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iagrams/data1.xml" ContentType="application/vnd.openxmlformats-officedocument.drawingml.diagramData+xml"/>
  <Override PartName="/word/document.xml" ContentType="application/vnd.openxmlformats-officedocument.wordprocessingml.document.main+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6.xml" ContentType="application/vnd.openxmlformats-officedocument.wordprocessingml.footer+xml"/>
  <Override PartName="/word/diagrams/drawing1.xml" ContentType="application/vnd.ms-office.drawingml.diagramDrawing+xml"/>
  <Override PartName="/word/diagrams/quickStyle1.xml" ContentType="application/vnd.openxmlformats-officedocument.drawingml.diagramStyle+xml"/>
  <Override PartName="/word/diagrams/layout1.xml" ContentType="application/vnd.openxmlformats-officedocument.drawingml.diagramLayout+xml"/>
  <Override PartName="/word/theme/theme1.xml" ContentType="application/vnd.openxmlformats-officedocument.theme+xml"/>
  <Override PartName="/word/diagrams/colors1.xml" ContentType="application/vnd.openxmlformats-officedocument.drawingml.diagramColors+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2E5C24" w14:textId="1D1C3E6B" w:rsidR="00E11D4C" w:rsidRPr="00C81953" w:rsidRDefault="00E11D4C" w:rsidP="00E11D4C">
      <w:r w:rsidRPr="00C81953">
        <w:rPr>
          <w:rFonts w:cstheme="minorBidi"/>
          <w:noProof/>
          <w:szCs w:val="22"/>
          <w:highlight w:val="yellow"/>
          <w:lang w:val="en-US"/>
        </w:rPr>
        <mc:AlternateContent>
          <mc:Choice Requires="wps">
            <w:drawing>
              <wp:anchor distT="0" distB="0" distL="114300" distR="114300" simplePos="0" relativeHeight="251658245" behindDoc="0" locked="0" layoutInCell="1" allowOverlap="1" wp14:anchorId="3B5848CB" wp14:editId="578B5248">
                <wp:simplePos x="0" y="0"/>
                <wp:positionH relativeFrom="column">
                  <wp:posOffset>1431950</wp:posOffset>
                </wp:positionH>
                <wp:positionV relativeFrom="paragraph">
                  <wp:posOffset>-555955</wp:posOffset>
                </wp:positionV>
                <wp:extent cx="2876550" cy="541325"/>
                <wp:effectExtent l="0" t="0" r="19050" b="114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541325"/>
                        </a:xfrm>
                        <a:prstGeom prst="rect">
                          <a:avLst/>
                        </a:prstGeom>
                        <a:solidFill>
                          <a:srgbClr val="FFFFFF"/>
                        </a:solidFill>
                        <a:ln w="9525">
                          <a:solidFill>
                            <a:sysClr val="window" lastClr="FFFFFF"/>
                          </a:solidFill>
                          <a:miter lim="800000"/>
                          <a:headEnd/>
                          <a:tailEnd/>
                        </a:ln>
                      </wps:spPr>
                      <wps:txbx>
                        <w:txbxContent>
                          <w:p w14:paraId="446D4756" w14:textId="77777777" w:rsidR="004C2DAF" w:rsidRPr="00E11D4C" w:rsidRDefault="004C2DAF" w:rsidP="00E11D4C">
                            <w:pPr>
                              <w:pStyle w:val="Caption"/>
                              <w:rPr>
                                <w:rFonts w:cstheme="minorHAnsi"/>
                                <w:color w:val="auto"/>
                                <w:sz w:val="26"/>
                                <w:szCs w:val="26"/>
                              </w:rPr>
                            </w:pPr>
                            <w:r w:rsidRPr="00E11D4C">
                              <w:rPr>
                                <w:rFonts w:cstheme="minorHAnsi"/>
                                <w:color w:val="auto"/>
                                <w:sz w:val="26"/>
                                <w:szCs w:val="26"/>
                              </w:rPr>
                              <w:t>FAO/GLOBAL ENVIRONMENT FACILITY</w:t>
                            </w:r>
                          </w:p>
                          <w:p w14:paraId="2F567760" w14:textId="77777777" w:rsidR="004C2DAF" w:rsidRPr="00D54115" w:rsidRDefault="004C2DAF" w:rsidP="003B1F54">
                            <w:pPr>
                              <w:pStyle w:val="TOC1"/>
                            </w:pPr>
                            <w:r w:rsidRPr="00D54115">
                              <w:t>PROJECT DOCUMENT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5848CB" id="_x0000_t202" coordsize="21600,21600" o:spt="202" path="m,l,21600r21600,l21600,xe">
                <v:stroke joinstyle="miter"/>
                <v:path gradientshapeok="t" o:connecttype="rect"/>
              </v:shapetype>
              <v:shape id="Text Box 2" o:spid="_x0000_s1026" type="#_x0000_t202" style="position:absolute;left:0;text-align:left;margin-left:112.75pt;margin-top:-43.8pt;width:226.5pt;height:42.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IyDLwIAAFYEAAAOAAAAZHJzL2Uyb0RvYy54bWysVM1u2zAMvg/YOwi6L3bcpE2NOEWXLsOA&#10;7gdo9wC0LMfCZNGTlNjZ05eS0zRbgR2G+SCQIvWR/Eh6eTO0mu2ldQpNwaeTlDNpBFbKbAv+/XHz&#10;bsGZ82Aq0GhkwQ/S8ZvV2zfLvstlhg3qSlpGIMblfVfwxvsuTxInGtmCm2AnDRlrtC14Uu02qSz0&#10;hN7qJEvTy6RHW3UWhXSObu9GI19F/LqWwn+tayc90wWn3Hw8bTzLcCarJeRbC12jxDEN+IcsWlCG&#10;gp6g7sAD21n1CqpVwqLD2k8EtgnWtRIy1kDVTNM/qnlooJOxFiLHdSea3P+DFV/23yxTVcEv0ivO&#10;DLTUpEc5ePYeB5YFfvrO5eT20JGjH+ia+hxrdd09ih+OGVw3YLby1lrsGwkV5TcNL5OzpyOOCyBl&#10;/xkrCgM7jxFoqG0byCM6GKFTnw6n3oRUBF1mi6vL+ZxMgmzz2fQim8cQkD+/7qzzHyW2LAgFt9T7&#10;iA77e+dDNpA/u4RgDrWqNkrrqNhtudaW7YHmZBO/I/pvbtqwvuDXc4r9GuLgTgg0oBX2nGlwni7/&#10;BtkqTwugVVvwRRq+EBfyQOMHU0XZg9KjTCVoc+Q1UDmS6odyIMdAdonVgRi2OA46LSYJDdpfnPU0&#10;5AV3P3dgJWX2yVCXrqezWdiKqMzmVxkp9txSnlvACIIquOdsFNc+blLI1+AtdbNWkeiXTI650vBG&#10;/o+LFrbjXI9eL7+D1RMAAAD//wMAUEsDBBQABgAIAAAAIQBPA7AP3QAAAAoBAAAPAAAAZHJzL2Rv&#10;d25yZXYueG1sTI/BToNAEIbvJr7DZky8tYtUKEGWpiH2iInoxdvCjkBkZwm7bfHtHU96nH++/PNN&#10;cVjtJC64+NGRgodtBAKpc2akXsH722mTgfBBk9GTI1TwjR4O5e1NoXPjrvSKlyb0gkvI51rBEMKc&#10;S+m7Aa32Wzcj8e7TLVYHHpdemkVfudxOMo6iVFo9El8Y9IzVgN1Xc7YKTm01z/qlef6odzvfJlQf&#10;saqVur9bj08gAq7hD4ZffVaHkp1adybjxaQgjpOEUQWbbJ+CYCLdZ5y0nMSPIMtC/n+h/AEAAP//&#10;AwBQSwECLQAUAAYACAAAACEAtoM4kv4AAADhAQAAEwAAAAAAAAAAAAAAAAAAAAAAW0NvbnRlbnRf&#10;VHlwZXNdLnhtbFBLAQItABQABgAIAAAAIQA4/SH/1gAAAJQBAAALAAAAAAAAAAAAAAAAAC8BAABf&#10;cmVscy8ucmVsc1BLAQItABQABgAIAAAAIQBcGIyDLwIAAFYEAAAOAAAAAAAAAAAAAAAAAC4CAABk&#10;cnMvZTJvRG9jLnhtbFBLAQItABQABgAIAAAAIQBPA7AP3QAAAAoBAAAPAAAAAAAAAAAAAAAAAIkE&#10;AABkcnMvZG93bnJldi54bWxQSwUGAAAAAAQABADzAAAAkwUAAAAA&#10;" strokecolor="window">
                <v:textbox>
                  <w:txbxContent>
                    <w:p w14:paraId="446D4756" w14:textId="77777777" w:rsidR="004C2DAF" w:rsidRPr="00E11D4C" w:rsidRDefault="004C2DAF" w:rsidP="00E11D4C">
                      <w:pPr>
                        <w:pStyle w:val="Caption"/>
                        <w:rPr>
                          <w:rFonts w:cstheme="minorHAnsi"/>
                          <w:color w:val="auto"/>
                          <w:sz w:val="26"/>
                          <w:szCs w:val="26"/>
                        </w:rPr>
                      </w:pPr>
                      <w:r w:rsidRPr="00E11D4C">
                        <w:rPr>
                          <w:rFonts w:cstheme="minorHAnsi"/>
                          <w:color w:val="auto"/>
                          <w:sz w:val="26"/>
                          <w:szCs w:val="26"/>
                        </w:rPr>
                        <w:t>FAO/GLOBAL ENVIRONMENT FACILITY</w:t>
                      </w:r>
                    </w:p>
                    <w:p w14:paraId="2F567760" w14:textId="77777777" w:rsidR="004C2DAF" w:rsidRPr="00D54115" w:rsidRDefault="004C2DAF" w:rsidP="003B1F54">
                      <w:pPr>
                        <w:pStyle w:val="TOC1"/>
                      </w:pPr>
                      <w:r w:rsidRPr="00D54115">
                        <w:t>PROJECT DOCUMENT</w:t>
                      </w:r>
                    </w:p>
                  </w:txbxContent>
                </v:textbox>
              </v:shape>
            </w:pict>
          </mc:Fallback>
        </mc:AlternateContent>
      </w:r>
      <w:bookmarkStart w:id="0" w:name="_Toc410387894"/>
      <w:r w:rsidRPr="00C81953">
        <w:rPr>
          <w:rStyle w:val="Heading5Char"/>
          <w:rFonts w:eastAsiaTheme="minorHAnsi"/>
          <w:b w:val="0"/>
          <w:bCs/>
          <w:noProof/>
          <w:sz w:val="28"/>
          <w:szCs w:val="28"/>
          <w:lang w:val="en-US"/>
        </w:rPr>
        <w:drawing>
          <wp:anchor distT="0" distB="0" distL="114300" distR="114300" simplePos="0" relativeHeight="251658243" behindDoc="0" locked="0" layoutInCell="1" allowOverlap="1" wp14:anchorId="61D17956" wp14:editId="3C28CEB4">
            <wp:simplePos x="0" y="0"/>
            <wp:positionH relativeFrom="column">
              <wp:posOffset>-325700</wp:posOffset>
            </wp:positionH>
            <wp:positionV relativeFrom="paragraph">
              <wp:posOffset>-405240</wp:posOffset>
            </wp:positionV>
            <wp:extent cx="539750" cy="528320"/>
            <wp:effectExtent l="0" t="0" r="0" b="5080"/>
            <wp:wrapNone/>
            <wp:docPr id="37" name="Picture 37" descr="logofa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fao2"/>
                    <pic:cNvPicPr>
                      <a:picLocks noChangeAspect="1" noChangeArrowheads="1"/>
                    </pic:cNvPicPr>
                  </pic:nvPicPr>
                  <pic:blipFill>
                    <a:blip r:embed="rId8" cstate="print"/>
                    <a:srcRect/>
                    <a:stretch>
                      <a:fillRect/>
                    </a:stretch>
                  </pic:blipFill>
                  <pic:spPr bwMode="auto">
                    <a:xfrm>
                      <a:off x="0" y="0"/>
                      <a:ext cx="539750" cy="528320"/>
                    </a:xfrm>
                    <a:prstGeom prst="rect">
                      <a:avLst/>
                    </a:prstGeom>
                    <a:noFill/>
                    <a:ln w="9525">
                      <a:noFill/>
                      <a:miter lim="800000"/>
                      <a:headEnd/>
                      <a:tailEnd/>
                    </a:ln>
                  </pic:spPr>
                </pic:pic>
              </a:graphicData>
            </a:graphic>
          </wp:anchor>
        </w:drawing>
      </w:r>
      <w:r w:rsidRPr="00C81953">
        <w:rPr>
          <w:rStyle w:val="Heading5Char"/>
          <w:rFonts w:eastAsiaTheme="minorHAnsi"/>
          <w:b w:val="0"/>
          <w:bCs/>
          <w:noProof/>
          <w:sz w:val="28"/>
          <w:szCs w:val="28"/>
          <w:lang w:val="en-US"/>
        </w:rPr>
        <w:drawing>
          <wp:anchor distT="0" distB="0" distL="114300" distR="114300" simplePos="0" relativeHeight="251658244" behindDoc="0" locked="0" layoutInCell="1" allowOverlap="1" wp14:anchorId="048EAFE7" wp14:editId="70FEE298">
            <wp:simplePos x="0" y="0"/>
            <wp:positionH relativeFrom="column">
              <wp:posOffset>5669280</wp:posOffset>
            </wp:positionH>
            <wp:positionV relativeFrom="paragraph">
              <wp:posOffset>-493671</wp:posOffset>
            </wp:positionV>
            <wp:extent cx="558165" cy="659765"/>
            <wp:effectExtent l="0" t="0" r="0" b="698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58165" cy="659765"/>
                    </a:xfrm>
                    <a:prstGeom prst="rect">
                      <a:avLst/>
                    </a:prstGeom>
                    <a:noFill/>
                    <a:ln w="9525">
                      <a:noFill/>
                      <a:miter lim="800000"/>
                      <a:headEnd/>
                      <a:tailEnd/>
                    </a:ln>
                  </pic:spPr>
                </pic:pic>
              </a:graphicData>
            </a:graphic>
          </wp:anchor>
        </w:drawing>
      </w:r>
    </w:p>
    <w:tbl>
      <w:tblPr>
        <w:tblW w:w="10146" w:type="dxa"/>
        <w:tblInd w:w="-31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395"/>
        <w:gridCol w:w="5751"/>
      </w:tblGrid>
      <w:tr w:rsidR="00980403" w:rsidRPr="00C81953" w14:paraId="55BE3F8E" w14:textId="77777777" w:rsidTr="00F00875">
        <w:trPr>
          <w:trHeight w:val="772"/>
        </w:trPr>
        <w:tc>
          <w:tcPr>
            <w:tcW w:w="4395" w:type="dxa"/>
            <w:tcBorders>
              <w:top w:val="single" w:sz="4" w:space="0" w:color="auto"/>
              <w:left w:val="single" w:sz="4" w:space="0" w:color="auto"/>
              <w:bottom w:val="dotted" w:sz="4" w:space="0" w:color="auto"/>
              <w:right w:val="dotted" w:sz="4" w:space="0" w:color="auto"/>
            </w:tcBorders>
            <w:shd w:val="clear" w:color="auto" w:fill="C6D9F1"/>
          </w:tcPr>
          <w:p w14:paraId="4491A8BF" w14:textId="77777777" w:rsidR="00E11D4C" w:rsidRPr="00C81953" w:rsidRDefault="00E11D4C" w:rsidP="00F00875">
            <w:pPr>
              <w:contextualSpacing/>
              <w:rPr>
                <w:b/>
                <w:lang w:eastAsia="it-IT"/>
              </w:rPr>
            </w:pPr>
            <w:r w:rsidRPr="00C81953">
              <w:rPr>
                <w:b/>
                <w:lang w:eastAsia="it-IT"/>
              </w:rPr>
              <w:t>Project Title:</w:t>
            </w:r>
          </w:p>
        </w:tc>
        <w:tc>
          <w:tcPr>
            <w:tcW w:w="5751" w:type="dxa"/>
            <w:tcBorders>
              <w:top w:val="single" w:sz="4" w:space="0" w:color="auto"/>
              <w:left w:val="dotted" w:sz="4" w:space="0" w:color="auto"/>
              <w:bottom w:val="dotted" w:sz="4" w:space="0" w:color="auto"/>
              <w:right w:val="single" w:sz="4" w:space="0" w:color="auto"/>
            </w:tcBorders>
            <w:shd w:val="clear" w:color="auto" w:fill="C6D9F1"/>
          </w:tcPr>
          <w:p w14:paraId="23036ECC" w14:textId="1DA8D483" w:rsidR="00E11D4C" w:rsidRPr="00C81953" w:rsidRDefault="000F7EB6" w:rsidP="00B211DE">
            <w:pPr>
              <w:rPr>
                <w:b/>
                <w:lang w:eastAsia="it-IT"/>
              </w:rPr>
            </w:pPr>
            <w:r w:rsidRPr="00C81953">
              <w:rPr>
                <w:b/>
                <w:lang w:eastAsia="it-IT"/>
              </w:rPr>
              <w:t>Enhancing biodiversity, maintaining ecosystem flows, enhancing car</w:t>
            </w:r>
            <w:r w:rsidR="00B211DE">
              <w:rPr>
                <w:b/>
                <w:lang w:eastAsia="it-IT"/>
              </w:rPr>
              <w:t xml:space="preserve">bon stocks through sustainable </w:t>
            </w:r>
            <w:r w:rsidRPr="00C81953">
              <w:rPr>
                <w:b/>
                <w:lang w:eastAsia="it-IT"/>
              </w:rPr>
              <w:t xml:space="preserve">management </w:t>
            </w:r>
            <w:r w:rsidR="00B211DE">
              <w:rPr>
                <w:b/>
                <w:lang w:eastAsia="it-IT"/>
              </w:rPr>
              <w:t>of forests</w:t>
            </w:r>
            <w:r w:rsidR="00B211DE" w:rsidRPr="00C81953">
              <w:rPr>
                <w:b/>
                <w:lang w:eastAsia="it-IT"/>
              </w:rPr>
              <w:t xml:space="preserve"> </w:t>
            </w:r>
            <w:r w:rsidR="00731BC9">
              <w:rPr>
                <w:b/>
                <w:lang w:eastAsia="it-IT"/>
              </w:rPr>
              <w:t>resources</w:t>
            </w:r>
            <w:r w:rsidR="00B211DE">
              <w:rPr>
                <w:b/>
                <w:lang w:eastAsia="it-IT"/>
              </w:rPr>
              <w:t xml:space="preserve"> </w:t>
            </w:r>
            <w:r w:rsidRPr="00C81953">
              <w:rPr>
                <w:b/>
                <w:lang w:eastAsia="it-IT"/>
              </w:rPr>
              <w:t>and the restoration of degraded forestlands</w:t>
            </w:r>
          </w:p>
        </w:tc>
      </w:tr>
      <w:tr w:rsidR="00E11D4C" w:rsidRPr="00C81953" w14:paraId="74E0306C" w14:textId="77777777" w:rsidTr="00233615">
        <w:trPr>
          <w:trHeight w:val="566"/>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7E99144E" w14:textId="77777777" w:rsidR="00E11D4C" w:rsidRPr="00C81953" w:rsidRDefault="00E11D4C" w:rsidP="00F00875">
            <w:pPr>
              <w:contextualSpacing/>
              <w:rPr>
                <w:lang w:eastAsia="it-IT"/>
              </w:rPr>
            </w:pPr>
            <w:r w:rsidRPr="00C81953">
              <w:rPr>
                <w:lang w:eastAsia="it-IT"/>
              </w:rPr>
              <w:t>FAO Project symbol:</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51ACFFDA" w14:textId="78BB82A6" w:rsidR="00E11D4C" w:rsidRPr="00C81953" w:rsidRDefault="00D54115" w:rsidP="00F00875">
            <w:pPr>
              <w:contextualSpacing/>
              <w:rPr>
                <w:lang w:eastAsia="it-IT"/>
              </w:rPr>
            </w:pPr>
            <w:r w:rsidRPr="00C81953">
              <w:rPr>
                <w:color w:val="000000"/>
              </w:rPr>
              <w:t>641997</w:t>
            </w:r>
            <w:r w:rsidR="00BE7839">
              <w:rPr>
                <w:color w:val="000000"/>
              </w:rPr>
              <w:t xml:space="preserve"> / </w:t>
            </w:r>
            <w:r w:rsidR="00BE7839" w:rsidRPr="00BE7839">
              <w:rPr>
                <w:color w:val="000000"/>
              </w:rPr>
              <w:t>GCP /PHI/065/GFF</w:t>
            </w:r>
          </w:p>
        </w:tc>
      </w:tr>
      <w:tr w:rsidR="00E11D4C" w:rsidRPr="00C81953" w14:paraId="1AA8E23B" w14:textId="77777777" w:rsidTr="00233615">
        <w:trPr>
          <w:trHeight w:val="560"/>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57AEA475" w14:textId="77777777" w:rsidR="00E11D4C" w:rsidRPr="00C81953" w:rsidRDefault="00E11D4C" w:rsidP="00F00875">
            <w:pPr>
              <w:contextualSpacing/>
              <w:rPr>
                <w:lang w:eastAsia="it-IT"/>
              </w:rPr>
            </w:pPr>
            <w:r w:rsidRPr="00C81953">
              <w:rPr>
                <w:lang w:eastAsia="it-IT"/>
              </w:rPr>
              <w:t>GEF Project ID:</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61E7F4D8" w14:textId="66038DE1" w:rsidR="00E11D4C" w:rsidRPr="00C81953" w:rsidRDefault="00DA7083" w:rsidP="00F00875">
            <w:pPr>
              <w:contextualSpacing/>
              <w:rPr>
                <w:lang w:eastAsia="it-IT"/>
              </w:rPr>
            </w:pPr>
            <w:r w:rsidRPr="00C81953">
              <w:rPr>
                <w:lang w:eastAsia="it-IT"/>
              </w:rPr>
              <w:t>9554</w:t>
            </w:r>
          </w:p>
        </w:tc>
      </w:tr>
      <w:tr w:rsidR="00E11D4C" w:rsidRPr="00C81953" w14:paraId="1541012A" w14:textId="77777777" w:rsidTr="00233615">
        <w:trPr>
          <w:trHeight w:val="560"/>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5BFBAA27" w14:textId="77777777" w:rsidR="00E11D4C" w:rsidRPr="00C81953" w:rsidRDefault="00E11D4C" w:rsidP="00F00875">
            <w:pPr>
              <w:contextualSpacing/>
              <w:rPr>
                <w:lang w:eastAsia="it-IT"/>
              </w:rPr>
            </w:pPr>
            <w:r w:rsidRPr="00C81953">
              <w:rPr>
                <w:lang w:eastAsia="it-IT"/>
              </w:rPr>
              <w:t>Recipient Country(ies):</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60BB8743" w14:textId="5B03A56F" w:rsidR="00E11D4C" w:rsidRPr="00C81953" w:rsidRDefault="00E11D4C" w:rsidP="00E11D4C">
            <w:pPr>
              <w:contextualSpacing/>
              <w:rPr>
                <w:lang w:eastAsia="it-IT"/>
              </w:rPr>
            </w:pPr>
            <w:r w:rsidRPr="00C81953">
              <w:rPr>
                <w:lang w:eastAsia="it-IT"/>
              </w:rPr>
              <w:t>Philippines</w:t>
            </w:r>
          </w:p>
        </w:tc>
      </w:tr>
      <w:tr w:rsidR="00E11D4C" w:rsidRPr="00C81953" w14:paraId="1E1FDDAF" w14:textId="77777777" w:rsidTr="00233615">
        <w:trPr>
          <w:trHeight w:val="58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79D66A57" w14:textId="77777777" w:rsidR="00E11D4C" w:rsidRPr="00C81953" w:rsidRDefault="00E11D4C" w:rsidP="00F00875">
            <w:pPr>
              <w:contextualSpacing/>
              <w:rPr>
                <w:lang w:eastAsia="it-IT"/>
              </w:rPr>
            </w:pPr>
            <w:r w:rsidRPr="00C81953">
              <w:rPr>
                <w:lang w:eastAsia="it-IT"/>
              </w:rPr>
              <w:t>Executing partners:</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5DC3083C" w14:textId="102717D3" w:rsidR="00E11D4C" w:rsidRPr="00C81953" w:rsidRDefault="00DA7083" w:rsidP="00F00875">
            <w:pPr>
              <w:contextualSpacing/>
              <w:rPr>
                <w:lang w:eastAsia="it-IT"/>
              </w:rPr>
            </w:pPr>
            <w:r w:rsidRPr="00C81953">
              <w:rPr>
                <w:lang w:eastAsia="it-IT"/>
              </w:rPr>
              <w:t>Department of Environment and Natural Resources (</w:t>
            </w:r>
            <w:r w:rsidR="00D54115" w:rsidRPr="00C81953">
              <w:rPr>
                <w:lang w:eastAsia="it-IT"/>
              </w:rPr>
              <w:t>DENR</w:t>
            </w:r>
            <w:r w:rsidRPr="00C81953">
              <w:rPr>
                <w:lang w:eastAsia="it-IT"/>
              </w:rPr>
              <w:t>)</w:t>
            </w:r>
            <w:r w:rsidR="00D54115" w:rsidRPr="00C81953">
              <w:rPr>
                <w:lang w:eastAsia="it-IT"/>
              </w:rPr>
              <w:t>/</w:t>
            </w:r>
            <w:r w:rsidRPr="00C81953">
              <w:rPr>
                <w:lang w:eastAsia="it-IT"/>
              </w:rPr>
              <w:t>Forest Management Bureau (</w:t>
            </w:r>
            <w:r w:rsidR="00D54115" w:rsidRPr="00C81953">
              <w:rPr>
                <w:lang w:eastAsia="it-IT"/>
              </w:rPr>
              <w:t>FMB</w:t>
            </w:r>
            <w:r w:rsidRPr="00C81953">
              <w:rPr>
                <w:lang w:eastAsia="it-IT"/>
              </w:rPr>
              <w:t>)</w:t>
            </w:r>
          </w:p>
        </w:tc>
      </w:tr>
      <w:tr w:rsidR="00E11D4C" w:rsidRPr="00C81953" w14:paraId="7C65F317" w14:textId="77777777" w:rsidTr="00233615">
        <w:trPr>
          <w:trHeight w:val="56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47884E07" w14:textId="77777777" w:rsidR="00E11D4C" w:rsidRPr="00C81953" w:rsidRDefault="00E11D4C" w:rsidP="00F00875">
            <w:pPr>
              <w:contextualSpacing/>
              <w:rPr>
                <w:lang w:eastAsia="it-IT"/>
              </w:rPr>
            </w:pPr>
            <w:r w:rsidRPr="00C81953">
              <w:rPr>
                <w:lang w:eastAsia="it-IT"/>
              </w:rPr>
              <w:t>Expected EOD (Starting Date):</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53263902" w14:textId="58B52860" w:rsidR="00E11D4C" w:rsidRPr="00C81953" w:rsidRDefault="00D54115" w:rsidP="00F00875">
            <w:pPr>
              <w:contextualSpacing/>
              <w:rPr>
                <w:lang w:eastAsia="it-IT"/>
              </w:rPr>
            </w:pPr>
            <w:r w:rsidRPr="00C81953">
              <w:rPr>
                <w:lang w:eastAsia="it-IT"/>
              </w:rPr>
              <w:t>October 2019</w:t>
            </w:r>
          </w:p>
        </w:tc>
      </w:tr>
      <w:tr w:rsidR="00E11D4C" w:rsidRPr="00C81953" w14:paraId="27D12D2D" w14:textId="77777777" w:rsidTr="00233615">
        <w:trPr>
          <w:trHeight w:val="556"/>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6E2BB2BD" w14:textId="77777777" w:rsidR="00E11D4C" w:rsidRPr="00C81953" w:rsidRDefault="00E11D4C" w:rsidP="00F00875">
            <w:pPr>
              <w:contextualSpacing/>
              <w:rPr>
                <w:lang w:eastAsia="it-IT"/>
              </w:rPr>
            </w:pPr>
            <w:r w:rsidRPr="00C81953">
              <w:rPr>
                <w:lang w:eastAsia="it-IT"/>
              </w:rPr>
              <w:t>Expected NTE (End Date):</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1D74E064" w14:textId="257563C1" w:rsidR="00E11D4C" w:rsidRPr="00C81953" w:rsidRDefault="00D54115" w:rsidP="00D54115">
            <w:pPr>
              <w:contextualSpacing/>
              <w:rPr>
                <w:lang w:eastAsia="it-IT"/>
              </w:rPr>
            </w:pPr>
            <w:r w:rsidRPr="00C81953">
              <w:rPr>
                <w:lang w:eastAsia="it-IT"/>
              </w:rPr>
              <w:t>September</w:t>
            </w:r>
            <w:r w:rsidR="00E11D4C" w:rsidRPr="00C81953">
              <w:rPr>
                <w:lang w:eastAsia="it-IT"/>
              </w:rPr>
              <w:t xml:space="preserve"> 202</w:t>
            </w:r>
            <w:r w:rsidRPr="00C81953">
              <w:rPr>
                <w:lang w:eastAsia="it-IT"/>
              </w:rPr>
              <w:t>3</w:t>
            </w:r>
          </w:p>
        </w:tc>
      </w:tr>
      <w:tr w:rsidR="00E11D4C" w:rsidRPr="00C81953" w14:paraId="0F8076B3" w14:textId="77777777" w:rsidTr="00233615">
        <w:trPr>
          <w:trHeight w:val="20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1EBEF0D0" w14:textId="77777777" w:rsidR="00E11D4C" w:rsidRPr="00C81953" w:rsidRDefault="00E11D4C" w:rsidP="00F00875">
            <w:pPr>
              <w:contextualSpacing/>
              <w:rPr>
                <w:lang w:eastAsia="it-IT"/>
              </w:rPr>
            </w:pPr>
            <w:r w:rsidRPr="00C81953">
              <w:rPr>
                <w:lang w:eastAsia="it-IT"/>
              </w:rPr>
              <w:t>Contribution to FAO’s Strategic Framework:</w:t>
            </w:r>
          </w:p>
          <w:p w14:paraId="1E2930C2" w14:textId="77777777" w:rsidR="00E11D4C" w:rsidRPr="00C81953" w:rsidRDefault="00E11D4C" w:rsidP="00F00875">
            <w:pPr>
              <w:contextualSpacing/>
              <w:rPr>
                <w:lang w:eastAsia="it-IT"/>
              </w:rPr>
            </w:pPr>
            <w:r w:rsidRPr="00C81953">
              <w:rPr>
                <w:lang w:eastAsia="it-IT"/>
              </w:rPr>
              <w:t xml:space="preserve">(Indicate as appropriate) </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52167CEE" w14:textId="70CC9491" w:rsidR="00440B2D" w:rsidRPr="00440B2D" w:rsidRDefault="00440B2D" w:rsidP="00440B2D">
            <w:r w:rsidRPr="00C81953">
              <w:t xml:space="preserve">Strategic Objective 2 – </w:t>
            </w:r>
            <w:r w:rsidRPr="00440B2D">
              <w:t>Make agriculture, forestry and fisheries more productive and sustainable</w:t>
            </w:r>
          </w:p>
          <w:p w14:paraId="43C38FED" w14:textId="77777777" w:rsidR="00440B2D" w:rsidRPr="00C81953" w:rsidRDefault="00440B2D" w:rsidP="00440B2D"/>
          <w:p w14:paraId="530C1D78" w14:textId="29B87846" w:rsidR="00D54115" w:rsidRPr="00C81953" w:rsidRDefault="00440B2D" w:rsidP="00D54115">
            <w:r w:rsidRPr="00C81953">
              <w:t>Organizational Output</w:t>
            </w:r>
            <w:r>
              <w:t xml:space="preserve"> 2.2.1</w:t>
            </w:r>
            <w:r w:rsidRPr="00C81953">
              <w:t xml:space="preserve"> – Policies, strategies and investment programme formulated, in support to sustainable agriculture, forestry and fishery, address climate change and environmental degradation</w:t>
            </w:r>
          </w:p>
          <w:p w14:paraId="12D36FE5" w14:textId="77777777" w:rsidR="00D54115" w:rsidRPr="00C81953" w:rsidRDefault="00D54115" w:rsidP="00D54115"/>
          <w:p w14:paraId="54785BDD" w14:textId="77777777" w:rsidR="00D54115" w:rsidRPr="00C81953" w:rsidRDefault="00D54115" w:rsidP="00D54115">
            <w:pPr>
              <w:rPr>
                <w:i/>
              </w:rPr>
            </w:pPr>
            <w:r w:rsidRPr="00C81953">
              <w:rPr>
                <w:i/>
              </w:rPr>
              <w:t xml:space="preserve">FAO Country Programming Framework (2018-2024) </w:t>
            </w:r>
          </w:p>
          <w:p w14:paraId="2869058D" w14:textId="77777777" w:rsidR="00D54115" w:rsidRPr="00C81953" w:rsidRDefault="00D54115" w:rsidP="00D54115"/>
          <w:p w14:paraId="6006CB03" w14:textId="77777777" w:rsidR="00D54115" w:rsidRPr="00C81953" w:rsidRDefault="00D54115" w:rsidP="00D54115">
            <w:r w:rsidRPr="00C81953">
              <w:t xml:space="preserve">The project will support Outcome 2: Expanded economic opportunities in agriculture, fishery, forestry and ensured ecological integrity, clean and healthy environment which contributes to the achievement of sustainable development. This is in line with the Philippine Development Plan (PDP) priority areas such as: 1) expanding economic opportunities in agriculture, forestry and fisheries; 2) attaining just and lasting peace; and 3) ensuring ecological integrity, clean and healthy environment. </w:t>
            </w:r>
          </w:p>
          <w:p w14:paraId="7FA7154B" w14:textId="77777777" w:rsidR="00D54115" w:rsidRPr="00C81953" w:rsidRDefault="00D54115" w:rsidP="00D54115">
            <w:r w:rsidRPr="00C81953">
              <w:t>Below are the expected outputs of CPF Outcome 2:</w:t>
            </w:r>
          </w:p>
          <w:p w14:paraId="47E8CAF8" w14:textId="77777777" w:rsidR="00D54115" w:rsidRPr="00C81953" w:rsidRDefault="00D54115" w:rsidP="00D54115"/>
          <w:p w14:paraId="48BF5526" w14:textId="77777777" w:rsidR="00D54115" w:rsidRPr="00C81953" w:rsidRDefault="00D54115" w:rsidP="00D54115">
            <w:r w:rsidRPr="00C81953">
              <w:t>2.1 Strengthening institutional coordination and technical capacity for inclusive and gender-equitable sustainable management/governance and competitive utilization of AFF and environment and natural resources both at the national and local levels.</w:t>
            </w:r>
          </w:p>
          <w:p w14:paraId="6F327076" w14:textId="77777777" w:rsidR="00D54115" w:rsidRPr="00C81953" w:rsidRDefault="00D54115" w:rsidP="00D54115"/>
          <w:p w14:paraId="1CB965BB" w14:textId="76304000" w:rsidR="00E11D4C" w:rsidRPr="00C81953" w:rsidRDefault="00D54115" w:rsidP="00D54115">
            <w:r w:rsidRPr="00C81953">
              <w:t>2.2. Improving access of poor rural producers, small farmers (especially women), fisherfolks, agrarian reform beneficiaries, and other value chain actors, including IPs to appropriate technologies and production cum post-harvest practices, inputs, markets, as well as to sustainable agribusiness value chains combined with social protection systems</w:t>
            </w:r>
          </w:p>
        </w:tc>
      </w:tr>
      <w:tr w:rsidR="00E11D4C" w:rsidRPr="00C81953" w14:paraId="778D9FE8" w14:textId="77777777" w:rsidTr="00233615">
        <w:trPr>
          <w:trHeight w:val="20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4E567A9B" w14:textId="77777777" w:rsidR="00E11D4C" w:rsidRPr="00C81953" w:rsidRDefault="00E11D4C" w:rsidP="00F00875">
            <w:pPr>
              <w:contextualSpacing/>
              <w:rPr>
                <w:lang w:eastAsia="it-IT"/>
              </w:rPr>
            </w:pPr>
            <w:r w:rsidRPr="00C81953">
              <w:rPr>
                <w:lang w:eastAsia="it-IT"/>
              </w:rPr>
              <w:t>Contribution to GEF TF Focal Area Strategic Objectives and Programs:</w:t>
            </w:r>
          </w:p>
          <w:p w14:paraId="343FB8E8" w14:textId="6C56716D" w:rsidR="00E11D4C" w:rsidRPr="00C81953" w:rsidRDefault="00E11D4C" w:rsidP="00F00875">
            <w:pPr>
              <w:contextualSpacing/>
              <w:rPr>
                <w:lang w:eastAsia="it-IT"/>
              </w:rPr>
            </w:pP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0BA565F0" w14:textId="77777777" w:rsidR="00E11D4C" w:rsidRPr="00C81953" w:rsidRDefault="00E11D4C" w:rsidP="00F00875">
            <w:pPr>
              <w:contextualSpacing/>
            </w:pPr>
            <w:r w:rsidRPr="00C81953">
              <w:lastRenderedPageBreak/>
              <w:t>BD-4 Program 9: Managing the Human-Biodiversity Interface</w:t>
            </w:r>
          </w:p>
          <w:p w14:paraId="53AAD5D4" w14:textId="77777777" w:rsidR="00E11D4C" w:rsidRPr="00C81953" w:rsidRDefault="00E11D4C" w:rsidP="00F00875">
            <w:pPr>
              <w:contextualSpacing/>
            </w:pPr>
            <w:r w:rsidRPr="00C81953">
              <w:t>LD-2 Program 3: Landscape Management and Restoration</w:t>
            </w:r>
          </w:p>
          <w:p w14:paraId="589A7F4D" w14:textId="77777777" w:rsidR="00E11D4C" w:rsidRPr="00C81953" w:rsidRDefault="00E11D4C" w:rsidP="00F00875">
            <w:pPr>
              <w:contextualSpacing/>
            </w:pPr>
            <w:r w:rsidRPr="00C81953">
              <w:lastRenderedPageBreak/>
              <w:t>SFM-3: Restored Forest Ecosystems: Reverse the loss of ecosystem services within degraded forest landscapes</w:t>
            </w:r>
          </w:p>
          <w:p w14:paraId="3A129FEA" w14:textId="77777777" w:rsidR="00E11D4C" w:rsidRPr="00C81953" w:rsidRDefault="00E11D4C" w:rsidP="00F00875">
            <w:pPr>
              <w:contextualSpacing/>
            </w:pPr>
          </w:p>
        </w:tc>
      </w:tr>
      <w:tr w:rsidR="00E11D4C" w:rsidRPr="00C81953" w14:paraId="6C2BE31F" w14:textId="77777777" w:rsidTr="00233615">
        <w:trPr>
          <w:trHeight w:val="202"/>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0F3C8790" w14:textId="77777777" w:rsidR="00E11D4C" w:rsidRPr="00C81953" w:rsidRDefault="00E11D4C" w:rsidP="00F00875">
            <w:pPr>
              <w:contextualSpacing/>
              <w:rPr>
                <w:lang w:eastAsia="it-IT"/>
              </w:rPr>
            </w:pPr>
            <w:r w:rsidRPr="00C81953">
              <w:rPr>
                <w:lang w:eastAsia="it-IT"/>
              </w:rPr>
              <w:lastRenderedPageBreak/>
              <w:t>Environmental and Social Risk Classification</w:t>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20295197" w14:textId="1AD34534" w:rsidR="00E11D4C" w:rsidRPr="00C81953" w:rsidRDefault="00E11D4C" w:rsidP="006E02E1">
            <w:pPr>
              <w:contextualSpacing/>
            </w:pPr>
            <w:r w:rsidRPr="00C81953">
              <w:t>low risk</w:t>
            </w:r>
            <w:r w:rsidR="0040644A">
              <w:t xml:space="preserve"> </w:t>
            </w:r>
            <w:r w:rsidR="006E02E1" w:rsidRPr="00C81953">
              <w:sym w:font="Symbol" w:char="F0A0"/>
            </w:r>
            <w:r w:rsidR="0040644A">
              <w:t xml:space="preserve"> </w:t>
            </w:r>
            <w:r w:rsidRPr="00C81953">
              <w:t xml:space="preserve">moderate risk </w:t>
            </w:r>
            <w:r w:rsidR="006E02E1" w:rsidRPr="00C81953">
              <w:t>x</w:t>
            </w:r>
            <w:r w:rsidR="0040644A">
              <w:t xml:space="preserve"> </w:t>
            </w:r>
            <w:r w:rsidRPr="00C81953">
              <w:t xml:space="preserve">high risk </w:t>
            </w:r>
            <w:r w:rsidRPr="00C81953">
              <w:sym w:font="Symbol" w:char="F0A0"/>
            </w:r>
          </w:p>
        </w:tc>
      </w:tr>
      <w:tr w:rsidR="00E11D4C" w:rsidRPr="00C81953" w14:paraId="46959594" w14:textId="77777777" w:rsidTr="00233615">
        <w:trPr>
          <w:trHeight w:val="431"/>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6AB51139" w14:textId="77777777" w:rsidR="00E11D4C" w:rsidRPr="00C81953" w:rsidRDefault="00E11D4C" w:rsidP="00F00875">
            <w:pPr>
              <w:contextualSpacing/>
              <w:rPr>
                <w:lang w:eastAsia="it-IT"/>
              </w:rPr>
            </w:pPr>
            <w:r w:rsidRPr="00C81953">
              <w:rPr>
                <w:lang w:eastAsia="it-IT"/>
              </w:rPr>
              <w:t>Gender Marker</w:t>
            </w:r>
            <w:r w:rsidRPr="00C81953">
              <w:rPr>
                <w:rStyle w:val="FootnoteReference"/>
                <w:rFonts w:eastAsia="Batang"/>
                <w:color w:val="000000" w:themeColor="text1"/>
                <w:lang w:eastAsia="it-IT"/>
              </w:rPr>
              <w:footnoteReference w:id="2"/>
            </w: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3F62A660" w14:textId="7FC3EB3F" w:rsidR="00E11D4C" w:rsidRPr="00C81953" w:rsidRDefault="00E11D4C" w:rsidP="00F00875">
            <w:pPr>
              <w:contextualSpacing/>
              <w:rPr>
                <w:lang w:eastAsia="it-IT"/>
              </w:rPr>
            </w:pPr>
            <w:r w:rsidRPr="00C81953">
              <w:t>G0</w:t>
            </w:r>
            <w:r w:rsidR="0040644A">
              <w:t xml:space="preserve"> </w:t>
            </w:r>
            <w:r w:rsidRPr="00C81953">
              <w:sym w:font="Symbol" w:char="F0A0"/>
            </w:r>
            <w:r w:rsidR="0040644A">
              <w:t xml:space="preserve"> </w:t>
            </w:r>
            <w:r w:rsidRPr="00C81953">
              <w:t xml:space="preserve">G1 </w:t>
            </w:r>
            <w:r w:rsidRPr="00C81953">
              <w:sym w:font="Symbol" w:char="F0A0"/>
            </w:r>
            <w:r w:rsidR="0040644A">
              <w:t xml:space="preserve"> </w:t>
            </w:r>
            <w:r w:rsidRPr="00C81953">
              <w:t xml:space="preserve">G2a </w:t>
            </w:r>
            <w:r w:rsidRPr="00C81953">
              <w:sym w:font="Symbol" w:char="F0B4"/>
            </w:r>
            <w:r w:rsidR="0040644A">
              <w:t xml:space="preserve"> </w:t>
            </w:r>
            <w:r w:rsidRPr="00C81953">
              <w:t xml:space="preserve">G2b </w:t>
            </w:r>
            <w:r w:rsidRPr="00C81953">
              <w:sym w:font="Symbol" w:char="F0A0"/>
            </w:r>
          </w:p>
        </w:tc>
      </w:tr>
      <w:tr w:rsidR="00E11D4C" w:rsidRPr="00C81953" w14:paraId="4C4CAAC1" w14:textId="77777777" w:rsidTr="00233615">
        <w:trPr>
          <w:trHeight w:val="655"/>
        </w:trPr>
        <w:tc>
          <w:tcPr>
            <w:tcW w:w="4395" w:type="dxa"/>
            <w:tcBorders>
              <w:top w:val="dotted" w:sz="4" w:space="0" w:color="auto"/>
              <w:left w:val="single" w:sz="4" w:space="0" w:color="auto"/>
              <w:bottom w:val="dotted" w:sz="4" w:space="0" w:color="auto"/>
              <w:right w:val="dotted" w:sz="4" w:space="0" w:color="auto"/>
            </w:tcBorders>
            <w:shd w:val="clear" w:color="auto" w:fill="auto"/>
          </w:tcPr>
          <w:p w14:paraId="73982D66" w14:textId="77777777" w:rsidR="00E11D4C" w:rsidRPr="00C81953" w:rsidRDefault="00E11D4C" w:rsidP="00F00875">
            <w:pPr>
              <w:contextualSpacing/>
              <w:rPr>
                <w:lang w:eastAsia="it-IT"/>
              </w:rPr>
            </w:pPr>
            <w:r w:rsidRPr="00C81953">
              <w:rPr>
                <w:b/>
                <w:lang w:eastAsia="it-IT"/>
              </w:rPr>
              <w:t>Financing Plan</w:t>
            </w:r>
            <w:r w:rsidRPr="00C81953">
              <w:rPr>
                <w:lang w:eastAsia="it-IT"/>
              </w:rPr>
              <w:t>:</w:t>
            </w:r>
          </w:p>
          <w:p w14:paraId="30128BB4" w14:textId="77777777" w:rsidR="00E11D4C" w:rsidRPr="00C81953" w:rsidRDefault="00E11D4C" w:rsidP="00F00875">
            <w:pPr>
              <w:contextualSpacing/>
              <w:rPr>
                <w:rFonts w:eastAsia="Batang"/>
                <w:lang w:eastAsia="it-IT"/>
              </w:rPr>
            </w:pPr>
            <w:r w:rsidRPr="00C81953">
              <w:rPr>
                <w:lang w:eastAsia="it-IT"/>
              </w:rPr>
              <w:t>GEF allocation</w:t>
            </w:r>
            <w:r w:rsidRPr="00C81953">
              <w:rPr>
                <w:rFonts w:eastAsia="Batang"/>
                <w:lang w:eastAsia="it-IT"/>
              </w:rPr>
              <w:t>:</w:t>
            </w:r>
          </w:p>
          <w:p w14:paraId="528656B9" w14:textId="77777777" w:rsidR="00E11D4C" w:rsidRPr="00C81953" w:rsidRDefault="00E11D4C" w:rsidP="00F00875">
            <w:pPr>
              <w:contextualSpacing/>
              <w:rPr>
                <w:rFonts w:eastAsia="Batang"/>
                <w:lang w:eastAsia="it-IT"/>
              </w:rPr>
            </w:pPr>
          </w:p>
          <w:p w14:paraId="06B9EB5A" w14:textId="77777777" w:rsidR="00E11D4C" w:rsidRPr="00C81953" w:rsidRDefault="00E11D4C" w:rsidP="00F00875">
            <w:pPr>
              <w:contextualSpacing/>
              <w:rPr>
                <w:lang w:eastAsia="it-IT"/>
              </w:rPr>
            </w:pPr>
            <w:r w:rsidRPr="00C81953">
              <w:rPr>
                <w:lang w:eastAsia="it-IT"/>
              </w:rPr>
              <w:t>Co-financing:</w:t>
            </w:r>
          </w:p>
          <w:p w14:paraId="25867DA4" w14:textId="77777777" w:rsidR="00E11D4C" w:rsidRPr="00C81953" w:rsidRDefault="00E11D4C" w:rsidP="00F00875">
            <w:pPr>
              <w:contextualSpacing/>
              <w:rPr>
                <w:lang w:eastAsia="it-IT"/>
              </w:rPr>
            </w:pPr>
          </w:p>
          <w:p w14:paraId="22362BF5" w14:textId="77777777" w:rsidR="00442615" w:rsidRDefault="00442615" w:rsidP="00F00875">
            <w:pPr>
              <w:contextualSpacing/>
              <w:rPr>
                <w:lang w:eastAsia="it-IT"/>
              </w:rPr>
            </w:pPr>
          </w:p>
          <w:p w14:paraId="11B55CE5" w14:textId="77777777" w:rsidR="00442615" w:rsidRDefault="00442615" w:rsidP="00F00875">
            <w:pPr>
              <w:contextualSpacing/>
              <w:rPr>
                <w:lang w:eastAsia="it-IT"/>
              </w:rPr>
            </w:pPr>
          </w:p>
          <w:p w14:paraId="1B2F1F67" w14:textId="5312C250" w:rsidR="00E11D4C" w:rsidRPr="00C81953" w:rsidRDefault="00E11D4C" w:rsidP="00F00875">
            <w:pPr>
              <w:contextualSpacing/>
              <w:rPr>
                <w:lang w:eastAsia="it-IT"/>
              </w:rPr>
            </w:pPr>
            <w:r w:rsidRPr="00C81953">
              <w:rPr>
                <w:lang w:eastAsia="it-IT"/>
              </w:rPr>
              <w:t>Sub-total co-financing:</w:t>
            </w:r>
          </w:p>
          <w:p w14:paraId="79D47001" w14:textId="77777777" w:rsidR="00E11D4C" w:rsidRPr="00C81953" w:rsidRDefault="00E11D4C" w:rsidP="00F00875">
            <w:pPr>
              <w:contextualSpacing/>
              <w:rPr>
                <w:lang w:eastAsia="it-IT"/>
              </w:rPr>
            </w:pPr>
            <w:r w:rsidRPr="00C81953">
              <w:rPr>
                <w:lang w:eastAsia="it-IT"/>
              </w:rPr>
              <w:t>Total budget:</w:t>
            </w:r>
          </w:p>
          <w:p w14:paraId="65D9E267" w14:textId="77777777" w:rsidR="00E11D4C" w:rsidRPr="00C81953" w:rsidRDefault="00E11D4C" w:rsidP="00F00875">
            <w:pPr>
              <w:contextualSpacing/>
              <w:rPr>
                <w:color w:val="000000" w:themeColor="text1"/>
                <w:lang w:eastAsia="it-IT"/>
              </w:rPr>
            </w:pPr>
          </w:p>
        </w:tc>
        <w:tc>
          <w:tcPr>
            <w:tcW w:w="5751" w:type="dxa"/>
            <w:tcBorders>
              <w:top w:val="dotted" w:sz="4" w:space="0" w:color="auto"/>
              <w:left w:val="dotted" w:sz="4" w:space="0" w:color="auto"/>
              <w:bottom w:val="dotted" w:sz="4" w:space="0" w:color="auto"/>
              <w:right w:val="single" w:sz="4" w:space="0" w:color="auto"/>
            </w:tcBorders>
            <w:shd w:val="clear" w:color="auto" w:fill="auto"/>
          </w:tcPr>
          <w:p w14:paraId="72CF75FC" w14:textId="77777777" w:rsidR="00E11D4C" w:rsidRPr="00C81953" w:rsidRDefault="00E11D4C" w:rsidP="00F00875">
            <w:pPr>
              <w:contextualSpacing/>
            </w:pPr>
          </w:p>
          <w:p w14:paraId="1BEE4C52" w14:textId="7B0C6253" w:rsidR="00E11D4C" w:rsidRPr="0055237C" w:rsidRDefault="00E11D4C" w:rsidP="00F00875">
            <w:pPr>
              <w:contextualSpacing/>
            </w:pPr>
            <w:r w:rsidRPr="0055237C">
              <w:t>GEFTF</w:t>
            </w:r>
            <w:r w:rsidRPr="0055237C">
              <w:rPr>
                <w:b/>
              </w:rPr>
              <w:t xml:space="preserve">: </w:t>
            </w:r>
            <w:r w:rsidRPr="0055237C">
              <w:t xml:space="preserve">USD </w:t>
            </w:r>
            <w:r w:rsidR="00D54115" w:rsidRPr="0055237C">
              <w:t>2,639,726</w:t>
            </w:r>
          </w:p>
          <w:p w14:paraId="1FF29E5D" w14:textId="77777777" w:rsidR="00E11D4C" w:rsidRPr="0055237C" w:rsidRDefault="00E11D4C" w:rsidP="00F00875">
            <w:pPr>
              <w:contextualSpacing/>
            </w:pPr>
          </w:p>
          <w:p w14:paraId="2B03A2FC" w14:textId="59FF7FCF" w:rsidR="00D54115" w:rsidRDefault="00D54115" w:rsidP="00F00875">
            <w:pPr>
              <w:contextualSpacing/>
            </w:pPr>
            <w:r w:rsidRPr="0055237C">
              <w:t xml:space="preserve">DENR: </w:t>
            </w:r>
            <w:r w:rsidR="007B5A13" w:rsidRPr="0055237C">
              <w:t xml:space="preserve">USD </w:t>
            </w:r>
            <w:r w:rsidR="00811FD9" w:rsidRPr="0055237C">
              <w:t>15,778,061</w:t>
            </w:r>
          </w:p>
          <w:p w14:paraId="432B0BE3" w14:textId="6BE1AED9" w:rsidR="00442615" w:rsidRPr="0055237C" w:rsidRDefault="00442615" w:rsidP="00F00875">
            <w:pPr>
              <w:contextualSpacing/>
            </w:pPr>
            <w:r>
              <w:t>BSWM: BSWM: USD 531,588</w:t>
            </w:r>
            <w:r>
              <w:rPr>
                <w:rStyle w:val="FootnoteReference"/>
              </w:rPr>
              <w:footnoteReference w:id="3"/>
            </w:r>
          </w:p>
          <w:p w14:paraId="7EE637D3" w14:textId="622D089D" w:rsidR="00E11D4C" w:rsidRPr="0055237C" w:rsidRDefault="00E11D4C" w:rsidP="00F00875">
            <w:pPr>
              <w:contextualSpacing/>
            </w:pPr>
            <w:r w:rsidRPr="0055237C">
              <w:t xml:space="preserve">FAO </w:t>
            </w:r>
            <w:r w:rsidR="00D54115" w:rsidRPr="0055237C">
              <w:t>FLR</w:t>
            </w:r>
            <w:r w:rsidR="000C422C" w:rsidRPr="0055237C">
              <w:t>M</w:t>
            </w:r>
            <w:r w:rsidR="00D54115" w:rsidRPr="0055237C">
              <w:t xml:space="preserve">: USD </w:t>
            </w:r>
            <w:r w:rsidR="00AE4EBB" w:rsidRPr="0055237C">
              <w:t>5</w:t>
            </w:r>
            <w:r w:rsidR="00811FD9" w:rsidRPr="0055237C">
              <w:t>0</w:t>
            </w:r>
            <w:r w:rsidR="00D54115" w:rsidRPr="0055237C">
              <w:t>0,000</w:t>
            </w:r>
            <w:r w:rsidRPr="0055237C">
              <w:t xml:space="preserve"> </w:t>
            </w:r>
          </w:p>
          <w:p w14:paraId="3E47004E" w14:textId="7E397DCE" w:rsidR="00E11D4C" w:rsidRPr="0055237C" w:rsidRDefault="00E11D4C" w:rsidP="00F00875">
            <w:pPr>
              <w:contextualSpacing/>
            </w:pPr>
          </w:p>
          <w:p w14:paraId="44E38E99" w14:textId="194A6D94" w:rsidR="00E11D4C" w:rsidRPr="0055237C" w:rsidRDefault="00E11D4C" w:rsidP="00F00875">
            <w:pPr>
              <w:contextualSpacing/>
            </w:pPr>
            <w:r w:rsidRPr="0055237C">
              <w:t xml:space="preserve">USD </w:t>
            </w:r>
            <w:r w:rsidR="00811FD9" w:rsidRPr="0055237C">
              <w:t>16,</w:t>
            </w:r>
            <w:r w:rsidR="00442615">
              <w:t>809,649</w:t>
            </w:r>
          </w:p>
          <w:p w14:paraId="68E24A63" w14:textId="683EDEC9" w:rsidR="00E11D4C" w:rsidRPr="00C81953" w:rsidRDefault="00E11D4C" w:rsidP="00442615">
            <w:pPr>
              <w:contextualSpacing/>
            </w:pPr>
            <w:r w:rsidRPr="0055237C">
              <w:t xml:space="preserve">USD </w:t>
            </w:r>
            <w:r w:rsidR="00442615">
              <w:t>19,449,375</w:t>
            </w:r>
          </w:p>
        </w:tc>
      </w:tr>
      <w:tr w:rsidR="00E11D4C" w:rsidRPr="00C81953" w14:paraId="5414CE08" w14:textId="77777777" w:rsidTr="00233615">
        <w:trPr>
          <w:trHeight w:val="1432"/>
        </w:trPr>
        <w:tc>
          <w:tcPr>
            <w:tcW w:w="10146" w:type="dxa"/>
            <w:gridSpan w:val="2"/>
            <w:tcBorders>
              <w:top w:val="dotted" w:sz="4" w:space="0" w:color="auto"/>
              <w:left w:val="single" w:sz="4" w:space="0" w:color="auto"/>
              <w:bottom w:val="single" w:sz="4" w:space="0" w:color="auto"/>
              <w:right w:val="single" w:sz="4" w:space="0" w:color="auto"/>
            </w:tcBorders>
            <w:shd w:val="clear" w:color="auto" w:fill="auto"/>
          </w:tcPr>
          <w:p w14:paraId="343F9271" w14:textId="77777777" w:rsidR="00E11D4C" w:rsidRPr="00C81953" w:rsidRDefault="00E11D4C" w:rsidP="00F00875">
            <w:pPr>
              <w:contextualSpacing/>
              <w:rPr>
                <w:b/>
                <w:lang w:eastAsia="it-IT"/>
              </w:rPr>
            </w:pPr>
            <w:r w:rsidRPr="00C81953">
              <w:rPr>
                <w:b/>
                <w:lang w:eastAsia="it-IT"/>
              </w:rPr>
              <w:t>Executive Summary</w:t>
            </w:r>
          </w:p>
          <w:p w14:paraId="2CCF056B" w14:textId="77777777" w:rsidR="00E11D4C" w:rsidRPr="00C81953" w:rsidRDefault="00E11D4C" w:rsidP="00F00875">
            <w:pPr>
              <w:rPr>
                <w:lang w:eastAsia="it-IT"/>
              </w:rPr>
            </w:pPr>
          </w:p>
          <w:p w14:paraId="1BA95E68" w14:textId="2152C91F" w:rsidR="00807EA2" w:rsidRPr="00C81953" w:rsidRDefault="00807EA2" w:rsidP="00F7278C">
            <w:pPr>
              <w:spacing w:after="120"/>
            </w:pPr>
            <w:r w:rsidRPr="00C81953">
              <w:t xml:space="preserve">At the beginning of the last century, 70 percent of the country was forested but this figure had declined rapidly to a low of about 18.3 percent in 1999. This is due both to anthropogenic and natural causes. Anthropogenic causes are human-caused primarily due, at least initially, to agriculture encroachment and logging activities by big companies. Natural causes also contribute to forest degradation such as fires, pests and diseases, and natural calamities especially typhoons, floods and landslides. The natural calamities </w:t>
            </w:r>
            <w:r w:rsidR="00440E06" w:rsidRPr="00C81953">
              <w:t>have</w:t>
            </w:r>
            <w:r w:rsidRPr="00C81953">
              <w:t xml:space="preserve"> drastically increase over the last years </w:t>
            </w:r>
            <w:r w:rsidR="00440E06" w:rsidRPr="00C81953">
              <w:t>because</w:t>
            </w:r>
            <w:r w:rsidRPr="00C81953">
              <w:t xml:space="preserve"> of climate change. </w:t>
            </w:r>
          </w:p>
          <w:p w14:paraId="1A55C9CA" w14:textId="1592D07B" w:rsidR="00807EA2" w:rsidRPr="00C81953" w:rsidRDefault="00807EA2" w:rsidP="00F7278C">
            <w:pPr>
              <w:spacing w:after="120"/>
            </w:pPr>
            <w:r w:rsidRPr="00C81953">
              <w:t xml:space="preserve">Deforestation and land degradation had devastating consequence on biodiversity, while with more than 20,000 endemic species, the Philippines is recognized as a megadiverse country, one of 17 nations that, together, hold two-thirds of earth’s biological diversity. The remaining biodiversity isolated in biodiversity islands and the degraded lands can’t sustain long term food production for a growing population. </w:t>
            </w:r>
          </w:p>
          <w:p w14:paraId="58F15DB3" w14:textId="3E8393F9" w:rsidR="00807EA2" w:rsidRPr="00C81953" w:rsidRDefault="00807EA2" w:rsidP="00F7278C">
            <w:pPr>
              <w:spacing w:after="120"/>
            </w:pPr>
            <w:r w:rsidRPr="00C81953">
              <w:t xml:space="preserve">In more recent years, the Philippines has made significant advances towards stemming historical trends of net forest cover loss. This commitment is exemplified by embarking on a massive tree planting and reforestation program called the National Greening Program. In addition, two other programs, namely, the Integrated National Resources Management Program (INREMP) and the Forest Management Program (FMP). From a position as one of the top ten deforestation countries contributing to global greenhouse gas emissions of 17-20% from global forest loss in 2000 (FAO, 2006), the country has since recovered with modest forest cover increase of 55,000 hectares per year (FAO, 2010); the 2010 Global Forest Assessment Country Report for the Philippines reported an increase in forest cover from 6.57 million ha in 1990 to 7.665 million ha in 2010. </w:t>
            </w:r>
          </w:p>
          <w:p w14:paraId="49DF4B37" w14:textId="1868B3C3" w:rsidR="00807EA2" w:rsidRPr="00C81953" w:rsidRDefault="00807EA2" w:rsidP="00F7278C">
            <w:pPr>
              <w:spacing w:after="120"/>
            </w:pPr>
            <w:r w:rsidRPr="00C81953">
              <w:t xml:space="preserve">But these efforts need to be sustained on the long term as the sustainability of the re-greening program has been questioned as well as its ability to deliver multiple benefits. The government and the local communities engaged in this effort need support. </w:t>
            </w:r>
          </w:p>
          <w:p w14:paraId="35C2BFD6" w14:textId="59AA4E69" w:rsidR="00807EA2" w:rsidRPr="00C81953" w:rsidRDefault="00807EA2" w:rsidP="00F7278C">
            <w:pPr>
              <w:spacing w:after="120"/>
            </w:pPr>
            <w:r w:rsidRPr="00C81953">
              <w:t xml:space="preserve">This project objective is to support this effort and deliver multiple and integrated environmental, livelihood and development benefits through the promotion of the cost-effective and sustainable restoration of the biological and productive capacities of degraded forests and landscapes. </w:t>
            </w:r>
          </w:p>
          <w:p w14:paraId="23BD163E" w14:textId="4882895D" w:rsidR="00807EA2" w:rsidRPr="00C81953" w:rsidRDefault="00807EA2" w:rsidP="00F7278C">
            <w:pPr>
              <w:spacing w:after="120"/>
            </w:pPr>
            <w:r w:rsidRPr="00C81953">
              <w:t>The ultimate objectives of this project are: 1) having 127,851 hectares of land under restoration plans generating multiple benefits with a clear path to achieve restoration at the landscape/watershed scale, and 2) 5,821 ha of land where innovative restoration alternatives/solutions to ensure long term commitment to restoration are tested and influencing restoration options at the landscape level. These objectives are intimately linked to livelihood improvement of local communities involved in restoration, the project aiming at directly benefiting 45,000 people (and potentially 320,000 indirectly).</w:t>
            </w:r>
          </w:p>
          <w:p w14:paraId="607831D7" w14:textId="3DE3EAF0" w:rsidR="00807EA2" w:rsidRPr="00C81953" w:rsidRDefault="00807EA2" w:rsidP="00F7278C">
            <w:pPr>
              <w:spacing w:after="120"/>
            </w:pPr>
            <w:r w:rsidRPr="00C81953">
              <w:lastRenderedPageBreak/>
              <w:t xml:space="preserve">It is estimated that the direct lifetime GHG emission mitigation potential from the project is estimated as </w:t>
            </w:r>
            <w:r w:rsidR="00EE2194">
              <w:t xml:space="preserve"> </w:t>
            </w:r>
            <w:r w:rsidR="00EE2194" w:rsidRPr="00EE2194">
              <w:rPr>
                <w:highlight w:val="green"/>
              </w:rPr>
              <w:t>6,146,968tCO2eq</w:t>
            </w:r>
            <w:r w:rsidR="00F7278C" w:rsidRPr="00C81953">
              <w:t>.</w:t>
            </w:r>
          </w:p>
          <w:p w14:paraId="162CD0D2" w14:textId="44A5996A" w:rsidR="00D20F6C" w:rsidRPr="00C81953" w:rsidRDefault="00440E06" w:rsidP="00F7278C">
            <w:pPr>
              <w:spacing w:after="120"/>
            </w:pPr>
            <w:r w:rsidRPr="00C81953">
              <w:t>To</w:t>
            </w:r>
            <w:r w:rsidR="00807EA2" w:rsidRPr="00C81953">
              <w:t xml:space="preserve"> achieve this the p</w:t>
            </w:r>
            <w:r w:rsidR="00D20F6C" w:rsidRPr="00C81953">
              <w:t>roject will focus on 3 main areas</w:t>
            </w:r>
            <w:r w:rsidR="00807EA2" w:rsidRPr="00C81953">
              <w:t xml:space="preserve"> of work:</w:t>
            </w:r>
          </w:p>
          <w:p w14:paraId="61674C54" w14:textId="4B069FA9" w:rsidR="00D20F6C" w:rsidRPr="00C81953" w:rsidRDefault="00D20F6C" w:rsidP="00D20F6C">
            <w:pPr>
              <w:rPr>
                <w:b/>
              </w:rPr>
            </w:pPr>
            <w:r w:rsidRPr="00C81953">
              <w:rPr>
                <w:b/>
              </w:rPr>
              <w:t xml:space="preserve">Component 1: </w:t>
            </w:r>
            <w:r w:rsidR="00971008" w:rsidRPr="0094301E">
              <w:rPr>
                <w:b/>
                <w:highlight w:val="yellow"/>
              </w:rPr>
              <w:t>Creating</w:t>
            </w:r>
            <w:r w:rsidRPr="00C81953">
              <w:rPr>
                <w:b/>
              </w:rPr>
              <w:t xml:space="preserve"> the enabling conditions for the improved implementation of Forest and Landscape Restoration</w:t>
            </w:r>
          </w:p>
          <w:p w14:paraId="1EA6DF23" w14:textId="77777777" w:rsidR="00D20F6C" w:rsidRPr="00C81953" w:rsidRDefault="00D20F6C" w:rsidP="00D20F6C">
            <w:pPr>
              <w:rPr>
                <w:sz w:val="12"/>
                <w:szCs w:val="12"/>
              </w:rPr>
            </w:pPr>
          </w:p>
          <w:p w14:paraId="4405936A" w14:textId="025554E7" w:rsidR="00D20F6C" w:rsidRPr="00C81953" w:rsidRDefault="00D20F6C" w:rsidP="00D20F6C">
            <w:r w:rsidRPr="00C81953">
              <w:t>The proposed project will support the promotion of restoration options delivering the multiple benefits through:</w:t>
            </w:r>
          </w:p>
          <w:p w14:paraId="24F50F6B" w14:textId="77777777" w:rsidR="00D20F6C" w:rsidRPr="00C81953" w:rsidRDefault="00D20F6C" w:rsidP="004E6C75">
            <w:pPr>
              <w:pStyle w:val="ListParagraph"/>
              <w:numPr>
                <w:ilvl w:val="0"/>
                <w:numId w:val="47"/>
              </w:numPr>
            </w:pPr>
            <w:r w:rsidRPr="00C81953">
              <w:t>Enhanced capacity building (e.g. development of guidelines and conduct of trainings) on restoration options delivering multiple benefits (output 1.1);</w:t>
            </w:r>
          </w:p>
          <w:p w14:paraId="685D4167" w14:textId="77777777" w:rsidR="00D20F6C" w:rsidRPr="00C81953" w:rsidRDefault="00D20F6C" w:rsidP="004E6C75">
            <w:pPr>
              <w:pStyle w:val="ListParagraph"/>
              <w:numPr>
                <w:ilvl w:val="0"/>
                <w:numId w:val="47"/>
              </w:numPr>
            </w:pPr>
            <w:r w:rsidRPr="00C81953">
              <w:t>Coordination mechanisms support to facilitate and catalyse the development of strategic plans generating multiple benefits from forest restoration (output 1.2)</w:t>
            </w:r>
          </w:p>
          <w:p w14:paraId="5CA2FBD6" w14:textId="77777777" w:rsidR="00D20F6C" w:rsidRPr="00C81953" w:rsidRDefault="00D20F6C" w:rsidP="004E6C75">
            <w:pPr>
              <w:pStyle w:val="ListParagraph"/>
              <w:numPr>
                <w:ilvl w:val="0"/>
                <w:numId w:val="47"/>
              </w:numPr>
              <w:rPr>
                <w:b/>
              </w:rPr>
            </w:pPr>
            <w:r w:rsidRPr="00C81953">
              <w:t>Promotion of land tenure security (output 1.3)</w:t>
            </w:r>
          </w:p>
          <w:p w14:paraId="73A41E66" w14:textId="77777777" w:rsidR="00D20F6C" w:rsidRPr="00C81953" w:rsidRDefault="00D20F6C" w:rsidP="004E6C75">
            <w:pPr>
              <w:pStyle w:val="ListParagraph"/>
              <w:numPr>
                <w:ilvl w:val="0"/>
                <w:numId w:val="47"/>
              </w:numPr>
            </w:pPr>
            <w:r w:rsidRPr="00C81953">
              <w:t>Opportunities for long term incentives from restoration (output 1.4)</w:t>
            </w:r>
          </w:p>
          <w:p w14:paraId="1FA79C4B" w14:textId="77777777" w:rsidR="00807EA2" w:rsidRPr="00C81953" w:rsidRDefault="00807EA2" w:rsidP="00807EA2">
            <w:pPr>
              <w:rPr>
                <w:sz w:val="12"/>
                <w:szCs w:val="12"/>
              </w:rPr>
            </w:pPr>
          </w:p>
          <w:p w14:paraId="159B9ABA" w14:textId="77777777" w:rsidR="00D20F6C" w:rsidRPr="00C81953" w:rsidRDefault="00D20F6C" w:rsidP="00D20F6C">
            <w:pPr>
              <w:rPr>
                <w:b/>
              </w:rPr>
            </w:pPr>
            <w:r w:rsidRPr="00C81953">
              <w:rPr>
                <w:b/>
              </w:rPr>
              <w:t>Component 2: Implementation of restoration programs and complementary initiatives in forest landscape restoration, protected area management and biodiversity conservation</w:t>
            </w:r>
          </w:p>
          <w:p w14:paraId="41B382D3" w14:textId="4C4C6FE9" w:rsidR="00D20F6C" w:rsidRPr="00C81953" w:rsidRDefault="00D20F6C" w:rsidP="00D20F6C">
            <w:pPr>
              <w:rPr>
                <w:sz w:val="12"/>
                <w:szCs w:val="12"/>
              </w:rPr>
            </w:pPr>
          </w:p>
          <w:p w14:paraId="1EAEC2AE" w14:textId="2C16BBAF" w:rsidR="00D20F6C" w:rsidRPr="00C81953" w:rsidRDefault="00D20F6C" w:rsidP="00D20F6C">
            <w:pPr>
              <w:rPr>
                <w:b/>
              </w:rPr>
            </w:pPr>
            <w:r w:rsidRPr="00C81953">
              <w:t>The project will support improved planning and implementation to achieve multiple benefits. These can be done by adopting approaches to restoration that supports:</w:t>
            </w:r>
          </w:p>
          <w:p w14:paraId="316F4183" w14:textId="77777777" w:rsidR="00D20F6C" w:rsidRPr="00C81953" w:rsidRDefault="00D20F6C" w:rsidP="004E6C75">
            <w:pPr>
              <w:pStyle w:val="ListParagraph"/>
              <w:numPr>
                <w:ilvl w:val="0"/>
                <w:numId w:val="64"/>
              </w:numPr>
            </w:pPr>
            <w:r w:rsidRPr="00C81953">
              <w:t>Information gathering and improved planning at landscape level where restoration will happen (output 2.1)</w:t>
            </w:r>
          </w:p>
          <w:p w14:paraId="14311031" w14:textId="77777777" w:rsidR="00D20F6C" w:rsidRPr="00C81953" w:rsidRDefault="00D20F6C" w:rsidP="004E6C75">
            <w:pPr>
              <w:pStyle w:val="ListParagraph"/>
              <w:numPr>
                <w:ilvl w:val="0"/>
                <w:numId w:val="64"/>
              </w:numPr>
              <w:rPr>
                <w:b/>
              </w:rPr>
            </w:pPr>
            <w:r w:rsidRPr="00C81953">
              <w:t>Developing participatory multistakeholders’ restoration plans at landscape level encouraging diverse approaches to restoration that are expected to deliver multiple benefits (output 2.2)</w:t>
            </w:r>
          </w:p>
          <w:p w14:paraId="3946D3DC" w14:textId="77777777" w:rsidR="00D20F6C" w:rsidRPr="00C81953" w:rsidRDefault="00D20F6C" w:rsidP="00D20F6C">
            <w:pPr>
              <w:rPr>
                <w:sz w:val="12"/>
                <w:szCs w:val="12"/>
              </w:rPr>
            </w:pPr>
          </w:p>
          <w:p w14:paraId="6D3A7144" w14:textId="77777777" w:rsidR="00D20F6C" w:rsidRPr="00C81953" w:rsidRDefault="00D20F6C" w:rsidP="00D20F6C">
            <w:pPr>
              <w:rPr>
                <w:b/>
              </w:rPr>
            </w:pPr>
            <w:r w:rsidRPr="00C81953">
              <w:t>In order to incentivize communities/farmers, the project will work on:</w:t>
            </w:r>
          </w:p>
          <w:p w14:paraId="76182F71" w14:textId="77777777" w:rsidR="00D20F6C" w:rsidRPr="00C81953" w:rsidRDefault="00D20F6C" w:rsidP="004E6C75">
            <w:pPr>
              <w:pStyle w:val="ListParagraph"/>
              <w:numPr>
                <w:ilvl w:val="0"/>
                <w:numId w:val="53"/>
              </w:numPr>
            </w:pPr>
            <w:r w:rsidRPr="00C81953">
              <w:t>Supporting the development of restoration plans including a short and long term financial plan to support restoration efforts (output 2.2)</w:t>
            </w:r>
          </w:p>
          <w:p w14:paraId="18E0F811" w14:textId="22536FD3" w:rsidR="00D20F6C" w:rsidRPr="00C81953" w:rsidRDefault="00D20F6C" w:rsidP="004E6C75">
            <w:pPr>
              <w:pStyle w:val="ListParagraph"/>
              <w:numPr>
                <w:ilvl w:val="0"/>
                <w:numId w:val="53"/>
              </w:numPr>
            </w:pPr>
            <w:r w:rsidRPr="00C81953">
              <w:t xml:space="preserve">Developing Community Development funds linked to restoration to increase the </w:t>
            </w:r>
            <w:r w:rsidR="00440E06" w:rsidRPr="00C81953">
              <w:t>communities’</w:t>
            </w:r>
            <w:r w:rsidRPr="00C81953">
              <w:t xml:space="preserve"> ownership of restoration activities (output 2.2)</w:t>
            </w:r>
          </w:p>
          <w:p w14:paraId="09995AF4" w14:textId="77777777" w:rsidR="00D20F6C" w:rsidRPr="00C81953" w:rsidRDefault="00D20F6C" w:rsidP="004E6C75">
            <w:pPr>
              <w:pStyle w:val="ListParagraph"/>
              <w:numPr>
                <w:ilvl w:val="0"/>
                <w:numId w:val="53"/>
              </w:numPr>
              <w:rPr>
                <w:b/>
              </w:rPr>
            </w:pPr>
            <w:r w:rsidRPr="00C81953">
              <w:t>Supporting farmers, to enable them to obtain livelihood and economic benefits in a sustainable manner from restoration of degraded areas through the provision of technical, organisational, value chain analysis and marketing support (output 2.3)</w:t>
            </w:r>
          </w:p>
          <w:p w14:paraId="5B42EDA6" w14:textId="77777777" w:rsidR="00D20F6C" w:rsidRPr="00C81953" w:rsidRDefault="00D20F6C" w:rsidP="004E6C75">
            <w:pPr>
              <w:pStyle w:val="ListParagraph"/>
              <w:numPr>
                <w:ilvl w:val="0"/>
                <w:numId w:val="53"/>
              </w:numPr>
              <w:rPr>
                <w:b/>
              </w:rPr>
            </w:pPr>
            <w:r w:rsidRPr="00C81953">
              <w:t>Insuring stakeholders engaged in restoration activities will have right to trees (output 2.4)</w:t>
            </w:r>
          </w:p>
          <w:p w14:paraId="31A3DD2F" w14:textId="77777777" w:rsidR="00D20F6C" w:rsidRPr="00C81953" w:rsidRDefault="00D20F6C" w:rsidP="004E6C75">
            <w:pPr>
              <w:pStyle w:val="ListParagraph"/>
              <w:numPr>
                <w:ilvl w:val="0"/>
                <w:numId w:val="53"/>
              </w:numPr>
            </w:pPr>
            <w:r w:rsidRPr="00C81953">
              <w:t>Promoting Payment for Ecosystem Services so that farmers/communities can be rewarded for their restoration activities on the long term. (output 2.5)</w:t>
            </w:r>
          </w:p>
          <w:p w14:paraId="0BAFC3A1" w14:textId="77777777" w:rsidR="00F7278C" w:rsidRPr="00C81953" w:rsidRDefault="00F7278C" w:rsidP="00F7278C">
            <w:pPr>
              <w:rPr>
                <w:b/>
                <w:sz w:val="12"/>
                <w:szCs w:val="12"/>
              </w:rPr>
            </w:pPr>
          </w:p>
          <w:p w14:paraId="1D856177" w14:textId="19B9E5C0" w:rsidR="00F7278C" w:rsidRPr="00C81953" w:rsidRDefault="00F7278C" w:rsidP="00F7278C">
            <w:pPr>
              <w:rPr>
                <w:b/>
              </w:rPr>
            </w:pPr>
            <w:r w:rsidRPr="00C81953">
              <w:rPr>
                <w:b/>
              </w:rPr>
              <w:t xml:space="preserve">Component 3: Knowledge, Partnerships, Monitoring and Assessment </w:t>
            </w:r>
          </w:p>
          <w:p w14:paraId="20F8D751" w14:textId="77777777" w:rsidR="00F7278C" w:rsidRPr="00C81953" w:rsidRDefault="00F7278C" w:rsidP="00F7278C">
            <w:pPr>
              <w:rPr>
                <w:b/>
                <w:sz w:val="12"/>
                <w:szCs w:val="12"/>
              </w:rPr>
            </w:pPr>
          </w:p>
          <w:p w14:paraId="0569040A" w14:textId="4B314D19" w:rsidR="00F7278C" w:rsidRPr="00C81953" w:rsidRDefault="00F7278C" w:rsidP="00F7278C">
            <w:r w:rsidRPr="00C81953">
              <w:t xml:space="preserve">This component has 2 </w:t>
            </w:r>
            <w:r w:rsidR="00440E06" w:rsidRPr="00C81953">
              <w:t>foci</w:t>
            </w:r>
            <w:r w:rsidRPr="00C81953">
              <w:t>:</w:t>
            </w:r>
          </w:p>
          <w:p w14:paraId="28CC9D4B" w14:textId="77777777" w:rsidR="00F7278C" w:rsidRPr="00C81953" w:rsidRDefault="00F7278C" w:rsidP="00F7278C">
            <w:pPr>
              <w:rPr>
                <w:sz w:val="12"/>
                <w:szCs w:val="12"/>
              </w:rPr>
            </w:pPr>
          </w:p>
          <w:p w14:paraId="4CBB1FC9" w14:textId="0FC09DB1" w:rsidR="00F7278C" w:rsidRPr="00C81953" w:rsidRDefault="00F7278C" w:rsidP="004E6C75">
            <w:pPr>
              <w:pStyle w:val="ListParagraph"/>
              <w:numPr>
                <w:ilvl w:val="0"/>
                <w:numId w:val="53"/>
              </w:numPr>
            </w:pPr>
            <w:r w:rsidRPr="00C81953">
              <w:t>Knowledge Management through: (i) the development of a multi-level, multi-modal and multi-dimensional project KM (Output 3.1), (ii) the compilation, organization and systemization of FLR knowledge (Output 3.2) and (iii) Dissemination of knowledge and project results locally, nationally and internationally (Output 3.3)</w:t>
            </w:r>
          </w:p>
          <w:p w14:paraId="60C15495" w14:textId="76A09929" w:rsidR="00F7278C" w:rsidRPr="00C81953" w:rsidRDefault="00F7278C" w:rsidP="004E6C75">
            <w:pPr>
              <w:pStyle w:val="ListParagraph"/>
              <w:numPr>
                <w:ilvl w:val="0"/>
                <w:numId w:val="53"/>
              </w:numPr>
            </w:pPr>
            <w:r w:rsidRPr="00C81953">
              <w:t>Monitoring &amp; Evaluation of (i) FLR at national level and (ii) projects results and impacts (Output 3.4)</w:t>
            </w:r>
          </w:p>
          <w:p w14:paraId="2DB356C7" w14:textId="0104B637" w:rsidR="00807EA2" w:rsidRPr="00C81953" w:rsidRDefault="00807EA2" w:rsidP="00F7278C">
            <w:pPr>
              <w:rPr>
                <w:lang w:eastAsia="it-IT"/>
              </w:rPr>
            </w:pPr>
          </w:p>
        </w:tc>
      </w:tr>
    </w:tbl>
    <w:p w14:paraId="3D30FC85" w14:textId="77777777" w:rsidR="00E11D4C" w:rsidRPr="00C81953" w:rsidRDefault="00E11D4C" w:rsidP="00E11D4C"/>
    <w:p w14:paraId="1B545E93" w14:textId="77777777" w:rsidR="00E11D4C" w:rsidRPr="00C81953" w:rsidRDefault="00E11D4C" w:rsidP="00E11D4C"/>
    <w:p w14:paraId="0EBCE23B" w14:textId="77777777" w:rsidR="00E11D4C" w:rsidRPr="00C81953" w:rsidRDefault="00E11D4C" w:rsidP="00E11D4C">
      <w:pPr>
        <w:sectPr w:rsidR="00E11D4C" w:rsidRPr="00C81953">
          <w:footerReference w:type="default" r:id="rId10"/>
          <w:pgSz w:w="12240" w:h="15840"/>
          <w:pgMar w:top="1440" w:right="1800" w:bottom="1440" w:left="1800" w:header="708" w:footer="708" w:gutter="0"/>
          <w:cols w:space="708"/>
          <w:docGrid w:linePitch="360"/>
        </w:sectPr>
      </w:pPr>
    </w:p>
    <w:p w14:paraId="7F3FA714" w14:textId="77777777" w:rsidR="00E11D4C" w:rsidRPr="00C81953" w:rsidRDefault="00E11D4C" w:rsidP="00D54115">
      <w:pPr>
        <w:pStyle w:val="1Section"/>
      </w:pPr>
      <w:bookmarkStart w:id="1" w:name="_Toc498515268"/>
      <w:bookmarkStart w:id="2" w:name="_Toc11766992"/>
      <w:r w:rsidRPr="00C81953">
        <w:lastRenderedPageBreak/>
        <w:t>ACRONYMS</w:t>
      </w:r>
      <w:bookmarkEnd w:id="0"/>
      <w:bookmarkEnd w:id="1"/>
      <w:bookmarkEnd w:id="2"/>
    </w:p>
    <w:p w14:paraId="16FAE89D" w14:textId="77777777" w:rsidR="00E11D4C" w:rsidRPr="00C81953" w:rsidRDefault="00E11D4C" w:rsidP="00E11D4C"/>
    <w:tbl>
      <w:tblPr>
        <w:tblW w:w="8609" w:type="dxa"/>
        <w:tblLook w:val="04A0" w:firstRow="1" w:lastRow="0" w:firstColumn="1" w:lastColumn="0" w:noHBand="0" w:noVBand="1"/>
      </w:tblPr>
      <w:tblGrid>
        <w:gridCol w:w="1800"/>
        <w:gridCol w:w="6809"/>
      </w:tblGrid>
      <w:tr w:rsidR="00E90934" w:rsidRPr="00C81953" w14:paraId="1E957177" w14:textId="77777777" w:rsidTr="00587BC5">
        <w:trPr>
          <w:trHeight w:val="309"/>
        </w:trPr>
        <w:tc>
          <w:tcPr>
            <w:tcW w:w="1800" w:type="dxa"/>
            <w:shd w:val="clear" w:color="auto" w:fill="auto"/>
            <w:noWrap/>
            <w:hideMark/>
          </w:tcPr>
          <w:p w14:paraId="2F4BA51F" w14:textId="77777777" w:rsidR="00E90934" w:rsidRPr="00C81953" w:rsidRDefault="00E90934">
            <w:pPr>
              <w:rPr>
                <w:rFonts w:ascii="Calibri" w:eastAsia="Times New Roman" w:hAnsi="Calibri" w:cs="Calibri"/>
                <w:color w:val="000000"/>
                <w:sz w:val="22"/>
                <w:szCs w:val="22"/>
              </w:rPr>
            </w:pPr>
            <w:r w:rsidRPr="00C81953">
              <w:rPr>
                <w:rFonts w:ascii="Calibri" w:eastAsia="Times New Roman" w:hAnsi="Calibri" w:cs="Calibri"/>
                <w:color w:val="000000"/>
                <w:sz w:val="22"/>
                <w:szCs w:val="22"/>
              </w:rPr>
              <w:t>ADSDPP</w:t>
            </w:r>
          </w:p>
        </w:tc>
        <w:tc>
          <w:tcPr>
            <w:tcW w:w="6809" w:type="dxa"/>
            <w:shd w:val="clear" w:color="auto" w:fill="auto"/>
            <w:noWrap/>
            <w:vAlign w:val="bottom"/>
            <w:hideMark/>
          </w:tcPr>
          <w:p w14:paraId="040A6A1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Ancestral Domains Sustainable Development and Protection Plan </w:t>
            </w:r>
          </w:p>
        </w:tc>
      </w:tr>
      <w:tr w:rsidR="00E90934" w:rsidRPr="00C81953" w14:paraId="0DF0FC68" w14:textId="77777777" w:rsidTr="00587BC5">
        <w:trPr>
          <w:trHeight w:val="309"/>
        </w:trPr>
        <w:tc>
          <w:tcPr>
            <w:tcW w:w="1800" w:type="dxa"/>
            <w:shd w:val="clear" w:color="auto" w:fill="auto"/>
            <w:noWrap/>
            <w:hideMark/>
          </w:tcPr>
          <w:p w14:paraId="662EAC0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ARBO</w:t>
            </w:r>
          </w:p>
        </w:tc>
        <w:tc>
          <w:tcPr>
            <w:tcW w:w="6809" w:type="dxa"/>
            <w:shd w:val="clear" w:color="auto" w:fill="auto"/>
            <w:hideMark/>
          </w:tcPr>
          <w:p w14:paraId="278AABE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Agusan River Basin Organization </w:t>
            </w:r>
          </w:p>
        </w:tc>
      </w:tr>
      <w:tr w:rsidR="00E90934" w:rsidRPr="00C81953" w14:paraId="297D5BC4" w14:textId="77777777" w:rsidTr="00587BC5">
        <w:trPr>
          <w:trHeight w:val="309"/>
        </w:trPr>
        <w:tc>
          <w:tcPr>
            <w:tcW w:w="1800" w:type="dxa"/>
            <w:shd w:val="clear" w:color="auto" w:fill="auto"/>
            <w:noWrap/>
            <w:hideMark/>
          </w:tcPr>
          <w:p w14:paraId="710FEC8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BH</w:t>
            </w:r>
          </w:p>
        </w:tc>
        <w:tc>
          <w:tcPr>
            <w:tcW w:w="6809" w:type="dxa"/>
            <w:shd w:val="clear" w:color="auto" w:fill="auto"/>
            <w:hideMark/>
          </w:tcPr>
          <w:p w14:paraId="0AF30E6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Budget Holder</w:t>
            </w:r>
          </w:p>
        </w:tc>
      </w:tr>
      <w:tr w:rsidR="00E90934" w:rsidRPr="00C81953" w14:paraId="56047336" w14:textId="77777777" w:rsidTr="00587BC5">
        <w:trPr>
          <w:trHeight w:val="309"/>
        </w:trPr>
        <w:tc>
          <w:tcPr>
            <w:tcW w:w="1800" w:type="dxa"/>
            <w:shd w:val="clear" w:color="auto" w:fill="auto"/>
            <w:noWrap/>
            <w:hideMark/>
          </w:tcPr>
          <w:p w14:paraId="493644D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BMB</w:t>
            </w:r>
          </w:p>
        </w:tc>
        <w:tc>
          <w:tcPr>
            <w:tcW w:w="6809" w:type="dxa"/>
            <w:shd w:val="clear" w:color="auto" w:fill="auto"/>
            <w:hideMark/>
          </w:tcPr>
          <w:p w14:paraId="41FB053B"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Biodiversity Management Bureau</w:t>
            </w:r>
          </w:p>
        </w:tc>
      </w:tr>
      <w:tr w:rsidR="0015384B" w:rsidRPr="00C81953" w14:paraId="42ED20FD" w14:textId="77777777" w:rsidTr="00587BC5">
        <w:trPr>
          <w:trHeight w:val="309"/>
        </w:trPr>
        <w:tc>
          <w:tcPr>
            <w:tcW w:w="1800" w:type="dxa"/>
            <w:shd w:val="clear" w:color="auto" w:fill="auto"/>
            <w:noWrap/>
          </w:tcPr>
          <w:p w14:paraId="488CB0EB" w14:textId="7053189F" w:rsidR="0015384B" w:rsidRPr="00C81953" w:rsidRDefault="0015384B"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BSWM</w:t>
            </w:r>
          </w:p>
        </w:tc>
        <w:tc>
          <w:tcPr>
            <w:tcW w:w="6809" w:type="dxa"/>
            <w:shd w:val="clear" w:color="auto" w:fill="auto"/>
          </w:tcPr>
          <w:p w14:paraId="586C0448" w14:textId="3C6D21B6" w:rsidR="0015384B" w:rsidRPr="00C81953" w:rsidRDefault="0015384B" w:rsidP="00E90934">
            <w:pPr>
              <w:jc w:val="left"/>
              <w:rPr>
                <w:rFonts w:ascii="Calibri" w:eastAsia="Times New Roman" w:hAnsi="Calibri" w:cs="Calibri"/>
                <w:color w:val="000000"/>
                <w:sz w:val="22"/>
                <w:szCs w:val="22"/>
              </w:rPr>
            </w:pPr>
            <w:r w:rsidRPr="005E11F0">
              <w:rPr>
                <w:rFonts w:ascii="Calibri" w:eastAsia="Times New Roman" w:hAnsi="Calibri" w:cs="Calibri"/>
                <w:color w:val="000000"/>
                <w:sz w:val="22"/>
                <w:szCs w:val="22"/>
              </w:rPr>
              <w:t>Bureau of Soils and Water Management</w:t>
            </w:r>
          </w:p>
        </w:tc>
      </w:tr>
      <w:tr w:rsidR="00E90934" w:rsidRPr="00C81953" w14:paraId="1AD17E37" w14:textId="77777777" w:rsidTr="00587BC5">
        <w:trPr>
          <w:trHeight w:val="309"/>
        </w:trPr>
        <w:tc>
          <w:tcPr>
            <w:tcW w:w="1800" w:type="dxa"/>
            <w:shd w:val="clear" w:color="auto" w:fill="auto"/>
            <w:noWrap/>
            <w:hideMark/>
          </w:tcPr>
          <w:p w14:paraId="03C4C31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CADT</w:t>
            </w:r>
          </w:p>
        </w:tc>
        <w:tc>
          <w:tcPr>
            <w:tcW w:w="6809" w:type="dxa"/>
            <w:shd w:val="clear" w:color="auto" w:fill="auto"/>
            <w:hideMark/>
          </w:tcPr>
          <w:p w14:paraId="2E7D5FD0" w14:textId="367F188F"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Certificate of </w:t>
            </w:r>
            <w:r w:rsidR="007E3AA3" w:rsidRPr="00C81953">
              <w:rPr>
                <w:rFonts w:ascii="Calibri" w:eastAsia="Times New Roman" w:hAnsi="Calibri" w:cs="Calibri"/>
                <w:color w:val="000000"/>
                <w:sz w:val="22"/>
                <w:szCs w:val="22"/>
              </w:rPr>
              <w:t>Ancestral</w:t>
            </w:r>
            <w:r w:rsidRPr="00C81953">
              <w:rPr>
                <w:rFonts w:ascii="Calibri" w:eastAsia="Times New Roman" w:hAnsi="Calibri" w:cs="Calibri"/>
                <w:color w:val="000000"/>
                <w:sz w:val="22"/>
                <w:szCs w:val="22"/>
              </w:rPr>
              <w:t xml:space="preserve"> Domain Title</w:t>
            </w:r>
          </w:p>
        </w:tc>
      </w:tr>
      <w:tr w:rsidR="00E90934" w:rsidRPr="00C81953" w14:paraId="0F2FC21D" w14:textId="77777777" w:rsidTr="00587BC5">
        <w:trPr>
          <w:trHeight w:val="309"/>
        </w:trPr>
        <w:tc>
          <w:tcPr>
            <w:tcW w:w="1800" w:type="dxa"/>
            <w:shd w:val="clear" w:color="auto" w:fill="auto"/>
            <w:noWrap/>
            <w:hideMark/>
          </w:tcPr>
          <w:p w14:paraId="71E3BAA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CBFM</w:t>
            </w:r>
          </w:p>
        </w:tc>
        <w:tc>
          <w:tcPr>
            <w:tcW w:w="6809" w:type="dxa"/>
            <w:shd w:val="clear" w:color="auto" w:fill="auto"/>
            <w:hideMark/>
          </w:tcPr>
          <w:p w14:paraId="487D6F9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Community-Based Forest Management </w:t>
            </w:r>
          </w:p>
        </w:tc>
      </w:tr>
      <w:tr w:rsidR="00E90934" w:rsidRPr="00C81953" w14:paraId="1AE64581" w14:textId="77777777" w:rsidTr="00587BC5">
        <w:trPr>
          <w:trHeight w:val="309"/>
        </w:trPr>
        <w:tc>
          <w:tcPr>
            <w:tcW w:w="1800" w:type="dxa"/>
            <w:shd w:val="clear" w:color="auto" w:fill="auto"/>
            <w:noWrap/>
            <w:hideMark/>
          </w:tcPr>
          <w:p w14:paraId="3636917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CBFMA</w:t>
            </w:r>
          </w:p>
        </w:tc>
        <w:tc>
          <w:tcPr>
            <w:tcW w:w="6809" w:type="dxa"/>
            <w:shd w:val="clear" w:color="auto" w:fill="auto"/>
            <w:hideMark/>
          </w:tcPr>
          <w:p w14:paraId="6677BEF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Community Based Forest Management Agreement </w:t>
            </w:r>
          </w:p>
        </w:tc>
      </w:tr>
      <w:tr w:rsidR="00587BC5" w:rsidRPr="00C81953" w14:paraId="41A34CAC" w14:textId="77777777" w:rsidTr="00587BC5">
        <w:trPr>
          <w:trHeight w:val="309"/>
        </w:trPr>
        <w:tc>
          <w:tcPr>
            <w:tcW w:w="1800" w:type="dxa"/>
            <w:shd w:val="clear" w:color="auto" w:fill="auto"/>
            <w:noWrap/>
          </w:tcPr>
          <w:p w14:paraId="21F9BEB7" w14:textId="099A1118" w:rsidR="00587BC5" w:rsidRDefault="00587BC5" w:rsidP="00E90934">
            <w:pPr>
              <w:jc w:val="left"/>
              <w:rPr>
                <w:rFonts w:ascii="Calibri" w:eastAsia="Times New Roman" w:hAnsi="Calibri" w:cs="Calibri"/>
                <w:color w:val="000000"/>
                <w:sz w:val="22"/>
                <w:szCs w:val="22"/>
              </w:rPr>
            </w:pPr>
            <w:r>
              <w:rPr>
                <w:rFonts w:ascii="Arial" w:hAnsi="Arial" w:cs="Arial"/>
                <w:lang w:val="en"/>
              </w:rPr>
              <w:t>CBFM-CARP</w:t>
            </w:r>
          </w:p>
        </w:tc>
        <w:tc>
          <w:tcPr>
            <w:tcW w:w="6809" w:type="dxa"/>
            <w:shd w:val="clear" w:color="auto" w:fill="auto"/>
          </w:tcPr>
          <w:p w14:paraId="05164009" w14:textId="5AFEA125" w:rsidR="00587BC5" w:rsidRPr="00D64A5B" w:rsidRDefault="00587BC5" w:rsidP="00E90934">
            <w:pPr>
              <w:jc w:val="left"/>
              <w:rPr>
                <w:rFonts w:ascii="Calibri" w:eastAsia="Times New Roman" w:hAnsi="Calibri" w:cs="Calibri"/>
                <w:color w:val="000000"/>
                <w:sz w:val="22"/>
                <w:szCs w:val="22"/>
              </w:rPr>
            </w:pPr>
            <w:r w:rsidRPr="00587BC5">
              <w:rPr>
                <w:rFonts w:ascii="Calibri" w:eastAsia="Times New Roman" w:hAnsi="Calibri" w:cs="Calibri"/>
                <w:color w:val="000000"/>
                <w:sz w:val="22"/>
                <w:szCs w:val="22"/>
              </w:rPr>
              <w:t>Community-Based Forest Management-Comprehensive Agrarian Reform Program (CBFM-CARP)</w:t>
            </w:r>
          </w:p>
        </w:tc>
      </w:tr>
      <w:tr w:rsidR="00D64A5B" w:rsidRPr="00C81953" w14:paraId="7CC521D7" w14:textId="77777777" w:rsidTr="00587BC5">
        <w:trPr>
          <w:trHeight w:val="309"/>
        </w:trPr>
        <w:tc>
          <w:tcPr>
            <w:tcW w:w="1800" w:type="dxa"/>
            <w:shd w:val="clear" w:color="auto" w:fill="auto"/>
            <w:noWrap/>
          </w:tcPr>
          <w:p w14:paraId="28ABF863" w14:textId="3868ECAA" w:rsidR="00D64A5B" w:rsidRPr="00C81953" w:rsidRDefault="00D64A5B"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CDD</w:t>
            </w:r>
          </w:p>
        </w:tc>
        <w:tc>
          <w:tcPr>
            <w:tcW w:w="6809" w:type="dxa"/>
            <w:shd w:val="clear" w:color="auto" w:fill="auto"/>
          </w:tcPr>
          <w:p w14:paraId="6864C421" w14:textId="05AAD4E0" w:rsidR="00D64A5B" w:rsidRPr="00C81953" w:rsidRDefault="00D64A5B" w:rsidP="00E90934">
            <w:pPr>
              <w:jc w:val="left"/>
              <w:rPr>
                <w:rFonts w:ascii="Calibri" w:eastAsia="Times New Roman" w:hAnsi="Calibri" w:cs="Calibri"/>
                <w:color w:val="000000"/>
                <w:sz w:val="22"/>
                <w:szCs w:val="22"/>
              </w:rPr>
            </w:pPr>
            <w:r w:rsidRPr="00D64A5B">
              <w:rPr>
                <w:rFonts w:ascii="Calibri" w:eastAsia="Times New Roman" w:hAnsi="Calibri" w:cs="Calibri"/>
                <w:color w:val="000000"/>
                <w:sz w:val="22"/>
                <w:szCs w:val="22"/>
              </w:rPr>
              <w:t>Conservation and Development Division</w:t>
            </w:r>
          </w:p>
        </w:tc>
      </w:tr>
      <w:tr w:rsidR="00E90934" w:rsidRPr="00C81953" w14:paraId="36683678" w14:textId="77777777" w:rsidTr="00587BC5">
        <w:trPr>
          <w:trHeight w:val="309"/>
        </w:trPr>
        <w:tc>
          <w:tcPr>
            <w:tcW w:w="1800" w:type="dxa"/>
            <w:shd w:val="clear" w:color="auto" w:fill="auto"/>
            <w:noWrap/>
            <w:hideMark/>
          </w:tcPr>
          <w:p w14:paraId="0F0520A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CDF</w:t>
            </w:r>
          </w:p>
        </w:tc>
        <w:tc>
          <w:tcPr>
            <w:tcW w:w="6809" w:type="dxa"/>
            <w:shd w:val="clear" w:color="auto" w:fill="auto"/>
            <w:hideMark/>
          </w:tcPr>
          <w:p w14:paraId="52C3A39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Community Development Fund</w:t>
            </w:r>
          </w:p>
        </w:tc>
      </w:tr>
      <w:tr w:rsidR="00E90934" w:rsidRPr="00C81953" w14:paraId="0AF7EB62" w14:textId="77777777" w:rsidTr="00587BC5">
        <w:trPr>
          <w:trHeight w:val="309"/>
        </w:trPr>
        <w:tc>
          <w:tcPr>
            <w:tcW w:w="1800" w:type="dxa"/>
            <w:shd w:val="clear" w:color="auto" w:fill="auto"/>
            <w:noWrap/>
            <w:hideMark/>
          </w:tcPr>
          <w:p w14:paraId="56FE662B"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CENRO</w:t>
            </w:r>
          </w:p>
        </w:tc>
        <w:tc>
          <w:tcPr>
            <w:tcW w:w="6809" w:type="dxa"/>
            <w:shd w:val="clear" w:color="auto" w:fill="auto"/>
            <w:hideMark/>
          </w:tcPr>
          <w:p w14:paraId="78A271E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Community Environment and Natural Resource Offices </w:t>
            </w:r>
          </w:p>
        </w:tc>
      </w:tr>
      <w:tr w:rsidR="00017BBE" w:rsidRPr="00C81953" w14:paraId="5DDA6000" w14:textId="77777777" w:rsidTr="00587BC5">
        <w:trPr>
          <w:trHeight w:val="309"/>
        </w:trPr>
        <w:tc>
          <w:tcPr>
            <w:tcW w:w="1800" w:type="dxa"/>
            <w:shd w:val="clear" w:color="auto" w:fill="auto"/>
            <w:noWrap/>
          </w:tcPr>
          <w:p w14:paraId="59A0F3F6" w14:textId="454505AD" w:rsidR="00017BBE" w:rsidRPr="00C81953" w:rsidRDefault="00017BBE"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CGA</w:t>
            </w:r>
          </w:p>
        </w:tc>
        <w:tc>
          <w:tcPr>
            <w:tcW w:w="6809" w:type="dxa"/>
            <w:shd w:val="clear" w:color="auto" w:fill="auto"/>
          </w:tcPr>
          <w:p w14:paraId="0EBC0361" w14:textId="751ABAC9" w:rsidR="00017BBE" w:rsidRPr="00C81953" w:rsidRDefault="00017BBE" w:rsidP="00E90934">
            <w:pPr>
              <w:jc w:val="left"/>
              <w:rPr>
                <w:rFonts w:ascii="Calibri" w:eastAsia="Times New Roman" w:hAnsi="Calibri" w:cs="Calibri"/>
                <w:color w:val="000000"/>
                <w:sz w:val="22"/>
                <w:szCs w:val="22"/>
              </w:rPr>
            </w:pPr>
            <w:r w:rsidRPr="00017BBE">
              <w:rPr>
                <w:rFonts w:ascii="Calibri" w:eastAsia="Times New Roman" w:hAnsi="Calibri" w:cs="Calibri"/>
                <w:color w:val="000000"/>
                <w:sz w:val="22"/>
                <w:szCs w:val="22"/>
              </w:rPr>
              <w:t>Country Gender Assessment</w:t>
            </w:r>
          </w:p>
        </w:tc>
      </w:tr>
      <w:tr w:rsidR="00E90934" w:rsidRPr="00C81953" w14:paraId="59701453" w14:textId="77777777" w:rsidTr="00587BC5">
        <w:trPr>
          <w:trHeight w:val="309"/>
        </w:trPr>
        <w:tc>
          <w:tcPr>
            <w:tcW w:w="1800" w:type="dxa"/>
            <w:shd w:val="clear" w:color="auto" w:fill="auto"/>
            <w:noWrap/>
            <w:hideMark/>
          </w:tcPr>
          <w:p w14:paraId="640DC0E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CLUP</w:t>
            </w:r>
          </w:p>
        </w:tc>
        <w:tc>
          <w:tcPr>
            <w:tcW w:w="6809" w:type="dxa"/>
            <w:shd w:val="clear" w:color="auto" w:fill="auto"/>
            <w:hideMark/>
          </w:tcPr>
          <w:p w14:paraId="7EAD4D01" w14:textId="0F1D7550" w:rsidR="00E90934" w:rsidRPr="00C81953" w:rsidRDefault="00017BBE"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Comprehensive Land-Use Plan</w:t>
            </w:r>
          </w:p>
        </w:tc>
      </w:tr>
      <w:tr w:rsidR="00E90934" w:rsidRPr="00C81953" w14:paraId="7E198CE8" w14:textId="77777777" w:rsidTr="00587BC5">
        <w:trPr>
          <w:trHeight w:val="309"/>
        </w:trPr>
        <w:tc>
          <w:tcPr>
            <w:tcW w:w="1800" w:type="dxa"/>
            <w:shd w:val="clear" w:color="auto" w:fill="auto"/>
            <w:noWrap/>
            <w:hideMark/>
          </w:tcPr>
          <w:p w14:paraId="3BC8A2D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CNO</w:t>
            </w:r>
          </w:p>
        </w:tc>
        <w:tc>
          <w:tcPr>
            <w:tcW w:w="6809" w:type="dxa"/>
            <w:shd w:val="clear" w:color="auto" w:fill="auto"/>
            <w:hideMark/>
          </w:tcPr>
          <w:p w14:paraId="1B1B36F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Certificate of Non-Overlap </w:t>
            </w:r>
          </w:p>
        </w:tc>
      </w:tr>
      <w:tr w:rsidR="00E90934" w:rsidRPr="00C81953" w14:paraId="1E0458E3" w14:textId="77777777" w:rsidTr="00587BC5">
        <w:trPr>
          <w:trHeight w:val="309"/>
        </w:trPr>
        <w:tc>
          <w:tcPr>
            <w:tcW w:w="1800" w:type="dxa"/>
            <w:shd w:val="clear" w:color="auto" w:fill="auto"/>
            <w:noWrap/>
            <w:hideMark/>
          </w:tcPr>
          <w:p w14:paraId="353F89E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CP</w:t>
            </w:r>
          </w:p>
        </w:tc>
        <w:tc>
          <w:tcPr>
            <w:tcW w:w="6809" w:type="dxa"/>
            <w:shd w:val="clear" w:color="auto" w:fill="auto"/>
            <w:hideMark/>
          </w:tcPr>
          <w:p w14:paraId="619B4DCB"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Certification Precondition </w:t>
            </w:r>
          </w:p>
        </w:tc>
      </w:tr>
      <w:tr w:rsidR="00E90934" w:rsidRPr="00C81953" w14:paraId="606B9BB3" w14:textId="77777777" w:rsidTr="00587BC5">
        <w:trPr>
          <w:trHeight w:val="309"/>
        </w:trPr>
        <w:tc>
          <w:tcPr>
            <w:tcW w:w="1800" w:type="dxa"/>
            <w:shd w:val="clear" w:color="auto" w:fill="auto"/>
            <w:noWrap/>
            <w:hideMark/>
          </w:tcPr>
          <w:p w14:paraId="27D2C4C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CRMF</w:t>
            </w:r>
          </w:p>
        </w:tc>
        <w:tc>
          <w:tcPr>
            <w:tcW w:w="6809" w:type="dxa"/>
            <w:shd w:val="clear" w:color="auto" w:fill="auto"/>
            <w:hideMark/>
          </w:tcPr>
          <w:p w14:paraId="5BD39E45"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Comprehensive Resource Management Framework </w:t>
            </w:r>
          </w:p>
        </w:tc>
      </w:tr>
      <w:tr w:rsidR="00E90934" w:rsidRPr="00C81953" w14:paraId="5A787B1B" w14:textId="77777777" w:rsidTr="00587BC5">
        <w:trPr>
          <w:trHeight w:val="309"/>
        </w:trPr>
        <w:tc>
          <w:tcPr>
            <w:tcW w:w="1800" w:type="dxa"/>
            <w:shd w:val="clear" w:color="auto" w:fill="auto"/>
            <w:noWrap/>
            <w:hideMark/>
          </w:tcPr>
          <w:p w14:paraId="1B410BA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DA</w:t>
            </w:r>
          </w:p>
        </w:tc>
        <w:tc>
          <w:tcPr>
            <w:tcW w:w="6809" w:type="dxa"/>
            <w:shd w:val="clear" w:color="auto" w:fill="auto"/>
            <w:hideMark/>
          </w:tcPr>
          <w:p w14:paraId="2969CA0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Department of Agriculture</w:t>
            </w:r>
          </w:p>
        </w:tc>
      </w:tr>
      <w:tr w:rsidR="00E90934" w:rsidRPr="00C81953" w14:paraId="0CA94ECA" w14:textId="77777777" w:rsidTr="00587BC5">
        <w:trPr>
          <w:trHeight w:val="309"/>
        </w:trPr>
        <w:tc>
          <w:tcPr>
            <w:tcW w:w="1800" w:type="dxa"/>
            <w:shd w:val="clear" w:color="auto" w:fill="auto"/>
            <w:noWrap/>
            <w:hideMark/>
          </w:tcPr>
          <w:p w14:paraId="5B17B1B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DAR</w:t>
            </w:r>
          </w:p>
        </w:tc>
        <w:tc>
          <w:tcPr>
            <w:tcW w:w="6809" w:type="dxa"/>
            <w:shd w:val="clear" w:color="auto" w:fill="auto"/>
            <w:hideMark/>
          </w:tcPr>
          <w:p w14:paraId="3709C3C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Department of Agrarian Reform </w:t>
            </w:r>
          </w:p>
        </w:tc>
      </w:tr>
      <w:tr w:rsidR="00E90934" w:rsidRPr="00C81953" w14:paraId="6D2BE262" w14:textId="77777777" w:rsidTr="00587BC5">
        <w:trPr>
          <w:trHeight w:val="309"/>
        </w:trPr>
        <w:tc>
          <w:tcPr>
            <w:tcW w:w="1800" w:type="dxa"/>
            <w:shd w:val="clear" w:color="auto" w:fill="auto"/>
            <w:noWrap/>
            <w:hideMark/>
          </w:tcPr>
          <w:p w14:paraId="5640618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DENR</w:t>
            </w:r>
          </w:p>
        </w:tc>
        <w:tc>
          <w:tcPr>
            <w:tcW w:w="6809" w:type="dxa"/>
            <w:shd w:val="clear" w:color="auto" w:fill="auto"/>
            <w:hideMark/>
          </w:tcPr>
          <w:p w14:paraId="7EE9DF63" w14:textId="1BF506EE"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Department of Environment and Natural </w:t>
            </w:r>
            <w:r w:rsidR="007E3AA3" w:rsidRPr="00C81953">
              <w:rPr>
                <w:rFonts w:ascii="Calibri" w:eastAsia="Times New Roman" w:hAnsi="Calibri" w:cs="Calibri"/>
                <w:color w:val="000000"/>
                <w:sz w:val="22"/>
                <w:szCs w:val="22"/>
              </w:rPr>
              <w:t>Resources</w:t>
            </w:r>
          </w:p>
        </w:tc>
      </w:tr>
      <w:tr w:rsidR="00E90934" w:rsidRPr="00C81953" w14:paraId="2E5D4E09" w14:textId="77777777" w:rsidTr="00587BC5">
        <w:trPr>
          <w:trHeight w:val="309"/>
        </w:trPr>
        <w:tc>
          <w:tcPr>
            <w:tcW w:w="1800" w:type="dxa"/>
            <w:shd w:val="clear" w:color="auto" w:fill="auto"/>
            <w:noWrap/>
            <w:hideMark/>
          </w:tcPr>
          <w:p w14:paraId="4798A88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DILG</w:t>
            </w:r>
          </w:p>
        </w:tc>
        <w:tc>
          <w:tcPr>
            <w:tcW w:w="6809" w:type="dxa"/>
            <w:shd w:val="clear" w:color="auto" w:fill="auto"/>
            <w:hideMark/>
          </w:tcPr>
          <w:p w14:paraId="46866F0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Philippine Department of the Interior and Local Government </w:t>
            </w:r>
          </w:p>
        </w:tc>
      </w:tr>
      <w:tr w:rsidR="00E90934" w:rsidRPr="00C81953" w14:paraId="474ADDA0" w14:textId="77777777" w:rsidTr="00587BC5">
        <w:trPr>
          <w:trHeight w:val="309"/>
        </w:trPr>
        <w:tc>
          <w:tcPr>
            <w:tcW w:w="1800" w:type="dxa"/>
            <w:shd w:val="clear" w:color="auto" w:fill="auto"/>
            <w:noWrap/>
            <w:hideMark/>
          </w:tcPr>
          <w:p w14:paraId="4C876C7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EM</w:t>
            </w:r>
          </w:p>
        </w:tc>
        <w:tc>
          <w:tcPr>
            <w:tcW w:w="6809" w:type="dxa"/>
            <w:shd w:val="clear" w:color="auto" w:fill="auto"/>
            <w:hideMark/>
          </w:tcPr>
          <w:p w14:paraId="0259BA40" w14:textId="2D898305" w:rsidR="00E90934" w:rsidRPr="00C81953" w:rsidRDefault="00440E06"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Eastern</w:t>
            </w:r>
            <w:r w:rsidR="00E90934" w:rsidRPr="00C81953">
              <w:rPr>
                <w:rFonts w:ascii="Calibri" w:eastAsia="Times New Roman" w:hAnsi="Calibri" w:cs="Calibri"/>
                <w:color w:val="000000"/>
                <w:sz w:val="22"/>
                <w:szCs w:val="22"/>
              </w:rPr>
              <w:t xml:space="preserve"> </w:t>
            </w:r>
            <w:r w:rsidRPr="00C81953">
              <w:rPr>
                <w:rFonts w:ascii="Calibri" w:eastAsia="Times New Roman" w:hAnsi="Calibri" w:cs="Calibri"/>
                <w:color w:val="000000"/>
                <w:sz w:val="22"/>
                <w:szCs w:val="22"/>
              </w:rPr>
              <w:t>Mindanao</w:t>
            </w:r>
            <w:r w:rsidR="00E90934" w:rsidRPr="00C81953">
              <w:rPr>
                <w:rFonts w:ascii="Calibri" w:eastAsia="Times New Roman" w:hAnsi="Calibri" w:cs="Calibri"/>
                <w:color w:val="000000"/>
                <w:sz w:val="22"/>
                <w:szCs w:val="22"/>
              </w:rPr>
              <w:t xml:space="preserve"> </w:t>
            </w:r>
          </w:p>
        </w:tc>
      </w:tr>
      <w:tr w:rsidR="00E90934" w:rsidRPr="00C81953" w14:paraId="076915F8" w14:textId="77777777" w:rsidTr="00587BC5">
        <w:trPr>
          <w:trHeight w:val="309"/>
        </w:trPr>
        <w:tc>
          <w:tcPr>
            <w:tcW w:w="1800" w:type="dxa"/>
            <w:shd w:val="clear" w:color="auto" w:fill="auto"/>
            <w:noWrap/>
            <w:hideMark/>
          </w:tcPr>
          <w:p w14:paraId="1E251BB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ENGP</w:t>
            </w:r>
          </w:p>
        </w:tc>
        <w:tc>
          <w:tcPr>
            <w:tcW w:w="6809" w:type="dxa"/>
            <w:shd w:val="clear" w:color="auto" w:fill="auto"/>
            <w:hideMark/>
          </w:tcPr>
          <w:p w14:paraId="10A43A9B"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Expanding the coverage of the National Greening Program</w:t>
            </w:r>
          </w:p>
        </w:tc>
      </w:tr>
      <w:tr w:rsidR="00E90934" w:rsidRPr="00C81953" w14:paraId="11F6FE8C" w14:textId="77777777" w:rsidTr="00587BC5">
        <w:trPr>
          <w:trHeight w:val="309"/>
        </w:trPr>
        <w:tc>
          <w:tcPr>
            <w:tcW w:w="1800" w:type="dxa"/>
            <w:shd w:val="clear" w:color="auto" w:fill="auto"/>
            <w:noWrap/>
            <w:hideMark/>
          </w:tcPr>
          <w:p w14:paraId="657C6D6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FASPS</w:t>
            </w:r>
          </w:p>
        </w:tc>
        <w:tc>
          <w:tcPr>
            <w:tcW w:w="6809" w:type="dxa"/>
            <w:shd w:val="clear" w:color="auto" w:fill="auto"/>
            <w:hideMark/>
          </w:tcPr>
          <w:p w14:paraId="717E365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Foreign-Assisted and Special Projects Service </w:t>
            </w:r>
          </w:p>
        </w:tc>
      </w:tr>
      <w:tr w:rsidR="00E90934" w:rsidRPr="00C81953" w14:paraId="14528099" w14:textId="77777777" w:rsidTr="00587BC5">
        <w:trPr>
          <w:trHeight w:val="309"/>
        </w:trPr>
        <w:tc>
          <w:tcPr>
            <w:tcW w:w="1800" w:type="dxa"/>
            <w:shd w:val="clear" w:color="auto" w:fill="auto"/>
            <w:noWrap/>
            <w:hideMark/>
          </w:tcPr>
          <w:p w14:paraId="31808B83" w14:textId="77777777" w:rsidR="00172362" w:rsidRDefault="00172362"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FBI</w:t>
            </w:r>
          </w:p>
          <w:p w14:paraId="4B900605" w14:textId="40F5D1DB"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FGD</w:t>
            </w:r>
          </w:p>
        </w:tc>
        <w:tc>
          <w:tcPr>
            <w:tcW w:w="6809" w:type="dxa"/>
            <w:shd w:val="clear" w:color="auto" w:fill="auto"/>
            <w:hideMark/>
          </w:tcPr>
          <w:p w14:paraId="78A1B010" w14:textId="2C286439" w:rsidR="00172362" w:rsidRDefault="00172362"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Field Based Investigation</w:t>
            </w:r>
          </w:p>
          <w:p w14:paraId="6F43BA64" w14:textId="74B5AC58"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Focus Group Discussion</w:t>
            </w:r>
          </w:p>
        </w:tc>
      </w:tr>
      <w:tr w:rsidR="00E90934" w:rsidRPr="00C81953" w14:paraId="1E10686F" w14:textId="77777777" w:rsidTr="00587BC5">
        <w:trPr>
          <w:trHeight w:val="309"/>
        </w:trPr>
        <w:tc>
          <w:tcPr>
            <w:tcW w:w="1800" w:type="dxa"/>
            <w:shd w:val="clear" w:color="auto" w:fill="auto"/>
            <w:noWrap/>
            <w:hideMark/>
          </w:tcPr>
          <w:p w14:paraId="3C1C2135"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FLAGT</w:t>
            </w:r>
          </w:p>
        </w:tc>
        <w:tc>
          <w:tcPr>
            <w:tcW w:w="6809" w:type="dxa"/>
            <w:shd w:val="clear" w:color="auto" w:fill="auto"/>
            <w:hideMark/>
          </w:tcPr>
          <w:p w14:paraId="1E32CDD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Forest Land Use Agreement for Tourism</w:t>
            </w:r>
          </w:p>
        </w:tc>
      </w:tr>
      <w:tr w:rsidR="00E90934" w:rsidRPr="00C81953" w14:paraId="03AC19C8" w14:textId="77777777" w:rsidTr="00587BC5">
        <w:trPr>
          <w:trHeight w:val="309"/>
        </w:trPr>
        <w:tc>
          <w:tcPr>
            <w:tcW w:w="1800" w:type="dxa"/>
            <w:shd w:val="clear" w:color="auto" w:fill="auto"/>
            <w:noWrap/>
            <w:hideMark/>
          </w:tcPr>
          <w:p w14:paraId="7683394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FLEGMA</w:t>
            </w:r>
          </w:p>
        </w:tc>
        <w:tc>
          <w:tcPr>
            <w:tcW w:w="6809" w:type="dxa"/>
            <w:shd w:val="clear" w:color="auto" w:fill="auto"/>
            <w:hideMark/>
          </w:tcPr>
          <w:p w14:paraId="233A03A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Forest Land Grazing Management Agreement </w:t>
            </w:r>
          </w:p>
        </w:tc>
      </w:tr>
      <w:tr w:rsidR="00E90934" w:rsidRPr="00C81953" w14:paraId="7ADD52BA" w14:textId="77777777" w:rsidTr="00587BC5">
        <w:trPr>
          <w:trHeight w:val="309"/>
        </w:trPr>
        <w:tc>
          <w:tcPr>
            <w:tcW w:w="1800" w:type="dxa"/>
            <w:shd w:val="clear" w:color="auto" w:fill="auto"/>
            <w:noWrap/>
            <w:hideMark/>
          </w:tcPr>
          <w:p w14:paraId="7C65D2E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FLR</w:t>
            </w:r>
          </w:p>
        </w:tc>
        <w:tc>
          <w:tcPr>
            <w:tcW w:w="6809" w:type="dxa"/>
            <w:shd w:val="clear" w:color="auto" w:fill="auto"/>
            <w:hideMark/>
          </w:tcPr>
          <w:p w14:paraId="6958485F" w14:textId="0FD74C76"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Forest and </w:t>
            </w:r>
            <w:r w:rsidR="007E3AA3" w:rsidRPr="00C81953">
              <w:rPr>
                <w:rFonts w:ascii="Calibri" w:eastAsia="Times New Roman" w:hAnsi="Calibri" w:cs="Calibri"/>
                <w:color w:val="000000"/>
                <w:sz w:val="22"/>
                <w:szCs w:val="22"/>
              </w:rPr>
              <w:t>Landscape</w:t>
            </w:r>
            <w:r w:rsidRPr="00C81953">
              <w:rPr>
                <w:rFonts w:ascii="Calibri" w:eastAsia="Times New Roman" w:hAnsi="Calibri" w:cs="Calibri"/>
                <w:color w:val="000000"/>
                <w:sz w:val="22"/>
                <w:szCs w:val="22"/>
              </w:rPr>
              <w:t xml:space="preserve"> Restoration</w:t>
            </w:r>
          </w:p>
        </w:tc>
      </w:tr>
      <w:tr w:rsidR="00E90934" w:rsidRPr="00C81953" w14:paraId="327EBA41" w14:textId="77777777" w:rsidTr="00587BC5">
        <w:trPr>
          <w:trHeight w:val="309"/>
        </w:trPr>
        <w:tc>
          <w:tcPr>
            <w:tcW w:w="1800" w:type="dxa"/>
            <w:shd w:val="clear" w:color="auto" w:fill="auto"/>
            <w:noWrap/>
            <w:hideMark/>
          </w:tcPr>
          <w:p w14:paraId="17BBB13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FLUP</w:t>
            </w:r>
          </w:p>
        </w:tc>
        <w:tc>
          <w:tcPr>
            <w:tcW w:w="6809" w:type="dxa"/>
            <w:shd w:val="clear" w:color="auto" w:fill="auto"/>
            <w:hideMark/>
          </w:tcPr>
          <w:p w14:paraId="168975F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Forest Land-Use Plan</w:t>
            </w:r>
          </w:p>
        </w:tc>
      </w:tr>
      <w:tr w:rsidR="00E90934" w:rsidRPr="00C81953" w14:paraId="5E2717C9" w14:textId="77777777" w:rsidTr="00587BC5">
        <w:trPr>
          <w:trHeight w:val="309"/>
        </w:trPr>
        <w:tc>
          <w:tcPr>
            <w:tcW w:w="1800" w:type="dxa"/>
            <w:shd w:val="clear" w:color="auto" w:fill="auto"/>
            <w:noWrap/>
            <w:hideMark/>
          </w:tcPr>
          <w:p w14:paraId="42BC145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FMB</w:t>
            </w:r>
          </w:p>
        </w:tc>
        <w:tc>
          <w:tcPr>
            <w:tcW w:w="6809" w:type="dxa"/>
            <w:shd w:val="clear" w:color="auto" w:fill="auto"/>
            <w:hideMark/>
          </w:tcPr>
          <w:p w14:paraId="44647D4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Forest Management Bureau</w:t>
            </w:r>
          </w:p>
        </w:tc>
      </w:tr>
      <w:tr w:rsidR="00E90934" w:rsidRPr="00C81953" w14:paraId="3431D1C8" w14:textId="77777777" w:rsidTr="00587BC5">
        <w:trPr>
          <w:trHeight w:val="309"/>
        </w:trPr>
        <w:tc>
          <w:tcPr>
            <w:tcW w:w="1800" w:type="dxa"/>
            <w:shd w:val="clear" w:color="auto" w:fill="auto"/>
            <w:noWrap/>
            <w:hideMark/>
          </w:tcPr>
          <w:p w14:paraId="1CC851B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FMP</w:t>
            </w:r>
          </w:p>
        </w:tc>
        <w:tc>
          <w:tcPr>
            <w:tcW w:w="6809" w:type="dxa"/>
            <w:shd w:val="clear" w:color="auto" w:fill="auto"/>
            <w:hideMark/>
          </w:tcPr>
          <w:p w14:paraId="4BF2945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Forest Management Project</w:t>
            </w:r>
          </w:p>
        </w:tc>
      </w:tr>
      <w:tr w:rsidR="00E90934" w:rsidRPr="00C81953" w14:paraId="4859938A" w14:textId="77777777" w:rsidTr="00587BC5">
        <w:trPr>
          <w:trHeight w:val="309"/>
        </w:trPr>
        <w:tc>
          <w:tcPr>
            <w:tcW w:w="1800" w:type="dxa"/>
            <w:shd w:val="clear" w:color="auto" w:fill="auto"/>
            <w:noWrap/>
            <w:hideMark/>
          </w:tcPr>
          <w:p w14:paraId="7649A90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FPIC</w:t>
            </w:r>
          </w:p>
        </w:tc>
        <w:tc>
          <w:tcPr>
            <w:tcW w:w="6809" w:type="dxa"/>
            <w:shd w:val="clear" w:color="auto" w:fill="auto"/>
            <w:hideMark/>
          </w:tcPr>
          <w:p w14:paraId="02E5E39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Free and Prior Informed Consent</w:t>
            </w:r>
          </w:p>
        </w:tc>
      </w:tr>
      <w:tr w:rsidR="00E90934" w:rsidRPr="00C81953" w14:paraId="21CA325A" w14:textId="77777777" w:rsidTr="00587BC5">
        <w:trPr>
          <w:trHeight w:val="309"/>
        </w:trPr>
        <w:tc>
          <w:tcPr>
            <w:tcW w:w="1800" w:type="dxa"/>
            <w:shd w:val="clear" w:color="auto" w:fill="auto"/>
            <w:noWrap/>
            <w:hideMark/>
          </w:tcPr>
          <w:p w14:paraId="2F7DF3F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FRA</w:t>
            </w:r>
          </w:p>
        </w:tc>
        <w:tc>
          <w:tcPr>
            <w:tcW w:w="6809" w:type="dxa"/>
            <w:shd w:val="clear" w:color="auto" w:fill="auto"/>
            <w:hideMark/>
          </w:tcPr>
          <w:p w14:paraId="0E064678" w14:textId="1597C9CA"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Forest </w:t>
            </w:r>
            <w:r w:rsidR="007E3AA3" w:rsidRPr="00C81953">
              <w:rPr>
                <w:rFonts w:ascii="Calibri" w:eastAsia="Times New Roman" w:hAnsi="Calibri" w:cs="Calibri"/>
                <w:color w:val="000000"/>
                <w:sz w:val="22"/>
                <w:szCs w:val="22"/>
              </w:rPr>
              <w:t>Resources</w:t>
            </w:r>
            <w:r w:rsidRPr="00C81953">
              <w:rPr>
                <w:rFonts w:ascii="Calibri" w:eastAsia="Times New Roman" w:hAnsi="Calibri" w:cs="Calibri"/>
                <w:color w:val="000000"/>
                <w:sz w:val="22"/>
                <w:szCs w:val="22"/>
              </w:rPr>
              <w:t xml:space="preserve"> Assessment</w:t>
            </w:r>
          </w:p>
        </w:tc>
      </w:tr>
      <w:tr w:rsidR="00E90934" w:rsidRPr="00C81953" w14:paraId="5C54D689" w14:textId="77777777" w:rsidTr="00587BC5">
        <w:trPr>
          <w:trHeight w:val="309"/>
        </w:trPr>
        <w:tc>
          <w:tcPr>
            <w:tcW w:w="1800" w:type="dxa"/>
            <w:shd w:val="clear" w:color="auto" w:fill="auto"/>
            <w:noWrap/>
            <w:hideMark/>
          </w:tcPr>
          <w:p w14:paraId="64FA687B"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GAD</w:t>
            </w:r>
          </w:p>
        </w:tc>
        <w:tc>
          <w:tcPr>
            <w:tcW w:w="6809" w:type="dxa"/>
            <w:shd w:val="clear" w:color="auto" w:fill="auto"/>
            <w:hideMark/>
          </w:tcPr>
          <w:p w14:paraId="758722F4" w14:textId="7287C7BC"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Gender </w:t>
            </w:r>
            <w:r w:rsidR="00440E06" w:rsidRPr="00C81953">
              <w:rPr>
                <w:rFonts w:ascii="Calibri" w:eastAsia="Times New Roman" w:hAnsi="Calibri" w:cs="Calibri"/>
                <w:color w:val="000000"/>
                <w:sz w:val="22"/>
                <w:szCs w:val="22"/>
              </w:rPr>
              <w:t>and</w:t>
            </w:r>
            <w:r w:rsidRPr="00C81953">
              <w:rPr>
                <w:rFonts w:ascii="Calibri" w:eastAsia="Times New Roman" w:hAnsi="Calibri" w:cs="Calibri"/>
                <w:color w:val="000000"/>
                <w:sz w:val="22"/>
                <w:szCs w:val="22"/>
              </w:rPr>
              <w:t xml:space="preserve"> Development</w:t>
            </w:r>
          </w:p>
        </w:tc>
      </w:tr>
      <w:tr w:rsidR="00E90934" w:rsidRPr="00C81953" w14:paraId="2D8DAADF" w14:textId="77777777" w:rsidTr="00587BC5">
        <w:trPr>
          <w:trHeight w:val="309"/>
        </w:trPr>
        <w:tc>
          <w:tcPr>
            <w:tcW w:w="1800" w:type="dxa"/>
            <w:shd w:val="clear" w:color="auto" w:fill="auto"/>
            <w:noWrap/>
            <w:hideMark/>
          </w:tcPr>
          <w:p w14:paraId="3DB7353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GEP</w:t>
            </w:r>
          </w:p>
        </w:tc>
        <w:tc>
          <w:tcPr>
            <w:tcW w:w="6809" w:type="dxa"/>
            <w:shd w:val="clear" w:color="auto" w:fill="auto"/>
            <w:hideMark/>
          </w:tcPr>
          <w:p w14:paraId="3880501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FAO Policy on Gender Equality </w:t>
            </w:r>
          </w:p>
        </w:tc>
      </w:tr>
      <w:tr w:rsidR="00E90934" w:rsidRPr="00C81953" w14:paraId="062E0D7C" w14:textId="77777777" w:rsidTr="00587BC5">
        <w:trPr>
          <w:trHeight w:val="309"/>
        </w:trPr>
        <w:tc>
          <w:tcPr>
            <w:tcW w:w="1800" w:type="dxa"/>
            <w:shd w:val="clear" w:color="auto" w:fill="auto"/>
            <w:noWrap/>
            <w:hideMark/>
          </w:tcPr>
          <w:p w14:paraId="2EE0F40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ICCs/IPs</w:t>
            </w:r>
          </w:p>
        </w:tc>
        <w:tc>
          <w:tcPr>
            <w:tcW w:w="6809" w:type="dxa"/>
            <w:shd w:val="clear" w:color="auto" w:fill="auto"/>
            <w:hideMark/>
          </w:tcPr>
          <w:p w14:paraId="06FF2B55"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Indigenous Cultural Communities/ Indigenous Peoples </w:t>
            </w:r>
          </w:p>
        </w:tc>
      </w:tr>
      <w:tr w:rsidR="00E90934" w:rsidRPr="00C81953" w14:paraId="0A9FCB50" w14:textId="77777777" w:rsidTr="00587BC5">
        <w:trPr>
          <w:trHeight w:val="309"/>
        </w:trPr>
        <w:tc>
          <w:tcPr>
            <w:tcW w:w="1800" w:type="dxa"/>
            <w:shd w:val="clear" w:color="auto" w:fill="auto"/>
            <w:noWrap/>
            <w:hideMark/>
          </w:tcPr>
          <w:p w14:paraId="2FC80AF7"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IFMA</w:t>
            </w:r>
          </w:p>
        </w:tc>
        <w:tc>
          <w:tcPr>
            <w:tcW w:w="6809" w:type="dxa"/>
            <w:shd w:val="clear" w:color="auto" w:fill="auto"/>
            <w:hideMark/>
          </w:tcPr>
          <w:p w14:paraId="2859730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Integrated Forest Management Agreement </w:t>
            </w:r>
          </w:p>
        </w:tc>
      </w:tr>
      <w:tr w:rsidR="00E90934" w:rsidRPr="00C81953" w14:paraId="2C0CB446" w14:textId="77777777" w:rsidTr="00587BC5">
        <w:trPr>
          <w:trHeight w:val="309"/>
        </w:trPr>
        <w:tc>
          <w:tcPr>
            <w:tcW w:w="1800" w:type="dxa"/>
            <w:shd w:val="clear" w:color="auto" w:fill="auto"/>
            <w:noWrap/>
            <w:hideMark/>
          </w:tcPr>
          <w:p w14:paraId="2F476CC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IKSP</w:t>
            </w:r>
          </w:p>
        </w:tc>
        <w:tc>
          <w:tcPr>
            <w:tcW w:w="6809" w:type="dxa"/>
            <w:shd w:val="clear" w:color="auto" w:fill="auto"/>
            <w:hideMark/>
          </w:tcPr>
          <w:p w14:paraId="62247797"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Indigenous Knowledge, Systems and Practices </w:t>
            </w:r>
          </w:p>
        </w:tc>
      </w:tr>
      <w:tr w:rsidR="00E90934" w:rsidRPr="00C81953" w14:paraId="7B6BE45F" w14:textId="77777777" w:rsidTr="00587BC5">
        <w:trPr>
          <w:trHeight w:val="309"/>
        </w:trPr>
        <w:tc>
          <w:tcPr>
            <w:tcW w:w="1800" w:type="dxa"/>
            <w:shd w:val="clear" w:color="auto" w:fill="auto"/>
            <w:noWrap/>
            <w:hideMark/>
          </w:tcPr>
          <w:p w14:paraId="7E6CA1C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INREMP</w:t>
            </w:r>
          </w:p>
        </w:tc>
        <w:tc>
          <w:tcPr>
            <w:tcW w:w="6809" w:type="dxa"/>
            <w:shd w:val="clear" w:color="auto" w:fill="auto"/>
            <w:hideMark/>
          </w:tcPr>
          <w:p w14:paraId="2887C3B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Integrated Natural Resources Management Project</w:t>
            </w:r>
          </w:p>
        </w:tc>
      </w:tr>
      <w:tr w:rsidR="00E90934" w:rsidRPr="00C81953" w14:paraId="6E3F83EA" w14:textId="77777777" w:rsidTr="00587BC5">
        <w:trPr>
          <w:trHeight w:val="309"/>
        </w:trPr>
        <w:tc>
          <w:tcPr>
            <w:tcW w:w="1800" w:type="dxa"/>
            <w:shd w:val="clear" w:color="auto" w:fill="auto"/>
            <w:noWrap/>
            <w:hideMark/>
          </w:tcPr>
          <w:p w14:paraId="752506B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IPS</w:t>
            </w:r>
          </w:p>
        </w:tc>
        <w:tc>
          <w:tcPr>
            <w:tcW w:w="6809" w:type="dxa"/>
            <w:shd w:val="clear" w:color="auto" w:fill="auto"/>
            <w:hideMark/>
          </w:tcPr>
          <w:p w14:paraId="2880BF8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Indigenous Political Structures </w:t>
            </w:r>
          </w:p>
        </w:tc>
      </w:tr>
      <w:tr w:rsidR="00E90934" w:rsidRPr="00C81953" w14:paraId="4FC7CE8C" w14:textId="77777777" w:rsidTr="00587BC5">
        <w:trPr>
          <w:trHeight w:val="309"/>
        </w:trPr>
        <w:tc>
          <w:tcPr>
            <w:tcW w:w="1800" w:type="dxa"/>
            <w:shd w:val="clear" w:color="auto" w:fill="auto"/>
            <w:noWrap/>
            <w:hideMark/>
          </w:tcPr>
          <w:p w14:paraId="15B48FD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IRNMP</w:t>
            </w:r>
          </w:p>
        </w:tc>
        <w:tc>
          <w:tcPr>
            <w:tcW w:w="6809" w:type="dxa"/>
            <w:shd w:val="clear" w:color="auto" w:fill="auto"/>
            <w:hideMark/>
          </w:tcPr>
          <w:p w14:paraId="4AFFBB78" w14:textId="36AF8D6B" w:rsidR="00E90934" w:rsidRPr="00C81953" w:rsidRDefault="007E3AA3"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Integrated</w:t>
            </w:r>
            <w:r w:rsidR="00E90934" w:rsidRPr="00C81953">
              <w:rPr>
                <w:rFonts w:ascii="Calibri" w:eastAsia="Times New Roman" w:hAnsi="Calibri" w:cs="Calibri"/>
                <w:color w:val="000000"/>
                <w:sz w:val="22"/>
                <w:szCs w:val="22"/>
              </w:rPr>
              <w:t xml:space="preserve"> Natural </w:t>
            </w:r>
            <w:r w:rsidRPr="00C81953">
              <w:rPr>
                <w:rFonts w:ascii="Calibri" w:eastAsia="Times New Roman" w:hAnsi="Calibri" w:cs="Calibri"/>
                <w:color w:val="000000"/>
                <w:sz w:val="22"/>
                <w:szCs w:val="22"/>
              </w:rPr>
              <w:t>Resources</w:t>
            </w:r>
            <w:r w:rsidR="00E90934" w:rsidRPr="00C81953">
              <w:rPr>
                <w:rFonts w:ascii="Calibri" w:eastAsia="Times New Roman" w:hAnsi="Calibri" w:cs="Calibri"/>
                <w:color w:val="000000"/>
                <w:sz w:val="22"/>
                <w:szCs w:val="22"/>
              </w:rPr>
              <w:t xml:space="preserve"> </w:t>
            </w:r>
            <w:r w:rsidRPr="00C81953">
              <w:rPr>
                <w:rFonts w:ascii="Calibri" w:eastAsia="Times New Roman" w:hAnsi="Calibri" w:cs="Calibri"/>
                <w:color w:val="000000"/>
                <w:sz w:val="22"/>
                <w:szCs w:val="22"/>
              </w:rPr>
              <w:t>Management</w:t>
            </w:r>
            <w:r w:rsidR="00E90934" w:rsidRPr="00C81953">
              <w:rPr>
                <w:rFonts w:ascii="Calibri" w:eastAsia="Times New Roman" w:hAnsi="Calibri" w:cs="Calibri"/>
                <w:color w:val="000000"/>
                <w:sz w:val="22"/>
                <w:szCs w:val="22"/>
              </w:rPr>
              <w:t xml:space="preserve"> Program</w:t>
            </w:r>
          </w:p>
        </w:tc>
      </w:tr>
      <w:tr w:rsidR="00E90934" w:rsidRPr="00C81953" w14:paraId="4F461524" w14:textId="77777777" w:rsidTr="00587BC5">
        <w:trPr>
          <w:trHeight w:val="309"/>
        </w:trPr>
        <w:tc>
          <w:tcPr>
            <w:tcW w:w="1800" w:type="dxa"/>
            <w:shd w:val="clear" w:color="auto" w:fill="auto"/>
            <w:noWrap/>
            <w:hideMark/>
          </w:tcPr>
          <w:p w14:paraId="3F4BB68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IRR</w:t>
            </w:r>
          </w:p>
        </w:tc>
        <w:tc>
          <w:tcPr>
            <w:tcW w:w="6809" w:type="dxa"/>
            <w:shd w:val="clear" w:color="auto" w:fill="auto"/>
            <w:hideMark/>
          </w:tcPr>
          <w:p w14:paraId="56A6924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Implementing Rules and Regulations</w:t>
            </w:r>
          </w:p>
        </w:tc>
      </w:tr>
      <w:tr w:rsidR="00E90934" w:rsidRPr="00C81953" w14:paraId="2F8BBBF0" w14:textId="77777777" w:rsidTr="00587BC5">
        <w:trPr>
          <w:trHeight w:val="309"/>
        </w:trPr>
        <w:tc>
          <w:tcPr>
            <w:tcW w:w="1800" w:type="dxa"/>
            <w:shd w:val="clear" w:color="auto" w:fill="auto"/>
            <w:noWrap/>
            <w:hideMark/>
          </w:tcPr>
          <w:p w14:paraId="4EA5E92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KII</w:t>
            </w:r>
          </w:p>
        </w:tc>
        <w:tc>
          <w:tcPr>
            <w:tcW w:w="6809" w:type="dxa"/>
            <w:shd w:val="clear" w:color="auto" w:fill="auto"/>
            <w:hideMark/>
          </w:tcPr>
          <w:p w14:paraId="4DED9C2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Key Informant Interviews </w:t>
            </w:r>
          </w:p>
        </w:tc>
      </w:tr>
      <w:tr w:rsidR="00E90934" w:rsidRPr="00C81953" w14:paraId="2338FB0F" w14:textId="77777777" w:rsidTr="00587BC5">
        <w:trPr>
          <w:trHeight w:val="309"/>
        </w:trPr>
        <w:tc>
          <w:tcPr>
            <w:tcW w:w="1800" w:type="dxa"/>
            <w:shd w:val="clear" w:color="auto" w:fill="auto"/>
            <w:noWrap/>
            <w:hideMark/>
          </w:tcPr>
          <w:p w14:paraId="1EB5BC2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LERMA</w:t>
            </w:r>
          </w:p>
        </w:tc>
        <w:tc>
          <w:tcPr>
            <w:tcW w:w="6809" w:type="dxa"/>
            <w:shd w:val="clear" w:color="auto" w:fill="auto"/>
            <w:hideMark/>
          </w:tcPr>
          <w:p w14:paraId="3CFF24F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Land and Environmental Resource Management Agreement</w:t>
            </w:r>
          </w:p>
        </w:tc>
      </w:tr>
      <w:tr w:rsidR="00E90934" w:rsidRPr="00C81953" w14:paraId="5BA04859" w14:textId="77777777" w:rsidTr="00587BC5">
        <w:trPr>
          <w:trHeight w:val="309"/>
        </w:trPr>
        <w:tc>
          <w:tcPr>
            <w:tcW w:w="1800" w:type="dxa"/>
            <w:shd w:val="clear" w:color="auto" w:fill="auto"/>
            <w:noWrap/>
            <w:hideMark/>
          </w:tcPr>
          <w:p w14:paraId="5C04293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lastRenderedPageBreak/>
              <w:t>LGU</w:t>
            </w:r>
          </w:p>
        </w:tc>
        <w:tc>
          <w:tcPr>
            <w:tcW w:w="6809" w:type="dxa"/>
            <w:shd w:val="clear" w:color="auto" w:fill="auto"/>
            <w:hideMark/>
          </w:tcPr>
          <w:p w14:paraId="26AD263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Local Government Unit</w:t>
            </w:r>
          </w:p>
        </w:tc>
      </w:tr>
      <w:tr w:rsidR="00E90934" w:rsidRPr="00C81953" w14:paraId="40EEC357" w14:textId="77777777" w:rsidTr="00587BC5">
        <w:trPr>
          <w:trHeight w:val="309"/>
        </w:trPr>
        <w:tc>
          <w:tcPr>
            <w:tcW w:w="1800" w:type="dxa"/>
            <w:shd w:val="clear" w:color="auto" w:fill="auto"/>
            <w:noWrap/>
            <w:hideMark/>
          </w:tcPr>
          <w:p w14:paraId="2F0470E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LGU</w:t>
            </w:r>
          </w:p>
        </w:tc>
        <w:tc>
          <w:tcPr>
            <w:tcW w:w="6809" w:type="dxa"/>
            <w:shd w:val="clear" w:color="auto" w:fill="auto"/>
            <w:hideMark/>
          </w:tcPr>
          <w:p w14:paraId="586BF6F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Local Government Units</w:t>
            </w:r>
          </w:p>
        </w:tc>
      </w:tr>
      <w:tr w:rsidR="00E90934" w:rsidRPr="00C81953" w14:paraId="02DC24DE" w14:textId="77777777" w:rsidTr="00587BC5">
        <w:trPr>
          <w:trHeight w:val="309"/>
        </w:trPr>
        <w:tc>
          <w:tcPr>
            <w:tcW w:w="1800" w:type="dxa"/>
            <w:shd w:val="clear" w:color="auto" w:fill="auto"/>
            <w:noWrap/>
            <w:hideMark/>
          </w:tcPr>
          <w:p w14:paraId="22C8B76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LTO</w:t>
            </w:r>
          </w:p>
        </w:tc>
        <w:tc>
          <w:tcPr>
            <w:tcW w:w="6809" w:type="dxa"/>
            <w:shd w:val="clear" w:color="auto" w:fill="auto"/>
            <w:hideMark/>
          </w:tcPr>
          <w:p w14:paraId="092F9E6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Lead Technical Officer</w:t>
            </w:r>
          </w:p>
        </w:tc>
      </w:tr>
      <w:tr w:rsidR="00F55BCF" w:rsidRPr="00C81953" w14:paraId="734E4253" w14:textId="77777777" w:rsidTr="00587BC5">
        <w:trPr>
          <w:trHeight w:val="309"/>
        </w:trPr>
        <w:tc>
          <w:tcPr>
            <w:tcW w:w="1800" w:type="dxa"/>
            <w:shd w:val="clear" w:color="auto" w:fill="auto"/>
            <w:noWrap/>
          </w:tcPr>
          <w:p w14:paraId="0AF9339B" w14:textId="50F5E799" w:rsidR="00F55BCF" w:rsidRPr="00C81953" w:rsidRDefault="00F55BCF"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LSDF</w:t>
            </w:r>
          </w:p>
        </w:tc>
        <w:tc>
          <w:tcPr>
            <w:tcW w:w="6809" w:type="dxa"/>
            <w:shd w:val="clear" w:color="auto" w:fill="auto"/>
          </w:tcPr>
          <w:p w14:paraId="153D7F6D" w14:textId="5F84F68A" w:rsidR="00F55BCF" w:rsidRPr="00C81953" w:rsidRDefault="00F55BCF" w:rsidP="00E90934">
            <w:pPr>
              <w:jc w:val="left"/>
              <w:rPr>
                <w:rFonts w:ascii="Calibri" w:eastAsia="Times New Roman" w:hAnsi="Calibri" w:cs="Calibri"/>
                <w:color w:val="000000"/>
                <w:sz w:val="22"/>
                <w:szCs w:val="22"/>
              </w:rPr>
            </w:pPr>
            <w:r w:rsidRPr="00F55BCF">
              <w:rPr>
                <w:rFonts w:ascii="Calibri" w:eastAsia="Times New Roman" w:hAnsi="Calibri" w:cs="Calibri"/>
                <w:color w:val="000000"/>
                <w:sz w:val="22"/>
                <w:szCs w:val="22"/>
              </w:rPr>
              <w:t>Land Sector Development Framework</w:t>
            </w:r>
          </w:p>
        </w:tc>
      </w:tr>
      <w:tr w:rsidR="00E90934" w:rsidRPr="00C81953" w14:paraId="0D37A863" w14:textId="77777777" w:rsidTr="00587BC5">
        <w:trPr>
          <w:trHeight w:val="309"/>
        </w:trPr>
        <w:tc>
          <w:tcPr>
            <w:tcW w:w="1800" w:type="dxa"/>
            <w:shd w:val="clear" w:color="auto" w:fill="auto"/>
            <w:noWrap/>
            <w:hideMark/>
          </w:tcPr>
          <w:p w14:paraId="527F178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MCW</w:t>
            </w:r>
          </w:p>
        </w:tc>
        <w:tc>
          <w:tcPr>
            <w:tcW w:w="6809" w:type="dxa"/>
            <w:shd w:val="clear" w:color="auto" w:fill="auto"/>
            <w:hideMark/>
          </w:tcPr>
          <w:p w14:paraId="70B5E5A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Magna Carta of Women </w:t>
            </w:r>
          </w:p>
        </w:tc>
      </w:tr>
      <w:tr w:rsidR="00E90934" w:rsidRPr="00C81953" w14:paraId="58DD96A8" w14:textId="77777777" w:rsidTr="00587BC5">
        <w:trPr>
          <w:trHeight w:val="309"/>
        </w:trPr>
        <w:tc>
          <w:tcPr>
            <w:tcW w:w="1800" w:type="dxa"/>
            <w:shd w:val="clear" w:color="auto" w:fill="auto"/>
            <w:noWrap/>
            <w:hideMark/>
          </w:tcPr>
          <w:p w14:paraId="2B438F5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MGB</w:t>
            </w:r>
          </w:p>
        </w:tc>
        <w:tc>
          <w:tcPr>
            <w:tcW w:w="6809" w:type="dxa"/>
            <w:shd w:val="clear" w:color="auto" w:fill="auto"/>
            <w:hideMark/>
          </w:tcPr>
          <w:p w14:paraId="59DEF15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Mines and Geoscience Bureau </w:t>
            </w:r>
          </w:p>
        </w:tc>
      </w:tr>
      <w:tr w:rsidR="00E90934" w:rsidRPr="00C81953" w14:paraId="2A57453D" w14:textId="77777777" w:rsidTr="00587BC5">
        <w:trPr>
          <w:trHeight w:val="309"/>
        </w:trPr>
        <w:tc>
          <w:tcPr>
            <w:tcW w:w="1800" w:type="dxa"/>
            <w:shd w:val="clear" w:color="auto" w:fill="auto"/>
            <w:noWrap/>
            <w:hideMark/>
          </w:tcPr>
          <w:p w14:paraId="47E9952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NCI</w:t>
            </w:r>
          </w:p>
        </w:tc>
        <w:tc>
          <w:tcPr>
            <w:tcW w:w="6809" w:type="dxa"/>
            <w:shd w:val="clear" w:color="auto" w:fill="auto"/>
            <w:hideMark/>
          </w:tcPr>
          <w:p w14:paraId="670AF49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National Convergence Initiative </w:t>
            </w:r>
          </w:p>
        </w:tc>
      </w:tr>
      <w:tr w:rsidR="00E90934" w:rsidRPr="00C81953" w14:paraId="3B607227" w14:textId="77777777" w:rsidTr="00587BC5">
        <w:trPr>
          <w:trHeight w:val="309"/>
        </w:trPr>
        <w:tc>
          <w:tcPr>
            <w:tcW w:w="1800" w:type="dxa"/>
            <w:shd w:val="clear" w:color="auto" w:fill="auto"/>
            <w:noWrap/>
            <w:hideMark/>
          </w:tcPr>
          <w:p w14:paraId="710807F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NCIP</w:t>
            </w:r>
          </w:p>
        </w:tc>
        <w:tc>
          <w:tcPr>
            <w:tcW w:w="6809" w:type="dxa"/>
            <w:shd w:val="clear" w:color="auto" w:fill="auto"/>
            <w:hideMark/>
          </w:tcPr>
          <w:p w14:paraId="5C2610D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National Commission on Indigenous Peoples </w:t>
            </w:r>
          </w:p>
        </w:tc>
      </w:tr>
      <w:tr w:rsidR="00E90934" w:rsidRPr="00C81953" w14:paraId="094946E1" w14:textId="77777777" w:rsidTr="00587BC5">
        <w:trPr>
          <w:trHeight w:val="309"/>
        </w:trPr>
        <w:tc>
          <w:tcPr>
            <w:tcW w:w="1800" w:type="dxa"/>
            <w:shd w:val="clear" w:color="auto" w:fill="auto"/>
            <w:noWrap/>
            <w:hideMark/>
          </w:tcPr>
          <w:p w14:paraId="7E08138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NDC</w:t>
            </w:r>
          </w:p>
        </w:tc>
        <w:tc>
          <w:tcPr>
            <w:tcW w:w="6809" w:type="dxa"/>
            <w:shd w:val="clear" w:color="auto" w:fill="auto"/>
            <w:hideMark/>
          </w:tcPr>
          <w:p w14:paraId="16E2790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Nationally Determined Contributions </w:t>
            </w:r>
          </w:p>
        </w:tc>
      </w:tr>
      <w:tr w:rsidR="00E90934" w:rsidRPr="00C81953" w14:paraId="18F422A2" w14:textId="77777777" w:rsidTr="00587BC5">
        <w:trPr>
          <w:trHeight w:val="309"/>
        </w:trPr>
        <w:tc>
          <w:tcPr>
            <w:tcW w:w="1800" w:type="dxa"/>
            <w:shd w:val="clear" w:color="auto" w:fill="auto"/>
            <w:noWrap/>
            <w:hideMark/>
          </w:tcPr>
          <w:p w14:paraId="5B30D09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NEDA</w:t>
            </w:r>
          </w:p>
        </w:tc>
        <w:tc>
          <w:tcPr>
            <w:tcW w:w="6809" w:type="dxa"/>
            <w:shd w:val="clear" w:color="auto" w:fill="auto"/>
            <w:hideMark/>
          </w:tcPr>
          <w:p w14:paraId="7ABF538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National Economic and Development Authority</w:t>
            </w:r>
          </w:p>
        </w:tc>
      </w:tr>
      <w:tr w:rsidR="00E90934" w:rsidRPr="00C81953" w14:paraId="1A183677" w14:textId="77777777" w:rsidTr="00587BC5">
        <w:trPr>
          <w:trHeight w:val="309"/>
        </w:trPr>
        <w:tc>
          <w:tcPr>
            <w:tcW w:w="1800" w:type="dxa"/>
            <w:shd w:val="clear" w:color="auto" w:fill="auto"/>
            <w:noWrap/>
            <w:hideMark/>
          </w:tcPr>
          <w:p w14:paraId="68E16A81"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NGP</w:t>
            </w:r>
          </w:p>
        </w:tc>
        <w:tc>
          <w:tcPr>
            <w:tcW w:w="6809" w:type="dxa"/>
            <w:shd w:val="clear" w:color="auto" w:fill="auto"/>
            <w:hideMark/>
          </w:tcPr>
          <w:p w14:paraId="2ABFC5E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National Greening Program</w:t>
            </w:r>
          </w:p>
        </w:tc>
      </w:tr>
      <w:tr w:rsidR="00E90934" w:rsidRPr="00C81953" w14:paraId="4B3A1314" w14:textId="77777777" w:rsidTr="00587BC5">
        <w:trPr>
          <w:trHeight w:val="309"/>
        </w:trPr>
        <w:tc>
          <w:tcPr>
            <w:tcW w:w="1800" w:type="dxa"/>
            <w:shd w:val="clear" w:color="auto" w:fill="auto"/>
            <w:noWrap/>
            <w:hideMark/>
          </w:tcPr>
          <w:p w14:paraId="2DEE3D43"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NIA</w:t>
            </w:r>
          </w:p>
        </w:tc>
        <w:tc>
          <w:tcPr>
            <w:tcW w:w="6809" w:type="dxa"/>
            <w:shd w:val="clear" w:color="auto" w:fill="auto"/>
            <w:hideMark/>
          </w:tcPr>
          <w:p w14:paraId="27B0F88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National Irrigation Administration</w:t>
            </w:r>
          </w:p>
        </w:tc>
      </w:tr>
      <w:tr w:rsidR="00E90934" w:rsidRPr="00C81953" w14:paraId="2B856169" w14:textId="77777777" w:rsidTr="00587BC5">
        <w:trPr>
          <w:trHeight w:val="309"/>
        </w:trPr>
        <w:tc>
          <w:tcPr>
            <w:tcW w:w="1800" w:type="dxa"/>
            <w:shd w:val="clear" w:color="auto" w:fill="auto"/>
            <w:noWrap/>
            <w:hideMark/>
          </w:tcPr>
          <w:p w14:paraId="0DFAB22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NIPA</w:t>
            </w:r>
          </w:p>
        </w:tc>
        <w:tc>
          <w:tcPr>
            <w:tcW w:w="6809" w:type="dxa"/>
            <w:shd w:val="clear" w:color="auto" w:fill="auto"/>
            <w:hideMark/>
          </w:tcPr>
          <w:p w14:paraId="6591F58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National Integrated Protected Areas System </w:t>
            </w:r>
          </w:p>
        </w:tc>
      </w:tr>
      <w:tr w:rsidR="00E90934" w:rsidRPr="00C81953" w14:paraId="46A10567" w14:textId="77777777" w:rsidTr="00587BC5">
        <w:trPr>
          <w:trHeight w:val="309"/>
        </w:trPr>
        <w:tc>
          <w:tcPr>
            <w:tcW w:w="1800" w:type="dxa"/>
            <w:shd w:val="clear" w:color="auto" w:fill="auto"/>
            <w:noWrap/>
            <w:hideMark/>
          </w:tcPr>
          <w:p w14:paraId="36F6CE6A"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NPC</w:t>
            </w:r>
          </w:p>
        </w:tc>
        <w:tc>
          <w:tcPr>
            <w:tcW w:w="6809" w:type="dxa"/>
            <w:shd w:val="clear" w:color="auto" w:fill="auto"/>
            <w:hideMark/>
          </w:tcPr>
          <w:p w14:paraId="3559871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National Power Corporation </w:t>
            </w:r>
          </w:p>
        </w:tc>
      </w:tr>
      <w:tr w:rsidR="00E90934" w:rsidRPr="00C81953" w14:paraId="25B86703" w14:textId="77777777" w:rsidTr="00587BC5">
        <w:trPr>
          <w:trHeight w:val="309"/>
        </w:trPr>
        <w:tc>
          <w:tcPr>
            <w:tcW w:w="1800" w:type="dxa"/>
            <w:shd w:val="clear" w:color="auto" w:fill="auto"/>
            <w:noWrap/>
            <w:hideMark/>
          </w:tcPr>
          <w:p w14:paraId="2A591E2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PA</w:t>
            </w:r>
          </w:p>
        </w:tc>
        <w:tc>
          <w:tcPr>
            <w:tcW w:w="6809" w:type="dxa"/>
            <w:shd w:val="clear" w:color="auto" w:fill="auto"/>
            <w:hideMark/>
          </w:tcPr>
          <w:p w14:paraId="37E6A0E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Protected Areas</w:t>
            </w:r>
          </w:p>
        </w:tc>
      </w:tr>
      <w:tr w:rsidR="00E90934" w:rsidRPr="00C81953" w14:paraId="50C3533E" w14:textId="77777777" w:rsidTr="00587BC5">
        <w:trPr>
          <w:trHeight w:val="309"/>
        </w:trPr>
        <w:tc>
          <w:tcPr>
            <w:tcW w:w="1800" w:type="dxa"/>
            <w:shd w:val="clear" w:color="auto" w:fill="auto"/>
            <w:noWrap/>
            <w:hideMark/>
          </w:tcPr>
          <w:p w14:paraId="2E54996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PACBRMA</w:t>
            </w:r>
          </w:p>
        </w:tc>
        <w:tc>
          <w:tcPr>
            <w:tcW w:w="6809" w:type="dxa"/>
            <w:shd w:val="clear" w:color="auto" w:fill="auto"/>
            <w:hideMark/>
          </w:tcPr>
          <w:p w14:paraId="7E8F0BC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Protected Area-based Community Resource Management Agreement </w:t>
            </w:r>
          </w:p>
        </w:tc>
      </w:tr>
      <w:tr w:rsidR="00E90934" w:rsidRPr="00C81953" w14:paraId="2C99795A" w14:textId="77777777" w:rsidTr="00587BC5">
        <w:trPr>
          <w:trHeight w:val="309"/>
        </w:trPr>
        <w:tc>
          <w:tcPr>
            <w:tcW w:w="1800" w:type="dxa"/>
            <w:shd w:val="clear" w:color="auto" w:fill="auto"/>
            <w:noWrap/>
            <w:hideMark/>
          </w:tcPr>
          <w:p w14:paraId="705D40D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PAMB</w:t>
            </w:r>
          </w:p>
        </w:tc>
        <w:tc>
          <w:tcPr>
            <w:tcW w:w="6809" w:type="dxa"/>
            <w:shd w:val="clear" w:color="auto" w:fill="auto"/>
            <w:hideMark/>
          </w:tcPr>
          <w:p w14:paraId="448E929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PAMB</w:t>
            </w:r>
          </w:p>
        </w:tc>
      </w:tr>
      <w:tr w:rsidR="00E90934" w:rsidRPr="00C81953" w14:paraId="2BF50F9C" w14:textId="77777777" w:rsidTr="00587BC5">
        <w:trPr>
          <w:trHeight w:val="309"/>
        </w:trPr>
        <w:tc>
          <w:tcPr>
            <w:tcW w:w="1800" w:type="dxa"/>
            <w:shd w:val="clear" w:color="auto" w:fill="auto"/>
            <w:noWrap/>
            <w:hideMark/>
          </w:tcPr>
          <w:p w14:paraId="16D13FC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PCSD</w:t>
            </w:r>
          </w:p>
        </w:tc>
        <w:tc>
          <w:tcPr>
            <w:tcW w:w="6809" w:type="dxa"/>
            <w:shd w:val="clear" w:color="auto" w:fill="auto"/>
            <w:hideMark/>
          </w:tcPr>
          <w:p w14:paraId="74884CB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Philippine Council for Sustainable Development </w:t>
            </w:r>
          </w:p>
        </w:tc>
      </w:tr>
      <w:tr w:rsidR="00E90934" w:rsidRPr="00C81953" w14:paraId="69FE76AC" w14:textId="77777777" w:rsidTr="00587BC5">
        <w:trPr>
          <w:trHeight w:val="309"/>
        </w:trPr>
        <w:tc>
          <w:tcPr>
            <w:tcW w:w="1800" w:type="dxa"/>
            <w:shd w:val="clear" w:color="auto" w:fill="auto"/>
            <w:noWrap/>
            <w:hideMark/>
          </w:tcPr>
          <w:p w14:paraId="73648D7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PCW</w:t>
            </w:r>
          </w:p>
        </w:tc>
        <w:tc>
          <w:tcPr>
            <w:tcW w:w="6809" w:type="dxa"/>
            <w:shd w:val="clear" w:color="auto" w:fill="auto"/>
            <w:hideMark/>
          </w:tcPr>
          <w:p w14:paraId="7393039C"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Philippine Commission on Women </w:t>
            </w:r>
          </w:p>
        </w:tc>
      </w:tr>
      <w:tr w:rsidR="00E90934" w:rsidRPr="00C81953" w14:paraId="3CEDF99F" w14:textId="77777777" w:rsidTr="00587BC5">
        <w:trPr>
          <w:trHeight w:val="309"/>
        </w:trPr>
        <w:tc>
          <w:tcPr>
            <w:tcW w:w="1800" w:type="dxa"/>
            <w:shd w:val="clear" w:color="auto" w:fill="auto"/>
            <w:noWrap/>
            <w:hideMark/>
          </w:tcPr>
          <w:p w14:paraId="621BA03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PCWFR</w:t>
            </w:r>
          </w:p>
        </w:tc>
        <w:tc>
          <w:tcPr>
            <w:tcW w:w="6809" w:type="dxa"/>
            <w:shd w:val="clear" w:color="auto" w:fill="auto"/>
            <w:hideMark/>
          </w:tcPr>
          <w:p w14:paraId="58DD4D5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Pantabangan-Carranglan Watershed Forest Reserve</w:t>
            </w:r>
          </w:p>
        </w:tc>
      </w:tr>
      <w:tr w:rsidR="00E90934" w:rsidRPr="00C81953" w14:paraId="258CFD8F" w14:textId="77777777" w:rsidTr="00587BC5">
        <w:trPr>
          <w:trHeight w:val="309"/>
        </w:trPr>
        <w:tc>
          <w:tcPr>
            <w:tcW w:w="1800" w:type="dxa"/>
            <w:shd w:val="clear" w:color="auto" w:fill="auto"/>
            <w:noWrap/>
            <w:hideMark/>
          </w:tcPr>
          <w:p w14:paraId="108E26E0"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PENRO</w:t>
            </w:r>
          </w:p>
        </w:tc>
        <w:tc>
          <w:tcPr>
            <w:tcW w:w="6809" w:type="dxa"/>
            <w:shd w:val="clear" w:color="auto" w:fill="auto"/>
            <w:hideMark/>
          </w:tcPr>
          <w:p w14:paraId="3876183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Provincial Environment and Natural Resource Office</w:t>
            </w:r>
          </w:p>
        </w:tc>
      </w:tr>
      <w:tr w:rsidR="00E90934" w:rsidRPr="00C81953" w14:paraId="4FCBFB3E" w14:textId="77777777" w:rsidTr="00587BC5">
        <w:trPr>
          <w:trHeight w:val="309"/>
        </w:trPr>
        <w:tc>
          <w:tcPr>
            <w:tcW w:w="1800" w:type="dxa"/>
            <w:shd w:val="clear" w:color="auto" w:fill="auto"/>
            <w:noWrap/>
            <w:hideMark/>
          </w:tcPr>
          <w:p w14:paraId="2CE8142B"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PES</w:t>
            </w:r>
          </w:p>
        </w:tc>
        <w:tc>
          <w:tcPr>
            <w:tcW w:w="6809" w:type="dxa"/>
            <w:shd w:val="clear" w:color="auto" w:fill="auto"/>
            <w:hideMark/>
          </w:tcPr>
          <w:p w14:paraId="5E5A7875"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Payment for Ecosystem Service </w:t>
            </w:r>
          </w:p>
        </w:tc>
      </w:tr>
      <w:tr w:rsidR="00E90934" w:rsidRPr="00C81953" w14:paraId="5ED9A1C0" w14:textId="77777777" w:rsidTr="00587BC5">
        <w:trPr>
          <w:trHeight w:val="309"/>
        </w:trPr>
        <w:tc>
          <w:tcPr>
            <w:tcW w:w="1800" w:type="dxa"/>
            <w:shd w:val="clear" w:color="auto" w:fill="auto"/>
            <w:noWrap/>
            <w:hideMark/>
          </w:tcPr>
          <w:p w14:paraId="5F72521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PES</w:t>
            </w:r>
          </w:p>
        </w:tc>
        <w:tc>
          <w:tcPr>
            <w:tcW w:w="6809" w:type="dxa"/>
            <w:shd w:val="clear" w:color="auto" w:fill="auto"/>
            <w:hideMark/>
          </w:tcPr>
          <w:p w14:paraId="3FC40AA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Payment for Ecosystem Services</w:t>
            </w:r>
          </w:p>
        </w:tc>
      </w:tr>
      <w:tr w:rsidR="00856ACD" w:rsidRPr="00C81953" w14:paraId="054C6D51" w14:textId="77777777" w:rsidTr="00587BC5">
        <w:trPr>
          <w:trHeight w:val="309"/>
        </w:trPr>
        <w:tc>
          <w:tcPr>
            <w:tcW w:w="1800" w:type="dxa"/>
            <w:shd w:val="clear" w:color="auto" w:fill="auto"/>
            <w:noWrap/>
          </w:tcPr>
          <w:p w14:paraId="56A83CD0" w14:textId="40F7B459" w:rsidR="00856ACD" w:rsidRPr="00C81953" w:rsidRDefault="00856ACD"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PhilCAT</w:t>
            </w:r>
          </w:p>
        </w:tc>
        <w:tc>
          <w:tcPr>
            <w:tcW w:w="6809" w:type="dxa"/>
            <w:shd w:val="clear" w:color="auto" w:fill="auto"/>
          </w:tcPr>
          <w:p w14:paraId="0F31D1DB" w14:textId="421E86C1" w:rsidR="00856ACD" w:rsidRPr="00C81953" w:rsidRDefault="00856ACD"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Philippine Conservation Approaches and Technologies</w:t>
            </w:r>
          </w:p>
        </w:tc>
      </w:tr>
      <w:tr w:rsidR="00E90934" w:rsidRPr="00C81953" w14:paraId="26D6FCB2" w14:textId="77777777" w:rsidTr="00587BC5">
        <w:trPr>
          <w:trHeight w:val="309"/>
        </w:trPr>
        <w:tc>
          <w:tcPr>
            <w:tcW w:w="1800" w:type="dxa"/>
            <w:shd w:val="clear" w:color="auto" w:fill="auto"/>
            <w:noWrap/>
            <w:hideMark/>
          </w:tcPr>
          <w:p w14:paraId="5E1F30F8"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PO</w:t>
            </w:r>
          </w:p>
        </w:tc>
        <w:tc>
          <w:tcPr>
            <w:tcW w:w="6809" w:type="dxa"/>
            <w:shd w:val="clear" w:color="auto" w:fill="auto"/>
            <w:hideMark/>
          </w:tcPr>
          <w:p w14:paraId="6DA67B59"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People Organization</w:t>
            </w:r>
          </w:p>
        </w:tc>
      </w:tr>
      <w:tr w:rsidR="00E90934" w:rsidRPr="00C81953" w14:paraId="79B7D13D" w14:textId="77777777" w:rsidTr="00587BC5">
        <w:trPr>
          <w:trHeight w:val="309"/>
        </w:trPr>
        <w:tc>
          <w:tcPr>
            <w:tcW w:w="1800" w:type="dxa"/>
            <w:shd w:val="clear" w:color="auto" w:fill="auto"/>
            <w:noWrap/>
            <w:hideMark/>
          </w:tcPr>
          <w:p w14:paraId="20A8F9C7"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PRBC</w:t>
            </w:r>
          </w:p>
        </w:tc>
        <w:tc>
          <w:tcPr>
            <w:tcW w:w="6809" w:type="dxa"/>
            <w:shd w:val="clear" w:color="auto" w:fill="auto"/>
            <w:hideMark/>
          </w:tcPr>
          <w:p w14:paraId="0D831B37"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Pampanga River Basin Committee </w:t>
            </w:r>
          </w:p>
        </w:tc>
      </w:tr>
      <w:tr w:rsidR="00E90934" w:rsidRPr="00C81953" w14:paraId="445A530C" w14:textId="77777777" w:rsidTr="00587BC5">
        <w:trPr>
          <w:trHeight w:val="309"/>
        </w:trPr>
        <w:tc>
          <w:tcPr>
            <w:tcW w:w="1800" w:type="dxa"/>
            <w:shd w:val="clear" w:color="auto" w:fill="auto"/>
            <w:noWrap/>
            <w:hideMark/>
          </w:tcPr>
          <w:p w14:paraId="1BE2FD36"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RBC</w:t>
            </w:r>
          </w:p>
        </w:tc>
        <w:tc>
          <w:tcPr>
            <w:tcW w:w="6809" w:type="dxa"/>
            <w:shd w:val="clear" w:color="auto" w:fill="auto"/>
            <w:hideMark/>
          </w:tcPr>
          <w:p w14:paraId="6E18B165"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River Basin Council</w:t>
            </w:r>
          </w:p>
        </w:tc>
      </w:tr>
      <w:tr w:rsidR="00E90934" w:rsidRPr="00C81953" w14:paraId="2FE388CA" w14:textId="77777777" w:rsidTr="00587BC5">
        <w:trPr>
          <w:trHeight w:val="309"/>
        </w:trPr>
        <w:tc>
          <w:tcPr>
            <w:tcW w:w="1800" w:type="dxa"/>
            <w:shd w:val="clear" w:color="auto" w:fill="auto"/>
            <w:noWrap/>
            <w:hideMark/>
          </w:tcPr>
          <w:p w14:paraId="5830C7CD"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RBO</w:t>
            </w:r>
          </w:p>
        </w:tc>
        <w:tc>
          <w:tcPr>
            <w:tcW w:w="6809" w:type="dxa"/>
            <w:shd w:val="clear" w:color="auto" w:fill="auto"/>
            <w:hideMark/>
          </w:tcPr>
          <w:p w14:paraId="626DF88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River Basin Organization </w:t>
            </w:r>
          </w:p>
        </w:tc>
      </w:tr>
      <w:tr w:rsidR="00E90934" w:rsidRPr="00C81953" w14:paraId="68228FF4" w14:textId="77777777" w:rsidTr="00587BC5">
        <w:trPr>
          <w:trHeight w:val="309"/>
        </w:trPr>
        <w:tc>
          <w:tcPr>
            <w:tcW w:w="1800" w:type="dxa"/>
            <w:shd w:val="clear" w:color="auto" w:fill="auto"/>
            <w:noWrap/>
            <w:hideMark/>
          </w:tcPr>
          <w:p w14:paraId="470386FF"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RUP</w:t>
            </w:r>
          </w:p>
        </w:tc>
        <w:tc>
          <w:tcPr>
            <w:tcW w:w="6809" w:type="dxa"/>
            <w:shd w:val="clear" w:color="auto" w:fill="auto"/>
            <w:hideMark/>
          </w:tcPr>
          <w:p w14:paraId="6D5EC7C4"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Resource Use Permit </w:t>
            </w:r>
          </w:p>
        </w:tc>
      </w:tr>
      <w:tr w:rsidR="00E90934" w:rsidRPr="00C81953" w14:paraId="18060BD7" w14:textId="77777777" w:rsidTr="00587BC5">
        <w:trPr>
          <w:trHeight w:val="309"/>
        </w:trPr>
        <w:tc>
          <w:tcPr>
            <w:tcW w:w="1800" w:type="dxa"/>
            <w:shd w:val="clear" w:color="auto" w:fill="auto"/>
            <w:noWrap/>
            <w:hideMark/>
          </w:tcPr>
          <w:p w14:paraId="10F97742"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SAPA</w:t>
            </w:r>
          </w:p>
        </w:tc>
        <w:tc>
          <w:tcPr>
            <w:tcW w:w="6809" w:type="dxa"/>
            <w:shd w:val="clear" w:color="auto" w:fill="auto"/>
            <w:hideMark/>
          </w:tcPr>
          <w:p w14:paraId="4D60DCDE" w14:textId="77777777" w:rsidR="00E90934" w:rsidRPr="00C81953" w:rsidRDefault="00E90934" w:rsidP="00E90934">
            <w:pPr>
              <w:jc w:val="left"/>
              <w:rPr>
                <w:rFonts w:ascii="Calibri" w:eastAsia="Times New Roman" w:hAnsi="Calibri" w:cs="Calibri"/>
                <w:color w:val="000000"/>
                <w:sz w:val="22"/>
                <w:szCs w:val="22"/>
              </w:rPr>
            </w:pPr>
            <w:r w:rsidRPr="00C81953">
              <w:rPr>
                <w:rFonts w:ascii="Calibri" w:eastAsia="Times New Roman" w:hAnsi="Calibri" w:cs="Calibri"/>
                <w:color w:val="000000"/>
                <w:sz w:val="22"/>
                <w:szCs w:val="22"/>
              </w:rPr>
              <w:t xml:space="preserve">Special Agreement for Protected Area </w:t>
            </w:r>
          </w:p>
        </w:tc>
      </w:tr>
      <w:tr w:rsidR="008C7290" w:rsidRPr="00C81953" w14:paraId="353EDD9D" w14:textId="77777777" w:rsidTr="00587BC5">
        <w:trPr>
          <w:trHeight w:val="309"/>
        </w:trPr>
        <w:tc>
          <w:tcPr>
            <w:tcW w:w="1800" w:type="dxa"/>
            <w:shd w:val="clear" w:color="auto" w:fill="auto"/>
            <w:noWrap/>
          </w:tcPr>
          <w:p w14:paraId="14E08E65" w14:textId="4DB79DCF" w:rsidR="008C7290" w:rsidRDefault="008C7290"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VGGT</w:t>
            </w:r>
          </w:p>
        </w:tc>
        <w:tc>
          <w:tcPr>
            <w:tcW w:w="6809" w:type="dxa"/>
            <w:shd w:val="clear" w:color="auto" w:fill="auto"/>
          </w:tcPr>
          <w:p w14:paraId="05C36D25" w14:textId="15C5E72B" w:rsidR="008C7290" w:rsidRDefault="008C7290" w:rsidP="00E90934">
            <w:pPr>
              <w:jc w:val="left"/>
              <w:rPr>
                <w:rFonts w:ascii="Calibri" w:eastAsia="Times New Roman" w:hAnsi="Calibri" w:cs="Calibri"/>
                <w:color w:val="000000"/>
                <w:sz w:val="22"/>
                <w:szCs w:val="22"/>
              </w:rPr>
            </w:pPr>
            <w:r w:rsidRPr="008C7290">
              <w:rPr>
                <w:rFonts w:ascii="Calibri" w:eastAsia="Times New Roman" w:hAnsi="Calibri" w:cs="Calibri"/>
                <w:color w:val="000000"/>
                <w:sz w:val="22"/>
                <w:szCs w:val="22"/>
              </w:rPr>
              <w:t>Voluntary Guidelines on the Responsible Governance of Tenure</w:t>
            </w:r>
          </w:p>
        </w:tc>
      </w:tr>
      <w:tr w:rsidR="00856ACD" w:rsidRPr="00C81953" w14:paraId="252F9716" w14:textId="77777777" w:rsidTr="00587BC5">
        <w:trPr>
          <w:trHeight w:val="309"/>
        </w:trPr>
        <w:tc>
          <w:tcPr>
            <w:tcW w:w="1800" w:type="dxa"/>
            <w:shd w:val="clear" w:color="auto" w:fill="auto"/>
            <w:noWrap/>
          </w:tcPr>
          <w:p w14:paraId="6726578A" w14:textId="292D736A" w:rsidR="00856ACD" w:rsidRPr="00C81953" w:rsidRDefault="00856ACD"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WOCAT</w:t>
            </w:r>
          </w:p>
        </w:tc>
        <w:tc>
          <w:tcPr>
            <w:tcW w:w="6809" w:type="dxa"/>
            <w:shd w:val="clear" w:color="auto" w:fill="auto"/>
          </w:tcPr>
          <w:p w14:paraId="44F925E5" w14:textId="27200065" w:rsidR="00856ACD" w:rsidRPr="00C81953" w:rsidRDefault="00856ACD" w:rsidP="00E90934">
            <w:pPr>
              <w:jc w:val="left"/>
              <w:rPr>
                <w:rFonts w:ascii="Calibri" w:eastAsia="Times New Roman" w:hAnsi="Calibri" w:cs="Calibri"/>
                <w:color w:val="000000"/>
                <w:sz w:val="22"/>
                <w:szCs w:val="22"/>
              </w:rPr>
            </w:pPr>
            <w:r>
              <w:rPr>
                <w:rFonts w:ascii="Calibri" w:eastAsia="Times New Roman" w:hAnsi="Calibri" w:cs="Calibri"/>
                <w:color w:val="000000"/>
                <w:sz w:val="22"/>
                <w:szCs w:val="22"/>
              </w:rPr>
              <w:t>World Overview of Conservation Approaches and Technologies</w:t>
            </w:r>
          </w:p>
        </w:tc>
      </w:tr>
    </w:tbl>
    <w:p w14:paraId="5A500D88" w14:textId="77777777" w:rsidR="00E90934" w:rsidRPr="00C81953" w:rsidRDefault="00E90934"/>
    <w:p w14:paraId="1BC81644" w14:textId="77777777" w:rsidR="00E90934" w:rsidRPr="00C81953" w:rsidRDefault="00E90934">
      <w:r w:rsidRPr="00C81953">
        <w:br w:type="page"/>
      </w:r>
    </w:p>
    <w:p w14:paraId="20251E14" w14:textId="5CD39070" w:rsidR="00E11D4C" w:rsidRPr="00C81953" w:rsidRDefault="00D54115" w:rsidP="00D54115">
      <w:pPr>
        <w:pStyle w:val="1Section"/>
      </w:pPr>
      <w:bookmarkStart w:id="3" w:name="_Toc11766993"/>
      <w:r w:rsidRPr="00C81953">
        <w:lastRenderedPageBreak/>
        <w:t>TABLE OF CONTENTS</w:t>
      </w:r>
      <w:bookmarkEnd w:id="3"/>
    </w:p>
    <w:p w14:paraId="69CFF88C" w14:textId="77777777" w:rsidR="00E11D4C" w:rsidRPr="00C81953" w:rsidRDefault="00E11D4C">
      <w:pPr>
        <w:rPr>
          <w:b/>
          <w:bCs/>
          <w:caps/>
          <w:lang w:eastAsia="it-IT"/>
        </w:rPr>
      </w:pPr>
    </w:p>
    <w:p w14:paraId="75EB32F3" w14:textId="716B6C32" w:rsidR="0094301E" w:rsidRDefault="00CF4B8A" w:rsidP="0094301E">
      <w:pPr>
        <w:pStyle w:val="TOC1"/>
        <w:rPr>
          <w:rFonts w:eastAsiaTheme="minorEastAsia" w:cstheme="minorBidi"/>
          <w:noProof/>
          <w:sz w:val="22"/>
          <w:szCs w:val="22"/>
          <w:lang w:val="en-US"/>
        </w:rPr>
      </w:pPr>
      <w:r w:rsidRPr="00C81953">
        <w:rPr>
          <w:lang w:eastAsia="it-IT"/>
        </w:rPr>
        <w:fldChar w:fldCharType="begin"/>
      </w:r>
      <w:r w:rsidRPr="00C81953">
        <w:rPr>
          <w:lang w:eastAsia="it-IT"/>
        </w:rPr>
        <w:instrText xml:space="preserve"> TOC \o "1-3" \h \z \u </w:instrText>
      </w:r>
      <w:r w:rsidRPr="00C81953">
        <w:rPr>
          <w:lang w:eastAsia="it-IT"/>
        </w:rPr>
        <w:fldChar w:fldCharType="separate"/>
      </w:r>
      <w:hyperlink w:anchor="_Toc11766992" w:history="1">
        <w:r w:rsidR="0094301E" w:rsidRPr="00622134">
          <w:rPr>
            <w:rStyle w:val="Hyperlink"/>
            <w:noProof/>
          </w:rPr>
          <w:t>ACRONYMS</w:t>
        </w:r>
        <w:r w:rsidR="0094301E">
          <w:rPr>
            <w:noProof/>
            <w:webHidden/>
          </w:rPr>
          <w:tab/>
        </w:r>
        <w:r w:rsidR="0094301E">
          <w:rPr>
            <w:noProof/>
            <w:webHidden/>
          </w:rPr>
          <w:fldChar w:fldCharType="begin"/>
        </w:r>
        <w:r w:rsidR="0094301E">
          <w:rPr>
            <w:noProof/>
            <w:webHidden/>
          </w:rPr>
          <w:instrText xml:space="preserve"> PAGEREF _Toc11766992 \h </w:instrText>
        </w:r>
        <w:r w:rsidR="0094301E">
          <w:rPr>
            <w:noProof/>
            <w:webHidden/>
          </w:rPr>
        </w:r>
        <w:r w:rsidR="0094301E">
          <w:rPr>
            <w:noProof/>
            <w:webHidden/>
          </w:rPr>
          <w:fldChar w:fldCharType="separate"/>
        </w:r>
        <w:r w:rsidR="0094301E">
          <w:rPr>
            <w:noProof/>
            <w:webHidden/>
          </w:rPr>
          <w:t>1</w:t>
        </w:r>
        <w:r w:rsidR="0094301E">
          <w:rPr>
            <w:noProof/>
            <w:webHidden/>
          </w:rPr>
          <w:fldChar w:fldCharType="end"/>
        </w:r>
      </w:hyperlink>
    </w:p>
    <w:p w14:paraId="5B0E8DCF" w14:textId="547052EA" w:rsidR="0094301E" w:rsidRDefault="001635EA" w:rsidP="0094301E">
      <w:pPr>
        <w:pStyle w:val="TOC1"/>
        <w:rPr>
          <w:rFonts w:eastAsiaTheme="minorEastAsia" w:cstheme="minorBidi"/>
          <w:noProof/>
          <w:sz w:val="22"/>
          <w:szCs w:val="22"/>
          <w:lang w:val="en-US"/>
        </w:rPr>
      </w:pPr>
      <w:hyperlink w:anchor="_Toc11766993" w:history="1">
        <w:r w:rsidR="0094301E" w:rsidRPr="00622134">
          <w:rPr>
            <w:rStyle w:val="Hyperlink"/>
            <w:noProof/>
          </w:rPr>
          <w:t>TABLE OF CONTENTS</w:t>
        </w:r>
        <w:r w:rsidR="0094301E">
          <w:rPr>
            <w:noProof/>
            <w:webHidden/>
          </w:rPr>
          <w:tab/>
        </w:r>
        <w:r w:rsidR="0094301E">
          <w:rPr>
            <w:noProof/>
            <w:webHidden/>
          </w:rPr>
          <w:fldChar w:fldCharType="begin"/>
        </w:r>
        <w:r w:rsidR="0094301E">
          <w:rPr>
            <w:noProof/>
            <w:webHidden/>
          </w:rPr>
          <w:instrText xml:space="preserve"> PAGEREF _Toc11766993 \h </w:instrText>
        </w:r>
        <w:r w:rsidR="0094301E">
          <w:rPr>
            <w:noProof/>
            <w:webHidden/>
          </w:rPr>
        </w:r>
        <w:r w:rsidR="0094301E">
          <w:rPr>
            <w:noProof/>
            <w:webHidden/>
          </w:rPr>
          <w:fldChar w:fldCharType="separate"/>
        </w:r>
        <w:r w:rsidR="0094301E">
          <w:rPr>
            <w:noProof/>
            <w:webHidden/>
          </w:rPr>
          <w:t>3</w:t>
        </w:r>
        <w:r w:rsidR="0094301E">
          <w:rPr>
            <w:noProof/>
            <w:webHidden/>
          </w:rPr>
          <w:fldChar w:fldCharType="end"/>
        </w:r>
      </w:hyperlink>
    </w:p>
    <w:p w14:paraId="58633004" w14:textId="0BB5AD4E" w:rsidR="0094301E" w:rsidRDefault="001635EA" w:rsidP="0094301E">
      <w:pPr>
        <w:pStyle w:val="TOC1"/>
        <w:rPr>
          <w:rFonts w:eastAsiaTheme="minorEastAsia" w:cstheme="minorBidi"/>
          <w:noProof/>
          <w:sz w:val="22"/>
          <w:szCs w:val="22"/>
          <w:lang w:val="en-US"/>
        </w:rPr>
      </w:pPr>
      <w:hyperlink w:anchor="_Toc11766994" w:history="1">
        <w:r w:rsidR="0094301E" w:rsidRPr="00622134">
          <w:rPr>
            <w:rStyle w:val="Hyperlink"/>
            <w:noProof/>
          </w:rPr>
          <w:t>SECTION 1 – PROJECT RATIONALE</w:t>
        </w:r>
        <w:r w:rsidR="0094301E">
          <w:rPr>
            <w:noProof/>
            <w:webHidden/>
          </w:rPr>
          <w:tab/>
        </w:r>
        <w:r w:rsidR="0094301E">
          <w:rPr>
            <w:noProof/>
            <w:webHidden/>
          </w:rPr>
          <w:fldChar w:fldCharType="begin"/>
        </w:r>
        <w:r w:rsidR="0094301E">
          <w:rPr>
            <w:noProof/>
            <w:webHidden/>
          </w:rPr>
          <w:instrText xml:space="preserve"> PAGEREF _Toc11766994 \h </w:instrText>
        </w:r>
        <w:r w:rsidR="0094301E">
          <w:rPr>
            <w:noProof/>
            <w:webHidden/>
          </w:rPr>
        </w:r>
        <w:r w:rsidR="0094301E">
          <w:rPr>
            <w:noProof/>
            <w:webHidden/>
          </w:rPr>
          <w:fldChar w:fldCharType="separate"/>
        </w:r>
        <w:r w:rsidR="0094301E">
          <w:rPr>
            <w:noProof/>
            <w:webHidden/>
          </w:rPr>
          <w:t>6</w:t>
        </w:r>
        <w:r w:rsidR="0094301E">
          <w:rPr>
            <w:noProof/>
            <w:webHidden/>
          </w:rPr>
          <w:fldChar w:fldCharType="end"/>
        </w:r>
      </w:hyperlink>
    </w:p>
    <w:p w14:paraId="7035DFEB" w14:textId="3844CDAA" w:rsidR="0094301E" w:rsidRDefault="001635EA" w:rsidP="0094301E">
      <w:pPr>
        <w:pStyle w:val="TOC1"/>
        <w:rPr>
          <w:rFonts w:eastAsiaTheme="minorEastAsia" w:cstheme="minorBidi"/>
          <w:noProof/>
          <w:sz w:val="22"/>
          <w:szCs w:val="22"/>
          <w:lang w:val="en-US"/>
        </w:rPr>
      </w:pPr>
      <w:hyperlink w:anchor="_Toc11766995" w:history="1">
        <w:r w:rsidR="0094301E" w:rsidRPr="00622134">
          <w:rPr>
            <w:rStyle w:val="Hyperlink"/>
            <w:noProof/>
          </w:rPr>
          <w:t>1.1 OVERVIEW OF THE PROJECT CONTEXT</w:t>
        </w:r>
        <w:r w:rsidR="0094301E">
          <w:rPr>
            <w:noProof/>
            <w:webHidden/>
          </w:rPr>
          <w:tab/>
        </w:r>
        <w:r w:rsidR="0094301E">
          <w:rPr>
            <w:noProof/>
            <w:webHidden/>
          </w:rPr>
          <w:fldChar w:fldCharType="begin"/>
        </w:r>
        <w:r w:rsidR="0094301E">
          <w:rPr>
            <w:noProof/>
            <w:webHidden/>
          </w:rPr>
          <w:instrText xml:space="preserve"> PAGEREF _Toc11766995 \h </w:instrText>
        </w:r>
        <w:r w:rsidR="0094301E">
          <w:rPr>
            <w:noProof/>
            <w:webHidden/>
          </w:rPr>
        </w:r>
        <w:r w:rsidR="0094301E">
          <w:rPr>
            <w:noProof/>
            <w:webHidden/>
          </w:rPr>
          <w:fldChar w:fldCharType="separate"/>
        </w:r>
        <w:r w:rsidR="0094301E">
          <w:rPr>
            <w:noProof/>
            <w:webHidden/>
          </w:rPr>
          <w:t>6</w:t>
        </w:r>
        <w:r w:rsidR="0094301E">
          <w:rPr>
            <w:noProof/>
            <w:webHidden/>
          </w:rPr>
          <w:fldChar w:fldCharType="end"/>
        </w:r>
      </w:hyperlink>
    </w:p>
    <w:p w14:paraId="5DDC2BBC" w14:textId="58F30782" w:rsidR="0094301E" w:rsidRDefault="001635EA">
      <w:pPr>
        <w:pStyle w:val="TOC2"/>
        <w:tabs>
          <w:tab w:val="right" w:leader="dot" w:pos="9323"/>
        </w:tabs>
        <w:rPr>
          <w:rFonts w:eastAsiaTheme="minorEastAsia" w:cstheme="minorBidi"/>
          <w:smallCaps w:val="0"/>
          <w:noProof/>
          <w:sz w:val="22"/>
          <w:szCs w:val="22"/>
          <w:lang w:val="en-US"/>
        </w:rPr>
      </w:pPr>
      <w:hyperlink w:anchor="_Toc11766996" w:history="1">
        <w:r w:rsidR="0094301E" w:rsidRPr="00622134">
          <w:rPr>
            <w:rStyle w:val="Hyperlink"/>
            <w:noProof/>
          </w:rPr>
          <w:t>1.1.1 National Context</w:t>
        </w:r>
        <w:r w:rsidR="0094301E">
          <w:rPr>
            <w:noProof/>
            <w:webHidden/>
          </w:rPr>
          <w:tab/>
        </w:r>
        <w:r w:rsidR="0094301E">
          <w:rPr>
            <w:noProof/>
            <w:webHidden/>
          </w:rPr>
          <w:fldChar w:fldCharType="begin"/>
        </w:r>
        <w:r w:rsidR="0094301E">
          <w:rPr>
            <w:noProof/>
            <w:webHidden/>
          </w:rPr>
          <w:instrText xml:space="preserve"> PAGEREF _Toc11766996 \h </w:instrText>
        </w:r>
        <w:r w:rsidR="0094301E">
          <w:rPr>
            <w:noProof/>
            <w:webHidden/>
          </w:rPr>
        </w:r>
        <w:r w:rsidR="0094301E">
          <w:rPr>
            <w:noProof/>
            <w:webHidden/>
          </w:rPr>
          <w:fldChar w:fldCharType="separate"/>
        </w:r>
        <w:r w:rsidR="0094301E">
          <w:rPr>
            <w:noProof/>
            <w:webHidden/>
          </w:rPr>
          <w:t>6</w:t>
        </w:r>
        <w:r w:rsidR="0094301E">
          <w:rPr>
            <w:noProof/>
            <w:webHidden/>
          </w:rPr>
          <w:fldChar w:fldCharType="end"/>
        </w:r>
      </w:hyperlink>
    </w:p>
    <w:p w14:paraId="6286C4C1" w14:textId="0CA39E14" w:rsidR="0094301E" w:rsidRDefault="001635EA">
      <w:pPr>
        <w:pStyle w:val="TOC2"/>
        <w:tabs>
          <w:tab w:val="right" w:leader="dot" w:pos="9323"/>
        </w:tabs>
        <w:rPr>
          <w:rFonts w:eastAsiaTheme="minorEastAsia" w:cstheme="minorBidi"/>
          <w:smallCaps w:val="0"/>
          <w:noProof/>
          <w:sz w:val="22"/>
          <w:szCs w:val="22"/>
          <w:lang w:val="en-US"/>
        </w:rPr>
      </w:pPr>
      <w:hyperlink w:anchor="_Toc11766997" w:history="1">
        <w:r w:rsidR="0094301E" w:rsidRPr="00622134">
          <w:rPr>
            <w:rStyle w:val="Hyperlink"/>
            <w:noProof/>
          </w:rPr>
          <w:t>1.1.2 Context in intervention areas</w:t>
        </w:r>
        <w:r w:rsidR="0094301E">
          <w:rPr>
            <w:noProof/>
            <w:webHidden/>
          </w:rPr>
          <w:tab/>
        </w:r>
        <w:r w:rsidR="0094301E">
          <w:rPr>
            <w:noProof/>
            <w:webHidden/>
          </w:rPr>
          <w:fldChar w:fldCharType="begin"/>
        </w:r>
        <w:r w:rsidR="0094301E">
          <w:rPr>
            <w:noProof/>
            <w:webHidden/>
          </w:rPr>
          <w:instrText xml:space="preserve"> PAGEREF _Toc11766997 \h </w:instrText>
        </w:r>
        <w:r w:rsidR="0094301E">
          <w:rPr>
            <w:noProof/>
            <w:webHidden/>
          </w:rPr>
        </w:r>
        <w:r w:rsidR="0094301E">
          <w:rPr>
            <w:noProof/>
            <w:webHidden/>
          </w:rPr>
          <w:fldChar w:fldCharType="separate"/>
        </w:r>
        <w:r w:rsidR="0094301E">
          <w:rPr>
            <w:noProof/>
            <w:webHidden/>
          </w:rPr>
          <w:t>21</w:t>
        </w:r>
        <w:r w:rsidR="0094301E">
          <w:rPr>
            <w:noProof/>
            <w:webHidden/>
          </w:rPr>
          <w:fldChar w:fldCharType="end"/>
        </w:r>
      </w:hyperlink>
    </w:p>
    <w:p w14:paraId="67370ACF" w14:textId="29B4D79A" w:rsidR="0094301E" w:rsidRDefault="001635EA" w:rsidP="0094301E">
      <w:pPr>
        <w:pStyle w:val="TOC1"/>
        <w:rPr>
          <w:rFonts w:eastAsiaTheme="minorEastAsia" w:cstheme="minorBidi"/>
          <w:noProof/>
          <w:sz w:val="22"/>
          <w:szCs w:val="22"/>
          <w:lang w:val="en-US"/>
        </w:rPr>
      </w:pPr>
      <w:hyperlink w:anchor="_Toc11766998" w:history="1">
        <w:r w:rsidR="0094301E" w:rsidRPr="00622134">
          <w:rPr>
            <w:rStyle w:val="Hyperlink"/>
            <w:noProof/>
          </w:rPr>
          <w:t>1.2 THE CURRENT SITUATION</w:t>
        </w:r>
        <w:r w:rsidR="0094301E">
          <w:rPr>
            <w:noProof/>
            <w:webHidden/>
          </w:rPr>
          <w:tab/>
        </w:r>
        <w:r w:rsidR="0094301E">
          <w:rPr>
            <w:noProof/>
            <w:webHidden/>
          </w:rPr>
          <w:fldChar w:fldCharType="begin"/>
        </w:r>
        <w:r w:rsidR="0094301E">
          <w:rPr>
            <w:noProof/>
            <w:webHidden/>
          </w:rPr>
          <w:instrText xml:space="preserve"> PAGEREF _Toc11766998 \h </w:instrText>
        </w:r>
        <w:r w:rsidR="0094301E">
          <w:rPr>
            <w:noProof/>
            <w:webHidden/>
          </w:rPr>
        </w:r>
        <w:r w:rsidR="0094301E">
          <w:rPr>
            <w:noProof/>
            <w:webHidden/>
          </w:rPr>
          <w:fldChar w:fldCharType="separate"/>
        </w:r>
        <w:r w:rsidR="0094301E">
          <w:rPr>
            <w:noProof/>
            <w:webHidden/>
          </w:rPr>
          <w:t>29</w:t>
        </w:r>
        <w:r w:rsidR="0094301E">
          <w:rPr>
            <w:noProof/>
            <w:webHidden/>
          </w:rPr>
          <w:fldChar w:fldCharType="end"/>
        </w:r>
      </w:hyperlink>
    </w:p>
    <w:p w14:paraId="45A69A37" w14:textId="6F2B40AF" w:rsidR="0094301E" w:rsidRDefault="001635EA">
      <w:pPr>
        <w:pStyle w:val="TOC2"/>
        <w:tabs>
          <w:tab w:val="right" w:leader="dot" w:pos="9323"/>
        </w:tabs>
        <w:rPr>
          <w:rFonts w:eastAsiaTheme="minorEastAsia" w:cstheme="minorBidi"/>
          <w:smallCaps w:val="0"/>
          <w:noProof/>
          <w:sz w:val="22"/>
          <w:szCs w:val="22"/>
          <w:lang w:val="en-US"/>
        </w:rPr>
      </w:pPr>
      <w:hyperlink w:anchor="_Toc11766999" w:history="1">
        <w:r w:rsidR="0094301E" w:rsidRPr="00622134">
          <w:rPr>
            <w:rStyle w:val="Hyperlink"/>
            <w:noProof/>
          </w:rPr>
          <w:t>1.2.1 Main environmental threats</w:t>
        </w:r>
        <w:r w:rsidR="0094301E">
          <w:rPr>
            <w:noProof/>
            <w:webHidden/>
          </w:rPr>
          <w:tab/>
        </w:r>
        <w:r w:rsidR="0094301E">
          <w:rPr>
            <w:noProof/>
            <w:webHidden/>
          </w:rPr>
          <w:fldChar w:fldCharType="begin"/>
        </w:r>
        <w:r w:rsidR="0094301E">
          <w:rPr>
            <w:noProof/>
            <w:webHidden/>
          </w:rPr>
          <w:instrText xml:space="preserve"> PAGEREF _Toc11766999 \h </w:instrText>
        </w:r>
        <w:r w:rsidR="0094301E">
          <w:rPr>
            <w:noProof/>
            <w:webHidden/>
          </w:rPr>
        </w:r>
        <w:r w:rsidR="0094301E">
          <w:rPr>
            <w:noProof/>
            <w:webHidden/>
          </w:rPr>
          <w:fldChar w:fldCharType="separate"/>
        </w:r>
        <w:r w:rsidR="0094301E">
          <w:rPr>
            <w:noProof/>
            <w:webHidden/>
          </w:rPr>
          <w:t>29</w:t>
        </w:r>
        <w:r w:rsidR="0094301E">
          <w:rPr>
            <w:noProof/>
            <w:webHidden/>
          </w:rPr>
          <w:fldChar w:fldCharType="end"/>
        </w:r>
      </w:hyperlink>
    </w:p>
    <w:p w14:paraId="237702DA" w14:textId="618B0F26" w:rsidR="0094301E" w:rsidRDefault="001635EA">
      <w:pPr>
        <w:pStyle w:val="TOC2"/>
        <w:tabs>
          <w:tab w:val="right" w:leader="dot" w:pos="9323"/>
        </w:tabs>
        <w:rPr>
          <w:rFonts w:eastAsiaTheme="minorEastAsia" w:cstheme="minorBidi"/>
          <w:smallCaps w:val="0"/>
          <w:noProof/>
          <w:sz w:val="22"/>
          <w:szCs w:val="22"/>
          <w:lang w:val="en-US"/>
        </w:rPr>
      </w:pPr>
      <w:hyperlink w:anchor="_Toc11767000" w:history="1">
        <w:r w:rsidR="0094301E" w:rsidRPr="00622134">
          <w:rPr>
            <w:rStyle w:val="Hyperlink"/>
            <w:noProof/>
          </w:rPr>
          <w:t>1.2.2 Baseline initiatives</w:t>
        </w:r>
        <w:r w:rsidR="0094301E">
          <w:rPr>
            <w:noProof/>
            <w:webHidden/>
          </w:rPr>
          <w:tab/>
        </w:r>
        <w:r w:rsidR="0094301E">
          <w:rPr>
            <w:noProof/>
            <w:webHidden/>
          </w:rPr>
          <w:fldChar w:fldCharType="begin"/>
        </w:r>
        <w:r w:rsidR="0094301E">
          <w:rPr>
            <w:noProof/>
            <w:webHidden/>
          </w:rPr>
          <w:instrText xml:space="preserve"> PAGEREF _Toc11767000 \h </w:instrText>
        </w:r>
        <w:r w:rsidR="0094301E">
          <w:rPr>
            <w:noProof/>
            <w:webHidden/>
          </w:rPr>
        </w:r>
        <w:r w:rsidR="0094301E">
          <w:rPr>
            <w:noProof/>
            <w:webHidden/>
          </w:rPr>
          <w:fldChar w:fldCharType="separate"/>
        </w:r>
        <w:r w:rsidR="0094301E">
          <w:rPr>
            <w:noProof/>
            <w:webHidden/>
          </w:rPr>
          <w:t>33</w:t>
        </w:r>
        <w:r w:rsidR="0094301E">
          <w:rPr>
            <w:noProof/>
            <w:webHidden/>
          </w:rPr>
          <w:fldChar w:fldCharType="end"/>
        </w:r>
      </w:hyperlink>
    </w:p>
    <w:p w14:paraId="27B53AFD" w14:textId="4F55BC87" w:rsidR="0094301E" w:rsidRDefault="001635EA">
      <w:pPr>
        <w:pStyle w:val="TOC2"/>
        <w:tabs>
          <w:tab w:val="right" w:leader="dot" w:pos="9323"/>
        </w:tabs>
        <w:rPr>
          <w:rFonts w:eastAsiaTheme="minorEastAsia" w:cstheme="minorBidi"/>
          <w:smallCaps w:val="0"/>
          <w:noProof/>
          <w:sz w:val="22"/>
          <w:szCs w:val="22"/>
          <w:lang w:val="en-US"/>
        </w:rPr>
      </w:pPr>
      <w:hyperlink w:anchor="_Toc11767001" w:history="1">
        <w:r w:rsidR="0094301E" w:rsidRPr="00622134">
          <w:rPr>
            <w:rStyle w:val="Hyperlink"/>
            <w:noProof/>
          </w:rPr>
          <w:t>1.2.3 Remaining barriers to address the environmental threats</w:t>
        </w:r>
        <w:r w:rsidR="0094301E">
          <w:rPr>
            <w:noProof/>
            <w:webHidden/>
          </w:rPr>
          <w:tab/>
        </w:r>
        <w:r w:rsidR="0094301E">
          <w:rPr>
            <w:noProof/>
            <w:webHidden/>
          </w:rPr>
          <w:fldChar w:fldCharType="begin"/>
        </w:r>
        <w:r w:rsidR="0094301E">
          <w:rPr>
            <w:noProof/>
            <w:webHidden/>
          </w:rPr>
          <w:instrText xml:space="preserve"> PAGEREF _Toc11767001 \h </w:instrText>
        </w:r>
        <w:r w:rsidR="0094301E">
          <w:rPr>
            <w:noProof/>
            <w:webHidden/>
          </w:rPr>
        </w:r>
        <w:r w:rsidR="0094301E">
          <w:rPr>
            <w:noProof/>
            <w:webHidden/>
          </w:rPr>
          <w:fldChar w:fldCharType="separate"/>
        </w:r>
        <w:r w:rsidR="0094301E">
          <w:rPr>
            <w:noProof/>
            <w:webHidden/>
          </w:rPr>
          <w:t>36</w:t>
        </w:r>
        <w:r w:rsidR="0094301E">
          <w:rPr>
            <w:noProof/>
            <w:webHidden/>
          </w:rPr>
          <w:fldChar w:fldCharType="end"/>
        </w:r>
      </w:hyperlink>
    </w:p>
    <w:p w14:paraId="6EA4D4EC" w14:textId="4333EF81" w:rsidR="0094301E" w:rsidRDefault="001635EA" w:rsidP="0094301E">
      <w:pPr>
        <w:pStyle w:val="TOC1"/>
        <w:rPr>
          <w:rFonts w:eastAsiaTheme="minorEastAsia" w:cstheme="minorBidi"/>
          <w:noProof/>
          <w:sz w:val="22"/>
          <w:szCs w:val="22"/>
          <w:lang w:val="en-US"/>
        </w:rPr>
      </w:pPr>
      <w:hyperlink w:anchor="_Toc11767002" w:history="1">
        <w:r w:rsidR="0094301E" w:rsidRPr="00622134">
          <w:rPr>
            <w:rStyle w:val="Hyperlink"/>
            <w:noProof/>
          </w:rPr>
          <w:t>1.3. THE GEF ALTERNATIVE</w:t>
        </w:r>
        <w:r w:rsidR="0094301E">
          <w:rPr>
            <w:noProof/>
            <w:webHidden/>
          </w:rPr>
          <w:tab/>
        </w:r>
        <w:r w:rsidR="0094301E">
          <w:rPr>
            <w:noProof/>
            <w:webHidden/>
          </w:rPr>
          <w:fldChar w:fldCharType="begin"/>
        </w:r>
        <w:r w:rsidR="0094301E">
          <w:rPr>
            <w:noProof/>
            <w:webHidden/>
          </w:rPr>
          <w:instrText xml:space="preserve"> PAGEREF _Toc11767002 \h </w:instrText>
        </w:r>
        <w:r w:rsidR="0094301E">
          <w:rPr>
            <w:noProof/>
            <w:webHidden/>
          </w:rPr>
        </w:r>
        <w:r w:rsidR="0094301E">
          <w:rPr>
            <w:noProof/>
            <w:webHidden/>
          </w:rPr>
          <w:fldChar w:fldCharType="separate"/>
        </w:r>
        <w:r w:rsidR="0094301E">
          <w:rPr>
            <w:noProof/>
            <w:webHidden/>
          </w:rPr>
          <w:t>38</w:t>
        </w:r>
        <w:r w:rsidR="0094301E">
          <w:rPr>
            <w:noProof/>
            <w:webHidden/>
          </w:rPr>
          <w:fldChar w:fldCharType="end"/>
        </w:r>
      </w:hyperlink>
    </w:p>
    <w:p w14:paraId="448959D8" w14:textId="6E99A93E" w:rsidR="0094301E" w:rsidRDefault="001635EA">
      <w:pPr>
        <w:pStyle w:val="TOC2"/>
        <w:tabs>
          <w:tab w:val="right" w:leader="dot" w:pos="9323"/>
        </w:tabs>
        <w:rPr>
          <w:rFonts w:eastAsiaTheme="minorEastAsia" w:cstheme="minorBidi"/>
          <w:smallCaps w:val="0"/>
          <w:noProof/>
          <w:sz w:val="22"/>
          <w:szCs w:val="22"/>
          <w:lang w:val="en-US"/>
        </w:rPr>
      </w:pPr>
      <w:hyperlink w:anchor="_Toc11767003" w:history="1">
        <w:r w:rsidR="0094301E" w:rsidRPr="00622134">
          <w:rPr>
            <w:rStyle w:val="Hyperlink"/>
            <w:noProof/>
          </w:rPr>
          <w:t>1.3.1. Theory of change &amp; Incrementality</w:t>
        </w:r>
        <w:r w:rsidR="0094301E">
          <w:rPr>
            <w:noProof/>
            <w:webHidden/>
          </w:rPr>
          <w:tab/>
        </w:r>
        <w:r w:rsidR="0094301E">
          <w:rPr>
            <w:noProof/>
            <w:webHidden/>
          </w:rPr>
          <w:fldChar w:fldCharType="begin"/>
        </w:r>
        <w:r w:rsidR="0094301E">
          <w:rPr>
            <w:noProof/>
            <w:webHidden/>
          </w:rPr>
          <w:instrText xml:space="preserve"> PAGEREF _Toc11767003 \h </w:instrText>
        </w:r>
        <w:r w:rsidR="0094301E">
          <w:rPr>
            <w:noProof/>
            <w:webHidden/>
          </w:rPr>
        </w:r>
        <w:r w:rsidR="0094301E">
          <w:rPr>
            <w:noProof/>
            <w:webHidden/>
          </w:rPr>
          <w:fldChar w:fldCharType="separate"/>
        </w:r>
        <w:r w:rsidR="0094301E">
          <w:rPr>
            <w:noProof/>
            <w:webHidden/>
          </w:rPr>
          <w:t>38</w:t>
        </w:r>
        <w:r w:rsidR="0094301E">
          <w:rPr>
            <w:noProof/>
            <w:webHidden/>
          </w:rPr>
          <w:fldChar w:fldCharType="end"/>
        </w:r>
      </w:hyperlink>
    </w:p>
    <w:p w14:paraId="644893E6" w14:textId="48167C59" w:rsidR="0094301E" w:rsidRDefault="001635EA">
      <w:pPr>
        <w:pStyle w:val="TOC2"/>
        <w:tabs>
          <w:tab w:val="right" w:leader="dot" w:pos="9323"/>
        </w:tabs>
        <w:rPr>
          <w:rFonts w:eastAsiaTheme="minorEastAsia" w:cstheme="minorBidi"/>
          <w:smallCaps w:val="0"/>
          <w:noProof/>
          <w:sz w:val="22"/>
          <w:szCs w:val="22"/>
          <w:lang w:val="en-US"/>
        </w:rPr>
      </w:pPr>
      <w:hyperlink w:anchor="_Toc11767004" w:history="1">
        <w:r w:rsidR="0094301E" w:rsidRPr="00622134">
          <w:rPr>
            <w:rStyle w:val="Hyperlink"/>
            <w:noProof/>
          </w:rPr>
          <w:t>1.3.2 Development objective, project objective, outcomes and outputs</w:t>
        </w:r>
        <w:r w:rsidR="0094301E">
          <w:rPr>
            <w:noProof/>
            <w:webHidden/>
          </w:rPr>
          <w:tab/>
        </w:r>
        <w:r w:rsidR="0094301E">
          <w:rPr>
            <w:noProof/>
            <w:webHidden/>
          </w:rPr>
          <w:fldChar w:fldCharType="begin"/>
        </w:r>
        <w:r w:rsidR="0094301E">
          <w:rPr>
            <w:noProof/>
            <w:webHidden/>
          </w:rPr>
          <w:instrText xml:space="preserve"> PAGEREF _Toc11767004 \h </w:instrText>
        </w:r>
        <w:r w:rsidR="0094301E">
          <w:rPr>
            <w:noProof/>
            <w:webHidden/>
          </w:rPr>
        </w:r>
        <w:r w:rsidR="0094301E">
          <w:rPr>
            <w:noProof/>
            <w:webHidden/>
          </w:rPr>
          <w:fldChar w:fldCharType="separate"/>
        </w:r>
        <w:r w:rsidR="0094301E">
          <w:rPr>
            <w:noProof/>
            <w:webHidden/>
          </w:rPr>
          <w:t>41</w:t>
        </w:r>
        <w:r w:rsidR="0094301E">
          <w:rPr>
            <w:noProof/>
            <w:webHidden/>
          </w:rPr>
          <w:fldChar w:fldCharType="end"/>
        </w:r>
      </w:hyperlink>
    </w:p>
    <w:p w14:paraId="4F5ED5FD" w14:textId="75C26AEA" w:rsidR="0094301E" w:rsidRDefault="001635EA">
      <w:pPr>
        <w:pStyle w:val="TOC2"/>
        <w:tabs>
          <w:tab w:val="right" w:leader="dot" w:pos="9323"/>
        </w:tabs>
        <w:rPr>
          <w:rFonts w:eastAsiaTheme="minorEastAsia" w:cstheme="minorBidi"/>
          <w:smallCaps w:val="0"/>
          <w:noProof/>
          <w:sz w:val="22"/>
          <w:szCs w:val="22"/>
          <w:lang w:val="en-US"/>
        </w:rPr>
      </w:pPr>
      <w:hyperlink w:anchor="_Toc11767005" w:history="1">
        <w:r w:rsidR="0094301E" w:rsidRPr="00622134">
          <w:rPr>
            <w:rStyle w:val="Hyperlink"/>
            <w:noProof/>
          </w:rPr>
          <w:t>1.3.3 Assumptions</w:t>
        </w:r>
        <w:r w:rsidR="0094301E">
          <w:rPr>
            <w:noProof/>
            <w:webHidden/>
          </w:rPr>
          <w:tab/>
        </w:r>
        <w:r w:rsidR="0094301E">
          <w:rPr>
            <w:noProof/>
            <w:webHidden/>
          </w:rPr>
          <w:fldChar w:fldCharType="begin"/>
        </w:r>
        <w:r w:rsidR="0094301E">
          <w:rPr>
            <w:noProof/>
            <w:webHidden/>
          </w:rPr>
          <w:instrText xml:space="preserve"> PAGEREF _Toc11767005 \h </w:instrText>
        </w:r>
        <w:r w:rsidR="0094301E">
          <w:rPr>
            <w:noProof/>
            <w:webHidden/>
          </w:rPr>
        </w:r>
        <w:r w:rsidR="0094301E">
          <w:rPr>
            <w:noProof/>
            <w:webHidden/>
          </w:rPr>
          <w:fldChar w:fldCharType="separate"/>
        </w:r>
        <w:r w:rsidR="0094301E">
          <w:rPr>
            <w:noProof/>
            <w:webHidden/>
          </w:rPr>
          <w:t>72</w:t>
        </w:r>
        <w:r w:rsidR="0094301E">
          <w:rPr>
            <w:noProof/>
            <w:webHidden/>
          </w:rPr>
          <w:fldChar w:fldCharType="end"/>
        </w:r>
      </w:hyperlink>
    </w:p>
    <w:p w14:paraId="04443949" w14:textId="4376EFE1" w:rsidR="0094301E" w:rsidRDefault="001635EA">
      <w:pPr>
        <w:pStyle w:val="TOC2"/>
        <w:tabs>
          <w:tab w:val="right" w:leader="dot" w:pos="9323"/>
        </w:tabs>
        <w:rPr>
          <w:rFonts w:eastAsiaTheme="minorEastAsia" w:cstheme="minorBidi"/>
          <w:smallCaps w:val="0"/>
          <w:noProof/>
          <w:sz w:val="22"/>
          <w:szCs w:val="22"/>
          <w:lang w:val="en-US"/>
        </w:rPr>
      </w:pPr>
      <w:hyperlink w:anchor="_Toc11767006" w:history="1">
        <w:r w:rsidR="0094301E" w:rsidRPr="00622134">
          <w:rPr>
            <w:rStyle w:val="Hyperlink"/>
            <w:noProof/>
          </w:rPr>
          <w:t>1.3.4 Stakeholder consultation and engagement</w:t>
        </w:r>
        <w:r w:rsidR="0094301E">
          <w:rPr>
            <w:noProof/>
            <w:webHidden/>
          </w:rPr>
          <w:tab/>
        </w:r>
        <w:r w:rsidR="0094301E">
          <w:rPr>
            <w:noProof/>
            <w:webHidden/>
          </w:rPr>
          <w:fldChar w:fldCharType="begin"/>
        </w:r>
        <w:r w:rsidR="0094301E">
          <w:rPr>
            <w:noProof/>
            <w:webHidden/>
          </w:rPr>
          <w:instrText xml:space="preserve"> PAGEREF _Toc11767006 \h </w:instrText>
        </w:r>
        <w:r w:rsidR="0094301E">
          <w:rPr>
            <w:noProof/>
            <w:webHidden/>
          </w:rPr>
        </w:r>
        <w:r w:rsidR="0094301E">
          <w:rPr>
            <w:noProof/>
            <w:webHidden/>
          </w:rPr>
          <w:fldChar w:fldCharType="separate"/>
        </w:r>
        <w:r w:rsidR="0094301E">
          <w:rPr>
            <w:noProof/>
            <w:webHidden/>
          </w:rPr>
          <w:t>72</w:t>
        </w:r>
        <w:r w:rsidR="0094301E">
          <w:rPr>
            <w:noProof/>
            <w:webHidden/>
          </w:rPr>
          <w:fldChar w:fldCharType="end"/>
        </w:r>
      </w:hyperlink>
    </w:p>
    <w:p w14:paraId="485647FD" w14:textId="57C0915C" w:rsidR="0094301E" w:rsidRDefault="001635EA" w:rsidP="0094301E">
      <w:pPr>
        <w:pStyle w:val="TOC1"/>
        <w:rPr>
          <w:rFonts w:eastAsiaTheme="minorEastAsia" w:cstheme="minorBidi"/>
          <w:noProof/>
          <w:sz w:val="22"/>
          <w:szCs w:val="22"/>
          <w:lang w:val="en-US"/>
        </w:rPr>
      </w:pPr>
      <w:hyperlink w:anchor="_Toc11767007" w:history="1">
        <w:r w:rsidR="0094301E" w:rsidRPr="00622134">
          <w:rPr>
            <w:rStyle w:val="Hyperlink"/>
            <w:noProof/>
          </w:rPr>
          <w:t>1.4 Lessons learned</w:t>
        </w:r>
        <w:r w:rsidR="0094301E">
          <w:rPr>
            <w:noProof/>
            <w:webHidden/>
          </w:rPr>
          <w:tab/>
        </w:r>
        <w:r w:rsidR="0094301E">
          <w:rPr>
            <w:noProof/>
            <w:webHidden/>
          </w:rPr>
          <w:fldChar w:fldCharType="begin"/>
        </w:r>
        <w:r w:rsidR="0094301E">
          <w:rPr>
            <w:noProof/>
            <w:webHidden/>
          </w:rPr>
          <w:instrText xml:space="preserve"> PAGEREF _Toc11767007 \h </w:instrText>
        </w:r>
        <w:r w:rsidR="0094301E">
          <w:rPr>
            <w:noProof/>
            <w:webHidden/>
          </w:rPr>
        </w:r>
        <w:r w:rsidR="0094301E">
          <w:rPr>
            <w:noProof/>
            <w:webHidden/>
          </w:rPr>
          <w:fldChar w:fldCharType="separate"/>
        </w:r>
        <w:r w:rsidR="0094301E">
          <w:rPr>
            <w:noProof/>
            <w:webHidden/>
          </w:rPr>
          <w:t>89</w:t>
        </w:r>
        <w:r w:rsidR="0094301E">
          <w:rPr>
            <w:noProof/>
            <w:webHidden/>
          </w:rPr>
          <w:fldChar w:fldCharType="end"/>
        </w:r>
      </w:hyperlink>
    </w:p>
    <w:p w14:paraId="31147DAB" w14:textId="44E22D19" w:rsidR="0094301E" w:rsidRDefault="001635EA" w:rsidP="0094301E">
      <w:pPr>
        <w:pStyle w:val="TOC1"/>
        <w:rPr>
          <w:rFonts w:eastAsiaTheme="minorEastAsia" w:cstheme="minorBidi"/>
          <w:noProof/>
          <w:sz w:val="22"/>
          <w:szCs w:val="22"/>
          <w:lang w:val="en-US"/>
        </w:rPr>
      </w:pPr>
      <w:hyperlink w:anchor="_Toc11767008" w:history="1">
        <w:r w:rsidR="0094301E" w:rsidRPr="00622134">
          <w:rPr>
            <w:rStyle w:val="Hyperlink"/>
            <w:noProof/>
          </w:rPr>
          <w:t>1.5 Alignment and strategic fit</w:t>
        </w:r>
        <w:r w:rsidR="0094301E">
          <w:rPr>
            <w:noProof/>
            <w:webHidden/>
          </w:rPr>
          <w:tab/>
        </w:r>
        <w:r w:rsidR="0094301E">
          <w:rPr>
            <w:noProof/>
            <w:webHidden/>
          </w:rPr>
          <w:fldChar w:fldCharType="begin"/>
        </w:r>
        <w:r w:rsidR="0094301E">
          <w:rPr>
            <w:noProof/>
            <w:webHidden/>
          </w:rPr>
          <w:instrText xml:space="preserve"> PAGEREF _Toc11767008 \h </w:instrText>
        </w:r>
        <w:r w:rsidR="0094301E">
          <w:rPr>
            <w:noProof/>
            <w:webHidden/>
          </w:rPr>
        </w:r>
        <w:r w:rsidR="0094301E">
          <w:rPr>
            <w:noProof/>
            <w:webHidden/>
          </w:rPr>
          <w:fldChar w:fldCharType="separate"/>
        </w:r>
        <w:r w:rsidR="0094301E">
          <w:rPr>
            <w:noProof/>
            <w:webHidden/>
          </w:rPr>
          <w:t>90</w:t>
        </w:r>
        <w:r w:rsidR="0094301E">
          <w:rPr>
            <w:noProof/>
            <w:webHidden/>
          </w:rPr>
          <w:fldChar w:fldCharType="end"/>
        </w:r>
      </w:hyperlink>
    </w:p>
    <w:p w14:paraId="7A25CAE8" w14:textId="0803C363" w:rsidR="0094301E" w:rsidRDefault="001635EA" w:rsidP="0094301E">
      <w:pPr>
        <w:pStyle w:val="TOC1"/>
        <w:rPr>
          <w:rFonts w:eastAsiaTheme="minorEastAsia" w:cstheme="minorBidi"/>
          <w:noProof/>
          <w:sz w:val="22"/>
          <w:szCs w:val="22"/>
          <w:lang w:val="en-US"/>
        </w:rPr>
      </w:pPr>
      <w:hyperlink w:anchor="_Toc11767009" w:history="1">
        <w:r w:rsidR="0094301E" w:rsidRPr="00622134">
          <w:rPr>
            <w:rStyle w:val="Hyperlink"/>
            <w:noProof/>
          </w:rPr>
          <w:t>SECTION 2 – INNOVATIVENESS, POTENTIAL FOR SCALING UP AND SUSTAINABILITY</w:t>
        </w:r>
        <w:r w:rsidR="0094301E">
          <w:rPr>
            <w:noProof/>
            <w:webHidden/>
          </w:rPr>
          <w:tab/>
        </w:r>
        <w:r w:rsidR="0094301E">
          <w:rPr>
            <w:noProof/>
            <w:webHidden/>
          </w:rPr>
          <w:fldChar w:fldCharType="begin"/>
        </w:r>
        <w:r w:rsidR="0094301E">
          <w:rPr>
            <w:noProof/>
            <w:webHidden/>
          </w:rPr>
          <w:instrText xml:space="preserve"> PAGEREF _Toc11767009 \h </w:instrText>
        </w:r>
        <w:r w:rsidR="0094301E">
          <w:rPr>
            <w:noProof/>
            <w:webHidden/>
          </w:rPr>
        </w:r>
        <w:r w:rsidR="0094301E">
          <w:rPr>
            <w:noProof/>
            <w:webHidden/>
          </w:rPr>
          <w:fldChar w:fldCharType="separate"/>
        </w:r>
        <w:r w:rsidR="0094301E">
          <w:rPr>
            <w:noProof/>
            <w:webHidden/>
          </w:rPr>
          <w:t>96</w:t>
        </w:r>
        <w:r w:rsidR="0094301E">
          <w:rPr>
            <w:noProof/>
            <w:webHidden/>
          </w:rPr>
          <w:fldChar w:fldCharType="end"/>
        </w:r>
      </w:hyperlink>
    </w:p>
    <w:p w14:paraId="16E6128E" w14:textId="6C474D1B" w:rsidR="0094301E" w:rsidRDefault="001635EA" w:rsidP="0094301E">
      <w:pPr>
        <w:pStyle w:val="TOC1"/>
        <w:rPr>
          <w:rFonts w:eastAsiaTheme="minorEastAsia" w:cstheme="minorBidi"/>
          <w:noProof/>
          <w:sz w:val="22"/>
          <w:szCs w:val="22"/>
          <w:lang w:val="en-US"/>
        </w:rPr>
      </w:pPr>
      <w:hyperlink w:anchor="_Toc11767010" w:history="1">
        <w:r w:rsidR="0094301E" w:rsidRPr="00622134">
          <w:rPr>
            <w:rStyle w:val="Hyperlink"/>
            <w:noProof/>
          </w:rPr>
          <w:t>2.1 INNOVATIVENESS</w:t>
        </w:r>
        <w:r w:rsidR="0094301E">
          <w:rPr>
            <w:noProof/>
            <w:webHidden/>
          </w:rPr>
          <w:tab/>
        </w:r>
        <w:r w:rsidR="0094301E">
          <w:rPr>
            <w:noProof/>
            <w:webHidden/>
          </w:rPr>
          <w:fldChar w:fldCharType="begin"/>
        </w:r>
        <w:r w:rsidR="0094301E">
          <w:rPr>
            <w:noProof/>
            <w:webHidden/>
          </w:rPr>
          <w:instrText xml:space="preserve"> PAGEREF _Toc11767010 \h </w:instrText>
        </w:r>
        <w:r w:rsidR="0094301E">
          <w:rPr>
            <w:noProof/>
            <w:webHidden/>
          </w:rPr>
        </w:r>
        <w:r w:rsidR="0094301E">
          <w:rPr>
            <w:noProof/>
            <w:webHidden/>
          </w:rPr>
          <w:fldChar w:fldCharType="separate"/>
        </w:r>
        <w:r w:rsidR="0094301E">
          <w:rPr>
            <w:noProof/>
            <w:webHidden/>
          </w:rPr>
          <w:t>96</w:t>
        </w:r>
        <w:r w:rsidR="0094301E">
          <w:rPr>
            <w:noProof/>
            <w:webHidden/>
          </w:rPr>
          <w:fldChar w:fldCharType="end"/>
        </w:r>
      </w:hyperlink>
    </w:p>
    <w:p w14:paraId="13629733" w14:textId="5D6BD5C0" w:rsidR="0094301E" w:rsidRDefault="001635EA" w:rsidP="0094301E">
      <w:pPr>
        <w:pStyle w:val="TOC1"/>
        <w:rPr>
          <w:rFonts w:eastAsiaTheme="minorEastAsia" w:cstheme="minorBidi"/>
          <w:noProof/>
          <w:sz w:val="22"/>
          <w:szCs w:val="22"/>
          <w:lang w:val="en-US"/>
        </w:rPr>
      </w:pPr>
      <w:hyperlink w:anchor="_Toc11767011" w:history="1">
        <w:r w:rsidR="0094301E" w:rsidRPr="00622134">
          <w:rPr>
            <w:rStyle w:val="Hyperlink"/>
            <w:noProof/>
          </w:rPr>
          <w:t>2.2 POTENTIAL FOR SCALING UP</w:t>
        </w:r>
        <w:r w:rsidR="0094301E">
          <w:rPr>
            <w:noProof/>
            <w:webHidden/>
          </w:rPr>
          <w:tab/>
        </w:r>
        <w:r w:rsidR="0094301E">
          <w:rPr>
            <w:noProof/>
            <w:webHidden/>
          </w:rPr>
          <w:fldChar w:fldCharType="begin"/>
        </w:r>
        <w:r w:rsidR="0094301E">
          <w:rPr>
            <w:noProof/>
            <w:webHidden/>
          </w:rPr>
          <w:instrText xml:space="preserve"> PAGEREF _Toc11767011 \h </w:instrText>
        </w:r>
        <w:r w:rsidR="0094301E">
          <w:rPr>
            <w:noProof/>
            <w:webHidden/>
          </w:rPr>
        </w:r>
        <w:r w:rsidR="0094301E">
          <w:rPr>
            <w:noProof/>
            <w:webHidden/>
          </w:rPr>
          <w:fldChar w:fldCharType="separate"/>
        </w:r>
        <w:r w:rsidR="0094301E">
          <w:rPr>
            <w:noProof/>
            <w:webHidden/>
          </w:rPr>
          <w:t>96</w:t>
        </w:r>
        <w:r w:rsidR="0094301E">
          <w:rPr>
            <w:noProof/>
            <w:webHidden/>
          </w:rPr>
          <w:fldChar w:fldCharType="end"/>
        </w:r>
      </w:hyperlink>
    </w:p>
    <w:p w14:paraId="484F2930" w14:textId="6EFA5B5A" w:rsidR="0094301E" w:rsidRDefault="001635EA" w:rsidP="0094301E">
      <w:pPr>
        <w:pStyle w:val="TOC1"/>
        <w:rPr>
          <w:rFonts w:eastAsiaTheme="minorEastAsia" w:cstheme="minorBidi"/>
          <w:noProof/>
          <w:sz w:val="22"/>
          <w:szCs w:val="22"/>
          <w:lang w:val="en-US"/>
        </w:rPr>
      </w:pPr>
      <w:hyperlink w:anchor="_Toc11767012" w:history="1">
        <w:r w:rsidR="0094301E" w:rsidRPr="00622134">
          <w:rPr>
            <w:rStyle w:val="Hyperlink"/>
            <w:noProof/>
          </w:rPr>
          <w:t>2.3 SUSTAINABILITY</w:t>
        </w:r>
        <w:r w:rsidR="0094301E">
          <w:rPr>
            <w:noProof/>
            <w:webHidden/>
          </w:rPr>
          <w:tab/>
        </w:r>
        <w:r w:rsidR="0094301E">
          <w:rPr>
            <w:noProof/>
            <w:webHidden/>
          </w:rPr>
          <w:fldChar w:fldCharType="begin"/>
        </w:r>
        <w:r w:rsidR="0094301E">
          <w:rPr>
            <w:noProof/>
            <w:webHidden/>
          </w:rPr>
          <w:instrText xml:space="preserve"> PAGEREF _Toc11767012 \h </w:instrText>
        </w:r>
        <w:r w:rsidR="0094301E">
          <w:rPr>
            <w:noProof/>
            <w:webHidden/>
          </w:rPr>
        </w:r>
        <w:r w:rsidR="0094301E">
          <w:rPr>
            <w:noProof/>
            <w:webHidden/>
          </w:rPr>
          <w:fldChar w:fldCharType="separate"/>
        </w:r>
        <w:r w:rsidR="0094301E">
          <w:rPr>
            <w:noProof/>
            <w:webHidden/>
          </w:rPr>
          <w:t>97</w:t>
        </w:r>
        <w:r w:rsidR="0094301E">
          <w:rPr>
            <w:noProof/>
            <w:webHidden/>
          </w:rPr>
          <w:fldChar w:fldCharType="end"/>
        </w:r>
      </w:hyperlink>
    </w:p>
    <w:p w14:paraId="1FEBEFFB" w14:textId="3E7F04F4" w:rsidR="0094301E" w:rsidRDefault="001635EA">
      <w:pPr>
        <w:pStyle w:val="TOC2"/>
        <w:tabs>
          <w:tab w:val="right" w:leader="dot" w:pos="9323"/>
        </w:tabs>
        <w:rPr>
          <w:rFonts w:eastAsiaTheme="minorEastAsia" w:cstheme="minorBidi"/>
          <w:smallCaps w:val="0"/>
          <w:noProof/>
          <w:sz w:val="22"/>
          <w:szCs w:val="22"/>
          <w:lang w:val="en-US"/>
        </w:rPr>
      </w:pPr>
      <w:hyperlink w:anchor="_Toc11767013" w:history="1">
        <w:r w:rsidR="0094301E" w:rsidRPr="00622134">
          <w:rPr>
            <w:rStyle w:val="Hyperlink"/>
            <w:noProof/>
          </w:rPr>
          <w:t>2.3.1 Environmental sustainability</w:t>
        </w:r>
        <w:r w:rsidR="0094301E">
          <w:rPr>
            <w:noProof/>
            <w:webHidden/>
          </w:rPr>
          <w:tab/>
        </w:r>
        <w:r w:rsidR="0094301E">
          <w:rPr>
            <w:noProof/>
            <w:webHidden/>
          </w:rPr>
          <w:fldChar w:fldCharType="begin"/>
        </w:r>
        <w:r w:rsidR="0094301E">
          <w:rPr>
            <w:noProof/>
            <w:webHidden/>
          </w:rPr>
          <w:instrText xml:space="preserve"> PAGEREF _Toc11767013 \h </w:instrText>
        </w:r>
        <w:r w:rsidR="0094301E">
          <w:rPr>
            <w:noProof/>
            <w:webHidden/>
          </w:rPr>
        </w:r>
        <w:r w:rsidR="0094301E">
          <w:rPr>
            <w:noProof/>
            <w:webHidden/>
          </w:rPr>
          <w:fldChar w:fldCharType="separate"/>
        </w:r>
        <w:r w:rsidR="0094301E">
          <w:rPr>
            <w:noProof/>
            <w:webHidden/>
          </w:rPr>
          <w:t>97</w:t>
        </w:r>
        <w:r w:rsidR="0094301E">
          <w:rPr>
            <w:noProof/>
            <w:webHidden/>
          </w:rPr>
          <w:fldChar w:fldCharType="end"/>
        </w:r>
      </w:hyperlink>
    </w:p>
    <w:p w14:paraId="396225FC" w14:textId="55D12117" w:rsidR="0094301E" w:rsidRDefault="001635EA">
      <w:pPr>
        <w:pStyle w:val="TOC2"/>
        <w:tabs>
          <w:tab w:val="right" w:leader="dot" w:pos="9323"/>
        </w:tabs>
        <w:rPr>
          <w:rFonts w:eastAsiaTheme="minorEastAsia" w:cstheme="minorBidi"/>
          <w:smallCaps w:val="0"/>
          <w:noProof/>
          <w:sz w:val="22"/>
          <w:szCs w:val="22"/>
          <w:lang w:val="en-US"/>
        </w:rPr>
      </w:pPr>
      <w:hyperlink w:anchor="_Toc11767014" w:history="1">
        <w:r w:rsidR="0094301E" w:rsidRPr="00622134">
          <w:rPr>
            <w:rStyle w:val="Hyperlink"/>
            <w:noProof/>
          </w:rPr>
          <w:t>2.3.2 Socio-economic benefits and sustainability</w:t>
        </w:r>
        <w:r w:rsidR="0094301E">
          <w:rPr>
            <w:noProof/>
            <w:webHidden/>
          </w:rPr>
          <w:tab/>
        </w:r>
        <w:r w:rsidR="0094301E">
          <w:rPr>
            <w:noProof/>
            <w:webHidden/>
          </w:rPr>
          <w:fldChar w:fldCharType="begin"/>
        </w:r>
        <w:r w:rsidR="0094301E">
          <w:rPr>
            <w:noProof/>
            <w:webHidden/>
          </w:rPr>
          <w:instrText xml:space="preserve"> PAGEREF _Toc11767014 \h </w:instrText>
        </w:r>
        <w:r w:rsidR="0094301E">
          <w:rPr>
            <w:noProof/>
            <w:webHidden/>
          </w:rPr>
        </w:r>
        <w:r w:rsidR="0094301E">
          <w:rPr>
            <w:noProof/>
            <w:webHidden/>
          </w:rPr>
          <w:fldChar w:fldCharType="separate"/>
        </w:r>
        <w:r w:rsidR="0094301E">
          <w:rPr>
            <w:noProof/>
            <w:webHidden/>
          </w:rPr>
          <w:t>97</w:t>
        </w:r>
        <w:r w:rsidR="0094301E">
          <w:rPr>
            <w:noProof/>
            <w:webHidden/>
          </w:rPr>
          <w:fldChar w:fldCharType="end"/>
        </w:r>
      </w:hyperlink>
    </w:p>
    <w:p w14:paraId="0557F810" w14:textId="2364BC9B" w:rsidR="0094301E" w:rsidRDefault="001635EA">
      <w:pPr>
        <w:pStyle w:val="TOC2"/>
        <w:tabs>
          <w:tab w:val="right" w:leader="dot" w:pos="9323"/>
        </w:tabs>
        <w:rPr>
          <w:rFonts w:eastAsiaTheme="minorEastAsia" w:cstheme="minorBidi"/>
          <w:smallCaps w:val="0"/>
          <w:noProof/>
          <w:sz w:val="22"/>
          <w:szCs w:val="22"/>
          <w:lang w:val="en-US"/>
        </w:rPr>
      </w:pPr>
      <w:hyperlink w:anchor="_Toc11767015" w:history="1">
        <w:r w:rsidR="0094301E" w:rsidRPr="00622134">
          <w:rPr>
            <w:rStyle w:val="Hyperlink"/>
            <w:noProof/>
          </w:rPr>
          <w:t>2.3.3 Gender Equality</w:t>
        </w:r>
        <w:r w:rsidR="0094301E">
          <w:rPr>
            <w:noProof/>
            <w:webHidden/>
          </w:rPr>
          <w:tab/>
        </w:r>
        <w:r w:rsidR="0094301E">
          <w:rPr>
            <w:noProof/>
            <w:webHidden/>
          </w:rPr>
          <w:fldChar w:fldCharType="begin"/>
        </w:r>
        <w:r w:rsidR="0094301E">
          <w:rPr>
            <w:noProof/>
            <w:webHidden/>
          </w:rPr>
          <w:instrText xml:space="preserve"> PAGEREF _Toc11767015 \h </w:instrText>
        </w:r>
        <w:r w:rsidR="0094301E">
          <w:rPr>
            <w:noProof/>
            <w:webHidden/>
          </w:rPr>
        </w:r>
        <w:r w:rsidR="0094301E">
          <w:rPr>
            <w:noProof/>
            <w:webHidden/>
          </w:rPr>
          <w:fldChar w:fldCharType="separate"/>
        </w:r>
        <w:r w:rsidR="0094301E">
          <w:rPr>
            <w:noProof/>
            <w:webHidden/>
          </w:rPr>
          <w:t>98</w:t>
        </w:r>
        <w:r w:rsidR="0094301E">
          <w:rPr>
            <w:noProof/>
            <w:webHidden/>
          </w:rPr>
          <w:fldChar w:fldCharType="end"/>
        </w:r>
      </w:hyperlink>
    </w:p>
    <w:p w14:paraId="1AD4242E" w14:textId="0603CD74" w:rsidR="0094301E" w:rsidRDefault="001635EA">
      <w:pPr>
        <w:pStyle w:val="TOC2"/>
        <w:tabs>
          <w:tab w:val="right" w:leader="dot" w:pos="9323"/>
        </w:tabs>
        <w:rPr>
          <w:rFonts w:eastAsiaTheme="minorEastAsia" w:cstheme="minorBidi"/>
          <w:smallCaps w:val="0"/>
          <w:noProof/>
          <w:sz w:val="22"/>
          <w:szCs w:val="22"/>
          <w:lang w:val="en-US"/>
        </w:rPr>
      </w:pPr>
      <w:hyperlink w:anchor="_Toc11767016" w:history="1">
        <w:r w:rsidR="0094301E" w:rsidRPr="00622134">
          <w:rPr>
            <w:rStyle w:val="Hyperlink"/>
            <w:noProof/>
          </w:rPr>
          <w:t>2.3.4 Indigenous Peoples</w:t>
        </w:r>
        <w:r w:rsidR="0094301E">
          <w:rPr>
            <w:noProof/>
            <w:webHidden/>
          </w:rPr>
          <w:tab/>
        </w:r>
        <w:r w:rsidR="0094301E">
          <w:rPr>
            <w:noProof/>
            <w:webHidden/>
          </w:rPr>
          <w:fldChar w:fldCharType="begin"/>
        </w:r>
        <w:r w:rsidR="0094301E">
          <w:rPr>
            <w:noProof/>
            <w:webHidden/>
          </w:rPr>
          <w:instrText xml:space="preserve"> PAGEREF _Toc11767016 \h </w:instrText>
        </w:r>
        <w:r w:rsidR="0094301E">
          <w:rPr>
            <w:noProof/>
            <w:webHidden/>
          </w:rPr>
        </w:r>
        <w:r w:rsidR="0094301E">
          <w:rPr>
            <w:noProof/>
            <w:webHidden/>
          </w:rPr>
          <w:fldChar w:fldCharType="separate"/>
        </w:r>
        <w:r w:rsidR="0094301E">
          <w:rPr>
            <w:noProof/>
            <w:webHidden/>
          </w:rPr>
          <w:t>100</w:t>
        </w:r>
        <w:r w:rsidR="0094301E">
          <w:rPr>
            <w:noProof/>
            <w:webHidden/>
          </w:rPr>
          <w:fldChar w:fldCharType="end"/>
        </w:r>
      </w:hyperlink>
    </w:p>
    <w:p w14:paraId="577CAC30" w14:textId="3653CE50" w:rsidR="0094301E" w:rsidRDefault="001635EA">
      <w:pPr>
        <w:pStyle w:val="TOC2"/>
        <w:tabs>
          <w:tab w:val="right" w:leader="dot" w:pos="9323"/>
        </w:tabs>
        <w:rPr>
          <w:rFonts w:eastAsiaTheme="minorEastAsia" w:cstheme="minorBidi"/>
          <w:smallCaps w:val="0"/>
          <w:noProof/>
          <w:sz w:val="22"/>
          <w:szCs w:val="22"/>
          <w:lang w:val="en-US"/>
        </w:rPr>
      </w:pPr>
      <w:hyperlink w:anchor="_Toc11767017" w:history="1">
        <w:r w:rsidR="0094301E" w:rsidRPr="00622134">
          <w:rPr>
            <w:rStyle w:val="Hyperlink"/>
            <w:noProof/>
          </w:rPr>
          <w:t>2.3.5 Human Rights Based Approaches (HRBA)</w:t>
        </w:r>
        <w:r w:rsidR="0094301E">
          <w:rPr>
            <w:noProof/>
            <w:webHidden/>
          </w:rPr>
          <w:tab/>
        </w:r>
        <w:r w:rsidR="0094301E">
          <w:rPr>
            <w:noProof/>
            <w:webHidden/>
          </w:rPr>
          <w:fldChar w:fldCharType="begin"/>
        </w:r>
        <w:r w:rsidR="0094301E">
          <w:rPr>
            <w:noProof/>
            <w:webHidden/>
          </w:rPr>
          <w:instrText xml:space="preserve"> PAGEREF _Toc11767017 \h </w:instrText>
        </w:r>
        <w:r w:rsidR="0094301E">
          <w:rPr>
            <w:noProof/>
            <w:webHidden/>
          </w:rPr>
        </w:r>
        <w:r w:rsidR="0094301E">
          <w:rPr>
            <w:noProof/>
            <w:webHidden/>
          </w:rPr>
          <w:fldChar w:fldCharType="separate"/>
        </w:r>
        <w:r w:rsidR="0094301E">
          <w:rPr>
            <w:noProof/>
            <w:webHidden/>
          </w:rPr>
          <w:t>103</w:t>
        </w:r>
        <w:r w:rsidR="0094301E">
          <w:rPr>
            <w:noProof/>
            <w:webHidden/>
          </w:rPr>
          <w:fldChar w:fldCharType="end"/>
        </w:r>
      </w:hyperlink>
    </w:p>
    <w:p w14:paraId="64E67F1B" w14:textId="4A772B38" w:rsidR="0094301E" w:rsidRDefault="001635EA" w:rsidP="0094301E">
      <w:pPr>
        <w:pStyle w:val="TOC1"/>
        <w:rPr>
          <w:rFonts w:eastAsiaTheme="minorEastAsia" w:cstheme="minorBidi"/>
          <w:noProof/>
          <w:sz w:val="22"/>
          <w:szCs w:val="22"/>
          <w:lang w:val="en-US"/>
        </w:rPr>
      </w:pPr>
      <w:hyperlink w:anchor="_Toc11767018" w:history="1">
        <w:r w:rsidR="0094301E" w:rsidRPr="00622134">
          <w:rPr>
            <w:rStyle w:val="Hyperlink"/>
            <w:noProof/>
          </w:rPr>
          <w:t>2.4 Capacity Development</w:t>
        </w:r>
        <w:r w:rsidR="0094301E">
          <w:rPr>
            <w:noProof/>
            <w:webHidden/>
          </w:rPr>
          <w:tab/>
        </w:r>
        <w:r w:rsidR="0094301E">
          <w:rPr>
            <w:noProof/>
            <w:webHidden/>
          </w:rPr>
          <w:fldChar w:fldCharType="begin"/>
        </w:r>
        <w:r w:rsidR="0094301E">
          <w:rPr>
            <w:noProof/>
            <w:webHidden/>
          </w:rPr>
          <w:instrText xml:space="preserve"> PAGEREF _Toc11767018 \h </w:instrText>
        </w:r>
        <w:r w:rsidR="0094301E">
          <w:rPr>
            <w:noProof/>
            <w:webHidden/>
          </w:rPr>
        </w:r>
        <w:r w:rsidR="0094301E">
          <w:rPr>
            <w:noProof/>
            <w:webHidden/>
          </w:rPr>
          <w:fldChar w:fldCharType="separate"/>
        </w:r>
        <w:r w:rsidR="0094301E">
          <w:rPr>
            <w:noProof/>
            <w:webHidden/>
          </w:rPr>
          <w:t>103</w:t>
        </w:r>
        <w:r w:rsidR="0094301E">
          <w:rPr>
            <w:noProof/>
            <w:webHidden/>
          </w:rPr>
          <w:fldChar w:fldCharType="end"/>
        </w:r>
      </w:hyperlink>
    </w:p>
    <w:p w14:paraId="79A72E8F" w14:textId="722CF334" w:rsidR="0094301E" w:rsidRDefault="001635EA" w:rsidP="0094301E">
      <w:pPr>
        <w:pStyle w:val="TOC1"/>
        <w:rPr>
          <w:rFonts w:eastAsiaTheme="minorEastAsia" w:cstheme="minorBidi"/>
          <w:noProof/>
          <w:sz w:val="22"/>
          <w:szCs w:val="22"/>
          <w:lang w:val="en-US"/>
        </w:rPr>
      </w:pPr>
      <w:hyperlink w:anchor="_Toc11767019" w:history="1">
        <w:r w:rsidR="0094301E" w:rsidRPr="00622134">
          <w:rPr>
            <w:rStyle w:val="Hyperlink"/>
            <w:noProof/>
          </w:rPr>
          <w:t>SECTION 3 – INSTITUTIONAL AND IMPLEMENTATION ARRANGEMENTS</w:t>
        </w:r>
        <w:r w:rsidR="0094301E">
          <w:rPr>
            <w:noProof/>
            <w:webHidden/>
          </w:rPr>
          <w:tab/>
        </w:r>
        <w:r w:rsidR="0094301E">
          <w:rPr>
            <w:noProof/>
            <w:webHidden/>
          </w:rPr>
          <w:fldChar w:fldCharType="begin"/>
        </w:r>
        <w:r w:rsidR="0094301E">
          <w:rPr>
            <w:noProof/>
            <w:webHidden/>
          </w:rPr>
          <w:instrText xml:space="preserve"> PAGEREF _Toc11767019 \h </w:instrText>
        </w:r>
        <w:r w:rsidR="0094301E">
          <w:rPr>
            <w:noProof/>
            <w:webHidden/>
          </w:rPr>
        </w:r>
        <w:r w:rsidR="0094301E">
          <w:rPr>
            <w:noProof/>
            <w:webHidden/>
          </w:rPr>
          <w:fldChar w:fldCharType="separate"/>
        </w:r>
        <w:r w:rsidR="0094301E">
          <w:rPr>
            <w:noProof/>
            <w:webHidden/>
          </w:rPr>
          <w:t>104</w:t>
        </w:r>
        <w:r w:rsidR="0094301E">
          <w:rPr>
            <w:noProof/>
            <w:webHidden/>
          </w:rPr>
          <w:fldChar w:fldCharType="end"/>
        </w:r>
      </w:hyperlink>
    </w:p>
    <w:p w14:paraId="1DB2188A" w14:textId="34A21C74" w:rsidR="0094301E" w:rsidRDefault="001635EA" w:rsidP="0094301E">
      <w:pPr>
        <w:pStyle w:val="TOC1"/>
        <w:rPr>
          <w:rFonts w:eastAsiaTheme="minorEastAsia" w:cstheme="minorBidi"/>
          <w:noProof/>
          <w:sz w:val="22"/>
          <w:szCs w:val="22"/>
          <w:lang w:val="en-US"/>
        </w:rPr>
      </w:pPr>
      <w:hyperlink w:anchor="_Toc11767020" w:history="1">
        <w:r w:rsidR="0094301E" w:rsidRPr="00622134">
          <w:rPr>
            <w:rStyle w:val="Hyperlink"/>
            <w:noProof/>
          </w:rPr>
          <w:t>3.1 INSTITUTIONAL &amp; IMPLEMENTATION ARRANGEMENTS</w:t>
        </w:r>
        <w:r w:rsidR="0094301E">
          <w:rPr>
            <w:noProof/>
            <w:webHidden/>
          </w:rPr>
          <w:tab/>
        </w:r>
        <w:r w:rsidR="0094301E">
          <w:rPr>
            <w:noProof/>
            <w:webHidden/>
          </w:rPr>
          <w:fldChar w:fldCharType="begin"/>
        </w:r>
        <w:r w:rsidR="0094301E">
          <w:rPr>
            <w:noProof/>
            <w:webHidden/>
          </w:rPr>
          <w:instrText xml:space="preserve"> PAGEREF _Toc11767020 \h </w:instrText>
        </w:r>
        <w:r w:rsidR="0094301E">
          <w:rPr>
            <w:noProof/>
            <w:webHidden/>
          </w:rPr>
        </w:r>
        <w:r w:rsidR="0094301E">
          <w:rPr>
            <w:noProof/>
            <w:webHidden/>
          </w:rPr>
          <w:fldChar w:fldCharType="separate"/>
        </w:r>
        <w:r w:rsidR="0094301E">
          <w:rPr>
            <w:noProof/>
            <w:webHidden/>
          </w:rPr>
          <w:t>104</w:t>
        </w:r>
        <w:r w:rsidR="0094301E">
          <w:rPr>
            <w:noProof/>
            <w:webHidden/>
          </w:rPr>
          <w:fldChar w:fldCharType="end"/>
        </w:r>
      </w:hyperlink>
    </w:p>
    <w:p w14:paraId="546431E2" w14:textId="5E189C0F" w:rsidR="0094301E" w:rsidRDefault="001635EA">
      <w:pPr>
        <w:pStyle w:val="TOC2"/>
        <w:tabs>
          <w:tab w:val="right" w:leader="dot" w:pos="9323"/>
        </w:tabs>
        <w:rPr>
          <w:rFonts w:eastAsiaTheme="minorEastAsia" w:cstheme="minorBidi"/>
          <w:smallCaps w:val="0"/>
          <w:noProof/>
          <w:sz w:val="22"/>
          <w:szCs w:val="22"/>
          <w:lang w:val="en-US"/>
        </w:rPr>
      </w:pPr>
      <w:hyperlink w:anchor="_Toc11767021" w:history="1">
        <w:r w:rsidR="0094301E" w:rsidRPr="00622134">
          <w:rPr>
            <w:rStyle w:val="Hyperlink"/>
            <w:noProof/>
            <w:lang w:eastAsia="en-GB"/>
          </w:rPr>
          <w:t>3.1.1 Roles and responsibilities of main institutions</w:t>
        </w:r>
        <w:r w:rsidR="0094301E">
          <w:rPr>
            <w:noProof/>
            <w:webHidden/>
          </w:rPr>
          <w:tab/>
        </w:r>
        <w:r w:rsidR="0094301E">
          <w:rPr>
            <w:noProof/>
            <w:webHidden/>
          </w:rPr>
          <w:fldChar w:fldCharType="begin"/>
        </w:r>
        <w:r w:rsidR="0094301E">
          <w:rPr>
            <w:noProof/>
            <w:webHidden/>
          </w:rPr>
          <w:instrText xml:space="preserve"> PAGEREF _Toc11767021 \h </w:instrText>
        </w:r>
        <w:r w:rsidR="0094301E">
          <w:rPr>
            <w:noProof/>
            <w:webHidden/>
          </w:rPr>
        </w:r>
        <w:r w:rsidR="0094301E">
          <w:rPr>
            <w:noProof/>
            <w:webHidden/>
          </w:rPr>
          <w:fldChar w:fldCharType="separate"/>
        </w:r>
        <w:r w:rsidR="0094301E">
          <w:rPr>
            <w:noProof/>
            <w:webHidden/>
          </w:rPr>
          <w:t>104</w:t>
        </w:r>
        <w:r w:rsidR="0094301E">
          <w:rPr>
            <w:noProof/>
            <w:webHidden/>
          </w:rPr>
          <w:fldChar w:fldCharType="end"/>
        </w:r>
      </w:hyperlink>
    </w:p>
    <w:p w14:paraId="22DA9D72" w14:textId="75B0C217" w:rsidR="0094301E" w:rsidRDefault="001635EA">
      <w:pPr>
        <w:pStyle w:val="TOC2"/>
        <w:tabs>
          <w:tab w:val="right" w:leader="dot" w:pos="9323"/>
        </w:tabs>
        <w:rPr>
          <w:rFonts w:eastAsiaTheme="minorEastAsia" w:cstheme="minorBidi"/>
          <w:smallCaps w:val="0"/>
          <w:noProof/>
          <w:sz w:val="22"/>
          <w:szCs w:val="22"/>
          <w:lang w:val="en-US"/>
        </w:rPr>
      </w:pPr>
      <w:hyperlink w:anchor="_Toc11767022" w:history="1">
        <w:r w:rsidR="0094301E" w:rsidRPr="00622134">
          <w:rPr>
            <w:rStyle w:val="Hyperlink"/>
            <w:noProof/>
            <w:lang w:eastAsia="en-GB"/>
          </w:rPr>
          <w:t>3.1.2 Coordination with other initiatives</w:t>
        </w:r>
        <w:r w:rsidR="0094301E">
          <w:rPr>
            <w:noProof/>
            <w:webHidden/>
          </w:rPr>
          <w:tab/>
        </w:r>
        <w:r w:rsidR="0094301E">
          <w:rPr>
            <w:noProof/>
            <w:webHidden/>
          </w:rPr>
          <w:fldChar w:fldCharType="begin"/>
        </w:r>
        <w:r w:rsidR="0094301E">
          <w:rPr>
            <w:noProof/>
            <w:webHidden/>
          </w:rPr>
          <w:instrText xml:space="preserve"> PAGEREF _Toc11767022 \h </w:instrText>
        </w:r>
        <w:r w:rsidR="0094301E">
          <w:rPr>
            <w:noProof/>
            <w:webHidden/>
          </w:rPr>
        </w:r>
        <w:r w:rsidR="0094301E">
          <w:rPr>
            <w:noProof/>
            <w:webHidden/>
          </w:rPr>
          <w:fldChar w:fldCharType="separate"/>
        </w:r>
        <w:r w:rsidR="0094301E">
          <w:rPr>
            <w:noProof/>
            <w:webHidden/>
          </w:rPr>
          <w:t>108</w:t>
        </w:r>
        <w:r w:rsidR="0094301E">
          <w:rPr>
            <w:noProof/>
            <w:webHidden/>
          </w:rPr>
          <w:fldChar w:fldCharType="end"/>
        </w:r>
      </w:hyperlink>
    </w:p>
    <w:p w14:paraId="37D6D8EF" w14:textId="4513AC4D" w:rsidR="0094301E" w:rsidRDefault="001635EA" w:rsidP="0094301E">
      <w:pPr>
        <w:pStyle w:val="TOC1"/>
        <w:rPr>
          <w:rFonts w:eastAsiaTheme="minorEastAsia" w:cstheme="minorBidi"/>
          <w:noProof/>
          <w:sz w:val="22"/>
          <w:szCs w:val="22"/>
          <w:lang w:val="en-US"/>
        </w:rPr>
      </w:pPr>
      <w:hyperlink w:anchor="_Toc11767023" w:history="1">
        <w:r w:rsidR="0094301E" w:rsidRPr="00622134">
          <w:rPr>
            <w:rStyle w:val="Hyperlink"/>
            <w:noProof/>
          </w:rPr>
          <w:t>3.2 RISK MANAGEMENT</w:t>
        </w:r>
        <w:r w:rsidR="0094301E">
          <w:rPr>
            <w:noProof/>
            <w:webHidden/>
          </w:rPr>
          <w:tab/>
        </w:r>
        <w:r w:rsidR="0094301E">
          <w:rPr>
            <w:noProof/>
            <w:webHidden/>
          </w:rPr>
          <w:fldChar w:fldCharType="begin"/>
        </w:r>
        <w:r w:rsidR="0094301E">
          <w:rPr>
            <w:noProof/>
            <w:webHidden/>
          </w:rPr>
          <w:instrText xml:space="preserve"> PAGEREF _Toc11767023 \h </w:instrText>
        </w:r>
        <w:r w:rsidR="0094301E">
          <w:rPr>
            <w:noProof/>
            <w:webHidden/>
          </w:rPr>
        </w:r>
        <w:r w:rsidR="0094301E">
          <w:rPr>
            <w:noProof/>
            <w:webHidden/>
          </w:rPr>
          <w:fldChar w:fldCharType="separate"/>
        </w:r>
        <w:r w:rsidR="0094301E">
          <w:rPr>
            <w:noProof/>
            <w:webHidden/>
          </w:rPr>
          <w:t>111</w:t>
        </w:r>
        <w:r w:rsidR="0094301E">
          <w:rPr>
            <w:noProof/>
            <w:webHidden/>
          </w:rPr>
          <w:fldChar w:fldCharType="end"/>
        </w:r>
      </w:hyperlink>
    </w:p>
    <w:p w14:paraId="484D1D58" w14:textId="51300507" w:rsidR="0094301E" w:rsidRDefault="001635EA">
      <w:pPr>
        <w:pStyle w:val="TOC2"/>
        <w:tabs>
          <w:tab w:val="right" w:leader="dot" w:pos="9323"/>
        </w:tabs>
        <w:rPr>
          <w:rFonts w:eastAsiaTheme="minorEastAsia" w:cstheme="minorBidi"/>
          <w:smallCaps w:val="0"/>
          <w:noProof/>
          <w:sz w:val="22"/>
          <w:szCs w:val="22"/>
          <w:lang w:val="en-US"/>
        </w:rPr>
      </w:pPr>
      <w:hyperlink w:anchor="_Toc11767024" w:history="1">
        <w:r w:rsidR="0094301E" w:rsidRPr="00622134">
          <w:rPr>
            <w:rStyle w:val="Hyperlink"/>
            <w:noProof/>
          </w:rPr>
          <w:t>3.2.1 Significant risks facing the project</w:t>
        </w:r>
        <w:r w:rsidR="0094301E">
          <w:rPr>
            <w:noProof/>
            <w:webHidden/>
          </w:rPr>
          <w:tab/>
        </w:r>
        <w:r w:rsidR="0094301E">
          <w:rPr>
            <w:noProof/>
            <w:webHidden/>
          </w:rPr>
          <w:fldChar w:fldCharType="begin"/>
        </w:r>
        <w:r w:rsidR="0094301E">
          <w:rPr>
            <w:noProof/>
            <w:webHidden/>
          </w:rPr>
          <w:instrText xml:space="preserve"> PAGEREF _Toc11767024 \h </w:instrText>
        </w:r>
        <w:r w:rsidR="0094301E">
          <w:rPr>
            <w:noProof/>
            <w:webHidden/>
          </w:rPr>
        </w:r>
        <w:r w:rsidR="0094301E">
          <w:rPr>
            <w:noProof/>
            <w:webHidden/>
          </w:rPr>
          <w:fldChar w:fldCharType="separate"/>
        </w:r>
        <w:r w:rsidR="0094301E">
          <w:rPr>
            <w:noProof/>
            <w:webHidden/>
          </w:rPr>
          <w:t>112</w:t>
        </w:r>
        <w:r w:rsidR="0094301E">
          <w:rPr>
            <w:noProof/>
            <w:webHidden/>
          </w:rPr>
          <w:fldChar w:fldCharType="end"/>
        </w:r>
      </w:hyperlink>
    </w:p>
    <w:p w14:paraId="516B8E9C" w14:textId="30400346" w:rsidR="0094301E" w:rsidRDefault="001635EA">
      <w:pPr>
        <w:pStyle w:val="TOC2"/>
        <w:tabs>
          <w:tab w:val="right" w:leader="dot" w:pos="9323"/>
        </w:tabs>
        <w:rPr>
          <w:rFonts w:eastAsiaTheme="minorEastAsia" w:cstheme="minorBidi"/>
          <w:smallCaps w:val="0"/>
          <w:noProof/>
          <w:sz w:val="22"/>
          <w:szCs w:val="22"/>
          <w:lang w:val="en-US"/>
        </w:rPr>
      </w:pPr>
      <w:hyperlink w:anchor="_Toc11767025" w:history="1">
        <w:r w:rsidR="0094301E" w:rsidRPr="00622134">
          <w:rPr>
            <w:rStyle w:val="Hyperlink"/>
            <w:noProof/>
          </w:rPr>
          <w:t>3.2.2 Environmental and social risks</w:t>
        </w:r>
        <w:r w:rsidR="0094301E">
          <w:rPr>
            <w:noProof/>
            <w:webHidden/>
          </w:rPr>
          <w:tab/>
        </w:r>
        <w:r w:rsidR="0094301E">
          <w:rPr>
            <w:noProof/>
            <w:webHidden/>
          </w:rPr>
          <w:fldChar w:fldCharType="begin"/>
        </w:r>
        <w:r w:rsidR="0094301E">
          <w:rPr>
            <w:noProof/>
            <w:webHidden/>
          </w:rPr>
          <w:instrText xml:space="preserve"> PAGEREF _Toc11767025 \h </w:instrText>
        </w:r>
        <w:r w:rsidR="0094301E">
          <w:rPr>
            <w:noProof/>
            <w:webHidden/>
          </w:rPr>
        </w:r>
        <w:r w:rsidR="0094301E">
          <w:rPr>
            <w:noProof/>
            <w:webHidden/>
          </w:rPr>
          <w:fldChar w:fldCharType="separate"/>
        </w:r>
        <w:r w:rsidR="0094301E">
          <w:rPr>
            <w:noProof/>
            <w:webHidden/>
          </w:rPr>
          <w:t>112</w:t>
        </w:r>
        <w:r w:rsidR="0094301E">
          <w:rPr>
            <w:noProof/>
            <w:webHidden/>
          </w:rPr>
          <w:fldChar w:fldCharType="end"/>
        </w:r>
      </w:hyperlink>
    </w:p>
    <w:p w14:paraId="264AE81D" w14:textId="0B580699" w:rsidR="0094301E" w:rsidRDefault="001635EA">
      <w:pPr>
        <w:pStyle w:val="TOC2"/>
        <w:tabs>
          <w:tab w:val="right" w:leader="dot" w:pos="9323"/>
        </w:tabs>
        <w:rPr>
          <w:rFonts w:eastAsiaTheme="minorEastAsia" w:cstheme="minorBidi"/>
          <w:smallCaps w:val="0"/>
          <w:noProof/>
          <w:sz w:val="22"/>
          <w:szCs w:val="22"/>
          <w:lang w:val="en-US"/>
        </w:rPr>
      </w:pPr>
      <w:hyperlink w:anchor="_Toc11767026" w:history="1">
        <w:r w:rsidR="0094301E" w:rsidRPr="00622134">
          <w:rPr>
            <w:rStyle w:val="Hyperlink"/>
            <w:noProof/>
          </w:rPr>
          <w:t>3.2.3 Risk management strategy</w:t>
        </w:r>
        <w:r w:rsidR="0094301E">
          <w:rPr>
            <w:noProof/>
            <w:webHidden/>
          </w:rPr>
          <w:tab/>
        </w:r>
        <w:r w:rsidR="0094301E">
          <w:rPr>
            <w:noProof/>
            <w:webHidden/>
          </w:rPr>
          <w:fldChar w:fldCharType="begin"/>
        </w:r>
        <w:r w:rsidR="0094301E">
          <w:rPr>
            <w:noProof/>
            <w:webHidden/>
          </w:rPr>
          <w:instrText xml:space="preserve"> PAGEREF _Toc11767026 \h </w:instrText>
        </w:r>
        <w:r w:rsidR="0094301E">
          <w:rPr>
            <w:noProof/>
            <w:webHidden/>
          </w:rPr>
        </w:r>
        <w:r w:rsidR="0094301E">
          <w:rPr>
            <w:noProof/>
            <w:webHidden/>
          </w:rPr>
          <w:fldChar w:fldCharType="separate"/>
        </w:r>
        <w:r w:rsidR="0094301E">
          <w:rPr>
            <w:noProof/>
            <w:webHidden/>
          </w:rPr>
          <w:t>112</w:t>
        </w:r>
        <w:r w:rsidR="0094301E">
          <w:rPr>
            <w:noProof/>
            <w:webHidden/>
          </w:rPr>
          <w:fldChar w:fldCharType="end"/>
        </w:r>
      </w:hyperlink>
    </w:p>
    <w:p w14:paraId="22B77A87" w14:textId="5CDAECCB" w:rsidR="0094301E" w:rsidRDefault="001635EA" w:rsidP="0094301E">
      <w:pPr>
        <w:pStyle w:val="TOC1"/>
        <w:rPr>
          <w:rFonts w:eastAsiaTheme="minorEastAsia" w:cstheme="minorBidi"/>
          <w:noProof/>
          <w:sz w:val="22"/>
          <w:szCs w:val="22"/>
          <w:lang w:val="en-US"/>
        </w:rPr>
      </w:pPr>
      <w:hyperlink w:anchor="_Toc11767027" w:history="1">
        <w:r w:rsidR="0094301E" w:rsidRPr="00622134">
          <w:rPr>
            <w:rStyle w:val="Hyperlink"/>
            <w:noProof/>
          </w:rPr>
          <w:t>3.3. FINANCIAL MANAGEMENT</w:t>
        </w:r>
        <w:r w:rsidR="0094301E">
          <w:rPr>
            <w:noProof/>
            <w:webHidden/>
          </w:rPr>
          <w:tab/>
        </w:r>
        <w:r w:rsidR="0094301E">
          <w:rPr>
            <w:noProof/>
            <w:webHidden/>
          </w:rPr>
          <w:fldChar w:fldCharType="begin"/>
        </w:r>
        <w:r w:rsidR="0094301E">
          <w:rPr>
            <w:noProof/>
            <w:webHidden/>
          </w:rPr>
          <w:instrText xml:space="preserve"> PAGEREF _Toc11767027 \h </w:instrText>
        </w:r>
        <w:r w:rsidR="0094301E">
          <w:rPr>
            <w:noProof/>
            <w:webHidden/>
          </w:rPr>
        </w:r>
        <w:r w:rsidR="0094301E">
          <w:rPr>
            <w:noProof/>
            <w:webHidden/>
          </w:rPr>
          <w:fldChar w:fldCharType="separate"/>
        </w:r>
        <w:r w:rsidR="0094301E">
          <w:rPr>
            <w:noProof/>
            <w:webHidden/>
          </w:rPr>
          <w:t>112</w:t>
        </w:r>
        <w:r w:rsidR="0094301E">
          <w:rPr>
            <w:noProof/>
            <w:webHidden/>
          </w:rPr>
          <w:fldChar w:fldCharType="end"/>
        </w:r>
      </w:hyperlink>
    </w:p>
    <w:p w14:paraId="73E44649" w14:textId="58025472" w:rsidR="0094301E" w:rsidRDefault="001635EA">
      <w:pPr>
        <w:pStyle w:val="TOC2"/>
        <w:tabs>
          <w:tab w:val="right" w:leader="dot" w:pos="9323"/>
        </w:tabs>
        <w:rPr>
          <w:rFonts w:eastAsiaTheme="minorEastAsia" w:cstheme="minorBidi"/>
          <w:smallCaps w:val="0"/>
          <w:noProof/>
          <w:sz w:val="22"/>
          <w:szCs w:val="22"/>
          <w:lang w:val="en-US"/>
        </w:rPr>
      </w:pPr>
      <w:hyperlink w:anchor="_Toc11767028" w:history="1">
        <w:r w:rsidR="0094301E" w:rsidRPr="00622134">
          <w:rPr>
            <w:rStyle w:val="Hyperlink"/>
            <w:noProof/>
            <w:lang w:eastAsia="en-GB"/>
          </w:rPr>
          <w:t>3.3.1 Financial planning</w:t>
        </w:r>
        <w:r w:rsidR="0094301E">
          <w:rPr>
            <w:noProof/>
            <w:webHidden/>
          </w:rPr>
          <w:tab/>
        </w:r>
        <w:r w:rsidR="0094301E">
          <w:rPr>
            <w:noProof/>
            <w:webHidden/>
          </w:rPr>
          <w:fldChar w:fldCharType="begin"/>
        </w:r>
        <w:r w:rsidR="0094301E">
          <w:rPr>
            <w:noProof/>
            <w:webHidden/>
          </w:rPr>
          <w:instrText xml:space="preserve"> PAGEREF _Toc11767028 \h </w:instrText>
        </w:r>
        <w:r w:rsidR="0094301E">
          <w:rPr>
            <w:noProof/>
            <w:webHidden/>
          </w:rPr>
        </w:r>
        <w:r w:rsidR="0094301E">
          <w:rPr>
            <w:noProof/>
            <w:webHidden/>
          </w:rPr>
          <w:fldChar w:fldCharType="separate"/>
        </w:r>
        <w:r w:rsidR="0094301E">
          <w:rPr>
            <w:noProof/>
            <w:webHidden/>
          </w:rPr>
          <w:t>112</w:t>
        </w:r>
        <w:r w:rsidR="0094301E">
          <w:rPr>
            <w:noProof/>
            <w:webHidden/>
          </w:rPr>
          <w:fldChar w:fldCharType="end"/>
        </w:r>
      </w:hyperlink>
    </w:p>
    <w:p w14:paraId="17695608" w14:textId="18DC2876" w:rsidR="0094301E" w:rsidRDefault="001635EA">
      <w:pPr>
        <w:pStyle w:val="TOC2"/>
        <w:tabs>
          <w:tab w:val="right" w:leader="dot" w:pos="9323"/>
        </w:tabs>
        <w:rPr>
          <w:rFonts w:eastAsiaTheme="minorEastAsia" w:cstheme="minorBidi"/>
          <w:smallCaps w:val="0"/>
          <w:noProof/>
          <w:sz w:val="22"/>
          <w:szCs w:val="22"/>
          <w:lang w:val="en-US"/>
        </w:rPr>
      </w:pPr>
      <w:hyperlink w:anchor="_Toc11767029" w:history="1">
        <w:r w:rsidR="0094301E" w:rsidRPr="00622134">
          <w:rPr>
            <w:rStyle w:val="Hyperlink"/>
            <w:noProof/>
          </w:rPr>
          <w:t>3.3.2 Financial management and reporting</w:t>
        </w:r>
        <w:r w:rsidR="0094301E">
          <w:rPr>
            <w:noProof/>
            <w:webHidden/>
          </w:rPr>
          <w:tab/>
        </w:r>
        <w:r w:rsidR="0094301E">
          <w:rPr>
            <w:noProof/>
            <w:webHidden/>
          </w:rPr>
          <w:fldChar w:fldCharType="begin"/>
        </w:r>
        <w:r w:rsidR="0094301E">
          <w:rPr>
            <w:noProof/>
            <w:webHidden/>
          </w:rPr>
          <w:instrText xml:space="preserve"> PAGEREF _Toc11767029 \h </w:instrText>
        </w:r>
        <w:r w:rsidR="0094301E">
          <w:rPr>
            <w:noProof/>
            <w:webHidden/>
          </w:rPr>
        </w:r>
        <w:r w:rsidR="0094301E">
          <w:rPr>
            <w:noProof/>
            <w:webHidden/>
          </w:rPr>
          <w:fldChar w:fldCharType="separate"/>
        </w:r>
        <w:r w:rsidR="0094301E">
          <w:rPr>
            <w:noProof/>
            <w:webHidden/>
          </w:rPr>
          <w:t>113</w:t>
        </w:r>
        <w:r w:rsidR="0094301E">
          <w:rPr>
            <w:noProof/>
            <w:webHidden/>
          </w:rPr>
          <w:fldChar w:fldCharType="end"/>
        </w:r>
      </w:hyperlink>
    </w:p>
    <w:p w14:paraId="3F163FF5" w14:textId="6603E164" w:rsidR="0094301E" w:rsidRDefault="001635EA" w:rsidP="0094301E">
      <w:pPr>
        <w:pStyle w:val="TOC1"/>
        <w:rPr>
          <w:rFonts w:eastAsiaTheme="minorEastAsia" w:cstheme="minorBidi"/>
          <w:noProof/>
          <w:sz w:val="22"/>
          <w:szCs w:val="22"/>
          <w:lang w:val="en-US"/>
        </w:rPr>
      </w:pPr>
      <w:hyperlink w:anchor="_Toc11767030" w:history="1">
        <w:r w:rsidR="0094301E" w:rsidRPr="00622134">
          <w:rPr>
            <w:rStyle w:val="Hyperlink"/>
            <w:noProof/>
          </w:rPr>
          <w:t>SECTION 4 – MONITORING, REPORTING AND EVALUATION</w:t>
        </w:r>
        <w:r w:rsidR="0094301E">
          <w:rPr>
            <w:noProof/>
            <w:webHidden/>
          </w:rPr>
          <w:tab/>
        </w:r>
        <w:r w:rsidR="0094301E">
          <w:rPr>
            <w:noProof/>
            <w:webHidden/>
          </w:rPr>
          <w:fldChar w:fldCharType="begin"/>
        </w:r>
        <w:r w:rsidR="0094301E">
          <w:rPr>
            <w:noProof/>
            <w:webHidden/>
          </w:rPr>
          <w:instrText xml:space="preserve"> PAGEREF _Toc11767030 \h </w:instrText>
        </w:r>
        <w:r w:rsidR="0094301E">
          <w:rPr>
            <w:noProof/>
            <w:webHidden/>
          </w:rPr>
        </w:r>
        <w:r w:rsidR="0094301E">
          <w:rPr>
            <w:noProof/>
            <w:webHidden/>
          </w:rPr>
          <w:fldChar w:fldCharType="separate"/>
        </w:r>
        <w:r w:rsidR="0094301E">
          <w:rPr>
            <w:noProof/>
            <w:webHidden/>
          </w:rPr>
          <w:t>116</w:t>
        </w:r>
        <w:r w:rsidR="0094301E">
          <w:rPr>
            <w:noProof/>
            <w:webHidden/>
          </w:rPr>
          <w:fldChar w:fldCharType="end"/>
        </w:r>
      </w:hyperlink>
    </w:p>
    <w:p w14:paraId="53A065AE" w14:textId="0CCF99B3" w:rsidR="0094301E" w:rsidRDefault="001635EA" w:rsidP="0094301E">
      <w:pPr>
        <w:pStyle w:val="TOC1"/>
        <w:rPr>
          <w:rFonts w:eastAsiaTheme="minorEastAsia" w:cstheme="minorBidi"/>
          <w:noProof/>
          <w:sz w:val="22"/>
          <w:szCs w:val="22"/>
          <w:lang w:val="en-US"/>
        </w:rPr>
      </w:pPr>
      <w:hyperlink w:anchor="_Toc11767031" w:history="1">
        <w:r w:rsidR="0094301E" w:rsidRPr="00622134">
          <w:rPr>
            <w:rStyle w:val="Hyperlink"/>
            <w:noProof/>
          </w:rPr>
          <w:t>4.1. OVERSIGHT</w:t>
        </w:r>
        <w:r w:rsidR="0094301E">
          <w:rPr>
            <w:noProof/>
            <w:webHidden/>
          </w:rPr>
          <w:tab/>
        </w:r>
        <w:r w:rsidR="0094301E">
          <w:rPr>
            <w:noProof/>
            <w:webHidden/>
          </w:rPr>
          <w:fldChar w:fldCharType="begin"/>
        </w:r>
        <w:r w:rsidR="0094301E">
          <w:rPr>
            <w:noProof/>
            <w:webHidden/>
          </w:rPr>
          <w:instrText xml:space="preserve"> PAGEREF _Toc11767031 \h </w:instrText>
        </w:r>
        <w:r w:rsidR="0094301E">
          <w:rPr>
            <w:noProof/>
            <w:webHidden/>
          </w:rPr>
        </w:r>
        <w:r w:rsidR="0094301E">
          <w:rPr>
            <w:noProof/>
            <w:webHidden/>
          </w:rPr>
          <w:fldChar w:fldCharType="separate"/>
        </w:r>
        <w:r w:rsidR="0094301E">
          <w:rPr>
            <w:noProof/>
            <w:webHidden/>
          </w:rPr>
          <w:t>116</w:t>
        </w:r>
        <w:r w:rsidR="0094301E">
          <w:rPr>
            <w:noProof/>
            <w:webHidden/>
          </w:rPr>
          <w:fldChar w:fldCharType="end"/>
        </w:r>
      </w:hyperlink>
    </w:p>
    <w:p w14:paraId="4B69AF95" w14:textId="44D7D30B" w:rsidR="0094301E" w:rsidRDefault="001635EA" w:rsidP="0094301E">
      <w:pPr>
        <w:pStyle w:val="TOC1"/>
        <w:rPr>
          <w:rFonts w:eastAsiaTheme="minorEastAsia" w:cstheme="minorBidi"/>
          <w:noProof/>
          <w:sz w:val="22"/>
          <w:szCs w:val="22"/>
          <w:lang w:val="en-US"/>
        </w:rPr>
      </w:pPr>
      <w:hyperlink w:anchor="_Toc11767032" w:history="1">
        <w:r w:rsidR="0094301E" w:rsidRPr="00622134">
          <w:rPr>
            <w:rStyle w:val="Hyperlink"/>
            <w:noProof/>
          </w:rPr>
          <w:t>4.2 MONITORING</w:t>
        </w:r>
        <w:r w:rsidR="0094301E">
          <w:rPr>
            <w:noProof/>
            <w:webHidden/>
          </w:rPr>
          <w:tab/>
        </w:r>
        <w:r w:rsidR="0094301E">
          <w:rPr>
            <w:noProof/>
            <w:webHidden/>
          </w:rPr>
          <w:fldChar w:fldCharType="begin"/>
        </w:r>
        <w:r w:rsidR="0094301E">
          <w:rPr>
            <w:noProof/>
            <w:webHidden/>
          </w:rPr>
          <w:instrText xml:space="preserve"> PAGEREF _Toc11767032 \h </w:instrText>
        </w:r>
        <w:r w:rsidR="0094301E">
          <w:rPr>
            <w:noProof/>
            <w:webHidden/>
          </w:rPr>
        </w:r>
        <w:r w:rsidR="0094301E">
          <w:rPr>
            <w:noProof/>
            <w:webHidden/>
          </w:rPr>
          <w:fldChar w:fldCharType="separate"/>
        </w:r>
        <w:r w:rsidR="0094301E">
          <w:rPr>
            <w:noProof/>
            <w:webHidden/>
          </w:rPr>
          <w:t>116</w:t>
        </w:r>
        <w:r w:rsidR="0094301E">
          <w:rPr>
            <w:noProof/>
            <w:webHidden/>
          </w:rPr>
          <w:fldChar w:fldCharType="end"/>
        </w:r>
      </w:hyperlink>
    </w:p>
    <w:p w14:paraId="3081CC22" w14:textId="30FB65F4" w:rsidR="0094301E" w:rsidRDefault="001635EA" w:rsidP="0094301E">
      <w:pPr>
        <w:pStyle w:val="TOC1"/>
        <w:rPr>
          <w:rFonts w:eastAsiaTheme="minorEastAsia" w:cstheme="minorBidi"/>
          <w:noProof/>
          <w:sz w:val="22"/>
          <w:szCs w:val="22"/>
          <w:lang w:val="en-US"/>
        </w:rPr>
      </w:pPr>
      <w:hyperlink w:anchor="_Toc11767033" w:history="1">
        <w:r w:rsidR="0094301E" w:rsidRPr="00622134">
          <w:rPr>
            <w:rStyle w:val="Hyperlink"/>
            <w:noProof/>
          </w:rPr>
          <w:t>4.3 REPORTING</w:t>
        </w:r>
        <w:r w:rsidR="0094301E">
          <w:rPr>
            <w:noProof/>
            <w:webHidden/>
          </w:rPr>
          <w:tab/>
        </w:r>
        <w:r w:rsidR="0094301E">
          <w:rPr>
            <w:noProof/>
            <w:webHidden/>
          </w:rPr>
          <w:fldChar w:fldCharType="begin"/>
        </w:r>
        <w:r w:rsidR="0094301E">
          <w:rPr>
            <w:noProof/>
            <w:webHidden/>
          </w:rPr>
          <w:instrText xml:space="preserve"> PAGEREF _Toc11767033 \h </w:instrText>
        </w:r>
        <w:r w:rsidR="0094301E">
          <w:rPr>
            <w:noProof/>
            <w:webHidden/>
          </w:rPr>
        </w:r>
        <w:r w:rsidR="0094301E">
          <w:rPr>
            <w:noProof/>
            <w:webHidden/>
          </w:rPr>
          <w:fldChar w:fldCharType="separate"/>
        </w:r>
        <w:r w:rsidR="0094301E">
          <w:rPr>
            <w:noProof/>
            <w:webHidden/>
          </w:rPr>
          <w:t>116</w:t>
        </w:r>
        <w:r w:rsidR="0094301E">
          <w:rPr>
            <w:noProof/>
            <w:webHidden/>
          </w:rPr>
          <w:fldChar w:fldCharType="end"/>
        </w:r>
      </w:hyperlink>
    </w:p>
    <w:p w14:paraId="7E81087E" w14:textId="783D266D" w:rsidR="0094301E" w:rsidRDefault="001635EA" w:rsidP="0094301E">
      <w:pPr>
        <w:pStyle w:val="TOC1"/>
        <w:rPr>
          <w:rFonts w:eastAsiaTheme="minorEastAsia" w:cstheme="minorBidi"/>
          <w:noProof/>
          <w:sz w:val="22"/>
          <w:szCs w:val="22"/>
          <w:lang w:val="en-US"/>
        </w:rPr>
      </w:pPr>
      <w:hyperlink w:anchor="_Toc11767034" w:history="1">
        <w:r w:rsidR="0094301E" w:rsidRPr="00622134">
          <w:rPr>
            <w:rStyle w:val="Hyperlink"/>
            <w:noProof/>
          </w:rPr>
          <w:t>4.4 EVALUATION</w:t>
        </w:r>
        <w:r w:rsidR="0094301E">
          <w:rPr>
            <w:noProof/>
            <w:webHidden/>
          </w:rPr>
          <w:tab/>
        </w:r>
        <w:r w:rsidR="0094301E">
          <w:rPr>
            <w:noProof/>
            <w:webHidden/>
          </w:rPr>
          <w:fldChar w:fldCharType="begin"/>
        </w:r>
        <w:r w:rsidR="0094301E">
          <w:rPr>
            <w:noProof/>
            <w:webHidden/>
          </w:rPr>
          <w:instrText xml:space="preserve"> PAGEREF _Toc11767034 \h </w:instrText>
        </w:r>
        <w:r w:rsidR="0094301E">
          <w:rPr>
            <w:noProof/>
            <w:webHidden/>
          </w:rPr>
        </w:r>
        <w:r w:rsidR="0094301E">
          <w:rPr>
            <w:noProof/>
            <w:webHidden/>
          </w:rPr>
          <w:fldChar w:fldCharType="separate"/>
        </w:r>
        <w:r w:rsidR="0094301E">
          <w:rPr>
            <w:noProof/>
            <w:webHidden/>
          </w:rPr>
          <w:t>117</w:t>
        </w:r>
        <w:r w:rsidR="0094301E">
          <w:rPr>
            <w:noProof/>
            <w:webHidden/>
          </w:rPr>
          <w:fldChar w:fldCharType="end"/>
        </w:r>
      </w:hyperlink>
    </w:p>
    <w:p w14:paraId="372FC94D" w14:textId="2447B30C" w:rsidR="0094301E" w:rsidRDefault="001635EA" w:rsidP="0094301E">
      <w:pPr>
        <w:pStyle w:val="TOC1"/>
        <w:rPr>
          <w:rFonts w:eastAsiaTheme="minorEastAsia" w:cstheme="minorBidi"/>
          <w:noProof/>
          <w:sz w:val="22"/>
          <w:szCs w:val="22"/>
          <w:lang w:val="en-US"/>
        </w:rPr>
      </w:pPr>
      <w:hyperlink w:anchor="_Toc11767035" w:history="1">
        <w:r w:rsidR="0094301E" w:rsidRPr="00622134">
          <w:rPr>
            <w:rStyle w:val="Hyperlink"/>
            <w:noProof/>
          </w:rPr>
          <w:t>4.5 M&amp;E Plan</w:t>
        </w:r>
        <w:r w:rsidR="0094301E">
          <w:rPr>
            <w:noProof/>
            <w:webHidden/>
          </w:rPr>
          <w:tab/>
        </w:r>
        <w:r w:rsidR="0094301E">
          <w:rPr>
            <w:noProof/>
            <w:webHidden/>
          </w:rPr>
          <w:fldChar w:fldCharType="begin"/>
        </w:r>
        <w:r w:rsidR="0094301E">
          <w:rPr>
            <w:noProof/>
            <w:webHidden/>
          </w:rPr>
          <w:instrText xml:space="preserve"> PAGEREF _Toc11767035 \h </w:instrText>
        </w:r>
        <w:r w:rsidR="0094301E">
          <w:rPr>
            <w:noProof/>
            <w:webHidden/>
          </w:rPr>
        </w:r>
        <w:r w:rsidR="0094301E">
          <w:rPr>
            <w:noProof/>
            <w:webHidden/>
          </w:rPr>
          <w:fldChar w:fldCharType="separate"/>
        </w:r>
        <w:r w:rsidR="0094301E">
          <w:rPr>
            <w:noProof/>
            <w:webHidden/>
          </w:rPr>
          <w:t>118</w:t>
        </w:r>
        <w:r w:rsidR="0094301E">
          <w:rPr>
            <w:noProof/>
            <w:webHidden/>
          </w:rPr>
          <w:fldChar w:fldCharType="end"/>
        </w:r>
      </w:hyperlink>
    </w:p>
    <w:p w14:paraId="3F4A6ECE" w14:textId="68744674" w:rsidR="0094301E" w:rsidRDefault="001635EA" w:rsidP="0094301E">
      <w:pPr>
        <w:pStyle w:val="TOC1"/>
        <w:rPr>
          <w:rFonts w:eastAsiaTheme="minorEastAsia" w:cstheme="minorBidi"/>
          <w:noProof/>
          <w:sz w:val="22"/>
          <w:szCs w:val="22"/>
          <w:lang w:val="en-US"/>
        </w:rPr>
      </w:pPr>
      <w:hyperlink w:anchor="_Toc11767036" w:history="1">
        <w:r w:rsidR="0094301E" w:rsidRPr="00622134">
          <w:rPr>
            <w:rStyle w:val="Hyperlink"/>
            <w:noProof/>
          </w:rPr>
          <w:t>4.6 COMMUNICATION</w:t>
        </w:r>
        <w:r w:rsidR="0094301E">
          <w:rPr>
            <w:noProof/>
            <w:webHidden/>
          </w:rPr>
          <w:tab/>
        </w:r>
        <w:r w:rsidR="0094301E">
          <w:rPr>
            <w:noProof/>
            <w:webHidden/>
          </w:rPr>
          <w:fldChar w:fldCharType="begin"/>
        </w:r>
        <w:r w:rsidR="0094301E">
          <w:rPr>
            <w:noProof/>
            <w:webHidden/>
          </w:rPr>
          <w:instrText xml:space="preserve"> PAGEREF _Toc11767036 \h </w:instrText>
        </w:r>
        <w:r w:rsidR="0094301E">
          <w:rPr>
            <w:noProof/>
            <w:webHidden/>
          </w:rPr>
        </w:r>
        <w:r w:rsidR="0094301E">
          <w:rPr>
            <w:noProof/>
            <w:webHidden/>
          </w:rPr>
          <w:fldChar w:fldCharType="separate"/>
        </w:r>
        <w:r w:rsidR="0094301E">
          <w:rPr>
            <w:noProof/>
            <w:webHidden/>
          </w:rPr>
          <w:t>119</w:t>
        </w:r>
        <w:r w:rsidR="0094301E">
          <w:rPr>
            <w:noProof/>
            <w:webHidden/>
          </w:rPr>
          <w:fldChar w:fldCharType="end"/>
        </w:r>
      </w:hyperlink>
    </w:p>
    <w:p w14:paraId="2589BAE4" w14:textId="6EA1B5F0" w:rsidR="0094301E" w:rsidRDefault="001635EA">
      <w:pPr>
        <w:pStyle w:val="TOC2"/>
        <w:tabs>
          <w:tab w:val="right" w:leader="dot" w:pos="9323"/>
        </w:tabs>
        <w:rPr>
          <w:rFonts w:eastAsiaTheme="minorEastAsia" w:cstheme="minorBidi"/>
          <w:smallCaps w:val="0"/>
          <w:noProof/>
          <w:sz w:val="22"/>
          <w:szCs w:val="22"/>
          <w:lang w:val="en-US"/>
        </w:rPr>
      </w:pPr>
      <w:hyperlink w:anchor="_Toc11767037" w:history="1">
        <w:r w:rsidR="0094301E" w:rsidRPr="00622134">
          <w:rPr>
            <w:rStyle w:val="Hyperlink"/>
            <w:noProof/>
          </w:rPr>
          <w:t>ANNEXES</w:t>
        </w:r>
        <w:r w:rsidR="0094301E">
          <w:rPr>
            <w:noProof/>
            <w:webHidden/>
          </w:rPr>
          <w:tab/>
        </w:r>
        <w:r w:rsidR="0094301E">
          <w:rPr>
            <w:noProof/>
            <w:webHidden/>
          </w:rPr>
          <w:fldChar w:fldCharType="begin"/>
        </w:r>
        <w:r w:rsidR="0094301E">
          <w:rPr>
            <w:noProof/>
            <w:webHidden/>
          </w:rPr>
          <w:instrText xml:space="preserve"> PAGEREF _Toc11767037 \h </w:instrText>
        </w:r>
        <w:r w:rsidR="0094301E">
          <w:rPr>
            <w:noProof/>
            <w:webHidden/>
          </w:rPr>
        </w:r>
        <w:r w:rsidR="0094301E">
          <w:rPr>
            <w:noProof/>
            <w:webHidden/>
          </w:rPr>
          <w:fldChar w:fldCharType="separate"/>
        </w:r>
        <w:r w:rsidR="0094301E">
          <w:rPr>
            <w:noProof/>
            <w:webHidden/>
          </w:rPr>
          <w:t>121</w:t>
        </w:r>
        <w:r w:rsidR="0094301E">
          <w:rPr>
            <w:noProof/>
            <w:webHidden/>
          </w:rPr>
          <w:fldChar w:fldCharType="end"/>
        </w:r>
      </w:hyperlink>
    </w:p>
    <w:p w14:paraId="2FD37F71" w14:textId="1744AAE6" w:rsidR="0094301E" w:rsidRDefault="001635EA">
      <w:pPr>
        <w:pStyle w:val="TOC3"/>
        <w:tabs>
          <w:tab w:val="right" w:leader="dot" w:pos="9323"/>
        </w:tabs>
        <w:rPr>
          <w:rFonts w:eastAsiaTheme="minorEastAsia" w:cstheme="minorBidi"/>
          <w:i w:val="0"/>
          <w:iCs w:val="0"/>
          <w:noProof/>
          <w:sz w:val="22"/>
          <w:szCs w:val="22"/>
          <w:lang w:val="en-US"/>
        </w:rPr>
      </w:pPr>
      <w:hyperlink w:anchor="_Toc11767038" w:history="1">
        <w:r w:rsidR="0094301E" w:rsidRPr="00622134">
          <w:rPr>
            <w:rStyle w:val="Hyperlink"/>
            <w:noProof/>
          </w:rPr>
          <w:t>ANNEX 1: RESULTS MATRIX</w:t>
        </w:r>
        <w:r w:rsidR="0094301E">
          <w:rPr>
            <w:noProof/>
            <w:webHidden/>
          </w:rPr>
          <w:tab/>
        </w:r>
        <w:r w:rsidR="0094301E">
          <w:rPr>
            <w:noProof/>
            <w:webHidden/>
          </w:rPr>
          <w:fldChar w:fldCharType="begin"/>
        </w:r>
        <w:r w:rsidR="0094301E">
          <w:rPr>
            <w:noProof/>
            <w:webHidden/>
          </w:rPr>
          <w:instrText xml:space="preserve"> PAGEREF _Toc11767038 \h </w:instrText>
        </w:r>
        <w:r w:rsidR="0094301E">
          <w:rPr>
            <w:noProof/>
            <w:webHidden/>
          </w:rPr>
        </w:r>
        <w:r w:rsidR="0094301E">
          <w:rPr>
            <w:noProof/>
            <w:webHidden/>
          </w:rPr>
          <w:fldChar w:fldCharType="separate"/>
        </w:r>
        <w:r w:rsidR="0094301E">
          <w:rPr>
            <w:noProof/>
            <w:webHidden/>
          </w:rPr>
          <w:t>122</w:t>
        </w:r>
        <w:r w:rsidR="0094301E">
          <w:rPr>
            <w:noProof/>
            <w:webHidden/>
          </w:rPr>
          <w:fldChar w:fldCharType="end"/>
        </w:r>
      </w:hyperlink>
    </w:p>
    <w:p w14:paraId="5FCCD7E2" w14:textId="3BDA12B4" w:rsidR="0094301E" w:rsidRDefault="001635EA">
      <w:pPr>
        <w:pStyle w:val="TOC3"/>
        <w:tabs>
          <w:tab w:val="right" w:leader="dot" w:pos="9323"/>
        </w:tabs>
        <w:rPr>
          <w:rFonts w:eastAsiaTheme="minorEastAsia" w:cstheme="minorBidi"/>
          <w:i w:val="0"/>
          <w:iCs w:val="0"/>
          <w:noProof/>
          <w:sz w:val="22"/>
          <w:szCs w:val="22"/>
          <w:lang w:val="en-US"/>
        </w:rPr>
      </w:pPr>
      <w:hyperlink w:anchor="_Toc11767039" w:history="1">
        <w:r w:rsidR="0094301E" w:rsidRPr="00622134">
          <w:rPr>
            <w:rStyle w:val="Hyperlink"/>
            <w:noProof/>
          </w:rPr>
          <w:t>ANNEX 2: WORKPLAN</w:t>
        </w:r>
        <w:r w:rsidR="0094301E">
          <w:rPr>
            <w:noProof/>
            <w:webHidden/>
          </w:rPr>
          <w:tab/>
        </w:r>
        <w:r w:rsidR="0094301E">
          <w:rPr>
            <w:noProof/>
            <w:webHidden/>
          </w:rPr>
          <w:fldChar w:fldCharType="begin"/>
        </w:r>
        <w:r w:rsidR="0094301E">
          <w:rPr>
            <w:noProof/>
            <w:webHidden/>
          </w:rPr>
          <w:instrText xml:space="preserve"> PAGEREF _Toc11767039 \h </w:instrText>
        </w:r>
        <w:r w:rsidR="0094301E">
          <w:rPr>
            <w:noProof/>
            <w:webHidden/>
          </w:rPr>
        </w:r>
        <w:r w:rsidR="0094301E">
          <w:rPr>
            <w:noProof/>
            <w:webHidden/>
          </w:rPr>
          <w:fldChar w:fldCharType="separate"/>
        </w:r>
        <w:r w:rsidR="0094301E">
          <w:rPr>
            <w:noProof/>
            <w:webHidden/>
          </w:rPr>
          <w:t>127</w:t>
        </w:r>
        <w:r w:rsidR="0094301E">
          <w:rPr>
            <w:noProof/>
            <w:webHidden/>
          </w:rPr>
          <w:fldChar w:fldCharType="end"/>
        </w:r>
      </w:hyperlink>
    </w:p>
    <w:p w14:paraId="5082DE07" w14:textId="59211B6B" w:rsidR="0094301E" w:rsidRDefault="001635EA">
      <w:pPr>
        <w:pStyle w:val="TOC3"/>
        <w:tabs>
          <w:tab w:val="right" w:leader="dot" w:pos="9323"/>
        </w:tabs>
        <w:rPr>
          <w:rFonts w:eastAsiaTheme="minorEastAsia" w:cstheme="minorBidi"/>
          <w:i w:val="0"/>
          <w:iCs w:val="0"/>
          <w:noProof/>
          <w:sz w:val="22"/>
          <w:szCs w:val="22"/>
          <w:lang w:val="en-US"/>
        </w:rPr>
      </w:pPr>
      <w:hyperlink w:anchor="_Toc11767040" w:history="1">
        <w:r w:rsidR="0094301E" w:rsidRPr="00622134">
          <w:rPr>
            <w:rStyle w:val="Hyperlink"/>
            <w:noProof/>
          </w:rPr>
          <w:t>ANNEX 3: BUDGET</w:t>
        </w:r>
        <w:r w:rsidR="0094301E">
          <w:rPr>
            <w:noProof/>
            <w:webHidden/>
          </w:rPr>
          <w:tab/>
        </w:r>
        <w:r w:rsidR="0094301E">
          <w:rPr>
            <w:noProof/>
            <w:webHidden/>
          </w:rPr>
          <w:fldChar w:fldCharType="begin"/>
        </w:r>
        <w:r w:rsidR="0094301E">
          <w:rPr>
            <w:noProof/>
            <w:webHidden/>
          </w:rPr>
          <w:instrText xml:space="preserve"> PAGEREF _Toc11767040 \h </w:instrText>
        </w:r>
        <w:r w:rsidR="0094301E">
          <w:rPr>
            <w:noProof/>
            <w:webHidden/>
          </w:rPr>
        </w:r>
        <w:r w:rsidR="0094301E">
          <w:rPr>
            <w:noProof/>
            <w:webHidden/>
          </w:rPr>
          <w:fldChar w:fldCharType="separate"/>
        </w:r>
        <w:r w:rsidR="0094301E">
          <w:rPr>
            <w:noProof/>
            <w:webHidden/>
          </w:rPr>
          <w:t>134</w:t>
        </w:r>
        <w:r w:rsidR="0094301E">
          <w:rPr>
            <w:noProof/>
            <w:webHidden/>
          </w:rPr>
          <w:fldChar w:fldCharType="end"/>
        </w:r>
      </w:hyperlink>
    </w:p>
    <w:p w14:paraId="478CA615" w14:textId="7DB07DE0" w:rsidR="0094301E" w:rsidRDefault="001635EA">
      <w:pPr>
        <w:pStyle w:val="TOC3"/>
        <w:tabs>
          <w:tab w:val="right" w:leader="dot" w:pos="9323"/>
        </w:tabs>
        <w:rPr>
          <w:rFonts w:eastAsiaTheme="minorEastAsia" w:cstheme="minorBidi"/>
          <w:i w:val="0"/>
          <w:iCs w:val="0"/>
          <w:noProof/>
          <w:sz w:val="22"/>
          <w:szCs w:val="22"/>
          <w:lang w:val="en-US"/>
        </w:rPr>
      </w:pPr>
      <w:hyperlink w:anchor="_Toc11767041" w:history="1">
        <w:r w:rsidR="0094301E" w:rsidRPr="00622134">
          <w:rPr>
            <w:rStyle w:val="Hyperlink"/>
            <w:noProof/>
          </w:rPr>
          <w:t>ANNEX 4: THE PROJECT RISK LOG</w:t>
        </w:r>
        <w:r w:rsidR="0094301E">
          <w:rPr>
            <w:noProof/>
            <w:webHidden/>
          </w:rPr>
          <w:tab/>
        </w:r>
        <w:r w:rsidR="0094301E">
          <w:rPr>
            <w:noProof/>
            <w:webHidden/>
          </w:rPr>
          <w:fldChar w:fldCharType="begin"/>
        </w:r>
        <w:r w:rsidR="0094301E">
          <w:rPr>
            <w:noProof/>
            <w:webHidden/>
          </w:rPr>
          <w:instrText xml:space="preserve"> PAGEREF _Toc11767041 \h </w:instrText>
        </w:r>
        <w:r w:rsidR="0094301E">
          <w:rPr>
            <w:noProof/>
            <w:webHidden/>
          </w:rPr>
        </w:r>
        <w:r w:rsidR="0094301E">
          <w:rPr>
            <w:noProof/>
            <w:webHidden/>
          </w:rPr>
          <w:fldChar w:fldCharType="separate"/>
        </w:r>
        <w:r w:rsidR="0094301E">
          <w:rPr>
            <w:noProof/>
            <w:webHidden/>
          </w:rPr>
          <w:t>139</w:t>
        </w:r>
        <w:r w:rsidR="0094301E">
          <w:rPr>
            <w:noProof/>
            <w:webHidden/>
          </w:rPr>
          <w:fldChar w:fldCharType="end"/>
        </w:r>
      </w:hyperlink>
    </w:p>
    <w:p w14:paraId="79CC50E9" w14:textId="73F558F1" w:rsidR="0094301E" w:rsidRDefault="001635EA">
      <w:pPr>
        <w:pStyle w:val="TOC3"/>
        <w:tabs>
          <w:tab w:val="right" w:leader="dot" w:pos="9323"/>
        </w:tabs>
        <w:rPr>
          <w:rFonts w:eastAsiaTheme="minorEastAsia" w:cstheme="minorBidi"/>
          <w:i w:val="0"/>
          <w:iCs w:val="0"/>
          <w:noProof/>
          <w:sz w:val="22"/>
          <w:szCs w:val="22"/>
          <w:lang w:val="en-US"/>
        </w:rPr>
      </w:pPr>
      <w:hyperlink w:anchor="_Toc11767042" w:history="1">
        <w:r w:rsidR="0094301E" w:rsidRPr="00622134">
          <w:rPr>
            <w:rStyle w:val="Hyperlink"/>
            <w:noProof/>
          </w:rPr>
          <w:t>ANNEX 5: RISK CLASSIFICATION CERTIFICATION FORM</w:t>
        </w:r>
        <w:r w:rsidR="0094301E">
          <w:rPr>
            <w:noProof/>
            <w:webHidden/>
          </w:rPr>
          <w:tab/>
        </w:r>
        <w:r w:rsidR="0094301E">
          <w:rPr>
            <w:noProof/>
            <w:webHidden/>
          </w:rPr>
          <w:fldChar w:fldCharType="begin"/>
        </w:r>
        <w:r w:rsidR="0094301E">
          <w:rPr>
            <w:noProof/>
            <w:webHidden/>
          </w:rPr>
          <w:instrText xml:space="preserve"> PAGEREF _Toc11767042 \h </w:instrText>
        </w:r>
        <w:r w:rsidR="0094301E">
          <w:rPr>
            <w:noProof/>
            <w:webHidden/>
          </w:rPr>
        </w:r>
        <w:r w:rsidR="0094301E">
          <w:rPr>
            <w:noProof/>
            <w:webHidden/>
          </w:rPr>
          <w:fldChar w:fldCharType="separate"/>
        </w:r>
        <w:r w:rsidR="0094301E">
          <w:rPr>
            <w:noProof/>
            <w:webHidden/>
          </w:rPr>
          <w:t>142</w:t>
        </w:r>
        <w:r w:rsidR="0094301E">
          <w:rPr>
            <w:noProof/>
            <w:webHidden/>
          </w:rPr>
          <w:fldChar w:fldCharType="end"/>
        </w:r>
      </w:hyperlink>
    </w:p>
    <w:p w14:paraId="2E490051" w14:textId="48C3FEB0" w:rsidR="0094301E" w:rsidRDefault="001635EA">
      <w:pPr>
        <w:pStyle w:val="TOC3"/>
        <w:tabs>
          <w:tab w:val="right" w:leader="dot" w:pos="9323"/>
        </w:tabs>
        <w:rPr>
          <w:rFonts w:eastAsiaTheme="minorEastAsia" w:cstheme="minorBidi"/>
          <w:i w:val="0"/>
          <w:iCs w:val="0"/>
          <w:noProof/>
          <w:sz w:val="22"/>
          <w:szCs w:val="22"/>
          <w:lang w:val="en-US"/>
        </w:rPr>
      </w:pPr>
      <w:hyperlink w:anchor="_Toc11767043" w:history="1">
        <w:r w:rsidR="0094301E" w:rsidRPr="00622134">
          <w:rPr>
            <w:rStyle w:val="Hyperlink"/>
            <w:noProof/>
          </w:rPr>
          <w:t>ANNEX 7: MAPS</w:t>
        </w:r>
        <w:r w:rsidR="0094301E">
          <w:rPr>
            <w:noProof/>
            <w:webHidden/>
          </w:rPr>
          <w:tab/>
        </w:r>
        <w:r w:rsidR="0094301E">
          <w:rPr>
            <w:noProof/>
            <w:webHidden/>
          </w:rPr>
          <w:fldChar w:fldCharType="begin"/>
        </w:r>
        <w:r w:rsidR="0094301E">
          <w:rPr>
            <w:noProof/>
            <w:webHidden/>
          </w:rPr>
          <w:instrText xml:space="preserve"> PAGEREF _Toc11767043 \h </w:instrText>
        </w:r>
        <w:r w:rsidR="0094301E">
          <w:rPr>
            <w:noProof/>
            <w:webHidden/>
          </w:rPr>
        </w:r>
        <w:r w:rsidR="0094301E">
          <w:rPr>
            <w:noProof/>
            <w:webHidden/>
          </w:rPr>
          <w:fldChar w:fldCharType="separate"/>
        </w:r>
        <w:r w:rsidR="0094301E">
          <w:rPr>
            <w:noProof/>
            <w:webHidden/>
          </w:rPr>
          <w:t>157</w:t>
        </w:r>
        <w:r w:rsidR="0094301E">
          <w:rPr>
            <w:noProof/>
            <w:webHidden/>
          </w:rPr>
          <w:fldChar w:fldCharType="end"/>
        </w:r>
      </w:hyperlink>
    </w:p>
    <w:p w14:paraId="419DFF10" w14:textId="33C454AD" w:rsidR="0094301E" w:rsidRDefault="001635EA">
      <w:pPr>
        <w:pStyle w:val="TOC3"/>
        <w:tabs>
          <w:tab w:val="right" w:leader="dot" w:pos="9323"/>
        </w:tabs>
        <w:rPr>
          <w:rFonts w:eastAsiaTheme="minorEastAsia" w:cstheme="minorBidi"/>
          <w:i w:val="0"/>
          <w:iCs w:val="0"/>
          <w:noProof/>
          <w:sz w:val="22"/>
          <w:szCs w:val="22"/>
          <w:lang w:val="en-US"/>
        </w:rPr>
      </w:pPr>
      <w:hyperlink w:anchor="_Toc11767044" w:history="1">
        <w:r w:rsidR="0094301E" w:rsidRPr="00622134">
          <w:rPr>
            <w:rStyle w:val="Hyperlink"/>
            <w:noProof/>
          </w:rPr>
          <w:t>ANNEX 8: UNDP &amp; FAO projects: synergy and complementarity</w:t>
        </w:r>
        <w:r w:rsidR="0094301E">
          <w:rPr>
            <w:noProof/>
            <w:webHidden/>
          </w:rPr>
          <w:tab/>
        </w:r>
        <w:r w:rsidR="0094301E">
          <w:rPr>
            <w:noProof/>
            <w:webHidden/>
          </w:rPr>
          <w:fldChar w:fldCharType="begin"/>
        </w:r>
        <w:r w:rsidR="0094301E">
          <w:rPr>
            <w:noProof/>
            <w:webHidden/>
          </w:rPr>
          <w:instrText xml:space="preserve"> PAGEREF _Toc11767044 \h </w:instrText>
        </w:r>
        <w:r w:rsidR="0094301E">
          <w:rPr>
            <w:noProof/>
            <w:webHidden/>
          </w:rPr>
        </w:r>
        <w:r w:rsidR="0094301E">
          <w:rPr>
            <w:noProof/>
            <w:webHidden/>
          </w:rPr>
          <w:fldChar w:fldCharType="separate"/>
        </w:r>
        <w:r w:rsidR="0094301E">
          <w:rPr>
            <w:noProof/>
            <w:webHidden/>
          </w:rPr>
          <w:t>167</w:t>
        </w:r>
        <w:r w:rsidR="0094301E">
          <w:rPr>
            <w:noProof/>
            <w:webHidden/>
          </w:rPr>
          <w:fldChar w:fldCharType="end"/>
        </w:r>
      </w:hyperlink>
    </w:p>
    <w:p w14:paraId="654EE845" w14:textId="49CBF6BF" w:rsidR="0094301E" w:rsidRDefault="001635EA">
      <w:pPr>
        <w:pStyle w:val="TOC3"/>
        <w:tabs>
          <w:tab w:val="right" w:leader="dot" w:pos="9323"/>
        </w:tabs>
        <w:rPr>
          <w:rFonts w:eastAsiaTheme="minorEastAsia" w:cstheme="minorBidi"/>
          <w:i w:val="0"/>
          <w:iCs w:val="0"/>
          <w:noProof/>
          <w:sz w:val="22"/>
          <w:szCs w:val="22"/>
          <w:lang w:val="en-US"/>
        </w:rPr>
      </w:pPr>
      <w:hyperlink w:anchor="_Toc11767045" w:history="1">
        <w:r w:rsidR="0094301E" w:rsidRPr="00622134">
          <w:rPr>
            <w:rStyle w:val="Hyperlink"/>
            <w:noProof/>
          </w:rPr>
          <w:t>ANNEX 9: Documents, Guidelines Reviewed and Key Informant Interviews conducted for Component 1 / Output 1.1 Development</w:t>
        </w:r>
        <w:r w:rsidR="0094301E">
          <w:rPr>
            <w:noProof/>
            <w:webHidden/>
          </w:rPr>
          <w:tab/>
        </w:r>
        <w:r w:rsidR="0094301E">
          <w:rPr>
            <w:noProof/>
            <w:webHidden/>
          </w:rPr>
          <w:fldChar w:fldCharType="begin"/>
        </w:r>
        <w:r w:rsidR="0094301E">
          <w:rPr>
            <w:noProof/>
            <w:webHidden/>
          </w:rPr>
          <w:instrText xml:space="preserve"> PAGEREF _Toc11767045 \h </w:instrText>
        </w:r>
        <w:r w:rsidR="0094301E">
          <w:rPr>
            <w:noProof/>
            <w:webHidden/>
          </w:rPr>
        </w:r>
        <w:r w:rsidR="0094301E">
          <w:rPr>
            <w:noProof/>
            <w:webHidden/>
          </w:rPr>
          <w:fldChar w:fldCharType="separate"/>
        </w:r>
        <w:r w:rsidR="0094301E">
          <w:rPr>
            <w:noProof/>
            <w:webHidden/>
          </w:rPr>
          <w:t>169</w:t>
        </w:r>
        <w:r w:rsidR="0094301E">
          <w:rPr>
            <w:noProof/>
            <w:webHidden/>
          </w:rPr>
          <w:fldChar w:fldCharType="end"/>
        </w:r>
      </w:hyperlink>
    </w:p>
    <w:p w14:paraId="1F3188A5" w14:textId="2FB67739" w:rsidR="0094301E" w:rsidRDefault="001635EA">
      <w:pPr>
        <w:pStyle w:val="TOC3"/>
        <w:tabs>
          <w:tab w:val="right" w:leader="dot" w:pos="9323"/>
        </w:tabs>
        <w:rPr>
          <w:rFonts w:eastAsiaTheme="minorEastAsia" w:cstheme="minorBidi"/>
          <w:i w:val="0"/>
          <w:iCs w:val="0"/>
          <w:noProof/>
          <w:sz w:val="22"/>
          <w:szCs w:val="22"/>
          <w:lang w:val="en-US"/>
        </w:rPr>
      </w:pPr>
      <w:hyperlink w:anchor="_Toc11767046" w:history="1">
        <w:r w:rsidR="0094301E" w:rsidRPr="00622134">
          <w:rPr>
            <w:rStyle w:val="Hyperlink"/>
            <w:noProof/>
          </w:rPr>
          <w:t>ANNEX 10: The land use transect at the landscape level shows the policy and institutional interactions of NGP with other current land uses in the PCWFR</w:t>
        </w:r>
        <w:r w:rsidR="0094301E">
          <w:rPr>
            <w:noProof/>
            <w:webHidden/>
          </w:rPr>
          <w:tab/>
        </w:r>
        <w:r w:rsidR="0094301E">
          <w:rPr>
            <w:noProof/>
            <w:webHidden/>
          </w:rPr>
          <w:fldChar w:fldCharType="begin"/>
        </w:r>
        <w:r w:rsidR="0094301E">
          <w:rPr>
            <w:noProof/>
            <w:webHidden/>
          </w:rPr>
          <w:instrText xml:space="preserve"> PAGEREF _Toc11767046 \h </w:instrText>
        </w:r>
        <w:r w:rsidR="0094301E">
          <w:rPr>
            <w:noProof/>
            <w:webHidden/>
          </w:rPr>
        </w:r>
        <w:r w:rsidR="0094301E">
          <w:rPr>
            <w:noProof/>
            <w:webHidden/>
          </w:rPr>
          <w:fldChar w:fldCharType="separate"/>
        </w:r>
        <w:r w:rsidR="0094301E">
          <w:rPr>
            <w:noProof/>
            <w:webHidden/>
          </w:rPr>
          <w:t>170</w:t>
        </w:r>
        <w:r w:rsidR="0094301E">
          <w:rPr>
            <w:noProof/>
            <w:webHidden/>
          </w:rPr>
          <w:fldChar w:fldCharType="end"/>
        </w:r>
      </w:hyperlink>
    </w:p>
    <w:p w14:paraId="4A53D2CB" w14:textId="3D66F2B8" w:rsidR="0094301E" w:rsidRDefault="001635EA">
      <w:pPr>
        <w:pStyle w:val="TOC3"/>
        <w:tabs>
          <w:tab w:val="right" w:leader="dot" w:pos="9323"/>
        </w:tabs>
        <w:rPr>
          <w:rFonts w:eastAsiaTheme="minorEastAsia" w:cstheme="minorBidi"/>
          <w:i w:val="0"/>
          <w:iCs w:val="0"/>
          <w:noProof/>
          <w:sz w:val="22"/>
          <w:szCs w:val="22"/>
          <w:lang w:val="en-US"/>
        </w:rPr>
      </w:pPr>
      <w:hyperlink w:anchor="_Toc11767047" w:history="1">
        <w:r w:rsidR="0094301E" w:rsidRPr="00622134">
          <w:rPr>
            <w:rStyle w:val="Hyperlink"/>
            <w:noProof/>
          </w:rPr>
          <w:t>ANNEX 11: EXACT METHODOLOGICAL BASIS OF CARBON BENEFITS QUANTIFICATION</w:t>
        </w:r>
        <w:r w:rsidR="0094301E">
          <w:rPr>
            <w:noProof/>
            <w:webHidden/>
          </w:rPr>
          <w:tab/>
        </w:r>
        <w:r w:rsidR="0094301E">
          <w:rPr>
            <w:noProof/>
            <w:webHidden/>
          </w:rPr>
          <w:fldChar w:fldCharType="begin"/>
        </w:r>
        <w:r w:rsidR="0094301E">
          <w:rPr>
            <w:noProof/>
            <w:webHidden/>
          </w:rPr>
          <w:instrText xml:space="preserve"> PAGEREF _Toc11767047 \h </w:instrText>
        </w:r>
        <w:r w:rsidR="0094301E">
          <w:rPr>
            <w:noProof/>
            <w:webHidden/>
          </w:rPr>
        </w:r>
        <w:r w:rsidR="0094301E">
          <w:rPr>
            <w:noProof/>
            <w:webHidden/>
          </w:rPr>
          <w:fldChar w:fldCharType="separate"/>
        </w:r>
        <w:r w:rsidR="0094301E">
          <w:rPr>
            <w:noProof/>
            <w:webHidden/>
          </w:rPr>
          <w:t>171</w:t>
        </w:r>
        <w:r w:rsidR="0094301E">
          <w:rPr>
            <w:noProof/>
            <w:webHidden/>
          </w:rPr>
          <w:fldChar w:fldCharType="end"/>
        </w:r>
      </w:hyperlink>
    </w:p>
    <w:p w14:paraId="0CCAA013" w14:textId="2A5E0E27" w:rsidR="0094301E" w:rsidRDefault="001635EA">
      <w:pPr>
        <w:pStyle w:val="TOC3"/>
        <w:tabs>
          <w:tab w:val="right" w:leader="dot" w:pos="9323"/>
        </w:tabs>
        <w:rPr>
          <w:rFonts w:eastAsiaTheme="minorEastAsia" w:cstheme="minorBidi"/>
          <w:i w:val="0"/>
          <w:iCs w:val="0"/>
          <w:noProof/>
          <w:sz w:val="22"/>
          <w:szCs w:val="22"/>
          <w:lang w:val="en-US"/>
        </w:rPr>
      </w:pPr>
      <w:hyperlink w:anchor="_Toc11767048" w:history="1">
        <w:r w:rsidR="0094301E" w:rsidRPr="00622134">
          <w:rPr>
            <w:rStyle w:val="Hyperlink"/>
            <w:noProof/>
          </w:rPr>
          <w:t>ANNEX 12: The right to trees</w:t>
        </w:r>
        <w:r w:rsidR="0094301E">
          <w:rPr>
            <w:noProof/>
            <w:webHidden/>
          </w:rPr>
          <w:tab/>
        </w:r>
        <w:r w:rsidR="0094301E">
          <w:rPr>
            <w:noProof/>
            <w:webHidden/>
          </w:rPr>
          <w:fldChar w:fldCharType="begin"/>
        </w:r>
        <w:r w:rsidR="0094301E">
          <w:rPr>
            <w:noProof/>
            <w:webHidden/>
          </w:rPr>
          <w:instrText xml:space="preserve"> PAGEREF _Toc11767048 \h </w:instrText>
        </w:r>
        <w:r w:rsidR="0094301E">
          <w:rPr>
            <w:noProof/>
            <w:webHidden/>
          </w:rPr>
        </w:r>
        <w:r w:rsidR="0094301E">
          <w:rPr>
            <w:noProof/>
            <w:webHidden/>
          </w:rPr>
          <w:fldChar w:fldCharType="separate"/>
        </w:r>
        <w:r w:rsidR="0094301E">
          <w:rPr>
            <w:noProof/>
            <w:webHidden/>
          </w:rPr>
          <w:t>173</w:t>
        </w:r>
        <w:r w:rsidR="0094301E">
          <w:rPr>
            <w:noProof/>
            <w:webHidden/>
          </w:rPr>
          <w:fldChar w:fldCharType="end"/>
        </w:r>
      </w:hyperlink>
    </w:p>
    <w:p w14:paraId="546BA2B6" w14:textId="65D23471" w:rsidR="0094301E" w:rsidRDefault="001635EA">
      <w:pPr>
        <w:pStyle w:val="TOC3"/>
        <w:tabs>
          <w:tab w:val="right" w:leader="dot" w:pos="9323"/>
        </w:tabs>
        <w:rPr>
          <w:rFonts w:eastAsiaTheme="minorEastAsia" w:cstheme="minorBidi"/>
          <w:i w:val="0"/>
          <w:iCs w:val="0"/>
          <w:noProof/>
          <w:sz w:val="22"/>
          <w:szCs w:val="22"/>
          <w:lang w:val="en-US"/>
        </w:rPr>
      </w:pPr>
      <w:hyperlink w:anchor="_Toc11767049" w:history="1">
        <w:r w:rsidR="0094301E" w:rsidRPr="00622134">
          <w:rPr>
            <w:rStyle w:val="Hyperlink"/>
            <w:noProof/>
          </w:rPr>
          <w:t>ANNEX 13: PPG Stakeholder Consultations</w:t>
        </w:r>
        <w:r w:rsidR="0094301E">
          <w:rPr>
            <w:noProof/>
            <w:webHidden/>
          </w:rPr>
          <w:tab/>
        </w:r>
        <w:r w:rsidR="0094301E">
          <w:rPr>
            <w:noProof/>
            <w:webHidden/>
          </w:rPr>
          <w:fldChar w:fldCharType="begin"/>
        </w:r>
        <w:r w:rsidR="0094301E">
          <w:rPr>
            <w:noProof/>
            <w:webHidden/>
          </w:rPr>
          <w:instrText xml:space="preserve"> PAGEREF _Toc11767049 \h </w:instrText>
        </w:r>
        <w:r w:rsidR="0094301E">
          <w:rPr>
            <w:noProof/>
            <w:webHidden/>
          </w:rPr>
        </w:r>
        <w:r w:rsidR="0094301E">
          <w:rPr>
            <w:noProof/>
            <w:webHidden/>
          </w:rPr>
          <w:fldChar w:fldCharType="separate"/>
        </w:r>
        <w:r w:rsidR="0094301E">
          <w:rPr>
            <w:noProof/>
            <w:webHidden/>
          </w:rPr>
          <w:t>177</w:t>
        </w:r>
        <w:r w:rsidR="0094301E">
          <w:rPr>
            <w:noProof/>
            <w:webHidden/>
          </w:rPr>
          <w:fldChar w:fldCharType="end"/>
        </w:r>
      </w:hyperlink>
    </w:p>
    <w:p w14:paraId="404E0798" w14:textId="006EF008" w:rsidR="0094301E" w:rsidRDefault="001635EA">
      <w:pPr>
        <w:pStyle w:val="TOC3"/>
        <w:tabs>
          <w:tab w:val="right" w:leader="dot" w:pos="9323"/>
        </w:tabs>
        <w:rPr>
          <w:rFonts w:eastAsiaTheme="minorEastAsia" w:cstheme="minorBidi"/>
          <w:i w:val="0"/>
          <w:iCs w:val="0"/>
          <w:noProof/>
          <w:sz w:val="22"/>
          <w:szCs w:val="22"/>
          <w:lang w:val="en-US"/>
        </w:rPr>
      </w:pPr>
      <w:hyperlink w:anchor="_Toc11767050" w:history="1">
        <w:r w:rsidR="0094301E" w:rsidRPr="00622134">
          <w:rPr>
            <w:rStyle w:val="Hyperlink"/>
            <w:noProof/>
          </w:rPr>
          <w:t>ANNEX 14: Gender Strategy and Action Plan</w:t>
        </w:r>
        <w:r w:rsidR="0094301E">
          <w:rPr>
            <w:noProof/>
            <w:webHidden/>
          </w:rPr>
          <w:tab/>
        </w:r>
        <w:r w:rsidR="0094301E">
          <w:rPr>
            <w:noProof/>
            <w:webHidden/>
          </w:rPr>
          <w:fldChar w:fldCharType="begin"/>
        </w:r>
        <w:r w:rsidR="0094301E">
          <w:rPr>
            <w:noProof/>
            <w:webHidden/>
          </w:rPr>
          <w:instrText xml:space="preserve"> PAGEREF _Toc11767050 \h </w:instrText>
        </w:r>
        <w:r w:rsidR="0094301E">
          <w:rPr>
            <w:noProof/>
            <w:webHidden/>
          </w:rPr>
        </w:r>
        <w:r w:rsidR="0094301E">
          <w:rPr>
            <w:noProof/>
            <w:webHidden/>
          </w:rPr>
          <w:fldChar w:fldCharType="separate"/>
        </w:r>
        <w:r w:rsidR="0094301E">
          <w:rPr>
            <w:noProof/>
            <w:webHidden/>
          </w:rPr>
          <w:t>186</w:t>
        </w:r>
        <w:r w:rsidR="0094301E">
          <w:rPr>
            <w:noProof/>
            <w:webHidden/>
          </w:rPr>
          <w:fldChar w:fldCharType="end"/>
        </w:r>
      </w:hyperlink>
    </w:p>
    <w:p w14:paraId="0C862624" w14:textId="070AF200" w:rsidR="0094301E" w:rsidRDefault="001635EA">
      <w:pPr>
        <w:pStyle w:val="TOC3"/>
        <w:tabs>
          <w:tab w:val="right" w:leader="dot" w:pos="9323"/>
        </w:tabs>
        <w:rPr>
          <w:rFonts w:eastAsiaTheme="minorEastAsia" w:cstheme="minorBidi"/>
          <w:i w:val="0"/>
          <w:iCs w:val="0"/>
          <w:noProof/>
          <w:sz w:val="22"/>
          <w:szCs w:val="22"/>
          <w:lang w:val="en-US"/>
        </w:rPr>
      </w:pPr>
      <w:hyperlink w:anchor="_Toc11767051" w:history="1">
        <w:r w:rsidR="0094301E" w:rsidRPr="00622134">
          <w:rPr>
            <w:rStyle w:val="Hyperlink"/>
            <w:noProof/>
          </w:rPr>
          <w:t>ANNEX 15: FPIC STEPS</w:t>
        </w:r>
        <w:r w:rsidR="0094301E">
          <w:rPr>
            <w:noProof/>
            <w:webHidden/>
          </w:rPr>
          <w:tab/>
        </w:r>
        <w:r w:rsidR="0094301E">
          <w:rPr>
            <w:noProof/>
            <w:webHidden/>
          </w:rPr>
          <w:fldChar w:fldCharType="begin"/>
        </w:r>
        <w:r w:rsidR="0094301E">
          <w:rPr>
            <w:noProof/>
            <w:webHidden/>
          </w:rPr>
          <w:instrText xml:space="preserve"> PAGEREF _Toc11767051 \h </w:instrText>
        </w:r>
        <w:r w:rsidR="0094301E">
          <w:rPr>
            <w:noProof/>
            <w:webHidden/>
          </w:rPr>
        </w:r>
        <w:r w:rsidR="0094301E">
          <w:rPr>
            <w:noProof/>
            <w:webHidden/>
          </w:rPr>
          <w:fldChar w:fldCharType="separate"/>
        </w:r>
        <w:r w:rsidR="0094301E">
          <w:rPr>
            <w:noProof/>
            <w:webHidden/>
          </w:rPr>
          <w:t>195</w:t>
        </w:r>
        <w:r w:rsidR="0094301E">
          <w:rPr>
            <w:noProof/>
            <w:webHidden/>
          </w:rPr>
          <w:fldChar w:fldCharType="end"/>
        </w:r>
      </w:hyperlink>
    </w:p>
    <w:p w14:paraId="1171F757" w14:textId="1F28C8EE" w:rsidR="0094301E" w:rsidRDefault="001635EA">
      <w:pPr>
        <w:pStyle w:val="TOC3"/>
        <w:tabs>
          <w:tab w:val="right" w:leader="dot" w:pos="9323"/>
        </w:tabs>
        <w:rPr>
          <w:rFonts w:eastAsiaTheme="minorEastAsia" w:cstheme="minorBidi"/>
          <w:i w:val="0"/>
          <w:iCs w:val="0"/>
          <w:noProof/>
          <w:sz w:val="22"/>
          <w:szCs w:val="22"/>
          <w:lang w:val="en-US"/>
        </w:rPr>
      </w:pPr>
      <w:hyperlink w:anchor="_Toc11767052" w:history="1">
        <w:r w:rsidR="0094301E" w:rsidRPr="00622134">
          <w:rPr>
            <w:rStyle w:val="Hyperlink"/>
            <w:noProof/>
          </w:rPr>
          <w:t>ANNEX 16: Project Areas and Sites selection</w:t>
        </w:r>
        <w:r w:rsidR="0094301E">
          <w:rPr>
            <w:noProof/>
            <w:webHidden/>
          </w:rPr>
          <w:tab/>
        </w:r>
        <w:r w:rsidR="0094301E">
          <w:rPr>
            <w:noProof/>
            <w:webHidden/>
          </w:rPr>
          <w:fldChar w:fldCharType="begin"/>
        </w:r>
        <w:r w:rsidR="0094301E">
          <w:rPr>
            <w:noProof/>
            <w:webHidden/>
          </w:rPr>
          <w:instrText xml:space="preserve"> PAGEREF _Toc11767052 \h </w:instrText>
        </w:r>
        <w:r w:rsidR="0094301E">
          <w:rPr>
            <w:noProof/>
            <w:webHidden/>
          </w:rPr>
        </w:r>
        <w:r w:rsidR="0094301E">
          <w:rPr>
            <w:noProof/>
            <w:webHidden/>
          </w:rPr>
          <w:fldChar w:fldCharType="separate"/>
        </w:r>
        <w:r w:rsidR="0094301E">
          <w:rPr>
            <w:noProof/>
            <w:webHidden/>
          </w:rPr>
          <w:t>199</w:t>
        </w:r>
        <w:r w:rsidR="0094301E">
          <w:rPr>
            <w:noProof/>
            <w:webHidden/>
          </w:rPr>
          <w:fldChar w:fldCharType="end"/>
        </w:r>
      </w:hyperlink>
    </w:p>
    <w:p w14:paraId="5C2A8A4A" w14:textId="0119D494" w:rsidR="0094301E" w:rsidRDefault="001635EA">
      <w:pPr>
        <w:pStyle w:val="TOC3"/>
        <w:tabs>
          <w:tab w:val="right" w:leader="dot" w:pos="9323"/>
        </w:tabs>
        <w:rPr>
          <w:rFonts w:eastAsiaTheme="minorEastAsia" w:cstheme="minorBidi"/>
          <w:i w:val="0"/>
          <w:iCs w:val="0"/>
          <w:noProof/>
          <w:sz w:val="22"/>
          <w:szCs w:val="22"/>
          <w:lang w:val="en-US"/>
        </w:rPr>
      </w:pPr>
      <w:hyperlink w:anchor="_Toc11767053" w:history="1">
        <w:r w:rsidR="0094301E" w:rsidRPr="00622134">
          <w:rPr>
            <w:rStyle w:val="Hyperlink"/>
            <w:noProof/>
          </w:rPr>
          <w:t>ANNEX 17: Socio economic and IP data</w:t>
        </w:r>
        <w:r w:rsidR="0094301E">
          <w:rPr>
            <w:noProof/>
            <w:webHidden/>
          </w:rPr>
          <w:tab/>
        </w:r>
        <w:r w:rsidR="0094301E">
          <w:rPr>
            <w:noProof/>
            <w:webHidden/>
          </w:rPr>
          <w:fldChar w:fldCharType="begin"/>
        </w:r>
        <w:r w:rsidR="0094301E">
          <w:rPr>
            <w:noProof/>
            <w:webHidden/>
          </w:rPr>
          <w:instrText xml:space="preserve"> PAGEREF _Toc11767053 \h </w:instrText>
        </w:r>
        <w:r w:rsidR="0094301E">
          <w:rPr>
            <w:noProof/>
            <w:webHidden/>
          </w:rPr>
        </w:r>
        <w:r w:rsidR="0094301E">
          <w:rPr>
            <w:noProof/>
            <w:webHidden/>
          </w:rPr>
          <w:fldChar w:fldCharType="separate"/>
        </w:r>
        <w:r w:rsidR="0094301E">
          <w:rPr>
            <w:noProof/>
            <w:webHidden/>
          </w:rPr>
          <w:t>203</w:t>
        </w:r>
        <w:r w:rsidR="0094301E">
          <w:rPr>
            <w:noProof/>
            <w:webHidden/>
          </w:rPr>
          <w:fldChar w:fldCharType="end"/>
        </w:r>
      </w:hyperlink>
    </w:p>
    <w:p w14:paraId="67080FDF" w14:textId="6E50BA8D" w:rsidR="0094301E" w:rsidRDefault="001635EA">
      <w:pPr>
        <w:pStyle w:val="TOC3"/>
        <w:tabs>
          <w:tab w:val="right" w:leader="dot" w:pos="9323"/>
        </w:tabs>
        <w:rPr>
          <w:rFonts w:eastAsiaTheme="minorEastAsia" w:cstheme="minorBidi"/>
          <w:i w:val="0"/>
          <w:iCs w:val="0"/>
          <w:noProof/>
          <w:sz w:val="22"/>
          <w:szCs w:val="22"/>
          <w:lang w:val="en-US"/>
        </w:rPr>
      </w:pPr>
      <w:hyperlink w:anchor="_Toc11767054" w:history="1">
        <w:r w:rsidR="0094301E" w:rsidRPr="00622134">
          <w:rPr>
            <w:rStyle w:val="Hyperlink"/>
            <w:noProof/>
          </w:rPr>
          <w:t>ANNEX 18: Lessons Learnt</w:t>
        </w:r>
        <w:r w:rsidR="0094301E">
          <w:rPr>
            <w:noProof/>
            <w:webHidden/>
          </w:rPr>
          <w:tab/>
        </w:r>
        <w:r w:rsidR="0094301E">
          <w:rPr>
            <w:noProof/>
            <w:webHidden/>
          </w:rPr>
          <w:fldChar w:fldCharType="begin"/>
        </w:r>
        <w:r w:rsidR="0094301E">
          <w:rPr>
            <w:noProof/>
            <w:webHidden/>
          </w:rPr>
          <w:instrText xml:space="preserve"> PAGEREF _Toc11767054 \h </w:instrText>
        </w:r>
        <w:r w:rsidR="0094301E">
          <w:rPr>
            <w:noProof/>
            <w:webHidden/>
          </w:rPr>
        </w:r>
        <w:r w:rsidR="0094301E">
          <w:rPr>
            <w:noProof/>
            <w:webHidden/>
          </w:rPr>
          <w:fldChar w:fldCharType="separate"/>
        </w:r>
        <w:r w:rsidR="0094301E">
          <w:rPr>
            <w:noProof/>
            <w:webHidden/>
          </w:rPr>
          <w:t>205</w:t>
        </w:r>
        <w:r w:rsidR="0094301E">
          <w:rPr>
            <w:noProof/>
            <w:webHidden/>
          </w:rPr>
          <w:fldChar w:fldCharType="end"/>
        </w:r>
      </w:hyperlink>
    </w:p>
    <w:p w14:paraId="7DEEEB5B" w14:textId="299154AD" w:rsidR="00CF4B8A" w:rsidRPr="00C81953" w:rsidRDefault="00CF4B8A" w:rsidP="0094301E">
      <w:pPr>
        <w:pStyle w:val="TOC1"/>
        <w:rPr>
          <w:lang w:eastAsia="it-IT"/>
        </w:rPr>
      </w:pPr>
      <w:r w:rsidRPr="00C81953">
        <w:rPr>
          <w:lang w:eastAsia="it-IT"/>
        </w:rPr>
        <w:fldChar w:fldCharType="end"/>
      </w:r>
    </w:p>
    <w:p w14:paraId="0AF203EC" w14:textId="77777777" w:rsidR="00CF4B8A" w:rsidRPr="00C81953" w:rsidRDefault="00CF4B8A">
      <w:pPr>
        <w:rPr>
          <w:lang w:eastAsia="it-IT"/>
        </w:rPr>
      </w:pPr>
      <w:r w:rsidRPr="00C81953">
        <w:rPr>
          <w:lang w:eastAsia="it-IT"/>
        </w:rPr>
        <w:br w:type="page"/>
      </w:r>
    </w:p>
    <w:p w14:paraId="2C8E30E9" w14:textId="537CCE0A" w:rsidR="00160AD9" w:rsidRPr="00C81953" w:rsidRDefault="00C22F7D" w:rsidP="00A71CE1">
      <w:pPr>
        <w:pStyle w:val="1Section"/>
        <w:rPr>
          <w:rStyle w:val="Strong"/>
          <w:rFonts w:asciiTheme="majorHAnsi" w:hAnsiTheme="majorHAnsi" w:cstheme="majorBidi"/>
          <w:color w:val="17365D" w:themeColor="text2" w:themeShade="BF"/>
          <w:sz w:val="28"/>
          <w:szCs w:val="52"/>
        </w:rPr>
      </w:pPr>
      <w:bookmarkStart w:id="4" w:name="_Toc386195925"/>
      <w:bookmarkStart w:id="5" w:name="_Toc387329079"/>
      <w:bookmarkStart w:id="6" w:name="_Toc393202063"/>
      <w:bookmarkStart w:id="7" w:name="_Toc386195926"/>
      <w:bookmarkStart w:id="8" w:name="_Toc387329080"/>
      <w:bookmarkStart w:id="9" w:name="_Toc393202064"/>
      <w:bookmarkStart w:id="10" w:name="_Toc410387896"/>
      <w:bookmarkStart w:id="11" w:name="_Toc528142608"/>
      <w:bookmarkStart w:id="12" w:name="_Toc11766994"/>
      <w:bookmarkEnd w:id="4"/>
      <w:bookmarkEnd w:id="5"/>
      <w:bookmarkEnd w:id="6"/>
      <w:r w:rsidRPr="00C81953">
        <w:rPr>
          <w:rStyle w:val="Strong"/>
          <w:rFonts w:asciiTheme="majorHAnsi" w:hAnsiTheme="majorHAnsi" w:cstheme="majorBidi"/>
          <w:color w:val="17365D" w:themeColor="text2" w:themeShade="BF"/>
          <w:sz w:val="28"/>
          <w:szCs w:val="52"/>
        </w:rPr>
        <w:lastRenderedPageBreak/>
        <w:t xml:space="preserve">SECTION 1 </w:t>
      </w:r>
      <w:r w:rsidR="00970010" w:rsidRPr="00C81953">
        <w:rPr>
          <w:rStyle w:val="Strong"/>
          <w:rFonts w:asciiTheme="majorHAnsi" w:hAnsiTheme="majorHAnsi" w:cstheme="majorBidi"/>
          <w:color w:val="17365D" w:themeColor="text2" w:themeShade="BF"/>
          <w:sz w:val="28"/>
          <w:szCs w:val="52"/>
        </w:rPr>
        <w:t>–</w:t>
      </w:r>
      <w:r w:rsidRPr="00C81953">
        <w:rPr>
          <w:rStyle w:val="Strong"/>
          <w:rFonts w:asciiTheme="majorHAnsi" w:hAnsiTheme="majorHAnsi" w:cstheme="majorBidi"/>
          <w:color w:val="17365D" w:themeColor="text2" w:themeShade="BF"/>
          <w:sz w:val="28"/>
          <w:szCs w:val="52"/>
        </w:rPr>
        <w:t xml:space="preserve"> </w:t>
      </w:r>
      <w:r w:rsidR="00970010" w:rsidRPr="00C81953">
        <w:rPr>
          <w:rStyle w:val="Strong"/>
          <w:rFonts w:asciiTheme="majorHAnsi" w:hAnsiTheme="majorHAnsi" w:cstheme="majorBidi"/>
          <w:color w:val="17365D" w:themeColor="text2" w:themeShade="BF"/>
          <w:sz w:val="28"/>
          <w:szCs w:val="52"/>
        </w:rPr>
        <w:t xml:space="preserve">PROJECT </w:t>
      </w:r>
      <w:r w:rsidRPr="00C81953">
        <w:rPr>
          <w:rStyle w:val="Strong"/>
          <w:rFonts w:asciiTheme="majorHAnsi" w:hAnsiTheme="majorHAnsi" w:cstheme="majorBidi"/>
          <w:color w:val="17365D" w:themeColor="text2" w:themeShade="BF"/>
          <w:sz w:val="28"/>
          <w:szCs w:val="52"/>
        </w:rPr>
        <w:t>R</w:t>
      </w:r>
      <w:bookmarkEnd w:id="7"/>
      <w:bookmarkEnd w:id="8"/>
      <w:bookmarkEnd w:id="9"/>
      <w:bookmarkEnd w:id="10"/>
      <w:r w:rsidR="00970010" w:rsidRPr="00C81953">
        <w:rPr>
          <w:rStyle w:val="Strong"/>
          <w:rFonts w:asciiTheme="majorHAnsi" w:hAnsiTheme="majorHAnsi" w:cstheme="majorBidi"/>
          <w:color w:val="17365D" w:themeColor="text2" w:themeShade="BF"/>
          <w:sz w:val="28"/>
          <w:szCs w:val="52"/>
        </w:rPr>
        <w:t>ATIONALE</w:t>
      </w:r>
      <w:bookmarkStart w:id="13" w:name="_Toc386195927"/>
      <w:bookmarkStart w:id="14" w:name="_Toc387329081"/>
      <w:bookmarkStart w:id="15" w:name="_Toc393202065"/>
      <w:bookmarkStart w:id="16" w:name="_Toc410387897"/>
      <w:bookmarkEnd w:id="11"/>
      <w:bookmarkEnd w:id="12"/>
    </w:p>
    <w:p w14:paraId="28A50E22" w14:textId="3E4252FA" w:rsidR="00300698" w:rsidRPr="00C81953" w:rsidRDefault="00300698" w:rsidP="00710DA9">
      <w:pPr>
        <w:rPr>
          <w:rStyle w:val="Strong"/>
          <w:b/>
          <w:bCs/>
        </w:rPr>
      </w:pPr>
    </w:p>
    <w:p w14:paraId="0782EFFE" w14:textId="4B4773EA" w:rsidR="003505B9" w:rsidRPr="00C81953" w:rsidRDefault="00C22F7D" w:rsidP="00E05EFE">
      <w:pPr>
        <w:pStyle w:val="11Style"/>
        <w:rPr>
          <w:rStyle w:val="Strong"/>
          <w:rFonts w:cs="Times New Roman"/>
          <w:sz w:val="24"/>
          <w:szCs w:val="24"/>
        </w:rPr>
      </w:pPr>
      <w:bookmarkStart w:id="17" w:name="_Toc528142609"/>
      <w:bookmarkStart w:id="18" w:name="_Toc11766995"/>
      <w:r w:rsidRPr="00C81953">
        <w:rPr>
          <w:rStyle w:val="Strong"/>
          <w:rFonts w:cs="Times New Roman"/>
          <w:sz w:val="24"/>
          <w:szCs w:val="24"/>
        </w:rPr>
        <w:t xml:space="preserve">1.1 </w:t>
      </w:r>
      <w:bookmarkEnd w:id="13"/>
      <w:bookmarkEnd w:id="14"/>
      <w:bookmarkEnd w:id="15"/>
      <w:bookmarkEnd w:id="16"/>
      <w:r w:rsidR="0013447F" w:rsidRPr="00C81953">
        <w:rPr>
          <w:rStyle w:val="Strong"/>
          <w:rFonts w:cs="Times New Roman"/>
          <w:sz w:val="24"/>
          <w:szCs w:val="24"/>
        </w:rPr>
        <w:t>OVERVIEW OF THE PROJECT CONTEXT</w:t>
      </w:r>
      <w:bookmarkEnd w:id="17"/>
      <w:bookmarkEnd w:id="18"/>
    </w:p>
    <w:p w14:paraId="757FF393" w14:textId="370FC4A4" w:rsidR="004F48B0" w:rsidRPr="00C81953" w:rsidRDefault="00CF5E78" w:rsidP="00710DA9">
      <w:pPr>
        <w:pStyle w:val="111Style"/>
      </w:pPr>
      <w:bookmarkStart w:id="19" w:name="_Toc528142610"/>
      <w:bookmarkStart w:id="20" w:name="_Toc11766996"/>
      <w:r w:rsidRPr="00C81953">
        <w:t xml:space="preserve">1.1.1 </w:t>
      </w:r>
      <w:r w:rsidR="004F48B0" w:rsidRPr="00C81953">
        <w:t>National Context</w:t>
      </w:r>
      <w:bookmarkEnd w:id="19"/>
      <w:bookmarkEnd w:id="20"/>
      <w:r w:rsidR="004F48B0" w:rsidRPr="00C81953">
        <w:t xml:space="preserve"> </w:t>
      </w:r>
    </w:p>
    <w:p w14:paraId="6BF0E5A0" w14:textId="2E125135" w:rsidR="00791813" w:rsidRPr="00C81953" w:rsidRDefault="005C0DED" w:rsidP="00710DA9">
      <w:pPr>
        <w:pStyle w:val="111xsubtitle"/>
      </w:pPr>
      <w:r w:rsidRPr="00C81953">
        <w:t>Biophysical context</w:t>
      </w:r>
    </w:p>
    <w:p w14:paraId="4B81DC70" w14:textId="77777777" w:rsidR="008F03C5" w:rsidRPr="00C81953" w:rsidRDefault="008F03C5" w:rsidP="00710DA9"/>
    <w:p w14:paraId="7A412607" w14:textId="77777777" w:rsidR="003C4843" w:rsidRPr="00C81953" w:rsidRDefault="003C4843" w:rsidP="003C4843">
      <w:r w:rsidRPr="00C81953">
        <w:t>The Philippines is composed of over 7,000 islands, of which approximately 2,000 are inhabited, which are located between 116° 40', and 126° 34' E longitude and 4° 40' and 21° 10' N latitude and is bordered by the </w:t>
      </w:r>
      <w:hyperlink r:id="rId11" w:tooltip="Philippine Sea" w:history="1">
        <w:r w:rsidRPr="00C81953">
          <w:t>Philippine Sea</w:t>
        </w:r>
      </w:hyperlink>
      <w:r w:rsidRPr="00C81953">
        <w:t> to the east, the </w:t>
      </w:r>
      <w:hyperlink r:id="rId12" w:tooltip="South China Sea" w:history="1">
        <w:r w:rsidRPr="00C81953">
          <w:t>South China Sea</w:t>
        </w:r>
      </w:hyperlink>
      <w:r w:rsidRPr="00C81953">
        <w:t xml:space="preserve"> to the west, and the </w:t>
      </w:r>
      <w:hyperlink r:id="rId13" w:tooltip="Celebes Sea" w:history="1">
        <w:r w:rsidRPr="00C81953">
          <w:t>Celebes Sea</w:t>
        </w:r>
      </w:hyperlink>
      <w:r w:rsidRPr="00C81953">
        <w:t xml:space="preserve"> to the south.</w:t>
      </w:r>
    </w:p>
    <w:p w14:paraId="305CE5C3" w14:textId="77777777" w:rsidR="003C4843" w:rsidRPr="00C81953" w:rsidRDefault="003C4843" w:rsidP="003C4843"/>
    <w:p w14:paraId="76E73032" w14:textId="35774576" w:rsidR="003C4843" w:rsidRPr="00C81953" w:rsidRDefault="003C4843" w:rsidP="003C4843">
      <w:r w:rsidRPr="00C81953">
        <w:t xml:space="preserve">The country is an archipelago that is divided into 18 political regions, the three main island groupings are Luzon (including Manila) in the north, the Visayas in the </w:t>
      </w:r>
      <w:r w:rsidR="00440E06" w:rsidRPr="00C81953">
        <w:t>centre</w:t>
      </w:r>
      <w:r w:rsidRPr="00C81953">
        <w:t xml:space="preserve"> and Mindanao in the south. </w:t>
      </w:r>
    </w:p>
    <w:p w14:paraId="1E30DD83" w14:textId="77777777" w:rsidR="003C4843" w:rsidRPr="00C81953" w:rsidRDefault="003C4843" w:rsidP="003C4843"/>
    <w:p w14:paraId="744923A2" w14:textId="0696207D" w:rsidR="00721C39" w:rsidRPr="00C81953" w:rsidRDefault="003C4843" w:rsidP="00710DA9">
      <w:r w:rsidRPr="00C81953">
        <w:t>Most of the mountainous islands are covered in </w:t>
      </w:r>
      <w:hyperlink r:id="rId14" w:tooltip="Tropical rainforest" w:history="1">
        <w:r w:rsidRPr="00C81953">
          <w:t>tropical rainforest</w:t>
        </w:r>
      </w:hyperlink>
      <w:r w:rsidRPr="00C81953">
        <w:t>s and are volcanic in origin. The country’s highest point is </w:t>
      </w:r>
      <w:hyperlink r:id="rId15" w:tooltip="Mount Apo" w:history="1">
        <w:r w:rsidRPr="00C81953">
          <w:t>Mount Apo</w:t>
        </w:r>
      </w:hyperlink>
      <w:r w:rsidRPr="00C81953">
        <w:t>. It measures 2,954 meters (9,692 ft) above sea level and is located on Mindanao Island. The Galathea Depth in the </w:t>
      </w:r>
      <w:hyperlink r:id="rId16" w:tooltip="Philippine Trench" w:history="1">
        <w:r w:rsidRPr="00C81953">
          <w:t>Philippine Trench</w:t>
        </w:r>
      </w:hyperlink>
      <w:r w:rsidRPr="00C81953">
        <w:t> in the Philippine Sea is the deepest point in the country and the </w:t>
      </w:r>
      <w:hyperlink r:id="rId17" w:anchor="List_of_oceanic_trenches" w:tooltip="List of submarine topographical features" w:history="1">
        <w:r w:rsidRPr="00C81953">
          <w:t>third deepest in the world</w:t>
        </w:r>
      </w:hyperlink>
      <w:r w:rsidRPr="00C81953">
        <w:t>.</w:t>
      </w:r>
    </w:p>
    <w:p w14:paraId="0CCF6823" w14:textId="59F3156C" w:rsidR="0024630D" w:rsidRPr="00C81953" w:rsidRDefault="0024630D" w:rsidP="00710DA9"/>
    <w:p w14:paraId="2D4B2596" w14:textId="77777777" w:rsidR="003C4843" w:rsidRPr="00C81953" w:rsidRDefault="003C4843" w:rsidP="003C4843">
      <w:r w:rsidRPr="00C81953">
        <w:t>The Philippines has a tropical maritime climate that is usually hot and humid. There are three seasons: tag-init or tag-araw, the hot dry season or summer from March to May; tag-ulan, the rainy season from June to November; and tag-lamig, the cool dry season from December to February.</w:t>
      </w:r>
    </w:p>
    <w:p w14:paraId="36EDBE70" w14:textId="77777777" w:rsidR="003C4843" w:rsidRPr="00C81953" w:rsidRDefault="003C4843" w:rsidP="003C4843">
      <w:pPr>
        <w:spacing w:after="120"/>
        <w:rPr>
          <w:u w:val="single"/>
        </w:rPr>
      </w:pPr>
    </w:p>
    <w:p w14:paraId="59AFAB73" w14:textId="77777777" w:rsidR="003C4843" w:rsidRPr="00C81953" w:rsidRDefault="003C4843" w:rsidP="003C4843">
      <w:pPr>
        <w:spacing w:after="120"/>
        <w:rPr>
          <w:u w:val="single"/>
        </w:rPr>
      </w:pPr>
      <w:r w:rsidRPr="00C81953">
        <w:rPr>
          <w:u w:val="single"/>
        </w:rPr>
        <w:t xml:space="preserve">Biodiversity </w:t>
      </w:r>
    </w:p>
    <w:p w14:paraId="43512FAC" w14:textId="10FFE50D" w:rsidR="003C4843" w:rsidRPr="00C81953" w:rsidRDefault="003C4843" w:rsidP="003C4843">
      <w:pPr>
        <w:spacing w:after="120"/>
      </w:pPr>
      <w:r w:rsidRPr="00C81953">
        <w:t>The Philippines' rainforests and its extensive coastlines make it home to a diverse range of birds, plants, animals, and sea creatures. With more than 20,000 endemic species, the Philippines is recognized as a megadiverse country, one of 17 nations that, together, hold two-thirds of earth’s biological diversity. It hosts at least 576 bird species (34% endemic), 258 reptile species (66% endemic), 204 mammal species (54% endemic) and 101 amphibian species (78% endemic). There are five major and at least five minor centres of endemism, ranging in size from Luzon, the largest island (103,000 km²), which has at least 31 endemic species of mammals, to Camiguin Island (265 km²) north of Mindanao, which has at least two species of endemic mammals.</w:t>
      </w:r>
    </w:p>
    <w:p w14:paraId="1C9EAB9C" w14:textId="77777777" w:rsidR="003C4843" w:rsidRPr="00C81953" w:rsidRDefault="003C4843" w:rsidP="003C4843">
      <w:pPr>
        <w:spacing w:after="120"/>
      </w:pPr>
    </w:p>
    <w:p w14:paraId="046C054F" w14:textId="01AF1ECD" w:rsidR="003C4843" w:rsidRPr="00C81953" w:rsidRDefault="003C4843" w:rsidP="003C4843">
      <w:pPr>
        <w:spacing w:after="120"/>
      </w:pPr>
      <w:r w:rsidRPr="00C81953">
        <w:t xml:space="preserve">The Philippines has among the highest rates of discovery in the world with sixteen new species of mammals discovered in the last ten years. Because of this, the rate of endemism for the Philippines has risen and likely will continue to </w:t>
      </w:r>
      <w:r w:rsidR="00440E06" w:rsidRPr="00C81953">
        <w:t>rise Native</w:t>
      </w:r>
      <w:r w:rsidRPr="00C81953">
        <w:t xml:space="preserve"> mammals include the palm civet cat, the dugong, the cloud rat and the Philippine tarsier associated with Bohol.</w:t>
      </w:r>
    </w:p>
    <w:p w14:paraId="3F144F56" w14:textId="77777777" w:rsidR="003C4843" w:rsidRPr="00C81953" w:rsidRDefault="003C4843" w:rsidP="003C4843">
      <w:pPr>
        <w:spacing w:after="120"/>
        <w:rPr>
          <w:u w:val="single"/>
        </w:rPr>
      </w:pPr>
      <w:r w:rsidRPr="00C81953">
        <w:rPr>
          <w:u w:val="single"/>
        </w:rPr>
        <w:t xml:space="preserve">Forest </w:t>
      </w:r>
    </w:p>
    <w:p w14:paraId="5544C2B6" w14:textId="3B5B2593" w:rsidR="00E851D3" w:rsidRPr="00C81953" w:rsidRDefault="00E851D3" w:rsidP="00E851D3">
      <w:r w:rsidRPr="00C81953">
        <w:t>At the beginning of the last century, 70 percent of the country was forested but this figure had declined rapidly to a low of about 18.3 percent in 1999. Discussions on the loss of forest in the Philippines always highlight the loss of the high-value dipterocarp forests which used to cover about 45 percent of the country’s total land area, exploited to provide timber for industries (Revilla 1984). Today, the dipterocarps together with the other forest types – molave, pine, mangrove, beach and mossy – have become a scarce source of timber</w:t>
      </w:r>
      <w:r w:rsidRPr="00C81953">
        <w:rPr>
          <w:vertAlign w:val="superscript"/>
        </w:rPr>
        <w:footnoteReference w:id="4"/>
      </w:r>
      <w:r w:rsidRPr="00C81953">
        <w:t>. Agriculture expansion also had a major tool on forest. The different threats to forest are explained in section 1.2.3.</w:t>
      </w:r>
    </w:p>
    <w:p w14:paraId="6C64418E" w14:textId="77777777" w:rsidR="00E851D3" w:rsidRPr="00C81953" w:rsidRDefault="00E851D3" w:rsidP="00E851D3"/>
    <w:p w14:paraId="09347375" w14:textId="05D772DC" w:rsidR="003C4843" w:rsidRPr="00C81953" w:rsidRDefault="003C4843" w:rsidP="003C4843">
      <w:r w:rsidRPr="00C81953">
        <w:t>The country’s total forest cover in 2011 was 7.168 million ha, or 23.89 % of the national territory. Of the total forest estate, open forests constitute 4 million ha, closed forest 2.5 million ha, plantations 330,000 ha, and mangroves 250,000ha. In 2003, 49.2% of the country’s land area (14.76 million ha) was officially classified as “forestland”, on which around 91% of the country’s total forests were located. Critical watersheds support various hydro and geothermal power facilities that supply at least 35% of the country's energy requirements. Philippine forests also provide timber and non-timber forest products totalling US$100 million in net benefits yearly</w:t>
      </w:r>
      <w:r w:rsidRPr="00C81953">
        <w:rPr>
          <w:vertAlign w:val="superscript"/>
        </w:rPr>
        <w:footnoteReference w:id="5"/>
      </w:r>
      <w:r w:rsidRPr="00C81953">
        <w:t>.</w:t>
      </w:r>
    </w:p>
    <w:p w14:paraId="158BEDDA" w14:textId="77777777" w:rsidR="00E851D3" w:rsidRPr="00C81953" w:rsidRDefault="00E851D3" w:rsidP="003C4843"/>
    <w:p w14:paraId="2D515C59" w14:textId="527D91B4" w:rsidR="00CC434C" w:rsidRPr="00C81953" w:rsidRDefault="00E851D3" w:rsidP="005643D0">
      <w:pPr>
        <w:autoSpaceDE w:val="0"/>
        <w:autoSpaceDN w:val="0"/>
        <w:adjustRightInd w:val="0"/>
        <w:jc w:val="left"/>
      </w:pPr>
      <w:r w:rsidRPr="00C81953">
        <w:t xml:space="preserve">Based on the 2010 statistics of population and forest cover, the forest-population ratio in the Philippines is 0.08 ha/capita (one of the poorest in 89 countries in the tropics). To increase this ratio, directly or indirectly, protection </w:t>
      </w:r>
      <w:r w:rsidRPr="00C81953">
        <w:lastRenderedPageBreak/>
        <w:t>and management of the remaining natural forests combined with forest restoration will have to improve. Forest restoration and forest management have to take shape based on the current governance configuration. This has been the emerging strategy in the country’s efforts to arrest continuing forest degradation</w:t>
      </w:r>
      <w:r w:rsidR="005643D0" w:rsidRPr="00C81953">
        <w:t>. It is evident that the focus of protection and restoration will be in areas that are under forest reservations, community forestry and ancestral domains. This means that these efforts have to be done with the DENR for the protection and management of protected areas and watersheds, Department of Energy (DOE) and Department of Agriculture (DA) for watersheds and reservations, and the National Commission on Indigenous Peoples (NCIP) for ancestral domains</w:t>
      </w:r>
      <w:r w:rsidRPr="00C81953">
        <w:rPr>
          <w:vertAlign w:val="superscript"/>
        </w:rPr>
        <w:t>2</w:t>
      </w:r>
      <w:r w:rsidRPr="00C81953">
        <w:t xml:space="preserve">. </w:t>
      </w:r>
    </w:p>
    <w:p w14:paraId="51F69758" w14:textId="77777777" w:rsidR="00E851D3" w:rsidRPr="00C81953" w:rsidRDefault="00E851D3" w:rsidP="00E851D3"/>
    <w:p w14:paraId="32E1B8E4" w14:textId="2CFFCC2D" w:rsidR="003C1B29" w:rsidRPr="00C81953" w:rsidRDefault="003C1B29" w:rsidP="00710DA9">
      <w:r w:rsidRPr="00C81953">
        <w:t xml:space="preserve">In more recent years, the Philippines has made significant advances towards stemming historical trends of net forest cover loss. </w:t>
      </w:r>
      <w:r w:rsidR="0024630D" w:rsidRPr="00C81953">
        <w:t xml:space="preserve">This commitment is exemplified by embarking on a massive tree planting and reforestation program called the National Greening Program. In addition, two other programs, namely, the Integrated National Resources Management Program (INREMP) and the Forest Management Program (FMP). </w:t>
      </w:r>
      <w:r w:rsidRPr="00C81953">
        <w:t xml:space="preserve">From a position as one of the top ten deforestation countries contributing to global greenhouse gas emissions of 17-20% from global forest loss in 2000 (FAO, 2006), the country has since recovered with modest forest cover increase of 55,000 hectares per year (FAO, 2010); the 2010 Global Forest Assessment Country Report for the Philippines reported an increase in forest cover from 6.57 million ha in 1990 to 7.665 million ha in 2010. </w:t>
      </w:r>
    </w:p>
    <w:p w14:paraId="46D3064C" w14:textId="2847AEB0" w:rsidR="0024630D" w:rsidRPr="00C81953" w:rsidRDefault="0024630D" w:rsidP="00710DA9"/>
    <w:p w14:paraId="61054DE8" w14:textId="5F6D881A" w:rsidR="0024630D" w:rsidRPr="00C81953" w:rsidRDefault="0024630D" w:rsidP="00710DA9">
      <w:r w:rsidRPr="00C81953">
        <w:t xml:space="preserve">But these efforts need to be sustained on the long term as the sustainability of the re-greening program has been questioned as well as its ability to deliver multiple benefits. The government and the local communities engaged in this effort need support. </w:t>
      </w:r>
    </w:p>
    <w:p w14:paraId="143A06D6" w14:textId="2415C84A" w:rsidR="008255DA" w:rsidRPr="00C81953" w:rsidRDefault="008255DA" w:rsidP="00710DA9"/>
    <w:p w14:paraId="7BCE4195" w14:textId="31189A1B" w:rsidR="008255DA" w:rsidRPr="00C81953" w:rsidRDefault="008255DA" w:rsidP="00710DA9">
      <w:pPr>
        <w:pStyle w:val="111xsubtitle"/>
      </w:pPr>
      <w:r w:rsidRPr="00C81953">
        <w:t xml:space="preserve">Socio-economic context </w:t>
      </w:r>
    </w:p>
    <w:p w14:paraId="1FD0EA38" w14:textId="7130AB39" w:rsidR="008255DA" w:rsidRPr="00C81953" w:rsidRDefault="008255DA" w:rsidP="00710DA9"/>
    <w:p w14:paraId="3D19D039" w14:textId="7AE7B5CD" w:rsidR="003C1B29" w:rsidRPr="00C81953" w:rsidRDefault="003C1B29" w:rsidP="00710DA9">
      <w:r w:rsidRPr="00C81953">
        <w:t xml:space="preserve">The Philippines is an island nation with a unique geography, and a very diverse culture, history and population that speaks more than 80 languages and dialects. </w:t>
      </w:r>
    </w:p>
    <w:p w14:paraId="263676FB" w14:textId="77777777" w:rsidR="00CC434C" w:rsidRPr="00C81953" w:rsidRDefault="00CC434C" w:rsidP="00710DA9"/>
    <w:p w14:paraId="5DE3CD21" w14:textId="36B44723" w:rsidR="003C1B29" w:rsidRPr="00C81953" w:rsidRDefault="003C1B29" w:rsidP="00710DA9">
      <w:r w:rsidRPr="00C81953">
        <w:t>With a population of about 100 million people, the Philippines is the seventh-most populated country in Asia and the 12th most populated country in the world. Between 1990 and 2008, the national population increased by around 45% (28 million people), however annual population growth rates slowed from 3.21% between 1995 and 2000 to an estimated 1.95% between 2005 and 2010. In 2010, 54.7% of the total population lived in areas classified as rural, and in 2004, 22% of the country’s rural population resided in areas officially classified as forestlands. With about 2 million Filipinos added to the population every year over the past years, the population of the Philippines is projected to increase to 142 million by 2045 (NEDA, 2017).</w:t>
      </w:r>
    </w:p>
    <w:p w14:paraId="07416247" w14:textId="77777777" w:rsidR="003C1B29" w:rsidRPr="00C81953" w:rsidRDefault="003C1B29" w:rsidP="00710DA9"/>
    <w:p w14:paraId="2BB689D9" w14:textId="677B2019" w:rsidR="00791813" w:rsidRPr="00C81953" w:rsidRDefault="00791813" w:rsidP="00710DA9">
      <w:r w:rsidRPr="00C81953">
        <w:t>Based on the NCIP</w:t>
      </w:r>
      <w:r w:rsidR="004C1B21" w:rsidRPr="00C81953">
        <w:t xml:space="preserve"> </w:t>
      </w:r>
      <w:r w:rsidRPr="00C81953">
        <w:t>data in 2016,</w:t>
      </w:r>
      <w:r w:rsidR="004C1B21" w:rsidRPr="00C81953">
        <w:t xml:space="preserve"> </w:t>
      </w:r>
      <w:r w:rsidRPr="00C81953">
        <w:t>the Philippines</w:t>
      </w:r>
      <w:r w:rsidR="004C1B21" w:rsidRPr="00C81953">
        <w:t xml:space="preserve"> </w:t>
      </w:r>
      <w:r w:rsidRPr="00C81953">
        <w:t>has an estimated 14 million indigenous peoples</w:t>
      </w:r>
      <w:r w:rsidR="00552D03" w:rsidRPr="00C81953">
        <w:t xml:space="preserve"> </w:t>
      </w:r>
      <w:r w:rsidR="00440E06" w:rsidRPr="00C81953">
        <w:t>(IP</w:t>
      </w:r>
      <w:r w:rsidRPr="00C81953">
        <w:t>)</w:t>
      </w:r>
      <w:r w:rsidR="004C1B21" w:rsidRPr="00C81953">
        <w:t xml:space="preserve"> </w:t>
      </w:r>
      <w:r w:rsidRPr="00C81953">
        <w:t>belonging to 110 ethno-linguistic groups.</w:t>
      </w:r>
      <w:r w:rsidRPr="00C81953">
        <w:rPr>
          <w:vertAlign w:val="superscript"/>
        </w:rPr>
        <w:footnoteReference w:id="6"/>
      </w:r>
      <w:r w:rsidR="008F03C5" w:rsidRPr="00C81953">
        <w:t xml:space="preserve"> The </w:t>
      </w:r>
      <w:r w:rsidRPr="00C81953">
        <w:t>highest concentration of indigenous</w:t>
      </w:r>
      <w:r w:rsidR="004C1B21" w:rsidRPr="00C81953">
        <w:t xml:space="preserve"> </w:t>
      </w:r>
      <w:r w:rsidRPr="00C81953">
        <w:t>peoples are in Mindanao (61%)</w:t>
      </w:r>
      <w:r w:rsidR="004C1B21" w:rsidRPr="00C81953">
        <w:t xml:space="preserve"> </w:t>
      </w:r>
      <w:r w:rsidRPr="00C81953">
        <w:t>and</w:t>
      </w:r>
      <w:r w:rsidR="004C1B21" w:rsidRPr="00C81953">
        <w:t xml:space="preserve"> </w:t>
      </w:r>
      <w:r w:rsidRPr="00C81953">
        <w:t>followed by the Cordilleras (33%)</w:t>
      </w:r>
      <w:r w:rsidRPr="00C81953">
        <w:rPr>
          <w:vertAlign w:val="superscript"/>
        </w:rPr>
        <w:footnoteReference w:id="7"/>
      </w:r>
      <w:r w:rsidRPr="00C81953">
        <w:t>.</w:t>
      </w:r>
      <w:r w:rsidR="004C1B21" w:rsidRPr="00C81953">
        <w:t xml:space="preserve"> </w:t>
      </w:r>
      <w:r w:rsidRPr="00C81953">
        <w:t>The</w:t>
      </w:r>
      <w:r w:rsidR="004C1B21" w:rsidRPr="00C81953">
        <w:t xml:space="preserve"> </w:t>
      </w:r>
      <w:r w:rsidRPr="00C81953">
        <w:t>indigenous</w:t>
      </w:r>
      <w:r w:rsidR="004C1B21" w:rsidRPr="00C81953">
        <w:t xml:space="preserve"> </w:t>
      </w:r>
      <w:r w:rsidRPr="00C81953">
        <w:t>population and distribution</w:t>
      </w:r>
      <w:r w:rsidR="004C1B21" w:rsidRPr="00C81953">
        <w:t xml:space="preserve"> </w:t>
      </w:r>
      <w:r w:rsidRPr="00C81953">
        <w:t>across</w:t>
      </w:r>
      <w:r w:rsidR="004C1B21" w:rsidRPr="00C81953">
        <w:t xml:space="preserve"> </w:t>
      </w:r>
      <w:r w:rsidRPr="00C81953">
        <w:t>the country</w:t>
      </w:r>
      <w:r w:rsidR="004C1B21" w:rsidRPr="00C81953">
        <w:t xml:space="preserve"> </w:t>
      </w:r>
      <w:r w:rsidRPr="00C81953">
        <w:t>is not completely known,</w:t>
      </w:r>
      <w:r w:rsidR="004C1B21" w:rsidRPr="00C81953">
        <w:t xml:space="preserve"> </w:t>
      </w:r>
      <w:r w:rsidRPr="00C81953">
        <w:t>this</w:t>
      </w:r>
      <w:r w:rsidR="006534D8" w:rsidRPr="00C81953">
        <w:t xml:space="preserve"> </w:t>
      </w:r>
      <w:r w:rsidRPr="00C81953">
        <w:t>reported</w:t>
      </w:r>
      <w:r w:rsidR="004C1B21" w:rsidRPr="00C81953">
        <w:t xml:space="preserve"> </w:t>
      </w:r>
      <w:r w:rsidRPr="00C81953">
        <w:t>number is</w:t>
      </w:r>
      <w:r w:rsidR="004C1B21" w:rsidRPr="00C81953">
        <w:t xml:space="preserve"> </w:t>
      </w:r>
      <w:r w:rsidRPr="00C81953">
        <w:t>the same</w:t>
      </w:r>
      <w:r w:rsidR="004C1B21" w:rsidRPr="00C81953">
        <w:t xml:space="preserve"> </w:t>
      </w:r>
      <w:r w:rsidRPr="00C81953">
        <w:t>estimated population by ethnic group, by province</w:t>
      </w:r>
      <w:r w:rsidR="006534D8" w:rsidRPr="00C81953">
        <w:t xml:space="preserve"> </w:t>
      </w:r>
      <w:r w:rsidRPr="00C81953">
        <w:t>released by</w:t>
      </w:r>
      <w:r w:rsidR="004C1B21" w:rsidRPr="00C81953">
        <w:t xml:space="preserve"> </w:t>
      </w:r>
      <w:r w:rsidR="00CC434C" w:rsidRPr="00C81953">
        <w:t>NCIP in</w:t>
      </w:r>
      <w:r w:rsidR="004C1B21" w:rsidRPr="00C81953">
        <w:t xml:space="preserve"> </w:t>
      </w:r>
      <w:r w:rsidR="00CC434C" w:rsidRPr="00C81953">
        <w:t>2007</w:t>
      </w:r>
      <w:r w:rsidR="004C1B21" w:rsidRPr="00C81953">
        <w:t xml:space="preserve"> </w:t>
      </w:r>
      <w:r w:rsidR="00CC434C" w:rsidRPr="00C81953">
        <w:t>at</w:t>
      </w:r>
      <w:r w:rsidR="006534D8" w:rsidRPr="00C81953">
        <w:t xml:space="preserve"> </w:t>
      </w:r>
      <w:r w:rsidR="00CC434C" w:rsidRPr="00C81953">
        <w:t>14,184,645</w:t>
      </w:r>
      <w:r w:rsidRPr="00C81953">
        <w:rPr>
          <w:vertAlign w:val="superscript"/>
        </w:rPr>
        <w:footnoteReference w:id="8"/>
      </w:r>
      <w:r w:rsidR="00CC434C" w:rsidRPr="00C81953">
        <w:t>.</w:t>
      </w:r>
      <w:r w:rsidR="004C1B21" w:rsidRPr="00C81953">
        <w:rPr>
          <w:vertAlign w:val="superscript"/>
        </w:rPr>
        <w:t xml:space="preserve"> </w:t>
      </w:r>
    </w:p>
    <w:p w14:paraId="14D30973" w14:textId="77777777" w:rsidR="00791813" w:rsidRPr="00C81953" w:rsidRDefault="00791813" w:rsidP="00710DA9"/>
    <w:p w14:paraId="7F1E3C6B" w14:textId="05DB3C2D" w:rsidR="00791813" w:rsidRPr="00C81953" w:rsidRDefault="008F03C5" w:rsidP="00710DA9">
      <w:r w:rsidRPr="00C81953">
        <w:t xml:space="preserve">The indigenous peoples, </w:t>
      </w:r>
      <w:r w:rsidR="00791813" w:rsidRPr="00C81953">
        <w:t>particularly those in rural areas remain largely poor, their geographically -isolated location makes government services and facilities such as health and education inaccessible, resulting to IPs’ high illiteracy rate and high vulnerability to diseases.</w:t>
      </w:r>
      <w:r w:rsidR="006534D8" w:rsidRPr="00C81953">
        <w:t xml:space="preserve"> </w:t>
      </w:r>
      <w:r w:rsidR="00791813" w:rsidRPr="00C81953">
        <w:t>There is also serious lack of ethnography. The specific location, governance systems, indigenous knowledge, syste</w:t>
      </w:r>
      <w:r w:rsidRPr="00C81953">
        <w:t xml:space="preserve">ms and practices </w:t>
      </w:r>
      <w:r w:rsidR="00791813" w:rsidRPr="00C81953">
        <w:t>are not completely documented and organized.</w:t>
      </w:r>
      <w:r w:rsidR="004C1B21" w:rsidRPr="00C81953">
        <w:t xml:space="preserve"> </w:t>
      </w:r>
      <w:r w:rsidR="00791813" w:rsidRPr="00C81953">
        <w:t>Without specific data, policies and programs</w:t>
      </w:r>
      <w:r w:rsidR="004C1B21" w:rsidRPr="00C81953">
        <w:t xml:space="preserve"> </w:t>
      </w:r>
      <w:r w:rsidR="00791813" w:rsidRPr="00C81953">
        <w:t>are not responsive</w:t>
      </w:r>
      <w:r w:rsidR="004C1B21" w:rsidRPr="00C81953">
        <w:t xml:space="preserve"> </w:t>
      </w:r>
      <w:r w:rsidR="00791813" w:rsidRPr="00C81953">
        <w:t>and</w:t>
      </w:r>
      <w:r w:rsidR="004C1B21" w:rsidRPr="00C81953">
        <w:t xml:space="preserve"> </w:t>
      </w:r>
      <w:r w:rsidR="00791813" w:rsidRPr="00C81953">
        <w:t>appropriate</w:t>
      </w:r>
      <w:r w:rsidR="004C1B21" w:rsidRPr="00C81953">
        <w:t xml:space="preserve"> </w:t>
      </w:r>
      <w:r w:rsidR="00791813" w:rsidRPr="00C81953">
        <w:t>to the</w:t>
      </w:r>
      <w:r w:rsidR="004C1B21" w:rsidRPr="00C81953">
        <w:t xml:space="preserve"> </w:t>
      </w:r>
      <w:r w:rsidR="00791813" w:rsidRPr="00C81953">
        <w:t>needs</w:t>
      </w:r>
      <w:r w:rsidR="004C1B21" w:rsidRPr="00C81953">
        <w:t xml:space="preserve"> </w:t>
      </w:r>
      <w:r w:rsidR="00791813" w:rsidRPr="00C81953">
        <w:t>of the IPs, and has</w:t>
      </w:r>
      <w:r w:rsidR="004C1B21" w:rsidRPr="00C81953">
        <w:t xml:space="preserve"> </w:t>
      </w:r>
      <w:r w:rsidR="00791813" w:rsidRPr="00C81953">
        <w:t>led their</w:t>
      </w:r>
      <w:r w:rsidR="004C1B21" w:rsidRPr="00C81953">
        <w:t xml:space="preserve"> </w:t>
      </w:r>
      <w:r w:rsidR="00791813" w:rsidRPr="00C81953">
        <w:t>exclusion</w:t>
      </w:r>
      <w:r w:rsidR="004C1B21" w:rsidRPr="00C81953">
        <w:t xml:space="preserve"> </w:t>
      </w:r>
      <w:r w:rsidR="00791813" w:rsidRPr="00C81953">
        <w:t xml:space="preserve">in national policies, plans and programs. </w:t>
      </w:r>
    </w:p>
    <w:p w14:paraId="4600C530" w14:textId="77777777" w:rsidR="00791813" w:rsidRPr="00C81953" w:rsidRDefault="00791813" w:rsidP="00710DA9"/>
    <w:p w14:paraId="2699A711" w14:textId="19825B8C" w:rsidR="00791813" w:rsidRPr="00C81953" w:rsidRDefault="00791813" w:rsidP="00710DA9">
      <w:r w:rsidRPr="00C81953">
        <w:t>Indigenous peoples are among the disadvantaged sectors identified under Republic Act 8425 because of their vulnerability to exploitation and discrimination. Extractive activities (i.e., mining and logging), “development work” (e.g., hydroelectric dams), in- migration, territorial control mechanisms (e.g., expropriation of land, imposition of territorial boundaries, and other policies), among others, lead to displacement and place great pressure on the preservation of their resources and way of life.</w:t>
      </w:r>
      <w:r w:rsidR="004C1B21" w:rsidRPr="00C81953">
        <w:t xml:space="preserve"> </w:t>
      </w:r>
      <w:r w:rsidR="008C3269" w:rsidRPr="00C81953">
        <w:t>(</w:t>
      </w:r>
      <w:r w:rsidRPr="00C81953">
        <w:t xml:space="preserve">Philippine Development Plan, 2017-2022) </w:t>
      </w:r>
    </w:p>
    <w:p w14:paraId="0028AA5D" w14:textId="77777777" w:rsidR="003C1B29" w:rsidRPr="00C81953" w:rsidRDefault="003C1B29" w:rsidP="00710DA9"/>
    <w:p w14:paraId="331C5394" w14:textId="330E1D46" w:rsidR="003C1B29" w:rsidRPr="00C81953" w:rsidRDefault="003C1B29" w:rsidP="00710DA9">
      <w:r w:rsidRPr="00C81953">
        <w:lastRenderedPageBreak/>
        <w:t xml:space="preserve">The country’s gross domestic product (GDP) grew at an average of 6.1 percent during the period 2010-2016, the fastest 6-year average since 1978, although this was still below the target of 7-8 percent per year set in the PDP 2011-2016 (NEDA, 2017). Regions with established and large cities (regional </w:t>
      </w:r>
      <w:r w:rsidR="00764107" w:rsidRPr="00C81953">
        <w:t>centres</w:t>
      </w:r>
      <w:r w:rsidRPr="00C81953">
        <w:t>) are growing the fastest. The Philippines’ growth profile evidences stark inequality in development. As per 2015 data, the per capita Gross Regional Domestic Product (GRDP) in the National Capital Region is more than twice that in CALABARZON (Region 4A), the region with the second highest per capita GRDP, and more than twelve times that in the Autonomous Region in Muslim Mindanao (ARMM), which has the lowest per capita GRDP (NEDA, 2017).</w:t>
      </w:r>
    </w:p>
    <w:p w14:paraId="60BF2B88" w14:textId="77777777" w:rsidR="003C1B29" w:rsidRPr="00C81953" w:rsidRDefault="003C1B29" w:rsidP="00710DA9"/>
    <w:p w14:paraId="20F5F5AC" w14:textId="1F8CD9B2" w:rsidR="003C1B29" w:rsidRPr="00C81953" w:rsidRDefault="003C1B29" w:rsidP="00710DA9">
      <w:r w:rsidRPr="00C81953">
        <w:t>The Philippines’ poverty rate decreased from 25.2 percent in 2012 to 21.6 percent in 2015 (PSA, 2015). Despite the decline in these numbers, poverty continues to be concentrated in specific segments of the total population. Five of the nine basic sectors of the population determined by the Philippine Statistics Authority –</w:t>
      </w:r>
      <w:r w:rsidR="004C1B21" w:rsidRPr="00C81953">
        <w:t xml:space="preserve"> </w:t>
      </w:r>
      <w:r w:rsidRPr="00C81953">
        <w:t>farmers (34.3 percent), fishermen (34 percent), children belonging to families with income below the official poverty threshold (31.4 percent), self-employed and unpaid family workers</w:t>
      </w:r>
      <w:r w:rsidRPr="00C81953">
        <w:rPr>
          <w:vertAlign w:val="superscript"/>
        </w:rPr>
        <w:footnoteReference w:id="9"/>
      </w:r>
      <w:r w:rsidRPr="00C81953">
        <w:t xml:space="preserve"> (25 percent) and women belonging to poor families (22.5) – have higher poverty rates than the general population (21.6 percent) for the year 2015 (PSA, 2015). Farmers and fishermen consistently registered as the two basic sectors with the highest poverty incidence in the general population since 2006.</w:t>
      </w:r>
    </w:p>
    <w:p w14:paraId="16DE853A" w14:textId="77777777" w:rsidR="003C1B29" w:rsidRPr="00C81953" w:rsidRDefault="003C1B29" w:rsidP="00710DA9"/>
    <w:p w14:paraId="71A9CF52" w14:textId="77777777" w:rsidR="003C1B29" w:rsidRPr="00C81953" w:rsidRDefault="003C1B29" w:rsidP="00710DA9">
      <w:r w:rsidRPr="00C81953">
        <w:t>In January 2017, the national labour force</w:t>
      </w:r>
      <w:r w:rsidRPr="00C81953">
        <w:rPr>
          <w:vertAlign w:val="superscript"/>
        </w:rPr>
        <w:footnoteReference w:id="10"/>
      </w:r>
      <w:r w:rsidRPr="00C81953">
        <w:t xml:space="preserve"> participation rate in the Philippines was 60.7 percent, equivalent to 42.12 million Filipinos aged 15 years old and older. Nationwide, the employment rate stood at 94.3 percent (39.3 million people) with 62.3 percent of men and 37.7 percent of women employed. The majority (57.1 percent) of the employed worked in the services sector, over a quarter (25.5 percent) worked in agriculture, and almost one-fifth (17.4 percent) worked in the industry sector (PSA, 2017b). </w:t>
      </w:r>
    </w:p>
    <w:p w14:paraId="1A83610C" w14:textId="77777777" w:rsidR="003C1B29" w:rsidRPr="00C81953" w:rsidRDefault="003C1B29" w:rsidP="00710DA9"/>
    <w:p w14:paraId="3D2EBE56" w14:textId="4906F60C" w:rsidR="003C1B29" w:rsidRDefault="003C1B29" w:rsidP="00710DA9">
      <w:r w:rsidRPr="00C81953">
        <w:t xml:space="preserve">While agriculture continues to account for a significant share of employment in the Philippines, most jobs in the agricultural sector are classified as </w:t>
      </w:r>
      <w:r w:rsidRPr="00C81953">
        <w:rPr>
          <w:i/>
        </w:rPr>
        <w:t>vulnerable</w:t>
      </w:r>
      <w:r w:rsidRPr="00C81953">
        <w:t xml:space="preserve"> employment, with almost half (48.8 percent) of those employed in agriculture belonging to the category of own-account workers and 18.9 percent belonging to the category of unpaid family workers in 2016 (PSA, 2017c). Moreover, ever since the 1960s, the direct share of agriculture in the GDP had fallen below one-third, and by 1981, the sector’s share had decreased to only 23 percent. Growth from this level was rather </w:t>
      </w:r>
      <w:r w:rsidR="00440E06" w:rsidRPr="00C81953">
        <w:t>anaemic</w:t>
      </w:r>
      <w:r w:rsidRPr="00C81953">
        <w:t>, averaging 1.7 percent per annum during the period 1981-2003, compared to the average overall GDP growth of 2.6 percent over the same period.</w:t>
      </w:r>
    </w:p>
    <w:p w14:paraId="2B1A00C1" w14:textId="408BBBB2" w:rsidR="00017BBE" w:rsidRDefault="00017BBE" w:rsidP="00710DA9"/>
    <w:p w14:paraId="73E986FE" w14:textId="732522EF" w:rsidR="00017BBE" w:rsidRPr="00017BBE" w:rsidRDefault="00017BBE" w:rsidP="00017BBE">
      <w:pPr>
        <w:rPr>
          <w:bCs/>
        </w:rPr>
      </w:pPr>
      <w:r>
        <w:t xml:space="preserve">According to the </w:t>
      </w:r>
      <w:r w:rsidRPr="00C81953">
        <w:t>Country Gender Assessment (CGA)</w:t>
      </w:r>
      <w:r>
        <w:t xml:space="preserve"> undertaken by </w:t>
      </w:r>
      <w:r w:rsidRPr="00C81953">
        <w:t xml:space="preserve">FAO Philippines </w:t>
      </w:r>
      <w:r>
        <w:t xml:space="preserve">in 2017, </w:t>
      </w:r>
      <w:r w:rsidRPr="00017BBE">
        <w:rPr>
          <w:bCs/>
        </w:rPr>
        <w:t>despite women’s key contribution to agriculture and fisheries, Filipino rural women are often described as “invisible”. About three-quarters of employed persons in agriculture, hunting, forestry and fishing are men, while only one quarter are women. But these statistics do not take into account the various unpaid care work that rural women perform on a continuous basis. This results in an inaccurate measurement of rural women’s contribution to the sector. Rural women are underutilized in productive work; very few of them own land, and lack access to credit, technology and other productive resources. Women are also less likely to be targeted for extension services, as many extension agents still do not recognize women as agricultural producers. These gender inequalities are mainly brought about by societal and cultural norms about the role of women and men, which are still very much prevalent in the agriculture and in the rural sector. It is assumed, for instance, that the husband as the traditional head of the family gets the first chance to apply for a land title. Women are often considered the “farmer” or “agricultural holder” only when there is no male adult in the family. The majority of care work such as cleaning, cooking and caring for children or elderly, is usually performed by women and girls and is usually unpaid. This undermines women and girls’ rights and limits their opportunities. Men are often excluded from discussions and efforts that address food security and (mal</w:t>
      </w:r>
      <w:r w:rsidR="00764107" w:rsidRPr="00017BBE">
        <w:rPr>
          <w:bCs/>
        </w:rPr>
        <w:t>) nutrition</w:t>
      </w:r>
      <w:r w:rsidRPr="00017BBE">
        <w:rPr>
          <w:bCs/>
        </w:rPr>
        <w:t xml:space="preserve">. This only perpetuates the supposed norm that the preparation of nutritious food for the family lays in the domain of women. </w:t>
      </w:r>
    </w:p>
    <w:p w14:paraId="4BAC7B0C" w14:textId="1B369184" w:rsidR="00017BBE" w:rsidRPr="00C81953" w:rsidRDefault="00017BBE" w:rsidP="00710DA9"/>
    <w:p w14:paraId="4548ACD4" w14:textId="77777777" w:rsidR="003C1B29" w:rsidRPr="00C81953" w:rsidRDefault="003C1B29" w:rsidP="00710DA9"/>
    <w:p w14:paraId="101B14B7" w14:textId="6507437B" w:rsidR="003C1B29" w:rsidRPr="00C81953" w:rsidRDefault="003C1B29" w:rsidP="00710DA9">
      <w:r w:rsidRPr="00C81953">
        <w:t xml:space="preserve">According to the PDP 2017-2022, fostering linkages with the industry and service sectors for more efficient value-adding processes and more effective commercialization will expand opportunities in agriculture. For this to happen, productivity in agriculture will need to be raised. In the medium-term, the agriculture, forestry and fisheries sector will seek to expand economic opportunities for those who are currently engaged in producing agricultural </w:t>
      </w:r>
      <w:r w:rsidR="00440E06" w:rsidRPr="00C81953">
        <w:t>products and</w:t>
      </w:r>
      <w:r w:rsidRPr="00C81953">
        <w:t xml:space="preserve"> increase access to economic opportunities for small farmers and fisherfolk who are typically subsistence producers and have limited market participation. These will be beneficial to existing producers and marginalized farmers and fisherfolk, including women, elderly and indigenous peoples. </w:t>
      </w:r>
    </w:p>
    <w:p w14:paraId="06A59CD0" w14:textId="336E9FD2" w:rsidR="004C1B21" w:rsidRPr="00C81953" w:rsidRDefault="004C1B21" w:rsidP="00710DA9"/>
    <w:p w14:paraId="60879BE1" w14:textId="701EA6E9" w:rsidR="008255DA" w:rsidRPr="00C81953" w:rsidRDefault="008255DA" w:rsidP="00710DA9">
      <w:pPr>
        <w:pStyle w:val="111xsubtitle"/>
        <w:rPr>
          <w:color w:val="FF0000"/>
          <w:highlight w:val="yellow"/>
        </w:rPr>
      </w:pPr>
      <w:r w:rsidRPr="00C81953">
        <w:lastRenderedPageBreak/>
        <w:t xml:space="preserve">Institutional context </w:t>
      </w:r>
      <w:r w:rsidR="00552D03" w:rsidRPr="00C81953">
        <w:t>for forest and landscape management</w:t>
      </w:r>
    </w:p>
    <w:p w14:paraId="3934033A" w14:textId="77777777" w:rsidR="00B44FA7" w:rsidRPr="00C81953" w:rsidRDefault="00B44FA7" w:rsidP="00710DA9"/>
    <w:p w14:paraId="452ADFA9" w14:textId="428EE24F" w:rsidR="00CC434C" w:rsidRPr="00C81953" w:rsidRDefault="00CC434C" w:rsidP="00710DA9">
      <w:pPr>
        <w:rPr>
          <w:i/>
        </w:rPr>
      </w:pPr>
      <w:r w:rsidRPr="00C81953">
        <w:rPr>
          <w:i/>
        </w:rPr>
        <w:t xml:space="preserve">Institutional Setting </w:t>
      </w:r>
    </w:p>
    <w:p w14:paraId="7E8CC43E" w14:textId="77777777" w:rsidR="00531A6A" w:rsidRPr="00C81953" w:rsidRDefault="00531A6A" w:rsidP="00710DA9"/>
    <w:p w14:paraId="18D33029" w14:textId="0CBC239A" w:rsidR="00CC434C" w:rsidRPr="00C81953" w:rsidRDefault="00CC434C" w:rsidP="00710DA9">
      <w:r w:rsidRPr="00C81953">
        <w:t>The</w:t>
      </w:r>
      <w:r w:rsidR="00F00875" w:rsidRPr="00C81953">
        <w:t xml:space="preserve"> </w:t>
      </w:r>
      <w:r w:rsidRPr="00C81953">
        <w:t>Government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is</w:t>
      </w:r>
      <w:r w:rsidR="00F00875" w:rsidRPr="00C81953">
        <w:t xml:space="preserve"> </w:t>
      </w:r>
      <w:r w:rsidRPr="00C81953">
        <w:t>the</w:t>
      </w:r>
      <w:r w:rsidR="00F00875" w:rsidRPr="00C81953">
        <w:t xml:space="preserve"> </w:t>
      </w:r>
      <w:hyperlink r:id="rId18" w:tooltip="Central government" w:history="1">
        <w:r w:rsidRPr="00C81953">
          <w:t>national</w:t>
        </w:r>
        <w:r w:rsidR="00F00875" w:rsidRPr="00C81953">
          <w:t xml:space="preserve"> </w:t>
        </w:r>
        <w:r w:rsidRPr="00C81953">
          <w:t>government</w:t>
        </w:r>
      </w:hyperlink>
      <w:r w:rsidR="00F00875" w:rsidRPr="00C81953">
        <w:t xml:space="preserve"> </w:t>
      </w:r>
      <w:r w:rsidRPr="00C81953">
        <w:t>of</w:t>
      </w:r>
      <w:r w:rsidR="00F00875" w:rsidRPr="00C81953">
        <w:t xml:space="preserve"> </w:t>
      </w:r>
      <w:r w:rsidRPr="00C81953">
        <w:t>the</w:t>
      </w:r>
      <w:r w:rsidR="00F00875" w:rsidRPr="00C81953">
        <w:t xml:space="preserve"> </w:t>
      </w:r>
      <w:hyperlink r:id="rId19" w:tooltip="Philippines" w:history="1">
        <w:r w:rsidRPr="00C81953">
          <w:t>Philippines</w:t>
        </w:r>
      </w:hyperlink>
      <w:r w:rsidRPr="00C81953">
        <w:t>.</w:t>
      </w:r>
      <w:r w:rsidR="00F00875" w:rsidRPr="00C81953">
        <w:t xml:space="preserve"> </w:t>
      </w:r>
      <w:r w:rsidRPr="00C81953">
        <w:t>It</w:t>
      </w:r>
      <w:r w:rsidR="00F00875" w:rsidRPr="00C81953">
        <w:t xml:space="preserve"> </w:t>
      </w:r>
      <w:r w:rsidRPr="00C81953">
        <w:t>is</w:t>
      </w:r>
      <w:r w:rsidR="00F00875" w:rsidRPr="00C81953">
        <w:t xml:space="preserve"> </w:t>
      </w:r>
      <w:r w:rsidRPr="00C81953">
        <w:t>governed</w:t>
      </w:r>
      <w:r w:rsidR="00F00875" w:rsidRPr="00C81953">
        <w:t xml:space="preserve"> </w:t>
      </w:r>
      <w:r w:rsidRPr="00C81953">
        <w:t>as</w:t>
      </w:r>
      <w:r w:rsidR="00F00875" w:rsidRPr="00C81953">
        <w:t xml:space="preserve"> </w:t>
      </w:r>
      <w:hyperlink r:id="rId20" w:tooltip="Unitary state" w:history="1">
        <w:r w:rsidRPr="00C81953">
          <w:t>unitary</w:t>
        </w:r>
        <w:r w:rsidR="00F00875" w:rsidRPr="00C81953">
          <w:t xml:space="preserve"> </w:t>
        </w:r>
        <w:r w:rsidRPr="00C81953">
          <w:t>state</w:t>
        </w:r>
      </w:hyperlink>
      <w:r w:rsidR="00F00875" w:rsidRPr="00C81953">
        <w:t xml:space="preserve"> </w:t>
      </w:r>
      <w:r w:rsidRPr="00C81953">
        <w:t>under</w:t>
      </w:r>
      <w:r w:rsidR="00F00875" w:rsidRPr="00C81953">
        <w:t xml:space="preserve"> </w:t>
      </w:r>
      <w:r w:rsidRPr="00C81953">
        <w:t>a</w:t>
      </w:r>
      <w:r w:rsidR="00F00875" w:rsidRPr="00C81953">
        <w:t xml:space="preserve"> </w:t>
      </w:r>
      <w:hyperlink r:id="rId21" w:tooltip="Presidential system" w:history="1">
        <w:r w:rsidRPr="00C81953">
          <w:t>presidential</w:t>
        </w:r>
      </w:hyperlink>
      <w:r w:rsidR="00F00875" w:rsidRPr="00C81953">
        <w:t xml:space="preserve"> </w:t>
      </w:r>
      <w:hyperlink r:id="rId22" w:tooltip="Representative democracy" w:history="1">
        <w:r w:rsidRPr="00C81953">
          <w:t>representative</w:t>
        </w:r>
        <w:r w:rsidR="00F00875" w:rsidRPr="00C81953">
          <w:t xml:space="preserve"> </w:t>
        </w:r>
        <w:r w:rsidRPr="00C81953">
          <w:t>and</w:t>
        </w:r>
        <w:r w:rsidR="00F00875" w:rsidRPr="00C81953">
          <w:t xml:space="preserve"> </w:t>
        </w:r>
        <w:r w:rsidRPr="00C81953">
          <w:t>democratic</w:t>
        </w:r>
      </w:hyperlink>
      <w:r w:rsidR="00F00875" w:rsidRPr="00C81953">
        <w:t xml:space="preserve"> </w:t>
      </w:r>
      <w:r w:rsidRPr="00C81953">
        <w:t>and</w:t>
      </w:r>
      <w:r w:rsidR="00F00875" w:rsidRPr="00C81953">
        <w:t xml:space="preserve"> </w:t>
      </w:r>
      <w:r w:rsidRPr="00C81953">
        <w:t>a</w:t>
      </w:r>
      <w:r w:rsidR="00F00875" w:rsidRPr="00C81953">
        <w:t xml:space="preserve"> </w:t>
      </w:r>
      <w:hyperlink r:id="rId23" w:tooltip="Constitution of the Philippines" w:history="1">
        <w:r w:rsidRPr="00C81953">
          <w:t>constitutional</w:t>
        </w:r>
      </w:hyperlink>
      <w:r w:rsidR="00F00875" w:rsidRPr="00C81953">
        <w:t xml:space="preserve"> </w:t>
      </w:r>
      <w:hyperlink r:id="rId24" w:tooltip="Republic" w:history="1">
        <w:r w:rsidRPr="00C81953">
          <w:t>republic</w:t>
        </w:r>
      </w:hyperlink>
      <w:r w:rsidR="00F00875" w:rsidRPr="00C81953">
        <w:t xml:space="preserve"> </w:t>
      </w:r>
      <w:r w:rsidRPr="00C81953">
        <w:t>where</w:t>
      </w:r>
      <w:r w:rsidR="00F00875" w:rsidRPr="00C81953">
        <w:t xml:space="preserve"> </w:t>
      </w:r>
      <w:r w:rsidRPr="00C81953">
        <w:t>the</w:t>
      </w:r>
      <w:r w:rsidR="00F00875" w:rsidRPr="00C81953">
        <w:t xml:space="preserve"> </w:t>
      </w:r>
      <w:hyperlink r:id="rId25" w:tooltip="President of the Philippines" w:history="1">
        <w:r w:rsidRPr="00C81953">
          <w:t>President</w:t>
        </w:r>
      </w:hyperlink>
      <w:r w:rsidR="00F00875" w:rsidRPr="00C81953">
        <w:t xml:space="preserve"> </w:t>
      </w:r>
      <w:r w:rsidRPr="00C81953">
        <w:t>function</w:t>
      </w:r>
      <w:r w:rsidR="00F00875" w:rsidRPr="00C81953">
        <w:t xml:space="preserve"> </w:t>
      </w:r>
      <w:r w:rsidRPr="00C81953">
        <w:t>as</w:t>
      </w:r>
      <w:r w:rsidR="00F00875" w:rsidRPr="00C81953">
        <w:t xml:space="preserve"> </w:t>
      </w:r>
      <w:r w:rsidRPr="00C81953">
        <w:t>both</w:t>
      </w:r>
      <w:r w:rsidR="00F00875" w:rsidRPr="00C81953">
        <w:t xml:space="preserve"> </w:t>
      </w:r>
      <w:r w:rsidRPr="00C81953">
        <w:t>the</w:t>
      </w:r>
      <w:r w:rsidR="00F00875" w:rsidRPr="00C81953">
        <w:t xml:space="preserve"> </w:t>
      </w:r>
      <w:hyperlink r:id="rId26" w:tooltip="Head of state" w:history="1">
        <w:r w:rsidRPr="00C81953">
          <w:t>head</w:t>
        </w:r>
        <w:r w:rsidR="00F00875" w:rsidRPr="00C81953">
          <w:t xml:space="preserve"> </w:t>
        </w:r>
        <w:r w:rsidRPr="00C81953">
          <w:t>of</w:t>
        </w:r>
        <w:r w:rsidR="00F00875" w:rsidRPr="00C81953">
          <w:t xml:space="preserve"> </w:t>
        </w:r>
        <w:r w:rsidRPr="00C81953">
          <w:t>state</w:t>
        </w:r>
      </w:hyperlink>
      <w:r w:rsidR="00F00875" w:rsidRPr="00C81953">
        <w:t xml:space="preserve"> </w:t>
      </w:r>
      <w:r w:rsidRPr="00C81953">
        <w:t>and</w:t>
      </w:r>
      <w:r w:rsidR="00F00875" w:rsidRPr="00C81953">
        <w:t xml:space="preserve"> </w:t>
      </w:r>
      <w:r w:rsidRPr="00C81953">
        <w:t>the</w:t>
      </w:r>
      <w:r w:rsidR="00F00875" w:rsidRPr="00C81953">
        <w:t xml:space="preserve"> </w:t>
      </w:r>
      <w:hyperlink r:id="rId27" w:tooltip="Head of government" w:history="1">
        <w:r w:rsidRPr="00C81953">
          <w:t>head</w:t>
        </w:r>
        <w:r w:rsidR="00F00875" w:rsidRPr="00C81953">
          <w:t xml:space="preserve"> </w:t>
        </w:r>
        <w:r w:rsidRPr="00C81953">
          <w:t>of</w:t>
        </w:r>
        <w:r w:rsidR="00F00875" w:rsidRPr="00C81953">
          <w:t xml:space="preserve"> </w:t>
        </w:r>
        <w:r w:rsidRPr="00C81953">
          <w:t>government</w:t>
        </w:r>
      </w:hyperlink>
      <w:r w:rsidR="00F00875" w:rsidRPr="00C81953">
        <w:t xml:space="preserve"> </w:t>
      </w:r>
      <w:r w:rsidRPr="00C81953">
        <w:t>of</w:t>
      </w:r>
      <w:r w:rsidR="00F00875" w:rsidRPr="00C81953">
        <w:t xml:space="preserve"> </w:t>
      </w:r>
      <w:r w:rsidRPr="00C81953">
        <w:t>the</w:t>
      </w:r>
      <w:r w:rsidR="00F00875" w:rsidRPr="00C81953">
        <w:t xml:space="preserve"> </w:t>
      </w:r>
      <w:r w:rsidRPr="00C81953">
        <w:t>country</w:t>
      </w:r>
      <w:r w:rsidR="00F00875" w:rsidRPr="00C81953">
        <w:t xml:space="preserve"> </w:t>
      </w:r>
      <w:r w:rsidRPr="00C81953">
        <w:t>within</w:t>
      </w:r>
      <w:r w:rsidR="00F00875" w:rsidRPr="00C81953">
        <w:t xml:space="preserve"> </w:t>
      </w:r>
      <w:r w:rsidRPr="00C81953">
        <w:t>a</w:t>
      </w:r>
      <w:r w:rsidR="00F00875" w:rsidRPr="00C81953">
        <w:t xml:space="preserve"> </w:t>
      </w:r>
      <w:hyperlink r:id="rId28" w:tooltip="Diversity (politics)" w:history="1">
        <w:r w:rsidRPr="00C81953">
          <w:t>pluriform</w:t>
        </w:r>
      </w:hyperlink>
      <w:r w:rsidR="00F00875" w:rsidRPr="00C81953">
        <w:t xml:space="preserve"> </w:t>
      </w:r>
      <w:hyperlink r:id="rId29" w:tooltip="Multi-party system" w:history="1">
        <w:r w:rsidRPr="00C81953">
          <w:t>multi-party</w:t>
        </w:r>
        <w:r w:rsidR="00F00875" w:rsidRPr="00C81953">
          <w:t xml:space="preserve"> </w:t>
        </w:r>
        <w:r w:rsidRPr="00C81953">
          <w:t>system</w:t>
        </w:r>
      </w:hyperlink>
      <w:r w:rsidRPr="00C81953">
        <w:t>.</w:t>
      </w:r>
    </w:p>
    <w:p w14:paraId="78EB5F98" w14:textId="193B4CE6" w:rsidR="00CC434C" w:rsidRPr="00C81953" w:rsidRDefault="00CC434C" w:rsidP="00710DA9">
      <w:r w:rsidRPr="00C81953">
        <w:t>The</w:t>
      </w:r>
      <w:r w:rsidR="00F00875" w:rsidRPr="00C81953">
        <w:t xml:space="preserve"> </w:t>
      </w:r>
      <w:r w:rsidRPr="00C81953">
        <w:t>government</w:t>
      </w:r>
      <w:r w:rsidR="00F00875" w:rsidRPr="00C81953">
        <w:t xml:space="preserve"> </w:t>
      </w:r>
      <w:r w:rsidRPr="00C81953">
        <w:t>has</w:t>
      </w:r>
      <w:r w:rsidR="00F00875" w:rsidRPr="00C81953">
        <w:t xml:space="preserve"> </w:t>
      </w:r>
      <w:r w:rsidRPr="00C81953">
        <w:t>three</w:t>
      </w:r>
      <w:r w:rsidR="00F00875" w:rsidRPr="00C81953">
        <w:t xml:space="preserve"> </w:t>
      </w:r>
      <w:r w:rsidRPr="00C81953">
        <w:t>interdependent</w:t>
      </w:r>
      <w:r w:rsidR="00F00875" w:rsidRPr="00C81953">
        <w:t xml:space="preserve"> </w:t>
      </w:r>
      <w:r w:rsidRPr="00C81953">
        <w:t>branches:</w:t>
      </w:r>
      <w:r w:rsidR="00F00875" w:rsidRPr="00C81953">
        <w:t xml:space="preserve"> </w:t>
      </w:r>
      <w:r w:rsidRPr="00C81953">
        <w:t>the</w:t>
      </w:r>
      <w:r w:rsidR="00F00875" w:rsidRPr="00C81953">
        <w:t xml:space="preserve"> </w:t>
      </w:r>
      <w:r w:rsidRPr="00C81953">
        <w:t>legislative</w:t>
      </w:r>
      <w:r w:rsidR="00F00875" w:rsidRPr="00C81953">
        <w:t xml:space="preserve"> </w:t>
      </w:r>
      <w:r w:rsidRPr="00C81953">
        <w:t>branch,</w:t>
      </w:r>
      <w:r w:rsidR="00F00875" w:rsidRPr="00C81953">
        <w:t xml:space="preserve"> </w:t>
      </w:r>
      <w:r w:rsidRPr="00C81953">
        <w:t>the</w:t>
      </w:r>
      <w:r w:rsidR="00F00875" w:rsidRPr="00C81953">
        <w:t xml:space="preserve"> </w:t>
      </w:r>
      <w:r w:rsidRPr="00C81953">
        <w:t>executive</w:t>
      </w:r>
      <w:r w:rsidR="00F00875" w:rsidRPr="00C81953">
        <w:t xml:space="preserve"> </w:t>
      </w:r>
      <w:r w:rsidRPr="00C81953">
        <w:t>branch,</w:t>
      </w:r>
      <w:r w:rsidR="00F00875" w:rsidRPr="00C81953">
        <w:t xml:space="preserve"> </w:t>
      </w:r>
      <w:r w:rsidRPr="00C81953">
        <w:t>and</w:t>
      </w:r>
      <w:r w:rsidR="00F00875" w:rsidRPr="00C81953">
        <w:t xml:space="preserve"> </w:t>
      </w:r>
      <w:r w:rsidRPr="00C81953">
        <w:t>the</w:t>
      </w:r>
      <w:r w:rsidR="00F00875" w:rsidRPr="00C81953">
        <w:t xml:space="preserve"> </w:t>
      </w:r>
      <w:r w:rsidRPr="00C81953">
        <w:t>judicial</w:t>
      </w:r>
      <w:r w:rsidR="00F00875" w:rsidRPr="00C81953">
        <w:t xml:space="preserve"> </w:t>
      </w:r>
      <w:r w:rsidRPr="00C81953">
        <w:t>branch.</w:t>
      </w:r>
      <w:r w:rsidR="00F00875" w:rsidRPr="00C81953">
        <w:t xml:space="preserve"> </w:t>
      </w:r>
      <w:r w:rsidRPr="00C81953">
        <w:t>The</w:t>
      </w:r>
      <w:r w:rsidR="00F00875" w:rsidRPr="00C81953">
        <w:t xml:space="preserve"> </w:t>
      </w:r>
      <w:r w:rsidRPr="00C81953">
        <w:t>powers</w:t>
      </w:r>
      <w:r w:rsidR="00F00875" w:rsidRPr="00C81953">
        <w:t xml:space="preserve"> </w:t>
      </w:r>
      <w:r w:rsidRPr="00C81953">
        <w:t>of</w:t>
      </w:r>
      <w:r w:rsidR="00F00875" w:rsidRPr="00C81953">
        <w:t xml:space="preserve"> </w:t>
      </w:r>
      <w:r w:rsidRPr="00C81953">
        <w:t>the</w:t>
      </w:r>
      <w:r w:rsidR="00F00875" w:rsidRPr="00C81953">
        <w:t xml:space="preserve"> </w:t>
      </w:r>
      <w:r w:rsidRPr="00C81953">
        <w:t>branches</w:t>
      </w:r>
      <w:r w:rsidR="00F00875" w:rsidRPr="00C81953">
        <w:t xml:space="preserve"> </w:t>
      </w:r>
      <w:r w:rsidRPr="00C81953">
        <w:t>are</w:t>
      </w:r>
      <w:r w:rsidR="00F00875" w:rsidRPr="00C81953">
        <w:t xml:space="preserve"> </w:t>
      </w:r>
      <w:r w:rsidRPr="00C81953">
        <w:t>vested</w:t>
      </w:r>
      <w:r w:rsidR="00F00875" w:rsidRPr="00C81953">
        <w:t xml:space="preserve"> </w:t>
      </w:r>
      <w:r w:rsidRPr="00C81953">
        <w:t>by</w:t>
      </w:r>
      <w:r w:rsidR="00F00875" w:rsidRPr="00C81953">
        <w:t xml:space="preserve"> </w:t>
      </w:r>
      <w:r w:rsidRPr="00C81953">
        <w:t>the</w:t>
      </w:r>
      <w:r w:rsidR="00F00875" w:rsidRPr="00C81953">
        <w:t xml:space="preserve"> </w:t>
      </w:r>
      <w:hyperlink r:id="rId30" w:tooltip="Constitution of the Philippines" w:history="1">
        <w:r w:rsidRPr="00C81953">
          <w:t>Constitution</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hyperlink>
      <w:r w:rsidR="00F00875" w:rsidRPr="00C81953">
        <w:t xml:space="preserve"> </w:t>
      </w:r>
      <w:r w:rsidRPr="00C81953">
        <w:t>in</w:t>
      </w:r>
      <w:r w:rsidR="00F00875" w:rsidRPr="00C81953">
        <w:t xml:space="preserve"> </w:t>
      </w:r>
      <w:r w:rsidRPr="00C81953">
        <w:t>the</w:t>
      </w:r>
      <w:r w:rsidR="00F00875" w:rsidRPr="00C81953">
        <w:t xml:space="preserve"> </w:t>
      </w:r>
      <w:r w:rsidRPr="00C81953">
        <w:t>following:</w:t>
      </w:r>
      <w:r w:rsidR="00F00875" w:rsidRPr="00C81953">
        <w:t xml:space="preserve"> </w:t>
      </w:r>
      <w:hyperlink r:id="rId31" w:tooltip="Legislature" w:history="1">
        <w:r w:rsidRPr="00C81953">
          <w:t>Legislative</w:t>
        </w:r>
        <w:r w:rsidR="00F00875" w:rsidRPr="00C81953">
          <w:t xml:space="preserve"> </w:t>
        </w:r>
        <w:r w:rsidRPr="00C81953">
          <w:t>power</w:t>
        </w:r>
      </w:hyperlink>
      <w:r w:rsidR="00552D03" w:rsidRPr="00C81953">
        <w:t xml:space="preserve"> </w:t>
      </w:r>
      <w:r w:rsidRPr="00C81953">
        <w:t>is</w:t>
      </w:r>
      <w:r w:rsidR="00F00875" w:rsidRPr="00C81953">
        <w:t xml:space="preserve"> </w:t>
      </w:r>
      <w:r w:rsidRPr="00C81953">
        <w:t>vested</w:t>
      </w:r>
      <w:r w:rsidR="00F00875" w:rsidRPr="00C81953">
        <w:t xml:space="preserve"> </w:t>
      </w:r>
      <w:r w:rsidRPr="00C81953">
        <w:t>in</w:t>
      </w:r>
      <w:r w:rsidR="00F00875" w:rsidRPr="00C81953">
        <w:t xml:space="preserve"> </w:t>
      </w:r>
      <w:r w:rsidRPr="00C81953">
        <w:t>the</w:t>
      </w:r>
      <w:r w:rsidR="00F00875" w:rsidRPr="00C81953">
        <w:t xml:space="preserve"> </w:t>
      </w:r>
      <w:r w:rsidRPr="00C81953">
        <w:t>two-chamber</w:t>
      </w:r>
      <w:r w:rsidR="00F00875" w:rsidRPr="00C81953">
        <w:t xml:space="preserve"> </w:t>
      </w:r>
      <w:hyperlink r:id="rId32" w:tooltip="Congress of the Philippines" w:history="1">
        <w:r w:rsidRPr="00C81953">
          <w:t>Congress</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hyperlink>
      <w:r w:rsidRPr="00C81953">
        <w:t>—the</w:t>
      </w:r>
      <w:r w:rsidR="00F00875" w:rsidRPr="00C81953">
        <w:t xml:space="preserve"> </w:t>
      </w:r>
      <w:hyperlink r:id="rId33" w:tooltip="Senate of the Philippines" w:history="1">
        <w:r w:rsidRPr="00C81953">
          <w:t>Senate</w:t>
        </w:r>
      </w:hyperlink>
      <w:r w:rsidR="00F00875" w:rsidRPr="00C81953">
        <w:t xml:space="preserve"> </w:t>
      </w:r>
      <w:r w:rsidRPr="00C81953">
        <w:t>is</w:t>
      </w:r>
      <w:r w:rsidR="00F00875" w:rsidRPr="00C81953">
        <w:t xml:space="preserve"> </w:t>
      </w:r>
      <w:r w:rsidRPr="00C81953">
        <w:t>the</w:t>
      </w:r>
      <w:r w:rsidR="00F00875" w:rsidRPr="00C81953">
        <w:t xml:space="preserve"> </w:t>
      </w:r>
      <w:r w:rsidRPr="00C81953">
        <w:t>upper</w:t>
      </w:r>
      <w:r w:rsidR="00F00875" w:rsidRPr="00C81953">
        <w:t xml:space="preserve"> </w:t>
      </w:r>
      <w:r w:rsidRPr="00C81953">
        <w:t>chamber</w:t>
      </w:r>
      <w:r w:rsidR="00F00875" w:rsidRPr="00C81953">
        <w:t xml:space="preserve"> </w:t>
      </w:r>
      <w:r w:rsidRPr="00C81953">
        <w:t>and</w:t>
      </w:r>
      <w:r w:rsidR="00F00875" w:rsidRPr="00C81953">
        <w:t xml:space="preserve"> </w:t>
      </w:r>
      <w:r w:rsidRPr="00C81953">
        <w:t>the</w:t>
      </w:r>
      <w:r w:rsidR="00F00875" w:rsidRPr="00C81953">
        <w:t xml:space="preserve"> </w:t>
      </w:r>
      <w:hyperlink r:id="rId34" w:tooltip="House of Representatives of the Philippines" w:history="1">
        <w:r w:rsidRPr="00C81953">
          <w:t>House</w:t>
        </w:r>
        <w:r w:rsidR="00F00875" w:rsidRPr="00C81953">
          <w:t xml:space="preserve"> </w:t>
        </w:r>
        <w:r w:rsidRPr="00C81953">
          <w:t>of</w:t>
        </w:r>
        <w:r w:rsidR="00F00875" w:rsidRPr="00C81953">
          <w:t xml:space="preserve"> </w:t>
        </w:r>
        <w:r w:rsidRPr="00C81953">
          <w:t>Representatives</w:t>
        </w:r>
      </w:hyperlink>
      <w:r w:rsidR="00F00875" w:rsidRPr="00C81953">
        <w:t xml:space="preserve"> </w:t>
      </w:r>
      <w:r w:rsidRPr="00C81953">
        <w:t>is</w:t>
      </w:r>
      <w:r w:rsidR="00F00875" w:rsidRPr="00C81953">
        <w:t xml:space="preserve"> </w:t>
      </w:r>
      <w:r w:rsidRPr="00C81953">
        <w:t>the</w:t>
      </w:r>
      <w:r w:rsidR="00F00875" w:rsidRPr="00C81953">
        <w:t xml:space="preserve"> </w:t>
      </w:r>
      <w:r w:rsidRPr="00C81953">
        <w:t>lower</w:t>
      </w:r>
      <w:r w:rsidR="00F00875" w:rsidRPr="00C81953">
        <w:t xml:space="preserve"> </w:t>
      </w:r>
      <w:r w:rsidRPr="00C81953">
        <w:t>chamber.</w:t>
      </w:r>
      <w:r w:rsidR="00F00875" w:rsidRPr="00C81953">
        <w:t xml:space="preserve"> </w:t>
      </w:r>
    </w:p>
    <w:p w14:paraId="1301E3CE" w14:textId="77777777" w:rsidR="00552D03" w:rsidRPr="00C81953" w:rsidRDefault="00552D03" w:rsidP="00710DA9"/>
    <w:p w14:paraId="78BF4E17" w14:textId="0C7EFF77" w:rsidR="00CC434C" w:rsidRPr="00C81953" w:rsidRDefault="001635EA" w:rsidP="00710DA9">
      <w:hyperlink r:id="rId35" w:tooltip="Executive (government)" w:history="1">
        <w:r w:rsidR="00CC434C" w:rsidRPr="00C81953">
          <w:t>Executive</w:t>
        </w:r>
        <w:r w:rsidR="00F00875" w:rsidRPr="00C81953">
          <w:t xml:space="preserve"> </w:t>
        </w:r>
        <w:r w:rsidR="00CC434C" w:rsidRPr="00C81953">
          <w:t>power</w:t>
        </w:r>
      </w:hyperlink>
      <w:r w:rsidR="00F00875" w:rsidRPr="00C81953">
        <w:t xml:space="preserve"> </w:t>
      </w:r>
      <w:r w:rsidR="00CC434C" w:rsidRPr="00C81953">
        <w:t>is</w:t>
      </w:r>
      <w:r w:rsidR="00F00875" w:rsidRPr="00C81953">
        <w:t xml:space="preserve"> </w:t>
      </w:r>
      <w:r w:rsidR="00CC434C" w:rsidRPr="00C81953">
        <w:t>exercised</w:t>
      </w:r>
      <w:r w:rsidR="00F00875" w:rsidRPr="00C81953">
        <w:t xml:space="preserve"> </w:t>
      </w:r>
      <w:r w:rsidR="00CC434C" w:rsidRPr="00C81953">
        <w:t>by</w:t>
      </w:r>
      <w:r w:rsidR="00F00875" w:rsidRPr="00C81953">
        <w:t xml:space="preserve"> </w:t>
      </w:r>
      <w:r w:rsidR="00CC434C" w:rsidRPr="00C81953">
        <w:t>the</w:t>
      </w:r>
      <w:r w:rsidR="00F00875" w:rsidRPr="00C81953">
        <w:t xml:space="preserve"> </w:t>
      </w:r>
      <w:hyperlink r:id="rId36" w:tooltip="Government" w:history="1">
        <w:r w:rsidR="00CC434C" w:rsidRPr="00C81953">
          <w:t>government</w:t>
        </w:r>
      </w:hyperlink>
      <w:r w:rsidR="00F00875" w:rsidRPr="00C81953">
        <w:t xml:space="preserve"> </w:t>
      </w:r>
      <w:r w:rsidR="00CC434C" w:rsidRPr="00C81953">
        <w:t>under</w:t>
      </w:r>
      <w:r w:rsidR="00F00875" w:rsidRPr="00C81953">
        <w:t xml:space="preserve"> </w:t>
      </w:r>
      <w:r w:rsidR="00CC434C" w:rsidRPr="00C81953">
        <w:t>the</w:t>
      </w:r>
      <w:r w:rsidR="00F00875" w:rsidRPr="00C81953">
        <w:t xml:space="preserve"> </w:t>
      </w:r>
      <w:r w:rsidR="00CC434C" w:rsidRPr="00C81953">
        <w:t>leadership</w:t>
      </w:r>
      <w:r w:rsidR="00F00875" w:rsidRPr="00C81953">
        <w:t xml:space="preserve"> </w:t>
      </w:r>
      <w:r w:rsidR="00CC434C" w:rsidRPr="00C81953">
        <w:t>of</w:t>
      </w:r>
      <w:r w:rsidR="00F00875" w:rsidRPr="00C81953">
        <w:t xml:space="preserve"> </w:t>
      </w:r>
      <w:r w:rsidR="00CC434C" w:rsidRPr="00C81953">
        <w:t>the</w:t>
      </w:r>
      <w:r w:rsidR="00F00875" w:rsidRPr="00C81953">
        <w:t xml:space="preserve"> </w:t>
      </w:r>
      <w:r w:rsidR="00CC434C" w:rsidRPr="00C81953">
        <w:t>President.</w:t>
      </w:r>
      <w:r w:rsidR="00F00875" w:rsidRPr="00C81953">
        <w:t xml:space="preserve"> </w:t>
      </w:r>
      <w:hyperlink r:id="rId37" w:tooltip="Judiciary" w:history="1">
        <w:r w:rsidR="00CC434C" w:rsidRPr="00C81953">
          <w:t>Judicial</w:t>
        </w:r>
        <w:r w:rsidR="00F00875" w:rsidRPr="00C81953">
          <w:t xml:space="preserve"> </w:t>
        </w:r>
        <w:r w:rsidR="00CC434C" w:rsidRPr="00C81953">
          <w:t>power</w:t>
        </w:r>
      </w:hyperlink>
      <w:r w:rsidR="00F00875" w:rsidRPr="00C81953">
        <w:t xml:space="preserve"> </w:t>
      </w:r>
      <w:r w:rsidR="00CC434C" w:rsidRPr="00C81953">
        <w:t>is</w:t>
      </w:r>
      <w:r w:rsidR="00F00875" w:rsidRPr="00C81953">
        <w:t xml:space="preserve"> </w:t>
      </w:r>
      <w:r w:rsidR="00CC434C" w:rsidRPr="00C81953">
        <w:t>vested</w:t>
      </w:r>
      <w:r w:rsidR="00F00875" w:rsidRPr="00C81953">
        <w:t xml:space="preserve"> </w:t>
      </w:r>
      <w:r w:rsidR="00CC434C" w:rsidRPr="00C81953">
        <w:t>in</w:t>
      </w:r>
      <w:r w:rsidR="00F00875" w:rsidRPr="00C81953">
        <w:t xml:space="preserve"> </w:t>
      </w:r>
      <w:r w:rsidR="00CC434C" w:rsidRPr="00C81953">
        <w:t>the</w:t>
      </w:r>
      <w:r w:rsidR="00F00875" w:rsidRPr="00C81953">
        <w:t xml:space="preserve"> </w:t>
      </w:r>
      <w:r w:rsidR="00CC434C" w:rsidRPr="00C81953">
        <w:t>courts</w:t>
      </w:r>
      <w:r w:rsidR="00F00875" w:rsidRPr="00C81953">
        <w:t xml:space="preserve"> </w:t>
      </w:r>
      <w:r w:rsidR="00CC434C" w:rsidRPr="00C81953">
        <w:t>with</w:t>
      </w:r>
      <w:r w:rsidR="00F00875" w:rsidRPr="00C81953">
        <w:t xml:space="preserve"> </w:t>
      </w:r>
      <w:r w:rsidR="00CC434C" w:rsidRPr="00C81953">
        <w:t>the</w:t>
      </w:r>
      <w:r w:rsidR="00F00875" w:rsidRPr="00C81953">
        <w:t xml:space="preserve"> </w:t>
      </w:r>
      <w:hyperlink r:id="rId38" w:tooltip="Supreme Court of the Philippines" w:history="1">
        <w:r w:rsidR="00CC434C" w:rsidRPr="00C81953">
          <w:t>Supreme</w:t>
        </w:r>
        <w:r w:rsidR="00F00875" w:rsidRPr="00C81953">
          <w:t xml:space="preserve"> </w:t>
        </w:r>
        <w:r w:rsidR="00CC434C" w:rsidRPr="00C81953">
          <w:t>Court</w:t>
        </w:r>
        <w:r w:rsidR="00F00875" w:rsidRPr="00C81953">
          <w:t xml:space="preserve"> </w:t>
        </w:r>
        <w:r w:rsidR="00CC434C" w:rsidRPr="00C81953">
          <w:t>of</w:t>
        </w:r>
        <w:r w:rsidR="00F00875" w:rsidRPr="00C81953">
          <w:t xml:space="preserve"> </w:t>
        </w:r>
        <w:r w:rsidR="00CC434C" w:rsidRPr="00C81953">
          <w:t>the</w:t>
        </w:r>
        <w:r w:rsidR="00F00875" w:rsidRPr="00C81953">
          <w:t xml:space="preserve"> </w:t>
        </w:r>
        <w:r w:rsidR="00CC434C" w:rsidRPr="00C81953">
          <w:t>Philippines</w:t>
        </w:r>
      </w:hyperlink>
      <w:r w:rsidR="00F00875" w:rsidRPr="00C81953">
        <w:t xml:space="preserve"> </w:t>
      </w:r>
      <w:r w:rsidR="00CC434C" w:rsidRPr="00C81953">
        <w:t>as</w:t>
      </w:r>
      <w:r w:rsidR="00F00875" w:rsidRPr="00C81953">
        <w:t xml:space="preserve"> </w:t>
      </w:r>
      <w:r w:rsidR="00CC434C" w:rsidRPr="00C81953">
        <w:t>the</w:t>
      </w:r>
      <w:r w:rsidR="00F00875" w:rsidRPr="00C81953">
        <w:t xml:space="preserve"> </w:t>
      </w:r>
      <w:r w:rsidR="00CC434C" w:rsidRPr="00C81953">
        <w:t>highest</w:t>
      </w:r>
      <w:r w:rsidR="00F00875" w:rsidRPr="00C81953">
        <w:t xml:space="preserve"> </w:t>
      </w:r>
      <w:r w:rsidR="00CC434C" w:rsidRPr="00C81953">
        <w:t>judicial</w:t>
      </w:r>
      <w:r w:rsidR="00F00875" w:rsidRPr="00C81953">
        <w:t xml:space="preserve"> </w:t>
      </w:r>
      <w:r w:rsidR="00CC434C" w:rsidRPr="00C81953">
        <w:t>body.</w:t>
      </w:r>
    </w:p>
    <w:p w14:paraId="5E23BC91" w14:textId="77777777" w:rsidR="00CC434C" w:rsidRPr="00C81953" w:rsidRDefault="00CC434C" w:rsidP="00710DA9"/>
    <w:p w14:paraId="1C05FC64" w14:textId="1E148F4A" w:rsidR="00CC434C" w:rsidRPr="00C81953" w:rsidRDefault="00CC434C" w:rsidP="00710DA9">
      <w:r w:rsidRPr="00C81953">
        <w:rPr>
          <w:noProof/>
          <w:lang w:val="en-US"/>
        </w:rPr>
        <w:drawing>
          <wp:inline distT="0" distB="0" distL="0" distR="0" wp14:anchorId="1B78E164" wp14:editId="34DBD823">
            <wp:extent cx="4945228" cy="2335863"/>
            <wp:effectExtent l="0" t="0" r="8255" b="7620"/>
            <wp:docPr id="6" name="Picture 6" descr="https://upload.wikimedia.org/wikipedia/commons/thumb/a/af/Philippine_local_government.png/1024px-Philippine_local_govern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a/af/Philippine_local_government.png/1024px-Philippine_local_government.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64395" cy="2344916"/>
                    </a:xfrm>
                    <a:prstGeom prst="rect">
                      <a:avLst/>
                    </a:prstGeom>
                    <a:noFill/>
                    <a:ln>
                      <a:noFill/>
                    </a:ln>
                  </pic:spPr>
                </pic:pic>
              </a:graphicData>
            </a:graphic>
          </wp:inline>
        </w:drawing>
      </w:r>
    </w:p>
    <w:p w14:paraId="2A8B125E" w14:textId="77777777" w:rsidR="00C31FC4" w:rsidRPr="00C81953" w:rsidRDefault="00C31FC4" w:rsidP="00710DA9">
      <w:pPr>
        <w:rPr>
          <w:sz w:val="16"/>
          <w:szCs w:val="16"/>
        </w:rPr>
      </w:pPr>
    </w:p>
    <w:p w14:paraId="2CB04984" w14:textId="34CE8BAA" w:rsidR="00CC434C" w:rsidRPr="00C81953" w:rsidRDefault="00CC434C" w:rsidP="00710DA9">
      <w:pPr>
        <w:rPr>
          <w:sz w:val="16"/>
          <w:szCs w:val="16"/>
        </w:rPr>
      </w:pPr>
      <w:r w:rsidRPr="00C81953">
        <w:rPr>
          <w:sz w:val="16"/>
          <w:szCs w:val="16"/>
        </w:rPr>
        <w:t>Note:</w:t>
      </w:r>
      <w:r w:rsidR="00F00875" w:rsidRPr="00C81953">
        <w:rPr>
          <w:sz w:val="16"/>
          <w:szCs w:val="16"/>
        </w:rPr>
        <w:t xml:space="preserve"> </w:t>
      </w:r>
      <w:r w:rsidRPr="00C81953">
        <w:rPr>
          <w:sz w:val="16"/>
          <w:szCs w:val="16"/>
        </w:rPr>
        <w:t>Barangays</w:t>
      </w:r>
      <w:r w:rsidR="00F00875" w:rsidRPr="00C81953">
        <w:rPr>
          <w:sz w:val="16"/>
          <w:szCs w:val="16"/>
        </w:rPr>
        <w:t xml:space="preserve"> </w:t>
      </w:r>
      <w:r w:rsidRPr="00C81953">
        <w:rPr>
          <w:sz w:val="16"/>
          <w:szCs w:val="16"/>
        </w:rPr>
        <w:t>is</w:t>
      </w:r>
      <w:r w:rsidR="00F00875" w:rsidRPr="00C81953">
        <w:rPr>
          <w:sz w:val="16"/>
          <w:szCs w:val="16"/>
        </w:rPr>
        <w:t xml:space="preserve"> </w:t>
      </w:r>
      <w:r w:rsidRPr="00C81953">
        <w:rPr>
          <w:sz w:val="16"/>
          <w:szCs w:val="16"/>
        </w:rPr>
        <w:t>the</w:t>
      </w:r>
      <w:r w:rsidR="00F00875" w:rsidRPr="00C81953">
        <w:rPr>
          <w:sz w:val="16"/>
          <w:szCs w:val="16"/>
        </w:rPr>
        <w:t xml:space="preserve"> </w:t>
      </w:r>
      <w:r w:rsidRPr="00C81953">
        <w:rPr>
          <w:sz w:val="16"/>
          <w:szCs w:val="16"/>
        </w:rPr>
        <w:t>smallest</w:t>
      </w:r>
      <w:r w:rsidR="00F00875" w:rsidRPr="00C81953">
        <w:rPr>
          <w:sz w:val="16"/>
          <w:szCs w:val="16"/>
        </w:rPr>
        <w:t xml:space="preserve"> </w:t>
      </w:r>
      <w:r w:rsidRPr="00C81953">
        <w:rPr>
          <w:sz w:val="16"/>
          <w:szCs w:val="16"/>
        </w:rPr>
        <w:t>administrative</w:t>
      </w:r>
      <w:r w:rsidR="00F00875" w:rsidRPr="00C81953">
        <w:rPr>
          <w:sz w:val="16"/>
          <w:szCs w:val="16"/>
        </w:rPr>
        <w:t xml:space="preserve"> </w:t>
      </w:r>
      <w:r w:rsidRPr="00C81953">
        <w:rPr>
          <w:sz w:val="16"/>
          <w:szCs w:val="16"/>
        </w:rPr>
        <w:t>division</w:t>
      </w:r>
      <w:r w:rsidR="00F00875" w:rsidRPr="00C81953">
        <w:rPr>
          <w:sz w:val="16"/>
          <w:szCs w:val="16"/>
        </w:rPr>
        <w:t xml:space="preserve"> </w:t>
      </w:r>
      <w:r w:rsidRPr="00C81953">
        <w:rPr>
          <w:sz w:val="16"/>
          <w:szCs w:val="16"/>
        </w:rPr>
        <w:t>in</w:t>
      </w:r>
      <w:r w:rsidR="00F00875" w:rsidRPr="00C81953">
        <w:rPr>
          <w:sz w:val="16"/>
          <w:szCs w:val="16"/>
        </w:rPr>
        <w:t xml:space="preserve"> </w:t>
      </w:r>
      <w:r w:rsidRPr="00C81953">
        <w:rPr>
          <w:sz w:val="16"/>
          <w:szCs w:val="16"/>
        </w:rPr>
        <w:t>the</w:t>
      </w:r>
      <w:r w:rsidR="00F00875" w:rsidRPr="00C81953">
        <w:rPr>
          <w:sz w:val="16"/>
          <w:szCs w:val="16"/>
        </w:rPr>
        <w:t xml:space="preserve"> </w:t>
      </w:r>
      <w:r w:rsidRPr="00C81953">
        <w:rPr>
          <w:sz w:val="16"/>
          <w:szCs w:val="16"/>
        </w:rPr>
        <w:t>Philippines</w:t>
      </w:r>
      <w:r w:rsidR="00F00875" w:rsidRPr="00C81953">
        <w:rPr>
          <w:sz w:val="16"/>
          <w:szCs w:val="16"/>
        </w:rPr>
        <w:t xml:space="preserve"> </w:t>
      </w:r>
      <w:r w:rsidRPr="00C81953">
        <w:rPr>
          <w:sz w:val="16"/>
          <w:szCs w:val="16"/>
        </w:rPr>
        <w:t>and</w:t>
      </w:r>
      <w:r w:rsidR="00F00875" w:rsidRPr="00C81953">
        <w:rPr>
          <w:sz w:val="16"/>
          <w:szCs w:val="16"/>
        </w:rPr>
        <w:t xml:space="preserve"> </w:t>
      </w:r>
      <w:r w:rsidRPr="00C81953">
        <w:rPr>
          <w:sz w:val="16"/>
          <w:szCs w:val="16"/>
        </w:rPr>
        <w:t>is</w:t>
      </w:r>
      <w:r w:rsidR="00F00875" w:rsidRPr="00C81953">
        <w:rPr>
          <w:sz w:val="16"/>
          <w:szCs w:val="16"/>
        </w:rPr>
        <w:t xml:space="preserve"> </w:t>
      </w:r>
      <w:r w:rsidRPr="00C81953">
        <w:rPr>
          <w:sz w:val="16"/>
          <w:szCs w:val="16"/>
        </w:rPr>
        <w:t>the</w:t>
      </w:r>
      <w:r w:rsidR="00F00875" w:rsidRPr="00C81953">
        <w:rPr>
          <w:sz w:val="16"/>
          <w:szCs w:val="16"/>
        </w:rPr>
        <w:t xml:space="preserve"> </w:t>
      </w:r>
      <w:r w:rsidRPr="00C81953">
        <w:rPr>
          <w:sz w:val="16"/>
          <w:szCs w:val="16"/>
        </w:rPr>
        <w:t>native</w:t>
      </w:r>
      <w:r w:rsidR="00F00875" w:rsidRPr="00C81953">
        <w:rPr>
          <w:sz w:val="16"/>
          <w:szCs w:val="16"/>
        </w:rPr>
        <w:t xml:space="preserve"> </w:t>
      </w:r>
      <w:r w:rsidRPr="00C81953">
        <w:rPr>
          <w:sz w:val="16"/>
          <w:szCs w:val="16"/>
        </w:rPr>
        <w:t>Filipino</w:t>
      </w:r>
      <w:r w:rsidR="00F00875" w:rsidRPr="00C81953">
        <w:rPr>
          <w:sz w:val="16"/>
          <w:szCs w:val="16"/>
        </w:rPr>
        <w:t xml:space="preserve"> </w:t>
      </w:r>
      <w:r w:rsidRPr="00C81953">
        <w:rPr>
          <w:sz w:val="16"/>
          <w:szCs w:val="16"/>
        </w:rPr>
        <w:t>term</w:t>
      </w:r>
      <w:r w:rsidR="00F00875" w:rsidRPr="00C81953">
        <w:rPr>
          <w:sz w:val="16"/>
          <w:szCs w:val="16"/>
        </w:rPr>
        <w:t xml:space="preserve"> </w:t>
      </w:r>
      <w:r w:rsidRPr="00C81953">
        <w:rPr>
          <w:sz w:val="16"/>
          <w:szCs w:val="16"/>
        </w:rPr>
        <w:t>for</w:t>
      </w:r>
      <w:r w:rsidR="00F00875" w:rsidRPr="00C81953">
        <w:rPr>
          <w:sz w:val="16"/>
          <w:szCs w:val="16"/>
        </w:rPr>
        <w:t xml:space="preserve"> </w:t>
      </w:r>
      <w:r w:rsidRPr="00C81953">
        <w:rPr>
          <w:sz w:val="16"/>
          <w:szCs w:val="16"/>
        </w:rPr>
        <w:t>a</w:t>
      </w:r>
      <w:r w:rsidR="00F00875" w:rsidRPr="00C81953">
        <w:rPr>
          <w:sz w:val="16"/>
          <w:szCs w:val="16"/>
        </w:rPr>
        <w:t xml:space="preserve"> </w:t>
      </w:r>
      <w:r w:rsidRPr="00C81953">
        <w:rPr>
          <w:sz w:val="16"/>
          <w:szCs w:val="16"/>
        </w:rPr>
        <w:t>village,</w:t>
      </w:r>
      <w:r w:rsidR="00F00875" w:rsidRPr="00C81953">
        <w:rPr>
          <w:sz w:val="16"/>
          <w:szCs w:val="16"/>
        </w:rPr>
        <w:t xml:space="preserve"> </w:t>
      </w:r>
      <w:r w:rsidRPr="00C81953">
        <w:rPr>
          <w:sz w:val="16"/>
          <w:szCs w:val="16"/>
        </w:rPr>
        <w:t>district</w:t>
      </w:r>
      <w:r w:rsidR="00F00875" w:rsidRPr="00C81953">
        <w:rPr>
          <w:sz w:val="16"/>
          <w:szCs w:val="16"/>
        </w:rPr>
        <w:t xml:space="preserve"> </w:t>
      </w:r>
      <w:r w:rsidRPr="00C81953">
        <w:rPr>
          <w:sz w:val="16"/>
          <w:szCs w:val="16"/>
        </w:rPr>
        <w:t>or</w:t>
      </w:r>
      <w:r w:rsidR="00F00875" w:rsidRPr="00C81953">
        <w:rPr>
          <w:sz w:val="16"/>
          <w:szCs w:val="16"/>
        </w:rPr>
        <w:t xml:space="preserve"> </w:t>
      </w:r>
      <w:r w:rsidRPr="00C81953">
        <w:rPr>
          <w:sz w:val="16"/>
          <w:szCs w:val="16"/>
        </w:rPr>
        <w:t>ward</w:t>
      </w:r>
    </w:p>
    <w:p w14:paraId="27E3C2B6" w14:textId="77777777" w:rsidR="00D53455" w:rsidRPr="00C81953" w:rsidRDefault="00D53455" w:rsidP="00710DA9"/>
    <w:p w14:paraId="4681FE17" w14:textId="7961B830" w:rsidR="00CC434C" w:rsidRPr="00C81953" w:rsidRDefault="00CC434C" w:rsidP="00710DA9">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executive</w:t>
      </w:r>
      <w:r w:rsidR="00F00875" w:rsidRPr="00C81953">
        <w:t xml:space="preserve"> </w:t>
      </w:r>
      <w:r w:rsidRPr="00C81953">
        <w:t>administration,</w:t>
      </w:r>
      <w:r w:rsidR="00F00875" w:rsidRPr="00C81953">
        <w:t xml:space="preserve"> </w:t>
      </w:r>
      <w:r w:rsidRPr="00C81953">
        <w:t>the</w:t>
      </w:r>
      <w:r w:rsidR="00F00875" w:rsidRPr="00C81953">
        <w:t xml:space="preserve"> </w:t>
      </w:r>
      <w:r w:rsidRPr="00C81953">
        <w:t>country</w:t>
      </w:r>
      <w:r w:rsidR="00F00875" w:rsidRPr="00C81953">
        <w:t xml:space="preserve"> </w:t>
      </w:r>
      <w:r w:rsidRPr="00C81953">
        <w:t>has</w:t>
      </w:r>
      <w:r w:rsidR="00F00875" w:rsidRPr="00C81953">
        <w:t xml:space="preserve"> </w:t>
      </w:r>
      <w:r w:rsidRPr="00C81953">
        <w:t>three</w:t>
      </w:r>
      <w:r w:rsidR="00F00875" w:rsidRPr="00C81953">
        <w:t xml:space="preserve"> </w:t>
      </w:r>
      <w:r w:rsidRPr="00C81953">
        <w:t>island</w:t>
      </w:r>
      <w:r w:rsidR="00F00875" w:rsidRPr="00C81953">
        <w:t xml:space="preserve"> </w:t>
      </w:r>
      <w:r w:rsidRPr="00C81953">
        <w:t>groups:</w:t>
      </w:r>
      <w:r w:rsidR="00F00875" w:rsidRPr="00C81953">
        <w:t xml:space="preserve"> </w:t>
      </w:r>
      <w:r w:rsidRPr="00C81953">
        <w:t>Luzon,</w:t>
      </w:r>
      <w:r w:rsidR="00F00875" w:rsidRPr="00C81953">
        <w:t xml:space="preserve"> </w:t>
      </w:r>
      <w:r w:rsidRPr="00C81953">
        <w:t>Visayas,</w:t>
      </w:r>
      <w:r w:rsidR="00F00875" w:rsidRPr="00C81953">
        <w:t xml:space="preserve"> </w:t>
      </w:r>
      <w:r w:rsidRPr="00C81953">
        <w:t>and</w:t>
      </w:r>
      <w:r w:rsidR="00F00875" w:rsidRPr="00C81953">
        <w:t xml:space="preserve"> </w:t>
      </w:r>
      <w:r w:rsidRPr="00C81953">
        <w:t>Mindanao</w:t>
      </w:r>
      <w:r w:rsidR="006F5C0A" w:rsidRPr="00C81953">
        <w:t>.</w:t>
      </w:r>
      <w:r w:rsidR="00F00875" w:rsidRPr="00C81953">
        <w:t xml:space="preserve"> </w:t>
      </w:r>
      <w:r w:rsidR="006F5C0A" w:rsidRPr="00C81953">
        <w:t>There</w:t>
      </w:r>
      <w:r w:rsidR="00F00875" w:rsidRPr="00C81953">
        <w:t xml:space="preserve"> </w:t>
      </w:r>
      <w:r w:rsidR="006F5C0A" w:rsidRPr="00C81953">
        <w:t>are</w:t>
      </w:r>
      <w:r w:rsidR="00F00875" w:rsidRPr="00C81953">
        <w:t xml:space="preserve"> </w:t>
      </w:r>
      <w:r w:rsidR="006F5C0A" w:rsidRPr="00C81953">
        <w:t>three</w:t>
      </w:r>
      <w:r w:rsidR="00F00875" w:rsidRPr="00C81953">
        <w:t xml:space="preserve"> </w:t>
      </w:r>
      <w:r w:rsidR="006F5C0A" w:rsidRPr="00C81953">
        <w:t>metropolitan</w:t>
      </w:r>
      <w:r w:rsidR="00F00875" w:rsidRPr="00C81953">
        <w:t xml:space="preserve"> </w:t>
      </w:r>
      <w:r w:rsidR="00764107" w:rsidRPr="00C81953">
        <w:t>centres</w:t>
      </w:r>
      <w:r w:rsidR="00F00875" w:rsidRPr="00C81953">
        <w:t xml:space="preserve"> </w:t>
      </w:r>
      <w:r w:rsidR="006F5C0A" w:rsidRPr="00C81953">
        <w:t>in</w:t>
      </w:r>
      <w:r w:rsidR="00F00875" w:rsidRPr="00C81953">
        <w:t xml:space="preserve"> </w:t>
      </w:r>
      <w:r w:rsidR="006F5C0A" w:rsidRPr="00C81953">
        <w:t>the</w:t>
      </w:r>
      <w:r w:rsidR="00F00875" w:rsidRPr="00C81953">
        <w:t xml:space="preserve"> </w:t>
      </w:r>
      <w:r w:rsidR="006F5C0A" w:rsidRPr="00C81953">
        <w:t>country</w:t>
      </w:r>
      <w:r w:rsidR="00F00875" w:rsidRPr="00C81953">
        <w:t xml:space="preserve"> </w:t>
      </w:r>
      <w:r w:rsidR="006F5C0A" w:rsidRPr="00C81953">
        <w:t>located</w:t>
      </w:r>
      <w:r w:rsidR="00F00875" w:rsidRPr="00C81953">
        <w:t xml:space="preserve"> </w:t>
      </w:r>
      <w:r w:rsidR="006F5C0A" w:rsidRPr="00C81953">
        <w:t>in</w:t>
      </w:r>
      <w:r w:rsidR="00F00875" w:rsidRPr="00C81953">
        <w:t xml:space="preserve"> </w:t>
      </w:r>
      <w:r w:rsidR="006F5C0A" w:rsidRPr="00C81953">
        <w:t>each</w:t>
      </w:r>
      <w:r w:rsidR="00F00875" w:rsidRPr="00C81953">
        <w:t xml:space="preserve"> </w:t>
      </w:r>
      <w:r w:rsidR="006F5C0A" w:rsidRPr="00C81953">
        <w:t>island</w:t>
      </w:r>
      <w:r w:rsidR="00F00875" w:rsidRPr="00C81953">
        <w:t xml:space="preserve"> </w:t>
      </w:r>
      <w:r w:rsidR="006F5C0A" w:rsidRPr="00C81953">
        <w:t>group,</w:t>
      </w:r>
      <w:r w:rsidR="00F00875" w:rsidRPr="00C81953">
        <w:t xml:space="preserve"> </w:t>
      </w:r>
      <w:r w:rsidR="006F5C0A" w:rsidRPr="00C81953">
        <w:t>the</w:t>
      </w:r>
      <w:r w:rsidR="00F00875" w:rsidRPr="00C81953">
        <w:t xml:space="preserve"> </w:t>
      </w:r>
      <w:r w:rsidR="006F5C0A" w:rsidRPr="00C81953">
        <w:t>National</w:t>
      </w:r>
      <w:r w:rsidR="00F00875" w:rsidRPr="00C81953">
        <w:t xml:space="preserve"> </w:t>
      </w:r>
      <w:r w:rsidR="006F5C0A" w:rsidRPr="00C81953">
        <w:t>Capital</w:t>
      </w:r>
      <w:r w:rsidR="00F00875" w:rsidRPr="00C81953">
        <w:t xml:space="preserve"> </w:t>
      </w:r>
      <w:r w:rsidR="006F5C0A" w:rsidRPr="00C81953">
        <w:t>Region</w:t>
      </w:r>
      <w:r w:rsidR="00F00875" w:rsidRPr="00C81953">
        <w:t xml:space="preserve"> </w:t>
      </w:r>
      <w:r w:rsidR="006F5C0A" w:rsidRPr="00C81953">
        <w:t>(NCR)</w:t>
      </w:r>
      <w:r w:rsidR="00F00875" w:rsidRPr="00C81953">
        <w:t xml:space="preserve"> </w:t>
      </w:r>
      <w:r w:rsidR="006F5C0A" w:rsidRPr="00C81953">
        <w:t>in</w:t>
      </w:r>
      <w:r w:rsidR="00F00875" w:rsidRPr="00C81953">
        <w:t xml:space="preserve"> </w:t>
      </w:r>
      <w:r w:rsidR="006F5C0A" w:rsidRPr="00C81953">
        <w:t>Luzon,</w:t>
      </w:r>
      <w:r w:rsidR="00F00875" w:rsidRPr="00C81953">
        <w:t xml:space="preserve"> </w:t>
      </w:r>
      <w:r w:rsidR="006F5C0A" w:rsidRPr="00C81953">
        <w:t>Metro</w:t>
      </w:r>
      <w:r w:rsidR="00F00875" w:rsidRPr="00C81953">
        <w:t xml:space="preserve"> </w:t>
      </w:r>
      <w:r w:rsidR="006F5C0A" w:rsidRPr="00C81953">
        <w:t>Cebu</w:t>
      </w:r>
      <w:r w:rsidR="00F00875" w:rsidRPr="00C81953">
        <w:t xml:space="preserve"> </w:t>
      </w:r>
      <w:r w:rsidR="006F5C0A" w:rsidRPr="00C81953">
        <w:t>in</w:t>
      </w:r>
      <w:r w:rsidR="00F00875" w:rsidRPr="00C81953">
        <w:t xml:space="preserve"> </w:t>
      </w:r>
      <w:r w:rsidR="006F5C0A" w:rsidRPr="00C81953">
        <w:t>the</w:t>
      </w:r>
      <w:r w:rsidR="00F00875" w:rsidRPr="00C81953">
        <w:t xml:space="preserve"> </w:t>
      </w:r>
      <w:r w:rsidR="006F5C0A" w:rsidRPr="00C81953">
        <w:t>Visayas</w:t>
      </w:r>
      <w:r w:rsidR="00F00875" w:rsidRPr="00C81953">
        <w:t xml:space="preserve"> </w:t>
      </w:r>
      <w:r w:rsidR="006F5C0A" w:rsidRPr="00C81953">
        <w:t>and</w:t>
      </w:r>
      <w:r w:rsidR="00F00875" w:rsidRPr="00C81953">
        <w:t xml:space="preserve"> </w:t>
      </w:r>
      <w:r w:rsidR="006F5C0A" w:rsidRPr="00C81953">
        <w:t>Metro</w:t>
      </w:r>
      <w:r w:rsidR="00F00875" w:rsidRPr="00C81953">
        <w:t xml:space="preserve"> </w:t>
      </w:r>
      <w:r w:rsidR="006F5C0A" w:rsidRPr="00C81953">
        <w:t>Davao</w:t>
      </w:r>
      <w:r w:rsidR="00F00875" w:rsidRPr="00C81953">
        <w:t xml:space="preserve"> </w:t>
      </w:r>
      <w:r w:rsidR="006F5C0A" w:rsidRPr="00C81953">
        <w:t>in</w:t>
      </w:r>
      <w:r w:rsidR="00F00875" w:rsidRPr="00C81953">
        <w:t xml:space="preserve"> </w:t>
      </w:r>
      <w:r w:rsidR="006F5C0A" w:rsidRPr="00C81953">
        <w:t>Mindanao.</w:t>
      </w:r>
      <w:r w:rsidR="00F00875" w:rsidRPr="00C81953">
        <w:t xml:space="preserve"> </w:t>
      </w:r>
      <w:r w:rsidR="006F5C0A" w:rsidRPr="00C81953">
        <w:t>NCR</w:t>
      </w:r>
      <w:r w:rsidR="00F00875" w:rsidRPr="00C81953">
        <w:t xml:space="preserve"> </w:t>
      </w:r>
      <w:r w:rsidR="006F5C0A" w:rsidRPr="00C81953">
        <w:t>is</w:t>
      </w:r>
      <w:r w:rsidR="00F00875" w:rsidRPr="00C81953">
        <w:t xml:space="preserve"> </w:t>
      </w:r>
      <w:r w:rsidR="006F5C0A" w:rsidRPr="00C81953">
        <w:t>the</w:t>
      </w:r>
      <w:r w:rsidR="00F00875" w:rsidRPr="00C81953">
        <w:t xml:space="preserve"> </w:t>
      </w:r>
      <w:r w:rsidR="006F5C0A" w:rsidRPr="00C81953">
        <w:t>metropolitan</w:t>
      </w:r>
      <w:r w:rsidR="00F00875" w:rsidRPr="00C81953">
        <w:t xml:space="preserve"> </w:t>
      </w:r>
      <w:r w:rsidR="00764107" w:rsidRPr="00C81953">
        <w:t>centre</w:t>
      </w:r>
      <w:r w:rsidR="00F00875" w:rsidRPr="00C81953">
        <w:t xml:space="preserve"> </w:t>
      </w:r>
      <w:r w:rsidR="006F5C0A" w:rsidRPr="00C81953">
        <w:t>of</w:t>
      </w:r>
      <w:r w:rsidR="00F00875" w:rsidRPr="00C81953">
        <w:t xml:space="preserve"> </w:t>
      </w:r>
      <w:r w:rsidR="006F5C0A" w:rsidRPr="00C81953">
        <w:t>Luzon</w:t>
      </w:r>
      <w:r w:rsidR="00F00875" w:rsidRPr="00C81953">
        <w:t xml:space="preserve"> </w:t>
      </w:r>
      <w:r w:rsidR="006F5C0A" w:rsidRPr="00C81953">
        <w:t>and</w:t>
      </w:r>
      <w:r w:rsidR="00F00875" w:rsidRPr="00C81953">
        <w:t xml:space="preserve"> </w:t>
      </w:r>
      <w:r w:rsidR="006F5C0A" w:rsidRPr="00C81953">
        <w:t>the</w:t>
      </w:r>
      <w:r w:rsidR="00F00875" w:rsidRPr="00C81953">
        <w:t xml:space="preserve"> </w:t>
      </w:r>
      <w:r w:rsidR="006F5C0A" w:rsidRPr="00C81953">
        <w:t>Philippines,</w:t>
      </w:r>
      <w:r w:rsidR="00F00875" w:rsidRPr="00C81953">
        <w:t xml:space="preserve"> </w:t>
      </w:r>
      <w:r w:rsidR="006F5C0A" w:rsidRPr="00C81953">
        <w:t>and</w:t>
      </w:r>
      <w:r w:rsidR="00F00875" w:rsidRPr="00C81953">
        <w:t xml:space="preserve"> </w:t>
      </w:r>
      <w:r w:rsidR="006F5C0A" w:rsidRPr="00C81953">
        <w:t>where</w:t>
      </w:r>
      <w:r w:rsidR="00F00875" w:rsidRPr="00C81953">
        <w:t xml:space="preserve"> </w:t>
      </w:r>
      <w:r w:rsidR="006F5C0A" w:rsidRPr="00C81953">
        <w:t>Metro</w:t>
      </w:r>
      <w:r w:rsidR="00F00875" w:rsidRPr="00C81953">
        <w:t xml:space="preserve"> </w:t>
      </w:r>
      <w:r w:rsidR="006F5C0A" w:rsidRPr="00C81953">
        <w:t>Manila,</w:t>
      </w:r>
      <w:r w:rsidR="00F00875" w:rsidRPr="00C81953">
        <w:t xml:space="preserve"> </w:t>
      </w:r>
      <w:r w:rsidR="006F5C0A" w:rsidRPr="00C81953">
        <w:t>seat</w:t>
      </w:r>
      <w:r w:rsidR="00F00875" w:rsidRPr="00C81953">
        <w:t xml:space="preserve"> </w:t>
      </w:r>
      <w:r w:rsidR="006F5C0A" w:rsidRPr="00C81953">
        <w:t>of</w:t>
      </w:r>
      <w:r w:rsidR="00F00875" w:rsidRPr="00C81953">
        <w:t xml:space="preserve"> </w:t>
      </w:r>
      <w:r w:rsidR="006F5C0A" w:rsidRPr="00C81953">
        <w:t>the</w:t>
      </w:r>
      <w:r w:rsidR="00F00875" w:rsidRPr="00C81953">
        <w:t xml:space="preserve"> </w:t>
      </w:r>
      <w:r w:rsidR="006F5C0A" w:rsidRPr="00C81953">
        <w:t>national</w:t>
      </w:r>
      <w:r w:rsidR="00F00875" w:rsidRPr="00C81953">
        <w:t xml:space="preserve"> </w:t>
      </w:r>
      <w:r w:rsidR="006F5C0A" w:rsidRPr="00C81953">
        <w:t>government</w:t>
      </w:r>
      <w:r w:rsidRPr="00C81953">
        <w:t>,</w:t>
      </w:r>
      <w:r w:rsidR="00F00875" w:rsidRPr="00C81953">
        <w:t xml:space="preserve"> </w:t>
      </w:r>
      <w:r w:rsidR="00227F8E" w:rsidRPr="00C81953">
        <w:t xml:space="preserve">is </w:t>
      </w:r>
      <w:r w:rsidRPr="00C81953">
        <w:t>further</w:t>
      </w:r>
      <w:r w:rsidR="00F00875" w:rsidRPr="00C81953">
        <w:t xml:space="preserve"> </w:t>
      </w:r>
      <w:r w:rsidRPr="00C81953">
        <w:t>divided</w:t>
      </w:r>
      <w:r w:rsidR="00F00875" w:rsidRPr="00C81953">
        <w:t xml:space="preserve"> </w:t>
      </w:r>
      <w:r w:rsidRPr="00C81953">
        <w:t>into</w:t>
      </w:r>
      <w:r w:rsidR="00F00875" w:rsidRPr="00C81953">
        <w:t xml:space="preserve"> </w:t>
      </w:r>
      <w:r w:rsidRPr="00C81953">
        <w:t>18</w:t>
      </w:r>
      <w:r w:rsidR="00F00875" w:rsidRPr="00C81953">
        <w:t xml:space="preserve"> </w:t>
      </w:r>
      <w:r w:rsidRPr="00C81953">
        <w:t>regions</w:t>
      </w:r>
      <w:r w:rsidR="00F00875" w:rsidRPr="00C81953">
        <w:t xml:space="preserve"> </w:t>
      </w:r>
      <w:r w:rsidRPr="00C81953">
        <w:t>and</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(LGUs):</w:t>
      </w:r>
      <w:r w:rsidR="00F00875" w:rsidRPr="00C81953">
        <w:t xml:space="preserve"> </w:t>
      </w:r>
      <w:r w:rsidRPr="00C81953">
        <w:t>81</w:t>
      </w:r>
      <w:r w:rsidR="00F00875" w:rsidRPr="00C81953">
        <w:t xml:space="preserve"> </w:t>
      </w:r>
      <w:r w:rsidRPr="00C81953">
        <w:t>provinces,</w:t>
      </w:r>
      <w:r w:rsidR="00F00875" w:rsidRPr="00C81953">
        <w:t xml:space="preserve"> </w:t>
      </w:r>
      <w:r w:rsidRPr="00C81953">
        <w:t>145</w:t>
      </w:r>
      <w:r w:rsidR="00F00875" w:rsidRPr="00C81953">
        <w:t xml:space="preserve"> </w:t>
      </w:r>
      <w:r w:rsidRPr="00C81953">
        <w:t>cities,</w:t>
      </w:r>
      <w:r w:rsidR="00F00875" w:rsidRPr="00C81953">
        <w:t xml:space="preserve"> </w:t>
      </w:r>
      <w:r w:rsidRPr="00C81953">
        <w:t>1,489</w:t>
      </w:r>
      <w:r w:rsidR="00F00875" w:rsidRPr="00C81953">
        <w:t xml:space="preserve"> </w:t>
      </w:r>
      <w:r w:rsidRPr="00C81953">
        <w:t>municipalities</w:t>
      </w:r>
      <w:r w:rsidR="00F00875" w:rsidRPr="00C81953">
        <w:t xml:space="preserve"> </w:t>
      </w:r>
      <w:r w:rsidRPr="00C81953">
        <w:t>and</w:t>
      </w:r>
      <w:r w:rsidR="00F00875" w:rsidRPr="00C81953">
        <w:t xml:space="preserve"> </w:t>
      </w:r>
      <w:r w:rsidRPr="00C81953">
        <w:t>42,036</w:t>
      </w:r>
      <w:r w:rsidR="00F00875" w:rsidRPr="00C81953">
        <w:t xml:space="preserve"> </w:t>
      </w:r>
      <w:r w:rsidRPr="00C81953">
        <w:t>barangays</w:t>
      </w:r>
      <w:r w:rsidRPr="00C81953">
        <w:footnoteReference w:id="11"/>
      </w:r>
      <w:r w:rsidR="00F00875" w:rsidRPr="00C81953">
        <w:t xml:space="preserve"> </w:t>
      </w:r>
      <w:r w:rsidRPr="00C81953">
        <w:t>.</w:t>
      </w:r>
      <w:r w:rsidR="00F00875" w:rsidRPr="00C81953">
        <w:t xml:space="preserve"> </w:t>
      </w:r>
      <w:r w:rsidRPr="00C81953">
        <w:t>There</w:t>
      </w:r>
      <w:r w:rsidR="00F00875" w:rsidRPr="00C81953">
        <w:t xml:space="preserve"> </w:t>
      </w:r>
      <w:r w:rsidRPr="00C81953">
        <w:t>are</w:t>
      </w:r>
      <w:r w:rsidR="00F00875" w:rsidRPr="00C81953">
        <w:t xml:space="preserve"> </w:t>
      </w:r>
      <w:r w:rsidRPr="00C81953">
        <w:t>two</w:t>
      </w:r>
      <w:r w:rsidR="00F00875" w:rsidRPr="00C81953">
        <w:t xml:space="preserve"> </w:t>
      </w:r>
      <w:r w:rsidRPr="00C81953">
        <w:t>autonomous</w:t>
      </w:r>
      <w:r w:rsidR="00F00875" w:rsidRPr="00C81953">
        <w:t xml:space="preserve"> </w:t>
      </w:r>
      <w:r w:rsidRPr="00C81953">
        <w:t>regions-</w:t>
      </w:r>
      <w:r w:rsidR="00F00875" w:rsidRPr="00C81953">
        <w:t xml:space="preserve"> </w:t>
      </w:r>
      <w:r w:rsidRPr="00C81953">
        <w:t>Cordillera</w:t>
      </w:r>
      <w:r w:rsidR="00F00875" w:rsidRPr="00C81953">
        <w:t xml:space="preserve"> </w:t>
      </w:r>
      <w:r w:rsidRPr="00C81953">
        <w:t>Autonomous</w:t>
      </w:r>
      <w:r w:rsidR="00F00875" w:rsidRPr="00C81953">
        <w:t xml:space="preserve"> </w:t>
      </w:r>
      <w:r w:rsidRPr="00C81953">
        <w:t>Region</w:t>
      </w:r>
      <w:r w:rsidR="00F00875" w:rsidRPr="00C81953">
        <w:t xml:space="preserve"> </w:t>
      </w:r>
      <w:r w:rsidRPr="00C81953">
        <w:t>and</w:t>
      </w:r>
      <w:r w:rsidR="00F00875" w:rsidRPr="00C81953">
        <w:t xml:space="preserve"> </w:t>
      </w:r>
      <w:r w:rsidRPr="00C81953">
        <w:t>the</w:t>
      </w:r>
      <w:r w:rsidR="00F00875" w:rsidRPr="00C81953">
        <w:t xml:space="preserve"> </w:t>
      </w:r>
      <w:r w:rsidRPr="00C81953">
        <w:t>Auto</w:t>
      </w:r>
      <w:r w:rsidR="00440E06">
        <w:t>no</w:t>
      </w:r>
      <w:r w:rsidRPr="00C81953">
        <w:t>mous</w:t>
      </w:r>
      <w:r w:rsidR="00F00875" w:rsidRPr="00C81953">
        <w:t xml:space="preserve"> </w:t>
      </w:r>
      <w:r w:rsidRPr="00C81953">
        <w:t>Region</w:t>
      </w:r>
      <w:r w:rsidR="00F00875" w:rsidRPr="00C81953">
        <w:t xml:space="preserve"> </w:t>
      </w:r>
      <w:r w:rsidRPr="00C81953">
        <w:t>of</w:t>
      </w:r>
      <w:r w:rsidR="00F00875" w:rsidRPr="00C81953">
        <w:t xml:space="preserve"> </w:t>
      </w:r>
      <w:r w:rsidRPr="00C81953">
        <w:t>Muslim</w:t>
      </w:r>
      <w:r w:rsidR="00F00875" w:rsidRPr="00C81953">
        <w:t xml:space="preserve"> </w:t>
      </w:r>
      <w:r w:rsidRPr="00C81953">
        <w:t>Mindanao.</w:t>
      </w:r>
    </w:p>
    <w:p w14:paraId="5DFF794C" w14:textId="77777777" w:rsidR="00B44FA7" w:rsidRPr="00C81953" w:rsidRDefault="00B44FA7" w:rsidP="00710DA9"/>
    <w:p w14:paraId="0162499D" w14:textId="73CA4085" w:rsidR="00CC434C" w:rsidRPr="00C81953" w:rsidRDefault="00CC434C" w:rsidP="00710DA9">
      <w:r w:rsidRPr="00C81953">
        <w:t>The</w:t>
      </w:r>
      <w:r w:rsidR="00F00875" w:rsidRPr="00C81953">
        <w:t xml:space="preserve"> </w:t>
      </w:r>
      <w:r w:rsidRPr="00C81953">
        <w:t>main</w:t>
      </w:r>
      <w:r w:rsidR="00F00875" w:rsidRPr="00C81953">
        <w:t xml:space="preserve"> </w:t>
      </w:r>
      <w:r w:rsidRPr="00C81953">
        <w:t>national</w:t>
      </w:r>
      <w:r w:rsidR="00F00875" w:rsidRPr="00C81953">
        <w:t xml:space="preserve"> </w:t>
      </w:r>
      <w:r w:rsidRPr="00C81953">
        <w:t>institutions</w:t>
      </w:r>
      <w:r w:rsidR="00F00875" w:rsidRPr="00C81953">
        <w:t xml:space="preserve"> </w:t>
      </w:r>
      <w:r w:rsidRPr="00C81953">
        <w:t>involved</w:t>
      </w:r>
      <w:r w:rsidR="00F00875" w:rsidRPr="00C81953">
        <w:t xml:space="preserve"> </w:t>
      </w:r>
      <w:r w:rsidRPr="00C81953">
        <w:t>in</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especially</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(FLR)</w:t>
      </w:r>
      <w:r w:rsidR="00F00875" w:rsidRPr="00C81953">
        <w:t xml:space="preserve"> </w:t>
      </w:r>
      <w:r w:rsidRPr="00C81953">
        <w:t>are</w:t>
      </w:r>
      <w:r w:rsidR="00F00875" w:rsidRPr="00C81953">
        <w:t xml:space="preserve"> </w:t>
      </w:r>
      <w:r w:rsidRPr="00C81953">
        <w:t>the</w:t>
      </w:r>
      <w:r w:rsidR="00F00875" w:rsidRPr="00C81953">
        <w:t xml:space="preserve"> </w:t>
      </w:r>
      <w:r w:rsidRPr="00C81953">
        <w:t>following:</w:t>
      </w:r>
      <w:r w:rsidR="00F00875" w:rsidRPr="00C81953">
        <w:t xml:space="preserve"> </w:t>
      </w:r>
    </w:p>
    <w:p w14:paraId="23F04E03" w14:textId="77777777" w:rsidR="008F03C5" w:rsidRPr="00C81953" w:rsidRDefault="008F03C5" w:rsidP="00710DA9"/>
    <w:p w14:paraId="32AEABBC" w14:textId="0BC69611" w:rsidR="00CC434C" w:rsidRPr="00C81953" w:rsidRDefault="00CC434C" w:rsidP="00710DA9">
      <w:pPr>
        <w:rPr>
          <w:b/>
        </w:rPr>
      </w:pPr>
      <w:r w:rsidRPr="00C81953">
        <w:rPr>
          <w:b/>
        </w:rPr>
        <w:t>At</w:t>
      </w:r>
      <w:r w:rsidR="00F00875" w:rsidRPr="00C81953">
        <w:rPr>
          <w:b/>
        </w:rPr>
        <w:t xml:space="preserve"> </w:t>
      </w:r>
      <w:r w:rsidRPr="00C81953">
        <w:rPr>
          <w:b/>
        </w:rPr>
        <w:t>the</w:t>
      </w:r>
      <w:r w:rsidR="00F00875" w:rsidRPr="00C81953">
        <w:rPr>
          <w:b/>
        </w:rPr>
        <w:t xml:space="preserve"> </w:t>
      </w:r>
      <w:r w:rsidRPr="00C81953">
        <w:rPr>
          <w:b/>
        </w:rPr>
        <w:t>national</w:t>
      </w:r>
      <w:r w:rsidR="00F00875" w:rsidRPr="00C81953">
        <w:rPr>
          <w:b/>
        </w:rPr>
        <w:t xml:space="preserve"> </w:t>
      </w:r>
      <w:r w:rsidRPr="00C81953">
        <w:rPr>
          <w:b/>
        </w:rPr>
        <w:t>level</w:t>
      </w:r>
    </w:p>
    <w:p w14:paraId="4E492884" w14:textId="77777777" w:rsidR="008F03C5" w:rsidRPr="00C81953" w:rsidRDefault="008F03C5" w:rsidP="00710DA9"/>
    <w:p w14:paraId="65A57E94" w14:textId="0D8FF3FA" w:rsidR="00721C39" w:rsidRPr="00C81953" w:rsidRDefault="00CC434C" w:rsidP="00710DA9">
      <w:pPr>
        <w:rPr>
          <w:b/>
          <w:i/>
          <w:color w:val="76923C" w:themeColor="accent3" w:themeShade="BF"/>
        </w:rPr>
      </w:pPr>
      <w:r w:rsidRPr="00C81953">
        <w:rPr>
          <w:b/>
          <w:i/>
          <w:color w:val="76923C" w:themeColor="accent3" w:themeShade="BF"/>
        </w:rPr>
        <w:t>National</w:t>
      </w:r>
      <w:r w:rsidR="00F00875" w:rsidRPr="00C81953">
        <w:rPr>
          <w:b/>
          <w:i/>
          <w:color w:val="76923C" w:themeColor="accent3" w:themeShade="BF"/>
        </w:rPr>
        <w:t xml:space="preserve"> </w:t>
      </w:r>
      <w:r w:rsidRPr="00C81953">
        <w:rPr>
          <w:b/>
          <w:i/>
          <w:color w:val="76923C" w:themeColor="accent3" w:themeShade="BF"/>
        </w:rPr>
        <w:t>level</w:t>
      </w:r>
      <w:r w:rsidR="00F00875" w:rsidRPr="00C81953">
        <w:rPr>
          <w:b/>
          <w:i/>
          <w:color w:val="76923C" w:themeColor="accent3" w:themeShade="BF"/>
        </w:rPr>
        <w:t xml:space="preserve"> </w:t>
      </w:r>
      <w:r w:rsidRPr="00C81953">
        <w:rPr>
          <w:b/>
          <w:i/>
          <w:color w:val="76923C" w:themeColor="accent3" w:themeShade="BF"/>
        </w:rPr>
        <w:t>institutions</w:t>
      </w:r>
    </w:p>
    <w:p w14:paraId="6A529572" w14:textId="77777777" w:rsidR="008F03C5" w:rsidRPr="00C81953" w:rsidRDefault="008F03C5" w:rsidP="00710DA9"/>
    <w:p w14:paraId="60FEAD62" w14:textId="0880FDE1" w:rsidR="00CC434C" w:rsidRPr="00C81953" w:rsidRDefault="00552D03" w:rsidP="004E6C75">
      <w:pPr>
        <w:pStyle w:val="ListParagraph"/>
        <w:numPr>
          <w:ilvl w:val="0"/>
          <w:numId w:val="32"/>
        </w:numPr>
        <w:ind w:left="0"/>
      </w:pPr>
      <w:r w:rsidRPr="00C81953">
        <w:rPr>
          <w:b/>
          <w:i/>
        </w:rPr>
        <w:t xml:space="preserve">The </w:t>
      </w:r>
      <w:r w:rsidR="00CC434C" w:rsidRPr="00C81953">
        <w:rPr>
          <w:b/>
          <w:i/>
        </w:rPr>
        <w:t>Department</w:t>
      </w:r>
      <w:r w:rsidR="00F00875" w:rsidRPr="00C81953">
        <w:rPr>
          <w:b/>
          <w:i/>
        </w:rPr>
        <w:t xml:space="preserve"> </w:t>
      </w:r>
      <w:r w:rsidR="00CC434C" w:rsidRPr="00C81953">
        <w:rPr>
          <w:b/>
          <w:i/>
        </w:rPr>
        <w:t>of</w:t>
      </w:r>
      <w:r w:rsidR="00F00875" w:rsidRPr="00C81953">
        <w:rPr>
          <w:b/>
          <w:i/>
        </w:rPr>
        <w:t xml:space="preserve"> </w:t>
      </w:r>
      <w:r w:rsidR="00CC434C" w:rsidRPr="00C81953">
        <w:rPr>
          <w:b/>
          <w:i/>
        </w:rPr>
        <w:t>Environment</w:t>
      </w:r>
      <w:r w:rsidR="00F00875" w:rsidRPr="00C81953">
        <w:rPr>
          <w:b/>
          <w:i/>
        </w:rPr>
        <w:t xml:space="preserve"> </w:t>
      </w:r>
      <w:r w:rsidR="00CC434C" w:rsidRPr="00C81953">
        <w:rPr>
          <w:b/>
          <w:i/>
        </w:rPr>
        <w:t>and</w:t>
      </w:r>
      <w:r w:rsidR="00F00875" w:rsidRPr="00C81953">
        <w:rPr>
          <w:b/>
          <w:i/>
        </w:rPr>
        <w:t xml:space="preserve"> </w:t>
      </w:r>
      <w:r w:rsidR="00CC434C" w:rsidRPr="00C81953">
        <w:rPr>
          <w:b/>
          <w:i/>
        </w:rPr>
        <w:t>Natural</w:t>
      </w:r>
      <w:r w:rsidR="00F00875" w:rsidRPr="00C81953">
        <w:rPr>
          <w:b/>
          <w:i/>
        </w:rPr>
        <w:t xml:space="preserve"> </w:t>
      </w:r>
      <w:r w:rsidR="00CC434C" w:rsidRPr="00C81953">
        <w:rPr>
          <w:b/>
          <w:i/>
        </w:rPr>
        <w:t>Resources</w:t>
      </w:r>
      <w:r w:rsidRPr="00C81953">
        <w:rPr>
          <w:b/>
          <w:i/>
        </w:rPr>
        <w:t xml:space="preserve"> (DENR)</w:t>
      </w:r>
      <w:r w:rsidR="00F00875" w:rsidRPr="00C81953">
        <w:t xml:space="preserve"> </w:t>
      </w:r>
      <w:r w:rsidR="00CC434C" w:rsidRPr="00C81953">
        <w:t>is</w:t>
      </w:r>
      <w:r w:rsidR="00F00875" w:rsidRPr="00C81953">
        <w:t xml:space="preserve"> </w:t>
      </w:r>
      <w:r w:rsidR="00CC434C" w:rsidRPr="00C81953">
        <w:t>the</w:t>
      </w:r>
      <w:r w:rsidR="00F00875" w:rsidRPr="00C81953">
        <w:t xml:space="preserve"> </w:t>
      </w:r>
      <w:r w:rsidR="00CC434C" w:rsidRPr="00C81953">
        <w:t>primary</w:t>
      </w:r>
      <w:r w:rsidR="00F00875" w:rsidRPr="00C81953">
        <w:t xml:space="preserve"> </w:t>
      </w:r>
      <w:r w:rsidR="00CC434C" w:rsidRPr="00C81953">
        <w:t>agency</w:t>
      </w:r>
      <w:r w:rsidR="00F00875" w:rsidRPr="00C81953">
        <w:t xml:space="preserve"> </w:t>
      </w:r>
      <w:r w:rsidR="00CC434C" w:rsidRPr="00C81953">
        <w:t>responsible</w:t>
      </w:r>
      <w:r w:rsidR="00F00875" w:rsidRPr="00C81953">
        <w:t xml:space="preserve"> </w:t>
      </w:r>
      <w:r w:rsidR="00CC434C" w:rsidRPr="00C81953">
        <w:t>for</w:t>
      </w:r>
      <w:r w:rsidR="00F00875" w:rsidRPr="00C81953">
        <w:t xml:space="preserve"> </w:t>
      </w:r>
      <w:r w:rsidR="00CC434C" w:rsidRPr="00C81953">
        <w:t>the</w:t>
      </w:r>
      <w:r w:rsidR="00F00875" w:rsidRPr="00C81953">
        <w:t xml:space="preserve"> </w:t>
      </w:r>
      <w:r w:rsidR="00CC434C" w:rsidRPr="00C81953">
        <w:t>conservation,</w:t>
      </w:r>
      <w:r w:rsidR="00F00875" w:rsidRPr="00C81953">
        <w:t xml:space="preserve"> </w:t>
      </w:r>
      <w:r w:rsidR="00CC434C" w:rsidRPr="00C81953">
        <w:t>management,</w:t>
      </w:r>
      <w:r w:rsidR="00F00875" w:rsidRPr="00C81953">
        <w:t xml:space="preserve"> </w:t>
      </w:r>
      <w:r w:rsidR="00CC434C" w:rsidRPr="00C81953">
        <w:t>development,</w:t>
      </w:r>
      <w:r w:rsidR="00F00875" w:rsidRPr="00C81953">
        <w:t xml:space="preserve"> </w:t>
      </w:r>
      <w:r w:rsidR="00CC434C" w:rsidRPr="00C81953">
        <w:t>and</w:t>
      </w:r>
      <w:r w:rsidR="00F00875" w:rsidRPr="00C81953">
        <w:t xml:space="preserve"> </w:t>
      </w:r>
      <w:r w:rsidR="00CC434C" w:rsidRPr="00C81953">
        <w:t>proper</w:t>
      </w:r>
      <w:r w:rsidR="00F00875" w:rsidRPr="00C81953">
        <w:t xml:space="preserve"> </w:t>
      </w:r>
      <w:r w:rsidR="00CC434C" w:rsidRPr="00C81953">
        <w:t>use</w:t>
      </w:r>
      <w:r w:rsidR="00F00875" w:rsidRPr="00C81953">
        <w:t xml:space="preserve"> </w:t>
      </w:r>
      <w:r w:rsidR="00CC434C" w:rsidRPr="00C81953">
        <w:t>of</w:t>
      </w:r>
      <w:r w:rsidR="00F00875" w:rsidRPr="00C81953">
        <w:t xml:space="preserve"> </w:t>
      </w:r>
      <w:r w:rsidR="00CC434C" w:rsidRPr="00C81953">
        <w:t>the</w:t>
      </w:r>
      <w:r w:rsidR="00F00875" w:rsidRPr="00C81953">
        <w:t xml:space="preserve"> </w:t>
      </w:r>
      <w:r w:rsidR="00CC434C" w:rsidRPr="00C81953">
        <w:t>country’s</w:t>
      </w:r>
      <w:r w:rsidR="00F00875" w:rsidRPr="00C81953">
        <w:t xml:space="preserve"> </w:t>
      </w:r>
      <w:r w:rsidR="00CC434C" w:rsidRPr="00C81953">
        <w:t>environment</w:t>
      </w:r>
      <w:r w:rsidR="00F00875" w:rsidRPr="00C81953">
        <w:t xml:space="preserve"> </w:t>
      </w:r>
      <w:r w:rsidR="00CC434C" w:rsidRPr="00C81953">
        <w:t>and</w:t>
      </w:r>
      <w:r w:rsidR="00F00875" w:rsidRPr="00C81953">
        <w:t xml:space="preserve"> </w:t>
      </w:r>
      <w:r w:rsidR="00CC434C" w:rsidRPr="00C81953">
        <w:t>natural</w:t>
      </w:r>
      <w:r w:rsidR="00F00875" w:rsidRPr="00C81953">
        <w:t xml:space="preserve"> </w:t>
      </w:r>
      <w:r w:rsidR="00CC434C" w:rsidRPr="00C81953">
        <w:t>resources,</w:t>
      </w:r>
      <w:r w:rsidR="00F00875" w:rsidRPr="00C81953">
        <w:t xml:space="preserve"> </w:t>
      </w:r>
      <w:r w:rsidR="00CC434C" w:rsidRPr="00C81953">
        <w:t>specifically</w:t>
      </w:r>
      <w:r w:rsidR="00F00875" w:rsidRPr="00C81953">
        <w:t xml:space="preserve"> </w:t>
      </w:r>
      <w:r w:rsidR="00CC434C" w:rsidRPr="00C81953">
        <w:t>forest</w:t>
      </w:r>
      <w:r w:rsidR="00F00875" w:rsidRPr="00C81953">
        <w:t xml:space="preserve"> </w:t>
      </w:r>
      <w:r w:rsidR="00CC434C" w:rsidRPr="00C81953">
        <w:t>and</w:t>
      </w:r>
      <w:r w:rsidR="00F00875" w:rsidRPr="00C81953">
        <w:t xml:space="preserve"> </w:t>
      </w:r>
      <w:r w:rsidR="00CC434C" w:rsidRPr="00C81953">
        <w:t>grazing</w:t>
      </w:r>
      <w:r w:rsidR="00F00875" w:rsidRPr="00C81953">
        <w:t xml:space="preserve"> </w:t>
      </w:r>
      <w:r w:rsidR="00CC434C" w:rsidRPr="00C81953">
        <w:t>lands,</w:t>
      </w:r>
      <w:r w:rsidR="00F00875" w:rsidRPr="00C81953">
        <w:t xml:space="preserve"> </w:t>
      </w:r>
      <w:r w:rsidR="00CC434C" w:rsidRPr="00C81953">
        <w:t>mineral</w:t>
      </w:r>
      <w:r w:rsidR="00F00875" w:rsidRPr="00C81953">
        <w:t xml:space="preserve"> </w:t>
      </w:r>
      <w:r w:rsidR="00CC434C" w:rsidRPr="00C81953">
        <w:t>resources,</w:t>
      </w:r>
      <w:r w:rsidR="00F00875" w:rsidRPr="00C81953">
        <w:t xml:space="preserve"> </w:t>
      </w:r>
      <w:r w:rsidR="00CC434C" w:rsidRPr="00C81953">
        <w:t>including</w:t>
      </w:r>
      <w:r w:rsidR="00F00875" w:rsidRPr="00C81953">
        <w:t xml:space="preserve"> </w:t>
      </w:r>
      <w:r w:rsidR="00CC434C" w:rsidRPr="00C81953">
        <w:t>those</w:t>
      </w:r>
      <w:r w:rsidR="00F00875" w:rsidRPr="00C81953">
        <w:t xml:space="preserve"> </w:t>
      </w:r>
      <w:r w:rsidR="00CC434C" w:rsidRPr="00C81953">
        <w:t>in</w:t>
      </w:r>
      <w:r w:rsidR="00F00875" w:rsidRPr="00C81953">
        <w:t xml:space="preserve"> </w:t>
      </w:r>
      <w:r w:rsidR="00CC434C" w:rsidRPr="00C81953">
        <w:t>reservation</w:t>
      </w:r>
      <w:r w:rsidR="00F00875" w:rsidRPr="00C81953">
        <w:t xml:space="preserve"> </w:t>
      </w:r>
      <w:r w:rsidR="00CC434C" w:rsidRPr="00C81953">
        <w:t>and</w:t>
      </w:r>
      <w:r w:rsidR="00F00875" w:rsidRPr="00C81953">
        <w:t xml:space="preserve"> </w:t>
      </w:r>
      <w:r w:rsidR="00CC434C" w:rsidRPr="00C81953">
        <w:t>watershed</w:t>
      </w:r>
      <w:r w:rsidR="00F00875" w:rsidRPr="00C81953">
        <w:t xml:space="preserve"> </w:t>
      </w:r>
      <w:r w:rsidR="00CC434C" w:rsidRPr="00C81953">
        <w:t>areas,</w:t>
      </w:r>
      <w:r w:rsidR="00F00875" w:rsidRPr="00C81953">
        <w:t xml:space="preserve"> </w:t>
      </w:r>
      <w:r w:rsidR="00CC434C" w:rsidRPr="00C81953">
        <w:t>and</w:t>
      </w:r>
      <w:r w:rsidR="00F00875" w:rsidRPr="00C81953">
        <w:t xml:space="preserve"> </w:t>
      </w:r>
      <w:r w:rsidR="00CC434C" w:rsidRPr="00C81953">
        <w:t>lands</w:t>
      </w:r>
      <w:r w:rsidR="00F00875" w:rsidRPr="00C81953">
        <w:t xml:space="preserve"> </w:t>
      </w:r>
      <w:r w:rsidR="00CC434C" w:rsidRPr="00C81953">
        <w:t>of</w:t>
      </w:r>
      <w:r w:rsidR="00F00875" w:rsidRPr="00C81953">
        <w:t xml:space="preserve"> </w:t>
      </w:r>
      <w:r w:rsidR="00CC434C" w:rsidRPr="00C81953">
        <w:t>the</w:t>
      </w:r>
      <w:r w:rsidR="00F00875" w:rsidRPr="00C81953">
        <w:t xml:space="preserve"> </w:t>
      </w:r>
      <w:r w:rsidR="00CC434C" w:rsidRPr="00C81953">
        <w:t>public</w:t>
      </w:r>
      <w:r w:rsidR="00F00875" w:rsidRPr="00C81953">
        <w:t xml:space="preserve"> </w:t>
      </w:r>
      <w:r w:rsidR="00CC434C" w:rsidRPr="00C81953">
        <w:t>domain,</w:t>
      </w:r>
      <w:r w:rsidR="00F00875" w:rsidRPr="00C81953">
        <w:t xml:space="preserve"> </w:t>
      </w:r>
      <w:r w:rsidR="00CC434C" w:rsidRPr="00C81953">
        <w:t>as</w:t>
      </w:r>
      <w:r w:rsidR="00F00875" w:rsidRPr="00C81953">
        <w:t xml:space="preserve"> </w:t>
      </w:r>
      <w:r w:rsidR="00CC434C" w:rsidRPr="00C81953">
        <w:t>well</w:t>
      </w:r>
      <w:r w:rsidR="00F00875" w:rsidRPr="00C81953">
        <w:t xml:space="preserve"> </w:t>
      </w:r>
      <w:r w:rsidR="00CC434C" w:rsidRPr="00C81953">
        <w:t>as</w:t>
      </w:r>
      <w:r w:rsidR="00F00875" w:rsidRPr="00C81953">
        <w:t xml:space="preserve"> </w:t>
      </w:r>
      <w:r w:rsidR="00CC434C" w:rsidRPr="00C81953">
        <w:t>the</w:t>
      </w:r>
      <w:r w:rsidR="00F00875" w:rsidRPr="00C81953">
        <w:t xml:space="preserve"> </w:t>
      </w:r>
      <w:r w:rsidR="00CC434C" w:rsidRPr="00C81953">
        <w:t>licensing</w:t>
      </w:r>
      <w:r w:rsidR="00F00875" w:rsidRPr="00C81953">
        <w:t xml:space="preserve"> </w:t>
      </w:r>
      <w:r w:rsidR="00CC434C" w:rsidRPr="00C81953">
        <w:t>and</w:t>
      </w:r>
      <w:r w:rsidR="00F00875" w:rsidRPr="00C81953">
        <w:t xml:space="preserve"> </w:t>
      </w:r>
      <w:r w:rsidR="00CC434C" w:rsidRPr="00C81953">
        <w:t>regulation</w:t>
      </w:r>
      <w:r w:rsidR="00F00875" w:rsidRPr="00C81953">
        <w:t xml:space="preserve"> </w:t>
      </w:r>
      <w:r w:rsidR="00CC434C" w:rsidRPr="00C81953">
        <w:t>of</w:t>
      </w:r>
      <w:r w:rsidR="00F00875" w:rsidRPr="00C81953">
        <w:t xml:space="preserve"> </w:t>
      </w:r>
      <w:r w:rsidR="00CC434C" w:rsidRPr="00C81953">
        <w:t>all</w:t>
      </w:r>
      <w:r w:rsidR="00F00875" w:rsidRPr="00C81953">
        <w:t xml:space="preserve"> </w:t>
      </w:r>
      <w:r w:rsidR="00CC434C" w:rsidRPr="00C81953">
        <w:t>natural</w:t>
      </w:r>
      <w:r w:rsidR="00F00875" w:rsidRPr="00C81953">
        <w:t xml:space="preserve"> </w:t>
      </w:r>
      <w:r w:rsidR="00CC434C" w:rsidRPr="00C81953">
        <w:t>resources</w:t>
      </w:r>
      <w:r w:rsidR="00F00875" w:rsidRPr="00C81953">
        <w:t xml:space="preserve"> </w:t>
      </w:r>
      <w:r w:rsidR="00CC434C" w:rsidRPr="00C81953">
        <w:t>as</w:t>
      </w:r>
      <w:r w:rsidR="00F00875" w:rsidRPr="00C81953">
        <w:t xml:space="preserve"> </w:t>
      </w:r>
      <w:r w:rsidR="00CC434C" w:rsidRPr="00C81953">
        <w:t>may</w:t>
      </w:r>
      <w:r w:rsidR="00F00875" w:rsidRPr="00C81953">
        <w:t xml:space="preserve"> </w:t>
      </w:r>
      <w:r w:rsidR="00CC434C" w:rsidRPr="00C81953">
        <w:t>be</w:t>
      </w:r>
      <w:r w:rsidR="00F00875" w:rsidRPr="00C81953">
        <w:t xml:space="preserve"> </w:t>
      </w:r>
      <w:r w:rsidR="00CC434C" w:rsidRPr="00C81953">
        <w:t>provided</w:t>
      </w:r>
      <w:r w:rsidR="00F00875" w:rsidRPr="00C81953">
        <w:t xml:space="preserve"> </w:t>
      </w:r>
      <w:r w:rsidR="00CC434C" w:rsidRPr="00C81953">
        <w:t>for</w:t>
      </w:r>
      <w:r w:rsidR="00F00875" w:rsidRPr="00C81953">
        <w:t xml:space="preserve"> </w:t>
      </w:r>
      <w:r w:rsidR="00CC434C" w:rsidRPr="00C81953">
        <w:t>by</w:t>
      </w:r>
      <w:r w:rsidR="00F00875" w:rsidRPr="00C81953">
        <w:t xml:space="preserve"> </w:t>
      </w:r>
      <w:r w:rsidR="00CC434C" w:rsidRPr="00C81953">
        <w:t>law</w:t>
      </w:r>
      <w:r w:rsidR="00F00875" w:rsidRPr="00C81953">
        <w:t xml:space="preserve"> </w:t>
      </w:r>
      <w:r w:rsidR="00CC434C" w:rsidRPr="00C81953">
        <w:t>in</w:t>
      </w:r>
      <w:r w:rsidR="00F00875" w:rsidRPr="00C81953">
        <w:t xml:space="preserve"> </w:t>
      </w:r>
      <w:r w:rsidR="00CC434C" w:rsidRPr="00C81953">
        <w:t>order</w:t>
      </w:r>
      <w:r w:rsidR="00F00875" w:rsidRPr="00C81953">
        <w:t xml:space="preserve"> </w:t>
      </w:r>
      <w:r w:rsidR="00CC434C" w:rsidRPr="00C81953">
        <w:t>to</w:t>
      </w:r>
      <w:r w:rsidR="00F00875" w:rsidRPr="00C81953">
        <w:t xml:space="preserve"> </w:t>
      </w:r>
      <w:r w:rsidR="00CC434C" w:rsidRPr="00C81953">
        <w:t>ensure</w:t>
      </w:r>
      <w:r w:rsidR="00F00875" w:rsidRPr="00C81953">
        <w:t xml:space="preserve"> </w:t>
      </w:r>
      <w:r w:rsidR="00CC434C" w:rsidRPr="00C81953">
        <w:t>equitable</w:t>
      </w:r>
      <w:r w:rsidR="00F00875" w:rsidRPr="00C81953">
        <w:t xml:space="preserve"> </w:t>
      </w:r>
      <w:r w:rsidR="00CC434C" w:rsidRPr="00C81953">
        <w:t>sharing</w:t>
      </w:r>
      <w:r w:rsidR="00F00875" w:rsidRPr="00C81953">
        <w:t xml:space="preserve"> </w:t>
      </w:r>
      <w:r w:rsidR="00CC434C" w:rsidRPr="00C81953">
        <w:t>of</w:t>
      </w:r>
      <w:r w:rsidR="00F00875" w:rsidRPr="00C81953">
        <w:t xml:space="preserve"> </w:t>
      </w:r>
      <w:r w:rsidR="00CC434C" w:rsidRPr="00C81953">
        <w:t>the</w:t>
      </w:r>
      <w:r w:rsidR="00F00875" w:rsidRPr="00C81953">
        <w:t xml:space="preserve"> </w:t>
      </w:r>
      <w:r w:rsidR="00CC434C" w:rsidRPr="00C81953">
        <w:t>benefits</w:t>
      </w:r>
      <w:r w:rsidR="00F00875" w:rsidRPr="00C81953">
        <w:t xml:space="preserve"> </w:t>
      </w:r>
      <w:r w:rsidR="00CC434C" w:rsidRPr="00C81953">
        <w:t>derived</w:t>
      </w:r>
      <w:r w:rsidR="00F00875" w:rsidRPr="00C81953">
        <w:t xml:space="preserve"> </w:t>
      </w:r>
      <w:r w:rsidR="00CC434C" w:rsidRPr="00C81953">
        <w:t>therefrom</w:t>
      </w:r>
      <w:r w:rsidR="00F00875" w:rsidRPr="00C81953">
        <w:t xml:space="preserve"> </w:t>
      </w:r>
      <w:r w:rsidR="00CC434C" w:rsidRPr="00C81953">
        <w:t>for</w:t>
      </w:r>
      <w:r w:rsidR="00F00875" w:rsidRPr="00C81953">
        <w:t xml:space="preserve"> </w:t>
      </w:r>
      <w:r w:rsidR="00CC434C" w:rsidRPr="00C81953">
        <w:t>the</w:t>
      </w:r>
      <w:r w:rsidR="00F00875" w:rsidRPr="00C81953">
        <w:t xml:space="preserve"> </w:t>
      </w:r>
      <w:r w:rsidR="00CC434C" w:rsidRPr="00C81953">
        <w:t>welfare</w:t>
      </w:r>
      <w:r w:rsidR="00F00875" w:rsidRPr="00C81953">
        <w:t xml:space="preserve"> </w:t>
      </w:r>
      <w:r w:rsidR="00CC434C" w:rsidRPr="00C81953">
        <w:t>of</w:t>
      </w:r>
      <w:r w:rsidR="00F00875" w:rsidRPr="00C81953">
        <w:t xml:space="preserve"> </w:t>
      </w:r>
      <w:r w:rsidR="00CC434C" w:rsidRPr="00C81953">
        <w:t>the</w:t>
      </w:r>
      <w:r w:rsidR="00F00875" w:rsidRPr="00C81953">
        <w:t xml:space="preserve"> </w:t>
      </w:r>
      <w:r w:rsidR="00CC434C" w:rsidRPr="00C81953">
        <w:t>present</w:t>
      </w:r>
      <w:r w:rsidR="00F00875" w:rsidRPr="00C81953">
        <w:t xml:space="preserve"> </w:t>
      </w:r>
      <w:r w:rsidR="00CC434C" w:rsidRPr="00C81953">
        <w:t>and</w:t>
      </w:r>
      <w:r w:rsidR="00F00875" w:rsidRPr="00C81953">
        <w:t xml:space="preserve"> </w:t>
      </w:r>
      <w:r w:rsidR="00CC434C" w:rsidRPr="00C81953">
        <w:t>future</w:t>
      </w:r>
      <w:r w:rsidR="00F00875" w:rsidRPr="00C81953">
        <w:t xml:space="preserve"> </w:t>
      </w:r>
      <w:r w:rsidR="00CC434C" w:rsidRPr="00C81953">
        <w:t>generations</w:t>
      </w:r>
      <w:r w:rsidR="00F00875" w:rsidRPr="00C81953">
        <w:t xml:space="preserve"> </w:t>
      </w:r>
      <w:r w:rsidR="00CC434C" w:rsidRPr="00C81953">
        <w:t>of</w:t>
      </w:r>
      <w:r w:rsidR="00F00875" w:rsidRPr="00C81953">
        <w:t xml:space="preserve"> </w:t>
      </w:r>
      <w:r w:rsidR="00440E06" w:rsidRPr="00C81953">
        <w:t>Filipinos. It</w:t>
      </w:r>
      <w:r w:rsidR="00F00875" w:rsidRPr="00C81953">
        <w:t xml:space="preserve"> </w:t>
      </w:r>
      <w:r w:rsidR="00CC434C" w:rsidRPr="00C81953">
        <w:t>has</w:t>
      </w:r>
      <w:r w:rsidR="00F00875" w:rsidRPr="00C81953">
        <w:t xml:space="preserve"> </w:t>
      </w:r>
      <w:r w:rsidR="00CC434C" w:rsidRPr="00C81953">
        <w:t>been</w:t>
      </w:r>
      <w:r w:rsidR="00F00875" w:rsidRPr="00C81953">
        <w:t xml:space="preserve"> </w:t>
      </w:r>
      <w:r w:rsidR="00CC434C" w:rsidRPr="00C81953">
        <w:t>created</w:t>
      </w:r>
      <w:r w:rsidR="00F00875" w:rsidRPr="00C81953">
        <w:t xml:space="preserve"> </w:t>
      </w:r>
      <w:r w:rsidR="00CC434C" w:rsidRPr="00C81953">
        <w:t>through</w:t>
      </w:r>
      <w:r w:rsidR="00F00875" w:rsidRPr="00C81953">
        <w:t xml:space="preserve"> </w:t>
      </w:r>
      <w:r w:rsidR="00CC434C" w:rsidRPr="00C81953">
        <w:t>the</w:t>
      </w:r>
      <w:r w:rsidR="00F00875" w:rsidRPr="00C81953">
        <w:t xml:space="preserve"> </w:t>
      </w:r>
      <w:r w:rsidR="00CC434C" w:rsidRPr="00C81953">
        <w:t>Executive</w:t>
      </w:r>
      <w:r w:rsidR="00F00875" w:rsidRPr="00C81953">
        <w:t xml:space="preserve"> </w:t>
      </w:r>
      <w:r w:rsidR="00CC434C" w:rsidRPr="00C81953">
        <w:t>Order</w:t>
      </w:r>
      <w:r w:rsidR="00F00875" w:rsidRPr="00C81953">
        <w:t xml:space="preserve"> </w:t>
      </w:r>
      <w:r w:rsidR="00CC434C" w:rsidRPr="00C81953">
        <w:t>No.</w:t>
      </w:r>
      <w:r w:rsidR="00F00875" w:rsidRPr="00C81953">
        <w:t xml:space="preserve"> </w:t>
      </w:r>
      <w:r w:rsidR="00CC434C" w:rsidRPr="00C81953">
        <w:t>192</w:t>
      </w:r>
      <w:r w:rsidR="00F00875" w:rsidRPr="00C81953">
        <w:t xml:space="preserve"> </w:t>
      </w:r>
      <w:r w:rsidR="00CC434C" w:rsidRPr="00C81953">
        <w:t>issued</w:t>
      </w:r>
      <w:r w:rsidR="00F00875" w:rsidRPr="00C81953">
        <w:t xml:space="preserve"> </w:t>
      </w:r>
      <w:r w:rsidR="00CC434C" w:rsidRPr="00C81953">
        <w:t>under</w:t>
      </w:r>
      <w:r w:rsidR="00F00875" w:rsidRPr="00C81953">
        <w:t xml:space="preserve"> </w:t>
      </w:r>
      <w:r w:rsidR="00CC434C" w:rsidRPr="00C81953">
        <w:t>the</w:t>
      </w:r>
      <w:r w:rsidR="00F00875" w:rsidRPr="00C81953">
        <w:t xml:space="preserve"> </w:t>
      </w:r>
      <w:r w:rsidR="00CC434C" w:rsidRPr="00C81953">
        <w:t>administration</w:t>
      </w:r>
      <w:r w:rsidR="00F00875" w:rsidRPr="00C81953">
        <w:t xml:space="preserve"> </w:t>
      </w:r>
      <w:r w:rsidR="00CC434C" w:rsidRPr="00C81953">
        <w:t>of</w:t>
      </w:r>
      <w:r w:rsidR="00F00875" w:rsidRPr="00C81953">
        <w:t xml:space="preserve"> </w:t>
      </w:r>
      <w:r w:rsidR="00CC434C" w:rsidRPr="00C81953">
        <w:t>President</w:t>
      </w:r>
      <w:r w:rsidR="00F00875" w:rsidRPr="00C81953">
        <w:t xml:space="preserve"> </w:t>
      </w:r>
      <w:r w:rsidR="00CC434C" w:rsidRPr="00C81953">
        <w:t>Corazon</w:t>
      </w:r>
      <w:r w:rsidR="00F00875" w:rsidRPr="00C81953">
        <w:t xml:space="preserve"> </w:t>
      </w:r>
      <w:r w:rsidR="00CC434C" w:rsidRPr="00C81953">
        <w:t>C.</w:t>
      </w:r>
      <w:r w:rsidR="00F00875" w:rsidRPr="00C81953">
        <w:t xml:space="preserve"> </w:t>
      </w:r>
      <w:r w:rsidR="00CC434C" w:rsidRPr="00C81953">
        <w:t>Aquino.</w:t>
      </w:r>
      <w:r w:rsidR="00F00875" w:rsidRPr="00C81953">
        <w:t xml:space="preserve"> </w:t>
      </w:r>
      <w:r w:rsidR="00EB70A7" w:rsidRPr="00C81953">
        <w:t>It</w:t>
      </w:r>
      <w:r w:rsidR="00F00875" w:rsidRPr="00C81953">
        <w:t xml:space="preserve"> </w:t>
      </w:r>
      <w:r w:rsidR="008F03C5" w:rsidRPr="00C81953">
        <w:t>is</w:t>
      </w:r>
      <w:r w:rsidR="00F00875" w:rsidRPr="00C81953">
        <w:t xml:space="preserve"> </w:t>
      </w:r>
      <w:r w:rsidR="00EB70A7" w:rsidRPr="00C81953">
        <w:t>in</w:t>
      </w:r>
      <w:r w:rsidR="00F00875" w:rsidRPr="00C81953">
        <w:t xml:space="preserve"> </w:t>
      </w:r>
      <w:r w:rsidR="00EB70A7" w:rsidRPr="00C81953">
        <w:t>charge</w:t>
      </w:r>
      <w:r w:rsidR="00F00875" w:rsidRPr="00C81953">
        <w:t xml:space="preserve"> </w:t>
      </w:r>
      <w:r w:rsidR="00EB70A7" w:rsidRPr="00C81953">
        <w:t>of</w:t>
      </w:r>
      <w:r w:rsidR="00F00875" w:rsidRPr="00C81953">
        <w:t xml:space="preserve"> </w:t>
      </w:r>
      <w:r w:rsidR="00EB70A7" w:rsidRPr="00C81953">
        <w:t>major</w:t>
      </w:r>
      <w:r w:rsidR="00F00875" w:rsidRPr="00C81953">
        <w:t xml:space="preserve"> </w:t>
      </w:r>
      <w:r w:rsidR="00EB70A7" w:rsidRPr="00C81953">
        <w:t>reforestation</w:t>
      </w:r>
      <w:r w:rsidR="00F00875" w:rsidRPr="00C81953">
        <w:t xml:space="preserve"> </w:t>
      </w:r>
      <w:r w:rsidR="00EB70A7" w:rsidRPr="00C81953">
        <w:t>programs</w:t>
      </w:r>
      <w:r w:rsidR="00F00875" w:rsidRPr="00C81953">
        <w:t xml:space="preserve"> </w:t>
      </w:r>
      <w:r w:rsidR="00EB70A7" w:rsidRPr="00C81953">
        <w:t>such</w:t>
      </w:r>
      <w:r w:rsidR="00F00875" w:rsidRPr="00C81953">
        <w:t xml:space="preserve"> </w:t>
      </w:r>
      <w:r w:rsidR="00EB70A7" w:rsidRPr="00C81953">
        <w:t>as</w:t>
      </w:r>
      <w:r w:rsidR="00F00875" w:rsidRPr="00C81953">
        <w:t xml:space="preserve"> </w:t>
      </w:r>
      <w:r w:rsidR="00EB70A7" w:rsidRPr="00C81953">
        <w:t>the</w:t>
      </w:r>
      <w:r w:rsidR="00F00875" w:rsidRPr="00C81953">
        <w:t xml:space="preserve"> </w:t>
      </w:r>
      <w:r w:rsidR="00EB70A7" w:rsidRPr="00C81953">
        <w:t>National</w:t>
      </w:r>
      <w:r w:rsidR="00F00875" w:rsidRPr="00C81953">
        <w:t xml:space="preserve"> </w:t>
      </w:r>
      <w:r w:rsidR="00EB70A7" w:rsidRPr="00C81953">
        <w:t>Greening</w:t>
      </w:r>
      <w:r w:rsidR="00F00875" w:rsidRPr="00C81953">
        <w:t xml:space="preserve"> </w:t>
      </w:r>
      <w:r w:rsidR="008F03C5" w:rsidRPr="00C81953">
        <w:t>P</w:t>
      </w:r>
      <w:r w:rsidR="00EB70A7" w:rsidRPr="00C81953">
        <w:t>rogram</w:t>
      </w:r>
      <w:r w:rsidR="00F00875" w:rsidRPr="00C81953">
        <w:t xml:space="preserve"> </w:t>
      </w:r>
      <w:r w:rsidR="00EB70A7" w:rsidRPr="00C81953">
        <w:t>(NGP)</w:t>
      </w:r>
      <w:r w:rsidR="00F00875" w:rsidRPr="00C81953">
        <w:t xml:space="preserve"> </w:t>
      </w:r>
      <w:r w:rsidR="00EB70A7" w:rsidRPr="00C81953">
        <w:t>and</w:t>
      </w:r>
      <w:r w:rsidR="00F00875" w:rsidRPr="00C81953">
        <w:t xml:space="preserve"> </w:t>
      </w:r>
      <w:r w:rsidR="00EB70A7" w:rsidRPr="00C81953">
        <w:t>the</w:t>
      </w:r>
      <w:r w:rsidR="00F00875" w:rsidRPr="00C81953">
        <w:t xml:space="preserve"> </w:t>
      </w:r>
      <w:r w:rsidR="008F03C5" w:rsidRPr="00C81953">
        <w:t>Community</w:t>
      </w:r>
      <w:r w:rsidR="00F00875" w:rsidRPr="00C81953">
        <w:t xml:space="preserve"> </w:t>
      </w:r>
      <w:r w:rsidR="008F03C5" w:rsidRPr="00C81953">
        <w:t>Based</w:t>
      </w:r>
      <w:r w:rsidR="00F00875" w:rsidRPr="00C81953">
        <w:t xml:space="preserve"> </w:t>
      </w:r>
      <w:r w:rsidR="008F03C5" w:rsidRPr="00C81953">
        <w:t>Forest</w:t>
      </w:r>
      <w:r w:rsidR="00F00875" w:rsidRPr="00C81953">
        <w:t xml:space="preserve"> </w:t>
      </w:r>
      <w:r w:rsidR="008F03C5" w:rsidRPr="00C81953">
        <w:t>Management</w:t>
      </w:r>
      <w:r w:rsidR="00F00875" w:rsidRPr="00C81953">
        <w:t xml:space="preserve"> </w:t>
      </w:r>
      <w:r w:rsidR="008F03C5" w:rsidRPr="00C81953">
        <w:t>(CBFM).</w:t>
      </w:r>
      <w:r w:rsidR="00F00875" w:rsidRPr="00C81953">
        <w:t xml:space="preserve"> </w:t>
      </w:r>
    </w:p>
    <w:p w14:paraId="7BB68E52" w14:textId="77777777" w:rsidR="008C3269" w:rsidRPr="00C81953" w:rsidRDefault="008C3269" w:rsidP="008C3269">
      <w:pPr>
        <w:pStyle w:val="ListParagraph"/>
        <w:ind w:left="0"/>
      </w:pPr>
    </w:p>
    <w:p w14:paraId="254E6B6F" w14:textId="29BE1862" w:rsidR="00CC434C" w:rsidRPr="00C81953" w:rsidRDefault="00CC434C" w:rsidP="008C3269">
      <w:r w:rsidRPr="00C81953">
        <w:t>To</w:t>
      </w:r>
      <w:r w:rsidR="00F00875" w:rsidRPr="00C81953">
        <w:t xml:space="preserve"> </w:t>
      </w:r>
      <w:r w:rsidRPr="00C81953">
        <w:t>accomplish</w:t>
      </w:r>
      <w:r w:rsidR="00F00875" w:rsidRPr="00C81953">
        <w:t xml:space="preserve"> </w:t>
      </w:r>
      <w:r w:rsidRPr="00C81953">
        <w:t>this</w:t>
      </w:r>
      <w:r w:rsidR="00F00875" w:rsidRPr="00C81953">
        <w:t xml:space="preserve"> </w:t>
      </w:r>
      <w:r w:rsidRPr="00C81953">
        <w:t>mandate,</w:t>
      </w:r>
      <w:r w:rsidR="00F00875" w:rsidRPr="00C81953">
        <w:t xml:space="preserve"> </w:t>
      </w:r>
      <w:r w:rsidRPr="00C81953">
        <w:t>the</w:t>
      </w:r>
      <w:r w:rsidR="00F00875" w:rsidRPr="00C81953">
        <w:t xml:space="preserve"> </w:t>
      </w:r>
      <w:r w:rsidRPr="00C81953">
        <w:t>Department</w:t>
      </w:r>
      <w:r w:rsidR="00F00875" w:rsidRPr="00C81953">
        <w:t xml:space="preserve"> </w:t>
      </w:r>
      <w:r w:rsidR="00552D03" w:rsidRPr="00C81953">
        <w:t>is</w:t>
      </w:r>
      <w:r w:rsidR="00F00875" w:rsidRPr="00C81953">
        <w:t xml:space="preserve"> </w:t>
      </w:r>
      <w:r w:rsidRPr="00C81953">
        <w:t>guided</w:t>
      </w:r>
      <w:r w:rsidR="00F00875" w:rsidRPr="00C81953">
        <w:t xml:space="preserve"> </w:t>
      </w:r>
      <w:r w:rsidRPr="00C81953">
        <w:t>by</w:t>
      </w:r>
      <w:r w:rsidR="00F00875" w:rsidRPr="00C81953">
        <w:t xml:space="preserve"> </w:t>
      </w:r>
      <w:r w:rsidRPr="00C81953">
        <w:t>the</w:t>
      </w:r>
      <w:r w:rsidR="00F00875" w:rsidRPr="00C81953">
        <w:t xml:space="preserve"> </w:t>
      </w:r>
      <w:r w:rsidRPr="00C81953">
        <w:t>following</w:t>
      </w:r>
      <w:r w:rsidR="00F00875" w:rsidRPr="00C81953">
        <w:t xml:space="preserve"> </w:t>
      </w:r>
      <w:r w:rsidRPr="00C81953">
        <w:t>objectives:</w:t>
      </w:r>
    </w:p>
    <w:p w14:paraId="4C7C4B34" w14:textId="493F8330" w:rsidR="00CC434C" w:rsidRPr="00C81953" w:rsidRDefault="00CC434C" w:rsidP="008C3269">
      <w:r w:rsidRPr="00C81953">
        <w:lastRenderedPageBreak/>
        <w:t>1.</w:t>
      </w:r>
      <w:r w:rsidR="00F00875" w:rsidRPr="00C81953">
        <w:t xml:space="preserve"> </w:t>
      </w:r>
      <w:r w:rsidRPr="00C81953">
        <w:t>Assure</w:t>
      </w:r>
      <w:r w:rsidR="00F00875" w:rsidRPr="00C81953">
        <w:t xml:space="preserve"> </w:t>
      </w:r>
      <w:r w:rsidRPr="00C81953">
        <w:t>the</w:t>
      </w:r>
      <w:r w:rsidR="00F00875" w:rsidRPr="00C81953">
        <w:t xml:space="preserve"> </w:t>
      </w:r>
      <w:r w:rsidRPr="00C81953">
        <w:t>availability</w:t>
      </w:r>
      <w:r w:rsidR="00F00875" w:rsidRPr="00C81953">
        <w:t xml:space="preserve"> </w:t>
      </w:r>
      <w:r w:rsidRPr="00C81953">
        <w:t>and</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through</w:t>
      </w:r>
      <w:r w:rsidR="00F00875" w:rsidRPr="00C81953">
        <w:t xml:space="preserve"> </w:t>
      </w:r>
      <w:r w:rsidRPr="00C81953">
        <w:t>judicious</w:t>
      </w:r>
      <w:r w:rsidR="00F00875" w:rsidRPr="00C81953">
        <w:t xml:space="preserve"> </w:t>
      </w:r>
      <w:r w:rsidRPr="00C81953">
        <w:t>use</w:t>
      </w:r>
      <w:r w:rsidR="00F00875" w:rsidRPr="00C81953">
        <w:t xml:space="preserve"> </w:t>
      </w:r>
      <w:r w:rsidRPr="00C81953">
        <w:t>and</w:t>
      </w:r>
      <w:r w:rsidR="00F00875" w:rsidRPr="00C81953">
        <w:t xml:space="preserve"> </w:t>
      </w:r>
      <w:r w:rsidRPr="00C81953">
        <w:t>systematic</w:t>
      </w:r>
      <w:r w:rsidR="00F00875" w:rsidRPr="00C81953">
        <w:t xml:space="preserve"> </w:t>
      </w:r>
      <w:r w:rsidRPr="00C81953">
        <w:t>restoration</w:t>
      </w:r>
      <w:r w:rsidR="00F00875" w:rsidRPr="00C81953">
        <w:t xml:space="preserve"> </w:t>
      </w:r>
      <w:r w:rsidRPr="00C81953">
        <w:t>or</w:t>
      </w:r>
      <w:r w:rsidR="00F00875" w:rsidRPr="00C81953">
        <w:t xml:space="preserve"> </w:t>
      </w:r>
      <w:r w:rsidRPr="00C81953">
        <w:t>replacement,</w:t>
      </w:r>
      <w:r w:rsidR="00F00875" w:rsidRPr="00C81953">
        <w:t xml:space="preserve"> </w:t>
      </w:r>
      <w:r w:rsidRPr="00C81953">
        <w:t>whenever</w:t>
      </w:r>
      <w:r w:rsidR="00F00875" w:rsidRPr="00C81953">
        <w:t xml:space="preserve"> </w:t>
      </w:r>
      <w:r w:rsidRPr="00C81953">
        <w:t>possible;</w:t>
      </w:r>
      <w:r w:rsidR="00F00875" w:rsidRPr="00C81953">
        <w:t xml:space="preserve"> </w:t>
      </w:r>
    </w:p>
    <w:p w14:paraId="575DE77A" w14:textId="2980BDC2" w:rsidR="00CC434C" w:rsidRPr="00C81953" w:rsidRDefault="00CC434C" w:rsidP="008C3269">
      <w:r w:rsidRPr="00C81953">
        <w:t>2.</w:t>
      </w:r>
      <w:r w:rsidR="00F00875" w:rsidRPr="00C81953">
        <w:t xml:space="preserve"> </w:t>
      </w:r>
      <w:r w:rsidRPr="00C81953">
        <w:t>Increase</w:t>
      </w:r>
      <w:r w:rsidR="00F00875" w:rsidRPr="00C81953">
        <w:t xml:space="preserve"> </w:t>
      </w:r>
      <w:r w:rsidRPr="00C81953">
        <w:t>the</w:t>
      </w:r>
      <w:r w:rsidR="00F00875" w:rsidRPr="00C81953">
        <w:t xml:space="preserve"> </w:t>
      </w:r>
      <w:r w:rsidRPr="00C81953">
        <w:t>productivity</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meet</w:t>
      </w:r>
      <w:r w:rsidR="00F00875" w:rsidRPr="00C81953">
        <w:t xml:space="preserve"> </w:t>
      </w:r>
      <w:r w:rsidRPr="00C81953">
        <w:t>the</w:t>
      </w:r>
      <w:r w:rsidR="00F00875" w:rsidRPr="00C81953">
        <w:t xml:space="preserve"> </w:t>
      </w:r>
      <w:r w:rsidRPr="00C81953">
        <w:t>demands</w:t>
      </w:r>
      <w:r w:rsidR="00F00875" w:rsidRPr="00C81953">
        <w:t xml:space="preserve"> </w:t>
      </w:r>
      <w:r w:rsidRPr="00C81953">
        <w:t>for</w:t>
      </w:r>
      <w:r w:rsidR="00F00875" w:rsidRPr="00C81953">
        <w:t xml:space="preserve"> </w:t>
      </w:r>
      <w:r w:rsidRPr="00C81953">
        <w:t>forest,</w:t>
      </w:r>
      <w:r w:rsidR="00F00875" w:rsidRPr="00C81953">
        <w:t xml:space="preserve"> </w:t>
      </w:r>
      <w:r w:rsidRPr="00C81953">
        <w:t>mineral,</w:t>
      </w:r>
      <w:r w:rsidR="00F00875" w:rsidRPr="00C81953">
        <w:t xml:space="preserve"> </w:t>
      </w:r>
      <w:r w:rsidRPr="00C81953">
        <w:t>and</w:t>
      </w:r>
      <w:r w:rsidR="00F00875" w:rsidRPr="00C81953">
        <w:t xml:space="preserve"> </w:t>
      </w:r>
      <w:r w:rsidRPr="00C81953">
        <w:t>land</w:t>
      </w:r>
      <w:r w:rsidR="00F00875" w:rsidRPr="00C81953">
        <w:t xml:space="preserve"> </w:t>
      </w:r>
      <w:r w:rsidRPr="00C81953">
        <w:t>resources</w:t>
      </w:r>
      <w:r w:rsidR="00F00875" w:rsidRPr="00C81953">
        <w:t xml:space="preserve"> </w:t>
      </w:r>
      <w:r w:rsidRPr="00C81953">
        <w:t>if</w:t>
      </w:r>
      <w:r w:rsidR="00F00875" w:rsidRPr="00C81953">
        <w:t xml:space="preserve"> </w:t>
      </w:r>
      <w:r w:rsidRPr="00C81953">
        <w:t>a</w:t>
      </w:r>
      <w:r w:rsidR="00F00875" w:rsidRPr="00C81953">
        <w:t xml:space="preserve"> </w:t>
      </w:r>
      <w:r w:rsidRPr="00C81953">
        <w:t>growing</w:t>
      </w:r>
      <w:r w:rsidR="00F00875" w:rsidRPr="00C81953">
        <w:t xml:space="preserve"> </w:t>
      </w:r>
      <w:r w:rsidRPr="00C81953">
        <w:t>population;</w:t>
      </w:r>
      <w:r w:rsidR="00F00875" w:rsidRPr="00C81953">
        <w:t xml:space="preserve"> </w:t>
      </w:r>
    </w:p>
    <w:p w14:paraId="48860824" w14:textId="6EF67627" w:rsidR="00CC434C" w:rsidRPr="00C81953" w:rsidRDefault="00CC434C" w:rsidP="008C3269">
      <w:r w:rsidRPr="00C81953">
        <w:t>3.</w:t>
      </w:r>
      <w:r w:rsidR="00F00875" w:rsidRPr="00C81953">
        <w:t xml:space="preserve"> </w:t>
      </w:r>
      <w:r w:rsidRPr="00C81953">
        <w:t>Enhance</w:t>
      </w:r>
      <w:r w:rsidR="00F00875" w:rsidRPr="00C81953">
        <w:t xml:space="preserve"> </w:t>
      </w:r>
      <w:r w:rsidRPr="00C81953">
        <w:t>the</w:t>
      </w:r>
      <w:r w:rsidR="00F00875" w:rsidRPr="00C81953">
        <w:t xml:space="preserve"> </w:t>
      </w:r>
      <w:r w:rsidRPr="00C81953">
        <w:t>contribution</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for</w:t>
      </w:r>
      <w:r w:rsidR="00F00875" w:rsidRPr="00C81953">
        <w:t xml:space="preserve"> </w:t>
      </w:r>
      <w:r w:rsidRPr="00C81953">
        <w:t>achieving</w:t>
      </w:r>
      <w:r w:rsidR="00F00875" w:rsidRPr="00C81953">
        <w:t xml:space="preserve"> </w:t>
      </w:r>
      <w:r w:rsidRPr="00C81953">
        <w:t>national</w:t>
      </w:r>
      <w:r w:rsidR="00F00875" w:rsidRPr="00C81953">
        <w:t xml:space="preserve"> </w:t>
      </w:r>
      <w:r w:rsidRPr="00C81953">
        <w:t>economic</w:t>
      </w:r>
      <w:r w:rsidR="00F00875" w:rsidRPr="00C81953">
        <w:t xml:space="preserve"> </w:t>
      </w:r>
      <w:r w:rsidRPr="00C81953">
        <w:t>and</w:t>
      </w:r>
      <w:r w:rsidR="00F00875" w:rsidRPr="00C81953">
        <w:t xml:space="preserve"> </w:t>
      </w:r>
      <w:r w:rsidRPr="00C81953">
        <w:t>social</w:t>
      </w:r>
      <w:r w:rsidR="00F00875" w:rsidRPr="00C81953">
        <w:t xml:space="preserve"> </w:t>
      </w:r>
      <w:r w:rsidRPr="00C81953">
        <w:t>development;</w:t>
      </w:r>
      <w:r w:rsidR="00F00875" w:rsidRPr="00C81953">
        <w:t xml:space="preserve"> </w:t>
      </w:r>
    </w:p>
    <w:p w14:paraId="58F3183B" w14:textId="1B34F84E" w:rsidR="00CC434C" w:rsidRPr="00C81953" w:rsidRDefault="00CC434C" w:rsidP="008C3269">
      <w:r w:rsidRPr="00C81953">
        <w:t>4.</w:t>
      </w:r>
      <w:r w:rsidR="00F00875" w:rsidRPr="00C81953">
        <w:t xml:space="preserve"> </w:t>
      </w:r>
      <w:r w:rsidRPr="00C81953">
        <w:t>Promote</w:t>
      </w:r>
      <w:r w:rsidR="00F00875" w:rsidRPr="00C81953">
        <w:t xml:space="preserve"> </w:t>
      </w:r>
      <w:r w:rsidRPr="00C81953">
        <w:t>equitable</w:t>
      </w:r>
      <w:r w:rsidR="00F00875" w:rsidRPr="00C81953">
        <w:t xml:space="preserve"> </w:t>
      </w:r>
      <w:r w:rsidRPr="00C81953">
        <w:t>access</w:t>
      </w:r>
      <w:r w:rsidR="00F00875" w:rsidRPr="00C81953">
        <w:t xml:space="preserve"> </w:t>
      </w:r>
      <w:r w:rsidRPr="00C81953">
        <w:t>to</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by</w:t>
      </w:r>
      <w:r w:rsidR="00F00875" w:rsidRPr="00C81953">
        <w:t xml:space="preserve"> </w:t>
      </w:r>
      <w:r w:rsidRPr="00C81953">
        <w:t>the</w:t>
      </w:r>
      <w:r w:rsidR="00F00875" w:rsidRPr="00C81953">
        <w:t xml:space="preserve"> </w:t>
      </w:r>
      <w:r w:rsidRPr="00C81953">
        <w:t>different</w:t>
      </w:r>
      <w:r w:rsidR="00F00875" w:rsidRPr="00C81953">
        <w:t xml:space="preserve"> </w:t>
      </w:r>
      <w:r w:rsidRPr="00C81953">
        <w:t>sectors</w:t>
      </w:r>
      <w:r w:rsidR="00F00875" w:rsidRPr="00C81953">
        <w:t xml:space="preserve"> </w:t>
      </w:r>
      <w:r w:rsidRPr="00C81953">
        <w:t>of</w:t>
      </w:r>
      <w:r w:rsidR="00F00875" w:rsidRPr="00C81953">
        <w:t xml:space="preserve"> </w:t>
      </w:r>
      <w:r w:rsidRPr="00C81953">
        <w:t>the</w:t>
      </w:r>
      <w:r w:rsidR="00F00875" w:rsidRPr="00C81953">
        <w:t xml:space="preserve"> </w:t>
      </w:r>
      <w:r w:rsidRPr="00C81953">
        <w:t>population;</w:t>
      </w:r>
      <w:r w:rsidR="00F00875" w:rsidRPr="00C81953">
        <w:t xml:space="preserve"> </w:t>
      </w:r>
      <w:r w:rsidRPr="00C81953">
        <w:t>and</w:t>
      </w:r>
      <w:r w:rsidR="00F00875" w:rsidRPr="00C81953">
        <w:t xml:space="preserve"> </w:t>
      </w:r>
    </w:p>
    <w:p w14:paraId="00F57065" w14:textId="64DC869C" w:rsidR="00CC434C" w:rsidRPr="00C81953" w:rsidRDefault="00CC434C" w:rsidP="008C3269">
      <w:r w:rsidRPr="00C81953">
        <w:t>5.</w:t>
      </w:r>
      <w:r w:rsidR="00F00875" w:rsidRPr="00C81953">
        <w:t xml:space="preserve"> </w:t>
      </w:r>
      <w:r w:rsidRPr="00C81953">
        <w:t>Conserve</w:t>
      </w:r>
      <w:r w:rsidR="00F00875" w:rsidRPr="00C81953">
        <w:t xml:space="preserve"> </w:t>
      </w:r>
      <w:r w:rsidRPr="00C81953">
        <w:t>specific</w:t>
      </w:r>
      <w:r w:rsidR="00F00875" w:rsidRPr="00C81953">
        <w:t xml:space="preserve"> </w:t>
      </w:r>
      <w:r w:rsidRPr="00C81953">
        <w:t>terrestrial</w:t>
      </w:r>
      <w:r w:rsidR="00F00875" w:rsidRPr="00C81953">
        <w:t xml:space="preserve"> </w:t>
      </w:r>
      <w:r w:rsidRPr="00C81953">
        <w:t>and</w:t>
      </w:r>
      <w:r w:rsidR="00F00875" w:rsidRPr="00C81953">
        <w:t xml:space="preserve"> </w:t>
      </w:r>
      <w:r w:rsidRPr="00C81953">
        <w:t>marine</w:t>
      </w:r>
      <w:r w:rsidR="00F00875" w:rsidRPr="00C81953">
        <w:t xml:space="preserve"> </w:t>
      </w:r>
      <w:r w:rsidRPr="00C81953">
        <w:t>areas</w:t>
      </w:r>
      <w:r w:rsidR="00F00875" w:rsidRPr="00C81953">
        <w:t xml:space="preserve"> </w:t>
      </w:r>
      <w:r w:rsidRPr="00C81953">
        <w:t>representative</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natural</w:t>
      </w:r>
      <w:r w:rsidR="00F00875" w:rsidRPr="00C81953">
        <w:t xml:space="preserve"> </w:t>
      </w:r>
      <w:r w:rsidRPr="00C81953">
        <w:t>and</w:t>
      </w:r>
      <w:r w:rsidR="00F00875" w:rsidRPr="00C81953">
        <w:t xml:space="preserve"> </w:t>
      </w:r>
      <w:r w:rsidRPr="00C81953">
        <w:t>cultural</w:t>
      </w:r>
      <w:r w:rsidR="00F00875" w:rsidRPr="00C81953">
        <w:t xml:space="preserve"> </w:t>
      </w:r>
      <w:r w:rsidRPr="00C81953">
        <w:t>heritage</w:t>
      </w:r>
      <w:r w:rsidR="00F00875" w:rsidRPr="00C81953">
        <w:t xml:space="preserve"> </w:t>
      </w:r>
      <w:r w:rsidRPr="00C81953">
        <w:t>for</w:t>
      </w:r>
      <w:r w:rsidR="00F00875" w:rsidRPr="00C81953">
        <w:t xml:space="preserve"> </w:t>
      </w:r>
      <w:r w:rsidRPr="00C81953">
        <w:t>present</w:t>
      </w:r>
      <w:r w:rsidR="00F00875" w:rsidRPr="00C81953">
        <w:t xml:space="preserve"> </w:t>
      </w:r>
      <w:r w:rsidRPr="00C81953">
        <w:t>and</w:t>
      </w:r>
      <w:r w:rsidR="00F00875" w:rsidRPr="00C81953">
        <w:t xml:space="preserve"> </w:t>
      </w:r>
      <w:r w:rsidRPr="00C81953">
        <w:t>future</w:t>
      </w:r>
      <w:r w:rsidR="00F00875" w:rsidRPr="00C81953">
        <w:t xml:space="preserve"> </w:t>
      </w:r>
      <w:r w:rsidRPr="00C81953">
        <w:t>generations.</w:t>
      </w:r>
    </w:p>
    <w:p w14:paraId="7B250940" w14:textId="77777777" w:rsidR="008C3269" w:rsidRPr="00C81953" w:rsidRDefault="008C3269" w:rsidP="008C3269"/>
    <w:p w14:paraId="27F1B1E8" w14:textId="77777777" w:rsidR="00EB70A7" w:rsidRPr="00C81953" w:rsidRDefault="00EB70A7" w:rsidP="00710DA9">
      <w:r w:rsidRPr="00C81953">
        <w:rPr>
          <w:noProof/>
          <w:lang w:val="en-US"/>
        </w:rPr>
        <w:drawing>
          <wp:inline distT="0" distB="0" distL="0" distR="0" wp14:anchorId="434BFB7C" wp14:editId="54FBA1DB">
            <wp:extent cx="5588635" cy="3526155"/>
            <wp:effectExtent l="0" t="0" r="0" b="0"/>
            <wp:docPr id="4" name="Picture 4" descr="cid:0cf5fc15-d088-c14f-8f8d-a56e4d56e1c1@yah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0cf5fc15-d088-c14f-8f8d-a56e4d56e1c1@yahoo.com"/>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588635" cy="3526155"/>
                    </a:xfrm>
                    <a:prstGeom prst="rect">
                      <a:avLst/>
                    </a:prstGeom>
                    <a:noFill/>
                    <a:ln>
                      <a:noFill/>
                    </a:ln>
                  </pic:spPr>
                </pic:pic>
              </a:graphicData>
            </a:graphic>
          </wp:inline>
        </w:drawing>
      </w:r>
    </w:p>
    <w:p w14:paraId="3C647431" w14:textId="77777777" w:rsidR="00EB70A7" w:rsidRPr="00C81953" w:rsidRDefault="00EB70A7" w:rsidP="00710DA9"/>
    <w:p w14:paraId="6B82389C" w14:textId="77777777" w:rsidR="008C3269" w:rsidRPr="00C81953" w:rsidRDefault="008C3269" w:rsidP="00710DA9"/>
    <w:p w14:paraId="62E587D0" w14:textId="1BBE384A" w:rsidR="00CC434C" w:rsidRPr="00C81953" w:rsidRDefault="00CC434C" w:rsidP="00710DA9">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DENR,</w:t>
      </w:r>
      <w:r w:rsidR="00F00875" w:rsidRPr="00C81953">
        <w:t xml:space="preserve"> </w:t>
      </w:r>
      <w:r w:rsidRPr="00C81953">
        <w:t>the</w:t>
      </w:r>
      <w:r w:rsidR="00F00875" w:rsidRPr="00C81953">
        <w:t xml:space="preserve"> </w:t>
      </w:r>
      <w:r w:rsidRPr="00C81953">
        <w:t>main</w:t>
      </w:r>
      <w:r w:rsidR="00F00875" w:rsidRPr="00C81953">
        <w:t xml:space="preserve"> </w:t>
      </w:r>
      <w:r w:rsidRPr="00C81953">
        <w:t>actors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w:t>
      </w:r>
    </w:p>
    <w:p w14:paraId="1CF5D241" w14:textId="5ADFC5DC" w:rsidR="008F03C5" w:rsidRPr="00C81953" w:rsidRDefault="00EB70A7" w:rsidP="004E6C75">
      <w:pPr>
        <w:pStyle w:val="ListParagraph"/>
        <w:numPr>
          <w:ilvl w:val="0"/>
          <w:numId w:val="33"/>
        </w:numPr>
      </w:pP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(FMB),</w:t>
      </w:r>
      <w:r w:rsidR="00F00875" w:rsidRPr="00C81953">
        <w:t xml:space="preserve"> </w:t>
      </w:r>
      <w:r w:rsidRPr="00C81953">
        <w:t>formerly</w:t>
      </w:r>
      <w:r w:rsidR="00F00875" w:rsidRPr="00C81953">
        <w:t xml:space="preserve"> </w:t>
      </w:r>
      <w:r w:rsidRPr="00C81953">
        <w:t>the</w:t>
      </w:r>
      <w:r w:rsidR="00F00875" w:rsidRPr="00C81953">
        <w:t xml:space="preserve"> </w:t>
      </w:r>
      <w:r w:rsidRPr="00C81953">
        <w:t>Bureau</w:t>
      </w:r>
      <w:r w:rsidR="00F00875" w:rsidRPr="00C81953">
        <w:t xml:space="preserve"> </w:t>
      </w:r>
      <w:r w:rsidRPr="00C81953">
        <w:t>of</w:t>
      </w:r>
      <w:r w:rsidR="00F00875" w:rsidRPr="00C81953">
        <w:t xml:space="preserve"> </w:t>
      </w:r>
      <w:r w:rsidRPr="00C81953">
        <w:t>Forest</w:t>
      </w:r>
      <w:r w:rsidR="00F00875" w:rsidRPr="00C81953">
        <w:t xml:space="preserve"> </w:t>
      </w:r>
      <w:r w:rsidRPr="00C81953">
        <w:t>Development</w:t>
      </w:r>
      <w:r w:rsidR="00F00875" w:rsidRPr="00C81953">
        <w:t xml:space="preserve"> </w:t>
      </w:r>
      <w:r w:rsidRPr="00C81953">
        <w:t>is</w:t>
      </w:r>
      <w:r w:rsidR="00F00875" w:rsidRPr="00C81953">
        <w:t xml:space="preserve"> </w:t>
      </w:r>
      <w:r w:rsidRPr="00C81953">
        <w:t>mandated</w:t>
      </w:r>
      <w:r w:rsidR="00F00875" w:rsidRPr="00C81953">
        <w:t xml:space="preserve"> </w:t>
      </w:r>
      <w:r w:rsidRPr="00C81953">
        <w:t>to</w:t>
      </w:r>
      <w:r w:rsidR="00F00875" w:rsidRPr="00C81953">
        <w:t xml:space="preserve"> </w:t>
      </w:r>
      <w:r w:rsidRPr="00C81953">
        <w:t>undertake</w:t>
      </w:r>
      <w:r w:rsidR="00F00875" w:rsidRPr="00C81953">
        <w:t xml:space="preserve"> </w:t>
      </w:r>
      <w:r w:rsidRPr="00C81953">
        <w:t>sustainable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Its</w:t>
      </w:r>
      <w:r w:rsidR="00F00875" w:rsidRPr="00C81953">
        <w:t xml:space="preserve"> </w:t>
      </w:r>
      <w:r w:rsidRPr="00C81953">
        <w:t>primary</w:t>
      </w:r>
      <w:r w:rsidR="00F00875" w:rsidRPr="00C81953">
        <w:t xml:space="preserve"> </w:t>
      </w:r>
      <w:r w:rsidRPr="00C81953">
        <w:t>function</w:t>
      </w:r>
      <w:r w:rsidR="00F00875" w:rsidRPr="00C81953">
        <w:t xml:space="preserve"> </w:t>
      </w:r>
      <w:r w:rsidRPr="00C81953">
        <w:t>is</w:t>
      </w:r>
      <w:r w:rsidR="00F00875" w:rsidRPr="00C81953">
        <w:t xml:space="preserve"> </w:t>
      </w:r>
      <w:r w:rsidRPr="00C81953">
        <w:t>to</w:t>
      </w:r>
      <w:r w:rsidR="00F00875" w:rsidRPr="00C81953">
        <w:t xml:space="preserve"> </w:t>
      </w:r>
      <w:r w:rsidRPr="00C81953">
        <w:t>provide</w:t>
      </w:r>
      <w:r w:rsidR="00F00875" w:rsidRPr="00C81953">
        <w:t xml:space="preserve"> </w:t>
      </w:r>
      <w:r w:rsidRPr="00C81953">
        <w:t>policy</w:t>
      </w:r>
      <w:r w:rsidR="00F00875" w:rsidRPr="00C81953">
        <w:t xml:space="preserve"> </w:t>
      </w:r>
      <w:r w:rsidRPr="00C81953">
        <w:t>directions</w:t>
      </w:r>
      <w:r w:rsidR="00F00875" w:rsidRPr="00C81953">
        <w:t xml:space="preserve"> </w:t>
      </w:r>
      <w:r w:rsidRPr="00C81953">
        <w:t>and</w:t>
      </w:r>
      <w:r w:rsidR="00F00875" w:rsidRPr="00C81953">
        <w:t xml:space="preserve"> </w:t>
      </w:r>
      <w:r w:rsidRPr="00C81953">
        <w:t>technical</w:t>
      </w:r>
      <w:r w:rsidR="00F00875" w:rsidRPr="00C81953">
        <w:t xml:space="preserve"> </w:t>
      </w:r>
      <w:r w:rsidRPr="00C81953">
        <w:t>support</w:t>
      </w:r>
      <w:r w:rsidR="00F00875" w:rsidRPr="00C81953">
        <w:t xml:space="preserve"> </w:t>
      </w:r>
      <w:r w:rsidRPr="00C81953">
        <w:t>to</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It</w:t>
      </w:r>
      <w:r w:rsidR="00F00875" w:rsidRPr="00C81953">
        <w:t xml:space="preserve"> </w:t>
      </w:r>
      <w:r w:rsidRPr="00C81953">
        <w:t>consists</w:t>
      </w:r>
      <w:r w:rsidR="00F00875" w:rsidRPr="00C81953">
        <w:t xml:space="preserve"> </w:t>
      </w:r>
      <w:r w:rsidRPr="00C81953">
        <w:t>of</w:t>
      </w:r>
      <w:r w:rsidR="00F00875" w:rsidRPr="00C81953">
        <w:t xml:space="preserve"> </w:t>
      </w:r>
      <w:r w:rsidRPr="00C81953">
        <w:t>4</w:t>
      </w:r>
      <w:r w:rsidR="00F00875" w:rsidRPr="00C81953">
        <w:t xml:space="preserve"> </w:t>
      </w:r>
      <w:r w:rsidRPr="00C81953">
        <w:t>divisions</w:t>
      </w:r>
      <w:r w:rsidR="00F00875" w:rsidRPr="00C81953">
        <w:t xml:space="preserve"> </w:t>
      </w:r>
      <w:r w:rsidRPr="00C81953">
        <w:t>(see</w:t>
      </w:r>
      <w:r w:rsidR="00F00875" w:rsidRPr="00C81953">
        <w:t xml:space="preserve"> </w:t>
      </w:r>
      <w:r w:rsidRPr="00C81953">
        <w:t>below).</w:t>
      </w:r>
      <w:r w:rsidR="00F00875" w:rsidRPr="00C81953">
        <w:t xml:space="preserve"> </w:t>
      </w:r>
      <w:r w:rsidRPr="00C81953">
        <w:t>It</w:t>
      </w:r>
      <w:r w:rsidR="00F00875" w:rsidRPr="00C81953">
        <w:t xml:space="preserve"> </w:t>
      </w:r>
      <w:r w:rsidRPr="00C81953">
        <w:t>is</w:t>
      </w:r>
      <w:r w:rsidR="00F00875" w:rsidRPr="00C81953">
        <w:t xml:space="preserve"> </w:t>
      </w:r>
      <w:r w:rsidRPr="00C81953">
        <w:t>the</w:t>
      </w:r>
      <w:r w:rsidR="00F00875" w:rsidRPr="00C81953">
        <w:t xml:space="preserve"> </w:t>
      </w:r>
      <w:r w:rsidRPr="00C81953">
        <w:t>main</w:t>
      </w:r>
      <w:r w:rsidR="00F00875" w:rsidRPr="00C81953">
        <w:t xml:space="preserve"> </w:t>
      </w:r>
      <w:r w:rsidRPr="00C81953">
        <w:t>partner</w:t>
      </w:r>
      <w:r w:rsidR="00F00875" w:rsidRPr="00C81953">
        <w:t xml:space="preserve"> </w:t>
      </w:r>
      <w:r w:rsidRPr="00C81953">
        <w:t>of</w:t>
      </w:r>
      <w:r w:rsidR="00F00875" w:rsidRPr="00C81953">
        <w:t xml:space="preserve"> </w:t>
      </w:r>
      <w:r w:rsidRPr="00C81953">
        <w:t>this</w:t>
      </w:r>
      <w:r w:rsidR="00F00875" w:rsidRPr="00C81953">
        <w:t xml:space="preserve"> </w:t>
      </w:r>
      <w:r w:rsidRPr="00C81953">
        <w:t>project.</w:t>
      </w:r>
      <w:r w:rsidR="00F00875" w:rsidRPr="00C81953">
        <w:t xml:space="preserve"> </w:t>
      </w:r>
      <w:r w:rsidRPr="00C81953">
        <w:t>It</w:t>
      </w:r>
      <w:r w:rsidR="00F00875" w:rsidRPr="00C81953">
        <w:t xml:space="preserve"> </w:t>
      </w:r>
      <w:r w:rsidRPr="00C81953">
        <w:t>however</w:t>
      </w:r>
      <w:r w:rsidR="00F00875" w:rsidRPr="00C81953">
        <w:t xml:space="preserve"> </w:t>
      </w:r>
      <w:r w:rsidRPr="00C81953">
        <w:t>maintains</w:t>
      </w:r>
      <w:r w:rsidR="00F00875" w:rsidRPr="00C81953">
        <w:t xml:space="preserve"> </w:t>
      </w:r>
      <w:r w:rsidRPr="00C81953">
        <w:t>no</w:t>
      </w:r>
      <w:r w:rsidR="00F00875" w:rsidRPr="00C81953">
        <w:t xml:space="preserve"> </w:t>
      </w:r>
      <w:r w:rsidRPr="00C81953">
        <w:t>operational</w:t>
      </w:r>
      <w:r w:rsidR="00F00875" w:rsidRPr="00C81953">
        <w:t xml:space="preserve"> </w:t>
      </w:r>
      <w:r w:rsidRPr="00C81953">
        <w:t>control</w:t>
      </w:r>
      <w:r w:rsidR="00F00875" w:rsidRPr="00C81953">
        <w:t xml:space="preserve"> </w:t>
      </w:r>
      <w:r w:rsidRPr="00C81953">
        <w:t>over</w:t>
      </w:r>
      <w:r w:rsidR="00F00875" w:rsidRPr="00C81953">
        <w:t xml:space="preserve"> </w:t>
      </w:r>
      <w:r w:rsidRPr="00C81953">
        <w:t>the</w:t>
      </w:r>
      <w:r w:rsidR="00F00875" w:rsidRPr="00C81953">
        <w:t xml:space="preserve"> </w:t>
      </w:r>
      <w:r w:rsidRPr="00C81953">
        <w:t>DENR</w:t>
      </w:r>
      <w:r w:rsidR="00F00875" w:rsidRPr="00C81953">
        <w:t xml:space="preserve"> </w:t>
      </w:r>
      <w:r w:rsidRPr="00C81953">
        <w:t>Field</w:t>
      </w:r>
      <w:r w:rsidR="00F00875" w:rsidRPr="00C81953">
        <w:t xml:space="preserve"> </w:t>
      </w:r>
      <w:r w:rsidR="00440E06" w:rsidRPr="00C81953">
        <w:t>units,</w:t>
      </w:r>
      <w:r w:rsidR="00F00875" w:rsidRPr="00C81953">
        <w:t xml:space="preserve"> </w:t>
      </w:r>
      <w:r w:rsidRPr="00C81953">
        <w:t>from</w:t>
      </w:r>
      <w:r w:rsidR="00F00875" w:rsidRPr="00C81953">
        <w:t xml:space="preserve"> </w:t>
      </w:r>
      <w:r w:rsidRPr="00C81953">
        <w:t>the</w:t>
      </w:r>
      <w:r w:rsidR="00F00875" w:rsidRPr="00C81953">
        <w:t xml:space="preserve"> </w:t>
      </w:r>
      <w:r w:rsidRPr="00C81953">
        <w:t>Regional</w:t>
      </w:r>
      <w:r w:rsidR="00F00875" w:rsidRPr="00C81953">
        <w:t xml:space="preserve"> </w:t>
      </w:r>
      <w:r w:rsidRPr="00C81953">
        <w:t>offices,</w:t>
      </w:r>
      <w:r w:rsidR="00F00875" w:rsidRPr="00C81953">
        <w:t xml:space="preserve"> </w:t>
      </w:r>
      <w:r w:rsidRPr="00C81953">
        <w:t>Provincial</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Offices</w:t>
      </w:r>
      <w:r w:rsidR="00F00875" w:rsidRPr="00C81953">
        <w:t xml:space="preserve"> </w:t>
      </w:r>
      <w:r w:rsidRPr="00C81953">
        <w:t>(PENROs)</w:t>
      </w:r>
      <w:r w:rsidR="00F00875" w:rsidRPr="00C81953">
        <w:t xml:space="preserve"> </w:t>
      </w:r>
      <w:r w:rsidRPr="00C81953">
        <w:t>and</w:t>
      </w:r>
      <w:r w:rsidR="00F00875" w:rsidRPr="00C81953">
        <w:t xml:space="preserve"> </w:t>
      </w:r>
      <w:r w:rsidRPr="00C81953">
        <w:t>Community</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Offices</w:t>
      </w:r>
      <w:r w:rsidR="00F00875" w:rsidRPr="00C81953">
        <w:t xml:space="preserve"> </w:t>
      </w:r>
      <w:r w:rsidRPr="00C81953">
        <w:t>(CENROs).</w:t>
      </w:r>
    </w:p>
    <w:p w14:paraId="70C640E1" w14:textId="165032A3" w:rsidR="008F03C5" w:rsidRPr="00C81953" w:rsidRDefault="00EB70A7" w:rsidP="004E6C75">
      <w:pPr>
        <w:pStyle w:val="ListParagraph"/>
        <w:numPr>
          <w:ilvl w:val="0"/>
          <w:numId w:val="33"/>
        </w:numPr>
      </w:pPr>
      <w:r w:rsidRPr="00C81953">
        <w:t>The</w:t>
      </w:r>
      <w:r w:rsidR="00F00875" w:rsidRPr="00C81953">
        <w:t xml:space="preserve"> </w:t>
      </w:r>
      <w:r w:rsidRPr="00C81953">
        <w:t>Biodiversity</w:t>
      </w:r>
      <w:r w:rsidR="00F00875" w:rsidRPr="00C81953">
        <w:t xml:space="preserve"> </w:t>
      </w:r>
      <w:r w:rsidRPr="00C81953">
        <w:t>Management</w:t>
      </w:r>
      <w:r w:rsidR="00F00875" w:rsidRPr="00C81953">
        <w:t xml:space="preserve"> </w:t>
      </w:r>
      <w:r w:rsidRPr="00C81953">
        <w:t>Bureau</w:t>
      </w:r>
      <w:r w:rsidR="00F00875" w:rsidRPr="00C81953">
        <w:t xml:space="preserve"> </w:t>
      </w:r>
      <w:r w:rsidR="008F03C5" w:rsidRPr="00C81953">
        <w:t>mission</w:t>
      </w:r>
      <w:r w:rsidR="00F00875" w:rsidRPr="00C81953">
        <w:t xml:space="preserve"> </w:t>
      </w:r>
      <w:r w:rsidR="008F03C5" w:rsidRPr="00C81953">
        <w:t>is</w:t>
      </w:r>
      <w:r w:rsidR="00F00875" w:rsidRPr="00C81953">
        <w:t xml:space="preserve"> </w:t>
      </w:r>
      <w:r w:rsidR="008F03C5" w:rsidRPr="00C81953">
        <w:t>to</w:t>
      </w:r>
      <w:r w:rsidR="00F00875" w:rsidRPr="00C81953">
        <w:t xml:space="preserve"> </w:t>
      </w:r>
      <w:r w:rsidR="008F03C5" w:rsidRPr="00C81953">
        <w:t>conserve</w:t>
      </w:r>
      <w:r w:rsidR="00F00875" w:rsidRPr="00C81953">
        <w:t xml:space="preserve"> </w:t>
      </w:r>
      <w:r w:rsidR="008F03C5" w:rsidRPr="00C81953">
        <w:t>and</w:t>
      </w:r>
      <w:r w:rsidR="00F00875" w:rsidRPr="00C81953">
        <w:t xml:space="preserve"> </w:t>
      </w:r>
      <w:r w:rsidR="008F03C5" w:rsidRPr="00C81953">
        <w:t>sustainably</w:t>
      </w:r>
      <w:r w:rsidR="00F00875" w:rsidRPr="00C81953">
        <w:t xml:space="preserve"> </w:t>
      </w:r>
      <w:r w:rsidR="008F03C5" w:rsidRPr="00C81953">
        <w:t>manage</w:t>
      </w:r>
      <w:r w:rsidR="00F00875" w:rsidRPr="00C81953">
        <w:t xml:space="preserve"> </w:t>
      </w:r>
      <w:r w:rsidR="008F03C5" w:rsidRPr="00C81953">
        <w:t>the</w:t>
      </w:r>
      <w:r w:rsidR="00F00875" w:rsidRPr="00C81953">
        <w:t xml:space="preserve"> </w:t>
      </w:r>
      <w:r w:rsidR="008F03C5" w:rsidRPr="00C81953">
        <w:t>country's</w:t>
      </w:r>
      <w:r w:rsidR="00F00875" w:rsidRPr="00C81953">
        <w:t xml:space="preserve"> </w:t>
      </w:r>
      <w:r w:rsidR="008F03C5" w:rsidRPr="00C81953">
        <w:t>biodiversity</w:t>
      </w:r>
      <w:r w:rsidR="00F00875" w:rsidRPr="00C81953">
        <w:t xml:space="preserve"> </w:t>
      </w:r>
      <w:r w:rsidR="008F03C5" w:rsidRPr="00C81953">
        <w:t>through</w:t>
      </w:r>
      <w:r w:rsidR="00F00875" w:rsidRPr="00C81953">
        <w:t xml:space="preserve"> </w:t>
      </w:r>
      <w:r w:rsidR="008F03C5" w:rsidRPr="00C81953">
        <w:t>strengthening</w:t>
      </w:r>
      <w:r w:rsidR="00F00875" w:rsidRPr="00C81953">
        <w:t xml:space="preserve"> </w:t>
      </w:r>
      <w:r w:rsidR="008F03C5" w:rsidRPr="00C81953">
        <w:t>the</w:t>
      </w:r>
      <w:r w:rsidR="00F00875" w:rsidRPr="00C81953">
        <w:t xml:space="preserve"> </w:t>
      </w:r>
      <w:r w:rsidR="008F03C5" w:rsidRPr="00C81953">
        <w:t>implementation</w:t>
      </w:r>
      <w:r w:rsidR="00F00875" w:rsidRPr="00C81953">
        <w:t xml:space="preserve"> </w:t>
      </w:r>
      <w:r w:rsidR="008F03C5" w:rsidRPr="00C81953">
        <w:t>of</w:t>
      </w:r>
      <w:r w:rsidR="00F00875" w:rsidRPr="00C81953">
        <w:t xml:space="preserve"> </w:t>
      </w:r>
      <w:r w:rsidR="008F03C5" w:rsidRPr="00C81953">
        <w:t>NIPAS</w:t>
      </w:r>
      <w:r w:rsidR="00F00875" w:rsidRPr="00C81953">
        <w:t xml:space="preserve"> </w:t>
      </w:r>
      <w:r w:rsidR="008F03C5" w:rsidRPr="00C81953">
        <w:t>and</w:t>
      </w:r>
      <w:r w:rsidR="00F00875" w:rsidRPr="00C81953">
        <w:t xml:space="preserve"> </w:t>
      </w:r>
      <w:r w:rsidR="008F03C5" w:rsidRPr="00C81953">
        <w:t>fostering</w:t>
      </w:r>
      <w:r w:rsidR="00F00875" w:rsidRPr="00C81953">
        <w:t xml:space="preserve"> </w:t>
      </w:r>
      <w:r w:rsidR="008F03C5" w:rsidRPr="00C81953">
        <w:t>other</w:t>
      </w:r>
      <w:r w:rsidR="00F00875" w:rsidRPr="00C81953">
        <w:t xml:space="preserve"> </w:t>
      </w:r>
      <w:r w:rsidR="008F03C5" w:rsidRPr="00C81953">
        <w:t>effective</w:t>
      </w:r>
      <w:r w:rsidR="00F00875" w:rsidRPr="00C81953">
        <w:t xml:space="preserve"> </w:t>
      </w:r>
      <w:r w:rsidR="008F03C5" w:rsidRPr="00C81953">
        <w:t>area-based</w:t>
      </w:r>
      <w:r w:rsidR="00F00875" w:rsidRPr="00C81953">
        <w:t xml:space="preserve"> </w:t>
      </w:r>
      <w:r w:rsidR="008F03C5" w:rsidRPr="00C81953">
        <w:t>conservation</w:t>
      </w:r>
      <w:r w:rsidR="00F00875" w:rsidRPr="00C81953">
        <w:t xml:space="preserve"> </w:t>
      </w:r>
      <w:r w:rsidR="008F03C5" w:rsidRPr="00C81953">
        <w:t>measures,</w:t>
      </w:r>
      <w:r w:rsidR="00F00875" w:rsidRPr="00C81953">
        <w:t xml:space="preserve"> </w:t>
      </w:r>
      <w:r w:rsidR="008F03C5" w:rsidRPr="00C81953">
        <w:t>promoting</w:t>
      </w:r>
      <w:r w:rsidR="00F00875" w:rsidRPr="00C81953">
        <w:t xml:space="preserve"> </w:t>
      </w:r>
      <w:r w:rsidR="008F03C5" w:rsidRPr="00C81953">
        <w:t>biodiversity-friendly</w:t>
      </w:r>
      <w:r w:rsidR="00F00875" w:rsidRPr="00C81953">
        <w:t xml:space="preserve"> </w:t>
      </w:r>
      <w:r w:rsidR="008F03C5" w:rsidRPr="00C81953">
        <w:t>livelihoods;</w:t>
      </w:r>
      <w:r w:rsidR="00F00875" w:rsidRPr="00C81953">
        <w:t xml:space="preserve"> </w:t>
      </w:r>
      <w:r w:rsidR="008F03C5" w:rsidRPr="00C81953">
        <w:t>and</w:t>
      </w:r>
      <w:r w:rsidR="00F00875" w:rsidRPr="00C81953">
        <w:t xml:space="preserve"> </w:t>
      </w:r>
      <w:r w:rsidR="008F03C5" w:rsidRPr="00C81953">
        <w:t>mainstreaming</w:t>
      </w:r>
      <w:r w:rsidR="00F00875" w:rsidRPr="00C81953">
        <w:t xml:space="preserve"> </w:t>
      </w:r>
      <w:r w:rsidR="008F03C5" w:rsidRPr="00C81953">
        <w:t>biodiversity</w:t>
      </w:r>
      <w:r w:rsidR="00F00875" w:rsidRPr="00C81953">
        <w:t xml:space="preserve"> </w:t>
      </w:r>
      <w:r w:rsidR="008F03C5" w:rsidRPr="00C81953">
        <w:t>across</w:t>
      </w:r>
      <w:r w:rsidR="00F00875" w:rsidRPr="00C81953">
        <w:t xml:space="preserve"> </w:t>
      </w:r>
      <w:r w:rsidR="008F03C5" w:rsidRPr="00C81953">
        <w:t>all</w:t>
      </w:r>
      <w:r w:rsidR="00F00875" w:rsidRPr="00C81953">
        <w:t xml:space="preserve"> </w:t>
      </w:r>
      <w:r w:rsidR="008F03C5" w:rsidRPr="00C81953">
        <w:t>sectors</w:t>
      </w:r>
      <w:r w:rsidR="00F00875" w:rsidRPr="00C81953">
        <w:t xml:space="preserve"> </w:t>
      </w:r>
      <w:r w:rsidR="008F03C5" w:rsidRPr="00C81953">
        <w:t>of</w:t>
      </w:r>
      <w:r w:rsidR="00F00875" w:rsidRPr="00C81953">
        <w:t xml:space="preserve"> </w:t>
      </w:r>
      <w:r w:rsidR="008F03C5" w:rsidRPr="00C81953">
        <w:t>government</w:t>
      </w:r>
      <w:r w:rsidR="00F00875" w:rsidRPr="00C81953">
        <w:t xml:space="preserve"> </w:t>
      </w:r>
      <w:r w:rsidR="008F03C5" w:rsidRPr="00C81953">
        <w:t>and</w:t>
      </w:r>
      <w:r w:rsidR="00F00875" w:rsidRPr="00C81953">
        <w:t xml:space="preserve"> </w:t>
      </w:r>
      <w:r w:rsidR="008F03C5" w:rsidRPr="00C81953">
        <w:t>society.</w:t>
      </w:r>
      <w:r w:rsidR="00F00875" w:rsidRPr="00C81953">
        <w:t xml:space="preserve"> </w:t>
      </w:r>
      <w:r w:rsidRPr="00C81953">
        <w:t>It</w:t>
      </w:r>
      <w:r w:rsidR="00F00875" w:rsidRPr="00C81953">
        <w:t xml:space="preserve"> </w:t>
      </w:r>
      <w:r w:rsidRPr="00C81953">
        <w:t>is</w:t>
      </w:r>
      <w:r w:rsidR="00F00875" w:rsidRPr="00C81953">
        <w:t xml:space="preserve"> </w:t>
      </w:r>
      <w:r w:rsidRPr="00C81953">
        <w:t>the</w:t>
      </w:r>
      <w:r w:rsidR="00F00875" w:rsidRPr="00C81953">
        <w:t xml:space="preserve"> </w:t>
      </w:r>
      <w:r w:rsidRPr="00C81953">
        <w:t>main</w:t>
      </w:r>
      <w:r w:rsidR="00F00875" w:rsidRPr="00C81953">
        <w:t xml:space="preserve"> </w:t>
      </w:r>
      <w:r w:rsidRPr="00C81953">
        <w:t>partner</w:t>
      </w:r>
      <w:r w:rsidR="00F00875" w:rsidRPr="00C81953">
        <w:t xml:space="preserve"> </w:t>
      </w:r>
      <w:r w:rsidRPr="00C81953">
        <w:t>of</w:t>
      </w:r>
      <w:r w:rsidR="00F00875" w:rsidRPr="00C81953">
        <w:t xml:space="preserve"> </w:t>
      </w:r>
      <w:r w:rsidRPr="00C81953">
        <w:t>the</w:t>
      </w:r>
      <w:r w:rsidR="00F00875" w:rsidRPr="00C81953">
        <w:t xml:space="preserve"> </w:t>
      </w:r>
      <w:r w:rsidRPr="00C81953">
        <w:t>UNDP</w:t>
      </w:r>
      <w:r w:rsidR="00F00875" w:rsidRPr="00C81953">
        <w:t xml:space="preserve"> </w:t>
      </w:r>
      <w:r w:rsidRPr="00C81953">
        <w:t>sister</w:t>
      </w:r>
      <w:r w:rsidR="00F00875" w:rsidRPr="00C81953">
        <w:t xml:space="preserve"> </w:t>
      </w:r>
      <w:r w:rsidRPr="00C81953">
        <w:t>projec</w:t>
      </w:r>
      <w:r w:rsidR="008F03C5" w:rsidRPr="00C81953">
        <w:t>t.</w:t>
      </w:r>
    </w:p>
    <w:p w14:paraId="27CD9D6D" w14:textId="7C6A1C52" w:rsidR="005A322C" w:rsidRPr="00C81953" w:rsidRDefault="00E113C3" w:rsidP="004E6C75">
      <w:pPr>
        <w:pStyle w:val="ListParagraph"/>
        <w:numPr>
          <w:ilvl w:val="0"/>
          <w:numId w:val="33"/>
        </w:numPr>
      </w:pPr>
      <w:r w:rsidRPr="00C81953">
        <w:t>The</w:t>
      </w:r>
      <w:r w:rsidR="00F00875" w:rsidRPr="00C81953">
        <w:t xml:space="preserve"> </w:t>
      </w:r>
      <w:r w:rsidRPr="00C81953">
        <w:t>Foreign-Assisted</w:t>
      </w:r>
      <w:r w:rsidR="00F00875" w:rsidRPr="00C81953">
        <w:t xml:space="preserve"> </w:t>
      </w:r>
      <w:r w:rsidRPr="00C81953">
        <w:t>and</w:t>
      </w:r>
      <w:r w:rsidR="00F00875" w:rsidRPr="00C81953">
        <w:t xml:space="preserve"> </w:t>
      </w:r>
      <w:r w:rsidRPr="00C81953">
        <w:t>Special</w:t>
      </w:r>
      <w:r w:rsidR="00F00875" w:rsidRPr="00C81953">
        <w:t xml:space="preserve"> </w:t>
      </w:r>
      <w:r w:rsidRPr="00C81953">
        <w:t>Projects</w:t>
      </w:r>
      <w:r w:rsidR="00F00875" w:rsidRPr="00C81953">
        <w:t xml:space="preserve"> </w:t>
      </w:r>
      <w:r w:rsidRPr="00C81953">
        <w:t>Service</w:t>
      </w:r>
      <w:r w:rsidR="00F00875" w:rsidRPr="00C81953">
        <w:t xml:space="preserve"> </w:t>
      </w:r>
      <w:r w:rsidRPr="00C81953">
        <w:t>(</w:t>
      </w:r>
      <w:r w:rsidR="005A322C" w:rsidRPr="00C81953">
        <w:t>FASPS</w:t>
      </w:r>
      <w:r w:rsidRPr="00C81953">
        <w:t>)</w:t>
      </w:r>
      <w:r w:rsidR="00F00875" w:rsidRPr="00C81953">
        <w:t xml:space="preserve"> </w:t>
      </w:r>
      <w:r w:rsidRPr="00C81953">
        <w:t>missions</w:t>
      </w:r>
      <w:r w:rsidR="00F00875" w:rsidRPr="00C81953">
        <w:t xml:space="preserve"> </w:t>
      </w:r>
      <w:r w:rsidRPr="00C81953">
        <w:t>is</w:t>
      </w:r>
      <w:r w:rsidR="00F00875" w:rsidRPr="00C81953">
        <w:t xml:space="preserve"> </w:t>
      </w:r>
      <w:r w:rsidRPr="00C81953">
        <w:t>supporting</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projects</w:t>
      </w:r>
      <w:r w:rsidR="00F00875" w:rsidRPr="00C81953">
        <w:t xml:space="preserve"> </w:t>
      </w:r>
      <w:r w:rsidRPr="00C81953">
        <w:t>such</w:t>
      </w:r>
      <w:r w:rsidR="00F00875" w:rsidRPr="00C81953">
        <w:t xml:space="preserve"> </w:t>
      </w:r>
      <w:r w:rsidRPr="00C81953">
        <w:t>as</w:t>
      </w:r>
      <w:r w:rsidR="00F00875" w:rsidRPr="00C81953">
        <w:t xml:space="preserve"> </w:t>
      </w:r>
      <w:r w:rsidRPr="00C81953">
        <w:t>this</w:t>
      </w:r>
      <w:r w:rsidR="00F00875" w:rsidRPr="00C81953">
        <w:t xml:space="preserve"> </w:t>
      </w:r>
      <w:r w:rsidRPr="00C81953">
        <w:t>one.</w:t>
      </w:r>
    </w:p>
    <w:p w14:paraId="29FFC972" w14:textId="42BEE4A6" w:rsidR="008F03C5" w:rsidRPr="00C81953" w:rsidRDefault="008C3269" w:rsidP="00710DA9">
      <w:pPr>
        <w:pStyle w:val="NormalWeb"/>
      </w:pPr>
      <w:r w:rsidRPr="00C81953">
        <w:rPr>
          <w:noProof/>
          <w:lang w:val="en-US" w:eastAsia="en-US"/>
        </w:rPr>
        <w:lastRenderedPageBreak/>
        <w:drawing>
          <wp:inline distT="0" distB="0" distL="0" distR="0" wp14:anchorId="30569D35" wp14:editId="05D9B91F">
            <wp:extent cx="5310835" cy="3710098"/>
            <wp:effectExtent l="0" t="0" r="444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53822" cy="3740128"/>
                    </a:xfrm>
                    <a:prstGeom prst="rect">
                      <a:avLst/>
                    </a:prstGeom>
                    <a:noFill/>
                    <a:ln>
                      <a:noFill/>
                    </a:ln>
                  </pic:spPr>
                </pic:pic>
              </a:graphicData>
            </a:graphic>
          </wp:inline>
        </w:drawing>
      </w:r>
    </w:p>
    <w:p w14:paraId="58AF20B5" w14:textId="7B1570D4" w:rsidR="00CC434C" w:rsidRPr="00C81953" w:rsidRDefault="00CC434C" w:rsidP="004E6C75">
      <w:pPr>
        <w:pStyle w:val="ListParagraph"/>
        <w:numPr>
          <w:ilvl w:val="0"/>
          <w:numId w:val="32"/>
        </w:numPr>
        <w:ind w:left="0"/>
        <w:jc w:val="left"/>
      </w:pPr>
      <w:r w:rsidRPr="00C81953">
        <w:rPr>
          <w:b/>
          <w:i/>
        </w:rPr>
        <w:t>The</w:t>
      </w:r>
      <w:r w:rsidR="00F00875" w:rsidRPr="00C81953">
        <w:rPr>
          <w:b/>
          <w:i/>
        </w:rPr>
        <w:t xml:space="preserve"> </w:t>
      </w:r>
      <w:r w:rsidRPr="00C81953">
        <w:rPr>
          <w:b/>
          <w:i/>
        </w:rPr>
        <w:t>Department</w:t>
      </w:r>
      <w:r w:rsidR="00F00875" w:rsidRPr="00C81953">
        <w:rPr>
          <w:b/>
          <w:i/>
        </w:rPr>
        <w:t xml:space="preserve"> </w:t>
      </w:r>
      <w:r w:rsidRPr="00C81953">
        <w:rPr>
          <w:b/>
          <w:i/>
        </w:rPr>
        <w:t>of</w:t>
      </w:r>
      <w:r w:rsidR="00F00875" w:rsidRPr="00C81953">
        <w:rPr>
          <w:b/>
          <w:i/>
        </w:rPr>
        <w:t xml:space="preserve"> </w:t>
      </w:r>
      <w:r w:rsidRPr="00C81953">
        <w:rPr>
          <w:b/>
          <w:i/>
        </w:rPr>
        <w:t>Agriculture</w:t>
      </w:r>
      <w:r w:rsidR="00552D03" w:rsidRPr="00C81953">
        <w:rPr>
          <w:b/>
          <w:i/>
        </w:rPr>
        <w:t xml:space="preserve"> (DA)</w:t>
      </w:r>
      <w:r w:rsidR="00F00875" w:rsidRPr="00C81953">
        <w:t xml:space="preserve"> </w:t>
      </w:r>
      <w:r w:rsidRPr="00C81953">
        <w:t>is</w:t>
      </w:r>
      <w:r w:rsidR="00F00875" w:rsidRPr="00C81953">
        <w:t xml:space="preserve"> </w:t>
      </w:r>
      <w:r w:rsidRPr="00C81953">
        <w:t>the</w:t>
      </w:r>
      <w:r w:rsidR="00F00875" w:rsidRPr="00C81953">
        <w:t xml:space="preserve"> </w:t>
      </w:r>
      <w:r w:rsidRPr="00C81953">
        <w:t>executive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government</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promotion</w:t>
      </w:r>
      <w:r w:rsidR="00F00875" w:rsidRPr="00C81953">
        <w:t xml:space="preserve"> </w:t>
      </w:r>
      <w:r w:rsidRPr="00C81953">
        <w:t>of</w:t>
      </w:r>
      <w:r w:rsidR="00F00875" w:rsidRPr="00C81953">
        <w:t xml:space="preserve"> </w:t>
      </w:r>
      <w:r w:rsidRPr="00C81953">
        <w:t>agricultural</w:t>
      </w:r>
      <w:r w:rsidR="00F00875" w:rsidRPr="00C81953">
        <w:t xml:space="preserve"> </w:t>
      </w:r>
      <w:r w:rsidRPr="00C81953">
        <w:t>and</w:t>
      </w:r>
      <w:r w:rsidR="00F00875" w:rsidRPr="00C81953">
        <w:t xml:space="preserve"> </w:t>
      </w:r>
      <w:r w:rsidRPr="00C81953">
        <w:t>fisheries</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growth.</w:t>
      </w:r>
      <w:r w:rsidR="00F00875" w:rsidRPr="00C81953">
        <w:t xml:space="preserve"> </w:t>
      </w:r>
      <w:r w:rsidR="008F03C5" w:rsidRPr="00C81953">
        <w:t>It</w:t>
      </w:r>
      <w:r w:rsidR="00F00875" w:rsidRPr="00C81953">
        <w:t xml:space="preserve"> </w:t>
      </w:r>
      <w:r w:rsidR="008F03C5" w:rsidRPr="00C81953">
        <w:t>focuses</w:t>
      </w:r>
      <w:r w:rsidR="00F00875" w:rsidRPr="00C81953">
        <w:t xml:space="preserve"> </w:t>
      </w:r>
      <w:r w:rsidR="008F03C5" w:rsidRPr="00C81953">
        <w:t>on</w:t>
      </w:r>
      <w:r w:rsidR="00F00875" w:rsidRPr="00C81953">
        <w:t xml:space="preserve"> </w:t>
      </w:r>
      <w:r w:rsidR="008F03C5" w:rsidRPr="00C81953">
        <w:t>crop</w:t>
      </w:r>
      <w:r w:rsidR="00F00875" w:rsidRPr="00C81953">
        <w:t xml:space="preserve"> </w:t>
      </w:r>
      <w:r w:rsidR="008F03C5" w:rsidRPr="00C81953">
        <w:t>commodities</w:t>
      </w:r>
      <w:r w:rsidR="00F00875" w:rsidRPr="00C81953">
        <w:t xml:space="preserve"> </w:t>
      </w:r>
      <w:r w:rsidR="008F03C5" w:rsidRPr="00C81953">
        <w:t>such</w:t>
      </w:r>
      <w:r w:rsidR="00F00875" w:rsidRPr="00C81953">
        <w:t xml:space="preserve"> </w:t>
      </w:r>
      <w:r w:rsidR="008F03C5" w:rsidRPr="00C81953">
        <w:t>as</w:t>
      </w:r>
      <w:r w:rsidR="00F00875" w:rsidRPr="00C81953">
        <w:t xml:space="preserve"> </w:t>
      </w:r>
      <w:r w:rsidR="008F03C5" w:rsidRPr="00C81953">
        <w:t>coconut,</w:t>
      </w:r>
      <w:r w:rsidR="00F00875" w:rsidRPr="00C81953">
        <w:t xml:space="preserve"> </w:t>
      </w:r>
      <w:r w:rsidR="008F03C5" w:rsidRPr="00C81953">
        <w:t>abaca,</w:t>
      </w:r>
      <w:r w:rsidR="00F00875" w:rsidRPr="00C81953">
        <w:t xml:space="preserve"> </w:t>
      </w:r>
      <w:r w:rsidR="008F03C5" w:rsidRPr="00C81953">
        <w:t>cacao,</w:t>
      </w:r>
      <w:r w:rsidR="00F00875" w:rsidRPr="00C81953">
        <w:t xml:space="preserve"> </w:t>
      </w:r>
      <w:r w:rsidR="008F03C5" w:rsidRPr="00C81953">
        <w:t>coffee.</w:t>
      </w:r>
      <w:r w:rsidR="00F00875" w:rsidRPr="00C81953">
        <w:t xml:space="preserve"> </w:t>
      </w:r>
    </w:p>
    <w:p w14:paraId="5186A50E" w14:textId="77777777" w:rsidR="00CC434C" w:rsidRPr="00C81953" w:rsidRDefault="00CC434C" w:rsidP="00C31FC4">
      <w:pPr>
        <w:pStyle w:val="ListParagraph"/>
        <w:ind w:left="0"/>
        <w:jc w:val="left"/>
      </w:pPr>
    </w:p>
    <w:p w14:paraId="3576FA1B" w14:textId="6E782FD2" w:rsidR="00CC434C" w:rsidRPr="00C81953" w:rsidRDefault="00CC434C" w:rsidP="004E6C75">
      <w:pPr>
        <w:pStyle w:val="ListParagraph"/>
        <w:numPr>
          <w:ilvl w:val="0"/>
          <w:numId w:val="32"/>
        </w:numPr>
        <w:ind w:left="0"/>
        <w:jc w:val="left"/>
      </w:pPr>
      <w:r w:rsidRPr="00C81953">
        <w:rPr>
          <w:b/>
          <w:i/>
        </w:rPr>
        <w:t>The</w:t>
      </w:r>
      <w:r w:rsidR="00F00875" w:rsidRPr="00C81953">
        <w:rPr>
          <w:b/>
          <w:i/>
        </w:rPr>
        <w:t xml:space="preserve"> </w:t>
      </w:r>
      <w:r w:rsidRPr="00C81953">
        <w:rPr>
          <w:b/>
          <w:i/>
        </w:rPr>
        <w:t>Department</w:t>
      </w:r>
      <w:r w:rsidR="00F00875" w:rsidRPr="00C81953">
        <w:rPr>
          <w:b/>
          <w:i/>
        </w:rPr>
        <w:t xml:space="preserve"> </w:t>
      </w:r>
      <w:r w:rsidRPr="00C81953">
        <w:rPr>
          <w:b/>
          <w:i/>
        </w:rPr>
        <w:t>of</w:t>
      </w:r>
      <w:r w:rsidR="00F00875" w:rsidRPr="00C81953">
        <w:rPr>
          <w:b/>
          <w:i/>
        </w:rPr>
        <w:t xml:space="preserve"> </w:t>
      </w:r>
      <w:r w:rsidRPr="00C81953">
        <w:rPr>
          <w:b/>
          <w:i/>
        </w:rPr>
        <w:t>Agrarian</w:t>
      </w:r>
      <w:r w:rsidR="00F00875" w:rsidRPr="00C81953">
        <w:rPr>
          <w:b/>
          <w:i/>
        </w:rPr>
        <w:t xml:space="preserve"> </w:t>
      </w:r>
      <w:r w:rsidRPr="00C81953">
        <w:rPr>
          <w:b/>
          <w:i/>
        </w:rPr>
        <w:t>Reform</w:t>
      </w:r>
      <w:r w:rsidR="00552D03" w:rsidRPr="00C81953">
        <w:rPr>
          <w:b/>
          <w:i/>
        </w:rPr>
        <w:t xml:space="preserve"> (DAR)</w:t>
      </w:r>
      <w:r w:rsidR="00F00875" w:rsidRPr="00C81953">
        <w:t xml:space="preserve"> </w:t>
      </w:r>
      <w:r w:rsidRPr="00C81953">
        <w:t>is</w:t>
      </w:r>
      <w:r w:rsidR="00F00875" w:rsidRPr="00C81953">
        <w:t xml:space="preserve"> </w:t>
      </w:r>
      <w:r w:rsidRPr="00C81953">
        <w:t>the</w:t>
      </w:r>
      <w:r w:rsidR="00F00875" w:rsidRPr="00C81953">
        <w:t xml:space="preserve"> </w:t>
      </w:r>
      <w:r w:rsidRPr="00C81953">
        <w:t>executive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Government</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redistribution</w:t>
      </w:r>
      <w:r w:rsidR="00F00875" w:rsidRPr="00C81953">
        <w:t xml:space="preserve"> </w:t>
      </w:r>
      <w:r w:rsidRPr="00C81953">
        <w:t>of</w:t>
      </w:r>
      <w:r w:rsidR="00F00875" w:rsidRPr="00C81953">
        <w:t xml:space="preserve"> </w:t>
      </w:r>
      <w:r w:rsidRPr="00C81953">
        <w:t>agrarian</w:t>
      </w:r>
      <w:r w:rsidR="00F00875" w:rsidRPr="00C81953">
        <w:t xml:space="preserve"> </w:t>
      </w:r>
      <w:r w:rsidRPr="00C81953">
        <w:t>land</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008F03C5" w:rsidRPr="00C81953">
        <w:t>It</w:t>
      </w:r>
      <w:r w:rsidR="00F00875" w:rsidRPr="00C81953">
        <w:t xml:space="preserve"> </w:t>
      </w:r>
      <w:r w:rsidR="008F03C5" w:rsidRPr="00C81953">
        <w:t>works</w:t>
      </w:r>
      <w:r w:rsidR="00F00875" w:rsidRPr="00C81953">
        <w:t xml:space="preserve"> </w:t>
      </w:r>
      <w:r w:rsidR="008F03C5" w:rsidRPr="00C81953">
        <w:t>on</w:t>
      </w:r>
      <w:r w:rsidR="00F00875" w:rsidRPr="00C81953">
        <w:t xml:space="preserve"> </w:t>
      </w:r>
      <w:r w:rsidR="008F03C5" w:rsidRPr="00C81953">
        <w:t>improving</w:t>
      </w:r>
      <w:r w:rsidR="00F00875" w:rsidRPr="00C81953">
        <w:t xml:space="preserve"> </w:t>
      </w:r>
      <w:r w:rsidR="008F03C5" w:rsidRPr="00C81953">
        <w:t>the</w:t>
      </w:r>
      <w:r w:rsidR="00F00875" w:rsidRPr="00C81953">
        <w:t xml:space="preserve"> </w:t>
      </w:r>
      <w:r w:rsidR="008F03C5" w:rsidRPr="00C81953">
        <w:t>livelihood</w:t>
      </w:r>
      <w:r w:rsidR="00F00875" w:rsidRPr="00C81953">
        <w:t xml:space="preserve"> </w:t>
      </w:r>
      <w:r w:rsidR="008F03C5" w:rsidRPr="00C81953">
        <w:t>base</w:t>
      </w:r>
      <w:r w:rsidR="00F00875" w:rsidRPr="00C81953">
        <w:t xml:space="preserve"> </w:t>
      </w:r>
      <w:r w:rsidR="008F03C5" w:rsidRPr="00C81953">
        <w:t>of</w:t>
      </w:r>
      <w:r w:rsidR="00F00875" w:rsidRPr="00C81953">
        <w:t xml:space="preserve"> </w:t>
      </w:r>
      <w:r w:rsidR="008F03C5" w:rsidRPr="00C81953">
        <w:t>the</w:t>
      </w:r>
      <w:r w:rsidR="00F00875" w:rsidRPr="00C81953">
        <w:t xml:space="preserve"> </w:t>
      </w:r>
      <w:r w:rsidR="008F03C5" w:rsidRPr="00C81953">
        <w:t>agrarian</w:t>
      </w:r>
      <w:r w:rsidR="00F00875" w:rsidRPr="00C81953">
        <w:t xml:space="preserve"> </w:t>
      </w:r>
      <w:r w:rsidR="008F03C5" w:rsidRPr="00C81953">
        <w:t>communities.</w:t>
      </w:r>
    </w:p>
    <w:p w14:paraId="4F80EDA3" w14:textId="3D7295AF" w:rsidR="008F03C5" w:rsidRPr="00C81953" w:rsidRDefault="008F03C5" w:rsidP="00C31FC4"/>
    <w:p w14:paraId="3065A67E" w14:textId="443151CD" w:rsidR="00CC434C" w:rsidRPr="00C81953" w:rsidRDefault="00CC434C" w:rsidP="00710DA9">
      <w:r w:rsidRPr="00C81953">
        <w:t>Working</w:t>
      </w:r>
      <w:r w:rsidR="00F00875" w:rsidRPr="00C81953">
        <w:t xml:space="preserve"> </w:t>
      </w:r>
      <w:r w:rsidRPr="00C81953">
        <w:t>in</w:t>
      </w:r>
      <w:r w:rsidR="00F00875" w:rsidRPr="00C81953">
        <w:t xml:space="preserve"> </w:t>
      </w:r>
      <w:r w:rsidRPr="00C81953">
        <w:t>close</w:t>
      </w:r>
      <w:r w:rsidR="00F00875" w:rsidRPr="00C81953">
        <w:t xml:space="preserve"> </w:t>
      </w:r>
      <w:r w:rsidRPr="00C81953">
        <w:t>collaboration</w:t>
      </w:r>
      <w:r w:rsidR="00F00875" w:rsidRPr="00C81953">
        <w:t xml:space="preserve"> </w:t>
      </w:r>
      <w:r w:rsidRPr="00C81953">
        <w:t>with</w:t>
      </w:r>
      <w:r w:rsidR="00F00875" w:rsidRPr="00C81953">
        <w:t xml:space="preserve"> </w:t>
      </w:r>
      <w:r w:rsidRPr="00C81953">
        <w:t>these</w:t>
      </w:r>
      <w:r w:rsidR="00F00875" w:rsidRPr="00C81953">
        <w:t xml:space="preserve"> </w:t>
      </w:r>
      <w:r w:rsidRPr="00C81953">
        <w:t>structures</w:t>
      </w:r>
      <w:r w:rsidR="00F00875" w:rsidRPr="00C81953">
        <w:t xml:space="preserve"> </w:t>
      </w:r>
      <w:r w:rsidRPr="00C81953">
        <w:t>are</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People</w:t>
      </w:r>
      <w:r w:rsidR="009C64C9">
        <w:t>s</w:t>
      </w:r>
      <w:r w:rsidR="00F00875" w:rsidRPr="00C81953">
        <w:t xml:space="preserve"> </w:t>
      </w:r>
      <w:r w:rsidRPr="00C81953">
        <w:t>representation</w:t>
      </w:r>
      <w:r w:rsidR="00F00875" w:rsidRPr="00C81953">
        <w:t xml:space="preserve"> </w:t>
      </w:r>
      <w:r w:rsidRPr="00C81953">
        <w:t>which</w:t>
      </w:r>
      <w:r w:rsidR="00F00875" w:rsidRPr="00C81953">
        <w:t xml:space="preserve"> </w:t>
      </w:r>
      <w:r w:rsidRPr="00C81953">
        <w:t>are</w:t>
      </w:r>
      <w:r w:rsidR="00F00875" w:rsidRPr="00C81953">
        <w:t xml:space="preserve"> </w:t>
      </w:r>
      <w:r w:rsidRPr="00C81953">
        <w:t>key</w:t>
      </w:r>
      <w:r w:rsidR="00F00875" w:rsidRPr="00C81953">
        <w:t xml:space="preserve"> </w:t>
      </w:r>
      <w:r w:rsidRPr="00C81953">
        <w:t>players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mainly</w:t>
      </w:r>
      <w:r w:rsidR="00F00875" w:rsidRPr="00C81953">
        <w:t xml:space="preserve"> </w:t>
      </w:r>
      <w:r w:rsidRPr="00C81953">
        <w:t>the:</w:t>
      </w:r>
    </w:p>
    <w:p w14:paraId="56B427D2" w14:textId="77777777" w:rsidR="008F03C5" w:rsidRPr="00C81953" w:rsidRDefault="008F03C5" w:rsidP="00710DA9"/>
    <w:p w14:paraId="057E6989" w14:textId="77484ED3" w:rsidR="009E79B0" w:rsidRPr="00C81953" w:rsidRDefault="00CC434C" w:rsidP="004E6C75">
      <w:pPr>
        <w:pStyle w:val="ListParagraph"/>
        <w:numPr>
          <w:ilvl w:val="0"/>
          <w:numId w:val="34"/>
        </w:numPr>
        <w:ind w:left="0"/>
      </w:pPr>
      <w:r w:rsidRPr="00C81953">
        <w:rPr>
          <w:b/>
          <w:i/>
        </w:rPr>
        <w:t>The</w:t>
      </w:r>
      <w:r w:rsidR="00F00875" w:rsidRPr="00C81953">
        <w:rPr>
          <w:b/>
          <w:i/>
        </w:rPr>
        <w:t xml:space="preserve"> </w:t>
      </w:r>
      <w:r w:rsidRPr="00C81953">
        <w:rPr>
          <w:b/>
          <w:i/>
        </w:rPr>
        <w:t>National</w:t>
      </w:r>
      <w:r w:rsidR="00F00875" w:rsidRPr="00C81953">
        <w:rPr>
          <w:b/>
          <w:i/>
        </w:rPr>
        <w:t xml:space="preserve"> </w:t>
      </w:r>
      <w:r w:rsidRPr="00C81953">
        <w:rPr>
          <w:b/>
          <w:i/>
        </w:rPr>
        <w:t>Commission</w:t>
      </w:r>
      <w:r w:rsidR="00F00875" w:rsidRPr="00C81953">
        <w:rPr>
          <w:b/>
          <w:i/>
        </w:rPr>
        <w:t xml:space="preserve"> </w:t>
      </w:r>
      <w:r w:rsidRPr="00C81953">
        <w:rPr>
          <w:b/>
          <w:i/>
        </w:rPr>
        <w:t>on</w:t>
      </w:r>
      <w:r w:rsidR="00F00875" w:rsidRPr="00C81953">
        <w:rPr>
          <w:b/>
          <w:i/>
        </w:rPr>
        <w:t xml:space="preserve"> </w:t>
      </w:r>
      <w:r w:rsidRPr="00C81953">
        <w:rPr>
          <w:b/>
          <w:i/>
        </w:rPr>
        <w:t>Indigenous</w:t>
      </w:r>
      <w:r w:rsidR="00F00875" w:rsidRPr="00C81953">
        <w:rPr>
          <w:b/>
          <w:i/>
        </w:rPr>
        <w:t xml:space="preserve"> </w:t>
      </w:r>
      <w:r w:rsidRPr="00C81953">
        <w:rPr>
          <w:b/>
          <w:i/>
        </w:rPr>
        <w:t>Peoples</w:t>
      </w:r>
      <w:r w:rsidR="00552D03" w:rsidRPr="00C81953">
        <w:rPr>
          <w:b/>
          <w:i/>
        </w:rPr>
        <w:t xml:space="preserve"> (</w:t>
      </w:r>
      <w:r w:rsidR="00440E06" w:rsidRPr="00C81953">
        <w:rPr>
          <w:b/>
          <w:i/>
        </w:rPr>
        <w:t xml:space="preserve">NCIP) </w:t>
      </w:r>
      <w:r w:rsidR="00440E06" w:rsidRPr="00C81953">
        <w:t>is</w:t>
      </w:r>
      <w:r w:rsidR="00F00875" w:rsidRPr="00C81953">
        <w:t xml:space="preserve"> </w:t>
      </w:r>
      <w:r w:rsidRPr="00C81953">
        <w:t>the</w:t>
      </w:r>
      <w:r w:rsidR="00F00875" w:rsidRPr="00C81953">
        <w:t xml:space="preserve"> </w:t>
      </w:r>
      <w:r w:rsidRPr="00C81953">
        <w:t>agency</w:t>
      </w:r>
      <w:r w:rsidR="00F00875" w:rsidRPr="00C81953">
        <w:t xml:space="preserve"> </w:t>
      </w:r>
      <w:r w:rsidRPr="00C81953">
        <w:t>of</w:t>
      </w:r>
      <w:r w:rsidR="00F00875" w:rsidRPr="00C81953">
        <w:t xml:space="preserve"> </w:t>
      </w:r>
      <w:r w:rsidRPr="00C81953">
        <w:t>the</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that</w:t>
      </w:r>
      <w:r w:rsidR="00F00875" w:rsidRPr="00C81953">
        <w:t xml:space="preserve"> </w:t>
      </w:r>
      <w:r w:rsidRPr="00C81953">
        <w:t>is</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protecting</w:t>
      </w:r>
      <w:r w:rsidR="00F00875" w:rsidRPr="00C81953">
        <w:t xml:space="preserve"> </w:t>
      </w:r>
      <w:r w:rsidRPr="00C81953">
        <w:t>the</w:t>
      </w:r>
      <w:r w:rsidR="00F00875" w:rsidRPr="00C81953">
        <w:t xml:space="preserve"> </w:t>
      </w:r>
      <w:r w:rsidRPr="00C81953">
        <w:t>rights</w:t>
      </w:r>
      <w:r w:rsidR="00F00875" w:rsidRPr="00C81953">
        <w:t xml:space="preserve"> </w:t>
      </w:r>
      <w:r w:rsidRPr="00C81953">
        <w:t>of</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It</w:t>
      </w:r>
      <w:r w:rsidR="00F00875" w:rsidRPr="00C81953">
        <w:t xml:space="preserve"> </w:t>
      </w:r>
      <w:r w:rsidRPr="00C81953">
        <w:t>is</w:t>
      </w:r>
      <w:r w:rsidR="00F00875" w:rsidRPr="00C81953">
        <w:t xml:space="preserve"> </w:t>
      </w:r>
      <w:r w:rsidRPr="00C81953">
        <w:t>attached</w:t>
      </w:r>
      <w:r w:rsidR="00F00875" w:rsidRPr="00C81953">
        <w:t xml:space="preserve"> </w:t>
      </w:r>
      <w:r w:rsidRPr="00C81953">
        <w:t>to</w:t>
      </w:r>
      <w:r w:rsidR="00F00875" w:rsidRPr="00C81953">
        <w:t xml:space="preserve"> </w:t>
      </w:r>
      <w:r w:rsidRPr="00C81953">
        <w:t>the</w:t>
      </w:r>
      <w:r w:rsidR="00F00875" w:rsidRPr="00C81953">
        <w:t xml:space="preserve"> </w:t>
      </w:r>
      <w:r w:rsidRPr="00C81953">
        <w:t>Office</w:t>
      </w:r>
      <w:r w:rsidR="00F00875" w:rsidRPr="00C81953">
        <w:t xml:space="preserve"> </w:t>
      </w:r>
      <w:r w:rsidRPr="00C81953">
        <w:t>of</w:t>
      </w:r>
      <w:r w:rsidR="00F00875" w:rsidRPr="00C81953">
        <w:t xml:space="preserve"> </w:t>
      </w:r>
      <w:r w:rsidRPr="00C81953">
        <w:t>the</w:t>
      </w:r>
      <w:r w:rsidR="00F00875" w:rsidRPr="00C81953">
        <w:t xml:space="preserve"> </w:t>
      </w:r>
      <w:r w:rsidRPr="00C81953">
        <w:t>Cabinet</w:t>
      </w:r>
      <w:r w:rsidR="00F00875" w:rsidRPr="00C81953">
        <w:t xml:space="preserve"> </w:t>
      </w:r>
      <w:r w:rsidRPr="00C81953">
        <w:t>Secretary.</w:t>
      </w:r>
      <w:r w:rsidR="00F00875" w:rsidRPr="00C81953">
        <w:t xml:space="preserve"> </w:t>
      </w:r>
      <w:r w:rsidR="009E79B0" w:rsidRPr="00C81953">
        <w:t>NCIP</w:t>
      </w:r>
      <w:r w:rsidR="00F00875" w:rsidRPr="00C81953">
        <w:t xml:space="preserve"> </w:t>
      </w:r>
      <w:r w:rsidR="009E79B0" w:rsidRPr="00C81953">
        <w:t>is</w:t>
      </w:r>
      <w:r w:rsidR="00F00875" w:rsidRPr="00C81953">
        <w:t xml:space="preserve"> </w:t>
      </w:r>
      <w:r w:rsidR="009E79B0" w:rsidRPr="00C81953">
        <w:t>led</w:t>
      </w:r>
      <w:r w:rsidR="00F00875" w:rsidRPr="00C81953">
        <w:t xml:space="preserve"> </w:t>
      </w:r>
      <w:r w:rsidR="009E79B0" w:rsidRPr="00C81953">
        <w:t>by</w:t>
      </w:r>
      <w:r w:rsidR="00F00875" w:rsidRPr="00C81953">
        <w:t xml:space="preserve"> </w:t>
      </w:r>
      <w:r w:rsidR="009E79B0" w:rsidRPr="00C81953">
        <w:t>a</w:t>
      </w:r>
      <w:r w:rsidR="00F00875" w:rsidRPr="00C81953">
        <w:t xml:space="preserve"> </w:t>
      </w:r>
      <w:r w:rsidR="009E79B0" w:rsidRPr="00C81953">
        <w:t>commission</w:t>
      </w:r>
      <w:r w:rsidR="00F00875" w:rsidRPr="00C81953">
        <w:t xml:space="preserve"> </w:t>
      </w:r>
      <w:r w:rsidR="009E79B0" w:rsidRPr="00C81953">
        <w:t>composed</w:t>
      </w:r>
      <w:r w:rsidR="00F00875" w:rsidRPr="00C81953">
        <w:t xml:space="preserve"> </w:t>
      </w:r>
      <w:r w:rsidR="009E79B0" w:rsidRPr="00C81953">
        <w:t>of</w:t>
      </w:r>
      <w:r w:rsidR="00F00875" w:rsidRPr="00C81953">
        <w:t xml:space="preserve"> </w:t>
      </w:r>
      <w:r w:rsidR="009E79B0" w:rsidRPr="00C81953">
        <w:t>7</w:t>
      </w:r>
      <w:r w:rsidR="00F00875" w:rsidRPr="00C81953">
        <w:t xml:space="preserve"> </w:t>
      </w:r>
      <w:r w:rsidR="009E79B0" w:rsidRPr="00C81953">
        <w:t>commissioners</w:t>
      </w:r>
      <w:r w:rsidR="00F00875" w:rsidRPr="00C81953">
        <w:t xml:space="preserve"> </w:t>
      </w:r>
      <w:r w:rsidR="009E79B0" w:rsidRPr="00C81953">
        <w:t>belonging</w:t>
      </w:r>
      <w:r w:rsidR="00F00875" w:rsidRPr="00C81953">
        <w:t xml:space="preserve"> </w:t>
      </w:r>
      <w:r w:rsidR="009E79B0" w:rsidRPr="00C81953">
        <w:t>to</w:t>
      </w:r>
      <w:r w:rsidR="00F00875" w:rsidRPr="00C81953">
        <w:t xml:space="preserve"> </w:t>
      </w:r>
      <w:r w:rsidR="009E79B0" w:rsidRPr="00C81953">
        <w:t>indigenous</w:t>
      </w:r>
      <w:r w:rsidR="00F00875" w:rsidRPr="00C81953">
        <w:t xml:space="preserve"> </w:t>
      </w:r>
      <w:r w:rsidR="009E79B0" w:rsidRPr="00C81953">
        <w:t>peoples</w:t>
      </w:r>
      <w:r w:rsidR="00F00875" w:rsidRPr="00C81953">
        <w:t xml:space="preserve"> </w:t>
      </w:r>
      <w:r w:rsidR="009E79B0" w:rsidRPr="00C81953">
        <w:t>representing</w:t>
      </w:r>
      <w:r w:rsidR="00F00875" w:rsidRPr="00C81953">
        <w:t xml:space="preserve"> </w:t>
      </w:r>
      <w:r w:rsidR="009E79B0" w:rsidRPr="00C81953">
        <w:t>the</w:t>
      </w:r>
      <w:r w:rsidR="00F00875" w:rsidRPr="00C81953">
        <w:t xml:space="preserve"> </w:t>
      </w:r>
      <w:r w:rsidR="009E79B0" w:rsidRPr="00C81953">
        <w:t>7</w:t>
      </w:r>
      <w:r w:rsidR="00F00875" w:rsidRPr="00C81953">
        <w:t xml:space="preserve"> </w:t>
      </w:r>
      <w:r w:rsidR="009E79B0" w:rsidRPr="00C81953">
        <w:t>ethnographic</w:t>
      </w:r>
      <w:r w:rsidR="00F00875" w:rsidRPr="00C81953">
        <w:t xml:space="preserve"> </w:t>
      </w:r>
      <w:r w:rsidR="009E79B0" w:rsidRPr="00C81953">
        <w:t>regions.</w:t>
      </w:r>
      <w:r w:rsidR="00F00875" w:rsidRPr="00C81953">
        <w:t xml:space="preserve"> </w:t>
      </w:r>
      <w:r w:rsidR="009E79B0" w:rsidRPr="00C81953">
        <w:t>At</w:t>
      </w:r>
      <w:r w:rsidR="00F00875" w:rsidRPr="00C81953">
        <w:t xml:space="preserve"> </w:t>
      </w:r>
      <w:r w:rsidR="009E79B0" w:rsidRPr="00C81953">
        <w:t>the</w:t>
      </w:r>
      <w:r w:rsidR="00F00875" w:rsidRPr="00C81953">
        <w:t xml:space="preserve"> </w:t>
      </w:r>
      <w:r w:rsidR="009E79B0" w:rsidRPr="00C81953">
        <w:t>national</w:t>
      </w:r>
      <w:r w:rsidR="00F00875" w:rsidRPr="00C81953">
        <w:t xml:space="preserve"> </w:t>
      </w:r>
      <w:r w:rsidR="009E79B0" w:rsidRPr="00C81953">
        <w:t>level,</w:t>
      </w:r>
      <w:r w:rsidR="00F00875" w:rsidRPr="00C81953">
        <w:t xml:space="preserve"> </w:t>
      </w:r>
      <w:r w:rsidR="009E79B0" w:rsidRPr="00C81953">
        <w:t>the</w:t>
      </w:r>
      <w:r w:rsidR="00F00875" w:rsidRPr="00C81953">
        <w:t xml:space="preserve"> </w:t>
      </w:r>
      <w:r w:rsidR="009E79B0" w:rsidRPr="00C81953">
        <w:t>Commission</w:t>
      </w:r>
      <w:r w:rsidR="00F00875" w:rsidRPr="00C81953">
        <w:t xml:space="preserve"> </w:t>
      </w:r>
      <w:r w:rsidR="009E79B0" w:rsidRPr="00C81953">
        <w:t>is</w:t>
      </w:r>
      <w:r w:rsidR="00F00875" w:rsidRPr="00C81953">
        <w:t xml:space="preserve"> </w:t>
      </w:r>
      <w:r w:rsidR="009E79B0" w:rsidRPr="00C81953">
        <w:t>supported</w:t>
      </w:r>
      <w:r w:rsidR="00F00875" w:rsidRPr="00C81953">
        <w:t xml:space="preserve"> </w:t>
      </w:r>
      <w:r w:rsidR="009E79B0" w:rsidRPr="00C81953">
        <w:t>by</w:t>
      </w:r>
      <w:r w:rsidR="00F00875" w:rsidRPr="00C81953">
        <w:t xml:space="preserve"> </w:t>
      </w:r>
      <w:r w:rsidR="009E79B0" w:rsidRPr="00C81953">
        <w:t>an</w:t>
      </w:r>
      <w:r w:rsidR="00F00875" w:rsidRPr="00C81953">
        <w:t xml:space="preserve"> </w:t>
      </w:r>
      <w:r w:rsidR="009E79B0" w:rsidRPr="00C81953">
        <w:t>Executive</w:t>
      </w:r>
      <w:r w:rsidR="00F00875" w:rsidRPr="00C81953">
        <w:t xml:space="preserve"> </w:t>
      </w:r>
      <w:r w:rsidR="009E79B0" w:rsidRPr="00C81953">
        <w:t>Director</w:t>
      </w:r>
      <w:r w:rsidR="00F00875" w:rsidRPr="00C81953">
        <w:t xml:space="preserve"> </w:t>
      </w:r>
      <w:r w:rsidR="009E79B0" w:rsidRPr="00C81953">
        <w:t>and</w:t>
      </w:r>
      <w:r w:rsidR="00F00875" w:rsidRPr="00C81953">
        <w:t xml:space="preserve"> </w:t>
      </w:r>
      <w:r w:rsidR="009E79B0" w:rsidRPr="00C81953">
        <w:t>7</w:t>
      </w:r>
      <w:r w:rsidR="00F00875" w:rsidRPr="00C81953">
        <w:t xml:space="preserve"> </w:t>
      </w:r>
      <w:r w:rsidR="009E79B0" w:rsidRPr="00C81953">
        <w:t>offices:</w:t>
      </w:r>
      <w:r w:rsidR="00F00875" w:rsidRPr="00C81953">
        <w:t xml:space="preserve"> </w:t>
      </w:r>
      <w:r w:rsidR="009E79B0" w:rsidRPr="00C81953">
        <w:t>Socio-Economic</w:t>
      </w:r>
      <w:r w:rsidR="00F00875" w:rsidRPr="00C81953">
        <w:t xml:space="preserve"> </w:t>
      </w:r>
      <w:r w:rsidR="009E79B0" w:rsidRPr="00C81953">
        <w:t>services</w:t>
      </w:r>
      <w:r w:rsidR="00F00875" w:rsidRPr="00C81953">
        <w:t xml:space="preserve"> </w:t>
      </w:r>
      <w:r w:rsidR="009E79B0" w:rsidRPr="00C81953">
        <w:t>and</w:t>
      </w:r>
      <w:r w:rsidR="00F00875" w:rsidRPr="00C81953">
        <w:t xml:space="preserve"> </w:t>
      </w:r>
      <w:r w:rsidR="009E79B0" w:rsidRPr="00C81953">
        <w:t>Special</w:t>
      </w:r>
      <w:r w:rsidR="00F00875" w:rsidRPr="00C81953">
        <w:t xml:space="preserve"> </w:t>
      </w:r>
      <w:r w:rsidR="009E79B0" w:rsidRPr="00C81953">
        <w:t>Concerns,</w:t>
      </w:r>
      <w:r w:rsidR="00F00875" w:rsidRPr="00C81953">
        <w:t xml:space="preserve"> </w:t>
      </w:r>
      <w:r w:rsidR="009E79B0" w:rsidRPr="00C81953">
        <w:t>Ancestral</w:t>
      </w:r>
      <w:r w:rsidR="00F00875" w:rsidRPr="00C81953">
        <w:t xml:space="preserve"> </w:t>
      </w:r>
      <w:r w:rsidR="009E79B0" w:rsidRPr="00C81953">
        <w:t>Domains</w:t>
      </w:r>
      <w:r w:rsidR="00F00875" w:rsidRPr="00C81953">
        <w:t xml:space="preserve"> </w:t>
      </w:r>
      <w:r w:rsidR="009E79B0" w:rsidRPr="00C81953">
        <w:t>Office,</w:t>
      </w:r>
      <w:r w:rsidR="00F00875" w:rsidRPr="00C81953">
        <w:t xml:space="preserve"> </w:t>
      </w:r>
      <w:r w:rsidR="009E79B0" w:rsidRPr="00C81953">
        <w:t>Policy</w:t>
      </w:r>
      <w:r w:rsidR="00F00875" w:rsidRPr="00C81953">
        <w:t xml:space="preserve"> </w:t>
      </w:r>
      <w:r w:rsidR="009E79B0" w:rsidRPr="00C81953">
        <w:t>Planning</w:t>
      </w:r>
      <w:r w:rsidR="00F00875" w:rsidRPr="00C81953">
        <w:t xml:space="preserve"> </w:t>
      </w:r>
      <w:r w:rsidR="009E79B0" w:rsidRPr="00C81953">
        <w:t>and</w:t>
      </w:r>
      <w:r w:rsidR="00F00875" w:rsidRPr="00C81953">
        <w:t xml:space="preserve"> </w:t>
      </w:r>
      <w:r w:rsidR="009E79B0" w:rsidRPr="00C81953">
        <w:t>Research,</w:t>
      </w:r>
      <w:r w:rsidR="00F00875" w:rsidRPr="00C81953">
        <w:t xml:space="preserve"> </w:t>
      </w:r>
      <w:r w:rsidR="009E79B0" w:rsidRPr="00C81953">
        <w:t>Empowerment</w:t>
      </w:r>
      <w:r w:rsidR="00F00875" w:rsidRPr="00C81953">
        <w:t xml:space="preserve"> </w:t>
      </w:r>
      <w:r w:rsidR="009E79B0" w:rsidRPr="00C81953">
        <w:t>and</w:t>
      </w:r>
      <w:r w:rsidR="00F00875" w:rsidRPr="00C81953">
        <w:t xml:space="preserve"> </w:t>
      </w:r>
      <w:r w:rsidR="009E79B0" w:rsidRPr="00C81953">
        <w:t>Human</w:t>
      </w:r>
      <w:r w:rsidR="00F00875" w:rsidRPr="00C81953">
        <w:t xml:space="preserve"> </w:t>
      </w:r>
      <w:r w:rsidR="009E79B0" w:rsidRPr="00C81953">
        <w:t>Rights,</w:t>
      </w:r>
      <w:r w:rsidR="00F00875" w:rsidRPr="00C81953">
        <w:t xml:space="preserve"> </w:t>
      </w:r>
      <w:r w:rsidR="009E79B0" w:rsidRPr="00C81953">
        <w:t>Education</w:t>
      </w:r>
      <w:r w:rsidR="00F00875" w:rsidRPr="00C81953">
        <w:t xml:space="preserve"> </w:t>
      </w:r>
      <w:r w:rsidR="009E79B0" w:rsidRPr="00C81953">
        <w:t>Culture</w:t>
      </w:r>
      <w:r w:rsidR="00F00875" w:rsidRPr="00C81953">
        <w:t xml:space="preserve"> </w:t>
      </w:r>
      <w:r w:rsidR="009E79B0" w:rsidRPr="00C81953">
        <w:t>and</w:t>
      </w:r>
      <w:r w:rsidR="00F00875" w:rsidRPr="00C81953">
        <w:t xml:space="preserve"> </w:t>
      </w:r>
      <w:r w:rsidR="009E79B0" w:rsidRPr="00C81953">
        <w:t>Health,</w:t>
      </w:r>
      <w:r w:rsidR="00F00875" w:rsidRPr="00C81953">
        <w:t xml:space="preserve"> </w:t>
      </w:r>
      <w:r w:rsidR="009E79B0" w:rsidRPr="00C81953">
        <w:t>Finance</w:t>
      </w:r>
      <w:r w:rsidR="00F00875" w:rsidRPr="00C81953">
        <w:t xml:space="preserve"> </w:t>
      </w:r>
      <w:r w:rsidR="009E79B0" w:rsidRPr="00C81953">
        <w:t>and</w:t>
      </w:r>
      <w:r w:rsidR="00F00875" w:rsidRPr="00C81953">
        <w:t xml:space="preserve"> </w:t>
      </w:r>
      <w:r w:rsidR="009E79B0" w:rsidRPr="00C81953">
        <w:t>Administration</w:t>
      </w:r>
      <w:r w:rsidR="00F00875" w:rsidRPr="00C81953">
        <w:t xml:space="preserve"> </w:t>
      </w:r>
      <w:r w:rsidR="009E79B0" w:rsidRPr="00C81953">
        <w:t>and</w:t>
      </w:r>
      <w:r w:rsidR="00F00875" w:rsidRPr="00C81953">
        <w:t xml:space="preserve"> </w:t>
      </w:r>
      <w:r w:rsidR="009E79B0" w:rsidRPr="00C81953">
        <w:t>the</w:t>
      </w:r>
      <w:r w:rsidR="00F00875" w:rsidRPr="00C81953">
        <w:t xml:space="preserve"> </w:t>
      </w:r>
      <w:r w:rsidR="009E79B0" w:rsidRPr="00C81953">
        <w:t>Legal</w:t>
      </w:r>
      <w:r w:rsidR="00F00875" w:rsidRPr="00C81953">
        <w:t xml:space="preserve"> </w:t>
      </w:r>
      <w:r w:rsidR="009E79B0" w:rsidRPr="00C81953">
        <w:t>Affairs</w:t>
      </w:r>
      <w:r w:rsidR="00F00875" w:rsidRPr="00C81953">
        <w:t xml:space="preserve"> </w:t>
      </w:r>
      <w:r w:rsidR="009E79B0" w:rsidRPr="00C81953">
        <w:t>Office.</w:t>
      </w:r>
      <w:r w:rsidR="00F00875" w:rsidRPr="00C81953">
        <w:t xml:space="preserve"> </w:t>
      </w:r>
      <w:r w:rsidR="009E79B0" w:rsidRPr="00C81953">
        <w:t>NCIP</w:t>
      </w:r>
      <w:r w:rsidR="00F00875" w:rsidRPr="00C81953">
        <w:t xml:space="preserve"> </w:t>
      </w:r>
      <w:r w:rsidR="009E79B0" w:rsidRPr="00C81953">
        <w:t>has</w:t>
      </w:r>
      <w:r w:rsidR="00F00875" w:rsidRPr="00C81953">
        <w:t xml:space="preserve"> </w:t>
      </w:r>
      <w:r w:rsidR="009E79B0" w:rsidRPr="00C81953">
        <w:t>12</w:t>
      </w:r>
      <w:r w:rsidR="00F00875" w:rsidRPr="00C81953">
        <w:t xml:space="preserve"> </w:t>
      </w:r>
      <w:r w:rsidR="009E79B0" w:rsidRPr="00C81953">
        <w:t>Regional</w:t>
      </w:r>
      <w:r w:rsidR="00F00875" w:rsidRPr="00C81953">
        <w:t xml:space="preserve"> </w:t>
      </w:r>
      <w:r w:rsidR="009E79B0" w:rsidRPr="00C81953">
        <w:t>Offices</w:t>
      </w:r>
      <w:r w:rsidR="00F00875" w:rsidRPr="00C81953">
        <w:t xml:space="preserve"> </w:t>
      </w:r>
      <w:r w:rsidR="009E79B0" w:rsidRPr="00C81953">
        <w:t>overseeing</w:t>
      </w:r>
      <w:r w:rsidR="00F00875" w:rsidRPr="00C81953">
        <w:t xml:space="preserve"> </w:t>
      </w:r>
      <w:r w:rsidR="009E79B0" w:rsidRPr="00C81953">
        <w:t>46</w:t>
      </w:r>
      <w:r w:rsidR="00F00875" w:rsidRPr="00C81953">
        <w:t xml:space="preserve"> </w:t>
      </w:r>
      <w:r w:rsidR="009E79B0" w:rsidRPr="00C81953">
        <w:t>provincial</w:t>
      </w:r>
      <w:r w:rsidR="00F00875" w:rsidRPr="00C81953">
        <w:t xml:space="preserve"> </w:t>
      </w:r>
      <w:r w:rsidR="009E79B0" w:rsidRPr="00C81953">
        <w:t>offices</w:t>
      </w:r>
      <w:r w:rsidR="00F00875" w:rsidRPr="00C81953">
        <w:t xml:space="preserve"> </w:t>
      </w:r>
      <w:r w:rsidR="009E79B0" w:rsidRPr="00C81953">
        <w:t>and</w:t>
      </w:r>
      <w:r w:rsidR="00F00875" w:rsidRPr="00C81953">
        <w:t xml:space="preserve"> </w:t>
      </w:r>
      <w:r w:rsidR="009E79B0" w:rsidRPr="00C81953">
        <w:t>108</w:t>
      </w:r>
      <w:r w:rsidR="00F00875" w:rsidRPr="00C81953">
        <w:t xml:space="preserve"> </w:t>
      </w:r>
      <w:r w:rsidR="009E79B0" w:rsidRPr="00C81953">
        <w:t>Community</w:t>
      </w:r>
      <w:r w:rsidR="00F00875" w:rsidRPr="00C81953">
        <w:t xml:space="preserve"> </w:t>
      </w:r>
      <w:r w:rsidR="009E79B0" w:rsidRPr="00C81953">
        <w:t>Service</w:t>
      </w:r>
      <w:r w:rsidR="00F00875" w:rsidRPr="00C81953">
        <w:t xml:space="preserve"> </w:t>
      </w:r>
      <w:r w:rsidR="00764107" w:rsidRPr="00C81953">
        <w:t>Centres</w:t>
      </w:r>
      <w:r w:rsidR="009E79B0" w:rsidRPr="00C81953">
        <w:t>.</w:t>
      </w:r>
      <w:r w:rsidR="00F00875" w:rsidRPr="00C81953">
        <w:t xml:space="preserve"> </w:t>
      </w:r>
      <w:r w:rsidR="008F03C5" w:rsidRPr="00C81953">
        <w:t>It</w:t>
      </w:r>
      <w:r w:rsidR="00F00875" w:rsidRPr="00C81953">
        <w:t xml:space="preserve"> </w:t>
      </w:r>
      <w:r w:rsidR="008F03C5" w:rsidRPr="00C81953">
        <w:t>is</w:t>
      </w:r>
      <w:r w:rsidR="00F00875" w:rsidRPr="00C81953">
        <w:t xml:space="preserve"> </w:t>
      </w:r>
      <w:r w:rsidR="008F03C5" w:rsidRPr="00C81953">
        <w:t>a</w:t>
      </w:r>
      <w:r w:rsidR="00F00875" w:rsidRPr="00C81953">
        <w:t xml:space="preserve"> </w:t>
      </w:r>
      <w:r w:rsidR="008F03C5" w:rsidRPr="00C81953">
        <w:t>major</w:t>
      </w:r>
      <w:r w:rsidR="00F00875" w:rsidRPr="00C81953">
        <w:t xml:space="preserve"> </w:t>
      </w:r>
      <w:r w:rsidR="008F03C5" w:rsidRPr="00C81953">
        <w:t>institutional</w:t>
      </w:r>
      <w:r w:rsidR="00F00875" w:rsidRPr="00C81953">
        <w:t xml:space="preserve"> </w:t>
      </w:r>
      <w:r w:rsidR="008F03C5" w:rsidRPr="00C81953">
        <w:t>player</w:t>
      </w:r>
      <w:r w:rsidR="00F00875" w:rsidRPr="00C81953">
        <w:t xml:space="preserve"> </w:t>
      </w:r>
      <w:r w:rsidR="008F03C5" w:rsidRPr="00C81953">
        <w:t>in</w:t>
      </w:r>
      <w:r w:rsidR="00F00875" w:rsidRPr="00C81953">
        <w:t xml:space="preserve"> </w:t>
      </w:r>
      <w:r w:rsidR="008F03C5" w:rsidRPr="00C81953">
        <w:t>public</w:t>
      </w:r>
      <w:r w:rsidR="00F00875" w:rsidRPr="00C81953">
        <w:t xml:space="preserve"> </w:t>
      </w:r>
      <w:r w:rsidR="008F03C5" w:rsidRPr="00C81953">
        <w:t>forest</w:t>
      </w:r>
      <w:r w:rsidR="00F00875" w:rsidRPr="00C81953">
        <w:t xml:space="preserve"> </w:t>
      </w:r>
      <w:r w:rsidR="008F03C5" w:rsidRPr="00C81953">
        <w:t>lands,</w:t>
      </w:r>
      <w:r w:rsidR="00F00875" w:rsidRPr="00C81953">
        <w:t xml:space="preserve"> </w:t>
      </w:r>
      <w:r w:rsidR="008F03C5" w:rsidRPr="00C81953">
        <w:t>which</w:t>
      </w:r>
      <w:r w:rsidR="00F00875" w:rsidRPr="00C81953">
        <w:t xml:space="preserve"> </w:t>
      </w:r>
      <w:r w:rsidR="008F03C5" w:rsidRPr="00C81953">
        <w:t>are</w:t>
      </w:r>
      <w:r w:rsidR="00F00875" w:rsidRPr="00C81953">
        <w:t xml:space="preserve"> </w:t>
      </w:r>
      <w:r w:rsidR="008F03C5" w:rsidRPr="00C81953">
        <w:t>covered</w:t>
      </w:r>
      <w:r w:rsidR="00F00875" w:rsidRPr="00C81953">
        <w:t xml:space="preserve"> </w:t>
      </w:r>
      <w:r w:rsidR="008F03C5" w:rsidRPr="00C81953">
        <w:t>by</w:t>
      </w:r>
      <w:r w:rsidR="00F00875" w:rsidRPr="00C81953">
        <w:t xml:space="preserve"> </w:t>
      </w:r>
      <w:r w:rsidR="008F03C5" w:rsidRPr="00C81953">
        <w:t>anc</w:t>
      </w:r>
      <w:r w:rsidR="009E79B0" w:rsidRPr="00C81953">
        <w:t>estral</w:t>
      </w:r>
      <w:r w:rsidR="00F00875" w:rsidRPr="00C81953">
        <w:t xml:space="preserve"> </w:t>
      </w:r>
      <w:r w:rsidR="009E79B0" w:rsidRPr="00C81953">
        <w:t>domain</w:t>
      </w:r>
      <w:r w:rsidR="00F00875" w:rsidRPr="00C81953">
        <w:t xml:space="preserve"> </w:t>
      </w:r>
      <w:r w:rsidR="009E79B0" w:rsidRPr="00C81953">
        <w:t>claims</w:t>
      </w:r>
      <w:r w:rsidR="00F00875" w:rsidRPr="00C81953">
        <w:t xml:space="preserve"> </w:t>
      </w:r>
      <w:r w:rsidR="009E79B0" w:rsidRPr="00C81953">
        <w:t>or</w:t>
      </w:r>
      <w:r w:rsidR="00F00875" w:rsidRPr="00C81953">
        <w:t xml:space="preserve"> </w:t>
      </w:r>
      <w:r w:rsidR="009E79B0" w:rsidRPr="00C81953">
        <w:t>titles.</w:t>
      </w:r>
      <w:r w:rsidR="00F00875" w:rsidRPr="00C81953">
        <w:t xml:space="preserve"> </w:t>
      </w:r>
      <w:r w:rsidR="009E79B0" w:rsidRPr="00C81953">
        <w:t>The</w:t>
      </w:r>
      <w:r w:rsidR="00F00875" w:rsidRPr="00C81953">
        <w:t xml:space="preserve"> </w:t>
      </w:r>
      <w:r w:rsidR="009E79B0" w:rsidRPr="00C81953">
        <w:t>extent</w:t>
      </w:r>
      <w:r w:rsidR="00F00875" w:rsidRPr="00C81953">
        <w:t xml:space="preserve"> </w:t>
      </w:r>
      <w:r w:rsidR="009E79B0" w:rsidRPr="00C81953">
        <w:t>of</w:t>
      </w:r>
      <w:r w:rsidR="00F00875" w:rsidRPr="00C81953">
        <w:t xml:space="preserve"> </w:t>
      </w:r>
      <w:r w:rsidR="009E79B0" w:rsidRPr="00C81953">
        <w:t>the</w:t>
      </w:r>
      <w:r w:rsidR="00F00875" w:rsidRPr="00C81953">
        <w:t xml:space="preserve"> </w:t>
      </w:r>
      <w:r w:rsidR="009E79B0" w:rsidRPr="00C81953">
        <w:t>ancestral</w:t>
      </w:r>
      <w:r w:rsidR="00F00875" w:rsidRPr="00C81953">
        <w:t xml:space="preserve"> </w:t>
      </w:r>
      <w:r w:rsidR="009E79B0" w:rsidRPr="00C81953">
        <w:t>domains</w:t>
      </w:r>
      <w:r w:rsidR="00F00875" w:rsidRPr="00C81953">
        <w:t xml:space="preserve"> </w:t>
      </w:r>
      <w:r w:rsidR="009E79B0" w:rsidRPr="00C81953">
        <w:t>in</w:t>
      </w:r>
      <w:r w:rsidR="00F00875" w:rsidRPr="00C81953">
        <w:t xml:space="preserve"> </w:t>
      </w:r>
      <w:r w:rsidR="009E79B0" w:rsidRPr="00C81953">
        <w:t>forestlands</w:t>
      </w:r>
      <w:r w:rsidR="00F00875" w:rsidRPr="00C81953">
        <w:t xml:space="preserve"> </w:t>
      </w:r>
      <w:r w:rsidR="009E79B0" w:rsidRPr="00C81953">
        <w:t>is</w:t>
      </w:r>
      <w:r w:rsidR="00F00875" w:rsidRPr="00C81953">
        <w:t xml:space="preserve"> </w:t>
      </w:r>
      <w:r w:rsidR="009E79B0" w:rsidRPr="00C81953">
        <w:t>estimated</w:t>
      </w:r>
      <w:r w:rsidR="00F00875" w:rsidRPr="00C81953">
        <w:t xml:space="preserve"> </w:t>
      </w:r>
      <w:r w:rsidR="009E79B0" w:rsidRPr="00C81953">
        <w:t>to</w:t>
      </w:r>
      <w:r w:rsidR="00F00875" w:rsidRPr="00C81953">
        <w:t xml:space="preserve"> </w:t>
      </w:r>
      <w:r w:rsidR="009E79B0" w:rsidRPr="00C81953">
        <w:t>be</w:t>
      </w:r>
      <w:r w:rsidR="00F00875" w:rsidRPr="00C81953">
        <w:t xml:space="preserve"> </w:t>
      </w:r>
      <w:r w:rsidR="009E79B0" w:rsidRPr="00C81953">
        <w:t>14</w:t>
      </w:r>
      <w:r w:rsidR="00F00875" w:rsidRPr="00C81953">
        <w:t xml:space="preserve"> </w:t>
      </w:r>
      <w:r w:rsidR="009E79B0" w:rsidRPr="00C81953">
        <w:t>million</w:t>
      </w:r>
      <w:r w:rsidR="00F00875" w:rsidRPr="00C81953">
        <w:t xml:space="preserve"> </w:t>
      </w:r>
      <w:r w:rsidR="009E79B0" w:rsidRPr="00C81953">
        <w:t>out</w:t>
      </w:r>
      <w:r w:rsidR="00F00875" w:rsidRPr="00C81953">
        <w:t xml:space="preserve"> </w:t>
      </w:r>
      <w:r w:rsidR="009E79B0" w:rsidRPr="00C81953">
        <w:t>of</w:t>
      </w:r>
      <w:r w:rsidR="00F00875" w:rsidRPr="00C81953">
        <w:t xml:space="preserve"> </w:t>
      </w:r>
      <w:r w:rsidR="009E79B0" w:rsidRPr="00C81953">
        <w:t>the</w:t>
      </w:r>
      <w:r w:rsidR="00F00875" w:rsidRPr="00C81953">
        <w:t xml:space="preserve"> </w:t>
      </w:r>
      <w:r w:rsidR="009E79B0" w:rsidRPr="00C81953">
        <w:t>15</w:t>
      </w:r>
      <w:r w:rsidR="00F00875" w:rsidRPr="00C81953">
        <w:t xml:space="preserve"> </w:t>
      </w:r>
      <w:r w:rsidR="009E79B0" w:rsidRPr="00C81953">
        <w:t>million</w:t>
      </w:r>
      <w:r w:rsidR="00F00875" w:rsidRPr="00C81953">
        <w:t xml:space="preserve"> </w:t>
      </w:r>
      <w:r w:rsidR="009E79B0" w:rsidRPr="00C81953">
        <w:t>but</w:t>
      </w:r>
      <w:r w:rsidR="00F00875" w:rsidRPr="00C81953">
        <w:t xml:space="preserve"> </w:t>
      </w:r>
      <w:r w:rsidR="009E79B0" w:rsidRPr="00C81953">
        <w:t>so</w:t>
      </w:r>
      <w:r w:rsidR="00F00875" w:rsidRPr="00C81953">
        <w:t xml:space="preserve"> </w:t>
      </w:r>
      <w:r w:rsidR="009E79B0" w:rsidRPr="00C81953">
        <w:t>far</w:t>
      </w:r>
      <w:r w:rsidR="00F00875" w:rsidRPr="00C81953">
        <w:t xml:space="preserve"> </w:t>
      </w:r>
      <w:r w:rsidR="009E79B0" w:rsidRPr="00C81953">
        <w:t>5.4</w:t>
      </w:r>
      <w:r w:rsidR="00F00875" w:rsidRPr="00C81953">
        <w:t xml:space="preserve"> </w:t>
      </w:r>
      <w:r w:rsidR="009E79B0" w:rsidRPr="00C81953">
        <w:t>M</w:t>
      </w:r>
      <w:r w:rsidR="00F00875" w:rsidRPr="00C81953">
        <w:t xml:space="preserve"> </w:t>
      </w:r>
      <w:r w:rsidR="009E79B0" w:rsidRPr="00C81953">
        <w:t>is</w:t>
      </w:r>
      <w:r w:rsidR="00F00875" w:rsidRPr="00C81953">
        <w:t xml:space="preserve"> </w:t>
      </w:r>
      <w:r w:rsidR="009E79B0" w:rsidRPr="00C81953">
        <w:t>titled</w:t>
      </w:r>
      <w:r w:rsidR="00F00875" w:rsidRPr="00C81953">
        <w:t xml:space="preserve"> </w:t>
      </w:r>
      <w:r w:rsidR="009E79B0" w:rsidRPr="00C81953">
        <w:t>and</w:t>
      </w:r>
      <w:r w:rsidR="00F00875" w:rsidRPr="00C81953">
        <w:t xml:space="preserve"> </w:t>
      </w:r>
      <w:r w:rsidR="009E79B0" w:rsidRPr="00C81953">
        <w:t>3</w:t>
      </w:r>
      <w:r w:rsidR="00F00875" w:rsidRPr="00C81953">
        <w:t xml:space="preserve"> </w:t>
      </w:r>
      <w:r w:rsidR="009E79B0" w:rsidRPr="00C81953">
        <w:t>million</w:t>
      </w:r>
      <w:r w:rsidR="00F00875" w:rsidRPr="00C81953">
        <w:t xml:space="preserve"> </w:t>
      </w:r>
      <w:r w:rsidR="009E79B0" w:rsidRPr="00C81953">
        <w:t>is</w:t>
      </w:r>
      <w:r w:rsidR="00F00875" w:rsidRPr="00C81953">
        <w:t xml:space="preserve"> </w:t>
      </w:r>
      <w:r w:rsidR="009E79B0" w:rsidRPr="00C81953">
        <w:t>on-going</w:t>
      </w:r>
      <w:r w:rsidR="00F00875" w:rsidRPr="00C81953">
        <w:t xml:space="preserve"> </w:t>
      </w:r>
      <w:r w:rsidR="009E79B0" w:rsidRPr="00C81953">
        <w:t>the</w:t>
      </w:r>
      <w:r w:rsidR="00F00875" w:rsidRPr="00C81953">
        <w:t xml:space="preserve"> </w:t>
      </w:r>
      <w:r w:rsidR="009E79B0" w:rsidRPr="00C81953">
        <w:t>titling</w:t>
      </w:r>
      <w:r w:rsidR="00F00875" w:rsidRPr="00C81953">
        <w:t xml:space="preserve"> </w:t>
      </w:r>
      <w:r w:rsidR="009E79B0" w:rsidRPr="00C81953">
        <w:t>process.</w:t>
      </w:r>
      <w:r w:rsidR="00F00875" w:rsidRPr="00C81953">
        <w:t xml:space="preserve"> </w:t>
      </w:r>
    </w:p>
    <w:p w14:paraId="6C53F1A1" w14:textId="286E31C5" w:rsidR="00EB70A7" w:rsidRPr="00C81953" w:rsidRDefault="00EB70A7" w:rsidP="00C31FC4">
      <w:pPr>
        <w:pStyle w:val="ListParagraph"/>
        <w:ind w:left="0"/>
      </w:pPr>
    </w:p>
    <w:p w14:paraId="25975004" w14:textId="6475219D" w:rsidR="00111BB7" w:rsidRPr="00C81953" w:rsidRDefault="00111BB7" w:rsidP="004E6C75">
      <w:pPr>
        <w:pStyle w:val="ListParagraph"/>
        <w:numPr>
          <w:ilvl w:val="0"/>
          <w:numId w:val="36"/>
        </w:numPr>
        <w:ind w:left="0"/>
      </w:pPr>
      <w:r w:rsidRPr="00C81953">
        <w:rPr>
          <w:b/>
          <w:i/>
        </w:rPr>
        <w:t>National</w:t>
      </w:r>
      <w:r w:rsidR="00F00875" w:rsidRPr="00C81953">
        <w:rPr>
          <w:b/>
          <w:i/>
        </w:rPr>
        <w:t xml:space="preserve"> </w:t>
      </w:r>
      <w:r w:rsidRPr="00C81953">
        <w:rPr>
          <w:b/>
          <w:i/>
        </w:rPr>
        <w:t>Economic</w:t>
      </w:r>
      <w:r w:rsidR="00F00875" w:rsidRPr="00C81953">
        <w:rPr>
          <w:b/>
          <w:i/>
        </w:rPr>
        <w:t xml:space="preserve"> </w:t>
      </w:r>
      <w:r w:rsidRPr="00C81953">
        <w:rPr>
          <w:b/>
          <w:i/>
        </w:rPr>
        <w:t>and</w:t>
      </w:r>
      <w:r w:rsidR="00F00875" w:rsidRPr="00C81953">
        <w:rPr>
          <w:b/>
          <w:i/>
        </w:rPr>
        <w:t xml:space="preserve"> </w:t>
      </w:r>
      <w:r w:rsidRPr="00C81953">
        <w:rPr>
          <w:b/>
          <w:i/>
        </w:rPr>
        <w:t>Development</w:t>
      </w:r>
      <w:r w:rsidR="00F00875" w:rsidRPr="00C81953">
        <w:rPr>
          <w:b/>
          <w:i/>
        </w:rPr>
        <w:t xml:space="preserve"> </w:t>
      </w:r>
      <w:r w:rsidRPr="00C81953">
        <w:rPr>
          <w:b/>
          <w:i/>
        </w:rPr>
        <w:t>Authority</w:t>
      </w:r>
      <w:r w:rsidR="00552D03" w:rsidRPr="00C81953">
        <w:rPr>
          <w:b/>
          <w:i/>
        </w:rPr>
        <w:t xml:space="preserve"> (NEDA) </w:t>
      </w:r>
      <w:r w:rsidR="003C7A3D" w:rsidRPr="00C81953">
        <w:t>serves</w:t>
      </w:r>
      <w:r w:rsidR="00F00875" w:rsidRPr="00C81953">
        <w:t xml:space="preserve"> </w:t>
      </w:r>
      <w:r w:rsidR="003C7A3D" w:rsidRPr="00C81953">
        <w:t>as</w:t>
      </w:r>
      <w:r w:rsidR="00F00875" w:rsidRPr="00C81953">
        <w:t xml:space="preserve"> </w:t>
      </w:r>
      <w:r w:rsidR="003C7A3D" w:rsidRPr="00C81953">
        <w:t>National</w:t>
      </w:r>
      <w:r w:rsidR="00F00875" w:rsidRPr="00C81953">
        <w:t xml:space="preserve"> </w:t>
      </w:r>
      <w:r w:rsidR="003C7A3D" w:rsidRPr="00C81953">
        <w:t>and</w:t>
      </w:r>
      <w:r w:rsidR="00F00875" w:rsidRPr="00C81953">
        <w:t xml:space="preserve"> </w:t>
      </w:r>
      <w:r w:rsidR="003C7A3D" w:rsidRPr="00C81953">
        <w:t>Regional</w:t>
      </w:r>
      <w:r w:rsidR="00F00875" w:rsidRPr="00C81953">
        <w:t xml:space="preserve"> </w:t>
      </w:r>
      <w:r w:rsidR="003C7A3D" w:rsidRPr="00C81953">
        <w:t>Development</w:t>
      </w:r>
      <w:r w:rsidR="00F00875" w:rsidRPr="00C81953">
        <w:t xml:space="preserve"> </w:t>
      </w:r>
      <w:r w:rsidR="003C7A3D" w:rsidRPr="00C81953">
        <w:t>Plan</w:t>
      </w:r>
      <w:r w:rsidR="00F00875" w:rsidRPr="00C81953">
        <w:t xml:space="preserve"> </w:t>
      </w:r>
      <w:r w:rsidR="003C7A3D" w:rsidRPr="00C81953">
        <w:t>and</w:t>
      </w:r>
      <w:r w:rsidR="00F00875" w:rsidRPr="00C81953">
        <w:t xml:space="preserve"> </w:t>
      </w:r>
      <w:r w:rsidR="003C7A3D" w:rsidRPr="00C81953">
        <w:t>Program</w:t>
      </w:r>
      <w:r w:rsidR="00F00875" w:rsidRPr="00C81953">
        <w:t xml:space="preserve"> </w:t>
      </w:r>
      <w:r w:rsidR="003C7A3D" w:rsidRPr="00C81953">
        <w:t>Coordinator</w:t>
      </w:r>
      <w:r w:rsidR="00F00875" w:rsidRPr="00C81953">
        <w:t xml:space="preserve"> </w:t>
      </w:r>
      <w:r w:rsidR="003C7A3D" w:rsidRPr="00C81953">
        <w:t>(by</w:t>
      </w:r>
      <w:r w:rsidR="00F00875" w:rsidRPr="00C81953">
        <w:t xml:space="preserve"> </w:t>
      </w:r>
      <w:r w:rsidR="003C7A3D" w:rsidRPr="00C81953">
        <w:t>issuing</w:t>
      </w:r>
      <w:r w:rsidR="00F00875" w:rsidRPr="00C81953">
        <w:t xml:space="preserve"> </w:t>
      </w:r>
      <w:r w:rsidR="003C7A3D" w:rsidRPr="00C81953">
        <w:t>planning</w:t>
      </w:r>
      <w:r w:rsidR="00F00875" w:rsidRPr="00C81953">
        <w:t xml:space="preserve"> </w:t>
      </w:r>
      <w:r w:rsidR="003C7A3D" w:rsidRPr="00C81953">
        <w:t>guidelines</w:t>
      </w:r>
      <w:r w:rsidR="00F00875" w:rsidRPr="00C81953">
        <w:t xml:space="preserve"> </w:t>
      </w:r>
      <w:r w:rsidR="003C7A3D" w:rsidRPr="00C81953">
        <w:t>and</w:t>
      </w:r>
      <w:r w:rsidR="00F00875" w:rsidRPr="00C81953">
        <w:t xml:space="preserve"> </w:t>
      </w:r>
      <w:r w:rsidR="003C7A3D" w:rsidRPr="00C81953">
        <w:t>conducting</w:t>
      </w:r>
      <w:r w:rsidR="00F00875" w:rsidRPr="00C81953">
        <w:t xml:space="preserve"> </w:t>
      </w:r>
      <w:r w:rsidR="003C7A3D" w:rsidRPr="00C81953">
        <w:t>multisectoral/regional</w:t>
      </w:r>
      <w:r w:rsidR="00F00875" w:rsidRPr="00C81953">
        <w:t xml:space="preserve"> </w:t>
      </w:r>
      <w:r w:rsidR="003C7A3D" w:rsidRPr="00C81953">
        <w:t>consultations).</w:t>
      </w:r>
      <w:r w:rsidR="00F00875" w:rsidRPr="00C81953">
        <w:t xml:space="preserve"> </w:t>
      </w:r>
      <w:r w:rsidR="003C7A3D" w:rsidRPr="00C81953">
        <w:t>It</w:t>
      </w:r>
      <w:r w:rsidR="00F00875" w:rsidRPr="00C81953">
        <w:t xml:space="preserve"> </w:t>
      </w:r>
      <w:r w:rsidR="003C7A3D" w:rsidRPr="00C81953">
        <w:t>also</w:t>
      </w:r>
      <w:r w:rsidR="00F00875" w:rsidRPr="00C81953">
        <w:t xml:space="preserve"> </w:t>
      </w:r>
      <w:r w:rsidR="003C7A3D" w:rsidRPr="00C81953">
        <w:t>functions</w:t>
      </w:r>
      <w:r w:rsidR="00F00875" w:rsidRPr="00C81953">
        <w:t xml:space="preserve"> </w:t>
      </w:r>
      <w:r w:rsidR="003C7A3D" w:rsidRPr="00C81953">
        <w:t>as</w:t>
      </w:r>
      <w:r w:rsidR="00F00875" w:rsidRPr="00C81953">
        <w:t xml:space="preserve"> </w:t>
      </w:r>
      <w:r w:rsidR="003C7A3D" w:rsidRPr="00C81953">
        <w:t>Public</w:t>
      </w:r>
      <w:r w:rsidR="00F00875" w:rsidRPr="00C81953">
        <w:t xml:space="preserve"> </w:t>
      </w:r>
      <w:r w:rsidR="003C7A3D" w:rsidRPr="00C81953">
        <w:t>Investment</w:t>
      </w:r>
      <w:r w:rsidR="00F00875" w:rsidRPr="00C81953">
        <w:t xml:space="preserve"> </w:t>
      </w:r>
      <w:r w:rsidR="003C7A3D" w:rsidRPr="00C81953">
        <w:t>Evaluator</w:t>
      </w:r>
      <w:r w:rsidR="00F00875" w:rsidRPr="00C81953">
        <w:t xml:space="preserve"> </w:t>
      </w:r>
      <w:r w:rsidR="003C7A3D" w:rsidRPr="00C81953">
        <w:t>and</w:t>
      </w:r>
      <w:r w:rsidR="00F00875" w:rsidRPr="00C81953">
        <w:t xml:space="preserve"> </w:t>
      </w:r>
      <w:r w:rsidR="003C7A3D" w:rsidRPr="00C81953">
        <w:t>Programmer</w:t>
      </w:r>
      <w:r w:rsidR="00F00875" w:rsidRPr="00C81953">
        <w:t xml:space="preserve"> </w:t>
      </w:r>
      <w:r w:rsidR="003C7A3D" w:rsidRPr="00C81953">
        <w:t>(by</w:t>
      </w:r>
      <w:r w:rsidR="00F00875" w:rsidRPr="00C81953">
        <w:t xml:space="preserve"> </w:t>
      </w:r>
      <w:r w:rsidR="003C7A3D" w:rsidRPr="00C81953">
        <w:t>coordinating</w:t>
      </w:r>
      <w:r w:rsidR="00F00875" w:rsidRPr="00C81953">
        <w:t xml:space="preserve"> </w:t>
      </w:r>
      <w:r w:rsidR="003C7A3D" w:rsidRPr="00C81953">
        <w:t>the</w:t>
      </w:r>
      <w:r w:rsidR="00F00875" w:rsidRPr="00C81953">
        <w:t xml:space="preserve"> </w:t>
      </w:r>
      <w:r w:rsidR="003C7A3D" w:rsidRPr="00C81953">
        <w:t>Official</w:t>
      </w:r>
      <w:r w:rsidR="00F00875" w:rsidRPr="00C81953">
        <w:t xml:space="preserve"> </w:t>
      </w:r>
      <w:r w:rsidR="003C7A3D" w:rsidRPr="00C81953">
        <w:t>Development</w:t>
      </w:r>
      <w:r w:rsidR="00F00875" w:rsidRPr="00C81953">
        <w:t xml:space="preserve"> </w:t>
      </w:r>
      <w:r w:rsidR="003C7A3D" w:rsidRPr="00C81953">
        <w:t>Assistance</w:t>
      </w:r>
      <w:r w:rsidR="00F00875" w:rsidRPr="00C81953">
        <w:t xml:space="preserve"> </w:t>
      </w:r>
      <w:r w:rsidR="003C7A3D" w:rsidRPr="00C81953">
        <w:t>and</w:t>
      </w:r>
      <w:r w:rsidR="00F00875" w:rsidRPr="00C81953">
        <w:t xml:space="preserve"> </w:t>
      </w:r>
      <w:r w:rsidR="003C7A3D" w:rsidRPr="00C81953">
        <w:t>appraising</w:t>
      </w:r>
      <w:r w:rsidR="00F00875" w:rsidRPr="00C81953">
        <w:t xml:space="preserve"> </w:t>
      </w:r>
      <w:r w:rsidR="003C7A3D" w:rsidRPr="00C81953">
        <w:t>programs</w:t>
      </w:r>
      <w:r w:rsidR="00F00875" w:rsidRPr="00C81953">
        <w:t xml:space="preserve"> </w:t>
      </w:r>
      <w:r w:rsidR="003C7A3D" w:rsidRPr="00C81953">
        <w:t>and</w:t>
      </w:r>
      <w:r w:rsidR="00F00875" w:rsidRPr="00C81953">
        <w:t xml:space="preserve"> </w:t>
      </w:r>
      <w:r w:rsidR="003C7A3D" w:rsidRPr="00C81953">
        <w:t>projects).</w:t>
      </w:r>
      <w:r w:rsidR="00F00875" w:rsidRPr="00C81953">
        <w:t xml:space="preserve"> </w:t>
      </w:r>
      <w:r w:rsidR="003C7A3D" w:rsidRPr="00C81953">
        <w:t>It</w:t>
      </w:r>
      <w:r w:rsidR="00F00875" w:rsidRPr="00C81953">
        <w:t xml:space="preserve"> </w:t>
      </w:r>
      <w:r w:rsidR="003C7A3D" w:rsidRPr="00C81953">
        <w:t>performs</w:t>
      </w:r>
      <w:r w:rsidR="00F00875" w:rsidRPr="00C81953">
        <w:t xml:space="preserve"> </w:t>
      </w:r>
      <w:r w:rsidR="003C7A3D" w:rsidRPr="00C81953">
        <w:t>development</w:t>
      </w:r>
      <w:r w:rsidR="00F00875" w:rsidRPr="00C81953">
        <w:t xml:space="preserve"> </w:t>
      </w:r>
      <w:r w:rsidR="003C7A3D" w:rsidRPr="00C81953">
        <w:t>planning,</w:t>
      </w:r>
      <w:r w:rsidR="00F00875" w:rsidRPr="00C81953">
        <w:t xml:space="preserve"> </w:t>
      </w:r>
      <w:r w:rsidR="00440E06" w:rsidRPr="00C81953">
        <w:t>programming</w:t>
      </w:r>
      <w:r w:rsidR="00F00875" w:rsidRPr="00C81953">
        <w:t xml:space="preserve"> </w:t>
      </w:r>
      <w:r w:rsidR="003C7A3D" w:rsidRPr="00C81953">
        <w:t>and</w:t>
      </w:r>
      <w:r w:rsidR="00F00875" w:rsidRPr="00C81953">
        <w:t xml:space="preserve"> </w:t>
      </w:r>
      <w:r w:rsidR="003C7A3D" w:rsidRPr="00C81953">
        <w:t>project</w:t>
      </w:r>
      <w:r w:rsidR="00F00875" w:rsidRPr="00C81953">
        <w:t xml:space="preserve"> </w:t>
      </w:r>
      <w:r w:rsidR="003C7A3D" w:rsidRPr="00C81953">
        <w:t>monitoring</w:t>
      </w:r>
      <w:r w:rsidR="00F00875" w:rsidRPr="00C81953">
        <w:t xml:space="preserve"> </w:t>
      </w:r>
      <w:r w:rsidR="003C7A3D" w:rsidRPr="00C81953">
        <w:t>(by</w:t>
      </w:r>
      <w:r w:rsidR="00F00875" w:rsidRPr="00C81953">
        <w:t xml:space="preserve"> </w:t>
      </w:r>
      <w:r w:rsidR="003C7A3D" w:rsidRPr="00C81953">
        <w:t>conducting</w:t>
      </w:r>
      <w:r w:rsidR="00F00875" w:rsidRPr="00C81953">
        <w:t xml:space="preserve"> </w:t>
      </w:r>
      <w:r w:rsidR="003C7A3D" w:rsidRPr="00C81953">
        <w:t>program/project</w:t>
      </w:r>
      <w:r w:rsidR="00F00875" w:rsidRPr="00C81953">
        <w:t xml:space="preserve"> </w:t>
      </w:r>
      <w:r w:rsidR="003C7A3D" w:rsidRPr="00C81953">
        <w:t>evaluation</w:t>
      </w:r>
      <w:r w:rsidR="00F00875" w:rsidRPr="00C81953">
        <w:t xml:space="preserve"> </w:t>
      </w:r>
      <w:r w:rsidR="003C7A3D" w:rsidRPr="00C81953">
        <w:t>and</w:t>
      </w:r>
      <w:r w:rsidR="00F00875" w:rsidRPr="00C81953">
        <w:t xml:space="preserve"> </w:t>
      </w:r>
      <w:r w:rsidR="003C7A3D" w:rsidRPr="00C81953">
        <w:t>on-site</w:t>
      </w:r>
      <w:r w:rsidR="00F00875" w:rsidRPr="00C81953">
        <w:t xml:space="preserve"> </w:t>
      </w:r>
      <w:r w:rsidR="003C7A3D" w:rsidRPr="00C81953">
        <w:t>reviews</w:t>
      </w:r>
      <w:r w:rsidR="00F00875" w:rsidRPr="00C81953">
        <w:t xml:space="preserve"> </w:t>
      </w:r>
      <w:r w:rsidR="003C7A3D" w:rsidRPr="00C81953">
        <w:t>and</w:t>
      </w:r>
      <w:r w:rsidR="00F00875" w:rsidRPr="00C81953">
        <w:t xml:space="preserve"> </w:t>
      </w:r>
      <w:r w:rsidR="003C7A3D" w:rsidRPr="00C81953">
        <w:t>consultations).</w:t>
      </w:r>
      <w:r w:rsidR="00F00875" w:rsidRPr="00C81953">
        <w:t xml:space="preserve"> </w:t>
      </w:r>
      <w:r w:rsidR="003C7A3D" w:rsidRPr="00C81953">
        <w:t>It</w:t>
      </w:r>
      <w:r w:rsidR="00F00875" w:rsidRPr="00C81953">
        <w:t xml:space="preserve"> </w:t>
      </w:r>
      <w:r w:rsidR="003C7A3D" w:rsidRPr="00C81953">
        <w:t>also</w:t>
      </w:r>
      <w:r w:rsidR="00F00875" w:rsidRPr="00C81953">
        <w:t xml:space="preserve"> </w:t>
      </w:r>
      <w:r w:rsidR="003C7A3D" w:rsidRPr="00C81953">
        <w:t>provides</w:t>
      </w:r>
      <w:r w:rsidR="00F00875" w:rsidRPr="00C81953">
        <w:t xml:space="preserve"> </w:t>
      </w:r>
      <w:r w:rsidR="003C7A3D" w:rsidRPr="00C81953">
        <w:t>Technical</w:t>
      </w:r>
      <w:r w:rsidR="00F00875" w:rsidRPr="00C81953">
        <w:t xml:space="preserve"> </w:t>
      </w:r>
      <w:r w:rsidR="003C7A3D" w:rsidRPr="00C81953">
        <w:t>Assistance.</w:t>
      </w:r>
      <w:r w:rsidR="00F00875" w:rsidRPr="00C81953">
        <w:t xml:space="preserve"> </w:t>
      </w:r>
      <w:r w:rsidR="003C7A3D" w:rsidRPr="00C81953">
        <w:t>It</w:t>
      </w:r>
      <w:r w:rsidR="00F00875" w:rsidRPr="00C81953">
        <w:t xml:space="preserve"> </w:t>
      </w:r>
      <w:r w:rsidR="003C7A3D" w:rsidRPr="00C81953">
        <w:t>serves</w:t>
      </w:r>
      <w:r w:rsidR="00F00875" w:rsidRPr="00C81953">
        <w:t xml:space="preserve"> </w:t>
      </w:r>
      <w:r w:rsidR="003C7A3D" w:rsidRPr="00C81953">
        <w:t>as</w:t>
      </w:r>
      <w:r w:rsidR="00F00875" w:rsidRPr="00C81953">
        <w:t xml:space="preserve"> </w:t>
      </w:r>
      <w:r w:rsidR="003C7A3D" w:rsidRPr="00C81953">
        <w:t>secretariat</w:t>
      </w:r>
      <w:r w:rsidR="00F00875" w:rsidRPr="00C81953">
        <w:t xml:space="preserve"> </w:t>
      </w:r>
      <w:r w:rsidR="003C7A3D" w:rsidRPr="00C81953">
        <w:t>to</w:t>
      </w:r>
      <w:r w:rsidR="00F00875" w:rsidRPr="00C81953">
        <w:t xml:space="preserve"> </w:t>
      </w:r>
      <w:r w:rsidR="003C7A3D" w:rsidRPr="00C81953">
        <w:t>Regional</w:t>
      </w:r>
      <w:r w:rsidR="00F00875" w:rsidRPr="00C81953">
        <w:t xml:space="preserve"> </w:t>
      </w:r>
      <w:r w:rsidR="003C7A3D" w:rsidRPr="00C81953">
        <w:t>Development</w:t>
      </w:r>
      <w:r w:rsidR="00F00875" w:rsidRPr="00C81953">
        <w:t xml:space="preserve"> </w:t>
      </w:r>
      <w:r w:rsidR="003C7A3D" w:rsidRPr="00C81953">
        <w:t>Councils,</w:t>
      </w:r>
      <w:r w:rsidR="00F00875" w:rsidRPr="00C81953">
        <w:t xml:space="preserve"> </w:t>
      </w:r>
      <w:r w:rsidR="003C7A3D" w:rsidRPr="00C81953">
        <w:t>Philippine</w:t>
      </w:r>
      <w:r w:rsidR="00F00875" w:rsidRPr="00C81953">
        <w:t xml:space="preserve"> </w:t>
      </w:r>
      <w:r w:rsidR="003C7A3D" w:rsidRPr="00C81953">
        <w:t>Council</w:t>
      </w:r>
      <w:r w:rsidR="00F00875" w:rsidRPr="00C81953">
        <w:t xml:space="preserve"> </w:t>
      </w:r>
      <w:r w:rsidR="003C7A3D" w:rsidRPr="00C81953">
        <w:t>for</w:t>
      </w:r>
      <w:r w:rsidR="00F00875" w:rsidRPr="00C81953">
        <w:t xml:space="preserve"> </w:t>
      </w:r>
      <w:r w:rsidR="003C7A3D" w:rsidRPr="00C81953">
        <w:t>Sustainable</w:t>
      </w:r>
      <w:r w:rsidR="00F00875" w:rsidRPr="00C81953">
        <w:t xml:space="preserve"> </w:t>
      </w:r>
      <w:r w:rsidR="003C7A3D" w:rsidRPr="00C81953">
        <w:t>Development,</w:t>
      </w:r>
      <w:r w:rsidR="00F00875" w:rsidRPr="00C81953">
        <w:t xml:space="preserve"> </w:t>
      </w:r>
      <w:r w:rsidR="003C7A3D" w:rsidRPr="00C81953">
        <w:t>National</w:t>
      </w:r>
      <w:r w:rsidR="00F00875" w:rsidRPr="00C81953">
        <w:t xml:space="preserve"> </w:t>
      </w:r>
      <w:r w:rsidR="003C7A3D" w:rsidRPr="00C81953">
        <w:t>Land</w:t>
      </w:r>
      <w:r w:rsidR="00F00875" w:rsidRPr="00C81953">
        <w:t xml:space="preserve"> </w:t>
      </w:r>
      <w:r w:rsidR="003C7A3D" w:rsidRPr="00C81953">
        <w:t>Use</w:t>
      </w:r>
      <w:r w:rsidR="00F00875" w:rsidRPr="00C81953">
        <w:t xml:space="preserve"> </w:t>
      </w:r>
      <w:r w:rsidR="003C7A3D" w:rsidRPr="00C81953">
        <w:t>Committee,</w:t>
      </w:r>
      <w:r w:rsidR="00F00875" w:rsidRPr="00C81953">
        <w:t xml:space="preserve"> </w:t>
      </w:r>
      <w:r w:rsidR="003C7A3D" w:rsidRPr="00C81953">
        <w:t>inter-agency</w:t>
      </w:r>
      <w:r w:rsidR="00F00875" w:rsidRPr="00C81953">
        <w:t xml:space="preserve"> </w:t>
      </w:r>
      <w:r w:rsidR="003C7A3D" w:rsidRPr="00C81953">
        <w:t>bodies,</w:t>
      </w:r>
      <w:r w:rsidR="00F00875" w:rsidRPr="00C81953">
        <w:t xml:space="preserve"> </w:t>
      </w:r>
      <w:r w:rsidR="003C7A3D" w:rsidRPr="00C81953">
        <w:t>and</w:t>
      </w:r>
      <w:r w:rsidR="00F00875" w:rsidRPr="00C81953">
        <w:t xml:space="preserve"> </w:t>
      </w:r>
      <w:r w:rsidR="003C7A3D" w:rsidRPr="00C81953">
        <w:t>other</w:t>
      </w:r>
      <w:r w:rsidR="00F00875" w:rsidRPr="00C81953">
        <w:t xml:space="preserve"> </w:t>
      </w:r>
      <w:r w:rsidR="003C7A3D" w:rsidRPr="00C81953">
        <w:t>clients,</w:t>
      </w:r>
      <w:r w:rsidR="00F00875" w:rsidRPr="00C81953">
        <w:t xml:space="preserve"> </w:t>
      </w:r>
      <w:r w:rsidR="003C7A3D" w:rsidRPr="00C81953">
        <w:t>including</w:t>
      </w:r>
      <w:r w:rsidR="00F00875" w:rsidRPr="00C81953">
        <w:t xml:space="preserve"> </w:t>
      </w:r>
      <w:r w:rsidR="003C7A3D" w:rsidRPr="00C81953">
        <w:t>local</w:t>
      </w:r>
      <w:r w:rsidR="00F00875" w:rsidRPr="00C81953">
        <w:t xml:space="preserve"> </w:t>
      </w:r>
      <w:r w:rsidR="003C7A3D" w:rsidRPr="00C81953">
        <w:t>government</w:t>
      </w:r>
      <w:r w:rsidR="00F00875" w:rsidRPr="00C81953">
        <w:t xml:space="preserve"> </w:t>
      </w:r>
      <w:r w:rsidR="003C7A3D" w:rsidRPr="00C81953">
        <w:t>units.</w:t>
      </w:r>
    </w:p>
    <w:p w14:paraId="522C2F64" w14:textId="77777777" w:rsidR="003C7A3D" w:rsidRPr="00C81953" w:rsidRDefault="003C7A3D" w:rsidP="00C31FC4">
      <w:pPr>
        <w:pStyle w:val="ListParagraph"/>
        <w:ind w:left="0"/>
      </w:pPr>
    </w:p>
    <w:p w14:paraId="7231C368" w14:textId="05DAC57D" w:rsidR="00CC434C" w:rsidRPr="00C81953" w:rsidRDefault="00CC434C" w:rsidP="004E6C75">
      <w:pPr>
        <w:pStyle w:val="ListParagraph"/>
        <w:numPr>
          <w:ilvl w:val="0"/>
          <w:numId w:val="32"/>
        </w:numPr>
        <w:ind w:left="0"/>
      </w:pPr>
      <w:r w:rsidRPr="00C81953">
        <w:rPr>
          <w:b/>
          <w:i/>
        </w:rPr>
        <w:t>The</w:t>
      </w:r>
      <w:r w:rsidR="00F00875" w:rsidRPr="00C81953">
        <w:rPr>
          <w:b/>
          <w:i/>
        </w:rPr>
        <w:t xml:space="preserve"> </w:t>
      </w:r>
      <w:r w:rsidRPr="00C81953">
        <w:rPr>
          <w:b/>
          <w:i/>
        </w:rPr>
        <w:t>National</w:t>
      </w:r>
      <w:r w:rsidR="00F00875" w:rsidRPr="00C81953">
        <w:rPr>
          <w:b/>
          <w:i/>
        </w:rPr>
        <w:t xml:space="preserve"> </w:t>
      </w:r>
      <w:r w:rsidRPr="00C81953">
        <w:rPr>
          <w:b/>
          <w:i/>
        </w:rPr>
        <w:t>Irrigation</w:t>
      </w:r>
      <w:r w:rsidR="00F00875" w:rsidRPr="00C81953">
        <w:rPr>
          <w:b/>
          <w:i/>
        </w:rPr>
        <w:t xml:space="preserve"> </w:t>
      </w:r>
      <w:r w:rsidRPr="00C81953">
        <w:rPr>
          <w:b/>
          <w:i/>
        </w:rPr>
        <w:t>Administration</w:t>
      </w:r>
      <w:r w:rsidR="00F00875" w:rsidRPr="00C81953">
        <w:t xml:space="preserve"> </w:t>
      </w:r>
      <w:r w:rsidR="00552D03" w:rsidRPr="00C81953">
        <w:t>(</w:t>
      </w:r>
      <w:r w:rsidR="00552D03" w:rsidRPr="00C81953">
        <w:rPr>
          <w:b/>
          <w:i/>
        </w:rPr>
        <w:t xml:space="preserve">NIA) </w:t>
      </w:r>
      <w:r w:rsidRPr="00C81953">
        <w:t>is</w:t>
      </w:r>
      <w:r w:rsidR="00F00875" w:rsidRPr="00C81953">
        <w:t xml:space="preserve"> </w:t>
      </w:r>
      <w:r w:rsidRPr="00C81953">
        <w:t>a</w:t>
      </w:r>
      <w:r w:rsidR="00F00875" w:rsidRPr="00C81953">
        <w:t xml:space="preserve"> </w:t>
      </w:r>
      <w:r w:rsidRPr="00C81953">
        <w:t>key</w:t>
      </w:r>
      <w:r w:rsidR="00F00875" w:rsidRPr="00C81953">
        <w:t xml:space="preserve"> </w:t>
      </w:r>
      <w:r w:rsidRPr="00C81953">
        <w:t>water</w:t>
      </w:r>
      <w:r w:rsidR="00F00875" w:rsidRPr="00C81953">
        <w:t xml:space="preserve"> </w:t>
      </w:r>
      <w:r w:rsidRPr="00C81953">
        <w:t>user</w:t>
      </w:r>
      <w:r w:rsidR="00F00875" w:rsidRPr="00C81953">
        <w:t xml:space="preserve"> </w:t>
      </w:r>
      <w:r w:rsidRPr="00C81953">
        <w:t>and</w:t>
      </w:r>
      <w:r w:rsidR="00F00875" w:rsidRPr="00C81953">
        <w:t xml:space="preserve"> </w:t>
      </w:r>
      <w:r w:rsidRPr="00C81953">
        <w:t>provider</w:t>
      </w:r>
      <w:r w:rsidR="00F00875" w:rsidRPr="00C81953">
        <w:t xml:space="preserve"> </w:t>
      </w:r>
      <w:r w:rsidRPr="00C81953">
        <w:t>institution</w:t>
      </w:r>
      <w:r w:rsidR="00F00875" w:rsidRPr="00C81953">
        <w:t xml:space="preserve"> </w:t>
      </w:r>
      <w:r w:rsidR="00EC4F32" w:rsidRPr="00C81953">
        <w:t>through</w:t>
      </w:r>
      <w:r w:rsidR="00F00875" w:rsidRPr="00C81953">
        <w:t xml:space="preserve"> </w:t>
      </w:r>
      <w:r w:rsidRPr="00C81953">
        <w:t>irrigation</w:t>
      </w:r>
      <w:r w:rsidR="00F00875" w:rsidRPr="00C81953">
        <w:t xml:space="preserve"> </w:t>
      </w:r>
      <w:r w:rsidRPr="00C81953">
        <w:t>systems</w:t>
      </w:r>
      <w:r w:rsidR="00EC4F32" w:rsidRPr="00C81953">
        <w:t>.</w:t>
      </w:r>
      <w:r w:rsidR="00F00875" w:rsidRPr="00C81953">
        <w:t xml:space="preserve"> </w:t>
      </w:r>
      <w:r w:rsidR="00EC4F32" w:rsidRPr="00C81953">
        <w:t>For</w:t>
      </w:r>
      <w:r w:rsidR="00F00875" w:rsidRPr="00C81953">
        <w:t xml:space="preserve"> </w:t>
      </w:r>
      <w:r w:rsidR="00EC4F32" w:rsidRPr="00C81953">
        <w:t>national</w:t>
      </w:r>
      <w:r w:rsidR="00F00875" w:rsidRPr="00C81953">
        <w:t xml:space="preserve"> </w:t>
      </w:r>
      <w:r w:rsidR="00EC4F32" w:rsidRPr="00C81953">
        <w:t>systems</w:t>
      </w:r>
      <w:r w:rsidRPr="00C81953">
        <w:t>,</w:t>
      </w:r>
      <w:r w:rsidR="00F00875" w:rsidRPr="00C81953">
        <w:t xml:space="preserve"> </w:t>
      </w:r>
      <w:r w:rsidRPr="00C81953">
        <w:t>an</w:t>
      </w:r>
      <w:r w:rsidR="00F00875" w:rsidRPr="00C81953">
        <w:t xml:space="preserve"> </w:t>
      </w:r>
      <w:r w:rsidR="00F60A3E" w:rsidRPr="00C81953">
        <w:t>agreement</w:t>
      </w:r>
      <w:r w:rsidR="00F00875" w:rsidRPr="00C81953">
        <w:t xml:space="preserve"> </w:t>
      </w:r>
      <w:r w:rsidR="00F60A3E" w:rsidRPr="00C81953">
        <w:t>has</w:t>
      </w:r>
      <w:r w:rsidR="00F00875" w:rsidRPr="00C81953">
        <w:t xml:space="preserve"> </w:t>
      </w:r>
      <w:r w:rsidR="00F60A3E" w:rsidRPr="00C81953">
        <w:t>been</w:t>
      </w:r>
      <w:r w:rsidR="00F00875" w:rsidRPr="00C81953">
        <w:t xml:space="preserve"> </w:t>
      </w:r>
      <w:r w:rsidRPr="00C81953">
        <w:t>drawn</w:t>
      </w:r>
      <w:r w:rsidR="00F00875" w:rsidRPr="00C81953">
        <w:t xml:space="preserve"> </w:t>
      </w:r>
      <w:r w:rsidRPr="00C81953">
        <w:t>that</w:t>
      </w:r>
      <w:r w:rsidR="00F00875" w:rsidRPr="00C81953">
        <w:t xml:space="preserve"> </w:t>
      </w:r>
      <w:r w:rsidRPr="00C81953">
        <w:t>NIA</w:t>
      </w:r>
      <w:r w:rsidR="00F00875" w:rsidRPr="00C81953">
        <w:t xml:space="preserve"> </w:t>
      </w:r>
      <w:r w:rsidRPr="00C81953">
        <w:t>will</w:t>
      </w:r>
      <w:r w:rsidR="00F00875" w:rsidRPr="00C81953">
        <w:t xml:space="preserve"> </w:t>
      </w:r>
      <w:r w:rsidRPr="00C81953">
        <w:t>have</w:t>
      </w:r>
      <w:r w:rsidR="00F00875" w:rsidRPr="00C81953">
        <w:t xml:space="preserve"> </w:t>
      </w:r>
      <w:r w:rsidRPr="00C81953">
        <w:t>to</w:t>
      </w:r>
      <w:r w:rsidR="00F00875" w:rsidRPr="00C81953">
        <w:t xml:space="preserve"> </w:t>
      </w:r>
      <w:r w:rsidRPr="00C81953">
        <w:t>include</w:t>
      </w:r>
      <w:r w:rsidR="00F00875" w:rsidRPr="00C81953">
        <w:t xml:space="preserve"> </w:t>
      </w:r>
      <w:r w:rsidRPr="00C81953">
        <w:t>site</w:t>
      </w:r>
      <w:r w:rsidR="00F00875" w:rsidRPr="00C81953">
        <w:t xml:space="preserve"> </w:t>
      </w:r>
      <w:r w:rsidRPr="00C81953">
        <w:t>enhancement</w:t>
      </w:r>
      <w:r w:rsidR="00F00875" w:rsidRPr="00C81953">
        <w:t xml:space="preserve"> </w:t>
      </w:r>
      <w:r w:rsidRPr="00C81953">
        <w:t>and</w:t>
      </w:r>
      <w:r w:rsidR="00F00875" w:rsidRPr="00C81953">
        <w:t xml:space="preserve"> </w:t>
      </w:r>
      <w:r w:rsidRPr="00C81953">
        <w:t>pro</w:t>
      </w:r>
      <w:r w:rsidR="00F60A3E" w:rsidRPr="00C81953">
        <w:t>tection</w:t>
      </w:r>
      <w:r w:rsidR="00F00875" w:rsidRPr="00C81953">
        <w:t xml:space="preserve"> </w:t>
      </w:r>
      <w:r w:rsidR="00F60A3E" w:rsidRPr="00C81953">
        <w:t>measures</w:t>
      </w:r>
      <w:r w:rsidR="00F00875" w:rsidRPr="00C81953">
        <w:t xml:space="preserve"> </w:t>
      </w:r>
      <w:r w:rsidR="00F60A3E" w:rsidRPr="00C81953">
        <w:t>in</w:t>
      </w:r>
      <w:r w:rsidR="00F00875" w:rsidRPr="00C81953">
        <w:t xml:space="preserve"> </w:t>
      </w:r>
      <w:r w:rsidR="00F60A3E" w:rsidRPr="00C81953">
        <w:t>consonance</w:t>
      </w:r>
      <w:r w:rsidR="00F00875" w:rsidRPr="00C81953">
        <w:t xml:space="preserve"> </w:t>
      </w:r>
      <w:r w:rsidRPr="00C81953">
        <w:t>with</w:t>
      </w:r>
      <w:r w:rsidR="00F00875" w:rsidRPr="00C81953">
        <w:t xml:space="preserve"> </w:t>
      </w:r>
      <w:r w:rsidRPr="00C81953">
        <w:t>DENR’s</w:t>
      </w:r>
      <w:r w:rsidR="00F00875" w:rsidRPr="00C81953">
        <w:t xml:space="preserve"> </w:t>
      </w:r>
      <w:r w:rsidRPr="00C81953">
        <w:t>priority</w:t>
      </w:r>
      <w:r w:rsidR="00F00875" w:rsidRPr="00C81953">
        <w:t xml:space="preserve"> </w:t>
      </w:r>
      <w:r w:rsidRPr="00C81953">
        <w:t>flagship</w:t>
      </w:r>
      <w:r w:rsidR="00F00875" w:rsidRPr="00C81953">
        <w:t xml:space="preserve"> </w:t>
      </w:r>
      <w:r w:rsidRPr="00C81953">
        <w:t>programs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NGP.</w:t>
      </w:r>
      <w:r w:rsidR="00F00875" w:rsidRPr="00C81953">
        <w:t xml:space="preserve"> </w:t>
      </w:r>
      <w:r w:rsidRPr="00C81953">
        <w:t>NIA</w:t>
      </w:r>
      <w:r w:rsidR="00F00875" w:rsidRPr="00C81953">
        <w:t xml:space="preserve"> </w:t>
      </w:r>
      <w:r w:rsidRPr="00C81953">
        <w:t>UPRIIS</w:t>
      </w:r>
      <w:r w:rsidR="00F00875" w:rsidRPr="00C81953">
        <w:t xml:space="preserve"> </w:t>
      </w:r>
      <w:r w:rsidR="00F60A3E" w:rsidRPr="00C81953">
        <w:t>and</w:t>
      </w:r>
      <w:r w:rsidR="00F00875" w:rsidRPr="00C81953">
        <w:t xml:space="preserve"> </w:t>
      </w:r>
      <w:r w:rsidR="00F60A3E" w:rsidRPr="00C81953">
        <w:t>(by</w:t>
      </w:r>
      <w:r w:rsidR="00F00875" w:rsidRPr="00C81953">
        <w:t xml:space="preserve"> </w:t>
      </w:r>
      <w:r w:rsidR="00F60A3E" w:rsidRPr="00C81953">
        <w:t>extension,</w:t>
      </w:r>
      <w:r w:rsidR="00F00875" w:rsidRPr="00C81953">
        <w:t xml:space="preserve"> </w:t>
      </w:r>
      <w:r w:rsidR="00F60A3E" w:rsidRPr="00C81953">
        <w:t>NIA-CMIPP)</w:t>
      </w:r>
      <w:r w:rsidR="00F00875" w:rsidRPr="00C81953">
        <w:t xml:space="preserve"> </w:t>
      </w:r>
      <w:r w:rsidRPr="00C81953">
        <w:t>is</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00F60A3E" w:rsidRPr="00C81953">
        <w:t>management,</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protection</w:t>
      </w:r>
      <w:r w:rsidR="00F00875" w:rsidRPr="00C81953">
        <w:t xml:space="preserve"> </w:t>
      </w:r>
      <w:r w:rsidRPr="00C81953">
        <w:t>of</w:t>
      </w:r>
      <w:r w:rsidR="00F00875" w:rsidRPr="00C81953">
        <w:t xml:space="preserve"> </w:t>
      </w:r>
      <w:r w:rsidRPr="00C81953">
        <w:t>24,000</w:t>
      </w:r>
      <w:r w:rsidR="00F00875" w:rsidRPr="00C81953">
        <w:t xml:space="preserve"> </w:t>
      </w:r>
      <w:r w:rsidRPr="00C81953">
        <w:t>has</w:t>
      </w:r>
      <w:r w:rsidR="00F00875" w:rsidRPr="00C81953">
        <w:t xml:space="preserve"> </w:t>
      </w:r>
      <w:r w:rsidRPr="00C81953">
        <w:t>of</w:t>
      </w:r>
      <w:r w:rsidR="00F00875" w:rsidRPr="00C81953">
        <w:t xml:space="preserve"> </w:t>
      </w:r>
      <w:r w:rsidRPr="00C81953">
        <w:t>the</w:t>
      </w:r>
      <w:r w:rsidR="00F00875" w:rsidRPr="00C81953">
        <w:t xml:space="preserve"> </w:t>
      </w:r>
      <w:r w:rsidRPr="00C81953">
        <w:t>PCWFR.</w:t>
      </w:r>
      <w:r w:rsidR="00F00875" w:rsidRPr="00C81953">
        <w:t xml:space="preserve"> </w:t>
      </w:r>
      <w:r w:rsidR="00F60A3E" w:rsidRPr="00C81953">
        <w:t>It</w:t>
      </w:r>
      <w:r w:rsidR="00F00875" w:rsidRPr="00C81953">
        <w:t xml:space="preserve"> </w:t>
      </w:r>
      <w:r w:rsidR="00F60A3E" w:rsidRPr="00C81953">
        <w:t>shares</w:t>
      </w:r>
      <w:r w:rsidR="00F00875" w:rsidRPr="00C81953">
        <w:t xml:space="preserve"> </w:t>
      </w:r>
      <w:r w:rsidR="00F60A3E" w:rsidRPr="00C81953">
        <w:t>the</w:t>
      </w:r>
      <w:r w:rsidR="00F00875" w:rsidRPr="00C81953">
        <w:t xml:space="preserve"> </w:t>
      </w:r>
      <w:r w:rsidRPr="00C81953">
        <w:t>burden</w:t>
      </w:r>
      <w:r w:rsidR="00F00875" w:rsidRPr="00C81953">
        <w:t xml:space="preserve"> </w:t>
      </w:r>
      <w:r w:rsidRPr="00C81953">
        <w:t>of</w:t>
      </w:r>
      <w:r w:rsidR="00F00875" w:rsidRPr="00C81953">
        <w:t xml:space="preserve"> </w:t>
      </w:r>
      <w:r w:rsidRPr="00C81953">
        <w:t>rehabilitation</w:t>
      </w:r>
      <w:r w:rsidR="00F00875" w:rsidRPr="00C81953">
        <w:t xml:space="preserve"> </w:t>
      </w:r>
      <w:r w:rsidRPr="00C81953">
        <w:t>and</w:t>
      </w:r>
      <w:r w:rsidR="00F00875" w:rsidRPr="00C81953">
        <w:t xml:space="preserve"> </w:t>
      </w:r>
      <w:r w:rsidRPr="00C81953">
        <w:t>protection</w:t>
      </w:r>
      <w:r w:rsidR="00F00875" w:rsidRPr="00C81953">
        <w:t xml:space="preserve"> </w:t>
      </w:r>
      <w:r w:rsidRPr="00C81953">
        <w:t>with</w:t>
      </w:r>
      <w:r w:rsidR="00F00875" w:rsidRPr="00C81953">
        <w:t xml:space="preserve"> </w:t>
      </w:r>
      <w:r w:rsidRPr="00C81953">
        <w:t>NPC</w:t>
      </w:r>
      <w:r w:rsidR="00F00875" w:rsidRPr="00C81953">
        <w:t xml:space="preserve"> </w:t>
      </w:r>
      <w:r w:rsidRPr="00C81953">
        <w:t>and</w:t>
      </w:r>
      <w:r w:rsidR="00F00875" w:rsidRPr="00C81953">
        <w:t xml:space="preserve"> </w:t>
      </w:r>
      <w:r w:rsidRPr="00C81953">
        <w:t>First</w:t>
      </w:r>
      <w:r w:rsidR="00F00875" w:rsidRPr="00C81953">
        <w:t xml:space="preserve"> </w:t>
      </w:r>
      <w:r w:rsidRPr="00C81953">
        <w:t>Gen,</w:t>
      </w:r>
      <w:r w:rsidR="00F00875" w:rsidRPr="00C81953">
        <w:t xml:space="preserve"> </w:t>
      </w:r>
      <w:r w:rsidRPr="00C81953">
        <w:t>respectively.</w:t>
      </w:r>
      <w:r w:rsidR="00F00875" w:rsidRPr="00C81953">
        <w:t xml:space="preserve"> </w:t>
      </w:r>
    </w:p>
    <w:p w14:paraId="286E39B3" w14:textId="77777777" w:rsidR="00EB70A7" w:rsidRPr="00C81953" w:rsidRDefault="00EB70A7" w:rsidP="00C31FC4">
      <w:pPr>
        <w:pStyle w:val="ListParagraph"/>
        <w:ind w:left="0"/>
      </w:pPr>
    </w:p>
    <w:p w14:paraId="7A225FB8" w14:textId="771819E5" w:rsidR="00CC434C" w:rsidRPr="00C81953" w:rsidRDefault="00CC434C" w:rsidP="004E6C75">
      <w:pPr>
        <w:pStyle w:val="ListParagraph"/>
        <w:numPr>
          <w:ilvl w:val="0"/>
          <w:numId w:val="32"/>
        </w:numPr>
        <w:ind w:left="0"/>
      </w:pPr>
      <w:r w:rsidRPr="00C81953">
        <w:rPr>
          <w:b/>
          <w:i/>
        </w:rPr>
        <w:t>The</w:t>
      </w:r>
      <w:r w:rsidR="00F00875" w:rsidRPr="00C81953">
        <w:rPr>
          <w:b/>
          <w:i/>
        </w:rPr>
        <w:t xml:space="preserve"> </w:t>
      </w:r>
      <w:r w:rsidRPr="00C81953">
        <w:rPr>
          <w:b/>
          <w:i/>
        </w:rPr>
        <w:t>Philippine</w:t>
      </w:r>
      <w:r w:rsidR="00F00875" w:rsidRPr="00C81953">
        <w:rPr>
          <w:b/>
          <w:i/>
        </w:rPr>
        <w:t xml:space="preserve"> </w:t>
      </w:r>
      <w:r w:rsidRPr="00C81953">
        <w:rPr>
          <w:b/>
          <w:i/>
        </w:rPr>
        <w:t>Department</w:t>
      </w:r>
      <w:r w:rsidR="00F00875" w:rsidRPr="00C81953">
        <w:rPr>
          <w:b/>
          <w:i/>
        </w:rPr>
        <w:t xml:space="preserve"> </w:t>
      </w:r>
      <w:r w:rsidRPr="00C81953">
        <w:rPr>
          <w:b/>
          <w:i/>
        </w:rPr>
        <w:t>of</w:t>
      </w:r>
      <w:r w:rsidR="00F00875" w:rsidRPr="00C81953">
        <w:rPr>
          <w:b/>
          <w:i/>
        </w:rPr>
        <w:t xml:space="preserve"> </w:t>
      </w:r>
      <w:r w:rsidRPr="00C81953">
        <w:rPr>
          <w:b/>
          <w:i/>
        </w:rPr>
        <w:t>the</w:t>
      </w:r>
      <w:r w:rsidR="00F00875" w:rsidRPr="00C81953">
        <w:rPr>
          <w:b/>
          <w:i/>
        </w:rPr>
        <w:t xml:space="preserve"> </w:t>
      </w:r>
      <w:r w:rsidRPr="00C81953">
        <w:rPr>
          <w:b/>
          <w:i/>
        </w:rPr>
        <w:t>Interior</w:t>
      </w:r>
      <w:r w:rsidR="00F00875" w:rsidRPr="00C81953">
        <w:rPr>
          <w:b/>
          <w:i/>
        </w:rPr>
        <w:t xml:space="preserve"> </w:t>
      </w:r>
      <w:r w:rsidRPr="00C81953">
        <w:rPr>
          <w:b/>
          <w:i/>
        </w:rPr>
        <w:t>and</w:t>
      </w:r>
      <w:r w:rsidR="00F00875" w:rsidRPr="00C81953">
        <w:rPr>
          <w:b/>
          <w:i/>
        </w:rPr>
        <w:t xml:space="preserve"> </w:t>
      </w:r>
      <w:r w:rsidRPr="00C81953">
        <w:rPr>
          <w:b/>
          <w:i/>
        </w:rPr>
        <w:t>Local</w:t>
      </w:r>
      <w:r w:rsidR="00F00875" w:rsidRPr="00C81953">
        <w:rPr>
          <w:b/>
          <w:i/>
        </w:rPr>
        <w:t xml:space="preserve"> </w:t>
      </w:r>
      <w:r w:rsidRPr="00C81953">
        <w:rPr>
          <w:b/>
          <w:i/>
        </w:rPr>
        <w:t>Governmen</w:t>
      </w:r>
      <w:r w:rsidR="00552D03" w:rsidRPr="00C81953">
        <w:rPr>
          <w:b/>
          <w:i/>
        </w:rPr>
        <w:t>t (DILG)</w:t>
      </w:r>
      <w:r w:rsidR="00F00875" w:rsidRPr="00C81953">
        <w:t xml:space="preserve"> </w:t>
      </w:r>
      <w:r w:rsidRPr="00C81953">
        <w:t>abbreviated</w:t>
      </w:r>
      <w:r w:rsidR="00F00875" w:rsidRPr="00C81953">
        <w:t xml:space="preserve"> </w:t>
      </w:r>
      <w:r w:rsidRPr="00C81953">
        <w:t>as,</w:t>
      </w:r>
      <w:r w:rsidR="00F00875" w:rsidRPr="00C81953">
        <w:t xml:space="preserve"> </w:t>
      </w:r>
      <w:r w:rsidRPr="00C81953">
        <w:t>is</w:t>
      </w:r>
      <w:r w:rsidR="00F00875" w:rsidRPr="00C81953">
        <w:t xml:space="preserve"> </w:t>
      </w:r>
      <w:r w:rsidRPr="00C81953">
        <w:t>the</w:t>
      </w:r>
      <w:r w:rsidR="00F00875" w:rsidRPr="00C81953">
        <w:t xml:space="preserve"> </w:t>
      </w:r>
      <w:hyperlink r:id="rId43" w:tooltip="Executive Departments of the Philippines" w:history="1">
        <w:r w:rsidRPr="00C81953">
          <w:t>executive</w:t>
        </w:r>
        <w:r w:rsidR="00F00875" w:rsidRPr="00C81953">
          <w:t xml:space="preserve"> </w:t>
        </w:r>
        <w:r w:rsidRPr="00C81953">
          <w:t>department</w:t>
        </w:r>
      </w:hyperlink>
      <w:r w:rsidR="00F00875" w:rsidRPr="00C81953">
        <w:t xml:space="preserve"> </w:t>
      </w:r>
      <w:r w:rsidRPr="00C81953">
        <w:t>of</w:t>
      </w:r>
      <w:r w:rsidR="00F00875" w:rsidRPr="00C81953">
        <w:t xml:space="preserve"> </w:t>
      </w:r>
      <w:r w:rsidRPr="00C81953">
        <w:t>the</w:t>
      </w:r>
      <w:r w:rsidR="00F00875" w:rsidRPr="00C81953">
        <w:t xml:space="preserve"> </w:t>
      </w:r>
      <w:hyperlink r:id="rId44" w:tooltip="Government of the Philippines" w:history="1">
        <w:r w:rsidRPr="00C81953">
          <w:t>Philippine</w:t>
        </w:r>
        <w:r w:rsidR="00F00875" w:rsidRPr="00C81953">
          <w:t xml:space="preserve"> </w:t>
        </w:r>
        <w:r w:rsidRPr="00C81953">
          <w:t>government</w:t>
        </w:r>
      </w:hyperlink>
      <w:r w:rsidR="00F00875" w:rsidRPr="00C81953">
        <w:t xml:space="preserve"> </w:t>
      </w:r>
      <w:r w:rsidRPr="00C81953">
        <w:t>responsible</w:t>
      </w:r>
      <w:r w:rsidR="00F00875" w:rsidRPr="00C81953">
        <w:t xml:space="preserve"> </w:t>
      </w:r>
      <w:r w:rsidRPr="00C81953">
        <w:t>for</w:t>
      </w:r>
      <w:r w:rsidR="00F00875" w:rsidRPr="00C81953">
        <w:t xml:space="preserve"> </w:t>
      </w:r>
      <w:r w:rsidRPr="00C81953">
        <w:t>promoting</w:t>
      </w:r>
      <w:r w:rsidR="00F00875" w:rsidRPr="00C81953">
        <w:t xml:space="preserve"> </w:t>
      </w:r>
      <w:r w:rsidRPr="00C81953">
        <w:t>peace</w:t>
      </w:r>
      <w:r w:rsidR="00F00875" w:rsidRPr="00C81953">
        <w:t xml:space="preserve"> </w:t>
      </w:r>
      <w:r w:rsidRPr="00C81953">
        <w:t>and</w:t>
      </w:r>
      <w:r w:rsidR="00F00875" w:rsidRPr="00C81953">
        <w:t xml:space="preserve"> </w:t>
      </w:r>
      <w:r w:rsidRPr="00C81953">
        <w:t>order,</w:t>
      </w:r>
      <w:r w:rsidR="00F00875" w:rsidRPr="00C81953">
        <w:t xml:space="preserve"> </w:t>
      </w:r>
      <w:r w:rsidRPr="00C81953">
        <w:t>ensuring</w:t>
      </w:r>
      <w:r w:rsidR="00F00875" w:rsidRPr="00C81953">
        <w:t xml:space="preserve"> </w:t>
      </w:r>
      <w:r w:rsidRPr="00C81953">
        <w:t>public</w:t>
      </w:r>
      <w:r w:rsidR="00F00875" w:rsidRPr="00C81953">
        <w:t xml:space="preserve"> </w:t>
      </w:r>
      <w:r w:rsidRPr="00C81953">
        <w:t>safety</w:t>
      </w:r>
      <w:r w:rsidR="00F00875" w:rsidRPr="00C81953">
        <w:t xml:space="preserve"> </w:t>
      </w:r>
      <w:r w:rsidRPr="00C81953">
        <w:t>and</w:t>
      </w:r>
      <w:r w:rsidR="00F00875" w:rsidRPr="00C81953">
        <w:t xml:space="preserve"> </w:t>
      </w:r>
      <w:r w:rsidRPr="00C81953">
        <w:t>strengthening</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capability</w:t>
      </w:r>
      <w:r w:rsidR="00F00875" w:rsidRPr="00C81953">
        <w:t xml:space="preserve"> </w:t>
      </w:r>
      <w:r w:rsidRPr="00C81953">
        <w:t>aimed</w:t>
      </w:r>
      <w:r w:rsidR="00F00875" w:rsidRPr="00C81953">
        <w:t xml:space="preserve"> </w:t>
      </w:r>
      <w:r w:rsidRPr="00C81953">
        <w:t>towards</w:t>
      </w:r>
      <w:r w:rsidR="00F00875" w:rsidRPr="00C81953">
        <w:t xml:space="preserve"> </w:t>
      </w:r>
      <w:r w:rsidRPr="00C81953">
        <w:t>the</w:t>
      </w:r>
      <w:r w:rsidR="00F00875" w:rsidRPr="00C81953">
        <w:t xml:space="preserve"> </w:t>
      </w:r>
      <w:r w:rsidRPr="00C81953">
        <w:t>effective</w:t>
      </w:r>
      <w:r w:rsidR="00F00875" w:rsidRPr="00C81953">
        <w:t xml:space="preserve"> </w:t>
      </w:r>
      <w:r w:rsidRPr="00C81953">
        <w:t>delivery</w:t>
      </w:r>
      <w:r w:rsidR="00F00875" w:rsidRPr="00C81953">
        <w:t xml:space="preserve"> </w:t>
      </w:r>
      <w:r w:rsidRPr="00C81953">
        <w:t>of</w:t>
      </w:r>
      <w:r w:rsidR="00F00875" w:rsidRPr="00C81953">
        <w:t xml:space="preserve"> </w:t>
      </w:r>
      <w:r w:rsidRPr="00C81953">
        <w:t>basic</w:t>
      </w:r>
      <w:r w:rsidR="00F00875" w:rsidRPr="00C81953">
        <w:t xml:space="preserve"> </w:t>
      </w:r>
      <w:r w:rsidRPr="00C81953">
        <w:t>services</w:t>
      </w:r>
      <w:r w:rsidR="00F00875" w:rsidRPr="00C81953">
        <w:t xml:space="preserve"> </w:t>
      </w:r>
      <w:r w:rsidRPr="00C81953">
        <w:t>to</w:t>
      </w:r>
      <w:r w:rsidR="00F00875" w:rsidRPr="00C81953">
        <w:t xml:space="preserve"> </w:t>
      </w:r>
      <w:r w:rsidRPr="00C81953">
        <w:t>the</w:t>
      </w:r>
      <w:r w:rsidR="00F00875" w:rsidRPr="00C81953">
        <w:t xml:space="preserve"> </w:t>
      </w:r>
      <w:r w:rsidRPr="00C81953">
        <w:t>citizenry</w:t>
      </w:r>
    </w:p>
    <w:p w14:paraId="475FA262" w14:textId="77777777" w:rsidR="003C7A3D" w:rsidRPr="00C81953" w:rsidRDefault="003C7A3D" w:rsidP="00C31FC4">
      <w:pPr>
        <w:pStyle w:val="ListParagraph"/>
        <w:ind w:left="0"/>
      </w:pPr>
    </w:p>
    <w:p w14:paraId="2152EFEF" w14:textId="0FFDE370" w:rsidR="003C7A3D" w:rsidRPr="00C81953" w:rsidRDefault="003C7A3D" w:rsidP="004E6C75">
      <w:pPr>
        <w:pStyle w:val="ListParagraph"/>
        <w:numPr>
          <w:ilvl w:val="0"/>
          <w:numId w:val="32"/>
        </w:numPr>
        <w:ind w:left="0"/>
      </w:pPr>
      <w:r w:rsidRPr="00C81953">
        <w:rPr>
          <w:b/>
          <w:i/>
        </w:rPr>
        <w:t>The</w:t>
      </w:r>
      <w:r w:rsidR="00F00875" w:rsidRPr="00C81953">
        <w:rPr>
          <w:b/>
          <w:i/>
        </w:rPr>
        <w:t xml:space="preserve"> </w:t>
      </w:r>
      <w:r w:rsidRPr="00C81953">
        <w:rPr>
          <w:b/>
          <w:i/>
        </w:rPr>
        <w:t>Climate</w:t>
      </w:r>
      <w:r w:rsidR="00F00875" w:rsidRPr="00C81953">
        <w:rPr>
          <w:b/>
          <w:i/>
        </w:rPr>
        <w:t xml:space="preserve"> </w:t>
      </w:r>
      <w:r w:rsidRPr="00C81953">
        <w:rPr>
          <w:b/>
          <w:i/>
        </w:rPr>
        <w:t>Change</w:t>
      </w:r>
      <w:r w:rsidR="00F00875" w:rsidRPr="00C81953">
        <w:rPr>
          <w:b/>
          <w:i/>
        </w:rPr>
        <w:t xml:space="preserve"> </w:t>
      </w:r>
      <w:r w:rsidRPr="00C81953">
        <w:rPr>
          <w:b/>
          <w:i/>
        </w:rPr>
        <w:t>Commission</w:t>
      </w:r>
      <w:r w:rsidR="00552D03" w:rsidRPr="00C81953">
        <w:rPr>
          <w:b/>
          <w:i/>
        </w:rPr>
        <w:t xml:space="preserve"> (CCC)</w:t>
      </w:r>
      <w:r w:rsidR="00F00875" w:rsidRPr="00C81953">
        <w:t xml:space="preserve"> </w:t>
      </w:r>
      <w:r w:rsidRPr="00C81953">
        <w:t>is</w:t>
      </w:r>
      <w:r w:rsidR="00F00875" w:rsidRPr="00C81953">
        <w:t xml:space="preserve"> </w:t>
      </w:r>
      <w:r w:rsidRPr="00C81953">
        <w:t>an</w:t>
      </w:r>
      <w:r w:rsidR="00F00875" w:rsidRPr="00C81953">
        <w:t xml:space="preserve"> </w:t>
      </w:r>
      <w:r w:rsidRPr="00C81953">
        <w:t>independent</w:t>
      </w:r>
      <w:r w:rsidR="00F00875" w:rsidRPr="00C81953">
        <w:t xml:space="preserve"> </w:t>
      </w:r>
      <w:r w:rsidRPr="00C81953">
        <w:t>and</w:t>
      </w:r>
      <w:r w:rsidR="00F00875" w:rsidRPr="00C81953">
        <w:t xml:space="preserve"> </w:t>
      </w:r>
      <w:r w:rsidRPr="00C81953">
        <w:t>autonomous</w:t>
      </w:r>
      <w:r w:rsidR="00F00875" w:rsidRPr="00C81953">
        <w:t xml:space="preserve"> </w:t>
      </w:r>
      <w:r w:rsidRPr="00C81953">
        <w:t>body</w:t>
      </w:r>
      <w:r w:rsidR="00F00875" w:rsidRPr="00C81953">
        <w:t xml:space="preserve"> </w:t>
      </w:r>
      <w:r w:rsidRPr="00C81953">
        <w:t>that</w:t>
      </w:r>
      <w:r w:rsidR="00F00875" w:rsidRPr="00C81953">
        <w:t xml:space="preserve"> </w:t>
      </w:r>
      <w:r w:rsidRPr="00C81953">
        <w:t>has</w:t>
      </w:r>
      <w:r w:rsidR="00F00875" w:rsidRPr="00C81953">
        <w:t xml:space="preserve"> </w:t>
      </w:r>
      <w:r w:rsidRPr="00C81953">
        <w:t>the</w:t>
      </w:r>
      <w:r w:rsidR="00F00875" w:rsidRPr="00C81953">
        <w:t xml:space="preserve"> </w:t>
      </w:r>
      <w:r w:rsidRPr="00C81953">
        <w:t>same</w:t>
      </w:r>
      <w:r w:rsidR="00F00875" w:rsidRPr="00C81953">
        <w:t xml:space="preserve"> </w:t>
      </w:r>
      <w:r w:rsidRPr="00C81953">
        <w:t>status</w:t>
      </w:r>
      <w:r w:rsidR="00F00875" w:rsidRPr="00C81953">
        <w:t xml:space="preserve"> </w:t>
      </w:r>
      <w:r w:rsidRPr="00C81953">
        <w:t>as</w:t>
      </w:r>
      <w:r w:rsidR="00F00875" w:rsidRPr="00C81953">
        <w:t xml:space="preserve"> </w:t>
      </w:r>
      <w:r w:rsidRPr="00C81953">
        <w:t>that</w:t>
      </w:r>
      <w:r w:rsidR="00F00875" w:rsidRPr="00C81953">
        <w:t xml:space="preserve"> </w:t>
      </w:r>
      <w:r w:rsidRPr="00C81953">
        <w:t>of</w:t>
      </w:r>
      <w:r w:rsidR="00F00875" w:rsidRPr="00C81953">
        <w:t xml:space="preserve"> </w:t>
      </w:r>
      <w:r w:rsidRPr="00C81953">
        <w:t>a</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agency.</w:t>
      </w:r>
      <w:r w:rsidR="00F00875" w:rsidRPr="00C81953">
        <w:t xml:space="preserve"> </w:t>
      </w:r>
      <w:r w:rsidRPr="00C81953">
        <w:t>The</w:t>
      </w:r>
      <w:r w:rsidR="00F00875" w:rsidRPr="00C81953">
        <w:t xml:space="preserve"> </w:t>
      </w:r>
      <w:r w:rsidRPr="00C81953">
        <w:t>CCC</w:t>
      </w:r>
      <w:r w:rsidR="00F00875" w:rsidRPr="00C81953">
        <w:t xml:space="preserve"> </w:t>
      </w:r>
      <w:r w:rsidRPr="00C81953">
        <w:t>is</w:t>
      </w:r>
      <w:r w:rsidR="00F00875" w:rsidRPr="00C81953">
        <w:t xml:space="preserve"> </w:t>
      </w:r>
      <w:r w:rsidRPr="00C81953">
        <w:t>under</w:t>
      </w:r>
      <w:r w:rsidR="00F00875" w:rsidRPr="00C81953">
        <w:t xml:space="preserve"> </w:t>
      </w:r>
      <w:r w:rsidRPr="00C81953">
        <w:t>the</w:t>
      </w:r>
      <w:r w:rsidR="00F00875" w:rsidRPr="00C81953">
        <w:t xml:space="preserve"> </w:t>
      </w:r>
      <w:r w:rsidRPr="00C81953">
        <w:t>Office</w:t>
      </w:r>
      <w:r w:rsidR="00F00875" w:rsidRPr="00C81953">
        <w:t xml:space="preserve"> </w:t>
      </w:r>
      <w:r w:rsidRPr="00C81953">
        <w:t>of</w:t>
      </w:r>
      <w:r w:rsidR="00F00875" w:rsidRPr="00C81953">
        <w:t xml:space="preserve"> </w:t>
      </w:r>
      <w:r w:rsidRPr="00C81953">
        <w:t>the</w:t>
      </w:r>
      <w:r w:rsidR="00F00875" w:rsidRPr="00C81953">
        <w:t xml:space="preserve"> </w:t>
      </w:r>
      <w:r w:rsidRPr="00C81953">
        <w:t>President</w:t>
      </w:r>
      <w:r w:rsidR="00F00875" w:rsidRPr="00C81953">
        <w:t xml:space="preserve"> </w:t>
      </w:r>
      <w:r w:rsidRPr="00C81953">
        <w:t>and</w:t>
      </w:r>
      <w:r w:rsidR="00F00875" w:rsidRPr="00C81953">
        <w:t xml:space="preserve"> </w:t>
      </w:r>
      <w:r w:rsidRPr="00C81953">
        <w:t>is</w:t>
      </w:r>
      <w:r w:rsidR="00F00875" w:rsidRPr="00C81953">
        <w:t xml:space="preserve"> </w:t>
      </w:r>
      <w:r w:rsidRPr="00C81953">
        <w:t>the</w:t>
      </w:r>
      <w:r w:rsidR="00F00875" w:rsidRPr="00C81953">
        <w:t xml:space="preserve"> </w:t>
      </w:r>
      <w:r w:rsidRPr="00C81953">
        <w:t>“sole</w:t>
      </w:r>
      <w:r w:rsidR="00F00875" w:rsidRPr="00C81953">
        <w:t xml:space="preserve"> </w:t>
      </w:r>
      <w:r w:rsidRPr="00C81953">
        <w:t>policy-making</w:t>
      </w:r>
      <w:r w:rsidR="00F00875" w:rsidRPr="00C81953">
        <w:t xml:space="preserve"> </w:t>
      </w:r>
      <w:r w:rsidRPr="00C81953">
        <w:t>body</w:t>
      </w:r>
      <w:r w:rsidR="00F00875" w:rsidRPr="00C81953">
        <w:t xml:space="preserve"> </w:t>
      </w:r>
      <w:r w:rsidRPr="00C81953">
        <w:t>of</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which</w:t>
      </w:r>
      <w:r w:rsidR="00F00875" w:rsidRPr="00C81953">
        <w:t xml:space="preserve"> </w:t>
      </w:r>
      <w:r w:rsidRPr="00C81953">
        <w:t>shall</w:t>
      </w:r>
      <w:r w:rsidR="00F00875" w:rsidRPr="00C81953">
        <w:t xml:space="preserve"> </w:t>
      </w:r>
      <w:r w:rsidRPr="00C81953">
        <w:t>be</w:t>
      </w:r>
      <w:r w:rsidR="00F00875" w:rsidRPr="00C81953">
        <w:t xml:space="preserve"> </w:t>
      </w:r>
      <w:r w:rsidRPr="00C81953">
        <w:t>tasked</w:t>
      </w:r>
      <w:r w:rsidR="00F00875" w:rsidRPr="00C81953">
        <w:t xml:space="preserve"> </w:t>
      </w:r>
      <w:r w:rsidRPr="00C81953">
        <w:t>to</w:t>
      </w:r>
      <w:r w:rsidR="00F00875" w:rsidRPr="00C81953">
        <w:t xml:space="preserve"> </w:t>
      </w:r>
      <w:r w:rsidRPr="00C81953">
        <w:t>coordinate,</w:t>
      </w:r>
      <w:r w:rsidR="00F00875" w:rsidRPr="00C81953">
        <w:t xml:space="preserve"> </w:t>
      </w:r>
      <w:r w:rsidRPr="00C81953">
        <w:t>monitor</w:t>
      </w:r>
      <w:r w:rsidR="00F00875" w:rsidRPr="00C81953">
        <w:t xml:space="preserve"> </w:t>
      </w:r>
      <w:r w:rsidRPr="00C81953">
        <w:t>and</w:t>
      </w:r>
      <w:r w:rsidR="00F00875" w:rsidRPr="00C81953">
        <w:t xml:space="preserve"> </w:t>
      </w:r>
      <w:r w:rsidRPr="00C81953">
        <w:t>evaluate</w:t>
      </w:r>
      <w:r w:rsidR="00F00875" w:rsidRPr="00C81953">
        <w:t xml:space="preserve"> </w:t>
      </w:r>
      <w:r w:rsidRPr="00C81953">
        <w:t>the</w:t>
      </w:r>
      <w:r w:rsidR="00F00875" w:rsidRPr="00C81953">
        <w:t xml:space="preserve"> </w:t>
      </w:r>
      <w:r w:rsidRPr="00C81953">
        <w:t>programs</w:t>
      </w:r>
      <w:r w:rsidR="00F00875" w:rsidRPr="00C81953">
        <w:t xml:space="preserve"> </w:t>
      </w:r>
      <w:r w:rsidRPr="00C81953">
        <w:t>and</w:t>
      </w:r>
      <w:r w:rsidR="00F00875" w:rsidRPr="00C81953">
        <w:t xml:space="preserve"> </w:t>
      </w:r>
      <w:r w:rsidRPr="00C81953">
        <w:t>action</w:t>
      </w:r>
      <w:r w:rsidR="00F00875" w:rsidRPr="00C81953">
        <w:t xml:space="preserve"> </w:t>
      </w:r>
      <w:r w:rsidRPr="00C81953">
        <w:t>plans</w:t>
      </w:r>
      <w:r w:rsidR="00F00875" w:rsidRPr="00C81953">
        <w:t xml:space="preserve"> </w:t>
      </w:r>
      <w:r w:rsidRPr="00C81953">
        <w:t>of</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relating</w:t>
      </w:r>
      <w:r w:rsidR="00F00875" w:rsidRPr="00C81953">
        <w:t xml:space="preserve"> </w:t>
      </w:r>
      <w:r w:rsidRPr="00C81953">
        <w:t>to</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pursuant</w:t>
      </w:r>
      <w:r w:rsidR="00F00875" w:rsidRPr="00C81953">
        <w:t xml:space="preserve"> </w:t>
      </w:r>
      <w:r w:rsidRPr="00C81953">
        <w:t>to</w:t>
      </w:r>
      <w:r w:rsidR="00F00875" w:rsidRPr="00C81953">
        <w:t xml:space="preserve"> </w:t>
      </w:r>
      <w:r w:rsidRPr="00C81953">
        <w:t>the</w:t>
      </w:r>
      <w:r w:rsidR="00F00875" w:rsidRPr="00C81953">
        <w:t xml:space="preserve"> </w:t>
      </w:r>
      <w:r w:rsidRPr="00C81953">
        <w:t>provisions</w:t>
      </w:r>
      <w:r w:rsidR="00F00875" w:rsidRPr="00C81953">
        <w:t xml:space="preserve"> </w:t>
      </w:r>
      <w:r w:rsidRPr="00C81953">
        <w:t>of</w:t>
      </w:r>
      <w:r w:rsidR="00F00875" w:rsidRPr="00C81953">
        <w:t xml:space="preserve"> </w:t>
      </w:r>
      <w:r w:rsidRPr="00C81953">
        <w:t>this</w:t>
      </w:r>
      <w:r w:rsidR="00F00875" w:rsidRPr="00C81953">
        <w:t xml:space="preserve"> </w:t>
      </w:r>
      <w:r w:rsidRPr="00C81953">
        <w:t>Act.</w:t>
      </w:r>
    </w:p>
    <w:p w14:paraId="0CAA47DD" w14:textId="77777777" w:rsidR="008F03C5" w:rsidRPr="00C81953" w:rsidRDefault="008F03C5" w:rsidP="00C31FC4"/>
    <w:p w14:paraId="13BF0843" w14:textId="4415A121" w:rsidR="00CC434C" w:rsidRPr="00C81953" w:rsidRDefault="00CC434C" w:rsidP="00710DA9">
      <w:pPr>
        <w:rPr>
          <w:b/>
          <w:i/>
          <w:color w:val="76923C" w:themeColor="accent3" w:themeShade="BF"/>
        </w:rPr>
      </w:pPr>
      <w:r w:rsidRPr="00C81953">
        <w:rPr>
          <w:b/>
          <w:i/>
          <w:color w:val="76923C" w:themeColor="accent3" w:themeShade="BF"/>
        </w:rPr>
        <w:t>National</w:t>
      </w:r>
      <w:r w:rsidR="00F00875" w:rsidRPr="00C81953">
        <w:rPr>
          <w:b/>
          <w:i/>
          <w:color w:val="76923C" w:themeColor="accent3" w:themeShade="BF"/>
        </w:rPr>
        <w:t xml:space="preserve"> </w:t>
      </w:r>
      <w:r w:rsidRPr="00C81953">
        <w:rPr>
          <w:b/>
          <w:i/>
          <w:color w:val="76923C" w:themeColor="accent3" w:themeShade="BF"/>
        </w:rPr>
        <w:t>level</w:t>
      </w:r>
      <w:r w:rsidR="00F00875" w:rsidRPr="00C81953">
        <w:rPr>
          <w:b/>
          <w:i/>
          <w:color w:val="76923C" w:themeColor="accent3" w:themeShade="BF"/>
        </w:rPr>
        <w:t xml:space="preserve"> </w:t>
      </w:r>
      <w:r w:rsidR="00552D03" w:rsidRPr="00C81953">
        <w:rPr>
          <w:b/>
          <w:i/>
          <w:color w:val="76923C" w:themeColor="accent3" w:themeShade="BF"/>
        </w:rPr>
        <w:t>coordination mechanisms</w:t>
      </w:r>
      <w:r w:rsidR="00F00875" w:rsidRPr="00C81953">
        <w:rPr>
          <w:b/>
          <w:i/>
          <w:color w:val="76923C" w:themeColor="accent3" w:themeShade="BF"/>
        </w:rPr>
        <w:t xml:space="preserve"> </w:t>
      </w:r>
      <w:r w:rsidR="009B4EEA" w:rsidRPr="00C81953">
        <w:rPr>
          <w:b/>
          <w:i/>
          <w:color w:val="76923C" w:themeColor="accent3" w:themeShade="BF"/>
        </w:rPr>
        <w:t>on</w:t>
      </w:r>
      <w:r w:rsidR="00F00875" w:rsidRPr="00C81953">
        <w:rPr>
          <w:b/>
          <w:i/>
          <w:color w:val="76923C" w:themeColor="accent3" w:themeShade="BF"/>
        </w:rPr>
        <w:t xml:space="preserve"> </w:t>
      </w:r>
      <w:r w:rsidR="009B4EEA" w:rsidRPr="00C81953">
        <w:rPr>
          <w:b/>
          <w:i/>
          <w:color w:val="76923C" w:themeColor="accent3" w:themeShade="BF"/>
        </w:rPr>
        <w:t>natural</w:t>
      </w:r>
      <w:r w:rsidR="00F00875" w:rsidRPr="00C81953">
        <w:rPr>
          <w:b/>
          <w:i/>
          <w:color w:val="76923C" w:themeColor="accent3" w:themeShade="BF"/>
        </w:rPr>
        <w:t xml:space="preserve"> </w:t>
      </w:r>
      <w:r w:rsidR="009B4EEA" w:rsidRPr="00C81953">
        <w:rPr>
          <w:b/>
          <w:i/>
          <w:color w:val="76923C" w:themeColor="accent3" w:themeShade="BF"/>
        </w:rPr>
        <w:t>resources</w:t>
      </w:r>
    </w:p>
    <w:p w14:paraId="1CAC595C" w14:textId="77777777" w:rsidR="009B4EEA" w:rsidRPr="00C81953" w:rsidRDefault="009B4EEA" w:rsidP="00710DA9"/>
    <w:p w14:paraId="739F5316" w14:textId="54FC7BE9" w:rsidR="009B4EEA" w:rsidRPr="00C81953" w:rsidRDefault="00721C39" w:rsidP="004E6C75">
      <w:pPr>
        <w:pStyle w:val="ListParagraph"/>
        <w:numPr>
          <w:ilvl w:val="0"/>
          <w:numId w:val="62"/>
        </w:numPr>
        <w:ind w:left="0"/>
      </w:pPr>
      <w:r w:rsidRPr="00C81953">
        <w:rPr>
          <w:b/>
          <w:i/>
        </w:rPr>
        <w:t>The</w:t>
      </w:r>
      <w:r w:rsidR="00F00875" w:rsidRPr="00C81953">
        <w:rPr>
          <w:b/>
          <w:i/>
        </w:rPr>
        <w:t xml:space="preserve"> </w:t>
      </w:r>
      <w:r w:rsidR="00F60A3E" w:rsidRPr="00C81953">
        <w:rPr>
          <w:b/>
          <w:i/>
        </w:rPr>
        <w:t>National</w:t>
      </w:r>
      <w:r w:rsidR="00F00875" w:rsidRPr="00C81953">
        <w:rPr>
          <w:b/>
          <w:i/>
        </w:rPr>
        <w:t xml:space="preserve"> </w:t>
      </w:r>
      <w:r w:rsidR="00F60A3E" w:rsidRPr="00C81953">
        <w:rPr>
          <w:b/>
          <w:i/>
        </w:rPr>
        <w:t>Convergence</w:t>
      </w:r>
      <w:r w:rsidR="00F00875" w:rsidRPr="00C81953">
        <w:rPr>
          <w:b/>
          <w:i/>
        </w:rPr>
        <w:t xml:space="preserve"> </w:t>
      </w:r>
      <w:r w:rsidR="00F60A3E" w:rsidRPr="00C81953">
        <w:rPr>
          <w:b/>
          <w:i/>
        </w:rPr>
        <w:t>Initiative</w:t>
      </w:r>
      <w:r w:rsidR="00552D03" w:rsidRPr="00C81953">
        <w:rPr>
          <w:b/>
          <w:i/>
        </w:rPr>
        <w:t xml:space="preserve"> (NCI)</w:t>
      </w:r>
      <w:r w:rsidR="00F00875" w:rsidRPr="00C81953">
        <w:t xml:space="preserve"> </w:t>
      </w:r>
      <w:r w:rsidR="009B4EEA" w:rsidRPr="00C81953">
        <w:t>was</w:t>
      </w:r>
      <w:r w:rsidR="00F00875" w:rsidRPr="00C81953">
        <w:t xml:space="preserve"> </w:t>
      </w:r>
      <w:r w:rsidR="009B4EEA" w:rsidRPr="00C81953">
        <w:t>created</w:t>
      </w:r>
      <w:r w:rsidR="00F00875" w:rsidRPr="00C81953">
        <w:t xml:space="preserve"> </w:t>
      </w:r>
      <w:r w:rsidR="009B4EEA" w:rsidRPr="00C81953">
        <w:t>in</w:t>
      </w:r>
      <w:r w:rsidR="00F00875" w:rsidRPr="00C81953">
        <w:t xml:space="preserve"> </w:t>
      </w:r>
      <w:r w:rsidR="009B4EEA" w:rsidRPr="00C81953">
        <w:t>1999,</w:t>
      </w:r>
      <w:r w:rsidR="00F00875" w:rsidRPr="00C81953">
        <w:t xml:space="preserve"> </w:t>
      </w:r>
      <w:r w:rsidR="009B4EEA" w:rsidRPr="00C81953">
        <w:t>through</w:t>
      </w:r>
      <w:r w:rsidR="00F00875" w:rsidRPr="00C81953">
        <w:t xml:space="preserve"> </w:t>
      </w:r>
      <w:r w:rsidR="009B4EEA" w:rsidRPr="00C81953">
        <w:t>the</w:t>
      </w:r>
      <w:r w:rsidR="00F00875" w:rsidRPr="00C81953">
        <w:t xml:space="preserve"> </w:t>
      </w:r>
      <w:r w:rsidR="009B4EEA" w:rsidRPr="00C81953">
        <w:t>joint</w:t>
      </w:r>
      <w:r w:rsidR="00F00875" w:rsidRPr="00C81953">
        <w:t xml:space="preserve"> </w:t>
      </w:r>
      <w:r w:rsidR="009B4EEA" w:rsidRPr="00C81953">
        <w:t>efforts</w:t>
      </w:r>
      <w:r w:rsidR="00F00875" w:rsidRPr="00C81953">
        <w:t xml:space="preserve"> </w:t>
      </w:r>
      <w:r w:rsidR="009B4EEA" w:rsidRPr="00C81953">
        <w:t>of</w:t>
      </w:r>
      <w:r w:rsidR="00F00875" w:rsidRPr="00C81953">
        <w:t xml:space="preserve"> </w:t>
      </w:r>
      <w:r w:rsidR="009B4EEA" w:rsidRPr="00C81953">
        <w:t>the</w:t>
      </w:r>
      <w:r w:rsidR="00F00875" w:rsidRPr="00C81953">
        <w:t xml:space="preserve"> </w:t>
      </w:r>
      <w:r w:rsidR="009B4EEA" w:rsidRPr="00C81953">
        <w:t>DA,</w:t>
      </w:r>
      <w:r w:rsidR="00F00875" w:rsidRPr="00C81953">
        <w:t xml:space="preserve"> </w:t>
      </w:r>
      <w:r w:rsidR="009B4EEA" w:rsidRPr="00C81953">
        <w:t>DAR</w:t>
      </w:r>
      <w:r w:rsidR="00F00875" w:rsidRPr="00C81953">
        <w:t xml:space="preserve"> </w:t>
      </w:r>
      <w:r w:rsidR="009B4EEA" w:rsidRPr="00C81953">
        <w:t>and</w:t>
      </w:r>
      <w:r w:rsidR="00F00875" w:rsidRPr="00C81953">
        <w:t xml:space="preserve"> </w:t>
      </w:r>
      <w:r w:rsidR="009B4EEA" w:rsidRPr="00C81953">
        <w:t>DENR</w:t>
      </w:r>
      <w:r w:rsidR="00F00875" w:rsidRPr="00C81953">
        <w:t xml:space="preserve"> </w:t>
      </w:r>
      <w:r w:rsidR="009B4EEA" w:rsidRPr="00C81953">
        <w:t>to</w:t>
      </w:r>
      <w:r w:rsidR="00F00875" w:rsidRPr="00C81953">
        <w:t xml:space="preserve"> </w:t>
      </w:r>
      <w:r w:rsidR="009B4EEA" w:rsidRPr="00C81953">
        <w:t>develop</w:t>
      </w:r>
      <w:r w:rsidR="00F00875" w:rsidRPr="00C81953">
        <w:t xml:space="preserve"> </w:t>
      </w:r>
      <w:r w:rsidR="009B4EEA" w:rsidRPr="00C81953">
        <w:t>and</w:t>
      </w:r>
      <w:r w:rsidR="00F00875" w:rsidRPr="00C81953">
        <w:t xml:space="preserve"> </w:t>
      </w:r>
      <w:r w:rsidR="009B4EEA" w:rsidRPr="00C81953">
        <w:t>operationalize</w:t>
      </w:r>
      <w:r w:rsidR="00F00875" w:rsidRPr="00C81953">
        <w:t xml:space="preserve"> </w:t>
      </w:r>
      <w:r w:rsidR="009B4EEA" w:rsidRPr="00C81953">
        <w:t>a</w:t>
      </w:r>
      <w:r w:rsidR="00F00875" w:rsidRPr="00C81953">
        <w:t xml:space="preserve"> </w:t>
      </w:r>
      <w:r w:rsidR="009B4EEA" w:rsidRPr="00C81953">
        <w:t>common</w:t>
      </w:r>
      <w:r w:rsidR="00F00875" w:rsidRPr="00C81953">
        <w:t xml:space="preserve"> </w:t>
      </w:r>
      <w:r w:rsidR="009B4EEA" w:rsidRPr="00C81953">
        <w:t>framework</w:t>
      </w:r>
      <w:r w:rsidR="00F00875" w:rsidRPr="00C81953">
        <w:t xml:space="preserve"> </w:t>
      </w:r>
      <w:r w:rsidR="009B4EEA" w:rsidRPr="00C81953">
        <w:t>for</w:t>
      </w:r>
      <w:r w:rsidR="00F00875" w:rsidRPr="00C81953">
        <w:t xml:space="preserve"> </w:t>
      </w:r>
      <w:r w:rsidR="009B4EEA" w:rsidRPr="00C81953">
        <w:t>sustainable</w:t>
      </w:r>
      <w:r w:rsidR="00F00875" w:rsidRPr="00C81953">
        <w:t xml:space="preserve"> </w:t>
      </w:r>
      <w:r w:rsidR="009B4EEA" w:rsidRPr="00C81953">
        <w:t>rural</w:t>
      </w:r>
      <w:r w:rsidR="00F00875" w:rsidRPr="00C81953">
        <w:t xml:space="preserve"> </w:t>
      </w:r>
      <w:r w:rsidR="009B4EEA" w:rsidRPr="00C81953">
        <w:t>development</w:t>
      </w:r>
      <w:r w:rsidR="00F00875" w:rsidRPr="00C81953">
        <w:t xml:space="preserve"> </w:t>
      </w:r>
      <w:r w:rsidR="009B4EEA" w:rsidRPr="00C81953">
        <w:t>(SRD)</w:t>
      </w:r>
      <w:r w:rsidR="00F00875" w:rsidRPr="00C81953">
        <w:t xml:space="preserve"> </w:t>
      </w:r>
      <w:r w:rsidR="009B4EEA" w:rsidRPr="00C81953">
        <w:t>that</w:t>
      </w:r>
      <w:r w:rsidR="00F00875" w:rsidRPr="00C81953">
        <w:t xml:space="preserve"> </w:t>
      </w:r>
      <w:r w:rsidR="009B4EEA" w:rsidRPr="00C81953">
        <w:t>will</w:t>
      </w:r>
      <w:r w:rsidR="00F00875" w:rsidRPr="00C81953">
        <w:t xml:space="preserve"> </w:t>
      </w:r>
      <w:r w:rsidR="009B4EEA" w:rsidRPr="00C81953">
        <w:t>facilitate</w:t>
      </w:r>
      <w:r w:rsidR="00F00875" w:rsidRPr="00C81953">
        <w:t xml:space="preserve"> </w:t>
      </w:r>
      <w:r w:rsidR="009B4EEA" w:rsidRPr="00C81953">
        <w:t>the</w:t>
      </w:r>
      <w:r w:rsidR="00F00875" w:rsidRPr="00C81953">
        <w:t xml:space="preserve"> </w:t>
      </w:r>
      <w:r w:rsidR="009B4EEA" w:rsidRPr="00C81953">
        <w:t>convergence</w:t>
      </w:r>
      <w:r w:rsidR="00F00875" w:rsidRPr="00C81953">
        <w:t xml:space="preserve"> </w:t>
      </w:r>
      <w:r w:rsidR="009B4EEA" w:rsidRPr="00C81953">
        <w:t>of</w:t>
      </w:r>
      <w:r w:rsidR="00F00875" w:rsidRPr="00C81953">
        <w:t xml:space="preserve"> </w:t>
      </w:r>
      <w:r w:rsidR="009B4EEA" w:rsidRPr="00C81953">
        <w:t>the</w:t>
      </w:r>
      <w:r w:rsidR="00F00875" w:rsidRPr="00C81953">
        <w:t xml:space="preserve"> </w:t>
      </w:r>
      <w:r w:rsidR="009B4EEA" w:rsidRPr="00C81953">
        <w:t>resources</w:t>
      </w:r>
      <w:r w:rsidR="00F00875" w:rsidRPr="00C81953">
        <w:t xml:space="preserve"> </w:t>
      </w:r>
      <w:r w:rsidR="009B4EEA" w:rsidRPr="00C81953">
        <w:t>of</w:t>
      </w:r>
      <w:r w:rsidR="00F00875" w:rsidRPr="00C81953">
        <w:t xml:space="preserve"> </w:t>
      </w:r>
      <w:r w:rsidR="009B4EEA" w:rsidRPr="00C81953">
        <w:t>the</w:t>
      </w:r>
      <w:r w:rsidR="00F00875" w:rsidRPr="00C81953">
        <w:t xml:space="preserve"> </w:t>
      </w:r>
      <w:r w:rsidR="009B4EEA" w:rsidRPr="00C81953">
        <w:t>three</w:t>
      </w:r>
      <w:r w:rsidR="00F00875" w:rsidRPr="00C81953">
        <w:t xml:space="preserve"> </w:t>
      </w:r>
      <w:r w:rsidR="009B4EEA" w:rsidRPr="00C81953">
        <w:t>agencies</w:t>
      </w:r>
      <w:r w:rsidR="00F00875" w:rsidRPr="00C81953">
        <w:t xml:space="preserve"> </w:t>
      </w:r>
      <w:r w:rsidR="009B4EEA" w:rsidRPr="00C81953">
        <w:t>to</w:t>
      </w:r>
      <w:r w:rsidR="00F00875" w:rsidRPr="00C81953">
        <w:t xml:space="preserve"> </w:t>
      </w:r>
      <w:r w:rsidR="009B4EEA" w:rsidRPr="00C81953">
        <w:t>maximize</w:t>
      </w:r>
      <w:r w:rsidR="00F00875" w:rsidRPr="00C81953">
        <w:t xml:space="preserve"> </w:t>
      </w:r>
      <w:r w:rsidR="009B4EEA" w:rsidRPr="00C81953">
        <w:t>the</w:t>
      </w:r>
      <w:r w:rsidR="00F00875" w:rsidRPr="00C81953">
        <w:t xml:space="preserve"> </w:t>
      </w:r>
      <w:r w:rsidR="009B4EEA" w:rsidRPr="00C81953">
        <w:t>impact</w:t>
      </w:r>
      <w:r w:rsidR="00F00875" w:rsidRPr="00C81953">
        <w:t xml:space="preserve"> </w:t>
      </w:r>
      <w:r w:rsidR="009B4EEA" w:rsidRPr="00C81953">
        <w:t>on</w:t>
      </w:r>
      <w:r w:rsidR="00F00875" w:rsidRPr="00C81953">
        <w:t xml:space="preserve"> </w:t>
      </w:r>
      <w:r w:rsidR="009B4EEA" w:rsidRPr="00C81953">
        <w:t>countryside</w:t>
      </w:r>
      <w:r w:rsidR="00F00875" w:rsidRPr="00C81953">
        <w:t xml:space="preserve"> </w:t>
      </w:r>
      <w:r w:rsidR="009B4EEA" w:rsidRPr="00C81953">
        <w:t>development.</w:t>
      </w:r>
      <w:r w:rsidR="00F00875" w:rsidRPr="00C81953">
        <w:t xml:space="preserve"> </w:t>
      </w:r>
      <w:r w:rsidR="009B4EEA" w:rsidRPr="00C81953">
        <w:t>Despite</w:t>
      </w:r>
      <w:r w:rsidR="00F00875" w:rsidRPr="00C81953">
        <w:t xml:space="preserve"> </w:t>
      </w:r>
      <w:r w:rsidR="009B4EEA" w:rsidRPr="00C81953">
        <w:t>the</w:t>
      </w:r>
      <w:r w:rsidR="00F00875" w:rsidRPr="00C81953">
        <w:t xml:space="preserve"> </w:t>
      </w:r>
      <w:r w:rsidR="009B4EEA" w:rsidRPr="00C81953">
        <w:t>efforts,</w:t>
      </w:r>
      <w:r w:rsidR="00F00875" w:rsidRPr="00C81953">
        <w:t xml:space="preserve"> </w:t>
      </w:r>
      <w:r w:rsidR="009B4EEA" w:rsidRPr="00C81953">
        <w:t>the</w:t>
      </w:r>
      <w:r w:rsidR="00F00875" w:rsidRPr="00C81953">
        <w:t xml:space="preserve"> </w:t>
      </w:r>
      <w:r w:rsidR="009B4EEA" w:rsidRPr="00C81953">
        <w:t>results</w:t>
      </w:r>
      <w:r w:rsidR="00F00875" w:rsidRPr="00C81953">
        <w:t xml:space="preserve"> </w:t>
      </w:r>
      <w:r w:rsidR="009B4EEA" w:rsidRPr="00C81953">
        <w:t>weren’t</w:t>
      </w:r>
      <w:r w:rsidR="00F00875" w:rsidRPr="00C81953">
        <w:t xml:space="preserve"> </w:t>
      </w:r>
      <w:r w:rsidR="009B4EEA" w:rsidRPr="00C81953">
        <w:t>as</w:t>
      </w:r>
      <w:r w:rsidR="00F00875" w:rsidRPr="00C81953">
        <w:t xml:space="preserve"> </w:t>
      </w:r>
      <w:r w:rsidR="009B4EEA" w:rsidRPr="00C81953">
        <w:t>expected.</w:t>
      </w:r>
      <w:r w:rsidR="00F00875" w:rsidRPr="00C81953">
        <w:t xml:space="preserve"> </w:t>
      </w:r>
      <w:r w:rsidR="009B4EEA" w:rsidRPr="00C81953">
        <w:t>Therefore</w:t>
      </w:r>
      <w:r w:rsidR="00F00875" w:rsidRPr="00C81953">
        <w:t xml:space="preserve"> </w:t>
      </w:r>
      <w:r w:rsidR="009B4EEA" w:rsidRPr="00C81953">
        <w:t>in</w:t>
      </w:r>
      <w:r w:rsidR="00F00875" w:rsidRPr="00C81953">
        <w:t xml:space="preserve"> </w:t>
      </w:r>
      <w:r w:rsidR="009B4EEA" w:rsidRPr="00C81953">
        <w:t>2010,</w:t>
      </w:r>
      <w:r w:rsidR="00F00875" w:rsidRPr="00C81953">
        <w:t xml:space="preserve"> </w:t>
      </w:r>
      <w:r w:rsidR="009B4EEA" w:rsidRPr="00C81953">
        <w:t>as</w:t>
      </w:r>
      <w:r w:rsidR="00F00875" w:rsidRPr="00C81953">
        <w:t xml:space="preserve"> </w:t>
      </w:r>
      <w:r w:rsidR="009B4EEA" w:rsidRPr="00C81953">
        <w:t>President</w:t>
      </w:r>
      <w:r w:rsidR="00F00875" w:rsidRPr="00C81953">
        <w:t xml:space="preserve"> </w:t>
      </w:r>
      <w:r w:rsidR="009B4EEA" w:rsidRPr="00C81953">
        <w:t>Benigno</w:t>
      </w:r>
      <w:r w:rsidR="00F00875" w:rsidRPr="00C81953">
        <w:t xml:space="preserve"> </w:t>
      </w:r>
      <w:r w:rsidR="009B4EEA" w:rsidRPr="00C81953">
        <w:t>Simeon</w:t>
      </w:r>
      <w:r w:rsidR="00F00875" w:rsidRPr="00C81953">
        <w:t xml:space="preserve"> </w:t>
      </w:r>
      <w:r w:rsidR="009B4EEA" w:rsidRPr="00C81953">
        <w:t>C.</w:t>
      </w:r>
      <w:r w:rsidR="00F00875" w:rsidRPr="00C81953">
        <w:t xml:space="preserve"> </w:t>
      </w:r>
      <w:r w:rsidR="009B4EEA" w:rsidRPr="00C81953">
        <w:t>Aquino</w:t>
      </w:r>
      <w:r w:rsidR="00F00875" w:rsidRPr="00C81953">
        <w:t xml:space="preserve"> </w:t>
      </w:r>
      <w:r w:rsidR="009B4EEA" w:rsidRPr="00C81953">
        <w:t>III</w:t>
      </w:r>
      <w:r w:rsidR="00F00875" w:rsidRPr="00C81953">
        <w:t xml:space="preserve"> </w:t>
      </w:r>
      <w:r w:rsidR="009B4EEA" w:rsidRPr="00C81953">
        <w:t>administration</w:t>
      </w:r>
      <w:r w:rsidR="00F00875" w:rsidRPr="00C81953">
        <w:t xml:space="preserve"> </w:t>
      </w:r>
      <w:r w:rsidR="009B4EEA" w:rsidRPr="00C81953">
        <w:t>committed</w:t>
      </w:r>
      <w:r w:rsidR="00F00875" w:rsidRPr="00C81953">
        <w:t xml:space="preserve"> </w:t>
      </w:r>
      <w:r w:rsidR="009B4EEA" w:rsidRPr="00C81953">
        <w:t>to</w:t>
      </w:r>
      <w:r w:rsidR="00F00875" w:rsidRPr="00C81953">
        <w:t xml:space="preserve"> </w:t>
      </w:r>
      <w:r w:rsidR="009B4EEA" w:rsidRPr="00C81953">
        <w:t>ensure</w:t>
      </w:r>
      <w:r w:rsidR="00F00875" w:rsidRPr="00C81953">
        <w:t xml:space="preserve"> </w:t>
      </w:r>
      <w:r w:rsidR="009B4EEA" w:rsidRPr="00C81953">
        <w:t>countryside</w:t>
      </w:r>
      <w:r w:rsidR="00F00875" w:rsidRPr="00C81953">
        <w:t xml:space="preserve"> </w:t>
      </w:r>
      <w:r w:rsidR="009B4EEA" w:rsidRPr="00C81953">
        <w:t>development</w:t>
      </w:r>
      <w:r w:rsidR="00F00875" w:rsidRPr="00C81953">
        <w:t xml:space="preserve"> </w:t>
      </w:r>
      <w:r w:rsidR="009B4EEA" w:rsidRPr="00C81953">
        <w:t>as</w:t>
      </w:r>
      <w:r w:rsidR="00F00875" w:rsidRPr="00C81953">
        <w:t xml:space="preserve"> </w:t>
      </w:r>
      <w:r w:rsidR="009B4EEA" w:rsidRPr="00C81953">
        <w:t>strategy</w:t>
      </w:r>
      <w:r w:rsidR="00F00875" w:rsidRPr="00C81953">
        <w:t xml:space="preserve"> </w:t>
      </w:r>
      <w:r w:rsidR="009B4EEA" w:rsidRPr="00C81953">
        <w:t>for</w:t>
      </w:r>
      <w:r w:rsidR="00F00875" w:rsidRPr="00C81953">
        <w:t xml:space="preserve"> </w:t>
      </w:r>
      <w:r w:rsidR="009B4EEA" w:rsidRPr="00C81953">
        <w:t>poverty</w:t>
      </w:r>
      <w:r w:rsidR="00F00875" w:rsidRPr="00C81953">
        <w:t xml:space="preserve"> </w:t>
      </w:r>
      <w:r w:rsidR="009B4EEA" w:rsidRPr="00C81953">
        <w:t>reduction,</w:t>
      </w:r>
      <w:r w:rsidR="00F00875" w:rsidRPr="00C81953">
        <w:t xml:space="preserve"> </w:t>
      </w:r>
      <w:r w:rsidR="009B4EEA" w:rsidRPr="00C81953">
        <w:t>Secretaries</w:t>
      </w:r>
      <w:r w:rsidR="00F00875" w:rsidRPr="00C81953">
        <w:t xml:space="preserve"> </w:t>
      </w:r>
      <w:r w:rsidR="009B4EEA" w:rsidRPr="00C81953">
        <w:t>of</w:t>
      </w:r>
      <w:r w:rsidR="00F00875" w:rsidRPr="00C81953">
        <w:t xml:space="preserve"> </w:t>
      </w:r>
      <w:r w:rsidR="009B4EEA" w:rsidRPr="00C81953">
        <w:t>DAR,</w:t>
      </w:r>
      <w:r w:rsidR="00F00875" w:rsidRPr="00C81953">
        <w:t xml:space="preserve"> </w:t>
      </w:r>
      <w:r w:rsidR="009B4EEA" w:rsidRPr="00C81953">
        <w:t>DA</w:t>
      </w:r>
      <w:r w:rsidR="00F00875" w:rsidRPr="00C81953">
        <w:t xml:space="preserve"> </w:t>
      </w:r>
      <w:r w:rsidR="009B4EEA" w:rsidRPr="00C81953">
        <w:t>DENR</w:t>
      </w:r>
      <w:r w:rsidR="00F00875" w:rsidRPr="00C81953">
        <w:t xml:space="preserve"> </w:t>
      </w:r>
      <w:r w:rsidR="009B4EEA" w:rsidRPr="00C81953">
        <w:t>launched</w:t>
      </w:r>
      <w:r w:rsidR="00F00875" w:rsidRPr="00C81953">
        <w:t xml:space="preserve"> </w:t>
      </w:r>
      <w:r w:rsidR="009B4EEA" w:rsidRPr="00C81953">
        <w:t>the</w:t>
      </w:r>
      <w:r w:rsidR="00F00875" w:rsidRPr="00C81953">
        <w:t xml:space="preserve"> </w:t>
      </w:r>
      <w:r w:rsidR="009B4EEA" w:rsidRPr="00C81953">
        <w:t>Enhanced</w:t>
      </w:r>
      <w:r w:rsidR="00F00875" w:rsidRPr="00C81953">
        <w:t xml:space="preserve"> </w:t>
      </w:r>
      <w:r w:rsidR="009B4EEA" w:rsidRPr="00C81953">
        <w:t>the</w:t>
      </w:r>
      <w:r w:rsidR="00F00875" w:rsidRPr="00C81953">
        <w:t xml:space="preserve"> </w:t>
      </w:r>
      <w:r w:rsidR="009B4EEA" w:rsidRPr="00C81953">
        <w:t>National</w:t>
      </w:r>
      <w:r w:rsidR="00F00875" w:rsidRPr="00C81953">
        <w:t xml:space="preserve"> </w:t>
      </w:r>
      <w:r w:rsidR="009B4EEA" w:rsidRPr="00C81953">
        <w:t>Convergence</w:t>
      </w:r>
      <w:r w:rsidR="00F00875" w:rsidRPr="00C81953">
        <w:t xml:space="preserve"> </w:t>
      </w:r>
      <w:r w:rsidR="009B4EEA" w:rsidRPr="00C81953">
        <w:t>Initiative</w:t>
      </w:r>
      <w:r w:rsidR="00F00875" w:rsidRPr="00C81953">
        <w:t xml:space="preserve"> </w:t>
      </w:r>
      <w:r w:rsidR="009B4EEA" w:rsidRPr="00C81953">
        <w:t>for</w:t>
      </w:r>
      <w:r w:rsidR="00F00875" w:rsidRPr="00C81953">
        <w:t xml:space="preserve"> </w:t>
      </w:r>
      <w:r w:rsidR="009B4EEA" w:rsidRPr="00C81953">
        <w:t>Sustainable</w:t>
      </w:r>
      <w:r w:rsidR="00F00875" w:rsidRPr="00C81953">
        <w:t xml:space="preserve"> </w:t>
      </w:r>
      <w:r w:rsidR="009B4EEA" w:rsidRPr="00C81953">
        <w:t>Rural</w:t>
      </w:r>
      <w:r w:rsidR="00F00875" w:rsidRPr="00C81953">
        <w:t xml:space="preserve"> </w:t>
      </w:r>
      <w:r w:rsidR="009B4EEA" w:rsidRPr="00C81953">
        <w:t>Development.</w:t>
      </w:r>
      <w:r w:rsidR="00F00875" w:rsidRPr="00C81953">
        <w:t xml:space="preserve"> </w:t>
      </w:r>
      <w:r w:rsidR="009B4EEA" w:rsidRPr="00C81953">
        <w:t>The</w:t>
      </w:r>
      <w:r w:rsidR="00F00875" w:rsidRPr="00C81953">
        <w:t xml:space="preserve"> </w:t>
      </w:r>
      <w:r w:rsidR="009B4EEA" w:rsidRPr="00C81953">
        <w:t>Enhanced</w:t>
      </w:r>
      <w:r w:rsidR="00F00875" w:rsidRPr="00C81953">
        <w:t xml:space="preserve"> </w:t>
      </w:r>
      <w:r w:rsidR="009B4EEA" w:rsidRPr="00C81953">
        <w:t>NCI</w:t>
      </w:r>
      <w:r w:rsidR="00F00875" w:rsidRPr="00C81953">
        <w:t xml:space="preserve"> </w:t>
      </w:r>
      <w:r w:rsidR="00111BB7" w:rsidRPr="00C81953">
        <w:t>includes</w:t>
      </w:r>
      <w:r w:rsidR="00F00875" w:rsidRPr="00C81953">
        <w:t xml:space="preserve"> </w:t>
      </w:r>
      <w:r w:rsidR="00111BB7" w:rsidRPr="00C81953">
        <w:t>the</w:t>
      </w:r>
      <w:r w:rsidR="00F00875" w:rsidRPr="00C81953">
        <w:t xml:space="preserve"> </w:t>
      </w:r>
      <w:r w:rsidR="00111BB7" w:rsidRPr="00C81953">
        <w:t>NCIP</w:t>
      </w:r>
      <w:r w:rsidR="00F00875" w:rsidRPr="00C81953">
        <w:t xml:space="preserve"> </w:t>
      </w:r>
      <w:r w:rsidR="00111BB7" w:rsidRPr="00C81953">
        <w:t>and</w:t>
      </w:r>
      <w:r w:rsidR="00F00875" w:rsidRPr="00C81953">
        <w:t xml:space="preserve"> </w:t>
      </w:r>
      <w:r w:rsidR="00111BB7" w:rsidRPr="00C81953">
        <w:t>DILG</w:t>
      </w:r>
      <w:r w:rsidR="00F00875" w:rsidRPr="00C81953">
        <w:t xml:space="preserve"> </w:t>
      </w:r>
      <w:r w:rsidR="009B4EEA" w:rsidRPr="00C81953">
        <w:t>promotes</w:t>
      </w:r>
      <w:r w:rsidR="00F00875" w:rsidRPr="00C81953">
        <w:t xml:space="preserve"> </w:t>
      </w:r>
      <w:r w:rsidR="009B4EEA" w:rsidRPr="00C81953">
        <w:t>a</w:t>
      </w:r>
      <w:r w:rsidR="00F00875" w:rsidRPr="00C81953">
        <w:t xml:space="preserve"> </w:t>
      </w:r>
      <w:r w:rsidR="009B4EEA" w:rsidRPr="00C81953">
        <w:t>framework</w:t>
      </w:r>
      <w:r w:rsidR="00F00875" w:rsidRPr="00C81953">
        <w:t xml:space="preserve"> </w:t>
      </w:r>
      <w:r w:rsidR="009B4EEA" w:rsidRPr="00C81953">
        <w:t>of</w:t>
      </w:r>
      <w:r w:rsidR="00F00875" w:rsidRPr="00C81953">
        <w:t xml:space="preserve"> </w:t>
      </w:r>
      <w:r w:rsidR="009B4EEA" w:rsidRPr="00C81953">
        <w:t>sustainable</w:t>
      </w:r>
      <w:r w:rsidR="00F00875" w:rsidRPr="00C81953">
        <w:t xml:space="preserve"> </w:t>
      </w:r>
      <w:r w:rsidR="009B4EEA" w:rsidRPr="00C81953">
        <w:t>agriculture</w:t>
      </w:r>
      <w:r w:rsidR="00F00875" w:rsidRPr="00C81953">
        <w:t xml:space="preserve"> </w:t>
      </w:r>
      <w:r w:rsidR="009B4EEA" w:rsidRPr="00C81953">
        <w:t>and</w:t>
      </w:r>
      <w:r w:rsidR="00F00875" w:rsidRPr="00C81953">
        <w:t xml:space="preserve"> </w:t>
      </w:r>
      <w:r w:rsidR="009B4EEA" w:rsidRPr="00C81953">
        <w:t>rural</w:t>
      </w:r>
      <w:r w:rsidR="00F00875" w:rsidRPr="00C81953">
        <w:t xml:space="preserve"> </w:t>
      </w:r>
      <w:r w:rsidR="009B4EEA" w:rsidRPr="00C81953">
        <w:t>development:</w:t>
      </w:r>
      <w:r w:rsidR="00F00875" w:rsidRPr="00C81953">
        <w:t xml:space="preserve"> </w:t>
      </w:r>
      <w:r w:rsidR="00DD0A85" w:rsidRPr="00C81953">
        <w:t>(i)</w:t>
      </w:r>
      <w:r w:rsidR="00F00875" w:rsidRPr="00C81953">
        <w:t xml:space="preserve"> </w:t>
      </w:r>
      <w:r w:rsidR="009B4EEA" w:rsidRPr="00C81953">
        <w:t>integrates</w:t>
      </w:r>
      <w:r w:rsidR="00F00875" w:rsidRPr="00C81953">
        <w:t xml:space="preserve"> </w:t>
      </w:r>
      <w:r w:rsidR="009B4EEA" w:rsidRPr="00C81953">
        <w:t>the</w:t>
      </w:r>
      <w:r w:rsidR="00F00875" w:rsidRPr="00C81953">
        <w:t xml:space="preserve"> </w:t>
      </w:r>
      <w:r w:rsidR="009B4EEA" w:rsidRPr="00C81953">
        <w:t>people,</w:t>
      </w:r>
      <w:r w:rsidR="00F00875" w:rsidRPr="00C81953">
        <w:t xml:space="preserve"> </w:t>
      </w:r>
      <w:r w:rsidR="009B4EEA" w:rsidRPr="00C81953">
        <w:t>their</w:t>
      </w:r>
      <w:r w:rsidR="00F00875" w:rsidRPr="00C81953">
        <w:t xml:space="preserve"> </w:t>
      </w:r>
      <w:r w:rsidR="009B4EEA" w:rsidRPr="00C81953">
        <w:t>economy</w:t>
      </w:r>
      <w:r w:rsidR="00F00875" w:rsidRPr="00C81953">
        <w:t xml:space="preserve"> </w:t>
      </w:r>
      <w:r w:rsidR="009B4EEA" w:rsidRPr="00C81953">
        <w:t>and</w:t>
      </w:r>
      <w:r w:rsidR="00F00875" w:rsidRPr="00C81953">
        <w:t xml:space="preserve"> </w:t>
      </w:r>
      <w:r w:rsidR="009B4EEA" w:rsidRPr="00C81953">
        <w:t>their</w:t>
      </w:r>
      <w:r w:rsidR="00F00875" w:rsidRPr="00C81953">
        <w:t xml:space="preserve"> </w:t>
      </w:r>
      <w:r w:rsidR="009B4EEA" w:rsidRPr="00C81953">
        <w:t>environment</w:t>
      </w:r>
      <w:r w:rsidR="00DD0A85" w:rsidRPr="00C81953">
        <w:t>,</w:t>
      </w:r>
      <w:r w:rsidR="00F00875" w:rsidRPr="00C81953">
        <w:t xml:space="preserve"> </w:t>
      </w:r>
      <w:r w:rsidR="00DD0A85" w:rsidRPr="00C81953">
        <w:t>(ii)</w:t>
      </w:r>
      <w:r w:rsidR="00F00875" w:rsidRPr="00C81953">
        <w:t xml:space="preserve"> </w:t>
      </w:r>
      <w:r w:rsidR="009B4EEA" w:rsidRPr="00C81953">
        <w:t>optimize</w:t>
      </w:r>
      <w:r w:rsidR="00F00875" w:rsidRPr="00C81953">
        <w:t xml:space="preserve"> </w:t>
      </w:r>
      <w:r w:rsidR="009B4EEA" w:rsidRPr="00C81953">
        <w:t>resources,</w:t>
      </w:r>
      <w:r w:rsidR="00F00875" w:rsidRPr="00C81953">
        <w:t xml:space="preserve"> </w:t>
      </w:r>
      <w:r w:rsidR="009B4EEA" w:rsidRPr="00C81953">
        <w:t>create</w:t>
      </w:r>
      <w:r w:rsidR="00F00875" w:rsidRPr="00C81953">
        <w:t xml:space="preserve"> </w:t>
      </w:r>
      <w:r w:rsidR="009B4EEA" w:rsidRPr="00C81953">
        <w:t>substantial</w:t>
      </w:r>
      <w:r w:rsidR="00F00875" w:rsidRPr="00C81953">
        <w:t xml:space="preserve"> </w:t>
      </w:r>
      <w:r w:rsidR="009B4EEA" w:rsidRPr="00C81953">
        <w:t>effect</w:t>
      </w:r>
      <w:r w:rsidR="00F00875" w:rsidRPr="00C81953">
        <w:t xml:space="preserve"> </w:t>
      </w:r>
      <w:r w:rsidR="009B4EEA" w:rsidRPr="00C81953">
        <w:t>in</w:t>
      </w:r>
      <w:r w:rsidR="00F00875" w:rsidRPr="00C81953">
        <w:t xml:space="preserve"> </w:t>
      </w:r>
      <w:r w:rsidR="009B4EEA" w:rsidRPr="00C81953">
        <w:t>the</w:t>
      </w:r>
      <w:r w:rsidR="00F00875" w:rsidRPr="00C81953">
        <w:t xml:space="preserve"> </w:t>
      </w:r>
      <w:r w:rsidR="009B4EEA" w:rsidRPr="00C81953">
        <w:t>short-term</w:t>
      </w:r>
      <w:r w:rsidR="00F00875" w:rsidRPr="00C81953">
        <w:t xml:space="preserve"> </w:t>
      </w:r>
      <w:r w:rsidR="00DD0A85" w:rsidRPr="00C81953">
        <w:t>and</w:t>
      </w:r>
      <w:r w:rsidR="00F00875" w:rsidRPr="00C81953">
        <w:t xml:space="preserve"> </w:t>
      </w:r>
      <w:r w:rsidR="00DD0A85" w:rsidRPr="00C81953">
        <w:t>(iii)</w:t>
      </w:r>
      <w:r w:rsidR="00F00875" w:rsidRPr="00C81953">
        <w:t xml:space="preserve"> </w:t>
      </w:r>
      <w:r w:rsidR="009B4EEA" w:rsidRPr="00C81953">
        <w:t>make</w:t>
      </w:r>
      <w:r w:rsidR="00F00875" w:rsidRPr="00C81953">
        <w:t xml:space="preserve"> </w:t>
      </w:r>
      <w:r w:rsidR="009B4EEA" w:rsidRPr="00C81953">
        <w:t>possible</w:t>
      </w:r>
      <w:r w:rsidR="00F00875" w:rsidRPr="00C81953">
        <w:t xml:space="preserve"> </w:t>
      </w:r>
      <w:r w:rsidR="009B4EEA" w:rsidRPr="00C81953">
        <w:t>model-building</w:t>
      </w:r>
      <w:r w:rsidR="00F00875" w:rsidRPr="00C81953">
        <w:t xml:space="preserve"> </w:t>
      </w:r>
      <w:r w:rsidR="009B4EEA" w:rsidRPr="00C81953">
        <w:t>across</w:t>
      </w:r>
      <w:r w:rsidR="00F00875" w:rsidRPr="00C81953">
        <w:t xml:space="preserve"> </w:t>
      </w:r>
      <w:r w:rsidR="009B4EEA" w:rsidRPr="00C81953">
        <w:t>ecosystems,</w:t>
      </w:r>
      <w:r w:rsidR="00F00875" w:rsidRPr="00C81953">
        <w:t xml:space="preserve"> </w:t>
      </w:r>
      <w:r w:rsidR="009B4EEA" w:rsidRPr="00C81953">
        <w:t>production</w:t>
      </w:r>
      <w:r w:rsidR="00F00875" w:rsidRPr="00C81953">
        <w:t xml:space="preserve"> </w:t>
      </w:r>
      <w:r w:rsidR="009B4EEA" w:rsidRPr="00C81953">
        <w:t>systems,</w:t>
      </w:r>
      <w:r w:rsidR="00F00875" w:rsidRPr="00C81953">
        <w:t xml:space="preserve"> </w:t>
      </w:r>
      <w:r w:rsidR="009B4EEA" w:rsidRPr="00C81953">
        <w:t>and</w:t>
      </w:r>
      <w:r w:rsidR="00F00875" w:rsidRPr="00C81953">
        <w:t xml:space="preserve"> </w:t>
      </w:r>
      <w:r w:rsidR="009B4EEA" w:rsidRPr="00C81953">
        <w:t>rural</w:t>
      </w:r>
      <w:r w:rsidR="00F00875" w:rsidRPr="00C81953">
        <w:t xml:space="preserve"> </w:t>
      </w:r>
      <w:r w:rsidR="009B4EEA" w:rsidRPr="00C81953">
        <w:t>poverty</w:t>
      </w:r>
      <w:r w:rsidR="00F00875" w:rsidRPr="00C81953">
        <w:t xml:space="preserve"> </w:t>
      </w:r>
      <w:r w:rsidR="009B4EEA" w:rsidRPr="00C81953">
        <w:t>sectors/s</w:t>
      </w:r>
      <w:r w:rsidR="00DD0A85" w:rsidRPr="00C81953">
        <w:t>mall</w:t>
      </w:r>
      <w:r w:rsidR="00F00875" w:rsidRPr="00C81953">
        <w:t xml:space="preserve"> </w:t>
      </w:r>
      <w:r w:rsidR="00DD0A85" w:rsidRPr="00C81953">
        <w:t>producers</w:t>
      </w:r>
      <w:r w:rsidR="00F00875" w:rsidRPr="00C81953">
        <w:t xml:space="preserve"> </w:t>
      </w:r>
      <w:r w:rsidR="00DD0A85" w:rsidRPr="00C81953">
        <w:t>in</w:t>
      </w:r>
      <w:r w:rsidR="00F00875" w:rsidRPr="00C81953">
        <w:t xml:space="preserve"> </w:t>
      </w:r>
      <w:r w:rsidR="00DD0A85" w:rsidRPr="00C81953">
        <w:t>the</w:t>
      </w:r>
      <w:r w:rsidR="00F00875" w:rsidRPr="00C81953">
        <w:t xml:space="preserve"> </w:t>
      </w:r>
      <w:r w:rsidR="00DD0A85" w:rsidRPr="00C81953">
        <w:t>long-term.</w:t>
      </w:r>
      <w:r w:rsidR="00F00875" w:rsidRPr="00C81953">
        <w:t xml:space="preserve"> </w:t>
      </w:r>
      <w:r w:rsidR="00DD0A85" w:rsidRPr="00C81953">
        <w:t>It:</w:t>
      </w:r>
    </w:p>
    <w:p w14:paraId="1603DC3C" w14:textId="070F76F6" w:rsidR="00DD0A85" w:rsidRPr="00C81953" w:rsidRDefault="00DD0A85" w:rsidP="004E6C75">
      <w:pPr>
        <w:pStyle w:val="ListParagraph"/>
        <w:numPr>
          <w:ilvl w:val="0"/>
          <w:numId w:val="35"/>
        </w:numPr>
      </w:pPr>
      <w:r w:rsidRPr="00C81953">
        <w:t>Aims</w:t>
      </w:r>
      <w:r w:rsidR="00F00875" w:rsidRPr="00C81953">
        <w:t xml:space="preserve"> </w:t>
      </w:r>
      <w:r w:rsidR="009B4EEA" w:rsidRPr="00C81953">
        <w:t>to</w:t>
      </w:r>
      <w:r w:rsidR="00F00875" w:rsidRPr="00C81953">
        <w:t xml:space="preserve"> </w:t>
      </w:r>
      <w:r w:rsidR="009B4EEA" w:rsidRPr="00C81953">
        <w:t>address</w:t>
      </w:r>
      <w:r w:rsidR="00F00875" w:rsidRPr="00C81953">
        <w:t xml:space="preserve"> </w:t>
      </w:r>
      <w:r w:rsidR="009B4EEA" w:rsidRPr="00C81953">
        <w:t>the</w:t>
      </w:r>
      <w:r w:rsidR="00F00875" w:rsidRPr="00C81953">
        <w:t xml:space="preserve"> </w:t>
      </w:r>
      <w:r w:rsidR="009B4EEA" w:rsidRPr="00C81953">
        <w:t>weaknesses</w:t>
      </w:r>
      <w:r w:rsidR="00F00875" w:rsidRPr="00C81953">
        <w:t xml:space="preserve"> </w:t>
      </w:r>
      <w:r w:rsidR="009B4EEA" w:rsidRPr="00C81953">
        <w:t>and</w:t>
      </w:r>
      <w:r w:rsidR="00F00875" w:rsidRPr="00C81953">
        <w:t xml:space="preserve"> </w:t>
      </w:r>
      <w:r w:rsidR="009B4EEA" w:rsidRPr="00C81953">
        <w:t>gaps</w:t>
      </w:r>
      <w:r w:rsidR="00F00875" w:rsidRPr="00C81953">
        <w:t xml:space="preserve"> </w:t>
      </w:r>
      <w:r w:rsidR="009B4EEA" w:rsidRPr="00C81953">
        <w:t>that</w:t>
      </w:r>
      <w:r w:rsidR="00F00875" w:rsidRPr="00C81953">
        <w:t xml:space="preserve"> </w:t>
      </w:r>
      <w:r w:rsidR="009B4EEA" w:rsidRPr="00C81953">
        <w:t>were</w:t>
      </w:r>
      <w:r w:rsidR="00F00875" w:rsidRPr="00C81953">
        <w:t xml:space="preserve"> </w:t>
      </w:r>
      <w:r w:rsidR="009B4EEA" w:rsidRPr="00C81953">
        <w:t>experienced</w:t>
      </w:r>
      <w:r w:rsidR="00F00875" w:rsidRPr="00C81953">
        <w:t xml:space="preserve"> </w:t>
      </w:r>
      <w:r w:rsidR="009B4EEA" w:rsidRPr="00C81953">
        <w:t>in</w:t>
      </w:r>
      <w:r w:rsidR="00F00875" w:rsidRPr="00C81953">
        <w:t xml:space="preserve"> </w:t>
      </w:r>
      <w:r w:rsidR="009B4EEA" w:rsidRPr="00C81953">
        <w:t>convergence</w:t>
      </w:r>
      <w:r w:rsidR="00F00875" w:rsidRPr="00C81953">
        <w:t xml:space="preserve"> </w:t>
      </w:r>
      <w:r w:rsidR="009B4EEA" w:rsidRPr="00C81953">
        <w:t>strategy</w:t>
      </w:r>
      <w:r w:rsidR="00F00875" w:rsidRPr="00C81953">
        <w:t xml:space="preserve"> </w:t>
      </w:r>
      <w:r w:rsidR="009B4EEA" w:rsidRPr="00C81953">
        <w:t>in</w:t>
      </w:r>
      <w:r w:rsidR="00F00875" w:rsidRPr="00C81953">
        <w:t xml:space="preserve"> </w:t>
      </w:r>
      <w:r w:rsidR="009B4EEA" w:rsidRPr="00C81953">
        <w:t>the</w:t>
      </w:r>
      <w:r w:rsidR="00F00875" w:rsidRPr="00C81953">
        <w:t xml:space="preserve"> </w:t>
      </w:r>
      <w:r w:rsidR="009B4EEA" w:rsidRPr="00C81953">
        <w:t>past</w:t>
      </w:r>
      <w:r w:rsidR="00F00875" w:rsidRPr="00C81953">
        <w:t xml:space="preserve"> </w:t>
      </w:r>
      <w:r w:rsidR="009B4EEA" w:rsidRPr="00C81953">
        <w:t>and</w:t>
      </w:r>
      <w:r w:rsidR="00F00875" w:rsidRPr="00C81953">
        <w:t xml:space="preserve"> </w:t>
      </w:r>
      <w:r w:rsidR="009B4EEA" w:rsidRPr="00C81953">
        <w:t>take</w:t>
      </w:r>
      <w:r w:rsidR="00F00875" w:rsidRPr="00C81953">
        <w:t xml:space="preserve"> </w:t>
      </w:r>
      <w:r w:rsidR="009B4EEA" w:rsidRPr="00C81953">
        <w:t>advantage</w:t>
      </w:r>
      <w:r w:rsidR="00F00875" w:rsidRPr="00C81953">
        <w:t xml:space="preserve"> </w:t>
      </w:r>
      <w:r w:rsidR="009B4EEA" w:rsidRPr="00C81953">
        <w:t>of</w:t>
      </w:r>
      <w:r w:rsidR="00F00875" w:rsidRPr="00C81953">
        <w:t xml:space="preserve"> </w:t>
      </w:r>
      <w:r w:rsidR="009B4EEA" w:rsidRPr="00C81953">
        <w:t>the</w:t>
      </w:r>
      <w:r w:rsidR="00F00875" w:rsidRPr="00C81953">
        <w:t xml:space="preserve"> </w:t>
      </w:r>
      <w:r w:rsidR="009B4EEA" w:rsidRPr="00C81953">
        <w:t>agribusiness</w:t>
      </w:r>
      <w:r w:rsidR="00F00875" w:rsidRPr="00C81953">
        <w:t xml:space="preserve"> </w:t>
      </w:r>
      <w:r w:rsidR="009B4EEA" w:rsidRPr="00C81953">
        <w:t>investment</w:t>
      </w:r>
      <w:r w:rsidR="00F00875" w:rsidRPr="00C81953">
        <w:t xml:space="preserve"> </w:t>
      </w:r>
      <w:r w:rsidR="009B4EEA" w:rsidRPr="00C81953">
        <w:t>engagements</w:t>
      </w:r>
      <w:r w:rsidR="00F00875" w:rsidRPr="00C81953">
        <w:t xml:space="preserve"> </w:t>
      </w:r>
      <w:r w:rsidR="009B4EEA" w:rsidRPr="00C81953">
        <w:t>that</w:t>
      </w:r>
      <w:r w:rsidR="00F00875" w:rsidRPr="00C81953">
        <w:t xml:space="preserve"> </w:t>
      </w:r>
      <w:r w:rsidR="009B4EEA" w:rsidRPr="00C81953">
        <w:t>have</w:t>
      </w:r>
      <w:r w:rsidR="00F00875" w:rsidRPr="00C81953">
        <w:t xml:space="preserve"> </w:t>
      </w:r>
      <w:r w:rsidR="009B4EEA" w:rsidRPr="00C81953">
        <w:t>been</w:t>
      </w:r>
      <w:r w:rsidR="00F00875" w:rsidRPr="00C81953">
        <w:t xml:space="preserve"> </w:t>
      </w:r>
      <w:r w:rsidR="009B4EEA" w:rsidRPr="00C81953">
        <w:t>initiated</w:t>
      </w:r>
      <w:r w:rsidR="00F00875" w:rsidRPr="00C81953">
        <w:t xml:space="preserve"> </w:t>
      </w:r>
      <w:r w:rsidR="009B4EEA" w:rsidRPr="00C81953">
        <w:t>which</w:t>
      </w:r>
      <w:r w:rsidR="00F00875" w:rsidRPr="00C81953">
        <w:t xml:space="preserve"> </w:t>
      </w:r>
      <w:r w:rsidR="009B4EEA" w:rsidRPr="00C81953">
        <w:t>could</w:t>
      </w:r>
      <w:r w:rsidR="00F00875" w:rsidRPr="00C81953">
        <w:t xml:space="preserve"> </w:t>
      </w:r>
      <w:r w:rsidR="009B4EEA" w:rsidRPr="00C81953">
        <w:t>engage</w:t>
      </w:r>
      <w:r w:rsidR="00F00875" w:rsidRPr="00C81953">
        <w:t xml:space="preserve"> </w:t>
      </w:r>
      <w:r w:rsidR="009B4EEA" w:rsidRPr="00C81953">
        <w:t>the</w:t>
      </w:r>
      <w:r w:rsidR="00F00875" w:rsidRPr="00C81953">
        <w:t xml:space="preserve"> </w:t>
      </w:r>
      <w:r w:rsidR="009B4EEA" w:rsidRPr="00C81953">
        <w:t>beneficiaries</w:t>
      </w:r>
      <w:r w:rsidR="00F00875" w:rsidRPr="00C81953">
        <w:t xml:space="preserve"> </w:t>
      </w:r>
      <w:r w:rsidR="009B4EEA" w:rsidRPr="00C81953">
        <w:t>of</w:t>
      </w:r>
      <w:r w:rsidR="00F00875" w:rsidRPr="00C81953">
        <w:t xml:space="preserve"> </w:t>
      </w:r>
      <w:r w:rsidR="009B4EEA" w:rsidRPr="00C81953">
        <w:t>the</w:t>
      </w:r>
      <w:r w:rsidR="00F00875" w:rsidRPr="00C81953">
        <w:t xml:space="preserve"> </w:t>
      </w:r>
      <w:r w:rsidR="009B4EEA" w:rsidRPr="00C81953">
        <w:t>three</w:t>
      </w:r>
      <w:r w:rsidR="00F00875" w:rsidRPr="00C81953">
        <w:t xml:space="preserve"> </w:t>
      </w:r>
      <w:r w:rsidR="009B4EEA" w:rsidRPr="00C81953">
        <w:t>departments</w:t>
      </w:r>
      <w:r w:rsidR="00F00875" w:rsidRPr="00C81953">
        <w:t xml:space="preserve"> </w:t>
      </w:r>
      <w:r w:rsidR="009B4EEA" w:rsidRPr="00C81953">
        <w:t>and</w:t>
      </w:r>
      <w:r w:rsidR="00F00875" w:rsidRPr="00C81953">
        <w:t xml:space="preserve"> </w:t>
      </w:r>
      <w:r w:rsidR="009B4EEA" w:rsidRPr="00C81953">
        <w:t>partake</w:t>
      </w:r>
      <w:r w:rsidR="00F00875" w:rsidRPr="00C81953">
        <w:t xml:space="preserve"> </w:t>
      </w:r>
      <w:r w:rsidR="009B4EEA" w:rsidRPr="00C81953">
        <w:t>of</w:t>
      </w:r>
      <w:r w:rsidR="00F00875" w:rsidRPr="00C81953">
        <w:t xml:space="preserve"> </w:t>
      </w:r>
      <w:r w:rsidR="009B4EEA" w:rsidRPr="00C81953">
        <w:t>the</w:t>
      </w:r>
      <w:r w:rsidR="00F00875" w:rsidRPr="00C81953">
        <w:t xml:space="preserve"> </w:t>
      </w:r>
      <w:r w:rsidR="009B4EEA" w:rsidRPr="00C81953">
        <w:t>fruits</w:t>
      </w:r>
      <w:r w:rsidR="00F00875" w:rsidRPr="00C81953">
        <w:t xml:space="preserve"> </w:t>
      </w:r>
      <w:r w:rsidR="009B4EEA" w:rsidRPr="00C81953">
        <w:t>from</w:t>
      </w:r>
      <w:r w:rsidR="00F00875" w:rsidRPr="00C81953">
        <w:t xml:space="preserve"> </w:t>
      </w:r>
      <w:r w:rsidR="009B4EEA" w:rsidRPr="00C81953">
        <w:t>these</w:t>
      </w:r>
      <w:r w:rsidR="00F00875" w:rsidRPr="00C81953">
        <w:t xml:space="preserve"> </w:t>
      </w:r>
      <w:r w:rsidR="009B4EEA" w:rsidRPr="00C81953">
        <w:t>investments.</w:t>
      </w:r>
    </w:p>
    <w:p w14:paraId="5C766E40" w14:textId="6A2B8451" w:rsidR="00DD0A85" w:rsidRPr="00C81953" w:rsidRDefault="009B4EEA" w:rsidP="004E6C75">
      <w:pPr>
        <w:pStyle w:val="ListParagraph"/>
        <w:numPr>
          <w:ilvl w:val="0"/>
          <w:numId w:val="35"/>
        </w:numPr>
      </w:pPr>
      <w:r w:rsidRPr="00C81953">
        <w:t>Defines</w:t>
      </w:r>
      <w:r w:rsidR="00F00875" w:rsidRPr="00C81953">
        <w:t xml:space="preserve"> </w:t>
      </w:r>
      <w:r w:rsidRPr="00C81953">
        <w:t>clear</w:t>
      </w:r>
      <w:r w:rsidR="00F00875" w:rsidRPr="00C81953">
        <w:t xml:space="preserve"> </w:t>
      </w:r>
      <w:r w:rsidRPr="00C81953">
        <w:t>mechanisms</w:t>
      </w:r>
      <w:r w:rsidR="00F00875" w:rsidRPr="00C81953">
        <w:t xml:space="preserve"> </w:t>
      </w:r>
      <w:r w:rsidRPr="00C81953">
        <w:t>for</w:t>
      </w:r>
      <w:r w:rsidR="00F00875" w:rsidRPr="00C81953">
        <w:t xml:space="preserve"> </w:t>
      </w:r>
      <w:r w:rsidRPr="00C81953">
        <w:t>harmonization</w:t>
      </w:r>
      <w:r w:rsidR="00F00875" w:rsidRPr="00C81953">
        <w:t xml:space="preserve"> </w:t>
      </w:r>
      <w:r w:rsidRPr="00C81953">
        <w:t>and</w:t>
      </w:r>
      <w:r w:rsidR="00F00875" w:rsidRPr="00C81953">
        <w:t xml:space="preserve"> </w:t>
      </w:r>
      <w:r w:rsidRPr="00C81953">
        <w:t>complementation</w:t>
      </w:r>
      <w:r w:rsidR="00F00875" w:rsidRPr="00C81953">
        <w:t xml:space="preserve"> </w:t>
      </w:r>
      <w:r w:rsidRPr="00C81953">
        <w:t>among</w:t>
      </w:r>
      <w:r w:rsidR="00F00875" w:rsidRPr="00C81953">
        <w:t xml:space="preserve"> </w:t>
      </w:r>
      <w:r w:rsidRPr="00C81953">
        <w:t>the</w:t>
      </w:r>
      <w:r w:rsidR="00F00875" w:rsidRPr="00C81953">
        <w:t xml:space="preserve"> </w:t>
      </w:r>
      <w:r w:rsidRPr="00C81953">
        <w:t>three</w:t>
      </w:r>
      <w:r w:rsidR="00F00875" w:rsidRPr="00C81953">
        <w:t xml:space="preserve"> </w:t>
      </w:r>
      <w:r w:rsidRPr="00C81953">
        <w:t>agencies</w:t>
      </w:r>
      <w:r w:rsidR="00F00875" w:rsidRPr="00C81953">
        <w:t xml:space="preserve"> </w:t>
      </w:r>
      <w:r w:rsidRPr="00C81953">
        <w:t>to</w:t>
      </w:r>
      <w:r w:rsidR="00F00875" w:rsidRPr="00C81953">
        <w:t xml:space="preserve"> </w:t>
      </w:r>
      <w:r w:rsidRPr="00C81953">
        <w:t>avoid</w:t>
      </w:r>
      <w:r w:rsidR="00F00875" w:rsidRPr="00C81953">
        <w:t xml:space="preserve"> </w:t>
      </w:r>
      <w:r w:rsidRPr="00C81953">
        <w:t>conflicting</w:t>
      </w:r>
      <w:r w:rsidR="00F00875" w:rsidRPr="00C81953">
        <w:t xml:space="preserve"> </w:t>
      </w:r>
      <w:r w:rsidRPr="00C81953">
        <w:t>and</w:t>
      </w:r>
      <w:r w:rsidR="00F00875" w:rsidRPr="00C81953">
        <w:t xml:space="preserve"> </w:t>
      </w:r>
      <w:r w:rsidRPr="00C81953">
        <w:t>overlapping</w:t>
      </w:r>
      <w:r w:rsidR="00F00875" w:rsidRPr="00C81953">
        <w:t xml:space="preserve"> </w:t>
      </w:r>
      <w:r w:rsidRPr="00C81953">
        <w:t>policies</w:t>
      </w:r>
      <w:r w:rsidR="00F00875" w:rsidRPr="00C81953">
        <w:t xml:space="preserve"> </w:t>
      </w:r>
      <w:r w:rsidRPr="00C81953">
        <w:t>that</w:t>
      </w:r>
      <w:r w:rsidR="00F00875" w:rsidRPr="00C81953">
        <w:t xml:space="preserve"> </w:t>
      </w:r>
      <w:r w:rsidRPr="00C81953">
        <w:t>slows</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programs</w:t>
      </w:r>
      <w:r w:rsidR="00F00875" w:rsidRPr="00C81953">
        <w:t xml:space="preserve"> </w:t>
      </w:r>
      <w:r w:rsidRPr="00C81953">
        <w:t>and</w:t>
      </w:r>
      <w:r w:rsidR="00F00875" w:rsidRPr="00C81953">
        <w:t xml:space="preserve"> </w:t>
      </w:r>
      <w:r w:rsidRPr="00C81953">
        <w:t>projects</w:t>
      </w:r>
      <w:r w:rsidR="00F00875" w:rsidRPr="00C81953">
        <w:t xml:space="preserve"> </w:t>
      </w:r>
      <w:r w:rsidRPr="00C81953">
        <w:t>on</w:t>
      </w:r>
      <w:r w:rsidR="00F00875" w:rsidRPr="00C81953">
        <w:t xml:space="preserve"> </w:t>
      </w:r>
      <w:r w:rsidRPr="00C81953">
        <w:t>the</w:t>
      </w:r>
      <w:r w:rsidR="00F00875" w:rsidRPr="00C81953">
        <w:t xml:space="preserve"> </w:t>
      </w:r>
      <w:r w:rsidRPr="00C81953">
        <w:t>ground</w:t>
      </w:r>
      <w:r w:rsidR="00F00875" w:rsidRPr="00C81953">
        <w:t xml:space="preserve"> </w:t>
      </w:r>
    </w:p>
    <w:p w14:paraId="375650F9" w14:textId="47154B85" w:rsidR="00DD0A85" w:rsidRDefault="009B4EEA" w:rsidP="004E6C75">
      <w:pPr>
        <w:pStyle w:val="ListParagraph"/>
        <w:numPr>
          <w:ilvl w:val="0"/>
          <w:numId w:val="35"/>
        </w:numPr>
      </w:pPr>
      <w:r w:rsidRPr="00C81953">
        <w:t>Enhanced</w:t>
      </w:r>
      <w:r w:rsidR="00F00875" w:rsidRPr="00C81953">
        <w:t xml:space="preserve"> </w:t>
      </w:r>
      <w:r w:rsidRPr="00C81953">
        <w:t>initiatives</w:t>
      </w:r>
      <w:r w:rsidR="00F00875" w:rsidRPr="00C81953">
        <w:t xml:space="preserve"> </w:t>
      </w:r>
      <w:r w:rsidRPr="00C81953">
        <w:t>to</w:t>
      </w:r>
      <w:r w:rsidR="00F00875" w:rsidRPr="00C81953">
        <w:t xml:space="preserve"> </w:t>
      </w:r>
      <w:r w:rsidRPr="00C81953">
        <w:t>make</w:t>
      </w:r>
      <w:r w:rsidR="00F00875" w:rsidRPr="00C81953">
        <w:t xml:space="preserve"> </w:t>
      </w:r>
      <w:r w:rsidRPr="00C81953">
        <w:t>convergence</w:t>
      </w:r>
      <w:r w:rsidR="00F00875" w:rsidRPr="00C81953">
        <w:t xml:space="preserve"> </w:t>
      </w:r>
      <w:r w:rsidRPr="00C81953">
        <w:t>work</w:t>
      </w:r>
      <w:r w:rsidR="00F00875" w:rsidRPr="00C81953">
        <w:t xml:space="preserve"> </w:t>
      </w:r>
      <w:r w:rsidRPr="00C81953">
        <w:t>with</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are</w:t>
      </w:r>
      <w:r w:rsidR="00F00875" w:rsidRPr="00C81953">
        <w:t xml:space="preserve"> </w:t>
      </w:r>
      <w:r w:rsidRPr="00C81953">
        <w:t>given</w:t>
      </w:r>
      <w:r w:rsidR="00F00875" w:rsidRPr="00C81953">
        <w:t xml:space="preserve"> </w:t>
      </w:r>
      <w:r w:rsidRPr="00C81953">
        <w:t>a</w:t>
      </w:r>
      <w:r w:rsidR="00F00875" w:rsidRPr="00C81953">
        <w:t xml:space="preserve"> </w:t>
      </w:r>
      <w:r w:rsidRPr="00C81953">
        <w:t>more</w:t>
      </w:r>
      <w:r w:rsidR="00F00875" w:rsidRPr="00C81953">
        <w:t xml:space="preserve"> </w:t>
      </w:r>
      <w:r w:rsidRPr="00C81953">
        <w:t>pro-active</w:t>
      </w:r>
      <w:r w:rsidR="00F00875" w:rsidRPr="00C81953">
        <w:t xml:space="preserve"> </w:t>
      </w:r>
      <w:r w:rsidRPr="00C81953">
        <w:t>role</w:t>
      </w:r>
      <w:r w:rsidR="00F00875" w:rsidRPr="00C81953">
        <w:t xml:space="preserve"> </w:t>
      </w:r>
      <w:r w:rsidRPr="00C81953">
        <w:t>in</w:t>
      </w:r>
      <w:r w:rsidR="00F00875" w:rsidRPr="00C81953">
        <w:t xml:space="preserve"> </w:t>
      </w:r>
      <w:r w:rsidRPr="00C81953">
        <w:t>identifying</w:t>
      </w:r>
      <w:r w:rsidR="00F00875" w:rsidRPr="00C81953">
        <w:t xml:space="preserve"> </w:t>
      </w:r>
      <w:r w:rsidRPr="00C81953">
        <w:t>and</w:t>
      </w:r>
      <w:r w:rsidR="00F00875" w:rsidRPr="00C81953">
        <w:t xml:space="preserve"> </w:t>
      </w:r>
      <w:r w:rsidRPr="00C81953">
        <w:t>implementing</w:t>
      </w:r>
      <w:r w:rsidR="00F00875" w:rsidRPr="00C81953">
        <w:t xml:space="preserve"> </w:t>
      </w:r>
      <w:r w:rsidRPr="00C81953">
        <w:t>convergence</w:t>
      </w:r>
      <w:r w:rsidR="00F00875" w:rsidRPr="00C81953">
        <w:t xml:space="preserve"> </w:t>
      </w:r>
      <w:r w:rsidRPr="00C81953">
        <w:t>initiatives</w:t>
      </w:r>
      <w:r w:rsidR="00F00875" w:rsidRPr="00C81953">
        <w:t xml:space="preserve"> </w:t>
      </w:r>
      <w:r w:rsidRPr="00C81953">
        <w:t>at</w:t>
      </w:r>
      <w:r w:rsidR="00F00875" w:rsidRPr="00C81953">
        <w:t xml:space="preserve"> </w:t>
      </w:r>
      <w:r w:rsidRPr="00C81953">
        <w:t>the</w:t>
      </w:r>
      <w:r w:rsidR="00F00875" w:rsidRPr="00C81953">
        <w:t xml:space="preserve"> </w:t>
      </w:r>
      <w:r w:rsidRPr="00C81953">
        <w:t>local</w:t>
      </w:r>
      <w:r w:rsidR="00F00875" w:rsidRPr="00C81953">
        <w:t xml:space="preserve"> </w:t>
      </w:r>
      <w:r w:rsidRPr="00C81953">
        <w:t>level.</w:t>
      </w:r>
    </w:p>
    <w:p w14:paraId="16FF0A61" w14:textId="77777777" w:rsidR="00CC6775" w:rsidRPr="00C81953" w:rsidRDefault="00CC6775" w:rsidP="00CC6775">
      <w:pPr>
        <w:pStyle w:val="ListParagraph"/>
        <w:ind w:left="360"/>
      </w:pPr>
    </w:p>
    <w:p w14:paraId="310FF520" w14:textId="479BB7DF" w:rsidR="00CC6775" w:rsidRDefault="009E79B0" w:rsidP="00CC6775">
      <w:pPr>
        <w:pStyle w:val="NormalWeb"/>
        <w:numPr>
          <w:ilvl w:val="0"/>
          <w:numId w:val="63"/>
        </w:numPr>
        <w:spacing w:before="0" w:beforeAutospacing="0" w:after="0" w:afterAutospacing="0"/>
        <w:ind w:left="0"/>
      </w:pPr>
      <w:r w:rsidRPr="00C81953">
        <w:rPr>
          <w:b/>
          <w:i/>
        </w:rPr>
        <w:t>Indigenous</w:t>
      </w:r>
      <w:r w:rsidR="00F00875" w:rsidRPr="00C81953">
        <w:rPr>
          <w:b/>
          <w:i/>
        </w:rPr>
        <w:t xml:space="preserve"> </w:t>
      </w:r>
      <w:r w:rsidRPr="00C81953">
        <w:rPr>
          <w:b/>
          <w:i/>
        </w:rPr>
        <w:t>Peoples’</w:t>
      </w:r>
      <w:r w:rsidR="00F00875" w:rsidRPr="00C81953">
        <w:rPr>
          <w:b/>
          <w:i/>
        </w:rPr>
        <w:t xml:space="preserve"> </w:t>
      </w:r>
      <w:r w:rsidRPr="00C81953">
        <w:rPr>
          <w:b/>
          <w:i/>
        </w:rPr>
        <w:t>Consultative</w:t>
      </w:r>
      <w:r w:rsidR="00F00875" w:rsidRPr="00C81953">
        <w:rPr>
          <w:b/>
          <w:i/>
        </w:rPr>
        <w:t xml:space="preserve"> </w:t>
      </w:r>
      <w:r w:rsidRPr="00C81953">
        <w:rPr>
          <w:b/>
          <w:i/>
        </w:rPr>
        <w:t>Assembly</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regional,</w:t>
      </w:r>
      <w:r w:rsidR="00F00875" w:rsidRPr="00C81953">
        <w:t xml:space="preserve"> </w:t>
      </w:r>
      <w:r w:rsidR="00440E06" w:rsidRPr="00C81953">
        <w:t>provincial,</w:t>
      </w:r>
      <w:r w:rsidR="00F00875" w:rsidRPr="00C81953">
        <w:t xml:space="preserve"> </w:t>
      </w:r>
      <w:r w:rsidRPr="00C81953">
        <w:t>municipal</w:t>
      </w:r>
      <w:r w:rsidR="00F00875" w:rsidRPr="00C81953">
        <w:t xml:space="preserve"> </w:t>
      </w:r>
      <w:r w:rsidRPr="00C81953">
        <w:t>and</w:t>
      </w:r>
      <w:r w:rsidR="00F00875" w:rsidRPr="00C81953">
        <w:t xml:space="preserve"> </w:t>
      </w:r>
      <w:r w:rsidRPr="00C81953">
        <w:t>barangay</w:t>
      </w:r>
      <w:r w:rsidR="00F00875" w:rsidRPr="00C81953">
        <w:t xml:space="preserve"> </w:t>
      </w:r>
      <w:r w:rsidRPr="00C81953">
        <w:t>level</w:t>
      </w:r>
      <w:r w:rsidR="00F00875" w:rsidRPr="00C81953">
        <w:t xml:space="preserve"> </w:t>
      </w:r>
      <w:r w:rsidRPr="00C81953">
        <w:t>is</w:t>
      </w:r>
      <w:r w:rsidR="00F00875" w:rsidRPr="00C81953">
        <w:t xml:space="preserve"> </w:t>
      </w:r>
      <w:r w:rsidRPr="00C81953">
        <w:t>constituted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to</w:t>
      </w:r>
      <w:r w:rsidR="00F00875" w:rsidRPr="00C81953">
        <w:t xml:space="preserve"> </w:t>
      </w:r>
      <w:r w:rsidRPr="00C81953">
        <w:t>advise</w:t>
      </w:r>
      <w:r w:rsidR="00F00875" w:rsidRPr="00C81953">
        <w:t xml:space="preserve"> </w:t>
      </w:r>
      <w:r w:rsidRPr="00C81953">
        <w:t>to</w:t>
      </w:r>
      <w:r w:rsidR="00F00875" w:rsidRPr="00C81953">
        <w:t xml:space="preserve"> </w:t>
      </w:r>
      <w:r w:rsidRPr="00C81953">
        <w:t>them</w:t>
      </w:r>
      <w:r w:rsidR="00F00875" w:rsidRPr="00C81953">
        <w:t xml:space="preserve"> </w:t>
      </w:r>
      <w:r w:rsidRPr="00C81953">
        <w:t>on</w:t>
      </w:r>
      <w:r w:rsidR="00F00875" w:rsidRPr="00C81953">
        <w:t xml:space="preserve"> </w:t>
      </w:r>
      <w:r w:rsidRPr="00C81953">
        <w:t>matters</w:t>
      </w:r>
      <w:r w:rsidR="00F00875" w:rsidRPr="00C81953">
        <w:t xml:space="preserve"> </w:t>
      </w:r>
      <w:r w:rsidRPr="00C81953">
        <w:t>relating</w:t>
      </w:r>
      <w:r w:rsidR="00F00875" w:rsidRPr="00C81953">
        <w:t xml:space="preserve"> </w:t>
      </w:r>
      <w:r w:rsidRPr="00C81953">
        <w:t>to</w:t>
      </w:r>
      <w:r w:rsidR="00F00875" w:rsidRPr="00C81953">
        <w:t xml:space="preserve"> </w:t>
      </w:r>
      <w:r w:rsidRPr="00C81953">
        <w:t>the</w:t>
      </w:r>
      <w:r w:rsidR="00F00875" w:rsidRPr="00C81953">
        <w:t xml:space="preserve"> </w:t>
      </w:r>
      <w:r w:rsidRPr="00C81953">
        <w:t>problems,</w:t>
      </w:r>
      <w:r w:rsidR="00F00875" w:rsidRPr="00C81953">
        <w:t xml:space="preserve"> </w:t>
      </w:r>
      <w:r w:rsidRPr="00C81953">
        <w:t>aspirations</w:t>
      </w:r>
      <w:r w:rsidR="00F00875" w:rsidRPr="00C81953">
        <w:t xml:space="preserve"> </w:t>
      </w:r>
      <w:r w:rsidRPr="00C81953">
        <w:t>and</w:t>
      </w:r>
      <w:r w:rsidR="00F00875" w:rsidRPr="00C81953">
        <w:t xml:space="preserve"> </w:t>
      </w:r>
      <w:r w:rsidRPr="00C81953">
        <w:t>interests</w:t>
      </w:r>
      <w:r w:rsidR="00F00875" w:rsidRPr="00C81953">
        <w:t xml:space="preserve"> </w:t>
      </w:r>
      <w:r w:rsidRPr="00C81953">
        <w:t>of</w:t>
      </w:r>
      <w:r w:rsidR="00F00875" w:rsidRPr="00C81953">
        <w:t xml:space="preserve"> </w:t>
      </w:r>
      <w:r w:rsidR="00440E06">
        <w:t xml:space="preserve">IPs. </w:t>
      </w:r>
      <w:r w:rsidRPr="00C81953">
        <w:t>The</w:t>
      </w:r>
      <w:r w:rsidR="00F00875" w:rsidRPr="00C81953">
        <w:t xml:space="preserve"> </w:t>
      </w:r>
      <w:r w:rsidRPr="00C81953">
        <w:t>body</w:t>
      </w:r>
      <w:r w:rsidR="00F00875" w:rsidRPr="00C81953">
        <w:t xml:space="preserve"> </w:t>
      </w:r>
      <w:r w:rsidRPr="00C81953">
        <w:t>is</w:t>
      </w:r>
      <w:r w:rsidR="00F00875" w:rsidRPr="00C81953">
        <w:t xml:space="preserve"> </w:t>
      </w:r>
      <w:r w:rsidRPr="00C81953">
        <w:t>composed</w:t>
      </w:r>
      <w:r w:rsidR="00F00875" w:rsidRPr="00C81953">
        <w:t xml:space="preserve"> </w:t>
      </w:r>
      <w:r w:rsidRPr="00C81953">
        <w:t>of</w:t>
      </w:r>
      <w:r w:rsidR="00F00875" w:rsidRPr="00C81953">
        <w:t xml:space="preserve"> </w:t>
      </w:r>
      <w:r w:rsidRPr="00C81953">
        <w:t>traditional</w:t>
      </w:r>
      <w:r w:rsidR="00F00875" w:rsidRPr="00C81953">
        <w:t xml:space="preserve"> </w:t>
      </w:r>
      <w:r w:rsidRPr="00C81953">
        <w:t>leaders,</w:t>
      </w:r>
      <w:r w:rsidR="00F00875" w:rsidRPr="00C81953">
        <w:t xml:space="preserve"> </w:t>
      </w:r>
      <w:r w:rsidRPr="00C81953">
        <w:t>elders</w:t>
      </w:r>
      <w:r w:rsidR="00F00875" w:rsidRPr="00C81953">
        <w:t xml:space="preserve"> </w:t>
      </w:r>
      <w:r w:rsidRPr="00C81953">
        <w:t>and</w:t>
      </w:r>
      <w:r w:rsidR="00F00875" w:rsidRPr="00C81953">
        <w:t xml:space="preserve"> </w:t>
      </w:r>
      <w:r w:rsidRPr="00C81953">
        <w:t>representatives</w:t>
      </w:r>
      <w:r w:rsidR="00F00875" w:rsidRPr="00C81953">
        <w:t xml:space="preserve"> </w:t>
      </w:r>
      <w:r w:rsidRPr="00C81953">
        <w:t>from</w:t>
      </w:r>
      <w:r w:rsidR="00F00875" w:rsidRPr="00C81953">
        <w:t xml:space="preserve"> </w:t>
      </w:r>
      <w:r w:rsidRPr="00C81953">
        <w:t>the</w:t>
      </w:r>
      <w:r w:rsidR="00F00875" w:rsidRPr="00C81953">
        <w:t xml:space="preserve"> </w:t>
      </w:r>
      <w:r w:rsidRPr="00C81953">
        <w:t>women</w:t>
      </w:r>
      <w:r w:rsidR="00F00875" w:rsidRPr="00C81953">
        <w:t xml:space="preserve"> </w:t>
      </w:r>
      <w:r w:rsidRPr="00C81953">
        <w:t>and</w:t>
      </w:r>
      <w:r w:rsidR="00F00875" w:rsidRPr="00C81953">
        <w:t xml:space="preserve"> </w:t>
      </w:r>
      <w:r w:rsidRPr="00C81953">
        <w:t>youth</w:t>
      </w:r>
      <w:r w:rsidR="00F00875" w:rsidRPr="00C81953">
        <w:t xml:space="preserve"> </w:t>
      </w:r>
      <w:r w:rsidRPr="00C81953">
        <w:t>sectors</w:t>
      </w:r>
      <w:r w:rsidR="00F00875" w:rsidRPr="00C81953">
        <w:t xml:space="preserve"> </w:t>
      </w:r>
      <w:r w:rsidRPr="00C81953">
        <w:t>of</w:t>
      </w:r>
      <w:r w:rsidR="00F00875" w:rsidRPr="00C81953">
        <w:t xml:space="preserve"> </w:t>
      </w:r>
      <w:r w:rsidRPr="00C81953">
        <w:t>the</w:t>
      </w:r>
      <w:r w:rsidR="00F00875" w:rsidRPr="00C81953">
        <w:t xml:space="preserve"> </w:t>
      </w:r>
      <w:r w:rsidRPr="00C81953">
        <w:t>different</w:t>
      </w:r>
      <w:r w:rsidR="00F00875" w:rsidRPr="00C81953">
        <w:t xml:space="preserve"> </w:t>
      </w:r>
      <w:r w:rsidRPr="00C81953">
        <w:t>ethnic</w:t>
      </w:r>
      <w:r w:rsidR="00F00875" w:rsidRPr="00C81953">
        <w:t xml:space="preserve"> </w:t>
      </w:r>
      <w:r w:rsidRPr="00C81953">
        <w:t>groups.</w:t>
      </w:r>
    </w:p>
    <w:p w14:paraId="3BE9C3F9" w14:textId="77777777" w:rsidR="00CC6775" w:rsidRDefault="00CC6775" w:rsidP="00CC6775">
      <w:pPr>
        <w:pStyle w:val="NormalWeb"/>
        <w:spacing w:before="0" w:beforeAutospacing="0" w:after="0" w:afterAutospacing="0"/>
      </w:pPr>
    </w:p>
    <w:p w14:paraId="7D9F0FF8" w14:textId="7667C4A3" w:rsidR="00CC6775" w:rsidRPr="00CC6775" w:rsidRDefault="00CC6775" w:rsidP="00CC6775">
      <w:pPr>
        <w:pStyle w:val="NormalWeb"/>
        <w:numPr>
          <w:ilvl w:val="0"/>
          <w:numId w:val="63"/>
        </w:numPr>
        <w:spacing w:before="0" w:beforeAutospacing="0" w:after="0" w:afterAutospacing="0"/>
        <w:ind w:left="0"/>
      </w:pPr>
      <w:r w:rsidRPr="00CC6775">
        <w:rPr>
          <w:b/>
          <w:i/>
        </w:rPr>
        <w:t xml:space="preserve">Philippine Commission on Women (PCW) </w:t>
      </w:r>
      <w:r w:rsidRPr="00CC6775">
        <w:t>oversee</w:t>
      </w:r>
      <w:r>
        <w:t>s</w:t>
      </w:r>
      <w:r w:rsidRPr="00CC6775">
        <w:t xml:space="preserve"> women’s concerns, as a catalyst for gender mainstreaming and as a lead advocate of women’s empowerment, gender equity and equality. </w:t>
      </w:r>
      <w:r>
        <w:t>T</w:t>
      </w:r>
      <w:r w:rsidRPr="00CC6775">
        <w:t xml:space="preserve">he PCW </w:t>
      </w:r>
      <w:r>
        <w:t xml:space="preserve">mandate is </w:t>
      </w:r>
      <w:r w:rsidRPr="00CC6775">
        <w:t xml:space="preserve">to i) be the primary policy-making and coordinating body on women and gender equality concerns, ii) be the overall monitor and oversight on the </w:t>
      </w:r>
      <w:r w:rsidRPr="00C81953">
        <w:t>Magna Carta of Women (MCW), and the subsequent effectivity of the Implementing Rules and Regulations (IRR)</w:t>
      </w:r>
      <w:r>
        <w:t xml:space="preserve"> </w:t>
      </w:r>
      <w:r w:rsidRPr="00CC6775">
        <w:t>and iii) lead the capacity development of agencies to enable them to implement the MCW. Indigenous women’s customary rights to the land, including access to and control of the fruits and benefits, their indigenous practices on seed storage and cultivation, as well their roles as knowledge holders are also protected under the MCW. The law further mandates government agencies to provide economic opportunities for indigenous women, particularly access to market for their produce.</w:t>
      </w:r>
    </w:p>
    <w:p w14:paraId="4BB06D49" w14:textId="77777777" w:rsidR="00CC6775" w:rsidRDefault="00CC6775" w:rsidP="00B222FF">
      <w:pPr>
        <w:pStyle w:val="NormalWeb"/>
        <w:spacing w:before="0" w:beforeAutospacing="0" w:after="0" w:afterAutospacing="0"/>
      </w:pPr>
    </w:p>
    <w:p w14:paraId="31E3AB4E" w14:textId="4B10B3AC" w:rsidR="00351F05" w:rsidRPr="00C81953" w:rsidRDefault="00351F05" w:rsidP="00B222FF">
      <w:pPr>
        <w:pStyle w:val="NormalWeb"/>
        <w:numPr>
          <w:ilvl w:val="0"/>
          <w:numId w:val="63"/>
        </w:numPr>
        <w:spacing w:before="0" w:beforeAutospacing="0" w:after="0" w:afterAutospacing="0"/>
        <w:ind w:left="0"/>
      </w:pPr>
      <w:r w:rsidRPr="00C81953">
        <w:t>The</w:t>
      </w:r>
      <w:r w:rsidR="00F00875" w:rsidRPr="00C81953">
        <w:t xml:space="preserve"> </w:t>
      </w:r>
      <w:r w:rsidR="003C7A3D" w:rsidRPr="00C81953">
        <w:rPr>
          <w:b/>
          <w:i/>
        </w:rPr>
        <w:t>Philippine</w:t>
      </w:r>
      <w:r w:rsidR="00F00875" w:rsidRPr="00C81953">
        <w:rPr>
          <w:b/>
          <w:i/>
        </w:rPr>
        <w:t xml:space="preserve"> </w:t>
      </w:r>
      <w:r w:rsidR="003C7A3D" w:rsidRPr="00C81953">
        <w:rPr>
          <w:b/>
          <w:i/>
        </w:rPr>
        <w:t>Council</w:t>
      </w:r>
      <w:r w:rsidR="00F00875" w:rsidRPr="00C81953">
        <w:rPr>
          <w:b/>
          <w:i/>
        </w:rPr>
        <w:t xml:space="preserve"> </w:t>
      </w:r>
      <w:r w:rsidR="003C7A3D" w:rsidRPr="00C81953">
        <w:rPr>
          <w:b/>
          <w:i/>
        </w:rPr>
        <w:t>for</w:t>
      </w:r>
      <w:r w:rsidR="00F00875" w:rsidRPr="00C81953">
        <w:rPr>
          <w:b/>
          <w:i/>
        </w:rPr>
        <w:t xml:space="preserve"> </w:t>
      </w:r>
      <w:r w:rsidR="003C7A3D" w:rsidRPr="00C81953">
        <w:rPr>
          <w:b/>
          <w:i/>
        </w:rPr>
        <w:t>Sustainable</w:t>
      </w:r>
      <w:r w:rsidR="00F00875" w:rsidRPr="00C81953">
        <w:rPr>
          <w:b/>
          <w:i/>
        </w:rPr>
        <w:t xml:space="preserve"> </w:t>
      </w:r>
      <w:r w:rsidR="003C7A3D" w:rsidRPr="00C81953">
        <w:rPr>
          <w:b/>
          <w:i/>
        </w:rPr>
        <w:t>Development</w:t>
      </w:r>
      <w:r w:rsidR="00552D03" w:rsidRPr="00C81953">
        <w:t xml:space="preserve"> </w:t>
      </w:r>
      <w:r w:rsidRPr="00C81953">
        <w:rPr>
          <w:b/>
          <w:i/>
        </w:rPr>
        <w:t>(PCSD)</w:t>
      </w:r>
      <w:r w:rsidR="00F00875" w:rsidRPr="00C81953">
        <w:t xml:space="preserve"> </w:t>
      </w:r>
      <w:r w:rsidRPr="00C81953">
        <w:t>is</w:t>
      </w:r>
      <w:r w:rsidR="00F00875" w:rsidRPr="00C81953">
        <w:t xml:space="preserve"> </w:t>
      </w:r>
      <w:r w:rsidRPr="00C81953">
        <w:t>a</w:t>
      </w:r>
      <w:r w:rsidR="00F00875" w:rsidRPr="00C81953">
        <w:t xml:space="preserve"> </w:t>
      </w:r>
      <w:r w:rsidRPr="00C81953">
        <w:t>multi-stakeholder</w:t>
      </w:r>
      <w:r w:rsidR="00F00875" w:rsidRPr="00C81953">
        <w:t xml:space="preserve"> </w:t>
      </w:r>
      <w:r w:rsidRPr="00C81953">
        <w:t>body</w:t>
      </w:r>
      <w:r w:rsidR="00F00875" w:rsidRPr="00C81953">
        <w:t xml:space="preserve"> </w:t>
      </w:r>
      <w:r w:rsidRPr="00C81953">
        <w:t>composed</w:t>
      </w:r>
      <w:r w:rsidR="00F00875" w:rsidRPr="00C81953">
        <w:t xml:space="preserve"> </w:t>
      </w:r>
      <w:r w:rsidRPr="00C81953">
        <w:t>of</w:t>
      </w:r>
      <w:r w:rsidR="00F00875" w:rsidRPr="00C81953">
        <w:t xml:space="preserve"> </w:t>
      </w:r>
      <w:r w:rsidRPr="00C81953">
        <w:t>representatives</w:t>
      </w:r>
      <w:r w:rsidR="00F00875" w:rsidRPr="00C81953">
        <w:t xml:space="preserve"> </w:t>
      </w:r>
      <w:r w:rsidRPr="00C81953">
        <w:t>from</w:t>
      </w:r>
      <w:r w:rsidR="00F00875" w:rsidRPr="00C81953">
        <w:t xml:space="preserve"> </w:t>
      </w:r>
      <w:r w:rsidRPr="00C81953">
        <w:t>various</w:t>
      </w:r>
      <w:r w:rsidR="00F00875" w:rsidRPr="00C81953">
        <w:t xml:space="preserve"> </w:t>
      </w:r>
      <w:r w:rsidRPr="00C81953">
        <w:t>government</w:t>
      </w:r>
      <w:r w:rsidR="00F00875" w:rsidRPr="00C81953">
        <w:t xml:space="preserve"> </w:t>
      </w:r>
      <w:r w:rsidRPr="00C81953">
        <w:t>and</w:t>
      </w:r>
      <w:r w:rsidR="00F00875" w:rsidRPr="00C81953">
        <w:t xml:space="preserve"> </w:t>
      </w:r>
      <w:r w:rsidRPr="00C81953">
        <w:t>non-government</w:t>
      </w:r>
      <w:r w:rsidR="00F00875" w:rsidRPr="00C81953">
        <w:t xml:space="preserve"> </w:t>
      </w:r>
      <w:r w:rsidRPr="00C81953">
        <w:t>departments,</w:t>
      </w:r>
      <w:r w:rsidR="00F00875" w:rsidRPr="00C81953">
        <w:t xml:space="preserve"> </w:t>
      </w:r>
      <w:r w:rsidRPr="00C81953">
        <w:t>groups,</w:t>
      </w:r>
      <w:r w:rsidR="00F00875" w:rsidRPr="00C81953">
        <w:t xml:space="preserve"> </w:t>
      </w:r>
      <w:r w:rsidRPr="00C81953">
        <w:t>and</w:t>
      </w:r>
      <w:r w:rsidR="00F00875" w:rsidRPr="00C81953">
        <w:t xml:space="preserve"> </w:t>
      </w:r>
      <w:r w:rsidRPr="00C81953">
        <w:t>organisations</w:t>
      </w:r>
      <w:r w:rsidR="00F00875" w:rsidRPr="00C81953">
        <w:t xml:space="preserve"> </w:t>
      </w:r>
      <w:r w:rsidRPr="00C81953">
        <w:t>(e.g.,</w:t>
      </w:r>
      <w:r w:rsidR="00F00875" w:rsidRPr="00C81953">
        <w:t xml:space="preserve"> </w:t>
      </w:r>
      <w:r w:rsidRPr="00C81953">
        <w:t>civil</w:t>
      </w:r>
      <w:r w:rsidR="00F00875" w:rsidRPr="00C81953">
        <w:t xml:space="preserve"> </w:t>
      </w:r>
      <w:r w:rsidRPr="00C81953">
        <w:t>society,</w:t>
      </w:r>
      <w:r w:rsidR="00F00875" w:rsidRPr="00C81953">
        <w:t xml:space="preserve"> </w:t>
      </w:r>
      <w:r w:rsidR="00440E06" w:rsidRPr="00C81953">
        <w:t>labour</w:t>
      </w:r>
      <w:r w:rsidR="00F00875" w:rsidRPr="00C81953">
        <w:t xml:space="preserve"> </w:t>
      </w:r>
      <w:r w:rsidRPr="00C81953">
        <w:t>group,</w:t>
      </w:r>
      <w:r w:rsidR="00F00875" w:rsidRPr="00C81953">
        <w:t xml:space="preserve"> </w:t>
      </w:r>
      <w:r w:rsidRPr="00C81953">
        <w:t>and</w:t>
      </w:r>
      <w:r w:rsidR="00F00875" w:rsidRPr="00C81953">
        <w:t xml:space="preserve"> </w:t>
      </w:r>
      <w:r w:rsidRPr="00C81953">
        <w:t>business</w:t>
      </w:r>
      <w:r w:rsidR="00F00875" w:rsidRPr="00C81953">
        <w:t xml:space="preserve"> </w:t>
      </w:r>
      <w:r w:rsidRPr="00C81953">
        <w:t>sector)</w:t>
      </w:r>
      <w:r w:rsidR="00F00875" w:rsidRPr="00C81953">
        <w:t xml:space="preserve"> </w:t>
      </w:r>
      <w:r w:rsidRPr="00C81953">
        <w:t>geared</w:t>
      </w:r>
      <w:r w:rsidR="00F00875" w:rsidRPr="00C81953">
        <w:t xml:space="preserve"> </w:t>
      </w:r>
      <w:r w:rsidRPr="00C81953">
        <w:t>toward</w:t>
      </w:r>
      <w:r w:rsidR="00F00875" w:rsidRPr="00C81953">
        <w:t xml:space="preserve"> </w:t>
      </w:r>
      <w:r w:rsidRPr="00C81953">
        <w:t>promoting</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Council</w:t>
      </w:r>
      <w:r w:rsidR="00F00875" w:rsidRPr="00C81953">
        <w:t xml:space="preserve"> </w:t>
      </w:r>
      <w:r w:rsidRPr="00C81953">
        <w:t>representation</w:t>
      </w:r>
      <w:r w:rsidR="00F00875" w:rsidRPr="00C81953">
        <w:t xml:space="preserve"> </w:t>
      </w:r>
      <w:r w:rsidRPr="00C81953">
        <w:t>should</w:t>
      </w:r>
      <w:r w:rsidR="00F00875" w:rsidRPr="00C81953">
        <w:t xml:space="preserve"> </w:t>
      </w:r>
      <w:r w:rsidRPr="00C81953">
        <w:t>not</w:t>
      </w:r>
      <w:r w:rsidR="00F00875" w:rsidRPr="00C81953">
        <w:t xml:space="preserve"> </w:t>
      </w:r>
      <w:r w:rsidRPr="00C81953">
        <w:t>be</w:t>
      </w:r>
      <w:r w:rsidR="00F00875" w:rsidRPr="00C81953">
        <w:t xml:space="preserve"> </w:t>
      </w:r>
      <w:r w:rsidRPr="00C81953">
        <w:t>lower</w:t>
      </w:r>
      <w:r w:rsidR="00F00875" w:rsidRPr="00C81953">
        <w:t xml:space="preserve"> </w:t>
      </w:r>
      <w:r w:rsidRPr="00C81953">
        <w:t>than</w:t>
      </w:r>
      <w:r w:rsidR="00F00875" w:rsidRPr="00C81953">
        <w:t xml:space="preserve"> </w:t>
      </w:r>
      <w:r w:rsidRPr="00C81953">
        <w:t>a</w:t>
      </w:r>
      <w:r w:rsidR="00F00875" w:rsidRPr="00C81953">
        <w:t xml:space="preserve"> </w:t>
      </w:r>
      <w:r w:rsidRPr="00C81953">
        <w:t>rank</w:t>
      </w:r>
      <w:r w:rsidR="00F00875" w:rsidRPr="00C81953">
        <w:t xml:space="preserve"> </w:t>
      </w:r>
      <w:r w:rsidRPr="00C81953">
        <w:t>of</w:t>
      </w:r>
      <w:r w:rsidR="00F00875" w:rsidRPr="00C81953">
        <w:t xml:space="preserve"> </w:t>
      </w:r>
      <w:r w:rsidRPr="00C81953">
        <w:t>Director</w:t>
      </w:r>
      <w:r w:rsidR="00F00875" w:rsidRPr="00C81953">
        <w:t xml:space="preserve"> </w:t>
      </w:r>
      <w:r w:rsidRPr="00C81953">
        <w:t>or</w:t>
      </w:r>
      <w:r w:rsidR="00F00875" w:rsidRPr="00C81953">
        <w:t xml:space="preserve"> </w:t>
      </w:r>
      <w:r w:rsidRPr="00C81953">
        <w:t>its</w:t>
      </w:r>
      <w:r w:rsidR="00F00875" w:rsidRPr="00C81953">
        <w:t xml:space="preserve"> </w:t>
      </w:r>
      <w:r w:rsidRPr="00C81953">
        <w:t>equivalent</w:t>
      </w:r>
      <w:r w:rsidR="00F00875" w:rsidRPr="00C81953">
        <w:t xml:space="preserve"> </w:t>
      </w:r>
      <w:r w:rsidRPr="00C81953">
        <w:t>in</w:t>
      </w:r>
      <w:r w:rsidR="00F00875" w:rsidRPr="00C81953">
        <w:t xml:space="preserve"> </w:t>
      </w:r>
      <w:r w:rsidRPr="00C81953">
        <w:t>NGOs</w:t>
      </w:r>
      <w:r w:rsidR="00F00875" w:rsidRPr="00C81953">
        <w:t xml:space="preserve"> </w:t>
      </w:r>
      <w:r w:rsidRPr="00C81953">
        <w:t>to</w:t>
      </w:r>
      <w:r w:rsidR="00F00875" w:rsidRPr="00C81953">
        <w:t xml:space="preserve"> </w:t>
      </w:r>
      <w:r w:rsidRPr="00C81953">
        <w:t>facilitate</w:t>
      </w:r>
      <w:r w:rsidR="00F00875" w:rsidRPr="00C81953">
        <w:t xml:space="preserve"> </w:t>
      </w:r>
      <w:r w:rsidRPr="00C81953">
        <w:t>decision-making</w:t>
      </w:r>
      <w:r w:rsidR="00F00875" w:rsidRPr="00C81953">
        <w:t xml:space="preserve"> </w:t>
      </w:r>
      <w:r w:rsidRPr="00C81953">
        <w:t>and</w:t>
      </w:r>
      <w:r w:rsidR="00F00875" w:rsidRPr="00C81953">
        <w:t xml:space="preserve"> </w:t>
      </w:r>
      <w:r w:rsidRPr="00C81953">
        <w:t>solicit</w:t>
      </w:r>
      <w:r w:rsidR="00F00875" w:rsidRPr="00C81953">
        <w:t xml:space="preserve"> </w:t>
      </w:r>
      <w:r w:rsidRPr="00C81953">
        <w:t>concrete</w:t>
      </w:r>
      <w:r w:rsidR="00F00875" w:rsidRPr="00C81953">
        <w:t xml:space="preserve"> </w:t>
      </w:r>
      <w:r w:rsidRPr="00C81953">
        <w:t>commitments</w:t>
      </w:r>
      <w:r w:rsidR="00F00875" w:rsidRPr="00C81953">
        <w:t xml:space="preserve"> </w:t>
      </w:r>
      <w:r w:rsidRPr="00C81953">
        <w:t>during</w:t>
      </w:r>
      <w:r w:rsidR="00F00875" w:rsidRPr="00C81953">
        <w:t xml:space="preserve"> </w:t>
      </w:r>
      <w:r w:rsidRPr="00C81953">
        <w:t>Council</w:t>
      </w:r>
      <w:r w:rsidR="00F00875" w:rsidRPr="00C81953">
        <w:t xml:space="preserve"> </w:t>
      </w:r>
      <w:r w:rsidRPr="00C81953">
        <w:t>meetings.</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wider</w:t>
      </w:r>
      <w:r w:rsidR="00F00875" w:rsidRPr="00C81953">
        <w:t xml:space="preserve"> </w:t>
      </w:r>
      <w:r w:rsidRPr="00C81953">
        <w:t>government</w:t>
      </w:r>
      <w:r w:rsidR="00F00875" w:rsidRPr="00C81953">
        <w:t xml:space="preserve"> </w:t>
      </w:r>
      <w:r w:rsidRPr="00C81953">
        <w:t>and</w:t>
      </w:r>
      <w:r w:rsidR="00F00875" w:rsidRPr="00C81953">
        <w:t xml:space="preserve"> </w:t>
      </w:r>
      <w:r w:rsidRPr="00C81953">
        <w:t>non-government</w:t>
      </w:r>
      <w:r w:rsidR="00F00875" w:rsidRPr="00C81953">
        <w:t xml:space="preserve"> </w:t>
      </w:r>
      <w:r w:rsidRPr="00C81953">
        <w:t>representatives</w:t>
      </w:r>
      <w:r w:rsidR="00F00875" w:rsidRPr="00C81953">
        <w:t xml:space="preserve"> </w:t>
      </w:r>
      <w:r w:rsidRPr="00C81953">
        <w:t>is</w:t>
      </w:r>
      <w:r w:rsidR="00F00875" w:rsidRPr="00C81953">
        <w:t xml:space="preserve"> </w:t>
      </w:r>
      <w:r w:rsidRPr="00C81953">
        <w:t>allowed</w:t>
      </w:r>
      <w:r w:rsidR="00F00875" w:rsidRPr="00C81953">
        <w:t xml:space="preserve"> </w:t>
      </w:r>
      <w:r w:rsidRPr="00C81953">
        <w:t>in</w:t>
      </w:r>
      <w:r w:rsidR="00F00875" w:rsidRPr="00C81953">
        <w:t xml:space="preserve"> </w:t>
      </w:r>
      <w:r w:rsidRPr="00C81953">
        <w:t>Council</w:t>
      </w:r>
      <w:r w:rsidR="00F00875" w:rsidRPr="00C81953">
        <w:t xml:space="preserve"> </w:t>
      </w:r>
      <w:r w:rsidRPr="00C81953">
        <w:t>meetings,</w:t>
      </w:r>
      <w:r w:rsidR="00F00875" w:rsidRPr="00C81953">
        <w:t xml:space="preserve"> </w:t>
      </w:r>
      <w:r w:rsidRPr="00C81953">
        <w:t>depending</w:t>
      </w:r>
      <w:r w:rsidR="00F00875" w:rsidRPr="00C81953">
        <w:t xml:space="preserve"> </w:t>
      </w:r>
      <w:r w:rsidRPr="00C81953">
        <w:t>on</w:t>
      </w:r>
      <w:r w:rsidR="00F00875" w:rsidRPr="00C81953">
        <w:t xml:space="preserve"> </w:t>
      </w:r>
      <w:r w:rsidRPr="00C81953">
        <w:t>the</w:t>
      </w:r>
      <w:r w:rsidR="00F00875" w:rsidRPr="00C81953">
        <w:t xml:space="preserve"> </w:t>
      </w:r>
      <w:r w:rsidRPr="00C81953">
        <w:t>agenda/issues.</w:t>
      </w:r>
      <w:r w:rsidR="00F00875" w:rsidRPr="00C81953">
        <w:t xml:space="preserve"> </w:t>
      </w:r>
    </w:p>
    <w:p w14:paraId="23A8FE3B" w14:textId="5823B5DA" w:rsidR="00721C39" w:rsidRPr="00C81953" w:rsidRDefault="00351F05" w:rsidP="008C3269">
      <w:pPr>
        <w:pStyle w:val="NormalWeb"/>
      </w:pPr>
      <w:r w:rsidRPr="00C81953">
        <w:t>It</w:t>
      </w:r>
      <w:r w:rsidR="00F00875" w:rsidRPr="00C81953">
        <w:t xml:space="preserve"> </w:t>
      </w:r>
      <w:r w:rsidRPr="00C81953">
        <w:t>also</w:t>
      </w:r>
      <w:r w:rsidR="00F00875" w:rsidRPr="00C81953">
        <w:t xml:space="preserve"> </w:t>
      </w:r>
      <w:r w:rsidR="00440E06" w:rsidRPr="00C81953">
        <w:t>liaises</w:t>
      </w:r>
      <w:r w:rsidR="00F00875" w:rsidRPr="00C81953">
        <w:t xml:space="preserve"> </w:t>
      </w:r>
      <w:r w:rsidRPr="00C81953">
        <w:t>with</w:t>
      </w:r>
      <w:r w:rsidR="00F00875" w:rsidRPr="00C81953">
        <w:t xml:space="preserve"> </w:t>
      </w:r>
      <w:r w:rsidRPr="00C81953">
        <w:t>the</w:t>
      </w:r>
      <w:r w:rsidR="00F00875" w:rsidRPr="00C81953">
        <w:t xml:space="preserve"> </w:t>
      </w:r>
      <w:r w:rsidRPr="00C81953">
        <w:t>Civil</w:t>
      </w:r>
      <w:r w:rsidR="00F00875" w:rsidRPr="00C81953">
        <w:t xml:space="preserve"> </w:t>
      </w:r>
      <w:r w:rsidRPr="00C81953">
        <w:t>Society</w:t>
      </w:r>
      <w:r w:rsidR="00F00875" w:rsidRPr="00C81953">
        <w:t xml:space="preserve"> </w:t>
      </w:r>
      <w:r w:rsidRPr="00C81953">
        <w:t>Counterpart</w:t>
      </w:r>
      <w:r w:rsidR="00F00875" w:rsidRPr="00C81953">
        <w:t xml:space="preserve"> </w:t>
      </w:r>
      <w:r w:rsidRPr="00C81953">
        <w:t>Council</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(CSCCSD)</w:t>
      </w:r>
      <w:r w:rsidR="00F00875" w:rsidRPr="00C81953">
        <w:t xml:space="preserve"> </w:t>
      </w:r>
      <w:r w:rsidRPr="00C81953">
        <w:t>on</w:t>
      </w:r>
      <w:r w:rsidR="00F00875" w:rsidRPr="00C81953">
        <w:t xml:space="preserve"> </w:t>
      </w:r>
      <w:r w:rsidRPr="00C81953">
        <w:t>PCSD</w:t>
      </w:r>
      <w:r w:rsidR="00F00875" w:rsidRPr="00C81953">
        <w:t xml:space="preserve"> </w:t>
      </w:r>
      <w:r w:rsidRPr="00C81953">
        <w:t>endeavours.</w:t>
      </w:r>
      <w:r w:rsidR="00F00875" w:rsidRPr="00C81953">
        <w:t xml:space="preserve"> </w:t>
      </w:r>
      <w:r w:rsidRPr="00C81953">
        <w:t>The</w:t>
      </w:r>
      <w:r w:rsidR="00F00875" w:rsidRPr="00C81953">
        <w:t xml:space="preserve"> </w:t>
      </w:r>
      <w:r w:rsidRPr="00C81953">
        <w:t>CSCCSD</w:t>
      </w:r>
      <w:r w:rsidR="00F00875" w:rsidRPr="00C81953">
        <w:t xml:space="preserve"> </w:t>
      </w:r>
      <w:r w:rsidRPr="00C81953">
        <w:t>is</w:t>
      </w:r>
      <w:r w:rsidR="00F00875" w:rsidRPr="00C81953">
        <w:t xml:space="preserve"> </w:t>
      </w:r>
      <w:r w:rsidRPr="00C81953">
        <w:t>a</w:t>
      </w:r>
      <w:r w:rsidR="00F00875" w:rsidRPr="00C81953">
        <w:t xml:space="preserve"> </w:t>
      </w:r>
      <w:r w:rsidRPr="00C81953">
        <w:t>body</w:t>
      </w:r>
      <w:r w:rsidR="00F00875" w:rsidRPr="00C81953">
        <w:t xml:space="preserve"> </w:t>
      </w:r>
      <w:r w:rsidRPr="00C81953">
        <w:t>of</w:t>
      </w:r>
      <w:r w:rsidR="00F00875" w:rsidRPr="00C81953">
        <w:t xml:space="preserve"> </w:t>
      </w:r>
      <w:r w:rsidRPr="00C81953">
        <w:t>representatives</w:t>
      </w:r>
      <w:r w:rsidR="00F00875" w:rsidRPr="00C81953">
        <w:t xml:space="preserve"> </w:t>
      </w:r>
      <w:r w:rsidRPr="00C81953">
        <w:t>from</w:t>
      </w:r>
      <w:r w:rsidR="00F00875" w:rsidRPr="00C81953">
        <w:t xml:space="preserve"> </w:t>
      </w:r>
      <w:r w:rsidRPr="00C81953">
        <w:t>civil</w:t>
      </w:r>
      <w:r w:rsidR="00F00875" w:rsidRPr="00C81953">
        <w:t xml:space="preserve"> </w:t>
      </w:r>
      <w:r w:rsidRPr="00C81953">
        <w:t>society,</w:t>
      </w:r>
      <w:r w:rsidR="00F00875" w:rsidRPr="00C81953">
        <w:t xml:space="preserve"> </w:t>
      </w:r>
      <w:r w:rsidRPr="00C81953">
        <w:t>acting</w:t>
      </w:r>
      <w:r w:rsidR="00F00875" w:rsidRPr="00C81953">
        <w:t xml:space="preserve"> </w:t>
      </w:r>
      <w:r w:rsidRPr="00C81953">
        <w:t>as</w:t>
      </w:r>
      <w:r w:rsidR="00F00875" w:rsidRPr="00C81953">
        <w:t xml:space="preserve"> </w:t>
      </w:r>
      <w:r w:rsidRPr="00C81953">
        <w:t>a</w:t>
      </w:r>
      <w:r w:rsidR="00F00875" w:rsidRPr="00C81953">
        <w:t xml:space="preserve"> </w:t>
      </w:r>
      <w:r w:rsidRPr="00C81953">
        <w:t>major</w:t>
      </w:r>
      <w:r w:rsidR="00F00875" w:rsidRPr="00C81953">
        <w:t xml:space="preserve"> </w:t>
      </w:r>
      <w:r w:rsidRPr="00C81953">
        <w:t>partner</w:t>
      </w:r>
      <w:r w:rsidR="00F00875" w:rsidRPr="00C81953">
        <w:t xml:space="preserve"> </w:t>
      </w:r>
      <w:r w:rsidRPr="00C81953">
        <w:t>of</w:t>
      </w:r>
      <w:r w:rsidR="00F00875" w:rsidRPr="00C81953">
        <w:t xml:space="preserve"> </w:t>
      </w:r>
      <w:r w:rsidRPr="00C81953">
        <w:t>the</w:t>
      </w:r>
      <w:r w:rsidR="00F00875" w:rsidRPr="00C81953">
        <w:t xml:space="preserve"> </w:t>
      </w:r>
      <w:r w:rsidRPr="00C81953">
        <w:t>PCSD</w:t>
      </w:r>
      <w:r w:rsidR="00F00875" w:rsidRPr="00C81953">
        <w:t xml:space="preserve"> </w:t>
      </w:r>
      <w:r w:rsidRPr="00C81953">
        <w:t>to</w:t>
      </w:r>
      <w:r w:rsidR="00F00875" w:rsidRPr="00C81953">
        <w:t xml:space="preserve"> </w:t>
      </w:r>
      <w:r w:rsidRPr="00C81953">
        <w:t>coordinate</w:t>
      </w:r>
      <w:r w:rsidR="00F00875" w:rsidRPr="00C81953">
        <w:t xml:space="preserve"> </w:t>
      </w:r>
      <w:r w:rsidRPr="00C81953">
        <w:t>civil</w:t>
      </w:r>
      <w:r w:rsidR="00F00875" w:rsidRPr="00C81953">
        <w:t xml:space="preserve"> </w:t>
      </w:r>
      <w:r w:rsidRPr="00C81953">
        <w:t>society</w:t>
      </w:r>
      <w:r w:rsidR="00F00875" w:rsidRPr="00C81953">
        <w:t xml:space="preserve"> </w:t>
      </w:r>
      <w:r w:rsidRPr="00C81953">
        <w:t>participation/engagement</w:t>
      </w:r>
      <w:r w:rsidR="00F00875" w:rsidRPr="00C81953">
        <w:t xml:space="preserve"> </w:t>
      </w:r>
      <w:r w:rsidRPr="00C81953">
        <w:t>in</w:t>
      </w:r>
      <w:r w:rsidR="00F00875" w:rsidRPr="00C81953">
        <w:t xml:space="preserve"> </w:t>
      </w:r>
      <w:r w:rsidRPr="00C81953">
        <w:t>Council</w:t>
      </w:r>
      <w:r w:rsidR="00F00875" w:rsidRPr="00C81953">
        <w:t xml:space="preserve"> </w:t>
      </w:r>
      <w:r w:rsidRPr="00C81953">
        <w:t>business/es.</w:t>
      </w:r>
      <w:r w:rsidR="00F00875" w:rsidRPr="00C81953">
        <w:t xml:space="preserve"> </w:t>
      </w:r>
    </w:p>
    <w:p w14:paraId="6A45DDD7" w14:textId="6457B7B5" w:rsidR="00DD0A85" w:rsidRPr="00C81953" w:rsidRDefault="00DD0A85" w:rsidP="00710DA9">
      <w:pPr>
        <w:rPr>
          <w:b/>
          <w:i/>
        </w:rPr>
      </w:pPr>
      <w:r w:rsidRPr="00C81953">
        <w:rPr>
          <w:b/>
          <w:i/>
        </w:rPr>
        <w:t>At</w:t>
      </w:r>
      <w:r w:rsidR="00F00875" w:rsidRPr="00C81953">
        <w:rPr>
          <w:b/>
          <w:i/>
        </w:rPr>
        <w:t xml:space="preserve"> </w:t>
      </w:r>
      <w:r w:rsidRPr="00C81953">
        <w:rPr>
          <w:b/>
          <w:i/>
        </w:rPr>
        <w:t>the</w:t>
      </w:r>
      <w:r w:rsidR="00F00875" w:rsidRPr="00C81953">
        <w:rPr>
          <w:b/>
          <w:i/>
        </w:rPr>
        <w:t xml:space="preserve"> </w:t>
      </w:r>
      <w:r w:rsidRPr="00C81953">
        <w:rPr>
          <w:b/>
          <w:i/>
        </w:rPr>
        <w:t>Regional</w:t>
      </w:r>
      <w:r w:rsidR="00F00875" w:rsidRPr="00C81953">
        <w:rPr>
          <w:b/>
          <w:i/>
        </w:rPr>
        <w:t xml:space="preserve"> </w:t>
      </w:r>
      <w:r w:rsidRPr="00C81953">
        <w:rPr>
          <w:b/>
          <w:i/>
        </w:rPr>
        <w:t>and</w:t>
      </w:r>
      <w:r w:rsidR="00F00875" w:rsidRPr="00C81953">
        <w:rPr>
          <w:b/>
          <w:i/>
        </w:rPr>
        <w:t xml:space="preserve"> </w:t>
      </w:r>
      <w:r w:rsidRPr="00C81953">
        <w:rPr>
          <w:b/>
          <w:i/>
        </w:rPr>
        <w:t>Provincial</w:t>
      </w:r>
      <w:r w:rsidR="00F00875" w:rsidRPr="00C81953">
        <w:rPr>
          <w:b/>
          <w:i/>
        </w:rPr>
        <w:t xml:space="preserve"> </w:t>
      </w:r>
      <w:r w:rsidRPr="00C81953">
        <w:rPr>
          <w:b/>
          <w:i/>
        </w:rPr>
        <w:t>and</w:t>
      </w:r>
      <w:r w:rsidR="00F00875" w:rsidRPr="00C81953">
        <w:rPr>
          <w:b/>
          <w:i/>
        </w:rPr>
        <w:t xml:space="preserve"> </w:t>
      </w:r>
      <w:r w:rsidRPr="00C81953">
        <w:rPr>
          <w:b/>
          <w:i/>
        </w:rPr>
        <w:t>local</w:t>
      </w:r>
      <w:r w:rsidR="00F00875" w:rsidRPr="00C81953">
        <w:rPr>
          <w:b/>
          <w:i/>
        </w:rPr>
        <w:t xml:space="preserve"> </w:t>
      </w:r>
      <w:r w:rsidRPr="00C81953">
        <w:rPr>
          <w:b/>
          <w:i/>
        </w:rPr>
        <w:t>levels</w:t>
      </w:r>
    </w:p>
    <w:p w14:paraId="4381DBE1" w14:textId="77777777" w:rsidR="00DD0A85" w:rsidRPr="00C81953" w:rsidRDefault="00DD0A85" w:rsidP="00710DA9"/>
    <w:p w14:paraId="4D72CE6A" w14:textId="6541E2FD" w:rsidR="00CC434C" w:rsidRPr="00C81953" w:rsidRDefault="00CC434C" w:rsidP="00710DA9">
      <w:pPr>
        <w:rPr>
          <w:b/>
          <w:i/>
          <w:color w:val="76923C" w:themeColor="accent3" w:themeShade="BF"/>
        </w:rPr>
      </w:pPr>
      <w:r w:rsidRPr="00C81953">
        <w:rPr>
          <w:b/>
          <w:i/>
          <w:color w:val="76923C" w:themeColor="accent3" w:themeShade="BF"/>
        </w:rPr>
        <w:t>Regional</w:t>
      </w:r>
      <w:r w:rsidR="00F00875" w:rsidRPr="00C81953">
        <w:rPr>
          <w:b/>
          <w:i/>
          <w:color w:val="76923C" w:themeColor="accent3" w:themeShade="BF"/>
        </w:rPr>
        <w:t xml:space="preserve"> </w:t>
      </w:r>
      <w:r w:rsidRPr="00C81953">
        <w:rPr>
          <w:b/>
          <w:i/>
          <w:color w:val="76923C" w:themeColor="accent3" w:themeShade="BF"/>
        </w:rPr>
        <w:t>and</w:t>
      </w:r>
      <w:r w:rsidR="00F00875" w:rsidRPr="00C81953">
        <w:rPr>
          <w:b/>
          <w:i/>
          <w:color w:val="76923C" w:themeColor="accent3" w:themeShade="BF"/>
        </w:rPr>
        <w:t xml:space="preserve"> </w:t>
      </w:r>
      <w:r w:rsidRPr="00C81953">
        <w:rPr>
          <w:b/>
          <w:i/>
          <w:color w:val="76923C" w:themeColor="accent3" w:themeShade="BF"/>
        </w:rPr>
        <w:t>Provincial</w:t>
      </w:r>
      <w:r w:rsidR="00F00875" w:rsidRPr="00C81953">
        <w:rPr>
          <w:b/>
          <w:i/>
          <w:color w:val="76923C" w:themeColor="accent3" w:themeShade="BF"/>
        </w:rPr>
        <w:t xml:space="preserve"> </w:t>
      </w:r>
      <w:r w:rsidR="009B4EEA" w:rsidRPr="00C81953">
        <w:rPr>
          <w:b/>
          <w:i/>
          <w:color w:val="76923C" w:themeColor="accent3" w:themeShade="BF"/>
        </w:rPr>
        <w:t>and</w:t>
      </w:r>
      <w:r w:rsidR="00F00875" w:rsidRPr="00C81953">
        <w:rPr>
          <w:b/>
          <w:i/>
          <w:color w:val="76923C" w:themeColor="accent3" w:themeShade="BF"/>
        </w:rPr>
        <w:t xml:space="preserve"> </w:t>
      </w:r>
      <w:r w:rsidR="009B4EEA" w:rsidRPr="00C81953">
        <w:rPr>
          <w:b/>
          <w:i/>
          <w:color w:val="76923C" w:themeColor="accent3" w:themeShade="BF"/>
        </w:rPr>
        <w:t>local</w:t>
      </w:r>
      <w:r w:rsidR="00F00875" w:rsidRPr="00C81953">
        <w:rPr>
          <w:b/>
          <w:i/>
          <w:color w:val="76923C" w:themeColor="accent3" w:themeShade="BF"/>
        </w:rPr>
        <w:t xml:space="preserve"> </w:t>
      </w:r>
      <w:r w:rsidRPr="00C81953">
        <w:rPr>
          <w:b/>
          <w:i/>
          <w:color w:val="76923C" w:themeColor="accent3" w:themeShade="BF"/>
        </w:rPr>
        <w:t>level</w:t>
      </w:r>
      <w:r w:rsidR="00DD0A85" w:rsidRPr="00C81953">
        <w:rPr>
          <w:b/>
          <w:i/>
          <w:color w:val="76923C" w:themeColor="accent3" w:themeShade="BF"/>
        </w:rPr>
        <w:t>s</w:t>
      </w:r>
      <w:r w:rsidR="00F00875" w:rsidRPr="00C81953">
        <w:rPr>
          <w:b/>
          <w:i/>
          <w:color w:val="76923C" w:themeColor="accent3" w:themeShade="BF"/>
        </w:rPr>
        <w:t xml:space="preserve"> </w:t>
      </w:r>
      <w:r w:rsidR="00DD0A85" w:rsidRPr="00C81953">
        <w:rPr>
          <w:b/>
          <w:i/>
          <w:color w:val="76923C" w:themeColor="accent3" w:themeShade="BF"/>
        </w:rPr>
        <w:t>institutions</w:t>
      </w:r>
    </w:p>
    <w:p w14:paraId="3A057F11" w14:textId="77777777" w:rsidR="00197FAF" w:rsidRPr="00C81953" w:rsidRDefault="00197FAF" w:rsidP="00710DA9"/>
    <w:p w14:paraId="453D7E69" w14:textId="71C27BB9" w:rsidR="009B4EEA" w:rsidRPr="00C81953" w:rsidRDefault="00CC434C" w:rsidP="00710DA9">
      <w:r w:rsidRPr="00C81953">
        <w:t>DENR</w:t>
      </w:r>
      <w:r w:rsidR="00F00875" w:rsidRPr="00C81953">
        <w:t xml:space="preserve"> </w:t>
      </w:r>
      <w:r w:rsidRPr="00C81953">
        <w:t>has</w:t>
      </w:r>
      <w:r w:rsidR="00F00875" w:rsidRPr="00C81953">
        <w:t xml:space="preserve"> </w:t>
      </w:r>
      <w:r w:rsidRPr="00C81953">
        <w:t>field</w:t>
      </w:r>
      <w:r w:rsidR="00F00875" w:rsidRPr="00C81953">
        <w:t xml:space="preserve"> </w:t>
      </w:r>
      <w:r w:rsidR="00440E06" w:rsidRPr="00C81953">
        <w:t>units,</w:t>
      </w:r>
      <w:r w:rsidR="00F00875" w:rsidRPr="00C81953">
        <w:t xml:space="preserve"> </w:t>
      </w:r>
      <w:r w:rsidRPr="00C81953">
        <w:t>from</w:t>
      </w:r>
      <w:r w:rsidR="00F00875" w:rsidRPr="00C81953">
        <w:t xml:space="preserve"> </w:t>
      </w:r>
      <w:r w:rsidRPr="00C81953">
        <w:t>the</w:t>
      </w:r>
      <w:r w:rsidR="00F00875" w:rsidRPr="00C81953">
        <w:t xml:space="preserve"> </w:t>
      </w:r>
      <w:r w:rsidRPr="00C81953">
        <w:t>Regional</w:t>
      </w:r>
      <w:r w:rsidR="00F00875" w:rsidRPr="00C81953">
        <w:t xml:space="preserve"> </w:t>
      </w:r>
      <w:r w:rsidRPr="00C81953">
        <w:t>offices,</w:t>
      </w:r>
      <w:r w:rsidR="00F00875" w:rsidRPr="00C81953">
        <w:t xml:space="preserve"> </w:t>
      </w:r>
      <w:r w:rsidRPr="00C81953">
        <w:t>Provincial</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Offices</w:t>
      </w:r>
      <w:r w:rsidR="00F00875" w:rsidRPr="00C81953">
        <w:t xml:space="preserve"> </w:t>
      </w:r>
      <w:r w:rsidRPr="00C81953">
        <w:t>(</w:t>
      </w:r>
      <w:r w:rsidRPr="00C81953">
        <w:rPr>
          <w:b/>
        </w:rPr>
        <w:t>PENRO</w:t>
      </w:r>
      <w:r w:rsidRPr="00C81953">
        <w:t>s)</w:t>
      </w:r>
      <w:r w:rsidR="00F00875" w:rsidRPr="00C81953">
        <w:t xml:space="preserve"> </w:t>
      </w:r>
      <w:r w:rsidRPr="00C81953">
        <w:t>and</w:t>
      </w:r>
      <w:r w:rsidR="00F00875" w:rsidRPr="00C81953">
        <w:t xml:space="preserve"> </w:t>
      </w:r>
      <w:r w:rsidRPr="00C81953">
        <w:t>Community</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Offices</w:t>
      </w:r>
      <w:r w:rsidR="00F00875" w:rsidRPr="00C81953">
        <w:t xml:space="preserve"> </w:t>
      </w:r>
      <w:r w:rsidRPr="00C81953">
        <w:t>(</w:t>
      </w:r>
      <w:r w:rsidRPr="00C81953">
        <w:rPr>
          <w:b/>
        </w:rPr>
        <w:t>CENRO</w:t>
      </w:r>
      <w:r w:rsidRPr="00C81953">
        <w:t>s)</w:t>
      </w:r>
      <w:r w:rsidR="00F00875" w:rsidRPr="00C81953">
        <w:t xml:space="preserve"> </w:t>
      </w:r>
      <w:r w:rsidR="00EC4F32" w:rsidRPr="00C81953">
        <w:t>in</w:t>
      </w:r>
      <w:r w:rsidR="00F00875" w:rsidRPr="00C81953">
        <w:t xml:space="preserve"> </w:t>
      </w:r>
      <w:r w:rsidR="00EC4F32" w:rsidRPr="00C81953">
        <w:t>charge</w:t>
      </w:r>
      <w:r w:rsidR="00F00875" w:rsidRPr="00C81953">
        <w:t xml:space="preserve"> </w:t>
      </w:r>
      <w:r w:rsidR="00EC4F32" w:rsidRPr="00C81953">
        <w:t>of</w:t>
      </w:r>
      <w:r w:rsidR="00F00875" w:rsidRPr="00C81953">
        <w:t xml:space="preserve"> </w:t>
      </w:r>
      <w:r w:rsidR="00EC4F32" w:rsidRPr="00C81953">
        <w:t>implementing</w:t>
      </w:r>
      <w:r w:rsidR="00F00875" w:rsidRPr="00C81953">
        <w:t xml:space="preserve"> </w:t>
      </w:r>
      <w:r w:rsidR="00EC4F32" w:rsidRPr="00C81953">
        <w:t>all</w:t>
      </w:r>
      <w:r w:rsidR="00F00875" w:rsidRPr="00C81953">
        <w:t xml:space="preserve"> </w:t>
      </w:r>
      <w:r w:rsidR="00EC4F32" w:rsidRPr="00C81953">
        <w:t>DENR</w:t>
      </w:r>
      <w:r w:rsidR="00F00875" w:rsidRPr="00C81953">
        <w:t xml:space="preserve"> </w:t>
      </w:r>
      <w:r w:rsidR="00EC4F32" w:rsidRPr="00C81953">
        <w:t>programs.</w:t>
      </w:r>
      <w:r w:rsidR="00F00875" w:rsidRPr="00C81953">
        <w:t xml:space="preserve"> </w:t>
      </w:r>
      <w:r w:rsidR="00EC4F32" w:rsidRPr="00C81953">
        <w:t>CENRO</w:t>
      </w:r>
      <w:r w:rsidR="00F00875" w:rsidRPr="00C81953">
        <w:t xml:space="preserve"> </w:t>
      </w:r>
      <w:r w:rsidR="00EC4F32" w:rsidRPr="00C81953">
        <w:t>and</w:t>
      </w:r>
      <w:r w:rsidR="00F00875" w:rsidRPr="00C81953">
        <w:t xml:space="preserve"> </w:t>
      </w:r>
      <w:r w:rsidR="00EC4F32" w:rsidRPr="00C81953">
        <w:t>PENRO</w:t>
      </w:r>
      <w:r w:rsidR="00F00875" w:rsidRPr="00C81953">
        <w:t xml:space="preserve"> </w:t>
      </w:r>
      <w:r w:rsidR="00EC4F32" w:rsidRPr="00C81953">
        <w:t>supervise</w:t>
      </w:r>
      <w:r w:rsidR="00F00875" w:rsidRPr="00C81953">
        <w:t xml:space="preserve"> </w:t>
      </w:r>
      <w:r w:rsidR="00EC4F32" w:rsidRPr="00C81953">
        <w:t>activities</w:t>
      </w:r>
      <w:r w:rsidR="00F00875" w:rsidRPr="00C81953">
        <w:t xml:space="preserve"> </w:t>
      </w:r>
      <w:r w:rsidR="00EC4F32" w:rsidRPr="00C81953">
        <w:t>of</w:t>
      </w:r>
      <w:r w:rsidR="00F00875" w:rsidRPr="00C81953">
        <w:t xml:space="preserve"> </w:t>
      </w:r>
      <w:r w:rsidR="00EC4F32" w:rsidRPr="00C81953">
        <w:t>all</w:t>
      </w:r>
      <w:r w:rsidR="00F00875" w:rsidRPr="00C81953">
        <w:t xml:space="preserve"> </w:t>
      </w:r>
      <w:r w:rsidR="00EC4F32" w:rsidRPr="00C81953">
        <w:t>holders</w:t>
      </w:r>
      <w:r w:rsidR="00F00875" w:rsidRPr="00C81953">
        <w:t xml:space="preserve"> </w:t>
      </w:r>
      <w:r w:rsidR="00EC4F32" w:rsidRPr="00C81953">
        <w:t>of</w:t>
      </w:r>
      <w:r w:rsidR="00F00875" w:rsidRPr="00C81953">
        <w:t xml:space="preserve"> </w:t>
      </w:r>
      <w:r w:rsidR="00EC4F32" w:rsidRPr="00C81953">
        <w:t>forestry</w:t>
      </w:r>
      <w:r w:rsidR="00F00875" w:rsidRPr="00C81953">
        <w:t xml:space="preserve"> </w:t>
      </w:r>
      <w:r w:rsidR="00EC4F32" w:rsidRPr="00C81953">
        <w:t>lease,</w:t>
      </w:r>
      <w:r w:rsidR="00F00875" w:rsidRPr="00C81953">
        <w:t xml:space="preserve"> </w:t>
      </w:r>
      <w:r w:rsidR="00EC4F32" w:rsidRPr="00C81953">
        <w:t>permits</w:t>
      </w:r>
      <w:r w:rsidR="00F00875" w:rsidRPr="00C81953">
        <w:t xml:space="preserve"> </w:t>
      </w:r>
      <w:r w:rsidR="00EC4F32" w:rsidRPr="00C81953">
        <w:t>and</w:t>
      </w:r>
      <w:r w:rsidR="00F00875" w:rsidRPr="00C81953">
        <w:t xml:space="preserve"> </w:t>
      </w:r>
      <w:r w:rsidR="00EC4F32" w:rsidRPr="00C81953">
        <w:t>agreements,</w:t>
      </w:r>
      <w:r w:rsidR="00F00875" w:rsidRPr="00C81953">
        <w:t xml:space="preserve"> </w:t>
      </w:r>
      <w:r w:rsidR="00EC4F32" w:rsidRPr="00C81953">
        <w:t>amongst</w:t>
      </w:r>
      <w:r w:rsidR="00F00875" w:rsidRPr="00C81953">
        <w:t xml:space="preserve"> </w:t>
      </w:r>
      <w:r w:rsidR="00EC4F32" w:rsidRPr="00C81953">
        <w:t>others.</w:t>
      </w:r>
      <w:r w:rsidR="00F00875" w:rsidRPr="00C81953">
        <w:t xml:space="preserve"> </w:t>
      </w:r>
      <w:r w:rsidR="00EC4F32" w:rsidRPr="00C81953">
        <w:t>They</w:t>
      </w:r>
      <w:r w:rsidR="00F00875" w:rsidRPr="00C81953">
        <w:t xml:space="preserve"> </w:t>
      </w:r>
      <w:r w:rsidR="00EC4F32" w:rsidRPr="00C81953">
        <w:t>also</w:t>
      </w:r>
      <w:r w:rsidR="00F00875" w:rsidRPr="00C81953">
        <w:t xml:space="preserve"> </w:t>
      </w:r>
      <w:r w:rsidR="00EC4F32" w:rsidRPr="00C81953">
        <w:t>investigate,</w:t>
      </w:r>
      <w:r w:rsidR="00F00875" w:rsidRPr="00C81953">
        <w:t xml:space="preserve"> </w:t>
      </w:r>
      <w:r w:rsidR="00EC4F32" w:rsidRPr="00C81953">
        <w:t>recommend</w:t>
      </w:r>
      <w:r w:rsidR="00F00875" w:rsidRPr="00C81953">
        <w:t xml:space="preserve"> </w:t>
      </w:r>
      <w:r w:rsidR="00EC4F32" w:rsidRPr="00C81953">
        <w:t>appropriate</w:t>
      </w:r>
      <w:r w:rsidR="00F00875" w:rsidRPr="00C81953">
        <w:t xml:space="preserve"> </w:t>
      </w:r>
      <w:r w:rsidR="00EC4F32" w:rsidRPr="00C81953">
        <w:t>actions</w:t>
      </w:r>
      <w:r w:rsidR="00F00875" w:rsidRPr="00C81953">
        <w:t xml:space="preserve"> </w:t>
      </w:r>
      <w:r w:rsidR="00EC4F32" w:rsidRPr="00C81953">
        <w:t>to</w:t>
      </w:r>
      <w:r w:rsidR="00F00875" w:rsidRPr="00C81953">
        <w:t xml:space="preserve"> </w:t>
      </w:r>
      <w:r w:rsidR="00EC4F32" w:rsidRPr="00C81953">
        <w:t>the</w:t>
      </w:r>
      <w:r w:rsidR="00F00875" w:rsidRPr="00C81953">
        <w:t xml:space="preserve"> </w:t>
      </w:r>
      <w:r w:rsidR="00EC4F32" w:rsidRPr="00C81953">
        <w:t>Regional</w:t>
      </w:r>
      <w:r w:rsidR="00F00875" w:rsidRPr="00C81953">
        <w:t xml:space="preserve"> </w:t>
      </w:r>
      <w:r w:rsidR="00EC4F32" w:rsidRPr="00C81953">
        <w:t>Office</w:t>
      </w:r>
      <w:r w:rsidR="00F00875" w:rsidRPr="00C81953">
        <w:t xml:space="preserve"> </w:t>
      </w:r>
      <w:r w:rsidR="00EC4F32" w:rsidRPr="00C81953">
        <w:t>and</w:t>
      </w:r>
      <w:r w:rsidR="00F00875" w:rsidRPr="00C81953">
        <w:t xml:space="preserve"> </w:t>
      </w:r>
      <w:r w:rsidR="00EC4F32" w:rsidRPr="00C81953">
        <w:t>National</w:t>
      </w:r>
      <w:r w:rsidR="00F00875" w:rsidRPr="00C81953">
        <w:t xml:space="preserve"> </w:t>
      </w:r>
      <w:r w:rsidR="00EC4F32" w:rsidRPr="00C81953">
        <w:t>Office</w:t>
      </w:r>
      <w:r w:rsidR="00F00875" w:rsidRPr="00C81953">
        <w:t xml:space="preserve"> </w:t>
      </w:r>
      <w:r w:rsidR="00EC4F32" w:rsidRPr="00C81953">
        <w:t>to</w:t>
      </w:r>
      <w:r w:rsidR="00F00875" w:rsidRPr="00C81953">
        <w:t xml:space="preserve"> </w:t>
      </w:r>
      <w:r w:rsidR="00EC4F32" w:rsidRPr="00C81953">
        <w:t>resolve</w:t>
      </w:r>
      <w:r w:rsidR="00F00875" w:rsidRPr="00C81953">
        <w:t xml:space="preserve"> </w:t>
      </w:r>
      <w:r w:rsidR="00EC4F32" w:rsidRPr="00C81953">
        <w:t>claims</w:t>
      </w:r>
      <w:r w:rsidR="00F00875" w:rsidRPr="00C81953">
        <w:t xml:space="preserve"> </w:t>
      </w:r>
      <w:r w:rsidR="00EC4F32" w:rsidRPr="00C81953">
        <w:t>and</w:t>
      </w:r>
      <w:r w:rsidR="00F00875" w:rsidRPr="00C81953">
        <w:t xml:space="preserve"> </w:t>
      </w:r>
      <w:r w:rsidR="00EC4F32" w:rsidRPr="00C81953">
        <w:t>conflicts</w:t>
      </w:r>
      <w:r w:rsidR="00F00875" w:rsidRPr="00C81953">
        <w:t xml:space="preserve"> </w:t>
      </w:r>
      <w:r w:rsidR="00EC4F32" w:rsidRPr="00C81953">
        <w:t>involving</w:t>
      </w:r>
      <w:r w:rsidR="00F00875" w:rsidRPr="00C81953">
        <w:t xml:space="preserve"> </w:t>
      </w:r>
      <w:r w:rsidR="00EC4F32" w:rsidRPr="00C81953">
        <w:t>land</w:t>
      </w:r>
      <w:r w:rsidR="00F00875" w:rsidRPr="00C81953">
        <w:t xml:space="preserve"> </w:t>
      </w:r>
      <w:r w:rsidR="00EC4F32" w:rsidRPr="00C81953">
        <w:t>tenure</w:t>
      </w:r>
      <w:r w:rsidR="00F00875" w:rsidRPr="00C81953">
        <w:t xml:space="preserve"> </w:t>
      </w:r>
      <w:r w:rsidR="00EC4F32" w:rsidRPr="00C81953">
        <w:t>issues.</w:t>
      </w:r>
      <w:r w:rsidR="00F00875" w:rsidRPr="00C81953">
        <w:t xml:space="preserve"> </w:t>
      </w:r>
    </w:p>
    <w:p w14:paraId="3899F767" w14:textId="77777777" w:rsidR="009B4EEA" w:rsidRPr="00C81953" w:rsidRDefault="009B4EEA" w:rsidP="00710DA9"/>
    <w:p w14:paraId="5A8F6217" w14:textId="542D37BF" w:rsidR="00DD0A85" w:rsidRPr="00C81953" w:rsidRDefault="00EC4F32" w:rsidP="00710DA9">
      <w:r w:rsidRPr="00C81953">
        <w:t>Community</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009B4EEA" w:rsidRPr="00C81953">
        <w:t>Resources</w:t>
      </w:r>
      <w:r w:rsidR="00F00875" w:rsidRPr="00C81953">
        <w:t xml:space="preserve"> </w:t>
      </w:r>
      <w:r w:rsidR="009B4EEA" w:rsidRPr="00C81953">
        <w:t>Offices</w:t>
      </w:r>
      <w:r w:rsidR="00F00875" w:rsidRPr="00C81953">
        <w:t xml:space="preserve"> </w:t>
      </w:r>
      <w:r w:rsidR="009B4EEA" w:rsidRPr="00C81953">
        <w:t>(</w:t>
      </w:r>
      <w:r w:rsidRPr="00C81953">
        <w:t>CENRO)</w:t>
      </w:r>
      <w:r w:rsidR="00F00875" w:rsidRPr="00C81953">
        <w:t xml:space="preserve"> </w:t>
      </w:r>
      <w:r w:rsidRPr="00C81953">
        <w:t>can</w:t>
      </w:r>
      <w:r w:rsidR="00F00875" w:rsidRPr="00C81953">
        <w:t xml:space="preserve"> </w:t>
      </w:r>
      <w:r w:rsidRPr="00C81953">
        <w:t>be</w:t>
      </w:r>
      <w:r w:rsidR="00F00875" w:rsidRPr="00C81953">
        <w:t xml:space="preserve"> </w:t>
      </w:r>
      <w:r w:rsidRPr="00C81953">
        <w:t>found</w:t>
      </w:r>
      <w:r w:rsidR="00F00875" w:rsidRPr="00C81953">
        <w:t xml:space="preserve"> </w:t>
      </w:r>
      <w:r w:rsidRPr="00C81953">
        <w:t>in</w:t>
      </w:r>
      <w:r w:rsidR="00F00875" w:rsidRPr="00C81953">
        <w:t xml:space="preserve"> </w:t>
      </w:r>
      <w:r w:rsidRPr="00C81953">
        <w:t>each</w:t>
      </w:r>
      <w:r w:rsidR="00F00875" w:rsidRPr="00C81953">
        <w:t xml:space="preserve"> </w:t>
      </w:r>
      <w:r w:rsidRPr="00C81953">
        <w:t>municipality/city</w:t>
      </w:r>
      <w:r w:rsidR="00F00875" w:rsidRPr="00C81953">
        <w:t xml:space="preserve"> </w:t>
      </w:r>
      <w:r w:rsidRPr="00C81953">
        <w:t>or</w:t>
      </w:r>
      <w:r w:rsidR="00F00875" w:rsidRPr="00C81953">
        <w:t xml:space="preserve"> </w:t>
      </w:r>
      <w:r w:rsidRPr="00C81953">
        <w:t>cluster</w:t>
      </w:r>
      <w:r w:rsidR="00F00875" w:rsidRPr="00C81953">
        <w:t xml:space="preserve"> </w:t>
      </w:r>
      <w:r w:rsidRPr="00C81953">
        <w:t>of</w:t>
      </w:r>
      <w:r w:rsidR="00F00875" w:rsidRPr="00C81953">
        <w:t xml:space="preserve"> </w:t>
      </w:r>
      <w:r w:rsidR="00DD0A85" w:rsidRPr="00C81953">
        <w:t>Local</w:t>
      </w:r>
      <w:r w:rsidR="00F00875" w:rsidRPr="00C81953">
        <w:t xml:space="preserve"> </w:t>
      </w:r>
      <w:r w:rsidR="00DD0A85" w:rsidRPr="00C81953">
        <w:t>Government</w:t>
      </w:r>
      <w:r w:rsidR="00F00875" w:rsidRPr="00C81953">
        <w:t xml:space="preserve"> </w:t>
      </w:r>
      <w:r w:rsidR="00DD0A85" w:rsidRPr="00C81953">
        <w:t>Units</w:t>
      </w:r>
      <w:r w:rsidRPr="00C81953">
        <w:t>.</w:t>
      </w:r>
      <w:r w:rsidR="00F00875" w:rsidRPr="00C81953">
        <w:t xml:space="preserve"> </w:t>
      </w:r>
    </w:p>
    <w:p w14:paraId="6DADE3FE" w14:textId="77777777" w:rsidR="00734A7C" w:rsidRPr="00C81953" w:rsidRDefault="00734A7C" w:rsidP="00710DA9"/>
    <w:p w14:paraId="4EED7865" w14:textId="6EEB3D7F" w:rsidR="00552D03" w:rsidRPr="00C81953" w:rsidRDefault="00552D03" w:rsidP="00552D03">
      <w:r w:rsidRPr="00C81953">
        <w:rPr>
          <w:b/>
        </w:rPr>
        <w:t>LGU: Local Government Units</w:t>
      </w:r>
      <w:r w:rsidRPr="00C81953">
        <w:rPr>
          <w:vertAlign w:val="superscript"/>
        </w:rPr>
        <w:footnoteReference w:id="12"/>
      </w:r>
      <w:r w:rsidRPr="00C81953">
        <w:t xml:space="preserve"> manage community forests or have a co-management agreement with the DEN. Such management is under their respective environment and natural resources offices (Municipal, City and Provincial ENRO).</w:t>
      </w:r>
    </w:p>
    <w:p w14:paraId="51A33157" w14:textId="77777777" w:rsidR="00552D03" w:rsidRPr="00C81953" w:rsidRDefault="00552D03" w:rsidP="00552D03"/>
    <w:p w14:paraId="76208910" w14:textId="7B4066E6" w:rsidR="009E79B0" w:rsidRPr="00C81953" w:rsidRDefault="00734A7C" w:rsidP="00710DA9">
      <w:r w:rsidRPr="00C81953">
        <w:rPr>
          <w:b/>
        </w:rPr>
        <w:t>I</w:t>
      </w:r>
      <w:r w:rsidR="009E79B0" w:rsidRPr="00C81953">
        <w:rPr>
          <w:b/>
        </w:rPr>
        <w:t>ndigenous</w:t>
      </w:r>
      <w:r w:rsidR="00F00875" w:rsidRPr="00C81953">
        <w:rPr>
          <w:b/>
        </w:rPr>
        <w:t xml:space="preserve"> </w:t>
      </w:r>
      <w:r w:rsidR="009E79B0" w:rsidRPr="00C81953">
        <w:rPr>
          <w:b/>
        </w:rPr>
        <w:t>political</w:t>
      </w:r>
      <w:r w:rsidR="00F00875" w:rsidRPr="00C81953">
        <w:rPr>
          <w:b/>
        </w:rPr>
        <w:t xml:space="preserve"> </w:t>
      </w:r>
      <w:r w:rsidR="009E79B0" w:rsidRPr="00C81953">
        <w:rPr>
          <w:b/>
        </w:rPr>
        <w:t>structures</w:t>
      </w:r>
      <w:r w:rsidR="00F00875" w:rsidRPr="00C81953">
        <w:rPr>
          <w:b/>
        </w:rPr>
        <w:t xml:space="preserve"> </w:t>
      </w:r>
      <w:r w:rsidRPr="00C81953">
        <w:rPr>
          <w:b/>
        </w:rPr>
        <w:t>(IPS)</w:t>
      </w:r>
      <w:r w:rsidR="00F00875" w:rsidRPr="00C81953">
        <w:t xml:space="preserve"> </w:t>
      </w:r>
      <w:r w:rsidRPr="00C81953">
        <w:t>are</w:t>
      </w:r>
      <w:r w:rsidR="00F00875" w:rsidRPr="00C81953">
        <w:t xml:space="preserve"> </w:t>
      </w:r>
      <w:r w:rsidR="009E79B0" w:rsidRPr="00C81953">
        <w:t>the</w:t>
      </w:r>
      <w:r w:rsidR="00F00875" w:rsidRPr="00C81953">
        <w:t xml:space="preserve"> </w:t>
      </w:r>
      <w:r w:rsidR="009E79B0" w:rsidRPr="00C81953">
        <w:t>organizational</w:t>
      </w:r>
      <w:r w:rsidR="00F00875" w:rsidRPr="00C81953">
        <w:t xml:space="preserve"> </w:t>
      </w:r>
      <w:r w:rsidR="009E79B0" w:rsidRPr="00C81953">
        <w:t>and</w:t>
      </w:r>
      <w:r w:rsidR="00F00875" w:rsidRPr="00C81953">
        <w:t xml:space="preserve"> </w:t>
      </w:r>
      <w:r w:rsidR="009E79B0" w:rsidRPr="00C81953">
        <w:t>cultural</w:t>
      </w:r>
      <w:r w:rsidR="00F00875" w:rsidRPr="00C81953">
        <w:t xml:space="preserve"> </w:t>
      </w:r>
      <w:r w:rsidR="009E79B0" w:rsidRPr="00C81953">
        <w:t>leadership</w:t>
      </w:r>
      <w:r w:rsidR="00F00875" w:rsidRPr="00C81953">
        <w:t xml:space="preserve"> </w:t>
      </w:r>
      <w:r w:rsidR="009E79B0" w:rsidRPr="00C81953">
        <w:t>systems,</w:t>
      </w:r>
      <w:r w:rsidR="00F00875" w:rsidRPr="00C81953">
        <w:t xml:space="preserve"> </w:t>
      </w:r>
      <w:r w:rsidR="009E79B0" w:rsidRPr="00C81953">
        <w:t>institutions,</w:t>
      </w:r>
      <w:r w:rsidR="00F00875" w:rsidRPr="00C81953">
        <w:t xml:space="preserve"> </w:t>
      </w:r>
      <w:r w:rsidR="009E79B0" w:rsidRPr="00C81953">
        <w:t>relationships,</w:t>
      </w:r>
      <w:r w:rsidR="00F00875" w:rsidRPr="00C81953">
        <w:t xml:space="preserve"> </w:t>
      </w:r>
      <w:r w:rsidR="009E79B0" w:rsidRPr="00C81953">
        <w:t>patterns</w:t>
      </w:r>
      <w:r w:rsidR="00F00875" w:rsidRPr="00C81953">
        <w:t xml:space="preserve"> </w:t>
      </w:r>
      <w:r w:rsidR="009E79B0" w:rsidRPr="00C81953">
        <w:t>and</w:t>
      </w:r>
      <w:r w:rsidR="00F00875" w:rsidRPr="00C81953">
        <w:t xml:space="preserve"> </w:t>
      </w:r>
      <w:r w:rsidR="009E79B0" w:rsidRPr="00C81953">
        <w:t>processes</w:t>
      </w:r>
      <w:r w:rsidR="00F00875" w:rsidRPr="00C81953">
        <w:t xml:space="preserve"> </w:t>
      </w:r>
      <w:r w:rsidR="009E79B0" w:rsidRPr="00C81953">
        <w:t>for</w:t>
      </w:r>
      <w:r w:rsidR="00F00875" w:rsidRPr="00C81953">
        <w:t xml:space="preserve"> </w:t>
      </w:r>
      <w:r w:rsidR="009E79B0" w:rsidRPr="00C81953">
        <w:t>decision</w:t>
      </w:r>
      <w:r w:rsidR="00F00875" w:rsidRPr="00C81953">
        <w:t xml:space="preserve"> </w:t>
      </w:r>
      <w:r w:rsidR="009E79B0" w:rsidRPr="00C81953">
        <w:t>making</w:t>
      </w:r>
      <w:r w:rsidR="00F00875" w:rsidRPr="00C81953">
        <w:t xml:space="preserve"> </w:t>
      </w:r>
      <w:r w:rsidR="009E79B0" w:rsidRPr="00C81953">
        <w:t>and</w:t>
      </w:r>
      <w:r w:rsidR="00F00875" w:rsidRPr="00C81953">
        <w:t xml:space="preserve"> </w:t>
      </w:r>
      <w:r w:rsidR="009E79B0" w:rsidRPr="00C81953">
        <w:t>participation</w:t>
      </w:r>
      <w:r w:rsidR="00F00875" w:rsidRPr="00C81953">
        <w:t xml:space="preserve"> </w:t>
      </w:r>
      <w:r w:rsidR="009E79B0" w:rsidRPr="00C81953">
        <w:t>identified</w:t>
      </w:r>
      <w:r w:rsidR="00F00875" w:rsidRPr="00C81953">
        <w:t xml:space="preserve"> </w:t>
      </w:r>
      <w:r w:rsidR="009E79B0" w:rsidRPr="00C81953">
        <w:t>by</w:t>
      </w:r>
      <w:r w:rsidR="00F00875" w:rsidRPr="00C81953">
        <w:t xml:space="preserve"> </w:t>
      </w:r>
      <w:r w:rsidR="009E79B0" w:rsidRPr="00C81953">
        <w:t>the</w:t>
      </w:r>
      <w:r w:rsidR="00F00875" w:rsidRPr="00C81953">
        <w:t xml:space="preserve"> </w:t>
      </w:r>
      <w:r w:rsidR="009E79B0" w:rsidRPr="00C81953">
        <w:t>I</w:t>
      </w:r>
      <w:r w:rsidRPr="00C81953">
        <w:t>ndigenous</w:t>
      </w:r>
      <w:r w:rsidR="00F00875" w:rsidRPr="00C81953">
        <w:t xml:space="preserve"> </w:t>
      </w:r>
      <w:r w:rsidR="009E79B0" w:rsidRPr="00C81953">
        <w:t>P</w:t>
      </w:r>
      <w:r w:rsidRPr="00C81953">
        <w:t>eople</w:t>
      </w:r>
      <w:r w:rsidR="009E79B0" w:rsidRPr="00C81953">
        <w:t>s</w:t>
      </w:r>
      <w:r w:rsidR="00F00875" w:rsidRPr="00C81953">
        <w:t xml:space="preserve"> </w:t>
      </w:r>
      <w:r w:rsidR="009E79B0" w:rsidRPr="00C81953">
        <w:t>such</w:t>
      </w:r>
      <w:r w:rsidR="00F00875" w:rsidRPr="00C81953">
        <w:t xml:space="preserve"> </w:t>
      </w:r>
      <w:r w:rsidR="009E79B0" w:rsidRPr="00C81953">
        <w:t>as</w:t>
      </w:r>
      <w:r w:rsidR="00F00875" w:rsidRPr="00C81953">
        <w:t xml:space="preserve"> </w:t>
      </w:r>
      <w:r w:rsidR="009E79B0" w:rsidRPr="00C81953">
        <w:t>Council</w:t>
      </w:r>
      <w:r w:rsidR="00F00875" w:rsidRPr="00C81953">
        <w:t xml:space="preserve"> </w:t>
      </w:r>
      <w:r w:rsidR="009E79B0" w:rsidRPr="00C81953">
        <w:t>of</w:t>
      </w:r>
      <w:r w:rsidR="00F00875" w:rsidRPr="00C81953">
        <w:t xml:space="preserve"> </w:t>
      </w:r>
      <w:r w:rsidR="009E79B0" w:rsidRPr="00C81953">
        <w:t>Elders,</w:t>
      </w:r>
      <w:r w:rsidR="00F00875" w:rsidRPr="00C81953">
        <w:t xml:space="preserve"> </w:t>
      </w:r>
      <w:r w:rsidR="009E79B0" w:rsidRPr="00C81953">
        <w:t>Council</w:t>
      </w:r>
      <w:r w:rsidR="00F00875" w:rsidRPr="00C81953">
        <w:t xml:space="preserve"> </w:t>
      </w:r>
      <w:r w:rsidR="009E79B0" w:rsidRPr="00C81953">
        <w:t>of</w:t>
      </w:r>
      <w:r w:rsidR="00F00875" w:rsidRPr="00C81953">
        <w:t xml:space="preserve"> </w:t>
      </w:r>
      <w:r w:rsidR="009E79B0" w:rsidRPr="00C81953">
        <w:t>Timuay,</w:t>
      </w:r>
      <w:r w:rsidR="00F00875" w:rsidRPr="00C81953">
        <w:t xml:space="preserve"> </w:t>
      </w:r>
      <w:r w:rsidR="009E79B0" w:rsidRPr="00C81953">
        <w:t>Bodong</w:t>
      </w:r>
      <w:r w:rsidR="00F00875" w:rsidRPr="00C81953">
        <w:t xml:space="preserve"> </w:t>
      </w:r>
      <w:r w:rsidR="009E79B0" w:rsidRPr="00C81953">
        <w:t>Holders,</w:t>
      </w:r>
      <w:r w:rsidR="00F00875" w:rsidRPr="00C81953">
        <w:t xml:space="preserve"> </w:t>
      </w:r>
      <w:r w:rsidR="009E79B0" w:rsidRPr="00C81953">
        <w:t>or</w:t>
      </w:r>
      <w:r w:rsidR="00F00875" w:rsidRPr="00C81953">
        <w:t xml:space="preserve"> </w:t>
      </w:r>
      <w:r w:rsidR="009E79B0" w:rsidRPr="00C81953">
        <w:t>any</w:t>
      </w:r>
      <w:r w:rsidR="00F00875" w:rsidRPr="00C81953">
        <w:t xml:space="preserve"> </w:t>
      </w:r>
      <w:r w:rsidR="009E79B0" w:rsidRPr="00C81953">
        <w:t>other</w:t>
      </w:r>
      <w:r w:rsidR="00F00875" w:rsidRPr="00C81953">
        <w:t xml:space="preserve"> </w:t>
      </w:r>
      <w:r w:rsidR="009E79B0" w:rsidRPr="00C81953">
        <w:t>tribunal</w:t>
      </w:r>
      <w:r w:rsidR="00F00875" w:rsidRPr="00C81953">
        <w:t xml:space="preserve"> </w:t>
      </w:r>
      <w:r w:rsidR="009E79B0" w:rsidRPr="00C81953">
        <w:t>or</w:t>
      </w:r>
      <w:r w:rsidR="00F00875" w:rsidRPr="00C81953">
        <w:t xml:space="preserve"> </w:t>
      </w:r>
      <w:r w:rsidR="009E79B0" w:rsidRPr="00C81953">
        <w:t>body</w:t>
      </w:r>
      <w:r w:rsidR="00F00875" w:rsidRPr="00C81953">
        <w:t xml:space="preserve"> </w:t>
      </w:r>
      <w:r w:rsidR="009E79B0" w:rsidRPr="00C81953">
        <w:t>of</w:t>
      </w:r>
      <w:r w:rsidR="00F00875" w:rsidRPr="00C81953">
        <w:t xml:space="preserve"> </w:t>
      </w:r>
      <w:r w:rsidR="009E79B0" w:rsidRPr="00C81953">
        <w:t>similar</w:t>
      </w:r>
      <w:r w:rsidR="00F00875" w:rsidRPr="00C81953">
        <w:t xml:space="preserve"> </w:t>
      </w:r>
      <w:r w:rsidR="009E79B0" w:rsidRPr="00C81953">
        <w:t>nature.</w:t>
      </w:r>
      <w:r w:rsidR="00F00875" w:rsidRPr="00C81953">
        <w:t xml:space="preserve"> </w:t>
      </w:r>
      <w:r w:rsidR="009E79B0" w:rsidRPr="00C81953">
        <w:t>Out</w:t>
      </w:r>
      <w:r w:rsidR="00F00875" w:rsidRPr="00C81953">
        <w:t xml:space="preserve"> </w:t>
      </w:r>
      <w:r w:rsidR="009E79B0" w:rsidRPr="00C81953">
        <w:t>of</w:t>
      </w:r>
      <w:r w:rsidR="00F00875" w:rsidRPr="00C81953">
        <w:t xml:space="preserve"> </w:t>
      </w:r>
      <w:r w:rsidR="009E79B0" w:rsidRPr="00C81953">
        <w:t>this</w:t>
      </w:r>
      <w:r w:rsidR="00F00875" w:rsidRPr="00C81953">
        <w:t xml:space="preserve"> </w:t>
      </w:r>
      <w:r w:rsidR="009E79B0" w:rsidRPr="00C81953">
        <w:t>socio-political</w:t>
      </w:r>
      <w:r w:rsidR="00F00875" w:rsidRPr="00C81953">
        <w:t xml:space="preserve"> </w:t>
      </w:r>
      <w:r w:rsidR="009E79B0" w:rsidRPr="00C81953">
        <w:t>scene,</w:t>
      </w:r>
      <w:r w:rsidR="00F00875" w:rsidRPr="00C81953">
        <w:t xml:space="preserve"> </w:t>
      </w:r>
      <w:r w:rsidR="009E79B0" w:rsidRPr="00C81953">
        <w:t>emerges</w:t>
      </w:r>
      <w:r w:rsidR="00F00875" w:rsidRPr="00C81953">
        <w:t xml:space="preserve"> </w:t>
      </w:r>
      <w:r w:rsidR="009E79B0" w:rsidRPr="00C81953">
        <w:t>the</w:t>
      </w:r>
      <w:r w:rsidR="00F00875" w:rsidRPr="00C81953">
        <w:t xml:space="preserve"> </w:t>
      </w:r>
      <w:r w:rsidR="009E79B0" w:rsidRPr="00C81953">
        <w:t>Indigenous</w:t>
      </w:r>
      <w:r w:rsidR="00F00875" w:rsidRPr="00C81953">
        <w:t xml:space="preserve"> </w:t>
      </w:r>
      <w:r w:rsidR="009E79B0" w:rsidRPr="00C81953">
        <w:t>Peoples’</w:t>
      </w:r>
      <w:r w:rsidR="00F00875" w:rsidRPr="00C81953">
        <w:t xml:space="preserve"> </w:t>
      </w:r>
      <w:r w:rsidR="009E79B0" w:rsidRPr="00C81953">
        <w:t>Mandatory</w:t>
      </w:r>
      <w:r w:rsidR="00F00875" w:rsidRPr="00C81953">
        <w:t xml:space="preserve"> </w:t>
      </w:r>
      <w:r w:rsidR="009E79B0" w:rsidRPr="00C81953">
        <w:t>Representative</w:t>
      </w:r>
      <w:r w:rsidR="00F00875" w:rsidRPr="00C81953">
        <w:t xml:space="preserve"> </w:t>
      </w:r>
      <w:r w:rsidR="00A77742" w:rsidRPr="00C81953">
        <w:t>(</w:t>
      </w:r>
      <w:r w:rsidR="009E79B0" w:rsidRPr="00C81953">
        <w:t>IPMR</w:t>
      </w:r>
      <w:r w:rsidR="00440E06" w:rsidRPr="00C81953">
        <w:t>),</w:t>
      </w:r>
      <w:r w:rsidR="00F00875" w:rsidRPr="00C81953">
        <w:t xml:space="preserve"> </w:t>
      </w:r>
      <w:r w:rsidR="009E79B0" w:rsidRPr="00C81953">
        <w:t>chosen</w:t>
      </w:r>
      <w:r w:rsidR="00F00875" w:rsidRPr="00C81953">
        <w:t xml:space="preserve"> </w:t>
      </w:r>
      <w:r w:rsidR="009E79B0" w:rsidRPr="00C81953">
        <w:t>by</w:t>
      </w:r>
      <w:r w:rsidR="00F00875" w:rsidRPr="00C81953">
        <w:t xml:space="preserve"> </w:t>
      </w:r>
      <w:r w:rsidR="009E79B0" w:rsidRPr="00C81953">
        <w:t>the</w:t>
      </w:r>
      <w:r w:rsidR="00F00875" w:rsidRPr="00C81953">
        <w:t xml:space="preserve"> </w:t>
      </w:r>
      <w:r w:rsidR="009E79B0" w:rsidRPr="00C81953">
        <w:t>community</w:t>
      </w:r>
      <w:r w:rsidR="00F00875" w:rsidRPr="00C81953">
        <w:t xml:space="preserve"> </w:t>
      </w:r>
      <w:r w:rsidR="009E79B0" w:rsidRPr="00C81953">
        <w:t>and</w:t>
      </w:r>
      <w:r w:rsidR="00F00875" w:rsidRPr="00C81953">
        <w:t xml:space="preserve"> </w:t>
      </w:r>
      <w:r w:rsidR="009E79B0" w:rsidRPr="00C81953">
        <w:t>qualifies</w:t>
      </w:r>
      <w:r w:rsidR="00F00875" w:rsidRPr="00C81953">
        <w:t xml:space="preserve"> </w:t>
      </w:r>
      <w:r w:rsidR="009E79B0" w:rsidRPr="00C81953">
        <w:t>under</w:t>
      </w:r>
      <w:r w:rsidR="00F00875" w:rsidRPr="00C81953">
        <w:t xml:space="preserve"> </w:t>
      </w:r>
      <w:r w:rsidR="009E79B0" w:rsidRPr="00C81953">
        <w:t>the</w:t>
      </w:r>
      <w:r w:rsidR="00F00875" w:rsidRPr="00C81953">
        <w:t xml:space="preserve"> </w:t>
      </w:r>
      <w:r w:rsidR="009E79B0" w:rsidRPr="00C81953">
        <w:t>NCIP</w:t>
      </w:r>
      <w:r w:rsidR="00F00875" w:rsidRPr="00C81953">
        <w:t xml:space="preserve"> </w:t>
      </w:r>
      <w:r w:rsidR="009E79B0" w:rsidRPr="00C81953">
        <w:t>and</w:t>
      </w:r>
      <w:r w:rsidR="00F00875" w:rsidRPr="00C81953">
        <w:t xml:space="preserve"> </w:t>
      </w:r>
      <w:r w:rsidR="009E79B0" w:rsidRPr="00C81953">
        <w:t>Department</w:t>
      </w:r>
      <w:r w:rsidR="00F00875" w:rsidRPr="00C81953">
        <w:t xml:space="preserve"> </w:t>
      </w:r>
      <w:r w:rsidR="009E79B0" w:rsidRPr="00C81953">
        <w:t>of</w:t>
      </w:r>
      <w:r w:rsidR="00F00875" w:rsidRPr="00C81953">
        <w:t xml:space="preserve"> </w:t>
      </w:r>
      <w:r w:rsidR="009E79B0" w:rsidRPr="00C81953">
        <w:t>Interior</w:t>
      </w:r>
      <w:r w:rsidR="00F00875" w:rsidRPr="00C81953">
        <w:t xml:space="preserve"> </w:t>
      </w:r>
      <w:r w:rsidR="009E79B0" w:rsidRPr="00C81953">
        <w:t>and</w:t>
      </w:r>
      <w:r w:rsidR="00F00875" w:rsidRPr="00C81953">
        <w:t xml:space="preserve"> </w:t>
      </w:r>
      <w:r w:rsidR="009E79B0" w:rsidRPr="00C81953">
        <w:t>Loc</w:t>
      </w:r>
      <w:r w:rsidR="00A77742" w:rsidRPr="00C81953">
        <w:t>al</w:t>
      </w:r>
      <w:r w:rsidR="00F00875" w:rsidRPr="00C81953">
        <w:t xml:space="preserve"> </w:t>
      </w:r>
      <w:r w:rsidR="00A77742" w:rsidRPr="00C81953">
        <w:t>Government</w:t>
      </w:r>
      <w:r w:rsidR="00F00875" w:rsidRPr="00C81953">
        <w:t xml:space="preserve"> </w:t>
      </w:r>
      <w:r w:rsidR="00A77742" w:rsidRPr="00C81953">
        <w:t>(</w:t>
      </w:r>
      <w:r w:rsidR="009E79B0" w:rsidRPr="00C81953">
        <w:t>DILG)</w:t>
      </w:r>
      <w:r w:rsidR="00F00875" w:rsidRPr="00C81953">
        <w:t xml:space="preserve"> </w:t>
      </w:r>
      <w:r w:rsidR="009E79B0" w:rsidRPr="00C81953">
        <w:t>Guidelines,</w:t>
      </w:r>
      <w:r w:rsidR="00F00875" w:rsidRPr="00C81953">
        <w:t xml:space="preserve"> </w:t>
      </w:r>
      <w:r w:rsidR="009E79B0" w:rsidRPr="00C81953">
        <w:t>to</w:t>
      </w:r>
      <w:r w:rsidR="00F00875" w:rsidRPr="00C81953">
        <w:t xml:space="preserve"> </w:t>
      </w:r>
      <w:r w:rsidR="009E79B0" w:rsidRPr="00C81953">
        <w:t>sit</w:t>
      </w:r>
      <w:r w:rsidR="00F00875" w:rsidRPr="00C81953">
        <w:t xml:space="preserve"> </w:t>
      </w:r>
      <w:r w:rsidR="009E79B0" w:rsidRPr="00C81953">
        <w:t>in</w:t>
      </w:r>
      <w:r w:rsidR="00F00875" w:rsidRPr="00C81953">
        <w:t xml:space="preserve"> </w:t>
      </w:r>
      <w:r w:rsidR="009E79B0" w:rsidRPr="00C81953">
        <w:t>local</w:t>
      </w:r>
      <w:r w:rsidR="00F00875" w:rsidRPr="00C81953">
        <w:t xml:space="preserve"> </w:t>
      </w:r>
      <w:r w:rsidR="009E79B0" w:rsidRPr="00C81953">
        <w:t>legislative</w:t>
      </w:r>
      <w:r w:rsidR="00F00875" w:rsidRPr="00C81953">
        <w:t xml:space="preserve"> </w:t>
      </w:r>
      <w:r w:rsidR="009E79B0" w:rsidRPr="00C81953">
        <w:t>councils</w:t>
      </w:r>
      <w:r w:rsidR="00F00875" w:rsidRPr="00C81953">
        <w:t xml:space="preserve"> </w:t>
      </w:r>
      <w:r w:rsidR="009E79B0" w:rsidRPr="00C81953">
        <w:t>at</w:t>
      </w:r>
      <w:r w:rsidR="00F00875" w:rsidRPr="00C81953">
        <w:t xml:space="preserve"> </w:t>
      </w:r>
      <w:r w:rsidR="009E79B0" w:rsidRPr="00C81953">
        <w:t>the</w:t>
      </w:r>
      <w:r w:rsidR="00F00875" w:rsidRPr="00C81953">
        <w:t xml:space="preserve"> </w:t>
      </w:r>
      <w:r w:rsidR="009E79B0" w:rsidRPr="00C81953">
        <w:t>barangay,</w:t>
      </w:r>
      <w:r w:rsidR="00F00875" w:rsidRPr="00C81953">
        <w:t xml:space="preserve"> </w:t>
      </w:r>
      <w:r w:rsidR="009E79B0" w:rsidRPr="00C81953">
        <w:t>municipal</w:t>
      </w:r>
      <w:r w:rsidR="00F00875" w:rsidRPr="00C81953">
        <w:t xml:space="preserve"> </w:t>
      </w:r>
      <w:r w:rsidR="009E79B0" w:rsidRPr="00C81953">
        <w:t>and</w:t>
      </w:r>
      <w:r w:rsidR="00F00875" w:rsidRPr="00C81953">
        <w:t xml:space="preserve"> </w:t>
      </w:r>
      <w:r w:rsidR="009E79B0" w:rsidRPr="00C81953">
        <w:t>provincial</w:t>
      </w:r>
      <w:r w:rsidR="00F00875" w:rsidRPr="00C81953">
        <w:t xml:space="preserve"> </w:t>
      </w:r>
      <w:r w:rsidR="009E79B0" w:rsidRPr="00C81953">
        <w:t>level.</w:t>
      </w:r>
      <w:r w:rsidR="00F00875" w:rsidRPr="00C81953">
        <w:t xml:space="preserve"> </w:t>
      </w:r>
      <w:r w:rsidR="009E79B0" w:rsidRPr="00C81953">
        <w:t>The</w:t>
      </w:r>
      <w:r w:rsidR="00F00875" w:rsidRPr="00C81953">
        <w:t xml:space="preserve"> </w:t>
      </w:r>
      <w:r w:rsidR="009E79B0" w:rsidRPr="00C81953">
        <w:t>IPMR</w:t>
      </w:r>
      <w:r w:rsidR="00F00875" w:rsidRPr="00C81953">
        <w:t xml:space="preserve"> </w:t>
      </w:r>
      <w:r w:rsidR="009E79B0" w:rsidRPr="00C81953">
        <w:t>is</w:t>
      </w:r>
      <w:r w:rsidR="00F00875" w:rsidRPr="00C81953">
        <w:t xml:space="preserve"> </w:t>
      </w:r>
      <w:r w:rsidR="009E79B0" w:rsidRPr="00C81953">
        <w:t>accorded</w:t>
      </w:r>
      <w:r w:rsidR="00F00875" w:rsidRPr="00C81953">
        <w:t xml:space="preserve"> </w:t>
      </w:r>
      <w:r w:rsidR="009E79B0" w:rsidRPr="00C81953">
        <w:t>the</w:t>
      </w:r>
      <w:r w:rsidR="00F00875" w:rsidRPr="00C81953">
        <w:t xml:space="preserve"> </w:t>
      </w:r>
      <w:r w:rsidR="009E79B0" w:rsidRPr="00C81953">
        <w:t>same</w:t>
      </w:r>
      <w:r w:rsidR="00F00875" w:rsidRPr="00C81953">
        <w:t xml:space="preserve"> </w:t>
      </w:r>
      <w:r w:rsidR="009E79B0" w:rsidRPr="00C81953">
        <w:t>rights</w:t>
      </w:r>
      <w:r w:rsidR="00F00875" w:rsidRPr="00C81953">
        <w:t xml:space="preserve"> </w:t>
      </w:r>
      <w:r w:rsidR="009E79B0" w:rsidRPr="00C81953">
        <w:t>and</w:t>
      </w:r>
      <w:r w:rsidR="00F00875" w:rsidRPr="00C81953">
        <w:t xml:space="preserve"> </w:t>
      </w:r>
      <w:r w:rsidR="009E79B0" w:rsidRPr="00C81953">
        <w:t>privileges</w:t>
      </w:r>
      <w:r w:rsidR="00F00875" w:rsidRPr="00C81953">
        <w:t xml:space="preserve"> </w:t>
      </w:r>
      <w:r w:rsidR="009E79B0" w:rsidRPr="00C81953">
        <w:t>as</w:t>
      </w:r>
      <w:r w:rsidR="00F00875" w:rsidRPr="00C81953">
        <w:t xml:space="preserve"> </w:t>
      </w:r>
      <w:r w:rsidR="009E79B0" w:rsidRPr="00C81953">
        <w:t>elected</w:t>
      </w:r>
      <w:r w:rsidR="00F00875" w:rsidRPr="00C81953">
        <w:t xml:space="preserve"> </w:t>
      </w:r>
      <w:r w:rsidR="009E79B0" w:rsidRPr="00C81953">
        <w:t>members</w:t>
      </w:r>
      <w:r w:rsidR="00F00875" w:rsidRPr="00C81953">
        <w:t xml:space="preserve"> </w:t>
      </w:r>
      <w:r w:rsidR="009E79B0" w:rsidRPr="00C81953">
        <w:t>of</w:t>
      </w:r>
      <w:r w:rsidR="00F00875" w:rsidRPr="00C81953">
        <w:t xml:space="preserve"> </w:t>
      </w:r>
      <w:r w:rsidR="009E79B0" w:rsidRPr="00C81953">
        <w:t>the</w:t>
      </w:r>
      <w:r w:rsidR="00F00875" w:rsidRPr="00C81953">
        <w:t xml:space="preserve"> </w:t>
      </w:r>
      <w:r w:rsidR="009E79B0" w:rsidRPr="00C81953">
        <w:t>local</w:t>
      </w:r>
      <w:r w:rsidR="00F00875" w:rsidRPr="00C81953">
        <w:t xml:space="preserve"> </w:t>
      </w:r>
      <w:r w:rsidR="009E79B0" w:rsidRPr="00C81953">
        <w:t>legislative</w:t>
      </w:r>
      <w:r w:rsidR="00F00875" w:rsidRPr="00C81953">
        <w:t xml:space="preserve"> </w:t>
      </w:r>
      <w:r w:rsidR="009E79B0" w:rsidRPr="00C81953">
        <w:t>councils</w:t>
      </w:r>
      <w:r w:rsidR="00F00875" w:rsidRPr="00C81953">
        <w:t xml:space="preserve"> </w:t>
      </w:r>
      <w:r w:rsidR="009E79B0" w:rsidRPr="00C81953">
        <w:t>and</w:t>
      </w:r>
      <w:r w:rsidR="00F00875" w:rsidRPr="00C81953">
        <w:t xml:space="preserve"> </w:t>
      </w:r>
      <w:r w:rsidR="009E79B0" w:rsidRPr="00C81953">
        <w:t>gives</w:t>
      </w:r>
      <w:r w:rsidR="00F00875" w:rsidRPr="00C81953">
        <w:t xml:space="preserve"> </w:t>
      </w:r>
      <w:r w:rsidR="009E79B0" w:rsidRPr="00C81953">
        <w:t>support</w:t>
      </w:r>
      <w:r w:rsidR="00F00875" w:rsidRPr="00C81953">
        <w:t xml:space="preserve"> </w:t>
      </w:r>
      <w:r w:rsidR="009E79B0" w:rsidRPr="00C81953">
        <w:t>in</w:t>
      </w:r>
      <w:r w:rsidR="00F00875" w:rsidRPr="00C81953">
        <w:t xml:space="preserve"> </w:t>
      </w:r>
      <w:r w:rsidR="009E79B0" w:rsidRPr="00C81953">
        <w:t>sustaining</w:t>
      </w:r>
      <w:r w:rsidR="00F00875" w:rsidRPr="00C81953">
        <w:t xml:space="preserve"> </w:t>
      </w:r>
      <w:r w:rsidR="009E79B0" w:rsidRPr="00C81953">
        <w:t>the</w:t>
      </w:r>
      <w:r w:rsidR="00F00875" w:rsidRPr="00C81953">
        <w:t xml:space="preserve"> </w:t>
      </w:r>
      <w:r w:rsidR="009E79B0" w:rsidRPr="00C81953">
        <w:t>Indigenous</w:t>
      </w:r>
      <w:r w:rsidR="00F00875" w:rsidRPr="00C81953">
        <w:t xml:space="preserve"> </w:t>
      </w:r>
      <w:r w:rsidR="009E79B0" w:rsidRPr="00C81953">
        <w:t>Peoples’</w:t>
      </w:r>
      <w:r w:rsidR="00F00875" w:rsidRPr="00C81953">
        <w:t xml:space="preserve"> </w:t>
      </w:r>
      <w:r w:rsidR="009E79B0" w:rsidRPr="00C81953">
        <w:t>Consultative</w:t>
      </w:r>
      <w:r w:rsidR="00F00875" w:rsidRPr="00C81953">
        <w:t xml:space="preserve"> </w:t>
      </w:r>
      <w:r w:rsidR="009E79B0" w:rsidRPr="00C81953">
        <w:t>Assembly</w:t>
      </w:r>
      <w:r w:rsidR="00F00875" w:rsidRPr="00C81953">
        <w:t xml:space="preserve"> </w:t>
      </w:r>
      <w:r w:rsidR="009E79B0" w:rsidRPr="00C81953">
        <w:t>discussed</w:t>
      </w:r>
      <w:r w:rsidR="00F00875" w:rsidRPr="00C81953">
        <w:t xml:space="preserve"> </w:t>
      </w:r>
      <w:r w:rsidR="009E79B0" w:rsidRPr="00C81953">
        <w:t>above.</w:t>
      </w:r>
    </w:p>
    <w:p w14:paraId="4D5BB2A7" w14:textId="308F4480" w:rsidR="00197FAF" w:rsidRPr="00C81953" w:rsidRDefault="00197FAF" w:rsidP="00710DA9"/>
    <w:p w14:paraId="1C650D9A" w14:textId="15D53F0E" w:rsidR="00197FAF" w:rsidRPr="00C81953" w:rsidRDefault="00197FAF" w:rsidP="00710DA9">
      <w:r w:rsidRPr="00C81953">
        <w:t>The</w:t>
      </w:r>
      <w:r w:rsidR="00F00875" w:rsidRPr="00C81953">
        <w:t xml:space="preserve"> </w:t>
      </w:r>
      <w:r w:rsidRPr="00C81953">
        <w:rPr>
          <w:b/>
        </w:rPr>
        <w:t>Protected</w:t>
      </w:r>
      <w:r w:rsidR="00F00875" w:rsidRPr="00C81953">
        <w:rPr>
          <w:b/>
        </w:rPr>
        <w:t xml:space="preserve"> </w:t>
      </w:r>
      <w:r w:rsidRPr="00C81953">
        <w:rPr>
          <w:b/>
        </w:rPr>
        <w:t>Areas</w:t>
      </w:r>
      <w:r w:rsidR="00F00875" w:rsidRPr="00C81953">
        <w:rPr>
          <w:b/>
        </w:rPr>
        <w:t xml:space="preserve"> </w:t>
      </w:r>
      <w:r w:rsidRPr="00C81953">
        <w:rPr>
          <w:b/>
        </w:rPr>
        <w:t>Management</w:t>
      </w:r>
      <w:r w:rsidR="00F00875" w:rsidRPr="00C81953">
        <w:rPr>
          <w:b/>
        </w:rPr>
        <w:t xml:space="preserve"> </w:t>
      </w:r>
      <w:r w:rsidRPr="00C81953">
        <w:rPr>
          <w:b/>
        </w:rPr>
        <w:t>Bureau</w:t>
      </w:r>
      <w:r w:rsidR="00F00875" w:rsidRPr="00C81953">
        <w:rPr>
          <w:b/>
        </w:rPr>
        <w:t xml:space="preserve"> </w:t>
      </w:r>
      <w:r w:rsidRPr="00C81953">
        <w:rPr>
          <w:b/>
        </w:rPr>
        <w:t>(PAMB)</w:t>
      </w:r>
      <w:r w:rsidRPr="00C81953">
        <w:t>,</w:t>
      </w:r>
      <w:r w:rsidR="00F00875" w:rsidRPr="00C81953">
        <w:t xml:space="preserve"> </w:t>
      </w:r>
      <w:r w:rsidRPr="00C81953">
        <w:t>essentially</w:t>
      </w:r>
      <w:r w:rsidR="00F00875" w:rsidRPr="00C81953">
        <w:t xml:space="preserve"> </w:t>
      </w:r>
      <w:r w:rsidRPr="00C81953">
        <w:t>a</w:t>
      </w:r>
      <w:r w:rsidR="00F00875" w:rsidRPr="00C81953">
        <w:t xml:space="preserve"> </w:t>
      </w:r>
      <w:r w:rsidRPr="00C81953">
        <w:t>parastatal</w:t>
      </w:r>
      <w:r w:rsidR="00F00875" w:rsidRPr="00C81953">
        <w:t xml:space="preserve"> </w:t>
      </w:r>
      <w:r w:rsidRPr="00C81953">
        <w:t>body</w:t>
      </w:r>
      <w:r w:rsidR="00D80341" w:rsidRPr="00C81953">
        <w:t>,</w:t>
      </w:r>
      <w:r w:rsidR="00F00875" w:rsidRPr="00C81953">
        <w:t xml:space="preserve"> </w:t>
      </w:r>
      <w:r w:rsidRPr="00C81953">
        <w:t>occupies</w:t>
      </w:r>
      <w:r w:rsidR="00F00875" w:rsidRPr="00C81953">
        <w:t xml:space="preserve"> </w:t>
      </w:r>
      <w:r w:rsidRPr="00C81953">
        <w:t>the</w:t>
      </w:r>
      <w:r w:rsidR="00F00875" w:rsidRPr="00C81953">
        <w:t xml:space="preserve"> </w:t>
      </w:r>
      <w:r w:rsidR="00D80341" w:rsidRPr="00C81953">
        <w:t>lower</w:t>
      </w:r>
      <w:r w:rsidR="00F00875" w:rsidRPr="00C81953">
        <w:t xml:space="preserve"> </w:t>
      </w:r>
      <w:r w:rsidR="00D80341" w:rsidRPr="00C81953">
        <w:t>tier</w:t>
      </w:r>
      <w:r w:rsidR="00F00875" w:rsidRPr="00C81953">
        <w:t xml:space="preserve"> </w:t>
      </w:r>
      <w:r w:rsidR="00D80341" w:rsidRPr="00C81953">
        <w:t>in</w:t>
      </w:r>
      <w:r w:rsidR="00F00875" w:rsidRPr="00C81953">
        <w:t xml:space="preserve"> </w:t>
      </w:r>
      <w:r w:rsidR="00D80341" w:rsidRPr="00C81953">
        <w:t>the</w:t>
      </w:r>
      <w:r w:rsidR="00F00875" w:rsidRPr="00C81953">
        <w:t xml:space="preserve"> </w:t>
      </w:r>
      <w:r w:rsidR="00D80341" w:rsidRPr="00C81953">
        <w:t>hierarchy</w:t>
      </w:r>
      <w:r w:rsidR="00F00875" w:rsidRPr="00C81953">
        <w:t xml:space="preserve"> </w:t>
      </w:r>
      <w:r w:rsidR="00D80341" w:rsidRPr="00C81953">
        <w:t>of</w:t>
      </w:r>
      <w:r w:rsidR="00F00875" w:rsidRPr="00C81953">
        <w:t xml:space="preserve"> </w:t>
      </w:r>
      <w:r w:rsidRPr="00C81953">
        <w:t>institutions,</w:t>
      </w:r>
      <w:r w:rsidR="00F00875" w:rsidRPr="00C81953">
        <w:t xml:space="preserve"> </w:t>
      </w:r>
      <w:r w:rsidRPr="00C81953">
        <w:t>with</w:t>
      </w:r>
      <w:r w:rsidR="00F00875" w:rsidRPr="00C81953">
        <w:t xml:space="preserve"> </w:t>
      </w:r>
      <w:r w:rsidRPr="00C81953">
        <w:t>its</w:t>
      </w:r>
      <w:r w:rsidR="00F00875" w:rsidRPr="00C81953">
        <w:t xml:space="preserve"> </w:t>
      </w:r>
      <w:r w:rsidRPr="00C81953">
        <w:t>cross</w:t>
      </w:r>
      <w:r w:rsidR="00F00875" w:rsidRPr="00C81953">
        <w:t xml:space="preserve"> </w:t>
      </w:r>
      <w:r w:rsidRPr="00C81953">
        <w:t>sectoral</w:t>
      </w:r>
      <w:r w:rsidR="00F00875" w:rsidRPr="00C81953">
        <w:t xml:space="preserve"> </w:t>
      </w:r>
      <w:r w:rsidRPr="00C81953">
        <w:t>constituency.</w:t>
      </w:r>
      <w:r w:rsidR="00F00875" w:rsidRPr="00C81953">
        <w:t xml:space="preserve"> </w:t>
      </w:r>
      <w:r w:rsidRPr="00C81953">
        <w:t>It</w:t>
      </w:r>
      <w:r w:rsidR="00F00875" w:rsidRPr="00C81953">
        <w:t xml:space="preserve"> </w:t>
      </w:r>
      <w:r w:rsidRPr="00C81953">
        <w:t>counts</w:t>
      </w:r>
      <w:r w:rsidR="00F00875" w:rsidRPr="00C81953">
        <w:t xml:space="preserve"> </w:t>
      </w:r>
      <w:r w:rsidRPr="00C81953">
        <w:t>mainl</w:t>
      </w:r>
      <w:r w:rsidR="00D80341" w:rsidRPr="00C81953">
        <w:t>y</w:t>
      </w:r>
      <w:r w:rsidR="00F00875" w:rsidRPr="00C81953">
        <w:t xml:space="preserve"> </w:t>
      </w:r>
      <w:r w:rsidR="00D80341" w:rsidRPr="00C81953">
        <w:t>on</w:t>
      </w:r>
      <w:r w:rsidR="00F00875" w:rsidRPr="00C81953">
        <w:t xml:space="preserve"> </w:t>
      </w:r>
      <w:r w:rsidR="00D80341" w:rsidRPr="00C81953">
        <w:t>the</w:t>
      </w:r>
      <w:r w:rsidR="00F00875" w:rsidRPr="00C81953">
        <w:t xml:space="preserve"> </w:t>
      </w:r>
      <w:r w:rsidR="00D80341" w:rsidRPr="00C81953">
        <w:t>participation</w:t>
      </w:r>
      <w:r w:rsidR="00F00875" w:rsidRPr="00C81953">
        <w:t xml:space="preserve"> </w:t>
      </w:r>
      <w:r w:rsidR="00D80341" w:rsidRPr="00C81953">
        <w:t>of</w:t>
      </w:r>
      <w:r w:rsidR="00F00875" w:rsidRPr="00C81953">
        <w:t xml:space="preserve"> </w:t>
      </w:r>
      <w:r w:rsidR="00D80341"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particularly</w:t>
      </w:r>
      <w:r w:rsidR="00F00875" w:rsidRPr="00C81953">
        <w:t xml:space="preserve"> </w:t>
      </w:r>
      <w:r w:rsidRPr="00C81953">
        <w:t>with</w:t>
      </w:r>
      <w:r w:rsidR="00F00875" w:rsidRPr="00C81953">
        <w:t xml:space="preserve"> </w:t>
      </w:r>
      <w:r w:rsidRPr="00C81953">
        <w:t>the</w:t>
      </w:r>
      <w:r w:rsidR="00F00875" w:rsidRPr="00C81953">
        <w:t xml:space="preserve"> </w:t>
      </w:r>
      <w:r w:rsidRPr="00C81953">
        <w:t>municipal</w:t>
      </w:r>
      <w:r w:rsidR="00F00875" w:rsidRPr="00C81953">
        <w:t xml:space="preserve"> </w:t>
      </w:r>
      <w:r w:rsidRPr="00C81953">
        <w:t>and</w:t>
      </w:r>
      <w:r w:rsidR="00F00875" w:rsidRPr="00C81953">
        <w:t xml:space="preserve"> </w:t>
      </w:r>
      <w:r w:rsidRPr="00C81953">
        <w:t>barangay</w:t>
      </w:r>
      <w:r w:rsidR="00F00875" w:rsidRPr="00C81953">
        <w:t xml:space="preserve"> </w:t>
      </w:r>
      <w:r w:rsidR="00764107" w:rsidRPr="00C81953">
        <w:t>LGUs that</w:t>
      </w:r>
      <w:r w:rsidR="00F00875" w:rsidRPr="00C81953">
        <w:t xml:space="preserve"> </w:t>
      </w:r>
      <w:r w:rsidRPr="00C81953">
        <w:t>are</w:t>
      </w:r>
      <w:r w:rsidR="00F00875" w:rsidRPr="00C81953">
        <w:t xml:space="preserve"> </w:t>
      </w:r>
      <w:r w:rsidRPr="00C81953">
        <w:t>incl</w:t>
      </w:r>
      <w:r w:rsidR="00D80341" w:rsidRPr="00C81953">
        <w:t>uded</w:t>
      </w:r>
      <w:r w:rsidR="00F00875" w:rsidRPr="00C81953">
        <w:t xml:space="preserve"> </w:t>
      </w:r>
      <w:r w:rsidR="00D80341" w:rsidRPr="00C81953">
        <w:t>in</w:t>
      </w:r>
      <w:r w:rsidR="00F00875" w:rsidRPr="00C81953">
        <w:t xml:space="preserve"> </w:t>
      </w:r>
      <w:r w:rsidR="00D80341" w:rsidRPr="00C81953">
        <w:t>the</w:t>
      </w:r>
      <w:r w:rsidR="00F00875" w:rsidRPr="00C81953">
        <w:t xml:space="preserve"> </w:t>
      </w:r>
      <w:r w:rsidR="00D80341" w:rsidRPr="00C81953">
        <w:t>domain.</w:t>
      </w:r>
      <w:r w:rsidR="00F00875" w:rsidRPr="00C81953">
        <w:t xml:space="preserve"> </w:t>
      </w:r>
      <w:r w:rsidR="00D80341" w:rsidRPr="00C81953">
        <w:t>Typically,</w:t>
      </w:r>
      <w:r w:rsidR="00F00875" w:rsidRPr="00C81953">
        <w:t xml:space="preserve"> </w:t>
      </w:r>
      <w:r w:rsidR="00D80341" w:rsidRPr="00C81953">
        <w:t>the</w:t>
      </w:r>
      <w:r w:rsidR="00F00875" w:rsidRPr="00C81953">
        <w:t xml:space="preserve"> </w:t>
      </w:r>
      <w:r w:rsidR="00D80341" w:rsidRPr="00C81953">
        <w:t>Governor</w:t>
      </w:r>
      <w:r w:rsidR="00F00875" w:rsidRPr="00C81953">
        <w:t xml:space="preserve"> </w:t>
      </w:r>
      <w:r w:rsidR="00D80341" w:rsidRPr="00C81953">
        <w:t>sits</w:t>
      </w:r>
      <w:r w:rsidR="00F00875" w:rsidRPr="00C81953">
        <w:t xml:space="preserve"> </w:t>
      </w:r>
      <w:r w:rsidR="00D80341" w:rsidRPr="00C81953">
        <w:t>as</w:t>
      </w:r>
      <w:r w:rsidR="00F00875" w:rsidRPr="00C81953">
        <w:t xml:space="preserve"> </w:t>
      </w:r>
      <w:r w:rsidR="00D80341" w:rsidRPr="00C81953">
        <w:t>co-chair</w:t>
      </w:r>
      <w:r w:rsidR="00F00875" w:rsidRPr="00C81953">
        <w:t xml:space="preserve"> </w:t>
      </w:r>
      <w:r w:rsidRPr="00C81953">
        <w:t>with</w:t>
      </w:r>
      <w:r w:rsidR="00F00875" w:rsidRPr="00C81953">
        <w:t xml:space="preserve"> </w:t>
      </w:r>
      <w:r w:rsidRPr="00C81953">
        <w:t>the</w:t>
      </w:r>
      <w:r w:rsidR="00F00875" w:rsidRPr="00C81953">
        <w:t xml:space="preserve"> </w:t>
      </w:r>
      <w:r w:rsidRPr="00C81953">
        <w:t>Regional</w:t>
      </w:r>
      <w:r w:rsidR="00F00875" w:rsidRPr="00C81953">
        <w:t xml:space="preserve"> </w:t>
      </w:r>
      <w:r w:rsidRPr="00C81953">
        <w:t>Executive</w:t>
      </w:r>
      <w:r w:rsidR="00F00875" w:rsidRPr="00C81953">
        <w:t xml:space="preserve"> </w:t>
      </w:r>
      <w:r w:rsidRPr="00C81953">
        <w:t>Director,</w:t>
      </w:r>
      <w:r w:rsidR="00F00875" w:rsidRPr="00C81953">
        <w:t xml:space="preserve"> </w:t>
      </w:r>
      <w:r w:rsidRPr="00C81953">
        <w:t>or</w:t>
      </w:r>
      <w:r w:rsidR="00F00875" w:rsidRPr="00C81953">
        <w:t xml:space="preserve"> </w:t>
      </w:r>
      <w:r w:rsidRPr="00C81953">
        <w:t>in</w:t>
      </w:r>
      <w:r w:rsidR="00F00875" w:rsidRPr="00C81953">
        <w:t xml:space="preserve"> </w:t>
      </w:r>
      <w:r w:rsidRPr="00C81953">
        <w:t>some</w:t>
      </w:r>
      <w:r w:rsidR="00F00875" w:rsidRPr="00C81953">
        <w:t xml:space="preserve"> </w:t>
      </w:r>
      <w:r w:rsidRPr="00C81953">
        <w:t>instances</w:t>
      </w:r>
      <w:r w:rsidR="00F00875" w:rsidRPr="00C81953">
        <w:t xml:space="preserve"> </w:t>
      </w:r>
      <w:r w:rsidRPr="00C81953">
        <w:t>as</w:t>
      </w:r>
      <w:r w:rsidR="00F00875" w:rsidRPr="00C81953">
        <w:t xml:space="preserve"> </w:t>
      </w:r>
      <w:r w:rsidRPr="00C81953">
        <w:t>Vice</w:t>
      </w:r>
      <w:r w:rsidR="00F00875" w:rsidRPr="00C81953">
        <w:t xml:space="preserve"> </w:t>
      </w:r>
      <w:r w:rsidRPr="00C81953">
        <w:t>Chair.</w:t>
      </w:r>
    </w:p>
    <w:p w14:paraId="4A8AAA0A" w14:textId="554456F8" w:rsidR="00DD0A85" w:rsidRPr="00C81953" w:rsidRDefault="00DD0A85" w:rsidP="00710DA9"/>
    <w:p w14:paraId="36724F65" w14:textId="1F114773" w:rsidR="00BF2855" w:rsidRPr="00C81953" w:rsidRDefault="00BF2855" w:rsidP="00710DA9">
      <w:r w:rsidRPr="00C81953">
        <w:rPr>
          <w:b/>
        </w:rPr>
        <w:t>People’s</w:t>
      </w:r>
      <w:r w:rsidR="00F00875" w:rsidRPr="00C81953">
        <w:rPr>
          <w:b/>
        </w:rPr>
        <w:t xml:space="preserve"> </w:t>
      </w:r>
      <w:r w:rsidRPr="00C81953">
        <w:rPr>
          <w:b/>
        </w:rPr>
        <w:t>Organization</w:t>
      </w:r>
      <w:r w:rsidR="00F00875" w:rsidRPr="00C81953">
        <w:rPr>
          <w:b/>
        </w:rPr>
        <w:t xml:space="preserve"> </w:t>
      </w:r>
      <w:r w:rsidR="002B2341" w:rsidRPr="00C81953">
        <w:rPr>
          <w:b/>
        </w:rPr>
        <w:t xml:space="preserve">(PO) </w:t>
      </w:r>
      <w:r w:rsidR="002B2341" w:rsidRPr="00C81953">
        <w:t xml:space="preserve">are independent, bona fide associations of citizens with demonstrated capacity to promote the public interest and with identifiable leadership, membership and structure, as stated in Section 15, Philippine Constitution of 1987. Members come from all sectors of society including the poor and the disadvantaged. </w:t>
      </w:r>
    </w:p>
    <w:p w14:paraId="6A3B26D7" w14:textId="22AE4B08" w:rsidR="00CC434C" w:rsidRPr="00C81953" w:rsidRDefault="00CC434C" w:rsidP="00710DA9"/>
    <w:p w14:paraId="20EC88DA" w14:textId="3BE0F6F2" w:rsidR="00DD0A85" w:rsidRPr="00C81953" w:rsidRDefault="00DD0A85" w:rsidP="00710DA9">
      <w:r w:rsidRPr="00C81953">
        <w:rPr>
          <w:b/>
          <w:i/>
          <w:color w:val="76923C" w:themeColor="accent3" w:themeShade="BF"/>
        </w:rPr>
        <w:t>Regional</w:t>
      </w:r>
      <w:r w:rsidR="00F00875" w:rsidRPr="00C81953">
        <w:rPr>
          <w:b/>
          <w:i/>
          <w:color w:val="76923C" w:themeColor="accent3" w:themeShade="BF"/>
        </w:rPr>
        <w:t xml:space="preserve"> </w:t>
      </w:r>
      <w:r w:rsidRPr="00C81953">
        <w:rPr>
          <w:b/>
          <w:i/>
          <w:color w:val="76923C" w:themeColor="accent3" w:themeShade="BF"/>
        </w:rPr>
        <w:t>and</w:t>
      </w:r>
      <w:r w:rsidR="00F00875" w:rsidRPr="00C81953">
        <w:rPr>
          <w:b/>
          <w:i/>
          <w:color w:val="76923C" w:themeColor="accent3" w:themeShade="BF"/>
        </w:rPr>
        <w:t xml:space="preserve"> </w:t>
      </w:r>
      <w:r w:rsidRPr="00C81953">
        <w:rPr>
          <w:b/>
          <w:i/>
          <w:color w:val="76923C" w:themeColor="accent3" w:themeShade="BF"/>
        </w:rPr>
        <w:t>Provincial</w:t>
      </w:r>
      <w:r w:rsidR="00F00875" w:rsidRPr="00C81953">
        <w:rPr>
          <w:b/>
          <w:i/>
          <w:color w:val="76923C" w:themeColor="accent3" w:themeShade="BF"/>
        </w:rPr>
        <w:t xml:space="preserve"> </w:t>
      </w:r>
      <w:r w:rsidRPr="00C81953">
        <w:rPr>
          <w:b/>
          <w:i/>
          <w:color w:val="76923C" w:themeColor="accent3" w:themeShade="BF"/>
        </w:rPr>
        <w:t>and</w:t>
      </w:r>
      <w:r w:rsidR="00F00875" w:rsidRPr="00C81953">
        <w:rPr>
          <w:b/>
          <w:i/>
          <w:color w:val="76923C" w:themeColor="accent3" w:themeShade="BF"/>
        </w:rPr>
        <w:t xml:space="preserve"> </w:t>
      </w:r>
      <w:r w:rsidRPr="00C81953">
        <w:rPr>
          <w:b/>
          <w:i/>
          <w:color w:val="76923C" w:themeColor="accent3" w:themeShade="BF"/>
        </w:rPr>
        <w:t>local</w:t>
      </w:r>
      <w:r w:rsidR="00F00875" w:rsidRPr="00C81953">
        <w:rPr>
          <w:b/>
          <w:i/>
          <w:color w:val="76923C" w:themeColor="accent3" w:themeShade="BF"/>
        </w:rPr>
        <w:t xml:space="preserve"> </w:t>
      </w:r>
      <w:r w:rsidRPr="00C81953">
        <w:rPr>
          <w:b/>
          <w:i/>
          <w:color w:val="76923C" w:themeColor="accent3" w:themeShade="BF"/>
        </w:rPr>
        <w:t>levels</w:t>
      </w:r>
      <w:r w:rsidR="00F00875" w:rsidRPr="00C81953">
        <w:rPr>
          <w:b/>
          <w:i/>
          <w:color w:val="76923C" w:themeColor="accent3" w:themeShade="BF"/>
        </w:rPr>
        <w:t xml:space="preserve"> </w:t>
      </w:r>
      <w:r w:rsidR="00552D03" w:rsidRPr="00C81953">
        <w:rPr>
          <w:b/>
          <w:i/>
          <w:color w:val="76923C" w:themeColor="accent3" w:themeShade="BF"/>
        </w:rPr>
        <w:t>coordination mechanisms</w:t>
      </w:r>
    </w:p>
    <w:p w14:paraId="4401BBAC" w14:textId="77777777" w:rsidR="00321DA7" w:rsidRPr="00C81953" w:rsidRDefault="00321DA7" w:rsidP="00710DA9"/>
    <w:p w14:paraId="6227BB4E" w14:textId="374362DC" w:rsidR="00197FAF" w:rsidRPr="00C81953" w:rsidRDefault="00A77742" w:rsidP="00710DA9">
      <w:r w:rsidRPr="00C81953">
        <w:t>At</w:t>
      </w:r>
      <w:r w:rsidR="00F00875" w:rsidRPr="00C81953">
        <w:t xml:space="preserve"> </w:t>
      </w:r>
      <w:r w:rsidR="00197FAF" w:rsidRPr="00C81953">
        <w:t>the</w:t>
      </w:r>
      <w:r w:rsidR="00F00875" w:rsidRPr="00C81953">
        <w:t xml:space="preserve"> </w:t>
      </w:r>
      <w:r w:rsidR="00197FAF" w:rsidRPr="00C81953">
        <w:t>regional</w:t>
      </w:r>
      <w:r w:rsidR="00F00875" w:rsidRPr="00C81953">
        <w:t xml:space="preserve"> </w:t>
      </w:r>
      <w:r w:rsidR="00197FAF" w:rsidRPr="00C81953">
        <w:t>level,</w:t>
      </w:r>
      <w:r w:rsidR="000873BB" w:rsidRPr="00C81953">
        <w:t xml:space="preserve"> when existing,</w:t>
      </w:r>
      <w:r w:rsidR="00F00875" w:rsidRPr="00C81953">
        <w:t xml:space="preserve"> </w:t>
      </w:r>
      <w:r w:rsidR="00197FAF" w:rsidRPr="00C81953">
        <w:rPr>
          <w:b/>
        </w:rPr>
        <w:t>River</w:t>
      </w:r>
      <w:r w:rsidR="00F00875" w:rsidRPr="00C81953">
        <w:rPr>
          <w:b/>
        </w:rPr>
        <w:t xml:space="preserve"> </w:t>
      </w:r>
      <w:r w:rsidR="00197FAF" w:rsidRPr="00C81953">
        <w:rPr>
          <w:b/>
        </w:rPr>
        <w:t>Basin</w:t>
      </w:r>
      <w:r w:rsidR="00F00875" w:rsidRPr="00C81953">
        <w:rPr>
          <w:b/>
        </w:rPr>
        <w:t xml:space="preserve"> </w:t>
      </w:r>
      <w:r w:rsidR="00197FAF" w:rsidRPr="00C81953">
        <w:rPr>
          <w:b/>
        </w:rPr>
        <w:t>Committees</w:t>
      </w:r>
      <w:r w:rsidR="00F00875" w:rsidRPr="00C81953">
        <w:rPr>
          <w:b/>
        </w:rPr>
        <w:t xml:space="preserve"> </w:t>
      </w:r>
      <w:r w:rsidR="00197FAF" w:rsidRPr="00C81953">
        <w:rPr>
          <w:b/>
        </w:rPr>
        <w:t>or</w:t>
      </w:r>
      <w:r w:rsidR="00F00875" w:rsidRPr="00C81953">
        <w:rPr>
          <w:b/>
        </w:rPr>
        <w:t xml:space="preserve"> </w:t>
      </w:r>
      <w:r w:rsidR="00197FAF" w:rsidRPr="00C81953">
        <w:rPr>
          <w:b/>
        </w:rPr>
        <w:t>Organizations</w:t>
      </w:r>
      <w:r w:rsidR="00F00875" w:rsidRPr="00C81953">
        <w:t xml:space="preserve"> </w:t>
      </w:r>
      <w:r w:rsidR="00197FAF" w:rsidRPr="00C81953">
        <w:t>ensures</w:t>
      </w:r>
      <w:r w:rsidR="00F00875" w:rsidRPr="00C81953">
        <w:t xml:space="preserve"> </w:t>
      </w:r>
      <w:r w:rsidR="00197FAF" w:rsidRPr="00C81953">
        <w:t>that</w:t>
      </w:r>
      <w:r w:rsidR="00F00875" w:rsidRPr="00C81953">
        <w:t xml:space="preserve"> </w:t>
      </w:r>
      <w:r w:rsidR="00197FAF" w:rsidRPr="00C81953">
        <w:t>key</w:t>
      </w:r>
      <w:r w:rsidR="00F00875" w:rsidRPr="00C81953">
        <w:t xml:space="preserve"> </w:t>
      </w:r>
      <w:r w:rsidR="00197FAF" w:rsidRPr="00C81953">
        <w:t>institutional</w:t>
      </w:r>
      <w:r w:rsidR="00F00875" w:rsidRPr="00C81953">
        <w:t xml:space="preserve"> </w:t>
      </w:r>
      <w:r w:rsidR="00197FAF" w:rsidRPr="00C81953">
        <w:t>stakeholders</w:t>
      </w:r>
      <w:r w:rsidR="00F00875" w:rsidRPr="00C81953">
        <w:t xml:space="preserve"> </w:t>
      </w:r>
      <w:r w:rsidR="00197FAF" w:rsidRPr="00C81953">
        <w:t>are</w:t>
      </w:r>
      <w:r w:rsidR="00F00875" w:rsidRPr="00C81953">
        <w:t xml:space="preserve"> </w:t>
      </w:r>
      <w:r w:rsidR="00197FAF" w:rsidRPr="00C81953">
        <w:t>engaged</w:t>
      </w:r>
      <w:r w:rsidR="00F00875" w:rsidRPr="00C81953">
        <w:t xml:space="preserve"> </w:t>
      </w:r>
      <w:r w:rsidR="00197FAF" w:rsidRPr="00C81953">
        <w:t>in</w:t>
      </w:r>
      <w:r w:rsidR="00F00875" w:rsidRPr="00C81953">
        <w:t xml:space="preserve"> </w:t>
      </w:r>
      <w:r w:rsidR="00197FAF" w:rsidRPr="00C81953">
        <w:t>agenda</w:t>
      </w:r>
      <w:r w:rsidR="00F00875" w:rsidRPr="00C81953">
        <w:t xml:space="preserve"> </w:t>
      </w:r>
      <w:r w:rsidR="00197FAF" w:rsidRPr="00C81953">
        <w:t>setting</w:t>
      </w:r>
      <w:r w:rsidR="00F00875" w:rsidRPr="00C81953">
        <w:t xml:space="preserve"> </w:t>
      </w:r>
      <w:r w:rsidR="00197FAF" w:rsidRPr="00C81953">
        <w:t>and</w:t>
      </w:r>
      <w:r w:rsidR="00F00875" w:rsidRPr="00C81953">
        <w:t xml:space="preserve"> </w:t>
      </w:r>
      <w:r w:rsidR="00197FAF" w:rsidRPr="00C81953">
        <w:t>planning</w:t>
      </w:r>
      <w:r w:rsidR="00F00875" w:rsidRPr="00C81953">
        <w:t xml:space="preserve"> </w:t>
      </w:r>
      <w:r w:rsidR="00197FAF" w:rsidRPr="00C81953">
        <w:t>process</w:t>
      </w:r>
      <w:r w:rsidR="00F00875" w:rsidRPr="00C81953">
        <w:t xml:space="preserve"> </w:t>
      </w:r>
      <w:r w:rsidR="00197FAF" w:rsidRPr="00C81953">
        <w:t>as</w:t>
      </w:r>
      <w:r w:rsidR="00F00875" w:rsidRPr="00C81953">
        <w:t xml:space="preserve"> </w:t>
      </w:r>
      <w:r w:rsidR="00197FAF" w:rsidRPr="00C81953">
        <w:t>it</w:t>
      </w:r>
      <w:r w:rsidR="00F00875" w:rsidRPr="00C81953">
        <w:t xml:space="preserve"> </w:t>
      </w:r>
      <w:r w:rsidR="00197FAF" w:rsidRPr="00C81953">
        <w:t>is</w:t>
      </w:r>
      <w:r w:rsidR="00F00875" w:rsidRPr="00C81953">
        <w:t xml:space="preserve"> </w:t>
      </w:r>
      <w:r w:rsidR="00197FAF" w:rsidRPr="00C81953">
        <w:t>the</w:t>
      </w:r>
      <w:r w:rsidR="00F00875" w:rsidRPr="00C81953">
        <w:t xml:space="preserve"> </w:t>
      </w:r>
      <w:r w:rsidR="00197FAF" w:rsidRPr="00C81953">
        <w:t>case</w:t>
      </w:r>
      <w:r w:rsidR="00F00875" w:rsidRPr="00C81953">
        <w:t xml:space="preserve"> </w:t>
      </w:r>
      <w:r w:rsidR="00197FAF" w:rsidRPr="00C81953">
        <w:t>for</w:t>
      </w:r>
      <w:r w:rsidR="00F00875" w:rsidRPr="00C81953">
        <w:t xml:space="preserve"> </w:t>
      </w:r>
      <w:r w:rsidR="00197FAF" w:rsidRPr="00C81953">
        <w:t>the</w:t>
      </w:r>
      <w:r w:rsidR="00F00875" w:rsidRPr="00C81953">
        <w:t xml:space="preserve"> </w:t>
      </w:r>
      <w:r w:rsidR="00197FAF" w:rsidRPr="00C81953">
        <w:t>Agusan</w:t>
      </w:r>
      <w:r w:rsidR="00F00875" w:rsidRPr="00C81953">
        <w:t xml:space="preserve"> </w:t>
      </w:r>
      <w:r w:rsidR="00197FAF" w:rsidRPr="00C81953">
        <w:t>River</w:t>
      </w:r>
      <w:r w:rsidR="00F00875" w:rsidRPr="00C81953">
        <w:t xml:space="preserve"> </w:t>
      </w:r>
      <w:r w:rsidR="00197FAF" w:rsidRPr="00C81953">
        <w:t>Basin</w:t>
      </w:r>
      <w:r w:rsidR="00F00875" w:rsidRPr="00C81953">
        <w:t xml:space="preserve"> </w:t>
      </w:r>
      <w:r w:rsidR="00197FAF" w:rsidRPr="00C81953">
        <w:t>Organization</w:t>
      </w:r>
      <w:r w:rsidR="00F00875" w:rsidRPr="00C81953">
        <w:t xml:space="preserve"> </w:t>
      </w:r>
      <w:r w:rsidR="00197FAF" w:rsidRPr="00C81953">
        <w:t>and</w:t>
      </w:r>
      <w:r w:rsidR="00F00875" w:rsidRPr="00C81953">
        <w:t xml:space="preserve"> </w:t>
      </w:r>
      <w:r w:rsidR="00197FAF" w:rsidRPr="00C81953">
        <w:t>the</w:t>
      </w:r>
      <w:r w:rsidR="00F00875" w:rsidRPr="00C81953">
        <w:t xml:space="preserve"> </w:t>
      </w:r>
      <w:r w:rsidR="00197FAF" w:rsidRPr="00C81953">
        <w:t>Pampanga</w:t>
      </w:r>
      <w:r w:rsidR="00F00875" w:rsidRPr="00C81953">
        <w:t xml:space="preserve"> </w:t>
      </w:r>
      <w:r w:rsidR="00197FAF" w:rsidRPr="00C81953">
        <w:t>River</w:t>
      </w:r>
      <w:r w:rsidR="00F00875" w:rsidRPr="00C81953">
        <w:t xml:space="preserve"> </w:t>
      </w:r>
      <w:r w:rsidR="00197FAF" w:rsidRPr="00C81953">
        <w:t>Basin</w:t>
      </w:r>
      <w:r w:rsidR="00F00875" w:rsidRPr="00C81953">
        <w:t xml:space="preserve"> </w:t>
      </w:r>
      <w:r w:rsidR="00197FAF" w:rsidRPr="00C81953">
        <w:t>Committee.</w:t>
      </w:r>
      <w:r w:rsidR="00F00875" w:rsidRPr="00C81953">
        <w:t xml:space="preserve"> </w:t>
      </w:r>
      <w:r w:rsidR="00197FAF" w:rsidRPr="00C81953">
        <w:t>The</w:t>
      </w:r>
      <w:r w:rsidR="00F00875" w:rsidRPr="00C81953">
        <w:t xml:space="preserve"> </w:t>
      </w:r>
      <w:r w:rsidR="00197FAF" w:rsidRPr="00C81953">
        <w:t>basin</w:t>
      </w:r>
      <w:r w:rsidR="00F00875" w:rsidRPr="00C81953">
        <w:t xml:space="preserve"> </w:t>
      </w:r>
      <w:r w:rsidR="00197FAF" w:rsidRPr="00C81953">
        <w:t>organizations</w:t>
      </w:r>
      <w:r w:rsidR="00F00875" w:rsidRPr="00C81953">
        <w:t xml:space="preserve"> </w:t>
      </w:r>
      <w:r w:rsidR="00197FAF" w:rsidRPr="00C81953">
        <w:t>are</w:t>
      </w:r>
      <w:r w:rsidR="00F00875" w:rsidRPr="00C81953">
        <w:t xml:space="preserve"> </w:t>
      </w:r>
      <w:r w:rsidR="00197FAF" w:rsidRPr="00C81953">
        <w:t>linked</w:t>
      </w:r>
      <w:r w:rsidR="00F00875" w:rsidRPr="00C81953">
        <w:t xml:space="preserve"> </w:t>
      </w:r>
      <w:r w:rsidR="00197FAF" w:rsidRPr="00C81953">
        <w:t>to</w:t>
      </w:r>
      <w:r w:rsidR="00F00875" w:rsidRPr="00C81953">
        <w:t xml:space="preserve"> </w:t>
      </w:r>
      <w:r w:rsidR="00197FAF" w:rsidRPr="00C81953">
        <w:t>the</w:t>
      </w:r>
      <w:r w:rsidR="00F00875" w:rsidRPr="00C81953">
        <w:t xml:space="preserve"> </w:t>
      </w:r>
      <w:r w:rsidR="00197FAF" w:rsidRPr="00C81953">
        <w:t>Regional</w:t>
      </w:r>
      <w:r w:rsidR="00F00875" w:rsidRPr="00C81953">
        <w:t xml:space="preserve"> </w:t>
      </w:r>
      <w:r w:rsidR="00197FAF" w:rsidRPr="00C81953">
        <w:t>Development</w:t>
      </w:r>
      <w:r w:rsidR="00F00875" w:rsidRPr="00C81953">
        <w:t xml:space="preserve"> </w:t>
      </w:r>
      <w:r w:rsidR="00197FAF" w:rsidRPr="00C81953">
        <w:t>Councils,</w:t>
      </w:r>
      <w:r w:rsidR="00F00875" w:rsidRPr="00C81953">
        <w:t xml:space="preserve"> </w:t>
      </w:r>
      <w:r w:rsidR="00197FAF" w:rsidRPr="00C81953">
        <w:t>steered</w:t>
      </w:r>
      <w:r w:rsidR="00F00875" w:rsidRPr="00C81953">
        <w:t xml:space="preserve"> </w:t>
      </w:r>
      <w:r w:rsidR="00197FAF" w:rsidRPr="00C81953">
        <w:t>by</w:t>
      </w:r>
      <w:r w:rsidR="00F00875" w:rsidRPr="00C81953">
        <w:t xml:space="preserve"> </w:t>
      </w:r>
      <w:r w:rsidR="00197FAF" w:rsidRPr="00C81953">
        <w:t>NEDA.</w:t>
      </w:r>
      <w:r w:rsidR="00F00875" w:rsidRPr="00C81953">
        <w:t xml:space="preserve"> </w:t>
      </w:r>
      <w:r w:rsidR="00197FAF" w:rsidRPr="00C81953">
        <w:t>Thus,</w:t>
      </w:r>
      <w:r w:rsidR="00F00875" w:rsidRPr="00C81953">
        <w:t xml:space="preserve"> </w:t>
      </w:r>
      <w:r w:rsidR="00197FAF" w:rsidRPr="00C81953">
        <w:t>identification</w:t>
      </w:r>
      <w:r w:rsidR="00F00875" w:rsidRPr="00C81953">
        <w:t xml:space="preserve"> </w:t>
      </w:r>
      <w:r w:rsidR="00197FAF" w:rsidRPr="00C81953">
        <w:t>and</w:t>
      </w:r>
      <w:r w:rsidR="00F00875" w:rsidRPr="00C81953">
        <w:t xml:space="preserve"> </w:t>
      </w:r>
      <w:r w:rsidR="00197FAF" w:rsidRPr="00C81953">
        <w:t>prioritization</w:t>
      </w:r>
      <w:r w:rsidR="00F00875" w:rsidRPr="00C81953">
        <w:t xml:space="preserve"> </w:t>
      </w:r>
      <w:r w:rsidR="00197FAF" w:rsidRPr="00C81953">
        <w:t>of</w:t>
      </w:r>
      <w:r w:rsidR="00F00875" w:rsidRPr="00C81953">
        <w:t xml:space="preserve"> </w:t>
      </w:r>
      <w:r w:rsidR="00197FAF" w:rsidRPr="00C81953">
        <w:t>is</w:t>
      </w:r>
      <w:r w:rsidRPr="00C81953">
        <w:t>sues,</w:t>
      </w:r>
      <w:r w:rsidR="00F00875" w:rsidRPr="00C81953">
        <w:t xml:space="preserve"> </w:t>
      </w:r>
      <w:r w:rsidRPr="00C81953">
        <w:t>programs</w:t>
      </w:r>
      <w:r w:rsidR="00F00875" w:rsidRPr="00C81953">
        <w:t xml:space="preserve"> </w:t>
      </w:r>
      <w:r w:rsidRPr="00C81953">
        <w:t>and</w:t>
      </w:r>
      <w:r w:rsidR="00F00875" w:rsidRPr="00C81953">
        <w:t xml:space="preserve"> </w:t>
      </w:r>
      <w:r w:rsidRPr="00C81953">
        <w:t>projects</w:t>
      </w:r>
      <w:r w:rsidR="00F00875" w:rsidRPr="00C81953">
        <w:t xml:space="preserve"> </w:t>
      </w:r>
      <w:r w:rsidRPr="00C81953">
        <w:t>are</w:t>
      </w:r>
      <w:r w:rsidR="00F00875" w:rsidRPr="00C81953">
        <w:t xml:space="preserve"> </w:t>
      </w:r>
      <w:r w:rsidR="00197FAF" w:rsidRPr="00C81953">
        <w:t>harmonized,</w:t>
      </w:r>
      <w:r w:rsidR="00F00875" w:rsidRPr="00C81953">
        <w:t xml:space="preserve"> </w:t>
      </w:r>
      <w:r w:rsidR="00197FAF" w:rsidRPr="00C81953">
        <w:t>with</w:t>
      </w:r>
      <w:r w:rsidR="00F00875" w:rsidRPr="00C81953">
        <w:t xml:space="preserve"> </w:t>
      </w:r>
      <w:r w:rsidR="00197FAF" w:rsidRPr="00C81953">
        <w:t>the</w:t>
      </w:r>
      <w:r w:rsidR="00F00875" w:rsidRPr="00C81953">
        <w:t xml:space="preserve"> </w:t>
      </w:r>
      <w:r w:rsidR="00197FAF" w:rsidRPr="00C81953">
        <w:t>conjunction</w:t>
      </w:r>
      <w:r w:rsidR="00F00875" w:rsidRPr="00C81953">
        <w:t xml:space="preserve"> </w:t>
      </w:r>
      <w:r w:rsidR="00197FAF" w:rsidRPr="00C81953">
        <w:t>of</w:t>
      </w:r>
      <w:r w:rsidR="00F00875" w:rsidRPr="00C81953">
        <w:t xml:space="preserve"> </w:t>
      </w:r>
      <w:r w:rsidR="00197FAF" w:rsidRPr="00C81953">
        <w:t>platforms.</w:t>
      </w:r>
    </w:p>
    <w:p w14:paraId="41B89CD9" w14:textId="582D6FD2" w:rsidR="00721C39" w:rsidRPr="00C81953" w:rsidRDefault="00721C39" w:rsidP="00710DA9"/>
    <w:p w14:paraId="1A462D91" w14:textId="3D787888" w:rsidR="00225A3C" w:rsidRPr="00C81953" w:rsidRDefault="00225A3C" w:rsidP="00710DA9">
      <w:pPr>
        <w:pStyle w:val="111xsubtitle"/>
      </w:pPr>
      <w:r w:rsidRPr="00C81953">
        <w:t>Legal</w:t>
      </w:r>
      <w:r w:rsidR="00F00875" w:rsidRPr="00C81953">
        <w:t xml:space="preserve"> </w:t>
      </w:r>
      <w:r w:rsidRPr="00C81953">
        <w:t>and</w:t>
      </w:r>
      <w:r w:rsidR="00F00875" w:rsidRPr="00C81953">
        <w:t xml:space="preserve"> </w:t>
      </w:r>
      <w:r w:rsidRPr="00C81953">
        <w:t>policy</w:t>
      </w:r>
      <w:r w:rsidR="00F00875" w:rsidRPr="00C81953">
        <w:t xml:space="preserve"> </w:t>
      </w:r>
      <w:r w:rsidRPr="00C81953">
        <w:t>context</w:t>
      </w:r>
      <w:r w:rsidR="00F00875" w:rsidRPr="00C81953">
        <w:t xml:space="preserve"> </w:t>
      </w:r>
    </w:p>
    <w:p w14:paraId="0FC3AEF3" w14:textId="77777777" w:rsidR="006170FD" w:rsidRPr="00C81953" w:rsidRDefault="006170FD" w:rsidP="00710DA9"/>
    <w:p w14:paraId="5826C374" w14:textId="41F2E4A9" w:rsidR="00225A3C" w:rsidRPr="00C81953" w:rsidRDefault="00225A3C" w:rsidP="00710DA9">
      <w:pPr>
        <w:rPr>
          <w:u w:val="single"/>
        </w:rPr>
      </w:pPr>
      <w:r w:rsidRPr="00C81953">
        <w:rPr>
          <w:u w:val="single"/>
        </w:rPr>
        <w:t>N</w:t>
      </w:r>
      <w:r w:rsidR="00EC76EE" w:rsidRPr="00C81953">
        <w:rPr>
          <w:u w:val="single"/>
        </w:rPr>
        <w:t>ational</w:t>
      </w:r>
      <w:r w:rsidR="00F00875" w:rsidRPr="00C81953">
        <w:rPr>
          <w:u w:val="single"/>
        </w:rPr>
        <w:t xml:space="preserve"> </w:t>
      </w:r>
      <w:r w:rsidR="00EC76EE" w:rsidRPr="00C81953">
        <w:rPr>
          <w:u w:val="single"/>
        </w:rPr>
        <w:t>policies</w:t>
      </w:r>
      <w:r w:rsidR="00F00875" w:rsidRPr="00C81953">
        <w:rPr>
          <w:u w:val="single"/>
        </w:rPr>
        <w:t xml:space="preserve"> </w:t>
      </w:r>
      <w:r w:rsidR="00EC76EE" w:rsidRPr="00C81953">
        <w:rPr>
          <w:u w:val="single"/>
        </w:rPr>
        <w:t>and</w:t>
      </w:r>
      <w:r w:rsidR="00F00875" w:rsidRPr="00C81953">
        <w:rPr>
          <w:u w:val="single"/>
        </w:rPr>
        <w:t xml:space="preserve"> </w:t>
      </w:r>
      <w:r w:rsidR="00EC76EE" w:rsidRPr="00C81953">
        <w:rPr>
          <w:u w:val="single"/>
        </w:rPr>
        <w:t>legislation</w:t>
      </w:r>
    </w:p>
    <w:p w14:paraId="39D44349" w14:textId="747A4D2E" w:rsidR="006170FD" w:rsidRPr="00C81953" w:rsidRDefault="006170FD" w:rsidP="00710DA9"/>
    <w:p w14:paraId="6C88E142" w14:textId="01C7B474" w:rsidR="000873BB" w:rsidRPr="00C81953" w:rsidRDefault="000873BB" w:rsidP="000873BB">
      <w:r w:rsidRPr="00C81953">
        <w:t xml:space="preserve">The 1987 Philippines Constitution includes at least two provisions that have direct bearing on natural resources management. The constitution </w:t>
      </w:r>
    </w:p>
    <w:p w14:paraId="5A369125" w14:textId="7309E88C" w:rsidR="000873BB" w:rsidRPr="00C81953" w:rsidRDefault="000873BB" w:rsidP="004E6C75">
      <w:pPr>
        <w:pStyle w:val="ListParagraph"/>
        <w:numPr>
          <w:ilvl w:val="0"/>
          <w:numId w:val="37"/>
        </w:numPr>
      </w:pPr>
      <w:r w:rsidRPr="00C81953">
        <w:t xml:space="preserve">enunciates the concept of ownership of </w:t>
      </w:r>
      <w:r w:rsidR="00440E06" w:rsidRPr="00C81953">
        <w:t>resources,</w:t>
      </w:r>
      <w:r w:rsidRPr="00C81953">
        <w:t xml:space="preserve"> including the power to classify lands and the power to alienate lands and other natural resources.</w:t>
      </w:r>
    </w:p>
    <w:p w14:paraId="7A6B0F21" w14:textId="77777777" w:rsidR="000873BB" w:rsidRPr="00C81953" w:rsidRDefault="000873BB" w:rsidP="004E6C75">
      <w:pPr>
        <w:pStyle w:val="ListParagraph"/>
        <w:numPr>
          <w:ilvl w:val="0"/>
          <w:numId w:val="37"/>
        </w:numPr>
      </w:pPr>
      <w:r w:rsidRPr="00C81953">
        <w:t>provides the rules of utilisation, exploitation and development of natural resources, including provisions that mandate the State to protect the environment and guarantees the equitable and sustainable use of natural resources by its citizens.</w:t>
      </w:r>
    </w:p>
    <w:p w14:paraId="6260CAB4" w14:textId="77777777" w:rsidR="00A77742" w:rsidRPr="00C81953" w:rsidRDefault="00A77742" w:rsidP="00710DA9"/>
    <w:p w14:paraId="364D3FF2" w14:textId="17E03BC8" w:rsidR="00A77742" w:rsidRPr="00C81953" w:rsidRDefault="00A77742" w:rsidP="00710DA9">
      <w:r w:rsidRPr="00C81953">
        <w:t>The</w:t>
      </w:r>
      <w:r w:rsidR="00F00875" w:rsidRPr="00C81953">
        <w:t xml:space="preserve"> </w:t>
      </w:r>
      <w:r w:rsidRPr="00C81953">
        <w:t>provisions</w:t>
      </w:r>
      <w:r w:rsidR="00F00875" w:rsidRPr="00C81953">
        <w:t xml:space="preserve"> </w:t>
      </w:r>
      <w:r w:rsidRPr="00C81953">
        <w:t>articulating</w:t>
      </w:r>
      <w:r w:rsidR="00F00875" w:rsidRPr="00C81953">
        <w:t xml:space="preserve"> </w:t>
      </w:r>
      <w:r w:rsidRPr="00C81953">
        <w:t>the</w:t>
      </w:r>
      <w:r w:rsidR="00F00875" w:rsidRPr="00C81953">
        <w:t xml:space="preserve"> </w:t>
      </w:r>
      <w:r w:rsidRPr="00C81953">
        <w:t>concept</w:t>
      </w:r>
      <w:r w:rsidR="00F00875" w:rsidRPr="00C81953">
        <w:t xml:space="preserve"> </w:t>
      </w:r>
      <w:r w:rsidRPr="00C81953">
        <w:t>of</w:t>
      </w:r>
      <w:r w:rsidR="00F00875" w:rsidRPr="00C81953">
        <w:t xml:space="preserve"> </w:t>
      </w:r>
      <w:r w:rsidRPr="00C81953">
        <w:t>ownership</w:t>
      </w:r>
      <w:r w:rsidR="00F00875" w:rsidRPr="00C81953">
        <w:t xml:space="preserve"> </w:t>
      </w:r>
      <w:r w:rsidRPr="00C81953">
        <w:t>of</w:t>
      </w:r>
      <w:r w:rsidR="00F00875" w:rsidRPr="00C81953">
        <w:t xml:space="preserve"> </w:t>
      </w:r>
      <w:r w:rsidRPr="00C81953">
        <w:t>land</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are</w:t>
      </w:r>
      <w:r w:rsidR="00F00875" w:rsidRPr="00C81953">
        <w:t xml:space="preserve"> </w:t>
      </w:r>
      <w:r w:rsidRPr="00C81953">
        <w:t>premised</w:t>
      </w:r>
      <w:r w:rsidR="00F00875" w:rsidRPr="00C81953">
        <w:t xml:space="preserve"> </w:t>
      </w:r>
      <w:r w:rsidRPr="00C81953">
        <w:t>on</w:t>
      </w:r>
      <w:r w:rsidR="00F00875" w:rsidRPr="00C81953">
        <w:t xml:space="preserve"> </w:t>
      </w:r>
      <w:r w:rsidRPr="00C81953">
        <w:t>the</w:t>
      </w:r>
      <w:r w:rsidR="00F00875" w:rsidRPr="00C81953">
        <w:t xml:space="preserve"> </w:t>
      </w:r>
      <w:r w:rsidRPr="00C81953">
        <w:t>Regalian</w:t>
      </w:r>
      <w:r w:rsidR="00F00875" w:rsidRPr="00C81953">
        <w:t xml:space="preserve"> </w:t>
      </w:r>
      <w:r w:rsidRPr="00C81953">
        <w:t>Doctrine.</w:t>
      </w:r>
      <w:r w:rsidR="00F00875" w:rsidRPr="00C81953">
        <w:t xml:space="preserve"> </w:t>
      </w:r>
      <w:r w:rsidRPr="00C81953">
        <w:t>This</w:t>
      </w:r>
      <w:r w:rsidR="00F00875" w:rsidRPr="00C81953">
        <w:t xml:space="preserve"> </w:t>
      </w:r>
      <w:r w:rsidRPr="00C81953">
        <w:t>legal</w:t>
      </w:r>
      <w:r w:rsidR="00F00875" w:rsidRPr="00C81953">
        <w:t xml:space="preserve"> </w:t>
      </w:r>
      <w:r w:rsidRPr="00C81953">
        <w:t>concept</w:t>
      </w:r>
      <w:r w:rsidR="00F00875" w:rsidRPr="00C81953">
        <w:t xml:space="preserve"> </w:t>
      </w:r>
      <w:r w:rsidRPr="00C81953">
        <w:t>embedded</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Constitution,</w:t>
      </w:r>
      <w:r w:rsidR="00F00875" w:rsidRPr="00C81953">
        <w:t xml:space="preserve"> </w:t>
      </w:r>
      <w:r w:rsidRPr="00C81953">
        <w:t>provides</w:t>
      </w:r>
      <w:r w:rsidR="00F00875" w:rsidRPr="00C81953">
        <w:t xml:space="preserve"> </w:t>
      </w:r>
      <w:r w:rsidRPr="00C81953">
        <w:t>that</w:t>
      </w:r>
      <w:r w:rsidR="00F00875" w:rsidRPr="00C81953">
        <w:t xml:space="preserve"> </w:t>
      </w:r>
      <w:r w:rsidRPr="00C81953">
        <w:t>all</w:t>
      </w:r>
      <w:r w:rsidR="00F00875" w:rsidRPr="00C81953">
        <w:t xml:space="preserve"> </w:t>
      </w:r>
      <w:r w:rsidRPr="00C81953">
        <w:t>lands</w:t>
      </w:r>
      <w:r w:rsidR="00F00875" w:rsidRPr="00C81953">
        <w:t xml:space="preserve"> </w:t>
      </w:r>
      <w:r w:rsidRPr="00C81953">
        <w:t>of</w:t>
      </w:r>
      <w:r w:rsidR="00F00875" w:rsidRPr="00C81953">
        <w:t xml:space="preserve"> </w:t>
      </w:r>
      <w:r w:rsidRPr="00C81953">
        <w:t>the</w:t>
      </w:r>
      <w:r w:rsidR="00F00875" w:rsidRPr="00C81953">
        <w:t xml:space="preserve"> </w:t>
      </w:r>
      <w:r w:rsidRPr="00C81953">
        <w:t>public</w:t>
      </w:r>
      <w:r w:rsidR="00F00875" w:rsidRPr="00C81953">
        <w:t xml:space="preserve"> </w:t>
      </w:r>
      <w:r w:rsidRPr="00C81953">
        <w:t>domains,</w:t>
      </w:r>
      <w:r w:rsidR="00F00875" w:rsidRPr="00C81953">
        <w:t xml:space="preserve"> </w:t>
      </w:r>
      <w:r w:rsidRPr="00C81953">
        <w:lastRenderedPageBreak/>
        <w:t>waters,</w:t>
      </w:r>
      <w:r w:rsidR="00F00875" w:rsidRPr="00C81953">
        <w:t xml:space="preserve"> </w:t>
      </w:r>
      <w:r w:rsidRPr="00C81953">
        <w:t>minerals,</w:t>
      </w:r>
      <w:r w:rsidR="00F00875" w:rsidRPr="00C81953">
        <w:t xml:space="preserve"> </w:t>
      </w:r>
      <w:r w:rsidRPr="00C81953">
        <w:t>coal,</w:t>
      </w:r>
      <w:r w:rsidR="00F00875" w:rsidRPr="00C81953">
        <w:t xml:space="preserve"> </w:t>
      </w:r>
      <w:r w:rsidRPr="00C81953">
        <w:t>petroleum</w:t>
      </w:r>
      <w:r w:rsidR="00F00875" w:rsidRPr="00C81953">
        <w:t xml:space="preserve"> </w:t>
      </w:r>
      <w:r w:rsidRPr="00C81953">
        <w:t>and</w:t>
      </w:r>
      <w:r w:rsidR="00F00875" w:rsidRPr="00C81953">
        <w:t xml:space="preserve"> </w:t>
      </w:r>
      <w:r w:rsidRPr="00C81953">
        <w:t>other</w:t>
      </w:r>
      <w:r w:rsidR="00F00875" w:rsidRPr="00C81953">
        <w:t xml:space="preserve"> </w:t>
      </w:r>
      <w:r w:rsidRPr="00C81953">
        <w:t>mineral</w:t>
      </w:r>
      <w:r w:rsidR="00F00875" w:rsidRPr="00C81953">
        <w:t xml:space="preserve"> </w:t>
      </w:r>
      <w:r w:rsidRPr="00C81953">
        <w:t>oils,</w:t>
      </w:r>
      <w:r w:rsidR="00F00875" w:rsidRPr="00C81953">
        <w:t xml:space="preserve"> </w:t>
      </w:r>
      <w:r w:rsidRPr="00C81953">
        <w:t>all</w:t>
      </w:r>
      <w:r w:rsidR="00F00875" w:rsidRPr="00C81953">
        <w:t xml:space="preserve"> </w:t>
      </w:r>
      <w:r w:rsidRPr="00C81953">
        <w:t>sources</w:t>
      </w:r>
      <w:r w:rsidR="00F00875" w:rsidRPr="00C81953">
        <w:t xml:space="preserve"> </w:t>
      </w:r>
      <w:r w:rsidRPr="00C81953">
        <w:t>of</w:t>
      </w:r>
      <w:r w:rsidR="00F00875" w:rsidRPr="00C81953">
        <w:t xml:space="preserve"> </w:t>
      </w:r>
      <w:r w:rsidRPr="00C81953">
        <w:t>potential</w:t>
      </w:r>
      <w:r w:rsidR="00F00875" w:rsidRPr="00C81953">
        <w:t xml:space="preserve"> </w:t>
      </w:r>
      <w:r w:rsidRPr="00C81953">
        <w:t>energy,</w:t>
      </w:r>
      <w:r w:rsidR="00F00875" w:rsidRPr="00C81953">
        <w:t xml:space="preserve"> </w:t>
      </w:r>
      <w:r w:rsidRPr="00C81953">
        <w:t>fisheries,</w:t>
      </w:r>
      <w:r w:rsidR="00F00875" w:rsidRPr="00C81953">
        <w:t xml:space="preserve"> </w:t>
      </w:r>
      <w:r w:rsidRPr="00C81953">
        <w:t>forests,</w:t>
      </w:r>
      <w:r w:rsidR="00F00875" w:rsidRPr="00C81953">
        <w:t xml:space="preserve"> </w:t>
      </w:r>
      <w:r w:rsidRPr="00C81953">
        <w:t>timber,</w:t>
      </w:r>
      <w:r w:rsidR="00F00875" w:rsidRPr="00C81953">
        <w:t xml:space="preserve"> </w:t>
      </w:r>
      <w:r w:rsidRPr="00C81953">
        <w:t>wildlife,</w:t>
      </w:r>
      <w:r w:rsidR="00F00875" w:rsidRPr="00C81953">
        <w:t xml:space="preserve"> </w:t>
      </w:r>
      <w:r w:rsidRPr="00C81953">
        <w:t>flora</w:t>
      </w:r>
      <w:r w:rsidR="00F00875" w:rsidRPr="00C81953">
        <w:t xml:space="preserve"> </w:t>
      </w:r>
      <w:r w:rsidRPr="00C81953">
        <w:t>and</w:t>
      </w:r>
      <w:r w:rsidR="00F00875" w:rsidRPr="00C81953">
        <w:t xml:space="preserve"> </w:t>
      </w:r>
      <w:r w:rsidRPr="00C81953">
        <w:t>fauna</w:t>
      </w:r>
      <w:r w:rsidR="00F00875" w:rsidRPr="00C81953">
        <w:t xml:space="preserve"> </w:t>
      </w:r>
      <w:r w:rsidRPr="00C81953">
        <w:t>and</w:t>
      </w:r>
      <w:r w:rsidR="00F00875" w:rsidRPr="00C81953">
        <w:t xml:space="preserve"> </w:t>
      </w:r>
      <w:r w:rsidRPr="00C81953">
        <w:t>other</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are</w:t>
      </w:r>
      <w:r w:rsidR="00F00875" w:rsidRPr="00C81953">
        <w:t xml:space="preserve"> </w:t>
      </w:r>
      <w:r w:rsidRPr="00C81953">
        <w:t>owned</w:t>
      </w:r>
      <w:r w:rsidR="00F00875" w:rsidRPr="00C81953">
        <w:t xml:space="preserve"> </w:t>
      </w:r>
      <w:r w:rsidRPr="00C81953">
        <w:t>by</w:t>
      </w:r>
      <w:r w:rsidR="00F00875" w:rsidRPr="00C81953">
        <w:t xml:space="preserve"> </w:t>
      </w:r>
      <w:r w:rsidRPr="00C81953">
        <w:t>the</w:t>
      </w:r>
      <w:r w:rsidR="00F00875" w:rsidRPr="00C81953">
        <w:t xml:space="preserve"> </w:t>
      </w:r>
      <w:r w:rsidRPr="00C81953">
        <w:t>State</w:t>
      </w:r>
      <w:r w:rsidR="00F00875" w:rsidRPr="00C81953">
        <w:t xml:space="preserve"> </w:t>
      </w:r>
      <w:r w:rsidRPr="00C81953">
        <w:t>and</w:t>
      </w:r>
      <w:r w:rsidR="00F00875" w:rsidRPr="00C81953">
        <w:t xml:space="preserve"> </w:t>
      </w:r>
      <w:r w:rsidRPr="00C81953">
        <w:t>therefore</w:t>
      </w:r>
      <w:r w:rsidR="00F00875" w:rsidRPr="00C81953">
        <w:t xml:space="preserve"> </w:t>
      </w:r>
      <w:r w:rsidRPr="00C81953">
        <w:t>title</w:t>
      </w:r>
      <w:r w:rsidR="00F00875" w:rsidRPr="00C81953">
        <w:t xml:space="preserve"> </w:t>
      </w:r>
      <w:r w:rsidRPr="00C81953">
        <w:t>to</w:t>
      </w:r>
      <w:r w:rsidR="00F00875" w:rsidRPr="00C81953">
        <w:t xml:space="preserve"> </w:t>
      </w:r>
      <w:r w:rsidRPr="00C81953">
        <w:t>them</w:t>
      </w:r>
      <w:r w:rsidR="00F00875" w:rsidRPr="00C81953">
        <w:t xml:space="preserve"> </w:t>
      </w:r>
      <w:r w:rsidRPr="00C81953">
        <w:t>can</w:t>
      </w:r>
      <w:r w:rsidR="00F00875" w:rsidRPr="00C81953">
        <w:t xml:space="preserve"> </w:t>
      </w:r>
      <w:r w:rsidRPr="00C81953">
        <w:t>only</w:t>
      </w:r>
      <w:r w:rsidR="00F00875" w:rsidRPr="00C81953">
        <w:t xml:space="preserve"> </w:t>
      </w:r>
      <w:r w:rsidRPr="00C81953">
        <w:t>emanate</w:t>
      </w:r>
      <w:r w:rsidR="00F00875" w:rsidRPr="00C81953">
        <w:t xml:space="preserve"> </w:t>
      </w:r>
      <w:r w:rsidRPr="00C81953">
        <w:t>from</w:t>
      </w:r>
      <w:r w:rsidR="00F00875" w:rsidRPr="00C81953">
        <w:t xml:space="preserve"> </w:t>
      </w:r>
      <w:r w:rsidRPr="00C81953">
        <w:t>the</w:t>
      </w:r>
      <w:r w:rsidR="00F00875" w:rsidRPr="00C81953">
        <w:t xml:space="preserve"> </w:t>
      </w:r>
      <w:r w:rsidRPr="00C81953">
        <w:t>State.</w:t>
      </w:r>
      <w:r w:rsidR="00F00875" w:rsidRPr="00C81953">
        <w:t xml:space="preserve"> </w:t>
      </w:r>
      <w:r w:rsidRPr="00C81953">
        <w:t>Moreover,</w:t>
      </w:r>
      <w:r w:rsidR="00F00875" w:rsidRPr="00C81953">
        <w:t xml:space="preserve"> </w:t>
      </w:r>
      <w:r w:rsidRPr="00C81953">
        <w:t>the</w:t>
      </w:r>
      <w:r w:rsidR="00F00875" w:rsidRPr="00C81953">
        <w:t xml:space="preserve"> </w:t>
      </w:r>
      <w:r w:rsidRPr="00C81953">
        <w:t>exploration,</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utilisation</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shall</w:t>
      </w:r>
      <w:r w:rsidR="00F00875" w:rsidRPr="00C81953">
        <w:t xml:space="preserve"> </w:t>
      </w:r>
      <w:r w:rsidRPr="00C81953">
        <w:t>be</w:t>
      </w:r>
      <w:r w:rsidR="00F00875" w:rsidRPr="00C81953">
        <w:t xml:space="preserve"> </w:t>
      </w:r>
      <w:r w:rsidRPr="00C81953">
        <w:t>under</w:t>
      </w:r>
      <w:r w:rsidR="00F00875" w:rsidRPr="00C81953">
        <w:t xml:space="preserve"> </w:t>
      </w:r>
      <w:r w:rsidRPr="00C81953">
        <w:t>the</w:t>
      </w:r>
      <w:r w:rsidR="00F00875" w:rsidRPr="00C81953">
        <w:t xml:space="preserve"> </w:t>
      </w:r>
      <w:r w:rsidRPr="00C81953">
        <w:t>full</w:t>
      </w:r>
      <w:r w:rsidR="00F00875" w:rsidRPr="00C81953">
        <w:t xml:space="preserve"> </w:t>
      </w:r>
      <w:r w:rsidRPr="00C81953">
        <w:t>control</w:t>
      </w:r>
      <w:r w:rsidR="00F00875" w:rsidRPr="00C81953">
        <w:t xml:space="preserve"> </w:t>
      </w:r>
      <w:r w:rsidRPr="00C81953">
        <w:t>and</w:t>
      </w:r>
      <w:r w:rsidR="00F00875" w:rsidRPr="00C81953">
        <w:t xml:space="preserve"> </w:t>
      </w:r>
      <w:r w:rsidRPr="00C81953">
        <w:t>supervision</w:t>
      </w:r>
      <w:r w:rsidR="00F00875" w:rsidRPr="00C81953">
        <w:t xml:space="preserve"> </w:t>
      </w:r>
      <w:r w:rsidRPr="00C81953">
        <w:t>of</w:t>
      </w:r>
      <w:r w:rsidR="00F00875" w:rsidRPr="00C81953">
        <w:t xml:space="preserve"> </w:t>
      </w:r>
      <w:r w:rsidRPr="00C81953">
        <w:t>the</w:t>
      </w:r>
      <w:r w:rsidR="00F00875" w:rsidRPr="00C81953">
        <w:t xml:space="preserve"> </w:t>
      </w:r>
      <w:r w:rsidRPr="00C81953">
        <w:t>State.</w:t>
      </w:r>
    </w:p>
    <w:p w14:paraId="4C9AF79D" w14:textId="77777777" w:rsidR="00A77742" w:rsidRPr="00C81953" w:rsidRDefault="00A77742" w:rsidP="00710DA9"/>
    <w:p w14:paraId="701A0D8F" w14:textId="29329C35" w:rsidR="00A77742" w:rsidRPr="00C81953" w:rsidRDefault="00A77742" w:rsidP="00710DA9">
      <w:r w:rsidRPr="00C81953">
        <w:t>For</w:t>
      </w:r>
      <w:r w:rsidR="00F00875" w:rsidRPr="00C81953">
        <w:t xml:space="preserve"> </w:t>
      </w:r>
      <w:r w:rsidRPr="00C81953">
        <w:t>purposes</w:t>
      </w:r>
      <w:r w:rsidR="00F00875" w:rsidRPr="00C81953">
        <w:t xml:space="preserve"> </w:t>
      </w:r>
      <w:r w:rsidRPr="00C81953">
        <w:t>of</w:t>
      </w:r>
      <w:r w:rsidR="00F00875" w:rsidRPr="00C81953">
        <w:t xml:space="preserve"> </w:t>
      </w:r>
      <w:r w:rsidRPr="00C81953">
        <w:t>administration</w:t>
      </w:r>
      <w:r w:rsidR="00F00875" w:rsidRPr="00C81953">
        <w:t xml:space="preserve"> </w:t>
      </w:r>
      <w:r w:rsidRPr="00C81953">
        <w:t>and</w:t>
      </w:r>
      <w:r w:rsidR="00F00875" w:rsidRPr="00C81953">
        <w:t xml:space="preserve"> </w:t>
      </w:r>
      <w:r w:rsidRPr="00C81953">
        <w:t>disposition</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the</w:t>
      </w:r>
      <w:r w:rsidR="00F00875" w:rsidRPr="00C81953">
        <w:t xml:space="preserve"> </w:t>
      </w:r>
      <w:r w:rsidRPr="00C81953">
        <w:t>President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is</w:t>
      </w:r>
      <w:r w:rsidR="00F00875" w:rsidRPr="00C81953">
        <w:t xml:space="preserve"> </w:t>
      </w:r>
      <w:r w:rsidRPr="00C81953">
        <w:t>empowered</w:t>
      </w:r>
      <w:r w:rsidR="00F00875" w:rsidRPr="00C81953">
        <w:t xml:space="preserve"> </w:t>
      </w:r>
      <w:r w:rsidRPr="00C81953">
        <w:t>“to</w:t>
      </w:r>
      <w:r w:rsidR="00F00875" w:rsidRPr="00C81953">
        <w:t xml:space="preserve"> </w:t>
      </w:r>
      <w:r w:rsidRPr="00C81953">
        <w:t>reserve</w:t>
      </w:r>
      <w:r w:rsidR="00F00875" w:rsidRPr="00C81953">
        <w:t xml:space="preserve"> </w:t>
      </w:r>
      <w:r w:rsidRPr="00C81953">
        <w:t>alienable</w:t>
      </w:r>
      <w:r w:rsidR="00F00875" w:rsidRPr="00C81953">
        <w:t xml:space="preserve"> </w:t>
      </w:r>
      <w:r w:rsidRPr="00C81953">
        <w:t>public</w:t>
      </w:r>
      <w:r w:rsidR="00F00875" w:rsidRPr="00C81953">
        <w:t xml:space="preserve"> </w:t>
      </w:r>
      <w:r w:rsidRPr="00C81953">
        <w:t>lands</w:t>
      </w:r>
      <w:r w:rsidR="00F00875" w:rsidRPr="00C81953">
        <w:t xml:space="preserve"> </w:t>
      </w:r>
      <w:r w:rsidRPr="00C81953">
        <w:t>for</w:t>
      </w:r>
      <w:r w:rsidR="00F00875" w:rsidRPr="00C81953">
        <w:t xml:space="preserve"> </w:t>
      </w:r>
      <w:r w:rsidRPr="00C81953">
        <w:t>specific</w:t>
      </w:r>
      <w:r w:rsidR="00F00875" w:rsidRPr="00C81953">
        <w:t xml:space="preserve"> </w:t>
      </w:r>
      <w:r w:rsidRPr="00C81953">
        <w:t>purpose</w:t>
      </w:r>
      <w:r w:rsidR="00F00875" w:rsidRPr="00C81953">
        <w:t xml:space="preserve"> </w:t>
      </w:r>
      <w:r w:rsidRPr="00C81953">
        <w:t>or</w:t>
      </w:r>
      <w:r w:rsidR="00F00875" w:rsidRPr="00C81953">
        <w:t xml:space="preserve"> </w:t>
      </w:r>
      <w:r w:rsidRPr="00C81953">
        <w:t>service</w:t>
      </w:r>
      <w:r w:rsidR="00F00875" w:rsidRPr="00C81953">
        <w:t xml:space="preserve"> </w:t>
      </w:r>
      <w:r w:rsidRPr="00C81953">
        <w:t>and</w:t>
      </w:r>
      <w:r w:rsidR="00F00875" w:rsidRPr="00C81953">
        <w:t xml:space="preserve"> </w:t>
      </w:r>
      <w:r w:rsidRPr="00C81953">
        <w:t>under</w:t>
      </w:r>
      <w:r w:rsidR="00F00875" w:rsidRPr="00C81953">
        <w:t xml:space="preserve"> </w:t>
      </w:r>
      <w:r w:rsidRPr="00C81953">
        <w:t>the</w:t>
      </w:r>
      <w:r w:rsidR="00F00875" w:rsidRPr="00C81953">
        <w:t xml:space="preserve"> </w:t>
      </w:r>
      <w:r w:rsidRPr="00C81953">
        <w:t>Public</w:t>
      </w:r>
      <w:r w:rsidR="00F00875" w:rsidRPr="00C81953">
        <w:t xml:space="preserve"> </w:t>
      </w:r>
      <w:r w:rsidRPr="00C81953">
        <w:t>Land</w:t>
      </w:r>
      <w:r w:rsidR="00F00875" w:rsidRPr="00C81953">
        <w:t xml:space="preserve"> </w:t>
      </w:r>
      <w:r w:rsidRPr="00C81953">
        <w:t>Act</w:t>
      </w:r>
      <w:r w:rsidR="000C422C" w:rsidRPr="00C81953">
        <w:rPr>
          <w:rStyle w:val="FootnoteReference"/>
        </w:rPr>
        <w:footnoteReference w:id="13"/>
      </w:r>
      <w:r w:rsidRPr="00C81953">
        <w:t>,</w:t>
      </w:r>
      <w:r w:rsidR="00F00875" w:rsidRPr="00C81953">
        <w:t xml:space="preserve"> </w:t>
      </w:r>
      <w:r w:rsidRPr="00C81953">
        <w:t>to</w:t>
      </w:r>
      <w:r w:rsidR="00F00875" w:rsidRPr="00C81953">
        <w:t xml:space="preserve"> </w:t>
      </w:r>
      <w:r w:rsidRPr="00C81953">
        <w:t>release</w:t>
      </w:r>
      <w:r w:rsidR="00F00875" w:rsidRPr="00C81953">
        <w:t xml:space="preserve"> </w:t>
      </w:r>
      <w:r w:rsidRPr="00C81953">
        <w:t>those</w:t>
      </w:r>
      <w:r w:rsidR="00F00875" w:rsidRPr="00C81953">
        <w:t xml:space="preserve"> </w:t>
      </w:r>
      <w:r w:rsidRPr="00C81953">
        <w:t>reserved</w:t>
      </w:r>
      <w:r w:rsidR="00F00875" w:rsidRPr="00C81953">
        <w:t xml:space="preserve"> </w:t>
      </w:r>
      <w:r w:rsidRPr="00C81953">
        <w:t>to</w:t>
      </w:r>
      <w:r w:rsidR="00F00875" w:rsidRPr="00C81953">
        <w:t xml:space="preserve"> </w:t>
      </w:r>
      <w:r w:rsidRPr="00C81953">
        <w:t>exercise</w:t>
      </w:r>
      <w:r w:rsidR="00F00875" w:rsidRPr="00C81953">
        <w:t xml:space="preserve"> </w:t>
      </w:r>
      <w:r w:rsidRPr="00C81953">
        <w:t>exclusive</w:t>
      </w:r>
      <w:r w:rsidR="00F00875" w:rsidRPr="00C81953">
        <w:t xml:space="preserve"> </w:t>
      </w:r>
      <w:r w:rsidRPr="00C81953">
        <w:t>prerogative</w:t>
      </w:r>
      <w:r w:rsidR="00F00875" w:rsidRPr="00C81953">
        <w:t xml:space="preserve"> </w:t>
      </w:r>
      <w:r w:rsidRPr="00C81953">
        <w:t>to</w:t>
      </w:r>
      <w:r w:rsidR="00F00875" w:rsidRPr="00C81953">
        <w:t xml:space="preserve"> </w:t>
      </w:r>
      <w:r w:rsidRPr="00C81953">
        <w:t>classify</w:t>
      </w:r>
      <w:r w:rsidR="00F00875" w:rsidRPr="00C81953">
        <w:t xml:space="preserve"> </w:t>
      </w:r>
      <w:r w:rsidRPr="00C81953">
        <w:t>and</w:t>
      </w:r>
      <w:r w:rsidR="00F00875" w:rsidRPr="00C81953">
        <w:t xml:space="preserve"> </w:t>
      </w:r>
      <w:r w:rsidRPr="00C81953">
        <w:t>declassify</w:t>
      </w:r>
      <w:r w:rsidR="00F00875" w:rsidRPr="00C81953">
        <w:t xml:space="preserve"> </w:t>
      </w:r>
      <w:r w:rsidRPr="00C81953">
        <w:t>public</w:t>
      </w:r>
      <w:r w:rsidR="00F00875" w:rsidRPr="00C81953">
        <w:t xml:space="preserve"> </w:t>
      </w:r>
      <w:r w:rsidRPr="00C81953">
        <w:t>forest</w:t>
      </w:r>
      <w:r w:rsidR="00F00875" w:rsidRPr="00C81953">
        <w:t xml:space="preserve"> </w:t>
      </w:r>
      <w:r w:rsidRPr="00C81953">
        <w:t>lands;</w:t>
      </w:r>
      <w:r w:rsidR="00F00875" w:rsidRPr="00C81953">
        <w:t xml:space="preserve"> </w:t>
      </w:r>
      <w:r w:rsidRPr="00C81953">
        <w:t>to</w:t>
      </w:r>
      <w:r w:rsidR="00F00875" w:rsidRPr="00C81953">
        <w:t xml:space="preserve"> </w:t>
      </w:r>
      <w:r w:rsidRPr="00C81953">
        <w:t>lease</w:t>
      </w:r>
      <w:r w:rsidR="00F00875" w:rsidRPr="00C81953">
        <w:t xml:space="preserve"> </w:t>
      </w:r>
      <w:r w:rsidRPr="00C81953">
        <w:t>or</w:t>
      </w:r>
      <w:r w:rsidR="00F00875" w:rsidRPr="00C81953">
        <w:t xml:space="preserve"> </w:t>
      </w:r>
      <w:r w:rsidRPr="00C81953">
        <w:t>grant</w:t>
      </w:r>
      <w:r w:rsidR="00F00875" w:rsidRPr="00C81953">
        <w:t xml:space="preserve"> </w:t>
      </w:r>
      <w:r w:rsidRPr="00C81953">
        <w:t>to</w:t>
      </w:r>
      <w:r w:rsidR="00F00875" w:rsidRPr="00C81953">
        <w:t xml:space="preserve"> </w:t>
      </w:r>
      <w:r w:rsidRPr="00C81953">
        <w:t>qualified</w:t>
      </w:r>
      <w:r w:rsidR="00F00875" w:rsidRPr="00C81953">
        <w:t xml:space="preserve"> </w:t>
      </w:r>
      <w:r w:rsidRPr="00C81953">
        <w:t>persons</w:t>
      </w:r>
      <w:r w:rsidR="00F00875" w:rsidRPr="00C81953">
        <w:t xml:space="preserve"> </w:t>
      </w:r>
      <w:r w:rsidRPr="00C81953">
        <w:t>under</w:t>
      </w:r>
      <w:r w:rsidR="00F00875" w:rsidRPr="00C81953">
        <w:t xml:space="preserve"> </w:t>
      </w:r>
      <w:r w:rsidRPr="00C81953">
        <w:t>specific</w:t>
      </w:r>
      <w:r w:rsidR="00F00875" w:rsidRPr="00C81953">
        <w:t xml:space="preserve"> </w:t>
      </w:r>
      <w:r w:rsidRPr="00C81953">
        <w:t>conditions,</w:t>
      </w:r>
      <w:r w:rsidR="00F00875" w:rsidRPr="00C81953">
        <w:t xml:space="preserve"> </w:t>
      </w:r>
      <w:r w:rsidRPr="00C81953">
        <w:t>permits</w:t>
      </w:r>
      <w:r w:rsidR="00F00875" w:rsidRPr="00C81953">
        <w:t xml:space="preserve"> </w:t>
      </w:r>
      <w:r w:rsidRPr="00C81953">
        <w:t>for</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forest</w:t>
      </w:r>
      <w:r w:rsidR="00F00875" w:rsidRPr="00C81953">
        <w:t xml:space="preserve"> </w:t>
      </w:r>
      <w:r w:rsidRPr="00C81953">
        <w:t>lands</w:t>
      </w:r>
      <w:r w:rsidR="00F00875" w:rsidRPr="00C81953">
        <w:t xml:space="preserve"> </w:t>
      </w:r>
      <w:r w:rsidRPr="00C81953">
        <w:t>or</w:t>
      </w:r>
      <w:r w:rsidR="00F00875" w:rsidRPr="00C81953">
        <w:t xml:space="preserve"> </w:t>
      </w:r>
      <w:r w:rsidRPr="00C81953">
        <w:t>vacant</w:t>
      </w:r>
      <w:r w:rsidR="00F00875" w:rsidRPr="00C81953">
        <w:t xml:space="preserve"> </w:t>
      </w:r>
      <w:r w:rsidRPr="00C81953">
        <w:t>lands;</w:t>
      </w:r>
      <w:r w:rsidR="00F00875" w:rsidRPr="00C81953">
        <w:t xml:space="preserve"> </w:t>
      </w:r>
      <w:r w:rsidRPr="00C81953">
        <w:t>to</w:t>
      </w:r>
      <w:r w:rsidR="00F00875" w:rsidRPr="00C81953">
        <w:t xml:space="preserve"> </w:t>
      </w:r>
      <w:r w:rsidRPr="00C81953">
        <w:t>exercise</w:t>
      </w:r>
      <w:r w:rsidR="00F00875" w:rsidRPr="00C81953">
        <w:t xml:space="preserve"> </w:t>
      </w:r>
      <w:r w:rsidRPr="00C81953">
        <w:t>control</w:t>
      </w:r>
      <w:r w:rsidR="00F00875" w:rsidRPr="00C81953">
        <w:t xml:space="preserve"> </w:t>
      </w:r>
      <w:r w:rsidRPr="00C81953">
        <w:t>over</w:t>
      </w:r>
      <w:r w:rsidR="00F00875" w:rsidRPr="00C81953">
        <w:t xml:space="preserve"> </w:t>
      </w:r>
      <w:r w:rsidRPr="00C81953">
        <w:t>the</w:t>
      </w:r>
      <w:r w:rsidR="00F00875" w:rsidRPr="00C81953">
        <w:t xml:space="preserve"> </w:t>
      </w:r>
      <w:r w:rsidRPr="00C81953">
        <w:t>survey,</w:t>
      </w:r>
      <w:r w:rsidR="00F00875" w:rsidRPr="00C81953">
        <w:t xml:space="preserve"> </w:t>
      </w:r>
      <w:r w:rsidRPr="00C81953">
        <w:t>classification,</w:t>
      </w:r>
      <w:r w:rsidR="00F00875" w:rsidRPr="00C81953">
        <w:t xml:space="preserve"> </w:t>
      </w:r>
      <w:r w:rsidRPr="00C81953">
        <w:t>lease</w:t>
      </w:r>
      <w:r w:rsidR="00F00875" w:rsidRPr="00C81953">
        <w:t xml:space="preserve"> </w:t>
      </w:r>
      <w:r w:rsidRPr="00C81953">
        <w:t>,</w:t>
      </w:r>
      <w:r w:rsidR="00F00875" w:rsidRPr="00C81953">
        <w:t xml:space="preserve"> </w:t>
      </w:r>
      <w:r w:rsidR="00440E06" w:rsidRPr="00C81953">
        <w:t>sale or</w:t>
      </w:r>
      <w:r w:rsidR="00F00875" w:rsidRPr="00C81953">
        <w:t xml:space="preserve"> </w:t>
      </w:r>
      <w:r w:rsidRPr="00C81953">
        <w:t>any</w:t>
      </w:r>
      <w:r w:rsidR="00F00875" w:rsidRPr="00C81953">
        <w:t xml:space="preserve"> </w:t>
      </w:r>
      <w:r w:rsidRPr="00C81953">
        <w:t>other</w:t>
      </w:r>
      <w:r w:rsidR="00F00875" w:rsidRPr="00C81953">
        <w:t xml:space="preserve"> </w:t>
      </w:r>
      <w:r w:rsidRPr="00C81953">
        <w:t>form</w:t>
      </w:r>
      <w:r w:rsidR="00F00875" w:rsidRPr="00C81953">
        <w:t xml:space="preserve"> </w:t>
      </w:r>
      <w:r w:rsidRPr="00C81953">
        <w:t>of</w:t>
      </w:r>
      <w:r w:rsidR="00F00875" w:rsidRPr="00C81953">
        <w:t xml:space="preserve"> </w:t>
      </w:r>
      <w:r w:rsidRPr="00C81953">
        <w:t>public</w:t>
      </w:r>
      <w:r w:rsidR="00F00875" w:rsidRPr="00C81953">
        <w:t xml:space="preserve"> </w:t>
      </w:r>
      <w:r w:rsidRPr="00C81953">
        <w:t>concession</w:t>
      </w:r>
      <w:r w:rsidR="00F00875" w:rsidRPr="00C81953">
        <w:t xml:space="preserve"> </w:t>
      </w:r>
      <w:r w:rsidRPr="00C81953">
        <w:t>or</w:t>
      </w:r>
      <w:r w:rsidR="00F00875" w:rsidRPr="00C81953">
        <w:t xml:space="preserve"> </w:t>
      </w:r>
      <w:r w:rsidRPr="00C81953">
        <w:t>disposition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lands</w:t>
      </w:r>
      <w:r w:rsidR="00F00875" w:rsidRPr="00C81953">
        <w:t xml:space="preserve"> </w:t>
      </w:r>
      <w:r w:rsidRPr="00C81953">
        <w:t>of</w:t>
      </w:r>
      <w:r w:rsidR="00F00875" w:rsidRPr="00C81953">
        <w:t xml:space="preserve"> </w:t>
      </w:r>
      <w:r w:rsidRPr="00C81953">
        <w:t>the</w:t>
      </w:r>
      <w:r w:rsidR="00F00875" w:rsidRPr="00C81953">
        <w:t xml:space="preserve"> </w:t>
      </w:r>
      <w:r w:rsidRPr="00C81953">
        <w:t>public</w:t>
      </w:r>
      <w:r w:rsidR="00F00875" w:rsidRPr="00C81953">
        <w:t xml:space="preserve"> </w:t>
      </w:r>
      <w:r w:rsidRPr="00C81953">
        <w:t>domains;</w:t>
      </w:r>
      <w:r w:rsidR="00F00875" w:rsidRPr="00C81953">
        <w:t xml:space="preserve"> </w:t>
      </w:r>
      <w:r w:rsidRPr="00C81953">
        <w:t>and</w:t>
      </w:r>
      <w:r w:rsidR="00F00875" w:rsidRPr="00C81953">
        <w:t xml:space="preserve"> </w:t>
      </w:r>
      <w:r w:rsidRPr="00C81953">
        <w:t>to</w:t>
      </w:r>
      <w:r w:rsidR="00F00875" w:rsidRPr="00C81953">
        <w:t xml:space="preserve"> </w:t>
      </w:r>
      <w:r w:rsidRPr="00C81953">
        <w:t>enter</w:t>
      </w:r>
      <w:r w:rsidR="00F00875" w:rsidRPr="00C81953">
        <w:t xml:space="preserve"> </w:t>
      </w:r>
      <w:r w:rsidRPr="00C81953">
        <w:t>into</w:t>
      </w:r>
      <w:r w:rsidR="00F00875" w:rsidRPr="00C81953">
        <w:t xml:space="preserve"> </w:t>
      </w:r>
      <w:r w:rsidRPr="00C81953">
        <w:t>agreements</w:t>
      </w:r>
      <w:r w:rsidR="00F00875" w:rsidRPr="00C81953">
        <w:t xml:space="preserve"> </w:t>
      </w:r>
      <w:r w:rsidRPr="00C81953">
        <w:t>with</w:t>
      </w:r>
      <w:r w:rsidR="00F00875" w:rsidRPr="00C81953">
        <w:t xml:space="preserve"> </w:t>
      </w:r>
      <w:r w:rsidRPr="00C81953">
        <w:t>foreign</w:t>
      </w:r>
      <w:r w:rsidR="00F00875" w:rsidRPr="00C81953">
        <w:t xml:space="preserve"> </w:t>
      </w:r>
      <w:r w:rsidRPr="00C81953">
        <w:t>corporations,</w:t>
      </w:r>
      <w:r w:rsidR="00F00875" w:rsidRPr="00C81953">
        <w:t xml:space="preserve"> </w:t>
      </w:r>
      <w:r w:rsidRPr="00C81953">
        <w:t>as</w:t>
      </w:r>
      <w:r w:rsidR="00F00875" w:rsidRPr="00C81953">
        <w:t xml:space="preserve"> </w:t>
      </w:r>
      <w:r w:rsidRPr="00C81953">
        <w:t>may</w:t>
      </w:r>
      <w:r w:rsidR="00F00875" w:rsidRPr="00C81953">
        <w:t xml:space="preserve"> </w:t>
      </w:r>
      <w:r w:rsidRPr="00C81953">
        <w:t>be</w:t>
      </w:r>
      <w:r w:rsidR="00F00875" w:rsidRPr="00C81953">
        <w:t xml:space="preserve"> </w:t>
      </w:r>
      <w:r w:rsidRPr="00C81953">
        <w:t>required.”</w:t>
      </w:r>
    </w:p>
    <w:p w14:paraId="32872AC0" w14:textId="77777777" w:rsidR="00A77742" w:rsidRPr="00C81953" w:rsidRDefault="00A77742" w:rsidP="00710DA9"/>
    <w:p w14:paraId="067FCEB6" w14:textId="4052BDED" w:rsidR="00A77742" w:rsidRPr="00C81953" w:rsidRDefault="00A77742" w:rsidP="00710DA9">
      <w:r w:rsidRPr="00C81953">
        <w:t>A</w:t>
      </w:r>
      <w:r w:rsidR="00F00875" w:rsidRPr="00C81953">
        <w:t xml:space="preserve"> </w:t>
      </w:r>
      <w:r w:rsidRPr="00C81953">
        <w:t>key</w:t>
      </w:r>
      <w:r w:rsidR="00F00875" w:rsidRPr="00C81953">
        <w:t xml:space="preserve"> </w:t>
      </w:r>
      <w:r w:rsidRPr="00C81953">
        <w:t>theme</w:t>
      </w:r>
      <w:r w:rsidR="00F00875" w:rsidRPr="00C81953">
        <w:t xml:space="preserve"> </w:t>
      </w:r>
      <w:r w:rsidRPr="00C81953">
        <w:t>in</w:t>
      </w:r>
      <w:r w:rsidR="00F00875" w:rsidRPr="00C81953">
        <w:t xml:space="preserve"> </w:t>
      </w:r>
      <w:r w:rsidRPr="00C81953">
        <w:t>the</w:t>
      </w:r>
      <w:r w:rsidR="00F00875" w:rsidRPr="00C81953">
        <w:t xml:space="preserve"> </w:t>
      </w:r>
      <w:r w:rsidRPr="00C81953">
        <w:t>Constitution</w:t>
      </w:r>
      <w:r w:rsidR="00F00875" w:rsidRPr="00C81953">
        <w:t xml:space="preserve"> </w:t>
      </w:r>
      <w:r w:rsidRPr="00C81953">
        <w:t>is</w:t>
      </w:r>
      <w:r w:rsidR="00F00875" w:rsidRPr="00C81953">
        <w:t xml:space="preserve"> </w:t>
      </w:r>
      <w:r w:rsidRPr="00C81953">
        <w:t>social</w:t>
      </w:r>
      <w:r w:rsidR="00F00875" w:rsidRPr="00C81953">
        <w:t xml:space="preserve"> </w:t>
      </w:r>
      <w:r w:rsidRPr="00C81953">
        <w:t>justice.</w:t>
      </w:r>
      <w:r w:rsidR="00F00875" w:rsidRPr="00C81953">
        <w:t xml:space="preserve"> </w:t>
      </w:r>
      <w:r w:rsidRPr="00C81953">
        <w:t>It</w:t>
      </w:r>
      <w:r w:rsidR="00F00875" w:rsidRPr="00C81953">
        <w:t xml:space="preserve"> </w:t>
      </w:r>
      <w:r w:rsidRPr="00C81953">
        <w:t>guarantees</w:t>
      </w:r>
      <w:r w:rsidR="00F00875" w:rsidRPr="00C81953">
        <w:t xml:space="preserve"> </w:t>
      </w:r>
      <w:r w:rsidRPr="00C81953">
        <w:t>the</w:t>
      </w:r>
      <w:r w:rsidR="00F00875" w:rsidRPr="00C81953">
        <w:t xml:space="preserve"> </w:t>
      </w:r>
      <w:r w:rsidRPr="00C81953">
        <w:t>right</w:t>
      </w:r>
      <w:r w:rsidR="00F00875" w:rsidRPr="00C81953">
        <w:t xml:space="preserve"> </w:t>
      </w:r>
      <w:r w:rsidRPr="00C81953">
        <w:t>of</w:t>
      </w:r>
      <w:r w:rsidR="00F00875" w:rsidRPr="00C81953">
        <w:t xml:space="preserve"> </w:t>
      </w:r>
      <w:r w:rsidRPr="00C81953">
        <w:t>direct</w:t>
      </w:r>
      <w:r w:rsidR="00F00875" w:rsidRPr="00C81953">
        <w:t xml:space="preserve"> </w:t>
      </w:r>
      <w:r w:rsidRPr="00C81953">
        <w:t>users</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such</w:t>
      </w:r>
      <w:r w:rsidR="00F00875" w:rsidRPr="00C81953">
        <w:t xml:space="preserve"> </w:t>
      </w:r>
      <w:r w:rsidRPr="00C81953">
        <w:t>as</w:t>
      </w:r>
      <w:r w:rsidR="00F00875" w:rsidRPr="00C81953">
        <w:t xml:space="preserve"> </w:t>
      </w:r>
      <w:r w:rsidRPr="00C81953">
        <w:t>farmers,</w:t>
      </w:r>
      <w:r w:rsidR="00F00875" w:rsidRPr="00C81953">
        <w:t xml:space="preserve"> </w:t>
      </w:r>
      <w:r w:rsidRPr="00C81953">
        <w:t>forest</w:t>
      </w:r>
      <w:r w:rsidR="00F00875" w:rsidRPr="00C81953">
        <w:t xml:space="preserve"> </w:t>
      </w:r>
      <w:r w:rsidRPr="00C81953">
        <w:t>dwellers,</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gold</w:t>
      </w:r>
      <w:r w:rsidR="00F00875" w:rsidRPr="00C81953">
        <w:t xml:space="preserve"> </w:t>
      </w:r>
      <w:r w:rsidRPr="00C81953">
        <w:t>panners</w:t>
      </w:r>
      <w:r w:rsidR="00F00875" w:rsidRPr="00C81953">
        <w:t xml:space="preserve"> </w:t>
      </w:r>
      <w:r w:rsidRPr="00C81953">
        <w:t>and</w:t>
      </w:r>
      <w:r w:rsidR="00F00875" w:rsidRPr="00C81953">
        <w:t xml:space="preserve"> </w:t>
      </w:r>
      <w:r w:rsidRPr="00C81953">
        <w:t>marginal</w:t>
      </w:r>
      <w:r w:rsidR="00F00875" w:rsidRPr="00C81953">
        <w:t xml:space="preserve"> </w:t>
      </w:r>
      <w:r w:rsidRPr="00C81953">
        <w:t>fishermen.</w:t>
      </w:r>
      <w:r w:rsidR="00F00875" w:rsidRPr="00C81953">
        <w:t xml:space="preserve"> </w:t>
      </w:r>
      <w:r w:rsidRPr="00C81953">
        <w:t>Based</w:t>
      </w:r>
      <w:r w:rsidR="00F00875" w:rsidRPr="00C81953">
        <w:t xml:space="preserve"> </w:t>
      </w:r>
      <w:r w:rsidRPr="00C81953">
        <w:t>on</w:t>
      </w:r>
      <w:r w:rsidR="00F00875" w:rsidRPr="00C81953">
        <w:t xml:space="preserve"> </w:t>
      </w:r>
      <w:r w:rsidRPr="00C81953">
        <w:t>its</w:t>
      </w:r>
      <w:r w:rsidR="00F00875" w:rsidRPr="00C81953">
        <w:t xml:space="preserve"> </w:t>
      </w:r>
      <w:r w:rsidRPr="00C81953">
        <w:t>precepts,</w:t>
      </w:r>
      <w:r w:rsidR="00F00875" w:rsidRPr="00C81953">
        <w:t xml:space="preserve"> </w:t>
      </w:r>
      <w:r w:rsidRPr="00C81953">
        <w:t>it</w:t>
      </w:r>
      <w:r w:rsidR="00F00875" w:rsidRPr="00C81953">
        <w:t xml:space="preserve"> </w:t>
      </w:r>
      <w:r w:rsidRPr="00C81953">
        <w:t>limits</w:t>
      </w:r>
      <w:r w:rsidR="00F00875" w:rsidRPr="00C81953">
        <w:t xml:space="preserve"> </w:t>
      </w:r>
      <w:r w:rsidRPr="00C81953">
        <w:t>the</w:t>
      </w:r>
      <w:r w:rsidR="00F00875" w:rsidRPr="00C81953">
        <w:t xml:space="preserve"> </w:t>
      </w:r>
      <w:r w:rsidRPr="00C81953">
        <w:t>exercise</w:t>
      </w:r>
      <w:r w:rsidR="00F00875" w:rsidRPr="00C81953">
        <w:t xml:space="preserve"> </w:t>
      </w:r>
      <w:r w:rsidRPr="00C81953">
        <w:t>of</w:t>
      </w:r>
      <w:r w:rsidR="00F00875" w:rsidRPr="00C81953">
        <w:t xml:space="preserve"> </w:t>
      </w:r>
      <w:r w:rsidRPr="00C81953">
        <w:t>Government</w:t>
      </w:r>
      <w:r w:rsidR="00F00875" w:rsidRPr="00C81953">
        <w:t xml:space="preserve"> </w:t>
      </w:r>
      <w:r w:rsidRPr="00C81953">
        <w:t>of</w:t>
      </w:r>
      <w:r w:rsidR="00F00875" w:rsidRPr="00C81953">
        <w:t xml:space="preserve"> </w:t>
      </w:r>
      <w:r w:rsidRPr="00C81953">
        <w:t>its</w:t>
      </w:r>
      <w:r w:rsidR="00F00875" w:rsidRPr="00C81953">
        <w:t xml:space="preserve"> </w:t>
      </w:r>
      <w:r w:rsidRPr="00C81953">
        <w:t>power</w:t>
      </w:r>
      <w:r w:rsidR="00F00875" w:rsidRPr="00C81953">
        <w:t xml:space="preserve"> </w:t>
      </w:r>
      <w:r w:rsidRPr="00C81953">
        <w:t>of</w:t>
      </w:r>
      <w:r w:rsidR="00F00875" w:rsidRPr="00C81953">
        <w:t xml:space="preserve"> </w:t>
      </w:r>
      <w:r w:rsidRPr="00C81953">
        <w:t>dominion</w:t>
      </w:r>
      <w:r w:rsidR="00F00875" w:rsidRPr="00C81953">
        <w:t xml:space="preserve"> </w:t>
      </w:r>
      <w:r w:rsidRPr="00C81953">
        <w:t>over</w:t>
      </w:r>
      <w:r w:rsidR="00F00875" w:rsidRPr="00C81953">
        <w:t xml:space="preserve"> </w:t>
      </w:r>
      <w:r w:rsidRPr="00C81953">
        <w:t>the</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base.</w:t>
      </w:r>
      <w:r w:rsidR="00F00875" w:rsidRPr="00C81953">
        <w:t xml:space="preserve"> </w:t>
      </w:r>
      <w:r w:rsidRPr="00C81953">
        <w:t>This</w:t>
      </w:r>
      <w:r w:rsidR="00F00875" w:rsidRPr="00C81953">
        <w:t xml:space="preserve"> </w:t>
      </w:r>
      <w:r w:rsidRPr="00C81953">
        <w:t>relies</w:t>
      </w:r>
      <w:r w:rsidR="00F00875" w:rsidRPr="00C81953">
        <w:t xml:space="preserve"> </w:t>
      </w:r>
      <w:r w:rsidRPr="00C81953">
        <w:t>on</w:t>
      </w:r>
      <w:r w:rsidR="00F00875" w:rsidRPr="00C81953">
        <w:t xml:space="preserve"> </w:t>
      </w:r>
      <w:r w:rsidRPr="00C81953">
        <w:t>the</w:t>
      </w:r>
      <w:r w:rsidR="00F00875" w:rsidRPr="00C81953">
        <w:t xml:space="preserve"> </w:t>
      </w:r>
      <w:r w:rsidRPr="00C81953">
        <w:t>fundamental</w:t>
      </w:r>
      <w:r w:rsidR="00F00875" w:rsidRPr="00C81953">
        <w:t xml:space="preserve"> </w:t>
      </w:r>
      <w:r w:rsidRPr="00C81953">
        <w:t>guarantees</w:t>
      </w:r>
      <w:r w:rsidR="00F00875" w:rsidRPr="00C81953">
        <w:t xml:space="preserve"> </w:t>
      </w:r>
      <w:r w:rsidRPr="00C81953">
        <w:t>that</w:t>
      </w:r>
      <w:r w:rsidR="00F00875" w:rsidRPr="00C81953">
        <w:t xml:space="preserve"> </w:t>
      </w:r>
      <w:r w:rsidRPr="00C81953">
        <w:t>no</w:t>
      </w:r>
      <w:r w:rsidR="00F00875" w:rsidRPr="00C81953">
        <w:t xml:space="preserve"> </w:t>
      </w:r>
      <w:r w:rsidRPr="00C81953">
        <w:t>one</w:t>
      </w:r>
      <w:r w:rsidR="00F00875" w:rsidRPr="00C81953">
        <w:t xml:space="preserve"> </w:t>
      </w:r>
      <w:r w:rsidRPr="00C81953">
        <w:t>shall</w:t>
      </w:r>
      <w:r w:rsidR="00F00875" w:rsidRPr="00C81953">
        <w:t xml:space="preserve"> </w:t>
      </w:r>
      <w:r w:rsidRPr="00C81953">
        <w:t>be</w:t>
      </w:r>
      <w:r w:rsidR="00F00875" w:rsidRPr="00C81953">
        <w:t xml:space="preserve"> </w:t>
      </w:r>
      <w:r w:rsidRPr="00C81953">
        <w:t>deprived</w:t>
      </w:r>
      <w:r w:rsidR="00F00875" w:rsidRPr="00C81953">
        <w:t xml:space="preserve"> </w:t>
      </w:r>
      <w:r w:rsidRPr="00C81953">
        <w:t>of</w:t>
      </w:r>
      <w:r w:rsidR="00F00875" w:rsidRPr="00C81953">
        <w:t xml:space="preserve"> </w:t>
      </w:r>
      <w:r w:rsidRPr="00C81953">
        <w:t>life,</w:t>
      </w:r>
      <w:r w:rsidR="00F00875" w:rsidRPr="00C81953">
        <w:t xml:space="preserve"> </w:t>
      </w:r>
      <w:r w:rsidRPr="00C81953">
        <w:t>liberty</w:t>
      </w:r>
      <w:r w:rsidR="00F00875" w:rsidRPr="00C81953">
        <w:t xml:space="preserve"> </w:t>
      </w:r>
      <w:r w:rsidRPr="00C81953">
        <w:t>and</w:t>
      </w:r>
      <w:r w:rsidR="00F00875" w:rsidRPr="00C81953">
        <w:t xml:space="preserve"> </w:t>
      </w:r>
      <w:r w:rsidRPr="00C81953">
        <w:t>property</w:t>
      </w:r>
      <w:r w:rsidR="00F00875" w:rsidRPr="00C81953">
        <w:t xml:space="preserve"> </w:t>
      </w:r>
      <w:r w:rsidRPr="00C81953">
        <w:t>without</w:t>
      </w:r>
      <w:r w:rsidR="00F00875" w:rsidRPr="00C81953">
        <w:t xml:space="preserve"> </w:t>
      </w:r>
      <w:r w:rsidRPr="00C81953">
        <w:t>the</w:t>
      </w:r>
      <w:r w:rsidR="00F00875" w:rsidRPr="00C81953">
        <w:t xml:space="preserve"> </w:t>
      </w:r>
      <w:r w:rsidRPr="00C81953">
        <w:t>due</w:t>
      </w:r>
      <w:r w:rsidR="00F00875" w:rsidRPr="00C81953">
        <w:t xml:space="preserve"> </w:t>
      </w:r>
      <w:r w:rsidRPr="00C81953">
        <w:t>process</w:t>
      </w:r>
      <w:r w:rsidR="00F00875" w:rsidRPr="00C81953">
        <w:t xml:space="preserve"> </w:t>
      </w:r>
      <w:r w:rsidRPr="00C81953">
        <w:t>of</w:t>
      </w:r>
      <w:r w:rsidR="00F00875" w:rsidRPr="00C81953">
        <w:t xml:space="preserve"> </w:t>
      </w:r>
      <w:r w:rsidRPr="00C81953">
        <w:t>law.</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property</w:t>
      </w:r>
      <w:r w:rsidR="00F00875" w:rsidRPr="00C81953">
        <w:t xml:space="preserve"> </w:t>
      </w:r>
      <w:r w:rsidRPr="00C81953">
        <w:t>bears</w:t>
      </w:r>
      <w:r w:rsidR="00F00875" w:rsidRPr="00C81953">
        <w:t xml:space="preserve"> </w:t>
      </w:r>
      <w:r w:rsidR="00440E06" w:rsidRPr="00C81953">
        <w:t>social functions</w:t>
      </w:r>
      <w:r w:rsidR="00F00875" w:rsidRPr="00C81953">
        <w:t xml:space="preserve"> </w:t>
      </w:r>
      <w:r w:rsidRPr="00C81953">
        <w:t>(Art</w:t>
      </w:r>
      <w:r w:rsidR="00F00875" w:rsidRPr="00C81953">
        <w:t xml:space="preserve"> </w:t>
      </w:r>
      <w:r w:rsidR="00440E06" w:rsidRPr="00C81953">
        <w:t>XII, Sec.</w:t>
      </w:r>
      <w:r w:rsidR="00F00875" w:rsidRPr="00C81953">
        <w:t xml:space="preserve"> </w:t>
      </w:r>
      <w:r w:rsidRPr="00C81953">
        <w:t>6)</w:t>
      </w:r>
      <w:r w:rsidR="00F00875" w:rsidRPr="00C81953">
        <w:t xml:space="preserve"> </w:t>
      </w:r>
      <w:r w:rsidRPr="00C81953">
        <w:t>and</w:t>
      </w:r>
      <w:r w:rsidR="00F00875" w:rsidRPr="00C81953">
        <w:t xml:space="preserve"> </w:t>
      </w:r>
      <w:r w:rsidRPr="00C81953">
        <w:t>all</w:t>
      </w:r>
      <w:r w:rsidR="00F00875" w:rsidRPr="00C81953">
        <w:t xml:space="preserve"> </w:t>
      </w:r>
      <w:r w:rsidRPr="00C81953">
        <w:t>economic</w:t>
      </w:r>
      <w:r w:rsidR="00F00875" w:rsidRPr="00C81953">
        <w:t xml:space="preserve"> </w:t>
      </w:r>
      <w:r w:rsidRPr="00C81953">
        <w:t>agents</w:t>
      </w:r>
      <w:r w:rsidR="00F00875" w:rsidRPr="00C81953">
        <w:t xml:space="preserve"> </w:t>
      </w:r>
      <w:r w:rsidRPr="00C81953">
        <w:t>shall</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common</w:t>
      </w:r>
      <w:r w:rsidR="00F00875" w:rsidRPr="00C81953">
        <w:t xml:space="preserve"> </w:t>
      </w:r>
      <w:r w:rsidRPr="00C81953">
        <w:t>good.</w:t>
      </w:r>
    </w:p>
    <w:p w14:paraId="7029D01D" w14:textId="77777777" w:rsidR="00A77742" w:rsidRPr="00C81953" w:rsidRDefault="00A77742" w:rsidP="00710DA9"/>
    <w:p w14:paraId="0F21EAFD" w14:textId="6E0A60BD" w:rsidR="00A77742" w:rsidRPr="00C81953" w:rsidRDefault="00A77742" w:rsidP="00710DA9">
      <w:r w:rsidRPr="00C81953">
        <w:t>A</w:t>
      </w:r>
      <w:r w:rsidR="00F00875" w:rsidRPr="00C81953">
        <w:t xml:space="preserve"> </w:t>
      </w:r>
      <w:r w:rsidRPr="00C81953">
        <w:t>landmark</w:t>
      </w:r>
      <w:r w:rsidR="00F00875" w:rsidRPr="00C81953">
        <w:t xml:space="preserve"> </w:t>
      </w:r>
      <w:r w:rsidRPr="00C81953">
        <w:t>provision</w:t>
      </w:r>
      <w:r w:rsidR="00F00875" w:rsidRPr="00C81953">
        <w:t xml:space="preserve"> </w:t>
      </w:r>
      <w:r w:rsidRPr="00C81953">
        <w:t>of</w:t>
      </w:r>
      <w:r w:rsidR="00F00875" w:rsidRPr="00C81953">
        <w:t xml:space="preserve"> </w:t>
      </w:r>
      <w:r w:rsidRPr="00C81953">
        <w:t>the</w:t>
      </w:r>
      <w:r w:rsidR="00F00875" w:rsidRPr="00C81953">
        <w:t xml:space="preserve"> </w:t>
      </w:r>
      <w:r w:rsidRPr="00C81953">
        <w:t>1987</w:t>
      </w:r>
      <w:r w:rsidR="00F00875" w:rsidRPr="00C81953">
        <w:t xml:space="preserve"> </w:t>
      </w:r>
      <w:r w:rsidRPr="00C81953">
        <w:t>constitution</w:t>
      </w:r>
      <w:r w:rsidR="00F00875" w:rsidRPr="00C81953">
        <w:t xml:space="preserve"> </w:t>
      </w:r>
      <w:r w:rsidRPr="00C81953">
        <w:t>is</w:t>
      </w:r>
      <w:r w:rsidR="00F00875" w:rsidRPr="00C81953">
        <w:t xml:space="preserve"> </w:t>
      </w:r>
      <w:r w:rsidRPr="00C81953">
        <w:t>the</w:t>
      </w:r>
      <w:r w:rsidR="00F00875" w:rsidRPr="00C81953">
        <w:t xml:space="preserve"> </w:t>
      </w:r>
      <w:r w:rsidRPr="00C81953">
        <w:t>recognition</w:t>
      </w:r>
      <w:r w:rsidR="00F00875" w:rsidRPr="00C81953">
        <w:t xml:space="preserve"> </w:t>
      </w:r>
      <w:r w:rsidRPr="00C81953">
        <w:t>of</w:t>
      </w:r>
      <w:r w:rsidR="00F00875" w:rsidRPr="00C81953">
        <w:t xml:space="preserve"> </w:t>
      </w:r>
      <w:r w:rsidRPr="00C81953">
        <w:t>the</w:t>
      </w:r>
      <w:r w:rsidR="00F00875" w:rsidRPr="00C81953">
        <w:t xml:space="preserve"> </w:t>
      </w:r>
      <w:r w:rsidRPr="00C81953">
        <w:t>existence</w:t>
      </w:r>
      <w:r w:rsidR="00F00875" w:rsidRPr="00C81953">
        <w:t xml:space="preserve"> </w:t>
      </w:r>
      <w:r w:rsidRPr="00C81953">
        <w:t>of</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and</w:t>
      </w:r>
      <w:r w:rsidR="00F00875" w:rsidRPr="00C81953">
        <w:t xml:space="preserve"> </w:t>
      </w:r>
      <w:r w:rsidRPr="00C81953">
        <w:t>their</w:t>
      </w:r>
      <w:r w:rsidR="00F00875" w:rsidRPr="00C81953">
        <w:t xml:space="preserve"> </w:t>
      </w:r>
      <w:r w:rsidRPr="00C81953">
        <w:t>right</w:t>
      </w:r>
      <w:r w:rsidR="00F00875" w:rsidRPr="00C81953">
        <w:t xml:space="preserve"> </w:t>
      </w:r>
      <w:r w:rsidRPr="00C81953">
        <w:t>to</w:t>
      </w:r>
      <w:r w:rsidR="00F00875" w:rsidRPr="00C81953">
        <w:t xml:space="preserve"> </w:t>
      </w:r>
      <w:r w:rsidRPr="00C81953">
        <w:t>their</w:t>
      </w:r>
      <w:r w:rsidR="00F00875" w:rsidRPr="00C81953">
        <w:t xml:space="preserve"> </w:t>
      </w:r>
      <w:r w:rsidRPr="00C81953">
        <w:t>ancestral</w:t>
      </w:r>
      <w:r w:rsidR="00F00875" w:rsidRPr="00C81953">
        <w:t xml:space="preserve"> </w:t>
      </w:r>
      <w:r w:rsidRPr="00C81953">
        <w:t>lands</w:t>
      </w:r>
      <w:r w:rsidR="00F00875" w:rsidRPr="00C81953">
        <w:t xml:space="preserve"> </w:t>
      </w:r>
      <w:r w:rsidRPr="00C81953">
        <w:t>and</w:t>
      </w:r>
      <w:r w:rsidR="00F00875" w:rsidRPr="00C81953">
        <w:t xml:space="preserve"> </w:t>
      </w:r>
      <w:r w:rsidRPr="00C81953">
        <w:t>domains.</w:t>
      </w:r>
      <w:r w:rsidR="00F00875" w:rsidRPr="00C81953">
        <w:t xml:space="preserve"> </w:t>
      </w:r>
      <w:r w:rsidRPr="00C81953">
        <w:t>Thus,</w:t>
      </w:r>
      <w:r w:rsidR="00F00875" w:rsidRPr="00C81953">
        <w:t xml:space="preserve"> </w:t>
      </w:r>
      <w:r w:rsidRPr="00C81953">
        <w:t>“the</w:t>
      </w:r>
      <w:r w:rsidR="00F00875" w:rsidRPr="00C81953">
        <w:t xml:space="preserve"> </w:t>
      </w:r>
      <w:r w:rsidRPr="00C81953">
        <w:t>State</w:t>
      </w:r>
      <w:r w:rsidR="00F00875" w:rsidRPr="00C81953">
        <w:t xml:space="preserve"> </w:t>
      </w:r>
      <w:r w:rsidRPr="00C81953">
        <w:t>subject</w:t>
      </w:r>
      <w:r w:rsidR="00F00875" w:rsidRPr="00C81953">
        <w:t xml:space="preserve"> </w:t>
      </w:r>
      <w:r w:rsidRPr="00C81953">
        <w:t>to</w:t>
      </w:r>
      <w:r w:rsidR="00F00875" w:rsidRPr="00C81953">
        <w:t xml:space="preserve"> </w:t>
      </w:r>
      <w:r w:rsidRPr="00C81953">
        <w:t>the</w:t>
      </w:r>
      <w:r w:rsidR="00F00875" w:rsidRPr="00C81953">
        <w:t xml:space="preserve"> </w:t>
      </w:r>
      <w:r w:rsidRPr="00C81953">
        <w:t>provisions</w:t>
      </w:r>
      <w:r w:rsidR="00F00875" w:rsidRPr="00C81953">
        <w:t xml:space="preserve"> </w:t>
      </w:r>
      <w:r w:rsidRPr="00C81953">
        <w:t>of</w:t>
      </w:r>
      <w:r w:rsidR="00F00875" w:rsidRPr="00C81953">
        <w:t xml:space="preserve"> </w:t>
      </w:r>
      <w:r w:rsidRPr="00C81953">
        <w:t>this</w:t>
      </w:r>
      <w:r w:rsidR="00F00875" w:rsidRPr="00C81953">
        <w:t xml:space="preserve"> </w:t>
      </w:r>
      <w:r w:rsidRPr="00C81953">
        <w:t>Constitution</w:t>
      </w:r>
      <w:r w:rsidR="00F00875" w:rsidRPr="00C81953">
        <w:t xml:space="preserve"> </w:t>
      </w:r>
      <w:r w:rsidRPr="00C81953">
        <w:t>and</w:t>
      </w:r>
      <w:r w:rsidR="00F00875" w:rsidRPr="00C81953">
        <w:t xml:space="preserve"> </w:t>
      </w:r>
      <w:r w:rsidRPr="00C81953">
        <w:t>national</w:t>
      </w:r>
      <w:r w:rsidR="00F00875" w:rsidRPr="00C81953">
        <w:t xml:space="preserve"> </w:t>
      </w:r>
      <w:r w:rsidRPr="00C81953">
        <w:t>development</w:t>
      </w:r>
      <w:r w:rsidR="00F00875" w:rsidRPr="00C81953">
        <w:t xml:space="preserve"> </w:t>
      </w:r>
      <w:r w:rsidRPr="00C81953">
        <w:t>policies</w:t>
      </w:r>
      <w:r w:rsidR="00F00875" w:rsidRPr="00C81953">
        <w:t xml:space="preserve"> </w:t>
      </w:r>
      <w:r w:rsidRPr="00C81953">
        <w:t>and</w:t>
      </w:r>
      <w:r w:rsidR="00F00875" w:rsidRPr="00C81953">
        <w:t xml:space="preserve"> </w:t>
      </w:r>
      <w:r w:rsidRPr="00C81953">
        <w:t>programs,</w:t>
      </w:r>
      <w:r w:rsidR="00F00875" w:rsidRPr="00C81953">
        <w:t xml:space="preserve"> </w:t>
      </w:r>
      <w:r w:rsidRPr="00C81953">
        <w:t>shall</w:t>
      </w:r>
      <w:r w:rsidR="00F00875" w:rsidRPr="00C81953">
        <w:t xml:space="preserve"> </w:t>
      </w:r>
      <w:r w:rsidRPr="00C81953">
        <w:t>protect</w:t>
      </w:r>
      <w:r w:rsidR="00F00875" w:rsidRPr="00C81953">
        <w:t xml:space="preserve"> </w:t>
      </w:r>
      <w:r w:rsidRPr="00C81953">
        <w:t>the</w:t>
      </w:r>
      <w:r w:rsidR="00F00875" w:rsidRPr="00C81953">
        <w:t xml:space="preserve"> </w:t>
      </w:r>
      <w:r w:rsidRPr="00C81953">
        <w:t>rights</w:t>
      </w:r>
      <w:r w:rsidR="00F00875" w:rsidRPr="00C81953">
        <w:t xml:space="preserve"> </w:t>
      </w:r>
      <w:r w:rsidRPr="00C81953">
        <w:t>of</w:t>
      </w:r>
      <w:r w:rsidR="00F00875" w:rsidRPr="00C81953">
        <w:t xml:space="preserve"> </w:t>
      </w:r>
      <w:r w:rsidRPr="00C81953">
        <w:t>indigenous</w:t>
      </w:r>
      <w:r w:rsidR="00F00875" w:rsidRPr="00C81953">
        <w:t xml:space="preserve"> </w:t>
      </w:r>
      <w:r w:rsidRPr="00C81953">
        <w:t>cultural</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their</w:t>
      </w:r>
      <w:r w:rsidR="00F00875" w:rsidRPr="00C81953">
        <w:t xml:space="preserve"> </w:t>
      </w:r>
      <w:r w:rsidRPr="00C81953">
        <w:t>ancestral</w:t>
      </w:r>
      <w:r w:rsidR="00F00875" w:rsidRPr="00C81953">
        <w:t xml:space="preserve"> </w:t>
      </w:r>
      <w:r w:rsidRPr="00C81953">
        <w:t>lands</w:t>
      </w:r>
      <w:r w:rsidR="00F00875" w:rsidRPr="00C81953">
        <w:t xml:space="preserve"> </w:t>
      </w:r>
      <w:r w:rsidRPr="00C81953">
        <w:t>to</w:t>
      </w:r>
      <w:r w:rsidR="00F00875" w:rsidRPr="00C81953">
        <w:t xml:space="preserve"> </w:t>
      </w:r>
      <w:r w:rsidRPr="00C81953">
        <w:t>ensure</w:t>
      </w:r>
      <w:r w:rsidR="00F00875" w:rsidRPr="00C81953">
        <w:t xml:space="preserve"> </w:t>
      </w:r>
      <w:r w:rsidRPr="00C81953">
        <w:t>their</w:t>
      </w:r>
      <w:r w:rsidR="00F00875" w:rsidRPr="00C81953">
        <w:t xml:space="preserve"> </w:t>
      </w:r>
      <w:r w:rsidRPr="00C81953">
        <w:t>economic,</w:t>
      </w:r>
      <w:r w:rsidR="00F00875" w:rsidRPr="00C81953">
        <w:t xml:space="preserve"> </w:t>
      </w:r>
      <w:r w:rsidRPr="00C81953">
        <w:t>social</w:t>
      </w:r>
      <w:r w:rsidR="00F00875" w:rsidRPr="00C81953">
        <w:t xml:space="preserve"> </w:t>
      </w:r>
      <w:r w:rsidRPr="00C81953">
        <w:t>and</w:t>
      </w:r>
      <w:r w:rsidR="00F00875" w:rsidRPr="00C81953">
        <w:t xml:space="preserve"> </w:t>
      </w:r>
      <w:r w:rsidRPr="00C81953">
        <w:t>cultural</w:t>
      </w:r>
      <w:r w:rsidR="00F00875" w:rsidRPr="00C81953">
        <w:t xml:space="preserve"> </w:t>
      </w:r>
      <w:r w:rsidR="00440E06" w:rsidRPr="00C81953">
        <w:t>wellbeing</w:t>
      </w:r>
      <w:r w:rsidRPr="00C81953">
        <w:t>”.</w:t>
      </w:r>
      <w:r w:rsidR="00F00875" w:rsidRPr="00C81953">
        <w:t xml:space="preserve"> </w:t>
      </w:r>
      <w:r w:rsidRPr="00C81953">
        <w:t>With</w:t>
      </w:r>
      <w:r w:rsidR="00F00875" w:rsidRPr="00C81953">
        <w:t xml:space="preserve"> </w:t>
      </w:r>
      <w:r w:rsidRPr="00C81953">
        <w:t>the</w:t>
      </w:r>
      <w:r w:rsidR="00F00875" w:rsidRPr="00C81953">
        <w:t xml:space="preserve"> </w:t>
      </w:r>
      <w:r w:rsidRPr="00C81953">
        <w:t>promulgation</w:t>
      </w:r>
      <w:r w:rsidR="00F00875" w:rsidRPr="00C81953">
        <w:t xml:space="preserve"> </w:t>
      </w:r>
      <w:r w:rsidRPr="00C81953">
        <w:t>of</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Rights</w:t>
      </w:r>
      <w:r w:rsidR="00F00875" w:rsidRPr="00C81953">
        <w:t xml:space="preserve"> </w:t>
      </w:r>
      <w:r w:rsidRPr="00C81953">
        <w:t>Act,</w:t>
      </w:r>
      <w:r w:rsidR="00F00875" w:rsidRPr="00C81953">
        <w:t xml:space="preserve"> </w:t>
      </w:r>
      <w:r w:rsidRPr="00C81953">
        <w:t>(Republic</w:t>
      </w:r>
      <w:r w:rsidR="00F00875" w:rsidRPr="00C81953">
        <w:t xml:space="preserve"> </w:t>
      </w:r>
      <w:r w:rsidRPr="00C81953">
        <w:t>Act</w:t>
      </w:r>
      <w:r w:rsidR="00F00875" w:rsidRPr="00C81953">
        <w:t xml:space="preserve"> </w:t>
      </w:r>
      <w:r w:rsidRPr="00C81953">
        <w:t>8371),</w:t>
      </w:r>
      <w:r w:rsidR="00F00875" w:rsidRPr="00C81953">
        <w:t xml:space="preserve"> </w:t>
      </w:r>
      <w:r w:rsidRPr="00C81953">
        <w:t>Congress</w:t>
      </w:r>
      <w:r w:rsidR="00F00875" w:rsidRPr="00C81953">
        <w:t xml:space="preserve"> </w:t>
      </w:r>
      <w:r w:rsidRPr="00C81953">
        <w:t>saw</w:t>
      </w:r>
      <w:r w:rsidR="00F00875" w:rsidRPr="00C81953">
        <w:t xml:space="preserve"> </w:t>
      </w:r>
      <w:r w:rsidRPr="00C81953">
        <w:t>it</w:t>
      </w:r>
      <w:r w:rsidR="00F00875" w:rsidRPr="00C81953">
        <w:t xml:space="preserve"> </w:t>
      </w:r>
      <w:r w:rsidRPr="00C81953">
        <w:t>fit</w:t>
      </w:r>
      <w:r w:rsidR="00F00875" w:rsidRPr="00C81953">
        <w:t xml:space="preserve"> </w:t>
      </w:r>
      <w:r w:rsidRPr="00C81953">
        <w:t>to</w:t>
      </w:r>
      <w:r w:rsidR="00F00875" w:rsidRPr="00C81953">
        <w:t xml:space="preserve"> </w:t>
      </w:r>
      <w:r w:rsidRPr="00C81953">
        <w:t>provide</w:t>
      </w:r>
      <w:r w:rsidR="00F00875" w:rsidRPr="00C81953">
        <w:t xml:space="preserve"> </w:t>
      </w:r>
      <w:r w:rsidRPr="00C81953">
        <w:t>for</w:t>
      </w:r>
      <w:r w:rsidR="00F00875" w:rsidRPr="00C81953">
        <w:t xml:space="preserve"> </w:t>
      </w:r>
      <w:r w:rsidRPr="00C81953">
        <w:t>the</w:t>
      </w:r>
      <w:r w:rsidR="00F00875" w:rsidRPr="00C81953">
        <w:t xml:space="preserve"> </w:t>
      </w:r>
      <w:r w:rsidRPr="00C81953">
        <w:t>applicability</w:t>
      </w:r>
      <w:r w:rsidR="00F00875" w:rsidRPr="00C81953">
        <w:t xml:space="preserve"> </w:t>
      </w:r>
      <w:r w:rsidRPr="00C81953">
        <w:t>of</w:t>
      </w:r>
      <w:r w:rsidR="00F00875" w:rsidRPr="00C81953">
        <w:t xml:space="preserve"> </w:t>
      </w:r>
      <w:r w:rsidRPr="00C81953">
        <w:t>customary</w:t>
      </w:r>
      <w:r w:rsidR="00F00875" w:rsidRPr="00C81953">
        <w:t xml:space="preserve"> </w:t>
      </w:r>
      <w:r w:rsidRPr="00C81953">
        <w:t>laws</w:t>
      </w:r>
      <w:r w:rsidR="00F00875" w:rsidRPr="00C81953">
        <w:t xml:space="preserve"> </w:t>
      </w:r>
      <w:r w:rsidRPr="00C81953">
        <w:t>governing</w:t>
      </w:r>
      <w:r w:rsidR="00F00875" w:rsidRPr="00C81953">
        <w:t xml:space="preserve"> </w:t>
      </w:r>
      <w:r w:rsidRPr="00C81953">
        <w:t>property</w:t>
      </w:r>
      <w:r w:rsidR="00F00875" w:rsidRPr="00C81953">
        <w:t xml:space="preserve"> </w:t>
      </w:r>
      <w:r w:rsidRPr="00C81953">
        <w:t>rights</w:t>
      </w:r>
      <w:r w:rsidR="00F00875" w:rsidRPr="00C81953">
        <w:t xml:space="preserve"> </w:t>
      </w:r>
      <w:r w:rsidRPr="00C81953">
        <w:t>or</w:t>
      </w:r>
      <w:r w:rsidR="00F00875" w:rsidRPr="00C81953">
        <w:t xml:space="preserve"> </w:t>
      </w:r>
      <w:r w:rsidRPr="00C81953">
        <w:t>relations</w:t>
      </w:r>
      <w:r w:rsidR="00F00875" w:rsidRPr="00C81953">
        <w:t xml:space="preserve"> </w:t>
      </w:r>
      <w:r w:rsidRPr="00C81953">
        <w:t>in</w:t>
      </w:r>
      <w:r w:rsidR="00F00875" w:rsidRPr="00C81953">
        <w:t xml:space="preserve"> </w:t>
      </w:r>
      <w:r w:rsidRPr="00C81953">
        <w:t>determining</w:t>
      </w:r>
      <w:r w:rsidR="00F00875" w:rsidRPr="00C81953">
        <w:t xml:space="preserve"> </w:t>
      </w:r>
      <w:r w:rsidRPr="00C81953">
        <w:t>the</w:t>
      </w:r>
      <w:r w:rsidR="00F00875" w:rsidRPr="00C81953">
        <w:t xml:space="preserve"> </w:t>
      </w:r>
      <w:r w:rsidRPr="00C81953">
        <w:t>ownership</w:t>
      </w:r>
      <w:r w:rsidR="00F00875" w:rsidRPr="00C81953">
        <w:t xml:space="preserve"> </w:t>
      </w:r>
      <w:r w:rsidRPr="00C81953">
        <w:t>and</w:t>
      </w:r>
      <w:r w:rsidR="00F00875" w:rsidRPr="00C81953">
        <w:t xml:space="preserve"> </w:t>
      </w:r>
      <w:r w:rsidRPr="00C81953">
        <w:t>extent</w:t>
      </w:r>
      <w:r w:rsidR="00F00875" w:rsidRPr="00C81953">
        <w:t xml:space="preserve"> </w:t>
      </w:r>
      <w:r w:rsidRPr="00C81953">
        <w:t>of</w:t>
      </w:r>
      <w:r w:rsidR="00F00875" w:rsidRPr="00C81953">
        <w:t xml:space="preserve"> </w:t>
      </w:r>
      <w:r w:rsidRPr="00C81953">
        <w:t>ancestral</w:t>
      </w:r>
      <w:r w:rsidR="00F00875" w:rsidRPr="00C81953">
        <w:t xml:space="preserve"> </w:t>
      </w:r>
      <w:r w:rsidRPr="00C81953">
        <w:t>domains.</w:t>
      </w:r>
    </w:p>
    <w:p w14:paraId="2340A887" w14:textId="77777777" w:rsidR="00A77742" w:rsidRPr="00C81953" w:rsidRDefault="00A77742" w:rsidP="00710DA9"/>
    <w:p w14:paraId="028E1ADD" w14:textId="6D851AE0" w:rsidR="00A77742" w:rsidRPr="00C81953" w:rsidRDefault="00A77742" w:rsidP="00710DA9">
      <w:r w:rsidRPr="00C81953">
        <w:t>The</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model</w:t>
      </w:r>
      <w:r w:rsidR="00F00875" w:rsidRPr="00C81953">
        <w:t xml:space="preserve"> </w:t>
      </w:r>
      <w:r w:rsidRPr="00C81953">
        <w:t>that</w:t>
      </w:r>
      <w:r w:rsidR="00F00875" w:rsidRPr="00C81953">
        <w:t xml:space="preserve"> </w:t>
      </w:r>
      <w:r w:rsidRPr="00C81953">
        <w:t>assures</w:t>
      </w:r>
      <w:r w:rsidR="00F00875" w:rsidRPr="00C81953">
        <w:t xml:space="preserve"> </w:t>
      </w:r>
      <w:r w:rsidRPr="00C81953">
        <w:t>the</w:t>
      </w:r>
      <w:r w:rsidR="00F00875" w:rsidRPr="00C81953">
        <w:t xml:space="preserve"> </w:t>
      </w:r>
      <w:r w:rsidRPr="00C81953">
        <w:t>posterity</w:t>
      </w:r>
      <w:r w:rsidR="00F00875" w:rsidRPr="00C81953">
        <w:t xml:space="preserve"> </w:t>
      </w:r>
      <w:r w:rsidRPr="00C81953">
        <w:t>of</w:t>
      </w:r>
      <w:r w:rsidR="00F00875" w:rsidRPr="00C81953">
        <w:t xml:space="preserve"> </w:t>
      </w:r>
      <w:r w:rsidRPr="00C81953">
        <w:t>the</w:t>
      </w:r>
      <w:r w:rsidR="00F00875" w:rsidRPr="00C81953">
        <w:t xml:space="preserve"> </w:t>
      </w:r>
      <w:r w:rsidRPr="00C81953">
        <w:t>nation</w:t>
      </w:r>
      <w:r w:rsidR="00F00875" w:rsidRPr="00C81953">
        <w:t xml:space="preserve"> </w:t>
      </w:r>
      <w:r w:rsidRPr="00C81953">
        <w:t>is</w:t>
      </w:r>
      <w:r w:rsidR="00F00875" w:rsidRPr="00C81953">
        <w:t xml:space="preserve"> </w:t>
      </w:r>
      <w:r w:rsidRPr="00C81953">
        <w:t>likewise</w:t>
      </w:r>
      <w:r w:rsidR="00F00875" w:rsidRPr="00C81953">
        <w:t xml:space="preserve"> </w:t>
      </w:r>
      <w:r w:rsidRPr="00C81953">
        <w:t>anchored</w:t>
      </w:r>
      <w:r w:rsidR="00F00875" w:rsidRPr="00C81953">
        <w:t xml:space="preserve"> </w:t>
      </w:r>
      <w:r w:rsidRPr="00C81953">
        <w:t>on</w:t>
      </w:r>
      <w:r w:rsidR="00F00875" w:rsidRPr="00C81953">
        <w:t xml:space="preserve"> </w:t>
      </w:r>
      <w:r w:rsidRPr="00C81953">
        <w:t>the</w:t>
      </w:r>
      <w:r w:rsidR="00F00875" w:rsidRPr="00C81953">
        <w:t xml:space="preserve"> </w:t>
      </w:r>
      <w:r w:rsidRPr="00C81953">
        <w:t>Constitutional</w:t>
      </w:r>
      <w:r w:rsidR="00F00875" w:rsidRPr="00C81953">
        <w:t xml:space="preserve"> </w:t>
      </w:r>
      <w:r w:rsidRPr="00C81953">
        <w:t>provision,</w:t>
      </w:r>
      <w:r w:rsidR="00F00875" w:rsidRPr="00C81953">
        <w:t xml:space="preserve"> </w:t>
      </w:r>
      <w:r w:rsidRPr="00C81953">
        <w:t>that</w:t>
      </w:r>
      <w:r w:rsidR="00F00875" w:rsidRPr="00C81953">
        <w:t xml:space="preserve"> </w:t>
      </w:r>
      <w:r w:rsidR="00440E06" w:rsidRPr="00C81953">
        <w:t>“State</w:t>
      </w:r>
      <w:r w:rsidR="00F00875" w:rsidRPr="00C81953">
        <w:t xml:space="preserve"> </w:t>
      </w:r>
      <w:r w:rsidRPr="00C81953">
        <w:t>shall</w:t>
      </w:r>
      <w:r w:rsidR="00F00875" w:rsidRPr="00C81953">
        <w:t xml:space="preserve"> </w:t>
      </w:r>
      <w:r w:rsidRPr="00C81953">
        <w:t>protect</w:t>
      </w:r>
      <w:r w:rsidR="00F00875" w:rsidRPr="00C81953">
        <w:t xml:space="preserve"> </w:t>
      </w:r>
      <w:r w:rsidRPr="00C81953">
        <w:t>and</w:t>
      </w:r>
      <w:r w:rsidR="00F00875" w:rsidRPr="00C81953">
        <w:t xml:space="preserve"> </w:t>
      </w:r>
      <w:r w:rsidRPr="00C81953">
        <w:t>advance</w:t>
      </w:r>
      <w:r w:rsidR="00F00875" w:rsidRPr="00C81953">
        <w:t xml:space="preserve"> </w:t>
      </w:r>
      <w:r w:rsidRPr="00C81953">
        <w:t>the</w:t>
      </w:r>
      <w:r w:rsidR="00F00875" w:rsidRPr="00C81953">
        <w:t xml:space="preserve"> </w:t>
      </w:r>
      <w:r w:rsidRPr="00C81953">
        <w:t>right</w:t>
      </w:r>
      <w:r w:rsidR="00F00875" w:rsidRPr="00C81953">
        <w:t xml:space="preserve"> </w:t>
      </w:r>
      <w:r w:rsidRPr="00C81953">
        <w:t>of</w:t>
      </w:r>
      <w:r w:rsidR="00F00875" w:rsidRPr="00C81953">
        <w:t xml:space="preserve"> </w:t>
      </w:r>
      <w:r w:rsidRPr="00C81953">
        <w:t>the</w:t>
      </w:r>
      <w:r w:rsidR="00F00875" w:rsidRPr="00C81953">
        <w:t xml:space="preserve"> </w:t>
      </w:r>
      <w:r w:rsidRPr="00C81953">
        <w:t>people</w:t>
      </w:r>
      <w:r w:rsidR="00F00875" w:rsidRPr="00C81953">
        <w:t xml:space="preserve"> </w:t>
      </w:r>
      <w:r w:rsidRPr="00C81953">
        <w:t>to</w:t>
      </w:r>
      <w:r w:rsidR="00F00875" w:rsidRPr="00C81953">
        <w:t xml:space="preserve"> </w:t>
      </w:r>
      <w:r w:rsidRPr="00C81953">
        <w:t>a</w:t>
      </w:r>
      <w:r w:rsidR="00F00875" w:rsidRPr="00C81953">
        <w:t xml:space="preserve"> </w:t>
      </w:r>
      <w:r w:rsidRPr="00C81953">
        <w:t>balanced</w:t>
      </w:r>
      <w:r w:rsidR="00F00875" w:rsidRPr="00C81953">
        <w:t xml:space="preserve"> </w:t>
      </w:r>
      <w:r w:rsidRPr="00C81953">
        <w:t>and</w:t>
      </w:r>
      <w:r w:rsidR="00F00875" w:rsidRPr="00C81953">
        <w:t xml:space="preserve"> </w:t>
      </w:r>
      <w:r w:rsidRPr="00C81953">
        <w:t>healthful</w:t>
      </w:r>
      <w:r w:rsidR="00F00875" w:rsidRPr="00C81953">
        <w:t xml:space="preserve"> </w:t>
      </w:r>
      <w:r w:rsidRPr="00C81953">
        <w:t>ecology</w:t>
      </w:r>
      <w:r w:rsidR="00F00875" w:rsidRPr="00C81953">
        <w:t xml:space="preserve"> </w:t>
      </w:r>
      <w:r w:rsidRPr="00C81953">
        <w:t>in</w:t>
      </w:r>
      <w:r w:rsidR="00F00875" w:rsidRPr="00C81953">
        <w:t xml:space="preserve"> </w:t>
      </w:r>
      <w:r w:rsidRPr="00C81953">
        <w:t>accord</w:t>
      </w:r>
      <w:r w:rsidR="00F00875" w:rsidRPr="00C81953">
        <w:t xml:space="preserve"> </w:t>
      </w:r>
      <w:r w:rsidRPr="00C81953">
        <w:t>with</w:t>
      </w:r>
      <w:r w:rsidR="00F00875" w:rsidRPr="00C81953">
        <w:t xml:space="preserve"> </w:t>
      </w:r>
      <w:r w:rsidRPr="00C81953">
        <w:t>the</w:t>
      </w:r>
      <w:r w:rsidR="00F00875" w:rsidRPr="00C81953">
        <w:t xml:space="preserve"> </w:t>
      </w:r>
      <w:r w:rsidRPr="00C81953">
        <w:t>rhythm</w:t>
      </w:r>
      <w:r w:rsidR="00F00875" w:rsidRPr="00C81953">
        <w:t xml:space="preserve"> </w:t>
      </w:r>
      <w:r w:rsidRPr="00C81953">
        <w:t>and</w:t>
      </w:r>
      <w:r w:rsidR="00F00875" w:rsidRPr="00C81953">
        <w:t xml:space="preserve"> </w:t>
      </w:r>
      <w:r w:rsidRPr="00C81953">
        <w:t>harmony</w:t>
      </w:r>
      <w:r w:rsidR="00F00875" w:rsidRPr="00C81953">
        <w:t xml:space="preserve"> </w:t>
      </w:r>
      <w:r w:rsidRPr="00C81953">
        <w:t>of</w:t>
      </w:r>
      <w:r w:rsidR="00F00875" w:rsidRPr="00C81953">
        <w:t xml:space="preserve"> </w:t>
      </w:r>
      <w:r w:rsidRPr="00C81953">
        <w:t>nature</w:t>
      </w:r>
      <w:r w:rsidR="00F00875" w:rsidRPr="00C81953">
        <w:t xml:space="preserve"> </w:t>
      </w:r>
      <w:r w:rsidRPr="00C81953">
        <w:t>(Art</w:t>
      </w:r>
      <w:r w:rsidR="00F00875" w:rsidRPr="00C81953">
        <w:t xml:space="preserve"> </w:t>
      </w:r>
      <w:r w:rsidRPr="00C81953">
        <w:t>II,</w:t>
      </w:r>
      <w:r w:rsidR="00F00875" w:rsidRPr="00C81953">
        <w:t xml:space="preserve"> </w:t>
      </w:r>
      <w:r w:rsidRPr="00C81953">
        <w:t>Sec.</w:t>
      </w:r>
      <w:r w:rsidR="00F00875" w:rsidRPr="00C81953">
        <w:t xml:space="preserve"> </w:t>
      </w:r>
      <w:r w:rsidRPr="00C81953">
        <w:t>15)”.</w:t>
      </w:r>
    </w:p>
    <w:p w14:paraId="20A93F44" w14:textId="77777777" w:rsidR="00A77742" w:rsidRPr="00C81953" w:rsidRDefault="00A77742" w:rsidP="00710DA9"/>
    <w:p w14:paraId="17ECE947" w14:textId="008BFF47" w:rsidR="00A77742" w:rsidRPr="00C81953" w:rsidRDefault="00A77742" w:rsidP="00710DA9">
      <w:r w:rsidRPr="00C81953">
        <w:t>The</w:t>
      </w:r>
      <w:r w:rsidR="00F00875" w:rsidRPr="00C81953">
        <w:t xml:space="preserve"> </w:t>
      </w:r>
      <w:r w:rsidRPr="00C81953">
        <w:t>Philippines</w:t>
      </w:r>
      <w:r w:rsidR="00F00875" w:rsidRPr="00C81953">
        <w:t xml:space="preserve"> </w:t>
      </w:r>
      <w:r w:rsidRPr="00C81953">
        <w:t>is</w:t>
      </w:r>
      <w:r w:rsidR="00F00875" w:rsidRPr="00C81953">
        <w:t xml:space="preserve"> </w:t>
      </w:r>
      <w:r w:rsidRPr="00C81953">
        <w:t>committed</w:t>
      </w:r>
      <w:r w:rsidR="00F00875" w:rsidRPr="00C81953">
        <w:t xml:space="preserve"> </w:t>
      </w:r>
      <w:r w:rsidRPr="00C81953">
        <w:t>to</w:t>
      </w:r>
      <w:r w:rsidR="00F00875" w:rsidRPr="00C81953">
        <w:t xml:space="preserve"> </w:t>
      </w:r>
      <w:r w:rsidRPr="00C81953">
        <w:t>promote</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and</w:t>
      </w:r>
      <w:r w:rsidR="00F00875" w:rsidRPr="00C81953">
        <w:t xml:space="preserve"> </w:t>
      </w:r>
      <w:r w:rsidRPr="00C81953">
        <w:t>land</w:t>
      </w:r>
      <w:r w:rsidR="00F00875" w:rsidRPr="00C81953">
        <w:t xml:space="preserve"> </w:t>
      </w:r>
      <w:r w:rsidRPr="00C81953">
        <w:t>governance</w:t>
      </w:r>
      <w:r w:rsidR="00F00875" w:rsidRPr="00C81953">
        <w:t xml:space="preserve"> </w:t>
      </w:r>
      <w:r w:rsidRPr="00C81953">
        <w:t>as</w:t>
      </w:r>
      <w:r w:rsidR="00F00875" w:rsidRPr="00C81953">
        <w:t xml:space="preserve"> </w:t>
      </w:r>
      <w:r w:rsidRPr="00C81953">
        <w:t>a</w:t>
      </w:r>
      <w:r w:rsidR="00F00875" w:rsidRPr="00C81953">
        <w:t xml:space="preserve"> </w:t>
      </w:r>
      <w:r w:rsidRPr="00C81953">
        <w:t>basis</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It</w:t>
      </w:r>
      <w:r w:rsidR="00F00875" w:rsidRPr="00C81953">
        <w:t xml:space="preserve"> </w:t>
      </w:r>
      <w:r w:rsidRPr="00C81953">
        <w:t>is</w:t>
      </w:r>
      <w:r w:rsidR="00F00875" w:rsidRPr="00C81953">
        <w:t xml:space="preserve"> </w:t>
      </w:r>
      <w:r w:rsidRPr="00C81953">
        <w:t>an</w:t>
      </w:r>
      <w:r w:rsidR="00F00875" w:rsidRPr="00C81953">
        <w:t xml:space="preserve"> </w:t>
      </w:r>
      <w:r w:rsidRPr="00C81953">
        <w:t>active</w:t>
      </w:r>
      <w:r w:rsidR="00F00875" w:rsidRPr="00C81953">
        <w:t xml:space="preserve"> </w:t>
      </w:r>
      <w:r w:rsidRPr="00C81953">
        <w:t>Party</w:t>
      </w:r>
      <w:r w:rsidR="00F00875" w:rsidRPr="00C81953">
        <w:t xml:space="preserve"> </w:t>
      </w:r>
      <w:r w:rsidRPr="00C81953">
        <w:t>to</w:t>
      </w:r>
      <w:r w:rsidR="00F00875" w:rsidRPr="00C81953">
        <w:t xml:space="preserve"> </w:t>
      </w:r>
      <w:r w:rsidRPr="00C81953">
        <w:t>the</w:t>
      </w:r>
      <w:r w:rsidR="00F00875" w:rsidRPr="00C81953">
        <w:t xml:space="preserve"> </w:t>
      </w:r>
      <w:r w:rsidRPr="00C81953">
        <w:t>United</w:t>
      </w:r>
      <w:r w:rsidR="00F00875" w:rsidRPr="00C81953">
        <w:t xml:space="preserve"> </w:t>
      </w:r>
      <w:r w:rsidRPr="00C81953">
        <w:t>Nations</w:t>
      </w:r>
      <w:r w:rsidR="00F00875" w:rsidRPr="00C81953">
        <w:t xml:space="preserve"> </w:t>
      </w:r>
      <w:r w:rsidRPr="00C81953">
        <w:t>Framework</w:t>
      </w:r>
      <w:r w:rsidR="00F00875" w:rsidRPr="00C81953">
        <w:t xml:space="preserve"> </w:t>
      </w:r>
      <w:r w:rsidRPr="00C81953">
        <w:t>Convention</w:t>
      </w:r>
      <w:r w:rsidR="00F00875" w:rsidRPr="00C81953">
        <w:t xml:space="preserve"> </w:t>
      </w:r>
      <w:r w:rsidRPr="00C81953">
        <w:t>on</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(UNFCCC)</w:t>
      </w:r>
      <w:r w:rsidR="00F00875" w:rsidRPr="00C81953">
        <w:t xml:space="preserve"> </w:t>
      </w:r>
      <w:r w:rsidRPr="00C81953">
        <w:t>and</w:t>
      </w:r>
      <w:r w:rsidR="00F00875" w:rsidRPr="00C81953">
        <w:t xml:space="preserve"> </w:t>
      </w:r>
      <w:r w:rsidRPr="00C81953">
        <w:t>the</w:t>
      </w:r>
      <w:r w:rsidR="00F00875" w:rsidRPr="00C81953">
        <w:t xml:space="preserve"> </w:t>
      </w:r>
      <w:r w:rsidRPr="00C81953">
        <w:t>Convention</w:t>
      </w:r>
      <w:r w:rsidR="00F00875" w:rsidRPr="00C81953">
        <w:t xml:space="preserve"> </w:t>
      </w:r>
      <w:r w:rsidRPr="00C81953">
        <w:t>on</w:t>
      </w:r>
      <w:r w:rsidR="00F00875" w:rsidRPr="00C81953">
        <w:t xml:space="preserve"> </w:t>
      </w:r>
      <w:r w:rsidRPr="00C81953">
        <w:t>Biological</w:t>
      </w:r>
      <w:r w:rsidR="00F00875" w:rsidRPr="00C81953">
        <w:t xml:space="preserve"> </w:t>
      </w:r>
      <w:r w:rsidRPr="00C81953">
        <w:t>Diversity</w:t>
      </w:r>
      <w:r w:rsidR="00F00875" w:rsidRPr="00C81953">
        <w:t xml:space="preserve"> </w:t>
      </w:r>
      <w:r w:rsidRPr="00C81953">
        <w:t>(CBD)</w:t>
      </w:r>
      <w:r w:rsidR="00F00875" w:rsidRPr="00C81953">
        <w:t xml:space="preserve"> </w:t>
      </w:r>
      <w:r w:rsidRPr="00C81953">
        <w:t>and</w:t>
      </w:r>
      <w:r w:rsidR="00F00875" w:rsidRPr="00C81953">
        <w:t xml:space="preserve"> </w:t>
      </w:r>
      <w:r w:rsidRPr="00C81953">
        <w:t>has</w:t>
      </w:r>
      <w:r w:rsidR="00F00875" w:rsidRPr="00C81953">
        <w:t xml:space="preserve"> </w:t>
      </w:r>
      <w:r w:rsidRPr="00C81953">
        <w:t>enacted</w:t>
      </w:r>
      <w:r w:rsidR="00F00875" w:rsidRPr="00C81953">
        <w:t xml:space="preserve"> </w:t>
      </w:r>
      <w:r w:rsidRPr="00C81953">
        <w:t>a</w:t>
      </w:r>
      <w:r w:rsidR="00F00875" w:rsidRPr="00C81953">
        <w:t xml:space="preserve"> </w:t>
      </w:r>
      <w:r w:rsidRPr="00C81953">
        <w:t>comprehensive</w:t>
      </w:r>
      <w:r w:rsidR="00F00875" w:rsidRPr="00C81953">
        <w:t xml:space="preserve"> </w:t>
      </w:r>
      <w:r w:rsidRPr="00C81953">
        <w:t>policy</w:t>
      </w:r>
      <w:r w:rsidR="00F00875" w:rsidRPr="00C81953">
        <w:t xml:space="preserve"> </w:t>
      </w:r>
      <w:r w:rsidRPr="00C81953">
        <w:t>framework</w:t>
      </w:r>
      <w:r w:rsidR="00F00875" w:rsidRPr="00C81953">
        <w:t xml:space="preserve"> </w:t>
      </w:r>
      <w:r w:rsidRPr="00C81953">
        <w:t>on</w:t>
      </w:r>
      <w:r w:rsidR="00F00875" w:rsidRPr="00C81953">
        <w:t xml:space="preserve"> </w:t>
      </w:r>
      <w:r w:rsidRPr="00C81953">
        <w:t>climate</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biodiversity</w:t>
      </w:r>
      <w:r w:rsidR="00F00875" w:rsidRPr="00C81953">
        <w:t xml:space="preserve"> </w:t>
      </w:r>
      <w:r w:rsidRPr="00C81953">
        <w:t>conservation,</w:t>
      </w:r>
      <w:r w:rsidR="00F00875" w:rsidRPr="00C81953">
        <w:t xml:space="preserve"> </w:t>
      </w:r>
      <w:r w:rsidRPr="00C81953">
        <w:t>including</w:t>
      </w:r>
      <w:r w:rsidR="00F00875" w:rsidRPr="00C81953">
        <w:t xml:space="preserve"> </w:t>
      </w:r>
      <w:r w:rsidRPr="00C81953">
        <w:t>the</w:t>
      </w:r>
      <w:r w:rsidR="00F00875" w:rsidRPr="00C81953">
        <w:t xml:space="preserve"> </w:t>
      </w:r>
      <w:r w:rsidRPr="00C81953">
        <w:t>National</w:t>
      </w:r>
      <w:r w:rsidR="00F00875" w:rsidRPr="00C81953">
        <w:t xml:space="preserve"> </w:t>
      </w:r>
      <w:r w:rsidRPr="00C81953">
        <w:t>Integrated</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Act</w:t>
      </w:r>
      <w:r w:rsidR="00F00875" w:rsidRPr="00C81953">
        <w:t xml:space="preserve"> </w:t>
      </w:r>
      <w:r w:rsidRPr="00C81953">
        <w:t>(1992),</w:t>
      </w:r>
      <w:r w:rsidR="00F00875" w:rsidRPr="00C81953">
        <w:t xml:space="preserve"> </w:t>
      </w:r>
      <w:r w:rsidRPr="00C81953">
        <w:t>National</w:t>
      </w:r>
      <w:r w:rsidR="00F00875" w:rsidRPr="00C81953">
        <w:t xml:space="preserve"> </w:t>
      </w:r>
      <w:r w:rsidRPr="00C81953">
        <w:t>Biodiversity</w:t>
      </w:r>
      <w:r w:rsidR="00F00875" w:rsidRPr="00C81953">
        <w:t xml:space="preserve"> </w:t>
      </w:r>
      <w:r w:rsidRPr="00C81953">
        <w:t>Strategy</w:t>
      </w:r>
      <w:r w:rsidR="00F00875" w:rsidRPr="00C81953">
        <w:t xml:space="preserve"> </w:t>
      </w:r>
      <w:r w:rsidRPr="00C81953">
        <w:t>and</w:t>
      </w:r>
      <w:r w:rsidR="00F00875" w:rsidRPr="00C81953">
        <w:t xml:space="preserve"> </w:t>
      </w:r>
      <w:r w:rsidRPr="00C81953">
        <w:t>Action</w:t>
      </w:r>
      <w:r w:rsidR="00F00875" w:rsidRPr="00C81953">
        <w:t xml:space="preserve"> </w:t>
      </w:r>
      <w:r w:rsidRPr="00C81953">
        <w:t>Plan</w:t>
      </w:r>
      <w:r w:rsidR="00F00875" w:rsidRPr="00C81953">
        <w:t xml:space="preserve"> </w:t>
      </w:r>
      <w:r w:rsidRPr="00C81953">
        <w:t>(1997,</w:t>
      </w:r>
      <w:r w:rsidR="00F00875" w:rsidRPr="00C81953">
        <w:t xml:space="preserve"> </w:t>
      </w:r>
      <w:r w:rsidRPr="00C81953">
        <w:t>2002),</w:t>
      </w:r>
      <w:r w:rsidR="00F00875" w:rsidRPr="00C81953">
        <w:t xml:space="preserve"> </w:t>
      </w:r>
      <w:r w:rsidRPr="00C81953">
        <w:t>the</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Act</w:t>
      </w:r>
      <w:r w:rsidR="00F00875" w:rsidRPr="00C81953">
        <w:t xml:space="preserve"> </w:t>
      </w:r>
      <w:r w:rsidRPr="00C81953">
        <w:t>(2009),</w:t>
      </w:r>
      <w:r w:rsidR="00F00875" w:rsidRPr="00C81953">
        <w:t xml:space="preserve"> </w:t>
      </w:r>
      <w:r w:rsidRPr="00C81953">
        <w:t>the</w:t>
      </w:r>
      <w:r w:rsidR="00F00875" w:rsidRPr="00C81953">
        <w:t xml:space="preserve"> </w:t>
      </w:r>
      <w:r w:rsidRPr="00C81953">
        <w:t>National</w:t>
      </w:r>
      <w:r w:rsidR="00F00875" w:rsidRPr="00C81953">
        <w:t xml:space="preserve"> </w:t>
      </w:r>
      <w:r w:rsidRPr="00C81953">
        <w:t>Framework</w:t>
      </w:r>
      <w:r w:rsidR="00F00875" w:rsidRPr="00C81953">
        <w:t xml:space="preserve"> </w:t>
      </w:r>
      <w:r w:rsidRPr="00C81953">
        <w:t>Strategy</w:t>
      </w:r>
      <w:r w:rsidR="00F00875" w:rsidRPr="00C81953">
        <w:t xml:space="preserve"> </w:t>
      </w:r>
      <w:r w:rsidRPr="00C81953">
        <w:t>on</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(2010)</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National</w:t>
      </w:r>
      <w:r w:rsidR="00F00875" w:rsidRPr="00C81953">
        <w:t xml:space="preserve"> </w:t>
      </w:r>
      <w:r w:rsidRPr="00C81953">
        <w:t>REDD-Plus</w:t>
      </w:r>
      <w:r w:rsidR="00F00875" w:rsidRPr="00C81953">
        <w:t xml:space="preserve"> </w:t>
      </w:r>
      <w:r w:rsidRPr="00C81953">
        <w:t>Strategy</w:t>
      </w:r>
      <w:r w:rsidR="00F00875" w:rsidRPr="00C81953">
        <w:t xml:space="preserve"> </w:t>
      </w:r>
      <w:r w:rsidRPr="00C81953">
        <w:t>(2010).</w:t>
      </w:r>
      <w:r w:rsidR="00F00875" w:rsidRPr="00C81953">
        <w:t xml:space="preserve"> </w:t>
      </w:r>
    </w:p>
    <w:p w14:paraId="76BDFD8A" w14:textId="77777777" w:rsidR="00A77742" w:rsidRPr="00C81953" w:rsidRDefault="00A77742" w:rsidP="00710DA9"/>
    <w:p w14:paraId="71B49289" w14:textId="341C6BFD" w:rsidR="00A77742" w:rsidRPr="00C81953" w:rsidRDefault="00A77742" w:rsidP="00710DA9">
      <w:r w:rsidRPr="00C81953">
        <w:t>The</w:t>
      </w:r>
      <w:r w:rsidR="00F00875" w:rsidRPr="00C81953">
        <w:t xml:space="preserve"> </w:t>
      </w:r>
      <w:r w:rsidRPr="00C81953">
        <w:t>country</w:t>
      </w:r>
      <w:r w:rsidR="00F00875" w:rsidRPr="00C81953">
        <w:t xml:space="preserve"> </w:t>
      </w:r>
      <w:r w:rsidRPr="00C81953">
        <w:t>has</w:t>
      </w:r>
      <w:r w:rsidR="00F00875" w:rsidRPr="00C81953">
        <w:t xml:space="preserve"> </w:t>
      </w:r>
      <w:r w:rsidRPr="00C81953">
        <w:t>an</w:t>
      </w:r>
      <w:r w:rsidR="00F00875" w:rsidRPr="00C81953">
        <w:t xml:space="preserve"> </w:t>
      </w:r>
      <w:r w:rsidRPr="00C81953">
        <w:t>equally</w:t>
      </w:r>
      <w:r w:rsidR="00F00875" w:rsidRPr="00C81953">
        <w:t xml:space="preserve"> </w:t>
      </w:r>
      <w:r w:rsidRPr="00C81953">
        <w:t>comprehensive</w:t>
      </w:r>
      <w:r w:rsidR="00F00875" w:rsidRPr="00C81953">
        <w:t xml:space="preserve"> </w:t>
      </w:r>
      <w:r w:rsidRPr="00C81953">
        <w:t>policy</w:t>
      </w:r>
      <w:r w:rsidR="00F00875" w:rsidRPr="00C81953">
        <w:t xml:space="preserve"> </w:t>
      </w:r>
      <w:r w:rsidRPr="00C81953">
        <w:t>regime</w:t>
      </w:r>
      <w:r w:rsidR="00F00875" w:rsidRPr="00C81953">
        <w:t xml:space="preserve"> </w:t>
      </w:r>
      <w:r w:rsidRPr="00C81953">
        <w:t>on</w:t>
      </w:r>
      <w:r w:rsidR="00F00875" w:rsidRPr="00C81953">
        <w:t xml:space="preserve"> </w:t>
      </w:r>
      <w:r w:rsidRPr="00C81953">
        <w:t>the</w:t>
      </w:r>
      <w:r w:rsidR="00F00875" w:rsidRPr="00C81953">
        <w:t xml:space="preserve"> </w:t>
      </w:r>
      <w:r w:rsidRPr="00C81953">
        <w:t>allocation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land</w:t>
      </w:r>
      <w:r w:rsidR="00F00875" w:rsidRPr="00C81953">
        <w:t xml:space="preserve"> </w:t>
      </w:r>
      <w:r w:rsidRPr="00C81953">
        <w:t>and</w:t>
      </w:r>
      <w:r w:rsidR="00F00875" w:rsidRPr="00C81953">
        <w:t xml:space="preserve"> </w:t>
      </w:r>
      <w:r w:rsidRPr="00C81953">
        <w:t>resources,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Rights</w:t>
      </w:r>
      <w:r w:rsidR="00F00875" w:rsidRPr="00C81953">
        <w:t xml:space="preserve"> </w:t>
      </w:r>
      <w:r w:rsidRPr="00C81953">
        <w:t>Acts</w:t>
      </w:r>
      <w:r w:rsidR="00F00875" w:rsidRPr="00C81953">
        <w:t xml:space="preserve"> </w:t>
      </w:r>
      <w:r w:rsidRPr="00C81953">
        <w:t>(1997),</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Code</w:t>
      </w:r>
      <w:r w:rsidR="00F00875" w:rsidRPr="00C81953">
        <w:t xml:space="preserve"> </w:t>
      </w:r>
      <w:r w:rsidRPr="00C81953">
        <w:t>(1991)</w:t>
      </w:r>
      <w:r w:rsidR="00F00875" w:rsidRPr="00C81953">
        <w:t xml:space="preserve"> </w:t>
      </w:r>
      <w:r w:rsidRPr="00C81953">
        <w:t>,</w:t>
      </w:r>
      <w:r w:rsidR="00F00875" w:rsidRPr="00C81953">
        <w:t xml:space="preserve"> </w:t>
      </w:r>
      <w:r w:rsidRPr="00C81953">
        <w:t>National</w:t>
      </w:r>
      <w:r w:rsidR="00F00875" w:rsidRPr="00C81953">
        <w:t xml:space="preserve"> </w:t>
      </w:r>
      <w:r w:rsidRPr="00C81953">
        <w:t>Integrated</w:t>
      </w:r>
      <w:r w:rsidR="00F00875" w:rsidRPr="00C81953">
        <w:t xml:space="preserve"> </w:t>
      </w:r>
      <w:r w:rsidRPr="00C81953">
        <w:t>Protect</w:t>
      </w:r>
      <w:r w:rsidR="00F00875" w:rsidRPr="00C81953">
        <w:t xml:space="preserve"> </w:t>
      </w:r>
      <w:r w:rsidRPr="00C81953">
        <w:t>Areas</w:t>
      </w:r>
      <w:r w:rsidR="00F00875" w:rsidRPr="00C81953">
        <w:t xml:space="preserve"> </w:t>
      </w:r>
      <w:r w:rsidRPr="00C81953">
        <w:t>Systems</w:t>
      </w:r>
      <w:r w:rsidR="00F00875" w:rsidRPr="00C81953">
        <w:t xml:space="preserve"> </w:t>
      </w:r>
      <w:r w:rsidRPr="00C81953">
        <w:t>Act</w:t>
      </w:r>
      <w:r w:rsidR="00F00875" w:rsidRPr="00C81953">
        <w:t xml:space="preserve"> </w:t>
      </w:r>
      <w:r w:rsidRPr="00C81953">
        <w:t>(RA</w:t>
      </w:r>
      <w:r w:rsidR="00F00875" w:rsidRPr="00C81953">
        <w:t xml:space="preserve"> </w:t>
      </w:r>
      <w:r w:rsidRPr="00C81953">
        <w:t>7586,</w:t>
      </w:r>
      <w:r w:rsidR="00F00875" w:rsidRPr="00C81953">
        <w:t xml:space="preserve"> </w:t>
      </w:r>
      <w:r w:rsidRPr="00C81953">
        <w:t>),</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Code</w:t>
      </w:r>
      <w:r w:rsidR="00F00875" w:rsidRPr="00C81953">
        <w:t xml:space="preserve"> </w:t>
      </w:r>
      <w:r w:rsidRPr="00C81953">
        <w:t>(RA</w:t>
      </w:r>
      <w:r w:rsidR="00F00875" w:rsidRPr="00C81953">
        <w:t xml:space="preserve"> </w:t>
      </w:r>
      <w:r w:rsidRPr="00C81953">
        <w:t>7160)</w:t>
      </w:r>
      <w:r w:rsidR="00F00875" w:rsidRPr="00C81953">
        <w:t xml:space="preserve"> </w:t>
      </w:r>
      <w:r w:rsidRPr="00C81953">
        <w:t>of</w:t>
      </w:r>
      <w:r w:rsidR="00F00875" w:rsidRPr="00C81953">
        <w:t xml:space="preserve"> </w:t>
      </w:r>
      <w:r w:rsidRPr="00C81953">
        <w:t>1992,</w:t>
      </w:r>
      <w:r w:rsidR="00F00875" w:rsidRPr="00C81953">
        <w:t xml:space="preserve"> </w:t>
      </w:r>
      <w:r w:rsidRPr="00C81953">
        <w:t>Comprehensive</w:t>
      </w:r>
      <w:r w:rsidR="00F00875" w:rsidRPr="00C81953">
        <w:t xml:space="preserve"> </w:t>
      </w:r>
      <w:r w:rsidRPr="00C81953">
        <w:t>Agrarian</w:t>
      </w:r>
      <w:r w:rsidR="00F00875" w:rsidRPr="00C81953">
        <w:t xml:space="preserve"> </w:t>
      </w:r>
      <w:r w:rsidRPr="00C81953">
        <w:t>Reform</w:t>
      </w:r>
      <w:r w:rsidR="00F00875" w:rsidRPr="00C81953">
        <w:t xml:space="preserve"> </w:t>
      </w:r>
      <w:r w:rsidRPr="00C81953">
        <w:t>Law</w:t>
      </w:r>
      <w:r w:rsidR="00F00875" w:rsidRPr="00C81953">
        <w:t xml:space="preserve"> </w:t>
      </w:r>
      <w:r w:rsidRPr="00C81953">
        <w:t>(RA</w:t>
      </w:r>
      <w:r w:rsidR="00F00875" w:rsidRPr="00C81953">
        <w:t xml:space="preserve"> </w:t>
      </w:r>
      <w:r w:rsidRPr="00C81953">
        <w:t>6657,</w:t>
      </w:r>
      <w:r w:rsidR="00F00875" w:rsidRPr="00C81953">
        <w:t xml:space="preserve"> </w:t>
      </w:r>
      <w:r w:rsidRPr="00C81953">
        <w:t>as</w:t>
      </w:r>
      <w:r w:rsidR="00F00875" w:rsidRPr="00C81953">
        <w:t xml:space="preserve"> </w:t>
      </w:r>
      <w:r w:rsidRPr="00C81953">
        <w:t>amended),Philippine</w:t>
      </w:r>
      <w:r w:rsidR="00F00875" w:rsidRPr="00C81953">
        <w:t xml:space="preserve"> </w:t>
      </w:r>
      <w:r w:rsidRPr="00C81953">
        <w:t>Mining</w:t>
      </w:r>
      <w:r w:rsidR="00F00875" w:rsidRPr="00C81953">
        <w:t xml:space="preserve"> </w:t>
      </w:r>
      <w:r w:rsidRPr="00C81953">
        <w:t>Act</w:t>
      </w:r>
      <w:r w:rsidR="00F00875" w:rsidRPr="00C81953">
        <w:t xml:space="preserve"> </w:t>
      </w:r>
      <w:r w:rsidRPr="00C81953">
        <w:t>(</w:t>
      </w:r>
      <w:r w:rsidR="00F00875" w:rsidRPr="00C81953">
        <w:t xml:space="preserve"> </w:t>
      </w:r>
      <w:r w:rsidRPr="00C81953">
        <w:t>RA</w:t>
      </w:r>
      <w:r w:rsidR="00F00875" w:rsidRPr="00C81953">
        <w:t xml:space="preserve"> </w:t>
      </w:r>
      <w:r w:rsidRPr="00C81953">
        <w:t>7942)</w:t>
      </w:r>
      <w:r w:rsidR="00F00875" w:rsidRPr="00C81953">
        <w:t xml:space="preserve"> </w:t>
      </w:r>
      <w:r w:rsidRPr="00C81953">
        <w:t>the</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Fisheries</w:t>
      </w:r>
      <w:r w:rsidR="00F00875" w:rsidRPr="00C81953">
        <w:t xml:space="preserve"> </w:t>
      </w:r>
      <w:r w:rsidRPr="00C81953">
        <w:t>Modernization</w:t>
      </w:r>
      <w:r w:rsidR="00F00875" w:rsidRPr="00C81953">
        <w:t xml:space="preserve"> </w:t>
      </w:r>
      <w:r w:rsidRPr="00C81953">
        <w:t>Act</w:t>
      </w:r>
      <w:r w:rsidR="00F00875" w:rsidRPr="00C81953">
        <w:t xml:space="preserve"> </w:t>
      </w:r>
      <w:r w:rsidRPr="00C81953">
        <w:t>(</w:t>
      </w:r>
      <w:r w:rsidR="00F00875" w:rsidRPr="00C81953">
        <w:t xml:space="preserve"> </w:t>
      </w:r>
      <w:r w:rsidRPr="00C81953">
        <w:t>RA</w:t>
      </w:r>
      <w:r w:rsidR="00F00875" w:rsidRPr="00C81953">
        <w:t xml:space="preserve"> </w:t>
      </w:r>
      <w:r w:rsidRPr="00C81953">
        <w:t>8435</w:t>
      </w:r>
      <w:r w:rsidR="00F00875" w:rsidRPr="00C81953">
        <w:t xml:space="preserve"> </w:t>
      </w:r>
      <w:r w:rsidRPr="00C81953">
        <w:t>),</w:t>
      </w:r>
      <w:r w:rsidR="00F00875" w:rsidRPr="00C81953">
        <w:t xml:space="preserve"> </w:t>
      </w:r>
      <w:r w:rsidRPr="00C81953">
        <w:t>the</w:t>
      </w:r>
      <w:r w:rsidR="00F00875" w:rsidRPr="00C81953">
        <w:t xml:space="preserve"> </w:t>
      </w:r>
      <w:r w:rsidRPr="00C81953">
        <w:t>Water</w:t>
      </w:r>
      <w:r w:rsidR="00F00875" w:rsidRPr="00C81953">
        <w:t xml:space="preserve"> </w:t>
      </w:r>
      <w:r w:rsidRPr="00C81953">
        <w:t>Code</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(PD</w:t>
      </w:r>
      <w:r w:rsidR="00F00875" w:rsidRPr="00C81953">
        <w:t xml:space="preserve"> </w:t>
      </w:r>
      <w:r w:rsidRPr="00C81953">
        <w:t>1067),</w:t>
      </w:r>
      <w:r w:rsidR="00F00875" w:rsidRPr="00C81953">
        <w:t xml:space="preserve"> </w:t>
      </w:r>
      <w:r w:rsidRPr="00C81953">
        <w:t>Wildlife</w:t>
      </w:r>
      <w:r w:rsidR="00F00875" w:rsidRPr="00C81953">
        <w:t xml:space="preserve"> </w:t>
      </w:r>
      <w:r w:rsidRPr="00C81953">
        <w:t>Resources</w:t>
      </w:r>
      <w:r w:rsidR="00F00875" w:rsidRPr="00C81953">
        <w:t xml:space="preserve"> </w:t>
      </w:r>
      <w:r w:rsidRPr="00C81953">
        <w:t>Conservation</w:t>
      </w:r>
      <w:r w:rsidR="00F00875" w:rsidRPr="00C81953">
        <w:t xml:space="preserve"> </w:t>
      </w:r>
      <w:r w:rsidRPr="00C81953">
        <w:t>Act</w:t>
      </w:r>
      <w:r w:rsidR="00F00875" w:rsidRPr="00C81953">
        <w:t xml:space="preserve"> </w:t>
      </w:r>
      <w:r w:rsidRPr="00C81953">
        <w:t>(RA</w:t>
      </w:r>
      <w:r w:rsidR="00F00875" w:rsidRPr="00C81953">
        <w:t xml:space="preserve"> </w:t>
      </w:r>
      <w:r w:rsidRPr="00C81953">
        <w:t>9147),</w:t>
      </w:r>
      <w:r w:rsidR="00F00875" w:rsidRPr="00C81953">
        <w:t xml:space="preserve"> </w:t>
      </w:r>
      <w:r w:rsidRPr="00C81953">
        <w:t>among</w:t>
      </w:r>
      <w:r w:rsidR="00F00875" w:rsidRPr="00C81953">
        <w:t xml:space="preserve"> </w:t>
      </w:r>
      <w:r w:rsidRPr="00C81953">
        <w:t>others,</w:t>
      </w:r>
      <w:r w:rsidR="00F00875" w:rsidRPr="00C81953">
        <w:t xml:space="preserve"> </w:t>
      </w:r>
      <w:r w:rsidRPr="00C81953">
        <w:t>provide</w:t>
      </w:r>
      <w:r w:rsidR="00F00875" w:rsidRPr="00C81953">
        <w:t xml:space="preserve"> </w:t>
      </w:r>
      <w:r w:rsidRPr="00C81953">
        <w:t>further</w:t>
      </w:r>
      <w:r w:rsidR="00F00875" w:rsidRPr="00C81953">
        <w:t xml:space="preserve"> </w:t>
      </w:r>
      <w:r w:rsidRPr="00C81953">
        <w:t>policy</w:t>
      </w:r>
      <w:r w:rsidR="00F00875" w:rsidRPr="00C81953">
        <w:t xml:space="preserve"> </w:t>
      </w:r>
      <w:r w:rsidRPr="00C81953">
        <w:t>and</w:t>
      </w:r>
      <w:r w:rsidR="00F00875" w:rsidRPr="00C81953">
        <w:t xml:space="preserve"> </w:t>
      </w:r>
      <w:r w:rsidRPr="00C81953">
        <w:t>legal</w:t>
      </w:r>
      <w:r w:rsidR="00F00875" w:rsidRPr="00C81953">
        <w:t xml:space="preserve"> </w:t>
      </w:r>
      <w:r w:rsidRPr="00C81953">
        <w:t>articulation</w:t>
      </w:r>
      <w:r w:rsidR="00F00875" w:rsidRPr="00C81953">
        <w:t xml:space="preserve"> </w:t>
      </w:r>
      <w:r w:rsidRPr="00C81953">
        <w:t>of</w:t>
      </w:r>
      <w:r w:rsidR="00F00875" w:rsidRPr="00C81953">
        <w:t xml:space="preserve"> </w:t>
      </w:r>
      <w:r w:rsidRPr="00C81953">
        <w:t>the</w:t>
      </w:r>
      <w:r w:rsidR="00F00875" w:rsidRPr="00C81953">
        <w:t xml:space="preserve"> </w:t>
      </w:r>
      <w:r w:rsidRPr="00C81953">
        <w:t>Constitutional</w:t>
      </w:r>
      <w:r w:rsidR="00F00875" w:rsidRPr="00C81953">
        <w:t xml:space="preserve"> </w:t>
      </w:r>
      <w:r w:rsidRPr="00C81953">
        <w:t>provisions.</w:t>
      </w:r>
    </w:p>
    <w:p w14:paraId="10E60A38" w14:textId="77777777" w:rsidR="00A77742" w:rsidRPr="00C81953" w:rsidRDefault="00A77742" w:rsidP="00710DA9"/>
    <w:p w14:paraId="69ED1B77" w14:textId="26774EA8" w:rsidR="006170FD" w:rsidRPr="00C81953" w:rsidRDefault="006170FD" w:rsidP="00710DA9">
      <w:r w:rsidRPr="00C81953">
        <w:t>The</w:t>
      </w:r>
      <w:r w:rsidR="00F00875" w:rsidRPr="00C81953">
        <w:t xml:space="preserve"> </w:t>
      </w:r>
      <w:r w:rsidR="009473DF" w:rsidRPr="00C81953">
        <w:t>key</w:t>
      </w:r>
      <w:r w:rsidR="00F00875" w:rsidRPr="00C81953">
        <w:t xml:space="preserve"> </w:t>
      </w:r>
      <w:r w:rsidRPr="00C81953">
        <w:t>policy</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biodiversity,</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adaptation</w:t>
      </w:r>
      <w:r w:rsidR="00F00875" w:rsidRPr="00C81953">
        <w:t xml:space="preserve"> </w:t>
      </w:r>
      <w:r w:rsidR="009473DF" w:rsidRPr="00C81953">
        <w:t>are</w:t>
      </w:r>
      <w:r w:rsidR="00F00875" w:rsidRPr="00C81953">
        <w:t xml:space="preserve"> </w:t>
      </w:r>
      <w:r w:rsidR="009473DF" w:rsidRPr="00C81953">
        <w:t>the</w:t>
      </w:r>
      <w:r w:rsidR="00F00875" w:rsidRPr="00C81953">
        <w:t xml:space="preserve"> </w:t>
      </w:r>
      <w:r w:rsidR="009473DF" w:rsidRPr="00C81953">
        <w:t>following</w:t>
      </w:r>
      <w:r w:rsidR="00F00875" w:rsidRPr="00C81953">
        <w:t xml:space="preserve"> </w:t>
      </w:r>
      <w:r w:rsidR="009473DF" w:rsidRPr="00C81953">
        <w:t>ones:</w:t>
      </w:r>
    </w:p>
    <w:p w14:paraId="54C35282" w14:textId="77777777" w:rsidR="009B4EEA" w:rsidRPr="00C81953" w:rsidRDefault="009B4EEA" w:rsidP="00710DA9"/>
    <w:p w14:paraId="48439752" w14:textId="427DCC38" w:rsidR="006170FD" w:rsidRPr="00C81953" w:rsidRDefault="006170FD" w:rsidP="004E6C75">
      <w:pPr>
        <w:pStyle w:val="ListParagraph"/>
        <w:numPr>
          <w:ilvl w:val="0"/>
          <w:numId w:val="29"/>
        </w:numPr>
      </w:pPr>
      <w:r w:rsidRPr="00C81953">
        <w:rPr>
          <w:b/>
        </w:rPr>
        <w:t>The</w:t>
      </w:r>
      <w:r w:rsidR="00F00875" w:rsidRPr="00C81953">
        <w:rPr>
          <w:b/>
        </w:rPr>
        <w:t xml:space="preserve"> </w:t>
      </w:r>
      <w:r w:rsidRPr="00C81953">
        <w:rPr>
          <w:b/>
        </w:rPr>
        <w:t>Philippine</w:t>
      </w:r>
      <w:r w:rsidR="00F00875" w:rsidRPr="00C81953">
        <w:rPr>
          <w:b/>
        </w:rPr>
        <w:t xml:space="preserve"> </w:t>
      </w:r>
      <w:r w:rsidRPr="00C81953">
        <w:rPr>
          <w:b/>
        </w:rPr>
        <w:t>Development</w:t>
      </w:r>
      <w:r w:rsidR="00F00875" w:rsidRPr="00C81953">
        <w:rPr>
          <w:b/>
        </w:rPr>
        <w:t xml:space="preserve"> </w:t>
      </w:r>
      <w:r w:rsidRPr="00C81953">
        <w:rPr>
          <w:b/>
        </w:rPr>
        <w:t>Plan</w:t>
      </w:r>
      <w:r w:rsidR="00F00875" w:rsidRPr="00C81953">
        <w:rPr>
          <w:b/>
        </w:rPr>
        <w:t xml:space="preserve"> </w:t>
      </w:r>
      <w:r w:rsidRPr="00C81953">
        <w:rPr>
          <w:b/>
        </w:rPr>
        <w:t>(201</w:t>
      </w:r>
      <w:r w:rsidR="0050239D" w:rsidRPr="00C81953">
        <w:rPr>
          <w:b/>
        </w:rPr>
        <w:t>7</w:t>
      </w:r>
      <w:r w:rsidRPr="00C81953">
        <w:rPr>
          <w:b/>
        </w:rPr>
        <w:t>-20</w:t>
      </w:r>
      <w:r w:rsidR="0050239D" w:rsidRPr="00C81953">
        <w:rPr>
          <w:b/>
        </w:rPr>
        <w:t>22</w:t>
      </w:r>
      <w:r w:rsidRPr="00C81953">
        <w:rPr>
          <w:b/>
        </w:rPr>
        <w:t>)</w:t>
      </w:r>
      <w:r w:rsidR="00F00875" w:rsidRPr="00C81953">
        <w:t xml:space="preserve"> </w:t>
      </w:r>
      <w:r w:rsidR="001B1886" w:rsidRPr="00C81953">
        <w:t>i</w:t>
      </w:r>
      <w:r w:rsidR="00E020C6" w:rsidRPr="00C81953">
        <w:t xml:space="preserve">ncludes more aggressive strategies to rehabilitate and restore degraded natural </w:t>
      </w:r>
      <w:r w:rsidR="00440E06" w:rsidRPr="00C81953">
        <w:t>resources and</w:t>
      </w:r>
      <w:r w:rsidR="00E020C6" w:rsidRPr="00C81953">
        <w:t xml:space="preserve"> protect the fragile ecosystems while improving the welfare of resource </w:t>
      </w:r>
      <w:r w:rsidR="00440E06" w:rsidRPr="00C81953">
        <w:t>dependent</w:t>
      </w:r>
      <w:r w:rsidR="00E020C6" w:rsidRPr="00C81953">
        <w:t xml:space="preserve"> communities.</w:t>
      </w:r>
    </w:p>
    <w:p w14:paraId="6410FEA0" w14:textId="6E4D0100" w:rsidR="006170FD" w:rsidRPr="00C81953" w:rsidRDefault="006170FD" w:rsidP="004E6C75">
      <w:pPr>
        <w:pStyle w:val="ListParagraph"/>
        <w:numPr>
          <w:ilvl w:val="0"/>
          <w:numId w:val="29"/>
        </w:numPr>
      </w:pPr>
      <w:r w:rsidRPr="00C81953">
        <w:rPr>
          <w:b/>
        </w:rPr>
        <w:t>National</w:t>
      </w:r>
      <w:r w:rsidR="00F00875" w:rsidRPr="00C81953">
        <w:rPr>
          <w:b/>
        </w:rPr>
        <w:t xml:space="preserve"> </w:t>
      </w:r>
      <w:r w:rsidRPr="00C81953">
        <w:rPr>
          <w:b/>
        </w:rPr>
        <w:t>Climate</w:t>
      </w:r>
      <w:r w:rsidR="00F00875" w:rsidRPr="00C81953">
        <w:rPr>
          <w:b/>
        </w:rPr>
        <w:t xml:space="preserve"> </w:t>
      </w:r>
      <w:r w:rsidRPr="00C81953">
        <w:rPr>
          <w:b/>
        </w:rPr>
        <w:t>Change</w:t>
      </w:r>
      <w:r w:rsidR="00F00875" w:rsidRPr="00C81953">
        <w:rPr>
          <w:b/>
        </w:rPr>
        <w:t xml:space="preserve"> </w:t>
      </w:r>
      <w:r w:rsidRPr="00C81953">
        <w:rPr>
          <w:b/>
        </w:rPr>
        <w:t>Action</w:t>
      </w:r>
      <w:r w:rsidR="00F00875" w:rsidRPr="00C81953">
        <w:t xml:space="preserve"> </w:t>
      </w:r>
      <w:r w:rsidRPr="00C81953">
        <w:rPr>
          <w:b/>
        </w:rPr>
        <w:t>Plan</w:t>
      </w:r>
      <w:r w:rsidR="000873BB" w:rsidRPr="00C81953">
        <w:rPr>
          <w:b/>
        </w:rPr>
        <w:t xml:space="preserve"> (2011-2027</w:t>
      </w:r>
      <w:r w:rsidR="0050239D" w:rsidRPr="00C81953">
        <w:rPr>
          <w:b/>
        </w:rPr>
        <w:t>)</w:t>
      </w:r>
      <w:r w:rsidR="001B1886" w:rsidRPr="00C81953">
        <w:t xml:space="preserve"> i</w:t>
      </w:r>
      <w:r w:rsidRPr="00C81953">
        <w:t>ncludes</w:t>
      </w:r>
      <w:r w:rsidR="00F00875" w:rsidRPr="00C81953">
        <w:t xml:space="preserve"> </w:t>
      </w:r>
      <w:r w:rsidRPr="00C81953">
        <w:t>sustainable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uplands</w:t>
      </w:r>
      <w:r w:rsidR="00F00875" w:rsidRPr="00C81953">
        <w:t xml:space="preserve"> </w:t>
      </w:r>
      <w:r w:rsidRPr="00C81953">
        <w:t>and</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National</w:t>
      </w:r>
      <w:r w:rsidR="00F00875" w:rsidRPr="00C81953">
        <w:t xml:space="preserve"> </w:t>
      </w:r>
      <w:r w:rsidRPr="00C81953">
        <w:t>REDD-Plus</w:t>
      </w:r>
      <w:r w:rsidR="00F00875" w:rsidRPr="00C81953">
        <w:t xml:space="preserve"> </w:t>
      </w:r>
      <w:r w:rsidRPr="00C81953">
        <w:t>Strategy</w:t>
      </w:r>
      <w:r w:rsidR="00F00875" w:rsidRPr="00C81953">
        <w:t xml:space="preserve"> </w:t>
      </w:r>
      <w:r w:rsidRPr="00C81953">
        <w:t>(PNRPS)</w:t>
      </w:r>
      <w:r w:rsidR="00F00875" w:rsidRPr="00C81953">
        <w:t xml:space="preserve"> </w:t>
      </w:r>
    </w:p>
    <w:p w14:paraId="7B053828" w14:textId="15A0D14E" w:rsidR="006170FD" w:rsidRPr="00C81953" w:rsidRDefault="006170FD" w:rsidP="004E6C75">
      <w:pPr>
        <w:pStyle w:val="ListParagraph"/>
        <w:numPr>
          <w:ilvl w:val="0"/>
          <w:numId w:val="29"/>
        </w:numPr>
      </w:pPr>
      <w:r w:rsidRPr="00C81953">
        <w:rPr>
          <w:b/>
        </w:rPr>
        <w:t>The</w:t>
      </w:r>
      <w:r w:rsidR="00F00875" w:rsidRPr="00C81953">
        <w:rPr>
          <w:b/>
        </w:rPr>
        <w:t xml:space="preserve"> </w:t>
      </w:r>
      <w:r w:rsidRPr="00C81953">
        <w:rPr>
          <w:b/>
        </w:rPr>
        <w:t>Local</w:t>
      </w:r>
      <w:r w:rsidR="00F00875" w:rsidRPr="00C81953">
        <w:rPr>
          <w:b/>
        </w:rPr>
        <w:t xml:space="preserve"> </w:t>
      </w:r>
      <w:r w:rsidRPr="00C81953">
        <w:rPr>
          <w:b/>
        </w:rPr>
        <w:t>Government</w:t>
      </w:r>
      <w:r w:rsidR="00F00875" w:rsidRPr="00C81953">
        <w:rPr>
          <w:b/>
        </w:rPr>
        <w:t xml:space="preserve"> </w:t>
      </w:r>
      <w:r w:rsidRPr="00C81953">
        <w:rPr>
          <w:b/>
        </w:rPr>
        <w:t>Code</w:t>
      </w:r>
      <w:r w:rsidR="00F00875" w:rsidRPr="00C81953">
        <w:rPr>
          <w:b/>
        </w:rPr>
        <w:t xml:space="preserve"> </w:t>
      </w:r>
      <w:r w:rsidRPr="00C81953">
        <w:rPr>
          <w:b/>
        </w:rPr>
        <w:t>(R.A</w:t>
      </w:r>
      <w:r w:rsidR="00F00875" w:rsidRPr="00C81953">
        <w:rPr>
          <w:b/>
        </w:rPr>
        <w:t xml:space="preserve"> </w:t>
      </w:r>
      <w:r w:rsidRPr="00C81953">
        <w:rPr>
          <w:b/>
        </w:rPr>
        <w:t>7160</w:t>
      </w:r>
      <w:r w:rsidRPr="00C81953">
        <w:t>)</w:t>
      </w:r>
      <w:r w:rsidR="00F00875" w:rsidRPr="00C81953">
        <w:t xml:space="preserve"> </w:t>
      </w:r>
      <w:r w:rsidR="000873BB" w:rsidRPr="00C81953">
        <w:t xml:space="preserve">of 1991 </w:t>
      </w:r>
      <w:r w:rsidRPr="00C81953">
        <w:t>mandates</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to</w:t>
      </w:r>
      <w:r w:rsidR="00F00875" w:rsidRPr="00C81953">
        <w:t xml:space="preserve"> </w:t>
      </w:r>
      <w:r w:rsidRPr="00C81953">
        <w:t>protect</w:t>
      </w:r>
      <w:r w:rsidR="00F00875" w:rsidRPr="00C81953">
        <w:t xml:space="preserve"> </w:t>
      </w:r>
      <w:r w:rsidRPr="00C81953">
        <w:t>their</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such</w:t>
      </w:r>
      <w:r w:rsidR="00F00875" w:rsidRPr="00C81953">
        <w:t xml:space="preserve"> </w:t>
      </w:r>
      <w:r w:rsidRPr="00C81953">
        <w:t>as</w:t>
      </w:r>
      <w:r w:rsidR="00F00875" w:rsidRPr="00C81953">
        <w:t xml:space="preserve"> </w:t>
      </w:r>
      <w:r w:rsidRPr="00C81953">
        <w:t>watersheds.</w:t>
      </w:r>
      <w:r w:rsidR="00F00875" w:rsidRPr="00C81953">
        <w:t xml:space="preserve"> </w:t>
      </w:r>
      <w:r w:rsidRPr="00C81953">
        <w:t>Section</w:t>
      </w:r>
      <w:r w:rsidR="00F00875" w:rsidRPr="00C81953">
        <w:t xml:space="preserve"> </w:t>
      </w:r>
      <w:r w:rsidRPr="00C81953">
        <w:t>17</w:t>
      </w:r>
      <w:r w:rsidR="00F00875" w:rsidRPr="00C81953">
        <w:t xml:space="preserve"> </w:t>
      </w:r>
      <w:r w:rsidRPr="00C81953">
        <w:t>devolves</w:t>
      </w:r>
      <w:r w:rsidR="00F00875" w:rsidRPr="00C81953">
        <w:t xml:space="preserve"> </w:t>
      </w:r>
      <w:r w:rsidRPr="00C81953">
        <w:t>management</w:t>
      </w:r>
      <w:r w:rsidR="00F00875" w:rsidRPr="00C81953">
        <w:t xml:space="preserve"> </w:t>
      </w:r>
      <w:r w:rsidRPr="00C81953">
        <w:t>of</w:t>
      </w:r>
      <w:r w:rsidR="00F00875" w:rsidRPr="00C81953">
        <w:t xml:space="preserve"> </w:t>
      </w:r>
      <w:r w:rsidRPr="00C81953">
        <w:t>small</w:t>
      </w:r>
      <w:r w:rsidR="00F00875" w:rsidRPr="00C81953">
        <w:t xml:space="preserve"> </w:t>
      </w:r>
      <w:r w:rsidRPr="00C81953">
        <w:t>watersheds</w:t>
      </w:r>
      <w:r w:rsidR="00F00875" w:rsidRPr="00C81953">
        <w:t xml:space="preserve"> </w:t>
      </w:r>
      <w:r w:rsidRPr="00C81953">
        <w:t>and</w:t>
      </w:r>
      <w:r w:rsidR="00F00875" w:rsidRPr="00C81953">
        <w:t xml:space="preserve"> </w:t>
      </w:r>
      <w:r w:rsidRPr="00C81953">
        <w:t>community-based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(CBFM)</w:t>
      </w:r>
      <w:r w:rsidR="00F00875" w:rsidRPr="00C81953">
        <w:t xml:space="preserve"> </w:t>
      </w:r>
      <w:r w:rsidRPr="00C81953">
        <w:t>programs</w:t>
      </w:r>
      <w:r w:rsidR="00F00875" w:rsidRPr="00C81953">
        <w:t xml:space="preserve"> </w:t>
      </w:r>
      <w:r w:rsidRPr="00C81953">
        <w:t>to</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p>
    <w:p w14:paraId="12485649" w14:textId="3EE6B185" w:rsidR="006170FD" w:rsidRPr="00C81953" w:rsidRDefault="006170FD" w:rsidP="004E6C75">
      <w:pPr>
        <w:pStyle w:val="ListParagraph"/>
        <w:numPr>
          <w:ilvl w:val="0"/>
          <w:numId w:val="29"/>
        </w:numPr>
      </w:pPr>
      <w:r w:rsidRPr="00C81953">
        <w:rPr>
          <w:b/>
        </w:rPr>
        <w:t>DENR-DILG</w:t>
      </w:r>
      <w:r w:rsidR="00F00875" w:rsidRPr="00C81953">
        <w:rPr>
          <w:b/>
        </w:rPr>
        <w:t xml:space="preserve"> </w:t>
      </w:r>
      <w:r w:rsidRPr="00C81953">
        <w:rPr>
          <w:b/>
        </w:rPr>
        <w:t>Circular</w:t>
      </w:r>
      <w:r w:rsidR="00F00875" w:rsidRPr="00C81953">
        <w:rPr>
          <w:b/>
        </w:rPr>
        <w:t xml:space="preserve"> </w:t>
      </w:r>
      <w:r w:rsidRPr="00C81953">
        <w:rPr>
          <w:b/>
        </w:rPr>
        <w:t>98-01</w:t>
      </w:r>
      <w:r w:rsidR="00F00875" w:rsidRPr="00C81953">
        <w:rPr>
          <w:b/>
        </w:rPr>
        <w:t xml:space="preserve"> </w:t>
      </w:r>
      <w:r w:rsidRPr="00C81953">
        <w:rPr>
          <w:b/>
        </w:rPr>
        <w:t>Series</w:t>
      </w:r>
      <w:r w:rsidR="00F00875" w:rsidRPr="00C81953">
        <w:rPr>
          <w:b/>
        </w:rPr>
        <w:t xml:space="preserve"> </w:t>
      </w:r>
      <w:r w:rsidRPr="00C81953">
        <w:rPr>
          <w:b/>
        </w:rPr>
        <w:t>of</w:t>
      </w:r>
      <w:r w:rsidR="00F00875" w:rsidRPr="00C81953">
        <w:rPr>
          <w:b/>
        </w:rPr>
        <w:t xml:space="preserve"> </w:t>
      </w:r>
      <w:r w:rsidRPr="00C81953">
        <w:rPr>
          <w:b/>
        </w:rPr>
        <w:t>1998</w:t>
      </w:r>
      <w:r w:rsidRPr="00C81953">
        <w:t>,</w:t>
      </w:r>
      <w:r w:rsidR="00F00875" w:rsidRPr="00C81953">
        <w:t xml:space="preserve"> </w:t>
      </w:r>
      <w:r w:rsidRPr="00C81953">
        <w:t>mandates</w:t>
      </w:r>
      <w:r w:rsidR="00F00875" w:rsidRPr="00C81953">
        <w:t xml:space="preserve"> </w:t>
      </w:r>
      <w:r w:rsidRPr="00C81953">
        <w:t>specific</w:t>
      </w:r>
      <w:r w:rsidR="00F00875" w:rsidRPr="00C81953">
        <w:t xml:space="preserve"> </w:t>
      </w:r>
      <w:r w:rsidRPr="00C81953">
        <w:t>steps</w:t>
      </w:r>
      <w:r w:rsidR="00F00875" w:rsidRPr="00C81953">
        <w:t xml:space="preserve"> </w:t>
      </w:r>
      <w:r w:rsidRPr="00C81953">
        <w:t>for</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to</w:t>
      </w:r>
      <w:r w:rsidR="00F00875" w:rsidRPr="00C81953">
        <w:t xml:space="preserve"> </w:t>
      </w:r>
      <w:r w:rsidRPr="00C81953">
        <w:t>exercise</w:t>
      </w:r>
      <w:r w:rsidR="00F00875" w:rsidRPr="00C81953">
        <w:t xml:space="preserve"> </w:t>
      </w:r>
      <w:r w:rsidRPr="00C81953">
        <w:t>control</w:t>
      </w:r>
      <w:r w:rsidR="00F00875" w:rsidRPr="00C81953">
        <w:t xml:space="preserve"> </w:t>
      </w:r>
      <w:r w:rsidRPr="00C81953">
        <w:t>of</w:t>
      </w:r>
      <w:r w:rsidR="00F00875" w:rsidRPr="00C81953">
        <w:t xml:space="preserve"> </w:t>
      </w:r>
      <w:r w:rsidRPr="00C81953">
        <w:t>watersheds</w:t>
      </w:r>
      <w:r w:rsidR="00F00875" w:rsidRPr="00C81953">
        <w:t xml:space="preserve"> </w:t>
      </w:r>
      <w:r w:rsidRPr="00C81953">
        <w:t>important</w:t>
      </w:r>
      <w:r w:rsidR="00F00875" w:rsidRPr="00C81953">
        <w:t xml:space="preserve"> </w:t>
      </w:r>
      <w:r w:rsidRPr="00C81953">
        <w:t>to</w:t>
      </w:r>
      <w:r w:rsidR="00F00875" w:rsidRPr="00C81953">
        <w:t xml:space="preserve"> </w:t>
      </w:r>
      <w:r w:rsidRPr="00C81953">
        <w:t>them.</w:t>
      </w:r>
    </w:p>
    <w:p w14:paraId="6549D702" w14:textId="5A495F0F" w:rsidR="006170FD" w:rsidRPr="00C81953" w:rsidRDefault="006170FD" w:rsidP="004E6C75">
      <w:pPr>
        <w:pStyle w:val="ListParagraph"/>
        <w:numPr>
          <w:ilvl w:val="0"/>
          <w:numId w:val="29"/>
        </w:numPr>
      </w:pPr>
      <w:r w:rsidRPr="00C81953">
        <w:rPr>
          <w:b/>
        </w:rPr>
        <w:t>DENR-DILG</w:t>
      </w:r>
      <w:r w:rsidR="00F00875" w:rsidRPr="00C81953">
        <w:rPr>
          <w:b/>
        </w:rPr>
        <w:t xml:space="preserve"> </w:t>
      </w:r>
      <w:r w:rsidRPr="00C81953">
        <w:rPr>
          <w:b/>
        </w:rPr>
        <w:t>Circular</w:t>
      </w:r>
      <w:r w:rsidR="00F00875" w:rsidRPr="00C81953">
        <w:rPr>
          <w:b/>
        </w:rPr>
        <w:t xml:space="preserve"> </w:t>
      </w:r>
      <w:r w:rsidRPr="00C81953">
        <w:rPr>
          <w:b/>
        </w:rPr>
        <w:t>2003-01</w:t>
      </w:r>
      <w:r w:rsidR="00F00875" w:rsidRPr="00C81953">
        <w:t xml:space="preserve"> </w:t>
      </w:r>
      <w:r w:rsidRPr="00C81953">
        <w:t>Series</w:t>
      </w:r>
      <w:r w:rsidR="00F00875" w:rsidRPr="00C81953">
        <w:t xml:space="preserve"> </w:t>
      </w:r>
      <w:r w:rsidRPr="00C81953">
        <w:t>of</w:t>
      </w:r>
      <w:r w:rsidR="00F00875" w:rsidRPr="00C81953">
        <w:t xml:space="preserve"> </w:t>
      </w:r>
      <w:r w:rsidRPr="00C81953">
        <w:t>2003,</w:t>
      </w:r>
      <w:r w:rsidR="00F00875" w:rsidRPr="00C81953">
        <w:t xml:space="preserve"> </w:t>
      </w:r>
      <w:r w:rsidRPr="00C81953">
        <w:t>institutionalizes</w:t>
      </w:r>
      <w:r w:rsidR="00F00875" w:rsidRPr="00C81953">
        <w:t xml:space="preserve"> </w:t>
      </w:r>
      <w:r w:rsidRPr="00C81953">
        <w:t>partnership</w:t>
      </w:r>
      <w:r w:rsidR="00F00875" w:rsidRPr="00C81953">
        <w:t xml:space="preserve"> </w:t>
      </w:r>
      <w:r w:rsidRPr="00C81953">
        <w:t>and</w:t>
      </w:r>
      <w:r w:rsidR="00F00875" w:rsidRPr="00C81953">
        <w:t xml:space="preserve"> </w:t>
      </w:r>
      <w:r w:rsidRPr="00C81953">
        <w:t>lays</w:t>
      </w:r>
      <w:r w:rsidR="00F00875" w:rsidRPr="00C81953">
        <w:t xml:space="preserve"> </w:t>
      </w:r>
      <w:r w:rsidRPr="00C81953">
        <w:t>down</w:t>
      </w:r>
      <w:r w:rsidR="00F00875" w:rsidRPr="00C81953">
        <w:t xml:space="preserve"> </w:t>
      </w:r>
      <w:r w:rsidRPr="00C81953">
        <w:t>measures</w:t>
      </w:r>
      <w:r w:rsidR="00F00875" w:rsidRPr="00C81953">
        <w:t xml:space="preserve"> </w:t>
      </w:r>
      <w:r w:rsidRPr="00C81953">
        <w:t>to</w:t>
      </w:r>
      <w:r w:rsidR="00F00875" w:rsidRPr="00C81953">
        <w:t xml:space="preserve"> </w:t>
      </w:r>
      <w:r w:rsidRPr="00C81953">
        <w:t>institute</w:t>
      </w:r>
      <w:r w:rsidR="00F00875" w:rsidRPr="00C81953">
        <w:t xml:space="preserve"> </w:t>
      </w:r>
      <w:r w:rsidRPr="00C81953">
        <w:t>co-management</w:t>
      </w:r>
      <w:r w:rsidR="00F00875" w:rsidRPr="00C81953">
        <w:t xml:space="preserve"> </w:t>
      </w:r>
      <w:r w:rsidRPr="00C81953">
        <w:t>of</w:t>
      </w:r>
      <w:r w:rsidR="00F00875" w:rsidRPr="00C81953">
        <w:t xml:space="preserve"> </w:t>
      </w:r>
      <w:r w:rsidRPr="00C81953">
        <w:t>forests</w:t>
      </w:r>
      <w:r w:rsidR="00F00875" w:rsidRPr="00C81953">
        <w:t xml:space="preserve"> </w:t>
      </w:r>
      <w:r w:rsidRPr="00C81953">
        <w:t>and</w:t>
      </w:r>
      <w:r w:rsidR="00F00875" w:rsidRPr="00C81953">
        <w:t xml:space="preserve"> </w:t>
      </w:r>
      <w:r w:rsidRPr="00C81953">
        <w:t>forestland</w:t>
      </w:r>
      <w:r w:rsidR="00F00875" w:rsidRPr="00C81953">
        <w:t xml:space="preserve"> </w:t>
      </w:r>
      <w:r w:rsidRPr="00C81953">
        <w:t>areas</w:t>
      </w:r>
      <w:r w:rsidR="00F00875" w:rsidRPr="00C81953">
        <w:t xml:space="preserve"> </w:t>
      </w:r>
      <w:r w:rsidRPr="00C81953">
        <w:t>between</w:t>
      </w:r>
      <w:r w:rsidR="00F00875" w:rsidRPr="00C81953">
        <w:t xml:space="preserve"> </w:t>
      </w:r>
      <w:r w:rsidRPr="00C81953">
        <w:t>the</w:t>
      </w:r>
      <w:r w:rsidR="00F00875" w:rsidRPr="00C81953">
        <w:t xml:space="preserve"> </w:t>
      </w:r>
      <w:r w:rsidRPr="00C81953">
        <w:t>LGU</w:t>
      </w:r>
      <w:r w:rsidR="00F00875" w:rsidRPr="00C81953">
        <w:t xml:space="preserve"> </w:t>
      </w:r>
      <w:r w:rsidRPr="00C81953">
        <w:t>and</w:t>
      </w:r>
      <w:r w:rsidR="00F00875" w:rsidRPr="00C81953">
        <w:t xml:space="preserve"> </w:t>
      </w:r>
      <w:r w:rsidRPr="00C81953">
        <w:t>DENR</w:t>
      </w:r>
      <w:r w:rsidR="00F00875" w:rsidRPr="00C81953">
        <w:t xml:space="preserve"> </w:t>
      </w:r>
      <w:r w:rsidRPr="00C81953">
        <w:t>following</w:t>
      </w:r>
      <w:r w:rsidR="00F00875" w:rsidRPr="00C81953">
        <w:t xml:space="preserve"> </w:t>
      </w:r>
      <w:r w:rsidRPr="00C81953">
        <w:t>an</w:t>
      </w:r>
      <w:r w:rsidR="00F00875" w:rsidRPr="00C81953">
        <w:t xml:space="preserve"> </w:t>
      </w:r>
      <w:r w:rsidRPr="00C81953">
        <w:t>approved</w:t>
      </w:r>
      <w:r w:rsidR="00F00875" w:rsidRPr="00C81953">
        <w:t xml:space="preserve"> </w:t>
      </w: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Plan</w:t>
      </w:r>
      <w:r w:rsidR="00F00875" w:rsidRPr="00C81953">
        <w:t xml:space="preserve"> </w:t>
      </w:r>
      <w:r w:rsidRPr="00C81953">
        <w:t>(FLUP)</w:t>
      </w:r>
    </w:p>
    <w:p w14:paraId="0DA99A68" w14:textId="77777777" w:rsidR="00721C39" w:rsidRPr="00C81953" w:rsidRDefault="00721C39" w:rsidP="00710DA9"/>
    <w:p w14:paraId="5CCA55F2" w14:textId="3ADDE315" w:rsidR="006170FD" w:rsidRPr="00C81953" w:rsidRDefault="009473DF" w:rsidP="00710DA9">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(DENR),</w:t>
      </w:r>
      <w:r w:rsidR="00F00875" w:rsidRPr="00C81953">
        <w:t xml:space="preserve"> </w:t>
      </w:r>
      <w:r w:rsidRPr="00C81953">
        <w:t>the</w:t>
      </w:r>
      <w:r w:rsidR="00F00875" w:rsidRPr="00C81953">
        <w:t xml:space="preserve"> </w:t>
      </w:r>
      <w:r w:rsidRPr="00C81953">
        <w:t>primary</w:t>
      </w:r>
      <w:r w:rsidR="00F00875" w:rsidRPr="00C81953">
        <w:t xml:space="preserve"> </w:t>
      </w:r>
      <w:r w:rsidRPr="00C81953">
        <w:t>agency</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conservation,</w:t>
      </w:r>
      <w:r w:rsidR="00F00875" w:rsidRPr="00C81953">
        <w:t xml:space="preserve"> </w:t>
      </w:r>
      <w:r w:rsidRPr="00C81953">
        <w:t>management,</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proper</w:t>
      </w:r>
      <w:r w:rsidR="00F00875" w:rsidRPr="00C81953">
        <w:t xml:space="preserve"> </w:t>
      </w:r>
      <w:r w:rsidRPr="00C81953">
        <w:t>use</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006170FD" w:rsidRPr="00C81953">
        <w:t>is</w:t>
      </w:r>
      <w:r w:rsidR="00F00875" w:rsidRPr="00C81953">
        <w:t xml:space="preserve"> </w:t>
      </w:r>
      <w:r w:rsidR="006170FD" w:rsidRPr="00C81953">
        <w:t>anchored</w:t>
      </w:r>
      <w:r w:rsidR="00F00875" w:rsidRPr="00C81953">
        <w:t xml:space="preserve"> </w:t>
      </w:r>
      <w:r w:rsidR="006170FD" w:rsidRPr="00C81953">
        <w:t>on</w:t>
      </w:r>
      <w:r w:rsidR="00F00875" w:rsidRPr="00C81953">
        <w:t xml:space="preserve"> </w:t>
      </w:r>
      <w:r w:rsidR="006170FD" w:rsidRPr="00C81953">
        <w:t>the</w:t>
      </w:r>
      <w:r w:rsidR="00F00875" w:rsidRPr="00C81953">
        <w:t xml:space="preserve"> </w:t>
      </w:r>
      <w:r w:rsidR="006170FD" w:rsidRPr="00C81953">
        <w:t>following</w:t>
      </w:r>
      <w:r w:rsidR="00F00875" w:rsidRPr="00C81953">
        <w:t xml:space="preserve"> </w:t>
      </w:r>
      <w:r w:rsidR="006170FD" w:rsidRPr="00C81953">
        <w:t>pieces</w:t>
      </w:r>
      <w:r w:rsidR="00F00875" w:rsidRPr="00C81953">
        <w:t xml:space="preserve"> </w:t>
      </w:r>
      <w:r w:rsidR="006170FD" w:rsidRPr="00C81953">
        <w:t>of</w:t>
      </w:r>
      <w:r w:rsidR="00F00875" w:rsidRPr="00C81953">
        <w:t xml:space="preserve"> </w:t>
      </w:r>
      <w:r w:rsidR="006170FD" w:rsidRPr="00C81953">
        <w:t>legislation</w:t>
      </w:r>
      <w:r w:rsidR="00F00875" w:rsidRPr="00C81953">
        <w:t xml:space="preserve"> </w:t>
      </w:r>
      <w:r w:rsidR="006170FD" w:rsidRPr="00C81953">
        <w:t>and</w:t>
      </w:r>
      <w:r w:rsidR="00F00875" w:rsidRPr="00C81953">
        <w:t xml:space="preserve"> </w:t>
      </w:r>
      <w:r w:rsidR="006170FD" w:rsidRPr="00C81953">
        <w:t>administrative</w:t>
      </w:r>
      <w:r w:rsidR="00F00875" w:rsidRPr="00C81953">
        <w:t xml:space="preserve"> </w:t>
      </w:r>
      <w:r w:rsidR="006170FD" w:rsidRPr="00C81953">
        <w:t>policies:</w:t>
      </w:r>
    </w:p>
    <w:p w14:paraId="0B0BB407" w14:textId="77777777" w:rsidR="009B4EEA" w:rsidRPr="00C81953" w:rsidRDefault="009B4EEA" w:rsidP="00710DA9"/>
    <w:p w14:paraId="6E0996FB" w14:textId="596C5383" w:rsidR="006170FD" w:rsidRPr="00C81953" w:rsidRDefault="006170FD" w:rsidP="004E6C75">
      <w:pPr>
        <w:pStyle w:val="ListParagraph"/>
        <w:numPr>
          <w:ilvl w:val="0"/>
          <w:numId w:val="28"/>
        </w:numPr>
      </w:pPr>
      <w:r w:rsidRPr="00C81953">
        <w:rPr>
          <w:b/>
        </w:rPr>
        <w:t>EO</w:t>
      </w:r>
      <w:r w:rsidR="00F00875" w:rsidRPr="00C81953">
        <w:rPr>
          <w:b/>
        </w:rPr>
        <w:t xml:space="preserve"> </w:t>
      </w:r>
      <w:r w:rsidRPr="00C81953">
        <w:rPr>
          <w:b/>
        </w:rPr>
        <w:t>No.</w:t>
      </w:r>
      <w:r w:rsidR="00F00875" w:rsidRPr="00C81953">
        <w:rPr>
          <w:b/>
        </w:rPr>
        <w:t xml:space="preserve"> </w:t>
      </w:r>
      <w:r w:rsidRPr="00C81953">
        <w:rPr>
          <w:b/>
        </w:rPr>
        <w:t>192</w:t>
      </w:r>
      <w:r w:rsidR="00F00875" w:rsidRPr="00C81953">
        <w:rPr>
          <w:b/>
        </w:rPr>
        <w:t xml:space="preserve"> </w:t>
      </w:r>
      <w:r w:rsidRPr="00C81953">
        <w:rPr>
          <w:b/>
        </w:rPr>
        <w:t>1987)</w:t>
      </w:r>
      <w:r w:rsidR="00F00875" w:rsidRPr="00C81953">
        <w:t xml:space="preserve"> </w:t>
      </w:r>
      <w:r w:rsidRPr="00C81953">
        <w:t>–</w:t>
      </w:r>
      <w:r w:rsidR="00F00875" w:rsidRPr="00C81953">
        <w:t xml:space="preserve"> </w:t>
      </w:r>
      <w:r w:rsidRPr="00C81953">
        <w:t>Mandated</w:t>
      </w:r>
      <w:r w:rsidR="00F00875" w:rsidRPr="00C81953">
        <w:t xml:space="preserve"> </w:t>
      </w:r>
      <w:r w:rsidRPr="00C81953">
        <w:t>the</w:t>
      </w:r>
      <w:r w:rsidR="00F00875" w:rsidRPr="00C81953">
        <w:t xml:space="preserve"> </w:t>
      </w:r>
      <w:r w:rsidRPr="00C81953">
        <w:t>DENR</w:t>
      </w:r>
      <w:r w:rsidR="00F00875" w:rsidRPr="00C81953">
        <w:t xml:space="preserve"> </w:t>
      </w:r>
      <w:r w:rsidRPr="00C81953">
        <w:t>to</w:t>
      </w:r>
      <w:r w:rsidR="00F00875" w:rsidRPr="00C81953">
        <w:t xml:space="preserve"> </w:t>
      </w:r>
      <w:r w:rsidRPr="00C81953">
        <w:t>conserve,</w:t>
      </w:r>
      <w:r w:rsidR="00F00875" w:rsidRPr="00C81953">
        <w:t xml:space="preserve"> </w:t>
      </w:r>
      <w:r w:rsidRPr="00C81953">
        <w:t>manage,</w:t>
      </w:r>
      <w:r w:rsidR="00F00875" w:rsidRPr="00C81953">
        <w:t xml:space="preserve"> </w:t>
      </w:r>
      <w:r w:rsidRPr="00C81953">
        <w:t>develop,</w:t>
      </w:r>
      <w:r w:rsidR="00F00875" w:rsidRPr="00C81953">
        <w:t xml:space="preserve"> </w:t>
      </w:r>
      <w:r w:rsidRPr="00C81953">
        <w:t>properly</w:t>
      </w:r>
      <w:r w:rsidR="00F00875" w:rsidRPr="00C81953">
        <w:t xml:space="preserve"> </w:t>
      </w:r>
      <w:r w:rsidRPr="00C81953">
        <w:t>use,</w:t>
      </w:r>
      <w:r w:rsidR="00F00875" w:rsidRPr="00C81953">
        <w:t xml:space="preserve"> </w:t>
      </w:r>
      <w:r w:rsidRPr="00C81953">
        <w:t>license</w:t>
      </w:r>
      <w:r w:rsidR="00F00875" w:rsidRPr="00C81953">
        <w:t xml:space="preserve"> </w:t>
      </w:r>
      <w:r w:rsidRPr="00C81953">
        <w:t>and</w:t>
      </w:r>
      <w:r w:rsidR="00F00875" w:rsidRPr="00C81953">
        <w:t xml:space="preserve"> </w:t>
      </w:r>
      <w:r w:rsidRPr="00C81953">
        <w:t>regulate</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1987</w:t>
      </w:r>
      <w:r w:rsidR="00F00875" w:rsidRPr="00C81953">
        <w:t xml:space="preserve"> </w:t>
      </w:r>
      <w:r w:rsidRPr="00C81953">
        <w:t>Constitution</w:t>
      </w:r>
      <w:r w:rsidR="00F00875" w:rsidRPr="00C81953">
        <w:t xml:space="preserve"> </w:t>
      </w:r>
      <w:r w:rsidRPr="00C81953">
        <w:t>•</w:t>
      </w:r>
      <w:r w:rsidR="00F00875" w:rsidRPr="00C81953">
        <w:t xml:space="preserve"> </w:t>
      </w:r>
      <w:r w:rsidRPr="00C81953">
        <w:t>Adopted</w:t>
      </w:r>
      <w:r w:rsidR="00F00875" w:rsidRPr="00C81953">
        <w:t xml:space="preserve"> </w:t>
      </w:r>
      <w:r w:rsidRPr="00C81953">
        <w:t>the</w:t>
      </w:r>
      <w:r w:rsidR="00F00875" w:rsidRPr="00C81953">
        <w:t xml:space="preserve"> </w:t>
      </w:r>
      <w:r w:rsidRPr="00C81953">
        <w:t>Regalian</w:t>
      </w:r>
      <w:r w:rsidR="00F00875" w:rsidRPr="00C81953">
        <w:t xml:space="preserve"> </w:t>
      </w:r>
      <w:r w:rsidRPr="00C81953">
        <w:t>Doctrine</w:t>
      </w:r>
      <w:r w:rsidR="00F00875" w:rsidRPr="00C81953">
        <w:t xml:space="preserve"> </w:t>
      </w:r>
      <w:r w:rsidRPr="00C81953">
        <w:t>•</w:t>
      </w:r>
      <w:r w:rsidR="00F00875" w:rsidRPr="00C81953">
        <w:t xml:space="preserve"> </w:t>
      </w:r>
      <w:r w:rsidRPr="00C81953">
        <w:t>Mandated</w:t>
      </w:r>
      <w:r w:rsidR="00F00875" w:rsidRPr="00C81953">
        <w:t xml:space="preserve"> </w:t>
      </w:r>
      <w:r w:rsidRPr="00C81953">
        <w:t>the</w:t>
      </w:r>
      <w:r w:rsidR="00F00875" w:rsidRPr="00C81953">
        <w:t xml:space="preserve"> </w:t>
      </w:r>
      <w:r w:rsidRPr="00C81953">
        <w:t>State</w:t>
      </w:r>
      <w:r w:rsidR="00F00875" w:rsidRPr="00C81953">
        <w:t xml:space="preserve"> </w:t>
      </w:r>
      <w:r w:rsidRPr="00C81953">
        <w:t>to</w:t>
      </w:r>
      <w:r w:rsidR="00F00875" w:rsidRPr="00C81953">
        <w:t xml:space="preserve"> </w:t>
      </w:r>
      <w:r w:rsidRPr="00C81953">
        <w:t>undertake</w:t>
      </w:r>
      <w:r w:rsidR="00F00875" w:rsidRPr="00C81953">
        <w:t xml:space="preserve"> </w:t>
      </w:r>
      <w:r w:rsidRPr="00C81953">
        <w:t>on</w:t>
      </w:r>
      <w:r w:rsidR="00F00875" w:rsidRPr="00C81953">
        <w:t xml:space="preserve"> </w:t>
      </w:r>
      <w:r w:rsidRPr="00C81953">
        <w:t>its</w:t>
      </w:r>
      <w:r w:rsidR="00F00875" w:rsidRPr="00C81953">
        <w:t xml:space="preserve"> </w:t>
      </w:r>
      <w:r w:rsidRPr="00C81953">
        <w:t>own</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utilization</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or</w:t>
      </w:r>
      <w:r w:rsidR="00F00875" w:rsidRPr="00C81953">
        <w:t xml:space="preserve"> </w:t>
      </w:r>
      <w:r w:rsidRPr="00C81953">
        <w:t>enter</w:t>
      </w:r>
      <w:r w:rsidR="00F00875" w:rsidRPr="00C81953">
        <w:t xml:space="preserve"> </w:t>
      </w:r>
      <w:r w:rsidRPr="00C81953">
        <w:t>into</w:t>
      </w:r>
      <w:r w:rsidR="00F00875" w:rsidRPr="00C81953">
        <w:t xml:space="preserve"> </w:t>
      </w:r>
      <w:r w:rsidRPr="00C81953">
        <w:t>co-production,</w:t>
      </w:r>
      <w:r w:rsidR="00F00875" w:rsidRPr="00C81953">
        <w:t xml:space="preserve"> </w:t>
      </w:r>
      <w:r w:rsidRPr="00C81953">
        <w:t>join</w:t>
      </w:r>
      <w:r w:rsidR="00F00875" w:rsidRPr="00C81953">
        <w:t xml:space="preserve"> </w:t>
      </w:r>
      <w:r w:rsidRPr="00C81953">
        <w:t>venture</w:t>
      </w:r>
      <w:r w:rsidR="00F00875" w:rsidRPr="00C81953">
        <w:t xml:space="preserve"> </w:t>
      </w:r>
      <w:r w:rsidRPr="00C81953">
        <w:t>or</w:t>
      </w:r>
      <w:r w:rsidR="00F00875" w:rsidRPr="00C81953">
        <w:t xml:space="preserve"> </w:t>
      </w:r>
      <w:r w:rsidRPr="00C81953">
        <w:t>production</w:t>
      </w:r>
      <w:r w:rsidR="00F00875" w:rsidRPr="00C81953">
        <w:t xml:space="preserve"> </w:t>
      </w:r>
      <w:r w:rsidRPr="00C81953">
        <w:t>agreement</w:t>
      </w:r>
      <w:r w:rsidR="00F00875" w:rsidRPr="00C81953">
        <w:t xml:space="preserve"> </w:t>
      </w:r>
      <w:r w:rsidRPr="00C81953">
        <w:t>•</w:t>
      </w:r>
      <w:r w:rsidR="00F00875" w:rsidRPr="00C81953">
        <w:t xml:space="preserve"> </w:t>
      </w:r>
      <w:r w:rsidRPr="00C81953">
        <w:t>Enjoins</w:t>
      </w:r>
      <w:r w:rsidR="00F00875" w:rsidRPr="00C81953">
        <w:t xml:space="preserve"> </w:t>
      </w:r>
      <w:r w:rsidRPr="00C81953">
        <w:t>the</w:t>
      </w:r>
      <w:r w:rsidR="00F00875" w:rsidRPr="00C81953">
        <w:t xml:space="preserve"> </w:t>
      </w:r>
      <w:r w:rsidRPr="00C81953">
        <w:t>state</w:t>
      </w:r>
      <w:r w:rsidR="00F00875" w:rsidRPr="00C81953">
        <w:t xml:space="preserve"> </w:t>
      </w:r>
      <w:r w:rsidRPr="00C81953">
        <w:t>to</w:t>
      </w:r>
      <w:r w:rsidR="00F00875" w:rsidRPr="00C81953">
        <w:t xml:space="preserve"> </w:t>
      </w:r>
      <w:r w:rsidRPr="00C81953">
        <w:t>enter</w:t>
      </w:r>
      <w:r w:rsidR="00F00875" w:rsidRPr="00C81953">
        <w:t xml:space="preserve"> </w:t>
      </w:r>
      <w:r w:rsidRPr="00C81953">
        <w:t>into</w:t>
      </w:r>
      <w:r w:rsidR="00F00875" w:rsidRPr="00C81953">
        <w:t xml:space="preserve"> </w:t>
      </w:r>
      <w:r w:rsidRPr="00C81953">
        <w:t>co-production,</w:t>
      </w:r>
      <w:r w:rsidR="00F00875" w:rsidRPr="00C81953">
        <w:t xml:space="preserve"> </w:t>
      </w:r>
      <w:r w:rsidRPr="00C81953">
        <w:t>join</w:t>
      </w:r>
      <w:r w:rsidR="00F00875" w:rsidRPr="00C81953">
        <w:t xml:space="preserve"> </w:t>
      </w:r>
      <w:r w:rsidRPr="00C81953">
        <w:t>venture</w:t>
      </w:r>
      <w:r w:rsidR="00F00875" w:rsidRPr="00C81953">
        <w:t xml:space="preserve"> </w:t>
      </w:r>
      <w:r w:rsidRPr="00C81953">
        <w:t>or</w:t>
      </w:r>
      <w:r w:rsidR="00F00875" w:rsidRPr="00C81953">
        <w:t xml:space="preserve"> </w:t>
      </w:r>
      <w:r w:rsidRPr="00C81953">
        <w:t>production</w:t>
      </w:r>
      <w:r w:rsidR="00F00875" w:rsidRPr="00C81953">
        <w:t xml:space="preserve"> </w:t>
      </w:r>
      <w:r w:rsidRPr="00C81953">
        <w:t>agreements</w:t>
      </w:r>
      <w:r w:rsidR="00F00875" w:rsidRPr="00C81953">
        <w:t xml:space="preserve"> </w:t>
      </w:r>
      <w:r w:rsidRPr="00C81953">
        <w:t>vis-a-vis</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with</w:t>
      </w:r>
      <w:r w:rsidR="00F00875" w:rsidRPr="00C81953">
        <w:t xml:space="preserve"> </w:t>
      </w:r>
      <w:r w:rsidRPr="00C81953">
        <w:t>empowered</w:t>
      </w:r>
      <w:r w:rsidR="00F00875" w:rsidRPr="00C81953">
        <w:t xml:space="preserve"> </w:t>
      </w:r>
      <w:r w:rsidRPr="00C81953">
        <w:t>communities</w:t>
      </w:r>
      <w:r w:rsidR="00F00875" w:rsidRPr="00C81953">
        <w:t xml:space="preserve"> </w:t>
      </w:r>
    </w:p>
    <w:p w14:paraId="00F20297" w14:textId="4B5F49B7" w:rsidR="006170FD" w:rsidRPr="00C81953" w:rsidRDefault="006170FD" w:rsidP="004E6C75">
      <w:pPr>
        <w:pStyle w:val="ListParagraph"/>
        <w:numPr>
          <w:ilvl w:val="0"/>
          <w:numId w:val="28"/>
        </w:numPr>
      </w:pPr>
      <w:r w:rsidRPr="00C81953">
        <w:rPr>
          <w:b/>
        </w:rPr>
        <w:t>PD</w:t>
      </w:r>
      <w:r w:rsidR="00F00875" w:rsidRPr="00C81953">
        <w:rPr>
          <w:b/>
        </w:rPr>
        <w:t xml:space="preserve"> </w:t>
      </w:r>
      <w:r w:rsidRPr="00C81953">
        <w:rPr>
          <w:b/>
        </w:rPr>
        <w:t>705</w:t>
      </w:r>
      <w:r w:rsidR="00F00875" w:rsidRPr="00C81953">
        <w:rPr>
          <w:b/>
        </w:rPr>
        <w:t xml:space="preserve"> </w:t>
      </w:r>
      <w:r w:rsidRPr="00C81953">
        <w:rPr>
          <w:b/>
        </w:rPr>
        <w:t>(1975</w:t>
      </w:r>
      <w:r w:rsidRPr="00C81953">
        <w:t>)</w:t>
      </w:r>
      <w:r w:rsidR="00F00875" w:rsidRPr="00C81953">
        <w:t xml:space="preserve"> </w:t>
      </w:r>
      <w:r w:rsidRPr="00C81953">
        <w:t>–</w:t>
      </w:r>
      <w:r w:rsidR="00F00875" w:rsidRPr="00C81953">
        <w:t xml:space="preserve"> </w:t>
      </w:r>
      <w:r w:rsidRPr="00C81953">
        <w:t>provides</w:t>
      </w:r>
      <w:r w:rsidR="00F00875" w:rsidRPr="00C81953">
        <w:t xml:space="preserve"> </w:t>
      </w:r>
      <w:r w:rsidRPr="00C81953">
        <w:t>for</w:t>
      </w:r>
      <w:r w:rsidR="00F00875" w:rsidRPr="00C81953">
        <w:t xml:space="preserve"> </w:t>
      </w:r>
      <w:r w:rsidRPr="00C81953">
        <w:t>the</w:t>
      </w:r>
      <w:r w:rsidR="00F00875" w:rsidRPr="00C81953">
        <w:t xml:space="preserve"> </w:t>
      </w:r>
      <w:r w:rsidRPr="00C81953">
        <w:t>adoption</w:t>
      </w:r>
      <w:r w:rsidR="00F00875" w:rsidRPr="00C81953">
        <w:t xml:space="preserve"> </w:t>
      </w:r>
      <w:r w:rsidRPr="00C81953">
        <w:t>of</w:t>
      </w:r>
      <w:r w:rsidR="00F00875" w:rsidRPr="00C81953">
        <w:t xml:space="preserve"> </w:t>
      </w:r>
      <w:r w:rsidRPr="00C81953">
        <w:t>the</w:t>
      </w:r>
      <w:r w:rsidR="00F00875" w:rsidRPr="00C81953">
        <w:t xml:space="preserve"> </w:t>
      </w:r>
      <w:r w:rsidRPr="00C81953">
        <w:t>multiple-use</w:t>
      </w:r>
      <w:r w:rsidR="00F00875" w:rsidRPr="00C81953">
        <w:t xml:space="preserve"> </w:t>
      </w:r>
      <w:r w:rsidRPr="00C81953">
        <w:t>and</w:t>
      </w:r>
      <w:r w:rsidR="00F00875" w:rsidRPr="00C81953">
        <w:t xml:space="preserve"> </w:t>
      </w:r>
      <w:r w:rsidRPr="00C81953">
        <w:t>sustained</w:t>
      </w:r>
      <w:r w:rsidR="00F00875" w:rsidRPr="00C81953">
        <w:t xml:space="preserve"> </w:t>
      </w:r>
      <w:r w:rsidRPr="00C81953">
        <w:t>yield</w:t>
      </w:r>
      <w:r w:rsidR="00F00875" w:rsidRPr="00C81953">
        <w:t xml:space="preserve"> </w:t>
      </w:r>
      <w:r w:rsidRPr="00C81953">
        <w:t>concepts</w:t>
      </w:r>
      <w:r w:rsidR="00F00875" w:rsidRPr="00C81953">
        <w:t xml:space="preserve"> </w:t>
      </w:r>
      <w:r w:rsidRPr="00C81953">
        <w:t>on</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defined</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in</w:t>
      </w:r>
      <w:r w:rsidR="00F00875" w:rsidRPr="00C81953">
        <w:t xml:space="preserve"> </w:t>
      </w:r>
      <w:r w:rsidRPr="00C81953">
        <w:t>relation</w:t>
      </w:r>
      <w:r w:rsidR="00F00875" w:rsidRPr="00C81953">
        <w:t xml:space="preserve"> </w:t>
      </w:r>
      <w:r w:rsidRPr="00C81953">
        <w:t>to</w:t>
      </w:r>
      <w:r w:rsidR="00F00875" w:rsidRPr="00C81953">
        <w:t xml:space="preserve"> </w:t>
      </w:r>
      <w:r w:rsidRPr="00C81953">
        <w:t>downstream</w:t>
      </w:r>
      <w:r w:rsidR="00F00875" w:rsidRPr="00C81953">
        <w:t xml:space="preserve"> </w:t>
      </w:r>
      <w:r w:rsidRPr="00C81953">
        <w:t>infrastructures</w:t>
      </w:r>
      <w:r w:rsidR="00F00875" w:rsidRPr="00C81953">
        <w:t xml:space="preserve"> </w:t>
      </w:r>
      <w:r w:rsidRPr="00C81953">
        <w:t>and</w:t>
      </w:r>
      <w:r w:rsidR="00F00875" w:rsidRPr="00C81953">
        <w:t xml:space="preserve"> </w:t>
      </w:r>
      <w:r w:rsidRPr="00C81953">
        <w:t>facilities;</w:t>
      </w:r>
      <w:r w:rsidR="00F00875" w:rsidRPr="00C81953">
        <w:t xml:space="preserve"> </w:t>
      </w:r>
      <w:r w:rsidRPr="00C81953">
        <w:t>prohibits</w:t>
      </w:r>
      <w:r w:rsidR="00F00875" w:rsidRPr="00C81953">
        <w:t xml:space="preserve"> </w:t>
      </w:r>
      <w:r w:rsidRPr="00C81953">
        <w:t>commercial</w:t>
      </w:r>
      <w:r w:rsidR="00F00875" w:rsidRPr="00C81953">
        <w:t xml:space="preserve"> </w:t>
      </w:r>
      <w:r w:rsidRPr="00C81953">
        <w:t>logging</w:t>
      </w:r>
      <w:r w:rsidR="00F00875" w:rsidRPr="00C81953">
        <w:t xml:space="preserve"> </w:t>
      </w:r>
      <w:r w:rsidRPr="00C81953">
        <w:t>and</w:t>
      </w:r>
      <w:r w:rsidR="00F00875" w:rsidRPr="00C81953">
        <w:t xml:space="preserve"> </w:t>
      </w:r>
      <w:r w:rsidRPr="00C81953">
        <w:t>grazing</w:t>
      </w:r>
      <w:r w:rsidR="00F00875" w:rsidRPr="00C81953">
        <w:t xml:space="preserve"> </w:t>
      </w:r>
      <w:r w:rsidRPr="00C81953">
        <w:t>operations</w:t>
      </w:r>
      <w:r w:rsidR="00F00875" w:rsidRPr="00C81953">
        <w:t xml:space="preserve"> </w:t>
      </w:r>
      <w:r w:rsidRPr="00C81953">
        <w:t>within</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and</w:t>
      </w:r>
      <w:r w:rsidR="00F00875" w:rsidRPr="00C81953">
        <w:t xml:space="preserve"> </w:t>
      </w:r>
      <w:r w:rsidRPr="00C81953">
        <w:t>authorizes</w:t>
      </w:r>
      <w:r w:rsidR="00F00875" w:rsidRPr="00C81953">
        <w:t xml:space="preserve"> </w:t>
      </w:r>
      <w:r w:rsidRPr="00C81953">
        <w:t>the</w:t>
      </w:r>
      <w:r w:rsidR="00F00875" w:rsidRPr="00C81953">
        <w:t xml:space="preserve"> </w:t>
      </w:r>
      <w:r w:rsidRPr="00C81953">
        <w:t>President</w:t>
      </w:r>
      <w:r w:rsidR="00F00875" w:rsidRPr="00C81953">
        <w:t xml:space="preserve"> </w:t>
      </w:r>
      <w:r w:rsidRPr="00C81953">
        <w:t>to</w:t>
      </w:r>
      <w:r w:rsidR="00F00875" w:rsidRPr="00C81953">
        <w:t xml:space="preserve"> </w:t>
      </w:r>
      <w:r w:rsidRPr="00C81953">
        <w:t>proclaim</w:t>
      </w:r>
      <w:r w:rsidR="00F00875" w:rsidRPr="00C81953">
        <w:t xml:space="preserve"> </w:t>
      </w:r>
      <w:r w:rsidRPr="00C81953">
        <w:t>portions</w:t>
      </w:r>
      <w:r w:rsidR="00F00875" w:rsidRPr="00C81953">
        <w:t xml:space="preserve"> </w:t>
      </w:r>
      <w:r w:rsidRPr="00C81953">
        <w:t>of</w:t>
      </w:r>
      <w:r w:rsidR="00F00875" w:rsidRPr="00C81953">
        <w:t xml:space="preserve"> </w:t>
      </w:r>
      <w:r w:rsidRPr="00C81953">
        <w:t>the</w:t>
      </w:r>
      <w:r w:rsidR="00F00875" w:rsidRPr="00C81953">
        <w:t xml:space="preserve"> </w:t>
      </w:r>
      <w:r w:rsidRPr="00C81953">
        <w:t>public</w:t>
      </w:r>
      <w:r w:rsidR="00F00875" w:rsidRPr="00C81953">
        <w:t xml:space="preserve"> </w:t>
      </w:r>
      <w:r w:rsidRPr="00C81953">
        <w:t>domain</w:t>
      </w:r>
      <w:r w:rsidR="00F00875" w:rsidRPr="00C81953">
        <w:t xml:space="preserve"> </w:t>
      </w:r>
      <w:r w:rsidRPr="00C81953">
        <w:t>as</w:t>
      </w:r>
      <w:r w:rsidR="00F00875" w:rsidRPr="00C81953">
        <w:t xml:space="preserve"> </w:t>
      </w:r>
      <w:r w:rsidRPr="00C81953">
        <w:t>forest</w:t>
      </w:r>
      <w:r w:rsidR="00F00875" w:rsidRPr="00C81953">
        <w:t xml:space="preserve"> </w:t>
      </w:r>
      <w:r w:rsidRPr="00C81953">
        <w:t>and</w:t>
      </w:r>
      <w:r w:rsidR="00F00875" w:rsidRPr="00C81953">
        <w:t xml:space="preserve"> </w:t>
      </w:r>
      <w:r w:rsidRPr="00C81953">
        <w:t>watershed</w:t>
      </w:r>
      <w:r w:rsidR="00F00875" w:rsidRPr="00C81953">
        <w:t xml:space="preserve"> </w:t>
      </w:r>
      <w:r w:rsidRPr="00C81953">
        <w:t>reservation</w:t>
      </w:r>
    </w:p>
    <w:p w14:paraId="5F5A0171" w14:textId="78896400" w:rsidR="006170FD" w:rsidRPr="00C81953" w:rsidRDefault="006170FD" w:rsidP="004E6C75">
      <w:pPr>
        <w:pStyle w:val="ListParagraph"/>
        <w:numPr>
          <w:ilvl w:val="0"/>
          <w:numId w:val="28"/>
        </w:numPr>
      </w:pPr>
      <w:r w:rsidRPr="00C81953">
        <w:rPr>
          <w:b/>
        </w:rPr>
        <w:t>Executive</w:t>
      </w:r>
      <w:r w:rsidR="00F00875" w:rsidRPr="00C81953">
        <w:rPr>
          <w:b/>
        </w:rPr>
        <w:t xml:space="preserve"> </w:t>
      </w:r>
      <w:r w:rsidRPr="00C81953">
        <w:rPr>
          <w:b/>
        </w:rPr>
        <w:t>Order</w:t>
      </w:r>
      <w:r w:rsidR="00F00875" w:rsidRPr="00C81953">
        <w:rPr>
          <w:b/>
        </w:rPr>
        <w:t xml:space="preserve"> </w:t>
      </w:r>
      <w:r w:rsidRPr="00C81953">
        <w:rPr>
          <w:b/>
        </w:rPr>
        <w:t>263,</w:t>
      </w:r>
      <w:r w:rsidR="00F00875" w:rsidRPr="00C81953">
        <w:rPr>
          <w:b/>
        </w:rPr>
        <w:t xml:space="preserve"> </w:t>
      </w:r>
      <w:r w:rsidRPr="00C81953">
        <w:t>which</w:t>
      </w:r>
      <w:r w:rsidR="00F00875" w:rsidRPr="00C81953">
        <w:t xml:space="preserve"> </w:t>
      </w:r>
      <w:r w:rsidRPr="00C81953">
        <w:t>established</w:t>
      </w:r>
      <w:r w:rsidR="00F00875" w:rsidRPr="00C81953">
        <w:t xml:space="preserve"> </w:t>
      </w:r>
      <w:r w:rsidRPr="00C81953">
        <w:t>Community-based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as</w:t>
      </w:r>
      <w:r w:rsidR="00F00875" w:rsidRPr="00C81953">
        <w:t xml:space="preserve"> </w:t>
      </w:r>
      <w:r w:rsidRPr="00C81953">
        <w:t>a</w:t>
      </w:r>
      <w:r w:rsidR="00F00875" w:rsidRPr="00C81953">
        <w:t xml:space="preserve"> </w:t>
      </w:r>
      <w:r w:rsidRPr="00C81953">
        <w:t>key</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program</w:t>
      </w:r>
      <w:r w:rsidR="00F00875" w:rsidRPr="00C81953">
        <w:t xml:space="preserve"> </w:t>
      </w:r>
      <w:r w:rsidRPr="00C81953">
        <w:t>for</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It</w:t>
      </w:r>
      <w:r w:rsidR="00F00875" w:rsidRPr="00C81953">
        <w:t xml:space="preserve"> </w:t>
      </w:r>
      <w:r w:rsidRPr="00C81953">
        <w:t>empowers</w:t>
      </w:r>
      <w:r w:rsidR="00F00875" w:rsidRPr="00C81953">
        <w:t xml:space="preserve"> </w:t>
      </w:r>
      <w:r w:rsidRPr="00C81953">
        <w:t>upland/forest</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manage</w:t>
      </w:r>
      <w:r w:rsidR="00F00875" w:rsidRPr="00C81953">
        <w:t xml:space="preserve"> </w:t>
      </w:r>
      <w:r w:rsidRPr="00C81953">
        <w:t>forests</w:t>
      </w:r>
      <w:r w:rsidR="00F00875" w:rsidRPr="00C81953">
        <w:t xml:space="preserve"> </w:t>
      </w:r>
      <w:r w:rsidRPr="00C81953">
        <w:t>in</w:t>
      </w:r>
      <w:r w:rsidR="00F00875" w:rsidRPr="00C81953">
        <w:t xml:space="preserve"> </w:t>
      </w:r>
      <w:r w:rsidRPr="00C81953">
        <w:t>collaboration</w:t>
      </w:r>
      <w:r w:rsidR="00F00875" w:rsidRPr="00C81953">
        <w:t xml:space="preserve"> </w:t>
      </w:r>
      <w:r w:rsidRPr="00C81953">
        <w:t>with</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w:t>
      </w:r>
    </w:p>
    <w:p w14:paraId="1AF63ACC" w14:textId="4D550300"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Department</w:t>
      </w:r>
      <w:r w:rsidR="00F00875" w:rsidRPr="00C81953">
        <w:rPr>
          <w:b/>
        </w:rPr>
        <w:t xml:space="preserve"> </w:t>
      </w:r>
      <w:r w:rsidRPr="00C81953">
        <w:rPr>
          <w:b/>
        </w:rPr>
        <w:t>Administrative</w:t>
      </w:r>
      <w:r w:rsidR="00F00875" w:rsidRPr="00C81953">
        <w:rPr>
          <w:b/>
        </w:rPr>
        <w:t xml:space="preserve"> </w:t>
      </w:r>
      <w:r w:rsidRPr="00C81953">
        <w:rPr>
          <w:b/>
        </w:rPr>
        <w:t>Order</w:t>
      </w:r>
      <w:r w:rsidR="00F00875" w:rsidRPr="00C81953">
        <w:rPr>
          <w:b/>
        </w:rPr>
        <w:t xml:space="preserve"> </w:t>
      </w:r>
      <w:r w:rsidRPr="00C81953">
        <w:rPr>
          <w:b/>
        </w:rPr>
        <w:t>96-29</w:t>
      </w:r>
      <w:r w:rsidR="00F00875" w:rsidRPr="00C81953">
        <w:rPr>
          <w:b/>
        </w:rPr>
        <w:t xml:space="preserve"> </w:t>
      </w:r>
      <w:r w:rsidRPr="00C81953">
        <w:rPr>
          <w:b/>
        </w:rPr>
        <w:t>(s.1996</w:t>
      </w:r>
      <w:r w:rsidRPr="00C81953">
        <w:t>)</w:t>
      </w:r>
      <w:r w:rsidR="00F00875" w:rsidRPr="00C81953">
        <w:t xml:space="preserve"> </w:t>
      </w:r>
      <w:r w:rsidRPr="00C81953">
        <w:t>•</w:t>
      </w:r>
      <w:r w:rsidR="00F00875" w:rsidRPr="00C81953">
        <w:t xml:space="preserve"> </w:t>
      </w:r>
      <w:r w:rsidRPr="00C81953">
        <w:t>Provides</w:t>
      </w:r>
      <w:r w:rsidR="00F00875" w:rsidRPr="00C81953">
        <w:t xml:space="preserve"> </w:t>
      </w:r>
      <w:r w:rsidRPr="00C81953">
        <w:t>the</w:t>
      </w:r>
      <w:r w:rsidR="00F00875" w:rsidRPr="00C81953">
        <w:t xml:space="preserve"> </w:t>
      </w:r>
      <w:r w:rsidRPr="00C81953">
        <w:t>Implementing</w:t>
      </w:r>
      <w:r w:rsidR="00F00875" w:rsidRPr="00C81953">
        <w:t xml:space="preserve"> </w:t>
      </w:r>
      <w:r w:rsidRPr="00C81953">
        <w:t>Rules</w:t>
      </w:r>
      <w:r w:rsidR="00F00875" w:rsidRPr="00C81953">
        <w:t xml:space="preserve"> </w:t>
      </w:r>
      <w:r w:rsidRPr="00C81953">
        <w:t>and</w:t>
      </w:r>
      <w:r w:rsidR="00F00875" w:rsidRPr="00C81953">
        <w:t xml:space="preserve"> </w:t>
      </w:r>
      <w:r w:rsidRPr="00C81953">
        <w:t>Regulations</w:t>
      </w:r>
      <w:r w:rsidR="00F00875" w:rsidRPr="00C81953">
        <w:t xml:space="preserve"> </w:t>
      </w:r>
      <w:r w:rsidRPr="00C81953">
        <w:t>of</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263;</w:t>
      </w:r>
      <w:r w:rsidR="00F00875" w:rsidRPr="00C81953">
        <w:t xml:space="preserve"> </w:t>
      </w:r>
      <w:r w:rsidRPr="00C81953">
        <w:t>paved</w:t>
      </w:r>
      <w:r w:rsidR="00F00875" w:rsidRPr="00C81953">
        <w:t xml:space="preserve"> </w:t>
      </w:r>
      <w:r w:rsidRPr="00C81953">
        <w:t>the</w:t>
      </w:r>
      <w:r w:rsidR="00F00875" w:rsidRPr="00C81953">
        <w:t xml:space="preserve"> </w:t>
      </w:r>
      <w:r w:rsidRPr="00C81953">
        <w:t>way</w:t>
      </w:r>
      <w:r w:rsidR="00F00875" w:rsidRPr="00C81953">
        <w:t xml:space="preserve"> </w:t>
      </w:r>
      <w:r w:rsidRPr="00C81953">
        <w:t>of</w:t>
      </w:r>
      <w:r w:rsidR="00F00875" w:rsidRPr="00C81953">
        <w:t xml:space="preserve"> </w:t>
      </w:r>
      <w:r w:rsidRPr="00C81953">
        <w:t>granting</w:t>
      </w:r>
      <w:r w:rsidR="00F00875" w:rsidRPr="00C81953">
        <w:t xml:space="preserve"> </w:t>
      </w:r>
      <w:r w:rsidRPr="00C81953">
        <w:t>of</w:t>
      </w:r>
      <w:r w:rsidR="00F00875" w:rsidRPr="00C81953">
        <w:t xml:space="preserve"> </w:t>
      </w:r>
      <w:r w:rsidRPr="00C81953">
        <w:t>resource</w:t>
      </w:r>
      <w:r w:rsidR="00F00875" w:rsidRPr="00C81953">
        <w:t xml:space="preserve"> </w:t>
      </w:r>
      <w:r w:rsidRPr="00C81953">
        <w:t>use</w:t>
      </w:r>
      <w:r w:rsidR="00F00875" w:rsidRPr="00C81953">
        <w:t xml:space="preserve"> </w:t>
      </w:r>
      <w:r w:rsidRPr="00C81953">
        <w:t>rights</w:t>
      </w:r>
      <w:r w:rsidR="00F00875" w:rsidRPr="00C81953">
        <w:t xml:space="preserve"> </w:t>
      </w:r>
      <w:r w:rsidRPr="00C81953">
        <w:t>to</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allows</w:t>
      </w:r>
      <w:r w:rsidR="00F00875" w:rsidRPr="00C81953">
        <w:t xml:space="preserve"> </w:t>
      </w:r>
      <w:r w:rsidRPr="00C81953">
        <w:t>the</w:t>
      </w:r>
      <w:r w:rsidR="00F00875" w:rsidRPr="00C81953">
        <w:t xml:space="preserve"> </w:t>
      </w:r>
      <w:r w:rsidRPr="00C81953">
        <w:t>transfer</w:t>
      </w:r>
      <w:r w:rsidR="00F00875" w:rsidRPr="00C81953">
        <w:t xml:space="preserve"> </w:t>
      </w:r>
      <w:r w:rsidRPr="00C81953">
        <w:t>of</w:t>
      </w:r>
      <w:r w:rsidR="00F00875" w:rsidRPr="00C81953">
        <w:t xml:space="preserve"> </w:t>
      </w:r>
      <w:r w:rsidRPr="00C81953">
        <w:t>tenure</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their</w:t>
      </w:r>
      <w:r w:rsidR="00F00875" w:rsidRPr="00C81953">
        <w:t xml:space="preserve"> </w:t>
      </w:r>
      <w:r w:rsidRPr="00C81953">
        <w:t>limited</w:t>
      </w:r>
      <w:r w:rsidR="00F00875" w:rsidRPr="00C81953">
        <w:t xml:space="preserve"> </w:t>
      </w:r>
      <w:r w:rsidRPr="00C81953">
        <w:t>division</w:t>
      </w:r>
      <w:r w:rsidR="00F00875" w:rsidRPr="00C81953">
        <w:t xml:space="preserve"> </w:t>
      </w:r>
      <w:r w:rsidRPr="00C81953">
        <w:t>through</w:t>
      </w:r>
      <w:r w:rsidR="00F00875" w:rsidRPr="00C81953">
        <w:t xml:space="preserve"> </w:t>
      </w:r>
      <w:r w:rsidRPr="00C81953">
        <w:t>such</w:t>
      </w:r>
      <w:r w:rsidR="00F00875" w:rsidRPr="00C81953">
        <w:t xml:space="preserve"> </w:t>
      </w:r>
      <w:r w:rsidRPr="00C81953">
        <w:t>mechanisms</w:t>
      </w:r>
      <w:r w:rsidR="00F00875" w:rsidRPr="00C81953">
        <w:t xml:space="preserve"> </w:t>
      </w:r>
      <w:r w:rsidRPr="00C81953">
        <w:t>as</w:t>
      </w:r>
      <w:r w:rsidR="00F00875" w:rsidRPr="00C81953">
        <w:t xml:space="preserve"> </w:t>
      </w:r>
      <w:r w:rsidRPr="00C81953">
        <w:t>joint</w:t>
      </w:r>
      <w:r w:rsidR="00F00875" w:rsidRPr="00C81953">
        <w:t xml:space="preserve"> </w:t>
      </w:r>
      <w:r w:rsidRPr="00C81953">
        <w:t>venture</w:t>
      </w:r>
      <w:r w:rsidR="00F00875" w:rsidRPr="00C81953">
        <w:t xml:space="preserve"> </w:t>
      </w:r>
      <w:r w:rsidRPr="00C81953">
        <w:t>and</w:t>
      </w:r>
      <w:r w:rsidR="00F00875" w:rsidRPr="00C81953">
        <w:t xml:space="preserve"> </w:t>
      </w:r>
      <w:r w:rsidRPr="00C81953">
        <w:t>contracting</w:t>
      </w:r>
      <w:r w:rsidR="00F00875" w:rsidRPr="00C81953">
        <w:t xml:space="preserve"> </w:t>
      </w:r>
    </w:p>
    <w:p w14:paraId="733A74E1" w14:textId="47224B59" w:rsidR="006170FD" w:rsidRPr="00C81953" w:rsidRDefault="006170FD" w:rsidP="004E6C75">
      <w:pPr>
        <w:pStyle w:val="ListParagraph"/>
        <w:numPr>
          <w:ilvl w:val="0"/>
          <w:numId w:val="28"/>
        </w:numPr>
      </w:pPr>
      <w:r w:rsidRPr="00C81953">
        <w:rPr>
          <w:b/>
        </w:rPr>
        <w:t>Executive</w:t>
      </w:r>
      <w:r w:rsidR="00F00875" w:rsidRPr="00C81953">
        <w:rPr>
          <w:b/>
        </w:rPr>
        <w:t xml:space="preserve"> </w:t>
      </w:r>
      <w:r w:rsidRPr="00C81953">
        <w:rPr>
          <w:b/>
        </w:rPr>
        <w:t>Order</w:t>
      </w:r>
      <w:r w:rsidR="00F00875" w:rsidRPr="00C81953">
        <w:rPr>
          <w:b/>
        </w:rPr>
        <w:t xml:space="preserve"> </w:t>
      </w:r>
      <w:r w:rsidRPr="00C81953">
        <w:rPr>
          <w:b/>
        </w:rPr>
        <w:t>No.</w:t>
      </w:r>
      <w:r w:rsidR="00F00875" w:rsidRPr="00C81953">
        <w:rPr>
          <w:b/>
        </w:rPr>
        <w:t xml:space="preserve"> </w:t>
      </w:r>
      <w:r w:rsidRPr="00C81953">
        <w:rPr>
          <w:b/>
        </w:rPr>
        <w:t>23</w:t>
      </w:r>
      <w:r w:rsidR="00F00875" w:rsidRPr="00C81953">
        <w:rPr>
          <w:b/>
        </w:rPr>
        <w:t xml:space="preserve"> </w:t>
      </w:r>
      <w:r w:rsidRPr="00C81953">
        <w:rPr>
          <w:b/>
        </w:rPr>
        <w:t>(2011</w:t>
      </w:r>
      <w:r w:rsidRPr="00C81953">
        <w:t>)</w:t>
      </w:r>
      <w:r w:rsidR="00F00875" w:rsidRPr="00C81953">
        <w:t xml:space="preserve"> </w:t>
      </w:r>
      <w:r w:rsidRPr="00C81953">
        <w:t>•</w:t>
      </w:r>
      <w:r w:rsidR="00F00875" w:rsidRPr="00C81953">
        <w:t xml:space="preserve"> </w:t>
      </w:r>
      <w:r w:rsidRPr="00C81953">
        <w:t>Declares</w:t>
      </w:r>
      <w:r w:rsidR="00F00875" w:rsidRPr="00C81953">
        <w:t xml:space="preserve"> </w:t>
      </w:r>
      <w:r w:rsidRPr="00C81953">
        <w:t>a</w:t>
      </w:r>
      <w:r w:rsidR="00F00875" w:rsidRPr="00C81953">
        <w:t xml:space="preserve"> </w:t>
      </w:r>
      <w:r w:rsidRPr="00C81953">
        <w:t>moratorium</w:t>
      </w:r>
      <w:r w:rsidR="00F00875" w:rsidRPr="00C81953">
        <w:t xml:space="preserve"> </w:t>
      </w:r>
      <w:r w:rsidRPr="00C81953">
        <w:t>on</w:t>
      </w:r>
      <w:r w:rsidR="00F00875" w:rsidRPr="00C81953">
        <w:t xml:space="preserve"> </w:t>
      </w:r>
      <w:r w:rsidRPr="00C81953">
        <w:t>the</w:t>
      </w:r>
      <w:r w:rsidR="00F00875" w:rsidRPr="00C81953">
        <w:t xml:space="preserve"> </w:t>
      </w:r>
      <w:r w:rsidRPr="00C81953">
        <w:t>cutting</w:t>
      </w:r>
      <w:r w:rsidR="00F00875" w:rsidRPr="00C81953">
        <w:t xml:space="preserve"> </w:t>
      </w:r>
      <w:r w:rsidRPr="00C81953">
        <w:t>and</w:t>
      </w:r>
      <w:r w:rsidR="00F00875" w:rsidRPr="00C81953">
        <w:t xml:space="preserve"> </w:t>
      </w:r>
      <w:r w:rsidRPr="00C81953">
        <w:t>harvesting</w:t>
      </w:r>
      <w:r w:rsidR="00F00875" w:rsidRPr="00C81953">
        <w:t xml:space="preserve"> </w:t>
      </w:r>
      <w:r w:rsidRPr="00C81953">
        <w:t>of</w:t>
      </w:r>
      <w:r w:rsidR="00F00875" w:rsidRPr="00C81953">
        <w:t xml:space="preserve"> </w:t>
      </w:r>
      <w:r w:rsidRPr="00C81953">
        <w:t>timber</w:t>
      </w:r>
      <w:r w:rsidR="00F00875" w:rsidRPr="00C81953">
        <w:t xml:space="preserve"> </w:t>
      </w:r>
      <w:r w:rsidRPr="00C81953">
        <w:t>in</w:t>
      </w:r>
      <w:r w:rsidR="00F00875" w:rsidRPr="00C81953">
        <w:t xml:space="preserve"> </w:t>
      </w:r>
      <w:r w:rsidRPr="00C81953">
        <w:t>the</w:t>
      </w:r>
      <w:r w:rsidR="00F00875" w:rsidRPr="00C81953">
        <w:t xml:space="preserve"> </w:t>
      </w:r>
      <w:r w:rsidRPr="00C81953">
        <w:t>natural</w:t>
      </w:r>
      <w:r w:rsidR="00F00875" w:rsidRPr="00C81953">
        <w:t xml:space="preserve"> </w:t>
      </w:r>
      <w:r w:rsidRPr="00C81953">
        <w:t>and</w:t>
      </w:r>
      <w:r w:rsidR="00F00875" w:rsidRPr="00C81953">
        <w:t xml:space="preserve"> </w:t>
      </w:r>
      <w:r w:rsidRPr="00C81953">
        <w:t>residual</w:t>
      </w:r>
      <w:r w:rsidR="00F00875" w:rsidRPr="00C81953">
        <w:t xml:space="preserve"> </w:t>
      </w:r>
      <w:r w:rsidRPr="00C81953">
        <w:t>forests</w:t>
      </w:r>
      <w:r w:rsidR="00F00875" w:rsidRPr="00C81953">
        <w:t xml:space="preserve"> </w:t>
      </w:r>
      <w:r w:rsidRPr="00C81953">
        <w:t>•</w:t>
      </w:r>
      <w:r w:rsidR="00F00875" w:rsidRPr="00C81953">
        <w:t xml:space="preserve"> </w:t>
      </w:r>
      <w:r w:rsidRPr="00C81953">
        <w:t>Provides</w:t>
      </w:r>
      <w:r w:rsidR="00F00875" w:rsidRPr="00C81953">
        <w:t xml:space="preserve"> </w:t>
      </w:r>
      <w:r w:rsidRPr="00C81953">
        <w:t>for</w:t>
      </w:r>
      <w:r w:rsidR="00F00875" w:rsidRPr="00C81953">
        <w:t xml:space="preserve"> </w:t>
      </w:r>
      <w:r w:rsidRPr="00C81953">
        <w:t>strict</w:t>
      </w:r>
      <w:r w:rsidR="00F00875" w:rsidRPr="00C81953">
        <w:t xml:space="preserve"> </w:t>
      </w:r>
      <w:r w:rsidRPr="00C81953">
        <w:t>implementation</w:t>
      </w:r>
      <w:r w:rsidR="00F00875" w:rsidRPr="00C81953">
        <w:t xml:space="preserve"> </w:t>
      </w:r>
      <w:r w:rsidRPr="00C81953">
        <w:t>compliance</w:t>
      </w:r>
      <w:r w:rsidR="00F00875" w:rsidRPr="00C81953">
        <w:t xml:space="preserve"> </w:t>
      </w:r>
      <w:r w:rsidRPr="00C81953">
        <w:t>and</w:t>
      </w:r>
      <w:r w:rsidR="00F00875" w:rsidRPr="00C81953">
        <w:t xml:space="preserve"> </w:t>
      </w:r>
      <w:r w:rsidRPr="00C81953">
        <w:t>adherence</w:t>
      </w:r>
      <w:r w:rsidR="00F00875" w:rsidRPr="00C81953">
        <w:t xml:space="preserve"> </w:t>
      </w:r>
      <w:r w:rsidRPr="00C81953">
        <w:t>to</w:t>
      </w:r>
      <w:r w:rsidR="00F00875" w:rsidRPr="00C81953">
        <w:t xml:space="preserve"> </w:t>
      </w:r>
      <w:r w:rsidRPr="00C81953">
        <w:t>forestry</w:t>
      </w:r>
      <w:r w:rsidR="00F00875" w:rsidRPr="00C81953">
        <w:t xml:space="preserve"> </w:t>
      </w:r>
      <w:r w:rsidRPr="00C81953">
        <w:t>laws</w:t>
      </w:r>
      <w:r w:rsidR="00F00875" w:rsidRPr="00C81953">
        <w:t xml:space="preserve"> </w:t>
      </w:r>
    </w:p>
    <w:p w14:paraId="24A2D49A" w14:textId="225BC30D" w:rsidR="006170FD" w:rsidRPr="00C81953" w:rsidRDefault="006170FD" w:rsidP="004E6C75">
      <w:pPr>
        <w:pStyle w:val="ListParagraph"/>
        <w:numPr>
          <w:ilvl w:val="0"/>
          <w:numId w:val="28"/>
        </w:numPr>
      </w:pPr>
      <w:r w:rsidRPr="00C81953">
        <w:rPr>
          <w:b/>
        </w:rPr>
        <w:t>Executive</w:t>
      </w:r>
      <w:r w:rsidR="00F00875" w:rsidRPr="00C81953">
        <w:rPr>
          <w:b/>
        </w:rPr>
        <w:t xml:space="preserve"> </w:t>
      </w:r>
      <w:r w:rsidRPr="00C81953">
        <w:rPr>
          <w:b/>
        </w:rPr>
        <w:t>Order</w:t>
      </w:r>
      <w:r w:rsidR="00F00875" w:rsidRPr="00C81953">
        <w:rPr>
          <w:b/>
        </w:rPr>
        <w:t xml:space="preserve"> </w:t>
      </w:r>
      <w:r w:rsidRPr="00C81953">
        <w:rPr>
          <w:b/>
        </w:rPr>
        <w:t>26</w:t>
      </w:r>
      <w:r w:rsidR="00F00875" w:rsidRPr="00C81953">
        <w:rPr>
          <w:b/>
        </w:rPr>
        <w:t xml:space="preserve"> </w:t>
      </w:r>
      <w:r w:rsidRPr="00C81953">
        <w:rPr>
          <w:b/>
        </w:rPr>
        <w:t>(2011),</w:t>
      </w:r>
      <w:r w:rsidR="00F00875" w:rsidRPr="00C81953">
        <w:rPr>
          <w:b/>
        </w:rPr>
        <w:t xml:space="preserve"> </w:t>
      </w:r>
      <w:r w:rsidRPr="00C81953">
        <w:rPr>
          <w:b/>
        </w:rPr>
        <w:t>National</w:t>
      </w:r>
      <w:r w:rsidR="00F00875" w:rsidRPr="00C81953">
        <w:rPr>
          <w:b/>
        </w:rPr>
        <w:t xml:space="preserve"> </w:t>
      </w:r>
      <w:r w:rsidRPr="00C81953">
        <w:rPr>
          <w:b/>
        </w:rPr>
        <w:t>Greening</w:t>
      </w:r>
      <w:r w:rsidR="00F00875" w:rsidRPr="00C81953">
        <w:rPr>
          <w:b/>
        </w:rPr>
        <w:t xml:space="preserve"> </w:t>
      </w:r>
      <w:r w:rsidRPr="00C81953">
        <w:rPr>
          <w:b/>
        </w:rPr>
        <w:t>Program</w:t>
      </w:r>
      <w:r w:rsidR="00F00875" w:rsidRPr="00C81953">
        <w:t xml:space="preserve"> </w:t>
      </w:r>
      <w:r w:rsidRPr="00C81953">
        <w:t>•</w:t>
      </w:r>
      <w:r w:rsidR="00F00875" w:rsidRPr="00C81953">
        <w:t xml:space="preserve"> </w:t>
      </w:r>
      <w:r w:rsidRPr="00C81953">
        <w:t>Declares</w:t>
      </w:r>
      <w:r w:rsidR="00F00875" w:rsidRPr="00C81953">
        <w:t xml:space="preserve"> </w:t>
      </w:r>
      <w:r w:rsidRPr="00C81953">
        <w:t>an</w:t>
      </w:r>
      <w:r w:rsidR="00F00875" w:rsidRPr="00C81953">
        <w:t xml:space="preserve"> </w:t>
      </w:r>
      <w:r w:rsidRPr="00C81953">
        <w:t>Interdepartmental</w:t>
      </w:r>
      <w:r w:rsidR="00F00875" w:rsidRPr="00C81953">
        <w:t xml:space="preserve"> </w:t>
      </w:r>
      <w:r w:rsidRPr="00C81953">
        <w:t>Convergence</w:t>
      </w:r>
      <w:r w:rsidR="00F00875" w:rsidRPr="00C81953">
        <w:t xml:space="preserve"> </w:t>
      </w:r>
      <w:r w:rsidRPr="00C81953">
        <w:t>Initiative</w:t>
      </w:r>
      <w:r w:rsidR="00F00875" w:rsidRPr="00C81953">
        <w:t xml:space="preserve"> </w:t>
      </w:r>
      <w:r w:rsidRPr="00C81953">
        <w:t>for</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w:t>
      </w:r>
    </w:p>
    <w:p w14:paraId="07E28555" w14:textId="6565E382" w:rsidR="006170FD" w:rsidRPr="00C81953" w:rsidRDefault="006170FD" w:rsidP="004E6C75">
      <w:pPr>
        <w:pStyle w:val="ListParagraph"/>
        <w:numPr>
          <w:ilvl w:val="0"/>
          <w:numId w:val="28"/>
        </w:numPr>
      </w:pPr>
      <w:r w:rsidRPr="00C81953">
        <w:rPr>
          <w:b/>
          <w:bCs/>
        </w:rPr>
        <w:t>DENR</w:t>
      </w:r>
      <w:r w:rsidR="00F00875" w:rsidRPr="00C81953">
        <w:rPr>
          <w:b/>
          <w:bCs/>
        </w:rPr>
        <w:t xml:space="preserve"> </w:t>
      </w:r>
      <w:r w:rsidRPr="00C81953">
        <w:rPr>
          <w:b/>
          <w:bCs/>
        </w:rPr>
        <w:t>ADMINISTRATIVE</w:t>
      </w:r>
      <w:r w:rsidR="00F00875" w:rsidRPr="00C81953">
        <w:rPr>
          <w:b/>
          <w:bCs/>
        </w:rPr>
        <w:t xml:space="preserve"> </w:t>
      </w:r>
      <w:r w:rsidRPr="00C81953">
        <w:rPr>
          <w:b/>
          <w:bCs/>
        </w:rPr>
        <w:t>ORDER</w:t>
      </w:r>
      <w:r w:rsidR="00F00875" w:rsidRPr="00C81953">
        <w:rPr>
          <w:b/>
          <w:bCs/>
        </w:rPr>
        <w:t xml:space="preserve"> </w:t>
      </w:r>
      <w:r w:rsidRPr="00C81953">
        <w:rPr>
          <w:b/>
          <w:bCs/>
        </w:rPr>
        <w:t>NO.</w:t>
      </w:r>
      <w:r w:rsidR="00F00875" w:rsidRPr="00C81953">
        <w:rPr>
          <w:b/>
          <w:bCs/>
        </w:rPr>
        <w:t xml:space="preserve"> </w:t>
      </w:r>
      <w:r w:rsidRPr="00C81953">
        <w:rPr>
          <w:b/>
          <w:bCs/>
        </w:rPr>
        <w:t>2016-20</w:t>
      </w:r>
      <w:r w:rsidR="00F00875" w:rsidRPr="00C81953">
        <w:t xml:space="preserve"> </w:t>
      </w:r>
      <w:r w:rsidRPr="00C81953">
        <w:t>IMPLEMENTING</w:t>
      </w:r>
      <w:r w:rsidR="00F00875" w:rsidRPr="00C81953">
        <w:t xml:space="preserve"> </w:t>
      </w:r>
      <w:r w:rsidRPr="00C81953">
        <w:t>RULES</w:t>
      </w:r>
      <w:r w:rsidR="00F00875" w:rsidRPr="00C81953">
        <w:t xml:space="preserve"> </w:t>
      </w:r>
      <w:r w:rsidRPr="00C81953">
        <w:t>AND</w:t>
      </w:r>
      <w:r w:rsidR="00F00875" w:rsidRPr="00C81953">
        <w:t xml:space="preserve"> </w:t>
      </w:r>
      <w:r w:rsidRPr="00C81953">
        <w:t>REGULATION</w:t>
      </w:r>
      <w:r w:rsidR="00F00875" w:rsidRPr="00C81953">
        <w:t xml:space="preserve"> </w:t>
      </w:r>
      <w:r w:rsidRPr="00C81953">
        <w:t>ON</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NO.</w:t>
      </w:r>
      <w:r w:rsidR="00F00875" w:rsidRPr="00C81953">
        <w:t xml:space="preserve"> </w:t>
      </w:r>
      <w:r w:rsidRPr="00C81953">
        <w:t>193</w:t>
      </w:r>
      <w:r w:rsidR="00F00875" w:rsidRPr="00C81953">
        <w:t xml:space="preserve"> </w:t>
      </w:r>
      <w:r w:rsidRPr="00C81953">
        <w:t>EXPANDING</w:t>
      </w:r>
      <w:r w:rsidR="00F00875" w:rsidRPr="00C81953">
        <w:t xml:space="preserve"> </w:t>
      </w:r>
      <w:r w:rsidRPr="00C81953">
        <w:t>THE</w:t>
      </w:r>
      <w:r w:rsidR="00F00875" w:rsidRPr="00C81953">
        <w:t xml:space="preserve"> </w:t>
      </w:r>
      <w:r w:rsidRPr="00C81953">
        <w:t>COVERAGE</w:t>
      </w:r>
      <w:r w:rsidR="00F00875" w:rsidRPr="00C81953">
        <w:t xml:space="preserve"> </w:t>
      </w:r>
      <w:r w:rsidRPr="00C81953">
        <w:t>OF</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w:t>
      </w:r>
      <w:r w:rsidR="00F00875" w:rsidRPr="00C81953">
        <w:t xml:space="preserve"> </w:t>
      </w:r>
      <w:r w:rsidRPr="00C81953">
        <w:t>FROM</w:t>
      </w:r>
      <w:r w:rsidR="00F00875" w:rsidRPr="00C81953">
        <w:t xml:space="preserve"> </w:t>
      </w:r>
      <w:r w:rsidRPr="00C81953">
        <w:t>YEAR</w:t>
      </w:r>
      <w:r w:rsidR="00F00875" w:rsidRPr="00C81953">
        <w:t xml:space="preserve"> </w:t>
      </w:r>
      <w:r w:rsidRPr="00C81953">
        <w:t>2016-2028</w:t>
      </w:r>
    </w:p>
    <w:p w14:paraId="1821B392" w14:textId="4E6AA4F9"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Department</w:t>
      </w:r>
      <w:r w:rsidR="00F00875" w:rsidRPr="00C81953">
        <w:rPr>
          <w:b/>
        </w:rPr>
        <w:t xml:space="preserve"> </w:t>
      </w:r>
      <w:r w:rsidRPr="00C81953">
        <w:rPr>
          <w:b/>
        </w:rPr>
        <w:t>Administrative</w:t>
      </w:r>
      <w:r w:rsidR="00F00875" w:rsidRPr="00C81953">
        <w:rPr>
          <w:b/>
        </w:rPr>
        <w:t xml:space="preserve"> </w:t>
      </w:r>
      <w:r w:rsidRPr="00C81953">
        <w:rPr>
          <w:b/>
        </w:rPr>
        <w:t>Order</w:t>
      </w:r>
      <w:r w:rsidR="00F00875" w:rsidRPr="00C81953">
        <w:rPr>
          <w:b/>
        </w:rPr>
        <w:t xml:space="preserve"> </w:t>
      </w:r>
      <w:r w:rsidRPr="00C81953">
        <w:rPr>
          <w:b/>
        </w:rPr>
        <w:t>32,</w:t>
      </w:r>
      <w:r w:rsidR="00F00875" w:rsidRPr="00C81953">
        <w:rPr>
          <w:b/>
        </w:rPr>
        <w:t xml:space="preserve"> </w:t>
      </w:r>
      <w:r w:rsidRPr="00C81953">
        <w:rPr>
          <w:b/>
        </w:rPr>
        <w:t>Series</w:t>
      </w:r>
      <w:r w:rsidR="00F00875" w:rsidRPr="00C81953">
        <w:rPr>
          <w:b/>
        </w:rPr>
        <w:t xml:space="preserve"> </w:t>
      </w:r>
      <w:r w:rsidRPr="00C81953">
        <w:rPr>
          <w:b/>
        </w:rPr>
        <w:t>2004</w:t>
      </w:r>
      <w:r w:rsidR="00F00875" w:rsidRPr="00C81953">
        <w:t xml:space="preserve"> </w:t>
      </w:r>
      <w:r w:rsidRPr="00C81953">
        <w:t>•</w:t>
      </w:r>
      <w:r w:rsidR="00F00875" w:rsidRPr="00C81953">
        <w:t xml:space="preserve"> </w:t>
      </w:r>
      <w:r w:rsidRPr="00C81953">
        <w:t>Revised</w:t>
      </w:r>
      <w:r w:rsidR="00F00875" w:rsidRPr="00C81953">
        <w:t xml:space="preserve"> </w:t>
      </w:r>
      <w:r w:rsidRPr="00C81953">
        <w:t>Guidelines</w:t>
      </w:r>
      <w:r w:rsidR="00F00875" w:rsidRPr="00C81953">
        <w:t xml:space="preserve"> </w:t>
      </w:r>
      <w:r w:rsidRPr="00C81953">
        <w:t>on</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Community-Based</w:t>
      </w:r>
      <w:r w:rsidR="00F00875" w:rsidRPr="00C81953">
        <w:t xml:space="preserve"> </w:t>
      </w:r>
      <w:r w:rsidRPr="00C81953">
        <w:t>Program</w:t>
      </w:r>
      <w:r w:rsidR="00F00875" w:rsidRPr="00C81953">
        <w:t xml:space="preserve"> </w:t>
      </w:r>
      <w:r w:rsidRPr="00C81953">
        <w:t>in</w:t>
      </w:r>
      <w:r w:rsidR="00F00875" w:rsidRPr="00C81953">
        <w:t xml:space="preserve"> </w:t>
      </w:r>
      <w:r w:rsidRPr="00C81953">
        <w:t>Protected</w:t>
      </w:r>
      <w:r w:rsidR="00F00875" w:rsidRPr="00C81953">
        <w:t xml:space="preserve"> </w:t>
      </w:r>
      <w:r w:rsidRPr="00C81953">
        <w:t>Areas</w:t>
      </w:r>
      <w:r w:rsidR="00F00875" w:rsidRPr="00C81953">
        <w:t xml:space="preserve"> </w:t>
      </w:r>
    </w:p>
    <w:p w14:paraId="5FF2A986" w14:textId="028B7DE2"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Department</w:t>
      </w:r>
      <w:r w:rsidR="00F00875" w:rsidRPr="00C81953">
        <w:rPr>
          <w:b/>
        </w:rPr>
        <w:t xml:space="preserve"> </w:t>
      </w:r>
      <w:r w:rsidRPr="00C81953">
        <w:rPr>
          <w:b/>
        </w:rPr>
        <w:t>Administrative</w:t>
      </w:r>
      <w:r w:rsidR="00F00875" w:rsidRPr="00C81953">
        <w:rPr>
          <w:b/>
        </w:rPr>
        <w:t xml:space="preserve"> </w:t>
      </w:r>
      <w:r w:rsidRPr="00C81953">
        <w:rPr>
          <w:b/>
        </w:rPr>
        <w:t>Order</w:t>
      </w:r>
      <w:r w:rsidR="00F00875" w:rsidRPr="00C81953">
        <w:rPr>
          <w:b/>
        </w:rPr>
        <w:t xml:space="preserve"> </w:t>
      </w:r>
      <w:r w:rsidRPr="00C81953">
        <w:rPr>
          <w:b/>
        </w:rPr>
        <w:t>96-29</w:t>
      </w:r>
      <w:r w:rsidR="00F00875" w:rsidRPr="00C81953">
        <w:rPr>
          <w:b/>
        </w:rPr>
        <w:t xml:space="preserve"> </w:t>
      </w:r>
      <w:r w:rsidRPr="00C81953">
        <w:rPr>
          <w:b/>
        </w:rPr>
        <w:t>•</w:t>
      </w:r>
      <w:r w:rsidR="00F00875" w:rsidRPr="00C81953">
        <w:t xml:space="preserve"> </w:t>
      </w:r>
      <w:r w:rsidRPr="00C81953">
        <w:t>Provides</w:t>
      </w:r>
      <w:r w:rsidR="00F00875" w:rsidRPr="00C81953">
        <w:t xml:space="preserve"> </w:t>
      </w:r>
      <w:r w:rsidRPr="00C81953">
        <w:t>the</w:t>
      </w:r>
      <w:r w:rsidR="00F00875" w:rsidRPr="00C81953">
        <w:t xml:space="preserve"> </w:t>
      </w:r>
      <w:r w:rsidRPr="00C81953">
        <w:t>Implementing</w:t>
      </w:r>
      <w:r w:rsidR="00F00875" w:rsidRPr="00C81953">
        <w:t xml:space="preserve"> </w:t>
      </w:r>
      <w:r w:rsidRPr="00C81953">
        <w:t>Rules</w:t>
      </w:r>
      <w:r w:rsidR="00F00875" w:rsidRPr="00C81953">
        <w:t xml:space="preserve"> </w:t>
      </w:r>
      <w:r w:rsidRPr="00C81953">
        <w:t>and</w:t>
      </w:r>
      <w:r w:rsidR="00F00875" w:rsidRPr="00C81953">
        <w:t xml:space="preserve"> </w:t>
      </w:r>
      <w:r w:rsidRPr="00C81953">
        <w:t>Regulations</w:t>
      </w:r>
      <w:r w:rsidR="00F00875" w:rsidRPr="00C81953">
        <w:t xml:space="preserve"> </w:t>
      </w:r>
      <w:r w:rsidRPr="00C81953">
        <w:t>of</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263;</w:t>
      </w:r>
      <w:r w:rsidR="00F00875" w:rsidRPr="00C81953">
        <w:t xml:space="preserve"> </w:t>
      </w:r>
      <w:r w:rsidRPr="00C81953">
        <w:t>paved</w:t>
      </w:r>
      <w:r w:rsidR="00F00875" w:rsidRPr="00C81953">
        <w:t xml:space="preserve"> </w:t>
      </w:r>
      <w:r w:rsidRPr="00C81953">
        <w:t>the</w:t>
      </w:r>
      <w:r w:rsidR="00F00875" w:rsidRPr="00C81953">
        <w:t xml:space="preserve"> </w:t>
      </w:r>
      <w:r w:rsidRPr="00C81953">
        <w:t>way</w:t>
      </w:r>
      <w:r w:rsidR="00F00875" w:rsidRPr="00C81953">
        <w:t xml:space="preserve"> </w:t>
      </w:r>
      <w:r w:rsidRPr="00C81953">
        <w:t>of</w:t>
      </w:r>
      <w:r w:rsidR="00F00875" w:rsidRPr="00C81953">
        <w:t xml:space="preserve"> </w:t>
      </w:r>
      <w:r w:rsidRPr="00C81953">
        <w:t>granting</w:t>
      </w:r>
      <w:r w:rsidR="00F00875" w:rsidRPr="00C81953">
        <w:t xml:space="preserve"> </w:t>
      </w:r>
      <w:r w:rsidRPr="00C81953">
        <w:t>of</w:t>
      </w:r>
      <w:r w:rsidR="00F00875" w:rsidRPr="00C81953">
        <w:t xml:space="preserve"> </w:t>
      </w:r>
      <w:r w:rsidRPr="00C81953">
        <w:t>resource</w:t>
      </w:r>
      <w:r w:rsidR="00F00875" w:rsidRPr="00C81953">
        <w:t xml:space="preserve"> </w:t>
      </w:r>
      <w:r w:rsidRPr="00C81953">
        <w:t>use</w:t>
      </w:r>
      <w:r w:rsidR="00F00875" w:rsidRPr="00C81953">
        <w:t xml:space="preserve"> </w:t>
      </w:r>
      <w:r w:rsidRPr="00C81953">
        <w:t>rights</w:t>
      </w:r>
      <w:r w:rsidR="00F00875" w:rsidRPr="00C81953">
        <w:t xml:space="preserve"> </w:t>
      </w:r>
      <w:r w:rsidRPr="00C81953">
        <w:t>to</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allows</w:t>
      </w:r>
      <w:r w:rsidR="00F00875" w:rsidRPr="00C81953">
        <w:t xml:space="preserve"> </w:t>
      </w:r>
      <w:r w:rsidRPr="00C81953">
        <w:t>the</w:t>
      </w:r>
      <w:r w:rsidR="00F00875" w:rsidRPr="00C81953">
        <w:t xml:space="preserve"> </w:t>
      </w:r>
      <w:r w:rsidRPr="00C81953">
        <w:t>transfer</w:t>
      </w:r>
      <w:r w:rsidR="00F00875" w:rsidRPr="00C81953">
        <w:t xml:space="preserve"> </w:t>
      </w:r>
      <w:r w:rsidRPr="00C81953">
        <w:t>of</w:t>
      </w:r>
      <w:r w:rsidR="00F00875" w:rsidRPr="00C81953">
        <w:t xml:space="preserve"> </w:t>
      </w:r>
      <w:r w:rsidRPr="00C81953">
        <w:t>tenure</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their</w:t>
      </w:r>
      <w:r w:rsidR="00F00875" w:rsidRPr="00C81953">
        <w:t xml:space="preserve"> </w:t>
      </w:r>
      <w:r w:rsidRPr="00C81953">
        <w:t>limited</w:t>
      </w:r>
      <w:r w:rsidR="00F00875" w:rsidRPr="00C81953">
        <w:t xml:space="preserve"> </w:t>
      </w:r>
      <w:r w:rsidRPr="00C81953">
        <w:t>division</w:t>
      </w:r>
      <w:r w:rsidR="00F00875" w:rsidRPr="00C81953">
        <w:t xml:space="preserve"> </w:t>
      </w:r>
      <w:r w:rsidRPr="00C81953">
        <w:t>through</w:t>
      </w:r>
      <w:r w:rsidR="00F00875" w:rsidRPr="00C81953">
        <w:t xml:space="preserve"> </w:t>
      </w:r>
      <w:r w:rsidRPr="00C81953">
        <w:t>such</w:t>
      </w:r>
      <w:r w:rsidR="00F00875" w:rsidRPr="00C81953">
        <w:t xml:space="preserve"> </w:t>
      </w:r>
      <w:r w:rsidRPr="00C81953">
        <w:t>mechanisms</w:t>
      </w:r>
      <w:r w:rsidR="00F00875" w:rsidRPr="00C81953">
        <w:t xml:space="preserve"> </w:t>
      </w:r>
      <w:r w:rsidRPr="00C81953">
        <w:t>as</w:t>
      </w:r>
      <w:r w:rsidR="00F00875" w:rsidRPr="00C81953">
        <w:t xml:space="preserve"> </w:t>
      </w:r>
      <w:r w:rsidRPr="00C81953">
        <w:t>joint</w:t>
      </w:r>
      <w:r w:rsidR="00F00875" w:rsidRPr="00C81953">
        <w:t xml:space="preserve"> </w:t>
      </w:r>
      <w:r w:rsidRPr="00C81953">
        <w:t>venture</w:t>
      </w:r>
      <w:r w:rsidR="00F00875" w:rsidRPr="00C81953">
        <w:t xml:space="preserve"> </w:t>
      </w:r>
      <w:r w:rsidRPr="00C81953">
        <w:t>and</w:t>
      </w:r>
      <w:r w:rsidR="00F00875" w:rsidRPr="00C81953">
        <w:t xml:space="preserve"> </w:t>
      </w:r>
      <w:r w:rsidRPr="00C81953">
        <w:t>contracting</w:t>
      </w:r>
      <w:r w:rsidR="00F00875" w:rsidRPr="00C81953">
        <w:t xml:space="preserve"> </w:t>
      </w:r>
    </w:p>
    <w:p w14:paraId="7B5E7070" w14:textId="304877F5"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Department</w:t>
      </w:r>
      <w:r w:rsidR="00F00875" w:rsidRPr="00C81953">
        <w:rPr>
          <w:b/>
        </w:rPr>
        <w:t xml:space="preserve"> </w:t>
      </w:r>
      <w:r w:rsidRPr="00C81953">
        <w:rPr>
          <w:b/>
        </w:rPr>
        <w:t>Administrative</w:t>
      </w:r>
      <w:r w:rsidR="00F00875" w:rsidRPr="00C81953">
        <w:rPr>
          <w:b/>
        </w:rPr>
        <w:t xml:space="preserve"> </w:t>
      </w:r>
      <w:r w:rsidRPr="00C81953">
        <w:rPr>
          <w:b/>
        </w:rPr>
        <w:t>Order</w:t>
      </w:r>
      <w:r w:rsidR="00F00875" w:rsidRPr="00C81953">
        <w:rPr>
          <w:b/>
        </w:rPr>
        <w:t xml:space="preserve"> </w:t>
      </w:r>
      <w:r w:rsidRPr="00C81953">
        <w:rPr>
          <w:b/>
        </w:rPr>
        <w:t>123</w:t>
      </w:r>
      <w:r w:rsidR="00F00875" w:rsidRPr="00C81953">
        <w:t xml:space="preserve"> </w:t>
      </w:r>
      <w:r w:rsidRPr="00C81953">
        <w:t>•</w:t>
      </w:r>
      <w:r w:rsidR="00F00875" w:rsidRPr="00C81953">
        <w:t xml:space="preserve"> </w:t>
      </w:r>
      <w:r w:rsidRPr="00C81953">
        <w:t>Promotes</w:t>
      </w:r>
      <w:r w:rsidR="00F00875" w:rsidRPr="00C81953">
        <w:t xml:space="preserve"> </w:t>
      </w:r>
      <w:r w:rsidRPr="00C81953">
        <w:t>community</w:t>
      </w:r>
      <w:r w:rsidR="00F00875" w:rsidRPr="00C81953">
        <w:t xml:space="preserve"> </w:t>
      </w:r>
      <w:r w:rsidRPr="00C81953">
        <w:t>participation</w:t>
      </w:r>
      <w:r w:rsidR="00F00875" w:rsidRPr="00C81953">
        <w:t xml:space="preserve"> </w:t>
      </w:r>
      <w:r w:rsidRPr="00C81953">
        <w:t>in</w:t>
      </w:r>
      <w:r w:rsidR="00F00875" w:rsidRPr="00C81953">
        <w:t xml:space="preserve"> </w:t>
      </w:r>
      <w:r w:rsidRPr="00C81953">
        <w:t>the</w:t>
      </w:r>
      <w:r w:rsidR="00F00875" w:rsidRPr="00C81953">
        <w:t xml:space="preserve"> </w:t>
      </w:r>
      <w:r w:rsidRPr="00C81953">
        <w:t>rehabilitation,</w:t>
      </w:r>
      <w:r w:rsidR="00F00875" w:rsidRPr="00C81953">
        <w:t xml:space="preserve"> </w:t>
      </w:r>
      <w:r w:rsidRPr="00C81953">
        <w:t>protection,</w:t>
      </w:r>
      <w:r w:rsidR="00F00875" w:rsidRPr="00C81953">
        <w:t xml:space="preserve"> </w:t>
      </w:r>
      <w:r w:rsidRPr="00C81953">
        <w:t>improvement</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degraded</w:t>
      </w:r>
      <w:r w:rsidR="00F00875" w:rsidRPr="00C81953">
        <w:t xml:space="preserve"> </w:t>
      </w:r>
      <w:r w:rsidRPr="00C81953">
        <w:t>and</w:t>
      </w:r>
      <w:r w:rsidR="00F00875" w:rsidRPr="00C81953">
        <w:t xml:space="preserve"> </w:t>
      </w:r>
      <w:r w:rsidRPr="00C81953">
        <w:t>productive</w:t>
      </w:r>
      <w:r w:rsidR="00F00875" w:rsidRPr="00C81953">
        <w:t xml:space="preserve"> </w:t>
      </w:r>
      <w:r w:rsidRPr="00C81953">
        <w:t>residual</w:t>
      </w:r>
      <w:r w:rsidR="00F00875" w:rsidRPr="00C81953">
        <w:t xml:space="preserve"> </w:t>
      </w:r>
      <w:r w:rsidRPr="00C81953">
        <w:t>forests,</w:t>
      </w:r>
      <w:r w:rsidR="00F00875" w:rsidRPr="00C81953">
        <w:t xml:space="preserve"> </w:t>
      </w:r>
      <w:r w:rsidRPr="00C81953">
        <w:t>brushlands,</w:t>
      </w:r>
      <w:r w:rsidR="00F00875" w:rsidRPr="00C81953">
        <w:t xml:space="preserve"> </w:t>
      </w:r>
      <w:r w:rsidRPr="00C81953">
        <w:t>virgin</w:t>
      </w:r>
      <w:r w:rsidR="00F00875" w:rsidRPr="00C81953">
        <w:t xml:space="preserve"> </w:t>
      </w:r>
      <w:r w:rsidRPr="00C81953">
        <w:t>forests</w:t>
      </w:r>
      <w:r w:rsidR="00F00875" w:rsidRPr="00C81953">
        <w:t xml:space="preserve"> </w:t>
      </w:r>
      <w:r w:rsidRPr="00C81953">
        <w:t>and</w:t>
      </w:r>
      <w:r w:rsidR="00F00875" w:rsidRPr="00C81953">
        <w:t xml:space="preserve"> </w:t>
      </w:r>
      <w:r w:rsidRPr="00C81953">
        <w:t>marginal</w:t>
      </w:r>
      <w:r w:rsidR="00F00875" w:rsidRPr="00C81953">
        <w:t xml:space="preserve"> </w:t>
      </w:r>
      <w:r w:rsidRPr="00C81953">
        <w:t>lands</w:t>
      </w:r>
      <w:r w:rsidR="00F00875" w:rsidRPr="00C81953">
        <w:t xml:space="preserve"> </w:t>
      </w:r>
    </w:p>
    <w:p w14:paraId="710C7511" w14:textId="5F7D9AFF" w:rsidR="006170FD" w:rsidRPr="00C81953" w:rsidRDefault="006170FD" w:rsidP="004E6C75">
      <w:pPr>
        <w:pStyle w:val="ListParagraph"/>
        <w:numPr>
          <w:ilvl w:val="0"/>
          <w:numId w:val="28"/>
        </w:numPr>
      </w:pPr>
      <w:r w:rsidRPr="00C81953">
        <w:rPr>
          <w:b/>
        </w:rPr>
        <w:t>DENR</w:t>
      </w:r>
      <w:r w:rsidR="00F00875" w:rsidRPr="00C81953">
        <w:rPr>
          <w:b/>
        </w:rPr>
        <w:t xml:space="preserve"> </w:t>
      </w:r>
      <w:r w:rsidR="00440E06" w:rsidRPr="00C81953">
        <w:rPr>
          <w:b/>
        </w:rPr>
        <w:t>Administrative</w:t>
      </w:r>
      <w:r w:rsidR="00F00875" w:rsidRPr="00C81953">
        <w:rPr>
          <w:b/>
        </w:rPr>
        <w:t xml:space="preserve"> </w:t>
      </w:r>
      <w:r w:rsidRPr="00C81953">
        <w:rPr>
          <w:b/>
        </w:rPr>
        <w:t>Order</w:t>
      </w:r>
      <w:r w:rsidR="00F00875" w:rsidRPr="00C81953">
        <w:rPr>
          <w:b/>
        </w:rPr>
        <w:t xml:space="preserve"> </w:t>
      </w:r>
      <w:r w:rsidRPr="00C81953">
        <w:rPr>
          <w:b/>
        </w:rPr>
        <w:t>No.99</w:t>
      </w:r>
      <w:r w:rsidR="00F00875" w:rsidRPr="00C81953">
        <w:rPr>
          <w:b/>
        </w:rPr>
        <w:t xml:space="preserve"> </w:t>
      </w:r>
      <w:r w:rsidRPr="00C81953">
        <w:rPr>
          <w:b/>
        </w:rPr>
        <w:t>-01.</w:t>
      </w:r>
      <w:r w:rsidR="00F00875" w:rsidRPr="00C81953">
        <w:rPr>
          <w:b/>
        </w:rPr>
        <w:t xml:space="preserve"> </w:t>
      </w:r>
      <w:r w:rsidRPr="00C81953">
        <w:t>Adoption</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00440E06" w:rsidRPr="00C81953">
        <w:t>Watershed</w:t>
      </w:r>
      <w:r w:rsidR="00F00875" w:rsidRPr="00C81953">
        <w:t xml:space="preserve"> </w:t>
      </w:r>
      <w:r w:rsidRPr="00C81953">
        <w:t>and</w:t>
      </w:r>
      <w:r w:rsidR="00F00875" w:rsidRPr="00C81953">
        <w:t xml:space="preserve"> </w:t>
      </w:r>
      <w:r w:rsidRPr="00C81953">
        <w:t>Ecosystems</w:t>
      </w:r>
      <w:r w:rsidR="00F00875" w:rsidRPr="00C81953">
        <w:t xml:space="preserve"> </w:t>
      </w:r>
      <w:r w:rsidRPr="00C81953">
        <w:t>Planning</w:t>
      </w:r>
      <w:r w:rsidR="00F00875" w:rsidRPr="00C81953">
        <w:t xml:space="preserve"> </w:t>
      </w:r>
      <w:r w:rsidRPr="00C81953">
        <w:t>Framework</w:t>
      </w:r>
    </w:p>
    <w:p w14:paraId="05F3FB19" w14:textId="472B8640" w:rsidR="006170FD" w:rsidRPr="00C81953" w:rsidRDefault="006170FD" w:rsidP="004E6C75">
      <w:pPr>
        <w:pStyle w:val="ListParagraph"/>
        <w:numPr>
          <w:ilvl w:val="0"/>
          <w:numId w:val="28"/>
        </w:numPr>
      </w:pPr>
      <w:r w:rsidRPr="00C81953">
        <w:rPr>
          <w:b/>
        </w:rPr>
        <w:t>DENR</w:t>
      </w:r>
      <w:r w:rsidR="00F00875" w:rsidRPr="00C81953">
        <w:rPr>
          <w:b/>
        </w:rPr>
        <w:t xml:space="preserve"> </w:t>
      </w:r>
      <w:r w:rsidR="00440E06" w:rsidRPr="00C81953">
        <w:rPr>
          <w:b/>
        </w:rPr>
        <w:t>Administrative</w:t>
      </w:r>
      <w:r w:rsidR="00F00875" w:rsidRPr="00C81953">
        <w:rPr>
          <w:b/>
        </w:rPr>
        <w:t xml:space="preserve"> </w:t>
      </w:r>
      <w:r w:rsidRPr="00C81953">
        <w:rPr>
          <w:b/>
        </w:rPr>
        <w:t>Order</w:t>
      </w:r>
      <w:r w:rsidR="00F00875" w:rsidRPr="00C81953">
        <w:rPr>
          <w:b/>
        </w:rPr>
        <w:t xml:space="preserve"> </w:t>
      </w:r>
      <w:r w:rsidRPr="00C81953">
        <w:rPr>
          <w:b/>
        </w:rPr>
        <w:t>No.</w:t>
      </w:r>
      <w:r w:rsidR="00F00875" w:rsidRPr="00C81953">
        <w:t xml:space="preserve"> </w:t>
      </w:r>
      <w:r w:rsidRPr="00C81953">
        <w:t>2005-23.</w:t>
      </w:r>
      <w:r w:rsidR="00F00875" w:rsidRPr="00C81953">
        <w:t xml:space="preserve"> </w:t>
      </w:r>
      <w:r w:rsidRPr="00C81953">
        <w:t>Adoption</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Collaborative</w:t>
      </w:r>
      <w:r w:rsidR="00F00875" w:rsidRPr="00C81953">
        <w:t xml:space="preserve"> </w:t>
      </w:r>
      <w:r w:rsidRPr="00C81953">
        <w:t>Approach</w:t>
      </w:r>
      <w:r w:rsidR="00F00875" w:rsidRPr="00C81953">
        <w:t xml:space="preserve"> </w:t>
      </w:r>
      <w:r w:rsidRPr="00C81953">
        <w:t>to</w:t>
      </w:r>
      <w:r w:rsidR="00F00875" w:rsidRPr="00C81953">
        <w:t xml:space="preserve"> </w:t>
      </w:r>
      <w:r w:rsidRPr="00C81953">
        <w:t>Watershed</w:t>
      </w:r>
      <w:r w:rsidR="00F00875" w:rsidRPr="00C81953">
        <w:t xml:space="preserve"> </w:t>
      </w:r>
      <w:r w:rsidRPr="00C81953">
        <w:t>Management</w:t>
      </w:r>
    </w:p>
    <w:p w14:paraId="7BF4B38A" w14:textId="037DDEB1" w:rsidR="006170FD" w:rsidRPr="00C81953" w:rsidRDefault="006170FD" w:rsidP="004E6C75">
      <w:pPr>
        <w:pStyle w:val="ListParagraph"/>
        <w:numPr>
          <w:ilvl w:val="0"/>
          <w:numId w:val="28"/>
        </w:numPr>
      </w:pPr>
      <w:r w:rsidRPr="00C81953">
        <w:rPr>
          <w:b/>
        </w:rPr>
        <w:t>Republic</w:t>
      </w:r>
      <w:r w:rsidR="00F00875" w:rsidRPr="00C81953">
        <w:rPr>
          <w:b/>
        </w:rPr>
        <w:t xml:space="preserve"> </w:t>
      </w:r>
      <w:r w:rsidRPr="00C81953">
        <w:rPr>
          <w:b/>
        </w:rPr>
        <w:t>Act</w:t>
      </w:r>
      <w:r w:rsidR="00F00875" w:rsidRPr="00C81953">
        <w:rPr>
          <w:b/>
        </w:rPr>
        <w:t xml:space="preserve"> </w:t>
      </w:r>
      <w:r w:rsidRPr="00C81953">
        <w:rPr>
          <w:b/>
        </w:rPr>
        <w:t>No.</w:t>
      </w:r>
      <w:r w:rsidR="00F00875" w:rsidRPr="00C81953">
        <w:rPr>
          <w:b/>
        </w:rPr>
        <w:t xml:space="preserve"> </w:t>
      </w:r>
      <w:r w:rsidRPr="00C81953">
        <w:rPr>
          <w:b/>
        </w:rPr>
        <w:t>7586</w:t>
      </w:r>
      <w:r w:rsidR="00F00875" w:rsidRPr="00C81953">
        <w:t xml:space="preserve"> </w:t>
      </w:r>
      <w:r w:rsidRPr="00C81953">
        <w:rPr>
          <w:b/>
        </w:rPr>
        <w:t>or</w:t>
      </w:r>
      <w:r w:rsidR="00F00875" w:rsidRPr="00C81953">
        <w:rPr>
          <w:b/>
        </w:rPr>
        <w:t xml:space="preserve"> </w:t>
      </w:r>
      <w:r w:rsidRPr="00C81953">
        <w:rPr>
          <w:b/>
        </w:rPr>
        <w:t>the</w:t>
      </w:r>
      <w:r w:rsidR="00F00875" w:rsidRPr="00C81953">
        <w:rPr>
          <w:b/>
        </w:rPr>
        <w:t xml:space="preserve"> </w:t>
      </w:r>
      <w:r w:rsidRPr="00C81953">
        <w:rPr>
          <w:b/>
        </w:rPr>
        <w:t>National</w:t>
      </w:r>
      <w:r w:rsidR="00F00875" w:rsidRPr="00C81953">
        <w:rPr>
          <w:b/>
        </w:rPr>
        <w:t xml:space="preserve"> </w:t>
      </w:r>
      <w:r w:rsidRPr="00C81953">
        <w:rPr>
          <w:b/>
        </w:rPr>
        <w:t>Integrated</w:t>
      </w:r>
      <w:r w:rsidR="00F00875" w:rsidRPr="00C81953">
        <w:rPr>
          <w:b/>
        </w:rPr>
        <w:t xml:space="preserve"> </w:t>
      </w:r>
      <w:r w:rsidRPr="00C81953">
        <w:rPr>
          <w:b/>
        </w:rPr>
        <w:t>Protected</w:t>
      </w:r>
      <w:r w:rsidR="00F00875" w:rsidRPr="00C81953">
        <w:rPr>
          <w:b/>
        </w:rPr>
        <w:t xml:space="preserve"> </w:t>
      </w:r>
      <w:r w:rsidRPr="00C81953">
        <w:rPr>
          <w:b/>
        </w:rPr>
        <w:t>Areas</w:t>
      </w:r>
      <w:r w:rsidR="00F00875" w:rsidRPr="00C81953">
        <w:rPr>
          <w:b/>
        </w:rPr>
        <w:t xml:space="preserve"> </w:t>
      </w:r>
      <w:r w:rsidRPr="00C81953">
        <w:rPr>
          <w:b/>
        </w:rPr>
        <w:t>System</w:t>
      </w:r>
      <w:r w:rsidR="00F00875" w:rsidRPr="00C81953">
        <w:rPr>
          <w:b/>
        </w:rPr>
        <w:t xml:space="preserve"> </w:t>
      </w:r>
      <w:r w:rsidRPr="00C81953">
        <w:rPr>
          <w:b/>
        </w:rPr>
        <w:t>(NIPAS</w:t>
      </w:r>
      <w:r w:rsidRPr="00C81953">
        <w:t>)</w:t>
      </w:r>
      <w:r w:rsidR="00F00875" w:rsidRPr="00C81953">
        <w:t xml:space="preserve"> </w:t>
      </w:r>
      <w:r w:rsidRPr="00C81953">
        <w:t>law,</w:t>
      </w:r>
      <w:r w:rsidR="00F00875" w:rsidRPr="00C81953">
        <w:t xml:space="preserve"> </w:t>
      </w:r>
      <w:r w:rsidRPr="00C81953">
        <w:t>places</w:t>
      </w:r>
      <w:r w:rsidR="00F00875" w:rsidRPr="00C81953">
        <w:t xml:space="preserve"> </w:t>
      </w:r>
      <w:r w:rsidRPr="00C81953">
        <w:t>certain</w:t>
      </w:r>
      <w:r w:rsidR="00F00875" w:rsidRPr="00C81953">
        <w:t xml:space="preserve"> </w:t>
      </w:r>
      <w:r w:rsidRPr="00C81953">
        <w:t>nationally</w:t>
      </w:r>
      <w:r w:rsidR="00F00875" w:rsidRPr="00C81953">
        <w:t xml:space="preserve"> </w:t>
      </w:r>
      <w:r w:rsidRPr="00C81953">
        <w:t>important</w:t>
      </w:r>
      <w:r w:rsidR="00F00875" w:rsidRPr="00C81953">
        <w:t xml:space="preserve"> </w:t>
      </w:r>
      <w:r w:rsidRPr="00C81953">
        <w:t>watersheds</w:t>
      </w:r>
      <w:r w:rsidR="00F00875" w:rsidRPr="00C81953">
        <w:t xml:space="preserve"> </w:t>
      </w:r>
      <w:r w:rsidRPr="00C81953">
        <w:t>covering</w:t>
      </w:r>
      <w:r w:rsidR="00F00875" w:rsidRPr="00C81953">
        <w:t xml:space="preserve"> </w:t>
      </w:r>
      <w:r w:rsidRPr="00C81953">
        <w:t>several</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under</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Boards</w:t>
      </w:r>
      <w:r w:rsidR="00F00875" w:rsidRPr="00C81953">
        <w:t xml:space="preserve"> </w:t>
      </w:r>
      <w:r w:rsidRPr="00C81953">
        <w:t>or</w:t>
      </w:r>
      <w:r w:rsidR="00F00875" w:rsidRPr="00C81953">
        <w:t xml:space="preserve"> </w:t>
      </w:r>
      <w:r w:rsidRPr="00C81953">
        <w:t>PAMBs,</w:t>
      </w:r>
      <w:r w:rsidR="00F00875" w:rsidRPr="00C81953">
        <w:t xml:space="preserve"> </w:t>
      </w:r>
      <w:r w:rsidRPr="00C81953">
        <w:t>where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are</w:t>
      </w:r>
      <w:r w:rsidR="00F00875" w:rsidRPr="00C81953">
        <w:t xml:space="preserve"> </w:t>
      </w:r>
      <w:r w:rsidRPr="00C81953">
        <w:t>expected</w:t>
      </w:r>
      <w:r w:rsidR="00F00875" w:rsidRPr="00C81953">
        <w:t xml:space="preserve"> </w:t>
      </w:r>
      <w:r w:rsidRPr="00C81953">
        <w:t>to</w:t>
      </w:r>
      <w:r w:rsidR="00F00875" w:rsidRPr="00C81953">
        <w:t xml:space="preserve"> </w:t>
      </w:r>
      <w:r w:rsidRPr="00C81953">
        <w:t>play</w:t>
      </w:r>
      <w:r w:rsidR="00F00875" w:rsidRPr="00C81953">
        <w:t xml:space="preserve"> </w:t>
      </w:r>
      <w:r w:rsidRPr="00C81953">
        <w:t>a</w:t>
      </w:r>
      <w:r w:rsidR="00F00875" w:rsidRPr="00C81953">
        <w:t xml:space="preserve"> </w:t>
      </w:r>
      <w:r w:rsidRPr="00C81953">
        <w:t>lead</w:t>
      </w:r>
      <w:r w:rsidR="00F00875" w:rsidRPr="00C81953">
        <w:t xml:space="preserve"> </w:t>
      </w:r>
      <w:r w:rsidRPr="00C81953">
        <w:t>role.</w:t>
      </w:r>
    </w:p>
    <w:p w14:paraId="7AE23F0F" w14:textId="13B7B941" w:rsidR="006170FD" w:rsidRPr="00C81953" w:rsidRDefault="006170FD" w:rsidP="004E6C75">
      <w:pPr>
        <w:pStyle w:val="ListParagraph"/>
        <w:numPr>
          <w:ilvl w:val="0"/>
          <w:numId w:val="28"/>
        </w:numPr>
      </w:pPr>
      <w:r w:rsidRPr="00C81953">
        <w:rPr>
          <w:b/>
          <w:bCs/>
        </w:rPr>
        <w:t>RA</w:t>
      </w:r>
      <w:r w:rsidR="00F00875" w:rsidRPr="00C81953">
        <w:rPr>
          <w:b/>
          <w:bCs/>
        </w:rPr>
        <w:t xml:space="preserve"> </w:t>
      </w:r>
      <w:r w:rsidRPr="00C81953">
        <w:rPr>
          <w:b/>
          <w:bCs/>
        </w:rPr>
        <w:t>9147.</w:t>
      </w:r>
      <w:r w:rsidR="00F00875" w:rsidRPr="00C81953">
        <w:rPr>
          <w:b/>
          <w:bCs/>
        </w:rPr>
        <w:t xml:space="preserve"> </w:t>
      </w:r>
      <w:r w:rsidRPr="00C81953">
        <w:rPr>
          <w:b/>
          <w:bCs/>
          <w:i/>
          <w:iCs/>
        </w:rPr>
        <w:t>Wildlife</w:t>
      </w:r>
      <w:r w:rsidR="00F00875" w:rsidRPr="00C81953">
        <w:rPr>
          <w:b/>
          <w:bCs/>
          <w:i/>
          <w:iCs/>
        </w:rPr>
        <w:t xml:space="preserve"> </w:t>
      </w:r>
      <w:r w:rsidRPr="00C81953">
        <w:rPr>
          <w:b/>
          <w:bCs/>
          <w:i/>
          <w:iCs/>
        </w:rPr>
        <w:t>Resources</w:t>
      </w:r>
      <w:r w:rsidR="00F00875" w:rsidRPr="00C81953">
        <w:rPr>
          <w:b/>
          <w:bCs/>
          <w:i/>
          <w:iCs/>
        </w:rPr>
        <w:t xml:space="preserve"> </w:t>
      </w:r>
      <w:r w:rsidRPr="00C81953">
        <w:rPr>
          <w:b/>
          <w:bCs/>
          <w:i/>
          <w:iCs/>
        </w:rPr>
        <w:t>Conservation</w:t>
      </w:r>
      <w:r w:rsidR="00F00875" w:rsidRPr="00C81953">
        <w:rPr>
          <w:b/>
          <w:bCs/>
          <w:i/>
          <w:iCs/>
        </w:rPr>
        <w:t xml:space="preserve"> </w:t>
      </w:r>
      <w:r w:rsidRPr="00C81953">
        <w:rPr>
          <w:b/>
          <w:bCs/>
          <w:i/>
          <w:iCs/>
        </w:rPr>
        <w:t>and</w:t>
      </w:r>
      <w:r w:rsidR="00F00875" w:rsidRPr="00C81953">
        <w:rPr>
          <w:b/>
          <w:bCs/>
          <w:i/>
          <w:iCs/>
        </w:rPr>
        <w:t xml:space="preserve"> </w:t>
      </w:r>
      <w:r w:rsidRPr="00C81953">
        <w:rPr>
          <w:b/>
          <w:bCs/>
          <w:i/>
          <w:iCs/>
        </w:rPr>
        <w:t>Protection</w:t>
      </w:r>
      <w:r w:rsidR="00F00875" w:rsidRPr="00C81953">
        <w:rPr>
          <w:b/>
          <w:bCs/>
          <w:i/>
          <w:iCs/>
        </w:rPr>
        <w:t xml:space="preserve"> </w:t>
      </w:r>
      <w:r w:rsidRPr="00C81953">
        <w:rPr>
          <w:b/>
          <w:bCs/>
          <w:i/>
          <w:iCs/>
        </w:rPr>
        <w:t>Act</w:t>
      </w:r>
      <w:r w:rsidRPr="00C81953">
        <w:rPr>
          <w:bCs/>
          <w:i/>
          <w:iCs/>
        </w:rPr>
        <w:t>.</w:t>
      </w:r>
      <w:r w:rsidR="00F00875" w:rsidRPr="00C81953">
        <w:t xml:space="preserve"> </w:t>
      </w:r>
      <w:r w:rsidRPr="00C81953">
        <w:t>Section</w:t>
      </w:r>
      <w:r w:rsidR="00F00875" w:rsidRPr="00C81953">
        <w:t xml:space="preserve"> </w:t>
      </w:r>
      <w:r w:rsidRPr="00C81953">
        <w:t>25</w:t>
      </w:r>
      <w:r w:rsidR="00F00875" w:rsidRPr="00C81953">
        <w:t xml:space="preserve"> </w:t>
      </w:r>
      <w:r w:rsidRPr="00C81953">
        <w:t>of</w:t>
      </w:r>
      <w:r w:rsidR="00F00875" w:rsidRPr="00C81953">
        <w:t xml:space="preserve"> </w:t>
      </w:r>
      <w:r w:rsidRPr="00C81953">
        <w:t>RA</w:t>
      </w:r>
      <w:r w:rsidR="00F00875" w:rsidRPr="00C81953">
        <w:t xml:space="preserve"> </w:t>
      </w:r>
      <w:r w:rsidRPr="00C81953">
        <w:t>7160</w:t>
      </w:r>
      <w:r w:rsidR="00F00875" w:rsidRPr="00C81953">
        <w:t xml:space="preserve"> </w:t>
      </w:r>
      <w:r w:rsidRPr="00C81953">
        <w:t>provides</w:t>
      </w:r>
      <w:r w:rsidR="00F00875" w:rsidRPr="00C81953">
        <w:t xml:space="preserve"> </w:t>
      </w:r>
      <w:r w:rsidRPr="00C81953">
        <w:t>for</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Critical</w:t>
      </w:r>
      <w:r w:rsidR="00F00875" w:rsidRPr="00C81953">
        <w:t xml:space="preserve"> </w:t>
      </w:r>
      <w:r w:rsidRPr="00C81953">
        <w:t>Habitats</w:t>
      </w:r>
      <w:r w:rsidR="00F00875" w:rsidRPr="00C81953">
        <w:t xml:space="preserve"> </w:t>
      </w:r>
      <w:r w:rsidRPr="00C81953">
        <w:t>which</w:t>
      </w:r>
      <w:r w:rsidR="00F00875" w:rsidRPr="00C81953">
        <w:t xml:space="preserve"> </w:t>
      </w:r>
      <w:r w:rsidRPr="00C81953">
        <w:t>specifies:</w:t>
      </w:r>
      <w:r w:rsidR="00F00875" w:rsidRPr="00C81953">
        <w:t xml:space="preserve"> </w:t>
      </w:r>
      <w:r w:rsidRPr="00C81953">
        <w:t>Within</w:t>
      </w:r>
      <w:r w:rsidR="00F00875" w:rsidRPr="00C81953">
        <w:t xml:space="preserve"> </w:t>
      </w:r>
      <w:r w:rsidRPr="00C81953">
        <w:t>two</w:t>
      </w:r>
      <w:r w:rsidR="00F00875" w:rsidRPr="00C81953">
        <w:t xml:space="preserve"> </w:t>
      </w:r>
      <w:r w:rsidRPr="00C81953">
        <w:t>(2)</w:t>
      </w:r>
      <w:r w:rsidR="00F00875" w:rsidRPr="00C81953">
        <w:t xml:space="preserve"> </w:t>
      </w:r>
      <w:r w:rsidRPr="00C81953">
        <w:t>years</w:t>
      </w:r>
      <w:r w:rsidR="00F00875" w:rsidRPr="00C81953">
        <w:t xml:space="preserve"> </w:t>
      </w:r>
      <w:r w:rsidRPr="00C81953">
        <w:t>following</w:t>
      </w:r>
      <w:r w:rsidR="00F00875" w:rsidRPr="00C81953">
        <w:t xml:space="preserve"> </w:t>
      </w:r>
      <w:r w:rsidRPr="00C81953">
        <w:t>the</w:t>
      </w:r>
      <w:r w:rsidR="00F00875" w:rsidRPr="00C81953">
        <w:t xml:space="preserve"> </w:t>
      </w:r>
      <w:r w:rsidRPr="00C81953">
        <w:t>effectivity</w:t>
      </w:r>
      <w:r w:rsidR="00F00875" w:rsidRPr="00C81953">
        <w:t xml:space="preserve"> </w:t>
      </w:r>
      <w:r w:rsidRPr="00C81953">
        <w:t>of</w:t>
      </w:r>
      <w:r w:rsidR="00F00875" w:rsidRPr="00C81953">
        <w:t xml:space="preserve"> </w:t>
      </w:r>
      <w:r w:rsidRPr="00C81953">
        <w:t>this</w:t>
      </w:r>
      <w:r w:rsidR="00F00875" w:rsidRPr="00C81953">
        <w:t xml:space="preserve"> </w:t>
      </w:r>
      <w:r w:rsidRPr="00C81953">
        <w:t>Act,</w:t>
      </w:r>
      <w:r w:rsidR="00F00875" w:rsidRPr="00C81953">
        <w:t xml:space="preserve"> </w:t>
      </w:r>
      <w:r w:rsidRPr="00C81953">
        <w:t>the</w:t>
      </w:r>
      <w:r w:rsidR="00F00875" w:rsidRPr="00C81953">
        <w:t xml:space="preserve"> </w:t>
      </w:r>
      <w:r w:rsidRPr="00C81953">
        <w:t>Secretary</w:t>
      </w:r>
      <w:r w:rsidR="00F00875" w:rsidRPr="00C81953">
        <w:t xml:space="preserve"> </w:t>
      </w:r>
      <w:r w:rsidRPr="00C81953">
        <w:t>shall</w:t>
      </w:r>
      <w:r w:rsidR="00F00875" w:rsidRPr="00C81953">
        <w:t xml:space="preserve"> </w:t>
      </w:r>
      <w:r w:rsidRPr="00C81953">
        <w:t>designate</w:t>
      </w:r>
      <w:r w:rsidR="00F00875" w:rsidRPr="00C81953">
        <w:t xml:space="preserve"> </w:t>
      </w:r>
      <w:r w:rsidRPr="00C81953">
        <w:t>critical</w:t>
      </w:r>
      <w:r w:rsidR="00F00875" w:rsidRPr="00C81953">
        <w:t xml:space="preserve"> </w:t>
      </w:r>
      <w:r w:rsidRPr="00C81953">
        <w:t>habitats</w:t>
      </w:r>
      <w:r w:rsidR="00F00875" w:rsidRPr="00C81953">
        <w:t xml:space="preserve"> </w:t>
      </w:r>
      <w:r w:rsidRPr="00C81953">
        <w:t>outside</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under</w:t>
      </w:r>
      <w:r w:rsidR="00F00875" w:rsidRPr="00C81953">
        <w:t xml:space="preserve"> </w:t>
      </w:r>
      <w:r w:rsidRPr="00C81953">
        <w:t>Republic</w:t>
      </w:r>
      <w:r w:rsidR="00F00875" w:rsidRPr="00C81953">
        <w:t xml:space="preserve"> </w:t>
      </w:r>
      <w:r w:rsidRPr="00C81953">
        <w:t>Act</w:t>
      </w:r>
      <w:r w:rsidR="00F00875" w:rsidRPr="00C81953">
        <w:t xml:space="preserve"> </w:t>
      </w:r>
      <w:r w:rsidRPr="00C81953">
        <w:t>No.</w:t>
      </w:r>
      <w:r w:rsidR="00F00875" w:rsidRPr="00C81953">
        <w:t xml:space="preserve"> </w:t>
      </w:r>
      <w:r w:rsidRPr="00C81953">
        <w:t>7586,</w:t>
      </w:r>
      <w:r w:rsidR="00F00875" w:rsidRPr="00C81953">
        <w:t xml:space="preserve"> </w:t>
      </w:r>
      <w:r w:rsidRPr="00C81953">
        <w:t>where</w:t>
      </w:r>
      <w:r w:rsidR="00F00875" w:rsidRPr="00C81953">
        <w:t xml:space="preserve"> </w:t>
      </w:r>
      <w:r w:rsidRPr="00C81953">
        <w:t>threatened</w:t>
      </w:r>
      <w:r w:rsidR="00F00875" w:rsidRPr="00C81953">
        <w:t xml:space="preserve"> </w:t>
      </w:r>
      <w:r w:rsidRPr="00C81953">
        <w:t>species</w:t>
      </w:r>
      <w:r w:rsidR="00F00875" w:rsidRPr="00C81953">
        <w:t xml:space="preserve"> </w:t>
      </w:r>
      <w:r w:rsidRPr="00C81953">
        <w:t>are</w:t>
      </w:r>
      <w:r w:rsidR="00F00875" w:rsidRPr="00C81953">
        <w:t xml:space="preserve"> </w:t>
      </w:r>
      <w:r w:rsidRPr="00C81953">
        <w:t>found.</w:t>
      </w:r>
      <w:r w:rsidR="00F00875" w:rsidRPr="00C81953">
        <w:t xml:space="preserve"> </w:t>
      </w:r>
      <w:r w:rsidRPr="00C81953">
        <w:t>Such</w:t>
      </w:r>
      <w:r w:rsidR="00F00875" w:rsidRPr="00C81953">
        <w:t xml:space="preserve"> </w:t>
      </w:r>
      <w:r w:rsidRPr="00C81953">
        <w:t>designation</w:t>
      </w:r>
      <w:r w:rsidR="00F00875" w:rsidRPr="00C81953">
        <w:t xml:space="preserve"> </w:t>
      </w:r>
      <w:r w:rsidRPr="00C81953">
        <w:t>shall</w:t>
      </w:r>
      <w:r w:rsidR="00F00875" w:rsidRPr="00C81953">
        <w:t xml:space="preserve"> </w:t>
      </w:r>
      <w:r w:rsidRPr="00C81953">
        <w:t>be</w:t>
      </w:r>
      <w:r w:rsidR="00F00875" w:rsidRPr="00C81953">
        <w:t xml:space="preserve"> </w:t>
      </w:r>
      <w:r w:rsidRPr="00C81953">
        <w:t>made</w:t>
      </w:r>
      <w:r w:rsidR="00F00875" w:rsidRPr="00C81953">
        <w:t xml:space="preserve"> </w:t>
      </w:r>
      <w:r w:rsidRPr="00C81953">
        <w:t>on</w:t>
      </w:r>
      <w:r w:rsidR="00F00875" w:rsidRPr="00C81953">
        <w:t xml:space="preserve"> </w:t>
      </w:r>
      <w:r w:rsidRPr="00C81953">
        <w:t>the</w:t>
      </w:r>
      <w:r w:rsidR="00F00875" w:rsidRPr="00C81953">
        <w:t xml:space="preserve"> </w:t>
      </w:r>
      <w:r w:rsidRPr="00C81953">
        <w:t>basis</w:t>
      </w:r>
      <w:r w:rsidR="00F00875" w:rsidRPr="00C81953">
        <w:t xml:space="preserve"> </w:t>
      </w:r>
      <w:r w:rsidRPr="00C81953">
        <w:t>of</w:t>
      </w:r>
      <w:r w:rsidR="00F00875" w:rsidRPr="00C81953">
        <w:t xml:space="preserve"> </w:t>
      </w:r>
      <w:r w:rsidRPr="00C81953">
        <w:t>the</w:t>
      </w:r>
      <w:r w:rsidR="00F00875" w:rsidRPr="00C81953">
        <w:t xml:space="preserve"> </w:t>
      </w:r>
      <w:r w:rsidRPr="00C81953">
        <w:t>best</w:t>
      </w:r>
      <w:r w:rsidR="00F00875" w:rsidRPr="00C81953">
        <w:t xml:space="preserve"> </w:t>
      </w:r>
      <w:r w:rsidRPr="00C81953">
        <w:t>scientific</w:t>
      </w:r>
      <w:r w:rsidR="00F00875" w:rsidRPr="00C81953">
        <w:t xml:space="preserve"> </w:t>
      </w:r>
      <w:r w:rsidRPr="00C81953">
        <w:t>data</w:t>
      </w:r>
      <w:r w:rsidR="00F00875" w:rsidRPr="00C81953">
        <w:t xml:space="preserve"> </w:t>
      </w:r>
      <w:r w:rsidRPr="00C81953">
        <w:t>taking</w:t>
      </w:r>
      <w:r w:rsidR="00F00875" w:rsidRPr="00C81953">
        <w:t xml:space="preserve"> </w:t>
      </w:r>
      <w:r w:rsidRPr="00C81953">
        <w:t>into</w:t>
      </w:r>
      <w:r w:rsidR="00F00875" w:rsidRPr="00C81953">
        <w:t xml:space="preserve"> </w:t>
      </w:r>
      <w:r w:rsidRPr="00C81953">
        <w:t>consideration</w:t>
      </w:r>
      <w:r w:rsidR="00F00875" w:rsidRPr="00C81953">
        <w:t xml:space="preserve"> </w:t>
      </w:r>
      <w:r w:rsidRPr="00C81953">
        <w:t>species</w:t>
      </w:r>
      <w:r w:rsidR="00F00875" w:rsidRPr="00C81953">
        <w:t xml:space="preserve"> </w:t>
      </w:r>
      <w:r w:rsidRPr="00C81953">
        <w:t>endemicity</w:t>
      </w:r>
      <w:r w:rsidR="00F00875" w:rsidRPr="00C81953">
        <w:t xml:space="preserve"> </w:t>
      </w:r>
      <w:r w:rsidRPr="00C81953">
        <w:t>and/or</w:t>
      </w:r>
      <w:r w:rsidR="00F00875" w:rsidRPr="00C81953">
        <w:t xml:space="preserve"> </w:t>
      </w:r>
      <w:r w:rsidRPr="00C81953">
        <w:t>richness,</w:t>
      </w:r>
      <w:r w:rsidR="00F00875" w:rsidRPr="00C81953">
        <w:t xml:space="preserve"> </w:t>
      </w:r>
      <w:r w:rsidRPr="00C81953">
        <w:t>presence</w:t>
      </w:r>
      <w:r w:rsidR="00F00875" w:rsidRPr="00C81953">
        <w:t xml:space="preserve"> </w:t>
      </w:r>
      <w:r w:rsidRPr="00C81953">
        <w:t>of</w:t>
      </w:r>
      <w:r w:rsidR="00F00875" w:rsidRPr="00C81953">
        <w:t xml:space="preserve"> </w:t>
      </w:r>
      <w:r w:rsidRPr="00C81953">
        <w:t>man-made</w:t>
      </w:r>
      <w:r w:rsidR="00F00875" w:rsidRPr="00C81953">
        <w:t xml:space="preserve"> </w:t>
      </w:r>
      <w:r w:rsidRPr="00C81953">
        <w:t>pressures/</w:t>
      </w:r>
      <w:r w:rsidR="00F00875" w:rsidRPr="00C81953">
        <w:t xml:space="preserve"> </w:t>
      </w:r>
      <w:r w:rsidRPr="00C81953">
        <w:t>threats</w:t>
      </w:r>
      <w:r w:rsidR="00F00875" w:rsidRPr="00C81953">
        <w:t xml:space="preserve"> </w:t>
      </w:r>
      <w:r w:rsidRPr="00C81953">
        <w:t>to</w:t>
      </w:r>
      <w:r w:rsidR="00F00875" w:rsidRPr="00C81953">
        <w:t xml:space="preserve"> </w:t>
      </w:r>
      <w:r w:rsidRPr="00C81953">
        <w:t>the</w:t>
      </w:r>
      <w:r w:rsidR="00F00875" w:rsidRPr="00C81953">
        <w:t xml:space="preserve"> </w:t>
      </w:r>
      <w:r w:rsidRPr="00C81953">
        <w:t>survival</w:t>
      </w:r>
      <w:r w:rsidR="00F00875" w:rsidRPr="00C81953">
        <w:t xml:space="preserve"> </w:t>
      </w:r>
      <w:r w:rsidRPr="00C81953">
        <w:t>of</w:t>
      </w:r>
      <w:r w:rsidR="00F00875" w:rsidRPr="00C81953">
        <w:t xml:space="preserve"> </w:t>
      </w:r>
      <w:r w:rsidRPr="00C81953">
        <w:t>wildlife</w:t>
      </w:r>
      <w:r w:rsidR="00F00875" w:rsidRPr="00C81953">
        <w:t xml:space="preserve"> </w:t>
      </w:r>
      <w:r w:rsidRPr="00C81953">
        <w:t>living</w:t>
      </w:r>
      <w:r w:rsidR="00F00875" w:rsidRPr="00C81953">
        <w:t xml:space="preserve"> </w:t>
      </w:r>
      <w:r w:rsidRPr="00C81953">
        <w:t>in</w:t>
      </w:r>
      <w:r w:rsidR="00F00875" w:rsidRPr="00C81953">
        <w:t xml:space="preserve"> </w:t>
      </w:r>
      <w:r w:rsidRPr="00C81953">
        <w:t>the</w:t>
      </w:r>
      <w:r w:rsidR="00F00875" w:rsidRPr="00C81953">
        <w:t xml:space="preserve"> </w:t>
      </w:r>
      <w:r w:rsidRPr="00C81953">
        <w:t>area,</w:t>
      </w:r>
      <w:r w:rsidR="00F00875" w:rsidRPr="00C81953">
        <w:t xml:space="preserve"> </w:t>
      </w:r>
      <w:r w:rsidRPr="00C81953">
        <w:t>among</w:t>
      </w:r>
      <w:r w:rsidR="00F00875" w:rsidRPr="00C81953">
        <w:t xml:space="preserve"> </w:t>
      </w:r>
      <w:r w:rsidRPr="00C81953">
        <w:t>others.</w:t>
      </w:r>
      <w:r w:rsidR="00F00875" w:rsidRPr="00C81953">
        <w:t xml:space="preserve"> </w:t>
      </w:r>
      <w:r w:rsidRPr="00C81953">
        <w:t>All</w:t>
      </w:r>
      <w:r w:rsidR="00F00875" w:rsidRPr="00C81953">
        <w:t xml:space="preserve"> </w:t>
      </w:r>
      <w:r w:rsidRPr="00C81953">
        <w:t>designated</w:t>
      </w:r>
      <w:r w:rsidR="00F00875" w:rsidRPr="00C81953">
        <w:t xml:space="preserve"> </w:t>
      </w:r>
      <w:r w:rsidRPr="00C81953">
        <w:t>critical</w:t>
      </w:r>
      <w:r w:rsidR="00F00875" w:rsidRPr="00C81953">
        <w:t xml:space="preserve"> </w:t>
      </w:r>
      <w:r w:rsidRPr="00C81953">
        <w:t>habitats</w:t>
      </w:r>
      <w:r w:rsidR="00F00875" w:rsidRPr="00C81953">
        <w:t xml:space="preserve"> </w:t>
      </w:r>
      <w:r w:rsidRPr="00C81953">
        <w:t>shall</w:t>
      </w:r>
      <w:r w:rsidR="00F00875" w:rsidRPr="00C81953">
        <w:t xml:space="preserve"> </w:t>
      </w:r>
      <w:r w:rsidRPr="00C81953">
        <w:t>be</w:t>
      </w:r>
      <w:r w:rsidR="00F00875" w:rsidRPr="00C81953">
        <w:t xml:space="preserve"> </w:t>
      </w:r>
      <w:r w:rsidRPr="00C81953">
        <w:t>protected,</w:t>
      </w:r>
      <w:r w:rsidR="00F00875" w:rsidRPr="00C81953">
        <w:t xml:space="preserve"> </w:t>
      </w:r>
      <w:r w:rsidRPr="00C81953">
        <w:t>in</w:t>
      </w:r>
      <w:r w:rsidR="00F00875" w:rsidRPr="00C81953">
        <w:t xml:space="preserve"> </w:t>
      </w:r>
      <w:r w:rsidRPr="00C81953">
        <w:t>coordination</w:t>
      </w:r>
      <w:r w:rsidR="00F00875" w:rsidRPr="00C81953">
        <w:t xml:space="preserve"> </w:t>
      </w:r>
      <w:r w:rsidRPr="00C81953">
        <w:t>with</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and</w:t>
      </w:r>
      <w:r w:rsidR="00F00875" w:rsidRPr="00C81953">
        <w:t xml:space="preserve"> </w:t>
      </w:r>
      <w:r w:rsidRPr="00C81953">
        <w:t>other</w:t>
      </w:r>
      <w:r w:rsidR="00F00875" w:rsidRPr="00C81953">
        <w:t xml:space="preserve"> </w:t>
      </w:r>
      <w:r w:rsidRPr="00C81953">
        <w:t>concerned</w:t>
      </w:r>
      <w:r w:rsidR="00F00875" w:rsidRPr="00C81953">
        <w:t xml:space="preserve"> </w:t>
      </w:r>
      <w:r w:rsidRPr="00C81953">
        <w:t>groups,</w:t>
      </w:r>
      <w:r w:rsidR="00F00875" w:rsidRPr="00C81953">
        <w:t xml:space="preserve"> </w:t>
      </w:r>
      <w:r w:rsidRPr="00C81953">
        <w:t>from</w:t>
      </w:r>
      <w:r w:rsidR="00F00875" w:rsidRPr="00C81953">
        <w:t xml:space="preserve"> </w:t>
      </w:r>
      <w:r w:rsidRPr="00C81953">
        <w:t>any</w:t>
      </w:r>
      <w:r w:rsidR="00F00875" w:rsidRPr="00C81953">
        <w:t xml:space="preserve"> </w:t>
      </w:r>
      <w:r w:rsidRPr="00C81953">
        <w:t>form</w:t>
      </w:r>
      <w:r w:rsidR="00F00875" w:rsidRPr="00C81953">
        <w:t xml:space="preserve"> </w:t>
      </w:r>
      <w:r w:rsidRPr="00C81953">
        <w:t>of</w:t>
      </w:r>
      <w:r w:rsidR="00F00875" w:rsidRPr="00C81953">
        <w:t xml:space="preserve"> </w:t>
      </w:r>
      <w:r w:rsidRPr="00C81953">
        <w:t>exploitation</w:t>
      </w:r>
      <w:r w:rsidR="00F00875" w:rsidRPr="00C81953">
        <w:t xml:space="preserve"> </w:t>
      </w:r>
      <w:r w:rsidRPr="00C81953">
        <w:t>or</w:t>
      </w:r>
      <w:r w:rsidR="00F00875" w:rsidRPr="00C81953">
        <w:t xml:space="preserve"> </w:t>
      </w:r>
      <w:r w:rsidRPr="00C81953">
        <w:t>destruction</w:t>
      </w:r>
      <w:r w:rsidR="00F00875" w:rsidRPr="00C81953">
        <w:t xml:space="preserve"> </w:t>
      </w:r>
      <w:r w:rsidRPr="00C81953">
        <w:t>which</w:t>
      </w:r>
      <w:r w:rsidR="00F00875" w:rsidRPr="00C81953">
        <w:t xml:space="preserve"> </w:t>
      </w:r>
      <w:r w:rsidRPr="00C81953">
        <w:t>may</w:t>
      </w:r>
      <w:r w:rsidR="00F00875" w:rsidRPr="00C81953">
        <w:t xml:space="preserve"> </w:t>
      </w:r>
      <w:r w:rsidRPr="00C81953">
        <w:t>be</w:t>
      </w:r>
      <w:r w:rsidR="00F00875" w:rsidRPr="00C81953">
        <w:t xml:space="preserve"> </w:t>
      </w:r>
      <w:r w:rsidRPr="00C81953">
        <w:t>detrimental</w:t>
      </w:r>
      <w:r w:rsidR="00F00875" w:rsidRPr="00C81953">
        <w:t xml:space="preserve"> </w:t>
      </w:r>
      <w:r w:rsidRPr="00C81953">
        <w:t>to</w:t>
      </w:r>
      <w:r w:rsidR="00F00875" w:rsidRPr="00C81953">
        <w:t xml:space="preserve"> </w:t>
      </w:r>
      <w:r w:rsidRPr="00C81953">
        <w:t>the</w:t>
      </w:r>
      <w:r w:rsidR="00F00875" w:rsidRPr="00C81953">
        <w:t xml:space="preserve"> </w:t>
      </w:r>
      <w:r w:rsidRPr="00C81953">
        <w:t>survival</w:t>
      </w:r>
      <w:r w:rsidR="00F00875" w:rsidRPr="00C81953">
        <w:t xml:space="preserve"> </w:t>
      </w:r>
      <w:r w:rsidRPr="00C81953">
        <w:t>of</w:t>
      </w:r>
      <w:r w:rsidR="00F00875" w:rsidRPr="00C81953">
        <w:t xml:space="preserve"> </w:t>
      </w:r>
      <w:r w:rsidRPr="00C81953">
        <w:t>the</w:t>
      </w:r>
      <w:r w:rsidR="00F00875" w:rsidRPr="00C81953">
        <w:t xml:space="preserve"> </w:t>
      </w:r>
      <w:r w:rsidRPr="00C81953">
        <w:t>threatened</w:t>
      </w:r>
      <w:r w:rsidR="00F00875" w:rsidRPr="00C81953">
        <w:t xml:space="preserve"> </w:t>
      </w:r>
      <w:r w:rsidRPr="00C81953">
        <w:t>species</w:t>
      </w:r>
      <w:r w:rsidR="00F00875" w:rsidRPr="00C81953">
        <w:t xml:space="preserve"> </w:t>
      </w:r>
      <w:r w:rsidRPr="00C81953">
        <w:t>dependent</w:t>
      </w:r>
      <w:r w:rsidR="00F00875" w:rsidRPr="00C81953">
        <w:t xml:space="preserve"> </w:t>
      </w:r>
      <w:r w:rsidRPr="00C81953">
        <w:t>therein.</w:t>
      </w:r>
      <w:r w:rsidR="00F00875" w:rsidRPr="00C81953">
        <w:t xml:space="preserve"> </w:t>
      </w:r>
      <w:r w:rsidRPr="00C81953">
        <w:t>For</w:t>
      </w:r>
      <w:r w:rsidR="00F00875" w:rsidRPr="00C81953">
        <w:t xml:space="preserve"> </w:t>
      </w:r>
      <w:r w:rsidRPr="00C81953">
        <w:t>such</w:t>
      </w:r>
      <w:r w:rsidR="00F00875" w:rsidRPr="00C81953">
        <w:t xml:space="preserve"> </w:t>
      </w:r>
      <w:r w:rsidRPr="00C81953">
        <w:t>purpose,</w:t>
      </w:r>
      <w:r w:rsidR="00F00875" w:rsidRPr="00C81953">
        <w:t xml:space="preserve"> </w:t>
      </w:r>
      <w:r w:rsidRPr="00C81953">
        <w:t>the</w:t>
      </w:r>
      <w:r w:rsidR="00F00875" w:rsidRPr="00C81953">
        <w:t xml:space="preserve"> </w:t>
      </w:r>
      <w:r w:rsidRPr="00C81953">
        <w:t>Secretary</w:t>
      </w:r>
      <w:r w:rsidR="00F00875" w:rsidRPr="00C81953">
        <w:t xml:space="preserve"> </w:t>
      </w:r>
      <w:r w:rsidRPr="00C81953">
        <w:t>may</w:t>
      </w:r>
      <w:r w:rsidR="00F00875" w:rsidRPr="00C81953">
        <w:t xml:space="preserve"> </w:t>
      </w:r>
      <w:r w:rsidRPr="00C81953">
        <w:t>acquire,</w:t>
      </w:r>
      <w:r w:rsidR="00F00875" w:rsidRPr="00C81953">
        <w:t xml:space="preserve"> </w:t>
      </w:r>
      <w:r w:rsidRPr="00C81953">
        <w:t>by</w:t>
      </w:r>
      <w:r w:rsidR="00F00875" w:rsidRPr="00C81953">
        <w:t xml:space="preserve"> </w:t>
      </w:r>
      <w:r w:rsidRPr="00C81953">
        <w:t>purchase,</w:t>
      </w:r>
      <w:r w:rsidR="00F00875" w:rsidRPr="00C81953">
        <w:t xml:space="preserve"> </w:t>
      </w:r>
      <w:r w:rsidRPr="00C81953">
        <w:t>donation</w:t>
      </w:r>
      <w:r w:rsidR="00F00875" w:rsidRPr="00C81953">
        <w:t xml:space="preserve"> </w:t>
      </w:r>
      <w:r w:rsidRPr="00C81953">
        <w:t>or</w:t>
      </w:r>
      <w:r w:rsidR="00F00875" w:rsidRPr="00C81953">
        <w:t xml:space="preserve"> </w:t>
      </w:r>
      <w:r w:rsidRPr="00C81953">
        <w:t>expropriation,</w:t>
      </w:r>
      <w:r w:rsidR="00F00875" w:rsidRPr="00C81953">
        <w:t xml:space="preserve"> </w:t>
      </w:r>
      <w:r w:rsidRPr="00C81953">
        <w:t>lands,</w:t>
      </w:r>
      <w:r w:rsidR="00F00875" w:rsidRPr="00C81953">
        <w:t xml:space="preserve"> </w:t>
      </w:r>
      <w:r w:rsidRPr="00C81953">
        <w:t>or</w:t>
      </w:r>
      <w:r w:rsidR="00F00875" w:rsidRPr="00C81953">
        <w:t xml:space="preserve"> </w:t>
      </w:r>
      <w:r w:rsidRPr="00C81953">
        <w:t>interests</w:t>
      </w:r>
      <w:r w:rsidR="00F00875" w:rsidRPr="00C81953">
        <w:t xml:space="preserve"> </w:t>
      </w:r>
      <w:r w:rsidRPr="00C81953">
        <w:t>therein,</w:t>
      </w:r>
      <w:r w:rsidR="00F00875" w:rsidRPr="00C81953">
        <w:t xml:space="preserve"> </w:t>
      </w:r>
      <w:r w:rsidRPr="00C81953">
        <w:t>including</w:t>
      </w:r>
      <w:r w:rsidR="00F00875" w:rsidRPr="00C81953">
        <w:t xml:space="preserve"> </w:t>
      </w:r>
      <w:r w:rsidRPr="00C81953">
        <w:t>the</w:t>
      </w:r>
      <w:r w:rsidR="00F00875" w:rsidRPr="00C81953">
        <w:t xml:space="preserve"> </w:t>
      </w:r>
      <w:r w:rsidRPr="00C81953">
        <w:t>acquisition</w:t>
      </w:r>
      <w:r w:rsidR="00F00875" w:rsidRPr="00C81953">
        <w:t xml:space="preserve"> </w:t>
      </w:r>
      <w:r w:rsidRPr="00C81953">
        <w:t>of</w:t>
      </w:r>
      <w:r w:rsidR="00F00875" w:rsidRPr="00C81953">
        <w:t xml:space="preserve"> </w:t>
      </w:r>
      <w:r w:rsidRPr="00C81953">
        <w:t>usufruct,</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easements</w:t>
      </w:r>
      <w:r w:rsidR="00F00875" w:rsidRPr="00C81953">
        <w:t xml:space="preserve"> </w:t>
      </w:r>
      <w:r w:rsidRPr="00C81953">
        <w:t>or</w:t>
      </w:r>
      <w:r w:rsidR="00F00875" w:rsidRPr="00C81953">
        <w:t xml:space="preserve"> </w:t>
      </w:r>
      <w:r w:rsidRPr="00C81953">
        <w:t>other</w:t>
      </w:r>
      <w:r w:rsidR="00F00875" w:rsidRPr="00C81953">
        <w:t xml:space="preserve"> </w:t>
      </w:r>
      <w:r w:rsidRPr="00C81953">
        <w:t>undertakings</w:t>
      </w:r>
      <w:r w:rsidR="00F00875" w:rsidRPr="00C81953">
        <w:t xml:space="preserve"> </w:t>
      </w:r>
      <w:r w:rsidRPr="00C81953">
        <w:t>appropriate</w:t>
      </w:r>
      <w:r w:rsidR="00F00875" w:rsidRPr="00C81953">
        <w:t xml:space="preserve"> </w:t>
      </w:r>
      <w:r w:rsidRPr="00C81953">
        <w:t>in</w:t>
      </w:r>
      <w:r w:rsidR="00F00875" w:rsidRPr="00C81953">
        <w:t xml:space="preserve"> </w:t>
      </w:r>
      <w:r w:rsidRPr="00C81953">
        <w:t>protecting</w:t>
      </w:r>
      <w:r w:rsidR="00F00875" w:rsidRPr="00C81953">
        <w:t xml:space="preserve"> </w:t>
      </w:r>
      <w:r w:rsidRPr="00C81953">
        <w:t>the</w:t>
      </w:r>
      <w:r w:rsidR="00F00875" w:rsidRPr="00C81953">
        <w:t xml:space="preserve"> </w:t>
      </w:r>
      <w:r w:rsidRPr="00C81953">
        <w:t>critical</w:t>
      </w:r>
      <w:r w:rsidR="00F00875" w:rsidRPr="00C81953">
        <w:t xml:space="preserve"> </w:t>
      </w:r>
      <w:r w:rsidRPr="00C81953">
        <w:t>habitat.</w:t>
      </w:r>
    </w:p>
    <w:p w14:paraId="34C659BB" w14:textId="143B51CA" w:rsidR="006170FD" w:rsidRPr="00C81953" w:rsidRDefault="006170FD" w:rsidP="004E6C75">
      <w:pPr>
        <w:pStyle w:val="ListParagraph"/>
        <w:numPr>
          <w:ilvl w:val="0"/>
          <w:numId w:val="28"/>
        </w:numPr>
      </w:pPr>
      <w:r w:rsidRPr="00C81953">
        <w:rPr>
          <w:b/>
          <w:bCs/>
        </w:rPr>
        <w:t>DENR</w:t>
      </w:r>
      <w:r w:rsidR="00F00875" w:rsidRPr="00C81953">
        <w:rPr>
          <w:b/>
          <w:bCs/>
        </w:rPr>
        <w:t xml:space="preserve"> </w:t>
      </w:r>
      <w:r w:rsidRPr="00C81953">
        <w:rPr>
          <w:b/>
          <w:bCs/>
        </w:rPr>
        <w:t>Memorandum</w:t>
      </w:r>
      <w:r w:rsidR="00F00875" w:rsidRPr="00C81953">
        <w:rPr>
          <w:b/>
          <w:bCs/>
        </w:rPr>
        <w:t xml:space="preserve"> </w:t>
      </w:r>
      <w:r w:rsidRPr="00C81953">
        <w:rPr>
          <w:b/>
          <w:bCs/>
        </w:rPr>
        <w:t>Circular</w:t>
      </w:r>
      <w:r w:rsidR="00F00875" w:rsidRPr="00C81953">
        <w:rPr>
          <w:b/>
          <w:bCs/>
        </w:rPr>
        <w:t xml:space="preserve"> </w:t>
      </w:r>
      <w:r w:rsidRPr="00C81953">
        <w:rPr>
          <w:b/>
          <w:bCs/>
        </w:rPr>
        <w:t>No.</w:t>
      </w:r>
      <w:r w:rsidR="00F00875" w:rsidRPr="00C81953">
        <w:rPr>
          <w:b/>
          <w:bCs/>
        </w:rPr>
        <w:t xml:space="preserve"> </w:t>
      </w:r>
      <w:r w:rsidRPr="00C81953">
        <w:rPr>
          <w:b/>
          <w:bCs/>
        </w:rPr>
        <w:t>2007-02.</w:t>
      </w:r>
      <w:r w:rsidR="00F00875" w:rsidRPr="00C81953">
        <w:rPr>
          <w:b/>
          <w:bCs/>
        </w:rPr>
        <w:t xml:space="preserve"> </w:t>
      </w:r>
      <w:r w:rsidRPr="00C81953">
        <w:rPr>
          <w:b/>
          <w:bCs/>
          <w:i/>
          <w:iCs/>
        </w:rPr>
        <w:t>Guidelines</w:t>
      </w:r>
      <w:r w:rsidR="00F00875" w:rsidRPr="00C81953">
        <w:rPr>
          <w:b/>
          <w:bCs/>
          <w:i/>
          <w:iCs/>
        </w:rPr>
        <w:t xml:space="preserve"> </w:t>
      </w:r>
      <w:r w:rsidRPr="00C81953">
        <w:rPr>
          <w:b/>
          <w:bCs/>
          <w:i/>
          <w:iCs/>
        </w:rPr>
        <w:t>on</w:t>
      </w:r>
      <w:r w:rsidR="00F00875" w:rsidRPr="00C81953">
        <w:rPr>
          <w:b/>
          <w:bCs/>
          <w:i/>
          <w:iCs/>
        </w:rPr>
        <w:t xml:space="preserve"> </w:t>
      </w:r>
      <w:r w:rsidRPr="00C81953">
        <w:rPr>
          <w:b/>
          <w:bCs/>
          <w:i/>
          <w:iCs/>
        </w:rPr>
        <w:t>Establishment</w:t>
      </w:r>
      <w:r w:rsidR="00F00875" w:rsidRPr="00C81953">
        <w:rPr>
          <w:b/>
          <w:bCs/>
        </w:rPr>
        <w:t xml:space="preserve"> </w:t>
      </w:r>
      <w:r w:rsidRPr="00C81953">
        <w:rPr>
          <w:b/>
          <w:bCs/>
          <w:i/>
          <w:iCs/>
        </w:rPr>
        <w:t>and</w:t>
      </w:r>
      <w:r w:rsidR="00F00875" w:rsidRPr="00C81953">
        <w:rPr>
          <w:b/>
          <w:bCs/>
          <w:i/>
          <w:iCs/>
        </w:rPr>
        <w:t xml:space="preserve"> </w:t>
      </w:r>
      <w:r w:rsidRPr="00C81953">
        <w:rPr>
          <w:b/>
          <w:bCs/>
          <w:i/>
          <w:iCs/>
        </w:rPr>
        <w:t>Management</w:t>
      </w:r>
      <w:r w:rsidR="00F00875" w:rsidRPr="00C81953">
        <w:rPr>
          <w:b/>
          <w:bCs/>
          <w:i/>
          <w:iCs/>
        </w:rPr>
        <w:t xml:space="preserve"> </w:t>
      </w:r>
      <w:r w:rsidRPr="00C81953">
        <w:rPr>
          <w:b/>
          <w:bCs/>
          <w:i/>
          <w:iCs/>
        </w:rPr>
        <w:t>of</w:t>
      </w:r>
      <w:r w:rsidR="00F00875" w:rsidRPr="00C81953">
        <w:rPr>
          <w:b/>
          <w:bCs/>
          <w:i/>
          <w:iCs/>
        </w:rPr>
        <w:t xml:space="preserve"> </w:t>
      </w:r>
      <w:r w:rsidRPr="00C81953">
        <w:rPr>
          <w:b/>
          <w:bCs/>
          <w:i/>
          <w:iCs/>
        </w:rPr>
        <w:t>Critical</w:t>
      </w:r>
      <w:r w:rsidR="00F00875" w:rsidRPr="00C81953">
        <w:rPr>
          <w:b/>
          <w:bCs/>
          <w:i/>
          <w:iCs/>
        </w:rPr>
        <w:t xml:space="preserve"> </w:t>
      </w:r>
      <w:r w:rsidRPr="00C81953">
        <w:rPr>
          <w:b/>
          <w:bCs/>
          <w:i/>
          <w:iCs/>
        </w:rPr>
        <w:t>Habitat</w:t>
      </w:r>
      <w:r w:rsidRPr="00C81953">
        <w:rPr>
          <w:bCs/>
          <w:i/>
          <w:iCs/>
        </w:rPr>
        <w:t>.</w:t>
      </w:r>
      <w:r w:rsidR="00F00875" w:rsidRPr="00C81953">
        <w:t xml:space="preserve"> </w:t>
      </w:r>
      <w:r w:rsidRPr="00C81953">
        <w:t>The</w:t>
      </w:r>
      <w:r w:rsidR="00F00875" w:rsidRPr="00C81953">
        <w:t xml:space="preserve"> </w:t>
      </w:r>
      <w:r w:rsidRPr="00C81953">
        <w:t>Memorandum</w:t>
      </w:r>
      <w:r w:rsidR="00F00875" w:rsidRPr="00C81953">
        <w:t xml:space="preserve"> </w:t>
      </w:r>
      <w:r w:rsidRPr="00C81953">
        <w:t>Circular</w:t>
      </w:r>
      <w:r w:rsidR="00F00875" w:rsidRPr="00C81953">
        <w:t xml:space="preserve"> </w:t>
      </w:r>
      <w:r w:rsidRPr="00C81953">
        <w:t>provides</w:t>
      </w:r>
      <w:r w:rsidR="00F00875" w:rsidRPr="00C81953">
        <w:t xml:space="preserve"> </w:t>
      </w:r>
      <w:r w:rsidRPr="00C81953">
        <w:t>for</w:t>
      </w:r>
      <w:r w:rsidR="00F00875" w:rsidRPr="00C81953">
        <w:t xml:space="preserve"> </w:t>
      </w:r>
      <w:r w:rsidRPr="00C81953">
        <w:t>Critical</w:t>
      </w:r>
      <w:r w:rsidR="00F00875" w:rsidRPr="00C81953">
        <w:t xml:space="preserve"> </w:t>
      </w:r>
      <w:r w:rsidRPr="00C81953">
        <w:t>Habitat</w:t>
      </w:r>
      <w:r w:rsidR="00F00875" w:rsidRPr="00C81953">
        <w:t xml:space="preserve"> </w:t>
      </w:r>
      <w:r w:rsidRPr="00C81953">
        <w:t>establishment</w:t>
      </w:r>
      <w:r w:rsidR="00F00875" w:rsidRPr="00C81953">
        <w:t xml:space="preserve"> </w:t>
      </w:r>
      <w:r w:rsidRPr="00C81953">
        <w:t>procedures</w:t>
      </w:r>
      <w:r w:rsidR="00F00875" w:rsidRPr="00C81953">
        <w:t xml:space="preserve"> </w:t>
      </w:r>
      <w:r w:rsidRPr="00C81953">
        <w:t>both</w:t>
      </w:r>
      <w:r w:rsidR="00F00875" w:rsidRPr="00C81953">
        <w:t xml:space="preserve"> </w:t>
      </w:r>
      <w:r w:rsidRPr="00C81953">
        <w:t>by</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and</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w:t>
      </w:r>
      <w:r w:rsidR="00F00875" w:rsidRPr="00C81953">
        <w:t xml:space="preserve"> </w:t>
      </w:r>
      <w:r w:rsidRPr="00C81953">
        <w:t>initiative,</w:t>
      </w:r>
      <w:r w:rsidR="00F00875" w:rsidRPr="00C81953">
        <w:t xml:space="preserve"> </w:t>
      </w:r>
      <w:r w:rsidRPr="00C81953">
        <w:t>pursuant</w:t>
      </w:r>
      <w:r w:rsidR="00F00875" w:rsidRPr="00C81953">
        <w:t xml:space="preserve"> </w:t>
      </w:r>
      <w:r w:rsidRPr="00C81953">
        <w:t>to</w:t>
      </w:r>
      <w:r w:rsidR="00F00875" w:rsidRPr="00C81953">
        <w:t xml:space="preserve"> </w:t>
      </w:r>
      <w:r w:rsidRPr="00C81953">
        <w:t>Sections</w:t>
      </w:r>
      <w:r w:rsidR="00F00875" w:rsidRPr="00C81953">
        <w:t xml:space="preserve"> </w:t>
      </w:r>
      <w:r w:rsidRPr="00C81953">
        <w:t>4</w:t>
      </w:r>
      <w:r w:rsidR="00F00875" w:rsidRPr="00C81953">
        <w:t xml:space="preserve"> </w:t>
      </w:r>
      <w:r w:rsidRPr="00C81953">
        <w:t>and</w:t>
      </w:r>
      <w:r w:rsidR="00F00875" w:rsidRPr="00C81953">
        <w:t xml:space="preserve"> </w:t>
      </w:r>
      <w:r w:rsidRPr="00C81953">
        <w:t>25</w:t>
      </w:r>
      <w:r w:rsidR="00F00875" w:rsidRPr="00C81953">
        <w:t xml:space="preserve"> </w:t>
      </w:r>
      <w:r w:rsidRPr="00C81953">
        <w:t>of</w:t>
      </w:r>
      <w:r w:rsidR="00F00875" w:rsidRPr="00C81953">
        <w:t xml:space="preserve"> </w:t>
      </w:r>
      <w:r w:rsidRPr="00C81953">
        <w:t>Republic</w:t>
      </w:r>
      <w:r w:rsidR="00F00875" w:rsidRPr="00C81953">
        <w:t xml:space="preserve"> </w:t>
      </w:r>
      <w:r w:rsidRPr="00C81953">
        <w:t>Act</w:t>
      </w:r>
      <w:r w:rsidR="00F00875" w:rsidRPr="00C81953">
        <w:t xml:space="preserve"> </w:t>
      </w:r>
      <w:r w:rsidRPr="00C81953">
        <w:t>No.</w:t>
      </w:r>
      <w:r w:rsidR="00F00875" w:rsidRPr="00C81953">
        <w:t xml:space="preserve"> </w:t>
      </w:r>
      <w:r w:rsidRPr="00C81953">
        <w:t>9147,</w:t>
      </w:r>
      <w:r w:rsidR="00F00875" w:rsidRPr="00C81953">
        <w:t xml:space="preserve"> </w:t>
      </w:r>
      <w:r w:rsidRPr="00C81953">
        <w:t>otherwise</w:t>
      </w:r>
      <w:r w:rsidR="00F00875" w:rsidRPr="00C81953">
        <w:t xml:space="preserve"> </w:t>
      </w:r>
      <w:r w:rsidRPr="00C81953">
        <w:t>known</w:t>
      </w:r>
      <w:r w:rsidR="00F00875" w:rsidRPr="00C81953">
        <w:t xml:space="preserve"> </w:t>
      </w:r>
      <w:r w:rsidRPr="00C81953">
        <w:t>as</w:t>
      </w:r>
      <w:r w:rsidR="00F00875" w:rsidRPr="00C81953">
        <w:t xml:space="preserve"> </w:t>
      </w:r>
      <w:r w:rsidRPr="00C81953">
        <w:t>the</w:t>
      </w:r>
      <w:r w:rsidR="00F00875" w:rsidRPr="00C81953">
        <w:t xml:space="preserve"> </w:t>
      </w:r>
      <w:r w:rsidRPr="00C81953">
        <w:t>“Wildlife</w:t>
      </w:r>
      <w:r w:rsidR="00F00875" w:rsidRPr="00C81953">
        <w:t xml:space="preserve"> </w:t>
      </w:r>
      <w:r w:rsidRPr="00C81953">
        <w:t>Resources</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lastRenderedPageBreak/>
        <w:t>Protection</w:t>
      </w:r>
      <w:r w:rsidR="00F00875" w:rsidRPr="00C81953">
        <w:t xml:space="preserve"> </w:t>
      </w:r>
      <w:r w:rsidRPr="00C81953">
        <w:t>Act,”</w:t>
      </w:r>
      <w:r w:rsidR="00F00875" w:rsidRPr="00C81953">
        <w:t xml:space="preserve"> </w:t>
      </w:r>
      <w:r w:rsidRPr="00C81953">
        <w:t>Rules</w:t>
      </w:r>
      <w:r w:rsidR="00F00875" w:rsidRPr="00C81953">
        <w:t xml:space="preserve"> </w:t>
      </w:r>
      <w:r w:rsidRPr="00C81953">
        <w:t>25.1</w:t>
      </w:r>
      <w:r w:rsidR="00F00875" w:rsidRPr="00C81953">
        <w:t xml:space="preserve"> </w:t>
      </w:r>
      <w:r w:rsidRPr="00C81953">
        <w:t>-</w:t>
      </w:r>
      <w:r w:rsidR="00F00875" w:rsidRPr="00C81953">
        <w:t xml:space="preserve"> </w:t>
      </w:r>
      <w:r w:rsidRPr="00C81953">
        <w:t>25.5</w:t>
      </w:r>
      <w:r w:rsidR="00F00875" w:rsidRPr="00C81953">
        <w:t xml:space="preserve"> </w:t>
      </w:r>
      <w:r w:rsidRPr="00C81953">
        <w:t>of</w:t>
      </w:r>
      <w:r w:rsidR="00F00875" w:rsidRPr="00C81953">
        <w:t xml:space="preserve"> </w:t>
      </w:r>
      <w:r w:rsidRPr="00C81953">
        <w:t>Joint</w:t>
      </w:r>
      <w:r w:rsidR="00F00875" w:rsidRPr="00C81953">
        <w:t xml:space="preserve"> </w:t>
      </w:r>
      <w:r w:rsidRPr="00C81953">
        <w:t>DENR-DA-PCSD</w:t>
      </w:r>
      <w:r w:rsidR="00F00875" w:rsidRPr="00C81953">
        <w:t xml:space="preserve"> </w:t>
      </w:r>
      <w:r w:rsidRPr="00C81953">
        <w:t>Administrative</w:t>
      </w:r>
      <w:r w:rsidR="00F00875" w:rsidRPr="00C81953">
        <w:t xml:space="preserve"> </w:t>
      </w:r>
      <w:r w:rsidRPr="00C81953">
        <w:t>Order</w:t>
      </w:r>
      <w:r w:rsidR="00F00875" w:rsidRPr="00C81953">
        <w:t xml:space="preserve"> </w:t>
      </w:r>
      <w:r w:rsidRPr="00C81953">
        <w:t>No.</w:t>
      </w:r>
      <w:r w:rsidR="00F00875" w:rsidRPr="00C81953">
        <w:t xml:space="preserve"> </w:t>
      </w:r>
      <w:r w:rsidRPr="00C81953">
        <w:t>01,</w:t>
      </w:r>
      <w:r w:rsidR="00F00875" w:rsidRPr="00C81953">
        <w:t xml:space="preserve"> </w:t>
      </w:r>
      <w:r w:rsidRPr="00C81953">
        <w:t>Series</w:t>
      </w:r>
      <w:r w:rsidR="00F00875" w:rsidRPr="00C81953">
        <w:t xml:space="preserve"> </w:t>
      </w:r>
      <w:r w:rsidRPr="00C81953">
        <w:t>of</w:t>
      </w:r>
      <w:r w:rsidR="00F00875" w:rsidRPr="00C81953">
        <w:t xml:space="preserve"> </w:t>
      </w:r>
      <w:r w:rsidRPr="00C81953">
        <w:t>2004,</w:t>
      </w:r>
      <w:r w:rsidR="00F00875" w:rsidRPr="00C81953">
        <w:t xml:space="preserve"> </w:t>
      </w:r>
      <w:r w:rsidRPr="00C81953">
        <w:t>and</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No.</w:t>
      </w:r>
      <w:r w:rsidR="00F00875" w:rsidRPr="00C81953">
        <w:t xml:space="preserve"> </w:t>
      </w:r>
      <w:r w:rsidRPr="00C81953">
        <w:t>578</w:t>
      </w:r>
      <w:r w:rsidR="00F00875" w:rsidRPr="00C81953">
        <w:t xml:space="preserve"> </w:t>
      </w:r>
      <w:r w:rsidRPr="00C81953">
        <w:t>of</w:t>
      </w:r>
      <w:r w:rsidR="00F00875" w:rsidRPr="00C81953">
        <w:t xml:space="preserve"> </w:t>
      </w:r>
      <w:r w:rsidRPr="00C81953">
        <w:t>2006</w:t>
      </w:r>
    </w:p>
    <w:p w14:paraId="4F8E8D1C" w14:textId="2D4FC11D" w:rsidR="006170FD" w:rsidRPr="00C81953" w:rsidRDefault="006170FD" w:rsidP="004E6C75">
      <w:pPr>
        <w:pStyle w:val="ListParagraph"/>
        <w:numPr>
          <w:ilvl w:val="0"/>
          <w:numId w:val="28"/>
        </w:numPr>
      </w:pPr>
      <w:r w:rsidRPr="00C81953">
        <w:rPr>
          <w:b/>
        </w:rPr>
        <w:t>Expanded</w:t>
      </w:r>
      <w:r w:rsidR="00F00875" w:rsidRPr="00C81953">
        <w:rPr>
          <w:b/>
        </w:rPr>
        <w:t xml:space="preserve"> </w:t>
      </w:r>
      <w:r w:rsidRPr="00C81953">
        <w:rPr>
          <w:b/>
        </w:rPr>
        <w:t>NIPAS</w:t>
      </w:r>
      <w:r w:rsidR="00F00875" w:rsidRPr="00C81953">
        <w:rPr>
          <w:b/>
        </w:rPr>
        <w:t xml:space="preserve"> </w:t>
      </w:r>
      <w:r w:rsidRPr="00C81953">
        <w:rPr>
          <w:b/>
        </w:rPr>
        <w:t>ACT</w:t>
      </w:r>
      <w:r w:rsidR="00F00875" w:rsidRPr="00C81953">
        <w:t xml:space="preserve"> </w:t>
      </w:r>
      <w:r w:rsidRPr="00C81953">
        <w:t>(RA</w:t>
      </w:r>
      <w:r w:rsidR="00F00875" w:rsidRPr="00C81953">
        <w:t xml:space="preserve"> </w:t>
      </w:r>
      <w:r w:rsidRPr="00C81953">
        <w:t>11038).</w:t>
      </w:r>
      <w:r w:rsidR="00F00875" w:rsidRPr="00C81953">
        <w:t xml:space="preserve"> </w:t>
      </w:r>
      <w:r w:rsidRPr="00C81953">
        <w:t>An</w:t>
      </w:r>
      <w:r w:rsidR="00F00875" w:rsidRPr="00C81953">
        <w:t xml:space="preserve"> </w:t>
      </w:r>
      <w:r w:rsidRPr="00C81953">
        <w:t>act</w:t>
      </w:r>
      <w:r w:rsidR="00F00875" w:rsidRPr="00C81953">
        <w:t xml:space="preserve"> </w:t>
      </w:r>
      <w:r w:rsidRPr="00C81953">
        <w:t>declaring</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and</w:t>
      </w:r>
      <w:r w:rsidR="00F00875" w:rsidRPr="00C81953">
        <w:t xml:space="preserve"> </w:t>
      </w:r>
      <w:r w:rsidRPr="00C81953">
        <w:t>providing</w:t>
      </w:r>
      <w:r w:rsidR="00F00875" w:rsidRPr="00C81953">
        <w:t xml:space="preserve"> </w:t>
      </w:r>
      <w:r w:rsidRPr="00C81953">
        <w:t>for</w:t>
      </w:r>
      <w:r w:rsidR="00F00875" w:rsidRPr="00C81953">
        <w:t xml:space="preserve"> </w:t>
      </w:r>
      <w:r w:rsidRPr="00C81953">
        <w:t>their</w:t>
      </w:r>
      <w:r w:rsidR="00F00875" w:rsidRPr="00C81953">
        <w:t xml:space="preserve"> </w:t>
      </w:r>
      <w:r w:rsidRPr="00C81953">
        <w:t>management,</w:t>
      </w:r>
      <w:r w:rsidR="00F00875" w:rsidRPr="00C81953">
        <w:t xml:space="preserve"> </w:t>
      </w:r>
      <w:r w:rsidRPr="00C81953">
        <w:t>amending</w:t>
      </w:r>
      <w:r w:rsidR="00F00875" w:rsidRPr="00C81953">
        <w:t xml:space="preserve"> </w:t>
      </w:r>
      <w:r w:rsidRPr="00C81953">
        <w:t>for</w:t>
      </w:r>
      <w:r w:rsidR="00F00875" w:rsidRPr="00C81953">
        <w:t xml:space="preserve"> </w:t>
      </w:r>
      <w:r w:rsidRPr="00C81953">
        <w:t>this</w:t>
      </w:r>
      <w:r w:rsidR="00F00875" w:rsidRPr="00C81953">
        <w:t xml:space="preserve"> </w:t>
      </w:r>
      <w:r w:rsidR="00440E06" w:rsidRPr="00C81953">
        <w:t>purpose,</w:t>
      </w:r>
      <w:r w:rsidR="00F00875" w:rsidRPr="00C81953">
        <w:t xml:space="preserve"> </w:t>
      </w:r>
      <w:r w:rsidRPr="00C81953">
        <w:t>RA</w:t>
      </w:r>
      <w:r w:rsidR="00F00875" w:rsidRPr="00C81953">
        <w:t xml:space="preserve"> </w:t>
      </w:r>
      <w:r w:rsidRPr="00C81953">
        <w:t>7586,</w:t>
      </w:r>
      <w:r w:rsidR="00F00875" w:rsidRPr="00C81953">
        <w:t xml:space="preserve"> </w:t>
      </w:r>
      <w:r w:rsidRPr="00C81953">
        <w:t>and</w:t>
      </w:r>
      <w:r w:rsidR="00F00875" w:rsidRPr="00C81953">
        <w:t xml:space="preserve"> </w:t>
      </w:r>
      <w:r w:rsidRPr="00C81953">
        <w:t>for</w:t>
      </w:r>
      <w:r w:rsidR="00F00875" w:rsidRPr="00C81953">
        <w:t xml:space="preserve"> </w:t>
      </w:r>
      <w:r w:rsidRPr="00C81953">
        <w:t>other</w:t>
      </w:r>
      <w:r w:rsidR="00F00875" w:rsidRPr="00C81953">
        <w:t xml:space="preserve"> </w:t>
      </w:r>
      <w:r w:rsidRPr="00C81953">
        <w:t>purposes</w:t>
      </w:r>
    </w:p>
    <w:p w14:paraId="2AC85A11" w14:textId="3644800D" w:rsidR="006170FD" w:rsidRPr="00C81953" w:rsidRDefault="006170FD" w:rsidP="004E6C75">
      <w:pPr>
        <w:pStyle w:val="ListParagraph"/>
        <w:numPr>
          <w:ilvl w:val="0"/>
          <w:numId w:val="28"/>
        </w:numPr>
      </w:pPr>
      <w:r w:rsidRPr="00C81953">
        <w:rPr>
          <w:b/>
        </w:rPr>
        <w:t>Presidential</w:t>
      </w:r>
      <w:r w:rsidR="00F00875" w:rsidRPr="00C81953">
        <w:rPr>
          <w:b/>
        </w:rPr>
        <w:t xml:space="preserve"> </w:t>
      </w:r>
      <w:r w:rsidRPr="00C81953">
        <w:rPr>
          <w:b/>
        </w:rPr>
        <w:t>Decree</w:t>
      </w:r>
      <w:r w:rsidR="00F00875" w:rsidRPr="00C81953">
        <w:rPr>
          <w:b/>
        </w:rPr>
        <w:t xml:space="preserve"> </w:t>
      </w:r>
      <w:r w:rsidRPr="00C81953">
        <w:rPr>
          <w:b/>
        </w:rPr>
        <w:t>No.</w:t>
      </w:r>
      <w:r w:rsidR="00F00875" w:rsidRPr="00C81953">
        <w:rPr>
          <w:b/>
        </w:rPr>
        <w:t xml:space="preserve"> </w:t>
      </w:r>
      <w:r w:rsidRPr="00C81953">
        <w:rPr>
          <w:b/>
        </w:rPr>
        <w:t>1586</w:t>
      </w:r>
      <w:r w:rsidR="00F00875" w:rsidRPr="00C81953">
        <w:rPr>
          <w:b/>
        </w:rPr>
        <w:t xml:space="preserve"> </w:t>
      </w:r>
      <w:r w:rsidRPr="00C81953">
        <w:rPr>
          <w:b/>
        </w:rPr>
        <w:t>(1981</w:t>
      </w:r>
      <w:r w:rsidRPr="00C81953">
        <w:t>)</w:t>
      </w:r>
      <w:r w:rsidR="00F00875" w:rsidRPr="00C81953">
        <w:t xml:space="preserve"> </w:t>
      </w:r>
      <w:r w:rsidRPr="00C81953">
        <w:t>•</w:t>
      </w:r>
      <w:r w:rsidR="00F00875" w:rsidRPr="00C81953">
        <w:t xml:space="preserve"> </w:t>
      </w:r>
      <w:r w:rsidRPr="00C81953">
        <w:t>Establishes</w:t>
      </w:r>
      <w:r w:rsidR="00F00875" w:rsidRPr="00C81953">
        <w:t xml:space="preserve"> </w:t>
      </w:r>
      <w:r w:rsidRPr="00C81953">
        <w:t>the</w:t>
      </w:r>
      <w:r w:rsidR="00F00875" w:rsidRPr="00C81953">
        <w:t xml:space="preserve"> </w:t>
      </w:r>
      <w:r w:rsidRPr="00C81953">
        <w:t>Environmental</w:t>
      </w:r>
      <w:r w:rsidR="00F00875" w:rsidRPr="00C81953">
        <w:t xml:space="preserve"> </w:t>
      </w:r>
      <w:r w:rsidRPr="00C81953">
        <w:t>Impact</w:t>
      </w:r>
      <w:r w:rsidR="00F00875" w:rsidRPr="00C81953">
        <w:t xml:space="preserve"> </w:t>
      </w:r>
      <w:r w:rsidRPr="00C81953">
        <w:t>Assessment</w:t>
      </w:r>
      <w:r w:rsidR="00F00875" w:rsidRPr="00C81953">
        <w:t xml:space="preserve"> </w:t>
      </w:r>
      <w:r w:rsidRPr="00C81953">
        <w:t>(EIS)</w:t>
      </w:r>
      <w:r w:rsidR="00F00875" w:rsidRPr="00C81953">
        <w:t xml:space="preserve"> </w:t>
      </w:r>
      <w:r w:rsidRPr="00C81953">
        <w:t>System.</w:t>
      </w:r>
      <w:r w:rsidR="00F00875" w:rsidRPr="00C81953">
        <w:t xml:space="preserve"> </w:t>
      </w:r>
      <w:r w:rsidRPr="00C81953">
        <w:t>The</w:t>
      </w:r>
      <w:r w:rsidR="00F00875" w:rsidRPr="00C81953">
        <w:t xml:space="preserve"> </w:t>
      </w:r>
      <w:r w:rsidRPr="00C81953">
        <w:t>law</w:t>
      </w:r>
      <w:r w:rsidR="00F00875" w:rsidRPr="00C81953">
        <w:t xml:space="preserve"> </w:t>
      </w:r>
      <w:r w:rsidRPr="00C81953">
        <w:t>prohibits</w:t>
      </w:r>
      <w:r w:rsidR="00F00875" w:rsidRPr="00C81953">
        <w:t xml:space="preserve"> </w:t>
      </w:r>
      <w:r w:rsidRPr="00C81953">
        <w:t>undertaking</w:t>
      </w:r>
      <w:r w:rsidR="00F00875" w:rsidRPr="00C81953">
        <w:t xml:space="preserve"> </w:t>
      </w:r>
      <w:r w:rsidRPr="00C81953">
        <w:t>/</w:t>
      </w:r>
      <w:r w:rsidR="00F00875" w:rsidRPr="00C81953">
        <w:t xml:space="preserve"> </w:t>
      </w:r>
      <w:r w:rsidRPr="00C81953">
        <w:t>operating</w:t>
      </w:r>
      <w:r w:rsidR="00F00875" w:rsidRPr="00C81953">
        <w:t xml:space="preserve"> </w:t>
      </w:r>
      <w:r w:rsidRPr="00C81953">
        <w:t>an</w:t>
      </w:r>
      <w:r w:rsidR="00F00875" w:rsidRPr="00C81953">
        <w:t xml:space="preserve"> </w:t>
      </w:r>
      <w:r w:rsidRPr="00C81953">
        <w:t>environmentally</w:t>
      </w:r>
      <w:r w:rsidR="00F00875" w:rsidRPr="00C81953">
        <w:t xml:space="preserve"> </w:t>
      </w:r>
      <w:r w:rsidRPr="00C81953">
        <w:t>critical</w:t>
      </w:r>
      <w:r w:rsidR="00F00875" w:rsidRPr="00C81953">
        <w:t xml:space="preserve"> </w:t>
      </w:r>
      <w:r w:rsidRPr="00C81953">
        <w:t>project</w:t>
      </w:r>
      <w:r w:rsidR="00F00875" w:rsidRPr="00C81953">
        <w:t xml:space="preserve"> </w:t>
      </w:r>
      <w:r w:rsidRPr="00C81953">
        <w:t>or</w:t>
      </w:r>
      <w:r w:rsidR="00F00875" w:rsidRPr="00C81953">
        <w:t xml:space="preserve"> </w:t>
      </w:r>
      <w:r w:rsidRPr="00C81953">
        <w:t>any</w:t>
      </w:r>
      <w:r w:rsidR="00F00875" w:rsidRPr="00C81953">
        <w:t xml:space="preserve"> </w:t>
      </w:r>
      <w:r w:rsidRPr="00C81953">
        <w:t>project</w:t>
      </w:r>
      <w:r w:rsidR="00F00875" w:rsidRPr="00C81953">
        <w:t xml:space="preserve"> </w:t>
      </w:r>
      <w:r w:rsidRPr="00C81953">
        <w:t>in</w:t>
      </w:r>
      <w:r w:rsidR="00F00875" w:rsidRPr="00C81953">
        <w:t xml:space="preserve"> </w:t>
      </w:r>
      <w:r w:rsidR="00CB6295" w:rsidRPr="00C81953">
        <w:t>an environmentally critical area</w:t>
      </w:r>
      <w:r w:rsidRPr="00C81953">
        <w:t>,</w:t>
      </w:r>
      <w:r w:rsidR="00F00875" w:rsidRPr="00C81953">
        <w:t xml:space="preserve"> </w:t>
      </w:r>
      <w:r w:rsidRPr="00C81953">
        <w:t>without</w:t>
      </w:r>
      <w:r w:rsidR="00F00875" w:rsidRPr="00C81953">
        <w:t xml:space="preserve"> </w:t>
      </w:r>
      <w:r w:rsidRPr="00C81953">
        <w:t>undergoing</w:t>
      </w:r>
      <w:r w:rsidR="00F00875" w:rsidRPr="00C81953">
        <w:t xml:space="preserve"> </w:t>
      </w:r>
      <w:r w:rsidRPr="00C81953">
        <w:t>environmental</w:t>
      </w:r>
      <w:r w:rsidR="00F00875" w:rsidRPr="00C81953">
        <w:t xml:space="preserve"> </w:t>
      </w:r>
      <w:r w:rsidRPr="00C81953">
        <w:t>impact</w:t>
      </w:r>
      <w:r w:rsidR="00F00875" w:rsidRPr="00C81953">
        <w:t xml:space="preserve"> </w:t>
      </w:r>
      <w:r w:rsidRPr="00C81953">
        <w:t>assessment</w:t>
      </w:r>
      <w:r w:rsidR="00F00875" w:rsidRPr="00C81953">
        <w:t xml:space="preserve"> </w:t>
      </w:r>
      <w:r w:rsidRPr="00C81953">
        <w:t>and</w:t>
      </w:r>
      <w:r w:rsidR="00F00875" w:rsidRPr="00C81953">
        <w:t xml:space="preserve"> </w:t>
      </w:r>
      <w:r w:rsidRPr="00C81953">
        <w:t>securing</w:t>
      </w:r>
      <w:r w:rsidR="00F00875" w:rsidRPr="00C81953">
        <w:t xml:space="preserve"> </w:t>
      </w:r>
      <w:r w:rsidRPr="00C81953">
        <w:t>an</w:t>
      </w:r>
      <w:r w:rsidR="00F00875" w:rsidRPr="00C81953">
        <w:t xml:space="preserve"> </w:t>
      </w:r>
      <w:r w:rsidRPr="00C81953">
        <w:t>environmental</w:t>
      </w:r>
      <w:r w:rsidR="00F00875" w:rsidRPr="00C81953">
        <w:t xml:space="preserve"> </w:t>
      </w:r>
      <w:r w:rsidRPr="00C81953">
        <w:t>compliance</w:t>
      </w:r>
      <w:r w:rsidR="00F00875" w:rsidRPr="00C81953">
        <w:t xml:space="preserve"> </w:t>
      </w:r>
      <w:r w:rsidRPr="00C81953">
        <w:t>certificate</w:t>
      </w:r>
      <w:r w:rsidR="00F00875" w:rsidRPr="00C81953">
        <w:t xml:space="preserve"> </w:t>
      </w:r>
      <w:r w:rsidRPr="00C81953">
        <w:t>(ECC).</w:t>
      </w:r>
      <w:r w:rsidR="00F00875" w:rsidRPr="00C81953">
        <w:t xml:space="preserve"> </w:t>
      </w:r>
    </w:p>
    <w:p w14:paraId="6334116B" w14:textId="2ED832E9" w:rsidR="006170FD" w:rsidRPr="00C81953" w:rsidRDefault="006170FD" w:rsidP="004E6C75">
      <w:pPr>
        <w:pStyle w:val="ListParagraph"/>
        <w:numPr>
          <w:ilvl w:val="0"/>
          <w:numId w:val="28"/>
        </w:numPr>
      </w:pPr>
      <w:r w:rsidRPr="00C81953">
        <w:rPr>
          <w:b/>
        </w:rPr>
        <w:t>The</w:t>
      </w:r>
      <w:r w:rsidR="00F00875" w:rsidRPr="00C81953">
        <w:rPr>
          <w:b/>
        </w:rPr>
        <w:t xml:space="preserve"> </w:t>
      </w:r>
      <w:r w:rsidRPr="00C81953">
        <w:rPr>
          <w:b/>
        </w:rPr>
        <w:t>Philippine</w:t>
      </w:r>
      <w:r w:rsidR="00F00875" w:rsidRPr="00C81953">
        <w:rPr>
          <w:b/>
        </w:rPr>
        <w:t xml:space="preserve"> </w:t>
      </w:r>
      <w:r w:rsidRPr="00C81953">
        <w:rPr>
          <w:b/>
        </w:rPr>
        <w:t>Environmental</w:t>
      </w:r>
      <w:r w:rsidR="00F00875" w:rsidRPr="00C81953">
        <w:rPr>
          <w:b/>
        </w:rPr>
        <w:t xml:space="preserve"> </w:t>
      </w:r>
      <w:r w:rsidRPr="00C81953">
        <w:rPr>
          <w:b/>
        </w:rPr>
        <w:t>Code</w:t>
      </w:r>
      <w:r w:rsidR="00F00875" w:rsidRPr="00C81953">
        <w:rPr>
          <w:b/>
        </w:rPr>
        <w:t xml:space="preserve"> </w:t>
      </w:r>
      <w:r w:rsidRPr="00C81953">
        <w:rPr>
          <w:b/>
        </w:rPr>
        <w:t>(PD</w:t>
      </w:r>
      <w:r w:rsidR="00F00875" w:rsidRPr="00C81953">
        <w:rPr>
          <w:b/>
        </w:rPr>
        <w:t xml:space="preserve"> </w:t>
      </w:r>
      <w:r w:rsidRPr="00C81953">
        <w:rPr>
          <w:b/>
        </w:rPr>
        <w:t>1152</w:t>
      </w:r>
      <w:r w:rsidRPr="00C81953">
        <w:t>)-</w:t>
      </w:r>
      <w:r w:rsidR="00F00875" w:rsidRPr="00C81953">
        <w:t xml:space="preserve"> </w:t>
      </w:r>
      <w:r w:rsidRPr="00C81953">
        <w:t>prescribes</w:t>
      </w:r>
      <w:r w:rsidR="00F00875" w:rsidRPr="00C81953">
        <w:t xml:space="preserve"> </w:t>
      </w:r>
      <w:r w:rsidRPr="00C81953">
        <w:t>management</w:t>
      </w:r>
      <w:r w:rsidR="00F00875" w:rsidRPr="00C81953">
        <w:t xml:space="preserve"> </w:t>
      </w:r>
      <w:r w:rsidRPr="00C81953">
        <w:t>guidelines</w:t>
      </w:r>
      <w:r w:rsidR="00F00875" w:rsidRPr="00C81953">
        <w:t xml:space="preserve"> </w:t>
      </w:r>
      <w:r w:rsidRPr="00C81953">
        <w:t>aimed</w:t>
      </w:r>
      <w:r w:rsidR="00F00875" w:rsidRPr="00C81953">
        <w:t xml:space="preserve"> </w:t>
      </w:r>
      <w:r w:rsidRPr="00C81953">
        <w:t>to</w:t>
      </w:r>
      <w:r w:rsidR="00F00875" w:rsidRPr="00C81953">
        <w:t xml:space="preserve"> </w:t>
      </w:r>
      <w:r w:rsidRPr="00C81953">
        <w:t>protect</w:t>
      </w:r>
      <w:r w:rsidR="00F00875" w:rsidRPr="00C81953">
        <w:t xml:space="preserve"> </w:t>
      </w:r>
      <w:r w:rsidRPr="00C81953">
        <w:t>and</w:t>
      </w:r>
      <w:r w:rsidR="00F00875" w:rsidRPr="00C81953">
        <w:t xml:space="preserve"> </w:t>
      </w:r>
      <w:r w:rsidRPr="00C81953">
        <w:t>improve</w:t>
      </w:r>
      <w:r w:rsidR="00F00875" w:rsidRPr="00C81953">
        <w:t xml:space="preserve"> </w:t>
      </w:r>
      <w:r w:rsidRPr="00C81953">
        <w:t>the</w:t>
      </w:r>
      <w:r w:rsidR="00F00875" w:rsidRPr="00C81953">
        <w:t xml:space="preserve"> </w:t>
      </w:r>
      <w:r w:rsidRPr="00C81953">
        <w:t>quality</w:t>
      </w:r>
      <w:r w:rsidR="00F00875" w:rsidRPr="00C81953">
        <w:t xml:space="preserve"> </w:t>
      </w:r>
      <w:r w:rsidRPr="00C81953">
        <w:t>of</w:t>
      </w:r>
      <w:r w:rsidR="00F00875" w:rsidRPr="00C81953">
        <w:t xml:space="preserve"> </w:t>
      </w:r>
      <w:r w:rsidRPr="00C81953">
        <w:t>Philippine</w:t>
      </w:r>
      <w:r w:rsidR="00F00875" w:rsidRPr="00C81953">
        <w:t xml:space="preserve"> </w:t>
      </w:r>
      <w:r w:rsidRPr="00C81953">
        <w:t>water</w:t>
      </w:r>
      <w:r w:rsidR="00F00875" w:rsidRPr="00C81953">
        <w:t xml:space="preserve"> </w:t>
      </w:r>
      <w:r w:rsidRPr="00C81953">
        <w:t>resources</w:t>
      </w:r>
    </w:p>
    <w:p w14:paraId="463DF5A3" w14:textId="07C503BD"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Memorandum</w:t>
      </w:r>
      <w:r w:rsidR="00F00875" w:rsidRPr="00C81953">
        <w:rPr>
          <w:b/>
        </w:rPr>
        <w:t xml:space="preserve"> </w:t>
      </w:r>
      <w:r w:rsidRPr="00C81953">
        <w:rPr>
          <w:b/>
        </w:rPr>
        <w:t>Circular</w:t>
      </w:r>
      <w:r w:rsidR="00F00875" w:rsidRPr="00C81953">
        <w:rPr>
          <w:b/>
        </w:rPr>
        <w:t xml:space="preserve"> </w:t>
      </w:r>
      <w:r w:rsidRPr="00C81953">
        <w:rPr>
          <w:b/>
        </w:rPr>
        <w:t>No.</w:t>
      </w:r>
      <w:r w:rsidR="00F00875" w:rsidRPr="00C81953">
        <w:rPr>
          <w:b/>
        </w:rPr>
        <w:t xml:space="preserve"> </w:t>
      </w:r>
      <w:r w:rsidRPr="00C81953">
        <w:rPr>
          <w:b/>
        </w:rPr>
        <w:t>89‐17</w:t>
      </w:r>
      <w:r w:rsidRPr="00C81953">
        <w:t>.</w:t>
      </w:r>
      <w:r w:rsidR="00F00875" w:rsidRPr="00C81953">
        <w:t xml:space="preserve"> </w:t>
      </w:r>
      <w:r w:rsidRPr="00C81953">
        <w:t>Prioritizing</w:t>
      </w:r>
      <w:r w:rsidR="00F00875" w:rsidRPr="00C81953">
        <w:t xml:space="preserve"> </w:t>
      </w:r>
      <w:r w:rsidRPr="00C81953">
        <w:t>the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Assisted</w:t>
      </w:r>
      <w:r w:rsidR="00F00875" w:rsidRPr="00C81953">
        <w:t xml:space="preserve"> </w:t>
      </w:r>
      <w:r w:rsidRPr="00C81953">
        <w:t>Natural</w:t>
      </w:r>
      <w:r w:rsidR="00F00875" w:rsidRPr="00C81953">
        <w:t xml:space="preserve"> </w:t>
      </w:r>
      <w:r w:rsidRPr="00C81953">
        <w:t>Regeneration</w:t>
      </w:r>
      <w:r w:rsidR="00F00875" w:rsidRPr="00C81953">
        <w:t xml:space="preserve"> </w:t>
      </w:r>
      <w:r w:rsidRPr="00C81953">
        <w:t>(ANR)</w:t>
      </w:r>
      <w:r w:rsidR="00F00875" w:rsidRPr="00C81953">
        <w:t xml:space="preserve"> </w:t>
      </w:r>
      <w:r w:rsidRPr="00C81953">
        <w:t>Method</w:t>
      </w:r>
      <w:r w:rsidR="00F00875" w:rsidRPr="00C81953">
        <w:t xml:space="preserve"> </w:t>
      </w:r>
      <w:r w:rsidRPr="00C81953">
        <w:t>in</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Watersheds,</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Production</w:t>
      </w:r>
      <w:r w:rsidR="00F00875" w:rsidRPr="00C81953">
        <w:t xml:space="preserve"> </w:t>
      </w:r>
      <w:r w:rsidRPr="00C81953">
        <w:t>Forests</w:t>
      </w:r>
      <w:r w:rsidR="0050239D" w:rsidRPr="00C81953">
        <w:t xml:space="preserve">. </w:t>
      </w:r>
      <w:r w:rsidRPr="00C81953">
        <w:t>Mandates</w:t>
      </w:r>
      <w:r w:rsidR="00F00875" w:rsidRPr="00C81953">
        <w:t xml:space="preserve"> </w:t>
      </w:r>
      <w:r w:rsidRPr="00C81953">
        <w:t>the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the</w:t>
      </w:r>
      <w:r w:rsidR="00F00875" w:rsidRPr="00C81953">
        <w:t xml:space="preserve"> </w:t>
      </w:r>
      <w:r w:rsidRPr="00C81953">
        <w:t>most</w:t>
      </w:r>
      <w:r w:rsidR="00F00875" w:rsidRPr="00C81953">
        <w:t xml:space="preserve"> </w:t>
      </w:r>
      <w:r w:rsidRPr="00C81953">
        <w:t>economical</w:t>
      </w:r>
      <w:r w:rsidR="00F00875" w:rsidRPr="00C81953">
        <w:t xml:space="preserve"> </w:t>
      </w:r>
      <w:r w:rsidRPr="00C81953">
        <w:t>method</w:t>
      </w:r>
      <w:r w:rsidR="00F00875" w:rsidRPr="00C81953">
        <w:t xml:space="preserve"> </w:t>
      </w:r>
      <w:r w:rsidRPr="00C81953">
        <w:t>in</w:t>
      </w:r>
      <w:r w:rsidR="00F00875" w:rsidRPr="00C81953">
        <w:t xml:space="preserve"> </w:t>
      </w:r>
      <w:r w:rsidRPr="00C81953">
        <w:t>accelerating</w:t>
      </w:r>
      <w:r w:rsidR="00F00875" w:rsidRPr="00C81953">
        <w:t xml:space="preserve"> </w:t>
      </w:r>
      <w:r w:rsidRPr="00C81953">
        <w:t>the</w:t>
      </w:r>
      <w:r w:rsidR="00F00875" w:rsidRPr="00C81953">
        <w:t xml:space="preserve"> </w:t>
      </w:r>
      <w:r w:rsidRPr="00C81953">
        <w:t>re‐establishment</w:t>
      </w:r>
      <w:r w:rsidR="00F00875" w:rsidRPr="00C81953">
        <w:t xml:space="preserve"> </w:t>
      </w:r>
      <w:r w:rsidRPr="00C81953">
        <w:t>of</w:t>
      </w:r>
      <w:r w:rsidR="00F00875" w:rsidRPr="00C81953">
        <w:t xml:space="preserve"> </w:t>
      </w:r>
      <w:r w:rsidRPr="00C81953">
        <w:t>vegetative</w:t>
      </w:r>
      <w:r w:rsidR="00F00875" w:rsidRPr="00C81953">
        <w:t xml:space="preserve"> </w:t>
      </w:r>
      <w:r w:rsidRPr="00C81953">
        <w:t>cover</w:t>
      </w:r>
      <w:r w:rsidR="00F00875" w:rsidRPr="00C81953">
        <w:t xml:space="preserve"> </w:t>
      </w:r>
      <w:r w:rsidRPr="00C81953">
        <w:t>that</w:t>
      </w:r>
      <w:r w:rsidR="00F00875" w:rsidRPr="00C81953">
        <w:t xml:space="preserve"> </w:t>
      </w:r>
      <w:r w:rsidRPr="00C81953">
        <w:t>approximates</w:t>
      </w:r>
      <w:r w:rsidR="00F00875" w:rsidRPr="00C81953">
        <w:t xml:space="preserve"> </w:t>
      </w:r>
      <w:r w:rsidRPr="00C81953">
        <w:t>the</w:t>
      </w:r>
      <w:r w:rsidR="00F00875" w:rsidRPr="00C81953">
        <w:t xml:space="preserve"> </w:t>
      </w:r>
      <w:r w:rsidRPr="00C81953">
        <w:t>natural</w:t>
      </w:r>
      <w:r w:rsidR="00F00875" w:rsidRPr="00C81953">
        <w:t xml:space="preserve"> </w:t>
      </w:r>
      <w:r w:rsidRPr="00C81953">
        <w:t>forests,</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species</w:t>
      </w:r>
      <w:r w:rsidR="00F00875" w:rsidRPr="00C81953">
        <w:t xml:space="preserve"> </w:t>
      </w:r>
      <w:r w:rsidRPr="00C81953">
        <w:t>diversity</w:t>
      </w:r>
      <w:r w:rsidR="00F00875" w:rsidRPr="00C81953">
        <w:t xml:space="preserve"> </w:t>
      </w:r>
      <w:r w:rsidRPr="00C81953">
        <w:t>and</w:t>
      </w:r>
      <w:r w:rsidR="00F00875" w:rsidRPr="00C81953">
        <w:t xml:space="preserve"> </w:t>
      </w:r>
      <w:r w:rsidRPr="00C81953">
        <w:t>composition</w:t>
      </w:r>
      <w:r w:rsidR="0050239D" w:rsidRPr="00C81953">
        <w:t>.</w:t>
      </w:r>
    </w:p>
    <w:p w14:paraId="520541D6" w14:textId="70E67588"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Memorandum</w:t>
      </w:r>
      <w:r w:rsidR="00F00875" w:rsidRPr="00C81953">
        <w:rPr>
          <w:b/>
        </w:rPr>
        <w:t xml:space="preserve"> </w:t>
      </w:r>
      <w:r w:rsidRPr="00C81953">
        <w:rPr>
          <w:b/>
        </w:rPr>
        <w:t>Circular</w:t>
      </w:r>
      <w:r w:rsidR="00F00875" w:rsidRPr="00C81953">
        <w:rPr>
          <w:b/>
        </w:rPr>
        <w:t xml:space="preserve"> </w:t>
      </w:r>
      <w:r w:rsidRPr="00C81953">
        <w:rPr>
          <w:b/>
        </w:rPr>
        <w:t>No.</w:t>
      </w:r>
      <w:r w:rsidR="00F00875" w:rsidRPr="00C81953">
        <w:rPr>
          <w:b/>
        </w:rPr>
        <w:t xml:space="preserve"> </w:t>
      </w:r>
      <w:r w:rsidRPr="00C81953">
        <w:rPr>
          <w:b/>
        </w:rPr>
        <w:t>2004‐06</w:t>
      </w:r>
      <w:r w:rsidR="00F00875" w:rsidRPr="00C81953">
        <w:t xml:space="preserve"> </w:t>
      </w:r>
      <w:r w:rsidRPr="00C81953">
        <w:t>“Guidelines</w:t>
      </w:r>
      <w:r w:rsidR="00F00875" w:rsidRPr="00C81953">
        <w:t xml:space="preserve"> </w:t>
      </w:r>
      <w:r w:rsidRPr="00C81953">
        <w:t>in</w:t>
      </w:r>
      <w:r w:rsidR="00F00875" w:rsidRPr="00C81953">
        <w:t xml:space="preserve"> </w:t>
      </w:r>
      <w:r w:rsidRPr="00C81953">
        <w:t>the</w:t>
      </w:r>
      <w:r w:rsidR="00F00875" w:rsidRPr="00C81953">
        <w:t xml:space="preserve"> </w:t>
      </w:r>
      <w:r w:rsidRPr="00C81953">
        <w:t>integration</w:t>
      </w:r>
      <w:r w:rsidR="00F00875" w:rsidRPr="00C81953">
        <w:t xml:space="preserve"> </w:t>
      </w:r>
      <w:r w:rsidRPr="00C81953">
        <w:t>of</w:t>
      </w:r>
      <w:r w:rsidR="00F00875" w:rsidRPr="00C81953">
        <w:t xml:space="preserve"> </w:t>
      </w:r>
      <w:r w:rsidRPr="00C81953">
        <w:t>rainforestation</w:t>
      </w:r>
      <w:r w:rsidR="0050239D" w:rsidRPr="00C81953">
        <w:t xml:space="preserve"> </w:t>
      </w:r>
      <w:r w:rsidRPr="00C81953">
        <w:t>farming</w:t>
      </w:r>
      <w:r w:rsidR="0050239D" w:rsidRPr="00C81953">
        <w:rPr>
          <w:rStyle w:val="FootnoteReference"/>
        </w:rPr>
        <w:footnoteReference w:id="14"/>
      </w:r>
      <w:r w:rsidR="00F00875" w:rsidRPr="00C81953">
        <w:t xml:space="preserve"> </w:t>
      </w:r>
      <w:r w:rsidRPr="00C81953">
        <w:t>strategy</w:t>
      </w:r>
      <w:r w:rsidR="00F00875" w:rsidRPr="00C81953">
        <w:t xml:space="preserve"> </w:t>
      </w:r>
      <w:r w:rsidRPr="00C81953">
        <w:t>in</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open</w:t>
      </w:r>
      <w:r w:rsidR="00F00875" w:rsidRPr="00C81953">
        <w:t xml:space="preserve"> </w:t>
      </w:r>
      <w:r w:rsidRPr="00C81953">
        <w:t>and</w:t>
      </w:r>
      <w:r w:rsidR="00F00875" w:rsidRPr="00C81953">
        <w:t xml:space="preserve"> </w:t>
      </w:r>
      <w:r w:rsidRPr="00C81953">
        <w:t>denuded</w:t>
      </w:r>
      <w:r w:rsidR="00F00875" w:rsidRPr="00C81953">
        <w:t xml:space="preserve"> </w:t>
      </w:r>
      <w:r w:rsidRPr="00C81953">
        <w:t>areas</w:t>
      </w:r>
      <w:r w:rsidR="00F00875" w:rsidRPr="00C81953">
        <w:t xml:space="preserve"> </w:t>
      </w:r>
      <w:r w:rsidRPr="00C81953">
        <w:t>within</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and</w:t>
      </w:r>
      <w:r w:rsidR="00F00875" w:rsidRPr="00C81953">
        <w:t xml:space="preserve"> </w:t>
      </w:r>
      <w:r w:rsidRPr="00C81953">
        <w:t>other</w:t>
      </w:r>
      <w:r w:rsidR="00F00875" w:rsidRPr="00C81953">
        <w:t xml:space="preserve"> </w:t>
      </w:r>
      <w:r w:rsidRPr="00C81953">
        <w:t>appropriate</w:t>
      </w:r>
      <w:r w:rsidR="00F00875" w:rsidRPr="00C81953">
        <w:t xml:space="preserve"> </w:t>
      </w:r>
      <w:r w:rsidRPr="00C81953">
        <w:t>forest</w:t>
      </w:r>
      <w:r w:rsidR="00F00875" w:rsidRPr="00C81953">
        <w:t xml:space="preserve"> </w:t>
      </w:r>
      <w:r w:rsidRPr="00C81953">
        <w:t>lands”–Provides</w:t>
      </w:r>
      <w:r w:rsidR="00F00875" w:rsidRPr="00C81953">
        <w:t xml:space="preserve"> </w:t>
      </w:r>
      <w:r w:rsidRPr="00C81953">
        <w:t>for</w:t>
      </w:r>
      <w:r w:rsidR="00F00875" w:rsidRPr="00C81953">
        <w:t xml:space="preserve"> </w:t>
      </w:r>
      <w:r w:rsidRPr="00C81953">
        <w:t>the</w:t>
      </w:r>
      <w:r w:rsidR="00F00875" w:rsidRPr="00C81953">
        <w:t xml:space="preserve"> </w:t>
      </w:r>
      <w:r w:rsidRPr="00C81953">
        <w:t>employment</w:t>
      </w:r>
      <w:r w:rsidR="00F00875" w:rsidRPr="00C81953">
        <w:t xml:space="preserve"> </w:t>
      </w:r>
      <w:r w:rsidRPr="00C81953">
        <w:t>of</w:t>
      </w:r>
      <w:r w:rsidR="00F00875" w:rsidRPr="00C81953">
        <w:t xml:space="preserve"> </w:t>
      </w:r>
      <w:r w:rsidRPr="00C81953">
        <w:t>rainforestation</w:t>
      </w:r>
      <w:r w:rsidR="00764107">
        <w:t xml:space="preserve"> </w:t>
      </w:r>
      <w:r w:rsidRPr="00C81953">
        <w:t>farming</w:t>
      </w:r>
      <w:r w:rsidR="00F00875" w:rsidRPr="00C81953">
        <w:t xml:space="preserve"> </w:t>
      </w:r>
      <w:r w:rsidRPr="00C81953">
        <w:t>as</w:t>
      </w:r>
      <w:r w:rsidR="00F00875" w:rsidRPr="00C81953">
        <w:t xml:space="preserve"> </w:t>
      </w:r>
      <w:r w:rsidRPr="00C81953">
        <w:t>an</w:t>
      </w:r>
      <w:r w:rsidR="00F00875" w:rsidRPr="00C81953">
        <w:t xml:space="preserve"> </w:t>
      </w:r>
      <w:r w:rsidRPr="00C81953">
        <w:t>approach</w:t>
      </w:r>
      <w:r w:rsidR="00F00875" w:rsidRPr="00C81953">
        <w:t xml:space="preserve"> </w:t>
      </w:r>
      <w:r w:rsidRPr="00C81953">
        <w:t>in</w:t>
      </w:r>
      <w:r w:rsidR="00F00875" w:rsidRPr="00C81953">
        <w:t xml:space="preserve"> </w:t>
      </w:r>
      <w:r w:rsidRPr="00C81953">
        <w:t>restoring</w:t>
      </w:r>
      <w:r w:rsidR="00F00875" w:rsidRPr="00C81953">
        <w:t xml:space="preserve"> </w:t>
      </w:r>
      <w:r w:rsidRPr="00C81953">
        <w:t>the</w:t>
      </w:r>
      <w:r w:rsidR="00F00875" w:rsidRPr="00C81953">
        <w:t xml:space="preserve"> </w:t>
      </w:r>
      <w:r w:rsidRPr="00C81953">
        <w:t>original</w:t>
      </w:r>
      <w:r w:rsidR="00F00875" w:rsidRPr="00C81953">
        <w:t xml:space="preserve"> </w:t>
      </w:r>
      <w:r w:rsidRPr="00C81953">
        <w:t>vegetation</w:t>
      </w:r>
      <w:r w:rsidR="00F00875" w:rsidRPr="00C81953">
        <w:t xml:space="preserve"> </w:t>
      </w:r>
      <w:r w:rsidRPr="00C81953">
        <w:t>stand</w:t>
      </w:r>
      <w:r w:rsidR="00F00875" w:rsidRPr="00C81953">
        <w:t xml:space="preserve"> </w:t>
      </w:r>
      <w:r w:rsidRPr="00C81953">
        <w:t>in</w:t>
      </w:r>
      <w:r w:rsidR="00F00875" w:rsidRPr="00C81953">
        <w:t xml:space="preserve"> </w:t>
      </w:r>
      <w:r w:rsidRPr="00C81953">
        <w:t>degraded</w:t>
      </w:r>
      <w:r w:rsidR="00F00875" w:rsidRPr="00C81953">
        <w:t xml:space="preserve"> </w:t>
      </w:r>
      <w:r w:rsidRPr="00C81953">
        <w:t>and</w:t>
      </w:r>
      <w:r w:rsidR="00F00875" w:rsidRPr="00C81953">
        <w:t xml:space="preserve"> </w:t>
      </w:r>
      <w:r w:rsidRPr="00C81953">
        <w:t>secondary</w:t>
      </w:r>
      <w:r w:rsidR="00F00875" w:rsidRPr="00C81953">
        <w:t xml:space="preserve"> </w:t>
      </w:r>
      <w:r w:rsidRPr="00C81953">
        <w:t>forest</w:t>
      </w:r>
      <w:r w:rsidR="00F00875" w:rsidRPr="00C81953">
        <w:t xml:space="preserve"> </w:t>
      </w:r>
      <w:r w:rsidRPr="00C81953">
        <w:t>in</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and</w:t>
      </w:r>
      <w:r w:rsidR="00F00875" w:rsidRPr="00C81953">
        <w:t xml:space="preserve"> </w:t>
      </w:r>
      <w:r w:rsidRPr="00C81953">
        <w:t>other</w:t>
      </w:r>
      <w:r w:rsidR="00F00875" w:rsidRPr="00C81953">
        <w:t xml:space="preserve"> </w:t>
      </w:r>
      <w:r w:rsidRPr="00C81953">
        <w:t>appropriate</w:t>
      </w:r>
      <w:r w:rsidR="00F00875" w:rsidRPr="00C81953">
        <w:t xml:space="preserve"> </w:t>
      </w:r>
      <w:r w:rsidRPr="00C81953">
        <w:t>forest</w:t>
      </w:r>
      <w:r w:rsidR="00F00875" w:rsidRPr="00C81953">
        <w:t xml:space="preserve"> </w:t>
      </w:r>
      <w:r w:rsidRPr="00C81953">
        <w:t>land,</w:t>
      </w:r>
      <w:r w:rsidR="00F00875" w:rsidRPr="00C81953">
        <w:t xml:space="preserve"> </w:t>
      </w:r>
      <w:r w:rsidRPr="00C81953">
        <w:t>and</w:t>
      </w:r>
      <w:r w:rsidR="00F00875" w:rsidRPr="00C81953">
        <w:t xml:space="preserve"> </w:t>
      </w:r>
      <w:r w:rsidRPr="00C81953">
        <w:t>at</w:t>
      </w:r>
      <w:r w:rsidR="00F00875" w:rsidRPr="00C81953">
        <w:t xml:space="preserve"> </w:t>
      </w:r>
      <w:r w:rsidRPr="00C81953">
        <w:t>the</w:t>
      </w:r>
      <w:r w:rsidR="00F00875" w:rsidRPr="00C81953">
        <w:t xml:space="preserve"> </w:t>
      </w:r>
      <w:r w:rsidRPr="00C81953">
        <w:t>same</w:t>
      </w:r>
      <w:r w:rsidR="00F00875" w:rsidRPr="00C81953">
        <w:t xml:space="preserve"> </w:t>
      </w:r>
      <w:r w:rsidRPr="00C81953">
        <w:t>time</w:t>
      </w:r>
      <w:r w:rsidR="00F00875" w:rsidRPr="00C81953">
        <w:t xml:space="preserve"> </w:t>
      </w:r>
      <w:r w:rsidRPr="00C81953">
        <w:t>promoting</w:t>
      </w:r>
      <w:r w:rsidR="00F00875" w:rsidRPr="00C81953">
        <w:t xml:space="preserve"> </w:t>
      </w:r>
      <w:r w:rsidRPr="00C81953">
        <w:t>and</w:t>
      </w:r>
      <w:r w:rsidR="00F00875" w:rsidRPr="00C81953">
        <w:t xml:space="preserve"> </w:t>
      </w:r>
      <w:r w:rsidRPr="00C81953">
        <w:t>conserving</w:t>
      </w:r>
      <w:r w:rsidR="00F00875" w:rsidRPr="00C81953">
        <w:t xml:space="preserve"> </w:t>
      </w:r>
      <w:r w:rsidRPr="00C81953">
        <w:t>the</w:t>
      </w:r>
      <w:r w:rsidR="00F00875" w:rsidRPr="00C81953">
        <w:t xml:space="preserve"> </w:t>
      </w:r>
      <w:r w:rsidRPr="00C81953">
        <w:t>biological</w:t>
      </w:r>
      <w:r w:rsidR="00F00875" w:rsidRPr="00C81953">
        <w:t xml:space="preserve"> </w:t>
      </w:r>
      <w:r w:rsidRPr="00C81953">
        <w:t>diversity</w:t>
      </w:r>
      <w:r w:rsidR="00F00875" w:rsidRPr="00C81953">
        <w:t xml:space="preserve"> </w:t>
      </w:r>
      <w:r w:rsidRPr="00C81953">
        <w:t>in</w:t>
      </w:r>
      <w:r w:rsidR="00F00875" w:rsidRPr="00C81953">
        <w:t xml:space="preserve"> </w:t>
      </w:r>
      <w:r w:rsidRPr="00C81953">
        <w:t>the</w:t>
      </w:r>
      <w:r w:rsidR="00F00875" w:rsidRPr="00C81953">
        <w:t xml:space="preserve"> </w:t>
      </w:r>
      <w:r w:rsidRPr="00C81953">
        <w:t>area</w:t>
      </w:r>
      <w:r w:rsidR="00F00875" w:rsidRPr="00C81953">
        <w:t xml:space="preserve"> </w:t>
      </w:r>
      <w:r w:rsidRPr="00C81953">
        <w:t>by</w:t>
      </w:r>
      <w:r w:rsidR="00F00875" w:rsidRPr="00C81953">
        <w:t xml:space="preserve"> </w:t>
      </w:r>
      <w:r w:rsidRPr="00C81953">
        <w:t>facilitating</w:t>
      </w:r>
      <w:r w:rsidR="00F00875" w:rsidRPr="00C81953">
        <w:t xml:space="preserve"> </w:t>
      </w:r>
      <w:r w:rsidRPr="00C81953">
        <w:t>the</w:t>
      </w:r>
      <w:r w:rsidR="00F00875" w:rsidRPr="00C81953">
        <w:t xml:space="preserve"> </w:t>
      </w:r>
      <w:r w:rsidRPr="00C81953">
        <w:t>natural</w:t>
      </w:r>
      <w:r w:rsidR="00F00875" w:rsidRPr="00C81953">
        <w:t xml:space="preserve"> </w:t>
      </w:r>
      <w:r w:rsidRPr="00C81953">
        <w:t>process</w:t>
      </w:r>
      <w:r w:rsidR="00F00875" w:rsidRPr="00C81953">
        <w:t xml:space="preserve"> </w:t>
      </w:r>
      <w:r w:rsidRPr="00C81953">
        <w:t>of</w:t>
      </w:r>
      <w:r w:rsidR="00F00875" w:rsidRPr="00C81953">
        <w:t xml:space="preserve"> </w:t>
      </w:r>
      <w:r w:rsidRPr="00C81953">
        <w:t>succession.</w:t>
      </w:r>
      <w:r w:rsidR="00F00875" w:rsidRPr="00C81953">
        <w:t xml:space="preserve"> </w:t>
      </w:r>
    </w:p>
    <w:p w14:paraId="2EBB7D7E" w14:textId="42FE411B" w:rsidR="006170FD" w:rsidRPr="00C81953" w:rsidRDefault="006170FD" w:rsidP="004E6C75">
      <w:pPr>
        <w:pStyle w:val="ListParagraph"/>
        <w:numPr>
          <w:ilvl w:val="0"/>
          <w:numId w:val="28"/>
        </w:numPr>
      </w:pPr>
      <w:r w:rsidRPr="00C81953">
        <w:rPr>
          <w:b/>
        </w:rPr>
        <w:t>DENR</w:t>
      </w:r>
      <w:r w:rsidR="00F00875" w:rsidRPr="00C81953">
        <w:rPr>
          <w:b/>
        </w:rPr>
        <w:t xml:space="preserve"> </w:t>
      </w:r>
      <w:r w:rsidRPr="00C81953">
        <w:rPr>
          <w:b/>
        </w:rPr>
        <w:t>Memorandum</w:t>
      </w:r>
      <w:r w:rsidR="00F00875" w:rsidRPr="00C81953">
        <w:rPr>
          <w:b/>
        </w:rPr>
        <w:t xml:space="preserve"> </w:t>
      </w:r>
      <w:r w:rsidRPr="00C81953">
        <w:rPr>
          <w:b/>
        </w:rPr>
        <w:t>Dated</w:t>
      </w:r>
      <w:r w:rsidR="00F00875" w:rsidRPr="00C81953">
        <w:rPr>
          <w:b/>
        </w:rPr>
        <w:t xml:space="preserve"> </w:t>
      </w:r>
      <w:r w:rsidRPr="00C81953">
        <w:rPr>
          <w:b/>
        </w:rPr>
        <w:t>October</w:t>
      </w:r>
      <w:r w:rsidR="00F00875" w:rsidRPr="00C81953">
        <w:rPr>
          <w:b/>
        </w:rPr>
        <w:t xml:space="preserve"> </w:t>
      </w:r>
      <w:r w:rsidRPr="00C81953">
        <w:rPr>
          <w:b/>
        </w:rPr>
        <w:t>8,</w:t>
      </w:r>
      <w:r w:rsidR="00F00875" w:rsidRPr="00C81953">
        <w:rPr>
          <w:b/>
        </w:rPr>
        <w:t xml:space="preserve"> </w:t>
      </w:r>
      <w:r w:rsidRPr="00C81953">
        <w:rPr>
          <w:b/>
        </w:rPr>
        <w:t>2009</w:t>
      </w:r>
      <w:r w:rsidR="00F00875" w:rsidRPr="00C81953">
        <w:t xml:space="preserve"> </w:t>
      </w:r>
      <w:r w:rsidRPr="00C81953">
        <w:t>“Suspension</w:t>
      </w:r>
      <w:r w:rsidR="00F00875" w:rsidRPr="00C81953">
        <w:t xml:space="preserve"> </w:t>
      </w:r>
      <w:r w:rsidRPr="00C81953">
        <w:t>of</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Item</w:t>
      </w:r>
      <w:r w:rsidR="00F00875" w:rsidRPr="00C81953">
        <w:t xml:space="preserve"> </w:t>
      </w:r>
      <w:r w:rsidRPr="00C81953">
        <w:t>20.6.3</w:t>
      </w:r>
      <w:r w:rsidR="00F00875" w:rsidRPr="00C81953">
        <w:t xml:space="preserve"> </w:t>
      </w:r>
      <w:r w:rsidRPr="00C81953">
        <w:t>of</w:t>
      </w:r>
      <w:r w:rsidR="00F00875" w:rsidRPr="00C81953">
        <w:t xml:space="preserve"> </w:t>
      </w:r>
      <w:r w:rsidRPr="00C81953">
        <w:t>DAO</w:t>
      </w:r>
      <w:r w:rsidR="00F00875" w:rsidRPr="00C81953">
        <w:t xml:space="preserve"> </w:t>
      </w:r>
      <w:r w:rsidRPr="00C81953">
        <w:t>93‐60</w:t>
      </w:r>
      <w:r w:rsidR="00F00875" w:rsidRPr="00C81953">
        <w:t xml:space="preserve"> </w:t>
      </w:r>
      <w:r w:rsidRPr="00C81953">
        <w:t>and</w:t>
      </w:r>
      <w:r w:rsidR="00F00875" w:rsidRPr="00C81953">
        <w:t xml:space="preserve"> </w:t>
      </w:r>
      <w:r w:rsidRPr="00C81953">
        <w:t>Item</w:t>
      </w:r>
      <w:r w:rsidR="00F00875" w:rsidRPr="00C81953">
        <w:t xml:space="preserve"> </w:t>
      </w:r>
      <w:r w:rsidRPr="00C81953">
        <w:t>14.6.3</w:t>
      </w:r>
      <w:r w:rsidR="00F00875" w:rsidRPr="00C81953">
        <w:t xml:space="preserve"> </w:t>
      </w:r>
      <w:r w:rsidRPr="00C81953">
        <w:t>of</w:t>
      </w:r>
      <w:r w:rsidR="00F00875" w:rsidRPr="00C81953">
        <w:t xml:space="preserve"> </w:t>
      </w:r>
      <w:r w:rsidRPr="00C81953">
        <w:t>DAO</w:t>
      </w:r>
      <w:r w:rsidR="00F00875" w:rsidRPr="00C81953">
        <w:t xml:space="preserve"> </w:t>
      </w:r>
      <w:r w:rsidRPr="00C81953">
        <w:t>99‐53</w:t>
      </w:r>
      <w:r w:rsidR="00F00875" w:rsidRPr="00C81953">
        <w:t xml:space="preserve"> </w:t>
      </w:r>
      <w:r w:rsidRPr="00C81953">
        <w:t>Re:</w:t>
      </w:r>
      <w:r w:rsidR="00F00875" w:rsidRPr="00C81953">
        <w:t xml:space="preserve"> </w:t>
      </w:r>
      <w:r w:rsidRPr="00C81953">
        <w:t>Clearing</w:t>
      </w:r>
      <w:r w:rsidR="00F00875" w:rsidRPr="00C81953">
        <w:t xml:space="preserve"> </w:t>
      </w:r>
      <w:r w:rsidRPr="00C81953">
        <w:t>of</w:t>
      </w:r>
      <w:r w:rsidR="00F00875" w:rsidRPr="00C81953">
        <w:t xml:space="preserve"> </w:t>
      </w:r>
      <w:r w:rsidRPr="00C81953">
        <w:t>Natural</w:t>
      </w:r>
      <w:r w:rsidR="00F00875" w:rsidRPr="00C81953">
        <w:t xml:space="preserve"> </w:t>
      </w:r>
      <w:r w:rsidRPr="00C81953">
        <w:t>Vegetation</w:t>
      </w:r>
      <w:r w:rsidR="00F00875" w:rsidRPr="00C81953">
        <w:t xml:space="preserve"> </w:t>
      </w:r>
      <w:r w:rsidRPr="00C81953">
        <w:t>within</w:t>
      </w:r>
      <w:r w:rsidR="00F00875" w:rsidRPr="00C81953">
        <w:t xml:space="preserve"> </w:t>
      </w:r>
      <w:r w:rsidRPr="00C81953">
        <w:t>the</w:t>
      </w:r>
      <w:r w:rsidR="00F00875" w:rsidRPr="00C81953">
        <w:t xml:space="preserve"> </w:t>
      </w:r>
      <w:r w:rsidRPr="00C81953">
        <w:t>Degraded</w:t>
      </w:r>
      <w:r w:rsidR="00F00875" w:rsidRPr="00C81953">
        <w:t xml:space="preserve"> </w:t>
      </w:r>
      <w:r w:rsidRPr="00C81953">
        <w:t>Residual</w:t>
      </w:r>
      <w:r w:rsidR="00F00875" w:rsidRPr="00C81953">
        <w:t xml:space="preserve"> </w:t>
      </w:r>
      <w:r w:rsidRPr="00C81953">
        <w:t>Natural</w:t>
      </w:r>
      <w:r w:rsidR="00F00875" w:rsidRPr="00C81953">
        <w:t xml:space="preserve"> </w:t>
      </w:r>
      <w:r w:rsidRPr="00C81953">
        <w:t>Forests</w:t>
      </w:r>
      <w:r w:rsidR="00F00875" w:rsidRPr="00C81953">
        <w:t xml:space="preserve"> </w:t>
      </w:r>
    </w:p>
    <w:p w14:paraId="6BCF357B" w14:textId="77777777" w:rsidR="0050239D" w:rsidRPr="00C81953" w:rsidRDefault="0050239D" w:rsidP="0050239D">
      <w:pPr>
        <w:ind w:left="360"/>
      </w:pPr>
    </w:p>
    <w:p w14:paraId="0A5E930C" w14:textId="6992CB12" w:rsidR="006170FD" w:rsidRPr="00C81953" w:rsidRDefault="006170FD" w:rsidP="0050239D">
      <w:pPr>
        <w:ind w:left="360"/>
      </w:pPr>
      <w:r w:rsidRPr="00C81953">
        <w:t>To</w:t>
      </w:r>
      <w:r w:rsidR="00F00875" w:rsidRPr="00C81953">
        <w:t xml:space="preserve"> </w:t>
      </w:r>
      <w:r w:rsidRPr="00C81953">
        <w:t>provide</w:t>
      </w:r>
      <w:r w:rsidR="00F00875" w:rsidRPr="00C81953">
        <w:t xml:space="preserve"> </w:t>
      </w:r>
      <w:r w:rsidRPr="00C81953">
        <w:t>the</w:t>
      </w:r>
      <w:r w:rsidR="00F00875" w:rsidRPr="00C81953">
        <w:t xml:space="preserve"> </w:t>
      </w:r>
      <w:r w:rsidRPr="00C81953">
        <w:t>administrative-operational</w:t>
      </w:r>
      <w:r w:rsidR="00F00875" w:rsidRPr="00C81953">
        <w:t xml:space="preserve"> </w:t>
      </w:r>
      <w:r w:rsidRPr="00C81953">
        <w:t>link</w:t>
      </w:r>
      <w:r w:rsidR="00F00875" w:rsidRPr="00C81953">
        <w:t xml:space="preserve"> </w:t>
      </w:r>
      <w:r w:rsidRPr="00C81953">
        <w:t>with</w:t>
      </w:r>
      <w:r w:rsidR="00F00875" w:rsidRPr="00C81953">
        <w:t xml:space="preserve"> </w:t>
      </w:r>
      <w:r w:rsidRPr="00C81953">
        <w:t>LGUs,</w:t>
      </w:r>
      <w:r w:rsidR="00F00875" w:rsidRPr="00C81953">
        <w:t xml:space="preserve"> </w:t>
      </w:r>
      <w:r w:rsidRPr="00C81953">
        <w:t>this</w:t>
      </w:r>
      <w:r w:rsidR="00F00875" w:rsidRPr="00C81953">
        <w:t xml:space="preserve"> </w:t>
      </w:r>
      <w:r w:rsidRPr="00C81953">
        <w:t>is</w:t>
      </w:r>
      <w:r w:rsidR="00F00875" w:rsidRPr="00C81953">
        <w:t xml:space="preserve"> </w:t>
      </w:r>
      <w:r w:rsidRPr="00C81953">
        <w:t>reinforced</w:t>
      </w:r>
      <w:r w:rsidR="00F00875" w:rsidRPr="00C81953">
        <w:t xml:space="preserve"> </w:t>
      </w:r>
      <w:r w:rsidRPr="00C81953">
        <w:t>by</w:t>
      </w:r>
      <w:r w:rsidR="00F00875" w:rsidRPr="00C81953">
        <w:t xml:space="preserve"> </w:t>
      </w:r>
      <w:r w:rsidRPr="00C81953">
        <w:t>co-management</w:t>
      </w:r>
      <w:r w:rsidR="00F00875" w:rsidRPr="00C81953">
        <w:t xml:space="preserve"> </w:t>
      </w:r>
      <w:r w:rsidRPr="00C81953">
        <w:t>oriented</w:t>
      </w:r>
      <w:r w:rsidR="00F00875" w:rsidRPr="00C81953">
        <w:t xml:space="preserve"> </w:t>
      </w:r>
      <w:r w:rsidRPr="00C81953">
        <w:t>measures,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canvass</w:t>
      </w:r>
      <w:r w:rsidR="00F00875" w:rsidRPr="00C81953">
        <w:t xml:space="preserve"> </w:t>
      </w:r>
      <w:r w:rsidRPr="00C81953">
        <w:t>of</w:t>
      </w:r>
      <w:r w:rsidR="00F00875" w:rsidRPr="00C81953">
        <w:t xml:space="preserve"> </w:t>
      </w:r>
      <w:r w:rsidRPr="00C81953">
        <w:t>other</w:t>
      </w:r>
      <w:r w:rsidR="00F00875" w:rsidRPr="00C81953">
        <w:t xml:space="preserve"> </w:t>
      </w:r>
      <w:r w:rsidRPr="00C81953">
        <w:t>applicable</w:t>
      </w:r>
      <w:r w:rsidR="00F00875" w:rsidRPr="00C81953">
        <w:t xml:space="preserve"> </w:t>
      </w:r>
      <w:r w:rsidRPr="00C81953">
        <w:t>national</w:t>
      </w:r>
      <w:r w:rsidR="00F00875" w:rsidRPr="00C81953">
        <w:t xml:space="preserve"> </w:t>
      </w:r>
      <w:r w:rsidRPr="00C81953">
        <w:t>laws</w:t>
      </w:r>
      <w:r w:rsidR="00F00875" w:rsidRPr="00C81953">
        <w:t xml:space="preserve"> </w:t>
      </w:r>
      <w:r w:rsidRPr="00C81953">
        <w:t>are</w:t>
      </w:r>
      <w:r w:rsidR="00F00875" w:rsidRPr="00C81953">
        <w:t xml:space="preserve"> </w:t>
      </w:r>
      <w:r w:rsidRPr="00C81953">
        <w:t>intimately</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previously</w:t>
      </w:r>
      <w:r w:rsidR="00F00875" w:rsidRPr="00C81953">
        <w:t xml:space="preserve"> </w:t>
      </w:r>
      <w:r w:rsidRPr="00C81953">
        <w:t>described</w:t>
      </w:r>
      <w:r w:rsidR="00F00875" w:rsidRPr="00C81953">
        <w:t xml:space="preserve"> </w:t>
      </w:r>
      <w:r w:rsidRPr="00C81953">
        <w:t>national</w:t>
      </w:r>
      <w:r w:rsidR="00F00875" w:rsidRPr="00C81953">
        <w:t xml:space="preserve"> </w:t>
      </w:r>
      <w:r w:rsidRPr="00C81953">
        <w:t>laws,</w:t>
      </w:r>
      <w:r w:rsidR="00F00875" w:rsidRPr="00C81953">
        <w:t xml:space="preserve"> </w:t>
      </w:r>
      <w:r w:rsidRPr="00C81953">
        <w:t>which</w:t>
      </w:r>
      <w:r w:rsidR="00F00875" w:rsidRPr="00C81953">
        <w:t xml:space="preserve"> </w:t>
      </w:r>
      <w:r w:rsidRPr="00C81953">
        <w:t>include:</w:t>
      </w:r>
    </w:p>
    <w:p w14:paraId="693BF080" w14:textId="6B644B3E" w:rsidR="006170FD" w:rsidRPr="00C81953" w:rsidRDefault="006170FD" w:rsidP="004E6C75">
      <w:pPr>
        <w:pStyle w:val="ListParagraph"/>
        <w:numPr>
          <w:ilvl w:val="0"/>
          <w:numId w:val="28"/>
        </w:numPr>
      </w:pPr>
      <w:r w:rsidRPr="00C81953">
        <w:rPr>
          <w:b/>
        </w:rPr>
        <w:t>Republic</w:t>
      </w:r>
      <w:r w:rsidR="00F00875" w:rsidRPr="00C81953">
        <w:rPr>
          <w:b/>
        </w:rPr>
        <w:t xml:space="preserve"> </w:t>
      </w:r>
      <w:r w:rsidRPr="00C81953">
        <w:rPr>
          <w:b/>
        </w:rPr>
        <w:t>Act</w:t>
      </w:r>
      <w:r w:rsidR="00F00875" w:rsidRPr="00C81953">
        <w:rPr>
          <w:b/>
        </w:rPr>
        <w:t xml:space="preserve"> </w:t>
      </w:r>
      <w:r w:rsidRPr="00C81953">
        <w:rPr>
          <w:b/>
        </w:rPr>
        <w:t>10121</w:t>
      </w:r>
      <w:r w:rsidR="00F00875" w:rsidRPr="00C81953">
        <w:rPr>
          <w:b/>
        </w:rPr>
        <w:t xml:space="preserve"> </w:t>
      </w:r>
      <w:r w:rsidRPr="00C81953">
        <w:rPr>
          <w:b/>
        </w:rPr>
        <w:t>or</w:t>
      </w:r>
      <w:r w:rsidR="00F00875" w:rsidRPr="00C81953">
        <w:rPr>
          <w:b/>
        </w:rPr>
        <w:t xml:space="preserve"> </w:t>
      </w:r>
      <w:r w:rsidRPr="00C81953">
        <w:rPr>
          <w:b/>
        </w:rPr>
        <w:t>the</w:t>
      </w:r>
      <w:r w:rsidR="00F00875" w:rsidRPr="00C81953">
        <w:rPr>
          <w:b/>
        </w:rPr>
        <w:t xml:space="preserve"> </w:t>
      </w:r>
      <w:r w:rsidRPr="00C81953">
        <w:rPr>
          <w:b/>
        </w:rPr>
        <w:t>Philippine</w:t>
      </w:r>
      <w:r w:rsidR="00F00875" w:rsidRPr="00C81953">
        <w:rPr>
          <w:b/>
        </w:rPr>
        <w:t xml:space="preserve"> </w:t>
      </w:r>
      <w:r w:rsidRPr="00C81953">
        <w:rPr>
          <w:b/>
        </w:rPr>
        <w:t>Disaster</w:t>
      </w:r>
      <w:r w:rsidR="00F00875" w:rsidRPr="00C81953">
        <w:rPr>
          <w:b/>
        </w:rPr>
        <w:t xml:space="preserve"> </w:t>
      </w:r>
      <w:r w:rsidRPr="00C81953">
        <w:rPr>
          <w:b/>
        </w:rPr>
        <w:t>Risk</w:t>
      </w:r>
      <w:r w:rsidR="00F00875" w:rsidRPr="00C81953">
        <w:rPr>
          <w:b/>
        </w:rPr>
        <w:t xml:space="preserve"> </w:t>
      </w:r>
      <w:r w:rsidRPr="00C81953">
        <w:rPr>
          <w:b/>
        </w:rPr>
        <w:t>Reduction</w:t>
      </w:r>
      <w:r w:rsidR="00F00875" w:rsidRPr="00C81953">
        <w:rPr>
          <w:b/>
        </w:rPr>
        <w:t xml:space="preserve"> </w:t>
      </w:r>
      <w:r w:rsidRPr="00C81953">
        <w:rPr>
          <w:b/>
        </w:rPr>
        <w:t>and</w:t>
      </w:r>
      <w:r w:rsidR="00F00875" w:rsidRPr="00C81953">
        <w:rPr>
          <w:b/>
        </w:rPr>
        <w:t xml:space="preserve"> </w:t>
      </w:r>
      <w:r w:rsidRPr="00C81953">
        <w:rPr>
          <w:b/>
        </w:rPr>
        <w:t>Management</w:t>
      </w:r>
      <w:r w:rsidR="00F00875" w:rsidRPr="00C81953">
        <w:rPr>
          <w:b/>
        </w:rPr>
        <w:t xml:space="preserve"> </w:t>
      </w:r>
      <w:r w:rsidRPr="00C81953">
        <w:rPr>
          <w:b/>
        </w:rPr>
        <w:t>Act</w:t>
      </w:r>
      <w:r w:rsidR="00F00875" w:rsidRPr="00C81953">
        <w:t xml:space="preserve"> </w:t>
      </w:r>
      <w:r w:rsidRPr="00C81953">
        <w:t>•</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are</w:t>
      </w:r>
      <w:r w:rsidR="00F00875" w:rsidRPr="00C81953">
        <w:t xml:space="preserve"> </w:t>
      </w:r>
      <w:r w:rsidRPr="00C81953">
        <w:t>required</w:t>
      </w:r>
      <w:r w:rsidR="00F00875" w:rsidRPr="00C81953">
        <w:t xml:space="preserve"> </w:t>
      </w:r>
      <w:r w:rsidRPr="00C81953">
        <w:t>to</w:t>
      </w:r>
      <w:r w:rsidR="00F00875" w:rsidRPr="00C81953">
        <w:t xml:space="preserve"> </w:t>
      </w:r>
      <w:r w:rsidRPr="00C81953">
        <w:t>prepare</w:t>
      </w:r>
      <w:r w:rsidR="00F00875" w:rsidRPr="00C81953">
        <w:t xml:space="preserve"> </w:t>
      </w:r>
      <w:r w:rsidRPr="00C81953">
        <w:t>Local</w:t>
      </w:r>
      <w:r w:rsidR="00F00875" w:rsidRPr="00C81953">
        <w:t xml:space="preserve"> </w:t>
      </w:r>
      <w:r w:rsidRPr="00C81953">
        <w:t>Disaster</w:t>
      </w:r>
      <w:r w:rsidR="00F00875" w:rsidRPr="00C81953">
        <w:t xml:space="preserve"> </w:t>
      </w:r>
      <w:r w:rsidRPr="00C81953">
        <w:t>Risk</w:t>
      </w:r>
      <w:r w:rsidR="00F00875" w:rsidRPr="00C81953">
        <w:t xml:space="preserve"> </w:t>
      </w:r>
      <w:r w:rsidRPr="00C81953">
        <w:t>Reduction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Plan</w:t>
      </w:r>
      <w:r w:rsidR="00F00875" w:rsidRPr="00C81953">
        <w:t xml:space="preserve"> </w:t>
      </w:r>
      <w:r w:rsidRPr="00C81953">
        <w:t>and</w:t>
      </w:r>
      <w:r w:rsidR="00F00875" w:rsidRPr="00C81953">
        <w:t xml:space="preserve"> </w:t>
      </w:r>
      <w:r w:rsidRPr="00C81953">
        <w:t>define</w:t>
      </w:r>
      <w:r w:rsidR="00F00875" w:rsidRPr="00C81953">
        <w:t xml:space="preserve"> </w:t>
      </w:r>
      <w:r w:rsidRPr="00C81953">
        <w:t>the</w:t>
      </w:r>
      <w:r w:rsidR="00F00875" w:rsidRPr="00C81953">
        <w:t xml:space="preserve"> </w:t>
      </w:r>
      <w:r w:rsidRPr="00C81953">
        <w:t>hazard</w:t>
      </w:r>
      <w:r w:rsidR="00F00875" w:rsidRPr="00C81953">
        <w:t xml:space="preserve"> </w:t>
      </w:r>
      <w:r w:rsidRPr="00C81953">
        <w:t>risk</w:t>
      </w:r>
      <w:r w:rsidR="00F00875" w:rsidRPr="00C81953">
        <w:t xml:space="preserve"> </w:t>
      </w:r>
      <w:r w:rsidRPr="00C81953">
        <w:t>areas,</w:t>
      </w:r>
      <w:r w:rsidR="00F00875" w:rsidRPr="00C81953">
        <w:t xml:space="preserve"> </w:t>
      </w:r>
      <w:r w:rsidRPr="00C81953">
        <w:t>these</w:t>
      </w:r>
      <w:r w:rsidR="00F00875" w:rsidRPr="00C81953">
        <w:t xml:space="preserve"> </w:t>
      </w:r>
      <w:r w:rsidRPr="00C81953">
        <w:t>have</w:t>
      </w:r>
      <w:r w:rsidR="00F00875" w:rsidRPr="00C81953">
        <w:t xml:space="preserve"> </w:t>
      </w:r>
      <w:r w:rsidRPr="00C81953">
        <w:t>to</w:t>
      </w:r>
      <w:r w:rsidR="00F00875" w:rsidRPr="00C81953">
        <w:t xml:space="preserve"> </w:t>
      </w:r>
      <w:r w:rsidRPr="00C81953">
        <w:t>be</w:t>
      </w:r>
      <w:r w:rsidR="00F00875" w:rsidRPr="00C81953">
        <w:t xml:space="preserve"> </w:t>
      </w:r>
      <w:r w:rsidRPr="00C81953">
        <w:t>considered</w:t>
      </w:r>
      <w:r w:rsidR="00F00875" w:rsidRPr="00C81953">
        <w:t xml:space="preserve"> </w:t>
      </w:r>
      <w:r w:rsidRPr="00C81953">
        <w:t>in</w:t>
      </w:r>
      <w:r w:rsidR="00F00875" w:rsidRPr="00C81953">
        <w:t xml:space="preserve"> </w:t>
      </w:r>
      <w:r w:rsidRPr="00C81953">
        <w:t>the</w:t>
      </w:r>
      <w:r w:rsidR="00F00875" w:rsidRPr="00C81953">
        <w:t xml:space="preserve"> </w:t>
      </w: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Plan</w:t>
      </w:r>
      <w:r w:rsidR="00F00875" w:rsidRPr="00C81953">
        <w:t xml:space="preserve"> </w:t>
      </w:r>
    </w:p>
    <w:p w14:paraId="3B8640BB" w14:textId="572197FC" w:rsidR="006170FD" w:rsidRPr="00C81953" w:rsidRDefault="006170FD" w:rsidP="004E6C75">
      <w:pPr>
        <w:pStyle w:val="ListParagraph"/>
        <w:numPr>
          <w:ilvl w:val="0"/>
          <w:numId w:val="28"/>
        </w:numPr>
      </w:pPr>
      <w:r w:rsidRPr="00C81953">
        <w:rPr>
          <w:b/>
        </w:rPr>
        <w:t>Republic</w:t>
      </w:r>
      <w:r w:rsidR="00F00875" w:rsidRPr="00C81953">
        <w:rPr>
          <w:b/>
        </w:rPr>
        <w:t xml:space="preserve"> </w:t>
      </w:r>
      <w:r w:rsidRPr="00C81953">
        <w:rPr>
          <w:b/>
        </w:rPr>
        <w:t>Act</w:t>
      </w:r>
      <w:r w:rsidR="00F00875" w:rsidRPr="00C81953">
        <w:rPr>
          <w:b/>
        </w:rPr>
        <w:t xml:space="preserve"> </w:t>
      </w:r>
      <w:r w:rsidRPr="00C81953">
        <w:rPr>
          <w:b/>
        </w:rPr>
        <w:t>9729,</w:t>
      </w:r>
      <w:r w:rsidR="00F00875" w:rsidRPr="00C81953">
        <w:rPr>
          <w:b/>
        </w:rPr>
        <w:t xml:space="preserve"> </w:t>
      </w:r>
      <w:r w:rsidRPr="00C81953">
        <w:rPr>
          <w:b/>
        </w:rPr>
        <w:t>Section</w:t>
      </w:r>
      <w:r w:rsidR="00F00875" w:rsidRPr="00C81953">
        <w:rPr>
          <w:b/>
        </w:rPr>
        <w:t xml:space="preserve"> </w:t>
      </w:r>
      <w:r w:rsidRPr="00C81953">
        <w:rPr>
          <w:b/>
        </w:rPr>
        <w:t>13</w:t>
      </w:r>
      <w:r w:rsidR="00F00875" w:rsidRPr="00C81953">
        <w:rPr>
          <w:b/>
        </w:rPr>
        <w:t xml:space="preserve"> </w:t>
      </w:r>
      <w:r w:rsidRPr="00C81953">
        <w:rPr>
          <w:b/>
        </w:rPr>
        <w:t>or</w:t>
      </w:r>
      <w:r w:rsidR="00F00875" w:rsidRPr="00C81953">
        <w:rPr>
          <w:b/>
        </w:rPr>
        <w:t xml:space="preserve"> </w:t>
      </w:r>
      <w:r w:rsidRPr="00C81953">
        <w:rPr>
          <w:b/>
        </w:rPr>
        <w:t>the</w:t>
      </w:r>
      <w:r w:rsidR="00F00875" w:rsidRPr="00C81953">
        <w:rPr>
          <w:b/>
        </w:rPr>
        <w:t xml:space="preserve"> </w:t>
      </w:r>
      <w:r w:rsidRPr="00C81953">
        <w:rPr>
          <w:b/>
        </w:rPr>
        <w:t>Climate</w:t>
      </w:r>
      <w:r w:rsidR="00F00875" w:rsidRPr="00C81953">
        <w:rPr>
          <w:b/>
        </w:rPr>
        <w:t xml:space="preserve"> </w:t>
      </w:r>
      <w:r w:rsidRPr="00C81953">
        <w:rPr>
          <w:b/>
        </w:rPr>
        <w:t>Change</w:t>
      </w:r>
      <w:r w:rsidR="00F00875" w:rsidRPr="00C81953">
        <w:rPr>
          <w:b/>
        </w:rPr>
        <w:t xml:space="preserve"> </w:t>
      </w:r>
      <w:r w:rsidRPr="00C81953">
        <w:rPr>
          <w:b/>
        </w:rPr>
        <w:t>Act</w:t>
      </w:r>
      <w:r w:rsidR="00F00875" w:rsidRPr="00C81953">
        <w:rPr>
          <w:b/>
        </w:rPr>
        <w:t xml:space="preserve"> </w:t>
      </w:r>
      <w:r w:rsidRPr="00C81953">
        <w:rPr>
          <w:b/>
        </w:rPr>
        <w:t>of</w:t>
      </w:r>
      <w:r w:rsidR="00F00875" w:rsidRPr="00C81953">
        <w:rPr>
          <w:b/>
        </w:rPr>
        <w:t xml:space="preserve"> </w:t>
      </w:r>
      <w:r w:rsidRPr="00C81953">
        <w:rPr>
          <w:b/>
        </w:rPr>
        <w:t>2009</w:t>
      </w:r>
      <w:r w:rsidR="00F00875" w:rsidRPr="00C81953">
        <w:t xml:space="preserve"> </w:t>
      </w:r>
      <w:r w:rsidRPr="00C81953">
        <w:t>•</w:t>
      </w:r>
      <w:r w:rsidR="00F00875" w:rsidRPr="00C81953">
        <w:t xml:space="preserve"> </w:t>
      </w:r>
      <w:r w:rsidRPr="00C81953">
        <w:t>Mandating</w:t>
      </w:r>
      <w:r w:rsidR="00F00875" w:rsidRPr="00C81953">
        <w:t xml:space="preserve"> </w:t>
      </w:r>
      <w:r w:rsidRPr="00C81953">
        <w:t>the</w:t>
      </w:r>
      <w:r w:rsidR="00F00875" w:rsidRPr="00C81953">
        <w:t xml:space="preserve"> </w:t>
      </w:r>
      <w:r w:rsidRPr="00C81953">
        <w:t>formulation</w:t>
      </w:r>
      <w:r w:rsidR="00F00875" w:rsidRPr="00C81953">
        <w:t xml:space="preserve"> </w:t>
      </w:r>
      <w:r w:rsidRPr="00C81953">
        <w:t>of</w:t>
      </w:r>
      <w:r w:rsidR="00F00875" w:rsidRPr="00C81953">
        <w:t xml:space="preserve"> </w:t>
      </w:r>
      <w:r w:rsidRPr="00C81953">
        <w:t>the</w:t>
      </w:r>
      <w:r w:rsidR="00F00875" w:rsidRPr="00C81953">
        <w:t xml:space="preserve"> </w:t>
      </w:r>
      <w:r w:rsidRPr="00C81953">
        <w:t>National</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Action</w:t>
      </w:r>
      <w:r w:rsidR="00F00875" w:rsidRPr="00C81953">
        <w:t xml:space="preserve"> </w:t>
      </w:r>
      <w:r w:rsidRPr="00C81953">
        <w:t>Plan.</w:t>
      </w:r>
      <w:r w:rsidR="00F00875" w:rsidRPr="00C81953">
        <w:t xml:space="preserve"> </w:t>
      </w:r>
      <w:r w:rsidRPr="00C81953">
        <w:t>Included</w:t>
      </w:r>
      <w:r w:rsidR="00F00875" w:rsidRPr="00C81953">
        <w:t xml:space="preserve"> </w:t>
      </w:r>
      <w:r w:rsidRPr="00C81953">
        <w:t>in</w:t>
      </w:r>
      <w:r w:rsidR="00F00875" w:rsidRPr="00C81953">
        <w:t xml:space="preserve"> </w:t>
      </w:r>
      <w:r w:rsidRPr="00C81953">
        <w:t>the</w:t>
      </w:r>
      <w:r w:rsidR="00F00875" w:rsidRPr="00C81953">
        <w:t xml:space="preserve"> </w:t>
      </w:r>
      <w:r w:rsidRPr="00C81953">
        <w:t>National</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Action</w:t>
      </w:r>
      <w:r w:rsidR="00F00875" w:rsidRPr="00C81953">
        <w:t xml:space="preserve"> </w:t>
      </w:r>
      <w:r w:rsidRPr="00C81953">
        <w:t>Plan</w:t>
      </w:r>
      <w:r w:rsidR="00F00875" w:rsidRPr="00C81953">
        <w:t xml:space="preserve"> </w:t>
      </w:r>
      <w:r w:rsidRPr="00C81953">
        <w:t>is</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National</w:t>
      </w:r>
      <w:r w:rsidR="00F00875" w:rsidRPr="00C81953">
        <w:t xml:space="preserve"> </w:t>
      </w:r>
      <w:r w:rsidRPr="00C81953">
        <w:t>REDD</w:t>
      </w:r>
      <w:r w:rsidR="00F00875" w:rsidRPr="00C81953">
        <w:t xml:space="preserve"> </w:t>
      </w:r>
      <w:r w:rsidRPr="00C81953">
        <w:t>Plus</w:t>
      </w:r>
      <w:r w:rsidR="00F00875" w:rsidRPr="00C81953">
        <w:t xml:space="preserve"> </w:t>
      </w:r>
      <w:r w:rsidRPr="00C81953">
        <w:t>Strategy</w:t>
      </w:r>
      <w:r w:rsidR="00F00875" w:rsidRPr="00C81953">
        <w:t xml:space="preserve"> </w:t>
      </w:r>
      <w:r w:rsidRPr="00C81953">
        <w:t>2009</w:t>
      </w:r>
      <w:r w:rsidR="00F00875" w:rsidRPr="00C81953">
        <w:t xml:space="preserve"> </w:t>
      </w:r>
      <w:r w:rsidRPr="00C81953">
        <w:t>Philippine</w:t>
      </w:r>
      <w:r w:rsidR="00F00875" w:rsidRPr="00C81953">
        <w:t xml:space="preserve"> </w:t>
      </w:r>
      <w:r w:rsidRPr="00C81953">
        <w:t>National</w:t>
      </w:r>
      <w:r w:rsidR="00F00875" w:rsidRPr="00C81953">
        <w:t xml:space="preserve"> </w:t>
      </w:r>
      <w:r w:rsidRPr="00C81953">
        <w:t>REDD</w:t>
      </w:r>
      <w:r w:rsidR="00F00875" w:rsidRPr="00C81953">
        <w:t xml:space="preserve"> </w:t>
      </w:r>
      <w:r w:rsidRPr="00C81953">
        <w:t>Plus</w:t>
      </w:r>
      <w:r w:rsidR="00F00875" w:rsidRPr="00C81953">
        <w:t xml:space="preserve"> </w:t>
      </w:r>
      <w:r w:rsidRPr="00C81953">
        <w:t>Strategy</w:t>
      </w:r>
      <w:r w:rsidR="00F00875" w:rsidRPr="00C81953">
        <w:t xml:space="preserve"> </w:t>
      </w:r>
      <w:r w:rsidRPr="00C81953">
        <w:t>•</w:t>
      </w:r>
      <w:r w:rsidR="00F00875" w:rsidRPr="00C81953">
        <w:t xml:space="preserve"> </w:t>
      </w:r>
      <w:r w:rsidRPr="00C81953">
        <w:t>Advocates</w:t>
      </w:r>
      <w:r w:rsidR="00F00875" w:rsidRPr="00C81953">
        <w:t xml:space="preserve"> </w:t>
      </w:r>
      <w:r w:rsidRPr="00C81953">
        <w:t>for</w:t>
      </w:r>
      <w:r w:rsidR="00F00875" w:rsidRPr="00C81953">
        <w:t xml:space="preserve"> </w:t>
      </w:r>
      <w:r w:rsidRPr="00C81953">
        <w:t>proper</w:t>
      </w:r>
      <w:r w:rsidR="00F00875" w:rsidRPr="00C81953">
        <w:t xml:space="preserve"> </w:t>
      </w:r>
      <w:r w:rsidRPr="00C81953">
        <w:t>land</w:t>
      </w:r>
      <w:r w:rsidR="00F00875" w:rsidRPr="00C81953">
        <w:t xml:space="preserve"> </w:t>
      </w:r>
      <w:r w:rsidRPr="00C81953">
        <w:t>use</w:t>
      </w:r>
      <w:r w:rsidR="00F00875" w:rsidRPr="00C81953">
        <w:t xml:space="preserve"> </w:t>
      </w:r>
      <w:r w:rsidRPr="00C81953">
        <w:t>planning,</w:t>
      </w:r>
      <w:r w:rsidR="00F00875" w:rsidRPr="00C81953">
        <w:t xml:space="preserve"> </w:t>
      </w:r>
      <w:r w:rsidRPr="00C81953">
        <w:t>tenure</w:t>
      </w:r>
      <w:r w:rsidR="00F00875" w:rsidRPr="00C81953">
        <w:t xml:space="preserve"> </w:t>
      </w:r>
      <w:r w:rsidRPr="00C81953">
        <w:t>security</w:t>
      </w:r>
      <w:r w:rsidR="00F00875" w:rsidRPr="00C81953">
        <w:t xml:space="preserve"> </w:t>
      </w:r>
      <w:r w:rsidRPr="00C81953">
        <w:t>in</w:t>
      </w:r>
      <w:r w:rsidR="00F00875" w:rsidRPr="00C81953">
        <w:t xml:space="preserve"> </w:t>
      </w:r>
      <w:r w:rsidRPr="00C81953">
        <w:t>the</w:t>
      </w:r>
      <w:r w:rsidR="00F00875" w:rsidRPr="00C81953">
        <w:t xml:space="preserve"> </w:t>
      </w:r>
      <w:r w:rsidRPr="00C81953">
        <w:t>uplands,</w:t>
      </w:r>
      <w:r w:rsidR="00F00875" w:rsidRPr="00C81953">
        <w:t xml:space="preserve"> </w:t>
      </w:r>
      <w:r w:rsidRPr="00C81953">
        <w:t>and</w:t>
      </w:r>
      <w:r w:rsidR="00F00875" w:rsidRPr="00C81953">
        <w:t xml:space="preserve"> </w:t>
      </w:r>
      <w:r w:rsidRPr="00C81953">
        <w:t>empowerment</w:t>
      </w:r>
      <w:r w:rsidR="00F00875" w:rsidRPr="00C81953">
        <w:t xml:space="preserve"> </w:t>
      </w:r>
      <w:r w:rsidRPr="00C81953">
        <w:t>of</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towards</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forest</w:t>
      </w:r>
      <w:r w:rsidR="00F00875" w:rsidRPr="00C81953">
        <w:t xml:space="preserve"> </w:t>
      </w:r>
      <w:r w:rsidRPr="00C81953">
        <w:t>resources.</w:t>
      </w:r>
      <w:r w:rsidR="00F00875" w:rsidRPr="00C81953">
        <w:t xml:space="preserve"> </w:t>
      </w:r>
    </w:p>
    <w:p w14:paraId="286E24CB" w14:textId="64756EC1" w:rsidR="006170FD" w:rsidRPr="00C81953" w:rsidRDefault="006170FD" w:rsidP="004E6C75">
      <w:pPr>
        <w:pStyle w:val="ListParagraph"/>
        <w:numPr>
          <w:ilvl w:val="0"/>
          <w:numId w:val="28"/>
        </w:numPr>
      </w:pPr>
      <w:r w:rsidRPr="00C81953">
        <w:rPr>
          <w:b/>
        </w:rPr>
        <w:t>Philippine</w:t>
      </w:r>
      <w:r w:rsidR="00F00875" w:rsidRPr="00C81953">
        <w:rPr>
          <w:b/>
        </w:rPr>
        <w:t xml:space="preserve"> </w:t>
      </w:r>
      <w:r w:rsidRPr="00C81953">
        <w:rPr>
          <w:b/>
        </w:rPr>
        <w:t>Mining</w:t>
      </w:r>
      <w:r w:rsidR="00F00875" w:rsidRPr="00C81953">
        <w:rPr>
          <w:b/>
        </w:rPr>
        <w:t xml:space="preserve"> </w:t>
      </w:r>
      <w:r w:rsidRPr="00C81953">
        <w:rPr>
          <w:b/>
        </w:rPr>
        <w:t>Act</w:t>
      </w:r>
      <w:r w:rsidR="00F00875" w:rsidRPr="00C81953">
        <w:rPr>
          <w:b/>
        </w:rPr>
        <w:t xml:space="preserve"> </w:t>
      </w:r>
      <w:r w:rsidRPr="00C81953">
        <w:rPr>
          <w:b/>
        </w:rPr>
        <w:t>of</w:t>
      </w:r>
      <w:r w:rsidR="00F00875" w:rsidRPr="00C81953">
        <w:rPr>
          <w:b/>
        </w:rPr>
        <w:t xml:space="preserve"> </w:t>
      </w:r>
      <w:r w:rsidRPr="00C81953">
        <w:rPr>
          <w:b/>
        </w:rPr>
        <w:t>1995</w:t>
      </w:r>
      <w:r w:rsidR="00F00875" w:rsidRPr="00C81953">
        <w:rPr>
          <w:b/>
        </w:rPr>
        <w:t xml:space="preserve"> </w:t>
      </w:r>
      <w:r w:rsidR="00CB6295" w:rsidRPr="00C81953">
        <w:rPr>
          <w:b/>
        </w:rPr>
        <w:t>(RA</w:t>
      </w:r>
      <w:r w:rsidR="00F00875" w:rsidRPr="00C81953">
        <w:rPr>
          <w:b/>
        </w:rPr>
        <w:t xml:space="preserve"> </w:t>
      </w:r>
      <w:r w:rsidRPr="00C81953">
        <w:rPr>
          <w:b/>
        </w:rPr>
        <w:t>No.</w:t>
      </w:r>
      <w:r w:rsidR="00F00875" w:rsidRPr="00C81953">
        <w:rPr>
          <w:b/>
        </w:rPr>
        <w:t xml:space="preserve"> </w:t>
      </w:r>
      <w:r w:rsidRPr="00C81953">
        <w:rPr>
          <w:b/>
        </w:rPr>
        <w:t>7942</w:t>
      </w:r>
      <w:r w:rsidRPr="00C81953">
        <w:t>)</w:t>
      </w:r>
      <w:r w:rsidR="00F00875" w:rsidRPr="00C81953">
        <w:t xml:space="preserve"> </w:t>
      </w:r>
      <w:r w:rsidRPr="00C81953">
        <w:t>-</w:t>
      </w:r>
      <w:r w:rsidR="00F00875" w:rsidRPr="00C81953">
        <w:t xml:space="preserve"> </w:t>
      </w:r>
      <w:r w:rsidRPr="00C81953">
        <w:t>Provides</w:t>
      </w:r>
      <w:r w:rsidR="00F00875" w:rsidRPr="00C81953">
        <w:t xml:space="preserve"> </w:t>
      </w:r>
      <w:r w:rsidRPr="00C81953">
        <w:t>that</w:t>
      </w:r>
      <w:r w:rsidR="00F00875" w:rsidRPr="00C81953">
        <w:t xml:space="preserve"> </w:t>
      </w:r>
      <w:r w:rsidRPr="00C81953">
        <w:t>proclaimed</w:t>
      </w:r>
      <w:r w:rsidR="00F00875" w:rsidRPr="00C81953">
        <w:t xml:space="preserve"> </w:t>
      </w:r>
      <w:r w:rsidRPr="00C81953">
        <w:t>watershed</w:t>
      </w:r>
      <w:r w:rsidR="00F00875" w:rsidRPr="00C81953">
        <w:t xml:space="preserve"> </w:t>
      </w:r>
      <w:r w:rsidRPr="00C81953">
        <w:t>reserves,</w:t>
      </w:r>
      <w:r w:rsidR="00F00875" w:rsidRPr="00C81953">
        <w:t xml:space="preserve"> </w:t>
      </w:r>
      <w:r w:rsidRPr="00C81953">
        <w:t>old</w:t>
      </w:r>
      <w:r w:rsidR="00F00875" w:rsidRPr="00C81953">
        <w:t xml:space="preserve"> </w:t>
      </w:r>
      <w:r w:rsidRPr="00C81953">
        <w:t>growth</w:t>
      </w:r>
      <w:r w:rsidR="00F00875" w:rsidRPr="00C81953">
        <w:t xml:space="preserve"> </w:t>
      </w:r>
      <w:r w:rsidRPr="00C81953">
        <w:t>or</w:t>
      </w:r>
      <w:r w:rsidR="00F00875" w:rsidRPr="00C81953">
        <w:t xml:space="preserve"> </w:t>
      </w:r>
      <w:r w:rsidRPr="00C81953">
        <w:t>virgin</w:t>
      </w:r>
      <w:r w:rsidR="00F00875" w:rsidRPr="00C81953">
        <w:t xml:space="preserve"> </w:t>
      </w:r>
      <w:r w:rsidRPr="00C81953">
        <w:t>forests,</w:t>
      </w:r>
      <w:r w:rsidR="00F00875" w:rsidRPr="00C81953">
        <w:t xml:space="preserve"> </w:t>
      </w:r>
      <w:r w:rsidRPr="00C81953">
        <w:t>wilderness</w:t>
      </w:r>
      <w:r w:rsidR="00F00875" w:rsidRPr="00C81953">
        <w:t xml:space="preserve"> </w:t>
      </w:r>
      <w:r w:rsidRPr="00C81953">
        <w:t>areas,</w:t>
      </w:r>
      <w:r w:rsidR="00F00875" w:rsidRPr="00C81953">
        <w:t xml:space="preserve"> </w:t>
      </w:r>
      <w:r w:rsidRPr="00C81953">
        <w:t>mossy</w:t>
      </w:r>
      <w:r w:rsidR="00F00875" w:rsidRPr="00C81953">
        <w:t xml:space="preserve"> </w:t>
      </w:r>
      <w:r w:rsidRPr="00C81953">
        <w:t>forests</w:t>
      </w:r>
      <w:r w:rsidR="00F00875" w:rsidRPr="00C81953">
        <w:t xml:space="preserve"> </w:t>
      </w:r>
      <w:r w:rsidRPr="00C81953">
        <w:t>and</w:t>
      </w:r>
      <w:r w:rsidR="00F00875" w:rsidRPr="00C81953">
        <w:t xml:space="preserve"> </w:t>
      </w:r>
      <w:r w:rsidRPr="00C81953">
        <w:t>NIPAS</w:t>
      </w:r>
      <w:r w:rsidR="00F00875" w:rsidRPr="00C81953">
        <w:t xml:space="preserve"> </w:t>
      </w:r>
      <w:r w:rsidRPr="00C81953">
        <w:t>areas</w:t>
      </w:r>
      <w:r w:rsidR="00F00875" w:rsidRPr="00C81953">
        <w:t xml:space="preserve"> </w:t>
      </w:r>
      <w:r w:rsidRPr="00C81953">
        <w:t>among</w:t>
      </w:r>
      <w:r w:rsidR="00F00875" w:rsidRPr="00C81953">
        <w:t xml:space="preserve"> </w:t>
      </w:r>
      <w:r w:rsidRPr="00C81953">
        <w:t>others</w:t>
      </w:r>
      <w:r w:rsidR="00F00875" w:rsidRPr="00C81953">
        <w:t xml:space="preserve"> </w:t>
      </w:r>
      <w:r w:rsidRPr="00C81953">
        <w:t>are</w:t>
      </w:r>
      <w:r w:rsidR="00F00875" w:rsidRPr="00C81953">
        <w:t xml:space="preserve"> </w:t>
      </w:r>
      <w:r w:rsidRPr="00C81953">
        <w:t>closed</w:t>
      </w:r>
      <w:r w:rsidR="00F00875" w:rsidRPr="00C81953">
        <w:t xml:space="preserve"> </w:t>
      </w:r>
      <w:r w:rsidRPr="00C81953">
        <w:t>to</w:t>
      </w:r>
      <w:r w:rsidR="00F00875" w:rsidRPr="00C81953">
        <w:t xml:space="preserve"> </w:t>
      </w:r>
      <w:r w:rsidRPr="00C81953">
        <w:t>mining</w:t>
      </w:r>
      <w:r w:rsidR="00F00875" w:rsidRPr="00C81953">
        <w:t xml:space="preserve"> </w:t>
      </w:r>
      <w:r w:rsidRPr="00C81953">
        <w:t>applications.</w:t>
      </w:r>
      <w:r w:rsidR="00F00875" w:rsidRPr="00C81953">
        <w:t xml:space="preserve"> </w:t>
      </w:r>
      <w:r w:rsidRPr="00C81953">
        <w:t>Mining</w:t>
      </w:r>
      <w:r w:rsidR="00F00875" w:rsidRPr="00C81953">
        <w:t xml:space="preserve"> </w:t>
      </w:r>
      <w:r w:rsidRPr="00C81953">
        <w:t>contractors</w:t>
      </w:r>
      <w:r w:rsidR="00F00875" w:rsidRPr="00C81953">
        <w:t xml:space="preserve"> </w:t>
      </w:r>
      <w:r w:rsidRPr="00C81953">
        <w:t>are</w:t>
      </w:r>
      <w:r w:rsidR="00F00875" w:rsidRPr="00C81953">
        <w:t xml:space="preserve"> </w:t>
      </w:r>
      <w:r w:rsidRPr="00C81953">
        <w:t>also</w:t>
      </w:r>
      <w:r w:rsidR="00F00875" w:rsidRPr="00C81953">
        <w:t xml:space="preserve"> </w:t>
      </w:r>
      <w:r w:rsidRPr="00C81953">
        <w:t>required</w:t>
      </w:r>
      <w:r w:rsidR="00F00875" w:rsidRPr="00C81953">
        <w:t xml:space="preserve"> </w:t>
      </w:r>
      <w:r w:rsidRPr="00C81953">
        <w:t>to</w:t>
      </w:r>
      <w:r w:rsidR="00F00875" w:rsidRPr="00C81953">
        <w:t xml:space="preserve"> </w:t>
      </w:r>
      <w:r w:rsidRPr="00C81953">
        <w:t>undertake</w:t>
      </w:r>
      <w:r w:rsidR="00F00875" w:rsidRPr="00C81953">
        <w:t xml:space="preserve"> </w:t>
      </w:r>
      <w:r w:rsidRPr="00C81953">
        <w:t>environmental</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enhancement</w:t>
      </w:r>
      <w:r w:rsidR="00F00875" w:rsidRPr="00C81953">
        <w:t xml:space="preserve"> </w:t>
      </w:r>
      <w:r w:rsidRPr="00C81953">
        <w:t>programs</w:t>
      </w:r>
      <w:r w:rsidR="00F00875" w:rsidRPr="00C81953">
        <w:t xml:space="preserve"> </w:t>
      </w:r>
      <w:r w:rsidRPr="00C81953">
        <w:t>to</w:t>
      </w:r>
      <w:r w:rsidR="00F00875" w:rsidRPr="00C81953">
        <w:t xml:space="preserve"> </w:t>
      </w:r>
      <w:r w:rsidRPr="00C81953">
        <w:t>include</w:t>
      </w:r>
      <w:r w:rsidR="00F00875" w:rsidRPr="00C81953">
        <w:t xml:space="preserve"> </w:t>
      </w:r>
      <w:r w:rsidRPr="00C81953">
        <w:t>among</w:t>
      </w:r>
      <w:r w:rsidR="00F00875" w:rsidRPr="00C81953">
        <w:t xml:space="preserve"> </w:t>
      </w:r>
      <w:r w:rsidRPr="00C81953">
        <w:t>other</w:t>
      </w:r>
      <w:r w:rsidR="00F00875" w:rsidRPr="00C81953">
        <w:t xml:space="preserve"> </w:t>
      </w:r>
      <w:r w:rsidRPr="00C81953">
        <w:t>things</w:t>
      </w:r>
      <w:r w:rsidR="00F00875" w:rsidRPr="00C81953">
        <w:t xml:space="preserve"> </w:t>
      </w:r>
      <w:r w:rsidRPr="00C81953">
        <w:t>management</w:t>
      </w:r>
      <w:r w:rsidR="00F00875" w:rsidRPr="00C81953">
        <w:t xml:space="preserve"> </w:t>
      </w:r>
      <w:r w:rsidRPr="00C81953">
        <w:t>of</w:t>
      </w:r>
      <w:r w:rsidR="00F00875" w:rsidRPr="00C81953">
        <w:t xml:space="preserve"> </w:t>
      </w:r>
      <w:r w:rsidRPr="00C81953">
        <w:t>open</w:t>
      </w:r>
      <w:r w:rsidR="00F00875" w:rsidRPr="00C81953">
        <w:t xml:space="preserve"> </w:t>
      </w:r>
      <w:r w:rsidRPr="00C81953">
        <w:t>access</w:t>
      </w:r>
      <w:r w:rsidR="00F00875" w:rsidRPr="00C81953">
        <w:t xml:space="preserve"> </w:t>
      </w:r>
      <w:r w:rsidRPr="00C81953">
        <w:t>areas</w:t>
      </w:r>
      <w:r w:rsidR="00F00875" w:rsidRPr="00C81953">
        <w:t xml:space="preserve"> </w:t>
      </w:r>
      <w:r w:rsidRPr="00C81953">
        <w:t>for</w:t>
      </w:r>
      <w:r w:rsidR="00F00875" w:rsidRPr="00C81953">
        <w:t xml:space="preserve"> </w:t>
      </w:r>
      <w:r w:rsidRPr="00C81953">
        <w:t>forest</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water</w:t>
      </w:r>
      <w:r w:rsidR="00F00875" w:rsidRPr="00C81953">
        <w:t xml:space="preserve"> </w:t>
      </w:r>
      <w:r w:rsidRPr="00C81953">
        <w:t>conservation.</w:t>
      </w:r>
    </w:p>
    <w:p w14:paraId="248657F0" w14:textId="7C93D497" w:rsidR="006170FD" w:rsidRPr="00C81953" w:rsidRDefault="006170FD" w:rsidP="004E6C75">
      <w:pPr>
        <w:pStyle w:val="ListParagraph"/>
        <w:numPr>
          <w:ilvl w:val="0"/>
          <w:numId w:val="28"/>
        </w:numPr>
      </w:pPr>
      <w:r w:rsidRPr="00C81953">
        <w:rPr>
          <w:b/>
        </w:rPr>
        <w:t>The</w:t>
      </w:r>
      <w:r w:rsidR="00F00875" w:rsidRPr="00C81953">
        <w:rPr>
          <w:b/>
        </w:rPr>
        <w:t xml:space="preserve"> </w:t>
      </w:r>
      <w:r w:rsidRPr="00C81953">
        <w:rPr>
          <w:b/>
        </w:rPr>
        <w:t>Indigenous</w:t>
      </w:r>
      <w:r w:rsidR="00F00875" w:rsidRPr="00C81953">
        <w:rPr>
          <w:b/>
        </w:rPr>
        <w:t xml:space="preserve"> </w:t>
      </w:r>
      <w:r w:rsidRPr="00C81953">
        <w:rPr>
          <w:b/>
        </w:rPr>
        <w:t>Peoples</w:t>
      </w:r>
      <w:r w:rsidR="00F00875" w:rsidRPr="00C81953">
        <w:rPr>
          <w:b/>
        </w:rPr>
        <w:t xml:space="preserve"> </w:t>
      </w:r>
      <w:r w:rsidRPr="00C81953">
        <w:rPr>
          <w:b/>
        </w:rPr>
        <w:t>Rights</w:t>
      </w:r>
      <w:r w:rsidR="00F00875" w:rsidRPr="00C81953">
        <w:rPr>
          <w:b/>
        </w:rPr>
        <w:t xml:space="preserve"> </w:t>
      </w:r>
      <w:r w:rsidRPr="00C81953">
        <w:rPr>
          <w:b/>
        </w:rPr>
        <w:t>Act.</w:t>
      </w:r>
      <w:r w:rsidR="00F00875" w:rsidRPr="00C81953">
        <w:rPr>
          <w:b/>
        </w:rPr>
        <w:t xml:space="preserve"> </w:t>
      </w:r>
      <w:r w:rsidRPr="00C81953">
        <w:rPr>
          <w:b/>
        </w:rPr>
        <w:t>(RA</w:t>
      </w:r>
      <w:r w:rsidR="00F00875" w:rsidRPr="00C81953">
        <w:rPr>
          <w:b/>
        </w:rPr>
        <w:t xml:space="preserve"> </w:t>
      </w:r>
      <w:r w:rsidRPr="00C81953">
        <w:rPr>
          <w:b/>
        </w:rPr>
        <w:t>8371)</w:t>
      </w:r>
      <w:r w:rsidR="00F00875" w:rsidRPr="00C81953">
        <w:t xml:space="preserve"> </w:t>
      </w:r>
      <w:r w:rsidRPr="00C81953">
        <w:t>–</w:t>
      </w:r>
      <w:r w:rsidR="00F00875" w:rsidRPr="00C81953">
        <w:t xml:space="preserve"> </w:t>
      </w:r>
      <w:r w:rsidRPr="00C81953">
        <w:t>Ascribes</w:t>
      </w:r>
      <w:r w:rsidR="00F00875" w:rsidRPr="00C81953">
        <w:t xml:space="preserve"> </w:t>
      </w:r>
      <w:r w:rsidRPr="00C81953">
        <w:t>rights</w:t>
      </w:r>
      <w:r w:rsidR="00F00875" w:rsidRPr="00C81953">
        <w:t xml:space="preserve"> </w:t>
      </w:r>
      <w:r w:rsidRPr="00C81953">
        <w:t>of</w:t>
      </w:r>
      <w:r w:rsidR="00F00875" w:rsidRPr="00C81953">
        <w:t xml:space="preserve"> </w:t>
      </w:r>
      <w:r w:rsidRPr="00C81953">
        <w:t>the</w:t>
      </w:r>
      <w:r w:rsidR="00F00875" w:rsidRPr="00C81953">
        <w:t xml:space="preserve"> </w:t>
      </w:r>
      <w:r w:rsidRPr="00C81953">
        <w:t>ICC/IPs</w:t>
      </w:r>
      <w:r w:rsidR="00F00875" w:rsidRPr="00C81953">
        <w:t xml:space="preserve"> </w:t>
      </w:r>
      <w:r w:rsidRPr="00C81953">
        <w:t>sustainable</w:t>
      </w:r>
      <w:r w:rsidR="00F00875" w:rsidRPr="00C81953">
        <w:t xml:space="preserve"> </w:t>
      </w:r>
      <w:r w:rsidRPr="00C81953">
        <w:t>use,</w:t>
      </w:r>
      <w:r w:rsidR="00F00875" w:rsidRPr="00C81953">
        <w:t xml:space="preserve"> </w:t>
      </w:r>
      <w:r w:rsidRPr="00C81953">
        <w:t>manage,</w:t>
      </w:r>
      <w:r w:rsidR="00F00875" w:rsidRPr="00C81953">
        <w:t xml:space="preserve"> </w:t>
      </w:r>
      <w:r w:rsidRPr="00C81953">
        <w:t>protect,</w:t>
      </w:r>
      <w:r w:rsidR="00F00875" w:rsidRPr="00C81953">
        <w:t xml:space="preserve"> </w:t>
      </w:r>
      <w:r w:rsidRPr="00C81953">
        <w:t>conserve</w:t>
      </w:r>
      <w:r w:rsidR="00F00875" w:rsidRPr="00C81953">
        <w:t xml:space="preserve"> </w:t>
      </w:r>
      <w:r w:rsidRPr="00C81953">
        <w:t>land,</w:t>
      </w:r>
      <w:r w:rsidR="00F00875" w:rsidRPr="00C81953">
        <w:t xml:space="preserve"> </w:t>
      </w:r>
      <w:r w:rsidRPr="00C81953">
        <w:t>water</w:t>
      </w:r>
      <w:r w:rsidR="00F00875" w:rsidRPr="00C81953">
        <w:t xml:space="preserve"> </w:t>
      </w:r>
      <w:r w:rsidRPr="00C81953">
        <w:t>and</w:t>
      </w:r>
      <w:r w:rsidR="00F00875" w:rsidRPr="00C81953">
        <w:t xml:space="preserve"> </w:t>
      </w:r>
      <w:r w:rsidRPr="00C81953">
        <w:t>other</w:t>
      </w:r>
      <w:r w:rsidR="00F00875" w:rsidRPr="00C81953">
        <w:t xml:space="preserve"> </w:t>
      </w:r>
      <w:r w:rsidRPr="00C81953">
        <w:t>areas</w:t>
      </w:r>
      <w:r w:rsidR="00F00875" w:rsidRPr="00C81953">
        <w:t xml:space="preserve"> </w:t>
      </w:r>
      <w:r w:rsidRPr="00C81953">
        <w:t>of</w:t>
      </w:r>
      <w:r w:rsidR="00F00875" w:rsidRPr="00C81953">
        <w:t xml:space="preserve"> </w:t>
      </w:r>
      <w:r w:rsidRPr="00C81953">
        <w:t>economic</w:t>
      </w:r>
      <w:r w:rsidR="00F00875" w:rsidRPr="00C81953">
        <w:t xml:space="preserve"> </w:t>
      </w:r>
      <w:r w:rsidRPr="00C81953">
        <w:t>value;</w:t>
      </w:r>
      <w:r w:rsidR="00F00875" w:rsidRPr="00C81953">
        <w:t xml:space="preserve"> </w:t>
      </w:r>
      <w:r w:rsidRPr="00C81953">
        <w:t>ascribes</w:t>
      </w:r>
      <w:r w:rsidR="00F00875" w:rsidRPr="00C81953">
        <w:t xml:space="preserve"> </w:t>
      </w:r>
      <w:r w:rsidRPr="00C81953">
        <w:t>the</w:t>
      </w:r>
      <w:r w:rsidR="00F00875" w:rsidRPr="00C81953">
        <w:t xml:space="preserve"> </w:t>
      </w:r>
      <w:r w:rsidRPr="00C81953">
        <w:t>right</w:t>
      </w:r>
      <w:r w:rsidR="00F00875" w:rsidRPr="00C81953">
        <w:t xml:space="preserve"> </w:t>
      </w:r>
      <w:r w:rsidRPr="00C81953">
        <w:t>to</w:t>
      </w:r>
      <w:r w:rsidR="00F00875" w:rsidRPr="00C81953">
        <w:t xml:space="preserve"> </w:t>
      </w:r>
      <w:r w:rsidRPr="00C81953">
        <w:t>formulate</w:t>
      </w:r>
      <w:r w:rsidR="00F00875" w:rsidRPr="00C81953">
        <w:t xml:space="preserve"> </w:t>
      </w:r>
      <w:r w:rsidRPr="00C81953">
        <w:t>and</w:t>
      </w:r>
      <w:r w:rsidR="00F00875" w:rsidRPr="00C81953">
        <w:t xml:space="preserve"> </w:t>
      </w:r>
      <w:r w:rsidRPr="00C81953">
        <w:t>pursue</w:t>
      </w:r>
      <w:r w:rsidR="00F00875" w:rsidRPr="00C81953">
        <w:t xml:space="preserve"> </w:t>
      </w:r>
      <w:r w:rsidRPr="00C81953">
        <w:t>their</w:t>
      </w:r>
      <w:r w:rsidR="00F00875" w:rsidRPr="00C81953">
        <w:t xml:space="preserve"> </w:t>
      </w:r>
      <w:r w:rsidRPr="00C81953">
        <w:t>own</w:t>
      </w:r>
      <w:r w:rsidR="00F00875" w:rsidRPr="00C81953">
        <w:t xml:space="preserve"> </w:t>
      </w:r>
      <w:r w:rsidRPr="00C81953">
        <w:t>plans</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land</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provides</w:t>
      </w:r>
      <w:r w:rsidR="00F00875" w:rsidRPr="00C81953">
        <w:t xml:space="preserve"> </w:t>
      </w:r>
      <w:r w:rsidRPr="00C81953">
        <w:t>that</w:t>
      </w:r>
      <w:r w:rsidR="00F00875" w:rsidRPr="00C81953">
        <w:t xml:space="preserve"> </w:t>
      </w:r>
      <w:r w:rsidRPr="00C81953">
        <w:t>government</w:t>
      </w:r>
      <w:r w:rsidR="00F00875" w:rsidRPr="00C81953">
        <w:t xml:space="preserve"> </w:t>
      </w:r>
      <w:r w:rsidRPr="00C81953">
        <w:t>adopt</w:t>
      </w:r>
      <w:r w:rsidR="00F00875" w:rsidRPr="00C81953">
        <w:t xml:space="preserve"> </w:t>
      </w:r>
      <w:r w:rsidRPr="00C81953">
        <w:t>effective</w:t>
      </w:r>
      <w:r w:rsidR="00F00875" w:rsidRPr="00C81953">
        <w:t xml:space="preserve"> </w:t>
      </w:r>
      <w:r w:rsidRPr="00C81953">
        <w:t>measures</w:t>
      </w:r>
      <w:r w:rsidR="00F00875" w:rsidRPr="00C81953">
        <w:t xml:space="preserve"> </w:t>
      </w:r>
      <w:r w:rsidRPr="00C81953">
        <w:t>to</w:t>
      </w:r>
      <w:r w:rsidR="00F00875" w:rsidRPr="00C81953">
        <w:t xml:space="preserve"> </w:t>
      </w:r>
      <w:r w:rsidRPr="00C81953">
        <w:t>implement</w:t>
      </w:r>
      <w:r w:rsidR="00F00875" w:rsidRPr="00C81953">
        <w:t xml:space="preserve"> </w:t>
      </w:r>
      <w:r w:rsidRPr="00C81953">
        <w:t>laws</w:t>
      </w:r>
      <w:r w:rsidR="00F00875" w:rsidRPr="00C81953">
        <w:t xml:space="preserve"> </w:t>
      </w:r>
      <w:r w:rsidRPr="00C81953">
        <w:t>that</w:t>
      </w:r>
      <w:r w:rsidR="00F00875" w:rsidRPr="00C81953">
        <w:t xml:space="preserve"> </w:t>
      </w:r>
      <w:r w:rsidRPr="00C81953">
        <w:t>will</w:t>
      </w:r>
      <w:r w:rsidR="00F00875" w:rsidRPr="00C81953">
        <w:t xml:space="preserve"> </w:t>
      </w:r>
      <w:r w:rsidRPr="00C81953">
        <w:t>preserve</w:t>
      </w:r>
      <w:r w:rsidR="00F00875" w:rsidRPr="00C81953">
        <w:t xml:space="preserve"> </w:t>
      </w:r>
      <w:r w:rsidRPr="00C81953">
        <w:t>the</w:t>
      </w:r>
      <w:r w:rsidR="00F00875" w:rsidRPr="00C81953">
        <w:t xml:space="preserve"> </w:t>
      </w:r>
      <w:r w:rsidRPr="00C81953">
        <w:t>quality</w:t>
      </w:r>
      <w:r w:rsidR="00F00875" w:rsidRPr="00C81953">
        <w:t xml:space="preserve"> </w:t>
      </w:r>
      <w:r w:rsidRPr="00C81953">
        <w:t>of</w:t>
      </w:r>
      <w:r w:rsidR="00F00875" w:rsidRPr="00C81953">
        <w:t xml:space="preserve"> </w:t>
      </w:r>
      <w:r w:rsidRPr="00C81953">
        <w:t>surface</w:t>
      </w:r>
      <w:r w:rsidR="00F00875" w:rsidRPr="00C81953">
        <w:t xml:space="preserve"> </w:t>
      </w:r>
      <w:r w:rsidRPr="00C81953">
        <w:t>and</w:t>
      </w:r>
      <w:r w:rsidR="00F00875" w:rsidRPr="00C81953">
        <w:t xml:space="preserve"> </w:t>
      </w:r>
      <w:r w:rsidRPr="00C81953">
        <w:t>ground</w:t>
      </w:r>
      <w:r w:rsidR="00F00875" w:rsidRPr="00C81953">
        <w:t xml:space="preserve"> </w:t>
      </w:r>
      <w:r w:rsidRPr="00C81953">
        <w:t>water</w:t>
      </w:r>
      <w:r w:rsidR="00F00875" w:rsidRPr="00C81953">
        <w:t xml:space="preserve"> </w:t>
      </w:r>
      <w:r w:rsidRPr="00C81953">
        <w:t>that</w:t>
      </w:r>
      <w:r w:rsidR="00F00875" w:rsidRPr="00C81953">
        <w:t xml:space="preserve"> </w:t>
      </w:r>
      <w:r w:rsidRPr="00C81953">
        <w:t>may</w:t>
      </w:r>
      <w:r w:rsidR="00F00875" w:rsidRPr="00C81953">
        <w:t xml:space="preserve"> </w:t>
      </w:r>
      <w:r w:rsidRPr="00C81953">
        <w:t>affect</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A</w:t>
      </w:r>
    </w:p>
    <w:p w14:paraId="50E86402" w14:textId="2A50ED4A" w:rsidR="006170FD" w:rsidRPr="00C81953" w:rsidRDefault="006170FD" w:rsidP="004E6C75">
      <w:pPr>
        <w:pStyle w:val="ListParagraph"/>
        <w:numPr>
          <w:ilvl w:val="0"/>
          <w:numId w:val="28"/>
        </w:numPr>
      </w:pPr>
      <w:r w:rsidRPr="00C81953">
        <w:rPr>
          <w:b/>
        </w:rPr>
        <w:t>PD</w:t>
      </w:r>
      <w:r w:rsidR="00F00875" w:rsidRPr="00C81953">
        <w:rPr>
          <w:b/>
        </w:rPr>
        <w:t xml:space="preserve"> </w:t>
      </w:r>
      <w:r w:rsidRPr="00C81953">
        <w:rPr>
          <w:b/>
        </w:rPr>
        <w:t>1067</w:t>
      </w:r>
      <w:r w:rsidR="00F00875" w:rsidRPr="00C81953">
        <w:rPr>
          <w:b/>
        </w:rPr>
        <w:t xml:space="preserve"> </w:t>
      </w:r>
      <w:r w:rsidRPr="00C81953">
        <w:rPr>
          <w:b/>
        </w:rPr>
        <w:t>(1976)-</w:t>
      </w:r>
      <w:r w:rsidR="00F00875" w:rsidRPr="00C81953">
        <w:t xml:space="preserve"> </w:t>
      </w:r>
      <w:r w:rsidRPr="00C81953">
        <w:t>The</w:t>
      </w:r>
      <w:r w:rsidR="00F00875" w:rsidRPr="00C81953">
        <w:t xml:space="preserve"> </w:t>
      </w:r>
      <w:r w:rsidRPr="00C81953">
        <w:t>Water</w:t>
      </w:r>
      <w:r w:rsidR="00F00875" w:rsidRPr="00C81953">
        <w:t xml:space="preserve"> </w:t>
      </w:r>
      <w:r w:rsidRPr="00C81953">
        <w:t>Code</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governs</w:t>
      </w:r>
      <w:r w:rsidR="00F00875" w:rsidRPr="00C81953">
        <w:t xml:space="preserve"> </w:t>
      </w:r>
      <w:r w:rsidRPr="00C81953">
        <w:t>the</w:t>
      </w:r>
      <w:r w:rsidR="00F00875" w:rsidRPr="00C81953">
        <w:t xml:space="preserve"> </w:t>
      </w:r>
      <w:r w:rsidRPr="00C81953">
        <w:t>ownership,</w:t>
      </w:r>
      <w:r w:rsidR="00F00875" w:rsidRPr="00C81953">
        <w:t xml:space="preserve"> </w:t>
      </w:r>
      <w:r w:rsidRPr="00C81953">
        <w:t>appropriation,</w:t>
      </w:r>
      <w:r w:rsidR="00F00875" w:rsidRPr="00C81953">
        <w:t xml:space="preserve"> </w:t>
      </w:r>
      <w:r w:rsidRPr="00C81953">
        <w:t>utilization,</w:t>
      </w:r>
      <w:r w:rsidR="00F00875" w:rsidRPr="00C81953">
        <w:t xml:space="preserve"> </w:t>
      </w:r>
      <w:r w:rsidRPr="00C81953">
        <w:t>exploitation,</w:t>
      </w:r>
      <w:r w:rsidR="00F00875" w:rsidRPr="00C81953">
        <w:t xml:space="preserve"> </w:t>
      </w:r>
      <w:r w:rsidRPr="00C81953">
        <w:t>development,</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protection</w:t>
      </w:r>
      <w:r w:rsidR="00F00875" w:rsidRPr="00C81953">
        <w:t xml:space="preserve"> </w:t>
      </w:r>
      <w:r w:rsidRPr="00C81953">
        <w:t>of</w:t>
      </w:r>
      <w:r w:rsidR="00F00875" w:rsidRPr="00C81953">
        <w:t xml:space="preserve"> </w:t>
      </w:r>
      <w:r w:rsidRPr="00C81953">
        <w:t>water</w:t>
      </w:r>
      <w:r w:rsidR="00F00875" w:rsidRPr="00C81953">
        <w:t xml:space="preserve"> </w:t>
      </w:r>
      <w:r w:rsidRPr="00C81953">
        <w:t>resources,</w:t>
      </w:r>
    </w:p>
    <w:p w14:paraId="7E51880D" w14:textId="6842493D" w:rsidR="006170FD" w:rsidRPr="00C81953" w:rsidRDefault="006170FD" w:rsidP="004E6C75">
      <w:pPr>
        <w:pStyle w:val="ListParagraph"/>
        <w:numPr>
          <w:ilvl w:val="0"/>
          <w:numId w:val="28"/>
        </w:numPr>
      </w:pPr>
      <w:r w:rsidRPr="00C81953">
        <w:rPr>
          <w:b/>
        </w:rPr>
        <w:t>PD</w:t>
      </w:r>
      <w:r w:rsidR="00F00875" w:rsidRPr="00C81953">
        <w:rPr>
          <w:b/>
        </w:rPr>
        <w:t xml:space="preserve"> </w:t>
      </w:r>
      <w:r w:rsidRPr="00C81953">
        <w:rPr>
          <w:b/>
        </w:rPr>
        <w:t>1515</w:t>
      </w:r>
      <w:r w:rsidR="00F00875" w:rsidRPr="00C81953">
        <w:rPr>
          <w:b/>
        </w:rPr>
        <w:t xml:space="preserve"> </w:t>
      </w:r>
      <w:r w:rsidRPr="00C81953">
        <w:rPr>
          <w:b/>
        </w:rPr>
        <w:t>(1978)</w:t>
      </w:r>
      <w:r w:rsidR="00F00875" w:rsidRPr="00C81953">
        <w:t xml:space="preserve"> </w:t>
      </w:r>
      <w:r w:rsidRPr="00C81953">
        <w:t>–</w:t>
      </w:r>
      <w:r w:rsidR="00F00875" w:rsidRPr="00C81953">
        <w:t xml:space="preserve"> </w:t>
      </w:r>
      <w:r w:rsidRPr="00C81953">
        <w:t>vests</w:t>
      </w:r>
      <w:r w:rsidR="00F00875" w:rsidRPr="00C81953">
        <w:t xml:space="preserve"> </w:t>
      </w:r>
      <w:r w:rsidRPr="00C81953">
        <w:t>the</w:t>
      </w:r>
      <w:r w:rsidR="00F00875" w:rsidRPr="00C81953">
        <w:t xml:space="preserve"> </w:t>
      </w:r>
      <w:r w:rsidRPr="00C81953">
        <w:t>jurisdiction</w:t>
      </w:r>
      <w:r w:rsidR="00F00875" w:rsidRPr="00C81953">
        <w:t xml:space="preserve"> </w:t>
      </w:r>
      <w:r w:rsidRPr="00C81953">
        <w:t>and</w:t>
      </w:r>
      <w:r w:rsidR="00F00875" w:rsidRPr="00C81953">
        <w:t xml:space="preserve"> </w:t>
      </w:r>
      <w:r w:rsidRPr="00C81953">
        <w:t>control</w:t>
      </w:r>
      <w:r w:rsidR="00F00875" w:rsidRPr="00C81953">
        <w:t xml:space="preserve"> </w:t>
      </w:r>
      <w:r w:rsidRPr="00C81953">
        <w:t>over</w:t>
      </w:r>
      <w:r w:rsidR="00F00875" w:rsidRPr="00C81953">
        <w:t xml:space="preserve"> </w:t>
      </w:r>
      <w:r w:rsidRPr="00C81953">
        <w:t>watershed</w:t>
      </w:r>
      <w:r w:rsidR="00F00875" w:rsidRPr="00C81953">
        <w:t xml:space="preserve"> </w:t>
      </w:r>
      <w:r w:rsidRPr="00C81953">
        <w:t>reservations</w:t>
      </w:r>
      <w:r w:rsidR="00F00875" w:rsidRPr="00C81953">
        <w:t xml:space="preserve"> </w:t>
      </w:r>
      <w:r w:rsidRPr="00C81953">
        <w:t>to</w:t>
      </w:r>
      <w:r w:rsidR="00F00875" w:rsidRPr="00C81953">
        <w:t xml:space="preserve"> </w:t>
      </w:r>
      <w:r w:rsidRPr="00C81953">
        <w:t>the</w:t>
      </w:r>
      <w:r w:rsidR="00F00875" w:rsidRPr="00C81953">
        <w:t xml:space="preserve"> </w:t>
      </w:r>
      <w:r w:rsidRPr="00C81953">
        <w:t>Dept</w:t>
      </w:r>
      <w:r w:rsidR="00F00875" w:rsidRPr="00C81953">
        <w:t xml:space="preserve"> </w:t>
      </w:r>
      <w:r w:rsidRPr="00C81953">
        <w:t>of</w:t>
      </w:r>
      <w:r w:rsidR="00F00875" w:rsidRPr="00C81953">
        <w:t xml:space="preserve"> </w:t>
      </w:r>
      <w:r w:rsidRPr="00C81953">
        <w:t>Energy.</w:t>
      </w:r>
    </w:p>
    <w:p w14:paraId="18DD4712" w14:textId="5D74B2AB" w:rsidR="006170FD" w:rsidRPr="00C81953" w:rsidRDefault="006170FD" w:rsidP="004E6C75">
      <w:pPr>
        <w:pStyle w:val="ListParagraph"/>
        <w:numPr>
          <w:ilvl w:val="0"/>
          <w:numId w:val="28"/>
        </w:numPr>
      </w:pPr>
      <w:r w:rsidRPr="00C81953">
        <w:rPr>
          <w:b/>
        </w:rPr>
        <w:t>LOI</w:t>
      </w:r>
      <w:r w:rsidR="00F00875" w:rsidRPr="00C81953">
        <w:rPr>
          <w:b/>
        </w:rPr>
        <w:t xml:space="preserve"> </w:t>
      </w:r>
      <w:r w:rsidRPr="00C81953">
        <w:rPr>
          <w:b/>
        </w:rPr>
        <w:t>No.</w:t>
      </w:r>
      <w:r w:rsidR="00F00875" w:rsidRPr="00C81953">
        <w:rPr>
          <w:b/>
        </w:rPr>
        <w:t xml:space="preserve"> </w:t>
      </w:r>
      <w:r w:rsidRPr="00C81953">
        <w:rPr>
          <w:b/>
        </w:rPr>
        <w:t>845</w:t>
      </w:r>
      <w:r w:rsidR="00F00875" w:rsidRPr="00C81953">
        <w:rPr>
          <w:b/>
        </w:rPr>
        <w:t xml:space="preserve"> </w:t>
      </w:r>
      <w:r w:rsidRPr="00C81953">
        <w:rPr>
          <w:b/>
        </w:rPr>
        <w:t>(1979</w:t>
      </w:r>
      <w:r w:rsidRPr="00C81953">
        <w:t>)</w:t>
      </w:r>
      <w:r w:rsidR="00F00875" w:rsidRPr="00C81953">
        <w:t xml:space="preserve"> </w:t>
      </w:r>
      <w:r w:rsidRPr="00C81953">
        <w:t>–</w:t>
      </w:r>
      <w:r w:rsidR="00F00875" w:rsidRPr="00C81953">
        <w:t xml:space="preserve"> </w:t>
      </w:r>
      <w:r w:rsidRPr="00C81953">
        <w:t>The</w:t>
      </w:r>
      <w:r w:rsidR="00F00875" w:rsidRPr="00C81953">
        <w:t xml:space="preserve"> </w:t>
      </w:r>
      <w:r w:rsidRPr="00C81953">
        <w:t>Dept</w:t>
      </w:r>
      <w:r w:rsidR="00F00875" w:rsidRPr="00C81953">
        <w:t xml:space="preserve"> </w:t>
      </w:r>
      <w:r w:rsidRPr="00C81953">
        <w:t>of</w:t>
      </w:r>
      <w:r w:rsidR="00F00875" w:rsidRPr="00C81953">
        <w:t xml:space="preserve"> </w:t>
      </w:r>
      <w:r w:rsidRPr="00C81953">
        <w:t>Energy</w:t>
      </w:r>
      <w:r w:rsidR="00F00875" w:rsidRPr="00C81953">
        <w:t xml:space="preserve"> </w:t>
      </w:r>
      <w:r w:rsidRPr="00C81953">
        <w:t>is</w:t>
      </w:r>
      <w:r w:rsidR="00F00875" w:rsidRPr="00C81953">
        <w:t xml:space="preserve"> </w:t>
      </w:r>
      <w:r w:rsidRPr="00C81953">
        <w:t>given</w:t>
      </w:r>
      <w:r w:rsidR="00F00875" w:rsidRPr="00C81953">
        <w:t xml:space="preserve"> </w:t>
      </w:r>
      <w:r w:rsidRPr="00C81953">
        <w:t>the</w:t>
      </w:r>
      <w:r w:rsidR="00F00875" w:rsidRPr="00C81953">
        <w:t xml:space="preserve"> </w:t>
      </w:r>
      <w:r w:rsidRPr="00C81953">
        <w:t>jurisdiction</w:t>
      </w:r>
      <w:r w:rsidR="00F00875" w:rsidRPr="00C81953">
        <w:t xml:space="preserve"> </w:t>
      </w:r>
      <w:r w:rsidRPr="00C81953">
        <w:t>over</w:t>
      </w:r>
      <w:r w:rsidR="00F00875" w:rsidRPr="00C81953">
        <w:t xml:space="preserve"> </w:t>
      </w:r>
      <w:r w:rsidRPr="00C81953">
        <w:t>all</w:t>
      </w:r>
      <w:r w:rsidR="00F00875" w:rsidRPr="00C81953">
        <w:t xml:space="preserve"> </w:t>
      </w:r>
      <w:r w:rsidRPr="00C81953">
        <w:t>watershed</w:t>
      </w:r>
      <w:r w:rsidR="00F00875" w:rsidRPr="00C81953">
        <w:t xml:space="preserve"> </w:t>
      </w:r>
      <w:r w:rsidRPr="00C81953">
        <w:t>areas</w:t>
      </w:r>
      <w:r w:rsidR="00F00875" w:rsidRPr="00C81953">
        <w:t xml:space="preserve"> </w:t>
      </w:r>
      <w:r w:rsidRPr="00C81953">
        <w:t>and</w:t>
      </w:r>
      <w:r w:rsidR="00F00875" w:rsidRPr="00C81953">
        <w:t xml:space="preserve"> </w:t>
      </w:r>
      <w:r w:rsidRPr="00C81953">
        <w:t>reservations</w:t>
      </w:r>
      <w:r w:rsidR="00F00875" w:rsidRPr="00C81953">
        <w:t xml:space="preserve"> </w:t>
      </w:r>
      <w:r w:rsidRPr="00C81953">
        <w:t>proclaimed</w:t>
      </w:r>
      <w:r w:rsidR="00F00875" w:rsidRPr="00C81953">
        <w:t xml:space="preserve"> </w:t>
      </w:r>
      <w:r w:rsidRPr="00C81953">
        <w:t>by</w:t>
      </w:r>
      <w:r w:rsidR="00F00875" w:rsidRPr="00C81953">
        <w:t xml:space="preserve"> </w:t>
      </w:r>
      <w:r w:rsidRPr="00C81953">
        <w:t>the</w:t>
      </w:r>
      <w:r w:rsidR="00F00875" w:rsidRPr="00C81953">
        <w:t xml:space="preserve"> </w:t>
      </w:r>
      <w:r w:rsidRPr="00C81953">
        <w:t>President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p>
    <w:p w14:paraId="7BFC4A30" w14:textId="6A4D159A" w:rsidR="006170FD" w:rsidRPr="00C81953" w:rsidRDefault="006170FD" w:rsidP="004E6C75">
      <w:pPr>
        <w:pStyle w:val="ListParagraph"/>
        <w:numPr>
          <w:ilvl w:val="0"/>
          <w:numId w:val="28"/>
        </w:numPr>
      </w:pPr>
      <w:r w:rsidRPr="00C81953">
        <w:rPr>
          <w:b/>
        </w:rPr>
        <w:t>LOI</w:t>
      </w:r>
      <w:r w:rsidR="00F00875" w:rsidRPr="00C81953">
        <w:rPr>
          <w:b/>
        </w:rPr>
        <w:t xml:space="preserve"> </w:t>
      </w:r>
      <w:r w:rsidRPr="00C81953">
        <w:rPr>
          <w:b/>
        </w:rPr>
        <w:t>No.</w:t>
      </w:r>
      <w:r w:rsidR="00F00875" w:rsidRPr="00C81953">
        <w:rPr>
          <w:b/>
        </w:rPr>
        <w:t xml:space="preserve"> </w:t>
      </w:r>
      <w:r w:rsidRPr="00C81953">
        <w:rPr>
          <w:b/>
        </w:rPr>
        <w:t>917</w:t>
      </w:r>
      <w:r w:rsidR="00F00875" w:rsidRPr="00C81953">
        <w:rPr>
          <w:b/>
        </w:rPr>
        <w:t xml:space="preserve"> </w:t>
      </w:r>
      <w:r w:rsidRPr="00C81953">
        <w:rPr>
          <w:b/>
        </w:rPr>
        <w:t>(1979</w:t>
      </w:r>
      <w:r w:rsidRPr="00C81953">
        <w:t>)</w:t>
      </w:r>
      <w:r w:rsidR="00F00875" w:rsidRPr="00C81953">
        <w:t xml:space="preserve"> </w:t>
      </w:r>
      <w:r w:rsidRPr="00C81953">
        <w:t>–</w:t>
      </w:r>
      <w:r w:rsidR="00F00875" w:rsidRPr="00C81953">
        <w:t xml:space="preserve"> </w:t>
      </w:r>
      <w:r w:rsidRPr="00C81953">
        <w:t>declares</w:t>
      </w:r>
      <w:r w:rsidR="00F00875" w:rsidRPr="00C81953">
        <w:t xml:space="preserve"> </w:t>
      </w:r>
      <w:r w:rsidRPr="00C81953">
        <w:t>certain</w:t>
      </w:r>
      <w:r w:rsidR="00F00875" w:rsidRPr="00C81953">
        <w:t xml:space="preserve"> </w:t>
      </w:r>
      <w:r w:rsidRPr="00C81953">
        <w:t>areas</w:t>
      </w:r>
      <w:r w:rsidR="00F00875" w:rsidRPr="00C81953">
        <w:t xml:space="preserve"> </w:t>
      </w:r>
      <w:r w:rsidRPr="00C81953">
        <w:t>including</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and</w:t>
      </w:r>
      <w:r w:rsidR="00F00875" w:rsidRPr="00C81953">
        <w:t xml:space="preserve"> </w:t>
      </w:r>
      <w:r w:rsidRPr="00C81953">
        <w:t>proclaimed</w:t>
      </w:r>
      <w:r w:rsidR="00F00875" w:rsidRPr="00C81953">
        <w:t xml:space="preserve"> </w:t>
      </w:r>
      <w:r w:rsidRPr="00C81953">
        <w:t>watershed</w:t>
      </w:r>
      <w:r w:rsidR="00F00875" w:rsidRPr="00C81953">
        <w:t xml:space="preserve"> </w:t>
      </w:r>
      <w:r w:rsidRPr="00C81953">
        <w:t>reservations</w:t>
      </w:r>
      <w:r w:rsidR="00F00875" w:rsidRPr="00C81953">
        <w:t xml:space="preserve"> </w:t>
      </w:r>
      <w:r w:rsidRPr="00C81953">
        <w:t>as</w:t>
      </w:r>
      <w:r w:rsidR="00F00875" w:rsidRPr="00C81953">
        <w:t xml:space="preserve"> </w:t>
      </w:r>
      <w:r w:rsidRPr="00C81953">
        <w:t>wilderness</w:t>
      </w:r>
      <w:r w:rsidR="00F00875" w:rsidRPr="00C81953">
        <w:t xml:space="preserve"> </w:t>
      </w:r>
      <w:r w:rsidRPr="00C81953">
        <w:t>areas.</w:t>
      </w:r>
    </w:p>
    <w:p w14:paraId="18B70CAD" w14:textId="2EE3FC0B" w:rsidR="006170FD" w:rsidRPr="00C81953" w:rsidRDefault="006170FD" w:rsidP="004E6C75">
      <w:pPr>
        <w:pStyle w:val="ListParagraph"/>
        <w:numPr>
          <w:ilvl w:val="0"/>
          <w:numId w:val="28"/>
        </w:numPr>
      </w:pPr>
      <w:r w:rsidRPr="00C81953">
        <w:rPr>
          <w:b/>
        </w:rPr>
        <w:t>Proclamation</w:t>
      </w:r>
      <w:r w:rsidR="00F00875" w:rsidRPr="00C81953">
        <w:rPr>
          <w:b/>
        </w:rPr>
        <w:t xml:space="preserve"> </w:t>
      </w:r>
      <w:r w:rsidRPr="00C81953">
        <w:rPr>
          <w:b/>
        </w:rPr>
        <w:t>No.</w:t>
      </w:r>
      <w:r w:rsidR="00F00875" w:rsidRPr="00C81953">
        <w:rPr>
          <w:b/>
        </w:rPr>
        <w:t xml:space="preserve"> </w:t>
      </w:r>
      <w:r w:rsidRPr="00C81953">
        <w:rPr>
          <w:b/>
        </w:rPr>
        <w:t>2149</w:t>
      </w:r>
      <w:r w:rsidR="00F00875" w:rsidRPr="00C81953">
        <w:rPr>
          <w:b/>
        </w:rPr>
        <w:t xml:space="preserve"> </w:t>
      </w:r>
      <w:r w:rsidRPr="00C81953">
        <w:rPr>
          <w:b/>
        </w:rPr>
        <w:t>(1981</w:t>
      </w:r>
      <w:r w:rsidRPr="00C81953">
        <w:t>)</w:t>
      </w:r>
      <w:r w:rsidR="00F00875" w:rsidRPr="00C81953">
        <w:t xml:space="preserve"> </w:t>
      </w:r>
      <w:r w:rsidRPr="00C81953">
        <w:t>–</w:t>
      </w:r>
      <w:r w:rsidR="00F00875" w:rsidRPr="00C81953">
        <w:t xml:space="preserve"> </w:t>
      </w:r>
      <w:r w:rsidRPr="00C81953">
        <w:t>declares</w:t>
      </w:r>
      <w:r w:rsidR="00F00875" w:rsidRPr="00C81953">
        <w:t xml:space="preserve"> </w:t>
      </w:r>
      <w:r w:rsidRPr="00C81953">
        <w:t>certain</w:t>
      </w:r>
      <w:r w:rsidR="00F00875" w:rsidRPr="00C81953">
        <w:t xml:space="preserve"> </w:t>
      </w:r>
      <w:r w:rsidRPr="00C81953">
        <w:t>areas</w:t>
      </w:r>
      <w:r w:rsidR="00F00875" w:rsidRPr="00C81953">
        <w:t xml:space="preserve"> </w:t>
      </w:r>
      <w:r w:rsidRPr="00C81953">
        <w:t>including</w:t>
      </w:r>
      <w:r w:rsidR="00F00875" w:rsidRPr="00C81953">
        <w:t xml:space="preserve"> </w:t>
      </w:r>
      <w:r w:rsidRPr="00C81953">
        <w:t>watershed</w:t>
      </w:r>
      <w:r w:rsidR="00F00875" w:rsidRPr="00C81953">
        <w:t xml:space="preserve"> </w:t>
      </w:r>
      <w:r w:rsidRPr="00C81953">
        <w:t>reserves</w:t>
      </w:r>
      <w:r w:rsidR="00F00875" w:rsidRPr="00C81953">
        <w:t xml:space="preserve"> </w:t>
      </w:r>
      <w:r w:rsidRPr="00C81953">
        <w:t>as</w:t>
      </w:r>
      <w:r w:rsidR="00F00875" w:rsidRPr="00C81953">
        <w:t xml:space="preserve"> </w:t>
      </w:r>
      <w:r w:rsidRPr="00C81953">
        <w:t>environmentally</w:t>
      </w:r>
      <w:r w:rsidR="00F00875" w:rsidRPr="00C81953">
        <w:t xml:space="preserve"> </w:t>
      </w:r>
      <w:r w:rsidRPr="00C81953">
        <w:t>critical</w:t>
      </w:r>
      <w:r w:rsidR="00F00875" w:rsidRPr="00C81953">
        <w:t xml:space="preserve"> </w:t>
      </w:r>
      <w:r w:rsidRPr="00C81953">
        <w:t>and</w:t>
      </w:r>
      <w:r w:rsidR="00F00875" w:rsidRPr="00C81953">
        <w:t xml:space="preserve"> </w:t>
      </w:r>
      <w:r w:rsidRPr="00C81953">
        <w:t>within</w:t>
      </w:r>
      <w:r w:rsidR="00F00875" w:rsidRPr="00C81953">
        <w:t xml:space="preserve"> </w:t>
      </w:r>
      <w:r w:rsidRPr="00C81953">
        <w:t>the</w:t>
      </w:r>
      <w:r w:rsidR="00F00875" w:rsidRPr="00C81953">
        <w:t xml:space="preserve"> </w:t>
      </w:r>
      <w:r w:rsidRPr="00C81953">
        <w:t>scope</w:t>
      </w:r>
      <w:r w:rsidR="00F00875" w:rsidRPr="00C81953">
        <w:t xml:space="preserve"> </w:t>
      </w:r>
      <w:r w:rsidRPr="00C81953">
        <w:t>of</w:t>
      </w:r>
      <w:r w:rsidR="00F00875" w:rsidRPr="00C81953">
        <w:t xml:space="preserve"> </w:t>
      </w:r>
      <w:r w:rsidRPr="00C81953">
        <w:t>the</w:t>
      </w:r>
      <w:r w:rsidR="00F00875" w:rsidRPr="00C81953">
        <w:t xml:space="preserve"> </w:t>
      </w:r>
      <w:r w:rsidRPr="00C81953">
        <w:t>EIA</w:t>
      </w:r>
      <w:r w:rsidR="00F00875" w:rsidRPr="00C81953">
        <w:t xml:space="preserve"> </w:t>
      </w:r>
      <w:r w:rsidRPr="00C81953">
        <w:t>system.</w:t>
      </w:r>
    </w:p>
    <w:p w14:paraId="416DF86D" w14:textId="07A1F36C" w:rsidR="006170FD" w:rsidRPr="00C81953" w:rsidRDefault="006170FD" w:rsidP="004E6C75">
      <w:pPr>
        <w:pStyle w:val="ListParagraph"/>
        <w:numPr>
          <w:ilvl w:val="0"/>
          <w:numId w:val="28"/>
        </w:numPr>
      </w:pPr>
      <w:r w:rsidRPr="00C81953">
        <w:rPr>
          <w:b/>
        </w:rPr>
        <w:t>Republic</w:t>
      </w:r>
      <w:r w:rsidR="00F00875" w:rsidRPr="00C81953">
        <w:rPr>
          <w:b/>
        </w:rPr>
        <w:t xml:space="preserve"> </w:t>
      </w:r>
      <w:r w:rsidRPr="00C81953">
        <w:rPr>
          <w:b/>
        </w:rPr>
        <w:t>Act</w:t>
      </w:r>
      <w:r w:rsidR="00F00875" w:rsidRPr="00C81953">
        <w:rPr>
          <w:b/>
        </w:rPr>
        <w:t xml:space="preserve"> </w:t>
      </w:r>
      <w:r w:rsidRPr="00C81953">
        <w:rPr>
          <w:b/>
        </w:rPr>
        <w:t>No.</w:t>
      </w:r>
      <w:r w:rsidR="00F00875" w:rsidRPr="00C81953">
        <w:rPr>
          <w:b/>
        </w:rPr>
        <w:t xml:space="preserve"> </w:t>
      </w:r>
      <w:r w:rsidRPr="00C81953">
        <w:rPr>
          <w:b/>
        </w:rPr>
        <w:t>9513</w:t>
      </w:r>
      <w:r w:rsidR="00F00875" w:rsidRPr="00C81953">
        <w:t xml:space="preserve"> </w:t>
      </w:r>
      <w:r w:rsidRPr="00C81953">
        <w:t>An</w:t>
      </w:r>
      <w:r w:rsidR="00F00875" w:rsidRPr="00C81953">
        <w:t xml:space="preserve"> </w:t>
      </w:r>
      <w:r w:rsidRPr="00C81953">
        <w:t>Act</w:t>
      </w:r>
      <w:r w:rsidR="00F00875" w:rsidRPr="00C81953">
        <w:t xml:space="preserve"> </w:t>
      </w:r>
      <w:r w:rsidRPr="00C81953">
        <w:t>Promoting</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utilization,</w:t>
      </w:r>
      <w:r w:rsidR="00F00875" w:rsidRPr="00C81953">
        <w:t xml:space="preserve"> </w:t>
      </w:r>
      <w:r w:rsidRPr="00C81953">
        <w:t>and</w:t>
      </w:r>
      <w:r w:rsidR="00F00875" w:rsidRPr="00C81953">
        <w:t xml:space="preserve"> </w:t>
      </w:r>
      <w:r w:rsidRPr="00C81953">
        <w:t>commercialization</w:t>
      </w:r>
      <w:r w:rsidR="00F00875" w:rsidRPr="00C81953">
        <w:t xml:space="preserve"> </w:t>
      </w:r>
      <w:r w:rsidRPr="00C81953">
        <w:t>of</w:t>
      </w:r>
      <w:r w:rsidR="00F00875" w:rsidRPr="00C81953">
        <w:t xml:space="preserve"> </w:t>
      </w:r>
      <w:r w:rsidRPr="00C81953">
        <w:t>renewable</w:t>
      </w:r>
      <w:r w:rsidR="00F00875" w:rsidRPr="00C81953">
        <w:t xml:space="preserve"> </w:t>
      </w:r>
      <w:r w:rsidRPr="00C81953">
        <w:t>energy</w:t>
      </w:r>
      <w:r w:rsidR="00F00875" w:rsidRPr="00C81953">
        <w:t xml:space="preserve"> </w:t>
      </w:r>
      <w:r w:rsidRPr="00C81953">
        <w:t>resources</w:t>
      </w:r>
      <w:r w:rsidR="00F00875" w:rsidRPr="00C81953">
        <w:t xml:space="preserve"> </w:t>
      </w:r>
      <w:r w:rsidRPr="00C81953">
        <w:t>and</w:t>
      </w:r>
      <w:r w:rsidR="00F00875" w:rsidRPr="00C81953">
        <w:t xml:space="preserve"> </w:t>
      </w:r>
      <w:r w:rsidRPr="00C81953">
        <w:t>for</w:t>
      </w:r>
      <w:r w:rsidR="00F00875" w:rsidRPr="00C81953">
        <w:t xml:space="preserve"> </w:t>
      </w:r>
      <w:r w:rsidRPr="00C81953">
        <w:t>other</w:t>
      </w:r>
      <w:r w:rsidR="00F00875" w:rsidRPr="00C81953">
        <w:t xml:space="preserve"> </w:t>
      </w:r>
      <w:r w:rsidRPr="00C81953">
        <w:t>purposes.</w:t>
      </w:r>
    </w:p>
    <w:p w14:paraId="32E0548D" w14:textId="2FEE2E48" w:rsidR="006170FD" w:rsidRPr="00C81953" w:rsidRDefault="006170FD" w:rsidP="004E6C75">
      <w:pPr>
        <w:pStyle w:val="ListParagraph"/>
        <w:numPr>
          <w:ilvl w:val="0"/>
          <w:numId w:val="28"/>
        </w:numPr>
      </w:pPr>
      <w:r w:rsidRPr="00C81953">
        <w:rPr>
          <w:b/>
        </w:rPr>
        <w:lastRenderedPageBreak/>
        <w:t>EO</w:t>
      </w:r>
      <w:r w:rsidR="00F00875" w:rsidRPr="00C81953">
        <w:rPr>
          <w:b/>
        </w:rPr>
        <w:t xml:space="preserve"> </w:t>
      </w:r>
      <w:r w:rsidRPr="00C81953">
        <w:rPr>
          <w:b/>
        </w:rPr>
        <w:t>No.</w:t>
      </w:r>
      <w:r w:rsidR="00F00875" w:rsidRPr="00C81953">
        <w:rPr>
          <w:b/>
        </w:rPr>
        <w:t xml:space="preserve"> </w:t>
      </w:r>
      <w:r w:rsidRPr="00C81953">
        <w:rPr>
          <w:b/>
        </w:rPr>
        <w:t>223</w:t>
      </w:r>
      <w:r w:rsidR="00F00875" w:rsidRPr="00C81953">
        <w:rPr>
          <w:b/>
        </w:rPr>
        <w:t xml:space="preserve"> </w:t>
      </w:r>
      <w:r w:rsidRPr="00C81953">
        <w:rPr>
          <w:b/>
        </w:rPr>
        <w:t>(1987)</w:t>
      </w:r>
      <w:r w:rsidR="00F00875" w:rsidRPr="00C81953">
        <w:t xml:space="preserve"> </w:t>
      </w:r>
      <w:r w:rsidRPr="00C81953">
        <w:t>–</w:t>
      </w:r>
      <w:r w:rsidR="00F00875" w:rsidRPr="00C81953">
        <w:t xml:space="preserve"> </w:t>
      </w:r>
      <w:r w:rsidRPr="00C81953">
        <w:t>Vests</w:t>
      </w:r>
      <w:r w:rsidR="00F00875" w:rsidRPr="00C81953">
        <w:t xml:space="preserve"> </w:t>
      </w:r>
      <w:r w:rsidRPr="00C81953">
        <w:t>in</w:t>
      </w:r>
      <w:r w:rsidR="00F00875" w:rsidRPr="00C81953">
        <w:t xml:space="preserve"> </w:t>
      </w:r>
      <w:r w:rsidRPr="00C81953">
        <w:t>the</w:t>
      </w:r>
      <w:r w:rsidR="00F00875" w:rsidRPr="00C81953">
        <w:t xml:space="preserve"> </w:t>
      </w:r>
      <w:r w:rsidRPr="00C81953">
        <w:t>PNOC</w:t>
      </w:r>
      <w:r w:rsidR="00F00875" w:rsidRPr="00C81953">
        <w:t xml:space="preserve"> </w:t>
      </w:r>
      <w:r w:rsidRPr="00C81953">
        <w:t>jurisdiction</w:t>
      </w:r>
      <w:r w:rsidR="00F00875" w:rsidRPr="00C81953">
        <w:t xml:space="preserve"> </w:t>
      </w:r>
      <w:r w:rsidRPr="00C81953">
        <w:t>of</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certain</w:t>
      </w:r>
      <w:r w:rsidR="00F00875" w:rsidRPr="00C81953">
        <w:t xml:space="preserve"> </w:t>
      </w:r>
      <w:r w:rsidRPr="00C81953">
        <w:t>areas</w:t>
      </w:r>
      <w:r w:rsidR="00F00875" w:rsidRPr="00C81953">
        <w:t xml:space="preserve"> </w:t>
      </w:r>
      <w:r w:rsidRPr="00C81953">
        <w:t>supporting</w:t>
      </w:r>
      <w:r w:rsidR="00F00875" w:rsidRPr="00C81953">
        <w:t xml:space="preserve"> </w:t>
      </w:r>
      <w:r w:rsidRPr="00C81953">
        <w:t>hydropower</w:t>
      </w:r>
      <w:r w:rsidR="00F00875" w:rsidRPr="00C81953">
        <w:t xml:space="preserve"> </w:t>
      </w:r>
      <w:r w:rsidRPr="00C81953">
        <w:t>and</w:t>
      </w:r>
      <w:r w:rsidR="00F00875" w:rsidRPr="00C81953">
        <w:t xml:space="preserve"> </w:t>
      </w:r>
      <w:r w:rsidRPr="00C81953">
        <w:t>geothermal</w:t>
      </w:r>
      <w:r w:rsidR="00F00875" w:rsidRPr="00C81953">
        <w:t xml:space="preserve"> </w:t>
      </w:r>
      <w:r w:rsidRPr="00C81953">
        <w:t>projects.</w:t>
      </w:r>
    </w:p>
    <w:p w14:paraId="3B5CB6AE" w14:textId="53C456E7" w:rsidR="006170FD" w:rsidRPr="00C81953" w:rsidRDefault="006170FD" w:rsidP="004E6C75">
      <w:pPr>
        <w:pStyle w:val="ListParagraph"/>
        <w:numPr>
          <w:ilvl w:val="0"/>
          <w:numId w:val="28"/>
        </w:numPr>
      </w:pPr>
      <w:r w:rsidRPr="00C81953">
        <w:rPr>
          <w:b/>
        </w:rPr>
        <w:t>EO</w:t>
      </w:r>
      <w:r w:rsidR="00F00875" w:rsidRPr="00C81953">
        <w:rPr>
          <w:b/>
        </w:rPr>
        <w:t xml:space="preserve"> </w:t>
      </w:r>
      <w:r w:rsidRPr="00C81953">
        <w:rPr>
          <w:b/>
        </w:rPr>
        <w:t>No.</w:t>
      </w:r>
      <w:r w:rsidR="00F00875" w:rsidRPr="00C81953">
        <w:rPr>
          <w:b/>
        </w:rPr>
        <w:t xml:space="preserve"> </w:t>
      </w:r>
      <w:r w:rsidRPr="00C81953">
        <w:rPr>
          <w:b/>
        </w:rPr>
        <w:t>224</w:t>
      </w:r>
      <w:r w:rsidR="00F00875" w:rsidRPr="00C81953">
        <w:rPr>
          <w:b/>
        </w:rPr>
        <w:t xml:space="preserve"> </w:t>
      </w:r>
      <w:r w:rsidRPr="00C81953">
        <w:rPr>
          <w:b/>
        </w:rPr>
        <w:t>(1987)</w:t>
      </w:r>
      <w:r w:rsidR="00F00875" w:rsidRPr="00C81953">
        <w:t xml:space="preserve"> </w:t>
      </w:r>
      <w:r w:rsidRPr="00C81953">
        <w:t>–</w:t>
      </w:r>
      <w:r w:rsidR="00F00875" w:rsidRPr="00C81953">
        <w:t xml:space="preserve"> </w:t>
      </w:r>
      <w:r w:rsidRPr="00C81953">
        <w:t>Management</w:t>
      </w:r>
      <w:r w:rsidR="00F00875" w:rsidRPr="00C81953">
        <w:t xml:space="preserve"> </w:t>
      </w:r>
      <w:r w:rsidRPr="00C81953">
        <w:t>of</w:t>
      </w:r>
      <w:r w:rsidR="00F00875" w:rsidRPr="00C81953">
        <w:t xml:space="preserve"> </w:t>
      </w:r>
      <w:r w:rsidRPr="00C81953">
        <w:t>certain</w:t>
      </w:r>
      <w:r w:rsidR="00F00875" w:rsidRPr="00C81953">
        <w:t xml:space="preserve"> </w:t>
      </w:r>
      <w:r w:rsidRPr="00C81953">
        <w:t>watershed</w:t>
      </w:r>
      <w:r w:rsidR="00F00875" w:rsidRPr="00C81953">
        <w:t xml:space="preserve"> </w:t>
      </w:r>
      <w:r w:rsidRPr="00C81953">
        <w:t>area</w:t>
      </w:r>
      <w:r w:rsidR="00F00875" w:rsidRPr="00C81953">
        <w:t xml:space="preserve"> </w:t>
      </w:r>
      <w:r w:rsidRPr="00C81953">
        <w:t>was</w:t>
      </w:r>
      <w:r w:rsidR="00F00875" w:rsidRPr="00C81953">
        <w:t xml:space="preserve"> </w:t>
      </w:r>
      <w:r w:rsidRPr="00C81953">
        <w:t>transferred</w:t>
      </w:r>
      <w:r w:rsidR="00F00875" w:rsidRPr="00C81953">
        <w:t xml:space="preserve"> </w:t>
      </w:r>
      <w:r w:rsidRPr="00C81953">
        <w:t>to</w:t>
      </w:r>
      <w:r w:rsidR="00F00875" w:rsidRPr="00C81953">
        <w:t xml:space="preserve"> </w:t>
      </w:r>
      <w:r w:rsidRPr="00C81953">
        <w:t>the</w:t>
      </w:r>
      <w:r w:rsidR="00F00875" w:rsidRPr="00C81953">
        <w:t xml:space="preserve"> </w:t>
      </w:r>
      <w:r w:rsidRPr="00C81953">
        <w:t>jurisdiction</w:t>
      </w:r>
      <w:r w:rsidR="00F00875" w:rsidRPr="00C81953">
        <w:t xml:space="preserve"> </w:t>
      </w:r>
      <w:r w:rsidRPr="00C81953">
        <w:t>of</w:t>
      </w:r>
      <w:r w:rsidR="00F00875" w:rsidRPr="00C81953">
        <w:t xml:space="preserve"> </w:t>
      </w:r>
      <w:r w:rsidRPr="00C81953">
        <w:t>the</w:t>
      </w:r>
      <w:r w:rsidR="00F00875" w:rsidRPr="00C81953">
        <w:t xml:space="preserve"> </w:t>
      </w:r>
      <w:r w:rsidRPr="00C81953">
        <w:t>National</w:t>
      </w:r>
      <w:r w:rsidR="00F00875" w:rsidRPr="00C81953">
        <w:t xml:space="preserve"> </w:t>
      </w:r>
      <w:r w:rsidRPr="00C81953">
        <w:t>Power</w:t>
      </w:r>
      <w:r w:rsidR="00F00875" w:rsidRPr="00C81953">
        <w:t xml:space="preserve"> </w:t>
      </w:r>
      <w:r w:rsidRPr="00C81953">
        <w:t>Corporation</w:t>
      </w:r>
      <w:r w:rsidR="00F00875" w:rsidRPr="00C81953">
        <w:t xml:space="preserve"> </w:t>
      </w:r>
      <w:r w:rsidRPr="00C81953">
        <w:t>pursuant</w:t>
      </w:r>
      <w:r w:rsidR="00F00875" w:rsidRPr="00C81953">
        <w:t xml:space="preserve"> </w:t>
      </w:r>
      <w:r w:rsidRPr="00C81953">
        <w:t>to</w:t>
      </w:r>
      <w:r w:rsidR="00F00875" w:rsidRPr="00C81953">
        <w:t xml:space="preserve"> </w:t>
      </w:r>
      <w:r w:rsidRPr="00C81953">
        <w:t>the</w:t>
      </w:r>
      <w:r w:rsidR="00F00875" w:rsidRPr="00C81953">
        <w:t xml:space="preserve"> </w:t>
      </w:r>
      <w:r w:rsidRPr="00C81953">
        <w:t>energy-generation</w:t>
      </w:r>
      <w:r w:rsidR="00F00875" w:rsidRPr="00C81953">
        <w:t xml:space="preserve"> </w:t>
      </w:r>
      <w:r w:rsidRPr="00C81953">
        <w:t>program</w:t>
      </w:r>
      <w:r w:rsidR="00F00875" w:rsidRPr="00C81953">
        <w:t xml:space="preserve"> </w:t>
      </w:r>
      <w:r w:rsidRPr="00C81953">
        <w:t>of</w:t>
      </w:r>
      <w:r w:rsidR="00F00875" w:rsidRPr="00C81953">
        <w:t xml:space="preserve"> </w:t>
      </w:r>
      <w:r w:rsidRPr="00C81953">
        <w:t>government.</w:t>
      </w:r>
    </w:p>
    <w:p w14:paraId="10A5A2EC" w14:textId="45D9AF06" w:rsidR="006170FD" w:rsidRPr="00C81953" w:rsidRDefault="006170FD" w:rsidP="004E6C75">
      <w:pPr>
        <w:pStyle w:val="ListParagraph"/>
        <w:numPr>
          <w:ilvl w:val="0"/>
          <w:numId w:val="30"/>
        </w:numPr>
      </w:pPr>
      <w:r w:rsidRPr="00C81953">
        <w:rPr>
          <w:b/>
        </w:rPr>
        <w:t>Letter</w:t>
      </w:r>
      <w:r w:rsidR="00F00875" w:rsidRPr="00C81953">
        <w:rPr>
          <w:b/>
        </w:rPr>
        <w:t xml:space="preserve"> </w:t>
      </w:r>
      <w:r w:rsidRPr="00C81953">
        <w:rPr>
          <w:b/>
        </w:rPr>
        <w:t>of</w:t>
      </w:r>
      <w:r w:rsidR="00F00875" w:rsidRPr="00C81953">
        <w:rPr>
          <w:b/>
        </w:rPr>
        <w:t xml:space="preserve"> </w:t>
      </w:r>
      <w:r w:rsidRPr="00C81953">
        <w:rPr>
          <w:b/>
        </w:rPr>
        <w:t>Instruction</w:t>
      </w:r>
      <w:r w:rsidR="00F00875" w:rsidRPr="00C81953">
        <w:rPr>
          <w:b/>
        </w:rPr>
        <w:t xml:space="preserve"> </w:t>
      </w:r>
      <w:r w:rsidRPr="00C81953">
        <w:rPr>
          <w:b/>
        </w:rPr>
        <w:t>1002</w:t>
      </w:r>
      <w:r w:rsidRPr="00C81953">
        <w:t>.</w:t>
      </w:r>
      <w:r w:rsidR="00F00875" w:rsidRPr="00C81953">
        <w:t xml:space="preserve"> </w:t>
      </w:r>
      <w:r w:rsidRPr="00C81953">
        <w:t>The</w:t>
      </w:r>
      <w:r w:rsidR="00F00875" w:rsidRPr="00C81953">
        <w:t xml:space="preserve"> </w:t>
      </w:r>
      <w:r w:rsidRPr="00C81953">
        <w:t>National</w:t>
      </w:r>
      <w:r w:rsidR="00F00875" w:rsidRPr="00C81953">
        <w:t xml:space="preserve"> </w:t>
      </w:r>
      <w:r w:rsidRPr="00C81953">
        <w:t>Irrigation</w:t>
      </w:r>
      <w:r w:rsidR="00F00875" w:rsidRPr="00C81953">
        <w:t xml:space="preserve"> </w:t>
      </w:r>
      <w:r w:rsidRPr="00C81953">
        <w:t>Administration</w:t>
      </w:r>
      <w:r w:rsidR="00F00875" w:rsidRPr="00C81953">
        <w:t xml:space="preserve"> </w:t>
      </w:r>
      <w:r w:rsidRPr="00C81953">
        <w:t>shall</w:t>
      </w:r>
      <w:r w:rsidR="00F00875" w:rsidRPr="00C81953">
        <w:t xml:space="preserve"> </w:t>
      </w:r>
      <w:r w:rsidRPr="00C81953">
        <w:t>have</w:t>
      </w:r>
      <w:r w:rsidR="00F00875" w:rsidRPr="00C81953">
        <w:t xml:space="preserve"> </w:t>
      </w:r>
      <w:r w:rsidRPr="00C81953">
        <w:t>the</w:t>
      </w:r>
      <w:r w:rsidR="00F00875" w:rsidRPr="00C81953">
        <w:t xml:space="preserve"> </w:t>
      </w:r>
      <w:r w:rsidRPr="00C81953">
        <w:t>authority</w:t>
      </w:r>
      <w:r w:rsidR="00F00875" w:rsidRPr="00C81953">
        <w:t xml:space="preserve"> </w:t>
      </w:r>
      <w:r w:rsidRPr="00C81953">
        <w:t>to</w:t>
      </w:r>
      <w:r w:rsidR="00F00875" w:rsidRPr="00C81953">
        <w:t xml:space="preserve"> </w:t>
      </w:r>
      <w:r w:rsidRPr="00C81953">
        <w:t>manage,</w:t>
      </w:r>
      <w:r w:rsidR="00F00875" w:rsidRPr="00C81953">
        <w:t xml:space="preserve"> </w:t>
      </w:r>
      <w:r w:rsidRPr="00C81953">
        <w:t>protect,</w:t>
      </w:r>
      <w:r w:rsidR="00F00875" w:rsidRPr="00C81953">
        <w:t xml:space="preserve"> </w:t>
      </w:r>
      <w:r w:rsidRPr="00C81953">
        <w:t>develop,</w:t>
      </w:r>
      <w:r w:rsidR="00F00875" w:rsidRPr="00C81953">
        <w:t xml:space="preserve"> </w:t>
      </w:r>
      <w:r w:rsidRPr="00C81953">
        <w:t>and</w:t>
      </w:r>
      <w:r w:rsidR="00F00875" w:rsidRPr="00C81953">
        <w:t xml:space="preserve"> </w:t>
      </w:r>
      <w:r w:rsidRPr="00C81953">
        <w:t>rehabilitate</w:t>
      </w:r>
      <w:r w:rsidR="00F00875" w:rsidRPr="00C81953">
        <w:t xml:space="preserve"> </w:t>
      </w:r>
      <w:r w:rsidRPr="00C81953">
        <w:t>the</w:t>
      </w:r>
      <w:r w:rsidR="00F00875" w:rsidRPr="00C81953">
        <w:t xml:space="preserve"> </w:t>
      </w:r>
      <w:r w:rsidRPr="00C81953">
        <w:t>watershed</w:t>
      </w:r>
      <w:r w:rsidR="00F00875" w:rsidRPr="00C81953">
        <w:t xml:space="preserve"> </w:t>
      </w:r>
      <w:r w:rsidRPr="00C81953">
        <w:t>areas</w:t>
      </w:r>
      <w:r w:rsidR="00F00875" w:rsidRPr="00C81953">
        <w:t xml:space="preserve"> </w:t>
      </w:r>
      <w:r w:rsidRPr="00C81953">
        <w:t>of</w:t>
      </w:r>
      <w:r w:rsidR="00F00875" w:rsidRPr="00C81953">
        <w:t xml:space="preserve"> </w:t>
      </w:r>
      <w:r w:rsidRPr="00C81953">
        <w:t>the</w:t>
      </w:r>
      <w:r w:rsidR="00F00875" w:rsidRPr="00C81953">
        <w:t xml:space="preserve"> </w:t>
      </w:r>
      <w:r w:rsidRPr="00C81953">
        <w:rPr>
          <w:i/>
          <w:u w:val="single"/>
        </w:rPr>
        <w:t>Pantabangan</w:t>
      </w:r>
      <w:r w:rsidR="00F00875" w:rsidRPr="00C81953">
        <w:t xml:space="preserve"> </w:t>
      </w:r>
      <w:r w:rsidRPr="00C81953">
        <w:t>and</w:t>
      </w:r>
      <w:r w:rsidR="00F00875" w:rsidRPr="00C81953">
        <w:t xml:space="preserve"> </w:t>
      </w:r>
      <w:r w:rsidRPr="00C81953">
        <w:t>Magat</w:t>
      </w:r>
      <w:r w:rsidR="00F00875" w:rsidRPr="00C81953">
        <w:t xml:space="preserve"> </w:t>
      </w:r>
      <w:r w:rsidRPr="00C81953">
        <w:t>Multi-Purpose</w:t>
      </w:r>
      <w:r w:rsidR="00F00875" w:rsidRPr="00C81953">
        <w:t xml:space="preserve"> </w:t>
      </w:r>
      <w:r w:rsidRPr="00C81953">
        <w:t>Dam</w:t>
      </w:r>
      <w:r w:rsidR="00F00875" w:rsidRPr="00C81953">
        <w:t xml:space="preserve"> </w:t>
      </w:r>
      <w:r w:rsidRPr="00C81953">
        <w:t>Projects,</w:t>
      </w:r>
      <w:r w:rsidR="00F00875" w:rsidRPr="00C81953">
        <w:t xml:space="preserve"> </w:t>
      </w:r>
      <w:r w:rsidR="00A77742" w:rsidRPr="00C81953">
        <w:t>i</w:t>
      </w:r>
      <w:r w:rsidRPr="00C81953">
        <w:t>n</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erosion</w:t>
      </w:r>
      <w:r w:rsidR="00F00875" w:rsidRPr="00C81953">
        <w:t xml:space="preserve"> </w:t>
      </w:r>
      <w:r w:rsidRPr="00C81953">
        <w:t>control</w:t>
      </w:r>
      <w:r w:rsidR="00F00875" w:rsidRPr="00C81953">
        <w:t xml:space="preserve"> </w:t>
      </w:r>
      <w:r w:rsidRPr="00C81953">
        <w:t>and</w:t>
      </w:r>
      <w:r w:rsidR="00F00875" w:rsidRPr="00C81953">
        <w:t xml:space="preserve"> </w:t>
      </w:r>
      <w:r w:rsidRPr="00C81953">
        <w:t>watershed</w:t>
      </w:r>
      <w:r w:rsidR="00F00875" w:rsidRPr="00C81953">
        <w:t xml:space="preserve"> </w:t>
      </w:r>
      <w:r w:rsidRPr="00C81953">
        <w:t>development</w:t>
      </w:r>
      <w:r w:rsidR="00F00875" w:rsidRPr="00C81953">
        <w:t xml:space="preserve"> </w:t>
      </w:r>
      <w:r w:rsidRPr="00C81953">
        <w:t>projects</w:t>
      </w:r>
      <w:r w:rsidR="00F00875" w:rsidRPr="00C81953">
        <w:t xml:space="preserve"> </w:t>
      </w:r>
      <w:r w:rsidRPr="00C81953">
        <w:t>in</w:t>
      </w:r>
      <w:r w:rsidR="00F00875" w:rsidRPr="00C81953">
        <w:t xml:space="preserve"> </w:t>
      </w:r>
      <w:r w:rsidRPr="00C81953">
        <w:t>said</w:t>
      </w:r>
      <w:r w:rsidR="00F00875" w:rsidRPr="00C81953">
        <w:t xml:space="preserve"> </w:t>
      </w:r>
      <w:r w:rsidRPr="00C81953">
        <w:t>areas</w:t>
      </w:r>
      <w:r w:rsidR="00F00875" w:rsidRPr="00C81953">
        <w:t xml:space="preserve"> </w:t>
      </w:r>
      <w:r w:rsidRPr="00C81953">
        <w:t>and</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attain</w:t>
      </w:r>
      <w:r w:rsidR="00F00875" w:rsidRPr="00C81953">
        <w:t xml:space="preserve"> </w:t>
      </w:r>
      <w:r w:rsidRPr="00C81953">
        <w:t>their</w:t>
      </w:r>
      <w:r w:rsidR="00F00875" w:rsidRPr="00C81953">
        <w:t xml:space="preserve"> </w:t>
      </w:r>
      <w:r w:rsidRPr="00C81953">
        <w:t>objectives,</w:t>
      </w:r>
      <w:r w:rsidR="00F00875" w:rsidRPr="00C81953">
        <w:t xml:space="preserve"> </w:t>
      </w:r>
      <w:r w:rsidRPr="00C81953">
        <w:t>the</w:t>
      </w:r>
      <w:r w:rsidR="00F00875" w:rsidRPr="00C81953">
        <w:t xml:space="preserve"> </w:t>
      </w:r>
      <w:r w:rsidRPr="00C81953">
        <w:t>National</w:t>
      </w:r>
      <w:r w:rsidR="00F00875" w:rsidRPr="00C81953">
        <w:t xml:space="preserve"> </w:t>
      </w:r>
      <w:r w:rsidRPr="00C81953">
        <w:t>Irrigation</w:t>
      </w:r>
      <w:r w:rsidR="00F00875" w:rsidRPr="00C81953">
        <w:t xml:space="preserve"> </w:t>
      </w:r>
      <w:r w:rsidRPr="00C81953">
        <w:t>Administration</w:t>
      </w:r>
      <w:r w:rsidR="00F00875" w:rsidRPr="00C81953">
        <w:t xml:space="preserve"> </w:t>
      </w:r>
      <w:r w:rsidRPr="00C81953">
        <w:t>shall</w:t>
      </w:r>
      <w:r w:rsidR="00F00875" w:rsidRPr="00C81953">
        <w:t xml:space="preserve"> </w:t>
      </w:r>
      <w:r w:rsidRPr="00C81953">
        <w:t>be</w:t>
      </w:r>
      <w:r w:rsidR="00F00875" w:rsidRPr="00C81953">
        <w:t xml:space="preserve"> </w:t>
      </w:r>
      <w:r w:rsidRPr="00C81953">
        <w:t>allowed,</w:t>
      </w:r>
      <w:r w:rsidR="00F00875" w:rsidRPr="00C81953">
        <w:t xml:space="preserve"> </w:t>
      </w:r>
      <w:r w:rsidRPr="00C81953">
        <w:t>as</w:t>
      </w:r>
      <w:r w:rsidR="00F00875" w:rsidRPr="00C81953">
        <w:t xml:space="preserve"> </w:t>
      </w:r>
      <w:r w:rsidRPr="00C81953">
        <w:t>a</w:t>
      </w:r>
      <w:r w:rsidR="00F00875" w:rsidRPr="00C81953">
        <w:t xml:space="preserve"> </w:t>
      </w:r>
      <w:r w:rsidRPr="00C81953">
        <w:t>highly</w:t>
      </w:r>
      <w:r w:rsidR="00F00875" w:rsidRPr="00C81953">
        <w:t xml:space="preserve"> </w:t>
      </w:r>
      <w:r w:rsidRPr="00C81953">
        <w:t>exceptional</w:t>
      </w:r>
      <w:r w:rsidR="00F00875" w:rsidRPr="00C81953">
        <w:t xml:space="preserve"> </w:t>
      </w:r>
      <w:r w:rsidRPr="00C81953">
        <w:t>case,</w:t>
      </w:r>
      <w:r w:rsidR="00F00875" w:rsidRPr="00C81953">
        <w:t xml:space="preserve"> </w:t>
      </w:r>
      <w:r w:rsidRPr="00C81953">
        <w:t>to</w:t>
      </w:r>
      <w:r w:rsidR="00F00875" w:rsidRPr="00C81953">
        <w:t xml:space="preserve"> </w:t>
      </w:r>
      <w:r w:rsidRPr="00C81953">
        <w:t>harvest</w:t>
      </w:r>
      <w:r w:rsidR="00F00875" w:rsidRPr="00C81953">
        <w:t xml:space="preserve"> </w:t>
      </w:r>
      <w:r w:rsidRPr="00C81953">
        <w:t>forest</w:t>
      </w:r>
      <w:r w:rsidR="00F00875" w:rsidRPr="00C81953">
        <w:t xml:space="preserve"> </w:t>
      </w:r>
      <w:r w:rsidRPr="00C81953">
        <w:t>products</w:t>
      </w:r>
      <w:r w:rsidR="00F00875" w:rsidRPr="00C81953">
        <w:t xml:space="preserve"> </w:t>
      </w:r>
      <w:r w:rsidRPr="00C81953">
        <w:t>and</w:t>
      </w:r>
      <w:r w:rsidR="00F00875" w:rsidRPr="00C81953">
        <w:t xml:space="preserve"> </w:t>
      </w:r>
      <w:r w:rsidRPr="00C81953">
        <w:t>other</w:t>
      </w:r>
      <w:r w:rsidR="00F00875" w:rsidRPr="00C81953">
        <w:t xml:space="preserve"> </w:t>
      </w:r>
      <w:r w:rsidRPr="00C81953">
        <w:t>agro-forestry</w:t>
      </w:r>
      <w:r w:rsidR="00F00875" w:rsidRPr="00C81953">
        <w:t xml:space="preserve"> </w:t>
      </w:r>
      <w:r w:rsidRPr="00C81953">
        <w:t>products</w:t>
      </w:r>
      <w:r w:rsidR="00F00875" w:rsidRPr="00C81953">
        <w:t xml:space="preserve"> </w:t>
      </w:r>
      <w:r w:rsidRPr="00C81953">
        <w:t>therefrom</w:t>
      </w:r>
      <w:r w:rsidR="00F00875" w:rsidRPr="00C81953">
        <w:t xml:space="preserve"> </w:t>
      </w:r>
      <w:r w:rsidRPr="00C81953">
        <w:t>except</w:t>
      </w:r>
      <w:r w:rsidR="00F00875" w:rsidRPr="00C81953">
        <w:t xml:space="preserve"> </w:t>
      </w:r>
      <w:r w:rsidRPr="00C81953">
        <w:t>logs</w:t>
      </w:r>
      <w:r w:rsidR="00F00875" w:rsidRPr="00C81953">
        <w:t xml:space="preserve"> </w:t>
      </w:r>
      <w:r w:rsidRPr="00C81953">
        <w:t>and</w:t>
      </w:r>
      <w:r w:rsidR="00F00875" w:rsidRPr="00C81953">
        <w:t xml:space="preserve"> </w:t>
      </w:r>
      <w:r w:rsidRPr="00C81953">
        <w:t>timber</w:t>
      </w:r>
      <w:r w:rsidR="00F00875" w:rsidRPr="00C81953">
        <w:t xml:space="preserve"> </w:t>
      </w:r>
      <w:r w:rsidRPr="00C81953">
        <w:t>from</w:t>
      </w:r>
      <w:r w:rsidR="00F00875" w:rsidRPr="00C81953">
        <w:t xml:space="preserve"> </w:t>
      </w:r>
      <w:r w:rsidRPr="00C81953">
        <w:t>presently</w:t>
      </w:r>
      <w:r w:rsidR="00F00875" w:rsidRPr="00C81953">
        <w:t xml:space="preserve"> </w:t>
      </w:r>
      <w:r w:rsidRPr="00C81953">
        <w:t>growing</w:t>
      </w:r>
      <w:r w:rsidR="00F00875" w:rsidRPr="00C81953">
        <w:t xml:space="preserve"> </w:t>
      </w:r>
      <w:r w:rsidRPr="00C81953">
        <w:t>existing</w:t>
      </w:r>
      <w:r w:rsidR="00F00875" w:rsidRPr="00C81953">
        <w:t xml:space="preserve"> </w:t>
      </w:r>
      <w:r w:rsidRPr="00C81953">
        <w:t>trees;</w:t>
      </w:r>
      <w:r w:rsidR="00F00875" w:rsidRPr="00C81953">
        <w:t xml:space="preserve"> </w:t>
      </w:r>
      <w:r w:rsidRPr="00C81953">
        <w:rPr>
          <w:i/>
        </w:rPr>
        <w:t>Provided,</w:t>
      </w:r>
      <w:r w:rsidR="00F00875" w:rsidRPr="00C81953">
        <w:rPr>
          <w:i/>
        </w:rPr>
        <w:t xml:space="preserve"> </w:t>
      </w:r>
      <w:r w:rsidRPr="00C81953">
        <w:rPr>
          <w:i/>
        </w:rPr>
        <w:t>however</w:t>
      </w:r>
      <w:r w:rsidRPr="00C81953">
        <w:t>,</w:t>
      </w:r>
      <w:r w:rsidR="00F00875" w:rsidRPr="00C81953">
        <w:t xml:space="preserve"> </w:t>
      </w:r>
      <w:r w:rsidRPr="00C81953">
        <w:t>that</w:t>
      </w:r>
      <w:r w:rsidR="00F00875" w:rsidRPr="00C81953">
        <w:t xml:space="preserve"> </w:t>
      </w:r>
      <w:r w:rsidRPr="00C81953">
        <w:t>an</w:t>
      </w:r>
      <w:r w:rsidR="00F00875" w:rsidRPr="00C81953">
        <w:t xml:space="preserve"> </w:t>
      </w:r>
      <w:r w:rsidRPr="00C81953">
        <w:t>industrial</w:t>
      </w:r>
      <w:r w:rsidR="00F00875" w:rsidRPr="00C81953">
        <w:t xml:space="preserve"> </w:t>
      </w:r>
      <w:r w:rsidRPr="00C81953">
        <w:t>tree-farming</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a</w:t>
      </w:r>
      <w:r w:rsidR="00F00875" w:rsidRPr="00C81953">
        <w:t xml:space="preserve"> </w:t>
      </w:r>
      <w:r w:rsidRPr="00C81953">
        <w:t>dendro-thermal</w:t>
      </w:r>
      <w:r w:rsidR="00F00875" w:rsidRPr="00C81953">
        <w:t xml:space="preserve"> </w:t>
      </w:r>
      <w:r w:rsidRPr="00C81953">
        <w:t>project</w:t>
      </w:r>
      <w:r w:rsidR="00F00875" w:rsidRPr="00C81953">
        <w:t xml:space="preserve"> </w:t>
      </w:r>
      <w:r w:rsidRPr="00C81953">
        <w:t>of</w:t>
      </w:r>
      <w:r w:rsidR="00F00875" w:rsidRPr="00C81953">
        <w:t xml:space="preserve"> </w:t>
      </w:r>
      <w:r w:rsidRPr="00C81953">
        <w:t>about</w:t>
      </w:r>
      <w:r w:rsidR="00F00875" w:rsidRPr="00C81953">
        <w:t xml:space="preserve"> </w:t>
      </w:r>
      <w:r w:rsidRPr="00C81953">
        <w:t>5,000</w:t>
      </w:r>
      <w:r w:rsidR="00F00875" w:rsidRPr="00C81953">
        <w:t xml:space="preserve"> </w:t>
      </w:r>
      <w:r w:rsidRPr="00C81953">
        <w:t>hectares</w:t>
      </w:r>
      <w:r w:rsidR="00F00875" w:rsidRPr="00C81953">
        <w:t xml:space="preserve"> </w:t>
      </w:r>
      <w:r w:rsidRPr="00C81953">
        <w:t>in</w:t>
      </w:r>
      <w:r w:rsidR="00F00875" w:rsidRPr="00C81953">
        <w:t xml:space="preserve"> </w:t>
      </w:r>
      <w:r w:rsidRPr="00C81953">
        <w:t>each</w:t>
      </w:r>
      <w:r w:rsidR="00F00875" w:rsidRPr="00C81953">
        <w:t xml:space="preserve"> </w:t>
      </w:r>
      <w:r w:rsidRPr="00C81953">
        <w:t>big</w:t>
      </w:r>
      <w:r w:rsidR="00F00875" w:rsidRPr="00C81953">
        <w:t xml:space="preserve"> </w:t>
      </w:r>
      <w:r w:rsidRPr="00C81953">
        <w:t>watershed</w:t>
      </w:r>
      <w:r w:rsidR="00F00875" w:rsidRPr="00C81953">
        <w:t xml:space="preserve"> </w:t>
      </w:r>
      <w:r w:rsidRPr="00C81953">
        <w:t>can</w:t>
      </w:r>
      <w:r w:rsidR="00F00875" w:rsidRPr="00C81953">
        <w:t xml:space="preserve"> </w:t>
      </w:r>
      <w:r w:rsidRPr="00C81953">
        <w:t>be</w:t>
      </w:r>
      <w:r w:rsidR="00F00875" w:rsidRPr="00C81953">
        <w:t xml:space="preserve"> </w:t>
      </w:r>
      <w:r w:rsidRPr="00C81953">
        <w:t>included</w:t>
      </w:r>
      <w:r w:rsidR="00F00875" w:rsidRPr="00C81953">
        <w:t xml:space="preserve"> </w:t>
      </w:r>
      <w:r w:rsidRPr="00C81953">
        <w:t>in</w:t>
      </w:r>
      <w:r w:rsidR="00F00875" w:rsidRPr="00C81953">
        <w:t xml:space="preserve"> </w:t>
      </w:r>
      <w:r w:rsidRPr="00C81953">
        <w:t>the</w:t>
      </w:r>
      <w:r w:rsidR="00F00875" w:rsidRPr="00C81953">
        <w:t xml:space="preserve"> </w:t>
      </w:r>
      <w:r w:rsidRPr="00C81953">
        <w:t>project</w:t>
      </w:r>
      <w:r w:rsidR="00F00875" w:rsidRPr="00C81953">
        <w:t xml:space="preserve"> </w:t>
      </w:r>
      <w:r w:rsidRPr="00C81953">
        <w:t>in</w:t>
      </w:r>
      <w:r w:rsidR="00F00875" w:rsidRPr="00C81953">
        <w:t xml:space="preserve"> </w:t>
      </w:r>
      <w:r w:rsidRPr="00C81953">
        <w:t>hill</w:t>
      </w:r>
      <w:r w:rsidR="00F00875" w:rsidRPr="00C81953">
        <w:t xml:space="preserve"> </w:t>
      </w:r>
      <w:r w:rsidRPr="00C81953">
        <w:t>tops.</w:t>
      </w:r>
    </w:p>
    <w:p w14:paraId="77E25CF8" w14:textId="77777777" w:rsidR="009B4EEA" w:rsidRPr="00C81953" w:rsidRDefault="009B4EEA" w:rsidP="00710DA9"/>
    <w:p w14:paraId="3D67E8E3" w14:textId="0734049D" w:rsidR="006170FD" w:rsidRPr="00C81953" w:rsidRDefault="006170FD" w:rsidP="004E6C75">
      <w:pPr>
        <w:pStyle w:val="ListParagraph"/>
        <w:numPr>
          <w:ilvl w:val="0"/>
          <w:numId w:val="28"/>
        </w:numPr>
      </w:pPr>
      <w:r w:rsidRPr="00C81953">
        <w:rPr>
          <w:b/>
        </w:rPr>
        <w:t>EO</w:t>
      </w:r>
      <w:r w:rsidR="00F00875" w:rsidRPr="00C81953">
        <w:rPr>
          <w:b/>
        </w:rPr>
        <w:t xml:space="preserve"> </w:t>
      </w:r>
      <w:r w:rsidRPr="00C81953">
        <w:rPr>
          <w:b/>
        </w:rPr>
        <w:t>NO.</w:t>
      </w:r>
      <w:r w:rsidR="00F00875" w:rsidRPr="00C81953">
        <w:rPr>
          <w:b/>
        </w:rPr>
        <w:t xml:space="preserve"> </w:t>
      </w:r>
      <w:r w:rsidRPr="00C81953">
        <w:rPr>
          <w:b/>
        </w:rPr>
        <w:t>374</w:t>
      </w:r>
      <w:r w:rsidR="00F00875" w:rsidRPr="00C81953">
        <w:rPr>
          <w:b/>
        </w:rPr>
        <w:t xml:space="preserve"> </w:t>
      </w:r>
      <w:r w:rsidRPr="00C81953">
        <w:rPr>
          <w:b/>
        </w:rPr>
        <w:t>(1996</w:t>
      </w:r>
      <w:r w:rsidRPr="00C81953">
        <w:t>)</w:t>
      </w:r>
      <w:r w:rsidR="00F00875" w:rsidRPr="00C81953">
        <w:t xml:space="preserve"> </w:t>
      </w:r>
      <w:r w:rsidRPr="00C81953">
        <w:t>–</w:t>
      </w:r>
      <w:r w:rsidR="00F00875" w:rsidRPr="00C81953">
        <w:t xml:space="preserve"> </w:t>
      </w:r>
      <w:r w:rsidRPr="00C81953">
        <w:t>Provides</w:t>
      </w:r>
      <w:r w:rsidR="00F00875" w:rsidRPr="00C81953">
        <w:t xml:space="preserve"> </w:t>
      </w:r>
      <w:r w:rsidRPr="00C81953">
        <w:t>for</w:t>
      </w:r>
      <w:r w:rsidR="00F00875" w:rsidRPr="00C81953">
        <w:t xml:space="preserve"> </w:t>
      </w:r>
      <w:r w:rsidRPr="00C81953">
        <w:t>the</w:t>
      </w:r>
      <w:r w:rsidR="00F00875" w:rsidRPr="00C81953">
        <w:t xml:space="preserve"> </w:t>
      </w:r>
      <w:r w:rsidRPr="00C81953">
        <w:t>creation</w:t>
      </w:r>
      <w:r w:rsidR="00F00875" w:rsidRPr="00C81953">
        <w:t xml:space="preserve"> </w:t>
      </w:r>
      <w:r w:rsidRPr="00C81953">
        <w:t>of</w:t>
      </w:r>
      <w:r w:rsidR="00F00875" w:rsidRPr="00C81953">
        <w:t xml:space="preserve"> </w:t>
      </w:r>
      <w:r w:rsidRPr="00C81953">
        <w:t>the</w:t>
      </w:r>
      <w:r w:rsidR="00F00875" w:rsidRPr="00C81953">
        <w:t xml:space="preserve"> </w:t>
      </w:r>
      <w:r w:rsidRPr="00C81953">
        <w:t>Presidential</w:t>
      </w:r>
      <w:r w:rsidR="00F00875" w:rsidRPr="00C81953">
        <w:t xml:space="preserve"> </w:t>
      </w:r>
      <w:r w:rsidRPr="00C81953">
        <w:t>Task</w:t>
      </w:r>
      <w:r w:rsidR="00F00875" w:rsidRPr="00C81953">
        <w:t xml:space="preserve"> </w:t>
      </w:r>
      <w:r w:rsidRPr="00C81953">
        <w:t>Force</w:t>
      </w:r>
      <w:r w:rsidR="00F00875" w:rsidRPr="00C81953">
        <w:t xml:space="preserve"> </w:t>
      </w:r>
      <w:r w:rsidRPr="00C81953">
        <w:t>on</w:t>
      </w:r>
      <w:r w:rsidR="00F00875" w:rsidRPr="00C81953">
        <w:t xml:space="preserve"> </w:t>
      </w:r>
      <w:r w:rsidRPr="00C81953">
        <w:t>Water</w:t>
      </w:r>
      <w:r w:rsidR="00F00875" w:rsidRPr="00C81953">
        <w:t xml:space="preserve"> </w:t>
      </w:r>
      <w:r w:rsidRPr="00C81953">
        <w:t>Resource</w:t>
      </w:r>
      <w:r w:rsidR="00F00875" w:rsidRPr="00C81953">
        <w:t xml:space="preserve"> </w:t>
      </w:r>
      <w:r w:rsidRPr="00C81953">
        <w:t>Development</w:t>
      </w:r>
      <w:r w:rsidR="00F00875" w:rsidRPr="00C81953">
        <w:t xml:space="preserve"> </w:t>
      </w:r>
      <w:r w:rsidRPr="00C81953">
        <w:t>and</w:t>
      </w:r>
      <w:r w:rsidR="00F00875" w:rsidRPr="00C81953">
        <w:t xml:space="preserve"> </w:t>
      </w:r>
      <w:r w:rsidR="00CB6295" w:rsidRPr="00C81953">
        <w:t>Management,</w:t>
      </w:r>
      <w:r w:rsidR="00F00875" w:rsidRPr="00C81953">
        <w:t xml:space="preserve"> </w:t>
      </w:r>
      <w:r w:rsidRPr="00C81953">
        <w:t>mandated</w:t>
      </w:r>
      <w:r w:rsidR="00F00875" w:rsidRPr="00C81953">
        <w:t xml:space="preserve"> </w:t>
      </w:r>
      <w:r w:rsidRPr="00C81953">
        <w:t>to</w:t>
      </w:r>
      <w:r w:rsidR="00F00875" w:rsidRPr="00C81953">
        <w:t xml:space="preserve"> </w:t>
      </w:r>
      <w:r w:rsidRPr="00C81953">
        <w:t>oversee</w:t>
      </w:r>
      <w:r w:rsidR="00F00875" w:rsidRPr="00C81953">
        <w:t xml:space="preserve"> </w:t>
      </w:r>
      <w:r w:rsidRPr="00C81953">
        <w:t>and</w:t>
      </w:r>
      <w:r w:rsidR="00F00875" w:rsidRPr="00C81953">
        <w:t xml:space="preserve"> </w:t>
      </w:r>
      <w:r w:rsidRPr="00C81953">
        <w:t>coordinate</w:t>
      </w:r>
      <w:r w:rsidR="00F00875" w:rsidRPr="00C81953">
        <w:t xml:space="preserve"> </w:t>
      </w:r>
      <w:r w:rsidRPr="00C81953">
        <w:t>the</w:t>
      </w:r>
      <w:r w:rsidR="00F00875" w:rsidRPr="00C81953">
        <w:t xml:space="preserve"> </w:t>
      </w:r>
      <w:r w:rsidRPr="00C81953">
        <w:t>adoption</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water</w:t>
      </w:r>
      <w:r w:rsidR="00F00875" w:rsidRPr="00C81953">
        <w:t xml:space="preserve"> </w:t>
      </w:r>
      <w:r w:rsidRPr="00C81953">
        <w:t>resources</w:t>
      </w:r>
      <w:r w:rsidR="00F00875" w:rsidRPr="00C81953">
        <w:t xml:space="preserve"> </w:t>
      </w:r>
      <w:r w:rsidRPr="00C81953">
        <w:t>policies</w:t>
      </w:r>
      <w:r w:rsidR="00F00875" w:rsidRPr="00C81953">
        <w:t xml:space="preserve"> </w:t>
      </w:r>
      <w:r w:rsidRPr="00C81953">
        <w:t>and</w:t>
      </w:r>
      <w:r w:rsidR="00F00875" w:rsidRPr="00C81953">
        <w:t xml:space="preserve"> </w:t>
      </w:r>
      <w:r w:rsidRPr="00C81953">
        <w:t>programs.</w:t>
      </w:r>
    </w:p>
    <w:p w14:paraId="565E2C4C" w14:textId="2B0D8E02" w:rsidR="006170FD" w:rsidRPr="00C81953" w:rsidRDefault="006170FD" w:rsidP="004E6C75">
      <w:pPr>
        <w:pStyle w:val="ListParagraph"/>
        <w:numPr>
          <w:ilvl w:val="0"/>
          <w:numId w:val="28"/>
        </w:numPr>
      </w:pPr>
      <w:r w:rsidRPr="00C81953">
        <w:rPr>
          <w:b/>
        </w:rPr>
        <w:t>RA</w:t>
      </w:r>
      <w:r w:rsidR="00F00875" w:rsidRPr="00C81953">
        <w:rPr>
          <w:b/>
        </w:rPr>
        <w:t xml:space="preserve"> </w:t>
      </w:r>
      <w:r w:rsidRPr="00C81953">
        <w:rPr>
          <w:b/>
        </w:rPr>
        <w:t>8041</w:t>
      </w:r>
      <w:r w:rsidR="00F00875" w:rsidRPr="00C81953">
        <w:rPr>
          <w:b/>
        </w:rPr>
        <w:t xml:space="preserve"> </w:t>
      </w:r>
      <w:r w:rsidRPr="00C81953">
        <w:rPr>
          <w:b/>
        </w:rPr>
        <w:t>(Water</w:t>
      </w:r>
      <w:r w:rsidR="00F00875" w:rsidRPr="00C81953">
        <w:rPr>
          <w:b/>
        </w:rPr>
        <w:t xml:space="preserve"> </w:t>
      </w:r>
      <w:r w:rsidRPr="00C81953">
        <w:rPr>
          <w:b/>
        </w:rPr>
        <w:t>Crisis</w:t>
      </w:r>
      <w:r w:rsidR="00F00875" w:rsidRPr="00C81953">
        <w:rPr>
          <w:b/>
        </w:rPr>
        <w:t xml:space="preserve"> </w:t>
      </w:r>
      <w:r w:rsidRPr="00C81953">
        <w:rPr>
          <w:b/>
        </w:rPr>
        <w:t>Act</w:t>
      </w:r>
      <w:r w:rsidR="00F00875" w:rsidRPr="00C81953">
        <w:rPr>
          <w:b/>
        </w:rPr>
        <w:t xml:space="preserve"> </w:t>
      </w:r>
      <w:r w:rsidRPr="00C81953">
        <w:rPr>
          <w:b/>
        </w:rPr>
        <w:t>of</w:t>
      </w:r>
      <w:r w:rsidR="00F00875" w:rsidRPr="00C81953">
        <w:rPr>
          <w:b/>
        </w:rPr>
        <w:t xml:space="preserve"> </w:t>
      </w:r>
      <w:r w:rsidRPr="00C81953">
        <w:rPr>
          <w:b/>
        </w:rPr>
        <w:t>1995</w:t>
      </w:r>
      <w:r w:rsidRPr="00C81953">
        <w:t>)</w:t>
      </w:r>
      <w:r w:rsidR="00F00875" w:rsidRPr="00C81953">
        <w:t xml:space="preserve"> </w:t>
      </w:r>
      <w:r w:rsidRPr="00C81953">
        <w:t>–</w:t>
      </w:r>
      <w:r w:rsidR="00F00875" w:rsidRPr="00C81953">
        <w:t xml:space="preserve"> </w:t>
      </w:r>
      <w:r w:rsidRPr="00C81953">
        <w:t>directs</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to</w:t>
      </w:r>
      <w:r w:rsidR="00F00875" w:rsidRPr="00C81953">
        <w:t xml:space="preserve"> </w:t>
      </w:r>
      <w:r w:rsidRPr="00C81953">
        <w:t>adopt</w:t>
      </w:r>
      <w:r w:rsidR="00F00875" w:rsidRPr="00C81953">
        <w:t xml:space="preserve"> </w:t>
      </w:r>
      <w:r w:rsidRPr="00C81953">
        <w:t>urgent</w:t>
      </w:r>
      <w:r w:rsidR="00F00875" w:rsidRPr="00C81953">
        <w:t xml:space="preserve"> </w:t>
      </w:r>
      <w:r w:rsidRPr="00C81953">
        <w:t>and</w:t>
      </w:r>
      <w:r w:rsidR="00F00875" w:rsidRPr="00C81953">
        <w:t xml:space="preserve"> </w:t>
      </w:r>
      <w:r w:rsidRPr="00C81953">
        <w:t>effective</w:t>
      </w:r>
      <w:r w:rsidR="00F00875" w:rsidRPr="00C81953">
        <w:t xml:space="preserve"> </w:t>
      </w:r>
      <w:r w:rsidRPr="00C81953">
        <w:t>measures</w:t>
      </w:r>
      <w:r w:rsidR="00F00875" w:rsidRPr="00C81953">
        <w:t xml:space="preserve"> </w:t>
      </w:r>
      <w:r w:rsidRPr="00C81953">
        <w:t>to</w:t>
      </w:r>
      <w:r w:rsidR="00F00875" w:rsidRPr="00C81953">
        <w:t xml:space="preserve"> </w:t>
      </w:r>
      <w:r w:rsidRPr="00C81953">
        <w:t>address</w:t>
      </w:r>
      <w:r w:rsidR="00F00875" w:rsidRPr="00C81953">
        <w:t xml:space="preserve"> </w:t>
      </w:r>
      <w:r w:rsidRPr="00C81953">
        <w:t>national</w:t>
      </w:r>
      <w:r w:rsidR="00F00875" w:rsidRPr="00C81953">
        <w:t xml:space="preserve"> </w:t>
      </w:r>
      <w:r w:rsidRPr="00C81953">
        <w:t>water</w:t>
      </w:r>
      <w:r w:rsidR="00F00875" w:rsidRPr="00C81953">
        <w:t xml:space="preserve"> </w:t>
      </w:r>
      <w:r w:rsidRPr="00C81953">
        <w:t>crisis;</w:t>
      </w:r>
      <w:r w:rsidR="00F00875" w:rsidRPr="00C81953">
        <w:t xml:space="preserve"> </w:t>
      </w:r>
      <w:r w:rsidRPr="00C81953">
        <w:t>provides</w:t>
      </w:r>
      <w:r w:rsidR="00F00875" w:rsidRPr="00C81953">
        <w:t xml:space="preserve"> </w:t>
      </w:r>
      <w:r w:rsidRPr="00C81953">
        <w:t>for</w:t>
      </w:r>
      <w:r w:rsidR="00F00875" w:rsidRPr="00C81953">
        <w:t xml:space="preserve"> </w:t>
      </w:r>
      <w:r w:rsidRPr="00C81953">
        <w:t>the</w:t>
      </w:r>
      <w:r w:rsidR="00F00875" w:rsidRPr="00C81953">
        <w:t xml:space="preserve"> </w:t>
      </w:r>
      <w:r w:rsidRPr="00C81953">
        <w:t>identification</w:t>
      </w:r>
      <w:r w:rsidR="00F00875" w:rsidRPr="00C81953">
        <w:t xml:space="preserve"> </w:t>
      </w:r>
      <w:r w:rsidRPr="00C81953">
        <w:t>and</w:t>
      </w:r>
      <w:r w:rsidR="00F00875" w:rsidRPr="00C81953">
        <w:t xml:space="preserve"> </w:t>
      </w:r>
      <w:r w:rsidRPr="00C81953">
        <w:t>designation</w:t>
      </w:r>
      <w:r w:rsidR="00F00875" w:rsidRPr="00C81953">
        <w:t xml:space="preserve"> </w:t>
      </w:r>
      <w:r w:rsidRPr="00C81953">
        <w:t>of</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where</w:t>
      </w:r>
      <w:r w:rsidR="00F00875" w:rsidRPr="00C81953">
        <w:t xml:space="preserve"> </w:t>
      </w:r>
      <w:r w:rsidRPr="00C81953">
        <w:t>development</w:t>
      </w:r>
      <w:r w:rsidR="00F00875" w:rsidRPr="00C81953">
        <w:t xml:space="preserve"> </w:t>
      </w:r>
      <w:r w:rsidRPr="00C81953">
        <w:t>undertakings</w:t>
      </w:r>
      <w:r w:rsidR="00F00875" w:rsidRPr="00C81953">
        <w:t xml:space="preserve"> </w:t>
      </w:r>
      <w:r w:rsidRPr="00C81953">
        <w:t>are</w:t>
      </w:r>
      <w:r w:rsidR="00F00875" w:rsidRPr="00C81953">
        <w:t xml:space="preserve"> </w:t>
      </w:r>
      <w:r w:rsidRPr="00C81953">
        <w:t>to</w:t>
      </w:r>
      <w:r w:rsidR="00F00875" w:rsidRPr="00C81953">
        <w:t xml:space="preserve"> </w:t>
      </w:r>
      <w:r w:rsidRPr="00C81953">
        <w:t>be</w:t>
      </w:r>
      <w:r w:rsidR="00F00875" w:rsidRPr="00C81953">
        <w:t xml:space="preserve"> </w:t>
      </w:r>
      <w:r w:rsidRPr="00C81953">
        <w:t>suspended.</w:t>
      </w:r>
    </w:p>
    <w:p w14:paraId="383B4D5F" w14:textId="4B7DD5EF" w:rsidR="006170FD" w:rsidRPr="00C81953" w:rsidRDefault="006170FD" w:rsidP="004E6C75">
      <w:pPr>
        <w:pStyle w:val="ListParagraph"/>
        <w:numPr>
          <w:ilvl w:val="0"/>
          <w:numId w:val="28"/>
        </w:numPr>
      </w:pPr>
      <w:r w:rsidRPr="00C81953">
        <w:rPr>
          <w:b/>
        </w:rPr>
        <w:t>The</w:t>
      </w:r>
      <w:r w:rsidR="00F00875" w:rsidRPr="00C81953">
        <w:rPr>
          <w:b/>
        </w:rPr>
        <w:t xml:space="preserve"> </w:t>
      </w:r>
      <w:r w:rsidRPr="00C81953">
        <w:rPr>
          <w:b/>
        </w:rPr>
        <w:t>Agriculture</w:t>
      </w:r>
      <w:r w:rsidR="00F00875" w:rsidRPr="00C81953">
        <w:rPr>
          <w:b/>
        </w:rPr>
        <w:t xml:space="preserve"> </w:t>
      </w:r>
      <w:r w:rsidRPr="00C81953">
        <w:rPr>
          <w:b/>
        </w:rPr>
        <w:t>and</w:t>
      </w:r>
      <w:r w:rsidR="00F00875" w:rsidRPr="00C81953">
        <w:rPr>
          <w:b/>
        </w:rPr>
        <w:t xml:space="preserve"> </w:t>
      </w:r>
      <w:r w:rsidRPr="00C81953">
        <w:rPr>
          <w:b/>
        </w:rPr>
        <w:t>Fisheries</w:t>
      </w:r>
      <w:r w:rsidR="00F00875" w:rsidRPr="00C81953">
        <w:rPr>
          <w:b/>
        </w:rPr>
        <w:t xml:space="preserve"> </w:t>
      </w:r>
      <w:r w:rsidRPr="00C81953">
        <w:rPr>
          <w:b/>
        </w:rPr>
        <w:t>Modernization</w:t>
      </w:r>
      <w:r w:rsidR="00F00875" w:rsidRPr="00C81953">
        <w:rPr>
          <w:b/>
        </w:rPr>
        <w:t xml:space="preserve"> </w:t>
      </w:r>
      <w:r w:rsidRPr="00C81953">
        <w:rPr>
          <w:b/>
        </w:rPr>
        <w:t>Act</w:t>
      </w:r>
      <w:r w:rsidR="00F00875" w:rsidRPr="00C81953">
        <w:rPr>
          <w:b/>
        </w:rPr>
        <w:t xml:space="preserve"> </w:t>
      </w:r>
      <w:r w:rsidRPr="00C81953">
        <w:rPr>
          <w:b/>
        </w:rPr>
        <w:t>of</w:t>
      </w:r>
      <w:r w:rsidR="00F00875" w:rsidRPr="00C81953">
        <w:rPr>
          <w:b/>
        </w:rPr>
        <w:t xml:space="preserve"> </w:t>
      </w:r>
      <w:r w:rsidRPr="00C81953">
        <w:rPr>
          <w:b/>
        </w:rPr>
        <w:t>1997</w:t>
      </w:r>
      <w:r w:rsidR="00F00875" w:rsidRPr="00C81953">
        <w:rPr>
          <w:b/>
        </w:rPr>
        <w:t xml:space="preserve"> </w:t>
      </w:r>
      <w:r w:rsidRPr="00C81953">
        <w:rPr>
          <w:b/>
        </w:rPr>
        <w:t>(RA</w:t>
      </w:r>
      <w:r w:rsidR="00F00875" w:rsidRPr="00C81953">
        <w:rPr>
          <w:b/>
        </w:rPr>
        <w:t xml:space="preserve"> </w:t>
      </w:r>
      <w:r w:rsidRPr="00C81953">
        <w:rPr>
          <w:b/>
        </w:rPr>
        <w:t>8435)</w:t>
      </w:r>
      <w:r w:rsidR="00F00875" w:rsidRPr="00C81953">
        <w:rPr>
          <w:b/>
        </w:rPr>
        <w:t xml:space="preserve"> </w:t>
      </w:r>
      <w:r w:rsidRPr="00C81953">
        <w:t>–</w:t>
      </w:r>
      <w:r w:rsidR="00F00875" w:rsidRPr="00C81953">
        <w:t xml:space="preserve"> </w:t>
      </w:r>
      <w:r w:rsidRPr="00C81953">
        <w:t>prescribes</w:t>
      </w:r>
      <w:r w:rsidR="00F00875" w:rsidRPr="00C81953">
        <w:t xml:space="preserve"> </w:t>
      </w:r>
      <w:r w:rsidRPr="00C81953">
        <w:t>that</w:t>
      </w:r>
      <w:r w:rsidR="00F00875" w:rsidRPr="00C81953">
        <w:t xml:space="preserve"> </w:t>
      </w:r>
      <w:r w:rsidRPr="00C81953">
        <w:t>DA</w:t>
      </w:r>
      <w:r w:rsidR="00F00875" w:rsidRPr="00C81953">
        <w:t xml:space="preserve"> </w:t>
      </w:r>
      <w:r w:rsidRPr="00C81953">
        <w:t>coordinate</w:t>
      </w:r>
      <w:r w:rsidR="00F00875" w:rsidRPr="00C81953">
        <w:t xml:space="preserve"> </w:t>
      </w:r>
      <w:r w:rsidRPr="00C81953">
        <w:t>with</w:t>
      </w:r>
      <w:r w:rsidR="00F00875" w:rsidRPr="00C81953">
        <w:t xml:space="preserve"> </w:t>
      </w:r>
      <w:r w:rsidRPr="00C81953">
        <w:t>DENR</w:t>
      </w:r>
      <w:r w:rsidR="00F00875" w:rsidRPr="00C81953">
        <w:t xml:space="preserve"> </w:t>
      </w:r>
      <w:r w:rsidRPr="00C81953">
        <w:t>concerning</w:t>
      </w:r>
      <w:r w:rsidR="00F00875" w:rsidRPr="00C81953">
        <w:t xml:space="preserve"> </w:t>
      </w:r>
      <w:r w:rsidRPr="00C81953">
        <w:t>preservation</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of</w:t>
      </w:r>
      <w:r w:rsidR="00F00875" w:rsidRPr="00C81953">
        <w:t xml:space="preserve"> </w:t>
      </w:r>
      <w:r w:rsidRPr="00C81953">
        <w:t>watersheds</w:t>
      </w:r>
      <w:r w:rsidR="00F00875" w:rsidRPr="00C81953">
        <w:t xml:space="preserve"> </w:t>
      </w:r>
      <w:r w:rsidRPr="00C81953">
        <w:t>to</w:t>
      </w:r>
      <w:r w:rsidR="00F00875" w:rsidRPr="00C81953">
        <w:t xml:space="preserve"> </w:t>
      </w:r>
      <w:r w:rsidRPr="00C81953">
        <w:t>support</w:t>
      </w:r>
      <w:r w:rsidR="00F00875" w:rsidRPr="00C81953">
        <w:t xml:space="preserve"> </w:t>
      </w:r>
      <w:r w:rsidRPr="00C81953">
        <w:t>irrigation</w:t>
      </w:r>
      <w:r w:rsidR="00F00875" w:rsidRPr="00C81953">
        <w:t xml:space="preserve"> </w:t>
      </w:r>
      <w:r w:rsidRPr="00C81953">
        <w:t>systems;</w:t>
      </w:r>
      <w:r w:rsidR="00F00875" w:rsidRPr="00C81953">
        <w:t xml:space="preserve"> </w:t>
      </w:r>
      <w:r w:rsidRPr="00C81953">
        <w:t>promotes</w:t>
      </w:r>
      <w:r w:rsidR="00F00875" w:rsidRPr="00C81953">
        <w:t xml:space="preserve"> </w:t>
      </w:r>
      <w:r w:rsidRPr="00C81953">
        <w:t>development</w:t>
      </w:r>
      <w:r w:rsidR="00F00875" w:rsidRPr="00C81953">
        <w:t xml:space="preserve"> </w:t>
      </w:r>
      <w:r w:rsidRPr="00C81953">
        <w:t>that</w:t>
      </w:r>
      <w:r w:rsidR="00F00875" w:rsidRPr="00C81953">
        <w:t xml:space="preserve"> </w:t>
      </w:r>
      <w:r w:rsidRPr="00C81953">
        <w:t>is</w:t>
      </w:r>
      <w:r w:rsidR="00F00875" w:rsidRPr="00C81953">
        <w:t xml:space="preserve"> </w:t>
      </w:r>
      <w:r w:rsidRPr="00C81953">
        <w:t>compatible</w:t>
      </w:r>
      <w:r w:rsidR="00F00875" w:rsidRPr="00C81953">
        <w:t xml:space="preserve"> </w:t>
      </w:r>
      <w:r w:rsidRPr="00C81953">
        <w:t>with</w:t>
      </w:r>
      <w:r w:rsidR="00F00875" w:rsidRPr="00C81953">
        <w:t xml:space="preserve"> </w:t>
      </w:r>
      <w:r w:rsidRPr="00C81953">
        <w:t>the</w:t>
      </w:r>
      <w:r w:rsidR="00F00875" w:rsidRPr="00C81953">
        <w:t xml:space="preserve"> </w:t>
      </w:r>
      <w:r w:rsidRPr="00C81953">
        <w:t>preservation</w:t>
      </w:r>
      <w:r w:rsidR="00F00875" w:rsidRPr="00C81953">
        <w:t xml:space="preserve"> </w:t>
      </w:r>
      <w:r w:rsidRPr="00C81953">
        <w:t>of</w:t>
      </w:r>
      <w:r w:rsidR="00F00875" w:rsidRPr="00C81953">
        <w:t xml:space="preserve"> </w:t>
      </w:r>
      <w:r w:rsidRPr="00C81953">
        <w:t>the</w:t>
      </w:r>
      <w:r w:rsidR="00F00875" w:rsidRPr="00C81953">
        <w:t xml:space="preserve"> </w:t>
      </w:r>
      <w:r w:rsidRPr="00C81953">
        <w:t>ecosystem</w:t>
      </w:r>
      <w:r w:rsidR="00F00875" w:rsidRPr="00C81953">
        <w:t xml:space="preserve"> </w:t>
      </w:r>
      <w:r w:rsidRPr="00C81953">
        <w:t>in</w:t>
      </w:r>
      <w:r w:rsidR="00F00875" w:rsidRPr="00C81953">
        <w:t xml:space="preserve"> </w:t>
      </w:r>
      <w:r w:rsidRPr="00C81953">
        <w:t>areas</w:t>
      </w:r>
      <w:r w:rsidR="00F00875" w:rsidRPr="00C81953">
        <w:t xml:space="preserve"> </w:t>
      </w:r>
      <w:r w:rsidRPr="00C81953">
        <w:t>where</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fishery</w:t>
      </w:r>
      <w:r w:rsidR="00F00875" w:rsidRPr="00C81953">
        <w:t xml:space="preserve"> </w:t>
      </w:r>
      <w:r w:rsidRPr="00C81953">
        <w:t>activities</w:t>
      </w:r>
      <w:r w:rsidR="00F00875" w:rsidRPr="00C81953">
        <w:t xml:space="preserve"> </w:t>
      </w:r>
      <w:r w:rsidRPr="00C81953">
        <w:t>are</w:t>
      </w:r>
      <w:r w:rsidR="00F00875" w:rsidRPr="00C81953">
        <w:t xml:space="preserve"> </w:t>
      </w:r>
      <w:r w:rsidRPr="00C81953">
        <w:t>carried</w:t>
      </w:r>
      <w:r w:rsidR="00F00875" w:rsidRPr="00C81953">
        <w:t xml:space="preserve"> </w:t>
      </w:r>
      <w:r w:rsidRPr="00C81953">
        <w:t>out</w:t>
      </w:r>
    </w:p>
    <w:p w14:paraId="4E7502FD" w14:textId="77777777" w:rsidR="004C108E" w:rsidRPr="00C81953" w:rsidRDefault="004C108E" w:rsidP="00710DA9"/>
    <w:p w14:paraId="57A123C4" w14:textId="5FA1FA82" w:rsidR="006170FD" w:rsidRPr="00C81953" w:rsidRDefault="0050239D" w:rsidP="00710DA9">
      <w:r w:rsidRPr="00C81953">
        <w:t>The table below presents the n</w:t>
      </w:r>
      <w:r w:rsidR="006170FD" w:rsidRPr="00C81953">
        <w:t>ational</w:t>
      </w:r>
      <w:r w:rsidR="00F00875" w:rsidRPr="00C81953">
        <w:t xml:space="preserve"> </w:t>
      </w:r>
      <w:r w:rsidR="006170FD" w:rsidRPr="00C81953">
        <w:t>policies</w:t>
      </w:r>
      <w:r w:rsidR="00F00875" w:rsidRPr="00C81953">
        <w:t xml:space="preserve"> </w:t>
      </w:r>
      <w:r w:rsidR="006170FD" w:rsidRPr="00C81953">
        <w:t>regulating</w:t>
      </w:r>
      <w:r w:rsidR="00F00875" w:rsidRPr="00C81953">
        <w:t xml:space="preserve"> </w:t>
      </w:r>
      <w:r w:rsidR="006170FD" w:rsidRPr="00C81953">
        <w:t>the</w:t>
      </w:r>
      <w:r w:rsidR="00F00875" w:rsidRPr="00C81953">
        <w:t xml:space="preserve"> </w:t>
      </w:r>
      <w:r w:rsidR="006170FD" w:rsidRPr="00C81953">
        <w:t>land</w:t>
      </w:r>
      <w:r w:rsidR="00F00875" w:rsidRPr="00C81953">
        <w:t xml:space="preserve"> </w:t>
      </w:r>
      <w:r w:rsidR="006170FD" w:rsidRPr="00C81953">
        <w:t>uses</w:t>
      </w:r>
      <w:r w:rsidR="00F00875" w:rsidRPr="00C81953">
        <w:t xml:space="preserve"> </w:t>
      </w:r>
      <w:r w:rsidR="006170FD" w:rsidRPr="00C81953">
        <w:t>in</w:t>
      </w:r>
      <w:r w:rsidR="00F00875" w:rsidRPr="00C81953">
        <w:t xml:space="preserve"> </w:t>
      </w:r>
      <w:r w:rsidR="006170FD" w:rsidRPr="00C81953">
        <w:t>forestlands</w:t>
      </w:r>
    </w:p>
    <w:p w14:paraId="61794714" w14:textId="77777777" w:rsidR="009B4EEA" w:rsidRPr="00C81953" w:rsidRDefault="009B4EEA" w:rsidP="00710DA9"/>
    <w:tbl>
      <w:tblPr>
        <w:tblStyle w:val="TableGrid"/>
        <w:tblW w:w="9464" w:type="dxa"/>
        <w:tblLook w:val="04A0" w:firstRow="1" w:lastRow="0" w:firstColumn="1" w:lastColumn="0" w:noHBand="0" w:noVBand="1"/>
      </w:tblPr>
      <w:tblGrid>
        <w:gridCol w:w="1951"/>
        <w:gridCol w:w="1843"/>
        <w:gridCol w:w="5670"/>
      </w:tblGrid>
      <w:tr w:rsidR="006170FD" w:rsidRPr="00C81953" w14:paraId="581EBE36" w14:textId="77777777" w:rsidTr="00B222FF">
        <w:tc>
          <w:tcPr>
            <w:tcW w:w="1951" w:type="dxa"/>
            <w:shd w:val="clear" w:color="auto" w:fill="E36C0A" w:themeFill="accent6" w:themeFillShade="BF"/>
          </w:tcPr>
          <w:p w14:paraId="5BE6059F" w14:textId="77777777" w:rsidR="006170FD" w:rsidRPr="00C81953" w:rsidRDefault="006170FD" w:rsidP="00710DA9"/>
        </w:tc>
        <w:tc>
          <w:tcPr>
            <w:tcW w:w="1843" w:type="dxa"/>
            <w:shd w:val="clear" w:color="auto" w:fill="E36C0A" w:themeFill="accent6" w:themeFillShade="BF"/>
          </w:tcPr>
          <w:p w14:paraId="2272826D" w14:textId="77777777" w:rsidR="006170FD" w:rsidRPr="00C81953" w:rsidRDefault="006170FD" w:rsidP="00710DA9">
            <w:r w:rsidRPr="00C81953">
              <w:t>Policy</w:t>
            </w:r>
          </w:p>
        </w:tc>
        <w:tc>
          <w:tcPr>
            <w:tcW w:w="5670" w:type="dxa"/>
            <w:shd w:val="clear" w:color="auto" w:fill="E36C0A" w:themeFill="accent6" w:themeFillShade="BF"/>
          </w:tcPr>
          <w:p w14:paraId="1E024506" w14:textId="77777777" w:rsidR="006170FD" w:rsidRPr="00C81953" w:rsidRDefault="006170FD" w:rsidP="00710DA9">
            <w:r w:rsidRPr="00C81953">
              <w:t>Stipulation</w:t>
            </w:r>
          </w:p>
        </w:tc>
      </w:tr>
      <w:tr w:rsidR="006170FD" w:rsidRPr="00C81953" w14:paraId="1302CD2A" w14:textId="77777777" w:rsidTr="00B222FF">
        <w:tc>
          <w:tcPr>
            <w:tcW w:w="1951" w:type="dxa"/>
          </w:tcPr>
          <w:p w14:paraId="2E73FEF3" w14:textId="2615D318" w:rsidR="006170FD" w:rsidRPr="00C81953" w:rsidRDefault="006170FD" w:rsidP="00710DA9">
            <w:r w:rsidRPr="00C81953">
              <w:t>Two</w:t>
            </w:r>
            <w:r w:rsidR="00F00875" w:rsidRPr="00C81953">
              <w:t xml:space="preserve"> </w:t>
            </w:r>
            <w:r w:rsidRPr="00C81953">
              <w:t>main</w:t>
            </w:r>
            <w:r w:rsidR="00F00875" w:rsidRPr="00C81953">
              <w:t xml:space="preserve"> </w:t>
            </w:r>
            <w:r w:rsidRPr="00C81953">
              <w:t>categories</w:t>
            </w:r>
            <w:r w:rsidR="00F00875" w:rsidRPr="00C81953">
              <w:t xml:space="preserve"> </w:t>
            </w:r>
            <w:r w:rsidRPr="00C81953">
              <w:t>of</w:t>
            </w:r>
            <w:r w:rsidR="00F00875" w:rsidRPr="00C81953">
              <w:t xml:space="preserve"> </w:t>
            </w:r>
            <w:r w:rsidRPr="00C81953">
              <w:t>forestlands</w:t>
            </w:r>
            <w:r w:rsidR="00F00875" w:rsidRPr="00C81953">
              <w:t xml:space="preserve"> </w:t>
            </w:r>
            <w:r w:rsidRPr="00C81953">
              <w:rPr>
                <w:b/>
              </w:rPr>
              <w:t>PROTECTION</w:t>
            </w:r>
            <w:r w:rsidR="00F00875" w:rsidRPr="00C81953">
              <w:rPr>
                <w:b/>
              </w:rPr>
              <w:t xml:space="preserve"> </w:t>
            </w:r>
            <w:r w:rsidRPr="00C81953">
              <w:t>an</w:t>
            </w:r>
            <w:r w:rsidR="00F00875" w:rsidRPr="00C81953">
              <w:t xml:space="preserve"> </w:t>
            </w:r>
            <w:r w:rsidRPr="00C81953">
              <w:rPr>
                <w:b/>
              </w:rPr>
              <w:t>PRODUCTION</w:t>
            </w:r>
          </w:p>
        </w:tc>
        <w:tc>
          <w:tcPr>
            <w:tcW w:w="1843" w:type="dxa"/>
          </w:tcPr>
          <w:p w14:paraId="3308883F" w14:textId="3712CEFB" w:rsidR="006170FD" w:rsidRPr="00C81953" w:rsidRDefault="006170FD" w:rsidP="00710DA9">
            <w:r w:rsidRPr="00C81953">
              <w:t>EO</w:t>
            </w:r>
            <w:r w:rsidR="00F00875" w:rsidRPr="00C81953">
              <w:t xml:space="preserve"> </w:t>
            </w:r>
            <w:r w:rsidRPr="00C81953">
              <w:t>318</w:t>
            </w:r>
            <w:r w:rsidR="00F00875" w:rsidRPr="00C81953">
              <w:t xml:space="preserve"> </w:t>
            </w:r>
            <w:r w:rsidRPr="00C81953">
              <w:t>Section</w:t>
            </w:r>
            <w:r w:rsidR="00F00875" w:rsidRPr="00C81953">
              <w:t xml:space="preserve"> </w:t>
            </w:r>
            <w:r w:rsidRPr="00C81953">
              <w:t>2.1.1.</w:t>
            </w:r>
          </w:p>
        </w:tc>
        <w:tc>
          <w:tcPr>
            <w:tcW w:w="5670" w:type="dxa"/>
          </w:tcPr>
          <w:p w14:paraId="695F95CD" w14:textId="1AA61EBF" w:rsidR="006170FD" w:rsidRPr="00C81953" w:rsidRDefault="006170FD" w:rsidP="00710DA9">
            <w:r w:rsidRPr="00C81953">
              <w:t>State</w:t>
            </w:r>
            <w:r w:rsidR="00F00875" w:rsidRPr="00C81953">
              <w:t xml:space="preserve"> </w:t>
            </w:r>
            <w:r w:rsidRPr="00C81953">
              <w:t>forestlands</w:t>
            </w:r>
            <w:r w:rsidR="00F00875" w:rsidRPr="00C81953">
              <w:t xml:space="preserve"> </w:t>
            </w:r>
            <w:r w:rsidRPr="00C81953">
              <w:t>shall</w:t>
            </w:r>
            <w:r w:rsidR="00F00875" w:rsidRPr="00C81953">
              <w:t xml:space="preserve"> </w:t>
            </w:r>
            <w:r w:rsidRPr="00C81953">
              <w:t>be</w:t>
            </w:r>
            <w:r w:rsidR="00F00875" w:rsidRPr="00C81953">
              <w:t xml:space="preserve"> </w:t>
            </w:r>
            <w:r w:rsidRPr="00C81953">
              <w:t>identified,</w:t>
            </w:r>
            <w:r w:rsidR="00F00875" w:rsidRPr="00C81953">
              <w:t xml:space="preserve"> </w:t>
            </w:r>
            <w:r w:rsidRPr="00C81953">
              <w:t>classified</w:t>
            </w:r>
            <w:r w:rsidR="00F00875" w:rsidRPr="00C81953">
              <w:t xml:space="preserve"> </w:t>
            </w:r>
            <w:r w:rsidRPr="00C81953">
              <w:t>and</w:t>
            </w:r>
            <w:r w:rsidR="00F00875" w:rsidRPr="00C81953">
              <w:t xml:space="preserve"> </w:t>
            </w:r>
            <w:r w:rsidRPr="00C81953">
              <w:t>delineated/demarcated</w:t>
            </w:r>
            <w:r w:rsidR="00F00875" w:rsidRPr="00C81953">
              <w:t xml:space="preserve"> </w:t>
            </w:r>
            <w:r w:rsidRPr="00C81953">
              <w:t>on</w:t>
            </w:r>
            <w:r w:rsidR="00F00875" w:rsidRPr="00C81953">
              <w:t xml:space="preserve"> </w:t>
            </w:r>
            <w:r w:rsidRPr="00C81953">
              <w:t>the</w:t>
            </w:r>
            <w:r w:rsidR="00F00875" w:rsidRPr="00C81953">
              <w:t xml:space="preserve"> </w:t>
            </w:r>
            <w:r w:rsidRPr="00C81953">
              <w:t>ground</w:t>
            </w:r>
            <w:r w:rsidR="00F00875" w:rsidRPr="00C81953">
              <w:t xml:space="preserve"> </w:t>
            </w:r>
            <w:r w:rsidRPr="00C81953">
              <w:t>and</w:t>
            </w:r>
            <w:r w:rsidR="00F00875" w:rsidRPr="00C81953">
              <w:t xml:space="preserve"> </w:t>
            </w:r>
            <w:r w:rsidRPr="00C81953">
              <w:t>shall</w:t>
            </w:r>
            <w:r w:rsidR="00F00875" w:rsidRPr="00C81953">
              <w:t xml:space="preserve"> </w:t>
            </w:r>
            <w:r w:rsidRPr="00C81953">
              <w:t>constitute</w:t>
            </w:r>
            <w:r w:rsidR="00F00875" w:rsidRPr="00C81953">
              <w:t xml:space="preserve"> </w:t>
            </w:r>
            <w:r w:rsidRPr="00C81953">
              <w:t>the</w:t>
            </w:r>
            <w:r w:rsidR="00F00875" w:rsidRPr="00C81953">
              <w:t xml:space="preserve"> </w:t>
            </w:r>
            <w:r w:rsidRPr="00C81953">
              <w:t>permanent</w:t>
            </w:r>
            <w:r w:rsidR="00F00875" w:rsidRPr="00C81953">
              <w:t xml:space="preserve"> </w:t>
            </w:r>
            <w:r w:rsidRPr="00C81953">
              <w:t>forest</w:t>
            </w:r>
            <w:r w:rsidR="00F00875" w:rsidRPr="00C81953">
              <w:t xml:space="preserve"> </w:t>
            </w:r>
            <w:r w:rsidRPr="00C81953">
              <w:t>estate</w:t>
            </w:r>
            <w:r w:rsidR="00F00875" w:rsidRPr="00C81953">
              <w:t xml:space="preserve"> </w:t>
            </w:r>
            <w:r w:rsidRPr="00C81953">
              <w:t>unless</w:t>
            </w:r>
            <w:r w:rsidR="00F00875" w:rsidRPr="00C81953">
              <w:t xml:space="preserve"> </w:t>
            </w:r>
            <w:r w:rsidRPr="00C81953">
              <w:t>otherwise</w:t>
            </w:r>
            <w:r w:rsidR="00F00875" w:rsidRPr="00C81953">
              <w:t xml:space="preserve"> </w:t>
            </w:r>
            <w:r w:rsidRPr="00C81953">
              <w:t>stipulated</w:t>
            </w:r>
            <w:r w:rsidR="00F00875" w:rsidRPr="00C81953">
              <w:t xml:space="preserve"> </w:t>
            </w:r>
            <w:r w:rsidRPr="00C81953">
              <w:t>by</w:t>
            </w:r>
            <w:r w:rsidR="00F00875" w:rsidRPr="00C81953">
              <w:t xml:space="preserve"> </w:t>
            </w:r>
            <w:r w:rsidRPr="00C81953">
              <w:t>Congress;</w:t>
            </w:r>
            <w:r w:rsidR="00F00875" w:rsidRPr="00C81953">
              <w:t xml:space="preserve"> </w:t>
            </w:r>
            <w:r w:rsidRPr="00C81953">
              <w:t>the</w:t>
            </w:r>
            <w:r w:rsidR="00F00875" w:rsidRPr="00C81953">
              <w:t xml:space="preserve"> </w:t>
            </w:r>
            <w:r w:rsidRPr="00C81953">
              <w:t>same</w:t>
            </w:r>
            <w:r w:rsidR="00F00875" w:rsidRPr="00C81953">
              <w:t xml:space="preserve"> </w:t>
            </w:r>
            <w:r w:rsidRPr="00C81953">
              <w:t>shall</w:t>
            </w:r>
            <w:r w:rsidR="00F00875" w:rsidRPr="00C81953">
              <w:t xml:space="preserve"> </w:t>
            </w:r>
            <w:r w:rsidRPr="00C81953">
              <w:t>be</w:t>
            </w:r>
            <w:r w:rsidR="00F00875" w:rsidRPr="00C81953">
              <w:t xml:space="preserve"> </w:t>
            </w:r>
            <w:r w:rsidRPr="00C81953">
              <w:t>categorized</w:t>
            </w:r>
            <w:r w:rsidR="00F00875" w:rsidRPr="00C81953">
              <w:t xml:space="preserve"> </w:t>
            </w:r>
            <w:r w:rsidRPr="00C81953">
              <w:t>and</w:t>
            </w:r>
            <w:r w:rsidR="00F00875" w:rsidRPr="00C81953">
              <w:t xml:space="preserve"> </w:t>
            </w:r>
            <w:r w:rsidRPr="00C81953">
              <w:t>managed</w:t>
            </w:r>
            <w:r w:rsidR="00F00875" w:rsidRPr="00C81953">
              <w:t xml:space="preserve"> </w:t>
            </w:r>
            <w:r w:rsidRPr="00C81953">
              <w:t>either</w:t>
            </w:r>
            <w:r w:rsidR="00F00875" w:rsidRPr="00C81953">
              <w:t xml:space="preserve"> </w:t>
            </w:r>
            <w:r w:rsidRPr="00C81953">
              <w:t>as</w:t>
            </w:r>
            <w:r w:rsidR="00F00875" w:rsidRPr="00C81953">
              <w:t xml:space="preserve"> </w:t>
            </w:r>
            <w:r w:rsidRPr="00C81953">
              <w:t>primarily</w:t>
            </w:r>
            <w:r w:rsidR="00F00875" w:rsidRPr="00C81953">
              <w:t xml:space="preserve"> </w:t>
            </w:r>
            <w:r w:rsidRPr="00C81953">
              <w:t>for</w:t>
            </w:r>
            <w:r w:rsidR="00F00875" w:rsidRPr="00C81953">
              <w:t xml:space="preserve"> </w:t>
            </w:r>
            <w:r w:rsidRPr="00C81953">
              <w:t>production</w:t>
            </w:r>
            <w:r w:rsidR="00F00875" w:rsidRPr="00C81953">
              <w:t xml:space="preserve"> </w:t>
            </w:r>
            <w:r w:rsidRPr="00C81953">
              <w:t>or</w:t>
            </w:r>
            <w:r w:rsidR="00F00875" w:rsidRPr="00C81953">
              <w:t xml:space="preserve"> </w:t>
            </w:r>
            <w:r w:rsidRPr="00C81953">
              <w:t>as</w:t>
            </w:r>
            <w:r w:rsidR="00F00875" w:rsidRPr="00C81953">
              <w:t xml:space="preserve"> </w:t>
            </w:r>
            <w:r w:rsidRPr="00C81953">
              <w:t>primarily</w:t>
            </w:r>
            <w:r w:rsidR="00F00875" w:rsidRPr="00C81953">
              <w:t xml:space="preserve"> </w:t>
            </w:r>
            <w:r w:rsidRPr="00C81953">
              <w:t>for</w:t>
            </w:r>
            <w:r w:rsidR="00F00875" w:rsidRPr="00C81953">
              <w:t xml:space="preserve"> </w:t>
            </w:r>
            <w:r w:rsidRPr="00C81953">
              <w:t>protection</w:t>
            </w:r>
            <w:r w:rsidR="00F00875" w:rsidRPr="00C81953">
              <w:t xml:space="preserve"> </w:t>
            </w:r>
            <w:r w:rsidRPr="00C81953">
              <w:t>purposes,</w:t>
            </w:r>
            <w:r w:rsidR="00F00875" w:rsidRPr="00C81953">
              <w:t xml:space="preserve"> </w:t>
            </w:r>
            <w:r w:rsidRPr="00C81953">
              <w:t>and</w:t>
            </w:r>
            <w:r w:rsidR="00F00875" w:rsidRPr="00C81953">
              <w:t xml:space="preserve"> </w:t>
            </w:r>
            <w:r w:rsidRPr="00C81953">
              <w:t>in</w:t>
            </w:r>
            <w:r w:rsidR="00F00875" w:rsidRPr="00C81953">
              <w:t xml:space="preserve"> </w:t>
            </w:r>
            <w:r w:rsidRPr="00C81953">
              <w:t>both</w:t>
            </w:r>
            <w:r w:rsidR="00F00875" w:rsidRPr="00C81953">
              <w:t xml:space="preserve"> </w:t>
            </w:r>
            <w:r w:rsidRPr="00C81953">
              <w:t>cases,</w:t>
            </w:r>
            <w:r w:rsidR="00F00875" w:rsidRPr="00C81953">
              <w:t xml:space="preserve"> </w:t>
            </w:r>
            <w:r w:rsidRPr="00C81953">
              <w:t>placed</w:t>
            </w:r>
            <w:r w:rsidR="00F00875" w:rsidRPr="00C81953">
              <w:t xml:space="preserve"> </w:t>
            </w:r>
            <w:r w:rsidRPr="00C81953">
              <w:t>under</w:t>
            </w:r>
            <w:r w:rsidR="00F00875" w:rsidRPr="00C81953">
              <w:t xml:space="preserve"> </w:t>
            </w:r>
            <w:r w:rsidRPr="00C81953">
              <w:t>a</w:t>
            </w:r>
            <w:r w:rsidR="00F00875" w:rsidRPr="00C81953">
              <w:t xml:space="preserve"> </w:t>
            </w:r>
            <w:r w:rsidRPr="00C81953">
              <w:t>formal</w:t>
            </w:r>
            <w:r w:rsidR="00F00875" w:rsidRPr="00C81953">
              <w:t xml:space="preserve"> </w:t>
            </w:r>
            <w:r w:rsidRPr="00C81953">
              <w:t>management</w:t>
            </w:r>
            <w:r w:rsidR="00F00875" w:rsidRPr="00C81953">
              <w:t xml:space="preserve"> </w:t>
            </w:r>
            <w:r w:rsidRPr="00C81953">
              <w:t>scheme.</w:t>
            </w:r>
          </w:p>
        </w:tc>
      </w:tr>
      <w:tr w:rsidR="006170FD" w:rsidRPr="00C81953" w14:paraId="3C75E10E" w14:textId="77777777" w:rsidTr="00B222FF">
        <w:tc>
          <w:tcPr>
            <w:tcW w:w="1951" w:type="dxa"/>
            <w:shd w:val="clear" w:color="auto" w:fill="FFFFFF" w:themeFill="background1"/>
          </w:tcPr>
          <w:p w14:paraId="6D85891D" w14:textId="0E748203" w:rsidR="006170FD" w:rsidRPr="00C81953" w:rsidRDefault="006170FD" w:rsidP="00710DA9">
            <w:r w:rsidRPr="00C81953">
              <w:t>Protection</w:t>
            </w:r>
            <w:r w:rsidR="00F00875" w:rsidRPr="00C81953">
              <w:t xml:space="preserve"> </w:t>
            </w:r>
            <w:r w:rsidRPr="00C81953">
              <w:t>Area</w:t>
            </w:r>
          </w:p>
        </w:tc>
        <w:tc>
          <w:tcPr>
            <w:tcW w:w="1843" w:type="dxa"/>
            <w:shd w:val="clear" w:color="auto" w:fill="FFFFFF" w:themeFill="background1"/>
          </w:tcPr>
          <w:p w14:paraId="36EA1AF7" w14:textId="77777777" w:rsidR="006170FD" w:rsidRPr="00C81953" w:rsidRDefault="006170FD" w:rsidP="00710DA9">
            <w:r w:rsidRPr="00C81953">
              <w:t>Policy</w:t>
            </w:r>
          </w:p>
        </w:tc>
        <w:tc>
          <w:tcPr>
            <w:tcW w:w="5670" w:type="dxa"/>
            <w:shd w:val="clear" w:color="auto" w:fill="FFFFFF" w:themeFill="background1"/>
          </w:tcPr>
          <w:p w14:paraId="4E195244" w14:textId="77777777" w:rsidR="006170FD" w:rsidRPr="00C81953" w:rsidRDefault="006170FD" w:rsidP="00710DA9">
            <w:r w:rsidRPr="00C81953">
              <w:t>Stipulation</w:t>
            </w:r>
          </w:p>
        </w:tc>
      </w:tr>
      <w:tr w:rsidR="006170FD" w:rsidRPr="00C81953" w14:paraId="16D73FCE" w14:textId="77777777" w:rsidTr="00B222FF">
        <w:tc>
          <w:tcPr>
            <w:tcW w:w="1951" w:type="dxa"/>
            <w:vMerge w:val="restart"/>
          </w:tcPr>
          <w:p w14:paraId="1147B493" w14:textId="7F001D12" w:rsidR="006170FD" w:rsidRPr="00C81953" w:rsidRDefault="006170FD" w:rsidP="00710DA9">
            <w:r w:rsidRPr="00C81953">
              <w:t>Slopes</w:t>
            </w:r>
            <w:r w:rsidR="00F00875" w:rsidRPr="00C81953">
              <w:t xml:space="preserve"> </w:t>
            </w:r>
            <w:r w:rsidRPr="00C81953">
              <w:t>steeper</w:t>
            </w:r>
            <w:r w:rsidR="00F00875" w:rsidRPr="00C81953">
              <w:t xml:space="preserve"> </w:t>
            </w:r>
            <w:r w:rsidRPr="00C81953">
              <w:t>than</w:t>
            </w:r>
            <w:r w:rsidR="00F00875" w:rsidRPr="00C81953">
              <w:t xml:space="preserve"> </w:t>
            </w:r>
            <w:r w:rsidRPr="00C81953">
              <w:t>50%</w:t>
            </w:r>
          </w:p>
        </w:tc>
        <w:tc>
          <w:tcPr>
            <w:tcW w:w="1843" w:type="dxa"/>
          </w:tcPr>
          <w:p w14:paraId="06E720C1" w14:textId="311F787F" w:rsidR="006170FD" w:rsidRPr="00C81953" w:rsidRDefault="006170FD" w:rsidP="00710DA9">
            <w:r w:rsidRPr="00C81953">
              <w:t>DAO</w:t>
            </w:r>
            <w:r w:rsidR="00F00875" w:rsidRPr="00C81953">
              <w:t xml:space="preserve"> </w:t>
            </w:r>
            <w:r w:rsidRPr="00C81953">
              <w:t>24-1991</w:t>
            </w:r>
          </w:p>
        </w:tc>
        <w:tc>
          <w:tcPr>
            <w:tcW w:w="5670" w:type="dxa"/>
          </w:tcPr>
          <w:p w14:paraId="6BE04C2D" w14:textId="05636A0A" w:rsidR="006170FD" w:rsidRPr="00C81953" w:rsidRDefault="006170FD" w:rsidP="00710DA9">
            <w:r w:rsidRPr="00C81953">
              <w:t>Prohibits</w:t>
            </w:r>
            <w:r w:rsidR="00F00875" w:rsidRPr="00C81953">
              <w:t xml:space="preserve"> </w:t>
            </w:r>
            <w:r w:rsidRPr="00C81953">
              <w:t>logging</w:t>
            </w:r>
          </w:p>
        </w:tc>
      </w:tr>
      <w:tr w:rsidR="006170FD" w:rsidRPr="00C81953" w14:paraId="0400407D" w14:textId="77777777" w:rsidTr="00B222FF">
        <w:tc>
          <w:tcPr>
            <w:tcW w:w="1951" w:type="dxa"/>
            <w:vMerge/>
          </w:tcPr>
          <w:p w14:paraId="5AB77336" w14:textId="77777777" w:rsidR="006170FD" w:rsidRPr="00C81953" w:rsidRDefault="006170FD" w:rsidP="00710DA9"/>
        </w:tc>
        <w:tc>
          <w:tcPr>
            <w:tcW w:w="1843" w:type="dxa"/>
          </w:tcPr>
          <w:p w14:paraId="4ACBD35B" w14:textId="3C931F87" w:rsidR="006170FD" w:rsidRPr="00C81953" w:rsidRDefault="006170FD" w:rsidP="00710DA9">
            <w:r w:rsidRPr="00C81953">
              <w:t>PD</w:t>
            </w:r>
            <w:r w:rsidR="00F00875" w:rsidRPr="00C81953">
              <w:t xml:space="preserve"> </w:t>
            </w:r>
            <w:r w:rsidRPr="00C81953">
              <w:t>705</w:t>
            </w:r>
            <w:r w:rsidR="00F00875" w:rsidRPr="00C81953">
              <w:t xml:space="preserve"> </w:t>
            </w:r>
          </w:p>
        </w:tc>
        <w:tc>
          <w:tcPr>
            <w:tcW w:w="5670" w:type="dxa"/>
          </w:tcPr>
          <w:p w14:paraId="087823C0" w14:textId="77777777" w:rsidR="006170FD" w:rsidRPr="00C81953" w:rsidRDefault="006170FD" w:rsidP="00710DA9"/>
        </w:tc>
      </w:tr>
      <w:tr w:rsidR="006170FD" w:rsidRPr="00C81953" w14:paraId="2A799320" w14:textId="77777777" w:rsidTr="00B222FF">
        <w:tc>
          <w:tcPr>
            <w:tcW w:w="1951" w:type="dxa"/>
            <w:vMerge/>
          </w:tcPr>
          <w:p w14:paraId="18B6B6AE" w14:textId="77777777" w:rsidR="006170FD" w:rsidRPr="00C81953" w:rsidRDefault="006170FD" w:rsidP="00710DA9"/>
        </w:tc>
        <w:tc>
          <w:tcPr>
            <w:tcW w:w="1843" w:type="dxa"/>
          </w:tcPr>
          <w:p w14:paraId="348AFEB0" w14:textId="2A63CF60" w:rsidR="006170FD" w:rsidRPr="00C81953" w:rsidRDefault="006170FD" w:rsidP="00710DA9">
            <w:r w:rsidRPr="00C81953">
              <w:t>Section</w:t>
            </w:r>
            <w:r w:rsidR="00F00875" w:rsidRPr="00C81953">
              <w:t xml:space="preserve"> </w:t>
            </w:r>
            <w:r w:rsidRPr="00C81953">
              <w:t>15.</w:t>
            </w:r>
          </w:p>
        </w:tc>
        <w:tc>
          <w:tcPr>
            <w:tcW w:w="5670" w:type="dxa"/>
          </w:tcPr>
          <w:p w14:paraId="535978BB" w14:textId="063406F7" w:rsidR="006170FD" w:rsidRPr="00C81953" w:rsidRDefault="00CB6295" w:rsidP="00710DA9">
            <w:r w:rsidRPr="00C81953">
              <w:t>Cannot</w:t>
            </w:r>
            <w:r w:rsidR="00F00875" w:rsidRPr="00C81953">
              <w:t xml:space="preserve"> </w:t>
            </w:r>
            <w:r w:rsidR="006170FD" w:rsidRPr="00C81953">
              <w:t>be</w:t>
            </w:r>
            <w:r w:rsidR="00F00875" w:rsidRPr="00C81953">
              <w:t xml:space="preserve"> </w:t>
            </w:r>
            <w:r w:rsidR="006170FD" w:rsidRPr="00C81953">
              <w:t>used</w:t>
            </w:r>
            <w:r w:rsidR="00F00875" w:rsidRPr="00C81953">
              <w:t xml:space="preserve"> </w:t>
            </w:r>
            <w:r w:rsidR="006170FD" w:rsidRPr="00C81953">
              <w:t>as</w:t>
            </w:r>
            <w:r w:rsidR="00F00875" w:rsidRPr="00C81953">
              <w:t xml:space="preserve"> </w:t>
            </w:r>
            <w:r w:rsidR="006170FD" w:rsidRPr="00C81953">
              <w:t>grazing</w:t>
            </w:r>
            <w:r w:rsidR="00F00875" w:rsidRPr="00C81953">
              <w:t xml:space="preserve"> </w:t>
            </w:r>
            <w:r w:rsidR="006170FD" w:rsidRPr="00C81953">
              <w:t>land</w:t>
            </w:r>
          </w:p>
        </w:tc>
      </w:tr>
      <w:tr w:rsidR="006170FD" w:rsidRPr="00C81953" w14:paraId="4C26A429" w14:textId="77777777" w:rsidTr="00B222FF">
        <w:tc>
          <w:tcPr>
            <w:tcW w:w="1951" w:type="dxa"/>
            <w:vMerge/>
          </w:tcPr>
          <w:p w14:paraId="150DE967" w14:textId="77777777" w:rsidR="006170FD" w:rsidRPr="00C81953" w:rsidRDefault="006170FD" w:rsidP="00710DA9"/>
        </w:tc>
        <w:tc>
          <w:tcPr>
            <w:tcW w:w="1843" w:type="dxa"/>
          </w:tcPr>
          <w:p w14:paraId="51BFBF6D" w14:textId="26CEC2DB" w:rsidR="006170FD" w:rsidRPr="00C81953" w:rsidRDefault="006170FD" w:rsidP="00710DA9">
            <w:r w:rsidRPr="00C81953">
              <w:t>DAO</w:t>
            </w:r>
            <w:r w:rsidR="00F00875" w:rsidRPr="00C81953">
              <w:t xml:space="preserve"> </w:t>
            </w:r>
            <w:r w:rsidRPr="00C81953">
              <w:t>1995-15</w:t>
            </w:r>
          </w:p>
          <w:p w14:paraId="441F9C7A" w14:textId="0E8ED3D8" w:rsidR="006170FD" w:rsidRPr="00C81953" w:rsidRDefault="006170FD" w:rsidP="00710DA9">
            <w:r w:rsidRPr="00C81953">
              <w:t>Section</w:t>
            </w:r>
            <w:r w:rsidR="00F00875" w:rsidRPr="00C81953">
              <w:t xml:space="preserve"> </w:t>
            </w:r>
            <w:r w:rsidRPr="00C81953">
              <w:t>3.</w:t>
            </w:r>
            <w:r w:rsidR="00F00875" w:rsidRPr="00C81953">
              <w:t xml:space="preserve"> </w:t>
            </w:r>
            <w:r w:rsidRPr="00C81953">
              <w:t>Definition</w:t>
            </w:r>
            <w:r w:rsidR="00F00875" w:rsidRPr="00C81953">
              <w:t xml:space="preserve"> </w:t>
            </w:r>
            <w:r w:rsidRPr="00C81953">
              <w:t>of</w:t>
            </w:r>
            <w:r w:rsidR="00F00875" w:rsidRPr="00C81953">
              <w:t xml:space="preserve"> </w:t>
            </w:r>
            <w:r w:rsidRPr="00C81953">
              <w:t>terms</w:t>
            </w:r>
          </w:p>
        </w:tc>
        <w:tc>
          <w:tcPr>
            <w:tcW w:w="5670" w:type="dxa"/>
          </w:tcPr>
          <w:p w14:paraId="0BC2D308" w14:textId="3210968C" w:rsidR="006170FD" w:rsidRPr="00C81953" w:rsidRDefault="006170FD" w:rsidP="00710DA9">
            <w:r w:rsidRPr="00C81953">
              <w:t>Protection</w:t>
            </w:r>
            <w:r w:rsidR="00F00875" w:rsidRPr="00C81953">
              <w:t xml:space="preserve"> </w:t>
            </w:r>
            <w:r w:rsidRPr="00C81953">
              <w:t>Forest</w:t>
            </w:r>
            <w:r w:rsidR="00F00875" w:rsidRPr="00C81953">
              <w:t xml:space="preserve"> </w:t>
            </w:r>
            <w:r w:rsidRPr="00C81953">
              <w:t>forestlands</w:t>
            </w:r>
            <w:r w:rsidR="00F00875" w:rsidRPr="00C81953">
              <w:t xml:space="preserve"> </w:t>
            </w:r>
            <w:r w:rsidRPr="00C81953">
              <w:t>outside</w:t>
            </w:r>
            <w:r w:rsidR="00F00875" w:rsidRPr="00C81953">
              <w:t xml:space="preserve"> </w:t>
            </w:r>
            <w:r w:rsidRPr="00C81953">
              <w:t>NIPAS</w:t>
            </w:r>
            <w:r w:rsidR="00F00875" w:rsidRPr="00C81953">
              <w:t xml:space="preserve"> </w:t>
            </w:r>
            <w:r w:rsidRPr="00C81953">
              <w:t>obtained</w:t>
            </w:r>
            <w:r w:rsidR="00F00875" w:rsidRPr="00C81953">
              <w:t xml:space="preserve"> </w:t>
            </w:r>
            <w:r w:rsidRPr="00C81953">
              <w:t>essentially</w:t>
            </w:r>
            <w:r w:rsidR="00F00875" w:rsidRPr="00C81953">
              <w:t xml:space="preserve"> </w:t>
            </w:r>
            <w:r w:rsidRPr="00C81953">
              <w:t>for</w:t>
            </w:r>
            <w:r w:rsidR="00F00875" w:rsidRPr="00C81953">
              <w:t xml:space="preserve"> </w:t>
            </w:r>
            <w:r w:rsidRPr="00C81953">
              <w:t>their</w:t>
            </w:r>
            <w:r w:rsidR="00F00875" w:rsidRPr="00C81953">
              <w:t xml:space="preserve"> </w:t>
            </w:r>
            <w:r w:rsidRPr="00C81953">
              <w:t>beneficial</w:t>
            </w:r>
            <w:r w:rsidR="00F00875" w:rsidRPr="00C81953">
              <w:t xml:space="preserve"> </w:t>
            </w:r>
            <w:r w:rsidRPr="00C81953">
              <w:t>influence</w:t>
            </w:r>
            <w:r w:rsidR="00F00875" w:rsidRPr="00C81953">
              <w:t xml:space="preserve"> </w:t>
            </w:r>
            <w:r w:rsidRPr="00C81953">
              <w:t>on</w:t>
            </w:r>
            <w:r w:rsidR="00F00875" w:rsidRPr="00C81953">
              <w:t xml:space="preserve"> </w:t>
            </w:r>
            <w:r w:rsidRPr="00C81953">
              <w:t>soil</w:t>
            </w:r>
            <w:r w:rsidR="00F00875" w:rsidRPr="00C81953">
              <w:t xml:space="preserve"> </w:t>
            </w:r>
            <w:r w:rsidRPr="00C81953">
              <w:t>and</w:t>
            </w:r>
            <w:r w:rsidR="00F00875" w:rsidRPr="00C81953">
              <w:t xml:space="preserve"> </w:t>
            </w:r>
            <w:r w:rsidRPr="00C81953">
              <w:t>water</w:t>
            </w:r>
            <w:r w:rsidR="00F00875" w:rsidRPr="00C81953">
              <w:t xml:space="preserve"> </w:t>
            </w:r>
            <w:r w:rsidRPr="00C81953">
              <w:t>in</w:t>
            </w:r>
            <w:r w:rsidR="00F00875" w:rsidRPr="00C81953">
              <w:t xml:space="preserve"> </w:t>
            </w:r>
            <w:r w:rsidRPr="00C81953">
              <w:t>particular</w:t>
            </w:r>
            <w:r w:rsidR="00F00875" w:rsidRPr="00C81953">
              <w:t xml:space="preserve"> </w:t>
            </w:r>
            <w:r w:rsidRPr="00C81953">
              <w:t>and</w:t>
            </w:r>
            <w:r w:rsidR="00F00875" w:rsidRPr="00C81953">
              <w:t xml:space="preserve"> </w:t>
            </w:r>
            <w:r w:rsidRPr="00C81953">
              <w:t>the</w:t>
            </w:r>
            <w:r w:rsidR="00F00875" w:rsidRPr="00C81953">
              <w:t xml:space="preserve"> </w:t>
            </w:r>
            <w:r w:rsidRPr="00C81953">
              <w:t>environment</w:t>
            </w:r>
            <w:r w:rsidR="00F00875" w:rsidRPr="00C81953">
              <w:t xml:space="preserve"> </w:t>
            </w:r>
            <w:r w:rsidRPr="00C81953">
              <w:t>in</w:t>
            </w:r>
            <w:r w:rsidR="00F00875" w:rsidRPr="00C81953">
              <w:t xml:space="preserve"> </w:t>
            </w:r>
            <w:r w:rsidRPr="00C81953">
              <w:t>general.</w:t>
            </w:r>
            <w:r w:rsidR="00F00875" w:rsidRPr="00C81953">
              <w:t xml:space="preserve"> </w:t>
            </w:r>
            <w:r w:rsidRPr="00C81953">
              <w:t>These</w:t>
            </w:r>
            <w:r w:rsidR="00F00875" w:rsidRPr="00C81953">
              <w:t xml:space="preserve"> </w:t>
            </w:r>
            <w:r w:rsidRPr="00C81953">
              <w:t>are</w:t>
            </w:r>
            <w:r w:rsidR="00F00875" w:rsidRPr="00C81953">
              <w:t xml:space="preserve"> </w:t>
            </w:r>
            <w:r w:rsidRPr="00C81953">
              <w:t>areas</w:t>
            </w:r>
            <w:r w:rsidR="00F00875" w:rsidRPr="00C81953">
              <w:t xml:space="preserve"> </w:t>
            </w:r>
            <w:r w:rsidRPr="00C81953">
              <w:rPr>
                <w:b/>
              </w:rPr>
              <w:t>above</w:t>
            </w:r>
            <w:r w:rsidR="00F00875" w:rsidRPr="00C81953">
              <w:rPr>
                <w:b/>
              </w:rPr>
              <w:t xml:space="preserve"> </w:t>
            </w:r>
            <w:r w:rsidRPr="00C81953">
              <w:rPr>
                <w:b/>
              </w:rPr>
              <w:t>50%</w:t>
            </w:r>
            <w:r w:rsidR="00F00875" w:rsidRPr="00C81953">
              <w:rPr>
                <w:b/>
              </w:rPr>
              <w:t xml:space="preserve"> </w:t>
            </w:r>
            <w:r w:rsidRPr="00C81953">
              <w:rPr>
                <w:b/>
              </w:rPr>
              <w:t>in</w:t>
            </w:r>
            <w:r w:rsidR="00F00875" w:rsidRPr="00C81953">
              <w:rPr>
                <w:b/>
              </w:rPr>
              <w:t xml:space="preserve"> </w:t>
            </w:r>
            <w:r w:rsidRPr="00C81953">
              <w:rPr>
                <w:b/>
              </w:rPr>
              <w:t>slope</w:t>
            </w:r>
            <w:r w:rsidR="00F00875" w:rsidRPr="00C81953">
              <w:t xml:space="preserve"> </w:t>
            </w:r>
            <w:r w:rsidRPr="00C81953">
              <w:t>and</w:t>
            </w:r>
            <w:r w:rsidR="00F00875" w:rsidRPr="00C81953">
              <w:t xml:space="preserve"> </w:t>
            </w:r>
            <w:r w:rsidRPr="00C81953">
              <w:t>more</w:t>
            </w:r>
            <w:r w:rsidR="00F00875" w:rsidRPr="00C81953">
              <w:t xml:space="preserve"> </w:t>
            </w:r>
            <w:r w:rsidRPr="00C81953">
              <w:t>than</w:t>
            </w:r>
            <w:r w:rsidR="00F00875" w:rsidRPr="00C81953">
              <w:t xml:space="preserve"> </w:t>
            </w:r>
            <w:r w:rsidRPr="00C81953">
              <w:t>1,000</w:t>
            </w:r>
            <w:r w:rsidR="00F00875" w:rsidRPr="00C81953">
              <w:t xml:space="preserve"> </w:t>
            </w:r>
            <w:r w:rsidRPr="00C81953">
              <w:t>meters</w:t>
            </w:r>
            <w:r w:rsidR="00F00875" w:rsidRPr="00C81953">
              <w:t xml:space="preserve"> </w:t>
            </w:r>
            <w:r w:rsidRPr="00C81953">
              <w:t>in</w:t>
            </w:r>
            <w:r w:rsidR="00F00875" w:rsidRPr="00C81953">
              <w:t xml:space="preserve"> </w:t>
            </w:r>
            <w:r w:rsidRPr="00C81953">
              <w:t>elevation.</w:t>
            </w:r>
            <w:r w:rsidR="00F00875" w:rsidRPr="00C81953">
              <w:t xml:space="preserve"> </w:t>
            </w:r>
            <w:r w:rsidRPr="00C81953">
              <w:t>Incudes</w:t>
            </w:r>
            <w:r w:rsidR="00F00875" w:rsidRPr="00C81953">
              <w:t xml:space="preserve"> </w:t>
            </w:r>
            <w:r w:rsidRPr="00C81953">
              <w:t>the</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mossy</w:t>
            </w:r>
            <w:r w:rsidR="00F00875" w:rsidRPr="00C81953">
              <w:t xml:space="preserve"> </w:t>
            </w:r>
            <w:r w:rsidRPr="00C81953">
              <w:t>forest,</w:t>
            </w:r>
            <w:r w:rsidR="00F00875" w:rsidRPr="00C81953">
              <w:t xml:space="preserve"> </w:t>
            </w:r>
            <w:r w:rsidRPr="00C81953">
              <w:t>strips</w:t>
            </w:r>
            <w:r w:rsidR="00F00875" w:rsidRPr="00C81953">
              <w:t xml:space="preserve"> </w:t>
            </w:r>
            <w:r w:rsidRPr="00C81953">
              <w:t>of</w:t>
            </w:r>
            <w:r w:rsidR="00F00875" w:rsidRPr="00C81953">
              <w:t xml:space="preserve"> </w:t>
            </w:r>
            <w:r w:rsidRPr="00C81953">
              <w:t>specified</w:t>
            </w:r>
            <w:r w:rsidR="00F00875" w:rsidRPr="00C81953">
              <w:t xml:space="preserve"> </w:t>
            </w:r>
            <w:r w:rsidRPr="00C81953">
              <w:t>width</w:t>
            </w:r>
            <w:r w:rsidR="00F00875" w:rsidRPr="00C81953">
              <w:t xml:space="preserve"> </w:t>
            </w:r>
            <w:r w:rsidRPr="00C81953">
              <w:t>bordering</w:t>
            </w:r>
            <w:r w:rsidR="00F00875" w:rsidRPr="00C81953">
              <w:t xml:space="preserve"> </w:t>
            </w:r>
            <w:r w:rsidR="00CB6295" w:rsidRPr="00C81953">
              <w:t>rivers</w:t>
            </w:r>
            <w:r w:rsidRPr="00C81953">
              <w:t>,</w:t>
            </w:r>
            <w:r w:rsidR="00F00875" w:rsidRPr="00C81953">
              <w:t xml:space="preserve"> </w:t>
            </w:r>
            <w:r w:rsidRPr="00C81953">
              <w:t>streams,</w:t>
            </w:r>
            <w:r w:rsidR="00F00875" w:rsidRPr="00C81953">
              <w:t xml:space="preserve"> </w:t>
            </w:r>
            <w:r w:rsidRPr="00C81953">
              <w:t>shoreline</w:t>
            </w:r>
            <w:r w:rsidR="00F00875" w:rsidRPr="00C81953">
              <w:t xml:space="preserve"> </w:t>
            </w:r>
            <w:r w:rsidRPr="00C81953">
              <w:t>and</w:t>
            </w:r>
            <w:r w:rsidR="00F00875" w:rsidRPr="00C81953">
              <w:t xml:space="preserve"> </w:t>
            </w:r>
            <w:r w:rsidRPr="00C81953">
              <w:t>reservoir,</w:t>
            </w:r>
            <w:r w:rsidR="00F00875" w:rsidRPr="00C81953">
              <w:t xml:space="preserve"> </w:t>
            </w:r>
            <w:r w:rsidRPr="00C81953">
              <w:t>and</w:t>
            </w:r>
            <w:r w:rsidR="00F00875" w:rsidRPr="00C81953">
              <w:t xml:space="preserve"> </w:t>
            </w:r>
            <w:r w:rsidRPr="00C81953">
              <w:t>steep,</w:t>
            </w:r>
            <w:r w:rsidR="00F00875" w:rsidRPr="00C81953">
              <w:t xml:space="preserve"> </w:t>
            </w:r>
            <w:r w:rsidRPr="00C81953">
              <w:t>rocky</w:t>
            </w:r>
            <w:r w:rsidR="00F00875" w:rsidRPr="00C81953">
              <w:t xml:space="preserve"> </w:t>
            </w:r>
            <w:r w:rsidRPr="00C81953">
              <w:t>areas</w:t>
            </w:r>
            <w:r w:rsidR="00F00875" w:rsidRPr="00C81953">
              <w:t xml:space="preserve"> </w:t>
            </w:r>
            <w:r w:rsidRPr="00C81953">
              <w:t>and</w:t>
            </w:r>
            <w:r w:rsidR="00F00875" w:rsidRPr="00C81953">
              <w:t xml:space="preserve"> </w:t>
            </w:r>
            <w:r w:rsidRPr="00C81953">
              <w:t>other</w:t>
            </w:r>
            <w:r w:rsidR="00F00875" w:rsidRPr="00C81953">
              <w:t xml:space="preserve"> </w:t>
            </w:r>
            <w:r w:rsidRPr="00C81953">
              <w:t>naturally</w:t>
            </w:r>
            <w:r w:rsidR="00F00875" w:rsidRPr="00C81953">
              <w:t xml:space="preserve"> </w:t>
            </w:r>
            <w:r w:rsidRPr="00C81953">
              <w:t>unproductive</w:t>
            </w:r>
            <w:r w:rsidR="00F00875" w:rsidRPr="00C81953">
              <w:t xml:space="preserve"> </w:t>
            </w:r>
            <w:r w:rsidRPr="00C81953">
              <w:t>lands.</w:t>
            </w:r>
          </w:p>
        </w:tc>
      </w:tr>
      <w:tr w:rsidR="006170FD" w:rsidRPr="00C81953" w14:paraId="3AEFF56B" w14:textId="77777777" w:rsidTr="00B222FF">
        <w:tc>
          <w:tcPr>
            <w:tcW w:w="1951" w:type="dxa"/>
          </w:tcPr>
          <w:p w14:paraId="017492F6" w14:textId="2A7DD9F5" w:rsidR="006170FD" w:rsidRPr="00C81953" w:rsidRDefault="006170FD" w:rsidP="00710DA9">
            <w:r w:rsidRPr="00C81953">
              <w:t>Above</w:t>
            </w:r>
            <w:r w:rsidR="00F00875" w:rsidRPr="00C81953">
              <w:t xml:space="preserve"> </w:t>
            </w:r>
            <w:r w:rsidRPr="00C81953">
              <w:t>1,000m</w:t>
            </w:r>
            <w:r w:rsidR="00F00875" w:rsidRPr="00C81953">
              <w:t xml:space="preserve"> </w:t>
            </w:r>
            <w:r w:rsidRPr="00C81953">
              <w:t>asl</w:t>
            </w:r>
          </w:p>
        </w:tc>
        <w:tc>
          <w:tcPr>
            <w:tcW w:w="1843" w:type="dxa"/>
          </w:tcPr>
          <w:p w14:paraId="7036A794" w14:textId="7FB91901" w:rsidR="006170FD" w:rsidRPr="00C81953" w:rsidRDefault="006170FD" w:rsidP="00710DA9">
            <w:r w:rsidRPr="00C81953">
              <w:t>DAO</w:t>
            </w:r>
            <w:r w:rsidR="00F00875" w:rsidRPr="00C81953">
              <w:t xml:space="preserve"> </w:t>
            </w:r>
            <w:r w:rsidRPr="00C81953">
              <w:t>24-1991</w:t>
            </w:r>
          </w:p>
        </w:tc>
        <w:tc>
          <w:tcPr>
            <w:tcW w:w="5670" w:type="dxa"/>
          </w:tcPr>
          <w:p w14:paraId="7BC7CC27" w14:textId="7B9BA14C" w:rsidR="006170FD" w:rsidRPr="00C81953" w:rsidRDefault="006170FD" w:rsidP="00710DA9">
            <w:r w:rsidRPr="00C81953">
              <w:t>Prohibits</w:t>
            </w:r>
            <w:r w:rsidR="00F00875" w:rsidRPr="00C81953">
              <w:t xml:space="preserve"> </w:t>
            </w:r>
            <w:r w:rsidRPr="00C81953">
              <w:t>logging</w:t>
            </w:r>
          </w:p>
        </w:tc>
      </w:tr>
      <w:tr w:rsidR="006170FD" w:rsidRPr="00C81953" w14:paraId="58C454F5" w14:textId="77777777" w:rsidTr="00B222FF">
        <w:tc>
          <w:tcPr>
            <w:tcW w:w="1951" w:type="dxa"/>
          </w:tcPr>
          <w:p w14:paraId="22A6F073" w14:textId="77777777" w:rsidR="006170FD" w:rsidRPr="00C81953" w:rsidRDefault="006170FD" w:rsidP="00710DA9"/>
        </w:tc>
        <w:tc>
          <w:tcPr>
            <w:tcW w:w="1843" w:type="dxa"/>
          </w:tcPr>
          <w:p w14:paraId="796338CD" w14:textId="20C0403B" w:rsidR="006170FD" w:rsidRPr="00C81953" w:rsidRDefault="006170FD" w:rsidP="00710DA9">
            <w:r w:rsidRPr="00C81953">
              <w:t>DAO</w:t>
            </w:r>
            <w:r w:rsidR="00F00875" w:rsidRPr="00C81953">
              <w:t xml:space="preserve"> </w:t>
            </w:r>
            <w:r w:rsidRPr="00C81953">
              <w:t>1995-15</w:t>
            </w:r>
          </w:p>
          <w:p w14:paraId="6E87062F" w14:textId="256DD7AD" w:rsidR="006170FD" w:rsidRPr="00C81953" w:rsidRDefault="006170FD" w:rsidP="00710DA9">
            <w:r w:rsidRPr="00C81953">
              <w:t>Section</w:t>
            </w:r>
            <w:r w:rsidR="00F00875" w:rsidRPr="00C81953">
              <w:t xml:space="preserve"> </w:t>
            </w:r>
            <w:r w:rsidRPr="00C81953">
              <w:t>3.</w:t>
            </w:r>
            <w:r w:rsidR="00F00875" w:rsidRPr="00C81953">
              <w:t xml:space="preserve"> </w:t>
            </w:r>
            <w:r w:rsidRPr="00C81953">
              <w:t>Definition</w:t>
            </w:r>
            <w:r w:rsidR="00F00875" w:rsidRPr="00C81953">
              <w:t xml:space="preserve"> </w:t>
            </w:r>
            <w:r w:rsidRPr="00C81953">
              <w:t>of</w:t>
            </w:r>
            <w:r w:rsidR="00F00875" w:rsidRPr="00C81953">
              <w:t xml:space="preserve"> </w:t>
            </w:r>
            <w:r w:rsidRPr="00C81953">
              <w:t>terms</w:t>
            </w:r>
          </w:p>
        </w:tc>
        <w:tc>
          <w:tcPr>
            <w:tcW w:w="5670" w:type="dxa"/>
          </w:tcPr>
          <w:p w14:paraId="4D0520B3" w14:textId="012807AF" w:rsidR="006170FD" w:rsidRPr="00C81953" w:rsidRDefault="006170FD" w:rsidP="00710DA9">
            <w:r w:rsidRPr="00C81953">
              <w:t>Protection</w:t>
            </w:r>
            <w:r w:rsidR="00F00875" w:rsidRPr="00C81953">
              <w:t xml:space="preserve"> </w:t>
            </w:r>
            <w:r w:rsidRPr="00C81953">
              <w:t>Forest</w:t>
            </w:r>
            <w:r w:rsidR="00F00875" w:rsidRPr="00C81953">
              <w:t xml:space="preserve"> </w:t>
            </w:r>
            <w:r w:rsidRPr="00C81953">
              <w:t>forestlands</w:t>
            </w:r>
            <w:r w:rsidR="00F00875" w:rsidRPr="00C81953">
              <w:t xml:space="preserve"> </w:t>
            </w:r>
            <w:r w:rsidRPr="00C81953">
              <w:t>outside</w:t>
            </w:r>
            <w:r w:rsidR="00F00875" w:rsidRPr="00C81953">
              <w:t xml:space="preserve"> </w:t>
            </w:r>
            <w:r w:rsidRPr="00C81953">
              <w:t>NIPAS</w:t>
            </w:r>
            <w:r w:rsidR="00F00875" w:rsidRPr="00C81953">
              <w:t xml:space="preserve"> </w:t>
            </w:r>
            <w:r w:rsidRPr="00C81953">
              <w:t>obtained</w:t>
            </w:r>
            <w:r w:rsidR="00F00875" w:rsidRPr="00C81953">
              <w:t xml:space="preserve"> </w:t>
            </w:r>
            <w:r w:rsidRPr="00C81953">
              <w:t>essentially</w:t>
            </w:r>
            <w:r w:rsidR="00F00875" w:rsidRPr="00C81953">
              <w:t xml:space="preserve"> </w:t>
            </w:r>
            <w:r w:rsidRPr="00C81953">
              <w:t>for</w:t>
            </w:r>
            <w:r w:rsidR="00F00875" w:rsidRPr="00C81953">
              <w:t xml:space="preserve"> </w:t>
            </w:r>
            <w:r w:rsidRPr="00C81953">
              <w:t>their</w:t>
            </w:r>
            <w:r w:rsidR="00F00875" w:rsidRPr="00C81953">
              <w:t xml:space="preserve"> </w:t>
            </w:r>
            <w:r w:rsidRPr="00C81953">
              <w:t>beneficial</w:t>
            </w:r>
            <w:r w:rsidR="00F00875" w:rsidRPr="00C81953">
              <w:t xml:space="preserve"> </w:t>
            </w:r>
            <w:r w:rsidRPr="00C81953">
              <w:t>influence</w:t>
            </w:r>
            <w:r w:rsidR="00F00875" w:rsidRPr="00C81953">
              <w:t xml:space="preserve"> </w:t>
            </w:r>
            <w:r w:rsidRPr="00C81953">
              <w:t>on</w:t>
            </w:r>
            <w:r w:rsidR="00F00875" w:rsidRPr="00C81953">
              <w:t xml:space="preserve"> </w:t>
            </w:r>
            <w:r w:rsidRPr="00C81953">
              <w:t>soil</w:t>
            </w:r>
            <w:r w:rsidR="00F00875" w:rsidRPr="00C81953">
              <w:t xml:space="preserve"> </w:t>
            </w:r>
            <w:r w:rsidRPr="00C81953">
              <w:t>and</w:t>
            </w:r>
            <w:r w:rsidR="00F00875" w:rsidRPr="00C81953">
              <w:t xml:space="preserve"> </w:t>
            </w:r>
            <w:r w:rsidRPr="00C81953">
              <w:t>water</w:t>
            </w:r>
            <w:r w:rsidR="00F00875" w:rsidRPr="00C81953">
              <w:t xml:space="preserve"> </w:t>
            </w:r>
            <w:r w:rsidRPr="00C81953">
              <w:t>in</w:t>
            </w:r>
            <w:r w:rsidR="00F00875" w:rsidRPr="00C81953">
              <w:t xml:space="preserve"> </w:t>
            </w:r>
            <w:r w:rsidRPr="00C81953">
              <w:t>particular</w:t>
            </w:r>
            <w:r w:rsidR="00F00875" w:rsidRPr="00C81953">
              <w:t xml:space="preserve"> </w:t>
            </w:r>
            <w:r w:rsidRPr="00C81953">
              <w:t>and</w:t>
            </w:r>
            <w:r w:rsidR="00F00875" w:rsidRPr="00C81953">
              <w:t xml:space="preserve"> </w:t>
            </w:r>
            <w:r w:rsidRPr="00C81953">
              <w:t>the</w:t>
            </w:r>
            <w:r w:rsidR="00F00875" w:rsidRPr="00C81953">
              <w:t xml:space="preserve"> </w:t>
            </w:r>
            <w:r w:rsidRPr="00C81953">
              <w:t>environment</w:t>
            </w:r>
            <w:r w:rsidR="00F00875" w:rsidRPr="00C81953">
              <w:t xml:space="preserve"> </w:t>
            </w:r>
            <w:r w:rsidRPr="00C81953">
              <w:t>in</w:t>
            </w:r>
            <w:r w:rsidR="00F00875" w:rsidRPr="00C81953">
              <w:t xml:space="preserve"> </w:t>
            </w:r>
            <w:r w:rsidRPr="00C81953">
              <w:t>general.</w:t>
            </w:r>
            <w:r w:rsidR="00F00875" w:rsidRPr="00C81953">
              <w:t xml:space="preserve"> </w:t>
            </w:r>
            <w:r w:rsidRPr="00C81953">
              <w:t>These</w:t>
            </w:r>
            <w:r w:rsidR="00F00875" w:rsidRPr="00C81953">
              <w:t xml:space="preserve"> </w:t>
            </w:r>
            <w:r w:rsidRPr="00C81953">
              <w:t>are</w:t>
            </w:r>
            <w:r w:rsidR="00F00875" w:rsidRPr="00C81953">
              <w:t xml:space="preserve"> </w:t>
            </w:r>
            <w:r w:rsidRPr="00C81953">
              <w:t>areas</w:t>
            </w:r>
            <w:r w:rsidR="00F00875" w:rsidRPr="00C81953">
              <w:t xml:space="preserve"> </w:t>
            </w:r>
            <w:r w:rsidRPr="00C81953">
              <w:t>above</w:t>
            </w:r>
            <w:r w:rsidR="00F00875" w:rsidRPr="00C81953">
              <w:t xml:space="preserve"> </w:t>
            </w:r>
            <w:r w:rsidRPr="00C81953">
              <w:t>50%</w:t>
            </w:r>
            <w:r w:rsidR="00F00875" w:rsidRPr="00C81953">
              <w:t xml:space="preserve"> </w:t>
            </w:r>
            <w:r w:rsidRPr="00C81953">
              <w:t>in</w:t>
            </w:r>
            <w:r w:rsidR="00F00875" w:rsidRPr="00C81953">
              <w:t xml:space="preserve"> </w:t>
            </w:r>
            <w:r w:rsidRPr="00C81953">
              <w:t>slope</w:t>
            </w:r>
            <w:r w:rsidR="00F00875" w:rsidRPr="00C81953">
              <w:t xml:space="preserve"> </w:t>
            </w:r>
            <w:r w:rsidRPr="00C81953">
              <w:t>and</w:t>
            </w:r>
            <w:r w:rsidR="00F00875" w:rsidRPr="00C81953">
              <w:t xml:space="preserve"> </w:t>
            </w:r>
            <w:r w:rsidRPr="00C81953">
              <w:rPr>
                <w:b/>
              </w:rPr>
              <w:t>more</w:t>
            </w:r>
            <w:r w:rsidR="00F00875" w:rsidRPr="00C81953">
              <w:rPr>
                <w:b/>
              </w:rPr>
              <w:t xml:space="preserve"> </w:t>
            </w:r>
            <w:r w:rsidRPr="00C81953">
              <w:rPr>
                <w:b/>
              </w:rPr>
              <w:t>than</w:t>
            </w:r>
            <w:r w:rsidR="00F00875" w:rsidRPr="00C81953">
              <w:rPr>
                <w:b/>
              </w:rPr>
              <w:t xml:space="preserve"> </w:t>
            </w:r>
            <w:r w:rsidRPr="00C81953">
              <w:rPr>
                <w:b/>
              </w:rPr>
              <w:t>1,000</w:t>
            </w:r>
            <w:r w:rsidR="00F00875" w:rsidRPr="00C81953">
              <w:rPr>
                <w:b/>
              </w:rPr>
              <w:t xml:space="preserve"> </w:t>
            </w:r>
            <w:r w:rsidRPr="00C81953">
              <w:rPr>
                <w:b/>
              </w:rPr>
              <w:t>meters</w:t>
            </w:r>
            <w:r w:rsidR="00F00875" w:rsidRPr="00C81953">
              <w:t xml:space="preserve"> </w:t>
            </w:r>
            <w:r w:rsidRPr="00C81953">
              <w:t>in</w:t>
            </w:r>
            <w:r w:rsidR="00F00875" w:rsidRPr="00C81953">
              <w:t xml:space="preserve"> </w:t>
            </w:r>
            <w:r w:rsidRPr="00C81953">
              <w:t>elevation.</w:t>
            </w:r>
            <w:r w:rsidR="00F00875" w:rsidRPr="00C81953">
              <w:t xml:space="preserve"> </w:t>
            </w:r>
            <w:r w:rsidRPr="00C81953">
              <w:t>Incudes</w:t>
            </w:r>
            <w:r w:rsidR="00F00875" w:rsidRPr="00C81953">
              <w:t xml:space="preserve"> </w:t>
            </w:r>
            <w:r w:rsidRPr="00C81953">
              <w:t>the</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mossy</w:t>
            </w:r>
            <w:r w:rsidR="00F00875" w:rsidRPr="00C81953">
              <w:t xml:space="preserve"> </w:t>
            </w:r>
            <w:r w:rsidRPr="00C81953">
              <w:t>forest,</w:t>
            </w:r>
            <w:r w:rsidR="00F00875" w:rsidRPr="00C81953">
              <w:t xml:space="preserve"> </w:t>
            </w:r>
            <w:r w:rsidRPr="00C81953">
              <w:t>strips</w:t>
            </w:r>
            <w:r w:rsidR="00F00875" w:rsidRPr="00C81953">
              <w:t xml:space="preserve"> </w:t>
            </w:r>
            <w:r w:rsidRPr="00C81953">
              <w:t>of</w:t>
            </w:r>
            <w:r w:rsidR="00F00875" w:rsidRPr="00C81953">
              <w:t xml:space="preserve"> </w:t>
            </w:r>
            <w:r w:rsidRPr="00C81953">
              <w:t>specified</w:t>
            </w:r>
            <w:r w:rsidR="00F00875" w:rsidRPr="00C81953">
              <w:t xml:space="preserve"> </w:t>
            </w:r>
            <w:r w:rsidRPr="00C81953">
              <w:t>width</w:t>
            </w:r>
            <w:r w:rsidR="00F00875" w:rsidRPr="00C81953">
              <w:t xml:space="preserve"> </w:t>
            </w:r>
            <w:r w:rsidRPr="00C81953">
              <w:t>bordering</w:t>
            </w:r>
            <w:r w:rsidR="00F00875" w:rsidRPr="00C81953">
              <w:t xml:space="preserve"> </w:t>
            </w:r>
            <w:r w:rsidR="00CB6295" w:rsidRPr="00C81953">
              <w:t>rivers</w:t>
            </w:r>
            <w:r w:rsidRPr="00C81953">
              <w:t>,</w:t>
            </w:r>
            <w:r w:rsidR="00F00875" w:rsidRPr="00C81953">
              <w:t xml:space="preserve"> </w:t>
            </w:r>
            <w:r w:rsidRPr="00C81953">
              <w:t>streams,</w:t>
            </w:r>
            <w:r w:rsidR="00F00875" w:rsidRPr="00C81953">
              <w:t xml:space="preserve"> </w:t>
            </w:r>
            <w:r w:rsidRPr="00C81953">
              <w:t>shoreline</w:t>
            </w:r>
            <w:r w:rsidR="00F00875" w:rsidRPr="00C81953">
              <w:t xml:space="preserve"> </w:t>
            </w:r>
            <w:r w:rsidRPr="00C81953">
              <w:t>and</w:t>
            </w:r>
            <w:r w:rsidR="00F00875" w:rsidRPr="00C81953">
              <w:t xml:space="preserve"> </w:t>
            </w:r>
            <w:r w:rsidRPr="00C81953">
              <w:t>reservoir,</w:t>
            </w:r>
            <w:r w:rsidR="00F00875" w:rsidRPr="00C81953">
              <w:t xml:space="preserve"> </w:t>
            </w:r>
            <w:r w:rsidRPr="00C81953">
              <w:t>and</w:t>
            </w:r>
            <w:r w:rsidR="00F00875" w:rsidRPr="00C81953">
              <w:t xml:space="preserve"> </w:t>
            </w:r>
            <w:r w:rsidRPr="00C81953">
              <w:t>steep,</w:t>
            </w:r>
            <w:r w:rsidR="00F00875" w:rsidRPr="00C81953">
              <w:t xml:space="preserve"> </w:t>
            </w:r>
            <w:r w:rsidRPr="00C81953">
              <w:t>rocky</w:t>
            </w:r>
            <w:r w:rsidR="00F00875" w:rsidRPr="00C81953">
              <w:t xml:space="preserve"> </w:t>
            </w:r>
            <w:r w:rsidRPr="00C81953">
              <w:t>areas</w:t>
            </w:r>
            <w:r w:rsidR="00F00875" w:rsidRPr="00C81953">
              <w:t xml:space="preserve"> </w:t>
            </w:r>
            <w:r w:rsidRPr="00C81953">
              <w:t>and</w:t>
            </w:r>
            <w:r w:rsidR="00F00875" w:rsidRPr="00C81953">
              <w:t xml:space="preserve"> </w:t>
            </w:r>
            <w:r w:rsidRPr="00C81953">
              <w:t>other</w:t>
            </w:r>
            <w:r w:rsidR="00F00875" w:rsidRPr="00C81953">
              <w:t xml:space="preserve"> </w:t>
            </w:r>
            <w:r w:rsidRPr="00C81953">
              <w:t>naturally</w:t>
            </w:r>
            <w:r w:rsidR="00F00875" w:rsidRPr="00C81953">
              <w:t xml:space="preserve"> </w:t>
            </w:r>
            <w:r w:rsidRPr="00C81953">
              <w:t>unproductive</w:t>
            </w:r>
            <w:r w:rsidR="00F00875" w:rsidRPr="00C81953">
              <w:t xml:space="preserve"> </w:t>
            </w:r>
            <w:r w:rsidRPr="00C81953">
              <w:t>lands.</w:t>
            </w:r>
          </w:p>
        </w:tc>
      </w:tr>
      <w:tr w:rsidR="006170FD" w:rsidRPr="00C81953" w14:paraId="3A221DAA" w14:textId="77777777" w:rsidTr="00B222FF">
        <w:tc>
          <w:tcPr>
            <w:tcW w:w="1951" w:type="dxa"/>
          </w:tcPr>
          <w:p w14:paraId="7EFC2459" w14:textId="744AC26D" w:rsidR="006170FD" w:rsidRPr="00C81953" w:rsidRDefault="006170FD" w:rsidP="00710DA9">
            <w:r w:rsidRPr="00C81953">
              <w:t>Old</w:t>
            </w:r>
            <w:r w:rsidR="00F00875" w:rsidRPr="00C81953">
              <w:t xml:space="preserve"> </w:t>
            </w:r>
            <w:r w:rsidRPr="00C81953">
              <w:t>growth</w:t>
            </w:r>
            <w:r w:rsidR="00F00875" w:rsidRPr="00C81953">
              <w:t xml:space="preserve"> </w:t>
            </w:r>
            <w:r w:rsidRPr="00C81953">
              <w:t>forest</w:t>
            </w:r>
          </w:p>
        </w:tc>
        <w:tc>
          <w:tcPr>
            <w:tcW w:w="1843" w:type="dxa"/>
          </w:tcPr>
          <w:p w14:paraId="2A0B795F" w14:textId="0C4CA96F" w:rsidR="006170FD" w:rsidRPr="00C81953" w:rsidRDefault="006170FD" w:rsidP="00710DA9">
            <w:r w:rsidRPr="00C81953">
              <w:t>DAO</w:t>
            </w:r>
            <w:r w:rsidR="00F00875" w:rsidRPr="00C81953">
              <w:t xml:space="preserve"> </w:t>
            </w:r>
            <w:r w:rsidRPr="00C81953">
              <w:t>24-1991</w:t>
            </w:r>
          </w:p>
        </w:tc>
        <w:tc>
          <w:tcPr>
            <w:tcW w:w="5670" w:type="dxa"/>
          </w:tcPr>
          <w:p w14:paraId="153C01EA" w14:textId="28868F37" w:rsidR="006170FD" w:rsidRPr="00C81953" w:rsidRDefault="006170FD" w:rsidP="00710DA9">
            <w:r w:rsidRPr="00C81953">
              <w:t>Prohibits</w:t>
            </w:r>
            <w:r w:rsidR="00F00875" w:rsidRPr="00C81953">
              <w:t xml:space="preserve"> </w:t>
            </w:r>
            <w:r w:rsidRPr="00C81953">
              <w:t>logging</w:t>
            </w:r>
          </w:p>
        </w:tc>
      </w:tr>
      <w:tr w:rsidR="006170FD" w:rsidRPr="00C81953" w14:paraId="1174B094" w14:textId="77777777" w:rsidTr="00B222FF">
        <w:trPr>
          <w:trHeight w:val="1956"/>
        </w:trPr>
        <w:tc>
          <w:tcPr>
            <w:tcW w:w="1951" w:type="dxa"/>
          </w:tcPr>
          <w:p w14:paraId="49D8CA50" w14:textId="04822C6D" w:rsidR="006170FD" w:rsidRPr="00C81953" w:rsidRDefault="006170FD" w:rsidP="00710DA9">
            <w:r w:rsidRPr="00C81953">
              <w:lastRenderedPageBreak/>
              <w:t>Natural</w:t>
            </w:r>
            <w:r w:rsidR="00F00875" w:rsidRPr="00C81953">
              <w:t xml:space="preserve"> </w:t>
            </w:r>
            <w:r w:rsidRPr="00C81953">
              <w:t>and</w:t>
            </w:r>
            <w:r w:rsidR="00F00875" w:rsidRPr="00C81953">
              <w:t xml:space="preserve"> </w:t>
            </w:r>
            <w:r w:rsidRPr="00C81953">
              <w:t>residual</w:t>
            </w:r>
            <w:r w:rsidR="00F00875" w:rsidRPr="00C81953">
              <w:t xml:space="preserve"> </w:t>
            </w:r>
            <w:r w:rsidRPr="00C81953">
              <w:t>forests,</w:t>
            </w:r>
            <w:r w:rsidR="00F00875" w:rsidRPr="00C81953">
              <w:t xml:space="preserve"> </w:t>
            </w:r>
            <w:r w:rsidRPr="00C81953">
              <w:t>and</w:t>
            </w:r>
            <w:r w:rsidR="00F00875" w:rsidRPr="00C81953">
              <w:t xml:space="preserve"> </w:t>
            </w:r>
            <w:r w:rsidRPr="00C81953">
              <w:t>naturally</w:t>
            </w:r>
            <w:r w:rsidR="00F00875" w:rsidRPr="00C81953">
              <w:t xml:space="preserve"> </w:t>
            </w:r>
            <w:r w:rsidRPr="00C81953">
              <w:t>grown</w:t>
            </w:r>
            <w:r w:rsidR="00F00875" w:rsidRPr="00C81953">
              <w:t xml:space="preserve"> </w:t>
            </w:r>
            <w:r w:rsidRPr="00C81953">
              <w:t>trees</w:t>
            </w:r>
          </w:p>
        </w:tc>
        <w:tc>
          <w:tcPr>
            <w:tcW w:w="1843" w:type="dxa"/>
          </w:tcPr>
          <w:p w14:paraId="1CD64AD0" w14:textId="3CC7D9E5" w:rsidR="006170FD" w:rsidRPr="00C81953" w:rsidRDefault="006170FD" w:rsidP="00710DA9">
            <w:r w:rsidRPr="00C81953">
              <w:t>EO</w:t>
            </w:r>
            <w:r w:rsidR="00F00875" w:rsidRPr="00C81953">
              <w:t xml:space="preserve"> </w:t>
            </w:r>
            <w:r w:rsidRPr="00C81953">
              <w:t>23</w:t>
            </w:r>
          </w:p>
        </w:tc>
        <w:tc>
          <w:tcPr>
            <w:tcW w:w="5670" w:type="dxa"/>
          </w:tcPr>
          <w:p w14:paraId="6400C8AE" w14:textId="1690EB1A" w:rsidR="006170FD" w:rsidRPr="00C81953" w:rsidRDefault="006170FD" w:rsidP="00710DA9">
            <w:r w:rsidRPr="00C81953">
              <w:t>1.2</w:t>
            </w:r>
            <w:r w:rsidR="00F00875" w:rsidRPr="00C81953">
              <w:t xml:space="preserve"> </w:t>
            </w:r>
            <w:r w:rsidRPr="00C81953">
              <w:t>Natural</w:t>
            </w:r>
            <w:r w:rsidR="00F00875" w:rsidRPr="00C81953">
              <w:t xml:space="preserve"> </w:t>
            </w:r>
            <w:r w:rsidRPr="00C81953">
              <w:t>and</w:t>
            </w:r>
            <w:r w:rsidR="00F00875" w:rsidRPr="00C81953">
              <w:t xml:space="preserve"> </w:t>
            </w:r>
            <w:r w:rsidRPr="00C81953">
              <w:t>Residual</w:t>
            </w:r>
            <w:r w:rsidR="00F00875" w:rsidRPr="00C81953">
              <w:t xml:space="preserve"> </w:t>
            </w:r>
            <w:r w:rsidRPr="00C81953">
              <w:t>Forests-</w:t>
            </w:r>
            <w:r w:rsidR="00F00875" w:rsidRPr="00C81953">
              <w:t xml:space="preserve"> </w:t>
            </w:r>
            <w:r w:rsidRPr="00C81953">
              <w:t>are</w:t>
            </w:r>
            <w:r w:rsidR="00F00875" w:rsidRPr="00C81953">
              <w:t xml:space="preserve"> </w:t>
            </w:r>
            <w:r w:rsidRPr="00C81953">
              <w:t>forests</w:t>
            </w:r>
            <w:r w:rsidR="00F00875" w:rsidRPr="00C81953">
              <w:t xml:space="preserve"> </w:t>
            </w:r>
            <w:r w:rsidRPr="00C81953">
              <w:t>composed</w:t>
            </w:r>
            <w:r w:rsidR="00F00875" w:rsidRPr="00C81953">
              <w:t xml:space="preserve"> </w:t>
            </w:r>
            <w:r w:rsidRPr="00C81953">
              <w:t>of</w:t>
            </w:r>
            <w:r w:rsidR="00F00875" w:rsidRPr="00C81953">
              <w:t xml:space="preserve"> </w:t>
            </w:r>
            <w:r w:rsidRPr="00C81953">
              <w:t>indigenous</w:t>
            </w:r>
            <w:r w:rsidR="00F00875" w:rsidRPr="00C81953">
              <w:t xml:space="preserve"> </w:t>
            </w:r>
            <w:r w:rsidRPr="00C81953">
              <w:t>trees,</w:t>
            </w:r>
            <w:r w:rsidR="00F00875" w:rsidRPr="00C81953">
              <w:t xml:space="preserve"> </w:t>
            </w:r>
            <w:r w:rsidRPr="00C81953">
              <w:t>not</w:t>
            </w:r>
            <w:r w:rsidR="00F00875" w:rsidRPr="00C81953">
              <w:t xml:space="preserve"> </w:t>
            </w:r>
            <w:r w:rsidRPr="00C81953">
              <w:t>planted</w:t>
            </w:r>
            <w:r w:rsidR="00F00875" w:rsidRPr="00C81953">
              <w:t xml:space="preserve"> </w:t>
            </w:r>
            <w:r w:rsidRPr="00C81953">
              <w:t>by</w:t>
            </w:r>
            <w:r w:rsidR="00F00875" w:rsidRPr="00C81953">
              <w:t xml:space="preserve"> </w:t>
            </w:r>
            <w:r w:rsidRPr="00C81953">
              <w:t>man.</w:t>
            </w:r>
          </w:p>
          <w:p w14:paraId="0D1FA11E" w14:textId="0F756636" w:rsidR="006170FD" w:rsidRPr="00C81953" w:rsidRDefault="006170FD" w:rsidP="00710DA9">
            <w:r w:rsidRPr="00C81953">
              <w:t>Section</w:t>
            </w:r>
            <w:r w:rsidR="00F00875" w:rsidRPr="00C81953">
              <w:t xml:space="preserve"> </w:t>
            </w:r>
            <w:r w:rsidRPr="00C81953">
              <w:t>2.</w:t>
            </w:r>
            <w:r w:rsidR="00F00875" w:rsidRPr="00C81953">
              <w:t xml:space="preserve"> </w:t>
            </w:r>
            <w:r w:rsidRPr="00C81953">
              <w:t>Moratorium</w:t>
            </w:r>
            <w:r w:rsidR="00F00875" w:rsidRPr="00C81953">
              <w:t xml:space="preserve"> </w:t>
            </w:r>
            <w:r w:rsidRPr="00C81953">
              <w:t>on</w:t>
            </w:r>
            <w:r w:rsidR="00F00875" w:rsidRPr="00C81953">
              <w:t xml:space="preserve"> </w:t>
            </w:r>
            <w:r w:rsidRPr="00C81953">
              <w:t>the</w:t>
            </w:r>
            <w:r w:rsidR="00F00875" w:rsidRPr="00C81953">
              <w:t xml:space="preserve"> </w:t>
            </w:r>
            <w:r w:rsidRPr="00C81953">
              <w:t>Cutting</w:t>
            </w:r>
            <w:r w:rsidR="00F00875" w:rsidRPr="00C81953">
              <w:t xml:space="preserve"> </w:t>
            </w:r>
            <w:r w:rsidRPr="00C81953">
              <w:t>and</w:t>
            </w:r>
            <w:r w:rsidR="00F00875" w:rsidRPr="00C81953">
              <w:t xml:space="preserve"> </w:t>
            </w:r>
            <w:r w:rsidRPr="00C81953">
              <w:t>Harvesting</w:t>
            </w:r>
            <w:r w:rsidR="00F00875" w:rsidRPr="00C81953">
              <w:t xml:space="preserve"> </w:t>
            </w:r>
            <w:r w:rsidRPr="00C81953">
              <w:t>of</w:t>
            </w:r>
            <w:r w:rsidR="00F00875" w:rsidRPr="00C81953">
              <w:t xml:space="preserve"> </w:t>
            </w:r>
            <w:r w:rsidRPr="00C81953">
              <w:t>Timber</w:t>
            </w:r>
            <w:r w:rsidR="00F00875" w:rsidRPr="00C81953">
              <w:t xml:space="preserve"> </w:t>
            </w:r>
            <w:r w:rsidRPr="00C81953">
              <w:t>in</w:t>
            </w:r>
            <w:r w:rsidR="00F00875" w:rsidRPr="00C81953">
              <w:t xml:space="preserve"> </w:t>
            </w:r>
            <w:r w:rsidRPr="00C81953">
              <w:t>the</w:t>
            </w:r>
            <w:r w:rsidR="00F00875" w:rsidRPr="00C81953">
              <w:t xml:space="preserve"> </w:t>
            </w:r>
            <w:r w:rsidRPr="00C81953">
              <w:t>National</w:t>
            </w:r>
            <w:r w:rsidR="00F00875" w:rsidRPr="00C81953">
              <w:t xml:space="preserve"> </w:t>
            </w:r>
            <w:r w:rsidRPr="00C81953">
              <w:t>Forests</w:t>
            </w:r>
            <w:r w:rsidR="00F00875" w:rsidRPr="00C81953">
              <w:t xml:space="preserve"> </w:t>
            </w:r>
            <w:r w:rsidRPr="00C81953">
              <w:t>–</w:t>
            </w:r>
            <w:r w:rsidR="00F00875" w:rsidRPr="00C81953">
              <w:t xml:space="preserve"> </w:t>
            </w:r>
            <w:r w:rsidRPr="00C81953">
              <w:t>A</w:t>
            </w:r>
            <w:r w:rsidR="00F00875" w:rsidRPr="00C81953">
              <w:t xml:space="preserve"> </w:t>
            </w:r>
            <w:r w:rsidRPr="00C81953">
              <w:t>moratorium</w:t>
            </w:r>
            <w:r w:rsidR="00F00875" w:rsidRPr="00C81953">
              <w:t xml:space="preserve"> </w:t>
            </w:r>
            <w:r w:rsidRPr="00C81953">
              <w:t>on</w:t>
            </w:r>
            <w:r w:rsidR="00F00875" w:rsidRPr="00C81953">
              <w:t xml:space="preserve"> </w:t>
            </w:r>
            <w:r w:rsidRPr="00C81953">
              <w:t>the</w:t>
            </w:r>
            <w:r w:rsidR="00F00875" w:rsidRPr="00C81953">
              <w:t xml:space="preserve"> </w:t>
            </w:r>
            <w:r w:rsidRPr="00C81953">
              <w:t>cutting</w:t>
            </w:r>
            <w:r w:rsidR="00F00875" w:rsidRPr="00C81953">
              <w:t xml:space="preserve"> </w:t>
            </w:r>
            <w:r w:rsidRPr="00C81953">
              <w:t>and</w:t>
            </w:r>
            <w:r w:rsidR="00F00875" w:rsidRPr="00C81953">
              <w:t xml:space="preserve"> </w:t>
            </w:r>
            <w:r w:rsidRPr="00C81953">
              <w:t>harvesting</w:t>
            </w:r>
            <w:r w:rsidR="00F00875" w:rsidRPr="00C81953">
              <w:t xml:space="preserve"> </w:t>
            </w:r>
            <w:r w:rsidRPr="00C81953">
              <w:t>of</w:t>
            </w:r>
            <w:r w:rsidR="00F00875" w:rsidRPr="00C81953">
              <w:t xml:space="preserve"> </w:t>
            </w:r>
            <w:r w:rsidRPr="00C81953">
              <w:t>timber</w:t>
            </w:r>
            <w:r w:rsidR="00F00875" w:rsidRPr="00C81953">
              <w:t xml:space="preserve"> </w:t>
            </w:r>
            <w:r w:rsidRPr="00C81953">
              <w:t>in</w:t>
            </w:r>
            <w:r w:rsidR="00F00875" w:rsidRPr="00C81953">
              <w:t xml:space="preserve"> </w:t>
            </w:r>
            <w:r w:rsidRPr="00C81953">
              <w:t>the</w:t>
            </w:r>
            <w:r w:rsidR="00F00875" w:rsidRPr="00C81953">
              <w:t xml:space="preserve"> </w:t>
            </w:r>
            <w:r w:rsidRPr="00C81953">
              <w:t>natural</w:t>
            </w:r>
            <w:r w:rsidR="00F00875" w:rsidRPr="00C81953">
              <w:t xml:space="preserve"> </w:t>
            </w:r>
            <w:r w:rsidRPr="00C81953">
              <w:t>and</w:t>
            </w:r>
            <w:r w:rsidR="00F00875" w:rsidRPr="00C81953">
              <w:t xml:space="preserve"> </w:t>
            </w:r>
            <w:r w:rsidRPr="00C81953">
              <w:t>residual</w:t>
            </w:r>
            <w:r w:rsidR="00F00875" w:rsidRPr="00C81953">
              <w:t xml:space="preserve"> </w:t>
            </w:r>
            <w:r w:rsidRPr="00C81953">
              <w:t>forests</w:t>
            </w:r>
            <w:r w:rsidR="00F00875" w:rsidRPr="00C81953">
              <w:t xml:space="preserve"> </w:t>
            </w:r>
            <w:r w:rsidRPr="00C81953">
              <w:t>of</w:t>
            </w:r>
            <w:r w:rsidR="00F00875" w:rsidRPr="00C81953">
              <w:t xml:space="preserve"> </w:t>
            </w:r>
            <w:r w:rsidRPr="00C81953">
              <w:t>the</w:t>
            </w:r>
            <w:r w:rsidR="00F00875" w:rsidRPr="00C81953">
              <w:t xml:space="preserve"> </w:t>
            </w:r>
            <w:r w:rsidRPr="00C81953">
              <w:t>entire</w:t>
            </w:r>
            <w:r w:rsidR="00F00875" w:rsidRPr="00C81953">
              <w:t xml:space="preserve"> </w:t>
            </w:r>
            <w:r w:rsidRPr="00C81953">
              <w:t>country</w:t>
            </w:r>
            <w:r w:rsidR="00F00875" w:rsidRPr="00C81953">
              <w:t xml:space="preserve"> </w:t>
            </w:r>
            <w:r w:rsidRPr="00C81953">
              <w:t>is</w:t>
            </w:r>
            <w:r w:rsidR="00F00875" w:rsidRPr="00C81953">
              <w:t xml:space="preserve"> </w:t>
            </w:r>
            <w:r w:rsidRPr="00C81953">
              <w:t>hereby</w:t>
            </w:r>
            <w:r w:rsidR="00F00875" w:rsidRPr="00C81953">
              <w:t xml:space="preserve"> </w:t>
            </w:r>
            <w:r w:rsidRPr="00C81953">
              <w:t>declared</w:t>
            </w:r>
            <w:r w:rsidR="00F00875" w:rsidRPr="00C81953">
              <w:t xml:space="preserve"> </w:t>
            </w:r>
            <w:r w:rsidRPr="00C81953">
              <w:t>unless</w:t>
            </w:r>
            <w:r w:rsidR="00F00875" w:rsidRPr="00C81953">
              <w:t xml:space="preserve"> </w:t>
            </w:r>
            <w:r w:rsidRPr="00C81953">
              <w:t>lifted</w:t>
            </w:r>
            <w:r w:rsidR="00F00875" w:rsidRPr="00C81953">
              <w:t xml:space="preserve"> </w:t>
            </w:r>
            <w:r w:rsidRPr="00C81953">
              <w:t>after</w:t>
            </w:r>
            <w:r w:rsidR="00F00875" w:rsidRPr="00C81953">
              <w:t xml:space="preserve"> </w:t>
            </w:r>
            <w:r w:rsidRPr="00C81953">
              <w:t>the</w:t>
            </w:r>
            <w:r w:rsidR="00F00875" w:rsidRPr="00C81953">
              <w:t xml:space="preserve"> </w:t>
            </w:r>
            <w:r w:rsidRPr="00C81953">
              <w:t>effectively</w:t>
            </w:r>
            <w:r w:rsidR="00F00875" w:rsidRPr="00C81953">
              <w:t xml:space="preserve"> </w:t>
            </w:r>
            <w:r w:rsidRPr="00C81953">
              <w:t>of</w:t>
            </w:r>
            <w:r w:rsidR="00F00875" w:rsidRPr="00C81953">
              <w:t xml:space="preserve"> </w:t>
            </w:r>
            <w:r w:rsidRPr="00C81953">
              <w:t>this</w:t>
            </w:r>
            <w:r w:rsidR="00F00875" w:rsidRPr="00C81953">
              <w:t xml:space="preserve"> </w:t>
            </w:r>
            <w:r w:rsidRPr="00C81953">
              <w:t>Executive</w:t>
            </w:r>
            <w:r w:rsidR="00F00875" w:rsidRPr="00C81953">
              <w:t xml:space="preserve"> </w:t>
            </w:r>
            <w:r w:rsidRPr="00C81953">
              <w:t>Order.</w:t>
            </w:r>
          </w:p>
        </w:tc>
      </w:tr>
      <w:tr w:rsidR="006170FD" w:rsidRPr="00C81953" w14:paraId="593491FA" w14:textId="77777777" w:rsidTr="00B222FF">
        <w:tc>
          <w:tcPr>
            <w:tcW w:w="1951" w:type="dxa"/>
          </w:tcPr>
          <w:p w14:paraId="44A6C57A" w14:textId="77777777" w:rsidR="006170FD" w:rsidRPr="00C81953" w:rsidRDefault="006170FD" w:rsidP="00710DA9">
            <w:r w:rsidRPr="00C81953">
              <w:t>Mangrove</w:t>
            </w:r>
          </w:p>
        </w:tc>
        <w:tc>
          <w:tcPr>
            <w:tcW w:w="1843" w:type="dxa"/>
          </w:tcPr>
          <w:p w14:paraId="4CF2BD80" w14:textId="082E5D94" w:rsidR="006170FD" w:rsidRPr="00C81953" w:rsidRDefault="006170FD" w:rsidP="00710DA9">
            <w:r w:rsidRPr="00C81953">
              <w:t>R.A.</w:t>
            </w:r>
            <w:r w:rsidR="00F00875" w:rsidRPr="00C81953">
              <w:t xml:space="preserve"> </w:t>
            </w:r>
            <w:r w:rsidRPr="00C81953">
              <w:t>7161</w:t>
            </w:r>
            <w:r w:rsidR="00F00875" w:rsidRPr="00C81953">
              <w:t xml:space="preserve"> </w:t>
            </w:r>
            <w:r w:rsidRPr="00C81953">
              <w:t>Section</w:t>
            </w:r>
            <w:r w:rsidR="00F00875" w:rsidRPr="00C81953">
              <w:t xml:space="preserve"> </w:t>
            </w:r>
            <w:r w:rsidRPr="00C81953">
              <w:t>4.</w:t>
            </w:r>
            <w:r w:rsidR="00F00875" w:rsidRPr="00C81953">
              <w:t xml:space="preserve"> </w:t>
            </w:r>
            <w:r w:rsidRPr="00C81953">
              <w:t>Referring</w:t>
            </w:r>
            <w:r w:rsidR="00F00875" w:rsidRPr="00C81953">
              <w:t xml:space="preserve"> </w:t>
            </w:r>
            <w:r w:rsidRPr="00C81953">
              <w:t>to</w:t>
            </w:r>
            <w:r w:rsidR="00F00875" w:rsidRPr="00C81953">
              <w:t xml:space="preserve"> </w:t>
            </w:r>
            <w:r w:rsidRPr="00C81953">
              <w:t>Sec.</w:t>
            </w:r>
            <w:r w:rsidR="00F00875" w:rsidRPr="00C81953">
              <w:t xml:space="preserve"> </w:t>
            </w:r>
            <w:r w:rsidRPr="00C81953">
              <w:t>71.</w:t>
            </w:r>
            <w:r w:rsidR="00F00875" w:rsidRPr="00C81953">
              <w:t xml:space="preserve"> </w:t>
            </w:r>
            <w:r w:rsidRPr="00C81953">
              <w:t>In</w:t>
            </w:r>
            <w:r w:rsidR="00F00875" w:rsidRPr="00C81953">
              <w:t xml:space="preserve"> </w:t>
            </w:r>
            <w:r w:rsidRPr="00C81953">
              <w:t>PD</w:t>
            </w:r>
            <w:r w:rsidR="00F00875" w:rsidRPr="00C81953">
              <w:t xml:space="preserve"> </w:t>
            </w:r>
            <w:r w:rsidRPr="00C81953">
              <w:t>705</w:t>
            </w:r>
          </w:p>
        </w:tc>
        <w:tc>
          <w:tcPr>
            <w:tcW w:w="5670" w:type="dxa"/>
          </w:tcPr>
          <w:p w14:paraId="175CABB9" w14:textId="0AAB12FD" w:rsidR="006170FD" w:rsidRPr="00C81953" w:rsidRDefault="006170FD" w:rsidP="00710DA9">
            <w:r w:rsidRPr="00C81953">
              <w:t>"Sec.</w:t>
            </w:r>
            <w:r w:rsidR="00F00875" w:rsidRPr="00C81953">
              <w:t xml:space="preserve"> </w:t>
            </w:r>
            <w:r w:rsidRPr="00C81953">
              <w:t>71.</w:t>
            </w:r>
            <w:r w:rsidR="00F00875" w:rsidRPr="00C81953">
              <w:t xml:space="preserve"> </w:t>
            </w:r>
            <w:r w:rsidRPr="00C81953">
              <w:t>Charges</w:t>
            </w:r>
            <w:r w:rsidR="00F00875" w:rsidRPr="00C81953">
              <w:t xml:space="preserve"> </w:t>
            </w:r>
            <w:r w:rsidRPr="00C81953">
              <w:t>on</w:t>
            </w:r>
            <w:r w:rsidR="00F00875" w:rsidRPr="00C81953">
              <w:t xml:space="preserve"> </w:t>
            </w:r>
            <w:r w:rsidRPr="00C81953">
              <w:t>Firewood,</w:t>
            </w:r>
            <w:r w:rsidR="00F00875" w:rsidRPr="00C81953">
              <w:t xml:space="preserve"> </w:t>
            </w:r>
            <w:r w:rsidRPr="00C81953">
              <w:t>Branches</w:t>
            </w:r>
            <w:r w:rsidR="00F00875" w:rsidRPr="00C81953">
              <w:t xml:space="preserve"> </w:t>
            </w:r>
            <w:r w:rsidRPr="00C81953">
              <w:t>and</w:t>
            </w:r>
            <w:r w:rsidR="00F00875" w:rsidRPr="00C81953">
              <w:t xml:space="preserve"> </w:t>
            </w:r>
            <w:r w:rsidRPr="00C81953">
              <w:t>Other</w:t>
            </w:r>
            <w:r w:rsidR="00F00875" w:rsidRPr="00C81953">
              <w:t xml:space="preserve"> </w:t>
            </w:r>
            <w:r w:rsidRPr="00C81953">
              <w:t>Recoverable</w:t>
            </w:r>
            <w:r w:rsidR="00F00875" w:rsidRPr="00C81953">
              <w:t xml:space="preserve"> </w:t>
            </w:r>
            <w:r w:rsidRPr="00C81953">
              <w:t>Wood</w:t>
            </w:r>
            <w:r w:rsidR="00F00875" w:rsidRPr="00C81953">
              <w:t xml:space="preserve"> </w:t>
            </w:r>
            <w:r w:rsidRPr="00C81953">
              <w:t>Wastes</w:t>
            </w:r>
            <w:r w:rsidR="00F00875" w:rsidRPr="00C81953">
              <w:t xml:space="preserve"> </w:t>
            </w:r>
            <w:r w:rsidRPr="00C81953">
              <w:t>of</w:t>
            </w:r>
            <w:r w:rsidR="00F00875" w:rsidRPr="00C81953">
              <w:t xml:space="preserve"> </w:t>
            </w:r>
            <w:r w:rsidRPr="00C81953">
              <w:t>Timber.</w:t>
            </w:r>
            <w:r w:rsidR="00F00875" w:rsidRPr="00C81953">
              <w:t xml:space="preserve"> </w:t>
            </w:r>
            <w:r w:rsidRPr="00C81953">
              <w:t>-</w:t>
            </w:r>
            <w:r w:rsidR="00F00875" w:rsidRPr="00C81953">
              <w:t xml:space="preserve"> </w:t>
            </w:r>
            <w:r w:rsidRPr="00C81953">
              <w:rPr>
                <w:b/>
              </w:rPr>
              <w:t>Except</w:t>
            </w:r>
            <w:r w:rsidR="00F00875" w:rsidRPr="00C81953">
              <w:rPr>
                <w:b/>
              </w:rPr>
              <w:t xml:space="preserve"> </w:t>
            </w:r>
            <w:r w:rsidRPr="00C81953">
              <w:rPr>
                <w:b/>
              </w:rPr>
              <w:t>for</w:t>
            </w:r>
            <w:r w:rsidR="00F00875" w:rsidRPr="00C81953">
              <w:rPr>
                <w:b/>
              </w:rPr>
              <w:t xml:space="preserve"> </w:t>
            </w:r>
            <w:r w:rsidRPr="00C81953">
              <w:rPr>
                <w:b/>
              </w:rPr>
              <w:t>all</w:t>
            </w:r>
            <w:r w:rsidR="00F00875" w:rsidRPr="00C81953">
              <w:rPr>
                <w:b/>
              </w:rPr>
              <w:t xml:space="preserve"> </w:t>
            </w:r>
            <w:r w:rsidRPr="00C81953">
              <w:rPr>
                <w:b/>
              </w:rPr>
              <w:t>mangrove</w:t>
            </w:r>
            <w:r w:rsidR="00F00875" w:rsidRPr="00C81953">
              <w:rPr>
                <w:b/>
              </w:rPr>
              <w:t xml:space="preserve"> </w:t>
            </w:r>
            <w:r w:rsidRPr="00C81953">
              <w:rPr>
                <w:b/>
              </w:rPr>
              <w:t>species</w:t>
            </w:r>
            <w:r w:rsidR="00F00875" w:rsidRPr="00C81953">
              <w:rPr>
                <w:b/>
              </w:rPr>
              <w:t xml:space="preserve"> </w:t>
            </w:r>
            <w:r w:rsidRPr="00C81953">
              <w:rPr>
                <w:b/>
              </w:rPr>
              <w:t>whose</w:t>
            </w:r>
            <w:r w:rsidR="00F00875" w:rsidRPr="00C81953">
              <w:rPr>
                <w:b/>
              </w:rPr>
              <w:t xml:space="preserve"> </w:t>
            </w:r>
            <w:r w:rsidRPr="00C81953">
              <w:rPr>
                <w:b/>
              </w:rPr>
              <w:t>cutting</w:t>
            </w:r>
            <w:r w:rsidR="00F00875" w:rsidRPr="00C81953">
              <w:rPr>
                <w:b/>
              </w:rPr>
              <w:t xml:space="preserve"> </w:t>
            </w:r>
            <w:r w:rsidRPr="00C81953">
              <w:rPr>
                <w:b/>
              </w:rPr>
              <w:t>shall</w:t>
            </w:r>
            <w:r w:rsidR="00F00875" w:rsidRPr="00C81953">
              <w:rPr>
                <w:b/>
              </w:rPr>
              <w:t xml:space="preserve"> </w:t>
            </w:r>
            <w:r w:rsidRPr="00C81953">
              <w:rPr>
                <w:b/>
              </w:rPr>
              <w:t>be</w:t>
            </w:r>
            <w:r w:rsidR="00F00875" w:rsidRPr="00C81953">
              <w:rPr>
                <w:b/>
              </w:rPr>
              <w:t xml:space="preserve"> </w:t>
            </w:r>
            <w:r w:rsidRPr="00C81953">
              <w:rPr>
                <w:b/>
              </w:rPr>
              <w:t>banned</w:t>
            </w:r>
            <w:r w:rsidRPr="00C81953">
              <w:t>,</w:t>
            </w:r>
            <w:r w:rsidR="00F00875" w:rsidRPr="00C81953">
              <w:t xml:space="preserve"> </w:t>
            </w:r>
            <w:r w:rsidRPr="00C81953">
              <w:t>there</w:t>
            </w:r>
            <w:r w:rsidR="00F00875" w:rsidRPr="00C81953">
              <w:t xml:space="preserve"> </w:t>
            </w:r>
            <w:r w:rsidRPr="00C81953">
              <w:t>shall</w:t>
            </w:r>
            <w:r w:rsidR="00F00875" w:rsidRPr="00C81953">
              <w:t xml:space="preserve"> </w:t>
            </w:r>
            <w:r w:rsidRPr="00C81953">
              <w:t>be</w:t>
            </w:r>
            <w:r w:rsidR="00F00875" w:rsidRPr="00C81953">
              <w:t xml:space="preserve"> </w:t>
            </w:r>
            <w:r w:rsidRPr="00C81953">
              <w:t>collected</w:t>
            </w:r>
            <w:r w:rsidR="00F00875" w:rsidRPr="00C81953">
              <w:t xml:space="preserve"> </w:t>
            </w:r>
            <w:r w:rsidRPr="00C81953">
              <w:t>forest</w:t>
            </w:r>
            <w:r w:rsidR="00F00875" w:rsidRPr="00C81953">
              <w:t xml:space="preserve"> </w:t>
            </w:r>
            <w:r w:rsidRPr="00C81953">
              <w:t>charges</w:t>
            </w:r>
            <w:r w:rsidR="00F00875" w:rsidRPr="00C81953">
              <w:t xml:space="preserve"> </w:t>
            </w:r>
            <w:r w:rsidRPr="00C81953">
              <w:t>on</w:t>
            </w:r>
            <w:r w:rsidR="00F00875" w:rsidRPr="00C81953">
              <w:t xml:space="preserve"> </w:t>
            </w:r>
            <w:r w:rsidRPr="00C81953">
              <w:t>each</w:t>
            </w:r>
            <w:r w:rsidR="00F00875" w:rsidRPr="00C81953">
              <w:t xml:space="preserve"> </w:t>
            </w:r>
            <w:r w:rsidRPr="00C81953">
              <w:t>cubic</w:t>
            </w:r>
            <w:r w:rsidR="00F00875" w:rsidRPr="00C81953">
              <w:t xml:space="preserve"> </w:t>
            </w:r>
            <w:r w:rsidRPr="00C81953">
              <w:t>meter</w:t>
            </w:r>
            <w:r w:rsidR="00F00875" w:rsidRPr="00C81953">
              <w:t xml:space="preserve"> </w:t>
            </w:r>
            <w:r w:rsidRPr="00C81953">
              <w:t>of</w:t>
            </w:r>
            <w:r w:rsidR="00F00875" w:rsidRPr="00C81953">
              <w:t xml:space="preserve"> </w:t>
            </w:r>
            <w:r w:rsidRPr="00C81953">
              <w:t>firewood</w:t>
            </w:r>
            <w:r w:rsidR="00F00875" w:rsidRPr="00C81953">
              <w:t xml:space="preserve"> </w:t>
            </w:r>
            <w:r w:rsidRPr="00C81953">
              <w:t>cut</w:t>
            </w:r>
            <w:r w:rsidR="00F00875" w:rsidRPr="00C81953">
              <w:t xml:space="preserve"> </w:t>
            </w:r>
            <w:r w:rsidRPr="00C81953">
              <w:t>in</w:t>
            </w:r>
            <w:r w:rsidR="00F00875" w:rsidRPr="00C81953">
              <w:t xml:space="preserve"> </w:t>
            </w:r>
            <w:r w:rsidRPr="00C81953">
              <w:t>forestland,</w:t>
            </w:r>
            <w:r w:rsidR="00F00875" w:rsidRPr="00C81953">
              <w:t xml:space="preserve"> </w:t>
            </w:r>
            <w:r w:rsidRPr="00C81953">
              <w:t>branches</w:t>
            </w:r>
            <w:r w:rsidR="00F00875" w:rsidRPr="00C81953">
              <w:t xml:space="preserve"> </w:t>
            </w:r>
            <w:r w:rsidRPr="00C81953">
              <w:t>and</w:t>
            </w:r>
            <w:r w:rsidR="00F00875" w:rsidRPr="00C81953">
              <w:t xml:space="preserve"> </w:t>
            </w:r>
            <w:r w:rsidRPr="00C81953">
              <w:t>other</w:t>
            </w:r>
            <w:r w:rsidR="00F00875" w:rsidRPr="00C81953">
              <w:t xml:space="preserve"> </w:t>
            </w:r>
            <w:r w:rsidRPr="00C81953">
              <w:t>recoverable</w:t>
            </w:r>
            <w:r w:rsidR="00F00875" w:rsidRPr="00C81953">
              <w:t xml:space="preserve"> </w:t>
            </w:r>
            <w:r w:rsidRPr="00C81953">
              <w:t>wood</w:t>
            </w:r>
            <w:r w:rsidR="00F00875" w:rsidRPr="00C81953">
              <w:t xml:space="preserve"> </w:t>
            </w:r>
            <w:r w:rsidRPr="00C81953">
              <w:t>wastes</w:t>
            </w:r>
            <w:r w:rsidR="00F00875" w:rsidRPr="00C81953">
              <w:t xml:space="preserve"> </w:t>
            </w:r>
            <w:r w:rsidRPr="00C81953">
              <w:t>of</w:t>
            </w:r>
            <w:r w:rsidR="00F00875" w:rsidRPr="00C81953">
              <w:t xml:space="preserve"> </w:t>
            </w:r>
            <w:r w:rsidRPr="00C81953">
              <w:t>timber,</w:t>
            </w:r>
            <w:r w:rsidR="00F00875" w:rsidRPr="00C81953">
              <w:t xml:space="preserve"> </w:t>
            </w:r>
            <w:r w:rsidRPr="00C81953">
              <w:t>such</w:t>
            </w:r>
            <w:r w:rsidR="00F00875" w:rsidRPr="00C81953">
              <w:t xml:space="preserve"> </w:t>
            </w:r>
            <w:r w:rsidRPr="00C81953">
              <w:t>as</w:t>
            </w:r>
            <w:r w:rsidR="00F00875" w:rsidRPr="00C81953">
              <w:t xml:space="preserve"> </w:t>
            </w:r>
            <w:r w:rsidRPr="00C81953">
              <w:t>timber</w:t>
            </w:r>
            <w:r w:rsidR="00F00875" w:rsidRPr="00C81953">
              <w:t xml:space="preserve"> </w:t>
            </w:r>
            <w:r w:rsidRPr="00C81953">
              <w:t>ends,</w:t>
            </w:r>
            <w:r w:rsidR="00F00875" w:rsidRPr="00C81953">
              <w:t xml:space="preserve"> </w:t>
            </w:r>
            <w:r w:rsidRPr="00C81953">
              <w:t>tops</w:t>
            </w:r>
            <w:r w:rsidR="00F00875" w:rsidRPr="00C81953">
              <w:t xml:space="preserve"> </w:t>
            </w:r>
            <w:r w:rsidRPr="00C81953">
              <w:t>and</w:t>
            </w:r>
            <w:r w:rsidR="00F00875" w:rsidRPr="00C81953">
              <w:t xml:space="preserve"> </w:t>
            </w:r>
            <w:r w:rsidRPr="00C81953">
              <w:t>stumps,</w:t>
            </w:r>
            <w:r w:rsidR="00F00875" w:rsidRPr="00C81953">
              <w:t xml:space="preserve"> </w:t>
            </w:r>
            <w:r w:rsidRPr="00C81953">
              <w:t>when</w:t>
            </w:r>
            <w:r w:rsidR="00F00875" w:rsidRPr="00C81953">
              <w:t xml:space="preserve"> </w:t>
            </w:r>
            <w:r w:rsidRPr="00C81953">
              <w:t>used</w:t>
            </w:r>
            <w:r w:rsidR="00F00875" w:rsidRPr="00C81953">
              <w:t xml:space="preserve"> </w:t>
            </w:r>
            <w:r w:rsidRPr="00C81953">
              <w:t>as</w:t>
            </w:r>
            <w:r w:rsidR="00F00875" w:rsidRPr="00C81953">
              <w:t xml:space="preserve"> </w:t>
            </w:r>
            <w:r w:rsidRPr="00C81953">
              <w:t>raw</w:t>
            </w:r>
            <w:r w:rsidR="00F00875" w:rsidRPr="00C81953">
              <w:t xml:space="preserve"> </w:t>
            </w:r>
            <w:r w:rsidRPr="00C81953">
              <w:t>materials</w:t>
            </w:r>
            <w:r w:rsidR="00F00875" w:rsidRPr="00C81953">
              <w:t xml:space="preserve"> </w:t>
            </w:r>
            <w:r w:rsidRPr="00C81953">
              <w:t>for</w:t>
            </w:r>
            <w:r w:rsidR="00F00875" w:rsidRPr="00C81953">
              <w:t xml:space="preserve"> </w:t>
            </w:r>
            <w:r w:rsidRPr="00C81953">
              <w:t>the</w:t>
            </w:r>
            <w:r w:rsidR="00F00875" w:rsidRPr="00C81953">
              <w:t xml:space="preserve"> </w:t>
            </w:r>
            <w:r w:rsidRPr="00C81953">
              <w:t>manufacture</w:t>
            </w:r>
            <w:r w:rsidR="00F00875" w:rsidRPr="00C81953">
              <w:t xml:space="preserve"> </w:t>
            </w:r>
            <w:r w:rsidRPr="00C81953">
              <w:t>of</w:t>
            </w:r>
            <w:r w:rsidR="00F00875" w:rsidRPr="00C81953">
              <w:t xml:space="preserve"> </w:t>
            </w:r>
            <w:r w:rsidRPr="00C81953">
              <w:t>finished</w:t>
            </w:r>
            <w:r w:rsidR="00F00875" w:rsidRPr="00C81953">
              <w:t xml:space="preserve"> </w:t>
            </w:r>
            <w:r w:rsidRPr="00C81953">
              <w:t>products,</w:t>
            </w:r>
            <w:r w:rsidR="00F00875" w:rsidRPr="00C81953">
              <w:t xml:space="preserve"> </w:t>
            </w:r>
            <w:r w:rsidRPr="00C81953">
              <w:t>Ten</w:t>
            </w:r>
            <w:r w:rsidR="00F00875" w:rsidRPr="00C81953">
              <w:t xml:space="preserve"> </w:t>
            </w:r>
            <w:r w:rsidRPr="00C81953">
              <w:t>pesos</w:t>
            </w:r>
            <w:r w:rsidR="00F00875" w:rsidRPr="00C81953">
              <w:t xml:space="preserve"> </w:t>
            </w:r>
            <w:r w:rsidRPr="00C81953">
              <w:t>(P10.00).</w:t>
            </w:r>
          </w:p>
        </w:tc>
      </w:tr>
      <w:tr w:rsidR="006170FD" w:rsidRPr="00C81953" w14:paraId="7A946C90" w14:textId="77777777" w:rsidTr="00B222FF">
        <w:tc>
          <w:tcPr>
            <w:tcW w:w="1951" w:type="dxa"/>
          </w:tcPr>
          <w:p w14:paraId="50D0FF62" w14:textId="19E95854" w:rsidR="006170FD" w:rsidRPr="00C81953" w:rsidRDefault="006170FD" w:rsidP="00710DA9">
            <w:r w:rsidRPr="00C81953">
              <w:t>River</w:t>
            </w:r>
            <w:r w:rsidR="00F00875" w:rsidRPr="00C81953">
              <w:t xml:space="preserve"> </w:t>
            </w:r>
            <w:r w:rsidRPr="00C81953">
              <w:t>easement</w:t>
            </w:r>
          </w:p>
        </w:tc>
        <w:tc>
          <w:tcPr>
            <w:tcW w:w="1843" w:type="dxa"/>
          </w:tcPr>
          <w:p w14:paraId="7CE22B17" w14:textId="44D79FD9" w:rsidR="006170FD" w:rsidRPr="00C81953" w:rsidRDefault="006170FD" w:rsidP="00710DA9">
            <w:r w:rsidRPr="00C81953">
              <w:t>PD</w:t>
            </w:r>
            <w:r w:rsidR="00F00875" w:rsidRPr="00C81953">
              <w:t xml:space="preserve"> </w:t>
            </w:r>
            <w:r w:rsidRPr="00C81953">
              <w:t>1067</w:t>
            </w:r>
            <w:r w:rsidR="00F00875" w:rsidRPr="00C81953">
              <w:t xml:space="preserve"> </w:t>
            </w:r>
            <w:r w:rsidRPr="00C81953">
              <w:t>1976</w:t>
            </w:r>
          </w:p>
        </w:tc>
        <w:tc>
          <w:tcPr>
            <w:tcW w:w="5670" w:type="dxa"/>
          </w:tcPr>
          <w:p w14:paraId="0B9BFF0E" w14:textId="21CA67C2" w:rsidR="006170FD" w:rsidRPr="00C81953" w:rsidRDefault="006170FD" w:rsidP="00710DA9">
            <w:r w:rsidRPr="00C81953">
              <w:rPr>
                <w:b/>
                <w:bCs/>
              </w:rPr>
              <w:t>Article</w:t>
            </w:r>
            <w:r w:rsidR="00F00875" w:rsidRPr="00C81953">
              <w:rPr>
                <w:b/>
                <w:bCs/>
              </w:rPr>
              <w:t xml:space="preserve"> </w:t>
            </w:r>
            <w:r w:rsidRPr="00C81953">
              <w:rPr>
                <w:b/>
                <w:bCs/>
              </w:rPr>
              <w:t>51.</w:t>
            </w:r>
            <w:r w:rsidR="00F00875" w:rsidRPr="00C81953">
              <w:rPr>
                <w:b/>
                <w:bCs/>
              </w:rPr>
              <w:t xml:space="preserve"> </w:t>
            </w:r>
            <w:r w:rsidRPr="00C81953">
              <w:t>The</w:t>
            </w:r>
            <w:r w:rsidR="00F00875" w:rsidRPr="00C81953">
              <w:t xml:space="preserve"> </w:t>
            </w:r>
            <w:r w:rsidRPr="00C81953">
              <w:t>banks</w:t>
            </w:r>
            <w:r w:rsidR="00F00875" w:rsidRPr="00C81953">
              <w:t xml:space="preserve"> </w:t>
            </w:r>
            <w:r w:rsidRPr="00C81953">
              <w:t>of</w:t>
            </w:r>
            <w:r w:rsidR="00F00875" w:rsidRPr="00C81953">
              <w:t xml:space="preserve"> </w:t>
            </w:r>
            <w:r w:rsidRPr="00C81953">
              <w:t>rivers</w:t>
            </w:r>
            <w:r w:rsidR="00F00875" w:rsidRPr="00C81953">
              <w:t xml:space="preserve"> </w:t>
            </w:r>
            <w:r w:rsidRPr="00C81953">
              <w:t>and</w:t>
            </w:r>
            <w:r w:rsidR="00F00875" w:rsidRPr="00C81953">
              <w:t xml:space="preserve"> </w:t>
            </w:r>
            <w:r w:rsidRPr="00C81953">
              <w:t>streams</w:t>
            </w:r>
            <w:r w:rsidR="00F00875" w:rsidRPr="00C81953">
              <w:t xml:space="preserve"> </w:t>
            </w:r>
            <w:r w:rsidRPr="00C81953">
              <w:t>and</w:t>
            </w:r>
            <w:r w:rsidR="00F00875" w:rsidRPr="00C81953">
              <w:t xml:space="preserve"> </w:t>
            </w:r>
            <w:r w:rsidRPr="00C81953">
              <w:t>the</w:t>
            </w:r>
            <w:r w:rsidR="00F00875" w:rsidRPr="00C81953">
              <w:t xml:space="preserve"> </w:t>
            </w:r>
            <w:r w:rsidRPr="00C81953">
              <w:t>shores</w:t>
            </w:r>
            <w:r w:rsidR="00F00875" w:rsidRPr="00C81953">
              <w:t xml:space="preserve"> </w:t>
            </w:r>
            <w:r w:rsidRPr="00C81953">
              <w:t>of</w:t>
            </w:r>
            <w:r w:rsidR="00F00875" w:rsidRPr="00C81953">
              <w:t xml:space="preserve"> </w:t>
            </w:r>
            <w:r w:rsidRPr="00C81953">
              <w:t>the</w:t>
            </w:r>
            <w:r w:rsidR="00F00875" w:rsidRPr="00C81953">
              <w:t xml:space="preserve"> </w:t>
            </w:r>
            <w:r w:rsidRPr="00C81953">
              <w:t>seas</w:t>
            </w:r>
            <w:r w:rsidR="00F00875" w:rsidRPr="00C81953">
              <w:t xml:space="preserve"> </w:t>
            </w:r>
            <w:r w:rsidRPr="00C81953">
              <w:t>and</w:t>
            </w:r>
            <w:r w:rsidR="00F00875" w:rsidRPr="00C81953">
              <w:t xml:space="preserve"> </w:t>
            </w:r>
            <w:r w:rsidRPr="00C81953">
              <w:t>lakes</w:t>
            </w:r>
            <w:r w:rsidR="00F00875" w:rsidRPr="00C81953">
              <w:t xml:space="preserve"> </w:t>
            </w:r>
            <w:r w:rsidRPr="00C81953">
              <w:t>throughout</w:t>
            </w:r>
            <w:r w:rsidR="00F00875" w:rsidRPr="00C81953">
              <w:t xml:space="preserve"> </w:t>
            </w:r>
            <w:r w:rsidRPr="00C81953">
              <w:t>their</w:t>
            </w:r>
            <w:r w:rsidR="00F00875" w:rsidRPr="00C81953">
              <w:t xml:space="preserve"> </w:t>
            </w:r>
            <w:r w:rsidRPr="00C81953">
              <w:t>entire</w:t>
            </w:r>
            <w:r w:rsidR="00F00875" w:rsidRPr="00C81953">
              <w:t xml:space="preserve"> </w:t>
            </w:r>
            <w:r w:rsidRPr="00C81953">
              <w:t>length</w:t>
            </w:r>
            <w:r w:rsidR="00F00875" w:rsidRPr="00C81953">
              <w:t xml:space="preserve"> </w:t>
            </w:r>
            <w:r w:rsidRPr="00C81953">
              <w:t>and</w:t>
            </w:r>
            <w:r w:rsidR="00F00875" w:rsidRPr="00C81953">
              <w:t xml:space="preserve"> </w:t>
            </w:r>
            <w:r w:rsidRPr="00C81953">
              <w:t>within</w:t>
            </w:r>
            <w:r w:rsidR="00F00875" w:rsidRPr="00C81953">
              <w:t xml:space="preserve"> </w:t>
            </w:r>
            <w:r w:rsidRPr="00C81953">
              <w:t>a</w:t>
            </w:r>
            <w:r w:rsidR="00F00875" w:rsidRPr="00C81953">
              <w:t xml:space="preserve"> </w:t>
            </w:r>
            <w:r w:rsidRPr="00C81953">
              <w:t>zone</w:t>
            </w:r>
            <w:r w:rsidR="00F00875" w:rsidRPr="00C81953">
              <w:t xml:space="preserve"> </w:t>
            </w:r>
            <w:r w:rsidRPr="00C81953">
              <w:t>of</w:t>
            </w:r>
            <w:r w:rsidR="00F00875" w:rsidRPr="00C81953">
              <w:t xml:space="preserve"> </w:t>
            </w:r>
            <w:r w:rsidRPr="00C81953">
              <w:t>three</w:t>
            </w:r>
            <w:r w:rsidR="00F00875" w:rsidRPr="00C81953">
              <w:t xml:space="preserve"> </w:t>
            </w:r>
            <w:r w:rsidRPr="00C81953">
              <w:t>(3)</w:t>
            </w:r>
            <w:r w:rsidR="00F00875" w:rsidRPr="00C81953">
              <w:t xml:space="preserve"> </w:t>
            </w:r>
            <w:r w:rsidRPr="00C81953">
              <w:t>meters</w:t>
            </w:r>
            <w:r w:rsidR="00F00875" w:rsidRPr="00C81953">
              <w:t xml:space="preserve"> </w:t>
            </w:r>
            <w:r w:rsidRPr="00C81953">
              <w:t>in</w:t>
            </w:r>
            <w:r w:rsidR="00F00875" w:rsidRPr="00C81953">
              <w:t xml:space="preserve"> </w:t>
            </w:r>
            <w:r w:rsidRPr="00C81953">
              <w:t>urban</w:t>
            </w:r>
            <w:r w:rsidR="00F00875" w:rsidRPr="00C81953">
              <w:t xml:space="preserve"> </w:t>
            </w:r>
            <w:r w:rsidRPr="00C81953">
              <w:t>areas,</w:t>
            </w:r>
            <w:r w:rsidR="00F00875" w:rsidRPr="00C81953">
              <w:t xml:space="preserve"> </w:t>
            </w:r>
            <w:r w:rsidRPr="00C81953">
              <w:t>twenty</w:t>
            </w:r>
            <w:r w:rsidR="00F00875" w:rsidRPr="00C81953">
              <w:t xml:space="preserve"> </w:t>
            </w:r>
            <w:r w:rsidRPr="00C81953">
              <w:t>(20)</w:t>
            </w:r>
            <w:r w:rsidR="00F00875" w:rsidRPr="00C81953">
              <w:t xml:space="preserve"> </w:t>
            </w:r>
            <w:r w:rsidRPr="00C81953">
              <w:t>meters</w:t>
            </w:r>
            <w:r w:rsidR="00F00875" w:rsidRPr="00C81953">
              <w:t xml:space="preserve"> </w:t>
            </w:r>
            <w:r w:rsidRPr="00C81953">
              <w:t>in</w:t>
            </w:r>
            <w:r w:rsidR="00F00875" w:rsidRPr="00C81953">
              <w:t xml:space="preserve"> </w:t>
            </w:r>
            <w:r w:rsidRPr="00C81953">
              <w:t>agricultural</w:t>
            </w:r>
            <w:r w:rsidR="00F00875" w:rsidRPr="00C81953">
              <w:t xml:space="preserve"> </w:t>
            </w:r>
            <w:r w:rsidRPr="00C81953">
              <w:t>areas</w:t>
            </w:r>
            <w:r w:rsidR="00F00875" w:rsidRPr="00C81953">
              <w:t xml:space="preserve"> </w:t>
            </w:r>
            <w:r w:rsidRPr="00C81953">
              <w:t>and</w:t>
            </w:r>
            <w:r w:rsidR="00F00875" w:rsidRPr="00C81953">
              <w:t xml:space="preserve"> </w:t>
            </w:r>
            <w:r w:rsidRPr="00C81953">
              <w:t>forty</w:t>
            </w:r>
            <w:r w:rsidR="00F00875" w:rsidRPr="00C81953">
              <w:t xml:space="preserve"> </w:t>
            </w:r>
            <w:r w:rsidRPr="00C81953">
              <w:t>(40)</w:t>
            </w:r>
            <w:r w:rsidR="00F00875" w:rsidRPr="00C81953">
              <w:t xml:space="preserve"> </w:t>
            </w:r>
            <w:r w:rsidRPr="00C81953">
              <w:t>meters</w:t>
            </w:r>
            <w:r w:rsidR="00F00875" w:rsidRPr="00C81953">
              <w:t xml:space="preserve"> </w:t>
            </w:r>
            <w:r w:rsidRPr="00C81953">
              <w:t>in</w:t>
            </w:r>
            <w:r w:rsidR="00F00875" w:rsidRPr="00C81953">
              <w:t xml:space="preserve"> </w:t>
            </w:r>
            <w:r w:rsidRPr="00C81953">
              <w:t>forest</w:t>
            </w:r>
            <w:r w:rsidR="00F00875" w:rsidRPr="00C81953">
              <w:t xml:space="preserve"> </w:t>
            </w:r>
            <w:r w:rsidRPr="00C81953">
              <w:t>areas,</w:t>
            </w:r>
            <w:r w:rsidR="00F00875" w:rsidRPr="00C81953">
              <w:t xml:space="preserve"> </w:t>
            </w:r>
            <w:r w:rsidRPr="00C81953">
              <w:t>along</w:t>
            </w:r>
            <w:r w:rsidR="00F00875" w:rsidRPr="00C81953">
              <w:t xml:space="preserve"> </w:t>
            </w:r>
            <w:r w:rsidRPr="00C81953">
              <w:t>their</w:t>
            </w:r>
            <w:r w:rsidR="00F00875" w:rsidRPr="00C81953">
              <w:t xml:space="preserve"> </w:t>
            </w:r>
            <w:r w:rsidRPr="00C81953">
              <w:t>margins</w:t>
            </w:r>
            <w:r w:rsidR="00F00875" w:rsidRPr="00C81953">
              <w:t xml:space="preserve"> </w:t>
            </w:r>
            <w:r w:rsidRPr="00C81953">
              <w:t>are</w:t>
            </w:r>
            <w:r w:rsidR="00F00875" w:rsidRPr="00C81953">
              <w:t xml:space="preserve"> </w:t>
            </w:r>
            <w:r w:rsidRPr="00C81953">
              <w:t>subject</w:t>
            </w:r>
            <w:r w:rsidR="00F00875" w:rsidRPr="00C81953">
              <w:t xml:space="preserve"> </w:t>
            </w:r>
            <w:r w:rsidRPr="00C81953">
              <w:t>to</w:t>
            </w:r>
            <w:r w:rsidR="00F00875" w:rsidRPr="00C81953">
              <w:t xml:space="preserve"> </w:t>
            </w:r>
            <w:r w:rsidRPr="00C81953">
              <w:t>the</w:t>
            </w:r>
            <w:r w:rsidR="00F00875" w:rsidRPr="00C81953">
              <w:t xml:space="preserve"> </w:t>
            </w:r>
            <w:r w:rsidRPr="00C81953">
              <w:t>easement</w:t>
            </w:r>
            <w:r w:rsidR="00F00875" w:rsidRPr="00C81953">
              <w:t xml:space="preserve"> </w:t>
            </w:r>
            <w:r w:rsidRPr="00C81953">
              <w:t>of</w:t>
            </w:r>
            <w:r w:rsidR="00F00875" w:rsidRPr="00C81953">
              <w:t xml:space="preserve"> </w:t>
            </w:r>
            <w:r w:rsidRPr="00C81953">
              <w:t>public</w:t>
            </w:r>
            <w:r w:rsidR="00F00875" w:rsidRPr="00C81953">
              <w:t xml:space="preserve"> </w:t>
            </w:r>
            <w:r w:rsidRPr="00C81953">
              <w:t>use</w:t>
            </w:r>
            <w:r w:rsidR="00F00875" w:rsidRPr="00C81953">
              <w:t xml:space="preserve"> </w:t>
            </w:r>
            <w:r w:rsidRPr="00C81953">
              <w:t>in</w:t>
            </w:r>
            <w:r w:rsidR="00F00875" w:rsidRPr="00C81953">
              <w:t xml:space="preserve"> </w:t>
            </w:r>
            <w:r w:rsidRPr="00C81953">
              <w:t>the</w:t>
            </w:r>
            <w:r w:rsidR="00F00875" w:rsidRPr="00C81953">
              <w:t xml:space="preserve"> </w:t>
            </w:r>
            <w:r w:rsidRPr="00C81953">
              <w:t>interest</w:t>
            </w:r>
            <w:r w:rsidR="00F00875" w:rsidRPr="00C81953">
              <w:t xml:space="preserve"> </w:t>
            </w:r>
            <w:r w:rsidRPr="00C81953">
              <w:t>of</w:t>
            </w:r>
            <w:r w:rsidR="00F00875" w:rsidRPr="00C81953">
              <w:t xml:space="preserve"> </w:t>
            </w:r>
            <w:r w:rsidRPr="00C81953">
              <w:t>recreation,</w:t>
            </w:r>
            <w:r w:rsidR="00F00875" w:rsidRPr="00C81953">
              <w:t xml:space="preserve"> </w:t>
            </w:r>
            <w:r w:rsidRPr="00C81953">
              <w:t>navigation,</w:t>
            </w:r>
            <w:r w:rsidR="00F00875" w:rsidRPr="00C81953">
              <w:t xml:space="preserve"> </w:t>
            </w:r>
            <w:r w:rsidRPr="00C81953">
              <w:t>floatage,</w:t>
            </w:r>
            <w:r w:rsidR="00F00875" w:rsidRPr="00C81953">
              <w:t xml:space="preserve"> </w:t>
            </w:r>
            <w:r w:rsidRPr="00C81953">
              <w:t>fishing</w:t>
            </w:r>
            <w:r w:rsidR="00F00875" w:rsidRPr="00C81953">
              <w:t xml:space="preserve"> </w:t>
            </w:r>
            <w:r w:rsidRPr="00C81953">
              <w:t>and</w:t>
            </w:r>
            <w:r w:rsidR="00F00875" w:rsidRPr="00C81953">
              <w:t xml:space="preserve"> </w:t>
            </w:r>
            <w:r w:rsidRPr="00C81953">
              <w:t>salvage.</w:t>
            </w:r>
            <w:r w:rsidR="00F00875" w:rsidRPr="00C81953">
              <w:t xml:space="preserve"> </w:t>
            </w:r>
            <w:r w:rsidRPr="00C81953">
              <w:t>No</w:t>
            </w:r>
            <w:r w:rsidR="00F00875" w:rsidRPr="00C81953">
              <w:t xml:space="preserve"> </w:t>
            </w:r>
            <w:r w:rsidRPr="00C81953">
              <w:t>person</w:t>
            </w:r>
            <w:r w:rsidR="00F00875" w:rsidRPr="00C81953">
              <w:t xml:space="preserve"> </w:t>
            </w:r>
            <w:r w:rsidRPr="00C81953">
              <w:t>shall</w:t>
            </w:r>
            <w:r w:rsidR="00F00875" w:rsidRPr="00C81953">
              <w:t xml:space="preserve"> </w:t>
            </w:r>
            <w:r w:rsidRPr="00C81953">
              <w:t>be</w:t>
            </w:r>
            <w:r w:rsidR="00F00875" w:rsidRPr="00C81953">
              <w:t xml:space="preserve"> </w:t>
            </w:r>
            <w:r w:rsidRPr="00C81953">
              <w:t>allowed</w:t>
            </w:r>
            <w:r w:rsidR="00F00875" w:rsidRPr="00C81953">
              <w:t xml:space="preserve"> </w:t>
            </w:r>
            <w:r w:rsidRPr="00C81953">
              <w:t>to</w:t>
            </w:r>
            <w:r w:rsidR="00F00875" w:rsidRPr="00C81953">
              <w:t xml:space="preserve"> </w:t>
            </w:r>
            <w:r w:rsidRPr="00C81953">
              <w:t>stay</w:t>
            </w:r>
            <w:r w:rsidR="00F00875" w:rsidRPr="00C81953">
              <w:t xml:space="preserve"> </w:t>
            </w:r>
            <w:r w:rsidRPr="00C81953">
              <w:t>in</w:t>
            </w:r>
            <w:r w:rsidR="00F00875" w:rsidRPr="00C81953">
              <w:t xml:space="preserve"> </w:t>
            </w:r>
            <w:r w:rsidRPr="00C81953">
              <w:t>this</w:t>
            </w:r>
            <w:r w:rsidR="00F00875" w:rsidRPr="00C81953">
              <w:t xml:space="preserve"> </w:t>
            </w:r>
            <w:r w:rsidRPr="00C81953">
              <w:t>zone</w:t>
            </w:r>
            <w:r w:rsidR="00F00875" w:rsidRPr="00C81953">
              <w:t xml:space="preserve"> </w:t>
            </w:r>
            <w:r w:rsidRPr="00C81953">
              <w:t>longer</w:t>
            </w:r>
            <w:r w:rsidR="00F00875" w:rsidRPr="00C81953">
              <w:t xml:space="preserve"> </w:t>
            </w:r>
            <w:r w:rsidRPr="00C81953">
              <w:t>than</w:t>
            </w:r>
            <w:r w:rsidR="00F00875" w:rsidRPr="00C81953">
              <w:t xml:space="preserve"> </w:t>
            </w:r>
            <w:r w:rsidRPr="00C81953">
              <w:t>what</w:t>
            </w:r>
            <w:r w:rsidR="00F00875" w:rsidRPr="00C81953">
              <w:t xml:space="preserve"> </w:t>
            </w:r>
            <w:r w:rsidRPr="00C81953">
              <w:t>is</w:t>
            </w:r>
            <w:r w:rsidR="00F00875" w:rsidRPr="00C81953">
              <w:t xml:space="preserve"> </w:t>
            </w:r>
            <w:r w:rsidRPr="00C81953">
              <w:t>necessary</w:t>
            </w:r>
            <w:r w:rsidR="00F00875" w:rsidRPr="00C81953">
              <w:t xml:space="preserve"> </w:t>
            </w:r>
            <w:r w:rsidRPr="00C81953">
              <w:t>for</w:t>
            </w:r>
            <w:r w:rsidR="00F00875" w:rsidRPr="00C81953">
              <w:t xml:space="preserve"> </w:t>
            </w:r>
            <w:r w:rsidRPr="00C81953">
              <w:t>recreation,</w:t>
            </w:r>
            <w:r w:rsidR="00F00875" w:rsidRPr="00C81953">
              <w:t xml:space="preserve"> </w:t>
            </w:r>
            <w:r w:rsidRPr="00C81953">
              <w:t>navigation,</w:t>
            </w:r>
            <w:r w:rsidR="00F00875" w:rsidRPr="00C81953">
              <w:t xml:space="preserve"> </w:t>
            </w:r>
            <w:r w:rsidRPr="00C81953">
              <w:t>floatage,</w:t>
            </w:r>
            <w:r w:rsidR="00F00875" w:rsidRPr="00C81953">
              <w:t xml:space="preserve"> </w:t>
            </w:r>
            <w:r w:rsidRPr="00C81953">
              <w:t>fishing</w:t>
            </w:r>
            <w:r w:rsidR="00F00875" w:rsidRPr="00C81953">
              <w:t xml:space="preserve"> </w:t>
            </w:r>
            <w:r w:rsidRPr="00C81953">
              <w:t>or</w:t>
            </w:r>
            <w:r w:rsidR="00F00875" w:rsidRPr="00C81953">
              <w:t xml:space="preserve"> </w:t>
            </w:r>
            <w:r w:rsidRPr="00C81953">
              <w:t>salvage</w:t>
            </w:r>
            <w:r w:rsidR="00F00875" w:rsidRPr="00C81953">
              <w:t xml:space="preserve"> </w:t>
            </w:r>
            <w:r w:rsidRPr="00C81953">
              <w:t>or</w:t>
            </w:r>
            <w:r w:rsidR="00F00875" w:rsidRPr="00C81953">
              <w:t xml:space="preserve"> </w:t>
            </w:r>
            <w:r w:rsidRPr="00C81953">
              <w:t>to</w:t>
            </w:r>
            <w:r w:rsidR="00F00875" w:rsidRPr="00C81953">
              <w:t xml:space="preserve"> </w:t>
            </w:r>
            <w:r w:rsidRPr="00C81953">
              <w:t>build</w:t>
            </w:r>
            <w:r w:rsidR="00F00875" w:rsidRPr="00C81953">
              <w:t xml:space="preserve"> </w:t>
            </w:r>
            <w:r w:rsidRPr="00C81953">
              <w:t>structures</w:t>
            </w:r>
            <w:r w:rsidR="00F00875" w:rsidRPr="00C81953">
              <w:t xml:space="preserve"> </w:t>
            </w:r>
            <w:r w:rsidRPr="00C81953">
              <w:t>of</w:t>
            </w:r>
            <w:r w:rsidR="00F00875" w:rsidRPr="00C81953">
              <w:t xml:space="preserve"> </w:t>
            </w:r>
            <w:r w:rsidRPr="00C81953">
              <w:t>any</w:t>
            </w:r>
            <w:r w:rsidR="00F00875" w:rsidRPr="00C81953">
              <w:t xml:space="preserve"> </w:t>
            </w:r>
            <w:r w:rsidRPr="00C81953">
              <w:t>kind.</w:t>
            </w:r>
          </w:p>
        </w:tc>
      </w:tr>
      <w:tr w:rsidR="006170FD" w:rsidRPr="00C81953" w14:paraId="79D1806E" w14:textId="77777777" w:rsidTr="00B222FF">
        <w:tc>
          <w:tcPr>
            <w:tcW w:w="1951" w:type="dxa"/>
          </w:tcPr>
          <w:p w14:paraId="2B15BE29" w14:textId="77777777" w:rsidR="006170FD" w:rsidRPr="00C81953" w:rsidRDefault="006170FD" w:rsidP="00710DA9"/>
        </w:tc>
        <w:tc>
          <w:tcPr>
            <w:tcW w:w="1843" w:type="dxa"/>
          </w:tcPr>
          <w:p w14:paraId="7C2CE975" w14:textId="23B85AE8" w:rsidR="006170FD" w:rsidRPr="00C81953" w:rsidRDefault="006170FD" w:rsidP="00710DA9">
            <w:r w:rsidRPr="00C81953">
              <w:t>CA</w:t>
            </w:r>
            <w:r w:rsidR="00F00875" w:rsidRPr="00C81953">
              <w:t xml:space="preserve"> </w:t>
            </w:r>
            <w:r w:rsidRPr="00C81953">
              <w:t>141</w:t>
            </w:r>
            <w:r w:rsidR="00F00875" w:rsidRPr="00C81953">
              <w:t xml:space="preserve"> </w:t>
            </w:r>
            <w:r w:rsidRPr="00C81953">
              <w:t>Public</w:t>
            </w:r>
            <w:r w:rsidR="00F00875" w:rsidRPr="00C81953">
              <w:t xml:space="preserve"> </w:t>
            </w:r>
            <w:r w:rsidRPr="00C81953">
              <w:t>Land</w:t>
            </w:r>
            <w:r w:rsidR="00F00875" w:rsidRPr="00C81953">
              <w:t xml:space="preserve"> </w:t>
            </w:r>
            <w:r w:rsidRPr="00C81953">
              <w:t>Act</w:t>
            </w:r>
            <w:r w:rsidR="00F00875" w:rsidRPr="00C81953">
              <w:t xml:space="preserve"> </w:t>
            </w:r>
            <w:r w:rsidRPr="00C81953">
              <w:t>1915</w:t>
            </w:r>
          </w:p>
        </w:tc>
        <w:tc>
          <w:tcPr>
            <w:tcW w:w="5670" w:type="dxa"/>
          </w:tcPr>
          <w:p w14:paraId="6205210B" w14:textId="5F71ECAD" w:rsidR="006170FD" w:rsidRPr="00C81953" w:rsidRDefault="006170FD" w:rsidP="00710DA9">
            <w:r w:rsidRPr="00C81953">
              <w:t>Section</w:t>
            </w:r>
            <w:r w:rsidR="00F00875" w:rsidRPr="00C81953">
              <w:t xml:space="preserve"> </w:t>
            </w:r>
            <w:r w:rsidRPr="00C81953">
              <w:t>90.</w:t>
            </w:r>
            <w:r w:rsidR="00F00875" w:rsidRPr="00C81953">
              <w:t xml:space="preserve"> </w:t>
            </w:r>
            <w:r w:rsidRPr="00C81953">
              <w:t>(i)</w:t>
            </w:r>
            <w:r w:rsidR="00F00875" w:rsidRPr="00C81953">
              <w:t xml:space="preserve"> </w:t>
            </w:r>
            <w:r w:rsidRPr="00C81953">
              <w:t>That</w:t>
            </w:r>
            <w:r w:rsidR="00F00875" w:rsidRPr="00C81953">
              <w:t xml:space="preserve"> </w:t>
            </w:r>
            <w:r w:rsidRPr="00C81953">
              <w:t>the</w:t>
            </w:r>
            <w:r w:rsidR="00F00875" w:rsidRPr="00C81953">
              <w:t xml:space="preserve"> </w:t>
            </w:r>
            <w:r w:rsidRPr="00C81953">
              <w:t>applicant</w:t>
            </w:r>
            <w:r w:rsidR="00F00875" w:rsidRPr="00C81953">
              <w:t xml:space="preserve"> </w:t>
            </w:r>
            <w:r w:rsidRPr="00C81953">
              <w:t>agrees</w:t>
            </w:r>
            <w:r w:rsidR="00F00875" w:rsidRPr="00C81953">
              <w:t xml:space="preserve"> </w:t>
            </w:r>
            <w:r w:rsidRPr="00C81953">
              <w:t>that</w:t>
            </w:r>
            <w:r w:rsidR="00F00875" w:rsidRPr="00C81953">
              <w:t xml:space="preserve"> </w:t>
            </w:r>
            <w:r w:rsidRPr="00C81953">
              <w:t>a</w:t>
            </w:r>
            <w:r w:rsidR="00F00875" w:rsidRPr="00C81953">
              <w:t xml:space="preserve"> </w:t>
            </w:r>
            <w:r w:rsidRPr="00C81953">
              <w:t>strip</w:t>
            </w:r>
            <w:r w:rsidR="00F00875" w:rsidRPr="00C81953">
              <w:t xml:space="preserve"> </w:t>
            </w:r>
            <w:r w:rsidRPr="00C81953">
              <w:t>of</w:t>
            </w:r>
            <w:r w:rsidR="00F00875" w:rsidRPr="00C81953">
              <w:t xml:space="preserve"> </w:t>
            </w:r>
            <w:r w:rsidRPr="00C81953">
              <w:t>forty</w:t>
            </w:r>
            <w:r w:rsidR="00F00875" w:rsidRPr="00C81953">
              <w:t xml:space="preserve"> </w:t>
            </w:r>
            <w:r w:rsidRPr="00C81953">
              <w:t>meters</w:t>
            </w:r>
            <w:r w:rsidR="00F00875" w:rsidRPr="00C81953">
              <w:t xml:space="preserve"> </w:t>
            </w:r>
            <w:r w:rsidRPr="00C81953">
              <w:t>wide</w:t>
            </w:r>
            <w:r w:rsidR="00F00875" w:rsidRPr="00C81953">
              <w:t xml:space="preserve"> </w:t>
            </w:r>
            <w:r w:rsidRPr="00C81953">
              <w:t>starting</w:t>
            </w:r>
            <w:r w:rsidR="00F00875" w:rsidRPr="00C81953">
              <w:t xml:space="preserve"> </w:t>
            </w:r>
            <w:r w:rsidRPr="00C81953">
              <w:t>from</w:t>
            </w:r>
            <w:r w:rsidR="00F00875" w:rsidRPr="00C81953">
              <w:t xml:space="preserve"> </w:t>
            </w:r>
            <w:r w:rsidRPr="00C81953">
              <w:t>the</w:t>
            </w:r>
            <w:r w:rsidR="00F00875" w:rsidRPr="00C81953">
              <w:t xml:space="preserve"> </w:t>
            </w:r>
            <w:r w:rsidRPr="00C81953">
              <w:t>bank</w:t>
            </w:r>
            <w:r w:rsidR="00F00875" w:rsidRPr="00C81953">
              <w:t xml:space="preserve"> </w:t>
            </w:r>
            <w:r w:rsidRPr="00C81953">
              <w:t>on</w:t>
            </w:r>
            <w:r w:rsidR="00F00875" w:rsidRPr="00C81953">
              <w:t xml:space="preserve"> </w:t>
            </w:r>
            <w:r w:rsidRPr="00C81953">
              <w:t>each</w:t>
            </w:r>
            <w:r w:rsidR="00F00875" w:rsidRPr="00C81953">
              <w:t xml:space="preserve"> </w:t>
            </w:r>
            <w:r w:rsidRPr="00C81953">
              <w:t>side</w:t>
            </w:r>
            <w:r w:rsidR="00F00875" w:rsidRPr="00C81953">
              <w:t xml:space="preserve"> </w:t>
            </w:r>
            <w:r w:rsidRPr="00C81953">
              <w:t>of</w:t>
            </w:r>
            <w:r w:rsidR="00F00875" w:rsidRPr="00C81953">
              <w:t xml:space="preserve"> </w:t>
            </w:r>
            <w:r w:rsidRPr="00C81953">
              <w:t>any</w:t>
            </w:r>
            <w:r w:rsidR="00F00875" w:rsidRPr="00C81953">
              <w:t xml:space="preserve"> </w:t>
            </w:r>
            <w:r w:rsidRPr="00C81953">
              <w:t>river</w:t>
            </w:r>
            <w:r w:rsidR="00F00875" w:rsidRPr="00C81953">
              <w:t xml:space="preserve"> </w:t>
            </w:r>
            <w:r w:rsidRPr="00C81953">
              <w:t>or</w:t>
            </w:r>
            <w:r w:rsidR="00F00875" w:rsidRPr="00C81953">
              <w:t xml:space="preserve"> </w:t>
            </w:r>
            <w:r w:rsidRPr="00C81953">
              <w:t>stream</w:t>
            </w:r>
            <w:r w:rsidR="00F00875" w:rsidRPr="00C81953">
              <w:t xml:space="preserve"> </w:t>
            </w:r>
            <w:r w:rsidRPr="00C81953">
              <w:t>that</w:t>
            </w:r>
            <w:r w:rsidR="00F00875" w:rsidRPr="00C81953">
              <w:t xml:space="preserve"> </w:t>
            </w:r>
            <w:r w:rsidRPr="00C81953">
              <w:t>may</w:t>
            </w:r>
            <w:r w:rsidR="00F00875" w:rsidRPr="00C81953">
              <w:t xml:space="preserve"> </w:t>
            </w:r>
            <w:r w:rsidRPr="00C81953">
              <w:t>be</w:t>
            </w:r>
            <w:r w:rsidR="00F00875" w:rsidRPr="00C81953">
              <w:t xml:space="preserve"> </w:t>
            </w:r>
            <w:r w:rsidRPr="00C81953">
              <w:t>found</w:t>
            </w:r>
            <w:r w:rsidR="00F00875" w:rsidRPr="00C81953">
              <w:t xml:space="preserve"> </w:t>
            </w:r>
            <w:r w:rsidRPr="00C81953">
              <w:t>on</w:t>
            </w:r>
            <w:r w:rsidR="00F00875" w:rsidRPr="00C81953">
              <w:t xml:space="preserve"> </w:t>
            </w:r>
            <w:r w:rsidRPr="00C81953">
              <w:t>the</w:t>
            </w:r>
            <w:r w:rsidR="00F00875" w:rsidRPr="00C81953">
              <w:t xml:space="preserve"> </w:t>
            </w:r>
            <w:r w:rsidRPr="00C81953">
              <w:t>land</w:t>
            </w:r>
            <w:r w:rsidR="00F00875" w:rsidRPr="00C81953">
              <w:t xml:space="preserve"> </w:t>
            </w:r>
            <w:r w:rsidRPr="00C81953">
              <w:t>applied</w:t>
            </w:r>
            <w:r w:rsidR="00F00875" w:rsidRPr="00C81953">
              <w:t xml:space="preserve"> </w:t>
            </w:r>
            <w:r w:rsidRPr="00C81953">
              <w:t>for</w:t>
            </w:r>
            <w:r w:rsidR="00F00875" w:rsidRPr="00C81953">
              <w:t xml:space="preserve"> </w:t>
            </w:r>
            <w:r w:rsidRPr="00C81953">
              <w:t>shall</w:t>
            </w:r>
            <w:r w:rsidR="00F00875" w:rsidRPr="00C81953">
              <w:t xml:space="preserve"> </w:t>
            </w:r>
            <w:r w:rsidRPr="00C81953">
              <w:t>be</w:t>
            </w:r>
            <w:r w:rsidR="00F00875" w:rsidRPr="00C81953">
              <w:t xml:space="preserve"> </w:t>
            </w:r>
            <w:r w:rsidRPr="00C81953">
              <w:t>demarcated</w:t>
            </w:r>
            <w:r w:rsidR="00F00875" w:rsidRPr="00C81953">
              <w:t xml:space="preserve"> </w:t>
            </w:r>
            <w:r w:rsidRPr="00C81953">
              <w:t>and</w:t>
            </w:r>
            <w:r w:rsidR="00F00875" w:rsidRPr="00C81953">
              <w:t xml:space="preserve"> </w:t>
            </w:r>
            <w:r w:rsidRPr="00C81953">
              <w:t>preserved</w:t>
            </w:r>
            <w:r w:rsidR="00F00875" w:rsidRPr="00C81953">
              <w:t xml:space="preserve"> </w:t>
            </w:r>
            <w:r w:rsidRPr="00C81953">
              <w:t>as</w:t>
            </w:r>
            <w:r w:rsidR="00F00875" w:rsidRPr="00C81953">
              <w:t xml:space="preserve"> </w:t>
            </w:r>
            <w:r w:rsidRPr="00C81953">
              <w:t>permanent</w:t>
            </w:r>
            <w:r w:rsidR="00F00875" w:rsidRPr="00C81953">
              <w:t xml:space="preserve"> </w:t>
            </w:r>
            <w:r w:rsidRPr="00C81953">
              <w:t>timberland</w:t>
            </w:r>
            <w:r w:rsidR="00F00875" w:rsidRPr="00C81953">
              <w:t xml:space="preserve"> </w:t>
            </w:r>
            <w:r w:rsidRPr="00C81953">
              <w:rPr>
                <w:b/>
              </w:rPr>
              <w:t>to</w:t>
            </w:r>
            <w:r w:rsidR="00F00875" w:rsidRPr="00C81953">
              <w:rPr>
                <w:b/>
              </w:rPr>
              <w:t xml:space="preserve"> </w:t>
            </w:r>
            <w:r w:rsidRPr="00C81953">
              <w:rPr>
                <w:b/>
              </w:rPr>
              <w:t>be</w:t>
            </w:r>
            <w:r w:rsidR="00F00875" w:rsidRPr="00C81953">
              <w:rPr>
                <w:b/>
              </w:rPr>
              <w:t xml:space="preserve"> </w:t>
            </w:r>
            <w:r w:rsidRPr="00C81953">
              <w:rPr>
                <w:b/>
              </w:rPr>
              <w:t>planted</w:t>
            </w:r>
            <w:r w:rsidR="00F00875" w:rsidRPr="00C81953">
              <w:rPr>
                <w:b/>
              </w:rPr>
              <w:t xml:space="preserve"> </w:t>
            </w:r>
            <w:r w:rsidRPr="00C81953">
              <w:rPr>
                <w:b/>
              </w:rPr>
              <w:t>exclusively</w:t>
            </w:r>
            <w:r w:rsidR="00F00875" w:rsidRPr="00C81953">
              <w:rPr>
                <w:b/>
              </w:rPr>
              <w:t xml:space="preserve"> </w:t>
            </w:r>
            <w:r w:rsidRPr="00C81953">
              <w:rPr>
                <w:b/>
              </w:rPr>
              <w:t>to</w:t>
            </w:r>
            <w:r w:rsidR="00F00875" w:rsidRPr="00C81953">
              <w:rPr>
                <w:b/>
              </w:rPr>
              <w:t xml:space="preserve"> </w:t>
            </w:r>
            <w:r w:rsidRPr="00C81953">
              <w:rPr>
                <w:b/>
              </w:rPr>
              <w:t>trees</w:t>
            </w:r>
            <w:r w:rsidR="00F00875" w:rsidRPr="00C81953">
              <w:rPr>
                <w:b/>
              </w:rPr>
              <w:t xml:space="preserve"> </w:t>
            </w:r>
            <w:r w:rsidRPr="00C81953">
              <w:t>of</w:t>
            </w:r>
            <w:r w:rsidR="00F00875" w:rsidRPr="00C81953">
              <w:t xml:space="preserve"> </w:t>
            </w:r>
            <w:r w:rsidRPr="00C81953">
              <w:t>known</w:t>
            </w:r>
            <w:r w:rsidR="00F00875" w:rsidRPr="00C81953">
              <w:t xml:space="preserve"> </w:t>
            </w:r>
            <w:r w:rsidRPr="00C81953">
              <w:t>economic</w:t>
            </w:r>
            <w:r w:rsidR="00F00875" w:rsidRPr="00C81953">
              <w:t xml:space="preserve"> </w:t>
            </w:r>
            <w:r w:rsidRPr="00C81953">
              <w:t>value,</w:t>
            </w:r>
            <w:r w:rsidR="00F00875" w:rsidRPr="00C81953">
              <w:t xml:space="preserve"> </w:t>
            </w:r>
            <w:r w:rsidRPr="00C81953">
              <w:t>and</w:t>
            </w:r>
            <w:r w:rsidR="00F00875" w:rsidRPr="00C81953">
              <w:t xml:space="preserve"> </w:t>
            </w:r>
            <w:r w:rsidRPr="00C81953">
              <w:t>that</w:t>
            </w:r>
            <w:r w:rsidR="00F00875" w:rsidRPr="00C81953">
              <w:t xml:space="preserve"> </w:t>
            </w:r>
            <w:r w:rsidRPr="00C81953">
              <w:t>he</w:t>
            </w:r>
            <w:r w:rsidR="00F00875" w:rsidRPr="00C81953">
              <w:t xml:space="preserve"> </w:t>
            </w:r>
            <w:r w:rsidRPr="00C81953">
              <w:t>shall</w:t>
            </w:r>
            <w:r w:rsidR="00F00875" w:rsidRPr="00C81953">
              <w:t xml:space="preserve"> </w:t>
            </w:r>
            <w:r w:rsidRPr="00C81953">
              <w:t>not</w:t>
            </w:r>
            <w:r w:rsidR="00F00875" w:rsidRPr="00C81953">
              <w:t xml:space="preserve"> </w:t>
            </w:r>
            <w:r w:rsidRPr="00C81953">
              <w:t>make</w:t>
            </w:r>
            <w:r w:rsidR="00F00875" w:rsidRPr="00C81953">
              <w:t xml:space="preserve"> </w:t>
            </w:r>
            <w:r w:rsidRPr="00C81953">
              <w:t>any</w:t>
            </w:r>
            <w:r w:rsidR="00F00875" w:rsidRPr="00C81953">
              <w:t xml:space="preserve"> </w:t>
            </w:r>
            <w:r w:rsidRPr="00C81953">
              <w:t>clearing</w:t>
            </w:r>
            <w:r w:rsidR="00F00875" w:rsidRPr="00C81953">
              <w:t xml:space="preserve"> </w:t>
            </w:r>
            <w:r w:rsidRPr="00C81953">
              <w:t>thereon</w:t>
            </w:r>
            <w:r w:rsidR="00F00875" w:rsidRPr="00C81953">
              <w:t xml:space="preserve"> </w:t>
            </w:r>
            <w:r w:rsidRPr="00C81953">
              <w:rPr>
                <w:b/>
              </w:rPr>
              <w:t>or</w:t>
            </w:r>
            <w:r w:rsidR="00F00875" w:rsidRPr="00C81953">
              <w:rPr>
                <w:b/>
              </w:rPr>
              <w:t xml:space="preserve"> </w:t>
            </w:r>
            <w:r w:rsidRPr="00C81953">
              <w:rPr>
                <w:b/>
              </w:rPr>
              <w:t>utilize</w:t>
            </w:r>
            <w:r w:rsidR="00F00875" w:rsidRPr="00C81953">
              <w:rPr>
                <w:b/>
              </w:rPr>
              <w:t xml:space="preserve"> </w:t>
            </w:r>
            <w:r w:rsidRPr="00C81953">
              <w:rPr>
                <w:b/>
              </w:rPr>
              <w:t>the</w:t>
            </w:r>
            <w:r w:rsidR="00F00875" w:rsidRPr="00C81953">
              <w:rPr>
                <w:b/>
              </w:rPr>
              <w:t xml:space="preserve"> </w:t>
            </w:r>
            <w:r w:rsidRPr="00C81953">
              <w:rPr>
                <w:b/>
              </w:rPr>
              <w:t>same</w:t>
            </w:r>
            <w:r w:rsidR="00F00875" w:rsidRPr="00C81953">
              <w:rPr>
                <w:b/>
              </w:rPr>
              <w:t xml:space="preserve"> </w:t>
            </w:r>
            <w:r w:rsidRPr="00C81953">
              <w:rPr>
                <w:b/>
              </w:rPr>
              <w:t>for</w:t>
            </w:r>
            <w:r w:rsidR="00F00875" w:rsidRPr="00C81953">
              <w:rPr>
                <w:b/>
              </w:rPr>
              <w:t xml:space="preserve"> </w:t>
            </w:r>
            <w:r w:rsidRPr="00C81953">
              <w:rPr>
                <w:b/>
              </w:rPr>
              <w:t>ordinary</w:t>
            </w:r>
            <w:r w:rsidR="00F00875" w:rsidRPr="00C81953">
              <w:rPr>
                <w:b/>
              </w:rPr>
              <w:t xml:space="preserve"> </w:t>
            </w:r>
            <w:r w:rsidRPr="00C81953">
              <w:rPr>
                <w:b/>
              </w:rPr>
              <w:t>farming</w:t>
            </w:r>
            <w:r w:rsidR="00F00875" w:rsidRPr="00C81953">
              <w:rPr>
                <w:b/>
              </w:rPr>
              <w:t xml:space="preserve"> </w:t>
            </w:r>
            <w:r w:rsidRPr="00C81953">
              <w:rPr>
                <w:b/>
              </w:rPr>
              <w:t>purposes</w:t>
            </w:r>
            <w:r w:rsidR="00F00875" w:rsidRPr="00C81953">
              <w:t xml:space="preserve"> </w:t>
            </w:r>
            <w:r w:rsidRPr="00C81953">
              <w:t>even</w:t>
            </w:r>
            <w:r w:rsidR="00F00875" w:rsidRPr="00C81953">
              <w:t xml:space="preserve"> </w:t>
            </w:r>
            <w:r w:rsidRPr="00C81953">
              <w:t>after</w:t>
            </w:r>
            <w:r w:rsidR="00F00875" w:rsidRPr="00C81953">
              <w:t xml:space="preserve"> </w:t>
            </w:r>
            <w:r w:rsidRPr="00C81953">
              <w:t>patent</w:t>
            </w:r>
            <w:r w:rsidR="00F00875" w:rsidRPr="00C81953">
              <w:t xml:space="preserve"> </w:t>
            </w:r>
            <w:r w:rsidRPr="00C81953">
              <w:t>shall</w:t>
            </w:r>
            <w:r w:rsidR="00F00875" w:rsidRPr="00C81953">
              <w:t xml:space="preserve"> </w:t>
            </w:r>
            <w:r w:rsidRPr="00C81953">
              <w:t>have</w:t>
            </w:r>
            <w:r w:rsidR="00F00875" w:rsidRPr="00C81953">
              <w:t xml:space="preserve"> </w:t>
            </w:r>
            <w:r w:rsidRPr="00C81953">
              <w:t>been</w:t>
            </w:r>
            <w:r w:rsidR="00F00875" w:rsidRPr="00C81953">
              <w:t xml:space="preserve"> </w:t>
            </w:r>
            <w:r w:rsidRPr="00C81953">
              <w:t>issued</w:t>
            </w:r>
            <w:r w:rsidR="00F00875" w:rsidRPr="00C81953">
              <w:t xml:space="preserve"> </w:t>
            </w:r>
            <w:r w:rsidRPr="00C81953">
              <w:t>to</w:t>
            </w:r>
            <w:r w:rsidR="00F00875" w:rsidRPr="00C81953">
              <w:t xml:space="preserve"> </w:t>
            </w:r>
            <w:r w:rsidRPr="00C81953">
              <w:t>him</w:t>
            </w:r>
            <w:r w:rsidR="00F00875" w:rsidRPr="00C81953">
              <w:t xml:space="preserve"> </w:t>
            </w:r>
            <w:r w:rsidRPr="00C81953">
              <w:t>or</w:t>
            </w:r>
            <w:r w:rsidR="00F00875" w:rsidRPr="00C81953">
              <w:t xml:space="preserve"> </w:t>
            </w:r>
            <w:r w:rsidRPr="00C81953">
              <w:t>a</w:t>
            </w:r>
            <w:r w:rsidR="00F00875" w:rsidRPr="00C81953">
              <w:t xml:space="preserve"> </w:t>
            </w:r>
            <w:r w:rsidRPr="00C81953">
              <w:t>contract</w:t>
            </w:r>
            <w:r w:rsidR="00F00875" w:rsidRPr="00C81953">
              <w:t xml:space="preserve"> </w:t>
            </w:r>
            <w:r w:rsidRPr="00C81953">
              <w:t>lease</w:t>
            </w:r>
            <w:r w:rsidR="00F00875" w:rsidRPr="00C81953">
              <w:t xml:space="preserve"> </w:t>
            </w:r>
            <w:r w:rsidRPr="00C81953">
              <w:t>shall</w:t>
            </w:r>
            <w:r w:rsidR="00F00875" w:rsidRPr="00C81953">
              <w:t xml:space="preserve"> </w:t>
            </w:r>
            <w:r w:rsidRPr="00C81953">
              <w:t>have</w:t>
            </w:r>
            <w:r w:rsidR="00F00875" w:rsidRPr="00C81953">
              <w:t xml:space="preserve"> </w:t>
            </w:r>
            <w:r w:rsidRPr="00C81953">
              <w:t>been</w:t>
            </w:r>
            <w:r w:rsidR="00F00875" w:rsidRPr="00C81953">
              <w:t xml:space="preserve"> </w:t>
            </w:r>
            <w:r w:rsidRPr="00C81953">
              <w:t>executive</w:t>
            </w:r>
            <w:r w:rsidR="00F00875" w:rsidRPr="00C81953">
              <w:t xml:space="preserve"> </w:t>
            </w:r>
            <w:r w:rsidRPr="00C81953">
              <w:t>in</w:t>
            </w:r>
            <w:r w:rsidR="00F00875" w:rsidRPr="00C81953">
              <w:t xml:space="preserve"> </w:t>
            </w:r>
            <w:r w:rsidRPr="00C81953">
              <w:t>his</w:t>
            </w:r>
            <w:r w:rsidR="00F00875" w:rsidRPr="00C81953">
              <w:t xml:space="preserve"> </w:t>
            </w:r>
            <w:r w:rsidR="00CB6295" w:rsidRPr="00C81953">
              <w:t>favour</w:t>
            </w:r>
            <w:r w:rsidRPr="00C81953">
              <w:t>.</w:t>
            </w:r>
          </w:p>
        </w:tc>
      </w:tr>
      <w:tr w:rsidR="006170FD" w:rsidRPr="00C81953" w14:paraId="33794514" w14:textId="77777777" w:rsidTr="00B222FF">
        <w:tc>
          <w:tcPr>
            <w:tcW w:w="1951" w:type="dxa"/>
          </w:tcPr>
          <w:p w14:paraId="7538E934" w14:textId="6DAD53D5" w:rsidR="006170FD" w:rsidRPr="00C81953" w:rsidRDefault="006170FD" w:rsidP="00710DA9">
            <w:r w:rsidRPr="00C81953">
              <w:t>Hazard</w:t>
            </w:r>
            <w:r w:rsidR="00F00875" w:rsidRPr="00C81953">
              <w:t xml:space="preserve"> </w:t>
            </w:r>
            <w:r w:rsidRPr="00C81953">
              <w:t>and</w:t>
            </w:r>
            <w:r w:rsidR="00F00875" w:rsidRPr="00C81953">
              <w:t xml:space="preserve"> </w:t>
            </w:r>
            <w:r w:rsidRPr="00C81953">
              <w:t>risk</w:t>
            </w:r>
            <w:r w:rsidR="00F00875" w:rsidRPr="00C81953">
              <w:t xml:space="preserve"> </w:t>
            </w:r>
            <w:r w:rsidRPr="00C81953">
              <w:t>areas</w:t>
            </w:r>
          </w:p>
        </w:tc>
        <w:tc>
          <w:tcPr>
            <w:tcW w:w="1843" w:type="dxa"/>
          </w:tcPr>
          <w:p w14:paraId="235769CD" w14:textId="23C26653" w:rsidR="006170FD" w:rsidRPr="00C81953" w:rsidRDefault="006170FD" w:rsidP="00710DA9">
            <w:r w:rsidRPr="00C81953">
              <w:t>RA</w:t>
            </w:r>
            <w:r w:rsidR="00F00875" w:rsidRPr="00C81953">
              <w:t xml:space="preserve"> </w:t>
            </w:r>
            <w:r w:rsidRPr="00C81953">
              <w:t>10121</w:t>
            </w:r>
          </w:p>
        </w:tc>
        <w:tc>
          <w:tcPr>
            <w:tcW w:w="5670" w:type="dxa"/>
          </w:tcPr>
          <w:p w14:paraId="6B82A554" w14:textId="676AD63E" w:rsidR="006170FD" w:rsidRPr="00C81953" w:rsidRDefault="006170FD" w:rsidP="00710DA9">
            <w:r w:rsidRPr="00C81953">
              <w:t>LGUs</w:t>
            </w:r>
            <w:r w:rsidR="00F00875" w:rsidRPr="00C81953">
              <w:t xml:space="preserve"> </w:t>
            </w:r>
            <w:r w:rsidRPr="00C81953">
              <w:t>are</w:t>
            </w:r>
            <w:r w:rsidR="00F00875" w:rsidRPr="00C81953">
              <w:t xml:space="preserve"> </w:t>
            </w:r>
            <w:r w:rsidRPr="00C81953">
              <w:t>required</w:t>
            </w:r>
            <w:r w:rsidR="00F00875" w:rsidRPr="00C81953">
              <w:t xml:space="preserve"> </w:t>
            </w:r>
            <w:r w:rsidRPr="00C81953">
              <w:t>to</w:t>
            </w:r>
            <w:r w:rsidR="00F00875" w:rsidRPr="00C81953">
              <w:t xml:space="preserve"> </w:t>
            </w:r>
            <w:r w:rsidRPr="00C81953">
              <w:t>prepare</w:t>
            </w:r>
            <w:r w:rsidR="00F00875" w:rsidRPr="00C81953">
              <w:t xml:space="preserve"> </w:t>
            </w:r>
            <w:r w:rsidRPr="00C81953">
              <w:t>LDRRMP</w:t>
            </w:r>
            <w:r w:rsidR="00F00875" w:rsidRPr="00C81953">
              <w:t xml:space="preserve"> </w:t>
            </w:r>
            <w:r w:rsidRPr="00C81953">
              <w:t>and</w:t>
            </w:r>
            <w:r w:rsidR="00F00875" w:rsidRPr="00C81953">
              <w:t xml:space="preserve"> </w:t>
            </w:r>
            <w:r w:rsidRPr="00C81953">
              <w:t>define</w:t>
            </w:r>
            <w:r w:rsidR="00F00875" w:rsidRPr="00C81953">
              <w:t xml:space="preserve"> </w:t>
            </w:r>
            <w:r w:rsidRPr="00C81953">
              <w:t>the</w:t>
            </w:r>
            <w:r w:rsidR="00F00875" w:rsidRPr="00C81953">
              <w:t xml:space="preserve"> </w:t>
            </w:r>
            <w:r w:rsidRPr="00C81953">
              <w:t>hazard</w:t>
            </w:r>
            <w:r w:rsidR="00F00875" w:rsidRPr="00C81953">
              <w:t xml:space="preserve"> </w:t>
            </w:r>
            <w:r w:rsidRPr="00C81953">
              <w:t>and</w:t>
            </w:r>
            <w:r w:rsidR="00F00875" w:rsidRPr="00C81953">
              <w:t xml:space="preserve"> </w:t>
            </w:r>
            <w:r w:rsidRPr="00C81953">
              <w:t>risk</w:t>
            </w:r>
            <w:r w:rsidR="00F00875" w:rsidRPr="00C81953">
              <w:t xml:space="preserve"> </w:t>
            </w:r>
            <w:r w:rsidRPr="00C81953">
              <w:t>areas,</w:t>
            </w:r>
            <w:r w:rsidR="00F00875" w:rsidRPr="00C81953">
              <w:t xml:space="preserve"> </w:t>
            </w:r>
            <w:r w:rsidRPr="00C81953">
              <w:t>these</w:t>
            </w:r>
            <w:r w:rsidR="00F00875" w:rsidRPr="00C81953">
              <w:t xml:space="preserve"> </w:t>
            </w:r>
            <w:r w:rsidRPr="00C81953">
              <w:t>have</w:t>
            </w:r>
            <w:r w:rsidR="00F00875" w:rsidRPr="00C81953">
              <w:t xml:space="preserve"> </w:t>
            </w:r>
            <w:r w:rsidRPr="00C81953">
              <w:t>to</w:t>
            </w:r>
            <w:r w:rsidR="00F00875" w:rsidRPr="00C81953">
              <w:t xml:space="preserve"> </w:t>
            </w:r>
            <w:r w:rsidRPr="00C81953">
              <w:t>be</w:t>
            </w:r>
            <w:r w:rsidR="00F00875" w:rsidRPr="00C81953">
              <w:t xml:space="preserve"> </w:t>
            </w:r>
            <w:r w:rsidRPr="00C81953">
              <w:t>considered</w:t>
            </w:r>
            <w:r w:rsidR="00F00875" w:rsidRPr="00C81953">
              <w:t xml:space="preserve"> </w:t>
            </w:r>
            <w:r w:rsidRPr="00C81953">
              <w:t>in</w:t>
            </w:r>
            <w:r w:rsidR="00F00875" w:rsidRPr="00C81953">
              <w:t xml:space="preserve"> </w:t>
            </w:r>
            <w:r w:rsidRPr="00C81953">
              <w:t>FLUP.</w:t>
            </w:r>
          </w:p>
          <w:p w14:paraId="0E0D68C7" w14:textId="4AF07341" w:rsidR="006170FD" w:rsidRPr="00C81953" w:rsidRDefault="006170FD" w:rsidP="00710DA9">
            <w:r w:rsidRPr="00C81953">
              <w:t>Can</w:t>
            </w:r>
            <w:r w:rsidR="00F00875" w:rsidRPr="00C81953">
              <w:t xml:space="preserve"> </w:t>
            </w:r>
            <w:r w:rsidRPr="00C81953">
              <w:t>include</w:t>
            </w:r>
            <w:r w:rsidR="00F00875" w:rsidRPr="00C81953">
              <w:t xml:space="preserve"> </w:t>
            </w:r>
            <w:r w:rsidRPr="00C81953">
              <w:t>water</w:t>
            </w:r>
            <w:r w:rsidR="00F00875" w:rsidRPr="00C81953">
              <w:t xml:space="preserve"> </w:t>
            </w:r>
            <w:r w:rsidRPr="00C81953">
              <w:t>security</w:t>
            </w:r>
            <w:r w:rsidR="00F00875" w:rsidRPr="00C81953">
              <w:t xml:space="preserve"> </w:t>
            </w:r>
            <w:r w:rsidRPr="00C81953">
              <w:t>concern</w:t>
            </w:r>
          </w:p>
        </w:tc>
      </w:tr>
      <w:tr w:rsidR="006170FD" w:rsidRPr="00C81953" w14:paraId="06E578BB" w14:textId="77777777" w:rsidTr="00B222FF">
        <w:trPr>
          <w:trHeight w:val="1623"/>
        </w:trPr>
        <w:tc>
          <w:tcPr>
            <w:tcW w:w="1951" w:type="dxa"/>
          </w:tcPr>
          <w:p w14:paraId="4E5BDF3D" w14:textId="74A242FE" w:rsidR="006170FD" w:rsidRPr="00C81953" w:rsidRDefault="006170FD" w:rsidP="00710DA9">
            <w:r w:rsidRPr="00C81953">
              <w:t>Water</w:t>
            </w:r>
            <w:r w:rsidR="00F00875" w:rsidRPr="00C81953">
              <w:t xml:space="preserve"> </w:t>
            </w:r>
            <w:r w:rsidRPr="00C81953">
              <w:t>production</w:t>
            </w:r>
          </w:p>
        </w:tc>
        <w:tc>
          <w:tcPr>
            <w:tcW w:w="1843" w:type="dxa"/>
          </w:tcPr>
          <w:p w14:paraId="3590123C" w14:textId="265C5430" w:rsidR="006170FD" w:rsidRPr="00C81953" w:rsidRDefault="006170FD" w:rsidP="00710DA9">
            <w:r w:rsidRPr="00C81953">
              <w:t>R.A.</w:t>
            </w:r>
            <w:r w:rsidR="00F00875" w:rsidRPr="00C81953">
              <w:t xml:space="preserve"> </w:t>
            </w:r>
            <w:r w:rsidRPr="00C81953">
              <w:t>8435</w:t>
            </w:r>
            <w:r w:rsidR="00F00875" w:rsidRPr="00C81953">
              <w:t xml:space="preserve"> </w:t>
            </w:r>
            <w:r w:rsidRPr="00C81953">
              <w:t>(AFMA</w:t>
            </w:r>
            <w:r w:rsidR="00F00875" w:rsidRPr="00C81953">
              <w:t xml:space="preserve"> </w:t>
            </w:r>
            <w:r w:rsidRPr="00C81953">
              <w:t>(1997)</w:t>
            </w:r>
            <w:r w:rsidR="00F00875" w:rsidRPr="00C81953">
              <w:t xml:space="preserve"> </w:t>
            </w:r>
            <w:r w:rsidRPr="00C81953">
              <w:t>SEC.</w:t>
            </w:r>
            <w:r w:rsidR="00F00875" w:rsidRPr="00C81953">
              <w:t xml:space="preserve"> </w:t>
            </w:r>
            <w:r w:rsidRPr="00C81953">
              <w:t>12.</w:t>
            </w:r>
          </w:p>
        </w:tc>
        <w:tc>
          <w:tcPr>
            <w:tcW w:w="5670" w:type="dxa"/>
          </w:tcPr>
          <w:p w14:paraId="731850ED" w14:textId="22867D08" w:rsidR="006170FD" w:rsidRPr="00C81953" w:rsidRDefault="006170FD" w:rsidP="00710DA9">
            <w:r w:rsidRPr="00C81953">
              <w:t>Protection</w:t>
            </w:r>
            <w:r w:rsidR="00F00875" w:rsidRPr="00C81953">
              <w:t xml:space="preserve"> </w:t>
            </w:r>
            <w:r w:rsidRPr="00C81953">
              <w:t>of</w:t>
            </w:r>
            <w:r w:rsidR="00F00875" w:rsidRPr="00C81953">
              <w:t xml:space="preserve"> </w:t>
            </w:r>
            <w:r w:rsidRPr="00C81953">
              <w:t>Watershed</w:t>
            </w:r>
            <w:r w:rsidR="00F00875" w:rsidRPr="00C81953">
              <w:t xml:space="preserve"> </w:t>
            </w:r>
            <w:r w:rsidRPr="00C81953">
              <w:t>Areas.</w:t>
            </w:r>
            <w:r w:rsidR="00F00875" w:rsidRPr="00C81953">
              <w:t xml:space="preserve"> </w:t>
            </w:r>
            <w:r w:rsidRPr="00C81953">
              <w:t>-</w:t>
            </w:r>
            <w:r w:rsidR="00F00875" w:rsidRPr="00C81953">
              <w:t xml:space="preserve"> </w:t>
            </w:r>
            <w:r w:rsidRPr="00C81953">
              <w:t>All</w:t>
            </w:r>
            <w:r w:rsidR="00F00875" w:rsidRPr="00C81953">
              <w:t xml:space="preserve"> </w:t>
            </w:r>
            <w:r w:rsidRPr="00C81953">
              <w:t>watersheds</w:t>
            </w:r>
            <w:r w:rsidR="00F00875" w:rsidRPr="00C81953">
              <w:t xml:space="preserve"> </w:t>
            </w:r>
            <w:r w:rsidRPr="00C81953">
              <w:t>that</w:t>
            </w:r>
            <w:r w:rsidR="00F00875" w:rsidRPr="00C81953">
              <w:t xml:space="preserve"> </w:t>
            </w:r>
            <w:r w:rsidRPr="00C81953">
              <w:t>are</w:t>
            </w:r>
            <w:r w:rsidR="00F00875" w:rsidRPr="00C81953">
              <w:t xml:space="preserve"> </w:t>
            </w:r>
            <w:r w:rsidRPr="00C81953">
              <w:t>sources</w:t>
            </w:r>
            <w:r w:rsidR="00F00875" w:rsidRPr="00C81953">
              <w:t xml:space="preserve"> </w:t>
            </w:r>
            <w:r w:rsidRPr="00C81953">
              <w:t>of</w:t>
            </w:r>
            <w:r w:rsidR="00F00875" w:rsidRPr="00C81953">
              <w:t xml:space="preserve"> </w:t>
            </w:r>
            <w:r w:rsidRPr="00C81953">
              <w:t>water</w:t>
            </w:r>
            <w:r w:rsidR="00F00875" w:rsidRPr="00C81953">
              <w:t xml:space="preserve"> </w:t>
            </w:r>
            <w:r w:rsidRPr="00C81953">
              <w:t>for</w:t>
            </w:r>
            <w:r w:rsidR="00F00875" w:rsidRPr="00C81953">
              <w:t xml:space="preserve"> </w:t>
            </w:r>
            <w:r w:rsidRPr="00C81953">
              <w:t>existing</w:t>
            </w:r>
            <w:r w:rsidR="00F00875" w:rsidRPr="00C81953">
              <w:t xml:space="preserve"> </w:t>
            </w:r>
            <w:r w:rsidRPr="00C81953">
              <w:t>and</w:t>
            </w:r>
            <w:r w:rsidR="00F00875" w:rsidRPr="00C81953">
              <w:t xml:space="preserve"> </w:t>
            </w:r>
            <w:r w:rsidRPr="00C81953">
              <w:t>potential</w:t>
            </w:r>
            <w:r w:rsidR="00F00875" w:rsidRPr="00C81953">
              <w:t xml:space="preserve"> </w:t>
            </w:r>
            <w:r w:rsidRPr="00C81953">
              <w:t>irrigable</w:t>
            </w:r>
            <w:r w:rsidR="00F00875" w:rsidRPr="00C81953">
              <w:t xml:space="preserve"> </w:t>
            </w:r>
            <w:r w:rsidRPr="00C81953">
              <w:t>areas</w:t>
            </w:r>
            <w:r w:rsidR="00F00875" w:rsidRPr="00C81953">
              <w:t xml:space="preserve"> </w:t>
            </w:r>
            <w:r w:rsidRPr="00C81953">
              <w:t>and</w:t>
            </w:r>
            <w:r w:rsidR="00F00875" w:rsidRPr="00C81953">
              <w:t xml:space="preserve"> </w:t>
            </w:r>
            <w:r w:rsidRPr="00C81953">
              <w:t>recharge</w:t>
            </w:r>
            <w:r w:rsidR="00F00875" w:rsidRPr="00C81953">
              <w:t xml:space="preserve"> </w:t>
            </w:r>
            <w:r w:rsidRPr="00C81953">
              <w:t>areas</w:t>
            </w:r>
            <w:r w:rsidR="00F00875" w:rsidRPr="00C81953">
              <w:t xml:space="preserve"> </w:t>
            </w:r>
            <w:r w:rsidRPr="00C81953">
              <w:t>of</w:t>
            </w:r>
            <w:r w:rsidR="00F00875" w:rsidRPr="00C81953">
              <w:t xml:space="preserve"> </w:t>
            </w:r>
            <w:r w:rsidRPr="00C81953">
              <w:t>major</w:t>
            </w:r>
            <w:r w:rsidR="00F00875" w:rsidRPr="00C81953">
              <w:t xml:space="preserve"> </w:t>
            </w:r>
            <w:r w:rsidRPr="00C81953">
              <w:t>aquifers</w:t>
            </w:r>
            <w:r w:rsidR="00F00875" w:rsidRPr="00C81953">
              <w:t xml:space="preserve"> </w:t>
            </w:r>
            <w:r w:rsidRPr="00C81953">
              <w:t>identified</w:t>
            </w:r>
            <w:r w:rsidR="00F00875" w:rsidRPr="00C81953">
              <w:t xml:space="preserve"> </w:t>
            </w:r>
            <w:r w:rsidRPr="00C81953">
              <w:t>by</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shall</w:t>
            </w:r>
            <w:r w:rsidR="00F00875" w:rsidRPr="00C81953">
              <w:t xml:space="preserve"> </w:t>
            </w:r>
            <w:r w:rsidRPr="00C81953">
              <w:t>be</w:t>
            </w:r>
            <w:r w:rsidR="00F00875" w:rsidRPr="00C81953">
              <w:t xml:space="preserve"> </w:t>
            </w:r>
            <w:r w:rsidRPr="00C81953">
              <w:t>preserved</w:t>
            </w:r>
            <w:r w:rsidR="00F00875" w:rsidRPr="00C81953">
              <w:t xml:space="preserve"> </w:t>
            </w:r>
            <w:r w:rsidRPr="00C81953">
              <w:t>as</w:t>
            </w:r>
            <w:r w:rsidR="00F00875" w:rsidRPr="00C81953">
              <w:t xml:space="preserve"> </w:t>
            </w:r>
            <w:r w:rsidRPr="00C81953">
              <w:t>such</w:t>
            </w:r>
            <w:r w:rsidR="00F00875" w:rsidRPr="00C81953">
              <w:t xml:space="preserve"> </w:t>
            </w:r>
            <w:r w:rsidRPr="00C81953">
              <w:t>at</w:t>
            </w:r>
            <w:r w:rsidR="00F00875" w:rsidRPr="00C81953">
              <w:t xml:space="preserve"> </w:t>
            </w:r>
            <w:r w:rsidRPr="00C81953">
              <w:t>all</w:t>
            </w:r>
            <w:r w:rsidR="00F00875" w:rsidRPr="00C81953">
              <w:t xml:space="preserve"> </w:t>
            </w:r>
            <w:r w:rsidRPr="00C81953">
              <w:t>times.</w:t>
            </w:r>
            <w:r w:rsidR="00F00875" w:rsidRPr="00C81953">
              <w:t xml:space="preserve"> </w:t>
            </w:r>
          </w:p>
        </w:tc>
      </w:tr>
    </w:tbl>
    <w:p w14:paraId="2C554F50" w14:textId="21B93B04" w:rsidR="006170FD" w:rsidRDefault="006170FD" w:rsidP="00710DA9"/>
    <w:p w14:paraId="1CF53F21" w14:textId="712ACE16" w:rsidR="003A1A09" w:rsidRPr="00C81953" w:rsidRDefault="003A1A09" w:rsidP="003A1A09">
      <w:r w:rsidRPr="00C81953">
        <w:t xml:space="preserve">The Government of the Philippines, at all levels, is dedicated to ensuring that gender and development (GAD) are fully incorporated in all projects design, implementation, monitoring, communication and evaluation. The passage of Republic Act 9710 or the Magna Carta of Women (MCW), and the subsequent effectivity of the Implementing Rules and Regulations (IRR) in 2010, provided the Philippine Commission on Women (PCW) with a fresh and expanded mandate to oversee women’s concerns, as a catalyst for gender mainstreaming and as a lead advocate of women’s empowerment, gender equity and equality. </w:t>
      </w:r>
    </w:p>
    <w:p w14:paraId="0783A41E" w14:textId="77777777" w:rsidR="003A1A09" w:rsidRPr="00C81953" w:rsidRDefault="003A1A09" w:rsidP="003A1A09"/>
    <w:p w14:paraId="0D7078C0" w14:textId="77777777" w:rsidR="003A1A09" w:rsidRPr="003A1A09" w:rsidRDefault="003A1A09" w:rsidP="003A1A09">
      <w:pPr>
        <w:rPr>
          <w:bCs/>
        </w:rPr>
      </w:pPr>
      <w:r w:rsidRPr="003A1A09">
        <w:rPr>
          <w:bCs/>
        </w:rPr>
        <w:t xml:space="preserve">Numerous enabling policies, guidelines and mechanisms to close the country’s gender gap have been enacted and institutionalized such as the Magna Carta of Women, Philippine Plan for Gender-Responsive Development 1995–2025, Women in Development and Nation Building Act, to name a few. </w:t>
      </w:r>
    </w:p>
    <w:p w14:paraId="2ED50816" w14:textId="77777777" w:rsidR="003A1A09" w:rsidRPr="00C81953" w:rsidRDefault="003A1A09" w:rsidP="003A1A09">
      <w:pPr>
        <w:rPr>
          <w:bCs/>
        </w:rPr>
      </w:pPr>
    </w:p>
    <w:p w14:paraId="3DA3FF85" w14:textId="77777777" w:rsidR="003A1A09" w:rsidRPr="003A1A09" w:rsidRDefault="003A1A09" w:rsidP="003A1A09">
      <w:pPr>
        <w:rPr>
          <w:bCs/>
        </w:rPr>
      </w:pPr>
      <w:r w:rsidRPr="003A1A09">
        <w:rPr>
          <w:bCs/>
        </w:rPr>
        <w:t>While existing policies, guidelines and mechanisms have helped create an enabling environment and basic guidelines for women empowerment in the agriculture and rural sector, social and political institutional dynamics as well as cultural norms continue to exacerbate gender inequalities.</w:t>
      </w:r>
    </w:p>
    <w:p w14:paraId="5A19CF7C" w14:textId="77F8D91D" w:rsidR="003A1A09" w:rsidRPr="00C81953" w:rsidRDefault="003A1A09" w:rsidP="00710DA9"/>
    <w:p w14:paraId="3D45821A" w14:textId="414C6385" w:rsidR="004C1B21" w:rsidRPr="00C81953" w:rsidRDefault="004C1B21" w:rsidP="00710DA9">
      <w:pPr>
        <w:rPr>
          <w:u w:val="single"/>
        </w:rPr>
      </w:pPr>
      <w:r w:rsidRPr="00C81953">
        <w:rPr>
          <w:u w:val="single"/>
        </w:rPr>
        <w:t>Land</w:t>
      </w:r>
      <w:r w:rsidR="00F00875" w:rsidRPr="00C81953">
        <w:rPr>
          <w:u w:val="single"/>
        </w:rPr>
        <w:t xml:space="preserve"> </w:t>
      </w:r>
      <w:r w:rsidRPr="00C81953">
        <w:rPr>
          <w:u w:val="single"/>
        </w:rPr>
        <w:t>administration</w:t>
      </w:r>
      <w:r w:rsidR="00F00875" w:rsidRPr="00C81953">
        <w:rPr>
          <w:u w:val="single"/>
        </w:rPr>
        <w:t xml:space="preserve"> </w:t>
      </w:r>
      <w:r w:rsidRPr="00C81953">
        <w:rPr>
          <w:u w:val="single"/>
        </w:rPr>
        <w:t>and</w:t>
      </w:r>
      <w:r w:rsidR="00F00875" w:rsidRPr="00C81953">
        <w:rPr>
          <w:u w:val="single"/>
        </w:rPr>
        <w:t xml:space="preserve"> </w:t>
      </w:r>
      <w:r w:rsidRPr="00C81953">
        <w:rPr>
          <w:u w:val="single"/>
        </w:rPr>
        <w:t>tenure</w:t>
      </w:r>
      <w:r w:rsidR="00F00875" w:rsidRPr="00C81953">
        <w:rPr>
          <w:u w:val="single"/>
        </w:rPr>
        <w:t xml:space="preserve"> </w:t>
      </w:r>
      <w:r w:rsidRPr="00C81953">
        <w:rPr>
          <w:u w:val="single"/>
        </w:rPr>
        <w:t>(specifically</w:t>
      </w:r>
      <w:r w:rsidR="00F00875" w:rsidRPr="00C81953">
        <w:rPr>
          <w:u w:val="single"/>
        </w:rPr>
        <w:t xml:space="preserve"> </w:t>
      </w:r>
      <w:r w:rsidRPr="00C81953">
        <w:rPr>
          <w:u w:val="single"/>
        </w:rPr>
        <w:t>on</w:t>
      </w:r>
      <w:r w:rsidR="00F00875" w:rsidRPr="00C81953">
        <w:rPr>
          <w:u w:val="single"/>
        </w:rPr>
        <w:t xml:space="preserve"> </w:t>
      </w:r>
      <w:r w:rsidRPr="00C81953">
        <w:rPr>
          <w:u w:val="single"/>
        </w:rPr>
        <w:t>forests)</w:t>
      </w:r>
      <w:r w:rsidR="00F00875" w:rsidRPr="00C81953">
        <w:rPr>
          <w:u w:val="single"/>
        </w:rPr>
        <w:t xml:space="preserve"> </w:t>
      </w:r>
      <w:r w:rsidRPr="00C81953">
        <w:rPr>
          <w:u w:val="single"/>
        </w:rPr>
        <w:t>context</w:t>
      </w:r>
    </w:p>
    <w:p w14:paraId="221C4EA4" w14:textId="025BBDB7" w:rsidR="00B42916" w:rsidRPr="00C81953" w:rsidRDefault="00B42916" w:rsidP="00710DA9"/>
    <w:p w14:paraId="3A2A2ACC" w14:textId="0DAB991C" w:rsidR="004C1B21" w:rsidRPr="00C81953" w:rsidRDefault="004C1B21" w:rsidP="00710DA9">
      <w:r w:rsidRPr="00C81953">
        <w:lastRenderedPageBreak/>
        <w:t>The</w:t>
      </w:r>
      <w:r w:rsidR="00F00875" w:rsidRPr="00C81953">
        <w:t xml:space="preserve"> </w:t>
      </w:r>
      <w:r w:rsidRPr="00C81953">
        <w:t>Philippines</w:t>
      </w:r>
      <w:r w:rsidR="00F00875" w:rsidRPr="00C81953">
        <w:t xml:space="preserve"> </w:t>
      </w:r>
      <w:r w:rsidRPr="00C81953">
        <w:t>has</w:t>
      </w:r>
      <w:r w:rsidR="00F00875" w:rsidRPr="00C81953">
        <w:t xml:space="preserve"> </w:t>
      </w:r>
      <w:r w:rsidRPr="00C81953">
        <w:t>four</w:t>
      </w:r>
      <w:r w:rsidR="00F00875" w:rsidRPr="00C81953">
        <w:t xml:space="preserve"> </w:t>
      </w:r>
      <w:r w:rsidRPr="00C81953">
        <w:t>land</w:t>
      </w:r>
      <w:r w:rsidR="00F00875" w:rsidRPr="00C81953">
        <w:t xml:space="preserve"> </w:t>
      </w:r>
      <w:r w:rsidR="0050239D" w:rsidRPr="00C81953">
        <w:t>classification:</w:t>
      </w:r>
      <w:r w:rsidR="00F00875" w:rsidRPr="00C81953">
        <w:t xml:space="preserve"> </w:t>
      </w:r>
      <w:r w:rsidRPr="00C81953">
        <w:t>agricultural,</w:t>
      </w:r>
      <w:r w:rsidR="00F00875" w:rsidRPr="00C81953">
        <w:t xml:space="preserve"> </w:t>
      </w:r>
      <w:r w:rsidRPr="00C81953">
        <w:t>forest,</w:t>
      </w:r>
      <w:r w:rsidR="00F00875" w:rsidRPr="00C81953">
        <w:t xml:space="preserve"> </w:t>
      </w:r>
      <w:r w:rsidRPr="00C81953">
        <w:t>national</w:t>
      </w:r>
      <w:r w:rsidR="00F00875" w:rsidRPr="00C81953">
        <w:t xml:space="preserve"> </w:t>
      </w:r>
      <w:r w:rsidRPr="00C81953">
        <w:t>parks</w:t>
      </w:r>
      <w:r w:rsidR="00F00875" w:rsidRPr="00C81953">
        <w:t xml:space="preserve"> </w:t>
      </w:r>
      <w:r w:rsidRPr="00C81953">
        <w:t>and</w:t>
      </w:r>
      <w:r w:rsidR="00F00875" w:rsidRPr="00C81953">
        <w:t xml:space="preserve"> </w:t>
      </w:r>
      <w:r w:rsidRPr="00C81953">
        <w:t>mineral.</w:t>
      </w:r>
      <w:r w:rsidR="00F00875" w:rsidRPr="00C81953">
        <w:t xml:space="preserve"> </w:t>
      </w:r>
      <w:r w:rsidRPr="00C81953">
        <w:t>The</w:t>
      </w:r>
      <w:r w:rsidR="00F00875" w:rsidRPr="00C81953">
        <w:t xml:space="preserve"> </w:t>
      </w:r>
      <w:r w:rsidRPr="00C81953">
        <w:t>identification</w:t>
      </w:r>
      <w:r w:rsidR="00F00875" w:rsidRPr="00C81953">
        <w:t xml:space="preserve"> </w:t>
      </w:r>
      <w:r w:rsidRPr="00C81953">
        <w:t>of</w:t>
      </w:r>
      <w:r w:rsidR="00F00875" w:rsidRPr="00C81953">
        <w:t xml:space="preserve"> </w:t>
      </w:r>
      <w:r w:rsidRPr="00C81953">
        <w:t>each</w:t>
      </w:r>
      <w:r w:rsidR="00F00875" w:rsidRPr="00C81953">
        <w:t xml:space="preserve"> </w:t>
      </w:r>
      <w:r w:rsidRPr="00C81953">
        <w:t>type</w:t>
      </w:r>
      <w:r w:rsidR="00F00875" w:rsidRPr="00C81953">
        <w:t xml:space="preserve"> </w:t>
      </w:r>
      <w:r w:rsidRPr="00C81953">
        <w:t>of</w:t>
      </w:r>
      <w:r w:rsidR="00F00875" w:rsidRPr="00C81953">
        <w:t xml:space="preserve"> </w:t>
      </w:r>
      <w:r w:rsidRPr="00C81953">
        <w:t>land</w:t>
      </w:r>
      <w:r w:rsidR="00F00875" w:rsidRPr="00C81953">
        <w:t xml:space="preserve"> </w:t>
      </w:r>
      <w:r w:rsidRPr="00C81953">
        <w:t>(agricultural,</w:t>
      </w:r>
      <w:r w:rsidR="00F00875" w:rsidRPr="00C81953">
        <w:t xml:space="preserve"> </w:t>
      </w:r>
      <w:r w:rsidRPr="00C81953">
        <w:t>mineral</w:t>
      </w:r>
      <w:r w:rsidR="00F00875" w:rsidRPr="00C81953">
        <w:t xml:space="preserve"> </w:t>
      </w:r>
      <w:r w:rsidRPr="00C81953">
        <w:t>or</w:t>
      </w:r>
      <w:r w:rsidR="00F00875" w:rsidRPr="00C81953">
        <w:t xml:space="preserve"> </w:t>
      </w:r>
      <w:r w:rsidRPr="00C81953">
        <w:t>forest)</w:t>
      </w:r>
      <w:r w:rsidR="00F00875" w:rsidRPr="00C81953">
        <w:t xml:space="preserve"> </w:t>
      </w:r>
      <w:r w:rsidRPr="00C81953">
        <w:t>is</w:t>
      </w:r>
      <w:r w:rsidR="00F00875" w:rsidRPr="00C81953">
        <w:t xml:space="preserve"> </w:t>
      </w:r>
      <w:r w:rsidR="0055377F" w:rsidRPr="00C81953">
        <w:t xml:space="preserve">done </w:t>
      </w:r>
      <w:r w:rsidRPr="00C81953">
        <w:t>exclusively</w:t>
      </w:r>
      <w:r w:rsidR="00F00875" w:rsidRPr="00C81953">
        <w:t xml:space="preserve"> </w:t>
      </w:r>
      <w:r w:rsidR="0055377F" w:rsidRPr="00C81953">
        <w:t>by</w:t>
      </w:r>
      <w:r w:rsidR="00F00875" w:rsidRPr="00C81953">
        <w:t xml:space="preserve"> </w:t>
      </w:r>
      <w:r w:rsidRPr="00C81953">
        <w:t>the</w:t>
      </w:r>
      <w:r w:rsidR="00F00875" w:rsidRPr="00C81953">
        <w:t xml:space="preserve"> </w:t>
      </w:r>
      <w:r w:rsidRPr="00C81953">
        <w:t>Executive</w:t>
      </w:r>
      <w:r w:rsidR="00F00875" w:rsidRPr="00C81953">
        <w:t xml:space="preserve"> </w:t>
      </w:r>
      <w:r w:rsidRPr="00C81953">
        <w:t>Department</w:t>
      </w:r>
      <w:r w:rsidR="00F00875" w:rsidRPr="00C81953">
        <w:t xml:space="preserve"> </w:t>
      </w:r>
      <w:r w:rsidR="0050239D" w:rsidRPr="00C81953">
        <w:t>through</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(DENR).</w:t>
      </w:r>
      <w:r w:rsidR="00F00875" w:rsidRPr="00C81953">
        <w:t xml:space="preserve"> </w:t>
      </w:r>
      <w:r w:rsidRPr="00C81953">
        <w:t>Forestlands</w:t>
      </w:r>
      <w:r w:rsidR="00F00875" w:rsidRPr="00C81953">
        <w:t xml:space="preserve"> </w:t>
      </w:r>
      <w:r w:rsidRPr="00C81953">
        <w:t>is</w:t>
      </w:r>
      <w:r w:rsidR="00F00875" w:rsidRPr="00C81953">
        <w:t xml:space="preserve"> </w:t>
      </w:r>
      <w:r w:rsidRPr="00C81953">
        <w:t>a</w:t>
      </w:r>
      <w:r w:rsidR="00F00875" w:rsidRPr="00C81953">
        <w:t xml:space="preserve"> </w:t>
      </w:r>
      <w:r w:rsidRPr="00C81953">
        <w:t>legal</w:t>
      </w:r>
      <w:r w:rsidR="00F00875" w:rsidRPr="00C81953">
        <w:t xml:space="preserve"> </w:t>
      </w:r>
      <w:r w:rsidRPr="00C81953">
        <w:t>classification</w:t>
      </w:r>
      <w:r w:rsidR="00F00875" w:rsidRPr="00C81953">
        <w:t xml:space="preserve"> </w:t>
      </w:r>
      <w:r w:rsidRPr="00C81953">
        <w:t>and</w:t>
      </w:r>
      <w:r w:rsidR="00F00875" w:rsidRPr="00C81953">
        <w:t xml:space="preserve"> </w:t>
      </w:r>
      <w:r w:rsidRPr="00C81953">
        <w:t>does</w:t>
      </w:r>
      <w:r w:rsidR="00F00875" w:rsidRPr="00C81953">
        <w:t xml:space="preserve"> </w:t>
      </w:r>
      <w:r w:rsidRPr="00C81953">
        <w:t>not</w:t>
      </w:r>
      <w:r w:rsidR="00F00875" w:rsidRPr="00C81953">
        <w:t xml:space="preserve"> </w:t>
      </w:r>
      <w:r w:rsidRPr="00C81953">
        <w:t>reflect</w:t>
      </w:r>
      <w:r w:rsidR="00F00875" w:rsidRPr="00C81953">
        <w:t xml:space="preserve"> </w:t>
      </w:r>
      <w:r w:rsidRPr="00C81953">
        <w:t>actual</w:t>
      </w:r>
      <w:r w:rsidR="00F00875" w:rsidRPr="00C81953">
        <w:t xml:space="preserve"> </w:t>
      </w:r>
      <w:r w:rsidRPr="00C81953">
        <w:t>use</w:t>
      </w:r>
      <w:r w:rsidR="00F00875" w:rsidRPr="00C81953">
        <w:t xml:space="preserve"> </w:t>
      </w:r>
      <w:r w:rsidRPr="00C81953">
        <w:t>nor</w:t>
      </w:r>
      <w:r w:rsidR="00F00875" w:rsidRPr="00C81953">
        <w:t xml:space="preserve"> </w:t>
      </w:r>
      <w:r w:rsidRPr="00C81953">
        <w:t>its</w:t>
      </w:r>
      <w:r w:rsidR="00F00875" w:rsidRPr="00C81953">
        <w:t xml:space="preserve"> </w:t>
      </w:r>
      <w:r w:rsidRPr="00C81953">
        <w:t>actual</w:t>
      </w:r>
      <w:r w:rsidR="00F00875" w:rsidRPr="00C81953">
        <w:t xml:space="preserve"> </w:t>
      </w:r>
      <w:r w:rsidRPr="00C81953">
        <w:t>state.</w:t>
      </w:r>
      <w:r w:rsidR="00F00875" w:rsidRPr="00C81953">
        <w:t xml:space="preserve"> </w:t>
      </w:r>
      <w:r w:rsidRPr="00C81953">
        <w:t>Possession</w:t>
      </w:r>
      <w:r w:rsidR="00F00875" w:rsidRPr="00C81953">
        <w:t xml:space="preserve"> </w:t>
      </w:r>
      <w:r w:rsidRPr="00C81953">
        <w:t>of</w:t>
      </w:r>
      <w:r w:rsidR="00F00875" w:rsidRPr="00C81953">
        <w:t xml:space="preserve"> </w:t>
      </w:r>
      <w:r w:rsidRPr="00C81953">
        <w:t>these</w:t>
      </w:r>
      <w:r w:rsidR="00F00875" w:rsidRPr="00C81953">
        <w:t xml:space="preserve"> </w:t>
      </w:r>
      <w:r w:rsidRPr="00C81953">
        <w:t>forestlands</w:t>
      </w:r>
      <w:r w:rsidR="00F00875" w:rsidRPr="00C81953">
        <w:t xml:space="preserve"> </w:t>
      </w:r>
      <w:r w:rsidRPr="00C81953">
        <w:t>and</w:t>
      </w:r>
      <w:r w:rsidR="00F00875" w:rsidRPr="00C81953">
        <w:t xml:space="preserve"> </w:t>
      </w:r>
      <w:r w:rsidRPr="00C81953">
        <w:t>other</w:t>
      </w:r>
      <w:r w:rsidR="00F00875" w:rsidRPr="00C81953">
        <w:t xml:space="preserve"> </w:t>
      </w:r>
      <w:r w:rsidRPr="00C81953">
        <w:t>lands</w:t>
      </w:r>
      <w:r w:rsidR="00F00875" w:rsidRPr="00C81953">
        <w:t xml:space="preserve"> </w:t>
      </w:r>
      <w:r w:rsidRPr="00C81953">
        <w:t>of</w:t>
      </w:r>
      <w:r w:rsidR="00F00875" w:rsidRPr="00C81953">
        <w:t xml:space="preserve"> </w:t>
      </w:r>
      <w:r w:rsidRPr="00C81953">
        <w:t>the</w:t>
      </w:r>
      <w:r w:rsidR="00F00875" w:rsidRPr="00C81953">
        <w:t xml:space="preserve"> </w:t>
      </w:r>
      <w:r w:rsidRPr="00C81953">
        <w:t>public</w:t>
      </w:r>
      <w:r w:rsidR="00F00875" w:rsidRPr="00C81953">
        <w:t xml:space="preserve"> </w:t>
      </w:r>
      <w:r w:rsidRPr="00C81953">
        <w:t>domain,</w:t>
      </w:r>
      <w:r w:rsidR="00F00875" w:rsidRPr="00C81953">
        <w:t xml:space="preserve"> </w:t>
      </w:r>
      <w:r w:rsidRPr="00C81953">
        <w:t>however</w:t>
      </w:r>
      <w:r w:rsidR="00F00875" w:rsidRPr="00C81953">
        <w:t xml:space="preserve"> </w:t>
      </w:r>
      <w:r w:rsidRPr="00C81953">
        <w:t>long,</w:t>
      </w:r>
      <w:r w:rsidR="00F00875" w:rsidRPr="00C81953">
        <w:t xml:space="preserve"> </w:t>
      </w:r>
      <w:r w:rsidRPr="00C81953">
        <w:t>cannot</w:t>
      </w:r>
      <w:r w:rsidR="00F00875" w:rsidRPr="00C81953">
        <w:t xml:space="preserve"> </w:t>
      </w:r>
      <w:r w:rsidRPr="00C81953">
        <w:t>ripen</w:t>
      </w:r>
      <w:r w:rsidR="00F00875" w:rsidRPr="00C81953">
        <w:t xml:space="preserve"> </w:t>
      </w:r>
      <w:r w:rsidRPr="00C81953">
        <w:t>into</w:t>
      </w:r>
      <w:r w:rsidR="00F00875" w:rsidRPr="00C81953">
        <w:t xml:space="preserve"> </w:t>
      </w:r>
      <w:r w:rsidRPr="00C81953">
        <w:t>private</w:t>
      </w:r>
      <w:r w:rsidR="00F00875" w:rsidRPr="00C81953">
        <w:t xml:space="preserve"> </w:t>
      </w:r>
      <w:r w:rsidRPr="00C81953">
        <w:t>ownership,</w:t>
      </w:r>
      <w:r w:rsidR="00F00875" w:rsidRPr="00C81953">
        <w:t xml:space="preserve"> </w:t>
      </w:r>
      <w:r w:rsidRPr="00C81953">
        <w:t>however,</w:t>
      </w:r>
      <w:r w:rsidR="00F00875" w:rsidRPr="00C81953">
        <w:t xml:space="preserve"> </w:t>
      </w:r>
      <w:r w:rsidRPr="00C81953">
        <w:t>the</w:t>
      </w:r>
      <w:r w:rsidR="00F00875" w:rsidRPr="00C81953">
        <w:t xml:space="preserve"> </w:t>
      </w:r>
      <w:r w:rsidRPr="00C81953">
        <w:t>state</w:t>
      </w:r>
      <w:r w:rsidR="00F00875" w:rsidRPr="00C81953">
        <w:t xml:space="preserve"> </w:t>
      </w:r>
      <w:r w:rsidRPr="00C81953">
        <w:t>recognizes</w:t>
      </w:r>
      <w:r w:rsidR="00F00875" w:rsidRPr="00C81953">
        <w:t xml:space="preserve"> </w:t>
      </w:r>
      <w:r w:rsidRPr="00C81953">
        <w:t>the</w:t>
      </w:r>
      <w:r w:rsidR="00F00875" w:rsidRPr="00C81953">
        <w:t xml:space="preserve"> </w:t>
      </w:r>
      <w:r w:rsidRPr="00C81953">
        <w:t>private</w:t>
      </w:r>
      <w:r w:rsidR="00F00875" w:rsidRPr="00C81953">
        <w:t xml:space="preserve"> </w:t>
      </w:r>
      <w:r w:rsidRPr="00C81953">
        <w:t>and</w:t>
      </w:r>
      <w:r w:rsidR="00F00875" w:rsidRPr="00C81953">
        <w:t xml:space="preserve"> </w:t>
      </w:r>
      <w:r w:rsidRPr="00C81953">
        <w:t>communal</w:t>
      </w:r>
      <w:r w:rsidR="00F00875" w:rsidRPr="00C81953">
        <w:t xml:space="preserve"> </w:t>
      </w:r>
      <w:r w:rsidRPr="00C81953">
        <w:t>ownership</w:t>
      </w:r>
      <w:r w:rsidR="00F00875" w:rsidRPr="00C81953">
        <w:t xml:space="preserve"> </w:t>
      </w:r>
      <w:r w:rsidRPr="00C81953">
        <w:t>rights</w:t>
      </w:r>
      <w:r w:rsidR="00F00875" w:rsidRPr="00C81953">
        <w:t xml:space="preserve"> </w:t>
      </w:r>
      <w:r w:rsidRPr="00C81953">
        <w:t>of</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to</w:t>
      </w:r>
      <w:r w:rsidR="00F00875" w:rsidRPr="00C81953">
        <w:t xml:space="preserve"> </w:t>
      </w:r>
      <w:r w:rsidRPr="00C81953">
        <w:t>their</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by</w:t>
      </w:r>
      <w:r w:rsidR="00F00875" w:rsidRPr="00C81953">
        <w:t xml:space="preserve"> </w:t>
      </w:r>
      <w:r w:rsidRPr="00C81953">
        <w:t>virtue</w:t>
      </w:r>
      <w:r w:rsidR="00F00875" w:rsidRPr="00C81953">
        <w:t xml:space="preserve"> </w:t>
      </w:r>
      <w:r w:rsidRPr="00C81953">
        <w:t>of</w:t>
      </w:r>
      <w:r w:rsidR="00F00875" w:rsidRPr="00C81953">
        <w:t xml:space="preserve"> </w:t>
      </w:r>
      <w:r w:rsidRPr="00C81953">
        <w:t>native</w:t>
      </w:r>
      <w:r w:rsidR="00F00875" w:rsidRPr="00C81953">
        <w:t xml:space="preserve"> </w:t>
      </w:r>
      <w:r w:rsidRPr="00C81953">
        <w:t>title.</w:t>
      </w:r>
      <w:r w:rsidR="00F00875" w:rsidRPr="00C81953">
        <w:t xml:space="preserve"> </w:t>
      </w:r>
    </w:p>
    <w:p w14:paraId="2BEF55DF" w14:textId="77777777" w:rsidR="0055377F" w:rsidRPr="00C81953" w:rsidRDefault="0055377F" w:rsidP="00710DA9"/>
    <w:p w14:paraId="7EB89BD0" w14:textId="0C1E1262" w:rsidR="004C1B21" w:rsidRPr="00C81953" w:rsidRDefault="004C1B21" w:rsidP="00710DA9">
      <w:r w:rsidRPr="00C81953">
        <w:t>The</w:t>
      </w:r>
      <w:r w:rsidR="00F00875" w:rsidRPr="00C81953">
        <w:t xml:space="preserve"> </w:t>
      </w:r>
      <w:r w:rsidRPr="00C81953">
        <w:t>DENR</w:t>
      </w:r>
      <w:r w:rsidR="00F00875" w:rsidRPr="00C81953">
        <w:t xml:space="preserve"> </w:t>
      </w:r>
      <w:r w:rsidRPr="00C81953">
        <w:t>manages</w:t>
      </w:r>
      <w:r w:rsidR="00F00875" w:rsidRPr="00C81953">
        <w:t xml:space="preserve"> </w:t>
      </w:r>
      <w:r w:rsidRPr="00C81953">
        <w:t>forestlands</w:t>
      </w:r>
      <w:r w:rsidR="00F00875" w:rsidRPr="00C81953">
        <w:t xml:space="preserve"> </w:t>
      </w:r>
      <w:r w:rsidRPr="00C81953">
        <w:t>pursuant</w:t>
      </w:r>
      <w:r w:rsidR="00F00875" w:rsidRPr="00C81953">
        <w:t xml:space="preserve"> </w:t>
      </w:r>
      <w:r w:rsidRPr="00C81953">
        <w:t>to</w:t>
      </w:r>
      <w:r w:rsidR="00F00875" w:rsidRPr="00C81953">
        <w:t xml:space="preserve"> </w:t>
      </w:r>
      <w:r w:rsidRPr="00C81953">
        <w:t>the</w:t>
      </w:r>
      <w:r w:rsidR="00F00875" w:rsidRPr="00C81953">
        <w:t xml:space="preserve"> </w:t>
      </w:r>
      <w:r w:rsidRPr="00C81953">
        <w:t>Revised</w:t>
      </w:r>
      <w:r w:rsidR="00F00875" w:rsidRPr="00C81953">
        <w:t xml:space="preserve"> </w:t>
      </w:r>
      <w:r w:rsidRPr="00C81953">
        <w:t>Forestry</w:t>
      </w:r>
      <w:r w:rsidR="00F00875" w:rsidRPr="00C81953">
        <w:t xml:space="preserve"> </w:t>
      </w:r>
      <w:r w:rsidRPr="00C81953">
        <w:t>Code</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or</w:t>
      </w:r>
      <w:r w:rsidR="00F00875" w:rsidRPr="00C81953">
        <w:t xml:space="preserve"> </w:t>
      </w:r>
      <w:r w:rsidRPr="00C81953">
        <w:t>Presidential</w:t>
      </w:r>
      <w:r w:rsidR="00F00875" w:rsidRPr="00C81953">
        <w:t xml:space="preserve"> </w:t>
      </w:r>
      <w:r w:rsidRPr="00C81953">
        <w:t>Decree</w:t>
      </w:r>
      <w:r w:rsidR="00F00875" w:rsidRPr="00C81953">
        <w:t xml:space="preserve"> </w:t>
      </w:r>
      <w:r w:rsidRPr="00C81953">
        <w:t>705,</w:t>
      </w:r>
      <w:r w:rsidR="00F00875" w:rsidRPr="00C81953">
        <w:t xml:space="preserve"> </w:t>
      </w:r>
      <w:r w:rsidRPr="00C81953">
        <w:t>which</w:t>
      </w:r>
      <w:r w:rsidR="00F00875" w:rsidRPr="00C81953">
        <w:t xml:space="preserve"> </w:t>
      </w:r>
      <w:r w:rsidRPr="00C81953">
        <w:t>states</w:t>
      </w:r>
      <w:r w:rsidR="00F00875" w:rsidRPr="00C81953">
        <w:t xml:space="preserve"> </w:t>
      </w:r>
      <w:r w:rsidRPr="00C81953">
        <w:t>that</w:t>
      </w:r>
      <w:r w:rsidR="00F00875" w:rsidRPr="00C81953">
        <w:t xml:space="preserve"> </w:t>
      </w:r>
      <w:r w:rsidRPr="00C81953">
        <w:t>no</w:t>
      </w:r>
      <w:r w:rsidR="00F00875" w:rsidRPr="00C81953">
        <w:t xml:space="preserve"> </w:t>
      </w:r>
      <w:r w:rsidRPr="00C81953">
        <w:t>person</w:t>
      </w:r>
      <w:r w:rsidR="00F00875" w:rsidRPr="00C81953">
        <w:t xml:space="preserve"> </w:t>
      </w:r>
      <w:r w:rsidRPr="00C81953">
        <w:t>may</w:t>
      </w:r>
      <w:r w:rsidR="00F00875" w:rsidRPr="00C81953">
        <w:t xml:space="preserve"> </w:t>
      </w:r>
      <w:r w:rsidRPr="00C81953">
        <w:t>utilize,</w:t>
      </w:r>
      <w:r w:rsidR="00F00875" w:rsidRPr="00C81953">
        <w:t xml:space="preserve"> </w:t>
      </w:r>
      <w:r w:rsidRPr="00C81953">
        <w:t>exploit,</w:t>
      </w:r>
      <w:r w:rsidR="00F00875" w:rsidRPr="00C81953">
        <w:t xml:space="preserve"> </w:t>
      </w:r>
      <w:r w:rsidRPr="00C81953">
        <w:t>occupy,</w:t>
      </w:r>
      <w:r w:rsidR="00F00875" w:rsidRPr="00C81953">
        <w:t xml:space="preserve"> </w:t>
      </w:r>
      <w:r w:rsidRPr="00C81953">
        <w:t>possess</w:t>
      </w:r>
      <w:r w:rsidR="00F00875" w:rsidRPr="00C81953">
        <w:t xml:space="preserve"> </w:t>
      </w:r>
      <w:r w:rsidRPr="00C81953">
        <w:t>or</w:t>
      </w:r>
      <w:r w:rsidR="00F00875" w:rsidRPr="00C81953">
        <w:t xml:space="preserve"> </w:t>
      </w:r>
      <w:r w:rsidRPr="00C81953">
        <w:t>conduct</w:t>
      </w:r>
      <w:r w:rsidR="00F00875" w:rsidRPr="00C81953">
        <w:t xml:space="preserve"> </w:t>
      </w:r>
      <w:r w:rsidRPr="00C81953">
        <w:t>any</w:t>
      </w:r>
      <w:r w:rsidR="00F00875" w:rsidRPr="00C81953">
        <w:t xml:space="preserve"> </w:t>
      </w:r>
      <w:r w:rsidRPr="00C81953">
        <w:t>activity</w:t>
      </w:r>
      <w:r w:rsidR="00F00875" w:rsidRPr="00C81953">
        <w:t xml:space="preserve"> </w:t>
      </w:r>
      <w:r w:rsidRPr="00C81953">
        <w:t>within</w:t>
      </w:r>
      <w:r w:rsidR="00F00875" w:rsidRPr="00C81953">
        <w:t xml:space="preserve"> </w:t>
      </w:r>
      <w:r w:rsidRPr="00C81953">
        <w:t>any</w:t>
      </w:r>
      <w:r w:rsidR="00F00875" w:rsidRPr="00C81953">
        <w:t xml:space="preserve"> </w:t>
      </w:r>
      <w:r w:rsidRPr="00C81953">
        <w:t>forestland</w:t>
      </w:r>
      <w:r w:rsidR="00F00875" w:rsidRPr="00C81953">
        <w:t xml:space="preserve"> </w:t>
      </w:r>
      <w:r w:rsidRPr="00C81953">
        <w:t>unless</w:t>
      </w:r>
      <w:r w:rsidR="00F00875" w:rsidRPr="00C81953">
        <w:t xml:space="preserve"> </w:t>
      </w:r>
      <w:r w:rsidRPr="00C81953">
        <w:t>that</w:t>
      </w:r>
      <w:r w:rsidR="00F00875" w:rsidRPr="00C81953">
        <w:t xml:space="preserve"> </w:t>
      </w:r>
      <w:r w:rsidRPr="00C81953">
        <w:t>person</w:t>
      </w:r>
      <w:r w:rsidR="00F00875" w:rsidRPr="00C81953">
        <w:t xml:space="preserve"> </w:t>
      </w:r>
      <w:r w:rsidRPr="00C81953">
        <w:t>has</w:t>
      </w:r>
      <w:r w:rsidR="00F00875" w:rsidRPr="00C81953">
        <w:t xml:space="preserve"> </w:t>
      </w:r>
      <w:r w:rsidRPr="00C81953">
        <w:t>been</w:t>
      </w:r>
      <w:r w:rsidR="00F00875" w:rsidRPr="00C81953">
        <w:t xml:space="preserve"> </w:t>
      </w:r>
      <w:r w:rsidRPr="00C81953">
        <w:t>authorized</w:t>
      </w:r>
      <w:r w:rsidR="00F00875" w:rsidRPr="00C81953">
        <w:t xml:space="preserve"> </w:t>
      </w:r>
      <w:r w:rsidRPr="00C81953">
        <w:t>to</w:t>
      </w:r>
      <w:r w:rsidR="00F00875" w:rsidRPr="00C81953">
        <w:t xml:space="preserve"> </w:t>
      </w:r>
      <w:r w:rsidRPr="00C81953">
        <w:t>do</w:t>
      </w:r>
      <w:r w:rsidR="00F00875" w:rsidRPr="00C81953">
        <w:t xml:space="preserve"> </w:t>
      </w:r>
      <w:r w:rsidRPr="00C81953">
        <w:t>so</w:t>
      </w:r>
      <w:r w:rsidR="00F00875" w:rsidRPr="00C81953">
        <w:t xml:space="preserve"> </w:t>
      </w:r>
      <w:r w:rsidRPr="00C81953">
        <w:t>under</w:t>
      </w:r>
      <w:r w:rsidR="00F00875" w:rsidRPr="00C81953">
        <w:t xml:space="preserve"> </w:t>
      </w:r>
      <w:r w:rsidRPr="00C81953">
        <w:t>a</w:t>
      </w:r>
      <w:r w:rsidR="00F00875" w:rsidRPr="00C81953">
        <w:t xml:space="preserve"> </w:t>
      </w:r>
      <w:r w:rsidRPr="00C81953">
        <w:t>license</w:t>
      </w:r>
      <w:r w:rsidR="00F00875" w:rsidRPr="00C81953">
        <w:t xml:space="preserve"> </w:t>
      </w:r>
      <w:r w:rsidRPr="00C81953">
        <w:t>agreement,</w:t>
      </w:r>
      <w:r w:rsidR="00F00875" w:rsidRPr="00C81953">
        <w:t xml:space="preserve"> </w:t>
      </w:r>
      <w:r w:rsidRPr="00C81953">
        <w:t>lease,</w:t>
      </w:r>
      <w:r w:rsidR="00F00875" w:rsidRPr="00C81953">
        <w:t xml:space="preserve"> </w:t>
      </w:r>
      <w:r w:rsidRPr="00C81953">
        <w:t>license</w:t>
      </w:r>
      <w:r w:rsidR="00F00875" w:rsidRPr="00C81953">
        <w:t xml:space="preserve"> </w:t>
      </w:r>
      <w:r w:rsidRPr="00C81953">
        <w:t>or</w:t>
      </w:r>
      <w:r w:rsidR="00F00875" w:rsidRPr="00C81953">
        <w:t xml:space="preserve"> </w:t>
      </w:r>
      <w:r w:rsidRPr="00C81953">
        <w:t>permit.</w:t>
      </w:r>
      <w:r w:rsidR="00F00875" w:rsidRPr="00C81953">
        <w:t xml:space="preserve"> </w:t>
      </w:r>
      <w:r w:rsidRPr="00C81953">
        <w:t>The</w:t>
      </w:r>
      <w:r w:rsidR="00F00875" w:rsidRPr="00C81953">
        <w:t xml:space="preserve"> </w:t>
      </w:r>
      <w:r w:rsidRPr="00C81953">
        <w:t>DENR</w:t>
      </w:r>
      <w:r w:rsidR="00F00875" w:rsidRPr="00C81953">
        <w:t xml:space="preserve"> </w:t>
      </w:r>
      <w:r w:rsidRPr="00C81953">
        <w:t>as</w:t>
      </w:r>
      <w:r w:rsidR="00F00875" w:rsidRPr="00C81953">
        <w:t xml:space="preserve"> </w:t>
      </w:r>
      <w:r w:rsidRPr="00C81953">
        <w:t>the</w:t>
      </w:r>
      <w:r w:rsidR="00F00875" w:rsidRPr="00C81953">
        <w:t xml:space="preserve"> </w:t>
      </w:r>
      <w:r w:rsidRPr="00C81953">
        <w:t>primary</w:t>
      </w:r>
      <w:r w:rsidR="00F00875" w:rsidRPr="00C81953">
        <w:t xml:space="preserve"> </w:t>
      </w:r>
      <w:r w:rsidRPr="00C81953">
        <w:t>government</w:t>
      </w:r>
      <w:r w:rsidR="00F00875" w:rsidRPr="00C81953">
        <w:t xml:space="preserve"> </w:t>
      </w:r>
      <w:r w:rsidRPr="00C81953">
        <w:t>agency</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conservation,</w:t>
      </w:r>
      <w:r w:rsidR="00F00875" w:rsidRPr="00C81953">
        <w:t xml:space="preserve"> </w:t>
      </w:r>
      <w:r w:rsidRPr="00C81953">
        <w:t>management,</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proper</w:t>
      </w:r>
      <w:r w:rsidR="00F00875" w:rsidRPr="00C81953">
        <w:t xml:space="preserve"> </w:t>
      </w:r>
      <w:r w:rsidRPr="00C81953">
        <w:t>use</w:t>
      </w:r>
      <w:r w:rsidR="00F00875" w:rsidRPr="00C81953">
        <w:t xml:space="preserve"> </w:t>
      </w:r>
      <w:r w:rsidRPr="00C81953">
        <w:t>of</w:t>
      </w:r>
      <w:r w:rsidR="00F00875" w:rsidRPr="00C81953">
        <w:t xml:space="preserve"> </w:t>
      </w:r>
      <w:r w:rsidRPr="00C81953">
        <w:t>these</w:t>
      </w:r>
      <w:r w:rsidR="00F00875" w:rsidRPr="00C81953">
        <w:t xml:space="preserve"> </w:t>
      </w:r>
      <w:r w:rsidRPr="00C81953">
        <w:t>lands</w:t>
      </w:r>
      <w:r w:rsidR="0055377F" w:rsidRPr="00C81953">
        <w:t>,</w:t>
      </w:r>
      <w:r w:rsidR="00F00875" w:rsidRPr="00C81953">
        <w:t xml:space="preserve"> </w:t>
      </w:r>
      <w:r w:rsidRPr="00C81953">
        <w:t>issues</w:t>
      </w:r>
      <w:r w:rsidR="00F00875" w:rsidRPr="00C81953">
        <w:t xml:space="preserve"> </w:t>
      </w:r>
      <w:r w:rsidRPr="00C81953">
        <w:t>agreements,</w:t>
      </w:r>
      <w:r w:rsidR="00F00875" w:rsidRPr="00C81953">
        <w:t xml:space="preserve"> </w:t>
      </w:r>
      <w:r w:rsidRPr="00C81953">
        <w:t>leases,</w:t>
      </w:r>
      <w:r w:rsidR="00F00875" w:rsidRPr="00C81953">
        <w:t xml:space="preserve"> </w:t>
      </w:r>
      <w:r w:rsidRPr="00C81953">
        <w:t>licenses</w:t>
      </w:r>
      <w:r w:rsidR="00F00875" w:rsidRPr="00C81953">
        <w:t xml:space="preserve"> </w:t>
      </w:r>
      <w:r w:rsidRPr="00C81953">
        <w:t>and</w:t>
      </w:r>
      <w:r w:rsidR="00F00875" w:rsidRPr="00C81953">
        <w:t xml:space="preserve"> </w:t>
      </w:r>
      <w:r w:rsidRPr="00C81953">
        <w:t>permit</w:t>
      </w:r>
      <w:r w:rsidR="00F00875" w:rsidRPr="00C81953">
        <w:t xml:space="preserve"> </w:t>
      </w:r>
      <w:r w:rsidRPr="00C81953">
        <w:t>on</w:t>
      </w:r>
      <w:r w:rsidR="00F00875" w:rsidRPr="00C81953">
        <w:t xml:space="preserve"> </w:t>
      </w:r>
      <w:r w:rsidRPr="00C81953">
        <w:t>forestland</w:t>
      </w:r>
      <w:r w:rsidR="00F00875" w:rsidRPr="00C81953">
        <w:t xml:space="preserve"> </w:t>
      </w:r>
      <w:r w:rsidRPr="00C81953">
        <w:t>to</w:t>
      </w:r>
      <w:r w:rsidR="00F00875" w:rsidRPr="00C81953">
        <w:t xml:space="preserve"> </w:t>
      </w:r>
      <w:r w:rsidRPr="00C81953">
        <w:t>qualified</w:t>
      </w:r>
      <w:r w:rsidR="00F00875" w:rsidRPr="00C81953">
        <w:t xml:space="preserve"> </w:t>
      </w:r>
      <w:r w:rsidRPr="00C81953">
        <w:t>Filipinos,</w:t>
      </w:r>
      <w:r w:rsidR="00F00875" w:rsidRPr="00C81953">
        <w:t xml:space="preserve"> </w:t>
      </w:r>
      <w:r w:rsidRPr="00C81953">
        <w:t>individuals</w:t>
      </w:r>
      <w:r w:rsidR="00F00875" w:rsidRPr="00C81953">
        <w:t xml:space="preserve"> </w:t>
      </w:r>
      <w:r w:rsidRPr="00C81953">
        <w:t>and</w:t>
      </w:r>
      <w:r w:rsidR="00F00875" w:rsidRPr="00C81953">
        <w:t xml:space="preserve"> </w:t>
      </w:r>
      <w:r w:rsidRPr="00C81953">
        <w:t>corporation,</w:t>
      </w:r>
      <w:r w:rsidR="00F00875" w:rsidRPr="00C81953">
        <w:t xml:space="preserve"> </w:t>
      </w:r>
      <w:r w:rsidRPr="00C81953">
        <w:t>with</w:t>
      </w:r>
      <w:r w:rsidR="00F00875" w:rsidRPr="00C81953">
        <w:t xml:space="preserve"> </w:t>
      </w:r>
      <w:r w:rsidRPr="00C81953">
        <w:t>a</w:t>
      </w:r>
      <w:r w:rsidR="00F00875" w:rsidRPr="00C81953">
        <w:t xml:space="preserve"> </w:t>
      </w:r>
      <w:r w:rsidRPr="00C81953">
        <w:t>maximum</w:t>
      </w:r>
      <w:r w:rsidR="00F00875" w:rsidRPr="00C81953">
        <w:t xml:space="preserve"> </w:t>
      </w:r>
      <w:r w:rsidRPr="00C81953">
        <w:t>period</w:t>
      </w:r>
      <w:r w:rsidR="00F00875" w:rsidRPr="00C81953">
        <w:t xml:space="preserve"> </w:t>
      </w:r>
      <w:r w:rsidRPr="00C81953">
        <w:t>of</w:t>
      </w:r>
      <w:r w:rsidR="00F00875" w:rsidRPr="00C81953">
        <w:t xml:space="preserve"> </w:t>
      </w:r>
      <w:r w:rsidRPr="00C81953">
        <w:t>25</w:t>
      </w:r>
      <w:r w:rsidR="00F00875" w:rsidRPr="00C81953">
        <w:t xml:space="preserve"> </w:t>
      </w:r>
      <w:r w:rsidRPr="00C81953">
        <w:t>years</w:t>
      </w:r>
      <w:r w:rsidR="00F00875" w:rsidRPr="00C81953">
        <w:t xml:space="preserve"> </w:t>
      </w:r>
      <w:r w:rsidRPr="00C81953">
        <w:t>renewable</w:t>
      </w:r>
      <w:r w:rsidR="00F00875" w:rsidRPr="00C81953">
        <w:t xml:space="preserve"> </w:t>
      </w:r>
      <w:r w:rsidRPr="00C81953">
        <w:t>for</w:t>
      </w:r>
      <w:r w:rsidR="00F00875" w:rsidRPr="00C81953">
        <w:t xml:space="preserve"> </w:t>
      </w:r>
      <w:r w:rsidRPr="00C81953">
        <w:t>another</w:t>
      </w:r>
      <w:r w:rsidR="00F00875" w:rsidRPr="00C81953">
        <w:t xml:space="preserve"> </w:t>
      </w:r>
      <w:r w:rsidRPr="00C81953">
        <w:t>25</w:t>
      </w:r>
      <w:r w:rsidR="00F00875" w:rsidRPr="00C81953">
        <w:t xml:space="preserve"> </w:t>
      </w:r>
      <w:r w:rsidRPr="00C81953">
        <w:t>years.</w:t>
      </w:r>
      <w:r w:rsidR="00F00875" w:rsidRPr="00C81953">
        <w:t xml:space="preserve"> </w:t>
      </w:r>
    </w:p>
    <w:p w14:paraId="00B5962B" w14:textId="77777777" w:rsidR="0055377F" w:rsidRPr="00C81953" w:rsidRDefault="0055377F" w:rsidP="00710DA9"/>
    <w:p w14:paraId="0B3E7440" w14:textId="55CF7BD7" w:rsidR="004C1B21" w:rsidRPr="00C81953" w:rsidRDefault="004C1B21" w:rsidP="00710DA9">
      <w:r w:rsidRPr="00C81953">
        <w:t>Participating</w:t>
      </w:r>
      <w:r w:rsidR="00F00875" w:rsidRPr="00C81953">
        <w:t xml:space="preserve"> </w:t>
      </w:r>
      <w:r w:rsidRPr="00C81953">
        <w:t>organized</w:t>
      </w:r>
      <w:r w:rsidR="00F00875" w:rsidRPr="00C81953">
        <w:t xml:space="preserve"> </w:t>
      </w:r>
      <w:r w:rsidRPr="00C81953">
        <w:t>communities</w:t>
      </w:r>
      <w:r w:rsidR="0055377F" w:rsidRPr="00C81953">
        <w:t>,</w:t>
      </w:r>
      <w:r w:rsidR="00F00875" w:rsidRPr="00C81953">
        <w:t xml:space="preserve"> </w:t>
      </w:r>
      <w:r w:rsidRPr="00C81953">
        <w:t>or</w:t>
      </w:r>
      <w:r w:rsidR="00F00875" w:rsidRPr="00C81953">
        <w:t xml:space="preserve"> </w:t>
      </w:r>
      <w:r w:rsidRPr="00C81953">
        <w:t>commonly</w:t>
      </w:r>
      <w:r w:rsidR="00F00875" w:rsidRPr="00C81953">
        <w:t xml:space="preserve"> </w:t>
      </w:r>
      <w:r w:rsidRPr="00C81953">
        <w:t>referred</w:t>
      </w:r>
      <w:r w:rsidR="00F00875" w:rsidRPr="00C81953">
        <w:t xml:space="preserve"> </w:t>
      </w:r>
      <w:r w:rsidRPr="00C81953">
        <w:t>to</w:t>
      </w:r>
      <w:r w:rsidR="00F00875" w:rsidRPr="00C81953">
        <w:t xml:space="preserve"> </w:t>
      </w:r>
      <w:r w:rsidRPr="00C81953">
        <w:t>as</w:t>
      </w:r>
      <w:r w:rsidR="00F00875" w:rsidRPr="00C81953">
        <w:t xml:space="preserve"> </w:t>
      </w:r>
      <w:r w:rsidRPr="00C81953">
        <w:t>Peoples’</w:t>
      </w:r>
      <w:r w:rsidR="00F00875" w:rsidRPr="00C81953">
        <w:t xml:space="preserve"> </w:t>
      </w:r>
      <w:r w:rsidRPr="00C81953">
        <w:t>Organization</w:t>
      </w:r>
      <w:r w:rsidR="0055377F" w:rsidRPr="00C81953">
        <w:t>,</w:t>
      </w:r>
      <w:r w:rsidR="00F00875" w:rsidRPr="00C81953">
        <w:t xml:space="preserve"> </w:t>
      </w:r>
      <w:r w:rsidRPr="00C81953">
        <w:t>have</w:t>
      </w:r>
      <w:r w:rsidR="00F00875" w:rsidRPr="00C81953">
        <w:t xml:space="preserve"> </w:t>
      </w:r>
      <w:r w:rsidRPr="00C81953">
        <w:t>access</w:t>
      </w:r>
      <w:r w:rsidR="00F00875" w:rsidRPr="00C81953">
        <w:t xml:space="preserve"> </w:t>
      </w:r>
      <w:r w:rsidRPr="00C81953">
        <w:t>to</w:t>
      </w:r>
      <w:r w:rsidR="00F00875" w:rsidRPr="00C81953">
        <w:t xml:space="preserve"> </w:t>
      </w:r>
      <w:r w:rsidRPr="00C81953">
        <w:t>the</w:t>
      </w:r>
      <w:r w:rsidR="00F00875" w:rsidRPr="00C81953">
        <w:t xml:space="preserve"> </w:t>
      </w:r>
      <w:r w:rsidRPr="00C81953">
        <w:t>forestland</w:t>
      </w:r>
      <w:r w:rsidR="00F00875" w:rsidRPr="00C81953">
        <w:t xml:space="preserve"> </w:t>
      </w:r>
      <w:r w:rsidRPr="00C81953">
        <w:t>resources</w:t>
      </w:r>
      <w:r w:rsidR="00F00875" w:rsidRPr="00C81953">
        <w:t xml:space="preserve"> </w:t>
      </w:r>
      <w:r w:rsidRPr="00C81953">
        <w:t>under</w:t>
      </w:r>
      <w:r w:rsidR="00F00875" w:rsidRPr="00C81953">
        <w:t xml:space="preserve"> </w:t>
      </w:r>
      <w:r w:rsidRPr="00C81953">
        <w:t>long-term</w:t>
      </w:r>
      <w:r w:rsidR="00F00875" w:rsidRPr="00C81953">
        <w:t xml:space="preserve"> </w:t>
      </w:r>
      <w:r w:rsidR="00BE5340" w:rsidRPr="00C81953">
        <w:t>land tenure</w:t>
      </w:r>
      <w:r w:rsidR="00F00875" w:rsidRPr="00C81953">
        <w:t xml:space="preserve"> </w:t>
      </w:r>
      <w:r w:rsidRPr="00C81953">
        <w:t>agreement</w:t>
      </w:r>
      <w:r w:rsidR="0055377F" w:rsidRPr="00C81953">
        <w:t>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Community</w:t>
      </w:r>
      <w:r w:rsidR="00F00875" w:rsidRPr="00C81953">
        <w:t xml:space="preserve"> </w:t>
      </w:r>
      <w:r w:rsidRPr="00C81953">
        <w:t>Based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Agreement</w:t>
      </w:r>
      <w:r w:rsidR="00F00875" w:rsidRPr="00C81953">
        <w:t xml:space="preserve"> </w:t>
      </w:r>
      <w:r w:rsidRPr="00C81953">
        <w:t>(CBFMA),</w:t>
      </w:r>
      <w:r w:rsidR="00F00875" w:rsidRPr="00C81953">
        <w:t xml:space="preserve"> </w:t>
      </w:r>
      <w:r w:rsidRPr="00C81953">
        <w:t>provided,</w:t>
      </w:r>
      <w:r w:rsidR="00F00875" w:rsidRPr="00C81953">
        <w:t xml:space="preserve"> </w:t>
      </w:r>
      <w:r w:rsidRPr="00C81953">
        <w:t>they</w:t>
      </w:r>
      <w:r w:rsidR="00F00875" w:rsidRPr="00C81953">
        <w:t xml:space="preserve"> </w:t>
      </w:r>
      <w:r w:rsidRPr="00C81953">
        <w:t>employ</w:t>
      </w:r>
      <w:r w:rsidR="00F00875" w:rsidRPr="00C81953">
        <w:t xml:space="preserve"> </w:t>
      </w:r>
      <w:r w:rsidRPr="00C81953">
        <w:t>environment-friendly,</w:t>
      </w:r>
      <w:r w:rsidR="00F00875" w:rsidRPr="00C81953">
        <w:t xml:space="preserve"> </w:t>
      </w:r>
      <w:r w:rsidRPr="00C81953">
        <w:t>ecologically</w:t>
      </w:r>
      <w:r w:rsidR="00F00875" w:rsidRPr="00C81953">
        <w:t xml:space="preserve"> </w:t>
      </w:r>
      <w:r w:rsidRPr="00C81953">
        <w:t>sustainable</w:t>
      </w:r>
      <w:r w:rsidR="00F00875" w:rsidRPr="00C81953">
        <w:t xml:space="preserve"> </w:t>
      </w:r>
      <w:r w:rsidRPr="00C81953">
        <w:t>and</w:t>
      </w:r>
      <w:r w:rsidR="00F00875" w:rsidRPr="00C81953">
        <w:t xml:space="preserve"> </w:t>
      </w:r>
      <w:r w:rsidR="00CB6295" w:rsidRPr="00C81953">
        <w:t>labour-intensive</w:t>
      </w:r>
      <w:r w:rsidR="00F00875" w:rsidRPr="00C81953">
        <w:t xml:space="preserve"> </w:t>
      </w:r>
      <w:r w:rsidRPr="00C81953">
        <w:t>harvesting</w:t>
      </w:r>
      <w:r w:rsidR="00F00875" w:rsidRPr="00C81953">
        <w:t xml:space="preserve"> </w:t>
      </w:r>
      <w:r w:rsidRPr="00C81953">
        <w:t>methods.</w:t>
      </w:r>
      <w:r w:rsidR="00F00875" w:rsidRPr="00C81953">
        <w:rPr>
          <w:position w:val="6"/>
        </w:rPr>
        <w:t xml:space="preserve"> </w:t>
      </w:r>
      <w:r w:rsidRPr="00C81953">
        <w:t>In</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the</w:t>
      </w:r>
      <w:r w:rsidR="00F00875" w:rsidRPr="00C81953">
        <w:t xml:space="preserve"> </w:t>
      </w:r>
      <w:r w:rsidRPr="00C81953">
        <w:t>tenure</w:t>
      </w:r>
      <w:r w:rsidR="00F00875" w:rsidRPr="00C81953">
        <w:t xml:space="preserve"> </w:t>
      </w:r>
      <w:r w:rsidRPr="00C81953">
        <w:t>instrument</w:t>
      </w:r>
      <w:r w:rsidR="00F00875" w:rsidRPr="00C81953">
        <w:t xml:space="preserve"> </w:t>
      </w:r>
      <w:r w:rsidRPr="00C81953">
        <w:t>issued</w:t>
      </w:r>
      <w:r w:rsidR="00F00875" w:rsidRPr="00C81953">
        <w:t xml:space="preserve"> </w:t>
      </w:r>
      <w:r w:rsidRPr="00C81953">
        <w:t>to</w:t>
      </w:r>
      <w:r w:rsidR="00F00875" w:rsidRPr="00C81953">
        <w:t xml:space="preserve"> </w:t>
      </w:r>
      <w:r w:rsidRPr="00C81953">
        <w:t>POs</w:t>
      </w:r>
      <w:r w:rsidR="00F00875" w:rsidRPr="00C81953">
        <w:t xml:space="preserve"> </w:t>
      </w:r>
      <w:r w:rsidRPr="00C81953">
        <w:t>in</w:t>
      </w:r>
      <w:r w:rsidR="00F00875" w:rsidRPr="00C81953">
        <w:t xml:space="preserve"> </w:t>
      </w:r>
      <w:r w:rsidRPr="00C81953">
        <w:t>multiple</w:t>
      </w:r>
      <w:r w:rsidR="00F00875" w:rsidRPr="00C81953">
        <w:t xml:space="preserve"> </w:t>
      </w:r>
      <w:r w:rsidRPr="00C81953">
        <w:t>use</w:t>
      </w:r>
      <w:r w:rsidR="00F00875" w:rsidRPr="00C81953">
        <w:t xml:space="preserve"> </w:t>
      </w:r>
      <w:r w:rsidRPr="00C81953">
        <w:t>and</w:t>
      </w:r>
      <w:r w:rsidR="00F00875" w:rsidRPr="00C81953">
        <w:t xml:space="preserve"> </w:t>
      </w:r>
      <w:r w:rsidRPr="00C81953">
        <w:t>buffer</w:t>
      </w:r>
      <w:r w:rsidR="00F00875" w:rsidRPr="00C81953">
        <w:t xml:space="preserve"> </w:t>
      </w:r>
      <w:r w:rsidRPr="00C81953">
        <w:t>zones,</w:t>
      </w:r>
      <w:r w:rsidR="00F00875" w:rsidRPr="00C81953">
        <w:t xml:space="preserve"> </w:t>
      </w:r>
      <w:r w:rsidRPr="00C81953">
        <w:t>are</w:t>
      </w:r>
      <w:r w:rsidR="00F00875" w:rsidRPr="00C81953">
        <w:t xml:space="preserve"> </w:t>
      </w:r>
      <w:r w:rsidRPr="00C81953">
        <w:t>called</w:t>
      </w:r>
      <w:r w:rsidR="00F00875" w:rsidRPr="00C81953">
        <w:t xml:space="preserve"> </w:t>
      </w:r>
      <w:r w:rsidRPr="00C81953">
        <w:t>Protected</w:t>
      </w:r>
      <w:r w:rsidR="00F00875" w:rsidRPr="00C81953">
        <w:t xml:space="preserve"> </w:t>
      </w:r>
      <w:r w:rsidRPr="00C81953">
        <w:t>Area-based</w:t>
      </w:r>
      <w:r w:rsidR="00F00875" w:rsidRPr="00C81953">
        <w:t xml:space="preserve"> </w:t>
      </w:r>
      <w:r w:rsidRPr="00C81953">
        <w:t>Community</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Agreement</w:t>
      </w:r>
      <w:r w:rsidR="00F00875" w:rsidRPr="00C81953">
        <w:t xml:space="preserve"> </w:t>
      </w:r>
      <w:r w:rsidRPr="00C81953">
        <w:t>(PACBRMA).</w:t>
      </w:r>
      <w:r w:rsidR="00F00875" w:rsidRPr="00C81953">
        <w:t xml:space="preserve"> </w:t>
      </w:r>
      <w:r w:rsidRPr="00C81953">
        <w:t>In</w:t>
      </w:r>
      <w:r w:rsidR="00F00875" w:rsidRPr="00C81953">
        <w:t xml:space="preserve"> </w:t>
      </w:r>
      <w:r w:rsidRPr="00C81953">
        <w:t>both</w:t>
      </w:r>
      <w:r w:rsidR="00F00875" w:rsidRPr="00C81953">
        <w:t xml:space="preserve"> </w:t>
      </w:r>
      <w:r w:rsidRPr="00C81953">
        <w:t>the</w:t>
      </w:r>
      <w:r w:rsidR="00F00875" w:rsidRPr="00C81953">
        <w:t xml:space="preserve"> </w:t>
      </w:r>
      <w:r w:rsidRPr="00C81953">
        <w:t>CBFMA</w:t>
      </w:r>
      <w:r w:rsidR="00F00875" w:rsidRPr="00C81953">
        <w:t xml:space="preserve"> </w:t>
      </w:r>
      <w:r w:rsidRPr="00C81953">
        <w:t>and</w:t>
      </w:r>
      <w:r w:rsidR="00F00875" w:rsidRPr="00C81953">
        <w:t xml:space="preserve"> </w:t>
      </w:r>
      <w:r w:rsidRPr="00C81953">
        <w:t>the</w:t>
      </w:r>
      <w:r w:rsidR="00F00875" w:rsidRPr="00C81953">
        <w:t xml:space="preserve"> </w:t>
      </w:r>
      <w:r w:rsidRPr="00C81953">
        <w:t>PACBRMA,</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may</w:t>
      </w:r>
      <w:r w:rsidR="00F00875" w:rsidRPr="00C81953">
        <w:t xml:space="preserve"> </w:t>
      </w:r>
      <w:r w:rsidRPr="00C81953">
        <w:t>participate</w:t>
      </w:r>
      <w:r w:rsidR="00F00875" w:rsidRPr="00C81953">
        <w:t xml:space="preserve"> </w:t>
      </w:r>
      <w:r w:rsidRPr="00C81953">
        <w:t>as</w:t>
      </w:r>
      <w:r w:rsidR="00F00875" w:rsidRPr="00C81953">
        <w:t xml:space="preserve"> </w:t>
      </w:r>
      <w:r w:rsidRPr="00C81953">
        <w:t>a</w:t>
      </w:r>
      <w:r w:rsidR="00F00875" w:rsidRPr="00C81953">
        <w:t xml:space="preserve"> </w:t>
      </w:r>
      <w:r w:rsidRPr="00C81953">
        <w:t>member</w:t>
      </w:r>
      <w:r w:rsidR="00F00875" w:rsidRPr="00C81953">
        <w:t xml:space="preserve"> </w:t>
      </w:r>
      <w:r w:rsidRPr="00C81953">
        <w:t>of</w:t>
      </w:r>
      <w:r w:rsidR="00F00875" w:rsidRPr="00C81953">
        <w:t xml:space="preserve"> </w:t>
      </w:r>
      <w:r w:rsidRPr="00C81953">
        <w:t>the</w:t>
      </w:r>
      <w:r w:rsidR="00F00875" w:rsidRPr="00C81953">
        <w:t xml:space="preserve"> </w:t>
      </w:r>
      <w:r w:rsidRPr="00C81953">
        <w:t>PO</w:t>
      </w:r>
      <w:r w:rsidR="00F00875" w:rsidRPr="00C81953">
        <w:t xml:space="preserve"> </w:t>
      </w:r>
      <w:r w:rsidRPr="00C81953">
        <w:t>or</w:t>
      </w:r>
      <w:r w:rsidR="00F00875" w:rsidRPr="00C81953">
        <w:t xml:space="preserve"> </w:t>
      </w:r>
      <w:r w:rsidRPr="00C81953">
        <w:t>may</w:t>
      </w:r>
      <w:r w:rsidR="00F00875" w:rsidRPr="00C81953">
        <w:t xml:space="preserve"> </w:t>
      </w:r>
      <w:r w:rsidRPr="00C81953">
        <w:t>organize</w:t>
      </w:r>
      <w:r w:rsidR="00F00875" w:rsidRPr="00C81953">
        <w:t xml:space="preserve"> </w:t>
      </w:r>
      <w:r w:rsidRPr="00C81953">
        <w:t>themselves</w:t>
      </w:r>
      <w:r w:rsidR="00F00875" w:rsidRPr="00C81953">
        <w:t xml:space="preserve"> </w:t>
      </w:r>
      <w:r w:rsidRPr="00C81953">
        <w:t>as</w:t>
      </w:r>
      <w:r w:rsidR="00F00875" w:rsidRPr="00C81953">
        <w:t xml:space="preserve"> </w:t>
      </w:r>
      <w:r w:rsidRPr="00C81953">
        <w:t>a</w:t>
      </w:r>
      <w:r w:rsidR="00F00875" w:rsidRPr="00C81953">
        <w:t xml:space="preserve"> </w:t>
      </w:r>
      <w:r w:rsidR="00764107" w:rsidRPr="00C81953">
        <w:t>People’s</w:t>
      </w:r>
      <w:r w:rsidR="00F00875" w:rsidRPr="00C81953">
        <w:t xml:space="preserve"> </w:t>
      </w:r>
      <w:r w:rsidRPr="00C81953">
        <w:t>Organization</w:t>
      </w:r>
      <w:r w:rsidR="00F00875" w:rsidRPr="00C81953">
        <w:t xml:space="preserve"> </w:t>
      </w:r>
      <w:r w:rsidRPr="00C81953">
        <w:t>and</w:t>
      </w:r>
      <w:r w:rsidR="00F00875" w:rsidRPr="00C81953">
        <w:t xml:space="preserve"> </w:t>
      </w:r>
      <w:r w:rsidRPr="00C81953">
        <w:t>apply</w:t>
      </w:r>
      <w:r w:rsidR="00F00875" w:rsidRPr="00C81953">
        <w:t xml:space="preserve"> </w:t>
      </w:r>
      <w:r w:rsidRPr="00C81953">
        <w:t>for</w:t>
      </w:r>
      <w:r w:rsidR="00F00875" w:rsidRPr="00C81953">
        <w:t xml:space="preserve"> </w:t>
      </w:r>
      <w:r w:rsidRPr="00C81953">
        <w:t>a</w:t>
      </w:r>
      <w:r w:rsidR="00F00875" w:rsidRPr="00C81953">
        <w:t xml:space="preserve"> </w:t>
      </w:r>
      <w:r w:rsidRPr="00C81953">
        <w:t>CBFMA</w:t>
      </w:r>
      <w:r w:rsidR="00F00875" w:rsidRPr="00C81953">
        <w:t xml:space="preserve"> </w:t>
      </w:r>
      <w:r w:rsidRPr="00C81953">
        <w:t>or</w:t>
      </w:r>
      <w:r w:rsidR="00F00875" w:rsidRPr="00C81953">
        <w:t xml:space="preserve"> </w:t>
      </w:r>
      <w:r w:rsidRPr="00C81953">
        <w:t>PACBRMA.</w:t>
      </w:r>
      <w:r w:rsidR="00F00875" w:rsidRPr="00C81953">
        <w:t xml:space="preserve"> </w:t>
      </w:r>
      <w:r w:rsidRPr="00C81953">
        <w:t>Note</w:t>
      </w:r>
      <w:r w:rsidR="00F00875" w:rsidRPr="00C81953">
        <w:t xml:space="preserve"> </w:t>
      </w:r>
      <w:r w:rsidRPr="00C81953">
        <w:t>that</w:t>
      </w:r>
      <w:r w:rsidR="00F00875" w:rsidRPr="00C81953">
        <w:t xml:space="preserve"> </w:t>
      </w:r>
      <w:r w:rsidRPr="00C81953">
        <w:t>being</w:t>
      </w:r>
      <w:r w:rsidR="00F00875" w:rsidRPr="00C81953">
        <w:t xml:space="preserve"> </w:t>
      </w:r>
      <w:r w:rsidRPr="00C81953">
        <w:t>a</w:t>
      </w:r>
      <w:r w:rsidR="00F00875" w:rsidRPr="00C81953">
        <w:t xml:space="preserve"> </w:t>
      </w:r>
      <w:r w:rsidRPr="00C81953">
        <w:t>holder</w:t>
      </w:r>
      <w:r w:rsidR="00F00875" w:rsidRPr="00C81953">
        <w:t xml:space="preserve"> </w:t>
      </w:r>
      <w:r w:rsidRPr="00C81953">
        <w:t>of</w:t>
      </w:r>
      <w:r w:rsidR="00F00875" w:rsidRPr="00C81953">
        <w:t xml:space="preserve"> </w:t>
      </w:r>
      <w:r w:rsidRPr="00C81953">
        <w:t>these</w:t>
      </w:r>
      <w:r w:rsidR="00F00875" w:rsidRPr="00C81953">
        <w:t xml:space="preserve"> </w:t>
      </w:r>
      <w:r w:rsidRPr="00C81953">
        <w:t>agreements</w:t>
      </w:r>
      <w:r w:rsidR="00F00875" w:rsidRPr="00C81953">
        <w:t xml:space="preserve"> </w:t>
      </w:r>
      <w:r w:rsidRPr="00C81953">
        <w:t>issued</w:t>
      </w:r>
      <w:r w:rsidR="00F00875" w:rsidRPr="00C81953">
        <w:t xml:space="preserve"> </w:t>
      </w:r>
      <w:r w:rsidRPr="00C81953">
        <w:t>by</w:t>
      </w:r>
      <w:r w:rsidR="00F00875" w:rsidRPr="00C81953">
        <w:t xml:space="preserve"> </w:t>
      </w:r>
      <w:r w:rsidRPr="00C81953">
        <w:t>DENR</w:t>
      </w:r>
      <w:r w:rsidR="00F00875" w:rsidRPr="00C81953">
        <w:t xml:space="preserve"> </w:t>
      </w:r>
      <w:r w:rsidRPr="00C81953">
        <w:t>does</w:t>
      </w:r>
      <w:r w:rsidR="00F00875" w:rsidRPr="00C81953">
        <w:t xml:space="preserve"> </w:t>
      </w:r>
      <w:r w:rsidRPr="00C81953">
        <w:t>not</w:t>
      </w:r>
      <w:r w:rsidR="00F00875" w:rsidRPr="00C81953">
        <w:t xml:space="preserve"> </w:t>
      </w:r>
      <w:r w:rsidRPr="00C81953">
        <w:t>preclude</w:t>
      </w:r>
      <w:r w:rsidR="00F00875" w:rsidRPr="00C81953">
        <w:t xml:space="preserve"> </w:t>
      </w:r>
      <w:r w:rsidRPr="00C81953">
        <w:t>the</w:t>
      </w:r>
      <w:r w:rsidR="00F00875" w:rsidRPr="00C81953">
        <w:t xml:space="preserve"> </w:t>
      </w:r>
      <w:r w:rsidRPr="00C81953">
        <w:t>IPs</w:t>
      </w:r>
      <w:r w:rsidR="00F00875" w:rsidRPr="00C81953">
        <w:t xml:space="preserve"> </w:t>
      </w:r>
      <w:r w:rsidRPr="00C81953">
        <w:t>from</w:t>
      </w:r>
      <w:r w:rsidR="00F00875" w:rsidRPr="00C81953">
        <w:t xml:space="preserve"> </w:t>
      </w:r>
      <w:r w:rsidRPr="00C81953">
        <w:t>pursuing</w:t>
      </w:r>
      <w:r w:rsidR="00F00875" w:rsidRPr="00C81953">
        <w:t xml:space="preserve"> </w:t>
      </w:r>
      <w:r w:rsidRPr="00C81953">
        <w:t>their</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titles</w:t>
      </w:r>
      <w:r w:rsidR="00F00875" w:rsidRPr="00C81953">
        <w:t xml:space="preserve"> </w:t>
      </w:r>
      <w:r w:rsidRPr="00C81953">
        <w:t>with</w:t>
      </w:r>
      <w:r w:rsidR="00F00875" w:rsidRPr="00C81953">
        <w:t xml:space="preserve"> </w:t>
      </w:r>
      <w:r w:rsidRPr="00C81953">
        <w:t>the</w:t>
      </w:r>
      <w:r w:rsidR="00F00875" w:rsidRPr="00C81953">
        <w:t xml:space="preserve"> </w:t>
      </w:r>
      <w:r w:rsidRPr="00C81953">
        <w:t>National</w:t>
      </w:r>
      <w:r w:rsidR="00F00875" w:rsidRPr="00C81953">
        <w:t xml:space="preserve"> </w:t>
      </w:r>
      <w:r w:rsidRPr="00C81953">
        <w:t>Commission</w:t>
      </w:r>
      <w:r w:rsidR="00F00875" w:rsidRPr="00C81953">
        <w:t xml:space="preserve"> </w:t>
      </w:r>
      <w:r w:rsidRPr="00C81953">
        <w:t>of</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(NCIP).</w:t>
      </w:r>
      <w:r w:rsidR="00F00875" w:rsidRPr="00C81953">
        <w:t xml:space="preserve"> </w:t>
      </w:r>
      <w:r w:rsidRPr="00C81953">
        <w:t>Aside</w:t>
      </w:r>
      <w:r w:rsidR="00F00875" w:rsidRPr="00C81953">
        <w:t xml:space="preserve"> </w:t>
      </w:r>
      <w:r w:rsidRPr="00C81953">
        <w:t>from</w:t>
      </w:r>
      <w:r w:rsidR="00F00875" w:rsidRPr="00C81953">
        <w:t xml:space="preserve"> </w:t>
      </w:r>
      <w:r w:rsidRPr="00C81953">
        <w:t>community</w:t>
      </w:r>
      <w:r w:rsidR="00F00875" w:rsidRPr="00C81953">
        <w:t xml:space="preserve"> </w:t>
      </w:r>
      <w:r w:rsidRPr="00C81953">
        <w:t>organizations,</w:t>
      </w:r>
      <w:r w:rsidR="00F00875" w:rsidRPr="00C81953">
        <w:t xml:space="preserve"> </w:t>
      </w:r>
      <w:r w:rsidRPr="00C81953">
        <w:t>individuals</w:t>
      </w:r>
      <w:r w:rsidR="00F00875" w:rsidRPr="00C81953">
        <w:t xml:space="preserve"> </w:t>
      </w:r>
      <w:r w:rsidRPr="00C81953">
        <w:t>and</w:t>
      </w:r>
      <w:r w:rsidR="00F00875" w:rsidRPr="00C81953">
        <w:t xml:space="preserve"> </w:t>
      </w:r>
      <w:r w:rsidRPr="00C81953">
        <w:t>corporations</w:t>
      </w:r>
      <w:r w:rsidR="00F00875" w:rsidRPr="00C81953">
        <w:t xml:space="preserve"> </w:t>
      </w:r>
      <w:r w:rsidRPr="00C81953">
        <w:t>can</w:t>
      </w:r>
      <w:r w:rsidR="00F00875" w:rsidRPr="00C81953">
        <w:t xml:space="preserve"> </w:t>
      </w:r>
      <w:r w:rsidRPr="00C81953">
        <w:t>be</w:t>
      </w:r>
      <w:r w:rsidR="00F00875" w:rsidRPr="00C81953">
        <w:t xml:space="preserve"> </w:t>
      </w:r>
      <w:r w:rsidRPr="00C81953">
        <w:t>tenure</w:t>
      </w:r>
      <w:r w:rsidR="00F00875" w:rsidRPr="00C81953">
        <w:t xml:space="preserve"> </w:t>
      </w:r>
      <w:r w:rsidRPr="00C81953">
        <w:t>holders</w:t>
      </w:r>
      <w:r w:rsidR="00F00875" w:rsidRPr="00C81953">
        <w:t xml:space="preserve"> </w:t>
      </w:r>
      <w:r w:rsidRPr="00C81953">
        <w:t>under</w:t>
      </w:r>
      <w:r w:rsidR="00F00875" w:rsidRPr="00C81953">
        <w:t xml:space="preserve"> </w:t>
      </w:r>
      <w:r w:rsidRPr="00C81953">
        <w:t>the</w:t>
      </w:r>
      <w:r w:rsidR="00F00875" w:rsidRPr="00C81953">
        <w:t xml:space="preserve"> </w:t>
      </w:r>
      <w:r w:rsidRPr="00C81953">
        <w:t>Integrated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Agreement</w:t>
      </w:r>
      <w:r w:rsidR="00F00875" w:rsidRPr="00C81953">
        <w:t xml:space="preserve"> </w:t>
      </w:r>
      <w:r w:rsidRPr="00C81953">
        <w:t>(IFMA)</w:t>
      </w:r>
      <w:r w:rsidR="00F00875" w:rsidRPr="00C81953">
        <w:t xml:space="preserve"> </w:t>
      </w:r>
      <w:r w:rsidRPr="00C81953">
        <w:t>and</w:t>
      </w:r>
      <w:r w:rsidR="00F00875" w:rsidRPr="00C81953">
        <w:t xml:space="preserve"> </w:t>
      </w:r>
      <w:r w:rsidRPr="00C81953">
        <w:t>the</w:t>
      </w:r>
      <w:r w:rsidR="00F00875" w:rsidRPr="00C81953">
        <w:t xml:space="preserve"> </w:t>
      </w:r>
      <w:r w:rsidRPr="00C81953">
        <w:t>Socialized</w:t>
      </w:r>
      <w:r w:rsidR="00F00875" w:rsidRPr="00C81953">
        <w:t xml:space="preserve"> </w:t>
      </w:r>
      <w:r w:rsidRPr="00C81953">
        <w:t>Integrated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Agreement,</w:t>
      </w:r>
      <w:r w:rsidR="00F00875" w:rsidRPr="00C81953">
        <w:t xml:space="preserve"> </w:t>
      </w:r>
      <w:r w:rsidRPr="00C81953">
        <w:t>and</w:t>
      </w:r>
      <w:r w:rsidR="00F00875" w:rsidRPr="00C81953">
        <w:t xml:space="preserve"> </w:t>
      </w:r>
      <w:r w:rsidRPr="00C81953">
        <w:t>land</w:t>
      </w:r>
      <w:r w:rsidR="00F00875" w:rsidRPr="00C81953">
        <w:t xml:space="preserve"> </w:t>
      </w:r>
      <w:r w:rsidRPr="00C81953">
        <w:t>use</w:t>
      </w:r>
      <w:r w:rsidR="00F00875" w:rsidRPr="00C81953">
        <w:t xml:space="preserve"> </w:t>
      </w:r>
      <w:r w:rsidRPr="00C81953">
        <w:t>agreements</w:t>
      </w:r>
      <w:r w:rsidR="00F00875" w:rsidRPr="00C81953">
        <w:t xml:space="preserve"> </w:t>
      </w:r>
      <w:r w:rsidRPr="00C81953">
        <w:t>such</w:t>
      </w:r>
      <w:r w:rsidR="00F00875" w:rsidRPr="00C81953">
        <w:t xml:space="preserve"> </w:t>
      </w:r>
      <w:r w:rsidRPr="00C81953">
        <w:t>as</w:t>
      </w:r>
      <w:r w:rsidR="00F00875" w:rsidRPr="00C81953">
        <w:t xml:space="preserve"> </w:t>
      </w:r>
      <w:r w:rsidRPr="00C81953">
        <w:t>Forest</w:t>
      </w:r>
      <w:r w:rsidR="00F00875" w:rsidRPr="00C81953">
        <w:t xml:space="preserve"> </w:t>
      </w:r>
      <w:r w:rsidRPr="00C81953">
        <w:t>Land</w:t>
      </w:r>
      <w:r w:rsidR="00F00875" w:rsidRPr="00C81953">
        <w:t xml:space="preserve"> </w:t>
      </w:r>
      <w:r w:rsidRPr="00C81953">
        <w:t>Grazing</w:t>
      </w:r>
      <w:r w:rsidR="00F00875" w:rsidRPr="00C81953">
        <w:t xml:space="preserve"> </w:t>
      </w:r>
      <w:r w:rsidRPr="00C81953">
        <w:t>Management</w:t>
      </w:r>
      <w:r w:rsidR="00F00875" w:rsidRPr="00C81953">
        <w:t xml:space="preserve"> </w:t>
      </w:r>
      <w:r w:rsidRPr="00C81953">
        <w:t>Agreement</w:t>
      </w:r>
      <w:r w:rsidR="00F00875" w:rsidRPr="00C81953">
        <w:t xml:space="preserve"> </w:t>
      </w:r>
      <w:r w:rsidRPr="00C81953">
        <w:t>(FLGMA),</w:t>
      </w:r>
      <w:r w:rsidR="00F00875" w:rsidRPr="00C81953">
        <w:t xml:space="preserve"> </w:t>
      </w: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Agreement</w:t>
      </w:r>
      <w:r w:rsidR="00F00875" w:rsidRPr="00C81953">
        <w:t xml:space="preserve"> </w:t>
      </w:r>
      <w:r w:rsidRPr="00C81953">
        <w:t>for</w:t>
      </w:r>
      <w:r w:rsidR="00F00875" w:rsidRPr="00C81953">
        <w:t xml:space="preserve"> </w:t>
      </w:r>
      <w:r w:rsidRPr="00C81953">
        <w:t>Tourism</w:t>
      </w:r>
      <w:r w:rsidR="00F00875" w:rsidRPr="00C81953">
        <w:t xml:space="preserve"> </w:t>
      </w:r>
      <w:r w:rsidRPr="00C81953">
        <w:t>(FLAGT)</w:t>
      </w:r>
      <w:r w:rsidR="00F00875" w:rsidRPr="00C81953">
        <w:t xml:space="preserve"> </w:t>
      </w:r>
      <w:r w:rsidRPr="00C81953">
        <w:t>and</w:t>
      </w:r>
      <w:r w:rsidR="00F00875" w:rsidRPr="00C81953">
        <w:t xml:space="preserve"> </w:t>
      </w:r>
      <w:r w:rsidRPr="00C81953">
        <w:t>Special</w:t>
      </w:r>
      <w:r w:rsidR="00F00875" w:rsidRPr="00C81953">
        <w:t xml:space="preserve"> </w:t>
      </w:r>
      <w:r w:rsidRPr="00C81953">
        <w:t>Agreement</w:t>
      </w:r>
      <w:r w:rsidR="00F00875" w:rsidRPr="00C81953">
        <w:t xml:space="preserve"> </w:t>
      </w:r>
      <w:r w:rsidRPr="00C81953">
        <w:t>for</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(SAPA).</w:t>
      </w:r>
    </w:p>
    <w:p w14:paraId="75FE6E20" w14:textId="0DE14BBE" w:rsidR="004C1B21" w:rsidRPr="00C81953" w:rsidRDefault="004C1B21" w:rsidP="00710DA9">
      <w:pPr>
        <w:pStyle w:val="NormalWeb"/>
        <w:rPr>
          <w:rFonts w:cstheme="minorBidi"/>
        </w:rPr>
      </w:pP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in</w:t>
      </w:r>
      <w:r w:rsidR="00F00875" w:rsidRPr="00C81953">
        <w:t xml:space="preserve"> </w:t>
      </w:r>
      <w:r w:rsidRPr="00C81953">
        <w:t>forestlands,</w:t>
      </w:r>
      <w:r w:rsidR="00F00875" w:rsidRPr="00C81953">
        <w:t xml:space="preserve"> </w:t>
      </w:r>
      <w:r w:rsidRPr="00C81953">
        <w:t>technically</w:t>
      </w:r>
      <w:r w:rsidR="00F00875" w:rsidRPr="00C81953">
        <w:t xml:space="preserve"> </w:t>
      </w:r>
      <w:r w:rsidRPr="00C81953">
        <w:t>involves</w:t>
      </w:r>
      <w:r w:rsidR="00F00875" w:rsidRPr="00C81953">
        <w:t xml:space="preserve"> </w:t>
      </w:r>
      <w:r w:rsidRPr="00C81953">
        <w:t>restoration</w:t>
      </w:r>
      <w:r w:rsidR="00F00875" w:rsidRPr="00C81953">
        <w:t xml:space="preserve"> </w:t>
      </w:r>
      <w:r w:rsidRPr="00C81953">
        <w:t>in</w:t>
      </w:r>
      <w:r w:rsidR="00F00875" w:rsidRPr="00C81953">
        <w:t xml:space="preserve"> </w:t>
      </w:r>
      <w:r w:rsidRPr="00C81953">
        <w:t>lands</w:t>
      </w:r>
      <w:r w:rsidR="00F00875" w:rsidRPr="00C81953">
        <w:t xml:space="preserve"> </w:t>
      </w:r>
      <w:r w:rsidRPr="00C81953">
        <w:t>of</w:t>
      </w:r>
      <w:r w:rsidR="00F00875" w:rsidRPr="00C81953">
        <w:t xml:space="preserve"> </w:t>
      </w:r>
      <w:r w:rsidRPr="00C81953">
        <w:t>the</w:t>
      </w:r>
      <w:r w:rsidR="00F00875" w:rsidRPr="00C81953">
        <w:t xml:space="preserve"> </w:t>
      </w:r>
      <w:r w:rsidRPr="00C81953">
        <w:t>public</w:t>
      </w:r>
      <w:r w:rsidR="00F00875" w:rsidRPr="00C81953">
        <w:t xml:space="preserve"> </w:t>
      </w:r>
      <w:r w:rsidRPr="00C81953">
        <w:t>domain-</w:t>
      </w:r>
      <w:r w:rsidR="00F00875" w:rsidRPr="00C81953">
        <w:t xml:space="preserve"> </w:t>
      </w:r>
      <w:r w:rsidRPr="00C81953">
        <w:t>in</w:t>
      </w:r>
      <w:r w:rsidR="00F00875" w:rsidRPr="00C81953">
        <w:t xml:space="preserve"> </w:t>
      </w:r>
      <w:r w:rsidRPr="00C81953">
        <w:t>forest</w:t>
      </w:r>
      <w:r w:rsidR="00F00875" w:rsidRPr="00C81953">
        <w:t xml:space="preserve"> </w:t>
      </w:r>
      <w:r w:rsidRPr="00C81953">
        <w:t>or</w:t>
      </w:r>
      <w:r w:rsidR="00F00875" w:rsidRPr="00C81953">
        <w:t xml:space="preserve"> </w:t>
      </w:r>
      <w:r w:rsidRPr="00C81953">
        <w:t>timber</w:t>
      </w:r>
      <w:r w:rsidR="00F00875" w:rsidRPr="00C81953">
        <w:t xml:space="preserve"> </w:t>
      </w:r>
      <w:r w:rsidRPr="00C81953">
        <w:t>lands</w:t>
      </w:r>
      <w:r w:rsidR="00F00875" w:rsidRPr="00C81953">
        <w:t xml:space="preserve"> </w:t>
      </w:r>
      <w:r w:rsidRPr="00C81953">
        <w:t>(tenured</w:t>
      </w:r>
      <w:r w:rsidR="00F00875" w:rsidRPr="00C81953">
        <w:t xml:space="preserve"> </w:t>
      </w:r>
      <w:r w:rsidRPr="00C81953">
        <w:t>or</w:t>
      </w:r>
      <w:r w:rsidR="00F00875" w:rsidRPr="00C81953">
        <w:t xml:space="preserve"> </w:t>
      </w:r>
      <w:r w:rsidR="00CB6295" w:rsidRPr="00C81953">
        <w:t>without)</w:t>
      </w:r>
      <w:r w:rsidRPr="00C81953">
        <w:t>,</w:t>
      </w:r>
      <w:r w:rsidR="00F00875" w:rsidRPr="00C81953">
        <w:t xml:space="preserve"> </w:t>
      </w:r>
      <w:r w:rsidRPr="00C81953">
        <w:t>national</w:t>
      </w:r>
      <w:r w:rsidR="00F00875" w:rsidRPr="00C81953">
        <w:t xml:space="preserve"> </w:t>
      </w:r>
      <w:r w:rsidRPr="00C81953">
        <w:t>parks</w:t>
      </w:r>
      <w:r w:rsidR="00F00875" w:rsidRPr="00C81953">
        <w:t xml:space="preserve"> </w:t>
      </w:r>
      <w:r w:rsidRPr="00C81953">
        <w:t>and</w:t>
      </w:r>
      <w:r w:rsidR="00F00875" w:rsidRPr="00C81953">
        <w:t xml:space="preserve"> </w:t>
      </w:r>
      <w:r w:rsidRPr="00C81953">
        <w:t>mineral</w:t>
      </w:r>
      <w:r w:rsidR="00F00875" w:rsidRPr="00C81953">
        <w:t xml:space="preserve"> </w:t>
      </w:r>
      <w:r w:rsidRPr="00C81953">
        <w:t>lands</w:t>
      </w:r>
      <w:r w:rsidR="00F00875" w:rsidRPr="00C81953">
        <w:t xml:space="preserve"> </w:t>
      </w:r>
      <w:r w:rsidRPr="00C81953">
        <w:t>under</w:t>
      </w:r>
      <w:r w:rsidR="00F00875" w:rsidRPr="00C81953">
        <w:t xml:space="preserve"> </w:t>
      </w:r>
      <w:r w:rsidRPr="00C81953">
        <w:t>the</w:t>
      </w:r>
      <w:r w:rsidR="00F00875" w:rsidRPr="00C81953">
        <w:t xml:space="preserve"> </w:t>
      </w:r>
      <w:r w:rsidRPr="00C81953">
        <w:t>responsibility</w:t>
      </w:r>
      <w:r w:rsidR="00F00875" w:rsidRPr="00C81953">
        <w:t xml:space="preserve"> </w:t>
      </w:r>
      <w:r w:rsidRPr="00C81953">
        <w:t>of</w:t>
      </w:r>
      <w:r w:rsidR="00F00875" w:rsidRPr="00C81953">
        <w:t xml:space="preserve"> </w:t>
      </w:r>
      <w:r w:rsidRPr="00C81953">
        <w:t>the</w:t>
      </w:r>
      <w:r w:rsidR="00F00875" w:rsidRPr="00C81953">
        <w:t xml:space="preserve"> </w:t>
      </w:r>
      <w:r w:rsidRPr="00C81953">
        <w:t>DENR</w:t>
      </w:r>
      <w:r w:rsidR="00F00875" w:rsidRPr="00C81953">
        <w:t xml:space="preserve"> </w:t>
      </w:r>
      <w:r w:rsidRPr="00C81953">
        <w:t>and</w:t>
      </w:r>
      <w:r w:rsidR="00F00875" w:rsidRPr="00C81953">
        <w:t xml:space="preserve"> </w:t>
      </w:r>
      <w:r w:rsidRPr="00C81953">
        <w:t>tenure</w:t>
      </w:r>
      <w:r w:rsidR="00F00875" w:rsidRPr="00C81953">
        <w:t xml:space="preserve"> </w:t>
      </w:r>
      <w:r w:rsidRPr="00C81953">
        <w:t>holders,</w:t>
      </w:r>
      <w:r w:rsidR="00F00875" w:rsidRPr="00C81953">
        <w:t xml:space="preserve"> </w:t>
      </w:r>
      <w:r w:rsidRPr="00C81953">
        <w:t>forest</w:t>
      </w:r>
      <w:r w:rsidR="00F00875" w:rsidRPr="00C81953">
        <w:t xml:space="preserve"> </w:t>
      </w:r>
      <w:r w:rsidRPr="00C81953">
        <w:t>lands</w:t>
      </w:r>
      <w:r w:rsidR="00F00875" w:rsidRPr="00C81953">
        <w:t xml:space="preserve"> </w:t>
      </w:r>
      <w:r w:rsidRPr="00C81953">
        <w:t>under</w:t>
      </w:r>
      <w:r w:rsidR="00F00875" w:rsidRPr="00C81953">
        <w:t xml:space="preserve"> </w:t>
      </w:r>
      <w:r w:rsidRPr="00C81953">
        <w:t>management</w:t>
      </w:r>
      <w:r w:rsidR="00F00875" w:rsidRPr="00C81953">
        <w:t xml:space="preserve"> </w:t>
      </w:r>
      <w:r w:rsidRPr="00C81953">
        <w:t>by</w:t>
      </w:r>
      <w:r w:rsidR="00F00875" w:rsidRPr="00C81953">
        <w:t xml:space="preserve"> </w:t>
      </w:r>
      <w:r w:rsidRPr="00C81953">
        <w:t>other</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(National</w:t>
      </w:r>
      <w:r w:rsidR="00F00875" w:rsidRPr="00C81953">
        <w:t xml:space="preserve"> </w:t>
      </w:r>
      <w:r w:rsidR="00CB6295" w:rsidRPr="00C81953">
        <w:t>defence</w:t>
      </w:r>
      <w:r w:rsidRPr="00C81953">
        <w:t>,</w:t>
      </w:r>
      <w:r w:rsidR="00F00875" w:rsidRPr="00C81953">
        <w:t xml:space="preserve"> </w:t>
      </w:r>
      <w:r w:rsidRPr="00C81953">
        <w:t>education</w:t>
      </w:r>
      <w:r w:rsidR="00F00875" w:rsidRPr="00C81953">
        <w:t xml:space="preserve"> </w:t>
      </w:r>
      <w:r w:rsidRPr="00C81953">
        <w:t>institutions)</w:t>
      </w:r>
      <w:r w:rsidR="00F00875" w:rsidRPr="00C81953">
        <w:t xml:space="preserve"> </w:t>
      </w:r>
      <w:r w:rsidRPr="00C81953">
        <w:t>and</w:t>
      </w:r>
      <w:r w:rsidR="00F00875" w:rsidRPr="00C81953">
        <w:t xml:space="preserve"> </w:t>
      </w:r>
      <w:r w:rsidRPr="00C81953">
        <w:t>those</w:t>
      </w:r>
      <w:r w:rsidR="00F00875" w:rsidRPr="00C81953">
        <w:t xml:space="preserve"> </w:t>
      </w:r>
      <w:r w:rsidRPr="00C81953">
        <w:t>co-managed</w:t>
      </w:r>
      <w:r w:rsidR="00F00875" w:rsidRPr="00C81953">
        <w:t xml:space="preserve"> </w:t>
      </w:r>
      <w:r w:rsidRPr="00C81953">
        <w:t>with</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There</w:t>
      </w:r>
      <w:r w:rsidR="00F00875" w:rsidRPr="00C81953">
        <w:t xml:space="preserve"> </w:t>
      </w:r>
      <w:r w:rsidRPr="00C81953">
        <w:t>are</w:t>
      </w:r>
      <w:r w:rsidR="00F00875" w:rsidRPr="00C81953">
        <w:t xml:space="preserve"> </w:t>
      </w:r>
      <w:r w:rsidRPr="00C81953">
        <w:t>forested</w:t>
      </w:r>
      <w:r w:rsidR="00F00875" w:rsidRPr="00C81953">
        <w:t xml:space="preserve"> </w:t>
      </w:r>
      <w:r w:rsidRPr="00C81953">
        <w:t>lands</w:t>
      </w:r>
      <w:r w:rsidR="00F00875" w:rsidRPr="00C81953">
        <w:t xml:space="preserve"> </w:t>
      </w:r>
      <w:r w:rsidRPr="00C81953">
        <w:t>in</w:t>
      </w:r>
      <w:r w:rsidR="00F00875" w:rsidRPr="00C81953">
        <w:t xml:space="preserve"> </w:t>
      </w:r>
      <w:r w:rsidRPr="00C81953">
        <w:t>the</w:t>
      </w:r>
      <w:r w:rsidR="00F00875" w:rsidRPr="00C81953">
        <w:t xml:space="preserve"> </w:t>
      </w:r>
      <w:r w:rsidRPr="00C81953">
        <w:t>private</w:t>
      </w:r>
      <w:r w:rsidR="00F00875" w:rsidRPr="00C81953">
        <w:t xml:space="preserve"> </w:t>
      </w:r>
      <w:r w:rsidRPr="00C81953">
        <w:t>domain</w:t>
      </w:r>
      <w:r w:rsidR="00F00875" w:rsidRPr="00C81953">
        <w:t xml:space="preserve"> </w:t>
      </w:r>
      <w:r w:rsidRPr="00C81953">
        <w:t>owned</w:t>
      </w:r>
      <w:r w:rsidR="00F00875" w:rsidRPr="00C81953">
        <w:t xml:space="preserve"> </w:t>
      </w:r>
      <w:r w:rsidRPr="00C81953">
        <w:t>by</w:t>
      </w:r>
      <w:r w:rsidR="00F00875" w:rsidRPr="00C81953">
        <w:t xml:space="preserve"> </w:t>
      </w:r>
      <w:r w:rsidRPr="00C81953">
        <w:t>Filipinos</w:t>
      </w:r>
      <w:r w:rsidR="00F00875" w:rsidRPr="00C81953">
        <w:t xml:space="preserve"> </w:t>
      </w:r>
      <w:r w:rsidRPr="00C81953">
        <w:t>individuals</w:t>
      </w:r>
      <w:r w:rsidR="00F00875" w:rsidRPr="00C81953">
        <w:t xml:space="preserve"> </w:t>
      </w:r>
      <w:r w:rsidRPr="00C81953">
        <w:t>or</w:t>
      </w:r>
      <w:r w:rsidR="00F00875" w:rsidRPr="00C81953">
        <w:t xml:space="preserve"> </w:t>
      </w:r>
      <w:r w:rsidRPr="00C81953">
        <w:t>corporation</w:t>
      </w:r>
      <w:r w:rsidR="00F00875" w:rsidRPr="00C81953">
        <w:t xml:space="preserve"> </w:t>
      </w:r>
      <w:r w:rsidRPr="00C81953">
        <w:t>where</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can</w:t>
      </w:r>
      <w:r w:rsidR="00F00875" w:rsidRPr="00C81953">
        <w:t xml:space="preserve"> </w:t>
      </w:r>
      <w:r w:rsidRPr="00C81953">
        <w:t>also</w:t>
      </w:r>
      <w:r w:rsidR="00F00875" w:rsidRPr="00C81953">
        <w:t xml:space="preserve"> </w:t>
      </w:r>
      <w:r w:rsidRPr="00C81953">
        <w:t>be</w:t>
      </w:r>
      <w:r w:rsidR="00F00875" w:rsidRPr="00C81953">
        <w:t xml:space="preserve"> </w:t>
      </w:r>
      <w:r w:rsidRPr="00C81953">
        <w:t>undertaken.</w:t>
      </w:r>
    </w:p>
    <w:p w14:paraId="3CD3A847" w14:textId="00946991" w:rsidR="004C1B21" w:rsidRPr="00C81953" w:rsidRDefault="004C1B21" w:rsidP="00D35B8A">
      <w:pPr>
        <w:spacing w:after="120"/>
        <w:rPr>
          <w:i/>
        </w:rPr>
      </w:pPr>
      <w:r w:rsidRPr="00C81953">
        <w:rPr>
          <w:i/>
        </w:rPr>
        <w:t>Institutions</w:t>
      </w:r>
      <w:r w:rsidR="00F00875" w:rsidRPr="00C81953">
        <w:rPr>
          <w:i/>
        </w:rPr>
        <w:t xml:space="preserve"> </w:t>
      </w:r>
      <w:r w:rsidRPr="00C81953">
        <w:rPr>
          <w:i/>
        </w:rPr>
        <w:t>involved</w:t>
      </w:r>
      <w:r w:rsidR="00F00875" w:rsidRPr="00C81953">
        <w:rPr>
          <w:i/>
        </w:rPr>
        <w:t xml:space="preserve"> </w:t>
      </w:r>
      <w:r w:rsidRPr="00C81953">
        <w:rPr>
          <w:i/>
        </w:rPr>
        <w:t>in</w:t>
      </w:r>
      <w:r w:rsidR="00F00875" w:rsidRPr="00C81953">
        <w:rPr>
          <w:i/>
        </w:rPr>
        <w:t xml:space="preserve"> </w:t>
      </w:r>
      <w:r w:rsidRPr="00C81953">
        <w:rPr>
          <w:i/>
        </w:rPr>
        <w:t>the</w:t>
      </w:r>
      <w:r w:rsidR="00F00875" w:rsidRPr="00C81953">
        <w:rPr>
          <w:i/>
        </w:rPr>
        <w:t xml:space="preserve"> </w:t>
      </w:r>
      <w:r w:rsidRPr="00C81953">
        <w:rPr>
          <w:i/>
        </w:rPr>
        <w:t>management</w:t>
      </w:r>
      <w:r w:rsidR="00F00875" w:rsidRPr="00C81953">
        <w:rPr>
          <w:i/>
        </w:rPr>
        <w:t xml:space="preserve"> </w:t>
      </w:r>
      <w:r w:rsidRPr="00C81953">
        <w:rPr>
          <w:i/>
        </w:rPr>
        <w:t>of</w:t>
      </w:r>
      <w:r w:rsidR="00F00875" w:rsidRPr="00C81953">
        <w:rPr>
          <w:i/>
        </w:rPr>
        <w:t xml:space="preserve"> </w:t>
      </w:r>
      <w:r w:rsidRPr="00C81953">
        <w:rPr>
          <w:i/>
        </w:rPr>
        <w:t>forestlands</w:t>
      </w:r>
      <w:r w:rsidR="00F00875" w:rsidRPr="00C81953">
        <w:rPr>
          <w:i/>
        </w:rPr>
        <w:t xml:space="preserve"> </w:t>
      </w:r>
    </w:p>
    <w:p w14:paraId="1EEB7FF1" w14:textId="6F4C5E8E" w:rsidR="004C1B21" w:rsidRPr="00C81953" w:rsidRDefault="004C1B21" w:rsidP="00710DA9">
      <w:pPr>
        <w:rPr>
          <w:b/>
        </w:rPr>
      </w:pPr>
      <w:r w:rsidRPr="00C81953">
        <w:rPr>
          <w:rFonts w:eastAsia="Times New Roman"/>
        </w:rPr>
        <w:t>DENR</w:t>
      </w:r>
      <w:r w:rsidR="00F00875" w:rsidRPr="00C81953">
        <w:rPr>
          <w:rFonts w:eastAsia="Times New Roman"/>
        </w:rPr>
        <w:t xml:space="preserve"> </w:t>
      </w:r>
      <w:r w:rsidR="0055377F" w:rsidRPr="00C81953">
        <w:rPr>
          <w:rFonts w:eastAsia="Times New Roman" w:cs="Times New Roman"/>
        </w:rPr>
        <w:t>does not have</w:t>
      </w:r>
      <w:r w:rsidR="00F00875" w:rsidRPr="00C81953">
        <w:rPr>
          <w:rFonts w:eastAsia="Times New Roman" w:cs="Times New Roman"/>
        </w:rPr>
        <w:t xml:space="preserve"> </w:t>
      </w:r>
      <w:r w:rsidRPr="00C81953">
        <w:rPr>
          <w:rFonts w:eastAsia="Times New Roman" w:cs="Times New Roman"/>
        </w:rPr>
        <w:t>exclusive</w:t>
      </w:r>
      <w:r w:rsidR="00F00875" w:rsidRPr="00C81953">
        <w:rPr>
          <w:rFonts w:eastAsia="Times New Roman" w:cs="Times New Roman"/>
        </w:rPr>
        <w:t xml:space="preserve"> </w:t>
      </w:r>
      <w:r w:rsidRPr="00C81953">
        <w:rPr>
          <w:rFonts w:eastAsia="Times New Roman" w:cs="Times New Roman"/>
        </w:rPr>
        <w:t>jurisdiction</w:t>
      </w:r>
      <w:r w:rsidR="00F00875" w:rsidRPr="00C81953">
        <w:rPr>
          <w:rFonts w:eastAsia="Times New Roman" w:cs="Times New Roman"/>
        </w:rPr>
        <w:t xml:space="preserve"> </w:t>
      </w:r>
      <w:r w:rsidRPr="00C81953">
        <w:rPr>
          <w:rFonts w:eastAsia="Times New Roman" w:cs="Times New Roman"/>
        </w:rPr>
        <w:t>over</w:t>
      </w:r>
      <w:r w:rsidR="00F00875" w:rsidRPr="00C81953">
        <w:rPr>
          <w:rFonts w:eastAsia="Times New Roman" w:cs="Times New Roman"/>
        </w:rPr>
        <w:t xml:space="preserve"> </w:t>
      </w:r>
      <w:r w:rsidRPr="00C81953">
        <w:rPr>
          <w:rFonts w:eastAsia="Times New Roman" w:cs="Times New Roman"/>
        </w:rPr>
        <w:t>forestlands,</w:t>
      </w:r>
      <w:r w:rsidR="00F00875" w:rsidRPr="00C81953">
        <w:rPr>
          <w:rFonts w:eastAsia="Times New Roman" w:cs="Times New Roman"/>
        </w:rPr>
        <w:t xml:space="preserve"> </w:t>
      </w:r>
      <w:r w:rsidRPr="00C81953">
        <w:rPr>
          <w:rFonts w:eastAsia="Times New Roman" w:cs="Times New Roman"/>
        </w:rPr>
        <w:t>there</w:t>
      </w:r>
      <w:r w:rsidR="00F00875" w:rsidRPr="00C81953">
        <w:rPr>
          <w:rFonts w:eastAsia="Times New Roman" w:cs="Times New Roman"/>
        </w:rPr>
        <w:t xml:space="preserve"> </w:t>
      </w:r>
      <w:r w:rsidRPr="00C81953">
        <w:rPr>
          <w:rFonts w:eastAsia="Times New Roman" w:cs="Times New Roman"/>
        </w:rPr>
        <w:t>is</w:t>
      </w:r>
      <w:r w:rsidR="00F00875" w:rsidRPr="00C81953">
        <w:rPr>
          <w:rFonts w:eastAsia="Times New Roman" w:cs="Times New Roman"/>
        </w:rPr>
        <w:t xml:space="preserve"> </w:t>
      </w:r>
      <w:r w:rsidRPr="00C81953">
        <w:rPr>
          <w:rFonts w:eastAsia="Times New Roman" w:cs="Times New Roman"/>
        </w:rPr>
        <w:t>a</w:t>
      </w:r>
      <w:r w:rsidR="00F00875" w:rsidRPr="00C81953">
        <w:rPr>
          <w:rFonts w:eastAsia="Times New Roman" w:cs="Times New Roman"/>
        </w:rPr>
        <w:t xml:space="preserve"> </w:t>
      </w:r>
      <w:r w:rsidRPr="00C81953">
        <w:rPr>
          <w:rFonts w:eastAsia="Times New Roman" w:cs="Times New Roman"/>
        </w:rPr>
        <w:t>National</w:t>
      </w:r>
      <w:r w:rsidR="00F00875" w:rsidRPr="00C81953">
        <w:rPr>
          <w:rFonts w:eastAsia="Times New Roman" w:cs="Times New Roman"/>
        </w:rPr>
        <w:t xml:space="preserve"> </w:t>
      </w:r>
      <w:r w:rsidRPr="00C81953">
        <w:rPr>
          <w:rFonts w:eastAsia="Times New Roman" w:cs="Times New Roman"/>
        </w:rPr>
        <w:t>Commission</w:t>
      </w:r>
      <w:r w:rsidR="00F00875" w:rsidRPr="00C81953">
        <w:rPr>
          <w:rFonts w:eastAsia="Times New Roman" w:cs="Times New Roman"/>
        </w:rPr>
        <w:t xml:space="preserve"> </w:t>
      </w:r>
      <w:r w:rsidRPr="00C81953">
        <w:rPr>
          <w:rFonts w:eastAsia="Times New Roman" w:cs="Times New Roman"/>
        </w:rPr>
        <w:t>of</w:t>
      </w:r>
      <w:r w:rsidR="00F00875" w:rsidRPr="00C81953">
        <w:rPr>
          <w:rFonts w:eastAsia="Times New Roman" w:cs="Times New Roman"/>
        </w:rPr>
        <w:t xml:space="preserve"> </w:t>
      </w:r>
      <w:r w:rsidRPr="00C81953">
        <w:rPr>
          <w:rFonts w:eastAsia="Times New Roman" w:cs="Times New Roman"/>
        </w:rPr>
        <w:t>Indigenous</w:t>
      </w:r>
      <w:r w:rsidR="00F00875" w:rsidRPr="00C81953">
        <w:rPr>
          <w:rFonts w:eastAsia="Times New Roman" w:cs="Times New Roman"/>
        </w:rPr>
        <w:t xml:space="preserve"> </w:t>
      </w:r>
      <w:r w:rsidRPr="00C81953">
        <w:rPr>
          <w:rFonts w:eastAsia="Times New Roman" w:cs="Times New Roman"/>
        </w:rPr>
        <w:t>Peoples</w:t>
      </w:r>
      <w:r w:rsidR="00F00875" w:rsidRPr="00C81953">
        <w:rPr>
          <w:rFonts w:eastAsia="Times New Roman" w:cs="Times New Roman"/>
        </w:rPr>
        <w:t xml:space="preserve"> </w:t>
      </w:r>
      <w:r w:rsidRPr="00C81953">
        <w:rPr>
          <w:rFonts w:eastAsia="Times New Roman" w:cs="Times New Roman"/>
        </w:rPr>
        <w:t>(NCIP),</w:t>
      </w:r>
      <w:r w:rsidR="00F00875" w:rsidRPr="00C81953">
        <w:t xml:space="preserve"> </w:t>
      </w:r>
      <w:r w:rsidRPr="00C81953">
        <w:t>National</w:t>
      </w:r>
      <w:r w:rsidR="00F00875" w:rsidRPr="00C81953">
        <w:t xml:space="preserve"> </w:t>
      </w:r>
      <w:r w:rsidRPr="00C81953">
        <w:t>Power</w:t>
      </w:r>
      <w:r w:rsidR="00F00875" w:rsidRPr="00C81953">
        <w:t xml:space="preserve"> </w:t>
      </w:r>
      <w:r w:rsidRPr="00C81953">
        <w:t>Corporation</w:t>
      </w:r>
      <w:r w:rsidR="00F00875" w:rsidRPr="00C81953">
        <w:t xml:space="preserve"> </w:t>
      </w:r>
      <w:r w:rsidRPr="00C81953">
        <w:t>(NPC),</w:t>
      </w:r>
      <w:r w:rsidR="00F00875" w:rsidRPr="00C81953">
        <w:t xml:space="preserve"> </w:t>
      </w:r>
      <w:r w:rsidRPr="00C81953">
        <w:t>National</w:t>
      </w:r>
      <w:r w:rsidR="00F00875" w:rsidRPr="00C81953">
        <w:t xml:space="preserve"> </w:t>
      </w:r>
      <w:r w:rsidRPr="00C81953">
        <w:t>Irrigation</w:t>
      </w:r>
      <w:r w:rsidR="00F00875" w:rsidRPr="00C81953">
        <w:t xml:space="preserve"> </w:t>
      </w:r>
      <w:r w:rsidRPr="00C81953">
        <w:t>Administration</w:t>
      </w:r>
      <w:r w:rsidR="00F00875" w:rsidRPr="00C81953">
        <w:t xml:space="preserve"> </w:t>
      </w:r>
      <w:r w:rsidRPr="00C81953">
        <w:t>(NIA),</w:t>
      </w:r>
      <w:r w:rsidR="00F00875" w:rsidRPr="00C81953">
        <w:t xml:space="preserve"> </w:t>
      </w:r>
      <w:r w:rsidRPr="00C81953">
        <w:t>and</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among</w:t>
      </w:r>
      <w:r w:rsidR="00F00875" w:rsidRPr="00C81953">
        <w:t xml:space="preserve"> </w:t>
      </w:r>
      <w:r w:rsidRPr="00C81953">
        <w:t>other</w:t>
      </w:r>
      <w:r w:rsidR="00F00875" w:rsidRPr="00C81953">
        <w:t xml:space="preserve"> </w:t>
      </w:r>
      <w:r w:rsidRPr="00C81953">
        <w:t>agencies,</w:t>
      </w:r>
      <w:r w:rsidR="00F00875" w:rsidRPr="00C81953">
        <w:t xml:space="preserve"> </w:t>
      </w:r>
      <w:r w:rsidRPr="00C81953">
        <w:t>who</w:t>
      </w:r>
      <w:r w:rsidR="00F00875" w:rsidRPr="00C81953">
        <w:t xml:space="preserve"> </w:t>
      </w:r>
      <w:r w:rsidR="0055377F" w:rsidRPr="00C81953">
        <w:t>can issue</w:t>
      </w:r>
      <w:r w:rsidR="00F00875" w:rsidRPr="00C81953">
        <w:t xml:space="preserve"> </w:t>
      </w:r>
      <w:r w:rsidRPr="00C81953">
        <w:t>and</w:t>
      </w:r>
      <w:r w:rsidR="00F00875" w:rsidRPr="00C81953">
        <w:t xml:space="preserve"> </w:t>
      </w:r>
      <w:r w:rsidR="0055377F" w:rsidRPr="00C81953">
        <w:t>hold</w:t>
      </w:r>
      <w:r w:rsidR="00F00875" w:rsidRPr="00C81953">
        <w:t xml:space="preserve"> </w:t>
      </w:r>
      <w:r w:rsidRPr="00C81953">
        <w:t>management</w:t>
      </w:r>
      <w:r w:rsidR="00F00875" w:rsidRPr="00C81953">
        <w:t xml:space="preserve"> </w:t>
      </w:r>
      <w:r w:rsidRPr="00C81953">
        <w:t>rights</w:t>
      </w:r>
      <w:r w:rsidR="00F00875" w:rsidRPr="00C81953">
        <w:t xml:space="preserve"> </w:t>
      </w:r>
      <w:r w:rsidRPr="00C81953">
        <w:t>over</w:t>
      </w:r>
      <w:r w:rsidR="00F00875" w:rsidRPr="00C81953">
        <w:t xml:space="preserve"> </w:t>
      </w:r>
      <w:r w:rsidRPr="00C81953">
        <w:t>forestlands.</w:t>
      </w:r>
      <w:r w:rsidR="00F00875" w:rsidRPr="00C81953">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DENR</w:t>
      </w:r>
      <w:r w:rsidR="00F00875" w:rsidRPr="00C81953">
        <w:rPr>
          <w:rFonts w:eastAsia="Times New Roman" w:cs="Times New Roman"/>
        </w:rPr>
        <w:t xml:space="preserve"> </w:t>
      </w:r>
      <w:r w:rsidRPr="00C81953">
        <w:rPr>
          <w:rFonts w:eastAsia="Times New Roman" w:cs="Times New Roman"/>
        </w:rPr>
        <w:t>has</w:t>
      </w:r>
      <w:r w:rsidR="00F00875" w:rsidRPr="00C81953">
        <w:rPr>
          <w:rFonts w:eastAsia="Times New Roman" w:cs="Times New Roman"/>
        </w:rPr>
        <w:t xml:space="preserve"> </w:t>
      </w:r>
      <w:r w:rsidRPr="00C81953">
        <w:rPr>
          <w:rFonts w:eastAsia="Times New Roman" w:cs="Times New Roman"/>
        </w:rPr>
        <w:t>sectoral</w:t>
      </w:r>
      <w:r w:rsidR="00F00875" w:rsidRPr="00C81953">
        <w:rPr>
          <w:rFonts w:eastAsia="Times New Roman" w:cs="Times New Roman"/>
        </w:rPr>
        <w:t xml:space="preserve"> </w:t>
      </w:r>
      <w:r w:rsidRPr="00C81953">
        <w:rPr>
          <w:rFonts w:eastAsia="Times New Roman" w:cs="Times New Roman"/>
        </w:rPr>
        <w:t>bureaus</w:t>
      </w:r>
      <w:r w:rsidR="00F00875" w:rsidRPr="00C81953">
        <w:rPr>
          <w:rFonts w:eastAsia="Times New Roman" w:cs="Times New Roman"/>
        </w:rPr>
        <w:t xml:space="preserve"> </w:t>
      </w:r>
      <w:r w:rsidRPr="00C81953">
        <w:rPr>
          <w:rFonts w:eastAsia="Times New Roman" w:cs="Times New Roman"/>
        </w:rPr>
        <w:t>in</w:t>
      </w:r>
      <w:r w:rsidR="00F00875" w:rsidRPr="00C81953">
        <w:rPr>
          <w:rFonts w:eastAsia="Times New Roman" w:cs="Times New Roman"/>
        </w:rPr>
        <w:t xml:space="preserve"> </w:t>
      </w:r>
      <w:r w:rsidRPr="00C81953">
        <w:rPr>
          <w:rFonts w:eastAsia="Times New Roman" w:cs="Times New Roman"/>
        </w:rPr>
        <w:t>charge</w:t>
      </w:r>
      <w:r w:rsidR="00F00875" w:rsidRPr="00C81953">
        <w:rPr>
          <w:rFonts w:eastAsia="Times New Roman" w:cs="Times New Roman"/>
        </w:rPr>
        <w:t xml:space="preserve"> </w:t>
      </w:r>
      <w:r w:rsidRPr="00C81953">
        <w:rPr>
          <w:rFonts w:eastAsia="Times New Roman" w:cs="Times New Roman"/>
        </w:rPr>
        <w:t>of</w:t>
      </w:r>
      <w:r w:rsidR="00F00875" w:rsidRPr="00C81953">
        <w:rPr>
          <w:rFonts w:eastAsia="Times New Roman" w:cs="Times New Roman"/>
        </w:rPr>
        <w:t xml:space="preserve"> </w:t>
      </w:r>
      <w:r w:rsidRPr="00C81953">
        <w:rPr>
          <w:rFonts w:eastAsia="Times New Roman" w:cs="Times New Roman"/>
        </w:rPr>
        <w:t>management,</w:t>
      </w:r>
      <w:r w:rsidR="00F00875" w:rsidRPr="00C81953">
        <w:rPr>
          <w:rFonts w:eastAsia="Times New Roman" w:cs="Times New Roman"/>
        </w:rPr>
        <w:t xml:space="preserve"> </w:t>
      </w:r>
      <w:r w:rsidRPr="00C81953">
        <w:rPr>
          <w:rFonts w:eastAsia="Times New Roman" w:cs="Times New Roman"/>
        </w:rPr>
        <w:t>development</w:t>
      </w:r>
      <w:r w:rsidR="00F00875" w:rsidRPr="00C81953">
        <w:rPr>
          <w:rFonts w:eastAsia="Times New Roman" w:cs="Times New Roman"/>
        </w:rPr>
        <w:t xml:space="preserve"> </w:t>
      </w:r>
      <w:r w:rsidRPr="00C81953">
        <w:rPr>
          <w:rFonts w:eastAsia="Times New Roman" w:cs="Times New Roman"/>
        </w:rPr>
        <w:t>and</w:t>
      </w:r>
      <w:r w:rsidR="00F00875" w:rsidRPr="00C81953">
        <w:rPr>
          <w:rFonts w:eastAsia="Times New Roman" w:cs="Times New Roman"/>
        </w:rPr>
        <w:t xml:space="preserve"> </w:t>
      </w:r>
      <w:r w:rsidRPr="00C81953">
        <w:rPr>
          <w:rFonts w:eastAsia="Times New Roman" w:cs="Times New Roman"/>
        </w:rPr>
        <w:t>use</w:t>
      </w:r>
      <w:r w:rsidR="00F00875" w:rsidRPr="00C81953">
        <w:rPr>
          <w:rFonts w:eastAsia="Times New Roman" w:cs="Times New Roman"/>
        </w:rPr>
        <w:t xml:space="preserve"> </w:t>
      </w:r>
      <w:r w:rsidRPr="00C81953">
        <w:rPr>
          <w:rFonts w:eastAsia="Times New Roman" w:cs="Times New Roman"/>
        </w:rPr>
        <w:t>of</w:t>
      </w:r>
      <w:r w:rsidR="00F00875" w:rsidRPr="00C81953">
        <w:rPr>
          <w:rFonts w:eastAsia="Times New Roman" w:cs="Times New Roman"/>
        </w:rPr>
        <w:t xml:space="preserve"> </w:t>
      </w:r>
      <w:r w:rsidRPr="00C81953">
        <w:rPr>
          <w:rFonts w:eastAsia="Times New Roman" w:cs="Times New Roman"/>
        </w:rPr>
        <w:t>each</w:t>
      </w:r>
      <w:r w:rsidR="00F00875" w:rsidRPr="00C81953">
        <w:rPr>
          <w:rFonts w:eastAsia="Times New Roman" w:cs="Times New Roman"/>
        </w:rPr>
        <w:t xml:space="preserve"> </w:t>
      </w:r>
      <w:r w:rsidRPr="00C81953">
        <w:rPr>
          <w:rFonts w:eastAsia="Times New Roman" w:cs="Times New Roman"/>
        </w:rPr>
        <w:t>land</w:t>
      </w:r>
      <w:r w:rsidR="00F00875" w:rsidRPr="00C81953">
        <w:rPr>
          <w:rFonts w:eastAsia="Times New Roman" w:cs="Times New Roman"/>
        </w:rPr>
        <w:t xml:space="preserve"> </w:t>
      </w:r>
      <w:r w:rsidRPr="00C81953">
        <w:rPr>
          <w:rFonts w:eastAsia="Times New Roman" w:cs="Times New Roman"/>
        </w:rPr>
        <w:t>classification:</w:t>
      </w:r>
      <w:r w:rsidR="00F00875" w:rsidRPr="00C81953">
        <w:rPr>
          <w:rFonts w:eastAsia="Times New Roman" w:cs="Times New Roman"/>
        </w:rPr>
        <w:t xml:space="preserve"> </w:t>
      </w:r>
      <w:r w:rsidRPr="00C81953">
        <w:rPr>
          <w:rFonts w:eastAsia="Times New Roman" w:cs="Times New Roman"/>
        </w:rPr>
        <w:t>forestlands</w:t>
      </w:r>
      <w:r w:rsidR="00F00875" w:rsidRPr="00C81953">
        <w:rPr>
          <w:rFonts w:eastAsia="Times New Roman" w:cs="Times New Roman"/>
        </w:rPr>
        <w:t xml:space="preserve"> </w:t>
      </w:r>
      <w:r w:rsidRPr="00C81953">
        <w:rPr>
          <w:rFonts w:eastAsia="Times New Roman" w:cs="Times New Roman"/>
        </w:rPr>
        <w:t>with</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Forest</w:t>
      </w:r>
      <w:r w:rsidR="00F00875" w:rsidRPr="00C81953">
        <w:rPr>
          <w:rFonts w:eastAsia="Times New Roman" w:cs="Times New Roman"/>
        </w:rPr>
        <w:t xml:space="preserve"> </w:t>
      </w:r>
      <w:r w:rsidRPr="00C81953">
        <w:rPr>
          <w:rFonts w:eastAsia="Times New Roman" w:cs="Times New Roman"/>
        </w:rPr>
        <w:t>Management</w:t>
      </w:r>
      <w:r w:rsidR="00F00875" w:rsidRPr="00C81953">
        <w:rPr>
          <w:rFonts w:eastAsia="Times New Roman" w:cs="Times New Roman"/>
        </w:rPr>
        <w:t xml:space="preserve"> </w:t>
      </w:r>
      <w:r w:rsidRPr="00C81953">
        <w:rPr>
          <w:rFonts w:eastAsia="Times New Roman" w:cs="Times New Roman"/>
        </w:rPr>
        <w:t>Bureau;</w:t>
      </w:r>
      <w:r w:rsidR="00F00875" w:rsidRPr="00C81953">
        <w:rPr>
          <w:rFonts w:eastAsia="Times New Roman" w:cs="Times New Roman"/>
        </w:rPr>
        <w:t xml:space="preserve"> </w:t>
      </w:r>
      <w:r w:rsidRPr="00C81953">
        <w:rPr>
          <w:rFonts w:eastAsia="Times New Roman" w:cs="Times New Roman"/>
        </w:rPr>
        <w:t>national</w:t>
      </w:r>
      <w:r w:rsidR="00F00875" w:rsidRPr="00C81953">
        <w:rPr>
          <w:rFonts w:eastAsia="Times New Roman" w:cs="Times New Roman"/>
        </w:rPr>
        <w:t xml:space="preserve"> </w:t>
      </w:r>
      <w:r w:rsidRPr="00C81953">
        <w:rPr>
          <w:rFonts w:eastAsia="Times New Roman" w:cs="Times New Roman"/>
        </w:rPr>
        <w:t>parks</w:t>
      </w:r>
      <w:r w:rsidR="00F00875" w:rsidRPr="00C81953">
        <w:rPr>
          <w:rFonts w:eastAsia="Times New Roman" w:cs="Times New Roman"/>
        </w:rPr>
        <w:t xml:space="preserve"> </w:t>
      </w:r>
      <w:r w:rsidRPr="00C81953">
        <w:rPr>
          <w:rFonts w:eastAsia="Times New Roman" w:cs="Times New Roman"/>
        </w:rPr>
        <w:t>(also</w:t>
      </w:r>
      <w:r w:rsidR="00F00875" w:rsidRPr="00C81953">
        <w:rPr>
          <w:rFonts w:eastAsia="Times New Roman" w:cs="Times New Roman"/>
        </w:rPr>
        <w:t xml:space="preserve"> </w:t>
      </w:r>
      <w:r w:rsidRPr="00C81953">
        <w:rPr>
          <w:rFonts w:eastAsia="Times New Roman" w:cs="Times New Roman"/>
        </w:rPr>
        <w:t>referred</w:t>
      </w:r>
      <w:r w:rsidR="00F00875" w:rsidRPr="00C81953">
        <w:rPr>
          <w:rFonts w:eastAsia="Times New Roman" w:cs="Times New Roman"/>
        </w:rPr>
        <w:t xml:space="preserve"> </w:t>
      </w:r>
      <w:r w:rsidRPr="00C81953">
        <w:rPr>
          <w:rFonts w:eastAsia="Times New Roman" w:cs="Times New Roman"/>
        </w:rPr>
        <w:t>to</w:t>
      </w:r>
      <w:r w:rsidR="00F00875" w:rsidRPr="00C81953">
        <w:rPr>
          <w:rFonts w:eastAsia="Times New Roman" w:cs="Times New Roman"/>
        </w:rPr>
        <w:t xml:space="preserve"> </w:t>
      </w:r>
      <w:r w:rsidRPr="00C81953">
        <w:rPr>
          <w:rFonts w:eastAsia="Times New Roman" w:cs="Times New Roman"/>
        </w:rPr>
        <w:t>as</w:t>
      </w:r>
      <w:r w:rsidR="00F00875" w:rsidRPr="00C81953">
        <w:rPr>
          <w:rFonts w:eastAsia="Times New Roman" w:cs="Times New Roman"/>
        </w:rPr>
        <w:t xml:space="preserve"> </w:t>
      </w:r>
      <w:r w:rsidRPr="00C81953">
        <w:rPr>
          <w:rFonts w:eastAsia="Times New Roman" w:cs="Times New Roman"/>
        </w:rPr>
        <w:t>protected</w:t>
      </w:r>
      <w:r w:rsidR="00F00875" w:rsidRPr="00C81953">
        <w:rPr>
          <w:rFonts w:eastAsia="Times New Roman" w:cs="Times New Roman"/>
        </w:rPr>
        <w:t xml:space="preserve"> </w:t>
      </w:r>
      <w:r w:rsidRPr="00C81953">
        <w:rPr>
          <w:rFonts w:eastAsia="Times New Roman" w:cs="Times New Roman"/>
        </w:rPr>
        <w:t>areas)</w:t>
      </w:r>
      <w:r w:rsidR="00F00875" w:rsidRPr="00C81953">
        <w:rPr>
          <w:rFonts w:eastAsia="Times New Roman" w:cs="Times New Roman"/>
        </w:rPr>
        <w:t xml:space="preserve"> </w:t>
      </w:r>
      <w:r w:rsidRPr="00C81953">
        <w:rPr>
          <w:rFonts w:eastAsia="Times New Roman" w:cs="Times New Roman"/>
        </w:rPr>
        <w:t>under</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Biodiversity</w:t>
      </w:r>
      <w:r w:rsidR="00F00875" w:rsidRPr="00C81953">
        <w:rPr>
          <w:rFonts w:eastAsia="Times New Roman" w:cs="Times New Roman"/>
        </w:rPr>
        <w:t xml:space="preserve"> </w:t>
      </w:r>
      <w:r w:rsidRPr="00C81953">
        <w:rPr>
          <w:rFonts w:eastAsia="Times New Roman" w:cs="Times New Roman"/>
        </w:rPr>
        <w:t>Management</w:t>
      </w:r>
      <w:r w:rsidR="00F00875" w:rsidRPr="00C81953">
        <w:rPr>
          <w:rFonts w:eastAsia="Times New Roman" w:cs="Times New Roman"/>
        </w:rPr>
        <w:t xml:space="preserve"> </w:t>
      </w:r>
      <w:r w:rsidRPr="00C81953">
        <w:rPr>
          <w:rFonts w:eastAsia="Times New Roman" w:cs="Times New Roman"/>
        </w:rPr>
        <w:t>Bureau</w:t>
      </w:r>
      <w:r w:rsidR="00F00875" w:rsidRPr="00C81953">
        <w:rPr>
          <w:rFonts w:eastAsia="Times New Roman" w:cs="Times New Roman"/>
        </w:rPr>
        <w:t xml:space="preserve"> </w:t>
      </w:r>
      <w:r w:rsidRPr="00C81953">
        <w:rPr>
          <w:rFonts w:eastAsia="Times New Roman" w:cs="Times New Roman"/>
        </w:rPr>
        <w:t>(BMB)</w:t>
      </w:r>
      <w:r w:rsidR="00F00875" w:rsidRPr="00C81953">
        <w:rPr>
          <w:rFonts w:eastAsia="Times New Roman" w:cs="Times New Roman"/>
        </w:rPr>
        <w:t xml:space="preserve"> </w:t>
      </w:r>
      <w:r w:rsidRPr="00C81953">
        <w:rPr>
          <w:rFonts w:eastAsia="Times New Roman" w:cs="Times New Roman"/>
        </w:rPr>
        <w:t>and</w:t>
      </w:r>
      <w:r w:rsidR="00F00875" w:rsidRPr="00C81953">
        <w:rPr>
          <w:rFonts w:eastAsia="Times New Roman" w:cs="Times New Roman"/>
        </w:rPr>
        <w:t xml:space="preserve"> </w:t>
      </w:r>
      <w:r w:rsidRPr="00C81953">
        <w:rPr>
          <w:rFonts w:eastAsia="Times New Roman" w:cs="Times New Roman"/>
        </w:rPr>
        <w:t>mineral</w:t>
      </w:r>
      <w:r w:rsidR="00F00875" w:rsidRPr="00C81953">
        <w:rPr>
          <w:rFonts w:eastAsia="Times New Roman" w:cs="Times New Roman"/>
        </w:rPr>
        <w:t xml:space="preserve"> </w:t>
      </w:r>
      <w:r w:rsidRPr="00C81953">
        <w:rPr>
          <w:rFonts w:eastAsia="Times New Roman" w:cs="Times New Roman"/>
        </w:rPr>
        <w:t>lands</w:t>
      </w:r>
      <w:r w:rsidR="00F00875" w:rsidRPr="00C81953">
        <w:rPr>
          <w:rFonts w:eastAsia="Times New Roman" w:cs="Times New Roman"/>
        </w:rPr>
        <w:t xml:space="preserve"> </w:t>
      </w:r>
      <w:r w:rsidRPr="00C81953">
        <w:rPr>
          <w:rFonts w:eastAsia="Times New Roman" w:cs="Times New Roman"/>
        </w:rPr>
        <w:t>with</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Mines</w:t>
      </w:r>
      <w:r w:rsidR="00F00875" w:rsidRPr="00C81953">
        <w:rPr>
          <w:rFonts w:eastAsia="Times New Roman" w:cs="Times New Roman"/>
        </w:rPr>
        <w:t xml:space="preserve"> </w:t>
      </w:r>
      <w:r w:rsidRPr="00C81953">
        <w:rPr>
          <w:rFonts w:eastAsia="Times New Roman" w:cs="Times New Roman"/>
        </w:rPr>
        <w:t>and</w:t>
      </w:r>
      <w:r w:rsidR="00F00875" w:rsidRPr="00C81953">
        <w:rPr>
          <w:rFonts w:eastAsia="Times New Roman" w:cs="Times New Roman"/>
        </w:rPr>
        <w:t xml:space="preserve"> </w:t>
      </w:r>
      <w:r w:rsidRPr="00C81953">
        <w:rPr>
          <w:rFonts w:eastAsia="Times New Roman" w:cs="Times New Roman"/>
        </w:rPr>
        <w:t>Geoscience</w:t>
      </w:r>
      <w:r w:rsidR="00F00875" w:rsidRPr="00C81953">
        <w:rPr>
          <w:rFonts w:eastAsia="Times New Roman" w:cs="Times New Roman"/>
        </w:rPr>
        <w:t xml:space="preserve"> </w:t>
      </w:r>
      <w:r w:rsidRPr="00C81953">
        <w:rPr>
          <w:rFonts w:eastAsia="Times New Roman" w:cs="Times New Roman"/>
        </w:rPr>
        <w:t>Bureau</w:t>
      </w:r>
      <w:r w:rsidR="00F00875" w:rsidRPr="00C81953">
        <w:rPr>
          <w:rFonts w:eastAsia="Times New Roman" w:cs="Times New Roman"/>
        </w:rPr>
        <w:t xml:space="preserve"> </w:t>
      </w:r>
      <w:r w:rsidRPr="00C81953">
        <w:rPr>
          <w:rFonts w:eastAsia="Times New Roman" w:cs="Times New Roman"/>
        </w:rPr>
        <w:t>(MGB)</w:t>
      </w:r>
      <w:r w:rsidRPr="00C81953">
        <w:rPr>
          <w:rFonts w:eastAsia="Times New Roman" w:cs="Times New Roman"/>
          <w:vertAlign w:val="superscript"/>
        </w:rPr>
        <w:footnoteReference w:id="15"/>
      </w:r>
      <w:r w:rsidRPr="00C81953">
        <w:rPr>
          <w:rFonts w:eastAsia="Times New Roman" w:cs="Times New Roman"/>
        </w:rPr>
        <w:t>.</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Land</w:t>
      </w:r>
      <w:r w:rsidR="00F00875" w:rsidRPr="00C81953">
        <w:rPr>
          <w:rFonts w:eastAsia="Times New Roman" w:cs="Times New Roman"/>
        </w:rPr>
        <w:t xml:space="preserve"> </w:t>
      </w:r>
      <w:r w:rsidRPr="00C81953">
        <w:rPr>
          <w:rFonts w:eastAsia="Times New Roman" w:cs="Times New Roman"/>
        </w:rPr>
        <w:t>Management</w:t>
      </w:r>
      <w:r w:rsidR="00F00875" w:rsidRPr="00C81953">
        <w:rPr>
          <w:rFonts w:eastAsia="Times New Roman" w:cs="Times New Roman"/>
        </w:rPr>
        <w:t xml:space="preserve"> </w:t>
      </w:r>
      <w:r w:rsidRPr="00C81953">
        <w:rPr>
          <w:rFonts w:eastAsia="Times New Roman" w:cs="Times New Roman"/>
        </w:rPr>
        <w:t>Bureau</w:t>
      </w:r>
      <w:r w:rsidR="00F00875" w:rsidRPr="00C81953">
        <w:rPr>
          <w:rFonts w:eastAsia="Times New Roman" w:cs="Times New Roman"/>
        </w:rPr>
        <w:t xml:space="preserve"> </w:t>
      </w:r>
      <w:r w:rsidRPr="00C81953">
        <w:rPr>
          <w:rFonts w:eastAsia="Times New Roman" w:cs="Times New Roman"/>
        </w:rPr>
        <w:t>has</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management</w:t>
      </w:r>
      <w:r w:rsidR="00F00875" w:rsidRPr="00C81953">
        <w:rPr>
          <w:rFonts w:eastAsia="Times New Roman" w:cs="Times New Roman"/>
        </w:rPr>
        <w:t xml:space="preserve"> </w:t>
      </w:r>
      <w:r w:rsidRPr="00C81953">
        <w:rPr>
          <w:rFonts w:eastAsia="Times New Roman" w:cs="Times New Roman"/>
        </w:rPr>
        <w:t>and</w:t>
      </w:r>
      <w:r w:rsidR="00F00875" w:rsidRPr="00C81953">
        <w:rPr>
          <w:rFonts w:eastAsia="Times New Roman" w:cs="Times New Roman"/>
        </w:rPr>
        <w:t xml:space="preserve"> </w:t>
      </w:r>
      <w:r w:rsidRPr="00C81953">
        <w:rPr>
          <w:rFonts w:eastAsia="Times New Roman" w:cs="Times New Roman"/>
        </w:rPr>
        <w:t>disposition</w:t>
      </w:r>
      <w:r w:rsidR="00F00875" w:rsidRPr="00C81953">
        <w:rPr>
          <w:rFonts w:eastAsia="Times New Roman" w:cs="Times New Roman"/>
        </w:rPr>
        <w:t xml:space="preserve"> </w:t>
      </w:r>
      <w:r w:rsidRPr="00C81953">
        <w:rPr>
          <w:rFonts w:eastAsia="Times New Roman" w:cs="Times New Roman"/>
        </w:rPr>
        <w:t>of</w:t>
      </w:r>
      <w:r w:rsidR="00F00875" w:rsidRPr="00C81953">
        <w:rPr>
          <w:rFonts w:eastAsia="Times New Roman" w:cs="Times New Roman"/>
        </w:rPr>
        <w:t xml:space="preserve"> </w:t>
      </w:r>
      <w:r w:rsidRPr="00C81953">
        <w:rPr>
          <w:rFonts w:eastAsia="Times New Roman" w:cs="Times New Roman"/>
        </w:rPr>
        <w:t>alienable</w:t>
      </w:r>
      <w:r w:rsidR="00F00875" w:rsidRPr="00C81953">
        <w:rPr>
          <w:rFonts w:eastAsia="Times New Roman" w:cs="Times New Roman"/>
        </w:rPr>
        <w:t xml:space="preserve"> </w:t>
      </w:r>
      <w:r w:rsidRPr="00C81953">
        <w:rPr>
          <w:rFonts w:eastAsia="Times New Roman" w:cs="Times New Roman"/>
        </w:rPr>
        <w:t>and</w:t>
      </w:r>
      <w:r w:rsidR="00F00875" w:rsidRPr="00C81953">
        <w:rPr>
          <w:rFonts w:eastAsia="Times New Roman" w:cs="Times New Roman"/>
        </w:rPr>
        <w:t xml:space="preserve"> </w:t>
      </w:r>
      <w:r w:rsidRPr="00C81953">
        <w:rPr>
          <w:rFonts w:eastAsia="Times New Roman" w:cs="Times New Roman"/>
        </w:rPr>
        <w:t>disposable</w:t>
      </w:r>
      <w:r w:rsidR="00F00875" w:rsidRPr="00C81953">
        <w:rPr>
          <w:rFonts w:eastAsia="Times New Roman" w:cs="Times New Roman"/>
        </w:rPr>
        <w:t xml:space="preserve"> </w:t>
      </w:r>
      <w:r w:rsidRPr="00C81953">
        <w:rPr>
          <w:rFonts w:eastAsia="Times New Roman" w:cs="Times New Roman"/>
        </w:rPr>
        <w:t>lands</w:t>
      </w:r>
      <w:r w:rsidR="00F00875" w:rsidRPr="00C81953">
        <w:rPr>
          <w:rFonts w:eastAsia="Times New Roman" w:cs="Times New Roman"/>
        </w:rPr>
        <w:t xml:space="preserve"> </w:t>
      </w:r>
      <w:r w:rsidRPr="00C81953">
        <w:rPr>
          <w:rFonts w:eastAsia="Times New Roman" w:cs="Times New Roman"/>
        </w:rPr>
        <w:t>of</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public</w:t>
      </w:r>
      <w:r w:rsidR="00F00875" w:rsidRPr="00C81953">
        <w:rPr>
          <w:rFonts w:eastAsia="Times New Roman" w:cs="Times New Roman"/>
        </w:rPr>
        <w:t xml:space="preserve"> </w:t>
      </w:r>
      <w:r w:rsidRPr="00C81953">
        <w:rPr>
          <w:rFonts w:eastAsia="Times New Roman" w:cs="Times New Roman"/>
        </w:rPr>
        <w:t>domain</w:t>
      </w:r>
      <w:r w:rsidR="00F00875" w:rsidRPr="00C81953">
        <w:rPr>
          <w:rFonts w:eastAsia="Times New Roman" w:cs="Times New Roman"/>
        </w:rPr>
        <w:t xml:space="preserve"> </w:t>
      </w:r>
      <w:r w:rsidRPr="00C81953">
        <w:rPr>
          <w:rFonts w:eastAsia="Times New Roman" w:cs="Times New Roman"/>
        </w:rPr>
        <w:t>and</w:t>
      </w:r>
      <w:r w:rsidR="00F00875" w:rsidRPr="00C81953">
        <w:rPr>
          <w:rFonts w:eastAsia="Times New Roman" w:cs="Times New Roman"/>
        </w:rPr>
        <w:t xml:space="preserve"> </w:t>
      </w:r>
      <w:r w:rsidRPr="00C81953">
        <w:rPr>
          <w:rFonts w:eastAsia="Times New Roman" w:cs="Times New Roman"/>
        </w:rPr>
        <w:t>other</w:t>
      </w:r>
      <w:r w:rsidR="00F00875" w:rsidRPr="00C81953">
        <w:rPr>
          <w:rFonts w:eastAsia="Times New Roman" w:cs="Times New Roman"/>
        </w:rPr>
        <w:t xml:space="preserve"> </w:t>
      </w:r>
      <w:r w:rsidRPr="00C81953">
        <w:rPr>
          <w:rFonts w:eastAsia="Times New Roman" w:cs="Times New Roman"/>
        </w:rPr>
        <w:t>lands</w:t>
      </w:r>
      <w:r w:rsidR="00F00875" w:rsidRPr="00C81953">
        <w:rPr>
          <w:rFonts w:eastAsia="Times New Roman" w:cs="Times New Roman"/>
        </w:rPr>
        <w:t xml:space="preserve"> </w:t>
      </w:r>
      <w:r w:rsidRPr="00C81953">
        <w:rPr>
          <w:rFonts w:eastAsia="Times New Roman" w:cs="Times New Roman"/>
        </w:rPr>
        <w:t>outside</w:t>
      </w:r>
      <w:r w:rsidR="00F00875" w:rsidRPr="00C81953">
        <w:rPr>
          <w:rFonts w:eastAsia="Times New Roman" w:cs="Times New Roman"/>
        </w:rPr>
        <w:t xml:space="preserve"> </w:t>
      </w:r>
      <w:r w:rsidRPr="00C81953">
        <w:rPr>
          <w:rFonts w:eastAsia="Times New Roman" w:cs="Times New Roman"/>
        </w:rPr>
        <w:t>the</w:t>
      </w:r>
      <w:r w:rsidR="00F00875" w:rsidRPr="00C81953">
        <w:rPr>
          <w:rFonts w:eastAsia="Times New Roman" w:cs="Times New Roman"/>
        </w:rPr>
        <w:t xml:space="preserve"> </w:t>
      </w:r>
      <w:r w:rsidRPr="00C81953">
        <w:rPr>
          <w:rFonts w:eastAsia="Times New Roman" w:cs="Times New Roman"/>
        </w:rPr>
        <w:t>responsibilities</w:t>
      </w:r>
      <w:r w:rsidR="00F00875" w:rsidRPr="00C81953">
        <w:rPr>
          <w:rFonts w:eastAsia="Times New Roman" w:cs="Times New Roman"/>
        </w:rPr>
        <w:t xml:space="preserve"> </w:t>
      </w:r>
      <w:r w:rsidRPr="00C81953">
        <w:rPr>
          <w:rFonts w:eastAsia="Times New Roman" w:cs="Times New Roman"/>
        </w:rPr>
        <w:t>of</w:t>
      </w:r>
      <w:r w:rsidR="00F00875" w:rsidRPr="00C81953">
        <w:rPr>
          <w:rFonts w:eastAsia="Times New Roman" w:cs="Times New Roman"/>
        </w:rPr>
        <w:t xml:space="preserve"> </w:t>
      </w:r>
      <w:r w:rsidRPr="00C81953">
        <w:rPr>
          <w:rFonts w:eastAsia="Times New Roman" w:cs="Times New Roman"/>
        </w:rPr>
        <w:t>other</w:t>
      </w:r>
      <w:r w:rsidR="00F00875" w:rsidRPr="00C81953">
        <w:rPr>
          <w:rFonts w:eastAsia="Times New Roman" w:cs="Times New Roman"/>
        </w:rPr>
        <w:t xml:space="preserve"> </w:t>
      </w:r>
      <w:r w:rsidRPr="00C81953">
        <w:rPr>
          <w:rFonts w:eastAsia="Times New Roman" w:cs="Times New Roman"/>
        </w:rPr>
        <w:t>government</w:t>
      </w:r>
      <w:r w:rsidR="00F00875" w:rsidRPr="00C81953">
        <w:rPr>
          <w:rFonts w:eastAsia="Times New Roman" w:cs="Times New Roman"/>
        </w:rPr>
        <w:t xml:space="preserve"> </w:t>
      </w:r>
      <w:r w:rsidRPr="00C81953">
        <w:rPr>
          <w:rFonts w:eastAsia="Times New Roman" w:cs="Times New Roman"/>
        </w:rPr>
        <w:t>agencies.</w:t>
      </w:r>
      <w:r w:rsidR="00F00875" w:rsidRPr="00C81953">
        <w:rPr>
          <w:rFonts w:eastAsia="Times New Roman" w:cs="Times New Roman"/>
        </w:rPr>
        <w:t xml:space="preserve"> </w:t>
      </w:r>
    </w:p>
    <w:p w14:paraId="4B97F35A" w14:textId="1F4A8AC8" w:rsidR="004C1B21" w:rsidRPr="00C81953" w:rsidRDefault="004C1B21" w:rsidP="00710DA9">
      <w:r w:rsidRPr="00C81953">
        <w:t>At</w:t>
      </w:r>
      <w:r w:rsidR="00F00875" w:rsidRPr="00C81953">
        <w:t xml:space="preserve"> </w:t>
      </w:r>
      <w:r w:rsidRPr="00C81953">
        <w:t>the</w:t>
      </w:r>
      <w:r w:rsidR="00F00875" w:rsidRPr="00C81953">
        <w:t xml:space="preserve"> </w:t>
      </w:r>
      <w:r w:rsidRPr="00C81953">
        <w:t>local</w:t>
      </w:r>
      <w:r w:rsidR="00F00875" w:rsidRPr="00C81953">
        <w:t xml:space="preserve"> </w:t>
      </w:r>
      <w:r w:rsidRPr="00C81953">
        <w:t>level,</w:t>
      </w:r>
      <w:r w:rsidR="00F00875" w:rsidRPr="00C81953">
        <w:t xml:space="preserve"> </w:t>
      </w:r>
      <w:r w:rsidRPr="00C81953">
        <w:t>the</w:t>
      </w:r>
      <w:r w:rsidR="00F00875" w:rsidRPr="00C81953">
        <w:t xml:space="preserve"> </w:t>
      </w:r>
      <w:r w:rsidRPr="00C81953">
        <w:t>regional</w:t>
      </w:r>
      <w:r w:rsidR="00F00875" w:rsidRPr="00C81953">
        <w:t xml:space="preserve"> </w:t>
      </w:r>
      <w:r w:rsidRPr="00C81953">
        <w:t>field</w:t>
      </w:r>
      <w:r w:rsidR="00F00875" w:rsidRPr="00C81953">
        <w:t xml:space="preserve"> </w:t>
      </w:r>
      <w:r w:rsidRPr="00C81953">
        <w:t>offices</w:t>
      </w:r>
      <w:r w:rsidR="00F00875" w:rsidRPr="00C81953">
        <w:t xml:space="preserve"> </w:t>
      </w:r>
      <w:r w:rsidRPr="00C81953">
        <w:t>of</w:t>
      </w:r>
      <w:r w:rsidR="00F00875" w:rsidRPr="00C81953">
        <w:t xml:space="preserve"> </w:t>
      </w:r>
      <w:r w:rsidRPr="00C81953">
        <w:t>the</w:t>
      </w:r>
      <w:r w:rsidR="00F00875" w:rsidRPr="00C81953">
        <w:t xml:space="preserve"> </w:t>
      </w:r>
      <w:r w:rsidRPr="00C81953">
        <w:t>DENR</w:t>
      </w:r>
      <w:r w:rsidR="00F00875" w:rsidRPr="00C81953">
        <w:t xml:space="preserve"> </w:t>
      </w:r>
      <w:r w:rsidRPr="00C81953">
        <w:t>coordinate</w:t>
      </w:r>
      <w:r w:rsidR="00F00875" w:rsidRPr="00C81953">
        <w:t xml:space="preserve"> </w:t>
      </w:r>
      <w:r w:rsidRPr="00C81953">
        <w:t>and</w:t>
      </w:r>
      <w:r w:rsidR="00F00875" w:rsidRPr="00C81953">
        <w:t xml:space="preserve"> </w:t>
      </w:r>
      <w:r w:rsidRPr="00C81953">
        <w:t>oversee</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policies,</w:t>
      </w:r>
      <w:r w:rsidR="00F00875" w:rsidRPr="00C81953">
        <w:t xml:space="preserve"> </w:t>
      </w:r>
      <w:r w:rsidRPr="00C81953">
        <w:t>regulations,</w:t>
      </w:r>
      <w:r w:rsidR="00F00875" w:rsidRPr="00C81953">
        <w:t xml:space="preserve"> </w:t>
      </w:r>
      <w:r w:rsidRPr="00C81953">
        <w:t>programs</w:t>
      </w:r>
      <w:r w:rsidR="00F00875" w:rsidRPr="00C81953">
        <w:t xml:space="preserve"> </w:t>
      </w:r>
      <w:r w:rsidRPr="00C81953">
        <w:t>and</w:t>
      </w:r>
      <w:r w:rsidR="00F00875" w:rsidRPr="00C81953">
        <w:t xml:space="preserve"> </w:t>
      </w:r>
      <w:r w:rsidRPr="00C81953">
        <w:t>projects</w:t>
      </w:r>
      <w:r w:rsidR="00F00875" w:rsidRPr="00C81953">
        <w:t xml:space="preserve"> </w:t>
      </w:r>
      <w:r w:rsidRPr="00C81953">
        <w:t>on</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including</w:t>
      </w:r>
      <w:r w:rsidR="00F00875" w:rsidRPr="00C81953">
        <w:t xml:space="preserve"> </w:t>
      </w:r>
      <w:r w:rsidRPr="00C81953">
        <w:t>on</w:t>
      </w:r>
      <w:r w:rsidR="00F00875" w:rsidRPr="00C81953">
        <w:t xml:space="preserve"> </w:t>
      </w:r>
      <w:r w:rsidRPr="00C81953">
        <w:t>land</w:t>
      </w:r>
      <w:r w:rsidR="00F00875" w:rsidRPr="00C81953">
        <w:t xml:space="preserve"> </w:t>
      </w:r>
      <w:r w:rsidRPr="00C81953">
        <w:t>and</w:t>
      </w:r>
      <w:r w:rsidR="00F00875" w:rsidRPr="00C81953">
        <w:t xml:space="preserve"> </w:t>
      </w:r>
      <w:r w:rsidRPr="00C81953">
        <w:t>forests</w:t>
      </w:r>
      <w:r w:rsidR="00F00875" w:rsidRPr="00C81953">
        <w:t xml:space="preserve"> </w:t>
      </w:r>
      <w:r w:rsidRPr="00C81953">
        <w:t>while</w:t>
      </w:r>
      <w:r w:rsidR="00F00875" w:rsidRPr="00C81953">
        <w:t xml:space="preserve"> </w:t>
      </w:r>
      <w:r w:rsidRPr="00C81953">
        <w:t>the</w:t>
      </w:r>
      <w:r w:rsidR="00F00875" w:rsidRPr="00C81953">
        <w:t xml:space="preserve"> </w:t>
      </w:r>
      <w:r w:rsidRPr="00C81953">
        <w:t>provincial</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office</w:t>
      </w:r>
      <w:r w:rsidR="00F00875" w:rsidRPr="00C81953">
        <w:t xml:space="preserve"> </w:t>
      </w:r>
      <w:r w:rsidRPr="00C81953">
        <w:t>(PENRO)</w:t>
      </w:r>
      <w:r w:rsidR="00F00875" w:rsidRPr="00C81953">
        <w:t xml:space="preserve"> </w:t>
      </w:r>
      <w:r w:rsidRPr="00C81953">
        <w:t>and</w:t>
      </w:r>
      <w:r w:rsidR="00F00875" w:rsidRPr="00C81953">
        <w:t xml:space="preserve"> </w:t>
      </w:r>
      <w:r w:rsidRPr="00C81953">
        <w:t>community</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office</w:t>
      </w:r>
      <w:r w:rsidR="00F00875" w:rsidRPr="00C81953">
        <w:t xml:space="preserve"> </w:t>
      </w:r>
      <w:r w:rsidRPr="00C81953">
        <w:t>(CENRO)</w:t>
      </w:r>
      <w:r w:rsidR="00F00875" w:rsidRPr="00C81953">
        <w:t xml:space="preserve"> </w:t>
      </w:r>
      <w:r w:rsidRPr="00C81953">
        <w:t>implement</w:t>
      </w:r>
      <w:r w:rsidR="00F00875" w:rsidRPr="00C81953">
        <w:t xml:space="preserve"> </w:t>
      </w:r>
      <w:r w:rsidRPr="00C81953">
        <w:t>all</w:t>
      </w:r>
      <w:r w:rsidR="00F00875" w:rsidRPr="00C81953">
        <w:t xml:space="preserve"> </w:t>
      </w:r>
      <w:r w:rsidRPr="00C81953">
        <w:t>DENR</w:t>
      </w:r>
      <w:r w:rsidR="00F00875" w:rsidRPr="00C81953">
        <w:t xml:space="preserve"> </w:t>
      </w:r>
      <w:r w:rsidRPr="00C81953">
        <w:t>programs.</w:t>
      </w:r>
      <w:r w:rsidR="00F00875" w:rsidRPr="00C81953">
        <w:t xml:space="preserve"> </w:t>
      </w:r>
      <w:r w:rsidRPr="00C81953">
        <w:t>CENRO</w:t>
      </w:r>
      <w:r w:rsidR="00F00875" w:rsidRPr="00C81953">
        <w:t xml:space="preserve"> </w:t>
      </w:r>
      <w:r w:rsidRPr="00C81953">
        <w:t>and</w:t>
      </w:r>
      <w:r w:rsidR="00F00875" w:rsidRPr="00C81953">
        <w:t xml:space="preserve"> </w:t>
      </w:r>
      <w:r w:rsidRPr="00C81953">
        <w:t>PENRO</w:t>
      </w:r>
      <w:r w:rsidR="00F00875" w:rsidRPr="00C81953">
        <w:t xml:space="preserve"> </w:t>
      </w:r>
      <w:r w:rsidRPr="00C81953">
        <w:t>supervise</w:t>
      </w:r>
      <w:r w:rsidR="00F00875" w:rsidRPr="00C81953">
        <w:t xml:space="preserve"> </w:t>
      </w:r>
      <w:r w:rsidRPr="00C81953">
        <w:t>activities</w:t>
      </w:r>
      <w:r w:rsidR="00F00875" w:rsidRPr="00C81953">
        <w:t xml:space="preserve"> </w:t>
      </w:r>
      <w:r w:rsidRPr="00C81953">
        <w:t>of</w:t>
      </w:r>
      <w:r w:rsidR="00F00875" w:rsidRPr="00C81953">
        <w:t xml:space="preserve"> </w:t>
      </w:r>
      <w:r w:rsidRPr="00C81953">
        <w:t>all</w:t>
      </w:r>
      <w:r w:rsidR="00F00875" w:rsidRPr="00C81953">
        <w:t xml:space="preserve"> </w:t>
      </w:r>
      <w:r w:rsidRPr="00C81953">
        <w:t>holders</w:t>
      </w:r>
      <w:r w:rsidR="00F00875" w:rsidRPr="00C81953">
        <w:t xml:space="preserve"> </w:t>
      </w:r>
      <w:r w:rsidRPr="00C81953">
        <w:t>of</w:t>
      </w:r>
      <w:r w:rsidR="00F00875" w:rsidRPr="00C81953">
        <w:t xml:space="preserve"> </w:t>
      </w:r>
      <w:r w:rsidRPr="00C81953">
        <w:t>forestry</w:t>
      </w:r>
      <w:r w:rsidR="00F00875" w:rsidRPr="00C81953">
        <w:t xml:space="preserve"> </w:t>
      </w:r>
      <w:r w:rsidRPr="00C81953">
        <w:t>lease,</w:t>
      </w:r>
      <w:r w:rsidR="00F00875" w:rsidRPr="00C81953">
        <w:t xml:space="preserve"> </w:t>
      </w:r>
      <w:r w:rsidRPr="00C81953">
        <w:t>permits</w:t>
      </w:r>
      <w:r w:rsidR="00F00875" w:rsidRPr="00C81953">
        <w:t xml:space="preserve"> </w:t>
      </w:r>
      <w:r w:rsidRPr="00C81953">
        <w:t>and</w:t>
      </w:r>
      <w:r w:rsidR="00F00875" w:rsidRPr="00C81953">
        <w:t xml:space="preserve"> </w:t>
      </w:r>
      <w:r w:rsidRPr="00C81953">
        <w:t>agreements,</w:t>
      </w:r>
      <w:r w:rsidR="00F00875" w:rsidRPr="00C81953">
        <w:t xml:space="preserve"> </w:t>
      </w:r>
      <w:r w:rsidRPr="00C81953">
        <w:t>amongst</w:t>
      </w:r>
      <w:r w:rsidR="00F00875" w:rsidRPr="00C81953">
        <w:t xml:space="preserve"> </w:t>
      </w:r>
      <w:r w:rsidRPr="00C81953">
        <w:t>others.</w:t>
      </w:r>
      <w:r w:rsidR="00F00875" w:rsidRPr="00C81953">
        <w:t xml:space="preserve"> </w:t>
      </w:r>
      <w:r w:rsidRPr="00C81953">
        <w:t>They</w:t>
      </w:r>
      <w:r w:rsidR="00F00875" w:rsidRPr="00C81953">
        <w:t xml:space="preserve"> </w:t>
      </w:r>
      <w:r w:rsidRPr="00C81953">
        <w:t>also</w:t>
      </w:r>
      <w:r w:rsidR="00F00875" w:rsidRPr="00C81953">
        <w:t xml:space="preserve"> </w:t>
      </w:r>
      <w:r w:rsidRPr="00C81953">
        <w:t>investigate,</w:t>
      </w:r>
      <w:r w:rsidR="00F00875" w:rsidRPr="00C81953">
        <w:t xml:space="preserve"> </w:t>
      </w:r>
      <w:r w:rsidRPr="00C81953">
        <w:t>recommend</w:t>
      </w:r>
      <w:r w:rsidR="00F00875" w:rsidRPr="00C81953">
        <w:t xml:space="preserve"> </w:t>
      </w:r>
      <w:r w:rsidRPr="00C81953">
        <w:t>appropriate</w:t>
      </w:r>
      <w:r w:rsidR="00F00875" w:rsidRPr="00C81953">
        <w:t xml:space="preserve"> </w:t>
      </w:r>
      <w:r w:rsidRPr="00C81953">
        <w:t>actions</w:t>
      </w:r>
      <w:r w:rsidR="00F00875" w:rsidRPr="00C81953">
        <w:t xml:space="preserve"> </w:t>
      </w:r>
      <w:r w:rsidRPr="00C81953">
        <w:t>to</w:t>
      </w:r>
      <w:r w:rsidR="00F00875" w:rsidRPr="00C81953">
        <w:t xml:space="preserve"> </w:t>
      </w:r>
      <w:r w:rsidRPr="00C81953">
        <w:t>the</w:t>
      </w:r>
      <w:r w:rsidR="00F00875" w:rsidRPr="00C81953">
        <w:t xml:space="preserve"> </w:t>
      </w:r>
      <w:r w:rsidRPr="00C81953">
        <w:t>Regional</w:t>
      </w:r>
      <w:r w:rsidR="00F00875" w:rsidRPr="00C81953">
        <w:t xml:space="preserve"> </w:t>
      </w:r>
      <w:r w:rsidRPr="00C81953">
        <w:t>Office</w:t>
      </w:r>
      <w:r w:rsidR="00F00875" w:rsidRPr="00C81953">
        <w:t xml:space="preserve"> </w:t>
      </w:r>
      <w:r w:rsidRPr="00C81953">
        <w:t>and</w:t>
      </w:r>
      <w:r w:rsidR="00F00875" w:rsidRPr="00C81953">
        <w:t xml:space="preserve"> </w:t>
      </w:r>
      <w:r w:rsidRPr="00C81953">
        <w:t>National</w:t>
      </w:r>
      <w:r w:rsidR="00F00875" w:rsidRPr="00C81953">
        <w:t xml:space="preserve"> </w:t>
      </w:r>
      <w:r w:rsidRPr="00C81953">
        <w:t>Office</w:t>
      </w:r>
      <w:r w:rsidR="00F00875" w:rsidRPr="00C81953">
        <w:t xml:space="preserve"> </w:t>
      </w:r>
      <w:r w:rsidRPr="00C81953">
        <w:t>to</w:t>
      </w:r>
      <w:r w:rsidR="00F00875" w:rsidRPr="00C81953">
        <w:t xml:space="preserve"> </w:t>
      </w:r>
      <w:r w:rsidRPr="00C81953">
        <w:t>resolve</w:t>
      </w:r>
      <w:r w:rsidR="00F00875" w:rsidRPr="00C81953">
        <w:t xml:space="preserve"> </w:t>
      </w:r>
      <w:r w:rsidRPr="00C81953">
        <w:t>claims</w:t>
      </w:r>
      <w:r w:rsidR="00F00875" w:rsidRPr="00C81953">
        <w:t xml:space="preserve"> </w:t>
      </w:r>
      <w:r w:rsidRPr="00C81953">
        <w:t>and</w:t>
      </w:r>
      <w:r w:rsidR="00F00875" w:rsidRPr="00C81953">
        <w:t xml:space="preserve"> </w:t>
      </w:r>
      <w:r w:rsidRPr="00C81953">
        <w:t>conflicts</w:t>
      </w:r>
      <w:r w:rsidR="00F00875" w:rsidRPr="00C81953">
        <w:t xml:space="preserve"> </w:t>
      </w:r>
      <w:r w:rsidRPr="00C81953">
        <w:t>involving</w:t>
      </w:r>
      <w:r w:rsidR="00F00875" w:rsidRPr="00C81953">
        <w:t xml:space="preserve"> </w:t>
      </w:r>
      <w:r w:rsidRPr="00C81953">
        <w:t>land</w:t>
      </w:r>
      <w:r w:rsidR="00F00875" w:rsidRPr="00C81953">
        <w:t xml:space="preserve"> </w:t>
      </w:r>
      <w:r w:rsidRPr="00C81953">
        <w:t>tenure</w:t>
      </w:r>
      <w:r w:rsidR="00F00875" w:rsidRPr="00C81953">
        <w:t xml:space="preserve"> </w:t>
      </w:r>
      <w:r w:rsidRPr="00C81953">
        <w:t>issues.</w:t>
      </w:r>
      <w:r w:rsidR="00F00875" w:rsidRPr="00C81953">
        <w:t xml:space="preserve"> </w:t>
      </w:r>
      <w:r w:rsidRPr="00C81953">
        <w:t>Community</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Offices</w:t>
      </w:r>
      <w:r w:rsidR="00F00875" w:rsidRPr="00C81953">
        <w:t xml:space="preserve"> </w:t>
      </w:r>
      <w:r w:rsidRPr="00C81953">
        <w:t>(CENRO)</w:t>
      </w:r>
      <w:r w:rsidR="00F00875" w:rsidRPr="00C81953">
        <w:t xml:space="preserve"> </w:t>
      </w:r>
      <w:r w:rsidRPr="00C81953">
        <w:t>can</w:t>
      </w:r>
      <w:r w:rsidR="00F00875" w:rsidRPr="00C81953">
        <w:t xml:space="preserve"> </w:t>
      </w:r>
      <w:r w:rsidRPr="00C81953">
        <w:t>be</w:t>
      </w:r>
      <w:r w:rsidR="00F00875" w:rsidRPr="00C81953">
        <w:t xml:space="preserve"> </w:t>
      </w:r>
      <w:r w:rsidRPr="00C81953">
        <w:t>found</w:t>
      </w:r>
      <w:r w:rsidR="00F00875" w:rsidRPr="00C81953">
        <w:t xml:space="preserve"> </w:t>
      </w:r>
      <w:r w:rsidRPr="00C81953">
        <w:t>in</w:t>
      </w:r>
      <w:r w:rsidR="00F00875" w:rsidRPr="00C81953">
        <w:t xml:space="preserve"> </w:t>
      </w:r>
      <w:r w:rsidRPr="00C81953">
        <w:t>each</w:t>
      </w:r>
      <w:r w:rsidR="00F00875" w:rsidRPr="00C81953">
        <w:t xml:space="preserve"> </w:t>
      </w:r>
      <w:r w:rsidRPr="00C81953">
        <w:t>municipality/city</w:t>
      </w:r>
      <w:r w:rsidR="00F00875" w:rsidRPr="00C81953">
        <w:t xml:space="preserve"> </w:t>
      </w:r>
      <w:r w:rsidRPr="00C81953">
        <w:t>or</w:t>
      </w:r>
      <w:r w:rsidR="00F00875" w:rsidRPr="00C81953">
        <w:t xml:space="preserve"> </w:t>
      </w:r>
      <w:r w:rsidRPr="00C81953">
        <w:t>cluster</w:t>
      </w:r>
      <w:r w:rsidR="00F00875" w:rsidRPr="00C81953">
        <w:t xml:space="preserve"> </w:t>
      </w:r>
      <w:r w:rsidRPr="00C81953">
        <w:t>of</w:t>
      </w:r>
      <w:r w:rsidR="00F00875" w:rsidRPr="00C81953">
        <w:t xml:space="preserve"> </w:t>
      </w:r>
      <w:r w:rsidRPr="00C81953">
        <w:t>these</w:t>
      </w:r>
      <w:r w:rsidR="00F00875" w:rsidRPr="00C81953">
        <w:t xml:space="preserve"> </w:t>
      </w:r>
      <w:r w:rsidRPr="00C81953">
        <w:t>LGUs.</w:t>
      </w:r>
      <w:r w:rsidR="00F00875" w:rsidRPr="00C81953">
        <w:t xml:space="preserve"> </w:t>
      </w:r>
      <w:r w:rsidRPr="00C81953">
        <w:t>There</w:t>
      </w:r>
      <w:r w:rsidR="00F00875" w:rsidRPr="00C81953">
        <w:t xml:space="preserve"> </w:t>
      </w:r>
      <w:r w:rsidRPr="00C81953">
        <w:t>are</w:t>
      </w:r>
      <w:r w:rsidR="00F00875" w:rsidRPr="00C81953">
        <w:t xml:space="preserve"> </w:t>
      </w:r>
      <w:r w:rsidRPr="00C81953">
        <w:t>LGUs</w:t>
      </w:r>
      <w:r w:rsidR="00F00875" w:rsidRPr="00C81953">
        <w:t xml:space="preserve"> </w:t>
      </w:r>
      <w:r w:rsidRPr="00C81953">
        <w:t>who</w:t>
      </w:r>
      <w:r w:rsidR="00F00875" w:rsidRPr="00C81953">
        <w:t xml:space="preserve"> </w:t>
      </w:r>
      <w:r w:rsidRPr="00C81953">
        <w:t>manages</w:t>
      </w:r>
      <w:r w:rsidR="00F00875" w:rsidRPr="00C81953">
        <w:t xml:space="preserve"> </w:t>
      </w:r>
      <w:r w:rsidRPr="00C81953">
        <w:t>community</w:t>
      </w:r>
      <w:r w:rsidR="00F00875" w:rsidRPr="00C81953">
        <w:t xml:space="preserve"> </w:t>
      </w:r>
      <w:r w:rsidRPr="00C81953">
        <w:t>forests</w:t>
      </w:r>
      <w:r w:rsidR="00F00875" w:rsidRPr="00C81953">
        <w:t xml:space="preserve"> </w:t>
      </w:r>
      <w:r w:rsidRPr="00C81953">
        <w:t>or</w:t>
      </w:r>
      <w:r w:rsidR="00F00875" w:rsidRPr="00C81953">
        <w:t xml:space="preserve"> </w:t>
      </w:r>
      <w:r w:rsidRPr="00C81953">
        <w:t>has</w:t>
      </w:r>
      <w:r w:rsidR="00F00875" w:rsidRPr="00C81953">
        <w:t xml:space="preserve"> </w:t>
      </w:r>
      <w:r w:rsidRPr="00C81953">
        <w:t>a</w:t>
      </w:r>
      <w:r w:rsidR="00F00875" w:rsidRPr="00C81953">
        <w:t xml:space="preserve"> </w:t>
      </w:r>
      <w:r w:rsidRPr="00C81953">
        <w:t>co-management</w:t>
      </w:r>
      <w:r w:rsidR="00F00875" w:rsidRPr="00C81953">
        <w:t xml:space="preserve"> </w:t>
      </w:r>
      <w:r w:rsidRPr="00C81953">
        <w:t>agreement</w:t>
      </w:r>
      <w:r w:rsidR="00F00875" w:rsidRPr="00C81953">
        <w:t xml:space="preserve"> </w:t>
      </w:r>
      <w:r w:rsidRPr="00C81953">
        <w:t>with</w:t>
      </w:r>
      <w:r w:rsidR="00F00875" w:rsidRPr="00C81953">
        <w:t xml:space="preserve"> </w:t>
      </w:r>
      <w:r w:rsidRPr="00C81953">
        <w:t>the</w:t>
      </w:r>
      <w:r w:rsidR="00F00875" w:rsidRPr="00C81953">
        <w:t xml:space="preserve"> </w:t>
      </w:r>
      <w:r w:rsidRPr="00C81953">
        <w:t>DENR,</w:t>
      </w:r>
      <w:r w:rsidR="00F00875" w:rsidRPr="00C81953">
        <w:t xml:space="preserve"> </w:t>
      </w:r>
      <w:r w:rsidRPr="00C81953">
        <w:t>and</w:t>
      </w:r>
      <w:r w:rsidR="00F00875" w:rsidRPr="00C81953">
        <w:t xml:space="preserve"> </w:t>
      </w:r>
      <w:r w:rsidRPr="00C81953">
        <w:t>these</w:t>
      </w:r>
      <w:r w:rsidR="00F00875" w:rsidRPr="00C81953">
        <w:t xml:space="preserve"> </w:t>
      </w:r>
      <w:r w:rsidRPr="00C81953">
        <w:t>forests</w:t>
      </w:r>
      <w:r w:rsidR="00F00875" w:rsidRPr="00C81953">
        <w:t xml:space="preserve"> </w:t>
      </w:r>
      <w:r w:rsidRPr="00C81953">
        <w:t>are</w:t>
      </w:r>
      <w:r w:rsidR="00F00875" w:rsidRPr="00C81953">
        <w:t xml:space="preserve"> </w:t>
      </w:r>
      <w:r w:rsidRPr="00C81953">
        <w:t>managed</w:t>
      </w:r>
      <w:r w:rsidR="00F00875" w:rsidRPr="00C81953">
        <w:t xml:space="preserve"> </w:t>
      </w:r>
      <w:r w:rsidRPr="00C81953">
        <w:t>by</w:t>
      </w:r>
      <w:r w:rsidR="00F00875" w:rsidRPr="00C81953">
        <w:t xml:space="preserve"> </w:t>
      </w:r>
      <w:r w:rsidRPr="00C81953">
        <w:t>its</w:t>
      </w:r>
      <w:r w:rsidR="00F00875" w:rsidRPr="00C81953">
        <w:t xml:space="preserve"> </w:t>
      </w:r>
      <w:r w:rsidRPr="00C81953">
        <w:t>respective</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offices</w:t>
      </w:r>
      <w:r w:rsidR="00F00875" w:rsidRPr="00C81953">
        <w:t xml:space="preserve"> </w:t>
      </w:r>
      <w:r w:rsidRPr="00C81953">
        <w:t>(Municipal,</w:t>
      </w:r>
      <w:r w:rsidR="00F00875" w:rsidRPr="00C81953">
        <w:t xml:space="preserve"> </w:t>
      </w:r>
      <w:r w:rsidRPr="00C81953">
        <w:t>City</w:t>
      </w:r>
      <w:r w:rsidR="00F00875" w:rsidRPr="00C81953">
        <w:t xml:space="preserve"> </w:t>
      </w:r>
      <w:r w:rsidRPr="00C81953">
        <w:t>and</w:t>
      </w:r>
      <w:r w:rsidR="00F00875" w:rsidRPr="00C81953">
        <w:t xml:space="preserve"> </w:t>
      </w:r>
      <w:r w:rsidRPr="00C81953">
        <w:t>Provincial</w:t>
      </w:r>
      <w:r w:rsidR="00F00875" w:rsidRPr="00C81953">
        <w:t xml:space="preserve"> </w:t>
      </w:r>
      <w:r w:rsidRPr="00C81953">
        <w:t>ENRO).</w:t>
      </w:r>
    </w:p>
    <w:p w14:paraId="1F5FA362" w14:textId="77777777" w:rsidR="004C1B21" w:rsidRPr="00C81953" w:rsidRDefault="004C1B21" w:rsidP="00710DA9"/>
    <w:p w14:paraId="330B985B" w14:textId="4189366D" w:rsidR="004C1B21" w:rsidRPr="00C81953" w:rsidRDefault="004C1B21" w:rsidP="00D35B8A">
      <w:pPr>
        <w:spacing w:after="120"/>
        <w:rPr>
          <w:i/>
        </w:rPr>
      </w:pPr>
      <w:r w:rsidRPr="00C81953">
        <w:rPr>
          <w:i/>
        </w:rPr>
        <w:t>Management</w:t>
      </w:r>
      <w:r w:rsidR="00F00875" w:rsidRPr="00C81953">
        <w:rPr>
          <w:i/>
        </w:rPr>
        <w:t xml:space="preserve"> </w:t>
      </w:r>
      <w:r w:rsidRPr="00C81953">
        <w:rPr>
          <w:i/>
        </w:rPr>
        <w:t>of</w:t>
      </w:r>
      <w:r w:rsidR="00F00875" w:rsidRPr="00C81953">
        <w:rPr>
          <w:i/>
        </w:rPr>
        <w:t xml:space="preserve"> </w:t>
      </w:r>
      <w:r w:rsidRPr="00C81953">
        <w:rPr>
          <w:i/>
        </w:rPr>
        <w:t>forestlands</w:t>
      </w:r>
      <w:r w:rsidR="00F00875" w:rsidRPr="00C81953">
        <w:rPr>
          <w:i/>
        </w:rPr>
        <w:t xml:space="preserve"> </w:t>
      </w:r>
      <w:r w:rsidRPr="00C81953">
        <w:rPr>
          <w:i/>
        </w:rPr>
        <w:t>inhabited</w:t>
      </w:r>
      <w:r w:rsidR="00F00875" w:rsidRPr="00C81953">
        <w:rPr>
          <w:i/>
        </w:rPr>
        <w:t xml:space="preserve"> </w:t>
      </w:r>
      <w:r w:rsidRPr="00C81953">
        <w:rPr>
          <w:i/>
        </w:rPr>
        <w:t>by</w:t>
      </w:r>
      <w:r w:rsidR="00F00875" w:rsidRPr="00C81953">
        <w:rPr>
          <w:i/>
        </w:rPr>
        <w:t xml:space="preserve"> </w:t>
      </w:r>
      <w:r w:rsidRPr="00C81953">
        <w:rPr>
          <w:i/>
        </w:rPr>
        <w:t>indigenous</w:t>
      </w:r>
      <w:r w:rsidR="00F00875" w:rsidRPr="00C81953">
        <w:rPr>
          <w:i/>
        </w:rPr>
        <w:t xml:space="preserve"> </w:t>
      </w:r>
      <w:r w:rsidRPr="00C81953">
        <w:rPr>
          <w:i/>
        </w:rPr>
        <w:t>peoples</w:t>
      </w:r>
      <w:r w:rsidR="00F00875" w:rsidRPr="00C81953">
        <w:rPr>
          <w:i/>
        </w:rPr>
        <w:t xml:space="preserve"> </w:t>
      </w:r>
    </w:p>
    <w:p w14:paraId="5EE0A5E9" w14:textId="005F103C" w:rsidR="004C1B21" w:rsidRPr="00C81953" w:rsidRDefault="004C1B21" w:rsidP="00D35B8A">
      <w:pPr>
        <w:rPr>
          <w:rFonts w:eastAsia="Times New Roman"/>
        </w:rPr>
      </w:pPr>
      <w:r w:rsidRPr="00C81953">
        <w:lastRenderedPageBreak/>
        <w:t>Given</w:t>
      </w:r>
      <w:r w:rsidR="00F00875" w:rsidRPr="00C81953">
        <w:t xml:space="preserve"> </w:t>
      </w:r>
      <w:r w:rsidRPr="00C81953">
        <w:t>the</w:t>
      </w:r>
      <w:r w:rsidR="00F00875" w:rsidRPr="00C81953">
        <w:t xml:space="preserve"> </w:t>
      </w:r>
      <w:r w:rsidRPr="00C81953">
        <w:t>extent</w:t>
      </w:r>
      <w:r w:rsidR="00F00875" w:rsidRPr="00C81953">
        <w:t xml:space="preserve"> </w:t>
      </w:r>
      <w:r w:rsidRPr="00C81953">
        <w:t>of</w:t>
      </w:r>
      <w:r w:rsidR="00F00875" w:rsidRPr="00C81953">
        <w:t xml:space="preserve"> </w:t>
      </w:r>
      <w:r w:rsidRPr="00C81953">
        <w:t>the</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in</w:t>
      </w:r>
      <w:r w:rsidR="00F00875" w:rsidRPr="00C81953">
        <w:t xml:space="preserve"> </w:t>
      </w:r>
      <w:r w:rsidRPr="00C81953">
        <w:t>forestlands</w:t>
      </w:r>
      <w:r w:rsidR="00F00875" w:rsidRPr="00C81953">
        <w:t xml:space="preserve"> </w:t>
      </w:r>
      <w:r w:rsidRPr="00C81953">
        <w:t>(estimated</w:t>
      </w:r>
      <w:r w:rsidR="00F00875" w:rsidRPr="00C81953">
        <w:t xml:space="preserve"> </w:t>
      </w:r>
      <w:r w:rsidRPr="00C81953">
        <w:t>to</w:t>
      </w:r>
      <w:r w:rsidR="00F00875" w:rsidRPr="00C81953">
        <w:t xml:space="preserve"> </w:t>
      </w:r>
      <w:r w:rsidRPr="00C81953">
        <w:t>be</w:t>
      </w:r>
      <w:r w:rsidR="00F00875" w:rsidRPr="00C81953">
        <w:t xml:space="preserve"> </w:t>
      </w:r>
      <w:r w:rsidRPr="00C81953">
        <w:t>14</w:t>
      </w:r>
      <w:r w:rsidR="00F00875" w:rsidRPr="00C81953">
        <w:t xml:space="preserve"> </w:t>
      </w:r>
      <w:r w:rsidRPr="00C81953">
        <w:t>million</w:t>
      </w:r>
      <w:r w:rsidR="00F00875" w:rsidRPr="00C81953">
        <w:t xml:space="preserve"> </w:t>
      </w:r>
      <w:r w:rsidRPr="00C81953">
        <w:t>out</w:t>
      </w:r>
      <w:r w:rsidR="00F00875" w:rsidRPr="00C81953">
        <w:t xml:space="preserve"> </w:t>
      </w:r>
      <w:r w:rsidRPr="00C81953">
        <w:t>of</w:t>
      </w:r>
      <w:r w:rsidR="00F00875" w:rsidRPr="00C81953">
        <w:t xml:space="preserve"> </w:t>
      </w:r>
      <w:r w:rsidRPr="00C81953">
        <w:t>the</w:t>
      </w:r>
      <w:r w:rsidR="00F00875" w:rsidRPr="00C81953">
        <w:t xml:space="preserve"> </w:t>
      </w:r>
      <w:r w:rsidRPr="00C81953">
        <w:t>15</w:t>
      </w:r>
      <w:r w:rsidR="00F00875" w:rsidRPr="00C81953">
        <w:t xml:space="preserve"> </w:t>
      </w:r>
      <w:r w:rsidRPr="00C81953">
        <w:t>million</w:t>
      </w:r>
      <w:r w:rsidR="00F00875" w:rsidRPr="00C81953">
        <w:t xml:space="preserve"> </w:t>
      </w:r>
      <w:r w:rsidRPr="00C81953">
        <w:t>but</w:t>
      </w:r>
      <w:r w:rsidR="00F00875" w:rsidRPr="00C81953">
        <w:t xml:space="preserve"> </w:t>
      </w:r>
      <w:r w:rsidRPr="00C81953">
        <w:t>so</w:t>
      </w:r>
      <w:r w:rsidR="00F00875" w:rsidRPr="00C81953">
        <w:t xml:space="preserve"> </w:t>
      </w:r>
      <w:r w:rsidRPr="00C81953">
        <w:t>far</w:t>
      </w:r>
      <w:r w:rsidR="00F00875" w:rsidRPr="00C81953">
        <w:t xml:space="preserve"> </w:t>
      </w:r>
      <w:r w:rsidR="00012EC5" w:rsidRPr="00C81953">
        <w:t xml:space="preserve">only </w:t>
      </w:r>
      <w:r w:rsidRPr="00C81953">
        <w:t>5.4</w:t>
      </w:r>
      <w:r w:rsidR="00F00875" w:rsidRPr="00C81953">
        <w:t xml:space="preserve"> </w:t>
      </w:r>
      <w:r w:rsidR="00012EC5" w:rsidRPr="00C81953">
        <w:t>million</w:t>
      </w:r>
      <w:r w:rsidR="00F00875" w:rsidRPr="00C81953">
        <w:t xml:space="preserve"> </w:t>
      </w:r>
      <w:r w:rsidR="00012EC5" w:rsidRPr="00C81953">
        <w:t>are</w:t>
      </w:r>
      <w:r w:rsidR="00F00875" w:rsidRPr="00C81953">
        <w:t xml:space="preserve"> </w:t>
      </w:r>
      <w:r w:rsidRPr="00C81953">
        <w:t>titled</w:t>
      </w:r>
      <w:r w:rsidR="00F00875" w:rsidRPr="00C81953">
        <w:t xml:space="preserve"> </w:t>
      </w:r>
      <w:r w:rsidRPr="00C81953">
        <w:t>and</w:t>
      </w:r>
      <w:r w:rsidR="00F00875" w:rsidRPr="00C81953">
        <w:t xml:space="preserve"> </w:t>
      </w:r>
      <w:r w:rsidRPr="00C81953">
        <w:t>3</w:t>
      </w:r>
      <w:r w:rsidR="00F00875" w:rsidRPr="00C81953">
        <w:t xml:space="preserve"> </w:t>
      </w:r>
      <w:r w:rsidRPr="00C81953">
        <w:t>million</w:t>
      </w:r>
      <w:r w:rsidR="00F00875" w:rsidRPr="00C81953">
        <w:t xml:space="preserve"> </w:t>
      </w:r>
      <w:r w:rsidR="00012EC5" w:rsidRPr="00C81953">
        <w:t>are</w:t>
      </w:r>
      <w:r w:rsidR="00F00875" w:rsidRPr="00C81953">
        <w:t xml:space="preserve"> </w:t>
      </w:r>
      <w:r w:rsidRPr="00C81953">
        <w:t>on-going</w:t>
      </w:r>
      <w:r w:rsidR="00F00875" w:rsidRPr="00C81953">
        <w:t xml:space="preserve"> </w:t>
      </w:r>
      <w:r w:rsidRPr="00C81953">
        <w:t>the</w:t>
      </w:r>
      <w:r w:rsidR="00F00875" w:rsidRPr="00C81953">
        <w:t xml:space="preserve"> </w:t>
      </w:r>
      <w:r w:rsidRPr="00C81953">
        <w:t>titling</w:t>
      </w:r>
      <w:r w:rsidR="00F00875" w:rsidRPr="00C81953">
        <w:t xml:space="preserve"> </w:t>
      </w:r>
      <w:r w:rsidRPr="00C81953">
        <w:t>process)</w:t>
      </w:r>
      <w:r w:rsidR="00012EC5" w:rsidRPr="00C81953">
        <w:t>,</w:t>
      </w:r>
      <w:r w:rsidR="00F00875" w:rsidRPr="00C81953">
        <w:rPr>
          <w:i/>
        </w:rPr>
        <w:t xml:space="preserve"> </w:t>
      </w:r>
      <w:r w:rsidRPr="00C81953">
        <w:t>indigenous</w:t>
      </w:r>
      <w:r w:rsidR="00F00875" w:rsidRPr="00C81953">
        <w:t xml:space="preserve"> </w:t>
      </w:r>
      <w:r w:rsidRPr="00C81953">
        <w:t>peoples</w:t>
      </w:r>
      <w:r w:rsidR="00F00875" w:rsidRPr="00C81953">
        <w:t xml:space="preserve"> </w:t>
      </w:r>
      <w:r w:rsidRPr="00C81953">
        <w:t>and</w:t>
      </w:r>
      <w:r w:rsidR="00F00875" w:rsidRPr="00C81953">
        <w:t xml:space="preserve"> </w:t>
      </w:r>
      <w:r w:rsidRPr="00C81953">
        <w:t>their</w:t>
      </w:r>
      <w:r w:rsidR="00F00875" w:rsidRPr="00C81953">
        <w:t xml:space="preserve"> </w:t>
      </w:r>
      <w:r w:rsidRPr="00C81953">
        <w:t>institutions</w:t>
      </w:r>
      <w:r w:rsidR="00F00875" w:rsidRPr="00C81953">
        <w:t xml:space="preserve"> </w:t>
      </w:r>
      <w:r w:rsidRPr="00C81953">
        <w:t>are</w:t>
      </w:r>
      <w:r w:rsidR="00F00875" w:rsidRPr="00C81953">
        <w:t xml:space="preserve"> </w:t>
      </w:r>
      <w:r w:rsidRPr="00C81953">
        <w:t>key</w:t>
      </w:r>
      <w:r w:rsidR="00F00875" w:rsidRPr="00C81953">
        <w:t xml:space="preserve"> </w:t>
      </w:r>
      <w:r w:rsidRPr="00C81953">
        <w:t>stakeholders</w:t>
      </w:r>
      <w:r w:rsidR="00F00875" w:rsidRPr="00C81953">
        <w:t xml:space="preserve"> </w:t>
      </w:r>
      <w:r w:rsidRPr="00C81953">
        <w:t>in</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Institutions</w:t>
      </w:r>
      <w:r w:rsidR="00F00875" w:rsidRPr="00C81953">
        <w:t xml:space="preserve"> </w:t>
      </w:r>
      <w:r w:rsidRPr="00C81953">
        <w:t>involved</w:t>
      </w:r>
      <w:r w:rsidR="00F00875" w:rsidRPr="00C81953">
        <w:t xml:space="preserve"> </w:t>
      </w:r>
      <w:r w:rsidRPr="00C81953">
        <w:t>can</w:t>
      </w:r>
      <w:r w:rsidR="00F00875" w:rsidRPr="00C81953">
        <w:t xml:space="preserve"> </w:t>
      </w:r>
      <w:r w:rsidRPr="00C81953">
        <w:t>be</w:t>
      </w:r>
      <w:r w:rsidR="00F00875" w:rsidRPr="00C81953">
        <w:t xml:space="preserve"> </w:t>
      </w:r>
      <w:r w:rsidRPr="00C81953">
        <w:t>divided</w:t>
      </w:r>
      <w:r w:rsidR="00F00875" w:rsidRPr="00C81953">
        <w:t xml:space="preserve"> </w:t>
      </w:r>
      <w:r w:rsidRPr="00C81953">
        <w:t>into</w:t>
      </w:r>
      <w:r w:rsidR="00F00875" w:rsidRPr="00C81953">
        <w:t xml:space="preserve"> </w:t>
      </w:r>
      <w:r w:rsidRPr="00C81953">
        <w:t>two,</w:t>
      </w:r>
      <w:r w:rsidR="00F00875" w:rsidRPr="00C81953">
        <w:t xml:space="preserve"> </w:t>
      </w:r>
      <w:r w:rsidRPr="00C81953">
        <w:t>the</w:t>
      </w:r>
      <w:r w:rsidR="00F00875" w:rsidRPr="00C81953">
        <w:t xml:space="preserve"> </w:t>
      </w:r>
      <w:r w:rsidRPr="00C81953">
        <w:t>traditional</w:t>
      </w:r>
      <w:r w:rsidR="00F00875" w:rsidRPr="00C81953">
        <w:t xml:space="preserve"> </w:t>
      </w:r>
      <w:r w:rsidRPr="00C81953">
        <w:t>governance</w:t>
      </w:r>
      <w:r w:rsidR="00F00875" w:rsidRPr="00C81953">
        <w:t xml:space="preserve"> </w:t>
      </w:r>
      <w:r w:rsidRPr="00C81953">
        <w:t>structures</w:t>
      </w:r>
      <w:r w:rsidR="00F00875" w:rsidRPr="00C81953">
        <w:t xml:space="preserve"> </w:t>
      </w:r>
      <w:r w:rsidRPr="00C81953">
        <w:t>referred</w:t>
      </w:r>
      <w:r w:rsidR="00F00875" w:rsidRPr="00C81953">
        <w:t xml:space="preserve"> </w:t>
      </w:r>
      <w:r w:rsidRPr="00C81953">
        <w:t>to</w:t>
      </w:r>
      <w:r w:rsidR="00F00875" w:rsidRPr="00C81953">
        <w:t xml:space="preserve"> </w:t>
      </w:r>
      <w:r w:rsidRPr="00C81953">
        <w:t>as</w:t>
      </w:r>
      <w:r w:rsidR="00F00875" w:rsidRPr="00C81953">
        <w:t xml:space="preserve"> </w:t>
      </w:r>
      <w:r w:rsidRPr="00C81953">
        <w:t>th</w:t>
      </w:r>
      <w:r w:rsidR="006E694C" w:rsidRPr="00C81953">
        <w:t>e</w:t>
      </w:r>
      <w:r w:rsidR="00F00875" w:rsidRPr="00C81953">
        <w:t xml:space="preserve"> </w:t>
      </w:r>
      <w:r w:rsidR="006E694C" w:rsidRPr="00C81953">
        <w:t>Indigenous</w:t>
      </w:r>
      <w:r w:rsidR="00F00875" w:rsidRPr="00C81953">
        <w:t xml:space="preserve"> </w:t>
      </w:r>
      <w:r w:rsidR="006E694C" w:rsidRPr="00C81953">
        <w:t>Political</w:t>
      </w:r>
      <w:r w:rsidR="00F00875" w:rsidRPr="00C81953">
        <w:t xml:space="preserve"> </w:t>
      </w:r>
      <w:r w:rsidR="006E694C" w:rsidRPr="00C81953">
        <w:t>System</w:t>
      </w:r>
      <w:r w:rsidR="00F00875" w:rsidRPr="00C81953">
        <w:t xml:space="preserve"> </w:t>
      </w:r>
      <w:r w:rsidR="006E694C" w:rsidRPr="00C81953">
        <w:t>(</w:t>
      </w:r>
      <w:r w:rsidRPr="00C81953">
        <w:t>IPS)</w:t>
      </w:r>
      <w:r w:rsidR="00F00875" w:rsidRPr="00C81953">
        <w:t xml:space="preserve"> </w:t>
      </w:r>
      <w:r w:rsidRPr="00C81953">
        <w:t>in</w:t>
      </w:r>
      <w:r w:rsidR="00F00875" w:rsidRPr="00C81953">
        <w:t xml:space="preserve"> </w:t>
      </w:r>
      <w:r w:rsidRPr="00C81953">
        <w:t>each</w:t>
      </w:r>
      <w:r w:rsidR="00F00875" w:rsidRPr="00C81953">
        <w:t xml:space="preserve"> </w:t>
      </w:r>
      <w:r w:rsidRPr="00C81953">
        <w:t>tribe</w:t>
      </w:r>
      <w:r w:rsidR="00F00875" w:rsidRPr="00C81953">
        <w:t xml:space="preserve"> </w:t>
      </w:r>
      <w:r w:rsidRPr="00C81953">
        <w:t>and</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and</w:t>
      </w:r>
      <w:r w:rsidR="00F00875" w:rsidRPr="00C81953">
        <w:t xml:space="preserve"> </w:t>
      </w:r>
      <w:r w:rsidRPr="00C81953">
        <w:t>government</w:t>
      </w:r>
      <w:r w:rsidR="00F00875" w:rsidRPr="00C81953">
        <w:t xml:space="preserve"> </w:t>
      </w:r>
      <w:r w:rsidRPr="00C81953">
        <w:t>institutions</w:t>
      </w:r>
      <w:r w:rsidR="00F00875" w:rsidRPr="00C81953">
        <w:t xml:space="preserve"> </w:t>
      </w:r>
      <w:r w:rsidRPr="00C81953">
        <w:t>led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The</w:t>
      </w:r>
      <w:r w:rsidR="00F00875" w:rsidRPr="00C81953">
        <w:t xml:space="preserve"> </w:t>
      </w:r>
      <w:r w:rsidRPr="00C81953">
        <w:rPr>
          <w:rFonts w:eastAsia="Times New Roman"/>
        </w:rPr>
        <w:t>IPS</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organizational</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cultural</w:t>
      </w:r>
      <w:r w:rsidR="00F00875" w:rsidRPr="00C81953">
        <w:rPr>
          <w:rFonts w:eastAsia="Times New Roman"/>
        </w:rPr>
        <w:t xml:space="preserve"> </w:t>
      </w:r>
      <w:r w:rsidRPr="00C81953">
        <w:rPr>
          <w:rFonts w:eastAsia="Times New Roman"/>
        </w:rPr>
        <w:t>leadership</w:t>
      </w:r>
      <w:r w:rsidR="00F00875" w:rsidRPr="00C81953">
        <w:rPr>
          <w:rFonts w:eastAsia="Times New Roman"/>
        </w:rPr>
        <w:t xml:space="preserve"> </w:t>
      </w:r>
      <w:r w:rsidRPr="00C81953">
        <w:rPr>
          <w:rFonts w:eastAsia="Times New Roman"/>
        </w:rPr>
        <w:t>systems,</w:t>
      </w:r>
      <w:r w:rsidR="00F00875" w:rsidRPr="00C81953">
        <w:rPr>
          <w:rFonts w:eastAsia="Times New Roman"/>
        </w:rPr>
        <w:t xml:space="preserve"> </w:t>
      </w:r>
      <w:r w:rsidRPr="00C81953">
        <w:rPr>
          <w:rFonts w:eastAsia="Times New Roman"/>
        </w:rPr>
        <w:t>institutions,</w:t>
      </w:r>
      <w:r w:rsidR="00F00875" w:rsidRPr="00C81953">
        <w:rPr>
          <w:rFonts w:eastAsia="Times New Roman"/>
        </w:rPr>
        <w:t xml:space="preserve"> </w:t>
      </w:r>
      <w:r w:rsidRPr="00C81953">
        <w:rPr>
          <w:rFonts w:eastAsia="Times New Roman"/>
        </w:rPr>
        <w:t>relationships,</w:t>
      </w:r>
      <w:r w:rsidR="00F00875" w:rsidRPr="00C81953">
        <w:rPr>
          <w:rFonts w:eastAsia="Times New Roman"/>
        </w:rPr>
        <w:t xml:space="preserve"> </w:t>
      </w:r>
      <w:r w:rsidRPr="00C81953">
        <w:rPr>
          <w:rFonts w:eastAsia="Times New Roman"/>
        </w:rPr>
        <w:t>patterns</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processes</w:t>
      </w:r>
      <w:r w:rsidR="00F00875" w:rsidRPr="00C81953">
        <w:rPr>
          <w:rFonts w:eastAsia="Times New Roman"/>
        </w:rPr>
        <w:t xml:space="preserve"> </w:t>
      </w:r>
      <w:r w:rsidRPr="00C81953">
        <w:rPr>
          <w:rFonts w:eastAsia="Times New Roman"/>
        </w:rPr>
        <w:t>for</w:t>
      </w:r>
      <w:r w:rsidR="00F00875" w:rsidRPr="00C81953">
        <w:rPr>
          <w:rFonts w:eastAsia="Times New Roman"/>
        </w:rPr>
        <w:t xml:space="preserve"> </w:t>
      </w:r>
      <w:r w:rsidRPr="00C81953">
        <w:rPr>
          <w:rFonts w:eastAsia="Times New Roman"/>
        </w:rPr>
        <w:t>decision</w:t>
      </w:r>
      <w:r w:rsidR="00F00875" w:rsidRPr="00C81953">
        <w:rPr>
          <w:rFonts w:eastAsia="Times New Roman"/>
        </w:rPr>
        <w:t xml:space="preserve"> </w:t>
      </w:r>
      <w:r w:rsidRPr="00C81953">
        <w:rPr>
          <w:rFonts w:eastAsia="Times New Roman"/>
        </w:rPr>
        <w:t>making</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participation</w:t>
      </w:r>
      <w:r w:rsidR="00F00875" w:rsidRPr="00C81953">
        <w:rPr>
          <w:rFonts w:eastAsia="Times New Roman"/>
        </w:rPr>
        <w:t xml:space="preserve"> </w:t>
      </w:r>
      <w:r w:rsidRPr="00C81953">
        <w:rPr>
          <w:rFonts w:eastAsia="Times New Roman"/>
        </w:rPr>
        <w:t>identified</w:t>
      </w:r>
      <w:r w:rsidR="00F00875" w:rsidRPr="00C81953">
        <w:rPr>
          <w:rFonts w:eastAsia="Times New Roman"/>
        </w:rPr>
        <w:t xml:space="preserve"> </w:t>
      </w:r>
      <w:r w:rsidRPr="00C81953">
        <w:rPr>
          <w:rFonts w:eastAsia="Times New Roman"/>
        </w:rPr>
        <w:t>by</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IPs</w:t>
      </w:r>
      <w:r w:rsidR="00F00875" w:rsidRPr="00C81953">
        <w:rPr>
          <w:rFonts w:eastAsia="Times New Roman"/>
        </w:rPr>
        <w:t xml:space="preserve"> </w:t>
      </w:r>
      <w:r w:rsidRPr="00C81953">
        <w:rPr>
          <w:rFonts w:eastAsia="Times New Roman"/>
        </w:rPr>
        <w:t>such</w:t>
      </w:r>
      <w:r w:rsidR="00F00875" w:rsidRPr="00C81953">
        <w:rPr>
          <w:rFonts w:eastAsia="Times New Roman"/>
        </w:rPr>
        <w:t xml:space="preserve"> </w:t>
      </w:r>
      <w:r w:rsidRPr="00C81953">
        <w:rPr>
          <w:rFonts w:eastAsia="Times New Roman"/>
        </w:rPr>
        <w:t>as</w:t>
      </w:r>
      <w:r w:rsidR="00F00875" w:rsidRPr="00C81953">
        <w:rPr>
          <w:rFonts w:eastAsia="Times New Roman"/>
        </w:rPr>
        <w:t xml:space="preserve"> </w:t>
      </w:r>
      <w:r w:rsidRPr="00C81953">
        <w:rPr>
          <w:rFonts w:eastAsia="Times New Roman"/>
        </w:rPr>
        <w:t>Council</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Elders,</w:t>
      </w:r>
      <w:r w:rsidR="00F00875" w:rsidRPr="00C81953">
        <w:rPr>
          <w:rFonts w:eastAsia="Times New Roman"/>
        </w:rPr>
        <w:t xml:space="preserve"> </w:t>
      </w:r>
      <w:r w:rsidRPr="00C81953">
        <w:rPr>
          <w:rFonts w:eastAsia="Times New Roman"/>
        </w:rPr>
        <w:t>Council</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Timuay,</w:t>
      </w:r>
      <w:r w:rsidR="00F00875" w:rsidRPr="00C81953">
        <w:rPr>
          <w:rFonts w:eastAsia="Times New Roman"/>
        </w:rPr>
        <w:t xml:space="preserve"> </w:t>
      </w:r>
      <w:r w:rsidRPr="00C81953">
        <w:rPr>
          <w:rFonts w:eastAsia="Times New Roman"/>
        </w:rPr>
        <w:t>Bodong</w:t>
      </w:r>
      <w:r w:rsidR="00F00875" w:rsidRPr="00C81953">
        <w:rPr>
          <w:rFonts w:eastAsia="Times New Roman"/>
        </w:rPr>
        <w:t xml:space="preserve"> </w:t>
      </w:r>
      <w:r w:rsidRPr="00C81953">
        <w:rPr>
          <w:rFonts w:eastAsia="Times New Roman"/>
        </w:rPr>
        <w:t>Holders,</w:t>
      </w:r>
      <w:r w:rsidR="00F00875" w:rsidRPr="00C81953">
        <w:rPr>
          <w:rFonts w:eastAsia="Times New Roman"/>
        </w:rPr>
        <w:t xml:space="preserve"> </w:t>
      </w:r>
      <w:r w:rsidRPr="00C81953">
        <w:rPr>
          <w:rFonts w:eastAsia="Times New Roman"/>
        </w:rPr>
        <w:t>or</w:t>
      </w:r>
      <w:r w:rsidR="00F00875" w:rsidRPr="00C81953">
        <w:rPr>
          <w:rFonts w:eastAsia="Times New Roman"/>
        </w:rPr>
        <w:t xml:space="preserve"> </w:t>
      </w:r>
      <w:r w:rsidRPr="00C81953">
        <w:rPr>
          <w:rFonts w:eastAsia="Times New Roman"/>
        </w:rPr>
        <w:t>any</w:t>
      </w:r>
      <w:r w:rsidR="00F00875" w:rsidRPr="00C81953">
        <w:rPr>
          <w:rFonts w:eastAsia="Times New Roman"/>
        </w:rPr>
        <w:t xml:space="preserve"> </w:t>
      </w:r>
      <w:r w:rsidRPr="00C81953">
        <w:rPr>
          <w:rFonts w:eastAsia="Times New Roman"/>
        </w:rPr>
        <w:t>other</w:t>
      </w:r>
      <w:r w:rsidR="00F00875" w:rsidRPr="00C81953">
        <w:rPr>
          <w:rFonts w:eastAsia="Times New Roman"/>
        </w:rPr>
        <w:t xml:space="preserve"> </w:t>
      </w:r>
      <w:r w:rsidRPr="00C81953">
        <w:rPr>
          <w:rFonts w:eastAsia="Times New Roman"/>
        </w:rPr>
        <w:t>tribunal</w:t>
      </w:r>
      <w:r w:rsidR="00F00875" w:rsidRPr="00C81953">
        <w:rPr>
          <w:rFonts w:eastAsia="Times New Roman"/>
        </w:rPr>
        <w:t xml:space="preserve"> </w:t>
      </w:r>
      <w:r w:rsidRPr="00C81953">
        <w:rPr>
          <w:rFonts w:eastAsia="Times New Roman"/>
        </w:rPr>
        <w:t>or</w:t>
      </w:r>
      <w:r w:rsidR="00F00875" w:rsidRPr="00C81953">
        <w:rPr>
          <w:rFonts w:eastAsia="Times New Roman"/>
        </w:rPr>
        <w:t xml:space="preserve"> </w:t>
      </w:r>
      <w:r w:rsidRPr="00C81953">
        <w:rPr>
          <w:rFonts w:eastAsia="Times New Roman"/>
        </w:rPr>
        <w:t>body</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similar</w:t>
      </w:r>
      <w:r w:rsidR="00F00875" w:rsidRPr="00C81953">
        <w:rPr>
          <w:rFonts w:eastAsia="Times New Roman"/>
        </w:rPr>
        <w:t xml:space="preserve"> </w:t>
      </w:r>
      <w:r w:rsidRPr="00C81953">
        <w:rPr>
          <w:rFonts w:eastAsia="Times New Roman"/>
        </w:rPr>
        <w:t>nature.</w:t>
      </w:r>
      <w:r w:rsidR="00F00875" w:rsidRPr="00C81953">
        <w:rPr>
          <w:rFonts w:eastAsia="Times New Roman"/>
        </w:rPr>
        <w:t xml:space="preserve"> </w:t>
      </w:r>
      <w:r w:rsidRPr="00C81953">
        <w:t>An</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Consultative</w:t>
      </w:r>
      <w:r w:rsidR="00F00875" w:rsidRPr="00C81953">
        <w:t xml:space="preserve"> </w:t>
      </w:r>
      <w:r w:rsidRPr="00C81953">
        <w:t>Assembly</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regional,</w:t>
      </w:r>
      <w:r w:rsidR="00F00875" w:rsidRPr="00C81953">
        <w:t xml:space="preserve"> </w:t>
      </w:r>
      <w:r w:rsidR="00CB6295" w:rsidRPr="00C81953">
        <w:t>provincial,</w:t>
      </w:r>
      <w:r w:rsidR="00F00875" w:rsidRPr="00C81953">
        <w:t xml:space="preserve"> </w:t>
      </w:r>
      <w:r w:rsidRPr="00C81953">
        <w:t>municipal</w:t>
      </w:r>
      <w:r w:rsidR="00F00875" w:rsidRPr="00C81953">
        <w:t xml:space="preserve"> </w:t>
      </w:r>
      <w:r w:rsidRPr="00C81953">
        <w:t>and</w:t>
      </w:r>
      <w:r w:rsidR="00F00875" w:rsidRPr="00C81953">
        <w:t xml:space="preserve"> </w:t>
      </w:r>
      <w:r w:rsidRPr="00C81953">
        <w:t>barangay</w:t>
      </w:r>
      <w:r w:rsidR="00F00875" w:rsidRPr="00C81953">
        <w:t xml:space="preserve"> </w:t>
      </w:r>
      <w:r w:rsidRPr="00C81953">
        <w:t>level</w:t>
      </w:r>
      <w:r w:rsidR="00F00875" w:rsidRPr="00C81953">
        <w:t xml:space="preserve"> </w:t>
      </w:r>
      <w:r w:rsidRPr="00C81953">
        <w:t>is</w:t>
      </w:r>
      <w:r w:rsidR="00F00875" w:rsidRPr="00C81953">
        <w:t xml:space="preserve"> </w:t>
      </w:r>
      <w:r w:rsidRPr="00C81953">
        <w:t>constituted</w:t>
      </w:r>
      <w:r w:rsidR="00F00875" w:rsidRPr="00C81953">
        <w:t xml:space="preserve"> </w:t>
      </w:r>
      <w:r w:rsidRPr="00C81953">
        <w:t>by</w:t>
      </w:r>
      <w:r w:rsidR="00F00875" w:rsidRPr="00C81953">
        <w:t xml:space="preserve"> </w:t>
      </w:r>
      <w:r w:rsidRPr="00C81953">
        <w:t>the</w:t>
      </w:r>
      <w:r w:rsidR="00F00875" w:rsidRPr="00C81953">
        <w:t xml:space="preserve"> </w:t>
      </w:r>
      <w:r w:rsidRPr="00C81953">
        <w:rPr>
          <w:rFonts w:eastAsia="Times New Roman"/>
        </w:rPr>
        <w:t>NCIP</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advise</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them</w:t>
      </w:r>
      <w:r w:rsidR="00F00875" w:rsidRPr="00C81953">
        <w:rPr>
          <w:rFonts w:eastAsia="Times New Roman"/>
        </w:rPr>
        <w:t xml:space="preserve"> </w:t>
      </w:r>
      <w:r w:rsidRPr="00C81953">
        <w:rPr>
          <w:rFonts w:eastAsia="Times New Roman"/>
        </w:rPr>
        <w:t>on</w:t>
      </w:r>
      <w:r w:rsidR="00F00875" w:rsidRPr="00C81953">
        <w:rPr>
          <w:rFonts w:eastAsia="Times New Roman"/>
        </w:rPr>
        <w:t xml:space="preserve"> </w:t>
      </w:r>
      <w:r w:rsidRPr="00C81953">
        <w:rPr>
          <w:rFonts w:eastAsia="Times New Roman"/>
        </w:rPr>
        <w:t>matters</w:t>
      </w:r>
      <w:r w:rsidR="00F00875" w:rsidRPr="00C81953">
        <w:rPr>
          <w:rFonts w:eastAsia="Times New Roman"/>
        </w:rPr>
        <w:t xml:space="preserve"> </w:t>
      </w:r>
      <w:r w:rsidRPr="00C81953">
        <w:rPr>
          <w:rFonts w:eastAsia="Times New Roman"/>
        </w:rPr>
        <w:t>relating</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problems,</w:t>
      </w:r>
      <w:r w:rsidR="00F00875" w:rsidRPr="00C81953">
        <w:rPr>
          <w:rFonts w:eastAsia="Times New Roman"/>
        </w:rPr>
        <w:t xml:space="preserve"> </w:t>
      </w:r>
      <w:r w:rsidRPr="00C81953">
        <w:rPr>
          <w:rFonts w:eastAsia="Times New Roman"/>
        </w:rPr>
        <w:t>aspirations</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interests</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IPs,</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body</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composed</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traditional</w:t>
      </w:r>
      <w:r w:rsidR="00F00875" w:rsidRPr="00C81953">
        <w:rPr>
          <w:rFonts w:eastAsia="Times New Roman"/>
        </w:rPr>
        <w:t xml:space="preserve"> </w:t>
      </w:r>
      <w:r w:rsidRPr="00C81953">
        <w:rPr>
          <w:rFonts w:eastAsia="Times New Roman"/>
        </w:rPr>
        <w:t>leaders,</w:t>
      </w:r>
      <w:r w:rsidR="00F00875" w:rsidRPr="00C81953">
        <w:rPr>
          <w:rFonts w:eastAsia="Times New Roman"/>
        </w:rPr>
        <w:t xml:space="preserve"> </w:t>
      </w:r>
      <w:r w:rsidRPr="00C81953">
        <w:rPr>
          <w:rFonts w:eastAsia="Times New Roman"/>
        </w:rPr>
        <w:t>elders</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representatives</w:t>
      </w:r>
      <w:r w:rsidR="00F00875" w:rsidRPr="00C81953">
        <w:rPr>
          <w:rFonts w:eastAsia="Times New Roman"/>
        </w:rPr>
        <w:t xml:space="preserve"> </w:t>
      </w:r>
      <w:r w:rsidRPr="00C81953">
        <w:rPr>
          <w:rFonts w:eastAsia="Times New Roman"/>
        </w:rPr>
        <w:t>from</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women</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youth</w:t>
      </w:r>
      <w:r w:rsidR="00F00875" w:rsidRPr="00C81953">
        <w:rPr>
          <w:rFonts w:eastAsia="Times New Roman"/>
        </w:rPr>
        <w:t xml:space="preserve"> </w:t>
      </w:r>
      <w:r w:rsidRPr="00C81953">
        <w:rPr>
          <w:rFonts w:eastAsia="Times New Roman"/>
        </w:rPr>
        <w:t>sectors</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different</w:t>
      </w:r>
      <w:r w:rsidR="00F00875" w:rsidRPr="00C81953">
        <w:rPr>
          <w:rFonts w:eastAsia="Times New Roman"/>
        </w:rPr>
        <w:t xml:space="preserve"> </w:t>
      </w:r>
      <w:r w:rsidRPr="00C81953">
        <w:rPr>
          <w:rFonts w:eastAsia="Times New Roman"/>
        </w:rPr>
        <w:t>ethnic</w:t>
      </w:r>
      <w:r w:rsidR="00F00875" w:rsidRPr="00C81953">
        <w:rPr>
          <w:rFonts w:eastAsia="Times New Roman"/>
        </w:rPr>
        <w:t xml:space="preserve"> </w:t>
      </w:r>
      <w:r w:rsidRPr="00C81953">
        <w:rPr>
          <w:rFonts w:eastAsia="Times New Roman"/>
        </w:rPr>
        <w:t>groups.</w:t>
      </w:r>
    </w:p>
    <w:p w14:paraId="23681CE7" w14:textId="77777777" w:rsidR="00D35B8A" w:rsidRPr="00C81953" w:rsidRDefault="00D35B8A" w:rsidP="00D35B8A"/>
    <w:p w14:paraId="6B49C717" w14:textId="0515AE2B" w:rsidR="004C1B21" w:rsidRPr="00C81953" w:rsidRDefault="004C1B21" w:rsidP="00710DA9">
      <w:r w:rsidRPr="00C81953">
        <w:t>NCIP</w:t>
      </w:r>
      <w:r w:rsidR="00F00875" w:rsidRPr="00C81953">
        <w:t xml:space="preserve"> </w:t>
      </w:r>
      <w:r w:rsidRPr="00C81953">
        <w:t>is</w:t>
      </w:r>
      <w:r w:rsidR="00F00875" w:rsidRPr="00C81953">
        <w:t xml:space="preserve"> </w:t>
      </w:r>
      <w:r w:rsidRPr="00C81953">
        <w:t>the</w:t>
      </w:r>
      <w:r w:rsidR="00F00875" w:rsidRPr="00C81953">
        <w:t xml:space="preserve"> </w:t>
      </w:r>
      <w:r w:rsidRPr="00C81953">
        <w:t>primary</w:t>
      </w:r>
      <w:r w:rsidR="00F00875" w:rsidRPr="00C81953">
        <w:t xml:space="preserve"> </w:t>
      </w:r>
      <w:r w:rsidRPr="00C81953">
        <w:t>government</w:t>
      </w:r>
      <w:r w:rsidR="00F00875" w:rsidRPr="00C81953">
        <w:t xml:space="preserve"> </w:t>
      </w:r>
      <w:r w:rsidRPr="00C81953">
        <w:t>agency</w:t>
      </w:r>
      <w:r w:rsidR="00F00875" w:rsidRPr="00C81953">
        <w:t xml:space="preserve"> </w:t>
      </w:r>
      <w:r w:rsidRPr="00C81953">
        <w:t>under</w:t>
      </w:r>
      <w:r w:rsidR="00F00875" w:rsidRPr="00C81953">
        <w:t xml:space="preserve"> </w:t>
      </w:r>
      <w:r w:rsidRPr="00C81953">
        <w:t>the</w:t>
      </w:r>
      <w:r w:rsidR="00F00875" w:rsidRPr="00C81953">
        <w:t xml:space="preserve"> </w:t>
      </w:r>
      <w:r w:rsidRPr="00C81953">
        <w:t>Office</w:t>
      </w:r>
      <w:r w:rsidR="00F00875" w:rsidRPr="00C81953">
        <w:t xml:space="preserve"> </w:t>
      </w:r>
      <w:r w:rsidRPr="00C81953">
        <w:t>of</w:t>
      </w:r>
      <w:r w:rsidR="00F00875" w:rsidRPr="00C81953">
        <w:t xml:space="preserve"> </w:t>
      </w:r>
      <w:r w:rsidRPr="00C81953">
        <w:t>the</w:t>
      </w:r>
      <w:r w:rsidR="00F00875" w:rsidRPr="00C81953">
        <w:t xml:space="preserve"> </w:t>
      </w:r>
      <w:r w:rsidRPr="00C81953">
        <w:t>President</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formulation</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policies,</w:t>
      </w:r>
      <w:r w:rsidR="00F00875" w:rsidRPr="00C81953">
        <w:t xml:space="preserve"> </w:t>
      </w:r>
      <w:r w:rsidRPr="00C81953">
        <w:t>plans</w:t>
      </w:r>
      <w:r w:rsidR="00F00875" w:rsidRPr="00C81953">
        <w:t xml:space="preserve"> </w:t>
      </w:r>
      <w:r w:rsidRPr="00C81953">
        <w:t>and</w:t>
      </w:r>
      <w:r w:rsidR="00F00875" w:rsidRPr="00C81953">
        <w:t xml:space="preserve"> </w:t>
      </w:r>
      <w:r w:rsidRPr="00C81953">
        <w:t>programs</w:t>
      </w:r>
      <w:r w:rsidR="00F00875" w:rsidRPr="00C81953">
        <w:t xml:space="preserve"> </w:t>
      </w:r>
      <w:r w:rsidRPr="00C81953">
        <w:t>to</w:t>
      </w:r>
      <w:r w:rsidR="00F00875" w:rsidRPr="00C81953">
        <w:t xml:space="preserve"> </w:t>
      </w:r>
      <w:r w:rsidRPr="00C81953">
        <w:t>promote</w:t>
      </w:r>
      <w:r w:rsidR="00F00875" w:rsidRPr="00C81953">
        <w:t xml:space="preserve"> </w:t>
      </w:r>
      <w:r w:rsidRPr="00C81953">
        <w:t>and</w:t>
      </w:r>
      <w:r w:rsidR="00F00875" w:rsidRPr="00C81953">
        <w:t xml:space="preserve"> </w:t>
      </w:r>
      <w:r w:rsidRPr="00C81953">
        <w:t>protect</w:t>
      </w:r>
      <w:r w:rsidR="00F00875" w:rsidRPr="00C81953">
        <w:t xml:space="preserve"> </w:t>
      </w:r>
      <w:r w:rsidRPr="00C81953">
        <w:t>the</w:t>
      </w:r>
      <w:r w:rsidR="00F00875" w:rsidRPr="00C81953">
        <w:t xml:space="preserve"> </w:t>
      </w:r>
      <w:r w:rsidRPr="00C81953">
        <w:t>rights</w:t>
      </w:r>
      <w:r w:rsidR="00F00875" w:rsidRPr="00C81953">
        <w:t xml:space="preserve"> </w:t>
      </w:r>
      <w:r w:rsidRPr="00C81953">
        <w:t>and</w:t>
      </w:r>
      <w:r w:rsidR="00F00875" w:rsidRPr="00C81953">
        <w:t xml:space="preserve"> </w:t>
      </w:r>
      <w:r w:rsidRPr="00C81953">
        <w:t>well-being</w:t>
      </w:r>
      <w:r w:rsidR="00F00875" w:rsidRPr="00C81953">
        <w:t xml:space="preserve"> </w:t>
      </w:r>
      <w:r w:rsidRPr="00C81953">
        <w:t>of</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including</w:t>
      </w:r>
      <w:r w:rsidR="00F00875" w:rsidRPr="00C81953">
        <w:t xml:space="preserve"> </w:t>
      </w:r>
      <w:r w:rsidRPr="00C81953">
        <w:t>recognition</w:t>
      </w:r>
      <w:r w:rsidR="00F00875" w:rsidRPr="00C81953">
        <w:t xml:space="preserve"> </w:t>
      </w:r>
      <w:r w:rsidRPr="00C81953">
        <w:t>of</w:t>
      </w:r>
      <w:r w:rsidR="00F00875" w:rsidRPr="00C81953">
        <w:t xml:space="preserve"> </w:t>
      </w:r>
      <w:r w:rsidRPr="00C81953">
        <w:t>their</w:t>
      </w:r>
      <w:r w:rsidR="00F00875" w:rsidRPr="00C81953">
        <w:t xml:space="preserve"> </w:t>
      </w:r>
      <w:r w:rsidRPr="00C81953">
        <w:t>right</w:t>
      </w:r>
      <w:r w:rsidR="00F00875" w:rsidRPr="00C81953">
        <w:t xml:space="preserve"> </w:t>
      </w:r>
      <w:r w:rsidRPr="00C81953">
        <w:t>to</w:t>
      </w:r>
      <w:r w:rsidR="00F00875" w:rsidRPr="00C81953">
        <w:t xml:space="preserve"> </w:t>
      </w:r>
      <w:r w:rsidRPr="00C81953">
        <w:t>ancestral</w:t>
      </w:r>
      <w:r w:rsidR="00F00875" w:rsidRPr="00C81953">
        <w:t xml:space="preserve"> </w:t>
      </w:r>
      <w:r w:rsidRPr="00C81953">
        <w:t>domains.</w:t>
      </w:r>
      <w:r w:rsidRPr="00C81953">
        <w:rPr>
          <w:vertAlign w:val="superscript"/>
        </w:rPr>
        <w:footnoteReference w:id="16"/>
      </w:r>
      <w:r w:rsidR="00F00875" w:rsidRPr="00C81953">
        <w:t xml:space="preserve"> </w:t>
      </w:r>
      <w:r w:rsidRPr="00C81953">
        <w:t>NCIP</w:t>
      </w:r>
      <w:r w:rsidR="00F00875" w:rsidRPr="00C81953">
        <w:t xml:space="preserve"> </w:t>
      </w:r>
      <w:r w:rsidRPr="00C81953">
        <w:t>issues</w:t>
      </w:r>
      <w:r w:rsidR="00F00875" w:rsidRPr="00C81953">
        <w:t xml:space="preserve"> </w:t>
      </w:r>
      <w:r w:rsidRPr="00C81953">
        <w:t>guidelines</w:t>
      </w:r>
      <w:r w:rsidR="00F00875" w:rsidRPr="00C81953">
        <w:t xml:space="preserve"> </w:t>
      </w:r>
      <w:r w:rsidRPr="00C81953">
        <w:t>for</w:t>
      </w:r>
      <w:r w:rsidR="00F00875" w:rsidRPr="00C81953">
        <w:t xml:space="preserve"> </w:t>
      </w:r>
      <w:r w:rsidRPr="00C81953">
        <w:t>delineation,</w:t>
      </w:r>
      <w:r w:rsidR="00F00875" w:rsidRPr="00C81953">
        <w:t xml:space="preserve"> </w:t>
      </w:r>
      <w:r w:rsidRPr="00C81953">
        <w:t>recognition</w:t>
      </w:r>
      <w:r w:rsidR="00F00875" w:rsidRPr="00C81953">
        <w:t xml:space="preserve"> </w:t>
      </w:r>
      <w:r w:rsidRPr="00C81953">
        <w:t>of</w:t>
      </w:r>
      <w:r w:rsidR="00F00875" w:rsidRPr="00C81953">
        <w:t xml:space="preserve"> </w:t>
      </w:r>
      <w:r w:rsidRPr="00C81953">
        <w:t>ancestral</w:t>
      </w:r>
      <w:r w:rsidR="00F00875" w:rsidRPr="00C81953">
        <w:t xml:space="preserve"> </w:t>
      </w:r>
      <w:r w:rsidRPr="00C81953">
        <w:t>lands/domains</w:t>
      </w:r>
      <w:r w:rsidR="00F00875" w:rsidRPr="00C81953">
        <w:t xml:space="preserve"> </w:t>
      </w:r>
      <w:r w:rsidRPr="00C81953">
        <w:t>and</w:t>
      </w:r>
      <w:r w:rsidR="00F00875" w:rsidRPr="00C81953">
        <w:t xml:space="preserve"> </w:t>
      </w:r>
      <w:r w:rsidRPr="00C81953">
        <w:t>issues</w:t>
      </w:r>
      <w:r w:rsidR="00F00875" w:rsidRPr="00C81953">
        <w:t xml:space="preserve"> </w:t>
      </w:r>
      <w:r w:rsidRPr="00C81953">
        <w:t>the</w:t>
      </w:r>
      <w:r w:rsidR="00F00875" w:rsidRPr="00C81953">
        <w:t xml:space="preserve"> </w:t>
      </w:r>
      <w:r w:rsidRPr="00C81953">
        <w:t>Certificate</w:t>
      </w:r>
      <w:r w:rsidR="00F00875" w:rsidRPr="00C81953">
        <w:t xml:space="preserve"> </w:t>
      </w:r>
      <w:r w:rsidRPr="00C81953">
        <w:t>of</w:t>
      </w:r>
      <w:r w:rsidR="00F00875" w:rsidRPr="00C81953">
        <w:t xml:space="preserve"> </w:t>
      </w:r>
      <w:r w:rsidRPr="00C81953">
        <w:t>ancestral</w:t>
      </w:r>
      <w:r w:rsidR="00F00875" w:rsidRPr="00C81953">
        <w:t xml:space="preserve"> </w:t>
      </w:r>
      <w:r w:rsidRPr="00C81953">
        <w:t>Lands/Domain</w:t>
      </w:r>
      <w:r w:rsidR="00F00875" w:rsidRPr="00C81953">
        <w:t xml:space="preserve"> </w:t>
      </w:r>
      <w:r w:rsidRPr="00C81953">
        <w:t>Titles</w:t>
      </w:r>
      <w:r w:rsidR="00F00875" w:rsidRPr="00C81953">
        <w:t xml:space="preserve"> </w:t>
      </w:r>
      <w:r w:rsidRPr="00C81953">
        <w:t>(CALT/CADT).</w:t>
      </w:r>
      <w:r w:rsidR="00F00875" w:rsidRPr="00C81953">
        <w:t xml:space="preserve"> </w:t>
      </w:r>
      <w:r w:rsidRPr="00C81953">
        <w:t>NCIP</w:t>
      </w:r>
      <w:r w:rsidR="00F00875" w:rsidRPr="00C81953">
        <w:t xml:space="preserve"> </w:t>
      </w:r>
      <w:r w:rsidRPr="00C81953">
        <w:t>is</w:t>
      </w:r>
      <w:r w:rsidR="00F00875" w:rsidRPr="00C81953">
        <w:t xml:space="preserve"> </w:t>
      </w:r>
      <w:r w:rsidRPr="00C81953">
        <w:t>led</w:t>
      </w:r>
      <w:r w:rsidR="00F00875" w:rsidRPr="00C81953">
        <w:t xml:space="preserve"> </w:t>
      </w:r>
      <w:r w:rsidRPr="00C81953">
        <w:t>by</w:t>
      </w:r>
      <w:r w:rsidR="00F00875" w:rsidRPr="00C81953">
        <w:t xml:space="preserve"> </w:t>
      </w:r>
      <w:r w:rsidRPr="00C81953">
        <w:t>a</w:t>
      </w:r>
      <w:r w:rsidR="00F00875" w:rsidRPr="00C81953">
        <w:t xml:space="preserve"> </w:t>
      </w:r>
      <w:r w:rsidRPr="00C81953">
        <w:t>commission</w:t>
      </w:r>
      <w:r w:rsidR="00F00875" w:rsidRPr="00C81953">
        <w:t xml:space="preserve"> </w:t>
      </w:r>
      <w:r w:rsidRPr="00C81953">
        <w:t>composed</w:t>
      </w:r>
      <w:r w:rsidR="00F00875" w:rsidRPr="00C81953">
        <w:t xml:space="preserve"> </w:t>
      </w:r>
      <w:r w:rsidRPr="00C81953">
        <w:t>of</w:t>
      </w:r>
      <w:r w:rsidR="00F00875" w:rsidRPr="00C81953">
        <w:t xml:space="preserve"> </w:t>
      </w:r>
      <w:r w:rsidRPr="00C81953">
        <w:t>7</w:t>
      </w:r>
      <w:r w:rsidR="00F00875" w:rsidRPr="00C81953">
        <w:t xml:space="preserve"> </w:t>
      </w:r>
      <w:r w:rsidRPr="00C81953">
        <w:t>commissioners</w:t>
      </w:r>
      <w:r w:rsidR="00F00875" w:rsidRPr="00C81953">
        <w:t xml:space="preserve"> </w:t>
      </w:r>
      <w:r w:rsidRPr="00C81953">
        <w:t>belonging</w:t>
      </w:r>
      <w:r w:rsidR="00F00875" w:rsidRPr="00C81953">
        <w:t xml:space="preserve"> </w:t>
      </w:r>
      <w:r w:rsidRPr="00C81953">
        <w:t>to</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representing</w:t>
      </w:r>
      <w:r w:rsidR="00F00875" w:rsidRPr="00C81953">
        <w:t xml:space="preserve"> </w:t>
      </w:r>
      <w:r w:rsidRPr="00C81953">
        <w:t>the</w:t>
      </w:r>
      <w:r w:rsidR="00F00875" w:rsidRPr="00C81953">
        <w:t xml:space="preserve"> </w:t>
      </w:r>
      <w:r w:rsidRPr="00C81953">
        <w:t>7</w:t>
      </w:r>
      <w:r w:rsidR="00F00875" w:rsidRPr="00C81953">
        <w:t xml:space="preserve"> </w:t>
      </w:r>
      <w:r w:rsidRPr="00C81953">
        <w:t>ethnographic</w:t>
      </w:r>
      <w:r w:rsidR="00F00875" w:rsidRPr="00C81953">
        <w:t xml:space="preserve"> </w:t>
      </w:r>
      <w:r w:rsidRPr="00C81953">
        <w:t>regions.</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level,</w:t>
      </w:r>
      <w:r w:rsidR="00F00875" w:rsidRPr="00C81953">
        <w:t xml:space="preserve"> </w:t>
      </w:r>
      <w:r w:rsidRPr="00C81953">
        <w:t>the</w:t>
      </w:r>
      <w:r w:rsidR="00F00875" w:rsidRPr="00C81953">
        <w:t xml:space="preserve"> </w:t>
      </w:r>
      <w:r w:rsidRPr="00C81953">
        <w:t>Commission</w:t>
      </w:r>
      <w:r w:rsidR="00F00875" w:rsidRPr="00C81953">
        <w:t xml:space="preserve"> </w:t>
      </w:r>
      <w:r w:rsidRPr="00C81953">
        <w:t>is</w:t>
      </w:r>
      <w:r w:rsidR="00F00875" w:rsidRPr="00C81953">
        <w:t xml:space="preserve"> </w:t>
      </w:r>
      <w:r w:rsidRPr="00C81953">
        <w:t>supported</w:t>
      </w:r>
      <w:r w:rsidR="00F00875" w:rsidRPr="00C81953">
        <w:t xml:space="preserve"> </w:t>
      </w:r>
      <w:r w:rsidRPr="00C81953">
        <w:t>by</w:t>
      </w:r>
      <w:r w:rsidR="00F00875" w:rsidRPr="00C81953">
        <w:t xml:space="preserve"> </w:t>
      </w:r>
      <w:r w:rsidRPr="00C81953">
        <w:t>an</w:t>
      </w:r>
      <w:r w:rsidR="00F00875" w:rsidRPr="00C81953">
        <w:t xml:space="preserve"> </w:t>
      </w:r>
      <w:r w:rsidRPr="00C81953">
        <w:t>Executive</w:t>
      </w:r>
      <w:r w:rsidR="00F00875" w:rsidRPr="00C81953">
        <w:t xml:space="preserve"> </w:t>
      </w:r>
      <w:r w:rsidRPr="00C81953">
        <w:t>Director</w:t>
      </w:r>
      <w:r w:rsidR="00F00875" w:rsidRPr="00C81953">
        <w:t xml:space="preserve"> </w:t>
      </w:r>
      <w:r w:rsidRPr="00C81953">
        <w:t>and</w:t>
      </w:r>
      <w:r w:rsidR="00F00875" w:rsidRPr="00C81953">
        <w:t xml:space="preserve"> </w:t>
      </w:r>
      <w:r w:rsidRPr="00C81953">
        <w:t>7</w:t>
      </w:r>
      <w:r w:rsidR="00F00875" w:rsidRPr="00C81953">
        <w:t xml:space="preserve"> </w:t>
      </w:r>
      <w:r w:rsidRPr="00C81953">
        <w:t>offices:</w:t>
      </w:r>
      <w:r w:rsidR="00F00875" w:rsidRPr="00C81953">
        <w:t xml:space="preserve"> </w:t>
      </w:r>
      <w:r w:rsidRPr="00C81953">
        <w:t>Socio-Economic</w:t>
      </w:r>
      <w:r w:rsidR="00F00875" w:rsidRPr="00C81953">
        <w:t xml:space="preserve"> </w:t>
      </w:r>
      <w:r w:rsidRPr="00C81953">
        <w:t>services</w:t>
      </w:r>
      <w:r w:rsidR="00F00875" w:rsidRPr="00C81953">
        <w:t xml:space="preserve"> </w:t>
      </w:r>
      <w:r w:rsidRPr="00C81953">
        <w:t>and</w:t>
      </w:r>
      <w:r w:rsidR="00F00875" w:rsidRPr="00C81953">
        <w:t xml:space="preserve"> </w:t>
      </w:r>
      <w:r w:rsidRPr="00C81953">
        <w:t>Special</w:t>
      </w:r>
      <w:r w:rsidR="00F00875" w:rsidRPr="00C81953">
        <w:t xml:space="preserve"> </w:t>
      </w:r>
      <w:r w:rsidRPr="00C81953">
        <w:t>Concerns,</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Office,</w:t>
      </w:r>
      <w:r w:rsidR="00F00875" w:rsidRPr="00C81953">
        <w:t xml:space="preserve"> </w:t>
      </w:r>
      <w:r w:rsidRPr="00C81953">
        <w:t>Policy</w:t>
      </w:r>
      <w:r w:rsidR="00F00875" w:rsidRPr="00C81953">
        <w:t xml:space="preserve"> </w:t>
      </w:r>
      <w:r w:rsidRPr="00C81953">
        <w:t>Planning</w:t>
      </w:r>
      <w:r w:rsidR="00F00875" w:rsidRPr="00C81953">
        <w:t xml:space="preserve"> </w:t>
      </w:r>
      <w:r w:rsidRPr="00C81953">
        <w:t>and</w:t>
      </w:r>
      <w:r w:rsidR="00F00875" w:rsidRPr="00C81953">
        <w:t xml:space="preserve"> </w:t>
      </w:r>
      <w:r w:rsidRPr="00C81953">
        <w:t>Research,</w:t>
      </w:r>
      <w:r w:rsidR="00F00875" w:rsidRPr="00C81953">
        <w:t xml:space="preserve"> </w:t>
      </w:r>
      <w:r w:rsidRPr="00C81953">
        <w:t>Empowerment</w:t>
      </w:r>
      <w:r w:rsidR="00F00875" w:rsidRPr="00C81953">
        <w:t xml:space="preserve"> </w:t>
      </w:r>
      <w:r w:rsidRPr="00C81953">
        <w:t>and</w:t>
      </w:r>
      <w:r w:rsidR="00F00875" w:rsidRPr="00C81953">
        <w:t xml:space="preserve"> </w:t>
      </w:r>
      <w:r w:rsidRPr="00C81953">
        <w:t>Human</w:t>
      </w:r>
      <w:r w:rsidR="00F00875" w:rsidRPr="00C81953">
        <w:t xml:space="preserve"> </w:t>
      </w:r>
      <w:r w:rsidRPr="00C81953">
        <w:t>Rights,</w:t>
      </w:r>
      <w:r w:rsidR="00F00875" w:rsidRPr="00C81953">
        <w:t xml:space="preserve"> </w:t>
      </w:r>
      <w:r w:rsidRPr="00C81953">
        <w:t>Education</w:t>
      </w:r>
      <w:r w:rsidR="00F00875" w:rsidRPr="00C81953">
        <w:t xml:space="preserve"> </w:t>
      </w:r>
      <w:r w:rsidRPr="00C81953">
        <w:t>Culture</w:t>
      </w:r>
      <w:r w:rsidR="00F00875" w:rsidRPr="00C81953">
        <w:t xml:space="preserve"> </w:t>
      </w:r>
      <w:r w:rsidRPr="00C81953">
        <w:t>and</w:t>
      </w:r>
      <w:r w:rsidR="00F00875" w:rsidRPr="00C81953">
        <w:t xml:space="preserve"> </w:t>
      </w:r>
      <w:r w:rsidRPr="00C81953">
        <w:t>Health,</w:t>
      </w:r>
      <w:r w:rsidR="00F00875" w:rsidRPr="00C81953">
        <w:t xml:space="preserve"> </w:t>
      </w:r>
      <w:r w:rsidRPr="00C81953">
        <w:t>Finance</w:t>
      </w:r>
      <w:r w:rsidR="00F00875" w:rsidRPr="00C81953">
        <w:t xml:space="preserve"> </w:t>
      </w:r>
      <w:r w:rsidRPr="00C81953">
        <w:t>and</w:t>
      </w:r>
      <w:r w:rsidR="00F00875" w:rsidRPr="00C81953">
        <w:t xml:space="preserve"> </w:t>
      </w:r>
      <w:r w:rsidRPr="00C81953">
        <w:t>Administration</w:t>
      </w:r>
      <w:r w:rsidR="00F00875" w:rsidRPr="00C81953">
        <w:t xml:space="preserve"> </w:t>
      </w:r>
      <w:r w:rsidRPr="00C81953">
        <w:t>and</w:t>
      </w:r>
      <w:r w:rsidR="00F00875" w:rsidRPr="00C81953">
        <w:t xml:space="preserve"> </w:t>
      </w:r>
      <w:r w:rsidRPr="00C81953">
        <w:t>the</w:t>
      </w:r>
      <w:r w:rsidR="00F00875" w:rsidRPr="00C81953">
        <w:t xml:space="preserve"> </w:t>
      </w:r>
      <w:r w:rsidRPr="00C81953">
        <w:t>Legal</w:t>
      </w:r>
      <w:r w:rsidR="00F00875" w:rsidRPr="00C81953">
        <w:t xml:space="preserve"> </w:t>
      </w:r>
      <w:r w:rsidRPr="00C81953">
        <w:t>Affairs</w:t>
      </w:r>
      <w:r w:rsidR="00F00875" w:rsidRPr="00C81953">
        <w:t xml:space="preserve"> </w:t>
      </w:r>
      <w:r w:rsidRPr="00C81953">
        <w:t>Office.</w:t>
      </w:r>
      <w:r w:rsidR="00F00875" w:rsidRPr="00C81953">
        <w:t xml:space="preserve"> </w:t>
      </w:r>
      <w:r w:rsidRPr="00C81953">
        <w:t>NCIP</w:t>
      </w:r>
      <w:r w:rsidR="00F00875" w:rsidRPr="00C81953">
        <w:t xml:space="preserve"> </w:t>
      </w:r>
      <w:r w:rsidRPr="00C81953">
        <w:t>has</w:t>
      </w:r>
      <w:r w:rsidR="00F00875" w:rsidRPr="00C81953">
        <w:t xml:space="preserve"> </w:t>
      </w:r>
      <w:r w:rsidRPr="00C81953">
        <w:t>12</w:t>
      </w:r>
      <w:r w:rsidR="00F00875" w:rsidRPr="00C81953">
        <w:t xml:space="preserve"> </w:t>
      </w:r>
      <w:r w:rsidRPr="00C81953">
        <w:t>Regional</w:t>
      </w:r>
      <w:r w:rsidR="00F00875" w:rsidRPr="00C81953">
        <w:t xml:space="preserve"> </w:t>
      </w:r>
      <w:r w:rsidRPr="00C81953">
        <w:t>Offices</w:t>
      </w:r>
      <w:r w:rsidR="00F00875" w:rsidRPr="00C81953">
        <w:t xml:space="preserve"> </w:t>
      </w:r>
      <w:r w:rsidRPr="00C81953">
        <w:t>overseeing</w:t>
      </w:r>
      <w:r w:rsidR="00F00875" w:rsidRPr="00C81953">
        <w:t xml:space="preserve"> </w:t>
      </w:r>
      <w:r w:rsidRPr="00C81953">
        <w:t>46</w:t>
      </w:r>
      <w:r w:rsidR="00F00875" w:rsidRPr="00C81953">
        <w:t xml:space="preserve"> </w:t>
      </w:r>
      <w:r w:rsidRPr="00C81953">
        <w:t>provincial</w:t>
      </w:r>
      <w:r w:rsidR="00F00875" w:rsidRPr="00C81953">
        <w:t xml:space="preserve"> </w:t>
      </w:r>
      <w:r w:rsidRPr="00C81953">
        <w:t>offices</w:t>
      </w:r>
      <w:r w:rsidR="00F00875" w:rsidRPr="00C81953">
        <w:t xml:space="preserve"> </w:t>
      </w:r>
      <w:r w:rsidRPr="00C81953">
        <w:t>and</w:t>
      </w:r>
      <w:r w:rsidR="00F00875" w:rsidRPr="00C81953">
        <w:t xml:space="preserve"> </w:t>
      </w:r>
      <w:r w:rsidRPr="00C81953">
        <w:t>108</w:t>
      </w:r>
      <w:r w:rsidR="00F00875" w:rsidRPr="00C81953">
        <w:t xml:space="preserve"> </w:t>
      </w:r>
      <w:r w:rsidRPr="00C81953">
        <w:t>Community</w:t>
      </w:r>
      <w:r w:rsidR="00F00875" w:rsidRPr="00C81953">
        <w:t xml:space="preserve"> </w:t>
      </w:r>
      <w:r w:rsidRPr="00C81953">
        <w:t>Service</w:t>
      </w:r>
      <w:r w:rsidR="00F00875" w:rsidRPr="00C81953">
        <w:t xml:space="preserve"> </w:t>
      </w:r>
      <w:r w:rsidR="00764107" w:rsidRPr="00C81953">
        <w:t>Centres</w:t>
      </w:r>
      <w:r w:rsidRPr="00C81953">
        <w:t>.</w:t>
      </w:r>
      <w:r w:rsidR="00F00875" w:rsidRPr="00C81953">
        <w:t xml:space="preserve"> </w:t>
      </w:r>
      <w:r w:rsidRPr="00C81953">
        <w:t>The</w:t>
      </w:r>
      <w:r w:rsidR="00F00875" w:rsidRPr="00C81953">
        <w:t xml:space="preserve"> </w:t>
      </w:r>
      <w:r w:rsidRPr="00C81953">
        <w:t>NCIP</w:t>
      </w:r>
      <w:r w:rsidR="00F00875" w:rsidRPr="00C81953">
        <w:t xml:space="preserve"> </w:t>
      </w:r>
      <w:r w:rsidRPr="00C81953">
        <w:t>is</w:t>
      </w:r>
      <w:r w:rsidR="00F00875" w:rsidRPr="00C81953">
        <w:t xml:space="preserve"> </w:t>
      </w:r>
      <w:r w:rsidRPr="00C81953">
        <w:t>seriously</w:t>
      </w:r>
      <w:r w:rsidR="00F00875" w:rsidRPr="00C81953">
        <w:t xml:space="preserve"> </w:t>
      </w:r>
      <w:r w:rsidRPr="00C81953">
        <w:t>under-resourced,</w:t>
      </w:r>
      <w:r w:rsidR="00F00875" w:rsidRPr="00C81953">
        <w:t xml:space="preserve"> </w:t>
      </w:r>
      <w:r w:rsidRPr="00C81953">
        <w:t>in</w:t>
      </w:r>
      <w:r w:rsidR="00F00875" w:rsidRPr="00C81953">
        <w:t xml:space="preserve"> </w:t>
      </w:r>
      <w:r w:rsidRPr="00C81953">
        <w:t>both</w:t>
      </w:r>
      <w:r w:rsidR="00F00875" w:rsidRPr="00C81953">
        <w:t xml:space="preserve"> </w:t>
      </w:r>
      <w:r w:rsidRPr="00C81953">
        <w:t>human</w:t>
      </w:r>
      <w:r w:rsidR="00F00875" w:rsidRPr="00C81953">
        <w:t xml:space="preserve"> </w:t>
      </w:r>
      <w:r w:rsidRPr="00C81953">
        <w:t>and</w:t>
      </w:r>
      <w:r w:rsidR="00F00875" w:rsidRPr="00C81953">
        <w:t xml:space="preserve"> </w:t>
      </w:r>
      <w:r w:rsidRPr="00C81953">
        <w:t>financial</w:t>
      </w:r>
      <w:r w:rsidR="00F00875" w:rsidRPr="00C81953">
        <w:t xml:space="preserve"> </w:t>
      </w:r>
      <w:r w:rsidRPr="00C81953">
        <w:t>capital,</w:t>
      </w:r>
      <w:r w:rsidR="00F00875" w:rsidRPr="00C81953">
        <w:t xml:space="preserve"> </w:t>
      </w:r>
      <w:r w:rsidRPr="00C81953">
        <w:t>to</w:t>
      </w:r>
      <w:r w:rsidR="00F00875" w:rsidRPr="00C81953">
        <w:t xml:space="preserve"> </w:t>
      </w:r>
      <w:r w:rsidRPr="00C81953">
        <w:t>carry</w:t>
      </w:r>
      <w:r w:rsidR="00F00875" w:rsidRPr="00C81953">
        <w:t xml:space="preserve"> </w:t>
      </w:r>
      <w:r w:rsidRPr="00C81953">
        <w:t>out</w:t>
      </w:r>
      <w:r w:rsidR="00F00875" w:rsidRPr="00C81953">
        <w:t xml:space="preserve"> </w:t>
      </w:r>
      <w:r w:rsidRPr="00C81953">
        <w:t>primary</w:t>
      </w:r>
      <w:r w:rsidR="00F00875" w:rsidRPr="00C81953">
        <w:t xml:space="preserve"> </w:t>
      </w:r>
      <w:r w:rsidRPr="00C81953">
        <w:t>functions</w:t>
      </w:r>
      <w:r w:rsidR="00F00875" w:rsidRPr="00C81953">
        <w:t xml:space="preserve"> </w:t>
      </w:r>
      <w:r w:rsidRPr="00C81953">
        <w:t>such</w:t>
      </w:r>
      <w:r w:rsidR="00F00875" w:rsidRPr="00C81953">
        <w:t xml:space="preserve"> </w:t>
      </w:r>
      <w:r w:rsidRPr="00C81953">
        <w:t>as</w:t>
      </w:r>
      <w:r w:rsidR="00F00875" w:rsidRPr="00C81953">
        <w:t xml:space="preserve"> </w:t>
      </w:r>
      <w:r w:rsidRPr="00C81953">
        <w:t>delineation</w:t>
      </w:r>
      <w:r w:rsidR="00F00875" w:rsidRPr="00C81953">
        <w:t xml:space="preserve"> </w:t>
      </w:r>
      <w:r w:rsidRPr="00C81953">
        <w:t>and</w:t>
      </w:r>
      <w:r w:rsidR="00F00875" w:rsidRPr="00C81953">
        <w:t xml:space="preserve"> </w:t>
      </w:r>
      <w:r w:rsidRPr="00C81953">
        <w:t>titling</w:t>
      </w:r>
      <w:r w:rsidR="00F00875" w:rsidRPr="00C81953">
        <w:t xml:space="preserve"> </w:t>
      </w:r>
      <w:r w:rsidRPr="00C81953">
        <w:t>of</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Until</w:t>
      </w:r>
      <w:r w:rsidR="00F00875" w:rsidRPr="00C81953">
        <w:t xml:space="preserve"> </w:t>
      </w:r>
      <w:r w:rsidRPr="00C81953">
        <w:t>now,</w:t>
      </w:r>
      <w:r w:rsidR="00F00875" w:rsidRPr="00C81953">
        <w:t xml:space="preserve"> </w:t>
      </w:r>
      <w:r w:rsidRPr="00C81953">
        <w:t>there</w:t>
      </w:r>
      <w:r w:rsidR="00F00875" w:rsidRPr="00C81953">
        <w:t xml:space="preserve"> </w:t>
      </w:r>
      <w:r w:rsidRPr="00C81953">
        <w:t>are</w:t>
      </w:r>
      <w:r w:rsidR="00F00875" w:rsidRPr="00C81953">
        <w:t xml:space="preserve"> </w:t>
      </w:r>
      <w:r w:rsidRPr="00C81953">
        <w:t>still</w:t>
      </w:r>
      <w:r w:rsidR="00F00875" w:rsidRPr="00C81953">
        <w:t xml:space="preserve"> </w:t>
      </w:r>
      <w:r w:rsidRPr="00C81953">
        <w:t>on</w:t>
      </w:r>
      <w:r w:rsidR="00F00875" w:rsidRPr="00C81953">
        <w:t xml:space="preserve"> </w:t>
      </w:r>
      <w:r w:rsidRPr="00C81953">
        <w:t>-going</w:t>
      </w:r>
      <w:r w:rsidR="00F00875" w:rsidRPr="00C81953">
        <w:t xml:space="preserve"> </w:t>
      </w:r>
      <w:r w:rsidRPr="00C81953">
        <w:t>applications</w:t>
      </w:r>
      <w:r w:rsidR="00F00875" w:rsidRPr="00C81953">
        <w:t xml:space="preserve"> </w:t>
      </w:r>
      <w:r w:rsidRPr="00C81953">
        <w:t>covering</w:t>
      </w:r>
      <w:r w:rsidR="00F00875" w:rsidRPr="00C81953">
        <w:t xml:space="preserve"> </w:t>
      </w:r>
      <w:r w:rsidRPr="00C81953">
        <w:t>3</w:t>
      </w:r>
      <w:r w:rsidR="00F00875" w:rsidRPr="00C81953">
        <w:t xml:space="preserve"> </w:t>
      </w:r>
      <w:r w:rsidRPr="00C81953">
        <w:t>million</w:t>
      </w:r>
      <w:r w:rsidR="00F00875" w:rsidRPr="00C81953">
        <w:t xml:space="preserve"> </w:t>
      </w:r>
      <w:r w:rsidRPr="00C81953">
        <w:t>hectares,</w:t>
      </w:r>
      <w:r w:rsidR="00F00875" w:rsidRPr="00C81953">
        <w:t xml:space="preserve"> </w:t>
      </w:r>
      <w:r w:rsidRPr="00C81953">
        <w:t>the</w:t>
      </w:r>
      <w:r w:rsidR="00F00875" w:rsidRPr="00C81953">
        <w:t xml:space="preserve"> </w:t>
      </w:r>
      <w:r w:rsidRPr="00C81953">
        <w:t>bulk</w:t>
      </w:r>
      <w:r w:rsidR="00F00875" w:rsidRPr="00C81953">
        <w:t xml:space="preserve"> </w:t>
      </w:r>
      <w:r w:rsidRPr="00C81953">
        <w:t>of</w:t>
      </w:r>
      <w:r w:rsidR="00F00875" w:rsidRPr="00C81953">
        <w:t xml:space="preserve"> </w:t>
      </w:r>
      <w:r w:rsidRPr="00C81953">
        <w:t>which</w:t>
      </w:r>
      <w:r w:rsidR="00F00875" w:rsidRPr="00C81953">
        <w:t xml:space="preserve"> </w:t>
      </w:r>
      <w:r w:rsidRPr="00C81953">
        <w:t>are</w:t>
      </w:r>
      <w:r w:rsidR="00F00875" w:rsidRPr="00C81953">
        <w:t xml:space="preserve"> </w:t>
      </w:r>
      <w:r w:rsidRPr="00C81953">
        <w:t>forestlands.</w:t>
      </w:r>
      <w:r w:rsidR="00F00875" w:rsidRPr="00C81953">
        <w:t xml:space="preserve"> </w:t>
      </w:r>
    </w:p>
    <w:p w14:paraId="0867A955" w14:textId="0B602EEE" w:rsidR="004C1B21" w:rsidRPr="00C81953" w:rsidRDefault="004C1B21" w:rsidP="00710DA9">
      <w:r w:rsidRPr="00C81953">
        <w:t>At</w:t>
      </w:r>
      <w:r w:rsidR="00F00875" w:rsidRPr="00C81953">
        <w:t xml:space="preserve"> </w:t>
      </w:r>
      <w:r w:rsidRPr="00C81953">
        <w:t>the</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land</w:t>
      </w:r>
      <w:r w:rsidR="00F00875" w:rsidRPr="00C81953">
        <w:t xml:space="preserve"> </w:t>
      </w:r>
      <w:r w:rsidRPr="00C81953">
        <w:t>and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of</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is</w:t>
      </w:r>
      <w:r w:rsidR="00F00875" w:rsidRPr="00C81953">
        <w:t xml:space="preserve"> </w:t>
      </w:r>
      <w:r w:rsidRPr="00C81953">
        <w:t>intrinsically</w:t>
      </w:r>
      <w:r w:rsidR="00F00875" w:rsidRPr="00C81953">
        <w:t xml:space="preserve"> </w:t>
      </w:r>
      <w:r w:rsidRPr="00C81953">
        <w:t>linked</w:t>
      </w:r>
      <w:r w:rsidR="00F00875" w:rsidRPr="00C81953">
        <w:t xml:space="preserve"> </w:t>
      </w:r>
      <w:r w:rsidRPr="00C81953">
        <w:t>with</w:t>
      </w:r>
      <w:r w:rsidR="00F00875" w:rsidRPr="00C81953">
        <w:t xml:space="preserve"> </w:t>
      </w:r>
      <w:r w:rsidRPr="00C81953">
        <w:t>the</w:t>
      </w:r>
      <w:r w:rsidR="00F00875" w:rsidRPr="00C81953">
        <w:t xml:space="preserve"> </w:t>
      </w:r>
      <w:r w:rsidRPr="00C81953">
        <w:t>prevailing</w:t>
      </w:r>
      <w:r w:rsidR="00F00875" w:rsidRPr="00C81953">
        <w:t xml:space="preserve"> </w:t>
      </w:r>
      <w:r w:rsidRPr="00C81953">
        <w:t>indigenous</w:t>
      </w:r>
      <w:r w:rsidR="00F00875" w:rsidRPr="00C81953">
        <w:t xml:space="preserve"> </w:t>
      </w:r>
      <w:r w:rsidRPr="00C81953">
        <w:t>political</w:t>
      </w:r>
      <w:r w:rsidR="00F00875" w:rsidRPr="00C81953">
        <w:t xml:space="preserve"> </w:t>
      </w:r>
      <w:r w:rsidRPr="00C81953">
        <w:t>structures</w:t>
      </w:r>
      <w:r w:rsidR="00F00875" w:rsidRPr="00C81953">
        <w:t xml:space="preserve"> </w:t>
      </w:r>
      <w:r w:rsidRPr="00C81953">
        <w:t>(IPS).</w:t>
      </w:r>
      <w:r w:rsidR="00F00875" w:rsidRPr="00C81953">
        <w:t xml:space="preserve"> </w:t>
      </w:r>
      <w:r w:rsidRPr="00C81953">
        <w:rPr>
          <w:rFonts w:cs="Times New Roman"/>
        </w:rPr>
        <w:t>Actual</w:t>
      </w:r>
      <w:r w:rsidR="00F00875" w:rsidRPr="00C81953">
        <w:rPr>
          <w:rFonts w:cs="Times New Roman"/>
        </w:rPr>
        <w:t xml:space="preserve"> </w:t>
      </w:r>
      <w:r w:rsidRPr="00C81953">
        <w:rPr>
          <w:rFonts w:cs="Times New Roman"/>
        </w:rPr>
        <w:t>forest</w:t>
      </w:r>
      <w:r w:rsidR="00F00875" w:rsidRPr="00C81953">
        <w:rPr>
          <w:rFonts w:cs="Times New Roman"/>
        </w:rPr>
        <w:t xml:space="preserve"> </w:t>
      </w:r>
      <w:r w:rsidRPr="00C81953">
        <w:rPr>
          <w:rFonts w:cs="Times New Roman"/>
        </w:rPr>
        <w:t>managers</w:t>
      </w:r>
      <w:r w:rsidR="00F00875" w:rsidRPr="00C81953">
        <w:rPr>
          <w:rFonts w:cs="Times New Roman"/>
        </w:rPr>
        <w:t xml:space="preserve"> </w:t>
      </w:r>
      <w:r w:rsidRPr="00C81953">
        <w:rPr>
          <w:rFonts w:cs="Times New Roman"/>
        </w:rPr>
        <w:t>are</w:t>
      </w:r>
      <w:r w:rsidR="00F00875" w:rsidRPr="00C81953">
        <w:rPr>
          <w:rFonts w:cs="Times New Roman"/>
        </w:rPr>
        <w:t xml:space="preserve"> </w:t>
      </w:r>
      <w:r w:rsidRPr="00C81953">
        <w:rPr>
          <w:rFonts w:cs="Times New Roman"/>
        </w:rPr>
        <w:t>the</w:t>
      </w:r>
      <w:r w:rsidR="00F00875" w:rsidRPr="00C81953">
        <w:rPr>
          <w:rFonts w:cs="Times New Roman"/>
        </w:rPr>
        <w:t xml:space="preserve"> </w:t>
      </w:r>
      <w:r w:rsidRPr="00C81953">
        <w:rPr>
          <w:rFonts w:cs="Times New Roman"/>
        </w:rPr>
        <w:t>ancestral</w:t>
      </w:r>
      <w:r w:rsidR="00F00875" w:rsidRPr="00C81953">
        <w:rPr>
          <w:rFonts w:cs="Times New Roman"/>
        </w:rPr>
        <w:t xml:space="preserve"> </w:t>
      </w:r>
      <w:r w:rsidRPr="00C81953">
        <w:rPr>
          <w:rFonts w:cs="Times New Roman"/>
        </w:rPr>
        <w:t>domain</w:t>
      </w:r>
      <w:r w:rsidR="00F00875" w:rsidRPr="00C81953">
        <w:rPr>
          <w:rFonts w:cs="Times New Roman"/>
        </w:rPr>
        <w:t xml:space="preserve"> </w:t>
      </w:r>
      <w:r w:rsidRPr="00C81953">
        <w:rPr>
          <w:rFonts w:cs="Times New Roman"/>
        </w:rPr>
        <w:t>holders,</w:t>
      </w:r>
      <w:r w:rsidR="00F00875" w:rsidRPr="00C81953">
        <w:rPr>
          <w:rFonts w:cs="Times New Roman"/>
        </w:rPr>
        <w:t xml:space="preserve"> </w:t>
      </w:r>
      <w:r w:rsidRPr="00C81953">
        <w:rPr>
          <w:rFonts w:cs="Times New Roman"/>
        </w:rPr>
        <w:t>clans</w:t>
      </w:r>
      <w:r w:rsidR="00F00875" w:rsidRPr="00C81953">
        <w:rPr>
          <w:rFonts w:cs="Times New Roman"/>
        </w:rPr>
        <w:t xml:space="preserve"> </w:t>
      </w:r>
      <w:r w:rsidRPr="00C81953">
        <w:rPr>
          <w:rFonts w:cs="Times New Roman"/>
        </w:rPr>
        <w:t>and</w:t>
      </w:r>
      <w:r w:rsidR="00F00875" w:rsidRPr="00C81953">
        <w:rPr>
          <w:rFonts w:cs="Times New Roman"/>
        </w:rPr>
        <w:t xml:space="preserve"> </w:t>
      </w:r>
      <w:r w:rsidRPr="00C81953">
        <w:rPr>
          <w:rFonts w:cs="Times New Roman"/>
        </w:rPr>
        <w:t>indigenous</w:t>
      </w:r>
      <w:r w:rsidR="00F00875" w:rsidRPr="00C81953">
        <w:rPr>
          <w:rFonts w:cs="Times New Roman"/>
        </w:rPr>
        <w:t xml:space="preserve"> </w:t>
      </w:r>
      <w:r w:rsidRPr="00C81953">
        <w:rPr>
          <w:rFonts w:cs="Times New Roman"/>
        </w:rPr>
        <w:t>people’s</w:t>
      </w:r>
      <w:r w:rsidR="00F00875" w:rsidRPr="00C81953">
        <w:rPr>
          <w:rFonts w:cs="Times New Roman"/>
        </w:rPr>
        <w:t xml:space="preserve"> </w:t>
      </w:r>
      <w:r w:rsidRPr="00C81953">
        <w:rPr>
          <w:rFonts w:cs="Times New Roman"/>
        </w:rPr>
        <w:t>organization.</w:t>
      </w:r>
      <w:r w:rsidR="00F00875" w:rsidRPr="00C81953">
        <w:rPr>
          <w:rFonts w:cs="Times New Roman"/>
        </w:rPr>
        <w:t xml:space="preserve"> </w:t>
      </w:r>
      <w:r w:rsidRPr="00C81953">
        <w:rPr>
          <w:rFonts w:cs="Times New Roman"/>
        </w:rPr>
        <w:t>Under</w:t>
      </w:r>
      <w:r w:rsidR="00F00875" w:rsidRPr="00C81953">
        <w:rPr>
          <w:rFonts w:cs="Times New Roman"/>
        </w:rPr>
        <w:t xml:space="preserve"> </w:t>
      </w:r>
      <w:r w:rsidRPr="00C81953">
        <w:rPr>
          <w:rFonts w:cs="Times New Roman"/>
        </w:rPr>
        <w:t>these</w:t>
      </w:r>
      <w:r w:rsidR="00F00875" w:rsidRPr="00C81953">
        <w:rPr>
          <w:rFonts w:cs="Times New Roman"/>
        </w:rPr>
        <w:t xml:space="preserve"> </w:t>
      </w:r>
      <w:r w:rsidRPr="00C81953">
        <w:rPr>
          <w:rFonts w:cs="Times New Roman"/>
        </w:rPr>
        <w:t>regimes,</w:t>
      </w:r>
      <w:r w:rsidR="00F00875" w:rsidRPr="00C81953">
        <w:rPr>
          <w:rFonts w:cs="Times New Roman"/>
        </w:rPr>
        <w:t xml:space="preserve"> </w:t>
      </w:r>
      <w:r w:rsidRPr="00C81953">
        <w:rPr>
          <w:rFonts w:cs="Times New Roman"/>
        </w:rPr>
        <w:t>forest</w:t>
      </w:r>
      <w:r w:rsidR="00F00875" w:rsidRPr="00C81953">
        <w:rPr>
          <w:rFonts w:cs="Times New Roman"/>
        </w:rPr>
        <w:t xml:space="preserve"> </w:t>
      </w:r>
      <w:r w:rsidRPr="00C81953">
        <w:rPr>
          <w:rFonts w:cs="Times New Roman"/>
        </w:rPr>
        <w:t>lands</w:t>
      </w:r>
      <w:r w:rsidR="00F00875" w:rsidRPr="00C81953">
        <w:rPr>
          <w:rFonts w:cs="Times New Roman"/>
        </w:rPr>
        <w:t xml:space="preserve"> </w:t>
      </w:r>
      <w:r w:rsidRPr="00C81953">
        <w:rPr>
          <w:rFonts w:cs="Times New Roman"/>
        </w:rPr>
        <w:t>are</w:t>
      </w:r>
      <w:r w:rsidR="00F00875" w:rsidRPr="00C81953">
        <w:rPr>
          <w:rFonts w:cs="Times New Roman"/>
        </w:rPr>
        <w:t xml:space="preserve"> </w:t>
      </w:r>
      <w:r w:rsidRPr="00C81953">
        <w:rPr>
          <w:rFonts w:cs="Times New Roman"/>
        </w:rPr>
        <w:t>managed</w:t>
      </w:r>
      <w:r w:rsidR="00F00875" w:rsidRPr="00C81953">
        <w:rPr>
          <w:rFonts w:cs="Times New Roman"/>
        </w:rPr>
        <w:t xml:space="preserve"> </w:t>
      </w:r>
      <w:r w:rsidRPr="00C81953">
        <w:rPr>
          <w:rFonts w:cs="Times New Roman"/>
        </w:rPr>
        <w:t>by</w:t>
      </w:r>
      <w:r w:rsidR="00F00875" w:rsidRPr="00C81953">
        <w:rPr>
          <w:rFonts w:cs="Times New Roman"/>
        </w:rPr>
        <w:t xml:space="preserve"> </w:t>
      </w:r>
      <w:r w:rsidRPr="00C81953">
        <w:rPr>
          <w:rFonts w:cs="Times New Roman"/>
        </w:rPr>
        <w:t>organized</w:t>
      </w:r>
      <w:r w:rsidR="00F00875" w:rsidRPr="00C81953">
        <w:rPr>
          <w:rFonts w:cs="Times New Roman"/>
        </w:rPr>
        <w:t xml:space="preserve"> </w:t>
      </w:r>
      <w:r w:rsidRPr="00C81953">
        <w:rPr>
          <w:rFonts w:cs="Times New Roman"/>
        </w:rPr>
        <w:t>community/clans</w:t>
      </w:r>
      <w:r w:rsidR="00F00875" w:rsidRPr="00C81953">
        <w:rPr>
          <w:rFonts w:cs="Times New Roman"/>
        </w:rPr>
        <w:t xml:space="preserve"> </w:t>
      </w:r>
      <w:r w:rsidRPr="00C81953">
        <w:rPr>
          <w:rFonts w:cs="Times New Roman"/>
        </w:rPr>
        <w:t>through</w:t>
      </w:r>
      <w:r w:rsidR="00F00875" w:rsidRPr="00C81953">
        <w:rPr>
          <w:rFonts w:cs="Times New Roman"/>
        </w:rPr>
        <w:t xml:space="preserve"> </w:t>
      </w:r>
      <w:r w:rsidRPr="00C81953">
        <w:rPr>
          <w:rFonts w:cs="Times New Roman"/>
        </w:rPr>
        <w:t>participatory</w:t>
      </w:r>
      <w:r w:rsidR="00F00875" w:rsidRPr="00C81953">
        <w:rPr>
          <w:rFonts w:cs="Times New Roman"/>
        </w:rPr>
        <w:t xml:space="preserve"> </w:t>
      </w:r>
      <w:r w:rsidRPr="00C81953">
        <w:rPr>
          <w:rFonts w:cs="Times New Roman"/>
        </w:rPr>
        <w:t>approaches</w:t>
      </w:r>
      <w:r w:rsidR="00F00875" w:rsidRPr="00C81953">
        <w:rPr>
          <w:rFonts w:cs="Times New Roman"/>
        </w:rPr>
        <w:t xml:space="preserve"> </w:t>
      </w:r>
      <w:r w:rsidRPr="00C81953">
        <w:rPr>
          <w:rFonts w:cs="Times New Roman"/>
        </w:rPr>
        <w:t>based</w:t>
      </w:r>
      <w:r w:rsidR="00F00875" w:rsidRPr="00C81953">
        <w:rPr>
          <w:rFonts w:cs="Times New Roman"/>
        </w:rPr>
        <w:t xml:space="preserve"> </w:t>
      </w:r>
      <w:r w:rsidRPr="00C81953">
        <w:rPr>
          <w:rFonts w:cs="Times New Roman"/>
        </w:rPr>
        <w:t>on</w:t>
      </w:r>
      <w:r w:rsidR="00F00875" w:rsidRPr="00C81953">
        <w:rPr>
          <w:rFonts w:cs="Times New Roman"/>
        </w:rPr>
        <w:t xml:space="preserve"> </w:t>
      </w:r>
      <w:r w:rsidRPr="00C81953">
        <w:rPr>
          <w:rFonts w:cs="Times New Roman"/>
        </w:rPr>
        <w:t>their</w:t>
      </w:r>
      <w:r w:rsidR="00F00875" w:rsidRPr="00C81953">
        <w:rPr>
          <w:rFonts w:cs="Times New Roman"/>
        </w:rPr>
        <w:t xml:space="preserve"> </w:t>
      </w:r>
      <w:r w:rsidRPr="00C81953">
        <w:rPr>
          <w:rFonts w:cs="Times New Roman"/>
        </w:rPr>
        <w:t>customary</w:t>
      </w:r>
      <w:r w:rsidR="00F00875" w:rsidRPr="00C81953">
        <w:rPr>
          <w:rFonts w:cs="Times New Roman"/>
        </w:rPr>
        <w:t xml:space="preserve"> </w:t>
      </w:r>
      <w:r w:rsidRPr="00C81953">
        <w:rPr>
          <w:rFonts w:cs="Times New Roman"/>
        </w:rPr>
        <w:t>governance</w:t>
      </w:r>
      <w:r w:rsidR="00F00875" w:rsidRPr="00C81953">
        <w:rPr>
          <w:rFonts w:cs="Times New Roman"/>
        </w:rPr>
        <w:t xml:space="preserve"> </w:t>
      </w:r>
      <w:r w:rsidRPr="00C81953">
        <w:rPr>
          <w:rFonts w:cs="Times New Roman"/>
        </w:rPr>
        <w:t>systems</w:t>
      </w:r>
      <w:r w:rsidR="00F00875" w:rsidRPr="00C81953">
        <w:rPr>
          <w:rFonts w:cs="Times New Roman"/>
        </w:rPr>
        <w:t xml:space="preserve"> </w:t>
      </w:r>
      <w:r w:rsidRPr="00C81953">
        <w:rPr>
          <w:rFonts w:cs="Times New Roman"/>
        </w:rPr>
        <w:t>with</w:t>
      </w:r>
      <w:r w:rsidR="00F00875" w:rsidRPr="00C81953">
        <w:rPr>
          <w:rFonts w:cs="Times New Roman"/>
        </w:rPr>
        <w:t xml:space="preserve"> </w:t>
      </w:r>
      <w:r w:rsidRPr="00C81953">
        <w:rPr>
          <w:rFonts w:cs="Times New Roman"/>
        </w:rPr>
        <w:t>technical</w:t>
      </w:r>
      <w:r w:rsidR="00F00875" w:rsidRPr="00C81953">
        <w:rPr>
          <w:rFonts w:cs="Times New Roman"/>
        </w:rPr>
        <w:t xml:space="preserve"> </w:t>
      </w:r>
      <w:r w:rsidRPr="00C81953">
        <w:rPr>
          <w:rFonts w:cs="Times New Roman"/>
        </w:rPr>
        <w:t>requirements</w:t>
      </w:r>
      <w:r w:rsidR="00F00875" w:rsidRPr="00C81953">
        <w:rPr>
          <w:rFonts w:cs="Times New Roman"/>
        </w:rPr>
        <w:t xml:space="preserve"> </w:t>
      </w:r>
      <w:r w:rsidRPr="00C81953">
        <w:rPr>
          <w:rFonts w:cs="Times New Roman"/>
        </w:rPr>
        <w:t>(such</w:t>
      </w:r>
      <w:r w:rsidR="00F00875" w:rsidRPr="00C81953">
        <w:rPr>
          <w:rFonts w:cs="Times New Roman"/>
        </w:rPr>
        <w:t xml:space="preserve"> </w:t>
      </w:r>
      <w:r w:rsidRPr="00C81953">
        <w:rPr>
          <w:rFonts w:cs="Times New Roman"/>
        </w:rPr>
        <w:t>as</w:t>
      </w:r>
      <w:r w:rsidR="00F00875" w:rsidRPr="00C81953">
        <w:rPr>
          <w:rFonts w:cs="Times New Roman"/>
        </w:rPr>
        <w:t xml:space="preserve"> </w:t>
      </w:r>
      <w:r w:rsidRPr="00C81953">
        <w:rPr>
          <w:rFonts w:cs="Times New Roman"/>
        </w:rPr>
        <w:t>zoning,</w:t>
      </w:r>
      <w:r w:rsidR="00F00875" w:rsidRPr="00C81953">
        <w:rPr>
          <w:rFonts w:cs="Times New Roman"/>
        </w:rPr>
        <w:t xml:space="preserve"> </w:t>
      </w:r>
      <w:r w:rsidRPr="00C81953">
        <w:rPr>
          <w:rFonts w:cs="Times New Roman"/>
        </w:rPr>
        <w:t>management</w:t>
      </w:r>
      <w:r w:rsidR="00F00875" w:rsidRPr="00C81953">
        <w:rPr>
          <w:rFonts w:cs="Times New Roman"/>
        </w:rPr>
        <w:t xml:space="preserve"> </w:t>
      </w:r>
      <w:r w:rsidRPr="00C81953">
        <w:rPr>
          <w:rFonts w:cs="Times New Roman"/>
        </w:rPr>
        <w:t>plans</w:t>
      </w:r>
      <w:r w:rsidR="00F00875" w:rsidRPr="00C81953">
        <w:rPr>
          <w:rFonts w:cs="Times New Roman"/>
        </w:rPr>
        <w:t xml:space="preserve"> </w:t>
      </w:r>
      <w:r w:rsidRPr="00C81953">
        <w:rPr>
          <w:rFonts w:cs="Times New Roman"/>
        </w:rPr>
        <w:t>which</w:t>
      </w:r>
      <w:r w:rsidR="00F00875" w:rsidRPr="00C81953">
        <w:rPr>
          <w:rFonts w:cs="Times New Roman"/>
        </w:rPr>
        <w:t xml:space="preserve"> </w:t>
      </w:r>
      <w:r w:rsidRPr="00C81953">
        <w:rPr>
          <w:rFonts w:cs="Times New Roman"/>
        </w:rPr>
        <w:t>may</w:t>
      </w:r>
      <w:r w:rsidR="00F00875" w:rsidRPr="00C81953">
        <w:rPr>
          <w:rFonts w:cs="Times New Roman"/>
        </w:rPr>
        <w:t xml:space="preserve"> </w:t>
      </w:r>
      <w:r w:rsidRPr="00C81953">
        <w:rPr>
          <w:rFonts w:cs="Times New Roman"/>
        </w:rPr>
        <w:t>include</w:t>
      </w:r>
      <w:r w:rsidR="00F00875" w:rsidRPr="00C81953">
        <w:rPr>
          <w:rFonts w:cs="Times New Roman"/>
        </w:rPr>
        <w:t xml:space="preserve"> </w:t>
      </w:r>
      <w:r w:rsidRPr="00C81953">
        <w:rPr>
          <w:rFonts w:cs="Times New Roman"/>
        </w:rPr>
        <w:t>restoration).</w:t>
      </w:r>
      <w:r w:rsidR="00F00875" w:rsidRPr="00C81953">
        <w:rPr>
          <w:rFonts w:cs="Times New Roman"/>
        </w:rPr>
        <w:t xml:space="preserve"> </w:t>
      </w:r>
      <w:r w:rsidRPr="00C81953">
        <w:t>Tenure</w:t>
      </w:r>
      <w:r w:rsidR="00F00875" w:rsidRPr="00C81953">
        <w:t xml:space="preserve"> </w:t>
      </w:r>
      <w:r w:rsidRPr="00C81953">
        <w:t>instruments</w:t>
      </w:r>
      <w:r w:rsidR="00F00875" w:rsidRPr="00C81953">
        <w:t xml:space="preserve"> </w:t>
      </w:r>
      <w:r w:rsidRPr="00C81953">
        <w:t>such</w:t>
      </w:r>
      <w:r w:rsidR="00F00875" w:rsidRPr="00C81953">
        <w:t xml:space="preserve"> </w:t>
      </w:r>
      <w:r w:rsidRPr="00C81953">
        <w:t>CBFMAs</w:t>
      </w:r>
      <w:r w:rsidR="00F00875" w:rsidRPr="00C81953">
        <w:t xml:space="preserve"> </w:t>
      </w:r>
      <w:r w:rsidRPr="00C81953">
        <w:t>and</w:t>
      </w:r>
      <w:r w:rsidR="00F00875" w:rsidRPr="00C81953">
        <w:t xml:space="preserve"> </w:t>
      </w:r>
      <w:r w:rsidRPr="00C81953">
        <w:t>IFMAs</w:t>
      </w:r>
      <w:r w:rsidR="00F00875" w:rsidRPr="00C81953">
        <w:t xml:space="preserve"> </w:t>
      </w:r>
      <w:r w:rsidRPr="00C81953">
        <w:t>within</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continue</w:t>
      </w:r>
      <w:r w:rsidR="00F00875" w:rsidRPr="00C81953">
        <w:t xml:space="preserve"> </w:t>
      </w:r>
      <w:r w:rsidRPr="00C81953">
        <w:t>to</w:t>
      </w:r>
      <w:r w:rsidR="00F00875" w:rsidRPr="00C81953">
        <w:t xml:space="preserve"> </w:t>
      </w:r>
      <w:r w:rsidRPr="00C81953">
        <w:t>be</w:t>
      </w:r>
      <w:r w:rsidR="00F00875" w:rsidRPr="00C81953">
        <w:t xml:space="preserve"> </w:t>
      </w:r>
      <w:r w:rsidRPr="00C81953">
        <w:t>in</w:t>
      </w:r>
      <w:r w:rsidR="00F00875" w:rsidRPr="00C81953">
        <w:t xml:space="preserve"> </w:t>
      </w:r>
      <w:r w:rsidRPr="00C81953">
        <w:t>force</w:t>
      </w:r>
      <w:r w:rsidR="00F00875" w:rsidRPr="00C81953">
        <w:t xml:space="preserve"> </w:t>
      </w:r>
      <w:r w:rsidRPr="00C81953">
        <w:t>and</w:t>
      </w:r>
      <w:r w:rsidR="00F00875" w:rsidRPr="00C81953">
        <w:t xml:space="preserve"> </w:t>
      </w:r>
      <w:r w:rsidRPr="00C81953">
        <w:t>effect</w:t>
      </w:r>
      <w:r w:rsidR="00F00875" w:rsidRPr="00C81953">
        <w:t xml:space="preserve"> </w:t>
      </w:r>
      <w:r w:rsidRPr="00C81953">
        <w:t>until</w:t>
      </w:r>
      <w:r w:rsidR="00F00875" w:rsidRPr="00C81953">
        <w:t xml:space="preserve"> </w:t>
      </w:r>
      <w:r w:rsidRPr="00C81953">
        <w:t>they</w:t>
      </w:r>
      <w:r w:rsidR="00F00875" w:rsidRPr="00C81953">
        <w:t xml:space="preserve"> </w:t>
      </w:r>
      <w:r w:rsidRPr="00C81953">
        <w:t>expire.</w:t>
      </w:r>
      <w:r w:rsidR="00F00875" w:rsidRPr="00C81953">
        <w:t xml:space="preserve"> </w:t>
      </w:r>
      <w:r w:rsidRPr="00C81953">
        <w:t>DENR</w:t>
      </w:r>
      <w:r w:rsidR="00F00875" w:rsidRPr="00C81953">
        <w:t xml:space="preserve"> </w:t>
      </w:r>
      <w:r w:rsidRPr="00C81953">
        <w:t>guidelines</w:t>
      </w:r>
      <w:r w:rsidR="00F00875" w:rsidRPr="00C81953">
        <w:t xml:space="preserve"> </w:t>
      </w:r>
      <w:r w:rsidRPr="00C81953">
        <w:t>requires</w:t>
      </w:r>
      <w:r w:rsidR="00F00875" w:rsidRPr="00C81953">
        <w:t xml:space="preserve"> </w:t>
      </w:r>
      <w:r w:rsidRPr="00C81953">
        <w:t>FPIC</w:t>
      </w:r>
      <w:r w:rsidR="00F00875" w:rsidRPr="00C81953">
        <w:t xml:space="preserve"> </w:t>
      </w:r>
      <w:r w:rsidRPr="00C81953">
        <w:t>of</w:t>
      </w:r>
      <w:r w:rsidR="00F00875" w:rsidRPr="00C81953">
        <w:t xml:space="preserve"> </w:t>
      </w:r>
      <w:r w:rsidRPr="00C81953">
        <w:t>the</w:t>
      </w:r>
      <w:r w:rsidR="00F00875" w:rsidRPr="00C81953">
        <w:t xml:space="preserve"> </w:t>
      </w:r>
      <w:r w:rsidRPr="00C81953">
        <w:t>concerned</w:t>
      </w:r>
      <w:r w:rsidR="00F00875" w:rsidRPr="00C81953">
        <w:t xml:space="preserve"> </w:t>
      </w:r>
      <w:r w:rsidRPr="00C81953">
        <w:t>IPs</w:t>
      </w:r>
      <w:r w:rsidR="00F00875" w:rsidRPr="00C81953">
        <w:t xml:space="preserve"> </w:t>
      </w:r>
      <w:r w:rsidRPr="00C81953">
        <w:t>before</w:t>
      </w:r>
      <w:r w:rsidR="00F00875" w:rsidRPr="00C81953">
        <w:t xml:space="preserve"> </w:t>
      </w:r>
      <w:r w:rsidRPr="00C81953">
        <w:t>these</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are</w:t>
      </w:r>
      <w:r w:rsidR="00F00875" w:rsidRPr="00C81953">
        <w:t xml:space="preserve"> </w:t>
      </w:r>
      <w:r w:rsidRPr="00C81953">
        <w:t>renewed,</w:t>
      </w:r>
      <w:r w:rsidR="00F00875" w:rsidRPr="00C81953">
        <w:t xml:space="preserve"> </w:t>
      </w:r>
      <w:r w:rsidRPr="00C81953">
        <w:t>hence</w:t>
      </w:r>
      <w:r w:rsidR="00F00875" w:rsidRPr="00C81953">
        <w:t xml:space="preserve"> </w:t>
      </w:r>
      <w:r w:rsidRPr="00C81953">
        <w:t>providing</w:t>
      </w:r>
      <w:r w:rsidR="00F00875" w:rsidRPr="00C81953">
        <w:t xml:space="preserve"> </w:t>
      </w:r>
      <w:r w:rsidRPr="00C81953">
        <w:t>security</w:t>
      </w:r>
      <w:r w:rsidR="00F00875" w:rsidRPr="00C81953">
        <w:t xml:space="preserve"> </w:t>
      </w:r>
      <w:r w:rsidRPr="00C81953">
        <w:t>of</w:t>
      </w:r>
      <w:r w:rsidR="00F00875" w:rsidRPr="00C81953">
        <w:t xml:space="preserve"> </w:t>
      </w:r>
      <w:r w:rsidRPr="00C81953">
        <w:t>tenure</w:t>
      </w:r>
      <w:r w:rsidR="00F00875" w:rsidRPr="00C81953">
        <w:t xml:space="preserve"> </w:t>
      </w:r>
      <w:r w:rsidRPr="00C81953">
        <w:t>for</w:t>
      </w:r>
      <w:r w:rsidR="00F00875" w:rsidRPr="00C81953">
        <w:t xml:space="preserve"> </w:t>
      </w:r>
      <w:r w:rsidRPr="00C81953">
        <w:t>non-IP</w:t>
      </w:r>
      <w:r w:rsidR="00F00875" w:rsidRPr="00C81953">
        <w:t xml:space="preserve"> </w:t>
      </w:r>
      <w:r w:rsidRPr="00C81953">
        <w:t>forest</w:t>
      </w:r>
      <w:r w:rsidR="00F00875" w:rsidRPr="00C81953">
        <w:t xml:space="preserve"> </w:t>
      </w:r>
      <w:r w:rsidRPr="00C81953">
        <w:t>dependent</w:t>
      </w:r>
      <w:r w:rsidR="00F00875" w:rsidRPr="00C81953">
        <w:t xml:space="preserve"> </w:t>
      </w:r>
      <w:r w:rsidRPr="00C81953">
        <w:t>communities</w:t>
      </w:r>
      <w:r w:rsidR="00F00875" w:rsidRPr="00C81953">
        <w:t xml:space="preserve"> </w:t>
      </w:r>
      <w:r w:rsidRPr="00C81953">
        <w:t>depends</w:t>
      </w:r>
      <w:r w:rsidR="00F00875" w:rsidRPr="00C81953">
        <w:t xml:space="preserve"> </w:t>
      </w:r>
      <w:r w:rsidRPr="00C81953">
        <w:t>on</w:t>
      </w:r>
      <w:r w:rsidR="00F00875" w:rsidRPr="00C81953">
        <w:t xml:space="preserve"> </w:t>
      </w:r>
      <w:r w:rsidRPr="00C81953">
        <w:t>results</w:t>
      </w:r>
      <w:r w:rsidR="00F00875" w:rsidRPr="00C81953">
        <w:t xml:space="preserve"> </w:t>
      </w:r>
      <w:r w:rsidRPr="00C81953">
        <w:t>of</w:t>
      </w:r>
      <w:r w:rsidR="00F00875" w:rsidRPr="00C81953">
        <w:t xml:space="preserve"> </w:t>
      </w:r>
      <w:r w:rsidRPr="00C81953">
        <w:t>FPIC</w:t>
      </w:r>
      <w:r w:rsidR="00F00875" w:rsidRPr="00C81953">
        <w:t xml:space="preserve"> </w:t>
      </w:r>
      <w:r w:rsidRPr="00C81953">
        <w:t>process</w:t>
      </w:r>
      <w:r w:rsidR="00F00875" w:rsidRPr="00C81953">
        <w:t xml:space="preserve"> </w:t>
      </w:r>
      <w:r w:rsidRPr="00C81953">
        <w:t>with</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holders.</w:t>
      </w:r>
      <w:r w:rsidR="00F00875" w:rsidRPr="00C81953">
        <w:t xml:space="preserve"> </w:t>
      </w:r>
      <w:r w:rsidRPr="00C81953">
        <w:t>The</w:t>
      </w:r>
      <w:r w:rsidR="00F00875" w:rsidRPr="00C81953">
        <w:t xml:space="preserve"> </w:t>
      </w:r>
      <w:r w:rsidRPr="00C81953">
        <w:t>FMB</w:t>
      </w:r>
      <w:r w:rsidR="00F00875" w:rsidRPr="00C81953">
        <w:t xml:space="preserve"> </w:t>
      </w:r>
      <w:r w:rsidRPr="00C81953">
        <w:t>estimates</w:t>
      </w:r>
      <w:r w:rsidR="00F00875" w:rsidRPr="00C81953">
        <w:t xml:space="preserve"> </w:t>
      </w:r>
      <w:r w:rsidRPr="00C81953">
        <w:t>that</w:t>
      </w:r>
      <w:r w:rsidR="00F00875" w:rsidRPr="00C81953">
        <w:t xml:space="preserve"> </w:t>
      </w:r>
      <w:r w:rsidRPr="00C81953">
        <w:t>majority</w:t>
      </w:r>
      <w:r w:rsidR="00F00875" w:rsidRPr="00C81953">
        <w:t xml:space="preserve"> </w:t>
      </w:r>
      <w:r w:rsidRPr="00C81953">
        <w:t>of</w:t>
      </w:r>
      <w:r w:rsidR="00F00875" w:rsidRPr="00C81953">
        <w:t xml:space="preserve"> </w:t>
      </w:r>
      <w:r w:rsidRPr="00C81953">
        <w:t>the</w:t>
      </w:r>
      <w:r w:rsidR="00F00875" w:rsidRPr="00C81953">
        <w:t xml:space="preserve"> </w:t>
      </w:r>
      <w:r w:rsidRPr="00C81953">
        <w:t>CBFM</w:t>
      </w:r>
      <w:r w:rsidR="00F00875" w:rsidRPr="00C81953">
        <w:t xml:space="preserve"> </w:t>
      </w:r>
      <w:r w:rsidRPr="00C81953">
        <w:t>POs</w:t>
      </w:r>
      <w:r w:rsidR="00F00875" w:rsidRPr="00C81953">
        <w:t xml:space="preserve"> </w:t>
      </w:r>
      <w:r w:rsidRPr="00C81953">
        <w:t>across</w:t>
      </w:r>
      <w:r w:rsidR="00F00875" w:rsidRPr="00C81953">
        <w:t xml:space="preserve"> </w:t>
      </w:r>
      <w:r w:rsidRPr="00C81953">
        <w:t>the</w:t>
      </w:r>
      <w:r w:rsidR="00F00875" w:rsidRPr="00C81953">
        <w:t xml:space="preserve"> </w:t>
      </w:r>
      <w:r w:rsidRPr="00C81953">
        <w:t>country</w:t>
      </w:r>
      <w:r w:rsidR="00F00875" w:rsidRPr="00C81953">
        <w:t xml:space="preserve"> </w:t>
      </w:r>
      <w:r w:rsidRPr="00C81953">
        <w:t>are</w:t>
      </w:r>
      <w:r w:rsidR="00F00875" w:rsidRPr="00C81953">
        <w:t xml:space="preserve"> </w:t>
      </w:r>
      <w:r w:rsidRPr="00C81953">
        <w:t>in</w:t>
      </w:r>
      <w:r w:rsidR="00F00875" w:rsidRPr="00C81953">
        <w:t xml:space="preserve"> </w:t>
      </w:r>
      <w:r w:rsidRPr="00C81953">
        <w:t>this</w:t>
      </w:r>
      <w:r w:rsidR="00F00875" w:rsidRPr="00C81953">
        <w:t xml:space="preserve"> </w:t>
      </w:r>
      <w:r w:rsidRPr="00C81953">
        <w:t>precarious</w:t>
      </w:r>
      <w:r w:rsidR="00F00875" w:rsidRPr="00C81953">
        <w:t xml:space="preserve"> </w:t>
      </w:r>
      <w:r w:rsidRPr="00C81953">
        <w:t>situation.</w:t>
      </w:r>
    </w:p>
    <w:p w14:paraId="0BD7CB9E" w14:textId="678EC18C" w:rsidR="004C1B21" w:rsidRPr="00C81953" w:rsidRDefault="004C1B21" w:rsidP="00710DA9">
      <w:pPr>
        <w:pStyle w:val="NormalWeb"/>
      </w:pPr>
      <w:r w:rsidRPr="00C81953">
        <w:t>Any</w:t>
      </w:r>
      <w:r w:rsidR="00F00875" w:rsidRPr="00C81953">
        <w:t xml:space="preserve"> </w:t>
      </w:r>
      <w:r w:rsidRPr="00C81953">
        <w:t>forest</w:t>
      </w:r>
      <w:r w:rsidR="00F00875" w:rsidRPr="00C81953">
        <w:t xml:space="preserve"> </w:t>
      </w:r>
      <w:r w:rsidRPr="00C81953">
        <w:t>land</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within</w:t>
      </w:r>
      <w:r w:rsidR="00F00875" w:rsidRPr="00C81953">
        <w:t xml:space="preserve"> </w:t>
      </w:r>
      <w:r w:rsidRPr="00C81953">
        <w:t>ancestral</w:t>
      </w:r>
      <w:r w:rsidR="00F00875" w:rsidRPr="00C81953">
        <w:t xml:space="preserve"> </w:t>
      </w:r>
      <w:r w:rsidRPr="00C81953">
        <w:t>lands/domains</w:t>
      </w:r>
      <w:r w:rsidR="00F00875" w:rsidRPr="00C81953">
        <w:t xml:space="preserve"> </w:t>
      </w:r>
      <w:r w:rsidRPr="00C81953">
        <w:t>by</w:t>
      </w:r>
      <w:r w:rsidR="00F00875" w:rsidRPr="00C81953">
        <w:t xml:space="preserve"> </w:t>
      </w:r>
      <w:r w:rsidRPr="00C81953">
        <w:t>government</w:t>
      </w:r>
      <w:r w:rsidR="00F00875" w:rsidRPr="00C81953">
        <w:t xml:space="preserve"> </w:t>
      </w:r>
      <w:r w:rsidRPr="00C81953">
        <w:t>and</w:t>
      </w:r>
      <w:r w:rsidR="00F00875" w:rsidRPr="00C81953">
        <w:t xml:space="preserve"> </w:t>
      </w:r>
      <w:r w:rsidRPr="00C81953">
        <w:t>other</w:t>
      </w:r>
      <w:r w:rsidR="00F00875" w:rsidRPr="00C81953">
        <w:t xml:space="preserve"> </w:t>
      </w:r>
      <w:r w:rsidRPr="00C81953">
        <w:t>entities</w:t>
      </w:r>
      <w:r w:rsidR="00F00875" w:rsidRPr="00C81953">
        <w:t xml:space="preserve"> </w:t>
      </w:r>
      <w:r w:rsidRPr="00C81953">
        <w:t>should</w:t>
      </w:r>
      <w:r w:rsidR="00F00875" w:rsidRPr="00C81953">
        <w:t xml:space="preserve"> </w:t>
      </w:r>
      <w:r w:rsidRPr="00C81953">
        <w:t>be</w:t>
      </w:r>
      <w:r w:rsidR="00F00875" w:rsidRPr="00C81953">
        <w:t xml:space="preserve"> </w:t>
      </w:r>
      <w:r w:rsidRPr="00C81953">
        <w:t>pursued</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their</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customary</w:t>
      </w:r>
      <w:r w:rsidR="00F00875" w:rsidRPr="00C81953">
        <w:t xml:space="preserve"> </w:t>
      </w:r>
      <w:r w:rsidRPr="00C81953">
        <w:t>governance</w:t>
      </w:r>
      <w:r w:rsidR="00F00875" w:rsidRPr="00C81953">
        <w:t xml:space="preserve"> </w:t>
      </w:r>
      <w:r w:rsidRPr="00C81953">
        <w:t>systems</w:t>
      </w:r>
      <w:r w:rsidR="00F00875" w:rsidRPr="00C81953">
        <w:t xml:space="preserve"> </w:t>
      </w:r>
      <w:r w:rsidRPr="00C81953">
        <w:t>and</w:t>
      </w:r>
      <w:r w:rsidR="00F00875" w:rsidRPr="00C81953">
        <w:t xml:space="preserve"> </w:t>
      </w:r>
      <w:r w:rsidRPr="00C81953">
        <w:t>must</w:t>
      </w:r>
      <w:r w:rsidR="00F00875" w:rsidRPr="00C81953">
        <w:t xml:space="preserve"> </w:t>
      </w:r>
      <w:r w:rsidRPr="00C81953">
        <w:t>have</w:t>
      </w:r>
      <w:r w:rsidR="00F00875" w:rsidRPr="00C81953">
        <w:t xml:space="preserve"> </w:t>
      </w:r>
      <w:r w:rsidRPr="00C81953">
        <w:t>their</w:t>
      </w:r>
      <w:r w:rsidR="00F00875" w:rsidRPr="00C81953">
        <w:t xml:space="preserve"> </w:t>
      </w:r>
      <w:r w:rsidRPr="00C81953">
        <w:t>free</w:t>
      </w:r>
      <w:r w:rsidR="00F00875" w:rsidRPr="00C81953">
        <w:t xml:space="preserve"> </w:t>
      </w:r>
      <w:r w:rsidRPr="00C81953">
        <w:t>and</w:t>
      </w:r>
      <w:r w:rsidR="00F00875" w:rsidRPr="00C81953">
        <w:t xml:space="preserve"> </w:t>
      </w:r>
      <w:r w:rsidRPr="00C81953">
        <w:t>prior</w:t>
      </w:r>
      <w:r w:rsidR="00F00875" w:rsidRPr="00C81953">
        <w:t xml:space="preserve"> </w:t>
      </w:r>
      <w:r w:rsidRPr="00C81953">
        <w:t>informed</w:t>
      </w:r>
      <w:r w:rsidR="00F00875" w:rsidRPr="00C81953">
        <w:t xml:space="preserve"> </w:t>
      </w:r>
      <w:r w:rsidRPr="00C81953">
        <w:t>consent.</w:t>
      </w:r>
      <w:r w:rsidR="00F00875" w:rsidRPr="00C81953">
        <w:t xml:space="preserve"> </w:t>
      </w:r>
      <w:r w:rsidRPr="00C81953">
        <w:t>An</w:t>
      </w:r>
      <w:r w:rsidR="00F00875" w:rsidRPr="00C81953">
        <w:t xml:space="preserve"> </w:t>
      </w:r>
      <w:r w:rsidRPr="00C81953">
        <w:t>evidence</w:t>
      </w:r>
      <w:r w:rsidR="00F00875" w:rsidRPr="00C81953">
        <w:t xml:space="preserve"> </w:t>
      </w:r>
      <w:r w:rsidRPr="00C81953">
        <w:t>of</w:t>
      </w:r>
      <w:r w:rsidR="00F00875" w:rsidRPr="00C81953">
        <w:t xml:space="preserve"> </w:t>
      </w:r>
      <w:r w:rsidRPr="00C81953">
        <w:t>FPIC</w:t>
      </w:r>
      <w:r w:rsidR="00F00875" w:rsidRPr="00C81953">
        <w:t xml:space="preserve"> </w:t>
      </w:r>
      <w:r w:rsidRPr="00C81953">
        <w:t>is</w:t>
      </w:r>
      <w:r w:rsidR="00F00875" w:rsidRPr="00C81953">
        <w:t xml:space="preserve"> </w:t>
      </w:r>
      <w:r w:rsidR="006E694C" w:rsidRPr="00C81953">
        <w:t>a</w:t>
      </w:r>
      <w:r w:rsidR="00F00875" w:rsidRPr="00C81953">
        <w:t xml:space="preserve"> </w:t>
      </w:r>
      <w:r w:rsidR="006E694C" w:rsidRPr="00C81953">
        <w:t>Certification</w:t>
      </w:r>
      <w:r w:rsidR="00F00875" w:rsidRPr="00C81953">
        <w:t xml:space="preserve"> </w:t>
      </w:r>
      <w:r w:rsidR="006E694C" w:rsidRPr="00C81953">
        <w:t>Pre-condition</w:t>
      </w:r>
      <w:r w:rsidR="00F00875" w:rsidRPr="00C81953">
        <w:t xml:space="preserve"> </w:t>
      </w:r>
      <w:r w:rsidR="006E694C" w:rsidRPr="00C81953">
        <w:t>(</w:t>
      </w:r>
      <w:r w:rsidRPr="00C81953">
        <w:t>CP)</w:t>
      </w:r>
      <w:r w:rsidR="00F00875" w:rsidRPr="00C81953">
        <w:t xml:space="preserve"> </w:t>
      </w:r>
      <w:r w:rsidRPr="00C81953">
        <w:t>issued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pursuant</w:t>
      </w:r>
      <w:r w:rsidR="00F00875" w:rsidRPr="00C81953">
        <w:t xml:space="preserve"> </w:t>
      </w:r>
      <w:r w:rsidRPr="00C81953">
        <w:t>to</w:t>
      </w:r>
      <w:r w:rsidR="00F00875" w:rsidRPr="00C81953">
        <w:t xml:space="preserve"> </w:t>
      </w:r>
      <w:r w:rsidRPr="00C81953">
        <w:t>a</w:t>
      </w:r>
      <w:r w:rsidR="00F00875" w:rsidRPr="00C81953">
        <w:t xml:space="preserve"> </w:t>
      </w:r>
      <w:r w:rsidRPr="00C81953">
        <w:t>Memorandum</w:t>
      </w:r>
      <w:r w:rsidR="00F00875" w:rsidRPr="00C81953">
        <w:t xml:space="preserve"> </w:t>
      </w:r>
      <w:r w:rsidRPr="00C81953">
        <w:t>of</w:t>
      </w:r>
      <w:r w:rsidR="00F00875" w:rsidRPr="00C81953">
        <w:t xml:space="preserve"> </w:t>
      </w:r>
      <w:r w:rsidRPr="00C81953">
        <w:t>Agreement</w:t>
      </w:r>
      <w:r w:rsidR="00F00875" w:rsidRPr="00C81953">
        <w:t xml:space="preserve"> </w:t>
      </w:r>
      <w:r w:rsidRPr="00C81953">
        <w:t>among</w:t>
      </w:r>
      <w:r w:rsidR="00F00875" w:rsidRPr="00C81953">
        <w:t xml:space="preserve"> </w:t>
      </w:r>
      <w:r w:rsidRPr="00C81953">
        <w:t>the</w:t>
      </w:r>
      <w:r w:rsidR="00F00875" w:rsidRPr="00C81953">
        <w:t xml:space="preserve"> </w:t>
      </w:r>
      <w:r w:rsidRPr="00C81953">
        <w:t>community,</w:t>
      </w:r>
      <w:r w:rsidR="00F00875" w:rsidRPr="00C81953">
        <w:t xml:space="preserve"> </w:t>
      </w:r>
      <w:r w:rsidRPr="00C81953">
        <w:t>the</w:t>
      </w:r>
      <w:r w:rsidR="00F00875" w:rsidRPr="00C81953">
        <w:t xml:space="preserve"> </w:t>
      </w:r>
      <w:r w:rsidRPr="00C81953">
        <w:t>project</w:t>
      </w:r>
      <w:r w:rsidR="00F00875" w:rsidRPr="00C81953">
        <w:t xml:space="preserve"> </w:t>
      </w:r>
      <w:r w:rsidRPr="00C81953">
        <w:t>proponent</w:t>
      </w:r>
      <w:r w:rsidR="00F00875" w:rsidRPr="00C81953">
        <w:t xml:space="preserve"> </w:t>
      </w:r>
      <w:r w:rsidRPr="00C81953">
        <w:t>and</w:t>
      </w:r>
      <w:r w:rsidR="00F00875" w:rsidRPr="00C81953">
        <w:t xml:space="preserve"> </w:t>
      </w:r>
      <w:r w:rsidRPr="00C81953">
        <w:t>the</w:t>
      </w:r>
      <w:r w:rsidR="00F00875" w:rsidRPr="00C81953">
        <w:t xml:space="preserve"> </w:t>
      </w:r>
      <w:r w:rsidRPr="00C81953">
        <w:t>NCIP.</w:t>
      </w:r>
      <w:r w:rsidR="00F00875" w:rsidRPr="00C81953">
        <w:t xml:space="preserve"> </w:t>
      </w:r>
    </w:p>
    <w:p w14:paraId="70AB268A" w14:textId="689EAC41" w:rsidR="004C1B21" w:rsidRPr="00C81953" w:rsidRDefault="004C1B21" w:rsidP="00D35B8A">
      <w:pPr>
        <w:spacing w:after="120"/>
        <w:rPr>
          <w:i/>
        </w:rPr>
      </w:pPr>
      <w:r w:rsidRPr="00C81953">
        <w:rPr>
          <w:i/>
        </w:rPr>
        <w:t>Management</w:t>
      </w:r>
      <w:r w:rsidR="00F00875" w:rsidRPr="00C81953">
        <w:rPr>
          <w:i/>
        </w:rPr>
        <w:t xml:space="preserve"> </w:t>
      </w:r>
      <w:r w:rsidRPr="00C81953">
        <w:rPr>
          <w:i/>
        </w:rPr>
        <w:t>of</w:t>
      </w:r>
      <w:r w:rsidR="00F00875" w:rsidRPr="00C81953">
        <w:rPr>
          <w:i/>
        </w:rPr>
        <w:t xml:space="preserve"> </w:t>
      </w:r>
      <w:r w:rsidRPr="00C81953">
        <w:rPr>
          <w:i/>
        </w:rPr>
        <w:t>protected</w:t>
      </w:r>
      <w:r w:rsidR="00F00875" w:rsidRPr="00C81953">
        <w:rPr>
          <w:i/>
        </w:rPr>
        <w:t xml:space="preserve"> </w:t>
      </w:r>
      <w:r w:rsidRPr="00C81953">
        <w:rPr>
          <w:i/>
        </w:rPr>
        <w:t>areas</w:t>
      </w:r>
      <w:r w:rsidR="00F00875" w:rsidRPr="00C81953">
        <w:rPr>
          <w:i/>
        </w:rPr>
        <w:t xml:space="preserve"> </w:t>
      </w:r>
    </w:p>
    <w:p w14:paraId="70F27A89" w14:textId="3171867F" w:rsidR="004C1B21" w:rsidRPr="00C81953" w:rsidRDefault="004C1B21" w:rsidP="00710DA9">
      <w:pPr>
        <w:rPr>
          <w:rFonts w:cstheme="majorHAnsi"/>
        </w:rPr>
      </w:pPr>
      <w:r w:rsidRPr="00C81953">
        <w:t>Protected</w:t>
      </w:r>
      <w:r w:rsidR="00F00875" w:rsidRPr="00C81953">
        <w:t xml:space="preserve"> </w:t>
      </w:r>
      <w:r w:rsidRPr="00C81953">
        <w:t>areas</w:t>
      </w:r>
      <w:r w:rsidR="00F00875" w:rsidRPr="00C81953">
        <w:t xml:space="preserve"> </w:t>
      </w:r>
      <w:r w:rsidRPr="00C81953">
        <w:t>are</w:t>
      </w:r>
      <w:r w:rsidR="00F00875" w:rsidRPr="00C81953">
        <w:t xml:space="preserve"> </w:t>
      </w:r>
      <w:r w:rsidRPr="00C81953">
        <w:t>managed</w:t>
      </w:r>
      <w:r w:rsidR="00F00875" w:rsidRPr="00C81953">
        <w:t xml:space="preserve"> </w:t>
      </w:r>
      <w:r w:rsidRPr="00C81953">
        <w:t>by</w:t>
      </w:r>
      <w:r w:rsidR="00F00875" w:rsidRPr="00C81953">
        <w:t xml:space="preserve"> </w:t>
      </w:r>
      <w:r w:rsidRPr="00C81953">
        <w:t>a</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Board</w:t>
      </w:r>
      <w:r w:rsidR="00F00875" w:rsidRPr="00C81953">
        <w:t xml:space="preserve"> </w:t>
      </w:r>
      <w:r w:rsidRPr="00C81953">
        <w:t>(PAMB),</w:t>
      </w:r>
      <w:r w:rsidR="00F00875" w:rsidRPr="00C81953">
        <w:t xml:space="preserve"> </w:t>
      </w:r>
      <w:r w:rsidRPr="00C81953">
        <w:t>a</w:t>
      </w:r>
      <w:r w:rsidR="00F00875" w:rsidRPr="00C81953">
        <w:t xml:space="preserve"> </w:t>
      </w:r>
      <w:r w:rsidRPr="00C81953">
        <w:t>multi-stakeholder</w:t>
      </w:r>
      <w:r w:rsidR="00F00875" w:rsidRPr="00C81953">
        <w:t xml:space="preserve"> </w:t>
      </w:r>
      <w:r w:rsidRPr="00C81953">
        <w:t>body</w:t>
      </w:r>
      <w:r w:rsidR="00F00875" w:rsidRPr="00C81953">
        <w:t xml:space="preserve"> </w:t>
      </w:r>
      <w:r w:rsidRPr="00C81953">
        <w:t>led</w:t>
      </w:r>
      <w:r w:rsidR="00F00875" w:rsidRPr="00C81953">
        <w:t xml:space="preserve"> </w:t>
      </w:r>
      <w:r w:rsidRPr="00C81953">
        <w:t>by</w:t>
      </w:r>
      <w:r w:rsidR="00F00875" w:rsidRPr="00C81953">
        <w:t xml:space="preserve"> </w:t>
      </w:r>
      <w:r w:rsidRPr="00C81953">
        <w:t>DENR</w:t>
      </w:r>
      <w:r w:rsidR="00F00875" w:rsidRPr="00C81953">
        <w:t xml:space="preserve"> </w:t>
      </w:r>
      <w:r w:rsidRPr="00C81953">
        <w:t>Regional</w:t>
      </w:r>
      <w:r w:rsidR="00F00875" w:rsidRPr="00C81953">
        <w:t xml:space="preserve"> </w:t>
      </w:r>
      <w:r w:rsidRPr="00C81953">
        <w:t>Director</w:t>
      </w:r>
      <w:r w:rsidR="00F00875" w:rsidRPr="00C81953">
        <w:t xml:space="preserve"> </w:t>
      </w:r>
      <w:r w:rsidRPr="00C81953">
        <w:t>and</w:t>
      </w:r>
      <w:r w:rsidR="00F00875" w:rsidRPr="00C81953">
        <w:t xml:space="preserve"> </w:t>
      </w:r>
      <w:r w:rsidRPr="00C81953">
        <w:t>composed</w:t>
      </w:r>
      <w:r w:rsidR="00F00875" w:rsidRPr="00C81953">
        <w:t xml:space="preserve"> </w:t>
      </w:r>
      <w:r w:rsidRPr="00C81953">
        <w:t>of</w:t>
      </w:r>
      <w:r w:rsidR="00F00875" w:rsidRPr="00C81953">
        <w:t xml:space="preserve"> </w:t>
      </w:r>
      <w:r w:rsidRPr="00C81953">
        <w:t>representative</w:t>
      </w:r>
      <w:r w:rsidR="00F00875" w:rsidRPr="00C81953">
        <w:t xml:space="preserve"> </w:t>
      </w:r>
      <w:r w:rsidRPr="00C81953">
        <w:t>of</w:t>
      </w:r>
      <w:r w:rsidR="00F00875" w:rsidRPr="00C81953">
        <w:t xml:space="preserve"> </w:t>
      </w:r>
      <w:r w:rsidRPr="00C81953">
        <w:t>the</w:t>
      </w:r>
      <w:r w:rsidR="00F00875" w:rsidRPr="00C81953">
        <w:t xml:space="preserve"> </w:t>
      </w:r>
      <w:r w:rsidRPr="00C81953">
        <w:t>LGUs</w:t>
      </w:r>
      <w:r w:rsidR="00F00875" w:rsidRPr="00C81953">
        <w:t xml:space="preserve"> </w:t>
      </w:r>
      <w:r w:rsidRPr="00C81953">
        <w:t>(barangay,</w:t>
      </w:r>
      <w:r w:rsidR="00F00875" w:rsidRPr="00C81953">
        <w:t xml:space="preserve"> </w:t>
      </w:r>
      <w:r w:rsidRPr="00C81953">
        <w:t>municipal,</w:t>
      </w:r>
      <w:r w:rsidR="00F00875" w:rsidRPr="00C81953">
        <w:t xml:space="preserve"> </w:t>
      </w:r>
      <w:r w:rsidR="00CB6295" w:rsidRPr="00C81953">
        <w:t>city,</w:t>
      </w:r>
      <w:r w:rsidR="00F00875" w:rsidRPr="00C81953">
        <w:t xml:space="preserve"> </w:t>
      </w:r>
      <w:r w:rsidRPr="00C81953">
        <w:t>province)</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representative,</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involved</w:t>
      </w:r>
      <w:r w:rsidR="00F00875" w:rsidRPr="00C81953">
        <w:t xml:space="preserve"> </w:t>
      </w:r>
      <w:r w:rsidRPr="00C81953">
        <w:t>in</w:t>
      </w:r>
      <w:r w:rsidR="00F00875" w:rsidRPr="00C81953">
        <w:t xml:space="preserve"> </w:t>
      </w:r>
      <w:r w:rsidRPr="00C81953">
        <w:t>the</w:t>
      </w:r>
      <w:r w:rsidR="00F00875" w:rsidRPr="00C81953">
        <w:t xml:space="preserve"> </w:t>
      </w:r>
      <w:r w:rsidRPr="00C81953">
        <w:t>PA</w:t>
      </w:r>
      <w:r w:rsidR="00F00875" w:rsidRPr="00C81953">
        <w:t xml:space="preserve"> </w:t>
      </w:r>
      <w:r w:rsidRPr="00C81953">
        <w:t>(such</w:t>
      </w:r>
      <w:r w:rsidR="00F00875" w:rsidRPr="00C81953">
        <w:t xml:space="preserve"> </w:t>
      </w:r>
      <w:r w:rsidRPr="00C81953">
        <w:t>as</w:t>
      </w:r>
      <w:r w:rsidR="00F00875" w:rsidRPr="00C81953">
        <w:t xml:space="preserve"> </w:t>
      </w:r>
      <w:r w:rsidRPr="00C81953">
        <w:t>NCIP,</w:t>
      </w:r>
      <w:r w:rsidR="00F00875" w:rsidRPr="00C81953">
        <w:t xml:space="preserve"> </w:t>
      </w:r>
      <w:r w:rsidRPr="00C81953">
        <w:t>DSWD),</w:t>
      </w:r>
      <w:r w:rsidR="00F00875" w:rsidRPr="00C81953">
        <w:t xml:space="preserve"> </w:t>
      </w:r>
      <w:r w:rsidRPr="00C81953">
        <w:t>CSOs</w:t>
      </w:r>
      <w:r w:rsidR="00F00875" w:rsidRPr="00C81953">
        <w:t xml:space="preserve"> </w:t>
      </w:r>
      <w:r w:rsidRPr="00C81953">
        <w:t>representative</w:t>
      </w:r>
      <w:r w:rsidR="00F00875" w:rsidRPr="00C81953">
        <w:t xml:space="preserve"> </w:t>
      </w:r>
      <w:r w:rsidRPr="00C81953">
        <w:t>from</w:t>
      </w:r>
      <w:r w:rsidR="00F00875" w:rsidRPr="00C81953">
        <w:t xml:space="preserve"> </w:t>
      </w:r>
      <w:r w:rsidRPr="00C81953">
        <w:t>NGOs,</w:t>
      </w:r>
      <w:r w:rsidR="00F00875" w:rsidRPr="00C81953">
        <w:t xml:space="preserve"> </w:t>
      </w:r>
      <w:r w:rsidR="00CB6295" w:rsidRPr="00C81953">
        <w:t>peoples’</w:t>
      </w:r>
      <w:r w:rsidR="00F00875" w:rsidRPr="00C81953">
        <w:t xml:space="preserve"> </w:t>
      </w:r>
      <w:r w:rsidRPr="00C81953">
        <w:t>organizations</w:t>
      </w:r>
      <w:r w:rsidR="00F00875" w:rsidRPr="00C81953">
        <w:t xml:space="preserve"> </w:t>
      </w:r>
      <w:r w:rsidRPr="00C81953">
        <w:t>and</w:t>
      </w:r>
      <w:r w:rsidR="00F00875" w:rsidRPr="00C81953">
        <w:t xml:space="preserve"> </w:t>
      </w:r>
      <w:r w:rsidRPr="00C81953">
        <w:t>academe.</w:t>
      </w:r>
      <w:r w:rsidR="00F00875" w:rsidRPr="00C81953">
        <w:t xml:space="preserve"> </w:t>
      </w:r>
      <w:r w:rsidRPr="00C81953">
        <w:t>The</w:t>
      </w:r>
      <w:r w:rsidR="00F00875" w:rsidRPr="00C81953">
        <w:t xml:space="preserve"> </w:t>
      </w:r>
      <w:r w:rsidRPr="00C81953">
        <w:t>PAMB</w:t>
      </w:r>
      <w:r w:rsidR="00F00875" w:rsidRPr="00C81953">
        <w:t xml:space="preserve"> </w:t>
      </w:r>
      <w:r w:rsidRPr="00C81953">
        <w:t>recommends</w:t>
      </w:r>
      <w:r w:rsidR="00F00875" w:rsidRPr="00C81953">
        <w:t xml:space="preserve"> </w:t>
      </w:r>
      <w:r w:rsidRPr="00C81953">
        <w:t>issuance</w:t>
      </w:r>
      <w:r w:rsidR="00F00875" w:rsidRPr="00C81953">
        <w:t xml:space="preserve"> </w:t>
      </w:r>
      <w:r w:rsidRPr="00C81953">
        <w:t>of</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Based</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Agreement</w:t>
      </w:r>
      <w:r w:rsidR="00F00875" w:rsidRPr="00C81953">
        <w:t xml:space="preserve"> </w:t>
      </w:r>
      <w:r w:rsidRPr="00C81953">
        <w:t>(PACBRMA)</w:t>
      </w:r>
      <w:r w:rsidR="00F00875" w:rsidRPr="00C81953">
        <w:t xml:space="preserve"> </w:t>
      </w:r>
      <w:r w:rsidRPr="00C81953">
        <w:t>to</w:t>
      </w:r>
      <w:r w:rsidR="00F00875" w:rsidRPr="00C81953">
        <w:t xml:space="preserve"> </w:t>
      </w:r>
      <w:r w:rsidRPr="00C81953">
        <w:t>tenured</w:t>
      </w:r>
      <w:r w:rsidR="00F00875" w:rsidRPr="00C81953">
        <w:t xml:space="preserve"> </w:t>
      </w:r>
      <w:r w:rsidRPr="00C81953">
        <w:t>migrants.</w:t>
      </w:r>
      <w:r w:rsidR="00F00875" w:rsidRPr="00C81953">
        <w:t xml:space="preserve"> </w:t>
      </w:r>
      <w:r w:rsidRPr="00C81953">
        <w:t>If</w:t>
      </w:r>
      <w:r w:rsidR="00F00875" w:rsidRPr="00C81953">
        <w:t xml:space="preserve"> </w:t>
      </w:r>
      <w:r w:rsidRPr="00C81953">
        <w:t>there</w:t>
      </w:r>
      <w:r w:rsidR="00F00875" w:rsidRPr="00C81953">
        <w:t xml:space="preserve"> </w:t>
      </w:r>
      <w:r w:rsidRPr="00C81953">
        <w:t>are</w:t>
      </w:r>
      <w:r w:rsidR="00F00875" w:rsidRPr="00C81953">
        <w:t xml:space="preserve"> </w:t>
      </w:r>
      <w:r w:rsidRPr="00C81953">
        <w:t>ancestral</w:t>
      </w:r>
      <w:r w:rsidR="00F00875" w:rsidRPr="00C81953">
        <w:t xml:space="preserve"> </w:t>
      </w:r>
      <w:r w:rsidRPr="00C81953">
        <w:t>lands</w:t>
      </w:r>
      <w:r w:rsidR="00F00875" w:rsidRPr="00C81953">
        <w:t xml:space="preserve"> </w:t>
      </w:r>
      <w:r w:rsidRPr="00C81953">
        <w:t>domain</w:t>
      </w:r>
      <w:r w:rsidR="00F00875" w:rsidRPr="00C81953">
        <w:t xml:space="preserve"> </w:t>
      </w:r>
      <w:r w:rsidRPr="00C81953">
        <w:t>within</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DENR</w:t>
      </w:r>
      <w:r w:rsidR="00F00875" w:rsidRPr="00C81953">
        <w:t xml:space="preserve"> </w:t>
      </w:r>
      <w:r w:rsidRPr="00C81953">
        <w:t>in</w:t>
      </w:r>
      <w:r w:rsidR="00F00875" w:rsidRPr="00C81953">
        <w:t xml:space="preserve"> </w:t>
      </w:r>
      <w:r w:rsidRPr="00C81953">
        <w:t>collaboration</w:t>
      </w:r>
      <w:r w:rsidR="00F00875" w:rsidRPr="00C81953">
        <w:t xml:space="preserve"> </w:t>
      </w:r>
      <w:r w:rsidRPr="00C81953">
        <w:t>with</w:t>
      </w:r>
      <w:r w:rsidR="00F00875" w:rsidRPr="00C81953">
        <w:t xml:space="preserve"> </w:t>
      </w:r>
      <w:r w:rsidRPr="00C81953">
        <w:t>the</w:t>
      </w:r>
      <w:r w:rsidR="00F00875" w:rsidRPr="00C81953">
        <w:t xml:space="preserve"> </w:t>
      </w:r>
      <w:r w:rsidRPr="00C81953">
        <w:t>PAMB</w:t>
      </w:r>
      <w:r w:rsidR="00F00875" w:rsidRPr="00C81953">
        <w:t xml:space="preserve"> </w:t>
      </w:r>
      <w:r w:rsidRPr="00C81953">
        <w:t>shall</w:t>
      </w:r>
      <w:r w:rsidR="00F00875" w:rsidRPr="00C81953">
        <w:t xml:space="preserve"> </w:t>
      </w:r>
      <w:r w:rsidRPr="00C81953">
        <w:t>assist</w:t>
      </w:r>
      <w:r w:rsidR="00F00875" w:rsidRPr="00C81953">
        <w:t xml:space="preserve"> </w:t>
      </w:r>
      <w:r w:rsidRPr="00C81953">
        <w:t>the</w:t>
      </w:r>
      <w:r w:rsidR="00F00875" w:rsidRPr="00C81953">
        <w:t xml:space="preserve"> </w:t>
      </w:r>
      <w:r w:rsidRPr="00C81953">
        <w:t>NCIP</w:t>
      </w:r>
      <w:r w:rsidR="00F00875" w:rsidRPr="00C81953">
        <w:t xml:space="preserve"> </w:t>
      </w:r>
      <w:r w:rsidRPr="00C81953">
        <w:t>in</w:t>
      </w:r>
      <w:r w:rsidR="00F00875" w:rsidRPr="00C81953">
        <w:t xml:space="preserve"> </w:t>
      </w:r>
      <w:r w:rsidRPr="00C81953">
        <w:t>the</w:t>
      </w:r>
      <w:r w:rsidR="00F00875" w:rsidRPr="00C81953">
        <w:t xml:space="preserve"> </w:t>
      </w:r>
      <w:r w:rsidRPr="00C81953">
        <w:t>identification,</w:t>
      </w:r>
      <w:r w:rsidR="00F00875" w:rsidRPr="00C81953">
        <w:t xml:space="preserve"> </w:t>
      </w:r>
      <w:r w:rsidRPr="00C81953">
        <w:t>delineation</w:t>
      </w:r>
      <w:r w:rsidR="00F00875" w:rsidRPr="00C81953">
        <w:t xml:space="preserve"> </w:t>
      </w:r>
      <w:r w:rsidRPr="00C81953">
        <w:t>and</w:t>
      </w:r>
      <w:r w:rsidR="00F00875" w:rsidRPr="00C81953">
        <w:t xml:space="preserve"> </w:t>
      </w:r>
      <w:r w:rsidRPr="00C81953">
        <w:t>recognition</w:t>
      </w:r>
      <w:r w:rsidR="00F00875" w:rsidRPr="00C81953">
        <w:t xml:space="preserve"> </w:t>
      </w:r>
      <w:r w:rsidRPr="00C81953">
        <w:t>of</w:t>
      </w:r>
      <w:r w:rsidR="00F00875" w:rsidRPr="00C81953">
        <w:t xml:space="preserve"> </w:t>
      </w:r>
      <w:r w:rsidRPr="00C81953">
        <w:t>the</w:t>
      </w:r>
      <w:r w:rsidR="00F00875" w:rsidRPr="00C81953">
        <w:t xml:space="preserve"> </w:t>
      </w:r>
      <w:r w:rsidRPr="00C81953">
        <w:t>claims</w:t>
      </w:r>
      <w:r w:rsidR="00F00875" w:rsidRPr="00C81953">
        <w:t xml:space="preserve"> </w:t>
      </w:r>
      <w:r w:rsidRPr="00C81953">
        <w:t>of</w:t>
      </w:r>
      <w:r w:rsidR="00F00875" w:rsidRPr="00C81953">
        <w:t xml:space="preserve"> </w:t>
      </w:r>
      <w:r w:rsidRPr="00C81953">
        <w:t>IPs.</w:t>
      </w:r>
      <w:r w:rsidR="00F00875" w:rsidRPr="00C81953">
        <w:t xml:space="preserve"> </w:t>
      </w:r>
      <w:r w:rsidRPr="00C81953">
        <w:t>The</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area</w:t>
      </w:r>
      <w:r w:rsidR="00F00875" w:rsidRPr="00C81953">
        <w:t xml:space="preserve"> </w:t>
      </w:r>
      <w:r w:rsidRPr="00C81953">
        <w:t>will</w:t>
      </w:r>
      <w:r w:rsidR="00F00875" w:rsidRPr="00C81953">
        <w:t xml:space="preserve"> </w:t>
      </w:r>
      <w:r w:rsidRPr="00C81953">
        <w:t>be</w:t>
      </w:r>
      <w:r w:rsidR="00F00875" w:rsidRPr="00C81953">
        <w:t xml:space="preserve"> </w:t>
      </w:r>
      <w:r w:rsidRPr="00C81953">
        <w:t>managed</w:t>
      </w:r>
      <w:r w:rsidR="00F00875" w:rsidRPr="00C81953">
        <w:t xml:space="preserve"> </w:t>
      </w:r>
      <w:r w:rsidRPr="00C81953">
        <w:t>in</w:t>
      </w:r>
      <w:r w:rsidR="00F00875" w:rsidRPr="00C81953">
        <w:t xml:space="preserve"> </w:t>
      </w:r>
      <w:r w:rsidRPr="00C81953">
        <w:t>accordance</w:t>
      </w:r>
      <w:r w:rsidR="00F00875" w:rsidRPr="00C81953">
        <w:t xml:space="preserve"> </w:t>
      </w:r>
      <w:r w:rsidRPr="00C81953">
        <w:t>with</w:t>
      </w:r>
      <w:r w:rsidR="00F00875" w:rsidRPr="00C81953">
        <w:t xml:space="preserve"> </w:t>
      </w:r>
      <w:r w:rsidRPr="00C81953">
        <w:t>the</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plan</w:t>
      </w:r>
      <w:r w:rsidR="00F00875" w:rsidRPr="00C81953">
        <w:t xml:space="preserve"> </w:t>
      </w:r>
      <w:r w:rsidRPr="00C81953">
        <w:t>harmonized</w:t>
      </w:r>
      <w:r w:rsidR="00F00875" w:rsidRPr="00C81953">
        <w:t xml:space="preserve"> </w:t>
      </w:r>
      <w:r w:rsidRPr="00C81953">
        <w:t>with</w:t>
      </w:r>
      <w:r w:rsidR="00F00875" w:rsidRPr="00C81953">
        <w:t xml:space="preserve"> </w:t>
      </w:r>
      <w:r w:rsidRPr="00C81953">
        <w:t>the</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Plan.</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within</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are</w:t>
      </w:r>
      <w:r w:rsidR="00F00875" w:rsidRPr="00C81953">
        <w:t xml:space="preserve"> </w:t>
      </w:r>
      <w:r w:rsidRPr="00C81953">
        <w:t>approved</w:t>
      </w:r>
      <w:r w:rsidR="00F00875" w:rsidRPr="00C81953">
        <w:t xml:space="preserve"> </w:t>
      </w:r>
      <w:r w:rsidRPr="00C81953">
        <w:t>by</w:t>
      </w:r>
      <w:r w:rsidR="00F00875" w:rsidRPr="00C81953">
        <w:t xml:space="preserve"> </w:t>
      </w:r>
      <w:r w:rsidRPr="00C81953">
        <w:t>the</w:t>
      </w:r>
      <w:r w:rsidR="00F00875" w:rsidRPr="00C81953">
        <w:t xml:space="preserve"> </w:t>
      </w:r>
      <w:r w:rsidRPr="00C81953">
        <w:t>PAMB,</w:t>
      </w:r>
      <w:r w:rsidR="00F00875" w:rsidRPr="00C81953">
        <w:t xml:space="preserve"> </w:t>
      </w:r>
      <w:r w:rsidRPr="00C81953">
        <w:t>and</w:t>
      </w:r>
      <w:r w:rsidR="00F00875" w:rsidRPr="00C81953">
        <w:t xml:space="preserve"> </w:t>
      </w:r>
      <w:r w:rsidRPr="00C81953">
        <w:t>if</w:t>
      </w:r>
      <w:r w:rsidR="00F00875" w:rsidRPr="00C81953">
        <w:t xml:space="preserve"> </w:t>
      </w:r>
      <w:r w:rsidRPr="00C81953">
        <w:t>such</w:t>
      </w:r>
      <w:r w:rsidR="00F00875" w:rsidRPr="00C81953">
        <w:t xml:space="preserve"> </w:t>
      </w:r>
      <w:r w:rsidRPr="00C81953">
        <w:t>are</w:t>
      </w:r>
      <w:r w:rsidR="00F00875" w:rsidRPr="00C81953">
        <w:t xml:space="preserve"> </w:t>
      </w:r>
      <w:r w:rsidRPr="00C81953">
        <w:t>within</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must</w:t>
      </w:r>
      <w:r w:rsidR="00F00875" w:rsidRPr="00C81953">
        <w:t xml:space="preserve"> </w:t>
      </w:r>
      <w:r w:rsidRPr="00C81953">
        <w:rPr>
          <w:rFonts w:cstheme="majorHAnsi"/>
        </w:rPr>
        <w:t>have</w:t>
      </w:r>
      <w:r w:rsidR="00F00875" w:rsidRPr="00C81953">
        <w:rPr>
          <w:rFonts w:cstheme="majorHAnsi"/>
        </w:rPr>
        <w:t xml:space="preserve"> </w:t>
      </w:r>
      <w:r w:rsidRPr="00C81953">
        <w:rPr>
          <w:rFonts w:cstheme="majorHAnsi"/>
        </w:rPr>
        <w:t>their</w:t>
      </w:r>
      <w:r w:rsidR="00F00875" w:rsidRPr="00C81953">
        <w:rPr>
          <w:rFonts w:cstheme="majorHAnsi"/>
        </w:rPr>
        <w:t xml:space="preserve"> </w:t>
      </w:r>
      <w:r w:rsidRPr="00C81953">
        <w:rPr>
          <w:rFonts w:cstheme="majorHAnsi"/>
        </w:rPr>
        <w:t>free</w:t>
      </w:r>
      <w:r w:rsidR="00F00875" w:rsidRPr="00C81953">
        <w:rPr>
          <w:rFonts w:cstheme="majorHAnsi"/>
        </w:rPr>
        <w:t xml:space="preserve"> </w:t>
      </w:r>
      <w:r w:rsidRPr="00C81953">
        <w:rPr>
          <w:rFonts w:cstheme="majorHAnsi"/>
        </w:rPr>
        <w:t>and</w:t>
      </w:r>
      <w:r w:rsidR="00F00875" w:rsidRPr="00C81953">
        <w:rPr>
          <w:rFonts w:cstheme="majorHAnsi"/>
        </w:rPr>
        <w:t xml:space="preserve"> </w:t>
      </w:r>
      <w:r w:rsidRPr="00C81953">
        <w:rPr>
          <w:rFonts w:cstheme="majorHAnsi"/>
        </w:rPr>
        <w:t>prior</w:t>
      </w:r>
      <w:r w:rsidR="00F00875" w:rsidRPr="00C81953">
        <w:rPr>
          <w:rFonts w:cstheme="majorHAnsi"/>
        </w:rPr>
        <w:t xml:space="preserve"> </w:t>
      </w:r>
      <w:r w:rsidRPr="00C81953">
        <w:rPr>
          <w:rFonts w:cstheme="majorHAnsi"/>
        </w:rPr>
        <w:t>informed</w:t>
      </w:r>
      <w:r w:rsidR="00F00875" w:rsidRPr="00C81953">
        <w:rPr>
          <w:rFonts w:cstheme="majorHAnsi"/>
        </w:rPr>
        <w:t xml:space="preserve"> </w:t>
      </w:r>
      <w:r w:rsidRPr="00C81953">
        <w:rPr>
          <w:rFonts w:cstheme="majorHAnsi"/>
        </w:rPr>
        <w:t>consent.</w:t>
      </w:r>
      <w:r w:rsidR="00F00875" w:rsidRPr="00C81953">
        <w:rPr>
          <w:rFonts w:cstheme="majorHAnsi"/>
        </w:rPr>
        <w:t xml:space="preserve"> </w:t>
      </w:r>
    </w:p>
    <w:p w14:paraId="2153C418" w14:textId="77777777" w:rsidR="004C1B21" w:rsidRPr="00C81953" w:rsidRDefault="004C1B21" w:rsidP="00710DA9"/>
    <w:p w14:paraId="25969CF8" w14:textId="2E28A137" w:rsidR="004C1B21" w:rsidRPr="00C81953" w:rsidRDefault="004C1B21" w:rsidP="00710DA9">
      <w:r w:rsidRPr="00C81953">
        <w:t>Majority</w:t>
      </w:r>
      <w:r w:rsidR="00F00875" w:rsidRPr="00C81953">
        <w:t xml:space="preserve"> </w:t>
      </w:r>
      <w:r w:rsidRPr="00C81953">
        <w:t>of</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falls</w:t>
      </w:r>
      <w:r w:rsidR="00F00875" w:rsidRPr="00C81953">
        <w:t xml:space="preserve"> </w:t>
      </w:r>
      <w:r w:rsidRPr="00C81953">
        <w:t>under</w:t>
      </w:r>
      <w:r w:rsidR="00F00875" w:rsidRPr="00C81953">
        <w:t xml:space="preserve"> </w:t>
      </w:r>
      <w:r w:rsidRPr="00C81953">
        <w:t>the</w:t>
      </w:r>
      <w:r w:rsidR="00F00875" w:rsidRPr="00C81953">
        <w:t xml:space="preserve"> </w:t>
      </w:r>
      <w:r w:rsidRPr="00C81953">
        <w:t>legal</w:t>
      </w:r>
      <w:r w:rsidR="00F00875" w:rsidRPr="00C81953">
        <w:t xml:space="preserve"> </w:t>
      </w:r>
      <w:r w:rsidRPr="00C81953">
        <w:t>classification</w:t>
      </w:r>
      <w:r w:rsidR="00F00875" w:rsidRPr="00C81953">
        <w:t xml:space="preserve"> </w:t>
      </w:r>
      <w:r w:rsidRPr="00C81953">
        <w:t>of</w:t>
      </w:r>
      <w:r w:rsidR="00F00875" w:rsidRPr="00C81953">
        <w:t xml:space="preserve"> </w:t>
      </w:r>
      <w:r w:rsidRPr="00C81953">
        <w:t>forestland</w:t>
      </w:r>
      <w:r w:rsidR="00F00875" w:rsidRPr="00C81953">
        <w:t xml:space="preserve"> </w:t>
      </w:r>
      <w:r w:rsidRPr="00C81953">
        <w:t>under</w:t>
      </w:r>
      <w:r w:rsidR="00F00875" w:rsidRPr="00C81953">
        <w:t xml:space="preserve"> </w:t>
      </w:r>
      <w:r w:rsidRPr="00C81953">
        <w:t>DENR</w:t>
      </w:r>
      <w:r w:rsidR="00F00875" w:rsidRPr="00C81953">
        <w:t xml:space="preserve"> </w:t>
      </w:r>
      <w:r w:rsidRPr="00C81953">
        <w:t>management,</w:t>
      </w:r>
      <w:r w:rsidR="00F00875" w:rsidRPr="00C81953">
        <w:t xml:space="preserve"> </w:t>
      </w:r>
      <w:r w:rsidRPr="00C81953">
        <w:t>harmonizing</w:t>
      </w:r>
      <w:r w:rsidR="00F00875" w:rsidRPr="00C81953">
        <w:t xml:space="preserve"> </w:t>
      </w:r>
      <w:r w:rsidRPr="00C81953">
        <w:t>policies</w:t>
      </w:r>
      <w:r w:rsidR="00F00875" w:rsidRPr="00C81953">
        <w:t xml:space="preserve"> </w:t>
      </w:r>
      <w:r w:rsidRPr="00C81953">
        <w:t>and</w:t>
      </w:r>
      <w:r w:rsidR="00F00875" w:rsidRPr="00C81953">
        <w:t xml:space="preserve"> </w:t>
      </w:r>
      <w:r w:rsidRPr="00C81953">
        <w:t>regulations</w:t>
      </w:r>
      <w:r w:rsidR="00F00875" w:rsidRPr="00C81953">
        <w:t xml:space="preserve"> </w:t>
      </w:r>
      <w:r w:rsidRPr="00C81953">
        <w:t>within</w:t>
      </w:r>
      <w:r w:rsidR="00F00875" w:rsidRPr="00C81953">
        <w:t xml:space="preserve"> </w:t>
      </w:r>
      <w:r w:rsidRPr="00C81953">
        <w:t>the</w:t>
      </w:r>
      <w:r w:rsidR="00F00875" w:rsidRPr="00C81953">
        <w:t xml:space="preserve"> </w:t>
      </w:r>
      <w:r w:rsidRPr="00C81953">
        <w:t>two</w:t>
      </w:r>
      <w:r w:rsidR="00F00875" w:rsidRPr="00C81953">
        <w:t xml:space="preserve"> </w:t>
      </w:r>
      <w:r w:rsidRPr="00C81953">
        <w:t>contexts</w:t>
      </w:r>
      <w:r w:rsidR="00F00875" w:rsidRPr="00C81953">
        <w:t xml:space="preserve"> </w:t>
      </w:r>
      <w:r w:rsidRPr="00C81953">
        <w:t>remains</w:t>
      </w:r>
      <w:r w:rsidR="00F00875" w:rsidRPr="00C81953">
        <w:t xml:space="preserve"> </w:t>
      </w:r>
      <w:r w:rsidRPr="00C81953">
        <w:t>a</w:t>
      </w:r>
      <w:r w:rsidR="00F00875" w:rsidRPr="00C81953">
        <w:t xml:space="preserve"> </w:t>
      </w:r>
      <w:r w:rsidRPr="00C81953">
        <w:t>challenge,</w:t>
      </w:r>
      <w:r w:rsidR="00F00875" w:rsidRPr="00C81953">
        <w:t xml:space="preserve"> </w:t>
      </w:r>
      <w:r w:rsidRPr="00C81953">
        <w:t>in</w:t>
      </w:r>
      <w:r w:rsidR="00F00875" w:rsidRPr="00C81953">
        <w:t xml:space="preserve"> </w:t>
      </w:r>
      <w:r w:rsidRPr="00C81953">
        <w:t>the</w:t>
      </w:r>
      <w:r w:rsidR="00F00875" w:rsidRPr="00C81953">
        <w:t xml:space="preserve"> </w:t>
      </w:r>
      <w:r w:rsidRPr="00C81953">
        <w:t>meantime</w:t>
      </w:r>
      <w:r w:rsidR="00F00875" w:rsidRPr="00C81953">
        <w:t xml:space="preserve"> </w:t>
      </w:r>
      <w:r w:rsidRPr="00C81953">
        <w:t>policies</w:t>
      </w:r>
      <w:r w:rsidR="00F00875" w:rsidRPr="00C81953">
        <w:t xml:space="preserve"> </w:t>
      </w:r>
      <w:r w:rsidRPr="00C81953">
        <w:t>are</w:t>
      </w:r>
      <w:r w:rsidR="00F00875" w:rsidRPr="00C81953">
        <w:t xml:space="preserve"> </w:t>
      </w:r>
      <w:r w:rsidRPr="00C81953">
        <w:t>formulated</w:t>
      </w:r>
      <w:r w:rsidR="00F00875" w:rsidRPr="00C81953">
        <w:t xml:space="preserve"> </w:t>
      </w:r>
      <w:r w:rsidRPr="00C81953">
        <w:t>shying</w:t>
      </w:r>
      <w:r w:rsidR="00F00875" w:rsidRPr="00C81953">
        <w:t xml:space="preserve"> </w:t>
      </w:r>
      <w:r w:rsidRPr="00C81953">
        <w:t>away</w:t>
      </w:r>
      <w:r w:rsidR="00F00875" w:rsidRPr="00C81953">
        <w:t xml:space="preserve"> </w:t>
      </w:r>
      <w:r w:rsidRPr="00C81953">
        <w:t>from</w:t>
      </w:r>
      <w:r w:rsidR="00F00875" w:rsidRPr="00C81953">
        <w:t xml:space="preserve"> </w:t>
      </w:r>
      <w:r w:rsidRPr="00C81953">
        <w:t>an</w:t>
      </w:r>
      <w:r w:rsidR="00F00875" w:rsidRPr="00C81953">
        <w:t xml:space="preserve"> </w:t>
      </w:r>
      <w:r w:rsidRPr="00C81953">
        <w:t>explicit</w:t>
      </w:r>
      <w:r w:rsidR="00F00875" w:rsidRPr="00C81953">
        <w:t xml:space="preserve"> </w:t>
      </w:r>
      <w:r w:rsidRPr="00C81953">
        <w:t>and</w:t>
      </w:r>
      <w:r w:rsidR="00F00875" w:rsidRPr="00C81953">
        <w:t xml:space="preserve"> </w:t>
      </w:r>
      <w:r w:rsidRPr="00C81953">
        <w:t>operational</w:t>
      </w:r>
      <w:r w:rsidR="00F00875" w:rsidRPr="00C81953">
        <w:t xml:space="preserve"> </w:t>
      </w:r>
      <w:r w:rsidRPr="00C81953">
        <w:t>language,</w:t>
      </w:r>
      <w:r w:rsidR="00F00875" w:rsidRPr="00C81953">
        <w:t xml:space="preserve"> </w:t>
      </w:r>
      <w:r w:rsidRPr="00C81953">
        <w:t>thus</w:t>
      </w:r>
      <w:r w:rsidR="00F00875" w:rsidRPr="00C81953">
        <w:t xml:space="preserve"> </w:t>
      </w:r>
      <w:r w:rsidRPr="00C81953">
        <w:t>making</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utilization</w:t>
      </w:r>
      <w:r w:rsidR="00F00875" w:rsidRPr="00C81953">
        <w:t xml:space="preserve"> </w:t>
      </w:r>
      <w:r w:rsidRPr="00C81953">
        <w:t>complicated.</w:t>
      </w:r>
      <w:r w:rsidR="00F00875" w:rsidRPr="00C81953">
        <w:t xml:space="preserve"> </w:t>
      </w:r>
    </w:p>
    <w:p w14:paraId="50416843" w14:textId="1E54F29F" w:rsidR="00B42916" w:rsidRPr="00C81953" w:rsidRDefault="004C1B21" w:rsidP="00710DA9">
      <w:r w:rsidRPr="00C81953">
        <w:t>The</w:t>
      </w:r>
      <w:r w:rsidR="00F00875" w:rsidRPr="00C81953">
        <w:t xml:space="preserve"> </w:t>
      </w:r>
      <w:r w:rsidRPr="00C81953">
        <w:t>reality</w:t>
      </w:r>
      <w:r w:rsidR="00F00875" w:rsidRPr="00C81953">
        <w:t xml:space="preserve"> </w:t>
      </w:r>
      <w:r w:rsidRPr="00C81953">
        <w:t>is</w:t>
      </w:r>
      <w:r w:rsidR="00F00875" w:rsidRPr="00C81953">
        <w:t xml:space="preserve"> </w:t>
      </w:r>
      <w:r w:rsidRPr="00C81953">
        <w:t>that</w:t>
      </w:r>
      <w:r w:rsidR="00F00875" w:rsidRPr="00C81953">
        <w:t xml:space="preserve"> </w:t>
      </w:r>
      <w:r w:rsidRPr="00C81953">
        <w:t>classifications</w:t>
      </w:r>
      <w:r w:rsidR="00F00875" w:rsidRPr="00C81953">
        <w:t xml:space="preserve"> </w:t>
      </w:r>
      <w:r w:rsidRPr="00C81953">
        <w:t>are</w:t>
      </w:r>
      <w:r w:rsidR="00F00875" w:rsidRPr="00C81953">
        <w:t xml:space="preserve"> </w:t>
      </w:r>
      <w:r w:rsidRPr="00C81953">
        <w:t>not</w:t>
      </w:r>
      <w:r w:rsidR="00F00875" w:rsidRPr="00C81953">
        <w:t xml:space="preserve"> </w:t>
      </w:r>
      <w:r w:rsidRPr="00C81953">
        <w:t>always</w:t>
      </w:r>
      <w:r w:rsidR="00F00875" w:rsidRPr="00C81953">
        <w:t xml:space="preserve"> </w:t>
      </w:r>
      <w:r w:rsidRPr="00C81953">
        <w:t>clear-cut.</w:t>
      </w:r>
      <w:r w:rsidR="00F00875" w:rsidRPr="00C81953">
        <w:t xml:space="preserve"> </w:t>
      </w:r>
      <w:r w:rsidRPr="00C81953">
        <w:t>The</w:t>
      </w:r>
      <w:r w:rsidR="00F00875" w:rsidRPr="00C81953">
        <w:t xml:space="preserve"> </w:t>
      </w:r>
      <w:r w:rsidRPr="00C81953">
        <w:t>State</w:t>
      </w:r>
      <w:r w:rsidR="00F00875" w:rsidRPr="00C81953">
        <w:t xml:space="preserve"> </w:t>
      </w:r>
      <w:r w:rsidRPr="00C81953">
        <w:t>upholds</w:t>
      </w:r>
      <w:r w:rsidR="00F00875" w:rsidRPr="00C81953">
        <w:t xml:space="preserve"> </w:t>
      </w:r>
      <w:r w:rsidRPr="00C81953">
        <w:t>the</w:t>
      </w:r>
      <w:r w:rsidR="00F00875" w:rsidRPr="00C81953">
        <w:t xml:space="preserve"> </w:t>
      </w:r>
      <w:r w:rsidRPr="00C81953">
        <w:t>policy</w:t>
      </w:r>
      <w:r w:rsidR="00F00875" w:rsidRPr="00C81953">
        <w:t xml:space="preserve"> </w:t>
      </w:r>
      <w:r w:rsidRPr="00C81953">
        <w:t>of</w:t>
      </w:r>
      <w:r w:rsidR="00F00875" w:rsidRPr="00C81953">
        <w:t xml:space="preserve"> </w:t>
      </w:r>
      <w:r w:rsidRPr="00C81953">
        <w:t>multiple</w:t>
      </w:r>
      <w:r w:rsidR="00F00875" w:rsidRPr="00C81953">
        <w:t xml:space="preserve"> </w:t>
      </w:r>
      <w:r w:rsidRPr="00C81953">
        <w:t>land</w:t>
      </w:r>
      <w:r w:rsidR="00F00875" w:rsidRPr="00C81953">
        <w:t xml:space="preserve"> </w:t>
      </w:r>
      <w:r w:rsidRPr="00C81953">
        <w:t>use,</w:t>
      </w:r>
      <w:r w:rsidR="00F00875" w:rsidRPr="00C81953">
        <w:t xml:space="preserve"> </w:t>
      </w:r>
      <w:r w:rsidRPr="00C81953">
        <w:t>toward</w:t>
      </w:r>
      <w:r w:rsidR="00F00875" w:rsidRPr="00C81953">
        <w:t xml:space="preserve"> </w:t>
      </w:r>
      <w:r w:rsidRPr="00C81953">
        <w:t>the</w:t>
      </w:r>
      <w:r w:rsidR="00F00875" w:rsidRPr="00C81953">
        <w:t xml:space="preserve"> </w:t>
      </w:r>
      <w:r w:rsidRPr="00C81953">
        <w:t>end</w:t>
      </w:r>
      <w:r w:rsidR="00F00875" w:rsidRPr="00C81953">
        <w:t xml:space="preserve"> </w:t>
      </w:r>
      <w:r w:rsidRPr="00C81953">
        <w:t>that</w:t>
      </w:r>
      <w:r w:rsidR="00F00875" w:rsidRPr="00C81953">
        <w:t xml:space="preserve"> </w:t>
      </w:r>
      <w:r w:rsidRPr="00C81953">
        <w:t>the</w:t>
      </w:r>
      <w:r w:rsidR="00F00875" w:rsidRPr="00C81953">
        <w:t xml:space="preserve"> </w:t>
      </w:r>
      <w:r w:rsidRPr="00C81953">
        <w:t>country’s</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may</w:t>
      </w:r>
      <w:r w:rsidR="00F00875" w:rsidRPr="00C81953">
        <w:t xml:space="preserve"> </w:t>
      </w:r>
      <w:r w:rsidRPr="00C81953">
        <w:t>be</w:t>
      </w:r>
      <w:r w:rsidR="00F00875" w:rsidRPr="00C81953">
        <w:t xml:space="preserve"> </w:t>
      </w:r>
      <w:r w:rsidRPr="00C81953">
        <w:t>rationally</w:t>
      </w:r>
      <w:r w:rsidR="00F00875" w:rsidRPr="00C81953">
        <w:t xml:space="preserve"> </w:t>
      </w:r>
      <w:r w:rsidRPr="00C81953">
        <w:t>explored,</w:t>
      </w:r>
      <w:r w:rsidR="00F00875" w:rsidRPr="00C81953">
        <w:t xml:space="preserve"> </w:t>
      </w:r>
      <w:r w:rsidRPr="00C81953">
        <w:t>developed,</w:t>
      </w:r>
      <w:r w:rsidR="00F00875" w:rsidRPr="00C81953">
        <w:t xml:space="preserve"> </w:t>
      </w:r>
      <w:r w:rsidRPr="00C81953">
        <w:t>utilized</w:t>
      </w:r>
      <w:r w:rsidR="00F00875" w:rsidRPr="00C81953">
        <w:t xml:space="preserve"> </w:t>
      </w:r>
      <w:r w:rsidRPr="00C81953">
        <w:t>and</w:t>
      </w:r>
      <w:r w:rsidR="00F00875" w:rsidRPr="00C81953">
        <w:t xml:space="preserve"> </w:t>
      </w:r>
      <w:r w:rsidRPr="00C81953">
        <w:t>conserved,</w:t>
      </w:r>
      <w:r w:rsidR="00F00875" w:rsidRPr="00C81953">
        <w:t xml:space="preserve"> </w:t>
      </w:r>
      <w:r w:rsidRPr="00C81953">
        <w:t>which</w:t>
      </w:r>
      <w:r w:rsidR="00F00875" w:rsidRPr="00C81953">
        <w:t xml:space="preserve"> </w:t>
      </w:r>
      <w:r w:rsidRPr="00C81953">
        <w:lastRenderedPageBreak/>
        <w:t>means</w:t>
      </w:r>
      <w:r w:rsidR="00F00875" w:rsidRPr="00C81953">
        <w:t xml:space="preserve"> </w:t>
      </w:r>
      <w:r w:rsidRPr="00C81953">
        <w:t>that</w:t>
      </w:r>
      <w:r w:rsidR="00F00875" w:rsidRPr="00C81953">
        <w:t xml:space="preserve"> </w:t>
      </w:r>
      <w:r w:rsidRPr="00C81953">
        <w:t>in</w:t>
      </w:r>
      <w:r w:rsidR="00F00875" w:rsidRPr="00C81953">
        <w:t xml:space="preserve"> </w:t>
      </w:r>
      <w:r w:rsidRPr="00C81953">
        <w:t>actual</w:t>
      </w:r>
      <w:r w:rsidR="00F00875" w:rsidRPr="00C81953">
        <w:t xml:space="preserve"> </w:t>
      </w:r>
      <w:r w:rsidRPr="00C81953">
        <w:t>use,</w:t>
      </w:r>
      <w:r w:rsidR="00F00875" w:rsidRPr="00C81953">
        <w:t xml:space="preserve"> </w:t>
      </w:r>
      <w:r w:rsidRPr="00C81953">
        <w:t>forest</w:t>
      </w:r>
      <w:r w:rsidR="00F00875" w:rsidRPr="00C81953">
        <w:t xml:space="preserve"> </w:t>
      </w:r>
      <w:r w:rsidRPr="00C81953">
        <w:t>rights</w:t>
      </w:r>
      <w:r w:rsidR="00F00875" w:rsidRPr="00C81953">
        <w:t xml:space="preserve"> </w:t>
      </w:r>
      <w:r w:rsidRPr="00C81953">
        <w:t>(community</w:t>
      </w:r>
      <w:r w:rsidR="00F00875" w:rsidRPr="00C81953">
        <w:t xml:space="preserve"> </w:t>
      </w:r>
      <w:r w:rsidRPr="00C81953">
        <w:t>forestry</w:t>
      </w:r>
      <w:r w:rsidR="00F00875" w:rsidRPr="00C81953">
        <w:t xml:space="preserve"> </w:t>
      </w:r>
      <w:r w:rsidRPr="00C81953">
        <w:t>agreements</w:t>
      </w:r>
      <w:r w:rsidR="00F00875" w:rsidRPr="00C81953">
        <w:t xml:space="preserve"> </w:t>
      </w:r>
      <w:r w:rsidRPr="00C81953">
        <w:t>such</w:t>
      </w:r>
      <w:r w:rsidR="00F00875" w:rsidRPr="00C81953">
        <w:t xml:space="preserve"> </w:t>
      </w:r>
      <w:r w:rsidRPr="00C81953">
        <w:t>as</w:t>
      </w:r>
      <w:r w:rsidR="00F00875" w:rsidRPr="00C81953">
        <w:t xml:space="preserve"> </w:t>
      </w:r>
      <w:r w:rsidRPr="00C81953">
        <w:t>CBFMA,</w:t>
      </w:r>
      <w:r w:rsidR="00F00875" w:rsidRPr="00C81953">
        <w:t xml:space="preserve"> </w:t>
      </w:r>
      <w:r w:rsidRPr="00C81953">
        <w:t>CSCs,</w:t>
      </w:r>
      <w:r w:rsidR="00F00875" w:rsidRPr="00C81953">
        <w:t xml:space="preserve"> </w:t>
      </w:r>
      <w:r w:rsidRPr="00C81953">
        <w:t>mining</w:t>
      </w:r>
      <w:r w:rsidR="00F00875" w:rsidRPr="00C81953">
        <w:t xml:space="preserve"> </w:t>
      </w:r>
      <w:r w:rsidRPr="00C81953">
        <w:t>rights,</w:t>
      </w:r>
      <w:r w:rsidR="00F00875" w:rsidRPr="00C81953">
        <w:t xml:space="preserve"> </w:t>
      </w:r>
      <w:r w:rsidRPr="00C81953">
        <w:t>rattan</w:t>
      </w:r>
      <w:r w:rsidR="00F00875" w:rsidRPr="00C81953">
        <w:t xml:space="preserve"> </w:t>
      </w:r>
      <w:r w:rsidRPr="00C81953">
        <w:t>cutting</w:t>
      </w:r>
      <w:r w:rsidR="00F00875" w:rsidRPr="00C81953">
        <w:t xml:space="preserve"> </w:t>
      </w:r>
      <w:r w:rsidRPr="00C81953">
        <w:t>permit)</w:t>
      </w:r>
      <w:r w:rsidR="00F00875" w:rsidRPr="00C81953">
        <w:t xml:space="preserve"> </w:t>
      </w:r>
      <w:r w:rsidRPr="00C81953">
        <w:t>may</w:t>
      </w:r>
      <w:r w:rsidR="00F00875" w:rsidRPr="00C81953">
        <w:t xml:space="preserve"> </w:t>
      </w:r>
      <w:r w:rsidRPr="00C81953">
        <w:t>overlap</w:t>
      </w:r>
      <w:r w:rsidR="00F00875" w:rsidRPr="00C81953">
        <w:t xml:space="preserve"> </w:t>
      </w:r>
      <w:r w:rsidRPr="00C81953">
        <w:t>with</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claims;</w:t>
      </w:r>
      <w:r w:rsidR="00F00875" w:rsidRPr="00C81953">
        <w:t xml:space="preserve"> </w:t>
      </w:r>
      <w:r w:rsidRPr="00C81953">
        <w:t>and</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claims</w:t>
      </w:r>
      <w:r w:rsidR="00F00875" w:rsidRPr="00C81953">
        <w:t xml:space="preserve"> </w:t>
      </w:r>
      <w:r w:rsidRPr="00C81953">
        <w:t>may</w:t>
      </w:r>
      <w:r w:rsidR="00F00875" w:rsidRPr="00C81953">
        <w:t xml:space="preserve"> </w:t>
      </w:r>
      <w:r w:rsidRPr="00C81953">
        <w:t>overlap</w:t>
      </w:r>
      <w:r w:rsidR="00F00875" w:rsidRPr="00C81953">
        <w:t xml:space="preserve"> </w:t>
      </w:r>
      <w:r w:rsidRPr="00C81953">
        <w:t>with</w:t>
      </w:r>
      <w:r w:rsidR="00F00875" w:rsidRPr="00C81953">
        <w:t xml:space="preserve"> </w:t>
      </w:r>
      <w:r w:rsidRPr="00C81953">
        <w:t>national</w:t>
      </w:r>
      <w:r w:rsidR="00F00875" w:rsidRPr="00C81953">
        <w:t xml:space="preserve"> </w:t>
      </w:r>
      <w:r w:rsidRPr="00C81953">
        <w:t>parks.</w:t>
      </w:r>
      <w:r w:rsidR="00F00875" w:rsidRPr="00C81953">
        <w:t xml:space="preserve"> </w:t>
      </w:r>
      <w:r w:rsidRPr="00C81953">
        <w:t>In</w:t>
      </w:r>
      <w:r w:rsidR="00F00875" w:rsidRPr="00C81953">
        <w:t xml:space="preserve"> </w:t>
      </w:r>
      <w:r w:rsidRPr="00C81953">
        <w:t>many</w:t>
      </w:r>
      <w:r w:rsidR="00F00875" w:rsidRPr="00C81953">
        <w:t xml:space="preserve"> </w:t>
      </w:r>
      <w:r w:rsidRPr="00C81953">
        <w:t>instances,</w:t>
      </w:r>
      <w:r w:rsidR="00F00875" w:rsidRPr="00C81953">
        <w:t xml:space="preserve"> </w:t>
      </w:r>
      <w:r w:rsidRPr="00C81953">
        <w:t>the</w:t>
      </w:r>
      <w:r w:rsidR="00F00875" w:rsidRPr="00C81953">
        <w:t xml:space="preserve"> </w:t>
      </w:r>
      <w:r w:rsidRPr="00C81953">
        <w:t>overlap</w:t>
      </w:r>
      <w:r w:rsidR="00F00875" w:rsidRPr="00C81953">
        <w:t xml:space="preserve"> </w:t>
      </w:r>
      <w:r w:rsidRPr="00C81953">
        <w:t>leads</w:t>
      </w:r>
      <w:r w:rsidR="00F00875" w:rsidRPr="00C81953">
        <w:t xml:space="preserve"> </w:t>
      </w:r>
      <w:r w:rsidRPr="00C81953">
        <w:t>to</w:t>
      </w:r>
      <w:r w:rsidR="00F00875" w:rsidRPr="00C81953">
        <w:t xml:space="preserve"> </w:t>
      </w:r>
      <w:r w:rsidRPr="00C81953">
        <w:t>confusion</w:t>
      </w:r>
      <w:r w:rsidR="00F00875" w:rsidRPr="00C81953">
        <w:t xml:space="preserve"> </w:t>
      </w:r>
      <w:r w:rsidRPr="00C81953">
        <w:t>on</w:t>
      </w:r>
      <w:r w:rsidR="00F00875" w:rsidRPr="00C81953">
        <w:t xml:space="preserve"> </w:t>
      </w:r>
      <w:r w:rsidRPr="00C81953">
        <w:t>who</w:t>
      </w:r>
      <w:r w:rsidR="00F00875" w:rsidRPr="00C81953">
        <w:t xml:space="preserve"> </w:t>
      </w:r>
      <w:r w:rsidRPr="00C81953">
        <w:t>is</w:t>
      </w:r>
      <w:r w:rsidR="00F00875" w:rsidRPr="00C81953">
        <w:t xml:space="preserve"> </w:t>
      </w:r>
      <w:r w:rsidRPr="00C81953">
        <w:t>accountable</w:t>
      </w:r>
      <w:r w:rsidR="00F00875" w:rsidRPr="00C81953">
        <w:t xml:space="preserve"> </w:t>
      </w:r>
      <w:r w:rsidRPr="00C81953">
        <w:t>for</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the</w:t>
      </w:r>
      <w:r w:rsidR="00F00875" w:rsidRPr="00C81953">
        <w:t xml:space="preserve"> </w:t>
      </w:r>
      <w:r w:rsidRPr="00C81953">
        <w:t>allocated</w:t>
      </w:r>
      <w:r w:rsidR="00F00875" w:rsidRPr="00C81953">
        <w:t xml:space="preserve"> </w:t>
      </w:r>
      <w:r w:rsidRPr="00C81953">
        <w:t>forestlands</w:t>
      </w:r>
      <w:r w:rsidR="00F00875" w:rsidRPr="00C81953">
        <w:t xml:space="preserve"> </w:t>
      </w:r>
      <w:r w:rsidRPr="00C81953">
        <w:t>and</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In</w:t>
      </w:r>
      <w:r w:rsidR="00F00875" w:rsidRPr="00C81953">
        <w:t xml:space="preserve"> </w:t>
      </w:r>
      <w:r w:rsidRPr="00C81953">
        <w:t>this</w:t>
      </w:r>
      <w:r w:rsidR="00F00875" w:rsidRPr="00C81953">
        <w:t xml:space="preserve"> </w:t>
      </w:r>
      <w:r w:rsidRPr="00C81953">
        <w:t>case,</w:t>
      </w:r>
      <w:r w:rsidR="00F00875" w:rsidRPr="00C81953">
        <w:t xml:space="preserve"> </w:t>
      </w:r>
      <w:r w:rsidRPr="00C81953">
        <w:t>national</w:t>
      </w:r>
      <w:r w:rsidR="00F00875" w:rsidRPr="00C81953">
        <w:t xml:space="preserve"> </w:t>
      </w:r>
      <w:r w:rsidRPr="00C81953">
        <w:t>and</w:t>
      </w:r>
      <w:r w:rsidR="00F00875" w:rsidRPr="00C81953">
        <w:t xml:space="preserve"> </w:t>
      </w:r>
      <w:r w:rsidRPr="00C81953">
        <w:t>local</w:t>
      </w:r>
      <w:r w:rsidR="00F00875" w:rsidRPr="00C81953">
        <w:t xml:space="preserve"> </w:t>
      </w:r>
      <w:r w:rsidRPr="00C81953">
        <w:t>convergence</w:t>
      </w:r>
      <w:r w:rsidR="00F00875" w:rsidRPr="00C81953">
        <w:t xml:space="preserve"> </w:t>
      </w:r>
      <w:r w:rsidRPr="00C81953">
        <w:t>mechanisms</w:t>
      </w:r>
      <w:r w:rsidR="00F00875" w:rsidRPr="00C81953">
        <w:t xml:space="preserve"> </w:t>
      </w:r>
      <w:r w:rsidR="00CB6295" w:rsidRPr="00C81953">
        <w:t>have</w:t>
      </w:r>
      <w:r w:rsidR="00F00875" w:rsidRPr="00C81953">
        <w:t xml:space="preserve"> </w:t>
      </w:r>
      <w:r w:rsidRPr="00C81953">
        <w:t>been</w:t>
      </w:r>
      <w:r w:rsidR="00F00875" w:rsidRPr="00C81953">
        <w:t xml:space="preserve"> </w:t>
      </w:r>
      <w:r w:rsidRPr="00C81953">
        <w:t>in</w:t>
      </w:r>
      <w:r w:rsidR="00F00875" w:rsidRPr="00C81953">
        <w:t xml:space="preserve"> </w:t>
      </w:r>
      <w:r w:rsidRPr="00C81953">
        <w:t>place</w:t>
      </w:r>
      <w:r w:rsidR="00F00875" w:rsidRPr="00C81953">
        <w:t xml:space="preserve"> </w:t>
      </w:r>
      <w:r w:rsidRPr="00C81953">
        <w:t>to</w:t>
      </w:r>
      <w:r w:rsidR="00F00875" w:rsidRPr="00C81953">
        <w:t xml:space="preserve"> </w:t>
      </w:r>
      <w:r w:rsidRPr="00C81953">
        <w:t>foster</w:t>
      </w:r>
      <w:r w:rsidR="00F00875" w:rsidRPr="00C81953">
        <w:t xml:space="preserve"> </w:t>
      </w:r>
      <w:r w:rsidRPr="00C81953">
        <w:t>better</w:t>
      </w:r>
      <w:r w:rsidR="00F00875" w:rsidRPr="00C81953">
        <w:t xml:space="preserve"> </w:t>
      </w:r>
      <w:r w:rsidRPr="00C81953">
        <w:t>coordination</w:t>
      </w:r>
      <w:r w:rsidR="00F00875" w:rsidRPr="00C81953">
        <w:t xml:space="preserve"> </w:t>
      </w:r>
      <w:r w:rsidRPr="00C81953">
        <w:t>and</w:t>
      </w:r>
      <w:r w:rsidR="00F00875" w:rsidRPr="00C81953">
        <w:t xml:space="preserve"> </w:t>
      </w:r>
      <w:r w:rsidRPr="00C81953">
        <w:t>synergy</w:t>
      </w:r>
      <w:r w:rsidR="00F00875" w:rsidRPr="00C81953">
        <w:t xml:space="preserve"> </w:t>
      </w:r>
      <w:r w:rsidRPr="00C81953">
        <w:t>at</w:t>
      </w:r>
      <w:r w:rsidR="00F00875" w:rsidRPr="00C81953">
        <w:t xml:space="preserve"> </w:t>
      </w:r>
      <w:r w:rsidRPr="00C81953">
        <w:t>the</w:t>
      </w:r>
      <w:r w:rsidR="00F00875" w:rsidRPr="00C81953">
        <w:t xml:space="preserve"> </w:t>
      </w:r>
      <w:r w:rsidRPr="00C81953">
        <w:t>executive</w:t>
      </w:r>
      <w:r w:rsidR="00F00875" w:rsidRPr="00C81953">
        <w:t xml:space="preserve"> </w:t>
      </w:r>
      <w:r w:rsidRPr="00C81953">
        <w:t>level</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National</w:t>
      </w:r>
      <w:r w:rsidR="00F00875" w:rsidRPr="00C81953">
        <w:t xml:space="preserve"> </w:t>
      </w:r>
      <w:r w:rsidRPr="00C81953">
        <w:t>Convergence</w:t>
      </w:r>
      <w:r w:rsidR="00F00875" w:rsidRPr="00C81953">
        <w:t xml:space="preserve"> </w:t>
      </w:r>
      <w:r w:rsidRPr="00C81953">
        <w:t>Initiative</w:t>
      </w:r>
      <w:r w:rsidR="00F00875" w:rsidRPr="00C81953">
        <w:t xml:space="preserve"> </w:t>
      </w:r>
      <w:r w:rsidRPr="00C81953">
        <w:t>and</w:t>
      </w:r>
      <w:r w:rsidR="00F00875" w:rsidRPr="00C81953">
        <w:t xml:space="preserve"> </w:t>
      </w:r>
      <w:r w:rsidRPr="00C81953">
        <w:t>the</w:t>
      </w:r>
      <w:r w:rsidR="00F00875" w:rsidRPr="00C81953">
        <w:t xml:space="preserve"> </w:t>
      </w:r>
      <w:r w:rsidRPr="00C81953">
        <w:t>Joint</w:t>
      </w:r>
      <w:r w:rsidR="00F00875" w:rsidRPr="00C81953">
        <w:t xml:space="preserve"> </w:t>
      </w:r>
      <w:r w:rsidRPr="00C81953">
        <w:t>National</w:t>
      </w:r>
      <w:r w:rsidR="00F00875" w:rsidRPr="00C81953">
        <w:t xml:space="preserve"> </w:t>
      </w:r>
      <w:r w:rsidRPr="00C81953">
        <w:t>Committee</w:t>
      </w:r>
      <w:r w:rsidR="00F00875" w:rsidRPr="00C81953">
        <w:t xml:space="preserve"> </w:t>
      </w:r>
      <w:r w:rsidRPr="00C81953">
        <w:t>and</w:t>
      </w:r>
      <w:r w:rsidR="00F00875" w:rsidRPr="00C81953">
        <w:t xml:space="preserve"> </w:t>
      </w:r>
      <w:r w:rsidRPr="00C81953">
        <w:t>Joint</w:t>
      </w:r>
      <w:r w:rsidR="00F00875" w:rsidRPr="00C81953">
        <w:t xml:space="preserve"> </w:t>
      </w:r>
      <w:r w:rsidRPr="00C81953">
        <w:t>Regional/</w:t>
      </w:r>
      <w:r w:rsidR="00F00875" w:rsidRPr="00C81953">
        <w:t xml:space="preserve"> </w:t>
      </w:r>
      <w:r w:rsidRPr="00C81953">
        <w:t>Provincial</w:t>
      </w:r>
      <w:r w:rsidR="00F00875" w:rsidRPr="00C81953">
        <w:t xml:space="preserve"> </w:t>
      </w:r>
      <w:r w:rsidRPr="00C81953">
        <w:t>Committee</w:t>
      </w:r>
      <w:r w:rsidR="00F00875" w:rsidRPr="00C81953">
        <w:t xml:space="preserve"> </w:t>
      </w:r>
      <w:r w:rsidRPr="00C81953">
        <w:t>of</w:t>
      </w:r>
      <w:r w:rsidR="00F00875" w:rsidRPr="00C81953">
        <w:t xml:space="preserve"> </w:t>
      </w:r>
      <w:r w:rsidRPr="00C81953">
        <w:t>the</w:t>
      </w:r>
      <w:r w:rsidR="00F00875" w:rsidRPr="00C81953">
        <w:t xml:space="preserve"> </w:t>
      </w:r>
      <w:r w:rsidRPr="00C81953">
        <w:t>JAO</w:t>
      </w:r>
      <w:r w:rsidR="00F00875" w:rsidRPr="00C81953">
        <w:t xml:space="preserve"> </w:t>
      </w:r>
      <w:r w:rsidRPr="00C81953">
        <w:t>1,</w:t>
      </w:r>
      <w:r w:rsidR="00F00875" w:rsidRPr="00C81953">
        <w:t xml:space="preserve"> </w:t>
      </w:r>
      <w:r w:rsidRPr="00C81953">
        <w:t>2012.</w:t>
      </w:r>
      <w:r w:rsidR="00F00875" w:rsidRPr="00C81953">
        <w:t xml:space="preserve"> </w:t>
      </w:r>
      <w:r w:rsidRPr="00C81953">
        <w:t>In</w:t>
      </w:r>
      <w:r w:rsidR="00F00875" w:rsidRPr="00C81953">
        <w:t xml:space="preserve"> </w:t>
      </w:r>
      <w:r w:rsidRPr="00C81953">
        <w:t>addition,</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263</w:t>
      </w:r>
      <w:r w:rsidR="00F00875" w:rsidRPr="00C81953">
        <w:t xml:space="preserve"> </w:t>
      </w:r>
      <w:r w:rsidR="00CB6295" w:rsidRPr="00C81953">
        <w:t>(1995</w:t>
      </w:r>
      <w:r w:rsidRPr="00C81953">
        <w:t>)</w:t>
      </w:r>
      <w:r w:rsidR="00F00875" w:rsidRPr="00C81953">
        <w:t xml:space="preserve"> </w:t>
      </w:r>
      <w:r w:rsidRPr="00C81953">
        <w:t>laid</w:t>
      </w:r>
      <w:r w:rsidR="00F00875" w:rsidRPr="00C81953">
        <w:t xml:space="preserve"> </w:t>
      </w:r>
      <w:r w:rsidRPr="00C81953">
        <w:t>down</w:t>
      </w:r>
      <w:r w:rsidR="00F00875" w:rsidRPr="00C81953">
        <w:t xml:space="preserve"> </w:t>
      </w:r>
      <w:r w:rsidR="00CB6295" w:rsidRPr="00C81953">
        <w:t>an</w:t>
      </w:r>
      <w:r w:rsidR="00F00875" w:rsidRPr="00C81953">
        <w:t xml:space="preserve"> </w:t>
      </w:r>
      <w:r w:rsidR="00764107" w:rsidRPr="00C81953">
        <w:t>inter-agency</w:t>
      </w:r>
      <w:r w:rsidR="00F00875" w:rsidRPr="00C81953">
        <w:t xml:space="preserve"> </w:t>
      </w:r>
      <w:r w:rsidRPr="00C81953">
        <w:t>CBFM</w:t>
      </w:r>
      <w:r w:rsidR="00F00875" w:rsidRPr="00C81953">
        <w:t xml:space="preserve"> </w:t>
      </w:r>
      <w:r w:rsidRPr="00C81953">
        <w:t>Steering</w:t>
      </w:r>
      <w:r w:rsidR="00F00875" w:rsidRPr="00C81953">
        <w:t xml:space="preserve"> </w:t>
      </w:r>
      <w:r w:rsidRPr="00C81953">
        <w:t>committee,</w:t>
      </w:r>
      <w:r w:rsidR="00F00875" w:rsidRPr="00C81953">
        <w:t xml:space="preserve"> </w:t>
      </w:r>
      <w:r w:rsidRPr="00C81953">
        <w:t>to</w:t>
      </w:r>
      <w:r w:rsidR="00F00875" w:rsidRPr="00C81953">
        <w:t xml:space="preserve"> </w:t>
      </w:r>
      <w:r w:rsidRPr="00C81953">
        <w:t>be</w:t>
      </w:r>
      <w:r w:rsidR="00F00875" w:rsidRPr="00C81953">
        <w:t xml:space="preserve"> </w:t>
      </w:r>
      <w:r w:rsidRPr="00C81953">
        <w:t>led</w:t>
      </w:r>
      <w:r w:rsidR="00F00875" w:rsidRPr="00C81953">
        <w:t xml:space="preserve"> </w:t>
      </w:r>
      <w:r w:rsidRPr="00C81953">
        <w:t>by</w:t>
      </w:r>
      <w:r w:rsidR="00F00875" w:rsidRPr="00C81953">
        <w:t xml:space="preserve"> </w:t>
      </w:r>
      <w:r w:rsidRPr="00C81953">
        <w:t>DENR</w:t>
      </w:r>
      <w:r w:rsidR="00F00875" w:rsidRPr="00C81953">
        <w:t xml:space="preserve"> </w:t>
      </w:r>
      <w:r w:rsidRPr="00C81953">
        <w:t>Secretary</w:t>
      </w:r>
      <w:r w:rsidR="00F00875" w:rsidRPr="00C81953">
        <w:t xml:space="preserve"> </w:t>
      </w:r>
      <w:r w:rsidRPr="00C81953">
        <w:t>and</w:t>
      </w:r>
      <w:r w:rsidR="00F00875" w:rsidRPr="00C81953">
        <w:t xml:space="preserve"> </w:t>
      </w:r>
      <w:r w:rsidRPr="00C81953">
        <w:t>composed</w:t>
      </w:r>
      <w:r w:rsidR="00F00875" w:rsidRPr="00C81953">
        <w:t xml:space="preserve"> </w:t>
      </w:r>
      <w:r w:rsidRPr="00C81953">
        <w:t>of</w:t>
      </w:r>
      <w:r w:rsidR="00F00875" w:rsidRPr="00C81953">
        <w:t xml:space="preserve"> </w:t>
      </w:r>
      <w:r w:rsidRPr="00C81953">
        <w:t>key</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who</w:t>
      </w:r>
      <w:r w:rsidR="00F00875" w:rsidRPr="00C81953">
        <w:t xml:space="preserve"> </w:t>
      </w:r>
      <w:r w:rsidRPr="00C81953">
        <w:t>will</w:t>
      </w:r>
      <w:r w:rsidR="00F00875" w:rsidRPr="00C81953">
        <w:t xml:space="preserve"> </w:t>
      </w:r>
      <w:r w:rsidRPr="00C81953">
        <w:t>be</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formulation</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policy</w:t>
      </w:r>
      <w:r w:rsidR="00F00875" w:rsidRPr="00C81953">
        <w:t xml:space="preserve"> </w:t>
      </w:r>
      <w:r w:rsidRPr="00C81953">
        <w:t>guidelines</w:t>
      </w:r>
      <w:r w:rsidR="00F00875" w:rsidRPr="00C81953">
        <w:t xml:space="preserve"> </w:t>
      </w:r>
      <w:r w:rsidRPr="00C81953">
        <w:t>to</w:t>
      </w:r>
      <w:r w:rsidR="00F00875" w:rsidRPr="00C81953">
        <w:t xml:space="preserve"> </w:t>
      </w:r>
      <w:r w:rsidRPr="00C81953">
        <w:t>create</w:t>
      </w:r>
      <w:r w:rsidR="00F00875" w:rsidRPr="00C81953">
        <w:t xml:space="preserve"> </w:t>
      </w:r>
      <w:r w:rsidRPr="00C81953">
        <w:t>incentives</w:t>
      </w:r>
      <w:r w:rsidR="00F00875" w:rsidRPr="00C81953">
        <w:t xml:space="preserve"> </w:t>
      </w:r>
      <w:r w:rsidRPr="00C81953">
        <w:t>and</w:t>
      </w:r>
      <w:r w:rsidR="00F00875" w:rsidRPr="00C81953">
        <w:t xml:space="preserve"> </w:t>
      </w:r>
      <w:r w:rsidRPr="00C81953">
        <w:t>conditions</w:t>
      </w:r>
      <w:r w:rsidR="00F00875" w:rsidRPr="00C81953">
        <w:t xml:space="preserve"> </w:t>
      </w:r>
      <w:r w:rsidRPr="00C81953">
        <w:t>necessary</w:t>
      </w:r>
      <w:r w:rsidR="00F00875" w:rsidRPr="00C81953">
        <w:t xml:space="preserve"> </w:t>
      </w:r>
      <w:r w:rsidRPr="00C81953">
        <w:t>to</w:t>
      </w:r>
      <w:r w:rsidR="00F00875" w:rsidRPr="00C81953">
        <w:t xml:space="preserve"> </w:t>
      </w:r>
      <w:r w:rsidRPr="00C81953">
        <w:t>effectively</w:t>
      </w:r>
      <w:r w:rsidR="00F00875" w:rsidRPr="00C81953">
        <w:t xml:space="preserve"> </w:t>
      </w:r>
      <w:r w:rsidRPr="00C81953">
        <w:t>carry</w:t>
      </w:r>
      <w:r w:rsidR="00F00875" w:rsidRPr="00C81953">
        <w:t xml:space="preserve"> </w:t>
      </w:r>
      <w:r w:rsidRPr="00C81953">
        <w:t>out</w:t>
      </w:r>
      <w:r w:rsidR="00F00875" w:rsidRPr="00C81953">
        <w:t xml:space="preserve"> </w:t>
      </w:r>
      <w:r w:rsidRPr="00C81953">
        <w:t>CBFM.</w:t>
      </w:r>
      <w:r w:rsidR="00F00875" w:rsidRPr="00C81953">
        <w:t xml:space="preserve"> </w:t>
      </w:r>
      <w:r w:rsidRPr="00C81953">
        <w:t>However,</w:t>
      </w:r>
      <w:r w:rsidR="00F00875" w:rsidRPr="00C81953">
        <w:t xml:space="preserve"> </w:t>
      </w:r>
      <w:r w:rsidRPr="00C81953">
        <w:t>several</w:t>
      </w:r>
      <w:r w:rsidR="00F00875" w:rsidRPr="00C81953">
        <w:t xml:space="preserve"> </w:t>
      </w:r>
      <w:r w:rsidRPr="00C81953">
        <w:t>decades</w:t>
      </w:r>
      <w:r w:rsidR="00F00875" w:rsidRPr="00C81953">
        <w:t xml:space="preserve"> </w:t>
      </w:r>
      <w:r w:rsidRPr="00C81953">
        <w:t>have</w:t>
      </w:r>
      <w:r w:rsidR="00F00875" w:rsidRPr="00C81953">
        <w:t xml:space="preserve"> </w:t>
      </w:r>
      <w:r w:rsidRPr="00C81953">
        <w:t>passed</w:t>
      </w:r>
      <w:r w:rsidR="00F00875" w:rsidRPr="00C81953">
        <w:t xml:space="preserve"> </w:t>
      </w:r>
      <w:r w:rsidRPr="00C81953">
        <w:t>this</w:t>
      </w:r>
      <w:r w:rsidR="00F00875" w:rsidRPr="00C81953">
        <w:t xml:space="preserve"> </w:t>
      </w:r>
      <w:r w:rsidRPr="00C81953">
        <w:t>committee</w:t>
      </w:r>
      <w:r w:rsidR="00F00875" w:rsidRPr="00C81953">
        <w:t xml:space="preserve"> </w:t>
      </w:r>
      <w:r w:rsidRPr="00C81953">
        <w:t>was</w:t>
      </w:r>
      <w:r w:rsidR="00F00875" w:rsidRPr="00C81953">
        <w:t xml:space="preserve"> </w:t>
      </w:r>
      <w:r w:rsidRPr="00C81953">
        <w:t>not</w:t>
      </w:r>
      <w:r w:rsidR="00F00875" w:rsidRPr="00C81953">
        <w:t xml:space="preserve"> </w:t>
      </w:r>
      <w:r w:rsidRPr="00C81953">
        <w:t>institutionalized.</w:t>
      </w:r>
      <w:r w:rsidR="00F00875" w:rsidRPr="00C81953">
        <w:t xml:space="preserve"> </w:t>
      </w:r>
      <w:r w:rsidRPr="00C81953">
        <w:t>In</w:t>
      </w:r>
      <w:r w:rsidR="00F00875" w:rsidRPr="00C81953">
        <w:t xml:space="preserve"> </w:t>
      </w:r>
      <w:r w:rsidRPr="00C81953">
        <w:t>November</w:t>
      </w:r>
      <w:r w:rsidR="00F00875" w:rsidRPr="00C81953">
        <w:t xml:space="preserve"> </w:t>
      </w:r>
      <w:r w:rsidRPr="00C81953">
        <w:t>2017,</w:t>
      </w:r>
      <w:r w:rsidR="00F00875" w:rsidRPr="00C81953">
        <w:t xml:space="preserve"> </w:t>
      </w:r>
      <w:r w:rsidRPr="00C81953">
        <w:t>a</w:t>
      </w:r>
      <w:r w:rsidR="00F00875" w:rsidRPr="00C81953">
        <w:t xml:space="preserve"> </w:t>
      </w:r>
      <w:r w:rsidRPr="00C81953">
        <w:t>National</w:t>
      </w:r>
      <w:r w:rsidR="00F00875" w:rsidRPr="00C81953">
        <w:t xml:space="preserve"> </w:t>
      </w:r>
      <w:r w:rsidRPr="00C81953">
        <w:t>Working</w:t>
      </w:r>
      <w:r w:rsidR="00F00875" w:rsidRPr="00C81953">
        <w:t xml:space="preserve"> </w:t>
      </w:r>
      <w:r w:rsidRPr="00C81953">
        <w:t>Group</w:t>
      </w:r>
      <w:r w:rsidR="00F00875" w:rsidRPr="00C81953">
        <w:t xml:space="preserve"> </w:t>
      </w:r>
      <w:r w:rsidRPr="00C81953">
        <w:t>on</w:t>
      </w:r>
      <w:r w:rsidR="00F00875" w:rsidRPr="00C81953">
        <w:t xml:space="preserve"> </w:t>
      </w:r>
      <w:r w:rsidRPr="00C81953">
        <w:t>CBFM,</w:t>
      </w:r>
      <w:r w:rsidR="00F00875" w:rsidRPr="00C81953">
        <w:t xml:space="preserve"> </w:t>
      </w:r>
      <w:r w:rsidRPr="00C81953">
        <w:t>a</w:t>
      </w:r>
      <w:r w:rsidR="00F00875" w:rsidRPr="00C81953">
        <w:t xml:space="preserve"> </w:t>
      </w:r>
      <w:r w:rsidRPr="00C81953">
        <w:t>voluntary</w:t>
      </w:r>
      <w:r w:rsidR="00F00875" w:rsidRPr="00C81953">
        <w:t xml:space="preserve"> </w:t>
      </w:r>
      <w:r w:rsidRPr="00C81953">
        <w:t>multi-stakeholder</w:t>
      </w:r>
      <w:r w:rsidR="00F00875" w:rsidRPr="00C81953">
        <w:t xml:space="preserve"> </w:t>
      </w:r>
      <w:r w:rsidRPr="00C81953">
        <w:t>group,</w:t>
      </w:r>
      <w:r w:rsidR="00F00875" w:rsidRPr="00C81953">
        <w:t xml:space="preserve"> </w:t>
      </w:r>
      <w:r w:rsidRPr="00C81953">
        <w:t>was</w:t>
      </w:r>
      <w:r w:rsidR="00F00875" w:rsidRPr="00C81953">
        <w:t xml:space="preserve"> </w:t>
      </w:r>
      <w:r w:rsidRPr="00C81953">
        <w:t>created</w:t>
      </w:r>
      <w:r w:rsidR="00F00875" w:rsidRPr="00C81953">
        <w:t xml:space="preserve"> </w:t>
      </w:r>
      <w:r w:rsidRPr="00C81953">
        <w:t>by</w:t>
      </w:r>
      <w:r w:rsidR="00F00875" w:rsidRPr="00C81953">
        <w:t xml:space="preserve"> </w:t>
      </w:r>
      <w:r w:rsidRPr="00C81953">
        <w:t>DENR</w:t>
      </w:r>
      <w:r w:rsidR="00F00875" w:rsidRPr="00C81953">
        <w:t xml:space="preserve"> </w:t>
      </w:r>
      <w:r w:rsidRPr="00C81953">
        <w:t>to</w:t>
      </w:r>
      <w:r w:rsidR="00F00875" w:rsidRPr="00C81953">
        <w:t xml:space="preserve"> </w:t>
      </w:r>
      <w:r w:rsidRPr="00C81953">
        <w:t>consolidate,</w:t>
      </w:r>
      <w:r w:rsidR="00F00875" w:rsidRPr="00C81953">
        <w:t xml:space="preserve"> </w:t>
      </w:r>
      <w:r w:rsidRPr="00C81953">
        <w:t>assess</w:t>
      </w:r>
      <w:r w:rsidR="00F00875" w:rsidRPr="00C81953">
        <w:t xml:space="preserve"> </w:t>
      </w:r>
      <w:r w:rsidRPr="00C81953">
        <w:t>and</w:t>
      </w:r>
      <w:r w:rsidR="00F00875" w:rsidRPr="00C81953">
        <w:t xml:space="preserve"> </w:t>
      </w:r>
      <w:r w:rsidRPr="00C81953">
        <w:t>monitor</w:t>
      </w:r>
      <w:r w:rsidR="00F00875" w:rsidRPr="00C81953">
        <w:t xml:space="preserve"> </w:t>
      </w:r>
      <w:r w:rsidRPr="00C81953">
        <w:t>CBFM</w:t>
      </w:r>
      <w:r w:rsidR="00F00875" w:rsidRPr="00C81953">
        <w:t xml:space="preserve"> </w:t>
      </w:r>
      <w:r w:rsidRPr="00C81953">
        <w:t>initiatives,</w:t>
      </w:r>
      <w:r w:rsidR="00F00875" w:rsidRPr="00C81953">
        <w:t xml:space="preserve"> </w:t>
      </w:r>
      <w:r w:rsidRPr="00C81953">
        <w:t>and</w:t>
      </w:r>
      <w:r w:rsidR="00F00875" w:rsidRPr="00C81953">
        <w:t xml:space="preserve"> </w:t>
      </w:r>
      <w:r w:rsidRPr="00C81953">
        <w:t>work</w:t>
      </w:r>
      <w:r w:rsidR="00F00875" w:rsidRPr="00C81953">
        <w:t xml:space="preserve"> </w:t>
      </w:r>
      <w:r w:rsidRPr="00C81953">
        <w:t>towards</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a</w:t>
      </w:r>
      <w:r w:rsidR="00F00875" w:rsidRPr="00C81953">
        <w:t xml:space="preserve"> </w:t>
      </w:r>
      <w:r w:rsidRPr="00C81953">
        <w:t>functional</w:t>
      </w:r>
      <w:r w:rsidR="00F00875" w:rsidRPr="00C81953">
        <w:t xml:space="preserve"> </w:t>
      </w:r>
      <w:r w:rsidRPr="00C81953">
        <w:t>Community</w:t>
      </w:r>
      <w:r w:rsidR="00F00875" w:rsidRPr="00C81953">
        <w:t xml:space="preserve"> </w:t>
      </w:r>
      <w:r w:rsidRPr="00C81953">
        <w:t>of</w:t>
      </w:r>
      <w:r w:rsidR="00F00875" w:rsidRPr="00C81953">
        <w:t xml:space="preserve"> </w:t>
      </w:r>
      <w:r w:rsidRPr="00C81953">
        <w:t>Practice,</w:t>
      </w:r>
      <w:r w:rsidR="00F00875" w:rsidRPr="00C81953">
        <w:t xml:space="preserve"> </w:t>
      </w:r>
      <w:r w:rsidRPr="00C81953">
        <w:t>amongst</w:t>
      </w:r>
      <w:r w:rsidR="00F00875" w:rsidRPr="00C81953">
        <w:t xml:space="preserve"> </w:t>
      </w:r>
      <w:r w:rsidRPr="00C81953">
        <w:t>other</w:t>
      </w:r>
      <w:r w:rsidR="00F00875" w:rsidRPr="00C81953">
        <w:t xml:space="preserve"> </w:t>
      </w:r>
      <w:r w:rsidRPr="00C81953">
        <w:t>functions.</w:t>
      </w:r>
      <w:r w:rsidR="00F00875" w:rsidRPr="00C81953">
        <w:t xml:space="preserve"> </w:t>
      </w:r>
      <w:r w:rsidRPr="00C81953">
        <w:t>The</w:t>
      </w:r>
      <w:r w:rsidR="00F00875" w:rsidRPr="00C81953">
        <w:t xml:space="preserve"> </w:t>
      </w:r>
      <w:r w:rsidRPr="00C81953">
        <w:t>NWG-CBFM</w:t>
      </w:r>
      <w:r w:rsidR="00F00875" w:rsidRPr="00C81953">
        <w:t xml:space="preserve"> </w:t>
      </w:r>
      <w:r w:rsidRPr="00C81953">
        <w:t>is</w:t>
      </w:r>
      <w:r w:rsidR="00F00875" w:rsidRPr="00C81953">
        <w:t xml:space="preserve"> </w:t>
      </w:r>
      <w:r w:rsidRPr="00C81953">
        <w:t>chaired</w:t>
      </w:r>
      <w:r w:rsidR="00F00875" w:rsidRPr="00C81953">
        <w:t xml:space="preserve"> </w:t>
      </w:r>
      <w:r w:rsidRPr="00C81953">
        <w:t>by</w:t>
      </w:r>
      <w:r w:rsidR="00F00875" w:rsidRPr="00C81953">
        <w:t xml:space="preserve"> </w:t>
      </w:r>
      <w:r w:rsidRPr="00C81953">
        <w:t>the</w:t>
      </w:r>
      <w:r w:rsidR="00F00875" w:rsidRPr="00C81953">
        <w:t xml:space="preserve"> </w:t>
      </w:r>
      <w:r w:rsidRPr="00C81953">
        <w:t>FMB</w:t>
      </w:r>
      <w:r w:rsidR="00F00875" w:rsidRPr="00C81953">
        <w:t xml:space="preserve"> </w:t>
      </w:r>
      <w:r w:rsidRPr="00C81953">
        <w:t>Director</w:t>
      </w:r>
      <w:r w:rsidR="00F00875" w:rsidRPr="00C81953">
        <w:t xml:space="preserve"> </w:t>
      </w:r>
      <w:r w:rsidRPr="00C81953">
        <w:t>and</w:t>
      </w:r>
      <w:r w:rsidR="00F00875" w:rsidRPr="00C81953">
        <w:t xml:space="preserve"> </w:t>
      </w:r>
      <w:r w:rsidRPr="00C81953">
        <w:t>composed</w:t>
      </w:r>
      <w:r w:rsidR="00F00875" w:rsidRPr="00C81953">
        <w:t xml:space="preserve"> </w:t>
      </w:r>
      <w:r w:rsidRPr="00C81953">
        <w:t>of</w:t>
      </w:r>
      <w:r w:rsidR="00F00875" w:rsidRPr="00C81953">
        <w:t xml:space="preserve"> </w:t>
      </w:r>
      <w:r w:rsidRPr="00C81953">
        <w:t>the</w:t>
      </w:r>
      <w:r w:rsidR="00F00875" w:rsidRPr="00C81953">
        <w:t xml:space="preserve"> </w:t>
      </w:r>
      <w:r w:rsidRPr="00C81953">
        <w:t>Directors</w:t>
      </w:r>
      <w:r w:rsidR="00F00875" w:rsidRPr="00C81953">
        <w:t xml:space="preserve"> </w:t>
      </w:r>
      <w:r w:rsidRPr="00C81953">
        <w:t>DENR</w:t>
      </w:r>
      <w:r w:rsidR="00F00875" w:rsidRPr="00C81953">
        <w:t xml:space="preserve"> </w:t>
      </w:r>
      <w:r w:rsidRPr="00C81953">
        <w:t>BMB,</w:t>
      </w:r>
      <w:r w:rsidR="00F00875" w:rsidRPr="00C81953">
        <w:t xml:space="preserve"> </w:t>
      </w:r>
      <w:r w:rsidRPr="00C81953">
        <w:t>Ecosystems</w:t>
      </w:r>
      <w:r w:rsidR="00F00875" w:rsidRPr="00C81953">
        <w:t xml:space="preserve"> </w:t>
      </w:r>
      <w:r w:rsidRPr="00C81953">
        <w:t>Research</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Bureau,</w:t>
      </w:r>
      <w:r w:rsidR="00F00875" w:rsidRPr="00C81953">
        <w:t xml:space="preserve"> </w:t>
      </w:r>
      <w:r w:rsidRPr="00C81953">
        <w:t>Policy</w:t>
      </w:r>
      <w:r w:rsidR="00F00875" w:rsidRPr="00C81953">
        <w:t xml:space="preserve"> </w:t>
      </w:r>
      <w:r w:rsidRPr="00C81953">
        <w:t>and</w:t>
      </w:r>
      <w:r w:rsidR="00F00875" w:rsidRPr="00C81953">
        <w:t xml:space="preserve"> </w:t>
      </w:r>
      <w:r w:rsidRPr="00C81953">
        <w:t>Planning</w:t>
      </w:r>
      <w:r w:rsidR="00F00875" w:rsidRPr="00C81953">
        <w:t xml:space="preserve"> </w:t>
      </w:r>
      <w:r w:rsidRPr="00C81953">
        <w:t>Service,</w:t>
      </w:r>
      <w:r w:rsidR="00F00875" w:rsidRPr="00C81953">
        <w:t xml:space="preserve"> </w:t>
      </w:r>
      <w:r w:rsidRPr="00C81953">
        <w:t>Foreign</w:t>
      </w:r>
      <w:r w:rsidR="00F00875" w:rsidRPr="00C81953">
        <w:t xml:space="preserve"> </w:t>
      </w:r>
      <w:r w:rsidRPr="00C81953">
        <w:t>Assisted</w:t>
      </w:r>
      <w:r w:rsidR="00F00875" w:rsidRPr="00C81953">
        <w:t xml:space="preserve"> </w:t>
      </w:r>
      <w:r w:rsidRPr="00C81953">
        <w:t>Special</w:t>
      </w:r>
      <w:r w:rsidR="00F00875" w:rsidRPr="00C81953">
        <w:t xml:space="preserve"> </w:t>
      </w:r>
      <w:r w:rsidRPr="00C81953">
        <w:t>Project</w:t>
      </w:r>
      <w:r w:rsidR="00F00875" w:rsidRPr="00C81953">
        <w:t xml:space="preserve"> </w:t>
      </w:r>
      <w:r w:rsidRPr="00C81953">
        <w:t>Services,</w:t>
      </w:r>
      <w:r w:rsidR="00F00875" w:rsidRPr="00C81953">
        <w:t xml:space="preserve"> </w:t>
      </w:r>
      <w:r w:rsidRPr="00C81953">
        <w:t>CBFM</w:t>
      </w:r>
      <w:r w:rsidR="00F00875" w:rsidRPr="00C81953">
        <w:t xml:space="preserve"> </w:t>
      </w:r>
      <w:r w:rsidRPr="00C81953">
        <w:t>stakeholders</w:t>
      </w:r>
      <w:r w:rsidR="00F00875" w:rsidRPr="00C81953">
        <w:t xml:space="preserve"> </w:t>
      </w:r>
      <w:r w:rsidRPr="00C81953">
        <w:t>(CBFMA</w:t>
      </w:r>
      <w:r w:rsidR="00F00875" w:rsidRPr="00C81953">
        <w:t xml:space="preserve"> </w:t>
      </w:r>
      <w:r w:rsidRPr="00C81953">
        <w:t>and</w:t>
      </w:r>
      <w:r w:rsidR="00F00875" w:rsidRPr="00C81953">
        <w:t xml:space="preserve"> </w:t>
      </w:r>
      <w:r w:rsidRPr="00C81953">
        <w:t>PACBRMA</w:t>
      </w:r>
      <w:r w:rsidR="00F00875" w:rsidRPr="00C81953">
        <w:t xml:space="preserve"> </w:t>
      </w:r>
      <w:r w:rsidRPr="00C81953">
        <w:t>POs,</w:t>
      </w:r>
      <w:r w:rsidR="00F00875" w:rsidRPr="00C81953">
        <w:t xml:space="preserve"> </w:t>
      </w:r>
      <w:r w:rsidRPr="00C81953">
        <w:t>academe</w:t>
      </w:r>
      <w:r w:rsidR="00F00875" w:rsidRPr="00C81953">
        <w:t xml:space="preserve"> </w:t>
      </w:r>
      <w:r w:rsidRPr="00C81953">
        <w:t>and</w:t>
      </w:r>
      <w:r w:rsidR="00F00875" w:rsidRPr="00C81953">
        <w:t xml:space="preserve"> </w:t>
      </w:r>
      <w:r w:rsidRPr="00C81953">
        <w:t>research</w:t>
      </w:r>
      <w:r w:rsidR="00F00875" w:rsidRPr="00C81953">
        <w:t xml:space="preserve"> </w:t>
      </w:r>
      <w:r w:rsidRPr="00C81953">
        <w:t>institution,</w:t>
      </w:r>
      <w:r w:rsidR="00F00875" w:rsidRPr="00C81953">
        <w:t xml:space="preserve"> </w:t>
      </w:r>
      <w:r w:rsidRPr="00C81953">
        <w:t>NGOs,</w:t>
      </w:r>
      <w:r w:rsidR="00F00875" w:rsidRPr="00C81953">
        <w:t xml:space="preserve"> </w:t>
      </w:r>
      <w:r w:rsidRPr="00C81953">
        <w:t>Development</w:t>
      </w:r>
      <w:r w:rsidR="00F00875" w:rsidRPr="00C81953">
        <w:t xml:space="preserve"> </w:t>
      </w:r>
      <w:r w:rsidRPr="00C81953">
        <w:t>agencies,</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LGUs</w:t>
      </w:r>
      <w:r w:rsidR="00F00875" w:rsidRPr="00C81953">
        <w:t xml:space="preserve"> </w:t>
      </w:r>
      <w:r w:rsidRPr="00C81953">
        <w:t>and</w:t>
      </w:r>
      <w:r w:rsidR="00F00875" w:rsidRPr="00C81953">
        <w:t xml:space="preserve"> </w:t>
      </w:r>
      <w:r w:rsidRPr="00C81953">
        <w:t>Professional</w:t>
      </w:r>
      <w:r w:rsidR="00F00875" w:rsidRPr="00C81953">
        <w:t xml:space="preserve"> </w:t>
      </w:r>
      <w:r w:rsidRPr="00C81953">
        <w:t>Organizations)</w:t>
      </w:r>
      <w:r w:rsidR="00F00875" w:rsidRPr="00C81953">
        <w:t xml:space="preserve"> </w:t>
      </w:r>
      <w:r w:rsidRPr="00C81953">
        <w:t>while</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such</w:t>
      </w:r>
      <w:r w:rsidR="00F00875" w:rsidRPr="00C81953">
        <w:t xml:space="preserve"> </w:t>
      </w:r>
      <w:r w:rsidRPr="00C81953">
        <w:t>as</w:t>
      </w:r>
      <w:r w:rsidR="00F00875" w:rsidRPr="00C81953">
        <w:t xml:space="preserve"> </w:t>
      </w:r>
      <w:r w:rsidRPr="00C81953">
        <w:t>NCIP</w:t>
      </w:r>
      <w:r w:rsidR="00F00875" w:rsidRPr="00C81953">
        <w:t xml:space="preserve"> </w:t>
      </w:r>
      <w:r w:rsidRPr="00C81953">
        <w:t>will</w:t>
      </w:r>
      <w:r w:rsidR="00F00875" w:rsidRPr="00C81953">
        <w:t xml:space="preserve"> </w:t>
      </w:r>
      <w:r w:rsidRPr="00C81953">
        <w:t>be</w:t>
      </w:r>
      <w:r w:rsidR="00F00875" w:rsidRPr="00C81953">
        <w:t xml:space="preserve"> </w:t>
      </w:r>
      <w:r w:rsidRPr="00C81953">
        <w:t>invited</w:t>
      </w:r>
      <w:r w:rsidR="00F00875" w:rsidRPr="00C81953">
        <w:t xml:space="preserve"> </w:t>
      </w:r>
      <w:r w:rsidRPr="00C81953">
        <w:t>as</w:t>
      </w:r>
      <w:r w:rsidR="00F00875" w:rsidRPr="00C81953">
        <w:t xml:space="preserve"> </w:t>
      </w:r>
      <w:r w:rsidRPr="00C81953">
        <w:t>the</w:t>
      </w:r>
      <w:r w:rsidR="00F00875" w:rsidRPr="00C81953">
        <w:t xml:space="preserve"> </w:t>
      </w:r>
      <w:r w:rsidRPr="00C81953">
        <w:t>need</w:t>
      </w:r>
      <w:r w:rsidR="00F00875" w:rsidRPr="00C81953">
        <w:t xml:space="preserve"> </w:t>
      </w:r>
      <w:r w:rsidRPr="00C81953">
        <w:t>arises.</w:t>
      </w:r>
      <w:r w:rsidR="00F00875" w:rsidRPr="00C81953">
        <w:t xml:space="preserve"> </w:t>
      </w:r>
      <w:r w:rsidRPr="00C81953">
        <w:t>The</w:t>
      </w:r>
      <w:r w:rsidR="00F00875" w:rsidRPr="00C81953">
        <w:t xml:space="preserve"> </w:t>
      </w:r>
      <w:r w:rsidRPr="00C81953">
        <w:t>effectiveness</w:t>
      </w:r>
      <w:r w:rsidR="00F00875" w:rsidRPr="00C81953">
        <w:t xml:space="preserve"> </w:t>
      </w:r>
      <w:r w:rsidRPr="00C81953">
        <w:t>of</w:t>
      </w:r>
      <w:r w:rsidR="00F00875" w:rsidRPr="00C81953">
        <w:t xml:space="preserve"> </w:t>
      </w:r>
      <w:r w:rsidRPr="00C81953">
        <w:t>these</w:t>
      </w:r>
      <w:r w:rsidR="00F00875" w:rsidRPr="00C81953">
        <w:t xml:space="preserve"> </w:t>
      </w:r>
      <w:r w:rsidRPr="00C81953">
        <w:t>convergence</w:t>
      </w:r>
      <w:r w:rsidR="00F00875" w:rsidRPr="00C81953">
        <w:t xml:space="preserve"> </w:t>
      </w:r>
      <w:r w:rsidRPr="00C81953">
        <w:t>platforms</w:t>
      </w:r>
      <w:r w:rsidR="00F00875" w:rsidRPr="00C81953">
        <w:t xml:space="preserve"> </w:t>
      </w:r>
      <w:r w:rsidRPr="00C81953">
        <w:t>is</w:t>
      </w:r>
      <w:r w:rsidR="00F00875" w:rsidRPr="00C81953">
        <w:t xml:space="preserve"> </w:t>
      </w:r>
      <w:r w:rsidRPr="00C81953">
        <w:t>still</w:t>
      </w:r>
      <w:r w:rsidR="00F00875" w:rsidRPr="00C81953">
        <w:t xml:space="preserve"> </w:t>
      </w:r>
      <w:r w:rsidRPr="00C81953">
        <w:t>evolving</w:t>
      </w:r>
    </w:p>
    <w:p w14:paraId="4737EC80" w14:textId="77777777" w:rsidR="004C1B21" w:rsidRPr="00C81953" w:rsidRDefault="004C1B21" w:rsidP="00710DA9"/>
    <w:p w14:paraId="3C3157E8" w14:textId="7EEEA26F" w:rsidR="00225A3C" w:rsidRPr="00C81953" w:rsidRDefault="00225A3C" w:rsidP="00710DA9">
      <w:pPr>
        <w:rPr>
          <w:u w:val="single"/>
        </w:rPr>
      </w:pPr>
      <w:r w:rsidRPr="00C81953">
        <w:rPr>
          <w:u w:val="single"/>
        </w:rPr>
        <w:t>International</w:t>
      </w:r>
      <w:r w:rsidR="00F00875" w:rsidRPr="00C81953">
        <w:rPr>
          <w:u w:val="single"/>
        </w:rPr>
        <w:t xml:space="preserve"> </w:t>
      </w:r>
      <w:r w:rsidRPr="00C81953">
        <w:rPr>
          <w:u w:val="single"/>
        </w:rPr>
        <w:t>commitments</w:t>
      </w:r>
      <w:r w:rsidR="00C507C1" w:rsidRPr="00C81953">
        <w:rPr>
          <w:u w:val="single"/>
        </w:rPr>
        <w:t xml:space="preserve"> </w:t>
      </w:r>
    </w:p>
    <w:p w14:paraId="03AFED27" w14:textId="140AF2E0" w:rsidR="001A088F" w:rsidRPr="00C81953" w:rsidRDefault="001A088F" w:rsidP="00710DA9"/>
    <w:p w14:paraId="526C3B00" w14:textId="53603B9F" w:rsidR="00B55493" w:rsidRPr="00C81953" w:rsidRDefault="00E60FF0" w:rsidP="00710DA9">
      <w:r w:rsidRPr="00C81953">
        <w:t>The</w:t>
      </w:r>
      <w:r w:rsidR="00F00875" w:rsidRPr="00C81953">
        <w:t xml:space="preserve"> </w:t>
      </w:r>
      <w:r w:rsidRPr="00C81953">
        <w:t>Philippines</w:t>
      </w:r>
      <w:r w:rsidR="00F00875" w:rsidRPr="00C81953">
        <w:t xml:space="preserve"> </w:t>
      </w:r>
      <w:r w:rsidRPr="00C81953">
        <w:t>are</w:t>
      </w:r>
      <w:r w:rsidR="00F00875" w:rsidRPr="00C81953">
        <w:t xml:space="preserve"> </w:t>
      </w:r>
      <w:r w:rsidRPr="00C81953">
        <w:t>very</w:t>
      </w:r>
      <w:r w:rsidR="00F00875" w:rsidRPr="00C81953">
        <w:t xml:space="preserve"> </w:t>
      </w:r>
      <w:r w:rsidRPr="00C81953">
        <w:t>committed</w:t>
      </w:r>
      <w:r w:rsidR="00F00875" w:rsidRPr="00C81953">
        <w:t xml:space="preserve"> </w:t>
      </w:r>
      <w:r w:rsidRPr="00C81953">
        <w:t>to</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are</w:t>
      </w:r>
      <w:r w:rsidR="00F00875" w:rsidRPr="00C81953">
        <w:t xml:space="preserve"> </w:t>
      </w:r>
      <w:r w:rsidRPr="00C81953">
        <w:t>adhering</w:t>
      </w:r>
      <w:r w:rsidR="00F00875" w:rsidRPr="00C81953">
        <w:t xml:space="preserve"> </w:t>
      </w:r>
      <w:r w:rsidRPr="00C81953">
        <w:t>to</w:t>
      </w:r>
      <w:r w:rsidR="00F00875" w:rsidRPr="00C81953">
        <w:t xml:space="preserve"> </w:t>
      </w:r>
      <w:r w:rsidRPr="00C81953">
        <w:t>the</w:t>
      </w:r>
      <w:r w:rsidR="00F00875" w:rsidRPr="00C81953">
        <w:t xml:space="preserve"> </w:t>
      </w:r>
      <w:r w:rsidRPr="00C81953">
        <w:t>3</w:t>
      </w:r>
      <w:r w:rsidR="00F00875" w:rsidRPr="00C81953">
        <w:t xml:space="preserve"> </w:t>
      </w:r>
      <w:r w:rsidRPr="00C81953">
        <w:t>main</w:t>
      </w:r>
      <w:r w:rsidR="00F00875" w:rsidRPr="00C81953">
        <w:t xml:space="preserve"> </w:t>
      </w:r>
      <w:r w:rsidR="00B55493" w:rsidRPr="00C81953">
        <w:t>UN</w:t>
      </w:r>
      <w:r w:rsidR="00F00875" w:rsidRPr="00C81953">
        <w:t xml:space="preserve"> </w:t>
      </w:r>
      <w:r w:rsidRPr="00C81953">
        <w:t>conventions:</w:t>
      </w:r>
      <w:r w:rsidR="00F00875" w:rsidRPr="00C81953">
        <w:t xml:space="preserve"> </w:t>
      </w:r>
      <w:r w:rsidRPr="00C81953">
        <w:t>Convention</w:t>
      </w:r>
      <w:r w:rsidR="00F00875" w:rsidRPr="00C81953">
        <w:t xml:space="preserve"> </w:t>
      </w:r>
      <w:r w:rsidRPr="00C81953">
        <w:t>on</w:t>
      </w:r>
      <w:r w:rsidR="00F00875" w:rsidRPr="00C81953">
        <w:t xml:space="preserve"> </w:t>
      </w:r>
      <w:r w:rsidRPr="00C81953">
        <w:t>Biological</w:t>
      </w:r>
      <w:r w:rsidR="00F00875" w:rsidRPr="00C81953">
        <w:t xml:space="preserve"> </w:t>
      </w:r>
      <w:r w:rsidRPr="00C81953">
        <w:t>Diversity</w:t>
      </w:r>
      <w:r w:rsidR="00F00875" w:rsidRPr="00C81953">
        <w:t xml:space="preserve"> </w:t>
      </w:r>
      <w:r w:rsidRPr="00C81953">
        <w:t>(</w:t>
      </w:r>
      <w:r w:rsidR="00B55493" w:rsidRPr="00C81953">
        <w:t>UNCBD),</w:t>
      </w:r>
      <w:r w:rsidR="00F00875" w:rsidRPr="00C81953">
        <w:t xml:space="preserve"> </w:t>
      </w:r>
      <w:r w:rsidR="00B55493" w:rsidRPr="00C81953">
        <w:t>Convention</w:t>
      </w:r>
      <w:r w:rsidR="00F00875" w:rsidRPr="00C81953">
        <w:t xml:space="preserve"> </w:t>
      </w:r>
      <w:r w:rsidR="00B55493" w:rsidRPr="00C81953">
        <w:t>the</w:t>
      </w:r>
      <w:r w:rsidR="00F00875" w:rsidRPr="00C81953">
        <w:t xml:space="preserve"> </w:t>
      </w:r>
      <w:r w:rsidR="00B55493" w:rsidRPr="00C81953">
        <w:t>Combat</w:t>
      </w:r>
      <w:r w:rsidR="00F00875" w:rsidRPr="00C81953">
        <w:t xml:space="preserve"> </w:t>
      </w:r>
      <w:r w:rsidR="00B55493" w:rsidRPr="00C81953">
        <w:t>Desertification</w:t>
      </w:r>
      <w:r w:rsidR="00F00875" w:rsidRPr="00C81953">
        <w:t xml:space="preserve"> </w:t>
      </w:r>
      <w:r w:rsidR="00B55493" w:rsidRPr="00C81953">
        <w:t>(UNCCD)</w:t>
      </w:r>
      <w:r w:rsidR="00F00875" w:rsidRPr="00C81953">
        <w:t xml:space="preserve"> </w:t>
      </w:r>
      <w:r w:rsidR="00B55493" w:rsidRPr="00C81953">
        <w:t>and</w:t>
      </w:r>
      <w:r w:rsidR="00F00875" w:rsidRPr="00C81953">
        <w:t xml:space="preserve"> </w:t>
      </w:r>
      <w:r w:rsidR="00B55493" w:rsidRPr="00C81953">
        <w:t>the</w:t>
      </w:r>
      <w:r w:rsidR="00F00875" w:rsidRPr="00C81953">
        <w:t xml:space="preserve"> </w:t>
      </w:r>
      <w:r w:rsidR="00B55493" w:rsidRPr="00C81953">
        <w:t>Framework</w:t>
      </w:r>
      <w:r w:rsidR="00F00875" w:rsidRPr="00C81953">
        <w:t xml:space="preserve"> </w:t>
      </w:r>
      <w:r w:rsidR="00B55493" w:rsidRPr="00C81953">
        <w:t>Convention</w:t>
      </w:r>
      <w:r w:rsidR="00F00875" w:rsidRPr="00C81953">
        <w:t xml:space="preserve"> </w:t>
      </w:r>
      <w:r w:rsidR="00B55493" w:rsidRPr="00C81953">
        <w:t>on</w:t>
      </w:r>
      <w:r w:rsidR="00F00875" w:rsidRPr="00C81953">
        <w:t xml:space="preserve"> </w:t>
      </w:r>
      <w:r w:rsidR="00B55493" w:rsidRPr="00C81953">
        <w:t>Climate</w:t>
      </w:r>
      <w:r w:rsidR="00F00875" w:rsidRPr="00C81953">
        <w:t xml:space="preserve"> </w:t>
      </w:r>
      <w:r w:rsidR="00B55493" w:rsidRPr="00C81953">
        <w:t>Change</w:t>
      </w:r>
      <w:r w:rsidR="00F00875" w:rsidRPr="00C81953">
        <w:t xml:space="preserve"> </w:t>
      </w:r>
      <w:r w:rsidR="00B55493" w:rsidRPr="00C81953">
        <w:t>(UNFCCC).</w:t>
      </w:r>
      <w:r w:rsidR="00C507C1" w:rsidRPr="00C81953">
        <w:t xml:space="preserve"> For more details please refer to section 1.5.</w:t>
      </w:r>
    </w:p>
    <w:p w14:paraId="5121DB26" w14:textId="77777777" w:rsidR="00B55493" w:rsidRPr="00C81953" w:rsidRDefault="00B55493" w:rsidP="00710DA9"/>
    <w:p w14:paraId="6CB507E0" w14:textId="6B81AB19" w:rsidR="008255DA" w:rsidRPr="00C81953" w:rsidRDefault="00CF5E78" w:rsidP="00710DA9">
      <w:pPr>
        <w:pStyle w:val="111Style"/>
      </w:pPr>
      <w:bookmarkStart w:id="21" w:name="_Toc528142611"/>
      <w:bookmarkStart w:id="22" w:name="_Toc11766997"/>
      <w:r w:rsidRPr="00C81953">
        <w:t>1.1.2</w:t>
      </w:r>
      <w:r w:rsidR="00F00875" w:rsidRPr="00C81953">
        <w:t xml:space="preserve"> </w:t>
      </w:r>
      <w:r w:rsidR="00D4592B" w:rsidRPr="00C81953">
        <w:t>Context</w:t>
      </w:r>
      <w:r w:rsidR="00F00875" w:rsidRPr="00C81953">
        <w:t xml:space="preserve"> </w:t>
      </w:r>
      <w:r w:rsidR="00D4592B" w:rsidRPr="00C81953">
        <w:t>in</w:t>
      </w:r>
      <w:r w:rsidR="00F00875" w:rsidRPr="00C81953">
        <w:t xml:space="preserve"> </w:t>
      </w:r>
      <w:r w:rsidR="00D4592B" w:rsidRPr="00C81953">
        <w:t>intervention</w:t>
      </w:r>
      <w:r w:rsidR="00F00875" w:rsidRPr="00C81953">
        <w:t xml:space="preserve"> </w:t>
      </w:r>
      <w:r w:rsidR="00D4592B" w:rsidRPr="00C81953">
        <w:t>areas</w:t>
      </w:r>
      <w:bookmarkEnd w:id="21"/>
      <w:bookmarkEnd w:id="22"/>
    </w:p>
    <w:p w14:paraId="7279C8DD" w14:textId="6339452A" w:rsidR="0037311E" w:rsidRPr="00C81953" w:rsidRDefault="0037311E" w:rsidP="0037311E">
      <w:bookmarkStart w:id="23" w:name="_Ref432772370"/>
      <w:bookmarkStart w:id="24" w:name="_Ref432238418"/>
      <w:bookmarkStart w:id="25" w:name="_Ref432756333"/>
      <w:r w:rsidRPr="00C81953">
        <w:rPr>
          <w:bCs/>
        </w:rPr>
        <w:t>As</w:t>
      </w:r>
      <w:r w:rsidR="00F00875" w:rsidRPr="00C81953">
        <w:rPr>
          <w:bCs/>
        </w:rPr>
        <w:t xml:space="preserve"> </w:t>
      </w:r>
      <w:r w:rsidRPr="00C81953">
        <w:rPr>
          <w:bCs/>
        </w:rPr>
        <w:t>described</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Identification</w:t>
      </w:r>
      <w:r w:rsidR="00F00875" w:rsidRPr="00C81953">
        <w:rPr>
          <w:bCs/>
        </w:rPr>
        <w:t xml:space="preserve"> </w:t>
      </w:r>
      <w:r w:rsidRPr="00C81953">
        <w:rPr>
          <w:bCs/>
        </w:rPr>
        <w:t>Form,</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will</w:t>
      </w:r>
      <w:r w:rsidR="00F00875" w:rsidRPr="00C81953">
        <w:rPr>
          <w:bCs/>
        </w:rPr>
        <w:t xml:space="preserve"> </w:t>
      </w:r>
      <w:r w:rsidRPr="00C81953">
        <w:rPr>
          <w:bCs/>
        </w:rPr>
        <w:t>focus</w:t>
      </w:r>
      <w:r w:rsidR="00F00875" w:rsidRPr="00C81953">
        <w:rPr>
          <w:bCs/>
        </w:rPr>
        <w:t xml:space="preserve"> </w:t>
      </w:r>
      <w:r w:rsidRPr="00C81953">
        <w:rPr>
          <w:bCs/>
        </w:rPr>
        <w:t>specifically</w:t>
      </w:r>
      <w:r w:rsidR="00F00875" w:rsidRPr="00C81953">
        <w:rPr>
          <w:bCs/>
        </w:rPr>
        <w:t xml:space="preserve"> </w:t>
      </w:r>
      <w:r w:rsidRPr="00C81953">
        <w:rPr>
          <w:bCs/>
        </w:rPr>
        <w:t>on</w:t>
      </w:r>
      <w:r w:rsidR="00F00875" w:rsidRPr="00C81953">
        <w:rPr>
          <w:bCs/>
        </w:rPr>
        <w:t xml:space="preserve"> </w:t>
      </w:r>
      <w:r w:rsidRPr="00C81953">
        <w:rPr>
          <w:bCs/>
        </w:rPr>
        <w:t>two</w:t>
      </w:r>
      <w:r w:rsidR="00F00875" w:rsidRPr="00C81953">
        <w:rPr>
          <w:bCs/>
        </w:rPr>
        <w:t xml:space="preserve"> </w:t>
      </w:r>
      <w:r w:rsidRPr="00C81953">
        <w:rPr>
          <w:bCs/>
        </w:rPr>
        <w:t>critically</w:t>
      </w:r>
      <w:r w:rsidR="00F00875" w:rsidRPr="00C81953">
        <w:rPr>
          <w:bCs/>
        </w:rPr>
        <w:t xml:space="preserve"> </w:t>
      </w:r>
      <w:r w:rsidRPr="00C81953">
        <w:rPr>
          <w:bCs/>
        </w:rPr>
        <w:t>important</w:t>
      </w:r>
      <w:r w:rsidR="00F00875" w:rsidRPr="00C81953">
        <w:rPr>
          <w:bCs/>
        </w:rPr>
        <w:t xml:space="preserve"> </w:t>
      </w:r>
      <w:r w:rsidRPr="00C81953">
        <w:rPr>
          <w:bCs/>
        </w:rPr>
        <w:t>forest</w:t>
      </w:r>
      <w:r w:rsidR="00F00875" w:rsidRPr="00C81953">
        <w:rPr>
          <w:bCs/>
        </w:rPr>
        <w:t xml:space="preserve"> </w:t>
      </w:r>
      <w:r w:rsidRPr="00C81953">
        <w:rPr>
          <w:bCs/>
        </w:rPr>
        <w:t>areas</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Philippines:</w:t>
      </w:r>
      <w:r w:rsidR="00F00875" w:rsidRPr="00C81953">
        <w:rPr>
          <w:bCs/>
        </w:rPr>
        <w:t xml:space="preserve"> </w:t>
      </w:r>
      <w:r w:rsidR="00CB6295" w:rsidRPr="00C81953">
        <w:rPr>
          <w:bCs/>
        </w:rPr>
        <w:t>The</w:t>
      </w:r>
      <w:r w:rsidR="00F00875" w:rsidRPr="00C81953">
        <w:rPr>
          <w:bCs/>
        </w:rPr>
        <w:t xml:space="preserve"> </w:t>
      </w:r>
      <w:r w:rsidRPr="00C81953">
        <w:t>Cordillera/Caraballo</w:t>
      </w:r>
      <w:r w:rsidR="00F00875" w:rsidRPr="00C81953">
        <w:t xml:space="preserve"> </w:t>
      </w:r>
      <w:r w:rsidRPr="00C81953">
        <w:t>Mountain</w:t>
      </w:r>
      <w:r w:rsidR="00F00875" w:rsidRPr="00C81953">
        <w:t xml:space="preserve"> </w:t>
      </w:r>
      <w:r w:rsidRPr="00C81953">
        <w:t>Range</w:t>
      </w:r>
      <w:r w:rsidR="00F00875" w:rsidRPr="00C81953">
        <w:t xml:space="preserve"> </w:t>
      </w:r>
      <w:r w:rsidRPr="00C81953">
        <w:t>and</w:t>
      </w:r>
      <w:r w:rsidR="00F00875" w:rsidRPr="00C81953">
        <w:t xml:space="preserve"> </w:t>
      </w:r>
      <w:r w:rsidRPr="00C81953">
        <w:t>the</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Biological</w:t>
      </w:r>
      <w:r w:rsidR="00F00875" w:rsidRPr="00C81953">
        <w:t xml:space="preserve"> </w:t>
      </w:r>
      <w:r w:rsidRPr="00C81953">
        <w:t>Corridor:</w:t>
      </w:r>
      <w:bookmarkEnd w:id="23"/>
      <w:bookmarkEnd w:id="24"/>
    </w:p>
    <w:p w14:paraId="451BB4F4" w14:textId="77777777" w:rsidR="0037311E" w:rsidRPr="00C81953" w:rsidRDefault="0037311E" w:rsidP="0037311E">
      <w:pPr>
        <w:rPr>
          <w:bCs/>
        </w:rPr>
      </w:pPr>
    </w:p>
    <w:p w14:paraId="52F9D96B" w14:textId="2002571B" w:rsidR="0037311E" w:rsidRPr="00C81953" w:rsidRDefault="0037311E" w:rsidP="004E6C75">
      <w:pPr>
        <w:numPr>
          <w:ilvl w:val="0"/>
          <w:numId w:val="66"/>
        </w:numPr>
        <w:rPr>
          <w:bCs/>
          <w:i/>
        </w:rPr>
      </w:pPr>
      <w:r w:rsidRPr="00C81953">
        <w:rPr>
          <w:b/>
        </w:rPr>
        <w:t>Cordillera/Caraballo</w:t>
      </w:r>
      <w:r w:rsidR="00F00875" w:rsidRPr="00C81953">
        <w:rPr>
          <w:b/>
        </w:rPr>
        <w:t xml:space="preserve"> </w:t>
      </w:r>
      <w:r w:rsidRPr="00C81953">
        <w:rPr>
          <w:b/>
        </w:rPr>
        <w:t>Mountain</w:t>
      </w:r>
      <w:r w:rsidR="00F00875" w:rsidRPr="00C81953">
        <w:rPr>
          <w:b/>
        </w:rPr>
        <w:t xml:space="preserve"> </w:t>
      </w:r>
      <w:r w:rsidRPr="00C81953">
        <w:rPr>
          <w:b/>
        </w:rPr>
        <w:t>Range</w:t>
      </w:r>
      <w:r w:rsidRPr="00C81953">
        <w:rPr>
          <w:b/>
          <w:bCs/>
        </w:rPr>
        <w:t>:</w:t>
      </w:r>
      <w:r w:rsidR="00F00875" w:rsidRPr="00C81953">
        <w:rPr>
          <w:bCs/>
        </w:rPr>
        <w:t xml:space="preserve"> </w:t>
      </w:r>
      <w:r w:rsidRPr="00C81953">
        <w:rPr>
          <w:bCs/>
        </w:rPr>
        <w:t>the</w:t>
      </w:r>
      <w:r w:rsidR="00F00875" w:rsidRPr="00C81953">
        <w:rPr>
          <w:bCs/>
        </w:rPr>
        <w:t xml:space="preserve"> </w:t>
      </w:r>
      <w:r w:rsidRPr="00C81953">
        <w:rPr>
          <w:bCs/>
        </w:rPr>
        <w:t>CAR</w:t>
      </w:r>
      <w:r w:rsidR="00F00875" w:rsidRPr="00C81953">
        <w:rPr>
          <w:bCs/>
        </w:rPr>
        <w:t xml:space="preserve"> </w:t>
      </w:r>
      <w:r w:rsidRPr="00C81953">
        <w:rPr>
          <w:bCs/>
        </w:rPr>
        <w:t>has</w:t>
      </w:r>
      <w:r w:rsidR="00F00875" w:rsidRPr="00C81953">
        <w:rPr>
          <w:bCs/>
        </w:rPr>
        <w:t xml:space="preserve"> </w:t>
      </w:r>
      <w:r w:rsidRPr="00C81953">
        <w:rPr>
          <w:bCs/>
        </w:rPr>
        <w:t>an</w:t>
      </w:r>
      <w:r w:rsidR="00F00875" w:rsidRPr="00C81953">
        <w:rPr>
          <w:bCs/>
        </w:rPr>
        <w:t xml:space="preserve"> </w:t>
      </w:r>
      <w:r w:rsidRPr="00C81953">
        <w:rPr>
          <w:bCs/>
        </w:rPr>
        <w:t>area</w:t>
      </w:r>
      <w:r w:rsidR="00F00875" w:rsidRPr="00C81953">
        <w:rPr>
          <w:bCs/>
        </w:rPr>
        <w:t xml:space="preserve"> </w:t>
      </w:r>
      <w:r w:rsidRPr="00C81953">
        <w:rPr>
          <w:bCs/>
        </w:rPr>
        <w:t>of</w:t>
      </w:r>
      <w:r w:rsidR="00F00875" w:rsidRPr="00C81953">
        <w:rPr>
          <w:bCs/>
        </w:rPr>
        <w:t xml:space="preserve"> </w:t>
      </w:r>
      <w:r w:rsidRPr="00C81953">
        <w:rPr>
          <w:bCs/>
        </w:rPr>
        <w:t>1,829,370ha,</w:t>
      </w:r>
      <w:r w:rsidR="00F00875" w:rsidRPr="00C81953">
        <w:rPr>
          <w:bCs/>
        </w:rPr>
        <w:t xml:space="preserve"> </w:t>
      </w:r>
      <w:r w:rsidRPr="00C81953">
        <w:rPr>
          <w:bCs/>
        </w:rPr>
        <w:t>and</w:t>
      </w:r>
      <w:r w:rsidR="00F00875" w:rsidRPr="00C81953">
        <w:rPr>
          <w:bCs/>
        </w:rPr>
        <w:t xml:space="preserve"> </w:t>
      </w:r>
      <w:r w:rsidRPr="00C81953">
        <w:rPr>
          <w:bCs/>
        </w:rPr>
        <w:t>is</w:t>
      </w:r>
      <w:r w:rsidR="00F00875" w:rsidRPr="00C81953">
        <w:rPr>
          <w:bCs/>
        </w:rPr>
        <w:t xml:space="preserve"> </w:t>
      </w:r>
      <w:r w:rsidRPr="00C81953">
        <w:rPr>
          <w:bCs/>
        </w:rPr>
        <w:t>politically</w:t>
      </w:r>
      <w:r w:rsidR="00F00875" w:rsidRPr="00C81953">
        <w:rPr>
          <w:bCs/>
        </w:rPr>
        <w:t xml:space="preserve"> </w:t>
      </w:r>
      <w:r w:rsidRPr="00C81953">
        <w:rPr>
          <w:bCs/>
        </w:rPr>
        <w:t>subdivided</w:t>
      </w:r>
      <w:r w:rsidR="00F00875" w:rsidRPr="00C81953">
        <w:rPr>
          <w:bCs/>
        </w:rPr>
        <w:t xml:space="preserve"> </w:t>
      </w:r>
      <w:r w:rsidRPr="00C81953">
        <w:rPr>
          <w:bCs/>
        </w:rPr>
        <w:t>into</w:t>
      </w:r>
      <w:r w:rsidR="00F00875" w:rsidRPr="00C81953">
        <w:rPr>
          <w:bCs/>
        </w:rPr>
        <w:t xml:space="preserve"> </w:t>
      </w:r>
      <w:r w:rsidRPr="00C81953">
        <w:rPr>
          <w:bCs/>
        </w:rPr>
        <w:t>six</w:t>
      </w:r>
      <w:r w:rsidR="00F00875" w:rsidRPr="00C81953">
        <w:rPr>
          <w:bCs/>
        </w:rPr>
        <w:t xml:space="preserve"> </w:t>
      </w:r>
      <w:r w:rsidRPr="00C81953">
        <w:rPr>
          <w:bCs/>
        </w:rPr>
        <w:t>provinces</w:t>
      </w:r>
      <w:r w:rsidR="00F00875" w:rsidRPr="00C81953">
        <w:rPr>
          <w:bCs/>
        </w:rPr>
        <w:t xml:space="preserve"> </w:t>
      </w:r>
      <w:r w:rsidRPr="00C81953">
        <w:rPr>
          <w:bCs/>
        </w:rPr>
        <w:t>and</w:t>
      </w:r>
      <w:r w:rsidR="00F00875" w:rsidRPr="00C81953">
        <w:rPr>
          <w:bCs/>
        </w:rPr>
        <w:t xml:space="preserve"> </w:t>
      </w:r>
      <w:r w:rsidRPr="00C81953">
        <w:rPr>
          <w:bCs/>
        </w:rPr>
        <w:t>two</w:t>
      </w:r>
      <w:r w:rsidR="00F00875" w:rsidRPr="00C81953">
        <w:rPr>
          <w:bCs/>
        </w:rPr>
        <w:t xml:space="preserve"> </w:t>
      </w:r>
      <w:r w:rsidRPr="00C81953">
        <w:rPr>
          <w:bCs/>
        </w:rPr>
        <w:t>cities,</w:t>
      </w:r>
      <w:r w:rsidR="00F00875" w:rsidRPr="00C81953">
        <w:rPr>
          <w:bCs/>
        </w:rPr>
        <w:t xml:space="preserve"> </w:t>
      </w:r>
      <w:r w:rsidRPr="00C81953">
        <w:rPr>
          <w:bCs/>
        </w:rPr>
        <w:t>namely</w:t>
      </w:r>
      <w:r w:rsidR="00F00875" w:rsidRPr="00C81953">
        <w:rPr>
          <w:bCs/>
        </w:rPr>
        <w:t xml:space="preserve"> </w:t>
      </w:r>
      <w:r w:rsidRPr="00C81953">
        <w:rPr>
          <w:bCs/>
        </w:rPr>
        <w:t>Abra,</w:t>
      </w:r>
      <w:r w:rsidR="00F00875" w:rsidRPr="00C81953">
        <w:rPr>
          <w:bCs/>
        </w:rPr>
        <w:t xml:space="preserve"> </w:t>
      </w:r>
      <w:r w:rsidRPr="00C81953">
        <w:rPr>
          <w:bCs/>
        </w:rPr>
        <w:t>Apayao,</w:t>
      </w:r>
      <w:r w:rsidR="00F00875" w:rsidRPr="00C81953">
        <w:rPr>
          <w:bCs/>
        </w:rPr>
        <w:t xml:space="preserve"> </w:t>
      </w:r>
      <w:r w:rsidRPr="00C81953">
        <w:rPr>
          <w:bCs/>
        </w:rPr>
        <w:t>Benguet,</w:t>
      </w:r>
      <w:r w:rsidR="00F00875" w:rsidRPr="00C81953">
        <w:rPr>
          <w:bCs/>
        </w:rPr>
        <w:t xml:space="preserve"> </w:t>
      </w:r>
      <w:r w:rsidRPr="00C81953">
        <w:rPr>
          <w:bCs/>
        </w:rPr>
        <w:t>Ifugao,</w:t>
      </w:r>
      <w:r w:rsidR="00F00875" w:rsidRPr="00C81953">
        <w:rPr>
          <w:bCs/>
        </w:rPr>
        <w:t xml:space="preserve"> </w:t>
      </w:r>
      <w:r w:rsidRPr="00C81953">
        <w:rPr>
          <w:bCs/>
        </w:rPr>
        <w:t>Kalinga,</w:t>
      </w:r>
      <w:r w:rsidR="00F00875" w:rsidRPr="00C81953">
        <w:rPr>
          <w:bCs/>
        </w:rPr>
        <w:t xml:space="preserve"> </w:t>
      </w:r>
      <w:r w:rsidRPr="00C81953">
        <w:rPr>
          <w:bCs/>
        </w:rPr>
        <w:t>Mt.</w:t>
      </w:r>
      <w:r w:rsidR="00F00875" w:rsidRPr="00C81953">
        <w:rPr>
          <w:bCs/>
        </w:rPr>
        <w:t xml:space="preserve"> </w:t>
      </w:r>
      <w:r w:rsidRPr="00C81953">
        <w:rPr>
          <w:bCs/>
        </w:rPr>
        <w:t>Province,</w:t>
      </w:r>
      <w:r w:rsidR="00F00875" w:rsidRPr="00C81953">
        <w:rPr>
          <w:bCs/>
        </w:rPr>
        <w:t xml:space="preserve"> </w:t>
      </w:r>
      <w:r w:rsidRPr="00C81953">
        <w:rPr>
          <w:bCs/>
        </w:rPr>
        <w:t>and</w:t>
      </w:r>
      <w:r w:rsidR="00F00875" w:rsidRPr="00C81953">
        <w:rPr>
          <w:bCs/>
        </w:rPr>
        <w:t xml:space="preserve"> </w:t>
      </w:r>
      <w:r w:rsidRPr="00C81953">
        <w:rPr>
          <w:bCs/>
        </w:rPr>
        <w:t>Baguio</w:t>
      </w:r>
      <w:r w:rsidR="00F00875" w:rsidRPr="00C81953">
        <w:rPr>
          <w:bCs/>
        </w:rPr>
        <w:t xml:space="preserve"> </w:t>
      </w:r>
      <w:r w:rsidRPr="00C81953">
        <w:rPr>
          <w:bCs/>
        </w:rPr>
        <w:t>City.</w:t>
      </w:r>
      <w:r w:rsidR="00F00875" w:rsidRPr="00C81953">
        <w:rPr>
          <w:bCs/>
        </w:rPr>
        <w:t xml:space="preserve"> </w:t>
      </w:r>
      <w:r w:rsidRPr="00C81953">
        <w:rPr>
          <w:bCs/>
        </w:rPr>
        <w:t>Its</w:t>
      </w:r>
      <w:r w:rsidR="00F00875" w:rsidRPr="00C81953">
        <w:rPr>
          <w:bCs/>
        </w:rPr>
        <w:t xml:space="preserve"> </w:t>
      </w:r>
      <w:r w:rsidRPr="00C81953">
        <w:rPr>
          <w:bCs/>
        </w:rPr>
        <w:t>population</w:t>
      </w:r>
      <w:r w:rsidR="00F00875" w:rsidRPr="00C81953">
        <w:rPr>
          <w:bCs/>
        </w:rPr>
        <w:t xml:space="preserve"> </w:t>
      </w:r>
      <w:r w:rsidRPr="00C81953">
        <w:rPr>
          <w:bCs/>
        </w:rPr>
        <w:t>in</w:t>
      </w:r>
      <w:r w:rsidR="00F00875" w:rsidRPr="00C81953">
        <w:rPr>
          <w:bCs/>
        </w:rPr>
        <w:t xml:space="preserve"> </w:t>
      </w:r>
      <w:r w:rsidRPr="00C81953">
        <w:rPr>
          <w:bCs/>
        </w:rPr>
        <w:t>2010</w:t>
      </w:r>
      <w:r w:rsidR="00F00875" w:rsidRPr="00C81953">
        <w:rPr>
          <w:bCs/>
        </w:rPr>
        <w:t xml:space="preserve"> </w:t>
      </w:r>
      <w:r w:rsidRPr="00C81953">
        <w:rPr>
          <w:bCs/>
        </w:rPr>
        <w:t>was</w:t>
      </w:r>
      <w:r w:rsidR="00F00875" w:rsidRPr="00C81953">
        <w:rPr>
          <w:bCs/>
        </w:rPr>
        <w:t xml:space="preserve"> </w:t>
      </w:r>
      <w:r w:rsidRPr="00C81953">
        <w:rPr>
          <w:bCs/>
        </w:rPr>
        <w:t>1,616,867,</w:t>
      </w:r>
      <w:r w:rsidR="00F00875" w:rsidRPr="00C81953">
        <w:rPr>
          <w:bCs/>
        </w:rPr>
        <w:t xml:space="preserve"> </w:t>
      </w:r>
      <w:r w:rsidRPr="00C81953">
        <w:rPr>
          <w:bCs/>
        </w:rPr>
        <w:t>and</w:t>
      </w:r>
      <w:r w:rsidR="00F00875" w:rsidRPr="00C81953">
        <w:rPr>
          <w:bCs/>
        </w:rPr>
        <w:t xml:space="preserve"> </w:t>
      </w:r>
      <w:r w:rsidRPr="00C81953">
        <w:rPr>
          <w:bCs/>
        </w:rPr>
        <w:t>its</w:t>
      </w:r>
      <w:r w:rsidR="00F00875" w:rsidRPr="00C81953">
        <w:rPr>
          <w:bCs/>
        </w:rPr>
        <w:t xml:space="preserve"> </w:t>
      </w:r>
      <w:r w:rsidRPr="00C81953">
        <w:rPr>
          <w:bCs/>
        </w:rPr>
        <w:t>annual</w:t>
      </w:r>
      <w:r w:rsidR="00F00875" w:rsidRPr="00C81953">
        <w:rPr>
          <w:bCs/>
        </w:rPr>
        <w:t xml:space="preserve"> </w:t>
      </w:r>
      <w:r w:rsidRPr="00C81953">
        <w:rPr>
          <w:bCs/>
        </w:rPr>
        <w:t>population</w:t>
      </w:r>
      <w:r w:rsidR="00F00875" w:rsidRPr="00C81953">
        <w:rPr>
          <w:bCs/>
        </w:rPr>
        <w:t xml:space="preserve"> </w:t>
      </w:r>
      <w:r w:rsidRPr="00C81953">
        <w:rPr>
          <w:bCs/>
        </w:rPr>
        <w:t>growth</w:t>
      </w:r>
      <w:r w:rsidR="00F00875" w:rsidRPr="00C81953">
        <w:rPr>
          <w:bCs/>
        </w:rPr>
        <w:t xml:space="preserve"> </w:t>
      </w:r>
      <w:r w:rsidRPr="00C81953">
        <w:rPr>
          <w:bCs/>
        </w:rPr>
        <w:t>rate</w:t>
      </w:r>
      <w:r w:rsidR="00F00875" w:rsidRPr="00C81953">
        <w:rPr>
          <w:bCs/>
        </w:rPr>
        <w:t xml:space="preserve"> </w:t>
      </w:r>
      <w:r w:rsidRPr="00C81953">
        <w:rPr>
          <w:bCs/>
        </w:rPr>
        <w:t>was</w:t>
      </w:r>
      <w:r w:rsidR="00F00875" w:rsidRPr="00C81953">
        <w:rPr>
          <w:bCs/>
        </w:rPr>
        <w:t xml:space="preserve"> </w:t>
      </w:r>
      <w:r w:rsidRPr="00C81953">
        <w:rPr>
          <w:bCs/>
        </w:rPr>
        <w:t>1.82%.</w:t>
      </w:r>
      <w:r w:rsidR="00F00875" w:rsidRPr="00C81953">
        <w:rPr>
          <w:bCs/>
        </w:rPr>
        <w:t xml:space="preserve"> </w:t>
      </w:r>
      <w:r w:rsidRPr="00C81953">
        <w:rPr>
          <w:bCs/>
        </w:rPr>
        <w:t>The</w:t>
      </w:r>
      <w:r w:rsidR="00F00875" w:rsidRPr="00C81953">
        <w:rPr>
          <w:bCs/>
        </w:rPr>
        <w:t xml:space="preserve"> </w:t>
      </w:r>
      <w:r w:rsidRPr="00C81953">
        <w:rPr>
          <w:bCs/>
        </w:rPr>
        <w:t>predominant</w:t>
      </w:r>
      <w:r w:rsidR="00F00875" w:rsidRPr="00C81953">
        <w:rPr>
          <w:bCs/>
        </w:rPr>
        <w:t xml:space="preserve"> </w:t>
      </w:r>
      <w:r w:rsidRPr="00C81953">
        <w:rPr>
          <w:bCs/>
        </w:rPr>
        <w:t>land</w:t>
      </w:r>
      <w:r w:rsidR="00F00875" w:rsidRPr="00C81953">
        <w:rPr>
          <w:bCs/>
        </w:rPr>
        <w:t xml:space="preserve"> </w:t>
      </w:r>
      <w:r w:rsidRPr="00C81953">
        <w:rPr>
          <w:bCs/>
        </w:rPr>
        <w:t>use</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region</w:t>
      </w:r>
      <w:r w:rsidR="00F00875" w:rsidRPr="00C81953">
        <w:rPr>
          <w:bCs/>
        </w:rPr>
        <w:t xml:space="preserve"> </w:t>
      </w:r>
      <w:r w:rsidRPr="00C81953">
        <w:rPr>
          <w:bCs/>
        </w:rPr>
        <w:t>is</w:t>
      </w:r>
      <w:r w:rsidR="00F00875" w:rsidRPr="00C81953">
        <w:rPr>
          <w:bCs/>
        </w:rPr>
        <w:t xml:space="preserve"> </w:t>
      </w:r>
      <w:r w:rsidRPr="00C81953">
        <w:rPr>
          <w:bCs/>
        </w:rPr>
        <w:t>grassland</w:t>
      </w:r>
      <w:r w:rsidR="00F00875" w:rsidRPr="00C81953">
        <w:rPr>
          <w:bCs/>
        </w:rPr>
        <w:t xml:space="preserve"> </w:t>
      </w:r>
      <w:r w:rsidRPr="00C81953">
        <w:rPr>
          <w:bCs/>
        </w:rPr>
        <w:t>and</w:t>
      </w:r>
      <w:r w:rsidR="00F00875" w:rsidRPr="00C81953">
        <w:rPr>
          <w:bCs/>
        </w:rPr>
        <w:t xml:space="preserve"> </w:t>
      </w:r>
      <w:r w:rsidRPr="00C81953">
        <w:rPr>
          <w:bCs/>
        </w:rPr>
        <w:t>shrubs</w:t>
      </w:r>
      <w:r w:rsidR="00F00875" w:rsidRPr="00C81953">
        <w:rPr>
          <w:bCs/>
        </w:rPr>
        <w:t xml:space="preserve"> </w:t>
      </w:r>
      <w:r w:rsidRPr="00C81953">
        <w:rPr>
          <w:bCs/>
        </w:rPr>
        <w:t>(45%,</w:t>
      </w:r>
      <w:r w:rsidR="00F00875" w:rsidRPr="00C81953">
        <w:rPr>
          <w:bCs/>
        </w:rPr>
        <w:t xml:space="preserve"> </w:t>
      </w:r>
      <w:r w:rsidRPr="00C81953">
        <w:rPr>
          <w:bCs/>
        </w:rPr>
        <w:t>or</w:t>
      </w:r>
      <w:r w:rsidR="00F00875" w:rsidRPr="00C81953">
        <w:rPr>
          <w:bCs/>
        </w:rPr>
        <w:t xml:space="preserve"> </w:t>
      </w:r>
      <w:r w:rsidRPr="00C81953">
        <w:rPr>
          <w:bCs/>
        </w:rPr>
        <w:t>832,679ha)</w:t>
      </w:r>
      <w:r w:rsidR="00F00875" w:rsidRPr="00C81953">
        <w:rPr>
          <w:bCs/>
        </w:rPr>
        <w:t xml:space="preserve"> </w:t>
      </w:r>
      <w:r w:rsidRPr="00C81953">
        <w:rPr>
          <w:bCs/>
        </w:rPr>
        <w:t>followed</w:t>
      </w:r>
      <w:r w:rsidR="00F00875" w:rsidRPr="00C81953">
        <w:rPr>
          <w:bCs/>
        </w:rPr>
        <w:t xml:space="preserve"> </w:t>
      </w:r>
      <w:r w:rsidRPr="00C81953">
        <w:rPr>
          <w:bCs/>
        </w:rPr>
        <w:t>by</w:t>
      </w:r>
      <w:r w:rsidR="00F00875" w:rsidRPr="00C81953">
        <w:rPr>
          <w:bCs/>
        </w:rPr>
        <w:t xml:space="preserve"> </w:t>
      </w:r>
      <w:r w:rsidRPr="00C81953">
        <w:rPr>
          <w:bCs/>
        </w:rPr>
        <w:t>forest</w:t>
      </w:r>
      <w:r w:rsidR="00F00875" w:rsidRPr="00C81953">
        <w:rPr>
          <w:bCs/>
        </w:rPr>
        <w:t xml:space="preserve"> </w:t>
      </w:r>
      <w:r w:rsidRPr="00C81953">
        <w:rPr>
          <w:bCs/>
        </w:rPr>
        <w:t>(41%)</w:t>
      </w:r>
      <w:r w:rsidR="00F00875" w:rsidRPr="00C81953">
        <w:rPr>
          <w:bCs/>
        </w:rPr>
        <w:t xml:space="preserve"> </w:t>
      </w:r>
      <w:r w:rsidRPr="00C81953">
        <w:rPr>
          <w:bCs/>
        </w:rPr>
        <w:t>and</w:t>
      </w:r>
      <w:r w:rsidR="00F00875" w:rsidRPr="00C81953">
        <w:rPr>
          <w:bCs/>
        </w:rPr>
        <w:t xml:space="preserve"> </w:t>
      </w:r>
      <w:r w:rsidRPr="00C81953">
        <w:rPr>
          <w:bCs/>
        </w:rPr>
        <w:t>agriculture</w:t>
      </w:r>
      <w:r w:rsidR="00F00875" w:rsidRPr="00C81953">
        <w:rPr>
          <w:bCs/>
        </w:rPr>
        <w:t xml:space="preserve"> </w:t>
      </w:r>
      <w:r w:rsidRPr="00C81953">
        <w:rPr>
          <w:bCs/>
        </w:rPr>
        <w:t>(11%)</w:t>
      </w:r>
      <w:r w:rsidRPr="00C81953">
        <w:rPr>
          <w:bCs/>
          <w:vertAlign w:val="superscript"/>
        </w:rPr>
        <w:footnoteReference w:id="17"/>
      </w:r>
      <w:r w:rsidRPr="00C81953">
        <w:rPr>
          <w:bCs/>
        </w:rPr>
        <w:t>.</w:t>
      </w:r>
      <w:r w:rsidR="00F00875" w:rsidRPr="00C81953">
        <w:rPr>
          <w:bCs/>
        </w:rPr>
        <w:t xml:space="preserve"> </w:t>
      </w:r>
      <w:r w:rsidRPr="00C81953">
        <w:rPr>
          <w:bCs/>
        </w:rPr>
        <w:t>Data</w:t>
      </w:r>
      <w:r w:rsidR="00F00875" w:rsidRPr="00C81953">
        <w:rPr>
          <w:bCs/>
        </w:rPr>
        <w:t xml:space="preserve"> </w:t>
      </w:r>
      <w:r w:rsidRPr="00C81953">
        <w:rPr>
          <w:bCs/>
        </w:rPr>
        <w:t>obtained</w:t>
      </w:r>
      <w:r w:rsidR="00F00875" w:rsidRPr="00C81953">
        <w:rPr>
          <w:bCs/>
        </w:rPr>
        <w:t xml:space="preserve"> </w:t>
      </w:r>
      <w:r w:rsidRPr="00C81953">
        <w:rPr>
          <w:bCs/>
        </w:rPr>
        <w:t>from</w:t>
      </w:r>
      <w:r w:rsidR="00F00875" w:rsidRPr="00C81953">
        <w:rPr>
          <w:bCs/>
        </w:rPr>
        <w:t xml:space="preserve"> </w:t>
      </w:r>
      <w:r w:rsidRPr="00C81953">
        <w:rPr>
          <w:bCs/>
        </w:rPr>
        <w:t>NMRIA</w:t>
      </w:r>
      <w:r w:rsidR="00F00875" w:rsidRPr="00C81953">
        <w:rPr>
          <w:bCs/>
        </w:rPr>
        <w:t xml:space="preserve"> </w:t>
      </w:r>
      <w:r w:rsidRPr="00C81953">
        <w:rPr>
          <w:bCs/>
        </w:rPr>
        <w:t>on</w:t>
      </w:r>
      <w:r w:rsidR="00F00875" w:rsidRPr="00C81953">
        <w:rPr>
          <w:bCs/>
        </w:rPr>
        <w:t xml:space="preserve"> </w:t>
      </w:r>
      <w:r w:rsidRPr="00C81953">
        <w:rPr>
          <w:bCs/>
        </w:rPr>
        <w:t>landcover</w:t>
      </w:r>
      <w:r w:rsidR="00F00875" w:rsidRPr="00C81953">
        <w:rPr>
          <w:bCs/>
        </w:rPr>
        <w:t xml:space="preserve"> </w:t>
      </w:r>
      <w:r w:rsidRPr="00C81953">
        <w:rPr>
          <w:bCs/>
        </w:rPr>
        <w:t>for</w:t>
      </w:r>
      <w:r w:rsidR="00F00875" w:rsidRPr="00C81953">
        <w:rPr>
          <w:bCs/>
        </w:rPr>
        <w:t xml:space="preserve"> </w:t>
      </w:r>
      <w:r w:rsidRPr="00C81953">
        <w:rPr>
          <w:bCs/>
        </w:rPr>
        <w:t>2015,</w:t>
      </w:r>
      <w:r w:rsidR="00F00875" w:rsidRPr="00C81953">
        <w:rPr>
          <w:bCs/>
        </w:rPr>
        <w:t xml:space="preserve"> </w:t>
      </w:r>
      <w:r w:rsidRPr="00C81953">
        <w:rPr>
          <w:bCs/>
        </w:rPr>
        <w:t>particularly</w:t>
      </w:r>
      <w:r w:rsidR="00F00875" w:rsidRPr="00C81953">
        <w:rPr>
          <w:bCs/>
        </w:rPr>
        <w:t xml:space="preserve"> </w:t>
      </w:r>
      <w:r w:rsidRPr="00C81953">
        <w:rPr>
          <w:bCs/>
        </w:rPr>
        <w:t>for</w:t>
      </w:r>
      <w:r w:rsidR="00F00875" w:rsidRPr="00C81953">
        <w:rPr>
          <w:bCs/>
        </w:rPr>
        <w:t xml:space="preserve"> </w:t>
      </w:r>
      <w:r w:rsidRPr="00C81953">
        <w:rPr>
          <w:bCs/>
        </w:rPr>
        <w:t>selected</w:t>
      </w:r>
      <w:r w:rsidR="00F00875" w:rsidRPr="00C81953">
        <w:rPr>
          <w:bCs/>
        </w:rPr>
        <w:t xml:space="preserve"> </w:t>
      </w:r>
      <w:r w:rsidRPr="00C81953">
        <w:rPr>
          <w:bCs/>
        </w:rPr>
        <w:t>project</w:t>
      </w:r>
      <w:r w:rsidR="00F00875" w:rsidRPr="00C81953">
        <w:rPr>
          <w:bCs/>
        </w:rPr>
        <w:t xml:space="preserve"> </w:t>
      </w:r>
      <w:r w:rsidRPr="00C81953">
        <w:rPr>
          <w:bCs/>
        </w:rPr>
        <w:t>areas</w:t>
      </w:r>
      <w:r w:rsidR="00F00875" w:rsidRPr="00C81953">
        <w:rPr>
          <w:bCs/>
        </w:rPr>
        <w:t xml:space="preserve"> </w:t>
      </w:r>
      <w:r w:rsidRPr="00C81953">
        <w:rPr>
          <w:bCs/>
        </w:rPr>
        <w:t>are</w:t>
      </w:r>
      <w:r w:rsidR="00F00875" w:rsidRPr="00C81953">
        <w:rPr>
          <w:bCs/>
        </w:rPr>
        <w:t xml:space="preserve"> </w:t>
      </w:r>
      <w:r w:rsidRPr="00C81953">
        <w:rPr>
          <w:bCs/>
        </w:rPr>
        <w:t>contained</w:t>
      </w:r>
      <w:r w:rsidR="00F00875" w:rsidRPr="00C81953">
        <w:rPr>
          <w:bCs/>
        </w:rPr>
        <w:t xml:space="preserve"> </w:t>
      </w:r>
      <w:r w:rsidRPr="00C81953">
        <w:rPr>
          <w:bCs/>
        </w:rPr>
        <w:t>in</w:t>
      </w:r>
      <w:r w:rsidR="00F00875" w:rsidRPr="00C81953">
        <w:rPr>
          <w:bCs/>
        </w:rPr>
        <w:t xml:space="preserve"> </w:t>
      </w:r>
      <w:r w:rsidRPr="00C81953">
        <w:rPr>
          <w:bCs/>
        </w:rPr>
        <w:t>Annex</w:t>
      </w:r>
      <w:r w:rsidR="00F00875" w:rsidRPr="00C81953">
        <w:rPr>
          <w:bCs/>
        </w:rPr>
        <w:t xml:space="preserve"> </w:t>
      </w:r>
      <w:r w:rsidR="00E62DB2" w:rsidRPr="00C81953">
        <w:rPr>
          <w:bCs/>
        </w:rPr>
        <w:t>7</w:t>
      </w:r>
      <w:r w:rsidRPr="00C81953">
        <w:rPr>
          <w:bCs/>
        </w:rPr>
        <w:t>.</w:t>
      </w:r>
      <w:r w:rsidR="00F00875" w:rsidRPr="00C81953">
        <w:rPr>
          <w:bCs/>
        </w:rPr>
        <w:t xml:space="preserve"> </w:t>
      </w:r>
      <w:r w:rsidRPr="00C81953">
        <w:rPr>
          <w:bCs/>
        </w:rPr>
        <w:t>75%</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area</w:t>
      </w:r>
      <w:r w:rsidR="00F00875" w:rsidRPr="00C81953">
        <w:rPr>
          <w:bCs/>
        </w:rPr>
        <w:t xml:space="preserve"> </w:t>
      </w:r>
      <w:r w:rsidRPr="00C81953">
        <w:rPr>
          <w:bCs/>
        </w:rPr>
        <w:t>is</w:t>
      </w:r>
      <w:r w:rsidR="00F00875" w:rsidRPr="00C81953">
        <w:rPr>
          <w:bCs/>
        </w:rPr>
        <w:t xml:space="preserve"> </w:t>
      </w:r>
      <w:r w:rsidRPr="00C81953">
        <w:rPr>
          <w:bCs/>
        </w:rPr>
        <w:t>within</w:t>
      </w:r>
      <w:r w:rsidR="00F00875" w:rsidRPr="00C81953">
        <w:rPr>
          <w:bCs/>
        </w:rPr>
        <w:t xml:space="preserve"> </w:t>
      </w:r>
      <w:r w:rsidRPr="00C81953">
        <w:rPr>
          <w:bCs/>
        </w:rPr>
        <w:t>the</w:t>
      </w:r>
      <w:r w:rsidR="00F00875" w:rsidRPr="00C81953">
        <w:rPr>
          <w:bCs/>
        </w:rPr>
        <w:t xml:space="preserve"> </w:t>
      </w:r>
      <w:r w:rsidRPr="00C81953">
        <w:rPr>
          <w:bCs/>
        </w:rPr>
        <w:t>moist</w:t>
      </w:r>
      <w:r w:rsidR="00F00875" w:rsidRPr="00C81953">
        <w:rPr>
          <w:bCs/>
        </w:rPr>
        <w:t xml:space="preserve"> </w:t>
      </w:r>
      <w:r w:rsidRPr="00C81953">
        <w:rPr>
          <w:bCs/>
        </w:rPr>
        <w:t>agro-climate</w:t>
      </w:r>
      <w:r w:rsidR="00F00875" w:rsidRPr="00C81953">
        <w:rPr>
          <w:bCs/>
        </w:rPr>
        <w:t xml:space="preserve"> </w:t>
      </w:r>
      <w:r w:rsidRPr="00C81953">
        <w:rPr>
          <w:bCs/>
        </w:rPr>
        <w:t>zone</w:t>
      </w:r>
      <w:r w:rsidR="00F00875" w:rsidRPr="00C81953">
        <w:rPr>
          <w:bCs/>
        </w:rPr>
        <w:t xml:space="preserve"> </w:t>
      </w:r>
      <w:r w:rsidRPr="00C81953">
        <w:rPr>
          <w:bCs/>
        </w:rPr>
        <w:t>(average</w:t>
      </w:r>
      <w:r w:rsidR="00F00875" w:rsidRPr="00C81953">
        <w:rPr>
          <w:bCs/>
        </w:rPr>
        <w:t xml:space="preserve"> </w:t>
      </w:r>
      <w:r w:rsidRPr="00C81953">
        <w:rPr>
          <w:bCs/>
        </w:rPr>
        <w:t>annual</w:t>
      </w:r>
      <w:r w:rsidR="00F00875" w:rsidRPr="00C81953">
        <w:rPr>
          <w:bCs/>
        </w:rPr>
        <w:t xml:space="preserve"> </w:t>
      </w:r>
      <w:r w:rsidRPr="00C81953">
        <w:rPr>
          <w:bCs/>
        </w:rPr>
        <w:t>rainfall</w:t>
      </w:r>
      <w:r w:rsidR="00F00875" w:rsidRPr="00C81953">
        <w:rPr>
          <w:bCs/>
        </w:rPr>
        <w:t xml:space="preserve"> </w:t>
      </w:r>
      <w:r w:rsidRPr="00C81953">
        <w:rPr>
          <w:bCs/>
        </w:rPr>
        <w:t>of</w:t>
      </w:r>
      <w:r w:rsidR="00F00875" w:rsidRPr="00C81953">
        <w:rPr>
          <w:bCs/>
        </w:rPr>
        <w:t xml:space="preserve"> </w:t>
      </w:r>
      <w:r w:rsidRPr="00C81953">
        <w:rPr>
          <w:bCs/>
        </w:rPr>
        <w:t>500-2500</w:t>
      </w:r>
      <w:r w:rsidR="00F00875" w:rsidRPr="00C81953">
        <w:rPr>
          <w:bCs/>
        </w:rPr>
        <w:t xml:space="preserve"> </w:t>
      </w:r>
      <w:r w:rsidRPr="00C81953">
        <w:rPr>
          <w:bCs/>
        </w:rPr>
        <w:t>mm</w:t>
      </w:r>
      <w:r w:rsidR="00F00875" w:rsidRPr="00C81953">
        <w:rPr>
          <w:bCs/>
        </w:rPr>
        <w:t xml:space="preserve"> </w:t>
      </w:r>
      <w:r w:rsidRPr="00C81953">
        <w:rPr>
          <w:bCs/>
        </w:rPr>
        <w:t>and</w:t>
      </w:r>
      <w:r w:rsidR="00F00875" w:rsidRPr="00C81953">
        <w:rPr>
          <w:bCs/>
        </w:rPr>
        <w:t xml:space="preserve"> </w:t>
      </w:r>
      <w:r w:rsidRPr="00C81953">
        <w:rPr>
          <w:bCs/>
        </w:rPr>
        <w:t>growing</w:t>
      </w:r>
      <w:r w:rsidR="00F00875" w:rsidRPr="00C81953">
        <w:rPr>
          <w:bCs/>
        </w:rPr>
        <w:t xml:space="preserve"> </w:t>
      </w:r>
      <w:r w:rsidRPr="00C81953">
        <w:rPr>
          <w:bCs/>
        </w:rPr>
        <w:t>period</w:t>
      </w:r>
      <w:r w:rsidR="00F00875" w:rsidRPr="00C81953">
        <w:rPr>
          <w:bCs/>
        </w:rPr>
        <w:t xml:space="preserve"> </w:t>
      </w:r>
      <w:r w:rsidRPr="00C81953">
        <w:rPr>
          <w:bCs/>
        </w:rPr>
        <w:t>of</w:t>
      </w:r>
      <w:r w:rsidR="00F00875" w:rsidRPr="00C81953">
        <w:rPr>
          <w:bCs/>
        </w:rPr>
        <w:t xml:space="preserve"> </w:t>
      </w:r>
      <w:r w:rsidRPr="00C81953">
        <w:rPr>
          <w:bCs/>
        </w:rPr>
        <w:t>210-270</w:t>
      </w:r>
      <w:r w:rsidR="00F00875" w:rsidRPr="00C81953">
        <w:rPr>
          <w:bCs/>
        </w:rPr>
        <w:t xml:space="preserve"> </w:t>
      </w:r>
      <w:r w:rsidRPr="00C81953">
        <w:rPr>
          <w:bCs/>
        </w:rPr>
        <w:t>days)</w:t>
      </w:r>
      <w:r w:rsidR="00F00875" w:rsidRPr="00C81953">
        <w:rPr>
          <w:bCs/>
        </w:rPr>
        <w:t xml:space="preserve"> </w:t>
      </w:r>
      <w:r w:rsidRPr="00C81953">
        <w:rPr>
          <w:bCs/>
        </w:rPr>
        <w:t>and</w:t>
      </w:r>
      <w:r w:rsidR="00F00875" w:rsidRPr="00C81953">
        <w:rPr>
          <w:bCs/>
        </w:rPr>
        <w:t xml:space="preserve"> </w:t>
      </w:r>
      <w:r w:rsidRPr="00C81953">
        <w:rPr>
          <w:bCs/>
        </w:rPr>
        <w:t>25%</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wet</w:t>
      </w:r>
      <w:r w:rsidR="00F00875" w:rsidRPr="00C81953">
        <w:rPr>
          <w:bCs/>
        </w:rPr>
        <w:t xml:space="preserve"> </w:t>
      </w:r>
      <w:r w:rsidRPr="00C81953">
        <w:rPr>
          <w:bCs/>
        </w:rPr>
        <w:t>agro-climate</w:t>
      </w:r>
      <w:r w:rsidR="00F00875" w:rsidRPr="00C81953">
        <w:rPr>
          <w:bCs/>
        </w:rPr>
        <w:t xml:space="preserve"> </w:t>
      </w:r>
      <w:r w:rsidRPr="00C81953">
        <w:rPr>
          <w:bCs/>
        </w:rPr>
        <w:t>zone.</w:t>
      </w:r>
      <w:r w:rsidR="00F00875" w:rsidRPr="00C81953">
        <w:rPr>
          <w:bCs/>
        </w:rPr>
        <w:t xml:space="preserve"> </w:t>
      </w:r>
      <w:r w:rsidRPr="00C81953">
        <w:rPr>
          <w:bCs/>
        </w:rPr>
        <w:t>It</w:t>
      </w:r>
      <w:r w:rsidR="00F00875" w:rsidRPr="00C81953">
        <w:rPr>
          <w:bCs/>
        </w:rPr>
        <w:t xml:space="preserve"> </w:t>
      </w:r>
      <w:r w:rsidRPr="00C81953">
        <w:rPr>
          <w:bCs/>
        </w:rPr>
        <w:t>constitutes</w:t>
      </w:r>
      <w:r w:rsidR="00F00875" w:rsidRPr="00C81953">
        <w:rPr>
          <w:bCs/>
        </w:rPr>
        <w:t xml:space="preserve"> </w:t>
      </w:r>
      <w:r w:rsidRPr="00C81953">
        <w:rPr>
          <w:bCs/>
        </w:rPr>
        <w:t>part</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Luzon</w:t>
      </w:r>
      <w:r w:rsidR="00F00875" w:rsidRPr="00C81953">
        <w:rPr>
          <w:bCs/>
        </w:rPr>
        <w:t xml:space="preserve"> </w:t>
      </w:r>
      <w:r w:rsidRPr="00C81953">
        <w:rPr>
          <w:bCs/>
        </w:rPr>
        <w:t>mountains</w:t>
      </w:r>
      <w:r w:rsidR="00F00875" w:rsidRPr="00C81953">
        <w:rPr>
          <w:bCs/>
        </w:rPr>
        <w:t xml:space="preserve"> </w:t>
      </w:r>
      <w:r w:rsidRPr="00C81953">
        <w:rPr>
          <w:bCs/>
        </w:rPr>
        <w:t>Endemic</w:t>
      </w:r>
      <w:r w:rsidR="00F00875" w:rsidRPr="00C81953">
        <w:rPr>
          <w:bCs/>
        </w:rPr>
        <w:t xml:space="preserve"> </w:t>
      </w:r>
      <w:r w:rsidRPr="00C81953">
        <w:rPr>
          <w:bCs/>
        </w:rPr>
        <w:t>Bird</w:t>
      </w:r>
      <w:r w:rsidR="00F00875" w:rsidRPr="00C81953">
        <w:rPr>
          <w:bCs/>
        </w:rPr>
        <w:t xml:space="preserve"> </w:t>
      </w:r>
      <w:r w:rsidR="00CB6295" w:rsidRPr="00C81953">
        <w:rPr>
          <w:bCs/>
        </w:rPr>
        <w:t>Area and</w:t>
      </w:r>
      <w:r w:rsidR="00F00875" w:rsidRPr="00C81953">
        <w:rPr>
          <w:bCs/>
        </w:rPr>
        <w:t xml:space="preserve"> </w:t>
      </w:r>
      <w:r w:rsidRPr="00C81953">
        <w:rPr>
          <w:bCs/>
        </w:rPr>
        <w:t>coincides</w:t>
      </w:r>
      <w:r w:rsidR="00F00875" w:rsidRPr="00C81953">
        <w:rPr>
          <w:bCs/>
        </w:rPr>
        <w:t xml:space="preserve"> </w:t>
      </w:r>
      <w:r w:rsidRPr="00C81953">
        <w:rPr>
          <w:bCs/>
        </w:rPr>
        <w:t>with</w:t>
      </w:r>
      <w:r w:rsidR="00F00875" w:rsidRPr="00C81953">
        <w:rPr>
          <w:bCs/>
        </w:rPr>
        <w:t xml:space="preserve"> </w:t>
      </w:r>
      <w:r w:rsidRPr="00C81953">
        <w:rPr>
          <w:bCs/>
        </w:rPr>
        <w:t>areas</w:t>
      </w:r>
      <w:r w:rsidR="00F00875" w:rsidRPr="00C81953">
        <w:rPr>
          <w:bCs/>
        </w:rPr>
        <w:t xml:space="preserve"> </w:t>
      </w:r>
      <w:r w:rsidRPr="00C81953">
        <w:rPr>
          <w:bCs/>
        </w:rPr>
        <w:t>proposed</w:t>
      </w:r>
      <w:r w:rsidR="00F00875" w:rsidRPr="00C81953">
        <w:rPr>
          <w:bCs/>
        </w:rPr>
        <w:t xml:space="preserve"> </w:t>
      </w:r>
      <w:r w:rsidRPr="00C81953">
        <w:rPr>
          <w:bCs/>
        </w:rPr>
        <w:t>for</w:t>
      </w:r>
      <w:r w:rsidR="00F00875" w:rsidRPr="00C81953">
        <w:rPr>
          <w:bCs/>
        </w:rPr>
        <w:t xml:space="preserve"> </w:t>
      </w:r>
      <w:r w:rsidRPr="00C81953">
        <w:rPr>
          <w:bCs/>
        </w:rPr>
        <w:t>management</w:t>
      </w:r>
      <w:r w:rsidR="00F00875" w:rsidRPr="00C81953">
        <w:rPr>
          <w:bCs/>
        </w:rPr>
        <w:t xml:space="preserve"> </w:t>
      </w:r>
      <w:r w:rsidRPr="00C81953">
        <w:rPr>
          <w:bCs/>
        </w:rPr>
        <w:t>as</w:t>
      </w:r>
      <w:r w:rsidR="00F00875" w:rsidRPr="00C81953">
        <w:rPr>
          <w:bCs/>
        </w:rPr>
        <w:t xml:space="preserve"> </w:t>
      </w:r>
      <w:r w:rsidRPr="00C81953">
        <w:rPr>
          <w:bCs/>
        </w:rPr>
        <w:t>the</w:t>
      </w:r>
      <w:r w:rsidR="00F00875" w:rsidRPr="00C81953">
        <w:rPr>
          <w:bCs/>
        </w:rPr>
        <w:t xml:space="preserve"> </w:t>
      </w:r>
      <w:r w:rsidRPr="00C81953">
        <w:rPr>
          <w:bCs/>
        </w:rPr>
        <w:t>Cordillera</w:t>
      </w:r>
      <w:r w:rsidR="00F00875" w:rsidRPr="00C81953">
        <w:rPr>
          <w:bCs/>
        </w:rPr>
        <w:t xml:space="preserve"> </w:t>
      </w:r>
      <w:r w:rsidRPr="00C81953">
        <w:rPr>
          <w:bCs/>
        </w:rPr>
        <w:t>and</w:t>
      </w:r>
      <w:r w:rsidR="00F00875" w:rsidRPr="00C81953">
        <w:rPr>
          <w:bCs/>
        </w:rPr>
        <w:t xml:space="preserve"> </w:t>
      </w:r>
      <w:r w:rsidRPr="00C81953">
        <w:rPr>
          <w:bCs/>
        </w:rPr>
        <w:t>Caraballo</w:t>
      </w:r>
      <w:r w:rsidR="00F00875" w:rsidRPr="00C81953">
        <w:rPr>
          <w:bCs/>
        </w:rPr>
        <w:t xml:space="preserve"> </w:t>
      </w:r>
      <w:r w:rsidRPr="00C81953">
        <w:rPr>
          <w:bCs/>
        </w:rPr>
        <w:t>priority</w:t>
      </w:r>
      <w:r w:rsidR="00F00875" w:rsidRPr="00C81953">
        <w:rPr>
          <w:bCs/>
        </w:rPr>
        <w:t xml:space="preserve"> </w:t>
      </w:r>
      <w:r w:rsidRPr="00C81953">
        <w:rPr>
          <w:bCs/>
        </w:rPr>
        <w:t>areas</w:t>
      </w:r>
      <w:r w:rsidR="00F00875" w:rsidRPr="00C81953">
        <w:rPr>
          <w:bCs/>
        </w:rPr>
        <w:t xml:space="preserve"> </w:t>
      </w:r>
      <w:r w:rsidRPr="00C81953">
        <w:rPr>
          <w:bCs/>
        </w:rPr>
        <w:t>for</w:t>
      </w:r>
      <w:r w:rsidR="00F00875" w:rsidRPr="00C81953">
        <w:rPr>
          <w:bCs/>
        </w:rPr>
        <w:t xml:space="preserve"> </w:t>
      </w:r>
      <w:r w:rsidRPr="00C81953">
        <w:rPr>
          <w:bCs/>
        </w:rPr>
        <w:t>biological</w:t>
      </w:r>
      <w:r w:rsidR="00F00875" w:rsidRPr="00C81953">
        <w:rPr>
          <w:bCs/>
        </w:rPr>
        <w:t xml:space="preserve"> </w:t>
      </w:r>
      <w:r w:rsidRPr="00C81953">
        <w:rPr>
          <w:bCs/>
        </w:rPr>
        <w:t>connectivity</w:t>
      </w:r>
      <w:r w:rsidRPr="00C81953">
        <w:rPr>
          <w:bCs/>
          <w:vertAlign w:val="superscript"/>
        </w:rPr>
        <w:footnoteReference w:id="18"/>
      </w:r>
      <w:r w:rsidRPr="00C81953">
        <w:rPr>
          <w:bCs/>
        </w:rPr>
        <w:t>;</w:t>
      </w:r>
      <w:r w:rsidR="00F00875" w:rsidRPr="00C81953">
        <w:rPr>
          <w:bCs/>
        </w:rPr>
        <w:t xml:space="preserve"> </w:t>
      </w:r>
      <w:r w:rsidRPr="00C81953">
        <w:rPr>
          <w:bCs/>
        </w:rPr>
        <w:t>these</w:t>
      </w:r>
      <w:r w:rsidR="00F00875" w:rsidRPr="00C81953">
        <w:rPr>
          <w:bCs/>
        </w:rPr>
        <w:t xml:space="preserve"> </w:t>
      </w:r>
      <w:r w:rsidRPr="00C81953">
        <w:rPr>
          <w:bCs/>
        </w:rPr>
        <w:t>include</w:t>
      </w:r>
      <w:r w:rsidR="00F00875" w:rsidRPr="00C81953">
        <w:rPr>
          <w:bCs/>
        </w:rPr>
        <w:t xml:space="preserve"> </w:t>
      </w:r>
      <w:r w:rsidRPr="00C81953">
        <w:rPr>
          <w:bCs/>
        </w:rPr>
        <w:t>sites</w:t>
      </w:r>
      <w:r w:rsidR="00F00875" w:rsidRPr="00C81953">
        <w:rPr>
          <w:bCs/>
        </w:rPr>
        <w:t xml:space="preserve"> </w:t>
      </w:r>
      <w:r w:rsidRPr="00C81953">
        <w:rPr>
          <w:bCs/>
        </w:rPr>
        <w:t>considered</w:t>
      </w:r>
      <w:r w:rsidR="00F00875" w:rsidRPr="00C81953">
        <w:rPr>
          <w:bCs/>
        </w:rPr>
        <w:t xml:space="preserve"> </w:t>
      </w:r>
      <w:r w:rsidRPr="00C81953">
        <w:rPr>
          <w:bCs/>
        </w:rPr>
        <w:t>as</w:t>
      </w:r>
      <w:r w:rsidR="00F00875" w:rsidRPr="00C81953">
        <w:rPr>
          <w:bCs/>
        </w:rPr>
        <w:t xml:space="preserve"> </w:t>
      </w:r>
      <w:r w:rsidRPr="00C81953">
        <w:rPr>
          <w:bCs/>
        </w:rPr>
        <w:t>being</w:t>
      </w:r>
      <w:r w:rsidR="00F00875" w:rsidRPr="00C81953">
        <w:rPr>
          <w:bCs/>
        </w:rPr>
        <w:t xml:space="preserve"> </w:t>
      </w:r>
      <w:r w:rsidRPr="00C81953">
        <w:rPr>
          <w:bCs/>
        </w:rPr>
        <w:t>of</w:t>
      </w:r>
      <w:r w:rsidR="00F00875" w:rsidRPr="00C81953">
        <w:rPr>
          <w:bCs/>
        </w:rPr>
        <w:t xml:space="preserve"> </w:t>
      </w:r>
      <w:r w:rsidRPr="00C81953">
        <w:rPr>
          <w:bCs/>
        </w:rPr>
        <w:t>“very</w:t>
      </w:r>
      <w:r w:rsidR="00F00875" w:rsidRPr="00C81953">
        <w:rPr>
          <w:bCs/>
        </w:rPr>
        <w:t xml:space="preserve"> </w:t>
      </w:r>
      <w:r w:rsidRPr="00C81953">
        <w:rPr>
          <w:bCs/>
        </w:rPr>
        <w:t>high”,</w:t>
      </w:r>
      <w:r w:rsidR="00F00875" w:rsidRPr="00C81953">
        <w:rPr>
          <w:bCs/>
        </w:rPr>
        <w:t xml:space="preserve"> </w:t>
      </w:r>
      <w:r w:rsidRPr="00C81953">
        <w:rPr>
          <w:bCs/>
        </w:rPr>
        <w:t>“extremely</w:t>
      </w:r>
      <w:r w:rsidR="00F00875" w:rsidRPr="00C81953">
        <w:rPr>
          <w:bCs/>
        </w:rPr>
        <w:t xml:space="preserve"> </w:t>
      </w:r>
      <w:r w:rsidRPr="00C81953">
        <w:rPr>
          <w:bCs/>
        </w:rPr>
        <w:t>high</w:t>
      </w:r>
      <w:r w:rsidR="00F00875" w:rsidRPr="00C81953">
        <w:rPr>
          <w:bCs/>
        </w:rPr>
        <w:t xml:space="preserve"> </w:t>
      </w:r>
      <w:r w:rsidRPr="00C81953">
        <w:rPr>
          <w:bCs/>
        </w:rPr>
        <w:t>critical”</w:t>
      </w:r>
      <w:r w:rsidR="00F00875" w:rsidRPr="00C81953">
        <w:rPr>
          <w:bCs/>
        </w:rPr>
        <w:t xml:space="preserve"> </w:t>
      </w:r>
      <w:r w:rsidRPr="00C81953">
        <w:rPr>
          <w:bCs/>
        </w:rPr>
        <w:t>or</w:t>
      </w:r>
      <w:r w:rsidR="00F00875" w:rsidRPr="00C81953">
        <w:rPr>
          <w:bCs/>
        </w:rPr>
        <w:t xml:space="preserve"> </w:t>
      </w:r>
      <w:r w:rsidRPr="00C81953">
        <w:rPr>
          <w:bCs/>
        </w:rPr>
        <w:t>“extremely</w:t>
      </w:r>
      <w:r w:rsidR="00F00875" w:rsidRPr="00C81953">
        <w:rPr>
          <w:bCs/>
        </w:rPr>
        <w:t xml:space="preserve"> </w:t>
      </w:r>
      <w:r w:rsidRPr="00C81953">
        <w:rPr>
          <w:bCs/>
        </w:rPr>
        <w:t>high</w:t>
      </w:r>
      <w:r w:rsidR="00F00875" w:rsidRPr="00C81953">
        <w:rPr>
          <w:bCs/>
        </w:rPr>
        <w:t xml:space="preserve"> </w:t>
      </w:r>
      <w:r w:rsidRPr="00C81953">
        <w:rPr>
          <w:bCs/>
        </w:rPr>
        <w:t>urgent”</w:t>
      </w:r>
      <w:r w:rsidR="00F00875" w:rsidRPr="00C81953">
        <w:rPr>
          <w:bCs/>
        </w:rPr>
        <w:t xml:space="preserve"> </w:t>
      </w:r>
      <w:r w:rsidRPr="00C81953">
        <w:rPr>
          <w:bCs/>
        </w:rPr>
        <w:t>conservation</w:t>
      </w:r>
      <w:r w:rsidR="00F00875" w:rsidRPr="00C81953">
        <w:rPr>
          <w:bCs/>
        </w:rPr>
        <w:t xml:space="preserve"> </w:t>
      </w:r>
      <w:r w:rsidRPr="00C81953">
        <w:rPr>
          <w:bCs/>
        </w:rPr>
        <w:t>priority</w:t>
      </w:r>
      <w:r w:rsidRPr="00C81953">
        <w:rPr>
          <w:bCs/>
          <w:vertAlign w:val="superscript"/>
        </w:rPr>
        <w:footnoteReference w:id="19"/>
      </w:r>
      <w:r w:rsidRPr="00C81953">
        <w:rPr>
          <w:bCs/>
        </w:rPr>
        <w:t>.</w:t>
      </w:r>
      <w:r w:rsidR="00F00875" w:rsidRPr="00C81953">
        <w:rPr>
          <w:bCs/>
        </w:rPr>
        <w:t xml:space="preserve"> </w:t>
      </w:r>
      <w:r w:rsidRPr="00C81953">
        <w:rPr>
          <w:bCs/>
        </w:rPr>
        <w:t>Globally</w:t>
      </w:r>
      <w:r w:rsidR="00F00875" w:rsidRPr="00C81953">
        <w:rPr>
          <w:bCs/>
        </w:rPr>
        <w:t xml:space="preserve"> </w:t>
      </w:r>
      <w:r w:rsidRPr="00C81953">
        <w:rPr>
          <w:bCs/>
        </w:rPr>
        <w:t>important</w:t>
      </w:r>
      <w:r w:rsidR="00F00875" w:rsidRPr="00C81953">
        <w:rPr>
          <w:bCs/>
        </w:rPr>
        <w:t xml:space="preserve"> </w:t>
      </w:r>
      <w:r w:rsidRPr="00C81953">
        <w:rPr>
          <w:bCs/>
        </w:rPr>
        <w:t>species</w:t>
      </w:r>
      <w:r w:rsidR="00F00875" w:rsidRPr="00C81953">
        <w:rPr>
          <w:bCs/>
        </w:rPr>
        <w:t xml:space="preserve"> </w:t>
      </w:r>
      <w:r w:rsidRPr="00C81953">
        <w:rPr>
          <w:bCs/>
        </w:rPr>
        <w:t>present</w:t>
      </w:r>
      <w:r w:rsidR="00F00875" w:rsidRPr="00C81953">
        <w:rPr>
          <w:bCs/>
        </w:rPr>
        <w:t xml:space="preserve"> </w:t>
      </w:r>
      <w:r w:rsidRPr="00C81953">
        <w:rPr>
          <w:bCs/>
        </w:rPr>
        <w:t>in</w:t>
      </w:r>
      <w:r w:rsidR="00F00875" w:rsidRPr="00C81953">
        <w:rPr>
          <w:bCs/>
        </w:rPr>
        <w:t xml:space="preserve"> </w:t>
      </w:r>
      <w:r w:rsidRPr="00C81953">
        <w:rPr>
          <w:bCs/>
        </w:rPr>
        <w:t>this</w:t>
      </w:r>
      <w:r w:rsidR="00F00875" w:rsidRPr="00C81953">
        <w:rPr>
          <w:bCs/>
        </w:rPr>
        <w:t xml:space="preserve"> </w:t>
      </w:r>
      <w:r w:rsidRPr="00C81953">
        <w:rPr>
          <w:bCs/>
        </w:rPr>
        <w:t>area</w:t>
      </w:r>
      <w:r w:rsidR="00F00875" w:rsidRPr="00C81953">
        <w:rPr>
          <w:bCs/>
        </w:rPr>
        <w:t xml:space="preserve"> </w:t>
      </w:r>
      <w:r w:rsidRPr="00C81953">
        <w:rPr>
          <w:bCs/>
        </w:rPr>
        <w:t>include</w:t>
      </w:r>
      <w:r w:rsidR="00F00875" w:rsidRPr="00C81953">
        <w:rPr>
          <w:bCs/>
        </w:rPr>
        <w:t xml:space="preserve"> </w:t>
      </w:r>
      <w:r w:rsidRPr="00C81953">
        <w:rPr>
          <w:bCs/>
        </w:rPr>
        <w:t>but</w:t>
      </w:r>
      <w:r w:rsidR="00F00875" w:rsidRPr="00C81953">
        <w:rPr>
          <w:bCs/>
        </w:rPr>
        <w:t xml:space="preserve"> </w:t>
      </w:r>
      <w:r w:rsidRPr="00C81953">
        <w:rPr>
          <w:bCs/>
        </w:rPr>
        <w:t>are</w:t>
      </w:r>
      <w:r w:rsidR="00F00875" w:rsidRPr="00C81953">
        <w:rPr>
          <w:bCs/>
        </w:rPr>
        <w:t xml:space="preserve"> </w:t>
      </w:r>
      <w:r w:rsidRPr="00C81953">
        <w:rPr>
          <w:bCs/>
        </w:rPr>
        <w:t>not</w:t>
      </w:r>
      <w:r w:rsidR="00F00875" w:rsidRPr="00C81953">
        <w:rPr>
          <w:bCs/>
        </w:rPr>
        <w:t xml:space="preserve"> </w:t>
      </w:r>
      <w:r w:rsidRPr="00C81953">
        <w:rPr>
          <w:bCs/>
        </w:rPr>
        <w:t>limited</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endemic</w:t>
      </w:r>
      <w:r w:rsidR="00F00875" w:rsidRPr="00C81953">
        <w:rPr>
          <w:bCs/>
        </w:rPr>
        <w:t xml:space="preserve"> </w:t>
      </w:r>
      <w:r w:rsidRPr="00C81953">
        <w:rPr>
          <w:bCs/>
        </w:rPr>
        <w:t>Northern</w:t>
      </w:r>
      <w:r w:rsidR="00F00875" w:rsidRPr="00C81953">
        <w:rPr>
          <w:bCs/>
        </w:rPr>
        <w:t xml:space="preserve"> </w:t>
      </w:r>
      <w:r w:rsidRPr="00C81953">
        <w:rPr>
          <w:bCs/>
        </w:rPr>
        <w:t>Luzon</w:t>
      </w:r>
      <w:r w:rsidR="00F00875" w:rsidRPr="00C81953">
        <w:rPr>
          <w:bCs/>
        </w:rPr>
        <w:t xml:space="preserve"> </w:t>
      </w:r>
      <w:r w:rsidRPr="00C81953">
        <w:rPr>
          <w:bCs/>
        </w:rPr>
        <w:t>giant</w:t>
      </w:r>
      <w:r w:rsidR="00F00875" w:rsidRPr="00C81953">
        <w:rPr>
          <w:bCs/>
        </w:rPr>
        <w:t xml:space="preserve"> </w:t>
      </w:r>
      <w:r w:rsidRPr="00C81953">
        <w:rPr>
          <w:bCs/>
        </w:rPr>
        <w:t>cloud</w:t>
      </w:r>
      <w:r w:rsidR="00F00875" w:rsidRPr="00C81953">
        <w:rPr>
          <w:bCs/>
        </w:rPr>
        <w:t xml:space="preserve"> </w:t>
      </w:r>
      <w:r w:rsidRPr="00C81953">
        <w:rPr>
          <w:bCs/>
        </w:rPr>
        <w:t>rat</w:t>
      </w:r>
      <w:r w:rsidR="00F00875" w:rsidRPr="00C81953">
        <w:rPr>
          <w:bCs/>
        </w:rPr>
        <w:t xml:space="preserve"> </w:t>
      </w:r>
      <w:r w:rsidRPr="00C81953">
        <w:rPr>
          <w:bCs/>
        </w:rPr>
        <w:t>(</w:t>
      </w:r>
      <w:r w:rsidRPr="00C81953">
        <w:rPr>
          <w:bCs/>
          <w:i/>
        </w:rPr>
        <w:t>Phloeomys</w:t>
      </w:r>
      <w:r w:rsidR="00F00875" w:rsidRPr="00C81953">
        <w:rPr>
          <w:bCs/>
          <w:i/>
        </w:rPr>
        <w:t xml:space="preserve"> </w:t>
      </w:r>
      <w:r w:rsidRPr="00C81953">
        <w:rPr>
          <w:bCs/>
          <w:i/>
        </w:rPr>
        <w:t>pallidus</w:t>
      </w:r>
      <w:r w:rsidRPr="00C81953">
        <w:rPr>
          <w:bCs/>
        </w:rPr>
        <w:t>,</w:t>
      </w:r>
      <w:r w:rsidR="00F00875" w:rsidRPr="00C81953">
        <w:rPr>
          <w:bCs/>
        </w:rPr>
        <w:t xml:space="preserve"> </w:t>
      </w:r>
      <w:r w:rsidRPr="00C81953">
        <w:rPr>
          <w:bCs/>
        </w:rPr>
        <w:t>LC),</w:t>
      </w:r>
      <w:r w:rsidR="00F00875" w:rsidRPr="00C81953">
        <w:rPr>
          <w:bCs/>
        </w:rPr>
        <w:t xml:space="preserve"> </w:t>
      </w:r>
      <w:r w:rsidRPr="00C81953">
        <w:rPr>
          <w:bCs/>
        </w:rPr>
        <w:t>the</w:t>
      </w:r>
      <w:r w:rsidR="00F00875" w:rsidRPr="00C81953">
        <w:rPr>
          <w:bCs/>
        </w:rPr>
        <w:t xml:space="preserve"> </w:t>
      </w:r>
      <w:r w:rsidRPr="00C81953">
        <w:rPr>
          <w:bCs/>
        </w:rPr>
        <w:t>endemic</w:t>
      </w:r>
      <w:r w:rsidR="00F00875" w:rsidRPr="00C81953">
        <w:rPr>
          <w:bCs/>
        </w:rPr>
        <w:t xml:space="preserve"> </w:t>
      </w:r>
      <w:r w:rsidRPr="00C81953">
        <w:rPr>
          <w:bCs/>
        </w:rPr>
        <w:t>butterflies</w:t>
      </w:r>
      <w:r w:rsidR="00F00875" w:rsidRPr="00C81953">
        <w:rPr>
          <w:bCs/>
        </w:rPr>
        <w:t xml:space="preserve"> </w:t>
      </w:r>
      <w:r w:rsidRPr="00C81953">
        <w:rPr>
          <w:bCs/>
          <w:i/>
        </w:rPr>
        <w:t>Papilio</w:t>
      </w:r>
      <w:r w:rsidR="00F00875" w:rsidRPr="00C81953">
        <w:rPr>
          <w:bCs/>
          <w:i/>
        </w:rPr>
        <w:t xml:space="preserve"> </w:t>
      </w:r>
      <w:r w:rsidRPr="00C81953">
        <w:rPr>
          <w:bCs/>
          <w:i/>
        </w:rPr>
        <w:t>benguetanus</w:t>
      </w:r>
      <w:r w:rsidR="00F00875" w:rsidRPr="00C81953">
        <w:rPr>
          <w:bCs/>
          <w:i/>
        </w:rPr>
        <w:t xml:space="preserve"> </w:t>
      </w:r>
      <w:r w:rsidRPr="00C81953">
        <w:rPr>
          <w:bCs/>
        </w:rPr>
        <w:t>(NT)</w:t>
      </w:r>
      <w:r w:rsidR="00F00875" w:rsidRPr="00C81953">
        <w:rPr>
          <w:bCs/>
        </w:rPr>
        <w:t xml:space="preserve"> </w:t>
      </w:r>
      <w:r w:rsidRPr="00C81953">
        <w:rPr>
          <w:bCs/>
        </w:rPr>
        <w:t>and</w:t>
      </w:r>
      <w:r w:rsidR="00F00875" w:rsidRPr="00C81953">
        <w:rPr>
          <w:bCs/>
        </w:rPr>
        <w:t xml:space="preserve"> </w:t>
      </w:r>
      <w:r w:rsidRPr="00C81953">
        <w:rPr>
          <w:bCs/>
          <w:i/>
        </w:rPr>
        <w:t>P.</w:t>
      </w:r>
      <w:r w:rsidR="00F00875" w:rsidRPr="00C81953">
        <w:rPr>
          <w:bCs/>
          <w:i/>
        </w:rPr>
        <w:t xml:space="preserve"> </w:t>
      </w:r>
      <w:r w:rsidRPr="00C81953">
        <w:rPr>
          <w:bCs/>
          <w:i/>
        </w:rPr>
        <w:t>chikae</w:t>
      </w:r>
      <w:r w:rsidR="00F00875" w:rsidRPr="00C81953">
        <w:rPr>
          <w:bCs/>
          <w:i/>
        </w:rPr>
        <w:t xml:space="preserve"> </w:t>
      </w:r>
      <w:r w:rsidRPr="00C81953">
        <w:rPr>
          <w:bCs/>
        </w:rPr>
        <w:t>(EN),</w:t>
      </w:r>
      <w:r w:rsidR="00F00875" w:rsidRPr="00C81953">
        <w:rPr>
          <w:bCs/>
        </w:rPr>
        <w:t xml:space="preserve"> </w:t>
      </w:r>
      <w:r w:rsidRPr="00C81953">
        <w:rPr>
          <w:bCs/>
        </w:rPr>
        <w:t>the</w:t>
      </w:r>
      <w:r w:rsidR="00F00875" w:rsidRPr="00C81953">
        <w:rPr>
          <w:bCs/>
        </w:rPr>
        <w:t xml:space="preserve"> </w:t>
      </w:r>
      <w:r w:rsidRPr="00C81953">
        <w:rPr>
          <w:bCs/>
        </w:rPr>
        <w:t>VU</w:t>
      </w:r>
      <w:r w:rsidR="00F00875" w:rsidRPr="00C81953">
        <w:rPr>
          <w:bCs/>
        </w:rPr>
        <w:t xml:space="preserve"> </w:t>
      </w:r>
      <w:r w:rsidRPr="00C81953">
        <w:rPr>
          <w:bCs/>
        </w:rPr>
        <w:t>endemic</w:t>
      </w:r>
      <w:r w:rsidR="00F00875" w:rsidRPr="00C81953">
        <w:rPr>
          <w:bCs/>
        </w:rPr>
        <w:t xml:space="preserve"> </w:t>
      </w:r>
      <w:r w:rsidRPr="00C81953">
        <w:rPr>
          <w:bCs/>
        </w:rPr>
        <w:t>Luzon</w:t>
      </w:r>
      <w:r w:rsidR="00F00875" w:rsidRPr="00C81953">
        <w:rPr>
          <w:bCs/>
        </w:rPr>
        <w:t xml:space="preserve"> </w:t>
      </w:r>
      <w:r w:rsidRPr="00C81953">
        <w:rPr>
          <w:bCs/>
        </w:rPr>
        <w:t>narrow-mouthed</w:t>
      </w:r>
      <w:r w:rsidR="00F00875" w:rsidRPr="00C81953">
        <w:rPr>
          <w:bCs/>
        </w:rPr>
        <w:t xml:space="preserve"> </w:t>
      </w:r>
      <w:r w:rsidRPr="00C81953">
        <w:rPr>
          <w:bCs/>
        </w:rPr>
        <w:t>frog</w:t>
      </w:r>
      <w:r w:rsidR="00F00875" w:rsidRPr="00C81953">
        <w:rPr>
          <w:bCs/>
        </w:rPr>
        <w:t xml:space="preserve"> </w:t>
      </w:r>
      <w:r w:rsidRPr="00C81953">
        <w:rPr>
          <w:bCs/>
          <w:i/>
        </w:rPr>
        <w:t>Kaloula</w:t>
      </w:r>
      <w:r w:rsidR="00F00875" w:rsidRPr="00C81953">
        <w:rPr>
          <w:bCs/>
          <w:i/>
        </w:rPr>
        <w:t xml:space="preserve"> </w:t>
      </w:r>
      <w:r w:rsidRPr="00C81953">
        <w:rPr>
          <w:bCs/>
          <w:i/>
        </w:rPr>
        <w:t>rigida</w:t>
      </w:r>
      <w:r w:rsidRPr="00C81953">
        <w:rPr>
          <w:bCs/>
        </w:rPr>
        <w:t>,</w:t>
      </w:r>
      <w:r w:rsidR="00F00875" w:rsidRPr="00C81953">
        <w:rPr>
          <w:bCs/>
        </w:rPr>
        <w:t xml:space="preserve"> </w:t>
      </w:r>
      <w:r w:rsidRPr="00C81953">
        <w:rPr>
          <w:bCs/>
        </w:rPr>
        <w:t>and</w:t>
      </w:r>
      <w:r w:rsidR="00F00875" w:rsidRPr="00C81953">
        <w:rPr>
          <w:bCs/>
        </w:rPr>
        <w:t xml:space="preserve"> </w:t>
      </w:r>
      <w:r w:rsidRPr="00C81953">
        <w:rPr>
          <w:bCs/>
        </w:rPr>
        <w:t>the</w:t>
      </w:r>
      <w:r w:rsidR="00F00875" w:rsidRPr="00C81953">
        <w:rPr>
          <w:bCs/>
        </w:rPr>
        <w:t xml:space="preserve"> </w:t>
      </w:r>
      <w:r w:rsidRPr="00C81953">
        <w:rPr>
          <w:bCs/>
        </w:rPr>
        <w:t>VU</w:t>
      </w:r>
      <w:r w:rsidR="00F00875" w:rsidRPr="00C81953">
        <w:rPr>
          <w:bCs/>
        </w:rPr>
        <w:t xml:space="preserve"> </w:t>
      </w:r>
      <w:r w:rsidRPr="00C81953">
        <w:rPr>
          <w:bCs/>
        </w:rPr>
        <w:t>birds</w:t>
      </w:r>
      <w:r w:rsidR="00F00875" w:rsidRPr="00C81953">
        <w:rPr>
          <w:bCs/>
        </w:rPr>
        <w:t xml:space="preserve"> </w:t>
      </w:r>
      <w:r w:rsidRPr="00C81953">
        <w:rPr>
          <w:bCs/>
        </w:rPr>
        <w:t>(classed</w:t>
      </w:r>
      <w:r w:rsidR="00F00875" w:rsidRPr="00C81953">
        <w:rPr>
          <w:bCs/>
        </w:rPr>
        <w:t xml:space="preserve"> </w:t>
      </w:r>
      <w:r w:rsidRPr="00C81953">
        <w:rPr>
          <w:bCs/>
        </w:rPr>
        <w:t>as</w:t>
      </w:r>
      <w:r w:rsidR="00F00875" w:rsidRPr="00C81953">
        <w:rPr>
          <w:bCs/>
        </w:rPr>
        <w:t xml:space="preserve"> </w:t>
      </w:r>
      <w:r w:rsidRPr="00C81953">
        <w:rPr>
          <w:bCs/>
        </w:rPr>
        <w:t>Important</w:t>
      </w:r>
      <w:r w:rsidR="00F00875" w:rsidRPr="00C81953">
        <w:rPr>
          <w:bCs/>
        </w:rPr>
        <w:t xml:space="preserve"> </w:t>
      </w:r>
      <w:r w:rsidRPr="00C81953">
        <w:rPr>
          <w:bCs/>
        </w:rPr>
        <w:t>Bird</w:t>
      </w:r>
      <w:r w:rsidR="00F00875" w:rsidRPr="00C81953">
        <w:rPr>
          <w:bCs/>
        </w:rPr>
        <w:t xml:space="preserve"> </w:t>
      </w:r>
      <w:r w:rsidRPr="00C81953">
        <w:rPr>
          <w:bCs/>
        </w:rPr>
        <w:t>Area</w:t>
      </w:r>
      <w:r w:rsidR="00F00875" w:rsidRPr="00C81953">
        <w:rPr>
          <w:bCs/>
        </w:rPr>
        <w:t xml:space="preserve"> </w:t>
      </w:r>
      <w:r w:rsidRPr="00C81953">
        <w:rPr>
          <w:bCs/>
        </w:rPr>
        <w:t>trigger</w:t>
      </w:r>
      <w:r w:rsidR="00F00875" w:rsidRPr="00C81953">
        <w:rPr>
          <w:bCs/>
        </w:rPr>
        <w:t xml:space="preserve"> </w:t>
      </w:r>
      <w:r w:rsidRPr="00C81953">
        <w:rPr>
          <w:bCs/>
        </w:rPr>
        <w:t>species)</w:t>
      </w:r>
      <w:r w:rsidR="00F00875" w:rsidRPr="00C81953">
        <w:rPr>
          <w:bCs/>
        </w:rPr>
        <w:t xml:space="preserve"> </w:t>
      </w:r>
      <w:r w:rsidRPr="00C81953">
        <w:rPr>
          <w:bCs/>
        </w:rPr>
        <w:t>the</w:t>
      </w:r>
      <w:r w:rsidR="00F00875" w:rsidRPr="00C81953">
        <w:rPr>
          <w:bCs/>
        </w:rPr>
        <w:t xml:space="preserve"> </w:t>
      </w:r>
      <w:r w:rsidRPr="00C81953">
        <w:rPr>
          <w:bCs/>
        </w:rPr>
        <w:t>Flame-breasted</w:t>
      </w:r>
      <w:r w:rsidR="00F00875" w:rsidRPr="00C81953">
        <w:rPr>
          <w:bCs/>
        </w:rPr>
        <w:t xml:space="preserve"> </w:t>
      </w:r>
      <w:r w:rsidRPr="00C81953">
        <w:rPr>
          <w:bCs/>
        </w:rPr>
        <w:t>Fruit-dove</w:t>
      </w:r>
      <w:r w:rsidR="00F00875" w:rsidRPr="00C81953">
        <w:rPr>
          <w:bCs/>
        </w:rPr>
        <w:t xml:space="preserve"> </w:t>
      </w:r>
      <w:r w:rsidRPr="00C81953">
        <w:rPr>
          <w:bCs/>
        </w:rPr>
        <w:t>(</w:t>
      </w:r>
      <w:r w:rsidRPr="00C81953">
        <w:rPr>
          <w:bCs/>
          <w:i/>
        </w:rPr>
        <w:t>Ramphiculus</w:t>
      </w:r>
      <w:r w:rsidR="00F00875" w:rsidRPr="00C81953">
        <w:rPr>
          <w:bCs/>
          <w:i/>
        </w:rPr>
        <w:t xml:space="preserve"> </w:t>
      </w:r>
      <w:r w:rsidRPr="00C81953">
        <w:rPr>
          <w:bCs/>
          <w:i/>
        </w:rPr>
        <w:t>marchei</w:t>
      </w:r>
      <w:r w:rsidRPr="00C81953">
        <w:rPr>
          <w:bCs/>
        </w:rPr>
        <w:t>),</w:t>
      </w:r>
      <w:r w:rsidR="00F00875" w:rsidRPr="00C81953">
        <w:rPr>
          <w:bCs/>
        </w:rPr>
        <w:t xml:space="preserve"> </w:t>
      </w:r>
      <w:r w:rsidRPr="00C81953">
        <w:rPr>
          <w:bCs/>
        </w:rPr>
        <w:t>the</w:t>
      </w:r>
      <w:r w:rsidR="00F00875" w:rsidRPr="00C81953">
        <w:rPr>
          <w:bCs/>
        </w:rPr>
        <w:t xml:space="preserve"> </w:t>
      </w:r>
      <w:r w:rsidRPr="00C81953">
        <w:rPr>
          <w:bCs/>
        </w:rPr>
        <w:t>Spotted</w:t>
      </w:r>
      <w:r w:rsidR="00F00875" w:rsidRPr="00C81953">
        <w:rPr>
          <w:bCs/>
        </w:rPr>
        <w:t xml:space="preserve"> </w:t>
      </w:r>
      <w:r w:rsidRPr="00C81953">
        <w:rPr>
          <w:bCs/>
        </w:rPr>
        <w:t>Imperial-pigeon</w:t>
      </w:r>
      <w:r w:rsidR="00F00875" w:rsidRPr="00C81953">
        <w:rPr>
          <w:bCs/>
        </w:rPr>
        <w:t xml:space="preserve"> </w:t>
      </w:r>
      <w:r w:rsidRPr="00C81953">
        <w:rPr>
          <w:bCs/>
        </w:rPr>
        <w:t>(</w:t>
      </w:r>
      <w:r w:rsidRPr="00C81953">
        <w:rPr>
          <w:bCs/>
          <w:i/>
        </w:rPr>
        <w:t>Ducula</w:t>
      </w:r>
      <w:r w:rsidR="00F00875" w:rsidRPr="00C81953">
        <w:rPr>
          <w:bCs/>
          <w:i/>
        </w:rPr>
        <w:t xml:space="preserve"> </w:t>
      </w:r>
      <w:r w:rsidRPr="00C81953">
        <w:rPr>
          <w:bCs/>
          <w:i/>
        </w:rPr>
        <w:t>carola</w:t>
      </w:r>
      <w:r w:rsidRPr="00C81953">
        <w:rPr>
          <w:bCs/>
        </w:rPr>
        <w:t>),</w:t>
      </w:r>
      <w:r w:rsidR="00F00875" w:rsidRPr="00C81953">
        <w:rPr>
          <w:bCs/>
        </w:rPr>
        <w:t xml:space="preserve"> </w:t>
      </w:r>
      <w:r w:rsidRPr="00C81953">
        <w:rPr>
          <w:bCs/>
        </w:rPr>
        <w:t>the</w:t>
      </w:r>
      <w:r w:rsidR="00F00875" w:rsidRPr="00C81953">
        <w:rPr>
          <w:bCs/>
        </w:rPr>
        <w:t xml:space="preserve"> </w:t>
      </w:r>
      <w:r w:rsidRPr="00C81953">
        <w:rPr>
          <w:bCs/>
        </w:rPr>
        <w:t>Philippine</w:t>
      </w:r>
      <w:r w:rsidR="00F00875" w:rsidRPr="00C81953">
        <w:rPr>
          <w:bCs/>
        </w:rPr>
        <w:t xml:space="preserve"> </w:t>
      </w:r>
      <w:r w:rsidRPr="00C81953">
        <w:rPr>
          <w:bCs/>
        </w:rPr>
        <w:t>Eagle-owl</w:t>
      </w:r>
      <w:r w:rsidR="00F00875" w:rsidRPr="00C81953">
        <w:rPr>
          <w:bCs/>
        </w:rPr>
        <w:t xml:space="preserve"> </w:t>
      </w:r>
      <w:r w:rsidRPr="00C81953">
        <w:rPr>
          <w:bCs/>
        </w:rPr>
        <w:t>(</w:t>
      </w:r>
      <w:r w:rsidRPr="00C81953">
        <w:rPr>
          <w:bCs/>
          <w:i/>
        </w:rPr>
        <w:t>Bubo</w:t>
      </w:r>
      <w:r w:rsidR="00F00875" w:rsidRPr="00C81953">
        <w:rPr>
          <w:bCs/>
          <w:i/>
        </w:rPr>
        <w:t xml:space="preserve"> </w:t>
      </w:r>
      <w:r w:rsidRPr="00C81953">
        <w:rPr>
          <w:bCs/>
          <w:i/>
        </w:rPr>
        <w:t>philippensis</w:t>
      </w:r>
      <w:r w:rsidRPr="00C81953">
        <w:rPr>
          <w:bCs/>
        </w:rPr>
        <w:t>),</w:t>
      </w:r>
      <w:r w:rsidR="00F00875" w:rsidRPr="00C81953">
        <w:rPr>
          <w:bCs/>
        </w:rPr>
        <w:t xml:space="preserve"> </w:t>
      </w:r>
      <w:r w:rsidRPr="00C81953">
        <w:rPr>
          <w:bCs/>
        </w:rPr>
        <w:t>the</w:t>
      </w:r>
      <w:r w:rsidR="00F00875" w:rsidRPr="00C81953">
        <w:rPr>
          <w:bCs/>
        </w:rPr>
        <w:t xml:space="preserve"> </w:t>
      </w:r>
      <w:r w:rsidRPr="00C81953">
        <w:rPr>
          <w:bCs/>
        </w:rPr>
        <w:t>Luzon</w:t>
      </w:r>
      <w:r w:rsidR="00F00875" w:rsidRPr="00C81953">
        <w:rPr>
          <w:bCs/>
        </w:rPr>
        <w:t xml:space="preserve"> </w:t>
      </w:r>
      <w:r w:rsidRPr="00C81953">
        <w:rPr>
          <w:bCs/>
        </w:rPr>
        <w:t>Water-redstart</w:t>
      </w:r>
      <w:r w:rsidR="00F00875" w:rsidRPr="00C81953">
        <w:rPr>
          <w:bCs/>
        </w:rPr>
        <w:t xml:space="preserve"> </w:t>
      </w:r>
      <w:r w:rsidRPr="00C81953">
        <w:rPr>
          <w:bCs/>
        </w:rPr>
        <w:t>(</w:t>
      </w:r>
      <w:r w:rsidRPr="00C81953">
        <w:rPr>
          <w:bCs/>
          <w:i/>
        </w:rPr>
        <w:t>Rhyacornis</w:t>
      </w:r>
      <w:r w:rsidR="00F00875" w:rsidRPr="00C81953">
        <w:rPr>
          <w:bCs/>
          <w:i/>
        </w:rPr>
        <w:t xml:space="preserve"> </w:t>
      </w:r>
      <w:r w:rsidRPr="00C81953">
        <w:rPr>
          <w:bCs/>
          <w:i/>
        </w:rPr>
        <w:t>bicolor</w:t>
      </w:r>
      <w:r w:rsidRPr="00C81953">
        <w:rPr>
          <w:bCs/>
        </w:rPr>
        <w:t>),</w:t>
      </w:r>
      <w:r w:rsidR="00F00875" w:rsidRPr="00C81953">
        <w:rPr>
          <w:bCs/>
        </w:rPr>
        <w:t xml:space="preserve"> </w:t>
      </w:r>
      <w:r w:rsidRPr="00C81953">
        <w:rPr>
          <w:bCs/>
        </w:rPr>
        <w:t>the</w:t>
      </w:r>
      <w:r w:rsidR="00F00875" w:rsidRPr="00C81953">
        <w:rPr>
          <w:bCs/>
        </w:rPr>
        <w:t xml:space="preserve"> </w:t>
      </w:r>
      <w:r w:rsidRPr="00C81953">
        <w:rPr>
          <w:bCs/>
        </w:rPr>
        <w:t>White-browed</w:t>
      </w:r>
      <w:r w:rsidR="00F00875" w:rsidRPr="00C81953">
        <w:rPr>
          <w:bCs/>
        </w:rPr>
        <w:t xml:space="preserve"> </w:t>
      </w:r>
      <w:r w:rsidRPr="00C81953">
        <w:rPr>
          <w:bCs/>
        </w:rPr>
        <w:t>Jungle-flycatcher</w:t>
      </w:r>
      <w:r w:rsidR="00F00875" w:rsidRPr="00C81953">
        <w:rPr>
          <w:bCs/>
        </w:rPr>
        <w:t xml:space="preserve"> </w:t>
      </w:r>
      <w:r w:rsidRPr="00C81953">
        <w:rPr>
          <w:bCs/>
        </w:rPr>
        <w:t>(</w:t>
      </w:r>
      <w:r w:rsidRPr="00C81953">
        <w:rPr>
          <w:bCs/>
          <w:i/>
        </w:rPr>
        <w:t>Rhinomyias</w:t>
      </w:r>
      <w:r w:rsidR="00F00875" w:rsidRPr="00C81953">
        <w:rPr>
          <w:bCs/>
          <w:i/>
        </w:rPr>
        <w:t xml:space="preserve"> </w:t>
      </w:r>
      <w:r w:rsidRPr="00C81953">
        <w:rPr>
          <w:bCs/>
          <w:i/>
        </w:rPr>
        <w:t>insignis</w:t>
      </w:r>
      <w:r w:rsidRPr="00C81953">
        <w:rPr>
          <w:bCs/>
        </w:rPr>
        <w:t>),</w:t>
      </w:r>
      <w:r w:rsidR="00F00875" w:rsidRPr="00C81953">
        <w:rPr>
          <w:bCs/>
        </w:rPr>
        <w:t xml:space="preserve"> </w:t>
      </w:r>
      <w:r w:rsidRPr="00C81953">
        <w:rPr>
          <w:bCs/>
        </w:rPr>
        <w:t>the</w:t>
      </w:r>
      <w:r w:rsidR="00F00875" w:rsidRPr="00C81953">
        <w:rPr>
          <w:bCs/>
        </w:rPr>
        <w:t xml:space="preserve"> </w:t>
      </w:r>
      <w:r w:rsidRPr="00C81953">
        <w:rPr>
          <w:bCs/>
        </w:rPr>
        <w:t>Green-faced</w:t>
      </w:r>
      <w:r w:rsidR="00F00875" w:rsidRPr="00C81953">
        <w:rPr>
          <w:bCs/>
        </w:rPr>
        <w:t xml:space="preserve"> </w:t>
      </w:r>
      <w:r w:rsidRPr="00C81953">
        <w:rPr>
          <w:bCs/>
        </w:rPr>
        <w:t>Parrotfinch</w:t>
      </w:r>
      <w:r w:rsidR="00F00875" w:rsidRPr="00C81953">
        <w:rPr>
          <w:bCs/>
        </w:rPr>
        <w:t xml:space="preserve"> </w:t>
      </w:r>
      <w:r w:rsidRPr="00C81953">
        <w:rPr>
          <w:bCs/>
        </w:rPr>
        <w:t>(</w:t>
      </w:r>
      <w:r w:rsidRPr="00C81953">
        <w:rPr>
          <w:bCs/>
          <w:i/>
        </w:rPr>
        <w:t>Erythrura</w:t>
      </w:r>
      <w:r w:rsidR="00F00875" w:rsidRPr="00C81953">
        <w:rPr>
          <w:bCs/>
          <w:i/>
        </w:rPr>
        <w:t xml:space="preserve"> </w:t>
      </w:r>
      <w:r w:rsidRPr="00C81953">
        <w:rPr>
          <w:bCs/>
          <w:i/>
        </w:rPr>
        <w:t>viridifacies</w:t>
      </w:r>
      <w:r w:rsidRPr="00C81953">
        <w:rPr>
          <w:bCs/>
        </w:rPr>
        <w:t>)</w:t>
      </w:r>
      <w:r w:rsidR="00F00875" w:rsidRPr="00C81953">
        <w:rPr>
          <w:bCs/>
        </w:rPr>
        <w:t xml:space="preserve"> </w:t>
      </w:r>
      <w:r w:rsidRPr="00C81953">
        <w:rPr>
          <w:bCs/>
        </w:rPr>
        <w:t>and</w:t>
      </w:r>
      <w:r w:rsidR="00F00875" w:rsidRPr="00C81953">
        <w:rPr>
          <w:bCs/>
        </w:rPr>
        <w:t xml:space="preserve"> </w:t>
      </w:r>
      <w:r w:rsidRPr="00C81953">
        <w:rPr>
          <w:bCs/>
        </w:rPr>
        <w:t>the</w:t>
      </w:r>
      <w:r w:rsidR="00F00875" w:rsidRPr="00C81953">
        <w:rPr>
          <w:bCs/>
        </w:rPr>
        <w:t xml:space="preserve"> </w:t>
      </w:r>
      <w:r w:rsidRPr="00C81953">
        <w:rPr>
          <w:bCs/>
        </w:rPr>
        <w:t>Yellow</w:t>
      </w:r>
      <w:r w:rsidR="00F00875" w:rsidRPr="00C81953">
        <w:rPr>
          <w:bCs/>
        </w:rPr>
        <w:t xml:space="preserve"> </w:t>
      </w:r>
      <w:r w:rsidRPr="00C81953">
        <w:rPr>
          <w:bCs/>
        </w:rPr>
        <w:t>Bunting</w:t>
      </w:r>
      <w:r w:rsidR="00F00875" w:rsidRPr="00C81953">
        <w:rPr>
          <w:bCs/>
        </w:rPr>
        <w:t xml:space="preserve"> </w:t>
      </w:r>
      <w:r w:rsidRPr="00C81953">
        <w:rPr>
          <w:bCs/>
        </w:rPr>
        <w:t>(</w:t>
      </w:r>
      <w:r w:rsidRPr="00C81953">
        <w:rPr>
          <w:bCs/>
          <w:i/>
        </w:rPr>
        <w:t>Emberiza</w:t>
      </w:r>
      <w:r w:rsidR="00F00875" w:rsidRPr="00C81953">
        <w:rPr>
          <w:bCs/>
          <w:i/>
        </w:rPr>
        <w:t xml:space="preserve"> </w:t>
      </w:r>
      <w:r w:rsidRPr="00C81953">
        <w:rPr>
          <w:bCs/>
          <w:i/>
        </w:rPr>
        <w:t>sulphurata</w:t>
      </w:r>
      <w:r w:rsidRPr="00C81953">
        <w:rPr>
          <w:bCs/>
        </w:rPr>
        <w:t>)</w:t>
      </w:r>
      <w:r w:rsidRPr="00C81953">
        <w:rPr>
          <w:bCs/>
          <w:vertAlign w:val="superscript"/>
        </w:rPr>
        <w:footnoteReference w:id="20"/>
      </w:r>
      <w:r w:rsidRPr="00C81953">
        <w:rPr>
          <w:bCs/>
        </w:rPr>
        <w:t>.</w:t>
      </w:r>
    </w:p>
    <w:p w14:paraId="5616C379" w14:textId="77777777" w:rsidR="0037311E" w:rsidRPr="00C81953" w:rsidRDefault="0037311E" w:rsidP="0037311E">
      <w:pPr>
        <w:ind w:left="720"/>
        <w:rPr>
          <w:bCs/>
          <w:i/>
        </w:rPr>
      </w:pPr>
    </w:p>
    <w:p w14:paraId="4255DE7C" w14:textId="7623D5AE" w:rsidR="0037311E" w:rsidRPr="00C81953" w:rsidRDefault="0037311E" w:rsidP="004E6C75">
      <w:pPr>
        <w:numPr>
          <w:ilvl w:val="0"/>
          <w:numId w:val="66"/>
        </w:numPr>
        <w:rPr>
          <w:bCs/>
        </w:rPr>
      </w:pPr>
      <w:r w:rsidRPr="00C81953">
        <w:rPr>
          <w:b/>
          <w:bCs/>
        </w:rPr>
        <w:t>Eastern</w:t>
      </w:r>
      <w:r w:rsidR="00F00875" w:rsidRPr="00C81953">
        <w:rPr>
          <w:b/>
          <w:bCs/>
        </w:rPr>
        <w:t xml:space="preserve"> </w:t>
      </w:r>
      <w:r w:rsidRPr="00C81953">
        <w:rPr>
          <w:b/>
          <w:bCs/>
        </w:rPr>
        <w:t>Mindanao</w:t>
      </w:r>
      <w:r w:rsidR="00F00875" w:rsidRPr="00C81953">
        <w:rPr>
          <w:b/>
          <w:bCs/>
        </w:rPr>
        <w:t xml:space="preserve"> </w:t>
      </w:r>
      <w:r w:rsidRPr="00C81953">
        <w:rPr>
          <w:b/>
          <w:bCs/>
        </w:rPr>
        <w:t>Biological</w:t>
      </w:r>
      <w:r w:rsidR="00F00875" w:rsidRPr="00C81953">
        <w:rPr>
          <w:b/>
          <w:bCs/>
        </w:rPr>
        <w:t xml:space="preserve"> </w:t>
      </w:r>
      <w:r w:rsidRPr="00C81953">
        <w:rPr>
          <w:b/>
          <w:bCs/>
        </w:rPr>
        <w:t>Corridor</w:t>
      </w:r>
      <w:r w:rsidRPr="00C81953">
        <w:rPr>
          <w:bCs/>
        </w:rPr>
        <w:t>:</w:t>
      </w:r>
      <w:r w:rsidR="00F00875" w:rsidRPr="00C81953">
        <w:rPr>
          <w:bCs/>
        </w:rPr>
        <w:t xml:space="preserve"> </w:t>
      </w:r>
      <w:r w:rsidRPr="00C81953">
        <w:rPr>
          <w:bCs/>
        </w:rPr>
        <w:t>this</w:t>
      </w:r>
      <w:r w:rsidR="00F00875" w:rsidRPr="00C81953">
        <w:rPr>
          <w:bCs/>
        </w:rPr>
        <w:t xml:space="preserve"> </w:t>
      </w:r>
      <w:r w:rsidRPr="00C81953">
        <w:rPr>
          <w:bCs/>
        </w:rPr>
        <w:t>priority</w:t>
      </w:r>
      <w:r w:rsidR="00F00875" w:rsidRPr="00C81953">
        <w:rPr>
          <w:bCs/>
        </w:rPr>
        <w:t xml:space="preserve"> </w:t>
      </w:r>
      <w:r w:rsidRPr="00C81953">
        <w:rPr>
          <w:bCs/>
        </w:rPr>
        <w:t>area</w:t>
      </w:r>
      <w:r w:rsidR="00F00875" w:rsidRPr="00C81953">
        <w:rPr>
          <w:bCs/>
        </w:rPr>
        <w:t xml:space="preserve"> </w:t>
      </w:r>
      <w:r w:rsidRPr="00C81953">
        <w:rPr>
          <w:bCs/>
        </w:rPr>
        <w:t>for</w:t>
      </w:r>
      <w:r w:rsidR="00F00875" w:rsidRPr="00C81953">
        <w:rPr>
          <w:bCs/>
        </w:rPr>
        <w:t xml:space="preserve"> </w:t>
      </w:r>
      <w:r w:rsidRPr="00C81953">
        <w:rPr>
          <w:bCs/>
        </w:rPr>
        <w:t>biological</w:t>
      </w:r>
      <w:r w:rsidR="00F00875" w:rsidRPr="00C81953">
        <w:rPr>
          <w:bCs/>
        </w:rPr>
        <w:t xml:space="preserve"> </w:t>
      </w:r>
      <w:r w:rsidRPr="00C81953">
        <w:rPr>
          <w:bCs/>
        </w:rPr>
        <w:t>connectivity</w:t>
      </w:r>
      <w:r w:rsidR="00F00875" w:rsidRPr="00C81953">
        <w:rPr>
          <w:bCs/>
        </w:rPr>
        <w:t xml:space="preserve"> </w:t>
      </w:r>
      <w:r w:rsidRPr="00C81953">
        <w:rPr>
          <w:bCs/>
        </w:rPr>
        <w:t>includes</w:t>
      </w:r>
      <w:r w:rsidR="00F00875" w:rsidRPr="00C81953">
        <w:rPr>
          <w:bCs/>
        </w:rPr>
        <w:t xml:space="preserve"> </w:t>
      </w:r>
      <w:r w:rsidRPr="00C81953">
        <w:rPr>
          <w:bCs/>
        </w:rPr>
        <w:t>sites</w:t>
      </w:r>
      <w:r w:rsidR="00F00875" w:rsidRPr="00C81953">
        <w:rPr>
          <w:bCs/>
        </w:rPr>
        <w:t xml:space="preserve"> </w:t>
      </w:r>
      <w:r w:rsidRPr="00C81953">
        <w:rPr>
          <w:bCs/>
        </w:rPr>
        <w:t>considered</w:t>
      </w:r>
      <w:r w:rsidR="00F00875" w:rsidRPr="00C81953">
        <w:rPr>
          <w:bCs/>
        </w:rPr>
        <w:t xml:space="preserve"> </w:t>
      </w:r>
      <w:r w:rsidRPr="00C81953">
        <w:rPr>
          <w:bCs/>
        </w:rPr>
        <w:t>as</w:t>
      </w:r>
      <w:r w:rsidR="00F00875" w:rsidRPr="00C81953">
        <w:rPr>
          <w:bCs/>
        </w:rPr>
        <w:t xml:space="preserve"> </w:t>
      </w:r>
      <w:r w:rsidRPr="00C81953">
        <w:rPr>
          <w:bCs/>
        </w:rPr>
        <w:t>being</w:t>
      </w:r>
      <w:r w:rsidR="00F00875" w:rsidRPr="00C81953">
        <w:rPr>
          <w:bCs/>
        </w:rPr>
        <w:t xml:space="preserve"> </w:t>
      </w:r>
      <w:r w:rsidRPr="00C81953">
        <w:rPr>
          <w:bCs/>
        </w:rPr>
        <w:t>of</w:t>
      </w:r>
      <w:r w:rsidR="00F00875" w:rsidRPr="00C81953">
        <w:rPr>
          <w:bCs/>
        </w:rPr>
        <w:t xml:space="preserve"> </w:t>
      </w:r>
      <w:r w:rsidRPr="00C81953">
        <w:rPr>
          <w:bCs/>
        </w:rPr>
        <w:t>“extremely</w:t>
      </w:r>
      <w:r w:rsidR="00F00875" w:rsidRPr="00C81953">
        <w:rPr>
          <w:bCs/>
        </w:rPr>
        <w:t xml:space="preserve"> </w:t>
      </w:r>
      <w:r w:rsidRPr="00C81953">
        <w:rPr>
          <w:bCs/>
        </w:rPr>
        <w:t>high</w:t>
      </w:r>
      <w:r w:rsidR="00F00875" w:rsidRPr="00C81953">
        <w:rPr>
          <w:bCs/>
        </w:rPr>
        <w:t xml:space="preserve"> </w:t>
      </w:r>
      <w:r w:rsidRPr="00C81953">
        <w:rPr>
          <w:bCs/>
        </w:rPr>
        <w:t>critical”</w:t>
      </w:r>
      <w:r w:rsidR="00F00875" w:rsidRPr="00C81953">
        <w:rPr>
          <w:bCs/>
        </w:rPr>
        <w:t xml:space="preserve"> </w:t>
      </w:r>
      <w:r w:rsidRPr="00C81953">
        <w:rPr>
          <w:bCs/>
        </w:rPr>
        <w:t>conservation</w:t>
      </w:r>
      <w:r w:rsidR="00F00875" w:rsidRPr="00C81953">
        <w:rPr>
          <w:bCs/>
        </w:rPr>
        <w:t xml:space="preserve"> </w:t>
      </w:r>
      <w:r w:rsidR="00CB6295" w:rsidRPr="00C81953">
        <w:rPr>
          <w:bCs/>
        </w:rPr>
        <w:t>priority and</w:t>
      </w:r>
      <w:r w:rsidR="00F00875" w:rsidRPr="00C81953">
        <w:rPr>
          <w:bCs/>
        </w:rPr>
        <w:t xml:space="preserve"> </w:t>
      </w:r>
      <w:r w:rsidRPr="00C81953">
        <w:rPr>
          <w:bCs/>
        </w:rPr>
        <w:t>coincides</w:t>
      </w:r>
      <w:r w:rsidR="00F00875" w:rsidRPr="00C81953">
        <w:rPr>
          <w:bCs/>
        </w:rPr>
        <w:t xml:space="preserve"> </w:t>
      </w:r>
      <w:r w:rsidRPr="00C81953">
        <w:rPr>
          <w:bCs/>
        </w:rPr>
        <w:t>with</w:t>
      </w:r>
      <w:r w:rsidR="00F00875" w:rsidRPr="00C81953">
        <w:rPr>
          <w:bCs/>
        </w:rPr>
        <w:t xml:space="preserve"> </w:t>
      </w:r>
      <w:r w:rsidRPr="00C81953">
        <w:rPr>
          <w:bCs/>
        </w:rPr>
        <w:t>the</w:t>
      </w:r>
      <w:r w:rsidR="00F00875" w:rsidRPr="00C81953">
        <w:rPr>
          <w:bCs/>
        </w:rPr>
        <w:t xml:space="preserve"> </w:t>
      </w:r>
      <w:r w:rsidRPr="00C81953">
        <w:rPr>
          <w:bCs/>
        </w:rPr>
        <w:t>Diwata</w:t>
      </w:r>
      <w:r w:rsidR="00F00875" w:rsidRPr="00C81953">
        <w:rPr>
          <w:bCs/>
        </w:rPr>
        <w:t xml:space="preserve"> </w:t>
      </w:r>
      <w:r w:rsidRPr="00C81953">
        <w:rPr>
          <w:bCs/>
        </w:rPr>
        <w:t>Mountain</w:t>
      </w:r>
      <w:r w:rsidR="00F00875" w:rsidRPr="00C81953">
        <w:rPr>
          <w:bCs/>
        </w:rPr>
        <w:t xml:space="preserve"> </w:t>
      </w:r>
      <w:r w:rsidRPr="00C81953">
        <w:rPr>
          <w:bCs/>
        </w:rPr>
        <w:t>Important</w:t>
      </w:r>
      <w:r w:rsidR="00F00875" w:rsidRPr="00C81953">
        <w:rPr>
          <w:bCs/>
        </w:rPr>
        <w:t xml:space="preserve"> </w:t>
      </w:r>
      <w:r w:rsidRPr="00C81953">
        <w:rPr>
          <w:bCs/>
        </w:rPr>
        <w:t>Bird</w:t>
      </w:r>
      <w:r w:rsidR="00F00875" w:rsidRPr="00C81953">
        <w:rPr>
          <w:bCs/>
        </w:rPr>
        <w:t xml:space="preserve"> </w:t>
      </w:r>
      <w:r w:rsidRPr="00C81953">
        <w:rPr>
          <w:bCs/>
        </w:rPr>
        <w:t>Area.</w:t>
      </w:r>
      <w:r w:rsidR="00F00875" w:rsidRPr="00C81953">
        <w:rPr>
          <w:bCs/>
        </w:rPr>
        <w:t xml:space="preserve"> </w:t>
      </w:r>
      <w:r w:rsidRPr="00C81953">
        <w:rPr>
          <w:bCs/>
        </w:rPr>
        <w:t>This</w:t>
      </w:r>
      <w:r w:rsidR="00F00875" w:rsidRPr="00C81953">
        <w:rPr>
          <w:bCs/>
        </w:rPr>
        <w:t xml:space="preserve"> </w:t>
      </w:r>
      <w:r w:rsidRPr="00C81953">
        <w:rPr>
          <w:bCs/>
        </w:rPr>
        <w:t>forms</w:t>
      </w:r>
      <w:r w:rsidR="00F00875" w:rsidRPr="00C81953">
        <w:rPr>
          <w:bCs/>
        </w:rPr>
        <w:t xml:space="preserve"> </w:t>
      </w:r>
      <w:r w:rsidRPr="00C81953">
        <w:rPr>
          <w:bCs/>
        </w:rPr>
        <w:t>part</w:t>
      </w:r>
      <w:r w:rsidR="00F00875" w:rsidRPr="00C81953">
        <w:rPr>
          <w:bCs/>
        </w:rPr>
        <w:t xml:space="preserve"> </w:t>
      </w:r>
      <w:r w:rsidRPr="00C81953">
        <w:rPr>
          <w:bCs/>
        </w:rPr>
        <w:t>of</w:t>
      </w:r>
      <w:r w:rsidR="00F00875" w:rsidRPr="00C81953">
        <w:rPr>
          <w:bCs/>
        </w:rPr>
        <w:t xml:space="preserve"> </w:t>
      </w:r>
      <w:r w:rsidRPr="00C81953">
        <w:rPr>
          <w:bCs/>
        </w:rPr>
        <w:t>a</w:t>
      </w:r>
      <w:r w:rsidR="00F00875" w:rsidRPr="00C81953">
        <w:rPr>
          <w:bCs/>
        </w:rPr>
        <w:t xml:space="preserve"> </w:t>
      </w:r>
      <w:r w:rsidRPr="00C81953">
        <w:rPr>
          <w:bCs/>
        </w:rPr>
        <w:t>chain</w:t>
      </w:r>
      <w:r w:rsidR="00F00875" w:rsidRPr="00C81953">
        <w:rPr>
          <w:bCs/>
        </w:rPr>
        <w:t xml:space="preserve"> </w:t>
      </w:r>
      <w:r w:rsidRPr="00C81953">
        <w:rPr>
          <w:bCs/>
        </w:rPr>
        <w:t>of</w:t>
      </w:r>
      <w:r w:rsidR="00F00875" w:rsidRPr="00C81953">
        <w:rPr>
          <w:bCs/>
        </w:rPr>
        <w:t xml:space="preserve"> </w:t>
      </w:r>
      <w:r w:rsidRPr="00C81953">
        <w:rPr>
          <w:bCs/>
        </w:rPr>
        <w:t>mountains</w:t>
      </w:r>
      <w:r w:rsidR="00F00875" w:rsidRPr="00C81953">
        <w:rPr>
          <w:bCs/>
        </w:rPr>
        <w:t xml:space="preserve"> </w:t>
      </w:r>
      <w:r w:rsidRPr="00C81953">
        <w:rPr>
          <w:bCs/>
        </w:rPr>
        <w:t>running</w:t>
      </w:r>
      <w:r w:rsidR="00F00875" w:rsidRPr="00C81953">
        <w:rPr>
          <w:bCs/>
        </w:rPr>
        <w:t xml:space="preserve"> </w:t>
      </w:r>
      <w:r w:rsidRPr="00C81953">
        <w:rPr>
          <w:bCs/>
        </w:rPr>
        <w:t>north-south,</w:t>
      </w:r>
      <w:r w:rsidR="00F00875" w:rsidRPr="00C81953">
        <w:rPr>
          <w:bCs/>
        </w:rPr>
        <w:t xml:space="preserve"> </w:t>
      </w:r>
      <w:r w:rsidRPr="00C81953">
        <w:rPr>
          <w:bCs/>
        </w:rPr>
        <w:t>parallel</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coast,</w:t>
      </w:r>
      <w:r w:rsidR="00F00875" w:rsidRPr="00C81953">
        <w:rPr>
          <w:bCs/>
        </w:rPr>
        <w:t xml:space="preserve"> </w:t>
      </w:r>
      <w:r w:rsidRPr="00C81953">
        <w:rPr>
          <w:bCs/>
        </w:rPr>
        <w:t>including</w:t>
      </w:r>
      <w:r w:rsidR="00F00875" w:rsidRPr="00C81953">
        <w:rPr>
          <w:bCs/>
        </w:rPr>
        <w:t xml:space="preserve"> </w:t>
      </w:r>
      <w:r w:rsidRPr="00C81953">
        <w:rPr>
          <w:bCs/>
        </w:rPr>
        <w:t>the</w:t>
      </w:r>
      <w:r w:rsidR="00F00875" w:rsidRPr="00C81953">
        <w:rPr>
          <w:bCs/>
        </w:rPr>
        <w:t xml:space="preserve"> </w:t>
      </w:r>
      <w:r w:rsidRPr="00C81953">
        <w:rPr>
          <w:bCs/>
        </w:rPr>
        <w:t>Diwata</w:t>
      </w:r>
      <w:r w:rsidR="00F00875" w:rsidRPr="00C81953">
        <w:rPr>
          <w:bCs/>
        </w:rPr>
        <w:t xml:space="preserve"> </w:t>
      </w:r>
      <w:r w:rsidRPr="00C81953">
        <w:rPr>
          <w:bCs/>
        </w:rPr>
        <w:t>Range.</w:t>
      </w:r>
      <w:r w:rsidR="00F00875" w:rsidRPr="00C81953">
        <w:rPr>
          <w:bCs/>
        </w:rPr>
        <w:t xml:space="preserve"> </w:t>
      </w:r>
      <w:r w:rsidRPr="00C81953">
        <w:rPr>
          <w:bCs/>
        </w:rPr>
        <w:t>This</w:t>
      </w:r>
      <w:r w:rsidR="00F00875" w:rsidRPr="00C81953">
        <w:rPr>
          <w:bCs/>
        </w:rPr>
        <w:t xml:space="preserve"> </w:t>
      </w:r>
      <w:r w:rsidRPr="00C81953">
        <w:rPr>
          <w:bCs/>
        </w:rPr>
        <w:t>area</w:t>
      </w:r>
      <w:r w:rsidR="00F00875" w:rsidRPr="00C81953">
        <w:rPr>
          <w:bCs/>
        </w:rPr>
        <w:t xml:space="preserve"> </w:t>
      </w:r>
      <w:r w:rsidRPr="00C81953">
        <w:rPr>
          <w:bCs/>
        </w:rPr>
        <w:t>has</w:t>
      </w:r>
      <w:r w:rsidR="00F00875" w:rsidRPr="00C81953">
        <w:rPr>
          <w:bCs/>
        </w:rPr>
        <w:t xml:space="preserve"> </w:t>
      </w:r>
      <w:r w:rsidRPr="00C81953">
        <w:rPr>
          <w:bCs/>
        </w:rPr>
        <w:t>heavy</w:t>
      </w:r>
      <w:r w:rsidR="00F00875" w:rsidRPr="00C81953">
        <w:rPr>
          <w:bCs/>
        </w:rPr>
        <w:t xml:space="preserve"> </w:t>
      </w:r>
      <w:r w:rsidRPr="00C81953">
        <w:rPr>
          <w:bCs/>
        </w:rPr>
        <w:t>precipitation</w:t>
      </w:r>
      <w:r w:rsidR="00F00875" w:rsidRPr="00C81953">
        <w:rPr>
          <w:bCs/>
        </w:rPr>
        <w:t xml:space="preserve"> </w:t>
      </w:r>
      <w:r w:rsidRPr="00C81953">
        <w:rPr>
          <w:bCs/>
        </w:rPr>
        <w:t>year</w:t>
      </w:r>
      <w:r w:rsidR="008010D3" w:rsidRPr="00C81953">
        <w:rPr>
          <w:bCs/>
        </w:rPr>
        <w:t>-</w:t>
      </w:r>
      <w:r w:rsidRPr="00C81953">
        <w:rPr>
          <w:bCs/>
        </w:rPr>
        <w:t>round,</w:t>
      </w:r>
      <w:r w:rsidR="00F00875" w:rsidRPr="00C81953">
        <w:rPr>
          <w:bCs/>
        </w:rPr>
        <w:t xml:space="preserve"> </w:t>
      </w:r>
      <w:r w:rsidRPr="00C81953">
        <w:rPr>
          <w:bCs/>
        </w:rPr>
        <w:t>with</w:t>
      </w:r>
      <w:r w:rsidR="00F00875" w:rsidRPr="00C81953">
        <w:rPr>
          <w:bCs/>
        </w:rPr>
        <w:t xml:space="preserve"> </w:t>
      </w:r>
      <w:r w:rsidRPr="00C81953">
        <w:rPr>
          <w:bCs/>
        </w:rPr>
        <w:t>no</w:t>
      </w:r>
      <w:r w:rsidR="00F00875" w:rsidRPr="00C81953">
        <w:rPr>
          <w:bCs/>
        </w:rPr>
        <w:t xml:space="preserve"> </w:t>
      </w:r>
      <w:r w:rsidRPr="00C81953">
        <w:rPr>
          <w:bCs/>
        </w:rPr>
        <w:t>pronounced</w:t>
      </w:r>
      <w:r w:rsidR="00F00875" w:rsidRPr="00C81953">
        <w:rPr>
          <w:bCs/>
        </w:rPr>
        <w:t xml:space="preserve"> </w:t>
      </w:r>
      <w:r w:rsidRPr="00C81953">
        <w:rPr>
          <w:bCs/>
        </w:rPr>
        <w:t>dry</w:t>
      </w:r>
      <w:r w:rsidR="00F00875" w:rsidRPr="00C81953">
        <w:rPr>
          <w:bCs/>
        </w:rPr>
        <w:t xml:space="preserve"> </w:t>
      </w:r>
      <w:r w:rsidRPr="00C81953">
        <w:rPr>
          <w:bCs/>
        </w:rPr>
        <w:t>season.</w:t>
      </w:r>
      <w:r w:rsidR="00F00875" w:rsidRPr="00C81953">
        <w:rPr>
          <w:bCs/>
        </w:rPr>
        <w:t xml:space="preserve"> </w:t>
      </w:r>
      <w:r w:rsidRPr="00C81953">
        <w:rPr>
          <w:bCs/>
        </w:rPr>
        <w:t>The</w:t>
      </w:r>
      <w:r w:rsidR="00F00875" w:rsidRPr="00C81953">
        <w:rPr>
          <w:bCs/>
        </w:rPr>
        <w:t xml:space="preserve"> </w:t>
      </w:r>
      <w:r w:rsidRPr="00C81953">
        <w:rPr>
          <w:bCs/>
        </w:rPr>
        <w:t>region</w:t>
      </w:r>
      <w:r w:rsidR="00F00875" w:rsidRPr="00C81953">
        <w:rPr>
          <w:bCs/>
        </w:rPr>
        <w:t xml:space="preserve"> </w:t>
      </w:r>
      <w:r w:rsidRPr="00C81953">
        <w:rPr>
          <w:bCs/>
        </w:rPr>
        <w:t>contains</w:t>
      </w:r>
      <w:r w:rsidR="00F00875" w:rsidRPr="00C81953">
        <w:rPr>
          <w:bCs/>
        </w:rPr>
        <w:t xml:space="preserve"> </w:t>
      </w:r>
      <w:r w:rsidRPr="00C81953">
        <w:rPr>
          <w:bCs/>
        </w:rPr>
        <w:t>one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largest</w:t>
      </w:r>
      <w:r w:rsidR="00F00875" w:rsidRPr="00C81953">
        <w:rPr>
          <w:bCs/>
        </w:rPr>
        <w:t xml:space="preserve"> </w:t>
      </w:r>
      <w:r w:rsidRPr="00C81953">
        <w:rPr>
          <w:bCs/>
        </w:rPr>
        <w:t>remaining</w:t>
      </w:r>
      <w:r w:rsidR="00F00875" w:rsidRPr="00C81953">
        <w:rPr>
          <w:bCs/>
        </w:rPr>
        <w:t xml:space="preserve"> </w:t>
      </w:r>
      <w:r w:rsidRPr="00C81953">
        <w:rPr>
          <w:bCs/>
        </w:rPr>
        <w:t>blocks</w:t>
      </w:r>
      <w:r w:rsidR="00F00875" w:rsidRPr="00C81953">
        <w:rPr>
          <w:bCs/>
        </w:rPr>
        <w:t xml:space="preserve"> </w:t>
      </w:r>
      <w:r w:rsidRPr="00C81953">
        <w:rPr>
          <w:bCs/>
        </w:rPr>
        <w:t>of</w:t>
      </w:r>
      <w:r w:rsidR="00F00875" w:rsidRPr="00C81953">
        <w:rPr>
          <w:bCs/>
        </w:rPr>
        <w:t xml:space="preserve"> </w:t>
      </w:r>
      <w:r w:rsidRPr="00C81953">
        <w:rPr>
          <w:bCs/>
        </w:rPr>
        <w:t>tropical</w:t>
      </w:r>
      <w:r w:rsidR="00F00875" w:rsidRPr="00C81953">
        <w:rPr>
          <w:bCs/>
        </w:rPr>
        <w:t xml:space="preserve"> </w:t>
      </w:r>
      <w:r w:rsidRPr="00C81953">
        <w:rPr>
          <w:bCs/>
        </w:rPr>
        <w:t>lowland</w:t>
      </w:r>
      <w:r w:rsidR="00F00875" w:rsidRPr="00C81953">
        <w:rPr>
          <w:bCs/>
        </w:rPr>
        <w:t xml:space="preserve"> </w:t>
      </w:r>
      <w:r w:rsidRPr="00C81953">
        <w:rPr>
          <w:bCs/>
        </w:rPr>
        <w:t>rainforest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lastRenderedPageBreak/>
        <w:t>Philippines,</w:t>
      </w:r>
      <w:r w:rsidR="00F00875" w:rsidRPr="00C81953">
        <w:rPr>
          <w:bCs/>
        </w:rPr>
        <w:t xml:space="preserve"> </w:t>
      </w:r>
      <w:r w:rsidRPr="00C81953">
        <w:rPr>
          <w:bCs/>
        </w:rPr>
        <w:t>with</w:t>
      </w:r>
      <w:r w:rsidR="00F00875" w:rsidRPr="00C81953">
        <w:rPr>
          <w:bCs/>
        </w:rPr>
        <w:t xml:space="preserve"> </w:t>
      </w:r>
      <w:r w:rsidRPr="00C81953">
        <w:rPr>
          <w:bCs/>
        </w:rPr>
        <w:t>at</w:t>
      </w:r>
      <w:r w:rsidR="00F00875" w:rsidRPr="00C81953">
        <w:rPr>
          <w:bCs/>
        </w:rPr>
        <w:t xml:space="preserve"> </w:t>
      </w:r>
      <w:r w:rsidRPr="00C81953">
        <w:rPr>
          <w:bCs/>
        </w:rPr>
        <w:t>least</w:t>
      </w:r>
      <w:r w:rsidR="00F00875" w:rsidRPr="00C81953">
        <w:rPr>
          <w:bCs/>
        </w:rPr>
        <w:t xml:space="preserve"> </w:t>
      </w:r>
      <w:r w:rsidRPr="00C81953">
        <w:rPr>
          <w:bCs/>
        </w:rPr>
        <w:t>370</w:t>
      </w:r>
      <w:r w:rsidR="00F00875" w:rsidRPr="00C81953">
        <w:rPr>
          <w:bCs/>
        </w:rPr>
        <w:t xml:space="preserve"> </w:t>
      </w:r>
      <w:r w:rsidRPr="00C81953">
        <w:rPr>
          <w:bCs/>
        </w:rPr>
        <w:t>species</w:t>
      </w:r>
      <w:r w:rsidR="00F00875" w:rsidRPr="00C81953">
        <w:rPr>
          <w:bCs/>
        </w:rPr>
        <w:t xml:space="preserve"> </w:t>
      </w:r>
      <w:r w:rsidRPr="00C81953">
        <w:rPr>
          <w:bCs/>
        </w:rPr>
        <w:t>of</w:t>
      </w:r>
      <w:r w:rsidR="00F00875" w:rsidRPr="00C81953">
        <w:rPr>
          <w:bCs/>
        </w:rPr>
        <w:t xml:space="preserve"> </w:t>
      </w:r>
      <w:r w:rsidRPr="00C81953">
        <w:rPr>
          <w:bCs/>
        </w:rPr>
        <w:t>forest</w:t>
      </w:r>
      <w:r w:rsidR="00F00875" w:rsidRPr="00C81953">
        <w:rPr>
          <w:bCs/>
        </w:rPr>
        <w:t xml:space="preserve"> </w:t>
      </w:r>
      <w:r w:rsidRPr="00C81953">
        <w:rPr>
          <w:bCs/>
        </w:rPr>
        <w:t>vertebrates</w:t>
      </w:r>
      <w:r w:rsidR="00F00875" w:rsidRPr="00C81953">
        <w:rPr>
          <w:bCs/>
        </w:rPr>
        <w:t xml:space="preserve"> </w:t>
      </w:r>
      <w:r w:rsidRPr="00C81953">
        <w:rPr>
          <w:bCs/>
        </w:rPr>
        <w:t>(birds,</w:t>
      </w:r>
      <w:r w:rsidR="00F00875" w:rsidRPr="00C81953">
        <w:rPr>
          <w:bCs/>
        </w:rPr>
        <w:t xml:space="preserve"> </w:t>
      </w:r>
      <w:r w:rsidRPr="00C81953">
        <w:rPr>
          <w:bCs/>
        </w:rPr>
        <w:t>mammals,</w:t>
      </w:r>
      <w:r w:rsidR="00F00875" w:rsidRPr="00C81953">
        <w:rPr>
          <w:bCs/>
        </w:rPr>
        <w:t xml:space="preserve"> </w:t>
      </w:r>
      <w:r w:rsidRPr="00C81953">
        <w:rPr>
          <w:bCs/>
        </w:rPr>
        <w:t>amphibians</w:t>
      </w:r>
      <w:r w:rsidR="00F00875" w:rsidRPr="00C81953">
        <w:rPr>
          <w:bCs/>
        </w:rPr>
        <w:t xml:space="preserve"> </w:t>
      </w:r>
      <w:r w:rsidRPr="00C81953">
        <w:rPr>
          <w:bCs/>
        </w:rPr>
        <w:t>and</w:t>
      </w:r>
      <w:r w:rsidR="00F00875" w:rsidRPr="00C81953">
        <w:rPr>
          <w:bCs/>
        </w:rPr>
        <w:t xml:space="preserve"> </w:t>
      </w:r>
      <w:r w:rsidRPr="00C81953">
        <w:rPr>
          <w:bCs/>
        </w:rPr>
        <w:t>reptiles</w:t>
      </w:r>
      <w:r w:rsidR="00F00875" w:rsidRPr="00C81953">
        <w:rPr>
          <w:bCs/>
        </w:rPr>
        <w:t xml:space="preserve"> </w:t>
      </w:r>
      <w:r w:rsidRPr="00C81953">
        <w:rPr>
          <w:bCs/>
        </w:rPr>
        <w:t>currently</w:t>
      </w:r>
      <w:r w:rsidR="00F00875" w:rsidRPr="00C81953">
        <w:rPr>
          <w:bCs/>
        </w:rPr>
        <w:t xml:space="preserve"> </w:t>
      </w:r>
      <w:r w:rsidRPr="00C81953">
        <w:rPr>
          <w:bCs/>
        </w:rPr>
        <w:t>known</w:t>
      </w:r>
      <w:r w:rsidR="00F00875" w:rsidRPr="00C81953">
        <w:rPr>
          <w:bCs/>
        </w:rPr>
        <w:t xml:space="preserve"> </w:t>
      </w:r>
      <w:r w:rsidRPr="00C81953">
        <w:rPr>
          <w:bCs/>
        </w:rPr>
        <w:t>of</w:t>
      </w:r>
      <w:r w:rsidR="00F00875" w:rsidRPr="00C81953">
        <w:rPr>
          <w:bCs/>
        </w:rPr>
        <w:t xml:space="preserve"> </w:t>
      </w:r>
      <w:r w:rsidRPr="00C81953">
        <w:rPr>
          <w:bCs/>
        </w:rPr>
        <w:t>which</w:t>
      </w:r>
      <w:r w:rsidR="00F00875" w:rsidRPr="00C81953">
        <w:rPr>
          <w:bCs/>
        </w:rPr>
        <w:t xml:space="preserve"> </w:t>
      </w:r>
      <w:r w:rsidRPr="00C81953">
        <w:rPr>
          <w:bCs/>
          <w:i/>
        </w:rPr>
        <w:t>almost</w:t>
      </w:r>
      <w:r w:rsidR="00F00875" w:rsidRPr="00C81953">
        <w:rPr>
          <w:bCs/>
          <w:i/>
        </w:rPr>
        <w:t xml:space="preserve"> </w:t>
      </w:r>
      <w:r w:rsidRPr="00C81953">
        <w:rPr>
          <w:bCs/>
          <w:i/>
        </w:rPr>
        <w:t>half</w:t>
      </w:r>
      <w:r w:rsidR="00F00875" w:rsidRPr="00C81953">
        <w:rPr>
          <w:bCs/>
          <w:i/>
        </w:rPr>
        <w:t xml:space="preserve"> </w:t>
      </w:r>
      <w:r w:rsidRPr="00C81953">
        <w:rPr>
          <w:bCs/>
          <w:i/>
        </w:rPr>
        <w:t>are</w:t>
      </w:r>
      <w:r w:rsidR="00F00875" w:rsidRPr="00C81953">
        <w:rPr>
          <w:bCs/>
          <w:i/>
        </w:rPr>
        <w:t xml:space="preserve"> </w:t>
      </w:r>
      <w:r w:rsidRPr="00C81953">
        <w:rPr>
          <w:bCs/>
          <w:i/>
        </w:rPr>
        <w:t>nationally</w:t>
      </w:r>
      <w:r w:rsidR="00F00875" w:rsidRPr="00C81953">
        <w:rPr>
          <w:bCs/>
          <w:i/>
        </w:rPr>
        <w:t xml:space="preserve"> </w:t>
      </w:r>
      <w:r w:rsidRPr="00C81953">
        <w:rPr>
          <w:bCs/>
          <w:i/>
        </w:rPr>
        <w:t>endemic</w:t>
      </w:r>
      <w:r w:rsidRPr="00C81953">
        <w:rPr>
          <w:bCs/>
        </w:rPr>
        <w:t>;</w:t>
      </w:r>
      <w:r w:rsidR="00F00875" w:rsidRPr="00C81953">
        <w:rPr>
          <w:bCs/>
        </w:rPr>
        <w:t xml:space="preserve"> </w:t>
      </w:r>
      <w:r w:rsidRPr="00C81953">
        <w:rPr>
          <w:bCs/>
        </w:rPr>
        <w:t>plant</w:t>
      </w:r>
      <w:r w:rsidR="00F00875" w:rsidRPr="00C81953">
        <w:rPr>
          <w:bCs/>
        </w:rPr>
        <w:t xml:space="preserve"> </w:t>
      </w:r>
      <w:r w:rsidRPr="00C81953">
        <w:rPr>
          <w:bCs/>
        </w:rPr>
        <w:t>diversity</w:t>
      </w:r>
      <w:r w:rsidR="00F00875" w:rsidRPr="00C81953">
        <w:rPr>
          <w:bCs/>
        </w:rPr>
        <w:t xml:space="preserve"> </w:t>
      </w:r>
      <w:r w:rsidRPr="00C81953">
        <w:rPr>
          <w:bCs/>
        </w:rPr>
        <w:t>is</w:t>
      </w:r>
      <w:r w:rsidR="00F00875" w:rsidRPr="00C81953">
        <w:rPr>
          <w:bCs/>
        </w:rPr>
        <w:t xml:space="preserve"> </w:t>
      </w:r>
      <w:r w:rsidRPr="00C81953">
        <w:rPr>
          <w:bCs/>
        </w:rPr>
        <w:t>also</w:t>
      </w:r>
      <w:r w:rsidR="00F00875" w:rsidRPr="00C81953">
        <w:rPr>
          <w:bCs/>
        </w:rPr>
        <w:t xml:space="preserve"> </w:t>
      </w:r>
      <w:r w:rsidRPr="00C81953">
        <w:rPr>
          <w:bCs/>
        </w:rPr>
        <w:t>very</w:t>
      </w:r>
      <w:r w:rsidR="00F00875" w:rsidRPr="00C81953">
        <w:rPr>
          <w:bCs/>
        </w:rPr>
        <w:t xml:space="preserve"> </w:t>
      </w:r>
      <w:r w:rsidRPr="00C81953">
        <w:rPr>
          <w:bCs/>
        </w:rPr>
        <w:t>high,</w:t>
      </w:r>
      <w:r w:rsidR="00F00875" w:rsidRPr="00C81953">
        <w:rPr>
          <w:bCs/>
        </w:rPr>
        <w:t xml:space="preserve"> </w:t>
      </w:r>
      <w:r w:rsidRPr="00C81953">
        <w:rPr>
          <w:bCs/>
        </w:rPr>
        <w:t>with</w:t>
      </w:r>
      <w:r w:rsidR="00F00875" w:rsidRPr="00C81953">
        <w:rPr>
          <w:bCs/>
        </w:rPr>
        <w:t xml:space="preserve"> </w:t>
      </w:r>
      <w:r w:rsidRPr="00C81953">
        <w:rPr>
          <w:bCs/>
        </w:rPr>
        <w:t>more</w:t>
      </w:r>
      <w:r w:rsidR="00F00875" w:rsidRPr="00C81953">
        <w:rPr>
          <w:bCs/>
        </w:rPr>
        <w:t xml:space="preserve"> </w:t>
      </w:r>
      <w:r w:rsidRPr="00C81953">
        <w:rPr>
          <w:bCs/>
        </w:rPr>
        <w:t>than</w:t>
      </w:r>
      <w:r w:rsidR="00F00875" w:rsidRPr="00C81953">
        <w:rPr>
          <w:bCs/>
        </w:rPr>
        <w:t xml:space="preserve"> </w:t>
      </w:r>
      <w:r w:rsidRPr="00C81953">
        <w:rPr>
          <w:bCs/>
        </w:rPr>
        <w:t>2,300</w:t>
      </w:r>
      <w:r w:rsidR="00F00875" w:rsidRPr="00C81953">
        <w:rPr>
          <w:bCs/>
        </w:rPr>
        <w:t xml:space="preserve"> </w:t>
      </w:r>
      <w:r w:rsidRPr="00C81953">
        <w:rPr>
          <w:bCs/>
        </w:rPr>
        <w:t>species</w:t>
      </w:r>
      <w:r w:rsidR="00F00875" w:rsidRPr="00C81953">
        <w:rPr>
          <w:bCs/>
        </w:rPr>
        <w:t xml:space="preserve"> </w:t>
      </w:r>
      <w:r w:rsidRPr="00C81953">
        <w:rPr>
          <w:bCs/>
        </w:rPr>
        <w:t>known</w:t>
      </w:r>
      <w:r w:rsidR="00F00875" w:rsidRPr="00C81953">
        <w:rPr>
          <w:bCs/>
        </w:rPr>
        <w:t xml:space="preserve"> </w:t>
      </w:r>
      <w:r w:rsidRPr="00C81953">
        <w:rPr>
          <w:bCs/>
        </w:rPr>
        <w:t>there</w:t>
      </w:r>
      <w:r w:rsidR="00F00875" w:rsidRPr="00C81953">
        <w:rPr>
          <w:bCs/>
        </w:rPr>
        <w:t xml:space="preserve"> </w:t>
      </w:r>
      <w:r w:rsidRPr="00C81953">
        <w:rPr>
          <w:bCs/>
        </w:rPr>
        <w:t>(31%</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total</w:t>
      </w:r>
      <w:r w:rsidR="00F00875" w:rsidRPr="00C81953">
        <w:rPr>
          <w:bCs/>
        </w:rPr>
        <w:t xml:space="preserve"> </w:t>
      </w:r>
      <w:r w:rsidRPr="00C81953">
        <w:rPr>
          <w:bCs/>
        </w:rPr>
        <w:t>species</w:t>
      </w:r>
      <w:r w:rsidR="00F00875" w:rsidRPr="00C81953">
        <w:rPr>
          <w:bCs/>
        </w:rPr>
        <w:t xml:space="preserve"> </w:t>
      </w:r>
      <w:r w:rsidRPr="00C81953">
        <w:rPr>
          <w:bCs/>
        </w:rPr>
        <w:t>known</w:t>
      </w:r>
      <w:r w:rsidR="00F00875" w:rsidRPr="00C81953">
        <w:rPr>
          <w:bCs/>
        </w:rPr>
        <w:t xml:space="preserve"> </w:t>
      </w:r>
      <w:r w:rsidRPr="00C81953">
        <w:rPr>
          <w:bCs/>
        </w:rPr>
        <w:t>for</w:t>
      </w:r>
      <w:r w:rsidR="00F00875" w:rsidRPr="00C81953">
        <w:rPr>
          <w:bCs/>
        </w:rPr>
        <w:t xml:space="preserve"> </w:t>
      </w:r>
      <w:r w:rsidRPr="00C81953">
        <w:rPr>
          <w:bCs/>
        </w:rPr>
        <w:t>the</w:t>
      </w:r>
      <w:r w:rsidR="00F00875" w:rsidRPr="00C81953">
        <w:rPr>
          <w:bCs/>
        </w:rPr>
        <w:t xml:space="preserve"> </w:t>
      </w:r>
      <w:r w:rsidRPr="00C81953">
        <w:rPr>
          <w:bCs/>
        </w:rPr>
        <w:t>Philippines)</w:t>
      </w:r>
      <w:r w:rsidRPr="00C81953">
        <w:rPr>
          <w:bCs/>
          <w:vertAlign w:val="superscript"/>
        </w:rPr>
        <w:footnoteReference w:id="21"/>
      </w:r>
      <w:r w:rsidRPr="00C81953">
        <w:rPr>
          <w:bCs/>
        </w:rPr>
        <w:t>.</w:t>
      </w:r>
      <w:r w:rsidR="00F00875" w:rsidRPr="00C81953">
        <w:rPr>
          <w:bCs/>
        </w:rPr>
        <w:t xml:space="preserve"> </w:t>
      </w:r>
      <w:r w:rsidRPr="00C81953">
        <w:rPr>
          <w:bCs/>
        </w:rPr>
        <w:t>High</w:t>
      </w:r>
      <w:r w:rsidR="00F00875" w:rsidRPr="00C81953">
        <w:rPr>
          <w:bCs/>
        </w:rPr>
        <w:t xml:space="preserve"> </w:t>
      </w:r>
      <w:r w:rsidRPr="00C81953">
        <w:rPr>
          <w:bCs/>
        </w:rPr>
        <w:t>priority</w:t>
      </w:r>
      <w:r w:rsidR="00F00875" w:rsidRPr="00C81953">
        <w:rPr>
          <w:bCs/>
        </w:rPr>
        <w:t xml:space="preserve"> </w:t>
      </w:r>
      <w:r w:rsidRPr="00C81953">
        <w:rPr>
          <w:bCs/>
        </w:rPr>
        <w:t>species</w:t>
      </w:r>
      <w:r w:rsidR="00F00875" w:rsidRPr="00C81953">
        <w:rPr>
          <w:bCs/>
        </w:rPr>
        <w:t xml:space="preserve"> </w:t>
      </w:r>
      <w:r w:rsidRPr="00C81953">
        <w:rPr>
          <w:bCs/>
        </w:rPr>
        <w:t>found</w:t>
      </w:r>
      <w:r w:rsidR="00F00875" w:rsidRPr="00C81953">
        <w:rPr>
          <w:bCs/>
        </w:rPr>
        <w:t xml:space="preserve"> </w:t>
      </w:r>
      <w:r w:rsidRPr="00C81953">
        <w:rPr>
          <w:bCs/>
        </w:rPr>
        <w:t>here</w:t>
      </w:r>
      <w:r w:rsidR="00F00875" w:rsidRPr="00C81953">
        <w:rPr>
          <w:bCs/>
        </w:rPr>
        <w:t xml:space="preserve"> </w:t>
      </w:r>
      <w:r w:rsidRPr="00C81953">
        <w:rPr>
          <w:bCs/>
        </w:rPr>
        <w:t>include</w:t>
      </w:r>
      <w:r w:rsidR="00F00875" w:rsidRPr="00C81953">
        <w:rPr>
          <w:bCs/>
        </w:rPr>
        <w:t xml:space="preserve"> </w:t>
      </w:r>
      <w:r w:rsidRPr="00C81953">
        <w:rPr>
          <w:bCs/>
        </w:rPr>
        <w:t>the</w:t>
      </w:r>
      <w:r w:rsidR="00F00875" w:rsidRPr="00C81953">
        <w:rPr>
          <w:bCs/>
        </w:rPr>
        <w:t xml:space="preserve"> </w:t>
      </w:r>
      <w:r w:rsidRPr="00C81953">
        <w:rPr>
          <w:bCs/>
        </w:rPr>
        <w:t>critically-endangered</w:t>
      </w:r>
      <w:r w:rsidR="00F00875" w:rsidRPr="00C81953">
        <w:rPr>
          <w:bCs/>
        </w:rPr>
        <w:t xml:space="preserve"> </w:t>
      </w:r>
      <w:r w:rsidRPr="00C81953">
        <w:rPr>
          <w:bCs/>
        </w:rPr>
        <w:t>endemic</w:t>
      </w:r>
      <w:r w:rsidR="00F00875" w:rsidRPr="00C81953">
        <w:rPr>
          <w:bCs/>
        </w:rPr>
        <w:t xml:space="preserve"> </w:t>
      </w:r>
      <w:r w:rsidRPr="00C81953">
        <w:rPr>
          <w:bCs/>
        </w:rPr>
        <w:t>Philippine</w:t>
      </w:r>
      <w:r w:rsidR="00F00875" w:rsidRPr="00C81953">
        <w:rPr>
          <w:bCs/>
        </w:rPr>
        <w:t xml:space="preserve"> </w:t>
      </w:r>
      <w:r w:rsidRPr="00C81953">
        <w:rPr>
          <w:bCs/>
        </w:rPr>
        <w:t>eagle</w:t>
      </w:r>
      <w:r w:rsidR="00F00875" w:rsidRPr="00C81953">
        <w:rPr>
          <w:bCs/>
        </w:rPr>
        <w:t xml:space="preserve"> </w:t>
      </w:r>
      <w:r w:rsidRPr="00C81953">
        <w:rPr>
          <w:bCs/>
        </w:rPr>
        <w:t>(</w:t>
      </w:r>
      <w:r w:rsidRPr="00C81953">
        <w:rPr>
          <w:bCs/>
          <w:i/>
        </w:rPr>
        <w:t>Pithecophaga</w:t>
      </w:r>
      <w:r w:rsidR="00F00875" w:rsidRPr="00C81953">
        <w:rPr>
          <w:bCs/>
          <w:i/>
        </w:rPr>
        <w:t xml:space="preserve"> </w:t>
      </w:r>
      <w:r w:rsidRPr="00C81953">
        <w:rPr>
          <w:bCs/>
          <w:i/>
        </w:rPr>
        <w:t>jefferyi</w:t>
      </w:r>
      <w:r w:rsidRPr="00C81953">
        <w:rPr>
          <w:bCs/>
        </w:rPr>
        <w:t>)</w:t>
      </w:r>
      <w:r w:rsidR="00F00875" w:rsidRPr="00C81953">
        <w:rPr>
          <w:bCs/>
        </w:rPr>
        <w:t xml:space="preserve"> </w:t>
      </w:r>
      <w:r w:rsidRPr="00C81953">
        <w:rPr>
          <w:bCs/>
        </w:rPr>
        <w:t>(Mindanao</w:t>
      </w:r>
      <w:r w:rsidR="00F00875" w:rsidRPr="00C81953">
        <w:rPr>
          <w:bCs/>
        </w:rPr>
        <w:t xml:space="preserve"> </w:t>
      </w:r>
      <w:r w:rsidRPr="00C81953">
        <w:rPr>
          <w:bCs/>
        </w:rPr>
        <w:t>island</w:t>
      </w:r>
      <w:r w:rsidR="00F00875" w:rsidRPr="00C81953">
        <w:rPr>
          <w:bCs/>
        </w:rPr>
        <w:t xml:space="preserve"> </w:t>
      </w:r>
      <w:r w:rsidRPr="00C81953">
        <w:rPr>
          <w:bCs/>
        </w:rPr>
        <w:t>is</w:t>
      </w:r>
      <w:r w:rsidR="00F00875" w:rsidRPr="00C81953">
        <w:rPr>
          <w:bCs/>
        </w:rPr>
        <w:t xml:space="preserve"> </w:t>
      </w:r>
      <w:r w:rsidRPr="00C81953">
        <w:rPr>
          <w:bCs/>
        </w:rPr>
        <w:t>home</w:t>
      </w:r>
      <w:r w:rsidR="00F00875" w:rsidRPr="00C81953">
        <w:rPr>
          <w:bCs/>
        </w:rPr>
        <w:t xml:space="preserve"> </w:t>
      </w:r>
      <w:r w:rsidRPr="00C81953">
        <w:rPr>
          <w:bCs/>
        </w:rPr>
        <w:t>to</w:t>
      </w:r>
      <w:r w:rsidR="00F00875" w:rsidRPr="00C81953">
        <w:rPr>
          <w:bCs/>
        </w:rPr>
        <w:t xml:space="preserve"> </w:t>
      </w:r>
      <w:r w:rsidRPr="00C81953">
        <w:rPr>
          <w:bCs/>
        </w:rPr>
        <w:t>most</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population</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species);</w:t>
      </w:r>
      <w:r w:rsidR="00F00875" w:rsidRPr="00C81953">
        <w:rPr>
          <w:bCs/>
        </w:rPr>
        <w:t xml:space="preserve"> </w:t>
      </w:r>
      <w:r w:rsidRPr="00C81953">
        <w:rPr>
          <w:bCs/>
        </w:rPr>
        <w:t>The</w:t>
      </w:r>
      <w:r w:rsidR="00F00875" w:rsidRPr="00C81953">
        <w:rPr>
          <w:bCs/>
        </w:rPr>
        <w:t xml:space="preserve"> </w:t>
      </w:r>
      <w:r w:rsidRPr="00C81953">
        <w:rPr>
          <w:bCs/>
        </w:rPr>
        <w:t>area</w:t>
      </w:r>
      <w:r w:rsidR="00F00875" w:rsidRPr="00C81953">
        <w:rPr>
          <w:bCs/>
        </w:rPr>
        <w:t xml:space="preserve"> </w:t>
      </w:r>
      <w:r w:rsidRPr="00C81953">
        <w:rPr>
          <w:bCs/>
        </w:rPr>
        <w:t>also</w:t>
      </w:r>
      <w:r w:rsidR="00F00875" w:rsidRPr="00C81953">
        <w:rPr>
          <w:bCs/>
        </w:rPr>
        <w:t xml:space="preserve"> </w:t>
      </w:r>
      <w:r w:rsidRPr="00C81953">
        <w:rPr>
          <w:bCs/>
        </w:rPr>
        <w:t>includes</w:t>
      </w:r>
      <w:r w:rsidR="00F00875" w:rsidRPr="00C81953">
        <w:rPr>
          <w:bCs/>
        </w:rPr>
        <w:t xml:space="preserve"> </w:t>
      </w:r>
      <w:r w:rsidRPr="00C81953">
        <w:rPr>
          <w:bCs/>
        </w:rPr>
        <w:t>the</w:t>
      </w:r>
      <w:r w:rsidR="00F00875" w:rsidRPr="00C81953">
        <w:rPr>
          <w:bCs/>
        </w:rPr>
        <w:t xml:space="preserve"> </w:t>
      </w:r>
      <w:r w:rsidRPr="00C81953">
        <w:rPr>
          <w:bCs/>
        </w:rPr>
        <w:t>Agusan</w:t>
      </w:r>
      <w:r w:rsidR="00F00875" w:rsidRPr="00C81953">
        <w:rPr>
          <w:bCs/>
        </w:rPr>
        <w:t xml:space="preserve"> </w:t>
      </w:r>
      <w:r w:rsidRPr="00C81953">
        <w:rPr>
          <w:bCs/>
        </w:rPr>
        <w:t>Marsh,</w:t>
      </w:r>
      <w:r w:rsidR="00F00875" w:rsidRPr="00C81953">
        <w:rPr>
          <w:bCs/>
        </w:rPr>
        <w:t xml:space="preserve"> </w:t>
      </w:r>
      <w:r w:rsidRPr="00C81953">
        <w:rPr>
          <w:bCs/>
        </w:rPr>
        <w:t>which</w:t>
      </w:r>
      <w:r w:rsidR="00F00875" w:rsidRPr="00C81953">
        <w:rPr>
          <w:bCs/>
        </w:rPr>
        <w:t xml:space="preserve"> </w:t>
      </w:r>
      <w:r w:rsidRPr="00C81953">
        <w:rPr>
          <w:bCs/>
        </w:rPr>
        <w:t>is</w:t>
      </w:r>
      <w:r w:rsidR="00F00875" w:rsidRPr="00C81953">
        <w:rPr>
          <w:bCs/>
        </w:rPr>
        <w:t xml:space="preserve"> </w:t>
      </w:r>
      <w:r w:rsidRPr="00C81953">
        <w:rPr>
          <w:bCs/>
          <w:i/>
        </w:rPr>
        <w:t>one</w:t>
      </w:r>
      <w:r w:rsidR="00F00875" w:rsidRPr="00C81953">
        <w:rPr>
          <w:bCs/>
          <w:i/>
        </w:rPr>
        <w:t xml:space="preserve"> </w:t>
      </w:r>
      <w:r w:rsidRPr="00C81953">
        <w:rPr>
          <w:bCs/>
          <w:i/>
        </w:rPr>
        <w:t>of</w:t>
      </w:r>
      <w:r w:rsidR="00F00875" w:rsidRPr="00C81953">
        <w:rPr>
          <w:bCs/>
          <w:i/>
        </w:rPr>
        <w:t xml:space="preserve"> </w:t>
      </w:r>
      <w:r w:rsidRPr="00C81953">
        <w:rPr>
          <w:bCs/>
          <w:i/>
        </w:rPr>
        <w:t>the</w:t>
      </w:r>
      <w:r w:rsidR="00F00875" w:rsidRPr="00C81953">
        <w:rPr>
          <w:bCs/>
          <w:i/>
        </w:rPr>
        <w:t xml:space="preserve"> </w:t>
      </w:r>
      <w:r w:rsidRPr="00C81953">
        <w:rPr>
          <w:bCs/>
          <w:i/>
        </w:rPr>
        <w:t>country’s</w:t>
      </w:r>
      <w:r w:rsidR="00F00875" w:rsidRPr="00C81953">
        <w:rPr>
          <w:bCs/>
          <w:i/>
        </w:rPr>
        <w:t xml:space="preserve"> </w:t>
      </w:r>
      <w:r w:rsidRPr="00C81953">
        <w:rPr>
          <w:bCs/>
          <w:i/>
        </w:rPr>
        <w:t>most</w:t>
      </w:r>
      <w:r w:rsidR="00F00875" w:rsidRPr="00C81953">
        <w:rPr>
          <w:bCs/>
          <w:i/>
        </w:rPr>
        <w:t xml:space="preserve"> </w:t>
      </w:r>
      <w:r w:rsidRPr="00C81953">
        <w:rPr>
          <w:bCs/>
          <w:i/>
        </w:rPr>
        <w:t>ecologically</w:t>
      </w:r>
      <w:r w:rsidR="00F00875" w:rsidRPr="00C81953">
        <w:rPr>
          <w:bCs/>
          <w:i/>
        </w:rPr>
        <w:t xml:space="preserve"> </w:t>
      </w:r>
      <w:r w:rsidRPr="00C81953">
        <w:rPr>
          <w:bCs/>
          <w:i/>
        </w:rPr>
        <w:t>significant</w:t>
      </w:r>
      <w:r w:rsidR="00F00875" w:rsidRPr="00C81953">
        <w:rPr>
          <w:bCs/>
          <w:i/>
        </w:rPr>
        <w:t xml:space="preserve"> </w:t>
      </w:r>
      <w:r w:rsidRPr="00C81953">
        <w:rPr>
          <w:bCs/>
          <w:i/>
        </w:rPr>
        <w:t>wetland</w:t>
      </w:r>
      <w:r w:rsidR="00F00875" w:rsidRPr="00C81953">
        <w:rPr>
          <w:bCs/>
          <w:i/>
        </w:rPr>
        <w:t xml:space="preserve"> </w:t>
      </w:r>
      <w:r w:rsidRPr="00C81953">
        <w:rPr>
          <w:bCs/>
          <w:i/>
        </w:rPr>
        <w:t>areas</w:t>
      </w:r>
      <w:r w:rsidRPr="00C81953">
        <w:rPr>
          <w:bCs/>
        </w:rPr>
        <w:t>,</w:t>
      </w:r>
      <w:r w:rsidR="00F00875" w:rsidRPr="00C81953">
        <w:rPr>
          <w:bCs/>
        </w:rPr>
        <w:t xml:space="preserve"> </w:t>
      </w:r>
      <w:r w:rsidRPr="00C81953">
        <w:rPr>
          <w:bCs/>
        </w:rPr>
        <w:t>holding</w:t>
      </w:r>
      <w:r w:rsidR="00F00875" w:rsidRPr="00C81953">
        <w:rPr>
          <w:bCs/>
        </w:rPr>
        <w:t xml:space="preserve"> </w:t>
      </w:r>
      <w:r w:rsidRPr="00C81953">
        <w:rPr>
          <w:bCs/>
        </w:rPr>
        <w:t>nearly</w:t>
      </w:r>
      <w:r w:rsidR="00F00875" w:rsidRPr="00C81953">
        <w:rPr>
          <w:bCs/>
        </w:rPr>
        <w:t xml:space="preserve"> </w:t>
      </w:r>
      <w:r w:rsidRPr="00C81953">
        <w:rPr>
          <w:bCs/>
        </w:rPr>
        <w:t>15%</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nation’s</w:t>
      </w:r>
      <w:r w:rsidR="00F00875" w:rsidRPr="00C81953">
        <w:rPr>
          <w:bCs/>
        </w:rPr>
        <w:t xml:space="preserve"> </w:t>
      </w:r>
      <w:r w:rsidRPr="00C81953">
        <w:rPr>
          <w:bCs/>
        </w:rPr>
        <w:t>fresh</w:t>
      </w:r>
      <w:r w:rsidR="00F00875" w:rsidRPr="00C81953">
        <w:rPr>
          <w:bCs/>
        </w:rPr>
        <w:t xml:space="preserve"> </w:t>
      </w:r>
      <w:r w:rsidRPr="00C81953">
        <w:rPr>
          <w:bCs/>
        </w:rPr>
        <w:t>water</w:t>
      </w:r>
      <w:r w:rsidR="00F00875" w:rsidRPr="00C81953">
        <w:rPr>
          <w:bCs/>
        </w:rPr>
        <w:t xml:space="preserve"> </w:t>
      </w:r>
      <w:r w:rsidRPr="00C81953">
        <w:rPr>
          <w:bCs/>
        </w:rPr>
        <w:t>resources,</w:t>
      </w:r>
      <w:r w:rsidR="00F00875" w:rsidRPr="00C81953">
        <w:rPr>
          <w:bCs/>
        </w:rPr>
        <w:t xml:space="preserve"> </w:t>
      </w:r>
      <w:r w:rsidRPr="00C81953">
        <w:rPr>
          <w:bCs/>
        </w:rPr>
        <w:t>and</w:t>
      </w:r>
      <w:r w:rsidR="00F00875" w:rsidRPr="00C81953">
        <w:rPr>
          <w:bCs/>
        </w:rPr>
        <w:t xml:space="preserve"> </w:t>
      </w:r>
      <w:r w:rsidRPr="00C81953">
        <w:rPr>
          <w:bCs/>
        </w:rPr>
        <w:t>the</w:t>
      </w:r>
      <w:r w:rsidR="00F00875" w:rsidRPr="00C81953">
        <w:rPr>
          <w:bCs/>
        </w:rPr>
        <w:t xml:space="preserve"> </w:t>
      </w:r>
      <w:r w:rsidRPr="00C81953">
        <w:rPr>
          <w:bCs/>
        </w:rPr>
        <w:t>last</w:t>
      </w:r>
      <w:r w:rsidR="00F00875" w:rsidRPr="00C81953">
        <w:rPr>
          <w:bCs/>
        </w:rPr>
        <w:t xml:space="preserve"> </w:t>
      </w:r>
      <w:r w:rsidRPr="00C81953">
        <w:rPr>
          <w:bCs/>
        </w:rPr>
        <w:t>remaining</w:t>
      </w:r>
      <w:r w:rsidR="00F00875" w:rsidRPr="00C81953">
        <w:rPr>
          <w:bCs/>
        </w:rPr>
        <w:t xml:space="preserve"> </w:t>
      </w:r>
      <w:r w:rsidRPr="00C81953">
        <w:rPr>
          <w:bCs/>
        </w:rPr>
        <w:t>example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unique</w:t>
      </w:r>
      <w:r w:rsidR="00F00875" w:rsidRPr="00C81953">
        <w:rPr>
          <w:bCs/>
        </w:rPr>
        <w:t xml:space="preserve"> </w:t>
      </w:r>
      <w:r w:rsidRPr="00C81953">
        <w:rPr>
          <w:bCs/>
        </w:rPr>
        <w:t>and</w:t>
      </w:r>
      <w:r w:rsidR="00F00875" w:rsidRPr="00C81953">
        <w:rPr>
          <w:bCs/>
        </w:rPr>
        <w:t xml:space="preserve"> </w:t>
      </w:r>
      <w:r w:rsidRPr="00C81953">
        <w:rPr>
          <w:bCs/>
        </w:rPr>
        <w:t>intact</w:t>
      </w:r>
      <w:r w:rsidR="00F00875" w:rsidRPr="00C81953">
        <w:rPr>
          <w:bCs/>
        </w:rPr>
        <w:t xml:space="preserve"> </w:t>
      </w:r>
      <w:r w:rsidRPr="00C81953">
        <w:rPr>
          <w:bCs/>
        </w:rPr>
        <w:t>peat</w:t>
      </w:r>
      <w:r w:rsidR="00F00875" w:rsidRPr="00C81953">
        <w:rPr>
          <w:bCs/>
        </w:rPr>
        <w:t xml:space="preserve"> </w:t>
      </w:r>
      <w:r w:rsidRPr="00C81953">
        <w:rPr>
          <w:bCs/>
        </w:rPr>
        <w:t>swamp</w:t>
      </w:r>
      <w:r w:rsidR="00F00875" w:rsidRPr="00C81953">
        <w:rPr>
          <w:bCs/>
        </w:rPr>
        <w:t xml:space="preserve"> </w:t>
      </w:r>
      <w:r w:rsidRPr="00C81953">
        <w:rPr>
          <w:bCs/>
        </w:rPr>
        <w:t>forest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country.</w:t>
      </w:r>
      <w:r w:rsidR="00F00875" w:rsidRPr="00C81953">
        <w:rPr>
          <w:bCs/>
        </w:rPr>
        <w:t xml:space="preserve"> </w:t>
      </w:r>
    </w:p>
    <w:p w14:paraId="7345199B" w14:textId="77777777" w:rsidR="0037311E" w:rsidRPr="00C81953" w:rsidRDefault="0037311E" w:rsidP="0037311E"/>
    <w:p w14:paraId="3CF431FD" w14:textId="624DE8AD" w:rsidR="0037311E" w:rsidRPr="00C81953" w:rsidRDefault="0037311E" w:rsidP="0037311E">
      <w:r w:rsidRPr="00C81953">
        <w:t>Because</w:t>
      </w:r>
      <w:r w:rsidR="00F00875" w:rsidRPr="00C81953">
        <w:t xml:space="preserve"> </w:t>
      </w:r>
      <w:r w:rsidRPr="00C81953">
        <w:t>of</w:t>
      </w:r>
      <w:r w:rsidR="00F00875" w:rsidRPr="00C81953">
        <w:t xml:space="preserve"> </w:t>
      </w:r>
      <w:r w:rsidRPr="00C81953">
        <w:t>the</w:t>
      </w:r>
      <w:r w:rsidR="00F00875" w:rsidRPr="00C81953">
        <w:t xml:space="preserve"> </w:t>
      </w:r>
      <w:r w:rsidRPr="00C81953">
        <w:t>large</w:t>
      </w:r>
      <w:r w:rsidR="00F00875" w:rsidRPr="00C81953">
        <w:t xml:space="preserve"> </w:t>
      </w:r>
      <w:r w:rsidRPr="00C81953">
        <w:t>size</w:t>
      </w:r>
      <w:r w:rsidR="00F00875" w:rsidRPr="00C81953">
        <w:t xml:space="preserve"> </w:t>
      </w:r>
      <w:r w:rsidRPr="00C81953">
        <w:t>of</w:t>
      </w:r>
      <w:r w:rsidR="00F00875" w:rsidRPr="00C81953">
        <w:t xml:space="preserve"> </w:t>
      </w:r>
      <w:r w:rsidR="00CB6295" w:rsidRPr="00C81953">
        <w:t>these mountain</w:t>
      </w:r>
      <w:r w:rsidR="008010D3" w:rsidRPr="00C81953">
        <w:t xml:space="preserve"> range and biological corridor</w:t>
      </w:r>
      <w:r w:rsidRPr="00C81953">
        <w:t>,</w:t>
      </w:r>
      <w:r w:rsidR="00F00875" w:rsidRPr="00C81953">
        <w:t xml:space="preserve"> </w:t>
      </w:r>
      <w:r w:rsidRPr="00C81953">
        <w:t>it</w:t>
      </w:r>
      <w:r w:rsidR="00F00875" w:rsidRPr="00C81953">
        <w:t xml:space="preserve"> </w:t>
      </w:r>
      <w:r w:rsidRPr="00C81953">
        <w:t>is</w:t>
      </w:r>
      <w:r w:rsidR="00F00875" w:rsidRPr="00C81953">
        <w:t xml:space="preserve"> </w:t>
      </w:r>
      <w:r w:rsidRPr="00C81953">
        <w:t>necessary</w:t>
      </w:r>
      <w:r w:rsidR="00F00875" w:rsidRPr="00C81953">
        <w:t xml:space="preserve"> </w:t>
      </w:r>
      <w:r w:rsidRPr="00C81953">
        <w:t>to</w:t>
      </w:r>
      <w:r w:rsidR="00F00875" w:rsidRPr="00C81953">
        <w:t xml:space="preserve"> </w:t>
      </w:r>
      <w:r w:rsidRPr="00C81953">
        <w:t>narrow</w:t>
      </w:r>
      <w:r w:rsidR="00F00875" w:rsidRPr="00C81953">
        <w:t xml:space="preserve"> </w:t>
      </w:r>
      <w:r w:rsidRPr="00C81953">
        <w:t>the</w:t>
      </w:r>
      <w:r w:rsidR="00F00875" w:rsidRPr="00C81953">
        <w:t xml:space="preserve"> </w:t>
      </w:r>
      <w:r w:rsidRPr="00C81953">
        <w:t>geographic</w:t>
      </w:r>
      <w:r w:rsidR="00F00875" w:rsidRPr="00C81953">
        <w:t xml:space="preserve"> </w:t>
      </w:r>
      <w:r w:rsidRPr="00C81953">
        <w:t>extent</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focus</w:t>
      </w:r>
      <w:r w:rsidR="00F00875" w:rsidRPr="00C81953">
        <w:t xml:space="preserve"> </w:t>
      </w:r>
      <w:r w:rsidRPr="00C81953">
        <w:t>further</w:t>
      </w:r>
      <w:r w:rsidR="00F00875" w:rsidRPr="00C81953">
        <w:t xml:space="preserve"> </w:t>
      </w:r>
      <w:r w:rsidRPr="00C81953">
        <w:t>into</w:t>
      </w:r>
      <w:r w:rsidR="00F00875" w:rsidRPr="00C81953">
        <w:t xml:space="preserve"> </w:t>
      </w:r>
      <w:r w:rsidR="008010D3" w:rsidRPr="00C81953">
        <w:t xml:space="preserve">smaller </w:t>
      </w:r>
      <w:r w:rsidRPr="00C81953">
        <w:rPr>
          <w:u w:val="single"/>
        </w:rPr>
        <w:t>Project</w:t>
      </w:r>
      <w:r w:rsidR="00F00875" w:rsidRPr="00C81953">
        <w:rPr>
          <w:u w:val="single"/>
        </w:rPr>
        <w:t xml:space="preserve"> </w:t>
      </w:r>
      <w:r w:rsidRPr="00C81953">
        <w:rPr>
          <w:u w:val="single"/>
        </w:rPr>
        <w:t>Areas</w:t>
      </w:r>
      <w:r w:rsidR="00F00875" w:rsidRPr="00C81953">
        <w:t xml:space="preserve"> </w:t>
      </w:r>
      <w:r w:rsidRPr="00C81953">
        <w:t>and</w:t>
      </w:r>
      <w:r w:rsidR="00F00875" w:rsidRPr="00C81953">
        <w:t xml:space="preserve"> </w:t>
      </w:r>
      <w:r w:rsidRPr="00C81953">
        <w:rPr>
          <w:u w:val="single"/>
        </w:rPr>
        <w:t>Project</w:t>
      </w:r>
      <w:r w:rsidR="00F00875" w:rsidRPr="00C81953">
        <w:rPr>
          <w:u w:val="single"/>
        </w:rPr>
        <w:t xml:space="preserve"> </w:t>
      </w:r>
      <w:r w:rsidRPr="00C81953">
        <w:rPr>
          <w:u w:val="single"/>
        </w:rPr>
        <w:t>Sites</w:t>
      </w:r>
      <w:r w:rsidRPr="00C81953">
        <w:t>.</w:t>
      </w:r>
    </w:p>
    <w:p w14:paraId="7F2E994A" w14:textId="77777777" w:rsidR="0037311E" w:rsidRPr="00C81953" w:rsidRDefault="0037311E" w:rsidP="0037311E">
      <w:pPr>
        <w:rPr>
          <w:color w:val="FF0000"/>
        </w:rPr>
      </w:pPr>
    </w:p>
    <w:p w14:paraId="39BB98AE" w14:textId="148A1E6B" w:rsidR="0037311E" w:rsidRPr="00C81953" w:rsidRDefault="0037311E" w:rsidP="0037311E">
      <w:r w:rsidRPr="00C81953">
        <w:rPr>
          <w:u w:val="single"/>
        </w:rPr>
        <w:t>Project</w:t>
      </w:r>
      <w:r w:rsidR="00F00875" w:rsidRPr="00C81953">
        <w:rPr>
          <w:u w:val="single"/>
        </w:rPr>
        <w:t xml:space="preserve"> </w:t>
      </w:r>
      <w:r w:rsidRPr="00C81953">
        <w:rPr>
          <w:u w:val="single"/>
        </w:rPr>
        <w:t>areas</w:t>
      </w:r>
      <w:r w:rsidR="00F00875" w:rsidRPr="00C81953">
        <w:t xml:space="preserve"> </w:t>
      </w:r>
      <w:r w:rsidRPr="00C81953">
        <w:t>refer</w:t>
      </w:r>
      <w:r w:rsidR="00F00875" w:rsidRPr="00C81953">
        <w:t xml:space="preserve"> </w:t>
      </w:r>
      <w:r w:rsidRPr="00C81953">
        <w:t>to</w:t>
      </w:r>
      <w:r w:rsidR="00F00875" w:rsidRPr="00C81953">
        <w:t xml:space="preserve"> </w:t>
      </w:r>
      <w:r w:rsidRPr="00C81953">
        <w:t>the</w:t>
      </w:r>
      <w:r w:rsidR="00F00875" w:rsidRPr="00C81953">
        <w:t xml:space="preserve"> </w:t>
      </w:r>
      <w:r w:rsidRPr="00C81953">
        <w:t>generally</w:t>
      </w:r>
      <w:r w:rsidR="00F00875" w:rsidRPr="00C81953">
        <w:t xml:space="preserve"> </w:t>
      </w:r>
      <w:r w:rsidRPr="00C81953">
        <w:t>wider</w:t>
      </w:r>
      <w:r w:rsidR="00F00875" w:rsidRPr="00C81953">
        <w:t xml:space="preserve"> </w:t>
      </w:r>
      <w:r w:rsidRPr="00C81953">
        <w:t>areas</w:t>
      </w:r>
      <w:r w:rsidR="00F00875" w:rsidRPr="00C81953">
        <w:t xml:space="preserve"> </w:t>
      </w:r>
      <w:r w:rsidRPr="00C81953">
        <w:t>on</w:t>
      </w:r>
      <w:r w:rsidR="00F00875" w:rsidRPr="00C81953">
        <w:t xml:space="preserve"> </w:t>
      </w:r>
      <w:r w:rsidRPr="00C81953">
        <w:t>which</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have</w:t>
      </w:r>
      <w:r w:rsidR="00F00875" w:rsidRPr="00C81953">
        <w:t xml:space="preserve"> </w:t>
      </w:r>
      <w:r w:rsidRPr="00C81953">
        <w:t>an</w:t>
      </w:r>
      <w:r w:rsidR="00F00875" w:rsidRPr="00C81953">
        <w:t xml:space="preserve"> </w:t>
      </w:r>
      <w:r w:rsidRPr="00C81953">
        <w:t>influence</w:t>
      </w:r>
      <w:r w:rsidR="00F00875" w:rsidRPr="00C81953">
        <w:t xml:space="preserve"> </w:t>
      </w:r>
      <w:r w:rsidRPr="00C81953">
        <w:t>or</w:t>
      </w:r>
      <w:r w:rsidR="00F00875" w:rsidRPr="00C81953">
        <w:t xml:space="preserve"> </w:t>
      </w:r>
      <w:r w:rsidRPr="00C81953">
        <w:t>impact.</w:t>
      </w:r>
      <w:r w:rsidR="00F00875" w:rsidRPr="00C81953">
        <w:t xml:space="preserve"> </w:t>
      </w:r>
      <w:r w:rsidRPr="00C81953">
        <w:t>These</w:t>
      </w:r>
      <w:r w:rsidR="00F00875" w:rsidRPr="00C81953">
        <w:t xml:space="preserve"> </w:t>
      </w:r>
      <w:r w:rsidRPr="00C81953">
        <w:t>areas</w:t>
      </w:r>
      <w:r w:rsidR="00F00875" w:rsidRPr="00C81953">
        <w:t xml:space="preserve"> </w:t>
      </w:r>
      <w:r w:rsidRPr="00C81953">
        <w:t>were</w:t>
      </w:r>
      <w:r w:rsidR="00F00875" w:rsidRPr="00C81953">
        <w:t xml:space="preserve"> </w:t>
      </w:r>
      <w:r w:rsidRPr="00C81953">
        <w:t>identified</w:t>
      </w:r>
      <w:r w:rsidR="00F00875" w:rsidRPr="00C81953">
        <w:t xml:space="preserve"> </w:t>
      </w:r>
      <w:r w:rsidRPr="00C81953">
        <w:t>and</w:t>
      </w:r>
      <w:r w:rsidR="00F00875" w:rsidRPr="00C81953">
        <w:t xml:space="preserve"> </w:t>
      </w:r>
      <w:r w:rsidRPr="00C81953">
        <w:t>delineated</w:t>
      </w:r>
      <w:r w:rsidR="00F00875" w:rsidRPr="00C81953">
        <w:t xml:space="preserve"> </w:t>
      </w:r>
      <w:r w:rsidRPr="00C81953">
        <w:t>through</w:t>
      </w:r>
      <w:r w:rsidR="00F00875" w:rsidRPr="00C81953">
        <w:t xml:space="preserve"> </w:t>
      </w:r>
      <w:r w:rsidRPr="00C81953">
        <w:t>an</w:t>
      </w:r>
      <w:r w:rsidR="00F00875" w:rsidRPr="00C81953">
        <w:t xml:space="preserve"> </w:t>
      </w:r>
      <w:r w:rsidRPr="00C81953">
        <w:t>iterative</w:t>
      </w:r>
      <w:r w:rsidR="00F00875" w:rsidRPr="00C81953">
        <w:t xml:space="preserve"> </w:t>
      </w:r>
      <w:r w:rsidRPr="00C81953">
        <w:t>process</w:t>
      </w:r>
      <w:r w:rsidR="00F00875" w:rsidRPr="00C81953">
        <w:t xml:space="preserve"> </w:t>
      </w:r>
      <w:r w:rsidRPr="00C81953">
        <w:t>that</w:t>
      </w:r>
      <w:r w:rsidR="00F00875" w:rsidRPr="00C81953">
        <w:t xml:space="preserve"> </w:t>
      </w:r>
      <w:r w:rsidRPr="00C81953">
        <w:t>systematically</w:t>
      </w:r>
      <w:r w:rsidR="00F00875" w:rsidRPr="00C81953">
        <w:t xml:space="preserve"> </w:t>
      </w:r>
      <w:r w:rsidRPr="00C81953">
        <w:t>narrowed</w:t>
      </w:r>
      <w:r w:rsidR="00F00875" w:rsidRPr="00C81953">
        <w:t xml:space="preserve"> </w:t>
      </w:r>
      <w:r w:rsidRPr="00C81953">
        <w:t>down</w:t>
      </w:r>
      <w:r w:rsidR="00F00875" w:rsidRPr="00C81953">
        <w:t xml:space="preserve"> </w:t>
      </w:r>
      <w:r w:rsidRPr="00C81953">
        <w:t>the</w:t>
      </w:r>
      <w:r w:rsidR="00F00875" w:rsidRPr="00C81953">
        <w:t xml:space="preserve"> </w:t>
      </w:r>
      <w:r w:rsidRPr="00C81953">
        <w:t>geographic</w:t>
      </w:r>
      <w:r w:rsidR="00F00875" w:rsidRPr="00C81953">
        <w:t xml:space="preserve"> </w:t>
      </w:r>
      <w:r w:rsidRPr="00C81953">
        <w:t>extent</w:t>
      </w:r>
      <w:r w:rsidR="00F00875" w:rsidRPr="00C81953">
        <w:t xml:space="preserve"> </w:t>
      </w:r>
      <w:r w:rsidRPr="00C81953">
        <w:t>starting</w:t>
      </w:r>
      <w:r w:rsidR="00F00875" w:rsidRPr="00C81953">
        <w:t xml:space="preserve"> </w:t>
      </w:r>
      <w:r w:rsidRPr="00C81953">
        <w:t>with</w:t>
      </w:r>
      <w:r w:rsidR="00F00875" w:rsidRPr="00C81953">
        <w:t xml:space="preserve"> </w:t>
      </w:r>
      <w:r w:rsidRPr="00C81953">
        <w:t>the</w:t>
      </w:r>
      <w:r w:rsidR="00F00875" w:rsidRPr="00C81953">
        <w:t xml:space="preserve"> </w:t>
      </w:r>
      <w:r w:rsidRPr="00C81953">
        <w:t>two</w:t>
      </w:r>
      <w:r w:rsidR="00F00875" w:rsidRPr="00C81953">
        <w:t xml:space="preserve"> </w:t>
      </w:r>
      <w:r w:rsidRPr="00C81953">
        <w:t>broad</w:t>
      </w:r>
      <w:r w:rsidR="00F00875" w:rsidRPr="00C81953">
        <w:t xml:space="preserve"> </w:t>
      </w:r>
      <w:r w:rsidRPr="00C81953">
        <w:t>initial</w:t>
      </w:r>
      <w:r w:rsidR="00F00875" w:rsidRPr="00C81953">
        <w:t xml:space="preserve"> </w:t>
      </w:r>
      <w:r w:rsidRPr="00C81953">
        <w:t>target</w:t>
      </w:r>
      <w:r w:rsidR="00F00875" w:rsidRPr="00C81953">
        <w:t xml:space="preserve"> </w:t>
      </w:r>
      <w:r w:rsidRPr="00C81953">
        <w:t>regions:</w:t>
      </w:r>
      <w:r w:rsidR="00F00875" w:rsidRPr="00C81953">
        <w:t xml:space="preserve"> </w:t>
      </w:r>
      <w:r w:rsidRPr="00C81953">
        <w:t>Cordillera/Caraballo</w:t>
      </w:r>
      <w:r w:rsidR="00F00875" w:rsidRPr="00C81953">
        <w:t xml:space="preserve"> </w:t>
      </w:r>
      <w:r w:rsidRPr="00C81953">
        <w:t>Mountain</w:t>
      </w:r>
      <w:r w:rsidR="00F00875" w:rsidRPr="00C81953">
        <w:t xml:space="preserve"> </w:t>
      </w:r>
      <w:r w:rsidRPr="00C81953">
        <w:t>Range</w:t>
      </w:r>
      <w:r w:rsidR="00F00875" w:rsidRPr="00C81953">
        <w:t xml:space="preserve"> </w:t>
      </w:r>
      <w:r w:rsidRPr="00C81953">
        <w:t>and</w:t>
      </w:r>
      <w:r w:rsidR="00F00875" w:rsidRPr="00C81953">
        <w:t xml:space="preserve"> </w:t>
      </w:r>
      <w:r w:rsidRPr="00C81953">
        <w:t>the</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Biological</w:t>
      </w:r>
      <w:r w:rsidR="00F00875" w:rsidRPr="00C81953">
        <w:t xml:space="preserve"> </w:t>
      </w:r>
      <w:r w:rsidRPr="00C81953">
        <w:t>Corridor.</w:t>
      </w:r>
      <w:r w:rsidR="00F00875" w:rsidRPr="00C81953">
        <w:t xml:space="preserve"> </w:t>
      </w:r>
    </w:p>
    <w:p w14:paraId="6CDD1B28" w14:textId="77777777" w:rsidR="0037311E" w:rsidRPr="00C81953" w:rsidRDefault="0037311E" w:rsidP="0037311E"/>
    <w:p w14:paraId="7967C676" w14:textId="7C8CC1F3" w:rsidR="0037311E" w:rsidRPr="00C81953" w:rsidRDefault="0037311E" w:rsidP="0037311E">
      <w:r w:rsidRPr="00C81953">
        <w:rPr>
          <w:u w:val="single"/>
        </w:rPr>
        <w:t>Project</w:t>
      </w:r>
      <w:r w:rsidR="00F00875" w:rsidRPr="00C81953">
        <w:rPr>
          <w:u w:val="single"/>
        </w:rPr>
        <w:t xml:space="preserve"> </w:t>
      </w:r>
      <w:r w:rsidRPr="00C81953">
        <w:rPr>
          <w:u w:val="single"/>
        </w:rPr>
        <w:t>sites</w:t>
      </w:r>
      <w:r w:rsidRPr="00C81953">
        <w:t>,</w:t>
      </w:r>
      <w:r w:rsidR="00F00875" w:rsidRPr="00C81953">
        <w:t xml:space="preserve"> </w:t>
      </w:r>
      <w:r w:rsidRPr="00C81953">
        <w:t>on</w:t>
      </w:r>
      <w:r w:rsidR="00F00875" w:rsidRPr="00C81953">
        <w:t xml:space="preserve"> </w:t>
      </w:r>
      <w:r w:rsidRPr="00C81953">
        <w:t>the</w:t>
      </w:r>
      <w:r w:rsidR="00F00875" w:rsidRPr="00C81953">
        <w:t xml:space="preserve"> </w:t>
      </w:r>
      <w:r w:rsidRPr="00C81953">
        <w:t>other</w:t>
      </w:r>
      <w:r w:rsidR="00F00875" w:rsidRPr="00C81953">
        <w:t xml:space="preserve"> </w:t>
      </w:r>
      <w:r w:rsidRPr="00C81953">
        <w:t>hand,</w:t>
      </w:r>
      <w:r w:rsidR="00F00875" w:rsidRPr="00C81953">
        <w:t xml:space="preserve"> </w:t>
      </w:r>
      <w:r w:rsidRPr="00C81953">
        <w:t>refer</w:t>
      </w:r>
      <w:r w:rsidR="00F00875" w:rsidRPr="00C81953">
        <w:t xml:space="preserve"> </w:t>
      </w:r>
      <w:r w:rsidRPr="00C81953">
        <w:t>to</w:t>
      </w:r>
      <w:r w:rsidR="00F00875" w:rsidRPr="00C81953">
        <w:t xml:space="preserve"> </w:t>
      </w:r>
      <w:r w:rsidRPr="00C81953">
        <w:t>the</w:t>
      </w:r>
      <w:r w:rsidR="00F00875" w:rsidRPr="00C81953">
        <w:t xml:space="preserve"> </w:t>
      </w:r>
      <w:r w:rsidRPr="00C81953">
        <w:t>smaller</w:t>
      </w:r>
      <w:r w:rsidR="00F00875" w:rsidRPr="00C81953">
        <w:t xml:space="preserve"> </w:t>
      </w:r>
      <w:r w:rsidRPr="00C81953">
        <w:t>areas</w:t>
      </w:r>
      <w:r w:rsidR="00F00875" w:rsidRPr="00C81953">
        <w:t xml:space="preserve"> </w:t>
      </w:r>
      <w:r w:rsidRPr="00C81953">
        <w:t>within</w:t>
      </w:r>
      <w:r w:rsidR="00F00875" w:rsidRPr="00C81953">
        <w:t xml:space="preserve"> </w:t>
      </w:r>
      <w:r w:rsidRPr="00C81953">
        <w:t>identified</w:t>
      </w:r>
      <w:r w:rsidR="00F00875" w:rsidRPr="00C81953">
        <w:t xml:space="preserve"> </w:t>
      </w:r>
      <w:r w:rsidRPr="00C81953">
        <w:t>project</w:t>
      </w:r>
      <w:r w:rsidR="00F00875" w:rsidRPr="00C81953">
        <w:t xml:space="preserve"> </w:t>
      </w:r>
      <w:r w:rsidRPr="00C81953">
        <w:t>areas</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where</w:t>
      </w:r>
      <w:r w:rsidR="00F00875" w:rsidRPr="00C81953">
        <w:t xml:space="preserve"> </w:t>
      </w:r>
      <w:r w:rsidRPr="00C81953">
        <w:t>on</w:t>
      </w:r>
      <w:r w:rsidR="00F00875" w:rsidRPr="00C81953">
        <w:t xml:space="preserve"> </w:t>
      </w:r>
      <w:r w:rsidRPr="00C81953">
        <w:t>the</w:t>
      </w:r>
      <w:r w:rsidR="00F00875" w:rsidRPr="00C81953">
        <w:t xml:space="preserve"> </w:t>
      </w:r>
      <w:r w:rsidRPr="00C81953">
        <w:t>ground</w:t>
      </w:r>
      <w:r w:rsidR="00F00875" w:rsidRPr="00C81953">
        <w:t xml:space="preserve"> </w:t>
      </w:r>
      <w:r w:rsidRPr="00C81953">
        <w:t>intervention</w:t>
      </w:r>
      <w:r w:rsidR="00F00875" w:rsidRPr="00C81953">
        <w:t xml:space="preserve"> </w:t>
      </w:r>
      <w:r w:rsidRPr="00C81953">
        <w:t>will</w:t>
      </w:r>
      <w:r w:rsidR="00F00875" w:rsidRPr="00C81953">
        <w:t xml:space="preserve"> </w:t>
      </w:r>
      <w:r w:rsidRPr="00C81953">
        <w:t>be</w:t>
      </w:r>
      <w:r w:rsidR="00F00875" w:rsidRPr="00C81953">
        <w:t xml:space="preserve"> </w:t>
      </w:r>
      <w:r w:rsidRPr="00C81953">
        <w:t>conducted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r w:rsidR="00F00875" w:rsidRPr="00C81953">
        <w:t xml:space="preserve"> </w:t>
      </w:r>
      <w:r w:rsidR="008010D3" w:rsidRPr="00C81953">
        <w:t>These two areas are briefly described below.</w:t>
      </w:r>
    </w:p>
    <w:p w14:paraId="1D35A3AA" w14:textId="77777777" w:rsidR="0037311E" w:rsidRPr="00C81953" w:rsidRDefault="0037311E" w:rsidP="0037311E"/>
    <w:p w14:paraId="2DD481E8" w14:textId="06F184AB" w:rsidR="0037311E" w:rsidRPr="00C81953" w:rsidRDefault="0037311E" w:rsidP="0037311E">
      <w:pPr>
        <w:pStyle w:val="Heading4"/>
        <w:spacing w:before="0"/>
        <w:rPr>
          <w:rFonts w:asciiTheme="minorHAnsi" w:eastAsiaTheme="minorHAnsi" w:hAnsiTheme="minorHAnsi" w:cstheme="minorHAnsi"/>
          <w:bCs w:val="0"/>
          <w:iCs w:val="0"/>
          <w:color w:val="auto"/>
        </w:rPr>
      </w:pPr>
      <w:r w:rsidRPr="00C81953">
        <w:rPr>
          <w:rFonts w:asciiTheme="minorHAnsi" w:eastAsiaTheme="minorHAnsi" w:hAnsiTheme="minorHAnsi" w:cstheme="minorHAnsi"/>
          <w:bCs w:val="0"/>
          <w:iCs w:val="0"/>
          <w:color w:val="auto"/>
        </w:rPr>
        <w:t>Project</w:t>
      </w:r>
      <w:r w:rsidR="00F00875" w:rsidRPr="00C81953">
        <w:rPr>
          <w:rFonts w:asciiTheme="minorHAnsi" w:eastAsiaTheme="minorHAnsi" w:hAnsiTheme="minorHAnsi" w:cstheme="minorHAnsi"/>
          <w:bCs w:val="0"/>
          <w:iCs w:val="0"/>
          <w:color w:val="auto"/>
        </w:rPr>
        <w:t xml:space="preserve"> </w:t>
      </w:r>
      <w:r w:rsidRPr="00C81953">
        <w:rPr>
          <w:rFonts w:asciiTheme="minorHAnsi" w:eastAsiaTheme="minorHAnsi" w:hAnsiTheme="minorHAnsi" w:cstheme="minorHAnsi"/>
          <w:bCs w:val="0"/>
          <w:iCs w:val="0"/>
          <w:color w:val="auto"/>
        </w:rPr>
        <w:t>Areas</w:t>
      </w:r>
      <w:r w:rsidR="00F00875" w:rsidRPr="00C81953">
        <w:rPr>
          <w:rFonts w:asciiTheme="minorHAnsi" w:eastAsiaTheme="minorHAnsi" w:hAnsiTheme="minorHAnsi" w:cstheme="minorHAnsi"/>
          <w:bCs w:val="0"/>
          <w:iCs w:val="0"/>
          <w:color w:val="auto"/>
        </w:rPr>
        <w:t xml:space="preserve"> </w:t>
      </w:r>
      <w:r w:rsidRPr="00C81953">
        <w:rPr>
          <w:rFonts w:asciiTheme="minorHAnsi" w:eastAsiaTheme="minorHAnsi" w:hAnsiTheme="minorHAnsi" w:cstheme="minorHAnsi"/>
          <w:bCs w:val="0"/>
          <w:iCs w:val="0"/>
          <w:color w:val="auto"/>
        </w:rPr>
        <w:t>selection</w:t>
      </w:r>
      <w:r w:rsidR="00F00875" w:rsidRPr="00C81953">
        <w:rPr>
          <w:rFonts w:asciiTheme="minorHAnsi" w:eastAsiaTheme="minorHAnsi" w:hAnsiTheme="minorHAnsi" w:cstheme="minorHAnsi"/>
          <w:bCs w:val="0"/>
          <w:iCs w:val="0"/>
          <w:color w:val="auto"/>
        </w:rPr>
        <w:t xml:space="preserve"> </w:t>
      </w:r>
      <w:r w:rsidRPr="00C81953">
        <w:rPr>
          <w:rFonts w:asciiTheme="minorHAnsi" w:eastAsiaTheme="minorHAnsi" w:hAnsiTheme="minorHAnsi" w:cstheme="minorHAnsi"/>
          <w:bCs w:val="0"/>
          <w:iCs w:val="0"/>
          <w:color w:val="auto"/>
        </w:rPr>
        <w:t>process</w:t>
      </w:r>
    </w:p>
    <w:p w14:paraId="4C887041" w14:textId="36DA02AC" w:rsidR="0037311E" w:rsidRPr="00C81953" w:rsidRDefault="0037311E" w:rsidP="0037311E">
      <w:r w:rsidRPr="00C81953">
        <w:t>The</w:t>
      </w:r>
      <w:r w:rsidR="00F00875" w:rsidRPr="00C81953">
        <w:t xml:space="preserve"> </w:t>
      </w:r>
      <w:r w:rsidRPr="00C81953">
        <w:t>selection</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within</w:t>
      </w:r>
      <w:r w:rsidR="00F00875" w:rsidRPr="00C81953">
        <w:t xml:space="preserve"> </w:t>
      </w:r>
      <w:r w:rsidRPr="00C81953">
        <w:t>the</w:t>
      </w:r>
      <w:r w:rsidR="00F00875" w:rsidRPr="00C81953">
        <w:t xml:space="preserve"> </w:t>
      </w:r>
      <w:r w:rsidRPr="00C81953">
        <w:t>initial</w:t>
      </w:r>
      <w:r w:rsidR="00F00875" w:rsidRPr="00C81953">
        <w:t xml:space="preserve"> </w:t>
      </w:r>
      <w:r w:rsidRPr="00C81953">
        <w:t>target</w:t>
      </w:r>
      <w:r w:rsidR="00F00875" w:rsidRPr="00C81953">
        <w:t xml:space="preserve"> </w:t>
      </w:r>
      <w:r w:rsidRPr="00C81953">
        <w:t>regions</w:t>
      </w:r>
      <w:r w:rsidR="00F00875" w:rsidRPr="00C81953">
        <w:t xml:space="preserve"> </w:t>
      </w:r>
      <w:r w:rsidRPr="00C81953">
        <w:t>was</w:t>
      </w:r>
      <w:r w:rsidR="00F00875" w:rsidRPr="00C81953">
        <w:t xml:space="preserve"> </w:t>
      </w:r>
      <w:r w:rsidRPr="00C81953">
        <w:t>guided</w:t>
      </w:r>
      <w:r w:rsidR="00F00875" w:rsidRPr="00C81953">
        <w:t xml:space="preserve"> </w:t>
      </w:r>
      <w:r w:rsidRPr="00C81953">
        <w:t>by</w:t>
      </w:r>
      <w:r w:rsidR="00F00875" w:rsidRPr="00C81953">
        <w:t xml:space="preserve"> </w:t>
      </w:r>
      <w:r w:rsidRPr="00C81953">
        <w:t>the</w:t>
      </w:r>
      <w:r w:rsidR="00F00875" w:rsidRPr="00C81953">
        <w:t xml:space="preserve"> </w:t>
      </w:r>
      <w:r w:rsidRPr="00C81953">
        <w:t>following</w:t>
      </w:r>
      <w:r w:rsidR="00F00875" w:rsidRPr="00C81953">
        <w:t xml:space="preserve"> </w:t>
      </w:r>
      <w:r w:rsidRPr="00C81953">
        <w:t>principles/considerations:</w:t>
      </w:r>
    </w:p>
    <w:p w14:paraId="294758B0" w14:textId="5A2A3415" w:rsidR="0037311E" w:rsidRPr="00C81953" w:rsidRDefault="0037311E" w:rsidP="004E6C75">
      <w:pPr>
        <w:numPr>
          <w:ilvl w:val="0"/>
          <w:numId w:val="25"/>
        </w:numPr>
      </w:pPr>
      <w:r w:rsidRPr="00C81953">
        <w:t>Need</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or</w:t>
      </w:r>
      <w:r w:rsidR="00F00875" w:rsidRPr="00C81953">
        <w:t xml:space="preserve"> </w:t>
      </w:r>
      <w:r w:rsidRPr="00C81953">
        <w:t>follow</w:t>
      </w:r>
      <w:r w:rsidR="00F00875" w:rsidRPr="00C81953">
        <w:t xml:space="preserve"> </w:t>
      </w:r>
      <w:r w:rsidRPr="00C81953">
        <w:t>up</w:t>
      </w:r>
    </w:p>
    <w:p w14:paraId="31222112" w14:textId="36F3C9F1" w:rsidR="0037311E" w:rsidRPr="00C81953" w:rsidRDefault="0037311E" w:rsidP="004E6C75">
      <w:pPr>
        <w:numPr>
          <w:ilvl w:val="0"/>
          <w:numId w:val="25"/>
        </w:numPr>
      </w:pPr>
      <w:r w:rsidRPr="00C81953">
        <w:t>Proximity</w:t>
      </w:r>
      <w:r w:rsidR="00F00875" w:rsidRPr="00C81953">
        <w:t xml:space="preserve"> </w:t>
      </w:r>
      <w:r w:rsidRPr="00C81953">
        <w:t>to</w:t>
      </w:r>
      <w:r w:rsidR="00F00875" w:rsidRPr="00C81953">
        <w:t xml:space="preserve"> </w:t>
      </w:r>
      <w:r w:rsidRPr="00C81953">
        <w:t>critical</w:t>
      </w:r>
      <w:r w:rsidR="00F00875" w:rsidRPr="00C81953">
        <w:t xml:space="preserve"> </w:t>
      </w:r>
      <w:r w:rsidRPr="00C81953">
        <w:t>ecosystems</w:t>
      </w:r>
      <w:r w:rsidR="00F00875" w:rsidRPr="00C81953">
        <w:t xml:space="preserve"> </w:t>
      </w:r>
    </w:p>
    <w:p w14:paraId="055B6DCF" w14:textId="1C1B0D60" w:rsidR="0037311E" w:rsidRPr="00C81953" w:rsidRDefault="0037311E" w:rsidP="004E6C75">
      <w:pPr>
        <w:numPr>
          <w:ilvl w:val="0"/>
          <w:numId w:val="25"/>
        </w:numPr>
      </w:pPr>
      <w:r w:rsidRPr="00C81953">
        <w:t>Proximity</w:t>
      </w:r>
      <w:r w:rsidR="00F00875" w:rsidRPr="00C81953">
        <w:t xml:space="preserve"> </w:t>
      </w:r>
      <w:r w:rsidRPr="00C81953">
        <w:t>to</w:t>
      </w:r>
      <w:r w:rsidR="00F00875" w:rsidRPr="00C81953">
        <w:t xml:space="preserve"> </w:t>
      </w:r>
      <w:r w:rsidRPr="00C81953">
        <w:t>key</w:t>
      </w:r>
      <w:r w:rsidR="00F00875" w:rsidRPr="00C81953">
        <w:t xml:space="preserve"> </w:t>
      </w:r>
      <w:r w:rsidRPr="00C81953">
        <w:t>biodiversity</w:t>
      </w:r>
      <w:r w:rsidR="00F00875" w:rsidRPr="00C81953">
        <w:t xml:space="preserve"> </w:t>
      </w:r>
      <w:r w:rsidRPr="00C81953">
        <w:t>areas,</w:t>
      </w:r>
      <w:r w:rsidR="00F00875" w:rsidRPr="00C81953">
        <w:t xml:space="preserve"> </w:t>
      </w:r>
      <w:r w:rsidRPr="00C81953">
        <w:t>and</w:t>
      </w:r>
      <w:r w:rsidR="00F00875" w:rsidRPr="00C81953">
        <w:t xml:space="preserve"> </w:t>
      </w:r>
      <w:r w:rsidRPr="00C81953">
        <w:t>possibility</w:t>
      </w:r>
      <w:r w:rsidR="00F00875" w:rsidRPr="00C81953">
        <w:t xml:space="preserve"> </w:t>
      </w:r>
      <w:r w:rsidRPr="00C81953">
        <w:t>to</w:t>
      </w:r>
      <w:r w:rsidR="00F00875" w:rsidRPr="00C81953">
        <w:t xml:space="preserve"> </w:t>
      </w:r>
      <w:r w:rsidRPr="00C81953">
        <w:t>create</w:t>
      </w:r>
      <w:r w:rsidR="00F00875" w:rsidRPr="00C81953">
        <w:t xml:space="preserve"> </w:t>
      </w:r>
      <w:r w:rsidRPr="00C81953">
        <w:t>biodiversity</w:t>
      </w:r>
      <w:r w:rsidR="00F00875" w:rsidRPr="00C81953">
        <w:t xml:space="preserve"> </w:t>
      </w:r>
      <w:r w:rsidRPr="00C81953">
        <w:t>corridors</w:t>
      </w:r>
    </w:p>
    <w:p w14:paraId="1F904F81" w14:textId="7BC4439D" w:rsidR="0037311E" w:rsidRPr="00C81953" w:rsidRDefault="0037311E" w:rsidP="004E6C75">
      <w:pPr>
        <w:numPr>
          <w:ilvl w:val="0"/>
          <w:numId w:val="25"/>
        </w:numPr>
      </w:pPr>
      <w:r w:rsidRPr="00C81953">
        <w:t>Potential</w:t>
      </w:r>
      <w:r w:rsidR="00F00875" w:rsidRPr="00C81953">
        <w:t xml:space="preserve"> </w:t>
      </w:r>
      <w:r w:rsidRPr="00C81953">
        <w:t>for</w:t>
      </w:r>
      <w:r w:rsidR="00F00875" w:rsidRPr="00C81953">
        <w:t xml:space="preserve"> </w:t>
      </w:r>
      <w:r w:rsidRPr="00C81953">
        <w:t>livelihood</w:t>
      </w:r>
      <w:r w:rsidR="00F00875" w:rsidRPr="00C81953">
        <w:t xml:space="preserve"> </w:t>
      </w:r>
      <w:r w:rsidRPr="00C81953">
        <w:t>opportunities</w:t>
      </w:r>
      <w:r w:rsidR="00F00875" w:rsidRPr="00C81953">
        <w:t xml:space="preserve"> </w:t>
      </w:r>
      <w:r w:rsidRPr="00C81953">
        <w:t>as</w:t>
      </w:r>
      <w:r w:rsidR="00F00875" w:rsidRPr="00C81953">
        <w:t xml:space="preserve"> </w:t>
      </w:r>
      <w:r w:rsidRPr="00C81953">
        <w:t>a</w:t>
      </w:r>
      <w:r w:rsidR="00F00875" w:rsidRPr="00C81953">
        <w:t xml:space="preserve"> </w:t>
      </w:r>
      <w:r w:rsidRPr="00C81953">
        <w:t>way</w:t>
      </w:r>
      <w:r w:rsidR="00F00875" w:rsidRPr="00C81953">
        <w:t xml:space="preserve"> </w:t>
      </w:r>
      <w:r w:rsidRPr="00C81953">
        <w:t>to</w:t>
      </w:r>
      <w:r w:rsidR="00F00875" w:rsidRPr="00C81953">
        <w:t xml:space="preserve"> </w:t>
      </w:r>
      <w:r w:rsidRPr="00C81953">
        <w:t>support</w:t>
      </w:r>
      <w:r w:rsidR="00F00875" w:rsidRPr="00C81953">
        <w:t xml:space="preserve"> </w:t>
      </w:r>
      <w:r w:rsidRPr="00C81953">
        <w:t>restoration</w:t>
      </w:r>
      <w:r w:rsidR="00F00875" w:rsidRPr="00C81953">
        <w:t xml:space="preserve"> </w:t>
      </w:r>
      <w:r w:rsidRPr="00C81953">
        <w:t>activities</w:t>
      </w:r>
    </w:p>
    <w:p w14:paraId="7E46CF44" w14:textId="426A4B40" w:rsidR="0037311E" w:rsidRPr="00C81953" w:rsidRDefault="0037311E" w:rsidP="004E6C75">
      <w:pPr>
        <w:numPr>
          <w:ilvl w:val="0"/>
          <w:numId w:val="25"/>
        </w:numPr>
      </w:pPr>
      <w:r w:rsidRPr="00C81953">
        <w:t>Location</w:t>
      </w:r>
      <w:r w:rsidR="00F00875" w:rsidRPr="00C81953">
        <w:t xml:space="preserve"> </w:t>
      </w:r>
      <w:r w:rsidRPr="00C81953">
        <w:t>of</w:t>
      </w:r>
      <w:r w:rsidR="00F00875" w:rsidRPr="00C81953">
        <w:t xml:space="preserve"> </w:t>
      </w:r>
      <w:r w:rsidRPr="00C81953">
        <w:t>current</w:t>
      </w:r>
      <w:r w:rsidR="00F00875" w:rsidRPr="00C81953">
        <w:t xml:space="preserve"> </w:t>
      </w:r>
      <w:r w:rsidRPr="00C81953">
        <w:t>and</w:t>
      </w:r>
      <w:r w:rsidR="00F00875" w:rsidRPr="00C81953">
        <w:t xml:space="preserve"> </w:t>
      </w:r>
      <w:r w:rsidRPr="00C81953">
        <w:t>proposed</w:t>
      </w:r>
      <w:r w:rsidR="00F00875" w:rsidRPr="00C81953">
        <w:t xml:space="preserve"> </w:t>
      </w:r>
      <w:r w:rsidRPr="00C81953">
        <w:t>NGP</w:t>
      </w:r>
      <w:r w:rsidR="00F00875" w:rsidRPr="00C81953">
        <w:t xml:space="preserve"> </w:t>
      </w:r>
      <w:r w:rsidRPr="00C81953">
        <w:t>and</w:t>
      </w:r>
      <w:r w:rsidR="00F00875" w:rsidRPr="00C81953">
        <w:t xml:space="preserve"> </w:t>
      </w:r>
      <w:r w:rsidR="008010D3" w:rsidRPr="00C81953">
        <w:t>Forest Management Project (</w:t>
      </w:r>
      <w:r w:rsidRPr="00C81953">
        <w:t>FMP</w:t>
      </w:r>
      <w:r w:rsidR="008010D3" w:rsidRPr="00C81953">
        <w:t>)</w:t>
      </w:r>
      <w:r w:rsidR="00F00875" w:rsidRPr="00C81953">
        <w:t xml:space="preserve"> </w:t>
      </w:r>
      <w:r w:rsidRPr="00C81953">
        <w:t>sites</w:t>
      </w:r>
      <w:r w:rsidR="00F00875" w:rsidRPr="00C81953">
        <w:t xml:space="preserve"> </w:t>
      </w:r>
      <w:r w:rsidRPr="00C81953">
        <w:t>for</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Pr="00C81953">
        <w:t>build</w:t>
      </w:r>
      <w:r w:rsidR="00F00875" w:rsidRPr="00C81953">
        <w:t xml:space="preserve"> </w:t>
      </w:r>
      <w:r w:rsidRPr="00C81953">
        <w:t>on</w:t>
      </w:r>
      <w:r w:rsidR="00F00875" w:rsidRPr="00C81953">
        <w:t xml:space="preserve"> </w:t>
      </w:r>
      <w:r w:rsidRPr="00C81953">
        <w:t>from</w:t>
      </w:r>
      <w:r w:rsidR="00F00875" w:rsidRPr="00C81953">
        <w:t xml:space="preserve"> </w:t>
      </w:r>
      <w:r w:rsidRPr="00C81953">
        <w:t>current</w:t>
      </w:r>
      <w:r w:rsidR="00F00875" w:rsidRPr="00C81953">
        <w:t xml:space="preserve"> </w:t>
      </w:r>
      <w:r w:rsidRPr="00C81953">
        <w:t>baseline</w:t>
      </w:r>
      <w:r w:rsidR="00F00875" w:rsidRPr="00C81953">
        <w:t xml:space="preserve"> </w:t>
      </w:r>
      <w:r w:rsidRPr="00C81953">
        <w:t>conditions</w:t>
      </w:r>
    </w:p>
    <w:p w14:paraId="7D8A67E0" w14:textId="77777777" w:rsidR="0037311E" w:rsidRPr="00C81953" w:rsidRDefault="0037311E" w:rsidP="0037311E"/>
    <w:p w14:paraId="41BFE619" w14:textId="6B495358" w:rsidR="0037311E" w:rsidRPr="00C81953" w:rsidRDefault="0037311E" w:rsidP="0037311E">
      <w:r w:rsidRPr="00C81953">
        <w:t>The</w:t>
      </w:r>
      <w:r w:rsidR="00F00875" w:rsidRPr="00C81953">
        <w:t xml:space="preserve"> </w:t>
      </w:r>
      <w:r w:rsidRPr="00C81953">
        <w:t>list</w:t>
      </w:r>
      <w:r w:rsidR="00F00875" w:rsidRPr="00C81953">
        <w:t xml:space="preserve"> </w:t>
      </w:r>
      <w:r w:rsidRPr="00C81953">
        <w:t>above</w:t>
      </w:r>
      <w:r w:rsidR="00F00875" w:rsidRPr="00C81953">
        <w:t xml:space="preserve"> </w:t>
      </w:r>
      <w:r w:rsidRPr="00C81953">
        <w:t>is</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w:t>
      </w:r>
      <w:r w:rsidR="00F00875" w:rsidRPr="00C81953">
        <w:t xml:space="preserve"> </w:t>
      </w:r>
      <w:r w:rsidRPr="00C81953">
        <w:t>general</w:t>
      </w:r>
      <w:r w:rsidR="00F00875" w:rsidRPr="00C81953">
        <w:t xml:space="preserve"> </w:t>
      </w:r>
      <w:r w:rsidRPr="00C81953">
        <w:t>vision</w:t>
      </w:r>
      <w:r w:rsidR="00F00875" w:rsidRPr="00C81953">
        <w:t xml:space="preserve"> </w:t>
      </w:r>
      <w:r w:rsidRPr="00C81953">
        <w:t>and</w:t>
      </w:r>
      <w:r w:rsidR="00F00875" w:rsidRPr="00C81953">
        <w:t xml:space="preserve"> </w:t>
      </w:r>
      <w:r w:rsidRPr="00C81953">
        <w:t>missions</w:t>
      </w:r>
      <w:r w:rsidR="00F00875" w:rsidRPr="00C81953">
        <w:t xml:space="preserve"> </w:t>
      </w:r>
      <w:r w:rsidRPr="00C81953">
        <w:t>of</w:t>
      </w:r>
      <w:r w:rsidR="00F00875" w:rsidRPr="00C81953">
        <w:t xml:space="preserve"> </w:t>
      </w:r>
      <w:r w:rsidRPr="00C81953">
        <w:t>GEF</w:t>
      </w:r>
      <w:r w:rsidR="00F00875" w:rsidRPr="00C81953">
        <w:t xml:space="preserve"> </w:t>
      </w:r>
      <w:r w:rsidRPr="00C81953">
        <w:t>projects,</w:t>
      </w:r>
      <w:r w:rsidR="00F00875" w:rsidRPr="00C81953">
        <w:t xml:space="preserve"> </w:t>
      </w:r>
      <w:r w:rsidRPr="00C81953">
        <w:t>which</w:t>
      </w:r>
      <w:r w:rsidR="00F00875" w:rsidRPr="00C81953">
        <w:t xml:space="preserve"> </w:t>
      </w:r>
      <w:r w:rsidRPr="00C81953">
        <w:t>are:</w:t>
      </w:r>
      <w:r w:rsidR="00F00875" w:rsidRPr="00C81953">
        <w:t xml:space="preserve"> </w:t>
      </w:r>
      <w:r w:rsidRPr="00C81953">
        <w:t>1)</w:t>
      </w:r>
      <w:r w:rsidR="00F00875" w:rsidRPr="00C81953">
        <w:t xml:space="preserve"> </w:t>
      </w:r>
      <w:r w:rsidRPr="00C81953">
        <w:t>rehabilitating</w:t>
      </w:r>
      <w:r w:rsidR="00F00875" w:rsidRPr="00C81953">
        <w:t xml:space="preserve"> </w:t>
      </w:r>
      <w:r w:rsidRPr="00C81953">
        <w:t>or</w:t>
      </w:r>
      <w:r w:rsidR="00F00875" w:rsidRPr="00C81953">
        <w:t xml:space="preserve"> </w:t>
      </w:r>
      <w:r w:rsidRPr="00C81953">
        <w:t>restoring</w:t>
      </w:r>
      <w:r w:rsidR="00F00875" w:rsidRPr="00C81953">
        <w:t xml:space="preserve"> </w:t>
      </w:r>
      <w:r w:rsidRPr="00C81953">
        <w:t>critically</w:t>
      </w:r>
      <w:r w:rsidR="00F00875" w:rsidRPr="00C81953">
        <w:t xml:space="preserve"> </w:t>
      </w:r>
      <w:r w:rsidRPr="00C81953">
        <w:t>degraded</w:t>
      </w:r>
      <w:r w:rsidR="00F00875" w:rsidRPr="00C81953">
        <w:t xml:space="preserve"> </w:t>
      </w:r>
      <w:r w:rsidRPr="00C81953">
        <w:t>ecosystems,</w:t>
      </w:r>
      <w:r w:rsidR="00F00875" w:rsidRPr="00C81953">
        <w:t xml:space="preserve"> </w:t>
      </w:r>
      <w:r w:rsidRPr="00C81953">
        <w:t>2)</w:t>
      </w:r>
      <w:r w:rsidR="00F00875" w:rsidRPr="00C81953">
        <w:t xml:space="preserve"> </w:t>
      </w:r>
      <w:r w:rsidRPr="00C81953">
        <w:t>protect</w:t>
      </w:r>
      <w:r w:rsidR="00F00875" w:rsidRPr="00C81953">
        <w:t xml:space="preserve"> </w:t>
      </w:r>
      <w:r w:rsidRPr="00C81953">
        <w:t>key</w:t>
      </w:r>
      <w:r w:rsidR="00F00875" w:rsidRPr="00C81953">
        <w:t xml:space="preserve"> </w:t>
      </w:r>
      <w:r w:rsidRPr="00C81953">
        <w:t>biodiversity</w:t>
      </w:r>
      <w:r w:rsidR="00F00875" w:rsidRPr="00C81953">
        <w:t xml:space="preserve"> </w:t>
      </w:r>
      <w:r w:rsidRPr="00C81953">
        <w:t>and</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particularly</w:t>
      </w:r>
      <w:r w:rsidR="00F00875" w:rsidRPr="00C81953">
        <w:t xml:space="preserve"> </w:t>
      </w:r>
      <w:r w:rsidRPr="00C81953">
        <w:t>those</w:t>
      </w:r>
      <w:r w:rsidR="00F00875" w:rsidRPr="00C81953">
        <w:t xml:space="preserve"> </w:t>
      </w:r>
      <w:r w:rsidRPr="00C81953">
        <w:t>that</w:t>
      </w:r>
      <w:r w:rsidR="00F00875" w:rsidRPr="00C81953">
        <w:t xml:space="preserve"> </w:t>
      </w:r>
      <w:r w:rsidRPr="00C81953">
        <w:t>have</w:t>
      </w:r>
      <w:r w:rsidR="00F00875" w:rsidRPr="00C81953">
        <w:t xml:space="preserve"> </w:t>
      </w:r>
      <w:r w:rsidRPr="00C81953">
        <w:t>high</w:t>
      </w:r>
      <w:r w:rsidR="00F00875" w:rsidRPr="00C81953">
        <w:t xml:space="preserve"> </w:t>
      </w:r>
      <w:r w:rsidRPr="00C81953">
        <w:t>conservation</w:t>
      </w:r>
      <w:r w:rsidR="00F00875" w:rsidRPr="00C81953">
        <w:t xml:space="preserve"> </w:t>
      </w:r>
      <w:r w:rsidRPr="00C81953">
        <w:t>values,</w:t>
      </w:r>
      <w:r w:rsidR="00F00875" w:rsidRPr="00C81953">
        <w:t xml:space="preserve"> </w:t>
      </w:r>
      <w:r w:rsidRPr="00C81953">
        <w:t>3)</w:t>
      </w:r>
      <w:r w:rsidR="00F00875" w:rsidRPr="00C81953">
        <w:t xml:space="preserve"> </w:t>
      </w:r>
      <w:r w:rsidRPr="00C81953">
        <w:t>provide</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including</w:t>
      </w:r>
      <w:r w:rsidR="00F00875" w:rsidRPr="00C81953">
        <w:t xml:space="preserve"> </w:t>
      </w:r>
      <w:r w:rsidRPr="00C81953">
        <w:t>livelihood</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local</w:t>
      </w:r>
      <w:r w:rsidR="00F00875" w:rsidRPr="00C81953">
        <w:t xml:space="preserve"> </w:t>
      </w:r>
      <w:r w:rsidRPr="00C81953">
        <w:t>forest</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4)</w:t>
      </w:r>
      <w:r w:rsidR="00F00875" w:rsidRPr="00C81953">
        <w:t xml:space="preserve"> </w:t>
      </w:r>
      <w:r w:rsidRPr="00C81953">
        <w:t>provide</w:t>
      </w:r>
      <w:r w:rsidR="00F00875" w:rsidRPr="00C81953">
        <w:t xml:space="preserve"> </w:t>
      </w:r>
      <w:r w:rsidRPr="00C81953">
        <w:t>‘additionality’</w:t>
      </w:r>
      <w:r w:rsidR="00F00875" w:rsidRPr="00C81953">
        <w:t xml:space="preserve"> </w:t>
      </w:r>
      <w:r w:rsidRPr="00C81953">
        <w:t>or</w:t>
      </w:r>
      <w:r w:rsidR="00F00875" w:rsidRPr="00C81953">
        <w:t xml:space="preserve"> </w:t>
      </w:r>
      <w:r w:rsidRPr="00C81953">
        <w:t>complementary</w:t>
      </w:r>
      <w:r w:rsidR="00F00875" w:rsidRPr="00C81953">
        <w:t xml:space="preserve"> </w:t>
      </w:r>
      <w:r w:rsidRPr="00C81953">
        <w:t>interventions</w:t>
      </w:r>
      <w:r w:rsidR="00F00875" w:rsidRPr="00C81953">
        <w:t xml:space="preserve"> </w:t>
      </w:r>
      <w:r w:rsidRPr="00C81953">
        <w:t>in</w:t>
      </w:r>
      <w:r w:rsidR="00F00875" w:rsidRPr="00C81953">
        <w:t xml:space="preserve"> </w:t>
      </w:r>
      <w:r w:rsidRPr="00C81953">
        <w:t>support</w:t>
      </w:r>
      <w:r w:rsidR="00F00875" w:rsidRPr="00C81953">
        <w:t xml:space="preserve"> </w:t>
      </w:r>
      <w:r w:rsidRPr="00C81953">
        <w:t>of</w:t>
      </w:r>
      <w:r w:rsidR="00F00875" w:rsidRPr="00C81953">
        <w:t xml:space="preserve"> </w:t>
      </w:r>
      <w:r w:rsidRPr="00C81953">
        <w:t>current</w:t>
      </w:r>
      <w:r w:rsidR="00F00875" w:rsidRPr="00C81953">
        <w:t xml:space="preserve"> </w:t>
      </w:r>
      <w:r w:rsidRPr="00C81953">
        <w:t>and</w:t>
      </w:r>
      <w:r w:rsidR="00F00875" w:rsidRPr="00C81953">
        <w:t xml:space="preserve"> </w:t>
      </w:r>
      <w:r w:rsidRPr="00C81953">
        <w:t>proposed</w:t>
      </w:r>
      <w:r w:rsidR="00F00875" w:rsidRPr="00C81953">
        <w:t xml:space="preserve"> </w:t>
      </w:r>
      <w:r w:rsidRPr="00C81953">
        <w:t>conservation</w:t>
      </w:r>
      <w:r w:rsidR="00F00875" w:rsidRPr="00C81953">
        <w:t xml:space="preserve"> </w:t>
      </w:r>
      <w:r w:rsidRPr="00C81953">
        <w:t>efforts</w:t>
      </w:r>
      <w:r w:rsidR="00F00875" w:rsidRPr="00C81953">
        <w:t xml:space="preserve"> </w:t>
      </w:r>
      <w:r w:rsidRPr="00C81953">
        <w:t>of</w:t>
      </w:r>
      <w:r w:rsidR="00F00875" w:rsidRPr="00C81953">
        <w:t xml:space="preserve"> </w:t>
      </w:r>
      <w:r w:rsidRPr="00C81953">
        <w:t>the</w:t>
      </w:r>
      <w:r w:rsidR="00F00875" w:rsidRPr="00C81953">
        <w:t xml:space="preserve"> </w:t>
      </w:r>
      <w:r w:rsidRPr="00C81953">
        <w:t>government.</w:t>
      </w:r>
      <w:r w:rsidR="00F00875" w:rsidRPr="00C81953">
        <w:t xml:space="preserve"> </w:t>
      </w:r>
    </w:p>
    <w:p w14:paraId="79EB324F" w14:textId="77777777" w:rsidR="0037311E" w:rsidRPr="00C81953" w:rsidRDefault="0037311E" w:rsidP="0037311E"/>
    <w:p w14:paraId="4DF6EAE4" w14:textId="7E64A1CC" w:rsidR="0037311E" w:rsidRPr="00C81953" w:rsidRDefault="0037311E" w:rsidP="0037311E">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factors</w:t>
      </w:r>
      <w:r w:rsidR="00F00875" w:rsidRPr="00C81953">
        <w:t xml:space="preserve"> </w:t>
      </w:r>
      <w:r w:rsidRPr="00C81953">
        <w:t>listed</w:t>
      </w:r>
      <w:r w:rsidR="00F00875" w:rsidRPr="00C81953">
        <w:t xml:space="preserve"> </w:t>
      </w:r>
      <w:r w:rsidRPr="00C81953">
        <w:t>above,</w:t>
      </w:r>
      <w:r w:rsidR="00F00875" w:rsidRPr="00C81953">
        <w:t xml:space="preserve"> </w:t>
      </w:r>
      <w:r w:rsidRPr="00C81953">
        <w:t>a</w:t>
      </w:r>
      <w:r w:rsidR="00F00875" w:rsidRPr="00C81953">
        <w:t xml:space="preserve"> </w:t>
      </w:r>
      <w:r w:rsidRPr="00C81953">
        <w:t>tiered</w:t>
      </w:r>
      <w:r w:rsidR="00F00875" w:rsidRPr="00C81953">
        <w:t xml:space="preserve"> </w:t>
      </w:r>
      <w:r w:rsidRPr="00C81953">
        <w:t>approach</w:t>
      </w:r>
      <w:r w:rsidR="00012EC5" w:rsidRPr="00C81953">
        <w:t xml:space="preserve"> based on GIS and socio-economic data, described in Annex 16,</w:t>
      </w:r>
      <w:r w:rsidR="00F00875" w:rsidRPr="00C81953">
        <w:t xml:space="preserve"> </w:t>
      </w:r>
      <w:r w:rsidRPr="00C81953">
        <w:t>was</w:t>
      </w:r>
      <w:r w:rsidR="00F00875" w:rsidRPr="00C81953">
        <w:t xml:space="preserve"> </w:t>
      </w:r>
      <w:r w:rsidRPr="00C81953">
        <w:t>adopted</w:t>
      </w:r>
      <w:r w:rsidR="00012EC5" w:rsidRPr="00C81953">
        <w:t>. T</w:t>
      </w:r>
      <w:r w:rsidRPr="00C81953">
        <w: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described</w:t>
      </w:r>
      <w:r w:rsidR="00F00875" w:rsidRPr="00C81953">
        <w:t xml:space="preserve"> </w:t>
      </w:r>
      <w:r w:rsidRPr="00C81953">
        <w:t>below</w:t>
      </w:r>
      <w:r w:rsidR="00F00875" w:rsidRPr="00C81953">
        <w:t xml:space="preserve"> </w:t>
      </w:r>
      <w:r w:rsidRPr="00C81953">
        <w:t>were</w:t>
      </w:r>
      <w:r w:rsidR="00F00875" w:rsidRPr="00C81953">
        <w:t xml:space="preserve"> </w:t>
      </w:r>
      <w:r w:rsidRPr="00C81953">
        <w:t>selected.</w:t>
      </w:r>
      <w:r w:rsidR="00F00875" w:rsidRPr="00C81953">
        <w:t xml:space="preserve"> </w:t>
      </w:r>
    </w:p>
    <w:p w14:paraId="149E1236" w14:textId="77777777" w:rsidR="0037311E" w:rsidRPr="00C81953" w:rsidRDefault="0037311E" w:rsidP="0037311E"/>
    <w:p w14:paraId="0F2D4BE1" w14:textId="278569D1" w:rsidR="0037311E" w:rsidRPr="00C81953" w:rsidRDefault="0037311E" w:rsidP="004E6C75">
      <w:pPr>
        <w:pStyle w:val="ListParagraph"/>
        <w:numPr>
          <w:ilvl w:val="0"/>
          <w:numId w:val="31"/>
        </w:numPr>
      </w:pPr>
      <w:r w:rsidRPr="00C81953">
        <w:rPr>
          <w:b/>
        </w:rPr>
        <w:t>Pantabangan-Carranglan</w:t>
      </w:r>
      <w:r w:rsidR="00F00875" w:rsidRPr="00C81953">
        <w:rPr>
          <w:b/>
        </w:rPr>
        <w:t xml:space="preserve"> </w:t>
      </w:r>
      <w:r w:rsidRPr="00C81953">
        <w:rPr>
          <w:b/>
        </w:rPr>
        <w:t>Watershed</w:t>
      </w:r>
      <w:r w:rsidR="00F00875" w:rsidRPr="00C81953">
        <w:rPr>
          <w:b/>
        </w:rPr>
        <w:t xml:space="preserve"> </w:t>
      </w:r>
      <w:r w:rsidRPr="00C81953">
        <w:rPr>
          <w:b/>
        </w:rPr>
        <w:t>Forest</w:t>
      </w:r>
      <w:r w:rsidR="00F00875" w:rsidRPr="00C81953">
        <w:rPr>
          <w:b/>
        </w:rPr>
        <w:t xml:space="preserve"> </w:t>
      </w:r>
      <w:r w:rsidRPr="00C81953">
        <w:rPr>
          <w:b/>
        </w:rPr>
        <w:t>Reserve</w:t>
      </w:r>
      <w:r w:rsidR="00F00875" w:rsidRPr="00C81953">
        <w:rPr>
          <w:b/>
        </w:rPr>
        <w:t xml:space="preserve"> </w:t>
      </w:r>
      <w:r w:rsidRPr="00C81953">
        <w:t>in</w:t>
      </w:r>
      <w:r w:rsidR="00F00875" w:rsidRPr="00C81953">
        <w:t xml:space="preserve"> </w:t>
      </w:r>
      <w:r w:rsidRPr="00C81953">
        <w:t>the</w:t>
      </w:r>
      <w:r w:rsidR="00F00875" w:rsidRPr="00C81953">
        <w:t xml:space="preserve"> </w:t>
      </w:r>
      <w:r w:rsidRPr="00C81953">
        <w:t>Cordillera/Caraballo</w:t>
      </w:r>
      <w:r w:rsidR="00F00875" w:rsidRPr="00C81953">
        <w:t xml:space="preserve"> </w:t>
      </w:r>
      <w:r w:rsidRPr="00C81953">
        <w:t>Mountain</w:t>
      </w:r>
      <w:r w:rsidR="00F00875" w:rsidRPr="00C81953">
        <w:t xml:space="preserve"> </w:t>
      </w:r>
      <w:r w:rsidRPr="00C81953">
        <w:t>Range</w:t>
      </w:r>
    </w:p>
    <w:p w14:paraId="0031316A" w14:textId="32946622" w:rsidR="00BE5340" w:rsidRPr="00C81953" w:rsidRDefault="0037311E" w:rsidP="004E6C75">
      <w:pPr>
        <w:pStyle w:val="ListParagraph"/>
        <w:numPr>
          <w:ilvl w:val="0"/>
          <w:numId w:val="31"/>
        </w:numPr>
      </w:pPr>
      <w:r w:rsidRPr="00C81953">
        <w:rPr>
          <w:b/>
        </w:rPr>
        <w:t>Simulao</w:t>
      </w:r>
      <w:r w:rsidR="00F00875" w:rsidRPr="00C81953">
        <w:rPr>
          <w:b/>
        </w:rPr>
        <w:t xml:space="preserve"> </w:t>
      </w:r>
      <w:r w:rsidRPr="00C81953">
        <w:rPr>
          <w:b/>
        </w:rPr>
        <w:t>Watershed,</w:t>
      </w:r>
      <w:r w:rsidR="00F00875" w:rsidRPr="00C81953">
        <w:rPr>
          <w:b/>
        </w:rPr>
        <w:t xml:space="preserve"> </w:t>
      </w:r>
      <w:r w:rsidRPr="00C81953">
        <w:rPr>
          <w:b/>
        </w:rPr>
        <w:t>within</w:t>
      </w:r>
      <w:r w:rsidR="00F00875" w:rsidRPr="00C81953">
        <w:rPr>
          <w:b/>
        </w:rPr>
        <w:t xml:space="preserve"> </w:t>
      </w:r>
      <w:r w:rsidRPr="00C81953">
        <w:rPr>
          <w:b/>
        </w:rPr>
        <w:t>the</w:t>
      </w:r>
      <w:r w:rsidR="00F00875" w:rsidRPr="00C81953">
        <w:rPr>
          <w:b/>
        </w:rPr>
        <w:t xml:space="preserve"> </w:t>
      </w:r>
      <w:r w:rsidRPr="00C81953">
        <w:rPr>
          <w:b/>
        </w:rPr>
        <w:t>Agusan</w:t>
      </w:r>
      <w:r w:rsidR="00F00875" w:rsidRPr="00C81953">
        <w:rPr>
          <w:b/>
        </w:rPr>
        <w:t xml:space="preserve"> </w:t>
      </w:r>
      <w:r w:rsidRPr="00C81953">
        <w:rPr>
          <w:b/>
        </w:rPr>
        <w:t>River</w:t>
      </w:r>
      <w:r w:rsidR="00F00875" w:rsidRPr="00C81953">
        <w:rPr>
          <w:b/>
        </w:rPr>
        <w:t xml:space="preserve"> </w:t>
      </w:r>
      <w:r w:rsidRPr="00C81953">
        <w:rPr>
          <w:b/>
        </w:rPr>
        <w:t>Basin</w:t>
      </w:r>
      <w:r w:rsidR="00F00875" w:rsidRPr="00C81953">
        <w:rPr>
          <w:b/>
        </w:rPr>
        <w:t xml:space="preserve"> </w:t>
      </w:r>
      <w:r w:rsidRPr="00C81953">
        <w:t>in</w:t>
      </w:r>
      <w:r w:rsidR="00F00875" w:rsidRPr="00C81953">
        <w:t xml:space="preserve"> </w:t>
      </w:r>
      <w:r w:rsidRPr="00C81953">
        <w:t>the</w:t>
      </w:r>
      <w:r w:rsidR="00F00875" w:rsidRPr="00C81953">
        <w:t xml:space="preserve"> </w:t>
      </w:r>
      <w:r w:rsidRPr="00C81953">
        <w:rPr>
          <w:bCs/>
        </w:rPr>
        <w:t>Eastern</w:t>
      </w:r>
      <w:r w:rsidR="00F00875" w:rsidRPr="00C81953">
        <w:rPr>
          <w:bCs/>
        </w:rPr>
        <w:t xml:space="preserve"> </w:t>
      </w:r>
      <w:r w:rsidRPr="00C81953">
        <w:rPr>
          <w:bCs/>
        </w:rPr>
        <w:t>Mindanao</w:t>
      </w:r>
      <w:r w:rsidR="00F00875" w:rsidRPr="00C81953">
        <w:rPr>
          <w:bCs/>
        </w:rPr>
        <w:t xml:space="preserve"> </w:t>
      </w:r>
      <w:r w:rsidRPr="00C81953">
        <w:rPr>
          <w:bCs/>
        </w:rPr>
        <w:t>Biological</w:t>
      </w:r>
      <w:r w:rsidR="00F00875" w:rsidRPr="00C81953">
        <w:rPr>
          <w:bCs/>
        </w:rPr>
        <w:t xml:space="preserve"> </w:t>
      </w:r>
      <w:r w:rsidRPr="00C81953">
        <w:rPr>
          <w:bCs/>
        </w:rPr>
        <w:t>Corridor</w:t>
      </w:r>
      <w:r w:rsidR="00BE5340" w:rsidRPr="00C81953">
        <w:rPr>
          <w:bCs/>
        </w:rPr>
        <w:t xml:space="preserve">. </w:t>
      </w:r>
      <w:r w:rsidR="00BE5340" w:rsidRPr="00C81953">
        <w:t xml:space="preserve">For the </w:t>
      </w:r>
      <w:r w:rsidR="00BE5340" w:rsidRPr="00C81953">
        <w:rPr>
          <w:bCs/>
        </w:rPr>
        <w:t>Eastern Mindanao Biological Corridor</w:t>
      </w:r>
      <w:r w:rsidR="00BE5340" w:rsidRPr="00C81953">
        <w:t>, one of the key criteria was the linkages with the UNDP sister project. After extensive discussions between the design teams of the two sister projects, it was decided that this project will focus its activities in Cluster 4 (</w:t>
      </w:r>
      <w:r w:rsidR="001B0126" w:rsidRPr="00C81953">
        <w:t>see</w:t>
      </w:r>
      <w:r w:rsidR="00BE5340" w:rsidRPr="00C81953">
        <w:t xml:space="preserve"> Annex 8 linkages with sister project) as shown in Figure 7.2 maps (</w:t>
      </w:r>
      <w:r w:rsidR="001B0126" w:rsidRPr="00C81953">
        <w:t>see</w:t>
      </w:r>
      <w:r w:rsidR="00BE5340" w:rsidRPr="00C81953">
        <w:t xml:space="preserve"> Annex 7).</w:t>
      </w:r>
    </w:p>
    <w:p w14:paraId="57C4BB4C" w14:textId="082C1268" w:rsidR="0037311E" w:rsidRPr="00C81953" w:rsidRDefault="0037311E" w:rsidP="00BE5340">
      <w:pPr>
        <w:pStyle w:val="ListParagraph"/>
        <w:rPr>
          <w:b/>
        </w:rPr>
      </w:pPr>
    </w:p>
    <w:p w14:paraId="3919207D" w14:textId="5FF52AF8" w:rsidR="0089671B" w:rsidRPr="00C81953" w:rsidRDefault="0089671B" w:rsidP="0089671B"/>
    <w:p w14:paraId="3E837112" w14:textId="424A5AB7" w:rsidR="0089671B" w:rsidRPr="00C81953" w:rsidRDefault="0089671B" w:rsidP="0089671B"/>
    <w:p w14:paraId="53959FE5" w14:textId="19C1F1B3" w:rsidR="0089671B" w:rsidRPr="00C81953" w:rsidRDefault="001847D6" w:rsidP="0089671B">
      <w:r w:rsidRPr="00C81953">
        <w:rPr>
          <w:noProof/>
          <w:lang w:val="en-US"/>
        </w:rPr>
        <w:lastRenderedPageBreak/>
        <mc:AlternateContent>
          <mc:Choice Requires="wps">
            <w:drawing>
              <wp:anchor distT="0" distB="0" distL="114300" distR="114300" simplePos="0" relativeHeight="251658251" behindDoc="0" locked="0" layoutInCell="1" allowOverlap="1" wp14:anchorId="6DCF4422" wp14:editId="39FF442E">
                <wp:simplePos x="0" y="0"/>
                <wp:positionH relativeFrom="column">
                  <wp:posOffset>3370521</wp:posOffset>
                </wp:positionH>
                <wp:positionV relativeFrom="paragraph">
                  <wp:posOffset>4151763</wp:posOffset>
                </wp:positionV>
                <wp:extent cx="1233377" cy="574158"/>
                <wp:effectExtent l="0" t="0" r="81280" b="54610"/>
                <wp:wrapNone/>
                <wp:docPr id="20" name="Straight Arrow Connector 20"/>
                <wp:cNvGraphicFramePr/>
                <a:graphic xmlns:a="http://schemas.openxmlformats.org/drawingml/2006/main">
                  <a:graphicData uri="http://schemas.microsoft.com/office/word/2010/wordprocessingShape">
                    <wps:wsp>
                      <wps:cNvCnPr/>
                      <wps:spPr>
                        <a:xfrm>
                          <a:off x="0" y="0"/>
                          <a:ext cx="1233377" cy="5741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847C8CB" id="_x0000_t32" coordsize="21600,21600" o:spt="32" o:oned="t" path="m,l21600,21600e" filled="f">
                <v:path arrowok="t" fillok="f" o:connecttype="none"/>
                <o:lock v:ext="edit" shapetype="t"/>
              </v:shapetype>
              <v:shape id="Straight Arrow Connector 20" o:spid="_x0000_s1026" type="#_x0000_t32" style="position:absolute;margin-left:265.4pt;margin-top:326.9pt;width:97.1pt;height:45.2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EK2AEAAAcEAAAOAAAAZHJzL2Uyb0RvYy54bWysU9uO0zAQfUfiHyy/0zQtS1dV0xXqAi8I&#10;ql34AK8zTiz5prFp2r9n7KRZBEgIxMsktuecmXM83t2drWEnwKi9a3i9WHIGTvpWu67hX7+8f3XL&#10;WUzCtcJ4Bw2/QOR3+5cvdkPYwsr33rSAjEhc3A6h4X1KYVtVUfZgRVz4AI4OlUcrEi2xq1oUA7Fb&#10;U62WyzfV4LEN6CXESLv34yHfF36lQKbPSkVIzDScekslYolPOVb7ndh2KEKv5dSG+IcurNCOis5U&#10;9yIJ9g31L1RWS/TRq7SQ3lZeKS2haCA19fInNY+9CFC0kDkxzDbF/0crP52OyHTb8BXZ44SlO3pM&#10;KHTXJ/YW0Q/s4J0jHz0ySiG/hhC3BDu4I06rGI6YxZ8V2vwlWexcPL7MHsM5MUmb9Wq9Xm82nEk6&#10;u9m8rm9uM2n1jA4Y0wfwluWfhsepm7mNuhgtTh9jGoFXQC5tXI5JaPPOtSxdAulJqIXrDEx1ckqV&#10;RYxtl790MTDCH0CRHbnRUqYMIhwMspOgERJSgkv1zETZGaa0MTNw+WfglJ+hUIb0b8AzolT2Ls1g&#10;q53H31VP52vLasy/OjDqzhY8+fZSLrRYQ9NW7mR6GXmcf1wX+PP73X8HAAD//wMAUEsDBBQABgAI&#10;AAAAIQA4TlEq3gAAAAsBAAAPAAAAZHJzL2Rvd25yZXYueG1sTI9LT8MwEITvSPwHa5G4UYc8Cgpx&#10;qvKSeiwtF25uvCQR8Tqy3db8e5YT3Ga0o9lvmlWykzihD6MjBbeLDARS58xIvYL3/evNPYgQNRk9&#10;OUIF3xhg1V5eNLo27kxveNrFXnAJhVorGGKcaylDN6DVYeFmJL59Om91ZOt7abw+c7mdZJ5lS2n1&#10;SPxh0DM+Ddh97Y5WweN2Y9fPHz5hUbyUIe1dTt1GqeurtH4AETHFvzD84jM6tMx0cEcyQUwKqiJj&#10;9KhgWRUsOHGXV7zuwKIsc5BtI/9vaH8AAAD//wMAUEsBAi0AFAAGAAgAAAAhALaDOJL+AAAA4QEA&#10;ABMAAAAAAAAAAAAAAAAAAAAAAFtDb250ZW50X1R5cGVzXS54bWxQSwECLQAUAAYACAAAACEAOP0h&#10;/9YAAACUAQAACwAAAAAAAAAAAAAAAAAvAQAAX3JlbHMvLnJlbHNQSwECLQAUAAYACAAAACEA9/7R&#10;CtgBAAAHBAAADgAAAAAAAAAAAAAAAAAuAgAAZHJzL2Uyb0RvYy54bWxQSwECLQAUAAYACAAAACEA&#10;OE5RKt4AAAALAQAADwAAAAAAAAAAAAAAAAAyBAAAZHJzL2Rvd25yZXYueG1sUEsFBgAAAAAEAAQA&#10;8wAAAD0FAAAAAA==&#10;" strokecolor="#4579b8 [3044]">
                <v:stroke endarrow="block"/>
              </v:shape>
            </w:pict>
          </mc:Fallback>
        </mc:AlternateContent>
      </w:r>
      <w:r w:rsidRPr="00C81953">
        <w:rPr>
          <w:noProof/>
          <w:lang w:val="en-US"/>
        </w:rPr>
        <mc:AlternateContent>
          <mc:Choice Requires="wps">
            <w:drawing>
              <wp:anchor distT="0" distB="0" distL="114300" distR="114300" simplePos="0" relativeHeight="251658247" behindDoc="0" locked="0" layoutInCell="1" allowOverlap="1" wp14:anchorId="25CE0449" wp14:editId="2CEBC718">
                <wp:simplePos x="0" y="0"/>
                <wp:positionH relativeFrom="column">
                  <wp:posOffset>3131230</wp:posOffset>
                </wp:positionH>
                <wp:positionV relativeFrom="paragraph">
                  <wp:posOffset>4087923</wp:posOffset>
                </wp:positionV>
                <wp:extent cx="222739" cy="152400"/>
                <wp:effectExtent l="0" t="0" r="25400" b="19050"/>
                <wp:wrapNone/>
                <wp:docPr id="31" name="Rectangle 31"/>
                <wp:cNvGraphicFramePr/>
                <a:graphic xmlns:a="http://schemas.openxmlformats.org/drawingml/2006/main">
                  <a:graphicData uri="http://schemas.microsoft.com/office/word/2010/wordprocessingShape">
                    <wps:wsp>
                      <wps:cNvSpPr/>
                      <wps:spPr>
                        <a:xfrm>
                          <a:off x="0" y="0"/>
                          <a:ext cx="222739" cy="1524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83797D" id="Rectangle 31" o:spid="_x0000_s1026" style="position:absolute;margin-left:246.55pt;margin-top:321.9pt;width:17.55pt;height:12pt;z-index:2516582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TDBdAIAADoFAAAOAAAAZHJzL2Uyb0RvYy54bWysVFFP2zAQfp+0/2D5fSQNZYyKFFUgpkkI&#10;KmDi2XXsJpLj885u0+7X7+ykoQK0h2l9cH2+u+98X77z5dWuNWyr0DdgSz45yTlTVkLV2HXJfz7f&#10;fvnGmQ/CVsKAVSXfK8+v5p8/XXZupgqowVQKGYFYP+tcyesQ3CzLvKxVK/wJOGXJqQFbEcjEdVah&#10;6Ai9NVmR51+zDrByCFJ5T6c3vZPPE77WSoYHrb0KzJSc7hbSimldxTWbX4rZGoWrGzlcQ/zDLVrR&#10;WCo6Qt2IINgGm3dQbSMRPOhwIqHNQOtGqtQDdTPJ33TzVAunUi9EjncjTf7/wcr77RJZU5X8dMKZ&#10;FS19o0diTdi1UYzOiKDO+RnFPbklDpanbex2p7GN/9QH2yVS9yOpaheYpMOiKM5PLziT5JqcFdM8&#10;kZ69Jjv04buClsVNyZGqJyrF9s4HKkihhxAy4mX68mkX9kbFGxj7qDT1EQum7KQgdW2QbQV9eyGl&#10;smHSu2pRqf74LKdf7JGKjBnJSoARWTfGjNgDQFTne+weZoiPqSoJcEzO/3axPnnMSJXBhjG5bSzg&#10;RwCGuhoq9/EHknpqIksrqPb0lRF6+Xsnbxvi+k74sBRIeqfJoBkOD7RoA13JYdhxVgP+/ug8xpMM&#10;yctZR/NTcv9rI1BxZn5YEujFZDqNA5eM6dl5QQYee1bHHrtpr4E+E2mQbpe2MT6Yw1YjtC806otY&#10;lVzCSqpdchnwYFyHfq7psZBqsUhhNGROhDv75GQEj6xGLT3vXgS6QXCBlHoPh1kTsze662NjpoXF&#10;JoBukihfeR34pgFNwhkek/gCHNsp6vXJm/8BAAD//wMAUEsDBBQABgAIAAAAIQDpFVvJ3wAAAAsB&#10;AAAPAAAAZHJzL2Rvd25yZXYueG1sTI/BToNAEIbvJr7DZky82QWKdKUsjTExJl6MrQ+whRGo7Cxh&#10;l4I+vePJHmfmyz/fX+wW24szjr5zpCFeRSCQKld31Gj4ODzfKRA+GKpN7wg1fKOHXXl9VZi8djO9&#10;43kfGsEh5HOjoQ1hyKX0VYvW+JUbkPj26UZrAo9jI+vRzBxue5lEUSat6Yg/tGbApxarr/1kNbj4&#10;Lbwe5nQinMcX1Z2q/mejtL69WR63IAIu4R+GP31Wh5Kdjm6i2oteQ/qwjhnVkKVr7sDEfaISEEfe&#10;ZBsFsizkZYfyFwAA//8DAFBLAQItABQABgAIAAAAIQC2gziS/gAAAOEBAAATAAAAAAAAAAAAAAAA&#10;AAAAAABbQ29udGVudF9UeXBlc10ueG1sUEsBAi0AFAAGAAgAAAAhADj9If/WAAAAlAEAAAsAAAAA&#10;AAAAAAAAAAAALwEAAF9yZWxzLy5yZWxzUEsBAi0AFAAGAAgAAAAhANTJMMF0AgAAOgUAAA4AAAAA&#10;AAAAAAAAAAAALgIAAGRycy9lMm9Eb2MueG1sUEsBAi0AFAAGAAgAAAAhAOkVW8nfAAAACwEAAA8A&#10;AAAAAAAAAAAAAAAAzgQAAGRycy9kb3ducmV2LnhtbFBLBQYAAAAABAAEAPMAAADaBQAAAAA=&#10;" fillcolor="#4f81bd [3204]" strokecolor="#243f60 [1604]" strokeweight="2pt"/>
            </w:pict>
          </mc:Fallback>
        </mc:AlternateContent>
      </w:r>
      <w:r w:rsidRPr="00C81953">
        <w:rPr>
          <w:noProof/>
          <w:lang w:val="en-US"/>
        </w:rPr>
        <mc:AlternateContent>
          <mc:Choice Requires="wps">
            <w:drawing>
              <wp:anchor distT="0" distB="0" distL="114300" distR="114300" simplePos="0" relativeHeight="251658250" behindDoc="0" locked="0" layoutInCell="1" allowOverlap="1" wp14:anchorId="172CECD2" wp14:editId="509BE029">
                <wp:simplePos x="0" y="0"/>
                <wp:positionH relativeFrom="column">
                  <wp:posOffset>2190307</wp:posOffset>
                </wp:positionH>
                <wp:positionV relativeFrom="paragraph">
                  <wp:posOffset>1833865</wp:posOffset>
                </wp:positionV>
                <wp:extent cx="1675957" cy="459593"/>
                <wp:effectExtent l="0" t="0" r="76835" b="74295"/>
                <wp:wrapNone/>
                <wp:docPr id="21" name="Straight Arrow Connector 21"/>
                <wp:cNvGraphicFramePr/>
                <a:graphic xmlns:a="http://schemas.openxmlformats.org/drawingml/2006/main">
                  <a:graphicData uri="http://schemas.microsoft.com/office/word/2010/wordprocessingShape">
                    <wps:wsp>
                      <wps:cNvCnPr/>
                      <wps:spPr>
                        <a:xfrm>
                          <a:off x="0" y="0"/>
                          <a:ext cx="1675957" cy="45959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69B571" id="Straight Arrow Connector 21" o:spid="_x0000_s1026" type="#_x0000_t32" style="position:absolute;margin-left:172.45pt;margin-top:144.4pt;width:131.95pt;height:36.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Ucg2gEAAAcEAAAOAAAAZHJzL2Uyb0RvYy54bWysU9uO0zAQfUfiHyy/0ySF3WWrpivUBV4Q&#10;VCx8gNexE0u+aTw07d8zdtIsAiQE4mVix3Nmzjkeb+9OzrKjgmSCb3mzqjlTXobO+L7lX7+8e/Ga&#10;s4TCd8IGr1p+Vonf7Z4/245xo9ZhCLZTwKiIT5sxtnxAjJuqSnJQTqRViMrToQ7gBNIW+qoDMVJ1&#10;Z6t1XV9XY4AuQpAqJfp7Px3yXamvtZL4SeukkNmWEzcsEUp8zLHabcWmBxEHI2ca4h9YOGE8NV1K&#10;3QsU7BuYX0o5IyGkoHElg6uC1kaqooHUNPVPah4GEVXRQuakuNiU/l9Z+fF4AGa6lq8bzrxwdEcP&#10;CML0A7I3AGFk++A9+RiAUQr5Nca0IdjeH2DepXiALP6kweUvyWKn4vF58VidkEn62VzfXN1e3XAm&#10;6ewVLW9f5qLVEzpCwvcqOJYXLU8zm4VGU4wWxw8JJ+AFkFtbnyMKY9/6juE5kh4EI3xv1dwnp1RZ&#10;xES7rPBs1QT/rDTZkYmWNmUQ1d4COwoaISGl8lhsIMbWU3aGaWPtAqz/DJzzM1SVIf0b8IIonYPH&#10;BeyMD/C77ni6UNZT/sWBSXe24DF053KhxRqatnIn88vI4/zjvsCf3u/uOwAAAP//AwBQSwMEFAAG&#10;AAgAAAAhAHeh9uDeAAAACwEAAA8AAABkcnMvZG93bnJldi54bWxMj81OwzAQhO9IvIO1SNyo0ySK&#10;QhqnKn9Sj9By6c2NlyQiXkex25q3Z3uC247m0+xMvY52FGec/eBIwXKRgEBqnRmoU/C5f3soQfig&#10;yejRESr4QQ/r5vam1pVxF/rA8y50gkPIV1pBH8JUSenbHq32CzchsfflZqsDy7mTZtYXDrejTJOk&#10;kFYPxB96PeFzj+337mQVPL1v7eblMEfMstfcx71Lqd0qdX8XNysQAWP4g+Fan6tDw52O7kTGi1FB&#10;luePjCpIy5I3MFEk1+PIVrFMQTa1/L+h+QUAAP//AwBQSwECLQAUAAYACAAAACEAtoM4kv4AAADh&#10;AQAAEwAAAAAAAAAAAAAAAAAAAAAAW0NvbnRlbnRfVHlwZXNdLnhtbFBLAQItABQABgAIAAAAIQA4&#10;/SH/1gAAAJQBAAALAAAAAAAAAAAAAAAAAC8BAABfcmVscy8ucmVsc1BLAQItABQABgAIAAAAIQBi&#10;zUcg2gEAAAcEAAAOAAAAAAAAAAAAAAAAAC4CAABkcnMvZTJvRG9jLnhtbFBLAQItABQABgAIAAAA&#10;IQB3ofbg3gAAAAsBAAAPAAAAAAAAAAAAAAAAADQEAABkcnMvZG93bnJldi54bWxQSwUGAAAAAAQA&#10;BADzAAAAPwUAAAAA&#10;" strokecolor="#4579b8 [3044]">
                <v:stroke endarrow="block"/>
              </v:shape>
            </w:pict>
          </mc:Fallback>
        </mc:AlternateContent>
      </w:r>
      <w:r w:rsidRPr="00C81953">
        <w:rPr>
          <w:noProof/>
          <w:lang w:val="en-US"/>
        </w:rPr>
        <mc:AlternateContent>
          <mc:Choice Requires="wps">
            <w:drawing>
              <wp:anchor distT="0" distB="0" distL="114300" distR="114300" simplePos="0" relativeHeight="251658246" behindDoc="0" locked="0" layoutInCell="1" allowOverlap="1" wp14:anchorId="39069F6E" wp14:editId="232AD33F">
                <wp:simplePos x="0" y="0"/>
                <wp:positionH relativeFrom="column">
                  <wp:posOffset>1967984</wp:posOffset>
                </wp:positionH>
                <wp:positionV relativeFrom="paragraph">
                  <wp:posOffset>1754343</wp:posOffset>
                </wp:positionV>
                <wp:extent cx="245990" cy="128515"/>
                <wp:effectExtent l="0" t="0" r="20955" b="24130"/>
                <wp:wrapNone/>
                <wp:docPr id="33" name="Rectangle 33"/>
                <wp:cNvGraphicFramePr/>
                <a:graphic xmlns:a="http://schemas.openxmlformats.org/drawingml/2006/main">
                  <a:graphicData uri="http://schemas.microsoft.com/office/word/2010/wordprocessingShape">
                    <wps:wsp>
                      <wps:cNvSpPr/>
                      <wps:spPr>
                        <a:xfrm>
                          <a:off x="0" y="0"/>
                          <a:ext cx="245990" cy="1285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DCCA25" id="Rectangle 33" o:spid="_x0000_s1026" style="position:absolute;margin-left:154.95pt;margin-top:138.15pt;width:19.35pt;height:10.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PDYcwIAADoFAAAOAAAAZHJzL2Uyb0RvYy54bWysVFFP2zAQfp+0/2D5faQp7QYVKapATJMQ&#10;IGDi2Th2E8n2eWe3affrd3bSgADtYVofUtt3993d5+98dr6zhm0VhhZcxcujCWfKSahbt674z8er&#10;LyechShcLQw4VfG9Cvx8+fnTWecXagoNmFohIxAXFp2veBOjXxRFkI2yIhyBV46MGtCKSFtcFzWK&#10;jtCtKaaTydeiA6w9glQh0Ollb+TLjK+1kvFW66AiMxWn2mL+Yv4+p2+xPBOLNQrftHIoQ/xDFVa0&#10;jpKOUJciCrbB9h2UbSVCAB2PJNgCtG6lyj1QN+XkTTcPjfAq90LkBD/SFP4frLzZ3iFr64ofH3Pm&#10;hKU7uifWhFsbxeiMCOp8WJDfg7/DYRdombrdabTpn/pgu0zqfiRV7SKTdDidzU9PiXpJpnJ6Mi/n&#10;CbN4CfYY4ncFlqVFxZGyZyrF9jrE3vXgQnGpmD59XsW9UakC4+6Vpj5SwhydFaQuDLKtoLsXUioX&#10;y97UiFr1x/MJ/YZ6xohcXQZMyLo1ZsQeAJI632P3tQ7+KVRlAY7Bk78V1gePETkzuDgG29YBfgRg&#10;qKshc+9/IKmnJrH0DPWebhmhl3/w8qolrq9FiHcCSe90PTTD8ZY+2kBXcRhWnDWAvz86T/4kQ7Jy&#10;1tH8VDz82ghUnJkfjgR6Ws5maeDyZjb/NqUNvrY8v7a4jb0AuqaSXgsv8zL5R3NYagT7RKO+SlnJ&#10;JJyk3BWXEQ+bi9jPNT0WUq1W2Y2GzIt47R68TOCJ1aSlx92TQD8ILpJSb+Awa2LxRne9b4p0sNpE&#10;0G0W5QuvA980oFk4w2OSXoDX++z18uQt/wAAAP//AwBQSwMEFAAGAAgAAAAhAHN/0AfgAAAACwEA&#10;AA8AAABkcnMvZG93bnJldi54bWxMj8FOwzAMhu9IvENkJG4s3Tq6tjSdEBJC4oLYeICsMW0hcaom&#10;XQtPjznB0fan399f7RdnxRnH0HtSsF4lIJAab3pqFbwdH29yECFqMtp6QgVfGGBfX15UujR+plc8&#10;H2IrOIRCqRV0MQ6llKHp0Omw8gMS39796HTkcWylGfXM4c7KTZJk0ume+EOnB3zosPk8TE6BX7/E&#10;5+O8nQjn8SnvPxr7vcuVur5a7u9ARFziHwy/+qwONTud/EQmCKsgTYqCUQWbXZaCYCLd5hmIE2+K&#10;7BZkXcn/HeofAAAA//8DAFBLAQItABQABgAIAAAAIQC2gziS/gAAAOEBAAATAAAAAAAAAAAAAAAA&#10;AAAAAABbQ29udGVudF9UeXBlc10ueG1sUEsBAi0AFAAGAAgAAAAhADj9If/WAAAAlAEAAAsAAAAA&#10;AAAAAAAAAAAALwEAAF9yZWxzLy5yZWxzUEsBAi0AFAAGAAgAAAAhANKs8NhzAgAAOgUAAA4AAAAA&#10;AAAAAAAAAAAALgIAAGRycy9lMm9Eb2MueG1sUEsBAi0AFAAGAAgAAAAhAHN/0AfgAAAACwEAAA8A&#10;AAAAAAAAAAAAAAAAzQQAAGRycy9kb3ducmV2LnhtbFBLBQYAAAAABAAEAPMAAADaBQAAAAA=&#10;" fillcolor="#4f81bd [3204]" strokecolor="#243f60 [1604]" strokeweight="2pt"/>
            </w:pict>
          </mc:Fallback>
        </mc:AlternateContent>
      </w:r>
      <w:r w:rsidR="0089671B" w:rsidRPr="00C81953">
        <w:rPr>
          <w:noProof/>
          <w:lang w:val="en-US"/>
        </w:rPr>
        <mc:AlternateContent>
          <mc:Choice Requires="wps">
            <w:drawing>
              <wp:anchor distT="0" distB="0" distL="114300" distR="114300" simplePos="0" relativeHeight="251658249" behindDoc="0" locked="0" layoutInCell="1" allowOverlap="1" wp14:anchorId="77EB4973" wp14:editId="186DCB3F">
                <wp:simplePos x="0" y="0"/>
                <wp:positionH relativeFrom="column">
                  <wp:posOffset>4583723</wp:posOffset>
                </wp:positionH>
                <wp:positionV relativeFrom="paragraph">
                  <wp:posOffset>4407047</wp:posOffset>
                </wp:positionV>
                <wp:extent cx="2051539" cy="1957753"/>
                <wp:effectExtent l="0" t="0" r="6350" b="4445"/>
                <wp:wrapNone/>
                <wp:docPr id="22" name="Text Box 22"/>
                <wp:cNvGraphicFramePr/>
                <a:graphic xmlns:a="http://schemas.openxmlformats.org/drawingml/2006/main">
                  <a:graphicData uri="http://schemas.microsoft.com/office/word/2010/wordprocessingShape">
                    <wps:wsp>
                      <wps:cNvSpPr txBox="1"/>
                      <wps:spPr>
                        <a:xfrm>
                          <a:off x="0" y="0"/>
                          <a:ext cx="2051539" cy="1957753"/>
                        </a:xfrm>
                        <a:prstGeom prst="rect">
                          <a:avLst/>
                        </a:prstGeom>
                        <a:solidFill>
                          <a:schemeClr val="lt1"/>
                        </a:solidFill>
                        <a:ln w="6350">
                          <a:noFill/>
                        </a:ln>
                      </wps:spPr>
                      <wps:txbx>
                        <w:txbxContent>
                          <w:p w14:paraId="15BE8490" w14:textId="77777777" w:rsidR="004C2DAF" w:rsidRDefault="004C2DAF" w:rsidP="0089671B">
                            <w:r>
                              <w:rPr>
                                <w:noProof/>
                                <w:lang w:val="en-US"/>
                              </w:rPr>
                              <w:drawing>
                                <wp:inline distT="0" distB="0" distL="0" distR="0" wp14:anchorId="48F0350B" wp14:editId="422FD1B2">
                                  <wp:extent cx="1437005" cy="1859915"/>
                                  <wp:effectExtent l="0" t="0" r="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7005" cy="18599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EB4973" id="Text Box 22" o:spid="_x0000_s1027" type="#_x0000_t202" style="position:absolute;left:0;text-align:left;margin-left:360.9pt;margin-top:347pt;width:161.55pt;height:154.1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2KRgIAAIMEAAAOAAAAZHJzL2Uyb0RvYy54bWysVE2P2jAQvVfqf7B8L/mA7JaIsKKsqCqh&#10;3ZWg2rNxHBLJ8bi2IaG/vmMHWLrtqerFjGcmzzPvzTB76FtJjsLYBlRBk1FMiVAcykbtC/p9u/r0&#10;mRLrmCqZBCUKehKWPsw/fph1Ohcp1CBLYQiCKJt3uqC1czqPIstr0TI7Ai0UBiswLXN4NfuoNKxD&#10;9FZGaRzfRR2YUhvgwlr0Pg5BOg/4VSW4e64qKxyRBcXaXDhNOHf+jOYzlu8N03XDz2Wwf6iiZY3C&#10;R69Qj8wxcjDNH1Btww1YqNyIQxtBVTVchB6wmyR+182mZlqEXpAcq6802f8Hy5+OL4Y0ZUHTlBLF&#10;WtRoK3pHvkBP0IX8dNrmmLbRmOh69KPOF79Fp2+7r0zrf7EhgnFk+nRl16NxdKZxlmTjKSUcY8k0&#10;u7/Pxh4nevtcG+u+CmiJNwpqUL7AKjuurRtSLyn+NQuyKVeNlOHiR0YspSFHhmJLF4pE8N+ypCJd&#10;Qe/GWRyAFfjPB2SpsBbf7NCUt1y/6wM514Z3UJ6QBwPDJFnNVw3WumbWvTCDo4Ot4zq4ZzwqCfgW&#10;nC1KajA//+b3+agoRinpcBQLan8cmBGUyG8KtZ4mk4mf3XCZZPcpXsxtZHcbUYd2CUhAgouneTB9&#10;vpMXszLQvuLWLPyrGGKK49sFdRdz6YYFwa3jYrEISTitmrm12mjuoT3hXolt/8qMPsvlUOknuAwt&#10;y9+pNuT6LxUsDg6qJkjqeR5YPdOPkx6G4ryVfpVu7yHr7b9j/gsAAP//AwBQSwMEFAAGAAgAAAAh&#10;AOr3f1zjAAAADQEAAA8AAABkcnMvZG93bnJldi54bWxMj81OwzAQhO9IvIO1SFwQtZuEloY4FUL8&#10;SNxoWhA3N16SiHgdxW4S3h7nBLdZzWj2m2w7mZYN2LvGkoTlQgBDKq1uqJKwL56ub4E5r0ir1hJK&#10;+EEH2/z8LFOptiO94bDzFQsl5FIlofa+Szl3ZY1GuYXtkIL3ZXujfDj7iutejaHctDwSYsWNaih8&#10;qFWHDzWW37uTkfB5VX28uun5MMY3cff4MhTrd11IeXkx3d8B8zj5vzDM+AEd8sB0tCfSjrUS1tEy&#10;oHsJq00SRs0JkSQbYMdZiSgGnmf8/4r8FwAA//8DAFBLAQItABQABgAIAAAAIQC2gziS/gAAAOEB&#10;AAATAAAAAAAAAAAAAAAAAAAAAABbQ29udGVudF9UeXBlc10ueG1sUEsBAi0AFAAGAAgAAAAhADj9&#10;If/WAAAAlAEAAAsAAAAAAAAAAAAAAAAALwEAAF9yZWxzLy5yZWxzUEsBAi0AFAAGAAgAAAAhABwj&#10;zYpGAgAAgwQAAA4AAAAAAAAAAAAAAAAALgIAAGRycy9lMm9Eb2MueG1sUEsBAi0AFAAGAAgAAAAh&#10;AOr3f1zjAAAADQEAAA8AAAAAAAAAAAAAAAAAoAQAAGRycy9kb3ducmV2LnhtbFBLBQYAAAAABAAE&#10;APMAAACwBQAAAAA=&#10;" fillcolor="white [3201]" stroked="f" strokeweight=".5pt">
                <v:textbox>
                  <w:txbxContent>
                    <w:p w14:paraId="15BE8490" w14:textId="77777777" w:rsidR="004C2DAF" w:rsidRDefault="004C2DAF" w:rsidP="0089671B">
                      <w:r>
                        <w:rPr>
                          <w:noProof/>
                          <w:lang w:val="en-US"/>
                        </w:rPr>
                        <w:drawing>
                          <wp:inline distT="0" distB="0" distL="0" distR="0" wp14:anchorId="48F0350B" wp14:editId="422FD1B2">
                            <wp:extent cx="1437005" cy="1859915"/>
                            <wp:effectExtent l="0" t="0" r="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37005" cy="1859915"/>
                                    </a:xfrm>
                                    <a:prstGeom prst="rect">
                                      <a:avLst/>
                                    </a:prstGeom>
                                    <a:noFill/>
                                    <a:ln>
                                      <a:noFill/>
                                    </a:ln>
                                  </pic:spPr>
                                </pic:pic>
                              </a:graphicData>
                            </a:graphic>
                          </wp:inline>
                        </w:drawing>
                      </w:r>
                    </w:p>
                  </w:txbxContent>
                </v:textbox>
              </v:shape>
            </w:pict>
          </mc:Fallback>
        </mc:AlternateContent>
      </w:r>
      <w:r w:rsidR="0089671B" w:rsidRPr="00C81953">
        <w:rPr>
          <w:noProof/>
          <w:lang w:val="en-US"/>
        </w:rPr>
        <mc:AlternateContent>
          <mc:Choice Requires="wps">
            <w:drawing>
              <wp:anchor distT="0" distB="0" distL="114300" distR="114300" simplePos="0" relativeHeight="251658248" behindDoc="0" locked="0" layoutInCell="1" allowOverlap="1" wp14:anchorId="471AFD23" wp14:editId="5D7D37AF">
                <wp:simplePos x="0" y="0"/>
                <wp:positionH relativeFrom="column">
                  <wp:posOffset>3774831</wp:posOffset>
                </wp:positionH>
                <wp:positionV relativeFrom="paragraph">
                  <wp:posOffset>1300431</wp:posOffset>
                </wp:positionV>
                <wp:extent cx="2321169" cy="1805354"/>
                <wp:effectExtent l="0" t="0" r="3175" b="4445"/>
                <wp:wrapNone/>
                <wp:docPr id="23" name="Text Box 23"/>
                <wp:cNvGraphicFramePr/>
                <a:graphic xmlns:a="http://schemas.openxmlformats.org/drawingml/2006/main">
                  <a:graphicData uri="http://schemas.microsoft.com/office/word/2010/wordprocessingShape">
                    <wps:wsp>
                      <wps:cNvSpPr txBox="1"/>
                      <wps:spPr>
                        <a:xfrm>
                          <a:off x="0" y="0"/>
                          <a:ext cx="2321169" cy="1805354"/>
                        </a:xfrm>
                        <a:prstGeom prst="rect">
                          <a:avLst/>
                        </a:prstGeom>
                        <a:solidFill>
                          <a:schemeClr val="lt1"/>
                        </a:solidFill>
                        <a:ln w="6350">
                          <a:noFill/>
                        </a:ln>
                      </wps:spPr>
                      <wps:txbx>
                        <w:txbxContent>
                          <w:p w14:paraId="3F8C6651" w14:textId="77777777" w:rsidR="004C2DAF" w:rsidRDefault="004C2DAF" w:rsidP="0089671B">
                            <w:r>
                              <w:rPr>
                                <w:noProof/>
                                <w:lang w:val="en-US"/>
                              </w:rPr>
                              <w:drawing>
                                <wp:inline distT="0" distB="0" distL="0" distR="0" wp14:anchorId="4E37AD67" wp14:editId="0EBC0B14">
                                  <wp:extent cx="1319530" cy="1707515"/>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9530" cy="17075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71AFD23" id="Text Box 23" o:spid="_x0000_s1028" type="#_x0000_t202" style="position:absolute;left:0;text-align:left;margin-left:297.25pt;margin-top:102.4pt;width:182.75pt;height:142.1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HQ+RwIAAIMEAAAOAAAAZHJzL2Uyb0RvYy54bWysVE1v2zAMvQ/YfxB0X/yRj7VGnCJLkWFA&#10;0BZIhp4VWY4NyKImKbGzXz9KjtOs22nYRaFI+ol8j8z8oWskOQlja1A5TUYxJUJxKGp1yOn33frT&#10;HSXWMVUwCUrk9CwsfVh8/DBvdSZSqEAWwhAEUTZrdU4r53QWRZZXomF2BFooDJZgGubwag5RYViL&#10;6I2M0jieRS2YQhvgwlr0PvZBugj4ZSm4ey5LKxyROcXaXDhNOPf+jBZzlh0M01XNL2Wwf6iiYbXC&#10;R69Qj8wxcjT1H1BNzQ1YKN2IQxNBWdZchB6wmyR+1822YlqEXpAcq6802f8Hy59OL4bURU7TMSWK&#10;NajRTnSOfIGOoAv5abXNMG2rMdF16EedB79Fp2+7K03jf7EhgnFk+nxl16NxdKbjNElm95RwjCV3&#10;8XQ8nXic6O1zbaz7KqAh3sipQfkCq+y0sa5PHVL8axZkXaxrKcPFj4xYSUNODMWWLhSJ4L9lSUXa&#10;nM7G0zgAK/Cf98hSYS2+2b4pb7lu3/XkDA3voTgjDwb6SbKar2usdcOse2EGRwdbx3Vwz3iUEvAt&#10;uFiUVGB+/s3v81FRjFLS4ijm1P44MiMokd8Uan2fTCZ+dsNlMv2c4sXcRva3EXVsVoAEJLh4mgfT&#10;5zs5mKWB5hW3ZulfxRBTHN/OqRvMlesXBLeOi+UyJOG0auY2aqu5h/aEeyV23Ssz+iKXQ6WfYBha&#10;lr1Trc/1XypYHh2UdZDU89yzeqEfJz0MxWUr/Srd3kPW23/H4hcAAAD//wMAUEsDBBQABgAIAAAA&#10;IQD8qwD14wAAAAsBAAAPAAAAZHJzL2Rvd25yZXYueG1sTI/LTsMwEEX3SPyDNUhsEHXaJqUJcSqE&#10;eEjsaHiInRsPSUQ8jmI3CX/PsILlaK7uPSffzbYTIw6+daRguYhAIFXOtFQreCnvL7cgfNBkdOcI&#10;FXyjh11xepLrzLiJnnHch1pwCflMK2hC6DMpfdWg1X7heiT+fbrB6sDnUEsz6InLbSdXUbSRVrfE&#10;C43u8bbB6mt/tAo+Lur3Jz8/vE7rZN3fPY7l1ZsplTo/m2+uQQScw18YfvEZHQpmOrgjGS86BUka&#10;JxxVsIpiduBEuonY7qAg3qZLkEUu/zsUPwAAAP//AwBQSwECLQAUAAYACAAAACEAtoM4kv4AAADh&#10;AQAAEwAAAAAAAAAAAAAAAAAAAAAAW0NvbnRlbnRfVHlwZXNdLnhtbFBLAQItABQABgAIAAAAIQA4&#10;/SH/1gAAAJQBAAALAAAAAAAAAAAAAAAAAC8BAABfcmVscy8ucmVsc1BLAQItABQABgAIAAAAIQDn&#10;wHQ+RwIAAIMEAAAOAAAAAAAAAAAAAAAAAC4CAABkcnMvZTJvRG9jLnhtbFBLAQItABQABgAIAAAA&#10;IQD8qwD14wAAAAsBAAAPAAAAAAAAAAAAAAAAAKEEAABkcnMvZG93bnJldi54bWxQSwUGAAAAAAQA&#10;BADzAAAAsQUAAAAA&#10;" fillcolor="white [3201]" stroked="f" strokeweight=".5pt">
                <v:textbox>
                  <w:txbxContent>
                    <w:p w14:paraId="3F8C6651" w14:textId="77777777" w:rsidR="004C2DAF" w:rsidRDefault="004C2DAF" w:rsidP="0089671B">
                      <w:r>
                        <w:rPr>
                          <w:noProof/>
                          <w:lang w:val="en-US"/>
                        </w:rPr>
                        <w:drawing>
                          <wp:inline distT="0" distB="0" distL="0" distR="0" wp14:anchorId="4E37AD67" wp14:editId="0EBC0B14">
                            <wp:extent cx="1319530" cy="1707515"/>
                            <wp:effectExtent l="0" t="0" r="0" b="698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9530" cy="1707515"/>
                                    </a:xfrm>
                                    <a:prstGeom prst="rect">
                                      <a:avLst/>
                                    </a:prstGeom>
                                    <a:noFill/>
                                    <a:ln>
                                      <a:noFill/>
                                    </a:ln>
                                  </pic:spPr>
                                </pic:pic>
                              </a:graphicData>
                            </a:graphic>
                          </wp:inline>
                        </w:drawing>
                      </w:r>
                    </w:p>
                  </w:txbxContent>
                </v:textbox>
              </v:shape>
            </w:pict>
          </mc:Fallback>
        </mc:AlternateContent>
      </w:r>
      <w:r w:rsidR="0089671B" w:rsidRPr="00C81953">
        <w:rPr>
          <w:noProof/>
          <w:lang w:val="en-US"/>
        </w:rPr>
        <w:drawing>
          <wp:inline distT="0" distB="0" distL="0" distR="0" wp14:anchorId="18AE51AB" wp14:editId="5E32B02F">
            <wp:extent cx="4501648" cy="5225492"/>
            <wp:effectExtent l="0" t="0" r="0" b="0"/>
            <wp:docPr id="34" name="Picture 34" descr="C:\Users\gamen\AppData\Local\Microsoft\Windows\INetCache\Content.MSO\44CA4C7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amen\AppData\Local\Microsoft\Windows\INetCache\Content.MSO\44CA4C7B.tmp"/>
                    <pic:cNvPicPr>
                      <a:picLocks noChangeAspect="1" noChangeArrowheads="1"/>
                    </pic:cNvPicPr>
                  </pic:nvPicPr>
                  <pic:blipFill rotWithShape="1">
                    <a:blip r:embed="rId49">
                      <a:extLst>
                        <a:ext uri="{28A0092B-C50C-407E-A947-70E740481C1C}">
                          <a14:useLocalDpi xmlns:a14="http://schemas.microsoft.com/office/drawing/2010/main" val="0"/>
                        </a:ext>
                      </a:extLst>
                    </a:blip>
                    <a:srcRect b="8811"/>
                    <a:stretch/>
                  </pic:blipFill>
                  <pic:spPr bwMode="auto">
                    <a:xfrm>
                      <a:off x="0" y="0"/>
                      <a:ext cx="4516643" cy="524289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B7E5F7B" w14:textId="77777777" w:rsidR="0089671B" w:rsidRPr="00C81953" w:rsidRDefault="0089671B" w:rsidP="0089671B">
      <w:pPr>
        <w:rPr>
          <w:b/>
        </w:rPr>
      </w:pPr>
    </w:p>
    <w:p w14:paraId="3152342B" w14:textId="77777777" w:rsidR="0037311E" w:rsidRPr="00C81953" w:rsidRDefault="0037311E" w:rsidP="0037311E"/>
    <w:p w14:paraId="19BECCFB" w14:textId="77777777" w:rsidR="00012EC5" w:rsidRPr="00C81953" w:rsidRDefault="00012EC5" w:rsidP="0037311E">
      <w:pPr>
        <w:rPr>
          <w:b/>
          <w:u w:val="single"/>
        </w:rPr>
      </w:pPr>
    </w:p>
    <w:p w14:paraId="36A11475" w14:textId="77777777" w:rsidR="00012EC5" w:rsidRPr="00C81953" w:rsidRDefault="00012EC5" w:rsidP="0037311E">
      <w:pPr>
        <w:rPr>
          <w:b/>
          <w:u w:val="single"/>
        </w:rPr>
      </w:pPr>
    </w:p>
    <w:p w14:paraId="6A3BBE38" w14:textId="77777777" w:rsidR="00012EC5" w:rsidRPr="00C81953" w:rsidRDefault="00012EC5" w:rsidP="0037311E">
      <w:pPr>
        <w:rPr>
          <w:b/>
          <w:u w:val="single"/>
        </w:rPr>
      </w:pPr>
    </w:p>
    <w:p w14:paraId="4A5EE010" w14:textId="77777777" w:rsidR="00012EC5" w:rsidRPr="00C81953" w:rsidRDefault="00012EC5" w:rsidP="0037311E">
      <w:pPr>
        <w:rPr>
          <w:b/>
          <w:u w:val="single"/>
        </w:rPr>
      </w:pPr>
    </w:p>
    <w:p w14:paraId="39A81C21" w14:textId="604ECEC2" w:rsidR="0037311E" w:rsidRPr="00C81953" w:rsidRDefault="0037311E" w:rsidP="0037311E">
      <w:pPr>
        <w:rPr>
          <w:b/>
          <w:u w:val="single"/>
        </w:rPr>
      </w:pPr>
      <w:r w:rsidRPr="00C81953">
        <w:rPr>
          <w:b/>
          <w:u w:val="single"/>
        </w:rPr>
        <w:t>Description</w:t>
      </w:r>
      <w:r w:rsidR="00F00875" w:rsidRPr="00C81953">
        <w:rPr>
          <w:b/>
          <w:u w:val="single"/>
        </w:rPr>
        <w:t xml:space="preserve"> </w:t>
      </w:r>
      <w:r w:rsidRPr="00C81953">
        <w:rPr>
          <w:b/>
          <w:u w:val="single"/>
        </w:rPr>
        <w:t>of</w:t>
      </w:r>
      <w:r w:rsidR="00F00875" w:rsidRPr="00C81953">
        <w:rPr>
          <w:b/>
          <w:u w:val="single"/>
        </w:rPr>
        <w:t xml:space="preserve"> </w:t>
      </w:r>
      <w:r w:rsidRPr="00C81953">
        <w:rPr>
          <w:b/>
          <w:u w:val="single"/>
        </w:rPr>
        <w:t>Project</w:t>
      </w:r>
      <w:r w:rsidR="00F00875" w:rsidRPr="00C81953">
        <w:rPr>
          <w:b/>
          <w:u w:val="single"/>
        </w:rPr>
        <w:t xml:space="preserve"> </w:t>
      </w:r>
      <w:r w:rsidRPr="00C81953">
        <w:rPr>
          <w:b/>
          <w:u w:val="single"/>
        </w:rPr>
        <w:t>Areas</w:t>
      </w:r>
      <w:r w:rsidR="00F00875" w:rsidRPr="00C81953">
        <w:rPr>
          <w:b/>
          <w:u w:val="single"/>
        </w:rPr>
        <w:t xml:space="preserve"> </w:t>
      </w:r>
    </w:p>
    <w:p w14:paraId="014BF4E9" w14:textId="77777777" w:rsidR="0037311E" w:rsidRPr="00C81953" w:rsidRDefault="0037311E" w:rsidP="0037311E"/>
    <w:p w14:paraId="59FF36BB" w14:textId="7B6FABDB" w:rsidR="0037311E" w:rsidRPr="00C81953" w:rsidRDefault="0037311E" w:rsidP="0037311E">
      <w:pPr>
        <w:rPr>
          <w:i/>
        </w:rPr>
      </w:pPr>
      <w:r w:rsidRPr="00C81953">
        <w:rPr>
          <w:b/>
          <w:i/>
        </w:rPr>
        <w:t>(1)</w:t>
      </w:r>
      <w:r w:rsidR="00F00875" w:rsidRPr="00C81953">
        <w:rPr>
          <w:b/>
          <w:i/>
        </w:rPr>
        <w:t xml:space="preserve"> </w:t>
      </w:r>
      <w:r w:rsidRPr="00C81953">
        <w:rPr>
          <w:b/>
          <w:i/>
        </w:rPr>
        <w:t>Pantabangan-Carranglan</w:t>
      </w:r>
      <w:r w:rsidR="00F00875" w:rsidRPr="00C81953">
        <w:rPr>
          <w:b/>
          <w:i/>
        </w:rPr>
        <w:t xml:space="preserve"> </w:t>
      </w:r>
      <w:r w:rsidRPr="00C81953">
        <w:rPr>
          <w:b/>
          <w:i/>
        </w:rPr>
        <w:t>Watershed</w:t>
      </w:r>
      <w:r w:rsidR="00F00875" w:rsidRPr="00C81953">
        <w:rPr>
          <w:b/>
          <w:i/>
        </w:rPr>
        <w:t xml:space="preserve"> </w:t>
      </w:r>
      <w:r w:rsidRPr="00C81953">
        <w:rPr>
          <w:b/>
          <w:i/>
        </w:rPr>
        <w:t>Forest</w:t>
      </w:r>
      <w:r w:rsidR="00F00875" w:rsidRPr="00C81953">
        <w:rPr>
          <w:b/>
          <w:i/>
        </w:rPr>
        <w:t xml:space="preserve"> </w:t>
      </w:r>
      <w:r w:rsidRPr="00C81953">
        <w:rPr>
          <w:b/>
          <w:i/>
        </w:rPr>
        <w:t>Reserve</w:t>
      </w:r>
      <w:r w:rsidR="00F00875" w:rsidRPr="00C81953">
        <w:rPr>
          <w:b/>
          <w:i/>
        </w:rPr>
        <w:t xml:space="preserve"> </w:t>
      </w:r>
      <w:r w:rsidRPr="00C81953">
        <w:rPr>
          <w:b/>
          <w:i/>
        </w:rPr>
        <w:t>(PCWFR)</w:t>
      </w:r>
      <w:r w:rsidR="00F00875" w:rsidRPr="00C81953">
        <w:rPr>
          <w:b/>
          <w:i/>
        </w:rPr>
        <w:t xml:space="preserve"> </w:t>
      </w:r>
      <w:r w:rsidRPr="00C81953">
        <w:rPr>
          <w:i/>
        </w:rPr>
        <w:t>in</w:t>
      </w:r>
      <w:r w:rsidR="00F00875" w:rsidRPr="00C81953">
        <w:rPr>
          <w:i/>
        </w:rPr>
        <w:t xml:space="preserve"> </w:t>
      </w:r>
      <w:r w:rsidRPr="00C81953">
        <w:rPr>
          <w:i/>
        </w:rPr>
        <w:t>the</w:t>
      </w:r>
      <w:r w:rsidR="00F00875" w:rsidRPr="00C81953">
        <w:rPr>
          <w:i/>
        </w:rPr>
        <w:t xml:space="preserve"> </w:t>
      </w:r>
      <w:r w:rsidRPr="00C81953">
        <w:rPr>
          <w:i/>
        </w:rPr>
        <w:t>Cordillera/Caraballo</w:t>
      </w:r>
      <w:r w:rsidR="00F00875" w:rsidRPr="00C81953">
        <w:rPr>
          <w:i/>
        </w:rPr>
        <w:t xml:space="preserve"> </w:t>
      </w:r>
      <w:r w:rsidRPr="00C81953">
        <w:rPr>
          <w:i/>
        </w:rPr>
        <w:t>Mountain</w:t>
      </w:r>
      <w:r w:rsidR="00F00875" w:rsidRPr="00C81953">
        <w:rPr>
          <w:i/>
        </w:rPr>
        <w:t xml:space="preserve"> </w:t>
      </w:r>
      <w:r w:rsidRPr="00C81953">
        <w:rPr>
          <w:i/>
        </w:rPr>
        <w:t>Range</w:t>
      </w:r>
    </w:p>
    <w:p w14:paraId="2EE38498" w14:textId="77777777" w:rsidR="0037311E" w:rsidRPr="00C81953" w:rsidRDefault="0037311E" w:rsidP="0037311E"/>
    <w:p w14:paraId="6962864B" w14:textId="22AFD513" w:rsidR="0037311E" w:rsidRPr="00C81953" w:rsidRDefault="0037311E" w:rsidP="0037311E">
      <w:r w:rsidRPr="00C81953">
        <w:t>The</w:t>
      </w:r>
      <w:r w:rsidR="00F00875" w:rsidRPr="00C81953">
        <w:t xml:space="preserve"> </w:t>
      </w:r>
      <w:r w:rsidRPr="00C81953">
        <w:rPr>
          <w:b/>
          <w:bCs/>
        </w:rPr>
        <w:t>Pantabangan–Carranglan</w:t>
      </w:r>
      <w:r w:rsidR="00F00875" w:rsidRPr="00C81953">
        <w:rPr>
          <w:b/>
          <w:bCs/>
        </w:rPr>
        <w:t xml:space="preserve"> </w:t>
      </w:r>
      <w:r w:rsidRPr="00C81953">
        <w:rPr>
          <w:b/>
          <w:bCs/>
        </w:rPr>
        <w:t>Watershed</w:t>
      </w:r>
      <w:r w:rsidR="00F00875" w:rsidRPr="00C81953">
        <w:rPr>
          <w:b/>
          <w:bCs/>
        </w:rPr>
        <w:t xml:space="preserve"> </w:t>
      </w:r>
      <w:r w:rsidRPr="00C81953">
        <w:rPr>
          <w:b/>
          <w:bCs/>
        </w:rPr>
        <w:t>Forest</w:t>
      </w:r>
      <w:r w:rsidR="00F00875" w:rsidRPr="00C81953">
        <w:rPr>
          <w:b/>
          <w:bCs/>
        </w:rPr>
        <w:t xml:space="preserve"> </w:t>
      </w:r>
      <w:r w:rsidRPr="00C81953">
        <w:rPr>
          <w:b/>
          <w:bCs/>
        </w:rPr>
        <w:t>Reserve</w:t>
      </w:r>
      <w:r w:rsidR="00F00875" w:rsidRPr="00C81953">
        <w:t xml:space="preserve"> </w:t>
      </w:r>
      <w:r w:rsidRPr="00C81953">
        <w:t>(PCWFR)</w:t>
      </w:r>
      <w:r w:rsidR="00F00875" w:rsidRPr="00C81953">
        <w:t xml:space="preserve"> </w:t>
      </w:r>
      <w:r w:rsidRPr="00C81953">
        <w:t>is</w:t>
      </w:r>
      <w:r w:rsidR="00F00875" w:rsidRPr="00C81953">
        <w:t xml:space="preserve"> </w:t>
      </w:r>
      <w:r w:rsidRPr="00C81953">
        <w:t>a</w:t>
      </w:r>
      <w:r w:rsidR="00F00875" w:rsidRPr="00C81953">
        <w:t xml:space="preserve"> </w:t>
      </w:r>
      <w:r w:rsidRPr="00C81953">
        <w:t>conservation</w:t>
      </w:r>
      <w:r w:rsidR="00F00875" w:rsidRPr="00C81953">
        <w:t xml:space="preserve"> </w:t>
      </w:r>
      <w:r w:rsidRPr="00C81953">
        <w:t>area</w:t>
      </w:r>
      <w:r w:rsidR="00F00875" w:rsidRPr="00C81953">
        <w:t xml:space="preserve"> </w:t>
      </w:r>
      <w:r w:rsidRPr="00C81953">
        <w:t>located</w:t>
      </w:r>
      <w:r w:rsidR="00F00875" w:rsidRPr="00C81953">
        <w:t xml:space="preserve"> </w:t>
      </w:r>
      <w:r w:rsidRPr="00C81953">
        <w:t>in</w:t>
      </w:r>
      <w:r w:rsidR="00F00875" w:rsidRPr="00C81953">
        <w:t xml:space="preserve"> </w:t>
      </w:r>
      <w:r w:rsidRPr="00C81953">
        <w:t>the</w:t>
      </w:r>
      <w:r w:rsidR="00F00875" w:rsidRPr="00C81953">
        <w:t xml:space="preserve"> </w:t>
      </w:r>
      <w:r w:rsidRPr="00C81953">
        <w:t>upper</w:t>
      </w:r>
      <w:r w:rsidR="00F00875" w:rsidRPr="00C81953">
        <w:t xml:space="preserve"> </w:t>
      </w:r>
      <w:r w:rsidRPr="00C81953">
        <w:t>reaches</w:t>
      </w:r>
      <w:r w:rsidR="00F00875" w:rsidRPr="00C81953">
        <w:t xml:space="preserve"> </w:t>
      </w:r>
      <w:r w:rsidRPr="00C81953">
        <w:t>of</w:t>
      </w:r>
      <w:r w:rsidR="00F00875" w:rsidRPr="00C81953">
        <w:t xml:space="preserve"> </w:t>
      </w:r>
      <w:r w:rsidRPr="00C81953">
        <w:t>the</w:t>
      </w:r>
      <w:r w:rsidR="00F00875" w:rsidRPr="00C81953">
        <w:t xml:space="preserve"> </w:t>
      </w:r>
      <w:r w:rsidRPr="00C81953">
        <w:t>Pampanga</w:t>
      </w:r>
      <w:r w:rsidR="00F00875" w:rsidRPr="00C81953">
        <w:t xml:space="preserve"> </w:t>
      </w:r>
      <w:r w:rsidRPr="00C81953">
        <w:t>River</w:t>
      </w:r>
      <w:r w:rsidR="00F00875" w:rsidRPr="00C81953">
        <w:t xml:space="preserve"> </w:t>
      </w:r>
      <w:r w:rsidRPr="00C81953">
        <w:t>between</w:t>
      </w:r>
      <w:r w:rsidR="00F00875" w:rsidRPr="00C81953">
        <w:t xml:space="preserve"> </w:t>
      </w:r>
      <w:r w:rsidRPr="00C81953">
        <w:t>the</w:t>
      </w:r>
      <w:r w:rsidR="00F00875" w:rsidRPr="00C81953">
        <w:t xml:space="preserve"> </w:t>
      </w:r>
      <w:r w:rsidRPr="00C81953">
        <w:t>Sierra</w:t>
      </w:r>
      <w:r w:rsidR="00F00875" w:rsidRPr="00C81953">
        <w:t xml:space="preserve"> </w:t>
      </w:r>
      <w:r w:rsidRPr="00C81953">
        <w:t>Madre</w:t>
      </w:r>
      <w:r w:rsidR="00F00875" w:rsidRPr="00C81953">
        <w:t xml:space="preserve"> </w:t>
      </w:r>
      <w:r w:rsidRPr="00C81953">
        <w:t>and</w:t>
      </w:r>
      <w:r w:rsidR="00F00875" w:rsidRPr="00C81953">
        <w:t xml:space="preserve"> </w:t>
      </w:r>
      <w:r w:rsidRPr="00C81953">
        <w:t>Caraballo</w:t>
      </w:r>
      <w:r w:rsidR="00F00875" w:rsidRPr="00C81953">
        <w:t xml:space="preserve"> </w:t>
      </w:r>
      <w:r w:rsidRPr="00C81953">
        <w:t>Mountains.</w:t>
      </w:r>
      <w:r w:rsidR="00F00875" w:rsidRPr="00C81953">
        <w:t xml:space="preserve"> </w:t>
      </w:r>
      <w:r w:rsidRPr="00C81953">
        <w:t>It</w:t>
      </w:r>
      <w:r w:rsidR="00F00875" w:rsidRPr="00C81953">
        <w:t xml:space="preserve"> </w:t>
      </w:r>
      <w:r w:rsidRPr="00C81953">
        <w:t>was</w:t>
      </w:r>
      <w:r w:rsidR="00F00875" w:rsidRPr="00C81953">
        <w:t xml:space="preserve"> </w:t>
      </w:r>
      <w:r w:rsidRPr="00C81953">
        <w:t>declared</w:t>
      </w:r>
      <w:r w:rsidR="00F00875" w:rsidRPr="00C81953">
        <w:t xml:space="preserve"> </w:t>
      </w:r>
      <w:r w:rsidRPr="00C81953">
        <w:t>a</w:t>
      </w:r>
      <w:r w:rsidR="00F00875" w:rsidRPr="00C81953">
        <w:t xml:space="preserve"> </w:t>
      </w:r>
      <w:r w:rsidRPr="00C81953">
        <w:t>Forest</w:t>
      </w:r>
      <w:r w:rsidR="00F00875" w:rsidRPr="00C81953">
        <w:t xml:space="preserve"> </w:t>
      </w:r>
      <w:r w:rsidRPr="00C81953">
        <w:t>Reserve</w:t>
      </w:r>
      <w:r w:rsidR="00F00875" w:rsidRPr="00C81953">
        <w:t xml:space="preserve"> </w:t>
      </w:r>
      <w:r w:rsidRPr="00C81953">
        <w:t>by</w:t>
      </w:r>
      <w:r w:rsidR="00F00875" w:rsidRPr="00C81953">
        <w:t xml:space="preserve"> </w:t>
      </w:r>
      <w:r w:rsidRPr="00C81953">
        <w:t>Presidential</w:t>
      </w:r>
      <w:r w:rsidR="00F00875" w:rsidRPr="00C81953">
        <w:t xml:space="preserve"> </w:t>
      </w:r>
      <w:r w:rsidRPr="00C81953">
        <w:t>Proclamation</w:t>
      </w:r>
      <w:r w:rsidR="00F00875" w:rsidRPr="00C81953">
        <w:t xml:space="preserve"> </w:t>
      </w:r>
      <w:r w:rsidRPr="00C81953">
        <w:t>No.</w:t>
      </w:r>
      <w:r w:rsidR="00F00875" w:rsidRPr="00C81953">
        <w:t xml:space="preserve"> </w:t>
      </w:r>
      <w:r w:rsidRPr="00C81953">
        <w:t>561</w:t>
      </w:r>
      <w:r w:rsidR="00F00875" w:rsidRPr="00C81953">
        <w:t xml:space="preserve"> </w:t>
      </w:r>
      <w:r w:rsidRPr="00C81953">
        <w:t>dated</w:t>
      </w:r>
      <w:r w:rsidR="00F00875" w:rsidRPr="00C81953">
        <w:t xml:space="preserve"> </w:t>
      </w:r>
      <w:r w:rsidRPr="00C81953">
        <w:t>May</w:t>
      </w:r>
      <w:r w:rsidR="00F00875" w:rsidRPr="00C81953">
        <w:t xml:space="preserve"> </w:t>
      </w:r>
      <w:r w:rsidRPr="00C81953">
        <w:t>21,</w:t>
      </w:r>
      <w:r w:rsidR="00F00875" w:rsidRPr="00C81953">
        <w:t xml:space="preserve"> </w:t>
      </w:r>
      <w:r w:rsidRPr="00C81953">
        <w:t>1969,</w:t>
      </w:r>
      <w:r w:rsidR="00F00875" w:rsidRPr="00C81953">
        <w:t xml:space="preserve"> </w:t>
      </w:r>
      <w:r w:rsidRPr="00C81953">
        <w:t>reserving</w:t>
      </w:r>
      <w:r w:rsidR="00F00875" w:rsidRPr="00C81953">
        <w:t xml:space="preserve"> </w:t>
      </w:r>
      <w:r w:rsidRPr="00C81953">
        <w:t>it</w:t>
      </w:r>
      <w:r w:rsidR="00F00875" w:rsidRPr="00C81953">
        <w:t xml:space="preserve"> </w:t>
      </w:r>
      <w:r w:rsidRPr="00C81953">
        <w:t>mainly</w:t>
      </w:r>
      <w:r w:rsidR="00F00875" w:rsidRPr="00C81953">
        <w:t xml:space="preserve"> </w:t>
      </w:r>
      <w:r w:rsidRPr="00C81953">
        <w:t>for</w:t>
      </w:r>
      <w:r w:rsidR="00F00875" w:rsidRPr="00C81953">
        <w:t xml:space="preserve"> </w:t>
      </w:r>
      <w:r w:rsidRPr="00C81953">
        <w:t>watershed/forest</w:t>
      </w:r>
      <w:r w:rsidR="00F00875" w:rsidRPr="00C81953">
        <w:t xml:space="preserve"> </w:t>
      </w:r>
      <w:r w:rsidRPr="00C81953">
        <w:t>purposes</w:t>
      </w:r>
      <w:r w:rsidR="00F00875" w:rsidRPr="00C81953">
        <w:t xml:space="preserve"> </w:t>
      </w:r>
      <w:r w:rsidRPr="00C81953">
        <w:t>and</w:t>
      </w:r>
      <w:r w:rsidR="00F00875" w:rsidRPr="00C81953">
        <w:t xml:space="preserve"> </w:t>
      </w:r>
      <w:r w:rsidRPr="00C81953">
        <w:t>prohibiting</w:t>
      </w:r>
      <w:r w:rsidR="00F00875" w:rsidRPr="00C81953">
        <w:t xml:space="preserve"> </w:t>
      </w:r>
      <w:r w:rsidRPr="00C81953">
        <w:t>it</w:t>
      </w:r>
      <w:r w:rsidR="00F00875" w:rsidRPr="00C81953">
        <w:t xml:space="preserve"> </w:t>
      </w:r>
      <w:r w:rsidRPr="00C81953">
        <w:t>from</w:t>
      </w:r>
      <w:r w:rsidR="00F00875" w:rsidRPr="00C81953">
        <w:t xml:space="preserve"> </w:t>
      </w:r>
      <w:r w:rsidRPr="00C81953">
        <w:t>alienation</w:t>
      </w:r>
      <w:r w:rsidR="00F00875" w:rsidRPr="00C81953">
        <w:t xml:space="preserve"> </w:t>
      </w:r>
      <w:r w:rsidRPr="00C81953">
        <w:t>and</w:t>
      </w:r>
      <w:r w:rsidR="00F00875" w:rsidRPr="00C81953">
        <w:t xml:space="preserve"> </w:t>
      </w:r>
      <w:r w:rsidRPr="00C81953">
        <w:t>disposition.</w:t>
      </w:r>
      <w:r w:rsidR="00F00875" w:rsidRPr="00C81953">
        <w:t xml:space="preserve"> </w:t>
      </w:r>
      <w:r w:rsidRPr="00C81953">
        <w:t>It</w:t>
      </w:r>
      <w:r w:rsidR="00F00875" w:rsidRPr="00C81953">
        <w:t xml:space="preserve"> </w:t>
      </w:r>
      <w:r w:rsidRPr="00C81953">
        <w:t>covers</w:t>
      </w:r>
      <w:r w:rsidR="00F00875" w:rsidRPr="00C81953">
        <w:t xml:space="preserve"> </w:t>
      </w:r>
      <w:r w:rsidRPr="00C81953">
        <w:t>about</w:t>
      </w:r>
      <w:r w:rsidR="00F00875" w:rsidRPr="00C81953">
        <w:t xml:space="preserve"> </w:t>
      </w:r>
      <w:r w:rsidRPr="00C81953">
        <w:t>84,500</w:t>
      </w:r>
      <w:r w:rsidR="00F00875" w:rsidRPr="00C81953">
        <w:t xml:space="preserve"> </w:t>
      </w:r>
      <w:r w:rsidRPr="00C81953">
        <w:t>hectares</w:t>
      </w:r>
      <w:r w:rsidR="00F00875" w:rsidRPr="00C81953">
        <w:t xml:space="preserve"> </w:t>
      </w:r>
      <w:r w:rsidRPr="00C81953">
        <w:t>located</w:t>
      </w:r>
      <w:r w:rsidR="00F00875" w:rsidRPr="00C81953">
        <w:t xml:space="preserve"> </w:t>
      </w:r>
      <w:r w:rsidRPr="00C81953">
        <w:t>mainly</w:t>
      </w:r>
      <w:r w:rsidR="00F00875" w:rsidRPr="00C81953">
        <w:t xml:space="preserve"> </w:t>
      </w:r>
      <w:r w:rsidRPr="00C81953">
        <w:t>in</w:t>
      </w:r>
      <w:r w:rsidR="00F00875" w:rsidRPr="00C81953">
        <w:t xml:space="preserve"> </w:t>
      </w:r>
      <w:r w:rsidRPr="00C81953">
        <w:t>the</w:t>
      </w:r>
      <w:r w:rsidR="00F00875" w:rsidRPr="00C81953">
        <w:t xml:space="preserve"> </w:t>
      </w:r>
      <w:r w:rsidRPr="00C81953">
        <w:t>municipalities</w:t>
      </w:r>
      <w:r w:rsidR="00F00875" w:rsidRPr="00C81953">
        <w:t xml:space="preserve"> </w:t>
      </w:r>
      <w:r w:rsidRPr="00C81953">
        <w:t>of</w:t>
      </w:r>
      <w:r w:rsidR="00F00875" w:rsidRPr="00C81953">
        <w:t xml:space="preserve"> </w:t>
      </w:r>
      <w:r w:rsidRPr="00C81953">
        <w:t>Pantabangan</w:t>
      </w:r>
      <w:r w:rsidR="00F00875" w:rsidRPr="00C81953">
        <w:t xml:space="preserve"> </w:t>
      </w:r>
      <w:r w:rsidRPr="00C81953">
        <w:t>and</w:t>
      </w:r>
      <w:r w:rsidR="00F00875" w:rsidRPr="00C81953">
        <w:t xml:space="preserve"> </w:t>
      </w:r>
      <w:r w:rsidRPr="00C81953">
        <w:t>Carranglan</w:t>
      </w:r>
      <w:r w:rsidR="00F00875" w:rsidRPr="00C81953">
        <w:t xml:space="preserve"> </w:t>
      </w:r>
      <w:r w:rsidRPr="00C81953">
        <w:t>and</w:t>
      </w:r>
      <w:r w:rsidR="00F00875" w:rsidRPr="00C81953">
        <w:t xml:space="preserve"> </w:t>
      </w:r>
      <w:r w:rsidRPr="00C81953">
        <w:t>bounded</w:t>
      </w:r>
      <w:r w:rsidR="00F00875" w:rsidRPr="00C81953">
        <w:t xml:space="preserve"> </w:t>
      </w:r>
      <w:r w:rsidRPr="00C81953">
        <w:t>by</w:t>
      </w:r>
      <w:r w:rsidR="00F00875" w:rsidRPr="00C81953">
        <w:t xml:space="preserve"> </w:t>
      </w:r>
      <w:r w:rsidRPr="00C81953">
        <w:t>municipalities</w:t>
      </w:r>
      <w:r w:rsidR="00F00875" w:rsidRPr="00C81953">
        <w:t xml:space="preserve"> </w:t>
      </w:r>
      <w:r w:rsidRPr="00C81953">
        <w:t>of</w:t>
      </w:r>
      <w:r w:rsidR="00F00875" w:rsidRPr="00C81953">
        <w:t xml:space="preserve"> </w:t>
      </w:r>
      <w:r w:rsidRPr="00C81953">
        <w:t>Alfonzo,</w:t>
      </w:r>
      <w:r w:rsidR="00F00875" w:rsidRPr="00C81953">
        <w:t xml:space="preserve"> </w:t>
      </w:r>
      <w:r w:rsidRPr="00C81953">
        <w:t>Castaneda</w:t>
      </w:r>
      <w:r w:rsidR="00F00875" w:rsidRPr="00C81953">
        <w:t xml:space="preserve"> </w:t>
      </w:r>
      <w:r w:rsidRPr="00C81953">
        <w:t>and</w:t>
      </w:r>
      <w:r w:rsidR="00F00875" w:rsidRPr="00C81953">
        <w:t xml:space="preserve"> </w:t>
      </w:r>
      <w:r w:rsidRPr="00C81953">
        <w:t>Dupax</w:t>
      </w:r>
      <w:r w:rsidR="00F00875" w:rsidRPr="00C81953">
        <w:t xml:space="preserve"> </w:t>
      </w:r>
      <w:r w:rsidRPr="00C81953">
        <w:t>del</w:t>
      </w:r>
      <w:r w:rsidR="00F00875" w:rsidRPr="00C81953">
        <w:t xml:space="preserve"> </w:t>
      </w:r>
      <w:r w:rsidRPr="00C81953">
        <w:t>Sur,</w:t>
      </w:r>
      <w:r w:rsidR="00F00875" w:rsidRPr="00C81953">
        <w:t xml:space="preserve"> </w:t>
      </w:r>
      <w:r w:rsidRPr="00C81953">
        <w:t>Nueva</w:t>
      </w:r>
      <w:r w:rsidR="00F00875" w:rsidRPr="00C81953">
        <w:t xml:space="preserve"> </w:t>
      </w:r>
      <w:r w:rsidRPr="00C81953">
        <w:t>Vizcaya</w:t>
      </w:r>
      <w:r w:rsidR="00F00875" w:rsidRPr="00C81953">
        <w:t xml:space="preserve"> </w:t>
      </w:r>
      <w:r w:rsidRPr="00C81953">
        <w:t>and</w:t>
      </w:r>
      <w:r w:rsidR="00F00875" w:rsidRPr="00C81953">
        <w:t xml:space="preserve"> </w:t>
      </w:r>
      <w:r w:rsidRPr="00C81953">
        <w:t>Maria</w:t>
      </w:r>
      <w:r w:rsidR="00F00875" w:rsidRPr="00C81953">
        <w:t xml:space="preserve"> </w:t>
      </w:r>
      <w:r w:rsidRPr="00C81953">
        <w:t>Aurora,</w:t>
      </w:r>
      <w:r w:rsidR="00F00875" w:rsidRPr="00C81953">
        <w:t xml:space="preserve"> </w:t>
      </w:r>
      <w:r w:rsidRPr="00C81953">
        <w:t>Aurora.</w:t>
      </w:r>
      <w:r w:rsidR="00F00875" w:rsidRPr="00C81953">
        <w:t xml:space="preserve"> </w:t>
      </w:r>
      <w:r w:rsidRPr="00C81953">
        <w:t>It</w:t>
      </w:r>
      <w:r w:rsidR="00F00875" w:rsidRPr="00C81953">
        <w:t xml:space="preserve"> </w:t>
      </w:r>
      <w:r w:rsidRPr="00C81953">
        <w:t>is</w:t>
      </w:r>
      <w:r w:rsidR="00F00875" w:rsidRPr="00C81953">
        <w:t xml:space="preserve"> </w:t>
      </w:r>
      <w:r w:rsidRPr="00C81953">
        <w:t>subdivided</w:t>
      </w:r>
      <w:r w:rsidR="00F00875" w:rsidRPr="00C81953">
        <w:t xml:space="preserve"> </w:t>
      </w:r>
      <w:r w:rsidRPr="00C81953">
        <w:t>into</w:t>
      </w:r>
      <w:r w:rsidR="00F00875" w:rsidRPr="00C81953">
        <w:t xml:space="preserve"> </w:t>
      </w:r>
      <w:r w:rsidRPr="00C81953">
        <w:t>four</w:t>
      </w:r>
      <w:r w:rsidR="00F00875" w:rsidRPr="00C81953">
        <w:t xml:space="preserve"> </w:t>
      </w:r>
      <w:r w:rsidRPr="00C81953">
        <w:t>sub-watersheds:</w:t>
      </w:r>
      <w:r w:rsidR="00F00875" w:rsidRPr="00C81953">
        <w:t xml:space="preserve"> </w:t>
      </w:r>
      <w:r w:rsidRPr="00C81953">
        <w:t>Barat,</w:t>
      </w:r>
      <w:r w:rsidR="00F00875" w:rsidRPr="00C81953">
        <w:t xml:space="preserve"> </w:t>
      </w:r>
      <w:r w:rsidRPr="00C81953">
        <w:t>Diaman,</w:t>
      </w:r>
      <w:r w:rsidR="00F00875" w:rsidRPr="00C81953">
        <w:t xml:space="preserve"> </w:t>
      </w:r>
      <w:r w:rsidRPr="00C81953">
        <w:t>Pinagloriahan</w:t>
      </w:r>
      <w:r w:rsidR="00F00875" w:rsidRPr="00C81953">
        <w:t xml:space="preserve"> </w:t>
      </w:r>
      <w:r w:rsidRPr="00C81953">
        <w:t>and</w:t>
      </w:r>
      <w:r w:rsidR="00F00875" w:rsidRPr="00C81953">
        <w:t xml:space="preserve"> </w:t>
      </w:r>
      <w:r w:rsidRPr="00C81953">
        <w:t>Seguim.</w:t>
      </w:r>
    </w:p>
    <w:p w14:paraId="03C6EB9A" w14:textId="1FCA248D" w:rsidR="0037311E" w:rsidRPr="00C81953" w:rsidRDefault="0037311E" w:rsidP="0037311E">
      <w:r w:rsidRPr="00C81953">
        <w:t>It</w:t>
      </w:r>
      <w:r w:rsidR="00F00875" w:rsidRPr="00C81953">
        <w:t xml:space="preserve"> </w:t>
      </w:r>
      <w:r w:rsidRPr="00C81953">
        <w:t>serves</w:t>
      </w:r>
      <w:r w:rsidR="00F00875" w:rsidRPr="00C81953">
        <w:t xml:space="preserve"> </w:t>
      </w:r>
      <w:r w:rsidRPr="00C81953">
        <w:t>as</w:t>
      </w:r>
      <w:r w:rsidR="00F00875" w:rsidRPr="00C81953">
        <w:t xml:space="preserve"> </w:t>
      </w:r>
      <w:r w:rsidRPr="00C81953">
        <w:t>a</w:t>
      </w:r>
      <w:r w:rsidR="00F00875" w:rsidRPr="00C81953">
        <w:t xml:space="preserve"> </w:t>
      </w:r>
      <w:r w:rsidRPr="00C81953">
        <w:t>source</w:t>
      </w:r>
      <w:r w:rsidR="00F00875" w:rsidRPr="00C81953">
        <w:t xml:space="preserve"> </w:t>
      </w:r>
      <w:r w:rsidRPr="00C81953">
        <w:t>of</w:t>
      </w:r>
      <w:r w:rsidR="00F00875" w:rsidRPr="00C81953">
        <w:t xml:space="preserve"> </w:t>
      </w:r>
      <w:r w:rsidRPr="00C81953">
        <w:t>water</w:t>
      </w:r>
      <w:r w:rsidR="00F00875" w:rsidRPr="00C81953">
        <w:t xml:space="preserve"> </w:t>
      </w:r>
      <w:r w:rsidRPr="00C81953">
        <w:t>for</w:t>
      </w:r>
      <w:r w:rsidR="00F00875" w:rsidRPr="00C81953">
        <w:t xml:space="preserve"> </w:t>
      </w:r>
      <w:r w:rsidRPr="00C81953">
        <w:t>agriculture/irrigation</w:t>
      </w:r>
      <w:r w:rsidR="00F00875" w:rsidRPr="00C81953">
        <w:t xml:space="preserve"> </w:t>
      </w:r>
      <w:r w:rsidRPr="00C81953">
        <w:t>and</w:t>
      </w:r>
      <w:r w:rsidR="00F00875" w:rsidRPr="00C81953">
        <w:t xml:space="preserve"> </w:t>
      </w:r>
      <w:r w:rsidRPr="00C81953">
        <w:t>for</w:t>
      </w:r>
      <w:r w:rsidR="00F00875" w:rsidRPr="00C81953">
        <w:t xml:space="preserve"> </w:t>
      </w:r>
      <w:r w:rsidRPr="00C81953">
        <w:t>domestic</w:t>
      </w:r>
      <w:r w:rsidR="00F00875" w:rsidRPr="00C81953">
        <w:t xml:space="preserve"> </w:t>
      </w:r>
      <w:r w:rsidRPr="00C81953">
        <w:t>uses.</w:t>
      </w:r>
      <w:r w:rsidR="00F00875" w:rsidRPr="00C81953">
        <w:t xml:space="preserve"> </w:t>
      </w:r>
      <w:r w:rsidRPr="00C81953">
        <w:t>It</w:t>
      </w:r>
      <w:r w:rsidR="00F00875" w:rsidRPr="00C81953">
        <w:t xml:space="preserve"> </w:t>
      </w:r>
      <w:r w:rsidRPr="00C81953">
        <w:t>encompasses</w:t>
      </w:r>
      <w:r w:rsidR="00F00875" w:rsidRPr="00C81953">
        <w:t xml:space="preserve"> </w:t>
      </w:r>
      <w:r w:rsidRPr="00C81953">
        <w:t>the</w:t>
      </w:r>
      <w:r w:rsidR="00F00875" w:rsidRPr="00C81953">
        <w:t xml:space="preserve"> </w:t>
      </w:r>
      <w:r w:rsidRPr="00C81953">
        <w:t>drainage</w:t>
      </w:r>
      <w:r w:rsidR="00F00875" w:rsidRPr="00C81953">
        <w:t xml:space="preserve"> </w:t>
      </w:r>
      <w:r w:rsidRPr="00C81953">
        <w:t>basin</w:t>
      </w:r>
      <w:r w:rsidR="00F00875" w:rsidRPr="00C81953">
        <w:t xml:space="preserve"> </w:t>
      </w:r>
      <w:r w:rsidRPr="00C81953">
        <w:t>surrounding</w:t>
      </w:r>
      <w:r w:rsidR="00F00875" w:rsidRPr="00C81953">
        <w:t xml:space="preserve"> </w:t>
      </w:r>
      <w:r w:rsidRPr="00C81953">
        <w:t>the</w:t>
      </w:r>
      <w:r w:rsidR="00F00875" w:rsidRPr="00C81953">
        <w:t xml:space="preserve"> </w:t>
      </w:r>
      <w:r w:rsidRPr="00C81953">
        <w:t>Pantabangan</w:t>
      </w:r>
      <w:r w:rsidR="00F00875" w:rsidRPr="00C81953">
        <w:t xml:space="preserve"> </w:t>
      </w:r>
      <w:r w:rsidRPr="00C81953">
        <w:t>Lake</w:t>
      </w:r>
      <w:r w:rsidR="00F00875" w:rsidRPr="00C81953">
        <w:t xml:space="preserve"> </w:t>
      </w:r>
      <w:r w:rsidRPr="00C81953">
        <w:t>created</w:t>
      </w:r>
      <w:r w:rsidR="00F00875" w:rsidRPr="00C81953">
        <w:t xml:space="preserve"> </w:t>
      </w:r>
      <w:r w:rsidRPr="00C81953">
        <w:t>by</w:t>
      </w:r>
      <w:r w:rsidR="00F00875" w:rsidRPr="00C81953">
        <w:t xml:space="preserve"> </w:t>
      </w:r>
      <w:r w:rsidRPr="00C81953">
        <w:t>the</w:t>
      </w:r>
      <w:r w:rsidR="00F00875" w:rsidRPr="00C81953">
        <w:t xml:space="preserve"> </w:t>
      </w:r>
      <w:r w:rsidRPr="00C81953">
        <w:t>impoundment</w:t>
      </w:r>
      <w:r w:rsidR="00F00875" w:rsidRPr="00C81953">
        <w:t xml:space="preserve"> </w:t>
      </w:r>
      <w:r w:rsidRPr="00C81953">
        <w:t>of</w:t>
      </w:r>
      <w:r w:rsidR="00F00875" w:rsidRPr="00C81953">
        <w:t xml:space="preserve"> </w:t>
      </w:r>
      <w:r w:rsidRPr="00C81953">
        <w:t>the</w:t>
      </w:r>
      <w:r w:rsidR="00F00875" w:rsidRPr="00C81953">
        <w:t xml:space="preserve"> </w:t>
      </w:r>
      <w:r w:rsidRPr="00C81953">
        <w:t>Pampanga</w:t>
      </w:r>
      <w:r w:rsidR="00F00875" w:rsidRPr="00C81953">
        <w:t xml:space="preserve"> </w:t>
      </w:r>
      <w:r w:rsidRPr="00C81953">
        <w:t>River</w:t>
      </w:r>
      <w:r w:rsidR="00F00875" w:rsidRPr="00C81953">
        <w:t xml:space="preserve"> </w:t>
      </w:r>
      <w:r w:rsidRPr="00C81953">
        <w:t>by</w:t>
      </w:r>
      <w:r w:rsidR="00F00875" w:rsidRPr="00C81953">
        <w:t xml:space="preserve"> </w:t>
      </w:r>
      <w:r w:rsidRPr="00C81953">
        <w:t>the</w:t>
      </w:r>
      <w:r w:rsidR="00F00875" w:rsidRPr="00C81953">
        <w:t xml:space="preserve"> </w:t>
      </w:r>
      <w:r w:rsidRPr="00C81953">
        <w:t>Pantabangan</w:t>
      </w:r>
      <w:r w:rsidR="00F00875" w:rsidRPr="00C81953">
        <w:t xml:space="preserve"> </w:t>
      </w:r>
      <w:r w:rsidRPr="00C81953">
        <w:t>Dam.</w:t>
      </w:r>
    </w:p>
    <w:p w14:paraId="3865B2EA" w14:textId="24CEB043" w:rsidR="00012EC5" w:rsidRPr="00C81953" w:rsidRDefault="00012EC5" w:rsidP="00012EC5">
      <w:r w:rsidRPr="00C81953">
        <w:t xml:space="preserve">As </w:t>
      </w:r>
      <w:r w:rsidR="00CB6295" w:rsidRPr="00C81953">
        <w:t>described</w:t>
      </w:r>
      <w:r w:rsidRPr="00C81953">
        <w:t xml:space="preserve"> above the area is of particular importance in terms of biodiversity. The forest reserve is dominated by secondary growth trees such as earleaf acacia, eucalyptus, yemane, ipil-ipil, mahogany and narra. On the ridges are areas occupied by Benguet pine forests mixed with montane Dipterocarp trees. The open grasslands occupying the flat areas near Pantabangan Lake primarily consist of cogon grass and talahib (</w:t>
      </w:r>
      <w:r w:rsidRPr="00CB6295">
        <w:rPr>
          <w:i/>
          <w:iCs/>
        </w:rPr>
        <w:t>Saccharum spontaneum).</w:t>
      </w:r>
      <w:r w:rsidRPr="00C81953">
        <w:t xml:space="preserve"> Alibangbang (</w:t>
      </w:r>
      <w:r w:rsidRPr="00CB6295">
        <w:rPr>
          <w:i/>
          <w:iCs/>
        </w:rPr>
        <w:t>Bauhinia monandra</w:t>
      </w:r>
      <w:r w:rsidRPr="00C81953">
        <w:t>) trees also grow abundantly in the reserve.</w:t>
      </w:r>
      <w:r w:rsidR="0040644A">
        <w:t xml:space="preserve"> </w:t>
      </w:r>
      <w:r w:rsidRPr="00C81953">
        <w:t>The reserve also provides an important refuge for wildlife such as the Philippine deer, crab-eating macaque, Philippine duck, Eastern grass owl, red junglefowl, and reticulated python.</w:t>
      </w:r>
      <w:r w:rsidR="00475241" w:rsidRPr="00C81953">
        <w:t xml:space="preserve"> As presented in Annex 7, Figure 7.3 C, the watershed partially overlaps with the Casecnan </w:t>
      </w:r>
      <w:r w:rsidR="00475241" w:rsidRPr="00C81953">
        <w:lastRenderedPageBreak/>
        <w:t xml:space="preserve">Protected Landscape on its western boundary, and a small portion also overlaps with the Aurora Memorial Park in the southern part of the watershed. The PCWFR is perfectly located to be </w:t>
      </w:r>
      <w:r w:rsidR="006E3668" w:rsidRPr="00C81953">
        <w:t xml:space="preserve">a </w:t>
      </w:r>
      <w:r w:rsidR="00475241" w:rsidRPr="00C81953">
        <w:t xml:space="preserve">biodiversity corridor </w:t>
      </w:r>
      <w:r w:rsidR="006E3668" w:rsidRPr="00C81953">
        <w:t xml:space="preserve">between key </w:t>
      </w:r>
      <w:r w:rsidR="00764107" w:rsidRPr="00C81953">
        <w:t>habitats</w:t>
      </w:r>
      <w:r w:rsidR="006E3668" w:rsidRPr="00C81953">
        <w:t xml:space="preserve"> of globally important species. </w:t>
      </w:r>
    </w:p>
    <w:p w14:paraId="01492C32" w14:textId="5816D00A" w:rsidR="0037311E" w:rsidRPr="00C81953" w:rsidRDefault="0037311E" w:rsidP="0037311E"/>
    <w:p w14:paraId="6F3124F2" w14:textId="1D048D3E" w:rsidR="0037311E" w:rsidRPr="00C81953" w:rsidRDefault="0037311E" w:rsidP="0037311E">
      <w:pPr>
        <w:rPr>
          <w:u w:val="single"/>
        </w:rPr>
      </w:pPr>
      <w:r w:rsidRPr="00C81953">
        <w:rPr>
          <w:u w:val="single"/>
        </w:rPr>
        <w:t>Biophysical</w:t>
      </w:r>
      <w:r w:rsidR="00F00875" w:rsidRPr="00C81953">
        <w:rPr>
          <w:u w:val="single"/>
        </w:rPr>
        <w:t xml:space="preserve"> </w:t>
      </w:r>
      <w:r w:rsidRPr="00C81953">
        <w:rPr>
          <w:u w:val="single"/>
        </w:rPr>
        <w:t>context</w:t>
      </w:r>
    </w:p>
    <w:p w14:paraId="4B634D41" w14:textId="77777777" w:rsidR="0037311E" w:rsidRPr="00C81953" w:rsidRDefault="0037311E" w:rsidP="0037311E"/>
    <w:p w14:paraId="3B9786DD" w14:textId="532CA3AD" w:rsidR="0037311E" w:rsidRPr="00C81953" w:rsidRDefault="0037311E" w:rsidP="0037311E">
      <w:r w:rsidRPr="00C81953">
        <w:t>The</w:t>
      </w:r>
      <w:r w:rsidR="00F00875" w:rsidRPr="00C81953">
        <w:t xml:space="preserve"> </w:t>
      </w:r>
      <w:r w:rsidRPr="00C81953">
        <w:t>geographic</w:t>
      </w:r>
      <w:r w:rsidR="00F00875" w:rsidRPr="00C81953">
        <w:t xml:space="preserve"> </w:t>
      </w:r>
      <w:r w:rsidRPr="00C81953">
        <w:t>extent</w:t>
      </w:r>
      <w:r w:rsidR="00F00875" w:rsidRPr="00C81953">
        <w:t xml:space="preserve"> </w:t>
      </w:r>
      <w:r w:rsidRPr="00C81953">
        <w:t>of</w:t>
      </w:r>
      <w:r w:rsidR="00F00875" w:rsidRPr="00C81953">
        <w:t xml:space="preserve"> </w:t>
      </w:r>
      <w:r w:rsidRPr="00C81953">
        <w:t>PCWFR</w:t>
      </w:r>
      <w:r w:rsidR="00F00875" w:rsidRPr="00C81953">
        <w:t xml:space="preserve"> </w:t>
      </w:r>
      <w:r w:rsidRPr="00C81953">
        <w:t>can</w:t>
      </w:r>
      <w:r w:rsidR="00F00875" w:rsidRPr="00C81953">
        <w:t xml:space="preserve"> </w:t>
      </w:r>
      <w:r w:rsidRPr="00C81953">
        <w:t>be</w:t>
      </w:r>
      <w:r w:rsidR="00F00875" w:rsidRPr="00C81953">
        <w:t xml:space="preserve"> </w:t>
      </w:r>
      <w:r w:rsidRPr="00C81953">
        <w:t>delineated</w:t>
      </w:r>
      <w:r w:rsidR="00F00875" w:rsidRPr="00C81953">
        <w:t xml:space="preserve"> </w:t>
      </w:r>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following</w:t>
      </w:r>
      <w:r w:rsidR="00F00875" w:rsidRPr="00C81953">
        <w:t xml:space="preserve"> </w:t>
      </w:r>
      <w:r w:rsidRPr="00C81953">
        <w:t>geographic</w:t>
      </w:r>
      <w:r w:rsidR="00F00875" w:rsidRPr="00C81953">
        <w:t xml:space="preserve"> </w:t>
      </w:r>
      <w:r w:rsidRPr="00C81953">
        <w:t>coordinates:</w:t>
      </w:r>
      <w:r w:rsidR="00F00875" w:rsidRPr="00C81953">
        <w:t xml:space="preserve"> </w:t>
      </w:r>
      <w:r w:rsidRPr="00C81953">
        <w:t>15⁰</w:t>
      </w:r>
      <w:r w:rsidR="00F00875" w:rsidRPr="00C81953">
        <w:t xml:space="preserve"> </w:t>
      </w:r>
      <w:r w:rsidRPr="00C81953">
        <w:t>50’</w:t>
      </w:r>
      <w:r w:rsidR="00F00875" w:rsidRPr="00C81953">
        <w:t xml:space="preserve"> </w:t>
      </w:r>
      <w:r w:rsidRPr="00C81953">
        <w:t>42”</w:t>
      </w:r>
      <w:r w:rsidR="00F00875" w:rsidRPr="00C81953">
        <w:t xml:space="preserve"> </w:t>
      </w:r>
      <w:r w:rsidRPr="00C81953">
        <w:t>N,</w:t>
      </w:r>
      <w:r w:rsidR="00F00875" w:rsidRPr="00C81953">
        <w:t xml:space="preserve"> </w:t>
      </w:r>
      <w:r w:rsidRPr="00C81953">
        <w:t>121⁰</w:t>
      </w:r>
      <w:r w:rsidR="00F00875" w:rsidRPr="00C81953">
        <w:t xml:space="preserve"> </w:t>
      </w:r>
      <w:r w:rsidRPr="00C81953">
        <w:t>9’</w:t>
      </w:r>
      <w:r w:rsidR="00F00875" w:rsidRPr="00C81953">
        <w:t xml:space="preserve"> </w:t>
      </w:r>
      <w:r w:rsidRPr="00C81953">
        <w:t>53”</w:t>
      </w:r>
      <w:r w:rsidR="00F00875" w:rsidRPr="00C81953">
        <w:t xml:space="preserve"> </w:t>
      </w:r>
      <w:r w:rsidRPr="00C81953">
        <w:t>E.</w:t>
      </w:r>
      <w:r w:rsidR="00F00875" w:rsidRPr="00C81953">
        <w:t xml:space="preserve"> </w:t>
      </w:r>
      <w:r w:rsidRPr="00C81953">
        <w:t>Elevation</w:t>
      </w:r>
      <w:r w:rsidR="00F00875" w:rsidRPr="00C81953">
        <w:t xml:space="preserve"> </w:t>
      </w:r>
      <w:r w:rsidRPr="00C81953">
        <w:t>ranges</w:t>
      </w:r>
      <w:r w:rsidR="00F00875" w:rsidRPr="00C81953">
        <w:t xml:space="preserve"> </w:t>
      </w:r>
      <w:r w:rsidRPr="00C81953">
        <w:t>from</w:t>
      </w:r>
      <w:r w:rsidR="00F00875" w:rsidRPr="00C81953">
        <w:t xml:space="preserve"> </w:t>
      </w:r>
      <w:r w:rsidRPr="00C81953">
        <w:t>857</w:t>
      </w:r>
      <w:r w:rsidR="00F00875" w:rsidRPr="00C81953">
        <w:t xml:space="preserve"> </w:t>
      </w:r>
      <w:r w:rsidRPr="00C81953">
        <w:t>to</w:t>
      </w:r>
      <w:r w:rsidR="00F00875" w:rsidRPr="00C81953">
        <w:t xml:space="preserve"> </w:t>
      </w:r>
      <w:r w:rsidRPr="00C81953">
        <w:t>1,705</w:t>
      </w:r>
      <w:r w:rsidR="00F00875" w:rsidRPr="00C81953">
        <w:t xml:space="preserve"> </w:t>
      </w:r>
      <w:r w:rsidRPr="00C81953">
        <w:t>meters</w:t>
      </w:r>
      <w:r w:rsidR="00F00875" w:rsidRPr="00C81953">
        <w:t xml:space="preserve"> </w:t>
      </w:r>
      <w:r w:rsidRPr="00C81953">
        <w:t>above</w:t>
      </w:r>
      <w:r w:rsidR="00F00875" w:rsidRPr="00C81953">
        <w:t xml:space="preserve"> </w:t>
      </w:r>
      <w:r w:rsidRPr="00C81953">
        <w:t>sea</w:t>
      </w:r>
      <w:r w:rsidR="00F00875" w:rsidRPr="00C81953">
        <w:t xml:space="preserve"> </w:t>
      </w:r>
      <w:r w:rsidRPr="00C81953">
        <w:t>level.</w:t>
      </w:r>
      <w:r w:rsidR="00F00875" w:rsidRPr="00C81953">
        <w:t xml:space="preserve"> </w:t>
      </w:r>
      <w:r w:rsidRPr="00C81953">
        <w:t>Topography</w:t>
      </w:r>
      <w:r w:rsidR="00F00875" w:rsidRPr="00C81953">
        <w:t xml:space="preserve"> </w:t>
      </w:r>
      <w:r w:rsidRPr="00C81953">
        <w:t>ranges</w:t>
      </w:r>
      <w:r w:rsidR="00F00875" w:rsidRPr="00C81953">
        <w:t xml:space="preserve"> </w:t>
      </w:r>
      <w:r w:rsidRPr="00C81953">
        <w:t>from</w:t>
      </w:r>
      <w:r w:rsidR="00F00875" w:rsidRPr="00C81953">
        <w:t xml:space="preserve"> </w:t>
      </w:r>
      <w:r w:rsidRPr="00C81953">
        <w:t>rolling</w:t>
      </w:r>
      <w:r w:rsidR="00F00875" w:rsidRPr="00C81953">
        <w:t xml:space="preserve"> </w:t>
      </w:r>
      <w:r w:rsidRPr="00C81953">
        <w:t>to</w:t>
      </w:r>
      <w:r w:rsidR="00F00875" w:rsidRPr="00C81953">
        <w:t xml:space="preserve"> </w:t>
      </w:r>
      <w:r w:rsidRPr="00C81953">
        <w:t>hilly</w:t>
      </w:r>
      <w:r w:rsidR="00F00875" w:rsidRPr="00C81953">
        <w:t xml:space="preserve"> </w:t>
      </w:r>
      <w:r w:rsidRPr="00C81953">
        <w:t>to</w:t>
      </w:r>
      <w:r w:rsidR="00F00875" w:rsidRPr="00C81953">
        <w:t xml:space="preserve"> </w:t>
      </w:r>
      <w:r w:rsidRPr="00C81953">
        <w:t>steep</w:t>
      </w:r>
      <w:r w:rsidR="00F00875" w:rsidRPr="00C81953">
        <w:t xml:space="preserve"> </w:t>
      </w:r>
      <w:r w:rsidRPr="00C81953">
        <w:t>hills</w:t>
      </w:r>
      <w:r w:rsidR="00F00875" w:rsidRPr="00C81953">
        <w:t xml:space="preserve"> </w:t>
      </w:r>
      <w:r w:rsidRPr="00C81953">
        <w:t>along</w:t>
      </w:r>
      <w:r w:rsidR="00F00875" w:rsidRPr="00C81953">
        <w:t xml:space="preserve"> </w:t>
      </w:r>
      <w:r w:rsidRPr="00C81953">
        <w:t>the</w:t>
      </w:r>
      <w:r w:rsidR="00F00875" w:rsidRPr="00C81953">
        <w:t xml:space="preserve"> </w:t>
      </w:r>
      <w:r w:rsidRPr="00C81953">
        <w:t>mountain</w:t>
      </w:r>
      <w:r w:rsidR="00F00875" w:rsidRPr="00C81953">
        <w:t xml:space="preserve"> </w:t>
      </w:r>
      <w:r w:rsidRPr="00C81953">
        <w:t>ranges.</w:t>
      </w:r>
      <w:r w:rsidR="00F00875" w:rsidRPr="00C81953">
        <w:t xml:space="preserve"> </w:t>
      </w:r>
      <w:r w:rsidRPr="00C81953">
        <w:t>The</w:t>
      </w:r>
      <w:r w:rsidR="00F00875" w:rsidRPr="00C81953">
        <w:t xml:space="preserve"> </w:t>
      </w:r>
      <w:r w:rsidRPr="00C81953">
        <w:t>watershed</w:t>
      </w:r>
      <w:r w:rsidR="00F00875" w:rsidRPr="00C81953">
        <w:t xml:space="preserve"> </w:t>
      </w:r>
      <w:r w:rsidRPr="00C81953">
        <w:t>supports</w:t>
      </w:r>
      <w:r w:rsidR="00F00875" w:rsidRPr="00C81953">
        <w:t xml:space="preserve"> </w:t>
      </w:r>
      <w:r w:rsidRPr="00C81953">
        <w:t>hydro-power</w:t>
      </w:r>
      <w:r w:rsidR="00F00875" w:rsidRPr="00C81953">
        <w:t xml:space="preserve"> </w:t>
      </w:r>
      <w:r w:rsidRPr="00C81953">
        <w:t>for</w:t>
      </w:r>
      <w:r w:rsidR="00F00875" w:rsidRPr="00C81953">
        <w:t xml:space="preserve"> </w:t>
      </w:r>
      <w:r w:rsidRPr="00C81953">
        <w:t>the</w:t>
      </w:r>
      <w:r w:rsidR="00F00875" w:rsidRPr="00C81953">
        <w:t xml:space="preserve"> </w:t>
      </w:r>
      <w:r w:rsidRPr="00C81953">
        <w:t>entire</w:t>
      </w:r>
      <w:r w:rsidR="00F00875" w:rsidRPr="00C81953">
        <w:t xml:space="preserve"> </w:t>
      </w:r>
      <w:r w:rsidRPr="00C81953">
        <w:t>Luzon</w:t>
      </w:r>
      <w:r w:rsidR="00F00875" w:rsidRPr="00C81953">
        <w:t xml:space="preserve"> </w:t>
      </w:r>
      <w:r w:rsidRPr="00C81953">
        <w:t>Region,</w:t>
      </w:r>
      <w:r w:rsidR="00F00875" w:rsidRPr="00C81953">
        <w:t xml:space="preserve"> </w:t>
      </w:r>
      <w:r w:rsidRPr="00C81953">
        <w:t>provides</w:t>
      </w:r>
      <w:r w:rsidR="00F00875" w:rsidRPr="00C81953">
        <w:t xml:space="preserve"> </w:t>
      </w:r>
      <w:r w:rsidRPr="00C81953">
        <w:t>irrigation</w:t>
      </w:r>
      <w:r w:rsidR="00F00875" w:rsidRPr="00C81953">
        <w:t xml:space="preserve"> </w:t>
      </w:r>
      <w:r w:rsidRPr="00C81953">
        <w:t>for</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other</w:t>
      </w:r>
      <w:r w:rsidR="00F00875" w:rsidRPr="00C81953">
        <w:t xml:space="preserve"> </w:t>
      </w:r>
      <w:r w:rsidRPr="00C81953">
        <w:t>livelihood</w:t>
      </w:r>
      <w:r w:rsidR="00F00875" w:rsidRPr="00C81953">
        <w:t xml:space="preserve"> </w:t>
      </w:r>
      <w:r w:rsidRPr="00C81953">
        <w:t>alternatives</w:t>
      </w:r>
      <w:r w:rsidR="00F00875" w:rsidRPr="00C81953">
        <w:t xml:space="preserve"> </w:t>
      </w:r>
      <w:r w:rsidRPr="00C81953">
        <w:t>such</w:t>
      </w:r>
      <w:r w:rsidR="00F00875" w:rsidRPr="00C81953">
        <w:t xml:space="preserve"> </w:t>
      </w:r>
      <w:r w:rsidRPr="00C81953">
        <w:t>as</w:t>
      </w:r>
      <w:r w:rsidR="00F00875" w:rsidRPr="00C81953">
        <w:t xml:space="preserve"> </w:t>
      </w:r>
      <w:r w:rsidRPr="00C81953">
        <w:t>fishing</w:t>
      </w:r>
      <w:r w:rsidR="00F00875" w:rsidRPr="00C81953">
        <w:t xml:space="preserve"> </w:t>
      </w:r>
      <w:r w:rsidRPr="00C81953">
        <w:t>and</w:t>
      </w:r>
      <w:r w:rsidR="00F00875" w:rsidRPr="00C81953">
        <w:t xml:space="preserve"> </w:t>
      </w:r>
      <w:r w:rsidRPr="00C81953">
        <w:t>ecotourism</w:t>
      </w:r>
      <w:r w:rsidR="00F00875" w:rsidRPr="00C81953">
        <w:t xml:space="preserve"> </w:t>
      </w:r>
      <w:r w:rsidRPr="00C81953">
        <w:t>such</w:t>
      </w:r>
      <w:r w:rsidR="00F00875" w:rsidRPr="00C81953">
        <w:t xml:space="preserve"> </w:t>
      </w:r>
      <w:r w:rsidRPr="00C81953">
        <w:t>as</w:t>
      </w:r>
      <w:r w:rsidR="00F00875" w:rsidRPr="00C81953">
        <w:t xml:space="preserve"> </w:t>
      </w:r>
      <w:r w:rsidRPr="00C81953">
        <w:t>boating.</w:t>
      </w:r>
      <w:r w:rsidR="00F00875" w:rsidRPr="00C81953">
        <w:t xml:space="preserve"> </w:t>
      </w:r>
      <w:r w:rsidRPr="00C81953">
        <w:t>The</w:t>
      </w:r>
      <w:r w:rsidR="00F00875" w:rsidRPr="00C81953">
        <w:t xml:space="preserve"> </w:t>
      </w:r>
      <w:r w:rsidRPr="00C81953">
        <w:t>forest</w:t>
      </w:r>
      <w:r w:rsidR="00F00875" w:rsidRPr="00C81953">
        <w:t xml:space="preserve"> </w:t>
      </w:r>
      <w:r w:rsidRPr="00C81953">
        <w:t>preserve</w:t>
      </w:r>
      <w:r w:rsidR="00F00875" w:rsidRPr="00C81953">
        <w:t xml:space="preserve"> </w:t>
      </w:r>
      <w:r w:rsidRPr="00C81953">
        <w:t>contains</w:t>
      </w:r>
      <w:r w:rsidR="00F00875" w:rsidRPr="00C81953">
        <w:t xml:space="preserve"> </w:t>
      </w:r>
      <w:r w:rsidRPr="00C81953">
        <w:t>commercial</w:t>
      </w:r>
      <w:r w:rsidR="00F00875" w:rsidRPr="00C81953">
        <w:t xml:space="preserve"> </w:t>
      </w:r>
      <w:r w:rsidRPr="00C81953">
        <w:t>forests</w:t>
      </w:r>
      <w:r w:rsidR="00F00875" w:rsidRPr="00C81953">
        <w:t xml:space="preserve"> </w:t>
      </w:r>
      <w:r w:rsidRPr="00C81953">
        <w:t>consisting</w:t>
      </w:r>
      <w:r w:rsidR="00F00875" w:rsidRPr="00C81953">
        <w:t xml:space="preserve"> </w:t>
      </w:r>
      <w:r w:rsidRPr="00C81953">
        <w:t>of</w:t>
      </w:r>
      <w:r w:rsidR="00F00875" w:rsidRPr="00C81953">
        <w:t xml:space="preserve"> </w:t>
      </w:r>
      <w:r w:rsidRPr="00C81953">
        <w:t>pines</w:t>
      </w:r>
      <w:r w:rsidR="00F00875" w:rsidRPr="00C81953">
        <w:t xml:space="preserve"> </w:t>
      </w:r>
      <w:r w:rsidRPr="00C81953">
        <w:t>and</w:t>
      </w:r>
      <w:r w:rsidR="00F00875" w:rsidRPr="00C81953">
        <w:t xml:space="preserve"> </w:t>
      </w:r>
      <w:r w:rsidRPr="00C81953">
        <w:t>dipterocarp</w:t>
      </w:r>
      <w:r w:rsidR="00F00875" w:rsidRPr="00C81953">
        <w:t xml:space="preserve"> </w:t>
      </w:r>
      <w:r w:rsidRPr="00C81953">
        <w:t>forests,</w:t>
      </w:r>
      <w:r w:rsidR="00F00875" w:rsidRPr="00C81953">
        <w:t xml:space="preserve"> </w:t>
      </w:r>
      <w:r w:rsidRPr="00C81953">
        <w:t>including</w:t>
      </w:r>
      <w:r w:rsidR="00F00875" w:rsidRPr="00C81953">
        <w:t xml:space="preserve"> </w:t>
      </w:r>
      <w:r w:rsidRPr="00C81953">
        <w:t>forest</w:t>
      </w:r>
      <w:r w:rsidR="00F00875" w:rsidRPr="00C81953">
        <w:t xml:space="preserve"> </w:t>
      </w:r>
      <w:r w:rsidRPr="00C81953">
        <w:t>plantations.</w:t>
      </w:r>
      <w:r w:rsidR="00F00875" w:rsidRPr="00C81953">
        <w:t xml:space="preserve"> </w:t>
      </w:r>
      <w:r w:rsidRPr="00C81953">
        <w:t>It</w:t>
      </w:r>
      <w:r w:rsidR="00F00875" w:rsidRPr="00C81953">
        <w:t xml:space="preserve"> </w:t>
      </w:r>
      <w:r w:rsidRPr="00C81953">
        <w:t>also</w:t>
      </w:r>
      <w:r w:rsidR="00F00875" w:rsidRPr="00C81953">
        <w:t xml:space="preserve"> </w:t>
      </w:r>
      <w:r w:rsidRPr="00C81953">
        <w:t>supports</w:t>
      </w:r>
      <w:r w:rsidR="00F00875" w:rsidRPr="00C81953">
        <w:t xml:space="preserve"> </w:t>
      </w:r>
      <w:r w:rsidRPr="00C81953">
        <w:t>a</w:t>
      </w:r>
      <w:r w:rsidR="00F00875" w:rsidRPr="00C81953">
        <w:t xml:space="preserve"> </w:t>
      </w:r>
      <w:r w:rsidRPr="00C81953">
        <w:t>variety</w:t>
      </w:r>
      <w:r w:rsidR="00F00875" w:rsidRPr="00C81953">
        <w:t xml:space="preserve"> </w:t>
      </w:r>
      <w:r w:rsidRPr="00C81953">
        <w:t>of</w:t>
      </w:r>
      <w:r w:rsidR="00F00875" w:rsidRPr="00C81953">
        <w:t xml:space="preserve"> </w:t>
      </w:r>
      <w:r w:rsidRPr="00C81953">
        <w:t>habitat</w:t>
      </w:r>
      <w:r w:rsidR="00F00875" w:rsidRPr="00C81953">
        <w:t xml:space="preserve"> </w:t>
      </w:r>
      <w:r w:rsidRPr="00C81953">
        <w:t>for</w:t>
      </w:r>
      <w:r w:rsidR="00F00875" w:rsidRPr="00C81953">
        <w:t xml:space="preserve"> </w:t>
      </w:r>
      <w:r w:rsidRPr="00C81953">
        <w:t>wildlife</w:t>
      </w:r>
      <w:r w:rsidR="00F00875" w:rsidRPr="00C81953">
        <w:t xml:space="preserve"> </w:t>
      </w:r>
      <w:r w:rsidRPr="00C81953">
        <w:t>species,</w:t>
      </w:r>
      <w:r w:rsidR="00F00875" w:rsidRPr="00C81953">
        <w:t xml:space="preserve"> </w:t>
      </w:r>
      <w:r w:rsidRPr="00C81953">
        <w:t>both</w:t>
      </w:r>
      <w:r w:rsidR="00F00875" w:rsidRPr="00C81953">
        <w:t xml:space="preserve"> </w:t>
      </w:r>
      <w:r w:rsidRPr="00C81953">
        <w:t>endemic</w:t>
      </w:r>
      <w:r w:rsidR="00F00875" w:rsidRPr="00C81953">
        <w:t xml:space="preserve"> </w:t>
      </w:r>
      <w:r w:rsidRPr="00C81953">
        <w:t>and</w:t>
      </w:r>
      <w:r w:rsidR="00F00875" w:rsidRPr="00C81953">
        <w:t xml:space="preserve"> </w:t>
      </w:r>
      <w:r w:rsidRPr="00C81953">
        <w:t>migratory,</w:t>
      </w:r>
      <w:r w:rsidR="00F00875" w:rsidRPr="00C81953">
        <w:t xml:space="preserve"> </w:t>
      </w:r>
      <w:r w:rsidRPr="00C81953">
        <w:t>some</w:t>
      </w:r>
      <w:r w:rsidR="00F00875" w:rsidRPr="00C81953">
        <w:t xml:space="preserve"> </w:t>
      </w:r>
      <w:r w:rsidRPr="00C81953">
        <w:t>of</w:t>
      </w:r>
      <w:r w:rsidR="00F00875" w:rsidRPr="00C81953">
        <w:t xml:space="preserve"> </w:t>
      </w:r>
      <w:r w:rsidRPr="00C81953">
        <w:t>which</w:t>
      </w:r>
      <w:r w:rsidR="00F00875" w:rsidRPr="00C81953">
        <w:t xml:space="preserve"> </w:t>
      </w:r>
      <w:r w:rsidRPr="00C81953">
        <w:t>are</w:t>
      </w:r>
      <w:r w:rsidR="00F00875" w:rsidRPr="00C81953">
        <w:t xml:space="preserve"> </w:t>
      </w:r>
      <w:r w:rsidRPr="00C81953">
        <w:t>considered</w:t>
      </w:r>
      <w:r w:rsidR="00F00875" w:rsidRPr="00C81953">
        <w:t xml:space="preserve"> </w:t>
      </w:r>
      <w:r w:rsidRPr="00C81953">
        <w:t>locally</w:t>
      </w:r>
      <w:r w:rsidR="00F00875" w:rsidRPr="00C81953">
        <w:t xml:space="preserve"> </w:t>
      </w:r>
      <w:r w:rsidRPr="00C81953">
        <w:t>threatened,</w:t>
      </w:r>
      <w:r w:rsidR="00F00875" w:rsidRPr="00C81953">
        <w:t xml:space="preserve"> </w:t>
      </w:r>
      <w:r w:rsidRPr="00C81953">
        <w:t>and</w:t>
      </w:r>
      <w:r w:rsidR="00F00875" w:rsidRPr="00C81953">
        <w:t xml:space="preserve"> </w:t>
      </w:r>
      <w:r w:rsidRPr="00C81953">
        <w:t>is</w:t>
      </w:r>
      <w:r w:rsidR="00F00875" w:rsidRPr="00C81953">
        <w:t xml:space="preserve"> </w:t>
      </w:r>
      <w:r w:rsidRPr="00C81953">
        <w:t>governed</w:t>
      </w:r>
      <w:r w:rsidR="00F00875" w:rsidRPr="00C81953">
        <w:t xml:space="preserve"> </w:t>
      </w:r>
      <w:r w:rsidRPr="00C81953">
        <w:t>by</w:t>
      </w:r>
      <w:r w:rsidR="00F00875" w:rsidRPr="00C81953">
        <w:t xml:space="preserve"> </w:t>
      </w:r>
      <w:r w:rsidRPr="00C81953">
        <w:t>the</w:t>
      </w:r>
      <w:r w:rsidR="00F00875" w:rsidRPr="00C81953">
        <w:t xml:space="preserve"> </w:t>
      </w:r>
      <w:r w:rsidRPr="00C81953">
        <w:t>NIPAS</w:t>
      </w:r>
      <w:r w:rsidR="00F00875" w:rsidRPr="00C81953">
        <w:t xml:space="preserve"> </w:t>
      </w:r>
      <w:r w:rsidRPr="00C81953">
        <w:t>Act</w:t>
      </w:r>
      <w:r w:rsidR="00F00875" w:rsidRPr="00C81953">
        <w:t xml:space="preserve"> </w:t>
      </w:r>
      <w:r w:rsidRPr="00C81953">
        <w:t>of</w:t>
      </w:r>
      <w:r w:rsidR="00F00875" w:rsidRPr="00C81953">
        <w:t xml:space="preserve"> </w:t>
      </w:r>
      <w:r w:rsidRPr="00C81953">
        <w:t>1992.</w:t>
      </w:r>
      <w:r w:rsidR="00F00875" w:rsidRPr="00C81953">
        <w:t xml:space="preserve"> </w:t>
      </w:r>
      <w:r w:rsidRPr="00C81953">
        <w:t>A</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Board</w:t>
      </w:r>
      <w:r w:rsidR="00F00875" w:rsidRPr="00C81953">
        <w:t xml:space="preserve"> </w:t>
      </w:r>
      <w:r w:rsidRPr="00C81953">
        <w:t>(PAMB),</w:t>
      </w:r>
      <w:r w:rsidR="00F00875" w:rsidRPr="00C81953">
        <w:t xml:space="preserve"> </w:t>
      </w:r>
      <w:r w:rsidRPr="00C81953">
        <w:t>a</w:t>
      </w:r>
      <w:r w:rsidR="00F00875" w:rsidRPr="00C81953">
        <w:t xml:space="preserve"> </w:t>
      </w:r>
      <w:r w:rsidRPr="00C81953">
        <w:t>multi-stakeholder</w:t>
      </w:r>
      <w:r w:rsidR="00F00875" w:rsidRPr="00C81953">
        <w:t xml:space="preserve"> </w:t>
      </w:r>
      <w:r w:rsidRPr="00C81953">
        <w:t>body</w:t>
      </w:r>
      <w:r w:rsidR="00F00875" w:rsidRPr="00C81953">
        <w:t xml:space="preserve"> </w:t>
      </w:r>
      <w:r w:rsidRPr="00C81953">
        <w:t>created</w:t>
      </w:r>
      <w:r w:rsidR="00F00875" w:rsidRPr="00C81953">
        <w:t xml:space="preserve"> </w:t>
      </w:r>
      <w:r w:rsidRPr="00C81953">
        <w:t>in</w:t>
      </w:r>
      <w:r w:rsidR="00F00875" w:rsidRPr="00C81953">
        <w:t xml:space="preserve"> </w:t>
      </w:r>
      <w:r w:rsidRPr="00C81953">
        <w:t>pursuant</w:t>
      </w:r>
      <w:r w:rsidR="00F00875" w:rsidRPr="00C81953">
        <w:t xml:space="preserve"> </w:t>
      </w:r>
      <w:r w:rsidRPr="00C81953">
        <w:t>to</w:t>
      </w:r>
      <w:r w:rsidR="00F00875" w:rsidRPr="00C81953">
        <w:t xml:space="preserve"> </w:t>
      </w:r>
      <w:r w:rsidRPr="00C81953">
        <w:t>the</w:t>
      </w:r>
      <w:r w:rsidR="00F00875" w:rsidRPr="00C81953">
        <w:t xml:space="preserve"> </w:t>
      </w:r>
      <w:r w:rsidRPr="00C81953">
        <w:t>NIPAS</w:t>
      </w:r>
      <w:r w:rsidR="00F00875" w:rsidRPr="00C81953">
        <w:t xml:space="preserve"> </w:t>
      </w:r>
      <w:r w:rsidRPr="00C81953">
        <w:t>Act</w:t>
      </w:r>
      <w:r w:rsidR="00F00875" w:rsidRPr="00C81953">
        <w:t xml:space="preserve"> </w:t>
      </w:r>
      <w:r w:rsidRPr="00C81953">
        <w:t>and</w:t>
      </w:r>
      <w:r w:rsidR="00F00875" w:rsidRPr="00C81953">
        <w:t xml:space="preserve"> </w:t>
      </w:r>
      <w:r w:rsidRPr="00C81953">
        <w:t>its</w:t>
      </w:r>
      <w:r w:rsidR="00F00875" w:rsidRPr="00C81953">
        <w:t xml:space="preserve"> </w:t>
      </w:r>
      <w:r w:rsidRPr="00C81953">
        <w:t>implementing</w:t>
      </w:r>
      <w:r w:rsidR="00F00875" w:rsidRPr="00C81953">
        <w:t xml:space="preserve"> </w:t>
      </w:r>
      <w:r w:rsidRPr="00C81953">
        <w:t>rules</w:t>
      </w:r>
      <w:r w:rsidR="00F00875" w:rsidRPr="00C81953">
        <w:t xml:space="preserve"> </w:t>
      </w:r>
      <w:r w:rsidRPr="00C81953">
        <w:t>and</w:t>
      </w:r>
      <w:r w:rsidR="00F00875" w:rsidRPr="00C81953">
        <w:t xml:space="preserve"> </w:t>
      </w:r>
      <w:r w:rsidRPr="00C81953">
        <w:t>regulations,</w:t>
      </w:r>
      <w:r w:rsidR="00F00875" w:rsidRPr="00C81953">
        <w:t xml:space="preserve"> </w:t>
      </w:r>
      <w:r w:rsidRPr="00C81953">
        <w:t>currently</w:t>
      </w:r>
      <w:r w:rsidR="00F00875" w:rsidRPr="00C81953">
        <w:t xml:space="preserve"> </w:t>
      </w:r>
      <w:r w:rsidRPr="00C81953">
        <w:t>manages</w:t>
      </w:r>
      <w:r w:rsidR="00F00875" w:rsidRPr="00C81953">
        <w:t xml:space="preserve"> </w:t>
      </w:r>
      <w:r w:rsidRPr="00C81953">
        <w:t>the</w:t>
      </w:r>
      <w:r w:rsidR="00F00875" w:rsidRPr="00C81953">
        <w:t xml:space="preserve"> </w:t>
      </w:r>
      <w:r w:rsidRPr="00C81953">
        <w:t>reserve.</w:t>
      </w:r>
    </w:p>
    <w:p w14:paraId="3F1D945E" w14:textId="77777777" w:rsidR="0037311E" w:rsidRPr="00C81953" w:rsidRDefault="0037311E" w:rsidP="0037311E"/>
    <w:p w14:paraId="6CD1A9F2" w14:textId="1D02606A" w:rsidR="0037311E" w:rsidRPr="00C81953" w:rsidRDefault="0037311E" w:rsidP="0037311E">
      <w:r w:rsidRPr="00C81953">
        <w:t>The</w:t>
      </w:r>
      <w:r w:rsidR="00F00875" w:rsidRPr="00C81953">
        <w:t xml:space="preserve"> </w:t>
      </w:r>
      <w:r w:rsidRPr="00C81953">
        <w:t>reserve</w:t>
      </w:r>
      <w:r w:rsidR="00F00875" w:rsidRPr="00C81953">
        <w:t xml:space="preserve"> </w:t>
      </w:r>
      <w:r w:rsidRPr="00C81953">
        <w:t>is</w:t>
      </w:r>
      <w:r w:rsidR="00F00875" w:rsidRPr="00C81953">
        <w:t xml:space="preserve"> </w:t>
      </w:r>
      <w:r w:rsidRPr="00C81953">
        <w:t>composed</w:t>
      </w:r>
      <w:r w:rsidR="00F00875" w:rsidRPr="00C81953">
        <w:t xml:space="preserve"> </w:t>
      </w:r>
      <w:r w:rsidRPr="00C81953">
        <w:t>of</w:t>
      </w:r>
      <w:r w:rsidR="00F00875" w:rsidRPr="00C81953">
        <w:t xml:space="preserve"> </w:t>
      </w:r>
      <w:r w:rsidRPr="00C81953">
        <w:t>36,915</w:t>
      </w:r>
      <w:r w:rsidR="00F00875" w:rsidRPr="00C81953">
        <w:t xml:space="preserve"> </w:t>
      </w:r>
      <w:r w:rsidRPr="00C81953">
        <w:t>hectares</w:t>
      </w:r>
      <w:r w:rsidR="00F00875" w:rsidRPr="00C81953">
        <w:t xml:space="preserve"> </w:t>
      </w:r>
      <w:r w:rsidRPr="00C81953">
        <w:t>of</w:t>
      </w:r>
      <w:r w:rsidR="00F00875" w:rsidRPr="00C81953">
        <w:t xml:space="preserve"> </w:t>
      </w:r>
      <w:r w:rsidRPr="00C81953">
        <w:t>forest</w:t>
      </w:r>
      <w:r w:rsidR="00F00875" w:rsidRPr="00C81953">
        <w:t xml:space="preserve"> </w:t>
      </w:r>
      <w:r w:rsidRPr="00C81953">
        <w:t>and</w:t>
      </w:r>
      <w:r w:rsidR="00F00875" w:rsidRPr="00C81953">
        <w:t xml:space="preserve"> </w:t>
      </w:r>
      <w:r w:rsidRPr="00C81953">
        <w:t>reforestation</w:t>
      </w:r>
      <w:r w:rsidR="00F00875" w:rsidRPr="00C81953">
        <w:t xml:space="preserve"> </w:t>
      </w:r>
      <w:r w:rsidRPr="00C81953">
        <w:t>areas,</w:t>
      </w:r>
      <w:r w:rsidR="00F00875" w:rsidRPr="00C81953">
        <w:t xml:space="preserve"> </w:t>
      </w:r>
      <w:r w:rsidRPr="00C81953">
        <w:t>35,665</w:t>
      </w:r>
      <w:r w:rsidR="00F00875" w:rsidRPr="00C81953">
        <w:t xml:space="preserve"> </w:t>
      </w:r>
      <w:r w:rsidRPr="00C81953">
        <w:t>hectares</w:t>
      </w:r>
      <w:r w:rsidR="00F00875" w:rsidRPr="00C81953">
        <w:t xml:space="preserve"> </w:t>
      </w:r>
      <w:r w:rsidRPr="00C81953">
        <w:t>of</w:t>
      </w:r>
      <w:r w:rsidR="00F00875" w:rsidRPr="00C81953">
        <w:t xml:space="preserve"> </w:t>
      </w:r>
      <w:r w:rsidRPr="00C81953">
        <w:t>open</w:t>
      </w:r>
      <w:r w:rsidR="00F00875" w:rsidRPr="00C81953">
        <w:t xml:space="preserve"> </w:t>
      </w:r>
      <w:r w:rsidRPr="00C81953">
        <w:t>grasslands,</w:t>
      </w:r>
      <w:r w:rsidR="00F00875" w:rsidRPr="00C81953">
        <w:t xml:space="preserve"> </w:t>
      </w:r>
      <w:r w:rsidRPr="00C81953">
        <w:t>9,545</w:t>
      </w:r>
      <w:r w:rsidR="00F00875" w:rsidRPr="00C81953">
        <w:t xml:space="preserve"> </w:t>
      </w:r>
      <w:r w:rsidRPr="00C81953">
        <w:t>hectares</w:t>
      </w:r>
      <w:r w:rsidR="00F00875" w:rsidRPr="00C81953">
        <w:t xml:space="preserve"> </w:t>
      </w:r>
      <w:r w:rsidRPr="00C81953">
        <w:t>of</w:t>
      </w:r>
      <w:r w:rsidR="00F00875" w:rsidRPr="00C81953">
        <w:t xml:space="preserve"> </w:t>
      </w:r>
      <w:r w:rsidRPr="00C81953">
        <w:t>croplands,</w:t>
      </w:r>
      <w:r w:rsidR="00F00875" w:rsidRPr="00C81953">
        <w:t xml:space="preserve"> </w:t>
      </w:r>
      <w:r w:rsidRPr="00C81953">
        <w:t>and</w:t>
      </w:r>
      <w:r w:rsidR="00F00875" w:rsidRPr="00C81953">
        <w:t xml:space="preserve"> </w:t>
      </w:r>
      <w:r w:rsidRPr="00C81953">
        <w:t>775</w:t>
      </w:r>
      <w:r w:rsidR="00F00875" w:rsidRPr="00C81953">
        <w:t xml:space="preserve"> </w:t>
      </w:r>
      <w:r w:rsidRPr="00C81953">
        <w:t>hectares</w:t>
      </w:r>
      <w:r w:rsidR="00F00875" w:rsidRPr="00C81953">
        <w:t xml:space="preserve"> </w:t>
      </w:r>
      <w:r w:rsidRPr="00C81953">
        <w:t>of</w:t>
      </w:r>
      <w:r w:rsidR="00F00875" w:rsidRPr="00C81953">
        <w:t xml:space="preserve"> </w:t>
      </w:r>
      <w:r w:rsidRPr="00C81953">
        <w:t>residential</w:t>
      </w:r>
      <w:r w:rsidR="00F00875" w:rsidRPr="00C81953">
        <w:t xml:space="preserve"> </w:t>
      </w:r>
      <w:r w:rsidRPr="00C81953">
        <w:t>areas</w:t>
      </w:r>
      <w:r w:rsidRPr="00C81953">
        <w:rPr>
          <w:vertAlign w:val="superscript"/>
        </w:rPr>
        <w:t>4</w:t>
      </w:r>
      <w:r w:rsidRPr="00C81953">
        <w:t>.</w:t>
      </w:r>
      <w:r w:rsidR="00F00875" w:rsidRPr="00C81953">
        <w:t xml:space="preserve"> </w:t>
      </w:r>
      <w:r w:rsidRPr="00C81953">
        <w:t>The</w:t>
      </w:r>
      <w:r w:rsidR="00F00875" w:rsidRPr="00C81953">
        <w:t xml:space="preserve"> </w:t>
      </w:r>
      <w:r w:rsidRPr="00C81953">
        <w:t>forestland</w:t>
      </w:r>
      <w:r w:rsidR="00F00875" w:rsidRPr="00C81953">
        <w:t xml:space="preserve"> </w:t>
      </w:r>
      <w:r w:rsidRPr="00C81953">
        <w:t>is</w:t>
      </w:r>
      <w:r w:rsidR="00F00875" w:rsidRPr="00C81953">
        <w:t xml:space="preserve"> </w:t>
      </w:r>
      <w:r w:rsidRPr="00C81953">
        <w:t>an</w:t>
      </w:r>
      <w:r w:rsidR="00F00875" w:rsidRPr="00C81953">
        <w:t xml:space="preserve"> </w:t>
      </w:r>
      <w:r w:rsidRPr="00C81953">
        <w:t>area</w:t>
      </w:r>
      <w:r w:rsidR="00F00875" w:rsidRPr="00C81953">
        <w:t xml:space="preserve"> </w:t>
      </w:r>
      <w:r w:rsidRPr="00C81953">
        <w:t>of</w:t>
      </w:r>
      <w:r w:rsidR="00F00875" w:rsidRPr="00C81953">
        <w:t xml:space="preserve"> </w:t>
      </w:r>
      <w:r w:rsidRPr="00C81953">
        <w:t>secondary</w:t>
      </w:r>
      <w:r w:rsidR="00F00875" w:rsidRPr="00C81953">
        <w:t xml:space="preserve"> </w:t>
      </w:r>
      <w:r w:rsidRPr="00C81953">
        <w:t>growth</w:t>
      </w:r>
      <w:r w:rsidR="00F00875" w:rsidRPr="00C81953">
        <w:t xml:space="preserve"> </w:t>
      </w:r>
      <w:r w:rsidRPr="00C81953">
        <w:t>trees,</w:t>
      </w:r>
      <w:r w:rsidR="00F00875" w:rsidRPr="00C81953">
        <w:t xml:space="preserve"> </w:t>
      </w:r>
      <w:r w:rsidRPr="00C81953">
        <w:t>and</w:t>
      </w:r>
      <w:r w:rsidR="00F00875" w:rsidRPr="00C81953">
        <w:t xml:space="preserve"> </w:t>
      </w:r>
      <w:r w:rsidRPr="00C81953">
        <w:t>open</w:t>
      </w:r>
      <w:r w:rsidR="00F00875" w:rsidRPr="00C81953">
        <w:t xml:space="preserve"> </w:t>
      </w:r>
      <w:r w:rsidRPr="00C81953">
        <w:t>grasslands</w:t>
      </w:r>
      <w:r w:rsidR="00F00875" w:rsidRPr="00C81953">
        <w:t xml:space="preserve"> </w:t>
      </w:r>
      <w:r w:rsidRPr="00C81953">
        <w:t>occupying</w:t>
      </w:r>
      <w:r w:rsidR="00F00875" w:rsidRPr="00C81953">
        <w:t xml:space="preserve"> </w:t>
      </w:r>
      <w:r w:rsidRPr="00C81953">
        <w:t>the</w:t>
      </w:r>
      <w:r w:rsidR="00F00875" w:rsidRPr="00C81953">
        <w:t xml:space="preserve"> </w:t>
      </w:r>
      <w:r w:rsidRPr="00C81953">
        <w:t>flat</w:t>
      </w:r>
      <w:r w:rsidR="00F00875" w:rsidRPr="00C81953">
        <w:t xml:space="preserve"> </w:t>
      </w:r>
      <w:r w:rsidRPr="00C81953">
        <w:t>areas</w:t>
      </w:r>
      <w:r w:rsidR="00F00875" w:rsidRPr="00C81953">
        <w:t xml:space="preserve"> </w:t>
      </w:r>
      <w:r w:rsidRPr="00C81953">
        <w:t>near</w:t>
      </w:r>
      <w:r w:rsidR="00F00875" w:rsidRPr="00C81953">
        <w:t xml:space="preserve"> </w:t>
      </w:r>
      <w:r w:rsidRPr="00C81953">
        <w:t>Pantabangan</w:t>
      </w:r>
      <w:r w:rsidR="00F00875" w:rsidRPr="00C81953">
        <w:t xml:space="preserve"> </w:t>
      </w:r>
      <w:r w:rsidRPr="00C81953">
        <w:t>Lake.</w:t>
      </w:r>
    </w:p>
    <w:p w14:paraId="427193E9" w14:textId="77777777" w:rsidR="0037311E" w:rsidRPr="00C81953" w:rsidRDefault="0037311E" w:rsidP="0037311E">
      <w:pPr>
        <w:rPr>
          <w:b/>
          <w:i/>
        </w:rPr>
      </w:pPr>
    </w:p>
    <w:p w14:paraId="1A443A2C" w14:textId="1F31B44D" w:rsidR="0037311E" w:rsidRPr="00C81953" w:rsidRDefault="0037311E" w:rsidP="0037311E">
      <w:r w:rsidRPr="00C81953">
        <w:t>Between</w:t>
      </w:r>
      <w:r w:rsidR="00F00875" w:rsidRPr="00C81953">
        <w:t xml:space="preserve"> </w:t>
      </w:r>
      <w:r w:rsidRPr="00C81953">
        <w:t>2012-2016,</w:t>
      </w:r>
      <w:r w:rsidR="00F00875" w:rsidRPr="00C81953">
        <w:t xml:space="preserve"> </w:t>
      </w:r>
      <w:r w:rsidRPr="00C81953">
        <w:t>126</w:t>
      </w:r>
      <w:r w:rsidR="00F00875" w:rsidRPr="00C81953">
        <w:t xml:space="preserve"> </w:t>
      </w:r>
      <w:r w:rsidRPr="00C81953">
        <w:t>NGP</w:t>
      </w:r>
      <w:r w:rsidR="00F00875" w:rsidRPr="00C81953">
        <w:t xml:space="preserve"> </w:t>
      </w:r>
      <w:r w:rsidRPr="00C81953">
        <w:t>sites</w:t>
      </w:r>
      <w:r w:rsidR="00F00875" w:rsidRPr="00C81953">
        <w:t xml:space="preserve"> </w:t>
      </w:r>
      <w:r w:rsidRPr="00C81953">
        <w:t>covering</w:t>
      </w:r>
      <w:r w:rsidR="00F00875" w:rsidRPr="00C81953">
        <w:t xml:space="preserve"> </w:t>
      </w:r>
      <w:r w:rsidRPr="00C81953">
        <w:t>a</w:t>
      </w:r>
      <w:r w:rsidR="00F00875" w:rsidRPr="00C81953">
        <w:t xml:space="preserve"> </w:t>
      </w:r>
      <w:r w:rsidRPr="00C81953">
        <w:t>total</w:t>
      </w:r>
      <w:r w:rsidR="00F00875" w:rsidRPr="00C81953">
        <w:t xml:space="preserve"> </w:t>
      </w:r>
      <w:r w:rsidRPr="00C81953">
        <w:t>of</w:t>
      </w:r>
      <w:r w:rsidR="00F00875" w:rsidRPr="00C81953">
        <w:t xml:space="preserve"> </w:t>
      </w:r>
      <w:r w:rsidRPr="00C81953">
        <w:t>3,046</w:t>
      </w:r>
      <w:r w:rsidR="00F00875" w:rsidRPr="00C81953">
        <w:t xml:space="preserve"> </w:t>
      </w:r>
      <w:r w:rsidRPr="00C81953">
        <w:t>ha</w:t>
      </w:r>
      <w:r w:rsidR="00F00875" w:rsidRPr="00C81953">
        <w:t xml:space="preserve"> </w:t>
      </w:r>
      <w:r w:rsidRPr="00C81953">
        <w:t>of</w:t>
      </w:r>
      <w:r w:rsidR="00F00875" w:rsidRPr="00C81953">
        <w:t xml:space="preserve"> </w:t>
      </w:r>
      <w:r w:rsidRPr="00C81953">
        <w:t>NGP</w:t>
      </w:r>
      <w:r w:rsidR="00F00875" w:rsidRPr="00C81953">
        <w:t xml:space="preserve"> </w:t>
      </w:r>
      <w:r w:rsidRPr="00C81953">
        <w:t>areas</w:t>
      </w:r>
      <w:r w:rsidR="00F00875" w:rsidRPr="00C81953">
        <w:t xml:space="preserve"> </w:t>
      </w:r>
      <w:r w:rsidRPr="00C81953">
        <w:t>were</w:t>
      </w:r>
      <w:r w:rsidR="00F00875" w:rsidRPr="00C81953">
        <w:t xml:space="preserve"> </w:t>
      </w:r>
      <w:r w:rsidRPr="00C81953">
        <w:t>completed/planted</w:t>
      </w:r>
      <w:r w:rsidR="00F00875" w:rsidRPr="00C81953">
        <w:t xml:space="preserve"> </w:t>
      </w:r>
      <w:r w:rsidRPr="00C81953">
        <w:t>within</w:t>
      </w:r>
      <w:r w:rsidR="00F00875" w:rsidRPr="00C81953">
        <w:t xml:space="preserve"> </w:t>
      </w:r>
      <w:r w:rsidRPr="00C81953">
        <w:t>the</w:t>
      </w:r>
      <w:r w:rsidR="00F00875" w:rsidRPr="00C81953">
        <w:t xml:space="preserve"> </w:t>
      </w:r>
      <w:r w:rsidRPr="00C81953">
        <w:t>PCWFR:</w:t>
      </w:r>
      <w:r w:rsidR="00F00875" w:rsidRPr="00C81953">
        <w:t xml:space="preserve"> </w:t>
      </w:r>
      <w:r w:rsidRPr="00C81953">
        <w:t>2,059</w:t>
      </w:r>
      <w:r w:rsidR="00F00875" w:rsidRPr="00C81953">
        <w:t xml:space="preserve"> </w:t>
      </w:r>
      <w:r w:rsidRPr="00C81953">
        <w:t>ha</w:t>
      </w:r>
      <w:r w:rsidR="00F00875" w:rsidRPr="00C81953">
        <w:t xml:space="preserve"> </w:t>
      </w:r>
      <w:r w:rsidR="00BB69FD" w:rsidRPr="00C81953">
        <w:t>with</w:t>
      </w:r>
      <w:r w:rsidRPr="00C81953">
        <w:t>in</w:t>
      </w:r>
      <w:r w:rsidR="00F00875" w:rsidRPr="00C81953">
        <w:t xml:space="preserve"> </w:t>
      </w:r>
      <w:r w:rsidRPr="00C81953">
        <w:t>the</w:t>
      </w:r>
      <w:r w:rsidR="00F00875" w:rsidRPr="00C81953">
        <w:t xml:space="preserve"> </w:t>
      </w:r>
      <w:r w:rsidRPr="00C81953">
        <w:t>Municipality</w:t>
      </w:r>
      <w:r w:rsidR="00F00875" w:rsidRPr="00C81953">
        <w:t xml:space="preserve"> </w:t>
      </w:r>
      <w:r w:rsidRPr="00C81953">
        <w:t>of</w:t>
      </w:r>
      <w:r w:rsidR="00F00875" w:rsidRPr="00C81953">
        <w:t xml:space="preserve"> </w:t>
      </w:r>
      <w:r w:rsidRPr="00C81953">
        <w:t>Pantabangan</w:t>
      </w:r>
      <w:r w:rsidR="00F00875" w:rsidRPr="00C81953">
        <w:t xml:space="preserve"> </w:t>
      </w:r>
      <w:r w:rsidRPr="00C81953">
        <w:t>and</w:t>
      </w:r>
      <w:r w:rsidR="00F00875" w:rsidRPr="00C81953">
        <w:t xml:space="preserve"> </w:t>
      </w:r>
      <w:r w:rsidRPr="00C81953">
        <w:t>987</w:t>
      </w:r>
      <w:r w:rsidR="00F00875" w:rsidRPr="00C81953">
        <w:t xml:space="preserve"> </w:t>
      </w:r>
      <w:r w:rsidRPr="00C81953">
        <w:t>ha</w:t>
      </w:r>
      <w:r w:rsidR="00F00875" w:rsidRPr="00C81953">
        <w:t xml:space="preserve"> </w:t>
      </w:r>
      <w:r w:rsidR="00BB69FD" w:rsidRPr="00C81953">
        <w:t>with</w:t>
      </w:r>
      <w:r w:rsidRPr="00C81953">
        <w:t>in</w:t>
      </w:r>
      <w:r w:rsidR="00F00875" w:rsidRPr="00C81953">
        <w:t xml:space="preserve"> </w:t>
      </w:r>
      <w:r w:rsidRPr="00C81953">
        <w:t>Carranglan.</w:t>
      </w:r>
      <w:r w:rsidR="00F00875" w:rsidRPr="00C81953">
        <w:t xml:space="preserve"> </w:t>
      </w:r>
      <w:r w:rsidRPr="00C81953">
        <w:t>The</w:t>
      </w:r>
      <w:r w:rsidR="00F00875" w:rsidRPr="00C81953">
        <w:t xml:space="preserve"> </w:t>
      </w:r>
      <w:r w:rsidRPr="00C81953">
        <w:t>size</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sites</w:t>
      </w:r>
      <w:r w:rsidR="00F00875" w:rsidRPr="00C81953">
        <w:t xml:space="preserve"> </w:t>
      </w:r>
      <w:r w:rsidRPr="00C81953">
        <w:t>range</w:t>
      </w:r>
      <w:r w:rsidR="00F00875" w:rsidRPr="00C81953">
        <w:t xml:space="preserve"> </w:t>
      </w:r>
      <w:r w:rsidRPr="00C81953">
        <w:t>from</w:t>
      </w:r>
      <w:r w:rsidR="00F00875" w:rsidRPr="00C81953">
        <w:t xml:space="preserve"> </w:t>
      </w:r>
      <w:r w:rsidRPr="00C81953">
        <w:t>the</w:t>
      </w:r>
      <w:r w:rsidR="00F00875" w:rsidRPr="00C81953">
        <w:t xml:space="preserve"> </w:t>
      </w:r>
      <w:r w:rsidRPr="00C81953">
        <w:t>smallest</w:t>
      </w:r>
      <w:r w:rsidR="00F00875" w:rsidRPr="00C81953">
        <w:t xml:space="preserve"> </w:t>
      </w:r>
      <w:r w:rsidRPr="00C81953">
        <w:t>(0.8</w:t>
      </w:r>
      <w:r w:rsidR="00F00875" w:rsidRPr="00C81953">
        <w:t xml:space="preserve"> </w:t>
      </w:r>
      <w:r w:rsidRPr="00C81953">
        <w:t>ha)</w:t>
      </w:r>
      <w:r w:rsidR="00F00875" w:rsidRPr="00C81953">
        <w:t xml:space="preserve"> </w:t>
      </w:r>
      <w:r w:rsidRPr="00C81953">
        <w:t>and</w:t>
      </w:r>
      <w:r w:rsidR="00F00875" w:rsidRPr="00C81953">
        <w:t xml:space="preserve"> </w:t>
      </w:r>
      <w:r w:rsidRPr="00C81953">
        <w:t>the</w:t>
      </w:r>
      <w:r w:rsidR="00F00875" w:rsidRPr="00C81953">
        <w:t xml:space="preserve"> </w:t>
      </w:r>
      <w:r w:rsidRPr="00C81953">
        <w:t>largest</w:t>
      </w:r>
      <w:r w:rsidR="00F00875" w:rsidRPr="00C81953">
        <w:t xml:space="preserve"> </w:t>
      </w:r>
      <w:r w:rsidRPr="00C81953">
        <w:t>(674</w:t>
      </w:r>
      <w:r w:rsidR="00F00875" w:rsidRPr="00C81953">
        <w:t xml:space="preserve"> </w:t>
      </w:r>
      <w:r w:rsidRPr="00C81953">
        <w:t>ha</w:t>
      </w:r>
      <w:r w:rsidR="00F00875" w:rsidRPr="00C81953">
        <w:t xml:space="preserve"> </w:t>
      </w:r>
      <w:r w:rsidRPr="00C81953">
        <w:t>or</w:t>
      </w:r>
      <w:r w:rsidR="00F00875" w:rsidRPr="00C81953">
        <w:t xml:space="preserve"> </w:t>
      </w:r>
      <w:r w:rsidRPr="00C81953">
        <w:t>average</w:t>
      </w:r>
      <w:r w:rsidR="00F00875" w:rsidRPr="00C81953">
        <w:t xml:space="preserve"> </w:t>
      </w:r>
      <w:r w:rsidRPr="00C81953">
        <w:t>size</w:t>
      </w:r>
      <w:r w:rsidR="00F00875" w:rsidRPr="00C81953">
        <w:t xml:space="preserve"> </w:t>
      </w:r>
      <w:r w:rsidRPr="00C81953">
        <w:t>of</w:t>
      </w:r>
      <w:r w:rsidR="00F00875" w:rsidRPr="00C81953">
        <w:t xml:space="preserve"> </w:t>
      </w:r>
      <w:r w:rsidRPr="00C81953">
        <w:t>35</w:t>
      </w:r>
      <w:r w:rsidR="00F00875" w:rsidRPr="00C81953">
        <w:t xml:space="preserve"> </w:t>
      </w:r>
      <w:r w:rsidRPr="00C81953">
        <w:t>has.).</w:t>
      </w:r>
      <w:r w:rsidR="00F00875" w:rsidRPr="00C81953">
        <w:t xml:space="preserve"> </w:t>
      </w:r>
      <w:r w:rsidRPr="00C81953">
        <w:t>The</w:t>
      </w:r>
      <w:r w:rsidR="00F00875" w:rsidRPr="00C81953">
        <w:t xml:space="preserve"> </w:t>
      </w:r>
      <w:r w:rsidRPr="00C81953">
        <w:t>most</w:t>
      </w:r>
      <w:r w:rsidR="00F00875" w:rsidRPr="00C81953">
        <w:t xml:space="preserve"> </w:t>
      </w:r>
      <w:r w:rsidRPr="00C81953">
        <w:t>dominant</w:t>
      </w:r>
      <w:r w:rsidR="00F00875" w:rsidRPr="00C81953">
        <w:t xml:space="preserve"> </w:t>
      </w:r>
      <w:r w:rsidRPr="00C81953">
        <w:t>commodity</w:t>
      </w:r>
      <w:r w:rsidR="00F00875" w:rsidRPr="00C81953">
        <w:t xml:space="preserve"> </w:t>
      </w:r>
      <w:r w:rsidRPr="00C81953">
        <w:t>planted</w:t>
      </w:r>
      <w:r w:rsidR="00F00875" w:rsidRPr="00C81953">
        <w:t xml:space="preserve"> </w:t>
      </w:r>
      <w:r w:rsidRPr="00C81953">
        <w:t>in</w:t>
      </w:r>
      <w:r w:rsidR="00F00875" w:rsidRPr="00C81953">
        <w:t xml:space="preserve"> </w:t>
      </w:r>
      <w:r w:rsidRPr="00C81953">
        <w:t>these</w:t>
      </w:r>
      <w:r w:rsidR="00F00875" w:rsidRPr="00C81953">
        <w:t xml:space="preserve"> </w:t>
      </w:r>
      <w:r w:rsidRPr="00C81953">
        <w:t>sites</w:t>
      </w:r>
      <w:r w:rsidR="00F00875" w:rsidRPr="00C81953">
        <w:t xml:space="preserve"> </w:t>
      </w:r>
      <w:r w:rsidRPr="00C81953">
        <w:t>is</w:t>
      </w:r>
      <w:r w:rsidR="00F00875" w:rsidRPr="00C81953">
        <w:t xml:space="preserve"> </w:t>
      </w:r>
      <w:r w:rsidRPr="00C81953">
        <w:t>timber.</w:t>
      </w:r>
      <w:r w:rsidR="00F00875" w:rsidRPr="00C81953">
        <w:t xml:space="preserve"> </w:t>
      </w:r>
      <w:r w:rsidRPr="00C81953">
        <w:t>Other</w:t>
      </w:r>
      <w:r w:rsidR="00F00875" w:rsidRPr="00C81953">
        <w:t xml:space="preserve"> </w:t>
      </w:r>
      <w:r w:rsidRPr="00C81953">
        <w:t>commodities</w:t>
      </w:r>
      <w:r w:rsidR="00F00875" w:rsidRPr="00C81953">
        <w:t xml:space="preserve"> </w:t>
      </w:r>
      <w:r w:rsidRPr="00C81953">
        <w:t>are</w:t>
      </w:r>
      <w:r w:rsidR="00F00875" w:rsidRPr="00C81953">
        <w:t xml:space="preserve"> </w:t>
      </w:r>
      <w:r w:rsidRPr="00C81953">
        <w:t>fruit</w:t>
      </w:r>
      <w:r w:rsidR="00F00875" w:rsidRPr="00C81953">
        <w:t xml:space="preserve"> </w:t>
      </w:r>
      <w:r w:rsidRPr="00C81953">
        <w:t>trees,</w:t>
      </w:r>
      <w:r w:rsidR="00F00875" w:rsidRPr="00C81953">
        <w:t xml:space="preserve"> </w:t>
      </w:r>
      <w:r w:rsidRPr="00C81953">
        <w:t>fuel</w:t>
      </w:r>
      <w:r w:rsidR="00F00875" w:rsidRPr="00C81953">
        <w:t xml:space="preserve"> </w:t>
      </w:r>
      <w:r w:rsidRPr="00C81953">
        <w:t>wood,</w:t>
      </w:r>
      <w:r w:rsidR="00F00875" w:rsidRPr="00C81953">
        <w:t xml:space="preserve"> </w:t>
      </w:r>
      <w:r w:rsidRPr="00C81953">
        <w:t>bamboo,</w:t>
      </w:r>
      <w:r w:rsidR="00F00875" w:rsidRPr="00C81953">
        <w:t xml:space="preserve"> </w:t>
      </w:r>
      <w:r w:rsidRPr="00C81953">
        <w:t>and</w:t>
      </w:r>
      <w:r w:rsidR="00F00875" w:rsidRPr="00C81953">
        <w:t xml:space="preserve"> </w:t>
      </w:r>
      <w:r w:rsidRPr="00C81953">
        <w:t>cacao.</w:t>
      </w:r>
      <w:r w:rsidR="00F00875" w:rsidRPr="00C81953">
        <w:t xml:space="preserve"> </w:t>
      </w:r>
      <w:r w:rsidRPr="00C81953">
        <w:t>Some</w:t>
      </w:r>
      <w:r w:rsidR="00F00875" w:rsidRPr="00C81953">
        <w:t xml:space="preserve"> </w:t>
      </w:r>
      <w:r w:rsidRPr="00C81953">
        <w:t>sites</w:t>
      </w:r>
      <w:r w:rsidR="00F00875" w:rsidRPr="00C81953">
        <w:t xml:space="preserve"> </w:t>
      </w:r>
      <w:r w:rsidRPr="00C81953">
        <w:t>were</w:t>
      </w:r>
      <w:r w:rsidR="00F00875" w:rsidRPr="00C81953">
        <w:t xml:space="preserve"> </w:t>
      </w:r>
      <w:r w:rsidRPr="00C81953">
        <w:t>purely</w:t>
      </w:r>
      <w:r w:rsidR="00F00875" w:rsidRPr="00C81953">
        <w:t xml:space="preserve"> </w:t>
      </w:r>
      <w:r w:rsidRPr="00C81953">
        <w:t>for</w:t>
      </w:r>
      <w:r w:rsidR="00F00875" w:rsidRPr="00C81953">
        <w:t xml:space="preserve"> </w:t>
      </w:r>
      <w:r w:rsidRPr="00C81953">
        <w:t>reforestation</w:t>
      </w:r>
      <w:r w:rsidR="00F00875" w:rsidRPr="00C81953">
        <w:t xml:space="preserve"> </w:t>
      </w:r>
      <w:r w:rsidRPr="00C81953">
        <w:t>and</w:t>
      </w:r>
      <w:r w:rsidR="00F00875" w:rsidRPr="00C81953">
        <w:t xml:space="preserve"> </w:t>
      </w:r>
      <w:r w:rsidRPr="00C81953">
        <w:t>were</w:t>
      </w:r>
      <w:r w:rsidR="00F00875" w:rsidRPr="00C81953">
        <w:t xml:space="preserve"> </w:t>
      </w:r>
      <w:r w:rsidRPr="00C81953">
        <w:t>planted</w:t>
      </w:r>
      <w:r w:rsidR="00F00875" w:rsidRPr="00C81953">
        <w:t xml:space="preserve"> </w:t>
      </w:r>
      <w:r w:rsidRPr="00C81953">
        <w:t>with</w:t>
      </w:r>
      <w:r w:rsidR="00F00875" w:rsidRPr="00C81953">
        <w:t xml:space="preserve"> </w:t>
      </w:r>
      <w:r w:rsidRPr="00C81953">
        <w:t>fast-growing</w:t>
      </w:r>
      <w:r w:rsidR="00F00875" w:rsidRPr="00C81953">
        <w:t xml:space="preserve"> </w:t>
      </w:r>
      <w:r w:rsidRPr="00C81953">
        <w:t>species.</w:t>
      </w:r>
    </w:p>
    <w:p w14:paraId="46786C5F" w14:textId="77777777" w:rsidR="0037311E" w:rsidRPr="00C81953" w:rsidRDefault="0037311E" w:rsidP="0037311E"/>
    <w:p w14:paraId="14E24FCE" w14:textId="587D777B" w:rsidR="0037311E" w:rsidRPr="00C81953" w:rsidRDefault="0037311E" w:rsidP="0037311E">
      <w:r w:rsidRPr="00C81953">
        <w:t>Five</w:t>
      </w:r>
      <w:r w:rsidR="00F00875" w:rsidRPr="00C81953">
        <w:t xml:space="preserve"> </w:t>
      </w:r>
      <w:r w:rsidRPr="00C81953">
        <w:t>municipalities</w:t>
      </w:r>
      <w:r w:rsidR="00F00875" w:rsidRPr="00C81953">
        <w:t xml:space="preserve"> </w:t>
      </w:r>
      <w:r w:rsidRPr="00C81953">
        <w:t>were</w:t>
      </w:r>
      <w:r w:rsidR="00F00875" w:rsidRPr="00C81953">
        <w:t xml:space="preserve"> </w:t>
      </w:r>
      <w:r w:rsidRPr="00C81953">
        <w:t>involved,</w:t>
      </w:r>
      <w:r w:rsidR="00F00875" w:rsidRPr="00C81953">
        <w:t xml:space="preserve"> </w:t>
      </w:r>
      <w:r w:rsidRPr="00C81953">
        <w:t>but</w:t>
      </w:r>
      <w:r w:rsidR="00F00875" w:rsidRPr="00C81953">
        <w:t xml:space="preserve"> </w:t>
      </w:r>
      <w:r w:rsidRPr="00C81953">
        <w:t>the</w:t>
      </w:r>
      <w:r w:rsidR="00F00875" w:rsidRPr="00C81953">
        <w:t xml:space="preserve"> </w:t>
      </w:r>
      <w:r w:rsidRPr="00C81953">
        <w:t>NGP</w:t>
      </w:r>
      <w:r w:rsidR="00F00875" w:rsidRPr="00C81953">
        <w:t xml:space="preserve"> </w:t>
      </w:r>
      <w:r w:rsidRPr="00C81953">
        <w:t>areas</w:t>
      </w:r>
      <w:r w:rsidR="00F00875" w:rsidRPr="00C81953">
        <w:t xml:space="preserve"> </w:t>
      </w:r>
      <w:r w:rsidRPr="00C81953">
        <w:t>are</w:t>
      </w:r>
      <w:r w:rsidR="00F00875" w:rsidRPr="00C81953">
        <w:t xml:space="preserve"> </w:t>
      </w:r>
      <w:r w:rsidRPr="00C81953">
        <w:t>mostly</w:t>
      </w:r>
      <w:r w:rsidR="00F00875" w:rsidRPr="00C81953">
        <w:t xml:space="preserve"> </w:t>
      </w:r>
      <w:r w:rsidRPr="00C81953">
        <w:t>located</w:t>
      </w:r>
      <w:r w:rsidR="00F00875" w:rsidRPr="00C81953">
        <w:t xml:space="preserve"> </w:t>
      </w:r>
      <w:r w:rsidRPr="00C81953">
        <w:t>within</w:t>
      </w:r>
      <w:r w:rsidR="00F00875" w:rsidRPr="00C81953">
        <w:t xml:space="preserve"> </w:t>
      </w:r>
      <w:r w:rsidRPr="00C81953">
        <w:t>the</w:t>
      </w:r>
      <w:r w:rsidR="00F00875" w:rsidRPr="00C81953">
        <w:t xml:space="preserve"> </w:t>
      </w:r>
      <w:r w:rsidRPr="00C81953">
        <w:t>municipality</w:t>
      </w:r>
      <w:r w:rsidR="00F00875" w:rsidRPr="00C81953">
        <w:t xml:space="preserve"> </w:t>
      </w:r>
      <w:r w:rsidRPr="00C81953">
        <w:t>of</w:t>
      </w:r>
      <w:r w:rsidR="00F00875" w:rsidRPr="00C81953">
        <w:t xml:space="preserve"> </w:t>
      </w:r>
      <w:r w:rsidRPr="00C81953">
        <w:t>Pantabangan,</w:t>
      </w:r>
      <w:r w:rsidR="00F00875" w:rsidRPr="00C81953">
        <w:t xml:space="preserve"> </w:t>
      </w:r>
      <w:r w:rsidRPr="00C81953">
        <w:t>some</w:t>
      </w:r>
      <w:r w:rsidR="00F00875" w:rsidRPr="00C81953">
        <w:t xml:space="preserve"> </w:t>
      </w:r>
      <w:r w:rsidRPr="00C81953">
        <w:t>in</w:t>
      </w:r>
      <w:r w:rsidR="00F00875" w:rsidRPr="00C81953">
        <w:t xml:space="preserve"> </w:t>
      </w:r>
      <w:r w:rsidRPr="00C81953">
        <w:t>Carranglan</w:t>
      </w:r>
      <w:r w:rsidR="00F00875" w:rsidRPr="00C81953">
        <w:t xml:space="preserve"> </w:t>
      </w:r>
      <w:r w:rsidRPr="00C81953">
        <w:t>(20),</w:t>
      </w:r>
      <w:r w:rsidR="00F00875" w:rsidRPr="00C81953">
        <w:t xml:space="preserve"> </w:t>
      </w:r>
      <w:r w:rsidRPr="00C81953">
        <w:t>and</w:t>
      </w:r>
      <w:r w:rsidR="00F00875" w:rsidRPr="00C81953">
        <w:t xml:space="preserve"> </w:t>
      </w:r>
      <w:r w:rsidRPr="00C81953">
        <w:t>the</w:t>
      </w:r>
      <w:r w:rsidR="00F00875" w:rsidRPr="00C81953">
        <w:t xml:space="preserve"> </w:t>
      </w:r>
      <w:r w:rsidRPr="00C81953">
        <w:t>others</w:t>
      </w:r>
      <w:r w:rsidR="00F00875" w:rsidRPr="00C81953">
        <w:t xml:space="preserve"> </w:t>
      </w:r>
      <w:r w:rsidRPr="00C81953">
        <w:t>are</w:t>
      </w:r>
      <w:r w:rsidR="00F00875" w:rsidRPr="00C81953">
        <w:t xml:space="preserve"> </w:t>
      </w:r>
      <w:r w:rsidRPr="00C81953">
        <w:t>within</w:t>
      </w:r>
      <w:r w:rsidR="00F00875" w:rsidRPr="00C81953">
        <w:t xml:space="preserve"> </w:t>
      </w:r>
      <w:r w:rsidRPr="00C81953">
        <w:t>the</w:t>
      </w:r>
      <w:r w:rsidR="00F00875" w:rsidRPr="00C81953">
        <w:t xml:space="preserve"> </w:t>
      </w:r>
      <w:r w:rsidRPr="00C81953">
        <w:t>boundary</w:t>
      </w:r>
      <w:r w:rsidR="00F00875" w:rsidRPr="00C81953">
        <w:t xml:space="preserve"> </w:t>
      </w:r>
      <w:r w:rsidRPr="00C81953">
        <w:t>municipalities</w:t>
      </w:r>
      <w:r w:rsidR="00F00875" w:rsidRPr="00C81953">
        <w:t xml:space="preserve"> </w:t>
      </w:r>
      <w:r w:rsidRPr="00C81953">
        <w:t>of</w:t>
      </w:r>
      <w:r w:rsidR="00F00875" w:rsidRPr="00C81953">
        <w:t xml:space="preserve"> </w:t>
      </w:r>
      <w:r w:rsidRPr="00C81953">
        <w:t>Alfonso</w:t>
      </w:r>
      <w:r w:rsidR="00F00875" w:rsidRPr="00C81953">
        <w:t xml:space="preserve"> </w:t>
      </w:r>
      <w:r w:rsidRPr="00C81953">
        <w:t>Castaneda,</w:t>
      </w:r>
      <w:r w:rsidR="00F00875" w:rsidRPr="00C81953">
        <w:t xml:space="preserve"> </w:t>
      </w:r>
      <w:r w:rsidRPr="00C81953">
        <w:t>Dupax</w:t>
      </w:r>
      <w:r w:rsidR="00F00875" w:rsidRPr="00C81953">
        <w:t xml:space="preserve"> </w:t>
      </w:r>
      <w:r w:rsidRPr="00C81953">
        <w:t>del</w:t>
      </w:r>
      <w:r w:rsidR="00F00875" w:rsidRPr="00C81953">
        <w:t xml:space="preserve"> </w:t>
      </w:r>
      <w:r w:rsidRPr="00C81953">
        <w:t>Sir</w:t>
      </w:r>
      <w:r w:rsidR="00F00875" w:rsidRPr="00C81953">
        <w:t xml:space="preserve"> </w:t>
      </w:r>
      <w:r w:rsidRPr="00C81953">
        <w:t>and</w:t>
      </w:r>
      <w:r w:rsidR="00F00875" w:rsidRPr="00C81953">
        <w:t xml:space="preserve"> </w:t>
      </w:r>
      <w:r w:rsidRPr="00C81953">
        <w:t>Maria</w:t>
      </w:r>
      <w:r w:rsidR="00F00875" w:rsidRPr="00C81953">
        <w:t xml:space="preserve"> </w:t>
      </w:r>
      <w:r w:rsidRPr="00C81953">
        <w:t>Aurora.</w:t>
      </w:r>
      <w:r w:rsidR="00F00875" w:rsidRPr="00C81953">
        <w:t xml:space="preserve"> </w:t>
      </w:r>
      <w:r w:rsidRPr="00C81953">
        <w:t>About</w:t>
      </w:r>
      <w:r w:rsidR="00F00875" w:rsidRPr="00C81953">
        <w:t xml:space="preserve"> </w:t>
      </w:r>
      <w:r w:rsidRPr="00C81953">
        <w:t>12</w:t>
      </w:r>
      <w:r w:rsidR="00F00875" w:rsidRPr="00C81953">
        <w:t xml:space="preserve"> </w:t>
      </w:r>
      <w:r w:rsidRPr="00C81953">
        <w:t>barangays</w:t>
      </w:r>
      <w:r w:rsidR="00F00875" w:rsidRPr="00C81953">
        <w:t xml:space="preserve"> </w:t>
      </w:r>
      <w:r w:rsidRPr="00C81953">
        <w:t>(villages)</w:t>
      </w:r>
      <w:r w:rsidR="00F00875" w:rsidRPr="00C81953">
        <w:t xml:space="preserve"> </w:t>
      </w:r>
      <w:r w:rsidRPr="00C81953">
        <w:t>were</w:t>
      </w:r>
      <w:r w:rsidR="00F00875" w:rsidRPr="00C81953">
        <w:t xml:space="preserve"> </w:t>
      </w:r>
      <w:r w:rsidRPr="00C81953">
        <w:t>involved:</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areas</w:t>
      </w:r>
      <w:r w:rsidR="00F00875" w:rsidRPr="00C81953">
        <w:t xml:space="preserve"> </w:t>
      </w:r>
      <w:r w:rsidRPr="00C81953">
        <w:t>are</w:t>
      </w:r>
      <w:r w:rsidR="00F00875" w:rsidRPr="00C81953">
        <w:t xml:space="preserve"> </w:t>
      </w:r>
      <w:r w:rsidRPr="00C81953">
        <w:t>located</w:t>
      </w:r>
      <w:r w:rsidR="00F00875" w:rsidRPr="00C81953">
        <w:t xml:space="preserve"> </w:t>
      </w:r>
      <w:r w:rsidRPr="00C81953">
        <w:t>in</w:t>
      </w:r>
      <w:r w:rsidR="00F00875" w:rsidRPr="00C81953">
        <w:t xml:space="preserve"> </w:t>
      </w:r>
      <w:r w:rsidRPr="00C81953">
        <w:t>6</w:t>
      </w:r>
      <w:r w:rsidR="00F00875" w:rsidRPr="00C81953">
        <w:t xml:space="preserve"> </w:t>
      </w:r>
      <w:r w:rsidRPr="00C81953">
        <w:t>barangays</w:t>
      </w:r>
      <w:r w:rsidR="00F00875" w:rsidRPr="00C81953">
        <w:t xml:space="preserve"> </w:t>
      </w:r>
      <w:r w:rsidRPr="00C81953">
        <w:t>within</w:t>
      </w:r>
      <w:r w:rsidR="00F00875" w:rsidRPr="00C81953">
        <w:t xml:space="preserve"> </w:t>
      </w:r>
      <w:r w:rsidRPr="00C81953">
        <w:t>the</w:t>
      </w:r>
      <w:r w:rsidR="00F00875" w:rsidRPr="00C81953">
        <w:t xml:space="preserve"> </w:t>
      </w:r>
      <w:r w:rsidRPr="00C81953">
        <w:t>municipality</w:t>
      </w:r>
      <w:r w:rsidR="00F00875" w:rsidRPr="00C81953">
        <w:t xml:space="preserve"> </w:t>
      </w:r>
      <w:r w:rsidRPr="00C81953">
        <w:t>of</w:t>
      </w:r>
      <w:r w:rsidR="00F00875" w:rsidRPr="00C81953">
        <w:t xml:space="preserve"> </w:t>
      </w:r>
      <w:r w:rsidRPr="00C81953">
        <w:t>Pantabangan</w:t>
      </w:r>
      <w:r w:rsidR="00BB69FD" w:rsidRPr="00C81953">
        <w:t>.</w:t>
      </w:r>
    </w:p>
    <w:p w14:paraId="491C5CC4" w14:textId="77777777" w:rsidR="0037311E" w:rsidRPr="00C81953" w:rsidRDefault="0037311E" w:rsidP="0037311E">
      <w:pPr>
        <w:rPr>
          <w:b/>
          <w:i/>
        </w:rPr>
      </w:pPr>
    </w:p>
    <w:p w14:paraId="601F9741" w14:textId="36835596" w:rsidR="0037311E" w:rsidRPr="00C81953" w:rsidRDefault="0037311E" w:rsidP="0037311E">
      <w:pPr>
        <w:rPr>
          <w:u w:val="single"/>
        </w:rPr>
      </w:pPr>
      <w:r w:rsidRPr="00C81953">
        <w:rPr>
          <w:u w:val="single"/>
        </w:rPr>
        <w:t>Socio-economic</w:t>
      </w:r>
      <w:r w:rsidR="00F00875" w:rsidRPr="00C81953">
        <w:rPr>
          <w:u w:val="single"/>
        </w:rPr>
        <w:t xml:space="preserve"> </w:t>
      </w:r>
      <w:r w:rsidRPr="00C81953">
        <w:rPr>
          <w:u w:val="single"/>
        </w:rPr>
        <w:t>context</w:t>
      </w:r>
    </w:p>
    <w:p w14:paraId="36FA8077" w14:textId="77777777" w:rsidR="0037311E" w:rsidRPr="00C81953" w:rsidRDefault="0037311E" w:rsidP="0037311E">
      <w:pPr>
        <w:rPr>
          <w:i/>
          <w:u w:val="single"/>
        </w:rPr>
      </w:pPr>
    </w:p>
    <w:p w14:paraId="1BB7A079" w14:textId="0FF80DAE" w:rsidR="00B80980" w:rsidRPr="00C81953" w:rsidRDefault="0037311E" w:rsidP="0037311E">
      <w:r w:rsidRPr="00C81953">
        <w:t>The</w:t>
      </w:r>
      <w:r w:rsidR="00F00875" w:rsidRPr="00C81953">
        <w:t xml:space="preserve"> </w:t>
      </w:r>
      <w:r w:rsidRPr="00C81953">
        <w:t>municipalities</w:t>
      </w:r>
      <w:r w:rsidR="00F00875" w:rsidRPr="00C81953">
        <w:t xml:space="preserve"> </w:t>
      </w:r>
      <w:r w:rsidRPr="00C81953">
        <w:t>of</w:t>
      </w:r>
      <w:r w:rsidR="00F00875" w:rsidRPr="00C81953">
        <w:t xml:space="preserve"> </w:t>
      </w:r>
      <w:r w:rsidRPr="00C81953">
        <w:t>Pantabangan</w:t>
      </w:r>
      <w:r w:rsidR="00F00875" w:rsidRPr="00C81953">
        <w:t xml:space="preserve"> </w:t>
      </w:r>
      <w:r w:rsidRPr="00C81953">
        <w:t>and</w:t>
      </w:r>
      <w:r w:rsidR="00F00875" w:rsidRPr="00C81953">
        <w:t xml:space="preserve"> </w:t>
      </w:r>
      <w:r w:rsidRPr="00C81953">
        <w:t>Carranglan</w:t>
      </w:r>
      <w:r w:rsidR="00F00875" w:rsidRPr="00C81953">
        <w:t xml:space="preserve"> </w:t>
      </w:r>
      <w:r w:rsidRPr="00C81953">
        <w:t>are</w:t>
      </w:r>
      <w:r w:rsidR="00F00875" w:rsidRPr="00C81953">
        <w:t xml:space="preserve"> </w:t>
      </w:r>
      <w:r w:rsidRPr="00C81953">
        <w:t>both</w:t>
      </w:r>
      <w:r w:rsidR="00F00875" w:rsidRPr="00C81953">
        <w:t xml:space="preserve"> </w:t>
      </w:r>
      <w:r w:rsidRPr="00C81953">
        <w:t>first</w:t>
      </w:r>
      <w:r w:rsidR="00F00875" w:rsidRPr="00C81953">
        <w:t xml:space="preserve"> </w:t>
      </w:r>
      <w:r w:rsidRPr="00C81953">
        <w:t>class</w:t>
      </w:r>
      <w:r w:rsidR="00F00875" w:rsidRPr="00C81953">
        <w:t xml:space="preserve"> </w:t>
      </w:r>
      <w:r w:rsidRPr="00C81953">
        <w:t>municipalities</w:t>
      </w:r>
      <w:r w:rsidR="00F00875" w:rsidRPr="00C81953">
        <w:t xml:space="preserve"> </w:t>
      </w:r>
      <w:r w:rsidRPr="00C81953">
        <w:t>with</w:t>
      </w:r>
      <w:r w:rsidR="00F00875" w:rsidRPr="00C81953">
        <w:t xml:space="preserve"> </w:t>
      </w:r>
      <w:r w:rsidRPr="00C81953">
        <w:t>a</w:t>
      </w:r>
      <w:r w:rsidR="00F00875" w:rsidRPr="00C81953">
        <w:t xml:space="preserve"> </w:t>
      </w:r>
      <w:r w:rsidRPr="00C81953">
        <w:t>population</w:t>
      </w:r>
      <w:r w:rsidR="00F00875" w:rsidRPr="00C81953">
        <w:t xml:space="preserve"> </w:t>
      </w:r>
      <w:r w:rsidRPr="00C81953">
        <w:t>of</w:t>
      </w:r>
      <w:r w:rsidR="00F00875" w:rsidRPr="00C81953">
        <w:t xml:space="preserve"> </w:t>
      </w:r>
      <w:r w:rsidRPr="00C81953">
        <w:t>approximately</w:t>
      </w:r>
      <w:r w:rsidR="00F00875" w:rsidRPr="00C81953">
        <w:t xml:space="preserve"> </w:t>
      </w:r>
      <w:r w:rsidRPr="00C81953">
        <w:t>30,000</w:t>
      </w:r>
      <w:r w:rsidR="00F00875" w:rsidRPr="00C81953">
        <w:t xml:space="preserve"> </w:t>
      </w:r>
      <w:r w:rsidRPr="00C81953">
        <w:t>and</w:t>
      </w:r>
      <w:r w:rsidR="00F00875" w:rsidRPr="00C81953">
        <w:t xml:space="preserve"> </w:t>
      </w:r>
      <w:r w:rsidRPr="00C81953">
        <w:t>41,000,</w:t>
      </w:r>
      <w:r w:rsidR="00F00875" w:rsidRPr="00C81953">
        <w:t xml:space="preserve"> </w:t>
      </w:r>
      <w:r w:rsidRPr="00C81953">
        <w:t>respectively</w:t>
      </w:r>
      <w:r w:rsidR="00F00875" w:rsidRPr="00C81953">
        <w:t xml:space="preserve"> </w:t>
      </w:r>
      <w:r w:rsidRPr="00C81953">
        <w:t>(2015</w:t>
      </w:r>
      <w:r w:rsidR="00F00875" w:rsidRPr="00C81953">
        <w:t xml:space="preserve"> </w:t>
      </w:r>
      <w:r w:rsidRPr="00C81953">
        <w:t>census).</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residents</w:t>
      </w:r>
      <w:r w:rsidR="00F00875" w:rsidRPr="00C81953">
        <w:t xml:space="preserve"> </w:t>
      </w:r>
      <w:r w:rsidRPr="00C81953">
        <w:t>in</w:t>
      </w:r>
      <w:r w:rsidR="00F00875" w:rsidRPr="00C81953">
        <w:t xml:space="preserve"> </w:t>
      </w:r>
      <w:r w:rsidRPr="00C81953">
        <w:t>the</w:t>
      </w:r>
      <w:r w:rsidR="00F00875" w:rsidRPr="00C81953">
        <w:t xml:space="preserve"> </w:t>
      </w:r>
      <w:r w:rsidRPr="00C81953">
        <w:t>area</w:t>
      </w:r>
      <w:r w:rsidR="00F00875" w:rsidRPr="00C81953">
        <w:t xml:space="preserve"> </w:t>
      </w:r>
      <w:r w:rsidRPr="00C81953">
        <w:t>are</w:t>
      </w:r>
      <w:r w:rsidR="00F00875" w:rsidRPr="00C81953">
        <w:t xml:space="preserve"> </w:t>
      </w:r>
      <w:r w:rsidRPr="00C81953">
        <w:t>Ilocano,</w:t>
      </w:r>
      <w:r w:rsidR="00F00875" w:rsidRPr="00C81953">
        <w:t xml:space="preserve"> </w:t>
      </w:r>
      <w:r w:rsidRPr="00C81953">
        <w:t>while</w:t>
      </w:r>
      <w:r w:rsidR="00F00875" w:rsidRPr="00C81953">
        <w:t xml:space="preserve"> </w:t>
      </w:r>
      <w:r w:rsidRPr="00C81953">
        <w:t>others</w:t>
      </w:r>
      <w:r w:rsidR="00F00875" w:rsidRPr="00C81953">
        <w:t xml:space="preserve"> </w:t>
      </w:r>
      <w:r w:rsidRPr="00C81953">
        <w:t>are</w:t>
      </w:r>
      <w:r w:rsidR="00F00875" w:rsidRPr="00C81953">
        <w:t xml:space="preserve"> </w:t>
      </w:r>
      <w:r w:rsidRPr="00C81953">
        <w:t>Tagalog,</w:t>
      </w:r>
      <w:r w:rsidR="00F00875" w:rsidRPr="00C81953">
        <w:t xml:space="preserve"> </w:t>
      </w:r>
      <w:r w:rsidRPr="00C81953">
        <w:t>Pangasinense</w:t>
      </w:r>
      <w:r w:rsidR="00F00875" w:rsidRPr="00C81953">
        <w:t xml:space="preserve"> </w:t>
      </w:r>
      <w:r w:rsidRPr="00C81953">
        <w:t>and</w:t>
      </w:r>
      <w:r w:rsidR="00F00875" w:rsidRPr="00C81953">
        <w:t xml:space="preserve"> </w:t>
      </w:r>
      <w:r w:rsidRPr="00C81953">
        <w:t>indigenous</w:t>
      </w:r>
      <w:r w:rsidR="00F00875" w:rsidRPr="00C81953">
        <w:t xml:space="preserve"> </w:t>
      </w:r>
      <w:r w:rsidRPr="00C81953">
        <w:t>groups</w:t>
      </w:r>
      <w:r w:rsidR="00F00875" w:rsidRPr="00C81953">
        <w:t xml:space="preserve"> </w:t>
      </w:r>
      <w:r w:rsidRPr="00C81953">
        <w:t>belong</w:t>
      </w:r>
      <w:r w:rsidR="00F00875" w:rsidRPr="00C81953">
        <w:t xml:space="preserve"> </w:t>
      </w:r>
      <w:r w:rsidRPr="00C81953">
        <w:t>to</w:t>
      </w:r>
      <w:r w:rsidR="00F00875" w:rsidRPr="00C81953">
        <w:t xml:space="preserve"> </w:t>
      </w:r>
      <w:r w:rsidRPr="00C81953">
        <w:t>the</w:t>
      </w:r>
      <w:r w:rsidR="00F00875" w:rsidRPr="00C81953">
        <w:t xml:space="preserve"> </w:t>
      </w:r>
      <w:r w:rsidRPr="00C81953">
        <w:t>Ibaloi,</w:t>
      </w:r>
      <w:r w:rsidR="00F00875" w:rsidRPr="00C81953">
        <w:t xml:space="preserve"> </w:t>
      </w:r>
      <w:r w:rsidRPr="00C81953">
        <w:t>Kankanaey,</w:t>
      </w:r>
      <w:r w:rsidR="00F00875" w:rsidRPr="00C81953">
        <w:t xml:space="preserve"> </w:t>
      </w:r>
      <w:r w:rsidRPr="00C81953">
        <w:t>Kalanguya,</w:t>
      </w:r>
      <w:r w:rsidR="00F00875" w:rsidRPr="00C81953">
        <w:t xml:space="preserve"> </w:t>
      </w:r>
      <w:r w:rsidRPr="00C81953">
        <w:t>and</w:t>
      </w:r>
      <w:r w:rsidR="00F00875" w:rsidRPr="00C81953">
        <w:t xml:space="preserve"> </w:t>
      </w:r>
      <w:r w:rsidRPr="00C81953">
        <w:t>Bugkalot</w:t>
      </w:r>
      <w:r w:rsidR="00F00875" w:rsidRPr="00C81953">
        <w:t xml:space="preserve"> </w:t>
      </w:r>
      <w:r w:rsidRPr="00C81953">
        <w:t>tribes.</w:t>
      </w:r>
      <w:r w:rsidR="00BF6804" w:rsidRPr="00C81953">
        <w:t xml:space="preserve"> </w:t>
      </w:r>
    </w:p>
    <w:p w14:paraId="3E6DD28C" w14:textId="15CDF363" w:rsidR="00B80980" w:rsidRPr="00C81953" w:rsidRDefault="00B80980" w:rsidP="00B80980">
      <w:pPr>
        <w:spacing w:before="100" w:beforeAutospacing="1" w:after="100" w:afterAutospacing="1"/>
      </w:pPr>
      <w:r w:rsidRPr="00C81953">
        <w:t>As of the 2015 Poverty Census, poverty incidence in the Philippines stands at 21.6 percent. This means that nearly one out of five Filipinos lives below the poverty line and is considered poor. Region 3 (Central Luzon) has a very low poverty incidence at 11.2 percent (rank 15) overall</w:t>
      </w:r>
      <w:r w:rsidR="0040644A">
        <w:t xml:space="preserve"> </w:t>
      </w:r>
      <w:r w:rsidRPr="00C81953">
        <w:t>but it presents wide contrasts. In terms of magnitude of poor population in Central Luzon, Nueva Ecija is the highest at 547,711, followed by Tarlac with 252,471, Bulacan with 151,491, Pampanga with 114,511, Zambales with 103,475, Aurora with 57,619, and Bataan with 14,793</w:t>
      </w:r>
      <w:r w:rsidRPr="00C81953">
        <w:rPr>
          <w:rStyle w:val="FootnoteReference"/>
        </w:rPr>
        <w:footnoteReference w:id="22"/>
      </w:r>
      <w:r w:rsidRPr="00C81953">
        <w:t>. Magnitude of the poor refers to the number of families or the population whose annual per capita income falls below the poverty threshold.</w:t>
      </w:r>
    </w:p>
    <w:p w14:paraId="1C99BAF9" w14:textId="73A07C49" w:rsidR="00B80980" w:rsidRPr="00C81953" w:rsidRDefault="00B80980" w:rsidP="00B80980">
      <w:pPr>
        <w:spacing w:before="100" w:beforeAutospacing="1" w:after="100" w:afterAutospacing="1"/>
        <w:jc w:val="left"/>
      </w:pPr>
      <w:r w:rsidRPr="00C81953">
        <w:t xml:space="preserve">The literacy rate is the </w:t>
      </w:r>
      <w:r w:rsidR="00CB4FE0" w:rsidRPr="00C81953">
        <w:t>Philippines</w:t>
      </w:r>
      <w:r w:rsidRPr="00C81953">
        <w:t xml:space="preserve"> is high. Indeed, </w:t>
      </w:r>
      <w:r w:rsidR="008B1D16" w:rsidRPr="00C81953">
        <w:t>the</w:t>
      </w:r>
      <w:r w:rsidRPr="00C81953">
        <w:t> 2010 Census of Population and Housing uses only basic literacy</w:t>
      </w:r>
      <w:r w:rsidR="00CB4FE0" w:rsidRPr="00C81953">
        <w:rPr>
          <w:rStyle w:val="FootnoteReference"/>
        </w:rPr>
        <w:footnoteReference w:id="23"/>
      </w:r>
      <w:r w:rsidRPr="00C81953">
        <w:t xml:space="preserve"> and states that 97.5 percent or 69.8 million of the total 71.5 million persons aged 10 and above were literate in 2010, which was 5.2 percent higher than the 92.3 percent in 2000. In Nueva Ecija, the literacy rate is lower than the national average at 93.5.</w:t>
      </w:r>
    </w:p>
    <w:p w14:paraId="431F25A1" w14:textId="59C38FBB" w:rsidR="0037311E" w:rsidRPr="00C81953" w:rsidRDefault="00BF6804" w:rsidP="0037311E">
      <w:r w:rsidRPr="00C81953">
        <w:t>Annex 17 details the socio-economic and IP context of the area.</w:t>
      </w:r>
    </w:p>
    <w:p w14:paraId="1CF36782" w14:textId="77777777" w:rsidR="0037311E" w:rsidRPr="00C81953" w:rsidRDefault="0037311E" w:rsidP="0037311E"/>
    <w:p w14:paraId="168FF3F3" w14:textId="49DEF6E8" w:rsidR="0037311E" w:rsidRPr="00C81953" w:rsidRDefault="0037311E" w:rsidP="0037311E">
      <w:pPr>
        <w:rPr>
          <w:i/>
        </w:rPr>
      </w:pPr>
      <w:r w:rsidRPr="00C81953">
        <w:rPr>
          <w:i/>
        </w:rPr>
        <w:lastRenderedPageBreak/>
        <w:t>Livelihood</w:t>
      </w:r>
      <w:r w:rsidR="00F00875" w:rsidRPr="00C81953">
        <w:rPr>
          <w:i/>
        </w:rPr>
        <w:t xml:space="preserve"> </w:t>
      </w:r>
      <w:r w:rsidRPr="00C81953">
        <w:rPr>
          <w:i/>
        </w:rPr>
        <w:t>from</w:t>
      </w:r>
      <w:r w:rsidR="00F00875" w:rsidRPr="00C81953">
        <w:rPr>
          <w:i/>
        </w:rPr>
        <w:t xml:space="preserve"> </w:t>
      </w:r>
      <w:r w:rsidRPr="00C81953">
        <w:rPr>
          <w:i/>
        </w:rPr>
        <w:t>agribusiness</w:t>
      </w:r>
      <w:r w:rsidR="00F00875" w:rsidRPr="00C81953">
        <w:rPr>
          <w:i/>
        </w:rPr>
        <w:t xml:space="preserve"> </w:t>
      </w:r>
      <w:r w:rsidRPr="00C81953">
        <w:rPr>
          <w:i/>
        </w:rPr>
        <w:t>and</w:t>
      </w:r>
      <w:r w:rsidR="00F00875" w:rsidRPr="00C81953">
        <w:rPr>
          <w:i/>
        </w:rPr>
        <w:t xml:space="preserve"> </w:t>
      </w:r>
      <w:r w:rsidRPr="00C81953">
        <w:rPr>
          <w:i/>
        </w:rPr>
        <w:t>agroforestry</w:t>
      </w:r>
      <w:r w:rsidR="00F00875" w:rsidRPr="00C81953">
        <w:rPr>
          <w:i/>
        </w:rPr>
        <w:t xml:space="preserve"> </w:t>
      </w:r>
    </w:p>
    <w:p w14:paraId="2B8E7550" w14:textId="77777777" w:rsidR="0037311E" w:rsidRPr="00C81953" w:rsidRDefault="0037311E" w:rsidP="0037311E"/>
    <w:p w14:paraId="13375535" w14:textId="7BD1082C" w:rsidR="0037311E" w:rsidRPr="00C81953" w:rsidRDefault="0037311E" w:rsidP="0037311E">
      <w:r w:rsidRPr="00C81953">
        <w:t>Agribusiness</w:t>
      </w:r>
      <w:r w:rsidR="00F00875" w:rsidRPr="00C81953">
        <w:t xml:space="preserve"> </w:t>
      </w:r>
      <w:r w:rsidRPr="00C81953">
        <w:t>like</w:t>
      </w:r>
      <w:r w:rsidR="00F00875" w:rsidRPr="00C81953">
        <w:t xml:space="preserve"> </w:t>
      </w:r>
      <w:r w:rsidRPr="00C81953">
        <w:t>rice</w:t>
      </w:r>
      <w:r w:rsidR="00F00875" w:rsidRPr="00C81953">
        <w:t xml:space="preserve"> </w:t>
      </w:r>
      <w:r w:rsidRPr="00C81953">
        <w:t>and</w:t>
      </w:r>
      <w:r w:rsidR="00F00875" w:rsidRPr="00C81953">
        <w:t xml:space="preserve"> </w:t>
      </w:r>
      <w:r w:rsidRPr="00C81953">
        <w:t>vegetable</w:t>
      </w:r>
      <w:r w:rsidR="00F00875" w:rsidRPr="00C81953">
        <w:t xml:space="preserve"> </w:t>
      </w:r>
      <w:r w:rsidRPr="00C81953">
        <w:t>farming</w:t>
      </w:r>
      <w:r w:rsidR="00F00875" w:rsidRPr="00C81953">
        <w:t xml:space="preserve"> </w:t>
      </w:r>
      <w:r w:rsidRPr="00C81953">
        <w:t>and</w:t>
      </w:r>
      <w:r w:rsidR="00F00875" w:rsidRPr="00C81953">
        <w:t xml:space="preserve"> </w:t>
      </w:r>
      <w:r w:rsidRPr="00C81953">
        <w:t>livestock</w:t>
      </w:r>
      <w:r w:rsidR="00F00875" w:rsidRPr="00C81953">
        <w:t xml:space="preserve"> </w:t>
      </w:r>
      <w:r w:rsidRPr="00C81953">
        <w:t>(hog</w:t>
      </w:r>
      <w:r w:rsidR="00F00875" w:rsidRPr="00C81953">
        <w:t xml:space="preserve"> </w:t>
      </w:r>
      <w:r w:rsidRPr="00C81953">
        <w:t>and</w:t>
      </w:r>
      <w:r w:rsidR="00F00875" w:rsidRPr="00C81953">
        <w:t xml:space="preserve"> </w:t>
      </w:r>
      <w:r w:rsidRPr="00C81953">
        <w:t>cattle</w:t>
      </w:r>
      <w:r w:rsidR="00F00875" w:rsidRPr="00C81953">
        <w:t xml:space="preserve"> </w:t>
      </w:r>
      <w:r w:rsidRPr="00C81953">
        <w:t>raising)</w:t>
      </w:r>
      <w:r w:rsidR="00F00875" w:rsidRPr="00C81953">
        <w:t xml:space="preserve"> </w:t>
      </w:r>
      <w:r w:rsidRPr="00C81953">
        <w:t>production</w:t>
      </w:r>
      <w:r w:rsidR="00F00875" w:rsidRPr="00C81953">
        <w:t xml:space="preserve"> </w:t>
      </w:r>
      <w:r w:rsidRPr="00C81953">
        <w:t>are</w:t>
      </w:r>
      <w:r w:rsidR="00F00875" w:rsidRPr="00C81953">
        <w:t xml:space="preserve"> </w:t>
      </w:r>
      <w:r w:rsidRPr="00C81953">
        <w:t>the</w:t>
      </w:r>
      <w:r w:rsidR="00F00875" w:rsidRPr="00C81953">
        <w:t xml:space="preserve"> </w:t>
      </w:r>
      <w:r w:rsidRPr="00C81953">
        <w:t>main</w:t>
      </w:r>
      <w:r w:rsidR="00F00875" w:rsidRPr="00C81953">
        <w:t xml:space="preserve"> </w:t>
      </w:r>
      <w:r w:rsidRPr="00C81953">
        <w:t>sources</w:t>
      </w:r>
      <w:r w:rsidR="00F00875" w:rsidRPr="00C81953">
        <w:t xml:space="preserve"> </w:t>
      </w:r>
      <w:r w:rsidRPr="00C81953">
        <w:t>of</w:t>
      </w:r>
      <w:r w:rsidR="00F00875" w:rsidRPr="00C81953">
        <w:t xml:space="preserve"> </w:t>
      </w:r>
      <w:r w:rsidRPr="00C81953">
        <w:t>community</w:t>
      </w:r>
      <w:r w:rsidR="00F00875" w:rsidRPr="00C81953">
        <w:t xml:space="preserve"> </w:t>
      </w:r>
      <w:r w:rsidRPr="00C81953">
        <w:t>livelihood.</w:t>
      </w:r>
      <w:r w:rsidR="00F00875" w:rsidRPr="00C81953">
        <w:t xml:space="preserve"> </w:t>
      </w:r>
      <w:r w:rsidRPr="00C81953">
        <w:t>Others</w:t>
      </w:r>
      <w:r w:rsidR="00F00875" w:rsidRPr="00C81953">
        <w:t xml:space="preserve"> </w:t>
      </w:r>
      <w:r w:rsidRPr="00C81953">
        <w:t>are</w:t>
      </w:r>
      <w:r w:rsidR="00F00875" w:rsidRPr="00C81953">
        <w:t xml:space="preserve"> </w:t>
      </w:r>
      <w:r w:rsidRPr="00C81953">
        <w:t>engaged</w:t>
      </w:r>
      <w:r w:rsidR="00F00875" w:rsidRPr="00C81953">
        <w:t xml:space="preserve"> </w:t>
      </w:r>
      <w:r w:rsidRPr="00C81953">
        <w:t>in</w:t>
      </w:r>
      <w:r w:rsidR="00F00875" w:rsidRPr="00C81953">
        <w:t xml:space="preserve"> </w:t>
      </w:r>
      <w:r w:rsidRPr="00C81953">
        <w:t>gathering</w:t>
      </w:r>
      <w:r w:rsidR="00F00875" w:rsidRPr="00C81953">
        <w:t xml:space="preserve"> </w:t>
      </w:r>
      <w:r w:rsidRPr="00C81953">
        <w:t>bamboo</w:t>
      </w:r>
      <w:r w:rsidR="00F00875" w:rsidRPr="00C81953">
        <w:t xml:space="preserve"> </w:t>
      </w:r>
      <w:r w:rsidRPr="00C81953">
        <w:t>for</w:t>
      </w:r>
      <w:r w:rsidR="00F00875" w:rsidRPr="00C81953">
        <w:t xml:space="preserve"> </w:t>
      </w:r>
      <w:r w:rsidRPr="00C81953">
        <w:rPr>
          <w:i/>
        </w:rPr>
        <w:t>sawali</w:t>
      </w:r>
      <w:r w:rsidR="00F00875" w:rsidRPr="00C81953">
        <w:t xml:space="preserve"> </w:t>
      </w:r>
      <w:r w:rsidRPr="00C81953">
        <w:t>(interwoven</w:t>
      </w:r>
      <w:r w:rsidR="00F00875" w:rsidRPr="00C81953">
        <w:t xml:space="preserve"> </w:t>
      </w:r>
      <w:r w:rsidRPr="00C81953">
        <w:t>splits</w:t>
      </w:r>
      <w:r w:rsidR="00F00875" w:rsidRPr="00C81953">
        <w:t xml:space="preserve"> </w:t>
      </w:r>
      <w:r w:rsidRPr="00C81953">
        <w:t>of</w:t>
      </w:r>
      <w:r w:rsidR="00F00875" w:rsidRPr="00C81953">
        <w:t xml:space="preserve"> </w:t>
      </w:r>
      <w:r w:rsidRPr="00C81953">
        <w:t>bamboo</w:t>
      </w:r>
      <w:r w:rsidR="00F00875" w:rsidRPr="00C81953">
        <w:t xml:space="preserve"> </w:t>
      </w:r>
      <w:r w:rsidRPr="00C81953">
        <w:t>for</w:t>
      </w:r>
      <w:r w:rsidR="00F00875" w:rsidRPr="00C81953">
        <w:t xml:space="preserve"> </w:t>
      </w:r>
      <w:r w:rsidRPr="00C81953">
        <w:t>walling)</w:t>
      </w:r>
      <w:r w:rsidR="00F00875" w:rsidRPr="00C81953">
        <w:t xml:space="preserve"> </w:t>
      </w:r>
      <w:r w:rsidRPr="00C81953">
        <w:t>making,</w:t>
      </w:r>
      <w:r w:rsidR="00F00875" w:rsidRPr="00C81953">
        <w:t xml:space="preserve"> </w:t>
      </w:r>
      <w:r w:rsidRPr="00C81953">
        <w:t>agroforestry</w:t>
      </w:r>
      <w:r w:rsidR="00F00875" w:rsidRPr="00C81953">
        <w:t xml:space="preserve"> </w:t>
      </w:r>
      <w:r w:rsidRPr="00C81953">
        <w:t>farming,</w:t>
      </w:r>
      <w:r w:rsidR="00F00875" w:rsidRPr="00C81953">
        <w:t xml:space="preserve"> </w:t>
      </w:r>
      <w:r w:rsidRPr="00C81953">
        <w:t>seedling</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small</w:t>
      </w:r>
      <w:r w:rsidR="00F00875" w:rsidRPr="00C81953">
        <w:t xml:space="preserve"> </w:t>
      </w:r>
      <w:r w:rsidRPr="00C81953">
        <w:t>businesses</w:t>
      </w:r>
      <w:r w:rsidR="00F00875" w:rsidRPr="00C81953">
        <w:t xml:space="preserve"> </w:t>
      </w:r>
      <w:r w:rsidRPr="00C81953">
        <w:t>like</w:t>
      </w:r>
      <w:r w:rsidR="00F00875" w:rsidRPr="00C81953">
        <w:t xml:space="preserve"> </w:t>
      </w:r>
      <w:r w:rsidRPr="00C81953">
        <w:t>sari-sari</w:t>
      </w:r>
      <w:r w:rsidR="00F00875" w:rsidRPr="00C81953">
        <w:t xml:space="preserve"> </w:t>
      </w:r>
      <w:r w:rsidRPr="00C81953">
        <w:t>stores.</w:t>
      </w:r>
      <w:r w:rsidR="00F00875" w:rsidRPr="00C81953">
        <w:t xml:space="preserve"> </w:t>
      </w:r>
      <w:r w:rsidRPr="00C81953">
        <w:t>Some</w:t>
      </w:r>
      <w:r w:rsidR="00F00875" w:rsidRPr="00C81953">
        <w:t xml:space="preserve"> </w:t>
      </w:r>
      <w:r w:rsidRPr="00C81953">
        <w:t>are</w:t>
      </w:r>
      <w:r w:rsidR="00F00875" w:rsidRPr="00C81953">
        <w:t xml:space="preserve"> </w:t>
      </w:r>
      <w:r w:rsidRPr="00C81953">
        <w:t>professionals</w:t>
      </w:r>
      <w:r w:rsidR="00F00875" w:rsidRPr="00C81953">
        <w:t xml:space="preserve"> </w:t>
      </w:r>
      <w:r w:rsidRPr="00C81953">
        <w:t>employed</w:t>
      </w:r>
      <w:r w:rsidR="00F00875" w:rsidRPr="00C81953">
        <w:t xml:space="preserve"> </w:t>
      </w:r>
      <w:r w:rsidRPr="00C81953">
        <w:t>in</w:t>
      </w:r>
      <w:r w:rsidR="00F00875" w:rsidRPr="00C81953">
        <w:t xml:space="preserve"> </w:t>
      </w:r>
      <w:r w:rsidRPr="00C81953">
        <w:t>government</w:t>
      </w:r>
      <w:r w:rsidR="00F00875" w:rsidRPr="00C81953">
        <w:t xml:space="preserve"> </w:t>
      </w:r>
      <w:r w:rsidRPr="00C81953">
        <w:t>service</w:t>
      </w:r>
      <w:r w:rsidR="00F00875" w:rsidRPr="00C81953">
        <w:t xml:space="preserve"> </w:t>
      </w:r>
      <w:r w:rsidRPr="00C81953">
        <w:t>(e.g.</w:t>
      </w:r>
      <w:r w:rsidR="00F00875" w:rsidRPr="00C81953">
        <w:t xml:space="preserve"> </w:t>
      </w:r>
      <w:r w:rsidRPr="00C81953">
        <w:t>teachers,</w:t>
      </w:r>
      <w:r w:rsidR="00F00875" w:rsidRPr="00C81953">
        <w:t xml:space="preserve"> </w:t>
      </w:r>
      <w:r w:rsidRPr="00C81953">
        <w:t>agriculturist,</w:t>
      </w:r>
      <w:r w:rsidR="00F00875" w:rsidRPr="00C81953">
        <w:t xml:space="preserve"> </w:t>
      </w:r>
      <w:r w:rsidRPr="00C81953">
        <w:t>engineers,</w:t>
      </w:r>
      <w:r w:rsidR="00F00875" w:rsidRPr="00C81953">
        <w:t xml:space="preserve"> </w:t>
      </w:r>
      <w:r w:rsidRPr="00C81953">
        <w:t>medical</w:t>
      </w:r>
      <w:r w:rsidR="00F00875" w:rsidRPr="00C81953">
        <w:t xml:space="preserve"> </w:t>
      </w:r>
      <w:r w:rsidRPr="00C81953">
        <w:t>practitioners),</w:t>
      </w:r>
      <w:r w:rsidR="00F00875" w:rsidRPr="00C81953">
        <w:t xml:space="preserve"> </w:t>
      </w:r>
      <w:r w:rsidRPr="00C81953">
        <w:t>while</w:t>
      </w:r>
      <w:r w:rsidR="00F00875" w:rsidRPr="00C81953">
        <w:t xml:space="preserve"> </w:t>
      </w:r>
      <w:r w:rsidRPr="00C81953">
        <w:t>others</w:t>
      </w:r>
      <w:r w:rsidR="00F00875" w:rsidRPr="00C81953">
        <w:t xml:space="preserve"> </w:t>
      </w:r>
      <w:r w:rsidRPr="00C81953">
        <w:t>work</w:t>
      </w:r>
      <w:r w:rsidR="00F00875" w:rsidRPr="00C81953">
        <w:t xml:space="preserve"> </w:t>
      </w:r>
      <w:r w:rsidRPr="00C81953">
        <w:t>as</w:t>
      </w:r>
      <w:r w:rsidR="00F00875" w:rsidRPr="00C81953">
        <w:t xml:space="preserve"> </w:t>
      </w:r>
      <w:r w:rsidRPr="00C81953">
        <w:t>laborers</w:t>
      </w:r>
      <w:r w:rsidR="00F00875" w:rsidRPr="00C81953">
        <w:t xml:space="preserve"> </w:t>
      </w:r>
      <w:r w:rsidRPr="00C81953">
        <w:t>in</w:t>
      </w:r>
      <w:r w:rsidR="00F00875" w:rsidRPr="00C81953">
        <w:t xml:space="preserve"> </w:t>
      </w:r>
      <w:r w:rsidRPr="00C81953">
        <w:t>agriculture,</w:t>
      </w:r>
      <w:r w:rsidR="00F00875" w:rsidRPr="00C81953">
        <w:t xml:space="preserve"> </w:t>
      </w:r>
      <w:r w:rsidRPr="00C81953">
        <w:t>construction</w:t>
      </w:r>
      <w:r w:rsidR="00F00875" w:rsidRPr="00C81953">
        <w:t xml:space="preserve"> </w:t>
      </w:r>
      <w:r w:rsidRPr="00C81953">
        <w:t>and</w:t>
      </w:r>
      <w:r w:rsidR="00F00875" w:rsidRPr="00C81953">
        <w:t xml:space="preserve"> </w:t>
      </w:r>
      <w:r w:rsidRPr="00C81953">
        <w:t>transportation</w:t>
      </w:r>
      <w:r w:rsidR="00F00875" w:rsidRPr="00C81953">
        <w:t xml:space="preserve"> </w:t>
      </w:r>
      <w:r w:rsidRPr="00C81953">
        <w:t>(tricycle</w:t>
      </w:r>
      <w:r w:rsidR="00F00875" w:rsidRPr="00C81953">
        <w:t xml:space="preserve"> </w:t>
      </w:r>
      <w:r w:rsidRPr="00C81953">
        <w:t>and</w:t>
      </w:r>
      <w:r w:rsidR="00F00875" w:rsidRPr="00C81953">
        <w:t xml:space="preserve"> </w:t>
      </w:r>
      <w:r w:rsidRPr="00C81953">
        <w:t>public</w:t>
      </w:r>
      <w:r w:rsidR="00F00875" w:rsidRPr="00C81953">
        <w:t xml:space="preserve"> </w:t>
      </w:r>
      <w:r w:rsidRPr="00C81953">
        <w:t>utility</w:t>
      </w:r>
      <w:r w:rsidR="00F00875" w:rsidRPr="00C81953">
        <w:t xml:space="preserve"> </w:t>
      </w:r>
      <w:r w:rsidRPr="00C81953">
        <w:t>jeepney</w:t>
      </w:r>
      <w:r w:rsidR="00F00875" w:rsidRPr="00C81953">
        <w:t xml:space="preserve"> </w:t>
      </w:r>
      <w:r w:rsidRPr="00C81953">
        <w:t>drivers/operations).</w:t>
      </w:r>
      <w:r w:rsidR="00F00875" w:rsidRPr="00C81953">
        <w:t xml:space="preserve"> </w:t>
      </w:r>
    </w:p>
    <w:p w14:paraId="4CCC8F3F" w14:textId="77777777" w:rsidR="0037311E" w:rsidRPr="00C81953" w:rsidRDefault="0037311E" w:rsidP="0037311E"/>
    <w:p w14:paraId="5EA0382E" w14:textId="6A03880E" w:rsidR="0037311E" w:rsidRPr="00C81953" w:rsidRDefault="0037311E" w:rsidP="0037311E">
      <w:r w:rsidRPr="00C81953">
        <w:t>A</w:t>
      </w:r>
      <w:r w:rsidR="00F00875" w:rsidRPr="00C81953">
        <w:t xml:space="preserve"> </w:t>
      </w:r>
      <w:r w:rsidRPr="00C81953">
        <w:t>significant</w:t>
      </w:r>
      <w:r w:rsidR="00F00875" w:rsidRPr="00C81953">
        <w:t xml:space="preserve"> </w:t>
      </w:r>
      <w:r w:rsidRPr="00C81953">
        <w:t>number</w:t>
      </w:r>
      <w:r w:rsidR="00F00875" w:rsidRPr="00C81953">
        <w:t xml:space="preserve"> </w:t>
      </w:r>
      <w:r w:rsidRPr="00C81953">
        <w:t>also</w:t>
      </w:r>
      <w:r w:rsidR="00F00875" w:rsidRPr="00C81953">
        <w:t xml:space="preserve"> </w:t>
      </w:r>
      <w:r w:rsidRPr="00C81953">
        <w:t>depends</w:t>
      </w:r>
      <w:r w:rsidR="00F00875" w:rsidRPr="00C81953">
        <w:t xml:space="preserve"> </w:t>
      </w:r>
      <w:r w:rsidRPr="00C81953">
        <w:t>on</w:t>
      </w:r>
      <w:r w:rsidR="00F00875" w:rsidRPr="00C81953">
        <w:t xml:space="preserve"> </w:t>
      </w:r>
      <w:r w:rsidRPr="00C81953">
        <w:t>forest</w:t>
      </w:r>
      <w:r w:rsidR="00F00875" w:rsidRPr="00C81953">
        <w:t xml:space="preserve"> </w:t>
      </w:r>
      <w:r w:rsidRPr="00C81953">
        <w:t>resources</w:t>
      </w:r>
      <w:r w:rsidR="00F00875" w:rsidRPr="00C81953">
        <w:t xml:space="preserve"> </w:t>
      </w:r>
      <w:r w:rsidRPr="00C81953">
        <w:t>as</w:t>
      </w:r>
      <w:r w:rsidR="00F00875" w:rsidRPr="00C81953">
        <w:t xml:space="preserve"> </w:t>
      </w:r>
      <w:r w:rsidRPr="00C81953">
        <w:t>their</w:t>
      </w:r>
      <w:r w:rsidR="00F00875" w:rsidRPr="00C81953">
        <w:t xml:space="preserve"> </w:t>
      </w:r>
      <w:r w:rsidRPr="00C81953">
        <w:t>means</w:t>
      </w:r>
      <w:r w:rsidR="00F00875" w:rsidRPr="00C81953">
        <w:t xml:space="preserve"> </w:t>
      </w:r>
      <w:r w:rsidRPr="00C81953">
        <w:t>of</w:t>
      </w:r>
      <w:r w:rsidR="00F00875" w:rsidRPr="00C81953">
        <w:t xml:space="preserve"> </w:t>
      </w:r>
      <w:r w:rsidRPr="00C81953">
        <w:t>livelihood</w:t>
      </w:r>
      <w:r w:rsidR="00F00875" w:rsidRPr="00C81953">
        <w:t xml:space="preserve"> </w:t>
      </w:r>
      <w:r w:rsidRPr="00C81953">
        <w:t>through</w:t>
      </w:r>
      <w:r w:rsidR="00F00875" w:rsidRPr="00C81953">
        <w:t xml:space="preserve"> </w:t>
      </w:r>
      <w:r w:rsidRPr="00C81953">
        <w:t>illegal</w:t>
      </w:r>
      <w:r w:rsidR="00F00875" w:rsidRPr="00C81953">
        <w:t xml:space="preserve"> </w:t>
      </w:r>
      <w:r w:rsidRPr="00C81953">
        <w:t>gathering</w:t>
      </w:r>
      <w:r w:rsidR="00F00875" w:rsidRPr="00C81953">
        <w:t xml:space="preserve"> </w:t>
      </w:r>
      <w:r w:rsidRPr="00C81953">
        <w:t>of</w:t>
      </w:r>
      <w:r w:rsidR="00F00875" w:rsidRPr="00C81953">
        <w:t xml:space="preserve"> </w:t>
      </w:r>
      <w:r w:rsidRPr="00C81953">
        <w:t>wood</w:t>
      </w:r>
      <w:r w:rsidR="00F00875" w:rsidRPr="00C81953">
        <w:t xml:space="preserve"> </w:t>
      </w:r>
      <w:r w:rsidRPr="00C81953">
        <w:t>for</w:t>
      </w:r>
      <w:r w:rsidR="00F00875" w:rsidRPr="00C81953">
        <w:t xml:space="preserve"> </w:t>
      </w:r>
      <w:r w:rsidRPr="00C81953">
        <w:t>charcoal</w:t>
      </w:r>
      <w:r w:rsidR="00F00875" w:rsidRPr="00C81953">
        <w:t xml:space="preserve"> </w:t>
      </w:r>
      <w:r w:rsidRPr="00C81953">
        <w:t>making</w:t>
      </w:r>
      <w:r w:rsidR="00F00875" w:rsidRPr="00C81953">
        <w:t xml:space="preserve"> </w:t>
      </w:r>
      <w:r w:rsidRPr="00C81953">
        <w:t>and</w:t>
      </w:r>
      <w:r w:rsidR="00F00875" w:rsidRPr="00C81953">
        <w:t xml:space="preserve"> </w:t>
      </w:r>
      <w:r w:rsidRPr="00C81953">
        <w:t>timber</w:t>
      </w:r>
      <w:r w:rsidR="00F00875" w:rsidRPr="00C81953">
        <w:t xml:space="preserve"> </w:t>
      </w:r>
      <w:r w:rsidRPr="00C81953">
        <w:t>poaching</w:t>
      </w:r>
      <w:r w:rsidR="00F00875" w:rsidRPr="00C81953">
        <w:t xml:space="preserve"> </w:t>
      </w:r>
      <w:r w:rsidRPr="00C81953">
        <w:t>for</w:t>
      </w:r>
      <w:r w:rsidR="00F00875" w:rsidRPr="00C81953">
        <w:t xml:space="preserve"> </w:t>
      </w:r>
      <w:r w:rsidRPr="00C81953">
        <w:t>firewood.</w:t>
      </w:r>
      <w:r w:rsidR="00F00875" w:rsidRPr="00C81953">
        <w:t xml:space="preserve"> </w:t>
      </w:r>
      <w:r w:rsidRPr="00C81953">
        <w:t>With</w:t>
      </w:r>
      <w:r w:rsidR="00F00875" w:rsidRPr="00C81953">
        <w:t xml:space="preserve"> </w:t>
      </w:r>
      <w:r w:rsidRPr="00C81953">
        <w:t>the</w:t>
      </w:r>
      <w:r w:rsidR="00F00875" w:rsidRPr="00C81953">
        <w:t xml:space="preserve"> </w:t>
      </w:r>
      <w:r w:rsidRPr="00C81953">
        <w:t>price</w:t>
      </w:r>
      <w:r w:rsidR="00F00875" w:rsidRPr="00C81953">
        <w:t xml:space="preserve"> </w:t>
      </w:r>
      <w:r w:rsidRPr="00C81953">
        <w:t>of</w:t>
      </w:r>
      <w:r w:rsidR="00F00875" w:rsidRPr="00C81953">
        <w:t xml:space="preserve"> </w:t>
      </w:r>
      <w:r w:rsidRPr="00C81953">
        <w:t>firewood</w:t>
      </w:r>
      <w:r w:rsidR="00F00875" w:rsidRPr="00C81953">
        <w:t xml:space="preserve"> </w:t>
      </w:r>
      <w:r w:rsidRPr="00C81953">
        <w:t>pegged</w:t>
      </w:r>
      <w:r w:rsidR="00F00875" w:rsidRPr="00C81953">
        <w:t xml:space="preserve"> </w:t>
      </w:r>
      <w:r w:rsidRPr="00C81953">
        <w:t>at</w:t>
      </w:r>
      <w:r w:rsidR="00F00875" w:rsidRPr="00C81953">
        <w:t xml:space="preserve"> </w:t>
      </w:r>
      <w:r w:rsidRPr="00C81953">
        <w:t>only</w:t>
      </w:r>
      <w:r w:rsidR="00F00875" w:rsidRPr="00C81953">
        <w:t xml:space="preserve"> </w:t>
      </w:r>
      <w:r w:rsidRPr="00C81953">
        <w:t>Php</w:t>
      </w:r>
      <w:r w:rsidR="00F00875" w:rsidRPr="00C81953">
        <w:t xml:space="preserve"> </w:t>
      </w:r>
      <w:r w:rsidRPr="00C81953">
        <w:t>160</w:t>
      </w:r>
      <w:r w:rsidR="00F00875" w:rsidRPr="00C81953">
        <w:t xml:space="preserve"> </w:t>
      </w:r>
      <w:r w:rsidRPr="00C81953">
        <w:t>(US$3)</w:t>
      </w:r>
      <w:r w:rsidR="00F00875" w:rsidRPr="00C81953">
        <w:t xml:space="preserve"> </w:t>
      </w:r>
      <w:r w:rsidRPr="00C81953">
        <w:t>per</w:t>
      </w:r>
      <w:r w:rsidR="00F00875" w:rsidRPr="00C81953">
        <w:t xml:space="preserve"> </w:t>
      </w:r>
      <w:r w:rsidRPr="00C81953">
        <w:t>40-kilo</w:t>
      </w:r>
      <w:r w:rsidR="00F00875" w:rsidRPr="00C81953">
        <w:t xml:space="preserve"> </w:t>
      </w:r>
      <w:r w:rsidRPr="00C81953">
        <w:t>sack,</w:t>
      </w:r>
      <w:r w:rsidR="00F00875" w:rsidRPr="00C81953">
        <w:t xml:space="preserve"> </w:t>
      </w:r>
      <w:r w:rsidRPr="00C81953">
        <w:t>this</w:t>
      </w:r>
      <w:r w:rsidR="00F00875" w:rsidRPr="00C81953">
        <w:t xml:space="preserve"> </w:t>
      </w:r>
      <w:r w:rsidRPr="00C81953">
        <w:t>type</w:t>
      </w:r>
      <w:r w:rsidR="00F00875" w:rsidRPr="00C81953">
        <w:t xml:space="preserve"> </w:t>
      </w:r>
      <w:r w:rsidRPr="00C81953">
        <w:t>of</w:t>
      </w:r>
      <w:r w:rsidR="00F00875" w:rsidRPr="00C81953">
        <w:t xml:space="preserve"> </w:t>
      </w:r>
      <w:r w:rsidRPr="00C81953">
        <w:t>livelihood</w:t>
      </w:r>
      <w:r w:rsidR="00F00875" w:rsidRPr="00C81953">
        <w:t xml:space="preserve"> </w:t>
      </w:r>
      <w:r w:rsidRPr="00C81953">
        <w:t>is</w:t>
      </w:r>
      <w:r w:rsidR="00F00875" w:rsidRPr="00C81953">
        <w:t xml:space="preserve"> </w:t>
      </w:r>
      <w:r w:rsidRPr="00C81953">
        <w:t>not</w:t>
      </w:r>
      <w:r w:rsidR="00F00875" w:rsidRPr="00C81953">
        <w:t xml:space="preserve"> </w:t>
      </w:r>
      <w:r w:rsidRPr="00C81953">
        <w:t>only</w:t>
      </w:r>
      <w:r w:rsidR="00F00875" w:rsidRPr="00C81953">
        <w:t xml:space="preserve"> </w:t>
      </w:r>
      <w:r w:rsidRPr="00C81953">
        <w:t>unsustainable</w:t>
      </w:r>
      <w:r w:rsidR="00F00875" w:rsidRPr="00C81953">
        <w:t xml:space="preserve"> </w:t>
      </w:r>
      <w:r w:rsidRPr="00C81953">
        <w:t>but</w:t>
      </w:r>
      <w:r w:rsidR="00F00875" w:rsidRPr="00C81953">
        <w:t xml:space="preserve"> </w:t>
      </w:r>
      <w:r w:rsidRPr="00C81953">
        <w:t>also</w:t>
      </w:r>
      <w:r w:rsidR="00F00875" w:rsidRPr="00C81953">
        <w:t xml:space="preserve"> </w:t>
      </w:r>
      <w:r w:rsidRPr="00C81953">
        <w:t>inadequate</w:t>
      </w:r>
      <w:r w:rsidR="00F00875" w:rsidRPr="00C81953">
        <w:t xml:space="preserve"> </w:t>
      </w:r>
      <w:r w:rsidRPr="00C81953">
        <w:t>to</w:t>
      </w:r>
      <w:r w:rsidR="00F00875" w:rsidRPr="00C81953">
        <w:t xml:space="preserve"> </w:t>
      </w:r>
      <w:r w:rsidRPr="00C81953">
        <w:t>meet</w:t>
      </w:r>
      <w:r w:rsidR="00F00875" w:rsidRPr="00C81953">
        <w:t xml:space="preserve"> </w:t>
      </w:r>
      <w:r w:rsidRPr="00C81953">
        <w:t>household</w:t>
      </w:r>
      <w:r w:rsidR="00F00875" w:rsidRPr="00C81953">
        <w:t xml:space="preserve"> </w:t>
      </w:r>
      <w:r w:rsidRPr="00C81953">
        <w:t>basic</w:t>
      </w:r>
      <w:r w:rsidR="00F00875" w:rsidRPr="00C81953">
        <w:t xml:space="preserve"> </w:t>
      </w:r>
      <w:r w:rsidRPr="00C81953">
        <w:t>needs.</w:t>
      </w:r>
      <w:r w:rsidR="00F00875" w:rsidRPr="00C81953">
        <w:t xml:space="preserve"> </w:t>
      </w:r>
      <w:r w:rsidRPr="00C81953">
        <w:t>In</w:t>
      </w:r>
      <w:r w:rsidR="00F00875" w:rsidRPr="00C81953">
        <w:t xml:space="preserve"> </w:t>
      </w:r>
      <w:r w:rsidRPr="00C81953">
        <w:t>addition,</w:t>
      </w:r>
      <w:r w:rsidR="00F00875" w:rsidRPr="00C81953">
        <w:t xml:space="preserve"> </w:t>
      </w:r>
      <w:r w:rsidRPr="00C81953">
        <w:t>the</w:t>
      </w:r>
      <w:r w:rsidR="00F00875" w:rsidRPr="00C81953">
        <w:t xml:space="preserve"> </w:t>
      </w:r>
      <w:r w:rsidRPr="00C81953">
        <w:t>cultural</w:t>
      </w:r>
      <w:r w:rsidR="00F00875" w:rsidRPr="00C81953">
        <w:t xml:space="preserve"> </w:t>
      </w:r>
      <w:r w:rsidRPr="00C81953">
        <w:t>practices</w:t>
      </w:r>
      <w:r w:rsidR="00F00875" w:rsidRPr="00C81953">
        <w:t xml:space="preserve"> </w:t>
      </w:r>
      <w:r w:rsidRPr="00C81953">
        <w:t>of</w:t>
      </w:r>
      <w:r w:rsidR="00F00875" w:rsidRPr="00C81953">
        <w:t xml:space="preserve"> </w:t>
      </w:r>
      <w:r w:rsidRPr="00C81953">
        <w:t>indigenous</w:t>
      </w:r>
      <w:r w:rsidR="00F00875" w:rsidRPr="00C81953">
        <w:t xml:space="preserve"> </w:t>
      </w:r>
      <w:r w:rsidRPr="00C81953">
        <w:t>groups</w:t>
      </w:r>
      <w:r w:rsidR="00F00875" w:rsidRPr="00C81953">
        <w:t xml:space="preserve"> </w:t>
      </w:r>
      <w:r w:rsidRPr="00C81953">
        <w:t>include</w:t>
      </w:r>
      <w:r w:rsidR="00F00875" w:rsidRPr="00C81953">
        <w:t xml:space="preserve"> </w:t>
      </w:r>
      <w:r w:rsidRPr="00C81953">
        <w:t>hunting</w:t>
      </w:r>
      <w:r w:rsidR="00F00875" w:rsidRPr="00C81953">
        <w:t xml:space="preserve"> </w:t>
      </w:r>
      <w:r w:rsidRPr="00C81953">
        <w:t>of</w:t>
      </w:r>
      <w:r w:rsidR="00F00875" w:rsidRPr="00C81953">
        <w:t xml:space="preserve"> </w:t>
      </w:r>
      <w:r w:rsidRPr="00C81953">
        <w:t>wildlife</w:t>
      </w:r>
      <w:r w:rsidR="00F00875" w:rsidRPr="00C81953">
        <w:t xml:space="preserve"> </w:t>
      </w:r>
      <w:r w:rsidRPr="00C81953">
        <w:t>like</w:t>
      </w:r>
      <w:r w:rsidR="00F00875" w:rsidRPr="00C81953">
        <w:t xml:space="preserve"> </w:t>
      </w:r>
      <w:r w:rsidRPr="00C81953">
        <w:t>wild</w:t>
      </w:r>
      <w:r w:rsidR="00F00875" w:rsidRPr="00C81953">
        <w:t xml:space="preserve"> </w:t>
      </w:r>
      <w:r w:rsidRPr="00C81953">
        <w:t>pig,</w:t>
      </w:r>
      <w:r w:rsidR="00F00875" w:rsidRPr="00C81953">
        <w:t xml:space="preserve"> </w:t>
      </w:r>
      <w:r w:rsidRPr="00C81953">
        <w:t>deer,</w:t>
      </w:r>
      <w:r w:rsidR="00F00875" w:rsidRPr="00C81953">
        <w:t xml:space="preserve"> </w:t>
      </w:r>
      <w:r w:rsidRPr="00C81953">
        <w:t>monitor</w:t>
      </w:r>
      <w:r w:rsidR="00F00875" w:rsidRPr="00C81953">
        <w:t xml:space="preserve"> </w:t>
      </w:r>
      <w:r w:rsidRPr="00C81953">
        <w:t>lizards,</w:t>
      </w:r>
      <w:r w:rsidR="00F00875" w:rsidRPr="00C81953">
        <w:t xml:space="preserve"> </w:t>
      </w:r>
      <w:r w:rsidRPr="00C81953">
        <w:t>snakes</w:t>
      </w:r>
      <w:r w:rsidR="00F00875" w:rsidRPr="00C81953">
        <w:t xml:space="preserve"> </w:t>
      </w:r>
      <w:r w:rsidRPr="00C81953">
        <w:t>and</w:t>
      </w:r>
      <w:r w:rsidR="00F00875" w:rsidRPr="00C81953">
        <w:t xml:space="preserve"> </w:t>
      </w:r>
      <w:r w:rsidRPr="00C81953">
        <w:t>birds.</w:t>
      </w:r>
      <w:r w:rsidR="00F00875" w:rsidRPr="00C81953">
        <w:t xml:space="preserve"> </w:t>
      </w:r>
      <w:r w:rsidRPr="00C81953">
        <w:t>They</w:t>
      </w:r>
      <w:r w:rsidR="00F00875" w:rsidRPr="00C81953">
        <w:t xml:space="preserve"> </w:t>
      </w:r>
      <w:r w:rsidRPr="00C81953">
        <w:t>also</w:t>
      </w:r>
      <w:r w:rsidR="00F00875" w:rsidRPr="00C81953">
        <w:t xml:space="preserve"> </w:t>
      </w:r>
      <w:r w:rsidRPr="00C81953">
        <w:t>practice</w:t>
      </w:r>
      <w:r w:rsidR="00F00875" w:rsidRPr="00C81953">
        <w:t xml:space="preserve"> </w:t>
      </w:r>
      <w:r w:rsidRPr="00C81953">
        <w:t>slash</w:t>
      </w:r>
      <w:r w:rsidR="00F00875" w:rsidRPr="00C81953">
        <w:t xml:space="preserve"> </w:t>
      </w:r>
      <w:r w:rsidRPr="00C81953">
        <w:t>and</w:t>
      </w:r>
      <w:r w:rsidR="00F00875" w:rsidRPr="00C81953">
        <w:t xml:space="preserve"> </w:t>
      </w:r>
      <w:r w:rsidRPr="00C81953">
        <w:t>burn</w:t>
      </w:r>
      <w:r w:rsidR="00F00875" w:rsidRPr="00C81953">
        <w:t xml:space="preserve"> </w:t>
      </w:r>
      <w:r w:rsidRPr="00C81953">
        <w:t>farming</w:t>
      </w:r>
      <w:r w:rsidR="00F00875" w:rsidRPr="00C81953">
        <w:t xml:space="preserve"> </w:t>
      </w:r>
      <w:r w:rsidRPr="00C81953">
        <w:t>and</w:t>
      </w:r>
      <w:r w:rsidR="00F00875" w:rsidRPr="00C81953">
        <w:t xml:space="preserve"> </w:t>
      </w:r>
      <w:r w:rsidRPr="00C81953">
        <w:t>planting</w:t>
      </w:r>
      <w:r w:rsidR="00F00875" w:rsidRPr="00C81953">
        <w:t xml:space="preserve"> </w:t>
      </w:r>
      <w:r w:rsidRPr="00C81953">
        <w:t>along</w:t>
      </w:r>
      <w:r w:rsidR="00F00875" w:rsidRPr="00C81953">
        <w:t xml:space="preserve"> </w:t>
      </w:r>
      <w:r w:rsidRPr="00C81953">
        <w:t>the</w:t>
      </w:r>
      <w:r w:rsidR="00F00875" w:rsidRPr="00C81953">
        <w:t xml:space="preserve"> </w:t>
      </w:r>
      <w:r w:rsidRPr="00C81953">
        <w:t>contour</w:t>
      </w:r>
      <w:r w:rsidR="00F00875" w:rsidRPr="00C81953">
        <w:t xml:space="preserve"> </w:t>
      </w:r>
      <w:r w:rsidRPr="00C81953">
        <w:t>lines</w:t>
      </w:r>
      <w:r w:rsidR="00F00875" w:rsidRPr="00C81953">
        <w:t xml:space="preserve"> </w:t>
      </w:r>
      <w:r w:rsidRPr="00C81953">
        <w:t>agricultural</w:t>
      </w:r>
      <w:r w:rsidR="00F00875" w:rsidRPr="00C81953">
        <w:t xml:space="preserve"> </w:t>
      </w:r>
      <w:r w:rsidRPr="00C81953">
        <w:t>crops</w:t>
      </w:r>
      <w:r w:rsidR="00F00875" w:rsidRPr="00C81953">
        <w:t xml:space="preserve"> </w:t>
      </w:r>
      <w:r w:rsidRPr="00C81953">
        <w:t>like</w:t>
      </w:r>
      <w:r w:rsidR="00F00875" w:rsidRPr="00C81953">
        <w:t xml:space="preserve"> </w:t>
      </w:r>
      <w:r w:rsidRPr="00C81953">
        <w:t>cassava,</w:t>
      </w:r>
      <w:r w:rsidR="00F00875" w:rsidRPr="00C81953">
        <w:t xml:space="preserve"> </w:t>
      </w:r>
      <w:r w:rsidRPr="00C81953">
        <w:t>sweet</w:t>
      </w:r>
      <w:r w:rsidR="00F00875" w:rsidRPr="00C81953">
        <w:t xml:space="preserve"> </w:t>
      </w:r>
      <w:r w:rsidRPr="00C81953">
        <w:t>potato,</w:t>
      </w:r>
      <w:r w:rsidR="00F00875" w:rsidRPr="00C81953">
        <w:t xml:space="preserve"> </w:t>
      </w:r>
      <w:r w:rsidRPr="00C81953">
        <w:t>ginger</w:t>
      </w:r>
      <w:r w:rsidR="00F00875" w:rsidRPr="00C81953">
        <w:t xml:space="preserve"> </w:t>
      </w:r>
      <w:r w:rsidRPr="00C81953">
        <w:t>and</w:t>
      </w:r>
      <w:r w:rsidR="00F00875" w:rsidRPr="00C81953">
        <w:t xml:space="preserve"> </w:t>
      </w:r>
      <w:r w:rsidRPr="00C81953">
        <w:t>taro.</w:t>
      </w:r>
      <w:r w:rsidR="00F00875" w:rsidRPr="00C81953">
        <w:t xml:space="preserve"> </w:t>
      </w:r>
      <w:r w:rsidRPr="00C81953">
        <w:t>All</w:t>
      </w:r>
      <w:r w:rsidR="00F00875" w:rsidRPr="00C81953">
        <w:t xml:space="preserve"> </w:t>
      </w:r>
      <w:r w:rsidRPr="00C81953">
        <w:t>of</w:t>
      </w:r>
      <w:r w:rsidR="00F00875" w:rsidRPr="00C81953">
        <w:t xml:space="preserve"> </w:t>
      </w:r>
      <w:r w:rsidRPr="00C81953">
        <w:t>these</w:t>
      </w:r>
      <w:r w:rsidR="00F00875" w:rsidRPr="00C81953">
        <w:t xml:space="preserve"> </w:t>
      </w:r>
      <w:r w:rsidRPr="00C81953">
        <w:t>were</w:t>
      </w:r>
      <w:r w:rsidR="00F00875" w:rsidRPr="00C81953">
        <w:t xml:space="preserve"> </w:t>
      </w:r>
      <w:r w:rsidRPr="00C81953">
        <w:t>also</w:t>
      </w:r>
      <w:r w:rsidR="00F00875" w:rsidRPr="00C81953">
        <w:t xml:space="preserve"> </w:t>
      </w:r>
      <w:r w:rsidRPr="00C81953">
        <w:t>among</w:t>
      </w:r>
      <w:r w:rsidR="00F00875" w:rsidRPr="00C81953">
        <w:t xml:space="preserve"> </w:t>
      </w:r>
      <w:r w:rsidRPr="00C81953">
        <w:t>the</w:t>
      </w:r>
      <w:r w:rsidR="00F00875" w:rsidRPr="00C81953">
        <w:t xml:space="preserve"> </w:t>
      </w:r>
      <w:r w:rsidRPr="00C81953">
        <w:t>critical</w:t>
      </w:r>
      <w:r w:rsidR="00F00875" w:rsidRPr="00C81953">
        <w:t xml:space="preserve"> </w:t>
      </w:r>
      <w:r w:rsidRPr="00C81953">
        <w:t>issues</w:t>
      </w:r>
      <w:r w:rsidR="00F00875" w:rsidRPr="00C81953">
        <w:t xml:space="preserve"> </w:t>
      </w:r>
      <w:r w:rsidRPr="00C81953">
        <w:t>related</w:t>
      </w:r>
      <w:r w:rsidR="00F00875" w:rsidRPr="00C81953">
        <w:t xml:space="preserve"> </w:t>
      </w:r>
      <w:r w:rsidRPr="00C81953">
        <w:t>to</w:t>
      </w:r>
      <w:r w:rsidR="00F00875" w:rsidRPr="00C81953">
        <w:t xml:space="preserve"> </w:t>
      </w:r>
      <w:r w:rsidRPr="00C81953">
        <w:t>forest</w:t>
      </w:r>
      <w:r w:rsidR="00F00875" w:rsidRPr="00C81953">
        <w:t xml:space="preserve"> </w:t>
      </w:r>
      <w:r w:rsidRPr="00C81953">
        <w:t>protection</w:t>
      </w:r>
      <w:r w:rsidR="00F00875" w:rsidRPr="00C81953">
        <w:t xml:space="preserve"> </w:t>
      </w:r>
      <w:r w:rsidRPr="00C81953">
        <w:t>identified</w:t>
      </w:r>
      <w:r w:rsidR="00F00875" w:rsidRPr="00C81953">
        <w:t xml:space="preserve"> </w:t>
      </w:r>
      <w:r w:rsidRPr="00C81953">
        <w:t>by</w:t>
      </w:r>
      <w:r w:rsidR="00F00875" w:rsidRPr="00C81953">
        <w:t xml:space="preserve"> </w:t>
      </w:r>
      <w:r w:rsidRPr="00C81953">
        <w:t>community</w:t>
      </w:r>
      <w:r w:rsidR="00F00875" w:rsidRPr="00C81953">
        <w:t xml:space="preserve"> </w:t>
      </w:r>
      <w:r w:rsidRPr="00C81953">
        <w:t>stakeholders</w:t>
      </w:r>
      <w:r w:rsidR="00F00875" w:rsidRPr="00C81953">
        <w:t xml:space="preserve"> </w:t>
      </w:r>
      <w:r w:rsidRPr="00C81953">
        <w:t>engaged</w:t>
      </w:r>
      <w:r w:rsidR="00F00875" w:rsidRPr="00C81953">
        <w:t xml:space="preserve"> </w:t>
      </w:r>
      <w:r w:rsidRPr="00C81953">
        <w:t>in</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the</w:t>
      </w:r>
      <w:r w:rsidR="00F00875" w:rsidRPr="00C81953">
        <w:t xml:space="preserve"> </w:t>
      </w:r>
      <w:r w:rsidRPr="00C81953">
        <w:t>PCWFR</w:t>
      </w:r>
      <w:r w:rsidR="00F00875" w:rsidRPr="00C81953">
        <w:t xml:space="preserve"> </w:t>
      </w:r>
      <w:r w:rsidRPr="00C81953">
        <w:t>2015-2025</w:t>
      </w:r>
      <w:r w:rsidR="00F00875" w:rsidRPr="00C81953">
        <w:t xml:space="preserve"> </w:t>
      </w:r>
      <w:r w:rsidRPr="00C81953">
        <w:t>sub-watershed</w:t>
      </w:r>
      <w:r w:rsidR="00F00875" w:rsidRPr="00C81953">
        <w:t xml:space="preserve"> </w:t>
      </w:r>
      <w:r w:rsidRPr="00C81953">
        <w:t>management</w:t>
      </w:r>
      <w:r w:rsidR="00F00875" w:rsidRPr="00C81953">
        <w:t xml:space="preserve"> </w:t>
      </w:r>
      <w:r w:rsidRPr="00C81953">
        <w:t>plans.</w:t>
      </w:r>
    </w:p>
    <w:p w14:paraId="439823D0" w14:textId="77777777" w:rsidR="0037311E" w:rsidRPr="00C81953" w:rsidRDefault="0037311E" w:rsidP="0037311E"/>
    <w:p w14:paraId="3EA2BA01" w14:textId="47EB5E14" w:rsidR="0037311E" w:rsidRPr="00C81953" w:rsidRDefault="0037311E" w:rsidP="0037311E">
      <w:pPr>
        <w:rPr>
          <w:i/>
        </w:rPr>
      </w:pPr>
      <w:r w:rsidRPr="00C81953">
        <w:rPr>
          <w:i/>
        </w:rPr>
        <w:t>Potential</w:t>
      </w:r>
      <w:r w:rsidR="00F00875" w:rsidRPr="00C81953">
        <w:rPr>
          <w:i/>
        </w:rPr>
        <w:t xml:space="preserve"> </w:t>
      </w:r>
      <w:r w:rsidRPr="00C81953">
        <w:rPr>
          <w:i/>
        </w:rPr>
        <w:t>for</w:t>
      </w:r>
      <w:r w:rsidR="00F00875" w:rsidRPr="00C81953">
        <w:rPr>
          <w:i/>
        </w:rPr>
        <w:t xml:space="preserve"> </w:t>
      </w:r>
      <w:r w:rsidRPr="00C81953">
        <w:rPr>
          <w:i/>
        </w:rPr>
        <w:t>ecotourism</w:t>
      </w:r>
    </w:p>
    <w:p w14:paraId="03C6913B" w14:textId="77777777" w:rsidR="0037311E" w:rsidRPr="00C81953" w:rsidRDefault="0037311E" w:rsidP="0037311E"/>
    <w:p w14:paraId="73BE483E" w14:textId="55AD7191" w:rsidR="0037311E" w:rsidRPr="00C81953" w:rsidRDefault="0037311E" w:rsidP="0037311E">
      <w:r w:rsidRPr="00C81953">
        <w:t>A</w:t>
      </w:r>
      <w:r w:rsidR="00F00875" w:rsidRPr="00C81953">
        <w:t xml:space="preserve"> </w:t>
      </w:r>
      <w:r w:rsidRPr="00C81953">
        <w:t>PCWFR</w:t>
      </w:r>
      <w:r w:rsidR="00F00875" w:rsidRPr="00C81953">
        <w:t xml:space="preserve"> </w:t>
      </w:r>
      <w:r w:rsidRPr="00C81953">
        <w:t>ecotourism</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plan</w:t>
      </w:r>
      <w:r w:rsidR="00F00875" w:rsidRPr="00C81953">
        <w:t xml:space="preserve"> </w:t>
      </w:r>
      <w:r w:rsidRPr="00C81953">
        <w:t>has</w:t>
      </w:r>
      <w:r w:rsidR="00F00875" w:rsidRPr="00C81953">
        <w:t xml:space="preserve"> </w:t>
      </w:r>
      <w:r w:rsidRPr="00C81953">
        <w:t>been</w:t>
      </w:r>
      <w:r w:rsidR="00F00875" w:rsidRPr="00C81953">
        <w:t xml:space="preserve"> </w:t>
      </w:r>
      <w:r w:rsidRPr="00C81953">
        <w:t>drafted,</w:t>
      </w:r>
      <w:r w:rsidR="00F00875" w:rsidRPr="00C81953">
        <w:t xml:space="preserve"> </w:t>
      </w:r>
      <w:r w:rsidRPr="00C81953">
        <w:t>but</w:t>
      </w:r>
      <w:r w:rsidR="00F00875" w:rsidRPr="00C81953">
        <w:t xml:space="preserve"> </w:t>
      </w:r>
      <w:r w:rsidRPr="00C81953">
        <w:t>much</w:t>
      </w:r>
      <w:r w:rsidR="00F00875" w:rsidRPr="00C81953">
        <w:t xml:space="preserve"> </w:t>
      </w:r>
      <w:r w:rsidRPr="00C81953">
        <w:t>work</w:t>
      </w:r>
      <w:r w:rsidR="00F00875" w:rsidRPr="00C81953">
        <w:t xml:space="preserve"> </w:t>
      </w:r>
      <w:r w:rsidRPr="00C81953">
        <w:t>still</w:t>
      </w:r>
      <w:r w:rsidR="00F00875" w:rsidRPr="00C81953">
        <w:t xml:space="preserve"> </w:t>
      </w:r>
      <w:r w:rsidRPr="00C81953">
        <w:t>needs</w:t>
      </w:r>
      <w:r w:rsidR="00F00875" w:rsidRPr="00C81953">
        <w:t xml:space="preserve"> </w:t>
      </w:r>
      <w:r w:rsidRPr="00C81953">
        <w:t>to</w:t>
      </w:r>
      <w:r w:rsidR="00F00875" w:rsidRPr="00C81953">
        <w:t xml:space="preserve"> </w:t>
      </w:r>
      <w:r w:rsidRPr="00C81953">
        <w:t>be</w:t>
      </w:r>
      <w:r w:rsidR="00F00875" w:rsidRPr="00C81953">
        <w:t xml:space="preserve"> </w:t>
      </w:r>
      <w:r w:rsidRPr="00C81953">
        <w:t>done</w:t>
      </w:r>
      <w:r w:rsidR="00F00875" w:rsidRPr="00C81953">
        <w:t xml:space="preserve"> </w:t>
      </w:r>
      <w:r w:rsidRPr="00C81953">
        <w:t>to</w:t>
      </w:r>
      <w:r w:rsidR="00F00875" w:rsidRPr="00C81953">
        <w:t xml:space="preserve"> </w:t>
      </w:r>
      <w:r w:rsidRPr="00C81953">
        <w:t>assess</w:t>
      </w:r>
      <w:r w:rsidR="00F00875" w:rsidRPr="00C81953">
        <w:t xml:space="preserve"> </w:t>
      </w:r>
      <w:r w:rsidRPr="00C81953">
        <w:t>the</w:t>
      </w:r>
      <w:r w:rsidR="00F00875" w:rsidRPr="00C81953">
        <w:t xml:space="preserve"> </w:t>
      </w:r>
      <w:r w:rsidRPr="00C81953">
        <w:t>potential</w:t>
      </w:r>
      <w:r w:rsidR="00F00875" w:rsidRPr="00C81953">
        <w:t xml:space="preserve"> </w:t>
      </w:r>
      <w:r w:rsidRPr="00C81953">
        <w:t>sites</w:t>
      </w:r>
      <w:r w:rsidR="00F00875" w:rsidRPr="00C81953">
        <w:t xml:space="preserve"> </w:t>
      </w:r>
      <w:r w:rsidRPr="00C81953">
        <w:t>(waterfalls,</w:t>
      </w:r>
      <w:r w:rsidR="00F00875" w:rsidRPr="00C81953">
        <w:t xml:space="preserve"> </w:t>
      </w:r>
      <w:r w:rsidRPr="00C81953">
        <w:t>hot</w:t>
      </w:r>
      <w:r w:rsidR="00F00875" w:rsidRPr="00C81953">
        <w:t xml:space="preserve"> </w:t>
      </w:r>
      <w:r w:rsidRPr="00C81953">
        <w:t>springs,</w:t>
      </w:r>
      <w:r w:rsidR="00F00875" w:rsidRPr="00C81953">
        <w:t xml:space="preserve"> </w:t>
      </w:r>
      <w:r w:rsidRPr="00C81953">
        <w:t>picnic</w:t>
      </w:r>
      <w:r w:rsidR="00F00875" w:rsidRPr="00C81953">
        <w:t xml:space="preserve"> </w:t>
      </w:r>
      <w:r w:rsidRPr="00C81953">
        <w:t>areas,</w:t>
      </w:r>
      <w:r w:rsidR="00F00875" w:rsidRPr="00C81953">
        <w:t xml:space="preserve"> </w:t>
      </w:r>
      <w:r w:rsidRPr="00C81953">
        <w:t>forest</w:t>
      </w:r>
      <w:r w:rsidR="00F00875" w:rsidRPr="00C81953">
        <w:t xml:space="preserve"> </w:t>
      </w:r>
      <w:r w:rsidRPr="00C81953">
        <w:t>trek</w:t>
      </w:r>
      <w:r w:rsidR="00F00875" w:rsidRPr="00C81953">
        <w:t xml:space="preserve"> </w:t>
      </w:r>
      <w:r w:rsidRPr="00C81953">
        <w:t>and</w:t>
      </w:r>
      <w:r w:rsidR="00F00875" w:rsidRPr="00C81953">
        <w:t xml:space="preserve"> </w:t>
      </w:r>
      <w:r w:rsidRPr="00C81953">
        <w:t>bike</w:t>
      </w:r>
      <w:r w:rsidR="00F00875" w:rsidRPr="00C81953">
        <w:t xml:space="preserve"> </w:t>
      </w:r>
      <w:r w:rsidRPr="00C81953">
        <w:t>trails,</w:t>
      </w:r>
      <w:r w:rsidR="00F00875" w:rsidRPr="00C81953">
        <w:t xml:space="preserve"> </w:t>
      </w:r>
      <w:r w:rsidR="00764107" w:rsidRPr="00C81953">
        <w:t>etc.</w:t>
      </w:r>
      <w:r w:rsidRPr="00C81953">
        <w:t>)</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accessibility</w:t>
      </w:r>
      <w:r w:rsidR="00F00875" w:rsidRPr="00C81953">
        <w:t xml:space="preserve"> </w:t>
      </w:r>
      <w:r w:rsidRPr="00C81953">
        <w:t>and</w:t>
      </w:r>
      <w:r w:rsidR="00F00875" w:rsidRPr="00C81953">
        <w:t xml:space="preserve"> </w:t>
      </w:r>
      <w:r w:rsidRPr="00C81953">
        <w:t>the</w:t>
      </w:r>
      <w:r w:rsidR="00F00875" w:rsidRPr="00C81953">
        <w:t xml:space="preserve"> </w:t>
      </w:r>
      <w:r w:rsidRPr="00C81953">
        <w:t>impact</w:t>
      </w:r>
      <w:r w:rsidR="00F00875" w:rsidRPr="00C81953">
        <w:t xml:space="preserve"> </w:t>
      </w:r>
      <w:r w:rsidRPr="00C81953">
        <w:t>of</w:t>
      </w:r>
      <w:r w:rsidR="00F00875" w:rsidRPr="00C81953">
        <w:t xml:space="preserve"> </w:t>
      </w:r>
      <w:r w:rsidRPr="00C81953">
        <w:t>tourism</w:t>
      </w:r>
      <w:r w:rsidR="00F00875" w:rsidRPr="00C81953">
        <w:t xml:space="preserve"> </w:t>
      </w:r>
      <w:r w:rsidRPr="00C81953">
        <w:t>activities</w:t>
      </w:r>
      <w:r w:rsidR="00F00875" w:rsidRPr="00C81953">
        <w:t xml:space="preserve"> </w:t>
      </w:r>
      <w:r w:rsidRPr="00C81953">
        <w:t>to</w:t>
      </w:r>
      <w:r w:rsidR="00F00875" w:rsidRPr="00C81953">
        <w:t xml:space="preserve"> </w:t>
      </w:r>
      <w:r w:rsidRPr="00C81953">
        <w:t>biodiversity.</w:t>
      </w:r>
      <w:r w:rsidR="00F00875" w:rsidRPr="00C81953">
        <w:t xml:space="preserve"> </w:t>
      </w:r>
      <w:r w:rsidRPr="00C81953">
        <w:t>And</w:t>
      </w:r>
      <w:r w:rsidR="00F00875" w:rsidRPr="00C81953">
        <w:t xml:space="preserve"> </w:t>
      </w:r>
      <w:r w:rsidRPr="00C81953">
        <w:t>while</w:t>
      </w:r>
      <w:r w:rsidR="00F00875" w:rsidRPr="00C81953">
        <w:t xml:space="preserve"> </w:t>
      </w:r>
      <w:r w:rsidRPr="00C81953">
        <w:t>there</w:t>
      </w:r>
      <w:r w:rsidR="00F00875" w:rsidRPr="00C81953">
        <w:t xml:space="preserve"> </w:t>
      </w:r>
      <w:r w:rsidRPr="00C81953">
        <w:t>are</w:t>
      </w:r>
      <w:r w:rsidR="00F00875" w:rsidRPr="00C81953">
        <w:t xml:space="preserve"> </w:t>
      </w:r>
      <w:r w:rsidRPr="00C81953">
        <w:t>no</w:t>
      </w:r>
      <w:r w:rsidR="00F00875" w:rsidRPr="00C81953">
        <w:t xml:space="preserve"> </w:t>
      </w:r>
      <w:r w:rsidRPr="00C81953">
        <w:t>organized</w:t>
      </w:r>
      <w:r w:rsidR="00F00875" w:rsidRPr="00C81953">
        <w:t xml:space="preserve"> </w:t>
      </w:r>
      <w:r w:rsidRPr="00C81953">
        <w:t>package</w:t>
      </w:r>
      <w:r w:rsidR="00F00875" w:rsidRPr="00C81953">
        <w:t xml:space="preserve"> </w:t>
      </w:r>
      <w:r w:rsidRPr="00C81953">
        <w:t>tours</w:t>
      </w:r>
      <w:r w:rsidR="00F00875" w:rsidRPr="00C81953">
        <w:t xml:space="preserve"> </w:t>
      </w:r>
      <w:r w:rsidRPr="00C81953">
        <w:t>being</w:t>
      </w:r>
      <w:r w:rsidR="00F00875" w:rsidRPr="00C81953">
        <w:t xml:space="preserve"> </w:t>
      </w:r>
      <w:r w:rsidRPr="00C81953">
        <w:t>implemented</w:t>
      </w:r>
      <w:r w:rsidR="00F00875" w:rsidRPr="00C81953">
        <w:t xml:space="preserve"> </w:t>
      </w:r>
      <w:r w:rsidRPr="00C81953">
        <w:t>at</w:t>
      </w:r>
      <w:r w:rsidR="00F00875" w:rsidRPr="00C81953">
        <w:t xml:space="preserve"> </w:t>
      </w:r>
      <w:r w:rsidRPr="00C81953">
        <w:t>the</w:t>
      </w:r>
      <w:r w:rsidR="00F00875" w:rsidRPr="00C81953">
        <w:t xml:space="preserve"> </w:t>
      </w:r>
      <w:r w:rsidRPr="00C81953">
        <w:t>moment,</w:t>
      </w:r>
      <w:r w:rsidR="00F00875" w:rsidRPr="00C81953">
        <w:t xml:space="preserve"> </w:t>
      </w:r>
      <w:r w:rsidRPr="00C81953">
        <w:t>there</w:t>
      </w:r>
      <w:r w:rsidR="00F00875" w:rsidRPr="00C81953">
        <w:t xml:space="preserve"> </w:t>
      </w:r>
      <w:r w:rsidRPr="00C81953">
        <w:t>are</w:t>
      </w:r>
      <w:r w:rsidR="00F00875" w:rsidRPr="00C81953">
        <w:t xml:space="preserve"> </w:t>
      </w:r>
      <w:r w:rsidRPr="00C81953">
        <w:t>already</w:t>
      </w:r>
      <w:r w:rsidR="00F00875" w:rsidRPr="00C81953">
        <w:t xml:space="preserve"> </w:t>
      </w:r>
      <w:r w:rsidRPr="00C81953">
        <w:t>free</w:t>
      </w:r>
      <w:r w:rsidR="00F00875" w:rsidRPr="00C81953">
        <w:t xml:space="preserve"> </w:t>
      </w:r>
      <w:r w:rsidRPr="00C81953">
        <w:t>and</w:t>
      </w:r>
      <w:r w:rsidR="00F00875" w:rsidRPr="00C81953">
        <w:t xml:space="preserve"> </w:t>
      </w:r>
      <w:r w:rsidRPr="00C81953">
        <w:t>independent</w:t>
      </w:r>
      <w:r w:rsidR="00F00875" w:rsidRPr="00C81953">
        <w:t xml:space="preserve"> </w:t>
      </w:r>
      <w:r w:rsidRPr="00C81953">
        <w:t>tourists</w:t>
      </w:r>
      <w:r w:rsidR="00F00875" w:rsidRPr="00C81953">
        <w:t xml:space="preserve"> </w:t>
      </w:r>
      <w:r w:rsidRPr="00C81953">
        <w:t>(FIT)</w:t>
      </w:r>
      <w:r w:rsidR="00F00875" w:rsidRPr="00C81953">
        <w:t xml:space="preserve"> </w:t>
      </w:r>
      <w:r w:rsidRPr="00C81953">
        <w:t>frequenting</w:t>
      </w:r>
      <w:r w:rsidR="00F00875" w:rsidRPr="00C81953">
        <w:t xml:space="preserve"> </w:t>
      </w:r>
      <w:r w:rsidRPr="00C81953">
        <w:t>the</w:t>
      </w:r>
      <w:r w:rsidR="00F00875" w:rsidRPr="00C81953">
        <w:t xml:space="preserve"> </w:t>
      </w:r>
      <w:r w:rsidRPr="00C81953">
        <w:t>watershed</w:t>
      </w:r>
      <w:r w:rsidR="00F00875" w:rsidRPr="00C81953">
        <w:t xml:space="preserve"> </w:t>
      </w:r>
      <w:r w:rsidRPr="00C81953">
        <w:t>area.</w:t>
      </w:r>
      <w:r w:rsidR="00F00875" w:rsidRPr="00C81953">
        <w:t xml:space="preserve"> </w:t>
      </w:r>
      <w:r w:rsidRPr="00C81953">
        <w:t>Ecotourism</w:t>
      </w:r>
      <w:r w:rsidR="00F00875" w:rsidRPr="00C81953">
        <w:t xml:space="preserve"> </w:t>
      </w:r>
      <w:r w:rsidRPr="00C81953">
        <w:t>within</w:t>
      </w:r>
      <w:r w:rsidR="00F00875" w:rsidRPr="00C81953">
        <w:t xml:space="preserve"> </w:t>
      </w:r>
      <w:r w:rsidRPr="00C81953">
        <w:t>a</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shall</w:t>
      </w:r>
      <w:r w:rsidR="00F00875" w:rsidRPr="00C81953">
        <w:t xml:space="preserve"> </w:t>
      </w:r>
      <w:r w:rsidRPr="00C81953">
        <w:t>be</w:t>
      </w:r>
      <w:r w:rsidR="00F00875" w:rsidRPr="00C81953">
        <w:t xml:space="preserve"> </w:t>
      </w:r>
      <w:r w:rsidRPr="00C81953">
        <w:t>explored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not</w:t>
      </w:r>
      <w:r w:rsidR="00F00875" w:rsidRPr="00C81953">
        <w:t xml:space="preserve"> </w:t>
      </w:r>
      <w:r w:rsidRPr="00C81953">
        <w:t>only</w:t>
      </w:r>
      <w:r w:rsidR="00F00875" w:rsidRPr="00C81953">
        <w:t xml:space="preserve"> </w:t>
      </w:r>
      <w:r w:rsidRPr="00C81953">
        <w:t>as</w:t>
      </w:r>
      <w:r w:rsidR="00F00875" w:rsidRPr="00C81953">
        <w:t xml:space="preserve"> </w:t>
      </w:r>
      <w:r w:rsidRPr="00C81953">
        <w:t>a</w:t>
      </w:r>
      <w:r w:rsidR="00F00875" w:rsidRPr="00C81953">
        <w:t xml:space="preserve"> </w:t>
      </w:r>
      <w:r w:rsidRPr="00C81953">
        <w:t>source</w:t>
      </w:r>
      <w:r w:rsidR="00F00875" w:rsidRPr="00C81953">
        <w:t xml:space="preserve"> </w:t>
      </w:r>
      <w:r w:rsidRPr="00C81953">
        <w:t>of</w:t>
      </w:r>
      <w:r w:rsidR="00F00875" w:rsidRPr="00C81953">
        <w:t xml:space="preserve"> </w:t>
      </w:r>
      <w:r w:rsidRPr="00C81953">
        <w:t>sustainable</w:t>
      </w:r>
      <w:r w:rsidR="00F00875" w:rsidRPr="00C81953">
        <w:t xml:space="preserve"> </w:t>
      </w:r>
      <w:r w:rsidRPr="00C81953">
        <w:t>livelihood,</w:t>
      </w:r>
      <w:r w:rsidR="00F00875" w:rsidRPr="00C81953">
        <w:t xml:space="preserve"> </w:t>
      </w:r>
      <w:r w:rsidRPr="00C81953">
        <w:t>but</w:t>
      </w:r>
      <w:r w:rsidR="00F00875" w:rsidRPr="00C81953">
        <w:t xml:space="preserve"> </w:t>
      </w:r>
      <w:r w:rsidRPr="00C81953">
        <w:t>also</w:t>
      </w:r>
      <w:r w:rsidR="00F00875" w:rsidRPr="00C81953">
        <w:t xml:space="preserve"> </w:t>
      </w:r>
      <w:r w:rsidRPr="00C81953">
        <w:t>how</w:t>
      </w:r>
      <w:r w:rsidR="00F00875" w:rsidRPr="00C81953">
        <w:t xml:space="preserve"> </w:t>
      </w:r>
      <w:r w:rsidRPr="00C81953">
        <w:t>tour</w:t>
      </w:r>
      <w:r w:rsidR="00F00875" w:rsidRPr="00C81953">
        <w:t xml:space="preserve"> </w:t>
      </w:r>
      <w:r w:rsidRPr="00C81953">
        <w:t>design</w:t>
      </w:r>
      <w:r w:rsidR="00F00875" w:rsidRPr="00C81953">
        <w:t xml:space="preserve"> </w:t>
      </w:r>
      <w:r w:rsidRPr="00C81953">
        <w:t>and</w:t>
      </w:r>
      <w:r w:rsidR="00F00875" w:rsidRPr="00C81953">
        <w:t xml:space="preserve"> </w:t>
      </w:r>
      <w:r w:rsidRPr="00C81953">
        <w:t>interpretation</w:t>
      </w:r>
      <w:r w:rsidR="00F00875" w:rsidRPr="00C81953">
        <w:t xml:space="preserve"> </w:t>
      </w:r>
      <w:r w:rsidRPr="00C81953">
        <w:t>can</w:t>
      </w:r>
      <w:r w:rsidR="00F00875" w:rsidRPr="00C81953">
        <w:t xml:space="preserve"> </w:t>
      </w:r>
      <w:r w:rsidRPr="00C81953">
        <w:t>help</w:t>
      </w:r>
      <w:r w:rsidR="00F00875" w:rsidRPr="00C81953">
        <w:t xml:space="preserve"> </w:t>
      </w:r>
      <w:r w:rsidRPr="00C81953">
        <w:t>build</w:t>
      </w:r>
      <w:r w:rsidR="00F00875" w:rsidRPr="00C81953">
        <w:t xml:space="preserve"> </w:t>
      </w:r>
      <w:r w:rsidRPr="00C81953">
        <w:t>a</w:t>
      </w:r>
      <w:r w:rsidR="00F00875" w:rsidRPr="00C81953">
        <w:t xml:space="preserve"> </w:t>
      </w:r>
      <w:r w:rsidRPr="00C81953">
        <w:t>motivated</w:t>
      </w:r>
      <w:r w:rsidR="00F00875" w:rsidRPr="00C81953">
        <w:t xml:space="preserve"> </w:t>
      </w:r>
      <w:r w:rsidRPr="00C81953">
        <w:t>constituency</w:t>
      </w:r>
      <w:r w:rsidR="00F00875" w:rsidRPr="00C81953">
        <w:t xml:space="preserve"> </w:t>
      </w:r>
      <w:r w:rsidRPr="00C81953">
        <w:t>for</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improvements.</w:t>
      </w:r>
    </w:p>
    <w:p w14:paraId="65E65B1F" w14:textId="77777777" w:rsidR="0037311E" w:rsidRPr="00C81953" w:rsidRDefault="0037311E" w:rsidP="0037311E"/>
    <w:p w14:paraId="5142A3FB" w14:textId="2AF2EF5C" w:rsidR="0037311E" w:rsidRPr="00C81953" w:rsidRDefault="0037311E" w:rsidP="0037311E">
      <w:pPr>
        <w:rPr>
          <w:i/>
        </w:rPr>
      </w:pPr>
      <w:r w:rsidRPr="00C81953">
        <w:rPr>
          <w:i/>
        </w:rPr>
        <w:t>Significance</w:t>
      </w:r>
      <w:r w:rsidR="00F00875" w:rsidRPr="00C81953">
        <w:rPr>
          <w:i/>
        </w:rPr>
        <w:t xml:space="preserve"> </w:t>
      </w:r>
      <w:r w:rsidRPr="00C81953">
        <w:rPr>
          <w:i/>
        </w:rPr>
        <w:t>of</w:t>
      </w:r>
      <w:r w:rsidR="00F00875" w:rsidRPr="00C81953">
        <w:rPr>
          <w:i/>
        </w:rPr>
        <w:t xml:space="preserve"> </w:t>
      </w:r>
      <w:r w:rsidRPr="00C81953">
        <w:rPr>
          <w:i/>
        </w:rPr>
        <w:t>Pantabangan</w:t>
      </w:r>
      <w:r w:rsidR="00F00875" w:rsidRPr="00C81953">
        <w:rPr>
          <w:i/>
        </w:rPr>
        <w:t xml:space="preserve"> </w:t>
      </w:r>
      <w:r w:rsidRPr="00C81953">
        <w:rPr>
          <w:i/>
        </w:rPr>
        <w:t>Dam</w:t>
      </w:r>
    </w:p>
    <w:p w14:paraId="0499A75C" w14:textId="77777777" w:rsidR="0037311E" w:rsidRPr="00C81953" w:rsidRDefault="0037311E" w:rsidP="0037311E"/>
    <w:p w14:paraId="15B6195D" w14:textId="2AA35E52" w:rsidR="0037311E" w:rsidRPr="00C81953" w:rsidRDefault="0037311E" w:rsidP="0037311E">
      <w:r w:rsidRPr="00C81953">
        <w:t>In</w:t>
      </w:r>
      <w:r w:rsidR="00F00875" w:rsidRPr="00C81953">
        <w:t xml:space="preserve"> </w:t>
      </w:r>
      <w:r w:rsidRPr="00C81953">
        <w:t>May</w:t>
      </w:r>
      <w:r w:rsidR="00F00875" w:rsidRPr="00C81953">
        <w:t xml:space="preserve"> </w:t>
      </w:r>
      <w:r w:rsidRPr="00C81953">
        <w:t>1966,</w:t>
      </w:r>
      <w:r w:rsidR="00F00875" w:rsidRPr="00C81953">
        <w:t xml:space="preserve"> </w:t>
      </w:r>
      <w:r w:rsidRPr="00C81953">
        <w:t>the</w:t>
      </w:r>
      <w:r w:rsidR="00F00875" w:rsidRPr="00C81953">
        <w:t xml:space="preserve"> </w:t>
      </w:r>
      <w:r w:rsidRPr="00C81953">
        <w:t>Old</w:t>
      </w:r>
      <w:r w:rsidR="00F00875" w:rsidRPr="00C81953">
        <w:t xml:space="preserve"> </w:t>
      </w:r>
      <w:r w:rsidRPr="00C81953">
        <w:t>Philippine</w:t>
      </w:r>
      <w:r w:rsidR="00F00875" w:rsidRPr="00C81953">
        <w:t xml:space="preserve"> </w:t>
      </w:r>
      <w:r w:rsidRPr="00C81953">
        <w:t>Congress</w:t>
      </w:r>
      <w:r w:rsidR="00F00875" w:rsidRPr="00C81953">
        <w:t xml:space="preserve"> </w:t>
      </w:r>
      <w:r w:rsidRPr="00C81953">
        <w:t>passed</w:t>
      </w:r>
      <w:r w:rsidR="00F00875" w:rsidRPr="00C81953">
        <w:t xml:space="preserve"> </w:t>
      </w:r>
      <w:r w:rsidRPr="00C81953">
        <w:t>the</w:t>
      </w:r>
      <w:r w:rsidR="00F00875" w:rsidRPr="00C81953">
        <w:t xml:space="preserve"> </w:t>
      </w:r>
      <w:r w:rsidRPr="00C81953">
        <w:t>Upper</w:t>
      </w:r>
      <w:r w:rsidR="00F00875" w:rsidRPr="00C81953">
        <w:t xml:space="preserve"> </w:t>
      </w:r>
      <w:r w:rsidRPr="00C81953">
        <w:t>Pampanga</w:t>
      </w:r>
      <w:r w:rsidR="00F00875" w:rsidRPr="00C81953">
        <w:t xml:space="preserve"> </w:t>
      </w:r>
      <w:r w:rsidRPr="00C81953">
        <w:t>River</w:t>
      </w:r>
      <w:r w:rsidR="00F00875" w:rsidRPr="00C81953">
        <w:t xml:space="preserve"> </w:t>
      </w:r>
      <w:r w:rsidRPr="00C81953">
        <w:t>Project</w:t>
      </w:r>
      <w:r w:rsidR="00F00875" w:rsidRPr="00C81953">
        <w:t xml:space="preserve"> </w:t>
      </w:r>
      <w:r w:rsidRPr="00C81953">
        <w:t>Act</w:t>
      </w:r>
      <w:r w:rsidR="00F00875" w:rsidRPr="00C81953">
        <w:t xml:space="preserve"> </w:t>
      </w:r>
      <w:r w:rsidRPr="00C81953">
        <w:t>(Republic</w:t>
      </w:r>
      <w:r w:rsidR="00F00875" w:rsidRPr="00C81953">
        <w:t xml:space="preserve"> </w:t>
      </w:r>
      <w:r w:rsidRPr="00C81953">
        <w:t>Act</w:t>
      </w:r>
      <w:r w:rsidR="00F00875" w:rsidRPr="00C81953">
        <w:t xml:space="preserve"> </w:t>
      </w:r>
      <w:r w:rsidRPr="00C81953">
        <w:t>5499)</w:t>
      </w:r>
      <w:r w:rsidR="00F00875" w:rsidRPr="00C81953">
        <w:t xml:space="preserve"> </w:t>
      </w:r>
      <w:r w:rsidRPr="00C81953">
        <w:t>authorizing</w:t>
      </w:r>
      <w:r w:rsidR="00F00875" w:rsidRPr="00C81953">
        <w:t xml:space="preserve"> </w:t>
      </w:r>
      <w:r w:rsidRPr="00C81953">
        <w:t>the</w:t>
      </w:r>
      <w:r w:rsidR="00F00875" w:rsidRPr="00C81953">
        <w:t xml:space="preserve"> </w:t>
      </w:r>
      <w:r w:rsidRPr="00C81953">
        <w:t>construction</w:t>
      </w:r>
      <w:r w:rsidR="00F00875" w:rsidRPr="00C81953">
        <w:t xml:space="preserve"> </w:t>
      </w:r>
      <w:r w:rsidRPr="00C81953">
        <w:t>of</w:t>
      </w:r>
      <w:r w:rsidR="00F00875" w:rsidRPr="00C81953">
        <w:t xml:space="preserve"> </w:t>
      </w:r>
      <w:r w:rsidRPr="00C81953">
        <w:t>the</w:t>
      </w:r>
      <w:r w:rsidR="00F00875" w:rsidRPr="00C81953">
        <w:t xml:space="preserve"> </w:t>
      </w:r>
      <w:r w:rsidRPr="00C81953">
        <w:t>Pantabangan</w:t>
      </w:r>
      <w:r w:rsidR="00F00875" w:rsidRPr="00C81953">
        <w:t xml:space="preserve"> </w:t>
      </w:r>
      <w:r w:rsidRPr="00C81953">
        <w:t>Dam,</w:t>
      </w:r>
      <w:r w:rsidR="00F00875" w:rsidRPr="00C81953">
        <w:t xml:space="preserve"> </w:t>
      </w:r>
      <w:r w:rsidRPr="00C81953">
        <w:t>which</w:t>
      </w:r>
      <w:r w:rsidR="00F00875" w:rsidRPr="00C81953">
        <w:t xml:space="preserve"> </w:t>
      </w:r>
      <w:r w:rsidRPr="00C81953">
        <w:t>was</w:t>
      </w:r>
      <w:r w:rsidR="00F00875" w:rsidRPr="00C81953">
        <w:t xml:space="preserve"> </w:t>
      </w:r>
      <w:r w:rsidRPr="00C81953">
        <w:t>completed</w:t>
      </w:r>
      <w:r w:rsidR="00F00875" w:rsidRPr="00C81953">
        <w:t xml:space="preserve"> </w:t>
      </w:r>
      <w:r w:rsidRPr="00C81953">
        <w:t>in</w:t>
      </w:r>
      <w:r w:rsidR="00F00875" w:rsidRPr="00C81953">
        <w:t xml:space="preserve"> </w:t>
      </w:r>
      <w:r w:rsidRPr="00C81953">
        <w:t>August</w:t>
      </w:r>
      <w:r w:rsidR="00F00875" w:rsidRPr="00C81953">
        <w:t xml:space="preserve"> </w:t>
      </w:r>
      <w:r w:rsidRPr="00C81953">
        <w:t>1974.</w:t>
      </w:r>
      <w:r w:rsidR="00F00875" w:rsidRPr="00C81953">
        <w:t xml:space="preserve"> </w:t>
      </w:r>
      <w:r w:rsidRPr="00C81953">
        <w:t>The</w:t>
      </w:r>
      <w:r w:rsidR="00F00875" w:rsidRPr="00C81953">
        <w:t xml:space="preserve"> </w:t>
      </w:r>
      <w:r w:rsidRPr="00C81953">
        <w:t>construction</w:t>
      </w:r>
      <w:r w:rsidR="00F00875" w:rsidRPr="00C81953">
        <w:t xml:space="preserve"> </w:t>
      </w:r>
      <w:r w:rsidRPr="00C81953">
        <w:t>of</w:t>
      </w:r>
      <w:r w:rsidR="00F00875" w:rsidRPr="00C81953">
        <w:t xml:space="preserve"> </w:t>
      </w:r>
      <w:r w:rsidRPr="00C81953">
        <w:t>the</w:t>
      </w:r>
      <w:r w:rsidR="00F00875" w:rsidRPr="00C81953">
        <w:t xml:space="preserve"> </w:t>
      </w:r>
      <w:r w:rsidRPr="00C81953">
        <w:t>dam</w:t>
      </w:r>
      <w:r w:rsidR="00F00875" w:rsidRPr="00C81953">
        <w:t xml:space="preserve"> </w:t>
      </w:r>
      <w:r w:rsidRPr="00C81953">
        <w:t>had</w:t>
      </w:r>
      <w:r w:rsidR="00F00875" w:rsidRPr="00C81953">
        <w:t xml:space="preserve"> </w:t>
      </w:r>
      <w:r w:rsidRPr="00C81953">
        <w:t>great</w:t>
      </w:r>
      <w:r w:rsidR="00F00875" w:rsidRPr="00C81953">
        <w:t xml:space="preserve"> </w:t>
      </w:r>
      <w:r w:rsidRPr="00C81953">
        <w:t>economic</w:t>
      </w:r>
      <w:r w:rsidR="00F00875" w:rsidRPr="00C81953">
        <w:t xml:space="preserve"> </w:t>
      </w:r>
      <w:r w:rsidRPr="00C81953">
        <w:t>and</w:t>
      </w:r>
      <w:r w:rsidR="00F00875" w:rsidRPr="00C81953">
        <w:t xml:space="preserve"> </w:t>
      </w:r>
      <w:r w:rsidRPr="00C81953">
        <w:t>social</w:t>
      </w:r>
      <w:r w:rsidR="00F00875" w:rsidRPr="00C81953">
        <w:t xml:space="preserve"> </w:t>
      </w:r>
      <w:r w:rsidRPr="00C81953">
        <w:t>impact</w:t>
      </w:r>
      <w:r w:rsidR="00F00875" w:rsidRPr="00C81953">
        <w:t xml:space="preserve"> </w:t>
      </w:r>
      <w:r w:rsidRPr="00C81953">
        <w:t>on</w:t>
      </w:r>
      <w:r w:rsidR="00F00875" w:rsidRPr="00C81953">
        <w:t xml:space="preserve"> </w:t>
      </w:r>
      <w:r w:rsidRPr="00C81953">
        <w:t>the</w:t>
      </w:r>
      <w:r w:rsidR="00F00875" w:rsidRPr="00C81953">
        <w:t xml:space="preserve"> </w:t>
      </w:r>
      <w:r w:rsidRPr="00C81953">
        <w:t>lives</w:t>
      </w:r>
      <w:r w:rsidR="00F00875" w:rsidRPr="00C81953">
        <w:t xml:space="preserve"> </w:t>
      </w:r>
      <w:r w:rsidRPr="00C81953">
        <w:t>of</w:t>
      </w:r>
      <w:r w:rsidR="00F00875" w:rsidRPr="00C81953">
        <w:t xml:space="preserve"> </w:t>
      </w:r>
      <w:r w:rsidRPr="00C81953">
        <w:t>community</w:t>
      </w:r>
      <w:r w:rsidR="00F00875" w:rsidRPr="00C81953">
        <w:t xml:space="preserve"> </w:t>
      </w:r>
      <w:r w:rsidRPr="00C81953">
        <w:t>members.</w:t>
      </w:r>
      <w:r w:rsidR="00F00875" w:rsidRPr="00C81953">
        <w:t xml:space="preserve"> </w:t>
      </w:r>
      <w:r w:rsidRPr="00C81953">
        <w:t>About</w:t>
      </w:r>
      <w:r w:rsidR="00F00875" w:rsidRPr="00C81953">
        <w:t xml:space="preserve"> </w:t>
      </w:r>
      <w:r w:rsidRPr="00C81953">
        <w:t>8,100</w:t>
      </w:r>
      <w:r w:rsidR="00F00875" w:rsidRPr="00C81953">
        <w:t xml:space="preserve"> </w:t>
      </w:r>
      <w:r w:rsidRPr="00C81953">
        <w:t>hectares</w:t>
      </w:r>
      <w:r w:rsidR="00F00875" w:rsidRPr="00C81953">
        <w:t xml:space="preserve"> </w:t>
      </w:r>
      <w:r w:rsidRPr="00C81953">
        <w:t>of</w:t>
      </w:r>
      <w:r w:rsidR="00F00875" w:rsidRPr="00C81953">
        <w:t xml:space="preserve"> </w:t>
      </w:r>
      <w:r w:rsidRPr="00C81953">
        <w:t>productive</w:t>
      </w:r>
      <w:r w:rsidR="00F00875" w:rsidRPr="00C81953">
        <w:t xml:space="preserve"> </w:t>
      </w:r>
      <w:r w:rsidRPr="00C81953">
        <w:t>farmland</w:t>
      </w:r>
      <w:r w:rsidR="00F00875" w:rsidRPr="00C81953">
        <w:t xml:space="preserve"> </w:t>
      </w:r>
      <w:r w:rsidRPr="00C81953">
        <w:t>and</w:t>
      </w:r>
      <w:r w:rsidR="00F00875" w:rsidRPr="00C81953">
        <w:t xml:space="preserve"> </w:t>
      </w:r>
      <w:r w:rsidRPr="00C81953">
        <w:t>the</w:t>
      </w:r>
      <w:r w:rsidR="00F00875" w:rsidRPr="00C81953">
        <w:t xml:space="preserve"> </w:t>
      </w:r>
      <w:r w:rsidRPr="00C81953">
        <w:t>town</w:t>
      </w:r>
      <w:r w:rsidR="00F00875" w:rsidRPr="00C81953">
        <w:t xml:space="preserve"> </w:t>
      </w:r>
      <w:r w:rsidR="00764107" w:rsidRPr="00C81953">
        <w:t>centre</w:t>
      </w:r>
      <w:r w:rsidR="00F00875" w:rsidRPr="00C81953">
        <w:t xml:space="preserve"> </w:t>
      </w:r>
      <w:r w:rsidRPr="00C81953">
        <w:t>(East</w:t>
      </w:r>
      <w:r w:rsidR="00F00875" w:rsidRPr="00C81953">
        <w:t xml:space="preserve"> </w:t>
      </w:r>
      <w:r w:rsidRPr="00C81953">
        <w:t>and</w:t>
      </w:r>
      <w:r w:rsidR="00F00875" w:rsidRPr="00C81953">
        <w:t xml:space="preserve"> </w:t>
      </w:r>
      <w:r w:rsidRPr="00C81953">
        <w:t>West</w:t>
      </w:r>
      <w:r w:rsidR="00F00875" w:rsidRPr="00C81953">
        <w:t xml:space="preserve"> </w:t>
      </w:r>
      <w:r w:rsidRPr="00C81953">
        <w:t>Poblacion)</w:t>
      </w:r>
      <w:r w:rsidR="00F00875" w:rsidRPr="00C81953">
        <w:t xml:space="preserve"> </w:t>
      </w:r>
      <w:r w:rsidRPr="00C81953">
        <w:t>along</w:t>
      </w:r>
      <w:r w:rsidR="00F00875" w:rsidRPr="00C81953">
        <w:t xml:space="preserve"> </w:t>
      </w:r>
      <w:r w:rsidRPr="00C81953">
        <w:t>with</w:t>
      </w:r>
      <w:r w:rsidR="00F00875" w:rsidRPr="00C81953">
        <w:t xml:space="preserve"> </w:t>
      </w:r>
      <w:r w:rsidRPr="00C81953">
        <w:t>seven</w:t>
      </w:r>
      <w:r w:rsidR="00F00875" w:rsidRPr="00C81953">
        <w:t xml:space="preserve"> </w:t>
      </w:r>
      <w:r w:rsidRPr="00C81953">
        <w:t>outlying</w:t>
      </w:r>
      <w:r w:rsidR="00F00875" w:rsidRPr="00C81953">
        <w:t xml:space="preserve"> </w:t>
      </w:r>
      <w:r w:rsidRPr="00C81953">
        <w:t>barangays</w:t>
      </w:r>
      <w:r w:rsidR="00F00875" w:rsidRPr="00C81953">
        <w:t xml:space="preserve"> </w:t>
      </w:r>
      <w:r w:rsidRPr="00C81953">
        <w:t>(Villarica,</w:t>
      </w:r>
      <w:r w:rsidR="00F00875" w:rsidRPr="00C81953">
        <w:t xml:space="preserve"> </w:t>
      </w:r>
      <w:r w:rsidRPr="00C81953">
        <w:t>Liberty,</w:t>
      </w:r>
      <w:r w:rsidR="00F00875" w:rsidRPr="00C81953">
        <w:t xml:space="preserve"> </w:t>
      </w:r>
      <w:r w:rsidRPr="00C81953">
        <w:t>Cadaclan,</w:t>
      </w:r>
      <w:r w:rsidR="00F00875" w:rsidRPr="00C81953">
        <w:t xml:space="preserve"> </w:t>
      </w:r>
      <w:r w:rsidRPr="00C81953">
        <w:t>San</w:t>
      </w:r>
      <w:r w:rsidR="00F00875" w:rsidRPr="00C81953">
        <w:t xml:space="preserve"> </w:t>
      </w:r>
      <w:r w:rsidRPr="00C81953">
        <w:t>Juan,</w:t>
      </w:r>
      <w:r w:rsidR="00F00875" w:rsidRPr="00C81953">
        <w:t xml:space="preserve"> </w:t>
      </w:r>
      <w:r w:rsidRPr="00C81953">
        <w:t>Napon-Napon,</w:t>
      </w:r>
      <w:r w:rsidR="00F00875" w:rsidRPr="00C81953">
        <w:t xml:space="preserve"> </w:t>
      </w:r>
      <w:r w:rsidRPr="00C81953">
        <w:t>Marikit</w:t>
      </w:r>
      <w:r w:rsidR="00F00875" w:rsidRPr="00C81953">
        <w:t xml:space="preserve"> </w:t>
      </w:r>
      <w:r w:rsidRPr="00C81953">
        <w:t>and</w:t>
      </w:r>
      <w:r w:rsidR="00F00875" w:rsidRPr="00C81953">
        <w:t xml:space="preserve"> </w:t>
      </w:r>
      <w:r w:rsidRPr="00C81953">
        <w:t>Conversion)</w:t>
      </w:r>
      <w:r w:rsidR="00F00875" w:rsidRPr="00C81953">
        <w:t xml:space="preserve"> </w:t>
      </w:r>
      <w:r w:rsidRPr="00C81953">
        <w:t>were</w:t>
      </w:r>
      <w:r w:rsidR="00F00875" w:rsidRPr="00C81953">
        <w:t xml:space="preserve"> </w:t>
      </w:r>
      <w:r w:rsidRPr="00C81953">
        <w:t>submerged</w:t>
      </w:r>
      <w:r w:rsidR="00F00875" w:rsidRPr="00C81953">
        <w:t xml:space="preserve"> </w:t>
      </w:r>
      <w:r w:rsidRPr="00C81953">
        <w:t>under</w:t>
      </w:r>
      <w:r w:rsidR="00F00875" w:rsidRPr="00C81953">
        <w:t xml:space="preserve"> </w:t>
      </w:r>
      <w:r w:rsidRPr="00C81953">
        <w:t>the</w:t>
      </w:r>
      <w:r w:rsidR="00F00875" w:rsidRPr="00C81953">
        <w:t xml:space="preserve"> </w:t>
      </w:r>
      <w:r w:rsidRPr="00C81953">
        <w:t>new</w:t>
      </w:r>
      <w:r w:rsidR="00F00875" w:rsidRPr="00C81953">
        <w:t xml:space="preserve"> </w:t>
      </w:r>
      <w:r w:rsidRPr="00C81953">
        <w:t>lake.</w:t>
      </w:r>
      <w:r w:rsidR="00F00875" w:rsidRPr="00C81953">
        <w:t xml:space="preserve"> </w:t>
      </w:r>
      <w:r w:rsidRPr="00C81953">
        <w:t>Residents</w:t>
      </w:r>
      <w:r w:rsidR="00F00875" w:rsidRPr="00C81953">
        <w:t xml:space="preserve"> </w:t>
      </w:r>
      <w:r w:rsidRPr="00C81953">
        <w:t>were</w:t>
      </w:r>
      <w:r w:rsidR="00F00875" w:rsidRPr="00C81953">
        <w:t xml:space="preserve"> </w:t>
      </w:r>
      <w:r w:rsidRPr="00C81953">
        <w:t>relocated</w:t>
      </w:r>
      <w:r w:rsidR="00F00875" w:rsidRPr="00C81953">
        <w:t xml:space="preserve"> </w:t>
      </w:r>
      <w:r w:rsidRPr="00C81953">
        <w:t>to</w:t>
      </w:r>
      <w:r w:rsidR="00F00875" w:rsidRPr="00C81953">
        <w:t xml:space="preserve"> </w:t>
      </w:r>
      <w:r w:rsidRPr="00C81953">
        <w:t>higher</w:t>
      </w:r>
      <w:r w:rsidR="00F00875" w:rsidRPr="00C81953">
        <w:t xml:space="preserve"> </w:t>
      </w:r>
      <w:r w:rsidRPr="00C81953">
        <w:t>ground</w:t>
      </w:r>
      <w:r w:rsidR="00F00875" w:rsidRPr="00C81953">
        <w:t xml:space="preserve"> </w:t>
      </w:r>
      <w:r w:rsidRPr="00C81953">
        <w:t>overlooking</w:t>
      </w:r>
      <w:r w:rsidR="00F00875" w:rsidRPr="00C81953">
        <w:t xml:space="preserve"> </w:t>
      </w:r>
      <w:r w:rsidRPr="00C81953">
        <w:t>the</w:t>
      </w:r>
      <w:r w:rsidR="00F00875" w:rsidRPr="00C81953">
        <w:t xml:space="preserve"> </w:t>
      </w:r>
      <w:r w:rsidRPr="00C81953">
        <w:t>vast</w:t>
      </w:r>
      <w:r w:rsidR="00F00875" w:rsidRPr="00C81953">
        <w:t xml:space="preserve"> </w:t>
      </w:r>
      <w:r w:rsidRPr="00C81953">
        <w:t>reservoir,</w:t>
      </w:r>
      <w:r w:rsidR="00F00875" w:rsidRPr="00C81953">
        <w:t xml:space="preserve"> </w:t>
      </w:r>
      <w:r w:rsidRPr="00C81953">
        <w:t>which</w:t>
      </w:r>
      <w:r w:rsidR="00F00875" w:rsidRPr="00C81953">
        <w:t xml:space="preserve"> </w:t>
      </w:r>
      <w:r w:rsidRPr="00C81953">
        <w:t>became</w:t>
      </w:r>
      <w:r w:rsidR="00F00875" w:rsidRPr="00C81953">
        <w:t xml:space="preserve"> </w:t>
      </w:r>
      <w:r w:rsidRPr="00C81953">
        <w:t>the</w:t>
      </w:r>
      <w:r w:rsidR="00F00875" w:rsidRPr="00C81953">
        <w:t xml:space="preserve"> </w:t>
      </w:r>
      <w:r w:rsidRPr="00C81953">
        <w:t>new</w:t>
      </w:r>
      <w:r w:rsidR="00F00875" w:rsidRPr="00C81953">
        <w:t xml:space="preserve"> </w:t>
      </w:r>
      <w:r w:rsidRPr="00C81953">
        <w:t>Pantabangan</w:t>
      </w:r>
      <w:r w:rsidR="00F00875" w:rsidRPr="00C81953">
        <w:t xml:space="preserve"> </w:t>
      </w:r>
      <w:r w:rsidRPr="00C81953">
        <w:t>town</w:t>
      </w:r>
      <w:r w:rsidR="00F00875" w:rsidRPr="00C81953">
        <w:t xml:space="preserve"> </w:t>
      </w:r>
      <w:r w:rsidR="00764107" w:rsidRPr="00C81953">
        <w:t>centre</w:t>
      </w:r>
      <w:r w:rsidRPr="00C81953">
        <w:t>.</w:t>
      </w:r>
      <w:r w:rsidR="00F00875" w:rsidRPr="00C81953">
        <w:t xml:space="preserve"> </w:t>
      </w:r>
    </w:p>
    <w:p w14:paraId="05F7CD52" w14:textId="297196E5" w:rsidR="0037311E" w:rsidRPr="00C81953" w:rsidRDefault="0037311E" w:rsidP="0037311E">
      <w:r w:rsidRPr="00C81953">
        <w:t>The</w:t>
      </w:r>
      <w:r w:rsidR="00F00875" w:rsidRPr="00C81953">
        <w:t xml:space="preserve"> </w:t>
      </w:r>
      <w:r w:rsidRPr="00C81953">
        <w:t>Pantabangan</w:t>
      </w:r>
      <w:r w:rsidR="00F00875" w:rsidRPr="00C81953">
        <w:t xml:space="preserve"> </w:t>
      </w:r>
      <w:r w:rsidRPr="00C81953">
        <w:t>Dam</w:t>
      </w:r>
      <w:r w:rsidR="00F00875" w:rsidRPr="00C81953">
        <w:t xml:space="preserve"> </w:t>
      </w:r>
      <w:r w:rsidRPr="00C81953">
        <w:t>is</w:t>
      </w:r>
      <w:r w:rsidR="00F00875" w:rsidRPr="00C81953">
        <w:t xml:space="preserve"> </w:t>
      </w:r>
      <w:r w:rsidRPr="00C81953">
        <w:t>claimed</w:t>
      </w:r>
      <w:r w:rsidR="00F00875" w:rsidRPr="00C81953">
        <w:t xml:space="preserve"> </w:t>
      </w:r>
      <w:r w:rsidRPr="00C81953">
        <w:t>to</w:t>
      </w:r>
      <w:r w:rsidR="00F00875" w:rsidRPr="00C81953">
        <w:t xml:space="preserve"> </w:t>
      </w:r>
      <w:r w:rsidRPr="00C81953">
        <w:t>be</w:t>
      </w:r>
      <w:r w:rsidR="00F00875" w:rsidRPr="00C81953">
        <w:t xml:space="preserve"> </w:t>
      </w:r>
      <w:r w:rsidRPr="00C81953">
        <w:t>the</w:t>
      </w:r>
      <w:r w:rsidR="00F00875" w:rsidRPr="00C81953">
        <w:t xml:space="preserve"> </w:t>
      </w:r>
      <w:r w:rsidRPr="00C81953">
        <w:t>second</w:t>
      </w:r>
      <w:r w:rsidR="00F00875" w:rsidRPr="00C81953">
        <w:t xml:space="preserve"> </w:t>
      </w:r>
      <w:r w:rsidRPr="00C81953">
        <w:t>largest</w:t>
      </w:r>
      <w:r w:rsidR="00F00875" w:rsidRPr="00C81953">
        <w:t xml:space="preserve"> </w:t>
      </w:r>
      <w:r w:rsidRPr="00C81953">
        <w:t>dam</w:t>
      </w:r>
      <w:r w:rsidR="00F00875" w:rsidRPr="00C81953">
        <w:t xml:space="preserve"> </w:t>
      </w:r>
      <w:r w:rsidRPr="00C81953">
        <w:t>in</w:t>
      </w:r>
      <w:r w:rsidR="00F00875" w:rsidRPr="00C81953">
        <w:t xml:space="preserve"> </w:t>
      </w:r>
      <w:r w:rsidR="008B1D16" w:rsidRPr="00C81953">
        <w:t>Asia and</w:t>
      </w:r>
      <w:r w:rsidR="00F00875" w:rsidRPr="00C81953">
        <w:t xml:space="preserve"> </w:t>
      </w:r>
      <w:r w:rsidRPr="00C81953">
        <w:t>supplies</w:t>
      </w:r>
      <w:r w:rsidR="00F00875" w:rsidRPr="00C81953">
        <w:t xml:space="preserve"> </w:t>
      </w:r>
      <w:r w:rsidRPr="00C81953">
        <w:t>the</w:t>
      </w:r>
      <w:r w:rsidR="00F00875" w:rsidRPr="00C81953">
        <w:t xml:space="preserve"> </w:t>
      </w:r>
      <w:r w:rsidRPr="00C81953">
        <w:t>irrigation</w:t>
      </w:r>
      <w:r w:rsidR="00F00875" w:rsidRPr="00C81953">
        <w:t xml:space="preserve"> </w:t>
      </w:r>
      <w:r w:rsidRPr="00C81953">
        <w:t>requirements</w:t>
      </w:r>
      <w:r w:rsidR="00F00875" w:rsidRPr="00C81953">
        <w:t xml:space="preserve"> </w:t>
      </w:r>
      <w:r w:rsidRPr="00C81953">
        <w:t>for</w:t>
      </w:r>
      <w:r w:rsidR="00F00875" w:rsidRPr="00C81953">
        <w:t xml:space="preserve"> </w:t>
      </w:r>
      <w:r w:rsidRPr="00C81953">
        <w:t>about</w:t>
      </w:r>
      <w:r w:rsidR="00F00875" w:rsidRPr="00C81953">
        <w:t xml:space="preserve"> </w:t>
      </w:r>
      <w:r w:rsidRPr="00C81953">
        <w:t>77,000</w:t>
      </w:r>
      <w:r w:rsidR="00F00875" w:rsidRPr="00C81953">
        <w:t xml:space="preserve"> </w:t>
      </w:r>
      <w:r w:rsidRPr="00C81953">
        <w:t>hectares</w:t>
      </w:r>
      <w:r w:rsidR="00F00875" w:rsidRPr="00C81953">
        <w:t xml:space="preserve"> </w:t>
      </w:r>
      <w:r w:rsidRPr="00C81953">
        <w:t>of</w:t>
      </w:r>
      <w:r w:rsidR="00F00875" w:rsidRPr="00C81953">
        <w:t xml:space="preserve"> </w:t>
      </w:r>
      <w:r w:rsidRPr="00C81953">
        <w:t>agricultural</w:t>
      </w:r>
      <w:r w:rsidR="00F00875" w:rsidRPr="00C81953">
        <w:t xml:space="preserve"> </w:t>
      </w:r>
      <w:r w:rsidRPr="00C81953">
        <w:t>lands</w:t>
      </w:r>
      <w:r w:rsidR="00F00875" w:rsidRPr="00C81953">
        <w:t xml:space="preserve"> </w:t>
      </w:r>
      <w:r w:rsidRPr="00C81953">
        <w:t>in</w:t>
      </w:r>
      <w:r w:rsidR="00F00875" w:rsidRPr="00C81953">
        <w:t xml:space="preserve"> </w:t>
      </w:r>
      <w:r w:rsidRPr="00C81953">
        <w:t>Central</w:t>
      </w:r>
      <w:r w:rsidR="00F00875" w:rsidRPr="00C81953">
        <w:t xml:space="preserve"> </w:t>
      </w:r>
      <w:r w:rsidRPr="00C81953">
        <w:t>Luzon.</w:t>
      </w:r>
      <w:r w:rsidR="00F00875" w:rsidRPr="00C81953">
        <w:t xml:space="preserve"> </w:t>
      </w:r>
      <w:r w:rsidRPr="00C81953">
        <w:t>Its</w:t>
      </w:r>
      <w:r w:rsidR="00F00875" w:rsidRPr="00C81953">
        <w:t xml:space="preserve"> </w:t>
      </w:r>
      <w:r w:rsidRPr="00C81953">
        <w:t>power</w:t>
      </w:r>
      <w:r w:rsidR="00F00875" w:rsidRPr="00C81953">
        <w:t xml:space="preserve"> </w:t>
      </w:r>
      <w:r w:rsidRPr="00C81953">
        <w:t>station</w:t>
      </w:r>
      <w:r w:rsidR="00F00875" w:rsidRPr="00C81953">
        <w:t xml:space="preserve"> </w:t>
      </w:r>
      <w:r w:rsidRPr="00C81953">
        <w:t>generates</w:t>
      </w:r>
      <w:r w:rsidR="00F00875" w:rsidRPr="00C81953">
        <w:t xml:space="preserve"> </w:t>
      </w:r>
      <w:r w:rsidRPr="00C81953">
        <w:t>112</w:t>
      </w:r>
      <w:r w:rsidR="00F00875" w:rsidRPr="00C81953">
        <w:t xml:space="preserve"> </w:t>
      </w:r>
      <w:r w:rsidRPr="00C81953">
        <w:t>megawatts</w:t>
      </w:r>
      <w:r w:rsidR="00F00875" w:rsidRPr="00C81953">
        <w:t xml:space="preserve"> </w:t>
      </w:r>
      <w:r w:rsidRPr="00C81953">
        <w:t>of</w:t>
      </w:r>
      <w:r w:rsidR="00F00875" w:rsidRPr="00C81953">
        <w:t xml:space="preserve"> </w:t>
      </w:r>
      <w:r w:rsidRPr="00C81953">
        <w:t>hydroelectric</w:t>
      </w:r>
      <w:r w:rsidR="00F00875" w:rsidRPr="00C81953">
        <w:t xml:space="preserve"> </w:t>
      </w:r>
      <w:r w:rsidRPr="00C81953">
        <w:t>power.</w:t>
      </w:r>
      <w:r w:rsidR="00F00875" w:rsidRPr="00C81953">
        <w:t xml:space="preserve"> </w:t>
      </w:r>
      <w:r w:rsidRPr="00C81953">
        <w:t>Presently,</w:t>
      </w:r>
      <w:r w:rsidR="00F00875" w:rsidRPr="00C81953">
        <w:t xml:space="preserve"> </w:t>
      </w:r>
      <w:r w:rsidRPr="00C81953">
        <w:t>Pantabangan</w:t>
      </w:r>
      <w:r w:rsidR="00F00875" w:rsidRPr="00C81953">
        <w:t xml:space="preserve"> </w:t>
      </w:r>
      <w:r w:rsidRPr="00C81953">
        <w:t>is</w:t>
      </w:r>
      <w:r w:rsidR="00F00875" w:rsidRPr="00C81953">
        <w:t xml:space="preserve"> </w:t>
      </w:r>
      <w:r w:rsidRPr="00C81953">
        <w:t>comprised</w:t>
      </w:r>
      <w:r w:rsidR="00F00875" w:rsidRPr="00C81953">
        <w:t xml:space="preserve"> </w:t>
      </w:r>
      <w:r w:rsidRPr="00C81953">
        <w:t>of</w:t>
      </w:r>
      <w:r w:rsidR="00F00875" w:rsidRPr="00C81953">
        <w:t xml:space="preserve"> </w:t>
      </w:r>
      <w:r w:rsidRPr="00C81953">
        <w:t>14</w:t>
      </w:r>
      <w:r w:rsidR="00F00875" w:rsidRPr="00C81953">
        <w:t xml:space="preserve"> </w:t>
      </w:r>
      <w:r w:rsidRPr="00C81953">
        <w:t>barangays</w:t>
      </w:r>
      <w:r w:rsidR="00F00875" w:rsidRPr="00C81953">
        <w:t xml:space="preserve"> </w:t>
      </w:r>
      <w:r w:rsidRPr="00C81953">
        <w:t>spanning</w:t>
      </w:r>
      <w:r w:rsidR="00F00875" w:rsidRPr="00C81953">
        <w:t xml:space="preserve"> </w:t>
      </w:r>
      <w:r w:rsidRPr="00C81953">
        <w:t>a</w:t>
      </w:r>
      <w:r w:rsidR="00F00875" w:rsidRPr="00C81953">
        <w:t xml:space="preserve"> </w:t>
      </w:r>
      <w:r w:rsidRPr="00C81953">
        <w:t>total</w:t>
      </w:r>
      <w:r w:rsidR="00F00875" w:rsidRPr="00C81953">
        <w:t xml:space="preserve"> </w:t>
      </w:r>
      <w:r w:rsidRPr="00C81953">
        <w:t>land</w:t>
      </w:r>
      <w:r w:rsidR="00F00875" w:rsidRPr="00C81953">
        <w:t xml:space="preserve"> </w:t>
      </w:r>
      <w:r w:rsidRPr="00C81953">
        <w:t>area</w:t>
      </w:r>
      <w:r w:rsidR="00F00875" w:rsidRPr="00C81953">
        <w:t xml:space="preserve"> </w:t>
      </w:r>
      <w:r w:rsidRPr="00C81953">
        <w:t>of</w:t>
      </w:r>
      <w:r w:rsidR="00F00875" w:rsidRPr="00C81953">
        <w:t xml:space="preserve"> </w:t>
      </w:r>
      <w:r w:rsidRPr="00C81953">
        <w:t>41,725</w:t>
      </w:r>
      <w:r w:rsidR="00F00875" w:rsidRPr="00C81953">
        <w:t xml:space="preserve"> </w:t>
      </w:r>
      <w:r w:rsidRPr="00C81953">
        <w:t>hectares</w:t>
      </w:r>
      <w:r w:rsidR="00F00875" w:rsidRPr="00C81953">
        <w:t xml:space="preserve"> </w:t>
      </w:r>
      <w:r w:rsidRPr="00C81953">
        <w:t>and</w:t>
      </w:r>
      <w:r w:rsidR="00F00875" w:rsidRPr="00C81953">
        <w:t xml:space="preserve"> </w:t>
      </w:r>
      <w:r w:rsidRPr="00C81953">
        <w:t>is</w:t>
      </w:r>
      <w:r w:rsidR="00F00875" w:rsidRPr="00C81953">
        <w:t xml:space="preserve"> </w:t>
      </w:r>
      <w:r w:rsidRPr="00C81953">
        <w:t>the</w:t>
      </w:r>
      <w:r w:rsidR="00F00875" w:rsidRPr="00C81953">
        <w:t xml:space="preserve"> </w:t>
      </w:r>
      <w:r w:rsidRPr="00C81953">
        <w:t>only</w:t>
      </w:r>
      <w:r w:rsidR="00F00875" w:rsidRPr="00C81953">
        <w:t xml:space="preserve"> </w:t>
      </w:r>
      <w:r w:rsidRPr="00C81953">
        <w:t>town</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with</w:t>
      </w:r>
      <w:r w:rsidR="00F00875" w:rsidRPr="00C81953">
        <w:t xml:space="preserve"> </w:t>
      </w:r>
      <w:r w:rsidRPr="00C81953">
        <w:t>three</w:t>
      </w:r>
      <w:r w:rsidR="00F00875" w:rsidRPr="00C81953">
        <w:t xml:space="preserve"> </w:t>
      </w:r>
      <w:r w:rsidRPr="00C81953">
        <w:t>hydroelectric</w:t>
      </w:r>
      <w:r w:rsidR="00F00875" w:rsidRPr="00C81953">
        <w:t xml:space="preserve"> </w:t>
      </w:r>
      <w:r w:rsidRPr="00C81953">
        <w:t>plants</w:t>
      </w:r>
      <w:r w:rsidR="00F00875" w:rsidRPr="00C81953">
        <w:t xml:space="preserve"> </w:t>
      </w:r>
      <w:r w:rsidRPr="00C81953">
        <w:t>within</w:t>
      </w:r>
      <w:r w:rsidR="00F00875" w:rsidRPr="00C81953">
        <w:t xml:space="preserve"> </w:t>
      </w:r>
      <w:r w:rsidRPr="00C81953">
        <w:t>its</w:t>
      </w:r>
      <w:r w:rsidR="00F00875" w:rsidRPr="00C81953">
        <w:t xml:space="preserve"> </w:t>
      </w:r>
      <w:r w:rsidRPr="00C81953">
        <w:t>territorial</w:t>
      </w:r>
      <w:r w:rsidR="00F00875" w:rsidRPr="00C81953">
        <w:t xml:space="preserve"> </w:t>
      </w:r>
      <w:r w:rsidRPr="00C81953">
        <w:t>jurisdiction.</w:t>
      </w:r>
      <w:r w:rsidR="00F00875" w:rsidRPr="00C81953">
        <w:t xml:space="preserve"> </w:t>
      </w:r>
    </w:p>
    <w:p w14:paraId="0E8C6FAD" w14:textId="77777777" w:rsidR="0037311E" w:rsidRPr="00C81953" w:rsidRDefault="0037311E" w:rsidP="0037311E">
      <w:pPr>
        <w:rPr>
          <w:i/>
        </w:rPr>
      </w:pPr>
    </w:p>
    <w:p w14:paraId="3CA4EBC2" w14:textId="663286CA" w:rsidR="0037311E" w:rsidRPr="00C81953" w:rsidRDefault="0037311E" w:rsidP="0037311E">
      <w:r w:rsidRPr="00C81953">
        <w:t>The</w:t>
      </w:r>
      <w:r w:rsidR="00F00875" w:rsidRPr="00C81953">
        <w:t xml:space="preserve"> </w:t>
      </w:r>
      <w:r w:rsidRPr="00C81953">
        <w:t>primary</w:t>
      </w:r>
      <w:r w:rsidR="00F00875" w:rsidRPr="00C81953">
        <w:t xml:space="preserve"> </w:t>
      </w:r>
      <w:r w:rsidRPr="00C81953">
        <w:t>use</w:t>
      </w:r>
      <w:r w:rsidR="00F00875" w:rsidRPr="00C81953">
        <w:t xml:space="preserve"> </w:t>
      </w:r>
      <w:r w:rsidRPr="00C81953">
        <w:t>of</w:t>
      </w:r>
      <w:r w:rsidR="00F00875" w:rsidRPr="00C81953">
        <w:t xml:space="preserve"> </w:t>
      </w:r>
      <w:r w:rsidRPr="00C81953">
        <w:t>water</w:t>
      </w:r>
      <w:r w:rsidR="00F00875" w:rsidRPr="00C81953">
        <w:t xml:space="preserve"> </w:t>
      </w:r>
      <w:r w:rsidRPr="00C81953">
        <w:t>within</w:t>
      </w:r>
      <w:r w:rsidR="00F00875" w:rsidRPr="00C81953">
        <w:t xml:space="preserve"> </w:t>
      </w:r>
      <w:r w:rsidRPr="00C81953">
        <w:t>the</w:t>
      </w:r>
      <w:r w:rsidR="00F00875" w:rsidRPr="00C81953">
        <w:t xml:space="preserve"> </w:t>
      </w:r>
      <w:r w:rsidRPr="00C81953">
        <w:t>watershed</w:t>
      </w:r>
      <w:r w:rsidR="00F00875" w:rsidRPr="00C81953">
        <w:t xml:space="preserve"> </w:t>
      </w:r>
      <w:r w:rsidRPr="00C81953">
        <w:t>is</w:t>
      </w:r>
      <w:r w:rsidR="00F00875" w:rsidRPr="00C81953">
        <w:t xml:space="preserve"> </w:t>
      </w:r>
      <w:r w:rsidRPr="00C81953">
        <w:t>for</w:t>
      </w:r>
      <w:r w:rsidR="00F00875" w:rsidRPr="00C81953">
        <w:t xml:space="preserve"> </w:t>
      </w:r>
      <w:r w:rsidRPr="00C81953">
        <w:t>domestic</w:t>
      </w:r>
      <w:r w:rsidR="00F00875" w:rsidRPr="00C81953">
        <w:t xml:space="preserve"> </w:t>
      </w:r>
      <w:r w:rsidRPr="00C81953">
        <w:t>and</w:t>
      </w:r>
      <w:r w:rsidR="00F00875" w:rsidRPr="00C81953">
        <w:t xml:space="preserve"> </w:t>
      </w:r>
      <w:r w:rsidRPr="00C81953">
        <w:t>irrigation</w:t>
      </w:r>
      <w:r w:rsidR="00F00875" w:rsidRPr="00C81953">
        <w:t xml:space="preserve"> </w:t>
      </w:r>
      <w:r w:rsidRPr="00C81953">
        <w:t>purposes.</w:t>
      </w:r>
      <w:r w:rsidR="00F00875" w:rsidRPr="00C81953">
        <w:t xml:space="preserve"> </w:t>
      </w:r>
      <w:r w:rsidRPr="00C81953">
        <w:t>However,</w:t>
      </w:r>
      <w:r w:rsidR="00F00875" w:rsidRPr="00C81953">
        <w:t xml:space="preserve"> </w:t>
      </w:r>
      <w:r w:rsidRPr="00C81953">
        <w:t>the</w:t>
      </w:r>
      <w:r w:rsidR="00F00875" w:rsidRPr="00C81953">
        <w:t xml:space="preserve"> </w:t>
      </w:r>
      <w:r w:rsidRPr="00C81953">
        <w:t>expansion</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unregulated</w:t>
      </w:r>
      <w:r w:rsidR="00F00875" w:rsidRPr="00C81953">
        <w:t xml:space="preserve"> </w:t>
      </w:r>
      <w:r w:rsidRPr="00C81953">
        <w:t>use</w:t>
      </w:r>
      <w:r w:rsidR="00F00875" w:rsidRPr="00C81953">
        <w:t xml:space="preserve"> </w:t>
      </w:r>
      <w:r w:rsidRPr="00C81953">
        <w:t>of</w:t>
      </w:r>
      <w:r w:rsidR="00F00875" w:rsidRPr="00C81953">
        <w:t xml:space="preserve"> </w:t>
      </w:r>
      <w:r w:rsidRPr="00C81953">
        <w:t>synthetic</w:t>
      </w:r>
      <w:r w:rsidR="00F00875" w:rsidRPr="00C81953">
        <w:t xml:space="preserve"> </w:t>
      </w:r>
      <w:r w:rsidRPr="00C81953">
        <w:t>chemicals</w:t>
      </w:r>
      <w:r w:rsidR="00F00875" w:rsidRPr="00C81953">
        <w:t xml:space="preserve"> </w:t>
      </w:r>
      <w:r w:rsidRPr="00C81953">
        <w:t>such</w:t>
      </w:r>
      <w:r w:rsidR="00F00875" w:rsidRPr="00C81953">
        <w:t xml:space="preserve"> </w:t>
      </w:r>
      <w:r w:rsidRPr="00C81953">
        <w:t>as</w:t>
      </w:r>
      <w:r w:rsidR="00F00875" w:rsidRPr="00C81953">
        <w:t xml:space="preserve"> </w:t>
      </w:r>
      <w:r w:rsidRPr="00C81953">
        <w:t>fertilizers,</w:t>
      </w:r>
      <w:r w:rsidR="00F00875" w:rsidRPr="00C81953">
        <w:t xml:space="preserve"> </w:t>
      </w:r>
      <w:r w:rsidRPr="00C81953">
        <w:t>pesticides,</w:t>
      </w:r>
      <w:r w:rsidR="00F00875" w:rsidRPr="00C81953">
        <w:t xml:space="preserve"> </w:t>
      </w:r>
      <w:r w:rsidRPr="00C81953">
        <w:t>and</w:t>
      </w:r>
      <w:r w:rsidR="00F00875" w:rsidRPr="00C81953">
        <w:t xml:space="preserve"> </w:t>
      </w:r>
      <w:r w:rsidRPr="00C81953">
        <w:t>herbicides,</w:t>
      </w:r>
      <w:r w:rsidR="00F00875" w:rsidRPr="00C81953">
        <w:t xml:space="preserve"> </w:t>
      </w:r>
      <w:r w:rsidRPr="00C81953">
        <w:t>as</w:t>
      </w:r>
      <w:r w:rsidR="00F00875" w:rsidRPr="00C81953">
        <w:t xml:space="preserve"> </w:t>
      </w:r>
      <w:r w:rsidRPr="00C81953">
        <w:t>well</w:t>
      </w:r>
      <w:r w:rsidR="00F00875" w:rsidRPr="00C81953">
        <w:t xml:space="preserve"> </w:t>
      </w:r>
      <w:r w:rsidRPr="00C81953">
        <w:t>increasing</w:t>
      </w:r>
      <w:r w:rsidR="00F00875" w:rsidRPr="00C81953">
        <w:t xml:space="preserve"> </w:t>
      </w:r>
      <w:r w:rsidRPr="00C81953">
        <w:t>population</w:t>
      </w:r>
      <w:r w:rsidR="00F00875" w:rsidRPr="00C81953">
        <w:t xml:space="preserve"> </w:t>
      </w:r>
      <w:r w:rsidRPr="00C81953">
        <w:t>and</w:t>
      </w:r>
      <w:r w:rsidR="00F00875" w:rsidRPr="00C81953">
        <w:t xml:space="preserve"> </w:t>
      </w:r>
      <w:r w:rsidRPr="00C81953">
        <w:t>household</w:t>
      </w:r>
      <w:r w:rsidR="00F00875" w:rsidRPr="00C81953">
        <w:t xml:space="preserve"> </w:t>
      </w:r>
      <w:r w:rsidRPr="00C81953">
        <w:t>requirements</w:t>
      </w:r>
      <w:r w:rsidR="00F00875" w:rsidRPr="00C81953">
        <w:t xml:space="preserve"> </w:t>
      </w:r>
      <w:r w:rsidRPr="00C81953">
        <w:t>is</w:t>
      </w:r>
      <w:r w:rsidR="00F00875" w:rsidRPr="00C81953">
        <w:t xml:space="preserve"> </w:t>
      </w:r>
      <w:r w:rsidRPr="00C81953">
        <w:t>affecting</w:t>
      </w:r>
      <w:r w:rsidR="00F00875" w:rsidRPr="00C81953">
        <w:t xml:space="preserve"> </w:t>
      </w:r>
      <w:r w:rsidRPr="00C81953">
        <w:t>water</w:t>
      </w:r>
      <w:r w:rsidR="00F00875" w:rsidRPr="00C81953">
        <w:t xml:space="preserve"> </w:t>
      </w:r>
      <w:r w:rsidRPr="00C81953">
        <w:t>supply</w:t>
      </w:r>
      <w:r w:rsidR="00F00875" w:rsidRPr="00C81953">
        <w:t xml:space="preserve"> </w:t>
      </w:r>
      <w:r w:rsidRPr="00C81953">
        <w:t>and</w:t>
      </w:r>
      <w:r w:rsidR="00F00875" w:rsidRPr="00C81953">
        <w:t xml:space="preserve"> </w:t>
      </w:r>
      <w:r w:rsidRPr="00C81953">
        <w:t>quality</w:t>
      </w:r>
      <w:r w:rsidR="00F00875" w:rsidRPr="00C81953">
        <w:t xml:space="preserve"> </w:t>
      </w:r>
      <w:r w:rsidRPr="00C81953">
        <w:t>in</w:t>
      </w:r>
      <w:r w:rsidR="00F00875" w:rsidRPr="00C81953">
        <w:t xml:space="preserve"> </w:t>
      </w:r>
      <w:r w:rsidRPr="00C81953">
        <w:t>the</w:t>
      </w:r>
      <w:r w:rsidR="00F00875" w:rsidRPr="00C81953">
        <w:t xml:space="preserve"> </w:t>
      </w:r>
      <w:r w:rsidRPr="00C81953">
        <w:t>area.</w:t>
      </w:r>
      <w:r w:rsidR="00F00875" w:rsidRPr="00C81953">
        <w:t xml:space="preserve"> </w:t>
      </w:r>
      <w:r w:rsidRPr="00C81953">
        <w:t>The</w:t>
      </w:r>
      <w:r w:rsidR="00F00875" w:rsidRPr="00C81953">
        <w:t xml:space="preserve"> </w:t>
      </w:r>
      <w:r w:rsidRPr="00C81953">
        <w:t>watershed</w:t>
      </w:r>
      <w:r w:rsidR="00F00875" w:rsidRPr="00C81953">
        <w:t xml:space="preserve"> </w:t>
      </w:r>
      <w:r w:rsidRPr="00C81953">
        <w:t>presently</w:t>
      </w:r>
      <w:r w:rsidR="00F00875" w:rsidRPr="00C81953">
        <w:t xml:space="preserve"> </w:t>
      </w:r>
      <w:r w:rsidRPr="00C81953">
        <w:t>faces</w:t>
      </w:r>
      <w:r w:rsidR="00F00875" w:rsidRPr="00C81953">
        <w:t xml:space="preserve"> </w:t>
      </w:r>
      <w:r w:rsidRPr="00C81953">
        <w:t>various</w:t>
      </w:r>
      <w:r w:rsidR="00F00875" w:rsidRPr="00C81953">
        <w:t xml:space="preserve"> </w:t>
      </w:r>
      <w:r w:rsidRPr="00C81953">
        <w:t>problems</w:t>
      </w:r>
      <w:r w:rsidR="00F00875" w:rsidRPr="00C81953">
        <w:t xml:space="preserve"> </w:t>
      </w:r>
      <w:r w:rsidRPr="00C81953">
        <w:t>such</w:t>
      </w:r>
      <w:r w:rsidR="00F00875" w:rsidRPr="00C81953">
        <w:t xml:space="preserve"> </w:t>
      </w:r>
      <w:r w:rsidRPr="00C81953">
        <w:t>as</w:t>
      </w:r>
      <w:r w:rsidR="00F00875" w:rsidRPr="00C81953">
        <w:t xml:space="preserve"> </w:t>
      </w:r>
      <w:r w:rsidRPr="00C81953">
        <w:t>decreasing</w:t>
      </w:r>
      <w:r w:rsidR="00F00875" w:rsidRPr="00C81953">
        <w:t xml:space="preserve"> </w:t>
      </w:r>
      <w:r w:rsidRPr="00C81953">
        <w:t>stream</w:t>
      </w:r>
      <w:r w:rsidR="00F00875" w:rsidRPr="00C81953">
        <w:t xml:space="preserve"> </w:t>
      </w:r>
      <w:r w:rsidRPr="00C81953">
        <w:t>drainage,</w:t>
      </w:r>
      <w:r w:rsidR="00F00875" w:rsidRPr="00C81953">
        <w:t xml:space="preserve"> </w:t>
      </w:r>
      <w:r w:rsidRPr="00C81953">
        <w:t>flash</w:t>
      </w:r>
      <w:r w:rsidR="00F00875" w:rsidRPr="00C81953">
        <w:t xml:space="preserve"> </w:t>
      </w:r>
      <w:r w:rsidRPr="00C81953">
        <w:t>floods</w:t>
      </w:r>
      <w:r w:rsidR="00F00875" w:rsidRPr="00C81953">
        <w:t xml:space="preserve"> </w:t>
      </w:r>
      <w:r w:rsidRPr="00C81953">
        <w:t>in</w:t>
      </w:r>
      <w:r w:rsidR="00F00875" w:rsidRPr="00C81953">
        <w:t xml:space="preserve"> </w:t>
      </w:r>
      <w:r w:rsidRPr="00C81953">
        <w:t>low-lying</w:t>
      </w:r>
      <w:r w:rsidR="00F00875" w:rsidRPr="00C81953">
        <w:t xml:space="preserve"> </w:t>
      </w:r>
      <w:r w:rsidRPr="00C81953">
        <w:t>areas</w:t>
      </w:r>
      <w:r w:rsidR="00F00875" w:rsidRPr="00C81953">
        <w:t xml:space="preserve"> </w:t>
      </w:r>
      <w:r w:rsidRPr="00C81953">
        <w:t>and/or</w:t>
      </w:r>
      <w:r w:rsidR="00F00875" w:rsidRPr="00C81953">
        <w:t xml:space="preserve"> </w:t>
      </w:r>
      <w:r w:rsidRPr="00C81953">
        <w:t>near</w:t>
      </w:r>
      <w:r w:rsidR="00F00875" w:rsidRPr="00C81953">
        <w:t xml:space="preserve"> </w:t>
      </w:r>
      <w:r w:rsidRPr="00C81953">
        <w:t>major</w:t>
      </w:r>
      <w:r w:rsidR="00F00875" w:rsidRPr="00C81953">
        <w:t xml:space="preserve"> </w:t>
      </w:r>
      <w:r w:rsidRPr="00C81953">
        <w:t>river</w:t>
      </w:r>
      <w:r w:rsidR="00F00875" w:rsidRPr="00C81953">
        <w:t xml:space="preserve"> </w:t>
      </w:r>
      <w:r w:rsidRPr="00C81953">
        <w:t>systems,</w:t>
      </w:r>
      <w:r w:rsidR="00F00875" w:rsidRPr="00C81953">
        <w:t xml:space="preserve"> </w:t>
      </w:r>
      <w:r w:rsidRPr="00C81953">
        <w:t>deforestation/biodiversity</w:t>
      </w:r>
      <w:r w:rsidR="00F00875" w:rsidRPr="00C81953">
        <w:t xml:space="preserve"> </w:t>
      </w:r>
      <w:r w:rsidRPr="00C81953">
        <w:t>loss,</w:t>
      </w:r>
      <w:r w:rsidR="00F00875" w:rsidRPr="00C81953">
        <w:t xml:space="preserve"> </w:t>
      </w:r>
      <w:r w:rsidRPr="00C81953">
        <w:t>river</w:t>
      </w:r>
      <w:r w:rsidR="00F00875" w:rsidRPr="00C81953">
        <w:t xml:space="preserve"> </w:t>
      </w:r>
      <w:r w:rsidRPr="00C81953">
        <w:t>siltation</w:t>
      </w:r>
      <w:r w:rsidR="00F00875" w:rsidRPr="00C81953">
        <w:t xml:space="preserve"> </w:t>
      </w:r>
      <w:r w:rsidRPr="00C81953">
        <w:t>and</w:t>
      </w:r>
      <w:r w:rsidR="00F00875" w:rsidRPr="00C81953">
        <w:t xml:space="preserve"> </w:t>
      </w:r>
      <w:r w:rsidRPr="00C81953">
        <w:t>water</w:t>
      </w:r>
      <w:r w:rsidR="00F00875" w:rsidRPr="00C81953">
        <w:t xml:space="preserve"> </w:t>
      </w:r>
      <w:r w:rsidRPr="00C81953">
        <w:t>pollution.</w:t>
      </w:r>
    </w:p>
    <w:p w14:paraId="1DF535E3" w14:textId="77777777" w:rsidR="0037311E" w:rsidRPr="00C81953" w:rsidRDefault="0037311E" w:rsidP="0037311E"/>
    <w:p w14:paraId="63211915" w14:textId="484D2F11" w:rsidR="0037311E" w:rsidRPr="00C81953" w:rsidRDefault="0037311E" w:rsidP="0037311E">
      <w:r w:rsidRPr="00C81953">
        <w:t>Threats</w:t>
      </w:r>
      <w:r w:rsidR="00F00875" w:rsidRPr="00C81953">
        <w:t xml:space="preserve"> </w:t>
      </w:r>
      <w:r w:rsidRPr="00C81953">
        <w:t>include</w:t>
      </w:r>
      <w:r w:rsidR="00F00875" w:rsidRPr="00C81953">
        <w:t xml:space="preserve"> </w:t>
      </w:r>
      <w:r w:rsidRPr="00C81953">
        <w:t>small-scale</w:t>
      </w:r>
      <w:r w:rsidR="00F00875" w:rsidRPr="00C81953">
        <w:t xml:space="preserve"> </w:t>
      </w:r>
      <w:r w:rsidRPr="00C81953">
        <w:t>mining,</w:t>
      </w:r>
      <w:r w:rsidR="00F00875" w:rsidRPr="00C81953">
        <w:t xml:space="preserve"> </w:t>
      </w:r>
      <w:r w:rsidRPr="00C81953">
        <w:t>illegal</w:t>
      </w:r>
      <w:r w:rsidR="00F00875" w:rsidRPr="00C81953">
        <w:t xml:space="preserve"> </w:t>
      </w:r>
      <w:r w:rsidRPr="00C81953">
        <w:t>entry</w:t>
      </w:r>
      <w:r w:rsidR="00F00875" w:rsidRPr="00C81953">
        <w:t xml:space="preserve"> </w:t>
      </w:r>
      <w:r w:rsidRPr="00C81953">
        <w:t>occupation</w:t>
      </w:r>
      <w:r w:rsidR="00F00875" w:rsidRPr="00C81953">
        <w:t xml:space="preserve"> </w:t>
      </w:r>
      <w:r w:rsidRPr="00C81953">
        <w:t>and</w:t>
      </w:r>
      <w:r w:rsidR="00F00875" w:rsidRPr="00C81953">
        <w:t xml:space="preserve"> </w:t>
      </w:r>
      <w:r w:rsidRPr="00C81953">
        <w:t>kaingin</w:t>
      </w:r>
      <w:r w:rsidR="00F00875" w:rsidRPr="00C81953">
        <w:t xml:space="preserve"> </w:t>
      </w:r>
      <w:r w:rsidRPr="00C81953">
        <w:t>encroachment,</w:t>
      </w:r>
      <w:r w:rsidR="00F00875" w:rsidRPr="00C81953">
        <w:t xml:space="preserve"> </w:t>
      </w:r>
      <w:r w:rsidRPr="00C81953">
        <w:t>forest</w:t>
      </w:r>
      <w:r w:rsidR="00F00875" w:rsidRPr="00C81953">
        <w:t xml:space="preserve"> </w:t>
      </w:r>
      <w:r w:rsidRPr="00C81953">
        <w:t>and/or</w:t>
      </w:r>
      <w:r w:rsidR="00F00875" w:rsidRPr="00C81953">
        <w:t xml:space="preserve"> </w:t>
      </w:r>
      <w:r w:rsidRPr="00C81953">
        <w:t>grass</w:t>
      </w:r>
      <w:r w:rsidR="00F00875" w:rsidRPr="00C81953">
        <w:t xml:space="preserve"> </w:t>
      </w:r>
      <w:r w:rsidRPr="00C81953">
        <w:t>fires</w:t>
      </w:r>
      <w:r w:rsidR="00F00875" w:rsidRPr="00C81953">
        <w:t xml:space="preserve"> </w:t>
      </w:r>
      <w:r w:rsidRPr="00C81953">
        <w:t>and</w:t>
      </w:r>
      <w:r w:rsidR="00F00875" w:rsidRPr="00C81953">
        <w:t xml:space="preserve"> </w:t>
      </w:r>
      <w:r w:rsidRPr="00C81953">
        <w:t>grazing.</w:t>
      </w:r>
      <w:r w:rsidR="00F00875" w:rsidRPr="00C81953">
        <w:t xml:space="preserve"> </w:t>
      </w:r>
    </w:p>
    <w:p w14:paraId="07CC2FBF" w14:textId="77777777" w:rsidR="0037311E" w:rsidRPr="00C81953" w:rsidRDefault="0037311E" w:rsidP="0037311E"/>
    <w:p w14:paraId="3F506231" w14:textId="60F97471" w:rsidR="0037311E" w:rsidRPr="00C81953" w:rsidRDefault="0037311E" w:rsidP="0037311E">
      <w:pPr>
        <w:rPr>
          <w:i/>
        </w:rPr>
      </w:pPr>
      <w:r w:rsidRPr="00C81953">
        <w:rPr>
          <w:i/>
        </w:rPr>
        <w:t>(2)</w:t>
      </w:r>
      <w:r w:rsidR="00F00875" w:rsidRPr="00C81953">
        <w:rPr>
          <w:i/>
        </w:rPr>
        <w:t xml:space="preserve"> </w:t>
      </w:r>
      <w:r w:rsidRPr="00C81953">
        <w:rPr>
          <w:b/>
          <w:i/>
        </w:rPr>
        <w:t>Simulao</w:t>
      </w:r>
      <w:r w:rsidR="00F00875" w:rsidRPr="00C81953">
        <w:rPr>
          <w:b/>
          <w:i/>
        </w:rPr>
        <w:t xml:space="preserve"> </w:t>
      </w:r>
      <w:r w:rsidRPr="00C81953">
        <w:rPr>
          <w:b/>
          <w:i/>
        </w:rPr>
        <w:t>Watershed,</w:t>
      </w:r>
      <w:r w:rsidR="00F00875" w:rsidRPr="00C81953">
        <w:rPr>
          <w:b/>
          <w:i/>
        </w:rPr>
        <w:t xml:space="preserve"> </w:t>
      </w:r>
      <w:r w:rsidRPr="00C81953">
        <w:rPr>
          <w:b/>
          <w:i/>
        </w:rPr>
        <w:t>Agusan</w:t>
      </w:r>
      <w:r w:rsidR="00F00875" w:rsidRPr="00C81953">
        <w:rPr>
          <w:b/>
          <w:i/>
        </w:rPr>
        <w:t xml:space="preserve"> </w:t>
      </w:r>
      <w:r w:rsidRPr="00C81953">
        <w:rPr>
          <w:b/>
          <w:i/>
        </w:rPr>
        <w:t>River</w:t>
      </w:r>
      <w:r w:rsidR="00F00875" w:rsidRPr="00C81953">
        <w:rPr>
          <w:b/>
          <w:i/>
        </w:rPr>
        <w:t xml:space="preserve"> </w:t>
      </w:r>
      <w:r w:rsidRPr="00C81953">
        <w:rPr>
          <w:b/>
          <w:i/>
        </w:rPr>
        <w:t>Basin</w:t>
      </w:r>
      <w:r w:rsidR="00F00875" w:rsidRPr="00C81953">
        <w:rPr>
          <w:i/>
        </w:rPr>
        <w:t xml:space="preserve"> </w:t>
      </w:r>
      <w:r w:rsidRPr="00C81953">
        <w:rPr>
          <w:i/>
        </w:rPr>
        <w:t>in</w:t>
      </w:r>
      <w:r w:rsidR="00F00875" w:rsidRPr="00C81953">
        <w:rPr>
          <w:i/>
        </w:rPr>
        <w:t xml:space="preserve"> </w:t>
      </w:r>
      <w:r w:rsidRPr="00C81953">
        <w:rPr>
          <w:i/>
        </w:rPr>
        <w:t>the</w:t>
      </w:r>
      <w:r w:rsidR="00F00875" w:rsidRPr="00C81953">
        <w:rPr>
          <w:i/>
        </w:rPr>
        <w:t xml:space="preserve"> </w:t>
      </w:r>
      <w:r w:rsidRPr="00C81953">
        <w:rPr>
          <w:bCs/>
          <w:i/>
        </w:rPr>
        <w:t>Eastern</w:t>
      </w:r>
      <w:r w:rsidR="00F00875" w:rsidRPr="00C81953">
        <w:rPr>
          <w:bCs/>
          <w:i/>
        </w:rPr>
        <w:t xml:space="preserve"> </w:t>
      </w:r>
      <w:r w:rsidRPr="00C81953">
        <w:rPr>
          <w:bCs/>
          <w:i/>
        </w:rPr>
        <w:t>Mindanao</w:t>
      </w:r>
      <w:r w:rsidR="00F00875" w:rsidRPr="00C81953">
        <w:rPr>
          <w:bCs/>
          <w:i/>
        </w:rPr>
        <w:t xml:space="preserve"> </w:t>
      </w:r>
      <w:r w:rsidRPr="00C81953">
        <w:rPr>
          <w:bCs/>
          <w:i/>
        </w:rPr>
        <w:t>Biological</w:t>
      </w:r>
      <w:r w:rsidR="00F00875" w:rsidRPr="00C81953">
        <w:rPr>
          <w:bCs/>
          <w:i/>
        </w:rPr>
        <w:t xml:space="preserve"> </w:t>
      </w:r>
      <w:r w:rsidRPr="00C81953">
        <w:rPr>
          <w:bCs/>
          <w:i/>
        </w:rPr>
        <w:t>Corridor</w:t>
      </w:r>
    </w:p>
    <w:p w14:paraId="09D3C74C" w14:textId="77777777" w:rsidR="0037311E" w:rsidRPr="00C81953" w:rsidRDefault="0037311E" w:rsidP="0037311E">
      <w:pPr>
        <w:rPr>
          <w:i/>
          <w:color w:val="FF0000"/>
        </w:rPr>
      </w:pPr>
    </w:p>
    <w:p w14:paraId="1C916BC1" w14:textId="733C7124" w:rsidR="0037311E" w:rsidRPr="00C81953" w:rsidRDefault="0037311E" w:rsidP="0037311E">
      <w:r w:rsidRPr="00C81953">
        <w:t>The</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(ARB)</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eight</w:t>
      </w:r>
      <w:r w:rsidR="00F00875" w:rsidRPr="00C81953">
        <w:t xml:space="preserve"> </w:t>
      </w:r>
      <w:r w:rsidRPr="00C81953">
        <w:t>major</w:t>
      </w:r>
      <w:r w:rsidR="00F00875" w:rsidRPr="00C81953">
        <w:t xml:space="preserve"> </w:t>
      </w:r>
      <w:r w:rsidRPr="00C81953">
        <w:t>river</w:t>
      </w:r>
      <w:r w:rsidR="00F00875" w:rsidRPr="00C81953">
        <w:t xml:space="preserve"> </w:t>
      </w:r>
      <w:r w:rsidRPr="00C81953">
        <w:t>basins</w:t>
      </w:r>
      <w:r w:rsidR="00F00875" w:rsidRPr="00C81953">
        <w:t xml:space="preserve"> </w:t>
      </w:r>
      <w:r w:rsidRPr="00C81953">
        <w:t>in</w:t>
      </w:r>
      <w:r w:rsidR="00F00875" w:rsidRPr="00C81953">
        <w:t xml:space="preserve"> </w:t>
      </w:r>
      <w:r w:rsidRPr="00C81953">
        <w:t>Mindanao.</w:t>
      </w:r>
      <w:r w:rsidR="00F00875" w:rsidRPr="00C81953">
        <w:t xml:space="preserve"> </w:t>
      </w:r>
      <w:r w:rsidRPr="00C81953">
        <w:t>It</w:t>
      </w:r>
      <w:r w:rsidR="00F00875" w:rsidRPr="00C81953">
        <w:t xml:space="preserve"> </w:t>
      </w:r>
      <w:r w:rsidRPr="00C81953">
        <w:t>covers</w:t>
      </w:r>
      <w:r w:rsidR="00F00875" w:rsidRPr="00C81953">
        <w:t xml:space="preserve"> </w:t>
      </w:r>
      <w:r w:rsidRPr="00C81953">
        <w:t>a</w:t>
      </w:r>
      <w:r w:rsidR="00F00875" w:rsidRPr="00C81953">
        <w:t xml:space="preserve"> </w:t>
      </w:r>
      <w:r w:rsidRPr="00C81953">
        <w:t>total</w:t>
      </w:r>
      <w:r w:rsidR="00F00875" w:rsidRPr="00C81953">
        <w:t xml:space="preserve"> </w:t>
      </w:r>
      <w:r w:rsidRPr="00C81953">
        <w:t>land</w:t>
      </w:r>
      <w:r w:rsidR="00F00875" w:rsidRPr="00C81953">
        <w:t xml:space="preserve"> </w:t>
      </w:r>
      <w:r w:rsidRPr="00C81953">
        <w:t>area</w:t>
      </w:r>
      <w:r w:rsidR="00F00875" w:rsidRPr="00C81953">
        <w:t xml:space="preserve"> </w:t>
      </w:r>
      <w:r w:rsidRPr="00C81953">
        <w:t>of</w:t>
      </w:r>
      <w:r w:rsidR="00F00875" w:rsidRPr="00C81953">
        <w:t xml:space="preserve"> </w:t>
      </w:r>
      <w:r w:rsidRPr="00C81953">
        <w:rPr>
          <w:shd w:val="clear" w:color="auto" w:fill="FFFFFF" w:themeFill="background1"/>
        </w:rPr>
        <w:t>11,932</w:t>
      </w:r>
      <w:r w:rsidR="00F00875" w:rsidRPr="00C81953">
        <w:rPr>
          <w:shd w:val="clear" w:color="auto" w:fill="FFFFFF" w:themeFill="background1"/>
        </w:rPr>
        <w:t xml:space="preserve"> </w:t>
      </w:r>
      <w:r w:rsidRPr="00C81953">
        <w:rPr>
          <w:shd w:val="clear" w:color="auto" w:fill="FFFFFF" w:themeFill="background1"/>
        </w:rPr>
        <w:t>square</w:t>
      </w:r>
      <w:r w:rsidR="00F00875" w:rsidRPr="00C81953">
        <w:rPr>
          <w:shd w:val="clear" w:color="auto" w:fill="FFFFFF" w:themeFill="background1"/>
        </w:rPr>
        <w:t xml:space="preserve"> </w:t>
      </w:r>
      <w:r w:rsidRPr="00C81953">
        <w:rPr>
          <w:shd w:val="clear" w:color="auto" w:fill="FFFFFF" w:themeFill="background1"/>
        </w:rPr>
        <w:t>kilometres</w:t>
      </w:r>
      <w:r w:rsidR="00F00875" w:rsidRPr="00C81953">
        <w:rPr>
          <w:shd w:val="clear" w:color="auto" w:fill="FFFFFF" w:themeFill="background1"/>
        </w:rPr>
        <w:t xml:space="preserve"> </w:t>
      </w:r>
      <w:r w:rsidRPr="00C81953">
        <w:rPr>
          <w:shd w:val="clear" w:color="auto" w:fill="FFFFFF" w:themeFill="background1"/>
        </w:rPr>
        <w:t>(or</w:t>
      </w:r>
      <w:r w:rsidR="00F00875" w:rsidRPr="00C81953">
        <w:rPr>
          <w:shd w:val="clear" w:color="auto" w:fill="FFFFFF" w:themeFill="background1"/>
        </w:rPr>
        <w:t xml:space="preserve"> </w:t>
      </w:r>
      <w:r w:rsidRPr="00C81953">
        <w:rPr>
          <w:shd w:val="clear" w:color="auto" w:fill="FFFFFF" w:themeFill="background1"/>
        </w:rPr>
        <w:t>1,193,200</w:t>
      </w:r>
      <w:r w:rsidR="00F00875" w:rsidRPr="00C81953">
        <w:rPr>
          <w:shd w:val="clear" w:color="auto" w:fill="FFFFFF" w:themeFill="background1"/>
        </w:rPr>
        <w:t xml:space="preserve"> </w:t>
      </w:r>
      <w:r w:rsidRPr="00C81953">
        <w:rPr>
          <w:shd w:val="clear" w:color="auto" w:fill="FFFFFF" w:themeFill="background1"/>
        </w:rPr>
        <w:t>ha)</w:t>
      </w:r>
      <w:r w:rsidR="00F00875" w:rsidRPr="00C81953">
        <w:t xml:space="preserve"> </w:t>
      </w:r>
      <w:r w:rsidRPr="00C81953">
        <w:t>and</w:t>
      </w:r>
      <w:r w:rsidR="00F00875" w:rsidRPr="00C81953">
        <w:t xml:space="preserve"> </w:t>
      </w:r>
      <w:r w:rsidRPr="00C81953">
        <w:t>encompasses</w:t>
      </w:r>
      <w:r w:rsidR="00F00875" w:rsidRPr="00C81953">
        <w:t xml:space="preserve"> </w:t>
      </w:r>
      <w:r w:rsidRPr="00C81953">
        <w:t>the</w:t>
      </w:r>
      <w:r w:rsidR="00F00875" w:rsidRPr="00C81953">
        <w:t xml:space="preserve"> </w:t>
      </w:r>
      <w:r w:rsidRPr="00C81953">
        <w:t>portions</w:t>
      </w:r>
      <w:r w:rsidR="00F00875" w:rsidRPr="00C81953">
        <w:t xml:space="preserve"> </w:t>
      </w:r>
      <w:r w:rsidRPr="00C81953">
        <w:t>of</w:t>
      </w:r>
      <w:r w:rsidR="00F00875" w:rsidRPr="00C81953">
        <w:t xml:space="preserve"> </w:t>
      </w:r>
      <w:r w:rsidRPr="00C81953">
        <w:t>Claveria</w:t>
      </w:r>
      <w:r w:rsidR="00F00875" w:rsidRPr="00C81953">
        <w:t xml:space="preserve"> </w:t>
      </w:r>
      <w:r w:rsidRPr="00C81953">
        <w:t>and</w:t>
      </w:r>
      <w:r w:rsidR="00F00875" w:rsidRPr="00C81953">
        <w:t xml:space="preserve"> </w:t>
      </w:r>
      <w:r w:rsidRPr="00C81953">
        <w:t>Bukidnon</w:t>
      </w:r>
      <w:r w:rsidR="00F00875" w:rsidRPr="00C81953">
        <w:t xml:space="preserve"> </w:t>
      </w:r>
      <w:r w:rsidRPr="00C81953">
        <w:t>in</w:t>
      </w:r>
      <w:r w:rsidR="00F00875" w:rsidRPr="00C81953">
        <w:t xml:space="preserve"> </w:t>
      </w:r>
      <w:r w:rsidRPr="00C81953">
        <w:t>Region</w:t>
      </w:r>
      <w:r w:rsidR="00F00875" w:rsidRPr="00C81953">
        <w:t xml:space="preserve"> </w:t>
      </w:r>
      <w:r w:rsidRPr="00C81953">
        <w:t>X,</w:t>
      </w:r>
      <w:r w:rsidR="00F00875" w:rsidRPr="00C81953">
        <w:t xml:space="preserve"> </w:t>
      </w:r>
      <w:r w:rsidRPr="00C81953">
        <w:t>Compostella</w:t>
      </w:r>
      <w:r w:rsidR="00F00875" w:rsidRPr="00C81953">
        <w:t xml:space="preserve"> </w:t>
      </w:r>
      <w:r w:rsidRPr="00C81953">
        <w:t>Valley</w:t>
      </w:r>
      <w:r w:rsidR="00F00875" w:rsidRPr="00C81953">
        <w:t xml:space="preserve"> </w:t>
      </w:r>
      <w:r w:rsidRPr="00C81953">
        <w:t>and</w:t>
      </w:r>
      <w:r w:rsidR="00F00875" w:rsidRPr="00C81953">
        <w:t xml:space="preserve"> </w:t>
      </w:r>
      <w:r w:rsidRPr="00C81953">
        <w:t>Davao</w:t>
      </w:r>
      <w:r w:rsidR="00F00875" w:rsidRPr="00C81953">
        <w:t xml:space="preserve"> </w:t>
      </w:r>
      <w:r w:rsidRPr="00C81953">
        <w:t>Oriental</w:t>
      </w:r>
      <w:r w:rsidR="00F00875" w:rsidRPr="00C81953">
        <w:t xml:space="preserve"> </w:t>
      </w:r>
      <w:r w:rsidRPr="00C81953">
        <w:t>in</w:t>
      </w:r>
      <w:r w:rsidR="00F00875" w:rsidRPr="00C81953">
        <w:t xml:space="preserve"> </w:t>
      </w:r>
      <w:r w:rsidRPr="00C81953">
        <w:t>Region</w:t>
      </w:r>
      <w:r w:rsidR="00F00875" w:rsidRPr="00C81953">
        <w:t xml:space="preserve"> </w:t>
      </w:r>
      <w:r w:rsidRPr="00C81953">
        <w:t>XI,</w:t>
      </w:r>
      <w:r w:rsidR="00F00875" w:rsidRPr="00C81953">
        <w:t xml:space="preserve"> </w:t>
      </w:r>
      <w:r w:rsidRPr="00C81953">
        <w:t>and</w:t>
      </w:r>
      <w:r w:rsidR="00F00875" w:rsidRPr="00C81953">
        <w:t xml:space="preserve"> </w:t>
      </w:r>
      <w:r w:rsidRPr="00C81953">
        <w:t>Agusan</w:t>
      </w:r>
      <w:r w:rsidR="00F00875" w:rsidRPr="00C81953">
        <w:t xml:space="preserve"> </w:t>
      </w:r>
      <w:r w:rsidRPr="00C81953">
        <w:t>del</w:t>
      </w:r>
      <w:r w:rsidR="00F00875" w:rsidRPr="00C81953">
        <w:t xml:space="preserve"> </w:t>
      </w:r>
      <w:r w:rsidRPr="00C81953">
        <w:t>Sur,</w:t>
      </w:r>
      <w:r w:rsidR="00F00875" w:rsidRPr="00C81953">
        <w:t xml:space="preserve"> </w:t>
      </w:r>
      <w:r w:rsidRPr="00C81953">
        <w:t>Agusan</w:t>
      </w:r>
      <w:r w:rsidR="00F00875" w:rsidRPr="00C81953">
        <w:t xml:space="preserve"> </w:t>
      </w:r>
      <w:r w:rsidRPr="00C81953">
        <w:t>del</w:t>
      </w:r>
      <w:r w:rsidR="00F00875" w:rsidRPr="00C81953">
        <w:t xml:space="preserve"> </w:t>
      </w:r>
      <w:r w:rsidRPr="00C81953">
        <w:t>Norte</w:t>
      </w:r>
      <w:r w:rsidR="00F00875" w:rsidRPr="00C81953">
        <w:t xml:space="preserve"> </w:t>
      </w:r>
      <w:r w:rsidRPr="00C81953">
        <w:t>and</w:t>
      </w:r>
      <w:r w:rsidR="00F00875" w:rsidRPr="00C81953">
        <w:t xml:space="preserve"> </w:t>
      </w:r>
      <w:r w:rsidRPr="00C81953">
        <w:t>Surigao</w:t>
      </w:r>
      <w:r w:rsidR="00F00875" w:rsidRPr="00C81953">
        <w:t xml:space="preserve"> </w:t>
      </w:r>
      <w:r w:rsidRPr="00C81953">
        <w:t>del</w:t>
      </w:r>
      <w:r w:rsidR="00F00875" w:rsidRPr="00C81953">
        <w:t xml:space="preserve"> </w:t>
      </w:r>
      <w:r w:rsidRPr="00C81953">
        <w:t>Sur</w:t>
      </w:r>
      <w:r w:rsidR="00F00875" w:rsidRPr="00C81953">
        <w:t xml:space="preserve"> </w:t>
      </w:r>
      <w:r w:rsidRPr="00C81953">
        <w:t>in</w:t>
      </w:r>
      <w:r w:rsidR="00F00875" w:rsidRPr="00C81953">
        <w:t xml:space="preserve"> </w:t>
      </w:r>
      <w:r w:rsidRPr="00C81953">
        <w:t>the</w:t>
      </w:r>
      <w:r w:rsidR="00F00875" w:rsidRPr="00C81953">
        <w:t xml:space="preserve"> </w:t>
      </w:r>
      <w:r w:rsidRPr="00C81953">
        <w:t>Caraga</w:t>
      </w:r>
      <w:r w:rsidR="00F00875" w:rsidRPr="00C81953">
        <w:t xml:space="preserve"> </w:t>
      </w:r>
      <w:r w:rsidRPr="00C81953">
        <w:t>Region.</w:t>
      </w:r>
    </w:p>
    <w:p w14:paraId="11DF86FC" w14:textId="77777777" w:rsidR="0037311E" w:rsidRPr="00C81953" w:rsidRDefault="0037311E" w:rsidP="0037311E"/>
    <w:p w14:paraId="474A2A0B" w14:textId="4FE81BDC" w:rsidR="0037311E" w:rsidRPr="00C81953" w:rsidRDefault="0037311E" w:rsidP="0037311E">
      <w:r w:rsidRPr="00C81953">
        <w:t>The</w:t>
      </w:r>
      <w:r w:rsidR="00F00875" w:rsidRPr="00C81953">
        <w:t xml:space="preserve"> </w:t>
      </w:r>
      <w:r w:rsidRPr="00C81953">
        <w:t>ARB</w:t>
      </w:r>
      <w:r w:rsidR="00F00875" w:rsidRPr="00C81953">
        <w:t xml:space="preserve"> </w:t>
      </w:r>
      <w:r w:rsidRPr="00C81953">
        <w:t>is</w:t>
      </w:r>
      <w:r w:rsidR="00F00875" w:rsidRPr="00C81953">
        <w:t xml:space="preserve"> </w:t>
      </w:r>
      <w:r w:rsidRPr="00C81953">
        <w:t>divided</w:t>
      </w:r>
      <w:r w:rsidR="00F00875" w:rsidRPr="00C81953">
        <w:t xml:space="preserve"> </w:t>
      </w:r>
      <w:r w:rsidRPr="00C81953">
        <w:t>into</w:t>
      </w:r>
      <w:r w:rsidR="00F00875" w:rsidRPr="00C81953">
        <w:t xml:space="preserve"> </w:t>
      </w:r>
      <w:r w:rsidRPr="00C81953">
        <w:t>three</w:t>
      </w:r>
      <w:r w:rsidR="00F00875" w:rsidRPr="00C81953">
        <w:t xml:space="preserve"> </w:t>
      </w:r>
      <w:r w:rsidRPr="00C81953">
        <w:t>sub-basins</w:t>
      </w:r>
      <w:r w:rsidR="00F00875" w:rsidRPr="00C81953">
        <w:t xml:space="preserve"> </w:t>
      </w:r>
      <w:r w:rsidRPr="00C81953">
        <w:t>on</w:t>
      </w:r>
      <w:r w:rsidR="00F00875" w:rsidRPr="00C81953">
        <w:t xml:space="preserve"> </w:t>
      </w:r>
      <w:r w:rsidRPr="00C81953">
        <w:t>the</w:t>
      </w:r>
      <w:r w:rsidR="00F00875" w:rsidRPr="00C81953">
        <w:t xml:space="preserve"> </w:t>
      </w:r>
      <w:r w:rsidRPr="00C81953">
        <w:t>basis</w:t>
      </w:r>
      <w:r w:rsidR="00F00875" w:rsidRPr="00C81953">
        <w:t xml:space="preserve"> </w:t>
      </w:r>
      <w:r w:rsidRPr="00C81953">
        <w:t>of</w:t>
      </w:r>
      <w:r w:rsidR="00F00875" w:rsidRPr="00C81953">
        <w:t xml:space="preserve"> </w:t>
      </w:r>
      <w:r w:rsidRPr="00C81953">
        <w:t>topographic</w:t>
      </w:r>
      <w:r w:rsidR="00F00875" w:rsidRPr="00C81953">
        <w:t xml:space="preserve"> </w:t>
      </w:r>
      <w:r w:rsidRPr="00C81953">
        <w:t>features:</w:t>
      </w:r>
      <w:r w:rsidR="00F00875" w:rsidRPr="00C81953">
        <w:t xml:space="preserve"> </w:t>
      </w:r>
      <w:r w:rsidRPr="00C81953">
        <w:t>the</w:t>
      </w:r>
      <w:r w:rsidR="00F00875" w:rsidRPr="00C81953">
        <w:t xml:space="preserve"> </w:t>
      </w:r>
      <w:r w:rsidRPr="00C81953">
        <w:t>upper</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the</w:t>
      </w:r>
      <w:r w:rsidR="00F00875" w:rsidRPr="00C81953">
        <w:t xml:space="preserve"> </w:t>
      </w:r>
      <w:r w:rsidRPr="00C81953">
        <w:t>middle</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and</w:t>
      </w:r>
      <w:r w:rsidR="00F00875" w:rsidRPr="00C81953">
        <w:t xml:space="preserve"> </w:t>
      </w:r>
      <w:r w:rsidRPr="00C81953">
        <w:t>the</w:t>
      </w:r>
      <w:r w:rsidR="00F00875" w:rsidRPr="00C81953">
        <w:t xml:space="preserve"> </w:t>
      </w:r>
      <w:r w:rsidRPr="00C81953">
        <w:t>lower</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The</w:t>
      </w:r>
      <w:r w:rsidR="00F00875" w:rsidRPr="00C81953">
        <w:t xml:space="preserve"> </w:t>
      </w:r>
      <w:r w:rsidRPr="00C81953">
        <w:t>upper</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is</w:t>
      </w:r>
      <w:r w:rsidR="00F00875" w:rsidRPr="00C81953">
        <w:t xml:space="preserve"> </w:t>
      </w:r>
      <w:r w:rsidRPr="00C81953">
        <w:t>the</w:t>
      </w:r>
      <w:r w:rsidR="00F00875" w:rsidRPr="00C81953">
        <w:t xml:space="preserve"> </w:t>
      </w:r>
      <w:r w:rsidRPr="00C81953">
        <w:t>section</w:t>
      </w:r>
      <w:r w:rsidR="00F00875" w:rsidRPr="00C81953">
        <w:t xml:space="preserve"> </w:t>
      </w:r>
      <w:r w:rsidRPr="00C81953">
        <w:t>from</w:t>
      </w:r>
      <w:r w:rsidR="00F00875" w:rsidRPr="00C81953">
        <w:t xml:space="preserve"> </w:t>
      </w:r>
      <w:r w:rsidRPr="00C81953">
        <w:t>its</w:t>
      </w:r>
      <w:r w:rsidR="00F00875" w:rsidRPr="00C81953">
        <w:t xml:space="preserve"> </w:t>
      </w:r>
      <w:hyperlink r:id="rId50" w:tooltip="Headwaters" w:history="1">
        <w:r w:rsidRPr="00C81953">
          <w:t>headwaters</w:t>
        </w:r>
      </w:hyperlink>
      <w:r w:rsidR="00F00875" w:rsidRPr="00C81953">
        <w:t xml:space="preserve"> </w:t>
      </w:r>
      <w:r w:rsidRPr="00C81953">
        <w:t>in</w:t>
      </w:r>
      <w:r w:rsidR="00F00875" w:rsidRPr="00C81953">
        <w:t xml:space="preserve"> </w:t>
      </w:r>
      <w:r w:rsidRPr="00C81953">
        <w:t>the</w:t>
      </w:r>
      <w:r w:rsidR="00F00875" w:rsidRPr="00C81953">
        <w:t xml:space="preserve"> </w:t>
      </w:r>
      <w:r w:rsidRPr="00C81953">
        <w:t>mountains</w:t>
      </w:r>
      <w:r w:rsidR="00F00875" w:rsidRPr="00C81953">
        <w:t xml:space="preserve"> </w:t>
      </w:r>
      <w:r w:rsidRPr="00C81953">
        <w:t>of</w:t>
      </w:r>
      <w:r w:rsidR="00F00875" w:rsidRPr="00C81953">
        <w:t xml:space="preserve"> </w:t>
      </w:r>
      <w:hyperlink r:id="rId51" w:tooltip="Compostela Valley" w:history="1">
        <w:r w:rsidRPr="00C81953">
          <w:t>Compostela</w:t>
        </w:r>
        <w:r w:rsidR="00F00875" w:rsidRPr="00C81953">
          <w:t xml:space="preserve"> </w:t>
        </w:r>
        <w:r w:rsidRPr="00C81953">
          <w:t>Valley</w:t>
        </w:r>
      </w:hyperlink>
      <w:r w:rsidR="00F00875" w:rsidRPr="00C81953">
        <w:t xml:space="preserve"> </w:t>
      </w:r>
      <w:r w:rsidRPr="00C81953">
        <w:t>province</w:t>
      </w:r>
      <w:r w:rsidR="00F00875" w:rsidRPr="00C81953">
        <w:t xml:space="preserve"> </w:t>
      </w:r>
      <w:r w:rsidRPr="00C81953">
        <w:t>to</w:t>
      </w:r>
      <w:r w:rsidR="00F00875" w:rsidRPr="00C81953">
        <w:t xml:space="preserve"> </w:t>
      </w:r>
      <w:hyperlink r:id="rId52" w:tooltip="Santa Josefa, Agusan del Sur" w:history="1">
        <w:r w:rsidRPr="00C81953">
          <w:t>Santa</w:t>
        </w:r>
        <w:r w:rsidR="00F00875" w:rsidRPr="00C81953">
          <w:t xml:space="preserve"> </w:t>
        </w:r>
        <w:r w:rsidRPr="00C81953">
          <w:t>Josefa,</w:t>
        </w:r>
        <w:r w:rsidR="00F00875" w:rsidRPr="00C81953">
          <w:t xml:space="preserve"> </w:t>
        </w:r>
        <w:r w:rsidRPr="00C81953">
          <w:t>Agusan</w:t>
        </w:r>
        <w:r w:rsidR="00F00875" w:rsidRPr="00C81953">
          <w:t xml:space="preserve"> </w:t>
        </w:r>
        <w:r w:rsidRPr="00C81953">
          <w:t>del</w:t>
        </w:r>
        <w:r w:rsidR="00F00875" w:rsidRPr="00C81953">
          <w:t xml:space="preserve"> </w:t>
        </w:r>
        <w:r w:rsidRPr="00C81953">
          <w:t>Sur</w:t>
        </w:r>
      </w:hyperlink>
      <w:r w:rsidR="00F00875" w:rsidRPr="00C81953">
        <w:t xml:space="preserve"> </w:t>
      </w:r>
      <w:r w:rsidRPr="00C81953">
        <w:t>to</w:t>
      </w:r>
      <w:r w:rsidR="00F00875" w:rsidRPr="00C81953">
        <w:t xml:space="preserve"> </w:t>
      </w:r>
      <w:hyperlink r:id="rId53" w:tooltip="Veruela, Agusan del Sur" w:history="1">
        <w:r w:rsidRPr="00C81953">
          <w:t>Veruela,</w:t>
        </w:r>
        <w:r w:rsidR="00F00875" w:rsidRPr="00C81953">
          <w:t xml:space="preserve"> </w:t>
        </w:r>
        <w:r w:rsidRPr="00C81953">
          <w:t>Agusan</w:t>
        </w:r>
        <w:r w:rsidR="00F00875" w:rsidRPr="00C81953">
          <w:t xml:space="preserve"> </w:t>
        </w:r>
        <w:r w:rsidRPr="00C81953">
          <w:t>del</w:t>
        </w:r>
        <w:r w:rsidR="00F00875" w:rsidRPr="00C81953">
          <w:t xml:space="preserve"> </w:t>
        </w:r>
        <w:r w:rsidRPr="00C81953">
          <w:lastRenderedPageBreak/>
          <w:t>Sur</w:t>
        </w:r>
      </w:hyperlink>
      <w:r w:rsidRPr="00C81953">
        <w:t>,</w:t>
      </w:r>
      <w:r w:rsidR="00F00875" w:rsidRPr="00C81953">
        <w:t xml:space="preserve"> </w:t>
      </w:r>
      <w:r w:rsidRPr="00C81953">
        <w:t>the</w:t>
      </w:r>
      <w:r w:rsidR="00F00875" w:rsidRPr="00C81953">
        <w:t xml:space="preserve"> </w:t>
      </w:r>
      <w:r w:rsidRPr="00C81953">
        <w:t>middle</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is</w:t>
      </w:r>
      <w:r w:rsidR="00F00875" w:rsidRPr="00C81953">
        <w:t xml:space="preserve"> </w:t>
      </w:r>
      <w:r w:rsidRPr="00C81953">
        <w:t>the</w:t>
      </w:r>
      <w:r w:rsidR="00F00875" w:rsidRPr="00C81953">
        <w:t xml:space="preserve"> </w:t>
      </w:r>
      <w:r w:rsidRPr="00C81953">
        <w:t>section</w:t>
      </w:r>
      <w:r w:rsidR="00F00875" w:rsidRPr="00C81953">
        <w:t xml:space="preserve"> </w:t>
      </w:r>
      <w:r w:rsidRPr="00C81953">
        <w:t>of</w:t>
      </w:r>
      <w:r w:rsidR="00F00875" w:rsidRPr="00C81953">
        <w:t xml:space="preserve"> </w:t>
      </w:r>
      <w:r w:rsidRPr="00C81953">
        <w:t>the</w:t>
      </w:r>
      <w:r w:rsidR="00F00875" w:rsidRPr="00C81953">
        <w:t xml:space="preserve"> </w:t>
      </w:r>
      <w:r w:rsidRPr="00C81953">
        <w:t>river</w:t>
      </w:r>
      <w:r w:rsidR="00F00875" w:rsidRPr="00C81953">
        <w:t xml:space="preserve"> </w:t>
      </w:r>
      <w:r w:rsidRPr="00C81953">
        <w:t>from</w:t>
      </w:r>
      <w:r w:rsidR="00F00875" w:rsidRPr="00C81953">
        <w:t xml:space="preserve"> </w:t>
      </w:r>
      <w:hyperlink r:id="rId54" w:tooltip="Santa Josefa, Agusan del Sur" w:history="1">
        <w:r w:rsidRPr="00C81953">
          <w:t>Sta.</w:t>
        </w:r>
        <w:r w:rsidR="00F00875" w:rsidRPr="00C81953">
          <w:t xml:space="preserve"> </w:t>
        </w:r>
        <w:r w:rsidRPr="00C81953">
          <w:t>Josefa</w:t>
        </w:r>
      </w:hyperlink>
      <w:r w:rsidR="00F00875" w:rsidRPr="00C81953">
        <w:t xml:space="preserve"> </w:t>
      </w:r>
      <w:r w:rsidRPr="00C81953">
        <w:t>to</w:t>
      </w:r>
      <w:r w:rsidR="00F00875" w:rsidRPr="00C81953">
        <w:t xml:space="preserve"> </w:t>
      </w:r>
      <w:r w:rsidRPr="00C81953">
        <w:t>Amparo,</w:t>
      </w:r>
      <w:r w:rsidR="00F00875" w:rsidRPr="00C81953">
        <w:t xml:space="preserve"> </w:t>
      </w:r>
      <w:hyperlink r:id="rId55" w:tooltip="Agusan del Sur" w:history="1">
        <w:r w:rsidRPr="00C81953">
          <w:t>Agusan</w:t>
        </w:r>
        <w:r w:rsidR="00F00875" w:rsidRPr="00C81953">
          <w:t xml:space="preserve"> </w:t>
        </w:r>
        <w:r w:rsidRPr="00C81953">
          <w:t>del</w:t>
        </w:r>
        <w:r w:rsidR="00F00875" w:rsidRPr="00C81953">
          <w:t xml:space="preserve"> </w:t>
        </w:r>
        <w:r w:rsidRPr="00C81953">
          <w:t>Sur</w:t>
        </w:r>
      </w:hyperlink>
      <w:r w:rsidR="00F00875" w:rsidRPr="00C81953">
        <w:t xml:space="preserve"> </w:t>
      </w:r>
      <w:r w:rsidRPr="00C81953">
        <w:t>while</w:t>
      </w:r>
      <w:r w:rsidR="00F00875" w:rsidRPr="00C81953">
        <w:t xml:space="preserve"> </w:t>
      </w:r>
      <w:r w:rsidRPr="00C81953">
        <w:t>the</w:t>
      </w:r>
      <w:r w:rsidR="00F00875" w:rsidRPr="00C81953">
        <w:t xml:space="preserve"> </w:t>
      </w:r>
      <w:r w:rsidRPr="00C81953">
        <w:t>lower</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is</w:t>
      </w:r>
      <w:r w:rsidR="00F00875" w:rsidRPr="00C81953">
        <w:t xml:space="preserve"> </w:t>
      </w:r>
      <w:r w:rsidRPr="00C81953">
        <w:t>from</w:t>
      </w:r>
      <w:r w:rsidR="00F00875" w:rsidRPr="00C81953">
        <w:t xml:space="preserve"> </w:t>
      </w:r>
      <w:r w:rsidRPr="00C81953">
        <w:t>Amparo</w:t>
      </w:r>
      <w:r w:rsidR="00F00875" w:rsidRPr="00C81953">
        <w:t xml:space="preserve"> </w:t>
      </w:r>
      <w:r w:rsidRPr="00C81953">
        <w:t>to</w:t>
      </w:r>
      <w:r w:rsidR="00F00875" w:rsidRPr="00C81953">
        <w:t xml:space="preserve"> </w:t>
      </w:r>
      <w:r w:rsidRPr="00C81953">
        <w:t>its</w:t>
      </w:r>
      <w:r w:rsidR="00F00875" w:rsidRPr="00C81953">
        <w:t xml:space="preserve"> </w:t>
      </w:r>
      <w:r w:rsidRPr="00C81953">
        <w:t>mouth</w:t>
      </w:r>
      <w:r w:rsidR="00F00875" w:rsidRPr="00C81953">
        <w:t xml:space="preserve"> </w:t>
      </w:r>
      <w:r w:rsidRPr="00C81953">
        <w:t>at</w:t>
      </w:r>
      <w:r w:rsidR="00F00875" w:rsidRPr="00C81953">
        <w:t xml:space="preserve"> </w:t>
      </w:r>
      <w:r w:rsidRPr="00C81953">
        <w:t>Butuan</w:t>
      </w:r>
      <w:r w:rsidR="00F00875" w:rsidRPr="00C81953">
        <w:t xml:space="preserve"> </w:t>
      </w:r>
      <w:r w:rsidRPr="00C81953">
        <w:t>City,</w:t>
      </w:r>
      <w:r w:rsidR="00F00875" w:rsidRPr="00C81953">
        <w:t xml:space="preserve"> </w:t>
      </w:r>
      <w:hyperlink r:id="rId56" w:tooltip="Agusan del Norte" w:history="1">
        <w:r w:rsidRPr="00C81953">
          <w:t>Agusan</w:t>
        </w:r>
        <w:r w:rsidR="00F00875" w:rsidRPr="00C81953">
          <w:t xml:space="preserve"> </w:t>
        </w:r>
        <w:r w:rsidRPr="00C81953">
          <w:t>del</w:t>
        </w:r>
        <w:r w:rsidR="00F00875" w:rsidRPr="00C81953">
          <w:t xml:space="preserve"> </w:t>
        </w:r>
        <w:r w:rsidRPr="00C81953">
          <w:t>Norte</w:t>
        </w:r>
      </w:hyperlink>
      <w:r w:rsidRPr="00C81953">
        <w:t>.</w:t>
      </w:r>
      <w:r w:rsidR="00F00875" w:rsidRPr="00C81953">
        <w:t xml:space="preserve"> </w:t>
      </w:r>
    </w:p>
    <w:p w14:paraId="033BC031" w14:textId="77777777" w:rsidR="0037311E" w:rsidRPr="00C81953" w:rsidRDefault="0037311E" w:rsidP="0037311E"/>
    <w:p w14:paraId="4A05EB32" w14:textId="19210F78" w:rsidR="00BB69FD" w:rsidRPr="00C81953" w:rsidRDefault="00BB69FD" w:rsidP="00BB69FD">
      <w:r w:rsidRPr="00C81953">
        <w:t>Cluster 4 and the Simulao watershed belongs to the middle basin, with the latter spanning a total drainage area of 97,800 hectares, of which 43,351</w:t>
      </w:r>
      <w:r w:rsidR="00BE5340" w:rsidRPr="00C81953">
        <w:t xml:space="preserve"> </w:t>
      </w:r>
      <w:r w:rsidRPr="00C81953">
        <w:t xml:space="preserve">ha classified as ‘critical watershed’. </w:t>
      </w:r>
    </w:p>
    <w:p w14:paraId="5077A24E" w14:textId="77777777" w:rsidR="0037311E" w:rsidRPr="00C81953" w:rsidRDefault="0037311E" w:rsidP="0037311E"/>
    <w:p w14:paraId="189A6753" w14:textId="7B758715" w:rsidR="0037311E" w:rsidRPr="00C81953" w:rsidRDefault="0037311E" w:rsidP="0037311E">
      <w:pPr>
        <w:rPr>
          <w:color w:val="FF0000"/>
        </w:rPr>
      </w:pPr>
      <w:r w:rsidRPr="00C81953">
        <w:rPr>
          <w:u w:val="single"/>
        </w:rPr>
        <w:t>Biophysical</w:t>
      </w:r>
      <w:r w:rsidR="00F00875" w:rsidRPr="00C81953">
        <w:rPr>
          <w:u w:val="single"/>
        </w:rPr>
        <w:t xml:space="preserve"> </w:t>
      </w:r>
      <w:r w:rsidRPr="00C81953">
        <w:rPr>
          <w:u w:val="single"/>
        </w:rPr>
        <w:t>context</w:t>
      </w:r>
      <w:r w:rsidR="00F00875" w:rsidRPr="00C81953">
        <w:rPr>
          <w:u w:val="single"/>
        </w:rPr>
        <w:t xml:space="preserve"> </w:t>
      </w:r>
    </w:p>
    <w:p w14:paraId="767A9E96" w14:textId="77777777" w:rsidR="0037311E" w:rsidRPr="00C81953" w:rsidRDefault="0037311E" w:rsidP="0037311E">
      <w:pPr>
        <w:rPr>
          <w:u w:val="single"/>
        </w:rPr>
      </w:pPr>
    </w:p>
    <w:p w14:paraId="5922CC9D" w14:textId="2EE67542" w:rsidR="0037311E" w:rsidRPr="00C81953" w:rsidRDefault="00BB69FD" w:rsidP="0037311E">
      <w:r w:rsidRPr="00C81953">
        <w:t xml:space="preserve">The critical watershed of </w:t>
      </w:r>
      <w:r w:rsidR="0037311E" w:rsidRPr="00C81953">
        <w:t>Simulao</w:t>
      </w:r>
      <w:r w:rsidR="00F00875" w:rsidRPr="00C81953">
        <w:t xml:space="preserve"> </w:t>
      </w:r>
      <w:r w:rsidR="0037311E" w:rsidRPr="00C81953">
        <w:t>Sub-basin</w:t>
      </w:r>
      <w:r w:rsidR="00F00875" w:rsidRPr="00C81953">
        <w:t xml:space="preserve"> </w:t>
      </w:r>
      <w:r w:rsidR="0037311E" w:rsidRPr="00C81953">
        <w:t>comprises</w:t>
      </w:r>
      <w:r w:rsidR="00F00875" w:rsidRPr="00C81953">
        <w:t xml:space="preserve"> </w:t>
      </w:r>
      <w:r w:rsidR="0037311E" w:rsidRPr="00C81953">
        <w:t>the</w:t>
      </w:r>
      <w:r w:rsidR="00F00875" w:rsidRPr="00C81953">
        <w:t xml:space="preserve"> </w:t>
      </w:r>
      <w:r w:rsidR="0037311E" w:rsidRPr="00C81953">
        <w:t>Municipalities</w:t>
      </w:r>
      <w:r w:rsidR="00F00875" w:rsidRPr="00C81953">
        <w:t xml:space="preserve"> </w:t>
      </w:r>
      <w:r w:rsidR="0037311E" w:rsidRPr="00C81953">
        <w:t>of</w:t>
      </w:r>
      <w:r w:rsidR="00F00875" w:rsidRPr="00C81953">
        <w:t xml:space="preserve"> </w:t>
      </w:r>
      <w:r w:rsidR="0037311E" w:rsidRPr="00C81953">
        <w:t>Bunawan,</w:t>
      </w:r>
      <w:r w:rsidR="00F00875" w:rsidRPr="00C81953">
        <w:t xml:space="preserve"> </w:t>
      </w:r>
      <w:r w:rsidR="0037311E" w:rsidRPr="00C81953">
        <w:t>Trento,</w:t>
      </w:r>
      <w:r w:rsidR="00F00875" w:rsidRPr="00C81953">
        <w:t xml:space="preserve"> </w:t>
      </w:r>
      <w:r w:rsidR="0037311E" w:rsidRPr="00C81953">
        <w:t>and</w:t>
      </w:r>
      <w:r w:rsidR="00F00875" w:rsidRPr="00C81953">
        <w:t xml:space="preserve"> </w:t>
      </w:r>
      <w:r w:rsidR="0037311E" w:rsidRPr="00C81953">
        <w:t>Sta.</w:t>
      </w:r>
      <w:r w:rsidR="00F00875" w:rsidRPr="00C81953">
        <w:t xml:space="preserve"> </w:t>
      </w:r>
      <w:r w:rsidR="0037311E" w:rsidRPr="00C81953">
        <w:t>Josefa,</w:t>
      </w:r>
      <w:r w:rsidR="00F00875" w:rsidRPr="00C81953">
        <w:t xml:space="preserve"> </w:t>
      </w:r>
      <w:r w:rsidR="0037311E" w:rsidRPr="00C81953">
        <w:t>Agusan</w:t>
      </w:r>
      <w:r w:rsidR="00F00875" w:rsidRPr="00C81953">
        <w:t xml:space="preserve"> </w:t>
      </w:r>
      <w:r w:rsidR="0037311E" w:rsidRPr="00C81953">
        <w:t>del</w:t>
      </w:r>
      <w:r w:rsidR="00F00875" w:rsidRPr="00C81953">
        <w:t xml:space="preserve"> </w:t>
      </w:r>
      <w:r w:rsidR="0037311E" w:rsidRPr="00C81953">
        <w:t>Sur,</w:t>
      </w:r>
      <w:r w:rsidR="00F00875" w:rsidRPr="00C81953">
        <w:t xml:space="preserve"> </w:t>
      </w:r>
      <w:r w:rsidR="0037311E" w:rsidRPr="00C81953">
        <w:t>the</w:t>
      </w:r>
      <w:r w:rsidR="00F00875" w:rsidRPr="00C81953">
        <w:t xml:space="preserve"> </w:t>
      </w:r>
      <w:r w:rsidR="0037311E" w:rsidRPr="00C81953">
        <w:t>Municipality</w:t>
      </w:r>
      <w:r w:rsidR="00F00875" w:rsidRPr="00C81953">
        <w:t xml:space="preserve"> </w:t>
      </w:r>
      <w:r w:rsidR="0037311E" w:rsidRPr="00C81953">
        <w:t>of</w:t>
      </w:r>
      <w:r w:rsidR="00F00875" w:rsidRPr="00C81953">
        <w:t xml:space="preserve"> </w:t>
      </w:r>
      <w:r w:rsidR="0037311E" w:rsidRPr="00C81953">
        <w:t>Lingig</w:t>
      </w:r>
      <w:r w:rsidR="00F00875" w:rsidRPr="00C81953">
        <w:t xml:space="preserve"> </w:t>
      </w:r>
      <w:r w:rsidR="0037311E" w:rsidRPr="00C81953">
        <w:t>and</w:t>
      </w:r>
      <w:r w:rsidR="00F00875" w:rsidRPr="00C81953">
        <w:t xml:space="preserve"> </w:t>
      </w:r>
      <w:r w:rsidR="0037311E" w:rsidRPr="00C81953">
        <w:t>City</w:t>
      </w:r>
      <w:r w:rsidR="00F00875" w:rsidRPr="00C81953">
        <w:t xml:space="preserve"> </w:t>
      </w:r>
      <w:r w:rsidR="0037311E" w:rsidRPr="00C81953">
        <w:t>of</w:t>
      </w:r>
      <w:r w:rsidR="00F00875" w:rsidRPr="00C81953">
        <w:t xml:space="preserve"> </w:t>
      </w:r>
      <w:r w:rsidR="0037311E" w:rsidRPr="00C81953">
        <w:t>Bislig,</w:t>
      </w:r>
      <w:r w:rsidR="00F00875" w:rsidRPr="00C81953">
        <w:t xml:space="preserve"> </w:t>
      </w:r>
      <w:r w:rsidR="0037311E" w:rsidRPr="00C81953">
        <w:t>Surigao</w:t>
      </w:r>
      <w:r w:rsidR="00F00875" w:rsidRPr="00C81953">
        <w:t xml:space="preserve"> </w:t>
      </w:r>
      <w:r w:rsidR="0037311E" w:rsidRPr="00C81953">
        <w:t>del</w:t>
      </w:r>
      <w:r w:rsidR="00F00875" w:rsidRPr="00C81953">
        <w:t xml:space="preserve"> </w:t>
      </w:r>
      <w:r w:rsidR="0037311E" w:rsidRPr="00C81953">
        <w:t>Sur,</w:t>
      </w:r>
      <w:r w:rsidR="00F00875" w:rsidRPr="00C81953">
        <w:t xml:space="preserve"> </w:t>
      </w:r>
      <w:r w:rsidR="0037311E" w:rsidRPr="00C81953">
        <w:t>and</w:t>
      </w:r>
      <w:r w:rsidR="00F00875" w:rsidRPr="00C81953">
        <w:t xml:space="preserve"> </w:t>
      </w:r>
      <w:r w:rsidR="0037311E" w:rsidRPr="00C81953">
        <w:t>portion</w:t>
      </w:r>
      <w:r w:rsidR="00F00875" w:rsidRPr="00C81953">
        <w:t xml:space="preserve"> </w:t>
      </w:r>
      <w:r w:rsidR="0037311E" w:rsidRPr="00C81953">
        <w:t>of</w:t>
      </w:r>
      <w:r w:rsidR="00F00875" w:rsidRPr="00C81953">
        <w:t xml:space="preserve"> </w:t>
      </w:r>
      <w:r w:rsidR="0037311E" w:rsidRPr="00C81953">
        <w:t>the</w:t>
      </w:r>
      <w:r w:rsidR="00F00875" w:rsidRPr="00C81953">
        <w:t xml:space="preserve"> </w:t>
      </w:r>
      <w:r w:rsidR="0037311E" w:rsidRPr="00C81953">
        <w:t>Municipality</w:t>
      </w:r>
      <w:r w:rsidR="00F00875" w:rsidRPr="00C81953">
        <w:t xml:space="preserve"> </w:t>
      </w:r>
      <w:r w:rsidR="0037311E" w:rsidRPr="00C81953">
        <w:t>of</w:t>
      </w:r>
      <w:r w:rsidR="00F00875" w:rsidRPr="00C81953">
        <w:t xml:space="preserve"> </w:t>
      </w:r>
      <w:r w:rsidR="0037311E" w:rsidRPr="00C81953">
        <w:t>Boston,</w:t>
      </w:r>
      <w:r w:rsidR="00F00875" w:rsidRPr="00C81953">
        <w:t xml:space="preserve"> </w:t>
      </w:r>
      <w:r w:rsidR="0037311E" w:rsidRPr="00C81953">
        <w:t>Davao</w:t>
      </w:r>
      <w:r w:rsidR="00F00875" w:rsidRPr="00C81953">
        <w:t xml:space="preserve"> </w:t>
      </w:r>
      <w:r w:rsidR="0037311E" w:rsidRPr="00C81953">
        <w:t>Oriental</w:t>
      </w:r>
      <w:r w:rsidR="00F00875" w:rsidRPr="00C81953">
        <w:t xml:space="preserve"> </w:t>
      </w:r>
      <w:r w:rsidR="0037311E" w:rsidRPr="00C81953">
        <w:t>and</w:t>
      </w:r>
      <w:r w:rsidR="00F00875" w:rsidRPr="00C81953">
        <w:t xml:space="preserve"> </w:t>
      </w:r>
      <w:r w:rsidR="0037311E" w:rsidRPr="00C81953">
        <w:t>Monkayo,</w:t>
      </w:r>
      <w:r w:rsidR="00F00875" w:rsidRPr="00C81953">
        <w:t xml:space="preserve"> </w:t>
      </w:r>
      <w:r w:rsidR="0037311E" w:rsidRPr="00C81953">
        <w:t>Compostela</w:t>
      </w:r>
      <w:r w:rsidR="00F00875" w:rsidRPr="00C81953">
        <w:t xml:space="preserve"> </w:t>
      </w:r>
      <w:r w:rsidR="0037311E" w:rsidRPr="00C81953">
        <w:t>Valley.</w:t>
      </w:r>
      <w:r w:rsidR="00F00875" w:rsidRPr="00C81953">
        <w:t xml:space="preserve"> </w:t>
      </w:r>
      <w:r w:rsidR="0037311E" w:rsidRPr="00C81953">
        <w:t>About</w:t>
      </w:r>
      <w:r w:rsidR="00F00875" w:rsidRPr="00C81953">
        <w:t xml:space="preserve"> </w:t>
      </w:r>
      <w:r w:rsidR="0037311E" w:rsidRPr="00C81953">
        <w:t>38%</w:t>
      </w:r>
      <w:r w:rsidR="00F00875" w:rsidRPr="00C81953">
        <w:t xml:space="preserve"> </w:t>
      </w:r>
      <w:r w:rsidR="0037311E" w:rsidRPr="00C81953">
        <w:t>of</w:t>
      </w:r>
      <w:r w:rsidR="00F00875" w:rsidRPr="00C81953">
        <w:t xml:space="preserve"> </w:t>
      </w:r>
      <w:r w:rsidR="0037311E" w:rsidRPr="00C81953">
        <w:t>the</w:t>
      </w:r>
      <w:r w:rsidR="00F00875" w:rsidRPr="00C81953">
        <w:t xml:space="preserve"> </w:t>
      </w:r>
      <w:r w:rsidR="0037311E" w:rsidRPr="00C81953">
        <w:t>total</w:t>
      </w:r>
      <w:r w:rsidR="00F00875" w:rsidRPr="00C81953">
        <w:t xml:space="preserve"> </w:t>
      </w:r>
      <w:r w:rsidR="0037311E" w:rsidRPr="00C81953">
        <w:t>land</w:t>
      </w:r>
      <w:r w:rsidR="00F00875" w:rsidRPr="00C81953">
        <w:t xml:space="preserve"> </w:t>
      </w:r>
      <w:r w:rsidR="0037311E" w:rsidRPr="00C81953">
        <w:t>it</w:t>
      </w:r>
      <w:r w:rsidR="00F00875" w:rsidRPr="00C81953">
        <w:t xml:space="preserve"> </w:t>
      </w:r>
      <w:r w:rsidR="0037311E" w:rsidRPr="00C81953">
        <w:t>is</w:t>
      </w:r>
      <w:r w:rsidR="00F00875" w:rsidRPr="00C81953">
        <w:t xml:space="preserve"> </w:t>
      </w:r>
      <w:r w:rsidR="0037311E" w:rsidRPr="00C81953">
        <w:t>classified</w:t>
      </w:r>
      <w:r w:rsidR="00F00875" w:rsidRPr="00C81953">
        <w:t xml:space="preserve"> </w:t>
      </w:r>
      <w:r w:rsidR="0037311E" w:rsidRPr="00C81953">
        <w:t>as</w:t>
      </w:r>
      <w:r w:rsidR="00F00875" w:rsidRPr="00C81953">
        <w:t xml:space="preserve"> </w:t>
      </w:r>
      <w:r w:rsidR="0037311E" w:rsidRPr="00C81953">
        <w:t>alienable</w:t>
      </w:r>
      <w:r w:rsidR="00F00875" w:rsidRPr="00C81953">
        <w:t xml:space="preserve"> </w:t>
      </w:r>
      <w:r w:rsidR="0037311E" w:rsidRPr="00C81953">
        <w:t>and</w:t>
      </w:r>
      <w:r w:rsidR="00F00875" w:rsidRPr="00C81953">
        <w:t xml:space="preserve"> </w:t>
      </w:r>
      <w:r w:rsidR="0037311E" w:rsidRPr="00C81953">
        <w:t>disposable</w:t>
      </w:r>
      <w:r w:rsidR="00F00875" w:rsidRPr="00C81953">
        <w:t xml:space="preserve"> </w:t>
      </w:r>
      <w:r w:rsidR="0037311E" w:rsidRPr="00C81953">
        <w:t>land</w:t>
      </w:r>
      <w:r w:rsidR="00F00875" w:rsidRPr="00C81953">
        <w:t xml:space="preserve"> </w:t>
      </w:r>
      <w:r w:rsidR="0037311E" w:rsidRPr="00C81953">
        <w:t>while</w:t>
      </w:r>
      <w:r w:rsidR="00F00875" w:rsidRPr="00C81953">
        <w:t xml:space="preserve"> </w:t>
      </w:r>
      <w:r w:rsidR="0037311E" w:rsidRPr="00C81953">
        <w:t>62%</w:t>
      </w:r>
      <w:r w:rsidR="00F00875" w:rsidRPr="00C81953">
        <w:t xml:space="preserve"> </w:t>
      </w:r>
      <w:r w:rsidR="0037311E" w:rsidRPr="00C81953">
        <w:t>is</w:t>
      </w:r>
      <w:r w:rsidR="00F00875" w:rsidRPr="00C81953">
        <w:t xml:space="preserve"> </w:t>
      </w:r>
      <w:r w:rsidR="0037311E" w:rsidRPr="00C81953">
        <w:t>classified</w:t>
      </w:r>
      <w:r w:rsidR="00F00875" w:rsidRPr="00C81953">
        <w:t xml:space="preserve"> </w:t>
      </w:r>
      <w:r w:rsidR="0037311E" w:rsidRPr="00C81953">
        <w:t>as</w:t>
      </w:r>
      <w:r w:rsidR="00F00875" w:rsidRPr="00C81953">
        <w:t xml:space="preserve"> </w:t>
      </w:r>
      <w:r w:rsidR="0037311E" w:rsidRPr="00C81953">
        <w:t>timberlands.</w:t>
      </w:r>
      <w:r w:rsidR="00F00875" w:rsidRPr="00C81953">
        <w:t xml:space="preserve"> </w:t>
      </w:r>
      <w:r w:rsidR="0037311E" w:rsidRPr="00C81953">
        <w:t>It</w:t>
      </w:r>
      <w:r w:rsidR="00F00875" w:rsidRPr="00C81953">
        <w:t xml:space="preserve"> </w:t>
      </w:r>
      <w:r w:rsidR="0037311E" w:rsidRPr="00C81953">
        <w:t>is</w:t>
      </w:r>
      <w:r w:rsidR="00F00875" w:rsidRPr="00C81953">
        <w:t xml:space="preserve"> </w:t>
      </w:r>
      <w:r w:rsidR="0037311E" w:rsidRPr="00C81953">
        <w:t>situated</w:t>
      </w:r>
      <w:r w:rsidR="00F00875" w:rsidRPr="00C81953">
        <w:t xml:space="preserve"> </w:t>
      </w:r>
      <w:r w:rsidR="0037311E" w:rsidRPr="00C81953">
        <w:t>between</w:t>
      </w:r>
      <w:r w:rsidR="00F00875" w:rsidRPr="00C81953">
        <w:t xml:space="preserve"> </w:t>
      </w:r>
      <w:r w:rsidR="0037311E" w:rsidRPr="00C81953">
        <w:t>7°</w:t>
      </w:r>
      <w:r w:rsidR="00F00875" w:rsidRPr="00C81953">
        <w:t xml:space="preserve"> </w:t>
      </w:r>
      <w:r w:rsidR="0037311E" w:rsidRPr="00C81953">
        <w:t>56’18.50”</w:t>
      </w:r>
      <w:r w:rsidR="00F00875" w:rsidRPr="00C81953">
        <w:t xml:space="preserve"> </w:t>
      </w:r>
      <w:r w:rsidR="0037311E" w:rsidRPr="00C81953">
        <w:t>to</w:t>
      </w:r>
      <w:r w:rsidR="00F00875" w:rsidRPr="00C81953">
        <w:t xml:space="preserve"> </w:t>
      </w:r>
      <w:r w:rsidR="0037311E" w:rsidRPr="00C81953">
        <w:t>8°18’35.21”</w:t>
      </w:r>
      <w:r w:rsidR="00F00875" w:rsidRPr="00C81953">
        <w:t xml:space="preserve"> </w:t>
      </w:r>
      <w:r w:rsidR="0037311E" w:rsidRPr="00C81953">
        <w:t>North</w:t>
      </w:r>
      <w:r w:rsidR="00F00875" w:rsidRPr="00C81953">
        <w:t xml:space="preserve"> </w:t>
      </w:r>
      <w:r w:rsidR="0037311E" w:rsidRPr="00C81953">
        <w:t>Latitude</w:t>
      </w:r>
      <w:r w:rsidR="00F00875" w:rsidRPr="00C81953">
        <w:t xml:space="preserve"> </w:t>
      </w:r>
      <w:r w:rsidR="0037311E" w:rsidRPr="00C81953">
        <w:t>and</w:t>
      </w:r>
      <w:r w:rsidR="00F00875" w:rsidRPr="00C81953">
        <w:t xml:space="preserve"> </w:t>
      </w:r>
      <w:r w:rsidR="0037311E" w:rsidRPr="00C81953">
        <w:t>125°</w:t>
      </w:r>
      <w:r w:rsidR="00F00875" w:rsidRPr="00C81953">
        <w:t xml:space="preserve"> </w:t>
      </w:r>
      <w:r w:rsidR="0037311E" w:rsidRPr="00C81953">
        <w:t>53’23.34”</w:t>
      </w:r>
      <w:r w:rsidR="00F00875" w:rsidRPr="00C81953">
        <w:t xml:space="preserve"> </w:t>
      </w:r>
      <w:r w:rsidR="0037311E" w:rsidRPr="00C81953">
        <w:t>to</w:t>
      </w:r>
      <w:r w:rsidR="00F00875" w:rsidRPr="00C81953">
        <w:t xml:space="preserve"> </w:t>
      </w:r>
      <w:r w:rsidR="0037311E" w:rsidRPr="00C81953">
        <w:t>126°</w:t>
      </w:r>
      <w:r w:rsidR="00F00875" w:rsidRPr="00C81953">
        <w:t xml:space="preserve"> </w:t>
      </w:r>
      <w:r w:rsidR="0037311E" w:rsidRPr="00C81953">
        <w:t>18’25”</w:t>
      </w:r>
      <w:r w:rsidR="00F00875" w:rsidRPr="00C81953">
        <w:t xml:space="preserve"> </w:t>
      </w:r>
      <w:r w:rsidR="0037311E" w:rsidRPr="00C81953">
        <w:t>East</w:t>
      </w:r>
      <w:r w:rsidR="00F00875" w:rsidRPr="00C81953">
        <w:t xml:space="preserve"> </w:t>
      </w:r>
      <w:r w:rsidR="0037311E" w:rsidRPr="00C81953">
        <w:t>Longitude.</w:t>
      </w:r>
      <w:r w:rsidR="00F00875" w:rsidRPr="00C81953">
        <w:t xml:space="preserve"> </w:t>
      </w:r>
      <w:r w:rsidR="0037311E" w:rsidRPr="00C81953">
        <w:t>It</w:t>
      </w:r>
      <w:r w:rsidR="00F00875" w:rsidRPr="00C81953">
        <w:t xml:space="preserve"> </w:t>
      </w:r>
      <w:r w:rsidR="0037311E" w:rsidRPr="00C81953">
        <w:t>is</w:t>
      </w:r>
      <w:r w:rsidR="00F00875" w:rsidRPr="00C81953">
        <w:t xml:space="preserve"> </w:t>
      </w:r>
      <w:r w:rsidR="0037311E" w:rsidRPr="00C81953">
        <w:t>bordered</w:t>
      </w:r>
      <w:r w:rsidR="00F00875" w:rsidRPr="00C81953">
        <w:t xml:space="preserve"> </w:t>
      </w:r>
      <w:r w:rsidR="0037311E" w:rsidRPr="00C81953">
        <w:t>on</w:t>
      </w:r>
      <w:r w:rsidR="00F00875" w:rsidRPr="00C81953">
        <w:t xml:space="preserve"> </w:t>
      </w:r>
      <w:r w:rsidR="0037311E" w:rsidRPr="00C81953">
        <w:t>the</w:t>
      </w:r>
      <w:r w:rsidR="00F00875" w:rsidRPr="00C81953">
        <w:t xml:space="preserve"> </w:t>
      </w:r>
      <w:r w:rsidR="0037311E" w:rsidRPr="00C81953">
        <w:t>North</w:t>
      </w:r>
      <w:r w:rsidR="00F00875" w:rsidRPr="00C81953">
        <w:t xml:space="preserve"> </w:t>
      </w:r>
      <w:r w:rsidR="0037311E" w:rsidRPr="00C81953">
        <w:t>by</w:t>
      </w:r>
      <w:r w:rsidR="00F00875" w:rsidRPr="00C81953">
        <w:t xml:space="preserve"> </w:t>
      </w:r>
      <w:r w:rsidR="0037311E" w:rsidRPr="00C81953">
        <w:t>the</w:t>
      </w:r>
      <w:r w:rsidR="00F00875" w:rsidRPr="00C81953">
        <w:t xml:space="preserve"> </w:t>
      </w:r>
      <w:r w:rsidR="0037311E" w:rsidRPr="00C81953">
        <w:t>Municipality</w:t>
      </w:r>
      <w:r w:rsidR="00F00875" w:rsidRPr="00C81953">
        <w:t xml:space="preserve"> </w:t>
      </w:r>
      <w:r w:rsidR="0037311E" w:rsidRPr="00C81953">
        <w:t>of</w:t>
      </w:r>
      <w:r w:rsidR="00F00875" w:rsidRPr="00C81953">
        <w:t xml:space="preserve"> </w:t>
      </w:r>
      <w:r w:rsidR="0037311E" w:rsidRPr="00C81953">
        <w:t>Rosario,</w:t>
      </w:r>
      <w:r w:rsidR="00F00875" w:rsidRPr="00C81953">
        <w:t xml:space="preserve"> </w:t>
      </w:r>
      <w:r w:rsidR="0037311E" w:rsidRPr="00C81953">
        <w:t>on</w:t>
      </w:r>
      <w:r w:rsidR="00F00875" w:rsidRPr="00C81953">
        <w:t xml:space="preserve"> </w:t>
      </w:r>
      <w:r w:rsidR="0037311E" w:rsidRPr="00C81953">
        <w:t>the</w:t>
      </w:r>
      <w:r w:rsidR="00F00875" w:rsidRPr="00C81953">
        <w:t xml:space="preserve"> </w:t>
      </w:r>
      <w:r w:rsidR="0037311E" w:rsidRPr="00C81953">
        <w:t>East</w:t>
      </w:r>
      <w:r w:rsidR="00F00875" w:rsidRPr="00C81953">
        <w:t xml:space="preserve"> </w:t>
      </w:r>
      <w:r w:rsidR="0037311E" w:rsidRPr="00C81953">
        <w:t>by</w:t>
      </w:r>
      <w:r w:rsidR="00F00875" w:rsidRPr="00C81953">
        <w:t xml:space="preserve"> </w:t>
      </w:r>
      <w:r w:rsidR="0037311E" w:rsidRPr="00C81953">
        <w:t>the</w:t>
      </w:r>
      <w:r w:rsidR="00F00875" w:rsidRPr="00C81953">
        <w:t xml:space="preserve"> </w:t>
      </w:r>
      <w:r w:rsidR="0037311E" w:rsidRPr="00C81953">
        <w:t>municipalities</w:t>
      </w:r>
      <w:r w:rsidR="00F00875" w:rsidRPr="00C81953">
        <w:t xml:space="preserve"> </w:t>
      </w:r>
      <w:r w:rsidR="0037311E" w:rsidRPr="00C81953">
        <w:t>of</w:t>
      </w:r>
      <w:r w:rsidR="00F00875" w:rsidRPr="00C81953">
        <w:t xml:space="preserve"> </w:t>
      </w:r>
      <w:r w:rsidR="0037311E" w:rsidRPr="00C81953">
        <w:t>Tagbina,</w:t>
      </w:r>
      <w:r w:rsidR="00F00875" w:rsidRPr="00C81953">
        <w:t xml:space="preserve"> </w:t>
      </w:r>
      <w:r w:rsidR="0037311E" w:rsidRPr="00C81953">
        <w:t>Bislig,</w:t>
      </w:r>
      <w:r w:rsidR="00F00875" w:rsidRPr="00C81953">
        <w:t xml:space="preserve"> </w:t>
      </w:r>
      <w:r w:rsidR="0037311E" w:rsidRPr="00C81953">
        <w:t>and</w:t>
      </w:r>
      <w:r w:rsidR="00F00875" w:rsidRPr="00C81953">
        <w:t xml:space="preserve"> </w:t>
      </w:r>
      <w:r w:rsidR="0037311E" w:rsidRPr="00C81953">
        <w:t>Lingig</w:t>
      </w:r>
      <w:r w:rsidR="00F00875" w:rsidRPr="00C81953">
        <w:t xml:space="preserve"> </w:t>
      </w:r>
      <w:r w:rsidR="0037311E" w:rsidRPr="00C81953">
        <w:t>Surigao</w:t>
      </w:r>
      <w:r w:rsidR="00F00875" w:rsidRPr="00C81953">
        <w:t xml:space="preserve"> </w:t>
      </w:r>
      <w:r w:rsidR="0037311E" w:rsidRPr="00C81953">
        <w:t>del</w:t>
      </w:r>
      <w:r w:rsidR="00F00875" w:rsidRPr="00C81953">
        <w:t xml:space="preserve"> </w:t>
      </w:r>
      <w:r w:rsidR="0037311E" w:rsidRPr="00C81953">
        <w:t>Sur,</w:t>
      </w:r>
      <w:r w:rsidR="00F00875" w:rsidRPr="00C81953">
        <w:t xml:space="preserve"> </w:t>
      </w:r>
      <w:r w:rsidR="0037311E" w:rsidRPr="00C81953">
        <w:t>on</w:t>
      </w:r>
      <w:r w:rsidR="00F00875" w:rsidRPr="00C81953">
        <w:t xml:space="preserve"> </w:t>
      </w:r>
      <w:r w:rsidR="0037311E" w:rsidRPr="00C81953">
        <w:t>the</w:t>
      </w:r>
      <w:r w:rsidR="00F00875" w:rsidRPr="00C81953">
        <w:t xml:space="preserve"> </w:t>
      </w:r>
      <w:r w:rsidR="0037311E" w:rsidRPr="00C81953">
        <w:t>West</w:t>
      </w:r>
      <w:r w:rsidR="00F00875" w:rsidRPr="00C81953">
        <w:t xml:space="preserve"> </w:t>
      </w:r>
      <w:r w:rsidR="0037311E" w:rsidRPr="00C81953">
        <w:t>by</w:t>
      </w:r>
      <w:r w:rsidR="00F00875" w:rsidRPr="00C81953">
        <w:t xml:space="preserve"> </w:t>
      </w:r>
      <w:r w:rsidR="0037311E" w:rsidRPr="00C81953">
        <w:t>the</w:t>
      </w:r>
      <w:r w:rsidR="00F00875" w:rsidRPr="00C81953">
        <w:t xml:space="preserve"> </w:t>
      </w:r>
      <w:r w:rsidR="0037311E" w:rsidRPr="00C81953">
        <w:t>municipalities</w:t>
      </w:r>
      <w:r w:rsidR="00F00875" w:rsidRPr="00C81953">
        <w:t xml:space="preserve"> </w:t>
      </w:r>
      <w:r w:rsidR="0037311E" w:rsidRPr="00C81953">
        <w:t>of</w:t>
      </w:r>
      <w:r w:rsidR="00F00875" w:rsidRPr="00C81953">
        <w:t xml:space="preserve"> </w:t>
      </w:r>
      <w:r w:rsidR="0037311E" w:rsidRPr="00C81953">
        <w:t>Veruela,</w:t>
      </w:r>
      <w:r w:rsidR="00F00875" w:rsidRPr="00C81953">
        <w:t xml:space="preserve"> </w:t>
      </w:r>
      <w:r w:rsidR="0037311E" w:rsidRPr="00C81953">
        <w:t>and</w:t>
      </w:r>
      <w:r w:rsidR="00F00875" w:rsidRPr="00C81953">
        <w:t xml:space="preserve"> </w:t>
      </w:r>
      <w:r w:rsidR="0037311E" w:rsidRPr="00C81953">
        <w:t>Sta.</w:t>
      </w:r>
      <w:r w:rsidR="00F00875" w:rsidRPr="00C81953">
        <w:t xml:space="preserve"> </w:t>
      </w:r>
      <w:r w:rsidR="0037311E" w:rsidRPr="00C81953">
        <w:t>Josefa,</w:t>
      </w:r>
      <w:r w:rsidR="00F00875" w:rsidRPr="00C81953">
        <w:t xml:space="preserve"> </w:t>
      </w:r>
      <w:r w:rsidR="0037311E" w:rsidRPr="00C81953">
        <w:t>Agusan</w:t>
      </w:r>
      <w:r w:rsidR="00F00875" w:rsidRPr="00C81953">
        <w:t xml:space="preserve"> </w:t>
      </w:r>
      <w:r w:rsidR="0037311E" w:rsidRPr="00C81953">
        <w:t>del</w:t>
      </w:r>
      <w:r w:rsidR="00F00875" w:rsidRPr="00C81953">
        <w:t xml:space="preserve"> </w:t>
      </w:r>
      <w:r w:rsidR="0037311E" w:rsidRPr="00C81953">
        <w:t>Sur</w:t>
      </w:r>
      <w:r w:rsidR="00F00875" w:rsidRPr="00C81953">
        <w:t xml:space="preserve"> </w:t>
      </w:r>
      <w:r w:rsidR="0037311E" w:rsidRPr="00C81953">
        <w:t>and</w:t>
      </w:r>
      <w:r w:rsidR="00F00875" w:rsidRPr="00C81953">
        <w:t xml:space="preserve"> </w:t>
      </w:r>
      <w:r w:rsidR="0037311E" w:rsidRPr="00C81953">
        <w:t>on</w:t>
      </w:r>
      <w:r w:rsidR="00F00875" w:rsidRPr="00C81953">
        <w:t xml:space="preserve"> </w:t>
      </w:r>
      <w:r w:rsidR="0037311E" w:rsidRPr="00C81953">
        <w:t>the</w:t>
      </w:r>
      <w:r w:rsidR="00F00875" w:rsidRPr="00C81953">
        <w:t xml:space="preserve"> </w:t>
      </w:r>
      <w:r w:rsidR="0037311E" w:rsidRPr="00C81953">
        <w:t>South</w:t>
      </w:r>
      <w:r w:rsidR="00F00875" w:rsidRPr="00C81953">
        <w:t xml:space="preserve"> </w:t>
      </w:r>
      <w:r w:rsidR="0037311E" w:rsidRPr="00C81953">
        <w:t>by</w:t>
      </w:r>
      <w:r w:rsidR="00F00875" w:rsidRPr="00C81953">
        <w:t xml:space="preserve"> </w:t>
      </w:r>
      <w:r w:rsidR="0037311E" w:rsidRPr="00C81953">
        <w:t>the</w:t>
      </w:r>
      <w:r w:rsidR="00F00875" w:rsidRPr="00C81953">
        <w:t xml:space="preserve"> </w:t>
      </w:r>
      <w:r w:rsidR="0037311E" w:rsidRPr="00C81953">
        <w:t>Province</w:t>
      </w:r>
      <w:r w:rsidR="00F00875" w:rsidRPr="00C81953">
        <w:t xml:space="preserve"> </w:t>
      </w:r>
      <w:r w:rsidR="0037311E" w:rsidRPr="00C81953">
        <w:t>of</w:t>
      </w:r>
      <w:r w:rsidR="00F00875" w:rsidRPr="00C81953">
        <w:t xml:space="preserve"> </w:t>
      </w:r>
      <w:r w:rsidR="0037311E" w:rsidRPr="00C81953">
        <w:t>Compostela</w:t>
      </w:r>
      <w:r w:rsidR="00F00875" w:rsidRPr="00C81953">
        <w:t xml:space="preserve"> </w:t>
      </w:r>
      <w:r w:rsidR="0037311E" w:rsidRPr="00C81953">
        <w:t>Valley,</w:t>
      </w:r>
      <w:r w:rsidR="00F00875" w:rsidRPr="00C81953">
        <w:t xml:space="preserve"> </w:t>
      </w:r>
      <w:r w:rsidR="0037311E" w:rsidRPr="00C81953">
        <w:t>Davao</w:t>
      </w:r>
      <w:r w:rsidR="00F00875" w:rsidRPr="00C81953">
        <w:t xml:space="preserve"> </w:t>
      </w:r>
      <w:r w:rsidR="0037311E" w:rsidRPr="00C81953">
        <w:t>Oriental.</w:t>
      </w:r>
      <w:r w:rsidR="00F00875" w:rsidRPr="00C81953">
        <w:t xml:space="preserve"> </w:t>
      </w:r>
      <w:r w:rsidR="0037311E" w:rsidRPr="00C81953">
        <w:t>The</w:t>
      </w:r>
      <w:r w:rsidR="00F00875" w:rsidRPr="00C81953">
        <w:t xml:space="preserve"> </w:t>
      </w:r>
      <w:r w:rsidR="0037311E" w:rsidRPr="00C81953">
        <w:t>Simulao</w:t>
      </w:r>
      <w:r w:rsidR="00F00875" w:rsidRPr="00C81953">
        <w:t xml:space="preserve"> </w:t>
      </w:r>
      <w:r w:rsidR="0037311E" w:rsidRPr="00C81953">
        <w:t>sub-basin</w:t>
      </w:r>
      <w:r w:rsidR="00F00875" w:rsidRPr="00C81953">
        <w:t xml:space="preserve"> </w:t>
      </w:r>
      <w:r w:rsidR="0037311E" w:rsidRPr="00C81953">
        <w:t>has</w:t>
      </w:r>
      <w:r w:rsidR="00F00875" w:rsidRPr="00C81953">
        <w:t xml:space="preserve"> </w:t>
      </w:r>
      <w:r w:rsidR="0037311E" w:rsidRPr="00C81953">
        <w:t>an</w:t>
      </w:r>
      <w:r w:rsidR="00F00875" w:rsidRPr="00C81953">
        <w:t xml:space="preserve"> </w:t>
      </w:r>
      <w:r w:rsidR="0037311E" w:rsidRPr="00C81953">
        <w:t>area</w:t>
      </w:r>
      <w:r w:rsidR="00F00875" w:rsidRPr="00C81953">
        <w:t xml:space="preserve"> </w:t>
      </w:r>
      <w:r w:rsidR="0037311E" w:rsidRPr="00C81953">
        <w:t>of</w:t>
      </w:r>
      <w:r w:rsidR="00F00875" w:rsidRPr="00C81953">
        <w:t xml:space="preserve"> </w:t>
      </w:r>
      <w:r w:rsidR="0037311E" w:rsidRPr="00C81953">
        <w:t>about</w:t>
      </w:r>
      <w:r w:rsidR="00F00875" w:rsidRPr="00C81953">
        <w:t xml:space="preserve"> </w:t>
      </w:r>
      <w:r w:rsidR="0037311E" w:rsidRPr="00C81953">
        <w:t>97,838</w:t>
      </w:r>
      <w:r w:rsidR="00F00875" w:rsidRPr="00C81953">
        <w:t xml:space="preserve"> </w:t>
      </w:r>
      <w:r w:rsidR="0037311E" w:rsidRPr="00C81953">
        <w:t>ha.</w:t>
      </w:r>
      <w:r w:rsidR="00F00875" w:rsidRPr="00C81953">
        <w:t xml:space="preserve"> </w:t>
      </w:r>
      <w:r w:rsidR="0037311E" w:rsidRPr="00C81953">
        <w:t>Forest</w:t>
      </w:r>
      <w:r w:rsidR="00F00875" w:rsidRPr="00C81953">
        <w:t xml:space="preserve"> </w:t>
      </w:r>
      <w:r w:rsidR="0037311E" w:rsidRPr="00C81953">
        <w:t>Land</w:t>
      </w:r>
      <w:r w:rsidR="00F00875" w:rsidRPr="00C81953">
        <w:t xml:space="preserve"> </w:t>
      </w:r>
      <w:r w:rsidR="0037311E" w:rsidRPr="00C81953">
        <w:t>covers</w:t>
      </w:r>
      <w:r w:rsidR="00F00875" w:rsidRPr="00C81953">
        <w:t xml:space="preserve"> </w:t>
      </w:r>
      <w:r w:rsidR="0037311E" w:rsidRPr="00C81953">
        <w:t>75%,</w:t>
      </w:r>
      <w:r w:rsidR="00F00875" w:rsidRPr="00C81953">
        <w:t xml:space="preserve"> </w:t>
      </w:r>
      <w:r w:rsidR="0037311E" w:rsidRPr="00C81953">
        <w:t>Alienable</w:t>
      </w:r>
      <w:r w:rsidR="00F00875" w:rsidRPr="00C81953">
        <w:t xml:space="preserve"> </w:t>
      </w:r>
      <w:r w:rsidR="0037311E" w:rsidRPr="00C81953">
        <w:t>and</w:t>
      </w:r>
      <w:r w:rsidR="00F00875" w:rsidRPr="00C81953">
        <w:t xml:space="preserve"> </w:t>
      </w:r>
      <w:r w:rsidR="0037311E" w:rsidRPr="00C81953">
        <w:t>Disposable</w:t>
      </w:r>
      <w:r w:rsidR="00F00875" w:rsidRPr="00C81953">
        <w:t xml:space="preserve"> </w:t>
      </w:r>
      <w:r w:rsidR="0037311E" w:rsidRPr="00C81953">
        <w:t>areas</w:t>
      </w:r>
      <w:r w:rsidR="00F00875" w:rsidRPr="00C81953">
        <w:t xml:space="preserve"> </w:t>
      </w:r>
      <w:r w:rsidR="0037311E" w:rsidRPr="00C81953">
        <w:t>make</w:t>
      </w:r>
      <w:r w:rsidR="00F00875" w:rsidRPr="00C81953">
        <w:t xml:space="preserve"> </w:t>
      </w:r>
      <w:r w:rsidR="0037311E" w:rsidRPr="00C81953">
        <w:t>23%</w:t>
      </w:r>
      <w:r w:rsidR="00F00875" w:rsidRPr="00C81953">
        <w:t xml:space="preserve"> </w:t>
      </w:r>
      <w:r w:rsidR="0037311E" w:rsidRPr="00C81953">
        <w:t>and</w:t>
      </w:r>
      <w:r w:rsidR="00F00875" w:rsidRPr="00C81953">
        <w:t xml:space="preserve"> </w:t>
      </w:r>
      <w:r w:rsidR="0037311E" w:rsidRPr="00C81953">
        <w:t>1.3%</w:t>
      </w:r>
      <w:r w:rsidR="00F00875" w:rsidRPr="00C81953">
        <w:t xml:space="preserve"> </w:t>
      </w:r>
      <w:r w:rsidR="0037311E" w:rsidRPr="00C81953">
        <w:t>(1,236</w:t>
      </w:r>
      <w:r w:rsidR="00F00875" w:rsidRPr="00C81953">
        <w:t xml:space="preserve"> </w:t>
      </w:r>
      <w:r w:rsidR="0037311E" w:rsidRPr="00C81953">
        <w:t>ha.</w:t>
      </w:r>
      <w:r w:rsidR="00F00875" w:rsidRPr="00C81953">
        <w:t xml:space="preserve"> </w:t>
      </w:r>
      <w:r w:rsidR="0037311E" w:rsidRPr="00C81953">
        <w:t>remain</w:t>
      </w:r>
      <w:r w:rsidR="00F00875" w:rsidRPr="00C81953">
        <w:t xml:space="preserve"> </w:t>
      </w:r>
      <w:r w:rsidR="0037311E" w:rsidRPr="00C81953">
        <w:t>unclassified.</w:t>
      </w:r>
      <w:r w:rsidR="00F00875" w:rsidRPr="00C81953">
        <w:t xml:space="preserve"> </w:t>
      </w:r>
      <w:r w:rsidR="0037311E" w:rsidRPr="00C81953">
        <w:t>The</w:t>
      </w:r>
      <w:r w:rsidR="00F00875" w:rsidRPr="00C81953">
        <w:t xml:space="preserve"> </w:t>
      </w:r>
      <w:r w:rsidR="0037311E" w:rsidRPr="00C81953">
        <w:t>forest</w:t>
      </w:r>
      <w:r w:rsidR="00F00875" w:rsidRPr="00C81953">
        <w:t xml:space="preserve"> </w:t>
      </w:r>
      <w:r w:rsidR="0037311E" w:rsidRPr="00C81953">
        <w:t>cover</w:t>
      </w:r>
      <w:r w:rsidR="00F00875" w:rsidRPr="00C81953">
        <w:t xml:space="preserve"> </w:t>
      </w:r>
      <w:r w:rsidR="0037311E" w:rsidRPr="00C81953">
        <w:t>is</w:t>
      </w:r>
      <w:r w:rsidR="00F00875" w:rsidRPr="00C81953">
        <w:t xml:space="preserve"> </w:t>
      </w:r>
      <w:r w:rsidR="0037311E" w:rsidRPr="00C81953">
        <w:t>45%,</w:t>
      </w:r>
      <w:r w:rsidR="00F00875" w:rsidRPr="00C81953">
        <w:t xml:space="preserve"> </w:t>
      </w:r>
      <w:r w:rsidR="0037311E" w:rsidRPr="00C81953">
        <w:t>shrublands</w:t>
      </w:r>
      <w:r w:rsidR="00F00875" w:rsidRPr="00C81953">
        <w:t xml:space="preserve"> </w:t>
      </w:r>
      <w:r w:rsidR="0037311E" w:rsidRPr="00C81953">
        <w:t>and</w:t>
      </w:r>
      <w:r w:rsidR="00F00875" w:rsidRPr="00C81953">
        <w:t xml:space="preserve"> </w:t>
      </w:r>
      <w:r w:rsidR="0037311E" w:rsidRPr="00C81953">
        <w:t>grasslands,</w:t>
      </w:r>
      <w:r w:rsidR="00F00875" w:rsidRPr="00C81953">
        <w:t xml:space="preserve"> </w:t>
      </w:r>
      <w:r w:rsidR="0037311E" w:rsidRPr="00C81953">
        <w:t>14%</w:t>
      </w:r>
      <w:r w:rsidR="00F00875" w:rsidRPr="00C81953">
        <w:t xml:space="preserve"> </w:t>
      </w:r>
      <w:r w:rsidR="0037311E" w:rsidRPr="00C81953">
        <w:t>or</w:t>
      </w:r>
      <w:r w:rsidR="00F00875" w:rsidRPr="00C81953">
        <w:t xml:space="preserve"> </w:t>
      </w:r>
      <w:r w:rsidR="0037311E" w:rsidRPr="00C81953">
        <w:t>about</w:t>
      </w:r>
      <w:r w:rsidR="00F00875" w:rsidRPr="00C81953">
        <w:t xml:space="preserve"> </w:t>
      </w:r>
      <w:r w:rsidR="0037311E" w:rsidRPr="00C81953">
        <w:t>13,422</w:t>
      </w:r>
      <w:r w:rsidR="00F00875" w:rsidRPr="00C81953">
        <w:t xml:space="preserve"> </w:t>
      </w:r>
      <w:r w:rsidR="0037311E" w:rsidRPr="00C81953">
        <w:t>ha,</w:t>
      </w:r>
      <w:r w:rsidR="00F00875" w:rsidRPr="00C81953">
        <w:t xml:space="preserve"> </w:t>
      </w:r>
      <w:r w:rsidR="0037311E" w:rsidRPr="00C81953">
        <w:t>while</w:t>
      </w:r>
      <w:r w:rsidR="00F00875" w:rsidRPr="00C81953">
        <w:t xml:space="preserve"> </w:t>
      </w:r>
      <w:r w:rsidR="0037311E" w:rsidRPr="00C81953">
        <w:t>cultivated</w:t>
      </w:r>
      <w:r w:rsidR="00F00875" w:rsidRPr="00C81953">
        <w:t xml:space="preserve"> </w:t>
      </w:r>
      <w:r w:rsidR="0037311E" w:rsidRPr="00C81953">
        <w:t>land</w:t>
      </w:r>
      <w:r w:rsidR="00F00875" w:rsidRPr="00C81953">
        <w:t xml:space="preserve"> </w:t>
      </w:r>
      <w:r w:rsidR="0037311E" w:rsidRPr="00C81953">
        <w:t>is</w:t>
      </w:r>
      <w:r w:rsidR="00F00875" w:rsidRPr="00C81953">
        <w:t xml:space="preserve"> </w:t>
      </w:r>
      <w:r w:rsidR="0037311E" w:rsidRPr="00C81953">
        <w:t>about</w:t>
      </w:r>
      <w:r w:rsidR="00F00875" w:rsidRPr="00C81953">
        <w:t xml:space="preserve"> </w:t>
      </w:r>
      <w:r w:rsidR="0037311E" w:rsidRPr="00C81953">
        <w:t>35%</w:t>
      </w:r>
      <w:r w:rsidR="00F00875" w:rsidRPr="00C81953">
        <w:t xml:space="preserve"> </w:t>
      </w:r>
      <w:r w:rsidR="0037311E" w:rsidRPr="00C81953">
        <w:t>or</w:t>
      </w:r>
      <w:r w:rsidR="00F00875" w:rsidRPr="00C81953">
        <w:t xml:space="preserve"> </w:t>
      </w:r>
      <w:r w:rsidR="0037311E" w:rsidRPr="00C81953">
        <w:t>33,744</w:t>
      </w:r>
      <w:r w:rsidR="00F00875" w:rsidRPr="00C81953">
        <w:t xml:space="preserve"> </w:t>
      </w:r>
      <w:r w:rsidR="0037311E" w:rsidRPr="00C81953">
        <w:t>ha.</w:t>
      </w:r>
      <w:r w:rsidR="00F00875" w:rsidRPr="00C81953">
        <w:t xml:space="preserve"> </w:t>
      </w:r>
      <w:r w:rsidR="0037311E" w:rsidRPr="00C81953">
        <w:t>Tenured</w:t>
      </w:r>
      <w:r w:rsidR="00F00875" w:rsidRPr="00C81953">
        <w:t xml:space="preserve"> </w:t>
      </w:r>
      <w:r w:rsidR="0037311E" w:rsidRPr="00C81953">
        <w:t>areas</w:t>
      </w:r>
      <w:r w:rsidR="00F00875" w:rsidRPr="00C81953">
        <w:t xml:space="preserve"> </w:t>
      </w:r>
      <w:r w:rsidR="0037311E" w:rsidRPr="00C81953">
        <w:t>cover</w:t>
      </w:r>
      <w:r w:rsidR="00F00875" w:rsidRPr="00C81953">
        <w:t xml:space="preserve"> </w:t>
      </w:r>
      <w:r w:rsidR="0037311E" w:rsidRPr="00C81953">
        <w:t>22,334</w:t>
      </w:r>
      <w:r w:rsidR="00F00875" w:rsidRPr="00C81953">
        <w:t xml:space="preserve"> </w:t>
      </w:r>
      <w:r w:rsidR="0037311E" w:rsidRPr="00C81953">
        <w:t>ha</w:t>
      </w:r>
      <w:r w:rsidR="00F00875" w:rsidRPr="00C81953">
        <w:t xml:space="preserve"> </w:t>
      </w:r>
      <w:r w:rsidR="0037311E" w:rsidRPr="00C81953">
        <w:t>or</w:t>
      </w:r>
      <w:r w:rsidR="00F00875" w:rsidRPr="00C81953">
        <w:t xml:space="preserve"> </w:t>
      </w:r>
      <w:r w:rsidR="0037311E" w:rsidRPr="00C81953">
        <w:t>about</w:t>
      </w:r>
      <w:r w:rsidR="00F00875" w:rsidRPr="00C81953">
        <w:t xml:space="preserve"> </w:t>
      </w:r>
      <w:r w:rsidR="0037311E" w:rsidRPr="00C81953">
        <w:t>23%</w:t>
      </w:r>
      <w:r w:rsidR="00F00875" w:rsidRPr="00C81953">
        <w:t xml:space="preserve"> </w:t>
      </w:r>
      <w:r w:rsidR="0037311E" w:rsidRPr="00C81953">
        <w:t>of</w:t>
      </w:r>
      <w:r w:rsidR="00F00875" w:rsidRPr="00C81953">
        <w:t xml:space="preserve"> </w:t>
      </w:r>
      <w:r w:rsidR="0037311E" w:rsidRPr="00C81953">
        <w:t>the</w:t>
      </w:r>
      <w:r w:rsidR="00F00875" w:rsidRPr="00C81953">
        <w:t xml:space="preserve"> </w:t>
      </w:r>
      <w:r w:rsidR="0037311E" w:rsidRPr="00C81953">
        <w:t>sub-basin.</w:t>
      </w:r>
      <w:r w:rsidR="0037311E" w:rsidRPr="00C81953">
        <w:rPr>
          <w:rStyle w:val="FootnoteReference"/>
        </w:rPr>
        <w:footnoteReference w:id="24"/>
      </w:r>
      <w:r w:rsidR="00F00875" w:rsidRPr="00C81953">
        <w:rPr>
          <w:u w:val="single"/>
        </w:rPr>
        <w:t xml:space="preserve"> </w:t>
      </w:r>
    </w:p>
    <w:p w14:paraId="27108112" w14:textId="77777777" w:rsidR="0037311E" w:rsidRPr="00C81953" w:rsidRDefault="0037311E" w:rsidP="0037311E">
      <w:pPr>
        <w:rPr>
          <w:u w:val="single"/>
        </w:rPr>
      </w:pPr>
    </w:p>
    <w:p w14:paraId="3F3467CE" w14:textId="0DD04F67" w:rsidR="0037311E" w:rsidRPr="00C81953" w:rsidRDefault="0037311E" w:rsidP="0037311E">
      <w:r w:rsidRPr="00C81953">
        <w:t>There</w:t>
      </w:r>
      <w:r w:rsidR="00F00875" w:rsidRPr="00C81953">
        <w:t xml:space="preserve"> </w:t>
      </w:r>
      <w:r w:rsidRPr="00C81953">
        <w:t>are</w:t>
      </w:r>
      <w:r w:rsidR="00F00875" w:rsidRPr="00C81953">
        <w:t xml:space="preserve"> </w:t>
      </w:r>
      <w:r w:rsidRPr="00C81953">
        <w:t>73</w:t>
      </w:r>
      <w:r w:rsidR="00F00875" w:rsidRPr="00C81953">
        <w:t xml:space="preserve"> </w:t>
      </w:r>
      <w:r w:rsidRPr="00C81953">
        <w:t>completed</w:t>
      </w:r>
      <w:r w:rsidR="00F00875" w:rsidRPr="00C81953">
        <w:t xml:space="preserve"> </w:t>
      </w:r>
      <w:r w:rsidRPr="00C81953">
        <w:t>NGP</w:t>
      </w:r>
      <w:r w:rsidR="00F00875" w:rsidRPr="00C81953">
        <w:t xml:space="preserve"> </w:t>
      </w:r>
      <w:r w:rsidRPr="00C81953">
        <w:t>sites</w:t>
      </w:r>
      <w:r w:rsidR="00F00875" w:rsidRPr="00C81953">
        <w:t xml:space="preserve"> </w:t>
      </w:r>
      <w:r w:rsidRPr="00C81953">
        <w:t>in</w:t>
      </w:r>
      <w:r w:rsidR="00F00875" w:rsidRPr="00C81953">
        <w:t xml:space="preserve"> </w:t>
      </w:r>
      <w:r w:rsidRPr="00C81953">
        <w:t>the</w:t>
      </w:r>
      <w:r w:rsidR="00F00875" w:rsidRPr="00C81953">
        <w:t xml:space="preserve"> </w:t>
      </w:r>
      <w:r w:rsidRPr="00C81953">
        <w:t>Caraga</w:t>
      </w:r>
      <w:r w:rsidR="00F00875" w:rsidRPr="00C81953">
        <w:t xml:space="preserve"> </w:t>
      </w:r>
      <w:r w:rsidRPr="00C81953">
        <w:t>Region</w:t>
      </w:r>
      <w:r w:rsidR="00F00875" w:rsidRPr="00C81953">
        <w:t xml:space="preserve"> </w:t>
      </w:r>
      <w:r w:rsidRPr="00C81953">
        <w:t>of</w:t>
      </w:r>
      <w:r w:rsidR="00F00875" w:rsidRPr="00C81953">
        <w:t xml:space="preserve"> </w:t>
      </w:r>
      <w:r w:rsidRPr="00C81953">
        <w:t>the</w:t>
      </w:r>
      <w:r w:rsidR="00F00875" w:rsidRPr="00C81953">
        <w:t xml:space="preserve"> </w:t>
      </w:r>
      <w:r w:rsidRPr="00C81953">
        <w:t>sub-basin</w:t>
      </w:r>
      <w:r w:rsidR="00F00875" w:rsidRPr="00C81953">
        <w:t xml:space="preserve"> </w:t>
      </w:r>
      <w:r w:rsidRPr="00C81953">
        <w:t>and</w:t>
      </w:r>
      <w:r w:rsidR="00F00875" w:rsidRPr="00C81953">
        <w:t xml:space="preserve"> </w:t>
      </w:r>
      <w:r w:rsidRPr="00C81953">
        <w:t>cover</w:t>
      </w:r>
      <w:r w:rsidR="00F00875" w:rsidRPr="00C81953">
        <w:t xml:space="preserve"> </w:t>
      </w:r>
      <w:r w:rsidRPr="00C81953">
        <w:t>a</w:t>
      </w:r>
      <w:r w:rsidR="00F00875" w:rsidRPr="00C81953">
        <w:t xml:space="preserve"> </w:t>
      </w:r>
      <w:r w:rsidRPr="00C81953">
        <w:t>total</w:t>
      </w:r>
      <w:r w:rsidR="00F00875" w:rsidRPr="00C81953">
        <w:t xml:space="preserve"> </w:t>
      </w:r>
      <w:r w:rsidRPr="00C81953">
        <w:t>of</w:t>
      </w:r>
      <w:r w:rsidR="00F00875" w:rsidRPr="00C81953">
        <w:t xml:space="preserve"> </w:t>
      </w:r>
      <w:r w:rsidRPr="00C81953">
        <w:t>2,146</w:t>
      </w:r>
      <w:r w:rsidR="00F00875" w:rsidRPr="00C81953">
        <w:t xml:space="preserve"> </w:t>
      </w:r>
      <w:r w:rsidRPr="00C81953">
        <w:t>hectares</w:t>
      </w:r>
      <w:r w:rsidR="00F00875" w:rsidRPr="00C81953">
        <w:t xml:space="preserve"> </w:t>
      </w:r>
      <w:r w:rsidRPr="00C81953">
        <w:t>(average</w:t>
      </w:r>
      <w:r w:rsidR="00F00875" w:rsidRPr="00C81953">
        <w:t xml:space="preserve"> </w:t>
      </w:r>
      <w:r w:rsidRPr="00C81953">
        <w:t>size</w:t>
      </w:r>
      <w:r w:rsidR="00F00875" w:rsidRPr="00C81953">
        <w:t xml:space="preserve"> </w:t>
      </w:r>
      <w:r w:rsidRPr="00C81953">
        <w:t>is</w:t>
      </w:r>
      <w:r w:rsidR="00F00875" w:rsidRPr="00C81953">
        <w:t xml:space="preserve"> </w:t>
      </w:r>
      <w:r w:rsidRPr="00C81953">
        <w:t>about</w:t>
      </w:r>
      <w:r w:rsidR="00F00875" w:rsidRPr="00C81953">
        <w:t xml:space="preserve"> </w:t>
      </w:r>
      <w:r w:rsidRPr="00C81953">
        <w:t>30</w:t>
      </w:r>
      <w:r w:rsidR="00F00875" w:rsidRPr="00C81953">
        <w:t xml:space="preserve"> </w:t>
      </w:r>
      <w:r w:rsidRPr="00C81953">
        <w:t>hectares).</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sites</w:t>
      </w:r>
      <w:r w:rsidR="00F00875" w:rsidRPr="00C81953">
        <w:t xml:space="preserve"> </w:t>
      </w:r>
      <w:r w:rsidRPr="00C81953">
        <w:t>are</w:t>
      </w:r>
      <w:r w:rsidR="00F00875" w:rsidRPr="00C81953">
        <w:t xml:space="preserve"> </w:t>
      </w:r>
      <w:r w:rsidRPr="00C81953">
        <w:t>located</w:t>
      </w:r>
      <w:r w:rsidR="00F00875" w:rsidRPr="00C81953">
        <w:t xml:space="preserve"> </w:t>
      </w:r>
      <w:r w:rsidRPr="00C81953">
        <w:t>in</w:t>
      </w:r>
      <w:r w:rsidR="00F00875" w:rsidRPr="00C81953">
        <w:t xml:space="preserve"> </w:t>
      </w:r>
      <w:r w:rsidRPr="00C81953">
        <w:t>the</w:t>
      </w:r>
      <w:r w:rsidR="00F00875" w:rsidRPr="00C81953">
        <w:t xml:space="preserve"> </w:t>
      </w:r>
      <w:r w:rsidRPr="00C81953">
        <w:t>Municipality</w:t>
      </w:r>
      <w:r w:rsidR="00F00875" w:rsidRPr="00C81953">
        <w:t xml:space="preserve"> </w:t>
      </w:r>
      <w:r w:rsidRPr="00C81953">
        <w:t>of</w:t>
      </w:r>
      <w:r w:rsidR="00F00875" w:rsidRPr="00C81953">
        <w:t xml:space="preserve"> </w:t>
      </w:r>
      <w:r w:rsidRPr="00C81953">
        <w:t>Trento,</w:t>
      </w:r>
      <w:r w:rsidR="00F00875" w:rsidRPr="00C81953">
        <w:t xml:space="preserve"> </w:t>
      </w:r>
      <w:r w:rsidRPr="00C81953">
        <w:t>Agusan</w:t>
      </w:r>
      <w:r w:rsidR="00F00875" w:rsidRPr="00C81953">
        <w:t xml:space="preserve"> </w:t>
      </w:r>
      <w:r w:rsidRPr="00C81953">
        <w:t>del</w:t>
      </w:r>
      <w:r w:rsidR="00F00875" w:rsidRPr="00C81953">
        <w:t xml:space="preserve"> </w:t>
      </w:r>
      <w:r w:rsidRPr="00C81953">
        <w:t>Sur</w:t>
      </w:r>
      <w:r w:rsidR="00F00875" w:rsidRPr="00C81953">
        <w:t xml:space="preserve"> </w:t>
      </w:r>
      <w:r w:rsidRPr="00C81953">
        <w:t>and</w:t>
      </w:r>
      <w:r w:rsidR="00F00875" w:rsidRPr="00C81953">
        <w:t xml:space="preserve"> </w:t>
      </w:r>
      <w:r w:rsidRPr="00C81953">
        <w:t>were</w:t>
      </w:r>
      <w:r w:rsidR="00F00875" w:rsidRPr="00C81953">
        <w:t xml:space="preserve"> </w:t>
      </w:r>
      <w:r w:rsidRPr="00C81953">
        <w:t>planted</w:t>
      </w:r>
      <w:r w:rsidR="00F00875" w:rsidRPr="00C81953">
        <w:t xml:space="preserve"> </w:t>
      </w:r>
      <w:r w:rsidRPr="00C81953">
        <w:t>during</w:t>
      </w:r>
      <w:r w:rsidR="00F00875" w:rsidRPr="00C81953">
        <w:t xml:space="preserve"> </w:t>
      </w:r>
      <w:r w:rsidRPr="00C81953">
        <w:t>the</w:t>
      </w:r>
      <w:r w:rsidR="00F00875" w:rsidRPr="00C81953">
        <w:t xml:space="preserve"> </w:t>
      </w:r>
      <w:r w:rsidRPr="00C81953">
        <w:t>period</w:t>
      </w:r>
      <w:r w:rsidR="00F00875" w:rsidRPr="00C81953">
        <w:t xml:space="preserve"> </w:t>
      </w:r>
      <w:r w:rsidRPr="00C81953">
        <w:t>2011-2017.</w:t>
      </w:r>
      <w:r w:rsidR="00F00875" w:rsidRPr="00C81953">
        <w:t xml:space="preserve"> </w:t>
      </w:r>
      <w:r w:rsidRPr="00C81953">
        <w:t>The</w:t>
      </w:r>
      <w:r w:rsidR="00F00875" w:rsidRPr="00C81953">
        <w:t xml:space="preserve"> </w:t>
      </w:r>
      <w:r w:rsidRPr="00C81953">
        <w:t>sites</w:t>
      </w:r>
      <w:r w:rsidR="00F00875" w:rsidRPr="00C81953">
        <w:t xml:space="preserve"> </w:t>
      </w:r>
      <w:r w:rsidRPr="00C81953">
        <w:t>are</w:t>
      </w:r>
      <w:r w:rsidR="00F00875" w:rsidRPr="00C81953">
        <w:t xml:space="preserve"> </w:t>
      </w:r>
      <w:r w:rsidRPr="00C81953">
        <w:t>mainly</w:t>
      </w:r>
      <w:r w:rsidR="00F00875" w:rsidRPr="00C81953">
        <w:t xml:space="preserve"> </w:t>
      </w:r>
      <w:r w:rsidRPr="00C81953">
        <w:t>planted</w:t>
      </w:r>
      <w:r w:rsidR="00F00875" w:rsidRPr="00C81953">
        <w:t xml:space="preserve"> </w:t>
      </w:r>
      <w:r w:rsidRPr="00C81953">
        <w:t>with</w:t>
      </w:r>
      <w:r w:rsidR="00F00875" w:rsidRPr="00C81953">
        <w:t xml:space="preserve"> </w:t>
      </w:r>
      <w:r w:rsidRPr="00C81953">
        <w:t>indigenous</w:t>
      </w:r>
      <w:r w:rsidR="00F00875" w:rsidRPr="00C81953">
        <w:t xml:space="preserve"> </w:t>
      </w:r>
      <w:r w:rsidRPr="00C81953">
        <w:t>species</w:t>
      </w:r>
      <w:r w:rsidR="00F00875" w:rsidRPr="00C81953">
        <w:t xml:space="preserve"> </w:t>
      </w:r>
      <w:r w:rsidRPr="00C81953">
        <w:t>(lauan,</w:t>
      </w:r>
      <w:r w:rsidR="00F00875" w:rsidRPr="00C81953">
        <w:t xml:space="preserve"> </w:t>
      </w:r>
      <w:r w:rsidRPr="00C81953">
        <w:t>molave</w:t>
      </w:r>
      <w:r w:rsidR="00F00875" w:rsidRPr="00C81953">
        <w:t xml:space="preserve"> </w:t>
      </w:r>
      <w:r w:rsidRPr="00C81953">
        <w:t>and</w:t>
      </w:r>
      <w:r w:rsidR="00F00875" w:rsidRPr="00C81953">
        <w:t xml:space="preserve"> </w:t>
      </w:r>
      <w:r w:rsidRPr="00C81953">
        <w:t>narra)</w:t>
      </w:r>
      <w:r w:rsidR="00F00875" w:rsidRPr="00C81953">
        <w:t xml:space="preserve"> </w:t>
      </w:r>
      <w:r w:rsidRPr="00C81953">
        <w:t>as</w:t>
      </w:r>
      <w:r w:rsidR="00F00875" w:rsidRPr="00C81953">
        <w:t xml:space="preserve"> </w:t>
      </w:r>
      <w:r w:rsidRPr="00C81953">
        <w:t>well</w:t>
      </w:r>
      <w:r w:rsidR="00F00875" w:rsidRPr="00C81953">
        <w:t xml:space="preserve"> </w:t>
      </w:r>
      <w:r w:rsidRPr="00C81953">
        <w:t>timber</w:t>
      </w:r>
      <w:r w:rsidR="00F00875" w:rsidRPr="00C81953">
        <w:t xml:space="preserve"> </w:t>
      </w:r>
      <w:r w:rsidRPr="00C81953">
        <w:t>(bagras,</w:t>
      </w:r>
      <w:r w:rsidR="00F00875" w:rsidRPr="00C81953">
        <w:t xml:space="preserve"> </w:t>
      </w:r>
      <w:r w:rsidRPr="00C81953">
        <w:t>falcata),</w:t>
      </w:r>
      <w:r w:rsidR="00F00875" w:rsidRPr="00C81953">
        <w:t xml:space="preserve"> </w:t>
      </w:r>
      <w:r w:rsidRPr="00C81953">
        <w:t>fruit</w:t>
      </w:r>
      <w:r w:rsidR="00F00875" w:rsidRPr="00C81953">
        <w:t xml:space="preserve"> </w:t>
      </w:r>
      <w:r w:rsidRPr="00C81953">
        <w:t>trees</w:t>
      </w:r>
      <w:r w:rsidR="00F00875" w:rsidRPr="00C81953">
        <w:t xml:space="preserve"> </w:t>
      </w:r>
      <w:r w:rsidRPr="00C81953">
        <w:t>and</w:t>
      </w:r>
      <w:r w:rsidR="00F00875" w:rsidRPr="00C81953">
        <w:t xml:space="preserve"> </w:t>
      </w:r>
      <w:r w:rsidRPr="00C81953">
        <w:t>rubber.</w:t>
      </w:r>
      <w:r w:rsidR="00F00875" w:rsidRPr="00C81953">
        <w:t xml:space="preserve"> </w:t>
      </w:r>
      <w:r w:rsidRPr="00C81953">
        <w:t>In</w:t>
      </w:r>
      <w:r w:rsidR="00F00875" w:rsidRPr="00C81953">
        <w:t xml:space="preserve"> </w:t>
      </w:r>
      <w:r w:rsidRPr="00C81953">
        <w:t>the</w:t>
      </w:r>
      <w:r w:rsidR="00F00875" w:rsidRPr="00C81953">
        <w:t xml:space="preserve"> </w:t>
      </w:r>
      <w:r w:rsidRPr="00C81953">
        <w:t>Davao</w:t>
      </w:r>
      <w:r w:rsidR="00F00875" w:rsidRPr="00C81953">
        <w:t xml:space="preserve"> </w:t>
      </w:r>
      <w:r w:rsidRPr="00C81953">
        <w:t>Region</w:t>
      </w:r>
      <w:r w:rsidR="00F00875" w:rsidRPr="00C81953">
        <w:t xml:space="preserve"> </w:t>
      </w:r>
      <w:r w:rsidRPr="00C81953">
        <w:t>of</w:t>
      </w:r>
      <w:r w:rsidR="00F00875" w:rsidRPr="00C81953">
        <w:t xml:space="preserve"> </w:t>
      </w:r>
      <w:r w:rsidRPr="00C81953">
        <w:t>the</w:t>
      </w:r>
      <w:r w:rsidR="00F00875" w:rsidRPr="00C81953">
        <w:t xml:space="preserve"> </w:t>
      </w:r>
      <w:r w:rsidRPr="00C81953">
        <w:t>sub-basin,</w:t>
      </w:r>
      <w:r w:rsidR="00F00875" w:rsidRPr="00C81953">
        <w:t xml:space="preserve"> </w:t>
      </w:r>
      <w:r w:rsidRPr="00C81953">
        <w:t>all</w:t>
      </w:r>
      <w:r w:rsidR="00F00875" w:rsidRPr="00C81953">
        <w:t xml:space="preserve"> </w:t>
      </w:r>
      <w:r w:rsidRPr="00C81953">
        <w:t>28</w:t>
      </w:r>
      <w:r w:rsidR="00F00875" w:rsidRPr="00C81953">
        <w:t xml:space="preserve"> </w:t>
      </w:r>
      <w:r w:rsidRPr="00C81953">
        <w:t>NGP</w:t>
      </w:r>
      <w:r w:rsidR="00F00875" w:rsidRPr="00C81953">
        <w:t xml:space="preserve"> </w:t>
      </w:r>
      <w:r w:rsidRPr="00C81953">
        <w:t>sites</w:t>
      </w:r>
      <w:r w:rsidR="00F00875" w:rsidRPr="00C81953">
        <w:t xml:space="preserve"> </w:t>
      </w:r>
      <w:r w:rsidRPr="00C81953">
        <w:t>are</w:t>
      </w:r>
      <w:r w:rsidR="00F00875" w:rsidRPr="00C81953">
        <w:t xml:space="preserve"> </w:t>
      </w:r>
      <w:r w:rsidRPr="00C81953">
        <w:t>located</w:t>
      </w:r>
      <w:r w:rsidR="00F00875" w:rsidRPr="00C81953">
        <w:t xml:space="preserve"> </w:t>
      </w:r>
      <w:r w:rsidRPr="00C81953">
        <w:t>in</w:t>
      </w:r>
      <w:r w:rsidR="00F00875" w:rsidRPr="00C81953">
        <w:t xml:space="preserve"> </w:t>
      </w:r>
      <w:r w:rsidRPr="00C81953">
        <w:t>the</w:t>
      </w:r>
      <w:r w:rsidR="00F00875" w:rsidRPr="00C81953">
        <w:t xml:space="preserve"> </w:t>
      </w:r>
      <w:r w:rsidRPr="00C81953">
        <w:t>Municipality</w:t>
      </w:r>
      <w:r w:rsidR="00F00875" w:rsidRPr="00C81953">
        <w:t xml:space="preserve"> </w:t>
      </w:r>
      <w:r w:rsidRPr="00C81953">
        <w:t>of</w:t>
      </w:r>
      <w:r w:rsidR="00F00875" w:rsidRPr="00C81953">
        <w:t xml:space="preserve"> </w:t>
      </w:r>
      <w:r w:rsidRPr="00C81953">
        <w:t>Boston,</w:t>
      </w:r>
      <w:r w:rsidR="00F00875" w:rsidRPr="00C81953">
        <w:t xml:space="preserve"> </w:t>
      </w:r>
      <w:r w:rsidRPr="00C81953">
        <w:t>Davao</w:t>
      </w:r>
      <w:r w:rsidR="00F00875" w:rsidRPr="00C81953">
        <w:t xml:space="preserve"> </w:t>
      </w:r>
      <w:r w:rsidRPr="00C81953">
        <w:t>Oriental.</w:t>
      </w:r>
      <w:r w:rsidR="00F00875" w:rsidRPr="00C81953">
        <w:t xml:space="preserve"> </w:t>
      </w:r>
      <w:r w:rsidRPr="00C81953">
        <w:t>These</w:t>
      </w:r>
      <w:r w:rsidR="00F00875" w:rsidRPr="00C81953">
        <w:t xml:space="preserve"> </w:t>
      </w:r>
      <w:r w:rsidRPr="00C81953">
        <w:t>sites</w:t>
      </w:r>
      <w:r w:rsidR="00F00875" w:rsidRPr="00C81953">
        <w:t xml:space="preserve"> </w:t>
      </w:r>
      <w:r w:rsidRPr="00C81953">
        <w:t>were</w:t>
      </w:r>
      <w:r w:rsidR="00F00875" w:rsidRPr="00C81953">
        <w:t xml:space="preserve"> </w:t>
      </w:r>
      <w:r w:rsidRPr="00C81953">
        <w:t>planted</w:t>
      </w:r>
      <w:r w:rsidR="00F00875" w:rsidRPr="00C81953">
        <w:t xml:space="preserve"> </w:t>
      </w:r>
      <w:r w:rsidRPr="00C81953">
        <w:t>in</w:t>
      </w:r>
      <w:r w:rsidR="00F00875" w:rsidRPr="00C81953">
        <w:t xml:space="preserve"> </w:t>
      </w:r>
      <w:r w:rsidRPr="00C81953">
        <w:t>2011-2013</w:t>
      </w:r>
      <w:r w:rsidR="00F00875" w:rsidRPr="00C81953">
        <w:t xml:space="preserve"> </w:t>
      </w:r>
      <w:r w:rsidRPr="00C81953">
        <w:t>for</w:t>
      </w:r>
      <w:r w:rsidR="00F00875" w:rsidRPr="00C81953">
        <w:t xml:space="preserve"> </w:t>
      </w:r>
      <w:r w:rsidRPr="00C81953">
        <w:t>agroforestry</w:t>
      </w:r>
      <w:r w:rsidR="00F00875" w:rsidRPr="00C81953">
        <w:t xml:space="preserve"> </w:t>
      </w:r>
      <w:r w:rsidRPr="00C81953">
        <w:t>(falcata)</w:t>
      </w:r>
      <w:r w:rsidR="00F00875" w:rsidRPr="00C81953">
        <w:t xml:space="preserve"> </w:t>
      </w:r>
      <w:r w:rsidRPr="00C81953">
        <w:t>and</w:t>
      </w:r>
      <w:r w:rsidR="00F00875" w:rsidRPr="00C81953">
        <w:t xml:space="preserve"> </w:t>
      </w:r>
      <w:r w:rsidRPr="00C81953">
        <w:t>reforestation</w:t>
      </w:r>
      <w:r w:rsidR="00F00875" w:rsidRPr="00C81953">
        <w:t xml:space="preserve"> </w:t>
      </w:r>
      <w:r w:rsidRPr="00C81953">
        <w:t>purposes</w:t>
      </w:r>
      <w:r w:rsidR="00F00875" w:rsidRPr="00C81953">
        <w:t xml:space="preserve"> </w:t>
      </w:r>
      <w:r w:rsidRPr="00C81953">
        <w:t>and</w:t>
      </w:r>
      <w:r w:rsidR="00F00875" w:rsidRPr="00C81953">
        <w:t xml:space="preserve"> </w:t>
      </w:r>
      <w:r w:rsidRPr="00C81953">
        <w:t>cover</w:t>
      </w:r>
      <w:r w:rsidR="00F00875" w:rsidRPr="00C81953">
        <w:t xml:space="preserve"> </w:t>
      </w:r>
      <w:r w:rsidRPr="00C81953">
        <w:t>about</w:t>
      </w:r>
      <w:r w:rsidR="00F00875" w:rsidRPr="00C81953">
        <w:t xml:space="preserve"> </w:t>
      </w:r>
      <w:r w:rsidRPr="00C81953">
        <w:t>288</w:t>
      </w:r>
      <w:r w:rsidR="00F00875" w:rsidRPr="00C81953">
        <w:t xml:space="preserve"> </w:t>
      </w:r>
      <w:r w:rsidRPr="00C81953">
        <w:t>hectares,</w:t>
      </w:r>
      <w:r w:rsidR="00F00875" w:rsidRPr="00C81953">
        <w:t xml:space="preserve"> </w:t>
      </w:r>
      <w:r w:rsidRPr="00C81953">
        <w:t>the</w:t>
      </w:r>
      <w:r w:rsidR="00F00875" w:rsidRPr="00C81953">
        <w:t xml:space="preserve"> </w:t>
      </w:r>
      <w:r w:rsidRPr="00C81953">
        <w:t>average</w:t>
      </w:r>
      <w:r w:rsidR="00F00875" w:rsidRPr="00C81953">
        <w:t xml:space="preserve"> </w:t>
      </w:r>
      <w:r w:rsidRPr="00C81953">
        <w:t>size</w:t>
      </w:r>
      <w:r w:rsidR="00F00875" w:rsidRPr="00C81953">
        <w:t xml:space="preserve"> </w:t>
      </w:r>
      <w:r w:rsidRPr="00C81953">
        <w:t>of</w:t>
      </w:r>
      <w:r w:rsidR="00F00875" w:rsidRPr="00C81953">
        <w:t xml:space="preserve"> </w:t>
      </w:r>
      <w:r w:rsidRPr="00C81953">
        <w:t>which</w:t>
      </w:r>
      <w:r w:rsidR="00F00875" w:rsidRPr="00C81953">
        <w:t xml:space="preserve"> </w:t>
      </w:r>
      <w:r w:rsidRPr="00C81953">
        <w:t>is</w:t>
      </w:r>
      <w:r w:rsidR="00F00875" w:rsidRPr="00C81953">
        <w:t xml:space="preserve"> </w:t>
      </w:r>
      <w:r w:rsidRPr="00C81953">
        <w:t>about</w:t>
      </w:r>
      <w:r w:rsidR="00F00875" w:rsidRPr="00C81953">
        <w:t xml:space="preserve"> </w:t>
      </w:r>
      <w:r w:rsidRPr="00C81953">
        <w:t>10</w:t>
      </w:r>
      <w:r w:rsidR="00F00875" w:rsidRPr="00C81953">
        <w:t xml:space="preserve"> </w:t>
      </w:r>
      <w:r w:rsidRPr="00C81953">
        <w:t>hectares.</w:t>
      </w:r>
    </w:p>
    <w:p w14:paraId="20603755" w14:textId="05A1A56B" w:rsidR="0037311E" w:rsidRPr="00C81953" w:rsidRDefault="0037311E" w:rsidP="0037311E">
      <w:pPr>
        <w:rPr>
          <w:u w:val="single"/>
        </w:rPr>
      </w:pPr>
    </w:p>
    <w:p w14:paraId="39F2B324" w14:textId="0324D59A" w:rsidR="0037311E" w:rsidRPr="00C81953" w:rsidRDefault="0037311E" w:rsidP="0037311E">
      <w:pPr>
        <w:rPr>
          <w:u w:val="single"/>
        </w:rPr>
      </w:pPr>
      <w:r w:rsidRPr="00C81953">
        <w:rPr>
          <w:u w:val="single"/>
        </w:rPr>
        <w:t>Socio-economic</w:t>
      </w:r>
      <w:r w:rsidR="00F00875" w:rsidRPr="00C81953">
        <w:rPr>
          <w:u w:val="single"/>
        </w:rPr>
        <w:t xml:space="preserve"> </w:t>
      </w:r>
      <w:r w:rsidRPr="00C81953">
        <w:rPr>
          <w:u w:val="single"/>
        </w:rPr>
        <w:t>context</w:t>
      </w:r>
      <w:r w:rsidR="00F00875" w:rsidRPr="00C81953">
        <w:t xml:space="preserve"> </w:t>
      </w:r>
    </w:p>
    <w:p w14:paraId="277D4559" w14:textId="77777777" w:rsidR="00594706" w:rsidRPr="00C81953" w:rsidRDefault="0037311E" w:rsidP="00594706">
      <w:pPr>
        <w:spacing w:before="100" w:beforeAutospacing="1" w:after="100" w:afterAutospacing="1"/>
      </w:pPr>
      <w:r w:rsidRPr="00C81953">
        <w:t>The</w:t>
      </w:r>
      <w:r w:rsidR="00F00875" w:rsidRPr="00C81953">
        <w:t xml:space="preserve"> </w:t>
      </w:r>
      <w:r w:rsidRPr="00C81953">
        <w:t>ARB</w:t>
      </w:r>
      <w:r w:rsidR="00F00875" w:rsidRPr="00C81953">
        <w:t xml:space="preserve"> </w:t>
      </w:r>
      <w:r w:rsidRPr="00C81953">
        <w:t>is</w:t>
      </w:r>
      <w:r w:rsidR="00F00875" w:rsidRPr="00C81953">
        <w:t xml:space="preserve"> </w:t>
      </w:r>
      <w:r w:rsidRPr="00C81953">
        <w:t>within</w:t>
      </w:r>
      <w:r w:rsidR="00F00875" w:rsidRPr="00C81953">
        <w:t xml:space="preserve"> </w:t>
      </w:r>
      <w:r w:rsidRPr="00C81953">
        <w:t>two</w:t>
      </w:r>
      <w:r w:rsidR="00F00875" w:rsidRPr="00C81953">
        <w:t xml:space="preserve"> </w:t>
      </w:r>
      <w:r w:rsidRPr="00C81953">
        <w:t>regions</w:t>
      </w:r>
      <w:r w:rsidR="00F00875" w:rsidRPr="00C81953">
        <w:t xml:space="preserve"> </w:t>
      </w:r>
      <w:r w:rsidRPr="00C81953">
        <w:t>(Region</w:t>
      </w:r>
      <w:r w:rsidR="00F00875" w:rsidRPr="00C81953">
        <w:t xml:space="preserve"> </w:t>
      </w:r>
      <w:r w:rsidRPr="00C81953">
        <w:t>XIII-Caraga</w:t>
      </w:r>
      <w:r w:rsidR="00F00875" w:rsidRPr="00C81953">
        <w:t xml:space="preserve"> </w:t>
      </w:r>
      <w:r w:rsidRPr="00C81953">
        <w:t>Region</w:t>
      </w:r>
      <w:r w:rsidR="00F00875" w:rsidRPr="00C81953">
        <w:t xml:space="preserve"> </w:t>
      </w:r>
      <w:r w:rsidRPr="00C81953">
        <w:t>and</w:t>
      </w:r>
      <w:r w:rsidR="00F00875" w:rsidRPr="00C81953">
        <w:t xml:space="preserve"> </w:t>
      </w:r>
      <w:r w:rsidRPr="00C81953">
        <w:t>Region</w:t>
      </w:r>
      <w:r w:rsidR="00F00875" w:rsidRPr="00C81953">
        <w:t xml:space="preserve"> </w:t>
      </w:r>
      <w:r w:rsidRPr="00C81953">
        <w:t>XI-Davao</w:t>
      </w:r>
      <w:r w:rsidR="00F00875" w:rsidRPr="00C81953">
        <w:t xml:space="preserve"> </w:t>
      </w:r>
      <w:r w:rsidRPr="00C81953">
        <w:t>Region)</w:t>
      </w:r>
      <w:r w:rsidR="00F00875" w:rsidRPr="00C81953">
        <w:t xml:space="preserve"> </w:t>
      </w:r>
      <w:r w:rsidRPr="00C81953">
        <w:t>where</w:t>
      </w:r>
      <w:r w:rsidR="00F00875" w:rsidRPr="00C81953">
        <w:t xml:space="preserve"> </w:t>
      </w:r>
      <w:r w:rsidRPr="00C81953">
        <w:t>poverty</w:t>
      </w:r>
      <w:r w:rsidR="00F00875" w:rsidRPr="00C81953">
        <w:t xml:space="preserve"> </w:t>
      </w:r>
      <w:r w:rsidRPr="00C81953">
        <w:t>is</w:t>
      </w:r>
      <w:r w:rsidR="00F00875" w:rsidRPr="00C81953">
        <w:t xml:space="preserve"> </w:t>
      </w:r>
      <w:r w:rsidRPr="00C81953">
        <w:t>prevalent.</w:t>
      </w:r>
      <w:r w:rsidR="00594706" w:rsidRPr="00C81953">
        <w:t xml:space="preserve"> Region 13 (Caraga) is the 2nd poorest region in the country with a high incidence of 39.1 percent. Agusan del Sur has the highest poverty incidence at 47.3 percent, followed by Surigao del Sur at 40.1 percent, Agusan del Norte at 34.9 percent, and Surigao del Sur at 34.7 percent.</w:t>
      </w:r>
    </w:p>
    <w:p w14:paraId="2ECF42C6" w14:textId="46A56F6A" w:rsidR="0037311E" w:rsidRPr="00C81953" w:rsidRDefault="0037311E" w:rsidP="00594706">
      <w:pPr>
        <w:spacing w:before="100" w:beforeAutospacing="1" w:after="100" w:afterAutospacing="1"/>
      </w:pPr>
      <w:r w:rsidRPr="00C81953">
        <w:t>The</w:t>
      </w:r>
      <w:r w:rsidR="00F00875" w:rsidRPr="00C81953">
        <w:t xml:space="preserve"> </w:t>
      </w:r>
      <w:r w:rsidRPr="00C81953">
        <w:t>situation</w:t>
      </w:r>
      <w:r w:rsidR="00F00875" w:rsidRPr="00C81953">
        <w:t xml:space="preserve"> </w:t>
      </w:r>
      <w:r w:rsidRPr="00C81953">
        <w:t>in</w:t>
      </w:r>
      <w:r w:rsidR="00F00875" w:rsidRPr="00C81953">
        <w:t xml:space="preserve"> </w:t>
      </w:r>
      <w:r w:rsidRPr="00C81953">
        <w:t>Caraga</w:t>
      </w:r>
      <w:r w:rsidR="00F00875" w:rsidRPr="00C81953">
        <w:t xml:space="preserve"> </w:t>
      </w:r>
      <w:r w:rsidRPr="00C81953">
        <w:t>where</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target</w:t>
      </w:r>
      <w:r w:rsidR="00F00875" w:rsidRPr="00C81953">
        <w:t xml:space="preserve"> </w:t>
      </w:r>
      <w:r w:rsidRPr="00C81953">
        <w:t>project</w:t>
      </w:r>
      <w:r w:rsidR="00F00875" w:rsidRPr="00C81953">
        <w:t xml:space="preserve"> </w:t>
      </w:r>
      <w:r w:rsidRPr="00C81953">
        <w:t>sites</w:t>
      </w:r>
      <w:r w:rsidR="00F00875" w:rsidRPr="00C81953">
        <w:t xml:space="preserve"> </w:t>
      </w:r>
      <w:r w:rsidRPr="00C81953">
        <w:t>will</w:t>
      </w:r>
      <w:r w:rsidR="00F00875" w:rsidRPr="00C81953">
        <w:t xml:space="preserve"> </w:t>
      </w:r>
      <w:r w:rsidRPr="00C81953">
        <w:t>be</w:t>
      </w:r>
      <w:r w:rsidR="00F00875" w:rsidRPr="00C81953">
        <w:t xml:space="preserve"> </w:t>
      </w:r>
      <w:r w:rsidRPr="00C81953">
        <w:t>located</w:t>
      </w:r>
      <w:r w:rsidR="00F00875" w:rsidRPr="00C81953">
        <w:t xml:space="preserve"> </w:t>
      </w:r>
      <w:r w:rsidRPr="00C81953">
        <w:t>continues</w:t>
      </w:r>
      <w:r w:rsidR="00F00875" w:rsidRPr="00C81953">
        <w:t xml:space="preserve"> </w:t>
      </w:r>
      <w:r w:rsidRPr="00C81953">
        <w:t>to</w:t>
      </w:r>
      <w:r w:rsidR="00F00875" w:rsidRPr="00C81953">
        <w:t xml:space="preserve"> </w:t>
      </w:r>
      <w:r w:rsidRPr="00C81953">
        <w:t>remain</w:t>
      </w:r>
      <w:r w:rsidR="00F00875" w:rsidRPr="00C81953">
        <w:t xml:space="preserve"> </w:t>
      </w:r>
      <w:r w:rsidRPr="00C81953">
        <w:t>a</w:t>
      </w:r>
      <w:r w:rsidR="00F00875" w:rsidRPr="00C81953">
        <w:t xml:space="preserve"> </w:t>
      </w:r>
      <w:r w:rsidRPr="00C81953">
        <w:t>challenge.</w:t>
      </w:r>
      <w:r w:rsidR="00F00875" w:rsidRPr="00C81953">
        <w:t xml:space="preserve"> </w:t>
      </w:r>
      <w:r w:rsidRPr="00C81953">
        <w:t>Though</w:t>
      </w:r>
      <w:r w:rsidR="00F00875" w:rsidRPr="00C81953">
        <w:t xml:space="preserve"> </w:t>
      </w:r>
      <w:r w:rsidRPr="00C81953">
        <w:t>the</w:t>
      </w:r>
      <w:r w:rsidR="00F00875" w:rsidRPr="00C81953">
        <w:t xml:space="preserve"> </w:t>
      </w:r>
      <w:r w:rsidRPr="00C81953">
        <w:t>region</w:t>
      </w:r>
      <w:r w:rsidR="00F00875" w:rsidRPr="00C81953">
        <w:t xml:space="preserve"> </w:t>
      </w:r>
      <w:r w:rsidRPr="00C81953">
        <w:t>generally</w:t>
      </w:r>
      <w:r w:rsidR="00F00875" w:rsidRPr="00C81953">
        <w:t xml:space="preserve"> </w:t>
      </w:r>
      <w:r w:rsidRPr="00C81953">
        <w:t>managed</w:t>
      </w:r>
      <w:r w:rsidR="00F00875" w:rsidRPr="00C81953">
        <w:t xml:space="preserve"> </w:t>
      </w:r>
      <w:r w:rsidRPr="00C81953">
        <w:t>to</w:t>
      </w:r>
      <w:r w:rsidR="00F00875" w:rsidRPr="00C81953">
        <w:t xml:space="preserve"> </w:t>
      </w:r>
      <w:r w:rsidRPr="00C81953">
        <w:t>reduce</w:t>
      </w:r>
      <w:r w:rsidR="00F00875" w:rsidRPr="00C81953">
        <w:t xml:space="preserve"> </w:t>
      </w:r>
      <w:r w:rsidRPr="00C81953">
        <w:t>its</w:t>
      </w:r>
      <w:r w:rsidR="00F00875" w:rsidRPr="00C81953">
        <w:t xml:space="preserve"> </w:t>
      </w:r>
      <w:r w:rsidRPr="00C81953">
        <w:t>poverty</w:t>
      </w:r>
      <w:r w:rsidR="00F00875" w:rsidRPr="00C81953">
        <w:t xml:space="preserve"> </w:t>
      </w:r>
      <w:r w:rsidRPr="00C81953">
        <w:t>incidence</w:t>
      </w:r>
      <w:r w:rsidR="00F00875" w:rsidRPr="00C81953">
        <w:t xml:space="preserve"> </w:t>
      </w:r>
      <w:r w:rsidRPr="00C81953">
        <w:t>from</w:t>
      </w:r>
      <w:r w:rsidR="00F00875" w:rsidRPr="00C81953">
        <w:t xml:space="preserve"> </w:t>
      </w:r>
      <w:r w:rsidRPr="00C81953">
        <w:t>41.7</w:t>
      </w:r>
      <w:r w:rsidR="00F00875" w:rsidRPr="00C81953">
        <w:t xml:space="preserve"> </w:t>
      </w:r>
      <w:r w:rsidRPr="00C81953">
        <w:t>in</w:t>
      </w:r>
      <w:r w:rsidR="00F00875" w:rsidRPr="00C81953">
        <w:t xml:space="preserve"> </w:t>
      </w:r>
      <w:r w:rsidRPr="00C81953">
        <w:t>2006</w:t>
      </w:r>
      <w:r w:rsidR="00F00875" w:rsidRPr="00C81953">
        <w:t xml:space="preserve"> </w:t>
      </w:r>
      <w:r w:rsidRPr="00C81953">
        <w:t>to</w:t>
      </w:r>
      <w:r w:rsidR="00F00875" w:rsidRPr="00C81953">
        <w:t xml:space="preserve"> </w:t>
      </w:r>
      <w:r w:rsidRPr="00C81953">
        <w:t>30.8%</w:t>
      </w:r>
      <w:r w:rsidR="00F00875" w:rsidRPr="00C81953">
        <w:t xml:space="preserve"> </w:t>
      </w:r>
      <w:r w:rsidRPr="00C81953">
        <w:t>in</w:t>
      </w:r>
      <w:r w:rsidR="00F00875" w:rsidRPr="00C81953">
        <w:t xml:space="preserve"> </w:t>
      </w:r>
      <w:r w:rsidRPr="00C81953">
        <w:t>2015,</w:t>
      </w:r>
      <w:r w:rsidR="00F00875" w:rsidRPr="00C81953">
        <w:t xml:space="preserve"> </w:t>
      </w:r>
      <w:r w:rsidRPr="00C81953">
        <w:t>the</w:t>
      </w:r>
      <w:r w:rsidR="00F00875" w:rsidRPr="00C81953">
        <w:t xml:space="preserve"> </w:t>
      </w:r>
      <w:r w:rsidRPr="00C81953">
        <w:t>poverty</w:t>
      </w:r>
      <w:r w:rsidR="00F00875" w:rsidRPr="00C81953">
        <w:t xml:space="preserve"> </w:t>
      </w:r>
      <w:r w:rsidRPr="00C81953">
        <w:t>incidence</w:t>
      </w:r>
      <w:r w:rsidR="00F00875" w:rsidRPr="00C81953">
        <w:t xml:space="preserve"> </w:t>
      </w:r>
      <w:r w:rsidRPr="00C81953">
        <w:t>is</w:t>
      </w:r>
      <w:r w:rsidR="00F00875" w:rsidRPr="00C81953">
        <w:t xml:space="preserve"> </w:t>
      </w:r>
      <w:r w:rsidRPr="00C81953">
        <w:t>still</w:t>
      </w:r>
      <w:r w:rsidR="00F00875" w:rsidRPr="00C81953">
        <w:t xml:space="preserve"> </w:t>
      </w:r>
      <w:r w:rsidRPr="00C81953">
        <w:t>high</w:t>
      </w:r>
      <w:r w:rsidR="00F00875" w:rsidRPr="00C81953">
        <w:t xml:space="preserve"> </w:t>
      </w:r>
      <w:r w:rsidRPr="00C81953">
        <w:t>among</w:t>
      </w:r>
      <w:r w:rsidR="00F00875" w:rsidRPr="00C81953">
        <w:t xml:space="preserve"> </w:t>
      </w:r>
      <w:r w:rsidRPr="00C81953">
        <w:t>vulnerable</w:t>
      </w:r>
      <w:r w:rsidR="00F00875" w:rsidRPr="00C81953">
        <w:t xml:space="preserve"> </w:t>
      </w:r>
      <w:r w:rsidRPr="00C81953">
        <w:t>groups,</w:t>
      </w:r>
      <w:r w:rsidR="00F00875" w:rsidRPr="00C81953">
        <w:t xml:space="preserve"> </w:t>
      </w:r>
      <w:r w:rsidRPr="00C81953">
        <w:t>with</w:t>
      </w:r>
      <w:r w:rsidR="00F00875" w:rsidRPr="00C81953">
        <w:t xml:space="preserve"> </w:t>
      </w:r>
      <w:r w:rsidRPr="00C81953">
        <w:t>children,</w:t>
      </w:r>
      <w:r w:rsidR="00F00875" w:rsidRPr="00C81953">
        <w:t xml:space="preserve"> </w:t>
      </w:r>
      <w:r w:rsidRPr="00C81953">
        <w:t>farmers</w:t>
      </w:r>
      <w:r w:rsidR="00F00875" w:rsidRPr="00C81953">
        <w:t xml:space="preserve"> </w:t>
      </w:r>
      <w:r w:rsidRPr="00C81953">
        <w:t>and</w:t>
      </w:r>
      <w:r w:rsidR="00F00875" w:rsidRPr="00C81953">
        <w:t xml:space="preserve"> </w:t>
      </w:r>
      <w:r w:rsidRPr="00C81953">
        <w:t>fishermen</w:t>
      </w:r>
      <w:r w:rsidR="00F00875" w:rsidRPr="00C81953">
        <w:t xml:space="preserve"> </w:t>
      </w:r>
      <w:r w:rsidRPr="00C81953">
        <w:t>among</w:t>
      </w:r>
      <w:r w:rsidR="00F00875" w:rsidRPr="00C81953">
        <w:t xml:space="preserve"> </w:t>
      </w:r>
      <w:r w:rsidRPr="00C81953">
        <w:t>the</w:t>
      </w:r>
      <w:r w:rsidR="00F00875" w:rsidRPr="00C81953">
        <w:t xml:space="preserve"> </w:t>
      </w:r>
      <w:r w:rsidRPr="00C81953">
        <w:t>top</w:t>
      </w:r>
      <w:r w:rsidR="00F00875" w:rsidRPr="00C81953">
        <w:t xml:space="preserve"> </w:t>
      </w:r>
      <w:r w:rsidRPr="00C81953">
        <w:t>three.</w:t>
      </w:r>
      <w:r w:rsidR="00F00875" w:rsidRPr="00C81953">
        <w:t xml:space="preserve"> </w:t>
      </w:r>
      <w:r w:rsidRPr="00C81953">
        <w:t>Such</w:t>
      </w:r>
      <w:r w:rsidR="00F00875" w:rsidRPr="00C81953">
        <w:t xml:space="preserve"> </w:t>
      </w:r>
      <w:r w:rsidRPr="00C81953">
        <w:t>poverty</w:t>
      </w:r>
      <w:r w:rsidR="00F00875" w:rsidRPr="00C81953">
        <w:t xml:space="preserve"> </w:t>
      </w:r>
      <w:r w:rsidRPr="00C81953">
        <w:t>affects</w:t>
      </w:r>
      <w:r w:rsidR="00F00875" w:rsidRPr="00C81953">
        <w:t xml:space="preserve"> </w:t>
      </w:r>
      <w:r w:rsidRPr="00C81953">
        <w:t>the</w:t>
      </w:r>
      <w:r w:rsidR="00F00875" w:rsidRPr="00C81953">
        <w:t xml:space="preserve"> </w:t>
      </w:r>
      <w:r w:rsidRPr="00C81953">
        <w:t>region’s</w:t>
      </w:r>
      <w:r w:rsidR="00F00875" w:rsidRPr="00C81953">
        <w:t xml:space="preserve"> </w:t>
      </w:r>
      <w:r w:rsidRPr="00C81953">
        <w:t>population</w:t>
      </w:r>
      <w:r w:rsidR="00F00875" w:rsidRPr="00C81953">
        <w:t xml:space="preserve"> </w:t>
      </w:r>
      <w:r w:rsidRPr="00C81953">
        <w:t>of</w:t>
      </w:r>
      <w:r w:rsidR="00F00875" w:rsidRPr="00C81953">
        <w:t xml:space="preserve"> </w:t>
      </w:r>
      <w:r w:rsidRPr="00C81953">
        <w:t>2.6</w:t>
      </w:r>
      <w:r w:rsidR="00F00875" w:rsidRPr="00C81953">
        <w:t xml:space="preserve"> </w:t>
      </w:r>
      <w:r w:rsidRPr="00C81953">
        <w:t>million,</w:t>
      </w:r>
      <w:r w:rsidR="00F00875" w:rsidRPr="00C81953">
        <w:t xml:space="preserve"> </w:t>
      </w:r>
      <w:r w:rsidRPr="00C81953">
        <w:t>about</w:t>
      </w:r>
      <w:r w:rsidR="00F00875" w:rsidRPr="00C81953">
        <w:t xml:space="preserve"> </w:t>
      </w:r>
      <w:r w:rsidRPr="00C81953">
        <w:t>380,000</w:t>
      </w:r>
      <w:r w:rsidR="00F00875" w:rsidRPr="00C81953">
        <w:t xml:space="preserve"> </w:t>
      </w:r>
      <w:r w:rsidRPr="00C81953">
        <w:t>(about</w:t>
      </w:r>
      <w:r w:rsidR="00F00875" w:rsidRPr="00C81953">
        <w:t xml:space="preserve"> </w:t>
      </w:r>
      <w:r w:rsidRPr="00C81953">
        <w:t>15%)</w:t>
      </w:r>
      <w:r w:rsidR="00F00875" w:rsidRPr="00C81953">
        <w:t xml:space="preserve"> </w:t>
      </w:r>
      <w:r w:rsidRPr="00C81953">
        <w:t>of</w:t>
      </w:r>
      <w:r w:rsidR="00F00875" w:rsidRPr="00C81953">
        <w:t xml:space="preserve"> </w:t>
      </w:r>
      <w:r w:rsidRPr="00C81953">
        <w:t>which</w:t>
      </w:r>
      <w:r w:rsidR="00F00875" w:rsidRPr="00C81953">
        <w:t xml:space="preserve"> </w:t>
      </w:r>
      <w:r w:rsidRPr="00C81953">
        <w:t>are</w:t>
      </w:r>
      <w:r w:rsidR="00F00875" w:rsidRPr="00C81953">
        <w:t xml:space="preserve"> </w:t>
      </w:r>
      <w:r w:rsidRPr="00C81953">
        <w:t>from</w:t>
      </w:r>
      <w:r w:rsidR="00F00875" w:rsidRPr="00C81953">
        <w:t xml:space="preserve"> </w:t>
      </w:r>
      <w:r w:rsidRPr="00C81953">
        <w:t>the</w:t>
      </w:r>
      <w:r w:rsidR="00F00875" w:rsidRPr="00C81953">
        <w:t xml:space="preserve"> </w:t>
      </w:r>
      <w:r w:rsidRPr="00C81953">
        <w:t>eight</w:t>
      </w:r>
      <w:r w:rsidR="00F00875" w:rsidRPr="00C81953">
        <w:t xml:space="preserve"> </w:t>
      </w:r>
      <w:r w:rsidRPr="00C81953">
        <w:t>municipalities</w:t>
      </w:r>
      <w:r w:rsidR="00F00875" w:rsidRPr="00C81953">
        <w:t xml:space="preserve"> </w:t>
      </w:r>
      <w:r w:rsidRPr="00C81953">
        <w:t>with</w:t>
      </w:r>
      <w:r w:rsidR="00F00875" w:rsidRPr="00C81953">
        <w:t xml:space="preserve"> </w:t>
      </w:r>
      <w:r w:rsidRPr="00C81953">
        <w:t>areas</w:t>
      </w:r>
      <w:r w:rsidR="00F00875" w:rsidRPr="00C81953">
        <w:t xml:space="preserve"> </w:t>
      </w:r>
      <w:r w:rsidRPr="00C81953">
        <w:t>inside</w:t>
      </w:r>
      <w:r w:rsidR="00F00875" w:rsidRPr="00C81953">
        <w:t xml:space="preserve"> </w:t>
      </w:r>
      <w:r w:rsidRPr="00C81953">
        <w:t>the</w:t>
      </w:r>
      <w:r w:rsidR="00F00875" w:rsidRPr="00C81953">
        <w:t xml:space="preserve"> </w:t>
      </w:r>
      <w:r w:rsidRPr="00C81953">
        <w:t>Simulao</w:t>
      </w:r>
      <w:r w:rsidR="00F00875" w:rsidRPr="00C81953">
        <w:t xml:space="preserve"> </w:t>
      </w:r>
      <w:r w:rsidRPr="00C81953">
        <w:t>sub-basin</w:t>
      </w:r>
      <w:r w:rsidR="00F00875" w:rsidRPr="00C81953">
        <w:t xml:space="preserve"> </w:t>
      </w:r>
      <w:r w:rsidRPr="00C81953">
        <w:t>namely:</w:t>
      </w:r>
      <w:r w:rsidR="00F00875" w:rsidRPr="00C81953">
        <w:t xml:space="preserve"> </w:t>
      </w:r>
      <w:r w:rsidRPr="00C81953">
        <w:t>Trento,</w:t>
      </w:r>
      <w:r w:rsidR="00F00875" w:rsidRPr="00C81953">
        <w:t xml:space="preserve"> </w:t>
      </w:r>
      <w:r w:rsidRPr="00C81953">
        <w:t>Bunawan,</w:t>
      </w:r>
      <w:r w:rsidR="00F00875" w:rsidRPr="00C81953">
        <w:t xml:space="preserve"> </w:t>
      </w:r>
      <w:r w:rsidRPr="00C81953">
        <w:t>Rosario,</w:t>
      </w:r>
      <w:r w:rsidR="00F00875" w:rsidRPr="00C81953">
        <w:t xml:space="preserve"> </w:t>
      </w:r>
      <w:r w:rsidRPr="00C81953">
        <w:t>Sta.</w:t>
      </w:r>
      <w:r w:rsidR="00F00875" w:rsidRPr="00C81953">
        <w:t xml:space="preserve"> </w:t>
      </w:r>
      <w:r w:rsidRPr="00C81953">
        <w:t>Josefa</w:t>
      </w:r>
      <w:r w:rsidR="00F00875" w:rsidRPr="00C81953">
        <w:t xml:space="preserve"> </w:t>
      </w:r>
      <w:r w:rsidRPr="00C81953">
        <w:t>and</w:t>
      </w:r>
      <w:r w:rsidR="00F00875" w:rsidRPr="00C81953">
        <w:t xml:space="preserve"> </w:t>
      </w:r>
      <w:r w:rsidRPr="00C81953">
        <w:t>Veruela</w:t>
      </w:r>
      <w:r w:rsidR="00F00875" w:rsidRPr="00C81953">
        <w:t xml:space="preserve"> </w:t>
      </w:r>
      <w:r w:rsidRPr="00C81953">
        <w:t>in</w:t>
      </w:r>
      <w:r w:rsidR="00F00875" w:rsidRPr="00C81953">
        <w:t xml:space="preserve"> </w:t>
      </w:r>
      <w:r w:rsidRPr="00C81953">
        <w:t>the</w:t>
      </w:r>
      <w:r w:rsidR="00F00875" w:rsidRPr="00C81953">
        <w:t xml:space="preserve"> </w:t>
      </w:r>
      <w:r w:rsidRPr="00C81953">
        <w:t>Province</w:t>
      </w:r>
      <w:r w:rsidR="00F00875" w:rsidRPr="00C81953">
        <w:t xml:space="preserve"> </w:t>
      </w:r>
      <w:r w:rsidRPr="00C81953">
        <w:t>of</w:t>
      </w:r>
      <w:r w:rsidR="00F00875" w:rsidRPr="00C81953">
        <w:t xml:space="preserve"> </w:t>
      </w:r>
      <w:r w:rsidRPr="00C81953">
        <w:t>Agusan</w:t>
      </w:r>
      <w:r w:rsidR="00F00875" w:rsidRPr="00C81953">
        <w:t xml:space="preserve"> </w:t>
      </w:r>
      <w:r w:rsidRPr="00C81953">
        <w:t>del</w:t>
      </w:r>
      <w:r w:rsidR="00F00875" w:rsidRPr="00C81953">
        <w:t xml:space="preserve"> </w:t>
      </w:r>
      <w:r w:rsidRPr="00C81953">
        <w:t>Sur;</w:t>
      </w:r>
      <w:r w:rsidR="00F00875" w:rsidRPr="00C81953">
        <w:t xml:space="preserve"> </w:t>
      </w:r>
      <w:r w:rsidRPr="00C81953">
        <w:t>and</w:t>
      </w:r>
      <w:r w:rsidR="00F00875" w:rsidRPr="00C81953">
        <w:t xml:space="preserve"> </w:t>
      </w:r>
      <w:r w:rsidRPr="00C81953">
        <w:t>Bislig</w:t>
      </w:r>
      <w:r w:rsidR="00F00875" w:rsidRPr="00C81953">
        <w:t xml:space="preserve"> </w:t>
      </w:r>
      <w:r w:rsidRPr="00C81953">
        <w:t>City,</w:t>
      </w:r>
      <w:r w:rsidR="00F00875" w:rsidRPr="00C81953">
        <w:t xml:space="preserve"> </w:t>
      </w:r>
      <w:r w:rsidRPr="00C81953">
        <w:t>Lingig</w:t>
      </w:r>
      <w:r w:rsidR="00F00875" w:rsidRPr="00C81953">
        <w:t xml:space="preserve"> </w:t>
      </w:r>
      <w:r w:rsidRPr="00C81953">
        <w:t>and</w:t>
      </w:r>
      <w:r w:rsidR="00F00875" w:rsidRPr="00C81953">
        <w:t xml:space="preserve"> </w:t>
      </w:r>
      <w:r w:rsidRPr="00C81953">
        <w:t>Tagbina</w:t>
      </w:r>
      <w:r w:rsidR="00F00875" w:rsidRPr="00C81953">
        <w:t xml:space="preserve"> </w:t>
      </w:r>
      <w:r w:rsidRPr="00C81953">
        <w:t>in</w:t>
      </w:r>
      <w:r w:rsidR="00F00875" w:rsidRPr="00C81953">
        <w:t xml:space="preserve"> </w:t>
      </w:r>
      <w:r w:rsidRPr="00C81953">
        <w:t>the</w:t>
      </w:r>
      <w:r w:rsidR="00F00875" w:rsidRPr="00C81953">
        <w:t xml:space="preserve"> </w:t>
      </w:r>
      <w:r w:rsidRPr="00C81953">
        <w:t>Province</w:t>
      </w:r>
      <w:r w:rsidR="00F00875" w:rsidRPr="00C81953">
        <w:t xml:space="preserve"> </w:t>
      </w:r>
      <w:r w:rsidRPr="00C81953">
        <w:t>of</w:t>
      </w:r>
      <w:r w:rsidR="00F00875" w:rsidRPr="00C81953">
        <w:t xml:space="preserve"> </w:t>
      </w:r>
      <w:r w:rsidRPr="00C81953">
        <w:t>Surigao</w:t>
      </w:r>
      <w:r w:rsidR="00F00875" w:rsidRPr="00C81953">
        <w:t xml:space="preserve"> </w:t>
      </w:r>
      <w:r w:rsidRPr="00C81953">
        <w:t>del</w:t>
      </w:r>
      <w:r w:rsidR="00F00875" w:rsidRPr="00C81953">
        <w:t xml:space="preserve"> </w:t>
      </w:r>
      <w:r w:rsidRPr="00C81953">
        <w:t>Sur.</w:t>
      </w:r>
      <w:r w:rsidR="00F00875" w:rsidRPr="00C81953">
        <w:t xml:space="preserve"> </w:t>
      </w:r>
      <w:r w:rsidRPr="00C81953">
        <w:t>The</w:t>
      </w:r>
      <w:r w:rsidR="00F00875" w:rsidRPr="00C81953">
        <w:t xml:space="preserve"> </w:t>
      </w:r>
      <w:r w:rsidRPr="00C81953">
        <w:t>poverty</w:t>
      </w:r>
      <w:r w:rsidR="00F00875" w:rsidRPr="00C81953">
        <w:t xml:space="preserve"> </w:t>
      </w:r>
      <w:r w:rsidRPr="00C81953">
        <w:t>incidence</w:t>
      </w:r>
      <w:r w:rsidR="00F00875" w:rsidRPr="00C81953">
        <w:t xml:space="preserve"> </w:t>
      </w:r>
      <w:r w:rsidRPr="00C81953">
        <w:t>in</w:t>
      </w:r>
      <w:r w:rsidR="00F00875" w:rsidRPr="00C81953">
        <w:t xml:space="preserve"> </w:t>
      </w:r>
      <w:r w:rsidRPr="00C81953">
        <w:t>the</w:t>
      </w:r>
      <w:r w:rsidR="00F00875" w:rsidRPr="00C81953">
        <w:t xml:space="preserve"> </w:t>
      </w:r>
      <w:r w:rsidRPr="00C81953">
        <w:t>Davao</w:t>
      </w:r>
      <w:r w:rsidR="00F00875" w:rsidRPr="00C81953">
        <w:t xml:space="preserve"> </w:t>
      </w:r>
      <w:r w:rsidRPr="00C81953">
        <w:t>Region</w:t>
      </w:r>
      <w:r w:rsidR="00F00875" w:rsidRPr="00C81953">
        <w:t xml:space="preserve"> </w:t>
      </w:r>
      <w:r w:rsidRPr="00C81953">
        <w:t>is</w:t>
      </w:r>
      <w:r w:rsidR="00F00875" w:rsidRPr="00C81953">
        <w:t xml:space="preserve"> </w:t>
      </w:r>
      <w:r w:rsidRPr="00C81953">
        <w:t>significantly</w:t>
      </w:r>
      <w:r w:rsidR="00F00875" w:rsidRPr="00C81953">
        <w:t xml:space="preserve"> </w:t>
      </w:r>
      <w:r w:rsidRPr="00C81953">
        <w:t>lower</w:t>
      </w:r>
      <w:r w:rsidR="00F00875" w:rsidRPr="00C81953">
        <w:t xml:space="preserve"> </w:t>
      </w:r>
      <w:r w:rsidRPr="00C81953">
        <w:t>at</w:t>
      </w:r>
      <w:r w:rsidR="00F00875" w:rsidRPr="00C81953">
        <w:t xml:space="preserve"> </w:t>
      </w:r>
      <w:r w:rsidRPr="00C81953">
        <w:t>22%;</w:t>
      </w:r>
      <w:r w:rsidR="00F00875" w:rsidRPr="00C81953">
        <w:t xml:space="preserve"> </w:t>
      </w:r>
      <w:r w:rsidRPr="00C81953">
        <w:t>the</w:t>
      </w:r>
      <w:r w:rsidR="00F00875" w:rsidRPr="00C81953">
        <w:t xml:space="preserve"> </w:t>
      </w:r>
      <w:r w:rsidRPr="00C81953">
        <w:t>region</w:t>
      </w:r>
      <w:r w:rsidR="00F00875" w:rsidRPr="00C81953">
        <w:t xml:space="preserve"> </w:t>
      </w:r>
      <w:r w:rsidRPr="00C81953">
        <w:t>remains</w:t>
      </w:r>
      <w:r w:rsidR="00F00875" w:rsidRPr="00C81953">
        <w:t xml:space="preserve"> </w:t>
      </w:r>
      <w:r w:rsidRPr="00C81953">
        <w:t>to</w:t>
      </w:r>
      <w:r w:rsidR="00F00875" w:rsidRPr="00C81953">
        <w:t xml:space="preserve"> </w:t>
      </w:r>
      <w:r w:rsidRPr="00C81953">
        <w:t>have</w:t>
      </w:r>
      <w:r w:rsidR="00F00875" w:rsidRPr="00C81953">
        <w:t xml:space="preserve"> </w:t>
      </w:r>
      <w:r w:rsidRPr="00C81953">
        <w:t>the</w:t>
      </w:r>
      <w:r w:rsidR="00F00875" w:rsidRPr="00C81953">
        <w:t xml:space="preserve"> </w:t>
      </w:r>
      <w:r w:rsidRPr="00C81953">
        <w:t>lowest</w:t>
      </w:r>
      <w:r w:rsidR="00F00875" w:rsidRPr="00C81953">
        <w:t xml:space="preserve"> </w:t>
      </w:r>
      <w:r w:rsidRPr="00C81953">
        <w:t>poverty</w:t>
      </w:r>
      <w:r w:rsidR="00F00875" w:rsidRPr="00C81953">
        <w:t xml:space="preserve"> </w:t>
      </w:r>
      <w:r w:rsidRPr="00C81953">
        <w:t>rate</w:t>
      </w:r>
      <w:r w:rsidR="00F00875" w:rsidRPr="00C81953">
        <w:t xml:space="preserve"> </w:t>
      </w:r>
      <w:r w:rsidRPr="00C81953">
        <w:t>in</w:t>
      </w:r>
      <w:r w:rsidR="00F00875" w:rsidRPr="00C81953">
        <w:t xml:space="preserve"> </w:t>
      </w:r>
      <w:r w:rsidRPr="00C81953">
        <w:t>Mindanao.</w:t>
      </w:r>
      <w:r w:rsidR="00F00875" w:rsidRPr="00C81953">
        <w:t xml:space="preserve"> </w:t>
      </w:r>
      <w:r w:rsidRPr="00C81953">
        <w:t>The</w:t>
      </w:r>
      <w:r w:rsidR="00F00875" w:rsidRPr="00C81953">
        <w:t xml:space="preserve"> </w:t>
      </w:r>
      <w:r w:rsidRPr="00C81953">
        <w:t>three</w:t>
      </w:r>
      <w:r w:rsidR="00F00875" w:rsidRPr="00C81953">
        <w:t xml:space="preserve"> </w:t>
      </w:r>
      <w:r w:rsidRPr="00C81953">
        <w:t>municipalities</w:t>
      </w:r>
      <w:r w:rsidR="00F00875" w:rsidRPr="00C81953">
        <w:t xml:space="preserve"> </w:t>
      </w:r>
      <w:r w:rsidRPr="00C81953">
        <w:t>in</w:t>
      </w:r>
      <w:r w:rsidR="00F00875" w:rsidRPr="00C81953">
        <w:t xml:space="preserve"> </w:t>
      </w:r>
      <w:r w:rsidRPr="00C81953">
        <w:t>this</w:t>
      </w:r>
      <w:r w:rsidR="00F00875" w:rsidRPr="00C81953">
        <w:t xml:space="preserve"> </w:t>
      </w:r>
      <w:r w:rsidRPr="00C81953">
        <w:t>region</w:t>
      </w:r>
      <w:r w:rsidR="00F00875" w:rsidRPr="00C81953">
        <w:t xml:space="preserve"> </w:t>
      </w:r>
      <w:r w:rsidRPr="00C81953">
        <w:t>which</w:t>
      </w:r>
      <w:r w:rsidR="00F00875" w:rsidRPr="00C81953">
        <w:t xml:space="preserve"> </w:t>
      </w:r>
      <w:r w:rsidRPr="00C81953">
        <w:t>form</w:t>
      </w:r>
      <w:r w:rsidR="00F00875" w:rsidRPr="00C81953">
        <w:t xml:space="preserve"> </w:t>
      </w:r>
      <w:r w:rsidRPr="00C81953">
        <w:t>part</w:t>
      </w:r>
      <w:r w:rsidR="00F00875" w:rsidRPr="00C81953">
        <w:t xml:space="preserve"> </w:t>
      </w:r>
      <w:r w:rsidRPr="00C81953">
        <w:t>of</w:t>
      </w:r>
      <w:r w:rsidR="00F00875" w:rsidRPr="00C81953">
        <w:t xml:space="preserve"> </w:t>
      </w:r>
      <w:r w:rsidRPr="00C81953">
        <w:t>Simulao</w:t>
      </w:r>
      <w:r w:rsidR="00F00875" w:rsidRPr="00C81953">
        <w:t xml:space="preserve"> </w:t>
      </w:r>
      <w:r w:rsidRPr="00C81953">
        <w:t>are</w:t>
      </w:r>
      <w:r w:rsidR="00F00875" w:rsidRPr="00C81953">
        <w:t xml:space="preserve"> </w:t>
      </w:r>
      <w:r w:rsidRPr="00C81953">
        <w:t>Boston</w:t>
      </w:r>
      <w:r w:rsidR="00F00875" w:rsidRPr="00C81953">
        <w:t xml:space="preserve"> </w:t>
      </w:r>
      <w:r w:rsidRPr="00C81953">
        <w:t>and</w:t>
      </w:r>
      <w:r w:rsidR="00F00875" w:rsidRPr="00C81953">
        <w:t xml:space="preserve"> </w:t>
      </w:r>
      <w:r w:rsidRPr="00C81953">
        <w:t>Cateel</w:t>
      </w:r>
      <w:r w:rsidR="00F00875" w:rsidRPr="00C81953">
        <w:t xml:space="preserve"> </w:t>
      </w:r>
      <w:r w:rsidRPr="00C81953">
        <w:t>in</w:t>
      </w:r>
      <w:r w:rsidR="00F00875" w:rsidRPr="00C81953">
        <w:t xml:space="preserve"> </w:t>
      </w:r>
      <w:r w:rsidRPr="00C81953">
        <w:t>Davao</w:t>
      </w:r>
      <w:r w:rsidR="00F00875" w:rsidRPr="00C81953">
        <w:t xml:space="preserve"> </w:t>
      </w:r>
      <w:r w:rsidRPr="00C81953">
        <w:t>Oriental</w:t>
      </w:r>
      <w:r w:rsidR="00F00875" w:rsidRPr="00C81953">
        <w:t xml:space="preserve"> </w:t>
      </w:r>
      <w:r w:rsidRPr="00C81953">
        <w:t>and</w:t>
      </w:r>
      <w:r w:rsidR="00F00875" w:rsidRPr="00C81953">
        <w:t xml:space="preserve"> </w:t>
      </w:r>
      <w:r w:rsidRPr="00C81953">
        <w:t>Monkayo</w:t>
      </w:r>
      <w:r w:rsidR="00F00875" w:rsidRPr="00C81953">
        <w:t xml:space="preserve"> </w:t>
      </w:r>
      <w:r w:rsidRPr="00C81953">
        <w:t>in</w:t>
      </w:r>
      <w:r w:rsidR="00F00875" w:rsidRPr="00C81953">
        <w:t xml:space="preserve"> </w:t>
      </w:r>
      <w:r w:rsidRPr="00C81953">
        <w:t>Compostella</w:t>
      </w:r>
      <w:r w:rsidR="00F00875" w:rsidRPr="00C81953">
        <w:t xml:space="preserve"> </w:t>
      </w:r>
      <w:r w:rsidRPr="00C81953">
        <w:t>Valley,</w:t>
      </w:r>
      <w:r w:rsidR="00F00875" w:rsidRPr="00C81953">
        <w:t xml:space="preserve"> </w:t>
      </w:r>
      <w:r w:rsidRPr="00C81953">
        <w:t>which</w:t>
      </w:r>
      <w:r w:rsidR="00F00875" w:rsidRPr="00C81953">
        <w:t xml:space="preserve"> </w:t>
      </w:r>
      <w:r w:rsidRPr="00C81953">
        <w:t>have</w:t>
      </w:r>
      <w:r w:rsidR="00F00875" w:rsidRPr="00C81953">
        <w:t xml:space="preserve"> </w:t>
      </w:r>
      <w:r w:rsidRPr="00C81953">
        <w:t>a</w:t>
      </w:r>
      <w:r w:rsidR="00F00875" w:rsidRPr="00C81953">
        <w:t xml:space="preserve"> </w:t>
      </w:r>
      <w:r w:rsidRPr="00C81953">
        <w:t>combined</w:t>
      </w:r>
      <w:r w:rsidR="00F00875" w:rsidRPr="00C81953">
        <w:t xml:space="preserve"> </w:t>
      </w:r>
      <w:r w:rsidRPr="00C81953">
        <w:t>population</w:t>
      </w:r>
      <w:r w:rsidR="00F00875" w:rsidRPr="00C81953">
        <w:t xml:space="preserve"> </w:t>
      </w:r>
      <w:r w:rsidRPr="00C81953">
        <w:t>of</w:t>
      </w:r>
      <w:r w:rsidR="00F00875" w:rsidRPr="00C81953">
        <w:t xml:space="preserve"> </w:t>
      </w:r>
      <w:r w:rsidRPr="00C81953">
        <w:t>about</w:t>
      </w:r>
      <w:r w:rsidR="00F00875" w:rsidRPr="00C81953">
        <w:t xml:space="preserve"> </w:t>
      </w:r>
      <w:r w:rsidRPr="00C81953">
        <w:t>150,000.</w:t>
      </w:r>
    </w:p>
    <w:p w14:paraId="60415F79" w14:textId="6D74B677" w:rsidR="0037311E" w:rsidRPr="00C81953" w:rsidRDefault="00594706" w:rsidP="00130335">
      <w:pPr>
        <w:spacing w:before="100" w:beforeAutospacing="1" w:after="100" w:afterAutospacing="1"/>
        <w:jc w:val="left"/>
      </w:pPr>
      <w:r w:rsidRPr="00C81953">
        <w:t xml:space="preserve">Nevertheless literacy rates in the area </w:t>
      </w:r>
      <w:r w:rsidR="00CB4FE0" w:rsidRPr="00C81953">
        <w:t xml:space="preserve">are high and aligned with national average (97.5 percent or 69.8 million of the total 71.5 million persons aged 10 and above were literate in 2010) </w:t>
      </w:r>
      <w:r w:rsidR="00130335" w:rsidRPr="00C81953">
        <w:t>Agusan del Sur:</w:t>
      </w:r>
      <w:r w:rsidRPr="00C81953">
        <w:t xml:space="preserve"> 97.2</w:t>
      </w:r>
      <w:r w:rsidR="00CB4FE0" w:rsidRPr="00C81953">
        <w:t>%</w:t>
      </w:r>
      <w:r w:rsidRPr="00C81953">
        <w:t xml:space="preserve"> and </w:t>
      </w:r>
      <w:r w:rsidR="00130335" w:rsidRPr="00C81953">
        <w:t>Surigao del Sur:</w:t>
      </w:r>
      <w:r w:rsidRPr="00C81953">
        <w:t xml:space="preserve"> 97.9</w:t>
      </w:r>
      <w:r w:rsidR="00CB4FE0" w:rsidRPr="00C81953">
        <w:t>%.</w:t>
      </w:r>
    </w:p>
    <w:p w14:paraId="46F891FA" w14:textId="56C5A190" w:rsidR="0037311E" w:rsidRPr="00C81953" w:rsidRDefault="0037311E" w:rsidP="0037311E">
      <w:r w:rsidRPr="00C81953">
        <w:t>The</w:t>
      </w:r>
      <w:r w:rsidR="00F00875" w:rsidRPr="00C81953">
        <w:t xml:space="preserve"> </w:t>
      </w:r>
      <w:r w:rsidRPr="00C81953">
        <w:t>sub-basin</w:t>
      </w:r>
      <w:r w:rsidR="00F00875" w:rsidRPr="00C81953">
        <w:t xml:space="preserve"> </w:t>
      </w:r>
      <w:r w:rsidRPr="00C81953">
        <w:t>population</w:t>
      </w:r>
      <w:r w:rsidR="00F00875" w:rsidRPr="00C81953">
        <w:t xml:space="preserve"> </w:t>
      </w:r>
      <w:r w:rsidRPr="00C81953">
        <w:t>is</w:t>
      </w:r>
      <w:r w:rsidR="00F00875" w:rsidRPr="00C81953">
        <w:t xml:space="preserve"> </w:t>
      </w:r>
      <w:r w:rsidRPr="00C81953">
        <w:t>76,898.</w:t>
      </w:r>
      <w:r w:rsidR="00F00875" w:rsidRPr="00C81953">
        <w:t xml:space="preserve"> </w:t>
      </w:r>
      <w:r w:rsidRPr="00C81953">
        <w:t>This</w:t>
      </w:r>
      <w:r w:rsidR="00F00875" w:rsidRPr="00C81953">
        <w:t xml:space="preserve"> </w:t>
      </w:r>
      <w:r w:rsidRPr="00C81953">
        <w:t>gives</w:t>
      </w:r>
      <w:r w:rsidR="00F00875" w:rsidRPr="00C81953">
        <w:t xml:space="preserve"> </w:t>
      </w:r>
      <w:r w:rsidRPr="00C81953">
        <w:t>a</w:t>
      </w:r>
      <w:r w:rsidR="00F00875" w:rsidRPr="00C81953">
        <w:t xml:space="preserve"> </w:t>
      </w:r>
      <w:r w:rsidRPr="00C81953">
        <w:t>population</w:t>
      </w:r>
      <w:r w:rsidR="00F00875" w:rsidRPr="00C81953">
        <w:t xml:space="preserve"> </w:t>
      </w:r>
      <w:r w:rsidRPr="00C81953">
        <w:t>density</w:t>
      </w:r>
      <w:r w:rsidR="00F00875" w:rsidRPr="00C81953">
        <w:t xml:space="preserve"> </w:t>
      </w:r>
      <w:r w:rsidRPr="00C81953">
        <w:t>of</w:t>
      </w:r>
      <w:r w:rsidR="00F00875" w:rsidRPr="00C81953">
        <w:t xml:space="preserve"> </w:t>
      </w:r>
      <w:r w:rsidRPr="00C81953">
        <w:t>about</w:t>
      </w:r>
      <w:r w:rsidR="00F00875" w:rsidRPr="00C81953">
        <w:t xml:space="preserve"> </w:t>
      </w:r>
      <w:r w:rsidRPr="00C81953">
        <w:t>79</w:t>
      </w:r>
      <w:r w:rsidR="00F00875" w:rsidRPr="00C81953">
        <w:t xml:space="preserve"> </w:t>
      </w:r>
      <w:r w:rsidRPr="00C81953">
        <w:t>persons</w:t>
      </w:r>
      <w:r w:rsidR="00F00875" w:rsidRPr="00C81953">
        <w:t xml:space="preserve"> </w:t>
      </w:r>
      <w:r w:rsidRPr="00C81953">
        <w:t>per</w:t>
      </w:r>
      <w:r w:rsidR="00F00875" w:rsidRPr="00C81953">
        <w:t xml:space="preserve"> </w:t>
      </w:r>
      <w:r w:rsidR="00764107" w:rsidRPr="00C81953">
        <w:t>sq.</w:t>
      </w:r>
      <w:r w:rsidR="00F00875" w:rsidRPr="00C81953">
        <w:t xml:space="preserve"> </w:t>
      </w:r>
      <w:r w:rsidRPr="00C81953">
        <w:t>km,</w:t>
      </w:r>
      <w:r w:rsidR="00F00875" w:rsidRPr="00C81953">
        <w:t xml:space="preserve"> </w:t>
      </w:r>
      <w:r w:rsidRPr="00C81953">
        <w:t>lower</w:t>
      </w:r>
      <w:r w:rsidR="00F00875" w:rsidRPr="00C81953">
        <w:t xml:space="preserve"> </w:t>
      </w:r>
      <w:r w:rsidRPr="00C81953">
        <w:t>than</w:t>
      </w:r>
      <w:r w:rsidR="00F00875" w:rsidRPr="00C81953">
        <w:t xml:space="preserve"> </w:t>
      </w:r>
      <w:r w:rsidRPr="00C81953">
        <w:t>that</w:t>
      </w:r>
      <w:r w:rsidR="00F00875" w:rsidRPr="00C81953">
        <w:t xml:space="preserve"> </w:t>
      </w:r>
      <w:r w:rsidRPr="00C81953">
        <w:t>of</w:t>
      </w:r>
      <w:r w:rsidR="00F00875" w:rsidRPr="00C81953">
        <w:t xml:space="preserve"> </w:t>
      </w:r>
      <w:r w:rsidRPr="00C81953">
        <w:t>the</w:t>
      </w:r>
      <w:r w:rsidR="00F00875" w:rsidRPr="00C81953">
        <w:t xml:space="preserve"> </w:t>
      </w:r>
      <w:r w:rsidRPr="00C81953">
        <w:t>ARB.</w:t>
      </w:r>
      <w:r w:rsidR="00F00875" w:rsidRPr="00C81953">
        <w:t xml:space="preserve"> </w:t>
      </w:r>
      <w:r w:rsidRPr="00C81953">
        <w:t>The</w:t>
      </w:r>
      <w:r w:rsidR="00F00875" w:rsidRPr="00C81953">
        <w:t xml:space="preserve"> </w:t>
      </w:r>
      <w:r w:rsidRPr="00C81953">
        <w:t>household</w:t>
      </w:r>
      <w:r w:rsidR="00F00875" w:rsidRPr="00C81953">
        <w:t xml:space="preserve"> </w:t>
      </w:r>
      <w:r w:rsidRPr="00C81953">
        <w:t>income</w:t>
      </w:r>
      <w:r w:rsidR="00F00875" w:rsidRPr="00C81953">
        <w:t xml:space="preserve"> </w:t>
      </w:r>
      <w:r w:rsidRPr="00C81953">
        <w:t>in</w:t>
      </w:r>
      <w:r w:rsidR="00F00875" w:rsidRPr="00C81953">
        <w:t xml:space="preserve"> </w:t>
      </w:r>
      <w:r w:rsidRPr="00C81953">
        <w:t>Trento</w:t>
      </w:r>
      <w:r w:rsidR="00F00875" w:rsidRPr="00C81953">
        <w:t xml:space="preserve"> </w:t>
      </w:r>
      <w:r w:rsidRPr="00C81953">
        <w:t>is</w:t>
      </w:r>
      <w:r w:rsidR="00F00875" w:rsidRPr="00C81953">
        <w:t xml:space="preserve"> </w:t>
      </w:r>
      <w:r w:rsidRPr="00C81953">
        <w:t>given</w:t>
      </w:r>
      <w:r w:rsidR="00F00875" w:rsidRPr="00C81953">
        <w:t xml:space="preserve"> </w:t>
      </w:r>
      <w:r w:rsidRPr="00C81953">
        <w:t>as</w:t>
      </w:r>
      <w:r w:rsidR="00F00875" w:rsidRPr="00C81953">
        <w:t xml:space="preserve"> </w:t>
      </w:r>
      <w:r w:rsidRPr="00C81953">
        <w:t>PhP</w:t>
      </w:r>
      <w:r w:rsidR="00F00875" w:rsidRPr="00C81953">
        <w:t xml:space="preserve"> </w:t>
      </w:r>
      <w:r w:rsidRPr="00C81953">
        <w:t>90,000</w:t>
      </w:r>
      <w:r w:rsidR="00F00875" w:rsidRPr="00C81953">
        <w:t xml:space="preserve"> </w:t>
      </w:r>
      <w:r w:rsidRPr="00C81953">
        <w:t>per</w:t>
      </w:r>
      <w:r w:rsidR="00F00875" w:rsidRPr="00C81953">
        <w:t xml:space="preserve"> </w:t>
      </w:r>
      <w:r w:rsidRPr="00C81953">
        <w:t>year,</w:t>
      </w:r>
      <w:r w:rsidR="00F00875" w:rsidRPr="00C81953">
        <w:t xml:space="preserve"> </w:t>
      </w:r>
      <w:r w:rsidRPr="00C81953">
        <w:t>which</w:t>
      </w:r>
      <w:r w:rsidR="00F00875" w:rsidRPr="00C81953">
        <w:t xml:space="preserve"> </w:t>
      </w:r>
      <w:r w:rsidRPr="00C81953">
        <w:t>is</w:t>
      </w:r>
      <w:r w:rsidR="00F00875" w:rsidRPr="00C81953">
        <w:t xml:space="preserve"> </w:t>
      </w:r>
      <w:r w:rsidRPr="00C81953">
        <w:t>lower</w:t>
      </w:r>
      <w:r w:rsidR="00F00875" w:rsidRPr="00C81953">
        <w:t xml:space="preserve"> </w:t>
      </w:r>
      <w:r w:rsidRPr="00C81953">
        <w:t>than</w:t>
      </w:r>
      <w:r w:rsidR="00F00875" w:rsidRPr="00C81953">
        <w:t xml:space="preserve"> </w:t>
      </w:r>
      <w:r w:rsidRPr="00C81953">
        <w:t>the</w:t>
      </w:r>
      <w:r w:rsidR="00F00875" w:rsidRPr="00C81953">
        <w:t xml:space="preserve"> </w:t>
      </w:r>
      <w:r w:rsidRPr="00C81953">
        <w:t>annual</w:t>
      </w:r>
      <w:r w:rsidR="00F00875" w:rsidRPr="00C81953">
        <w:t xml:space="preserve"> </w:t>
      </w:r>
      <w:r w:rsidRPr="00C81953">
        <w:t>HH</w:t>
      </w:r>
      <w:r w:rsidR="00F00875" w:rsidRPr="00C81953">
        <w:t xml:space="preserve"> </w:t>
      </w:r>
      <w:r w:rsidRPr="00C81953">
        <w:t>expenditure</w:t>
      </w:r>
      <w:r w:rsidR="00F00875" w:rsidRPr="00C81953">
        <w:t xml:space="preserve"> </w:t>
      </w:r>
      <w:r w:rsidRPr="00C81953">
        <w:t>of</w:t>
      </w:r>
      <w:r w:rsidR="00F00875" w:rsidRPr="00C81953">
        <w:t xml:space="preserve"> </w:t>
      </w:r>
      <w:r w:rsidRPr="00C81953">
        <w:t>PhP</w:t>
      </w:r>
      <w:r w:rsidR="00F00875" w:rsidRPr="00C81953">
        <w:t xml:space="preserve"> </w:t>
      </w:r>
      <w:r w:rsidRPr="00C81953">
        <w:t>133,000</w:t>
      </w:r>
      <w:r w:rsidR="00F00875" w:rsidRPr="00C81953">
        <w:t xml:space="preserve"> </w:t>
      </w:r>
      <w:r w:rsidRPr="00C81953">
        <w:t>for</w:t>
      </w:r>
      <w:r w:rsidR="00F00875" w:rsidRPr="00C81953">
        <w:t xml:space="preserve"> </w:t>
      </w:r>
      <w:r w:rsidRPr="00C81953">
        <w:t>Agusan</w:t>
      </w:r>
      <w:r w:rsidR="00F00875" w:rsidRPr="00C81953">
        <w:t xml:space="preserve"> </w:t>
      </w:r>
      <w:r w:rsidRPr="00C81953">
        <w:t>del</w:t>
      </w:r>
      <w:r w:rsidR="00F00875" w:rsidRPr="00C81953">
        <w:t xml:space="preserve"> </w:t>
      </w:r>
      <w:r w:rsidRPr="00C81953">
        <w:t>Sur.</w:t>
      </w:r>
      <w:r w:rsidR="00F00875" w:rsidRPr="00C81953">
        <w:t xml:space="preserve"> </w:t>
      </w:r>
      <w:r w:rsidRPr="00C81953">
        <w:t>Hazard</w:t>
      </w:r>
      <w:r w:rsidR="00F00875" w:rsidRPr="00C81953">
        <w:t xml:space="preserve"> </w:t>
      </w:r>
      <w:r w:rsidRPr="00C81953">
        <w:t>areas</w:t>
      </w:r>
      <w:r w:rsidR="00F00875" w:rsidRPr="00C81953">
        <w:t xml:space="preserve"> </w:t>
      </w:r>
      <w:r w:rsidRPr="00C81953">
        <w:t>cover</w:t>
      </w:r>
      <w:r w:rsidR="00F00875" w:rsidRPr="00C81953">
        <w:t xml:space="preserve"> </w:t>
      </w:r>
      <w:r w:rsidRPr="00C81953">
        <w:t>70%</w:t>
      </w:r>
      <w:r w:rsidR="00F00875" w:rsidRPr="00C81953">
        <w:t xml:space="preserve"> </w:t>
      </w:r>
      <w:r w:rsidRPr="00C81953">
        <w:t>of</w:t>
      </w:r>
      <w:r w:rsidR="00F00875" w:rsidRPr="00C81953">
        <w:t xml:space="preserve"> </w:t>
      </w:r>
      <w:r w:rsidRPr="00C81953">
        <w:t>the</w:t>
      </w:r>
      <w:r w:rsidR="00F00875" w:rsidRPr="00C81953">
        <w:t xml:space="preserve"> </w:t>
      </w:r>
      <w:r w:rsidRPr="00C81953">
        <w:t>sub-basin:</w:t>
      </w:r>
      <w:r w:rsidR="00F00875" w:rsidRPr="00C81953">
        <w:t xml:space="preserve"> </w:t>
      </w:r>
      <w:r w:rsidRPr="00C81953">
        <w:t>19%</w:t>
      </w:r>
      <w:r w:rsidR="00F00875" w:rsidRPr="00C81953">
        <w:t xml:space="preserve"> </w:t>
      </w:r>
      <w:r w:rsidRPr="00C81953">
        <w:t>are</w:t>
      </w:r>
      <w:r w:rsidR="00F00875" w:rsidRPr="00C81953">
        <w:t xml:space="preserve"> </w:t>
      </w:r>
      <w:r w:rsidRPr="00C81953">
        <w:t>high</w:t>
      </w:r>
      <w:r w:rsidR="00F00875" w:rsidRPr="00C81953">
        <w:t xml:space="preserve"> </w:t>
      </w:r>
      <w:r w:rsidRPr="00C81953">
        <w:t>risk,</w:t>
      </w:r>
      <w:r w:rsidR="00F00875" w:rsidRPr="00C81953">
        <w:t xml:space="preserve"> </w:t>
      </w:r>
      <w:r w:rsidRPr="00C81953">
        <w:t>12%</w:t>
      </w:r>
      <w:r w:rsidR="00F00875" w:rsidRPr="00C81953">
        <w:t xml:space="preserve"> </w:t>
      </w:r>
      <w:r w:rsidRPr="00C81953">
        <w:t>are</w:t>
      </w:r>
      <w:r w:rsidR="00F00875" w:rsidRPr="00C81953">
        <w:t xml:space="preserve"> </w:t>
      </w:r>
      <w:r w:rsidRPr="00C81953">
        <w:t>moderate</w:t>
      </w:r>
      <w:r w:rsidR="00F00875" w:rsidRPr="00C81953">
        <w:t xml:space="preserve"> </w:t>
      </w:r>
      <w:r w:rsidRPr="00C81953">
        <w:t>risk</w:t>
      </w:r>
      <w:r w:rsidR="00F00875" w:rsidRPr="00C81953">
        <w:t xml:space="preserve"> </w:t>
      </w:r>
      <w:r w:rsidRPr="00C81953">
        <w:t>and</w:t>
      </w:r>
      <w:r w:rsidR="00F00875" w:rsidRPr="00C81953">
        <w:t xml:space="preserve"> </w:t>
      </w:r>
      <w:r w:rsidRPr="00C81953">
        <w:t>39%</w:t>
      </w:r>
      <w:r w:rsidR="00F00875" w:rsidRPr="00C81953">
        <w:t xml:space="preserve"> </w:t>
      </w:r>
      <w:r w:rsidRPr="00C81953">
        <w:t>are</w:t>
      </w:r>
      <w:r w:rsidR="00F00875" w:rsidRPr="00C81953">
        <w:t xml:space="preserve"> </w:t>
      </w:r>
      <w:r w:rsidRPr="00C81953">
        <w:t>low</w:t>
      </w:r>
      <w:r w:rsidR="00F00875" w:rsidRPr="00C81953">
        <w:t xml:space="preserve"> </w:t>
      </w:r>
      <w:r w:rsidRPr="00C81953">
        <w:t>to</w:t>
      </w:r>
      <w:r w:rsidR="00F00875" w:rsidRPr="00C81953">
        <w:t xml:space="preserve"> </w:t>
      </w:r>
      <w:r w:rsidRPr="00C81953">
        <w:t>moderate</w:t>
      </w:r>
      <w:r w:rsidR="00F00875" w:rsidRPr="00C81953">
        <w:t xml:space="preserve"> </w:t>
      </w:r>
      <w:r w:rsidRPr="00C81953">
        <w:t>risk</w:t>
      </w:r>
      <w:r w:rsidR="00F00875" w:rsidRPr="00C81953">
        <w:t xml:space="preserve"> </w:t>
      </w:r>
      <w:r w:rsidRPr="00C81953">
        <w:t>areas.</w:t>
      </w:r>
      <w:r w:rsidR="00F00875" w:rsidRPr="00C81953">
        <w:t xml:space="preserve"> </w:t>
      </w:r>
      <w:r w:rsidRPr="00C81953">
        <w:t>These</w:t>
      </w:r>
      <w:r w:rsidR="00F00875" w:rsidRPr="00C81953">
        <w:t xml:space="preserve"> </w:t>
      </w:r>
      <w:r w:rsidRPr="00C81953">
        <w:t>numbers</w:t>
      </w:r>
      <w:r w:rsidR="00F00875" w:rsidRPr="00C81953">
        <w:t xml:space="preserve"> </w:t>
      </w:r>
      <w:r w:rsidRPr="00C81953">
        <w:t>are</w:t>
      </w:r>
      <w:r w:rsidR="00F00875" w:rsidRPr="00C81953">
        <w:t xml:space="preserve"> </w:t>
      </w:r>
      <w:r w:rsidRPr="00C81953">
        <w:t>much</w:t>
      </w:r>
      <w:r w:rsidR="00F00875" w:rsidRPr="00C81953">
        <w:t xml:space="preserve"> </w:t>
      </w:r>
      <w:r w:rsidRPr="00C81953">
        <w:t>lower</w:t>
      </w:r>
      <w:r w:rsidR="00F00875" w:rsidRPr="00C81953">
        <w:t xml:space="preserve"> </w:t>
      </w:r>
      <w:r w:rsidRPr="00C81953">
        <w:t>than</w:t>
      </w:r>
      <w:r w:rsidR="00F00875" w:rsidRPr="00C81953">
        <w:t xml:space="preserve"> </w:t>
      </w:r>
      <w:r w:rsidRPr="00C81953">
        <w:t>the</w:t>
      </w:r>
      <w:r w:rsidR="00F00875" w:rsidRPr="00C81953">
        <w:t xml:space="preserve"> </w:t>
      </w:r>
      <w:r w:rsidRPr="00C81953">
        <w:t>other</w:t>
      </w:r>
      <w:r w:rsidR="00F00875" w:rsidRPr="00C81953">
        <w:t xml:space="preserve"> </w:t>
      </w:r>
      <w:r w:rsidRPr="00C81953">
        <w:t>sub-basins</w:t>
      </w:r>
      <w:r w:rsidR="00F00875" w:rsidRPr="00C81953">
        <w:t xml:space="preserve"> </w:t>
      </w:r>
      <w:r w:rsidRPr="00C81953">
        <w:t>in</w:t>
      </w:r>
      <w:r w:rsidR="00F00875" w:rsidRPr="00C81953">
        <w:t xml:space="preserve"> </w:t>
      </w:r>
      <w:r w:rsidRPr="00C81953">
        <w:t>the</w:t>
      </w:r>
      <w:r w:rsidR="00F00875" w:rsidRPr="00C81953">
        <w:t xml:space="preserve"> </w:t>
      </w:r>
      <w:r w:rsidRPr="00C81953">
        <w:t>ARB.</w:t>
      </w:r>
      <w:r w:rsidR="00F00875" w:rsidRPr="00C81953">
        <w:t xml:space="preserve"> </w:t>
      </w:r>
      <w:r w:rsidRPr="00C81953">
        <w:t>Development</w:t>
      </w:r>
      <w:r w:rsidR="00F00875" w:rsidRPr="00C81953">
        <w:t xml:space="preserve"> </w:t>
      </w:r>
      <w:r w:rsidRPr="00C81953">
        <w:t>opportunities</w:t>
      </w:r>
      <w:r w:rsidR="00F00875" w:rsidRPr="00C81953">
        <w:t xml:space="preserve"> </w:t>
      </w:r>
      <w:r w:rsidRPr="00C81953">
        <w:t>in</w:t>
      </w:r>
      <w:r w:rsidR="00F00875" w:rsidRPr="00C81953">
        <w:t xml:space="preserve"> </w:t>
      </w:r>
      <w:r w:rsidRPr="00C81953">
        <w:t>Simulao</w:t>
      </w:r>
      <w:r w:rsidR="00F00875" w:rsidRPr="00C81953">
        <w:t xml:space="preserve"> </w:t>
      </w:r>
      <w:r w:rsidRPr="00C81953">
        <w:t>also</w:t>
      </w:r>
      <w:r w:rsidR="00F00875" w:rsidRPr="00C81953">
        <w:t xml:space="preserve"> </w:t>
      </w:r>
      <w:r w:rsidRPr="00C81953">
        <w:t>abound:</w:t>
      </w:r>
      <w:r w:rsidR="00F00875" w:rsidRPr="00C81953">
        <w:t xml:space="preserve"> </w:t>
      </w:r>
      <w:r w:rsidRPr="00C81953">
        <w:t>sustainable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forest</w:t>
      </w:r>
      <w:r w:rsidR="00F00875" w:rsidRPr="00C81953">
        <w:t xml:space="preserve"> </w:t>
      </w:r>
      <w:r w:rsidRPr="00C81953">
        <w:t>plantations,</w:t>
      </w:r>
      <w:r w:rsidR="00F00875" w:rsidRPr="00C81953">
        <w:t xml:space="preserve"> </w:t>
      </w:r>
      <w:r w:rsidRPr="00C81953">
        <w:t>agro-forestry</w:t>
      </w:r>
      <w:r w:rsidR="00F00875" w:rsidRPr="00C81953">
        <w:t xml:space="preserve"> </w:t>
      </w:r>
      <w:r w:rsidRPr="00C81953">
        <w:t>systems</w:t>
      </w:r>
      <w:r w:rsidR="00F00875" w:rsidRPr="00C81953">
        <w:t xml:space="preserve"> </w:t>
      </w:r>
      <w:r w:rsidRPr="00C81953">
        <w:t>and</w:t>
      </w:r>
      <w:r w:rsidR="00F00875" w:rsidRPr="00C81953">
        <w:t xml:space="preserve"> </w:t>
      </w:r>
      <w:r w:rsidRPr="00C81953">
        <w:t>biofuel</w:t>
      </w:r>
      <w:r w:rsidR="00F00875" w:rsidRPr="00C81953">
        <w:t xml:space="preserve"> </w:t>
      </w:r>
      <w:r w:rsidRPr="00C81953">
        <w:t>plantations</w:t>
      </w:r>
      <w:r w:rsidR="00F00875" w:rsidRPr="00C81953">
        <w:t xml:space="preserve"> </w:t>
      </w:r>
      <w:r w:rsidRPr="00C81953">
        <w:t>for</w:t>
      </w:r>
      <w:r w:rsidR="00F00875" w:rsidRPr="00C81953">
        <w:t xml:space="preserve"> </w:t>
      </w:r>
      <w:r w:rsidRPr="00C81953">
        <w:t>the</w:t>
      </w:r>
      <w:r w:rsidR="00F00875" w:rsidRPr="00C81953">
        <w:t xml:space="preserve"> </w:t>
      </w:r>
      <w:r w:rsidRPr="00C81953">
        <w:t>much</w:t>
      </w:r>
      <w:r w:rsidR="00F00875" w:rsidRPr="00C81953">
        <w:t xml:space="preserve"> </w:t>
      </w:r>
      <w:r w:rsidRPr="00C81953">
        <w:t>needed</w:t>
      </w:r>
      <w:r w:rsidR="00F00875" w:rsidRPr="00C81953">
        <w:t xml:space="preserve"> </w:t>
      </w:r>
      <w:r w:rsidRPr="00C81953">
        <w:t>power/energy</w:t>
      </w:r>
      <w:r w:rsidR="00F00875" w:rsidRPr="00C81953">
        <w:t xml:space="preserve"> </w:t>
      </w:r>
      <w:r w:rsidRPr="00C81953">
        <w:t>in</w:t>
      </w:r>
      <w:r w:rsidR="00F00875" w:rsidRPr="00C81953">
        <w:t xml:space="preserve"> </w:t>
      </w:r>
      <w:r w:rsidRPr="00C81953">
        <w:t>the</w:t>
      </w:r>
      <w:r w:rsidR="00F00875" w:rsidRPr="00C81953">
        <w:t xml:space="preserve"> </w:t>
      </w:r>
      <w:r w:rsidRPr="00C81953">
        <w:t>area,</w:t>
      </w:r>
      <w:r w:rsidR="00F00875" w:rsidRPr="00C81953">
        <w:t xml:space="preserve"> </w:t>
      </w:r>
      <w:r w:rsidRPr="00C81953">
        <w:t>among</w:t>
      </w:r>
      <w:r w:rsidR="00F00875" w:rsidRPr="00C81953">
        <w:t xml:space="preserve"> </w:t>
      </w:r>
      <w:r w:rsidRPr="00C81953">
        <w:t>others.</w:t>
      </w:r>
      <w:r w:rsidR="00F00875" w:rsidRPr="00C81953">
        <w:t xml:space="preserve"> </w:t>
      </w:r>
      <w:r w:rsidRPr="00C81953">
        <w:t>With</w:t>
      </w:r>
      <w:r w:rsidR="00F00875" w:rsidRPr="00C81953">
        <w:t xml:space="preserve"> </w:t>
      </w:r>
      <w:r w:rsidRPr="00C81953">
        <w:t>14%</w:t>
      </w:r>
      <w:r w:rsidR="00F00875" w:rsidRPr="00C81953">
        <w:t xml:space="preserve"> </w:t>
      </w:r>
      <w:r w:rsidRPr="00C81953">
        <w:t>or</w:t>
      </w:r>
      <w:r w:rsidR="00F00875" w:rsidRPr="00C81953">
        <w:t xml:space="preserve"> </w:t>
      </w:r>
      <w:r w:rsidRPr="00C81953">
        <w:t>13,422</w:t>
      </w:r>
      <w:r w:rsidR="00F00875" w:rsidRPr="00C81953">
        <w:t xml:space="preserve"> </w:t>
      </w:r>
      <w:r w:rsidRPr="00C81953">
        <w:t>ha</w:t>
      </w:r>
      <w:r w:rsidR="00F00875" w:rsidRPr="00C81953">
        <w:t xml:space="preserve"> </w:t>
      </w:r>
      <w:r w:rsidRPr="00C81953">
        <w:t>of</w:t>
      </w:r>
      <w:r w:rsidR="00F00875" w:rsidRPr="00C81953">
        <w:t xml:space="preserve"> </w:t>
      </w:r>
      <w:r w:rsidRPr="00C81953">
        <w:t>shrublands</w:t>
      </w:r>
      <w:r w:rsidR="00F00875" w:rsidRPr="00C81953">
        <w:t xml:space="preserve"> </w:t>
      </w:r>
      <w:r w:rsidRPr="00C81953">
        <w:t>and</w:t>
      </w:r>
      <w:r w:rsidR="00F00875" w:rsidRPr="00C81953">
        <w:t xml:space="preserve"> </w:t>
      </w:r>
      <w:r w:rsidRPr="00C81953">
        <w:t>grasslands,</w:t>
      </w:r>
      <w:r w:rsidR="00F00875" w:rsidRPr="00C81953">
        <w:t xml:space="preserve"> </w:t>
      </w:r>
      <w:r w:rsidRPr="00C81953">
        <w:t>biofuel</w:t>
      </w:r>
      <w:r w:rsidR="00F00875" w:rsidRPr="00C81953">
        <w:t xml:space="preserve"> </w:t>
      </w:r>
      <w:r w:rsidRPr="00C81953">
        <w:t>plantation</w:t>
      </w:r>
      <w:r w:rsidR="00F00875" w:rsidRPr="00C81953">
        <w:t xml:space="preserve"> </w:t>
      </w:r>
      <w:r w:rsidRPr="00C81953">
        <w:t>in</w:t>
      </w:r>
      <w:r w:rsidR="00F00875" w:rsidRPr="00C81953">
        <w:t xml:space="preserve"> </w:t>
      </w:r>
      <w:r w:rsidRPr="00C81953">
        <w:t>5,000</w:t>
      </w:r>
      <w:r w:rsidR="00F00875" w:rsidRPr="00C81953">
        <w:t xml:space="preserve"> </w:t>
      </w:r>
      <w:r w:rsidRPr="00C81953">
        <w:t>ha</w:t>
      </w:r>
      <w:r w:rsidR="00F00875" w:rsidRPr="00C81953">
        <w:t xml:space="preserve"> </w:t>
      </w:r>
      <w:r w:rsidRPr="00C81953">
        <w:t>of</w:t>
      </w:r>
      <w:r w:rsidR="00F00875" w:rsidRPr="00C81953">
        <w:t xml:space="preserve"> </w:t>
      </w:r>
      <w:r w:rsidRPr="00C81953">
        <w:t>these</w:t>
      </w:r>
      <w:r w:rsidR="00F00875" w:rsidRPr="00C81953">
        <w:t xml:space="preserve"> </w:t>
      </w:r>
      <w:r w:rsidRPr="00C81953">
        <w:t>areas</w:t>
      </w:r>
      <w:r w:rsidR="00F00875" w:rsidRPr="00C81953">
        <w:t xml:space="preserve"> </w:t>
      </w:r>
      <w:r w:rsidRPr="00C81953">
        <w:t>could</w:t>
      </w:r>
      <w:r w:rsidR="00F00875" w:rsidRPr="00C81953">
        <w:t xml:space="preserve"> </w:t>
      </w:r>
      <w:r w:rsidRPr="00C81953">
        <w:t>supply</w:t>
      </w:r>
      <w:r w:rsidR="00F00875" w:rsidRPr="00C81953">
        <w:t xml:space="preserve"> </w:t>
      </w:r>
      <w:r w:rsidRPr="00C81953">
        <w:t>the</w:t>
      </w:r>
      <w:r w:rsidR="00F00875" w:rsidRPr="00C81953">
        <w:t xml:space="preserve"> </w:t>
      </w:r>
      <w:r w:rsidRPr="00C81953">
        <w:t>fuel</w:t>
      </w:r>
      <w:r w:rsidR="00F00875" w:rsidRPr="00C81953">
        <w:t xml:space="preserve"> </w:t>
      </w:r>
      <w:r w:rsidRPr="00C81953">
        <w:lastRenderedPageBreak/>
        <w:t>requirements</w:t>
      </w:r>
      <w:r w:rsidR="00F00875" w:rsidRPr="00C81953">
        <w:t xml:space="preserve"> </w:t>
      </w:r>
      <w:r w:rsidRPr="00C81953">
        <w:t>of</w:t>
      </w:r>
      <w:r w:rsidR="00F00875" w:rsidRPr="00C81953">
        <w:t xml:space="preserve"> </w:t>
      </w:r>
      <w:r w:rsidRPr="00C81953">
        <w:t>power</w:t>
      </w:r>
      <w:r w:rsidR="00F00875" w:rsidRPr="00C81953">
        <w:t xml:space="preserve"> </w:t>
      </w:r>
      <w:r w:rsidRPr="00C81953">
        <w:t>plants</w:t>
      </w:r>
      <w:r w:rsidR="00F00875" w:rsidRPr="00C81953">
        <w:t xml:space="preserve"> </w:t>
      </w:r>
      <w:r w:rsidRPr="00C81953">
        <w:t>to</w:t>
      </w:r>
      <w:r w:rsidR="00F00875" w:rsidRPr="00C81953">
        <w:t xml:space="preserve"> </w:t>
      </w:r>
      <w:r w:rsidRPr="00C81953">
        <w:t>generate</w:t>
      </w:r>
      <w:r w:rsidR="00F00875" w:rsidRPr="00C81953">
        <w:t xml:space="preserve"> </w:t>
      </w:r>
      <w:r w:rsidRPr="00C81953">
        <w:t>50</w:t>
      </w:r>
      <w:r w:rsidR="00F00875" w:rsidRPr="00C81953">
        <w:t xml:space="preserve"> </w:t>
      </w:r>
      <w:r w:rsidRPr="00C81953">
        <w:t>MW.</w:t>
      </w:r>
      <w:r w:rsidR="00F00875" w:rsidRPr="00C81953">
        <w:t xml:space="preserve"> </w:t>
      </w:r>
      <w:r w:rsidRPr="00C81953">
        <w:t>The</w:t>
      </w:r>
      <w:r w:rsidR="00F00875" w:rsidRPr="00C81953">
        <w:t xml:space="preserve"> </w:t>
      </w:r>
      <w:r w:rsidRPr="00C81953">
        <w:t>biofuel</w:t>
      </w:r>
      <w:r w:rsidR="00F00875" w:rsidRPr="00C81953">
        <w:t xml:space="preserve"> </w:t>
      </w:r>
      <w:r w:rsidRPr="00C81953">
        <w:t>plantations</w:t>
      </w:r>
      <w:r w:rsidR="00F00875" w:rsidRPr="00C81953">
        <w:t xml:space="preserve"> </w:t>
      </w:r>
      <w:r w:rsidRPr="00C81953">
        <w:t>could</w:t>
      </w:r>
      <w:r w:rsidR="00F00875" w:rsidRPr="00C81953">
        <w:t xml:space="preserve"> </w:t>
      </w:r>
      <w:r w:rsidRPr="00C81953">
        <w:t>also</w:t>
      </w:r>
      <w:r w:rsidR="00F00875" w:rsidRPr="00C81953">
        <w:t xml:space="preserve"> </w:t>
      </w:r>
      <w:r w:rsidRPr="00C81953">
        <w:t>benefit</w:t>
      </w:r>
      <w:r w:rsidR="00F00875" w:rsidRPr="00C81953">
        <w:t xml:space="preserve"> </w:t>
      </w:r>
      <w:r w:rsidRPr="00C81953">
        <w:t>a</w:t>
      </w:r>
      <w:r w:rsidR="00F00875" w:rsidRPr="00C81953">
        <w:t xml:space="preserve"> </w:t>
      </w:r>
      <w:r w:rsidRPr="00C81953">
        <w:t>good</w:t>
      </w:r>
      <w:r w:rsidR="00F00875" w:rsidRPr="00C81953">
        <w:t xml:space="preserve"> </w:t>
      </w:r>
      <w:r w:rsidRPr="00C81953">
        <w:t>number</w:t>
      </w:r>
      <w:r w:rsidR="00F00875" w:rsidRPr="00C81953">
        <w:t xml:space="preserve"> </w:t>
      </w:r>
      <w:r w:rsidRPr="00C81953">
        <w:t>of</w:t>
      </w:r>
      <w:r w:rsidR="00F00875" w:rsidRPr="00C81953">
        <w:t xml:space="preserve"> </w:t>
      </w:r>
      <w:r w:rsidRPr="00C81953">
        <w:t>willing</w:t>
      </w:r>
      <w:r w:rsidR="00F00875" w:rsidRPr="00C81953">
        <w:t xml:space="preserve"> </w:t>
      </w:r>
      <w:r w:rsidRPr="00C81953">
        <w:t>farmer</w:t>
      </w:r>
      <w:r w:rsidR="00F00875" w:rsidRPr="00C81953">
        <w:t xml:space="preserve"> </w:t>
      </w:r>
      <w:r w:rsidRPr="00C81953">
        <w:t>families</w:t>
      </w:r>
      <w:r w:rsidR="00F00875" w:rsidRPr="00C81953">
        <w:t xml:space="preserve"> </w:t>
      </w:r>
      <w:r w:rsidRPr="00C81953">
        <w:t>in</w:t>
      </w:r>
      <w:r w:rsidR="00F00875" w:rsidRPr="00C81953">
        <w:t xml:space="preserve"> </w:t>
      </w:r>
      <w:r w:rsidRPr="00C81953">
        <w:t>the</w:t>
      </w:r>
      <w:r w:rsidR="00F00875" w:rsidRPr="00C81953">
        <w:t xml:space="preserve"> </w:t>
      </w:r>
      <w:r w:rsidRPr="00C81953">
        <w:t>sub-basin.</w:t>
      </w:r>
      <w:r w:rsidRPr="00C81953">
        <w:rPr>
          <w:rStyle w:val="FootnoteReference"/>
        </w:rPr>
        <w:footnoteReference w:id="25"/>
      </w:r>
      <w:r w:rsidR="00F00875" w:rsidRPr="00C81953">
        <w:t xml:space="preserve"> </w:t>
      </w:r>
    </w:p>
    <w:p w14:paraId="490508AC" w14:textId="77777777" w:rsidR="0037311E" w:rsidRPr="00C81953" w:rsidRDefault="0037311E" w:rsidP="0037311E">
      <w:pPr>
        <w:rPr>
          <w:i/>
        </w:rPr>
      </w:pPr>
    </w:p>
    <w:p w14:paraId="612A9B0E" w14:textId="2A213EA0" w:rsidR="0037311E" w:rsidRPr="00C81953" w:rsidRDefault="0037311E" w:rsidP="0037311E">
      <w:pPr>
        <w:rPr>
          <w:i/>
        </w:rPr>
      </w:pPr>
      <w:r w:rsidRPr="00C81953">
        <w:rPr>
          <w:i/>
        </w:rPr>
        <w:t>Ancestral</w:t>
      </w:r>
      <w:r w:rsidR="00F00875" w:rsidRPr="00C81953">
        <w:rPr>
          <w:i/>
        </w:rPr>
        <w:t xml:space="preserve"> </w:t>
      </w:r>
      <w:r w:rsidRPr="00C81953">
        <w:rPr>
          <w:i/>
        </w:rPr>
        <w:t>domains</w:t>
      </w:r>
      <w:r w:rsidR="00F00875" w:rsidRPr="00C81953">
        <w:rPr>
          <w:i/>
        </w:rPr>
        <w:t xml:space="preserve"> </w:t>
      </w:r>
      <w:r w:rsidRPr="00C81953">
        <w:rPr>
          <w:i/>
        </w:rPr>
        <w:t>and</w:t>
      </w:r>
      <w:r w:rsidR="00F00875" w:rsidRPr="00C81953">
        <w:rPr>
          <w:i/>
        </w:rPr>
        <w:t xml:space="preserve"> </w:t>
      </w:r>
      <w:r w:rsidRPr="00C81953">
        <w:rPr>
          <w:i/>
        </w:rPr>
        <w:t>land</w:t>
      </w:r>
      <w:r w:rsidR="00F00875" w:rsidRPr="00C81953">
        <w:rPr>
          <w:i/>
        </w:rPr>
        <w:t xml:space="preserve"> </w:t>
      </w:r>
      <w:r w:rsidRPr="00C81953">
        <w:rPr>
          <w:i/>
        </w:rPr>
        <w:t>tenure</w:t>
      </w:r>
    </w:p>
    <w:p w14:paraId="3A8B497E" w14:textId="77777777" w:rsidR="0037311E" w:rsidRPr="00C81953" w:rsidRDefault="0037311E" w:rsidP="0037311E">
      <w:pPr>
        <w:rPr>
          <w:i/>
        </w:rPr>
      </w:pPr>
    </w:p>
    <w:p w14:paraId="0C8F45B6" w14:textId="00900877" w:rsidR="0037311E" w:rsidRPr="00C81953" w:rsidRDefault="0037311E" w:rsidP="0037311E">
      <w:r w:rsidRPr="00C81953">
        <w:t>It</w:t>
      </w:r>
      <w:r w:rsidR="00F00875" w:rsidRPr="00C81953">
        <w:t xml:space="preserve"> </w:t>
      </w:r>
      <w:r w:rsidRPr="00C81953">
        <w:t>is</w:t>
      </w:r>
      <w:r w:rsidR="00F00875" w:rsidRPr="00C81953">
        <w:t xml:space="preserve"> </w:t>
      </w:r>
      <w:r w:rsidRPr="00C81953">
        <w:t>important</w:t>
      </w:r>
      <w:r w:rsidR="00F00875" w:rsidRPr="00C81953">
        <w:t xml:space="preserve"> </w:t>
      </w:r>
      <w:r w:rsidRPr="00C81953">
        <w:t>to</w:t>
      </w:r>
      <w:r w:rsidR="00F00875" w:rsidRPr="00C81953">
        <w:t xml:space="preserve"> </w:t>
      </w:r>
      <w:r w:rsidRPr="00C81953">
        <w:t>note</w:t>
      </w:r>
      <w:r w:rsidR="00F00875" w:rsidRPr="00C81953">
        <w:t xml:space="preserve"> </w:t>
      </w:r>
      <w:r w:rsidRPr="00C81953">
        <w:t>that</w:t>
      </w:r>
      <w:r w:rsidR="00F00875" w:rsidRPr="00C81953">
        <w:t xml:space="preserve"> </w:t>
      </w:r>
      <w:r w:rsidRPr="00C81953">
        <w:t>Mindanao</w:t>
      </w:r>
      <w:r w:rsidR="00F00875" w:rsidRPr="00C81953">
        <w:t xml:space="preserve"> </w:t>
      </w:r>
      <w:r w:rsidRPr="00C81953">
        <w:t>host</w:t>
      </w:r>
      <w:r w:rsidR="00F00875" w:rsidRPr="00C81953">
        <w:t xml:space="preserve"> </w:t>
      </w:r>
      <w:r w:rsidRPr="00C81953">
        <w:t>the</w:t>
      </w:r>
      <w:r w:rsidR="00F00875" w:rsidRPr="00C81953">
        <w:t xml:space="preserve"> </w:t>
      </w:r>
      <w:r w:rsidRPr="00C81953">
        <w:t>highest</w:t>
      </w:r>
      <w:r w:rsidR="00F00875" w:rsidRPr="00C81953">
        <w:t xml:space="preserve"> </w:t>
      </w:r>
      <w:r w:rsidRPr="00C81953">
        <w:t>concentration</w:t>
      </w:r>
      <w:r w:rsidR="00F00875" w:rsidRPr="00C81953">
        <w:t xml:space="preserve"> </w:t>
      </w:r>
      <w:r w:rsidRPr="00C81953">
        <w:t>of</w:t>
      </w:r>
      <w:r w:rsidR="00F00875" w:rsidRPr="00C81953">
        <w:t xml:space="preserve"> </w:t>
      </w:r>
      <w:r w:rsidRPr="00C81953">
        <w:t>IP</w:t>
      </w:r>
      <w:r w:rsidR="00F00875" w:rsidRPr="00C81953">
        <w:t xml:space="preserve"> </w:t>
      </w:r>
      <w:r w:rsidRPr="00C81953">
        <w:t>population</w:t>
      </w:r>
      <w:r w:rsidR="00F00875" w:rsidRPr="00C81953">
        <w:t xml:space="preserve"> </w:t>
      </w:r>
      <w:r w:rsidRPr="00C81953">
        <w:t>(61%)</w:t>
      </w:r>
      <w:r w:rsidR="00F00875" w:rsidRPr="00C81953">
        <w:t xml:space="preserve"> </w:t>
      </w:r>
      <w:r w:rsidRPr="00C81953">
        <w:t>in</w:t>
      </w:r>
      <w:r w:rsidR="00F00875" w:rsidRPr="00C81953">
        <w:t xml:space="preserve"> </w:t>
      </w:r>
      <w:r w:rsidRPr="00C81953">
        <w:t>the</w:t>
      </w:r>
      <w:r w:rsidR="00F00875" w:rsidRPr="00C81953">
        <w:t xml:space="preserve"> </w:t>
      </w:r>
      <w:r w:rsidRPr="00C81953">
        <w:t>country.</w:t>
      </w:r>
      <w:r w:rsidR="00F00875" w:rsidRPr="00C81953">
        <w:t xml:space="preserve"> </w:t>
      </w:r>
      <w:r w:rsidRPr="00C81953">
        <w:t>These</w:t>
      </w:r>
      <w:r w:rsidR="00F00875" w:rsidRPr="00C81953">
        <w:t xml:space="preserve"> </w:t>
      </w:r>
      <w:r w:rsidRPr="00C81953">
        <w:t>include</w:t>
      </w:r>
      <w:r w:rsidR="00F00875" w:rsidRPr="00C81953">
        <w:t xml:space="preserve"> </w:t>
      </w:r>
      <w:r w:rsidRPr="00C81953">
        <w:t>Muslim</w:t>
      </w:r>
      <w:r w:rsidR="00F00875" w:rsidRPr="00C81953">
        <w:t xml:space="preserve"> </w:t>
      </w:r>
      <w:r w:rsidRPr="00C81953">
        <w:t>groups</w:t>
      </w:r>
      <w:r w:rsidR="00F00875" w:rsidRPr="00C81953">
        <w:t xml:space="preserve"> </w:t>
      </w:r>
      <w:r w:rsidRPr="00C81953">
        <w:t>often</w:t>
      </w:r>
      <w:r w:rsidR="00F00875" w:rsidRPr="00C81953">
        <w:t xml:space="preserve"> </w:t>
      </w:r>
      <w:r w:rsidRPr="00C81953">
        <w:t>referred</w:t>
      </w:r>
      <w:r w:rsidR="00F00875" w:rsidRPr="00C81953">
        <w:t xml:space="preserve"> </w:t>
      </w:r>
      <w:r w:rsidRPr="00C81953">
        <w:t>to</w:t>
      </w:r>
      <w:r w:rsidR="00F00875" w:rsidRPr="00C81953">
        <w:t xml:space="preserve"> </w:t>
      </w:r>
      <w:r w:rsidRPr="00C81953">
        <w:t>as</w:t>
      </w:r>
      <w:r w:rsidR="00F00875" w:rsidRPr="00C81953">
        <w:t xml:space="preserve"> </w:t>
      </w:r>
      <w:r w:rsidRPr="00C81953">
        <w:t>Moro</w:t>
      </w:r>
      <w:r w:rsidR="00F00875" w:rsidRPr="00C81953">
        <w:t xml:space="preserve"> </w:t>
      </w:r>
      <w:r w:rsidRPr="00C81953">
        <w:t>peoples,</w:t>
      </w:r>
      <w:r w:rsidR="00F00875" w:rsidRPr="00C81953">
        <w:t xml:space="preserve"> </w:t>
      </w:r>
      <w:r w:rsidRPr="00C81953">
        <w:t>and</w:t>
      </w:r>
      <w:r w:rsidR="00F00875" w:rsidRPr="00C81953">
        <w:t xml:space="preserve"> </w:t>
      </w:r>
      <w:r w:rsidRPr="00C81953">
        <w:t>the</w:t>
      </w:r>
      <w:r w:rsidR="00F00875" w:rsidRPr="00C81953">
        <w:t xml:space="preserve"> </w:t>
      </w:r>
      <w:r w:rsidRPr="00C81953">
        <w:t>non-Muslim</w:t>
      </w:r>
      <w:r w:rsidR="00F00875" w:rsidRPr="00C81953">
        <w:t xml:space="preserve"> </w:t>
      </w:r>
      <w:r w:rsidRPr="00C81953">
        <w:t>and</w:t>
      </w:r>
      <w:r w:rsidR="00F00875" w:rsidRPr="00C81953">
        <w:t xml:space="preserve"> </w:t>
      </w:r>
      <w:r w:rsidRPr="00C81953">
        <w:t>non-Christian</w:t>
      </w:r>
      <w:r w:rsidR="00F00875" w:rsidRPr="00C81953">
        <w:t xml:space="preserve"> </w:t>
      </w:r>
      <w:r w:rsidRPr="00C81953">
        <w:t>groups</w:t>
      </w:r>
      <w:r w:rsidR="00F00875" w:rsidRPr="00C81953">
        <w:t xml:space="preserve"> </w:t>
      </w:r>
      <w:r w:rsidRPr="00C81953">
        <w:t>generally</w:t>
      </w:r>
      <w:r w:rsidR="00F00875" w:rsidRPr="00C81953">
        <w:t xml:space="preserve"> </w:t>
      </w:r>
      <w:r w:rsidRPr="00C81953">
        <w:t>referred</w:t>
      </w:r>
      <w:r w:rsidR="00F00875" w:rsidRPr="00C81953">
        <w:t xml:space="preserve"> </w:t>
      </w:r>
      <w:r w:rsidRPr="00C81953">
        <w:t>to</w:t>
      </w:r>
      <w:r w:rsidR="00F00875" w:rsidRPr="00C81953">
        <w:t xml:space="preserve"> </w:t>
      </w:r>
      <w:r w:rsidRPr="00C81953">
        <w:t>as</w:t>
      </w:r>
      <w:r w:rsidR="00F00875" w:rsidRPr="00C81953">
        <w:t xml:space="preserve"> </w:t>
      </w:r>
      <w:r w:rsidRPr="00C81953">
        <w:t>Lumad.</w:t>
      </w:r>
      <w:r w:rsidR="00F00875" w:rsidRPr="00C81953">
        <w:t xml:space="preserve"> </w:t>
      </w:r>
      <w:r w:rsidRPr="00C81953">
        <w:t>Most</w:t>
      </w:r>
      <w:r w:rsidR="00F00875" w:rsidRPr="00C81953">
        <w:t xml:space="preserve"> </w:t>
      </w:r>
      <w:r w:rsidRPr="00C81953">
        <w:t>indigenous</w:t>
      </w:r>
      <w:r w:rsidR="00F00875" w:rsidRPr="00C81953">
        <w:t xml:space="preserve"> </w:t>
      </w:r>
      <w:r w:rsidRPr="00C81953">
        <w:t>Lumad</w:t>
      </w:r>
      <w:r w:rsidR="00F00875" w:rsidRPr="00C81953">
        <w:t xml:space="preserve"> </w:t>
      </w:r>
      <w:r w:rsidRPr="00C81953">
        <w:t>groups</w:t>
      </w:r>
      <w:r w:rsidR="00F00875" w:rsidRPr="00C81953">
        <w:t xml:space="preserve"> </w:t>
      </w:r>
      <w:r w:rsidRPr="00C81953">
        <w:t>of</w:t>
      </w:r>
      <w:r w:rsidR="00F00875" w:rsidRPr="00C81953">
        <w:t xml:space="preserve"> </w:t>
      </w:r>
      <w:r w:rsidRPr="00C81953">
        <w:t>Mindanao</w:t>
      </w:r>
      <w:r w:rsidR="00F00875" w:rsidRPr="00C81953">
        <w:t xml:space="preserve"> </w:t>
      </w:r>
      <w:r w:rsidRPr="00C81953">
        <w:t>have</w:t>
      </w:r>
      <w:r w:rsidR="00F00875" w:rsidRPr="00C81953">
        <w:t xml:space="preserve"> </w:t>
      </w:r>
      <w:r w:rsidRPr="00C81953">
        <w:t>traditionally</w:t>
      </w:r>
      <w:r w:rsidR="00F00875" w:rsidRPr="00C81953">
        <w:t xml:space="preserve"> </w:t>
      </w:r>
      <w:r w:rsidRPr="00C81953">
        <w:t>earned</w:t>
      </w:r>
      <w:r w:rsidR="00F00875" w:rsidRPr="00C81953">
        <w:t xml:space="preserve"> </w:t>
      </w:r>
      <w:r w:rsidRPr="00C81953">
        <w:t>their</w:t>
      </w:r>
      <w:r w:rsidR="00F00875" w:rsidRPr="00C81953">
        <w:t xml:space="preserve"> </w:t>
      </w:r>
      <w:r w:rsidRPr="00C81953">
        <w:t>livelihood</w:t>
      </w:r>
      <w:r w:rsidR="00F00875" w:rsidRPr="00C81953">
        <w:t xml:space="preserve"> </w:t>
      </w:r>
      <w:r w:rsidRPr="00C81953">
        <w:t>through</w:t>
      </w:r>
      <w:r w:rsidR="00F00875" w:rsidRPr="00C81953">
        <w:t xml:space="preserve"> </w:t>
      </w:r>
      <w:r w:rsidRPr="00C81953">
        <w:t>swidden</w:t>
      </w:r>
      <w:r w:rsidR="00F00875" w:rsidRPr="00C81953">
        <w:t xml:space="preserve"> </w:t>
      </w:r>
      <w:r w:rsidRPr="00C81953">
        <w:t>and</w:t>
      </w:r>
      <w:r w:rsidR="00F00875" w:rsidRPr="00C81953">
        <w:t xml:space="preserve"> </w:t>
      </w:r>
      <w:r w:rsidRPr="00C81953">
        <w:t>wet</w:t>
      </w:r>
      <w:r w:rsidR="00F00875" w:rsidRPr="00C81953">
        <w:t xml:space="preserve"> </w:t>
      </w:r>
      <w:r w:rsidRPr="00C81953">
        <w:t>rice</w:t>
      </w:r>
      <w:r w:rsidR="00F00875" w:rsidRPr="00C81953">
        <w:t xml:space="preserve"> </w:t>
      </w:r>
      <w:r w:rsidRPr="00C81953">
        <w:t>cultivation,</w:t>
      </w:r>
      <w:r w:rsidR="00F00875" w:rsidRPr="00C81953">
        <w:t xml:space="preserve"> </w:t>
      </w:r>
      <w:r w:rsidRPr="00C81953">
        <w:t>hunting</w:t>
      </w:r>
      <w:r w:rsidR="00F00875" w:rsidRPr="00C81953">
        <w:t xml:space="preserve"> </w:t>
      </w:r>
      <w:r w:rsidRPr="00C81953">
        <w:t>and</w:t>
      </w:r>
      <w:r w:rsidR="00F00875" w:rsidRPr="00C81953">
        <w:t xml:space="preserve"> </w:t>
      </w:r>
      <w:r w:rsidRPr="00C81953">
        <w:t>gathering,</w:t>
      </w:r>
      <w:r w:rsidR="00F00875" w:rsidRPr="00C81953">
        <w:t xml:space="preserve"> </w:t>
      </w:r>
      <w:r w:rsidRPr="00C81953">
        <w:t>fishing,</w:t>
      </w:r>
      <w:r w:rsidR="00F00875" w:rsidRPr="00C81953">
        <w:t xml:space="preserve"> </w:t>
      </w:r>
      <w:r w:rsidRPr="00C81953">
        <w:t>and</w:t>
      </w:r>
      <w:r w:rsidR="00F00875" w:rsidRPr="00C81953">
        <w:t xml:space="preserve"> </w:t>
      </w:r>
      <w:r w:rsidRPr="00C81953">
        <w:t>trade</w:t>
      </w:r>
      <w:r w:rsidR="00F00875" w:rsidRPr="00C81953">
        <w:t xml:space="preserve"> </w:t>
      </w:r>
      <w:r w:rsidRPr="00C81953">
        <w:t>of</w:t>
      </w:r>
      <w:r w:rsidR="00F00875" w:rsidRPr="00C81953">
        <w:t xml:space="preserve"> </w:t>
      </w:r>
      <w:r w:rsidRPr="00C81953">
        <w:t>locally</w:t>
      </w:r>
      <w:r w:rsidR="00F00875" w:rsidRPr="00C81953">
        <w:t xml:space="preserve"> </w:t>
      </w:r>
      <w:r w:rsidRPr="00C81953">
        <w:t>manufactured</w:t>
      </w:r>
      <w:r w:rsidR="00F00875" w:rsidRPr="00C81953">
        <w:t xml:space="preserve"> </w:t>
      </w:r>
      <w:r w:rsidRPr="00C81953">
        <w:t>produce.</w:t>
      </w:r>
      <w:r w:rsidR="00F00875" w:rsidRPr="00C81953">
        <w:t xml:space="preserve"> </w:t>
      </w:r>
      <w:r w:rsidRPr="00C81953">
        <w:t>The</w:t>
      </w:r>
      <w:r w:rsidR="00F00875" w:rsidRPr="00C81953">
        <w:t xml:space="preserve"> </w:t>
      </w:r>
      <w:r w:rsidRPr="00C81953">
        <w:t>NCIP</w:t>
      </w:r>
      <w:r w:rsidR="00F00875" w:rsidRPr="00C81953">
        <w:t xml:space="preserve"> </w:t>
      </w:r>
      <w:r w:rsidRPr="00C81953">
        <w:t>Regional</w:t>
      </w:r>
      <w:r w:rsidR="00F00875" w:rsidRPr="00C81953">
        <w:t xml:space="preserve"> </w:t>
      </w:r>
      <w:r w:rsidRPr="00C81953">
        <w:t>Office</w:t>
      </w:r>
      <w:r w:rsidR="00F00875" w:rsidRPr="00C81953">
        <w:t xml:space="preserve"> </w:t>
      </w:r>
      <w:r w:rsidRPr="00C81953">
        <w:t>in</w:t>
      </w:r>
      <w:r w:rsidR="00F00875" w:rsidRPr="00C81953">
        <w:t xml:space="preserve"> </w:t>
      </w:r>
      <w:r w:rsidRPr="00C81953">
        <w:t>Caraga</w:t>
      </w:r>
      <w:r w:rsidR="00F00875" w:rsidRPr="00C81953">
        <w:t xml:space="preserve"> </w:t>
      </w:r>
      <w:r w:rsidRPr="00C81953">
        <w:t>estimates</w:t>
      </w:r>
      <w:r w:rsidR="00F00875" w:rsidRPr="00C81953">
        <w:t xml:space="preserve"> </w:t>
      </w:r>
      <w:r w:rsidRPr="00C81953">
        <w:t>that</w:t>
      </w:r>
      <w:r w:rsidR="00F00875" w:rsidRPr="00C81953">
        <w:t xml:space="preserve"> </w:t>
      </w:r>
      <w:r w:rsidRPr="00C81953">
        <w:t>60%</w:t>
      </w:r>
      <w:r w:rsidR="00F00875" w:rsidRPr="00C81953">
        <w:t xml:space="preserve"> </w:t>
      </w:r>
      <w:r w:rsidRPr="00C81953">
        <w:t>of</w:t>
      </w:r>
      <w:r w:rsidR="00F00875" w:rsidRPr="00C81953">
        <w:t xml:space="preserve"> </w:t>
      </w:r>
      <w:r w:rsidRPr="00C81953">
        <w:t>the</w:t>
      </w:r>
      <w:r w:rsidR="00F00875" w:rsidRPr="00C81953">
        <w:t xml:space="preserve"> </w:t>
      </w:r>
      <w:r w:rsidRPr="00C81953">
        <w:t>IP</w:t>
      </w:r>
      <w:r w:rsidR="00F00875" w:rsidRPr="00C81953">
        <w:t xml:space="preserve"> </w:t>
      </w:r>
      <w:r w:rsidRPr="00C81953">
        <w:t>population</w:t>
      </w:r>
      <w:r w:rsidR="00F00875" w:rsidRPr="00C81953">
        <w:t xml:space="preserve"> </w:t>
      </w:r>
      <w:r w:rsidRPr="00C81953">
        <w:t>in</w:t>
      </w:r>
      <w:r w:rsidR="00F00875" w:rsidRPr="00C81953">
        <w:t xml:space="preserve"> </w:t>
      </w:r>
      <w:r w:rsidRPr="00C81953">
        <w:t>the</w:t>
      </w:r>
      <w:r w:rsidR="00F00875" w:rsidRPr="00C81953">
        <w:t xml:space="preserve"> </w:t>
      </w:r>
      <w:r w:rsidRPr="00C81953">
        <w:t>Caraga</w:t>
      </w:r>
      <w:r w:rsidR="00F00875" w:rsidRPr="00C81953">
        <w:t xml:space="preserve"> </w:t>
      </w:r>
      <w:r w:rsidRPr="00C81953">
        <w:t>Region</w:t>
      </w:r>
      <w:r w:rsidR="00F00875" w:rsidRPr="00C81953">
        <w:t xml:space="preserve"> </w:t>
      </w:r>
      <w:r w:rsidRPr="00C81953">
        <w:t>are</w:t>
      </w:r>
      <w:r w:rsidR="00F00875" w:rsidRPr="00C81953">
        <w:t xml:space="preserve"> </w:t>
      </w:r>
      <w:r w:rsidRPr="00C81953">
        <w:t>from</w:t>
      </w:r>
      <w:r w:rsidR="00F00875" w:rsidRPr="00C81953">
        <w:t xml:space="preserve"> </w:t>
      </w:r>
      <w:r w:rsidRPr="00C81953">
        <w:t>the</w:t>
      </w:r>
      <w:r w:rsidR="00F00875" w:rsidRPr="00C81953">
        <w:t xml:space="preserve"> </w:t>
      </w:r>
      <w:r w:rsidRPr="00C81953">
        <w:t>Manobo</w:t>
      </w:r>
      <w:r w:rsidR="00F00875" w:rsidRPr="00C81953">
        <w:t xml:space="preserve"> </w:t>
      </w:r>
      <w:r w:rsidRPr="00C81953">
        <w:t>tribes.</w:t>
      </w:r>
    </w:p>
    <w:p w14:paraId="6F720FE9" w14:textId="77777777" w:rsidR="0037311E" w:rsidRPr="00C81953" w:rsidRDefault="0037311E" w:rsidP="0037311E"/>
    <w:p w14:paraId="05D951B6" w14:textId="3C154C1C" w:rsidR="0037311E" w:rsidRPr="00C81953" w:rsidRDefault="0037311E" w:rsidP="0037311E">
      <w:r w:rsidRPr="00C81953">
        <w:t>The</w:t>
      </w:r>
      <w:r w:rsidR="00F00875" w:rsidRPr="00C81953">
        <w:t xml:space="preserve"> </w:t>
      </w:r>
      <w:r w:rsidRPr="00C81953">
        <w:t>Caraga</w:t>
      </w:r>
      <w:r w:rsidR="00F00875" w:rsidRPr="00C81953">
        <w:t xml:space="preserve"> </w:t>
      </w:r>
      <w:r w:rsidRPr="00C81953">
        <w:t>Region</w:t>
      </w:r>
      <w:r w:rsidR="00F00875" w:rsidRPr="00C81953">
        <w:t xml:space="preserve"> </w:t>
      </w:r>
      <w:r w:rsidRPr="00C81953">
        <w:t>has</w:t>
      </w:r>
      <w:r w:rsidR="00F00875" w:rsidRPr="00C81953">
        <w:t xml:space="preserve"> </w:t>
      </w:r>
      <w:r w:rsidRPr="00C81953">
        <w:t>21</w:t>
      </w:r>
      <w:r w:rsidR="00F00875" w:rsidRPr="00C81953">
        <w:t xml:space="preserve"> </w:t>
      </w:r>
      <w:r w:rsidRPr="00C81953">
        <w:t>approved</w:t>
      </w:r>
      <w:r w:rsidR="00F00875" w:rsidRPr="00C81953">
        <w:t xml:space="preserve"> </w:t>
      </w:r>
      <w:r w:rsidRPr="00C81953">
        <w:t>CADTs</w:t>
      </w:r>
      <w:r w:rsidR="00F00875" w:rsidRPr="00C81953">
        <w:t xml:space="preserve"> </w:t>
      </w:r>
      <w:r w:rsidRPr="00C81953">
        <w:t>covering</w:t>
      </w:r>
      <w:r w:rsidR="00F00875" w:rsidRPr="00C81953">
        <w:t xml:space="preserve"> </w:t>
      </w:r>
      <w:r w:rsidRPr="00C81953">
        <w:t>509,060</w:t>
      </w:r>
      <w:r w:rsidR="00F00875" w:rsidRPr="00C81953">
        <w:t xml:space="preserve"> </w:t>
      </w:r>
      <w:r w:rsidRPr="00C81953">
        <w:t>hectares</w:t>
      </w:r>
      <w:r w:rsidR="00F00875" w:rsidRPr="00C81953">
        <w:t xml:space="preserve"> </w:t>
      </w:r>
      <w:r w:rsidRPr="00C81953">
        <w:t>with</w:t>
      </w:r>
      <w:r w:rsidR="00F00875" w:rsidRPr="00C81953">
        <w:t xml:space="preserve"> </w:t>
      </w:r>
      <w:r w:rsidRPr="00C81953">
        <w:t>74,009</w:t>
      </w:r>
      <w:r w:rsidR="00F00875" w:rsidRPr="00C81953">
        <w:t xml:space="preserve"> </w:t>
      </w:r>
      <w:r w:rsidRPr="00C81953">
        <w:t>IP</w:t>
      </w:r>
      <w:r w:rsidR="00F00875" w:rsidRPr="00C81953">
        <w:t xml:space="preserve"> </w:t>
      </w:r>
      <w:r w:rsidRPr="00C81953">
        <w:t>rights</w:t>
      </w:r>
      <w:r w:rsidR="00F00875" w:rsidRPr="00C81953">
        <w:t xml:space="preserve"> </w:t>
      </w:r>
      <w:r w:rsidRPr="00C81953">
        <w:t>holder</w:t>
      </w:r>
      <w:r w:rsidR="00F00875" w:rsidRPr="00C81953">
        <w:t xml:space="preserve"> </w:t>
      </w:r>
      <w:r w:rsidRPr="00C81953">
        <w:t>belonging</w:t>
      </w:r>
      <w:r w:rsidR="00F00875" w:rsidRPr="00C81953">
        <w:t xml:space="preserve"> </w:t>
      </w:r>
      <w:r w:rsidRPr="00C81953">
        <w:t>to</w:t>
      </w:r>
      <w:r w:rsidR="00F00875" w:rsidRPr="00C81953">
        <w:t xml:space="preserve"> </w:t>
      </w:r>
      <w:r w:rsidRPr="00C81953">
        <w:t>the</w:t>
      </w:r>
      <w:r w:rsidR="00F00875" w:rsidRPr="00C81953">
        <w:t xml:space="preserve"> </w:t>
      </w:r>
      <w:r w:rsidRPr="00C81953">
        <w:t>Manobo,</w:t>
      </w:r>
      <w:r w:rsidR="00F00875" w:rsidRPr="00C81953">
        <w:t xml:space="preserve"> </w:t>
      </w:r>
      <w:r w:rsidRPr="00C81953">
        <w:t>Mandaya,</w:t>
      </w:r>
      <w:r w:rsidR="00F00875" w:rsidRPr="00C81953">
        <w:t xml:space="preserve"> </w:t>
      </w:r>
      <w:r w:rsidRPr="00C81953">
        <w:t>Mamanwa,</w:t>
      </w:r>
      <w:r w:rsidR="00F00875" w:rsidRPr="00C81953">
        <w:t xml:space="preserve"> </w:t>
      </w:r>
      <w:r w:rsidRPr="00C81953">
        <w:t>Banwa-on</w:t>
      </w:r>
      <w:r w:rsidR="00F00875" w:rsidRPr="00C81953">
        <w:t xml:space="preserve"> </w:t>
      </w:r>
      <w:r w:rsidRPr="00C81953">
        <w:t>and</w:t>
      </w:r>
      <w:r w:rsidR="00F00875" w:rsidRPr="00C81953">
        <w:t xml:space="preserve"> </w:t>
      </w:r>
      <w:r w:rsidRPr="00C81953">
        <w:t>Higaonon</w:t>
      </w:r>
      <w:r w:rsidR="00F00875" w:rsidRPr="00C81953">
        <w:t xml:space="preserve"> </w:t>
      </w:r>
      <w:r w:rsidRPr="00C81953">
        <w:t>(as</w:t>
      </w:r>
      <w:r w:rsidR="00F00875" w:rsidRPr="00C81953">
        <w:t xml:space="preserve"> </w:t>
      </w:r>
      <w:r w:rsidRPr="00C81953">
        <w:t>of</w:t>
      </w:r>
      <w:r w:rsidR="00F00875" w:rsidRPr="00C81953">
        <w:t xml:space="preserve"> </w:t>
      </w:r>
      <w:r w:rsidRPr="00C81953">
        <w:t>April</w:t>
      </w:r>
      <w:r w:rsidR="00F00875" w:rsidRPr="00C81953">
        <w:t xml:space="preserve"> </w:t>
      </w:r>
      <w:r w:rsidRPr="00C81953">
        <w:t>30,</w:t>
      </w:r>
      <w:r w:rsidR="00F00875" w:rsidRPr="00C81953">
        <w:t xml:space="preserve"> </w:t>
      </w:r>
      <w:r w:rsidRPr="00C81953">
        <w:t>2018).</w:t>
      </w:r>
      <w:r w:rsidR="00F00875" w:rsidRPr="00C81953">
        <w:t xml:space="preserve"> </w:t>
      </w:r>
      <w:r w:rsidRPr="00C81953">
        <w:t>But</w:t>
      </w:r>
      <w:r w:rsidR="00F00875" w:rsidRPr="00C81953">
        <w:t xml:space="preserve"> </w:t>
      </w:r>
      <w:r w:rsidRPr="00C81953">
        <w:t>more</w:t>
      </w:r>
      <w:r w:rsidR="00F00875" w:rsidRPr="00C81953">
        <w:t xml:space="preserve"> </w:t>
      </w:r>
      <w:r w:rsidRPr="00C81953">
        <w:t>recent</w:t>
      </w:r>
      <w:r w:rsidR="00F00875" w:rsidRPr="00C81953">
        <w:t xml:space="preserve"> </w:t>
      </w:r>
      <w:r w:rsidRPr="00C81953">
        <w:t>information</w:t>
      </w:r>
      <w:r w:rsidR="00F00875" w:rsidRPr="00C81953">
        <w:t xml:space="preserve"> </w:t>
      </w:r>
      <w:r w:rsidRPr="00C81953">
        <w:t>from</w:t>
      </w:r>
      <w:r w:rsidR="00F00875" w:rsidRPr="00C81953">
        <w:t xml:space="preserve"> </w:t>
      </w:r>
      <w:r w:rsidRPr="00C81953">
        <w:t>NCIP</w:t>
      </w:r>
      <w:r w:rsidR="00F00875" w:rsidRPr="00C81953">
        <w:t xml:space="preserve"> </w:t>
      </w:r>
      <w:r w:rsidRPr="00C81953">
        <w:t>Caraga</w:t>
      </w:r>
      <w:r w:rsidR="00F00875" w:rsidRPr="00C81953">
        <w:t xml:space="preserve"> </w:t>
      </w:r>
      <w:r w:rsidRPr="00C81953">
        <w:t>(August</w:t>
      </w:r>
      <w:r w:rsidR="00F00875" w:rsidRPr="00C81953">
        <w:t xml:space="preserve"> </w:t>
      </w:r>
      <w:r w:rsidRPr="00C81953">
        <w:t>2018)</w:t>
      </w:r>
      <w:r w:rsidR="00F00875" w:rsidRPr="00C81953">
        <w:t xml:space="preserve"> </w:t>
      </w:r>
      <w:r w:rsidRPr="00C81953">
        <w:t>reveals</w:t>
      </w:r>
      <w:r w:rsidR="00F00875" w:rsidRPr="00C81953">
        <w:t xml:space="preserve"> </w:t>
      </w:r>
      <w:r w:rsidRPr="00C81953">
        <w:t>that</w:t>
      </w:r>
      <w:r w:rsidR="00F00875" w:rsidRPr="00C81953">
        <w:t xml:space="preserve"> </w:t>
      </w:r>
      <w:r w:rsidRPr="00C81953">
        <w:t>there</w:t>
      </w:r>
      <w:r w:rsidR="00F00875" w:rsidRPr="00C81953">
        <w:t xml:space="preserve"> </w:t>
      </w:r>
      <w:r w:rsidRPr="00C81953">
        <w:t>are</w:t>
      </w:r>
      <w:r w:rsidR="00F00875" w:rsidRPr="00C81953">
        <w:t xml:space="preserve"> </w:t>
      </w:r>
      <w:r w:rsidRPr="00C81953">
        <w:t>now</w:t>
      </w:r>
      <w:r w:rsidR="00F00875" w:rsidRPr="00C81953">
        <w:t xml:space="preserve"> </w:t>
      </w:r>
      <w:r w:rsidRPr="00C81953">
        <w:t>23</w:t>
      </w:r>
      <w:r w:rsidR="00F00875" w:rsidRPr="00C81953">
        <w:t xml:space="preserve"> </w:t>
      </w:r>
      <w:r w:rsidRPr="00C81953">
        <w:t>approved</w:t>
      </w:r>
      <w:r w:rsidR="00F00875" w:rsidRPr="00C81953">
        <w:t xml:space="preserve"> </w:t>
      </w:r>
      <w:r w:rsidRPr="00C81953">
        <w:t>CADT</w:t>
      </w:r>
      <w:r w:rsidR="00F00875" w:rsidRPr="00C81953">
        <w:t xml:space="preserve"> </w:t>
      </w:r>
      <w:r w:rsidRPr="00C81953">
        <w:t>and</w:t>
      </w:r>
      <w:r w:rsidR="00F00875" w:rsidRPr="00C81953">
        <w:t xml:space="preserve"> </w:t>
      </w:r>
      <w:r w:rsidRPr="00C81953">
        <w:t>15</w:t>
      </w:r>
      <w:r w:rsidR="00F00875" w:rsidRPr="00C81953">
        <w:t xml:space="preserve"> </w:t>
      </w:r>
      <w:r w:rsidRPr="00C81953">
        <w:t>undergoing</w:t>
      </w:r>
      <w:r w:rsidR="00F00875" w:rsidRPr="00C81953">
        <w:t xml:space="preserve"> </w:t>
      </w:r>
      <w:r w:rsidRPr="00C81953">
        <w:t>the</w:t>
      </w:r>
      <w:r w:rsidR="00F00875" w:rsidRPr="00C81953">
        <w:t xml:space="preserve"> </w:t>
      </w:r>
      <w:r w:rsidRPr="00C81953">
        <w:t>titling</w:t>
      </w:r>
      <w:r w:rsidR="00F00875" w:rsidRPr="00C81953">
        <w:t xml:space="preserve"> </w:t>
      </w:r>
      <w:r w:rsidRPr="00C81953">
        <w:t>process.</w:t>
      </w:r>
      <w:r w:rsidR="00F00875" w:rsidRPr="00C81953">
        <w:t xml:space="preserve"> </w:t>
      </w:r>
      <w:r w:rsidRPr="00C81953">
        <w:t>The</w:t>
      </w:r>
      <w:r w:rsidR="00F00875" w:rsidRPr="00C81953">
        <w:t xml:space="preserve"> </w:t>
      </w:r>
      <w:r w:rsidRPr="00C81953">
        <w:t>CADT</w:t>
      </w:r>
      <w:r w:rsidR="00F00875" w:rsidRPr="00C81953">
        <w:t xml:space="preserve"> </w:t>
      </w:r>
      <w:r w:rsidRPr="00C81953">
        <w:t>delineation</w:t>
      </w:r>
      <w:r w:rsidR="00F00875" w:rsidRPr="00C81953">
        <w:t xml:space="preserve"> </w:t>
      </w:r>
      <w:r w:rsidRPr="00C81953">
        <w:t>and</w:t>
      </w:r>
      <w:r w:rsidR="00F00875" w:rsidRPr="00C81953">
        <w:t xml:space="preserve"> </w:t>
      </w:r>
      <w:r w:rsidRPr="00C81953">
        <w:t>titling</w:t>
      </w:r>
      <w:r w:rsidR="00F00875" w:rsidRPr="00C81953">
        <w:t xml:space="preserve"> </w:t>
      </w:r>
      <w:r w:rsidRPr="00C81953">
        <w:t>process</w:t>
      </w:r>
      <w:r w:rsidR="00F00875" w:rsidRPr="00C81953">
        <w:t xml:space="preserve"> </w:t>
      </w:r>
      <w:r w:rsidRPr="00C81953">
        <w:t>in</w:t>
      </w:r>
      <w:r w:rsidR="00F00875" w:rsidRPr="00C81953">
        <w:t xml:space="preserve"> </w:t>
      </w:r>
      <w:r w:rsidRPr="00C81953">
        <w:t>the</w:t>
      </w:r>
      <w:r w:rsidR="00F00875" w:rsidRPr="00C81953">
        <w:t xml:space="preserve"> </w:t>
      </w:r>
      <w:r w:rsidRPr="00C81953">
        <w:t>region</w:t>
      </w:r>
      <w:r w:rsidR="00F00875" w:rsidRPr="00C81953">
        <w:t xml:space="preserve"> </w:t>
      </w:r>
      <w:r w:rsidRPr="00C81953">
        <w:t>is</w:t>
      </w:r>
      <w:r w:rsidR="00F00875" w:rsidRPr="00C81953">
        <w:t xml:space="preserve"> </w:t>
      </w:r>
      <w:r w:rsidRPr="00C81953">
        <w:t>currently</w:t>
      </w:r>
      <w:r w:rsidR="00F00875" w:rsidRPr="00C81953">
        <w:t xml:space="preserve"> </w:t>
      </w:r>
      <w:r w:rsidRPr="00C81953">
        <w:t>being</w:t>
      </w:r>
      <w:r w:rsidR="00F00875" w:rsidRPr="00C81953">
        <w:t xml:space="preserve"> </w:t>
      </w:r>
      <w:r w:rsidRPr="00C81953">
        <w:t>spearheaded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the</w:t>
      </w:r>
      <w:r w:rsidR="00F00875" w:rsidRPr="00C81953">
        <w:t xml:space="preserve"> </w:t>
      </w:r>
      <w:r w:rsidRPr="00C81953">
        <w:t>Pamana</w:t>
      </w:r>
      <w:r w:rsidR="00F00875" w:rsidRPr="00C81953">
        <w:t xml:space="preserve"> </w:t>
      </w:r>
      <w:r w:rsidRPr="00C81953">
        <w:t>Project</w:t>
      </w:r>
      <w:r w:rsidR="00F00875" w:rsidRPr="00C81953">
        <w:t xml:space="preserve"> </w:t>
      </w:r>
      <w:r w:rsidRPr="00C81953">
        <w:t>of</w:t>
      </w:r>
      <w:r w:rsidR="00F00875" w:rsidRPr="00C81953">
        <w:t xml:space="preserve"> </w:t>
      </w:r>
      <w:r w:rsidRPr="00C81953">
        <w:t>the</w:t>
      </w:r>
      <w:r w:rsidR="00F00875" w:rsidRPr="00C81953">
        <w:t xml:space="preserve"> </w:t>
      </w:r>
      <w:r w:rsidRPr="00C81953">
        <w:t>Office</w:t>
      </w:r>
      <w:r w:rsidR="00F00875" w:rsidRPr="00C81953">
        <w:t xml:space="preserve"> </w:t>
      </w:r>
      <w:r w:rsidRPr="00C81953">
        <w:t>of</w:t>
      </w:r>
      <w:r w:rsidR="00F00875" w:rsidRPr="00C81953">
        <w:t xml:space="preserve"> </w:t>
      </w:r>
      <w:r w:rsidRPr="00C81953">
        <w:t>the</w:t>
      </w:r>
      <w:r w:rsidR="00F00875" w:rsidRPr="00C81953">
        <w:t xml:space="preserve"> </w:t>
      </w:r>
      <w:r w:rsidRPr="00C81953">
        <w:t>Presidential</w:t>
      </w:r>
      <w:r w:rsidR="00F00875" w:rsidRPr="00C81953">
        <w:t xml:space="preserve"> </w:t>
      </w:r>
      <w:r w:rsidRPr="00C81953">
        <w:t>Adviser</w:t>
      </w:r>
      <w:r w:rsidR="00F00875" w:rsidRPr="00C81953">
        <w:t xml:space="preserve"> </w:t>
      </w:r>
      <w:r w:rsidRPr="00C81953">
        <w:t>on</w:t>
      </w:r>
      <w:r w:rsidR="00F00875" w:rsidRPr="00C81953">
        <w:t xml:space="preserve"> </w:t>
      </w:r>
      <w:r w:rsidRPr="00C81953">
        <w:t>the</w:t>
      </w:r>
      <w:r w:rsidR="00F00875" w:rsidRPr="00C81953">
        <w:t xml:space="preserve"> </w:t>
      </w:r>
      <w:r w:rsidRPr="00C81953">
        <w:t>Peace</w:t>
      </w:r>
      <w:r w:rsidR="00F00875" w:rsidRPr="00C81953">
        <w:t xml:space="preserve"> </w:t>
      </w:r>
      <w:r w:rsidRPr="00C81953">
        <w:t>Process</w:t>
      </w:r>
      <w:r w:rsidR="00F00875" w:rsidRPr="00C81953">
        <w:t xml:space="preserve"> </w:t>
      </w:r>
      <w:r w:rsidRPr="00C81953">
        <w:t>(OPAPP),</w:t>
      </w:r>
      <w:r w:rsidR="00F00875" w:rsidRPr="00C81953">
        <w:t xml:space="preserve"> </w:t>
      </w:r>
      <w:r w:rsidRPr="00C81953">
        <w:t>GIZ</w:t>
      </w:r>
      <w:r w:rsidR="00F00875" w:rsidRPr="00C81953">
        <w:t xml:space="preserve"> </w:t>
      </w:r>
      <w:r w:rsidRPr="00C81953">
        <w:t>and</w:t>
      </w:r>
      <w:r w:rsidR="00F00875" w:rsidRPr="00C81953">
        <w:t xml:space="preserve"> </w:t>
      </w:r>
      <w:r w:rsidRPr="00C81953">
        <w:t>some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p>
    <w:p w14:paraId="7D207487" w14:textId="77777777" w:rsidR="0037311E" w:rsidRPr="00C81953" w:rsidRDefault="0037311E" w:rsidP="0037311E"/>
    <w:p w14:paraId="61234ED6" w14:textId="6E0046F3" w:rsidR="0037311E" w:rsidRPr="00C81953" w:rsidRDefault="0037311E" w:rsidP="0037311E">
      <w:r w:rsidRPr="00C81953">
        <w:t>It</w:t>
      </w:r>
      <w:r w:rsidR="00F00875" w:rsidRPr="00C81953">
        <w:t xml:space="preserve"> </w:t>
      </w:r>
      <w:r w:rsidRPr="00C81953">
        <w:t>is</w:t>
      </w:r>
      <w:r w:rsidR="00F00875" w:rsidRPr="00C81953">
        <w:t xml:space="preserve"> </w:t>
      </w:r>
      <w:r w:rsidRPr="00C81953">
        <w:t>important</w:t>
      </w:r>
      <w:r w:rsidR="00F00875" w:rsidRPr="00C81953">
        <w:t xml:space="preserve"> </w:t>
      </w:r>
      <w:r w:rsidRPr="00C81953">
        <w:t>to</w:t>
      </w:r>
      <w:r w:rsidR="00F00875" w:rsidRPr="00C81953">
        <w:t xml:space="preserve"> </w:t>
      </w:r>
      <w:r w:rsidRPr="00C81953">
        <w:t>note</w:t>
      </w:r>
      <w:r w:rsidR="00F00875" w:rsidRPr="00C81953">
        <w:t xml:space="preserve"> </w:t>
      </w:r>
      <w:r w:rsidRPr="00C81953">
        <w:t>that</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sites</w:t>
      </w:r>
      <w:r w:rsidR="00F00875" w:rsidRPr="00C81953">
        <w:t xml:space="preserve"> </w:t>
      </w:r>
      <w:r w:rsidRPr="00C81953">
        <w:t>in</w:t>
      </w:r>
      <w:r w:rsidR="00F00875" w:rsidRPr="00C81953">
        <w:t xml:space="preserve"> </w:t>
      </w:r>
      <w:r w:rsidRPr="00C81953">
        <w:t>the</w:t>
      </w:r>
      <w:r w:rsidR="00F00875" w:rsidRPr="00C81953">
        <w:t xml:space="preserve"> </w:t>
      </w:r>
      <w:r w:rsidRPr="00C81953">
        <w:t>Caraga</w:t>
      </w:r>
      <w:r w:rsidR="00F00875" w:rsidRPr="00C81953">
        <w:t xml:space="preserve"> </w:t>
      </w:r>
      <w:r w:rsidRPr="00C81953">
        <w:t>Region</w:t>
      </w:r>
      <w:r w:rsidR="00F00875" w:rsidRPr="00C81953">
        <w:t xml:space="preserve"> </w:t>
      </w:r>
      <w:r w:rsidRPr="00C81953">
        <w:t>are</w:t>
      </w:r>
      <w:r w:rsidR="00F00875" w:rsidRPr="00C81953">
        <w:t xml:space="preserve"> </w:t>
      </w:r>
      <w:r w:rsidRPr="00C81953">
        <w:t>inside</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and</w:t>
      </w:r>
      <w:r w:rsidR="00F00875" w:rsidRPr="00C81953">
        <w:t xml:space="preserve"> </w:t>
      </w:r>
      <w:r w:rsidRPr="00C81953">
        <w:t>did</w:t>
      </w:r>
      <w:r w:rsidR="00F00875" w:rsidRPr="00C81953">
        <w:t xml:space="preserve"> </w:t>
      </w:r>
      <w:r w:rsidRPr="00C81953">
        <w:t>not</w:t>
      </w:r>
      <w:r w:rsidR="00F00875" w:rsidRPr="00C81953">
        <w:t xml:space="preserve"> </w:t>
      </w:r>
      <w:r w:rsidRPr="00C81953">
        <w:t>undergo</w:t>
      </w:r>
      <w:r w:rsidR="00F00875" w:rsidRPr="00C81953">
        <w:t xml:space="preserve"> </w:t>
      </w:r>
      <w:r w:rsidRPr="00C81953">
        <w:t>any</w:t>
      </w:r>
      <w:r w:rsidR="00F00875" w:rsidRPr="00C81953">
        <w:t xml:space="preserve"> </w:t>
      </w:r>
      <w:r w:rsidRPr="00C81953">
        <w:t>FPIC</w:t>
      </w:r>
      <w:r w:rsidR="00F00875" w:rsidRPr="00C81953">
        <w:t xml:space="preserve"> </w:t>
      </w:r>
      <w:r w:rsidRPr="00C81953">
        <w:t>process.</w:t>
      </w:r>
      <w:r w:rsidR="00F00875" w:rsidRPr="00C81953">
        <w:t xml:space="preserve"> </w:t>
      </w:r>
      <w:r w:rsidRPr="00C81953">
        <w:t>These</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are</w:t>
      </w:r>
      <w:r w:rsidR="00F00875" w:rsidRPr="00C81953">
        <w:t xml:space="preserve"> </w:t>
      </w:r>
      <w:r w:rsidRPr="00C81953">
        <w:t>also</w:t>
      </w:r>
      <w:r w:rsidR="00F00875" w:rsidRPr="00C81953">
        <w:t xml:space="preserve"> </w:t>
      </w:r>
      <w:r w:rsidRPr="00C81953">
        <w:t>inhabitant</w:t>
      </w:r>
      <w:r w:rsidR="00F00875" w:rsidRPr="00C81953">
        <w:t xml:space="preserve"> </w:t>
      </w:r>
      <w:r w:rsidRPr="00C81953">
        <w:t>by</w:t>
      </w:r>
      <w:r w:rsidR="00F00875" w:rsidRPr="00C81953">
        <w:t xml:space="preserve"> </w:t>
      </w:r>
      <w:r w:rsidRPr="00C81953">
        <w:t>non-IP</w:t>
      </w:r>
      <w:r w:rsidR="00F00875" w:rsidRPr="00C81953">
        <w:t xml:space="preserve"> </w:t>
      </w:r>
      <w:r w:rsidRPr="00C81953">
        <w:t>forest</w:t>
      </w:r>
      <w:r w:rsidR="00F00875" w:rsidRPr="00C81953">
        <w:t xml:space="preserve"> </w:t>
      </w:r>
      <w:r w:rsidRPr="00C81953">
        <w:t>dependent</w:t>
      </w:r>
      <w:r w:rsidR="00F00875" w:rsidRPr="00C81953">
        <w:t xml:space="preserve"> </w:t>
      </w:r>
      <w:r w:rsidRPr="00C81953">
        <w:t>communities,</w:t>
      </w:r>
      <w:r w:rsidR="00F00875" w:rsidRPr="00C81953">
        <w:t xml:space="preserve"> </w:t>
      </w:r>
      <w:r w:rsidRPr="00C81953">
        <w:t>who</w:t>
      </w:r>
      <w:r w:rsidR="00F00875" w:rsidRPr="00C81953">
        <w:t xml:space="preserve"> </w:t>
      </w:r>
      <w:r w:rsidRPr="00C81953">
        <w:t>for</w:t>
      </w:r>
      <w:r w:rsidR="00F00875" w:rsidRPr="00C81953">
        <w:t xml:space="preserve"> </w:t>
      </w:r>
      <w:r w:rsidRPr="00C81953">
        <w:t>the</w:t>
      </w:r>
      <w:r w:rsidR="00F00875" w:rsidRPr="00C81953">
        <w:t xml:space="preserve"> </w:t>
      </w:r>
      <w:r w:rsidRPr="00C81953">
        <w:t>most</w:t>
      </w:r>
      <w:r w:rsidR="00F00875" w:rsidRPr="00C81953">
        <w:t xml:space="preserve"> </w:t>
      </w:r>
      <w:r w:rsidRPr="00C81953">
        <w:t>part</w:t>
      </w:r>
      <w:r w:rsidR="00F00875" w:rsidRPr="00C81953">
        <w:t xml:space="preserve"> </w:t>
      </w:r>
      <w:r w:rsidRPr="00C81953">
        <w:t>live</w:t>
      </w:r>
      <w:r w:rsidR="00F00875" w:rsidRPr="00C81953">
        <w:t xml:space="preserve"> </w:t>
      </w:r>
      <w:r w:rsidRPr="00C81953">
        <w:t>harmoniously</w:t>
      </w:r>
      <w:r w:rsidR="00F00875" w:rsidRPr="00C81953">
        <w:t xml:space="preserve"> </w:t>
      </w:r>
      <w:r w:rsidRPr="00C81953">
        <w:t>with</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There</w:t>
      </w:r>
      <w:r w:rsidR="00F00875" w:rsidRPr="00C81953">
        <w:t xml:space="preserve"> </w:t>
      </w:r>
      <w:r w:rsidRPr="00C81953">
        <w:t>are</w:t>
      </w:r>
      <w:r w:rsidR="00F00875" w:rsidRPr="00C81953">
        <w:t xml:space="preserve"> </w:t>
      </w:r>
      <w:r w:rsidRPr="00C81953">
        <w:t>also</w:t>
      </w:r>
      <w:r w:rsidR="00F00875" w:rsidRPr="00C81953">
        <w:t xml:space="preserve"> </w:t>
      </w:r>
      <w:r w:rsidRPr="00C81953">
        <w:t>communities</w:t>
      </w:r>
      <w:r w:rsidR="00F00875" w:rsidRPr="00C81953">
        <w:t xml:space="preserve"> </w:t>
      </w:r>
      <w:r w:rsidRPr="00C81953">
        <w:t>living</w:t>
      </w:r>
      <w:r w:rsidR="00F00875" w:rsidRPr="00C81953">
        <w:t xml:space="preserve"> </w:t>
      </w:r>
      <w:r w:rsidRPr="00C81953">
        <w:t>in</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that</w:t>
      </w:r>
      <w:r w:rsidR="00F00875" w:rsidRPr="00C81953">
        <w:t xml:space="preserve"> </w:t>
      </w:r>
      <w:r w:rsidRPr="00C81953">
        <w:t>have</w:t>
      </w:r>
      <w:r w:rsidR="00F00875" w:rsidRPr="00C81953">
        <w:t xml:space="preserve"> </w:t>
      </w:r>
      <w:r w:rsidRPr="00C81953">
        <w:t>been</w:t>
      </w:r>
      <w:r w:rsidR="00F00875" w:rsidRPr="00C81953">
        <w:t xml:space="preserve"> </w:t>
      </w:r>
      <w:r w:rsidRPr="00C81953">
        <w:t>awarded</w:t>
      </w:r>
      <w:r w:rsidR="00F00875" w:rsidRPr="00C81953">
        <w:t xml:space="preserve"> </w:t>
      </w:r>
      <w:r w:rsidRPr="00C81953">
        <w:t>with</w:t>
      </w:r>
      <w:r w:rsidR="00F00875" w:rsidRPr="00C81953">
        <w:t xml:space="preserve"> </w:t>
      </w:r>
      <w:r w:rsidRPr="00C81953">
        <w:t>CBFMAs;</w:t>
      </w:r>
      <w:r w:rsidR="00F00875" w:rsidRPr="00C81953">
        <w:t xml:space="preserve"> </w:t>
      </w:r>
      <w:r w:rsidRPr="00C81953">
        <w:t>they</w:t>
      </w:r>
      <w:r w:rsidR="00F00875" w:rsidRPr="00C81953">
        <w:t xml:space="preserve"> </w:t>
      </w:r>
      <w:r w:rsidRPr="00C81953">
        <w:t>will</w:t>
      </w:r>
      <w:r w:rsidR="00F00875" w:rsidRPr="00C81953">
        <w:t xml:space="preserve"> </w:t>
      </w:r>
      <w:r w:rsidRPr="00C81953">
        <w:t>be</w:t>
      </w:r>
      <w:r w:rsidR="00F00875" w:rsidRPr="00C81953">
        <w:t xml:space="preserve"> </w:t>
      </w:r>
      <w:r w:rsidRPr="00C81953">
        <w:t>renewing</w:t>
      </w:r>
      <w:r w:rsidR="00F00875" w:rsidRPr="00C81953">
        <w:t xml:space="preserve"> </w:t>
      </w:r>
      <w:r w:rsidRPr="00C81953">
        <w:t>their</w:t>
      </w:r>
      <w:r w:rsidR="00F00875" w:rsidRPr="00C81953">
        <w:t xml:space="preserve"> </w:t>
      </w:r>
      <w:r w:rsidRPr="00C81953">
        <w:t>agreements</w:t>
      </w:r>
      <w:r w:rsidR="00F00875" w:rsidRPr="00C81953">
        <w:t xml:space="preserve"> </w:t>
      </w:r>
      <w:r w:rsidRPr="00C81953">
        <w:t>with</w:t>
      </w:r>
      <w:r w:rsidR="00F00875" w:rsidRPr="00C81953">
        <w:t xml:space="preserve"> </w:t>
      </w:r>
      <w:r w:rsidRPr="00C81953">
        <w:t>the</w:t>
      </w:r>
      <w:r w:rsidR="00F00875" w:rsidRPr="00C81953">
        <w:t xml:space="preserve"> </w:t>
      </w:r>
      <w:r w:rsidRPr="00C81953">
        <w:t>DENR</w:t>
      </w:r>
      <w:r w:rsidR="00F00875" w:rsidRPr="00C81953">
        <w:t xml:space="preserve"> </w:t>
      </w:r>
      <w:r w:rsidRPr="00C81953">
        <w:t>and</w:t>
      </w:r>
      <w:r w:rsidR="00F00875" w:rsidRPr="00C81953">
        <w:t xml:space="preserve"> </w:t>
      </w:r>
      <w:r w:rsidRPr="00C81953">
        <w:t>will</w:t>
      </w:r>
      <w:r w:rsidR="00F00875" w:rsidRPr="00C81953">
        <w:t xml:space="preserve"> </w:t>
      </w:r>
      <w:r w:rsidRPr="00C81953">
        <w:t>need</w:t>
      </w:r>
      <w:r w:rsidR="00F00875" w:rsidRPr="00C81953">
        <w:t xml:space="preserve"> </w:t>
      </w:r>
      <w:r w:rsidRPr="00C81953">
        <w:t>to</w:t>
      </w:r>
      <w:r w:rsidR="00F00875" w:rsidRPr="00C81953">
        <w:t xml:space="preserve"> </w:t>
      </w:r>
      <w:r w:rsidRPr="00C81953">
        <w:t>secure</w:t>
      </w:r>
      <w:r w:rsidR="00F00875" w:rsidRPr="00C81953">
        <w:t xml:space="preserve"> </w:t>
      </w:r>
      <w:r w:rsidRPr="00C81953">
        <w:t>the</w:t>
      </w:r>
      <w:r w:rsidR="00F00875" w:rsidRPr="00C81953">
        <w:t xml:space="preserve"> </w:t>
      </w:r>
      <w:r w:rsidRPr="00C81953">
        <w:t>FPIC</w:t>
      </w:r>
      <w:r w:rsidR="00F00875" w:rsidRPr="00C81953">
        <w:t xml:space="preserve"> </w:t>
      </w:r>
      <w:r w:rsidRPr="00C81953">
        <w:t>of</w:t>
      </w:r>
      <w:r w:rsidR="00F00875" w:rsidRPr="00C81953">
        <w:t xml:space="preserve"> </w:t>
      </w:r>
      <w:r w:rsidRPr="00C81953">
        <w:t>IPs.</w:t>
      </w:r>
    </w:p>
    <w:p w14:paraId="229441E2" w14:textId="77777777" w:rsidR="0037311E" w:rsidRPr="00C81953" w:rsidRDefault="0037311E" w:rsidP="0037311E"/>
    <w:p w14:paraId="2CB04249" w14:textId="78362E84" w:rsidR="0037311E" w:rsidRPr="00C81953" w:rsidRDefault="0037311E" w:rsidP="0037311E">
      <w:r w:rsidRPr="00C81953">
        <w:t>As</w:t>
      </w:r>
      <w:r w:rsidR="00F00875" w:rsidRPr="00C81953">
        <w:t xml:space="preserve"> </w:t>
      </w:r>
      <w:r w:rsidRPr="00C81953">
        <w:t>per</w:t>
      </w:r>
      <w:r w:rsidR="00F00875" w:rsidRPr="00C81953">
        <w:t xml:space="preserve"> </w:t>
      </w:r>
      <w:r w:rsidRPr="00C81953">
        <w:t>the</w:t>
      </w:r>
      <w:r w:rsidR="00F00875" w:rsidRPr="00C81953">
        <w:t xml:space="preserve"> </w:t>
      </w:r>
      <w:r w:rsidRPr="00C81953">
        <w:t>ARB</w:t>
      </w:r>
      <w:r w:rsidR="00F00875" w:rsidRPr="00C81953">
        <w:t xml:space="preserve"> </w:t>
      </w:r>
      <w:r w:rsidRPr="00C81953">
        <w:t>2016</w:t>
      </w:r>
      <w:r w:rsidR="00F00875" w:rsidRPr="00C81953">
        <w:t xml:space="preserve"> </w:t>
      </w:r>
      <w:r w:rsidRPr="00C81953">
        <w:t>Master</w:t>
      </w:r>
      <w:r w:rsidR="00F00875" w:rsidRPr="00C81953">
        <w:t xml:space="preserve"> </w:t>
      </w:r>
      <w:r w:rsidRPr="00C81953">
        <w:t>Plan,</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has</w:t>
      </w:r>
      <w:r w:rsidR="00F00875" w:rsidRPr="00C81953">
        <w:t xml:space="preserve"> </w:t>
      </w:r>
      <w:r w:rsidRPr="00C81953">
        <w:t>issued</w:t>
      </w:r>
      <w:r w:rsidR="00F00875" w:rsidRPr="00C81953">
        <w:t xml:space="preserve"> </w:t>
      </w:r>
      <w:r w:rsidRPr="00C81953">
        <w:t>11</w:t>
      </w:r>
      <w:r w:rsidR="00F00875" w:rsidRPr="00C81953">
        <w:t xml:space="preserve"> </w:t>
      </w:r>
      <w:r w:rsidRPr="00C81953">
        <w:t>CADCs</w:t>
      </w:r>
      <w:r w:rsidR="00F00875" w:rsidRPr="00C81953">
        <w:t xml:space="preserve"> </w:t>
      </w:r>
      <w:r w:rsidRPr="00C81953">
        <w:t>and</w:t>
      </w:r>
      <w:r w:rsidR="00F00875" w:rsidRPr="00C81953">
        <w:t xml:space="preserve"> </w:t>
      </w:r>
      <w:r w:rsidRPr="00C81953">
        <w:t>CADTs</w:t>
      </w:r>
      <w:r w:rsidR="00F00875" w:rsidRPr="00C81953">
        <w:t xml:space="preserve"> </w:t>
      </w:r>
      <w:r w:rsidRPr="00C81953">
        <w:t>in</w:t>
      </w:r>
      <w:r w:rsidR="00F00875" w:rsidRPr="00C81953">
        <w:t xml:space="preserve"> </w:t>
      </w:r>
      <w:r w:rsidRPr="00C81953">
        <w:t>the</w:t>
      </w:r>
      <w:r w:rsidR="00F00875" w:rsidRPr="00C81953">
        <w:t xml:space="preserve"> </w:t>
      </w:r>
      <w:r w:rsidRPr="00C81953">
        <w:t>ARB,</w:t>
      </w:r>
      <w:r w:rsidR="00F00875" w:rsidRPr="00C81953">
        <w:t xml:space="preserve"> </w:t>
      </w:r>
      <w:r w:rsidRPr="00C81953">
        <w:t>which</w:t>
      </w:r>
      <w:r w:rsidR="00F00875" w:rsidRPr="00C81953">
        <w:t xml:space="preserve"> </w:t>
      </w:r>
      <w:r w:rsidRPr="00C81953">
        <w:t>encompass</w:t>
      </w:r>
      <w:r w:rsidR="00F00875" w:rsidRPr="00C81953">
        <w:t xml:space="preserve"> </w:t>
      </w:r>
      <w:r w:rsidRPr="00C81953">
        <w:t>areas</w:t>
      </w:r>
      <w:r w:rsidR="00F00875" w:rsidRPr="00C81953">
        <w:t xml:space="preserve"> </w:t>
      </w:r>
      <w:r w:rsidRPr="00C81953">
        <w:t>occupied</w:t>
      </w:r>
      <w:r w:rsidR="00F00875" w:rsidRPr="00C81953">
        <w:t xml:space="preserve"> </w:t>
      </w:r>
      <w:r w:rsidRPr="00C81953">
        <w:t>by</w:t>
      </w:r>
      <w:r w:rsidR="00F00875" w:rsidRPr="00C81953">
        <w:t xml:space="preserve"> </w:t>
      </w:r>
      <w:r w:rsidRPr="00C81953">
        <w:t>about</w:t>
      </w:r>
      <w:r w:rsidR="00F00875" w:rsidRPr="00C81953">
        <w:t xml:space="preserve"> </w:t>
      </w:r>
      <w:r w:rsidRPr="00C81953">
        <w:t>26,500</w:t>
      </w:r>
      <w:r w:rsidR="00F00875" w:rsidRPr="00C81953">
        <w:t xml:space="preserve"> </w:t>
      </w:r>
      <w:r w:rsidRPr="00C81953">
        <w:t>IP</w:t>
      </w:r>
      <w:r w:rsidR="00F00875" w:rsidRPr="00C81953">
        <w:t xml:space="preserve"> </w:t>
      </w:r>
      <w:r w:rsidRPr="00C81953">
        <w:t>households.</w:t>
      </w:r>
      <w:r w:rsidR="00F00875" w:rsidRPr="00C81953">
        <w:t xml:space="preserve"> </w:t>
      </w:r>
      <w:r w:rsidRPr="00C81953">
        <w:t>These</w:t>
      </w:r>
      <w:r w:rsidR="00F00875" w:rsidRPr="00C81953">
        <w:t xml:space="preserve"> </w:t>
      </w:r>
      <w:r w:rsidRPr="00C81953">
        <w:t>represent</w:t>
      </w:r>
      <w:r w:rsidR="00F00875" w:rsidRPr="00C81953">
        <w:t xml:space="preserve"> </w:t>
      </w:r>
      <w:r w:rsidRPr="00C81953">
        <w:t>9%</w:t>
      </w:r>
      <w:r w:rsidR="00F00875" w:rsidRPr="00C81953">
        <w:t xml:space="preserve"> </w:t>
      </w:r>
      <w:r w:rsidRPr="00C81953">
        <w:t>of</w:t>
      </w:r>
      <w:r w:rsidR="00F00875" w:rsidRPr="00C81953">
        <w:t xml:space="preserve"> </w:t>
      </w:r>
      <w:r w:rsidRPr="00C81953">
        <w:t>households</w:t>
      </w:r>
      <w:r w:rsidR="00F00875" w:rsidRPr="00C81953">
        <w:t xml:space="preserve"> </w:t>
      </w:r>
      <w:r w:rsidRPr="00C81953">
        <w:t>found</w:t>
      </w:r>
      <w:r w:rsidR="00F00875" w:rsidRPr="00C81953">
        <w:t xml:space="preserve"> </w:t>
      </w:r>
      <w:r w:rsidRPr="00C81953">
        <w:t>in</w:t>
      </w:r>
      <w:r w:rsidR="00F00875" w:rsidRPr="00C81953">
        <w:t xml:space="preserve"> </w:t>
      </w:r>
      <w:r w:rsidRPr="00C81953">
        <w:t>its</w:t>
      </w:r>
      <w:r w:rsidR="00F00875" w:rsidRPr="00C81953">
        <w:t xml:space="preserve"> </w:t>
      </w:r>
      <w:r w:rsidRPr="00C81953">
        <w:t>three</w:t>
      </w:r>
      <w:r w:rsidR="00F00875" w:rsidRPr="00C81953">
        <w:t xml:space="preserve"> </w:t>
      </w:r>
      <w:r w:rsidRPr="00C81953">
        <w:t>(3)</w:t>
      </w:r>
      <w:r w:rsidR="00F00875" w:rsidRPr="00C81953">
        <w:t xml:space="preserve"> </w:t>
      </w:r>
      <w:r w:rsidRPr="00C81953">
        <w:t>provinces.</w:t>
      </w:r>
      <w:r w:rsidR="00F00875" w:rsidRPr="00C81953">
        <w:t xml:space="preserve"> </w:t>
      </w:r>
      <w:r w:rsidRPr="00C81953">
        <w:t>These</w:t>
      </w:r>
      <w:r w:rsidR="00F00875" w:rsidRPr="00C81953">
        <w:t xml:space="preserve"> </w:t>
      </w:r>
      <w:r w:rsidRPr="00C81953">
        <w:t>IP</w:t>
      </w:r>
      <w:r w:rsidR="00F00875" w:rsidRPr="00C81953">
        <w:t xml:space="preserve"> </w:t>
      </w:r>
      <w:r w:rsidRPr="00C81953">
        <w:t>groups</w:t>
      </w:r>
      <w:r w:rsidR="00F00875" w:rsidRPr="00C81953">
        <w:t xml:space="preserve"> </w:t>
      </w:r>
      <w:r w:rsidRPr="00C81953">
        <w:t>are</w:t>
      </w:r>
      <w:r w:rsidR="00F00875" w:rsidRPr="00C81953">
        <w:t xml:space="preserve"> </w:t>
      </w:r>
      <w:r w:rsidRPr="00C81953">
        <w:t>the</w:t>
      </w:r>
      <w:r w:rsidR="00F00875" w:rsidRPr="00C81953">
        <w:t xml:space="preserve"> </w:t>
      </w:r>
      <w:r w:rsidRPr="00C81953">
        <w:t>Manobos,</w:t>
      </w:r>
      <w:r w:rsidR="00F00875" w:rsidRPr="00C81953">
        <w:t xml:space="preserve"> </w:t>
      </w:r>
      <w:r w:rsidRPr="00C81953">
        <w:t>Mamanwa</w:t>
      </w:r>
      <w:r w:rsidR="00F00875" w:rsidRPr="00C81953">
        <w:t xml:space="preserve"> </w:t>
      </w:r>
      <w:r w:rsidRPr="00C81953">
        <w:t>and</w:t>
      </w:r>
      <w:r w:rsidR="00F00875" w:rsidRPr="00C81953">
        <w:t xml:space="preserve"> </w:t>
      </w:r>
      <w:r w:rsidRPr="00C81953">
        <w:t>Higaonon</w:t>
      </w:r>
      <w:r w:rsidR="00F00875" w:rsidRPr="00C81953">
        <w:t xml:space="preserve"> </w:t>
      </w:r>
      <w:r w:rsidRPr="00C81953">
        <w:t>in</w:t>
      </w:r>
      <w:r w:rsidR="00F00875" w:rsidRPr="00C81953">
        <w:t xml:space="preserve"> </w:t>
      </w:r>
      <w:r w:rsidRPr="00C81953">
        <w:t>the</w:t>
      </w:r>
      <w:r w:rsidR="00F00875" w:rsidRPr="00C81953">
        <w:t xml:space="preserve"> </w:t>
      </w:r>
      <w:r w:rsidRPr="00C81953">
        <w:t>lower</w:t>
      </w:r>
      <w:r w:rsidR="00F00875" w:rsidRPr="00C81953">
        <w:t xml:space="preserve"> </w:t>
      </w:r>
      <w:r w:rsidRPr="00C81953">
        <w:t>and</w:t>
      </w:r>
      <w:r w:rsidR="00F00875" w:rsidRPr="00C81953">
        <w:t xml:space="preserve"> </w:t>
      </w:r>
      <w:r w:rsidRPr="00C81953">
        <w:t>middle</w:t>
      </w:r>
      <w:r w:rsidR="00F00875" w:rsidRPr="00C81953">
        <w:t xml:space="preserve"> </w:t>
      </w:r>
      <w:r w:rsidRPr="00C81953">
        <w:t>section,</w:t>
      </w:r>
      <w:r w:rsidR="00F00875" w:rsidRPr="00C81953">
        <w:t xml:space="preserve"> </w:t>
      </w:r>
      <w:r w:rsidRPr="00C81953">
        <w:t>and</w:t>
      </w:r>
      <w:r w:rsidR="00F00875" w:rsidRPr="00C81953">
        <w:t xml:space="preserve"> </w:t>
      </w:r>
      <w:r w:rsidRPr="00C81953">
        <w:t>the</w:t>
      </w:r>
      <w:r w:rsidR="00F00875" w:rsidRPr="00C81953">
        <w:t xml:space="preserve"> </w:t>
      </w:r>
      <w:r w:rsidRPr="00C81953">
        <w:t>Mandaya</w:t>
      </w:r>
      <w:r w:rsidR="00F00875" w:rsidRPr="00C81953">
        <w:t xml:space="preserve"> </w:t>
      </w:r>
      <w:r w:rsidRPr="00C81953">
        <w:t>and</w:t>
      </w:r>
      <w:r w:rsidR="00F00875" w:rsidRPr="00C81953">
        <w:t xml:space="preserve"> </w:t>
      </w:r>
      <w:r w:rsidRPr="00C81953">
        <w:t>Mansaka</w:t>
      </w:r>
      <w:r w:rsidR="00F00875" w:rsidRPr="00C81953">
        <w:t xml:space="preserve"> </w:t>
      </w:r>
      <w:r w:rsidRPr="00C81953">
        <w:t>in</w:t>
      </w:r>
      <w:r w:rsidR="00F00875" w:rsidRPr="00C81953">
        <w:t xml:space="preserve"> </w:t>
      </w:r>
      <w:r w:rsidRPr="00C81953">
        <w:t>the</w:t>
      </w:r>
      <w:r w:rsidR="00F00875" w:rsidRPr="00C81953">
        <w:t xml:space="preserve"> </w:t>
      </w:r>
      <w:r w:rsidRPr="00C81953">
        <w:t>upper</w:t>
      </w:r>
      <w:r w:rsidR="00F00875" w:rsidRPr="00C81953">
        <w:t xml:space="preserve"> </w:t>
      </w:r>
      <w:r w:rsidRPr="00C81953">
        <w:t>section.</w:t>
      </w:r>
      <w:r w:rsidR="00F00875" w:rsidRPr="00C81953">
        <w:t xml:space="preserve"> </w:t>
      </w:r>
      <w:r w:rsidRPr="00C81953">
        <w:t>These</w:t>
      </w:r>
      <w:r w:rsidR="00F00875" w:rsidRPr="00C81953">
        <w:t xml:space="preserve"> </w:t>
      </w:r>
      <w:r w:rsidRPr="00C81953">
        <w:t>areas</w:t>
      </w:r>
      <w:r w:rsidR="00F00875" w:rsidRPr="00C81953">
        <w:t xml:space="preserve"> </w:t>
      </w:r>
      <w:r w:rsidRPr="00C81953">
        <w:t>cover</w:t>
      </w:r>
      <w:r w:rsidR="00F00875" w:rsidRPr="00C81953">
        <w:t xml:space="preserve"> </w:t>
      </w:r>
      <w:r w:rsidRPr="00C81953">
        <w:t>about</w:t>
      </w:r>
      <w:r w:rsidR="00F00875" w:rsidRPr="00C81953">
        <w:t xml:space="preserve"> </w:t>
      </w:r>
      <w:r w:rsidRPr="00C81953">
        <w:t>296,157</w:t>
      </w:r>
      <w:r w:rsidR="00F00875" w:rsidRPr="00C81953">
        <w:t xml:space="preserve"> </w:t>
      </w:r>
      <w:r w:rsidRPr="00C81953">
        <w:t>ha</w:t>
      </w:r>
      <w:r w:rsidR="00F00875" w:rsidRPr="00C81953">
        <w:t xml:space="preserve"> </w:t>
      </w:r>
      <w:r w:rsidRPr="00C81953">
        <w:t>or</w:t>
      </w:r>
      <w:r w:rsidR="00F00875" w:rsidRPr="00C81953">
        <w:t xml:space="preserve"> </w:t>
      </w:r>
      <w:r w:rsidRPr="00C81953">
        <w:t>23%</w:t>
      </w:r>
      <w:r w:rsidR="00F00875" w:rsidRPr="00C81953">
        <w:t xml:space="preserve"> </w:t>
      </w:r>
      <w:r w:rsidRPr="00C81953">
        <w:t>of</w:t>
      </w:r>
      <w:r w:rsidR="00F00875" w:rsidRPr="00C81953">
        <w:t xml:space="preserve"> </w:t>
      </w:r>
      <w:r w:rsidRPr="00C81953">
        <w:t>the</w:t>
      </w:r>
      <w:r w:rsidR="00F00875" w:rsidRPr="00C81953">
        <w:t xml:space="preserve"> </w:t>
      </w:r>
      <w:r w:rsidRPr="00C81953">
        <w:t>combined</w:t>
      </w:r>
      <w:r w:rsidR="00F00875" w:rsidRPr="00C81953">
        <w:t xml:space="preserve"> </w:t>
      </w:r>
      <w:r w:rsidRPr="00C81953">
        <w:t>area</w:t>
      </w:r>
      <w:r w:rsidR="00F00875" w:rsidRPr="00C81953">
        <w:t xml:space="preserve"> </w:t>
      </w:r>
      <w:r w:rsidRPr="00C81953">
        <w:t>of</w:t>
      </w:r>
      <w:r w:rsidR="00F00875" w:rsidRPr="00C81953">
        <w:t xml:space="preserve"> </w:t>
      </w:r>
      <w:r w:rsidRPr="00C81953">
        <w:t>the</w:t>
      </w:r>
      <w:r w:rsidR="00F00875" w:rsidRPr="00C81953">
        <w:t xml:space="preserve"> </w:t>
      </w:r>
      <w:r w:rsidRPr="00C81953">
        <w:t>three</w:t>
      </w:r>
      <w:r w:rsidR="00F00875" w:rsidRPr="00C81953">
        <w:t xml:space="preserve"> </w:t>
      </w:r>
      <w:r w:rsidRPr="00C81953">
        <w:t>(3)</w:t>
      </w:r>
      <w:r w:rsidR="00F00875" w:rsidRPr="00C81953">
        <w:t xml:space="preserve"> </w:t>
      </w:r>
      <w:r w:rsidRPr="00C81953">
        <w:t>provinces</w:t>
      </w:r>
      <w:r w:rsidR="00F00875" w:rsidRPr="00C81953">
        <w:t xml:space="preserve"> </w:t>
      </w:r>
      <w:r w:rsidRPr="00C81953">
        <w:t>within</w:t>
      </w:r>
      <w:r w:rsidR="00F00875" w:rsidRPr="00C81953">
        <w:t xml:space="preserve"> </w:t>
      </w:r>
      <w:r w:rsidRPr="00C81953">
        <w:t>the</w:t>
      </w:r>
      <w:r w:rsidR="00F00875" w:rsidRPr="00C81953">
        <w:t xml:space="preserve"> </w:t>
      </w:r>
      <w:r w:rsidRPr="00C81953">
        <w:t>Basin.</w:t>
      </w:r>
      <w:r w:rsidR="00F00875" w:rsidRPr="00C81953">
        <w:t xml:space="preserve"> </w:t>
      </w:r>
      <w:r w:rsidRPr="00C81953">
        <w:t>About</w:t>
      </w:r>
      <w:r w:rsidR="00F00875" w:rsidRPr="00C81953">
        <w:t xml:space="preserve"> </w:t>
      </w:r>
      <w:r w:rsidRPr="00C81953">
        <w:t>eight</w:t>
      </w:r>
      <w:r w:rsidR="00F00875" w:rsidRPr="00C81953">
        <w:t xml:space="preserve"> </w:t>
      </w:r>
      <w:r w:rsidRPr="00C81953">
        <w:t>more</w:t>
      </w:r>
      <w:r w:rsidR="00F00875" w:rsidRPr="00C81953">
        <w:t xml:space="preserve"> </w:t>
      </w:r>
      <w:r w:rsidRPr="00C81953">
        <w:t>CADT</w:t>
      </w:r>
      <w:r w:rsidR="00F00875" w:rsidRPr="00C81953">
        <w:t xml:space="preserve"> </w:t>
      </w:r>
      <w:r w:rsidRPr="00C81953">
        <w:t>areas</w:t>
      </w:r>
      <w:r w:rsidR="00F00875" w:rsidRPr="00C81953">
        <w:t xml:space="preserve"> </w:t>
      </w:r>
      <w:r w:rsidRPr="00C81953">
        <w:t>in</w:t>
      </w:r>
      <w:r w:rsidR="00F00875" w:rsidRPr="00C81953">
        <w:t xml:space="preserve"> </w:t>
      </w:r>
      <w:r w:rsidRPr="00C81953">
        <w:t>the</w:t>
      </w:r>
      <w:r w:rsidR="00F00875" w:rsidRPr="00C81953">
        <w:t xml:space="preserve"> </w:t>
      </w:r>
      <w:r w:rsidRPr="00C81953">
        <w:t>ARB</w:t>
      </w:r>
      <w:r w:rsidR="00F00875" w:rsidRPr="00C81953">
        <w:t xml:space="preserve"> </w:t>
      </w:r>
      <w:r w:rsidRPr="00C81953">
        <w:t>are</w:t>
      </w:r>
      <w:r w:rsidR="00F00875" w:rsidRPr="00C81953">
        <w:t xml:space="preserve"> </w:t>
      </w:r>
      <w:r w:rsidRPr="00C81953">
        <w:t>being</w:t>
      </w:r>
      <w:r w:rsidR="00F00875" w:rsidRPr="00C81953">
        <w:t xml:space="preserve"> </w:t>
      </w:r>
      <w:r w:rsidRPr="00C81953">
        <w:t>processed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Conflicting</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Pr="00C81953">
        <w:t>have</w:t>
      </w:r>
      <w:r w:rsidR="00F00875" w:rsidRPr="00C81953">
        <w:t xml:space="preserve"> </w:t>
      </w:r>
      <w:r w:rsidRPr="00C81953">
        <w:t>also</w:t>
      </w:r>
      <w:r w:rsidR="00F00875" w:rsidRPr="00C81953">
        <w:t xml:space="preserve"> </w:t>
      </w:r>
      <w:r w:rsidRPr="00C81953">
        <w:t>been</w:t>
      </w:r>
      <w:r w:rsidR="00F00875" w:rsidRPr="00C81953">
        <w:t xml:space="preserve"> </w:t>
      </w:r>
      <w:r w:rsidRPr="00C81953">
        <w:t>identified</w:t>
      </w:r>
      <w:r w:rsidR="00F00875" w:rsidRPr="00C81953">
        <w:t xml:space="preserve"> </w:t>
      </w:r>
      <w:r w:rsidRPr="00C81953">
        <w:t>as</w:t>
      </w:r>
      <w:r w:rsidR="00F00875" w:rsidRPr="00C81953">
        <w:t xml:space="preserve"> </w:t>
      </w:r>
      <w:r w:rsidRPr="00C81953">
        <w:t>a</w:t>
      </w:r>
      <w:r w:rsidR="00F00875" w:rsidRPr="00C81953">
        <w:t xml:space="preserve"> </w:t>
      </w:r>
      <w:r w:rsidRPr="00C81953">
        <w:t>key</w:t>
      </w:r>
      <w:r w:rsidR="00F00875" w:rsidRPr="00C81953">
        <w:t xml:space="preserve"> </w:t>
      </w:r>
      <w:r w:rsidRPr="00C81953">
        <w:t>challenge</w:t>
      </w:r>
      <w:r w:rsidR="00F00875" w:rsidRPr="00C81953">
        <w:t xml:space="preserve"> </w:t>
      </w:r>
      <w:r w:rsidRPr="00C81953">
        <w:t>in</w:t>
      </w:r>
      <w:r w:rsidR="00F00875" w:rsidRPr="00C81953">
        <w:t xml:space="preserve"> </w:t>
      </w:r>
      <w:r w:rsidRPr="00C81953">
        <w:t>both</w:t>
      </w:r>
      <w:r w:rsidR="00F00875" w:rsidRPr="00C81953">
        <w:t xml:space="preserve"> </w:t>
      </w:r>
      <w:r w:rsidRPr="00C81953">
        <w:t>the</w:t>
      </w:r>
      <w:r w:rsidR="00F00875" w:rsidRPr="00C81953">
        <w:t xml:space="preserve"> </w:t>
      </w:r>
      <w:r w:rsidRPr="00C81953">
        <w:t>upper</w:t>
      </w:r>
      <w:r w:rsidR="00F00875" w:rsidRPr="00C81953">
        <w:t xml:space="preserve"> </w:t>
      </w:r>
      <w:r w:rsidRPr="00C81953">
        <w:t>and</w:t>
      </w:r>
      <w:r w:rsidR="00F00875" w:rsidRPr="00C81953">
        <w:t xml:space="preserve"> </w:t>
      </w:r>
      <w:r w:rsidRPr="00C81953">
        <w:t>middle</w:t>
      </w:r>
      <w:r w:rsidR="00F00875" w:rsidRPr="00C81953">
        <w:t xml:space="preserve"> </w:t>
      </w:r>
      <w:r w:rsidRPr="00C81953">
        <w:t>basin.</w:t>
      </w:r>
      <w:r w:rsidR="00F00875" w:rsidRPr="00C81953">
        <w:t xml:space="preserve"> </w:t>
      </w:r>
      <w:r w:rsidRPr="00C81953">
        <w:t>Legal</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Pr="00C81953">
        <w:t>on</w:t>
      </w:r>
      <w:r w:rsidR="00F00875" w:rsidRPr="00C81953">
        <w:t xml:space="preserve"> </w:t>
      </w:r>
      <w:r w:rsidRPr="00C81953">
        <w:t>forestlands</w:t>
      </w:r>
      <w:r w:rsidR="00F00875" w:rsidRPr="00C81953">
        <w:t xml:space="preserve"> </w:t>
      </w:r>
      <w:r w:rsidRPr="00C81953">
        <w:t>issued</w:t>
      </w:r>
      <w:r w:rsidR="00F00875" w:rsidRPr="00C81953">
        <w:t xml:space="preserve"> </w:t>
      </w:r>
      <w:r w:rsidRPr="00C81953">
        <w:t>by</w:t>
      </w:r>
      <w:r w:rsidR="00F00875" w:rsidRPr="00C81953">
        <w:t xml:space="preserve"> </w:t>
      </w:r>
      <w:r w:rsidRPr="00C81953">
        <w:t>DENR</w:t>
      </w:r>
      <w:r w:rsidR="00F00875" w:rsidRPr="00C81953">
        <w:t xml:space="preserve"> </w:t>
      </w:r>
      <w:r w:rsidRPr="00C81953">
        <w:t>and</w:t>
      </w:r>
      <w:r w:rsidR="00F00875" w:rsidRPr="00C81953">
        <w:t xml:space="preserve"> </w:t>
      </w:r>
      <w:r w:rsidRPr="00C81953">
        <w:t>NCIP</w:t>
      </w:r>
      <w:r w:rsidR="00F00875" w:rsidRPr="00C81953">
        <w:t xml:space="preserve"> </w:t>
      </w:r>
      <w:r w:rsidRPr="00C81953">
        <w:t>for</w:t>
      </w:r>
      <w:r w:rsidR="00F00875" w:rsidRPr="00C81953">
        <w:t xml:space="preserve"> </w:t>
      </w:r>
      <w:r w:rsidRPr="00C81953">
        <w:t>the</w:t>
      </w:r>
      <w:r w:rsidR="00F00875" w:rsidRPr="00C81953">
        <w:t xml:space="preserve"> </w:t>
      </w:r>
      <w:r w:rsidRPr="00C81953">
        <w:t>upland</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IPs</w:t>
      </w:r>
      <w:r w:rsidR="00F00875" w:rsidRPr="00C81953">
        <w:t xml:space="preserve"> </w:t>
      </w:r>
      <w:r w:rsidRPr="00C81953">
        <w:t>have</w:t>
      </w:r>
      <w:r w:rsidR="00F00875" w:rsidRPr="00C81953">
        <w:t xml:space="preserve"> </w:t>
      </w:r>
      <w:r w:rsidRPr="00C81953">
        <w:t>overlapping</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boundaries.</w:t>
      </w:r>
      <w:r w:rsidR="00F00875" w:rsidRPr="00C81953">
        <w:t xml:space="preserve"> </w:t>
      </w:r>
      <w:r w:rsidRPr="00C81953">
        <w:t>All</w:t>
      </w:r>
      <w:r w:rsidR="00F00875" w:rsidRPr="00C81953">
        <w:t xml:space="preserve"> </w:t>
      </w:r>
      <w:r w:rsidRPr="00C81953">
        <w:t>CADTs/CADCs</w:t>
      </w:r>
      <w:r w:rsidR="00F00875" w:rsidRPr="00C81953">
        <w:t xml:space="preserve"> </w:t>
      </w:r>
      <w:r w:rsidRPr="00C81953">
        <w:t>that</w:t>
      </w:r>
      <w:r w:rsidR="00F00875" w:rsidRPr="00C81953">
        <w:t xml:space="preserve"> </w:t>
      </w:r>
      <w:r w:rsidRPr="00C81953">
        <w:t>have</w:t>
      </w:r>
      <w:r w:rsidR="00F00875" w:rsidRPr="00C81953">
        <w:t xml:space="preserve"> </w:t>
      </w:r>
      <w:r w:rsidRPr="00C81953">
        <w:t>been</w:t>
      </w:r>
      <w:r w:rsidR="00F00875" w:rsidRPr="00C81953">
        <w:t xml:space="preserve"> </w:t>
      </w:r>
      <w:r w:rsidRPr="00C81953">
        <w:t>issued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have</w:t>
      </w:r>
      <w:r w:rsidR="00F00875" w:rsidRPr="00C81953">
        <w:t xml:space="preserve"> </w:t>
      </w:r>
      <w:r w:rsidRPr="00C81953">
        <w:t>covered</w:t>
      </w:r>
      <w:r w:rsidR="00F00875" w:rsidRPr="00C81953">
        <w:t xml:space="preserve"> </w:t>
      </w:r>
      <w:r w:rsidRPr="00C81953">
        <w:t>all</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Pr="00C81953">
        <w:t>issued</w:t>
      </w:r>
      <w:r w:rsidR="00F00875" w:rsidRPr="00C81953">
        <w:t xml:space="preserve"> </w:t>
      </w:r>
      <w:r w:rsidRPr="00C81953">
        <w:t>by</w:t>
      </w:r>
      <w:r w:rsidR="00F00875" w:rsidRPr="00C81953">
        <w:t xml:space="preserve"> </w:t>
      </w:r>
      <w:r w:rsidRPr="00C81953">
        <w:t>the</w:t>
      </w:r>
      <w:r w:rsidR="00F00875" w:rsidRPr="00C81953">
        <w:t xml:space="preserve"> </w:t>
      </w:r>
      <w:r w:rsidRPr="00C81953">
        <w:t>DENR,</w:t>
      </w:r>
      <w:r w:rsidR="00F00875" w:rsidRPr="00C81953">
        <w:t xml:space="preserve"> </w:t>
      </w:r>
      <w:r w:rsidRPr="00C81953">
        <w:t>be</w:t>
      </w:r>
      <w:r w:rsidR="00F00875" w:rsidRPr="00C81953">
        <w:t xml:space="preserve"> </w:t>
      </w:r>
      <w:r w:rsidRPr="00C81953">
        <w:t>it</w:t>
      </w:r>
      <w:r w:rsidR="00F00875" w:rsidRPr="00C81953">
        <w:t xml:space="preserve"> </w:t>
      </w:r>
      <w:r w:rsidRPr="00C81953">
        <w:t>CSC,</w:t>
      </w:r>
      <w:r w:rsidR="00F00875" w:rsidRPr="00C81953">
        <w:t xml:space="preserve"> </w:t>
      </w:r>
      <w:r w:rsidRPr="00C81953">
        <w:t>CBFM</w:t>
      </w:r>
      <w:r w:rsidR="00F00875" w:rsidRPr="00C81953">
        <w:t xml:space="preserve"> </w:t>
      </w:r>
      <w:r w:rsidRPr="00C81953">
        <w:t>or</w:t>
      </w:r>
      <w:r w:rsidR="00F00875" w:rsidRPr="00C81953">
        <w:t xml:space="preserve"> </w:t>
      </w:r>
      <w:r w:rsidRPr="00C81953">
        <w:t>other</w:t>
      </w:r>
      <w:r w:rsidR="00F00875" w:rsidRPr="00C81953">
        <w:t xml:space="preserve"> </w:t>
      </w:r>
      <w:r w:rsidRPr="00C81953">
        <w:t>instruments</w:t>
      </w:r>
      <w:r w:rsidR="00F00875" w:rsidRPr="00C81953">
        <w:t xml:space="preserve"> </w:t>
      </w:r>
      <w:r w:rsidRPr="00C81953">
        <w:t>resulting</w:t>
      </w:r>
      <w:r w:rsidR="00F00875" w:rsidRPr="00C81953">
        <w:t xml:space="preserve"> </w:t>
      </w:r>
      <w:r w:rsidRPr="00C81953">
        <w:t>to</w:t>
      </w:r>
      <w:r w:rsidR="00F00875" w:rsidRPr="00C81953">
        <w:t xml:space="preserve"> </w:t>
      </w:r>
      <w:r w:rsidRPr="00C81953">
        <w:t>confusion</w:t>
      </w:r>
      <w:r w:rsidR="00F00875" w:rsidRPr="00C81953">
        <w:t xml:space="preserve"> </w:t>
      </w:r>
      <w:r w:rsidRPr="00C81953">
        <w:t>over</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the</w:t>
      </w:r>
      <w:r w:rsidR="00F00875" w:rsidRPr="00C81953">
        <w:t xml:space="preserve"> </w:t>
      </w:r>
      <w:r w:rsidRPr="00C81953">
        <w:t>areas.</w:t>
      </w:r>
    </w:p>
    <w:p w14:paraId="00EBB36E" w14:textId="77777777" w:rsidR="0037311E" w:rsidRPr="00C81953" w:rsidRDefault="0037311E" w:rsidP="0037311E"/>
    <w:p w14:paraId="6D4F2C52" w14:textId="6DDC37AA" w:rsidR="0037311E" w:rsidRPr="00C81953" w:rsidRDefault="0037311E" w:rsidP="0037311E">
      <w:r w:rsidRPr="00C81953">
        <w:t>The</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and</w:t>
      </w:r>
      <w:r w:rsidR="00F00875" w:rsidRPr="00C81953">
        <w:t xml:space="preserve"> </w:t>
      </w:r>
      <w:r w:rsidRPr="00C81953">
        <w:t>Simulao</w:t>
      </w:r>
      <w:r w:rsidR="00F00875" w:rsidRPr="00C81953">
        <w:t xml:space="preserve"> </w:t>
      </w:r>
      <w:r w:rsidRPr="00C81953">
        <w:t>sub-basin</w:t>
      </w:r>
      <w:r w:rsidR="00F00875" w:rsidRPr="00C81953">
        <w:t xml:space="preserve"> </w:t>
      </w:r>
      <w:r w:rsidRPr="00C81953">
        <w:t>are</w:t>
      </w:r>
      <w:r w:rsidR="00F00875" w:rsidRPr="00C81953">
        <w:t xml:space="preserve"> </w:t>
      </w:r>
      <w:r w:rsidRPr="00C81953">
        <w:t>inhabited</w:t>
      </w:r>
      <w:r w:rsidR="00F00875" w:rsidRPr="00C81953">
        <w:t xml:space="preserve"> </w:t>
      </w:r>
      <w:r w:rsidRPr="00C81953">
        <w:t>by</w:t>
      </w:r>
      <w:r w:rsidR="00F00875" w:rsidRPr="00C81953">
        <w:t xml:space="preserve"> </w:t>
      </w:r>
      <w:r w:rsidRPr="00C81953">
        <w:t>the</w:t>
      </w:r>
      <w:r w:rsidR="00F00875" w:rsidRPr="00C81953">
        <w:t xml:space="preserve"> </w:t>
      </w:r>
      <w:r w:rsidRPr="00C81953">
        <w:t>Manobo</w:t>
      </w:r>
      <w:r w:rsidR="00F00875" w:rsidRPr="00C81953">
        <w:t xml:space="preserve"> </w:t>
      </w:r>
      <w:r w:rsidRPr="00C81953">
        <w:t>or</w:t>
      </w:r>
      <w:r w:rsidR="00F00875" w:rsidRPr="00C81953">
        <w:t xml:space="preserve"> </w:t>
      </w:r>
      <w:r w:rsidRPr="00C81953">
        <w:t>Manuvu</w:t>
      </w:r>
      <w:r w:rsidR="00F00875" w:rsidRPr="00C81953">
        <w:t xml:space="preserve"> </w:t>
      </w:r>
      <w:r w:rsidRPr="00C81953">
        <w:t>tribes</w:t>
      </w:r>
      <w:r w:rsidR="00F00875" w:rsidRPr="00C81953">
        <w:t xml:space="preserve"> </w:t>
      </w:r>
      <w:r w:rsidRPr="00C81953">
        <w:t>who</w:t>
      </w:r>
      <w:r w:rsidR="00F00875" w:rsidRPr="00C81953">
        <w:t xml:space="preserve"> </w:t>
      </w:r>
      <w:r w:rsidRPr="00C81953">
        <w:t>are</w:t>
      </w:r>
      <w:r w:rsidR="00F00875" w:rsidRPr="00C81953">
        <w:t xml:space="preserve"> </w:t>
      </w:r>
      <w:r w:rsidRPr="00C81953">
        <w:t>generally</w:t>
      </w:r>
      <w:r w:rsidR="00F00875" w:rsidRPr="00C81953">
        <w:t xml:space="preserve"> </w:t>
      </w:r>
      <w:r w:rsidRPr="00C81953">
        <w:t>referred</w:t>
      </w:r>
      <w:r w:rsidR="00F00875" w:rsidRPr="00C81953">
        <w:t xml:space="preserve"> </w:t>
      </w:r>
      <w:r w:rsidRPr="00C81953">
        <w:t>to</w:t>
      </w:r>
      <w:r w:rsidR="00F00875" w:rsidRPr="00C81953">
        <w:t xml:space="preserve"> </w:t>
      </w:r>
      <w:r w:rsidRPr="00C81953">
        <w:t>as</w:t>
      </w:r>
      <w:r w:rsidR="00F00875" w:rsidRPr="00C81953">
        <w:t xml:space="preserve"> </w:t>
      </w:r>
      <w:r w:rsidRPr="00C81953">
        <w:t>"river</w:t>
      </w:r>
      <w:r w:rsidR="00F00875" w:rsidRPr="00C81953">
        <w:t xml:space="preserve"> </w:t>
      </w:r>
      <w:r w:rsidRPr="00C81953">
        <w:t>people”.</w:t>
      </w:r>
      <w:r w:rsidR="00F00875" w:rsidRPr="00C81953">
        <w:t xml:space="preserve"> </w:t>
      </w:r>
      <w:r w:rsidRPr="00C81953">
        <w:t>They</w:t>
      </w:r>
      <w:r w:rsidR="00F00875" w:rsidRPr="00C81953">
        <w:t xml:space="preserve"> </w:t>
      </w:r>
      <w:r w:rsidRPr="00C81953">
        <w:t>have</w:t>
      </w:r>
      <w:r w:rsidR="00F00875" w:rsidRPr="00C81953">
        <w:t xml:space="preserve"> </w:t>
      </w:r>
      <w:r w:rsidRPr="00C81953">
        <w:t>used</w:t>
      </w:r>
      <w:r w:rsidR="00F00875" w:rsidRPr="00C81953">
        <w:t xml:space="preserve"> </w:t>
      </w:r>
      <w:r w:rsidRPr="00C81953">
        <w:t>the</w:t>
      </w:r>
      <w:r w:rsidR="00F00875" w:rsidRPr="00C81953">
        <w:t xml:space="preserve"> </w:t>
      </w:r>
      <w:r w:rsidRPr="00C81953">
        <w:t>river</w:t>
      </w:r>
      <w:r w:rsidR="00F00875" w:rsidRPr="00C81953">
        <w:t xml:space="preserve"> </w:t>
      </w:r>
      <w:r w:rsidRPr="00C81953">
        <w:t>and</w:t>
      </w:r>
      <w:r w:rsidR="00F00875" w:rsidRPr="00C81953">
        <w:t xml:space="preserve"> </w:t>
      </w:r>
      <w:r w:rsidRPr="00C81953">
        <w:t>its</w:t>
      </w:r>
      <w:r w:rsidR="00F00875" w:rsidRPr="00C81953">
        <w:t xml:space="preserve"> </w:t>
      </w:r>
      <w:r w:rsidRPr="00C81953">
        <w:t>surrounding</w:t>
      </w:r>
      <w:r w:rsidR="00F00875" w:rsidRPr="00C81953">
        <w:t xml:space="preserve"> </w:t>
      </w:r>
      <w:r w:rsidRPr="00C81953">
        <w:t>mountains</w:t>
      </w:r>
      <w:r w:rsidR="00F00875" w:rsidRPr="00C81953">
        <w:t xml:space="preserve"> </w:t>
      </w:r>
      <w:r w:rsidRPr="00C81953">
        <w:t>and</w:t>
      </w:r>
      <w:r w:rsidR="00F00875" w:rsidRPr="00C81953">
        <w:t xml:space="preserve"> </w:t>
      </w:r>
      <w:r w:rsidRPr="00C81953">
        <w:t>forests</w:t>
      </w:r>
      <w:r w:rsidR="00F00875" w:rsidRPr="00C81953">
        <w:t xml:space="preserve"> </w:t>
      </w:r>
      <w:r w:rsidRPr="00C81953">
        <w:t>for</w:t>
      </w:r>
      <w:r w:rsidR="00F00875" w:rsidRPr="00C81953">
        <w:t xml:space="preserve"> </w:t>
      </w:r>
      <w:r w:rsidRPr="00C81953">
        <w:t>their</w:t>
      </w:r>
      <w:r w:rsidR="00F00875" w:rsidRPr="00C81953">
        <w:t xml:space="preserve"> </w:t>
      </w:r>
      <w:r w:rsidRPr="00C81953">
        <w:t>sustenance</w:t>
      </w:r>
      <w:r w:rsidR="00F00875" w:rsidRPr="00C81953">
        <w:t xml:space="preserve"> </w:t>
      </w:r>
      <w:r w:rsidRPr="00C81953">
        <w:t>and</w:t>
      </w:r>
      <w:r w:rsidR="00F00875" w:rsidRPr="00C81953">
        <w:t xml:space="preserve"> </w:t>
      </w:r>
      <w:r w:rsidRPr="00C81953">
        <w:t>livelihood</w:t>
      </w:r>
      <w:r w:rsidR="00F00875" w:rsidRPr="00C81953">
        <w:t xml:space="preserve"> </w:t>
      </w:r>
      <w:r w:rsidRPr="00C81953">
        <w:t>since</w:t>
      </w:r>
      <w:r w:rsidR="00F00875" w:rsidRPr="00C81953">
        <w:t xml:space="preserve"> </w:t>
      </w:r>
      <w:r w:rsidRPr="00C81953">
        <w:t>time</w:t>
      </w:r>
      <w:r w:rsidR="00F00875" w:rsidRPr="00C81953">
        <w:t xml:space="preserve"> </w:t>
      </w:r>
      <w:r w:rsidRPr="00C81953">
        <w:t>immemorial.</w:t>
      </w:r>
      <w:r w:rsidR="00F00875" w:rsidRPr="00C81953">
        <w:t xml:space="preserve"> </w:t>
      </w:r>
      <w:r w:rsidRPr="00C81953">
        <w:t>They</w:t>
      </w:r>
      <w:r w:rsidR="00F00875" w:rsidRPr="00C81953">
        <w:t xml:space="preserve"> </w:t>
      </w:r>
      <w:r w:rsidRPr="00C81953">
        <w:t>live</w:t>
      </w:r>
      <w:r w:rsidR="00F00875" w:rsidRPr="00C81953">
        <w:t xml:space="preserve"> </w:t>
      </w:r>
      <w:r w:rsidRPr="00C81953">
        <w:t>in</w:t>
      </w:r>
      <w:r w:rsidR="00F00875" w:rsidRPr="00C81953">
        <w:t xml:space="preserve"> </w:t>
      </w:r>
      <w:r w:rsidRPr="00C81953">
        <w:t>territorially</w:t>
      </w:r>
      <w:r w:rsidR="00F00875" w:rsidRPr="00C81953">
        <w:t xml:space="preserve"> </w:t>
      </w:r>
      <w:r w:rsidRPr="00C81953">
        <w:t>defined</w:t>
      </w:r>
      <w:r w:rsidR="00F00875" w:rsidRPr="00C81953">
        <w:t xml:space="preserve"> </w:t>
      </w:r>
      <w:r w:rsidRPr="00C81953">
        <w:t>domains</w:t>
      </w:r>
      <w:r w:rsidR="00F00875" w:rsidRPr="00C81953">
        <w:t xml:space="preserve"> </w:t>
      </w:r>
      <w:r w:rsidRPr="00C81953">
        <w:t>and</w:t>
      </w:r>
      <w:r w:rsidR="00F00875" w:rsidRPr="00C81953">
        <w:t xml:space="preserve"> </w:t>
      </w:r>
      <w:r w:rsidRPr="00C81953">
        <w:t>districts</w:t>
      </w:r>
      <w:r w:rsidR="00F00875" w:rsidRPr="00C81953">
        <w:t xml:space="preserve"> </w:t>
      </w:r>
      <w:r w:rsidRPr="00C81953">
        <w:t>composed</w:t>
      </w:r>
      <w:r w:rsidR="00F00875" w:rsidRPr="00C81953">
        <w:t xml:space="preserve"> </w:t>
      </w:r>
      <w:r w:rsidRPr="00C81953">
        <w:t>of</w:t>
      </w:r>
      <w:r w:rsidR="00F00875" w:rsidRPr="00C81953">
        <w:t xml:space="preserve"> </w:t>
      </w:r>
      <w:r w:rsidRPr="00C81953">
        <w:t>several</w:t>
      </w:r>
      <w:r w:rsidR="00F00875" w:rsidRPr="00C81953">
        <w:t xml:space="preserve"> </w:t>
      </w:r>
      <w:r w:rsidRPr="00C81953">
        <w:t>settlements</w:t>
      </w:r>
      <w:r w:rsidR="00F00875" w:rsidRPr="00C81953">
        <w:t xml:space="preserve"> </w:t>
      </w:r>
      <w:r w:rsidRPr="00C81953">
        <w:t>and</w:t>
      </w:r>
      <w:r w:rsidR="00F00875" w:rsidRPr="00C81953">
        <w:t xml:space="preserve"> </w:t>
      </w:r>
      <w:r w:rsidRPr="00C81953">
        <w:t>have</w:t>
      </w:r>
      <w:r w:rsidR="00F00875" w:rsidRPr="00C81953">
        <w:t xml:space="preserve"> </w:t>
      </w:r>
      <w:r w:rsidRPr="00C81953">
        <w:t>their</w:t>
      </w:r>
      <w:r w:rsidR="00F00875" w:rsidRPr="00C81953">
        <w:t xml:space="preserve"> </w:t>
      </w:r>
      <w:r w:rsidRPr="00C81953">
        <w:t>own</w:t>
      </w:r>
      <w:r w:rsidR="00F00875" w:rsidRPr="00C81953">
        <w:t xml:space="preserve"> </w:t>
      </w:r>
      <w:r w:rsidRPr="00C81953">
        <w:t>indigenous</w:t>
      </w:r>
      <w:r w:rsidR="00F00875" w:rsidRPr="00C81953">
        <w:t xml:space="preserve"> </w:t>
      </w:r>
      <w:r w:rsidRPr="00C81953">
        <w:t>governance</w:t>
      </w:r>
      <w:r w:rsidR="00F00875" w:rsidRPr="00C81953">
        <w:t xml:space="preserve"> </w:t>
      </w:r>
      <w:r w:rsidRPr="00C81953">
        <w:t>systems</w:t>
      </w:r>
      <w:r w:rsidR="00F00875" w:rsidRPr="00C81953">
        <w:t xml:space="preserve"> </w:t>
      </w:r>
      <w:r w:rsidRPr="00C81953">
        <w:t>and</w:t>
      </w:r>
      <w:r w:rsidR="00F00875" w:rsidRPr="00C81953">
        <w:t xml:space="preserve"> </w:t>
      </w:r>
      <w:r w:rsidRPr="00C81953">
        <w:t>practices</w:t>
      </w:r>
      <w:r w:rsidR="00F00875" w:rsidRPr="00C81953">
        <w:t xml:space="preserve"> </w:t>
      </w:r>
      <w:r w:rsidRPr="00C81953">
        <w:t>that</w:t>
      </w:r>
      <w:r w:rsidR="00F00875" w:rsidRPr="00C81953">
        <w:t xml:space="preserve"> </w:t>
      </w:r>
      <w:r w:rsidRPr="00C81953">
        <w:t>have</w:t>
      </w:r>
      <w:r w:rsidR="00F00875" w:rsidRPr="00C81953">
        <w:t xml:space="preserve"> </w:t>
      </w:r>
      <w:r w:rsidRPr="00C81953">
        <w:t>survived</w:t>
      </w:r>
      <w:r w:rsidR="00F00875" w:rsidRPr="00C81953">
        <w:t xml:space="preserve"> </w:t>
      </w:r>
      <w:r w:rsidRPr="00C81953">
        <w:t>until</w:t>
      </w:r>
      <w:r w:rsidR="00F00875" w:rsidRPr="00C81953">
        <w:t xml:space="preserve"> </w:t>
      </w:r>
      <w:r w:rsidRPr="00C81953">
        <w:t>today.</w:t>
      </w:r>
      <w:r w:rsidR="00F00875" w:rsidRPr="00C81953">
        <w:t xml:space="preserve"> </w:t>
      </w:r>
      <w:r w:rsidRPr="00C81953">
        <w:t>Notable</w:t>
      </w:r>
      <w:r w:rsidR="00F00875" w:rsidRPr="00C81953">
        <w:t xml:space="preserve"> </w:t>
      </w:r>
      <w:r w:rsidRPr="00C81953">
        <w:t>characteristics</w:t>
      </w:r>
      <w:r w:rsidR="00F00875" w:rsidRPr="00C81953">
        <w:t xml:space="preserve"> </w:t>
      </w:r>
      <w:r w:rsidRPr="00C81953">
        <w:t>of</w:t>
      </w:r>
      <w:r w:rsidR="00F00875" w:rsidRPr="00C81953">
        <w:t xml:space="preserve"> </w:t>
      </w:r>
      <w:r w:rsidRPr="00C81953">
        <w:t>their</w:t>
      </w:r>
      <w:r w:rsidR="00F00875" w:rsidRPr="00C81953">
        <w:t xml:space="preserve"> </w:t>
      </w:r>
      <w:r w:rsidRPr="00C81953">
        <w:t>governance</w:t>
      </w:r>
      <w:r w:rsidR="00F00875" w:rsidRPr="00C81953">
        <w:t xml:space="preserve"> </w:t>
      </w:r>
      <w:r w:rsidRPr="00C81953">
        <w:t>system</w:t>
      </w:r>
      <w:r w:rsidR="00F00875" w:rsidRPr="00C81953">
        <w:t xml:space="preserve"> </w:t>
      </w:r>
      <w:r w:rsidRPr="00C81953">
        <w:t>are</w:t>
      </w:r>
      <w:r w:rsidR="00F00875" w:rsidRPr="00C81953">
        <w:t xml:space="preserve"> </w:t>
      </w:r>
      <w:r w:rsidRPr="00C81953">
        <w:t>the</w:t>
      </w:r>
      <w:r w:rsidR="00F00875" w:rsidRPr="00C81953">
        <w:t xml:space="preserve"> </w:t>
      </w:r>
      <w:r w:rsidRPr="00C81953">
        <w:t>four</w:t>
      </w:r>
      <w:r w:rsidR="00F00875" w:rsidRPr="00C81953">
        <w:t xml:space="preserve"> </w:t>
      </w:r>
      <w:r w:rsidRPr="00C81953">
        <w:t>social</w:t>
      </w:r>
      <w:r w:rsidR="00F00875" w:rsidRPr="00C81953">
        <w:t xml:space="preserve"> </w:t>
      </w:r>
      <w:r w:rsidRPr="00C81953">
        <w:t>classes</w:t>
      </w:r>
      <w:r w:rsidRPr="00C81953">
        <w:rPr>
          <w:rStyle w:val="FootnoteReference"/>
        </w:rPr>
        <w:footnoteReference w:id="26"/>
      </w:r>
      <w:r w:rsidRPr="00C81953">
        <w:t>:</w:t>
      </w:r>
      <w:r w:rsidR="00F00875" w:rsidRPr="00C81953">
        <w:t xml:space="preserve"> </w:t>
      </w:r>
      <w:r w:rsidRPr="00C81953">
        <w:t>the</w:t>
      </w:r>
      <w:r w:rsidR="00F00875" w:rsidRPr="00C81953">
        <w:t xml:space="preserve"> </w:t>
      </w:r>
      <w:r w:rsidRPr="00C81953">
        <w:rPr>
          <w:i/>
        </w:rPr>
        <w:t>bagani</w:t>
      </w:r>
      <w:r w:rsidRPr="00C81953">
        <w:t>,</w:t>
      </w:r>
      <w:r w:rsidR="00F00875" w:rsidRPr="00C81953">
        <w:t xml:space="preserve"> </w:t>
      </w:r>
      <w:r w:rsidRPr="00C81953">
        <w:t>the</w:t>
      </w:r>
      <w:r w:rsidR="00F00875" w:rsidRPr="00C81953">
        <w:t xml:space="preserve"> </w:t>
      </w:r>
      <w:r w:rsidRPr="00C81953">
        <w:rPr>
          <w:i/>
        </w:rPr>
        <w:t>baylan</w:t>
      </w:r>
      <w:r w:rsidRPr="00C81953">
        <w:t>,</w:t>
      </w:r>
      <w:r w:rsidR="00F00875" w:rsidRPr="00C81953">
        <w:t xml:space="preserve"> </w:t>
      </w:r>
      <w:r w:rsidRPr="00C81953">
        <w:t>commoner</w:t>
      </w:r>
      <w:r w:rsidR="00F00875" w:rsidRPr="00C81953">
        <w:t xml:space="preserve"> </w:t>
      </w:r>
      <w:r w:rsidRPr="00C81953">
        <w:t>and</w:t>
      </w:r>
      <w:r w:rsidR="00F00875" w:rsidRPr="00C81953">
        <w:t xml:space="preserve"> </w:t>
      </w:r>
      <w:r w:rsidRPr="00C81953">
        <w:t>slave.</w:t>
      </w:r>
      <w:r w:rsidR="00F00875" w:rsidRPr="00C81953">
        <w:t xml:space="preserve"> </w:t>
      </w:r>
      <w:r w:rsidRPr="00C81953">
        <w:t>The</w:t>
      </w:r>
      <w:r w:rsidR="00F00875" w:rsidRPr="00C81953">
        <w:t xml:space="preserve"> </w:t>
      </w:r>
      <w:r w:rsidRPr="00C81953">
        <w:rPr>
          <w:i/>
        </w:rPr>
        <w:t>bagani</w:t>
      </w:r>
      <w:r w:rsidR="00F00875" w:rsidRPr="00C81953">
        <w:t xml:space="preserve"> </w:t>
      </w:r>
      <w:r w:rsidRPr="00C81953">
        <w:t>class</w:t>
      </w:r>
      <w:r w:rsidR="00F00875" w:rsidRPr="00C81953">
        <w:t xml:space="preserve"> </w:t>
      </w:r>
      <w:r w:rsidRPr="00C81953">
        <w:t>defended</w:t>
      </w:r>
      <w:r w:rsidR="00F00875" w:rsidRPr="00C81953">
        <w:t xml:space="preserve"> </w:t>
      </w:r>
      <w:r w:rsidRPr="00C81953">
        <w:t>the</w:t>
      </w:r>
      <w:r w:rsidR="00F00875" w:rsidRPr="00C81953">
        <w:t xml:space="preserve"> </w:t>
      </w:r>
      <w:r w:rsidRPr="00C81953">
        <w:t>community</w:t>
      </w:r>
      <w:r w:rsidR="00F00875" w:rsidRPr="00C81953">
        <w:t xml:space="preserve"> </w:t>
      </w:r>
      <w:r w:rsidRPr="00C81953">
        <w:t>and</w:t>
      </w:r>
      <w:r w:rsidR="00F00875" w:rsidRPr="00C81953">
        <w:t xml:space="preserve"> </w:t>
      </w:r>
      <w:r w:rsidRPr="00C81953">
        <w:t>went</w:t>
      </w:r>
      <w:r w:rsidR="00F00875" w:rsidRPr="00C81953">
        <w:t xml:space="preserve"> </w:t>
      </w:r>
      <w:r w:rsidRPr="00C81953">
        <w:t>to</w:t>
      </w:r>
      <w:r w:rsidR="00F00875" w:rsidRPr="00C81953">
        <w:t xml:space="preserve"> </w:t>
      </w:r>
      <w:r w:rsidRPr="00C81953">
        <w:t>battle;</w:t>
      </w:r>
      <w:r w:rsidR="00F00875" w:rsidRPr="00C81953">
        <w:t xml:space="preserve"> </w:t>
      </w:r>
      <w:r w:rsidRPr="00C81953">
        <w:t>the</w:t>
      </w:r>
      <w:r w:rsidR="00F00875" w:rsidRPr="00C81953">
        <w:t xml:space="preserve"> </w:t>
      </w:r>
      <w:r w:rsidRPr="00C81953">
        <w:rPr>
          <w:i/>
        </w:rPr>
        <w:t>baylan</w:t>
      </w:r>
      <w:r w:rsidR="00F00875" w:rsidRPr="00C81953">
        <w:t xml:space="preserve"> </w:t>
      </w:r>
      <w:r w:rsidRPr="00C81953">
        <w:t>is</w:t>
      </w:r>
      <w:r w:rsidR="00F00875" w:rsidRPr="00C81953">
        <w:t xml:space="preserve"> </w:t>
      </w:r>
      <w:r w:rsidRPr="00C81953">
        <w:t>a</w:t>
      </w:r>
      <w:r w:rsidR="00F00875" w:rsidRPr="00C81953">
        <w:t xml:space="preserve"> </w:t>
      </w:r>
      <w:r w:rsidRPr="00C81953">
        <w:t>female</w:t>
      </w:r>
      <w:r w:rsidR="00F00875" w:rsidRPr="00C81953">
        <w:t xml:space="preserve"> </w:t>
      </w:r>
      <w:r w:rsidRPr="00C81953">
        <w:t>or</w:t>
      </w:r>
      <w:r w:rsidR="00F00875" w:rsidRPr="00C81953">
        <w:t xml:space="preserve"> </w:t>
      </w:r>
      <w:r w:rsidRPr="00C81953">
        <w:t>male</w:t>
      </w:r>
      <w:r w:rsidR="00F00875" w:rsidRPr="00C81953">
        <w:t xml:space="preserve"> </w:t>
      </w:r>
      <w:r w:rsidRPr="00C81953">
        <w:t>priest</w:t>
      </w:r>
      <w:r w:rsidR="00F00875" w:rsidRPr="00C81953">
        <w:t xml:space="preserve"> </w:t>
      </w:r>
      <w:r w:rsidRPr="00C81953">
        <w:t>and</w:t>
      </w:r>
      <w:r w:rsidR="00F00875" w:rsidRPr="00C81953">
        <w:t xml:space="preserve"> </w:t>
      </w:r>
      <w:r w:rsidRPr="00C81953">
        <w:t>healer.</w:t>
      </w:r>
      <w:r w:rsidR="00F00875" w:rsidRPr="00C81953">
        <w:t xml:space="preserve"> </w:t>
      </w:r>
      <w:r w:rsidRPr="00C81953">
        <w:t>The</w:t>
      </w:r>
      <w:r w:rsidR="00F00875" w:rsidRPr="00C81953">
        <w:t xml:space="preserve"> </w:t>
      </w:r>
      <w:r w:rsidRPr="00C81953">
        <w:t>commoners</w:t>
      </w:r>
      <w:r w:rsidR="00F00875" w:rsidRPr="00C81953">
        <w:t xml:space="preserve"> </w:t>
      </w:r>
      <w:r w:rsidRPr="00C81953">
        <w:t>were</w:t>
      </w:r>
      <w:r w:rsidR="00F00875" w:rsidRPr="00C81953">
        <w:t xml:space="preserve"> </w:t>
      </w:r>
      <w:r w:rsidRPr="00C81953">
        <w:t>farmers,</w:t>
      </w:r>
      <w:r w:rsidR="00F00875" w:rsidRPr="00C81953">
        <w:t xml:space="preserve"> </w:t>
      </w:r>
      <w:r w:rsidRPr="00C81953">
        <w:t>and</w:t>
      </w:r>
      <w:r w:rsidR="00F00875" w:rsidRPr="00C81953">
        <w:t xml:space="preserve"> </w:t>
      </w:r>
      <w:r w:rsidRPr="00C81953">
        <w:t>the</w:t>
      </w:r>
      <w:r w:rsidR="00F00875" w:rsidRPr="00C81953">
        <w:t xml:space="preserve"> </w:t>
      </w:r>
      <w:r w:rsidRPr="00C81953">
        <w:t>slaves</w:t>
      </w:r>
      <w:r w:rsidR="00F00875" w:rsidRPr="00C81953">
        <w:t xml:space="preserve"> </w:t>
      </w:r>
      <w:r w:rsidRPr="00C81953">
        <w:t>are</w:t>
      </w:r>
      <w:r w:rsidR="00F00875" w:rsidRPr="00C81953">
        <w:t xml:space="preserve"> </w:t>
      </w:r>
      <w:r w:rsidRPr="00C81953">
        <w:t>those</w:t>
      </w:r>
      <w:r w:rsidR="00F00875" w:rsidRPr="00C81953">
        <w:t xml:space="preserve"> </w:t>
      </w:r>
      <w:r w:rsidRPr="00C81953">
        <w:t>who</w:t>
      </w:r>
      <w:r w:rsidR="00F00875" w:rsidRPr="00C81953">
        <w:t xml:space="preserve"> </w:t>
      </w:r>
      <w:r w:rsidRPr="00C81953">
        <w:t>have</w:t>
      </w:r>
      <w:r w:rsidR="00F00875" w:rsidRPr="00C81953">
        <w:t xml:space="preserve"> </w:t>
      </w:r>
      <w:r w:rsidRPr="00C81953">
        <w:t>been</w:t>
      </w:r>
      <w:r w:rsidR="00F00875" w:rsidRPr="00C81953">
        <w:t xml:space="preserve"> </w:t>
      </w:r>
      <w:r w:rsidRPr="00C81953">
        <w:t>seized</w:t>
      </w:r>
      <w:r w:rsidR="00F00875" w:rsidRPr="00C81953">
        <w:t xml:space="preserve"> </w:t>
      </w:r>
      <w:r w:rsidRPr="00C81953">
        <w:t>in</w:t>
      </w:r>
      <w:r w:rsidR="00F00875" w:rsidRPr="00C81953">
        <w:t xml:space="preserve"> </w:t>
      </w:r>
      <w:r w:rsidRPr="00C81953">
        <w:t>raids</w:t>
      </w:r>
      <w:r w:rsidR="00F00875" w:rsidRPr="00C81953">
        <w:t xml:space="preserve"> </w:t>
      </w:r>
      <w:r w:rsidRPr="00C81953">
        <w:t>and</w:t>
      </w:r>
      <w:r w:rsidR="00F00875" w:rsidRPr="00C81953">
        <w:t xml:space="preserve"> </w:t>
      </w:r>
      <w:r w:rsidRPr="00C81953">
        <w:t>belong</w:t>
      </w:r>
      <w:r w:rsidR="00F00875" w:rsidRPr="00C81953">
        <w:t xml:space="preserve"> </w:t>
      </w:r>
      <w:r w:rsidRPr="00C81953">
        <w:t>to</w:t>
      </w:r>
      <w:r w:rsidR="00F00875" w:rsidRPr="00C81953">
        <w:t xml:space="preserve"> </w:t>
      </w:r>
      <w:r w:rsidRPr="00C81953">
        <w:t>the</w:t>
      </w:r>
      <w:r w:rsidR="00F00875" w:rsidRPr="00C81953">
        <w:t xml:space="preserve"> </w:t>
      </w:r>
      <w:r w:rsidRPr="00C81953">
        <w:t>ruler.</w:t>
      </w:r>
      <w:r w:rsidR="00F00875" w:rsidRPr="00C81953">
        <w:t xml:space="preserve"> </w:t>
      </w:r>
      <w:r w:rsidRPr="00C81953">
        <w:t>As</w:t>
      </w:r>
      <w:r w:rsidR="00F00875" w:rsidRPr="00C81953">
        <w:t xml:space="preserve"> </w:t>
      </w:r>
      <w:r w:rsidRPr="00C81953">
        <w:t>observed</w:t>
      </w:r>
      <w:r w:rsidR="00F00875" w:rsidRPr="00C81953">
        <w:t xml:space="preserve"> </w:t>
      </w:r>
      <w:r w:rsidRPr="00C81953">
        <w:t>by</w:t>
      </w:r>
      <w:r w:rsidR="00F00875" w:rsidRPr="00C81953">
        <w:t xml:space="preserve"> </w:t>
      </w:r>
      <w:r w:rsidRPr="00C81953">
        <w:t>researches,</w:t>
      </w:r>
      <w:r w:rsidR="00F00875" w:rsidRPr="00C81953">
        <w:t xml:space="preserve"> </w:t>
      </w:r>
      <w:r w:rsidRPr="00C81953">
        <w:t>the</w:t>
      </w:r>
      <w:r w:rsidR="00F00875" w:rsidRPr="00C81953">
        <w:t xml:space="preserve"> </w:t>
      </w:r>
      <w:r w:rsidRPr="00C81953">
        <w:t>Manobos</w:t>
      </w:r>
      <w:r w:rsidR="00F00875" w:rsidRPr="00C81953">
        <w:t xml:space="preserve"> </w:t>
      </w:r>
      <w:r w:rsidRPr="00C81953">
        <w:t>adhere</w:t>
      </w:r>
      <w:r w:rsidR="00F00875" w:rsidRPr="00C81953">
        <w:t xml:space="preserve"> </w:t>
      </w:r>
      <w:r w:rsidRPr="00C81953">
        <w:t>to</w:t>
      </w:r>
      <w:r w:rsidR="00F00875" w:rsidRPr="00C81953">
        <w:t xml:space="preserve"> </w:t>
      </w:r>
      <w:r w:rsidRPr="00C81953">
        <w:t>a</w:t>
      </w:r>
      <w:r w:rsidR="00F00875" w:rsidRPr="00C81953">
        <w:t xml:space="preserve"> </w:t>
      </w:r>
      <w:r w:rsidRPr="00C81953">
        <w:t>merit,</w:t>
      </w:r>
      <w:r w:rsidR="00F00875" w:rsidRPr="00C81953">
        <w:t xml:space="preserve"> </w:t>
      </w:r>
      <w:r w:rsidRPr="00C81953">
        <w:t>selection</w:t>
      </w:r>
      <w:r w:rsidR="00F00875" w:rsidRPr="00C81953">
        <w:t xml:space="preserve"> </w:t>
      </w:r>
      <w:r w:rsidRPr="00C81953">
        <w:t>process</w:t>
      </w:r>
      <w:r w:rsidR="00F00875" w:rsidRPr="00C81953">
        <w:t xml:space="preserve"> </w:t>
      </w:r>
      <w:r w:rsidRPr="00C81953">
        <w:t>and</w:t>
      </w:r>
      <w:r w:rsidR="00F00875" w:rsidRPr="00C81953">
        <w:t xml:space="preserve"> </w:t>
      </w:r>
      <w:r w:rsidRPr="00C81953">
        <w:t>reward</w:t>
      </w:r>
      <w:r w:rsidR="00F00875" w:rsidRPr="00C81953">
        <w:t xml:space="preserve"> </w:t>
      </w:r>
      <w:r w:rsidRPr="00C81953">
        <w:t>leadership</w:t>
      </w:r>
      <w:r w:rsidR="00F00875" w:rsidRPr="00C81953">
        <w:t xml:space="preserve"> </w:t>
      </w:r>
      <w:r w:rsidRPr="00C81953">
        <w:t>system;</w:t>
      </w:r>
      <w:r w:rsidR="00F00875" w:rsidRPr="00C81953">
        <w:t xml:space="preserve"> </w:t>
      </w:r>
      <w:r w:rsidRPr="00C81953">
        <w:t>the</w:t>
      </w:r>
      <w:r w:rsidR="00F00875" w:rsidRPr="00C81953">
        <w:t xml:space="preserve"> </w:t>
      </w:r>
      <w:r w:rsidRPr="00C81953">
        <w:t>opportunity</w:t>
      </w:r>
      <w:r w:rsidR="00F00875" w:rsidRPr="00C81953">
        <w:t xml:space="preserve"> </w:t>
      </w:r>
      <w:r w:rsidRPr="00C81953">
        <w:t>to</w:t>
      </w:r>
      <w:r w:rsidR="00F00875" w:rsidRPr="00C81953">
        <w:t xml:space="preserve"> </w:t>
      </w:r>
      <w:r w:rsidRPr="00C81953">
        <w:t>become</w:t>
      </w:r>
      <w:r w:rsidR="00F00875" w:rsidRPr="00C81953">
        <w:t xml:space="preserve"> </w:t>
      </w:r>
      <w:r w:rsidRPr="00C81953">
        <w:t>the</w:t>
      </w:r>
      <w:r w:rsidR="00F00875" w:rsidRPr="00C81953">
        <w:t xml:space="preserve"> </w:t>
      </w:r>
      <w:r w:rsidRPr="00C81953">
        <w:t>ruler</w:t>
      </w:r>
      <w:r w:rsidR="00F00875" w:rsidRPr="00C81953">
        <w:t xml:space="preserve"> </w:t>
      </w:r>
      <w:r w:rsidRPr="00C81953">
        <w:t>is</w:t>
      </w:r>
      <w:r w:rsidR="00F00875" w:rsidRPr="00C81953">
        <w:t xml:space="preserve"> </w:t>
      </w:r>
      <w:r w:rsidRPr="00C81953">
        <w:t>open</w:t>
      </w:r>
      <w:r w:rsidR="00F00875" w:rsidRPr="00C81953">
        <w:t xml:space="preserve"> </w:t>
      </w:r>
      <w:r w:rsidRPr="00C81953">
        <w:t>to</w:t>
      </w:r>
      <w:r w:rsidR="00F00875" w:rsidRPr="00C81953">
        <w:t xml:space="preserve"> </w:t>
      </w:r>
      <w:r w:rsidRPr="00C81953">
        <w:t>all,</w:t>
      </w:r>
      <w:r w:rsidR="00F00875" w:rsidRPr="00C81953">
        <w:t xml:space="preserve"> </w:t>
      </w:r>
      <w:r w:rsidRPr="00C81953">
        <w:t>not</w:t>
      </w:r>
      <w:r w:rsidR="00F00875" w:rsidRPr="00C81953">
        <w:t xml:space="preserve"> </w:t>
      </w:r>
      <w:r w:rsidRPr="00C81953">
        <w:t>just</w:t>
      </w:r>
      <w:r w:rsidR="00F00875" w:rsidRPr="00C81953">
        <w:t xml:space="preserve"> </w:t>
      </w:r>
      <w:r w:rsidRPr="00C81953">
        <w:t>to</w:t>
      </w:r>
      <w:r w:rsidR="00F00875" w:rsidRPr="00C81953">
        <w:t xml:space="preserve"> </w:t>
      </w:r>
      <w:r w:rsidRPr="00C81953">
        <w:t>the</w:t>
      </w:r>
      <w:r w:rsidR="00F00875" w:rsidRPr="00C81953">
        <w:t xml:space="preserve"> </w:t>
      </w:r>
      <w:r w:rsidRPr="00C81953">
        <w:t>sons</w:t>
      </w:r>
      <w:r w:rsidR="00F00875" w:rsidRPr="00C81953">
        <w:t xml:space="preserve"> </w:t>
      </w:r>
      <w:r w:rsidRPr="00C81953">
        <w:t>of</w:t>
      </w:r>
      <w:r w:rsidR="00F00875" w:rsidRPr="00C81953">
        <w:t xml:space="preserve"> </w:t>
      </w:r>
      <w:r w:rsidRPr="00C81953">
        <w:t>the</w:t>
      </w:r>
      <w:r w:rsidR="00F00875" w:rsidRPr="00C81953">
        <w:t xml:space="preserve"> </w:t>
      </w:r>
      <w:r w:rsidRPr="00C81953">
        <w:t>current</w:t>
      </w:r>
      <w:r w:rsidR="00F00875" w:rsidRPr="00C81953">
        <w:t xml:space="preserve"> </w:t>
      </w:r>
      <w:r w:rsidRPr="00C81953">
        <w:t>leader.</w:t>
      </w:r>
      <w:r w:rsidR="00F00875" w:rsidRPr="00C81953">
        <w:t xml:space="preserve"> </w:t>
      </w:r>
      <w:r w:rsidRPr="00C81953">
        <w:t>Moreover,</w:t>
      </w:r>
      <w:r w:rsidR="00F00875" w:rsidRPr="00C81953">
        <w:t xml:space="preserve"> </w:t>
      </w:r>
      <w:r w:rsidRPr="00C81953">
        <w:t>there</w:t>
      </w:r>
      <w:r w:rsidR="00F00875" w:rsidRPr="00C81953">
        <w:t xml:space="preserve"> </w:t>
      </w:r>
      <w:r w:rsidRPr="00C81953">
        <w:t>is</w:t>
      </w:r>
      <w:r w:rsidR="00F00875" w:rsidRPr="00C81953">
        <w:t xml:space="preserve"> </w:t>
      </w:r>
      <w:r w:rsidRPr="00C81953">
        <w:t>strict</w:t>
      </w:r>
      <w:r w:rsidR="00F00875" w:rsidRPr="00C81953">
        <w:t xml:space="preserve"> </w:t>
      </w:r>
      <w:r w:rsidRPr="00C81953">
        <w:t>adherence</w:t>
      </w:r>
      <w:r w:rsidR="00F00875" w:rsidRPr="00C81953">
        <w:t xml:space="preserve"> </w:t>
      </w:r>
      <w:r w:rsidRPr="00C81953">
        <w:t>to</w:t>
      </w:r>
      <w:r w:rsidR="00F00875" w:rsidRPr="00C81953">
        <w:t xml:space="preserve"> </w:t>
      </w:r>
      <w:r w:rsidRPr="00C81953">
        <w:t>customary</w:t>
      </w:r>
      <w:r w:rsidR="00F00875" w:rsidRPr="00C81953">
        <w:t xml:space="preserve"> </w:t>
      </w:r>
      <w:r w:rsidRPr="00C81953">
        <w:t>rules</w:t>
      </w:r>
      <w:r w:rsidR="00F00875" w:rsidRPr="00C81953">
        <w:t xml:space="preserve"> </w:t>
      </w:r>
      <w:r w:rsidRPr="00C81953">
        <w:t>and</w:t>
      </w:r>
      <w:r w:rsidR="00F00875" w:rsidRPr="00C81953">
        <w:t xml:space="preserve"> </w:t>
      </w:r>
      <w:r w:rsidRPr="00C81953">
        <w:t>violations</w:t>
      </w:r>
      <w:r w:rsidR="00F00875" w:rsidRPr="00C81953">
        <w:t xml:space="preserve"> </w:t>
      </w:r>
      <w:r w:rsidRPr="00C81953">
        <w:t>are</w:t>
      </w:r>
      <w:r w:rsidR="00F00875" w:rsidRPr="00C81953">
        <w:t xml:space="preserve"> </w:t>
      </w:r>
      <w:r w:rsidRPr="00C81953">
        <w:t>considered</w:t>
      </w:r>
      <w:r w:rsidR="00F00875" w:rsidRPr="00C81953">
        <w:t xml:space="preserve"> </w:t>
      </w:r>
      <w:r w:rsidRPr="00C81953">
        <w:t>taboo</w:t>
      </w:r>
      <w:r w:rsidR="00F00875" w:rsidRPr="00C81953">
        <w:t xml:space="preserve"> </w:t>
      </w:r>
      <w:r w:rsidRPr="00C81953">
        <w:t>and</w:t>
      </w:r>
      <w:r w:rsidR="00F00875" w:rsidRPr="00C81953">
        <w:t xml:space="preserve"> </w:t>
      </w:r>
      <w:r w:rsidRPr="00C81953">
        <w:t>subject</w:t>
      </w:r>
      <w:r w:rsidR="00F00875" w:rsidRPr="00C81953">
        <w:t xml:space="preserve"> </w:t>
      </w:r>
      <w:r w:rsidRPr="00C81953">
        <w:t>to</w:t>
      </w:r>
      <w:r w:rsidR="00F00875" w:rsidRPr="00C81953">
        <w:t xml:space="preserve"> </w:t>
      </w:r>
      <w:r w:rsidRPr="00C81953">
        <w:t>sanctions.</w:t>
      </w:r>
      <w:r w:rsidR="00F00875" w:rsidRPr="00C81953">
        <w:t xml:space="preserve"> </w:t>
      </w:r>
      <w:r w:rsidRPr="00C81953">
        <w:t>Interestingly,</w:t>
      </w:r>
      <w:r w:rsidR="00F00875" w:rsidRPr="00C81953">
        <w:t xml:space="preserve"> </w:t>
      </w:r>
      <w:r w:rsidRPr="00C81953">
        <w:t>women</w:t>
      </w:r>
      <w:r w:rsidR="00F00875" w:rsidRPr="00C81953">
        <w:t xml:space="preserve"> </w:t>
      </w:r>
      <w:r w:rsidRPr="00C81953">
        <w:t>can</w:t>
      </w:r>
      <w:r w:rsidR="00F00875" w:rsidRPr="00C81953">
        <w:t xml:space="preserve"> </w:t>
      </w:r>
      <w:r w:rsidRPr="00C81953">
        <w:t>participate</w:t>
      </w:r>
      <w:r w:rsidR="00F00875" w:rsidRPr="00C81953">
        <w:t xml:space="preserve"> </w:t>
      </w:r>
      <w:r w:rsidRPr="00C81953">
        <w:t>in</w:t>
      </w:r>
      <w:r w:rsidR="00F00875" w:rsidRPr="00C81953">
        <w:t xml:space="preserve"> </w:t>
      </w:r>
      <w:r w:rsidRPr="00C81953">
        <w:t>community</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there</w:t>
      </w:r>
      <w:r w:rsidR="00F00875" w:rsidRPr="00C81953">
        <w:t xml:space="preserve"> </w:t>
      </w:r>
      <w:r w:rsidRPr="00C81953">
        <w:t>is</w:t>
      </w:r>
      <w:r w:rsidR="00F00875" w:rsidRPr="00C81953">
        <w:t xml:space="preserve"> </w:t>
      </w:r>
      <w:r w:rsidRPr="00C81953">
        <w:t>a</w:t>
      </w:r>
      <w:r w:rsidR="00F00875" w:rsidRPr="00C81953">
        <w:t xml:space="preserve"> </w:t>
      </w:r>
      <w:r w:rsidRPr="00C81953">
        <w:t>concept</w:t>
      </w:r>
      <w:r w:rsidR="00F00875" w:rsidRPr="00C81953">
        <w:t xml:space="preserve"> </w:t>
      </w:r>
      <w:r w:rsidRPr="00C81953">
        <w:t>of</w:t>
      </w:r>
      <w:r w:rsidR="00F00875" w:rsidRPr="00C81953">
        <w:t xml:space="preserve"> </w:t>
      </w:r>
      <w:r w:rsidRPr="00C81953">
        <w:t>the</w:t>
      </w:r>
      <w:r w:rsidR="00F00875" w:rsidRPr="00C81953">
        <w:t xml:space="preserve"> </w:t>
      </w:r>
      <w:r w:rsidRPr="00C81953">
        <w:rPr>
          <w:i/>
        </w:rPr>
        <w:t>bae</w:t>
      </w:r>
      <w:r w:rsidR="00F00875" w:rsidRPr="00C81953">
        <w:t xml:space="preserve"> </w:t>
      </w:r>
      <w:r w:rsidRPr="00C81953">
        <w:t>or</w:t>
      </w:r>
      <w:r w:rsidR="00F00875" w:rsidRPr="00C81953">
        <w:t xml:space="preserve"> </w:t>
      </w:r>
      <w:r w:rsidRPr="00C81953">
        <w:t>woman</w:t>
      </w:r>
      <w:r w:rsidR="00F00875" w:rsidRPr="00C81953">
        <w:t xml:space="preserve"> </w:t>
      </w:r>
      <w:r w:rsidRPr="00C81953">
        <w:t>leader.</w:t>
      </w:r>
      <w:r w:rsidR="00F00875" w:rsidRPr="00C81953">
        <w:t xml:space="preserve"> </w:t>
      </w:r>
      <w:r w:rsidRPr="00C81953">
        <w:t>Finally,</w:t>
      </w:r>
      <w:r w:rsidR="00F00875" w:rsidRPr="00C81953">
        <w:t xml:space="preserve"> </w:t>
      </w:r>
      <w:r w:rsidRPr="00C81953">
        <w:t>their</w:t>
      </w:r>
      <w:r w:rsidR="00F00875" w:rsidRPr="00C81953">
        <w:t xml:space="preserve"> </w:t>
      </w:r>
      <w:r w:rsidRPr="00C81953">
        <w:t>concept</w:t>
      </w:r>
      <w:r w:rsidR="00F00875" w:rsidRPr="00C81953">
        <w:t xml:space="preserve"> </w:t>
      </w:r>
      <w:r w:rsidRPr="00C81953">
        <w:t>of</w:t>
      </w:r>
      <w:r w:rsidR="00F00875" w:rsidRPr="00C81953">
        <w:t xml:space="preserve"> </w:t>
      </w:r>
      <w:r w:rsidRPr="00C81953">
        <w:t>property</w:t>
      </w:r>
      <w:r w:rsidR="00F00875" w:rsidRPr="00C81953">
        <w:t xml:space="preserve"> </w:t>
      </w:r>
      <w:r w:rsidRPr="00C81953">
        <w:t>rights</w:t>
      </w:r>
      <w:r w:rsidR="00F00875" w:rsidRPr="00C81953">
        <w:t xml:space="preserve"> </w:t>
      </w:r>
      <w:r w:rsidRPr="00C81953">
        <w:t>is</w:t>
      </w:r>
      <w:r w:rsidR="00F00875" w:rsidRPr="00C81953">
        <w:t xml:space="preserve"> </w:t>
      </w:r>
      <w:r w:rsidRPr="00C81953">
        <w:t>connected</w:t>
      </w:r>
      <w:r w:rsidR="00F00875" w:rsidRPr="00C81953">
        <w:t xml:space="preserve"> </w:t>
      </w:r>
      <w:r w:rsidRPr="00C81953">
        <w:t>with</w:t>
      </w:r>
      <w:r w:rsidR="00F00875" w:rsidRPr="00C81953">
        <w:t xml:space="preserve"> </w:t>
      </w:r>
      <w:r w:rsidRPr="00C81953">
        <w:t>the</w:t>
      </w:r>
      <w:r w:rsidR="00F00875" w:rsidRPr="00C81953">
        <w:t xml:space="preserve"> </w:t>
      </w:r>
      <w:r w:rsidRPr="00C81953">
        <w:t>ownership</w:t>
      </w:r>
      <w:r w:rsidR="00F00875" w:rsidRPr="00C81953">
        <w:t xml:space="preserve"> </w:t>
      </w:r>
      <w:r w:rsidRPr="00C81953">
        <w:t>of</w:t>
      </w:r>
      <w:r w:rsidR="00F00875" w:rsidRPr="00C81953">
        <w:t xml:space="preserve"> </w:t>
      </w:r>
      <w:r w:rsidRPr="00C81953">
        <w:t>land</w:t>
      </w:r>
      <w:r w:rsidR="00F00875" w:rsidRPr="00C81953">
        <w:t xml:space="preserve"> </w:t>
      </w:r>
      <w:r w:rsidRPr="00C81953">
        <w:t>(and</w:t>
      </w:r>
      <w:r w:rsidR="00F00875" w:rsidRPr="00C81953">
        <w:t xml:space="preserve"> </w:t>
      </w:r>
      <w:r w:rsidRPr="00C81953">
        <w:t>its</w:t>
      </w:r>
      <w:r w:rsidR="00F00875" w:rsidRPr="00C81953">
        <w:t xml:space="preserve"> </w:t>
      </w:r>
      <w:r w:rsidRPr="00C81953">
        <w:t>resources)</w:t>
      </w:r>
      <w:r w:rsidR="00F00875" w:rsidRPr="00C81953">
        <w:t xml:space="preserve"> </w:t>
      </w:r>
      <w:r w:rsidRPr="00C81953">
        <w:t>by</w:t>
      </w:r>
      <w:r w:rsidR="00F00875" w:rsidRPr="00C81953">
        <w:t xml:space="preserve"> </w:t>
      </w:r>
      <w:r w:rsidRPr="00C81953">
        <w:t>their</w:t>
      </w:r>
      <w:r w:rsidR="00F00875" w:rsidRPr="00C81953">
        <w:t xml:space="preserve"> </w:t>
      </w:r>
      <w:r w:rsidRPr="00C81953">
        <w:t>ancestors.</w:t>
      </w:r>
      <w:r w:rsidR="00F00875" w:rsidRPr="00C81953">
        <w:t xml:space="preserve"> </w:t>
      </w:r>
      <w:r w:rsidRPr="00C81953">
        <w:t>Most</w:t>
      </w:r>
      <w:r w:rsidR="00F00875" w:rsidRPr="00C81953">
        <w:t xml:space="preserve"> </w:t>
      </w:r>
      <w:r w:rsidRPr="00C81953">
        <w:t>Manobos</w:t>
      </w:r>
      <w:r w:rsidR="00F00875" w:rsidRPr="00C81953">
        <w:t xml:space="preserve"> </w:t>
      </w:r>
      <w:r w:rsidRPr="00C81953">
        <w:t>remain</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poor</w:t>
      </w:r>
      <w:r w:rsidR="00F00875" w:rsidRPr="00C81953">
        <w:t xml:space="preserve"> </w:t>
      </w:r>
      <w:r w:rsidRPr="00C81953">
        <w:t>and</w:t>
      </w:r>
      <w:r w:rsidR="00F00875" w:rsidRPr="00C81953">
        <w:t xml:space="preserve"> </w:t>
      </w:r>
      <w:r w:rsidRPr="00C81953">
        <w:t>marginalized</w:t>
      </w:r>
      <w:r w:rsidR="00F00875" w:rsidRPr="00C81953">
        <w:t xml:space="preserve"> </w:t>
      </w:r>
      <w:r w:rsidRPr="00C81953">
        <w:t>sector</w:t>
      </w:r>
      <w:r w:rsidR="00F00875" w:rsidRPr="00C81953">
        <w:t xml:space="preserve"> </w:t>
      </w:r>
      <w:r w:rsidRPr="00C81953">
        <w:t>and</w:t>
      </w:r>
      <w:r w:rsidR="00F00875" w:rsidRPr="00C81953">
        <w:t xml:space="preserve"> </w:t>
      </w:r>
      <w:r w:rsidRPr="00C81953">
        <w:t>are</w:t>
      </w:r>
      <w:r w:rsidR="00F00875" w:rsidRPr="00C81953">
        <w:t xml:space="preserve"> </w:t>
      </w:r>
      <w:r w:rsidRPr="00C81953">
        <w:t>threatened</w:t>
      </w:r>
      <w:r w:rsidR="00F00875" w:rsidRPr="00C81953">
        <w:t xml:space="preserve"> </w:t>
      </w:r>
      <w:r w:rsidRPr="00C81953">
        <w:t>by</w:t>
      </w:r>
      <w:r w:rsidR="00F00875" w:rsidRPr="00C81953">
        <w:t xml:space="preserve"> </w:t>
      </w:r>
      <w:r w:rsidRPr="00C81953">
        <w:t>the</w:t>
      </w:r>
      <w:r w:rsidR="00F00875" w:rsidRPr="00C81953">
        <w:t xml:space="preserve"> </w:t>
      </w:r>
      <w:r w:rsidRPr="00C81953">
        <w:t>continuous</w:t>
      </w:r>
      <w:r w:rsidR="00F00875" w:rsidRPr="00C81953">
        <w:t xml:space="preserve"> </w:t>
      </w:r>
      <w:r w:rsidRPr="00C81953">
        <w:t>migration</w:t>
      </w:r>
      <w:r w:rsidR="00F00875" w:rsidRPr="00C81953">
        <w:t xml:space="preserve"> </w:t>
      </w:r>
      <w:r w:rsidRPr="00C81953">
        <w:t>of</w:t>
      </w:r>
      <w:r w:rsidR="00F00875" w:rsidRPr="00C81953">
        <w:t xml:space="preserve"> </w:t>
      </w:r>
      <w:r w:rsidRPr="00C81953">
        <w:t>lowlanders.</w:t>
      </w:r>
      <w:r w:rsidR="00F00875" w:rsidRPr="00C81953">
        <w:t xml:space="preserve"> </w:t>
      </w:r>
    </w:p>
    <w:p w14:paraId="116429D3" w14:textId="77777777" w:rsidR="0037311E" w:rsidRPr="00C81953" w:rsidRDefault="0037311E" w:rsidP="0037311E"/>
    <w:p w14:paraId="4AA52F2F" w14:textId="2FD29A7A" w:rsidR="0037311E" w:rsidRPr="00C81953" w:rsidRDefault="0037311E" w:rsidP="0037311E">
      <w:pPr>
        <w:rPr>
          <w:i/>
        </w:rPr>
      </w:pPr>
      <w:r w:rsidRPr="00C81953">
        <w:rPr>
          <w:i/>
        </w:rPr>
        <w:t>Significance</w:t>
      </w:r>
      <w:r w:rsidR="00F00875" w:rsidRPr="00C81953">
        <w:rPr>
          <w:i/>
        </w:rPr>
        <w:t xml:space="preserve"> </w:t>
      </w:r>
      <w:r w:rsidRPr="00C81953">
        <w:rPr>
          <w:i/>
        </w:rPr>
        <w:t>of</w:t>
      </w:r>
      <w:r w:rsidR="00F00875" w:rsidRPr="00C81953">
        <w:rPr>
          <w:i/>
        </w:rPr>
        <w:t xml:space="preserve"> </w:t>
      </w:r>
      <w:r w:rsidRPr="00C81953">
        <w:rPr>
          <w:i/>
        </w:rPr>
        <w:t>mining</w:t>
      </w:r>
      <w:r w:rsidR="00F00875" w:rsidRPr="00C81953">
        <w:rPr>
          <w:i/>
        </w:rPr>
        <w:t xml:space="preserve"> </w:t>
      </w:r>
      <w:r w:rsidRPr="00C81953">
        <w:rPr>
          <w:i/>
        </w:rPr>
        <w:t>in</w:t>
      </w:r>
      <w:r w:rsidR="00F00875" w:rsidRPr="00C81953">
        <w:rPr>
          <w:i/>
        </w:rPr>
        <w:t xml:space="preserve"> </w:t>
      </w:r>
      <w:r w:rsidRPr="00C81953">
        <w:rPr>
          <w:i/>
        </w:rPr>
        <w:t>Eastern</w:t>
      </w:r>
      <w:r w:rsidR="00F00875" w:rsidRPr="00C81953">
        <w:rPr>
          <w:i/>
        </w:rPr>
        <w:t xml:space="preserve"> </w:t>
      </w:r>
      <w:r w:rsidRPr="00C81953">
        <w:rPr>
          <w:i/>
        </w:rPr>
        <w:t>Mindanao</w:t>
      </w:r>
    </w:p>
    <w:p w14:paraId="3E100C5E" w14:textId="77777777" w:rsidR="0037311E" w:rsidRPr="00C81953" w:rsidRDefault="0037311E" w:rsidP="0037311E"/>
    <w:p w14:paraId="08B75A61" w14:textId="5BD01E05" w:rsidR="0037311E" w:rsidRPr="00C81953" w:rsidRDefault="0037311E" w:rsidP="0037311E">
      <w:r w:rsidRPr="00C81953">
        <w:t>Inside</w:t>
      </w:r>
      <w:r w:rsidR="00F00875" w:rsidRPr="00C81953">
        <w:t xml:space="preserve"> </w:t>
      </w:r>
      <w:r w:rsidRPr="00C81953">
        <w:t>and</w:t>
      </w:r>
      <w:r w:rsidR="00F00875" w:rsidRPr="00C81953">
        <w:t xml:space="preserve"> </w:t>
      </w:r>
      <w:r w:rsidRPr="00C81953">
        <w:t>around</w:t>
      </w:r>
      <w:r w:rsidR="00F00875" w:rsidRPr="00C81953">
        <w:t xml:space="preserve"> </w:t>
      </w:r>
      <w:r w:rsidRPr="00C81953">
        <w:t>the</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of</w:t>
      </w:r>
      <w:r w:rsidR="00F00875" w:rsidRPr="00C81953">
        <w:t xml:space="preserve"> </w:t>
      </w:r>
      <w:r w:rsidRPr="00C81953">
        <w:t>the</w:t>
      </w:r>
      <w:r w:rsidR="00F00875" w:rsidRPr="00C81953">
        <w:t xml:space="preserve"> </w:t>
      </w:r>
      <w:r w:rsidRPr="00C81953">
        <w:t>Manobos</w:t>
      </w:r>
      <w:r w:rsidR="00F00875" w:rsidRPr="00C81953">
        <w:t xml:space="preserve"> </w:t>
      </w:r>
      <w:r w:rsidRPr="00C81953">
        <w:t>and</w:t>
      </w:r>
      <w:r w:rsidR="00F00875" w:rsidRPr="00C81953">
        <w:t xml:space="preserve"> </w:t>
      </w:r>
      <w:r w:rsidRPr="00C81953">
        <w:t>other</w:t>
      </w:r>
      <w:r w:rsidR="00F00875" w:rsidRPr="00C81953">
        <w:t xml:space="preserve"> </w:t>
      </w:r>
      <w:r w:rsidRPr="00C81953">
        <w:t>lumads</w:t>
      </w:r>
      <w:r w:rsidR="00F00875" w:rsidRPr="00C81953">
        <w:t xml:space="preserve"> </w:t>
      </w:r>
      <w:r w:rsidRPr="00C81953">
        <w:t>(IP</w:t>
      </w:r>
      <w:r w:rsidR="00F00875" w:rsidRPr="00C81953">
        <w:t xml:space="preserve"> </w:t>
      </w:r>
      <w:r w:rsidRPr="00C81953">
        <w:t>tribes)</w:t>
      </w:r>
      <w:r w:rsidR="00F00875" w:rsidRPr="00C81953">
        <w:t xml:space="preserve"> </w:t>
      </w:r>
      <w:r w:rsidRPr="00C81953">
        <w:t>in</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are</w:t>
      </w:r>
      <w:r w:rsidR="00F00875" w:rsidRPr="00C81953">
        <w:t xml:space="preserve"> </w:t>
      </w:r>
      <w:r w:rsidRPr="00C81953">
        <w:t>more</w:t>
      </w:r>
      <w:r w:rsidR="00F00875" w:rsidRPr="00C81953">
        <w:t xml:space="preserve"> </w:t>
      </w:r>
      <w:r w:rsidRPr="00C81953">
        <w:t>than</w:t>
      </w:r>
      <w:r w:rsidR="00F00875" w:rsidRPr="00C81953">
        <w:t xml:space="preserve"> </w:t>
      </w:r>
      <w:r w:rsidRPr="00C81953">
        <w:t>a</w:t>
      </w:r>
      <w:r w:rsidR="00F00875" w:rsidRPr="00C81953">
        <w:t xml:space="preserve"> </w:t>
      </w:r>
      <w:r w:rsidRPr="00C81953">
        <w:t>hundred</w:t>
      </w:r>
      <w:r w:rsidR="00F00875" w:rsidRPr="00C81953">
        <w:t xml:space="preserve"> </w:t>
      </w:r>
      <w:r w:rsidRPr="00C81953">
        <w:t>mining</w:t>
      </w:r>
      <w:r w:rsidR="00F00875" w:rsidRPr="00C81953">
        <w:t xml:space="preserve"> </w:t>
      </w:r>
      <w:r w:rsidRPr="00C81953">
        <w:t>concessions,</w:t>
      </w:r>
      <w:r w:rsidR="00F00875" w:rsidRPr="00C81953">
        <w:t xml:space="preserve"> </w:t>
      </w:r>
      <w:r w:rsidRPr="00C81953">
        <w:t>broken</w:t>
      </w:r>
      <w:r w:rsidR="00F00875" w:rsidRPr="00C81953">
        <w:t xml:space="preserve"> </w:t>
      </w:r>
      <w:r w:rsidRPr="00C81953">
        <w:t>down</w:t>
      </w:r>
      <w:r w:rsidR="00F00875" w:rsidRPr="00C81953">
        <w:t xml:space="preserve"> </w:t>
      </w:r>
      <w:r w:rsidRPr="00C81953">
        <w:t>as</w:t>
      </w:r>
      <w:r w:rsidR="00F00875" w:rsidRPr="00C81953">
        <w:t xml:space="preserve"> </w:t>
      </w:r>
      <w:r w:rsidRPr="00C81953">
        <w:t>follows:</w:t>
      </w:r>
      <w:r w:rsidR="00F00875" w:rsidRPr="00C81953">
        <w:t xml:space="preserve"> </w:t>
      </w:r>
      <w:r w:rsidRPr="00C81953">
        <w:t>53</w:t>
      </w:r>
      <w:r w:rsidR="00F00875" w:rsidRPr="00C81953">
        <w:t xml:space="preserve"> </w:t>
      </w:r>
      <w:r w:rsidRPr="00C81953">
        <w:t>approved</w:t>
      </w:r>
      <w:r w:rsidR="00F00875" w:rsidRPr="00C81953">
        <w:t xml:space="preserve"> </w:t>
      </w:r>
      <w:r w:rsidRPr="00C81953">
        <w:t>mineral</w:t>
      </w:r>
      <w:r w:rsidR="00F00875" w:rsidRPr="00C81953">
        <w:t xml:space="preserve"> </w:t>
      </w:r>
      <w:r w:rsidRPr="00C81953">
        <w:t>production</w:t>
      </w:r>
      <w:r w:rsidR="00F00875" w:rsidRPr="00C81953">
        <w:t xml:space="preserve"> </w:t>
      </w:r>
      <w:r w:rsidRPr="00C81953">
        <w:t>sharing</w:t>
      </w:r>
      <w:r w:rsidR="00F00875" w:rsidRPr="00C81953">
        <w:t xml:space="preserve"> </w:t>
      </w:r>
      <w:r w:rsidRPr="00C81953">
        <w:t>agreement</w:t>
      </w:r>
      <w:r w:rsidR="00F00875" w:rsidRPr="00C81953">
        <w:t xml:space="preserve"> </w:t>
      </w:r>
      <w:r w:rsidRPr="00C81953">
        <w:t>or</w:t>
      </w:r>
      <w:r w:rsidR="00F00875" w:rsidRPr="00C81953">
        <w:t xml:space="preserve"> </w:t>
      </w:r>
      <w:r w:rsidRPr="00C81953">
        <w:t>MPSA</w:t>
      </w:r>
      <w:r w:rsidR="00F00875" w:rsidRPr="00C81953">
        <w:t xml:space="preserve"> </w:t>
      </w:r>
      <w:r w:rsidRPr="00C81953">
        <w:t>covering</w:t>
      </w:r>
      <w:r w:rsidR="00F00875" w:rsidRPr="00C81953">
        <w:t xml:space="preserve"> </w:t>
      </w:r>
      <w:r w:rsidRPr="00C81953">
        <w:t>134,737.56</w:t>
      </w:r>
      <w:r w:rsidR="00F00875" w:rsidRPr="00C81953">
        <w:t xml:space="preserve"> </w:t>
      </w:r>
      <w:r w:rsidRPr="00C81953">
        <w:t>has;</w:t>
      </w:r>
      <w:r w:rsidR="00F00875" w:rsidRPr="00C81953">
        <w:t xml:space="preserve"> </w:t>
      </w:r>
      <w:r w:rsidRPr="00C81953">
        <w:t>25</w:t>
      </w:r>
      <w:r w:rsidR="00F00875" w:rsidRPr="00C81953">
        <w:t xml:space="preserve"> </w:t>
      </w:r>
      <w:r w:rsidRPr="00C81953">
        <w:t>MPSA</w:t>
      </w:r>
      <w:r w:rsidR="00F00875" w:rsidRPr="00C81953">
        <w:t xml:space="preserve"> </w:t>
      </w:r>
      <w:r w:rsidRPr="00C81953">
        <w:t>applications</w:t>
      </w:r>
      <w:r w:rsidR="00F00875" w:rsidRPr="00C81953">
        <w:t xml:space="preserve"> </w:t>
      </w:r>
      <w:r w:rsidRPr="00C81953">
        <w:t>covering</w:t>
      </w:r>
      <w:r w:rsidR="00F00875" w:rsidRPr="00C81953">
        <w:t xml:space="preserve"> </w:t>
      </w:r>
      <w:r w:rsidRPr="00C81953">
        <w:t>64,445.85</w:t>
      </w:r>
      <w:r w:rsidR="00F00875" w:rsidRPr="00C81953">
        <w:t xml:space="preserve"> </w:t>
      </w:r>
      <w:r w:rsidRPr="00C81953">
        <w:t>has;</w:t>
      </w:r>
      <w:r w:rsidR="00F00875" w:rsidRPr="00C81953">
        <w:t xml:space="preserve"> </w:t>
      </w:r>
      <w:r w:rsidRPr="00C81953">
        <w:t>and</w:t>
      </w:r>
      <w:r w:rsidR="00F00875" w:rsidRPr="00C81953">
        <w:t xml:space="preserve"> </w:t>
      </w:r>
      <w:r w:rsidRPr="00C81953">
        <w:t>125</w:t>
      </w:r>
      <w:r w:rsidR="00F00875" w:rsidRPr="00C81953">
        <w:t xml:space="preserve"> </w:t>
      </w:r>
      <w:r w:rsidRPr="00C81953">
        <w:t>denied</w:t>
      </w:r>
      <w:r w:rsidR="00F00875" w:rsidRPr="00C81953">
        <w:t xml:space="preserve"> </w:t>
      </w:r>
      <w:r w:rsidRPr="00C81953">
        <w:t>MPSAs</w:t>
      </w:r>
      <w:r w:rsidR="00F00875" w:rsidRPr="00C81953">
        <w:t xml:space="preserve"> </w:t>
      </w:r>
      <w:r w:rsidRPr="00C81953">
        <w:t>covering</w:t>
      </w:r>
      <w:r w:rsidR="00F00875" w:rsidRPr="00C81953">
        <w:t xml:space="preserve"> </w:t>
      </w:r>
      <w:r w:rsidRPr="00C81953">
        <w:lastRenderedPageBreak/>
        <w:t>471,603.23</w:t>
      </w:r>
      <w:r w:rsidR="00F00875" w:rsidRPr="00C81953">
        <w:t xml:space="preserve"> </w:t>
      </w:r>
      <w:r w:rsidRPr="00C81953">
        <w:t>has.</w:t>
      </w:r>
      <w:r w:rsidR="00F00875" w:rsidRPr="00C81953">
        <w:t xml:space="preserve"> </w:t>
      </w:r>
      <w:r w:rsidRPr="00C81953">
        <w:t>There</w:t>
      </w:r>
      <w:r w:rsidR="00F00875" w:rsidRPr="00C81953">
        <w:t xml:space="preserve"> </w:t>
      </w:r>
      <w:r w:rsidRPr="00C81953">
        <w:t>are</w:t>
      </w:r>
      <w:r w:rsidR="00F00875" w:rsidRPr="00C81953">
        <w:t xml:space="preserve"> </w:t>
      </w:r>
      <w:r w:rsidRPr="00C81953">
        <w:t>five</w:t>
      </w:r>
      <w:r w:rsidR="00F00875" w:rsidRPr="00C81953">
        <w:t xml:space="preserve"> </w:t>
      </w:r>
      <w:r w:rsidRPr="00C81953">
        <w:t>approved</w:t>
      </w:r>
      <w:r w:rsidR="00F00875" w:rsidRPr="00C81953">
        <w:t xml:space="preserve"> </w:t>
      </w:r>
      <w:r w:rsidRPr="00C81953">
        <w:t>mining</w:t>
      </w:r>
      <w:r w:rsidR="00F00875" w:rsidRPr="00C81953">
        <w:t xml:space="preserve"> </w:t>
      </w:r>
      <w:r w:rsidRPr="00C81953">
        <w:t>exploration</w:t>
      </w:r>
      <w:r w:rsidR="00F00875" w:rsidRPr="00C81953">
        <w:t xml:space="preserve"> </w:t>
      </w:r>
      <w:r w:rsidRPr="00C81953">
        <w:t>permits</w:t>
      </w:r>
      <w:r w:rsidR="00F00875" w:rsidRPr="00C81953">
        <w:t xml:space="preserve"> </w:t>
      </w:r>
      <w:r w:rsidRPr="00C81953">
        <w:t>covering</w:t>
      </w:r>
      <w:r w:rsidR="00F00875" w:rsidRPr="00C81953">
        <w:t xml:space="preserve"> </w:t>
      </w:r>
      <w:r w:rsidRPr="00C81953">
        <w:t>11,672.73</w:t>
      </w:r>
      <w:r w:rsidR="00F00875" w:rsidRPr="00C81953">
        <w:t xml:space="preserve"> </w:t>
      </w:r>
      <w:r w:rsidRPr="00C81953">
        <w:t>has</w:t>
      </w:r>
      <w:r w:rsidR="00F00875" w:rsidRPr="00C81953">
        <w:t xml:space="preserve"> </w:t>
      </w:r>
      <w:r w:rsidRPr="00C81953">
        <w:t>and</w:t>
      </w:r>
      <w:r w:rsidR="00F00875" w:rsidRPr="00C81953">
        <w:t xml:space="preserve"> </w:t>
      </w:r>
      <w:r w:rsidRPr="00C81953">
        <w:t>70</w:t>
      </w:r>
      <w:r w:rsidR="00F00875" w:rsidRPr="00C81953">
        <w:t xml:space="preserve"> </w:t>
      </w:r>
      <w:r w:rsidRPr="00C81953">
        <w:t>more</w:t>
      </w:r>
      <w:r w:rsidR="00F00875" w:rsidRPr="00C81953">
        <w:t xml:space="preserve"> </w:t>
      </w:r>
      <w:r w:rsidRPr="00C81953">
        <w:t>permits</w:t>
      </w:r>
      <w:r w:rsidR="00F00875" w:rsidRPr="00C81953">
        <w:t xml:space="preserve"> </w:t>
      </w:r>
      <w:r w:rsidRPr="00C81953">
        <w:t>in</w:t>
      </w:r>
      <w:r w:rsidR="00F00875" w:rsidRPr="00C81953">
        <w:t xml:space="preserve"> </w:t>
      </w:r>
      <w:r w:rsidRPr="00C81953">
        <w:t>various</w:t>
      </w:r>
      <w:r w:rsidR="00F00875" w:rsidRPr="00C81953">
        <w:t xml:space="preserve"> </w:t>
      </w:r>
      <w:r w:rsidRPr="00C81953">
        <w:t>stages</w:t>
      </w:r>
      <w:r w:rsidR="00F00875" w:rsidRPr="00C81953">
        <w:t xml:space="preserve"> </w:t>
      </w:r>
      <w:r w:rsidRPr="00C81953">
        <w:t>of</w:t>
      </w:r>
      <w:r w:rsidR="00F00875" w:rsidRPr="00C81953">
        <w:t xml:space="preserve"> </w:t>
      </w:r>
      <w:r w:rsidRPr="00C81953">
        <w:t>processing</w:t>
      </w:r>
      <w:r w:rsidR="00F00875" w:rsidRPr="00C81953">
        <w:t xml:space="preserve"> </w:t>
      </w:r>
      <w:r w:rsidRPr="00C81953">
        <w:t>covering</w:t>
      </w:r>
      <w:r w:rsidR="00F00875" w:rsidRPr="00C81953">
        <w:t xml:space="preserve"> </w:t>
      </w:r>
      <w:r w:rsidRPr="00C81953">
        <w:t>298,615.97</w:t>
      </w:r>
      <w:r w:rsidR="00F00875" w:rsidRPr="00C81953">
        <w:t xml:space="preserve"> </w:t>
      </w:r>
      <w:r w:rsidRPr="00C81953">
        <w:t>has.</w:t>
      </w:r>
      <w:r w:rsidR="00F00875" w:rsidRPr="00C81953">
        <w:t xml:space="preserve"> </w:t>
      </w:r>
      <w:r w:rsidRPr="00C81953">
        <w:t>Minerals</w:t>
      </w:r>
      <w:r w:rsidR="00F00875" w:rsidRPr="00C81953">
        <w:t xml:space="preserve"> </w:t>
      </w:r>
      <w:r w:rsidRPr="00C81953">
        <w:t>extracted</w:t>
      </w:r>
      <w:r w:rsidR="00F00875" w:rsidRPr="00C81953">
        <w:t xml:space="preserve"> </w:t>
      </w:r>
      <w:r w:rsidRPr="00C81953">
        <w:t>are</w:t>
      </w:r>
      <w:r w:rsidR="00F00875" w:rsidRPr="00C81953">
        <w:t xml:space="preserve"> </w:t>
      </w:r>
      <w:r w:rsidRPr="00C81953">
        <w:t>mainly</w:t>
      </w:r>
      <w:r w:rsidR="00F00875" w:rsidRPr="00C81953">
        <w:t xml:space="preserve"> </w:t>
      </w:r>
      <w:r w:rsidRPr="00C81953">
        <w:t>gold,</w:t>
      </w:r>
      <w:r w:rsidR="00F00875" w:rsidRPr="00C81953">
        <w:t xml:space="preserve"> </w:t>
      </w:r>
      <w:r w:rsidRPr="00C81953">
        <w:t>chromite</w:t>
      </w:r>
      <w:r w:rsidR="00F00875" w:rsidRPr="00C81953">
        <w:t xml:space="preserve"> </w:t>
      </w:r>
      <w:r w:rsidRPr="00C81953">
        <w:t>and</w:t>
      </w:r>
      <w:r w:rsidR="00F00875" w:rsidRPr="00C81953">
        <w:t xml:space="preserve"> </w:t>
      </w:r>
      <w:r w:rsidRPr="00C81953">
        <w:t>nickel.</w:t>
      </w:r>
      <w:r w:rsidRPr="00C81953">
        <w:rPr>
          <w:rStyle w:val="FootnoteReference"/>
        </w:rPr>
        <w:footnoteReference w:id="27"/>
      </w:r>
      <w:r w:rsidR="00F00875" w:rsidRPr="00C81953">
        <w:t xml:space="preserve"> </w:t>
      </w:r>
    </w:p>
    <w:p w14:paraId="7D12E1BF" w14:textId="6CEE2FFC" w:rsidR="0037311E" w:rsidRPr="00C81953" w:rsidRDefault="0037311E" w:rsidP="0037311E">
      <w:r w:rsidRPr="00C81953">
        <w:t>Mining</w:t>
      </w:r>
      <w:r w:rsidR="00F00875" w:rsidRPr="00C81953">
        <w:t xml:space="preserve"> </w:t>
      </w:r>
      <w:r w:rsidRPr="00C81953">
        <w:t>operations</w:t>
      </w:r>
      <w:r w:rsidR="00F00875" w:rsidRPr="00C81953">
        <w:t xml:space="preserve"> </w:t>
      </w:r>
      <w:r w:rsidRPr="00C81953">
        <w:t>are</w:t>
      </w:r>
      <w:r w:rsidR="00F00875" w:rsidRPr="00C81953">
        <w:t xml:space="preserve"> </w:t>
      </w:r>
      <w:r w:rsidRPr="00C81953">
        <w:t>mostly</w:t>
      </w:r>
      <w:r w:rsidR="00F00875" w:rsidRPr="00C81953">
        <w:t xml:space="preserve"> </w:t>
      </w:r>
      <w:r w:rsidRPr="00C81953">
        <w:t>inside</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and</w:t>
      </w:r>
      <w:r w:rsidR="00F00875" w:rsidRPr="00C81953">
        <w:t xml:space="preserve"> </w:t>
      </w:r>
      <w:r w:rsidRPr="00C81953">
        <w:t>have</w:t>
      </w:r>
      <w:r w:rsidR="00F00875" w:rsidRPr="00C81953">
        <w:t xml:space="preserve"> </w:t>
      </w:r>
      <w:r w:rsidRPr="00C81953">
        <w:t>to</w:t>
      </w:r>
      <w:r w:rsidR="00F00875" w:rsidRPr="00C81953">
        <w:t xml:space="preserve"> </w:t>
      </w:r>
      <w:r w:rsidRPr="00C81953">
        <w:t>undergo</w:t>
      </w:r>
      <w:r w:rsidR="00F00875" w:rsidRPr="00C81953">
        <w:t xml:space="preserve"> </w:t>
      </w:r>
      <w:r w:rsidRPr="00C81953">
        <w:t>the</w:t>
      </w:r>
      <w:r w:rsidR="00F00875" w:rsidRPr="00C81953">
        <w:t xml:space="preserve"> </w:t>
      </w:r>
      <w:r w:rsidRPr="00C81953">
        <w:t>FPIC</w:t>
      </w:r>
      <w:r w:rsidR="00F00875" w:rsidRPr="00C81953">
        <w:t xml:space="preserve"> </w:t>
      </w:r>
      <w:r w:rsidRPr="00C81953">
        <w:t>process.</w:t>
      </w:r>
      <w:r w:rsidR="00F00875" w:rsidRPr="00C81953">
        <w:t xml:space="preserve"> </w:t>
      </w:r>
      <w:r w:rsidRPr="00C81953">
        <w:t>Evidence</w:t>
      </w:r>
      <w:r w:rsidR="00F00875" w:rsidRPr="00C81953">
        <w:t xml:space="preserve"> </w:t>
      </w:r>
      <w:r w:rsidRPr="00C81953">
        <w:t>of</w:t>
      </w:r>
      <w:r w:rsidR="00F00875" w:rsidRPr="00C81953">
        <w:t xml:space="preserve"> </w:t>
      </w:r>
      <w:r w:rsidRPr="00C81953">
        <w:t>a</w:t>
      </w:r>
      <w:r w:rsidR="00F00875" w:rsidRPr="00C81953">
        <w:t xml:space="preserve"> </w:t>
      </w:r>
      <w:r w:rsidRPr="00C81953">
        <w:t>successful</w:t>
      </w:r>
      <w:r w:rsidR="00F00875" w:rsidRPr="00C81953">
        <w:t xml:space="preserve"> </w:t>
      </w:r>
      <w:r w:rsidRPr="00C81953">
        <w:t>FPIC</w:t>
      </w:r>
      <w:r w:rsidR="00F00875" w:rsidRPr="00C81953">
        <w:t xml:space="preserve"> </w:t>
      </w:r>
      <w:r w:rsidRPr="00C81953">
        <w:t>is</w:t>
      </w:r>
      <w:r w:rsidR="00F00875" w:rsidRPr="00C81953">
        <w:t xml:space="preserve"> </w:t>
      </w:r>
      <w:r w:rsidRPr="00C81953">
        <w:t>a</w:t>
      </w:r>
      <w:r w:rsidR="00F00875" w:rsidRPr="00C81953">
        <w:t xml:space="preserve"> </w:t>
      </w:r>
      <w:r w:rsidRPr="00C81953">
        <w:t>Memorandum</w:t>
      </w:r>
      <w:r w:rsidR="00F00875" w:rsidRPr="00C81953">
        <w:t xml:space="preserve"> </w:t>
      </w:r>
      <w:r w:rsidRPr="00C81953">
        <w:t>of</w:t>
      </w:r>
      <w:r w:rsidR="00F00875" w:rsidRPr="00C81953">
        <w:t xml:space="preserve"> </w:t>
      </w:r>
      <w:r w:rsidRPr="00C81953">
        <w:t>Agreement</w:t>
      </w:r>
      <w:r w:rsidR="00F00875" w:rsidRPr="00C81953">
        <w:t xml:space="preserve"> </w:t>
      </w:r>
      <w:r w:rsidRPr="00C81953">
        <w:t>(MOA)</w:t>
      </w:r>
      <w:r w:rsidR="00F00875" w:rsidRPr="00C81953">
        <w:t xml:space="preserve"> </w:t>
      </w:r>
      <w:r w:rsidRPr="00C81953">
        <w:t>between</w:t>
      </w:r>
      <w:r w:rsidR="00F00875" w:rsidRPr="00C81953">
        <w:t xml:space="preserve"> </w:t>
      </w:r>
      <w:r w:rsidRPr="00C81953">
        <w:t>the</w:t>
      </w:r>
      <w:r w:rsidR="00F00875" w:rsidRPr="00C81953">
        <w:t xml:space="preserve"> </w:t>
      </w:r>
      <w:r w:rsidRPr="00C81953">
        <w:t>IP</w:t>
      </w:r>
      <w:r w:rsidR="00F00875" w:rsidRPr="00C81953">
        <w:t xml:space="preserve"> </w:t>
      </w:r>
      <w:r w:rsidRPr="00C81953">
        <w:t>community,</w:t>
      </w:r>
      <w:r w:rsidR="00F00875" w:rsidRPr="00C81953">
        <w:t xml:space="preserve"> </w:t>
      </w:r>
      <w:r w:rsidRPr="00C81953">
        <w:t>the</w:t>
      </w:r>
      <w:r w:rsidR="00F00875" w:rsidRPr="00C81953">
        <w:t xml:space="preserve"> </w:t>
      </w:r>
      <w:r w:rsidRPr="00C81953">
        <w:t>mining</w:t>
      </w:r>
      <w:r w:rsidR="00F00875" w:rsidRPr="00C81953">
        <w:t xml:space="preserve"> </w:t>
      </w:r>
      <w:r w:rsidRPr="00C81953">
        <w:t>company</w:t>
      </w:r>
      <w:r w:rsidR="00F00875" w:rsidRPr="00C81953">
        <w:t xml:space="preserve"> </w:t>
      </w:r>
      <w:r w:rsidRPr="00C81953">
        <w:t>and</w:t>
      </w:r>
      <w:r w:rsidR="00F00875" w:rsidRPr="00C81953">
        <w:t xml:space="preserve"> </w:t>
      </w:r>
      <w:r w:rsidRPr="00C81953">
        <w:t>the</w:t>
      </w:r>
      <w:r w:rsidR="00F00875" w:rsidRPr="00C81953">
        <w:t xml:space="preserve"> </w:t>
      </w:r>
      <w:r w:rsidRPr="00C81953">
        <w:t>NCIP;</w:t>
      </w:r>
      <w:r w:rsidR="00F00875" w:rsidRPr="00C81953">
        <w:t xml:space="preserve"> </w:t>
      </w:r>
      <w:r w:rsidRPr="00C81953">
        <w:t>it</w:t>
      </w:r>
      <w:r w:rsidR="00F00875" w:rsidRPr="00C81953">
        <w:t xml:space="preserve"> </w:t>
      </w:r>
      <w:r w:rsidRPr="00C81953">
        <w:t>should</w:t>
      </w:r>
      <w:r w:rsidR="00F00875" w:rsidRPr="00C81953">
        <w:t xml:space="preserve"> </w:t>
      </w:r>
      <w:r w:rsidRPr="00C81953">
        <w:t>contain</w:t>
      </w:r>
      <w:r w:rsidR="00F00875" w:rsidRPr="00C81953">
        <w:t xml:space="preserve"> </w:t>
      </w:r>
      <w:r w:rsidRPr="00C81953">
        <w:t>provisions</w:t>
      </w:r>
      <w:r w:rsidR="00F00875" w:rsidRPr="00C81953">
        <w:t xml:space="preserve"> </w:t>
      </w:r>
      <w:r w:rsidRPr="00C81953">
        <w:t>on</w:t>
      </w:r>
      <w:r w:rsidR="00F00875" w:rsidRPr="00C81953">
        <w:t xml:space="preserve"> </w:t>
      </w:r>
      <w:r w:rsidRPr="00C81953">
        <w:t>royalty</w:t>
      </w:r>
      <w:r w:rsidR="00F00875" w:rsidRPr="00C81953">
        <w:t xml:space="preserve"> </w:t>
      </w:r>
      <w:r w:rsidRPr="00C81953">
        <w:t>payment</w:t>
      </w:r>
      <w:r w:rsidR="00F00875" w:rsidRPr="00C81953">
        <w:t xml:space="preserve"> </w:t>
      </w:r>
      <w:r w:rsidRPr="00C81953">
        <w:t>(1%</w:t>
      </w:r>
      <w:r w:rsidR="00F00875" w:rsidRPr="00C81953">
        <w:t xml:space="preserve"> </w:t>
      </w:r>
      <w:r w:rsidRPr="00C81953">
        <w:t>of</w:t>
      </w:r>
      <w:r w:rsidR="00F00875" w:rsidRPr="00C81953">
        <w:t xml:space="preserve"> </w:t>
      </w:r>
      <w:r w:rsidRPr="00C81953">
        <w:t>the</w:t>
      </w:r>
      <w:r w:rsidR="00F00875" w:rsidRPr="00C81953">
        <w:t xml:space="preserve"> </w:t>
      </w:r>
      <w:r w:rsidRPr="00C81953">
        <w:t>gross</w:t>
      </w:r>
      <w:r w:rsidR="00F00875" w:rsidRPr="00C81953">
        <w:t xml:space="preserve"> </w:t>
      </w:r>
      <w:r w:rsidRPr="00C81953">
        <w:t>production/output),</w:t>
      </w:r>
      <w:r w:rsidR="00F00875" w:rsidRPr="00C81953">
        <w:t xml:space="preserve"> </w:t>
      </w:r>
      <w:r w:rsidRPr="00C81953">
        <w:t>socio-economic</w:t>
      </w:r>
      <w:r w:rsidR="00F00875" w:rsidRPr="00C81953">
        <w:t xml:space="preserve"> </w:t>
      </w:r>
      <w:r w:rsidRPr="00C81953">
        <w:t>support,</w:t>
      </w:r>
      <w:r w:rsidR="00F00875" w:rsidRPr="00C81953">
        <w:t xml:space="preserve"> </w:t>
      </w:r>
      <w:r w:rsidRPr="00C81953">
        <w:t>and</w:t>
      </w:r>
      <w:r w:rsidR="00F00875" w:rsidRPr="00C81953">
        <w:t xml:space="preserve"> </w:t>
      </w:r>
      <w:r w:rsidRPr="00C81953">
        <w:t>dispute</w:t>
      </w:r>
      <w:r w:rsidR="00F00875" w:rsidRPr="00C81953">
        <w:t xml:space="preserve"> </w:t>
      </w:r>
      <w:r w:rsidRPr="00C81953">
        <w:t>resolution,</w:t>
      </w:r>
      <w:r w:rsidR="00F00875" w:rsidRPr="00C81953">
        <w:t xml:space="preserve"> </w:t>
      </w:r>
      <w:r w:rsidRPr="00C81953">
        <w:t>among</w:t>
      </w:r>
      <w:r w:rsidR="00F00875" w:rsidRPr="00C81953">
        <w:t xml:space="preserve"> </w:t>
      </w:r>
      <w:r w:rsidRPr="00C81953">
        <w:t>others.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biggest</w:t>
      </w:r>
      <w:r w:rsidR="00F00875" w:rsidRPr="00C81953">
        <w:t xml:space="preserve"> </w:t>
      </w:r>
      <w:r w:rsidRPr="00C81953">
        <w:t>royalty</w:t>
      </w:r>
      <w:r w:rsidR="00F00875" w:rsidRPr="00C81953">
        <w:t xml:space="preserve"> </w:t>
      </w:r>
      <w:r w:rsidRPr="00C81953">
        <w:t>paid</w:t>
      </w:r>
      <w:r w:rsidR="00F00875" w:rsidRPr="00C81953">
        <w:t xml:space="preserve"> </w:t>
      </w:r>
      <w:r w:rsidRPr="00C81953">
        <w:t>by</w:t>
      </w:r>
      <w:r w:rsidR="00F00875" w:rsidRPr="00C81953">
        <w:t xml:space="preserve"> </w:t>
      </w:r>
      <w:r w:rsidRPr="00C81953">
        <w:t>a</w:t>
      </w:r>
      <w:r w:rsidR="00F00875" w:rsidRPr="00C81953">
        <w:t xml:space="preserve"> </w:t>
      </w:r>
      <w:r w:rsidRPr="00C81953">
        <w:t>mining</w:t>
      </w:r>
      <w:r w:rsidR="00F00875" w:rsidRPr="00C81953">
        <w:t xml:space="preserve"> </w:t>
      </w:r>
      <w:r w:rsidRPr="00C81953">
        <w:t>company</w:t>
      </w:r>
      <w:r w:rsidR="0040644A">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was</w:t>
      </w:r>
      <w:r w:rsidR="00F00875" w:rsidRPr="00C81953">
        <w:t xml:space="preserve"> </w:t>
      </w:r>
      <w:r w:rsidRPr="00C81953">
        <w:t>in</w:t>
      </w:r>
      <w:r w:rsidR="00F00875" w:rsidRPr="00C81953">
        <w:t xml:space="preserve"> </w:t>
      </w:r>
      <w:r w:rsidRPr="00C81953">
        <w:t>Caraga</w:t>
      </w:r>
      <w:r w:rsidR="00F00875" w:rsidRPr="00C81953">
        <w:t xml:space="preserve"> </w:t>
      </w:r>
      <w:r w:rsidRPr="00C81953">
        <w:t>Region.</w:t>
      </w:r>
      <w:r w:rsidR="00F00875" w:rsidRPr="00C81953">
        <w:t xml:space="preserve"> </w:t>
      </w:r>
      <w:r w:rsidRPr="00C81953">
        <w:t>A</w:t>
      </w:r>
      <w:r w:rsidR="00F00875" w:rsidRPr="00C81953">
        <w:t xml:space="preserve"> </w:t>
      </w:r>
      <w:r w:rsidRPr="00C81953">
        <w:t>total</w:t>
      </w:r>
      <w:r w:rsidR="00F00875" w:rsidRPr="00C81953">
        <w:t xml:space="preserve"> </w:t>
      </w:r>
      <w:r w:rsidRPr="00C81953">
        <w:t>of</w:t>
      </w:r>
      <w:r w:rsidR="00F00875" w:rsidRPr="00C81953">
        <w:t xml:space="preserve"> </w:t>
      </w:r>
      <w:r w:rsidRPr="00C81953">
        <w:t>72.5</w:t>
      </w:r>
      <w:r w:rsidR="00F00875" w:rsidRPr="00C81953">
        <w:t xml:space="preserve"> </w:t>
      </w:r>
      <w:r w:rsidRPr="00C81953">
        <w:t>million</w:t>
      </w:r>
      <w:r w:rsidR="0040644A">
        <w:t xml:space="preserve"> </w:t>
      </w:r>
      <w:r w:rsidRPr="00C81953">
        <w:t>pesos</w:t>
      </w:r>
      <w:r w:rsidR="00F00875" w:rsidRPr="00C81953">
        <w:t xml:space="preserve"> </w:t>
      </w:r>
      <w:r w:rsidRPr="00C81953">
        <w:t>was</w:t>
      </w:r>
      <w:r w:rsidR="00F00875" w:rsidRPr="00C81953">
        <w:t xml:space="preserve"> </w:t>
      </w:r>
      <w:r w:rsidRPr="00C81953">
        <w:t>paid</w:t>
      </w:r>
      <w:r w:rsidR="00F00875" w:rsidRPr="00C81953">
        <w:t xml:space="preserve"> </w:t>
      </w:r>
      <w:r w:rsidRPr="00C81953">
        <w:t>by</w:t>
      </w:r>
      <w:r w:rsidR="00F00875" w:rsidRPr="00C81953">
        <w:t xml:space="preserve"> </w:t>
      </w:r>
      <w:r w:rsidRPr="00C81953">
        <w:t>Taganito</w:t>
      </w:r>
      <w:r w:rsidR="00F00875" w:rsidRPr="00C81953">
        <w:t xml:space="preserve"> </w:t>
      </w:r>
      <w:r w:rsidRPr="00C81953">
        <w:t>Mining</w:t>
      </w:r>
      <w:r w:rsidR="00F00875" w:rsidRPr="00C81953">
        <w:t xml:space="preserve"> </w:t>
      </w:r>
      <w:r w:rsidRPr="00C81953">
        <w:t>Corporation</w:t>
      </w:r>
      <w:r w:rsidR="00F00875" w:rsidRPr="00C81953">
        <w:t xml:space="preserve"> </w:t>
      </w:r>
      <w:r w:rsidRPr="00C81953">
        <w:t>between</w:t>
      </w:r>
      <w:r w:rsidR="00F00875" w:rsidRPr="00C81953">
        <w:t xml:space="preserve"> </w:t>
      </w:r>
      <w:r w:rsidRPr="00C81953">
        <w:t>2006-2009</w:t>
      </w:r>
      <w:r w:rsidR="00F00875" w:rsidRPr="00C81953">
        <w:t xml:space="preserve"> </w:t>
      </w:r>
      <w:r w:rsidRPr="00C81953">
        <w:t>to</w:t>
      </w:r>
      <w:r w:rsidR="00F00875" w:rsidRPr="00C81953">
        <w:t xml:space="preserve"> </w:t>
      </w:r>
      <w:r w:rsidRPr="00C81953">
        <w:t>the</w:t>
      </w:r>
      <w:r w:rsidR="00F00875" w:rsidRPr="00C81953">
        <w:t xml:space="preserve"> </w:t>
      </w:r>
      <w:r w:rsidRPr="00C81953">
        <w:t>Mamanwa</w:t>
      </w:r>
      <w:r w:rsidR="00F00875" w:rsidRPr="00C81953">
        <w:t xml:space="preserve"> </w:t>
      </w:r>
      <w:r w:rsidRPr="00C81953">
        <w:t>tribe</w:t>
      </w:r>
      <w:r w:rsidR="00F00875" w:rsidRPr="00C81953">
        <w:t xml:space="preserve"> </w:t>
      </w:r>
      <w:r w:rsidRPr="00C81953">
        <w:t>of</w:t>
      </w:r>
      <w:r w:rsidR="00F00875" w:rsidRPr="00C81953">
        <w:t xml:space="preserve"> </w:t>
      </w:r>
      <w:r w:rsidRPr="00C81953">
        <w:t>Claver,</w:t>
      </w:r>
      <w:r w:rsidR="00F00875" w:rsidRPr="00C81953">
        <w:t xml:space="preserve"> </w:t>
      </w:r>
      <w:r w:rsidRPr="00C81953">
        <w:t>Surigao</w:t>
      </w:r>
      <w:r w:rsidR="00F00875" w:rsidRPr="00C81953">
        <w:t xml:space="preserve"> </w:t>
      </w:r>
      <w:r w:rsidRPr="00C81953">
        <w:t>del</w:t>
      </w:r>
      <w:r w:rsidR="00F00875" w:rsidRPr="00C81953">
        <w:t xml:space="preserve"> </w:t>
      </w:r>
      <w:r w:rsidRPr="00C81953">
        <w:t>Norte</w:t>
      </w:r>
      <w:r w:rsidR="00F00875" w:rsidRPr="00C81953">
        <w:t xml:space="preserve"> </w:t>
      </w:r>
      <w:r w:rsidRPr="00C81953">
        <w:t>indigenous</w:t>
      </w:r>
      <w:r w:rsidR="00F00875" w:rsidRPr="00C81953">
        <w:t xml:space="preserve"> </w:t>
      </w:r>
      <w:r w:rsidRPr="00C81953">
        <w:t>community.</w:t>
      </w:r>
      <w:r w:rsidR="00F00875" w:rsidRPr="00C81953">
        <w:t xml:space="preserve"> </w:t>
      </w:r>
      <w:r w:rsidRPr="00C81953">
        <w:rPr>
          <w:rStyle w:val="FootnoteReference"/>
        </w:rPr>
        <w:footnoteReference w:id="28"/>
      </w:r>
      <w:r w:rsidR="00F00875" w:rsidRPr="00C81953">
        <w:t xml:space="preserve"> </w:t>
      </w:r>
      <w:r w:rsidRPr="00C81953">
        <w:t>Collection</w:t>
      </w:r>
      <w:r w:rsidR="00F00875" w:rsidRPr="00C81953">
        <w:t xml:space="preserve"> </w:t>
      </w:r>
      <w:r w:rsidRPr="00C81953">
        <w:t>of</w:t>
      </w:r>
      <w:r w:rsidR="00F00875" w:rsidRPr="00C81953">
        <w:t xml:space="preserve"> </w:t>
      </w:r>
      <w:r w:rsidRPr="00C81953">
        <w:t>royalty</w:t>
      </w:r>
      <w:r w:rsidR="00F00875" w:rsidRPr="00C81953">
        <w:t xml:space="preserve"> </w:t>
      </w:r>
      <w:r w:rsidRPr="00C81953">
        <w:t>and</w:t>
      </w:r>
      <w:r w:rsidR="00F00875" w:rsidRPr="00C81953">
        <w:t xml:space="preserve"> </w:t>
      </w:r>
      <w:r w:rsidRPr="00C81953">
        <w:t>monitoring</w:t>
      </w:r>
      <w:r w:rsidR="00F00875" w:rsidRPr="00C81953">
        <w:t xml:space="preserve"> </w:t>
      </w:r>
      <w:r w:rsidRPr="00C81953">
        <w:t>the</w:t>
      </w:r>
      <w:r w:rsidR="00F00875" w:rsidRPr="00C81953">
        <w:t xml:space="preserve"> </w:t>
      </w:r>
      <w:r w:rsidRPr="00C81953">
        <w:t>compliance</w:t>
      </w:r>
      <w:r w:rsidR="00F00875" w:rsidRPr="00C81953">
        <w:t xml:space="preserve"> </w:t>
      </w:r>
      <w:r w:rsidRPr="00C81953">
        <w:t>of</w:t>
      </w:r>
      <w:r w:rsidR="00F00875" w:rsidRPr="00C81953">
        <w:t xml:space="preserve"> </w:t>
      </w:r>
      <w:r w:rsidRPr="00C81953">
        <w:t>mining</w:t>
      </w:r>
      <w:r w:rsidR="00F00875" w:rsidRPr="00C81953">
        <w:t xml:space="preserve"> </w:t>
      </w:r>
      <w:r w:rsidRPr="00C81953">
        <w:t>companies</w:t>
      </w:r>
      <w:r w:rsidR="00F00875" w:rsidRPr="00C81953">
        <w:t xml:space="preserve"> </w:t>
      </w:r>
      <w:r w:rsidRPr="00C81953">
        <w:t>to</w:t>
      </w:r>
      <w:r w:rsidR="00F00875" w:rsidRPr="00C81953">
        <w:t xml:space="preserve"> </w:t>
      </w:r>
      <w:r w:rsidRPr="00C81953">
        <w:t>other</w:t>
      </w:r>
      <w:r w:rsidR="00F00875" w:rsidRPr="00C81953">
        <w:t xml:space="preserve"> </w:t>
      </w:r>
      <w:r w:rsidRPr="00C81953">
        <w:t>MOA</w:t>
      </w:r>
      <w:r w:rsidR="00F00875" w:rsidRPr="00C81953">
        <w:t xml:space="preserve"> </w:t>
      </w:r>
      <w:r w:rsidRPr="00C81953">
        <w:t>provisions</w:t>
      </w:r>
      <w:r w:rsidR="00F00875" w:rsidRPr="00C81953">
        <w:t xml:space="preserve"> </w:t>
      </w:r>
      <w:r w:rsidRPr="00C81953">
        <w:t>is</w:t>
      </w:r>
      <w:r w:rsidR="00F00875" w:rsidRPr="00C81953">
        <w:t xml:space="preserve"> </w:t>
      </w:r>
      <w:r w:rsidRPr="00C81953">
        <w:t>a</w:t>
      </w:r>
      <w:r w:rsidR="00F00875" w:rsidRPr="00C81953">
        <w:t xml:space="preserve"> </w:t>
      </w:r>
      <w:r w:rsidRPr="00C81953">
        <w:t>continuous</w:t>
      </w:r>
      <w:r w:rsidR="00F00875" w:rsidRPr="00C81953">
        <w:t xml:space="preserve"> </w:t>
      </w:r>
      <w:r w:rsidRPr="00C81953">
        <w:t>challenge.</w:t>
      </w:r>
      <w:r w:rsidR="00F00875" w:rsidRPr="00C81953">
        <w:t xml:space="preserve"> </w:t>
      </w:r>
    </w:p>
    <w:p w14:paraId="586B6A86" w14:textId="77777777" w:rsidR="0037311E" w:rsidRPr="00C81953" w:rsidRDefault="0037311E" w:rsidP="0037311E"/>
    <w:p w14:paraId="2BE2868D" w14:textId="1BB65AC1" w:rsidR="0037311E" w:rsidRPr="00C81953" w:rsidRDefault="0037311E" w:rsidP="0037311E">
      <w:r w:rsidRPr="00C81953">
        <w:t>In</w:t>
      </w:r>
      <w:r w:rsidR="00F00875" w:rsidRPr="00C81953">
        <w:t xml:space="preserve"> </w:t>
      </w:r>
      <w:r w:rsidRPr="00C81953">
        <w:t>a</w:t>
      </w:r>
      <w:r w:rsidR="00F00875" w:rsidRPr="00C81953">
        <w:t xml:space="preserve"> </w:t>
      </w:r>
      <w:r w:rsidRPr="00C81953">
        <w:t>DENR</w:t>
      </w:r>
      <w:r w:rsidR="00F00875" w:rsidRPr="00C81953">
        <w:t xml:space="preserve"> </w:t>
      </w:r>
      <w:r w:rsidRPr="00C81953">
        <w:t>Mining</w:t>
      </w:r>
      <w:r w:rsidR="00F00875" w:rsidRPr="00C81953">
        <w:t xml:space="preserve"> </w:t>
      </w:r>
      <w:r w:rsidRPr="00C81953">
        <w:t>Audit</w:t>
      </w:r>
      <w:r w:rsidR="00F00875" w:rsidRPr="00C81953">
        <w:t xml:space="preserve"> </w:t>
      </w:r>
      <w:r w:rsidRPr="00C81953">
        <w:t>undertaken</w:t>
      </w:r>
      <w:r w:rsidR="00F00875" w:rsidRPr="00C81953">
        <w:t xml:space="preserve"> </w:t>
      </w:r>
      <w:r w:rsidRPr="00C81953">
        <w:t>in</w:t>
      </w:r>
      <w:r w:rsidR="00F00875" w:rsidRPr="00C81953">
        <w:t xml:space="preserve"> </w:t>
      </w:r>
      <w:r w:rsidRPr="00C81953">
        <w:t>2016-2107,</w:t>
      </w:r>
      <w:r w:rsidR="00F00875" w:rsidRPr="00C81953">
        <w:t xml:space="preserve"> </w:t>
      </w:r>
      <w:r w:rsidRPr="00C81953">
        <w:t>mining</w:t>
      </w:r>
      <w:r w:rsidR="00F00875" w:rsidRPr="00C81953">
        <w:t xml:space="preserve"> </w:t>
      </w:r>
      <w:r w:rsidRPr="00C81953">
        <w:t>companies</w:t>
      </w:r>
      <w:r w:rsidR="00F00875" w:rsidRPr="00C81953">
        <w:t xml:space="preserve"> </w:t>
      </w:r>
      <w:r w:rsidRPr="00C81953">
        <w:t>in</w:t>
      </w:r>
      <w:r w:rsidR="00F00875" w:rsidRPr="00C81953">
        <w:t xml:space="preserve"> </w:t>
      </w:r>
      <w:r w:rsidRPr="00C81953">
        <w:t>Surigao</w:t>
      </w:r>
      <w:r w:rsidR="00F00875" w:rsidRPr="00C81953">
        <w:t xml:space="preserve"> </w:t>
      </w:r>
      <w:r w:rsidRPr="00C81953">
        <w:t>del</w:t>
      </w:r>
      <w:r w:rsidR="00F00875" w:rsidRPr="00C81953">
        <w:t xml:space="preserve"> </w:t>
      </w:r>
      <w:r w:rsidRPr="00C81953">
        <w:t>Norte</w:t>
      </w:r>
      <w:r w:rsidR="00F00875" w:rsidRPr="00C81953">
        <w:t xml:space="preserve"> </w:t>
      </w:r>
      <w:r w:rsidRPr="00C81953">
        <w:t>(Adnama</w:t>
      </w:r>
      <w:r w:rsidR="00F00875" w:rsidRPr="00C81953">
        <w:t xml:space="preserve"> </w:t>
      </w:r>
      <w:r w:rsidRPr="00C81953">
        <w:t>Mining</w:t>
      </w:r>
      <w:r w:rsidR="00F00875" w:rsidRPr="00C81953">
        <w:t xml:space="preserve"> </w:t>
      </w:r>
      <w:r w:rsidRPr="00C81953">
        <w:t>Resources,</w:t>
      </w:r>
      <w:r w:rsidR="00F00875" w:rsidRPr="00C81953">
        <w:t xml:space="preserve"> </w:t>
      </w:r>
      <w:r w:rsidRPr="00C81953">
        <w:t>Inc)</w:t>
      </w:r>
      <w:r w:rsidR="00F00875" w:rsidRPr="00C81953">
        <w:t xml:space="preserve"> </w:t>
      </w:r>
      <w:r w:rsidRPr="00C81953">
        <w:t>and</w:t>
      </w:r>
      <w:r w:rsidR="00F00875" w:rsidRPr="00C81953">
        <w:t xml:space="preserve"> </w:t>
      </w:r>
      <w:r w:rsidRPr="00C81953">
        <w:t>Surigao</w:t>
      </w:r>
      <w:r w:rsidR="00F00875" w:rsidRPr="00C81953">
        <w:t xml:space="preserve"> </w:t>
      </w:r>
      <w:r w:rsidRPr="00C81953">
        <w:t>Del</w:t>
      </w:r>
      <w:r w:rsidR="00F00875" w:rsidRPr="00C81953">
        <w:t xml:space="preserve"> </w:t>
      </w:r>
      <w:r w:rsidRPr="00C81953">
        <w:t>Sur</w:t>
      </w:r>
      <w:r w:rsidR="00F00875" w:rsidRPr="00C81953">
        <w:t xml:space="preserve"> </w:t>
      </w:r>
      <w:r w:rsidRPr="00C81953">
        <w:t>(Carrascal</w:t>
      </w:r>
      <w:r w:rsidR="00F00875" w:rsidRPr="00C81953">
        <w:t xml:space="preserve"> </w:t>
      </w:r>
      <w:r w:rsidRPr="00C81953">
        <w:t>Nickel</w:t>
      </w:r>
      <w:r w:rsidR="00F00875" w:rsidRPr="00C81953">
        <w:t xml:space="preserve"> </w:t>
      </w:r>
      <w:r w:rsidRPr="00C81953">
        <w:t>Corporation,</w:t>
      </w:r>
      <w:r w:rsidR="00F00875" w:rsidRPr="00C81953">
        <w:t xml:space="preserve"> </w:t>
      </w:r>
      <w:r w:rsidRPr="00C81953">
        <w:t>CTP</w:t>
      </w:r>
      <w:r w:rsidR="00F00875" w:rsidRPr="00C81953">
        <w:t xml:space="preserve"> </w:t>
      </w:r>
      <w:r w:rsidRPr="00C81953">
        <w:t>Construction</w:t>
      </w:r>
      <w:r w:rsidR="00F00875" w:rsidRPr="00C81953">
        <w:t xml:space="preserve"> </w:t>
      </w:r>
      <w:r w:rsidRPr="00C81953">
        <w:t>and</w:t>
      </w:r>
      <w:r w:rsidR="00F00875" w:rsidRPr="00C81953">
        <w:t xml:space="preserve"> </w:t>
      </w:r>
      <w:r w:rsidRPr="00C81953">
        <w:t>Mining</w:t>
      </w:r>
      <w:r w:rsidR="00F00875" w:rsidRPr="00C81953">
        <w:t xml:space="preserve"> </w:t>
      </w:r>
      <w:r w:rsidRPr="00C81953">
        <w:t>Corporation,</w:t>
      </w:r>
      <w:r w:rsidR="00F00875" w:rsidRPr="00C81953">
        <w:t xml:space="preserve"> </w:t>
      </w:r>
      <w:r w:rsidRPr="00C81953">
        <w:t>and</w:t>
      </w:r>
      <w:r w:rsidR="00F00875" w:rsidRPr="00C81953">
        <w:t xml:space="preserve"> </w:t>
      </w:r>
      <w:r w:rsidRPr="00C81953">
        <w:t>Marc</w:t>
      </w:r>
      <w:r w:rsidR="00F00875" w:rsidRPr="00C81953">
        <w:t xml:space="preserve"> </w:t>
      </w:r>
      <w:r w:rsidRPr="00C81953">
        <w:t>Ventures</w:t>
      </w:r>
      <w:r w:rsidR="00F00875" w:rsidRPr="00C81953">
        <w:t xml:space="preserve"> </w:t>
      </w:r>
      <w:r w:rsidRPr="00C81953">
        <w:t>Mining</w:t>
      </w:r>
      <w:r w:rsidR="00F00875" w:rsidRPr="00C81953">
        <w:t xml:space="preserve"> </w:t>
      </w:r>
      <w:r w:rsidRPr="00C81953">
        <w:t>Development</w:t>
      </w:r>
      <w:r w:rsidR="00F00875" w:rsidRPr="00C81953">
        <w:t xml:space="preserve"> </w:t>
      </w:r>
      <w:r w:rsidRPr="00C81953">
        <w:t>(MVMD))</w:t>
      </w:r>
      <w:r w:rsidR="00F00875" w:rsidRPr="00C81953">
        <w:t xml:space="preserve"> </w:t>
      </w:r>
      <w:r w:rsidRPr="00C81953">
        <w:t>were</w:t>
      </w:r>
      <w:r w:rsidR="00F00875" w:rsidRPr="00C81953">
        <w:t xml:space="preserve"> </w:t>
      </w:r>
      <w:r w:rsidRPr="00C81953">
        <w:t>found</w:t>
      </w:r>
      <w:r w:rsidR="00F00875" w:rsidRPr="00C81953">
        <w:t xml:space="preserve"> </w:t>
      </w:r>
      <w:r w:rsidRPr="00C81953">
        <w:t>with</w:t>
      </w:r>
      <w:r w:rsidR="00F00875" w:rsidRPr="00C81953">
        <w:t xml:space="preserve"> </w:t>
      </w:r>
      <w:r w:rsidRPr="00C81953">
        <w:t>environmental</w:t>
      </w:r>
      <w:r w:rsidR="00F00875" w:rsidRPr="00C81953">
        <w:t xml:space="preserve"> </w:t>
      </w:r>
      <w:r w:rsidRPr="00C81953">
        <w:t>violations</w:t>
      </w:r>
      <w:r w:rsidR="00F00875" w:rsidRPr="00C81953">
        <w:t xml:space="preserve"> </w:t>
      </w:r>
      <w:r w:rsidRPr="00C81953">
        <w:t>of</w:t>
      </w:r>
      <w:r w:rsidR="00F00875" w:rsidRPr="00C81953">
        <w:t xml:space="preserve"> </w:t>
      </w:r>
      <w:r w:rsidRPr="00C81953">
        <w:t>siltation</w:t>
      </w:r>
      <w:r w:rsidR="00F00875" w:rsidRPr="00C81953">
        <w:t xml:space="preserve"> </w:t>
      </w:r>
      <w:r w:rsidRPr="00C81953">
        <w:t>of</w:t>
      </w:r>
      <w:r w:rsidR="00F00875" w:rsidRPr="00C81953">
        <w:t xml:space="preserve"> </w:t>
      </w:r>
      <w:r w:rsidRPr="00C81953">
        <w:t>coastal</w:t>
      </w:r>
      <w:r w:rsidR="00F00875" w:rsidRPr="00C81953">
        <w:t xml:space="preserve"> </w:t>
      </w:r>
      <w:r w:rsidRPr="00C81953">
        <w:t>waters</w:t>
      </w:r>
      <w:r w:rsidR="00F00875" w:rsidRPr="00C81953">
        <w:t xml:space="preserve"> </w:t>
      </w:r>
      <w:r w:rsidRPr="00C81953">
        <w:t>and</w:t>
      </w:r>
      <w:r w:rsidR="00F00875" w:rsidRPr="00C81953">
        <w:t xml:space="preserve"> </w:t>
      </w:r>
      <w:r w:rsidRPr="00C81953">
        <w:t>mining</w:t>
      </w:r>
      <w:r w:rsidR="00F00875" w:rsidRPr="00C81953">
        <w:t xml:space="preserve"> </w:t>
      </w:r>
      <w:r w:rsidRPr="00C81953">
        <w:t>in</w:t>
      </w:r>
      <w:r w:rsidR="00F00875" w:rsidRPr="00C81953">
        <w:t xml:space="preserve"> </w:t>
      </w:r>
      <w:r w:rsidRPr="00C81953">
        <w:t>a</w:t>
      </w:r>
      <w:r w:rsidR="00F00875" w:rsidRPr="00C81953">
        <w:t xml:space="preserve"> </w:t>
      </w:r>
      <w:r w:rsidRPr="00C81953">
        <w:t>watershed.</w:t>
      </w:r>
      <w:r w:rsidR="00F00875" w:rsidRPr="00C81953">
        <w:t xml:space="preserve"> </w:t>
      </w:r>
      <w:r w:rsidRPr="00C81953">
        <w:t>The</w:t>
      </w:r>
      <w:r w:rsidR="00F00875" w:rsidRPr="00C81953">
        <w:t xml:space="preserve"> </w:t>
      </w:r>
      <w:r w:rsidRPr="00C81953">
        <w:t>DENR</w:t>
      </w:r>
      <w:r w:rsidR="00F00875" w:rsidRPr="00C81953">
        <w:t xml:space="preserve"> </w:t>
      </w:r>
      <w:r w:rsidRPr="00C81953">
        <w:t>report</w:t>
      </w:r>
      <w:r w:rsidR="00F00875" w:rsidRPr="00C81953">
        <w:t xml:space="preserve"> </w:t>
      </w:r>
      <w:r w:rsidRPr="00C81953">
        <w:t>shows</w:t>
      </w:r>
      <w:r w:rsidR="00F00875" w:rsidRPr="00C81953">
        <w:t xml:space="preserve"> </w:t>
      </w:r>
      <w:r w:rsidRPr="00C81953">
        <w:t>that</w:t>
      </w:r>
      <w:r w:rsidR="00F00875" w:rsidRPr="00C81953">
        <w:t xml:space="preserve"> </w:t>
      </w:r>
      <w:r w:rsidRPr="00C81953">
        <w:t>the</w:t>
      </w:r>
      <w:r w:rsidR="00F00875" w:rsidRPr="00C81953">
        <w:t xml:space="preserve"> </w:t>
      </w:r>
      <w:r w:rsidRPr="00C81953">
        <w:t>violations</w:t>
      </w:r>
      <w:r w:rsidR="00F00875" w:rsidRPr="00C81953">
        <w:t xml:space="preserve"> </w:t>
      </w:r>
      <w:r w:rsidRPr="00C81953">
        <w:t>of</w:t>
      </w:r>
      <w:r w:rsidR="00F00875" w:rsidRPr="00C81953">
        <w:t xml:space="preserve"> </w:t>
      </w:r>
      <w:r w:rsidRPr="00C81953">
        <w:t>MVMD</w:t>
      </w:r>
      <w:r w:rsidR="00F00875" w:rsidRPr="00C81953">
        <w:t xml:space="preserve"> </w:t>
      </w:r>
      <w:r w:rsidRPr="00C81953">
        <w:t>have</w:t>
      </w:r>
      <w:r w:rsidR="00F00875" w:rsidRPr="00C81953">
        <w:t xml:space="preserve"> </w:t>
      </w:r>
      <w:r w:rsidRPr="00C81953">
        <w:t>negatively</w:t>
      </w:r>
      <w:r w:rsidR="00F00875" w:rsidRPr="00C81953">
        <w:t xml:space="preserve"> </w:t>
      </w:r>
      <w:r w:rsidRPr="00C81953">
        <w:t>affected</w:t>
      </w:r>
      <w:r w:rsidR="00F00875" w:rsidRPr="00C81953">
        <w:t xml:space="preserve"> </w:t>
      </w:r>
      <w:r w:rsidRPr="00C81953">
        <w:t>177</w:t>
      </w:r>
      <w:r w:rsidR="00F00875" w:rsidRPr="00C81953">
        <w:t xml:space="preserve"> </w:t>
      </w:r>
      <w:r w:rsidRPr="00C81953">
        <w:t>IPs</w:t>
      </w:r>
      <w:r w:rsidR="00F00875" w:rsidRPr="00C81953">
        <w:t xml:space="preserve"> </w:t>
      </w:r>
      <w:r w:rsidRPr="00C81953">
        <w:t>and</w:t>
      </w:r>
      <w:r w:rsidR="00F00875" w:rsidRPr="00C81953">
        <w:t xml:space="preserve"> </w:t>
      </w:r>
      <w:r w:rsidRPr="00C81953">
        <w:t>2,745</w:t>
      </w:r>
      <w:r w:rsidR="00F00875" w:rsidRPr="00C81953">
        <w:t xml:space="preserve"> </w:t>
      </w:r>
      <w:r w:rsidRPr="00C81953">
        <w:t>farmers.</w:t>
      </w:r>
      <w:r w:rsidR="00F00875" w:rsidRPr="00C81953">
        <w:t xml:space="preserve"> </w:t>
      </w:r>
      <w:r w:rsidRPr="00C81953">
        <w:t>In</w:t>
      </w:r>
      <w:r w:rsidR="00F00875" w:rsidRPr="00C81953">
        <w:t xml:space="preserve"> </w:t>
      </w:r>
      <w:r w:rsidRPr="00C81953">
        <w:t>the</w:t>
      </w:r>
      <w:r w:rsidR="00F00875" w:rsidRPr="00C81953">
        <w:t xml:space="preserve"> </w:t>
      </w:r>
      <w:r w:rsidRPr="00C81953">
        <w:t>municipality</w:t>
      </w:r>
      <w:r w:rsidR="00F00875" w:rsidRPr="00C81953">
        <w:t xml:space="preserve"> </w:t>
      </w:r>
      <w:r w:rsidRPr="00C81953">
        <w:t>of</w:t>
      </w:r>
      <w:r w:rsidR="00F00875" w:rsidRPr="00C81953">
        <w:t xml:space="preserve"> </w:t>
      </w:r>
      <w:r w:rsidRPr="00C81953">
        <w:t>Tagaanaan,</w:t>
      </w:r>
      <w:r w:rsidR="00F00875" w:rsidRPr="00C81953">
        <w:t xml:space="preserve"> </w:t>
      </w:r>
      <w:r w:rsidRPr="00C81953">
        <w:t>Surigao</w:t>
      </w:r>
      <w:r w:rsidR="00F00875" w:rsidRPr="00C81953">
        <w:t xml:space="preserve"> </w:t>
      </w:r>
      <w:r w:rsidRPr="00C81953">
        <w:t>Del</w:t>
      </w:r>
      <w:r w:rsidR="00F00875" w:rsidRPr="00C81953">
        <w:t xml:space="preserve"> </w:t>
      </w:r>
      <w:r w:rsidRPr="00C81953">
        <w:t>Norte,</w:t>
      </w:r>
      <w:r w:rsidR="00F00875" w:rsidRPr="00C81953">
        <w:t xml:space="preserve"> </w:t>
      </w:r>
      <w:r w:rsidRPr="00C81953">
        <w:t>almost</w:t>
      </w:r>
      <w:r w:rsidR="00F00875" w:rsidRPr="00C81953">
        <w:t xml:space="preserve"> </w:t>
      </w:r>
      <w:r w:rsidRPr="00C81953">
        <w:t>an</w:t>
      </w:r>
      <w:r w:rsidR="00F00875" w:rsidRPr="00C81953">
        <w:t xml:space="preserve"> </w:t>
      </w:r>
      <w:r w:rsidRPr="00C81953">
        <w:t>entire</w:t>
      </w:r>
      <w:r w:rsidR="00F00875" w:rsidRPr="00C81953">
        <w:t xml:space="preserve"> </w:t>
      </w:r>
      <w:r w:rsidRPr="00C81953">
        <w:t>island</w:t>
      </w:r>
      <w:r w:rsidR="00F00875" w:rsidRPr="00C81953">
        <w:t xml:space="preserve"> </w:t>
      </w:r>
      <w:r w:rsidRPr="00C81953">
        <w:t>was</w:t>
      </w:r>
      <w:r w:rsidR="00F00875" w:rsidRPr="00C81953">
        <w:t xml:space="preserve"> </w:t>
      </w:r>
      <w:r w:rsidRPr="00C81953">
        <w:t>stripped</w:t>
      </w:r>
      <w:r w:rsidR="00F00875" w:rsidRPr="00C81953">
        <w:t xml:space="preserve"> </w:t>
      </w:r>
      <w:r w:rsidRPr="00C81953">
        <w:t>of</w:t>
      </w:r>
      <w:r w:rsidR="00F00875" w:rsidRPr="00C81953">
        <w:t xml:space="preserve"> </w:t>
      </w:r>
      <w:r w:rsidRPr="00C81953">
        <w:t>vegetation</w:t>
      </w:r>
      <w:r w:rsidR="00F00875" w:rsidRPr="00C81953">
        <w:t xml:space="preserve"> </w:t>
      </w:r>
      <w:r w:rsidRPr="00C81953">
        <w:t>due</w:t>
      </w:r>
      <w:r w:rsidR="00F00875" w:rsidRPr="00C81953">
        <w:t xml:space="preserve"> </w:t>
      </w:r>
      <w:r w:rsidRPr="00C81953">
        <w:t>to</w:t>
      </w:r>
      <w:r w:rsidR="00F00875" w:rsidRPr="00C81953">
        <w:t xml:space="preserve"> </w:t>
      </w:r>
      <w:r w:rsidRPr="00C81953">
        <w:t>open</w:t>
      </w:r>
      <w:r w:rsidR="00F00875" w:rsidRPr="00C81953">
        <w:t xml:space="preserve"> </w:t>
      </w:r>
      <w:r w:rsidRPr="00C81953">
        <w:t>pit</w:t>
      </w:r>
      <w:r w:rsidR="00F00875" w:rsidRPr="00C81953">
        <w:t xml:space="preserve"> </w:t>
      </w:r>
      <w:r w:rsidRPr="00C81953">
        <w:t>mining</w:t>
      </w:r>
      <w:r w:rsidR="00F00875" w:rsidRPr="00C81953">
        <w:t xml:space="preserve"> </w:t>
      </w:r>
      <w:r w:rsidRPr="00C81953">
        <w:t>operations</w:t>
      </w:r>
      <w:r w:rsidR="00F00875" w:rsidRPr="00C81953">
        <w:t xml:space="preserve"> </w:t>
      </w:r>
      <w:r w:rsidRPr="00C81953">
        <w:t>of</w:t>
      </w:r>
      <w:r w:rsidR="00F00875" w:rsidRPr="00C81953">
        <w:t xml:space="preserve"> </w:t>
      </w:r>
      <w:r w:rsidRPr="00C81953">
        <w:t>the</w:t>
      </w:r>
      <w:r w:rsidR="00F00875" w:rsidRPr="00C81953">
        <w:t xml:space="preserve"> </w:t>
      </w:r>
      <w:r w:rsidRPr="00C81953">
        <w:t>Hinatuan</w:t>
      </w:r>
      <w:r w:rsidR="00F00875" w:rsidRPr="00C81953">
        <w:t xml:space="preserve"> </w:t>
      </w:r>
      <w:r w:rsidRPr="00C81953">
        <w:t>Mining</w:t>
      </w:r>
      <w:r w:rsidR="00F00875" w:rsidRPr="00C81953">
        <w:t xml:space="preserve"> </w:t>
      </w:r>
      <w:r w:rsidRPr="00C81953">
        <w:t>Corporation.</w:t>
      </w:r>
    </w:p>
    <w:p w14:paraId="2C5089F8" w14:textId="77777777" w:rsidR="0037311E" w:rsidRPr="00C81953" w:rsidRDefault="0037311E" w:rsidP="0037311E"/>
    <w:p w14:paraId="28C9B228" w14:textId="1B1C012D" w:rsidR="0037311E" w:rsidRPr="00C81953" w:rsidRDefault="0037311E" w:rsidP="0037311E">
      <w:r w:rsidRPr="00C81953">
        <w:t>At</w:t>
      </w:r>
      <w:r w:rsidR="00F00875" w:rsidRPr="00C81953">
        <w:t xml:space="preserve"> </w:t>
      </w:r>
      <w:r w:rsidRPr="00C81953">
        <w:t>present,</w:t>
      </w:r>
      <w:r w:rsidR="00F00875" w:rsidRPr="00C81953">
        <w:t xml:space="preserve"> </w:t>
      </w:r>
      <w:r w:rsidRPr="00C81953">
        <w:t>a</w:t>
      </w:r>
      <w:r w:rsidR="00F00875" w:rsidRPr="00C81953">
        <w:t xml:space="preserve"> </w:t>
      </w:r>
      <w:r w:rsidRPr="00C81953">
        <w:t>number</w:t>
      </w:r>
      <w:r w:rsidR="00F00875" w:rsidRPr="00C81953">
        <w:t xml:space="preserve"> </w:t>
      </w:r>
      <w:r w:rsidRPr="00C81953">
        <w:t>of</w:t>
      </w:r>
      <w:r w:rsidR="00F00875" w:rsidRPr="00C81953">
        <w:t xml:space="preserve"> </w:t>
      </w:r>
      <w:r w:rsidRPr="00C81953">
        <w:t>these</w:t>
      </w:r>
      <w:r w:rsidR="00F00875" w:rsidRPr="00C81953">
        <w:t xml:space="preserve"> </w:t>
      </w:r>
      <w:r w:rsidRPr="00C81953">
        <w:t>mining</w:t>
      </w:r>
      <w:r w:rsidR="00F00875" w:rsidRPr="00C81953">
        <w:t xml:space="preserve"> </w:t>
      </w:r>
      <w:r w:rsidRPr="00C81953">
        <w:t>companies</w:t>
      </w:r>
      <w:r w:rsidR="00F00875" w:rsidRPr="00C81953">
        <w:t xml:space="preserve"> </w:t>
      </w:r>
      <w:r w:rsidRPr="00C81953">
        <w:t>are</w:t>
      </w:r>
      <w:r w:rsidR="00F00875" w:rsidRPr="00C81953">
        <w:t xml:space="preserve"> </w:t>
      </w:r>
      <w:r w:rsidRPr="00C81953">
        <w:t>undertaking</w:t>
      </w:r>
      <w:r w:rsidR="00F00875" w:rsidRPr="00C81953">
        <w:t xml:space="preserve"> </w:t>
      </w:r>
      <w:r w:rsidRPr="00C81953">
        <w:t>reforestation</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efforts,</w:t>
      </w:r>
      <w:r w:rsidR="00F00875" w:rsidRPr="00C81953">
        <w:t xml:space="preserve"> </w:t>
      </w:r>
      <w:r w:rsidRPr="00C81953">
        <w:t>and</w:t>
      </w:r>
      <w:r w:rsidR="00F00875" w:rsidRPr="00C81953">
        <w:t xml:space="preserve"> </w:t>
      </w:r>
      <w:r w:rsidRPr="00C81953">
        <w:t>will</w:t>
      </w:r>
      <w:r w:rsidR="00F00875" w:rsidRPr="00C81953">
        <w:t xml:space="preserve"> </w:t>
      </w:r>
      <w:r w:rsidRPr="00C81953">
        <w:t>have</w:t>
      </w:r>
      <w:r w:rsidR="00F00875" w:rsidRPr="00C81953">
        <w:t xml:space="preserve"> </w:t>
      </w:r>
      <w:r w:rsidRPr="00C81953">
        <w:t>to</w:t>
      </w:r>
      <w:r w:rsidR="00F00875" w:rsidRPr="00C81953">
        <w:t xml:space="preserve"> </w:t>
      </w:r>
      <w:r w:rsidRPr="00C81953">
        <w:t>do</w:t>
      </w:r>
      <w:r w:rsidR="00F00875" w:rsidRPr="00C81953">
        <w:t xml:space="preserve"> </w:t>
      </w:r>
      <w:r w:rsidRPr="00C81953">
        <w:t>more</w:t>
      </w:r>
      <w:r w:rsidR="00F00875" w:rsidRPr="00C81953">
        <w:t xml:space="preserve"> </w:t>
      </w:r>
      <w:r w:rsidRPr="00C81953">
        <w:t>as</w:t>
      </w:r>
      <w:r w:rsidR="00F00875" w:rsidRPr="00C81953">
        <w:t xml:space="preserve"> </w:t>
      </w:r>
      <w:r w:rsidRPr="00C81953">
        <w:t>required</w:t>
      </w:r>
      <w:r w:rsidR="00F00875" w:rsidRPr="00C81953">
        <w:t xml:space="preserve"> </w:t>
      </w:r>
      <w:r w:rsidRPr="00C81953">
        <w:t>by</w:t>
      </w:r>
      <w:r w:rsidR="00F00875" w:rsidRPr="00C81953">
        <w:t xml:space="preserve"> </w:t>
      </w:r>
      <w:r w:rsidRPr="00C81953">
        <w:t>additional</w:t>
      </w:r>
      <w:r w:rsidR="00F00875" w:rsidRPr="00C81953">
        <w:t xml:space="preserve"> </w:t>
      </w:r>
      <w:r w:rsidRPr="00C81953">
        <w:t>environmental</w:t>
      </w:r>
      <w:r w:rsidR="00F00875" w:rsidRPr="00C81953">
        <w:t xml:space="preserve"> </w:t>
      </w:r>
      <w:r w:rsidRPr="00C81953">
        <w:t>measures</w:t>
      </w:r>
      <w:r w:rsidR="00F00875" w:rsidRPr="00C81953">
        <w:t xml:space="preserve"> </w:t>
      </w:r>
      <w:r w:rsidRPr="00C81953">
        <w:t>for</w:t>
      </w:r>
      <w:r w:rsidR="00F00875" w:rsidRPr="00C81953">
        <w:t xml:space="preserve"> </w:t>
      </w:r>
      <w:r w:rsidRPr="00C81953">
        <w:t>mining</w:t>
      </w:r>
      <w:r w:rsidR="00F00875" w:rsidRPr="00C81953">
        <w:t xml:space="preserve"> </w:t>
      </w:r>
      <w:r w:rsidRPr="00C81953">
        <w:t>operations</w:t>
      </w:r>
      <w:r w:rsidR="00F00875" w:rsidRPr="00C81953">
        <w:t xml:space="preserve"> </w:t>
      </w:r>
      <w:r w:rsidRPr="00C81953">
        <w:t>under</w:t>
      </w:r>
      <w:r w:rsidR="00F00875" w:rsidRPr="00C81953">
        <w:t xml:space="preserve"> </w:t>
      </w:r>
      <w:r w:rsidRPr="00C81953">
        <w:t>DENR</w:t>
      </w:r>
      <w:r w:rsidR="00F00875" w:rsidRPr="00C81953">
        <w:t xml:space="preserve"> </w:t>
      </w:r>
      <w:r w:rsidRPr="00C81953">
        <w:t>DAO</w:t>
      </w:r>
      <w:r w:rsidR="00F00875" w:rsidRPr="00C81953">
        <w:t xml:space="preserve"> </w:t>
      </w:r>
      <w:r w:rsidRPr="00C81953">
        <w:t>2018-10.</w:t>
      </w:r>
      <w:r w:rsidR="00F00875" w:rsidRPr="00C81953">
        <w:t xml:space="preserve"> </w:t>
      </w:r>
      <w:r w:rsidRPr="00C81953">
        <w:t>For</w:t>
      </w:r>
      <w:r w:rsidR="00F00875" w:rsidRPr="00C81953">
        <w:t xml:space="preserve"> </w:t>
      </w:r>
      <w:r w:rsidRPr="00C81953">
        <w:t>example,</w:t>
      </w:r>
      <w:r w:rsidR="00F00875" w:rsidRPr="00C81953">
        <w:t xml:space="preserve"> </w:t>
      </w:r>
      <w:r w:rsidRPr="00C81953">
        <w:t>MVMD</w:t>
      </w:r>
      <w:r w:rsidR="00F00875" w:rsidRPr="00C81953">
        <w:t xml:space="preserve"> </w:t>
      </w:r>
      <w:r w:rsidRPr="00C81953">
        <w:t>operations</w:t>
      </w:r>
      <w:r w:rsidR="00F00875" w:rsidRPr="00C81953">
        <w:t xml:space="preserve"> </w:t>
      </w:r>
      <w:r w:rsidRPr="00C81953">
        <w:t>in</w:t>
      </w:r>
      <w:r w:rsidR="00F00875" w:rsidRPr="00C81953">
        <w:t xml:space="preserve"> </w:t>
      </w:r>
      <w:r w:rsidRPr="00C81953">
        <w:t>Carrascal</w:t>
      </w:r>
      <w:r w:rsidR="00F00875" w:rsidRPr="00C81953">
        <w:t xml:space="preserve"> </w:t>
      </w:r>
      <w:r w:rsidRPr="00C81953">
        <w:t>and</w:t>
      </w:r>
      <w:r w:rsidR="00F00875" w:rsidRPr="00C81953">
        <w:t xml:space="preserve"> </w:t>
      </w:r>
      <w:r w:rsidRPr="00C81953">
        <w:t>Cantilan</w:t>
      </w:r>
      <w:r w:rsidR="00F00875" w:rsidRPr="00C81953">
        <w:t xml:space="preserve"> </w:t>
      </w:r>
      <w:r w:rsidRPr="00C81953">
        <w:t>in</w:t>
      </w:r>
      <w:r w:rsidR="00F00875" w:rsidRPr="00C81953">
        <w:t xml:space="preserve"> </w:t>
      </w:r>
      <w:r w:rsidRPr="00C81953">
        <w:t>Surigao</w:t>
      </w:r>
      <w:r w:rsidR="00F00875" w:rsidRPr="00C81953">
        <w:t xml:space="preserve"> </w:t>
      </w:r>
      <w:r w:rsidRPr="00C81953">
        <w:t>Del</w:t>
      </w:r>
      <w:r w:rsidR="00F00875" w:rsidRPr="00C81953">
        <w:t xml:space="preserve"> </w:t>
      </w:r>
      <w:r w:rsidRPr="00C81953">
        <w:t>Sur</w:t>
      </w:r>
      <w:r w:rsidR="00F00875" w:rsidRPr="00C81953">
        <w:t xml:space="preserve"> </w:t>
      </w:r>
      <w:r w:rsidRPr="00C81953">
        <w:t>are</w:t>
      </w:r>
      <w:r w:rsidR="00F00875" w:rsidRPr="00C81953">
        <w:t xml:space="preserve"> </w:t>
      </w:r>
      <w:r w:rsidRPr="00C81953">
        <w:t>now</w:t>
      </w:r>
      <w:r w:rsidR="00F00875" w:rsidRPr="00C81953">
        <w:t xml:space="preserve"> </w:t>
      </w:r>
      <w:r w:rsidRPr="00C81953">
        <w:t>supporting</w:t>
      </w:r>
      <w:r w:rsidR="00F00875" w:rsidRPr="00C81953">
        <w:t xml:space="preserve"> </w:t>
      </w:r>
      <w:r w:rsidRPr="00C81953">
        <w:t>sustainable</w:t>
      </w:r>
      <w:r w:rsidR="00F00875" w:rsidRPr="00C81953">
        <w:t xml:space="preserve"> </w:t>
      </w:r>
      <w:r w:rsidRPr="00C81953">
        <w:t>livelihood</w:t>
      </w:r>
      <w:r w:rsidR="00F00875" w:rsidRPr="00C81953">
        <w:t xml:space="preserve"> </w:t>
      </w:r>
      <w:r w:rsidRPr="00C81953">
        <w:t>development</w:t>
      </w:r>
      <w:r w:rsidR="00F00875" w:rsidRPr="00C81953">
        <w:t xml:space="preserve"> </w:t>
      </w:r>
      <w:r w:rsidRPr="00C81953">
        <w:t>such</w:t>
      </w:r>
      <w:r w:rsidR="00F00875" w:rsidRPr="00C81953">
        <w:t xml:space="preserve"> </w:t>
      </w:r>
      <w:r w:rsidRPr="00C81953">
        <w:t>as</w:t>
      </w:r>
      <w:r w:rsidR="00F00875" w:rsidRPr="00C81953">
        <w:t xml:space="preserve"> </w:t>
      </w:r>
      <w:r w:rsidRPr="00C81953">
        <w:t>bamboo,</w:t>
      </w:r>
      <w:r w:rsidR="00F00875" w:rsidRPr="00C81953">
        <w:t xml:space="preserve"> </w:t>
      </w:r>
      <w:r w:rsidRPr="00C81953">
        <w:t>cacao</w:t>
      </w:r>
      <w:r w:rsidR="00F00875" w:rsidRPr="00C81953">
        <w:t xml:space="preserve"> </w:t>
      </w:r>
      <w:r w:rsidRPr="00C81953">
        <w:t>and</w:t>
      </w:r>
      <w:r w:rsidR="00F00875" w:rsidRPr="00C81953">
        <w:t xml:space="preserve"> </w:t>
      </w:r>
      <w:r w:rsidRPr="00C81953">
        <w:t>coffee</w:t>
      </w:r>
      <w:r w:rsidR="00F00875" w:rsidRPr="00C81953">
        <w:t xml:space="preserve"> </w:t>
      </w:r>
      <w:r w:rsidRPr="00C81953">
        <w:t>plantations</w:t>
      </w:r>
      <w:r w:rsidR="00F00875" w:rsidRPr="00C81953">
        <w:t xml:space="preserve"> </w:t>
      </w:r>
      <w:r w:rsidRPr="00C81953">
        <w:t>and</w:t>
      </w:r>
      <w:r w:rsidR="00F00875" w:rsidRPr="00C81953">
        <w:t xml:space="preserve"> </w:t>
      </w:r>
      <w:r w:rsidRPr="00C81953">
        <w:t>biochar</w:t>
      </w:r>
      <w:r w:rsidR="00F00875" w:rsidRPr="00C81953">
        <w:t xml:space="preserve"> </w:t>
      </w:r>
      <w:r w:rsidRPr="00C81953">
        <w:t>production.</w:t>
      </w:r>
      <w:r w:rsidR="00F00875" w:rsidRPr="00C81953">
        <w:t xml:space="preserve"> </w:t>
      </w:r>
      <w:r w:rsidRPr="00C81953">
        <w:t>In</w:t>
      </w:r>
      <w:r w:rsidR="00F00875" w:rsidRPr="00C81953">
        <w:t xml:space="preserve"> </w:t>
      </w:r>
      <w:r w:rsidRPr="00C81953">
        <w:t>July</w:t>
      </w:r>
      <w:r w:rsidR="00F00875" w:rsidRPr="00C81953">
        <w:t xml:space="preserve"> </w:t>
      </w:r>
      <w:r w:rsidRPr="00C81953">
        <w:t>2018,</w:t>
      </w:r>
      <w:r w:rsidR="00F00875" w:rsidRPr="00C81953">
        <w:t xml:space="preserve"> </w:t>
      </w:r>
      <w:r w:rsidRPr="00C81953">
        <w:t>they</w:t>
      </w:r>
      <w:r w:rsidR="00F00875" w:rsidRPr="00C81953">
        <w:t xml:space="preserve"> </w:t>
      </w:r>
      <w:r w:rsidRPr="00C81953">
        <w:t>entered</w:t>
      </w:r>
      <w:r w:rsidR="00F00875" w:rsidRPr="00C81953">
        <w:t xml:space="preserve"> </w:t>
      </w:r>
      <w:r w:rsidRPr="00C81953">
        <w:t>into</w:t>
      </w:r>
      <w:r w:rsidR="00F00875" w:rsidRPr="00C81953">
        <w:t xml:space="preserve"> </w:t>
      </w:r>
      <w:r w:rsidRPr="00C81953">
        <w:t>a</w:t>
      </w:r>
      <w:r w:rsidR="00F00875" w:rsidRPr="00C81953">
        <w:t xml:space="preserve"> </w:t>
      </w:r>
      <w:r w:rsidRPr="00C81953">
        <w:t>MOA</w:t>
      </w:r>
      <w:r w:rsidR="00F00875" w:rsidRPr="00C81953">
        <w:t xml:space="preserve"> </w:t>
      </w:r>
      <w:r w:rsidRPr="00C81953">
        <w:t>with</w:t>
      </w:r>
      <w:r w:rsidR="00F00875" w:rsidRPr="00C81953">
        <w:t xml:space="preserve"> </w:t>
      </w:r>
      <w:r w:rsidRPr="00C81953">
        <w:t>DENR</w:t>
      </w:r>
      <w:r w:rsidR="00F00875" w:rsidRPr="00C81953">
        <w:t xml:space="preserve"> </w:t>
      </w:r>
      <w:r w:rsidRPr="00C81953">
        <w:t>Region</w:t>
      </w:r>
      <w:r w:rsidR="00F00875" w:rsidRPr="00C81953">
        <w:t xml:space="preserve"> </w:t>
      </w:r>
      <w:r w:rsidRPr="00C81953">
        <w:t>13</w:t>
      </w:r>
      <w:r w:rsidR="00F00875" w:rsidRPr="00C81953">
        <w:t xml:space="preserve"> </w:t>
      </w:r>
      <w:r w:rsidRPr="00C81953">
        <w:t>to</w:t>
      </w:r>
      <w:r w:rsidR="00F00875" w:rsidRPr="00C81953">
        <w:t xml:space="preserve"> </w:t>
      </w:r>
      <w:r w:rsidRPr="00C81953">
        <w:t>“Adopt</w:t>
      </w:r>
      <w:r w:rsidR="00F00875" w:rsidRPr="00C81953">
        <w:t xml:space="preserve"> </w:t>
      </w:r>
      <w:r w:rsidRPr="00C81953">
        <w:t>an</w:t>
      </w:r>
      <w:r w:rsidR="00F00875" w:rsidRPr="00C81953">
        <w:t xml:space="preserve"> </w:t>
      </w:r>
      <w:r w:rsidRPr="00C81953">
        <w:t>NGP</w:t>
      </w:r>
      <w:r w:rsidR="00F00875" w:rsidRPr="00C81953">
        <w:t xml:space="preserve"> </w:t>
      </w:r>
      <w:r w:rsidRPr="00C81953">
        <w:t>Site”.</w:t>
      </w:r>
      <w:r w:rsidR="00F00875" w:rsidRPr="00C81953">
        <w:t xml:space="preserve"> </w:t>
      </w:r>
      <w:r w:rsidRPr="00C81953">
        <w:t>MMDC</w:t>
      </w:r>
      <w:r w:rsidR="00F00875" w:rsidRPr="00C81953">
        <w:t xml:space="preserve"> </w:t>
      </w:r>
      <w:r w:rsidRPr="00C81953">
        <w:t>has</w:t>
      </w:r>
      <w:r w:rsidR="00F00875" w:rsidRPr="00C81953">
        <w:t xml:space="preserve"> </w:t>
      </w:r>
      <w:r w:rsidRPr="00C81953">
        <w:t>committed</w:t>
      </w:r>
      <w:r w:rsidR="00F00875" w:rsidRPr="00C81953">
        <w:t xml:space="preserve"> </w:t>
      </w:r>
      <w:r w:rsidRPr="00C81953">
        <w:t>to</w:t>
      </w:r>
      <w:r w:rsidR="00F00875" w:rsidRPr="00C81953">
        <w:t xml:space="preserve"> </w:t>
      </w:r>
      <w:r w:rsidRPr="00C81953">
        <w:t>allot</w:t>
      </w:r>
      <w:r w:rsidR="00F00875" w:rsidRPr="00C81953">
        <w:t xml:space="preserve"> </w:t>
      </w:r>
      <w:r w:rsidRPr="00C81953">
        <w:t>Php</w:t>
      </w:r>
      <w:r w:rsidR="00F00875" w:rsidRPr="00C81953">
        <w:t xml:space="preserve"> </w:t>
      </w:r>
      <w:r w:rsidRPr="00C81953">
        <w:t>6.3</w:t>
      </w:r>
      <w:r w:rsidR="00F00875" w:rsidRPr="00C81953">
        <w:t xml:space="preserve"> </w:t>
      </w:r>
      <w:r w:rsidRPr="00C81953">
        <w:t>million</w:t>
      </w:r>
      <w:r w:rsidR="00F00875" w:rsidRPr="00C81953">
        <w:t xml:space="preserve"> </w:t>
      </w:r>
      <w:r w:rsidRPr="00C81953">
        <w:t>for</w:t>
      </w:r>
      <w:r w:rsidR="00F00875" w:rsidRPr="00C81953">
        <w:t xml:space="preserve"> </w:t>
      </w:r>
      <w:r w:rsidRPr="00C81953">
        <w:t>the</w:t>
      </w:r>
      <w:r w:rsidR="00F00875" w:rsidRPr="00C81953">
        <w:t xml:space="preserve"> </w:t>
      </w:r>
      <w:r w:rsidRPr="00C81953">
        <w:t>project,</w:t>
      </w:r>
      <w:r w:rsidR="00F00875" w:rsidRPr="00C81953">
        <w:t xml:space="preserve"> </w:t>
      </w:r>
      <w:r w:rsidRPr="00C81953">
        <w:t>which</w:t>
      </w:r>
      <w:r w:rsidR="00F00875" w:rsidRPr="00C81953">
        <w:t xml:space="preserve"> </w:t>
      </w:r>
      <w:r w:rsidRPr="00C81953">
        <w:t>will</w:t>
      </w:r>
      <w:r w:rsidR="00F00875" w:rsidRPr="00C81953">
        <w:t xml:space="preserve"> </w:t>
      </w:r>
      <w:r w:rsidRPr="00C81953">
        <w:t>be</w:t>
      </w:r>
      <w:r w:rsidR="00F00875" w:rsidRPr="00C81953">
        <w:t xml:space="preserve"> </w:t>
      </w:r>
      <w:r w:rsidRPr="00C81953">
        <w:t>managed</w:t>
      </w:r>
      <w:r w:rsidR="00F00875" w:rsidRPr="00C81953">
        <w:t xml:space="preserve"> </w:t>
      </w:r>
      <w:r w:rsidRPr="00C81953">
        <w:t>by</w:t>
      </w:r>
      <w:r w:rsidR="00F00875" w:rsidRPr="00C81953">
        <w:t xml:space="preserve"> </w:t>
      </w:r>
      <w:r w:rsidRPr="00C81953">
        <w:t>the</w:t>
      </w:r>
      <w:r w:rsidR="00F00875" w:rsidRPr="00C81953">
        <w:t xml:space="preserve"> </w:t>
      </w:r>
      <w:r w:rsidRPr="00C81953">
        <w:t>DENR</w:t>
      </w:r>
    </w:p>
    <w:p w14:paraId="5CC471CF" w14:textId="77777777" w:rsidR="0037311E" w:rsidRPr="00C81953" w:rsidRDefault="0037311E" w:rsidP="0037311E">
      <w:pPr>
        <w:rPr>
          <w:i/>
        </w:rPr>
      </w:pPr>
    </w:p>
    <w:p w14:paraId="774F04C3" w14:textId="30CB0ABD" w:rsidR="0037311E" w:rsidRPr="00C81953" w:rsidRDefault="0037311E" w:rsidP="0037311E">
      <w:pPr>
        <w:rPr>
          <w:i/>
        </w:rPr>
      </w:pPr>
      <w:r w:rsidRPr="00C81953">
        <w:rPr>
          <w:i/>
        </w:rPr>
        <w:t>Regional</w:t>
      </w:r>
      <w:r w:rsidR="00F00875" w:rsidRPr="00C81953">
        <w:rPr>
          <w:i/>
        </w:rPr>
        <w:t xml:space="preserve"> </w:t>
      </w:r>
      <w:r w:rsidRPr="00C81953">
        <w:rPr>
          <w:i/>
        </w:rPr>
        <w:t>development</w:t>
      </w:r>
      <w:r w:rsidR="00F00875" w:rsidRPr="00C81953">
        <w:rPr>
          <w:i/>
        </w:rPr>
        <w:t xml:space="preserve"> </w:t>
      </w:r>
      <w:r w:rsidRPr="00C81953">
        <w:rPr>
          <w:i/>
        </w:rPr>
        <w:t>thrusts</w:t>
      </w:r>
      <w:r w:rsidR="00F00875" w:rsidRPr="00C81953">
        <w:rPr>
          <w:i/>
        </w:rPr>
        <w:t xml:space="preserve"> </w:t>
      </w:r>
      <w:r w:rsidRPr="00C81953">
        <w:rPr>
          <w:i/>
        </w:rPr>
        <w:t>and</w:t>
      </w:r>
      <w:r w:rsidR="00F00875" w:rsidRPr="00C81953">
        <w:rPr>
          <w:i/>
        </w:rPr>
        <w:t xml:space="preserve"> </w:t>
      </w:r>
      <w:r w:rsidRPr="00C81953">
        <w:rPr>
          <w:i/>
        </w:rPr>
        <w:t>priorities</w:t>
      </w:r>
    </w:p>
    <w:p w14:paraId="2D76A2A1" w14:textId="77777777" w:rsidR="0037311E" w:rsidRPr="00C81953" w:rsidRDefault="0037311E" w:rsidP="0037311E">
      <w:pPr>
        <w:rPr>
          <w:i/>
        </w:rPr>
      </w:pPr>
    </w:p>
    <w:p w14:paraId="3B49C2A5" w14:textId="18F5E9F7" w:rsidR="0037311E" w:rsidRPr="00C81953" w:rsidRDefault="0037311E" w:rsidP="0037311E">
      <w:r w:rsidRPr="00C81953">
        <w:t>As</w:t>
      </w:r>
      <w:r w:rsidR="00F00875" w:rsidRPr="00C81953">
        <w:t xml:space="preserve"> </w:t>
      </w:r>
      <w:r w:rsidRPr="00C81953">
        <w:t>enshrined</w:t>
      </w:r>
      <w:r w:rsidR="00F00875" w:rsidRPr="00C81953">
        <w:t xml:space="preserve"> </w:t>
      </w:r>
      <w:r w:rsidRPr="00C81953">
        <w:t>in</w:t>
      </w:r>
      <w:r w:rsidR="00F00875" w:rsidRPr="00C81953">
        <w:t xml:space="preserve"> </w:t>
      </w:r>
      <w:r w:rsidRPr="00C81953">
        <w:t>its</w:t>
      </w:r>
      <w:r w:rsidR="00F00875" w:rsidRPr="00C81953">
        <w:t xml:space="preserve"> </w:t>
      </w:r>
      <w:r w:rsidRPr="00C81953">
        <w:t>Regional</w:t>
      </w:r>
      <w:r w:rsidR="00F00875" w:rsidRPr="00C81953">
        <w:t xml:space="preserve"> </w:t>
      </w:r>
      <w:r w:rsidRPr="00C81953">
        <w:t>Development</w:t>
      </w:r>
      <w:r w:rsidR="00F00875" w:rsidRPr="00C81953">
        <w:t xml:space="preserve"> </w:t>
      </w:r>
      <w:r w:rsidRPr="00C81953">
        <w:t>Plan</w:t>
      </w:r>
      <w:r w:rsidR="00F00875" w:rsidRPr="00C81953">
        <w:t xml:space="preserve"> </w:t>
      </w:r>
      <w:r w:rsidRPr="00C81953">
        <w:t>(RDP)</w:t>
      </w:r>
      <w:r w:rsidR="00F00875" w:rsidRPr="00C81953">
        <w:t xml:space="preserve"> </w:t>
      </w:r>
      <w:r w:rsidRPr="00C81953">
        <w:t>2017-2022,</w:t>
      </w:r>
      <w:r w:rsidR="00F00875" w:rsidRPr="00C81953">
        <w:t xml:space="preserve"> </w:t>
      </w:r>
      <w:r w:rsidRPr="00C81953">
        <w:t>the</w:t>
      </w:r>
      <w:r w:rsidR="00F00875" w:rsidRPr="00C81953">
        <w:t xml:space="preserve"> </w:t>
      </w:r>
      <w:r w:rsidRPr="00C81953">
        <w:t>Caraga</w:t>
      </w:r>
      <w:r w:rsidR="00F00875" w:rsidRPr="00C81953">
        <w:t xml:space="preserve"> </w:t>
      </w:r>
      <w:r w:rsidRPr="00C81953">
        <w:t>Region</w:t>
      </w:r>
      <w:r w:rsidR="00F00875" w:rsidRPr="00C81953">
        <w:t xml:space="preserve"> </w:t>
      </w:r>
      <w:r w:rsidRPr="00C81953">
        <w:t>strives</w:t>
      </w:r>
      <w:r w:rsidR="00F00875" w:rsidRPr="00C81953">
        <w:t xml:space="preserve"> </w:t>
      </w:r>
      <w:r w:rsidRPr="00C81953">
        <w:t>to</w:t>
      </w:r>
      <w:r w:rsidR="00F00875" w:rsidRPr="00C81953">
        <w:t xml:space="preserve"> </w:t>
      </w:r>
      <w:r w:rsidRPr="00C81953">
        <w:t>become</w:t>
      </w:r>
      <w:r w:rsidR="00F00875" w:rsidRPr="00C81953">
        <w:t xml:space="preserve"> </w:t>
      </w:r>
      <w:r w:rsidRPr="00C81953">
        <w:t>the</w:t>
      </w:r>
      <w:r w:rsidR="00F00875" w:rsidRPr="00C81953">
        <w:t xml:space="preserve"> </w:t>
      </w:r>
      <w:r w:rsidRPr="00C81953">
        <w:t>country’s</w:t>
      </w:r>
      <w:r w:rsidR="00F00875" w:rsidRPr="00C81953">
        <w:t xml:space="preserve"> </w:t>
      </w:r>
      <w:r w:rsidRPr="00C81953">
        <w:t>Fishery,</w:t>
      </w:r>
      <w:r w:rsidR="00F00875" w:rsidRPr="00C81953">
        <w:t xml:space="preserve"> </w:t>
      </w:r>
      <w:r w:rsidRPr="00C81953">
        <w:t>Agri-Forestry,</w:t>
      </w:r>
      <w:r w:rsidR="00F00875" w:rsidRPr="00C81953">
        <w:t xml:space="preserve"> </w:t>
      </w:r>
      <w:r w:rsidRPr="00C81953">
        <w:t>Mining</w:t>
      </w:r>
      <w:r w:rsidR="00F00875" w:rsidRPr="00C81953">
        <w:t xml:space="preserve"> </w:t>
      </w:r>
      <w:r w:rsidRPr="00C81953">
        <w:t>and</w:t>
      </w:r>
      <w:r w:rsidR="00F00875" w:rsidRPr="00C81953">
        <w:t xml:space="preserve"> </w:t>
      </w:r>
      <w:r w:rsidRPr="00C81953">
        <w:t>Ecotourism</w:t>
      </w:r>
      <w:r w:rsidR="00F00875" w:rsidRPr="00C81953">
        <w:t xml:space="preserve"> </w:t>
      </w:r>
      <w:r w:rsidRPr="00C81953">
        <w:t>(FAME)</w:t>
      </w:r>
      <w:r w:rsidR="00F00875" w:rsidRPr="00C81953">
        <w:t xml:space="preserve"> </w:t>
      </w:r>
      <w:r w:rsidRPr="00C81953">
        <w:t>Center</w:t>
      </w:r>
      <w:r w:rsidR="00F00875" w:rsidRPr="00C81953">
        <w:t xml:space="preserve"> </w:t>
      </w:r>
      <w:r w:rsidRPr="00C81953">
        <w:t>by</w:t>
      </w:r>
      <w:r w:rsidR="00F00875" w:rsidRPr="00C81953">
        <w:t xml:space="preserve"> </w:t>
      </w:r>
      <w:r w:rsidRPr="00C81953">
        <w:t>2022.</w:t>
      </w:r>
      <w:r w:rsidR="00F00875" w:rsidRPr="00C81953">
        <w:t xml:space="preserve"> </w:t>
      </w:r>
    </w:p>
    <w:p w14:paraId="17BD0AB6" w14:textId="5B6143AC" w:rsidR="0037311E" w:rsidRPr="00C81953" w:rsidRDefault="00F00875" w:rsidP="0037311E">
      <w:r w:rsidRPr="00C81953">
        <w:t xml:space="preserve"> </w:t>
      </w:r>
    </w:p>
    <w:p w14:paraId="4A50A8A1" w14:textId="26F59E75" w:rsidR="0037311E" w:rsidRPr="00C81953" w:rsidRDefault="0037311E" w:rsidP="0037311E">
      <w:r w:rsidRPr="00C81953">
        <w:t>Endowed</w:t>
      </w:r>
      <w:r w:rsidR="00F00875" w:rsidRPr="00C81953">
        <w:t xml:space="preserve"> </w:t>
      </w:r>
      <w:r w:rsidRPr="00C81953">
        <w:t>with</w:t>
      </w:r>
      <w:r w:rsidR="00F00875" w:rsidRPr="00C81953">
        <w:t xml:space="preserve"> </w:t>
      </w:r>
      <w:r w:rsidRPr="00C81953">
        <w:t>enormous</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the</w:t>
      </w:r>
      <w:r w:rsidR="00F00875" w:rsidRPr="00C81953">
        <w:t xml:space="preserve"> </w:t>
      </w:r>
      <w:r w:rsidRPr="00C81953">
        <w:t>region’s</w:t>
      </w:r>
      <w:r w:rsidR="00F00875" w:rsidRPr="00C81953">
        <w:t xml:space="preserve"> </w:t>
      </w:r>
      <w:r w:rsidRPr="00C81953">
        <w:t>major</w:t>
      </w:r>
      <w:r w:rsidR="00F00875" w:rsidRPr="00C81953">
        <w:t xml:space="preserve"> </w:t>
      </w:r>
      <w:r w:rsidRPr="00C81953">
        <w:t>challenge</w:t>
      </w:r>
      <w:r w:rsidR="00F00875" w:rsidRPr="00C81953">
        <w:t xml:space="preserve"> </w:t>
      </w:r>
      <w:r w:rsidRPr="00C81953">
        <w:t>is</w:t>
      </w:r>
      <w:r w:rsidR="00F00875" w:rsidRPr="00C81953">
        <w:t xml:space="preserve"> </w:t>
      </w:r>
      <w:r w:rsidRPr="00C81953">
        <w:t>how</w:t>
      </w:r>
      <w:r w:rsidR="00F00875" w:rsidRPr="00C81953">
        <w:t xml:space="preserve"> </w:t>
      </w:r>
      <w:r w:rsidRPr="00C81953">
        <w:t>to</w:t>
      </w:r>
      <w:r w:rsidR="00F00875" w:rsidRPr="00C81953">
        <w:t xml:space="preserve"> </w:t>
      </w:r>
      <w:r w:rsidRPr="00C81953">
        <w:t>strike</w:t>
      </w:r>
      <w:r w:rsidR="00F00875" w:rsidRPr="00C81953">
        <w:t xml:space="preserve"> </w:t>
      </w:r>
      <w:r w:rsidRPr="00C81953">
        <w:t>a</w:t>
      </w:r>
      <w:r w:rsidR="00F00875" w:rsidRPr="00C81953">
        <w:t xml:space="preserve"> </w:t>
      </w:r>
      <w:r w:rsidRPr="00C81953">
        <w:t>balance</w:t>
      </w:r>
      <w:r w:rsidR="00F00875" w:rsidRPr="00C81953">
        <w:t xml:space="preserve"> </w:t>
      </w:r>
      <w:r w:rsidRPr="00C81953">
        <w:t>between</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conservation</w:t>
      </w:r>
      <w:r w:rsidR="00F00875" w:rsidRPr="00C81953">
        <w:t xml:space="preserve"> </w:t>
      </w:r>
      <w:r w:rsidRPr="00C81953">
        <w:t>as</w:t>
      </w:r>
      <w:r w:rsidR="00F00875" w:rsidRPr="00C81953">
        <w:t xml:space="preserve"> </w:t>
      </w:r>
      <w:r w:rsidRPr="00C81953">
        <w:t>its</w:t>
      </w:r>
      <w:r w:rsidR="00F00875" w:rsidRPr="00C81953">
        <w:t xml:space="preserve"> </w:t>
      </w:r>
      <w:r w:rsidRPr="00C81953">
        <w:t>economy</w:t>
      </w:r>
      <w:r w:rsidR="00F00875" w:rsidRPr="00C81953">
        <w:t xml:space="preserve"> </w:t>
      </w:r>
      <w:r w:rsidRPr="00C81953">
        <w:t>is</w:t>
      </w:r>
      <w:r w:rsidR="00F00875" w:rsidRPr="00C81953">
        <w:t xml:space="preserve"> </w:t>
      </w:r>
      <w:r w:rsidRPr="00C81953">
        <w:t>highly</w:t>
      </w:r>
      <w:r w:rsidR="00F00875" w:rsidRPr="00C81953">
        <w:t xml:space="preserve"> </w:t>
      </w:r>
      <w:r w:rsidRPr="00C81953">
        <w:t>dependent</w:t>
      </w:r>
      <w:r w:rsidR="00F00875" w:rsidRPr="00C81953">
        <w:t xml:space="preserve"> </w:t>
      </w:r>
      <w:r w:rsidRPr="00C81953">
        <w:t>on</w:t>
      </w:r>
      <w:r w:rsidR="00F00875" w:rsidRPr="00C81953">
        <w:t xml:space="preserve"> </w:t>
      </w:r>
      <w:r w:rsidRPr="00C81953">
        <w:t>extractive</w:t>
      </w:r>
      <w:r w:rsidR="00F00875" w:rsidRPr="00C81953">
        <w:t xml:space="preserve"> </w:t>
      </w:r>
      <w:r w:rsidRPr="00C81953">
        <w:t>industries,</w:t>
      </w:r>
      <w:r w:rsidR="00F00875" w:rsidRPr="00C81953">
        <w:t xml:space="preserve"> </w:t>
      </w:r>
      <w:r w:rsidRPr="00C81953">
        <w:t>such</w:t>
      </w:r>
      <w:r w:rsidR="00F00875" w:rsidRPr="00C81953">
        <w:t xml:space="preserve"> </w:t>
      </w:r>
      <w:r w:rsidRPr="00C81953">
        <w:t>as</w:t>
      </w:r>
      <w:r w:rsidR="00F00875" w:rsidRPr="00C81953">
        <w:t xml:space="preserve"> </w:t>
      </w:r>
      <w:r w:rsidRPr="00C81953">
        <w:t>mining</w:t>
      </w:r>
      <w:r w:rsidR="00F00875" w:rsidRPr="00C81953">
        <w:t xml:space="preserve"> </w:t>
      </w:r>
      <w:r w:rsidRPr="00C81953">
        <w:t>development,</w:t>
      </w:r>
      <w:r w:rsidR="00F00875" w:rsidRPr="00C81953">
        <w:t xml:space="preserve"> </w:t>
      </w:r>
      <w:r w:rsidRPr="00C81953">
        <w:t>wood</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agri-fishery</w:t>
      </w:r>
      <w:r w:rsidR="00F00875" w:rsidRPr="00C81953">
        <w:t xml:space="preserve"> </w:t>
      </w:r>
      <w:r w:rsidRPr="00C81953">
        <w:t>development.</w:t>
      </w:r>
      <w:r w:rsidR="00F00875" w:rsidRPr="00C81953">
        <w:t xml:space="preserve"> </w:t>
      </w:r>
      <w:r w:rsidRPr="00C81953">
        <w:t>Competing</w:t>
      </w:r>
      <w:r w:rsidR="00F00875" w:rsidRPr="00C81953">
        <w:t xml:space="preserve"> </w:t>
      </w:r>
      <w:r w:rsidRPr="00C81953">
        <w:t>use</w:t>
      </w:r>
      <w:r w:rsidR="00F00875" w:rsidRPr="00C81953">
        <w:t xml:space="preserve"> </w:t>
      </w:r>
      <w:r w:rsidRPr="00C81953">
        <w:t>of</w:t>
      </w:r>
      <w:r w:rsidR="00F00875" w:rsidRPr="00C81953">
        <w:t xml:space="preserve"> </w:t>
      </w:r>
      <w:r w:rsidRPr="00C81953">
        <w:t>the</w:t>
      </w:r>
      <w:r w:rsidR="00F00875" w:rsidRPr="00C81953">
        <w:t xml:space="preserve"> </w:t>
      </w:r>
      <w:r w:rsidRPr="00C81953">
        <w:t>land</w:t>
      </w:r>
      <w:r w:rsidR="00F00875" w:rsidRPr="00C81953">
        <w:t xml:space="preserve"> </w:t>
      </w:r>
      <w:r w:rsidRPr="00C81953">
        <w:t>and</w:t>
      </w:r>
      <w:r w:rsidR="00F00875" w:rsidRPr="00C81953">
        <w:t xml:space="preserve"> </w:t>
      </w:r>
      <w:r w:rsidRPr="00C81953">
        <w:t>the</w:t>
      </w:r>
      <w:r w:rsidR="00F00875" w:rsidRPr="00C81953">
        <w:t xml:space="preserve"> </w:t>
      </w:r>
      <w:r w:rsidRPr="00C81953">
        <w:t>resources</w:t>
      </w:r>
      <w:r w:rsidR="00F00875" w:rsidRPr="00C81953">
        <w:t xml:space="preserve"> </w:t>
      </w:r>
      <w:r w:rsidRPr="00C81953">
        <w:t>therein</w:t>
      </w:r>
      <w:r w:rsidR="00F00875" w:rsidRPr="00C81953">
        <w:t xml:space="preserve"> </w:t>
      </w:r>
      <w:r w:rsidRPr="00C81953">
        <w:t>has</w:t>
      </w:r>
      <w:r w:rsidR="00F00875" w:rsidRPr="00C81953">
        <w:t xml:space="preserve"> </w:t>
      </w:r>
      <w:r w:rsidRPr="00C81953">
        <w:t>been</w:t>
      </w:r>
      <w:r w:rsidR="00F00875" w:rsidRPr="00C81953">
        <w:t xml:space="preserve"> </w:t>
      </w:r>
      <w:r w:rsidRPr="00C81953">
        <w:t>apparent</w:t>
      </w:r>
      <w:r w:rsidR="00F00875" w:rsidRPr="00C81953">
        <w:t xml:space="preserve"> </w:t>
      </w:r>
      <w:r w:rsidRPr="00C81953">
        <w:t>among</w:t>
      </w:r>
      <w:r w:rsidR="00F00875" w:rsidRPr="00C81953">
        <w:t xml:space="preserve"> </w:t>
      </w:r>
      <w:r w:rsidRPr="00C81953">
        <w:t>the</w:t>
      </w:r>
      <w:r w:rsidR="00F00875" w:rsidRPr="00C81953">
        <w:t xml:space="preserve"> </w:t>
      </w:r>
      <w:r w:rsidRPr="00C81953">
        <w:t>priority</w:t>
      </w:r>
      <w:r w:rsidR="00F00875" w:rsidRPr="00C81953">
        <w:t xml:space="preserve"> </w:t>
      </w:r>
      <w:r w:rsidRPr="00C81953">
        <w:t>sectors,</w:t>
      </w:r>
      <w:r w:rsidR="00F00875" w:rsidRPr="00C81953">
        <w:t xml:space="preserve"> </w:t>
      </w:r>
      <w:r w:rsidRPr="00C81953">
        <w:t>which</w:t>
      </w:r>
      <w:r w:rsidR="00F00875" w:rsidRPr="00C81953">
        <w:t xml:space="preserve"> </w:t>
      </w:r>
      <w:r w:rsidRPr="00C81953">
        <w:t>has</w:t>
      </w:r>
      <w:r w:rsidR="00F00875" w:rsidRPr="00C81953">
        <w:t xml:space="preserve"> </w:t>
      </w:r>
      <w:r w:rsidRPr="00C81953">
        <w:t>been</w:t>
      </w:r>
      <w:r w:rsidR="00F00875" w:rsidRPr="00C81953">
        <w:t xml:space="preserve"> </w:t>
      </w:r>
      <w:r w:rsidRPr="00C81953">
        <w:t>amplified</w:t>
      </w:r>
      <w:r w:rsidR="00F00875" w:rsidRPr="00C81953">
        <w:t xml:space="preserve"> </w:t>
      </w:r>
      <w:r w:rsidRPr="00C81953">
        <w:t>by</w:t>
      </w:r>
      <w:r w:rsidR="00F00875" w:rsidRPr="00C81953">
        <w:t xml:space="preserve"> </w:t>
      </w:r>
      <w:r w:rsidRPr="00C81953">
        <w:t>disjoint</w:t>
      </w:r>
      <w:r w:rsidR="00F00875" w:rsidRPr="00C81953">
        <w:t xml:space="preserve"> </w:t>
      </w:r>
      <w:r w:rsidRPr="00C81953">
        <w:t>policies</w:t>
      </w:r>
      <w:r w:rsidR="00F00875" w:rsidRPr="00C81953">
        <w:t xml:space="preserve"> </w:t>
      </w:r>
      <w:r w:rsidRPr="00C81953">
        <w:t>and</w:t>
      </w:r>
      <w:r w:rsidR="00F00875" w:rsidRPr="00C81953">
        <w:t xml:space="preserve"> </w:t>
      </w:r>
      <w:r w:rsidRPr="00C81953">
        <w:t>processes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perceived</w:t>
      </w:r>
      <w:r w:rsidR="00F00875" w:rsidRPr="00C81953">
        <w:t xml:space="preserve"> </w:t>
      </w:r>
      <w:r w:rsidRPr="00C81953">
        <w:t>weak</w:t>
      </w:r>
      <w:r w:rsidR="00F00875" w:rsidRPr="00C81953">
        <w:t xml:space="preserve"> </w:t>
      </w:r>
      <w:r w:rsidRPr="00C81953">
        <w:t>vertical</w:t>
      </w:r>
      <w:r w:rsidR="00F00875" w:rsidRPr="00C81953">
        <w:t xml:space="preserve"> </w:t>
      </w:r>
      <w:r w:rsidRPr="00C81953">
        <w:t>and</w:t>
      </w:r>
      <w:r w:rsidR="00F00875" w:rsidRPr="00C81953">
        <w:t xml:space="preserve"> </w:t>
      </w:r>
      <w:r w:rsidRPr="00C81953">
        <w:t>horizontal</w:t>
      </w:r>
      <w:r w:rsidR="00F00875" w:rsidRPr="00C81953">
        <w:t xml:space="preserve"> </w:t>
      </w:r>
      <w:r w:rsidRPr="00C81953">
        <w:t>coordination</w:t>
      </w:r>
      <w:r w:rsidR="00F00875" w:rsidRPr="00C81953">
        <w:t xml:space="preserve"> </w:t>
      </w:r>
      <w:r w:rsidRPr="00C81953">
        <w:t>mechanisms</w:t>
      </w:r>
      <w:r w:rsidR="00F00875" w:rsidRPr="00C81953">
        <w:t xml:space="preserve"> </w:t>
      </w:r>
      <w:r w:rsidRPr="00C81953">
        <w:t>between</w:t>
      </w:r>
      <w:r w:rsidR="00F00875" w:rsidRPr="00C81953">
        <w:t xml:space="preserve"> </w:t>
      </w:r>
      <w:r w:rsidRPr="00C81953">
        <w:t>and</w:t>
      </w:r>
      <w:r w:rsidR="00F00875" w:rsidRPr="00C81953">
        <w:t xml:space="preserve"> </w:t>
      </w:r>
      <w:r w:rsidRPr="00C81953">
        <w:t>among</w:t>
      </w:r>
      <w:r w:rsidR="00F00875" w:rsidRPr="00C81953">
        <w:t xml:space="preserve"> </w:t>
      </w:r>
      <w:r w:rsidRPr="00C81953">
        <w:t>government</w:t>
      </w:r>
      <w:r w:rsidR="00F00875" w:rsidRPr="00C81953">
        <w:t xml:space="preserve"> </w:t>
      </w:r>
      <w:r w:rsidRPr="00C81953">
        <w:t>instrumentalities.</w:t>
      </w:r>
    </w:p>
    <w:p w14:paraId="13621164" w14:textId="45B5EF12" w:rsidR="0037311E" w:rsidRPr="00C81953" w:rsidRDefault="00F00875" w:rsidP="0037311E">
      <w:r w:rsidRPr="00C81953">
        <w:t xml:space="preserve"> </w:t>
      </w:r>
    </w:p>
    <w:p w14:paraId="3441E832" w14:textId="291266AC" w:rsidR="0037311E" w:rsidRPr="00C81953" w:rsidRDefault="0037311E" w:rsidP="0037311E">
      <w:r w:rsidRPr="00C81953">
        <w:t>Establishing</w:t>
      </w:r>
      <w:r w:rsidR="00F00875" w:rsidRPr="00C81953">
        <w:t xml:space="preserve"> </w:t>
      </w:r>
      <w:r w:rsidRPr="00C81953">
        <w:t>a</w:t>
      </w:r>
      <w:r w:rsidR="00F00875" w:rsidRPr="00C81953">
        <w:t xml:space="preserve"> </w:t>
      </w:r>
      <w:r w:rsidRPr="00C81953">
        <w:t>balance</w:t>
      </w:r>
      <w:r w:rsidR="00F00875" w:rsidRPr="00C81953">
        <w:t xml:space="preserve"> </w:t>
      </w:r>
      <w:r w:rsidRPr="00C81953">
        <w:t>between</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conservation</w:t>
      </w:r>
      <w:r w:rsidR="00F00875" w:rsidRPr="00C81953">
        <w:t xml:space="preserve"> </w:t>
      </w:r>
      <w:r w:rsidRPr="00C81953">
        <w:t>is</w:t>
      </w:r>
      <w:r w:rsidR="00F00875" w:rsidRPr="00C81953">
        <w:t xml:space="preserve"> </w:t>
      </w:r>
      <w:r w:rsidRPr="00C81953">
        <w:t>important</w:t>
      </w:r>
      <w:r w:rsidR="00F00875" w:rsidRPr="00C81953">
        <w:t xml:space="preserve"> </w:t>
      </w:r>
      <w:r w:rsidRPr="00C81953">
        <w:t>to</w:t>
      </w:r>
      <w:r w:rsidR="00F00875" w:rsidRPr="00C81953">
        <w:t xml:space="preserve"> </w:t>
      </w:r>
      <w:r w:rsidRPr="00C81953">
        <w:t>ensure</w:t>
      </w:r>
      <w:r w:rsidR="00F00875" w:rsidRPr="00C81953">
        <w:t xml:space="preserve"> </w:t>
      </w:r>
      <w:r w:rsidRPr="00C81953">
        <w:t>sustainability</w:t>
      </w:r>
      <w:r w:rsidR="00F00875" w:rsidRPr="00C81953">
        <w:t xml:space="preserve"> </w:t>
      </w:r>
      <w:r w:rsidRPr="00C81953">
        <w:t>in</w:t>
      </w:r>
      <w:r w:rsidR="00F00875" w:rsidRPr="00C81953">
        <w:t xml:space="preserve"> </w:t>
      </w:r>
      <w:r w:rsidRPr="00C81953">
        <w:t>the</w:t>
      </w:r>
      <w:r w:rsidR="00F00875" w:rsidRPr="00C81953">
        <w:t xml:space="preserve"> </w:t>
      </w:r>
      <w:r w:rsidRPr="00C81953">
        <w:t>functioning</w:t>
      </w:r>
      <w:r w:rsidR="00F00875" w:rsidRPr="00C81953">
        <w:t xml:space="preserve"> </w:t>
      </w:r>
      <w:r w:rsidRPr="00C81953">
        <w:t>of</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and</w:t>
      </w:r>
      <w:r w:rsidR="00F00875" w:rsidRPr="00C81953">
        <w:t xml:space="preserve"> </w:t>
      </w:r>
      <w:r w:rsidRPr="00C81953">
        <w:t>availability</w:t>
      </w:r>
      <w:r w:rsidR="00F00875" w:rsidRPr="00C81953">
        <w:t xml:space="preserve"> </w:t>
      </w:r>
      <w:r w:rsidRPr="00C81953">
        <w:t>of</w:t>
      </w:r>
      <w:r w:rsidR="00F00875" w:rsidRPr="00C81953">
        <w:t xml:space="preserve"> </w:t>
      </w:r>
      <w:r w:rsidRPr="00C81953">
        <w:t>adequate</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for</w:t>
      </w:r>
      <w:r w:rsidR="00F00875" w:rsidRPr="00C81953">
        <w:t xml:space="preserve"> </w:t>
      </w:r>
      <w:r w:rsidRPr="00C81953">
        <w:t>both</w:t>
      </w:r>
      <w:r w:rsidR="00F00875" w:rsidRPr="00C81953">
        <w:t xml:space="preserve"> </w:t>
      </w:r>
      <w:r w:rsidRPr="00C81953">
        <w:t>the</w:t>
      </w:r>
      <w:r w:rsidR="00F00875" w:rsidRPr="00C81953">
        <w:t xml:space="preserve"> </w:t>
      </w:r>
      <w:r w:rsidRPr="00C81953">
        <w:t>present</w:t>
      </w:r>
      <w:r w:rsidR="00F00875" w:rsidRPr="00C81953">
        <w:t xml:space="preserve"> </w:t>
      </w:r>
      <w:r w:rsidRPr="00C81953">
        <w:t>and</w:t>
      </w:r>
      <w:r w:rsidR="00F00875" w:rsidRPr="00C81953">
        <w:t xml:space="preserve"> </w:t>
      </w:r>
      <w:r w:rsidRPr="00C81953">
        <w:t>future</w:t>
      </w:r>
      <w:r w:rsidR="00F00875" w:rsidRPr="00C81953">
        <w:t xml:space="preserve"> </w:t>
      </w:r>
      <w:r w:rsidRPr="00C81953">
        <w:t>generation</w:t>
      </w:r>
      <w:r w:rsidR="00F00875" w:rsidRPr="00C81953">
        <w:t xml:space="preserve"> </w:t>
      </w:r>
      <w:r w:rsidRPr="00C81953">
        <w:t>and</w:t>
      </w:r>
      <w:r w:rsidR="00F00875" w:rsidRPr="00C81953">
        <w:t xml:space="preserve"> </w:t>
      </w:r>
      <w:r w:rsidRPr="00C81953">
        <w:t>resiliency</w:t>
      </w:r>
      <w:r w:rsidR="00F00875" w:rsidRPr="00C81953">
        <w:t xml:space="preserve"> </w:t>
      </w:r>
      <w:r w:rsidRPr="00C81953">
        <w:t>to</w:t>
      </w:r>
      <w:r w:rsidR="00F00875" w:rsidRPr="00C81953">
        <w:t xml:space="preserve"> </w:t>
      </w:r>
      <w:r w:rsidRPr="00C81953">
        <w:t>disaster</w:t>
      </w:r>
      <w:r w:rsidR="00F00875" w:rsidRPr="00C81953">
        <w:t xml:space="preserve"> </w:t>
      </w:r>
      <w:r w:rsidRPr="00C81953">
        <w:t>and</w:t>
      </w:r>
      <w:r w:rsidR="00F00875" w:rsidRPr="00C81953">
        <w:t xml:space="preserve"> </w:t>
      </w:r>
      <w:r w:rsidRPr="00C81953">
        <w:t>climate</w:t>
      </w:r>
      <w:r w:rsidR="00F00875" w:rsidRPr="00C81953">
        <w:t xml:space="preserve"> </w:t>
      </w:r>
      <w:r w:rsidRPr="00C81953">
        <w:t>change</w:t>
      </w:r>
      <w:r w:rsidRPr="00C81953">
        <w:rPr>
          <w:i/>
        </w:rPr>
        <w:t>.</w:t>
      </w:r>
      <w:r w:rsidR="00F00875" w:rsidRPr="00C81953">
        <w:rPr>
          <w:i/>
        </w:rPr>
        <w:t xml:space="preserve"> </w:t>
      </w:r>
      <w:r w:rsidRPr="00C81953">
        <w:t>This</w:t>
      </w:r>
      <w:r w:rsidR="00F00875" w:rsidRPr="00C81953">
        <w:t xml:space="preserve"> </w:t>
      </w:r>
      <w:r w:rsidRPr="00C81953">
        <w:t>will</w:t>
      </w:r>
      <w:r w:rsidR="00F00875" w:rsidRPr="00C81953">
        <w:t xml:space="preserve"> </w:t>
      </w:r>
      <w:r w:rsidRPr="00C81953">
        <w:t>be</w:t>
      </w:r>
      <w:r w:rsidR="00F00875" w:rsidRPr="00C81953">
        <w:t xml:space="preserve"> </w:t>
      </w:r>
      <w:r w:rsidRPr="00C81953">
        <w:t>challenge</w:t>
      </w:r>
      <w:r w:rsidR="00F00875" w:rsidRPr="00C81953">
        <w:t xml:space="preserve"> </w:t>
      </w:r>
      <w:r w:rsidRPr="00C81953">
        <w:t>given</w:t>
      </w:r>
      <w:r w:rsidR="00F00875" w:rsidRPr="00C81953">
        <w:t xml:space="preserve"> </w:t>
      </w:r>
      <w:r w:rsidRPr="00C81953">
        <w:t>the</w:t>
      </w:r>
      <w:r w:rsidR="00F00875" w:rsidRPr="00C81953">
        <w:t xml:space="preserve"> </w:t>
      </w:r>
      <w:r w:rsidRPr="00C81953">
        <w:t>current</w:t>
      </w:r>
      <w:r w:rsidR="00F00875" w:rsidRPr="00C81953">
        <w:t xml:space="preserve"> </w:t>
      </w:r>
      <w:r w:rsidRPr="00C81953">
        <w:t>socio-economic</w:t>
      </w:r>
      <w:r w:rsidR="00F00875" w:rsidRPr="00C81953">
        <w:t xml:space="preserve"> </w:t>
      </w:r>
      <w:r w:rsidR="00764107" w:rsidRPr="00C81953">
        <w:t>challenges</w:t>
      </w:r>
      <w:r w:rsidR="00F00875" w:rsidRPr="00C81953">
        <w:t xml:space="preserve"> </w:t>
      </w:r>
      <w:r w:rsidRPr="00C81953">
        <w:t>faced</w:t>
      </w:r>
      <w:r w:rsidR="00F00875" w:rsidRPr="00C81953">
        <w:t xml:space="preserve"> </w:t>
      </w:r>
      <w:r w:rsidRPr="00C81953">
        <w:t>by</w:t>
      </w:r>
      <w:r w:rsidR="00F00875" w:rsidRPr="00C81953">
        <w:t xml:space="preserve"> </w:t>
      </w:r>
      <w:r w:rsidRPr="00C81953">
        <w:t>communities</w:t>
      </w:r>
      <w:r w:rsidR="00F00875" w:rsidRPr="00C81953">
        <w:t xml:space="preserve"> </w:t>
      </w:r>
      <w:r w:rsidRPr="00C81953">
        <w:t>in</w:t>
      </w:r>
      <w:r w:rsidR="00F00875" w:rsidRPr="00C81953">
        <w:t xml:space="preserve"> </w:t>
      </w:r>
      <w:r w:rsidRPr="00C81953">
        <w:t>the</w:t>
      </w:r>
      <w:r w:rsidR="00F00875" w:rsidRPr="00C81953">
        <w:t xml:space="preserve"> </w:t>
      </w:r>
      <w:r w:rsidRPr="00C81953">
        <w:t>ARB,</w:t>
      </w:r>
      <w:r w:rsidR="00F00875" w:rsidRPr="00C81953">
        <w:t xml:space="preserve"> </w:t>
      </w:r>
      <w:r w:rsidRPr="00C81953">
        <w:t>as</w:t>
      </w:r>
      <w:r w:rsidR="00F00875" w:rsidRPr="00C81953">
        <w:t xml:space="preserve"> </w:t>
      </w:r>
      <w:r w:rsidRPr="00C81953">
        <w:t>identified</w:t>
      </w:r>
      <w:r w:rsidR="00F00875" w:rsidRPr="00C81953">
        <w:t xml:space="preserve"> </w:t>
      </w:r>
      <w:r w:rsidRPr="00C81953">
        <w:t>in</w:t>
      </w:r>
      <w:r w:rsidR="00F00875" w:rsidRPr="00C81953">
        <w:t xml:space="preserve"> </w:t>
      </w:r>
      <w:r w:rsidRPr="00C81953">
        <w:t>their</w:t>
      </w:r>
      <w:r w:rsidR="00F00875" w:rsidRPr="00C81953">
        <w:t xml:space="preserve"> </w:t>
      </w:r>
      <w:r w:rsidRPr="00C81953">
        <w:t>2016</w:t>
      </w:r>
      <w:r w:rsidR="00F00875" w:rsidRPr="00C81953">
        <w:t xml:space="preserve"> </w:t>
      </w:r>
      <w:r w:rsidRPr="00C81953">
        <w:t>Master</w:t>
      </w:r>
      <w:r w:rsidR="00F00875" w:rsidRPr="00C81953">
        <w:t xml:space="preserve"> </w:t>
      </w:r>
      <w:r w:rsidRPr="00C81953">
        <w:t>Plan,</w:t>
      </w:r>
      <w:r w:rsidR="00F00875" w:rsidRPr="00C81953">
        <w:t xml:space="preserve"> </w:t>
      </w:r>
      <w:r w:rsidRPr="00C81953">
        <w:t>which</w:t>
      </w:r>
      <w:r w:rsidR="00F00875" w:rsidRPr="00C81953">
        <w:t xml:space="preserve"> </w:t>
      </w:r>
      <w:r w:rsidRPr="00C81953">
        <w:t>are</w:t>
      </w:r>
      <w:r w:rsidR="00F00875" w:rsidRPr="00C81953">
        <w:t xml:space="preserve"> </w:t>
      </w:r>
      <w:r w:rsidRPr="00C81953">
        <w:t>increasing</w:t>
      </w:r>
      <w:r w:rsidR="00F00875" w:rsidRPr="00C81953">
        <w:t xml:space="preserve"> </w:t>
      </w:r>
      <w:r w:rsidRPr="00C81953">
        <w:t>population</w:t>
      </w:r>
      <w:r w:rsidR="00F00875" w:rsidRPr="00C81953">
        <w:t xml:space="preserve"> </w:t>
      </w:r>
      <w:r w:rsidRPr="00C81953">
        <w:t>without</w:t>
      </w:r>
      <w:r w:rsidR="00F00875" w:rsidRPr="00C81953">
        <w:t xml:space="preserve"> </w:t>
      </w:r>
      <w:r w:rsidRPr="00C81953">
        <w:t>complementary</w:t>
      </w:r>
      <w:r w:rsidR="00F00875" w:rsidRPr="00C81953">
        <w:t xml:space="preserve"> </w:t>
      </w:r>
      <w:r w:rsidRPr="00C81953">
        <w:t>increase</w:t>
      </w:r>
      <w:r w:rsidR="00F00875" w:rsidRPr="00C81953">
        <w:t xml:space="preserve"> </w:t>
      </w:r>
      <w:r w:rsidRPr="00C81953">
        <w:t>in</w:t>
      </w:r>
      <w:r w:rsidR="00F00875" w:rsidRPr="00C81953">
        <w:t xml:space="preserve"> </w:t>
      </w:r>
      <w:r w:rsidRPr="00C81953">
        <w:t>livelihood</w:t>
      </w:r>
      <w:r w:rsidR="00F00875" w:rsidRPr="00C81953">
        <w:t xml:space="preserve"> </w:t>
      </w:r>
      <w:r w:rsidRPr="00C81953">
        <w:t>opportunities;</w:t>
      </w:r>
      <w:r w:rsidR="00F00875" w:rsidRPr="00C81953">
        <w:t xml:space="preserve"> </w:t>
      </w:r>
      <w:r w:rsidRPr="00C81953">
        <w:t>lower</w:t>
      </w:r>
      <w:r w:rsidR="00F00875" w:rsidRPr="00C81953">
        <w:t xml:space="preserve"> </w:t>
      </w:r>
      <w:r w:rsidRPr="00C81953">
        <w:t>household</w:t>
      </w:r>
      <w:r w:rsidR="00F00875" w:rsidRPr="00C81953">
        <w:t xml:space="preserve"> </w:t>
      </w:r>
      <w:r w:rsidRPr="00C81953">
        <w:t>income</w:t>
      </w:r>
      <w:r w:rsidR="00F00875" w:rsidRPr="00C81953">
        <w:t xml:space="preserve"> </w:t>
      </w:r>
      <w:r w:rsidRPr="00C81953">
        <w:t>compared</w:t>
      </w:r>
      <w:r w:rsidR="00F00875" w:rsidRPr="00C81953">
        <w:t xml:space="preserve"> </w:t>
      </w:r>
      <w:r w:rsidRPr="00C81953">
        <w:t>to</w:t>
      </w:r>
      <w:r w:rsidR="00F00875" w:rsidRPr="00C81953">
        <w:t xml:space="preserve"> </w:t>
      </w:r>
      <w:r w:rsidRPr="00C81953">
        <w:t>the</w:t>
      </w:r>
      <w:r w:rsidR="00F00875" w:rsidRPr="00C81953">
        <w:t xml:space="preserve"> </w:t>
      </w:r>
      <w:r w:rsidRPr="00C81953">
        <w:t>national</w:t>
      </w:r>
      <w:r w:rsidR="00F00875" w:rsidRPr="00C81953">
        <w:t xml:space="preserve"> </w:t>
      </w:r>
      <w:r w:rsidRPr="00C81953">
        <w:t>average;</w:t>
      </w:r>
      <w:r w:rsidR="00F00875" w:rsidRPr="00C81953">
        <w:t xml:space="preserve"> </w:t>
      </w:r>
      <w:r w:rsidRPr="00C81953">
        <w:t>increasing</w:t>
      </w:r>
      <w:r w:rsidR="00F00875" w:rsidRPr="00C81953">
        <w:t xml:space="preserve"> </w:t>
      </w:r>
      <w:r w:rsidRPr="00C81953">
        <w:t>poverty</w:t>
      </w:r>
      <w:r w:rsidR="00F00875" w:rsidRPr="00C81953">
        <w:t xml:space="preserve"> </w:t>
      </w:r>
      <w:r w:rsidRPr="00C81953">
        <w:t>incidence;</w:t>
      </w:r>
      <w:r w:rsidR="00F00875" w:rsidRPr="00C81953">
        <w:t xml:space="preserve"> </w:t>
      </w:r>
      <w:r w:rsidRPr="00C81953">
        <w:t>overlapping</w:t>
      </w:r>
      <w:r w:rsidR="00F00875" w:rsidRPr="00C81953">
        <w:t xml:space="preserve"> </w:t>
      </w:r>
      <w:r w:rsidRPr="00C81953">
        <w:t>land</w:t>
      </w:r>
      <w:r w:rsidR="00F00875" w:rsidRPr="00C81953">
        <w:t xml:space="preserve"> </w:t>
      </w:r>
      <w:r w:rsidRPr="00C81953">
        <w:t>tenures;</w:t>
      </w:r>
      <w:r w:rsidR="00F00875" w:rsidRPr="00C81953">
        <w:t xml:space="preserve"> </w:t>
      </w:r>
      <w:r w:rsidRPr="00C81953">
        <w:t>and</w:t>
      </w:r>
      <w:r w:rsidR="00F00875" w:rsidRPr="00C81953">
        <w:t xml:space="preserve"> </w:t>
      </w:r>
      <w:r w:rsidRPr="00C81953">
        <w:t>stakeholder</w:t>
      </w:r>
      <w:r w:rsidR="00F00875" w:rsidRPr="00C81953">
        <w:t xml:space="preserve"> </w:t>
      </w:r>
      <w:r w:rsidRPr="00C81953">
        <w:t>conflicts</w:t>
      </w:r>
      <w:r w:rsidR="00F00875" w:rsidRPr="00C81953">
        <w:t xml:space="preserve"> </w:t>
      </w:r>
      <w:r w:rsidRPr="00C81953">
        <w:t>such</w:t>
      </w:r>
      <w:r w:rsidR="00F00875" w:rsidRPr="00C81953">
        <w:t xml:space="preserve"> </w:t>
      </w:r>
      <w:r w:rsidRPr="00C81953">
        <w:t>as</w:t>
      </w:r>
      <w:r w:rsidR="00F00875" w:rsidRPr="00C81953">
        <w:t xml:space="preserve"> </w:t>
      </w:r>
      <w:r w:rsidRPr="00C81953">
        <w:t>political</w:t>
      </w:r>
      <w:r w:rsidR="00F00875" w:rsidRPr="00C81953">
        <w:t xml:space="preserve"> </w:t>
      </w:r>
      <w:r w:rsidRPr="00C81953">
        <w:t>boundary</w:t>
      </w:r>
      <w:r w:rsidR="00F00875" w:rsidRPr="00C81953">
        <w:t xml:space="preserve"> </w:t>
      </w:r>
      <w:r w:rsidRPr="00C81953">
        <w:t>disputes,</w:t>
      </w:r>
      <w:r w:rsidR="00F00875" w:rsidRPr="00C81953">
        <w:t xml:space="preserve"> </w:t>
      </w:r>
      <w:r w:rsidRPr="00C81953">
        <w:t>income-sharing</w:t>
      </w:r>
      <w:r w:rsidR="00F00875" w:rsidRPr="00C81953">
        <w:t xml:space="preserve"> </w:t>
      </w:r>
      <w:r w:rsidRPr="00C81953">
        <w:t>from</w:t>
      </w:r>
      <w:r w:rsidR="00F00875" w:rsidRPr="00C81953">
        <w:t xml:space="preserve"> </w:t>
      </w:r>
      <w:r w:rsidRPr="00C81953">
        <w:t>mining</w:t>
      </w:r>
      <w:r w:rsidR="00F00875" w:rsidRPr="00C81953">
        <w:t xml:space="preserve"> </w:t>
      </w:r>
      <w:r w:rsidRPr="00C81953">
        <w:t>and</w:t>
      </w:r>
      <w:r w:rsidR="00F00875" w:rsidRPr="00C81953">
        <w:t xml:space="preserve"> </w:t>
      </w:r>
      <w:r w:rsidRPr="00C81953">
        <w:t>water</w:t>
      </w:r>
      <w:r w:rsidR="00F00875" w:rsidRPr="00C81953">
        <w:t xml:space="preserve"> </w:t>
      </w:r>
      <w:r w:rsidRPr="00C81953">
        <w:t>commercialization.</w:t>
      </w:r>
    </w:p>
    <w:p w14:paraId="5F7588D9" w14:textId="77777777" w:rsidR="0037311E" w:rsidRPr="00C81953" w:rsidRDefault="0037311E" w:rsidP="0037311E"/>
    <w:p w14:paraId="3B0FDFFF" w14:textId="13128B6C" w:rsidR="0037311E" w:rsidRPr="00C81953" w:rsidRDefault="0037311E" w:rsidP="0037311E">
      <w:pPr>
        <w:pStyle w:val="Heading4"/>
        <w:spacing w:before="0"/>
        <w:rPr>
          <w:rFonts w:asciiTheme="minorHAnsi" w:eastAsiaTheme="minorHAnsi" w:hAnsiTheme="minorHAnsi" w:cstheme="minorHAnsi"/>
          <w:bCs w:val="0"/>
          <w:iCs w:val="0"/>
          <w:color w:val="auto"/>
        </w:rPr>
      </w:pPr>
      <w:r w:rsidRPr="00C81953">
        <w:rPr>
          <w:rFonts w:asciiTheme="minorHAnsi" w:eastAsiaTheme="minorHAnsi" w:hAnsiTheme="minorHAnsi" w:cstheme="minorHAnsi"/>
          <w:bCs w:val="0"/>
          <w:iCs w:val="0"/>
          <w:color w:val="auto"/>
        </w:rPr>
        <w:t>Project</w:t>
      </w:r>
      <w:r w:rsidR="00F00875" w:rsidRPr="00C81953">
        <w:rPr>
          <w:rFonts w:asciiTheme="minorHAnsi" w:eastAsiaTheme="minorHAnsi" w:hAnsiTheme="minorHAnsi" w:cstheme="minorHAnsi"/>
          <w:bCs w:val="0"/>
          <w:iCs w:val="0"/>
          <w:color w:val="auto"/>
        </w:rPr>
        <w:t xml:space="preserve"> </w:t>
      </w:r>
      <w:r w:rsidRPr="00C81953">
        <w:rPr>
          <w:rFonts w:asciiTheme="minorHAnsi" w:eastAsiaTheme="minorHAnsi" w:hAnsiTheme="minorHAnsi" w:cstheme="minorHAnsi"/>
          <w:bCs w:val="0"/>
          <w:iCs w:val="0"/>
          <w:color w:val="auto"/>
        </w:rPr>
        <w:t>Sites</w:t>
      </w:r>
      <w:r w:rsidR="00F00875" w:rsidRPr="00C81953">
        <w:rPr>
          <w:rFonts w:asciiTheme="minorHAnsi" w:eastAsiaTheme="minorHAnsi" w:hAnsiTheme="minorHAnsi" w:cstheme="minorHAnsi"/>
          <w:bCs w:val="0"/>
          <w:iCs w:val="0"/>
          <w:color w:val="auto"/>
        </w:rPr>
        <w:t xml:space="preserve"> </w:t>
      </w:r>
      <w:r w:rsidRPr="00C81953">
        <w:rPr>
          <w:rFonts w:asciiTheme="minorHAnsi" w:eastAsiaTheme="minorHAnsi" w:hAnsiTheme="minorHAnsi" w:cstheme="minorHAnsi"/>
          <w:bCs w:val="0"/>
          <w:iCs w:val="0"/>
          <w:color w:val="auto"/>
        </w:rPr>
        <w:t>selection</w:t>
      </w:r>
      <w:r w:rsidR="00F00875" w:rsidRPr="00C81953">
        <w:rPr>
          <w:rFonts w:asciiTheme="minorHAnsi" w:eastAsiaTheme="minorHAnsi" w:hAnsiTheme="minorHAnsi" w:cstheme="minorHAnsi"/>
          <w:bCs w:val="0"/>
          <w:iCs w:val="0"/>
          <w:color w:val="auto"/>
        </w:rPr>
        <w:t xml:space="preserve"> </w:t>
      </w:r>
      <w:r w:rsidRPr="00C81953">
        <w:rPr>
          <w:rFonts w:asciiTheme="minorHAnsi" w:eastAsiaTheme="minorHAnsi" w:hAnsiTheme="minorHAnsi" w:cstheme="minorHAnsi"/>
          <w:bCs w:val="0"/>
          <w:iCs w:val="0"/>
          <w:color w:val="auto"/>
        </w:rPr>
        <w:t>process</w:t>
      </w:r>
    </w:p>
    <w:p w14:paraId="6B111A71" w14:textId="77777777" w:rsidR="0037311E" w:rsidRPr="00C81953" w:rsidRDefault="0037311E" w:rsidP="0037311E"/>
    <w:p w14:paraId="0A3054F8" w14:textId="7946B140" w:rsidR="0037311E" w:rsidRPr="00C81953" w:rsidRDefault="0037311E" w:rsidP="0037311E">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identify</w:t>
      </w:r>
      <w:r w:rsidR="00F00875" w:rsidRPr="00C81953">
        <w:t xml:space="preserve"> </w:t>
      </w:r>
      <w:r w:rsidRPr="00C81953">
        <w:t>more</w:t>
      </w:r>
      <w:r w:rsidR="00F00875" w:rsidRPr="00C81953">
        <w:t xml:space="preserve"> </w:t>
      </w:r>
      <w:r w:rsidRPr="00C81953">
        <w:t>specific</w:t>
      </w:r>
      <w:r w:rsidR="00F00875" w:rsidRPr="00C81953">
        <w:t xml:space="preserve"> </w:t>
      </w:r>
      <w:r w:rsidRPr="00C81953">
        <w:t>project</w:t>
      </w:r>
      <w:r w:rsidR="00F00875" w:rsidRPr="00C81953">
        <w:t xml:space="preserve"> </w:t>
      </w:r>
      <w:r w:rsidRPr="00C81953">
        <w:t>sites</w:t>
      </w:r>
      <w:r w:rsidR="00F00875" w:rsidRPr="00C81953">
        <w:t xml:space="preserve"> </w:t>
      </w:r>
      <w:r w:rsidRPr="00C81953">
        <w:t>within</w:t>
      </w:r>
      <w:r w:rsidR="00F00875" w:rsidRPr="00C81953">
        <w:t xml:space="preserve"> </w:t>
      </w:r>
      <w:r w:rsidRPr="00C81953">
        <w:t>these</w:t>
      </w:r>
      <w:r w:rsidR="00F00875" w:rsidRPr="00C81953">
        <w:t xml:space="preserve"> </w:t>
      </w:r>
      <w:r w:rsidRPr="00C81953">
        <w:t>two</w:t>
      </w:r>
      <w:r w:rsidR="00F00875" w:rsidRPr="00C81953">
        <w:t xml:space="preserve"> </w:t>
      </w:r>
      <w:r w:rsidR="00BB69FD" w:rsidRPr="00C81953">
        <w:t xml:space="preserve">project </w:t>
      </w:r>
      <w:r w:rsidRPr="00C81953">
        <w:t>areas,</w:t>
      </w:r>
      <w:r w:rsidR="00F00875" w:rsidRPr="00C81953">
        <w:t xml:space="preserve"> </w:t>
      </w:r>
      <w:r w:rsidRPr="00C81953">
        <w:t>the</w:t>
      </w:r>
      <w:r w:rsidR="00F00875" w:rsidRPr="00C81953">
        <w:t xml:space="preserve"> </w:t>
      </w:r>
      <w:r w:rsidRPr="00C81953">
        <w:t>following</w:t>
      </w:r>
      <w:r w:rsidR="00F00875" w:rsidRPr="00C81953">
        <w:t xml:space="preserve"> </w:t>
      </w:r>
      <w:r w:rsidRPr="00C81953">
        <w:t>features</w:t>
      </w:r>
      <w:r w:rsidR="00BB69FD" w:rsidRPr="00C81953">
        <w:t>/criteria</w:t>
      </w:r>
      <w:r w:rsidR="00F00875" w:rsidRPr="00C81953">
        <w:t xml:space="preserve"> </w:t>
      </w:r>
      <w:r w:rsidRPr="00C81953">
        <w:t>have</w:t>
      </w:r>
      <w:r w:rsidR="00F00875" w:rsidRPr="00C81953">
        <w:t xml:space="preserve"> </w:t>
      </w:r>
      <w:r w:rsidRPr="00C81953">
        <w:t>to</w:t>
      </w:r>
      <w:r w:rsidR="00F00875" w:rsidRPr="00C81953">
        <w:t xml:space="preserve"> </w:t>
      </w:r>
      <w:r w:rsidRPr="00C81953">
        <w:t>be</w:t>
      </w:r>
      <w:r w:rsidR="00F00875" w:rsidRPr="00C81953">
        <w:t xml:space="preserve"> </w:t>
      </w:r>
      <w:r w:rsidRPr="00C81953">
        <w:t>considered:</w:t>
      </w:r>
    </w:p>
    <w:p w14:paraId="7B386191" w14:textId="77777777" w:rsidR="0037311E" w:rsidRPr="00C81953" w:rsidRDefault="0037311E" w:rsidP="0037311E">
      <w:pPr>
        <w:rPr>
          <w:highlight w:val="yellow"/>
        </w:rPr>
      </w:pPr>
    </w:p>
    <w:p w14:paraId="01588C7A" w14:textId="19EF4952" w:rsidR="00BB69FD" w:rsidRPr="00C81953" w:rsidRDefault="0037311E" w:rsidP="004E6C75">
      <w:pPr>
        <w:pStyle w:val="ListParagraph"/>
        <w:numPr>
          <w:ilvl w:val="0"/>
          <w:numId w:val="67"/>
        </w:numPr>
        <w:spacing w:after="160" w:line="259" w:lineRule="auto"/>
      </w:pPr>
      <w:r w:rsidRPr="00C81953">
        <w:t>Existing</w:t>
      </w:r>
      <w:r w:rsidR="00F00875" w:rsidRPr="00C81953">
        <w:t xml:space="preserve"> </w:t>
      </w:r>
      <w:r w:rsidRPr="00C81953">
        <w:t>institutional/governance</w:t>
      </w:r>
      <w:r w:rsidR="00F00875" w:rsidRPr="00C81953">
        <w:t xml:space="preserve"> </w:t>
      </w:r>
      <w:r w:rsidRPr="00C81953">
        <w:t>capacities</w:t>
      </w:r>
      <w:r w:rsidR="00F00875" w:rsidRPr="00C81953">
        <w:t xml:space="preserve"> </w:t>
      </w:r>
      <w:r w:rsidRPr="00C81953">
        <w:t>(CBFM,</w:t>
      </w:r>
      <w:r w:rsidR="00F00875" w:rsidRPr="00C81953">
        <w:t xml:space="preserve"> </w:t>
      </w:r>
      <w:r w:rsidRPr="00C81953">
        <w:t>watershed,</w:t>
      </w:r>
      <w:r w:rsidR="00F00875" w:rsidRPr="00C81953">
        <w:t xml:space="preserve"> </w:t>
      </w:r>
      <w:r w:rsidR="00BB69FD" w:rsidRPr="00C81953">
        <w:t>River Basin Councils or RBCs</w:t>
      </w:r>
      <w:r w:rsidRPr="00C81953">
        <w:t>):</w:t>
      </w:r>
      <w:r w:rsidR="00F00875" w:rsidRPr="00C81953">
        <w:t xml:space="preserve"> </w:t>
      </w:r>
      <w:r w:rsidRPr="00C81953">
        <w:t>Because</w:t>
      </w:r>
      <w:r w:rsidR="00F00875" w:rsidRPr="00C81953">
        <w:t xml:space="preserve"> </w:t>
      </w:r>
      <w:r w:rsidRPr="00C81953">
        <w:t>of</w:t>
      </w:r>
      <w:r w:rsidR="00F00875" w:rsidRPr="00C81953">
        <w:t xml:space="preserve"> </w:t>
      </w:r>
      <w:r w:rsidRPr="00C81953">
        <w:t>limited</w:t>
      </w:r>
      <w:r w:rsidR="00F00875" w:rsidRPr="00C81953">
        <w:t xml:space="preserve"> </w:t>
      </w:r>
      <w:r w:rsidRPr="00C81953">
        <w:t>funding</w:t>
      </w:r>
      <w:r w:rsidR="00F00875" w:rsidRPr="00C81953">
        <w:t xml:space="preserve"> </w:t>
      </w:r>
      <w:r w:rsidRPr="00C81953">
        <w:t>support,</w:t>
      </w:r>
      <w:r w:rsidR="00F00875" w:rsidRPr="00C81953">
        <w:t xml:space="preserve"> </w:t>
      </w:r>
      <w:r w:rsidRPr="00C81953">
        <w:t>the</w:t>
      </w:r>
      <w:r w:rsidR="00F00875" w:rsidRPr="00C81953">
        <w:t xml:space="preserve"> </w:t>
      </w:r>
      <w:r w:rsidRPr="00C81953">
        <w:t>project’s</w:t>
      </w:r>
      <w:r w:rsidR="00F00875" w:rsidRPr="00C81953">
        <w:t xml:space="preserve"> </w:t>
      </w:r>
      <w:r w:rsidRPr="00C81953">
        <w:t>strategy</w:t>
      </w:r>
      <w:r w:rsidR="00F00875" w:rsidRPr="00C81953">
        <w:t xml:space="preserve"> </w:t>
      </w:r>
      <w:r w:rsidRPr="00C81953">
        <w:t>is</w:t>
      </w:r>
      <w:r w:rsidR="00F00875" w:rsidRPr="00C81953">
        <w:t xml:space="preserve"> </w:t>
      </w:r>
      <w:r w:rsidRPr="00C81953">
        <w:t>to</w:t>
      </w:r>
      <w:r w:rsidR="00F00875" w:rsidRPr="00C81953">
        <w:t xml:space="preserve"> </w:t>
      </w:r>
      <w:r w:rsidRPr="00C81953">
        <w:t>conduct</w:t>
      </w:r>
      <w:r w:rsidR="00F00875" w:rsidRPr="00C81953">
        <w:t xml:space="preserve"> </w:t>
      </w:r>
      <w:r w:rsidRPr="00C81953">
        <w:t>intervention</w:t>
      </w:r>
      <w:r w:rsidR="00F00875" w:rsidRPr="00C81953">
        <w:t xml:space="preserve"> </w:t>
      </w:r>
      <w:r w:rsidRPr="00C81953">
        <w:t>activities</w:t>
      </w:r>
      <w:r w:rsidR="00F00875" w:rsidRPr="00C81953">
        <w:t xml:space="preserve"> </w:t>
      </w:r>
      <w:r w:rsidRPr="00C81953">
        <w:t>in</w:t>
      </w:r>
      <w:r w:rsidR="00F00875" w:rsidRPr="00C81953">
        <w:t xml:space="preserve"> </w:t>
      </w:r>
      <w:r w:rsidR="0056025F" w:rsidRPr="00C81953">
        <w:t>areas where governance structures (or entities) are established and are already functioning under leadership of local stakeholders</w:t>
      </w:r>
      <w:r w:rsidR="00BB69FD" w:rsidRPr="00C81953">
        <w:t>.</w:t>
      </w:r>
    </w:p>
    <w:p w14:paraId="5B0FF2A8" w14:textId="284BDC8B" w:rsidR="0037311E" w:rsidRPr="00C81953" w:rsidRDefault="0037311E" w:rsidP="004E6C75">
      <w:pPr>
        <w:pStyle w:val="ListParagraph"/>
        <w:numPr>
          <w:ilvl w:val="0"/>
          <w:numId w:val="67"/>
        </w:numPr>
      </w:pPr>
      <w:r w:rsidRPr="00C81953">
        <w:t>Size</w:t>
      </w:r>
      <w:r w:rsidR="00F00875" w:rsidRPr="00C81953">
        <w:t xml:space="preserve"> </w:t>
      </w:r>
      <w:r w:rsidRPr="00C81953">
        <w:t>of</w:t>
      </w:r>
      <w:r w:rsidR="00F00875" w:rsidRPr="00C81953">
        <w:t xml:space="preserve"> </w:t>
      </w:r>
      <w:r w:rsidRPr="00C81953">
        <w:t>the</w:t>
      </w:r>
      <w:r w:rsidR="00F00875" w:rsidRPr="00C81953">
        <w:t xml:space="preserve"> </w:t>
      </w:r>
      <w:r w:rsidRPr="00C81953">
        <w:t>area:</w:t>
      </w:r>
      <w:r w:rsidR="00F00875" w:rsidRPr="00C81953">
        <w:t xml:space="preserve"> </w:t>
      </w:r>
      <w:r w:rsidRPr="00C81953">
        <w:t>Larger</w:t>
      </w:r>
      <w:r w:rsidR="00F00875" w:rsidRPr="00C81953">
        <w:t xml:space="preserve"> </w:t>
      </w:r>
      <w:r w:rsidRPr="00C81953">
        <w:t>size</w:t>
      </w:r>
      <w:r w:rsidR="00F00875" w:rsidRPr="00C81953">
        <w:t xml:space="preserve"> </w:t>
      </w:r>
      <w:r w:rsidRPr="00C81953">
        <w:t>area</w:t>
      </w:r>
      <w:r w:rsidR="00F00875" w:rsidRPr="00C81953">
        <w:t xml:space="preserve"> </w:t>
      </w:r>
      <w:r w:rsidRPr="00C81953">
        <w:t>(above</w:t>
      </w:r>
      <w:r w:rsidR="00F00875" w:rsidRPr="00C81953">
        <w:t xml:space="preserve"> </w:t>
      </w:r>
      <w:r w:rsidRPr="00C81953">
        <w:t>50</w:t>
      </w:r>
      <w:r w:rsidR="00F00875" w:rsidRPr="00C81953">
        <w:t xml:space="preserve"> </w:t>
      </w:r>
      <w:r w:rsidRPr="00C81953">
        <w:t>ha</w:t>
      </w:r>
      <w:r w:rsidR="00F00875" w:rsidRPr="00C81953">
        <w:t xml:space="preserve"> </w:t>
      </w:r>
      <w:r w:rsidRPr="00C81953">
        <w:t>if</w:t>
      </w:r>
      <w:r w:rsidR="00F00875" w:rsidRPr="00C81953">
        <w:t xml:space="preserve"> </w:t>
      </w:r>
      <w:r w:rsidRPr="00C81953">
        <w:t>possible)</w:t>
      </w:r>
      <w:r w:rsidR="00F00875" w:rsidRPr="00C81953">
        <w:t xml:space="preserve"> </w:t>
      </w:r>
      <w:r w:rsidRPr="00C81953">
        <w:t>will</w:t>
      </w:r>
      <w:r w:rsidR="00F00875" w:rsidRPr="00C81953">
        <w:t xml:space="preserve"> </w:t>
      </w:r>
      <w:r w:rsidRPr="00C81953">
        <w:t>be</w:t>
      </w:r>
      <w:r w:rsidR="00F00875" w:rsidRPr="00C81953">
        <w:t xml:space="preserve"> </w:t>
      </w:r>
      <w:r w:rsidRPr="00C81953">
        <w:t>considered</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maximize</w:t>
      </w:r>
      <w:r w:rsidR="00F00875" w:rsidRPr="00C81953">
        <w:t xml:space="preserve"> </w:t>
      </w:r>
      <w:r w:rsidRPr="00C81953">
        <w:t>the</w:t>
      </w:r>
      <w:r w:rsidR="00F00875" w:rsidRPr="00C81953">
        <w:t xml:space="preserve"> </w:t>
      </w:r>
      <w:r w:rsidRPr="00C81953">
        <w:t>coverage</w:t>
      </w:r>
      <w:r w:rsidR="00F00875" w:rsidRPr="00C81953">
        <w:t xml:space="preserve"> </w:t>
      </w:r>
      <w:r w:rsidRPr="00C81953">
        <w:t>and</w:t>
      </w:r>
      <w:r w:rsidR="00F00875" w:rsidRPr="00C81953">
        <w:t xml:space="preserve"> </w:t>
      </w:r>
      <w:r w:rsidRPr="00C81953">
        <w:t>create</w:t>
      </w:r>
      <w:r w:rsidR="00F00875" w:rsidRPr="00C81953">
        <w:t xml:space="preserve"> </w:t>
      </w:r>
      <w:r w:rsidRPr="00C81953">
        <w:t>meaningful</w:t>
      </w:r>
      <w:r w:rsidR="00F00875" w:rsidRPr="00C81953">
        <w:t xml:space="preserve"> </w:t>
      </w:r>
      <w:r w:rsidRPr="00C81953">
        <w:t>biodiversity</w:t>
      </w:r>
      <w:r w:rsidR="00F00875" w:rsidRPr="00C81953">
        <w:t xml:space="preserve"> </w:t>
      </w:r>
      <w:r w:rsidRPr="00C81953">
        <w:t>corridors.</w:t>
      </w:r>
    </w:p>
    <w:p w14:paraId="0DDCF332" w14:textId="28A3ED4D" w:rsidR="0037311E" w:rsidRPr="00C81953" w:rsidRDefault="0037311E" w:rsidP="004E6C75">
      <w:pPr>
        <w:pStyle w:val="ListParagraph"/>
        <w:numPr>
          <w:ilvl w:val="0"/>
          <w:numId w:val="67"/>
        </w:numPr>
      </w:pPr>
      <w:r w:rsidRPr="00C81953">
        <w:lastRenderedPageBreak/>
        <w:t>Areas</w:t>
      </w:r>
      <w:r w:rsidR="00F00875" w:rsidRPr="00C81953">
        <w:t xml:space="preserve"> </w:t>
      </w:r>
      <w:r w:rsidRPr="00C81953">
        <w:t>with</w:t>
      </w:r>
      <w:r w:rsidR="00F00875" w:rsidRPr="00C81953">
        <w:t xml:space="preserve"> </w:t>
      </w:r>
      <w:r w:rsidRPr="00C81953">
        <w:t>existing</w:t>
      </w:r>
      <w:r w:rsidR="00F00875" w:rsidRPr="00C81953">
        <w:t xml:space="preserve"> </w:t>
      </w:r>
      <w:r w:rsidR="0056025F" w:rsidRPr="00C81953">
        <w:t xml:space="preserve">successful </w:t>
      </w:r>
      <w:r w:rsidRPr="00C81953">
        <w:t>NGP</w:t>
      </w:r>
      <w:r w:rsidR="00F00875" w:rsidRPr="00C81953">
        <w:t xml:space="preserve"> </w:t>
      </w:r>
      <w:r w:rsidRPr="00C81953">
        <w:t>investment,</w:t>
      </w:r>
      <w:r w:rsidR="00F00875" w:rsidRPr="00C81953">
        <w:t xml:space="preserve"> </w:t>
      </w:r>
      <w:r w:rsidRPr="00C81953">
        <w:t>where</w:t>
      </w:r>
      <w:r w:rsidR="00F00875" w:rsidRPr="00C81953">
        <w:t xml:space="preserve"> </w:t>
      </w:r>
      <w:r w:rsidRPr="00C81953">
        <w:t>value</w:t>
      </w:r>
      <w:r w:rsidR="00F00875" w:rsidRPr="00C81953">
        <w:t xml:space="preserve"> </w:t>
      </w:r>
      <w:r w:rsidRPr="00C81953">
        <w:t>chain</w:t>
      </w:r>
      <w:r w:rsidR="00F00875" w:rsidRPr="00C81953">
        <w:t xml:space="preserve"> </w:t>
      </w:r>
      <w:r w:rsidRPr="00C81953">
        <w:t>support</w:t>
      </w:r>
      <w:r w:rsidR="00F00875" w:rsidRPr="00C81953">
        <w:t xml:space="preserve"> </w:t>
      </w:r>
      <w:r w:rsidRPr="00C81953">
        <w:t>activities</w:t>
      </w:r>
      <w:r w:rsidR="00F00875" w:rsidRPr="00C81953">
        <w:t xml:space="preserve"> </w:t>
      </w:r>
      <w:r w:rsidRPr="00C81953">
        <w:t>can</w:t>
      </w:r>
      <w:r w:rsidR="00F00875" w:rsidRPr="00C81953">
        <w:t xml:space="preserve"> </w:t>
      </w:r>
      <w:r w:rsidRPr="00C81953">
        <w:t>be</w:t>
      </w:r>
      <w:r w:rsidR="00F00875" w:rsidRPr="00C81953">
        <w:t xml:space="preserve"> </w:t>
      </w:r>
      <w:r w:rsidRPr="00C81953">
        <w:t>led:</w:t>
      </w:r>
      <w:r w:rsidR="00F00875" w:rsidRPr="00C81953">
        <w:t xml:space="preserve"> </w:t>
      </w:r>
      <w:r w:rsidRPr="00C81953">
        <w:t>This</w:t>
      </w:r>
      <w:r w:rsidR="00F00875" w:rsidRPr="00C81953">
        <w:t xml:space="preserve"> </w:t>
      </w:r>
      <w:r w:rsidRPr="00C81953">
        <w:t>is</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w:t>
      </w:r>
      <w:r w:rsidR="00F00875" w:rsidRPr="00C81953">
        <w:t xml:space="preserve"> </w:t>
      </w:r>
      <w:r w:rsidRPr="00C81953">
        <w:t>vision</w:t>
      </w:r>
      <w:r w:rsidR="00F00875" w:rsidRPr="00C81953">
        <w:t xml:space="preserve"> </w:t>
      </w:r>
      <w:r w:rsidRPr="00C81953">
        <w:t>of</w:t>
      </w:r>
      <w:r w:rsidR="00F00875" w:rsidRPr="00C81953">
        <w:t xml:space="preserve"> </w:t>
      </w:r>
      <w:r w:rsidRPr="00C81953">
        <w:t>the</w:t>
      </w:r>
      <w:r w:rsidR="00F00875" w:rsidRPr="00C81953">
        <w:t xml:space="preserve"> </w:t>
      </w:r>
      <w:r w:rsidRPr="00C81953">
        <w:t>Enhanced</w:t>
      </w:r>
      <w:r w:rsidR="00F00875" w:rsidRPr="00C81953">
        <w:t xml:space="preserve"> </w:t>
      </w:r>
      <w:r w:rsidRPr="00C81953">
        <w:t>NGP</w:t>
      </w:r>
      <w:r w:rsidR="00F00875" w:rsidRPr="00C81953">
        <w:t xml:space="preserve"> </w:t>
      </w:r>
      <w:r w:rsidR="00F7301B" w:rsidRPr="00C81953">
        <w:t>(ENGP)</w:t>
      </w:r>
      <w:r w:rsidR="00F00875" w:rsidRPr="00C81953">
        <w:t xml:space="preserve"> </w:t>
      </w:r>
      <w:r w:rsidRPr="00C81953">
        <w:t>which</w:t>
      </w:r>
      <w:r w:rsidR="00F00875" w:rsidRPr="00C81953">
        <w:t xml:space="preserve"> </w:t>
      </w:r>
      <w:r w:rsidRPr="00C81953">
        <w:t>is</w:t>
      </w:r>
      <w:r w:rsidR="00F00875" w:rsidRPr="00C81953">
        <w:t xml:space="preserve"> </w:t>
      </w:r>
      <w:r w:rsidRPr="00C81953">
        <w:t>to</w:t>
      </w:r>
      <w:r w:rsidR="00F00875" w:rsidRPr="00C81953">
        <w:t xml:space="preserve"> </w:t>
      </w:r>
      <w:r w:rsidRPr="00C81953">
        <w:t>provide</w:t>
      </w:r>
      <w:r w:rsidR="00F00875" w:rsidRPr="00C81953">
        <w:t xml:space="preserve"> </w:t>
      </w:r>
      <w:r w:rsidRPr="00C81953">
        <w:t>‘value-adding’</w:t>
      </w:r>
      <w:r w:rsidR="00F00875" w:rsidRPr="00C81953">
        <w:t xml:space="preserve"> </w:t>
      </w:r>
      <w:r w:rsidRPr="00C81953">
        <w:t>to</w:t>
      </w:r>
      <w:r w:rsidR="00F00875" w:rsidRPr="00C81953">
        <w:t xml:space="preserve"> </w:t>
      </w:r>
      <w:r w:rsidRPr="00C81953">
        <w:t>existing</w:t>
      </w:r>
      <w:r w:rsidR="00F00875" w:rsidRPr="00C81953">
        <w:t xml:space="preserve"> </w:t>
      </w:r>
      <w:r w:rsidRPr="00C81953">
        <w:t>and</w:t>
      </w:r>
      <w:r w:rsidR="00F00875" w:rsidRPr="00C81953">
        <w:t xml:space="preserve"> </w:t>
      </w:r>
      <w:r w:rsidRPr="00C81953">
        <w:t>about</w:t>
      </w:r>
      <w:r w:rsidR="00F00875" w:rsidRPr="00C81953">
        <w:t xml:space="preserve"> </w:t>
      </w:r>
      <w:r w:rsidRPr="00C81953">
        <w:t>to</w:t>
      </w:r>
      <w:r w:rsidR="00F00875" w:rsidRPr="00C81953">
        <w:t xml:space="preserve"> </w:t>
      </w:r>
      <w:r w:rsidRPr="00C81953">
        <w:t>mature</w:t>
      </w:r>
      <w:r w:rsidR="00F00875" w:rsidRPr="00C81953">
        <w:t xml:space="preserve"> </w:t>
      </w:r>
      <w:r w:rsidRPr="00C81953">
        <w:t>NGP</w:t>
      </w:r>
      <w:r w:rsidR="00F00875" w:rsidRPr="00C81953">
        <w:t xml:space="preserve"> </w:t>
      </w:r>
      <w:r w:rsidRPr="00C81953">
        <w:t>areas,</w:t>
      </w:r>
      <w:r w:rsidR="00F00875" w:rsidRPr="00C81953">
        <w:t xml:space="preserve"> </w:t>
      </w:r>
      <w:r w:rsidRPr="00C81953">
        <w:t>particularly</w:t>
      </w:r>
      <w:r w:rsidR="00F00875" w:rsidRPr="00C81953">
        <w:t xml:space="preserve"> </w:t>
      </w:r>
      <w:r w:rsidRPr="00C81953">
        <w:t>those</w:t>
      </w:r>
      <w:r w:rsidR="00F00875" w:rsidRPr="00C81953">
        <w:t xml:space="preserve"> </w:t>
      </w:r>
      <w:r w:rsidRPr="00C81953">
        <w:t>that</w:t>
      </w:r>
      <w:r w:rsidR="00F00875" w:rsidRPr="00C81953">
        <w:t xml:space="preserve"> </w:t>
      </w:r>
      <w:r w:rsidRPr="00C81953">
        <w:t>have</w:t>
      </w:r>
      <w:r w:rsidR="00F00875" w:rsidRPr="00C81953">
        <w:t xml:space="preserve"> </w:t>
      </w:r>
      <w:r w:rsidRPr="00C81953">
        <w:t>high</w:t>
      </w:r>
      <w:r w:rsidR="00F00875" w:rsidRPr="00C81953">
        <w:t xml:space="preserve"> </w:t>
      </w:r>
      <w:r w:rsidRPr="00C81953">
        <w:t>value</w:t>
      </w:r>
      <w:r w:rsidR="00F00875" w:rsidRPr="00C81953">
        <w:t xml:space="preserve"> </w:t>
      </w:r>
      <w:r w:rsidRPr="00C81953">
        <w:t>and</w:t>
      </w:r>
      <w:r w:rsidR="00F00875" w:rsidRPr="00C81953">
        <w:t xml:space="preserve"> </w:t>
      </w:r>
      <w:r w:rsidRPr="00C81953">
        <w:t>marketable</w:t>
      </w:r>
      <w:r w:rsidR="00F00875" w:rsidRPr="00C81953">
        <w:t xml:space="preserve"> </w:t>
      </w:r>
      <w:r w:rsidRPr="00C81953">
        <w:t>products.</w:t>
      </w:r>
    </w:p>
    <w:p w14:paraId="706A88AC" w14:textId="110582A6" w:rsidR="0037311E" w:rsidRPr="00C81953" w:rsidRDefault="0037311E" w:rsidP="004E6C75">
      <w:pPr>
        <w:pStyle w:val="ListParagraph"/>
        <w:numPr>
          <w:ilvl w:val="0"/>
          <w:numId w:val="67"/>
        </w:numPr>
      </w:pPr>
      <w:r w:rsidRPr="00C81953">
        <w:t>Areas</w:t>
      </w:r>
      <w:r w:rsidR="00F00875" w:rsidRPr="00C81953">
        <w:t xml:space="preserve"> </w:t>
      </w:r>
      <w:r w:rsidRPr="00C81953">
        <w:t>with</w:t>
      </w:r>
      <w:r w:rsidR="00F00875" w:rsidRPr="00C81953">
        <w:t xml:space="preserve"> </w:t>
      </w:r>
      <w:r w:rsidRPr="00C81953">
        <w:t>planned</w:t>
      </w:r>
      <w:r w:rsidR="00F00875" w:rsidRPr="00C81953">
        <w:t xml:space="preserve"> </w:t>
      </w:r>
      <w:r w:rsidRPr="00C81953">
        <w:t>investments</w:t>
      </w:r>
      <w:r w:rsidR="00F00875" w:rsidRPr="00C81953">
        <w:t xml:space="preserve"> </w:t>
      </w:r>
      <w:r w:rsidRPr="00C81953">
        <w:t>for</w:t>
      </w:r>
      <w:r w:rsidR="00F00875" w:rsidRPr="00C81953">
        <w:t xml:space="preserve"> </w:t>
      </w:r>
      <w:r w:rsidRPr="00C81953">
        <w:t>NGP</w:t>
      </w:r>
      <w:r w:rsidR="00F00875" w:rsidRPr="00C81953">
        <w:t xml:space="preserve"> </w:t>
      </w:r>
      <w:r w:rsidRPr="00C81953">
        <w:t>successor</w:t>
      </w:r>
      <w:r w:rsidR="00F00875" w:rsidRPr="00C81953">
        <w:t xml:space="preserve"> </w:t>
      </w:r>
      <w:r w:rsidRPr="00C81953">
        <w:t>(based</w:t>
      </w:r>
      <w:r w:rsidR="00F00875" w:rsidRPr="00C81953">
        <w:t xml:space="preserve"> </w:t>
      </w:r>
      <w:r w:rsidRPr="00C81953">
        <w:t>on</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needing</w:t>
      </w:r>
      <w:r w:rsidR="00F00875" w:rsidRPr="00C81953">
        <w:t xml:space="preserve"> </w:t>
      </w:r>
      <w:r w:rsidRPr="00C81953">
        <w:t>rehabilitation):</w:t>
      </w:r>
      <w:r w:rsidR="00F00875" w:rsidRPr="00C81953">
        <w:t xml:space="preserve"> </w:t>
      </w:r>
      <w:r w:rsidRPr="00C81953">
        <w:t>This</w:t>
      </w:r>
      <w:r w:rsidR="00F00875" w:rsidRPr="00C81953">
        <w:t xml:space="preserve"> </w:t>
      </w:r>
      <w:r w:rsidRPr="00C81953">
        <w:t>criterion</w:t>
      </w:r>
      <w:r w:rsidR="00F00875" w:rsidRPr="00C81953">
        <w:t xml:space="preserve"> </w:t>
      </w:r>
      <w:r w:rsidRPr="00C81953">
        <w:t>is</w:t>
      </w:r>
      <w:r w:rsidR="00F00875" w:rsidRPr="00C81953">
        <w:t xml:space="preserve"> </w:t>
      </w:r>
      <w:r w:rsidRPr="00C81953">
        <w:t>intended</w:t>
      </w:r>
      <w:r w:rsidR="00F00875" w:rsidRPr="00C81953">
        <w:t xml:space="preserve"> </w:t>
      </w:r>
      <w:r w:rsidRPr="00C81953">
        <w:t>for</w:t>
      </w:r>
      <w:r w:rsidR="00F00875" w:rsidRPr="00C81953">
        <w:t xml:space="preserve"> </w:t>
      </w:r>
      <w:r w:rsidRPr="00C81953">
        <w:t>those</w:t>
      </w:r>
      <w:r w:rsidR="00F00875" w:rsidRPr="00C81953">
        <w:t xml:space="preserve"> </w:t>
      </w:r>
      <w:r w:rsidRPr="00C81953">
        <w:t>critical</w:t>
      </w:r>
      <w:r w:rsidR="00F00875" w:rsidRPr="00C81953">
        <w:t xml:space="preserve"> </w:t>
      </w:r>
      <w:r w:rsidRPr="00C81953">
        <w:t>ecosystems</w:t>
      </w:r>
      <w:r w:rsidR="00F00875" w:rsidRPr="00C81953">
        <w:t xml:space="preserve"> </w:t>
      </w:r>
      <w:r w:rsidRPr="00C81953">
        <w:t>that</w:t>
      </w:r>
      <w:r w:rsidR="00F00875" w:rsidRPr="00C81953">
        <w:t xml:space="preserve"> </w:t>
      </w:r>
      <w:r w:rsidRPr="00C81953">
        <w:t>are</w:t>
      </w:r>
      <w:r w:rsidR="00F00875" w:rsidRPr="00C81953">
        <w:t xml:space="preserve"> </w:t>
      </w:r>
      <w:r w:rsidRPr="00C81953">
        <w:t>degraded</w:t>
      </w:r>
      <w:r w:rsidR="00F00875" w:rsidRPr="00C81953">
        <w:t xml:space="preserve"> </w:t>
      </w:r>
      <w:r w:rsidRPr="00C81953">
        <w:t>and</w:t>
      </w:r>
      <w:r w:rsidR="00F00875" w:rsidRPr="00C81953">
        <w:t xml:space="preserve"> </w:t>
      </w:r>
      <w:r w:rsidRPr="00C81953">
        <w:t>in</w:t>
      </w:r>
      <w:r w:rsidR="00F00875" w:rsidRPr="00C81953">
        <w:t xml:space="preserve"> </w:t>
      </w:r>
      <w:r w:rsidRPr="00C81953">
        <w:t>need</w:t>
      </w:r>
      <w:r w:rsidR="00F00875" w:rsidRPr="00C81953">
        <w:t xml:space="preserve"> </w:t>
      </w:r>
      <w:r w:rsidRPr="00C81953">
        <w:t>of</w:t>
      </w:r>
      <w:r w:rsidR="00F00875" w:rsidRPr="00C81953">
        <w:t xml:space="preserve"> </w:t>
      </w:r>
      <w:r w:rsidRPr="00C81953">
        <w:t>rehabilitation</w:t>
      </w:r>
      <w:r w:rsidR="00F00875" w:rsidRPr="00C81953">
        <w:t xml:space="preserve"> </w:t>
      </w:r>
      <w:r w:rsidRPr="00C81953">
        <w:t>and</w:t>
      </w:r>
      <w:r w:rsidR="00F00875" w:rsidRPr="00C81953">
        <w:t xml:space="preserve"> </w:t>
      </w:r>
      <w:r w:rsidRPr="00C81953">
        <w:t>are</w:t>
      </w:r>
      <w:r w:rsidR="00F00875" w:rsidRPr="00C81953">
        <w:t xml:space="preserve"> </w:t>
      </w:r>
      <w:r w:rsidRPr="00C81953">
        <w:t>already</w:t>
      </w:r>
      <w:r w:rsidR="00F00875" w:rsidRPr="00C81953">
        <w:t xml:space="preserve"> </w:t>
      </w:r>
      <w:r w:rsidRPr="00C81953">
        <w:t>included</w:t>
      </w:r>
      <w:r w:rsidR="00F00875" w:rsidRPr="00C81953">
        <w:t xml:space="preserve"> </w:t>
      </w:r>
      <w:r w:rsidRPr="00C81953">
        <w:t>in</w:t>
      </w:r>
      <w:r w:rsidR="00F00875" w:rsidRPr="00C81953">
        <w:t xml:space="preserve"> </w:t>
      </w:r>
      <w:r w:rsidRPr="00C81953">
        <w:t>government’s</w:t>
      </w:r>
      <w:r w:rsidR="00F00875" w:rsidRPr="00C81953">
        <w:t xml:space="preserve"> </w:t>
      </w:r>
      <w:r w:rsidRPr="00C81953">
        <w:t>investment</w:t>
      </w:r>
      <w:r w:rsidR="00F00875" w:rsidRPr="00C81953">
        <w:t xml:space="preserve"> </w:t>
      </w:r>
      <w:r w:rsidRPr="00C81953">
        <w:t>plans</w:t>
      </w:r>
      <w:r w:rsidR="00F00875" w:rsidRPr="00C81953">
        <w:t xml:space="preserve"> </w:t>
      </w:r>
      <w:r w:rsidRPr="00C81953">
        <w:t>such</w:t>
      </w:r>
      <w:r w:rsidR="00F00875" w:rsidRPr="00C81953">
        <w:t xml:space="preserve"> </w:t>
      </w:r>
      <w:r w:rsidRPr="00C81953">
        <w:t>as</w:t>
      </w:r>
      <w:r w:rsidR="00F00875" w:rsidRPr="00C81953">
        <w:t xml:space="preserve"> </w:t>
      </w:r>
      <w:r w:rsidRPr="00C81953">
        <w:t>for</w:t>
      </w:r>
      <w:r w:rsidR="00F00875" w:rsidRPr="00C81953">
        <w:t xml:space="preserve"> </w:t>
      </w:r>
      <w:r w:rsidRPr="00C81953">
        <w:t>NGP</w:t>
      </w:r>
      <w:r w:rsidR="00F00875" w:rsidRPr="00C81953">
        <w:t xml:space="preserve"> </w:t>
      </w:r>
      <w:r w:rsidRPr="00C81953">
        <w:t>or</w:t>
      </w:r>
      <w:r w:rsidR="00F00875" w:rsidRPr="00C81953">
        <w:t xml:space="preserve"> </w:t>
      </w:r>
      <w:r w:rsidRPr="00C81953">
        <w:t>FMP.</w:t>
      </w:r>
    </w:p>
    <w:p w14:paraId="420A2193" w14:textId="2570A8B3" w:rsidR="0037311E" w:rsidRPr="00C81953" w:rsidRDefault="0037311E" w:rsidP="004E6C75">
      <w:pPr>
        <w:pStyle w:val="ListParagraph"/>
        <w:numPr>
          <w:ilvl w:val="0"/>
          <w:numId w:val="67"/>
        </w:numPr>
      </w:pPr>
      <w:r w:rsidRPr="00C81953">
        <w:t>Presence</w:t>
      </w:r>
      <w:r w:rsidR="00F00875" w:rsidRPr="00C81953">
        <w:t xml:space="preserve"> </w:t>
      </w:r>
      <w:r w:rsidRPr="00C81953">
        <w:t>of</w:t>
      </w:r>
      <w:r w:rsidR="00F00875" w:rsidRPr="00C81953">
        <w:t xml:space="preserve"> </w:t>
      </w:r>
      <w:r w:rsidRPr="00C81953">
        <w:t>forestry-based</w:t>
      </w:r>
      <w:r w:rsidR="00F00875" w:rsidRPr="00C81953">
        <w:t xml:space="preserve"> </w:t>
      </w:r>
      <w:r w:rsidRPr="00C81953">
        <w:t>enterprises,</w:t>
      </w:r>
      <w:r w:rsidR="00F00875" w:rsidRPr="00C81953">
        <w:t xml:space="preserve"> </w:t>
      </w:r>
      <w:r w:rsidRPr="00C81953">
        <w:t>cooperatives,</w:t>
      </w:r>
      <w:r w:rsidR="00F00875" w:rsidRPr="00C81953">
        <w:t xml:space="preserve"> </w:t>
      </w:r>
      <w:r w:rsidRPr="00C81953">
        <w:t>other</w:t>
      </w:r>
      <w:r w:rsidR="00F00875" w:rsidRPr="00C81953">
        <w:t xml:space="preserve"> </w:t>
      </w:r>
      <w:r w:rsidRPr="00C81953">
        <w:t>value</w:t>
      </w:r>
      <w:r w:rsidR="00F00875" w:rsidRPr="00C81953">
        <w:t xml:space="preserve"> </w:t>
      </w:r>
      <w:r w:rsidRPr="00C81953">
        <w:t>chain</w:t>
      </w:r>
      <w:r w:rsidR="00F00875" w:rsidRPr="00C81953">
        <w:t xml:space="preserve"> </w:t>
      </w:r>
      <w:r w:rsidRPr="00C81953">
        <w:t>actors:</w:t>
      </w:r>
      <w:r w:rsidR="00F00875" w:rsidRPr="00C81953">
        <w:t xml:space="preserve"> </w:t>
      </w:r>
      <w:r w:rsidRPr="00C81953">
        <w:t>This</w:t>
      </w:r>
      <w:r w:rsidR="00F00875" w:rsidRPr="00C81953">
        <w:t xml:space="preserve"> </w:t>
      </w:r>
      <w:r w:rsidRPr="00C81953">
        <w:t>criterion</w:t>
      </w:r>
      <w:r w:rsidR="00F00875" w:rsidRPr="00C81953">
        <w:t xml:space="preserve"> </w:t>
      </w:r>
      <w:r w:rsidRPr="00C81953">
        <w:t>puts</w:t>
      </w:r>
      <w:r w:rsidR="00F00875" w:rsidRPr="00C81953">
        <w:t xml:space="preserve"> </w:t>
      </w:r>
      <w:r w:rsidRPr="00C81953">
        <w:t>premium</w:t>
      </w:r>
      <w:r w:rsidR="00F00875" w:rsidRPr="00C81953">
        <w:t xml:space="preserve"> </w:t>
      </w:r>
      <w:r w:rsidRPr="00C81953">
        <w:t>on</w:t>
      </w:r>
      <w:r w:rsidR="00F00875" w:rsidRPr="00C81953">
        <w:t xml:space="preserve"> </w:t>
      </w:r>
      <w:r w:rsidRPr="00C81953">
        <w:t>the</w:t>
      </w:r>
      <w:r w:rsidR="00F00875" w:rsidRPr="00C81953">
        <w:t xml:space="preserve"> </w:t>
      </w:r>
      <w:r w:rsidRPr="00C81953">
        <w:t>choice</w:t>
      </w:r>
      <w:r w:rsidR="00F00875" w:rsidRPr="00C81953">
        <w:t xml:space="preserve"> </w:t>
      </w:r>
      <w:r w:rsidRPr="00C81953">
        <w:t>of</w:t>
      </w:r>
      <w:r w:rsidR="00F00875" w:rsidRPr="00C81953">
        <w:t xml:space="preserve"> </w:t>
      </w:r>
      <w:r w:rsidRPr="00C81953">
        <w:t>site</w:t>
      </w:r>
      <w:r w:rsidR="00F00875" w:rsidRPr="00C81953">
        <w:t xml:space="preserve"> </w:t>
      </w:r>
      <w:r w:rsidRPr="00C81953">
        <w:t>selection</w:t>
      </w:r>
      <w:r w:rsidR="00F00875" w:rsidRPr="00C81953">
        <w:t xml:space="preserve"> </w:t>
      </w:r>
      <w:r w:rsidRPr="00C81953">
        <w:t>to</w:t>
      </w:r>
      <w:r w:rsidR="00F00875" w:rsidRPr="00C81953">
        <w:t xml:space="preserve"> </w:t>
      </w:r>
      <w:r w:rsidRPr="00C81953">
        <w:t>those</w:t>
      </w:r>
      <w:r w:rsidR="00F00875" w:rsidRPr="00C81953">
        <w:t xml:space="preserve"> </w:t>
      </w:r>
      <w:r w:rsidRPr="00C81953">
        <w:t>potential</w:t>
      </w:r>
      <w:r w:rsidR="00F00875" w:rsidRPr="00C81953">
        <w:t xml:space="preserve"> </w:t>
      </w:r>
      <w:r w:rsidRPr="00C81953">
        <w:t>areas</w:t>
      </w:r>
      <w:r w:rsidR="00F00875" w:rsidRPr="00C81953">
        <w:t xml:space="preserve"> </w:t>
      </w:r>
      <w:r w:rsidRPr="00C81953">
        <w:t>that</w:t>
      </w:r>
      <w:r w:rsidR="00F00875" w:rsidRPr="00C81953">
        <w:t xml:space="preserve"> </w:t>
      </w:r>
      <w:r w:rsidRPr="00C81953">
        <w:t>already</w:t>
      </w:r>
      <w:r w:rsidR="00F00875" w:rsidRPr="00C81953">
        <w:t xml:space="preserve"> </w:t>
      </w:r>
      <w:r w:rsidRPr="00C81953">
        <w:t>have</w:t>
      </w:r>
      <w:r w:rsidR="00F00875" w:rsidRPr="00C81953">
        <w:t xml:space="preserve"> </w:t>
      </w:r>
      <w:r w:rsidRPr="00C81953">
        <w:t>high</w:t>
      </w:r>
      <w:r w:rsidR="00F00875" w:rsidRPr="00C81953">
        <w:t xml:space="preserve"> </w:t>
      </w:r>
      <w:r w:rsidRPr="00C81953">
        <w:t>potential</w:t>
      </w:r>
      <w:r w:rsidR="00F00875" w:rsidRPr="00C81953">
        <w:t xml:space="preserve"> </w:t>
      </w:r>
      <w:r w:rsidRPr="00C81953">
        <w:t>for</w:t>
      </w:r>
      <w:r w:rsidR="00F00875" w:rsidRPr="00C81953">
        <w:t xml:space="preserve"> </w:t>
      </w:r>
      <w:r w:rsidRPr="00C81953">
        <w:t>entrepreneurship</w:t>
      </w:r>
      <w:r w:rsidR="00F00875" w:rsidRPr="00C81953">
        <w:t xml:space="preserve"> </w:t>
      </w:r>
      <w:r w:rsidRPr="00C81953">
        <w:t>by</w:t>
      </w:r>
      <w:r w:rsidR="00F00875" w:rsidRPr="00C81953">
        <w:t xml:space="preserve"> </w:t>
      </w:r>
      <w:r w:rsidRPr="00C81953">
        <w:t>virtue</w:t>
      </w:r>
      <w:r w:rsidR="00F00875" w:rsidRPr="00C81953">
        <w:t xml:space="preserve"> </w:t>
      </w:r>
      <w:r w:rsidRPr="00C81953">
        <w:t>of</w:t>
      </w:r>
      <w:r w:rsidR="00F00875" w:rsidRPr="00C81953">
        <w:t xml:space="preserve"> </w:t>
      </w:r>
      <w:r w:rsidRPr="00C81953">
        <w:t>having</w:t>
      </w:r>
      <w:r w:rsidR="00F00875" w:rsidRPr="00C81953">
        <w:t xml:space="preserve"> </w:t>
      </w:r>
      <w:r w:rsidRPr="00C81953">
        <w:t>forestry-based</w:t>
      </w:r>
      <w:r w:rsidR="00F00875" w:rsidRPr="00C81953">
        <w:t xml:space="preserve"> </w:t>
      </w:r>
      <w:r w:rsidRPr="00C81953">
        <w:t>enterprises</w:t>
      </w:r>
      <w:r w:rsidR="00F00875" w:rsidRPr="00C81953">
        <w:t xml:space="preserve"> </w:t>
      </w:r>
      <w:r w:rsidRPr="00C81953">
        <w:t>and</w:t>
      </w:r>
      <w:r w:rsidR="00F00875" w:rsidRPr="00C81953">
        <w:t xml:space="preserve"> </w:t>
      </w:r>
      <w:r w:rsidRPr="00C81953">
        <w:t>other</w:t>
      </w:r>
      <w:r w:rsidR="00F00875" w:rsidRPr="00C81953">
        <w:t xml:space="preserve"> </w:t>
      </w:r>
      <w:r w:rsidRPr="00C81953">
        <w:t>value</w:t>
      </w:r>
      <w:r w:rsidR="00F00875" w:rsidRPr="00C81953">
        <w:t xml:space="preserve"> </w:t>
      </w:r>
      <w:r w:rsidRPr="00C81953">
        <w:t>chain</w:t>
      </w:r>
      <w:r w:rsidR="00F00875" w:rsidRPr="00C81953">
        <w:t xml:space="preserve"> </w:t>
      </w:r>
      <w:r w:rsidRPr="00C81953">
        <w:t>actors.</w:t>
      </w:r>
      <w:r w:rsidR="00F00875" w:rsidRPr="00C81953">
        <w:t xml:space="preserve"> </w:t>
      </w:r>
    </w:p>
    <w:p w14:paraId="19B6DE3E" w14:textId="1DCECB5A" w:rsidR="0037311E" w:rsidRPr="00C81953" w:rsidRDefault="0037311E" w:rsidP="004E6C75">
      <w:pPr>
        <w:pStyle w:val="ListParagraph"/>
        <w:numPr>
          <w:ilvl w:val="0"/>
          <w:numId w:val="67"/>
        </w:numPr>
      </w:pPr>
      <w:r w:rsidRPr="00C81953">
        <w:t>Less</w:t>
      </w:r>
      <w:r w:rsidR="00F00875" w:rsidRPr="00C81953">
        <w:t xml:space="preserve"> </w:t>
      </w:r>
      <w:r w:rsidRPr="00C81953">
        <w:t>investment</w:t>
      </w:r>
      <w:r w:rsidR="00F00875" w:rsidRPr="00C81953">
        <w:t xml:space="preserve"> </w:t>
      </w:r>
      <w:r w:rsidRPr="00C81953">
        <w:t>risk</w:t>
      </w:r>
      <w:r w:rsidR="00F00875" w:rsidRPr="00C81953">
        <w:t xml:space="preserve"> </w:t>
      </w:r>
      <w:r w:rsidRPr="00C81953">
        <w:t>-</w:t>
      </w:r>
      <w:r w:rsidR="00F00875" w:rsidRPr="00C81953">
        <w:t xml:space="preserve"> </w:t>
      </w:r>
      <w:r w:rsidRPr="00C81953">
        <w:t>Commitment</w:t>
      </w:r>
      <w:r w:rsidR="00F00875" w:rsidRPr="00C81953">
        <w:t xml:space="preserve"> </w:t>
      </w:r>
      <w:r w:rsidRPr="00C81953">
        <w:t>from</w:t>
      </w:r>
      <w:r w:rsidR="00F00875" w:rsidRPr="00C81953">
        <w:t xml:space="preserve"> </w:t>
      </w:r>
      <w:r w:rsidRPr="00C81953">
        <w:t>communities,</w:t>
      </w:r>
      <w:r w:rsidR="00F00875" w:rsidRPr="00C81953">
        <w:t xml:space="preserve"> </w:t>
      </w:r>
      <w:r w:rsidRPr="00C81953">
        <w:t>POs</w:t>
      </w:r>
      <w:r w:rsidR="00F00875" w:rsidRPr="00C81953">
        <w:t xml:space="preserve"> </w:t>
      </w:r>
      <w:r w:rsidRPr="00C81953">
        <w:t>(active</w:t>
      </w:r>
      <w:r w:rsidR="00F00875" w:rsidRPr="00C81953">
        <w:t xml:space="preserve"> </w:t>
      </w:r>
      <w:r w:rsidRPr="00C81953">
        <w:t>stakeholders),</w:t>
      </w:r>
      <w:r w:rsidR="00F00875" w:rsidRPr="00C81953">
        <w:t xml:space="preserve"> </w:t>
      </w:r>
      <w:r w:rsidRPr="00C81953">
        <w:t>reinforce</w:t>
      </w:r>
      <w:r w:rsidR="00F00875" w:rsidRPr="00C81953">
        <w:t xml:space="preserve"> </w:t>
      </w:r>
      <w:r w:rsidRPr="00C81953">
        <w:t>champions:</w:t>
      </w:r>
      <w:r w:rsidR="00F00875" w:rsidRPr="00C81953">
        <w:t xml:space="preserve"> </w:t>
      </w:r>
      <w:r w:rsidRPr="00C81953">
        <w:t>This</w:t>
      </w:r>
      <w:r w:rsidR="00F00875" w:rsidRPr="00C81953">
        <w:t xml:space="preserve"> </w:t>
      </w:r>
      <w:r w:rsidRPr="00C81953">
        <w:t>criterion</w:t>
      </w:r>
      <w:r w:rsidR="00F00875" w:rsidRPr="00C81953">
        <w:t xml:space="preserve"> </w:t>
      </w:r>
      <w:r w:rsidRPr="00C81953">
        <w:t>puts</w:t>
      </w:r>
      <w:r w:rsidR="00F00875" w:rsidRPr="00C81953">
        <w:t xml:space="preserve"> </w:t>
      </w:r>
      <w:r w:rsidRPr="00C81953">
        <w:t>the</w:t>
      </w:r>
      <w:r w:rsidR="00F00875" w:rsidRPr="00C81953">
        <w:t xml:space="preserve"> </w:t>
      </w:r>
      <w:r w:rsidRPr="00C81953">
        <w:t>project</w:t>
      </w:r>
      <w:r w:rsidR="00F00875" w:rsidRPr="00C81953">
        <w:t xml:space="preserve"> </w:t>
      </w:r>
      <w:r w:rsidRPr="00C81953">
        <w:t>in</w:t>
      </w:r>
      <w:r w:rsidR="00F00875" w:rsidRPr="00C81953">
        <w:t xml:space="preserve"> </w:t>
      </w:r>
      <w:r w:rsidRPr="00C81953">
        <w:t>a</w:t>
      </w:r>
      <w:r w:rsidR="00F00875" w:rsidRPr="00C81953">
        <w:t xml:space="preserve"> </w:t>
      </w:r>
      <w:r w:rsidRPr="00C81953">
        <w:t>risk</w:t>
      </w:r>
      <w:r w:rsidR="00F00875" w:rsidRPr="00C81953">
        <w:t xml:space="preserve"> </w:t>
      </w:r>
      <w:r w:rsidRPr="00C81953">
        <w:t>averse</w:t>
      </w:r>
      <w:r w:rsidR="00F00875" w:rsidRPr="00C81953">
        <w:t xml:space="preserve"> </w:t>
      </w:r>
      <w:r w:rsidRPr="00C81953">
        <w:t>posture</w:t>
      </w:r>
      <w:r w:rsidR="00F00875" w:rsidRPr="00C81953">
        <w:t xml:space="preserve"> </w:t>
      </w:r>
      <w:r w:rsidRPr="00C81953">
        <w:t>by</w:t>
      </w:r>
      <w:r w:rsidR="00F00875" w:rsidRPr="00C81953">
        <w:t xml:space="preserve"> </w:t>
      </w:r>
      <w:r w:rsidRPr="00C81953">
        <w:t>focusing</w:t>
      </w:r>
      <w:r w:rsidR="00F00875" w:rsidRPr="00C81953">
        <w:t xml:space="preserve"> </w:t>
      </w:r>
      <w:r w:rsidRPr="00C81953">
        <w:t>on</w:t>
      </w:r>
      <w:r w:rsidR="00F00875" w:rsidRPr="00C81953">
        <w:t xml:space="preserve"> </w:t>
      </w:r>
      <w:r w:rsidRPr="00C81953">
        <w:t>those</w:t>
      </w:r>
      <w:r w:rsidR="00F00875" w:rsidRPr="00C81953">
        <w:t xml:space="preserve"> </w:t>
      </w:r>
      <w:r w:rsidRPr="00C81953">
        <w:t>areas</w:t>
      </w:r>
      <w:r w:rsidR="00F00875" w:rsidRPr="00C81953">
        <w:t xml:space="preserve"> </w:t>
      </w:r>
      <w:r w:rsidRPr="00C81953">
        <w:t>where</w:t>
      </w:r>
      <w:r w:rsidR="00F00875" w:rsidRPr="00C81953">
        <w:t xml:space="preserve"> </w:t>
      </w:r>
      <w:r w:rsidRPr="00C81953">
        <w:t>the</w:t>
      </w:r>
      <w:r w:rsidR="00F00875" w:rsidRPr="00C81953">
        <w:t xml:space="preserve"> </w:t>
      </w:r>
      <w:r w:rsidRPr="00C81953">
        <w:t>ingredients</w:t>
      </w:r>
      <w:r w:rsidR="00F00875" w:rsidRPr="00C81953">
        <w:t xml:space="preserve"> </w:t>
      </w:r>
      <w:r w:rsidRPr="00C81953">
        <w:t>for</w:t>
      </w:r>
      <w:r w:rsidR="00F00875" w:rsidRPr="00C81953">
        <w:t xml:space="preserve"> </w:t>
      </w:r>
      <w:r w:rsidRPr="00C81953">
        <w:t>successful</w:t>
      </w:r>
      <w:r w:rsidR="00F00875" w:rsidRPr="00C81953">
        <w:t xml:space="preserve"> </w:t>
      </w:r>
      <w:r w:rsidRPr="00C81953">
        <w:t>implementation</w:t>
      </w:r>
      <w:r w:rsidR="00F00875" w:rsidRPr="00C81953">
        <w:t xml:space="preserve"> </w:t>
      </w:r>
      <w:r w:rsidRPr="00C81953">
        <w:t>are</w:t>
      </w:r>
      <w:r w:rsidR="00F00875" w:rsidRPr="00C81953">
        <w:t xml:space="preserve"> </w:t>
      </w:r>
      <w:r w:rsidRPr="00C81953">
        <w:t>in</w:t>
      </w:r>
      <w:r w:rsidR="00F00875" w:rsidRPr="00C81953">
        <w:t xml:space="preserve"> </w:t>
      </w:r>
      <w:r w:rsidRPr="00C81953">
        <w:t>place,</w:t>
      </w:r>
      <w:r w:rsidR="00F00875" w:rsidRPr="00C81953">
        <w:t xml:space="preserve"> </w:t>
      </w:r>
      <w:r w:rsidRPr="00C81953">
        <w:t>and</w:t>
      </w:r>
      <w:r w:rsidR="00F00875" w:rsidRPr="00C81953">
        <w:t xml:space="preserve"> </w:t>
      </w:r>
      <w:r w:rsidRPr="00C81953">
        <w:t>barriers</w:t>
      </w:r>
      <w:r w:rsidR="00F00875" w:rsidRPr="00C81953">
        <w:t xml:space="preserve"> </w:t>
      </w:r>
      <w:r w:rsidRPr="00C81953">
        <w:t>are</w:t>
      </w:r>
      <w:r w:rsidR="00F00875" w:rsidRPr="00C81953">
        <w:t xml:space="preserve"> </w:t>
      </w:r>
      <w:r w:rsidRPr="00C81953">
        <w:t>also</w:t>
      </w:r>
      <w:r w:rsidR="00F00875" w:rsidRPr="00C81953">
        <w:t xml:space="preserve"> </w:t>
      </w:r>
      <w:r w:rsidRPr="00C81953">
        <w:t>at</w:t>
      </w:r>
      <w:r w:rsidR="00F00875" w:rsidRPr="00C81953">
        <w:t xml:space="preserve"> </w:t>
      </w:r>
      <w:r w:rsidRPr="00C81953">
        <w:t>a</w:t>
      </w:r>
      <w:r w:rsidR="00F00875" w:rsidRPr="00C81953">
        <w:t xml:space="preserve"> </w:t>
      </w:r>
      <w:r w:rsidRPr="00C81953">
        <w:t>minimum</w:t>
      </w:r>
    </w:p>
    <w:p w14:paraId="1778C233" w14:textId="59DCE0CB" w:rsidR="0037311E" w:rsidRPr="00C81953" w:rsidRDefault="0037311E" w:rsidP="004E6C75">
      <w:pPr>
        <w:pStyle w:val="ListParagraph"/>
        <w:numPr>
          <w:ilvl w:val="0"/>
          <w:numId w:val="67"/>
        </w:numPr>
      </w:pPr>
      <w:r w:rsidRPr="00C81953">
        <w:t>Maximize</w:t>
      </w:r>
      <w:r w:rsidR="00F00875" w:rsidRPr="00C81953">
        <w:t xml:space="preserve"> </w:t>
      </w:r>
      <w:r w:rsidRPr="00C81953">
        <w:t>investment</w:t>
      </w:r>
      <w:r w:rsidR="00F00875" w:rsidRPr="00C81953">
        <w:t xml:space="preserve"> </w:t>
      </w:r>
      <w:r w:rsidRPr="00C81953">
        <w:t>coverage:</w:t>
      </w:r>
      <w:r w:rsidR="00F00875" w:rsidRPr="00C81953">
        <w:t xml:space="preserve"> </w:t>
      </w:r>
      <w:r w:rsidRPr="00C81953">
        <w:t>This</w:t>
      </w:r>
      <w:r w:rsidR="00F00875" w:rsidRPr="00C81953">
        <w:t xml:space="preserve"> </w:t>
      </w:r>
      <w:r w:rsidRPr="00C81953">
        <w:t>complements</w:t>
      </w:r>
      <w:r w:rsidR="00F00875" w:rsidRPr="00C81953">
        <w:t xml:space="preserve"> </w:t>
      </w:r>
      <w:r w:rsidRPr="00C81953">
        <w:t>the</w:t>
      </w:r>
      <w:r w:rsidR="00F00875" w:rsidRPr="00C81953">
        <w:t xml:space="preserve"> </w:t>
      </w:r>
      <w:r w:rsidRPr="00C81953">
        <w:t>principle</w:t>
      </w:r>
      <w:r w:rsidR="00F00875" w:rsidRPr="00C81953">
        <w:t xml:space="preserve"> </w:t>
      </w:r>
      <w:r w:rsidRPr="00C81953">
        <w:t>of</w:t>
      </w:r>
      <w:r w:rsidR="00F00875" w:rsidRPr="00C81953">
        <w:t xml:space="preserve"> </w:t>
      </w:r>
      <w:r w:rsidRPr="00C81953">
        <w:t>‘incremental’</w:t>
      </w:r>
      <w:r w:rsidR="00F00875" w:rsidRPr="00C81953">
        <w:t xml:space="preserve"> </w:t>
      </w:r>
      <w:r w:rsidRPr="00C81953">
        <w:t>support,</w:t>
      </w:r>
      <w:r w:rsidR="00F00875" w:rsidRPr="00C81953">
        <w:t xml:space="preserve"> </w:t>
      </w:r>
      <w:r w:rsidRPr="00C81953">
        <w:t>or</w:t>
      </w:r>
      <w:r w:rsidR="00F00875" w:rsidRPr="00C81953">
        <w:t xml:space="preserve"> </w:t>
      </w:r>
      <w:r w:rsidRPr="00C81953">
        <w:t>additionality</w:t>
      </w:r>
      <w:r w:rsidR="00F00875" w:rsidRPr="00C81953">
        <w:t xml:space="preserve"> </w:t>
      </w:r>
      <w:r w:rsidRPr="00C81953">
        <w:t>by</w:t>
      </w:r>
      <w:r w:rsidR="00F00875" w:rsidRPr="00C81953">
        <w:t xml:space="preserve"> </w:t>
      </w:r>
      <w:r w:rsidRPr="00C81953">
        <w:t>focusing</w:t>
      </w:r>
      <w:r w:rsidR="00F00875" w:rsidRPr="00C81953">
        <w:t xml:space="preserve"> </w:t>
      </w:r>
      <w:r w:rsidRPr="00C81953">
        <w:t>project</w:t>
      </w:r>
      <w:r w:rsidR="00F00875" w:rsidRPr="00C81953">
        <w:t xml:space="preserve"> </w:t>
      </w:r>
      <w:r w:rsidRPr="00C81953">
        <w:t>investments</w:t>
      </w:r>
      <w:r w:rsidR="00F00875" w:rsidRPr="00C81953">
        <w:t xml:space="preserve"> </w:t>
      </w:r>
      <w:r w:rsidRPr="00C81953">
        <w:t>on</w:t>
      </w:r>
      <w:r w:rsidR="00F00875" w:rsidRPr="00C81953">
        <w:t xml:space="preserve"> </w:t>
      </w:r>
      <w:r w:rsidRPr="00C81953">
        <w:t>those</w:t>
      </w:r>
      <w:r w:rsidR="00F00875" w:rsidRPr="00C81953">
        <w:t xml:space="preserve"> </w:t>
      </w:r>
      <w:r w:rsidRPr="00C81953">
        <w:t>that</w:t>
      </w:r>
      <w:r w:rsidR="00F00875" w:rsidRPr="00C81953">
        <w:t xml:space="preserve"> </w:t>
      </w:r>
      <w:r w:rsidRPr="00C81953">
        <w:t>will</w:t>
      </w:r>
      <w:r w:rsidR="00F00875" w:rsidRPr="00C81953">
        <w:t xml:space="preserve"> </w:t>
      </w:r>
      <w:r w:rsidRPr="00C81953">
        <w:t>complement</w:t>
      </w:r>
      <w:r w:rsidR="00F00875" w:rsidRPr="00C81953">
        <w:t xml:space="preserve"> </w:t>
      </w:r>
      <w:r w:rsidRPr="00C81953">
        <w:t>government’s</w:t>
      </w:r>
      <w:r w:rsidR="00F00875" w:rsidRPr="00C81953">
        <w:t xml:space="preserve"> </w:t>
      </w:r>
      <w:r w:rsidRPr="00C81953">
        <w:t>initiatives</w:t>
      </w:r>
      <w:r w:rsidR="00F00875" w:rsidRPr="00C81953">
        <w:t xml:space="preserve"> </w:t>
      </w:r>
    </w:p>
    <w:p w14:paraId="0EBED18F" w14:textId="57875BA4" w:rsidR="0037311E" w:rsidRPr="00C81953" w:rsidRDefault="0037311E" w:rsidP="004E6C75">
      <w:pPr>
        <w:pStyle w:val="ListParagraph"/>
        <w:numPr>
          <w:ilvl w:val="0"/>
          <w:numId w:val="67"/>
        </w:numPr>
      </w:pPr>
      <w:r w:rsidRPr="00C81953">
        <w:t>Optimization</w:t>
      </w:r>
      <w:r w:rsidR="00F00875" w:rsidRPr="00C81953">
        <w:t xml:space="preserve"> </w:t>
      </w:r>
      <w:r w:rsidRPr="00C81953">
        <w:t>of</w:t>
      </w:r>
      <w:r w:rsidR="00F00875" w:rsidRPr="00C81953">
        <w:t xml:space="preserve"> </w:t>
      </w:r>
      <w:r w:rsidRPr="00C81953">
        <w:t>linkages</w:t>
      </w:r>
      <w:r w:rsidR="00F00875" w:rsidRPr="00C81953">
        <w:t xml:space="preserve"> </w:t>
      </w:r>
      <w:r w:rsidRPr="00C81953">
        <w:t>with</w:t>
      </w:r>
      <w:r w:rsidR="00F00875" w:rsidRPr="00C81953">
        <w:t xml:space="preserve"> </w:t>
      </w:r>
      <w:r w:rsidRPr="00C81953">
        <w:t>BMB-UNDP</w:t>
      </w:r>
      <w:r w:rsidR="00F00875" w:rsidRPr="00C81953">
        <w:t xml:space="preserve"> </w:t>
      </w:r>
      <w:r w:rsidRPr="00C81953">
        <w:t>sites</w:t>
      </w:r>
      <w:r w:rsidR="00F00875" w:rsidRPr="00C81953">
        <w:t xml:space="preserve"> </w:t>
      </w:r>
      <w:r w:rsidRPr="00C81953">
        <w:t>in</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(convergence</w:t>
      </w:r>
      <w:r w:rsidR="00F00875" w:rsidRPr="00C81953">
        <w:t xml:space="preserve"> </w:t>
      </w:r>
      <w:r w:rsidRPr="00C81953">
        <w:t>area).</w:t>
      </w:r>
      <w:r w:rsidR="00F00875" w:rsidRPr="00C81953">
        <w:t xml:space="preserve"> </w:t>
      </w:r>
      <w:r w:rsidRPr="00C81953">
        <w:t>This</w:t>
      </w:r>
      <w:r w:rsidR="00F00875" w:rsidRPr="00C81953">
        <w:t xml:space="preserve"> </w:t>
      </w:r>
      <w:r w:rsidRPr="00C81953">
        <w:t>will</w:t>
      </w:r>
      <w:r w:rsidR="00F00875" w:rsidRPr="00C81953">
        <w:t xml:space="preserve"> </w:t>
      </w:r>
      <w:r w:rsidRPr="00C81953">
        <w:t>ensure</w:t>
      </w:r>
      <w:r w:rsidR="00F00875" w:rsidRPr="00C81953">
        <w:t xml:space="preserve"> </w:t>
      </w:r>
      <w:r w:rsidRPr="00C81953">
        <w:t>maximum</w:t>
      </w:r>
      <w:r w:rsidR="00F00875" w:rsidRPr="00C81953">
        <w:t xml:space="preserve"> </w:t>
      </w:r>
      <w:r w:rsidRPr="00C81953">
        <w:t>complementarity</w:t>
      </w:r>
      <w:r w:rsidR="00F00875" w:rsidRPr="00C81953">
        <w:t xml:space="preserve"> </w:t>
      </w:r>
      <w:r w:rsidRPr="00C81953">
        <w:t>between</w:t>
      </w:r>
      <w:r w:rsidR="00F00875" w:rsidRPr="00C81953">
        <w:t xml:space="preserve"> </w:t>
      </w:r>
      <w:r w:rsidRPr="00C81953">
        <w:t>the</w:t>
      </w:r>
      <w:r w:rsidR="00F00875" w:rsidRPr="00C81953">
        <w:t xml:space="preserve"> </w:t>
      </w:r>
      <w:r w:rsidRPr="00C81953">
        <w:t>two</w:t>
      </w:r>
      <w:r w:rsidR="00F00875" w:rsidRPr="00C81953">
        <w:t xml:space="preserve"> </w:t>
      </w:r>
      <w:r w:rsidRPr="00C81953">
        <w:t>sister</w:t>
      </w:r>
      <w:r w:rsidR="00F00875" w:rsidRPr="00C81953">
        <w:t xml:space="preserve"> </w:t>
      </w:r>
      <w:r w:rsidRPr="00C81953">
        <w:t>projects,</w:t>
      </w:r>
      <w:r w:rsidR="00F00875" w:rsidRPr="00C81953">
        <w:t xml:space="preserve"> </w:t>
      </w:r>
      <w:r w:rsidRPr="00C81953">
        <w:t>particularly</w:t>
      </w:r>
      <w:r w:rsidR="00F00875" w:rsidRPr="00C81953">
        <w:t xml:space="preserve"> </w:t>
      </w:r>
      <w:r w:rsidRPr="00C81953">
        <w:t>in</w:t>
      </w:r>
      <w:r w:rsidR="00F00875" w:rsidRPr="00C81953">
        <w:t xml:space="preserve"> </w:t>
      </w:r>
      <w:r w:rsidRPr="00C81953">
        <w:t>the</w:t>
      </w:r>
      <w:r w:rsidR="00F00875" w:rsidRPr="00C81953">
        <w:t xml:space="preserve"> </w:t>
      </w:r>
      <w:r w:rsidRPr="00C81953">
        <w:t>common</w:t>
      </w:r>
      <w:r w:rsidR="00F00875" w:rsidRPr="00C81953">
        <w:t xml:space="preserve"> </w:t>
      </w:r>
      <w:r w:rsidRPr="00C81953">
        <w:t>site</w:t>
      </w:r>
      <w:r w:rsidR="00F00875" w:rsidRPr="00C81953">
        <w:t xml:space="preserve"> </w:t>
      </w:r>
      <w:r w:rsidRPr="00C81953">
        <w:t>at</w:t>
      </w:r>
      <w:r w:rsidR="00F00875" w:rsidRPr="00C81953">
        <w:t xml:space="preserve"> </w:t>
      </w:r>
      <w:r w:rsidRPr="00C81953">
        <w:t>Eastern</w:t>
      </w:r>
      <w:r w:rsidR="00F00875" w:rsidRPr="00C81953">
        <w:t xml:space="preserve"> </w:t>
      </w:r>
      <w:r w:rsidRPr="00C81953">
        <w:t>Mindanao.</w:t>
      </w:r>
    </w:p>
    <w:p w14:paraId="497A02D0" w14:textId="77777777" w:rsidR="0037311E" w:rsidRPr="00C81953" w:rsidRDefault="0037311E" w:rsidP="0037311E">
      <w:pPr>
        <w:rPr>
          <w:highlight w:val="yellow"/>
        </w:rPr>
      </w:pPr>
    </w:p>
    <w:p w14:paraId="68CAB150" w14:textId="24CDB7B7" w:rsidR="0037311E" w:rsidRPr="00C81953" w:rsidRDefault="0037311E" w:rsidP="0037311E">
      <w:r w:rsidRPr="00C81953">
        <w:t>Specific</w:t>
      </w:r>
      <w:r w:rsidR="00F00875" w:rsidRPr="00C81953">
        <w:t xml:space="preserve"> </w:t>
      </w:r>
      <w:r w:rsidRPr="00C81953">
        <w:t>project</w:t>
      </w:r>
      <w:r w:rsidR="00F00875" w:rsidRPr="00C81953">
        <w:t xml:space="preserve"> </w:t>
      </w:r>
      <w:r w:rsidRPr="00C81953">
        <w:t>sites</w:t>
      </w:r>
      <w:r w:rsidR="00F00875" w:rsidRPr="00C81953">
        <w:t xml:space="preserve"> </w:t>
      </w:r>
      <w:r w:rsidRPr="00C81953">
        <w:t>within</w:t>
      </w:r>
      <w:r w:rsidR="00F00875" w:rsidRPr="00C81953">
        <w:t xml:space="preserve"> </w:t>
      </w:r>
      <w:r w:rsidRPr="00C81953">
        <w:t>each</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will</w:t>
      </w:r>
      <w:r w:rsidR="00F00875" w:rsidRPr="00C81953">
        <w:t xml:space="preserve"> </w:t>
      </w:r>
      <w:r w:rsidRPr="00C81953">
        <w:t>be</w:t>
      </w:r>
      <w:r w:rsidR="00F00875" w:rsidRPr="00C81953">
        <w:t xml:space="preserve"> </w:t>
      </w:r>
      <w:r w:rsidRPr="00C81953">
        <w:t>identified</w:t>
      </w:r>
      <w:r w:rsidR="00F00875" w:rsidRPr="00C81953">
        <w:t xml:space="preserve"> </w:t>
      </w:r>
      <w:r w:rsidRPr="00C81953">
        <w:t>during</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These</w:t>
      </w:r>
      <w:r w:rsidR="00F00875" w:rsidRPr="00C81953">
        <w:t xml:space="preserve"> </w:t>
      </w:r>
      <w:r w:rsidRPr="00C81953">
        <w:t>sites</w:t>
      </w:r>
      <w:r w:rsidR="00F00875" w:rsidRPr="00C81953">
        <w:t xml:space="preserve"> </w:t>
      </w:r>
      <w:r w:rsidRPr="00C81953">
        <w:t>were</w:t>
      </w:r>
      <w:r w:rsidR="00F00875" w:rsidRPr="00C81953">
        <w:t xml:space="preserve"> </w:t>
      </w:r>
      <w:r w:rsidRPr="00C81953">
        <w:t>not</w:t>
      </w:r>
      <w:r w:rsidR="00F00875" w:rsidRPr="00C81953">
        <w:t xml:space="preserve"> </w:t>
      </w:r>
      <w:r w:rsidRPr="00C81953">
        <w:t>selected</w:t>
      </w:r>
      <w:r w:rsidR="00F00875" w:rsidRPr="00C81953">
        <w:t xml:space="preserve"> </w:t>
      </w:r>
      <w:r w:rsidRPr="00C81953">
        <w:t>during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design</w:t>
      </w:r>
      <w:r w:rsidR="00F00875" w:rsidRPr="00C81953">
        <w:t xml:space="preserve"> </w:t>
      </w:r>
      <w:r w:rsidRPr="00C81953">
        <w:t>phase</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allow</w:t>
      </w:r>
      <w:r w:rsidR="00F00875" w:rsidRPr="00C81953">
        <w:t xml:space="preserve"> </w:t>
      </w:r>
      <w:r w:rsidRPr="00C81953">
        <w:t>the</w:t>
      </w:r>
      <w:r w:rsidR="00F00875" w:rsidRPr="00C81953">
        <w:t xml:space="preserve"> </w:t>
      </w:r>
      <w:r w:rsidRPr="00C81953">
        <w:t>project</w:t>
      </w:r>
      <w:r w:rsidR="00F00875" w:rsidRPr="00C81953">
        <w:t xml:space="preserve"> </w:t>
      </w:r>
      <w:r w:rsidRPr="00C81953">
        <w:t>implementation</w:t>
      </w:r>
      <w:r w:rsidR="00F00875" w:rsidRPr="00C81953">
        <w:t xml:space="preserve"> </w:t>
      </w:r>
      <w:r w:rsidRPr="00C81953">
        <w:t>team</w:t>
      </w:r>
      <w:r w:rsidR="00F00875" w:rsidRPr="00C81953">
        <w:t xml:space="preserve"> </w:t>
      </w:r>
      <w:r w:rsidRPr="00C81953">
        <w:t>to</w:t>
      </w:r>
      <w:r w:rsidR="00F00875" w:rsidRPr="00C81953">
        <w:t xml:space="preserve"> </w:t>
      </w:r>
      <w:r w:rsidRPr="00C81953">
        <w:t>conduct</w:t>
      </w:r>
      <w:r w:rsidR="00F00875" w:rsidRPr="00C81953">
        <w:t xml:space="preserve"> </w:t>
      </w:r>
      <w:r w:rsidRPr="00C81953">
        <w:t>a</w:t>
      </w:r>
      <w:r w:rsidR="00F00875" w:rsidRPr="00C81953">
        <w:t xml:space="preserve"> </w:t>
      </w:r>
      <w:r w:rsidRPr="00C81953">
        <w:t>more</w:t>
      </w:r>
      <w:r w:rsidR="00F00875" w:rsidRPr="00C81953">
        <w:t xml:space="preserve"> </w:t>
      </w:r>
      <w:r w:rsidRPr="00C81953">
        <w:t>thorough</w:t>
      </w:r>
      <w:r w:rsidR="00F00875" w:rsidRPr="00C81953">
        <w:t xml:space="preserve"> </w:t>
      </w:r>
      <w:r w:rsidRPr="00C81953">
        <w:t>assessment</w:t>
      </w:r>
      <w:r w:rsidR="00F00875" w:rsidRPr="00C81953">
        <w:t xml:space="preserve"> </w:t>
      </w:r>
      <w:r w:rsidRPr="00C81953">
        <w:t>of</w:t>
      </w:r>
      <w:r w:rsidR="00F00875" w:rsidRPr="00C81953">
        <w:t xml:space="preserve"> </w:t>
      </w:r>
      <w:r w:rsidRPr="00C81953">
        <w:t>the</w:t>
      </w:r>
      <w:r w:rsidR="00F00875" w:rsidRPr="00C81953">
        <w:t xml:space="preserve"> </w:t>
      </w:r>
      <w:r w:rsidRPr="00C81953">
        <w:t>potential</w:t>
      </w:r>
      <w:r w:rsidR="00F00875" w:rsidRPr="00C81953">
        <w:t xml:space="preserve"> </w:t>
      </w:r>
      <w:r w:rsidRPr="00C81953">
        <w:t>sites,</w:t>
      </w:r>
      <w:r w:rsidR="00F00875" w:rsidRPr="00C81953">
        <w:t xml:space="preserve"> </w:t>
      </w:r>
      <w:r w:rsidRPr="00C81953">
        <w:t>including</w:t>
      </w:r>
      <w:r w:rsidR="00F00875" w:rsidRPr="00C81953">
        <w:t xml:space="preserve"> </w:t>
      </w:r>
      <w:r w:rsidRPr="00C81953">
        <w:t>field</w:t>
      </w:r>
      <w:r w:rsidR="00F00875" w:rsidRPr="00C81953">
        <w:t xml:space="preserve"> </w:t>
      </w:r>
      <w:r w:rsidRPr="00C81953">
        <w:t>visits</w:t>
      </w:r>
      <w:r w:rsidR="00F00875" w:rsidRPr="00C81953">
        <w:t xml:space="preserve"> </w:t>
      </w:r>
      <w:r w:rsidRPr="00C81953">
        <w:t>and</w:t>
      </w:r>
      <w:r w:rsidR="00F00875" w:rsidRPr="00C81953">
        <w:t xml:space="preserve"> </w:t>
      </w:r>
      <w:r w:rsidRPr="00C81953">
        <w:t>more</w:t>
      </w:r>
      <w:r w:rsidR="00F00875" w:rsidRPr="00C81953">
        <w:t xml:space="preserve"> </w:t>
      </w:r>
      <w:r w:rsidRPr="00C81953">
        <w:t>in-depth</w:t>
      </w:r>
      <w:r w:rsidR="00F00875" w:rsidRPr="00C81953">
        <w:t xml:space="preserve"> </w:t>
      </w:r>
      <w:r w:rsidRPr="00C81953">
        <w:t>consultations</w:t>
      </w:r>
      <w:r w:rsidR="00F00875" w:rsidRPr="00C81953">
        <w:t xml:space="preserve"> </w:t>
      </w:r>
      <w:r w:rsidRPr="00C81953">
        <w:t>with</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through</w:t>
      </w:r>
      <w:r w:rsidR="00F00875" w:rsidRPr="00C81953">
        <w:t xml:space="preserve"> </w:t>
      </w:r>
      <w:r w:rsidRPr="00C81953">
        <w:t>a</w:t>
      </w:r>
      <w:r w:rsidR="00F00875" w:rsidRPr="00C81953">
        <w:t xml:space="preserve"> </w:t>
      </w:r>
      <w:r w:rsidRPr="00C81953">
        <w:t>participatory</w:t>
      </w:r>
      <w:r w:rsidR="00F00875" w:rsidRPr="00C81953">
        <w:t xml:space="preserve"> </w:t>
      </w:r>
      <w:r w:rsidRPr="00C81953">
        <w:t>multi-stakeholder</w:t>
      </w:r>
      <w:r w:rsidR="00F00875" w:rsidRPr="00C81953">
        <w:t xml:space="preserve"> </w:t>
      </w:r>
      <w:r w:rsidRPr="00C81953">
        <w:t>planning</w:t>
      </w:r>
      <w:r w:rsidR="00F00875" w:rsidRPr="00C81953">
        <w:t xml:space="preserve"> </w:t>
      </w:r>
      <w:r w:rsidRPr="00C81953">
        <w:t>process</w:t>
      </w:r>
      <w:r w:rsidR="00F00875" w:rsidRPr="00C81953">
        <w:t xml:space="preserve"> </w:t>
      </w:r>
      <w:r w:rsidRPr="00C81953">
        <w:t>(</w:t>
      </w:r>
      <w:r w:rsidR="001B0126" w:rsidRPr="00C81953">
        <w:t>see</w:t>
      </w:r>
      <w:r w:rsidR="00F00875" w:rsidRPr="00C81953">
        <w:t xml:space="preserve"> </w:t>
      </w:r>
      <w:r w:rsidRPr="00C81953">
        <w:t>Output</w:t>
      </w:r>
      <w:r w:rsidR="00F00875" w:rsidRPr="00C81953">
        <w:t xml:space="preserve"> </w:t>
      </w:r>
      <w:r w:rsidRPr="00C81953">
        <w:t>2.1).</w:t>
      </w:r>
      <w:r w:rsidR="00F00875" w:rsidRPr="00C81953">
        <w:t xml:space="preserve"> </w:t>
      </w:r>
      <w:r w:rsidRPr="00C81953">
        <w:t>Such</w:t>
      </w:r>
      <w:r w:rsidR="00F00875" w:rsidRPr="00C81953">
        <w:t xml:space="preserve"> </w:t>
      </w:r>
      <w:r w:rsidRPr="00C81953">
        <w:t>a</w:t>
      </w:r>
      <w:r w:rsidR="00F00875" w:rsidRPr="00C81953">
        <w:t xml:space="preserve"> </w:t>
      </w:r>
      <w:r w:rsidRPr="00C81953">
        <w:t>process</w:t>
      </w:r>
      <w:r w:rsidR="00F00875" w:rsidRPr="00C81953">
        <w:t xml:space="preserve"> </w:t>
      </w:r>
      <w:r w:rsidRPr="00C81953">
        <w:t>will</w:t>
      </w:r>
      <w:r w:rsidR="00F00875" w:rsidRPr="00C81953">
        <w:t xml:space="preserve"> </w:t>
      </w:r>
      <w:r w:rsidRPr="00C81953">
        <w:t>lead</w:t>
      </w:r>
      <w:r w:rsidR="00F00875" w:rsidRPr="00C81953">
        <w:t xml:space="preserve"> </w:t>
      </w:r>
      <w:r w:rsidRPr="00C81953">
        <w:t>to</w:t>
      </w:r>
      <w:r w:rsidR="00F00875" w:rsidRPr="00C81953">
        <w:t xml:space="preserve"> </w:t>
      </w:r>
      <w:r w:rsidRPr="00C81953">
        <w:t>the</w:t>
      </w:r>
      <w:r w:rsidR="00F00875" w:rsidRPr="00C81953">
        <w:t xml:space="preserve"> </w:t>
      </w:r>
      <w:r w:rsidRPr="00C81953">
        <w:t>selection</w:t>
      </w:r>
      <w:r w:rsidR="00F00875" w:rsidRPr="00C81953">
        <w:t xml:space="preserve"> </w:t>
      </w:r>
      <w:r w:rsidRPr="00C81953">
        <w:t>of</w:t>
      </w:r>
      <w:r w:rsidR="00F00875" w:rsidRPr="00C81953">
        <w:t xml:space="preserve"> </w:t>
      </w:r>
      <w:r w:rsidRPr="00C81953">
        <w:t>the</w:t>
      </w:r>
      <w:r w:rsidR="00F00875" w:rsidRPr="00C81953">
        <w:t xml:space="preserve"> </w:t>
      </w:r>
      <w:r w:rsidRPr="00C81953">
        <w:t>most</w:t>
      </w:r>
      <w:r w:rsidR="00F00875" w:rsidRPr="00C81953">
        <w:t xml:space="preserve"> </w:t>
      </w:r>
      <w:r w:rsidRPr="00C81953">
        <w:t>appropriate</w:t>
      </w:r>
      <w:r w:rsidR="00F00875" w:rsidRPr="00C81953">
        <w:t xml:space="preserve"> </w:t>
      </w:r>
      <w:r w:rsidRPr="00C81953">
        <w:t>sites</w:t>
      </w:r>
      <w:r w:rsidR="00F00875" w:rsidRPr="00C81953">
        <w:t xml:space="preserve"> </w:t>
      </w:r>
      <w:r w:rsidRPr="00C81953">
        <w:t>(</w:t>
      </w:r>
      <w:r w:rsidR="001B0126" w:rsidRPr="00C81953">
        <w:t>see</w:t>
      </w:r>
      <w:r w:rsidR="00F00875" w:rsidRPr="00C81953">
        <w:t xml:space="preserve"> </w:t>
      </w:r>
      <w:r w:rsidRPr="00C81953">
        <w:t>Activity</w:t>
      </w:r>
      <w:r w:rsidR="00F00875" w:rsidRPr="00C81953">
        <w:t xml:space="preserve"> </w:t>
      </w:r>
      <w:r w:rsidRPr="00C81953">
        <w:t>2.2.1)</w:t>
      </w:r>
      <w:r w:rsidR="00D70F73" w:rsidRPr="00C81953">
        <w:t xml:space="preserve">, using a tier approach, </w:t>
      </w:r>
      <w:r w:rsidRPr="00C81953">
        <w:t>with</w:t>
      </w:r>
      <w:r w:rsidR="00F00875" w:rsidRPr="00C81953">
        <w:t xml:space="preserve"> </w:t>
      </w:r>
      <w:r w:rsidRPr="00C81953">
        <w:t>the</w:t>
      </w:r>
      <w:r w:rsidR="00F00875" w:rsidRPr="00C81953">
        <w:t xml:space="preserve"> </w:t>
      </w:r>
      <w:r w:rsidRPr="00C81953">
        <w:t>consent</w:t>
      </w:r>
      <w:r w:rsidR="00F00875" w:rsidRPr="00C81953">
        <w:t xml:space="preserve"> </w:t>
      </w:r>
      <w:r w:rsidRPr="00C81953">
        <w:t>and</w:t>
      </w:r>
      <w:r w:rsidR="00F00875" w:rsidRPr="00C81953">
        <w:t xml:space="preserve"> </w:t>
      </w:r>
      <w:r w:rsidRPr="00C81953">
        <w:t>support</w:t>
      </w:r>
      <w:r w:rsidR="00F00875" w:rsidRPr="00C81953">
        <w:t xml:space="preserve"> </w:t>
      </w:r>
      <w:r w:rsidRPr="00C81953">
        <w:t>of</w:t>
      </w:r>
      <w:r w:rsidR="00F00875" w:rsidRPr="00C81953">
        <w:t xml:space="preserve"> </w:t>
      </w:r>
      <w:r w:rsidRPr="00C81953">
        <w:t>the</w:t>
      </w:r>
      <w:r w:rsidR="00F00875" w:rsidRPr="00C81953">
        <w:t xml:space="preserve"> </w:t>
      </w:r>
      <w:r w:rsidRPr="00C81953">
        <w:t>stakeholders</w:t>
      </w:r>
      <w:r w:rsidR="00F00875" w:rsidRPr="00C81953">
        <w:t xml:space="preserve"> </w:t>
      </w:r>
      <w:r w:rsidRPr="00C81953">
        <w:t>and</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The</w:t>
      </w:r>
      <w:r w:rsidR="00F00875" w:rsidRPr="00C81953">
        <w:t xml:space="preserve"> </w:t>
      </w:r>
      <w:r w:rsidRPr="00C81953">
        <w:t>exact</w:t>
      </w:r>
      <w:r w:rsidR="00F00875" w:rsidRPr="00C81953">
        <w:t xml:space="preserve"> </w:t>
      </w:r>
      <w:r w:rsidRPr="00C81953">
        <w:t>localization</w:t>
      </w:r>
      <w:r w:rsidR="00F00875" w:rsidRPr="00C81953">
        <w:t xml:space="preserve"> </w:t>
      </w:r>
      <w:r w:rsidRPr="00C81953">
        <w:t>of</w:t>
      </w:r>
      <w:r w:rsidR="00F00875" w:rsidRPr="00C81953">
        <w:t xml:space="preserve"> </w:t>
      </w:r>
      <w:r w:rsidRPr="00C81953">
        <w:t>the</w:t>
      </w:r>
      <w:r w:rsidR="00F00875" w:rsidRPr="00C81953">
        <w:t xml:space="preserve"> </w:t>
      </w:r>
      <w:r w:rsidRPr="00C81953">
        <w:t>sites</w:t>
      </w:r>
      <w:r w:rsidR="00F00875" w:rsidRPr="00C81953">
        <w:t xml:space="preserve"> </w:t>
      </w:r>
      <w:r w:rsidRPr="00C81953">
        <w:t>(GPS</w:t>
      </w:r>
      <w:r w:rsidR="00F00875" w:rsidRPr="00C81953">
        <w:t xml:space="preserve"> </w:t>
      </w:r>
      <w:r w:rsidRPr="00C81953">
        <w:t>coordinates),</w:t>
      </w:r>
      <w:r w:rsidR="00F00875" w:rsidRPr="00C81953">
        <w:t xml:space="preserve"> </w:t>
      </w:r>
      <w:r w:rsidRPr="00C81953">
        <w:t>including</w:t>
      </w:r>
      <w:r w:rsidR="00F00875" w:rsidRPr="00C81953">
        <w:t xml:space="preserve"> </w:t>
      </w:r>
      <w:r w:rsidRPr="00C81953">
        <w:t>maps</w:t>
      </w:r>
      <w:r w:rsidR="00F00875" w:rsidRPr="00C81953">
        <w:t xml:space="preserve"> </w:t>
      </w:r>
      <w:r w:rsidRPr="00C81953">
        <w:t>of</w:t>
      </w:r>
      <w:r w:rsidR="00F00875" w:rsidRPr="00C81953">
        <w:t xml:space="preserve"> </w:t>
      </w:r>
      <w:r w:rsidRPr="00C81953">
        <w:t>these</w:t>
      </w:r>
      <w:r w:rsidR="00F00875" w:rsidRPr="00C81953">
        <w:t xml:space="preserve"> </w:t>
      </w:r>
      <w:r w:rsidRPr="00C81953">
        <w:t>sites</w:t>
      </w:r>
      <w:r w:rsidR="00F00875" w:rsidRPr="00C81953">
        <w:t xml:space="preserve"> </w:t>
      </w:r>
      <w:r w:rsidRPr="00C81953">
        <w:t>will</w:t>
      </w:r>
      <w:r w:rsidR="00F00875" w:rsidRPr="00C81953">
        <w:t xml:space="preserve"> </w:t>
      </w:r>
      <w:r w:rsidRPr="00C81953">
        <w:t>be</w:t>
      </w:r>
      <w:r w:rsidR="00F00875" w:rsidRPr="00C81953">
        <w:t xml:space="preserve"> </w:t>
      </w:r>
      <w:r w:rsidRPr="00C81953">
        <w:t>communicated</w:t>
      </w:r>
      <w:r w:rsidR="00F00875" w:rsidRPr="00C81953">
        <w:t xml:space="preserve"> </w:t>
      </w:r>
      <w:r w:rsidRPr="00C81953">
        <w:t>to</w:t>
      </w:r>
      <w:r w:rsidR="00F00875" w:rsidRPr="00C81953">
        <w:t xml:space="preserve"> </w:t>
      </w:r>
      <w:r w:rsidRPr="00C81953">
        <w:t>the</w:t>
      </w:r>
      <w:r w:rsidR="00F00875" w:rsidRPr="00C81953">
        <w:t xml:space="preserve"> </w:t>
      </w:r>
      <w:r w:rsidRPr="00C81953">
        <w:t>GEF</w:t>
      </w:r>
      <w:r w:rsidR="00F00875" w:rsidRPr="00C81953">
        <w:t xml:space="preserve"> </w:t>
      </w:r>
      <w:r w:rsidRPr="00C81953">
        <w:t>secretariat</w:t>
      </w:r>
      <w:r w:rsidR="00F00875" w:rsidRPr="00C81953">
        <w:t xml:space="preserve"> </w:t>
      </w:r>
      <w:r w:rsidRPr="00C81953">
        <w:t>in</w:t>
      </w:r>
      <w:r w:rsidR="00F00875" w:rsidRPr="00C81953">
        <w:t xml:space="preserve"> </w:t>
      </w:r>
      <w:r w:rsidRPr="00C81953">
        <w:t>due</w:t>
      </w:r>
      <w:r w:rsidR="00F00875" w:rsidRPr="00C81953">
        <w:t xml:space="preserve"> </w:t>
      </w:r>
      <w:r w:rsidRPr="00C81953">
        <w:t>time.</w:t>
      </w:r>
      <w:r w:rsidR="00F00875" w:rsidRPr="00C81953">
        <w:t xml:space="preserve"> </w:t>
      </w:r>
    </w:p>
    <w:p w14:paraId="43013C67" w14:textId="77777777" w:rsidR="0037311E" w:rsidRPr="00C81953" w:rsidRDefault="0037311E" w:rsidP="0037311E"/>
    <w:p w14:paraId="21771C4D" w14:textId="51D65982" w:rsidR="0037311E" w:rsidRPr="00C81953" w:rsidRDefault="0037311E" w:rsidP="0037311E">
      <w:r w:rsidRPr="00C81953">
        <w:t>While</w:t>
      </w:r>
      <w:r w:rsidR="00F00875" w:rsidRPr="00C81953">
        <w:t xml:space="preserve"> </w:t>
      </w:r>
      <w:r w:rsidRPr="00C81953">
        <w:t>specific</w:t>
      </w:r>
      <w:r w:rsidR="00F00875" w:rsidRPr="00C81953">
        <w:t xml:space="preserve"> </w:t>
      </w:r>
      <w:r w:rsidRPr="00C81953">
        <w:t>sites</w:t>
      </w:r>
      <w:r w:rsidR="00F00875" w:rsidRPr="00C81953">
        <w:t xml:space="preserve"> </w:t>
      </w:r>
      <w:r w:rsidRPr="00C81953">
        <w:t>were</w:t>
      </w:r>
      <w:r w:rsidR="00F00875" w:rsidRPr="00C81953">
        <w:t xml:space="preserve"> </w:t>
      </w:r>
      <w:r w:rsidRPr="00C81953">
        <w:t>not</w:t>
      </w:r>
      <w:r w:rsidR="00F00875" w:rsidRPr="00C81953">
        <w:t xml:space="preserve"> </w:t>
      </w:r>
      <w:r w:rsidRPr="00C81953">
        <w:t>identified</w:t>
      </w:r>
      <w:r w:rsidR="00F00875" w:rsidRPr="00C81953">
        <w:t xml:space="preserve"> </w:t>
      </w:r>
      <w:r w:rsidRPr="00C81953">
        <w:t>during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design</w:t>
      </w:r>
      <w:r w:rsidR="00F00875" w:rsidRPr="00C81953">
        <w:t xml:space="preserve"> </w:t>
      </w:r>
      <w:r w:rsidRPr="00C81953">
        <w:t>phase,</w:t>
      </w:r>
      <w:r w:rsidR="00F00875" w:rsidRPr="00C81953">
        <w:t xml:space="preserve"> </w:t>
      </w:r>
      <w:r w:rsidRPr="00C81953">
        <w:t>initial</w:t>
      </w:r>
      <w:r w:rsidR="00F00875" w:rsidRPr="00C81953">
        <w:t xml:space="preserve"> </w:t>
      </w:r>
      <w:r w:rsidRPr="00C81953">
        <w:t>assessment,</w:t>
      </w:r>
      <w:r w:rsidR="00F00875" w:rsidRPr="00C81953">
        <w:t xml:space="preserve"> </w:t>
      </w:r>
      <w:r w:rsidRPr="00C81953">
        <w:t>including</w:t>
      </w:r>
      <w:r w:rsidR="00F00875" w:rsidRPr="00C81953">
        <w:t xml:space="preserve"> </w:t>
      </w:r>
      <w:r w:rsidRPr="00C81953">
        <w:t>field</w:t>
      </w:r>
      <w:r w:rsidR="00F00875" w:rsidRPr="00C81953">
        <w:t xml:space="preserve"> </w:t>
      </w:r>
      <w:r w:rsidRPr="00C81953">
        <w:t>visits,</w:t>
      </w:r>
      <w:r w:rsidR="00F00875" w:rsidRPr="00C81953">
        <w:t xml:space="preserve"> </w:t>
      </w:r>
      <w:r w:rsidRPr="00C81953">
        <w:t>were</w:t>
      </w:r>
      <w:r w:rsidR="00F00875" w:rsidRPr="00C81953">
        <w:t xml:space="preserve"> </w:t>
      </w:r>
      <w:r w:rsidRPr="00C81953">
        <w:t>conducted.</w:t>
      </w:r>
      <w:r w:rsidR="00F00875" w:rsidRPr="00C81953">
        <w:t xml:space="preserve"> </w:t>
      </w:r>
      <w:r w:rsidRPr="00C81953">
        <w:t>Extensive</w:t>
      </w:r>
      <w:r w:rsidR="00F00875" w:rsidRPr="00C81953">
        <w:t xml:space="preserve"> </w:t>
      </w:r>
      <w:r w:rsidRPr="00C81953">
        <w:t>data</w:t>
      </w:r>
      <w:r w:rsidR="00F00875" w:rsidRPr="00C81953">
        <w:t xml:space="preserve"> </w:t>
      </w:r>
      <w:r w:rsidRPr="00C81953">
        <w:t>collection,</w:t>
      </w:r>
      <w:r w:rsidR="00F00875" w:rsidRPr="00C81953">
        <w:t xml:space="preserve"> </w:t>
      </w:r>
      <w:r w:rsidRPr="00C81953">
        <w:t>field</w:t>
      </w:r>
      <w:r w:rsidR="00F00875" w:rsidRPr="00C81953">
        <w:t xml:space="preserve"> </w:t>
      </w:r>
      <w:r w:rsidRPr="00C81953">
        <w:t>consultations,</w:t>
      </w:r>
      <w:r w:rsidR="00F00875" w:rsidRPr="00C81953">
        <w:t xml:space="preserve"> </w:t>
      </w:r>
      <w:r w:rsidRPr="00C81953">
        <w:t>and</w:t>
      </w:r>
      <w:r w:rsidR="00F00875" w:rsidRPr="00C81953">
        <w:t xml:space="preserve"> </w:t>
      </w:r>
      <w:r w:rsidRPr="00C81953">
        <w:t>spatial</w:t>
      </w:r>
      <w:r w:rsidR="00F00875" w:rsidRPr="00C81953">
        <w:t xml:space="preserve"> </w:t>
      </w:r>
      <w:r w:rsidRPr="00C81953">
        <w:t>analysis</w:t>
      </w:r>
      <w:r w:rsidR="00F00875" w:rsidRPr="00C81953">
        <w:t xml:space="preserve"> </w:t>
      </w:r>
      <w:r w:rsidRPr="00C81953">
        <w:t>were</w:t>
      </w:r>
      <w:r w:rsidR="00F00875" w:rsidRPr="00C81953">
        <w:t xml:space="preserve"> </w:t>
      </w:r>
      <w:r w:rsidRPr="00C81953">
        <w:t>also</w:t>
      </w:r>
      <w:r w:rsidR="00F00875" w:rsidRPr="00C81953">
        <w:t xml:space="preserve"> </w:t>
      </w:r>
      <w:r w:rsidRPr="00C81953">
        <w:t>done</w:t>
      </w:r>
      <w:r w:rsidR="00F00875" w:rsidRPr="00C81953">
        <w:t xml:space="preserve"> </w:t>
      </w:r>
      <w:r w:rsidRPr="00C81953">
        <w:t>to</w:t>
      </w:r>
      <w:r w:rsidR="00F00875" w:rsidRPr="00C81953">
        <w:t xml:space="preserve"> </w:t>
      </w:r>
      <w:r w:rsidRPr="00C81953">
        <w:t>generate</w:t>
      </w:r>
      <w:r w:rsidR="00F00875" w:rsidRPr="00C81953">
        <w:t xml:space="preserve"> </w:t>
      </w:r>
      <w:r w:rsidRPr="00C81953">
        <w:t>baseline</w:t>
      </w:r>
      <w:r w:rsidR="00F00875" w:rsidRPr="00C81953">
        <w:t xml:space="preserve"> </w:t>
      </w:r>
      <w:r w:rsidRPr="00C81953">
        <w:t>information</w:t>
      </w:r>
      <w:r w:rsidR="00F00875" w:rsidRPr="00C81953">
        <w:t xml:space="preserve"> </w:t>
      </w:r>
      <w:r w:rsidRPr="00C81953">
        <w:t>about</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and</w:t>
      </w:r>
      <w:r w:rsidR="00F00875" w:rsidRPr="00C81953">
        <w:t xml:space="preserve"> </w:t>
      </w:r>
      <w:r w:rsidRPr="00C81953">
        <w:t>potential</w:t>
      </w:r>
      <w:r w:rsidR="00F00875" w:rsidRPr="00C81953">
        <w:t xml:space="preserve"> </w:t>
      </w:r>
      <w:r w:rsidRPr="00C81953">
        <w:t>project</w:t>
      </w:r>
      <w:r w:rsidR="00F00875" w:rsidRPr="00C81953">
        <w:t xml:space="preserve"> </w:t>
      </w:r>
      <w:r w:rsidRPr="00C81953">
        <w:t>sites.</w:t>
      </w:r>
      <w:r w:rsidR="00F00875" w:rsidRPr="00C81953">
        <w:t xml:space="preserve"> </w:t>
      </w:r>
      <w:r w:rsidRPr="00C81953">
        <w:t>Some</w:t>
      </w:r>
      <w:r w:rsidR="00F00875" w:rsidRPr="00C81953">
        <w:t xml:space="preserve"> </w:t>
      </w:r>
      <w:r w:rsidRPr="00C81953">
        <w:t>of</w:t>
      </w:r>
      <w:r w:rsidR="00F00875" w:rsidRPr="00C81953">
        <w:t xml:space="preserve"> </w:t>
      </w:r>
      <w:r w:rsidRPr="00C81953">
        <w:t>the</w:t>
      </w:r>
      <w:r w:rsidR="00F00875" w:rsidRPr="00C81953">
        <w:t xml:space="preserve"> </w:t>
      </w:r>
      <w:r w:rsidRPr="00C81953">
        <w:t>data</w:t>
      </w:r>
      <w:r w:rsidR="00F00875" w:rsidRPr="00C81953">
        <w:t xml:space="preserve"> </w:t>
      </w:r>
      <w:r w:rsidRPr="00C81953">
        <w:t>collected</w:t>
      </w:r>
      <w:r w:rsidR="00F00875" w:rsidRPr="00C81953">
        <w:t xml:space="preserve"> </w:t>
      </w:r>
      <w:r w:rsidRPr="00C81953">
        <w:t>and</w:t>
      </w:r>
      <w:r w:rsidR="00F00875" w:rsidRPr="00C81953">
        <w:t xml:space="preserve"> </w:t>
      </w:r>
      <w:r w:rsidRPr="00C81953">
        <w:t>analyzed</w:t>
      </w:r>
      <w:r w:rsidR="00F00875" w:rsidRPr="00C81953">
        <w:t xml:space="preserve"> </w:t>
      </w:r>
      <w:r w:rsidRPr="00C81953">
        <w:t>will</w:t>
      </w:r>
      <w:r w:rsidR="00F00875" w:rsidRPr="00C81953">
        <w:t xml:space="preserve"> </w:t>
      </w:r>
      <w:r w:rsidRPr="00C81953">
        <w:t>need</w:t>
      </w:r>
      <w:r w:rsidR="00F00875" w:rsidRPr="00C81953">
        <w:t xml:space="preserve"> </w:t>
      </w:r>
      <w:r w:rsidRPr="00C81953">
        <w:t>to</w:t>
      </w:r>
      <w:r w:rsidR="00F00875" w:rsidRPr="00C81953">
        <w:t xml:space="preserve"> </w:t>
      </w:r>
      <w:r w:rsidRPr="00C81953">
        <w:t>be</w:t>
      </w:r>
      <w:r w:rsidR="00F00875" w:rsidRPr="00C81953">
        <w:t xml:space="preserve"> </w:t>
      </w:r>
      <w:r w:rsidRPr="00C81953">
        <w:t>updates</w:t>
      </w:r>
      <w:r w:rsidR="00F00875" w:rsidRPr="00C81953">
        <w:t xml:space="preserve"> </w:t>
      </w:r>
      <w:r w:rsidRPr="00C81953">
        <w:t>and</w:t>
      </w:r>
      <w:r w:rsidR="00F00875" w:rsidRPr="00C81953">
        <w:t xml:space="preserve"> </w:t>
      </w:r>
      <w:r w:rsidRPr="00C81953">
        <w:t>validated</w:t>
      </w:r>
      <w:r w:rsidR="00F00875" w:rsidRPr="00C81953">
        <w:t xml:space="preserve"> </w:t>
      </w:r>
      <w:r w:rsidRPr="00C81953">
        <w:t>during</w:t>
      </w:r>
      <w:r w:rsidR="00F00875" w:rsidRPr="00C81953">
        <w:t xml:space="preserve"> </w:t>
      </w:r>
      <w:r w:rsidRPr="00C81953">
        <w:t>implementation.</w:t>
      </w:r>
    </w:p>
    <w:p w14:paraId="71858A7D" w14:textId="77777777" w:rsidR="0037311E" w:rsidRPr="00C81953" w:rsidRDefault="0037311E" w:rsidP="0037311E"/>
    <w:p w14:paraId="446C2C23" w14:textId="2CAC3527" w:rsidR="0037311E" w:rsidRPr="00C81953" w:rsidRDefault="0037311E" w:rsidP="0037311E">
      <w:r w:rsidRPr="00C81953">
        <w:t>For</w:t>
      </w:r>
      <w:r w:rsidR="00F00875" w:rsidRPr="00C81953">
        <w:t xml:space="preserve"> </w:t>
      </w:r>
      <w:r w:rsidRPr="00C81953">
        <w:t>the</w:t>
      </w:r>
      <w:r w:rsidR="00F00875" w:rsidRPr="00C81953">
        <w:t xml:space="preserve"> </w:t>
      </w:r>
      <w:r w:rsidRPr="00C81953">
        <w:t>purpose</w:t>
      </w:r>
      <w:r w:rsidR="00F00875" w:rsidRPr="00C81953">
        <w:t xml:space="preserve"> </w:t>
      </w:r>
      <w:r w:rsidRPr="00C81953">
        <w:t>of</w:t>
      </w:r>
      <w:r w:rsidR="00F00875" w:rsidRPr="00C81953">
        <w:t xml:space="preserve"> </w:t>
      </w:r>
      <w:r w:rsidRPr="00C81953">
        <w:t>developing</w:t>
      </w:r>
      <w:r w:rsidR="00F00875" w:rsidRPr="00C81953">
        <w:t xml:space="preserve"> </w:t>
      </w:r>
      <w:r w:rsidRPr="00C81953">
        <w:t>realistic</w:t>
      </w:r>
      <w:r w:rsidR="00F00875" w:rsidRPr="00C81953">
        <w:t xml:space="preserve"> </w:t>
      </w:r>
      <w:r w:rsidRPr="00C81953">
        <w:t>targets</w:t>
      </w:r>
      <w:r w:rsidR="00F00875" w:rsidRPr="00C81953">
        <w:t xml:space="preserve"> </w:t>
      </w:r>
      <w:r w:rsidRPr="00C81953">
        <w:t>during</w:t>
      </w:r>
      <w:r w:rsidR="00F00875" w:rsidRPr="00C81953">
        <w:t xml:space="preserve"> </w:t>
      </w:r>
      <w:r w:rsidRPr="00C81953">
        <w:t>the</w:t>
      </w:r>
      <w:r w:rsidR="00F00875" w:rsidRPr="00C81953">
        <w:t xml:space="preserve"> </w:t>
      </w:r>
      <w:r w:rsidRPr="00C81953">
        <w:t>project</w:t>
      </w:r>
      <w:r w:rsidR="00F00875" w:rsidRPr="00C81953">
        <w:t xml:space="preserve"> </w:t>
      </w:r>
      <w:r w:rsidR="00F7301B" w:rsidRPr="00C81953">
        <w:t>design</w:t>
      </w:r>
      <w:r w:rsidR="00F00875" w:rsidRPr="00C81953">
        <w:t xml:space="preserve"> </w:t>
      </w:r>
      <w:r w:rsidRPr="00C81953">
        <w:t>phase,</w:t>
      </w:r>
      <w:r w:rsidR="00F00875" w:rsidRPr="00C81953">
        <w:t xml:space="preserve"> </w:t>
      </w:r>
      <w:r w:rsidRPr="00C81953">
        <w:t>the</w:t>
      </w:r>
      <w:r w:rsidR="00F00875" w:rsidRPr="00C81953">
        <w:t xml:space="preserve"> </w:t>
      </w:r>
      <w:r w:rsidRPr="00C81953">
        <w:t>following</w:t>
      </w:r>
      <w:r w:rsidR="00F00875" w:rsidRPr="00C81953">
        <w:t xml:space="preserve"> </w:t>
      </w:r>
      <w:r w:rsidRPr="00C81953">
        <w:t>analyses</w:t>
      </w:r>
      <w:r w:rsidR="00F00875" w:rsidRPr="00C81953">
        <w:t xml:space="preserve"> </w:t>
      </w:r>
      <w:r w:rsidRPr="00C81953">
        <w:t>was</w:t>
      </w:r>
      <w:r w:rsidR="00F00875" w:rsidRPr="00C81953">
        <w:t xml:space="preserve"> </w:t>
      </w:r>
      <w:r w:rsidRPr="00C81953">
        <w:t>conducted:</w:t>
      </w:r>
      <w:r w:rsidR="00F00875" w:rsidRPr="00C81953">
        <w:t xml:space="preserve"> </w:t>
      </w:r>
    </w:p>
    <w:p w14:paraId="04E61635" w14:textId="77777777" w:rsidR="0037311E" w:rsidRPr="00C81953" w:rsidRDefault="0037311E" w:rsidP="0037311E"/>
    <w:p w14:paraId="09EE9A6B" w14:textId="4306E39C" w:rsidR="0037311E" w:rsidRPr="00C81953" w:rsidRDefault="0037311E" w:rsidP="004E6C75">
      <w:pPr>
        <w:pStyle w:val="ListParagraph"/>
        <w:numPr>
          <w:ilvl w:val="0"/>
          <w:numId w:val="68"/>
        </w:numPr>
      </w:pPr>
      <w:r w:rsidRPr="00C81953">
        <w:t>Spatial</w:t>
      </w:r>
      <w:r w:rsidR="00F00875" w:rsidRPr="00C81953">
        <w:t xml:space="preserve"> </w:t>
      </w:r>
      <w:r w:rsidR="00F7301B" w:rsidRPr="00C81953">
        <w:t>data (</w:t>
      </w:r>
      <w:r w:rsidRPr="00C81953">
        <w:t>mainly</w:t>
      </w:r>
      <w:r w:rsidR="00F00875" w:rsidRPr="00C81953">
        <w:t xml:space="preserve"> </w:t>
      </w:r>
      <w:r w:rsidR="00F7301B" w:rsidRPr="00C81953">
        <w:t>shapefiles)</w:t>
      </w:r>
      <w:r w:rsidR="00F00875" w:rsidRPr="00C81953">
        <w:t xml:space="preserve"> </w:t>
      </w:r>
      <w:r w:rsidRPr="00C81953">
        <w:t>of</w:t>
      </w:r>
      <w:r w:rsidR="00F00875" w:rsidRPr="00C81953">
        <w:t xml:space="preserve"> </w:t>
      </w:r>
      <w:r w:rsidRPr="00C81953">
        <w:t>the</w:t>
      </w:r>
      <w:r w:rsidR="00F00875" w:rsidRPr="00C81953">
        <w:t xml:space="preserve"> </w:t>
      </w:r>
      <w:r w:rsidRPr="00C81953">
        <w:t>following</w:t>
      </w:r>
      <w:r w:rsidR="00F00875" w:rsidRPr="00C81953">
        <w:t xml:space="preserve"> </w:t>
      </w:r>
      <w:r w:rsidRPr="00C81953">
        <w:t>were</w:t>
      </w:r>
      <w:r w:rsidR="00F00875" w:rsidRPr="00C81953">
        <w:t xml:space="preserve"> </w:t>
      </w:r>
      <w:r w:rsidRPr="00C81953">
        <w:t>obtained</w:t>
      </w:r>
    </w:p>
    <w:p w14:paraId="21A69FF6" w14:textId="002CB791" w:rsidR="0037311E" w:rsidRPr="00C81953" w:rsidRDefault="0037311E" w:rsidP="004E6C75">
      <w:pPr>
        <w:pStyle w:val="ListParagraph"/>
        <w:numPr>
          <w:ilvl w:val="1"/>
          <w:numId w:val="68"/>
        </w:numPr>
        <w:ind w:left="720"/>
      </w:pPr>
      <w:r w:rsidRPr="00C81953">
        <w:t>Different</w:t>
      </w:r>
      <w:r w:rsidR="00F00875" w:rsidRPr="00C81953">
        <w:t xml:space="preserve"> </w:t>
      </w:r>
      <w:r w:rsidRPr="00C81953">
        <w:t>restoration</w:t>
      </w:r>
      <w:r w:rsidR="00F00875" w:rsidRPr="00C81953">
        <w:t xml:space="preserve"> </w:t>
      </w:r>
      <w:r w:rsidRPr="00C81953">
        <w:t>projects,</w:t>
      </w:r>
      <w:r w:rsidR="00F00875" w:rsidRPr="00C81953">
        <w:t xml:space="preserve"> </w:t>
      </w:r>
      <w:r w:rsidRPr="00C81953">
        <w:t>primarily</w:t>
      </w:r>
      <w:r w:rsidR="00F00875" w:rsidRPr="00C81953">
        <w:t xml:space="preserve"> </w:t>
      </w:r>
      <w:r w:rsidRPr="00C81953">
        <w:t>NGP</w:t>
      </w:r>
      <w:r w:rsidR="00F00875" w:rsidRPr="00C81953">
        <w:t xml:space="preserve"> </w:t>
      </w:r>
      <w:r w:rsidRPr="00C81953">
        <w:t>and</w:t>
      </w:r>
      <w:r w:rsidR="00F00875" w:rsidRPr="00C81953">
        <w:t xml:space="preserve"> </w:t>
      </w:r>
      <w:r w:rsidRPr="00C81953">
        <w:t>FMP</w:t>
      </w:r>
      <w:r w:rsidR="00F00875" w:rsidRPr="00C81953">
        <w:t xml:space="preserve"> </w:t>
      </w:r>
      <w:r w:rsidRPr="00C81953">
        <w:t>areas</w:t>
      </w:r>
      <w:r w:rsidR="00F00875" w:rsidRPr="00C81953">
        <w:t xml:space="preserve"> </w:t>
      </w:r>
    </w:p>
    <w:p w14:paraId="105376D6" w14:textId="7D2219B4" w:rsidR="0037311E" w:rsidRPr="00C81953" w:rsidRDefault="0037311E" w:rsidP="004E6C75">
      <w:pPr>
        <w:pStyle w:val="ListParagraph"/>
        <w:numPr>
          <w:ilvl w:val="1"/>
          <w:numId w:val="68"/>
        </w:numPr>
        <w:ind w:left="720"/>
      </w:pPr>
      <w:r w:rsidRPr="00C81953">
        <w:t>Project</w:t>
      </w:r>
      <w:r w:rsidR="00F00875" w:rsidRPr="00C81953">
        <w:t xml:space="preserve"> </w:t>
      </w:r>
      <w:r w:rsidRPr="00C81953">
        <w:t>areas</w:t>
      </w:r>
      <w:r w:rsidR="00F00875" w:rsidRPr="00C81953">
        <w:t xml:space="preserve"> </w:t>
      </w:r>
      <w:r w:rsidRPr="00C81953">
        <w:t>(e.g.</w:t>
      </w:r>
      <w:r w:rsidR="00F00875" w:rsidRPr="00C81953">
        <w:t xml:space="preserve"> </w:t>
      </w:r>
      <w:r w:rsidRPr="00C81953">
        <w:t>PCWFR,</w:t>
      </w:r>
      <w:r w:rsidR="00F00875" w:rsidRPr="00C81953">
        <w:t xml:space="preserve"> </w:t>
      </w:r>
      <w:r w:rsidRPr="00C81953">
        <w:t>Cluster</w:t>
      </w:r>
      <w:r w:rsidR="00F00875" w:rsidRPr="00C81953">
        <w:t xml:space="preserve"> </w:t>
      </w:r>
      <w:r w:rsidRPr="00C81953">
        <w:t>4</w:t>
      </w:r>
      <w:r w:rsidR="00F00875" w:rsidRPr="00C81953">
        <w:t xml:space="preserve"> </w:t>
      </w:r>
      <w:r w:rsidRPr="00C81953">
        <w:t>and</w:t>
      </w:r>
      <w:r w:rsidR="00F00875" w:rsidRPr="00C81953">
        <w:t xml:space="preserve"> </w:t>
      </w:r>
      <w:r w:rsidRPr="00C81953">
        <w:t>Simulao</w:t>
      </w:r>
      <w:r w:rsidR="00F00875" w:rsidRPr="00C81953">
        <w:t xml:space="preserve"> </w:t>
      </w:r>
      <w:r w:rsidRPr="00C81953">
        <w:t>Sub-Watershed</w:t>
      </w:r>
      <w:r w:rsidR="00F00875" w:rsidRPr="00C81953">
        <w:t xml:space="preserve"> </w:t>
      </w:r>
      <w:r w:rsidRPr="00C81953">
        <w:t>in</w:t>
      </w:r>
      <w:r w:rsidR="00F00875" w:rsidRPr="00C81953">
        <w:t xml:space="preserve"> </w:t>
      </w:r>
      <w:r w:rsidRPr="00C81953">
        <w:t>Eastern</w:t>
      </w:r>
      <w:r w:rsidR="00F00875" w:rsidRPr="00C81953">
        <w:t xml:space="preserve"> </w:t>
      </w:r>
      <w:r w:rsidRPr="00C81953">
        <w:t>Mindanao</w:t>
      </w:r>
    </w:p>
    <w:p w14:paraId="6D02BABE" w14:textId="5CA4672B" w:rsidR="0037311E" w:rsidRPr="00C81953" w:rsidRDefault="0037311E" w:rsidP="004E6C75">
      <w:pPr>
        <w:pStyle w:val="ListParagraph"/>
        <w:numPr>
          <w:ilvl w:val="0"/>
          <w:numId w:val="68"/>
        </w:numPr>
      </w:pPr>
      <w:r w:rsidRPr="00C81953">
        <w:t>Performed</w:t>
      </w:r>
      <w:r w:rsidR="00F00875" w:rsidRPr="00C81953">
        <w:t xml:space="preserve"> </w:t>
      </w:r>
      <w:r w:rsidRPr="00C81953">
        <w:t>spatial</w:t>
      </w:r>
      <w:r w:rsidR="00F00875" w:rsidRPr="00C81953">
        <w:t xml:space="preserve"> </w:t>
      </w:r>
      <w:r w:rsidRPr="00C81953">
        <w:t>analysis</w:t>
      </w:r>
      <w:r w:rsidR="00F00875" w:rsidRPr="00C81953">
        <w:t xml:space="preserve"> </w:t>
      </w:r>
      <w:r w:rsidRPr="00C81953">
        <w:t>using</w:t>
      </w:r>
      <w:r w:rsidR="00F00875" w:rsidRPr="00C81953">
        <w:t xml:space="preserve"> </w:t>
      </w:r>
      <w:r w:rsidRPr="00C81953">
        <w:t>GIS</w:t>
      </w:r>
      <w:r w:rsidR="00F00875" w:rsidRPr="00C81953">
        <w:t xml:space="preserve"> </w:t>
      </w:r>
      <w:r w:rsidRPr="00C81953">
        <w:t>to</w:t>
      </w:r>
      <w:r w:rsidR="00F00875" w:rsidRPr="00C81953">
        <w:t xml:space="preserve"> </w:t>
      </w:r>
      <w:r w:rsidRPr="00C81953">
        <w:t>identify</w:t>
      </w:r>
      <w:r w:rsidR="00F00875" w:rsidRPr="00C81953">
        <w:t xml:space="preserve"> </w:t>
      </w:r>
      <w:r w:rsidRPr="00C81953">
        <w:t>project</w:t>
      </w:r>
      <w:r w:rsidR="00F00875" w:rsidRPr="00C81953">
        <w:t xml:space="preserve"> </w:t>
      </w:r>
      <w:r w:rsidRPr="00C81953">
        <w:t>sites</w:t>
      </w:r>
      <w:r w:rsidR="00F00875" w:rsidRPr="00C81953">
        <w:t xml:space="preserve"> </w:t>
      </w:r>
      <w:r w:rsidRPr="00C81953">
        <w:t>within</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p>
    <w:p w14:paraId="1CC30469" w14:textId="6BACB977" w:rsidR="0037311E" w:rsidRPr="00C81953" w:rsidRDefault="0037311E" w:rsidP="004E6C75">
      <w:pPr>
        <w:pStyle w:val="ListParagraph"/>
        <w:numPr>
          <w:ilvl w:val="0"/>
          <w:numId w:val="68"/>
        </w:numPr>
      </w:pPr>
      <w:r w:rsidRPr="00C81953">
        <w:t>Generated</w:t>
      </w:r>
      <w:r w:rsidR="00F00875" w:rsidRPr="00C81953">
        <w:t xml:space="preserve"> </w:t>
      </w:r>
      <w:r w:rsidRPr="00C81953">
        <w:t>a</w:t>
      </w:r>
      <w:r w:rsidR="00F00875" w:rsidRPr="00C81953">
        <w:t xml:space="preserve"> </w:t>
      </w:r>
      <w:r w:rsidRPr="00C81953">
        <w:t>short</w:t>
      </w:r>
      <w:r w:rsidR="00F00875" w:rsidRPr="00C81953">
        <w:t xml:space="preserve"> </w:t>
      </w:r>
      <w:r w:rsidRPr="00C81953">
        <w:t>list</w:t>
      </w:r>
      <w:r w:rsidR="00F00875" w:rsidRPr="00C81953">
        <w:t xml:space="preserve"> </w:t>
      </w:r>
      <w:r w:rsidRPr="00C81953">
        <w:t>of</w:t>
      </w:r>
      <w:r w:rsidR="00F00875" w:rsidRPr="00C81953">
        <w:t xml:space="preserve"> </w:t>
      </w:r>
      <w:r w:rsidRPr="00C81953">
        <w:t>pre-selected</w:t>
      </w:r>
      <w:r w:rsidR="00F00875" w:rsidRPr="00C81953">
        <w:t xml:space="preserve"> </w:t>
      </w:r>
      <w:r w:rsidRPr="00C81953">
        <w:t>NGP</w:t>
      </w:r>
      <w:r w:rsidR="00F00875" w:rsidRPr="00C81953">
        <w:t xml:space="preserve"> </w:t>
      </w:r>
      <w:r w:rsidRPr="00C81953">
        <w:t>sites</w:t>
      </w:r>
      <w:r w:rsidR="00F00875" w:rsidRPr="00C81953">
        <w:t xml:space="preserve"> </w:t>
      </w:r>
      <w:r w:rsidRPr="00C81953">
        <w:t>within</w:t>
      </w:r>
      <w:r w:rsidR="00F00875" w:rsidRPr="00C81953">
        <w:t xml:space="preserve"> </w:t>
      </w:r>
      <w:r w:rsidRPr="00C81953">
        <w:t>each</w:t>
      </w:r>
      <w:r w:rsidR="00F00875" w:rsidRPr="00C81953">
        <w:t xml:space="preserve"> </w:t>
      </w:r>
      <w:r w:rsidRPr="00C81953">
        <w:t>project</w:t>
      </w:r>
      <w:r w:rsidR="00F00875" w:rsidRPr="00C81953">
        <w:t xml:space="preserve"> </w:t>
      </w:r>
      <w:r w:rsidRPr="00C81953">
        <w:t>area</w:t>
      </w:r>
    </w:p>
    <w:p w14:paraId="008CED84" w14:textId="43BDE0D1" w:rsidR="0037311E" w:rsidRPr="00C81953" w:rsidRDefault="0037311E" w:rsidP="004E6C75">
      <w:pPr>
        <w:pStyle w:val="ListParagraph"/>
        <w:numPr>
          <w:ilvl w:val="0"/>
          <w:numId w:val="68"/>
        </w:numPr>
      </w:pPr>
      <w:r w:rsidRPr="00C81953">
        <w:t>Selected</w:t>
      </w:r>
      <w:r w:rsidR="00F00875" w:rsidRPr="00C81953">
        <w:t xml:space="preserve"> </w:t>
      </w:r>
      <w:r w:rsidRPr="00C81953">
        <w:t>from</w:t>
      </w:r>
      <w:r w:rsidR="00F00875" w:rsidRPr="00C81953">
        <w:t xml:space="preserve"> </w:t>
      </w:r>
      <w:r w:rsidRPr="00C81953">
        <w:t>the</w:t>
      </w:r>
      <w:r w:rsidR="00F00875" w:rsidRPr="00C81953">
        <w:t xml:space="preserve"> </w:t>
      </w:r>
      <w:r w:rsidRPr="00C81953">
        <w:t>short</w:t>
      </w:r>
      <w:r w:rsidR="00F00875" w:rsidRPr="00C81953">
        <w:t xml:space="preserve"> </w:t>
      </w:r>
      <w:r w:rsidRPr="00C81953">
        <w:t>list</w:t>
      </w:r>
      <w:r w:rsidR="00F00875" w:rsidRPr="00C81953">
        <w:t xml:space="preserve"> </w:t>
      </w:r>
      <w:r w:rsidRPr="00C81953">
        <w:t>of</w:t>
      </w:r>
      <w:r w:rsidR="00F00875" w:rsidRPr="00C81953">
        <w:t xml:space="preserve"> </w:t>
      </w:r>
      <w:r w:rsidRPr="00C81953">
        <w:t>NGP</w:t>
      </w:r>
      <w:r w:rsidR="00F00875" w:rsidRPr="00C81953">
        <w:t xml:space="preserve"> </w:t>
      </w:r>
      <w:r w:rsidRPr="00C81953">
        <w:t>sites</w:t>
      </w:r>
      <w:r w:rsidR="00F00875" w:rsidRPr="00C81953">
        <w:t xml:space="preserve"> </w:t>
      </w:r>
      <w:r w:rsidRPr="00C81953">
        <w:t>(e.g.</w:t>
      </w:r>
      <w:r w:rsidR="00F00875" w:rsidRPr="00C81953">
        <w:t xml:space="preserve"> </w:t>
      </w:r>
      <w:r w:rsidRPr="00C81953">
        <w:t>selected</w:t>
      </w:r>
      <w:r w:rsidR="00F00875" w:rsidRPr="00C81953">
        <w:t xml:space="preserve"> </w:t>
      </w:r>
      <w:r w:rsidRPr="00C81953">
        <w:t>areas</w:t>
      </w:r>
      <w:r w:rsidR="00F00875" w:rsidRPr="00C81953">
        <w:t xml:space="preserve"> </w:t>
      </w:r>
      <w:r w:rsidRPr="00C81953">
        <w:t>that</w:t>
      </w:r>
      <w:r w:rsidR="00F00875" w:rsidRPr="00C81953">
        <w:t xml:space="preserve"> </w:t>
      </w:r>
      <w:r w:rsidRPr="00C81953">
        <w:t>were</w:t>
      </w:r>
      <w:r w:rsidR="00F00875" w:rsidRPr="00C81953">
        <w:t xml:space="preserve"> </w:t>
      </w:r>
      <w:r w:rsidRPr="00C81953">
        <w:t>at</w:t>
      </w:r>
      <w:r w:rsidR="00F00875" w:rsidRPr="00C81953">
        <w:t xml:space="preserve"> </w:t>
      </w:r>
      <w:r w:rsidRPr="00C81953">
        <w:t>least</w:t>
      </w:r>
      <w:r w:rsidR="00F00875" w:rsidRPr="00C81953">
        <w:t xml:space="preserve"> </w:t>
      </w:r>
      <w:r w:rsidRPr="00C81953">
        <w:t>50</w:t>
      </w:r>
      <w:r w:rsidR="00F00875" w:rsidRPr="00C81953">
        <w:t xml:space="preserve"> </w:t>
      </w:r>
      <w:r w:rsidRPr="00C81953">
        <w:t>hectares</w:t>
      </w:r>
      <w:r w:rsidR="00F00875" w:rsidRPr="00C81953">
        <w:t xml:space="preserve"> </w:t>
      </w:r>
      <w:r w:rsidRPr="00C81953">
        <w:t>which</w:t>
      </w:r>
      <w:r w:rsidR="00F00875" w:rsidRPr="00C81953">
        <w:t xml:space="preserve"> </w:t>
      </w:r>
      <w:r w:rsidRPr="00C81953">
        <w:t>was</w:t>
      </w:r>
      <w:r w:rsidR="00F00875" w:rsidRPr="00C81953">
        <w:t xml:space="preserve"> </w:t>
      </w:r>
      <w:r w:rsidRPr="00C81953">
        <w:t>the</w:t>
      </w:r>
      <w:r w:rsidR="00F00875" w:rsidRPr="00C81953">
        <w:t xml:space="preserve"> </w:t>
      </w:r>
      <w:r w:rsidRPr="00C81953">
        <w:t>average</w:t>
      </w:r>
      <w:r w:rsidR="00F00875" w:rsidRPr="00C81953">
        <w:t xml:space="preserve"> </w:t>
      </w:r>
      <w:r w:rsidRPr="00C81953">
        <w:t>size</w:t>
      </w:r>
      <w:r w:rsidR="00F00875" w:rsidRPr="00C81953">
        <w:t xml:space="preserve"> </w:t>
      </w:r>
      <w:r w:rsidRPr="00C81953">
        <w:t>of</w:t>
      </w:r>
      <w:r w:rsidR="00F00875" w:rsidRPr="00C81953">
        <w:t xml:space="preserve"> </w:t>
      </w:r>
      <w:r w:rsidRPr="00C81953">
        <w:t>NGP</w:t>
      </w:r>
      <w:r w:rsidR="00F00875" w:rsidRPr="00C81953">
        <w:t xml:space="preserve"> </w:t>
      </w:r>
      <w:r w:rsidRPr="00C81953">
        <w:t>areas</w:t>
      </w:r>
      <w:r w:rsidR="00F00875" w:rsidRPr="00C81953">
        <w:t xml:space="preserve"> </w:t>
      </w:r>
      <w:r w:rsidRPr="00C81953">
        <w:t>after</w:t>
      </w:r>
      <w:r w:rsidR="00F00875" w:rsidRPr="00C81953">
        <w:t xml:space="preserve"> </w:t>
      </w:r>
      <w:r w:rsidRPr="00C81953">
        <w:t>2015)</w:t>
      </w:r>
    </w:p>
    <w:p w14:paraId="39808B5D" w14:textId="0E7E0092" w:rsidR="0037311E" w:rsidRPr="00C81953" w:rsidRDefault="0037311E" w:rsidP="004E6C75">
      <w:pPr>
        <w:pStyle w:val="ListParagraph"/>
        <w:numPr>
          <w:ilvl w:val="0"/>
          <w:numId w:val="68"/>
        </w:numPr>
      </w:pPr>
      <w:r w:rsidRPr="00C81953">
        <w:t>Examined</w:t>
      </w:r>
      <w:r w:rsidR="00F00875" w:rsidRPr="00C81953">
        <w:t xml:space="preserve"> </w:t>
      </w:r>
      <w:r w:rsidRPr="00C81953">
        <w:t>and</w:t>
      </w:r>
      <w:r w:rsidR="00F00875" w:rsidRPr="00C81953">
        <w:t xml:space="preserve"> </w:t>
      </w:r>
      <w:r w:rsidRPr="00C81953">
        <w:t>analyzed</w:t>
      </w:r>
      <w:r w:rsidR="00F00875" w:rsidRPr="00C81953">
        <w:t xml:space="preserve"> </w:t>
      </w:r>
      <w:r w:rsidRPr="00C81953">
        <w:t>the</w:t>
      </w:r>
      <w:r w:rsidR="00F00875" w:rsidRPr="00C81953">
        <w:t xml:space="preserve"> </w:t>
      </w:r>
      <w:r w:rsidRPr="00C81953">
        <w:t>attributes</w:t>
      </w:r>
      <w:r w:rsidR="00F00875" w:rsidRPr="00C81953">
        <w:t xml:space="preserve"> </w:t>
      </w:r>
      <w:r w:rsidRPr="00C81953">
        <w:t>of</w:t>
      </w:r>
      <w:r w:rsidR="00F00875" w:rsidRPr="00C81953">
        <w:t xml:space="preserve"> </w:t>
      </w:r>
      <w:r w:rsidRPr="00C81953">
        <w:t>the</w:t>
      </w:r>
      <w:r w:rsidR="00F00875" w:rsidRPr="00C81953">
        <w:t xml:space="preserve"> </w:t>
      </w:r>
      <w:r w:rsidRPr="00C81953">
        <w:t>subjectively</w:t>
      </w:r>
      <w:r w:rsidR="00F00875" w:rsidRPr="00C81953">
        <w:t xml:space="preserve"> </w:t>
      </w:r>
      <w:r w:rsidRPr="00C81953">
        <w:t>selected</w:t>
      </w:r>
      <w:r w:rsidR="00F00875" w:rsidRPr="00C81953">
        <w:t xml:space="preserve"> </w:t>
      </w:r>
      <w:r w:rsidRPr="00C81953">
        <w:t>NGP</w:t>
      </w:r>
      <w:r w:rsidR="00F00875" w:rsidRPr="00C81953">
        <w:t xml:space="preserve"> </w:t>
      </w:r>
      <w:r w:rsidRPr="00C81953">
        <w:t>areas</w:t>
      </w:r>
    </w:p>
    <w:p w14:paraId="4E7E98F0" w14:textId="4DD1E8B4" w:rsidR="00D254CF" w:rsidRPr="00C81953" w:rsidRDefault="0037311E" w:rsidP="004E6C75">
      <w:pPr>
        <w:pStyle w:val="ListParagraph"/>
        <w:numPr>
          <w:ilvl w:val="0"/>
          <w:numId w:val="68"/>
        </w:numPr>
      </w:pPr>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analyses</w:t>
      </w:r>
      <w:r w:rsidR="00F00875" w:rsidRPr="00C81953">
        <w:t xml:space="preserve"> </w:t>
      </w:r>
      <w:r w:rsidRPr="00C81953">
        <w:t>of</w:t>
      </w:r>
      <w:r w:rsidR="00F00875" w:rsidRPr="00C81953">
        <w:t xml:space="preserve"> </w:t>
      </w:r>
      <w:r w:rsidRPr="00C81953">
        <w:t>the</w:t>
      </w:r>
      <w:r w:rsidR="00F00875" w:rsidRPr="00C81953">
        <w:t xml:space="preserve"> </w:t>
      </w:r>
      <w:r w:rsidRPr="00C81953">
        <w:t>attribute,</w:t>
      </w:r>
      <w:r w:rsidR="00F00875" w:rsidRPr="00C81953">
        <w:t xml:space="preserve"> </w:t>
      </w:r>
      <w:r w:rsidRPr="00C81953">
        <w:t>projections</w:t>
      </w:r>
      <w:r w:rsidR="00F00875" w:rsidRPr="00C81953">
        <w:t xml:space="preserve"> </w:t>
      </w:r>
      <w:r w:rsidRPr="00C81953">
        <w:t>were</w:t>
      </w:r>
      <w:r w:rsidR="00F00875" w:rsidRPr="00C81953">
        <w:t xml:space="preserve"> </w:t>
      </w:r>
      <w:r w:rsidRPr="00C81953">
        <w:t>made</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achievable</w:t>
      </w:r>
      <w:r w:rsidR="00F00875" w:rsidRPr="00C81953">
        <w:t xml:space="preserve"> </w:t>
      </w:r>
      <w:r w:rsidRPr="00C81953">
        <w:t>values</w:t>
      </w:r>
      <w:r w:rsidR="00F00875" w:rsidRPr="00C81953">
        <w:t xml:space="preserve"> </w:t>
      </w:r>
      <w:r w:rsidRPr="00C81953">
        <w:t>of</w:t>
      </w:r>
      <w:r w:rsidR="00F00875" w:rsidRPr="00C81953">
        <w:t xml:space="preserve"> </w:t>
      </w:r>
      <w:r w:rsidRPr="00C81953">
        <w:t>indicators</w:t>
      </w:r>
      <w:r w:rsidR="00F00875" w:rsidRPr="00C81953">
        <w:t xml:space="preserve"> </w:t>
      </w:r>
      <w:r w:rsidRPr="00C81953">
        <w:t>and</w:t>
      </w:r>
      <w:r w:rsidR="00F00875" w:rsidRPr="00C81953">
        <w:t xml:space="preserve"> </w:t>
      </w:r>
      <w:r w:rsidRPr="00C81953">
        <w:t>reasonable</w:t>
      </w:r>
      <w:r w:rsidR="00F00875" w:rsidRPr="00C81953">
        <w:t xml:space="preserve"> </w:t>
      </w:r>
      <w:r w:rsidRPr="00C81953">
        <w:t>estimates</w:t>
      </w:r>
      <w:r w:rsidR="00F00875" w:rsidRPr="00C81953">
        <w:t xml:space="preserve"> </w:t>
      </w:r>
      <w:r w:rsidRPr="00C81953">
        <w:t>of</w:t>
      </w:r>
      <w:r w:rsidR="00F00875" w:rsidRPr="00C81953">
        <w:t xml:space="preserve"> </w:t>
      </w:r>
      <w:r w:rsidRPr="00C81953">
        <w:t>targets</w:t>
      </w:r>
      <w:r w:rsidR="00F00875" w:rsidRPr="00C81953">
        <w:t xml:space="preserve"> </w:t>
      </w:r>
    </w:p>
    <w:bookmarkEnd w:id="25"/>
    <w:p w14:paraId="26418AB0" w14:textId="77777777" w:rsidR="002C788E" w:rsidRPr="00C81953" w:rsidRDefault="002C788E" w:rsidP="00710DA9"/>
    <w:p w14:paraId="60148CBA" w14:textId="097B420E" w:rsidR="004256CD" w:rsidRPr="00C81953" w:rsidRDefault="00DA6BFA" w:rsidP="00E05EFE">
      <w:pPr>
        <w:pStyle w:val="11Style"/>
      </w:pPr>
      <w:bookmarkStart w:id="26" w:name="_Toc528142612"/>
      <w:bookmarkStart w:id="27" w:name="_Toc11766998"/>
      <w:r w:rsidRPr="00C81953">
        <w:rPr>
          <w:rStyle w:val="Strong"/>
          <w:rFonts w:cs="Times New Roman"/>
          <w:sz w:val="24"/>
          <w:szCs w:val="24"/>
        </w:rPr>
        <w:t>1.2</w:t>
      </w:r>
      <w:r w:rsidR="00F00875" w:rsidRPr="00C81953">
        <w:rPr>
          <w:rStyle w:val="Strong"/>
          <w:rFonts w:cs="Times New Roman"/>
          <w:sz w:val="24"/>
          <w:szCs w:val="24"/>
        </w:rPr>
        <w:t xml:space="preserve"> </w:t>
      </w:r>
      <w:r w:rsidRPr="00C81953">
        <w:rPr>
          <w:rStyle w:val="Strong"/>
          <w:rFonts w:cs="Times New Roman"/>
          <w:sz w:val="24"/>
          <w:szCs w:val="24"/>
        </w:rPr>
        <w:t>THE</w:t>
      </w:r>
      <w:r w:rsidR="00F00875" w:rsidRPr="00C81953">
        <w:rPr>
          <w:rStyle w:val="Strong"/>
          <w:rFonts w:cs="Times New Roman"/>
          <w:sz w:val="24"/>
          <w:szCs w:val="24"/>
        </w:rPr>
        <w:t xml:space="preserve"> </w:t>
      </w:r>
      <w:r w:rsidRPr="00C81953">
        <w:rPr>
          <w:rStyle w:val="Strong"/>
          <w:rFonts w:cs="Times New Roman"/>
          <w:sz w:val="24"/>
          <w:szCs w:val="24"/>
        </w:rPr>
        <w:t>CURRENT</w:t>
      </w:r>
      <w:r w:rsidR="00F00875" w:rsidRPr="00C81953">
        <w:rPr>
          <w:rStyle w:val="Strong"/>
          <w:rFonts w:cs="Times New Roman"/>
          <w:sz w:val="24"/>
          <w:szCs w:val="24"/>
        </w:rPr>
        <w:t xml:space="preserve"> </w:t>
      </w:r>
      <w:r w:rsidRPr="00C81953">
        <w:rPr>
          <w:rStyle w:val="Strong"/>
          <w:rFonts w:cs="Times New Roman"/>
          <w:sz w:val="24"/>
          <w:szCs w:val="24"/>
        </w:rPr>
        <w:t>SITUATION</w:t>
      </w:r>
      <w:bookmarkEnd w:id="26"/>
      <w:bookmarkEnd w:id="27"/>
    </w:p>
    <w:p w14:paraId="791F0EF4" w14:textId="763996F1" w:rsidR="009473DF" w:rsidRPr="00C81953" w:rsidRDefault="0013447F" w:rsidP="00710DA9">
      <w:pPr>
        <w:pStyle w:val="111Style"/>
      </w:pPr>
      <w:bookmarkStart w:id="28" w:name="_Toc528142613"/>
      <w:bookmarkStart w:id="29" w:name="_Toc11766999"/>
      <w:r w:rsidRPr="00C81953">
        <w:t>1.2.1</w:t>
      </w:r>
      <w:r w:rsidR="00F00875" w:rsidRPr="00C81953">
        <w:t xml:space="preserve"> </w:t>
      </w:r>
      <w:r w:rsidRPr="00C81953">
        <w:t>Main</w:t>
      </w:r>
      <w:r w:rsidR="00F00875" w:rsidRPr="00C81953">
        <w:t xml:space="preserve"> </w:t>
      </w:r>
      <w:r w:rsidRPr="00C81953">
        <w:t>environmental</w:t>
      </w:r>
      <w:r w:rsidR="00F00875" w:rsidRPr="00C81953">
        <w:t xml:space="preserve"> </w:t>
      </w:r>
      <w:r w:rsidRPr="00C81953">
        <w:t>threats</w:t>
      </w:r>
      <w:bookmarkEnd w:id="28"/>
      <w:bookmarkEnd w:id="29"/>
      <w:r w:rsidR="00F00875" w:rsidRPr="00C81953">
        <w:t xml:space="preserve"> </w:t>
      </w:r>
      <w:bookmarkStart w:id="30" w:name="_Hlk494269997"/>
    </w:p>
    <w:p w14:paraId="0F3A489E" w14:textId="7F23A29A" w:rsidR="00C90B14" w:rsidRPr="00C81953" w:rsidRDefault="00DA0535" w:rsidP="00137C72">
      <w:pPr>
        <w:spacing w:after="120"/>
        <w:rPr>
          <w:u w:val="single"/>
        </w:rPr>
      </w:pPr>
      <w:r w:rsidRPr="00C81953">
        <w:rPr>
          <w:u w:val="single"/>
        </w:rPr>
        <w:t>Deforestation</w:t>
      </w:r>
      <w:r w:rsidR="00F00875" w:rsidRPr="00C81953">
        <w:rPr>
          <w:u w:val="single"/>
        </w:rPr>
        <w:t xml:space="preserve"> </w:t>
      </w:r>
      <w:r w:rsidRPr="00C81953">
        <w:rPr>
          <w:u w:val="single"/>
        </w:rPr>
        <w:t>and</w:t>
      </w:r>
      <w:r w:rsidR="00F00875" w:rsidRPr="00C81953">
        <w:rPr>
          <w:u w:val="single"/>
        </w:rPr>
        <w:t xml:space="preserve"> </w:t>
      </w:r>
      <w:r w:rsidR="005C0DED" w:rsidRPr="00C81953">
        <w:rPr>
          <w:u w:val="single"/>
        </w:rPr>
        <w:t>forest</w:t>
      </w:r>
      <w:r w:rsidR="00F00875" w:rsidRPr="00C81953">
        <w:rPr>
          <w:u w:val="single"/>
        </w:rPr>
        <w:t xml:space="preserve"> </w:t>
      </w:r>
      <w:r w:rsidRPr="00C81953">
        <w:rPr>
          <w:u w:val="single"/>
        </w:rPr>
        <w:t>degradation</w:t>
      </w:r>
      <w:r w:rsidR="00F00875" w:rsidRPr="00C81953">
        <w:rPr>
          <w:u w:val="single"/>
        </w:rPr>
        <w:t xml:space="preserve"> </w:t>
      </w:r>
      <w:r w:rsidRPr="00C81953">
        <w:rPr>
          <w:u w:val="single"/>
        </w:rPr>
        <w:t>linked</w:t>
      </w:r>
      <w:r w:rsidR="00F00875" w:rsidRPr="00C81953">
        <w:rPr>
          <w:u w:val="single"/>
        </w:rPr>
        <w:t xml:space="preserve"> </w:t>
      </w:r>
      <w:r w:rsidRPr="00C81953">
        <w:rPr>
          <w:u w:val="single"/>
        </w:rPr>
        <w:t>to</w:t>
      </w:r>
      <w:r w:rsidR="00F00875" w:rsidRPr="00C81953">
        <w:rPr>
          <w:u w:val="single"/>
        </w:rPr>
        <w:t xml:space="preserve"> </w:t>
      </w:r>
      <w:r w:rsidRPr="00C81953">
        <w:rPr>
          <w:u w:val="single"/>
        </w:rPr>
        <w:t>agriculture</w:t>
      </w:r>
      <w:r w:rsidR="00F00875" w:rsidRPr="00C81953">
        <w:rPr>
          <w:u w:val="single"/>
        </w:rPr>
        <w:t xml:space="preserve"> </w:t>
      </w:r>
      <w:r w:rsidRPr="00C81953">
        <w:rPr>
          <w:u w:val="single"/>
        </w:rPr>
        <w:t>expansion</w:t>
      </w:r>
      <w:r w:rsidR="00F00875" w:rsidRPr="00C81953">
        <w:rPr>
          <w:u w:val="single"/>
        </w:rPr>
        <w:t xml:space="preserve"> </w:t>
      </w:r>
      <w:r w:rsidRPr="00C81953">
        <w:rPr>
          <w:u w:val="single"/>
        </w:rPr>
        <w:t>and</w:t>
      </w:r>
      <w:r w:rsidR="00F00875" w:rsidRPr="00C81953">
        <w:rPr>
          <w:u w:val="single"/>
        </w:rPr>
        <w:t xml:space="preserve"> </w:t>
      </w:r>
      <w:r w:rsidRPr="00C81953">
        <w:rPr>
          <w:u w:val="single"/>
        </w:rPr>
        <w:t>logging</w:t>
      </w:r>
      <w:r w:rsidR="00F00875" w:rsidRPr="00C81953">
        <w:rPr>
          <w:u w:val="single"/>
        </w:rPr>
        <w:t xml:space="preserve"> </w:t>
      </w:r>
    </w:p>
    <w:p w14:paraId="705620C4" w14:textId="5BE84EA1" w:rsidR="00F0074B" w:rsidRPr="00C81953" w:rsidRDefault="00F0074B" w:rsidP="00F0074B">
      <w:r w:rsidRPr="00C81953">
        <w:t>The Philippines Biodiversity Strategy and Action Plan (PBSAP) reported that between 1934 and 1990, the country lost 10.9 million ha of forest cover or an average annual loss of 194,000 ha. Of this area, 10.37 million ha or 95 percent was converted to other land uses while 0.52 million ha were damaged by logging (often poorly executed selective logging).</w:t>
      </w:r>
    </w:p>
    <w:p w14:paraId="7A1D5E7C" w14:textId="77777777" w:rsidR="00807EA2" w:rsidRPr="00C81953" w:rsidRDefault="00807EA2" w:rsidP="00F0074B"/>
    <w:p w14:paraId="726A1061" w14:textId="77777777" w:rsidR="00F0074B" w:rsidRPr="00C81953" w:rsidRDefault="00F0074B" w:rsidP="00F0074B">
      <w:r w:rsidRPr="00C81953">
        <w:t xml:space="preserve">The country’s total forest cover in 2011 was 7.168 million ha, or 23.89 % of the national territory (PFS, 2011). Of the total forest estate, open forests constitute 4 million ha, closed forest 2.5 million ha, plantations 330,000 ha, and mangroves 250,000ha. In 2003, 49.2% of the country’s land area (14.76 million ha) was officially classified as “forestland”, on which around 91% of the country’s total forests were located. Critical watersheds support various </w:t>
      </w:r>
      <w:r w:rsidRPr="00C81953">
        <w:lastRenderedPageBreak/>
        <w:t>hydro and geothermal power facilities that supply at least 35% of the country's energy requirements. Philippine forests also provide timber and non-timber forest products totalling US$100 million in net benefits yearly</w:t>
      </w:r>
      <w:r w:rsidRPr="00C81953">
        <w:rPr>
          <w:vertAlign w:val="superscript"/>
        </w:rPr>
        <w:footnoteReference w:id="29"/>
      </w:r>
      <w:r w:rsidRPr="00C81953">
        <w:t>.</w:t>
      </w:r>
    </w:p>
    <w:p w14:paraId="23E37BDC" w14:textId="1C65A374" w:rsidR="00F0074B" w:rsidRPr="00C81953" w:rsidRDefault="00F0074B" w:rsidP="00710DA9"/>
    <w:p w14:paraId="73BE2187" w14:textId="706D15A0" w:rsidR="00D254CF" w:rsidRPr="00C81953" w:rsidRDefault="00C90B14" w:rsidP="00710DA9">
      <w:r w:rsidRPr="00C81953">
        <w:t>The</w:t>
      </w:r>
      <w:r w:rsidR="00F00875" w:rsidRPr="00C81953">
        <w:t xml:space="preserve"> </w:t>
      </w:r>
      <w:r w:rsidRPr="00C81953">
        <w:t>major</w:t>
      </w:r>
      <w:r w:rsidR="00F00875" w:rsidRPr="00C81953">
        <w:t xml:space="preserve"> </w:t>
      </w:r>
      <w:r w:rsidRPr="00C81953">
        <w:t>drivers</w:t>
      </w:r>
      <w:r w:rsidR="00F00875" w:rsidRPr="00C81953">
        <w:t xml:space="preserve"> </w:t>
      </w:r>
      <w:r w:rsidRPr="00C81953">
        <w:t>of</w:t>
      </w:r>
      <w:r w:rsidR="00F00875" w:rsidRPr="00C81953">
        <w:t xml:space="preserve"> </w:t>
      </w:r>
      <w:r w:rsidRPr="00C81953">
        <w:t>deforestation</w:t>
      </w:r>
      <w:r w:rsidR="00F00875" w:rsidRPr="00C81953">
        <w:t xml:space="preserve"> </w:t>
      </w:r>
      <w:r w:rsidRPr="00C81953">
        <w:t>and</w:t>
      </w:r>
      <w:r w:rsidR="00F00875" w:rsidRPr="00C81953">
        <w:t xml:space="preserve"> </w:t>
      </w:r>
      <w:r w:rsidRPr="00C81953">
        <w:t>degradation</w:t>
      </w:r>
      <w:r w:rsidR="00F00875" w:rsidRPr="00C81953">
        <w:t xml:space="preserve"> </w:t>
      </w:r>
      <w:r w:rsidRPr="00C81953">
        <w:t>can</w:t>
      </w:r>
      <w:r w:rsidR="00F00875" w:rsidRPr="00C81953">
        <w:t xml:space="preserve"> </w:t>
      </w:r>
      <w:r w:rsidRPr="00C81953">
        <w:t>be</w:t>
      </w:r>
      <w:r w:rsidR="00F00875" w:rsidRPr="00C81953">
        <w:t xml:space="preserve"> </w:t>
      </w:r>
      <w:r w:rsidRPr="00C81953">
        <w:t>generally</w:t>
      </w:r>
      <w:r w:rsidR="00F00875" w:rsidRPr="00C81953">
        <w:t xml:space="preserve"> </w:t>
      </w:r>
      <w:r w:rsidRPr="00C81953">
        <w:t>group</w:t>
      </w:r>
      <w:r w:rsidR="002E6417" w:rsidRPr="00C81953">
        <w:t>ed</w:t>
      </w:r>
      <w:r w:rsidR="00F00875" w:rsidRPr="00C81953">
        <w:t xml:space="preserve"> </w:t>
      </w:r>
      <w:r w:rsidRPr="00C81953">
        <w:t>into</w:t>
      </w:r>
      <w:r w:rsidR="00F00875" w:rsidRPr="00C81953">
        <w:t xml:space="preserve"> </w:t>
      </w:r>
      <w:r w:rsidRPr="00C81953">
        <w:t>the</w:t>
      </w:r>
      <w:r w:rsidR="00F00875" w:rsidRPr="00C81953">
        <w:t xml:space="preserve"> </w:t>
      </w:r>
      <w:r w:rsidRPr="00C81953">
        <w:t>following</w:t>
      </w:r>
      <w:r w:rsidR="00F00875" w:rsidRPr="00C81953">
        <w:t xml:space="preserve"> </w:t>
      </w:r>
      <w:r w:rsidRPr="00C81953">
        <w:t>categories:</w:t>
      </w:r>
      <w:r w:rsidR="00F00875" w:rsidRPr="00C81953">
        <w:t xml:space="preserve"> </w:t>
      </w:r>
      <w:r w:rsidRPr="00C81953">
        <w:t>anthropogenic;</w:t>
      </w:r>
      <w:r w:rsidR="00F00875" w:rsidRPr="00C81953">
        <w:t xml:space="preserve"> </w:t>
      </w:r>
      <w:r w:rsidRPr="00C81953">
        <w:t>natural</w:t>
      </w:r>
      <w:r w:rsidR="00F00875" w:rsidRPr="00C81953">
        <w:t xml:space="preserve"> </w:t>
      </w:r>
      <w:r w:rsidRPr="00C81953">
        <w:t>causes;</w:t>
      </w:r>
      <w:r w:rsidR="00F00875" w:rsidRPr="00C81953">
        <w:t xml:space="preserve"> </w:t>
      </w:r>
      <w:r w:rsidRPr="00C81953">
        <w:t>and</w:t>
      </w:r>
      <w:r w:rsidR="00F00875" w:rsidRPr="00C81953">
        <w:t xml:space="preserve"> </w:t>
      </w:r>
      <w:r w:rsidRPr="00C81953">
        <w:t>other</w:t>
      </w:r>
      <w:r w:rsidR="00F00875" w:rsidRPr="00C81953">
        <w:t xml:space="preserve"> </w:t>
      </w:r>
      <w:r w:rsidRPr="00C81953">
        <w:t>underlying</w:t>
      </w:r>
      <w:r w:rsidR="00F00875" w:rsidRPr="00C81953">
        <w:t xml:space="preserve"> </w:t>
      </w:r>
      <w:r w:rsidRPr="00C81953">
        <w:t>causes.</w:t>
      </w:r>
      <w:r w:rsidR="00F00875" w:rsidRPr="00C81953">
        <w:t xml:space="preserve"> </w:t>
      </w:r>
    </w:p>
    <w:p w14:paraId="400125C5" w14:textId="77777777" w:rsidR="00D254CF" w:rsidRPr="00C81953" w:rsidRDefault="00D254CF" w:rsidP="00710DA9"/>
    <w:p w14:paraId="45095C87" w14:textId="65763C24" w:rsidR="00D254CF" w:rsidRPr="00C81953" w:rsidRDefault="00C90B14" w:rsidP="00710DA9">
      <w:r w:rsidRPr="00C81953">
        <w:t>Anthropogenic</w:t>
      </w:r>
      <w:r w:rsidR="00F00875" w:rsidRPr="00C81953">
        <w:t xml:space="preserve"> </w:t>
      </w:r>
      <w:r w:rsidRPr="00C81953">
        <w:t>causes</w:t>
      </w:r>
      <w:r w:rsidR="00F00875" w:rsidRPr="00C81953">
        <w:t xml:space="preserve"> </w:t>
      </w:r>
      <w:r w:rsidRPr="00C81953">
        <w:t>are</w:t>
      </w:r>
      <w:r w:rsidR="00F00875" w:rsidRPr="00C81953">
        <w:t xml:space="preserve"> </w:t>
      </w:r>
      <w:r w:rsidRPr="00C81953">
        <w:t>human-caused</w:t>
      </w:r>
      <w:r w:rsidR="00F00875" w:rsidRPr="00C81953">
        <w:t xml:space="preserve"> </w:t>
      </w:r>
      <w:r w:rsidRPr="00C81953">
        <w:t>primarily</w:t>
      </w:r>
      <w:r w:rsidR="00F00875" w:rsidRPr="00C81953">
        <w:t xml:space="preserve"> </w:t>
      </w:r>
      <w:r w:rsidRPr="00C81953">
        <w:t>due</w:t>
      </w:r>
      <w:r w:rsidR="00F7301B" w:rsidRPr="00C81953">
        <w:t>, at least</w:t>
      </w:r>
      <w:r w:rsidR="00F00875" w:rsidRPr="00C81953">
        <w:t xml:space="preserve"> </w:t>
      </w:r>
      <w:r w:rsidRPr="00C81953">
        <w:t>initially</w:t>
      </w:r>
      <w:r w:rsidR="00F7301B" w:rsidRPr="00C81953">
        <w:t>,</w:t>
      </w:r>
      <w:r w:rsidR="00F00875" w:rsidRPr="00C81953">
        <w:t xml:space="preserve"> </w:t>
      </w:r>
      <w:r w:rsidRPr="00C81953">
        <w:t>to</w:t>
      </w:r>
      <w:r w:rsidR="00F00875" w:rsidRPr="00C81953">
        <w:t xml:space="preserve"> </w:t>
      </w:r>
      <w:r w:rsidR="00D254CF" w:rsidRPr="00C81953">
        <w:t>agriculture</w:t>
      </w:r>
      <w:r w:rsidR="00F00875" w:rsidRPr="00C81953">
        <w:t xml:space="preserve"> </w:t>
      </w:r>
      <w:r w:rsidR="00D254CF" w:rsidRPr="00C81953">
        <w:t>encroachment</w:t>
      </w:r>
      <w:r w:rsidR="00F00875" w:rsidRPr="00C81953">
        <w:t xml:space="preserve"> </w:t>
      </w:r>
      <w:r w:rsidR="00D254CF" w:rsidRPr="00C81953">
        <w:t>and</w:t>
      </w:r>
      <w:r w:rsidR="00F00875" w:rsidRPr="00C81953">
        <w:t xml:space="preserve"> </w:t>
      </w:r>
      <w:r w:rsidRPr="00C81953">
        <w:t>logging</w:t>
      </w:r>
      <w:r w:rsidR="00F00875" w:rsidRPr="00C81953">
        <w:t xml:space="preserve"> </w:t>
      </w:r>
      <w:r w:rsidRPr="00C81953">
        <w:t>activities</w:t>
      </w:r>
      <w:r w:rsidR="00F00875" w:rsidRPr="00C81953">
        <w:t xml:space="preserve"> </w:t>
      </w:r>
      <w:r w:rsidRPr="00C81953">
        <w:t>by</w:t>
      </w:r>
      <w:r w:rsidR="00F00875" w:rsidRPr="00C81953">
        <w:t xml:space="preserve"> </w:t>
      </w:r>
      <w:r w:rsidRPr="00C81953">
        <w:t>big</w:t>
      </w:r>
      <w:r w:rsidR="00F00875" w:rsidRPr="00C81953">
        <w:t xml:space="preserve"> </w:t>
      </w:r>
      <w:r w:rsidRPr="00C81953">
        <w:t>companies.</w:t>
      </w:r>
      <w:r w:rsidR="00F00875" w:rsidRPr="00C81953">
        <w:t xml:space="preserve"> </w:t>
      </w:r>
      <w:r w:rsidR="001E7F58" w:rsidRPr="00C81953">
        <w:t>Historically,</w:t>
      </w:r>
      <w:r w:rsidR="00F00875" w:rsidRPr="00C81953">
        <w:t xml:space="preserve"> </w:t>
      </w:r>
      <w:r w:rsidR="001E7F58" w:rsidRPr="00C81953">
        <w:t>the</w:t>
      </w:r>
      <w:r w:rsidR="00F00875" w:rsidRPr="00C81953">
        <w:t xml:space="preserve"> </w:t>
      </w:r>
      <w:r w:rsidR="001E7F58" w:rsidRPr="00C81953">
        <w:t>process</w:t>
      </w:r>
      <w:r w:rsidR="00F00875" w:rsidRPr="00C81953">
        <w:t xml:space="preserve"> </w:t>
      </w:r>
      <w:r w:rsidR="001E7F58" w:rsidRPr="00C81953">
        <w:t>starts</w:t>
      </w:r>
      <w:r w:rsidR="00F00875" w:rsidRPr="00C81953">
        <w:t xml:space="preserve"> </w:t>
      </w:r>
      <w:r w:rsidR="00F7301B" w:rsidRPr="00C81953">
        <w:t>with</w:t>
      </w:r>
      <w:r w:rsidR="00F00875" w:rsidRPr="00C81953">
        <w:t xml:space="preserve"> </w:t>
      </w:r>
      <w:r w:rsidR="001E7F58" w:rsidRPr="00C81953">
        <w:t>commercial</w:t>
      </w:r>
      <w:r w:rsidR="00F00875" w:rsidRPr="00C81953">
        <w:t xml:space="preserve"> </w:t>
      </w:r>
      <w:r w:rsidR="001E7F58" w:rsidRPr="00C81953">
        <w:t>logging</w:t>
      </w:r>
      <w:r w:rsidR="00F00875" w:rsidRPr="00C81953">
        <w:t xml:space="preserve"> </w:t>
      </w:r>
      <w:r w:rsidR="001E7F58" w:rsidRPr="00C81953">
        <w:t>of</w:t>
      </w:r>
      <w:r w:rsidR="00F00875" w:rsidRPr="00C81953">
        <w:t xml:space="preserve"> </w:t>
      </w:r>
      <w:r w:rsidR="001E7F58" w:rsidRPr="00C81953">
        <w:t>primary</w:t>
      </w:r>
      <w:r w:rsidR="00F00875" w:rsidRPr="00C81953">
        <w:t xml:space="preserve"> </w:t>
      </w:r>
      <w:r w:rsidR="001E7F58" w:rsidRPr="00C81953">
        <w:t>forests,</w:t>
      </w:r>
      <w:r w:rsidR="00F00875" w:rsidRPr="00C81953">
        <w:t xml:space="preserve"> </w:t>
      </w:r>
      <w:r w:rsidR="001E7F58" w:rsidRPr="00C81953">
        <w:t>essentially</w:t>
      </w:r>
      <w:r w:rsidR="00F00875" w:rsidRPr="00C81953">
        <w:t xml:space="preserve"> </w:t>
      </w:r>
      <w:r w:rsidR="001E7F58" w:rsidRPr="00C81953">
        <w:t>converting</w:t>
      </w:r>
      <w:r w:rsidR="00F00875" w:rsidRPr="00C81953">
        <w:t xml:space="preserve"> </w:t>
      </w:r>
      <w:r w:rsidR="001E7F58" w:rsidRPr="00C81953">
        <w:t>these</w:t>
      </w:r>
      <w:r w:rsidR="00F00875" w:rsidRPr="00C81953">
        <w:t xml:space="preserve"> </w:t>
      </w:r>
      <w:r w:rsidR="001E7F58" w:rsidRPr="00C81953">
        <w:t>old</w:t>
      </w:r>
      <w:r w:rsidR="00F00875" w:rsidRPr="00C81953">
        <w:t xml:space="preserve"> </w:t>
      </w:r>
      <w:r w:rsidR="001E7F58" w:rsidRPr="00C81953">
        <w:t>growth</w:t>
      </w:r>
      <w:r w:rsidR="00F00875" w:rsidRPr="00C81953">
        <w:t xml:space="preserve"> </w:t>
      </w:r>
      <w:r w:rsidR="001E7F58" w:rsidRPr="00C81953">
        <w:t>forests</w:t>
      </w:r>
      <w:r w:rsidR="00F00875" w:rsidRPr="00C81953">
        <w:t xml:space="preserve"> </w:t>
      </w:r>
      <w:r w:rsidR="001E7F58" w:rsidRPr="00C81953">
        <w:t>to</w:t>
      </w:r>
      <w:r w:rsidR="00F00875" w:rsidRPr="00C81953">
        <w:t xml:space="preserve"> </w:t>
      </w:r>
      <w:r w:rsidR="001E7F58" w:rsidRPr="00C81953">
        <w:t>secondary</w:t>
      </w:r>
      <w:r w:rsidR="00F00875" w:rsidRPr="00C81953">
        <w:t xml:space="preserve"> </w:t>
      </w:r>
      <w:r w:rsidR="001E7F58" w:rsidRPr="00C81953">
        <w:t>forests,</w:t>
      </w:r>
      <w:r w:rsidR="00F00875" w:rsidRPr="00C81953">
        <w:t xml:space="preserve"> </w:t>
      </w:r>
      <w:r w:rsidR="001E7F58" w:rsidRPr="00C81953">
        <w:t>which</w:t>
      </w:r>
      <w:r w:rsidR="00F00875" w:rsidRPr="00C81953">
        <w:t xml:space="preserve"> </w:t>
      </w:r>
      <w:r w:rsidR="001E7F58" w:rsidRPr="00C81953">
        <w:t>in</w:t>
      </w:r>
      <w:r w:rsidR="00F00875" w:rsidRPr="00C81953">
        <w:t xml:space="preserve"> </w:t>
      </w:r>
      <w:r w:rsidR="001E7F58" w:rsidRPr="00C81953">
        <w:t>turn</w:t>
      </w:r>
      <w:r w:rsidR="00F00875" w:rsidRPr="00C81953">
        <w:t xml:space="preserve"> </w:t>
      </w:r>
      <w:r w:rsidR="001E7F58" w:rsidRPr="00C81953">
        <w:t>eventually</w:t>
      </w:r>
      <w:r w:rsidR="00F00875" w:rsidRPr="00C81953">
        <w:t xml:space="preserve"> </w:t>
      </w:r>
      <w:r w:rsidR="001E7F58" w:rsidRPr="00C81953">
        <w:t>become</w:t>
      </w:r>
      <w:r w:rsidR="00F00875" w:rsidRPr="00C81953">
        <w:t xml:space="preserve"> </w:t>
      </w:r>
      <w:r w:rsidR="001E7F58" w:rsidRPr="00C81953">
        <w:t>degraded</w:t>
      </w:r>
      <w:r w:rsidR="00F00875" w:rsidRPr="00C81953">
        <w:t xml:space="preserve"> </w:t>
      </w:r>
      <w:r w:rsidR="001E7F58" w:rsidRPr="00C81953">
        <w:t>and</w:t>
      </w:r>
      <w:r w:rsidR="00F00875" w:rsidRPr="00C81953">
        <w:t xml:space="preserve"> </w:t>
      </w:r>
      <w:r w:rsidR="001E7F58" w:rsidRPr="00C81953">
        <w:t>denuded,</w:t>
      </w:r>
      <w:r w:rsidR="00F00875" w:rsidRPr="00C81953">
        <w:t xml:space="preserve"> </w:t>
      </w:r>
      <w:r w:rsidR="001E7F58" w:rsidRPr="00C81953">
        <w:t>and</w:t>
      </w:r>
      <w:r w:rsidR="00F00875" w:rsidRPr="00C81953">
        <w:t xml:space="preserve"> </w:t>
      </w:r>
      <w:r w:rsidR="001E7F58" w:rsidRPr="00C81953">
        <w:t>converted</w:t>
      </w:r>
      <w:r w:rsidR="00F00875" w:rsidRPr="00C81953">
        <w:t xml:space="preserve"> </w:t>
      </w:r>
      <w:r w:rsidR="001E7F58" w:rsidRPr="00C81953">
        <w:t>to</w:t>
      </w:r>
      <w:r w:rsidR="00F00875" w:rsidRPr="00C81953">
        <w:t xml:space="preserve"> </w:t>
      </w:r>
      <w:r w:rsidR="001E7F58" w:rsidRPr="00C81953">
        <w:t>agricultural</w:t>
      </w:r>
      <w:r w:rsidR="00F00875" w:rsidRPr="00C81953">
        <w:t xml:space="preserve"> </w:t>
      </w:r>
      <w:r w:rsidR="001E7F58" w:rsidRPr="00C81953">
        <w:t>areas</w:t>
      </w:r>
      <w:r w:rsidR="00F00875" w:rsidRPr="00C81953">
        <w:t xml:space="preserve"> </w:t>
      </w:r>
      <w:r w:rsidR="001E7F58" w:rsidRPr="00C81953">
        <w:t>and</w:t>
      </w:r>
      <w:r w:rsidR="00F00875" w:rsidRPr="00C81953">
        <w:t xml:space="preserve"> </w:t>
      </w:r>
      <w:r w:rsidR="001E7F58" w:rsidRPr="00C81953">
        <w:t>other</w:t>
      </w:r>
      <w:r w:rsidR="00F00875" w:rsidRPr="00C81953">
        <w:t xml:space="preserve"> </w:t>
      </w:r>
      <w:r w:rsidR="001E7F58" w:rsidRPr="00C81953">
        <w:t>land</w:t>
      </w:r>
      <w:r w:rsidR="00F00875" w:rsidRPr="00C81953">
        <w:t xml:space="preserve"> </w:t>
      </w:r>
      <w:r w:rsidR="001E7F58" w:rsidRPr="00C81953">
        <w:t>uses</w:t>
      </w:r>
      <w:r w:rsidR="00F00875" w:rsidRPr="00C81953">
        <w:t xml:space="preserve"> </w:t>
      </w:r>
      <w:r w:rsidR="001E7F58" w:rsidRPr="00C81953">
        <w:t>by</w:t>
      </w:r>
      <w:r w:rsidR="00F00875" w:rsidRPr="00C81953">
        <w:t xml:space="preserve"> </w:t>
      </w:r>
      <w:r w:rsidR="001E7F58" w:rsidRPr="00C81953">
        <w:t>shifting</w:t>
      </w:r>
      <w:r w:rsidR="00F00875" w:rsidRPr="00C81953">
        <w:t xml:space="preserve"> </w:t>
      </w:r>
      <w:r w:rsidR="001E7F58" w:rsidRPr="00C81953">
        <w:t>cultivators</w:t>
      </w:r>
      <w:r w:rsidR="00F00875" w:rsidRPr="00C81953">
        <w:t xml:space="preserve"> </w:t>
      </w:r>
      <w:r w:rsidR="001E7F58" w:rsidRPr="00C81953">
        <w:t>and</w:t>
      </w:r>
      <w:r w:rsidR="00F00875" w:rsidRPr="00C81953">
        <w:t xml:space="preserve"> </w:t>
      </w:r>
      <w:r w:rsidR="001E7F58" w:rsidRPr="00C81953">
        <w:t>other</w:t>
      </w:r>
      <w:r w:rsidR="00F00875" w:rsidRPr="00C81953">
        <w:t xml:space="preserve"> </w:t>
      </w:r>
      <w:r w:rsidR="001E7F58" w:rsidRPr="00C81953">
        <w:t>forest</w:t>
      </w:r>
      <w:r w:rsidR="00F00875" w:rsidRPr="00C81953">
        <w:t xml:space="preserve"> </w:t>
      </w:r>
      <w:r w:rsidR="001E7F58" w:rsidRPr="00C81953">
        <w:t>dwellers</w:t>
      </w:r>
      <w:r w:rsidR="00F00875" w:rsidRPr="00C81953">
        <w:t xml:space="preserve"> </w:t>
      </w:r>
      <w:r w:rsidR="001E7F58" w:rsidRPr="00C81953">
        <w:t>for</w:t>
      </w:r>
      <w:r w:rsidR="00F00875" w:rsidRPr="00C81953">
        <w:t xml:space="preserve"> </w:t>
      </w:r>
      <w:r w:rsidR="001E7F58" w:rsidRPr="00C81953">
        <w:t>their</w:t>
      </w:r>
      <w:r w:rsidR="00F00875" w:rsidRPr="00C81953">
        <w:t xml:space="preserve"> </w:t>
      </w:r>
      <w:r w:rsidR="001E7F58" w:rsidRPr="00C81953">
        <w:t>livelihood.</w:t>
      </w:r>
      <w:r w:rsidR="00F00875" w:rsidRPr="00C81953">
        <w:t xml:space="preserve"> </w:t>
      </w:r>
      <w:r w:rsidR="00D254CF" w:rsidRPr="00C81953">
        <w:t>Agricultural</w:t>
      </w:r>
      <w:r w:rsidR="00F00875" w:rsidRPr="00C81953">
        <w:t xml:space="preserve"> </w:t>
      </w:r>
      <w:r w:rsidR="00D254CF" w:rsidRPr="00C81953">
        <w:t>expansion</w:t>
      </w:r>
      <w:r w:rsidR="00F00875" w:rsidRPr="00C81953">
        <w:t xml:space="preserve"> </w:t>
      </w:r>
      <w:r w:rsidR="00D254CF" w:rsidRPr="00C81953">
        <w:t>is</w:t>
      </w:r>
      <w:r w:rsidR="00F00875" w:rsidRPr="00C81953">
        <w:t xml:space="preserve"> </w:t>
      </w:r>
      <w:r w:rsidR="00D254CF" w:rsidRPr="00C81953">
        <w:t>the</w:t>
      </w:r>
      <w:r w:rsidR="00F00875" w:rsidRPr="00C81953">
        <w:t xml:space="preserve"> </w:t>
      </w:r>
      <w:r w:rsidR="00D254CF" w:rsidRPr="00C81953">
        <w:t>principal</w:t>
      </w:r>
      <w:r w:rsidR="00F00875" w:rsidRPr="00C81953">
        <w:t xml:space="preserve"> </w:t>
      </w:r>
      <w:r w:rsidR="00D254CF" w:rsidRPr="00C81953">
        <w:t>direct</w:t>
      </w:r>
      <w:r w:rsidR="00F00875" w:rsidRPr="00C81953">
        <w:t xml:space="preserve"> </w:t>
      </w:r>
      <w:r w:rsidR="00D254CF" w:rsidRPr="00C81953">
        <w:t>causes</w:t>
      </w:r>
      <w:r w:rsidR="00F00875" w:rsidRPr="00C81953">
        <w:t xml:space="preserve"> </w:t>
      </w:r>
      <w:r w:rsidR="00D254CF" w:rsidRPr="00C81953">
        <w:t>of</w:t>
      </w:r>
      <w:r w:rsidR="00F00875" w:rsidRPr="00C81953">
        <w:t xml:space="preserve"> </w:t>
      </w:r>
      <w:r w:rsidR="00D254CF" w:rsidRPr="00C81953">
        <w:t>forest</w:t>
      </w:r>
      <w:r w:rsidR="00F00875" w:rsidRPr="00C81953">
        <w:t xml:space="preserve"> </w:t>
      </w:r>
      <w:r w:rsidR="00D254CF" w:rsidRPr="00C81953">
        <w:t>loss:</w:t>
      </w:r>
      <w:r w:rsidR="00F00875" w:rsidRPr="00C81953">
        <w:t xml:space="preserve"> </w:t>
      </w:r>
      <w:r w:rsidR="00D254CF" w:rsidRPr="00C81953">
        <w:t>slash</w:t>
      </w:r>
      <w:r w:rsidR="00F00875" w:rsidRPr="00C81953">
        <w:t xml:space="preserve"> </w:t>
      </w:r>
      <w:r w:rsidR="00D254CF" w:rsidRPr="00C81953">
        <w:t>and</w:t>
      </w:r>
      <w:r w:rsidR="00F00875" w:rsidRPr="00C81953">
        <w:t xml:space="preserve"> </w:t>
      </w:r>
      <w:r w:rsidR="00D254CF" w:rsidRPr="00C81953">
        <w:t>burn</w:t>
      </w:r>
      <w:r w:rsidR="00F00875" w:rsidRPr="00C81953">
        <w:t xml:space="preserve"> </w:t>
      </w:r>
      <w:r w:rsidR="00D254CF" w:rsidRPr="00C81953">
        <w:t>(“kaingin”)</w:t>
      </w:r>
      <w:r w:rsidR="00F00875" w:rsidRPr="00C81953">
        <w:t xml:space="preserve"> </w:t>
      </w:r>
      <w:r w:rsidR="00D254CF" w:rsidRPr="00C81953">
        <w:t>practices,</w:t>
      </w:r>
      <w:r w:rsidR="00F00875" w:rsidRPr="00C81953">
        <w:t xml:space="preserve"> </w:t>
      </w:r>
      <w:r w:rsidR="00D254CF" w:rsidRPr="00C81953">
        <w:t>which</w:t>
      </w:r>
      <w:r w:rsidR="00F00875" w:rsidRPr="00C81953">
        <w:t xml:space="preserve"> </w:t>
      </w:r>
      <w:r w:rsidR="00D254CF" w:rsidRPr="00C81953">
        <w:t>have</w:t>
      </w:r>
      <w:r w:rsidR="00F00875" w:rsidRPr="00C81953">
        <w:t xml:space="preserve"> </w:t>
      </w:r>
      <w:r w:rsidR="00D254CF" w:rsidRPr="00C81953">
        <w:t>historically</w:t>
      </w:r>
      <w:r w:rsidR="00F00875" w:rsidRPr="00C81953">
        <w:t xml:space="preserve"> </w:t>
      </w:r>
      <w:r w:rsidR="00D254CF" w:rsidRPr="00C81953">
        <w:t>been</w:t>
      </w:r>
      <w:r w:rsidR="00F00875" w:rsidRPr="00C81953">
        <w:t xml:space="preserve"> </w:t>
      </w:r>
      <w:r w:rsidR="00D254CF" w:rsidRPr="00C81953">
        <w:t>environmentally-friendly,</w:t>
      </w:r>
      <w:r w:rsidR="00F00875" w:rsidRPr="00C81953">
        <w:t xml:space="preserve"> </w:t>
      </w:r>
      <w:r w:rsidR="00D254CF" w:rsidRPr="00C81953">
        <w:t>have</w:t>
      </w:r>
      <w:r w:rsidR="00F00875" w:rsidRPr="00C81953">
        <w:t xml:space="preserve"> </w:t>
      </w:r>
      <w:r w:rsidR="00D254CF" w:rsidRPr="00C81953">
        <w:t>been</w:t>
      </w:r>
      <w:r w:rsidR="00F00875" w:rsidRPr="00C81953">
        <w:t xml:space="preserve"> </w:t>
      </w:r>
      <w:r w:rsidR="00D254CF" w:rsidRPr="00C81953">
        <w:t>significantly</w:t>
      </w:r>
      <w:r w:rsidR="00F00875" w:rsidRPr="00C81953">
        <w:t xml:space="preserve"> </w:t>
      </w:r>
      <w:r w:rsidR="00D254CF" w:rsidRPr="00C81953">
        <w:t>altered</w:t>
      </w:r>
      <w:r w:rsidR="00F00875" w:rsidRPr="00C81953">
        <w:t xml:space="preserve"> </w:t>
      </w:r>
      <w:r w:rsidR="00D254CF" w:rsidRPr="00C81953">
        <w:t>in</w:t>
      </w:r>
      <w:r w:rsidR="00F00875" w:rsidRPr="00C81953">
        <w:t xml:space="preserve"> </w:t>
      </w:r>
      <w:r w:rsidR="00D254CF" w:rsidRPr="00C81953">
        <w:t>recent</w:t>
      </w:r>
      <w:r w:rsidR="00F00875" w:rsidRPr="00C81953">
        <w:t xml:space="preserve"> </w:t>
      </w:r>
      <w:r w:rsidR="00D254CF" w:rsidRPr="00C81953">
        <w:t>years,</w:t>
      </w:r>
      <w:r w:rsidR="00F00875" w:rsidRPr="00C81953">
        <w:t xml:space="preserve"> </w:t>
      </w:r>
      <w:r w:rsidR="00D254CF" w:rsidRPr="00C81953">
        <w:t>with</w:t>
      </w:r>
      <w:r w:rsidR="00F00875" w:rsidRPr="00C81953">
        <w:t xml:space="preserve"> </w:t>
      </w:r>
      <w:r w:rsidR="00D254CF" w:rsidRPr="00C81953">
        <w:t>fallow</w:t>
      </w:r>
      <w:r w:rsidR="00F00875" w:rsidRPr="00C81953">
        <w:t xml:space="preserve"> </w:t>
      </w:r>
      <w:r w:rsidR="00D254CF" w:rsidRPr="00C81953">
        <w:t>periods</w:t>
      </w:r>
      <w:r w:rsidR="00F00875" w:rsidRPr="00C81953">
        <w:t xml:space="preserve"> </w:t>
      </w:r>
      <w:r w:rsidR="00D254CF" w:rsidRPr="00C81953">
        <w:t>being</w:t>
      </w:r>
      <w:r w:rsidR="00F00875" w:rsidRPr="00C81953">
        <w:t xml:space="preserve"> </w:t>
      </w:r>
      <w:r w:rsidR="00D254CF" w:rsidRPr="00C81953">
        <w:t>shortened</w:t>
      </w:r>
      <w:r w:rsidR="00F00875" w:rsidRPr="00C81953">
        <w:t xml:space="preserve"> </w:t>
      </w:r>
      <w:r w:rsidR="00D254CF" w:rsidRPr="00C81953">
        <w:t>due</w:t>
      </w:r>
      <w:r w:rsidR="00F00875" w:rsidRPr="00C81953">
        <w:t xml:space="preserve"> </w:t>
      </w:r>
      <w:r w:rsidR="00D254CF" w:rsidRPr="00C81953">
        <w:t>to</w:t>
      </w:r>
      <w:r w:rsidR="00F00875" w:rsidRPr="00C81953">
        <w:t xml:space="preserve"> </w:t>
      </w:r>
      <w:r w:rsidR="00D254CF" w:rsidRPr="00C81953">
        <w:t>increased</w:t>
      </w:r>
      <w:r w:rsidR="00F00875" w:rsidRPr="00C81953">
        <w:t xml:space="preserve"> </w:t>
      </w:r>
      <w:r w:rsidR="00D254CF" w:rsidRPr="00C81953">
        <w:t>population</w:t>
      </w:r>
      <w:r w:rsidR="00F00875" w:rsidRPr="00C81953">
        <w:t xml:space="preserve"> </w:t>
      </w:r>
      <w:r w:rsidR="00D254CF" w:rsidRPr="00C81953">
        <w:t>pressure</w:t>
      </w:r>
      <w:r w:rsidR="00F00875" w:rsidRPr="00C81953">
        <w:t xml:space="preserve"> </w:t>
      </w:r>
      <w:r w:rsidR="00D254CF" w:rsidRPr="00C81953">
        <w:t>and</w:t>
      </w:r>
      <w:r w:rsidR="00F00875" w:rsidRPr="00C81953">
        <w:t xml:space="preserve"> </w:t>
      </w:r>
      <w:r w:rsidR="00D254CF" w:rsidRPr="00C81953">
        <w:t>consequent</w:t>
      </w:r>
      <w:r w:rsidR="00F00875" w:rsidRPr="00C81953">
        <w:t xml:space="preserve"> </w:t>
      </w:r>
      <w:r w:rsidR="00D254CF" w:rsidRPr="00C81953">
        <w:t>land</w:t>
      </w:r>
      <w:r w:rsidR="00F00875" w:rsidRPr="00C81953">
        <w:t xml:space="preserve"> </w:t>
      </w:r>
      <w:r w:rsidR="00D254CF" w:rsidRPr="00C81953">
        <w:t>scarcity.</w:t>
      </w:r>
      <w:r w:rsidR="00F00875" w:rsidRPr="00C81953">
        <w:t xml:space="preserve"> </w:t>
      </w:r>
      <w:r w:rsidR="00D254CF" w:rsidRPr="00C81953">
        <w:t>Forest</w:t>
      </w:r>
      <w:r w:rsidR="00F00875" w:rsidRPr="00C81953">
        <w:t xml:space="preserve"> </w:t>
      </w:r>
      <w:r w:rsidR="00D254CF" w:rsidRPr="00C81953">
        <w:t>fires</w:t>
      </w:r>
      <w:r w:rsidR="00F00875" w:rsidRPr="00C81953">
        <w:t xml:space="preserve"> </w:t>
      </w:r>
      <w:r w:rsidR="00D254CF" w:rsidRPr="00C81953">
        <w:t>contribute</w:t>
      </w:r>
      <w:r w:rsidR="00F00875" w:rsidRPr="00C81953">
        <w:t xml:space="preserve"> </w:t>
      </w:r>
      <w:r w:rsidR="00D254CF" w:rsidRPr="00C81953">
        <w:t>to</w:t>
      </w:r>
      <w:r w:rsidR="00F00875" w:rsidRPr="00C81953">
        <w:t xml:space="preserve"> </w:t>
      </w:r>
      <w:r w:rsidR="00D254CF" w:rsidRPr="00C81953">
        <w:t>the</w:t>
      </w:r>
      <w:r w:rsidR="00F00875" w:rsidRPr="00C81953">
        <w:t xml:space="preserve"> </w:t>
      </w:r>
      <w:r w:rsidR="00D254CF" w:rsidRPr="00C81953">
        <w:t>further</w:t>
      </w:r>
      <w:r w:rsidR="00F00875" w:rsidRPr="00C81953">
        <w:t xml:space="preserve"> </w:t>
      </w:r>
      <w:r w:rsidR="00D254CF" w:rsidRPr="00C81953">
        <w:t>degradation</w:t>
      </w:r>
      <w:r w:rsidR="00F00875" w:rsidRPr="00C81953">
        <w:t xml:space="preserve"> </w:t>
      </w:r>
      <w:r w:rsidR="00D254CF" w:rsidRPr="00C81953">
        <w:t>of</w:t>
      </w:r>
      <w:r w:rsidR="00F00875" w:rsidRPr="00C81953">
        <w:t xml:space="preserve"> </w:t>
      </w:r>
      <w:r w:rsidR="00D254CF" w:rsidRPr="00C81953">
        <w:t>already</w:t>
      </w:r>
      <w:r w:rsidR="00F00875" w:rsidRPr="00C81953">
        <w:t xml:space="preserve"> </w:t>
      </w:r>
      <w:r w:rsidR="00D254CF" w:rsidRPr="00C81953">
        <w:t>cleared</w:t>
      </w:r>
      <w:r w:rsidR="00F00875" w:rsidRPr="00C81953">
        <w:t xml:space="preserve"> </w:t>
      </w:r>
      <w:r w:rsidR="00D254CF" w:rsidRPr="00C81953">
        <w:t>lands</w:t>
      </w:r>
      <w:r w:rsidR="00F00875" w:rsidRPr="00C81953">
        <w:t xml:space="preserve"> </w:t>
      </w:r>
      <w:r w:rsidR="00D254CF" w:rsidRPr="00C81953">
        <w:t>as</w:t>
      </w:r>
      <w:r w:rsidR="00F00875" w:rsidRPr="00C81953">
        <w:t xml:space="preserve"> </w:t>
      </w:r>
      <w:r w:rsidR="00D254CF" w:rsidRPr="00C81953">
        <w:t>well</w:t>
      </w:r>
      <w:r w:rsidR="00F00875" w:rsidRPr="00C81953">
        <w:t xml:space="preserve"> </w:t>
      </w:r>
      <w:r w:rsidR="00D254CF" w:rsidRPr="00C81953">
        <w:t>as</w:t>
      </w:r>
      <w:r w:rsidR="00F00875" w:rsidRPr="00C81953">
        <w:t xml:space="preserve"> </w:t>
      </w:r>
      <w:r w:rsidR="00D254CF" w:rsidRPr="00C81953">
        <w:t>causing</w:t>
      </w:r>
      <w:r w:rsidR="00F00875" w:rsidRPr="00C81953">
        <w:t xml:space="preserve"> </w:t>
      </w:r>
      <w:r w:rsidR="00D254CF" w:rsidRPr="00C81953">
        <w:t>damage</w:t>
      </w:r>
      <w:r w:rsidR="00F00875" w:rsidRPr="00C81953">
        <w:t xml:space="preserve"> </w:t>
      </w:r>
      <w:r w:rsidR="00D254CF" w:rsidRPr="00C81953">
        <w:t>and</w:t>
      </w:r>
      <w:r w:rsidR="00F00875" w:rsidRPr="00C81953">
        <w:t xml:space="preserve"> </w:t>
      </w:r>
      <w:r w:rsidR="00D254CF" w:rsidRPr="00C81953">
        <w:t>recession</w:t>
      </w:r>
      <w:r w:rsidR="00F00875" w:rsidRPr="00C81953">
        <w:t xml:space="preserve"> </w:t>
      </w:r>
      <w:r w:rsidR="00D254CF" w:rsidRPr="00C81953">
        <w:t>of</w:t>
      </w:r>
      <w:r w:rsidR="00F00875" w:rsidRPr="00C81953">
        <w:t xml:space="preserve"> </w:t>
      </w:r>
      <w:r w:rsidR="00D254CF" w:rsidRPr="00C81953">
        <w:t>existing</w:t>
      </w:r>
      <w:r w:rsidR="00F00875" w:rsidRPr="00C81953">
        <w:t xml:space="preserve"> </w:t>
      </w:r>
      <w:r w:rsidR="00D254CF" w:rsidRPr="00C81953">
        <w:t>forest</w:t>
      </w:r>
      <w:r w:rsidR="00F00875" w:rsidRPr="00C81953">
        <w:t xml:space="preserve"> </w:t>
      </w:r>
      <w:r w:rsidR="00D254CF" w:rsidRPr="00C81953">
        <w:t>remnants;</w:t>
      </w:r>
      <w:r w:rsidR="00F00875" w:rsidRPr="00C81953">
        <w:t xml:space="preserve"> </w:t>
      </w:r>
      <w:r w:rsidR="00D254CF" w:rsidRPr="00C81953">
        <w:t>they</w:t>
      </w:r>
      <w:r w:rsidR="00F00875" w:rsidRPr="00C81953">
        <w:t xml:space="preserve"> </w:t>
      </w:r>
      <w:r w:rsidR="00D254CF" w:rsidRPr="00C81953">
        <w:t>typically</w:t>
      </w:r>
      <w:r w:rsidR="00F00875" w:rsidRPr="00C81953">
        <w:t xml:space="preserve"> </w:t>
      </w:r>
      <w:r w:rsidR="00D254CF" w:rsidRPr="00C81953">
        <w:t>originate</w:t>
      </w:r>
      <w:r w:rsidR="00F00875" w:rsidRPr="00C81953">
        <w:t xml:space="preserve"> </w:t>
      </w:r>
      <w:r w:rsidR="00D254CF" w:rsidRPr="00C81953">
        <w:t>in</w:t>
      </w:r>
      <w:r w:rsidR="00F00875" w:rsidRPr="00C81953">
        <w:t xml:space="preserve"> </w:t>
      </w:r>
      <w:r w:rsidR="00D254CF" w:rsidRPr="00C81953">
        <w:t>already</w:t>
      </w:r>
      <w:r w:rsidR="00F00875" w:rsidRPr="00C81953">
        <w:t xml:space="preserve"> </w:t>
      </w:r>
      <w:r w:rsidR="00D254CF" w:rsidRPr="00C81953">
        <w:t>deforested</w:t>
      </w:r>
      <w:r w:rsidR="00F00875" w:rsidRPr="00C81953">
        <w:t xml:space="preserve"> </w:t>
      </w:r>
      <w:r w:rsidR="00D254CF" w:rsidRPr="00C81953">
        <w:t>lands</w:t>
      </w:r>
      <w:r w:rsidR="00F00875" w:rsidRPr="00C81953">
        <w:t xml:space="preserve"> </w:t>
      </w:r>
      <w:r w:rsidR="00D254CF" w:rsidRPr="00C81953">
        <w:t>and</w:t>
      </w:r>
      <w:r w:rsidR="00F00875" w:rsidRPr="00C81953">
        <w:t xml:space="preserve"> </w:t>
      </w:r>
      <w:r w:rsidR="00D254CF" w:rsidRPr="00C81953">
        <w:t>are</w:t>
      </w:r>
      <w:r w:rsidR="00F00875" w:rsidRPr="00C81953">
        <w:t xml:space="preserve"> </w:t>
      </w:r>
      <w:r w:rsidR="00D254CF" w:rsidRPr="00C81953">
        <w:t>mostly</w:t>
      </w:r>
      <w:r w:rsidR="00F00875" w:rsidRPr="00C81953">
        <w:t xml:space="preserve"> </w:t>
      </w:r>
      <w:r w:rsidR="00D254CF" w:rsidRPr="00C81953">
        <w:t>human-initiated</w:t>
      </w:r>
      <w:r w:rsidR="00F00875" w:rsidRPr="00C81953">
        <w:t xml:space="preserve"> </w:t>
      </w:r>
      <w:r w:rsidR="00D254CF" w:rsidRPr="00C81953">
        <w:t>as</w:t>
      </w:r>
      <w:r w:rsidR="00F00875" w:rsidRPr="00C81953">
        <w:t xml:space="preserve"> </w:t>
      </w:r>
      <w:r w:rsidR="00D254CF" w:rsidRPr="00C81953">
        <w:t>a</w:t>
      </w:r>
      <w:r w:rsidR="00F00875" w:rsidRPr="00C81953">
        <w:t xml:space="preserve"> </w:t>
      </w:r>
      <w:r w:rsidR="00D254CF" w:rsidRPr="00C81953">
        <w:t>tool</w:t>
      </w:r>
      <w:r w:rsidR="00F00875" w:rsidRPr="00C81953">
        <w:t xml:space="preserve"> </w:t>
      </w:r>
      <w:r w:rsidR="00D254CF" w:rsidRPr="00C81953">
        <w:t>for</w:t>
      </w:r>
      <w:r w:rsidR="00F00875" w:rsidRPr="00C81953">
        <w:t xml:space="preserve"> </w:t>
      </w:r>
      <w:r w:rsidR="00D254CF" w:rsidRPr="00C81953">
        <w:t>clearing</w:t>
      </w:r>
      <w:r w:rsidR="00F00875" w:rsidRPr="00C81953">
        <w:t xml:space="preserve"> </w:t>
      </w:r>
      <w:r w:rsidR="00D254CF" w:rsidRPr="00C81953">
        <w:t>fallow</w:t>
      </w:r>
      <w:r w:rsidR="00F00875" w:rsidRPr="00C81953">
        <w:t xml:space="preserve"> </w:t>
      </w:r>
      <w:r w:rsidR="00D254CF" w:rsidRPr="00C81953">
        <w:t>vegetation</w:t>
      </w:r>
      <w:r w:rsidR="00F00875" w:rsidRPr="00C81953">
        <w:t xml:space="preserve"> </w:t>
      </w:r>
      <w:r w:rsidR="00D254CF" w:rsidRPr="00C81953">
        <w:t>and</w:t>
      </w:r>
      <w:r w:rsidR="00F00875" w:rsidRPr="00C81953">
        <w:t xml:space="preserve"> </w:t>
      </w:r>
      <w:r w:rsidR="00D254CF" w:rsidRPr="00C81953">
        <w:t>rejuvenating</w:t>
      </w:r>
      <w:r w:rsidR="00F00875" w:rsidRPr="00C81953">
        <w:t xml:space="preserve"> </w:t>
      </w:r>
      <w:r w:rsidR="00D254CF" w:rsidRPr="00C81953">
        <w:t>pasture.</w:t>
      </w:r>
      <w:r w:rsidR="00F00875" w:rsidRPr="00C81953">
        <w:t xml:space="preserve"> </w:t>
      </w:r>
    </w:p>
    <w:p w14:paraId="59E47896" w14:textId="77777777" w:rsidR="00D254CF" w:rsidRPr="00C81953" w:rsidRDefault="00D254CF" w:rsidP="00710DA9"/>
    <w:p w14:paraId="4A009E01" w14:textId="65F7D4EE" w:rsidR="00C90B14" w:rsidRPr="00C81953" w:rsidRDefault="00C90B14" w:rsidP="00710DA9">
      <w:r w:rsidRPr="00C81953">
        <w:t>Natural</w:t>
      </w:r>
      <w:r w:rsidR="00F00875" w:rsidRPr="00C81953">
        <w:t xml:space="preserve"> </w:t>
      </w:r>
      <w:r w:rsidRPr="00C81953">
        <w:t>causes</w:t>
      </w:r>
      <w:r w:rsidR="00F00875" w:rsidRPr="00C81953">
        <w:t xml:space="preserve"> </w:t>
      </w:r>
      <w:r w:rsidRPr="00C81953">
        <w:t>also</w:t>
      </w:r>
      <w:r w:rsidR="00F00875" w:rsidRPr="00C81953">
        <w:t xml:space="preserve"> </w:t>
      </w:r>
      <w:r w:rsidRPr="00C81953">
        <w:t>contribute</w:t>
      </w:r>
      <w:r w:rsidR="00F00875" w:rsidRPr="00C81953">
        <w:t xml:space="preserve"> </w:t>
      </w:r>
      <w:r w:rsidRPr="00C81953">
        <w:t>to</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such</w:t>
      </w:r>
      <w:r w:rsidR="00F00875" w:rsidRPr="00C81953">
        <w:t xml:space="preserve"> </w:t>
      </w:r>
      <w:r w:rsidRPr="00C81953">
        <w:t>as</w:t>
      </w:r>
      <w:r w:rsidR="00F00875" w:rsidRPr="00C81953">
        <w:t xml:space="preserve"> </w:t>
      </w:r>
      <w:r w:rsidRPr="00C81953">
        <w:t>fires,</w:t>
      </w:r>
      <w:r w:rsidR="00F00875" w:rsidRPr="00C81953">
        <w:t xml:space="preserve"> </w:t>
      </w:r>
      <w:r w:rsidRPr="00C81953">
        <w:t>pests</w:t>
      </w:r>
      <w:r w:rsidR="00F00875" w:rsidRPr="00C81953">
        <w:t xml:space="preserve"> </w:t>
      </w:r>
      <w:r w:rsidRPr="00C81953">
        <w:t>and</w:t>
      </w:r>
      <w:r w:rsidR="00F00875" w:rsidRPr="00C81953">
        <w:t xml:space="preserve"> </w:t>
      </w:r>
      <w:r w:rsidRPr="00C81953">
        <w:t>diseases,</w:t>
      </w:r>
      <w:r w:rsidR="00F00875" w:rsidRPr="00C81953">
        <w:t xml:space="preserve"> </w:t>
      </w:r>
      <w:r w:rsidRPr="00C81953">
        <w:t>and</w:t>
      </w:r>
      <w:r w:rsidR="00F00875" w:rsidRPr="00C81953">
        <w:t xml:space="preserve"> </w:t>
      </w:r>
      <w:r w:rsidRPr="00C81953">
        <w:t>natural</w:t>
      </w:r>
      <w:r w:rsidR="00F00875" w:rsidRPr="00C81953">
        <w:t xml:space="preserve"> </w:t>
      </w:r>
      <w:r w:rsidRPr="00C81953">
        <w:t>calamities</w:t>
      </w:r>
      <w:r w:rsidR="00F00875" w:rsidRPr="00C81953">
        <w:t xml:space="preserve"> </w:t>
      </w:r>
      <w:r w:rsidRPr="00C81953">
        <w:t>especially</w:t>
      </w:r>
      <w:r w:rsidR="00F00875" w:rsidRPr="00C81953">
        <w:t xml:space="preserve"> </w:t>
      </w:r>
      <w:r w:rsidRPr="00C81953">
        <w:t>typhoons,</w:t>
      </w:r>
      <w:r w:rsidR="00F00875" w:rsidRPr="00C81953">
        <w:t xml:space="preserve"> </w:t>
      </w:r>
      <w:r w:rsidRPr="00C81953">
        <w:t>floods</w:t>
      </w:r>
      <w:r w:rsidR="00F00875" w:rsidRPr="00C81953">
        <w:t xml:space="preserve"> </w:t>
      </w:r>
      <w:r w:rsidRPr="00C81953">
        <w:t>and</w:t>
      </w:r>
      <w:r w:rsidR="00F00875" w:rsidRPr="00C81953">
        <w:t xml:space="preserve"> </w:t>
      </w:r>
      <w:r w:rsidRPr="00C81953">
        <w:t>landslides.</w:t>
      </w:r>
    </w:p>
    <w:p w14:paraId="14BA6694" w14:textId="77777777" w:rsidR="00C90B14" w:rsidRPr="00C81953" w:rsidRDefault="00C90B14" w:rsidP="00710DA9"/>
    <w:p w14:paraId="4DFE09EA" w14:textId="15D66C42" w:rsidR="00C90B14" w:rsidRPr="00C81953" w:rsidRDefault="00C90B14" w:rsidP="00710DA9">
      <w:r w:rsidRPr="00C81953">
        <w:t>In</w:t>
      </w:r>
      <w:r w:rsidR="00F00875" w:rsidRPr="00C81953">
        <w:t xml:space="preserve"> </w:t>
      </w:r>
      <w:r w:rsidRPr="00C81953">
        <w:t>addition</w:t>
      </w:r>
      <w:r w:rsidR="00F00875" w:rsidRPr="00C81953">
        <w:t xml:space="preserve"> </w:t>
      </w:r>
      <w:r w:rsidRPr="00C81953">
        <w:t>to</w:t>
      </w:r>
      <w:r w:rsidR="00F00875" w:rsidRPr="00C81953">
        <w:t xml:space="preserve"> </w:t>
      </w:r>
      <w:r w:rsidRPr="00C81953">
        <w:t>direct</w:t>
      </w:r>
      <w:r w:rsidR="00F00875" w:rsidRPr="00C81953">
        <w:t xml:space="preserve"> </w:t>
      </w:r>
      <w:r w:rsidRPr="00C81953">
        <w:t>causes</w:t>
      </w:r>
      <w:r w:rsidR="00F00875" w:rsidRPr="00C81953">
        <w:t xml:space="preserve"> </w:t>
      </w:r>
      <w:r w:rsidRPr="00C81953">
        <w:t>of</w:t>
      </w:r>
      <w:r w:rsidR="00F00875" w:rsidRPr="00C81953">
        <w:t xml:space="preserve"> </w:t>
      </w:r>
      <w:r w:rsidRPr="00C81953">
        <w:t>deforestation</w:t>
      </w:r>
      <w:r w:rsidR="00F00875" w:rsidRPr="00C81953">
        <w:t xml:space="preserve"> </w:t>
      </w:r>
      <w:r w:rsidRPr="00C81953">
        <w:t>and</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other</w:t>
      </w:r>
      <w:r w:rsidR="00F00875" w:rsidRPr="00C81953">
        <w:t xml:space="preserve"> </w:t>
      </w:r>
      <w:r w:rsidRPr="00C81953">
        <w:t>less</w:t>
      </w:r>
      <w:r w:rsidR="00F00875" w:rsidRPr="00C81953">
        <w:t xml:space="preserve"> </w:t>
      </w:r>
      <w:r w:rsidRPr="00C81953">
        <w:t>obvious</w:t>
      </w:r>
      <w:r w:rsidR="00F00875" w:rsidRPr="00C81953">
        <w:t xml:space="preserve"> </w:t>
      </w:r>
      <w:r w:rsidRPr="00C81953">
        <w:t>but</w:t>
      </w:r>
      <w:r w:rsidR="00F00875" w:rsidRPr="00C81953">
        <w:t xml:space="preserve"> </w:t>
      </w:r>
      <w:r w:rsidRPr="00C81953">
        <w:t>equally</w:t>
      </w:r>
      <w:r w:rsidR="00F00875" w:rsidRPr="00C81953">
        <w:t xml:space="preserve"> </w:t>
      </w:r>
      <w:r w:rsidRPr="00C81953">
        <w:t>adverse</w:t>
      </w:r>
      <w:r w:rsidR="00F00875" w:rsidRPr="00C81953">
        <w:t xml:space="preserve"> </w:t>
      </w:r>
      <w:r w:rsidRPr="00C81953">
        <w:t>drivers</w:t>
      </w:r>
      <w:r w:rsidR="00F00875" w:rsidRPr="00C81953">
        <w:t xml:space="preserve"> </w:t>
      </w:r>
      <w:r w:rsidRPr="00C81953">
        <w:t>are</w:t>
      </w:r>
      <w:r w:rsidR="00F00875" w:rsidRPr="00C81953">
        <w:t xml:space="preserve"> </w:t>
      </w:r>
      <w:r w:rsidRPr="00C81953">
        <w:t>the</w:t>
      </w:r>
      <w:r w:rsidR="00F00875" w:rsidRPr="00C81953">
        <w:t xml:space="preserve"> </w:t>
      </w:r>
      <w:r w:rsidRPr="00C81953">
        <w:t>indirect</w:t>
      </w:r>
      <w:r w:rsidR="002E6417" w:rsidRPr="00C81953">
        <w:t>/underlying</w:t>
      </w:r>
      <w:r w:rsidR="00F00875" w:rsidRPr="00C81953">
        <w:t xml:space="preserve"> </w:t>
      </w:r>
      <w:r w:rsidRPr="00C81953">
        <w:t>causes.</w:t>
      </w:r>
      <w:r w:rsidR="00F00875" w:rsidRPr="00C81953">
        <w:t xml:space="preserve"> </w:t>
      </w:r>
      <w:r w:rsidRPr="00C81953">
        <w:t>These</w:t>
      </w:r>
      <w:r w:rsidR="00F00875" w:rsidRPr="00C81953">
        <w:t xml:space="preserve"> </w:t>
      </w:r>
      <w:r w:rsidRPr="00C81953">
        <w:t>are</w:t>
      </w:r>
      <w:r w:rsidR="00F00875" w:rsidRPr="00C81953">
        <w:t xml:space="preserve"> </w:t>
      </w:r>
      <w:r w:rsidRPr="00C81953">
        <w:t>broadly</w:t>
      </w:r>
      <w:r w:rsidR="00F00875" w:rsidRPr="00C81953">
        <w:t xml:space="preserve"> </w:t>
      </w:r>
      <w:r w:rsidRPr="00C81953">
        <w:t>categorized</w:t>
      </w:r>
      <w:r w:rsidR="00F00875" w:rsidRPr="00C81953">
        <w:t xml:space="preserve"> </w:t>
      </w:r>
      <w:r w:rsidRPr="00C81953">
        <w:t>by</w:t>
      </w:r>
      <w:r w:rsidR="00F00875" w:rsidRPr="00C81953">
        <w:t xml:space="preserve"> </w:t>
      </w:r>
      <w:r w:rsidRPr="00C81953">
        <w:t>Rebugio</w:t>
      </w:r>
      <w:r w:rsidR="00F00875" w:rsidRPr="00C81953">
        <w:t xml:space="preserve"> </w:t>
      </w:r>
      <w:r w:rsidRPr="00C81953">
        <w:t>et</w:t>
      </w:r>
      <w:r w:rsidR="00F00875" w:rsidRPr="00C81953">
        <w:t xml:space="preserve"> </w:t>
      </w:r>
      <w:r w:rsidRPr="00C81953">
        <w:t>al</w:t>
      </w:r>
      <w:r w:rsidR="00F00875" w:rsidRPr="00C81953">
        <w:t xml:space="preserve"> </w:t>
      </w:r>
      <w:r w:rsidRPr="00C81953">
        <w:t>(2007)</w:t>
      </w:r>
      <w:r w:rsidR="00F00875" w:rsidRPr="00C81953">
        <w:t xml:space="preserve"> </w:t>
      </w:r>
      <w:r w:rsidR="002E6417" w:rsidRPr="00C81953">
        <w:t>as</w:t>
      </w:r>
      <w:r w:rsidR="00F00875" w:rsidRPr="00C81953">
        <w:t xml:space="preserve"> </w:t>
      </w:r>
      <w:r w:rsidRPr="00C81953">
        <w:t>inappropriate</w:t>
      </w:r>
      <w:r w:rsidR="00F00875" w:rsidRPr="00C81953">
        <w:t xml:space="preserve"> </w:t>
      </w:r>
      <w:r w:rsidRPr="00C81953">
        <w:t>policies,</w:t>
      </w:r>
      <w:r w:rsidR="00F00875" w:rsidRPr="00C81953">
        <w:t xml:space="preserve"> </w:t>
      </w:r>
      <w:r w:rsidRPr="00C81953">
        <w:t>market</w:t>
      </w:r>
      <w:r w:rsidR="00F00875" w:rsidRPr="00C81953">
        <w:t xml:space="preserve"> </w:t>
      </w:r>
      <w:r w:rsidRPr="00C81953">
        <w:t>failure,</w:t>
      </w:r>
      <w:r w:rsidR="00F00875" w:rsidRPr="00C81953">
        <w:t xml:space="preserve"> </w:t>
      </w:r>
      <w:r w:rsidRPr="00C81953">
        <w:t>institutional</w:t>
      </w:r>
      <w:r w:rsidR="00F00875" w:rsidRPr="00C81953">
        <w:t xml:space="preserve"> </w:t>
      </w:r>
      <w:r w:rsidRPr="00C81953">
        <w:t>weaknesses,</w:t>
      </w:r>
      <w:r w:rsidR="00F00875" w:rsidRPr="00C81953">
        <w:t xml:space="preserve"> </w:t>
      </w:r>
      <w:r w:rsidRPr="00C81953">
        <w:t>and</w:t>
      </w:r>
      <w:r w:rsidR="00F00875" w:rsidRPr="00C81953">
        <w:t xml:space="preserve"> </w:t>
      </w:r>
      <w:r w:rsidRPr="00C81953">
        <w:t>broad</w:t>
      </w:r>
      <w:r w:rsidR="00F00875" w:rsidRPr="00C81953">
        <w:t xml:space="preserve"> </w:t>
      </w:r>
      <w:r w:rsidRPr="00C81953">
        <w:t>political</w:t>
      </w:r>
      <w:r w:rsidR="00F00875" w:rsidRPr="00C81953">
        <w:t xml:space="preserve"> </w:t>
      </w:r>
      <w:r w:rsidRPr="00C81953">
        <w:t>and</w:t>
      </w:r>
      <w:r w:rsidR="00F00875" w:rsidRPr="00C81953">
        <w:t xml:space="preserve"> </w:t>
      </w:r>
      <w:r w:rsidRPr="00C81953">
        <w:t>socioeconomic</w:t>
      </w:r>
      <w:r w:rsidR="00F00875" w:rsidRPr="00C81953">
        <w:t xml:space="preserve"> </w:t>
      </w:r>
      <w:r w:rsidRPr="00C81953">
        <w:t>forces.</w:t>
      </w:r>
      <w:r w:rsidR="00F00875" w:rsidRPr="00C81953">
        <w:t xml:space="preserve"> </w:t>
      </w:r>
      <w:r w:rsidRPr="00C81953">
        <w:t>Market</w:t>
      </w:r>
      <w:r w:rsidR="00F00875" w:rsidRPr="00C81953">
        <w:t xml:space="preserve"> </w:t>
      </w:r>
      <w:r w:rsidRPr="00C81953">
        <w:t>failure</w:t>
      </w:r>
      <w:r w:rsidR="00F00875" w:rsidRPr="00C81953">
        <w:t xml:space="preserve"> </w:t>
      </w:r>
      <w:r w:rsidRPr="00C81953">
        <w:t>stems</w:t>
      </w:r>
      <w:r w:rsidR="00F00875" w:rsidRPr="00C81953">
        <w:t xml:space="preserve"> </w:t>
      </w:r>
      <w:r w:rsidRPr="00C81953">
        <w:t>primarily</w:t>
      </w:r>
      <w:r w:rsidR="00F00875" w:rsidRPr="00C81953">
        <w:t xml:space="preserve"> </w:t>
      </w:r>
      <w:r w:rsidRPr="00C81953">
        <w:t>from</w:t>
      </w:r>
      <w:r w:rsidR="00F00875" w:rsidRPr="00C81953">
        <w:t xml:space="preserve"> </w:t>
      </w:r>
      <w:r w:rsidRPr="00C81953">
        <w:t>the</w:t>
      </w:r>
      <w:r w:rsidR="00F00875" w:rsidRPr="00C81953">
        <w:t xml:space="preserve"> </w:t>
      </w:r>
      <w:r w:rsidRPr="00C81953">
        <w:t>lack</w:t>
      </w:r>
      <w:r w:rsidR="00F00875" w:rsidRPr="00C81953">
        <w:t xml:space="preserve"> </w:t>
      </w:r>
      <w:r w:rsidRPr="00C81953">
        <w:t>of</w:t>
      </w:r>
      <w:r w:rsidR="00F00875" w:rsidRPr="00C81953">
        <w:t xml:space="preserve"> </w:t>
      </w:r>
      <w:r w:rsidRPr="00C81953">
        <w:t>adequate</w:t>
      </w:r>
      <w:r w:rsidR="00F00875" w:rsidRPr="00C81953">
        <w:t xml:space="preserve"> </w:t>
      </w:r>
      <w:r w:rsidRPr="00C81953">
        <w:t>and</w:t>
      </w:r>
      <w:r w:rsidR="00F00875" w:rsidRPr="00C81953">
        <w:t xml:space="preserve"> </w:t>
      </w:r>
      <w:r w:rsidRPr="00C81953">
        <w:t>more</w:t>
      </w:r>
      <w:r w:rsidR="00F00875" w:rsidRPr="00C81953">
        <w:t xml:space="preserve"> </w:t>
      </w:r>
      <w:r w:rsidRPr="00C81953">
        <w:t>complete</w:t>
      </w:r>
      <w:r w:rsidR="00F00875" w:rsidRPr="00C81953">
        <w:t xml:space="preserve"> </w:t>
      </w:r>
      <w:r w:rsidRPr="00C81953">
        <w:t>valuation</w:t>
      </w:r>
      <w:r w:rsidR="00F00875" w:rsidRPr="00C81953">
        <w:t xml:space="preserve"> </w:t>
      </w:r>
      <w:r w:rsidRPr="00C81953">
        <w:t>of</w:t>
      </w:r>
      <w:r w:rsidR="00F00875" w:rsidRPr="00C81953">
        <w:t xml:space="preserve"> </w:t>
      </w:r>
      <w:r w:rsidRPr="00C81953">
        <w:t>many</w:t>
      </w:r>
      <w:r w:rsidR="00F00875" w:rsidRPr="00C81953">
        <w:t xml:space="preserve"> </w:t>
      </w:r>
      <w:r w:rsidRPr="00C81953">
        <w:t>of</w:t>
      </w:r>
      <w:r w:rsidR="00F00875" w:rsidRPr="00C81953">
        <w:t xml:space="preserve"> </w:t>
      </w:r>
      <w:r w:rsidRPr="00C81953">
        <w:t>the</w:t>
      </w:r>
      <w:r w:rsidR="00F00875" w:rsidRPr="00C81953">
        <w:t xml:space="preserve"> </w:t>
      </w:r>
      <w:r w:rsidRPr="00C81953">
        <w:t>services</w:t>
      </w:r>
      <w:r w:rsidR="00F00875" w:rsidRPr="00C81953">
        <w:t xml:space="preserve"> </w:t>
      </w:r>
      <w:r w:rsidRPr="00C81953">
        <w:t>provided</w:t>
      </w:r>
      <w:r w:rsidR="00F00875" w:rsidRPr="00C81953">
        <w:t xml:space="preserve"> </w:t>
      </w:r>
      <w:r w:rsidRPr="00C81953">
        <w:t>by</w:t>
      </w:r>
      <w:r w:rsidR="00F00875" w:rsidRPr="00C81953">
        <w:t xml:space="preserve"> </w:t>
      </w:r>
      <w:r w:rsidRPr="00C81953">
        <w:t>the</w:t>
      </w:r>
      <w:r w:rsidR="00F00875" w:rsidRPr="00C81953">
        <w:t xml:space="preserve"> </w:t>
      </w:r>
      <w:r w:rsidRPr="00C81953">
        <w:t>forests</w:t>
      </w:r>
      <w:r w:rsidR="00F00875" w:rsidRPr="00C81953">
        <w:t xml:space="preserve"> </w:t>
      </w:r>
      <w:r w:rsidRPr="00C81953">
        <w:t>thereby</w:t>
      </w:r>
      <w:r w:rsidR="00F00875" w:rsidRPr="00C81953">
        <w:t xml:space="preserve"> </w:t>
      </w:r>
      <w:r w:rsidRPr="00C81953">
        <w:t>providing</w:t>
      </w:r>
      <w:r w:rsidR="00F00875" w:rsidRPr="00C81953">
        <w:t xml:space="preserve"> </w:t>
      </w:r>
      <w:r w:rsidRPr="00C81953">
        <w:t>very</w:t>
      </w:r>
      <w:r w:rsidR="00F00875" w:rsidRPr="00C81953">
        <w:t xml:space="preserve"> </w:t>
      </w:r>
      <w:r w:rsidRPr="00C81953">
        <w:t>limited</w:t>
      </w:r>
      <w:r w:rsidR="00F00875" w:rsidRPr="00C81953">
        <w:t xml:space="preserve"> </w:t>
      </w:r>
      <w:r w:rsidRPr="00C81953">
        <w:t>incentives</w:t>
      </w:r>
      <w:r w:rsidR="00F00875" w:rsidRPr="00C81953">
        <w:t xml:space="preserve"> </w:t>
      </w:r>
      <w:r w:rsidRPr="00C81953">
        <w:t>to</w:t>
      </w:r>
      <w:r w:rsidR="00F00875" w:rsidRPr="00C81953">
        <w:t xml:space="preserve"> </w:t>
      </w:r>
      <w:r w:rsidRPr="00C81953">
        <w:t>invest</w:t>
      </w:r>
      <w:r w:rsidR="00F00875" w:rsidRPr="00C81953">
        <w:t xml:space="preserve"> </w:t>
      </w:r>
      <w:r w:rsidRPr="00C81953">
        <w:t>in</w:t>
      </w:r>
      <w:r w:rsidR="00F00875" w:rsidRPr="00C81953">
        <w:t xml:space="preserve"> </w:t>
      </w:r>
      <w:r w:rsidRPr="00C81953">
        <w:t>forest</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intensive</w:t>
      </w:r>
      <w:r w:rsidR="00F00875" w:rsidRPr="00C81953">
        <w:t xml:space="preserve"> </w:t>
      </w:r>
      <w:r w:rsidRPr="00C81953">
        <w:t>management.</w:t>
      </w:r>
      <w:r w:rsidR="00F00875" w:rsidRPr="00C81953">
        <w:t xml:space="preserve"> </w:t>
      </w:r>
      <w:r w:rsidRPr="00C81953">
        <w:t>Inappropriate</w:t>
      </w:r>
      <w:r w:rsidR="00F00875" w:rsidRPr="00C81953">
        <w:t xml:space="preserve"> </w:t>
      </w:r>
      <w:r w:rsidRPr="00C81953">
        <w:t>policies</w:t>
      </w:r>
      <w:r w:rsidR="00F00875" w:rsidRPr="00C81953">
        <w:t xml:space="preserve"> </w:t>
      </w:r>
      <w:r w:rsidRPr="00C81953">
        <w:t>that</w:t>
      </w:r>
      <w:r w:rsidR="00F00875" w:rsidRPr="00C81953">
        <w:t xml:space="preserve"> </w:t>
      </w:r>
      <w:r w:rsidRPr="00C81953">
        <w:t>also</w:t>
      </w:r>
      <w:r w:rsidR="00F00875" w:rsidRPr="00C81953">
        <w:t xml:space="preserve"> </w:t>
      </w:r>
      <w:r w:rsidRPr="00C81953">
        <w:t>had</w:t>
      </w:r>
      <w:r w:rsidR="00F00875" w:rsidRPr="00C81953">
        <w:t xml:space="preserve"> </w:t>
      </w:r>
      <w:r w:rsidRPr="00C81953">
        <w:t>negative</w:t>
      </w:r>
      <w:r w:rsidR="00F00875" w:rsidRPr="00C81953">
        <w:t xml:space="preserve"> </w:t>
      </w:r>
      <w:r w:rsidRPr="00C81953">
        <w:t>effects</w:t>
      </w:r>
      <w:r w:rsidR="00F00875" w:rsidRPr="00C81953">
        <w:t xml:space="preserve"> </w:t>
      </w:r>
      <w:r w:rsidRPr="00C81953">
        <w:t>on</w:t>
      </w:r>
      <w:r w:rsidR="00F00875" w:rsidRPr="00C81953">
        <w:t xml:space="preserve"> </w:t>
      </w:r>
      <w:r w:rsidRPr="00C81953">
        <w:t>forest</w:t>
      </w:r>
      <w:r w:rsidR="00F00875" w:rsidRPr="00C81953">
        <w:t xml:space="preserve"> </w:t>
      </w:r>
      <w:r w:rsidRPr="00C81953">
        <w:t>rehabilitation</w:t>
      </w:r>
      <w:r w:rsidR="00F00875" w:rsidRPr="00C81953">
        <w:t xml:space="preserve"> </w:t>
      </w:r>
      <w:r w:rsidRPr="00C81953">
        <w:t>include</w:t>
      </w:r>
      <w:r w:rsidR="00F00875" w:rsidRPr="00C81953">
        <w:t xml:space="preserve"> </w:t>
      </w:r>
      <w:r w:rsidRPr="00C81953">
        <w:t>the</w:t>
      </w:r>
      <w:r w:rsidR="00F00875" w:rsidRPr="00C81953">
        <w:t xml:space="preserve"> </w:t>
      </w:r>
      <w:r w:rsidRPr="00C81953">
        <w:t>lack</w:t>
      </w:r>
      <w:r w:rsidR="00F00875" w:rsidRPr="00C81953">
        <w:t xml:space="preserve"> </w:t>
      </w:r>
      <w:r w:rsidRPr="00C81953">
        <w:t>of</w:t>
      </w:r>
      <w:r w:rsidR="00F00875" w:rsidRPr="00C81953">
        <w:t xml:space="preserve"> </w:t>
      </w:r>
      <w:r w:rsidRPr="00C81953">
        <w:t>an</w:t>
      </w:r>
      <w:r w:rsidR="00F00875" w:rsidRPr="00C81953">
        <w:t xml:space="preserve"> </w:t>
      </w:r>
      <w:r w:rsidRPr="00C81953">
        <w:t>appropriate</w:t>
      </w:r>
      <w:r w:rsidR="00F00875" w:rsidRPr="00C81953">
        <w:t xml:space="preserve"> </w:t>
      </w:r>
      <w:r w:rsidRPr="00C81953">
        <w:t>incentive</w:t>
      </w:r>
      <w:r w:rsidR="00F00875" w:rsidRPr="00C81953">
        <w:t xml:space="preserve"> </w:t>
      </w:r>
      <w:r w:rsidRPr="00C81953">
        <w:t>system</w:t>
      </w:r>
      <w:r w:rsidR="00F00875" w:rsidRPr="00C81953">
        <w:t xml:space="preserve"> </w:t>
      </w:r>
      <w:r w:rsidRPr="00C81953">
        <w:t>for</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to</w:t>
      </w:r>
      <w:r w:rsidR="00F00875" w:rsidRPr="00C81953">
        <w:t xml:space="preserve"> </w:t>
      </w:r>
      <w:r w:rsidRPr="00C81953">
        <w:t>invest</w:t>
      </w:r>
      <w:r w:rsidR="00F00875" w:rsidRPr="00C81953">
        <w:t xml:space="preserve"> </w:t>
      </w:r>
      <w:r w:rsidRPr="00C81953">
        <w:t>in</w:t>
      </w:r>
      <w:r w:rsidR="00F00875" w:rsidRPr="00C81953">
        <w:t xml:space="preserve"> </w:t>
      </w:r>
      <w:r w:rsidRPr="00C81953">
        <w:t>forest</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Perhaps</w:t>
      </w:r>
      <w:r w:rsidR="00F00875" w:rsidRPr="00C81953">
        <w:t xml:space="preserve"> </w:t>
      </w:r>
      <w:r w:rsidRPr="00C81953">
        <w:t>more</w:t>
      </w:r>
      <w:r w:rsidR="00F00875" w:rsidRPr="00C81953">
        <w:t xml:space="preserve"> </w:t>
      </w:r>
      <w:r w:rsidRPr="00C81953">
        <w:t>importantly,</w:t>
      </w:r>
      <w:r w:rsidR="00F00875" w:rsidRPr="00C81953">
        <w:t xml:space="preserve"> </w:t>
      </w:r>
      <w:r w:rsidRPr="00C81953">
        <w:t>inconsistency</w:t>
      </w:r>
      <w:r w:rsidR="00F00875" w:rsidRPr="00C81953">
        <w:t xml:space="preserve"> </w:t>
      </w:r>
      <w:r w:rsidRPr="00C81953">
        <w:t>or</w:t>
      </w:r>
      <w:r w:rsidR="00F00875" w:rsidRPr="00C81953">
        <w:t xml:space="preserve"> </w:t>
      </w:r>
      <w:r w:rsidRPr="00C81953">
        <w:t>general</w:t>
      </w:r>
      <w:r w:rsidR="00F00875" w:rsidRPr="00C81953">
        <w:t xml:space="preserve"> </w:t>
      </w:r>
      <w:r w:rsidRPr="00C81953">
        <w:t>lack</w:t>
      </w:r>
      <w:r w:rsidR="00F00875" w:rsidRPr="00C81953">
        <w:t xml:space="preserve"> </w:t>
      </w:r>
      <w:r w:rsidRPr="00C81953">
        <w:t>of</w:t>
      </w:r>
      <w:r w:rsidR="00F00875" w:rsidRPr="00C81953">
        <w:t xml:space="preserve"> </w:t>
      </w:r>
      <w:r w:rsidRPr="00C81953">
        <w:t>policy</w:t>
      </w:r>
      <w:r w:rsidR="00F00875" w:rsidRPr="00C81953">
        <w:t xml:space="preserve"> </w:t>
      </w:r>
      <w:r w:rsidRPr="00C81953">
        <w:t>stability</w:t>
      </w:r>
      <w:r w:rsidR="00F00875" w:rsidRPr="00C81953">
        <w:t xml:space="preserve"> </w:t>
      </w:r>
      <w:r w:rsidRPr="00C81953">
        <w:t>in</w:t>
      </w:r>
      <w:r w:rsidR="00F00875" w:rsidRPr="00C81953">
        <w:t xml:space="preserve"> </w:t>
      </w:r>
      <w:r w:rsidRPr="00C81953">
        <w:t>relation</w:t>
      </w:r>
      <w:r w:rsidR="00F00875" w:rsidRPr="00C81953">
        <w:t xml:space="preserve"> </w:t>
      </w:r>
      <w:r w:rsidRPr="00C81953">
        <w:t>to</w:t>
      </w:r>
      <w:r w:rsidR="00F00875" w:rsidRPr="00C81953">
        <w:t xml:space="preserve"> </w:t>
      </w:r>
      <w:r w:rsidRPr="00C81953">
        <w:t>timber</w:t>
      </w:r>
      <w:r w:rsidR="00F00875" w:rsidRPr="00C81953">
        <w:t xml:space="preserve"> </w:t>
      </w:r>
      <w:r w:rsidRPr="00C81953">
        <w:t>utilization</w:t>
      </w:r>
      <w:r w:rsidR="00F00875" w:rsidRPr="00C81953">
        <w:t xml:space="preserve"> </w:t>
      </w:r>
      <w:r w:rsidRPr="00C81953">
        <w:t>has</w:t>
      </w:r>
      <w:r w:rsidR="00F00875" w:rsidRPr="00C81953">
        <w:t xml:space="preserve"> </w:t>
      </w:r>
      <w:r w:rsidRPr="00C81953">
        <w:t>also</w:t>
      </w:r>
      <w:r w:rsidR="00F00875" w:rsidRPr="00C81953">
        <w:t xml:space="preserve"> </w:t>
      </w:r>
      <w:r w:rsidRPr="00C81953">
        <w:t>contributed</w:t>
      </w:r>
      <w:r w:rsidR="00F00875" w:rsidRPr="00C81953">
        <w:t xml:space="preserve"> </w:t>
      </w:r>
      <w:r w:rsidRPr="00C81953">
        <w:t>to</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Rebugio</w:t>
      </w:r>
      <w:r w:rsidR="00F00875" w:rsidRPr="00C81953">
        <w:t xml:space="preserve"> </w:t>
      </w:r>
      <w:r w:rsidRPr="00C81953">
        <w:t>et</w:t>
      </w:r>
      <w:r w:rsidR="00F00875" w:rsidRPr="00C81953">
        <w:t xml:space="preserve"> </w:t>
      </w:r>
      <w:r w:rsidRPr="00C81953">
        <w:t>al</w:t>
      </w:r>
      <w:r w:rsidR="00F00875" w:rsidRPr="00C81953">
        <w:t xml:space="preserve"> </w:t>
      </w:r>
      <w:r w:rsidRPr="00C81953">
        <w:t>(2007)</w:t>
      </w:r>
      <w:r w:rsidR="00F00875" w:rsidRPr="00C81953">
        <w:t xml:space="preserve"> </w:t>
      </w:r>
      <w:r w:rsidRPr="00C81953">
        <w:t>also</w:t>
      </w:r>
      <w:r w:rsidR="00F00875" w:rsidRPr="00C81953">
        <w:t xml:space="preserve"> </w:t>
      </w:r>
      <w:r w:rsidRPr="00C81953">
        <w:t>pointed</w:t>
      </w:r>
      <w:r w:rsidR="00F00875" w:rsidRPr="00C81953">
        <w:t xml:space="preserve"> </w:t>
      </w:r>
      <w:r w:rsidRPr="00C81953">
        <w:t>out</w:t>
      </w:r>
      <w:r w:rsidR="00F00875" w:rsidRPr="00C81953">
        <w:t xml:space="preserve"> </w:t>
      </w:r>
      <w:r w:rsidRPr="00C81953">
        <w:t>that</w:t>
      </w:r>
      <w:r w:rsidR="00F00875" w:rsidRPr="00C81953">
        <w:t xml:space="preserve"> </w:t>
      </w:r>
      <w:r w:rsidRPr="00C81953">
        <w:t>DENR,</w:t>
      </w:r>
      <w:r w:rsidR="00F00875" w:rsidRPr="00C81953">
        <w:t xml:space="preserve"> </w:t>
      </w:r>
      <w:r w:rsidRPr="00C81953">
        <w:t>which</w:t>
      </w:r>
      <w:r w:rsidR="00F00875" w:rsidRPr="00C81953">
        <w:t xml:space="preserve"> </w:t>
      </w:r>
      <w:r w:rsidRPr="00C81953">
        <w:t>is</w:t>
      </w:r>
      <w:r w:rsidR="00F00875" w:rsidRPr="00C81953">
        <w:t xml:space="preserve"> </w:t>
      </w:r>
      <w:r w:rsidRPr="00C81953">
        <w:t>the</w:t>
      </w:r>
      <w:r w:rsidR="00F00875" w:rsidRPr="00C81953">
        <w:t xml:space="preserve"> </w:t>
      </w:r>
      <w:r w:rsidRPr="00C81953">
        <w:t>primary</w:t>
      </w:r>
      <w:r w:rsidR="00F00875" w:rsidRPr="00C81953">
        <w:t xml:space="preserve"> </w:t>
      </w:r>
      <w:r w:rsidRPr="00C81953">
        <w:t>government</w:t>
      </w:r>
      <w:r w:rsidR="00F00875" w:rsidRPr="00C81953">
        <w:t xml:space="preserve"> </w:t>
      </w:r>
      <w:r w:rsidRPr="00C81953">
        <w:t>agency</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overall</w:t>
      </w:r>
      <w:r w:rsidR="00F00875" w:rsidRPr="00C81953">
        <w:t xml:space="preserve"> </w:t>
      </w:r>
      <w:r w:rsidRPr="00C81953">
        <w:t>management</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forest</w:t>
      </w:r>
      <w:r w:rsidR="00F00875" w:rsidRPr="00C81953">
        <w:t xml:space="preserve"> </w:t>
      </w:r>
      <w:r w:rsidRPr="00C81953">
        <w:t>resources,</w:t>
      </w:r>
      <w:r w:rsidR="00F00875" w:rsidRPr="00C81953">
        <w:t xml:space="preserve"> </w:t>
      </w:r>
      <w:r w:rsidRPr="00C81953">
        <w:t>suffers</w:t>
      </w:r>
      <w:r w:rsidR="00F00875" w:rsidRPr="00C81953">
        <w:t xml:space="preserve"> </w:t>
      </w:r>
      <w:r w:rsidRPr="00C81953">
        <w:t>from</w:t>
      </w:r>
      <w:r w:rsidR="00F00875" w:rsidRPr="00C81953">
        <w:t xml:space="preserve"> </w:t>
      </w:r>
      <w:r w:rsidRPr="00C81953">
        <w:t>a</w:t>
      </w:r>
      <w:r w:rsidR="00F00875" w:rsidRPr="00C81953">
        <w:t xml:space="preserve"> </w:t>
      </w:r>
      <w:r w:rsidRPr="00C81953">
        <w:t>number</w:t>
      </w:r>
      <w:r w:rsidR="00F00875" w:rsidRPr="00C81953">
        <w:t xml:space="preserve"> </w:t>
      </w:r>
      <w:r w:rsidRPr="00C81953">
        <w:t>of</w:t>
      </w:r>
      <w:r w:rsidR="00F00875" w:rsidRPr="00C81953">
        <w:t xml:space="preserve"> </w:t>
      </w:r>
      <w:r w:rsidRPr="00C81953">
        <w:t>institutional</w:t>
      </w:r>
      <w:r w:rsidR="00F00875" w:rsidRPr="00C81953">
        <w:t xml:space="preserve"> </w:t>
      </w:r>
      <w:r w:rsidRPr="00C81953">
        <w:t>weaknesses</w:t>
      </w:r>
      <w:r w:rsidR="00F00875" w:rsidRPr="00C81953">
        <w:t xml:space="preserve"> </w:t>
      </w:r>
      <w:r w:rsidRPr="00C81953">
        <w:t>which</w:t>
      </w:r>
      <w:r w:rsidR="00F00875" w:rsidRPr="00C81953">
        <w:t xml:space="preserve"> </w:t>
      </w:r>
      <w:r w:rsidRPr="00C81953">
        <w:t>include:</w:t>
      </w:r>
      <w:r w:rsidR="00F00875" w:rsidRPr="00C81953">
        <w:t xml:space="preserve"> </w:t>
      </w:r>
      <w:r w:rsidRPr="00C81953">
        <w:t>1)</w:t>
      </w:r>
      <w:r w:rsidR="00F00875" w:rsidRPr="00C81953">
        <w:t xml:space="preserve"> </w:t>
      </w:r>
      <w:r w:rsidRPr="00C81953">
        <w:t>unstable</w:t>
      </w:r>
      <w:r w:rsidR="00F00875" w:rsidRPr="00C81953">
        <w:t xml:space="preserve"> </w:t>
      </w:r>
      <w:r w:rsidRPr="00C81953">
        <w:t>policies</w:t>
      </w:r>
      <w:r w:rsidR="00F00875" w:rsidRPr="00C81953">
        <w:t xml:space="preserve"> </w:t>
      </w:r>
      <w:r w:rsidRPr="00C81953">
        <w:t>and</w:t>
      </w:r>
      <w:r w:rsidR="00F00875" w:rsidRPr="00C81953">
        <w:t xml:space="preserve"> </w:t>
      </w:r>
      <w:r w:rsidRPr="00C81953">
        <w:t>weak</w:t>
      </w:r>
      <w:r w:rsidR="00F00875" w:rsidRPr="00C81953">
        <w:t xml:space="preserve"> </w:t>
      </w:r>
      <w:r w:rsidRPr="00C81953">
        <w:t>policy</w:t>
      </w:r>
      <w:r w:rsidR="00F00875" w:rsidRPr="00C81953">
        <w:t xml:space="preserve"> </w:t>
      </w:r>
      <w:r w:rsidRPr="00C81953">
        <w:t>implementation;</w:t>
      </w:r>
      <w:r w:rsidR="00F00875" w:rsidRPr="00C81953">
        <w:t xml:space="preserve"> </w:t>
      </w:r>
      <w:r w:rsidRPr="00C81953">
        <w:t>2)</w:t>
      </w:r>
      <w:r w:rsidR="00F00875" w:rsidRPr="00C81953">
        <w:t xml:space="preserve"> </w:t>
      </w:r>
      <w:r w:rsidRPr="00C81953">
        <w:t>limited</w:t>
      </w:r>
      <w:r w:rsidR="00F00875" w:rsidRPr="00C81953">
        <w:t xml:space="preserve"> </w:t>
      </w:r>
      <w:r w:rsidRPr="00C81953">
        <w:t>resources</w:t>
      </w:r>
      <w:r w:rsidR="00F00875" w:rsidRPr="00C81953">
        <w:t xml:space="preserve"> </w:t>
      </w:r>
      <w:r w:rsidRPr="00C81953">
        <w:t>and</w:t>
      </w:r>
      <w:r w:rsidR="00F00875" w:rsidRPr="00C81953">
        <w:t xml:space="preserve"> </w:t>
      </w:r>
      <w:r w:rsidRPr="00C81953">
        <w:t>institutional</w:t>
      </w:r>
      <w:r w:rsidR="00F00875" w:rsidRPr="00C81953">
        <w:t xml:space="preserve"> </w:t>
      </w:r>
      <w:r w:rsidRPr="00C81953">
        <w:t>capacity;</w:t>
      </w:r>
      <w:r w:rsidR="00F00875" w:rsidRPr="00C81953">
        <w:t xml:space="preserve"> </w:t>
      </w:r>
      <w:r w:rsidRPr="00C81953">
        <w:t>and</w:t>
      </w:r>
      <w:r w:rsidR="00F00875" w:rsidRPr="00C81953">
        <w:t xml:space="preserve"> </w:t>
      </w:r>
      <w:r w:rsidRPr="00C81953">
        <w:t>3)</w:t>
      </w:r>
      <w:r w:rsidR="00F00875" w:rsidRPr="00C81953">
        <w:t xml:space="preserve"> </w:t>
      </w:r>
      <w:r w:rsidRPr="00C81953">
        <w:t>poor</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evaluation.</w:t>
      </w:r>
      <w:r w:rsidR="00F00875" w:rsidRPr="00C81953">
        <w:t xml:space="preserve"> </w:t>
      </w:r>
      <w:r w:rsidRPr="00C81953">
        <w:t>These</w:t>
      </w:r>
      <w:r w:rsidR="00F00875" w:rsidRPr="00C81953">
        <w:t xml:space="preserve"> </w:t>
      </w:r>
      <w:r w:rsidRPr="00C81953">
        <w:t>factors</w:t>
      </w:r>
      <w:r w:rsidR="00F00875" w:rsidRPr="00C81953">
        <w:t xml:space="preserve"> </w:t>
      </w:r>
      <w:r w:rsidRPr="00C81953">
        <w:t>collectively</w:t>
      </w:r>
      <w:r w:rsidR="00F00875" w:rsidRPr="00C81953">
        <w:t xml:space="preserve"> </w:t>
      </w:r>
      <w:r w:rsidRPr="00C81953">
        <w:t>result</w:t>
      </w:r>
      <w:r w:rsidR="00F00875" w:rsidRPr="00C81953">
        <w:t xml:space="preserve"> </w:t>
      </w:r>
      <w:r w:rsidRPr="00C81953">
        <w:t>in</w:t>
      </w:r>
      <w:r w:rsidR="00F00875" w:rsidRPr="00C81953">
        <w:t xml:space="preserve"> </w:t>
      </w:r>
      <w:r w:rsidRPr="00C81953">
        <w:t>poor</w:t>
      </w:r>
      <w:r w:rsidR="00F00875" w:rsidRPr="00C81953">
        <w:t xml:space="preserve"> </w:t>
      </w:r>
      <w:r w:rsidRPr="00C81953">
        <w:t>forest</w:t>
      </w:r>
      <w:r w:rsidR="00F00875" w:rsidRPr="00C81953">
        <w:t xml:space="preserve"> </w:t>
      </w:r>
      <w:r w:rsidRPr="00C81953">
        <w:t>governance</w:t>
      </w:r>
      <w:r w:rsidR="00F00875" w:rsidRPr="00C81953">
        <w:t xml:space="preserve"> </w:t>
      </w:r>
      <w:r w:rsidRPr="00C81953">
        <w:t>which</w:t>
      </w:r>
      <w:r w:rsidR="00F00875" w:rsidRPr="00C81953">
        <w:t xml:space="preserve"> </w:t>
      </w:r>
      <w:r w:rsidRPr="00C81953">
        <w:t>in</w:t>
      </w:r>
      <w:r w:rsidR="00F00875" w:rsidRPr="00C81953">
        <w:t xml:space="preserve"> </w:t>
      </w:r>
      <w:r w:rsidRPr="00C81953">
        <w:t>turn</w:t>
      </w:r>
      <w:r w:rsidR="00F00875" w:rsidRPr="00C81953">
        <w:t xml:space="preserve"> </w:t>
      </w:r>
      <w:r w:rsidRPr="00C81953">
        <w:t>resulted</w:t>
      </w:r>
      <w:r w:rsidR="00F00875" w:rsidRPr="00C81953">
        <w:t xml:space="preserve"> </w:t>
      </w:r>
      <w:r w:rsidRPr="00C81953">
        <w:t>in</w:t>
      </w:r>
      <w:r w:rsidR="00F00875" w:rsidRPr="00C81953">
        <w:t xml:space="preserve"> </w:t>
      </w:r>
      <w:r w:rsidRPr="00C81953">
        <w:t>continuing</w:t>
      </w:r>
      <w:r w:rsidR="00F00875" w:rsidRPr="00C81953">
        <w:t xml:space="preserve"> </w:t>
      </w:r>
      <w:r w:rsidRPr="00C81953">
        <w:t>degradation</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forestlands</w:t>
      </w:r>
      <w:r w:rsidR="00F00875" w:rsidRPr="00C81953">
        <w:t xml:space="preserve"> </w:t>
      </w:r>
      <w:r w:rsidRPr="00C81953">
        <w:t>and</w:t>
      </w:r>
      <w:r w:rsidR="00F00875" w:rsidRPr="00C81953">
        <w:t xml:space="preserve"> </w:t>
      </w:r>
      <w:r w:rsidRPr="00C81953">
        <w:t>resources.</w:t>
      </w:r>
      <w:r w:rsidR="00F00875" w:rsidRPr="00C81953">
        <w:t xml:space="preserve"> </w:t>
      </w:r>
      <w:r w:rsidRPr="00C81953">
        <w:t>Finally,</w:t>
      </w:r>
      <w:r w:rsidR="00F00875" w:rsidRPr="00C81953">
        <w:t xml:space="preserve"> </w:t>
      </w:r>
      <w:r w:rsidRPr="00C81953">
        <w:t>broader</w:t>
      </w:r>
      <w:r w:rsidR="00F00875" w:rsidRPr="00C81953">
        <w:t xml:space="preserve"> </w:t>
      </w:r>
      <w:r w:rsidRPr="00C81953">
        <w:t>political</w:t>
      </w:r>
      <w:r w:rsidR="00F00875" w:rsidRPr="00C81953">
        <w:t xml:space="preserve"> </w:t>
      </w:r>
      <w:r w:rsidRPr="00C81953">
        <w:t>and</w:t>
      </w:r>
      <w:r w:rsidR="00F00875" w:rsidRPr="00C81953">
        <w:t xml:space="preserve"> </w:t>
      </w:r>
      <w:r w:rsidRPr="00C81953">
        <w:t>socioeconomic</w:t>
      </w:r>
      <w:r w:rsidR="00F00875" w:rsidRPr="00C81953">
        <w:t xml:space="preserve"> </w:t>
      </w:r>
      <w:r w:rsidRPr="00C81953">
        <w:t>forces</w:t>
      </w:r>
      <w:r w:rsidR="00F00875" w:rsidRPr="00C81953">
        <w:t xml:space="preserve"> </w:t>
      </w:r>
      <w:r w:rsidRPr="00C81953">
        <w:t>such</w:t>
      </w:r>
      <w:r w:rsidR="00F00875" w:rsidRPr="00C81953">
        <w:t xml:space="preserve"> </w:t>
      </w:r>
      <w:r w:rsidRPr="00C81953">
        <w:t>as</w:t>
      </w:r>
      <w:r w:rsidR="00F00875" w:rsidRPr="00C81953">
        <w:t xml:space="preserve"> </w:t>
      </w:r>
      <w:r w:rsidRPr="00C81953">
        <w:t>population</w:t>
      </w:r>
      <w:r w:rsidR="00F00875" w:rsidRPr="00C81953">
        <w:t xml:space="preserve"> </w:t>
      </w:r>
      <w:r w:rsidRPr="00C81953">
        <w:t>increase,</w:t>
      </w:r>
      <w:r w:rsidR="00F00875" w:rsidRPr="00C81953">
        <w:t xml:space="preserve"> </w:t>
      </w:r>
      <w:r w:rsidRPr="00C81953">
        <w:t>inequitable</w:t>
      </w:r>
      <w:r w:rsidR="00F00875" w:rsidRPr="00C81953">
        <w:t xml:space="preserve"> </w:t>
      </w:r>
      <w:r w:rsidRPr="00C81953">
        <w:t>distribution</w:t>
      </w:r>
      <w:r w:rsidR="00F00875" w:rsidRPr="00C81953">
        <w:t xml:space="preserve"> </w:t>
      </w:r>
      <w:r w:rsidRPr="00C81953">
        <w:t>of</w:t>
      </w:r>
      <w:r w:rsidR="00F00875" w:rsidRPr="00C81953">
        <w:t xml:space="preserve"> </w:t>
      </w:r>
      <w:r w:rsidRPr="00C81953">
        <w:t>access</w:t>
      </w:r>
      <w:r w:rsidR="00F00875" w:rsidRPr="00C81953">
        <w:t xml:space="preserve"> </w:t>
      </w:r>
      <w:r w:rsidRPr="00C81953">
        <w:t>and</w:t>
      </w:r>
      <w:r w:rsidR="00F00875" w:rsidRPr="00C81953">
        <w:t xml:space="preserve"> </w:t>
      </w:r>
      <w:r w:rsidRPr="00C81953">
        <w:t>rights</w:t>
      </w:r>
      <w:r w:rsidR="00F00875" w:rsidRPr="00C81953">
        <w:t xml:space="preserve"> </w:t>
      </w:r>
      <w:r w:rsidRPr="00C81953">
        <w:t>to</w:t>
      </w:r>
      <w:r w:rsidR="00F00875" w:rsidRPr="00C81953">
        <w:t xml:space="preserve"> </w:t>
      </w:r>
      <w:r w:rsidRPr="00C81953">
        <w:t>exploit</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limited</w:t>
      </w:r>
      <w:r w:rsidR="00F00875" w:rsidRPr="00C81953">
        <w:t xml:space="preserve"> </w:t>
      </w:r>
      <w:r w:rsidRPr="00C81953">
        <w:t>economic</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conspired</w:t>
      </w:r>
      <w:r w:rsidR="00F00875" w:rsidRPr="00C81953">
        <w:t xml:space="preserve"> </w:t>
      </w:r>
      <w:r w:rsidRPr="00C81953">
        <w:t>in</w:t>
      </w:r>
      <w:r w:rsidR="00F00875" w:rsidRPr="00C81953">
        <w:t xml:space="preserve"> </w:t>
      </w:r>
      <w:r w:rsidRPr="00C81953">
        <w:t>putting</w:t>
      </w:r>
      <w:r w:rsidR="00F00875" w:rsidRPr="00C81953">
        <w:t xml:space="preserve"> </w:t>
      </w:r>
      <w:r w:rsidRPr="00C81953">
        <w:t>severe</w:t>
      </w:r>
      <w:r w:rsidR="00F00875" w:rsidRPr="00C81953">
        <w:t xml:space="preserve"> </w:t>
      </w:r>
      <w:r w:rsidRPr="00C81953">
        <w:t>pressure</w:t>
      </w:r>
      <w:r w:rsidR="00F00875" w:rsidRPr="00C81953">
        <w:t xml:space="preserve"> </w:t>
      </w:r>
      <w:r w:rsidRPr="00C81953">
        <w:t>on</w:t>
      </w:r>
      <w:r w:rsidR="00F00875" w:rsidRPr="00C81953">
        <w:t xml:space="preserve"> </w:t>
      </w:r>
      <w:r w:rsidRPr="00C81953">
        <w:t>forest</w:t>
      </w:r>
      <w:r w:rsidR="00F00875" w:rsidRPr="00C81953">
        <w:t xml:space="preserve"> </w:t>
      </w:r>
      <w:r w:rsidRPr="00C81953">
        <w:t>lands</w:t>
      </w:r>
      <w:r w:rsidR="00F00875" w:rsidRPr="00C81953">
        <w:t xml:space="preserve"> </w:t>
      </w:r>
      <w:r w:rsidRPr="00C81953">
        <w:t>thereby</w:t>
      </w:r>
      <w:r w:rsidR="00F00875" w:rsidRPr="00C81953">
        <w:t xml:space="preserve"> </w:t>
      </w:r>
      <w:r w:rsidRPr="00C81953">
        <w:t>causing</w:t>
      </w:r>
      <w:r w:rsidR="00F00875" w:rsidRPr="00C81953">
        <w:t xml:space="preserve"> </w:t>
      </w:r>
      <w:r w:rsidRPr="00C81953">
        <w:t>further</w:t>
      </w:r>
      <w:r w:rsidR="00F00875" w:rsidRPr="00C81953">
        <w:t xml:space="preserve"> </w:t>
      </w:r>
      <w:r w:rsidRPr="00C81953">
        <w:t>forest</w:t>
      </w:r>
      <w:r w:rsidR="00F00875" w:rsidRPr="00C81953">
        <w:t xml:space="preserve"> </w:t>
      </w:r>
      <w:r w:rsidRPr="00C81953">
        <w:t>degradation.</w:t>
      </w:r>
    </w:p>
    <w:bookmarkEnd w:id="30"/>
    <w:p w14:paraId="1225636E" w14:textId="02B5894F" w:rsidR="00794E36" w:rsidRPr="00C81953" w:rsidRDefault="00794E36" w:rsidP="00710DA9"/>
    <w:p w14:paraId="27256A1A" w14:textId="2CBA0EF2" w:rsidR="00A13C3F" w:rsidRPr="00C81953" w:rsidRDefault="00A13C3F" w:rsidP="00710DA9">
      <w:r w:rsidRPr="00C81953">
        <w:t>Concession</w:t>
      </w:r>
      <w:r w:rsidR="00F00875" w:rsidRPr="00C81953">
        <w:t xml:space="preserve"> </w:t>
      </w:r>
      <w:r w:rsidRPr="00C81953">
        <w:t>logging</w:t>
      </w:r>
      <w:r w:rsidR="00F00875" w:rsidRPr="00C81953">
        <w:t xml:space="preserve"> </w:t>
      </w:r>
      <w:r w:rsidRPr="00C81953">
        <w:t>was</w:t>
      </w:r>
      <w:r w:rsidR="00F00875" w:rsidRPr="00C81953">
        <w:t xml:space="preserve"> </w:t>
      </w:r>
      <w:r w:rsidRPr="00C81953">
        <w:t>found</w:t>
      </w:r>
      <w:r w:rsidR="00F00875" w:rsidRPr="00C81953">
        <w:t xml:space="preserve"> </w:t>
      </w:r>
      <w:r w:rsidRPr="00C81953">
        <w:t>to</w:t>
      </w:r>
      <w:r w:rsidR="00F00875" w:rsidRPr="00C81953">
        <w:t xml:space="preserve"> </w:t>
      </w:r>
      <w:r w:rsidR="00B20D7A" w:rsidRPr="00C81953">
        <w:t>be</w:t>
      </w:r>
      <w:r w:rsidR="00F00875" w:rsidRPr="00C81953">
        <w:t xml:space="preserve"> </w:t>
      </w:r>
      <w:r w:rsidR="00B20D7A" w:rsidRPr="00C81953">
        <w:t>one</w:t>
      </w:r>
      <w:r w:rsidR="00F00875" w:rsidRPr="00C81953">
        <w:t xml:space="preserve"> </w:t>
      </w:r>
      <w:r w:rsidR="00B20D7A" w:rsidRPr="00C81953">
        <w:t>of</w:t>
      </w:r>
      <w:r w:rsidR="00F00875" w:rsidRPr="00C81953">
        <w:t xml:space="preserve"> </w:t>
      </w:r>
      <w:r w:rsidR="00B20D7A" w:rsidRPr="00C81953">
        <w:t>the</w:t>
      </w:r>
      <w:r w:rsidR="00F00875" w:rsidRPr="00C81953">
        <w:t xml:space="preserve"> </w:t>
      </w:r>
      <w:r w:rsidR="00B20D7A" w:rsidRPr="00C81953">
        <w:t>major</w:t>
      </w:r>
      <w:r w:rsidR="00F00875" w:rsidRPr="00C81953">
        <w:t xml:space="preserve"> </w:t>
      </w:r>
      <w:r w:rsidRPr="00C81953">
        <w:t>driver</w:t>
      </w:r>
      <w:r w:rsidR="00B20D7A" w:rsidRPr="00C81953">
        <w:t>s</w:t>
      </w:r>
      <w:r w:rsidR="00F00875" w:rsidRPr="00C81953">
        <w:t xml:space="preserve"> </w:t>
      </w:r>
      <w:r w:rsidRPr="00C81953">
        <w:t>of</w:t>
      </w:r>
      <w:r w:rsidR="00F00875" w:rsidRPr="00C81953">
        <w:t xml:space="preserve"> </w:t>
      </w:r>
      <w:r w:rsidRPr="00C81953">
        <w:t>forest</w:t>
      </w:r>
      <w:r w:rsidR="00F00875" w:rsidRPr="00C81953">
        <w:t xml:space="preserve"> </w:t>
      </w:r>
      <w:r w:rsidRPr="00C81953">
        <w:t>loss</w:t>
      </w:r>
      <w:r w:rsidR="00F00875" w:rsidRPr="00C81953">
        <w:t xml:space="preserve"> </w:t>
      </w:r>
      <w:r w:rsidRPr="00C81953">
        <w:t>in</w:t>
      </w:r>
      <w:r w:rsidR="00F00875" w:rsidRPr="00C81953">
        <w:t xml:space="preserve"> </w:t>
      </w:r>
      <w:r w:rsidRPr="00C81953">
        <w:t>Mindanao</w:t>
      </w:r>
      <w:r w:rsidR="00F00875" w:rsidRPr="00C81953">
        <w:t xml:space="preserve"> </w:t>
      </w:r>
      <w:r w:rsidRPr="00C81953">
        <w:t>(Surigao,</w:t>
      </w:r>
      <w:r w:rsidR="00F00875" w:rsidRPr="00C81953">
        <w:t xml:space="preserve"> </w:t>
      </w:r>
      <w:r w:rsidRPr="00C81953">
        <w:t>Agusan,</w:t>
      </w:r>
      <w:r w:rsidR="00F00875" w:rsidRPr="00C81953">
        <w:t xml:space="preserve"> </w:t>
      </w:r>
      <w:r w:rsidRPr="00C81953">
        <w:t>Bukidnon),</w:t>
      </w:r>
      <w:r w:rsidR="00F00875" w:rsidRPr="00C81953">
        <w:t xml:space="preserve"> </w:t>
      </w:r>
      <w:r w:rsidRPr="00C81953">
        <w:t>usually</w:t>
      </w:r>
      <w:r w:rsidR="00F00875" w:rsidRPr="00C81953">
        <w:t xml:space="preserve"> </w:t>
      </w:r>
      <w:r w:rsidRPr="00C81953">
        <w:t>followed</w:t>
      </w:r>
      <w:r w:rsidR="00F00875" w:rsidRPr="00C81953">
        <w:t xml:space="preserve"> </w:t>
      </w:r>
      <w:r w:rsidRPr="00C81953">
        <w:t>by</w:t>
      </w:r>
      <w:r w:rsidR="00F00875" w:rsidRPr="00C81953">
        <w:t xml:space="preserve"> </w:t>
      </w:r>
      <w:r w:rsidRPr="00C81953">
        <w:t>encroachment</w:t>
      </w:r>
      <w:r w:rsidR="00F00875" w:rsidRPr="00C81953">
        <w:t xml:space="preserve"> </w:t>
      </w:r>
      <w:r w:rsidRPr="00C81953">
        <w:t>by</w:t>
      </w:r>
      <w:r w:rsidR="00F00875" w:rsidRPr="00C81953">
        <w:t xml:space="preserve"> </w:t>
      </w:r>
      <w:r w:rsidRPr="00C81953">
        <w:t>shifting</w:t>
      </w:r>
      <w:r w:rsidR="00F00875" w:rsidRPr="00C81953">
        <w:t xml:space="preserve"> </w:t>
      </w:r>
      <w:r w:rsidRPr="00C81953">
        <w:t>cultivators</w:t>
      </w:r>
      <w:r w:rsidR="00F00875" w:rsidRPr="00C81953">
        <w:t xml:space="preserve"> </w:t>
      </w:r>
      <w:r w:rsidRPr="00C81953">
        <w:t>and</w:t>
      </w:r>
      <w:r w:rsidR="00F00875" w:rsidRPr="00C81953">
        <w:t xml:space="preserve"> </w:t>
      </w:r>
      <w:r w:rsidRPr="00C81953">
        <w:t>small</w:t>
      </w:r>
      <w:r w:rsidR="00F00875" w:rsidRPr="00C81953">
        <w:t xml:space="preserve"> </w:t>
      </w:r>
      <w:r w:rsidRPr="00C81953">
        <w:t>holder</w:t>
      </w:r>
      <w:r w:rsidR="00F00875" w:rsidRPr="00C81953">
        <w:t xml:space="preserve"> </w:t>
      </w:r>
      <w:r w:rsidRPr="00C81953">
        <w:t>farming;</w:t>
      </w:r>
      <w:r w:rsidR="00F00875" w:rsidRPr="00C81953">
        <w:t xml:space="preserve"> </w:t>
      </w:r>
      <w:r w:rsidRPr="00C81953">
        <w:t>however</w:t>
      </w:r>
      <w:r w:rsidR="00F00875" w:rsidRPr="00C81953">
        <w:t xml:space="preserve"> </w:t>
      </w:r>
      <w:r w:rsidRPr="00C81953">
        <w:t>the</w:t>
      </w:r>
      <w:r w:rsidR="00F00875" w:rsidRPr="00C81953">
        <w:t xml:space="preserve"> </w:t>
      </w:r>
      <w:r w:rsidRPr="00C81953">
        <w:t>model</w:t>
      </w:r>
      <w:r w:rsidR="00F00875" w:rsidRPr="00C81953">
        <w:t xml:space="preserve"> </w:t>
      </w:r>
      <w:r w:rsidRPr="00C81953">
        <w:t>of</w:t>
      </w:r>
      <w:r w:rsidR="00F00875" w:rsidRPr="00C81953">
        <w:t xml:space="preserve"> </w:t>
      </w:r>
      <w:r w:rsidRPr="00C81953">
        <w:t>“concession</w:t>
      </w:r>
      <w:r w:rsidR="00F00875" w:rsidRPr="00C81953">
        <w:t xml:space="preserve"> </w:t>
      </w:r>
      <w:r w:rsidRPr="00C81953">
        <w:t>logging”</w:t>
      </w:r>
      <w:r w:rsidR="00F00875" w:rsidRPr="00C81953">
        <w:t xml:space="preserve"> </w:t>
      </w:r>
      <w:r w:rsidRPr="00C81953">
        <w:t>no</w:t>
      </w:r>
      <w:r w:rsidR="00F00875" w:rsidRPr="00C81953">
        <w:t xml:space="preserve"> </w:t>
      </w:r>
      <w:r w:rsidRPr="00C81953">
        <w:t>longer</w:t>
      </w:r>
      <w:r w:rsidR="00F00875" w:rsidRPr="00C81953">
        <w:t xml:space="preserve"> </w:t>
      </w:r>
      <w:r w:rsidRPr="00C81953">
        <w:t>exists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and</w:t>
      </w:r>
      <w:r w:rsidR="00F00875" w:rsidRPr="00C81953">
        <w:t xml:space="preserve"> </w:t>
      </w:r>
      <w:r w:rsidRPr="00C81953">
        <w:t>all</w:t>
      </w:r>
      <w:r w:rsidR="00F00875" w:rsidRPr="00C81953">
        <w:t xml:space="preserve"> </w:t>
      </w:r>
      <w:r w:rsidRPr="00C81953">
        <w:t>concessions</w:t>
      </w:r>
      <w:r w:rsidR="00F00875" w:rsidRPr="00C81953">
        <w:t xml:space="preserve"> </w:t>
      </w:r>
      <w:r w:rsidRPr="00C81953">
        <w:t>have</w:t>
      </w:r>
      <w:r w:rsidR="00F00875" w:rsidRPr="00C81953">
        <w:t xml:space="preserve"> </w:t>
      </w:r>
      <w:r w:rsidRPr="00C81953">
        <w:t>been</w:t>
      </w:r>
      <w:r w:rsidR="00F00875" w:rsidRPr="00C81953">
        <w:t xml:space="preserve"> </w:t>
      </w:r>
      <w:r w:rsidRPr="00C81953">
        <w:t>cancelled</w:t>
      </w:r>
      <w:r w:rsidR="00F00875" w:rsidRPr="00C81953">
        <w:t xml:space="preserve"> </w:t>
      </w:r>
      <w:r w:rsidRPr="00C81953">
        <w:t>or</w:t>
      </w:r>
      <w:r w:rsidR="00F00875" w:rsidRPr="00C81953">
        <w:t xml:space="preserve"> </w:t>
      </w:r>
      <w:r w:rsidRPr="00C81953">
        <w:t>converted</w:t>
      </w:r>
      <w:r w:rsidR="00F00875" w:rsidRPr="00C81953">
        <w:t xml:space="preserve"> </w:t>
      </w:r>
      <w:r w:rsidRPr="00C81953">
        <w:t>to</w:t>
      </w:r>
      <w:r w:rsidR="00F00875" w:rsidRPr="00C81953">
        <w:t xml:space="preserve"> </w:t>
      </w:r>
      <w:r w:rsidRPr="00C81953">
        <w:t>other</w:t>
      </w:r>
      <w:r w:rsidR="00F00875" w:rsidRPr="00C81953">
        <w:t xml:space="preserve"> </w:t>
      </w:r>
      <w:r w:rsidRPr="00C81953">
        <w:t>tenure</w:t>
      </w:r>
      <w:r w:rsidR="00F00875" w:rsidRPr="00C81953">
        <w:t xml:space="preserve"> </w:t>
      </w:r>
      <w:r w:rsidRPr="00C81953">
        <w:t>instruments.</w:t>
      </w:r>
      <w:r w:rsidR="00F00875" w:rsidRPr="00C81953">
        <w:t xml:space="preserve"> </w:t>
      </w:r>
    </w:p>
    <w:p w14:paraId="193E0DA9" w14:textId="77777777" w:rsidR="006D6F08" w:rsidRPr="00C81953" w:rsidRDefault="006D6F08" w:rsidP="00710DA9"/>
    <w:p w14:paraId="657F9187" w14:textId="2E16F6B7" w:rsidR="005C0DED" w:rsidRPr="00C81953" w:rsidRDefault="00A13C3F" w:rsidP="00710DA9">
      <w:r w:rsidRPr="00C81953">
        <w:t>Deforestation</w:t>
      </w:r>
      <w:r w:rsidR="00F00875" w:rsidRPr="00C81953">
        <w:t xml:space="preserve"> </w:t>
      </w:r>
      <w:r w:rsidRPr="00C81953">
        <w:t>and</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to</w:t>
      </w:r>
      <w:r w:rsidR="00F00875" w:rsidRPr="00C81953">
        <w:t xml:space="preserve"> </w:t>
      </w:r>
      <w:r w:rsidRPr="00C81953">
        <w:t>date</w:t>
      </w:r>
      <w:r w:rsidR="00F00875" w:rsidRPr="00C81953">
        <w:t xml:space="preserve"> </w:t>
      </w:r>
      <w:r w:rsidRPr="00C81953">
        <w:t>have</w:t>
      </w:r>
      <w:r w:rsidR="00F00875" w:rsidRPr="00C81953">
        <w:t xml:space="preserve"> </w:t>
      </w:r>
      <w:r w:rsidRPr="00C81953">
        <w:t>had</w:t>
      </w:r>
      <w:r w:rsidR="00F00875" w:rsidRPr="00C81953">
        <w:t xml:space="preserve"> </w:t>
      </w:r>
      <w:r w:rsidRPr="00C81953">
        <w:t>major</w:t>
      </w:r>
      <w:r w:rsidR="00F00875" w:rsidRPr="00C81953">
        <w:t xml:space="preserve"> </w:t>
      </w:r>
      <w:r w:rsidRPr="00C81953">
        <w:t>impacts</w:t>
      </w:r>
      <w:r w:rsidR="00F00875" w:rsidRPr="00C81953">
        <w:t xml:space="preserve"> </w:t>
      </w:r>
      <w:r w:rsidRPr="00C81953">
        <w:t>on</w:t>
      </w:r>
      <w:r w:rsidR="00F00875" w:rsidRPr="00C81953">
        <w:t xml:space="preserve"> </w:t>
      </w:r>
      <w:r w:rsidRPr="00C81953">
        <w:t>the</w:t>
      </w:r>
      <w:r w:rsidR="00F00875" w:rsidRPr="00C81953">
        <w:t xml:space="preserve"> </w:t>
      </w:r>
      <w:r w:rsidRPr="00C81953">
        <w:t>globally</w:t>
      </w:r>
      <w:r w:rsidR="00F00875" w:rsidRPr="00C81953">
        <w:t xml:space="preserve"> </w:t>
      </w:r>
      <w:r w:rsidRPr="00C81953">
        <w:t>important</w:t>
      </w:r>
      <w:r w:rsidR="00F00875" w:rsidRPr="00C81953">
        <w:t xml:space="preserve"> </w:t>
      </w:r>
      <w:r w:rsidRPr="00C81953">
        <w:t>biodiversity</w:t>
      </w:r>
      <w:r w:rsidR="00F00875" w:rsidRPr="00C81953">
        <w:t xml:space="preserve"> </w:t>
      </w:r>
      <w:r w:rsidRPr="00C81953">
        <w:t>of</w:t>
      </w:r>
      <w:r w:rsidR="00F00875" w:rsidRPr="00C81953">
        <w:t xml:space="preserve"> </w:t>
      </w:r>
      <w:r w:rsidRPr="00C81953">
        <w:t>the</w:t>
      </w:r>
      <w:r w:rsidR="00F00875" w:rsidRPr="00C81953">
        <w:t xml:space="preserve"> </w:t>
      </w:r>
      <w:r w:rsidRPr="00C81953">
        <w:t>target</w:t>
      </w:r>
      <w:r w:rsidR="00F00875" w:rsidRPr="00C81953">
        <w:t xml:space="preserve"> </w:t>
      </w:r>
      <w:r w:rsidRPr="00C81953">
        <w:t>areas,</w:t>
      </w:r>
      <w:r w:rsidR="00F00875" w:rsidRPr="00C81953">
        <w:t xml:space="preserve"> </w:t>
      </w:r>
      <w:r w:rsidRPr="00C81953">
        <w:t>through</w:t>
      </w:r>
      <w:r w:rsidR="00F00875" w:rsidRPr="00C81953">
        <w:t xml:space="preserve"> </w:t>
      </w:r>
      <w:r w:rsidRPr="00C81953">
        <w:t>the</w:t>
      </w:r>
      <w:r w:rsidR="00F00875" w:rsidRPr="00C81953">
        <w:t xml:space="preserve"> </w:t>
      </w:r>
      <w:r w:rsidRPr="00C81953">
        <w:t>reduction</w:t>
      </w:r>
      <w:r w:rsidR="00F00875" w:rsidRPr="00C81953">
        <w:t xml:space="preserve"> </w:t>
      </w:r>
      <w:r w:rsidRPr="00C81953">
        <w:t>and</w:t>
      </w:r>
      <w:r w:rsidR="00F00875" w:rsidRPr="00C81953">
        <w:t xml:space="preserve"> </w:t>
      </w:r>
      <w:r w:rsidRPr="00C81953">
        <w:t>fragmentation</w:t>
      </w:r>
      <w:r w:rsidR="00F00875" w:rsidRPr="00C81953">
        <w:t xml:space="preserve"> </w:t>
      </w:r>
      <w:r w:rsidRPr="00C81953">
        <w:t>of</w:t>
      </w:r>
      <w:r w:rsidR="00F00875" w:rsidRPr="00C81953">
        <w:t xml:space="preserve"> </w:t>
      </w:r>
      <w:r w:rsidRPr="00C81953">
        <w:t>available</w:t>
      </w:r>
      <w:r w:rsidR="00F00875" w:rsidRPr="00C81953">
        <w:t xml:space="preserve"> </w:t>
      </w:r>
      <w:r w:rsidRPr="00C81953">
        <w:t>habitat.</w:t>
      </w:r>
      <w:r w:rsidR="00F00875" w:rsidRPr="00C81953">
        <w:t xml:space="preserve"> </w:t>
      </w:r>
      <w:r w:rsidRPr="00C81953">
        <w:t>The</w:t>
      </w:r>
      <w:r w:rsidR="00F00875" w:rsidRPr="00C81953">
        <w:t xml:space="preserve"> </w:t>
      </w:r>
      <w:r w:rsidRPr="00C81953">
        <w:t>Critically</w:t>
      </w:r>
      <w:r w:rsidR="00F00875" w:rsidRPr="00C81953">
        <w:t xml:space="preserve"> </w:t>
      </w:r>
      <w:r w:rsidRPr="00C81953">
        <w:t>Endangered</w:t>
      </w:r>
      <w:r w:rsidR="00F00875" w:rsidRPr="00C81953">
        <w:t xml:space="preserve"> </w:t>
      </w:r>
      <w:r w:rsidRPr="00C81953">
        <w:t>and</w:t>
      </w:r>
      <w:r w:rsidR="00F00875" w:rsidRPr="00C81953">
        <w:t xml:space="preserve"> </w:t>
      </w:r>
      <w:r w:rsidRPr="00C81953">
        <w:t>endemic</w:t>
      </w:r>
      <w:r w:rsidR="00F00875" w:rsidRPr="00C81953">
        <w:t xml:space="preserve"> </w:t>
      </w:r>
      <w:r w:rsidRPr="00C81953">
        <w:t>Philippine</w:t>
      </w:r>
      <w:r w:rsidR="00F00875" w:rsidRPr="00C81953">
        <w:t xml:space="preserve"> </w:t>
      </w:r>
      <w:r w:rsidRPr="00C81953">
        <w:t>Eagle,</w:t>
      </w:r>
      <w:r w:rsidR="00F00875" w:rsidRPr="00C81953">
        <w:t xml:space="preserve"> </w:t>
      </w:r>
      <w:r w:rsidRPr="00C81953">
        <w:t>for</w:t>
      </w:r>
      <w:r w:rsidR="00F00875" w:rsidRPr="00C81953">
        <w:t xml:space="preserve"> </w:t>
      </w:r>
      <w:r w:rsidRPr="00C81953">
        <w:t>example,</w:t>
      </w:r>
      <w:r w:rsidR="00F00875" w:rsidRPr="00C81953">
        <w:t xml:space="preserve"> </w:t>
      </w:r>
      <w:r w:rsidRPr="00C81953">
        <w:t>requires</w:t>
      </w:r>
      <w:r w:rsidR="00F00875" w:rsidRPr="00C81953">
        <w:t xml:space="preserve"> </w:t>
      </w:r>
      <w:r w:rsidRPr="00C81953">
        <w:t>a</w:t>
      </w:r>
      <w:r w:rsidR="00F00875" w:rsidRPr="00C81953">
        <w:t xml:space="preserve"> </w:t>
      </w:r>
      <w:r w:rsidRPr="00C81953">
        <w:t>home</w:t>
      </w:r>
      <w:r w:rsidR="00F00875" w:rsidRPr="00C81953">
        <w:t xml:space="preserve"> </w:t>
      </w:r>
      <w:r w:rsidRPr="00C81953">
        <w:t>range</w:t>
      </w:r>
      <w:r w:rsidR="00F00875" w:rsidRPr="00C81953">
        <w:t xml:space="preserve"> </w:t>
      </w:r>
      <w:r w:rsidRPr="00C81953">
        <w:t>of</w:t>
      </w:r>
      <w:r w:rsidR="00F00875" w:rsidRPr="00C81953">
        <w:t xml:space="preserve"> </w:t>
      </w:r>
      <w:r w:rsidRPr="00C81953">
        <w:t>100-130km2</w:t>
      </w:r>
      <w:r w:rsidR="00F00875" w:rsidRPr="00C81953">
        <w:t xml:space="preserve"> </w:t>
      </w:r>
      <w:r w:rsidRPr="00C81953">
        <w:t>per</w:t>
      </w:r>
      <w:r w:rsidR="00F00875" w:rsidRPr="00C81953">
        <w:t xml:space="preserve"> </w:t>
      </w:r>
      <w:r w:rsidRPr="00C81953">
        <w:t>pair</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successfully</w:t>
      </w:r>
      <w:r w:rsidR="00F00875" w:rsidRPr="00C81953">
        <w:t xml:space="preserve"> </w:t>
      </w:r>
      <w:r w:rsidRPr="00C81953">
        <w:t>reproduce</w:t>
      </w:r>
      <w:r w:rsidRPr="00C81953">
        <w:rPr>
          <w:vertAlign w:val="superscript"/>
        </w:rPr>
        <w:footnoteReference w:id="30"/>
      </w:r>
      <w:r w:rsidRPr="00C81953">
        <w:t>,</w:t>
      </w:r>
      <w:r w:rsidR="00F00875" w:rsidRPr="00C81953">
        <w:t xml:space="preserve"> </w:t>
      </w:r>
      <w:r w:rsidRPr="00C81953">
        <w:t>and</w:t>
      </w:r>
      <w:r w:rsidR="00F00875" w:rsidRPr="00C81953">
        <w:t xml:space="preserve"> </w:t>
      </w:r>
      <w:r w:rsidRPr="00C81953">
        <w:t>so</w:t>
      </w:r>
      <w:r w:rsidR="00F00875" w:rsidRPr="00C81953">
        <w:t xml:space="preserve"> </w:t>
      </w:r>
      <w:r w:rsidRPr="00C81953">
        <w:t>is</w:t>
      </w:r>
      <w:r w:rsidR="00F00875" w:rsidRPr="00C81953">
        <w:t xml:space="preserve"> </w:t>
      </w:r>
      <w:r w:rsidRPr="00C81953">
        <w:t>extremely</w:t>
      </w:r>
      <w:r w:rsidR="00F00875" w:rsidRPr="00C81953">
        <w:t xml:space="preserve"> </w:t>
      </w:r>
      <w:r w:rsidRPr="00C81953">
        <w:t>vulnerable</w:t>
      </w:r>
      <w:r w:rsidR="00F00875" w:rsidRPr="00C81953">
        <w:t xml:space="preserve"> </w:t>
      </w:r>
      <w:r w:rsidRPr="00C81953">
        <w:t>to</w:t>
      </w:r>
      <w:r w:rsidR="00F00875" w:rsidRPr="00C81953">
        <w:t xml:space="preserve"> </w:t>
      </w:r>
      <w:r w:rsidRPr="00C81953">
        <w:t>the</w:t>
      </w:r>
      <w:r w:rsidR="00F00875" w:rsidRPr="00C81953">
        <w:t xml:space="preserve"> </w:t>
      </w:r>
      <w:r w:rsidRPr="00C81953">
        <w:t>effects</w:t>
      </w:r>
      <w:r w:rsidR="00F00875" w:rsidRPr="00C81953">
        <w:t xml:space="preserve"> </w:t>
      </w:r>
      <w:r w:rsidRPr="00C81953">
        <w:t>of</w:t>
      </w:r>
      <w:r w:rsidR="00F00875" w:rsidRPr="00C81953">
        <w:t xml:space="preserve"> </w:t>
      </w:r>
      <w:r w:rsidRPr="00C81953">
        <w:t>deforestation.</w:t>
      </w:r>
    </w:p>
    <w:p w14:paraId="2229B78C" w14:textId="7491B02A" w:rsidR="00286E1C" w:rsidRPr="00C81953" w:rsidRDefault="00286E1C" w:rsidP="00710DA9"/>
    <w:p w14:paraId="29C0CDB2" w14:textId="2DF1EA79" w:rsidR="00286E1C" w:rsidRPr="00C81953" w:rsidRDefault="00160AD9" w:rsidP="00137C72">
      <w:pPr>
        <w:spacing w:after="120"/>
        <w:rPr>
          <w:u w:val="single"/>
        </w:rPr>
      </w:pPr>
      <w:r w:rsidRPr="00C81953">
        <w:rPr>
          <w:u w:val="single"/>
        </w:rPr>
        <w:t>Repetitive</w:t>
      </w:r>
      <w:r w:rsidR="00F00875" w:rsidRPr="00C81953">
        <w:rPr>
          <w:u w:val="single"/>
        </w:rPr>
        <w:t xml:space="preserve"> </w:t>
      </w:r>
      <w:r w:rsidRPr="00C81953">
        <w:rPr>
          <w:u w:val="single"/>
        </w:rPr>
        <w:t>burni</w:t>
      </w:r>
      <w:r w:rsidR="00286E1C" w:rsidRPr="00C81953">
        <w:rPr>
          <w:u w:val="single"/>
        </w:rPr>
        <w:t>ng,</w:t>
      </w:r>
      <w:r w:rsidR="00F00875" w:rsidRPr="00C81953">
        <w:rPr>
          <w:u w:val="single"/>
        </w:rPr>
        <w:t xml:space="preserve"> </w:t>
      </w:r>
      <w:r w:rsidR="00286E1C" w:rsidRPr="00C81953">
        <w:rPr>
          <w:u w:val="single"/>
        </w:rPr>
        <w:t>for</w:t>
      </w:r>
      <w:r w:rsidR="00F00875" w:rsidRPr="00C81953">
        <w:rPr>
          <w:u w:val="single"/>
        </w:rPr>
        <w:t xml:space="preserve"> </w:t>
      </w:r>
      <w:r w:rsidR="00286E1C" w:rsidRPr="00C81953">
        <w:rPr>
          <w:u w:val="single"/>
        </w:rPr>
        <w:t>farming</w:t>
      </w:r>
      <w:r w:rsidR="00F00875" w:rsidRPr="00C81953">
        <w:rPr>
          <w:u w:val="single"/>
        </w:rPr>
        <w:t xml:space="preserve"> </w:t>
      </w:r>
      <w:r w:rsidR="00286E1C" w:rsidRPr="00C81953">
        <w:rPr>
          <w:u w:val="single"/>
        </w:rPr>
        <w:t>or</w:t>
      </w:r>
      <w:r w:rsidR="00F00875" w:rsidRPr="00C81953">
        <w:rPr>
          <w:u w:val="single"/>
        </w:rPr>
        <w:t xml:space="preserve"> </w:t>
      </w:r>
      <w:r w:rsidR="00286E1C" w:rsidRPr="00C81953">
        <w:rPr>
          <w:u w:val="single"/>
        </w:rPr>
        <w:t>accidental,</w:t>
      </w:r>
      <w:r w:rsidR="00F00875" w:rsidRPr="00C81953">
        <w:rPr>
          <w:u w:val="single"/>
        </w:rPr>
        <w:t xml:space="preserve"> </w:t>
      </w:r>
      <w:r w:rsidRPr="00C81953">
        <w:rPr>
          <w:u w:val="single"/>
        </w:rPr>
        <w:t>not</w:t>
      </w:r>
      <w:r w:rsidR="00F00875" w:rsidRPr="00C81953">
        <w:rPr>
          <w:u w:val="single"/>
        </w:rPr>
        <w:t xml:space="preserve"> </w:t>
      </w:r>
      <w:r w:rsidRPr="00C81953">
        <w:rPr>
          <w:u w:val="single"/>
        </w:rPr>
        <w:t>allowing</w:t>
      </w:r>
      <w:r w:rsidR="00F00875" w:rsidRPr="00C81953">
        <w:rPr>
          <w:u w:val="single"/>
        </w:rPr>
        <w:t xml:space="preserve"> </w:t>
      </w:r>
      <w:r w:rsidRPr="00C81953">
        <w:rPr>
          <w:u w:val="single"/>
        </w:rPr>
        <w:t>for</w:t>
      </w:r>
      <w:r w:rsidR="00F00875" w:rsidRPr="00C81953">
        <w:rPr>
          <w:u w:val="single"/>
        </w:rPr>
        <w:t xml:space="preserve"> </w:t>
      </w:r>
      <w:r w:rsidRPr="00C81953">
        <w:rPr>
          <w:u w:val="single"/>
        </w:rPr>
        <w:t>natural</w:t>
      </w:r>
      <w:r w:rsidR="00F00875" w:rsidRPr="00C81953">
        <w:rPr>
          <w:u w:val="single"/>
        </w:rPr>
        <w:t xml:space="preserve"> </w:t>
      </w:r>
      <w:r w:rsidRPr="00C81953">
        <w:rPr>
          <w:u w:val="single"/>
        </w:rPr>
        <w:t>regeneration</w:t>
      </w:r>
    </w:p>
    <w:p w14:paraId="5A88E8F6" w14:textId="5F1DBD36" w:rsidR="00A13C3F" w:rsidRPr="00C81953" w:rsidRDefault="00A13C3F" w:rsidP="00710DA9">
      <w:r w:rsidRPr="00C81953">
        <w:t>In</w:t>
      </w:r>
      <w:r w:rsidR="00F00875" w:rsidRPr="00C81953">
        <w:t xml:space="preserve"> </w:t>
      </w:r>
      <w:r w:rsidRPr="00C81953">
        <w:t>addition</w:t>
      </w:r>
      <w:r w:rsidR="00F00875" w:rsidRPr="00C81953">
        <w:t xml:space="preserve"> </w:t>
      </w:r>
      <w:r w:rsidRPr="00C81953">
        <w:t>to</w:t>
      </w:r>
      <w:r w:rsidR="00F00875" w:rsidRPr="00C81953">
        <w:t xml:space="preserve"> </w:t>
      </w:r>
      <w:r w:rsidRPr="00C81953">
        <w:t>the</w:t>
      </w:r>
      <w:r w:rsidR="00F00875" w:rsidRPr="00C81953">
        <w:t xml:space="preserve"> </w:t>
      </w:r>
      <w:r w:rsidRPr="00C81953">
        <w:t>forest</w:t>
      </w:r>
      <w:r w:rsidR="00F00875" w:rsidRPr="00C81953">
        <w:t xml:space="preserve"> </w:t>
      </w:r>
      <w:r w:rsidRPr="00C81953">
        <w:t>remnants</w:t>
      </w:r>
      <w:r w:rsidR="00F00875" w:rsidRPr="00C81953">
        <w:t xml:space="preserve"> </w:t>
      </w:r>
      <w:r w:rsidRPr="00C81953">
        <w:t>that</w:t>
      </w:r>
      <w:r w:rsidR="00F00875" w:rsidRPr="00C81953">
        <w:t xml:space="preserve"> </w:t>
      </w:r>
      <w:r w:rsidRPr="00C81953">
        <w:t>are</w:t>
      </w:r>
      <w:r w:rsidR="00F00875" w:rsidRPr="00C81953">
        <w:t xml:space="preserve"> </w:t>
      </w:r>
      <w:r w:rsidRPr="00C81953">
        <w:t>subject</w:t>
      </w:r>
      <w:r w:rsidR="00F00875" w:rsidRPr="00C81953">
        <w:t xml:space="preserve"> </w:t>
      </w:r>
      <w:r w:rsidRPr="00C81953">
        <w:t>to</w:t>
      </w:r>
      <w:r w:rsidR="00F00875" w:rsidRPr="00C81953">
        <w:t xml:space="preserve"> </w:t>
      </w:r>
      <w:r w:rsidRPr="00C81953">
        <w:t>continued</w:t>
      </w:r>
      <w:r w:rsidR="00F00875" w:rsidRPr="00C81953">
        <w:t xml:space="preserve"> </w:t>
      </w:r>
      <w:r w:rsidRPr="00C81953">
        <w:t>deforestation</w:t>
      </w:r>
      <w:r w:rsidR="00F00875" w:rsidRPr="00C81953">
        <w:t xml:space="preserve"> </w:t>
      </w:r>
      <w:r w:rsidRPr="00C81953">
        <w:t>and</w:t>
      </w:r>
      <w:r w:rsidR="00F00875" w:rsidRPr="00C81953">
        <w:t xml:space="preserve"> </w:t>
      </w:r>
      <w:r w:rsidRPr="00C81953">
        <w:t>degradation</w:t>
      </w:r>
      <w:r w:rsidR="00F00875" w:rsidRPr="00C81953">
        <w:t xml:space="preserve"> </w:t>
      </w:r>
      <w:r w:rsidRPr="00C81953">
        <w:t>due</w:t>
      </w:r>
      <w:r w:rsidR="00F00875" w:rsidRPr="00C81953">
        <w:t xml:space="preserve"> </w:t>
      </w:r>
      <w:r w:rsidRPr="00C81953">
        <w:t>to</w:t>
      </w:r>
      <w:r w:rsidR="00F00875" w:rsidRPr="00C81953">
        <w:t xml:space="preserve"> </w:t>
      </w:r>
      <w:r w:rsidRPr="00C81953">
        <w:t>the</w:t>
      </w:r>
      <w:r w:rsidR="00F00875" w:rsidRPr="00C81953">
        <w:t xml:space="preserve"> </w:t>
      </w:r>
      <w:r w:rsidRPr="00C81953">
        <w:t>factors</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large</w:t>
      </w:r>
      <w:r w:rsidR="00F00875" w:rsidRPr="00C81953">
        <w:t xml:space="preserve"> </w:t>
      </w:r>
      <w:r w:rsidRPr="00C81953">
        <w:t>areas</w:t>
      </w:r>
      <w:r w:rsidR="00F00875" w:rsidRPr="00C81953">
        <w:t xml:space="preserve"> </w:t>
      </w:r>
      <w:r w:rsidRPr="00C81953">
        <w:t>of</w:t>
      </w:r>
      <w:r w:rsidR="00F00875" w:rsidRPr="00C81953">
        <w:t xml:space="preserve"> </w:t>
      </w:r>
      <w:r w:rsidRPr="00C81953">
        <w:t>the</w:t>
      </w:r>
      <w:r w:rsidR="00F00875" w:rsidRPr="00C81953">
        <w:t xml:space="preserve"> </w:t>
      </w:r>
      <w:r w:rsidRPr="00C81953">
        <w:t>target</w:t>
      </w:r>
      <w:r w:rsidR="00F00875" w:rsidRPr="00C81953">
        <w:t xml:space="preserve"> </w:t>
      </w:r>
      <w:r w:rsidRPr="00C81953">
        <w:t>landscapes</w:t>
      </w:r>
      <w:r w:rsidR="00F00875" w:rsidRPr="00C81953">
        <w:t xml:space="preserve"> </w:t>
      </w:r>
      <w:r w:rsidRPr="00C81953">
        <w:t>are</w:t>
      </w:r>
      <w:r w:rsidR="00F00875" w:rsidRPr="00C81953">
        <w:t xml:space="preserve"> </w:t>
      </w:r>
      <w:r w:rsidRPr="00C81953">
        <w:t>covered</w:t>
      </w:r>
      <w:r w:rsidR="00F00875" w:rsidRPr="00C81953">
        <w:t xml:space="preserve"> </w:t>
      </w:r>
      <w:r w:rsidRPr="00C81953">
        <w:t>by</w:t>
      </w:r>
      <w:r w:rsidR="00F00875" w:rsidRPr="00C81953">
        <w:t xml:space="preserve"> </w:t>
      </w:r>
      <w:r w:rsidRPr="00C81953">
        <w:t>degraded</w:t>
      </w:r>
      <w:r w:rsidR="00F00875" w:rsidRPr="00C81953">
        <w:t xml:space="preserve"> </w:t>
      </w:r>
      <w:r w:rsidRPr="00C81953">
        <w:t>grasslands</w:t>
      </w:r>
      <w:r w:rsidR="00F00875" w:rsidRPr="00C81953">
        <w:t xml:space="preserve"> </w:t>
      </w:r>
      <w:r w:rsidRPr="00C81953">
        <w:t>and</w:t>
      </w:r>
      <w:r w:rsidR="00F00875" w:rsidRPr="00C81953">
        <w:t xml:space="preserve"> </w:t>
      </w:r>
      <w:r w:rsidRPr="00C81953">
        <w:t>scrublands:</w:t>
      </w:r>
      <w:r w:rsidR="00F00875" w:rsidRPr="00C81953">
        <w:t xml:space="preserve"> </w:t>
      </w:r>
      <w:r w:rsidRPr="00C81953">
        <w:t>these</w:t>
      </w:r>
      <w:r w:rsidR="00F00875" w:rsidRPr="00C81953">
        <w:t xml:space="preserve"> </w:t>
      </w:r>
      <w:r w:rsidRPr="00C81953">
        <w:t>are</w:t>
      </w:r>
      <w:r w:rsidR="00F00875" w:rsidRPr="00C81953">
        <w:t xml:space="preserve"> </w:t>
      </w:r>
      <w:r w:rsidRPr="00C81953">
        <w:t>prevented</w:t>
      </w:r>
      <w:r w:rsidR="00F00875" w:rsidRPr="00C81953">
        <w:t xml:space="preserve"> </w:t>
      </w:r>
      <w:r w:rsidRPr="00C81953">
        <w:t>from</w:t>
      </w:r>
      <w:r w:rsidR="00F00875" w:rsidRPr="00C81953">
        <w:t xml:space="preserve"> </w:t>
      </w:r>
      <w:r w:rsidRPr="00C81953">
        <w:t>realising</w:t>
      </w:r>
      <w:r w:rsidR="00F00875" w:rsidRPr="00C81953">
        <w:t xml:space="preserve"> </w:t>
      </w:r>
      <w:r w:rsidRPr="00C81953">
        <w:t>their</w:t>
      </w:r>
      <w:r w:rsidR="00F00875" w:rsidRPr="00C81953">
        <w:t xml:space="preserve"> </w:t>
      </w:r>
      <w:r w:rsidRPr="00C81953">
        <w:t>biological</w:t>
      </w:r>
      <w:r w:rsidR="00F00875" w:rsidRPr="00C81953">
        <w:t xml:space="preserve"> </w:t>
      </w:r>
      <w:r w:rsidRPr="00C81953">
        <w:t>and</w:t>
      </w:r>
      <w:r w:rsidR="00F00875" w:rsidRPr="00C81953">
        <w:t xml:space="preserve"> </w:t>
      </w:r>
      <w:r w:rsidRPr="00C81953">
        <w:t>productive</w:t>
      </w:r>
      <w:r w:rsidR="00F00875" w:rsidRPr="00C81953">
        <w:t xml:space="preserve"> </w:t>
      </w:r>
      <w:r w:rsidRPr="00C81953">
        <w:t>potential</w:t>
      </w:r>
      <w:r w:rsidR="00F00875" w:rsidRPr="00C81953">
        <w:t xml:space="preserve"> </w:t>
      </w:r>
      <w:r w:rsidRPr="00C81953">
        <w:t>by</w:t>
      </w:r>
      <w:r w:rsidR="00F00875" w:rsidRPr="00C81953">
        <w:t xml:space="preserve"> </w:t>
      </w:r>
      <w:r w:rsidRPr="00C81953">
        <w:t>factors</w:t>
      </w:r>
      <w:r w:rsidR="00F00875" w:rsidRPr="00C81953">
        <w:t xml:space="preserve"> </w:t>
      </w:r>
      <w:r w:rsidRPr="00C81953">
        <w:t>that</w:t>
      </w:r>
      <w:r w:rsidR="00F00875" w:rsidRPr="00C81953">
        <w:t xml:space="preserve"> </w:t>
      </w:r>
      <w:r w:rsidRPr="00C81953">
        <w:t>inhibit</w:t>
      </w:r>
      <w:r w:rsidR="00F00875" w:rsidRPr="00C81953">
        <w:t xml:space="preserve"> </w:t>
      </w:r>
      <w:r w:rsidRPr="00C81953">
        <w:t>the</w:t>
      </w:r>
      <w:r w:rsidR="00F00875" w:rsidRPr="00C81953">
        <w:t xml:space="preserve"> </w:t>
      </w:r>
      <w:r w:rsidRPr="00C81953">
        <w:t>natural</w:t>
      </w:r>
      <w:r w:rsidR="00F00875" w:rsidRPr="00C81953">
        <w:t xml:space="preserve"> </w:t>
      </w:r>
      <w:r w:rsidRPr="00C81953">
        <w:t>processes</w:t>
      </w:r>
      <w:r w:rsidR="00F00875" w:rsidRPr="00C81953">
        <w:t xml:space="preserve"> </w:t>
      </w:r>
      <w:r w:rsidRPr="00C81953">
        <w:t>of</w:t>
      </w:r>
      <w:r w:rsidR="00F00875" w:rsidRPr="00C81953">
        <w:t xml:space="preserve"> </w:t>
      </w:r>
      <w:r w:rsidRPr="00C81953">
        <w:t>succession</w:t>
      </w:r>
      <w:r w:rsidR="00F00875" w:rsidRPr="00C81953">
        <w:t xml:space="preserve"> </w:t>
      </w:r>
      <w:r w:rsidRPr="00C81953">
        <w:t>that</w:t>
      </w:r>
      <w:r w:rsidR="00F00875" w:rsidRPr="00C81953">
        <w:t xml:space="preserve"> </w:t>
      </w:r>
      <w:r w:rsidRPr="00C81953">
        <w:t>would</w:t>
      </w:r>
      <w:r w:rsidR="00F00875" w:rsidRPr="00C81953">
        <w:t xml:space="preserve"> </w:t>
      </w:r>
      <w:r w:rsidRPr="00C81953">
        <w:t>normally</w:t>
      </w:r>
      <w:r w:rsidR="00F00875" w:rsidRPr="00C81953">
        <w:t xml:space="preserve"> </w:t>
      </w:r>
      <w:r w:rsidRPr="00C81953">
        <w:t>return</w:t>
      </w:r>
      <w:r w:rsidR="00F00875" w:rsidRPr="00C81953">
        <w:t xml:space="preserve"> </w:t>
      </w:r>
      <w:r w:rsidRPr="00C81953">
        <w:t>them</w:t>
      </w:r>
      <w:r w:rsidR="00F00875" w:rsidRPr="00C81953">
        <w:t xml:space="preserve"> </w:t>
      </w:r>
      <w:r w:rsidRPr="00C81953">
        <w:t>to</w:t>
      </w:r>
      <w:r w:rsidR="00F00875" w:rsidRPr="00C81953">
        <w:t xml:space="preserve"> </w:t>
      </w:r>
      <w:r w:rsidRPr="00C81953">
        <w:t>their</w:t>
      </w:r>
      <w:r w:rsidR="00F00875" w:rsidRPr="00C81953">
        <w:t xml:space="preserve"> </w:t>
      </w:r>
      <w:r w:rsidRPr="00C81953">
        <w:t>natural</w:t>
      </w:r>
      <w:r w:rsidR="00F00875" w:rsidRPr="00C81953">
        <w:t xml:space="preserve"> </w:t>
      </w:r>
      <w:r w:rsidRPr="00C81953">
        <w:t>climax</w:t>
      </w:r>
      <w:r w:rsidR="00F00875" w:rsidRPr="00C81953">
        <w:t xml:space="preserve"> </w:t>
      </w:r>
      <w:r w:rsidRPr="00C81953">
        <w:t>state.</w:t>
      </w:r>
      <w:r w:rsidR="00F00875" w:rsidRPr="00C81953">
        <w:t xml:space="preserve"> </w:t>
      </w:r>
      <w:r w:rsidRPr="00C81953">
        <w:t>Most</w:t>
      </w:r>
      <w:r w:rsidR="00F00875" w:rsidRPr="00C81953">
        <w:t xml:space="preserve"> </w:t>
      </w:r>
      <w:r w:rsidRPr="00C81953">
        <w:t>significant</w:t>
      </w:r>
      <w:r w:rsidR="00F00875" w:rsidRPr="00C81953">
        <w:t xml:space="preserve"> </w:t>
      </w:r>
      <w:r w:rsidRPr="00C81953">
        <w:t>in</w:t>
      </w:r>
      <w:r w:rsidR="00F00875" w:rsidRPr="00C81953">
        <w:t xml:space="preserve"> </w:t>
      </w:r>
      <w:r w:rsidRPr="00C81953">
        <w:t>this</w:t>
      </w:r>
      <w:r w:rsidR="00F00875" w:rsidRPr="00C81953">
        <w:t xml:space="preserve"> </w:t>
      </w:r>
      <w:r w:rsidRPr="00C81953">
        <w:t>regard</w:t>
      </w:r>
      <w:r w:rsidR="00F00875" w:rsidRPr="00C81953">
        <w:t xml:space="preserve"> </w:t>
      </w:r>
      <w:r w:rsidRPr="00C81953">
        <w:t>are</w:t>
      </w:r>
      <w:r w:rsidR="00F00875" w:rsidRPr="00C81953">
        <w:t xml:space="preserve"> </w:t>
      </w:r>
      <w:r w:rsidRPr="00C81953">
        <w:t>grasslands</w:t>
      </w:r>
      <w:r w:rsidR="00F00875" w:rsidRPr="00C81953">
        <w:t xml:space="preserve"> </w:t>
      </w:r>
      <w:r w:rsidRPr="00C81953">
        <w:t>dominated</w:t>
      </w:r>
      <w:r w:rsidR="00F00875" w:rsidRPr="00C81953">
        <w:t xml:space="preserve"> </w:t>
      </w:r>
      <w:r w:rsidRPr="00C81953">
        <w:t>by</w:t>
      </w:r>
      <w:r w:rsidR="00F00875" w:rsidRPr="00C81953">
        <w:t xml:space="preserve"> </w:t>
      </w:r>
      <w:r w:rsidRPr="00C81953">
        <w:t>the</w:t>
      </w:r>
      <w:r w:rsidR="00F00875" w:rsidRPr="00C81953">
        <w:t xml:space="preserve"> </w:t>
      </w:r>
      <w:r w:rsidRPr="00C81953">
        <w:t>exotic</w:t>
      </w:r>
      <w:r w:rsidR="00F00875" w:rsidRPr="00C81953">
        <w:t xml:space="preserve"> </w:t>
      </w:r>
      <w:r w:rsidRPr="00764107">
        <w:rPr>
          <w:i/>
        </w:rPr>
        <w:t>Imperata</w:t>
      </w:r>
      <w:r w:rsidR="00F00875" w:rsidRPr="00764107">
        <w:rPr>
          <w:i/>
        </w:rPr>
        <w:t xml:space="preserve"> </w:t>
      </w:r>
      <w:r w:rsidRPr="00764107">
        <w:rPr>
          <w:i/>
        </w:rPr>
        <w:t>cylindrica</w:t>
      </w:r>
      <w:r w:rsidRPr="00C81953">
        <w:t>.</w:t>
      </w:r>
      <w:r w:rsidR="00F00875" w:rsidRPr="00C81953">
        <w:t xml:space="preserve"> </w:t>
      </w:r>
      <w:r w:rsidRPr="00C81953">
        <w:t>Typically</w:t>
      </w:r>
      <w:r w:rsidR="00F00875" w:rsidRPr="00C81953">
        <w:t xml:space="preserve"> </w:t>
      </w:r>
      <w:r w:rsidRPr="00C81953">
        <w:t>this</w:t>
      </w:r>
      <w:r w:rsidR="00F00875" w:rsidRPr="00C81953">
        <w:t xml:space="preserve"> </w:t>
      </w:r>
      <w:r w:rsidRPr="00C81953">
        <w:t>vegetation</w:t>
      </w:r>
      <w:r w:rsidR="00F00875" w:rsidRPr="00C81953">
        <w:t xml:space="preserve"> </w:t>
      </w:r>
      <w:r w:rsidRPr="00C81953">
        <w:t>has</w:t>
      </w:r>
      <w:r w:rsidR="00F00875" w:rsidRPr="00C81953">
        <w:t xml:space="preserve"> </w:t>
      </w:r>
      <w:r w:rsidRPr="00C81953">
        <w:t>arisen</w:t>
      </w:r>
      <w:r w:rsidR="00F00875" w:rsidRPr="00C81953">
        <w:t xml:space="preserve"> </w:t>
      </w:r>
      <w:r w:rsidRPr="00C81953">
        <w:t>from</w:t>
      </w:r>
      <w:r w:rsidR="00F00875" w:rsidRPr="00C81953">
        <w:t xml:space="preserve"> </w:t>
      </w:r>
      <w:r w:rsidRPr="00C81953">
        <w:t>the</w:t>
      </w:r>
      <w:r w:rsidR="00F00875" w:rsidRPr="00C81953">
        <w:t xml:space="preserve"> </w:t>
      </w:r>
      <w:r w:rsidRPr="00C81953">
        <w:t>initial</w:t>
      </w:r>
      <w:r w:rsidR="00F00875" w:rsidRPr="00C81953">
        <w:t xml:space="preserve"> </w:t>
      </w:r>
      <w:r w:rsidRPr="00C81953">
        <w:t>opening</w:t>
      </w:r>
      <w:r w:rsidR="00F00875" w:rsidRPr="00C81953">
        <w:t xml:space="preserve"> </w:t>
      </w:r>
      <w:r w:rsidRPr="00C81953">
        <w:t>up</w:t>
      </w:r>
      <w:r w:rsidR="00F00875" w:rsidRPr="00C81953">
        <w:t xml:space="preserve"> </w:t>
      </w:r>
      <w:r w:rsidRPr="00C81953">
        <w:t>of</w:t>
      </w:r>
      <w:r w:rsidR="00F00875" w:rsidRPr="00C81953">
        <w:t xml:space="preserve"> </w:t>
      </w:r>
      <w:r w:rsidRPr="00C81953">
        <w:t>natural</w:t>
      </w:r>
      <w:r w:rsidR="00F00875" w:rsidRPr="00C81953">
        <w:t xml:space="preserve"> </w:t>
      </w:r>
      <w:r w:rsidRPr="00C81953">
        <w:t>forests</w:t>
      </w:r>
      <w:r w:rsidR="00F00875" w:rsidRPr="00C81953">
        <w:t xml:space="preserve"> </w:t>
      </w:r>
      <w:r w:rsidRPr="00C81953">
        <w:t>on</w:t>
      </w:r>
      <w:r w:rsidR="00F00875" w:rsidRPr="00C81953">
        <w:t xml:space="preserve"> </w:t>
      </w:r>
      <w:r w:rsidRPr="00C81953">
        <w:t>public</w:t>
      </w:r>
      <w:r w:rsidR="00F00875" w:rsidRPr="00C81953">
        <w:t xml:space="preserve"> </w:t>
      </w:r>
      <w:r w:rsidRPr="00C81953">
        <w:t>land</w:t>
      </w:r>
      <w:r w:rsidR="00F00875" w:rsidRPr="00C81953">
        <w:t xml:space="preserve"> </w:t>
      </w:r>
      <w:r w:rsidRPr="00C81953">
        <w:t>for</w:t>
      </w:r>
      <w:r w:rsidR="00F00875" w:rsidRPr="00C81953">
        <w:t xml:space="preserve"> </w:t>
      </w:r>
      <w:r w:rsidRPr="00C81953">
        <w:t>logging,</w:t>
      </w:r>
      <w:r w:rsidR="00F00875" w:rsidRPr="00C81953">
        <w:t xml:space="preserve"> </w:t>
      </w:r>
      <w:r w:rsidRPr="00C81953">
        <w:t>followed</w:t>
      </w:r>
      <w:r w:rsidR="00F00875" w:rsidRPr="00C81953">
        <w:t xml:space="preserve"> </w:t>
      </w:r>
      <w:r w:rsidRPr="00C81953">
        <w:t>by</w:t>
      </w:r>
      <w:r w:rsidR="00F00875" w:rsidRPr="00C81953">
        <w:t xml:space="preserve"> </w:t>
      </w:r>
      <w:r w:rsidRPr="00C81953">
        <w:t>clearance</w:t>
      </w:r>
      <w:r w:rsidR="00F00875" w:rsidRPr="00C81953">
        <w:t xml:space="preserve"> </w:t>
      </w:r>
      <w:r w:rsidRPr="00C81953">
        <w:t>for</w:t>
      </w:r>
      <w:r w:rsidR="00F00875" w:rsidRPr="00C81953">
        <w:t xml:space="preserve"> </w:t>
      </w:r>
      <w:r w:rsidRPr="00C81953">
        <w:t>slash</w:t>
      </w:r>
      <w:r w:rsidR="00F00875" w:rsidRPr="00C81953">
        <w:t xml:space="preserve"> </w:t>
      </w:r>
      <w:r w:rsidRPr="00C81953">
        <w:t>and</w:t>
      </w:r>
      <w:r w:rsidR="00F00875" w:rsidRPr="00C81953">
        <w:t xml:space="preserve"> </w:t>
      </w:r>
      <w:r w:rsidRPr="00C81953">
        <w:t>burn</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conversion</w:t>
      </w:r>
      <w:r w:rsidR="00F00875" w:rsidRPr="00C81953">
        <w:t xml:space="preserve"> </w:t>
      </w:r>
      <w:r w:rsidRPr="00C81953">
        <w:t>to</w:t>
      </w:r>
      <w:r w:rsidR="00F00875" w:rsidRPr="00C81953">
        <w:t xml:space="preserve"> </w:t>
      </w:r>
      <w:r w:rsidRPr="00C81953">
        <w:t>pasture;</w:t>
      </w:r>
      <w:r w:rsidR="00F00875" w:rsidRPr="00C81953">
        <w:t xml:space="preserve"> </w:t>
      </w:r>
      <w:r w:rsidRPr="00C81953">
        <w:t>occupiers</w:t>
      </w:r>
      <w:r w:rsidR="00F00875" w:rsidRPr="00C81953">
        <w:t xml:space="preserve"> </w:t>
      </w:r>
      <w:r w:rsidRPr="00C81953">
        <w:t>may</w:t>
      </w:r>
      <w:r w:rsidR="00F00875" w:rsidRPr="00C81953">
        <w:t xml:space="preserve"> </w:t>
      </w:r>
      <w:r w:rsidRPr="00C81953">
        <w:t>have</w:t>
      </w:r>
      <w:r w:rsidR="00F00875" w:rsidRPr="00C81953">
        <w:t xml:space="preserve"> </w:t>
      </w:r>
      <w:r w:rsidRPr="00C81953">
        <w:t>been</w:t>
      </w:r>
      <w:r w:rsidR="00F00875" w:rsidRPr="00C81953">
        <w:t xml:space="preserve"> </w:t>
      </w:r>
      <w:r w:rsidRPr="00C81953">
        <w:t>granted</w:t>
      </w:r>
      <w:r w:rsidR="00F00875" w:rsidRPr="00C81953">
        <w:t xml:space="preserve"> </w:t>
      </w:r>
      <w:r w:rsidRPr="00C81953">
        <w:t>25</w:t>
      </w:r>
      <w:r w:rsidR="00F00875" w:rsidRPr="00C81953">
        <w:t xml:space="preserve"> </w:t>
      </w:r>
      <w:r w:rsidRPr="00C81953">
        <w:t>year</w:t>
      </w:r>
      <w:r w:rsidR="00F00875" w:rsidRPr="00C81953">
        <w:t xml:space="preserve"> </w:t>
      </w:r>
      <w:r w:rsidRPr="00C81953">
        <w:t>Pasture</w:t>
      </w:r>
      <w:r w:rsidR="00F00875" w:rsidRPr="00C81953">
        <w:t xml:space="preserve"> </w:t>
      </w:r>
      <w:r w:rsidRPr="00C81953">
        <w:t>Lease</w:t>
      </w:r>
      <w:r w:rsidR="00F00875" w:rsidRPr="00C81953">
        <w:t xml:space="preserve"> </w:t>
      </w:r>
      <w:r w:rsidRPr="00C81953">
        <w:t>Agreements</w:t>
      </w:r>
      <w:r w:rsidR="00F00875" w:rsidRPr="00C81953">
        <w:t xml:space="preserve"> </w:t>
      </w:r>
      <w:r w:rsidRPr="00C81953">
        <w:t>(PLAs)</w:t>
      </w:r>
      <w:r w:rsidR="00F00875" w:rsidRPr="00C81953">
        <w:t xml:space="preserve"> </w:t>
      </w:r>
      <w:r w:rsidRPr="00C81953">
        <w:t>and</w:t>
      </w:r>
      <w:r w:rsidR="00F00875" w:rsidRPr="00C81953">
        <w:t xml:space="preserve"> </w:t>
      </w:r>
      <w:r w:rsidRPr="00C81953">
        <w:t>in</w:t>
      </w:r>
      <w:r w:rsidR="00F00875" w:rsidRPr="00C81953">
        <w:t xml:space="preserve"> </w:t>
      </w:r>
      <w:r w:rsidRPr="00C81953">
        <w:t>many</w:t>
      </w:r>
      <w:r w:rsidR="00F00875" w:rsidRPr="00C81953">
        <w:t xml:space="preserve"> </w:t>
      </w:r>
      <w:r w:rsidRPr="00C81953">
        <w:t>cases</w:t>
      </w:r>
      <w:r w:rsidR="00F00875" w:rsidRPr="00C81953">
        <w:t xml:space="preserve"> </w:t>
      </w:r>
      <w:r w:rsidRPr="00C81953">
        <w:t>continue</w:t>
      </w:r>
      <w:r w:rsidR="00F00875" w:rsidRPr="00C81953">
        <w:t xml:space="preserve"> </w:t>
      </w:r>
      <w:r w:rsidRPr="00C81953">
        <w:lastRenderedPageBreak/>
        <w:t>to</w:t>
      </w:r>
      <w:r w:rsidR="00F00875" w:rsidRPr="00C81953">
        <w:t xml:space="preserve"> </w:t>
      </w:r>
      <w:r w:rsidRPr="00C81953">
        <w:t>occupy</w:t>
      </w:r>
      <w:r w:rsidR="00F00875" w:rsidRPr="00C81953">
        <w:t xml:space="preserve"> </w:t>
      </w:r>
      <w:r w:rsidRPr="00C81953">
        <w:t>and</w:t>
      </w:r>
      <w:r w:rsidR="00F00875" w:rsidRPr="00C81953">
        <w:t xml:space="preserve"> </w:t>
      </w:r>
      <w:r w:rsidRPr="00C81953">
        <w:t>claim</w:t>
      </w:r>
      <w:r w:rsidR="00F00875" w:rsidRPr="00C81953">
        <w:t xml:space="preserve"> </w:t>
      </w:r>
      <w:r w:rsidRPr="00C81953">
        <w:t>lands</w:t>
      </w:r>
      <w:r w:rsidR="00F00875" w:rsidRPr="00C81953">
        <w:t xml:space="preserve"> </w:t>
      </w:r>
      <w:r w:rsidRPr="00C81953">
        <w:t>(either</w:t>
      </w:r>
      <w:r w:rsidR="00F00875" w:rsidRPr="00C81953">
        <w:t xml:space="preserve"> </w:t>
      </w:r>
      <w:r w:rsidRPr="00C81953">
        <w:t>informally</w:t>
      </w:r>
      <w:r w:rsidR="00F00875" w:rsidRPr="00C81953">
        <w:t xml:space="preserve"> </w:t>
      </w:r>
      <w:r w:rsidRPr="00C81953">
        <w:t>or</w:t>
      </w:r>
      <w:r w:rsidR="00F00875" w:rsidRPr="00C81953">
        <w:t xml:space="preserve"> </w:t>
      </w:r>
      <w:r w:rsidRPr="00C81953">
        <w:t>through</w:t>
      </w:r>
      <w:r w:rsidR="00F00875" w:rsidRPr="00C81953">
        <w:t xml:space="preserve"> </w:t>
      </w:r>
      <w:r w:rsidRPr="00C81953">
        <w:t>formal</w:t>
      </w:r>
      <w:r w:rsidR="00F00875" w:rsidRPr="00C81953">
        <w:t xml:space="preserve"> </w:t>
      </w:r>
      <w:r w:rsidRPr="00C81953">
        <w:t>arrangements</w:t>
      </w:r>
      <w:r w:rsidR="00F00875" w:rsidRPr="00C81953">
        <w:t xml:space="preserve"> </w:t>
      </w:r>
      <w:r w:rsidRPr="00C81953">
        <w:t>such</w:t>
      </w:r>
      <w:r w:rsidR="00F00875" w:rsidRPr="00C81953">
        <w:t xml:space="preserve"> </w:t>
      </w:r>
      <w:r w:rsidRPr="00C81953">
        <w:t>as</w:t>
      </w:r>
      <w:r w:rsidR="00F00875" w:rsidRPr="00C81953">
        <w:t xml:space="preserve"> </w:t>
      </w:r>
      <w:r w:rsidRPr="00C81953">
        <w:t>Land</w:t>
      </w:r>
      <w:r w:rsidR="00F00875" w:rsidRPr="00C81953">
        <w:t xml:space="preserve"> </w:t>
      </w:r>
      <w:r w:rsidRPr="00C81953">
        <w:t>Leases)</w:t>
      </w:r>
      <w:r w:rsidR="00F00875" w:rsidRPr="00C81953">
        <w:t xml:space="preserve"> </w:t>
      </w:r>
      <w:r w:rsidRPr="00C81953">
        <w:t>after</w:t>
      </w:r>
      <w:r w:rsidR="00F00875" w:rsidRPr="00C81953">
        <w:t xml:space="preserve"> </w:t>
      </w:r>
      <w:r w:rsidRPr="00C81953">
        <w:t>the</w:t>
      </w:r>
      <w:r w:rsidR="00F00875" w:rsidRPr="00C81953">
        <w:t xml:space="preserve"> </w:t>
      </w:r>
      <w:r w:rsidRPr="00C81953">
        <w:t>PLAs</w:t>
      </w:r>
      <w:r w:rsidR="00F00875" w:rsidRPr="00C81953">
        <w:t xml:space="preserve"> </w:t>
      </w:r>
      <w:r w:rsidRPr="00C81953">
        <w:t>have</w:t>
      </w:r>
      <w:r w:rsidR="00F00875" w:rsidRPr="00C81953">
        <w:t xml:space="preserve"> </w:t>
      </w:r>
      <w:r w:rsidRPr="00C81953">
        <w:t>expired.</w:t>
      </w:r>
      <w:r w:rsidR="00F00875" w:rsidRPr="00C81953">
        <w:t xml:space="preserve"> </w:t>
      </w:r>
      <w:r w:rsidRPr="00C81953">
        <w:t>If</w:t>
      </w:r>
      <w:r w:rsidR="00F00875" w:rsidRPr="00C81953">
        <w:t xml:space="preserve"> </w:t>
      </w:r>
      <w:r w:rsidRPr="00C81953">
        <w:t>natural</w:t>
      </w:r>
      <w:r w:rsidR="00F00875" w:rsidRPr="00C81953">
        <w:t xml:space="preserve"> </w:t>
      </w:r>
      <w:r w:rsidRPr="00C81953">
        <w:t>processes</w:t>
      </w:r>
      <w:r w:rsidR="00F00875" w:rsidRPr="00C81953">
        <w:t xml:space="preserve"> </w:t>
      </w:r>
      <w:r w:rsidRPr="00C81953">
        <w:t>of</w:t>
      </w:r>
      <w:r w:rsidR="00F00875" w:rsidRPr="00C81953">
        <w:t xml:space="preserve"> </w:t>
      </w:r>
      <w:r w:rsidRPr="00C81953">
        <w:t>succession</w:t>
      </w:r>
      <w:r w:rsidR="00F00875" w:rsidRPr="00C81953">
        <w:t xml:space="preserve"> </w:t>
      </w:r>
      <w:r w:rsidRPr="00C81953">
        <w:t>were</w:t>
      </w:r>
      <w:r w:rsidR="00F00875" w:rsidRPr="00C81953">
        <w:t xml:space="preserve"> </w:t>
      </w:r>
      <w:r w:rsidRPr="00C81953">
        <w:t>allowed</w:t>
      </w:r>
      <w:r w:rsidR="00F00875" w:rsidRPr="00C81953">
        <w:t xml:space="preserve"> </w:t>
      </w:r>
      <w:r w:rsidRPr="00C81953">
        <w:t>to</w:t>
      </w:r>
      <w:r w:rsidR="00F00875" w:rsidRPr="00C81953">
        <w:t xml:space="preserve"> </w:t>
      </w:r>
      <w:r w:rsidRPr="00C81953">
        <w:t>occur,</w:t>
      </w:r>
      <w:r w:rsidR="00F00875" w:rsidRPr="00C81953">
        <w:t xml:space="preserve"> </w:t>
      </w:r>
      <w:r w:rsidRPr="00C81953">
        <w:t>these</w:t>
      </w:r>
      <w:r w:rsidR="00F00875" w:rsidRPr="00C81953">
        <w:t xml:space="preserve"> </w:t>
      </w:r>
      <w:r w:rsidRPr="00C81953">
        <w:t>grasslands</w:t>
      </w:r>
      <w:r w:rsidR="00F00875" w:rsidRPr="00C81953">
        <w:t xml:space="preserve"> </w:t>
      </w:r>
      <w:r w:rsidRPr="00C81953">
        <w:t>would</w:t>
      </w:r>
      <w:r w:rsidR="00F00875" w:rsidRPr="00C81953">
        <w:t xml:space="preserve"> </w:t>
      </w:r>
      <w:r w:rsidRPr="00C81953">
        <w:t>progressively</w:t>
      </w:r>
      <w:r w:rsidR="00F00875" w:rsidRPr="00C81953">
        <w:t xml:space="preserve"> </w:t>
      </w:r>
      <w:r w:rsidRPr="00C81953">
        <w:t>develop</w:t>
      </w:r>
      <w:r w:rsidR="00F00875" w:rsidRPr="00C81953">
        <w:t xml:space="preserve"> </w:t>
      </w:r>
      <w:r w:rsidRPr="00C81953">
        <w:t>into</w:t>
      </w:r>
      <w:r w:rsidR="00F00875" w:rsidRPr="00C81953">
        <w:t xml:space="preserve"> </w:t>
      </w:r>
      <w:r w:rsidRPr="00C81953">
        <w:t>natural</w:t>
      </w:r>
      <w:r w:rsidR="00F00875" w:rsidRPr="00C81953">
        <w:t xml:space="preserve"> </w:t>
      </w:r>
      <w:r w:rsidRPr="00C81953">
        <w:t>forest:</w:t>
      </w:r>
      <w:r w:rsidR="00F00875" w:rsidRPr="00C81953">
        <w:t xml:space="preserve"> </w:t>
      </w:r>
      <w:r w:rsidRPr="00C81953">
        <w:t>these</w:t>
      </w:r>
      <w:r w:rsidR="00F00875" w:rsidRPr="00C81953">
        <w:t xml:space="preserve"> </w:t>
      </w:r>
      <w:r w:rsidRPr="00C81953">
        <w:t>processes</w:t>
      </w:r>
      <w:r w:rsidR="00F00875" w:rsidRPr="00C81953">
        <w:t xml:space="preserve"> </w:t>
      </w:r>
      <w:r w:rsidRPr="00C81953">
        <w:t>are</w:t>
      </w:r>
      <w:r w:rsidR="00F00875" w:rsidRPr="00C81953">
        <w:t xml:space="preserve"> </w:t>
      </w:r>
      <w:r w:rsidRPr="00C81953">
        <w:t>however</w:t>
      </w:r>
      <w:r w:rsidR="00F00875" w:rsidRPr="00C81953">
        <w:t xml:space="preserve"> </w:t>
      </w:r>
      <w:r w:rsidRPr="00C81953">
        <w:t>typically</w:t>
      </w:r>
      <w:r w:rsidR="00F00875" w:rsidRPr="00C81953">
        <w:t xml:space="preserve"> </w:t>
      </w:r>
      <w:r w:rsidRPr="00C81953">
        <w:t>inhibited</w:t>
      </w:r>
      <w:r w:rsidR="00F00875" w:rsidRPr="00C81953">
        <w:t xml:space="preserve"> </w:t>
      </w:r>
      <w:r w:rsidRPr="00C81953">
        <w:t>by</w:t>
      </w:r>
      <w:r w:rsidR="00F00875" w:rsidRPr="00C81953">
        <w:t xml:space="preserve"> </w:t>
      </w:r>
      <w:r w:rsidRPr="00C81953">
        <w:t>repeated</w:t>
      </w:r>
      <w:r w:rsidR="00F00875" w:rsidRPr="00C81953">
        <w:t xml:space="preserve"> </w:t>
      </w:r>
      <w:r w:rsidRPr="00C81953">
        <w:t>burning,</w:t>
      </w:r>
      <w:r w:rsidR="00F00875" w:rsidRPr="00C81953">
        <w:t xml:space="preserve"> </w:t>
      </w:r>
      <w:r w:rsidRPr="00C81953">
        <w:t>as</w:t>
      </w:r>
      <w:r w:rsidR="00F00875" w:rsidRPr="00C81953">
        <w:t xml:space="preserve"> </w:t>
      </w:r>
      <w:r w:rsidRPr="00C81953">
        <w:t>a</w:t>
      </w:r>
      <w:r w:rsidR="00F00875" w:rsidRPr="00C81953">
        <w:t xml:space="preserve"> </w:t>
      </w:r>
      <w:r w:rsidRPr="00C81953">
        <w:t>result</w:t>
      </w:r>
      <w:r w:rsidR="00F00875" w:rsidRPr="00C81953">
        <w:t xml:space="preserve"> </w:t>
      </w:r>
      <w:r w:rsidRPr="00C81953">
        <w:t>of</w:t>
      </w:r>
      <w:r w:rsidR="00F00875" w:rsidRPr="00C81953">
        <w:t xml:space="preserve"> </w:t>
      </w:r>
      <w:r w:rsidRPr="00C81953">
        <w:t>the</w:t>
      </w:r>
      <w:r w:rsidR="00F00875" w:rsidRPr="00C81953">
        <w:t xml:space="preserve"> </w:t>
      </w:r>
      <w:r w:rsidRPr="00C81953">
        <w:t>escape</w:t>
      </w:r>
      <w:r w:rsidR="00F00875" w:rsidRPr="00C81953">
        <w:t xml:space="preserve"> </w:t>
      </w:r>
      <w:r w:rsidRPr="00C81953">
        <w:t>of</w:t>
      </w:r>
      <w:r w:rsidR="00F00875" w:rsidRPr="00C81953">
        <w:t xml:space="preserve"> </w:t>
      </w:r>
      <w:r w:rsidRPr="00C81953">
        <w:t>fires</w:t>
      </w:r>
      <w:r w:rsidR="00F00875" w:rsidRPr="00C81953">
        <w:t xml:space="preserve"> </w:t>
      </w:r>
      <w:r w:rsidRPr="00C81953">
        <w:t>used</w:t>
      </w:r>
      <w:r w:rsidR="00F00875" w:rsidRPr="00C81953">
        <w:t xml:space="preserve"> </w:t>
      </w:r>
      <w:r w:rsidRPr="00C81953">
        <w:t>for</w:t>
      </w:r>
      <w:r w:rsidR="00F00875" w:rsidRPr="00C81953">
        <w:t xml:space="preserve"> </w:t>
      </w:r>
      <w:r w:rsidRPr="00C81953">
        <w:t>slash</w:t>
      </w:r>
      <w:r w:rsidR="00F00875" w:rsidRPr="00C81953">
        <w:t xml:space="preserve"> </w:t>
      </w:r>
      <w:r w:rsidRPr="00C81953">
        <w:t>and</w:t>
      </w:r>
      <w:r w:rsidR="00F00875" w:rsidRPr="00C81953">
        <w:t xml:space="preserve"> </w:t>
      </w:r>
      <w:r w:rsidRPr="00C81953">
        <w:t>burn</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also</w:t>
      </w:r>
      <w:r w:rsidR="00F00875" w:rsidRPr="00C81953">
        <w:t xml:space="preserve"> </w:t>
      </w:r>
      <w:r w:rsidRPr="00C81953">
        <w:t>due</w:t>
      </w:r>
      <w:r w:rsidR="00F00875" w:rsidRPr="00C81953">
        <w:t xml:space="preserve"> </w:t>
      </w:r>
      <w:r w:rsidRPr="00C81953">
        <w:t>to</w:t>
      </w:r>
      <w:r w:rsidR="00F00875" w:rsidRPr="00C81953">
        <w:t xml:space="preserve"> </w:t>
      </w:r>
      <w:r w:rsidRPr="00C81953">
        <w:t>deliberate</w:t>
      </w:r>
      <w:r w:rsidR="00F00875" w:rsidRPr="00C81953">
        <w:t xml:space="preserve"> </w:t>
      </w:r>
      <w:r w:rsidRPr="00C81953">
        <w:t>burning</w:t>
      </w:r>
      <w:r w:rsidR="00F00875" w:rsidRPr="00C81953">
        <w:t xml:space="preserve"> </w:t>
      </w:r>
      <w:r w:rsidRPr="00C81953">
        <w:t>to</w:t>
      </w:r>
      <w:r w:rsidR="00F00875" w:rsidRPr="00C81953">
        <w:t xml:space="preserve"> </w:t>
      </w:r>
      <w:r w:rsidRPr="00C81953">
        <w:t>renew</w:t>
      </w:r>
      <w:r w:rsidR="00F00875" w:rsidRPr="00C81953">
        <w:t xml:space="preserve"> </w:t>
      </w:r>
      <w:r w:rsidRPr="00C81953">
        <w:t>the</w:t>
      </w:r>
      <w:r w:rsidR="00F00875" w:rsidRPr="00C81953">
        <w:t xml:space="preserve"> </w:t>
      </w:r>
      <w:r w:rsidRPr="00C81953">
        <w:t>grasslands</w:t>
      </w:r>
      <w:r w:rsidR="00F00875" w:rsidRPr="00C81953">
        <w:t xml:space="preserve"> </w:t>
      </w:r>
      <w:r w:rsidRPr="00C81953">
        <w:t>for</w:t>
      </w:r>
      <w:r w:rsidR="00F00875" w:rsidRPr="00C81953">
        <w:t xml:space="preserve"> </w:t>
      </w:r>
      <w:r w:rsidRPr="00C81953">
        <w:t>grazing</w:t>
      </w:r>
      <w:r w:rsidR="00F00875" w:rsidRPr="00C81953">
        <w:t xml:space="preserve"> </w:t>
      </w:r>
      <w:r w:rsidRPr="00C81953">
        <w:t>(Imperata</w:t>
      </w:r>
      <w:r w:rsidR="00F00875" w:rsidRPr="00C81953">
        <w:t xml:space="preserve"> </w:t>
      </w:r>
      <w:r w:rsidRPr="00C81953">
        <w:t>grass</w:t>
      </w:r>
      <w:r w:rsidR="00F00875" w:rsidRPr="00C81953">
        <w:t xml:space="preserve"> </w:t>
      </w:r>
      <w:r w:rsidRPr="00C81953">
        <w:t>that</w:t>
      </w:r>
      <w:r w:rsidR="00F00875" w:rsidRPr="00C81953">
        <w:t xml:space="preserve"> </w:t>
      </w:r>
      <w:r w:rsidRPr="00C81953">
        <w:t>re-sprouts</w:t>
      </w:r>
      <w:r w:rsidR="00F00875" w:rsidRPr="00C81953">
        <w:t xml:space="preserve"> </w:t>
      </w:r>
      <w:r w:rsidRPr="00C81953">
        <w:t>after</w:t>
      </w:r>
      <w:r w:rsidR="00F00875" w:rsidRPr="00C81953">
        <w:t xml:space="preserve"> </w:t>
      </w:r>
      <w:r w:rsidRPr="00C81953">
        <w:t>burning</w:t>
      </w:r>
      <w:r w:rsidR="00F00875" w:rsidRPr="00C81953">
        <w:t xml:space="preserve"> </w:t>
      </w:r>
      <w:r w:rsidRPr="00C81953">
        <w:t>has</w:t>
      </w:r>
      <w:r w:rsidR="00F00875" w:rsidRPr="00C81953">
        <w:t xml:space="preserve"> </w:t>
      </w:r>
      <w:r w:rsidRPr="00C81953">
        <w:t>a</w:t>
      </w:r>
      <w:r w:rsidR="00F00875" w:rsidRPr="00C81953">
        <w:t xml:space="preserve"> </w:t>
      </w:r>
      <w:r w:rsidRPr="00C81953">
        <w:t>significantly</w:t>
      </w:r>
      <w:r w:rsidR="00F00875" w:rsidRPr="00C81953">
        <w:t xml:space="preserve"> </w:t>
      </w:r>
      <w:r w:rsidRPr="00C81953">
        <w:t>higher</w:t>
      </w:r>
      <w:r w:rsidR="00F00875" w:rsidRPr="00C81953">
        <w:t xml:space="preserve"> </w:t>
      </w:r>
      <w:r w:rsidRPr="00C81953">
        <w:t>protein</w:t>
      </w:r>
      <w:r w:rsidR="00F00875" w:rsidRPr="00C81953">
        <w:t xml:space="preserve"> </w:t>
      </w:r>
      <w:r w:rsidRPr="00C81953">
        <w:t>content</w:t>
      </w:r>
      <w:r w:rsidR="00F00875" w:rsidRPr="00C81953">
        <w:t xml:space="preserve"> </w:t>
      </w:r>
      <w:r w:rsidRPr="00C81953">
        <w:t>than</w:t>
      </w:r>
      <w:r w:rsidR="00F00875" w:rsidRPr="00C81953">
        <w:t xml:space="preserve"> </w:t>
      </w:r>
      <w:r w:rsidRPr="00C81953">
        <w:t>older</w:t>
      </w:r>
      <w:r w:rsidR="00F00875" w:rsidRPr="00C81953">
        <w:t xml:space="preserve"> </w:t>
      </w:r>
      <w:r w:rsidRPr="00C81953">
        <w:t>grass).</w:t>
      </w:r>
      <w:r w:rsidR="00F00875" w:rsidRPr="00C81953">
        <w:t xml:space="preserve"> </w:t>
      </w:r>
      <w:r w:rsidRPr="00C81953">
        <w:t>Fire</w:t>
      </w:r>
      <w:r w:rsidR="00F00875" w:rsidRPr="00C81953">
        <w:t xml:space="preserve"> </w:t>
      </w:r>
      <w:r w:rsidRPr="00C81953">
        <w:t>and</w:t>
      </w:r>
      <w:r w:rsidR="00F00875" w:rsidRPr="00C81953">
        <w:t xml:space="preserve"> </w:t>
      </w:r>
      <w:r w:rsidRPr="00C81953">
        <w:t>clearance</w:t>
      </w:r>
      <w:r w:rsidR="00F00875" w:rsidRPr="00C81953">
        <w:t xml:space="preserve"> </w:t>
      </w:r>
      <w:r w:rsidRPr="00C81953">
        <w:t>for</w:t>
      </w:r>
      <w:r w:rsidR="00F00875" w:rsidRPr="00C81953">
        <w:t xml:space="preserve"> </w:t>
      </w:r>
      <w:r w:rsidRPr="00C81953">
        <w:t>agriculture</w:t>
      </w:r>
      <w:r w:rsidR="00F00875" w:rsidRPr="00C81953">
        <w:t xml:space="preserve"> </w:t>
      </w:r>
      <w:r w:rsidRPr="00C81953">
        <w:t>also</w:t>
      </w:r>
      <w:r w:rsidR="00F00875" w:rsidRPr="00C81953">
        <w:t xml:space="preserve"> </w:t>
      </w:r>
      <w:r w:rsidRPr="00C81953">
        <w:t>prevent</w:t>
      </w:r>
      <w:r w:rsidR="00F00875" w:rsidRPr="00C81953">
        <w:t xml:space="preserve"> </w:t>
      </w:r>
      <w:r w:rsidRPr="00C81953">
        <w:t>other</w:t>
      </w:r>
      <w:r w:rsidR="00F00875" w:rsidRPr="00C81953">
        <w:t xml:space="preserve"> </w:t>
      </w:r>
      <w:r w:rsidRPr="00C81953">
        <w:t>areas,</w:t>
      </w:r>
      <w:r w:rsidR="00F00875" w:rsidRPr="00C81953">
        <w:t xml:space="preserve"> </w:t>
      </w:r>
      <w:r w:rsidRPr="00C81953">
        <w:t>currently</w:t>
      </w:r>
      <w:r w:rsidR="00F00875" w:rsidRPr="00C81953">
        <w:t xml:space="preserve"> </w:t>
      </w:r>
      <w:r w:rsidRPr="00C81953">
        <w:t>dominated</w:t>
      </w:r>
      <w:r w:rsidR="00F00875" w:rsidRPr="00C81953">
        <w:t xml:space="preserve"> </w:t>
      </w:r>
      <w:r w:rsidRPr="00C81953">
        <w:t>by</w:t>
      </w:r>
      <w:r w:rsidR="00F00875" w:rsidRPr="00C81953">
        <w:t xml:space="preserve"> </w:t>
      </w:r>
      <w:r w:rsidRPr="00C81953">
        <w:t>low</w:t>
      </w:r>
      <w:r w:rsidR="00F00875" w:rsidRPr="00C81953">
        <w:t xml:space="preserve"> </w:t>
      </w:r>
      <w:r w:rsidRPr="00C81953">
        <w:t>value</w:t>
      </w:r>
      <w:r w:rsidR="00F00875" w:rsidRPr="00C81953">
        <w:t xml:space="preserve"> </w:t>
      </w:r>
      <w:r w:rsidRPr="00C81953">
        <w:t>scrublands,</w:t>
      </w:r>
      <w:r w:rsidR="00F00875" w:rsidRPr="00C81953">
        <w:t xml:space="preserve"> </w:t>
      </w:r>
      <w:r w:rsidRPr="00C81953">
        <w:t>from</w:t>
      </w:r>
      <w:r w:rsidR="00F00875" w:rsidRPr="00C81953">
        <w:t xml:space="preserve"> </w:t>
      </w:r>
      <w:r w:rsidRPr="00C81953">
        <w:t>developing</w:t>
      </w:r>
      <w:r w:rsidR="00F00875" w:rsidRPr="00C81953">
        <w:t xml:space="preserve"> </w:t>
      </w:r>
      <w:r w:rsidRPr="00C81953">
        <w:t>into</w:t>
      </w:r>
      <w:r w:rsidR="00F00875" w:rsidRPr="00C81953">
        <w:t xml:space="preserve"> </w:t>
      </w:r>
      <w:r w:rsidRPr="00C81953">
        <w:t>forest.</w:t>
      </w:r>
    </w:p>
    <w:p w14:paraId="0897AAF2" w14:textId="77777777" w:rsidR="00794E36" w:rsidRPr="00C81953" w:rsidRDefault="00794E36" w:rsidP="00710DA9"/>
    <w:p w14:paraId="515E1981" w14:textId="08AD43A9" w:rsidR="00A13C3F" w:rsidRPr="00C81953" w:rsidRDefault="00A13C3F" w:rsidP="00710DA9">
      <w:r w:rsidRPr="00C81953">
        <w:t>In</w:t>
      </w:r>
      <w:r w:rsidR="00F00875" w:rsidRPr="00C81953">
        <w:t xml:space="preserve"> </w:t>
      </w:r>
      <w:r w:rsidRPr="00C81953">
        <w:t>many</w:t>
      </w:r>
      <w:r w:rsidR="00F00875" w:rsidRPr="00C81953">
        <w:t xml:space="preserve"> </w:t>
      </w:r>
      <w:r w:rsidRPr="00C81953">
        <w:t>cases,</w:t>
      </w:r>
      <w:r w:rsidR="00F00875" w:rsidRPr="00C81953">
        <w:t xml:space="preserve"> </w:t>
      </w:r>
      <w:r w:rsidRPr="00C81953">
        <w:t>these</w:t>
      </w:r>
      <w:r w:rsidR="00F00875" w:rsidRPr="00C81953">
        <w:t xml:space="preserve"> </w:t>
      </w:r>
      <w:r w:rsidRPr="00C81953">
        <w:t>grasslands</w:t>
      </w:r>
      <w:r w:rsidR="00F00875" w:rsidRPr="00C81953">
        <w:t xml:space="preserve"> </w:t>
      </w:r>
      <w:r w:rsidRPr="00C81953">
        <w:t>are</w:t>
      </w:r>
      <w:r w:rsidR="00F00875" w:rsidRPr="00C81953">
        <w:t xml:space="preserve"> </w:t>
      </w:r>
      <w:r w:rsidRPr="00C81953">
        <w:t>being</w:t>
      </w:r>
      <w:r w:rsidR="00F00875" w:rsidRPr="00C81953">
        <w:t xml:space="preserve"> </w:t>
      </w:r>
      <w:r w:rsidRPr="00C81953">
        <w:t>converted</w:t>
      </w:r>
      <w:r w:rsidR="00F00875" w:rsidRPr="00C81953">
        <w:t xml:space="preserve"> </w:t>
      </w:r>
      <w:r w:rsidRPr="00C81953">
        <w:t>into</w:t>
      </w:r>
      <w:r w:rsidR="00F00875" w:rsidRPr="00C81953">
        <w:t xml:space="preserve"> </w:t>
      </w:r>
      <w:r w:rsidRPr="00C81953">
        <w:t>upland</w:t>
      </w:r>
      <w:r w:rsidR="00F00875" w:rsidRPr="00C81953">
        <w:t xml:space="preserve"> </w:t>
      </w:r>
      <w:r w:rsidRPr="00C81953">
        <w:t>crop</w:t>
      </w:r>
      <w:r w:rsidR="00F00875" w:rsidRPr="00C81953">
        <w:t xml:space="preserve"> </w:t>
      </w:r>
      <w:r w:rsidRPr="00C81953">
        <w:t>farms</w:t>
      </w:r>
      <w:r w:rsidR="00F00875" w:rsidRPr="00C81953">
        <w:t xml:space="preserve"> </w:t>
      </w:r>
      <w:r w:rsidRPr="00C81953">
        <w:t>planted</w:t>
      </w:r>
      <w:r w:rsidR="00F00875" w:rsidRPr="00C81953">
        <w:t xml:space="preserve"> </w:t>
      </w:r>
      <w:r w:rsidRPr="00C81953">
        <w:t>to</w:t>
      </w:r>
      <w:r w:rsidR="00F00875" w:rsidRPr="00C81953">
        <w:t xml:space="preserve"> </w:t>
      </w:r>
      <w:r w:rsidRPr="00C81953">
        <w:t>maize,</w:t>
      </w:r>
      <w:r w:rsidR="00F00875" w:rsidRPr="00C81953">
        <w:t xml:space="preserve"> </w:t>
      </w:r>
      <w:r w:rsidRPr="00C81953">
        <w:t>upland</w:t>
      </w:r>
      <w:r w:rsidR="00F00875" w:rsidRPr="00C81953">
        <w:t xml:space="preserve"> </w:t>
      </w:r>
      <w:r w:rsidRPr="00C81953">
        <w:t>rice</w:t>
      </w:r>
      <w:r w:rsidR="00F00875" w:rsidRPr="00C81953">
        <w:t xml:space="preserve"> </w:t>
      </w:r>
      <w:r w:rsidRPr="00C81953">
        <w:t>and</w:t>
      </w:r>
      <w:r w:rsidR="00F00875" w:rsidRPr="00C81953">
        <w:t xml:space="preserve"> </w:t>
      </w:r>
      <w:r w:rsidRPr="00C81953">
        <w:t>cassava,</w:t>
      </w:r>
      <w:r w:rsidR="00F00875" w:rsidRPr="00C81953">
        <w:t xml:space="preserve"> </w:t>
      </w:r>
      <w:r w:rsidRPr="00C81953">
        <w:t>triggered</w:t>
      </w:r>
      <w:r w:rsidR="00F00875" w:rsidRPr="00C81953">
        <w:t xml:space="preserve"> </w:t>
      </w:r>
      <w:r w:rsidRPr="00C81953">
        <w:t>by</w:t>
      </w:r>
      <w:r w:rsidR="00F00875" w:rsidRPr="00C81953">
        <w:t xml:space="preserve"> </w:t>
      </w:r>
      <w:r w:rsidRPr="00C81953">
        <w:t>the</w:t>
      </w:r>
      <w:r w:rsidR="00F00875" w:rsidRPr="00C81953">
        <w:t xml:space="preserve"> </w:t>
      </w:r>
      <w:r w:rsidRPr="00C81953">
        <w:t>interacting</w:t>
      </w:r>
      <w:r w:rsidR="00F00875" w:rsidRPr="00C81953">
        <w:t xml:space="preserve"> </w:t>
      </w:r>
      <w:r w:rsidRPr="00C81953">
        <w:t>factors</w:t>
      </w:r>
      <w:r w:rsidR="00F00875" w:rsidRPr="00C81953">
        <w:t xml:space="preserve"> </w:t>
      </w:r>
      <w:r w:rsidRPr="00C81953">
        <w:t>of</w:t>
      </w:r>
      <w:r w:rsidR="00F00875" w:rsidRPr="00C81953">
        <w:t xml:space="preserve"> </w:t>
      </w:r>
      <w:r w:rsidRPr="00C81953">
        <w:t>rapidly</w:t>
      </w:r>
      <w:r w:rsidR="00F00875" w:rsidRPr="00C81953">
        <w:t xml:space="preserve"> </w:t>
      </w:r>
      <w:r w:rsidRPr="00C81953">
        <w:t>increasing</w:t>
      </w:r>
      <w:r w:rsidR="00F00875" w:rsidRPr="00C81953">
        <w:t xml:space="preserve"> </w:t>
      </w:r>
      <w:r w:rsidRPr="00C81953">
        <w:t>population,</w:t>
      </w:r>
      <w:r w:rsidR="00F00875" w:rsidRPr="00C81953">
        <w:t xml:space="preserve"> </w:t>
      </w:r>
      <w:r w:rsidRPr="00C81953">
        <w:t>landholding</w:t>
      </w:r>
      <w:r w:rsidR="00F00875" w:rsidRPr="00C81953">
        <w:t xml:space="preserve"> </w:t>
      </w:r>
      <w:r w:rsidRPr="00C81953">
        <w:t>systems,</w:t>
      </w:r>
      <w:r w:rsidR="00F00875" w:rsidRPr="00C81953">
        <w:t xml:space="preserve"> </w:t>
      </w:r>
      <w:r w:rsidRPr="00C81953">
        <w:t>limited</w:t>
      </w:r>
      <w:r w:rsidR="00F00875" w:rsidRPr="00C81953">
        <w:t xml:space="preserve"> </w:t>
      </w:r>
      <w:r w:rsidRPr="00C81953">
        <w:t>employment</w:t>
      </w:r>
      <w:r w:rsidR="00F00875" w:rsidRPr="00C81953">
        <w:t xml:space="preserve"> </w:t>
      </w:r>
      <w:r w:rsidRPr="00C81953">
        <w:t>opportunities</w:t>
      </w:r>
      <w:r w:rsidR="00F00875" w:rsidRPr="00C81953">
        <w:t xml:space="preserve"> </w:t>
      </w:r>
      <w:r w:rsidRPr="00C81953">
        <w:t>and</w:t>
      </w:r>
      <w:r w:rsidR="00F00875" w:rsidRPr="00C81953">
        <w:t xml:space="preserve"> </w:t>
      </w:r>
      <w:r w:rsidRPr="00C81953">
        <w:t>declining</w:t>
      </w:r>
      <w:r w:rsidR="00F00875" w:rsidRPr="00C81953">
        <w:t xml:space="preserve"> </w:t>
      </w:r>
      <w:r w:rsidRPr="00C81953">
        <w:t>areas</w:t>
      </w:r>
      <w:r w:rsidR="00F00875" w:rsidRPr="00C81953">
        <w:t xml:space="preserve"> </w:t>
      </w:r>
      <w:r w:rsidRPr="00C81953">
        <w:t>of</w:t>
      </w:r>
      <w:r w:rsidR="00F00875" w:rsidRPr="00C81953">
        <w:t xml:space="preserve"> </w:t>
      </w:r>
      <w:r w:rsidRPr="00C81953">
        <w:t>arable</w:t>
      </w:r>
      <w:r w:rsidR="00F00875" w:rsidRPr="00C81953">
        <w:t xml:space="preserve"> </w:t>
      </w:r>
      <w:r w:rsidRPr="00C81953">
        <w:t>land</w:t>
      </w:r>
      <w:r w:rsidR="00F00875" w:rsidRPr="00C81953">
        <w:t xml:space="preserve"> </w:t>
      </w:r>
      <w:r w:rsidRPr="00C81953">
        <w:t>per</w:t>
      </w:r>
      <w:r w:rsidR="00F00875" w:rsidRPr="00C81953">
        <w:t xml:space="preserve"> </w:t>
      </w:r>
      <w:r w:rsidRPr="00C81953">
        <w:t>farmer</w:t>
      </w:r>
      <w:r w:rsidR="00F00875" w:rsidRPr="00C81953">
        <w:t xml:space="preserve"> </w:t>
      </w:r>
      <w:r w:rsidRPr="00C81953">
        <w:t>in</w:t>
      </w:r>
      <w:r w:rsidR="00F00875" w:rsidRPr="00C81953">
        <w:t xml:space="preserve"> </w:t>
      </w:r>
      <w:r w:rsidRPr="00C81953">
        <w:t>the</w:t>
      </w:r>
      <w:r w:rsidR="00F00875" w:rsidRPr="00C81953">
        <w:t xml:space="preserve"> </w:t>
      </w:r>
      <w:r w:rsidRPr="00C81953">
        <w:t>lowlands.</w:t>
      </w:r>
      <w:r w:rsidR="00F00875" w:rsidRPr="00C81953">
        <w:t xml:space="preserve"> </w:t>
      </w:r>
      <w:r w:rsidRPr="00C81953">
        <w:t>This</w:t>
      </w:r>
      <w:r w:rsidR="00F00875" w:rsidRPr="00C81953">
        <w:t xml:space="preserve"> </w:t>
      </w:r>
      <w:r w:rsidRPr="00C81953">
        <w:t>conversion</w:t>
      </w:r>
      <w:r w:rsidR="00F00875" w:rsidRPr="00C81953">
        <w:t xml:space="preserve"> </w:t>
      </w:r>
      <w:r w:rsidRPr="00C81953">
        <w:t>exposes</w:t>
      </w:r>
      <w:r w:rsidR="00F00875" w:rsidRPr="00C81953">
        <w:t xml:space="preserve"> </w:t>
      </w:r>
      <w:r w:rsidRPr="00C81953">
        <w:t>the</w:t>
      </w:r>
      <w:r w:rsidR="00F00875" w:rsidRPr="00C81953">
        <w:t xml:space="preserve"> </w:t>
      </w:r>
      <w:r w:rsidRPr="00C81953">
        <w:t>land</w:t>
      </w:r>
      <w:r w:rsidR="00F00875" w:rsidRPr="00C81953">
        <w:t xml:space="preserve"> </w:t>
      </w:r>
      <w:r w:rsidRPr="00C81953">
        <w:t>to</w:t>
      </w:r>
      <w:r w:rsidR="00F00875" w:rsidRPr="00C81953">
        <w:t xml:space="preserve"> </w:t>
      </w:r>
      <w:r w:rsidRPr="00C81953">
        <w:t>significantly</w:t>
      </w:r>
      <w:r w:rsidR="00F00875" w:rsidRPr="00C81953">
        <w:t xml:space="preserve"> </w:t>
      </w:r>
      <w:r w:rsidRPr="00C81953">
        <w:t>increased</w:t>
      </w:r>
      <w:r w:rsidR="00F00875" w:rsidRPr="00C81953">
        <w:t xml:space="preserve"> </w:t>
      </w:r>
      <w:r w:rsidRPr="00C81953">
        <w:t>rates</w:t>
      </w:r>
      <w:r w:rsidR="00F00875" w:rsidRPr="00C81953">
        <w:t xml:space="preserve"> </w:t>
      </w:r>
      <w:r w:rsidRPr="00C81953">
        <w:t>of</w:t>
      </w:r>
      <w:r w:rsidR="00F00875" w:rsidRPr="00C81953">
        <w:t xml:space="preserve"> </w:t>
      </w:r>
      <w:r w:rsidRPr="00C81953">
        <w:t>soil</w:t>
      </w:r>
      <w:r w:rsidR="00F00875" w:rsidRPr="00C81953">
        <w:t xml:space="preserve"> </w:t>
      </w:r>
      <w:r w:rsidRPr="00C81953">
        <w:t>erosion:</w:t>
      </w:r>
      <w:r w:rsidR="00F00875" w:rsidRPr="00C81953">
        <w:t xml:space="preserve"> </w:t>
      </w:r>
      <w:r w:rsidRPr="00C81953">
        <w:t>cumulative</w:t>
      </w:r>
      <w:r w:rsidR="00F00875" w:rsidRPr="00C81953">
        <w:t xml:space="preserve"> </w:t>
      </w:r>
      <w:r w:rsidRPr="00C81953">
        <w:t>soil</w:t>
      </w:r>
      <w:r w:rsidR="00F00875" w:rsidRPr="00C81953">
        <w:t xml:space="preserve"> </w:t>
      </w:r>
      <w:r w:rsidRPr="00C81953">
        <w:t>loss</w:t>
      </w:r>
      <w:r w:rsidR="00F00875" w:rsidRPr="00C81953">
        <w:t xml:space="preserve"> </w:t>
      </w:r>
      <w:r w:rsidRPr="00C81953">
        <w:t>under</w:t>
      </w:r>
      <w:r w:rsidR="00F00875" w:rsidRPr="00C81953">
        <w:t xml:space="preserve"> </w:t>
      </w:r>
      <w:r w:rsidRPr="00C81953">
        <w:t>maize</w:t>
      </w:r>
      <w:r w:rsidR="00F00875" w:rsidRPr="00C81953">
        <w:t xml:space="preserve"> </w:t>
      </w:r>
      <w:r w:rsidRPr="00C81953">
        <w:t>cultivation</w:t>
      </w:r>
      <w:r w:rsidR="00F00875" w:rsidRPr="00C81953">
        <w:t xml:space="preserve"> </w:t>
      </w:r>
      <w:r w:rsidRPr="00C81953">
        <w:t>has</w:t>
      </w:r>
      <w:r w:rsidR="00F00875" w:rsidRPr="00C81953">
        <w:t xml:space="preserve"> </w:t>
      </w:r>
      <w:r w:rsidRPr="00C81953">
        <w:t>been</w:t>
      </w:r>
      <w:r w:rsidR="00F00875" w:rsidRPr="00C81953">
        <w:t xml:space="preserve"> </w:t>
      </w:r>
      <w:r w:rsidRPr="00C81953">
        <w:t>predicted</w:t>
      </w:r>
      <w:r w:rsidR="00F00875" w:rsidRPr="00C81953">
        <w:t xml:space="preserve"> </w:t>
      </w:r>
      <w:r w:rsidRPr="00C81953">
        <w:t>to</w:t>
      </w:r>
      <w:r w:rsidR="00F00875" w:rsidRPr="00C81953">
        <w:t xml:space="preserve"> </w:t>
      </w:r>
      <w:r w:rsidRPr="00C81953">
        <w:t>be</w:t>
      </w:r>
      <w:r w:rsidR="00F00875" w:rsidRPr="00C81953">
        <w:t xml:space="preserve"> </w:t>
      </w:r>
      <w:r w:rsidRPr="00C81953">
        <w:t>around</w:t>
      </w:r>
      <w:r w:rsidR="00F00875" w:rsidRPr="00C81953">
        <w:t xml:space="preserve"> </w:t>
      </w:r>
      <w:r w:rsidRPr="00C81953">
        <w:t>7</w:t>
      </w:r>
      <w:r w:rsidR="00F00875" w:rsidRPr="00C81953">
        <w:t xml:space="preserve"> </w:t>
      </w:r>
      <w:r w:rsidRPr="00C81953">
        <w:t>times</w:t>
      </w:r>
      <w:r w:rsidR="00F00875" w:rsidRPr="00C81953">
        <w:t xml:space="preserve"> </w:t>
      </w:r>
      <w:r w:rsidRPr="00C81953">
        <w:t>greater</w:t>
      </w:r>
      <w:r w:rsidR="00F00875" w:rsidRPr="00C81953">
        <w:t xml:space="preserve"> </w:t>
      </w:r>
      <w:r w:rsidRPr="00C81953">
        <w:t>over</w:t>
      </w:r>
      <w:r w:rsidR="00F00875" w:rsidRPr="00C81953">
        <w:t xml:space="preserve"> </w:t>
      </w:r>
      <w:r w:rsidRPr="00C81953">
        <w:t>a</w:t>
      </w:r>
      <w:r w:rsidR="00F00875" w:rsidRPr="00C81953">
        <w:t xml:space="preserve"> </w:t>
      </w:r>
      <w:r w:rsidRPr="00C81953">
        <w:t>modelled</w:t>
      </w:r>
      <w:r w:rsidR="00F00875" w:rsidRPr="00C81953">
        <w:t xml:space="preserve"> </w:t>
      </w:r>
      <w:r w:rsidR="00F7301B" w:rsidRPr="00C81953">
        <w:t>25-year</w:t>
      </w:r>
      <w:r w:rsidR="00F00875" w:rsidRPr="00C81953">
        <w:t xml:space="preserve"> </w:t>
      </w:r>
      <w:r w:rsidRPr="00C81953">
        <w:t>period</w:t>
      </w:r>
      <w:r w:rsidR="00F00875" w:rsidRPr="00C81953">
        <w:t xml:space="preserve"> </w:t>
      </w:r>
      <w:r w:rsidRPr="00C81953">
        <w:t>than</w:t>
      </w:r>
      <w:r w:rsidR="00F00875" w:rsidRPr="00C81953">
        <w:t xml:space="preserve"> </w:t>
      </w:r>
      <w:r w:rsidRPr="00C81953">
        <w:t>under</w:t>
      </w:r>
      <w:r w:rsidR="00F00875" w:rsidRPr="00C81953">
        <w:t xml:space="preserve"> </w:t>
      </w:r>
      <w:r w:rsidRPr="00C81953">
        <w:t>grassland,</w:t>
      </w:r>
      <w:r w:rsidR="00F00875" w:rsidRPr="00C81953">
        <w:t xml:space="preserve"> </w:t>
      </w:r>
      <w:r w:rsidRPr="00C81953">
        <w:t>with</w:t>
      </w:r>
      <w:r w:rsidR="00F00875" w:rsidRPr="00C81953">
        <w:t xml:space="preserve"> </w:t>
      </w:r>
      <w:r w:rsidRPr="00C81953">
        <w:t>major</w:t>
      </w:r>
      <w:r w:rsidR="00F00875" w:rsidRPr="00C81953">
        <w:t xml:space="preserve"> </w:t>
      </w:r>
      <w:r w:rsidRPr="00C81953">
        <w:t>reductions</w:t>
      </w:r>
      <w:r w:rsidR="00F00875" w:rsidRPr="00C81953">
        <w:t xml:space="preserve"> </w:t>
      </w:r>
      <w:r w:rsidRPr="00C81953">
        <w:t>also</w:t>
      </w:r>
      <w:r w:rsidR="00F00875" w:rsidRPr="00C81953">
        <w:t xml:space="preserve"> </w:t>
      </w:r>
      <w:r w:rsidRPr="00C81953">
        <w:t>in</w:t>
      </w:r>
      <w:r w:rsidR="00F00875" w:rsidRPr="00C81953">
        <w:t xml:space="preserve"> </w:t>
      </w:r>
      <w:r w:rsidRPr="00C81953">
        <w:t>soil</w:t>
      </w:r>
      <w:r w:rsidR="00F00875" w:rsidRPr="00C81953">
        <w:t xml:space="preserve"> </w:t>
      </w:r>
      <w:r w:rsidRPr="00C81953">
        <w:t>carbon</w:t>
      </w:r>
      <w:r w:rsidR="00F00875" w:rsidRPr="00C81953">
        <w:t xml:space="preserve"> </w:t>
      </w:r>
      <w:r w:rsidRPr="00C81953">
        <w:t>stocks</w:t>
      </w:r>
      <w:r w:rsidRPr="00C81953">
        <w:rPr>
          <w:vertAlign w:val="superscript"/>
        </w:rPr>
        <w:footnoteReference w:id="31"/>
      </w:r>
      <w:r w:rsidRPr="00C81953">
        <w:t>.</w:t>
      </w:r>
      <w:r w:rsidR="00F00875" w:rsidRPr="00C81953">
        <w:t xml:space="preserve"> </w:t>
      </w:r>
      <w:r w:rsidRPr="00C81953">
        <w:t>It</w:t>
      </w:r>
      <w:r w:rsidR="00F00875" w:rsidRPr="00C81953">
        <w:t xml:space="preserve"> </w:t>
      </w:r>
      <w:r w:rsidRPr="00C81953">
        <w:t>is</w:t>
      </w:r>
      <w:r w:rsidR="00F00875" w:rsidRPr="00C81953">
        <w:t xml:space="preserve"> </w:t>
      </w:r>
      <w:r w:rsidRPr="00C81953">
        <w:t>therefore</w:t>
      </w:r>
      <w:r w:rsidR="00F00875" w:rsidRPr="00C81953">
        <w:t xml:space="preserve"> </w:t>
      </w:r>
      <w:r w:rsidR="00F7301B" w:rsidRPr="00C81953">
        <w:t xml:space="preserve">unsustainable </w:t>
      </w:r>
      <w:r w:rsidRPr="00C81953">
        <w:t>and</w:t>
      </w:r>
      <w:r w:rsidR="00F00875" w:rsidRPr="00C81953">
        <w:t xml:space="preserve"> </w:t>
      </w:r>
      <w:r w:rsidRPr="00C81953">
        <w:t>has</w:t>
      </w:r>
      <w:r w:rsidR="00F00875" w:rsidRPr="00C81953">
        <w:t xml:space="preserve"> </w:t>
      </w:r>
      <w:r w:rsidRPr="00C81953">
        <w:t>major</w:t>
      </w:r>
      <w:r w:rsidR="00F00875" w:rsidRPr="00C81953">
        <w:t xml:space="preserve"> </w:t>
      </w:r>
      <w:r w:rsidRPr="00C81953">
        <w:t>negative</w:t>
      </w:r>
      <w:r w:rsidR="00F00875" w:rsidRPr="00C81953">
        <w:t xml:space="preserve"> </w:t>
      </w:r>
      <w:r w:rsidRPr="00C81953">
        <w:t>impacts</w:t>
      </w:r>
      <w:r w:rsidR="00F00875" w:rsidRPr="00C81953">
        <w:t xml:space="preserve"> </w:t>
      </w:r>
      <w:r w:rsidRPr="00C81953">
        <w:t>on</w:t>
      </w:r>
      <w:r w:rsidR="00F00875" w:rsidRPr="00C81953">
        <w:t xml:space="preserve"> </w:t>
      </w:r>
      <w:r w:rsidRPr="00C81953">
        <w:t>water</w:t>
      </w:r>
      <w:r w:rsidR="00F00875" w:rsidRPr="00C81953">
        <w:t xml:space="preserve"> </w:t>
      </w:r>
      <w:r w:rsidRPr="00C81953">
        <w:t>supply</w:t>
      </w:r>
      <w:r w:rsidR="00F00875" w:rsidRPr="00C81953">
        <w:t xml:space="preserve"> </w:t>
      </w:r>
      <w:r w:rsidRPr="00C81953">
        <w:t>and</w:t>
      </w:r>
      <w:r w:rsidR="00F00875" w:rsidRPr="00C81953">
        <w:t xml:space="preserve"> </w:t>
      </w:r>
      <w:r w:rsidRPr="00C81953">
        <w:t>hydroelectric</w:t>
      </w:r>
      <w:r w:rsidR="00F00875" w:rsidRPr="00C81953">
        <w:t xml:space="preserve"> </w:t>
      </w:r>
      <w:r w:rsidRPr="00C81953">
        <w:t>potential</w:t>
      </w:r>
      <w:r w:rsidR="00F00875" w:rsidRPr="00C81953">
        <w:t xml:space="preserve"> </w:t>
      </w:r>
      <w:r w:rsidRPr="00C81953">
        <w:t>downstream.</w:t>
      </w:r>
    </w:p>
    <w:p w14:paraId="78109475" w14:textId="1F0F58E3" w:rsidR="006C592B" w:rsidRPr="00C81953" w:rsidRDefault="006C592B" w:rsidP="00710DA9"/>
    <w:p w14:paraId="102D0B8C" w14:textId="3BA4B2B4" w:rsidR="006C592B" w:rsidRPr="00C81953" w:rsidRDefault="006C592B" w:rsidP="00710DA9">
      <w:bookmarkStart w:id="31" w:name="_Ref432843172"/>
      <w:r w:rsidRPr="00C81953">
        <w:t>The</w:t>
      </w:r>
      <w:r w:rsidR="00F00875" w:rsidRPr="00C81953">
        <w:t xml:space="preserve"> </w:t>
      </w:r>
      <w:r w:rsidRPr="00C81953">
        <w:t>dominance</w:t>
      </w:r>
      <w:r w:rsidR="00F00875" w:rsidRPr="00C81953">
        <w:t xml:space="preserve"> </w:t>
      </w:r>
      <w:r w:rsidRPr="00C81953">
        <w:t>of</w:t>
      </w:r>
      <w:r w:rsidR="00F00875" w:rsidRPr="00C81953">
        <w:t xml:space="preserve"> </w:t>
      </w:r>
      <w:r w:rsidRPr="00C81953">
        <w:t>Imperata-dominated</w:t>
      </w:r>
      <w:r w:rsidR="00F00875" w:rsidRPr="00C81953">
        <w:t xml:space="preserve"> </w:t>
      </w:r>
      <w:r w:rsidRPr="00C81953">
        <w:t>grasslands</w:t>
      </w:r>
      <w:r w:rsidR="00F00875" w:rsidRPr="00C81953">
        <w:t xml:space="preserve"> </w:t>
      </w:r>
      <w:r w:rsidRPr="00C81953">
        <w:t>also</w:t>
      </w:r>
      <w:r w:rsidR="00F00875" w:rsidRPr="00C81953">
        <w:t xml:space="preserve"> </w:t>
      </w:r>
      <w:r w:rsidRPr="00C81953">
        <w:t>has</w:t>
      </w:r>
      <w:r w:rsidR="00F00875" w:rsidRPr="00C81953">
        <w:t xml:space="preserve"> </w:t>
      </w:r>
      <w:r w:rsidRPr="00C81953">
        <w:t>significant</w:t>
      </w:r>
      <w:r w:rsidR="00F00875" w:rsidRPr="00C81953">
        <w:t xml:space="preserve"> </w:t>
      </w:r>
      <w:r w:rsidRPr="00C81953">
        <w:t>social</w:t>
      </w:r>
      <w:r w:rsidR="00F00875" w:rsidRPr="00C81953">
        <w:t xml:space="preserve"> </w:t>
      </w:r>
      <w:r w:rsidRPr="00C81953">
        <w:t>and</w:t>
      </w:r>
      <w:r w:rsidR="00F00875" w:rsidRPr="00C81953">
        <w:t xml:space="preserve"> </w:t>
      </w:r>
      <w:r w:rsidRPr="00C81953">
        <w:t>economic</w:t>
      </w:r>
      <w:r w:rsidR="00F00875" w:rsidRPr="00C81953">
        <w:t xml:space="preserve"> </w:t>
      </w:r>
      <w:r w:rsidRPr="00C81953">
        <w:t>implications.</w:t>
      </w:r>
      <w:r w:rsidR="00F00875" w:rsidRPr="00C81953">
        <w:t xml:space="preserve"> </w:t>
      </w:r>
      <w:r w:rsidRPr="00C81953">
        <w:t>The</w:t>
      </w:r>
      <w:r w:rsidR="00F00875" w:rsidRPr="00C81953">
        <w:t xml:space="preserve"> </w:t>
      </w:r>
      <w:r w:rsidRPr="00C81953">
        <w:t>current</w:t>
      </w:r>
      <w:r w:rsidR="00F00875" w:rsidRPr="00C81953">
        <w:t xml:space="preserve"> </w:t>
      </w:r>
      <w:r w:rsidRPr="00C81953">
        <w:t>productivity</w:t>
      </w:r>
      <w:r w:rsidR="00F00875" w:rsidRPr="00C81953">
        <w:t xml:space="preserve"> </w:t>
      </w:r>
      <w:r w:rsidRPr="00C81953">
        <w:t>of</w:t>
      </w:r>
      <w:r w:rsidR="00F00875" w:rsidRPr="00C81953">
        <w:t xml:space="preserve"> </w:t>
      </w:r>
      <w:r w:rsidRPr="00C81953">
        <w:t>these</w:t>
      </w:r>
      <w:r w:rsidR="00F00875" w:rsidRPr="00C81953">
        <w:t xml:space="preserve"> </w:t>
      </w:r>
      <w:r w:rsidRPr="00C81953">
        <w:t>degraded</w:t>
      </w:r>
      <w:r w:rsidR="00F00875" w:rsidRPr="00C81953">
        <w:t xml:space="preserve"> </w:t>
      </w:r>
      <w:r w:rsidRPr="00C81953">
        <w:t>“disclimax”</w:t>
      </w:r>
      <w:r w:rsidR="00F00875" w:rsidRPr="00C81953">
        <w:t xml:space="preserve"> </w:t>
      </w:r>
      <w:r w:rsidRPr="00C81953">
        <w:t>areas</w:t>
      </w:r>
      <w:r w:rsidR="00F00875" w:rsidRPr="00C81953">
        <w:t xml:space="preserve"> </w:t>
      </w:r>
      <w:r w:rsidRPr="00C81953">
        <w:t>is</w:t>
      </w:r>
      <w:r w:rsidR="00F00875" w:rsidRPr="00C81953">
        <w:t xml:space="preserve"> </w:t>
      </w:r>
      <w:r w:rsidRPr="00C81953">
        <w:t>far</w:t>
      </w:r>
      <w:r w:rsidR="00F00875" w:rsidRPr="00C81953">
        <w:t xml:space="preserve"> </w:t>
      </w:r>
      <w:r w:rsidRPr="00C81953">
        <w:t>below</w:t>
      </w:r>
      <w:r w:rsidR="00F00875" w:rsidRPr="00C81953">
        <w:t xml:space="preserve"> </w:t>
      </w:r>
      <w:r w:rsidRPr="00C81953">
        <w:t>its</w:t>
      </w:r>
      <w:r w:rsidR="00F00875" w:rsidRPr="00C81953">
        <w:t xml:space="preserve"> </w:t>
      </w:r>
      <w:r w:rsidRPr="00C81953">
        <w:t>potential,</w:t>
      </w:r>
      <w:r w:rsidR="00F00875" w:rsidRPr="00C81953">
        <w:t xml:space="preserve"> </w:t>
      </w:r>
      <w:r w:rsidRPr="00C81953">
        <w:t>representing</w:t>
      </w:r>
      <w:r w:rsidR="00F00875" w:rsidRPr="00C81953">
        <w:t xml:space="preserve"> </w:t>
      </w:r>
      <w:r w:rsidRPr="00C81953">
        <w:t>an</w:t>
      </w:r>
      <w:r w:rsidR="00F00875" w:rsidRPr="00C81953">
        <w:t xml:space="preserve"> </w:t>
      </w:r>
      <w:r w:rsidRPr="00C81953">
        <w:t>opportunity</w:t>
      </w:r>
      <w:r w:rsidR="00F00875" w:rsidRPr="00C81953">
        <w:t xml:space="preserve"> </w:t>
      </w:r>
      <w:r w:rsidRPr="00C81953">
        <w:t>cost</w:t>
      </w:r>
      <w:r w:rsidR="00F00875" w:rsidRPr="00C81953">
        <w:t xml:space="preserve"> </w:t>
      </w:r>
      <w:r w:rsidRPr="00C81953">
        <w:t>for</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for</w:t>
      </w:r>
      <w:r w:rsidR="00F00875" w:rsidRPr="00C81953">
        <w:t xml:space="preserve"> </w:t>
      </w:r>
      <w:r w:rsidRPr="00C81953">
        <w:t>the</w:t>
      </w:r>
      <w:r w:rsidR="00F00875" w:rsidRPr="00C81953">
        <w:t xml:space="preserve"> </w:t>
      </w:r>
      <w:r w:rsidRPr="00C81953">
        <w:t>national</w:t>
      </w:r>
      <w:r w:rsidR="00F00875" w:rsidRPr="00C81953">
        <w:t xml:space="preserve"> </w:t>
      </w:r>
      <w:r w:rsidRPr="00C81953">
        <w:t>economy:</w:t>
      </w:r>
      <w:r w:rsidR="00F00875" w:rsidRPr="00C81953">
        <w:t xml:space="preserve"> </w:t>
      </w:r>
      <w:r w:rsidRPr="00C81953">
        <w:t>given</w:t>
      </w:r>
      <w:r w:rsidR="00F00875" w:rsidRPr="00C81953">
        <w:t xml:space="preserve"> </w:t>
      </w:r>
      <w:r w:rsidRPr="00C81953">
        <w:t>that</w:t>
      </w:r>
      <w:r w:rsidR="00F00875" w:rsidRPr="00C81953">
        <w:t xml:space="preserve"> </w:t>
      </w:r>
      <w:r w:rsidRPr="00C81953">
        <w:t>grasslands</w:t>
      </w:r>
      <w:r w:rsidR="00F00875" w:rsidRPr="00C81953">
        <w:t xml:space="preserve"> </w:t>
      </w:r>
      <w:r w:rsidRPr="00C81953">
        <w:t>cover</w:t>
      </w:r>
      <w:r w:rsidR="00F00875" w:rsidRPr="00C81953">
        <w:t xml:space="preserve"> </w:t>
      </w:r>
      <w:r w:rsidRPr="00C81953">
        <w:t>6.5</w:t>
      </w:r>
      <w:r w:rsidR="00F00875" w:rsidRPr="00C81953">
        <w:t xml:space="preserve"> </w:t>
      </w:r>
      <w:r w:rsidRPr="00C81953">
        <w:t>million</w:t>
      </w:r>
      <w:r w:rsidR="00F00875" w:rsidRPr="00C81953">
        <w:t xml:space="preserve"> </w:t>
      </w:r>
      <w:r w:rsidRPr="00C81953">
        <w:t>ha</w:t>
      </w:r>
      <w:r w:rsidR="00F00875" w:rsidRPr="00C81953">
        <w:t xml:space="preserve"> </w:t>
      </w:r>
      <w:r w:rsidRPr="00C81953">
        <w:t>nationwide,</w:t>
      </w:r>
      <w:r w:rsidR="00F00875" w:rsidRPr="00C81953">
        <w:t xml:space="preserve"> </w:t>
      </w:r>
      <w:r w:rsidRPr="00C81953">
        <w:t>or</w:t>
      </w:r>
      <w:r w:rsidR="00F00875" w:rsidRPr="00C81953">
        <w:t xml:space="preserve"> </w:t>
      </w:r>
      <w:r w:rsidRPr="00C81953">
        <w:t>approximately</w:t>
      </w:r>
      <w:r w:rsidR="00F00875" w:rsidRPr="00C81953">
        <w:t xml:space="preserve"> </w:t>
      </w:r>
      <w:r w:rsidRPr="00C81953">
        <w:t>22%</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total</w:t>
      </w:r>
      <w:r w:rsidR="00F00875" w:rsidRPr="00C81953">
        <w:t xml:space="preserve"> </w:t>
      </w:r>
      <w:r w:rsidRPr="00C81953">
        <w:t>land</w:t>
      </w:r>
      <w:r w:rsidR="00F00875" w:rsidRPr="00C81953">
        <w:t xml:space="preserve"> </w:t>
      </w:r>
      <w:r w:rsidRPr="00C81953">
        <w:t>area,</w:t>
      </w:r>
      <w:r w:rsidR="00F00875" w:rsidRPr="00C81953">
        <w:t xml:space="preserve"> </w:t>
      </w:r>
      <w:r w:rsidRPr="00C81953">
        <w:t>this</w:t>
      </w:r>
      <w:r w:rsidR="00F00875" w:rsidRPr="00C81953">
        <w:t xml:space="preserve"> </w:t>
      </w:r>
      <w:r w:rsidRPr="00C81953">
        <w:t>is</w:t>
      </w:r>
      <w:r w:rsidR="00F00875" w:rsidRPr="00C81953">
        <w:t xml:space="preserve"> </w:t>
      </w:r>
      <w:r w:rsidRPr="00C81953">
        <w:t>a</w:t>
      </w:r>
      <w:r w:rsidR="00F00875" w:rsidRPr="00C81953">
        <w:t xml:space="preserve"> </w:t>
      </w:r>
      <w:r w:rsidRPr="00C81953">
        <w:t>highly</w:t>
      </w:r>
      <w:r w:rsidR="00F00875" w:rsidRPr="00C81953">
        <w:t xml:space="preserve"> </w:t>
      </w:r>
      <w:r w:rsidRPr="00C81953">
        <w:t>significant</w:t>
      </w:r>
      <w:r w:rsidR="00F00875" w:rsidRPr="00C81953">
        <w:t xml:space="preserve"> </w:t>
      </w:r>
      <w:r w:rsidRPr="00C81953">
        <w:t>consideration</w:t>
      </w:r>
      <w:r w:rsidRPr="00C81953">
        <w:rPr>
          <w:vertAlign w:val="superscript"/>
        </w:rPr>
        <w:footnoteReference w:id="32"/>
      </w:r>
      <w:r w:rsidRPr="00C81953">
        <w:t>.</w:t>
      </w:r>
      <w:r w:rsidR="00F00875" w:rsidRPr="00C81953">
        <w:t xml:space="preserve"> </w:t>
      </w:r>
      <w:r w:rsidRPr="00C81953">
        <w:t>Soils</w:t>
      </w:r>
      <w:r w:rsidR="00F00875" w:rsidRPr="00C81953">
        <w:t xml:space="preserve"> </w:t>
      </w:r>
      <w:r w:rsidRPr="00C81953">
        <w:t>under</w:t>
      </w:r>
      <w:r w:rsidR="00F00875" w:rsidRPr="00C81953">
        <w:t xml:space="preserve"> </w:t>
      </w:r>
      <w:r w:rsidRPr="00C81953">
        <w:t>this</w:t>
      </w:r>
      <w:r w:rsidR="00F00875" w:rsidRPr="00C81953">
        <w:t xml:space="preserve"> </w:t>
      </w:r>
      <w:r w:rsidRPr="00C81953">
        <w:t>vegetation</w:t>
      </w:r>
      <w:r w:rsidR="00F00875" w:rsidRPr="00C81953">
        <w:t xml:space="preserve"> </w:t>
      </w:r>
      <w:r w:rsidRPr="00C81953">
        <w:t>cover</w:t>
      </w:r>
      <w:r w:rsidR="00F00875" w:rsidRPr="00C81953">
        <w:t xml:space="preserve"> </w:t>
      </w:r>
      <w:r w:rsidRPr="00C81953">
        <w:t>are</w:t>
      </w:r>
      <w:r w:rsidR="00F00875" w:rsidRPr="00C81953">
        <w:t xml:space="preserve"> </w:t>
      </w:r>
      <w:r w:rsidRPr="00C81953">
        <w:t>typically</w:t>
      </w:r>
      <w:r w:rsidR="00F00875" w:rsidRPr="00C81953">
        <w:t xml:space="preserve"> </w:t>
      </w:r>
      <w:r w:rsidRPr="00C81953">
        <w:t>degraded,</w:t>
      </w:r>
      <w:r w:rsidR="00F00875" w:rsidRPr="00C81953">
        <w:t xml:space="preserve"> </w:t>
      </w:r>
      <w:r w:rsidRPr="00C81953">
        <w:t>acidic,</w:t>
      </w:r>
      <w:r w:rsidR="00F00875" w:rsidRPr="00C81953">
        <w:t xml:space="preserve"> </w:t>
      </w:r>
      <w:r w:rsidRPr="00C81953">
        <w:t>with</w:t>
      </w:r>
      <w:r w:rsidR="00F00875" w:rsidRPr="00C81953">
        <w:t xml:space="preserve"> </w:t>
      </w:r>
      <w:r w:rsidRPr="00C81953">
        <w:t>low</w:t>
      </w:r>
      <w:r w:rsidR="00F00875" w:rsidRPr="00C81953">
        <w:t xml:space="preserve"> </w:t>
      </w:r>
      <w:r w:rsidRPr="00C81953">
        <w:t>organic</w:t>
      </w:r>
      <w:r w:rsidR="00F00875" w:rsidRPr="00C81953">
        <w:t xml:space="preserve"> </w:t>
      </w:r>
      <w:r w:rsidRPr="00C81953">
        <w:t>matter</w:t>
      </w:r>
      <w:r w:rsidR="00F00875" w:rsidRPr="00C81953">
        <w:t xml:space="preserve"> </w:t>
      </w:r>
      <w:r w:rsidRPr="00C81953">
        <w:t>content</w:t>
      </w:r>
      <w:r w:rsidR="00F00875" w:rsidRPr="00C81953">
        <w:t xml:space="preserve"> </w:t>
      </w:r>
      <w:r w:rsidRPr="00C81953">
        <w:t>and</w:t>
      </w:r>
      <w:r w:rsidR="00F00875" w:rsidRPr="00C81953">
        <w:t xml:space="preserve"> </w:t>
      </w:r>
      <w:r w:rsidRPr="00C81953">
        <w:t>susceptible</w:t>
      </w:r>
      <w:r w:rsidR="00F00875" w:rsidRPr="00C81953">
        <w:t xml:space="preserve"> </w:t>
      </w:r>
      <w:r w:rsidRPr="00C81953">
        <w:t>to</w:t>
      </w:r>
      <w:r w:rsidR="00F00875" w:rsidRPr="00C81953">
        <w:t xml:space="preserve"> </w:t>
      </w:r>
      <w:r w:rsidRPr="00C81953">
        <w:t>soil</w:t>
      </w:r>
      <w:r w:rsidR="00F00875" w:rsidRPr="00C81953">
        <w:t xml:space="preserve"> </w:t>
      </w:r>
      <w:r w:rsidRPr="00C81953">
        <w:t>erosion.</w:t>
      </w:r>
      <w:bookmarkEnd w:id="31"/>
    </w:p>
    <w:p w14:paraId="7922BD1A" w14:textId="0A42A736" w:rsidR="00286E1C" w:rsidRPr="00C81953" w:rsidRDefault="00286E1C" w:rsidP="00710DA9"/>
    <w:p w14:paraId="2BBE7488" w14:textId="6D087E74" w:rsidR="00F0074B" w:rsidRPr="00C81953" w:rsidRDefault="00F0074B" w:rsidP="00F0074B">
      <w:pPr>
        <w:spacing w:after="120"/>
        <w:rPr>
          <w:u w:val="single"/>
        </w:rPr>
      </w:pPr>
      <w:r w:rsidRPr="00C81953">
        <w:rPr>
          <w:u w:val="single"/>
        </w:rPr>
        <w:t>Climate change</w:t>
      </w:r>
    </w:p>
    <w:p w14:paraId="44895295" w14:textId="77777777" w:rsidR="00F0074B" w:rsidRPr="00C81953" w:rsidRDefault="00F0074B" w:rsidP="00F0074B">
      <w:r w:rsidRPr="00C81953">
        <w:t xml:space="preserve">The country is highly exposed to climate risks and variability in the form of floods, droughts (including those induced by El Niño) and severe tropical cyclones that damage crops, farms and related infrastructure. These extreme weather events in turn trigger secondary impacts in the form of landslides, forest-fires and crop, aquaculture and livestock disease outbreaks. The Philippines is ranked 5th on the Long-term Climate Risk Index (1997 – 2016), with 33% percent more climate-related disasters than the average of other, mostly smaller, countries in the top ten of the index. Most areas of the country, including over 70% of the population, are at risk to climate disasters (GFDRR, 2012). On average agriculture and fisheries sector absorbs 22% of the economic impacts caused by natural hazards and disasters (FAO, 2015). The Government estimates that between 2003-2013, disasters cumulatively damaged over 12.2 million ha of crops (DA, 2017), an area on average greater than 10% of arable land in the country, per year. </w:t>
      </w:r>
    </w:p>
    <w:p w14:paraId="6331FB6A" w14:textId="77777777" w:rsidR="00F0074B" w:rsidRPr="00C81953" w:rsidRDefault="00F0074B" w:rsidP="00F0074B">
      <w:r w:rsidRPr="00C81953">
        <w:t xml:space="preserve">Most of the country’s regions and farming systems are exposed to multiple climate impacts. </w:t>
      </w:r>
    </w:p>
    <w:p w14:paraId="0F86F0D2" w14:textId="77777777" w:rsidR="00F0074B" w:rsidRPr="00C81953" w:rsidRDefault="00F0074B" w:rsidP="00F0074B"/>
    <w:p w14:paraId="46D15D90" w14:textId="77777777" w:rsidR="00F0074B" w:rsidRPr="00C81953" w:rsidRDefault="00F0074B" w:rsidP="00F0074B">
      <w:r w:rsidRPr="00C81953">
        <w:t xml:space="preserve">Central and Northern Luzon, the eastern seaboard including the Visayan islands, and east Mindanao are all affected by many yearly tropical cyclones and related flooding from intense precipitation. These include some of the strongest ever cyclones to make landfall in the world. This affects a range of farming systems, including flooding of major lowland rice baskets, and wind-related loss and damage to horticulture, agroforestry (especially coconut, of which the Philippines is one of the world’s largest producers) and related infrastructure. Droughts and El Niño affect North East Luzon and parts of the Visayas, central and western Mindanao, which impacts corn, rice and also horticulture. Between 2015-16, droughts associated with El Niño affected 16 of the country’s 18 regions, threatening the livelihoods of more than 400,000 farming families (DA, 2016). </w:t>
      </w:r>
    </w:p>
    <w:p w14:paraId="68FF3CC5" w14:textId="77777777" w:rsidR="00F0074B" w:rsidRPr="00C81953" w:rsidRDefault="00F0074B" w:rsidP="00F0074B"/>
    <w:p w14:paraId="22CB3B24" w14:textId="6EA3AC92" w:rsidR="00F0074B" w:rsidRPr="00C81953" w:rsidRDefault="00F0074B" w:rsidP="00F0074B">
      <w:r w:rsidRPr="00C81953">
        <w:t>The Philippines has long been particularly vulnerable to extreme weather. But in recent years the nation has suffered from even more violent storms like Typhoon Haiyan or Magkhut (2018). On average, about 20 tropical cyclones enter Philippine waters each year, with eight or nine making landfall. And over the past decade, these tropical storms have struck the nation more often and more severely, scientists believe, because of climate change. In addition, two factors unique to the Philippines – its geography and development – have combined to exacerbate both this threat and its devastating consequences.</w:t>
      </w:r>
    </w:p>
    <w:p w14:paraId="18205D2B" w14:textId="77777777" w:rsidR="00F0074B" w:rsidRPr="00C81953" w:rsidRDefault="00F0074B" w:rsidP="00F0074B"/>
    <w:p w14:paraId="29883DBE" w14:textId="67B14CDB" w:rsidR="00F0074B" w:rsidRPr="00C81953" w:rsidRDefault="00286E1C" w:rsidP="00F0074B">
      <w:pPr>
        <w:spacing w:after="120"/>
        <w:rPr>
          <w:u w:val="single"/>
        </w:rPr>
      </w:pPr>
      <w:r w:rsidRPr="00C81953">
        <w:rPr>
          <w:u w:val="single"/>
        </w:rPr>
        <w:t>Vicious</w:t>
      </w:r>
      <w:r w:rsidR="00F00875" w:rsidRPr="00C81953">
        <w:rPr>
          <w:u w:val="single"/>
        </w:rPr>
        <w:t xml:space="preserve"> </w:t>
      </w:r>
      <w:r w:rsidRPr="00C81953">
        <w:rPr>
          <w:u w:val="single"/>
        </w:rPr>
        <w:t>circle</w:t>
      </w:r>
      <w:r w:rsidR="00F00875" w:rsidRPr="00C81953">
        <w:rPr>
          <w:u w:val="single"/>
        </w:rPr>
        <w:t xml:space="preserve"> </w:t>
      </w:r>
      <w:r w:rsidRPr="00C81953">
        <w:rPr>
          <w:u w:val="single"/>
        </w:rPr>
        <w:t>of</w:t>
      </w:r>
      <w:r w:rsidR="00F00875" w:rsidRPr="00C81953">
        <w:rPr>
          <w:u w:val="single"/>
        </w:rPr>
        <w:t xml:space="preserve"> </w:t>
      </w:r>
      <w:r w:rsidRPr="00C81953">
        <w:rPr>
          <w:u w:val="single"/>
        </w:rPr>
        <w:t>land</w:t>
      </w:r>
      <w:r w:rsidR="00F00875" w:rsidRPr="00C81953">
        <w:rPr>
          <w:u w:val="single"/>
        </w:rPr>
        <w:t xml:space="preserve"> </w:t>
      </w:r>
      <w:r w:rsidRPr="00C81953">
        <w:rPr>
          <w:u w:val="single"/>
        </w:rPr>
        <w:t>degradation</w:t>
      </w:r>
      <w:r w:rsidR="00F00875" w:rsidRPr="00C81953">
        <w:rPr>
          <w:u w:val="single"/>
        </w:rPr>
        <w:t xml:space="preserve"> </w:t>
      </w:r>
      <w:r w:rsidRPr="00C81953">
        <w:rPr>
          <w:u w:val="single"/>
        </w:rPr>
        <w:t>and</w:t>
      </w:r>
      <w:r w:rsidR="00F00875" w:rsidRPr="00C81953">
        <w:rPr>
          <w:u w:val="single"/>
        </w:rPr>
        <w:t xml:space="preserve"> </w:t>
      </w:r>
      <w:r w:rsidRPr="00C81953">
        <w:rPr>
          <w:u w:val="single"/>
        </w:rPr>
        <w:t>climate</w:t>
      </w:r>
      <w:r w:rsidR="00F00875" w:rsidRPr="00C81953">
        <w:rPr>
          <w:u w:val="single"/>
        </w:rPr>
        <w:t xml:space="preserve"> </w:t>
      </w:r>
      <w:r w:rsidRPr="00C81953">
        <w:rPr>
          <w:u w:val="single"/>
        </w:rPr>
        <w:t>vulnerabi</w:t>
      </w:r>
      <w:r w:rsidR="00F0074B" w:rsidRPr="00C81953">
        <w:rPr>
          <w:u w:val="single"/>
        </w:rPr>
        <w:t>lity</w:t>
      </w:r>
    </w:p>
    <w:p w14:paraId="6AB55CB1" w14:textId="77777777" w:rsidR="00F0074B" w:rsidRPr="00C81953" w:rsidRDefault="00F0074B" w:rsidP="00F0074B">
      <w:r w:rsidRPr="00C81953">
        <w:t xml:space="preserve">Land degradation is a serious problem in the Philippines with long term implications on the sustainability of agricultural production if not addressed. FAO defines land degradation as “the reduction of the capacity of the land to provide ecosystem goods and services and to assure its functions over a period of time for its beneficiaries”. An FAO project in the Philippines entitled, Land Degradation Assessment (LADA) categorized the forms of land degradation as: soil fertility decline, water induced soil erosion, and decline of water quality. LADA has also reported </w:t>
      </w:r>
      <w:r w:rsidRPr="00C81953">
        <w:lastRenderedPageBreak/>
        <w:t xml:space="preserve">some alarming results particularly in the two regions where the project areas are located: soil erosion rates are 9.7 and 9.9 tons per hectare per year for Region 3 and 13, respectively; soil fertility decline is 317,611 and 26,255 hectares for Region 3 and 13 respectively. </w:t>
      </w:r>
    </w:p>
    <w:p w14:paraId="4AB1D4C2" w14:textId="77777777" w:rsidR="00F0074B" w:rsidRPr="00C81953" w:rsidRDefault="00F0074B" w:rsidP="00F0074B"/>
    <w:p w14:paraId="233BE3E1" w14:textId="77777777" w:rsidR="00F0074B" w:rsidRPr="00C81953" w:rsidRDefault="00F0074B" w:rsidP="00F0074B">
      <w:r w:rsidRPr="00C81953">
        <w:t>LADA has also noted the strong link between forest and land degradation problems concluding that reduction of forest vegetation mainly due to conversion of forests to other land uses have been two of the driving forces in the loss of productivity, reduced water yield, and increased flooding in agricultural lands.</w:t>
      </w:r>
    </w:p>
    <w:p w14:paraId="72820EBC" w14:textId="77777777" w:rsidR="00F0074B" w:rsidRPr="00C81953" w:rsidRDefault="00F0074B" w:rsidP="00710DA9">
      <w:pPr>
        <w:rPr>
          <w:lang w:eastAsia="zh-TW"/>
        </w:rPr>
      </w:pPr>
    </w:p>
    <w:p w14:paraId="6FA472B5" w14:textId="07225E2C" w:rsidR="002E6417" w:rsidRPr="00C81953" w:rsidRDefault="00F0074B" w:rsidP="00710DA9">
      <w:pPr>
        <w:rPr>
          <w:lang w:eastAsia="zh-TW"/>
        </w:rPr>
      </w:pPr>
      <w:r w:rsidRPr="00C81953">
        <w:rPr>
          <w:lang w:eastAsia="zh-TW"/>
        </w:rPr>
        <w:t>L</w:t>
      </w:r>
      <w:r w:rsidR="002E6417" w:rsidRPr="00C81953">
        <w:rPr>
          <w:lang w:eastAsia="zh-TW"/>
        </w:rPr>
        <w:t>and</w:t>
      </w:r>
      <w:r w:rsidR="00F00875" w:rsidRPr="00C81953">
        <w:rPr>
          <w:lang w:eastAsia="zh-TW"/>
        </w:rPr>
        <w:t xml:space="preserve"> </w:t>
      </w:r>
      <w:r w:rsidR="002E6417" w:rsidRPr="00C81953">
        <w:rPr>
          <w:lang w:eastAsia="zh-TW"/>
        </w:rPr>
        <w:t>degradation</w:t>
      </w:r>
      <w:r w:rsidR="00F00875" w:rsidRPr="00C81953">
        <w:rPr>
          <w:lang w:eastAsia="zh-TW"/>
        </w:rPr>
        <w:t xml:space="preserve"> </w:t>
      </w:r>
      <w:r w:rsidR="002E6417" w:rsidRPr="00C81953">
        <w:rPr>
          <w:lang w:eastAsia="zh-TW"/>
        </w:rPr>
        <w:t>is</w:t>
      </w:r>
      <w:r w:rsidR="00F00875" w:rsidRPr="00C81953">
        <w:rPr>
          <w:lang w:eastAsia="zh-TW"/>
        </w:rPr>
        <w:t xml:space="preserve"> </w:t>
      </w:r>
      <w:r w:rsidR="002E6417" w:rsidRPr="00C81953">
        <w:rPr>
          <w:lang w:eastAsia="zh-TW"/>
        </w:rPr>
        <w:t>a</w:t>
      </w:r>
      <w:r w:rsidR="00F00875" w:rsidRPr="00C81953">
        <w:rPr>
          <w:lang w:eastAsia="zh-TW"/>
        </w:rPr>
        <w:t xml:space="preserve"> </w:t>
      </w:r>
      <w:r w:rsidR="002E6417" w:rsidRPr="00C81953">
        <w:rPr>
          <w:lang w:eastAsia="zh-TW"/>
        </w:rPr>
        <w:t>serious</w:t>
      </w:r>
      <w:r w:rsidR="00F00875" w:rsidRPr="00C81953">
        <w:rPr>
          <w:lang w:eastAsia="zh-TW"/>
        </w:rPr>
        <w:t xml:space="preserve"> </w:t>
      </w:r>
      <w:r w:rsidR="002E6417" w:rsidRPr="00C81953">
        <w:rPr>
          <w:lang w:eastAsia="zh-TW"/>
        </w:rPr>
        <w:t>problem</w:t>
      </w:r>
      <w:r w:rsidR="00F00875" w:rsidRPr="00C81953">
        <w:rPr>
          <w:lang w:eastAsia="zh-TW"/>
        </w:rPr>
        <w:t xml:space="preserve"> </w:t>
      </w:r>
      <w:r w:rsidR="002E6417" w:rsidRPr="00C81953">
        <w:rPr>
          <w:lang w:eastAsia="zh-TW"/>
        </w:rPr>
        <w:t>in</w:t>
      </w:r>
      <w:r w:rsidR="00F00875" w:rsidRPr="00C81953">
        <w:rPr>
          <w:lang w:eastAsia="zh-TW"/>
        </w:rPr>
        <w:t xml:space="preserve"> </w:t>
      </w:r>
      <w:r w:rsidR="002E6417" w:rsidRPr="00C81953">
        <w:rPr>
          <w:lang w:eastAsia="zh-TW"/>
        </w:rPr>
        <w:t>the</w:t>
      </w:r>
      <w:r w:rsidR="00F00875" w:rsidRPr="00C81953">
        <w:rPr>
          <w:lang w:eastAsia="zh-TW"/>
        </w:rPr>
        <w:t xml:space="preserve"> </w:t>
      </w:r>
      <w:r w:rsidR="002E6417" w:rsidRPr="00C81953">
        <w:rPr>
          <w:lang w:eastAsia="zh-TW"/>
        </w:rPr>
        <w:t>Philippines</w:t>
      </w:r>
      <w:r w:rsidR="00F00875" w:rsidRPr="00C81953">
        <w:rPr>
          <w:lang w:eastAsia="zh-TW"/>
        </w:rPr>
        <w:t xml:space="preserve"> </w:t>
      </w:r>
      <w:r w:rsidR="002E6417" w:rsidRPr="00C81953">
        <w:rPr>
          <w:lang w:eastAsia="zh-TW"/>
        </w:rPr>
        <w:t>with</w:t>
      </w:r>
      <w:r w:rsidR="00F00875" w:rsidRPr="00C81953">
        <w:rPr>
          <w:lang w:eastAsia="zh-TW"/>
        </w:rPr>
        <w:t xml:space="preserve"> </w:t>
      </w:r>
      <w:r w:rsidR="002E6417" w:rsidRPr="00C81953">
        <w:rPr>
          <w:lang w:eastAsia="zh-TW"/>
        </w:rPr>
        <w:t>long</w:t>
      </w:r>
      <w:r w:rsidR="00F00875" w:rsidRPr="00C81953">
        <w:rPr>
          <w:lang w:eastAsia="zh-TW"/>
        </w:rPr>
        <w:t xml:space="preserve"> </w:t>
      </w:r>
      <w:r w:rsidR="002E6417" w:rsidRPr="00C81953">
        <w:rPr>
          <w:lang w:eastAsia="zh-TW"/>
        </w:rPr>
        <w:t>term</w:t>
      </w:r>
      <w:r w:rsidR="00F00875" w:rsidRPr="00C81953">
        <w:rPr>
          <w:lang w:eastAsia="zh-TW"/>
        </w:rPr>
        <w:t xml:space="preserve"> </w:t>
      </w:r>
      <w:r w:rsidR="002E6417" w:rsidRPr="00C81953">
        <w:rPr>
          <w:lang w:eastAsia="zh-TW"/>
        </w:rPr>
        <w:t>implications</w:t>
      </w:r>
      <w:r w:rsidR="00F00875" w:rsidRPr="00C81953">
        <w:rPr>
          <w:lang w:eastAsia="zh-TW"/>
        </w:rPr>
        <w:t xml:space="preserve"> </w:t>
      </w:r>
      <w:r w:rsidR="002E6417" w:rsidRPr="00C81953">
        <w:rPr>
          <w:lang w:eastAsia="zh-TW"/>
        </w:rPr>
        <w:t>on</w:t>
      </w:r>
      <w:r w:rsidR="00F00875" w:rsidRPr="00C81953">
        <w:rPr>
          <w:lang w:eastAsia="zh-TW"/>
        </w:rPr>
        <w:t xml:space="preserve"> </w:t>
      </w:r>
      <w:r w:rsidR="002E6417" w:rsidRPr="00C81953">
        <w:rPr>
          <w:lang w:eastAsia="zh-TW"/>
        </w:rPr>
        <w:t>the</w:t>
      </w:r>
      <w:r w:rsidR="00F00875" w:rsidRPr="00C81953">
        <w:rPr>
          <w:lang w:eastAsia="zh-TW"/>
        </w:rPr>
        <w:t xml:space="preserve"> </w:t>
      </w:r>
      <w:r w:rsidR="002E6417" w:rsidRPr="00C81953">
        <w:rPr>
          <w:lang w:eastAsia="zh-TW"/>
        </w:rPr>
        <w:t>sustainability</w:t>
      </w:r>
      <w:r w:rsidR="00F00875" w:rsidRPr="00C81953">
        <w:rPr>
          <w:lang w:eastAsia="zh-TW"/>
        </w:rPr>
        <w:t xml:space="preserve"> </w:t>
      </w:r>
      <w:r w:rsidR="002E6417" w:rsidRPr="00C81953">
        <w:rPr>
          <w:lang w:eastAsia="zh-TW"/>
        </w:rPr>
        <w:t>of</w:t>
      </w:r>
      <w:r w:rsidR="00F00875" w:rsidRPr="00C81953">
        <w:rPr>
          <w:lang w:eastAsia="zh-TW"/>
        </w:rPr>
        <w:t xml:space="preserve"> </w:t>
      </w:r>
      <w:r w:rsidR="002E6417" w:rsidRPr="00C81953">
        <w:rPr>
          <w:lang w:eastAsia="zh-TW"/>
        </w:rPr>
        <w:t>agricultural</w:t>
      </w:r>
      <w:r w:rsidR="00F00875" w:rsidRPr="00C81953">
        <w:rPr>
          <w:lang w:eastAsia="zh-TW"/>
        </w:rPr>
        <w:t xml:space="preserve"> </w:t>
      </w:r>
      <w:r w:rsidR="002E6417" w:rsidRPr="00C81953">
        <w:rPr>
          <w:lang w:eastAsia="zh-TW"/>
        </w:rPr>
        <w:t>production</w:t>
      </w:r>
      <w:r w:rsidR="00F00875" w:rsidRPr="00C81953">
        <w:rPr>
          <w:lang w:eastAsia="zh-TW"/>
        </w:rPr>
        <w:t xml:space="preserve"> </w:t>
      </w:r>
      <w:r w:rsidR="002E6417" w:rsidRPr="00C81953">
        <w:rPr>
          <w:lang w:eastAsia="zh-TW"/>
        </w:rPr>
        <w:t>if</w:t>
      </w:r>
      <w:r w:rsidR="00F00875" w:rsidRPr="00C81953">
        <w:rPr>
          <w:lang w:eastAsia="zh-TW"/>
        </w:rPr>
        <w:t xml:space="preserve"> </w:t>
      </w:r>
      <w:r w:rsidR="002E6417" w:rsidRPr="00C81953">
        <w:rPr>
          <w:lang w:eastAsia="zh-TW"/>
        </w:rPr>
        <w:t>not</w:t>
      </w:r>
      <w:r w:rsidR="00F00875" w:rsidRPr="00C81953">
        <w:rPr>
          <w:lang w:eastAsia="zh-TW"/>
        </w:rPr>
        <w:t xml:space="preserve"> </w:t>
      </w:r>
      <w:r w:rsidR="002E6417" w:rsidRPr="00C81953">
        <w:rPr>
          <w:lang w:eastAsia="zh-TW"/>
        </w:rPr>
        <w:t>addressed.</w:t>
      </w:r>
      <w:r w:rsidR="00F00875" w:rsidRPr="00C81953">
        <w:rPr>
          <w:lang w:eastAsia="zh-TW"/>
        </w:rPr>
        <w:t xml:space="preserve"> </w:t>
      </w:r>
      <w:r w:rsidR="002E6417" w:rsidRPr="00C81953">
        <w:rPr>
          <w:lang w:eastAsia="zh-TW"/>
        </w:rPr>
        <w:t>There</w:t>
      </w:r>
      <w:r w:rsidR="00F00875" w:rsidRPr="00C81953">
        <w:rPr>
          <w:lang w:eastAsia="zh-TW"/>
        </w:rPr>
        <w:t xml:space="preserve"> </w:t>
      </w:r>
      <w:r w:rsidR="002E6417" w:rsidRPr="00C81953">
        <w:rPr>
          <w:lang w:eastAsia="zh-TW"/>
        </w:rPr>
        <w:t>is</w:t>
      </w:r>
      <w:r w:rsidR="00F00875" w:rsidRPr="00C81953">
        <w:rPr>
          <w:lang w:eastAsia="zh-TW"/>
        </w:rPr>
        <w:t xml:space="preserve"> </w:t>
      </w:r>
      <w:r w:rsidR="002E6417" w:rsidRPr="00C81953">
        <w:rPr>
          <w:lang w:eastAsia="zh-TW"/>
        </w:rPr>
        <w:t>also</w:t>
      </w:r>
      <w:r w:rsidR="00F00875" w:rsidRPr="00C81953">
        <w:rPr>
          <w:lang w:eastAsia="zh-TW"/>
        </w:rPr>
        <w:t xml:space="preserve"> </w:t>
      </w:r>
      <w:r w:rsidR="002E6417" w:rsidRPr="00C81953">
        <w:rPr>
          <w:lang w:eastAsia="zh-TW"/>
        </w:rPr>
        <w:t>a</w:t>
      </w:r>
      <w:r w:rsidR="00F00875" w:rsidRPr="00C81953">
        <w:rPr>
          <w:lang w:eastAsia="zh-TW"/>
        </w:rPr>
        <w:t xml:space="preserve"> </w:t>
      </w:r>
      <w:r w:rsidR="002E6417" w:rsidRPr="00C81953">
        <w:rPr>
          <w:lang w:eastAsia="zh-TW"/>
        </w:rPr>
        <w:t>strong</w:t>
      </w:r>
      <w:r w:rsidR="00F00875" w:rsidRPr="00C81953">
        <w:rPr>
          <w:lang w:eastAsia="zh-TW"/>
        </w:rPr>
        <w:t xml:space="preserve"> </w:t>
      </w:r>
      <w:r w:rsidR="002E6417" w:rsidRPr="00C81953">
        <w:rPr>
          <w:lang w:eastAsia="zh-TW"/>
        </w:rPr>
        <w:t>link</w:t>
      </w:r>
      <w:r w:rsidR="00F00875" w:rsidRPr="00C81953">
        <w:rPr>
          <w:lang w:eastAsia="zh-TW"/>
        </w:rPr>
        <w:t xml:space="preserve"> </w:t>
      </w:r>
      <w:r w:rsidR="002E6417" w:rsidRPr="00C81953">
        <w:rPr>
          <w:lang w:eastAsia="zh-TW"/>
        </w:rPr>
        <w:t>between</w:t>
      </w:r>
      <w:r w:rsidR="00F00875" w:rsidRPr="00C81953">
        <w:rPr>
          <w:lang w:eastAsia="zh-TW"/>
        </w:rPr>
        <w:t xml:space="preserve"> </w:t>
      </w:r>
      <w:r w:rsidR="002E6417" w:rsidRPr="00C81953">
        <w:rPr>
          <w:lang w:eastAsia="zh-TW"/>
        </w:rPr>
        <w:t>forest</w:t>
      </w:r>
      <w:r w:rsidR="00F00875" w:rsidRPr="00C81953">
        <w:rPr>
          <w:lang w:eastAsia="zh-TW"/>
        </w:rPr>
        <w:t xml:space="preserve"> </w:t>
      </w:r>
      <w:r w:rsidR="002E6417" w:rsidRPr="00C81953">
        <w:rPr>
          <w:lang w:eastAsia="zh-TW"/>
        </w:rPr>
        <w:t>and</w:t>
      </w:r>
      <w:r w:rsidR="00F00875" w:rsidRPr="00C81953">
        <w:rPr>
          <w:lang w:eastAsia="zh-TW"/>
        </w:rPr>
        <w:t xml:space="preserve"> </w:t>
      </w:r>
      <w:r w:rsidR="002E6417" w:rsidRPr="00C81953">
        <w:rPr>
          <w:lang w:eastAsia="zh-TW"/>
        </w:rPr>
        <w:t>land</w:t>
      </w:r>
      <w:r w:rsidR="00F00875" w:rsidRPr="00C81953">
        <w:rPr>
          <w:lang w:eastAsia="zh-TW"/>
        </w:rPr>
        <w:t xml:space="preserve"> </w:t>
      </w:r>
      <w:r w:rsidR="002E6417" w:rsidRPr="00C81953">
        <w:rPr>
          <w:lang w:eastAsia="zh-TW"/>
        </w:rPr>
        <w:t>degradation</w:t>
      </w:r>
      <w:r w:rsidR="00F00875" w:rsidRPr="00C81953">
        <w:rPr>
          <w:lang w:eastAsia="zh-TW"/>
        </w:rPr>
        <w:t xml:space="preserve"> </w:t>
      </w:r>
      <w:r w:rsidR="002E6417" w:rsidRPr="00C81953">
        <w:rPr>
          <w:lang w:eastAsia="zh-TW"/>
        </w:rPr>
        <w:t>problems</w:t>
      </w:r>
      <w:r w:rsidR="00F00875" w:rsidRPr="00C81953">
        <w:rPr>
          <w:lang w:eastAsia="zh-TW"/>
        </w:rPr>
        <w:t xml:space="preserve"> </w:t>
      </w:r>
      <w:r w:rsidR="002E6417" w:rsidRPr="00C81953">
        <w:rPr>
          <w:lang w:eastAsia="zh-TW"/>
        </w:rPr>
        <w:t>concluding</w:t>
      </w:r>
      <w:r w:rsidR="00F00875" w:rsidRPr="00C81953">
        <w:rPr>
          <w:lang w:eastAsia="zh-TW"/>
        </w:rPr>
        <w:t xml:space="preserve"> </w:t>
      </w:r>
      <w:r w:rsidR="002E6417" w:rsidRPr="00C81953">
        <w:rPr>
          <w:lang w:eastAsia="zh-TW"/>
        </w:rPr>
        <w:t>that</w:t>
      </w:r>
      <w:r w:rsidR="00F00875" w:rsidRPr="00C81953">
        <w:rPr>
          <w:lang w:eastAsia="zh-TW"/>
        </w:rPr>
        <w:t xml:space="preserve"> </w:t>
      </w:r>
      <w:r w:rsidR="002E6417" w:rsidRPr="00C81953">
        <w:rPr>
          <w:lang w:eastAsia="zh-TW"/>
        </w:rPr>
        <w:t>reduction</w:t>
      </w:r>
      <w:r w:rsidR="00F00875" w:rsidRPr="00C81953">
        <w:rPr>
          <w:lang w:eastAsia="zh-TW"/>
        </w:rPr>
        <w:t xml:space="preserve"> </w:t>
      </w:r>
      <w:r w:rsidR="002E6417" w:rsidRPr="00C81953">
        <w:rPr>
          <w:lang w:eastAsia="zh-TW"/>
        </w:rPr>
        <w:t>of</w:t>
      </w:r>
      <w:r w:rsidR="00F00875" w:rsidRPr="00C81953">
        <w:rPr>
          <w:lang w:eastAsia="zh-TW"/>
        </w:rPr>
        <w:t xml:space="preserve"> </w:t>
      </w:r>
      <w:r w:rsidR="002E6417" w:rsidRPr="00C81953">
        <w:rPr>
          <w:lang w:eastAsia="zh-TW"/>
        </w:rPr>
        <w:t>forest</w:t>
      </w:r>
      <w:r w:rsidR="00F00875" w:rsidRPr="00C81953">
        <w:rPr>
          <w:lang w:eastAsia="zh-TW"/>
        </w:rPr>
        <w:t xml:space="preserve"> </w:t>
      </w:r>
      <w:r w:rsidR="002E6417" w:rsidRPr="00C81953">
        <w:rPr>
          <w:lang w:eastAsia="zh-TW"/>
        </w:rPr>
        <w:t>vegetation</w:t>
      </w:r>
      <w:r w:rsidR="00F00875" w:rsidRPr="00C81953">
        <w:rPr>
          <w:lang w:eastAsia="zh-TW"/>
        </w:rPr>
        <w:t xml:space="preserve"> </w:t>
      </w:r>
      <w:r w:rsidR="002E6417" w:rsidRPr="00C81953">
        <w:rPr>
          <w:lang w:eastAsia="zh-TW"/>
        </w:rPr>
        <w:t>mainly</w:t>
      </w:r>
      <w:r w:rsidR="00F00875" w:rsidRPr="00C81953">
        <w:rPr>
          <w:lang w:eastAsia="zh-TW"/>
        </w:rPr>
        <w:t xml:space="preserve"> </w:t>
      </w:r>
      <w:r w:rsidR="002E6417" w:rsidRPr="00C81953">
        <w:rPr>
          <w:lang w:eastAsia="zh-TW"/>
        </w:rPr>
        <w:t>due</w:t>
      </w:r>
      <w:r w:rsidR="00F00875" w:rsidRPr="00C81953">
        <w:rPr>
          <w:lang w:eastAsia="zh-TW"/>
        </w:rPr>
        <w:t xml:space="preserve"> </w:t>
      </w:r>
      <w:r w:rsidR="002E6417" w:rsidRPr="00C81953">
        <w:rPr>
          <w:lang w:eastAsia="zh-TW"/>
        </w:rPr>
        <w:t>to</w:t>
      </w:r>
      <w:r w:rsidR="00F00875" w:rsidRPr="00C81953">
        <w:rPr>
          <w:lang w:eastAsia="zh-TW"/>
        </w:rPr>
        <w:t xml:space="preserve"> </w:t>
      </w:r>
      <w:r w:rsidR="002E6417" w:rsidRPr="00C81953">
        <w:rPr>
          <w:lang w:eastAsia="zh-TW"/>
        </w:rPr>
        <w:t>conversion</w:t>
      </w:r>
      <w:r w:rsidR="00F00875" w:rsidRPr="00C81953">
        <w:rPr>
          <w:lang w:eastAsia="zh-TW"/>
        </w:rPr>
        <w:t xml:space="preserve"> </w:t>
      </w:r>
      <w:r w:rsidR="002E6417" w:rsidRPr="00C81953">
        <w:rPr>
          <w:lang w:eastAsia="zh-TW"/>
        </w:rPr>
        <w:t>of</w:t>
      </w:r>
      <w:r w:rsidR="00F00875" w:rsidRPr="00C81953">
        <w:rPr>
          <w:lang w:eastAsia="zh-TW"/>
        </w:rPr>
        <w:t xml:space="preserve"> </w:t>
      </w:r>
      <w:r w:rsidR="002E6417" w:rsidRPr="00C81953">
        <w:rPr>
          <w:lang w:eastAsia="zh-TW"/>
        </w:rPr>
        <w:t>forests</w:t>
      </w:r>
      <w:r w:rsidR="00F00875" w:rsidRPr="00C81953">
        <w:rPr>
          <w:lang w:eastAsia="zh-TW"/>
        </w:rPr>
        <w:t xml:space="preserve"> </w:t>
      </w:r>
      <w:r w:rsidR="002E6417" w:rsidRPr="00C81953">
        <w:rPr>
          <w:lang w:eastAsia="zh-TW"/>
        </w:rPr>
        <w:t>to</w:t>
      </w:r>
      <w:r w:rsidR="00F00875" w:rsidRPr="00C81953">
        <w:rPr>
          <w:lang w:eastAsia="zh-TW"/>
        </w:rPr>
        <w:t xml:space="preserve"> </w:t>
      </w:r>
      <w:r w:rsidR="002E6417" w:rsidRPr="00C81953">
        <w:rPr>
          <w:lang w:eastAsia="zh-TW"/>
        </w:rPr>
        <w:t>other</w:t>
      </w:r>
      <w:r w:rsidR="00F00875" w:rsidRPr="00C81953">
        <w:rPr>
          <w:lang w:eastAsia="zh-TW"/>
        </w:rPr>
        <w:t xml:space="preserve"> </w:t>
      </w:r>
      <w:r w:rsidR="002E6417" w:rsidRPr="00C81953">
        <w:rPr>
          <w:lang w:eastAsia="zh-TW"/>
        </w:rPr>
        <w:t>land</w:t>
      </w:r>
      <w:r w:rsidR="00F00875" w:rsidRPr="00C81953">
        <w:rPr>
          <w:lang w:eastAsia="zh-TW"/>
        </w:rPr>
        <w:t xml:space="preserve"> </w:t>
      </w:r>
      <w:r w:rsidR="002E6417" w:rsidRPr="00C81953">
        <w:rPr>
          <w:lang w:eastAsia="zh-TW"/>
        </w:rPr>
        <w:t>uses</w:t>
      </w:r>
      <w:r w:rsidR="00F00875" w:rsidRPr="00C81953">
        <w:rPr>
          <w:lang w:eastAsia="zh-TW"/>
        </w:rPr>
        <w:t xml:space="preserve"> </w:t>
      </w:r>
      <w:r w:rsidR="002E6417" w:rsidRPr="00C81953">
        <w:rPr>
          <w:lang w:eastAsia="zh-TW"/>
        </w:rPr>
        <w:t>have</w:t>
      </w:r>
      <w:r w:rsidR="00F00875" w:rsidRPr="00C81953">
        <w:rPr>
          <w:lang w:eastAsia="zh-TW"/>
        </w:rPr>
        <w:t xml:space="preserve"> </w:t>
      </w:r>
      <w:r w:rsidR="002E6417" w:rsidRPr="00C81953">
        <w:rPr>
          <w:lang w:eastAsia="zh-TW"/>
        </w:rPr>
        <w:t>been</w:t>
      </w:r>
      <w:r w:rsidR="00F00875" w:rsidRPr="00C81953">
        <w:rPr>
          <w:lang w:eastAsia="zh-TW"/>
        </w:rPr>
        <w:t xml:space="preserve"> </w:t>
      </w:r>
      <w:r w:rsidR="002E6417" w:rsidRPr="00C81953">
        <w:rPr>
          <w:lang w:eastAsia="zh-TW"/>
        </w:rPr>
        <w:t>one</w:t>
      </w:r>
      <w:r w:rsidR="00F00875" w:rsidRPr="00C81953">
        <w:rPr>
          <w:lang w:eastAsia="zh-TW"/>
        </w:rPr>
        <w:t xml:space="preserve"> </w:t>
      </w:r>
      <w:r w:rsidR="002E6417" w:rsidRPr="00C81953">
        <w:rPr>
          <w:lang w:eastAsia="zh-TW"/>
        </w:rPr>
        <w:t>of</w:t>
      </w:r>
      <w:r w:rsidR="00F00875" w:rsidRPr="00C81953">
        <w:rPr>
          <w:lang w:eastAsia="zh-TW"/>
        </w:rPr>
        <w:t xml:space="preserve"> </w:t>
      </w:r>
      <w:r w:rsidR="002E6417" w:rsidRPr="00C81953">
        <w:rPr>
          <w:lang w:eastAsia="zh-TW"/>
        </w:rPr>
        <w:t>the</w:t>
      </w:r>
      <w:r w:rsidR="00F00875" w:rsidRPr="00C81953">
        <w:rPr>
          <w:lang w:eastAsia="zh-TW"/>
        </w:rPr>
        <w:t xml:space="preserve"> </w:t>
      </w:r>
      <w:r w:rsidR="002E6417" w:rsidRPr="00C81953">
        <w:rPr>
          <w:lang w:eastAsia="zh-TW"/>
        </w:rPr>
        <w:t>driving</w:t>
      </w:r>
      <w:r w:rsidR="00F00875" w:rsidRPr="00C81953">
        <w:rPr>
          <w:lang w:eastAsia="zh-TW"/>
        </w:rPr>
        <w:t xml:space="preserve"> </w:t>
      </w:r>
      <w:r w:rsidR="002E6417" w:rsidRPr="00C81953">
        <w:rPr>
          <w:lang w:eastAsia="zh-TW"/>
        </w:rPr>
        <w:t>forces</w:t>
      </w:r>
      <w:r w:rsidR="00F00875" w:rsidRPr="00C81953">
        <w:rPr>
          <w:lang w:eastAsia="zh-TW"/>
        </w:rPr>
        <w:t xml:space="preserve"> </w:t>
      </w:r>
      <w:r w:rsidR="002E6417" w:rsidRPr="00C81953">
        <w:rPr>
          <w:lang w:eastAsia="zh-TW"/>
        </w:rPr>
        <w:t>in</w:t>
      </w:r>
      <w:r w:rsidR="00F00875" w:rsidRPr="00C81953">
        <w:rPr>
          <w:lang w:eastAsia="zh-TW"/>
        </w:rPr>
        <w:t xml:space="preserve"> </w:t>
      </w:r>
      <w:r w:rsidR="002E6417" w:rsidRPr="00C81953">
        <w:rPr>
          <w:lang w:eastAsia="zh-TW"/>
        </w:rPr>
        <w:t>the</w:t>
      </w:r>
      <w:r w:rsidR="00F00875" w:rsidRPr="00C81953">
        <w:rPr>
          <w:lang w:eastAsia="zh-TW"/>
        </w:rPr>
        <w:t xml:space="preserve"> </w:t>
      </w:r>
      <w:r w:rsidR="002E6417" w:rsidRPr="00C81953">
        <w:rPr>
          <w:lang w:eastAsia="zh-TW"/>
        </w:rPr>
        <w:t>loss</w:t>
      </w:r>
      <w:r w:rsidR="00F00875" w:rsidRPr="00C81953">
        <w:rPr>
          <w:lang w:eastAsia="zh-TW"/>
        </w:rPr>
        <w:t xml:space="preserve"> </w:t>
      </w:r>
      <w:r w:rsidR="002E6417" w:rsidRPr="00C81953">
        <w:rPr>
          <w:lang w:eastAsia="zh-TW"/>
        </w:rPr>
        <w:t>of</w:t>
      </w:r>
      <w:r w:rsidR="00F00875" w:rsidRPr="00C81953">
        <w:rPr>
          <w:lang w:eastAsia="zh-TW"/>
        </w:rPr>
        <w:t xml:space="preserve"> </w:t>
      </w:r>
      <w:r w:rsidR="002E6417" w:rsidRPr="00C81953">
        <w:rPr>
          <w:lang w:eastAsia="zh-TW"/>
        </w:rPr>
        <w:t>productivity,</w:t>
      </w:r>
      <w:r w:rsidR="00F00875" w:rsidRPr="00C81953">
        <w:rPr>
          <w:lang w:eastAsia="zh-TW"/>
        </w:rPr>
        <w:t xml:space="preserve"> </w:t>
      </w:r>
      <w:r w:rsidR="002E6417" w:rsidRPr="00C81953">
        <w:rPr>
          <w:lang w:eastAsia="zh-TW"/>
        </w:rPr>
        <w:t>reduced</w:t>
      </w:r>
      <w:r w:rsidR="00F00875" w:rsidRPr="00C81953">
        <w:rPr>
          <w:lang w:eastAsia="zh-TW"/>
        </w:rPr>
        <w:t xml:space="preserve"> </w:t>
      </w:r>
      <w:r w:rsidR="002E6417" w:rsidRPr="00C81953">
        <w:rPr>
          <w:lang w:eastAsia="zh-TW"/>
        </w:rPr>
        <w:t>water</w:t>
      </w:r>
      <w:r w:rsidR="00F00875" w:rsidRPr="00C81953">
        <w:rPr>
          <w:lang w:eastAsia="zh-TW"/>
        </w:rPr>
        <w:t xml:space="preserve"> </w:t>
      </w:r>
      <w:r w:rsidR="002E6417" w:rsidRPr="00C81953">
        <w:rPr>
          <w:lang w:eastAsia="zh-TW"/>
        </w:rPr>
        <w:t>yield,</w:t>
      </w:r>
      <w:r w:rsidR="00F00875" w:rsidRPr="00C81953">
        <w:rPr>
          <w:lang w:eastAsia="zh-TW"/>
        </w:rPr>
        <w:t xml:space="preserve"> </w:t>
      </w:r>
      <w:r w:rsidR="002E6417" w:rsidRPr="00C81953">
        <w:rPr>
          <w:lang w:eastAsia="zh-TW"/>
        </w:rPr>
        <w:t>and</w:t>
      </w:r>
      <w:r w:rsidR="00F00875" w:rsidRPr="00C81953">
        <w:rPr>
          <w:lang w:eastAsia="zh-TW"/>
        </w:rPr>
        <w:t xml:space="preserve"> </w:t>
      </w:r>
      <w:r w:rsidR="002E6417" w:rsidRPr="00C81953">
        <w:rPr>
          <w:lang w:eastAsia="zh-TW"/>
        </w:rPr>
        <w:t>increased</w:t>
      </w:r>
      <w:r w:rsidR="00F00875" w:rsidRPr="00C81953">
        <w:rPr>
          <w:lang w:eastAsia="zh-TW"/>
        </w:rPr>
        <w:t xml:space="preserve"> </w:t>
      </w:r>
      <w:r w:rsidR="002E6417" w:rsidRPr="00C81953">
        <w:rPr>
          <w:lang w:eastAsia="zh-TW"/>
        </w:rPr>
        <w:t>flooding</w:t>
      </w:r>
      <w:r w:rsidR="00F00875" w:rsidRPr="00C81953">
        <w:rPr>
          <w:lang w:eastAsia="zh-TW"/>
        </w:rPr>
        <w:t xml:space="preserve"> </w:t>
      </w:r>
      <w:r w:rsidR="002E6417" w:rsidRPr="00C81953">
        <w:rPr>
          <w:lang w:eastAsia="zh-TW"/>
        </w:rPr>
        <w:t>in</w:t>
      </w:r>
      <w:r w:rsidR="00F00875" w:rsidRPr="00C81953">
        <w:rPr>
          <w:lang w:eastAsia="zh-TW"/>
        </w:rPr>
        <w:t xml:space="preserve"> </w:t>
      </w:r>
      <w:r w:rsidR="002E6417" w:rsidRPr="00C81953">
        <w:rPr>
          <w:lang w:eastAsia="zh-TW"/>
        </w:rPr>
        <w:t>agricultural</w:t>
      </w:r>
      <w:r w:rsidR="00F00875" w:rsidRPr="00C81953">
        <w:rPr>
          <w:lang w:eastAsia="zh-TW"/>
        </w:rPr>
        <w:t xml:space="preserve"> </w:t>
      </w:r>
      <w:r w:rsidR="002E6417" w:rsidRPr="00C81953">
        <w:rPr>
          <w:lang w:eastAsia="zh-TW"/>
        </w:rPr>
        <w:t>lands.</w:t>
      </w:r>
    </w:p>
    <w:p w14:paraId="12D1840A" w14:textId="77777777" w:rsidR="002E6417" w:rsidRPr="00C81953" w:rsidRDefault="002E6417" w:rsidP="00710DA9">
      <w:pPr>
        <w:rPr>
          <w:lang w:eastAsia="zh-TW"/>
        </w:rPr>
      </w:pPr>
    </w:p>
    <w:p w14:paraId="36B596CF" w14:textId="4D08C520" w:rsidR="00A13C3F" w:rsidRPr="00C81953" w:rsidRDefault="00A13C3F" w:rsidP="00710DA9">
      <w:r w:rsidRPr="00C81953">
        <w:t>Ecosystem</w:t>
      </w:r>
      <w:r w:rsidR="00F00875" w:rsidRPr="00C81953">
        <w:t xml:space="preserve"> </w:t>
      </w:r>
      <w:r w:rsidRPr="00C81953">
        <w:t>degradation</w:t>
      </w:r>
      <w:r w:rsidR="00F00875" w:rsidRPr="00C81953">
        <w:t xml:space="preserve"> </w:t>
      </w:r>
      <w:r w:rsidRPr="00C81953">
        <w:t>also</w:t>
      </w:r>
      <w:r w:rsidR="00F00875" w:rsidRPr="00C81953">
        <w:t xml:space="preserve"> </w:t>
      </w:r>
      <w:r w:rsidRPr="00C81953">
        <w:t>has</w:t>
      </w:r>
      <w:r w:rsidR="00F00875" w:rsidRPr="00C81953">
        <w:t xml:space="preserve"> </w:t>
      </w:r>
      <w:r w:rsidRPr="00C81953">
        <w:t>significant</w:t>
      </w:r>
      <w:r w:rsidR="00F00875" w:rsidRPr="00C81953">
        <w:t xml:space="preserve"> </w:t>
      </w:r>
      <w:r w:rsidRPr="00C81953">
        <w:t>implications</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vulnerability</w:t>
      </w:r>
      <w:r w:rsidR="00F00875" w:rsidRPr="00C81953">
        <w:t xml:space="preserve"> </w:t>
      </w:r>
      <w:r w:rsidRPr="00C81953">
        <w:t>to</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natural</w:t>
      </w:r>
      <w:r w:rsidR="00F00875" w:rsidRPr="00C81953">
        <w:rPr>
          <w:color w:val="548DD4" w:themeColor="text2" w:themeTint="99"/>
        </w:rPr>
        <w:t xml:space="preserve"> </w:t>
      </w:r>
      <w:r w:rsidRPr="00C81953">
        <w:t>disasters.</w:t>
      </w:r>
      <w:r w:rsidR="00F00875" w:rsidRPr="00C81953">
        <w:t xml:space="preserve"> </w:t>
      </w:r>
      <w:r w:rsidRPr="00C81953">
        <w:t>Deforestation</w:t>
      </w:r>
      <w:r w:rsidR="00F00875" w:rsidRPr="00C81953">
        <w:t xml:space="preserve"> </w:t>
      </w:r>
      <w:r w:rsidRPr="00C81953">
        <w:t>of</w:t>
      </w:r>
      <w:r w:rsidR="00F00875" w:rsidRPr="00C81953">
        <w:t xml:space="preserve"> </w:t>
      </w:r>
      <w:r w:rsidRPr="00C81953">
        <w:t>mountain</w:t>
      </w:r>
      <w:r w:rsidR="00F00875" w:rsidRPr="00C81953">
        <w:t xml:space="preserve"> </w:t>
      </w:r>
      <w:r w:rsidRPr="00C81953">
        <w:t>watersheds</w:t>
      </w:r>
      <w:r w:rsidR="00F00875" w:rsidRPr="00C81953">
        <w:t xml:space="preserve"> </w:t>
      </w:r>
      <w:r w:rsidRPr="00C81953">
        <w:t>undermines</w:t>
      </w:r>
      <w:r w:rsidR="00F00875" w:rsidRPr="00C81953">
        <w:t xml:space="preserve"> </w:t>
      </w:r>
      <w:r w:rsidRPr="00C81953">
        <w:t>the</w:t>
      </w:r>
      <w:r w:rsidR="00F00875" w:rsidRPr="00C81953">
        <w:t xml:space="preserve"> </w:t>
      </w:r>
      <w:r w:rsidRPr="00C81953">
        <w:t>roles</w:t>
      </w:r>
      <w:r w:rsidR="00F00875" w:rsidRPr="00C81953">
        <w:t xml:space="preserve"> </w:t>
      </w:r>
      <w:r w:rsidRPr="00C81953">
        <w:t>of</w:t>
      </w:r>
      <w:r w:rsidR="00F00875" w:rsidRPr="00C81953">
        <w:t xml:space="preserve"> </w:t>
      </w:r>
      <w:r w:rsidRPr="00C81953">
        <w:t>forests</w:t>
      </w:r>
      <w:r w:rsidR="00F00875" w:rsidRPr="00C81953">
        <w:t xml:space="preserve"> </w:t>
      </w:r>
      <w:r w:rsidRPr="00C81953">
        <w:t>in</w:t>
      </w:r>
      <w:r w:rsidR="00F00875" w:rsidRPr="00C81953">
        <w:t xml:space="preserve"> </w:t>
      </w:r>
      <w:r w:rsidRPr="00C81953">
        <w:t>buffering</w:t>
      </w:r>
      <w:r w:rsidR="00F00875" w:rsidRPr="00C81953">
        <w:t xml:space="preserve"> </w:t>
      </w:r>
      <w:r w:rsidRPr="00C81953">
        <w:t>variations</w:t>
      </w:r>
      <w:r w:rsidR="00F00875" w:rsidRPr="00C81953">
        <w:t xml:space="preserve"> </w:t>
      </w:r>
      <w:r w:rsidRPr="00C81953">
        <w:t>in</w:t>
      </w:r>
      <w:r w:rsidR="00F00875" w:rsidRPr="00C81953">
        <w:t xml:space="preserve"> </w:t>
      </w:r>
      <w:r w:rsidRPr="00C81953">
        <w:t>hydrological</w:t>
      </w:r>
      <w:r w:rsidR="00F00875" w:rsidRPr="00C81953">
        <w:t xml:space="preserve"> </w:t>
      </w:r>
      <w:r w:rsidRPr="00C81953">
        <w:t>regimes</w:t>
      </w:r>
      <w:r w:rsidR="00F00875" w:rsidRPr="00C81953">
        <w:t xml:space="preserve"> </w:t>
      </w:r>
      <w:r w:rsidRPr="00C81953">
        <w:t>and</w:t>
      </w:r>
      <w:r w:rsidR="00F00875" w:rsidRPr="00C81953">
        <w:t xml:space="preserve"> </w:t>
      </w:r>
      <w:r w:rsidRPr="00C81953">
        <w:t>river</w:t>
      </w:r>
      <w:r w:rsidR="00F00875" w:rsidRPr="00C81953">
        <w:t xml:space="preserve"> </w:t>
      </w:r>
      <w:r w:rsidRPr="00C81953">
        <w:t>flows,</w:t>
      </w:r>
      <w:r w:rsidR="00F00875" w:rsidRPr="00C81953">
        <w:t xml:space="preserve"> </w:t>
      </w:r>
      <w:r w:rsidRPr="00C81953">
        <w:t>which</w:t>
      </w:r>
      <w:r w:rsidR="00F00875" w:rsidRPr="00C81953">
        <w:t xml:space="preserve"> </w:t>
      </w:r>
      <w:r w:rsidRPr="00C81953">
        <w:t>are</w:t>
      </w:r>
      <w:r w:rsidR="00F00875" w:rsidRPr="00C81953">
        <w:t xml:space="preserve"> </w:t>
      </w:r>
      <w:r w:rsidRPr="00C81953">
        <w:t>likely</w:t>
      </w:r>
      <w:r w:rsidR="00F00875" w:rsidRPr="00C81953">
        <w:t xml:space="preserve"> </w:t>
      </w:r>
      <w:r w:rsidRPr="00C81953">
        <w:t>to</w:t>
      </w:r>
      <w:r w:rsidR="00F00875" w:rsidRPr="00C81953">
        <w:t xml:space="preserve"> </w:t>
      </w:r>
      <w:r w:rsidRPr="00C81953">
        <w:t>become</w:t>
      </w:r>
      <w:r w:rsidR="00F00875" w:rsidRPr="00C81953">
        <w:t xml:space="preserve"> </w:t>
      </w:r>
      <w:r w:rsidRPr="00C81953">
        <w:t>increasingly</w:t>
      </w:r>
      <w:r w:rsidR="00F00875" w:rsidRPr="00C81953">
        <w:t xml:space="preserve"> </w:t>
      </w:r>
      <w:r w:rsidRPr="00C81953">
        <w:t>pronounced</w:t>
      </w:r>
      <w:r w:rsidR="00F00875" w:rsidRPr="00C81953">
        <w:t xml:space="preserve"> </w:t>
      </w:r>
      <w:r w:rsidRPr="00C81953">
        <w:t>under</w:t>
      </w:r>
      <w:r w:rsidR="00F00875" w:rsidRPr="00C81953">
        <w:t xml:space="preserve"> </w:t>
      </w:r>
      <w:r w:rsidRPr="00C81953">
        <w:t>conditions</w:t>
      </w:r>
      <w:r w:rsidR="00F00875" w:rsidRPr="00C81953">
        <w:t xml:space="preserve"> </w:t>
      </w:r>
      <w:r w:rsidRPr="00C81953">
        <w:t>of</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during</w:t>
      </w:r>
      <w:r w:rsidR="00F00875" w:rsidRPr="00C81953">
        <w:t xml:space="preserve"> </w:t>
      </w:r>
      <w:r w:rsidRPr="00C81953">
        <w:t>extreme</w:t>
      </w:r>
      <w:r w:rsidR="00F00875" w:rsidRPr="00C81953">
        <w:t xml:space="preserve"> </w:t>
      </w:r>
      <w:r w:rsidRPr="00C81953">
        <w:t>storm</w:t>
      </w:r>
      <w:r w:rsidR="00F00875" w:rsidRPr="00C81953">
        <w:t xml:space="preserve"> </w:t>
      </w:r>
      <w:r w:rsidRPr="00C81953">
        <w:t>events</w:t>
      </w:r>
      <w:r w:rsidR="00F00875" w:rsidRPr="00C81953">
        <w:t xml:space="preserve"> </w:t>
      </w:r>
      <w:r w:rsidRPr="00C81953">
        <w:t>and</w:t>
      </w:r>
      <w:r w:rsidR="00F00875" w:rsidRPr="00C81953">
        <w:t xml:space="preserve"> </w:t>
      </w:r>
      <w:r w:rsidRPr="00C81953">
        <w:t>to</w:t>
      </w:r>
      <w:r w:rsidR="00F00875" w:rsidRPr="00C81953">
        <w:t xml:space="preserve"> </w:t>
      </w:r>
      <w:r w:rsidRPr="00C81953">
        <w:t>pose</w:t>
      </w:r>
      <w:r w:rsidR="00F00875" w:rsidRPr="00C81953">
        <w:t xml:space="preserve"> </w:t>
      </w:r>
      <w:r w:rsidRPr="00C81953">
        <w:t>increasing</w:t>
      </w:r>
      <w:r w:rsidR="00F00875" w:rsidRPr="00C81953">
        <w:t xml:space="preserve"> </w:t>
      </w:r>
      <w:r w:rsidRPr="00C81953">
        <w:t>risks</w:t>
      </w:r>
      <w:r w:rsidR="00F00875" w:rsidRPr="00C81953">
        <w:t xml:space="preserve"> </w:t>
      </w:r>
      <w:r w:rsidRPr="00C81953">
        <w:t>to</w:t>
      </w:r>
      <w:r w:rsidR="00F00875" w:rsidRPr="00C81953">
        <w:t xml:space="preserve"> </w:t>
      </w:r>
      <w:r w:rsidRPr="00C81953">
        <w:t>populations</w:t>
      </w:r>
      <w:r w:rsidR="00F00875" w:rsidRPr="00C81953">
        <w:t xml:space="preserve"> </w:t>
      </w:r>
      <w:r w:rsidRPr="00C81953">
        <w:t>living</w:t>
      </w:r>
      <w:r w:rsidR="00F00875" w:rsidRPr="00C81953">
        <w:t xml:space="preserve"> </w:t>
      </w:r>
      <w:r w:rsidRPr="00C81953">
        <w:t>downstream.</w:t>
      </w:r>
      <w:r w:rsidR="00F00875" w:rsidRPr="00C81953">
        <w:t xml:space="preserve"> </w:t>
      </w:r>
      <w:r w:rsidRPr="00C81953">
        <w:t>The</w:t>
      </w:r>
      <w:r w:rsidR="00F00875" w:rsidRPr="00C81953">
        <w:t xml:space="preserve"> </w:t>
      </w:r>
      <w:r w:rsidRPr="00C81953">
        <w:t>degradation</w:t>
      </w:r>
      <w:r w:rsidR="00F00875" w:rsidRPr="00C81953">
        <w:t xml:space="preserve"> </w:t>
      </w:r>
      <w:r w:rsidRPr="00C81953">
        <w:t>and</w:t>
      </w:r>
      <w:r w:rsidR="00F00875" w:rsidRPr="00C81953">
        <w:t xml:space="preserve"> </w:t>
      </w:r>
      <w:r w:rsidRPr="00C81953">
        <w:t>loss</w:t>
      </w:r>
      <w:r w:rsidR="00F00875" w:rsidRPr="00C81953">
        <w:t xml:space="preserve"> </w:t>
      </w:r>
      <w:r w:rsidRPr="00C81953">
        <w:t>of</w:t>
      </w:r>
      <w:r w:rsidR="00F00875" w:rsidRPr="00C81953">
        <w:t xml:space="preserve"> </w:t>
      </w:r>
      <w:r w:rsidRPr="00C81953">
        <w:t>riparian,</w:t>
      </w:r>
      <w:r w:rsidR="00F00875" w:rsidRPr="00C81953">
        <w:t xml:space="preserve"> </w:t>
      </w:r>
      <w:r w:rsidRPr="00C81953">
        <w:t>aquatic</w:t>
      </w:r>
      <w:r w:rsidR="00F00875" w:rsidRPr="00C81953">
        <w:t xml:space="preserve"> </w:t>
      </w:r>
      <w:r w:rsidRPr="00C81953">
        <w:t>and</w:t>
      </w:r>
      <w:r w:rsidR="00F00875" w:rsidRPr="00C81953">
        <w:t xml:space="preserve"> </w:t>
      </w:r>
      <w:r w:rsidRPr="00C81953">
        <w:t>coastal</w:t>
      </w:r>
      <w:r w:rsidR="00F00875" w:rsidRPr="00C81953">
        <w:t xml:space="preserve"> </w:t>
      </w:r>
      <w:r w:rsidRPr="00C81953">
        <w:t>vegetation</w:t>
      </w:r>
      <w:r w:rsidR="00F00875" w:rsidRPr="00C81953">
        <w:t xml:space="preserve"> </w:t>
      </w:r>
      <w:r w:rsidRPr="00C81953">
        <w:t>similarly</w:t>
      </w:r>
      <w:r w:rsidR="00F00875" w:rsidRPr="00C81953">
        <w:t xml:space="preserve"> </w:t>
      </w:r>
      <w:r w:rsidRPr="00C81953">
        <w:t>increases</w:t>
      </w:r>
      <w:r w:rsidR="00F00875" w:rsidRPr="00C81953">
        <w:t xml:space="preserve"> </w:t>
      </w:r>
      <w:r w:rsidRPr="00C81953">
        <w:t>the</w:t>
      </w:r>
      <w:r w:rsidR="00F00875" w:rsidRPr="00C81953">
        <w:t xml:space="preserve"> </w:t>
      </w:r>
      <w:r w:rsidRPr="00C81953">
        <w:t>vulnerability</w:t>
      </w:r>
      <w:r w:rsidR="00F00875" w:rsidRPr="00C81953">
        <w:t xml:space="preserve"> </w:t>
      </w:r>
      <w:r w:rsidRPr="00C81953">
        <w:t>of</w:t>
      </w:r>
      <w:r w:rsidR="00F00875" w:rsidRPr="00C81953">
        <w:t xml:space="preserve"> </w:t>
      </w:r>
      <w:r w:rsidRPr="00C81953">
        <w:t>local</w:t>
      </w:r>
      <w:r w:rsidR="00F00875" w:rsidRPr="00C81953">
        <w:t xml:space="preserve"> </w:t>
      </w:r>
      <w:r w:rsidRPr="00C81953">
        <w:t>populations</w:t>
      </w:r>
      <w:r w:rsidR="00F00875" w:rsidRPr="00C81953">
        <w:t xml:space="preserve"> </w:t>
      </w:r>
      <w:r w:rsidRPr="00C81953">
        <w:t>to</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variability</w:t>
      </w:r>
      <w:r w:rsidR="00F00875" w:rsidRPr="00C81953">
        <w:t xml:space="preserve"> </w:t>
      </w:r>
      <w:r w:rsidRPr="00C81953">
        <w:t>and</w:t>
      </w:r>
      <w:r w:rsidR="00F00875" w:rsidRPr="00C81953">
        <w:t xml:space="preserve"> </w:t>
      </w:r>
      <w:r w:rsidRPr="00C81953">
        <w:t>to</w:t>
      </w:r>
      <w:r w:rsidR="00F00875" w:rsidRPr="00C81953">
        <w:t xml:space="preserve"> </w:t>
      </w:r>
      <w:r w:rsidRPr="00C81953">
        <w:t>natural</w:t>
      </w:r>
      <w:r w:rsidR="00F00875" w:rsidRPr="00C81953">
        <w:t xml:space="preserve"> </w:t>
      </w:r>
      <w:r w:rsidRPr="00C81953">
        <w:t>disasters,</w:t>
      </w:r>
      <w:r w:rsidR="00F00875" w:rsidRPr="00C81953">
        <w:t xml:space="preserve"> </w:t>
      </w:r>
      <w:r w:rsidRPr="00C81953">
        <w:t>given</w:t>
      </w:r>
      <w:r w:rsidR="00F00875" w:rsidRPr="00C81953">
        <w:t xml:space="preserve"> </w:t>
      </w:r>
      <w:r w:rsidRPr="00C81953">
        <w:t>the</w:t>
      </w:r>
      <w:r w:rsidR="00F00875" w:rsidRPr="00C81953">
        <w:t xml:space="preserve"> </w:t>
      </w:r>
      <w:r w:rsidRPr="00C81953">
        <w:t>importance</w:t>
      </w:r>
      <w:r w:rsidR="00F00875" w:rsidRPr="00C81953">
        <w:t xml:space="preserve"> </w:t>
      </w:r>
      <w:r w:rsidRPr="00C81953">
        <w:t>of</w:t>
      </w:r>
      <w:r w:rsidR="00F00875" w:rsidRPr="00C81953">
        <w:t xml:space="preserve"> </w:t>
      </w:r>
      <w:r w:rsidRPr="00C81953">
        <w:t>these</w:t>
      </w:r>
      <w:r w:rsidR="00F00875" w:rsidRPr="00C81953">
        <w:t xml:space="preserve"> </w:t>
      </w:r>
      <w:r w:rsidRPr="00C81953">
        <w:t>vegetation</w:t>
      </w:r>
      <w:r w:rsidR="00F00875" w:rsidRPr="00C81953">
        <w:t xml:space="preserve"> </w:t>
      </w:r>
      <w:r w:rsidRPr="00C81953">
        <w:t>types</w:t>
      </w:r>
      <w:r w:rsidR="00F00875" w:rsidRPr="00C81953">
        <w:t xml:space="preserve"> </w:t>
      </w:r>
      <w:r w:rsidRPr="00C81953">
        <w:t>for</w:t>
      </w:r>
      <w:r w:rsidR="00F00875" w:rsidRPr="00C81953">
        <w:t xml:space="preserve"> </w:t>
      </w:r>
      <w:r w:rsidRPr="00C81953">
        <w:t>ecosystem-based</w:t>
      </w:r>
      <w:r w:rsidR="00F00875" w:rsidRPr="00C81953">
        <w:t xml:space="preserve"> </w:t>
      </w:r>
      <w:r w:rsidRPr="00C81953">
        <w:t>adaptation</w:t>
      </w:r>
      <w:r w:rsidR="00F00875" w:rsidRPr="00C81953">
        <w:t xml:space="preserve"> </w:t>
      </w:r>
      <w:r w:rsidRPr="00C81953">
        <w:t>(EBA).</w:t>
      </w:r>
      <w:r w:rsidR="00F00875" w:rsidRPr="00C81953">
        <w:t xml:space="preserve"> </w:t>
      </w:r>
    </w:p>
    <w:p w14:paraId="2A77ABD8" w14:textId="77777777" w:rsidR="002E6417" w:rsidRPr="00C81953" w:rsidRDefault="002E6417" w:rsidP="00710DA9"/>
    <w:p w14:paraId="3E02C53E" w14:textId="56478DF3" w:rsidR="002E6417" w:rsidRPr="00C81953" w:rsidRDefault="002E6417" w:rsidP="00710DA9">
      <w:r w:rsidRPr="00C81953">
        <w:t>Addressing</w:t>
      </w:r>
      <w:r w:rsidR="00F00875" w:rsidRPr="00C81953">
        <w:t xml:space="preserve"> </w:t>
      </w:r>
      <w:r w:rsidRPr="00C81953">
        <w:t>the</w:t>
      </w:r>
      <w:r w:rsidR="00F00875" w:rsidRPr="00C81953">
        <w:t xml:space="preserve"> </w:t>
      </w:r>
      <w:r w:rsidRPr="00C81953">
        <w:t>combined</w:t>
      </w:r>
      <w:r w:rsidR="00F00875" w:rsidRPr="00C81953">
        <w:t xml:space="preserve"> </w:t>
      </w:r>
      <w:r w:rsidRPr="00C81953">
        <w:t>problem</w:t>
      </w:r>
      <w:r w:rsidR="00F00875" w:rsidRPr="00C81953">
        <w:t xml:space="preserve"> </w:t>
      </w:r>
      <w:r w:rsidRPr="00C81953">
        <w:t>of</w:t>
      </w:r>
      <w:r w:rsidR="00F00875" w:rsidRPr="00C81953">
        <w:t xml:space="preserve"> </w:t>
      </w:r>
      <w:r w:rsidRPr="00C81953">
        <w:t>degradation</w:t>
      </w:r>
      <w:r w:rsidR="00F00875" w:rsidRPr="00C81953">
        <w:t xml:space="preserve"> </w:t>
      </w:r>
      <w:r w:rsidRPr="00C81953">
        <w:t>in</w:t>
      </w:r>
      <w:r w:rsidR="00F00875" w:rsidRPr="00C81953">
        <w:t xml:space="preserve"> </w:t>
      </w:r>
      <w:r w:rsidRPr="00C81953">
        <w:t>agricultural</w:t>
      </w:r>
      <w:r w:rsidR="00F00875" w:rsidRPr="00C81953">
        <w:t xml:space="preserve"> </w:t>
      </w:r>
      <w:r w:rsidRPr="00C81953">
        <w:t>and</w:t>
      </w:r>
      <w:r w:rsidR="00F00875" w:rsidRPr="00C81953">
        <w:t xml:space="preserve"> </w:t>
      </w:r>
      <w:r w:rsidRPr="00C81953">
        <w:t>forest</w:t>
      </w:r>
      <w:r w:rsidR="00F00875" w:rsidRPr="00C81953">
        <w:t xml:space="preserve"> </w:t>
      </w:r>
      <w:r w:rsidRPr="00C81953">
        <w:t>lands</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concerns</w:t>
      </w:r>
      <w:r w:rsidR="00F00875" w:rsidRPr="00C81953">
        <w:t xml:space="preserve"> </w:t>
      </w:r>
      <w:r w:rsidRPr="00C81953">
        <w:t>of</w:t>
      </w:r>
      <w:r w:rsidR="00F00875" w:rsidRPr="00C81953">
        <w:t xml:space="preserve"> </w:t>
      </w:r>
      <w:r w:rsidRPr="00C81953">
        <w:t>this</w:t>
      </w:r>
      <w:r w:rsidR="00F00875" w:rsidRPr="00C81953">
        <w:t xml:space="preserve"> </w:t>
      </w:r>
      <w:r w:rsidRPr="00C81953">
        <w:t>project.</w:t>
      </w:r>
      <w:r w:rsidR="00F00875" w:rsidRPr="00C81953">
        <w:t xml:space="preserve"> </w:t>
      </w:r>
      <w:r w:rsidRPr="00C81953">
        <w:t>As</w:t>
      </w:r>
      <w:r w:rsidR="00F00875" w:rsidRPr="00C81953">
        <w:t xml:space="preserve"> </w:t>
      </w:r>
      <w:r w:rsidRPr="00C81953">
        <w:t>described</w:t>
      </w:r>
      <w:r w:rsidR="00F00875" w:rsidRPr="00C81953">
        <w:t xml:space="preserve"> </w:t>
      </w:r>
      <w:r w:rsidRPr="00C81953">
        <w:t>in</w:t>
      </w:r>
      <w:r w:rsidR="00F00875" w:rsidRPr="00C81953">
        <w:t xml:space="preserve"> </w:t>
      </w:r>
      <w:r w:rsidRPr="00C81953">
        <w:t>the</w:t>
      </w:r>
      <w:r w:rsidR="00F00875" w:rsidRPr="00C81953">
        <w:t xml:space="preserve"> </w:t>
      </w:r>
      <w:r w:rsidRPr="00C81953">
        <w:t>succeeding</w:t>
      </w:r>
      <w:r w:rsidR="00F00875" w:rsidRPr="00C81953">
        <w:t xml:space="preserve"> </w:t>
      </w:r>
      <w:r w:rsidRPr="00C81953">
        <w:t>sections,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adopt</w:t>
      </w:r>
      <w:r w:rsidR="00F00875" w:rsidRPr="00C81953">
        <w:t xml:space="preserve"> </w:t>
      </w:r>
      <w:r w:rsidRPr="00C81953">
        <w:t>two</w:t>
      </w:r>
      <w:r w:rsidR="00F00875" w:rsidRPr="00C81953">
        <w:t xml:space="preserve"> </w:t>
      </w:r>
      <w:r w:rsidRPr="00C81953">
        <w:t>related</w:t>
      </w:r>
      <w:r w:rsidR="00F00875" w:rsidRPr="00C81953">
        <w:t xml:space="preserve"> </w:t>
      </w:r>
      <w:r w:rsidRPr="00C81953">
        <w:t>strategies,</w:t>
      </w:r>
      <w:r w:rsidR="00F00875" w:rsidRPr="00C81953">
        <w:t xml:space="preserve"> </w:t>
      </w:r>
      <w:r w:rsidRPr="00C81953">
        <w:t>namely</w:t>
      </w:r>
      <w:r w:rsidR="00F00875" w:rsidRPr="00C81953">
        <w:t xml:space="preserve"> </w:t>
      </w:r>
      <w:r w:rsidRPr="00C81953">
        <w:t>Sustainable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(SLM)</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(SLM)</w:t>
      </w:r>
      <w:r w:rsidR="00F00875" w:rsidRPr="00C81953">
        <w:t xml:space="preserve"> </w:t>
      </w:r>
      <w:r w:rsidRPr="00C81953">
        <w:t>to</w:t>
      </w:r>
      <w:r w:rsidR="00F00875" w:rsidRPr="00C81953">
        <w:t xml:space="preserve"> </w:t>
      </w:r>
      <w:r w:rsidRPr="00C81953">
        <w:t>help</w:t>
      </w:r>
      <w:r w:rsidR="00F00875" w:rsidRPr="00C81953">
        <w:t xml:space="preserve"> </w:t>
      </w:r>
      <w:r w:rsidRPr="00C81953">
        <w:t>address</w:t>
      </w:r>
      <w:r w:rsidR="00F00875" w:rsidRPr="00C81953">
        <w:t xml:space="preserve"> </w:t>
      </w:r>
      <w:r w:rsidRPr="00C81953">
        <w:t>these</w:t>
      </w:r>
      <w:r w:rsidR="00F00875" w:rsidRPr="00C81953">
        <w:t xml:space="preserve"> </w:t>
      </w:r>
      <w:r w:rsidRPr="00C81953">
        <w:t>two</w:t>
      </w:r>
      <w:r w:rsidR="00F00875" w:rsidRPr="00C81953">
        <w:t xml:space="preserve"> </w:t>
      </w:r>
      <w:r w:rsidRPr="00C81953">
        <w:t>degradation</w:t>
      </w:r>
      <w:r w:rsidR="00F00875" w:rsidRPr="00C81953">
        <w:t xml:space="preserve"> </w:t>
      </w:r>
      <w:r w:rsidRPr="00C81953">
        <w:t>problems.</w:t>
      </w:r>
      <w:r w:rsidR="00F00875" w:rsidRPr="00C81953">
        <w:t xml:space="preserve"> </w:t>
      </w:r>
      <w:r w:rsidRPr="00C81953">
        <w:t>The</w:t>
      </w:r>
      <w:r w:rsidR="00F00875" w:rsidRPr="00C81953">
        <w:t xml:space="preserve"> </w:t>
      </w:r>
      <w:r w:rsidRPr="00C81953">
        <w:t>Bureau</w:t>
      </w:r>
      <w:r w:rsidR="00F00875" w:rsidRPr="00C81953">
        <w:t xml:space="preserve"> </w:t>
      </w:r>
      <w:r w:rsidRPr="00C81953">
        <w:t>of</w:t>
      </w:r>
      <w:r w:rsidR="00F00875" w:rsidRPr="00C81953">
        <w:t xml:space="preserve"> </w:t>
      </w:r>
      <w:r w:rsidRPr="00C81953">
        <w:t>Soil</w:t>
      </w:r>
      <w:r w:rsidR="00F00875" w:rsidRPr="00C81953">
        <w:t xml:space="preserve"> </w:t>
      </w:r>
      <w:r w:rsidRPr="00C81953">
        <w:t>and</w:t>
      </w:r>
      <w:r w:rsidR="00F00875" w:rsidRPr="00C81953">
        <w:t xml:space="preserve"> </w:t>
      </w:r>
      <w:r w:rsidRPr="00C81953">
        <w:t>Water</w:t>
      </w:r>
      <w:r w:rsidR="00F00875" w:rsidRPr="00C81953">
        <w:t xml:space="preserve"> </w:t>
      </w:r>
      <w:r w:rsidRPr="00C81953">
        <w:t>Management</w:t>
      </w:r>
      <w:r w:rsidR="00F00875" w:rsidRPr="00C81953">
        <w:t xml:space="preserve"> </w:t>
      </w:r>
      <w:r w:rsidRPr="00C81953">
        <w:t>implemented</w:t>
      </w:r>
      <w:r w:rsidR="00F00875" w:rsidRPr="00C81953">
        <w:t xml:space="preserve"> </w:t>
      </w:r>
      <w:r w:rsidRPr="00C81953">
        <w:t>and</w:t>
      </w:r>
      <w:r w:rsidR="00F00875" w:rsidRPr="00C81953">
        <w:t xml:space="preserve"> </w:t>
      </w:r>
      <w:r w:rsidRPr="00C81953">
        <w:t>SLM</w:t>
      </w:r>
      <w:r w:rsidR="00F00875" w:rsidRPr="00C81953">
        <w:t xml:space="preserve"> </w:t>
      </w:r>
      <w:r w:rsidRPr="00C81953">
        <w:t>project</w:t>
      </w:r>
      <w:r w:rsidR="00F00875" w:rsidRPr="00C81953">
        <w:t xml:space="preserve"> </w:t>
      </w:r>
      <w:r w:rsidRPr="00C81953">
        <w:t>with</w:t>
      </w:r>
      <w:r w:rsidR="00F00875" w:rsidRPr="00C81953">
        <w:t xml:space="preserve"> </w:t>
      </w:r>
      <w:r w:rsidRPr="00C81953">
        <w:t>the</w:t>
      </w:r>
      <w:r w:rsidR="00F00875" w:rsidRPr="00C81953">
        <w:t xml:space="preserve"> </w:t>
      </w:r>
      <w:r w:rsidRPr="00C81953">
        <w:t>general</w:t>
      </w:r>
      <w:r w:rsidR="00F00875" w:rsidRPr="00C81953">
        <w:t xml:space="preserve"> </w:t>
      </w:r>
      <w:r w:rsidRPr="00C81953">
        <w:t>objective:</w:t>
      </w:r>
      <w:r w:rsidR="00F00875" w:rsidRPr="00C81953">
        <w:t xml:space="preserve"> </w:t>
      </w:r>
      <w:r w:rsidRPr="00C81953">
        <w:t>to</w:t>
      </w:r>
      <w:r w:rsidR="00F00875" w:rsidRPr="00C81953">
        <w:t xml:space="preserve"> </w:t>
      </w:r>
      <w:r w:rsidRPr="00C81953">
        <w:t>develop</w:t>
      </w:r>
      <w:r w:rsidR="00F00875" w:rsidRPr="00C81953">
        <w:t xml:space="preserve"> </w:t>
      </w:r>
      <w:r w:rsidRPr="00C81953">
        <w:t>sustainable</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(SLM)</w:t>
      </w:r>
      <w:r w:rsidR="00F00875" w:rsidRPr="00C81953">
        <w:t xml:space="preserve"> </w:t>
      </w:r>
      <w:r w:rsidRPr="00C81953">
        <w:t>decision</w:t>
      </w:r>
      <w:r w:rsidR="00F00875" w:rsidRPr="00C81953">
        <w:t xml:space="preserve"> </w:t>
      </w:r>
      <w:r w:rsidRPr="00C81953">
        <w:t>support</w:t>
      </w:r>
      <w:r w:rsidR="00F00875" w:rsidRPr="00C81953">
        <w:t xml:space="preserve"> </w:t>
      </w:r>
      <w:r w:rsidRPr="00C81953">
        <w:t>tools</w:t>
      </w:r>
      <w:r w:rsidR="00F00875" w:rsidRPr="00C81953">
        <w:t xml:space="preserve"> </w:t>
      </w:r>
      <w:r w:rsidRPr="00C81953">
        <w:t>for</w:t>
      </w:r>
      <w:r w:rsidR="00F00875" w:rsidRPr="00C81953">
        <w:t xml:space="preserve"> </w:t>
      </w:r>
      <w:r w:rsidRPr="00C81953">
        <w:t>combating</w:t>
      </w:r>
      <w:r w:rsidR="00F00875" w:rsidRPr="00C81953">
        <w:t xml:space="preserve"> </w:t>
      </w:r>
      <w:r w:rsidRPr="00C81953">
        <w:t>land</w:t>
      </w:r>
      <w:r w:rsidR="00F00875" w:rsidRPr="00C81953">
        <w:t xml:space="preserve"> </w:t>
      </w:r>
      <w:r w:rsidRPr="00C81953">
        <w:t>degradation,</w:t>
      </w:r>
      <w:r w:rsidR="00F00875" w:rsidRPr="00C81953">
        <w:t xml:space="preserve"> </w:t>
      </w:r>
      <w:r w:rsidRPr="00C81953">
        <w:t>and</w:t>
      </w:r>
      <w:r w:rsidR="00F00875" w:rsidRPr="00C81953">
        <w:t xml:space="preserve"> </w:t>
      </w:r>
      <w:r w:rsidRPr="00C81953">
        <w:t>the</w:t>
      </w:r>
      <w:r w:rsidR="00F00875" w:rsidRPr="00C81953">
        <w:t xml:space="preserve"> </w:t>
      </w:r>
      <w:r w:rsidRPr="00C81953">
        <w:t>effects</w:t>
      </w:r>
      <w:r w:rsidR="00F00875" w:rsidRPr="00C81953">
        <w:t xml:space="preserve"> </w:t>
      </w:r>
      <w:r w:rsidRPr="00C81953">
        <w:t>of</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On</w:t>
      </w:r>
      <w:r w:rsidR="00F00875" w:rsidRPr="00C81953">
        <w:t xml:space="preserve"> </w:t>
      </w:r>
      <w:r w:rsidRPr="00C81953">
        <w:t>the</w:t>
      </w:r>
      <w:r w:rsidR="00F00875" w:rsidRPr="00C81953">
        <w:t xml:space="preserve"> </w:t>
      </w:r>
      <w:r w:rsidRPr="00C81953">
        <w:t>other</w:t>
      </w:r>
      <w:r w:rsidR="00F00875" w:rsidRPr="00C81953">
        <w:t xml:space="preserve"> </w:t>
      </w:r>
      <w:r w:rsidRPr="00C81953">
        <w:t>hand,</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has</w:t>
      </w:r>
      <w:r w:rsidR="00F00875" w:rsidRPr="00C81953">
        <w:t xml:space="preserve"> </w:t>
      </w:r>
      <w:r w:rsidRPr="00C81953">
        <w:t>three</w:t>
      </w:r>
      <w:r w:rsidR="00F00875" w:rsidRPr="00C81953">
        <w:t xml:space="preserve"> </w:t>
      </w:r>
      <w:r w:rsidRPr="00C81953">
        <w:t>SFM</w:t>
      </w:r>
      <w:r w:rsidR="00F00875" w:rsidRPr="00C81953">
        <w:t xml:space="preserve"> </w:t>
      </w:r>
      <w:r w:rsidRPr="00C81953">
        <w:t>related</w:t>
      </w:r>
      <w:r w:rsidR="00F00875" w:rsidRPr="00C81953">
        <w:t xml:space="preserve"> </w:t>
      </w:r>
      <w:r w:rsidRPr="00C81953">
        <w:t>programs</w:t>
      </w:r>
      <w:r w:rsidR="00F00875" w:rsidRPr="00C81953">
        <w:t xml:space="preserve"> </w:t>
      </w:r>
      <w:r w:rsidRPr="00C81953">
        <w:t>all</w:t>
      </w:r>
      <w:r w:rsidR="00F00875" w:rsidRPr="00C81953">
        <w:t xml:space="preserve"> </w:t>
      </w:r>
      <w:r w:rsidRPr="00C81953">
        <w:t>aimed</w:t>
      </w:r>
      <w:r w:rsidR="00F00875" w:rsidRPr="00C81953">
        <w:t xml:space="preserve"> </w:t>
      </w:r>
      <w:r w:rsidRPr="00C81953">
        <w:t>at</w:t>
      </w:r>
      <w:r w:rsidR="00F00875" w:rsidRPr="00C81953">
        <w:t xml:space="preserve"> </w:t>
      </w:r>
      <w:r w:rsidRPr="00C81953">
        <w:t>restoring</w:t>
      </w:r>
      <w:r w:rsidR="00F00875" w:rsidRPr="00C81953">
        <w:t xml:space="preserve"> </w:t>
      </w:r>
      <w:r w:rsidRPr="00C81953">
        <w:t>open</w:t>
      </w:r>
      <w:r w:rsidR="00F00875" w:rsidRPr="00C81953">
        <w:t xml:space="preserve"> </w:t>
      </w:r>
      <w:r w:rsidRPr="00C81953">
        <w:t>degraded</w:t>
      </w:r>
      <w:r w:rsidR="00F00875" w:rsidRPr="00C81953">
        <w:t xml:space="preserve"> </w:t>
      </w:r>
      <w:r w:rsidRPr="00C81953">
        <w:t>forest,</w:t>
      </w:r>
      <w:r w:rsidR="00F00875" w:rsidRPr="00C81953">
        <w:t xml:space="preserve"> </w:t>
      </w:r>
      <w:r w:rsidRPr="00C81953">
        <w:t>namely:</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w:t>
      </w:r>
      <w:r w:rsidR="00F00875" w:rsidRPr="00C81953">
        <w:t xml:space="preserve"> </w:t>
      </w:r>
      <w:r w:rsidRPr="00C81953">
        <w:t>(NGP),</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Program</w:t>
      </w:r>
      <w:r w:rsidR="00F00875" w:rsidRPr="00C81953">
        <w:t xml:space="preserve"> </w:t>
      </w:r>
      <w:r w:rsidRPr="00C81953">
        <w:t>(FMP)</w:t>
      </w:r>
      <w:r w:rsidR="00F00875" w:rsidRPr="00C81953">
        <w:t xml:space="preserve"> </w:t>
      </w:r>
      <w:r w:rsidRPr="00C81953">
        <w:t>and</w:t>
      </w:r>
      <w:r w:rsidR="00F00875" w:rsidRPr="00C81953">
        <w:t xml:space="preserve"> </w:t>
      </w:r>
      <w:r w:rsidRPr="00C81953">
        <w:t>Integrated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Program</w:t>
      </w:r>
      <w:r w:rsidR="00F00875" w:rsidRPr="00C81953">
        <w:t xml:space="preserve"> </w:t>
      </w:r>
      <w:r w:rsidRPr="00C81953">
        <w:t>(INREMP).</w:t>
      </w:r>
      <w:r w:rsidR="00F00875" w:rsidRPr="00C81953">
        <w:t xml:space="preserve"> </w:t>
      </w:r>
    </w:p>
    <w:p w14:paraId="0B55C241" w14:textId="0B3A629C" w:rsidR="002E6417" w:rsidRPr="00C81953" w:rsidRDefault="002E6417" w:rsidP="00710DA9">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pursue</w:t>
      </w:r>
      <w:r w:rsidR="00F00875" w:rsidRPr="00C81953">
        <w:t xml:space="preserve"> </w:t>
      </w:r>
      <w:r w:rsidRPr="00C81953">
        <w:t>activities</w:t>
      </w:r>
      <w:r w:rsidR="00F00875" w:rsidRPr="00C81953">
        <w:t xml:space="preserve"> </w:t>
      </w:r>
      <w:r w:rsidRPr="00C81953">
        <w:t>that</w:t>
      </w:r>
      <w:r w:rsidR="00F00875" w:rsidRPr="00C81953">
        <w:t xml:space="preserve"> </w:t>
      </w:r>
      <w:r w:rsidRPr="00C81953">
        <w:t>will</w:t>
      </w:r>
      <w:r w:rsidR="00F00875" w:rsidRPr="00C81953">
        <w:t xml:space="preserve"> </w:t>
      </w:r>
      <w:r w:rsidRPr="00C81953">
        <w:t>both</w:t>
      </w:r>
      <w:r w:rsidR="00F00875" w:rsidRPr="00C81953">
        <w:t xml:space="preserve"> </w:t>
      </w:r>
      <w:r w:rsidRPr="00C81953">
        <w:t>address</w:t>
      </w:r>
      <w:r w:rsidR="00F00875" w:rsidRPr="00C81953">
        <w:t xml:space="preserve"> </w:t>
      </w:r>
      <w:r w:rsidRPr="00C81953">
        <w:t>agricultural</w:t>
      </w:r>
      <w:r w:rsidR="00F00875" w:rsidRPr="00C81953">
        <w:t xml:space="preserve"> </w:t>
      </w:r>
      <w:r w:rsidRPr="00C81953">
        <w:t>and</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and</w:t>
      </w:r>
      <w:r w:rsidR="00F00875" w:rsidRPr="00C81953">
        <w:t xml:space="preserve"> </w:t>
      </w:r>
      <w:r w:rsidRPr="00C81953">
        <w:t>will</w:t>
      </w:r>
      <w:r w:rsidR="00F00875" w:rsidRPr="00C81953">
        <w:t xml:space="preserve"> </w:t>
      </w:r>
      <w:r w:rsidRPr="00C81953">
        <w:t>implement</w:t>
      </w:r>
      <w:r w:rsidR="00F00875" w:rsidRPr="00C81953">
        <w:t xml:space="preserve"> </w:t>
      </w:r>
      <w:r w:rsidRPr="00C81953">
        <w:t>both</w:t>
      </w:r>
      <w:r w:rsidR="00F00875" w:rsidRPr="00C81953">
        <w:t xml:space="preserve"> </w:t>
      </w:r>
      <w:r w:rsidRPr="00C81953">
        <w:t>SFM</w:t>
      </w:r>
      <w:r w:rsidR="00F00875" w:rsidRPr="00C81953">
        <w:t xml:space="preserve"> </w:t>
      </w:r>
      <w:r w:rsidRPr="00C81953">
        <w:t>and</w:t>
      </w:r>
      <w:r w:rsidR="00F00875" w:rsidRPr="00C81953">
        <w:t xml:space="preserve"> </w:t>
      </w:r>
      <w:r w:rsidRPr="00C81953">
        <w:t>SLM</w:t>
      </w:r>
      <w:r w:rsidR="00F00875" w:rsidRPr="00C81953">
        <w:t xml:space="preserve"> </w:t>
      </w:r>
      <w:r w:rsidRPr="00C81953">
        <w:t>approaches.</w:t>
      </w:r>
    </w:p>
    <w:p w14:paraId="08C98964" w14:textId="13C142D3" w:rsidR="0021500D" w:rsidRPr="00C81953" w:rsidRDefault="0021500D" w:rsidP="00710DA9"/>
    <w:p w14:paraId="6608F1E5" w14:textId="2B40CBF5" w:rsidR="00794E36" w:rsidRPr="00C81953" w:rsidRDefault="00794E36" w:rsidP="00137C72">
      <w:pPr>
        <w:spacing w:after="120"/>
        <w:rPr>
          <w:u w:val="single"/>
        </w:rPr>
      </w:pPr>
      <w:r w:rsidRPr="00C81953">
        <w:rPr>
          <w:u w:val="single"/>
        </w:rPr>
        <w:t>Mining</w:t>
      </w:r>
      <w:r w:rsidR="00F00875" w:rsidRPr="00C81953">
        <w:rPr>
          <w:u w:val="single"/>
        </w:rPr>
        <w:t xml:space="preserve"> </w:t>
      </w:r>
      <w:r w:rsidRPr="00C81953">
        <w:rPr>
          <w:u w:val="single"/>
        </w:rPr>
        <w:t>and</w:t>
      </w:r>
      <w:r w:rsidR="00F00875" w:rsidRPr="00C81953">
        <w:rPr>
          <w:u w:val="single"/>
        </w:rPr>
        <w:t xml:space="preserve"> </w:t>
      </w:r>
      <w:r w:rsidRPr="00C81953">
        <w:rPr>
          <w:u w:val="single"/>
        </w:rPr>
        <w:t>other</w:t>
      </w:r>
      <w:r w:rsidR="00F00875" w:rsidRPr="00C81953">
        <w:rPr>
          <w:u w:val="single"/>
        </w:rPr>
        <w:t xml:space="preserve"> </w:t>
      </w:r>
      <w:r w:rsidRPr="00C81953">
        <w:rPr>
          <w:u w:val="single"/>
        </w:rPr>
        <w:t>activities</w:t>
      </w:r>
      <w:r w:rsidR="00F00875" w:rsidRPr="00C81953">
        <w:rPr>
          <w:u w:val="single"/>
        </w:rPr>
        <w:t xml:space="preserve"> </w:t>
      </w:r>
      <w:r w:rsidRPr="00C81953">
        <w:rPr>
          <w:u w:val="single"/>
        </w:rPr>
        <w:t>with</w:t>
      </w:r>
      <w:r w:rsidR="00F00875" w:rsidRPr="00C81953">
        <w:rPr>
          <w:u w:val="single"/>
        </w:rPr>
        <w:t xml:space="preserve"> </w:t>
      </w:r>
      <w:r w:rsidRPr="00C81953">
        <w:rPr>
          <w:u w:val="single"/>
        </w:rPr>
        <w:t>strong</w:t>
      </w:r>
      <w:r w:rsidR="00F00875" w:rsidRPr="00C81953">
        <w:rPr>
          <w:u w:val="single"/>
        </w:rPr>
        <w:t xml:space="preserve"> </w:t>
      </w:r>
      <w:r w:rsidRPr="00C81953">
        <w:rPr>
          <w:u w:val="single"/>
        </w:rPr>
        <w:t>impact</w:t>
      </w:r>
      <w:r w:rsidR="00F00875" w:rsidRPr="00C81953">
        <w:rPr>
          <w:u w:val="single"/>
        </w:rPr>
        <w:t xml:space="preserve"> </w:t>
      </w:r>
      <w:r w:rsidRPr="00C81953">
        <w:rPr>
          <w:u w:val="single"/>
        </w:rPr>
        <w:t>on</w:t>
      </w:r>
      <w:r w:rsidR="00F00875" w:rsidRPr="00C81953">
        <w:rPr>
          <w:u w:val="single"/>
        </w:rPr>
        <w:t xml:space="preserve"> </w:t>
      </w:r>
      <w:r w:rsidRPr="00C81953">
        <w:rPr>
          <w:u w:val="single"/>
        </w:rPr>
        <w:t>the</w:t>
      </w:r>
      <w:r w:rsidR="00F00875" w:rsidRPr="00C81953">
        <w:rPr>
          <w:u w:val="single"/>
        </w:rPr>
        <w:t xml:space="preserve"> </w:t>
      </w:r>
      <w:r w:rsidRPr="00C81953">
        <w:rPr>
          <w:u w:val="single"/>
        </w:rPr>
        <w:t>environment</w:t>
      </w:r>
    </w:p>
    <w:p w14:paraId="4B1201F2" w14:textId="01CE9D48" w:rsidR="00BE42BA" w:rsidRPr="00C81953" w:rsidRDefault="00BE42BA" w:rsidP="00710DA9">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analysis</w:t>
      </w:r>
      <w:r w:rsidR="00F00875" w:rsidRPr="00C81953">
        <w:t xml:space="preserve"> </w:t>
      </w:r>
      <w:r w:rsidRPr="00C81953">
        <w:t>in</w:t>
      </w:r>
      <w:r w:rsidR="00F00875" w:rsidRPr="00C81953">
        <w:t xml:space="preserve"> </w:t>
      </w:r>
      <w:r w:rsidRPr="00C81953">
        <w:t>the</w:t>
      </w:r>
      <w:r w:rsidR="00F00875" w:rsidRPr="00C81953">
        <w:t xml:space="preserve"> </w:t>
      </w:r>
      <w:r w:rsidRPr="00C81953">
        <w:t>National</w:t>
      </w:r>
      <w:r w:rsidR="00F00875" w:rsidRPr="00C81953">
        <w:t xml:space="preserve"> </w:t>
      </w:r>
      <w:r w:rsidRPr="00C81953">
        <w:t>Biodiversity</w:t>
      </w:r>
      <w:r w:rsidR="00F00875" w:rsidRPr="00C81953">
        <w:t xml:space="preserve"> </w:t>
      </w:r>
      <w:r w:rsidRPr="00C81953">
        <w:t>Str</w:t>
      </w:r>
      <w:r w:rsidR="006C592B" w:rsidRPr="00C81953">
        <w:t>ategy</w:t>
      </w:r>
      <w:r w:rsidR="00F00875" w:rsidRPr="00C81953">
        <w:t xml:space="preserve"> </w:t>
      </w:r>
      <w:r w:rsidR="006C592B" w:rsidRPr="00C81953">
        <w:t>and</w:t>
      </w:r>
      <w:r w:rsidR="00F00875" w:rsidRPr="00C81953">
        <w:t xml:space="preserve"> </w:t>
      </w:r>
      <w:r w:rsidR="006C592B" w:rsidRPr="00C81953">
        <w:t>Action</w:t>
      </w:r>
      <w:r w:rsidR="00F00875" w:rsidRPr="00C81953">
        <w:t xml:space="preserve"> </w:t>
      </w:r>
      <w:r w:rsidR="006C592B" w:rsidRPr="00C81953">
        <w:t>Plan</w:t>
      </w:r>
      <w:r w:rsidR="00F00875" w:rsidRPr="00C81953">
        <w:t xml:space="preserve"> </w:t>
      </w:r>
      <w:r w:rsidR="006C592B" w:rsidRPr="00C81953">
        <w:t>(NBSAP),</w:t>
      </w:r>
      <w:r w:rsidR="00F00875" w:rsidRPr="00C81953">
        <w:t xml:space="preserve"> </w:t>
      </w:r>
      <w:r w:rsidRPr="00C81953">
        <w:t>mining</w:t>
      </w:r>
      <w:r w:rsidR="00F00875" w:rsidRPr="00C81953">
        <w:t xml:space="preserve"> </w:t>
      </w:r>
      <w:r w:rsidRPr="00C81953">
        <w:t>claims</w:t>
      </w:r>
      <w:r w:rsidR="00F00875" w:rsidRPr="00C81953">
        <w:t xml:space="preserve"> </w:t>
      </w:r>
      <w:r w:rsidRPr="00C81953">
        <w:t>and</w:t>
      </w:r>
      <w:r w:rsidR="00F00875" w:rsidRPr="00C81953">
        <w:t xml:space="preserve"> </w:t>
      </w:r>
      <w:r w:rsidRPr="00C81953">
        <w:t>rights</w:t>
      </w:r>
      <w:r w:rsidR="00F00875" w:rsidRPr="00C81953">
        <w:t xml:space="preserve"> </w:t>
      </w:r>
      <w:r w:rsidRPr="00C81953">
        <w:t>overlap</w:t>
      </w:r>
      <w:r w:rsidR="00F00875" w:rsidRPr="00C81953">
        <w:t xml:space="preserve"> </w:t>
      </w:r>
      <w:r w:rsidRPr="00C81953">
        <w:t>with</w:t>
      </w:r>
      <w:r w:rsidR="00F00875" w:rsidRPr="00C81953">
        <w:t xml:space="preserve"> </w:t>
      </w:r>
      <w:r w:rsidRPr="00C81953">
        <w:t>defined</w:t>
      </w:r>
      <w:r w:rsidR="00F00875" w:rsidRPr="00C81953">
        <w:t xml:space="preserve"> </w:t>
      </w:r>
      <w:r w:rsidRPr="00C81953">
        <w:t>areas</w:t>
      </w:r>
      <w:r w:rsidR="00F00875" w:rsidRPr="00C81953">
        <w:t xml:space="preserve"> </w:t>
      </w:r>
      <w:r w:rsidRPr="00C81953">
        <w:t>for</w:t>
      </w:r>
      <w:r w:rsidR="00F00875" w:rsidRPr="00C81953">
        <w:t xml:space="preserve"> </w:t>
      </w:r>
      <w:r w:rsidRPr="00C81953">
        <w:t>PAs,</w:t>
      </w:r>
      <w:r w:rsidR="00F00875" w:rsidRPr="00C81953">
        <w:t xml:space="preserve"> </w:t>
      </w:r>
      <w:r w:rsidRPr="00C81953">
        <w:t>ancestral</w:t>
      </w:r>
      <w:r w:rsidR="00F00875" w:rsidRPr="00C81953">
        <w:t xml:space="preserve"> </w:t>
      </w:r>
      <w:r w:rsidRPr="00C81953">
        <w:t>lands</w:t>
      </w:r>
      <w:r w:rsidR="00F00875" w:rsidRPr="00C81953">
        <w:t xml:space="preserve"> </w:t>
      </w:r>
      <w:r w:rsidRPr="00C81953">
        <w:t>including</w:t>
      </w:r>
      <w:r w:rsidR="00F00875" w:rsidRPr="00C81953">
        <w:t xml:space="preserve"> </w:t>
      </w:r>
      <w:r w:rsidRPr="00C81953">
        <w:t>those</w:t>
      </w:r>
      <w:r w:rsidR="00F00875" w:rsidRPr="00C81953">
        <w:t xml:space="preserve"> </w:t>
      </w:r>
      <w:r w:rsidRPr="00C81953">
        <w:t>planned</w:t>
      </w:r>
      <w:r w:rsidR="00F00875" w:rsidRPr="00C81953">
        <w:t xml:space="preserve"> </w:t>
      </w:r>
      <w:r w:rsidRPr="00C81953">
        <w:t>for</w:t>
      </w:r>
      <w:r w:rsidR="00F00875" w:rsidRPr="00C81953">
        <w:t xml:space="preserve"> </w:t>
      </w:r>
      <w:r w:rsidRPr="00C81953">
        <w:t>conservation</w:t>
      </w:r>
      <w:r w:rsidR="00F00875" w:rsidRPr="00C81953">
        <w:t xml:space="preserve"> </w:t>
      </w:r>
      <w:r w:rsidRPr="00C81953">
        <w:t>areas</w:t>
      </w:r>
      <w:r w:rsidR="00F00875" w:rsidRPr="00C81953">
        <w:t xml:space="preserve"> </w:t>
      </w:r>
      <w:r w:rsidRPr="00C81953">
        <w:t>that</w:t>
      </w:r>
      <w:r w:rsidR="00F00875" w:rsidRPr="00C81953">
        <w:t xml:space="preserve"> </w:t>
      </w:r>
      <w:r w:rsidRPr="00C81953">
        <w:t>threaten</w:t>
      </w:r>
      <w:r w:rsidR="00F00875" w:rsidRPr="00C81953">
        <w:t xml:space="preserve"> </w:t>
      </w:r>
      <w:r w:rsidRPr="00C81953">
        <w:t>ecological</w:t>
      </w:r>
      <w:r w:rsidR="00F00875" w:rsidRPr="00C81953">
        <w:t xml:space="preserve"> </w:t>
      </w:r>
      <w:r w:rsidRPr="00C81953">
        <w:t>sustainability.</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is</w:t>
      </w:r>
      <w:r w:rsidR="00F00875" w:rsidRPr="00C81953">
        <w:t xml:space="preserve"> </w:t>
      </w:r>
      <w:r w:rsidRPr="00C81953">
        <w:t>a</w:t>
      </w:r>
      <w:r w:rsidR="00F00875" w:rsidRPr="00C81953">
        <w:t xml:space="preserve"> </w:t>
      </w:r>
      <w:r w:rsidRPr="00C81953">
        <w:t>significant</w:t>
      </w:r>
      <w:r w:rsidR="00F00875" w:rsidRPr="00C81953">
        <w:t xml:space="preserve"> </w:t>
      </w:r>
      <w:r w:rsidRPr="00C81953">
        <w:t>producer</w:t>
      </w:r>
      <w:r w:rsidR="00F00875" w:rsidRPr="00C81953">
        <w:t xml:space="preserve"> </w:t>
      </w:r>
      <w:r w:rsidRPr="00C81953">
        <w:t>of</w:t>
      </w:r>
      <w:r w:rsidR="00F00875" w:rsidRPr="00C81953">
        <w:t xml:space="preserve"> </w:t>
      </w:r>
      <w:r w:rsidRPr="00C81953">
        <w:t>gold,</w:t>
      </w:r>
      <w:r w:rsidR="00F00875" w:rsidRPr="00C81953">
        <w:t xml:space="preserve"> </w:t>
      </w:r>
      <w:r w:rsidRPr="00C81953">
        <w:t>copper,</w:t>
      </w:r>
      <w:r w:rsidR="00F00875" w:rsidRPr="00C81953">
        <w:t xml:space="preserve"> </w:t>
      </w:r>
      <w:r w:rsidRPr="00C81953">
        <w:t>nickel</w:t>
      </w:r>
      <w:r w:rsidR="00F00875" w:rsidRPr="00C81953">
        <w:t xml:space="preserve"> </w:t>
      </w:r>
      <w:r w:rsidRPr="00C81953">
        <w:t>and</w:t>
      </w:r>
      <w:r w:rsidR="00F00875" w:rsidRPr="00C81953">
        <w:t xml:space="preserve"> </w:t>
      </w:r>
      <w:r w:rsidRPr="00C81953">
        <w:t>chromite</w:t>
      </w:r>
      <w:r w:rsidR="00F00875" w:rsidRPr="00C81953">
        <w:t xml:space="preserve"> </w:t>
      </w:r>
      <w:r w:rsidRPr="00C81953">
        <w:t>and</w:t>
      </w:r>
      <w:r w:rsidR="00F00875" w:rsidRPr="00C81953">
        <w:t xml:space="preserve"> </w:t>
      </w:r>
      <w:r w:rsidRPr="00C81953">
        <w:t>is</w:t>
      </w:r>
      <w:r w:rsidR="00F00875" w:rsidRPr="00C81953">
        <w:t xml:space="preserve"> </w:t>
      </w:r>
      <w:r w:rsidRPr="00C81953">
        <w:t>also</w:t>
      </w:r>
      <w:r w:rsidR="00F00875" w:rsidRPr="00C81953">
        <w:t xml:space="preserve"> </w:t>
      </w:r>
      <w:r w:rsidRPr="00C81953">
        <w:t>abundant</w:t>
      </w:r>
      <w:r w:rsidR="00F00875" w:rsidRPr="00C81953">
        <w:t xml:space="preserve"> </w:t>
      </w:r>
      <w:r w:rsidRPr="00C81953">
        <w:t>in</w:t>
      </w:r>
      <w:r w:rsidR="00F00875" w:rsidRPr="00C81953">
        <w:t xml:space="preserve"> </w:t>
      </w:r>
      <w:r w:rsidRPr="00C81953">
        <w:t>non-metallic</w:t>
      </w:r>
      <w:r w:rsidR="00F00875" w:rsidRPr="00C81953">
        <w:t xml:space="preserve"> </w:t>
      </w:r>
      <w:r w:rsidRPr="00C81953">
        <w:t>and</w:t>
      </w:r>
      <w:r w:rsidR="00F00875" w:rsidRPr="00C81953">
        <w:t xml:space="preserve"> </w:t>
      </w:r>
      <w:r w:rsidRPr="00C81953">
        <w:t>industrial</w:t>
      </w:r>
      <w:r w:rsidR="00F00875" w:rsidRPr="00C81953">
        <w:t xml:space="preserve"> </w:t>
      </w:r>
      <w:r w:rsidRPr="00C81953">
        <w:t>minerals</w:t>
      </w:r>
      <w:r w:rsidR="00F00875" w:rsidRPr="00C81953">
        <w:t xml:space="preserve"> </w:t>
      </w:r>
      <w:r w:rsidRPr="00C81953">
        <w:t>such</w:t>
      </w:r>
      <w:r w:rsidR="00F00875" w:rsidRPr="00C81953">
        <w:t xml:space="preserve"> </w:t>
      </w:r>
      <w:r w:rsidRPr="00C81953">
        <w:t>as</w:t>
      </w:r>
      <w:r w:rsidR="00F00875" w:rsidRPr="00C81953">
        <w:t xml:space="preserve"> </w:t>
      </w:r>
      <w:r w:rsidRPr="00C81953">
        <w:t>marble,</w:t>
      </w:r>
      <w:r w:rsidR="00F00875" w:rsidRPr="00C81953">
        <w:t xml:space="preserve"> </w:t>
      </w:r>
      <w:r w:rsidRPr="00C81953">
        <w:t>limestone,</w:t>
      </w:r>
      <w:r w:rsidR="00F00875" w:rsidRPr="00C81953">
        <w:t xml:space="preserve"> </w:t>
      </w:r>
      <w:r w:rsidRPr="00C81953">
        <w:t>clay,</w:t>
      </w:r>
      <w:r w:rsidR="00F00875" w:rsidRPr="00C81953">
        <w:t xml:space="preserve"> </w:t>
      </w:r>
      <w:r w:rsidRPr="00C81953">
        <w:t>feldspar</w:t>
      </w:r>
      <w:r w:rsidR="00F00875" w:rsidRPr="00C81953">
        <w:t xml:space="preserve"> </w:t>
      </w:r>
      <w:r w:rsidRPr="00C81953">
        <w:t>and</w:t>
      </w:r>
      <w:r w:rsidR="00F00875" w:rsidRPr="00C81953">
        <w:t xml:space="preserve"> </w:t>
      </w:r>
      <w:r w:rsidRPr="00C81953">
        <w:t>aggregates.</w:t>
      </w:r>
      <w:r w:rsidR="00F00875" w:rsidRPr="00C81953">
        <w:t xml:space="preserve"> </w:t>
      </w:r>
      <w:r w:rsidRPr="00C81953">
        <w:t>Since</w:t>
      </w:r>
      <w:r w:rsidR="00F00875" w:rsidRPr="00C81953">
        <w:t xml:space="preserve"> </w:t>
      </w:r>
      <w:r w:rsidRPr="00C81953">
        <w:t>the</w:t>
      </w:r>
      <w:r w:rsidR="00F00875" w:rsidRPr="00C81953">
        <w:t xml:space="preserve"> </w:t>
      </w:r>
      <w:r w:rsidRPr="00C81953">
        <w:t>Supreme</w:t>
      </w:r>
      <w:r w:rsidR="00F00875" w:rsidRPr="00C81953">
        <w:t xml:space="preserve"> </w:t>
      </w:r>
      <w:r w:rsidRPr="00C81953">
        <w:t>Court</w:t>
      </w:r>
      <w:r w:rsidR="00F00875" w:rsidRPr="00C81953">
        <w:t xml:space="preserve"> </w:t>
      </w:r>
      <w:r w:rsidRPr="00C81953">
        <w:t>upheld</w:t>
      </w:r>
      <w:r w:rsidR="00F00875" w:rsidRPr="00C81953">
        <w:t xml:space="preserve"> </w:t>
      </w:r>
      <w:r w:rsidRPr="00C81953">
        <w:t>key</w:t>
      </w:r>
      <w:r w:rsidR="00F00875" w:rsidRPr="00C81953">
        <w:t xml:space="preserve"> </w:t>
      </w:r>
      <w:r w:rsidRPr="00C81953">
        <w:t>provisions</w:t>
      </w:r>
      <w:r w:rsidR="00F00875" w:rsidRPr="00C81953">
        <w:t xml:space="preserve"> </w:t>
      </w:r>
      <w:r w:rsidRPr="00C81953">
        <w:t>of</w:t>
      </w:r>
      <w:r w:rsidR="00F00875" w:rsidRPr="00C81953">
        <w:t xml:space="preserve"> </w:t>
      </w:r>
      <w:r w:rsidRPr="00C81953">
        <w:t>the</w:t>
      </w:r>
      <w:r w:rsidR="00F00875" w:rsidRPr="00C81953">
        <w:t xml:space="preserve"> </w:t>
      </w:r>
      <w:r w:rsidRPr="00C81953">
        <w:t>Mining</w:t>
      </w:r>
      <w:r w:rsidR="00F00875" w:rsidRPr="00C81953">
        <w:t xml:space="preserve"> </w:t>
      </w:r>
      <w:r w:rsidRPr="00C81953">
        <w:t>Code</w:t>
      </w:r>
      <w:r w:rsidR="00F00875" w:rsidRPr="00C81953">
        <w:t xml:space="preserve"> </w:t>
      </w:r>
      <w:r w:rsidRPr="00C81953">
        <w:t>in</w:t>
      </w:r>
      <w:r w:rsidR="00F00875" w:rsidRPr="00C81953">
        <w:t xml:space="preserve"> </w:t>
      </w:r>
      <w:r w:rsidRPr="00C81953">
        <w:t>2004,</w:t>
      </w:r>
      <w:r w:rsidR="00F00875" w:rsidRPr="00C81953">
        <w:t xml:space="preserve"> </w:t>
      </w:r>
      <w:r w:rsidRPr="00C81953">
        <w:t>there</w:t>
      </w:r>
      <w:r w:rsidR="00F00875" w:rsidRPr="00C81953">
        <w:t xml:space="preserve"> </w:t>
      </w:r>
      <w:r w:rsidRPr="00C81953">
        <w:t>has</w:t>
      </w:r>
      <w:r w:rsidR="00F00875" w:rsidRPr="00C81953">
        <w:t xml:space="preserve"> </w:t>
      </w:r>
      <w:r w:rsidRPr="00C81953">
        <w:t>been</w:t>
      </w:r>
      <w:r w:rsidR="00F00875" w:rsidRPr="00C81953">
        <w:t xml:space="preserve"> </w:t>
      </w:r>
      <w:r w:rsidRPr="00C81953">
        <w:t>a</w:t>
      </w:r>
      <w:r w:rsidR="00F00875" w:rsidRPr="00C81953">
        <w:t xml:space="preserve"> </w:t>
      </w:r>
      <w:r w:rsidRPr="00C81953">
        <w:t>heavy</w:t>
      </w:r>
      <w:r w:rsidR="00F00875" w:rsidRPr="00C81953">
        <w:t xml:space="preserve"> </w:t>
      </w:r>
      <w:r w:rsidRPr="00C81953">
        <w:t>influx</w:t>
      </w:r>
      <w:r w:rsidR="00F00875" w:rsidRPr="00C81953">
        <w:t xml:space="preserve"> </w:t>
      </w:r>
      <w:r w:rsidRPr="00C81953">
        <w:t>of</w:t>
      </w:r>
      <w:r w:rsidR="00F00875" w:rsidRPr="00C81953">
        <w:t xml:space="preserve"> </w:t>
      </w:r>
      <w:r w:rsidRPr="00C81953">
        <w:t>mining</w:t>
      </w:r>
      <w:r w:rsidR="00F00875" w:rsidRPr="00C81953">
        <w:t xml:space="preserve"> </w:t>
      </w:r>
      <w:r w:rsidRPr="00C81953">
        <w:t>activity</w:t>
      </w:r>
      <w:r w:rsidR="00F00875" w:rsidRPr="00C81953">
        <w:t xml:space="preserve"> </w:t>
      </w:r>
      <w:r w:rsidRPr="00C81953">
        <w:t>and</w:t>
      </w:r>
      <w:r w:rsidR="00F00875" w:rsidRPr="00C81953">
        <w:t xml:space="preserve"> </w:t>
      </w:r>
      <w:r w:rsidRPr="00C81953">
        <w:t>investment.</w:t>
      </w:r>
      <w:r w:rsidR="00F00875" w:rsidRPr="00C81953">
        <w:t xml:space="preserve"> </w:t>
      </w:r>
      <w:r w:rsidRPr="00C81953">
        <w:t>As</w:t>
      </w:r>
      <w:r w:rsidR="00F00875" w:rsidRPr="00C81953">
        <w:t xml:space="preserve"> </w:t>
      </w:r>
      <w:r w:rsidRPr="00C81953">
        <w:t>of</w:t>
      </w:r>
      <w:r w:rsidR="00F00875" w:rsidRPr="00C81953">
        <w:t xml:space="preserve"> </w:t>
      </w:r>
      <w:r w:rsidRPr="00C81953">
        <w:t>2013,</w:t>
      </w:r>
      <w:r w:rsidR="00F00875" w:rsidRPr="00C81953">
        <w:t xml:space="preserve"> </w:t>
      </w:r>
      <w:r w:rsidRPr="00C81953">
        <w:t>about</w:t>
      </w:r>
      <w:r w:rsidR="00F00875" w:rsidRPr="00C81953">
        <w:t xml:space="preserve"> </w:t>
      </w:r>
      <w:r w:rsidRPr="00C81953">
        <w:t>339</w:t>
      </w:r>
      <w:r w:rsidR="00F00875" w:rsidRPr="00C81953">
        <w:t xml:space="preserve"> </w:t>
      </w:r>
      <w:r w:rsidRPr="00C81953">
        <w:t>Mineral</w:t>
      </w:r>
      <w:r w:rsidR="00F00875" w:rsidRPr="00C81953">
        <w:t xml:space="preserve"> </w:t>
      </w:r>
      <w:r w:rsidRPr="00C81953">
        <w:t>Production</w:t>
      </w:r>
      <w:r w:rsidR="00F00875" w:rsidRPr="00C81953">
        <w:t xml:space="preserve"> </w:t>
      </w:r>
      <w:r w:rsidRPr="00C81953">
        <w:t>Sharing</w:t>
      </w:r>
      <w:r w:rsidR="00F00875" w:rsidRPr="00C81953">
        <w:t xml:space="preserve"> </w:t>
      </w:r>
      <w:r w:rsidRPr="00C81953">
        <w:t>Agreements</w:t>
      </w:r>
      <w:r w:rsidR="00F00875" w:rsidRPr="00C81953">
        <w:t xml:space="preserve"> </w:t>
      </w:r>
      <w:r w:rsidRPr="00C81953">
        <w:t>within</w:t>
      </w:r>
      <w:r w:rsidR="00F00875" w:rsidRPr="00C81953">
        <w:t xml:space="preserve"> </w:t>
      </w:r>
      <w:r w:rsidRPr="00C81953">
        <w:t>602,012</w:t>
      </w:r>
      <w:r w:rsidR="00F00875" w:rsidRPr="00C81953">
        <w:t xml:space="preserve"> </w:t>
      </w:r>
      <w:r w:rsidRPr="00C81953">
        <w:t>ha</w:t>
      </w:r>
      <w:r w:rsidR="00F00875" w:rsidRPr="00C81953">
        <w:t xml:space="preserve"> </w:t>
      </w:r>
      <w:r w:rsidRPr="00C81953">
        <w:t>had</w:t>
      </w:r>
      <w:r w:rsidR="00F00875" w:rsidRPr="00C81953">
        <w:t xml:space="preserve"> </w:t>
      </w:r>
      <w:r w:rsidRPr="00C81953">
        <w:t>been</w:t>
      </w:r>
      <w:r w:rsidR="00F00875" w:rsidRPr="00C81953">
        <w:t xml:space="preserve"> </w:t>
      </w:r>
      <w:r w:rsidRPr="00C81953">
        <w:t>issued</w:t>
      </w:r>
      <w:r w:rsidR="00F00875" w:rsidRPr="00C81953">
        <w:t xml:space="preserve"> </w:t>
      </w:r>
      <w:r w:rsidRPr="00C81953">
        <w:t>(DENR-MGB</w:t>
      </w:r>
      <w:r w:rsidR="00F00875" w:rsidRPr="00C81953">
        <w:t xml:space="preserve"> </w:t>
      </w:r>
      <w:r w:rsidRPr="00C81953">
        <w:t>2013).</w:t>
      </w:r>
      <w:r w:rsidR="00F00875" w:rsidRPr="00C81953">
        <w:t xml:space="preserve"> </w:t>
      </w:r>
      <w:r w:rsidRPr="00C81953">
        <w:t>Since</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priority</w:t>
      </w:r>
      <w:r w:rsidR="00F00875" w:rsidRPr="00C81953">
        <w:t xml:space="preserve"> </w:t>
      </w:r>
      <w:r w:rsidRPr="00C81953">
        <w:t>conservation</w:t>
      </w:r>
      <w:r w:rsidR="00F00875" w:rsidRPr="00C81953">
        <w:t xml:space="preserve"> </w:t>
      </w:r>
      <w:r w:rsidRPr="00C81953">
        <w:t>areas</w:t>
      </w:r>
      <w:r w:rsidR="00F00875" w:rsidRPr="00C81953">
        <w:t xml:space="preserve"> </w:t>
      </w:r>
      <w:r w:rsidRPr="00C81953">
        <w:t>sit</w:t>
      </w:r>
      <w:r w:rsidR="00F00875" w:rsidRPr="00C81953">
        <w:t xml:space="preserve"> </w:t>
      </w:r>
      <w:r w:rsidRPr="00C81953">
        <w:t>on</w:t>
      </w:r>
      <w:r w:rsidR="00F00875" w:rsidRPr="00C81953">
        <w:t xml:space="preserve"> </w:t>
      </w:r>
      <w:r w:rsidRPr="00C81953">
        <w:t>top</w:t>
      </w:r>
      <w:r w:rsidR="00F00875" w:rsidRPr="00C81953">
        <w:t xml:space="preserve"> </w:t>
      </w:r>
      <w:r w:rsidRPr="00C81953">
        <w:t>of</w:t>
      </w:r>
      <w:r w:rsidR="00F00875" w:rsidRPr="00C81953">
        <w:t xml:space="preserve"> </w:t>
      </w:r>
      <w:r w:rsidRPr="00C81953">
        <w:t>huge</w:t>
      </w:r>
      <w:r w:rsidR="00F00875" w:rsidRPr="00C81953">
        <w:t xml:space="preserve"> </w:t>
      </w:r>
      <w:r w:rsidRPr="00C81953">
        <w:t>mineral</w:t>
      </w:r>
      <w:r w:rsidR="00F00875" w:rsidRPr="00C81953">
        <w:t xml:space="preserve"> </w:t>
      </w:r>
      <w:r w:rsidRPr="00C81953">
        <w:t>reserves,</w:t>
      </w:r>
      <w:r w:rsidR="00F00875" w:rsidRPr="00C81953">
        <w:t xml:space="preserve"> </w:t>
      </w:r>
      <w:r w:rsidRPr="00C81953">
        <w:t>many</w:t>
      </w:r>
      <w:r w:rsidR="00F00875" w:rsidRPr="00C81953">
        <w:t xml:space="preserve"> </w:t>
      </w:r>
      <w:r w:rsidRPr="00C81953">
        <w:t>significant</w:t>
      </w:r>
      <w:r w:rsidR="00F00875" w:rsidRPr="00C81953">
        <w:t xml:space="preserve"> </w:t>
      </w:r>
      <w:r w:rsidRPr="00C81953">
        <w:t>biodiversity</w:t>
      </w:r>
      <w:r w:rsidR="00F00875" w:rsidRPr="00C81953">
        <w:t xml:space="preserve"> </w:t>
      </w:r>
      <w:r w:rsidRPr="00C81953">
        <w:t>areas</w:t>
      </w:r>
      <w:r w:rsidR="00F00875" w:rsidRPr="00C81953">
        <w:t xml:space="preserve"> </w:t>
      </w:r>
      <w:r w:rsidRPr="00C81953">
        <w:t>are</w:t>
      </w:r>
      <w:r w:rsidR="00F00875" w:rsidRPr="00C81953">
        <w:t xml:space="preserve"> </w:t>
      </w:r>
      <w:r w:rsidRPr="00C81953">
        <w:t>in</w:t>
      </w:r>
      <w:r w:rsidR="00F00875" w:rsidRPr="00C81953">
        <w:t xml:space="preserve"> </w:t>
      </w:r>
      <w:r w:rsidRPr="00C81953">
        <w:t>conflict</w:t>
      </w:r>
      <w:r w:rsidR="00F00875" w:rsidRPr="00C81953">
        <w:t xml:space="preserve"> </w:t>
      </w:r>
      <w:r w:rsidRPr="00C81953">
        <w:t>with</w:t>
      </w:r>
      <w:r w:rsidR="00F00875" w:rsidRPr="00C81953">
        <w:t xml:space="preserve"> </w:t>
      </w:r>
      <w:r w:rsidRPr="00C81953">
        <w:t>prescribed</w:t>
      </w:r>
      <w:r w:rsidR="00F00875" w:rsidRPr="00C81953">
        <w:t xml:space="preserve"> </w:t>
      </w:r>
      <w:r w:rsidRPr="00C81953">
        <w:t>land</w:t>
      </w:r>
      <w:r w:rsidR="00F00875" w:rsidRPr="00C81953">
        <w:t xml:space="preserve"> </w:t>
      </w:r>
      <w:r w:rsidRPr="00C81953">
        <w:t>uses</w:t>
      </w:r>
      <w:r w:rsidR="00F00875" w:rsidRPr="00C81953">
        <w:t xml:space="preserve"> </w:t>
      </w:r>
      <w:r w:rsidRPr="00C81953">
        <w:t>an</w:t>
      </w:r>
      <w:r w:rsidR="006C592B" w:rsidRPr="00C81953">
        <w:t>d</w:t>
      </w:r>
      <w:r w:rsidR="00F00875" w:rsidRPr="00C81953">
        <w:t xml:space="preserve"> </w:t>
      </w:r>
      <w:r w:rsidR="006C592B" w:rsidRPr="00C81953">
        <w:t>management</w:t>
      </w:r>
      <w:r w:rsidR="00F00875" w:rsidRPr="00C81953">
        <w:t xml:space="preserve"> </w:t>
      </w:r>
      <w:r w:rsidR="006C592B" w:rsidRPr="00C81953">
        <w:t>objectives</w:t>
      </w:r>
      <w:r w:rsidRPr="00C81953">
        <w:t>.</w:t>
      </w:r>
      <w:r w:rsidR="00F00875" w:rsidRPr="00C81953">
        <w:t xml:space="preserve"> </w:t>
      </w:r>
      <w:r w:rsidRPr="00C81953">
        <w:t>Although</w:t>
      </w:r>
      <w:r w:rsidR="00F00875" w:rsidRPr="00C81953">
        <w:t xml:space="preserve"> </w:t>
      </w:r>
      <w:r w:rsidRPr="00C81953">
        <w:t>mining</w:t>
      </w:r>
      <w:r w:rsidR="00F00875" w:rsidRPr="00C81953">
        <w:t xml:space="preserve"> </w:t>
      </w:r>
      <w:r w:rsidRPr="00C81953">
        <w:t>is</w:t>
      </w:r>
      <w:r w:rsidR="00F00875" w:rsidRPr="00C81953">
        <w:t xml:space="preserve"> </w:t>
      </w:r>
      <w:r w:rsidRPr="00C81953">
        <w:t>not</w:t>
      </w:r>
      <w:r w:rsidR="00F00875" w:rsidRPr="00C81953">
        <w:t xml:space="preserve"> </w:t>
      </w:r>
      <w:r w:rsidRPr="00C81953">
        <w:t>allowed</w:t>
      </w:r>
      <w:r w:rsidR="00F00875" w:rsidRPr="00C81953">
        <w:t xml:space="preserve"> </w:t>
      </w:r>
      <w:r w:rsidRPr="00C81953">
        <w:t>in</w:t>
      </w:r>
      <w:r w:rsidR="00F00875" w:rsidRPr="00C81953">
        <w:t xml:space="preserve"> </w:t>
      </w:r>
      <w:r w:rsidRPr="00C81953">
        <w:t>existing</w:t>
      </w:r>
      <w:r w:rsidR="00F00875" w:rsidRPr="00C81953">
        <w:t xml:space="preserve"> </w:t>
      </w:r>
      <w:r w:rsidRPr="00C81953">
        <w:t>NIPAS</w:t>
      </w:r>
      <w:r w:rsidR="00F00875" w:rsidRPr="00C81953">
        <w:t xml:space="preserve"> </w:t>
      </w:r>
      <w:r w:rsidRPr="00C81953">
        <w:t>declared</w:t>
      </w:r>
      <w:r w:rsidR="00F00875" w:rsidRPr="00C81953">
        <w:t xml:space="preserve"> </w:t>
      </w:r>
      <w:r w:rsidRPr="00C81953">
        <w:t>PAs,</w:t>
      </w:r>
      <w:r w:rsidR="00F00875" w:rsidRPr="00C81953">
        <w:t xml:space="preserve"> </w:t>
      </w:r>
      <w:r w:rsidRPr="00C81953">
        <w:t>there</w:t>
      </w:r>
      <w:r w:rsidR="00F00875" w:rsidRPr="00C81953">
        <w:t xml:space="preserve"> </w:t>
      </w:r>
      <w:r w:rsidRPr="00C81953">
        <w:t>is</w:t>
      </w:r>
      <w:r w:rsidR="00F00875" w:rsidRPr="00C81953">
        <w:t xml:space="preserve"> </w:t>
      </w:r>
      <w:r w:rsidRPr="00C81953">
        <w:t>high</w:t>
      </w:r>
      <w:r w:rsidR="00F00875" w:rsidRPr="00C81953">
        <w:t xml:space="preserve"> </w:t>
      </w:r>
      <w:r w:rsidRPr="00C81953">
        <w:t>likelihood</w:t>
      </w:r>
      <w:r w:rsidR="00F00875" w:rsidRPr="00C81953">
        <w:t xml:space="preserve"> </w:t>
      </w:r>
      <w:r w:rsidRPr="00C81953">
        <w:t>that</w:t>
      </w:r>
      <w:r w:rsidR="00F00875" w:rsidRPr="00C81953">
        <w:t xml:space="preserve"> </w:t>
      </w:r>
      <w:r w:rsidRPr="00C81953">
        <w:t>the</w:t>
      </w:r>
      <w:r w:rsidR="00F00875" w:rsidRPr="00C81953">
        <w:t xml:space="preserve"> </w:t>
      </w:r>
      <w:r w:rsidRPr="00C81953">
        <w:t>remaining</w:t>
      </w:r>
      <w:r w:rsidR="00F00875" w:rsidRPr="00C81953">
        <w:t xml:space="preserve"> </w:t>
      </w:r>
      <w:r w:rsidRPr="00C81953">
        <w:t>biodiversity</w:t>
      </w:r>
      <w:r w:rsidR="00F00875" w:rsidRPr="00C81953">
        <w:t xml:space="preserve"> </w:t>
      </w:r>
      <w:r w:rsidRPr="00C81953">
        <w:t>rich</w:t>
      </w:r>
      <w:r w:rsidR="00F00875" w:rsidRPr="00C81953">
        <w:t xml:space="preserve"> </w:t>
      </w:r>
      <w:r w:rsidRPr="00C81953">
        <w:t>KBAs</w:t>
      </w:r>
      <w:r w:rsidR="00F00875" w:rsidRPr="00C81953">
        <w:t xml:space="preserve"> </w:t>
      </w:r>
      <w:r w:rsidRPr="00C81953">
        <w:t>which</w:t>
      </w:r>
      <w:r w:rsidR="00F00875" w:rsidRPr="00C81953">
        <w:t xml:space="preserve"> </w:t>
      </w:r>
      <w:r w:rsidRPr="00C81953">
        <w:t>are</w:t>
      </w:r>
      <w:r w:rsidR="00F00875" w:rsidRPr="00C81953">
        <w:t xml:space="preserve"> </w:t>
      </w:r>
      <w:r w:rsidRPr="00C81953">
        <w:t>not</w:t>
      </w:r>
      <w:r w:rsidR="00F00875" w:rsidRPr="00C81953">
        <w:t xml:space="preserve"> </w:t>
      </w:r>
      <w:r w:rsidRPr="00C81953">
        <w:t>yet</w:t>
      </w:r>
      <w:r w:rsidR="00F00875" w:rsidRPr="00C81953">
        <w:t xml:space="preserve"> </w:t>
      </w:r>
      <w:r w:rsidRPr="00C81953">
        <w:t>established</w:t>
      </w:r>
      <w:r w:rsidR="00F00875" w:rsidRPr="00C81953">
        <w:t xml:space="preserve"> </w:t>
      </w:r>
      <w:r w:rsidRPr="00C81953">
        <w:t>as</w:t>
      </w:r>
      <w:r w:rsidR="00F00875" w:rsidRPr="00C81953">
        <w:t xml:space="preserve"> </w:t>
      </w:r>
      <w:r w:rsidRPr="00C81953">
        <w:t>PAs</w:t>
      </w:r>
      <w:r w:rsidR="00F00875" w:rsidRPr="00C81953">
        <w:t xml:space="preserve"> </w:t>
      </w:r>
      <w:r w:rsidRPr="00C81953">
        <w:t>will</w:t>
      </w:r>
      <w:r w:rsidR="00F00875" w:rsidRPr="00C81953">
        <w:t xml:space="preserve"> </w:t>
      </w:r>
      <w:r w:rsidRPr="00C81953">
        <w:t>be</w:t>
      </w:r>
      <w:r w:rsidR="00F00875" w:rsidRPr="00C81953">
        <w:t xml:space="preserve"> </w:t>
      </w:r>
      <w:r w:rsidRPr="00C81953">
        <w:t>allocated</w:t>
      </w:r>
      <w:r w:rsidR="00F00875" w:rsidRPr="00C81953">
        <w:t xml:space="preserve"> </w:t>
      </w:r>
      <w:r w:rsidRPr="00C81953">
        <w:t>to</w:t>
      </w:r>
      <w:r w:rsidR="00F00875" w:rsidRPr="00C81953">
        <w:t xml:space="preserve"> </w:t>
      </w:r>
      <w:r w:rsidRPr="00C81953">
        <w:t>mining</w:t>
      </w:r>
      <w:r w:rsidR="00F00875" w:rsidRPr="00C81953">
        <w:t xml:space="preserve"> </w:t>
      </w:r>
      <w:r w:rsidRPr="00C81953">
        <w:t>in</w:t>
      </w:r>
      <w:r w:rsidR="00F00875" w:rsidRPr="00C81953">
        <w:t xml:space="preserve"> </w:t>
      </w:r>
      <w:r w:rsidRPr="00C81953">
        <w:t>the</w:t>
      </w:r>
      <w:r w:rsidR="00F00875" w:rsidRPr="00C81953">
        <w:t xml:space="preserve"> </w:t>
      </w:r>
      <w:r w:rsidRPr="00C81953">
        <w:t>absence</w:t>
      </w:r>
      <w:r w:rsidR="00F00875" w:rsidRPr="00C81953">
        <w:t xml:space="preserve"> </w:t>
      </w:r>
      <w:r w:rsidRPr="00C81953">
        <w:t>of</w:t>
      </w:r>
      <w:r w:rsidR="00F00875" w:rsidRPr="00C81953">
        <w:t xml:space="preserve"> </w:t>
      </w:r>
      <w:r w:rsidRPr="00C81953">
        <w:t>a</w:t>
      </w:r>
      <w:r w:rsidR="00F00875" w:rsidRPr="00C81953">
        <w:t xml:space="preserve"> </w:t>
      </w:r>
      <w:r w:rsidRPr="00C81953">
        <w:t>national</w:t>
      </w:r>
      <w:r w:rsidR="00F00875" w:rsidRPr="00C81953">
        <w:t xml:space="preserve"> </w:t>
      </w:r>
      <w:r w:rsidRPr="00C81953">
        <w:t>or</w:t>
      </w:r>
      <w:r w:rsidR="00F00875" w:rsidRPr="00C81953">
        <w:t xml:space="preserve"> </w:t>
      </w:r>
      <w:r w:rsidRPr="00C81953">
        <w:t>corridor</w:t>
      </w:r>
      <w:r w:rsidR="00F00875" w:rsidRPr="00C81953">
        <w:t xml:space="preserve"> </w:t>
      </w:r>
      <w:r w:rsidRPr="00C81953">
        <w:t>level</w:t>
      </w:r>
      <w:r w:rsidR="00F00875" w:rsidRPr="00C81953">
        <w:t xml:space="preserve"> </w:t>
      </w:r>
      <w:r w:rsidRPr="00C81953">
        <w:t>land</w:t>
      </w:r>
      <w:r w:rsidR="00F00875" w:rsidRPr="00C81953">
        <w:t xml:space="preserve"> </w:t>
      </w:r>
      <w:r w:rsidRPr="00C81953">
        <w:t>use</w:t>
      </w:r>
      <w:r w:rsidR="00F00875" w:rsidRPr="00C81953">
        <w:t xml:space="preserve"> </w:t>
      </w:r>
      <w:r w:rsidRPr="00C81953">
        <w:t>allocation</w:t>
      </w:r>
      <w:r w:rsidR="00F00875" w:rsidRPr="00C81953">
        <w:t xml:space="preserve"> </w:t>
      </w:r>
      <w:r w:rsidRPr="00C81953">
        <w:t>framework.</w:t>
      </w:r>
      <w:r w:rsidR="00F00875" w:rsidRPr="00C81953">
        <w:t xml:space="preserve"> </w:t>
      </w:r>
    </w:p>
    <w:p w14:paraId="6E74964A" w14:textId="3B1162E8" w:rsidR="0056025F" w:rsidRPr="00C81953" w:rsidRDefault="0056025F" w:rsidP="00710DA9"/>
    <w:p w14:paraId="30AB23A3" w14:textId="77777777" w:rsidR="0056025F" w:rsidRPr="00C81953" w:rsidRDefault="0056025F" w:rsidP="0056025F">
      <w:pPr>
        <w:spacing w:after="120"/>
        <w:rPr>
          <w:u w:val="single"/>
        </w:rPr>
      </w:pPr>
      <w:r w:rsidRPr="00C81953">
        <w:rPr>
          <w:u w:val="single"/>
        </w:rPr>
        <w:t>Biodiversity loss and lack of connectivity between islands of biodiversity</w:t>
      </w:r>
    </w:p>
    <w:p w14:paraId="3082E88D" w14:textId="0F95E12C" w:rsidR="0056025F" w:rsidRPr="00C81953" w:rsidRDefault="0056025F" w:rsidP="0056025F">
      <w:r w:rsidRPr="00C81953">
        <w:t xml:space="preserve">The main driver of biodiversity loss is habitat loss. A explained in the paragraph above, the Loss and degradation of natural habitat stem from deforestation due to conversion of forest areas to agriculture, poor agricultural practices, incoherent agricultural and natural resources policies, informal settlements, (illegal) logging, irresponsible mining, forest fire, and infrastructure development (roads, residential and commercial establishment). In the coastal and marine ecosystems, this is due to conversion of mangroves to fishponds and other coastal developments, damages to coral reefs and seagrasses, pollution from industrial sources, agricultural </w:t>
      </w:r>
      <w:r w:rsidR="00764107" w:rsidRPr="00C81953">
        <w:t>runoff</w:t>
      </w:r>
      <w:r w:rsidRPr="00C81953">
        <w:t xml:space="preserve">, and siltation. Weak management of protected areas and other natural habitats are also contributory factors to loss of biologically important habitats of globally threatened species and unique ecosystems. </w:t>
      </w:r>
    </w:p>
    <w:p w14:paraId="292035E0" w14:textId="77777777" w:rsidR="0056025F" w:rsidRPr="00C81953" w:rsidRDefault="0056025F" w:rsidP="0056025F"/>
    <w:p w14:paraId="53BFA53F" w14:textId="77777777" w:rsidR="0056025F" w:rsidRPr="00C81953" w:rsidRDefault="0056025F" w:rsidP="0056025F">
      <w:r w:rsidRPr="00C81953">
        <w:t xml:space="preserve">Degraded Imperata-dominated grasslands and the annual cropping systems that in some places have replaced them have very low levels of biodiversity, and crucially offer little in terms of habitat or connectivity potential for the globally important species that are found in the adjoining forest areas. As a result, even if those remaining forest areas were subject to effective protection, they would be left as disconnected “islands”: the ranges of their </w:t>
      </w:r>
      <w:r w:rsidRPr="00C81953">
        <w:lastRenderedPageBreak/>
        <w:t>constituent species would continue to be limited to the forests themselves, and there would be limited opportunity for genetic flow between forest islands: both of these factors would seriously jeopardise the long term viability of the populations of these species (this is especially critical in the case of species that require large range areas, such as the Philippine Eagle described above). The proximity of the grasslands to natural forests also exposes the forests to the risk of damage from wildfire spreading in from the grasslands.</w:t>
      </w:r>
    </w:p>
    <w:p w14:paraId="250C31C1" w14:textId="77777777" w:rsidR="0056025F" w:rsidRPr="00C81953" w:rsidRDefault="0056025F" w:rsidP="00710DA9"/>
    <w:p w14:paraId="1476E6C6" w14:textId="77777777" w:rsidR="009473DF" w:rsidRPr="00C81953" w:rsidRDefault="009473DF" w:rsidP="00710DA9"/>
    <w:p w14:paraId="0782F001" w14:textId="25C6C6A9" w:rsidR="00572755" w:rsidRPr="00C81953" w:rsidRDefault="00446470" w:rsidP="00710DA9">
      <w:pPr>
        <w:pStyle w:val="111Style"/>
      </w:pPr>
      <w:bookmarkStart w:id="32" w:name="_Toc528142614"/>
      <w:bookmarkStart w:id="33" w:name="_Toc11767000"/>
      <w:r w:rsidRPr="00C81953">
        <w:t>1.2.2</w:t>
      </w:r>
      <w:r w:rsidR="00F00875" w:rsidRPr="00C81953">
        <w:t xml:space="preserve"> </w:t>
      </w:r>
      <w:r w:rsidRPr="00C81953">
        <w:t>Baseline</w:t>
      </w:r>
      <w:r w:rsidR="00F00875" w:rsidRPr="00C81953">
        <w:t xml:space="preserve"> </w:t>
      </w:r>
      <w:r w:rsidRPr="00C81953">
        <w:t>initiatives</w:t>
      </w:r>
      <w:bookmarkEnd w:id="32"/>
      <w:bookmarkEnd w:id="33"/>
      <w:r w:rsidR="00F00875" w:rsidRPr="00C81953">
        <w:t xml:space="preserve"> </w:t>
      </w:r>
    </w:p>
    <w:p w14:paraId="550B3794" w14:textId="3DE0E1CB" w:rsidR="00D05C9C" w:rsidRPr="00C81953" w:rsidRDefault="0021500D" w:rsidP="00D05C9C">
      <w:bookmarkStart w:id="34" w:name="_Hlk494271068"/>
      <w:r w:rsidRPr="00C81953">
        <w:t>Several</w:t>
      </w:r>
      <w:r w:rsidR="00F00875" w:rsidRPr="00C81953">
        <w:t xml:space="preserve"> </w:t>
      </w:r>
      <w:r w:rsidRPr="00C81953">
        <w:t>projects</w:t>
      </w:r>
      <w:r w:rsidR="00F00875" w:rsidRPr="00C81953">
        <w:t xml:space="preserve"> </w:t>
      </w:r>
      <w:r w:rsidRPr="00C81953">
        <w:t>and</w:t>
      </w:r>
      <w:r w:rsidR="00F00875" w:rsidRPr="00C81953">
        <w:t xml:space="preserve"> </w:t>
      </w:r>
      <w:r w:rsidRPr="00C81953">
        <w:t>programmes</w:t>
      </w:r>
      <w:r w:rsidR="00F00875" w:rsidRPr="00C81953">
        <w:t xml:space="preserve"> </w:t>
      </w:r>
      <w:r w:rsidRPr="00C81953">
        <w:t>linked</w:t>
      </w:r>
      <w:r w:rsidR="00F00875" w:rsidRPr="00C81953">
        <w:t xml:space="preserve"> </w:t>
      </w:r>
      <w:r w:rsidRPr="00C81953">
        <w:t>to</w:t>
      </w:r>
      <w:r w:rsidR="00F00875" w:rsidRPr="00C81953">
        <w:t xml:space="preserve"> </w:t>
      </w:r>
      <w:r w:rsidR="00285498" w:rsidRPr="00C81953">
        <w:t>biodiversity</w:t>
      </w:r>
      <w:r w:rsidR="00F00875" w:rsidRPr="00C81953">
        <w:t xml:space="preserve"> </w:t>
      </w:r>
      <w:r w:rsidR="00285498" w:rsidRPr="00C81953">
        <w:t>conservation</w:t>
      </w:r>
      <w:r w:rsidR="00F00875" w:rsidRPr="00C81953">
        <w:t xml:space="preserve"> </w:t>
      </w:r>
      <w:r w:rsidR="00285498" w:rsidRPr="00C81953">
        <w:t>and</w:t>
      </w:r>
      <w:r w:rsidR="00F00875" w:rsidRPr="00C81953">
        <w:t xml:space="preserve"> </w:t>
      </w:r>
      <w:r w:rsidR="00285498" w:rsidRPr="00C81953">
        <w:t>climate</w:t>
      </w:r>
      <w:r w:rsidR="00F00875" w:rsidRPr="00C81953">
        <w:t xml:space="preserve"> </w:t>
      </w:r>
      <w:r w:rsidR="00285498" w:rsidRPr="00C81953">
        <w:t>change</w:t>
      </w:r>
      <w:r w:rsidR="00F00875" w:rsidRPr="00C81953">
        <w:t xml:space="preserve"> </w:t>
      </w:r>
      <w:r w:rsidR="00285498" w:rsidRPr="00C81953">
        <w:t>mitigation</w:t>
      </w:r>
      <w:r w:rsidR="00F00875" w:rsidRPr="00C81953">
        <w:t xml:space="preserve"> </w:t>
      </w:r>
      <w:r w:rsidR="00285498" w:rsidRPr="00C81953">
        <w:t>through</w:t>
      </w:r>
      <w:r w:rsidR="00F00875" w:rsidRPr="00C81953">
        <w:t xml:space="preserve"> </w:t>
      </w:r>
      <w:r w:rsidR="00285498" w:rsidRPr="00C81953">
        <w:t>forest</w:t>
      </w:r>
      <w:r w:rsidR="00F00875" w:rsidRPr="00C81953">
        <w:t xml:space="preserve"> </w:t>
      </w:r>
      <w:r w:rsidR="00285498" w:rsidRPr="00C81953">
        <w:t>and</w:t>
      </w:r>
      <w:r w:rsidR="00F00875" w:rsidRPr="00C81953">
        <w:t xml:space="preserve"> </w:t>
      </w:r>
      <w:r w:rsidR="00285498" w:rsidRPr="00C81953">
        <w:t>land</w:t>
      </w:r>
      <w:r w:rsidR="00F00875" w:rsidRPr="00C81953">
        <w:t xml:space="preserve"> </w:t>
      </w:r>
      <w:r w:rsidR="00285498" w:rsidRPr="00C81953">
        <w:t>r</w:t>
      </w:r>
      <w:r w:rsidR="00903D47" w:rsidRPr="00C81953">
        <w:t>estoration</w:t>
      </w:r>
      <w:r w:rsidR="00F00875" w:rsidRPr="00C81953">
        <w:t xml:space="preserve"> </w:t>
      </w:r>
      <w:r w:rsidRPr="00C81953">
        <w:t>(either</w:t>
      </w:r>
      <w:r w:rsidR="00F00875" w:rsidRPr="00C81953">
        <w:t xml:space="preserve"> </w:t>
      </w:r>
      <w:r w:rsidRPr="00C81953">
        <w:t>addressing</w:t>
      </w:r>
      <w:r w:rsidR="00F00875" w:rsidRPr="00C81953">
        <w:t xml:space="preserve"> </w:t>
      </w:r>
      <w:r w:rsidRPr="00C81953">
        <w:t>the</w:t>
      </w:r>
      <w:r w:rsidR="00F00875" w:rsidRPr="00C81953">
        <w:t xml:space="preserve"> </w:t>
      </w:r>
      <w:r w:rsidRPr="00C81953">
        <w:t>causes</w:t>
      </w:r>
      <w:r w:rsidR="00F00875" w:rsidRPr="00C81953">
        <w:t xml:space="preserve"> </w:t>
      </w:r>
      <w:r w:rsidRPr="00C81953">
        <w:t>of</w:t>
      </w:r>
      <w:r w:rsidR="00F00875" w:rsidRPr="00C81953">
        <w:t xml:space="preserve"> </w:t>
      </w:r>
      <w:r w:rsidRPr="00C81953">
        <w:t>degradation</w:t>
      </w:r>
      <w:r w:rsidR="00F00875" w:rsidRPr="00C81953">
        <w:t xml:space="preserve"> </w:t>
      </w:r>
      <w:r w:rsidRPr="00C81953">
        <w:t>or</w:t>
      </w:r>
      <w:r w:rsidR="00F00875" w:rsidRPr="00C81953">
        <w:t xml:space="preserve"> </w:t>
      </w:r>
      <w:r w:rsidRPr="00C81953">
        <w:t>setting</w:t>
      </w:r>
      <w:r w:rsidR="00F00875" w:rsidRPr="00C81953">
        <w:t xml:space="preserve"> </w:t>
      </w:r>
      <w:r w:rsidRPr="00C81953">
        <w:t>up</w:t>
      </w:r>
      <w:r w:rsidR="00F00875" w:rsidRPr="00C81953">
        <w:t xml:space="preserve"> </w:t>
      </w:r>
      <w:r w:rsidRPr="00C81953">
        <w:t>the</w:t>
      </w:r>
      <w:r w:rsidR="00F00875" w:rsidRPr="00C81953">
        <w:t xml:space="preserve"> </w:t>
      </w:r>
      <w:r w:rsidRPr="00C81953">
        <w:t>basis</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are</w:t>
      </w:r>
      <w:r w:rsidR="00F00875" w:rsidRPr="00C81953">
        <w:t xml:space="preserve"> </w:t>
      </w:r>
      <w:r w:rsidRPr="00C81953">
        <w:t>being</w:t>
      </w:r>
      <w:r w:rsidR="00F00875" w:rsidRPr="00C81953">
        <w:t xml:space="preserve"> </w:t>
      </w:r>
      <w:r w:rsidRPr="00C81953">
        <w:t>implemented</w:t>
      </w:r>
      <w:r w:rsidR="00F00875" w:rsidRPr="00C81953">
        <w:t xml:space="preserve"> </w:t>
      </w:r>
      <w:r w:rsidRPr="00C81953">
        <w:t>in</w:t>
      </w:r>
      <w:r w:rsidR="00F00875" w:rsidRPr="00C81953">
        <w:t xml:space="preserve"> </w:t>
      </w:r>
      <w:r w:rsidRPr="00C81953">
        <w:t>the</w:t>
      </w:r>
      <w:r w:rsidR="00F00875" w:rsidRPr="00C81953">
        <w:t xml:space="preserve"> </w:t>
      </w:r>
      <w:r w:rsidRPr="00C81953">
        <w:t>country.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create</w:t>
      </w:r>
      <w:r w:rsidR="00F00875" w:rsidRPr="00C81953">
        <w:t xml:space="preserve"> </w:t>
      </w:r>
      <w:r w:rsidRPr="00C81953">
        <w:t>synergies</w:t>
      </w:r>
      <w:r w:rsidR="00F00875" w:rsidRPr="00C81953">
        <w:t xml:space="preserve"> </w:t>
      </w:r>
      <w:r w:rsidRPr="00C81953">
        <w:t>with</w:t>
      </w:r>
      <w:r w:rsidR="00F00875" w:rsidRPr="00C81953">
        <w:t xml:space="preserve"> </w:t>
      </w:r>
      <w:r w:rsidRPr="00C81953">
        <w:t>the</w:t>
      </w:r>
      <w:r w:rsidR="00F00875" w:rsidRPr="00C81953">
        <w:t xml:space="preserve"> </w:t>
      </w:r>
      <w:r w:rsidRPr="00C81953">
        <w:t>following</w:t>
      </w:r>
      <w:r w:rsidR="00F00875" w:rsidRPr="00C81953">
        <w:t xml:space="preserve"> </w:t>
      </w:r>
      <w:r w:rsidRPr="00C81953">
        <w:t>projects</w:t>
      </w:r>
      <w:r w:rsidR="00F00875" w:rsidRPr="00C81953">
        <w:t xml:space="preserve"> </w:t>
      </w:r>
      <w:r w:rsidRPr="00C81953">
        <w:t>and</w:t>
      </w:r>
      <w:r w:rsidR="00F00875" w:rsidRPr="00C81953">
        <w:t xml:space="preserve"> </w:t>
      </w:r>
      <w:r w:rsidRPr="00C81953">
        <w:t>programs.</w:t>
      </w:r>
      <w:r w:rsidR="00F00875" w:rsidRPr="00C81953">
        <w:t xml:space="preserve"> </w:t>
      </w:r>
      <w:r w:rsidR="00D05C9C" w:rsidRPr="00C81953">
        <w:t xml:space="preserve">The total co-financing volume from the project is USD </w:t>
      </w:r>
      <w:r w:rsidR="00D05C9C">
        <w:t>16,378,061</w:t>
      </w:r>
      <w:r w:rsidR="00D05C9C" w:rsidRPr="00C81953">
        <w:t xml:space="preserve"> </w:t>
      </w:r>
      <w:r w:rsidR="00D05C9C">
        <w:t>(</w:t>
      </w:r>
      <w:r w:rsidR="00D05C9C" w:rsidRPr="00C81953">
        <w:t>USD</w:t>
      </w:r>
      <w:r w:rsidR="00D05C9C">
        <w:t xml:space="preserve"> 15,778,061 from DENR managed projects (NGP, FMP, </w:t>
      </w:r>
      <w:r w:rsidR="00D05C9C" w:rsidRPr="003236DE">
        <w:t>CBFM-CARP</w:t>
      </w:r>
      <w:r w:rsidR="00D05C9C">
        <w:t xml:space="preserve"> &amp; INREMP), USD </w:t>
      </w:r>
      <w:r w:rsidR="00E13FC6">
        <w:t>531,588</w:t>
      </w:r>
      <w:r w:rsidR="00D05C9C">
        <w:t xml:space="preserve"> from the Bureau of Water and Soils Management (BSWM) of the Department of Agriculture (DA) and USD 500,000 from </w:t>
      </w:r>
      <w:r w:rsidR="00D05C9C" w:rsidRPr="00EB77B7">
        <w:t>FAO Forest and Landscape Restoration Mechanism</w:t>
      </w:r>
      <w:r w:rsidR="00D05C9C">
        <w:t xml:space="preserve"> (cf below).</w:t>
      </w:r>
    </w:p>
    <w:p w14:paraId="4B8FD6BB" w14:textId="499ADC88" w:rsidR="00263867" w:rsidRPr="00C81953" w:rsidRDefault="00263867" w:rsidP="00710DA9"/>
    <w:p w14:paraId="4D6E71B2" w14:textId="102B44C7" w:rsidR="0021500D" w:rsidRPr="00C81953" w:rsidRDefault="0021500D" w:rsidP="00137C72">
      <w:pPr>
        <w:spacing w:after="120"/>
        <w:rPr>
          <w:u w:val="single"/>
        </w:rPr>
      </w:pPr>
      <w:r w:rsidRPr="00C81953">
        <w:rPr>
          <w:u w:val="single"/>
        </w:rPr>
        <w:t>Baseline</w:t>
      </w:r>
      <w:r w:rsidR="00F00875" w:rsidRPr="00C81953">
        <w:rPr>
          <w:u w:val="single"/>
        </w:rPr>
        <w:t xml:space="preserve"> </w:t>
      </w:r>
      <w:r w:rsidRPr="00C81953">
        <w:rPr>
          <w:u w:val="single"/>
        </w:rPr>
        <w:t>projects</w:t>
      </w:r>
      <w:r w:rsidR="00F00875" w:rsidRPr="00C81953">
        <w:rPr>
          <w:u w:val="single"/>
        </w:rPr>
        <w:t xml:space="preserve"> </w:t>
      </w:r>
      <w:r w:rsidRPr="00C81953">
        <w:rPr>
          <w:u w:val="single"/>
        </w:rPr>
        <w:t>providing</w:t>
      </w:r>
      <w:r w:rsidR="00F00875" w:rsidRPr="00C81953">
        <w:rPr>
          <w:u w:val="single"/>
        </w:rPr>
        <w:t xml:space="preserve"> </w:t>
      </w:r>
      <w:r w:rsidRPr="00C81953">
        <w:rPr>
          <w:u w:val="single"/>
        </w:rPr>
        <w:t>co-financing</w:t>
      </w:r>
      <w:bookmarkEnd w:id="34"/>
    </w:p>
    <w:p w14:paraId="0CCEEA7E" w14:textId="1BD8AE76" w:rsidR="003357B5" w:rsidRDefault="00263867" w:rsidP="00710DA9">
      <w:bookmarkStart w:id="35" w:name="_Ref432289708"/>
      <w:r w:rsidRPr="00C81953">
        <w:t>The</w:t>
      </w:r>
      <w:r w:rsidR="00F00875" w:rsidRPr="00C81953">
        <w:t xml:space="preserve"> </w:t>
      </w:r>
      <w:r w:rsidRPr="00C81953">
        <w:rPr>
          <w:b/>
        </w:rPr>
        <w:t>National</w:t>
      </w:r>
      <w:r w:rsidR="00F00875" w:rsidRPr="00C81953">
        <w:rPr>
          <w:b/>
        </w:rPr>
        <w:t xml:space="preserve"> </w:t>
      </w:r>
      <w:r w:rsidRPr="00C81953">
        <w:rPr>
          <w:b/>
        </w:rPr>
        <w:t>Greening</w:t>
      </w:r>
      <w:r w:rsidR="00F00875" w:rsidRPr="00C81953">
        <w:rPr>
          <w:b/>
        </w:rPr>
        <w:t xml:space="preserve"> </w:t>
      </w:r>
      <w:r w:rsidRPr="00C81953">
        <w:rPr>
          <w:b/>
        </w:rPr>
        <w:t>Program</w:t>
      </w:r>
      <w:r w:rsidR="00F00875" w:rsidRPr="00C81953">
        <w:rPr>
          <w:b/>
        </w:rPr>
        <w:t xml:space="preserve"> </w:t>
      </w:r>
      <w:r w:rsidR="00903D47" w:rsidRPr="00C81953">
        <w:rPr>
          <w:b/>
        </w:rPr>
        <w:t>(NGP)</w:t>
      </w:r>
      <w:r w:rsidR="00F00875" w:rsidRPr="00C81953">
        <w:t xml:space="preserve"> </w:t>
      </w:r>
      <w:r w:rsidR="003357B5" w:rsidRPr="00C81953">
        <w:t xml:space="preserve">– (2011-2016) </w:t>
      </w:r>
      <w:r w:rsidR="009473DF" w:rsidRPr="00C81953">
        <w:t>and</w:t>
      </w:r>
      <w:r w:rsidR="00F00875" w:rsidRPr="00C81953">
        <w:t xml:space="preserve"> </w:t>
      </w:r>
      <w:r w:rsidR="003357B5" w:rsidRPr="00C81953">
        <w:t xml:space="preserve">its successor the </w:t>
      </w:r>
      <w:r w:rsidR="003357B5" w:rsidRPr="00C81953">
        <w:rPr>
          <w:b/>
        </w:rPr>
        <w:t>Expanding the coverage of the</w:t>
      </w:r>
      <w:r w:rsidR="003357B5" w:rsidRPr="00C81953">
        <w:t xml:space="preserve"> </w:t>
      </w:r>
      <w:r w:rsidR="00903D47" w:rsidRPr="00C81953">
        <w:rPr>
          <w:b/>
        </w:rPr>
        <w:t>NGP</w:t>
      </w:r>
      <w:r w:rsidR="003357B5" w:rsidRPr="00C81953">
        <w:rPr>
          <w:b/>
        </w:rPr>
        <w:t xml:space="preserve"> (ENGP) </w:t>
      </w:r>
      <w:r w:rsidR="003357B5" w:rsidRPr="00C81953">
        <w:t xml:space="preserve">– (2017-2022) are government funded programs managed by the Forest Management Bureau of DENR. They have </w:t>
      </w:r>
      <w:r w:rsidR="00764107" w:rsidRPr="00C81953">
        <w:t>nationwide</w:t>
      </w:r>
      <w:r w:rsidR="003357B5" w:rsidRPr="00C81953">
        <w:t xml:space="preserve"> mandates.</w:t>
      </w:r>
      <w:r w:rsidR="00572CBF" w:rsidRPr="00C81953">
        <w:t xml:space="preserve"> </w:t>
      </w:r>
    </w:p>
    <w:p w14:paraId="62A9A4DB" w14:textId="77777777" w:rsidR="005275BF" w:rsidRPr="00C81953" w:rsidRDefault="005275BF" w:rsidP="00710DA9"/>
    <w:p w14:paraId="1A6DB751" w14:textId="2CFEE77A" w:rsidR="003357B5" w:rsidRPr="00C81953" w:rsidRDefault="003357B5" w:rsidP="003357B5">
      <w:pPr>
        <w:autoSpaceDE w:val="0"/>
        <w:autoSpaceDN w:val="0"/>
        <w:adjustRightInd w:val="0"/>
        <w:jc w:val="left"/>
      </w:pPr>
      <w:r w:rsidRPr="00C81953">
        <w:rPr>
          <w:b/>
          <w:i/>
        </w:rPr>
        <w:t>T</w:t>
      </w:r>
      <w:r w:rsidR="00B14720" w:rsidRPr="00C81953">
        <w:rPr>
          <w:b/>
          <w:i/>
        </w:rPr>
        <w:t>he</w:t>
      </w:r>
      <w:r w:rsidR="00F00875" w:rsidRPr="00C81953">
        <w:rPr>
          <w:b/>
          <w:i/>
        </w:rPr>
        <w:t xml:space="preserve"> </w:t>
      </w:r>
      <w:r w:rsidR="00B14720" w:rsidRPr="00C81953">
        <w:rPr>
          <w:b/>
          <w:i/>
        </w:rPr>
        <w:t>National</w:t>
      </w:r>
      <w:r w:rsidR="00F00875" w:rsidRPr="00C81953">
        <w:rPr>
          <w:b/>
          <w:i/>
        </w:rPr>
        <w:t xml:space="preserve"> </w:t>
      </w:r>
      <w:r w:rsidR="00B14720" w:rsidRPr="00C81953">
        <w:rPr>
          <w:b/>
          <w:i/>
        </w:rPr>
        <w:t>Greening</w:t>
      </w:r>
      <w:r w:rsidR="00F00875" w:rsidRPr="00C81953">
        <w:rPr>
          <w:b/>
          <w:i/>
        </w:rPr>
        <w:t xml:space="preserve"> </w:t>
      </w:r>
      <w:r w:rsidR="00B14720" w:rsidRPr="00C81953">
        <w:rPr>
          <w:b/>
          <w:i/>
        </w:rPr>
        <w:t>Programme</w:t>
      </w:r>
      <w:r w:rsidR="00F00875" w:rsidRPr="00C81953">
        <w:rPr>
          <w:b/>
          <w:i/>
        </w:rPr>
        <w:t xml:space="preserve"> </w:t>
      </w:r>
      <w:r w:rsidR="00B14720" w:rsidRPr="00C81953">
        <w:rPr>
          <w:b/>
          <w:i/>
        </w:rPr>
        <w:t>(NGP)</w:t>
      </w:r>
      <w:r w:rsidR="00B14720" w:rsidRPr="00C81953">
        <w:rPr>
          <w:vertAlign w:val="superscript"/>
        </w:rPr>
        <w:footnoteReference w:id="33"/>
      </w:r>
      <w:r w:rsidR="00F00875" w:rsidRPr="00C81953">
        <w:t xml:space="preserve"> </w:t>
      </w:r>
      <w:r w:rsidR="009473DF" w:rsidRPr="00C81953">
        <w:t>is</w:t>
      </w:r>
      <w:r w:rsidR="00F00875" w:rsidRPr="00C81953">
        <w:t xml:space="preserve"> </w:t>
      </w:r>
      <w:r w:rsidR="0056025F" w:rsidRPr="00C81953">
        <w:t>an ambitious</w:t>
      </w:r>
      <w:r w:rsidR="00F00875" w:rsidRPr="00C81953">
        <w:t xml:space="preserve"> </w:t>
      </w:r>
      <w:r w:rsidR="00B14720" w:rsidRPr="00C81953">
        <w:t>forest</w:t>
      </w:r>
      <w:r w:rsidR="00F00875" w:rsidRPr="00C81953">
        <w:t xml:space="preserve"> </w:t>
      </w:r>
      <w:r w:rsidR="00B14720" w:rsidRPr="00C81953">
        <w:t>rehabilitation</w:t>
      </w:r>
      <w:r w:rsidR="00F00875" w:rsidRPr="00C81953">
        <w:t xml:space="preserve"> </w:t>
      </w:r>
      <w:r w:rsidR="00B14720" w:rsidRPr="00C81953">
        <w:t>programme</w:t>
      </w:r>
      <w:r w:rsidR="00F00875" w:rsidRPr="00C81953">
        <w:t xml:space="preserve"> </w:t>
      </w:r>
      <w:r w:rsidR="00B14720" w:rsidRPr="00C81953">
        <w:t>funded</w:t>
      </w:r>
      <w:r w:rsidR="00F00875" w:rsidRPr="00C81953">
        <w:t xml:space="preserve"> </w:t>
      </w:r>
      <w:r w:rsidR="00B14720" w:rsidRPr="00C81953">
        <w:t>through</w:t>
      </w:r>
      <w:r w:rsidR="00F00875" w:rsidRPr="00C81953">
        <w:t xml:space="preserve"> </w:t>
      </w:r>
      <w:r w:rsidR="00B14720" w:rsidRPr="00C81953">
        <w:t>Government</w:t>
      </w:r>
      <w:r w:rsidR="00F00875" w:rsidRPr="00C81953">
        <w:t xml:space="preserve"> </w:t>
      </w:r>
      <w:r w:rsidR="00B14720" w:rsidRPr="00C81953">
        <w:t>resources</w:t>
      </w:r>
      <w:r w:rsidR="009473DF" w:rsidRPr="00C81953">
        <w:t>,</w:t>
      </w:r>
      <w:r w:rsidR="00F00875" w:rsidRPr="00C81953">
        <w:t xml:space="preserve"> </w:t>
      </w:r>
      <w:r w:rsidR="00B14720" w:rsidRPr="00C81953">
        <w:t>which</w:t>
      </w:r>
      <w:r w:rsidR="00F00875" w:rsidRPr="00C81953">
        <w:t xml:space="preserve"> </w:t>
      </w:r>
      <w:r w:rsidR="00A91DC8" w:rsidRPr="00C81953">
        <w:t>originally</w:t>
      </w:r>
      <w:r w:rsidR="00F00875" w:rsidRPr="00C81953">
        <w:t xml:space="preserve"> </w:t>
      </w:r>
      <w:r w:rsidR="00A91DC8" w:rsidRPr="00C81953">
        <w:t>sought</w:t>
      </w:r>
      <w:r w:rsidR="00F00875" w:rsidRPr="00C81953">
        <w:t xml:space="preserve"> </w:t>
      </w:r>
      <w:r w:rsidR="00B14720" w:rsidRPr="00C81953">
        <w:t>to</w:t>
      </w:r>
      <w:r w:rsidR="00F00875" w:rsidRPr="00C81953">
        <w:t xml:space="preserve"> </w:t>
      </w:r>
      <w:r w:rsidR="00B14720" w:rsidRPr="00C81953">
        <w:t>grow</w:t>
      </w:r>
      <w:r w:rsidR="00F00875" w:rsidRPr="00C81953">
        <w:t xml:space="preserve"> </w:t>
      </w:r>
      <w:r w:rsidR="00B14720" w:rsidRPr="00C81953">
        <w:t>1.5</w:t>
      </w:r>
      <w:r w:rsidR="00F00875" w:rsidRPr="00C81953">
        <w:t xml:space="preserve"> </w:t>
      </w:r>
      <w:r w:rsidR="00B14720" w:rsidRPr="00C81953">
        <w:t>billion</w:t>
      </w:r>
      <w:r w:rsidR="00F00875" w:rsidRPr="00C81953">
        <w:t xml:space="preserve"> </w:t>
      </w:r>
      <w:r w:rsidR="00B14720" w:rsidRPr="00C81953">
        <w:t>trees</w:t>
      </w:r>
      <w:r w:rsidR="00F00875" w:rsidRPr="00C81953">
        <w:t xml:space="preserve"> </w:t>
      </w:r>
      <w:r w:rsidR="00B14720" w:rsidRPr="00C81953">
        <w:t>in</w:t>
      </w:r>
      <w:r w:rsidR="00F00875" w:rsidRPr="00C81953">
        <w:t xml:space="preserve"> </w:t>
      </w:r>
      <w:r w:rsidR="00B14720" w:rsidRPr="00C81953">
        <w:t>1.5</w:t>
      </w:r>
      <w:r w:rsidR="00F00875" w:rsidRPr="00C81953">
        <w:t xml:space="preserve"> </w:t>
      </w:r>
      <w:r w:rsidR="00B14720" w:rsidRPr="00C81953">
        <w:t>million</w:t>
      </w:r>
      <w:r w:rsidR="00F00875" w:rsidRPr="00C81953">
        <w:t xml:space="preserve"> </w:t>
      </w:r>
      <w:r w:rsidR="00B14720" w:rsidRPr="00C81953">
        <w:t>hectares</w:t>
      </w:r>
      <w:r w:rsidR="00F00875" w:rsidRPr="00C81953">
        <w:t xml:space="preserve"> </w:t>
      </w:r>
      <w:r w:rsidR="00B14720" w:rsidRPr="00C81953">
        <w:t>nationwide</w:t>
      </w:r>
      <w:r w:rsidR="00F00875" w:rsidRPr="00C81953">
        <w:t xml:space="preserve"> </w:t>
      </w:r>
      <w:r w:rsidRPr="00C81953">
        <w:t>over</w:t>
      </w:r>
      <w:r w:rsidR="00F00875" w:rsidRPr="00C81953">
        <w:t xml:space="preserve"> </w:t>
      </w:r>
      <w:r w:rsidR="00B14720" w:rsidRPr="00C81953">
        <w:t>a</w:t>
      </w:r>
      <w:r w:rsidR="00F00875" w:rsidRPr="00C81953">
        <w:t xml:space="preserve"> </w:t>
      </w:r>
      <w:r w:rsidR="00B14720" w:rsidRPr="00C81953">
        <w:t>period</w:t>
      </w:r>
      <w:r w:rsidR="00F00875" w:rsidRPr="00C81953">
        <w:t xml:space="preserve"> </w:t>
      </w:r>
      <w:r w:rsidR="00B14720" w:rsidRPr="00C81953">
        <w:t>of</w:t>
      </w:r>
      <w:r w:rsidR="00F00875" w:rsidRPr="00C81953">
        <w:t xml:space="preserve"> </w:t>
      </w:r>
      <w:r w:rsidR="00B14720" w:rsidRPr="00C81953">
        <w:t>six</w:t>
      </w:r>
      <w:r w:rsidR="00F00875" w:rsidRPr="00C81953">
        <w:t xml:space="preserve"> </w:t>
      </w:r>
      <w:r w:rsidR="00B14720" w:rsidRPr="00C81953">
        <w:t>years,</w:t>
      </w:r>
      <w:r w:rsidR="00F00875" w:rsidRPr="00C81953">
        <w:t xml:space="preserve"> </w:t>
      </w:r>
      <w:r w:rsidR="00B14720" w:rsidRPr="00C81953">
        <w:t>from</w:t>
      </w:r>
      <w:r w:rsidR="00F00875" w:rsidRPr="00C81953">
        <w:t xml:space="preserve"> </w:t>
      </w:r>
      <w:r w:rsidR="00B14720" w:rsidRPr="00C81953">
        <w:t>2011</w:t>
      </w:r>
      <w:r w:rsidR="00F00875" w:rsidRPr="00C81953">
        <w:t xml:space="preserve"> </w:t>
      </w:r>
      <w:r w:rsidR="00B14720" w:rsidRPr="00C81953">
        <w:t>to</w:t>
      </w:r>
      <w:r w:rsidR="00F00875" w:rsidRPr="00C81953">
        <w:t xml:space="preserve"> </w:t>
      </w:r>
      <w:r w:rsidR="00B14720" w:rsidRPr="00C81953">
        <w:t>2016</w:t>
      </w:r>
      <w:r w:rsidR="001C56DC" w:rsidRPr="00C81953">
        <w:t xml:space="preserve">. </w:t>
      </w:r>
      <w:r w:rsidRPr="00C81953">
        <w:t>By the end of 201</w:t>
      </w:r>
      <w:r w:rsidR="00572CBF" w:rsidRPr="00C81953">
        <w:t>6</w:t>
      </w:r>
      <w:r w:rsidRPr="00C81953">
        <w:t xml:space="preserve">, the National Greening Program (NGP) </w:t>
      </w:r>
      <w:r w:rsidR="00572CBF" w:rsidRPr="00C81953">
        <w:t>had spent 612 M USD (32,213,952,000 PHP) and planted 1,662,229 ha.</w:t>
      </w:r>
    </w:p>
    <w:p w14:paraId="7DB458A0" w14:textId="77777777" w:rsidR="003357B5" w:rsidRPr="00C81953" w:rsidRDefault="003357B5" w:rsidP="003357B5">
      <w:pPr>
        <w:autoSpaceDE w:val="0"/>
        <w:autoSpaceDN w:val="0"/>
        <w:adjustRightInd w:val="0"/>
        <w:jc w:val="left"/>
      </w:pPr>
    </w:p>
    <w:p w14:paraId="694B665A" w14:textId="53D12B0F" w:rsidR="00B14720" w:rsidRPr="00C81953" w:rsidRDefault="00B14720" w:rsidP="003357B5">
      <w:pPr>
        <w:autoSpaceDE w:val="0"/>
        <w:autoSpaceDN w:val="0"/>
        <w:adjustRightInd w:val="0"/>
        <w:jc w:val="left"/>
      </w:pPr>
      <w:r w:rsidRPr="00C81953">
        <w:t>Aside</w:t>
      </w:r>
      <w:r w:rsidR="00F00875" w:rsidRPr="00C81953">
        <w:t xml:space="preserve"> </w:t>
      </w:r>
      <w:r w:rsidRPr="00C81953">
        <w:t>from</w:t>
      </w:r>
      <w:r w:rsidR="00F00875" w:rsidRPr="00C81953">
        <w:t xml:space="preserve"> </w:t>
      </w:r>
      <w:r w:rsidRPr="00C81953">
        <w:t>being</w:t>
      </w:r>
      <w:r w:rsidR="00F00875" w:rsidRPr="00C81953">
        <w:t xml:space="preserve"> </w:t>
      </w:r>
      <w:r w:rsidRPr="00C81953">
        <w:t>a</w:t>
      </w:r>
      <w:r w:rsidR="00F00875" w:rsidRPr="00C81953">
        <w:t xml:space="preserve"> </w:t>
      </w:r>
      <w:r w:rsidRPr="00C81953">
        <w:t>reforestation</w:t>
      </w:r>
      <w:r w:rsidR="00F00875" w:rsidRPr="00C81953">
        <w:t xml:space="preserve"> </w:t>
      </w:r>
      <w:r w:rsidRPr="00C81953">
        <w:t>initiative,</w:t>
      </w:r>
      <w:r w:rsidR="00F00875" w:rsidRPr="00C81953">
        <w:t xml:space="preserve"> </w:t>
      </w:r>
      <w:r w:rsidRPr="00C81953">
        <w:t>the</w:t>
      </w:r>
      <w:r w:rsidR="00F00875" w:rsidRPr="00C81953">
        <w:t xml:space="preserve"> </w:t>
      </w:r>
      <w:r w:rsidRPr="00C81953">
        <w:t>NGP</w:t>
      </w:r>
      <w:r w:rsidR="00F00875" w:rsidRPr="00C81953">
        <w:t xml:space="preserve"> </w:t>
      </w:r>
      <w:r w:rsidRPr="00C81953">
        <w:t>is</w:t>
      </w:r>
      <w:r w:rsidR="00F00875" w:rsidRPr="00C81953">
        <w:t xml:space="preserve"> </w:t>
      </w:r>
      <w:r w:rsidRPr="00C81953">
        <w:t>conceived</w:t>
      </w:r>
      <w:r w:rsidR="00F00875" w:rsidRPr="00C81953">
        <w:t xml:space="preserve"> </w:t>
      </w:r>
      <w:r w:rsidRPr="00C81953">
        <w:t>as</w:t>
      </w:r>
      <w:r w:rsidR="00F00875" w:rsidRPr="00C81953">
        <w:t xml:space="preserve"> </w:t>
      </w:r>
      <w:r w:rsidRPr="00C81953">
        <w:t>a</w:t>
      </w:r>
      <w:r w:rsidR="00F00875" w:rsidRPr="00C81953">
        <w:t xml:space="preserve"> </w:t>
      </w:r>
      <w:r w:rsidRPr="00C81953">
        <w:t>strategy</w:t>
      </w:r>
      <w:r w:rsidR="00F00875" w:rsidRPr="00C81953">
        <w:t xml:space="preserve"> </w:t>
      </w:r>
      <w:r w:rsidRPr="00C81953">
        <w:t>for</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mitigation</w:t>
      </w:r>
      <w:r w:rsidR="00F00875" w:rsidRPr="00C81953">
        <w:t xml:space="preserve"> </w:t>
      </w:r>
      <w:r w:rsidRPr="00C81953">
        <w:t>and</w:t>
      </w:r>
      <w:r w:rsidR="00F00875" w:rsidRPr="00C81953">
        <w:t xml:space="preserve"> </w:t>
      </w:r>
      <w:r w:rsidRPr="00C81953">
        <w:t>for</w:t>
      </w:r>
      <w:r w:rsidR="00F00875" w:rsidRPr="00C81953">
        <w:t xml:space="preserve"> </w:t>
      </w:r>
      <w:r w:rsidRPr="00C81953">
        <w:t>the</w:t>
      </w:r>
      <w:r w:rsidR="00F00875" w:rsidRPr="00C81953">
        <w:t xml:space="preserve"> </w:t>
      </w:r>
      <w:r w:rsidRPr="00C81953">
        <w:t>reduction</w:t>
      </w:r>
      <w:r w:rsidR="00F00875" w:rsidRPr="00C81953">
        <w:t xml:space="preserve"> </w:t>
      </w:r>
      <w:r w:rsidRPr="00C81953">
        <w:t>of</w:t>
      </w:r>
      <w:r w:rsidR="00F00875" w:rsidRPr="00C81953">
        <w:t xml:space="preserve"> </w:t>
      </w:r>
      <w:r w:rsidRPr="00C81953">
        <w:t>poverty,</w:t>
      </w:r>
      <w:r w:rsidR="00F00875" w:rsidRPr="00C81953">
        <w:t xml:space="preserve"> </w:t>
      </w:r>
      <w:r w:rsidRPr="00C81953">
        <w:t>providing</w:t>
      </w:r>
      <w:r w:rsidR="00F00875" w:rsidRPr="00C81953">
        <w:t xml:space="preserve"> </w:t>
      </w:r>
      <w:r w:rsidRPr="00C81953">
        <w:t>alternative</w:t>
      </w:r>
      <w:r w:rsidR="00F00875" w:rsidRPr="00C81953">
        <w:t xml:space="preserve"> </w:t>
      </w:r>
      <w:r w:rsidRPr="00C81953">
        <w:t>livelihood</w:t>
      </w:r>
      <w:r w:rsidR="00F00875" w:rsidRPr="00C81953">
        <w:t xml:space="preserve"> </w:t>
      </w:r>
      <w:r w:rsidRPr="00C81953">
        <w:t>activities</w:t>
      </w:r>
      <w:r w:rsidR="00F00875" w:rsidRPr="00C81953">
        <w:t xml:space="preserve"> </w:t>
      </w:r>
      <w:r w:rsidRPr="00C81953">
        <w:t>for</w:t>
      </w:r>
      <w:r w:rsidR="00F00875" w:rsidRPr="00C81953">
        <w:t xml:space="preserve"> </w:t>
      </w:r>
      <w:r w:rsidRPr="00C81953">
        <w:t>marginalized</w:t>
      </w:r>
      <w:r w:rsidR="00F00875" w:rsidRPr="00C81953">
        <w:t xml:space="preserve"> </w:t>
      </w:r>
      <w:r w:rsidRPr="00C81953">
        <w:t>upland</w:t>
      </w:r>
      <w:r w:rsidR="00F00875" w:rsidRPr="00C81953">
        <w:t xml:space="preserve"> </w:t>
      </w:r>
      <w:r w:rsidRPr="00C81953">
        <w:t>and</w:t>
      </w:r>
      <w:r w:rsidR="00F00875" w:rsidRPr="00C81953">
        <w:t xml:space="preserve"> </w:t>
      </w:r>
      <w:r w:rsidRPr="00C81953">
        <w:t>lowland</w:t>
      </w:r>
      <w:r w:rsidR="00F00875" w:rsidRPr="00C81953">
        <w:t xml:space="preserve"> </w:t>
      </w:r>
      <w:r w:rsidRPr="00C81953">
        <w:t>households</w:t>
      </w:r>
      <w:r w:rsidR="00F00875" w:rsidRPr="00C81953">
        <w:t xml:space="preserve"> </w:t>
      </w:r>
      <w:r w:rsidRPr="00C81953">
        <w:t>relating</w:t>
      </w:r>
      <w:r w:rsidR="00F00875" w:rsidRPr="00C81953">
        <w:t xml:space="preserve"> </w:t>
      </w:r>
      <w:r w:rsidRPr="00C81953">
        <w:t>to</w:t>
      </w:r>
      <w:r w:rsidR="00F00875" w:rsidRPr="00C81953">
        <w:t xml:space="preserve"> </w:t>
      </w:r>
      <w:r w:rsidRPr="00C81953">
        <w:t>seedling</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care</w:t>
      </w:r>
      <w:r w:rsidR="00F00875" w:rsidRPr="00C81953">
        <w:t xml:space="preserve"> </w:t>
      </w:r>
      <w:r w:rsidRPr="00C81953">
        <w:t>and</w:t>
      </w:r>
      <w:r w:rsidR="00F00875" w:rsidRPr="00C81953">
        <w:t xml:space="preserve"> </w:t>
      </w:r>
      <w:r w:rsidRPr="00C81953">
        <w:t>maintenanc</w:t>
      </w:r>
      <w:r w:rsidR="000B4FE7" w:rsidRPr="00C81953">
        <w:t>e</w:t>
      </w:r>
      <w:r w:rsidR="00F00875" w:rsidRPr="00C81953">
        <w:t xml:space="preserve"> </w:t>
      </w:r>
      <w:r w:rsidR="000B4FE7" w:rsidRPr="00C81953">
        <w:t>of</w:t>
      </w:r>
      <w:r w:rsidR="00F00875" w:rsidRPr="00C81953">
        <w:t xml:space="preserve"> </w:t>
      </w:r>
      <w:r w:rsidR="000B4FE7" w:rsidRPr="00C81953">
        <w:t>newly-planted</w:t>
      </w:r>
      <w:r w:rsidR="00F00875" w:rsidRPr="00C81953">
        <w:t xml:space="preserve"> </w:t>
      </w:r>
      <w:r w:rsidR="000B4FE7" w:rsidRPr="00C81953">
        <w:t>trees.</w:t>
      </w:r>
      <w:r w:rsidR="00F00875" w:rsidRPr="00C81953">
        <w:t xml:space="preserve"> </w:t>
      </w:r>
      <w:r w:rsidR="000B4FE7" w:rsidRPr="00C81953">
        <w:t>As</w:t>
      </w:r>
      <w:r w:rsidR="00F00875" w:rsidRPr="00C81953">
        <w:t xml:space="preserve"> </w:t>
      </w:r>
      <w:r w:rsidR="000B4FE7" w:rsidRPr="00C81953">
        <w:t>a</w:t>
      </w:r>
      <w:r w:rsidR="00F00875" w:rsidRPr="00C81953">
        <w:t xml:space="preserve"> </w:t>
      </w:r>
      <w:r w:rsidR="000B4FE7" w:rsidRPr="00C81953">
        <w:t>C</w:t>
      </w:r>
      <w:r w:rsidRPr="00C81953">
        <w:t>o</w:t>
      </w:r>
      <w:r w:rsidR="000B4FE7" w:rsidRPr="00C81953">
        <w:t>nvergence</w:t>
      </w:r>
      <w:r w:rsidR="00F00875" w:rsidRPr="00C81953">
        <w:t xml:space="preserve"> </w:t>
      </w:r>
      <w:r w:rsidR="000B4FE7" w:rsidRPr="00C81953">
        <w:t>I</w:t>
      </w:r>
      <w:r w:rsidRPr="00C81953">
        <w:t>nitiative</w:t>
      </w:r>
      <w:r w:rsidR="00F00875" w:rsidRPr="00C81953">
        <w:t xml:space="preserve"> </w:t>
      </w:r>
      <w:r w:rsidRPr="00C81953">
        <w:t>among</w:t>
      </w:r>
      <w:r w:rsidR="00F00875" w:rsidRPr="00C81953">
        <w:t xml:space="preserve"> </w:t>
      </w:r>
      <w:r w:rsidRPr="00C81953">
        <w:t>the</w:t>
      </w:r>
      <w:r w:rsidR="00F00875" w:rsidRPr="00C81953">
        <w:t xml:space="preserve"> </w:t>
      </w:r>
      <w:r w:rsidRPr="00C81953">
        <w:t>Departments</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(DA),</w:t>
      </w:r>
      <w:r w:rsidR="00F00875" w:rsidRPr="00C81953">
        <w:t xml:space="preserve"> </w:t>
      </w:r>
      <w:r w:rsidRPr="00C81953">
        <w:t>Agrarian</w:t>
      </w:r>
      <w:r w:rsidR="00F00875" w:rsidRPr="00C81953">
        <w:t xml:space="preserve"> </w:t>
      </w:r>
      <w:r w:rsidRPr="00C81953">
        <w:t>Reform</w:t>
      </w:r>
      <w:r w:rsidR="00F00875" w:rsidRPr="00C81953">
        <w:t xml:space="preserve"> </w:t>
      </w:r>
      <w:r w:rsidRPr="00C81953">
        <w:t>and</w:t>
      </w:r>
      <w:r w:rsidR="00F00875" w:rsidRPr="00C81953">
        <w:t xml:space="preserve"> </w:t>
      </w:r>
      <w:r w:rsidRPr="00C81953">
        <w:t>DENR,</w:t>
      </w:r>
      <w:r w:rsidR="00F00875" w:rsidRPr="00C81953">
        <w:t xml:space="preserve"> </w:t>
      </w:r>
      <w:r w:rsidRPr="00C81953">
        <w:t>half</w:t>
      </w:r>
      <w:r w:rsidR="00F00875" w:rsidRPr="00C81953">
        <w:t xml:space="preserve"> </w:t>
      </w:r>
      <w:r w:rsidRPr="00C81953">
        <w:t>of</w:t>
      </w:r>
      <w:r w:rsidR="00F00875" w:rsidRPr="00C81953">
        <w:t xml:space="preserve"> </w:t>
      </w:r>
      <w:r w:rsidRPr="00C81953">
        <w:t>the</w:t>
      </w:r>
      <w:r w:rsidR="00F00875" w:rsidRPr="00C81953">
        <w:t xml:space="preserve"> </w:t>
      </w:r>
      <w:r w:rsidRPr="00C81953">
        <w:t>targeted</w:t>
      </w:r>
      <w:r w:rsidR="00F00875" w:rsidRPr="00C81953">
        <w:t xml:space="preserve"> </w:t>
      </w:r>
      <w:r w:rsidRPr="00C81953">
        <w:t>trees</w:t>
      </w:r>
      <w:r w:rsidR="00F00875" w:rsidRPr="00C81953">
        <w:t xml:space="preserve"> </w:t>
      </w:r>
      <w:r w:rsidRPr="00C81953">
        <w:t>to</w:t>
      </w:r>
      <w:r w:rsidR="00F00875" w:rsidRPr="00C81953">
        <w:t xml:space="preserve"> </w:t>
      </w:r>
      <w:r w:rsidRPr="00C81953">
        <w:t>be</w:t>
      </w:r>
      <w:r w:rsidR="00F00875" w:rsidRPr="00C81953">
        <w:t xml:space="preserve"> </w:t>
      </w:r>
      <w:r w:rsidRPr="00C81953">
        <w:t>planted</w:t>
      </w:r>
      <w:r w:rsidR="00F00875" w:rsidRPr="00C81953">
        <w:t xml:space="preserve"> </w:t>
      </w:r>
      <w:r w:rsidRPr="00C81953">
        <w:t>under</w:t>
      </w:r>
      <w:r w:rsidR="00F00875" w:rsidRPr="00C81953">
        <w:t xml:space="preserve"> </w:t>
      </w:r>
      <w:r w:rsidRPr="00C81953">
        <w:t>the</w:t>
      </w:r>
      <w:r w:rsidR="00F00875" w:rsidRPr="00C81953">
        <w:t xml:space="preserve"> </w:t>
      </w:r>
      <w:r w:rsidRPr="00C81953">
        <w:t>program</w:t>
      </w:r>
      <w:r w:rsidR="00F00875" w:rsidRPr="00C81953">
        <w:t xml:space="preserve"> </w:t>
      </w:r>
      <w:r w:rsidRPr="00C81953">
        <w:t>were</w:t>
      </w:r>
      <w:r w:rsidR="00F00875" w:rsidRPr="00C81953">
        <w:t xml:space="preserve"> </w:t>
      </w:r>
      <w:r w:rsidRPr="00C81953">
        <w:t>proposed</w:t>
      </w:r>
      <w:r w:rsidR="00F00875" w:rsidRPr="00C81953">
        <w:t xml:space="preserve"> </w:t>
      </w:r>
      <w:r w:rsidRPr="00C81953">
        <w:t>to</w:t>
      </w:r>
      <w:r w:rsidR="00F00875" w:rsidRPr="00C81953">
        <w:t xml:space="preserve"> </w:t>
      </w:r>
      <w:r w:rsidRPr="00C81953">
        <w:t>consist</w:t>
      </w:r>
      <w:r w:rsidR="00F00875" w:rsidRPr="00C81953">
        <w:t xml:space="preserve"> </w:t>
      </w:r>
      <w:r w:rsidRPr="00C81953">
        <w:t>of</w:t>
      </w:r>
      <w:r w:rsidR="00F00875" w:rsidRPr="00C81953">
        <w:t xml:space="preserve"> </w:t>
      </w:r>
      <w:r w:rsidRPr="00C81953">
        <w:t>forest</w:t>
      </w:r>
      <w:r w:rsidR="00F00875" w:rsidRPr="00C81953">
        <w:t xml:space="preserve"> </w:t>
      </w:r>
      <w:r w:rsidRPr="00C81953">
        <w:t>tree</w:t>
      </w:r>
      <w:r w:rsidR="00F00875" w:rsidRPr="00C81953">
        <w:t xml:space="preserve"> </w:t>
      </w:r>
      <w:r w:rsidRPr="00C81953">
        <w:t>species</w:t>
      </w:r>
      <w:r w:rsidR="00F00875" w:rsidRPr="00C81953">
        <w:t xml:space="preserve"> </w:t>
      </w:r>
      <w:r w:rsidRPr="00C81953">
        <w:t>intended</w:t>
      </w:r>
      <w:r w:rsidR="00F00875" w:rsidRPr="00C81953">
        <w:t xml:space="preserve"> </w:t>
      </w:r>
      <w:r w:rsidRPr="00C81953">
        <w:t>for</w:t>
      </w:r>
      <w:r w:rsidR="00F00875" w:rsidRPr="00C81953">
        <w:t xml:space="preserve"> </w:t>
      </w:r>
      <w:r w:rsidRPr="00C81953">
        <w:t>timber</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the</w:t>
      </w:r>
      <w:r w:rsidR="00F00875" w:rsidRPr="00C81953">
        <w:t xml:space="preserve"> </w:t>
      </w:r>
      <w:r w:rsidRPr="00C81953">
        <w:t>other</w:t>
      </w:r>
      <w:r w:rsidR="00F00875" w:rsidRPr="00C81953">
        <w:t xml:space="preserve"> </w:t>
      </w:r>
      <w:r w:rsidRPr="00C81953">
        <w:t>half</w:t>
      </w:r>
      <w:r w:rsidR="00F00875" w:rsidRPr="00C81953">
        <w:t xml:space="preserve"> </w:t>
      </w:r>
      <w:r w:rsidRPr="00C81953">
        <w:t>of</w:t>
      </w:r>
      <w:r w:rsidR="00F00875" w:rsidRPr="00C81953">
        <w:t xml:space="preserve"> </w:t>
      </w:r>
      <w:r w:rsidRPr="00C81953">
        <w:t>agroforestry</w:t>
      </w:r>
      <w:r w:rsidR="00F00875" w:rsidRPr="00C81953">
        <w:t xml:space="preserve"> </w:t>
      </w:r>
      <w:r w:rsidRPr="00C81953">
        <w:t>species.</w:t>
      </w:r>
      <w:r w:rsidR="00F00875" w:rsidRPr="00C81953">
        <w:t xml:space="preserve"> </w:t>
      </w:r>
      <w:r w:rsidRPr="00C81953">
        <w:t>Areas</w:t>
      </w:r>
      <w:r w:rsidR="00F00875" w:rsidRPr="00C81953">
        <w:t xml:space="preserve"> </w:t>
      </w:r>
      <w:r w:rsidRPr="00C81953">
        <w:t>eligible</w:t>
      </w:r>
      <w:r w:rsidR="00F00875" w:rsidRPr="00C81953">
        <w:t xml:space="preserve"> </w:t>
      </w:r>
      <w:r w:rsidRPr="00C81953">
        <w:t>for</w:t>
      </w:r>
      <w:r w:rsidR="00F00875" w:rsidRPr="00C81953">
        <w:t xml:space="preserve"> </w:t>
      </w:r>
      <w:r w:rsidRPr="00C81953">
        <w:t>rehabilitation</w:t>
      </w:r>
      <w:r w:rsidR="00F00875" w:rsidRPr="00C81953">
        <w:t xml:space="preserve"> </w:t>
      </w:r>
      <w:r w:rsidRPr="00C81953">
        <w:t>under</w:t>
      </w:r>
      <w:r w:rsidR="00F00875" w:rsidRPr="00C81953">
        <w:t xml:space="preserve"> </w:t>
      </w:r>
      <w:r w:rsidRPr="00C81953">
        <w:t>the</w:t>
      </w:r>
      <w:r w:rsidR="00F00875" w:rsidRPr="00C81953">
        <w:t xml:space="preserve"> </w:t>
      </w:r>
      <w:r w:rsidRPr="00C81953">
        <w:t>program</w:t>
      </w:r>
      <w:r w:rsidR="00F00875" w:rsidRPr="00C81953">
        <w:t xml:space="preserve"> </w:t>
      </w:r>
      <w:r w:rsidRPr="00C81953">
        <w:t>include</w:t>
      </w:r>
      <w:r w:rsidR="00F00875" w:rsidRPr="00C81953">
        <w:t xml:space="preserve"> </w:t>
      </w:r>
      <w:r w:rsidRPr="00C81953">
        <w:t>all</w:t>
      </w:r>
      <w:r w:rsidR="00F00875" w:rsidRPr="00C81953">
        <w:t xml:space="preserve"> </w:t>
      </w:r>
      <w:r w:rsidRPr="00C81953">
        <w:t>lands</w:t>
      </w:r>
      <w:r w:rsidR="00F00875" w:rsidRPr="00C81953">
        <w:t xml:space="preserve"> </w:t>
      </w:r>
      <w:r w:rsidRPr="00C81953">
        <w:t>of</w:t>
      </w:r>
      <w:r w:rsidR="00F00875" w:rsidRPr="00C81953">
        <w:t xml:space="preserve"> </w:t>
      </w:r>
      <w:r w:rsidRPr="00C81953">
        <w:t>the</w:t>
      </w:r>
      <w:r w:rsidR="00F00875" w:rsidRPr="00C81953">
        <w:t xml:space="preserve"> </w:t>
      </w:r>
      <w:r w:rsidRPr="00C81953">
        <w:t>public</w:t>
      </w:r>
      <w:r w:rsidR="00F00875" w:rsidRPr="00C81953">
        <w:t xml:space="preserve"> </w:t>
      </w:r>
      <w:r w:rsidRPr="00C81953">
        <w:t>domain.</w:t>
      </w:r>
      <w:r w:rsidR="00F00875" w:rsidRPr="00C81953">
        <w:t xml:space="preserve"> </w:t>
      </w:r>
      <w:r w:rsidRPr="00C81953">
        <w:t>Specifically,</w:t>
      </w:r>
      <w:r w:rsidR="00F00875" w:rsidRPr="00C81953">
        <w:t xml:space="preserve"> </w:t>
      </w:r>
      <w:r w:rsidRPr="00C81953">
        <w:t>these</w:t>
      </w:r>
      <w:r w:rsidR="00F00875" w:rsidRPr="00C81953">
        <w:t xml:space="preserve"> </w:t>
      </w:r>
      <w:r w:rsidRPr="00C81953">
        <w:t>include</w:t>
      </w:r>
      <w:r w:rsidR="00F00875" w:rsidRPr="00C81953">
        <w:t xml:space="preserve"> </w:t>
      </w:r>
      <w:r w:rsidRPr="00C81953">
        <w:t>forestlands,</w:t>
      </w:r>
      <w:r w:rsidR="00F00875" w:rsidRPr="00C81953">
        <w:t xml:space="preserve"> </w:t>
      </w:r>
      <w:r w:rsidRPr="00C81953">
        <w:t>mangrove</w:t>
      </w:r>
      <w:r w:rsidR="00F00875" w:rsidRPr="00C81953">
        <w:t xml:space="preserve"> </w:t>
      </w:r>
      <w:r w:rsidRPr="00C81953">
        <w:t>and</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civil</w:t>
      </w:r>
      <w:r w:rsidR="00F00875" w:rsidRPr="00C81953">
        <w:t xml:space="preserve"> </w:t>
      </w:r>
      <w:r w:rsidRPr="00C81953">
        <w:t>and</w:t>
      </w:r>
      <w:r w:rsidR="00F00875" w:rsidRPr="00C81953">
        <w:t xml:space="preserve"> </w:t>
      </w:r>
      <w:r w:rsidRPr="00C81953">
        <w:t>military</w:t>
      </w:r>
      <w:r w:rsidR="00F00875" w:rsidRPr="00C81953">
        <w:t xml:space="preserve"> </w:t>
      </w:r>
      <w:r w:rsidRPr="00C81953">
        <w:t>reservation,</w:t>
      </w:r>
      <w:r w:rsidR="00F00875" w:rsidRPr="00C81953">
        <w:t xml:space="preserve"> </w:t>
      </w:r>
      <w:r w:rsidRPr="00C81953">
        <w:t>urban</w:t>
      </w:r>
      <w:r w:rsidR="00F00875" w:rsidRPr="00C81953">
        <w:t xml:space="preserve"> </w:t>
      </w:r>
      <w:r w:rsidRPr="00C81953">
        <w:t>greening</w:t>
      </w:r>
      <w:r w:rsidR="00F00875" w:rsidRPr="00C81953">
        <w:t xml:space="preserve"> </w:t>
      </w:r>
      <w:r w:rsidRPr="00C81953">
        <w:t>areas,</w:t>
      </w:r>
      <w:r w:rsidR="00F00875" w:rsidRPr="00C81953">
        <w:t xml:space="preserve"> </w:t>
      </w:r>
      <w:r w:rsidRPr="00C81953">
        <w:t>inactive</w:t>
      </w:r>
      <w:r w:rsidR="00F00875" w:rsidRPr="00C81953">
        <w:t xml:space="preserve"> </w:t>
      </w:r>
      <w:r w:rsidRPr="00C81953">
        <w:t>and</w:t>
      </w:r>
      <w:r w:rsidR="00F00875" w:rsidRPr="00C81953">
        <w:t xml:space="preserve"> </w:t>
      </w:r>
      <w:r w:rsidRPr="00C81953">
        <w:t>abandoned</w:t>
      </w:r>
      <w:r w:rsidR="00F00875" w:rsidRPr="00C81953">
        <w:t xml:space="preserve"> </w:t>
      </w:r>
      <w:r w:rsidRPr="00C81953">
        <w:t>mine</w:t>
      </w:r>
      <w:r w:rsidR="00F00875" w:rsidRPr="00C81953">
        <w:t xml:space="preserve"> </w:t>
      </w:r>
      <w:r w:rsidRPr="00C81953">
        <w:t>sites</w:t>
      </w:r>
      <w:r w:rsidR="00F00875" w:rsidRPr="00C81953">
        <w:t xml:space="preserve"> </w:t>
      </w:r>
      <w:r w:rsidRPr="00C81953">
        <w:t>and</w:t>
      </w:r>
      <w:r w:rsidR="00F00875" w:rsidRPr="00C81953">
        <w:t xml:space="preserve"> </w:t>
      </w:r>
      <w:r w:rsidRPr="00C81953">
        <w:t>other</w:t>
      </w:r>
      <w:r w:rsidR="00F00875" w:rsidRPr="00C81953">
        <w:t xml:space="preserve"> </w:t>
      </w:r>
      <w:r w:rsidRPr="00C81953">
        <w:t>suitable</w:t>
      </w:r>
      <w:r w:rsidR="00F00875" w:rsidRPr="00C81953">
        <w:t xml:space="preserve"> </w:t>
      </w:r>
      <w:r w:rsidRPr="00C81953">
        <w:t>lands</w:t>
      </w:r>
      <w:bookmarkEnd w:id="35"/>
      <w:r w:rsidR="00391BFA" w:rsidRPr="00C81953">
        <w:t>.</w:t>
      </w:r>
    </w:p>
    <w:p w14:paraId="3F50CE89" w14:textId="77777777" w:rsidR="00391BFA" w:rsidRPr="00C81953" w:rsidRDefault="00391BFA" w:rsidP="00710DA9"/>
    <w:p w14:paraId="0CA282A9" w14:textId="1C6A5023" w:rsidR="00B14720" w:rsidRPr="00C81953" w:rsidRDefault="00B14720" w:rsidP="00710DA9">
      <w:bookmarkStart w:id="36" w:name="_Ref441852941"/>
      <w:r w:rsidRPr="00C81953">
        <w:t>Through</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193</w:t>
      </w:r>
      <w:r w:rsidR="00F00875" w:rsidRPr="00C81953">
        <w:t xml:space="preserve"> </w:t>
      </w:r>
      <w:r w:rsidRPr="00C81953">
        <w:t>of</w:t>
      </w:r>
      <w:r w:rsidR="00F00875" w:rsidRPr="00C81953">
        <w:t xml:space="preserve"> </w:t>
      </w:r>
      <w:r w:rsidRPr="00C81953">
        <w:t>2015,</w:t>
      </w:r>
      <w:r w:rsidR="00F00875" w:rsidRPr="00C81953">
        <w:t xml:space="preserve"> </w:t>
      </w:r>
      <w:r w:rsidRPr="00C81953">
        <w:t>the</w:t>
      </w:r>
      <w:r w:rsidR="00F00875" w:rsidRPr="00C81953">
        <w:t xml:space="preserve"> </w:t>
      </w:r>
      <w:r w:rsidRPr="00C81953">
        <w:t>NGP</w:t>
      </w:r>
      <w:r w:rsidR="00F00875" w:rsidRPr="00C81953">
        <w:t xml:space="preserve"> </w:t>
      </w:r>
      <w:r w:rsidRPr="00C81953">
        <w:t>has</w:t>
      </w:r>
      <w:r w:rsidR="00F00875" w:rsidRPr="00C81953">
        <w:t xml:space="preserve"> </w:t>
      </w:r>
      <w:r w:rsidRPr="00C81953">
        <w:t>been</w:t>
      </w:r>
      <w:r w:rsidR="00F00875" w:rsidRPr="00C81953">
        <w:t xml:space="preserve"> </w:t>
      </w:r>
      <w:r w:rsidRPr="00C81953">
        <w:t>extended</w:t>
      </w:r>
      <w:r w:rsidR="00F00875" w:rsidRPr="00C81953">
        <w:t xml:space="preserve"> </w:t>
      </w:r>
      <w:r w:rsidRPr="00C81953">
        <w:t>from</w:t>
      </w:r>
      <w:r w:rsidR="00F00875" w:rsidRPr="00C81953">
        <w:t xml:space="preserve"> </w:t>
      </w:r>
      <w:r w:rsidRPr="00C81953">
        <w:t>2016-2028,</w:t>
      </w:r>
      <w:r w:rsidR="00F00875" w:rsidRPr="00C81953">
        <w:t xml:space="preserve"> </w:t>
      </w:r>
      <w:r w:rsidRPr="00C81953">
        <w:t>and</w:t>
      </w:r>
      <w:r w:rsidR="00F00875" w:rsidRPr="00C81953">
        <w:t xml:space="preserve"> </w:t>
      </w:r>
      <w:r w:rsidRPr="00C81953">
        <w:t>its</w:t>
      </w:r>
      <w:r w:rsidR="00F00875" w:rsidRPr="00C81953">
        <w:t xml:space="preserve"> </w:t>
      </w:r>
      <w:r w:rsidRPr="00C81953">
        <w:t>coverage</w:t>
      </w:r>
      <w:r w:rsidR="00F00875" w:rsidRPr="00C81953">
        <w:t xml:space="preserve"> </w:t>
      </w:r>
      <w:r w:rsidRPr="00C81953">
        <w:t>has</w:t>
      </w:r>
      <w:r w:rsidR="00F00875" w:rsidRPr="00C81953">
        <w:t xml:space="preserve"> </w:t>
      </w:r>
      <w:r w:rsidRPr="00C81953">
        <w:t>been</w:t>
      </w:r>
      <w:r w:rsidR="00F00875" w:rsidRPr="00C81953">
        <w:t xml:space="preserve"> </w:t>
      </w:r>
      <w:r w:rsidRPr="00C81953">
        <w:t>expanded</w:t>
      </w:r>
      <w:r w:rsidR="00F00875" w:rsidRPr="00C81953">
        <w:t xml:space="preserve"> </w:t>
      </w:r>
      <w:r w:rsidRPr="00C81953">
        <w:t>to</w:t>
      </w:r>
      <w:r w:rsidR="00F00875" w:rsidRPr="00C81953">
        <w:t xml:space="preserve"> </w:t>
      </w:r>
      <w:r w:rsidRPr="00C81953">
        <w:t>include</w:t>
      </w:r>
      <w:r w:rsidR="00F00875" w:rsidRPr="00C81953">
        <w:t xml:space="preserve"> </w:t>
      </w:r>
      <w:r w:rsidRPr="00C81953">
        <w:t>all</w:t>
      </w:r>
      <w:r w:rsidR="00F00875" w:rsidRPr="00C81953">
        <w:t xml:space="preserve"> </w:t>
      </w:r>
      <w:r w:rsidRPr="00C81953">
        <w:t>the</w:t>
      </w:r>
      <w:r w:rsidR="00F00875" w:rsidRPr="00C81953">
        <w:t xml:space="preserve"> </w:t>
      </w:r>
      <w:r w:rsidRPr="00C81953">
        <w:t>remaining</w:t>
      </w:r>
      <w:r w:rsidR="00F00875" w:rsidRPr="00C81953">
        <w:t xml:space="preserve"> </w:t>
      </w:r>
      <w:r w:rsidRPr="00C81953">
        <w:t>unproductive,</w:t>
      </w:r>
      <w:r w:rsidR="00F00875" w:rsidRPr="00C81953">
        <w:t xml:space="preserve"> </w:t>
      </w:r>
      <w:r w:rsidRPr="00C81953">
        <w:t>denuded</w:t>
      </w:r>
      <w:r w:rsidR="00F00875" w:rsidRPr="00C81953">
        <w:t xml:space="preserve"> </w:t>
      </w:r>
      <w:r w:rsidRPr="00C81953">
        <w:t>and</w:t>
      </w:r>
      <w:r w:rsidR="00F00875" w:rsidRPr="00C81953">
        <w:t xml:space="preserve"> </w:t>
      </w:r>
      <w:r w:rsidRPr="00C81953">
        <w:t>degraded</w:t>
      </w:r>
      <w:r w:rsidR="00F00875" w:rsidRPr="00C81953">
        <w:t xml:space="preserve"> </w:t>
      </w:r>
      <w:r w:rsidRPr="00C81953">
        <w:t>forestlands</w:t>
      </w:r>
      <w:r w:rsidR="00F00875" w:rsidRPr="00C81953">
        <w:t xml:space="preserve"> </w:t>
      </w:r>
      <w:r w:rsidRPr="00C81953">
        <w:t>in</w:t>
      </w:r>
      <w:r w:rsidR="00F00875" w:rsidRPr="00C81953">
        <w:t xml:space="preserve"> </w:t>
      </w:r>
      <w:r w:rsidRPr="00C81953">
        <w:t>the</w:t>
      </w:r>
      <w:r w:rsidR="00F00875" w:rsidRPr="00C81953">
        <w:t xml:space="preserve"> </w:t>
      </w:r>
      <w:r w:rsidRPr="00C81953">
        <w:t>country.</w:t>
      </w:r>
      <w:r w:rsidR="00F00875" w:rsidRPr="00C81953">
        <w:t xml:space="preserve"> </w:t>
      </w:r>
      <w:r w:rsidRPr="00C81953">
        <w:t>The</w:t>
      </w:r>
      <w:r w:rsidR="00F00875" w:rsidRPr="00C81953">
        <w:t xml:space="preserve"> </w:t>
      </w:r>
      <w:r w:rsidRPr="00C81953">
        <w:t>order</w:t>
      </w:r>
      <w:r w:rsidR="00F00875" w:rsidRPr="00C81953">
        <w:t xml:space="preserve"> </w:t>
      </w:r>
      <w:r w:rsidRPr="00C81953">
        <w:t>also</w:t>
      </w:r>
      <w:r w:rsidR="00F00875" w:rsidRPr="00C81953">
        <w:t xml:space="preserve"> </w:t>
      </w:r>
      <w:r w:rsidRPr="00C81953">
        <w:t>encourages</w:t>
      </w:r>
      <w:r w:rsidR="00F00875" w:rsidRPr="00C81953">
        <w:t xml:space="preserve"> </w:t>
      </w:r>
      <w:r w:rsidRPr="00C81953">
        <w:t>the</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extended</w:t>
      </w:r>
      <w:r w:rsidR="00F00875" w:rsidRPr="00C81953">
        <w:t xml:space="preserve"> </w:t>
      </w:r>
      <w:r w:rsidRPr="00C81953">
        <w:t>NGP,</w:t>
      </w:r>
      <w:r w:rsidR="00F00875" w:rsidRPr="00C81953">
        <w:t xml:space="preserve"> </w:t>
      </w:r>
      <w:r w:rsidRPr="00C81953">
        <w:t>with</w:t>
      </w:r>
      <w:r w:rsidR="00F00875" w:rsidRPr="00C81953">
        <w:t xml:space="preserve"> </w:t>
      </w:r>
      <w:r w:rsidRPr="00C81953">
        <w:t>a</w:t>
      </w:r>
      <w:r w:rsidR="00F00875" w:rsidRPr="00C81953">
        <w:t xml:space="preserve"> </w:t>
      </w:r>
      <w:r w:rsidRPr="00C81953">
        <w:t>view</w:t>
      </w:r>
      <w:r w:rsidR="00F00875" w:rsidRPr="00C81953">
        <w:t xml:space="preserve"> </w:t>
      </w:r>
      <w:r w:rsidRPr="00C81953">
        <w:t>to</w:t>
      </w:r>
      <w:r w:rsidR="00F00875" w:rsidRPr="00C81953">
        <w:t xml:space="preserve"> </w:t>
      </w:r>
      <w:r w:rsidRPr="00C81953">
        <w:t>achieving</w:t>
      </w:r>
      <w:r w:rsidR="00F00875" w:rsidRPr="00C81953">
        <w:t xml:space="preserve"> </w:t>
      </w:r>
      <w:r w:rsidRPr="00C81953">
        <w:t>carbon</w:t>
      </w:r>
      <w:r w:rsidR="00F00875" w:rsidRPr="00C81953">
        <w:t xml:space="preserve"> </w:t>
      </w:r>
      <w:r w:rsidRPr="00C81953">
        <w:t>neutrality.</w:t>
      </w:r>
      <w:bookmarkEnd w:id="36"/>
    </w:p>
    <w:p w14:paraId="6D50947E" w14:textId="475D9D0F" w:rsidR="00E466B0" w:rsidRPr="00C81953" w:rsidRDefault="00E466B0" w:rsidP="00710DA9"/>
    <w:p w14:paraId="3FEA84C5" w14:textId="30D9B983" w:rsidR="00572CBF" w:rsidRPr="00C81953" w:rsidRDefault="00E466B0" w:rsidP="00710DA9">
      <w:r w:rsidRPr="00C81953">
        <w:t>Under</w:t>
      </w:r>
      <w:r w:rsidR="00F00875" w:rsidRPr="00C81953">
        <w:t xml:space="preserve"> </w:t>
      </w:r>
      <w:r w:rsidRPr="00C81953">
        <w:rPr>
          <w:i/>
        </w:rPr>
        <w:t>the</w:t>
      </w:r>
      <w:r w:rsidR="00F00875" w:rsidRPr="00C81953">
        <w:rPr>
          <w:i/>
        </w:rPr>
        <w:t xml:space="preserve"> </w:t>
      </w:r>
      <w:r w:rsidR="003357B5" w:rsidRPr="00C81953">
        <w:rPr>
          <w:b/>
          <w:i/>
        </w:rPr>
        <w:t>Expanding the coverage of the</w:t>
      </w:r>
      <w:r w:rsidR="003357B5" w:rsidRPr="00C81953">
        <w:rPr>
          <w:i/>
        </w:rPr>
        <w:t xml:space="preserve"> </w:t>
      </w:r>
      <w:r w:rsidR="003357B5" w:rsidRPr="00C81953">
        <w:rPr>
          <w:b/>
          <w:i/>
        </w:rPr>
        <w:t>NGP (ENGP)</w:t>
      </w:r>
      <w:r w:rsidRPr="00C81953">
        <w:t>,</w:t>
      </w:r>
      <w:r w:rsidR="00F00875" w:rsidRPr="00C81953">
        <w:t xml:space="preserve"> </w:t>
      </w:r>
      <w:r w:rsidRPr="00C81953">
        <w:t>the</w:t>
      </w:r>
      <w:r w:rsidR="00F00875" w:rsidRPr="00C81953">
        <w:t xml:space="preserve"> </w:t>
      </w:r>
      <w:r w:rsidR="00572CBF" w:rsidRPr="00C81953">
        <w:t>government</w:t>
      </w:r>
      <w:r w:rsidR="00F00875" w:rsidRPr="00C81953">
        <w:t xml:space="preserve"> </w:t>
      </w:r>
      <w:r w:rsidRPr="00C81953">
        <w:t>targets</w:t>
      </w:r>
      <w:r w:rsidR="00F00875" w:rsidRPr="00C81953">
        <w:t xml:space="preserve"> </w:t>
      </w:r>
      <w:r w:rsidRPr="00C81953">
        <w:t>to</w:t>
      </w:r>
      <w:r w:rsidR="00F00875" w:rsidRPr="00C81953">
        <w:t xml:space="preserve"> </w:t>
      </w:r>
      <w:r w:rsidRPr="00C81953">
        <w:t>reforest</w:t>
      </w:r>
      <w:r w:rsidR="00F00875" w:rsidRPr="00C81953">
        <w:t xml:space="preserve"> </w:t>
      </w:r>
      <w:r w:rsidRPr="00C81953">
        <w:t>1.2</w:t>
      </w:r>
      <w:r w:rsidR="00F00875" w:rsidRPr="00C81953">
        <w:t xml:space="preserve"> </w:t>
      </w:r>
      <w:r w:rsidRPr="00C81953">
        <w:t>million</w:t>
      </w:r>
      <w:r w:rsidR="00F00875" w:rsidRPr="00C81953">
        <w:t xml:space="preserve"> </w:t>
      </w:r>
      <w:r w:rsidRPr="00C81953">
        <w:t>hectares</w:t>
      </w:r>
      <w:r w:rsidR="00F00875" w:rsidRPr="00C81953">
        <w:t xml:space="preserve"> </w:t>
      </w:r>
      <w:r w:rsidRPr="00C81953">
        <w:t>between</w:t>
      </w:r>
      <w:r w:rsidR="00F00875" w:rsidRPr="00C81953">
        <w:t xml:space="preserve"> </w:t>
      </w:r>
      <w:r w:rsidRPr="00C81953">
        <w:t>2017</w:t>
      </w:r>
      <w:r w:rsidR="00F00875" w:rsidRPr="00C81953">
        <w:t xml:space="preserve"> </w:t>
      </w:r>
      <w:r w:rsidRPr="00C81953">
        <w:t>to</w:t>
      </w:r>
      <w:r w:rsidR="00F00875" w:rsidRPr="00C81953">
        <w:t xml:space="preserve"> </w:t>
      </w:r>
      <w:r w:rsidRPr="00C81953">
        <w:t>2022</w:t>
      </w:r>
      <w:r w:rsidR="00F00875" w:rsidRPr="00C81953">
        <w:t xml:space="preserve"> </w:t>
      </w:r>
      <w:r w:rsidRPr="00C81953">
        <w:t>in</w:t>
      </w:r>
      <w:r w:rsidR="00F00875" w:rsidRPr="00C81953">
        <w:t xml:space="preserve"> </w:t>
      </w:r>
      <w:r w:rsidRPr="00C81953">
        <w:t>accordance</w:t>
      </w:r>
      <w:r w:rsidR="00F00875" w:rsidRPr="00C81953">
        <w:t xml:space="preserve"> </w:t>
      </w:r>
      <w:r w:rsidRPr="00C81953">
        <w:t>with</w:t>
      </w:r>
      <w:r w:rsidR="00F00875" w:rsidRPr="00C81953">
        <w:t xml:space="preserve"> </w:t>
      </w:r>
      <w:r w:rsidRPr="00C81953">
        <w:t>the</w:t>
      </w:r>
      <w:r w:rsidR="00F00875" w:rsidRPr="00C81953">
        <w:t xml:space="preserve"> </w:t>
      </w:r>
      <w:r w:rsidRPr="00C81953">
        <w:t>updated</w:t>
      </w:r>
      <w:r w:rsidR="00F00875" w:rsidRPr="00C81953">
        <w:t xml:space="preserve"> </w:t>
      </w:r>
      <w:r w:rsidRPr="00C81953">
        <w:t>2016-2028</w:t>
      </w:r>
      <w:r w:rsidR="00F00875" w:rsidRPr="00C81953">
        <w:t xml:space="preserve"> </w:t>
      </w:r>
      <w:r w:rsidRPr="00C81953">
        <w:t>Master</w:t>
      </w:r>
      <w:r w:rsidR="00F00875" w:rsidRPr="00C81953">
        <w:t xml:space="preserve"> </w:t>
      </w:r>
      <w:r w:rsidRPr="00C81953">
        <w:t>Plan</w:t>
      </w:r>
      <w:r w:rsidR="00F00875" w:rsidRPr="00C81953">
        <w:t xml:space="preserve"> </w:t>
      </w:r>
      <w:r w:rsidRPr="00C81953">
        <w:t>for</w:t>
      </w:r>
      <w:r w:rsidR="00F00875" w:rsidRPr="00C81953">
        <w:t xml:space="preserve"> </w:t>
      </w:r>
      <w:r w:rsidRPr="00C81953">
        <w:t>Forestry</w:t>
      </w:r>
      <w:r w:rsidR="00F00875" w:rsidRPr="00C81953">
        <w:t xml:space="preserve"> </w:t>
      </w:r>
      <w:r w:rsidRPr="00C81953">
        <w:t>Development.</w:t>
      </w:r>
      <w:r w:rsidR="00F00875" w:rsidRPr="00C81953">
        <w:t xml:space="preserve"> </w:t>
      </w:r>
      <w:r w:rsidR="00572CBF" w:rsidRPr="00C81953">
        <w:t>The 2017-2019 budget is estimated at 329 MUSD (17,365,581,000 PHP).</w:t>
      </w:r>
    </w:p>
    <w:p w14:paraId="01D6B410" w14:textId="77777777" w:rsidR="00572CBF" w:rsidRPr="00C81953" w:rsidRDefault="00572CBF" w:rsidP="00710DA9"/>
    <w:p w14:paraId="044F20FA" w14:textId="6D8AD33D" w:rsidR="00E466B0" w:rsidRPr="00C81953" w:rsidRDefault="000B4FE7" w:rsidP="00710DA9">
      <w:r w:rsidRPr="00C81953">
        <w:t>Building</w:t>
      </w:r>
      <w:r w:rsidR="00F00875" w:rsidRPr="00C81953">
        <w:t xml:space="preserve"> </w:t>
      </w:r>
      <w:r w:rsidRPr="00C81953">
        <w:t>on</w:t>
      </w:r>
      <w:r w:rsidR="00F00875" w:rsidRPr="00C81953">
        <w:t xml:space="preserve"> </w:t>
      </w:r>
      <w:r w:rsidRPr="00C81953">
        <w:t>the</w:t>
      </w:r>
      <w:r w:rsidR="00F00875" w:rsidRPr="00C81953">
        <w:t xml:space="preserve"> </w:t>
      </w:r>
      <w:r w:rsidRPr="00C81953">
        <w:t>gaps</w:t>
      </w:r>
      <w:r w:rsidR="00F00875" w:rsidRPr="00C81953">
        <w:t xml:space="preserve"> </w:t>
      </w:r>
      <w:r w:rsidRPr="00C81953">
        <w:t>identified</w:t>
      </w:r>
      <w:r w:rsidR="00F00875" w:rsidRPr="00C81953">
        <w:t xml:space="preserve"> </w:t>
      </w:r>
      <w:r w:rsidRPr="00C81953">
        <w:t>in</w:t>
      </w:r>
      <w:r w:rsidR="00F00875" w:rsidRPr="00C81953">
        <w:t xml:space="preserve"> </w:t>
      </w:r>
      <w:r w:rsidRPr="00C81953">
        <w:t>the</w:t>
      </w:r>
      <w:r w:rsidR="00F00875" w:rsidRPr="00C81953">
        <w:t xml:space="preserve"> </w:t>
      </w:r>
      <w:r w:rsidRPr="00C81953">
        <w:t>first</w:t>
      </w:r>
      <w:r w:rsidR="00F00875" w:rsidRPr="00C81953">
        <w:t xml:space="preserve"> </w:t>
      </w:r>
      <w:r w:rsidRPr="00C81953">
        <w:t>NGO,</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00E466B0" w:rsidRPr="00C81953">
        <w:t>ENGP’s</w:t>
      </w:r>
      <w:r w:rsidR="00F00875" w:rsidRPr="00C81953">
        <w:t xml:space="preserve"> </w:t>
      </w:r>
      <w:r w:rsidR="00E466B0" w:rsidRPr="00C81953">
        <w:t>objectives</w:t>
      </w:r>
      <w:r w:rsidR="00F00875" w:rsidRPr="00C81953">
        <w:t xml:space="preserve"> </w:t>
      </w:r>
      <w:r w:rsidR="00E466B0" w:rsidRPr="00C81953">
        <w:t>is</w:t>
      </w:r>
      <w:r w:rsidR="00F00875" w:rsidRPr="00C81953">
        <w:t xml:space="preserve"> </w:t>
      </w:r>
      <w:r w:rsidR="00E466B0" w:rsidRPr="00C81953">
        <w:t>to</w:t>
      </w:r>
      <w:r w:rsidR="00F00875" w:rsidRPr="00C81953">
        <w:t xml:space="preserve"> </w:t>
      </w:r>
      <w:r w:rsidR="00E466B0" w:rsidRPr="00C81953">
        <w:t>provide</w:t>
      </w:r>
      <w:r w:rsidR="00F00875" w:rsidRPr="00C81953">
        <w:t xml:space="preserve"> </w:t>
      </w:r>
      <w:r w:rsidR="00E466B0" w:rsidRPr="00C81953">
        <w:t>opportunities</w:t>
      </w:r>
      <w:r w:rsidR="00F00875" w:rsidRPr="00C81953">
        <w:t xml:space="preserve"> </w:t>
      </w:r>
      <w:r w:rsidR="00E466B0" w:rsidRPr="00C81953">
        <w:t>for</w:t>
      </w:r>
      <w:r w:rsidR="00F00875" w:rsidRPr="00C81953">
        <w:t xml:space="preserve"> </w:t>
      </w:r>
      <w:r w:rsidR="00E466B0" w:rsidRPr="00C81953">
        <w:t>communities</w:t>
      </w:r>
      <w:r w:rsidR="00F00875" w:rsidRPr="00C81953">
        <w:t xml:space="preserve"> </w:t>
      </w:r>
      <w:r w:rsidR="00E466B0" w:rsidRPr="00C81953">
        <w:t>to</w:t>
      </w:r>
      <w:r w:rsidR="00F00875" w:rsidRPr="00C81953">
        <w:t xml:space="preserve"> </w:t>
      </w:r>
      <w:r w:rsidR="00E466B0" w:rsidRPr="00C81953">
        <w:t>develop</w:t>
      </w:r>
      <w:r w:rsidR="00F00875" w:rsidRPr="00C81953">
        <w:t xml:space="preserve"> </w:t>
      </w:r>
      <w:r w:rsidR="00E466B0" w:rsidRPr="00C81953">
        <w:t>social</w:t>
      </w:r>
      <w:r w:rsidR="00F00875" w:rsidRPr="00C81953">
        <w:t xml:space="preserve"> </w:t>
      </w:r>
      <w:r w:rsidR="00E466B0" w:rsidRPr="00C81953">
        <w:t>enterprises</w:t>
      </w:r>
      <w:r w:rsidR="00F00875" w:rsidRPr="00C81953">
        <w:t xml:space="preserve"> </w:t>
      </w:r>
      <w:r w:rsidR="00E466B0" w:rsidRPr="00C81953">
        <w:t>to</w:t>
      </w:r>
      <w:r w:rsidR="00F00875" w:rsidRPr="00C81953">
        <w:t xml:space="preserve"> </w:t>
      </w:r>
      <w:r w:rsidR="00E466B0" w:rsidRPr="00C81953">
        <w:t>produce</w:t>
      </w:r>
      <w:r w:rsidR="00F00875" w:rsidRPr="00C81953">
        <w:t xml:space="preserve"> </w:t>
      </w:r>
      <w:r w:rsidR="00E466B0" w:rsidRPr="00C81953">
        <w:t>sustainable</w:t>
      </w:r>
      <w:r w:rsidR="00F00875" w:rsidRPr="00C81953">
        <w:t xml:space="preserve"> </w:t>
      </w:r>
      <w:r w:rsidR="00E466B0" w:rsidRPr="00C81953">
        <w:t>livelihood</w:t>
      </w:r>
      <w:r w:rsidR="00F00875" w:rsidRPr="00C81953">
        <w:t xml:space="preserve"> </w:t>
      </w:r>
      <w:r w:rsidR="00E466B0" w:rsidRPr="00C81953">
        <w:t>and</w:t>
      </w:r>
      <w:r w:rsidR="00F00875" w:rsidRPr="00C81953">
        <w:t xml:space="preserve"> </w:t>
      </w:r>
      <w:r w:rsidR="00E466B0" w:rsidRPr="00C81953">
        <w:t>optimize</w:t>
      </w:r>
      <w:r w:rsidR="00F00875" w:rsidRPr="00C81953">
        <w:t xml:space="preserve"> </w:t>
      </w:r>
      <w:r w:rsidR="00E466B0" w:rsidRPr="00C81953">
        <w:t>benefits,</w:t>
      </w:r>
      <w:r w:rsidR="00F00875" w:rsidRPr="00C81953">
        <w:t xml:space="preserve"> </w:t>
      </w:r>
      <w:r w:rsidR="00E466B0" w:rsidRPr="00C81953">
        <w:t>and</w:t>
      </w:r>
      <w:r w:rsidR="00F00875" w:rsidRPr="00C81953">
        <w:t xml:space="preserve"> </w:t>
      </w:r>
      <w:r w:rsidR="00E466B0" w:rsidRPr="00C81953">
        <w:t>encourage</w:t>
      </w:r>
      <w:r w:rsidR="00F00875" w:rsidRPr="00C81953">
        <w:t xml:space="preserve"> </w:t>
      </w:r>
      <w:r w:rsidR="00E466B0" w:rsidRPr="00C81953">
        <w:t>local</w:t>
      </w:r>
      <w:r w:rsidR="00F00875" w:rsidRPr="00C81953">
        <w:t xml:space="preserve"> </w:t>
      </w:r>
      <w:r w:rsidR="00E466B0" w:rsidRPr="00C81953">
        <w:t>government</w:t>
      </w:r>
      <w:r w:rsidR="00F00875" w:rsidRPr="00C81953">
        <w:t xml:space="preserve"> </w:t>
      </w:r>
      <w:r w:rsidR="00E466B0" w:rsidRPr="00C81953">
        <w:t>units,</w:t>
      </w:r>
      <w:r w:rsidR="00F00875" w:rsidRPr="00C81953">
        <w:t xml:space="preserve"> </w:t>
      </w:r>
      <w:r w:rsidR="00E466B0" w:rsidRPr="00C81953">
        <w:t>organized</w:t>
      </w:r>
      <w:r w:rsidR="00F00875" w:rsidRPr="00C81953">
        <w:t xml:space="preserve"> </w:t>
      </w:r>
      <w:r w:rsidR="00E466B0" w:rsidRPr="00C81953">
        <w:t>upland</w:t>
      </w:r>
      <w:r w:rsidR="00F00875" w:rsidRPr="00C81953">
        <w:t xml:space="preserve"> </w:t>
      </w:r>
      <w:r w:rsidR="00E466B0" w:rsidRPr="00C81953">
        <w:t>communities</w:t>
      </w:r>
      <w:r w:rsidR="00F00875" w:rsidRPr="00C81953">
        <w:t xml:space="preserve"> </w:t>
      </w:r>
      <w:r w:rsidR="00E466B0" w:rsidRPr="00C81953">
        <w:t>in</w:t>
      </w:r>
      <w:r w:rsidR="00F00875" w:rsidRPr="00C81953">
        <w:t xml:space="preserve"> </w:t>
      </w:r>
      <w:r w:rsidR="00E466B0" w:rsidRPr="00C81953">
        <w:t>the</w:t>
      </w:r>
      <w:r w:rsidR="00F00875" w:rsidRPr="00C81953">
        <w:t xml:space="preserve"> </w:t>
      </w:r>
      <w:r w:rsidR="00E466B0" w:rsidRPr="00C81953">
        <w:t>development</w:t>
      </w:r>
      <w:r w:rsidR="00F00875" w:rsidRPr="00C81953">
        <w:t xml:space="preserve"> </w:t>
      </w:r>
      <w:r w:rsidR="00E466B0" w:rsidRPr="00C81953">
        <w:t>of</w:t>
      </w:r>
      <w:r w:rsidR="00F00875" w:rsidRPr="00C81953">
        <w:t xml:space="preserve"> </w:t>
      </w:r>
      <w:r w:rsidR="00E466B0" w:rsidRPr="00C81953">
        <w:t>forest</w:t>
      </w:r>
      <w:r w:rsidR="00F00875" w:rsidRPr="00C81953">
        <w:t xml:space="preserve"> </w:t>
      </w:r>
      <w:r w:rsidR="00E466B0" w:rsidRPr="00C81953">
        <w:t>plantations</w:t>
      </w:r>
      <w:r w:rsidR="00F00875" w:rsidRPr="00C81953">
        <w:t xml:space="preserve"> </w:t>
      </w:r>
      <w:r w:rsidR="00E466B0" w:rsidRPr="00C81953">
        <w:t>including</w:t>
      </w:r>
      <w:r w:rsidR="00F00875" w:rsidRPr="00C81953">
        <w:t xml:space="preserve"> </w:t>
      </w:r>
      <w:r w:rsidR="00E466B0" w:rsidRPr="00C81953">
        <w:t>forest</w:t>
      </w:r>
      <w:r w:rsidR="00F00875" w:rsidRPr="00C81953">
        <w:t xml:space="preserve"> </w:t>
      </w:r>
      <w:r w:rsidR="00E466B0" w:rsidRPr="00C81953">
        <w:t>parks.</w:t>
      </w:r>
      <w:r w:rsidR="00F00875" w:rsidRPr="00C81953">
        <w:t xml:space="preserve"> </w:t>
      </w:r>
      <w:r w:rsidR="00E466B0" w:rsidRPr="00C81953">
        <w:t>The</w:t>
      </w:r>
      <w:r w:rsidR="00F00875" w:rsidRPr="00C81953">
        <w:t xml:space="preserve"> </w:t>
      </w:r>
      <w:r w:rsidR="00E466B0" w:rsidRPr="00C81953">
        <w:t>ENGP</w:t>
      </w:r>
      <w:r w:rsidR="00F00875" w:rsidRPr="00C81953">
        <w:t xml:space="preserve"> </w:t>
      </w:r>
      <w:r w:rsidRPr="00C81953">
        <w:t>also</w:t>
      </w:r>
      <w:r w:rsidR="00F00875" w:rsidRPr="00C81953">
        <w:t xml:space="preserve"> </w:t>
      </w:r>
      <w:r w:rsidR="00E466B0" w:rsidRPr="00C81953">
        <w:t>seeks</w:t>
      </w:r>
      <w:r w:rsidR="00F00875" w:rsidRPr="00C81953">
        <w:t xml:space="preserve"> </w:t>
      </w:r>
      <w:r w:rsidR="00E466B0" w:rsidRPr="00C81953">
        <w:t>to</w:t>
      </w:r>
      <w:r w:rsidR="00F00875" w:rsidRPr="00C81953">
        <w:t xml:space="preserve"> </w:t>
      </w:r>
      <w:r w:rsidR="00E466B0" w:rsidRPr="00C81953">
        <w:t>attract</w:t>
      </w:r>
      <w:r w:rsidR="00F00875" w:rsidRPr="00C81953">
        <w:t xml:space="preserve"> </w:t>
      </w:r>
      <w:r w:rsidR="00E466B0" w:rsidRPr="00C81953">
        <w:t>private</w:t>
      </w:r>
      <w:r w:rsidR="00F00875" w:rsidRPr="00C81953">
        <w:t xml:space="preserve"> </w:t>
      </w:r>
      <w:r w:rsidR="00E466B0" w:rsidRPr="00C81953">
        <w:t>sector</w:t>
      </w:r>
      <w:r w:rsidR="00F00875" w:rsidRPr="00C81953">
        <w:t xml:space="preserve"> </w:t>
      </w:r>
      <w:r w:rsidR="00E466B0" w:rsidRPr="00C81953">
        <w:t>interest</w:t>
      </w:r>
      <w:r w:rsidR="00F00875" w:rsidRPr="00C81953">
        <w:t xml:space="preserve"> </w:t>
      </w:r>
      <w:r w:rsidR="00E466B0" w:rsidRPr="00C81953">
        <w:t>to</w:t>
      </w:r>
      <w:r w:rsidR="00F00875" w:rsidRPr="00C81953">
        <w:t xml:space="preserve"> </w:t>
      </w:r>
      <w:r w:rsidR="00E466B0" w:rsidRPr="00C81953">
        <w:t>invest</w:t>
      </w:r>
      <w:r w:rsidR="00F00875" w:rsidRPr="00C81953">
        <w:t xml:space="preserve"> </w:t>
      </w:r>
      <w:r w:rsidR="00E466B0" w:rsidRPr="00C81953">
        <w:t>in</w:t>
      </w:r>
      <w:r w:rsidR="00F00875" w:rsidRPr="00C81953">
        <w:t xml:space="preserve"> </w:t>
      </w:r>
      <w:r w:rsidR="00E466B0" w:rsidRPr="00C81953">
        <w:t>forestry-related</w:t>
      </w:r>
      <w:r w:rsidR="00F00875" w:rsidRPr="00C81953">
        <w:t xml:space="preserve"> </w:t>
      </w:r>
      <w:r w:rsidR="00E466B0" w:rsidRPr="00C81953">
        <w:t>undertakings</w:t>
      </w:r>
      <w:r w:rsidR="00F00875" w:rsidRPr="00C81953">
        <w:t xml:space="preserve"> </w:t>
      </w:r>
      <w:r w:rsidR="00E466B0" w:rsidRPr="00C81953">
        <w:t>like</w:t>
      </w:r>
      <w:r w:rsidR="00F00875" w:rsidRPr="00C81953">
        <w:t xml:space="preserve"> </w:t>
      </w:r>
      <w:r w:rsidR="00E466B0" w:rsidRPr="00C81953">
        <w:t>tree</w:t>
      </w:r>
      <w:r w:rsidR="00F00875" w:rsidRPr="00C81953">
        <w:t xml:space="preserve"> </w:t>
      </w:r>
      <w:r w:rsidR="00E466B0" w:rsidRPr="00C81953">
        <w:t>plantation</w:t>
      </w:r>
      <w:r w:rsidR="00F00875" w:rsidRPr="00C81953">
        <w:t xml:space="preserve"> </w:t>
      </w:r>
      <w:r w:rsidR="00E466B0" w:rsidRPr="00C81953">
        <w:t>development</w:t>
      </w:r>
      <w:r w:rsidR="00F00875" w:rsidRPr="00C81953">
        <w:t xml:space="preserve"> </w:t>
      </w:r>
      <w:r w:rsidR="00E466B0" w:rsidRPr="00C81953">
        <w:t>and</w:t>
      </w:r>
      <w:r w:rsidR="00F00875" w:rsidRPr="00C81953">
        <w:t xml:space="preserve"> </w:t>
      </w:r>
      <w:r w:rsidR="00E466B0" w:rsidRPr="00C81953">
        <w:t>forest</w:t>
      </w:r>
      <w:r w:rsidR="00F00875" w:rsidRPr="00C81953">
        <w:t xml:space="preserve"> </w:t>
      </w:r>
      <w:r w:rsidR="00E466B0" w:rsidRPr="00C81953">
        <w:t>protection</w:t>
      </w:r>
      <w:r w:rsidR="00F00875" w:rsidRPr="00C81953">
        <w:t xml:space="preserve"> </w:t>
      </w:r>
      <w:r w:rsidR="00E466B0" w:rsidRPr="00C81953">
        <w:t>projects</w:t>
      </w:r>
      <w:r w:rsidR="00F00875" w:rsidRPr="00C81953">
        <w:t xml:space="preserve"> </w:t>
      </w:r>
      <w:r w:rsidR="00E466B0" w:rsidRPr="00C81953">
        <w:t>as</w:t>
      </w:r>
      <w:r w:rsidR="00F00875" w:rsidRPr="00C81953">
        <w:t xml:space="preserve"> </w:t>
      </w:r>
      <w:r w:rsidR="00E466B0" w:rsidRPr="00C81953">
        <w:t>a</w:t>
      </w:r>
      <w:r w:rsidR="00F00875" w:rsidRPr="00C81953">
        <w:t xml:space="preserve"> </w:t>
      </w:r>
      <w:r w:rsidR="00E466B0" w:rsidRPr="00C81953">
        <w:t>measure</w:t>
      </w:r>
      <w:r w:rsidR="00F00875" w:rsidRPr="00C81953">
        <w:t xml:space="preserve"> </w:t>
      </w:r>
      <w:r w:rsidR="00E466B0" w:rsidRPr="00C81953">
        <w:t>to</w:t>
      </w:r>
      <w:r w:rsidR="00F00875" w:rsidRPr="00C81953">
        <w:t xml:space="preserve"> </w:t>
      </w:r>
      <w:r w:rsidR="00E466B0" w:rsidRPr="00C81953">
        <w:t>achieve</w:t>
      </w:r>
      <w:r w:rsidR="00F00875" w:rsidRPr="00C81953">
        <w:t xml:space="preserve"> </w:t>
      </w:r>
      <w:r w:rsidR="00E466B0" w:rsidRPr="00C81953">
        <w:t>carbon</w:t>
      </w:r>
      <w:r w:rsidR="00F00875" w:rsidRPr="00C81953">
        <w:t xml:space="preserve"> </w:t>
      </w:r>
      <w:r w:rsidR="00E466B0" w:rsidRPr="00C81953">
        <w:t>neutrality.</w:t>
      </w:r>
    </w:p>
    <w:p w14:paraId="4AD8F1A8" w14:textId="4B8C03A3" w:rsidR="00263867" w:rsidRPr="00C81953" w:rsidRDefault="00263867" w:rsidP="00710DA9"/>
    <w:p w14:paraId="7D398727" w14:textId="26A54573" w:rsidR="009F4452" w:rsidRPr="00C81953" w:rsidRDefault="005C6886" w:rsidP="00710DA9">
      <w:r w:rsidRPr="00C81953">
        <w:t>In</w:t>
      </w:r>
      <w:r w:rsidR="00F00875" w:rsidRPr="00C81953">
        <w:t xml:space="preserve"> </w:t>
      </w:r>
      <w:r w:rsidRPr="00C81953">
        <w:t>a</w:t>
      </w:r>
      <w:r w:rsidR="00F00875" w:rsidRPr="00C81953">
        <w:t xml:space="preserve"> </w:t>
      </w:r>
      <w:r w:rsidRPr="00C81953">
        <w:t>report</w:t>
      </w:r>
      <w:r w:rsidR="00F00875" w:rsidRPr="00C81953">
        <w:t xml:space="preserve"> </w:t>
      </w:r>
      <w:r w:rsidRPr="00C81953">
        <w:t>published</w:t>
      </w:r>
      <w:r w:rsidR="00F00875" w:rsidRPr="00C81953">
        <w:t xml:space="preserve"> </w:t>
      </w:r>
      <w:r w:rsidRPr="00C81953">
        <w:t>by</w:t>
      </w:r>
      <w:r w:rsidR="00F00875" w:rsidRPr="00C81953">
        <w:t xml:space="preserve"> </w:t>
      </w:r>
      <w:r w:rsidRPr="00C81953">
        <w:t>ERDB</w:t>
      </w:r>
      <w:r w:rsidRPr="00C81953">
        <w:rPr>
          <w:vertAlign w:val="superscript"/>
        </w:rPr>
        <w:footnoteReference w:id="34"/>
      </w:r>
      <w:r w:rsidRPr="00C81953">
        <w:t>,</w:t>
      </w:r>
      <w:r w:rsidR="00F00875" w:rsidRPr="00C81953">
        <w:t xml:space="preserve"> </w:t>
      </w:r>
      <w:r w:rsidRPr="00C81953">
        <w:t>the</w:t>
      </w:r>
      <w:r w:rsidR="00F00875" w:rsidRPr="00C81953">
        <w:t xml:space="preserve"> </w:t>
      </w:r>
      <w:r w:rsidRPr="00C81953">
        <w:t>table</w:t>
      </w:r>
      <w:r w:rsidR="00F00875" w:rsidRPr="00C81953">
        <w:t xml:space="preserve"> </w:t>
      </w:r>
      <w:r w:rsidRPr="00C81953">
        <w:t>below</w:t>
      </w:r>
      <w:r w:rsidR="00F00875" w:rsidRPr="00C81953">
        <w:t xml:space="preserve"> </w:t>
      </w:r>
      <w:r w:rsidRPr="00C81953">
        <w:t>was</w:t>
      </w:r>
      <w:r w:rsidR="00F00875" w:rsidRPr="00C81953">
        <w:t xml:space="preserve"> </w:t>
      </w:r>
      <w:r w:rsidRPr="00C81953">
        <w:t>reported</w:t>
      </w:r>
      <w:r w:rsidR="00F00875" w:rsidRPr="00C81953">
        <w:t xml:space="preserve"> </w:t>
      </w:r>
      <w:r w:rsidRPr="00C81953">
        <w:t>as</w:t>
      </w:r>
      <w:r w:rsidR="00F00875" w:rsidRPr="00C81953">
        <w:t xml:space="preserve"> </w:t>
      </w:r>
      <w:r w:rsidRPr="00C81953">
        <w:t>accomplishment</w:t>
      </w:r>
      <w:r w:rsidR="00F00875" w:rsidRPr="00C81953">
        <w:t xml:space="preserve"> </w:t>
      </w:r>
      <w:r w:rsidRPr="00C81953">
        <w:t>report.</w:t>
      </w:r>
    </w:p>
    <w:p w14:paraId="7036FC35" w14:textId="08767D9C" w:rsidR="009E54F2" w:rsidRPr="00C81953" w:rsidRDefault="009E54F2" w:rsidP="00710DA9"/>
    <w:p w14:paraId="44BD82FE" w14:textId="2DD82F29" w:rsidR="009E54F2" w:rsidRPr="00C81953" w:rsidRDefault="009E54F2" w:rsidP="00710DA9">
      <w:r w:rsidRPr="00C81953">
        <w:rPr>
          <w:noProof/>
          <w:lang w:val="en-US"/>
        </w:rPr>
        <w:lastRenderedPageBreak/>
        <w:drawing>
          <wp:inline distT="0" distB="0" distL="0" distR="0" wp14:anchorId="69D7DB5C" wp14:editId="24880D87">
            <wp:extent cx="5925387" cy="1886674"/>
            <wp:effectExtent l="0" t="0" r="0" b="0"/>
            <wp:docPr id="2" name="Picture 2" descr="http://ngp.denr.gov.ph/images/Accomplishments/06_30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ngp.denr.gov.ph/images/Accomplishments/06_30_18.png"/>
                    <pic:cNvPicPr>
                      <a:picLocks noChangeAspect="1" noChangeArrowheads="1"/>
                    </pic:cNvPicPr>
                  </pic:nvPicPr>
                  <pic:blipFill rotWithShape="1">
                    <a:blip r:embed="rId57">
                      <a:extLst>
                        <a:ext uri="{28A0092B-C50C-407E-A947-70E740481C1C}">
                          <a14:useLocalDpi xmlns:a14="http://schemas.microsoft.com/office/drawing/2010/main" val="0"/>
                        </a:ext>
                      </a:extLst>
                    </a:blip>
                    <a:srcRect b="11678"/>
                    <a:stretch/>
                  </pic:blipFill>
                  <pic:spPr bwMode="auto">
                    <a:xfrm>
                      <a:off x="0" y="0"/>
                      <a:ext cx="5926455" cy="188701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14596BBD" w14:textId="77777777" w:rsidR="009F4452" w:rsidRPr="00C81953" w:rsidRDefault="009F4452" w:rsidP="00710DA9"/>
    <w:p w14:paraId="2ED0A702" w14:textId="52256338" w:rsidR="00E62D63" w:rsidRPr="00C81953" w:rsidRDefault="005C6886" w:rsidP="00710DA9">
      <w:r w:rsidRPr="00C81953">
        <w:t>Table</w:t>
      </w:r>
      <w:r w:rsidR="00F00875" w:rsidRPr="00C81953">
        <w:t xml:space="preserve"> </w:t>
      </w:r>
      <w:r w:rsidRPr="00C81953">
        <w:t>shows</w:t>
      </w:r>
      <w:r w:rsidR="00F00875" w:rsidRPr="00C81953">
        <w:t xml:space="preserve"> </w:t>
      </w:r>
      <w:r w:rsidRPr="00C81953">
        <w:t>that</w:t>
      </w:r>
      <w:r w:rsidR="00F00875" w:rsidRPr="00C81953">
        <w:t xml:space="preserve"> </w:t>
      </w:r>
      <w:r w:rsidRPr="00C81953">
        <w:t>as</w:t>
      </w:r>
      <w:r w:rsidR="00F00875" w:rsidRPr="00C81953">
        <w:t xml:space="preserve"> </w:t>
      </w:r>
      <w:r w:rsidRPr="00C81953">
        <w:t>of</w:t>
      </w:r>
      <w:r w:rsidR="00F00875" w:rsidRPr="00C81953">
        <w:t xml:space="preserve"> </w:t>
      </w:r>
      <w:r w:rsidRPr="00C81953">
        <w:t>2018,</w:t>
      </w:r>
      <w:r w:rsidR="00F00875" w:rsidRPr="00C81953">
        <w:t xml:space="preserve"> </w:t>
      </w:r>
      <w:r w:rsidRPr="00C81953">
        <w:t>out</w:t>
      </w:r>
      <w:r w:rsidR="00F00875" w:rsidRPr="00C81953">
        <w:t xml:space="preserve"> </w:t>
      </w:r>
      <w:r w:rsidRPr="00C81953">
        <w:t>of</w:t>
      </w:r>
      <w:r w:rsidR="00F00875" w:rsidRPr="00C81953">
        <w:t xml:space="preserve"> </w:t>
      </w:r>
      <w:r w:rsidRPr="00C81953">
        <w:t>the</w:t>
      </w:r>
      <w:r w:rsidR="00F00875" w:rsidRPr="00C81953">
        <w:t xml:space="preserve"> </w:t>
      </w:r>
      <w:r w:rsidRPr="00C81953">
        <w:t>1.766</w:t>
      </w:r>
      <w:r w:rsidR="00F00875" w:rsidRPr="00C81953">
        <w:t xml:space="preserve"> </w:t>
      </w:r>
      <w:r w:rsidRPr="00C81953">
        <w:t>Million</w:t>
      </w:r>
      <w:r w:rsidR="00F00875" w:rsidRPr="00C81953">
        <w:t xml:space="preserve"> </w:t>
      </w:r>
      <w:r w:rsidRPr="00C81953">
        <w:t>hectares</w:t>
      </w:r>
      <w:r w:rsidR="00F00875" w:rsidRPr="00C81953">
        <w:t xml:space="preserve"> </w:t>
      </w:r>
      <w:r w:rsidRPr="00C81953">
        <w:t>targeted,</w:t>
      </w:r>
      <w:r w:rsidR="00F00875" w:rsidRPr="00C81953">
        <w:t xml:space="preserve"> </w:t>
      </w:r>
      <w:r w:rsidRPr="00C81953">
        <w:t>1.874</w:t>
      </w:r>
      <w:r w:rsidR="00F00875" w:rsidRPr="00C81953">
        <w:t xml:space="preserve"> </w:t>
      </w:r>
      <w:r w:rsidRPr="00C81953">
        <w:t>Million</w:t>
      </w:r>
      <w:r w:rsidR="00F00875" w:rsidRPr="00C81953">
        <w:t xml:space="preserve"> </w:t>
      </w:r>
      <w:r w:rsidRPr="00C81953">
        <w:t>hectares</w:t>
      </w:r>
      <w:r w:rsidR="00F00875" w:rsidRPr="00C81953">
        <w:t xml:space="preserve"> </w:t>
      </w:r>
      <w:r w:rsidRPr="00C81953">
        <w:t>were</w:t>
      </w:r>
      <w:r w:rsidR="00F00875" w:rsidRPr="00C81953">
        <w:t xml:space="preserve"> </w:t>
      </w:r>
      <w:r w:rsidRPr="00C81953">
        <w:t>planted</w:t>
      </w:r>
      <w:r w:rsidR="00F00875" w:rsidRPr="00C81953">
        <w:t xml:space="preserve"> </w:t>
      </w:r>
      <w:r w:rsidRPr="00C81953">
        <w:t>for</w:t>
      </w:r>
      <w:r w:rsidR="00F00875" w:rsidRPr="00C81953">
        <w:t xml:space="preserve"> </w:t>
      </w:r>
      <w:r w:rsidRPr="00C81953">
        <w:t>an</w:t>
      </w:r>
      <w:r w:rsidR="00F00875" w:rsidRPr="00C81953">
        <w:t xml:space="preserve"> </w:t>
      </w:r>
      <w:r w:rsidRPr="00C81953">
        <w:t>accomplishment</w:t>
      </w:r>
      <w:r w:rsidR="00F00875" w:rsidRPr="00C81953">
        <w:t xml:space="preserve"> </w:t>
      </w:r>
      <w:r w:rsidRPr="00C81953">
        <w:t>of</w:t>
      </w:r>
      <w:r w:rsidR="00F00875" w:rsidRPr="00C81953">
        <w:t xml:space="preserve"> </w:t>
      </w:r>
      <w:r w:rsidRPr="00C81953">
        <w:t>106%.</w:t>
      </w:r>
      <w:r w:rsidR="00F00875" w:rsidRPr="00C81953">
        <w:t xml:space="preserve"> </w:t>
      </w:r>
      <w:r w:rsidRPr="00C81953">
        <w:t>A</w:t>
      </w:r>
      <w:r w:rsidR="00F00875" w:rsidRPr="00C81953">
        <w:t xml:space="preserve"> </w:t>
      </w:r>
      <w:r w:rsidRPr="00C81953">
        <w:t>total</w:t>
      </w:r>
      <w:r w:rsidR="00F00875" w:rsidRPr="00C81953">
        <w:t xml:space="preserve"> </w:t>
      </w:r>
      <w:r w:rsidRPr="00C81953">
        <w:t>of</w:t>
      </w:r>
      <w:r w:rsidR="00F00875" w:rsidRPr="00C81953">
        <w:t xml:space="preserve"> </w:t>
      </w:r>
      <w:r w:rsidRPr="00C81953">
        <w:t>1.588</w:t>
      </w:r>
      <w:r w:rsidR="00F00875" w:rsidRPr="00C81953">
        <w:t xml:space="preserve"> </w:t>
      </w:r>
      <w:r w:rsidRPr="00C81953">
        <w:t>Billion</w:t>
      </w:r>
      <w:r w:rsidR="00F00875" w:rsidRPr="00C81953">
        <w:t xml:space="preserve"> </w:t>
      </w:r>
      <w:r w:rsidRPr="00C81953">
        <w:t>seedlings</w:t>
      </w:r>
      <w:r w:rsidR="00F00875" w:rsidRPr="00C81953">
        <w:t xml:space="preserve"> </w:t>
      </w:r>
      <w:r w:rsidRPr="00C81953">
        <w:t>were</w:t>
      </w:r>
      <w:r w:rsidR="00F00875" w:rsidRPr="00C81953">
        <w:t xml:space="preserve"> </w:t>
      </w:r>
      <w:r w:rsidRPr="00C81953">
        <w:t>planted,</w:t>
      </w:r>
      <w:r w:rsidR="00F00875" w:rsidRPr="00C81953">
        <w:t xml:space="preserve"> </w:t>
      </w:r>
      <w:r w:rsidRPr="00C81953">
        <w:t>generating</w:t>
      </w:r>
      <w:r w:rsidR="00F00875" w:rsidRPr="00C81953">
        <w:t xml:space="preserve"> </w:t>
      </w:r>
      <w:r w:rsidRPr="00C81953">
        <w:t>a</w:t>
      </w:r>
      <w:r w:rsidR="00F00875" w:rsidRPr="00C81953">
        <w:t xml:space="preserve"> </w:t>
      </w:r>
      <w:r w:rsidRPr="00C81953">
        <w:t>total</w:t>
      </w:r>
      <w:r w:rsidR="00F00875" w:rsidRPr="00C81953">
        <w:t xml:space="preserve"> </w:t>
      </w:r>
      <w:r w:rsidRPr="00C81953">
        <w:t>of</w:t>
      </w:r>
      <w:r w:rsidR="00F00875" w:rsidRPr="00C81953">
        <w:t xml:space="preserve"> </w:t>
      </w:r>
      <w:r w:rsidRPr="00C81953">
        <w:t>4.3</w:t>
      </w:r>
      <w:r w:rsidR="00F00875" w:rsidRPr="00C81953">
        <w:t xml:space="preserve"> </w:t>
      </w:r>
      <w:r w:rsidRPr="00C81953">
        <w:t>Million</w:t>
      </w:r>
      <w:r w:rsidR="00F00875" w:rsidRPr="00C81953">
        <w:t xml:space="preserve"> </w:t>
      </w:r>
      <w:r w:rsidRPr="00C81953">
        <w:t>jobs</w:t>
      </w:r>
      <w:r w:rsidR="00F00875" w:rsidRPr="00C81953">
        <w:t xml:space="preserve"> </w:t>
      </w:r>
      <w:r w:rsidRPr="00C81953">
        <w:t>and</w:t>
      </w:r>
      <w:r w:rsidR="00F00875" w:rsidRPr="00C81953">
        <w:t xml:space="preserve"> </w:t>
      </w:r>
      <w:r w:rsidRPr="00C81953">
        <w:t>employing</w:t>
      </w:r>
      <w:r w:rsidR="00F00875" w:rsidRPr="00C81953">
        <w:t xml:space="preserve"> </w:t>
      </w:r>
      <w:r w:rsidRPr="00C81953">
        <w:t>614,</w:t>
      </w:r>
      <w:r w:rsidR="00F00875" w:rsidRPr="00C81953">
        <w:t xml:space="preserve"> </w:t>
      </w:r>
      <w:r w:rsidRPr="00C81953">
        <w:t>128</w:t>
      </w:r>
      <w:r w:rsidR="00F00875" w:rsidRPr="00C81953">
        <w:t xml:space="preserve"> </w:t>
      </w:r>
      <w:r w:rsidRPr="00C81953">
        <w:t>persons.</w:t>
      </w:r>
    </w:p>
    <w:p w14:paraId="1E967D7C" w14:textId="1C5E4AC3" w:rsidR="006E51E1" w:rsidRPr="00C81953" w:rsidRDefault="006E51E1" w:rsidP="00710DA9"/>
    <w:p w14:paraId="7A064CBF" w14:textId="7B0865A1" w:rsidR="00B93435" w:rsidRPr="00C81953" w:rsidRDefault="00CB295D" w:rsidP="0093777E">
      <w:r w:rsidRPr="00C81953">
        <w:t>The</w:t>
      </w:r>
      <w:r w:rsidR="00F00875" w:rsidRPr="00C81953">
        <w:t xml:space="preserve"> </w:t>
      </w:r>
      <w:r w:rsidRPr="00C81953">
        <w:rPr>
          <w:b/>
        </w:rPr>
        <w:t>Forest</w:t>
      </w:r>
      <w:r w:rsidR="00F00875" w:rsidRPr="00C81953">
        <w:rPr>
          <w:b/>
        </w:rPr>
        <w:t xml:space="preserve"> </w:t>
      </w:r>
      <w:r w:rsidRPr="00C81953">
        <w:rPr>
          <w:b/>
        </w:rPr>
        <w:t>Management</w:t>
      </w:r>
      <w:r w:rsidR="00F00875" w:rsidRPr="00C81953">
        <w:rPr>
          <w:b/>
        </w:rPr>
        <w:t xml:space="preserve"> </w:t>
      </w:r>
      <w:r w:rsidRPr="00C81953">
        <w:rPr>
          <w:b/>
        </w:rPr>
        <w:t>Program</w:t>
      </w:r>
      <w:r w:rsidR="00F00875" w:rsidRPr="00C81953">
        <w:rPr>
          <w:b/>
        </w:rPr>
        <w:t xml:space="preserve"> </w:t>
      </w:r>
      <w:r w:rsidR="000B4FE7" w:rsidRPr="00C81953">
        <w:rPr>
          <w:b/>
        </w:rPr>
        <w:t>(</w:t>
      </w:r>
      <w:r w:rsidR="006E51E1" w:rsidRPr="00C81953">
        <w:rPr>
          <w:b/>
        </w:rPr>
        <w:t>FMP</w:t>
      </w:r>
      <w:r w:rsidR="000B4FE7" w:rsidRPr="00C81953">
        <w:rPr>
          <w:b/>
        </w:rPr>
        <w:t>)</w:t>
      </w:r>
      <w:r w:rsidR="00F00875" w:rsidRPr="00C81953">
        <w:t xml:space="preserve"> </w:t>
      </w:r>
      <w:r w:rsidR="003357B5" w:rsidRPr="00C81953">
        <w:t xml:space="preserve">– </w:t>
      </w:r>
      <w:r w:rsidR="006E51E1" w:rsidRPr="00C81953">
        <w:t>(2012-2022)</w:t>
      </w:r>
      <w:r w:rsidR="00F00875" w:rsidRPr="00C81953">
        <w:t xml:space="preserve"> </w:t>
      </w:r>
      <w:r w:rsidR="003357B5" w:rsidRPr="00C81953">
        <w:t xml:space="preserve">is funded by Japan International Cooperation Agency (JICA) </w:t>
      </w:r>
      <w:r w:rsidR="00B93435" w:rsidRPr="00C81953">
        <w:t xml:space="preserve">and the Government of Philippines </w:t>
      </w:r>
      <w:r w:rsidR="003357B5" w:rsidRPr="00C81953">
        <w:t xml:space="preserve">and managed by the Forest Management Bureau of DENR. </w:t>
      </w:r>
      <w:r w:rsidR="00B93435" w:rsidRPr="00C81953">
        <w:t>The total project investment cost is estimated at 111 million USD (Php 5,870.64 million). Total cost to be borne by Government of Philippines (GOP) is 22 million USD (Php 1,162.26 million) and total cost to be covered by the loan is 39 million USD (Php 4,708.38 million</w:t>
      </w:r>
      <w:r w:rsidR="00B93435" w:rsidRPr="00C81953">
        <w:rPr>
          <w:rStyle w:val="FootnoteReference"/>
        </w:rPr>
        <w:footnoteReference w:id="35"/>
      </w:r>
      <w:r w:rsidR="00B93435" w:rsidRPr="00C81953">
        <w:t>).</w:t>
      </w:r>
      <w:r w:rsidR="0093777E" w:rsidRPr="00C81953">
        <w:t xml:space="preserve"> It focuses on three critical river basins and 24 target sub-watershed areas.</w:t>
      </w:r>
    </w:p>
    <w:p w14:paraId="5959581A" w14:textId="6D03E93D" w:rsidR="003357B5" w:rsidRPr="00C81953" w:rsidRDefault="003357B5" w:rsidP="00710DA9"/>
    <w:p w14:paraId="608E1C66" w14:textId="33C648FE" w:rsidR="006E51E1" w:rsidRPr="00C81953" w:rsidRDefault="00B93435" w:rsidP="00710DA9">
      <w:r w:rsidRPr="00C81953">
        <w:t xml:space="preserve">The </w:t>
      </w:r>
      <w:r w:rsidR="006E51E1" w:rsidRPr="00C81953">
        <w:t>project</w:t>
      </w:r>
      <w:r w:rsidR="00F00875" w:rsidRPr="00C81953">
        <w:t xml:space="preserve"> </w:t>
      </w:r>
      <w:r w:rsidR="006E51E1" w:rsidRPr="00C81953">
        <w:t>aims</w:t>
      </w:r>
      <w:r w:rsidR="00F00875" w:rsidRPr="00C81953">
        <w:t xml:space="preserve"> </w:t>
      </w:r>
      <w:r w:rsidR="006E51E1" w:rsidRPr="00C81953">
        <w:t>to</w:t>
      </w:r>
      <w:r w:rsidR="00F00875" w:rsidRPr="00C81953">
        <w:t xml:space="preserve"> </w:t>
      </w:r>
      <w:r w:rsidR="006E51E1" w:rsidRPr="00C81953">
        <w:t>strengthen</w:t>
      </w:r>
      <w:r w:rsidR="00F00875" w:rsidRPr="00C81953">
        <w:t xml:space="preserve"> </w:t>
      </w:r>
      <w:r w:rsidR="006E51E1" w:rsidRPr="00C81953">
        <w:t>forestland</w:t>
      </w:r>
      <w:r w:rsidR="00F00875" w:rsidRPr="00C81953">
        <w:t xml:space="preserve"> </w:t>
      </w:r>
      <w:r w:rsidR="006E51E1" w:rsidRPr="00C81953">
        <w:t>management</w:t>
      </w:r>
      <w:r w:rsidR="00F00875" w:rsidRPr="00C81953">
        <w:t xml:space="preserve"> </w:t>
      </w:r>
      <w:r w:rsidR="006E51E1" w:rsidRPr="00C81953">
        <w:t>in</w:t>
      </w:r>
      <w:r w:rsidR="00F00875" w:rsidRPr="00C81953">
        <w:t xml:space="preserve"> </w:t>
      </w:r>
      <w:r w:rsidR="006E51E1" w:rsidRPr="00C81953">
        <w:t>critical</w:t>
      </w:r>
      <w:r w:rsidR="00F00875" w:rsidRPr="00C81953">
        <w:t xml:space="preserve"> </w:t>
      </w:r>
      <w:r w:rsidR="006E51E1" w:rsidRPr="00C81953">
        <w:t>river</w:t>
      </w:r>
      <w:r w:rsidR="00F00875" w:rsidRPr="00C81953">
        <w:t xml:space="preserve"> </w:t>
      </w:r>
      <w:r w:rsidR="006E51E1" w:rsidRPr="00C81953">
        <w:t>basins</w:t>
      </w:r>
      <w:r w:rsidR="00F00875" w:rsidRPr="00C81953">
        <w:t xml:space="preserve"> </w:t>
      </w:r>
      <w:r w:rsidR="006E51E1" w:rsidRPr="00C81953">
        <w:t>through</w:t>
      </w:r>
      <w:r w:rsidR="00F00875" w:rsidRPr="00C81953">
        <w:t xml:space="preserve"> </w:t>
      </w:r>
      <w:r w:rsidR="006E51E1" w:rsidRPr="00C81953">
        <w:t>the</w:t>
      </w:r>
      <w:r w:rsidR="00F00875" w:rsidRPr="00C81953">
        <w:t xml:space="preserve"> </w:t>
      </w:r>
      <w:r w:rsidR="006E51E1" w:rsidRPr="00C81953">
        <w:t>implementation</w:t>
      </w:r>
      <w:r w:rsidR="00F00875" w:rsidRPr="00C81953">
        <w:t xml:space="preserve"> </w:t>
      </w:r>
      <w:r w:rsidR="006E51E1" w:rsidRPr="00C81953">
        <w:t>of</w:t>
      </w:r>
      <w:r w:rsidR="00F00875" w:rsidRPr="00C81953">
        <w:t xml:space="preserve"> </w:t>
      </w:r>
      <w:r w:rsidR="006E51E1" w:rsidRPr="00C81953">
        <w:t>collaborative</w:t>
      </w:r>
      <w:r w:rsidR="00F00875" w:rsidRPr="00C81953">
        <w:t xml:space="preserve"> </w:t>
      </w:r>
      <w:r w:rsidR="006E51E1" w:rsidRPr="00C81953">
        <w:t>and</w:t>
      </w:r>
      <w:r w:rsidR="00F00875" w:rsidRPr="00C81953">
        <w:t xml:space="preserve"> </w:t>
      </w:r>
      <w:r w:rsidR="006E51E1" w:rsidRPr="00C81953">
        <w:t>comprehensive</w:t>
      </w:r>
      <w:r w:rsidR="00F00875" w:rsidRPr="00C81953">
        <w:t xml:space="preserve"> </w:t>
      </w:r>
      <w:r w:rsidR="006E51E1" w:rsidRPr="00C81953">
        <w:t>Community-Based</w:t>
      </w:r>
      <w:r w:rsidR="00F00875" w:rsidRPr="00C81953">
        <w:t xml:space="preserve"> </w:t>
      </w:r>
      <w:r w:rsidR="006E51E1" w:rsidRPr="00C81953">
        <w:t>Forest</w:t>
      </w:r>
      <w:r w:rsidR="00F00875" w:rsidRPr="00C81953">
        <w:t xml:space="preserve"> </w:t>
      </w:r>
      <w:r w:rsidR="006E51E1" w:rsidRPr="00C81953">
        <w:t>Management</w:t>
      </w:r>
      <w:r w:rsidR="00F00875" w:rsidRPr="00C81953">
        <w:t xml:space="preserve"> </w:t>
      </w:r>
      <w:r w:rsidR="006E51E1" w:rsidRPr="00C81953">
        <w:t>(CBFM)</w:t>
      </w:r>
      <w:r w:rsidR="00F00875" w:rsidRPr="00C81953">
        <w:t xml:space="preserve"> </w:t>
      </w:r>
      <w:r w:rsidR="006E51E1" w:rsidRPr="00C81953">
        <w:t>strategies.</w:t>
      </w:r>
      <w:r w:rsidRPr="00C81953">
        <w:t xml:space="preserve"> </w:t>
      </w:r>
    </w:p>
    <w:p w14:paraId="50625439" w14:textId="77777777" w:rsidR="008E23D1" w:rsidRPr="00C81953" w:rsidRDefault="008E23D1" w:rsidP="00710DA9"/>
    <w:p w14:paraId="46E46D64" w14:textId="28E647D6" w:rsidR="006E51E1" w:rsidRPr="00C81953" w:rsidRDefault="006E51E1" w:rsidP="00710DA9">
      <w:r w:rsidRPr="00C81953">
        <w:t>The</w:t>
      </w:r>
      <w:r w:rsidR="00F00875" w:rsidRPr="00C81953">
        <w:t xml:space="preserve"> </w:t>
      </w:r>
      <w:r w:rsidRPr="00C81953">
        <w:t>Project</w:t>
      </w:r>
      <w:r w:rsidR="00F00875" w:rsidRPr="00C81953">
        <w:t xml:space="preserve"> </w:t>
      </w:r>
      <w:r w:rsidRPr="00C81953">
        <w:t>is</w:t>
      </w:r>
      <w:r w:rsidR="00F00875" w:rsidRPr="00C81953">
        <w:t xml:space="preserve"> </w:t>
      </w:r>
      <w:r w:rsidRPr="00C81953">
        <w:t>expected</w:t>
      </w:r>
      <w:r w:rsidR="00F00875" w:rsidRPr="00C81953">
        <w:t xml:space="preserve"> </w:t>
      </w:r>
      <w:r w:rsidRPr="00C81953">
        <w:t>to</w:t>
      </w:r>
      <w:r w:rsidR="00F00875" w:rsidRPr="00C81953">
        <w:t xml:space="preserve"> </w:t>
      </w:r>
      <w:r w:rsidRPr="00C81953">
        <w:t>integrate</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development-oriented</w:t>
      </w:r>
      <w:r w:rsidR="00F00875" w:rsidRPr="00C81953">
        <w:t xml:space="preserve"> </w:t>
      </w:r>
      <w:r w:rsidRPr="00C81953">
        <w:t>activities</w:t>
      </w:r>
      <w:r w:rsidR="00F00875" w:rsidRPr="00C81953">
        <w:t xml:space="preserve"> </w:t>
      </w:r>
      <w:r w:rsidRPr="00C81953">
        <w:t>with</w:t>
      </w:r>
      <w:r w:rsidR="00F00875" w:rsidRPr="00C81953">
        <w:t xml:space="preserve"> </w:t>
      </w:r>
      <w:r w:rsidRPr="00C81953">
        <w:t>full</w:t>
      </w:r>
      <w:r w:rsidR="00F00875" w:rsidRPr="00C81953">
        <w:t xml:space="preserve"> </w:t>
      </w:r>
      <w:r w:rsidRPr="00C81953">
        <w:t>participation</w:t>
      </w:r>
      <w:r w:rsidR="00F00875" w:rsidRPr="00C81953">
        <w:t xml:space="preserve"> </w:t>
      </w:r>
      <w:r w:rsidRPr="00C81953">
        <w:t>and</w:t>
      </w:r>
      <w:r w:rsidR="00F00875" w:rsidRPr="00C81953">
        <w:t xml:space="preserve"> </w:t>
      </w:r>
      <w:r w:rsidRPr="00C81953">
        <w:t>capacitation</w:t>
      </w:r>
      <w:r w:rsidR="00F00875" w:rsidRPr="00C81953">
        <w:t xml:space="preserve"> </w:t>
      </w:r>
      <w:r w:rsidRPr="00C81953">
        <w:t>of</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These</w:t>
      </w:r>
      <w:r w:rsidR="00F00875" w:rsidRPr="00C81953">
        <w:t xml:space="preserve"> </w:t>
      </w:r>
      <w:r w:rsidRPr="00C81953">
        <w:t>include</w:t>
      </w:r>
      <w:r w:rsidR="00F00875" w:rsidRPr="00C81953">
        <w:t xml:space="preserve"> </w:t>
      </w:r>
      <w:r w:rsidRPr="00C81953">
        <w:t>147</w:t>
      </w:r>
      <w:r w:rsidR="00F00875" w:rsidRPr="00C81953">
        <w:t xml:space="preserve"> </w:t>
      </w:r>
      <w:r w:rsidRPr="00C81953">
        <w:t>People’s</w:t>
      </w:r>
      <w:r w:rsidR="00F00875" w:rsidRPr="00C81953">
        <w:t xml:space="preserve"> </w:t>
      </w:r>
      <w:r w:rsidRPr="00C81953">
        <w:t>Organizations</w:t>
      </w:r>
      <w:r w:rsidR="00F00875" w:rsidRPr="00C81953">
        <w:t xml:space="preserve"> </w:t>
      </w:r>
      <w:r w:rsidRPr="00C81953">
        <w:t>(POs)</w:t>
      </w:r>
      <w:r w:rsidR="00F00875" w:rsidRPr="00C81953">
        <w:t xml:space="preserve"> </w:t>
      </w:r>
      <w:r w:rsidRPr="00C81953">
        <w:t>within</w:t>
      </w:r>
      <w:r w:rsidR="00F00875" w:rsidRPr="00C81953">
        <w:t xml:space="preserve"> </w:t>
      </w:r>
      <w:r w:rsidRPr="00C81953">
        <w:t>the</w:t>
      </w:r>
      <w:r w:rsidR="00F00875" w:rsidRPr="00C81953">
        <w:t xml:space="preserve"> </w:t>
      </w:r>
      <w:r w:rsidRPr="00C81953">
        <w:t>identified</w:t>
      </w:r>
      <w:r w:rsidR="00F00875" w:rsidRPr="00C81953">
        <w:t xml:space="preserve"> </w:t>
      </w:r>
      <w:r w:rsidRPr="00C81953">
        <w:t>24</w:t>
      </w:r>
      <w:r w:rsidR="00F00875" w:rsidRPr="00C81953">
        <w:t xml:space="preserve"> </w:t>
      </w:r>
      <w:r w:rsidRPr="00C81953">
        <w:t>sub-watershed</w:t>
      </w:r>
      <w:r w:rsidR="00F00875" w:rsidRPr="00C81953">
        <w:t xml:space="preserve"> </w:t>
      </w:r>
      <w:r w:rsidRPr="00C81953">
        <w:t>areas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DENR</w:t>
      </w:r>
      <w:r w:rsidR="00F00875" w:rsidRPr="00C81953">
        <w:t xml:space="preserve"> </w:t>
      </w:r>
      <w:r w:rsidRPr="00C81953">
        <w:t>and</w:t>
      </w:r>
      <w:r w:rsidR="00F00875" w:rsidRPr="00C81953">
        <w:t xml:space="preserve"> </w:t>
      </w:r>
      <w:r w:rsidRPr="00C81953">
        <w:t>other</w:t>
      </w:r>
      <w:r w:rsidR="00F00875" w:rsidRPr="00C81953">
        <w:t xml:space="preserve"> </w:t>
      </w:r>
      <w:r w:rsidRPr="00C81953">
        <w:t>stakeholders.</w:t>
      </w:r>
    </w:p>
    <w:p w14:paraId="6A8B0192" w14:textId="704B15F5" w:rsidR="006E51E1" w:rsidRPr="00C81953" w:rsidRDefault="006E51E1" w:rsidP="00710DA9"/>
    <w:p w14:paraId="0B964A93" w14:textId="48EF1960" w:rsidR="00C431B1" w:rsidRPr="00C81953" w:rsidRDefault="00C431B1" w:rsidP="00710DA9">
      <w:r w:rsidRPr="00C81953">
        <w:t>The</w:t>
      </w:r>
      <w:r w:rsidR="00F00875" w:rsidRPr="00C81953">
        <w:t xml:space="preserve"> </w:t>
      </w:r>
      <w:r w:rsidRPr="00C81953">
        <w:t>specific</w:t>
      </w:r>
      <w:r w:rsidR="00F00875" w:rsidRPr="00C81953">
        <w:t xml:space="preserve"> </w:t>
      </w:r>
      <w:r w:rsidRPr="00C81953">
        <w:t>objectives</w:t>
      </w:r>
      <w:r w:rsidR="00F00875" w:rsidRPr="00C81953">
        <w:t xml:space="preserve"> </w:t>
      </w:r>
      <w:r w:rsidRPr="00C81953">
        <w:t>of</w:t>
      </w:r>
      <w:r w:rsidR="00F00875" w:rsidRPr="00C81953">
        <w:t xml:space="preserve"> </w:t>
      </w:r>
      <w:r w:rsidRPr="00C81953">
        <w:t>FMP</w:t>
      </w:r>
      <w:r w:rsidR="00F00875" w:rsidRPr="00C81953">
        <w:t xml:space="preserve"> </w:t>
      </w:r>
      <w:r w:rsidRPr="00C81953">
        <w:t>are:</w:t>
      </w:r>
    </w:p>
    <w:p w14:paraId="60DFF601" w14:textId="77777777" w:rsidR="00D8346E" w:rsidRPr="00C81953" w:rsidRDefault="00D8346E" w:rsidP="00710DA9"/>
    <w:p w14:paraId="3BE64903" w14:textId="37013763" w:rsidR="00C431B1" w:rsidRPr="00C81953" w:rsidRDefault="00C431B1" w:rsidP="004E6C75">
      <w:pPr>
        <w:pStyle w:val="ListParagraph"/>
        <w:numPr>
          <w:ilvl w:val="0"/>
          <w:numId w:val="26"/>
        </w:numPr>
      </w:pPr>
      <w:r w:rsidRPr="00C81953">
        <w:t>Rehabilitate</w:t>
      </w:r>
      <w:r w:rsidR="00F00875" w:rsidRPr="00C81953">
        <w:t xml:space="preserve"> </w:t>
      </w:r>
      <w:r w:rsidRPr="00C81953">
        <w:t>degraded</w:t>
      </w:r>
      <w:r w:rsidR="00F00875" w:rsidRPr="00C81953">
        <w:t xml:space="preserve"> </w:t>
      </w:r>
      <w:r w:rsidRPr="00C81953">
        <w:t>forestlands</w:t>
      </w:r>
      <w:r w:rsidR="00F00875" w:rsidRPr="00C81953">
        <w:t xml:space="preserve"> </w:t>
      </w:r>
      <w:r w:rsidRPr="00C81953">
        <w:t>in</w:t>
      </w:r>
      <w:r w:rsidR="00F00875" w:rsidRPr="00C81953">
        <w:t xml:space="preserve"> </w:t>
      </w:r>
      <w:r w:rsidRPr="00C81953">
        <w:t>three</w:t>
      </w:r>
      <w:r w:rsidR="00F00875" w:rsidRPr="00C81953">
        <w:t xml:space="preserve"> </w:t>
      </w:r>
      <w:r w:rsidRPr="00C81953">
        <w:t>(3)</w:t>
      </w:r>
      <w:r w:rsidR="00F00875" w:rsidRPr="00C81953">
        <w:t xml:space="preserve"> </w:t>
      </w:r>
      <w:r w:rsidRPr="00C81953">
        <w:t>critical</w:t>
      </w:r>
      <w:r w:rsidR="00F00875" w:rsidRPr="00C81953">
        <w:t xml:space="preserve"> </w:t>
      </w:r>
      <w:r w:rsidRPr="00C81953">
        <w:t>river</w:t>
      </w:r>
      <w:r w:rsidR="00F00875" w:rsidRPr="00C81953">
        <w:t xml:space="preserve"> </w:t>
      </w:r>
      <w:r w:rsidRPr="00C81953">
        <w:t>basin</w:t>
      </w:r>
      <w:r w:rsidR="001F6DD8" w:rsidRPr="00C81953">
        <w:t>s</w:t>
      </w:r>
      <w:r w:rsidR="00F00875" w:rsidRPr="00C81953">
        <w:t xml:space="preserve"> </w:t>
      </w:r>
      <w:r w:rsidRPr="00C81953">
        <w:t>(Upper</w:t>
      </w:r>
      <w:r w:rsidR="00F00875" w:rsidRPr="00C81953">
        <w:t xml:space="preserve"> </w:t>
      </w:r>
      <w:r w:rsidRPr="00C81953">
        <w:t>Magat</w:t>
      </w:r>
      <w:r w:rsidR="00F00875" w:rsidRPr="00C81953">
        <w:t xml:space="preserve"> </w:t>
      </w:r>
      <w:r w:rsidRPr="00C81953">
        <w:t>and</w:t>
      </w:r>
      <w:r w:rsidR="00F00875" w:rsidRPr="00C81953">
        <w:t xml:space="preserve"> </w:t>
      </w:r>
      <w:r w:rsidRPr="00C81953">
        <w:t>Cagayan,</w:t>
      </w:r>
      <w:r w:rsidR="00F00875" w:rsidRPr="00C81953">
        <w:t xml:space="preserve"> </w:t>
      </w:r>
      <w:r w:rsidRPr="00C81953">
        <w:t>Upper</w:t>
      </w:r>
      <w:r w:rsidR="00F00875" w:rsidRPr="00C81953">
        <w:t xml:space="preserve"> </w:t>
      </w:r>
      <w:r w:rsidRPr="00C81953">
        <w:t>Pampanga,</w:t>
      </w:r>
      <w:r w:rsidR="00F00875" w:rsidRPr="00C81953">
        <w:t xml:space="preserve"> </w:t>
      </w:r>
      <w:r w:rsidRPr="00C81953">
        <w:t>and</w:t>
      </w:r>
      <w:r w:rsidR="00F00875" w:rsidRPr="00C81953">
        <w:t xml:space="preserve"> </w:t>
      </w:r>
      <w:r w:rsidRPr="00C81953">
        <w:t>Jalaur);</w:t>
      </w:r>
    </w:p>
    <w:p w14:paraId="0C8BBCF4" w14:textId="555DB3DA" w:rsidR="00C431B1" w:rsidRPr="00C81953" w:rsidRDefault="00C431B1" w:rsidP="004E6C75">
      <w:pPr>
        <w:pStyle w:val="ListParagraph"/>
        <w:numPr>
          <w:ilvl w:val="0"/>
          <w:numId w:val="26"/>
        </w:numPr>
      </w:pPr>
      <w:r w:rsidRPr="00C81953">
        <w:t>Improve</w:t>
      </w:r>
      <w:r w:rsidR="00F00875" w:rsidRPr="00C81953">
        <w:t xml:space="preserve"> </w:t>
      </w:r>
      <w:r w:rsidRPr="00C81953">
        <w:t>forest</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socio-economic</w:t>
      </w:r>
      <w:r w:rsidR="00F00875" w:rsidRPr="00C81953">
        <w:t xml:space="preserve"> </w:t>
      </w:r>
      <w:r w:rsidRPr="00C81953">
        <w:t>conditions</w:t>
      </w:r>
      <w:r w:rsidR="00F00875" w:rsidRPr="00C81953">
        <w:t xml:space="preserve"> </w:t>
      </w:r>
      <w:r w:rsidRPr="00C81953">
        <w:t>of</w:t>
      </w:r>
      <w:r w:rsidR="00F00875" w:rsidRPr="00C81953">
        <w:t xml:space="preserve"> </w:t>
      </w:r>
      <w:r w:rsidRPr="00C81953">
        <w:t>affected</w:t>
      </w:r>
      <w:r w:rsidR="00F00875" w:rsidRPr="00C81953">
        <w:t xml:space="preserve"> </w:t>
      </w:r>
      <w:r w:rsidRPr="00C81953">
        <w:t>communities;</w:t>
      </w:r>
    </w:p>
    <w:p w14:paraId="67DC8D58" w14:textId="5EE82DD0" w:rsidR="00C431B1" w:rsidRPr="00C81953" w:rsidRDefault="00C431B1" w:rsidP="004E6C75">
      <w:pPr>
        <w:pStyle w:val="ListParagraph"/>
        <w:numPr>
          <w:ilvl w:val="0"/>
          <w:numId w:val="26"/>
        </w:numPr>
      </w:pPr>
      <w:r w:rsidRPr="00C81953">
        <w:t>Contribute</w:t>
      </w:r>
      <w:r w:rsidR="00F00875" w:rsidRPr="00C81953">
        <w:t xml:space="preserve"> </w:t>
      </w:r>
      <w:r w:rsidRPr="00C81953">
        <w:t>to</w:t>
      </w:r>
      <w:r w:rsidR="00F00875" w:rsidRPr="00C81953">
        <w:t xml:space="preserve"> </w:t>
      </w:r>
      <w:r w:rsidRPr="00C81953">
        <w:t>disaster</w:t>
      </w:r>
      <w:r w:rsidR="00F00875" w:rsidRPr="00C81953">
        <w:t xml:space="preserve"> </w:t>
      </w:r>
      <w:r w:rsidRPr="00C81953">
        <w:t>risk</w:t>
      </w:r>
      <w:r w:rsidR="00F00875" w:rsidRPr="00C81953">
        <w:t xml:space="preserve"> </w:t>
      </w:r>
      <w:r w:rsidRPr="00C81953">
        <w:t>mitigation</w:t>
      </w:r>
      <w:r w:rsidR="00F00875" w:rsidRPr="00C81953">
        <w:t xml:space="preserve"> </w:t>
      </w:r>
      <w:r w:rsidRPr="00C81953">
        <w:t>efforts</w:t>
      </w:r>
      <w:r w:rsidR="00F00875" w:rsidRPr="00C81953">
        <w:t xml:space="preserve"> </w:t>
      </w:r>
      <w:r w:rsidRPr="00C81953">
        <w:t>in</w:t>
      </w:r>
      <w:r w:rsidR="00F00875" w:rsidRPr="00C81953">
        <w:t xml:space="preserve"> </w:t>
      </w:r>
      <w:r w:rsidRPr="00C81953">
        <w:t>vulnerable</w:t>
      </w:r>
      <w:r w:rsidR="00F00875" w:rsidRPr="00C81953">
        <w:t xml:space="preserve"> </w:t>
      </w:r>
      <w:r w:rsidRPr="00C81953">
        <w:t>areas;</w:t>
      </w:r>
      <w:r w:rsidR="00F00875" w:rsidRPr="00C81953">
        <w:t xml:space="preserve"> </w:t>
      </w:r>
      <w:r w:rsidRPr="00C81953">
        <w:t>and</w:t>
      </w:r>
    </w:p>
    <w:p w14:paraId="1327455C" w14:textId="64FF7DE5" w:rsidR="00C431B1" w:rsidRPr="00C81953" w:rsidRDefault="00C431B1" w:rsidP="004E6C75">
      <w:pPr>
        <w:pStyle w:val="ListParagraph"/>
        <w:numPr>
          <w:ilvl w:val="0"/>
          <w:numId w:val="26"/>
        </w:numPr>
      </w:pPr>
      <w:r w:rsidRPr="00C81953">
        <w:t>Strengthen</w:t>
      </w:r>
      <w:r w:rsidR="00F00875" w:rsidRPr="00C81953">
        <w:t xml:space="preserve"> </w:t>
      </w:r>
      <w:r w:rsidRPr="00C81953">
        <w:t>forestland</w:t>
      </w:r>
      <w:r w:rsidR="00F00875" w:rsidRPr="00C81953">
        <w:t xml:space="preserve"> </w:t>
      </w:r>
      <w:r w:rsidRPr="00C81953">
        <w:t>management</w:t>
      </w:r>
      <w:r w:rsidR="00F00875" w:rsidRPr="00C81953">
        <w:t xml:space="preserve"> </w:t>
      </w:r>
      <w:r w:rsidRPr="00C81953">
        <w:t>through</w:t>
      </w:r>
      <w:r w:rsidR="00F00875" w:rsidRPr="00C81953">
        <w:t xml:space="preserve"> </w:t>
      </w:r>
      <w:r w:rsidRPr="00C81953">
        <w:t>community-based</w:t>
      </w:r>
      <w:r w:rsidR="00F00875" w:rsidRPr="00C81953">
        <w:t xml:space="preserve"> </w:t>
      </w:r>
      <w:r w:rsidRPr="00C81953">
        <w:t>management</w:t>
      </w:r>
      <w:r w:rsidR="00F00875" w:rsidRPr="00C81953">
        <w:t xml:space="preserve"> </w:t>
      </w:r>
      <w:r w:rsidRPr="00C81953">
        <w:t>strategies;</w:t>
      </w:r>
    </w:p>
    <w:p w14:paraId="03036C8A" w14:textId="2E7A2B22" w:rsidR="00FD1D87" w:rsidRDefault="00FD1D87" w:rsidP="00710DA9"/>
    <w:p w14:paraId="0C95847D" w14:textId="04609308" w:rsidR="0093777E" w:rsidRPr="00C81953" w:rsidRDefault="008D435B" w:rsidP="00710DA9">
      <w:r w:rsidRPr="00C81953">
        <w:t>The</w:t>
      </w:r>
      <w:r w:rsidR="00F00875" w:rsidRPr="00C81953">
        <w:rPr>
          <w:b/>
        </w:rPr>
        <w:t xml:space="preserve"> </w:t>
      </w:r>
      <w:r w:rsidRPr="00C81953">
        <w:rPr>
          <w:b/>
        </w:rPr>
        <w:t>Integrated</w:t>
      </w:r>
      <w:r w:rsidR="00F00875" w:rsidRPr="00C81953">
        <w:rPr>
          <w:b/>
        </w:rPr>
        <w:t xml:space="preserve"> </w:t>
      </w:r>
      <w:r w:rsidRPr="00C81953">
        <w:rPr>
          <w:b/>
        </w:rPr>
        <w:t>Natural</w:t>
      </w:r>
      <w:r w:rsidR="00F00875" w:rsidRPr="00C81953">
        <w:rPr>
          <w:b/>
        </w:rPr>
        <w:t xml:space="preserve"> </w:t>
      </w:r>
      <w:r w:rsidRPr="00C81953">
        <w:rPr>
          <w:b/>
        </w:rPr>
        <w:t>Resources</w:t>
      </w:r>
      <w:r w:rsidR="00F00875" w:rsidRPr="00C81953">
        <w:rPr>
          <w:b/>
        </w:rPr>
        <w:t xml:space="preserve"> </w:t>
      </w:r>
      <w:r w:rsidRPr="00C81953">
        <w:rPr>
          <w:b/>
        </w:rPr>
        <w:t>and</w:t>
      </w:r>
      <w:r w:rsidR="00F00875" w:rsidRPr="00C81953">
        <w:rPr>
          <w:b/>
        </w:rPr>
        <w:t xml:space="preserve"> </w:t>
      </w:r>
      <w:r w:rsidRPr="00C81953">
        <w:rPr>
          <w:b/>
        </w:rPr>
        <w:t>Environmental</w:t>
      </w:r>
      <w:r w:rsidR="00F00875" w:rsidRPr="00C81953">
        <w:rPr>
          <w:b/>
        </w:rPr>
        <w:t xml:space="preserve"> </w:t>
      </w:r>
      <w:r w:rsidRPr="00C81953">
        <w:rPr>
          <w:b/>
        </w:rPr>
        <w:t>Management</w:t>
      </w:r>
      <w:r w:rsidR="00F00875" w:rsidRPr="00C81953">
        <w:rPr>
          <w:b/>
        </w:rPr>
        <w:t xml:space="preserve"> </w:t>
      </w:r>
      <w:r w:rsidRPr="00C81953">
        <w:rPr>
          <w:b/>
        </w:rPr>
        <w:t>Project</w:t>
      </w:r>
      <w:r w:rsidR="000B4FE7" w:rsidRPr="00C81953">
        <w:rPr>
          <w:rStyle w:val="FootnoteReference"/>
          <w:b/>
        </w:rPr>
        <w:footnoteReference w:id="36"/>
      </w:r>
      <w:r w:rsidR="00F00875" w:rsidRPr="00C81953">
        <w:t xml:space="preserve"> </w:t>
      </w:r>
      <w:r w:rsidR="0093777E" w:rsidRPr="00C81953">
        <w:t>– (201</w:t>
      </w:r>
      <w:r w:rsidR="001F6DD8" w:rsidRPr="00C81953">
        <w:t>3</w:t>
      </w:r>
      <w:r w:rsidR="0093777E" w:rsidRPr="00C81953">
        <w:t>-202</w:t>
      </w:r>
      <w:r w:rsidR="001F6DD8" w:rsidRPr="00C81953">
        <w:t>0</w:t>
      </w:r>
      <w:r w:rsidR="0093777E" w:rsidRPr="00C81953">
        <w:t xml:space="preserve">) is funded by </w:t>
      </w:r>
      <w:r w:rsidR="001F6DD8" w:rsidRPr="00C81953">
        <w:t>a mix of grants (Asian Development Bank and GEF) and loans (Asian development Bank and IFAD) and executed by the DERN and the Department of Agriculture. Its total budget is 123.91 million USD. It focuses on key watersheds in Bohol, Cordillera Administrative Region, lake Lanao and the province of Bukidnon.</w:t>
      </w:r>
    </w:p>
    <w:p w14:paraId="02E336D3" w14:textId="77777777" w:rsidR="001F6DD8" w:rsidRPr="00C81953" w:rsidRDefault="001F6DD8" w:rsidP="00710DA9"/>
    <w:p w14:paraId="7C81B471" w14:textId="67B2C0EF" w:rsidR="000B4FE7" w:rsidRPr="00C81953" w:rsidRDefault="001F6DD8" w:rsidP="00710DA9">
      <w:r w:rsidRPr="00C81953">
        <w:t>It aims</w:t>
      </w:r>
      <w:r w:rsidR="00F00875" w:rsidRPr="00C81953">
        <w:t xml:space="preserve"> </w:t>
      </w:r>
      <w:r w:rsidR="00D8346E" w:rsidRPr="00C81953">
        <w:t>at</w:t>
      </w:r>
      <w:r w:rsidR="00F00875" w:rsidRPr="00C81953">
        <w:t xml:space="preserve"> </w:t>
      </w:r>
      <w:r w:rsidR="00D8346E" w:rsidRPr="00C81953">
        <w:t>improving</w:t>
      </w:r>
      <w:r w:rsidR="00F00875" w:rsidRPr="00C81953">
        <w:t xml:space="preserve"> </w:t>
      </w:r>
      <w:r w:rsidR="00D8346E" w:rsidRPr="00C81953">
        <w:t>the</w:t>
      </w:r>
      <w:r w:rsidR="00F00875" w:rsidRPr="00C81953">
        <w:t xml:space="preserve"> </w:t>
      </w:r>
      <w:r w:rsidR="00D8346E" w:rsidRPr="00C81953">
        <w:t>condition</w:t>
      </w:r>
      <w:r w:rsidR="00F00875" w:rsidRPr="00C81953">
        <w:t xml:space="preserve"> </w:t>
      </w:r>
      <w:r w:rsidR="00D8346E" w:rsidRPr="00C81953">
        <w:t>of</w:t>
      </w:r>
      <w:r w:rsidR="00F00875" w:rsidRPr="00C81953">
        <w:t xml:space="preserve"> </w:t>
      </w:r>
      <w:r w:rsidR="00D8346E" w:rsidRPr="00C81953">
        <w:t>watersheds</w:t>
      </w:r>
      <w:r w:rsidR="00F00875" w:rsidRPr="00C81953">
        <w:t xml:space="preserve"> </w:t>
      </w:r>
      <w:r w:rsidR="00D8346E" w:rsidRPr="00C81953">
        <w:t>in</w:t>
      </w:r>
      <w:r w:rsidR="00F00875" w:rsidRPr="00C81953">
        <w:t xml:space="preserve"> </w:t>
      </w:r>
      <w:r w:rsidR="00D8346E" w:rsidRPr="00C81953">
        <w:t>four</w:t>
      </w:r>
      <w:r w:rsidR="00F00875" w:rsidRPr="00C81953">
        <w:t xml:space="preserve"> </w:t>
      </w:r>
      <w:r w:rsidR="00D8346E" w:rsidRPr="00C81953">
        <w:t>upper</w:t>
      </w:r>
      <w:r w:rsidR="00F00875" w:rsidRPr="00C81953">
        <w:t xml:space="preserve"> </w:t>
      </w:r>
      <w:r w:rsidR="00D8346E" w:rsidRPr="00C81953">
        <w:t>river</w:t>
      </w:r>
      <w:r w:rsidR="00F00875" w:rsidRPr="00C81953">
        <w:t xml:space="preserve"> </w:t>
      </w:r>
      <w:r w:rsidR="00D8346E" w:rsidRPr="00C81953">
        <w:t>basins</w:t>
      </w:r>
      <w:r w:rsidR="00F00875" w:rsidRPr="00C81953">
        <w:t xml:space="preserve"> </w:t>
      </w:r>
      <w:r w:rsidR="00D8346E" w:rsidRPr="00C81953">
        <w:t>(URBs):</w:t>
      </w:r>
      <w:r w:rsidR="00F00875" w:rsidRPr="00C81953">
        <w:t xml:space="preserve"> </w:t>
      </w:r>
      <w:r w:rsidR="00D8346E" w:rsidRPr="00C81953">
        <w:t>Chico</w:t>
      </w:r>
      <w:r w:rsidR="00F00875" w:rsidRPr="00C81953">
        <w:t xml:space="preserve"> </w:t>
      </w:r>
      <w:r w:rsidR="00D8346E" w:rsidRPr="00C81953">
        <w:t>River</w:t>
      </w:r>
      <w:r w:rsidR="00F00875" w:rsidRPr="00C81953">
        <w:t xml:space="preserve"> </w:t>
      </w:r>
      <w:r w:rsidR="00D8346E" w:rsidRPr="00C81953">
        <w:t>Basin,</w:t>
      </w:r>
      <w:r w:rsidR="00F00875" w:rsidRPr="00C81953">
        <w:t xml:space="preserve"> </w:t>
      </w:r>
      <w:r w:rsidR="00D8346E" w:rsidRPr="00C81953">
        <w:t>Wahig-Inabanga</w:t>
      </w:r>
      <w:r w:rsidR="00F00875" w:rsidRPr="00C81953">
        <w:t xml:space="preserve"> </w:t>
      </w:r>
      <w:r w:rsidR="00D8346E" w:rsidRPr="00C81953">
        <w:t>River</w:t>
      </w:r>
      <w:r w:rsidR="00F00875" w:rsidRPr="00C81953">
        <w:t xml:space="preserve"> </w:t>
      </w:r>
      <w:r w:rsidR="00D8346E" w:rsidRPr="00C81953">
        <w:t>Basin,</w:t>
      </w:r>
      <w:r w:rsidR="00F00875" w:rsidRPr="00C81953">
        <w:t xml:space="preserve"> </w:t>
      </w:r>
      <w:r w:rsidR="00D8346E" w:rsidRPr="00C81953">
        <w:t>Lake</w:t>
      </w:r>
      <w:r w:rsidR="00F00875" w:rsidRPr="00C81953">
        <w:t xml:space="preserve"> </w:t>
      </w:r>
      <w:r w:rsidR="00D8346E" w:rsidRPr="00C81953">
        <w:t>Lanao</w:t>
      </w:r>
      <w:r w:rsidR="00F00875" w:rsidRPr="00C81953">
        <w:t xml:space="preserve"> </w:t>
      </w:r>
      <w:r w:rsidR="00D8346E" w:rsidRPr="00C81953">
        <w:t>Basin,</w:t>
      </w:r>
      <w:r w:rsidR="00F00875" w:rsidRPr="00C81953">
        <w:t xml:space="preserve"> </w:t>
      </w:r>
      <w:r w:rsidR="00D8346E" w:rsidRPr="00C81953">
        <w:t>and</w:t>
      </w:r>
      <w:r w:rsidR="00F00875" w:rsidRPr="00C81953">
        <w:t xml:space="preserve"> </w:t>
      </w:r>
      <w:r w:rsidR="00D8346E" w:rsidRPr="00C81953">
        <w:t>Upper</w:t>
      </w:r>
      <w:r w:rsidR="00F00875" w:rsidRPr="00C81953">
        <w:t xml:space="preserve"> </w:t>
      </w:r>
      <w:r w:rsidR="00D8346E" w:rsidRPr="00C81953">
        <w:t>Bukidnon</w:t>
      </w:r>
      <w:r w:rsidR="00F00875" w:rsidRPr="00C81953">
        <w:t xml:space="preserve"> </w:t>
      </w:r>
      <w:r w:rsidR="00D8346E" w:rsidRPr="00C81953">
        <w:t>River</w:t>
      </w:r>
      <w:r w:rsidR="00F00875" w:rsidRPr="00C81953">
        <w:t xml:space="preserve"> </w:t>
      </w:r>
      <w:r w:rsidR="00D8346E" w:rsidRPr="00C81953">
        <w:t>Basin.</w:t>
      </w:r>
      <w:r w:rsidR="00F00875" w:rsidRPr="00C81953">
        <w:t xml:space="preserve"> </w:t>
      </w:r>
      <w:r w:rsidR="005D75C3" w:rsidRPr="00C81953">
        <w:t>The</w:t>
      </w:r>
      <w:r w:rsidR="00F00875" w:rsidRPr="00C81953">
        <w:t xml:space="preserve"> </w:t>
      </w:r>
      <w:r w:rsidR="005D75C3" w:rsidRPr="00C81953">
        <w:t>expressed</w:t>
      </w:r>
      <w:r w:rsidR="00F00875" w:rsidRPr="00C81953">
        <w:t xml:space="preserve"> </w:t>
      </w:r>
      <w:r w:rsidR="005D75C3" w:rsidRPr="00C81953">
        <w:t>goal</w:t>
      </w:r>
      <w:r w:rsidR="00F00875" w:rsidRPr="00C81953">
        <w:t xml:space="preserve"> </w:t>
      </w:r>
      <w:r w:rsidR="005D75C3" w:rsidRPr="00C81953">
        <w:t>of</w:t>
      </w:r>
      <w:r w:rsidR="00F00875" w:rsidRPr="00C81953">
        <w:t xml:space="preserve"> </w:t>
      </w:r>
      <w:r w:rsidR="005D75C3" w:rsidRPr="00C81953">
        <w:t>INREMP</w:t>
      </w:r>
      <w:r w:rsidR="00F00875" w:rsidRPr="00C81953">
        <w:t xml:space="preserve"> </w:t>
      </w:r>
      <w:r w:rsidR="005D75C3" w:rsidRPr="00C81953">
        <w:t>is</w:t>
      </w:r>
      <w:r w:rsidR="00F00875" w:rsidRPr="00C81953">
        <w:t xml:space="preserve"> </w:t>
      </w:r>
      <w:r w:rsidR="005D75C3" w:rsidRPr="00C81953">
        <w:t>“to</w:t>
      </w:r>
      <w:r w:rsidR="00F00875" w:rsidRPr="00C81953">
        <w:t xml:space="preserve"> </w:t>
      </w:r>
      <w:r w:rsidR="005D75C3" w:rsidRPr="00C81953">
        <w:t>manage</w:t>
      </w:r>
      <w:r w:rsidR="00F00875" w:rsidRPr="00C81953">
        <w:t xml:space="preserve"> </w:t>
      </w:r>
      <w:r w:rsidR="005D75C3" w:rsidRPr="00C81953">
        <w:t>the</w:t>
      </w:r>
      <w:r w:rsidR="00F00875" w:rsidRPr="00C81953">
        <w:t xml:space="preserve"> </w:t>
      </w:r>
      <w:r w:rsidR="005D75C3" w:rsidRPr="00C81953">
        <w:t>upper</w:t>
      </w:r>
      <w:r w:rsidR="00F00875" w:rsidRPr="00C81953">
        <w:t xml:space="preserve"> </w:t>
      </w:r>
      <w:r w:rsidR="005D75C3" w:rsidRPr="00C81953">
        <w:t>river</w:t>
      </w:r>
      <w:r w:rsidR="00F00875" w:rsidRPr="00C81953">
        <w:t xml:space="preserve"> </w:t>
      </w:r>
      <w:r w:rsidR="005D75C3" w:rsidRPr="00C81953">
        <w:t>basins</w:t>
      </w:r>
      <w:r w:rsidR="00F00875" w:rsidRPr="00C81953">
        <w:t xml:space="preserve"> </w:t>
      </w:r>
      <w:r w:rsidR="005D75C3" w:rsidRPr="00C81953">
        <w:t>and</w:t>
      </w:r>
      <w:r w:rsidR="00F00875" w:rsidRPr="00C81953">
        <w:t xml:space="preserve"> </w:t>
      </w:r>
      <w:r w:rsidR="005D75C3" w:rsidRPr="00C81953">
        <w:t>watersheds</w:t>
      </w:r>
      <w:r w:rsidR="00F00875" w:rsidRPr="00C81953">
        <w:t xml:space="preserve"> </w:t>
      </w:r>
      <w:r w:rsidR="005D75C3" w:rsidRPr="00C81953">
        <w:t>to</w:t>
      </w:r>
      <w:r w:rsidR="00F00875" w:rsidRPr="00C81953">
        <w:t xml:space="preserve"> </w:t>
      </w:r>
      <w:r w:rsidR="005D75C3" w:rsidRPr="00C81953">
        <w:t>support</w:t>
      </w:r>
      <w:r w:rsidR="00F00875" w:rsidRPr="00C81953">
        <w:t xml:space="preserve"> </w:t>
      </w:r>
      <w:r w:rsidR="005D75C3" w:rsidRPr="00C81953">
        <w:t>poverty</w:t>
      </w:r>
      <w:r w:rsidR="00F00875" w:rsidRPr="00C81953">
        <w:t xml:space="preserve"> </w:t>
      </w:r>
      <w:r w:rsidR="005D75C3" w:rsidRPr="00C81953">
        <w:t>reduction,</w:t>
      </w:r>
      <w:r w:rsidR="00F00875" w:rsidRPr="00C81953">
        <w:t xml:space="preserve"> </w:t>
      </w:r>
      <w:r w:rsidR="005D75C3" w:rsidRPr="00C81953">
        <w:t>watershed</w:t>
      </w:r>
      <w:r w:rsidR="00F00875" w:rsidRPr="00C81953">
        <w:t xml:space="preserve"> </w:t>
      </w:r>
      <w:r w:rsidR="005D75C3" w:rsidRPr="00C81953">
        <w:t>management,</w:t>
      </w:r>
      <w:r w:rsidR="00F00875" w:rsidRPr="00C81953">
        <w:t xml:space="preserve"> </w:t>
      </w:r>
      <w:r w:rsidR="005D75C3" w:rsidRPr="00C81953">
        <w:t>biodiversity</w:t>
      </w:r>
      <w:r w:rsidR="00F00875" w:rsidRPr="00C81953">
        <w:t xml:space="preserve"> </w:t>
      </w:r>
      <w:r w:rsidR="005D75C3" w:rsidRPr="00C81953">
        <w:t>conservation</w:t>
      </w:r>
      <w:r w:rsidR="00F00875" w:rsidRPr="00C81953">
        <w:t xml:space="preserve"> </w:t>
      </w:r>
      <w:r w:rsidR="005D75C3" w:rsidRPr="00C81953">
        <w:t>and</w:t>
      </w:r>
      <w:r w:rsidR="00F00875" w:rsidRPr="00C81953">
        <w:t xml:space="preserve"> </w:t>
      </w:r>
      <w:r w:rsidR="005D75C3" w:rsidRPr="00C81953">
        <w:t>climate</w:t>
      </w:r>
      <w:r w:rsidR="00F00875" w:rsidRPr="00C81953">
        <w:t xml:space="preserve"> </w:t>
      </w:r>
      <w:r w:rsidR="005D75C3" w:rsidRPr="00C81953">
        <w:t>change</w:t>
      </w:r>
      <w:r w:rsidR="00F00875" w:rsidRPr="00C81953">
        <w:t xml:space="preserve"> </w:t>
      </w:r>
      <w:r w:rsidR="005D75C3" w:rsidRPr="00C81953">
        <w:t>policy</w:t>
      </w:r>
      <w:r w:rsidR="00F00875" w:rsidRPr="00C81953">
        <w:t xml:space="preserve"> </w:t>
      </w:r>
      <w:r w:rsidR="005D75C3" w:rsidRPr="00C81953">
        <w:t>objectives</w:t>
      </w:r>
      <w:r w:rsidR="00F00875" w:rsidRPr="00C81953">
        <w:t xml:space="preserve"> </w:t>
      </w:r>
      <w:r w:rsidR="005D75C3" w:rsidRPr="00C81953">
        <w:t>with</w:t>
      </w:r>
      <w:r w:rsidR="00F00875" w:rsidRPr="00C81953">
        <w:t xml:space="preserve"> </w:t>
      </w:r>
      <w:r w:rsidR="005D75C3" w:rsidRPr="00C81953">
        <w:t>emphasis</w:t>
      </w:r>
      <w:r w:rsidR="00F00875" w:rsidRPr="00C81953">
        <w:t xml:space="preserve"> </w:t>
      </w:r>
      <w:r w:rsidR="005D75C3" w:rsidRPr="00C81953">
        <w:t>on</w:t>
      </w:r>
      <w:r w:rsidR="00F00875" w:rsidRPr="00C81953">
        <w:t xml:space="preserve"> </w:t>
      </w:r>
      <w:r w:rsidR="005D75C3" w:rsidRPr="00C81953">
        <w:t>developing</w:t>
      </w:r>
      <w:r w:rsidR="00F00875" w:rsidRPr="00C81953">
        <w:t xml:space="preserve"> </w:t>
      </w:r>
      <w:r w:rsidR="005D75C3" w:rsidRPr="00C81953">
        <w:t>the</w:t>
      </w:r>
      <w:r w:rsidR="00F00875" w:rsidRPr="00C81953">
        <w:t xml:space="preserve"> </w:t>
      </w:r>
      <w:r w:rsidR="005D75C3" w:rsidRPr="00C81953">
        <w:t>capacities</w:t>
      </w:r>
      <w:r w:rsidR="00F00875" w:rsidRPr="00C81953">
        <w:t xml:space="preserve"> </w:t>
      </w:r>
      <w:r w:rsidR="005D75C3" w:rsidRPr="00C81953">
        <w:t>of</w:t>
      </w:r>
      <w:r w:rsidR="00F00875" w:rsidRPr="00C81953">
        <w:t xml:space="preserve"> </w:t>
      </w:r>
      <w:r w:rsidR="005D75C3" w:rsidRPr="00C81953">
        <w:t>the</w:t>
      </w:r>
      <w:r w:rsidR="00F00875" w:rsidRPr="00C81953">
        <w:t xml:space="preserve"> </w:t>
      </w:r>
      <w:r w:rsidR="005D75C3" w:rsidRPr="00C81953">
        <w:t>local</w:t>
      </w:r>
      <w:r w:rsidR="00F00875" w:rsidRPr="00C81953">
        <w:t xml:space="preserve"> </w:t>
      </w:r>
      <w:r w:rsidR="005D75C3" w:rsidRPr="00C81953">
        <w:t>governments,</w:t>
      </w:r>
      <w:r w:rsidR="00F00875" w:rsidRPr="00C81953">
        <w:t xml:space="preserve"> </w:t>
      </w:r>
      <w:r w:rsidR="005D75C3" w:rsidRPr="00C81953">
        <w:t>institutions</w:t>
      </w:r>
      <w:r w:rsidR="00F00875" w:rsidRPr="00C81953">
        <w:t xml:space="preserve"> </w:t>
      </w:r>
      <w:r w:rsidR="005D75C3" w:rsidRPr="00C81953">
        <w:t>and</w:t>
      </w:r>
      <w:r w:rsidR="00F00875" w:rsidRPr="00C81953">
        <w:t xml:space="preserve"> </w:t>
      </w:r>
      <w:r w:rsidR="005D75C3" w:rsidRPr="00C81953">
        <w:t>upland</w:t>
      </w:r>
      <w:r w:rsidR="00F00875" w:rsidRPr="00C81953">
        <w:t xml:space="preserve"> </w:t>
      </w:r>
      <w:r w:rsidR="005D75C3" w:rsidRPr="00C81953">
        <w:t>communities</w:t>
      </w:r>
      <w:r w:rsidR="00F00875" w:rsidRPr="00C81953">
        <w:t xml:space="preserve"> </w:t>
      </w:r>
      <w:r w:rsidR="005D75C3" w:rsidRPr="00C81953">
        <w:t>as</w:t>
      </w:r>
      <w:r w:rsidR="00F00875" w:rsidRPr="00C81953">
        <w:t xml:space="preserve"> </w:t>
      </w:r>
      <w:r w:rsidR="005D75C3" w:rsidRPr="00C81953">
        <w:t>development</w:t>
      </w:r>
      <w:r w:rsidR="00F00875" w:rsidRPr="00C81953">
        <w:t xml:space="preserve"> </w:t>
      </w:r>
      <w:r w:rsidR="005D75C3" w:rsidRPr="00C81953">
        <w:t>partners”.</w:t>
      </w:r>
      <w:r w:rsidR="00F00875" w:rsidRPr="00C81953">
        <w:t xml:space="preserve"> </w:t>
      </w:r>
      <w:r w:rsidR="00D04A02" w:rsidRPr="00C81953">
        <w:t>The</w:t>
      </w:r>
      <w:r w:rsidR="000B4FE7" w:rsidRPr="00C81953">
        <w:t>re</w:t>
      </w:r>
      <w:r w:rsidR="00F00875" w:rsidRPr="00C81953">
        <w:t xml:space="preserve"> </w:t>
      </w:r>
      <w:r w:rsidR="000B4FE7" w:rsidRPr="00C81953">
        <w:t>are</w:t>
      </w:r>
      <w:r w:rsidR="00F00875" w:rsidRPr="00C81953">
        <w:t xml:space="preserve"> </w:t>
      </w:r>
      <w:r w:rsidR="000B4FE7" w:rsidRPr="00C81953">
        <w:t>four</w:t>
      </w:r>
      <w:r w:rsidR="00F00875" w:rsidRPr="00C81953">
        <w:t xml:space="preserve"> </w:t>
      </w:r>
      <w:r w:rsidR="000B4FE7" w:rsidRPr="00C81953">
        <w:t>key</w:t>
      </w:r>
      <w:r w:rsidR="00F00875" w:rsidRPr="00C81953">
        <w:t xml:space="preserve"> </w:t>
      </w:r>
      <w:r w:rsidR="000B4FE7" w:rsidRPr="00C81953">
        <w:t>project</w:t>
      </w:r>
      <w:r w:rsidR="00F00875" w:rsidRPr="00C81953">
        <w:t xml:space="preserve"> </w:t>
      </w:r>
      <w:r w:rsidR="000B4FE7" w:rsidRPr="00C81953">
        <w:t>outputs:</w:t>
      </w:r>
    </w:p>
    <w:p w14:paraId="3EB7B217" w14:textId="0861BF6C" w:rsidR="000B4FE7" w:rsidRPr="00C81953" w:rsidRDefault="001F6DD8" w:rsidP="004E6C75">
      <w:pPr>
        <w:pStyle w:val="ListParagraph"/>
        <w:numPr>
          <w:ilvl w:val="0"/>
          <w:numId w:val="38"/>
        </w:numPr>
      </w:pPr>
      <w:r w:rsidRPr="00C81953">
        <w:t>R</w:t>
      </w:r>
      <w:r w:rsidR="00D04A02" w:rsidRPr="00C81953">
        <w:t>iver</w:t>
      </w:r>
      <w:r w:rsidR="00F00875" w:rsidRPr="00C81953">
        <w:t xml:space="preserve"> </w:t>
      </w:r>
      <w:r w:rsidR="00D04A02" w:rsidRPr="00C81953">
        <w:t>basin</w:t>
      </w:r>
      <w:r w:rsidR="00F00875" w:rsidRPr="00C81953">
        <w:t xml:space="preserve"> </w:t>
      </w:r>
      <w:r w:rsidR="00D04A02" w:rsidRPr="00C81953">
        <w:t>and</w:t>
      </w:r>
      <w:r w:rsidR="00F00875" w:rsidRPr="00C81953">
        <w:t xml:space="preserve"> </w:t>
      </w:r>
      <w:r w:rsidR="00D04A02" w:rsidRPr="00C81953">
        <w:t>watershed</w:t>
      </w:r>
      <w:r w:rsidR="00F00875" w:rsidRPr="00C81953">
        <w:t xml:space="preserve"> </w:t>
      </w:r>
      <w:r w:rsidR="00D04A02" w:rsidRPr="00C81953">
        <w:t>management</w:t>
      </w:r>
      <w:r w:rsidR="00F00875" w:rsidRPr="00C81953">
        <w:t xml:space="preserve"> </w:t>
      </w:r>
      <w:r w:rsidR="00D04A02" w:rsidRPr="00C81953">
        <w:t>plans</w:t>
      </w:r>
      <w:r w:rsidR="00F00875" w:rsidRPr="00C81953">
        <w:t xml:space="preserve"> </w:t>
      </w:r>
      <w:r w:rsidR="00D04A02" w:rsidRPr="00C81953">
        <w:t>establ</w:t>
      </w:r>
      <w:r w:rsidR="000B4FE7" w:rsidRPr="00C81953">
        <w:t>ished;</w:t>
      </w:r>
    </w:p>
    <w:p w14:paraId="4AB81861" w14:textId="1A30AE0A" w:rsidR="000B4FE7" w:rsidRPr="00C81953" w:rsidRDefault="001F6DD8" w:rsidP="004E6C75">
      <w:pPr>
        <w:pStyle w:val="ListParagraph"/>
        <w:numPr>
          <w:ilvl w:val="0"/>
          <w:numId w:val="38"/>
        </w:numPr>
      </w:pPr>
      <w:r w:rsidRPr="00C81953">
        <w:t>S</w:t>
      </w:r>
      <w:r w:rsidR="00D04A02" w:rsidRPr="00C81953">
        <w:t>mallholder</w:t>
      </w:r>
      <w:r w:rsidR="00F00875" w:rsidRPr="00C81953">
        <w:t xml:space="preserve"> </w:t>
      </w:r>
      <w:r w:rsidR="00D04A02" w:rsidRPr="00C81953">
        <w:t>and</w:t>
      </w:r>
      <w:r w:rsidR="00F00875" w:rsidRPr="00C81953">
        <w:t xml:space="preserve"> </w:t>
      </w:r>
      <w:r w:rsidR="00D04A02" w:rsidRPr="00C81953">
        <w:t>institutional</w:t>
      </w:r>
      <w:r w:rsidR="00F00875" w:rsidRPr="00C81953">
        <w:t xml:space="preserve"> </w:t>
      </w:r>
      <w:r w:rsidR="00D04A02" w:rsidRPr="00C81953">
        <w:t>investments</w:t>
      </w:r>
      <w:r w:rsidR="00F00875" w:rsidRPr="00C81953">
        <w:t xml:space="preserve"> </w:t>
      </w:r>
      <w:r w:rsidR="00D04A02" w:rsidRPr="00C81953">
        <w:t>for</w:t>
      </w:r>
      <w:r w:rsidR="00F00875" w:rsidRPr="00C81953">
        <w:t xml:space="preserve"> </w:t>
      </w:r>
      <w:r w:rsidR="00D04A02" w:rsidRPr="00C81953">
        <w:t>conservation</w:t>
      </w:r>
      <w:r w:rsidR="00F00875" w:rsidRPr="00C81953">
        <w:t xml:space="preserve"> </w:t>
      </w:r>
      <w:r w:rsidR="00D04A02" w:rsidRPr="00C81953">
        <w:t>increased</w:t>
      </w:r>
      <w:r w:rsidR="00F00875" w:rsidRPr="00C81953">
        <w:t xml:space="preserve"> </w:t>
      </w:r>
      <w:r w:rsidR="00D04A02" w:rsidRPr="00C81953">
        <w:t>and</w:t>
      </w:r>
      <w:r w:rsidR="00F00875" w:rsidRPr="00C81953">
        <w:t xml:space="preserve"> </w:t>
      </w:r>
      <w:r w:rsidR="00D04A02" w:rsidRPr="00C81953">
        <w:t>livelihoods</w:t>
      </w:r>
      <w:r w:rsidR="00F00875" w:rsidRPr="00C81953">
        <w:t xml:space="preserve"> </w:t>
      </w:r>
      <w:r w:rsidR="00D04A02" w:rsidRPr="00C81953">
        <w:t>improved</w:t>
      </w:r>
      <w:r w:rsidR="00F00875" w:rsidRPr="00C81953">
        <w:t xml:space="preserve"> </w:t>
      </w:r>
      <w:r w:rsidR="00D04A02" w:rsidRPr="00C81953">
        <w:t>in</w:t>
      </w:r>
      <w:r w:rsidR="00F00875" w:rsidRPr="00C81953">
        <w:t xml:space="preserve"> </w:t>
      </w:r>
      <w:r w:rsidR="000B4FE7" w:rsidRPr="00C81953">
        <w:t>URBs;</w:t>
      </w:r>
    </w:p>
    <w:p w14:paraId="0101E438" w14:textId="44643DAF" w:rsidR="000B4FE7" w:rsidRPr="00C81953" w:rsidRDefault="001F6DD8" w:rsidP="004E6C75">
      <w:pPr>
        <w:pStyle w:val="ListParagraph"/>
        <w:numPr>
          <w:ilvl w:val="0"/>
          <w:numId w:val="38"/>
        </w:numPr>
      </w:pPr>
      <w:r w:rsidRPr="00C81953">
        <w:t>R</w:t>
      </w:r>
      <w:r w:rsidR="00D04A02" w:rsidRPr="00C81953">
        <w:t>iver</w:t>
      </w:r>
      <w:r w:rsidR="00F00875" w:rsidRPr="00C81953">
        <w:t xml:space="preserve"> </w:t>
      </w:r>
      <w:r w:rsidR="00D04A02" w:rsidRPr="00C81953">
        <w:t>basin</w:t>
      </w:r>
      <w:r w:rsidR="00F00875" w:rsidRPr="00C81953">
        <w:t xml:space="preserve"> </w:t>
      </w:r>
      <w:r w:rsidR="00D04A02" w:rsidRPr="00C81953">
        <w:t>and</w:t>
      </w:r>
      <w:r w:rsidR="00F00875" w:rsidRPr="00C81953">
        <w:t xml:space="preserve"> </w:t>
      </w:r>
      <w:r w:rsidR="00D04A02" w:rsidRPr="00C81953">
        <w:t>watershed</w:t>
      </w:r>
      <w:r w:rsidR="00F00875" w:rsidRPr="00C81953">
        <w:t xml:space="preserve"> </w:t>
      </w:r>
      <w:r w:rsidR="00D04A02" w:rsidRPr="00C81953">
        <w:t>management</w:t>
      </w:r>
      <w:r w:rsidR="00F00875" w:rsidRPr="00C81953">
        <w:t xml:space="preserve"> </w:t>
      </w:r>
      <w:r w:rsidR="00D04A02" w:rsidRPr="00C81953">
        <w:t>capacity</w:t>
      </w:r>
      <w:r w:rsidR="00F00875" w:rsidRPr="00C81953">
        <w:t xml:space="preserve"> </w:t>
      </w:r>
      <w:r w:rsidR="00D04A02" w:rsidRPr="00C81953">
        <w:t>and</w:t>
      </w:r>
      <w:r w:rsidR="00F00875" w:rsidRPr="00C81953">
        <w:t xml:space="preserve"> </w:t>
      </w:r>
      <w:r w:rsidR="00D04A02" w:rsidRPr="00C81953">
        <w:t>related</w:t>
      </w:r>
      <w:r w:rsidR="00F00875" w:rsidRPr="00C81953">
        <w:t xml:space="preserve"> </w:t>
      </w:r>
      <w:r w:rsidR="00D04A02" w:rsidRPr="00C81953">
        <w:t>gove</w:t>
      </w:r>
      <w:r w:rsidR="000B4FE7" w:rsidRPr="00C81953">
        <w:t>rnance</w:t>
      </w:r>
      <w:r w:rsidR="00F00875" w:rsidRPr="00C81953">
        <w:t xml:space="preserve"> </w:t>
      </w:r>
      <w:r w:rsidR="000B4FE7" w:rsidRPr="00C81953">
        <w:t>mechanisms</w:t>
      </w:r>
      <w:r w:rsidR="00F00875" w:rsidRPr="00C81953">
        <w:t xml:space="preserve"> </w:t>
      </w:r>
      <w:r w:rsidR="000B4FE7" w:rsidRPr="00C81953">
        <w:t>strengthened;</w:t>
      </w:r>
    </w:p>
    <w:p w14:paraId="2B730204" w14:textId="5B9E8131" w:rsidR="005D75C3" w:rsidRPr="00C81953" w:rsidRDefault="001F6DD8" w:rsidP="004E6C75">
      <w:pPr>
        <w:pStyle w:val="ListParagraph"/>
        <w:numPr>
          <w:ilvl w:val="0"/>
          <w:numId w:val="38"/>
        </w:numPr>
      </w:pPr>
      <w:r w:rsidRPr="00C81953">
        <w:t>P</w:t>
      </w:r>
      <w:r w:rsidR="00D04A02" w:rsidRPr="00C81953">
        <w:t>roject</w:t>
      </w:r>
      <w:r w:rsidR="00F00875" w:rsidRPr="00C81953">
        <w:t xml:space="preserve"> </w:t>
      </w:r>
      <w:r w:rsidR="00D04A02" w:rsidRPr="00C81953">
        <w:t>management</w:t>
      </w:r>
      <w:r w:rsidR="00F00875" w:rsidRPr="00C81953">
        <w:t xml:space="preserve"> </w:t>
      </w:r>
      <w:r w:rsidR="00D04A02" w:rsidRPr="00C81953">
        <w:t>and</w:t>
      </w:r>
      <w:r w:rsidR="00F00875" w:rsidRPr="00C81953">
        <w:t xml:space="preserve"> </w:t>
      </w:r>
      <w:r w:rsidR="00D04A02" w:rsidRPr="00C81953">
        <w:t>support</w:t>
      </w:r>
      <w:r w:rsidR="00F00875" w:rsidRPr="00C81953">
        <w:t xml:space="preserve"> </w:t>
      </w:r>
      <w:r w:rsidR="00D04A02" w:rsidRPr="00C81953">
        <w:t>services</w:t>
      </w:r>
      <w:r w:rsidR="00F00875" w:rsidRPr="00C81953">
        <w:t xml:space="preserve"> </w:t>
      </w:r>
      <w:r w:rsidR="00D04A02" w:rsidRPr="00C81953">
        <w:t>delivered.</w:t>
      </w:r>
    </w:p>
    <w:p w14:paraId="55368FCC" w14:textId="35BFFFE4" w:rsidR="008D435B" w:rsidRPr="00C81953" w:rsidRDefault="008D435B" w:rsidP="00710DA9"/>
    <w:p w14:paraId="71838815" w14:textId="71B33F9B" w:rsidR="009A7C03" w:rsidRPr="003236DE" w:rsidRDefault="009A7C03" w:rsidP="009A7C03">
      <w:r w:rsidRPr="003236DE">
        <w:t xml:space="preserve">The </w:t>
      </w:r>
      <w:r w:rsidRPr="003236DE">
        <w:rPr>
          <w:b/>
        </w:rPr>
        <w:t>Community-Based Forest Management-Comprehensive Agrarian Reform Program</w:t>
      </w:r>
      <w:r w:rsidRPr="003236DE">
        <w:t xml:space="preserve"> (CBFM-CARP)</w:t>
      </w:r>
      <w:r>
        <w:t xml:space="preserve"> comes from the merging of CBFM and CARP. </w:t>
      </w:r>
      <w:r w:rsidRPr="003236DE">
        <w:t>CARP is a poverty alleviation program of the government primarily for poor farmers and agricultural lands</w:t>
      </w:r>
      <w:r>
        <w:t xml:space="preserve"> started over 30 years ago</w:t>
      </w:r>
      <w:r w:rsidRPr="003236DE">
        <w:t xml:space="preserve">. </w:t>
      </w:r>
      <w:r>
        <w:t xml:space="preserve">When CBFM was launched in 1993, DENR -FMB committed </w:t>
      </w:r>
      <w:r>
        <w:lastRenderedPageBreak/>
        <w:t>resources to support</w:t>
      </w:r>
      <w:r w:rsidRPr="003236DE">
        <w:t xml:space="preserve"> community-based program in forestry (e.g. CBFM) that follows the guidelines of CBFM principles.</w:t>
      </w:r>
    </w:p>
    <w:p w14:paraId="463C5B87" w14:textId="77777777" w:rsidR="009A7C03" w:rsidRDefault="009A7C03" w:rsidP="00710DA9"/>
    <w:p w14:paraId="27ACB454" w14:textId="00D1D853" w:rsidR="00D05C9C" w:rsidRDefault="00D05C9C" w:rsidP="00D05C9C">
      <w:r>
        <w:t xml:space="preserve">The </w:t>
      </w:r>
      <w:r w:rsidRPr="00505F86">
        <w:rPr>
          <w:b/>
        </w:rPr>
        <w:t>Bureau for Soils and Water Management</w:t>
      </w:r>
      <w:r>
        <w:rPr>
          <w:b/>
        </w:rPr>
        <w:t xml:space="preserve"> (BSWM)</w:t>
      </w:r>
      <w:r w:rsidRPr="00505F86">
        <w:rPr>
          <w:b/>
        </w:rPr>
        <w:t xml:space="preserve"> of the Department of Agriculture</w:t>
      </w:r>
      <w:r>
        <w:t xml:space="preserve"> vision is to s</w:t>
      </w:r>
      <w:r w:rsidRPr="00505F86">
        <w:t>ustainably</w:t>
      </w:r>
      <w:r>
        <w:t xml:space="preserve"> manage</w:t>
      </w:r>
      <w:r w:rsidRPr="00505F86">
        <w:t xml:space="preserve"> soil and water resources for agricultural production systems that are in harmony with nature where food is health-safe and food resource production is economically viable and socially acceptable.</w:t>
      </w:r>
      <w:r>
        <w:t xml:space="preserve"> This project will build on (i) on-going programs </w:t>
      </w:r>
      <w:r w:rsidRPr="00C81953">
        <w:rPr>
          <w:lang w:eastAsia="en-GB"/>
        </w:rPr>
        <w:t>involved in the identification of appropriate sustainable land management practices for some project sites,</w:t>
      </w:r>
      <w:r>
        <w:t xml:space="preserve"> mostly in Luzon and (ii) PhilCat which is management by BSWM and is one of the main knowledge sharing tool the project would like to enhance with Forest and Landscape Restoration content.</w:t>
      </w:r>
    </w:p>
    <w:p w14:paraId="0D6492DD" w14:textId="77777777" w:rsidR="00D05C9C" w:rsidRDefault="00D05C9C" w:rsidP="00D05C9C"/>
    <w:p w14:paraId="3A84A8B9" w14:textId="15A3C153" w:rsidR="001F6DD8" w:rsidRPr="00C81953" w:rsidRDefault="00B14720" w:rsidP="00710DA9">
      <w:r w:rsidRPr="00C81953">
        <w:t>The</w:t>
      </w:r>
      <w:r w:rsidR="00F00875" w:rsidRPr="00C81953">
        <w:t xml:space="preserve"> </w:t>
      </w:r>
      <w:r w:rsidRPr="00C81953">
        <w:rPr>
          <w:b/>
        </w:rPr>
        <w:t>FAO</w:t>
      </w:r>
      <w:r w:rsidR="00F00875" w:rsidRPr="00C81953">
        <w:rPr>
          <w:b/>
        </w:rPr>
        <w:t xml:space="preserve"> </w:t>
      </w:r>
      <w:r w:rsidRPr="00C81953">
        <w:rPr>
          <w:b/>
        </w:rPr>
        <w:t>Forest</w:t>
      </w:r>
      <w:r w:rsidR="00F00875" w:rsidRPr="00C81953">
        <w:rPr>
          <w:b/>
        </w:rPr>
        <w:t xml:space="preserve"> </w:t>
      </w:r>
      <w:r w:rsidRPr="00C81953">
        <w:rPr>
          <w:b/>
        </w:rPr>
        <w:t>and</w:t>
      </w:r>
      <w:r w:rsidR="00F00875" w:rsidRPr="00C81953">
        <w:rPr>
          <w:b/>
        </w:rPr>
        <w:t xml:space="preserve"> </w:t>
      </w:r>
      <w:r w:rsidRPr="00C81953">
        <w:rPr>
          <w:b/>
        </w:rPr>
        <w:t>Landscape</w:t>
      </w:r>
      <w:r w:rsidR="00F00875" w:rsidRPr="00C81953">
        <w:rPr>
          <w:b/>
        </w:rPr>
        <w:t xml:space="preserve"> </w:t>
      </w:r>
      <w:r w:rsidRPr="00C81953">
        <w:rPr>
          <w:b/>
        </w:rPr>
        <w:t>Restoration</w:t>
      </w:r>
      <w:r w:rsidR="00F00875" w:rsidRPr="00C81953">
        <w:rPr>
          <w:b/>
        </w:rPr>
        <w:t xml:space="preserve"> </w:t>
      </w:r>
      <w:r w:rsidRPr="00C81953">
        <w:rPr>
          <w:b/>
        </w:rPr>
        <w:t>Mechanism</w:t>
      </w:r>
      <w:r w:rsidR="00F00875" w:rsidRPr="00C81953">
        <w:t xml:space="preserve"> </w:t>
      </w:r>
      <w:r w:rsidRPr="00C81953">
        <w:t>(FLR</w:t>
      </w:r>
      <w:r w:rsidR="00F00875" w:rsidRPr="00C81953">
        <w:t xml:space="preserve"> </w:t>
      </w:r>
      <w:r w:rsidRPr="00C81953">
        <w:t>Mechanism)</w:t>
      </w:r>
      <w:r w:rsidR="001F6DD8" w:rsidRPr="00C81953">
        <w:t xml:space="preserve"> – (since 2014) is funded by several donors (including the Republic of Korea, the French GEF, the GEF and the German government) and is managed by FAO.</w:t>
      </w:r>
    </w:p>
    <w:p w14:paraId="161E6AA5" w14:textId="77777777" w:rsidR="001F6DD8" w:rsidRPr="00C81953" w:rsidRDefault="001F6DD8" w:rsidP="00710DA9"/>
    <w:p w14:paraId="185D29C4" w14:textId="4F6FFFAA" w:rsidR="00F83BF7" w:rsidRPr="00C81953" w:rsidRDefault="001F6DD8" w:rsidP="00710DA9">
      <w:r w:rsidRPr="00C81953">
        <w:t xml:space="preserve"> </w:t>
      </w:r>
      <w:r w:rsidR="00263867" w:rsidRPr="00C81953">
        <w:t>The</w:t>
      </w:r>
      <w:r w:rsidR="00F00875" w:rsidRPr="00C81953">
        <w:t xml:space="preserve"> </w:t>
      </w:r>
      <w:r w:rsidR="00263867" w:rsidRPr="00C81953">
        <w:t>FLRM</w:t>
      </w:r>
      <w:r w:rsidR="00F00875" w:rsidRPr="00C81953">
        <w:t xml:space="preserve"> </w:t>
      </w:r>
      <w:r w:rsidR="00B14720" w:rsidRPr="00C81953">
        <w:t>is</w:t>
      </w:r>
      <w:r w:rsidR="00F00875" w:rsidRPr="00C81953">
        <w:t xml:space="preserve"> </w:t>
      </w:r>
      <w:r w:rsidR="00B14720" w:rsidRPr="00C81953">
        <w:t>helping</w:t>
      </w:r>
      <w:r w:rsidR="00F00875" w:rsidRPr="00C81953">
        <w:t xml:space="preserve"> </w:t>
      </w:r>
      <w:r w:rsidR="00B14720" w:rsidRPr="00C81953">
        <w:t>countries</w:t>
      </w:r>
      <w:r w:rsidR="00F00875" w:rsidRPr="00C81953">
        <w:t xml:space="preserve"> </w:t>
      </w:r>
      <w:r w:rsidR="00B14720" w:rsidRPr="00C81953">
        <w:t>to</w:t>
      </w:r>
      <w:r w:rsidR="00F00875" w:rsidRPr="00C81953">
        <w:t xml:space="preserve"> </w:t>
      </w:r>
      <w:r w:rsidR="00B14720" w:rsidRPr="00C81953">
        <w:t>achieve</w:t>
      </w:r>
      <w:r w:rsidR="00F00875" w:rsidRPr="00C81953">
        <w:t xml:space="preserve"> </w:t>
      </w:r>
      <w:r w:rsidR="00B14720" w:rsidRPr="00C81953">
        <w:t>their</w:t>
      </w:r>
      <w:r w:rsidR="00F00875" w:rsidRPr="00C81953">
        <w:t xml:space="preserve"> </w:t>
      </w:r>
      <w:r w:rsidR="00B14720" w:rsidRPr="00C81953">
        <w:t>commitments</w:t>
      </w:r>
      <w:r w:rsidR="00F00875" w:rsidRPr="00C81953">
        <w:t xml:space="preserve"> </w:t>
      </w:r>
      <w:r w:rsidR="00B14720" w:rsidRPr="00C81953">
        <w:t>towards</w:t>
      </w:r>
      <w:r w:rsidR="00F00875" w:rsidRPr="00C81953">
        <w:t xml:space="preserve"> </w:t>
      </w:r>
      <w:r w:rsidR="00B14720" w:rsidRPr="00C81953">
        <w:t>the</w:t>
      </w:r>
      <w:r w:rsidR="00F00875" w:rsidRPr="00C81953">
        <w:t xml:space="preserve"> </w:t>
      </w:r>
      <w:r w:rsidR="00B14720" w:rsidRPr="00C81953">
        <w:t>Bonn</w:t>
      </w:r>
      <w:r w:rsidR="00F00875" w:rsidRPr="00C81953">
        <w:t xml:space="preserve"> </w:t>
      </w:r>
      <w:r w:rsidR="00B14720" w:rsidRPr="00C81953">
        <w:t>Challenge,</w:t>
      </w:r>
      <w:r w:rsidR="00F00875" w:rsidRPr="00C81953">
        <w:t xml:space="preserve"> </w:t>
      </w:r>
      <w:r w:rsidR="00B14720" w:rsidRPr="00C81953">
        <w:t>Aichi</w:t>
      </w:r>
      <w:r w:rsidR="00F00875" w:rsidRPr="00C81953">
        <w:t xml:space="preserve"> </w:t>
      </w:r>
      <w:r w:rsidR="00B14720" w:rsidRPr="00C81953">
        <w:t>Targets</w:t>
      </w:r>
      <w:r w:rsidR="00F00875" w:rsidRPr="00C81953">
        <w:t xml:space="preserve"> </w:t>
      </w:r>
      <w:r w:rsidR="00B14720" w:rsidRPr="00C81953">
        <w:t>and</w:t>
      </w:r>
      <w:r w:rsidR="00F00875" w:rsidRPr="00C81953">
        <w:t xml:space="preserve"> </w:t>
      </w:r>
      <w:r w:rsidR="00B14720" w:rsidRPr="00C81953">
        <w:t>related</w:t>
      </w:r>
      <w:r w:rsidR="00F00875" w:rsidRPr="00C81953">
        <w:t xml:space="preserve"> </w:t>
      </w:r>
      <w:r w:rsidR="00B14720" w:rsidRPr="00C81953">
        <w:t>goals</w:t>
      </w:r>
      <w:r w:rsidR="00F00875" w:rsidRPr="00C81953">
        <w:t xml:space="preserve"> </w:t>
      </w:r>
      <w:r w:rsidR="00B14720" w:rsidRPr="00C81953">
        <w:t>by</w:t>
      </w:r>
      <w:r w:rsidR="00F00875" w:rsidRPr="00C81953">
        <w:t xml:space="preserve"> </w:t>
      </w:r>
      <w:r w:rsidR="00B14720" w:rsidRPr="00C81953">
        <w:t>supporting</w:t>
      </w:r>
      <w:r w:rsidR="00F00875" w:rsidRPr="00C81953">
        <w:t xml:space="preserve"> </w:t>
      </w:r>
      <w:r w:rsidR="00B14720" w:rsidRPr="00C81953">
        <w:t>the</w:t>
      </w:r>
      <w:r w:rsidR="00F00875" w:rsidRPr="00C81953">
        <w:t xml:space="preserve"> </w:t>
      </w:r>
      <w:r w:rsidR="00B14720" w:rsidRPr="00C81953">
        <w:t>implementation</w:t>
      </w:r>
      <w:r w:rsidR="00F00875" w:rsidRPr="00C81953">
        <w:t xml:space="preserve"> </w:t>
      </w:r>
      <w:r w:rsidR="00B14720" w:rsidRPr="00C81953">
        <w:t>as</w:t>
      </w:r>
      <w:r w:rsidR="00F00875" w:rsidRPr="00C81953">
        <w:t xml:space="preserve"> </w:t>
      </w:r>
      <w:r w:rsidR="00B14720" w:rsidRPr="00C81953">
        <w:t>well</w:t>
      </w:r>
      <w:r w:rsidR="00F00875" w:rsidRPr="00C81953">
        <w:t xml:space="preserve"> </w:t>
      </w:r>
      <w:r w:rsidR="00B14720" w:rsidRPr="00C81953">
        <w:t>as</w:t>
      </w:r>
      <w:r w:rsidR="00F00875" w:rsidRPr="00C81953">
        <w:t xml:space="preserve"> </w:t>
      </w:r>
      <w:r w:rsidR="00B14720" w:rsidRPr="00C81953">
        <w:t>monitoring</w:t>
      </w:r>
      <w:r w:rsidR="00F00875" w:rsidRPr="00C81953">
        <w:t xml:space="preserve"> </w:t>
      </w:r>
      <w:r w:rsidR="00B14720" w:rsidRPr="00C81953">
        <w:t>and</w:t>
      </w:r>
      <w:r w:rsidR="00F00875" w:rsidRPr="00C81953">
        <w:t xml:space="preserve"> </w:t>
      </w:r>
      <w:r w:rsidR="00B14720" w:rsidRPr="00C81953">
        <w:t>reporting</w:t>
      </w:r>
      <w:r w:rsidR="00F00875" w:rsidRPr="00C81953">
        <w:t xml:space="preserve"> </w:t>
      </w:r>
      <w:r w:rsidR="00B14720" w:rsidRPr="00C81953">
        <w:t>of</w:t>
      </w:r>
      <w:r w:rsidR="00F00875" w:rsidRPr="00C81953">
        <w:t xml:space="preserve"> </w:t>
      </w:r>
      <w:r w:rsidR="00B14720" w:rsidRPr="00C81953">
        <w:t>FLR.</w:t>
      </w:r>
      <w:r w:rsidR="00F00875" w:rsidRPr="00C81953">
        <w:t xml:space="preserve"> </w:t>
      </w:r>
      <w:r w:rsidR="00B14720" w:rsidRPr="00C81953">
        <w:t>The</w:t>
      </w:r>
      <w:r w:rsidR="00F00875" w:rsidRPr="00C81953">
        <w:t xml:space="preserve"> </w:t>
      </w:r>
      <w:r w:rsidR="00B14720" w:rsidRPr="00C81953">
        <w:t>FLR</w:t>
      </w:r>
      <w:r w:rsidR="00F00875" w:rsidRPr="00C81953">
        <w:t xml:space="preserve"> </w:t>
      </w:r>
      <w:r w:rsidR="00B14720" w:rsidRPr="00C81953">
        <w:t>Mechanism</w:t>
      </w:r>
      <w:r w:rsidR="00F00875" w:rsidRPr="00C81953">
        <w:t xml:space="preserve"> </w:t>
      </w:r>
      <w:r w:rsidR="00B14720" w:rsidRPr="00C81953">
        <w:t>is</w:t>
      </w:r>
      <w:r w:rsidR="00F00875" w:rsidRPr="00C81953">
        <w:t xml:space="preserve"> </w:t>
      </w:r>
      <w:r w:rsidR="00B14720" w:rsidRPr="00C81953">
        <w:t>providing</w:t>
      </w:r>
      <w:r w:rsidR="00F00875" w:rsidRPr="00C81953">
        <w:t xml:space="preserve"> </w:t>
      </w:r>
      <w:r w:rsidR="00B14720" w:rsidRPr="00C81953">
        <w:t>specific</w:t>
      </w:r>
      <w:r w:rsidR="00F00875" w:rsidRPr="00C81953">
        <w:t xml:space="preserve"> </w:t>
      </w:r>
      <w:r w:rsidR="00B14720" w:rsidRPr="00C81953">
        <w:t>country</w:t>
      </w:r>
      <w:r w:rsidR="00F00875" w:rsidRPr="00C81953">
        <w:t xml:space="preserve"> </w:t>
      </w:r>
      <w:r w:rsidR="00B14720" w:rsidRPr="00C81953">
        <w:t>support</w:t>
      </w:r>
      <w:r w:rsidR="00F00875" w:rsidRPr="00C81953">
        <w:t xml:space="preserve"> </w:t>
      </w:r>
      <w:r w:rsidR="00B14720" w:rsidRPr="00C81953">
        <w:t>in</w:t>
      </w:r>
      <w:r w:rsidR="00F00875" w:rsidRPr="00C81953">
        <w:t xml:space="preserve"> </w:t>
      </w:r>
      <w:r w:rsidR="00B14720" w:rsidRPr="00C81953">
        <w:t>the</w:t>
      </w:r>
      <w:r w:rsidR="00F00875" w:rsidRPr="00C81953">
        <w:t xml:space="preserve"> </w:t>
      </w:r>
      <w:r w:rsidR="00B14720" w:rsidRPr="00C81953">
        <w:t>Philippines</w:t>
      </w:r>
      <w:r w:rsidR="00F00875" w:rsidRPr="00C81953">
        <w:t xml:space="preserve"> </w:t>
      </w:r>
      <w:r w:rsidR="00F83BF7" w:rsidRPr="00C81953">
        <w:t xml:space="preserve">since 2016 </w:t>
      </w:r>
      <w:r w:rsidR="00206132" w:rsidRPr="00C81953">
        <w:t>to:</w:t>
      </w:r>
      <w:r w:rsidR="00F00875" w:rsidRPr="00C81953">
        <w:t xml:space="preserve"> </w:t>
      </w:r>
      <w:r w:rsidR="00B14720" w:rsidRPr="00C81953">
        <w:t>1)</w:t>
      </w:r>
      <w:r w:rsidR="00F00875" w:rsidRPr="00C81953">
        <w:t xml:space="preserve"> </w:t>
      </w:r>
      <w:r w:rsidR="00B14720" w:rsidRPr="00C81953">
        <w:t>facilitate</w:t>
      </w:r>
      <w:r w:rsidR="00F00875" w:rsidRPr="00C81953">
        <w:t xml:space="preserve"> </w:t>
      </w:r>
      <w:r w:rsidR="00B14720" w:rsidRPr="00C81953">
        <w:t>multi-stakeholder</w:t>
      </w:r>
      <w:r w:rsidR="00F00875" w:rsidRPr="00C81953">
        <w:t xml:space="preserve"> </w:t>
      </w:r>
      <w:r w:rsidR="00B14720" w:rsidRPr="00C81953">
        <w:t>processes</w:t>
      </w:r>
      <w:r w:rsidR="00F00875" w:rsidRPr="00C81953">
        <w:t xml:space="preserve"> </w:t>
      </w:r>
      <w:r w:rsidR="00B14720" w:rsidRPr="00C81953">
        <w:t>to</w:t>
      </w:r>
      <w:r w:rsidR="00F00875" w:rsidRPr="00C81953">
        <w:t xml:space="preserve"> </w:t>
      </w:r>
      <w:r w:rsidR="00B14720" w:rsidRPr="00C81953">
        <w:t>defining</w:t>
      </w:r>
      <w:r w:rsidR="00F00875" w:rsidRPr="00C81953">
        <w:t xml:space="preserve"> </w:t>
      </w:r>
      <w:r w:rsidR="00B14720" w:rsidRPr="00C81953">
        <w:t>needs</w:t>
      </w:r>
      <w:r w:rsidR="00F00875" w:rsidRPr="00C81953">
        <w:t xml:space="preserve"> </w:t>
      </w:r>
      <w:r w:rsidR="00B14720" w:rsidRPr="00C81953">
        <w:t>and</w:t>
      </w:r>
      <w:r w:rsidR="00F00875" w:rsidRPr="00C81953">
        <w:t xml:space="preserve"> </w:t>
      </w:r>
      <w:r w:rsidR="00B14720" w:rsidRPr="00C81953">
        <w:t>opportunities</w:t>
      </w:r>
      <w:r w:rsidR="00F00875" w:rsidRPr="00C81953">
        <w:t xml:space="preserve"> </w:t>
      </w:r>
      <w:r w:rsidR="00B14720" w:rsidRPr="00C81953">
        <w:t>for</w:t>
      </w:r>
      <w:r w:rsidR="00F00875" w:rsidRPr="00C81953">
        <w:t xml:space="preserve"> </w:t>
      </w:r>
      <w:r w:rsidR="00B14720" w:rsidRPr="00C81953">
        <w:t>FLR</w:t>
      </w:r>
      <w:r w:rsidR="00F00875" w:rsidRPr="00C81953">
        <w:t xml:space="preserve"> </w:t>
      </w:r>
      <w:r w:rsidR="00B14720" w:rsidRPr="00C81953">
        <w:t>resulting</w:t>
      </w:r>
      <w:r w:rsidR="00F00875" w:rsidRPr="00C81953">
        <w:t xml:space="preserve"> </w:t>
      </w:r>
      <w:r w:rsidR="00B14720" w:rsidRPr="00C81953">
        <w:t>in</w:t>
      </w:r>
      <w:r w:rsidR="00F00875" w:rsidRPr="00C81953">
        <w:t xml:space="preserve"> </w:t>
      </w:r>
      <w:r w:rsidR="00B14720" w:rsidRPr="00C81953">
        <w:t>a</w:t>
      </w:r>
      <w:r w:rsidR="00F00875" w:rsidRPr="00C81953">
        <w:t xml:space="preserve"> </w:t>
      </w:r>
      <w:r w:rsidR="00B14720" w:rsidRPr="00C81953">
        <w:t>national</w:t>
      </w:r>
      <w:r w:rsidR="00F00875" w:rsidRPr="00C81953">
        <w:t xml:space="preserve"> </w:t>
      </w:r>
      <w:r w:rsidR="00B14720" w:rsidRPr="00C81953">
        <w:t>FLR</w:t>
      </w:r>
      <w:r w:rsidR="00F00875" w:rsidRPr="00C81953">
        <w:t xml:space="preserve"> </w:t>
      </w:r>
      <w:r w:rsidR="00B14720" w:rsidRPr="00C81953">
        <w:t>plan;</w:t>
      </w:r>
      <w:r w:rsidR="00F00875" w:rsidRPr="00C81953">
        <w:t xml:space="preserve"> </w:t>
      </w:r>
      <w:r w:rsidR="00B14720" w:rsidRPr="00C81953">
        <w:t>and</w:t>
      </w:r>
      <w:r w:rsidR="00F00875" w:rsidRPr="00C81953">
        <w:t xml:space="preserve"> </w:t>
      </w:r>
      <w:r w:rsidR="00B14720" w:rsidRPr="00C81953">
        <w:t>2)</w:t>
      </w:r>
      <w:r w:rsidR="00F00875" w:rsidRPr="00C81953">
        <w:t xml:space="preserve"> </w:t>
      </w:r>
      <w:r w:rsidR="00B14720" w:rsidRPr="00C81953">
        <w:t>establishing</w:t>
      </w:r>
      <w:r w:rsidR="00F00875" w:rsidRPr="00C81953">
        <w:t xml:space="preserve"> </w:t>
      </w:r>
      <w:r w:rsidR="00B14720" w:rsidRPr="00C81953">
        <w:t>pilot</w:t>
      </w:r>
      <w:r w:rsidR="00F00875" w:rsidRPr="00C81953">
        <w:t xml:space="preserve"> </w:t>
      </w:r>
      <w:r w:rsidR="00B14720" w:rsidRPr="00C81953">
        <w:t>projects</w:t>
      </w:r>
      <w:r w:rsidR="00F00875" w:rsidRPr="00C81953">
        <w:t xml:space="preserve"> </w:t>
      </w:r>
      <w:r w:rsidR="00B14720" w:rsidRPr="00C81953">
        <w:t>that</w:t>
      </w:r>
      <w:r w:rsidR="00F00875" w:rsidRPr="00C81953">
        <w:t xml:space="preserve"> </w:t>
      </w:r>
      <w:r w:rsidR="00B14720" w:rsidRPr="00C81953">
        <w:t>leverage</w:t>
      </w:r>
      <w:r w:rsidR="00F00875" w:rsidRPr="00C81953">
        <w:t xml:space="preserve"> </w:t>
      </w:r>
      <w:r w:rsidR="00B14720" w:rsidRPr="00C81953">
        <w:t>new</w:t>
      </w:r>
      <w:r w:rsidR="00F00875" w:rsidRPr="00C81953">
        <w:t xml:space="preserve"> </w:t>
      </w:r>
      <w:r w:rsidR="00B14720" w:rsidRPr="00C81953">
        <w:t>large-scale</w:t>
      </w:r>
      <w:r w:rsidR="00F00875" w:rsidRPr="00C81953">
        <w:t xml:space="preserve"> </w:t>
      </w:r>
      <w:r w:rsidR="00B14720" w:rsidRPr="00C81953">
        <w:t>projects</w:t>
      </w:r>
      <w:r w:rsidR="00F00875" w:rsidRPr="00C81953">
        <w:t xml:space="preserve"> </w:t>
      </w:r>
      <w:r w:rsidR="00B14720" w:rsidRPr="00C81953">
        <w:t>and</w:t>
      </w:r>
      <w:r w:rsidR="00F00875" w:rsidRPr="00C81953">
        <w:t xml:space="preserve"> </w:t>
      </w:r>
      <w:r w:rsidR="00B14720" w:rsidRPr="00C81953">
        <w:t>programmes</w:t>
      </w:r>
      <w:r w:rsidR="00F00875" w:rsidRPr="00C81953">
        <w:t xml:space="preserve"> </w:t>
      </w:r>
      <w:r w:rsidR="00B14720" w:rsidRPr="00C81953">
        <w:t>with</w:t>
      </w:r>
      <w:r w:rsidR="00F00875" w:rsidRPr="00C81953">
        <w:t xml:space="preserve"> </w:t>
      </w:r>
      <w:r w:rsidR="00B14720" w:rsidRPr="00C81953">
        <w:t>national,</w:t>
      </w:r>
      <w:r w:rsidR="00F00875" w:rsidRPr="00C81953">
        <w:t xml:space="preserve"> </w:t>
      </w:r>
      <w:r w:rsidR="00B14720" w:rsidRPr="00C81953">
        <w:t>bilateral</w:t>
      </w:r>
      <w:r w:rsidR="00F00875" w:rsidRPr="00C81953">
        <w:t xml:space="preserve"> </w:t>
      </w:r>
      <w:r w:rsidR="00B14720" w:rsidRPr="00C81953">
        <w:t>and</w:t>
      </w:r>
      <w:r w:rsidR="00F00875" w:rsidRPr="00C81953">
        <w:t xml:space="preserve"> </w:t>
      </w:r>
      <w:r w:rsidR="00B14720" w:rsidRPr="00C81953">
        <w:t>multilateral</w:t>
      </w:r>
      <w:r w:rsidR="00F00875" w:rsidRPr="00C81953">
        <w:t xml:space="preserve"> </w:t>
      </w:r>
      <w:r w:rsidR="00B14720" w:rsidRPr="00C81953">
        <w:t>donors</w:t>
      </w:r>
      <w:r w:rsidR="00F00875" w:rsidRPr="00C81953">
        <w:t xml:space="preserve"> </w:t>
      </w:r>
      <w:r w:rsidR="00B14720" w:rsidRPr="00C81953">
        <w:t>and</w:t>
      </w:r>
      <w:r w:rsidR="00F00875" w:rsidRPr="00C81953">
        <w:t xml:space="preserve"> </w:t>
      </w:r>
      <w:r w:rsidR="00B14720" w:rsidRPr="00C81953">
        <w:t>the</w:t>
      </w:r>
      <w:r w:rsidR="00F00875" w:rsidRPr="00C81953">
        <w:t xml:space="preserve"> </w:t>
      </w:r>
      <w:r w:rsidR="00B14720" w:rsidRPr="00C81953">
        <w:t>private</w:t>
      </w:r>
      <w:r w:rsidR="00F00875" w:rsidRPr="00C81953">
        <w:t xml:space="preserve"> </w:t>
      </w:r>
      <w:r w:rsidR="00B14720" w:rsidRPr="00C81953">
        <w:t>sector.</w:t>
      </w:r>
    </w:p>
    <w:p w14:paraId="6AA52BC9" w14:textId="5E39344C" w:rsidR="00B14720" w:rsidRPr="00C81953" w:rsidRDefault="00F00875" w:rsidP="00710DA9">
      <w:r w:rsidRPr="00C81953">
        <w:t xml:space="preserve"> </w:t>
      </w:r>
      <w:r w:rsidR="008A3F44">
        <w:t xml:space="preserve"> </w:t>
      </w:r>
    </w:p>
    <w:p w14:paraId="3048C18E" w14:textId="4C149805" w:rsidR="00D41B8D" w:rsidRDefault="00E62D63" w:rsidP="00710DA9">
      <w:r w:rsidRPr="00C81953">
        <w:t>Two</w:t>
      </w:r>
      <w:r w:rsidR="00F00875" w:rsidRPr="00C81953">
        <w:t xml:space="preserve"> </w:t>
      </w:r>
      <w:r w:rsidRPr="00C81953">
        <w:t>projects</w:t>
      </w:r>
      <w:r w:rsidR="00F00875" w:rsidRPr="00C81953">
        <w:t xml:space="preserve"> </w:t>
      </w:r>
      <w:r w:rsidRPr="00C81953">
        <w:t>of</w:t>
      </w:r>
      <w:r w:rsidR="00F00875" w:rsidRPr="00C81953">
        <w:t xml:space="preserve"> </w:t>
      </w:r>
      <w:r w:rsidRPr="00C81953">
        <w:t>the</w:t>
      </w:r>
      <w:r w:rsidR="00F00875" w:rsidRPr="00C81953">
        <w:t xml:space="preserve"> </w:t>
      </w:r>
      <w:r w:rsidRPr="00C81953">
        <w:t>FLR</w:t>
      </w:r>
      <w:r w:rsidR="00F00875" w:rsidRPr="00C81953">
        <w:t xml:space="preserve"> </w:t>
      </w:r>
      <w:r w:rsidRPr="00C81953">
        <w:t>are</w:t>
      </w:r>
      <w:r w:rsidR="00F00875" w:rsidRPr="00C81953">
        <w:t xml:space="preserve"> </w:t>
      </w:r>
      <w:r w:rsidRPr="00C81953">
        <w:t>of</w:t>
      </w:r>
      <w:r w:rsidR="00F00875" w:rsidRPr="00C81953">
        <w:t xml:space="preserve"> </w:t>
      </w:r>
      <w:r w:rsidRPr="00C81953">
        <w:t>particular</w:t>
      </w:r>
      <w:r w:rsidR="00F00875" w:rsidRPr="00C81953">
        <w:t xml:space="preserve"> </w:t>
      </w:r>
      <w:r w:rsidRPr="00C81953">
        <w:t>interest</w:t>
      </w:r>
      <w:r w:rsidR="00F00875" w:rsidRPr="00C81953">
        <w:t xml:space="preserve"> </w:t>
      </w:r>
      <w:r w:rsidRPr="00C81953">
        <w:t>for</w:t>
      </w:r>
      <w:r w:rsidR="00F00875" w:rsidRPr="00C81953">
        <w:t xml:space="preserve"> </w:t>
      </w:r>
      <w:r w:rsidRPr="00C81953">
        <w:t>this</w:t>
      </w:r>
      <w:r w:rsidR="00F00875" w:rsidRPr="00C81953">
        <w:t xml:space="preserve"> </w:t>
      </w:r>
      <w:r w:rsidRPr="00C81953">
        <w:t>project</w:t>
      </w:r>
      <w:r w:rsidR="00B65336" w:rsidRPr="00C81953">
        <w:t>: The Restoration Initiative (</w:t>
      </w:r>
      <w:r w:rsidR="00D41B8D" w:rsidRPr="00C81953">
        <w:t>supported</w:t>
      </w:r>
      <w:r w:rsidR="00F00875" w:rsidRPr="00C81953">
        <w:t xml:space="preserve"> </w:t>
      </w:r>
      <w:r w:rsidR="00D41B8D" w:rsidRPr="00C81953">
        <w:t>by</w:t>
      </w:r>
      <w:r w:rsidR="00F00875" w:rsidRPr="00C81953">
        <w:t xml:space="preserve"> </w:t>
      </w:r>
      <w:r w:rsidR="00D41B8D" w:rsidRPr="00C81953">
        <w:t>the</w:t>
      </w:r>
      <w:r w:rsidR="00F00875" w:rsidRPr="00C81953">
        <w:t xml:space="preserve"> </w:t>
      </w:r>
      <w:r w:rsidR="00D41B8D" w:rsidRPr="00C81953">
        <w:t>GEF</w:t>
      </w:r>
      <w:r w:rsidR="00F00875" w:rsidRPr="00C81953">
        <w:t xml:space="preserve"> </w:t>
      </w:r>
      <w:r w:rsidR="001B0126" w:rsidRPr="00C81953">
        <w:t>see</w:t>
      </w:r>
      <w:r w:rsidR="00F00875" w:rsidRPr="00C81953">
        <w:t xml:space="preserve"> </w:t>
      </w:r>
      <w:r w:rsidR="00D41B8D" w:rsidRPr="00C81953">
        <w:t>section</w:t>
      </w:r>
      <w:r w:rsidR="00F00875" w:rsidRPr="00C81953">
        <w:t xml:space="preserve"> </w:t>
      </w:r>
      <w:r w:rsidR="00B65336" w:rsidRPr="00C81953">
        <w:t xml:space="preserve">3.1.2) </w:t>
      </w:r>
      <w:r w:rsidR="00D41B8D" w:rsidRPr="00C81953">
        <w:t>and</w:t>
      </w:r>
      <w:r w:rsidR="00F00875" w:rsidRPr="00C81953">
        <w:t xml:space="preserve"> </w:t>
      </w:r>
      <w:r w:rsidRPr="00C81953">
        <w:t>The</w:t>
      </w:r>
      <w:r w:rsidR="00F00875" w:rsidRPr="00C81953">
        <w:t xml:space="preserve"> </w:t>
      </w:r>
      <w:r w:rsidRPr="00C81953">
        <w:t>Paris</w:t>
      </w:r>
      <w:r w:rsidR="00F00875" w:rsidRPr="00C81953">
        <w:t xml:space="preserve"> </w:t>
      </w:r>
      <w:r w:rsidRPr="00C81953">
        <w:t>Agreement</w:t>
      </w:r>
      <w:r w:rsidR="00F00875" w:rsidRPr="00C81953">
        <w:t xml:space="preserve"> </w:t>
      </w:r>
      <w:r w:rsidRPr="00C81953">
        <w:t>in</w:t>
      </w:r>
      <w:r w:rsidR="00F00875" w:rsidRPr="00C81953">
        <w:t xml:space="preserve"> </w:t>
      </w:r>
      <w:r w:rsidRPr="00C81953">
        <w:t>action:</w:t>
      </w:r>
      <w:r w:rsidR="00F00875" w:rsidRPr="00C81953">
        <w:t xml:space="preserve"> </w:t>
      </w:r>
      <w:r w:rsidR="00F83BF7" w:rsidRPr="00C81953">
        <w:t>up</w:t>
      </w:r>
      <w:r w:rsidRPr="00C81953">
        <w:t>scaling</w:t>
      </w:r>
      <w:r w:rsidR="00F00875" w:rsidRPr="00C81953">
        <w:t xml:space="preserve"> </w:t>
      </w:r>
      <w:r w:rsidR="00F83BF7" w:rsidRPr="00C81953">
        <w:t xml:space="preserve">forest and landscape restoration to achieve nationally determined contributions </w:t>
      </w:r>
      <w:r w:rsidR="00F70080" w:rsidRPr="00C81953">
        <w:t>supported</w:t>
      </w:r>
      <w:r w:rsidR="00F00875" w:rsidRPr="00C81953">
        <w:t xml:space="preserve"> </w:t>
      </w:r>
      <w:r w:rsidR="00F70080" w:rsidRPr="00C81953">
        <w:t>by</w:t>
      </w:r>
      <w:r w:rsidR="00F00875" w:rsidRPr="00C81953">
        <w:t xml:space="preserve"> </w:t>
      </w:r>
      <w:r w:rsidR="00F70080" w:rsidRPr="00C81953">
        <w:t>IKI</w:t>
      </w:r>
      <w:r w:rsidR="00F00875" w:rsidRPr="00C81953">
        <w:t xml:space="preserve"> </w:t>
      </w:r>
      <w:r w:rsidR="00F70080" w:rsidRPr="00C81953">
        <w:t>and</w:t>
      </w:r>
      <w:r w:rsidR="00F00875" w:rsidRPr="00C81953">
        <w:t xml:space="preserve"> </w:t>
      </w:r>
      <w:r w:rsidR="00F70080" w:rsidRPr="00C81953">
        <w:t>to</w:t>
      </w:r>
      <w:r w:rsidR="00F00875" w:rsidRPr="00C81953">
        <w:t xml:space="preserve"> </w:t>
      </w:r>
      <w:r w:rsidR="00F70080" w:rsidRPr="00C81953">
        <w:t>be</w:t>
      </w:r>
      <w:r w:rsidR="00F00875" w:rsidRPr="00C81953">
        <w:t xml:space="preserve"> </w:t>
      </w:r>
      <w:r w:rsidR="00F70080" w:rsidRPr="00C81953">
        <w:t>launched</w:t>
      </w:r>
      <w:r w:rsidR="00F00875" w:rsidRPr="00C81953">
        <w:t xml:space="preserve"> </w:t>
      </w:r>
      <w:r w:rsidR="00F70080" w:rsidRPr="00C81953">
        <w:t>in</w:t>
      </w:r>
      <w:r w:rsidR="00F00875" w:rsidRPr="00C81953">
        <w:t xml:space="preserve"> </w:t>
      </w:r>
      <w:r w:rsidR="00F70080" w:rsidRPr="00C81953">
        <w:t>early</w:t>
      </w:r>
      <w:r w:rsidR="00F00875" w:rsidRPr="00C81953">
        <w:t xml:space="preserve"> </w:t>
      </w:r>
      <w:r w:rsidR="00F70080" w:rsidRPr="00C81953">
        <w:t>2019.</w:t>
      </w:r>
    </w:p>
    <w:p w14:paraId="4D18CD02" w14:textId="0AB818D3" w:rsidR="008A3F44" w:rsidRDefault="008A3F44" w:rsidP="00710DA9"/>
    <w:p w14:paraId="539D1824" w14:textId="43C3252E" w:rsidR="008A3F44" w:rsidRDefault="008A3F44" w:rsidP="00710DA9">
      <w:r>
        <w:t>Since 2016, the FLRM supported the following activities in the Philippines:</w:t>
      </w:r>
    </w:p>
    <w:p w14:paraId="4042A249" w14:textId="77777777" w:rsidR="008A3F44" w:rsidRPr="008A3F44" w:rsidRDefault="008A3F44" w:rsidP="00C03E5A">
      <w:pPr>
        <w:pStyle w:val="ListParagraph"/>
        <w:numPr>
          <w:ilvl w:val="0"/>
          <w:numId w:val="143"/>
        </w:numPr>
      </w:pPr>
      <w:r w:rsidRPr="008A3F44">
        <w:t>Enhanced capacity of government staff (FMB-DENR) on forest and landscape restoration through the conduct of the Restoration Opportunities Assessment Methodology (ROAM) training in collaboration with the International Union for Conservation of Nature (IUCN);</w:t>
      </w:r>
    </w:p>
    <w:p w14:paraId="5758AE19" w14:textId="77777777" w:rsidR="008A3F44" w:rsidRPr="008A3F44" w:rsidRDefault="008A3F44" w:rsidP="00C03E5A">
      <w:pPr>
        <w:pStyle w:val="ListParagraph"/>
        <w:numPr>
          <w:ilvl w:val="0"/>
          <w:numId w:val="143"/>
        </w:numPr>
      </w:pPr>
      <w:r w:rsidRPr="008A3F44">
        <w:t>Established fire lines (61,000 square meters in total) in Carood Watershed to address the forests fire issue and to support the Forest and Landscape Restoration (FLR) activities in the area;</w:t>
      </w:r>
    </w:p>
    <w:p w14:paraId="001BE9C0" w14:textId="77777777" w:rsidR="008A3F44" w:rsidRPr="008A3F44" w:rsidRDefault="008A3F44" w:rsidP="00C03E5A">
      <w:pPr>
        <w:pStyle w:val="ListParagraph"/>
        <w:numPr>
          <w:ilvl w:val="0"/>
          <w:numId w:val="143"/>
        </w:numPr>
      </w:pPr>
      <w:r w:rsidRPr="008A3F44">
        <w:t>Supported the FLR activities with Assisted Natural Regeneration (ANR) method in Carood Watershed Model Forest (including grass pressing, planting of crops, and other supporting activities such as the establishment of small farm reservoirs (SFR) and the repair of access road going to the FLR sites)</w:t>
      </w:r>
    </w:p>
    <w:p w14:paraId="49E3171B" w14:textId="77777777" w:rsidR="008A3F44" w:rsidRPr="008A3F44" w:rsidRDefault="008A3F44" w:rsidP="00C03E5A">
      <w:pPr>
        <w:pStyle w:val="ListParagraph"/>
        <w:numPr>
          <w:ilvl w:val="0"/>
          <w:numId w:val="143"/>
        </w:numPr>
      </w:pPr>
      <w:r w:rsidRPr="008A3F44">
        <w:t>Enhanced capacity of farmers in Carood Watershed Model Forest through trainings on FLR mechanism and concept;</w:t>
      </w:r>
    </w:p>
    <w:p w14:paraId="27FA5508" w14:textId="77777777" w:rsidR="008A3F44" w:rsidRPr="008A3F44" w:rsidRDefault="008A3F44" w:rsidP="00C03E5A">
      <w:pPr>
        <w:pStyle w:val="ListParagraph"/>
        <w:numPr>
          <w:ilvl w:val="0"/>
          <w:numId w:val="143"/>
        </w:numPr>
      </w:pPr>
      <w:r w:rsidRPr="008A3F44">
        <w:t>Enhanced capacity of the Technical Working Group and the Council members of Carood Watershed Model Forest through educational tour on FLR.</w:t>
      </w:r>
    </w:p>
    <w:p w14:paraId="499CDD30" w14:textId="77777777" w:rsidR="008A3F44" w:rsidRDefault="008A3F44" w:rsidP="008A3F44">
      <w:pPr>
        <w:rPr>
          <w:rFonts w:ascii="Calibri" w:hAnsi="Calibri" w:cs="Calibri"/>
          <w:color w:val="1F497D"/>
          <w:sz w:val="22"/>
          <w:szCs w:val="22"/>
          <w:lang w:val="en-US"/>
        </w:rPr>
      </w:pPr>
    </w:p>
    <w:p w14:paraId="2A94C1D5" w14:textId="3EFE72F0" w:rsidR="00E62D63" w:rsidRPr="00C81953" w:rsidRDefault="008A3F44" w:rsidP="00710DA9">
      <w:r>
        <w:t xml:space="preserve">In the coming years the FLRM will support the FLR in the Philippines through the IKI project mentioned above. </w:t>
      </w:r>
      <w:r w:rsidR="00E62D63" w:rsidRPr="00C81953">
        <w:t>As</w:t>
      </w:r>
      <w:r w:rsidR="00F00875" w:rsidRPr="00C81953">
        <w:t xml:space="preserve"> </w:t>
      </w:r>
      <w:r w:rsidR="00E62D63" w:rsidRPr="00C81953">
        <w:t>recognized</w:t>
      </w:r>
      <w:r w:rsidR="00F00875" w:rsidRPr="00C81953">
        <w:t xml:space="preserve"> </w:t>
      </w:r>
      <w:r w:rsidR="00E62D63" w:rsidRPr="00C81953">
        <w:t>in</w:t>
      </w:r>
      <w:r w:rsidR="00F00875" w:rsidRPr="00C81953">
        <w:t xml:space="preserve"> </w:t>
      </w:r>
      <w:r w:rsidR="00E62D63" w:rsidRPr="00C81953">
        <w:t>the</w:t>
      </w:r>
      <w:r w:rsidR="00F00875" w:rsidRPr="00C81953">
        <w:t xml:space="preserve"> </w:t>
      </w:r>
      <w:r w:rsidR="00E62D63" w:rsidRPr="00C81953">
        <w:t>Paris</w:t>
      </w:r>
      <w:r w:rsidR="00F00875" w:rsidRPr="00C81953">
        <w:t xml:space="preserve"> </w:t>
      </w:r>
      <w:r w:rsidR="00E62D63" w:rsidRPr="00C81953">
        <w:t>Agreement,</w:t>
      </w:r>
      <w:r w:rsidR="00F00875" w:rsidRPr="00C81953">
        <w:t xml:space="preserve"> </w:t>
      </w:r>
      <w:r w:rsidR="00206132" w:rsidRPr="00C81953">
        <w:t>forest-based</w:t>
      </w:r>
      <w:r w:rsidR="00F00875" w:rsidRPr="00C81953">
        <w:t xml:space="preserve"> </w:t>
      </w:r>
      <w:r w:rsidR="00E62D63" w:rsidRPr="00C81953">
        <w:t>options</w:t>
      </w:r>
      <w:r w:rsidR="00F00875" w:rsidRPr="00C81953">
        <w:t xml:space="preserve"> </w:t>
      </w:r>
      <w:r w:rsidR="00E62D63" w:rsidRPr="00C81953">
        <w:t>are</w:t>
      </w:r>
      <w:r w:rsidR="00F00875" w:rsidRPr="00C81953">
        <w:t xml:space="preserve"> </w:t>
      </w:r>
      <w:r w:rsidR="00E62D63" w:rsidRPr="00C81953">
        <w:t>key</w:t>
      </w:r>
      <w:r w:rsidR="00F00875" w:rsidRPr="00C81953">
        <w:t xml:space="preserve"> </w:t>
      </w:r>
      <w:r w:rsidR="00E62D63" w:rsidRPr="00C81953">
        <w:t>to</w:t>
      </w:r>
      <w:r w:rsidR="00F00875" w:rsidRPr="00C81953">
        <w:t xml:space="preserve"> </w:t>
      </w:r>
      <w:r w:rsidR="00E62D63" w:rsidRPr="00C81953">
        <w:t>achieve</w:t>
      </w:r>
      <w:r w:rsidR="00F00875" w:rsidRPr="00C81953">
        <w:t xml:space="preserve"> </w:t>
      </w:r>
      <w:r w:rsidR="00E62D63" w:rsidRPr="00C81953">
        <w:t>NDCs</w:t>
      </w:r>
      <w:r w:rsidR="00F00875" w:rsidRPr="00C81953">
        <w:t xml:space="preserve"> </w:t>
      </w:r>
      <w:r w:rsidR="00E62D63" w:rsidRPr="00C81953">
        <w:t>through</w:t>
      </w:r>
      <w:r w:rsidR="00F00875" w:rsidRPr="00C81953">
        <w:t xml:space="preserve"> </w:t>
      </w:r>
      <w:r w:rsidR="00E62D63" w:rsidRPr="00C81953">
        <w:t>joint</w:t>
      </w:r>
      <w:r w:rsidR="00F00875" w:rsidRPr="00C81953">
        <w:t xml:space="preserve"> </w:t>
      </w:r>
      <w:r w:rsidR="00E62D63" w:rsidRPr="00C81953">
        <w:t>mitigation</w:t>
      </w:r>
      <w:r w:rsidR="00F00875" w:rsidRPr="00C81953">
        <w:t xml:space="preserve"> </w:t>
      </w:r>
      <w:r w:rsidR="00E62D63" w:rsidRPr="00C81953">
        <w:t>and</w:t>
      </w:r>
      <w:r w:rsidR="00F00875" w:rsidRPr="00C81953">
        <w:t xml:space="preserve"> </w:t>
      </w:r>
      <w:r w:rsidR="00E62D63" w:rsidRPr="00C81953">
        <w:t>adaptation</w:t>
      </w:r>
      <w:r w:rsidR="00F00875" w:rsidRPr="00C81953">
        <w:t xml:space="preserve"> </w:t>
      </w:r>
      <w:r w:rsidR="00E62D63" w:rsidRPr="00C81953">
        <w:t>approaches</w:t>
      </w:r>
      <w:r w:rsidR="00F00875" w:rsidRPr="00C81953">
        <w:t xml:space="preserve"> </w:t>
      </w:r>
      <w:r w:rsidR="00E62D63" w:rsidRPr="00C81953">
        <w:t>providing</w:t>
      </w:r>
      <w:r w:rsidR="00F00875" w:rsidRPr="00C81953">
        <w:t xml:space="preserve"> </w:t>
      </w:r>
      <w:r w:rsidR="00E62D63" w:rsidRPr="00C81953">
        <w:t>both</w:t>
      </w:r>
      <w:r w:rsidR="00F00875" w:rsidRPr="00C81953">
        <w:t xml:space="preserve"> </w:t>
      </w:r>
      <w:r w:rsidR="00E62D63" w:rsidRPr="00C81953">
        <w:t>carbon</w:t>
      </w:r>
      <w:r w:rsidR="00F00875" w:rsidRPr="00C81953">
        <w:t xml:space="preserve"> </w:t>
      </w:r>
      <w:r w:rsidR="00E62D63" w:rsidRPr="00C81953">
        <w:t>benefits</w:t>
      </w:r>
      <w:r w:rsidR="00F00875" w:rsidRPr="00C81953">
        <w:t xml:space="preserve"> </w:t>
      </w:r>
      <w:r w:rsidR="00E62D63" w:rsidRPr="00C81953">
        <w:t>and</w:t>
      </w:r>
      <w:r w:rsidR="00F00875" w:rsidRPr="00C81953">
        <w:t xml:space="preserve"> </w:t>
      </w:r>
      <w:r w:rsidR="00E62D63" w:rsidRPr="00C81953">
        <w:t>non-carbon-benefits</w:t>
      </w:r>
      <w:r w:rsidR="00F00875" w:rsidRPr="00C81953">
        <w:t xml:space="preserve"> </w:t>
      </w:r>
      <w:r w:rsidR="00E62D63" w:rsidRPr="00C81953">
        <w:t>(REDD+).</w:t>
      </w:r>
      <w:r w:rsidR="00F00875" w:rsidRPr="00C81953">
        <w:t xml:space="preserve"> </w:t>
      </w:r>
    </w:p>
    <w:p w14:paraId="27DCD076" w14:textId="2514B14C" w:rsidR="00E62D63" w:rsidRDefault="00E62D63" w:rsidP="00710DA9">
      <w:r w:rsidRPr="00C81953">
        <w:t>The</w:t>
      </w:r>
      <w:r w:rsidR="00F00875" w:rsidRPr="00C81953">
        <w:t xml:space="preserve"> </w:t>
      </w:r>
      <w:r w:rsidRPr="00C81953">
        <w:t>effective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Bonn</w:t>
      </w:r>
      <w:r w:rsidR="00F00875" w:rsidRPr="00C81953">
        <w:t xml:space="preserve"> </w:t>
      </w:r>
      <w:r w:rsidRPr="00C81953">
        <w:t>Challenge,</w:t>
      </w:r>
      <w:r w:rsidR="00F00875" w:rsidRPr="00C81953">
        <w:t xml:space="preserve"> </w:t>
      </w:r>
      <w:r w:rsidRPr="00C81953">
        <w:t>through</w:t>
      </w:r>
      <w:r w:rsidR="00F00875" w:rsidRPr="00C81953">
        <w:t xml:space="preserve"> </w:t>
      </w:r>
      <w:r w:rsidRPr="00C81953">
        <w:t>several</w:t>
      </w:r>
      <w:r w:rsidR="00F00875" w:rsidRPr="00C81953">
        <w:t xml:space="preserve"> </w:t>
      </w:r>
      <w:r w:rsidRPr="00C81953">
        <w:t>regional</w:t>
      </w:r>
      <w:r w:rsidR="00F00875" w:rsidRPr="00C81953">
        <w:t xml:space="preserve"> </w:t>
      </w:r>
      <w:r w:rsidRPr="00C81953">
        <w:t>initiatives,</w:t>
      </w:r>
      <w:r w:rsidR="00F00875" w:rsidRPr="00C81953">
        <w:t xml:space="preserve"> </w:t>
      </w:r>
      <w:r w:rsidRPr="00C81953">
        <w:t>represents</w:t>
      </w:r>
      <w:r w:rsidR="00F00875" w:rsidRPr="00C81953">
        <w:t xml:space="preserve"> </w:t>
      </w:r>
      <w:r w:rsidRPr="00C81953">
        <w:t>an</w:t>
      </w:r>
      <w:r w:rsidR="00F00875" w:rsidRPr="00C81953">
        <w:t xml:space="preserve"> </w:t>
      </w:r>
      <w:r w:rsidRPr="00C81953">
        <w:t>opportunity</w:t>
      </w:r>
      <w:r w:rsidR="00F00875" w:rsidRPr="00C81953">
        <w:t xml:space="preserve"> </w:t>
      </w:r>
      <w:r w:rsidRPr="00C81953">
        <w:t>to</w:t>
      </w:r>
      <w:r w:rsidR="00F00875" w:rsidRPr="00C81953">
        <w:t xml:space="preserve"> </w:t>
      </w:r>
      <w:r w:rsidRPr="00C81953">
        <w:t>scale</w:t>
      </w:r>
      <w:r w:rsidR="00F00875" w:rsidRPr="00C81953">
        <w:t xml:space="preserve"> </w:t>
      </w:r>
      <w:r w:rsidRPr="00C81953">
        <w:t>up</w:t>
      </w:r>
      <w:r w:rsidR="00F00875" w:rsidRPr="00C81953">
        <w:t xml:space="preserve"> </w:t>
      </w:r>
      <w:r w:rsidRPr="00C81953">
        <w:t>FLR</w:t>
      </w:r>
      <w:r w:rsidR="00F00875" w:rsidRPr="00C81953">
        <w:t xml:space="preserve"> </w:t>
      </w:r>
      <w:r w:rsidRPr="00C81953">
        <w:t>efforts</w:t>
      </w:r>
      <w:r w:rsidR="00F00875" w:rsidRPr="00C81953">
        <w:t xml:space="preserve"> </w:t>
      </w:r>
      <w:r w:rsidRPr="00C81953">
        <w:t>and</w:t>
      </w:r>
      <w:r w:rsidR="00F00875" w:rsidRPr="00C81953">
        <w:t xml:space="preserve"> </w:t>
      </w:r>
      <w:r w:rsidRPr="00C81953">
        <w:t>contribute</w:t>
      </w:r>
      <w:r w:rsidR="00F00875" w:rsidRPr="00C81953">
        <w:t xml:space="preserve"> </w:t>
      </w:r>
      <w:r w:rsidRPr="00C81953">
        <w:t>to</w:t>
      </w:r>
      <w:r w:rsidR="00F00875" w:rsidRPr="00C81953">
        <w:t xml:space="preserve"> </w:t>
      </w:r>
      <w:r w:rsidRPr="00C81953">
        <w:t>several</w:t>
      </w:r>
      <w:r w:rsidR="00F00875" w:rsidRPr="00C81953">
        <w:t xml:space="preserve"> </w:t>
      </w:r>
      <w:r w:rsidRPr="00C81953">
        <w:t>NDCs.</w:t>
      </w:r>
      <w:r w:rsidR="00F00875" w:rsidRPr="00C81953">
        <w:t xml:space="preserve"> </w:t>
      </w:r>
      <w:r w:rsidRPr="00C81953">
        <w:t>Three</w:t>
      </w:r>
      <w:r w:rsidR="00F00875" w:rsidRPr="00C81953">
        <w:t xml:space="preserve"> </w:t>
      </w:r>
      <w:r w:rsidRPr="00C81953">
        <w:t>regions</w:t>
      </w:r>
      <w:r w:rsidR="00F00875" w:rsidRPr="00C81953">
        <w:t xml:space="preserve"> </w:t>
      </w:r>
      <w:r w:rsidRPr="00C81953">
        <w:t>with</w:t>
      </w:r>
      <w:r w:rsidR="00F00875" w:rsidRPr="00C81953">
        <w:t xml:space="preserve"> </w:t>
      </w:r>
      <w:r w:rsidRPr="00C81953">
        <w:t>diverse</w:t>
      </w:r>
      <w:r w:rsidR="00F00875" w:rsidRPr="00C81953">
        <w:t xml:space="preserve"> </w:t>
      </w:r>
      <w:r w:rsidRPr="00C81953">
        <w:t>landscapes</w:t>
      </w:r>
      <w:r w:rsidR="00F00875" w:rsidRPr="00C81953">
        <w:t xml:space="preserve"> </w:t>
      </w:r>
      <w:r w:rsidRPr="00C81953">
        <w:t>and</w:t>
      </w:r>
      <w:r w:rsidR="00F00875" w:rsidRPr="00C81953">
        <w:t xml:space="preserve"> </w:t>
      </w:r>
      <w:r w:rsidRPr="00C81953">
        <w:t>high</w:t>
      </w:r>
      <w:r w:rsidR="00F00875" w:rsidRPr="00C81953">
        <w:t xml:space="preserve"> </w:t>
      </w:r>
      <w:r w:rsidRPr="00C81953">
        <w:t>potential</w:t>
      </w:r>
      <w:r w:rsidR="00F00875" w:rsidRPr="00C81953">
        <w:t xml:space="preserve"> </w:t>
      </w:r>
      <w:r w:rsidRPr="00C81953">
        <w:t>for</w:t>
      </w:r>
      <w:r w:rsidR="00F00875" w:rsidRPr="00C81953">
        <w:t xml:space="preserve"> </w:t>
      </w:r>
      <w:r w:rsidRPr="00C81953">
        <w:t>increasing</w:t>
      </w:r>
      <w:r w:rsidR="00F00875" w:rsidRPr="00C81953">
        <w:t xml:space="preserve"> </w:t>
      </w:r>
      <w:r w:rsidRPr="00C81953">
        <w:t>both</w:t>
      </w:r>
      <w:r w:rsidR="00F00875" w:rsidRPr="00C81953">
        <w:t xml:space="preserve"> </w:t>
      </w:r>
      <w:r w:rsidRPr="00C81953">
        <w:t>forest</w:t>
      </w:r>
      <w:r w:rsidR="00F00875" w:rsidRPr="00C81953">
        <w:t xml:space="preserve"> </w:t>
      </w:r>
      <w:r w:rsidRPr="00C81953">
        <w:t>carbon</w:t>
      </w:r>
      <w:r w:rsidR="00F00875" w:rsidRPr="00C81953">
        <w:t xml:space="preserve"> </w:t>
      </w:r>
      <w:r w:rsidRPr="00C81953">
        <w:t>stocks</w:t>
      </w:r>
      <w:r w:rsidR="00F00875" w:rsidRPr="00C81953">
        <w:t xml:space="preserve"> </w:t>
      </w:r>
      <w:r w:rsidRPr="00C81953">
        <w:t>and</w:t>
      </w:r>
      <w:r w:rsidR="00F00875" w:rsidRPr="00C81953">
        <w:t xml:space="preserve"> </w:t>
      </w:r>
      <w:r w:rsidRPr="00C81953">
        <w:t>the</w:t>
      </w:r>
      <w:r w:rsidR="00F00875" w:rsidRPr="00C81953">
        <w:t xml:space="preserve"> </w:t>
      </w:r>
      <w:r w:rsidRPr="00C81953">
        <w:t>provision</w:t>
      </w:r>
      <w:r w:rsidR="00F00875" w:rsidRPr="00C81953">
        <w:t xml:space="preserve"> </w:t>
      </w:r>
      <w:r w:rsidRPr="00C81953">
        <w:t>of</w:t>
      </w:r>
      <w:r w:rsidR="00F00875" w:rsidRPr="00C81953">
        <w:t xml:space="preserve"> </w:t>
      </w:r>
      <w:r w:rsidRPr="00C81953">
        <w:t>non-carbon</w:t>
      </w:r>
      <w:r w:rsidR="00F00875" w:rsidRPr="00C81953">
        <w:t xml:space="preserve"> </w:t>
      </w:r>
      <w:r w:rsidRPr="00C81953">
        <w:t>benefits</w:t>
      </w:r>
      <w:r w:rsidR="00F00875" w:rsidRPr="00C81953">
        <w:t xml:space="preserve"> </w:t>
      </w:r>
      <w:r w:rsidRPr="00C81953">
        <w:t>through</w:t>
      </w:r>
      <w:r w:rsidR="00F00875" w:rsidRPr="00C81953">
        <w:t xml:space="preserve"> </w:t>
      </w:r>
      <w:r w:rsidRPr="00C81953">
        <w:t>large</w:t>
      </w:r>
      <w:r w:rsidR="00F00875" w:rsidRPr="00C81953">
        <w:t xml:space="preserve"> </w:t>
      </w:r>
      <w:r w:rsidRPr="00C81953">
        <w:t>scale</w:t>
      </w:r>
      <w:r w:rsidR="00F00875" w:rsidRPr="00C81953">
        <w:t xml:space="preserve"> </w:t>
      </w:r>
      <w:r w:rsidRPr="00C81953">
        <w:t>FLR</w:t>
      </w:r>
      <w:r w:rsidR="00F00875" w:rsidRPr="00C81953">
        <w:t xml:space="preserve"> </w:t>
      </w:r>
      <w:r w:rsidRPr="00C81953">
        <w:t>programmes</w:t>
      </w:r>
      <w:r w:rsidR="00F00875" w:rsidRPr="00C81953">
        <w:t xml:space="preserve"> </w:t>
      </w:r>
      <w:r w:rsidRPr="00C81953">
        <w:t>are</w:t>
      </w:r>
      <w:r w:rsidR="00F00875" w:rsidRPr="00C81953">
        <w:t xml:space="preserve"> </w:t>
      </w:r>
      <w:r w:rsidRPr="00C81953">
        <w:t>targeted:</w:t>
      </w:r>
      <w:r w:rsidR="00F00875" w:rsidRPr="00C81953">
        <w:t xml:space="preserve"> </w:t>
      </w:r>
      <w:r w:rsidRPr="00C81953">
        <w:t>the</w:t>
      </w:r>
      <w:r w:rsidR="00F00875" w:rsidRPr="00C81953">
        <w:t xml:space="preserve"> </w:t>
      </w:r>
      <w:r w:rsidRPr="00C81953">
        <w:t>Pacific</w:t>
      </w:r>
      <w:r w:rsidR="00F00875" w:rsidRPr="00C81953">
        <w:t xml:space="preserve"> </w:t>
      </w:r>
      <w:r w:rsidRPr="00C81953">
        <w:t>Islands</w:t>
      </w:r>
      <w:r w:rsidR="00F00875" w:rsidRPr="00C81953">
        <w:t xml:space="preserve"> </w:t>
      </w:r>
      <w:r w:rsidRPr="00C81953">
        <w:t>(Philippines</w:t>
      </w:r>
      <w:r w:rsidR="00F00875" w:rsidRPr="00C81953">
        <w:t xml:space="preserve"> </w:t>
      </w:r>
      <w:r w:rsidRPr="00C81953">
        <w:t>+</w:t>
      </w:r>
      <w:r w:rsidR="00F00875" w:rsidRPr="00C81953">
        <w:t xml:space="preserve"> </w:t>
      </w:r>
      <w:r w:rsidRPr="00C81953">
        <w:t>Fiji),</w:t>
      </w:r>
      <w:r w:rsidR="00F00875" w:rsidRPr="00C81953">
        <w:t xml:space="preserve"> </w:t>
      </w:r>
      <w:r w:rsidRPr="00C81953">
        <w:t>the</w:t>
      </w:r>
      <w:r w:rsidR="00F00875" w:rsidRPr="00C81953">
        <w:t xml:space="preserve"> </w:t>
      </w:r>
      <w:r w:rsidRPr="00C81953">
        <w:t>GGWSSI</w:t>
      </w:r>
      <w:r w:rsidR="00F00875" w:rsidRPr="00C81953">
        <w:t xml:space="preserve"> </w:t>
      </w:r>
      <w:r w:rsidRPr="00C81953">
        <w:t>region</w:t>
      </w:r>
      <w:r w:rsidR="00F00875" w:rsidRPr="00C81953">
        <w:t xml:space="preserve"> </w:t>
      </w:r>
      <w:r w:rsidRPr="00C81953">
        <w:t>(Ethiopia</w:t>
      </w:r>
      <w:r w:rsidR="00F00875" w:rsidRPr="00C81953">
        <w:t xml:space="preserve"> </w:t>
      </w:r>
      <w:r w:rsidRPr="00C81953">
        <w:t>+</w:t>
      </w:r>
      <w:r w:rsidR="00F00875" w:rsidRPr="00C81953">
        <w:t xml:space="preserve"> </w:t>
      </w:r>
      <w:r w:rsidRPr="00C81953">
        <w:t>Niger)</w:t>
      </w:r>
      <w:r w:rsidR="00F00875" w:rsidRPr="00C81953">
        <w:t xml:space="preserve"> </w:t>
      </w:r>
      <w:r w:rsidRPr="00C81953">
        <w:t>and</w:t>
      </w:r>
      <w:r w:rsidR="00F00875" w:rsidRPr="00C81953">
        <w:t xml:space="preserve"> </w:t>
      </w:r>
      <w:r w:rsidRPr="00C81953">
        <w:t>the</w:t>
      </w:r>
      <w:r w:rsidR="00F00875" w:rsidRPr="00C81953">
        <w:t xml:space="preserve"> </w:t>
      </w:r>
      <w:r w:rsidRPr="00C81953">
        <w:t>Mediterranean</w:t>
      </w:r>
      <w:r w:rsidR="00F00875" w:rsidRPr="00C81953">
        <w:t xml:space="preserve"> </w:t>
      </w:r>
      <w:r w:rsidRPr="00C81953">
        <w:t>(Lebanon</w:t>
      </w:r>
      <w:r w:rsidR="00F00875" w:rsidRPr="00C81953">
        <w:t xml:space="preserve"> </w:t>
      </w:r>
      <w:r w:rsidRPr="00C81953">
        <w:t>and</w:t>
      </w:r>
      <w:r w:rsidR="00F00875" w:rsidRPr="00C81953">
        <w:t xml:space="preserve"> </w:t>
      </w:r>
      <w:r w:rsidRPr="00C81953">
        <w:t>Morocco).</w:t>
      </w:r>
      <w:r w:rsidR="00F00875" w:rsidRPr="00C81953">
        <w:t xml:space="preserve"> </w:t>
      </w:r>
      <w:r w:rsidRPr="00C81953">
        <w:t>To</w:t>
      </w:r>
      <w:r w:rsidR="00F00875" w:rsidRPr="00C81953">
        <w:t xml:space="preserve"> </w:t>
      </w:r>
      <w:r w:rsidRPr="00C81953">
        <w:t>turn</w:t>
      </w:r>
      <w:r w:rsidR="00F00875" w:rsidRPr="00C81953">
        <w:t xml:space="preserve"> </w:t>
      </w:r>
      <w:r w:rsidRPr="00C81953">
        <w:t>NDC</w:t>
      </w:r>
      <w:r w:rsidR="00F00875" w:rsidRPr="00C81953">
        <w:t xml:space="preserve"> </w:t>
      </w:r>
      <w:r w:rsidRPr="00C81953">
        <w:t>and</w:t>
      </w:r>
      <w:r w:rsidR="00F00875" w:rsidRPr="00C81953">
        <w:t xml:space="preserve"> </w:t>
      </w:r>
      <w:r w:rsidRPr="00C81953">
        <w:t>FLR</w:t>
      </w:r>
      <w:r w:rsidR="00F00875" w:rsidRPr="00C81953">
        <w:t xml:space="preserve"> </w:t>
      </w:r>
      <w:r w:rsidRPr="00C81953">
        <w:t>pledges</w:t>
      </w:r>
      <w:r w:rsidR="00F00875" w:rsidRPr="00C81953">
        <w:t xml:space="preserve"> </w:t>
      </w:r>
      <w:r w:rsidRPr="00C81953">
        <w:t>into</w:t>
      </w:r>
      <w:r w:rsidR="00F00875" w:rsidRPr="00C81953">
        <w:t xml:space="preserve"> </w:t>
      </w:r>
      <w:r w:rsidRPr="00C81953">
        <w:t>action</w:t>
      </w:r>
      <w:r w:rsidR="00F00875" w:rsidRPr="00C81953">
        <w:t xml:space="preserve"> </w:t>
      </w:r>
      <w:r w:rsidRPr="00C81953">
        <w:t>in</w:t>
      </w:r>
      <w:r w:rsidR="00F00875" w:rsidRPr="00C81953">
        <w:t xml:space="preserve"> </w:t>
      </w:r>
      <w:r w:rsidRPr="00C81953">
        <w:t>the</w:t>
      </w:r>
      <w:r w:rsidR="00F00875" w:rsidRPr="00C81953">
        <w:t xml:space="preserve"> </w:t>
      </w:r>
      <w:r w:rsidRPr="00C81953">
        <w:t>three</w:t>
      </w:r>
      <w:r w:rsidR="00F00875" w:rsidRPr="00C81953">
        <w:t xml:space="preserve"> </w:t>
      </w:r>
      <w:r w:rsidRPr="00C81953">
        <w:t>targeted</w:t>
      </w:r>
      <w:r w:rsidR="00F00875" w:rsidRPr="00C81953">
        <w:t xml:space="preserve"> </w:t>
      </w:r>
      <w:r w:rsidRPr="00C81953">
        <w:t>regions</w:t>
      </w:r>
      <w:r w:rsidR="00F00875" w:rsidRPr="00C81953">
        <w:t xml:space="preserve"> </w:t>
      </w:r>
      <w:r w:rsidRPr="00C81953">
        <w:t>and</w:t>
      </w:r>
      <w:r w:rsidR="00F00875" w:rsidRPr="00C81953">
        <w:t xml:space="preserve"> </w:t>
      </w:r>
      <w:r w:rsidRPr="00C81953">
        <w:t>building</w:t>
      </w:r>
      <w:r w:rsidR="00F00875" w:rsidRPr="00C81953">
        <w:t xml:space="preserve"> </w:t>
      </w:r>
      <w:r w:rsidRPr="00C81953">
        <w:t>on</w:t>
      </w:r>
      <w:r w:rsidR="00F00875" w:rsidRPr="00C81953">
        <w:t xml:space="preserve"> </w:t>
      </w:r>
      <w:r w:rsidRPr="00C81953">
        <w:t>the</w:t>
      </w:r>
      <w:r w:rsidR="00F00875" w:rsidRPr="00C81953">
        <w:t xml:space="preserve"> </w:t>
      </w:r>
      <w:r w:rsidRPr="00C81953">
        <w:t>global</w:t>
      </w:r>
      <w:r w:rsidR="00F00875" w:rsidRPr="00C81953">
        <w:t xml:space="preserve"> </w:t>
      </w:r>
      <w:r w:rsidRPr="00C81953">
        <w:t>movement</w:t>
      </w:r>
      <w:r w:rsidR="00F00875" w:rsidRPr="00C81953">
        <w:t xml:space="preserve"> </w:t>
      </w:r>
      <w:r w:rsidRPr="00C81953">
        <w:t>led</w:t>
      </w:r>
      <w:r w:rsidR="00F00875" w:rsidRPr="00C81953">
        <w:t xml:space="preserve"> </w:t>
      </w:r>
      <w:r w:rsidRPr="00C81953">
        <w:t>by</w:t>
      </w:r>
      <w:r w:rsidR="00F00875" w:rsidRPr="00C81953">
        <w:t xml:space="preserve"> </w:t>
      </w:r>
      <w:r w:rsidRPr="00C81953">
        <w:t>the</w:t>
      </w:r>
      <w:r w:rsidR="00F00875" w:rsidRPr="00C81953">
        <w:t xml:space="preserve"> </w:t>
      </w:r>
      <w:r w:rsidRPr="00C81953">
        <w:t>Global</w:t>
      </w:r>
      <w:r w:rsidR="00F00875" w:rsidRPr="00C81953">
        <w:t xml:space="preserve"> </w:t>
      </w:r>
      <w:r w:rsidRPr="00C81953">
        <w:t>Partnership</w:t>
      </w:r>
      <w:r w:rsidR="00F00875" w:rsidRPr="00C81953">
        <w:t xml:space="preserve"> </w:t>
      </w:r>
      <w:r w:rsidRPr="00C81953">
        <w:t>on</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(GPFLR),</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(i)</w:t>
      </w:r>
      <w:r w:rsidR="00F00875" w:rsidRPr="00C81953">
        <w:t xml:space="preserve"> </w:t>
      </w:r>
      <w:r w:rsidRPr="00C81953">
        <w:t>existing</w:t>
      </w:r>
      <w:r w:rsidR="00F00875" w:rsidRPr="00C81953">
        <w:t xml:space="preserve"> </w:t>
      </w:r>
      <w:r w:rsidRPr="00C81953">
        <w:t>regional</w:t>
      </w:r>
      <w:r w:rsidR="00F00875" w:rsidRPr="00C81953">
        <w:t xml:space="preserve"> </w:t>
      </w:r>
      <w:r w:rsidRPr="00C81953">
        <w:t>platforms</w:t>
      </w:r>
      <w:r w:rsidR="00F00875" w:rsidRPr="00C81953">
        <w:t xml:space="preserve"> </w:t>
      </w:r>
      <w:r w:rsidRPr="00C81953">
        <w:t>for</w:t>
      </w:r>
      <w:r w:rsidR="00F00875" w:rsidRPr="00C81953">
        <w:t xml:space="preserve"> </w:t>
      </w:r>
      <w:r w:rsidRPr="00C81953">
        <w:t>a</w:t>
      </w:r>
      <w:r w:rsidR="00F00875" w:rsidRPr="00C81953">
        <w:t xml:space="preserve"> </w:t>
      </w:r>
      <w:r w:rsidRPr="00C81953">
        <w:t>better</w:t>
      </w:r>
      <w:r w:rsidR="00F00875" w:rsidRPr="00C81953">
        <w:t xml:space="preserve"> </w:t>
      </w:r>
      <w:r w:rsidRPr="00C81953">
        <w:t>integration</w:t>
      </w:r>
      <w:r w:rsidR="00F00875" w:rsidRPr="00C81953">
        <w:t xml:space="preserve"> </w:t>
      </w:r>
      <w:r w:rsidRPr="00C81953">
        <w:t>of</w:t>
      </w:r>
      <w:r w:rsidR="00F00875" w:rsidRPr="00C81953">
        <w:t xml:space="preserve"> </w:t>
      </w:r>
      <w:r w:rsidRPr="00C81953">
        <w:t>FLR</w:t>
      </w:r>
      <w:r w:rsidR="00F00875" w:rsidRPr="00C81953">
        <w:t xml:space="preserve"> </w:t>
      </w:r>
      <w:r w:rsidRPr="00C81953">
        <w:t>options</w:t>
      </w:r>
      <w:r w:rsidR="00F00875" w:rsidRPr="00C81953">
        <w:t xml:space="preserve"> </w:t>
      </w:r>
      <w:r w:rsidRPr="00C81953">
        <w:t>in</w:t>
      </w:r>
      <w:r w:rsidR="00F00875" w:rsidRPr="00C81953">
        <w:t xml:space="preserve"> </w:t>
      </w:r>
      <w:r w:rsidRPr="00C81953">
        <w:t>NDCs</w:t>
      </w:r>
      <w:r w:rsidR="00F00875" w:rsidRPr="00C81953">
        <w:t xml:space="preserve"> </w:t>
      </w:r>
      <w:r w:rsidRPr="00C81953">
        <w:t>with</w:t>
      </w:r>
      <w:r w:rsidR="00F00875" w:rsidRPr="00C81953">
        <w:t xml:space="preserve"> </w:t>
      </w:r>
      <w:r w:rsidRPr="00C81953">
        <w:t>a</w:t>
      </w:r>
      <w:r w:rsidR="00F00875" w:rsidRPr="00C81953">
        <w:t xml:space="preserve"> </w:t>
      </w:r>
      <w:r w:rsidRPr="00C81953">
        <w:t>strong</w:t>
      </w:r>
      <w:r w:rsidR="00F00875" w:rsidRPr="00C81953">
        <w:t xml:space="preserve"> </w:t>
      </w:r>
      <w:r w:rsidRPr="00C81953">
        <w:t>focus</w:t>
      </w:r>
      <w:r w:rsidR="00F00875" w:rsidRPr="00C81953">
        <w:t xml:space="preserve"> </w:t>
      </w:r>
      <w:r w:rsidRPr="00C81953">
        <w:t>on</w:t>
      </w:r>
      <w:r w:rsidR="00F00875" w:rsidRPr="00C81953">
        <w:t xml:space="preserve"> </w:t>
      </w:r>
      <w:r w:rsidRPr="00C81953">
        <w:t>knowledge</w:t>
      </w:r>
      <w:r w:rsidR="00F00875" w:rsidRPr="00C81953">
        <w:t xml:space="preserve"> </w:t>
      </w:r>
      <w:r w:rsidRPr="00C81953">
        <w:t>sharing,</w:t>
      </w:r>
      <w:r w:rsidR="00F00875" w:rsidRPr="00C81953">
        <w:t xml:space="preserve"> </w:t>
      </w:r>
      <w:r w:rsidRPr="00C81953">
        <w:t>capacity</w:t>
      </w:r>
      <w:r w:rsidR="00F00875" w:rsidRPr="00C81953">
        <w:t xml:space="preserve"> </w:t>
      </w:r>
      <w:r w:rsidRPr="00C81953">
        <w:t>development,</w:t>
      </w:r>
      <w:r w:rsidR="00F00875" w:rsidRPr="00C81953">
        <w:t xml:space="preserve"> </w:t>
      </w:r>
      <w:r w:rsidRPr="00C81953">
        <w:t>mobilization</w:t>
      </w:r>
      <w:r w:rsidR="00F00875" w:rsidRPr="00C81953">
        <w:t xml:space="preserve"> </w:t>
      </w:r>
      <w:r w:rsidRPr="00C81953">
        <w:t>of</w:t>
      </w:r>
      <w:r w:rsidR="00F00875" w:rsidRPr="00C81953">
        <w:t xml:space="preserve"> </w:t>
      </w:r>
      <w:r w:rsidRPr="00C81953">
        <w:t>innovative</w:t>
      </w:r>
      <w:r w:rsidR="00F00875" w:rsidRPr="00C81953">
        <w:t xml:space="preserve"> </w:t>
      </w:r>
      <w:r w:rsidRPr="00C81953">
        <w:t>financing</w:t>
      </w:r>
      <w:r w:rsidR="00F00875" w:rsidRPr="00C81953">
        <w:t xml:space="preserve"> </w:t>
      </w:r>
      <w:r w:rsidRPr="00C81953">
        <w:t>&amp;</w:t>
      </w:r>
      <w:r w:rsidR="00F00875" w:rsidRPr="00C81953">
        <w:t xml:space="preserve"> </w:t>
      </w:r>
      <w:r w:rsidRPr="00C81953">
        <w:t>investments</w:t>
      </w:r>
      <w:r w:rsidR="00F00875" w:rsidRPr="00C81953">
        <w:t xml:space="preserve"> </w:t>
      </w:r>
      <w:r w:rsidRPr="00C81953">
        <w:t>options</w:t>
      </w:r>
      <w:r w:rsidR="00F00875" w:rsidRPr="00C81953">
        <w:t xml:space="preserve"> </w:t>
      </w:r>
      <w:r w:rsidRPr="00C81953">
        <w:t>(including</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investments</w:t>
      </w:r>
      <w:r w:rsidR="00F00875" w:rsidRPr="00C81953">
        <w:t xml:space="preserve"> </w:t>
      </w:r>
      <w:r w:rsidRPr="00C81953">
        <w:t>and</w:t>
      </w:r>
      <w:r w:rsidR="00F00875" w:rsidRPr="00C81953">
        <w:t xml:space="preserve"> </w:t>
      </w:r>
      <w:r w:rsidRPr="00C81953">
        <w:t>climate</w:t>
      </w:r>
      <w:r w:rsidR="00F00875" w:rsidRPr="00C81953">
        <w:t xml:space="preserve"> </w:t>
      </w:r>
      <w:r w:rsidRPr="00C81953">
        <w:t>finance</w:t>
      </w:r>
      <w:r w:rsidR="00F00875" w:rsidRPr="00C81953">
        <w:t xml:space="preserve"> </w:t>
      </w:r>
      <w:r w:rsidRPr="00C81953">
        <w:t>including</w:t>
      </w:r>
      <w:r w:rsidR="00F00875" w:rsidRPr="00C81953">
        <w:t xml:space="preserve"> </w:t>
      </w:r>
      <w:r w:rsidRPr="00C81953">
        <w:t>the</w:t>
      </w:r>
      <w:r w:rsidR="00F00875" w:rsidRPr="00C81953">
        <w:t xml:space="preserve"> </w:t>
      </w:r>
      <w:r w:rsidRPr="00C81953">
        <w:t>Green</w:t>
      </w:r>
      <w:r w:rsidR="00F00875" w:rsidRPr="00C81953">
        <w:t xml:space="preserve"> </w:t>
      </w:r>
      <w:r w:rsidRPr="00C81953">
        <w:t>Climate</w:t>
      </w:r>
      <w:r w:rsidR="00F00875" w:rsidRPr="00C81953">
        <w:t xml:space="preserve"> </w:t>
      </w:r>
      <w:r w:rsidRPr="00C81953">
        <w:t>Fund)</w:t>
      </w:r>
      <w:r w:rsidR="00F00875" w:rsidRPr="00C81953">
        <w:t xml:space="preserve"> </w:t>
      </w:r>
      <w:r w:rsidRPr="00C81953">
        <w:t>and</w:t>
      </w:r>
      <w:r w:rsidR="00F00875" w:rsidRPr="00C81953">
        <w:t xml:space="preserve"> </w:t>
      </w:r>
      <w:r w:rsidRPr="00C81953">
        <w:t>FLR</w:t>
      </w:r>
      <w:r w:rsidR="00F00875" w:rsidRPr="00C81953">
        <w:t xml:space="preserve"> </w:t>
      </w:r>
      <w:r w:rsidRPr="00C81953">
        <w:t>monitoring</w:t>
      </w:r>
      <w:r w:rsidR="00F00875" w:rsidRPr="00C81953">
        <w:t xml:space="preserve"> </w:t>
      </w:r>
      <w:r w:rsidRPr="00C81953">
        <w:t>guidance</w:t>
      </w:r>
      <w:r w:rsidR="00F00875" w:rsidRPr="00C81953">
        <w:t xml:space="preserve"> </w:t>
      </w:r>
      <w:r w:rsidRPr="00C81953">
        <w:t>for</w:t>
      </w:r>
      <w:r w:rsidR="00F00875" w:rsidRPr="00C81953">
        <w:t xml:space="preserve"> </w:t>
      </w:r>
      <w:r w:rsidRPr="00C81953">
        <w:t>an</w:t>
      </w:r>
      <w:r w:rsidR="00F00875" w:rsidRPr="00C81953">
        <w:t xml:space="preserve"> </w:t>
      </w:r>
      <w:r w:rsidRPr="00C81953">
        <w:t>efficient</w:t>
      </w:r>
      <w:r w:rsidR="00F00875" w:rsidRPr="00C81953">
        <w:t xml:space="preserve"> </w:t>
      </w:r>
      <w:r w:rsidRPr="00C81953">
        <w:t>reporting</w:t>
      </w:r>
      <w:r w:rsidR="00F00875" w:rsidRPr="00C81953">
        <w:t xml:space="preserve"> </w:t>
      </w:r>
      <w:r w:rsidRPr="00C81953">
        <w:t>of</w:t>
      </w:r>
      <w:r w:rsidR="00F00875" w:rsidRPr="00C81953">
        <w:t xml:space="preserve"> </w:t>
      </w:r>
      <w:r w:rsidRPr="00C81953">
        <w:t>FLR</w:t>
      </w:r>
      <w:r w:rsidR="00F00875" w:rsidRPr="00C81953">
        <w:t xml:space="preserve"> </w:t>
      </w:r>
      <w:r w:rsidRPr="00C81953">
        <w:t>impacts</w:t>
      </w:r>
      <w:r w:rsidR="00F00875" w:rsidRPr="00C81953">
        <w:t xml:space="preserve"> </w:t>
      </w:r>
      <w:r w:rsidRPr="00C81953">
        <w:t>to</w:t>
      </w:r>
      <w:r w:rsidR="00F00875" w:rsidRPr="00C81953">
        <w:t xml:space="preserve"> </w:t>
      </w:r>
      <w:r w:rsidRPr="00C81953">
        <w:t>UNFCCC</w:t>
      </w:r>
      <w:r w:rsidR="00F00875" w:rsidRPr="00C81953">
        <w:t xml:space="preserve"> </w:t>
      </w:r>
      <w:r w:rsidRPr="00C81953">
        <w:t>in</w:t>
      </w:r>
      <w:r w:rsidR="00F00875" w:rsidRPr="00C81953">
        <w:t xml:space="preserve"> </w:t>
      </w:r>
      <w:r w:rsidRPr="00C81953">
        <w:t>the</w:t>
      </w:r>
      <w:r w:rsidR="00F00875" w:rsidRPr="00C81953">
        <w:t xml:space="preserve"> </w:t>
      </w:r>
      <w:r w:rsidRPr="00C81953">
        <w:t>context</w:t>
      </w:r>
      <w:r w:rsidR="00F00875" w:rsidRPr="00C81953">
        <w:t xml:space="preserve"> </w:t>
      </w:r>
      <w:r w:rsidRPr="00C81953">
        <w:t>of</w:t>
      </w:r>
      <w:r w:rsidR="00F00875" w:rsidRPr="00C81953">
        <w:t xml:space="preserve"> </w:t>
      </w:r>
      <w:r w:rsidRPr="00C81953">
        <w:t>the</w:t>
      </w:r>
      <w:r w:rsidR="00F00875" w:rsidRPr="00C81953">
        <w:t xml:space="preserve"> </w:t>
      </w:r>
      <w:r w:rsidRPr="00C81953">
        <w:t>Paris</w:t>
      </w:r>
      <w:r w:rsidR="00F00875" w:rsidRPr="00C81953">
        <w:t xml:space="preserve"> </w:t>
      </w:r>
      <w:r w:rsidRPr="00C81953">
        <w:t>Agreement</w:t>
      </w:r>
      <w:r w:rsidR="00F00875" w:rsidRPr="00C81953">
        <w:t xml:space="preserve"> </w:t>
      </w:r>
      <w:r w:rsidRPr="00C81953">
        <w:t>and</w:t>
      </w:r>
      <w:r w:rsidR="00F00875" w:rsidRPr="00C81953">
        <w:t xml:space="preserve"> </w:t>
      </w:r>
      <w:r w:rsidRPr="00C81953">
        <w:t>(ii)</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existing</w:t>
      </w:r>
      <w:r w:rsidR="00F00875" w:rsidRPr="00C81953">
        <w:t xml:space="preserve"> </w:t>
      </w:r>
      <w:r w:rsidRPr="00C81953">
        <w:t>national</w:t>
      </w:r>
      <w:r w:rsidR="00F00875" w:rsidRPr="00C81953">
        <w:t xml:space="preserve"> </w:t>
      </w:r>
      <w:r w:rsidRPr="00C81953">
        <w:t>FLR</w:t>
      </w:r>
      <w:r w:rsidR="00F00875" w:rsidRPr="00C81953">
        <w:t xml:space="preserve"> </w:t>
      </w:r>
      <w:r w:rsidRPr="00C81953">
        <w:t>action</w:t>
      </w:r>
      <w:r w:rsidR="00F00875" w:rsidRPr="00C81953">
        <w:t xml:space="preserve"> </w:t>
      </w:r>
      <w:r w:rsidRPr="00C81953">
        <w:t>plans/programmes</w:t>
      </w:r>
      <w:r w:rsidR="00F00875" w:rsidRPr="00C81953">
        <w:t xml:space="preserve"> </w:t>
      </w:r>
      <w:r w:rsidRPr="00C81953">
        <w:t>with</w:t>
      </w:r>
      <w:r w:rsidR="00F00875" w:rsidRPr="00C81953">
        <w:t xml:space="preserve"> </w:t>
      </w:r>
      <w:r w:rsidRPr="00C81953">
        <w:t>a</w:t>
      </w:r>
      <w:r w:rsidR="00F00875" w:rsidRPr="00C81953">
        <w:t xml:space="preserve"> </w:t>
      </w:r>
      <w:r w:rsidRPr="00C81953">
        <w:t>multidimensional</w:t>
      </w:r>
      <w:r w:rsidR="00F00875" w:rsidRPr="00C81953">
        <w:t xml:space="preserve"> </w:t>
      </w:r>
      <w:r w:rsidRPr="00C81953">
        <w:t>approach</w:t>
      </w:r>
    </w:p>
    <w:p w14:paraId="25E2802F" w14:textId="2E8E4476" w:rsidR="008A3F44" w:rsidRDefault="008A3F44" w:rsidP="00710DA9"/>
    <w:p w14:paraId="3204DE77" w14:textId="77777777" w:rsidR="008A3F44" w:rsidRDefault="008A3F44" w:rsidP="008A3F44">
      <w:r>
        <w:t>Within this framework, the Philippines are very committed to promote FLR. The project will support this effort and focus on 3 main pillars:</w:t>
      </w:r>
    </w:p>
    <w:p w14:paraId="7FD75404" w14:textId="77777777" w:rsidR="008A3F44" w:rsidRDefault="008A3F44" w:rsidP="00C03E5A">
      <w:pPr>
        <w:pStyle w:val="ListParagraph"/>
        <w:numPr>
          <w:ilvl w:val="0"/>
          <w:numId w:val="142"/>
        </w:numPr>
      </w:pPr>
      <w:r w:rsidRPr="00A537BE">
        <w:t xml:space="preserve">An enabling environment is created for the implementation of national FLR programs and scale up through inter sectoral coordination and relevant policy - </w:t>
      </w:r>
      <w:r w:rsidRPr="006B59B7">
        <w:t>Support the implementation of the national FLR action plan approved in Philippines in 2017 with a focus on its Knowledge Management and Dissemination component and the promotion of ANR best practices and management of native species</w:t>
      </w:r>
    </w:p>
    <w:p w14:paraId="02BF2707" w14:textId="77777777" w:rsidR="008A3F44" w:rsidRPr="00F339E4" w:rsidRDefault="008A3F44" w:rsidP="00C03E5A">
      <w:pPr>
        <w:pStyle w:val="ListParagraph"/>
        <w:numPr>
          <w:ilvl w:val="0"/>
          <w:numId w:val="142"/>
        </w:numPr>
      </w:pPr>
      <w:r w:rsidRPr="00A537BE">
        <w:t xml:space="preserve">Restoration approaches are implemented in selected sites with a high potential for FLR providing both carbon and non-carbon benefits through participatory and gender-responsive planning, community driven </w:t>
      </w:r>
      <w:r w:rsidRPr="00A537BE">
        <w:lastRenderedPageBreak/>
        <w:t>FLR investments and sustainable economic alternatives provided at landscape level -</w:t>
      </w:r>
      <w:r w:rsidRPr="006B59B7">
        <w:t>Participatory planning and implementation at scale of Assisted Natural Regeneration in two selected sites of Philippines: Carood Watershed Model Forest on Bohol Island and Baatan watershed on Luzon Island</w:t>
      </w:r>
      <w:r>
        <w:t>.</w:t>
      </w:r>
    </w:p>
    <w:p w14:paraId="7A48D789" w14:textId="77777777" w:rsidR="008A3F44" w:rsidRDefault="008A3F44" w:rsidP="00C03E5A">
      <w:pPr>
        <w:pStyle w:val="ListParagraph"/>
        <w:numPr>
          <w:ilvl w:val="0"/>
          <w:numId w:val="142"/>
        </w:numPr>
      </w:pPr>
      <w:r w:rsidRPr="00A537BE">
        <w:t xml:space="preserve">The monitoring capacity is enhanced and both socio-economic and environmental benefits are monitored with a minimum set of indicators well adapted to both national and regional contexts - </w:t>
      </w:r>
      <w:r>
        <w:t>Build capacity on FLR monitoring in the Philippines by promoting guidance products developed by FAO and GPFLR members and use the tools in restored areas on Bohol and Luzon (e.g. FAO/WRI guidance report-Collect Earth Open Foris).</w:t>
      </w:r>
    </w:p>
    <w:p w14:paraId="5781921D" w14:textId="77777777" w:rsidR="008A3F44" w:rsidRDefault="008A3F44" w:rsidP="008A3F44">
      <w:pPr>
        <w:rPr>
          <w:rFonts w:eastAsia="Times New Roman" w:cs="Arial"/>
          <w:color w:val="000000"/>
          <w:lang w:eastAsia="de-DE"/>
        </w:rPr>
      </w:pPr>
    </w:p>
    <w:p w14:paraId="7FB2312D" w14:textId="7B577EF0" w:rsidR="005753A4" w:rsidRPr="00BF4D60" w:rsidRDefault="008A3F44" w:rsidP="00B222FF">
      <w:pPr>
        <w:rPr>
          <w:rFonts w:eastAsia="Times New Roman" w:cs="Arial"/>
          <w:color w:val="000000"/>
          <w:lang w:eastAsia="de-DE"/>
        </w:rPr>
      </w:pPr>
      <w:r w:rsidRPr="00F339E4">
        <w:rPr>
          <w:rFonts w:eastAsia="Times New Roman" w:cs="Arial"/>
          <w:color w:val="000000"/>
          <w:lang w:eastAsia="de-DE"/>
        </w:rPr>
        <w:t>The Department of Environment and Natural Resources (DENR) - Forest Management Bureau (FMB)</w:t>
      </w:r>
      <w:r w:rsidR="00BF4D60">
        <w:rPr>
          <w:rFonts w:eastAsia="Times New Roman" w:cs="Arial"/>
          <w:color w:val="000000"/>
          <w:lang w:eastAsia="de-DE"/>
        </w:rPr>
        <w:t xml:space="preserve"> and the </w:t>
      </w:r>
      <w:r w:rsidRPr="00F339E4">
        <w:rPr>
          <w:rFonts w:eastAsia="Times New Roman" w:cs="Arial"/>
          <w:color w:val="000000"/>
          <w:lang w:eastAsia="de-DE"/>
        </w:rPr>
        <w:t xml:space="preserve">Carood Watershed Management Council on Bohol Island in </w:t>
      </w:r>
      <w:r>
        <w:rPr>
          <w:rFonts w:eastAsia="Times New Roman" w:cs="Arial"/>
          <w:color w:val="000000"/>
          <w:lang w:eastAsia="de-DE"/>
        </w:rPr>
        <w:t xml:space="preserve">the </w:t>
      </w:r>
      <w:r w:rsidRPr="00F339E4">
        <w:rPr>
          <w:rFonts w:eastAsia="Times New Roman" w:cs="Arial"/>
          <w:color w:val="000000"/>
          <w:lang w:eastAsia="de-DE"/>
        </w:rPr>
        <w:t>Philippines</w:t>
      </w:r>
      <w:r w:rsidR="00BF4D60">
        <w:rPr>
          <w:rFonts w:eastAsia="Times New Roman" w:cs="Arial"/>
          <w:color w:val="000000"/>
          <w:lang w:eastAsia="de-DE"/>
        </w:rPr>
        <w:t xml:space="preserve"> are the main partners of this project.</w:t>
      </w:r>
    </w:p>
    <w:p w14:paraId="391AA09F" w14:textId="77777777" w:rsidR="00A537BE" w:rsidRDefault="00A537BE" w:rsidP="00710DA9"/>
    <w:p w14:paraId="6D5A8B88" w14:textId="2FC87AC5" w:rsidR="005753A4" w:rsidRPr="00C81953" w:rsidRDefault="005753A4" w:rsidP="00710DA9">
      <w:r w:rsidRPr="00C81953">
        <w:t>Although</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for</w:t>
      </w:r>
      <w:r w:rsidR="00F00875" w:rsidRPr="00C81953">
        <w:t xml:space="preserve"> </w:t>
      </w:r>
      <w:r w:rsidRPr="00C81953">
        <w:t>example</w:t>
      </w:r>
      <w:r w:rsidR="00F00875" w:rsidRPr="00C81953">
        <w:t xml:space="preserve"> </w:t>
      </w:r>
      <w:r w:rsidRPr="00C81953">
        <w:t>through</w:t>
      </w:r>
      <w:r w:rsidR="00F00875" w:rsidRPr="00C81953">
        <w:t xml:space="preserve"> </w:t>
      </w:r>
      <w:r w:rsidRPr="00C81953">
        <w:t>the</w:t>
      </w:r>
      <w:r w:rsidR="00F00875" w:rsidRPr="00C81953">
        <w:t xml:space="preserve"> </w:t>
      </w:r>
      <w:r w:rsidRPr="00C81953">
        <w:t>NGP,</w:t>
      </w:r>
      <w:r w:rsidR="00F00875" w:rsidRPr="00C81953">
        <w:t xml:space="preserve"> </w:t>
      </w:r>
      <w:r w:rsidRPr="00C81953">
        <w:t>is</w:t>
      </w:r>
      <w:r w:rsidR="00F00875" w:rsidRPr="00C81953">
        <w:t xml:space="preserve"> </w:t>
      </w:r>
      <w:r w:rsidRPr="00C81953">
        <w:t>increasingly</w:t>
      </w:r>
      <w:r w:rsidR="00F00875" w:rsidRPr="00C81953">
        <w:t xml:space="preserve"> </w:t>
      </w:r>
      <w:r w:rsidRPr="00C81953">
        <w:t>recognising</w:t>
      </w:r>
      <w:r w:rsidR="00F00875" w:rsidRPr="00C81953">
        <w:t xml:space="preserve"> </w:t>
      </w:r>
      <w:r w:rsidRPr="00C81953">
        <w:t>the</w:t>
      </w:r>
      <w:r w:rsidR="00F00875" w:rsidRPr="00C81953">
        <w:t xml:space="preserve"> </w:t>
      </w:r>
      <w:r w:rsidRPr="00C81953">
        <w:t>importance</w:t>
      </w:r>
      <w:r w:rsidR="00F00875" w:rsidRPr="00C81953">
        <w:t xml:space="preserve"> </w:t>
      </w:r>
      <w:r w:rsidRPr="00C81953">
        <w:t>of</w:t>
      </w:r>
      <w:r w:rsidR="00F00875" w:rsidRPr="00C81953">
        <w:t xml:space="preserve"> </w:t>
      </w:r>
      <w:r w:rsidRPr="00C81953">
        <w:t>incorporating</w:t>
      </w:r>
      <w:r w:rsidR="00F00875" w:rsidRPr="00C81953">
        <w:t xml:space="preserve"> </w:t>
      </w:r>
      <w:r w:rsidRPr="00C81953">
        <w:t>a</w:t>
      </w:r>
      <w:r w:rsidR="00F00875" w:rsidRPr="00C81953">
        <w:t xml:space="preserve"> </w:t>
      </w:r>
      <w:r w:rsidRPr="00C81953">
        <w:t>wider</w:t>
      </w:r>
      <w:r w:rsidR="00F00875" w:rsidRPr="00C81953">
        <w:t xml:space="preserve"> </w:t>
      </w:r>
      <w:r w:rsidRPr="00C81953">
        <w:t>range</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considerations</w:t>
      </w:r>
      <w:r w:rsidR="00F00875" w:rsidRPr="00C81953">
        <w:t xml:space="preserve"> </w:t>
      </w:r>
      <w:r w:rsidRPr="00C81953">
        <w:t>into</w:t>
      </w:r>
      <w:r w:rsidR="00F00875" w:rsidRPr="00C81953">
        <w:t xml:space="preserve"> </w:t>
      </w:r>
      <w:r w:rsidRPr="00C81953">
        <w:t>reforestation</w:t>
      </w:r>
      <w:r w:rsidR="00F00875" w:rsidRPr="00C81953">
        <w:t xml:space="preserve"> </w:t>
      </w:r>
      <w:r w:rsidRPr="00C81953">
        <w:t>and</w:t>
      </w:r>
      <w:r w:rsidR="00F00875" w:rsidRPr="00C81953">
        <w:t xml:space="preserve"> </w:t>
      </w:r>
      <w:r w:rsidRPr="00C81953">
        <w:t>restoration</w:t>
      </w:r>
      <w:r w:rsidR="00F00875" w:rsidRPr="00C81953">
        <w:t xml:space="preserve"> </w:t>
      </w:r>
      <w:r w:rsidRPr="00C81953">
        <w:t>initiatives,</w:t>
      </w:r>
      <w:r w:rsidR="00F00875" w:rsidRPr="00C81953">
        <w:t xml:space="preserve"> </w:t>
      </w:r>
      <w:r w:rsidRPr="00C81953">
        <w:t>under</w:t>
      </w:r>
      <w:r w:rsidR="00F00875" w:rsidRPr="00C81953">
        <w:t xml:space="preserve"> </w:t>
      </w:r>
      <w:r w:rsidRPr="00C81953">
        <w:t>the</w:t>
      </w:r>
      <w:r w:rsidR="00F00875" w:rsidRPr="00C81953">
        <w:t xml:space="preserve"> </w:t>
      </w:r>
      <w:r w:rsidRPr="00C81953">
        <w:t>baseline</w:t>
      </w:r>
      <w:r w:rsidR="00F00875" w:rsidRPr="00C81953">
        <w:t xml:space="preserve"> </w:t>
      </w:r>
      <w:r w:rsidRPr="00C81953">
        <w:t>scenario</w:t>
      </w:r>
      <w:r w:rsidR="00F00875" w:rsidRPr="00C81953">
        <w:t xml:space="preserve"> </w:t>
      </w:r>
      <w:r w:rsidRPr="00C81953">
        <w:t>the</w:t>
      </w:r>
      <w:r w:rsidR="00F00875" w:rsidRPr="00C81953">
        <w:t xml:space="preserve"> </w:t>
      </w:r>
      <w:r w:rsidRPr="00C81953">
        <w:t>focus</w:t>
      </w:r>
      <w:r w:rsidR="00F00875" w:rsidRPr="00C81953">
        <w:t xml:space="preserve"> </w:t>
      </w:r>
      <w:r w:rsidRPr="00C81953">
        <w:t>of</w:t>
      </w:r>
      <w:r w:rsidR="00F00875" w:rsidRPr="00C81953">
        <w:t xml:space="preserve"> </w:t>
      </w:r>
      <w:r w:rsidRPr="00C81953">
        <w:t>such</w:t>
      </w:r>
      <w:r w:rsidR="00F00875" w:rsidRPr="00C81953">
        <w:t xml:space="preserve"> </w:t>
      </w:r>
      <w:r w:rsidRPr="00C81953">
        <w:t>initiatives</w:t>
      </w:r>
      <w:r w:rsidR="00F00875" w:rsidRPr="00C81953">
        <w:t xml:space="preserve"> </w:t>
      </w:r>
      <w:r w:rsidRPr="00C81953">
        <w:t>is</w:t>
      </w:r>
      <w:r w:rsidR="00F00875" w:rsidRPr="00C81953">
        <w:t xml:space="preserve"> </w:t>
      </w:r>
      <w:r w:rsidRPr="00C81953">
        <w:t>likely</w:t>
      </w:r>
      <w:r w:rsidR="00F00875" w:rsidRPr="00C81953">
        <w:t xml:space="preserve"> </w:t>
      </w:r>
      <w:r w:rsidRPr="00C81953">
        <w:t>still</w:t>
      </w:r>
      <w:r w:rsidR="00F00875" w:rsidRPr="00C81953">
        <w:t xml:space="preserve"> </w:t>
      </w:r>
      <w:r w:rsidRPr="00C81953">
        <w:t>to</w:t>
      </w:r>
      <w:r w:rsidR="00F00875" w:rsidRPr="00C81953">
        <w:t xml:space="preserve"> </w:t>
      </w:r>
      <w:r w:rsidRPr="00C81953">
        <w:t>focus</w:t>
      </w:r>
      <w:r w:rsidR="00F00875" w:rsidRPr="00C81953">
        <w:t xml:space="preserve"> </w:t>
      </w:r>
      <w:r w:rsidRPr="00C81953">
        <w:t>principally</w:t>
      </w:r>
      <w:r w:rsidR="00F00875" w:rsidRPr="00C81953">
        <w:t xml:space="preserve"> </w:t>
      </w:r>
      <w:r w:rsidRPr="00C81953">
        <w:t>on</w:t>
      </w:r>
      <w:r w:rsidR="00F00875" w:rsidRPr="00C81953">
        <w:t xml:space="preserve"> </w:t>
      </w:r>
      <w:r w:rsidRPr="00C81953">
        <w:t>conventional</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reforestation</w:t>
      </w:r>
      <w:r w:rsidR="000E3BE9" w:rsidRPr="00C81953">
        <w:t>.</w:t>
      </w:r>
      <w:r w:rsidR="00F00875" w:rsidRPr="00C81953">
        <w:t xml:space="preserve"> </w:t>
      </w:r>
      <w:r w:rsidR="000E3BE9" w:rsidRPr="00C81953">
        <w:t>This</w:t>
      </w:r>
      <w:r w:rsidR="00F00875" w:rsidRPr="00C81953">
        <w:t xml:space="preserve"> </w:t>
      </w:r>
      <w:r w:rsidR="000E3BE9" w:rsidRPr="00C81953">
        <w:t>would</w:t>
      </w:r>
      <w:r w:rsidR="00F00875" w:rsidRPr="00C81953">
        <w:t xml:space="preserve"> </w:t>
      </w:r>
      <w:r w:rsidR="000E3BE9" w:rsidRPr="00C81953">
        <w:t>fail</w:t>
      </w:r>
      <w:r w:rsidR="00F00875" w:rsidRPr="00C81953">
        <w:t xml:space="preserve"> </w:t>
      </w:r>
      <w:r w:rsidRPr="00C81953">
        <w:t>to</w:t>
      </w:r>
      <w:r w:rsidR="00F00875" w:rsidRPr="00C81953">
        <w:t xml:space="preserve"> </w:t>
      </w:r>
      <w:r w:rsidR="000E3BE9" w:rsidRPr="00C81953">
        <w:t>adequately</w:t>
      </w:r>
      <w:r w:rsidR="00F00875" w:rsidRPr="00C81953">
        <w:t xml:space="preserve"> </w:t>
      </w:r>
      <w:r w:rsidRPr="00C81953">
        <w:t>take</w:t>
      </w:r>
      <w:r w:rsidR="00F00875" w:rsidRPr="00C81953">
        <w:t xml:space="preserve"> </w:t>
      </w:r>
      <w:r w:rsidRPr="00C81953">
        <w:t>into</w:t>
      </w:r>
      <w:r w:rsidR="00F00875" w:rsidRPr="00C81953">
        <w:t xml:space="preserve"> </w:t>
      </w:r>
      <w:r w:rsidRPr="00C81953">
        <w:t>account</w:t>
      </w:r>
      <w:r w:rsidR="00F00875" w:rsidRPr="00C81953">
        <w:t xml:space="preserve"> </w:t>
      </w:r>
      <w:r w:rsidRPr="00C81953">
        <w:t>their</w:t>
      </w:r>
      <w:r w:rsidR="00F00875" w:rsidRPr="00C81953">
        <w:t xml:space="preserve"> </w:t>
      </w:r>
      <w:r w:rsidRPr="00C81953">
        <w:t>compatibility</w:t>
      </w:r>
      <w:r w:rsidR="00F00875" w:rsidRPr="00C81953">
        <w:t xml:space="preserve"> </w:t>
      </w:r>
      <w:r w:rsidRPr="00C81953">
        <w:t>with</w:t>
      </w:r>
      <w:r w:rsidR="00F00875" w:rsidRPr="00C81953">
        <w:t xml:space="preserve"> </w:t>
      </w:r>
      <w:r w:rsidRPr="00C81953">
        <w:t>diverse</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goals;</w:t>
      </w:r>
      <w:r w:rsidR="00F00875" w:rsidRPr="00C81953">
        <w:t xml:space="preserve"> </w:t>
      </w:r>
      <w:r w:rsidRPr="00C81953">
        <w:t>the</w:t>
      </w:r>
      <w:r w:rsidR="00F00875" w:rsidRPr="00C81953">
        <w:t xml:space="preserve"> </w:t>
      </w:r>
      <w:r w:rsidRPr="00C81953">
        <w:t>benefits</w:t>
      </w:r>
      <w:r w:rsidR="00F00875" w:rsidRPr="00C81953">
        <w:t xml:space="preserve"> </w:t>
      </w:r>
      <w:r w:rsidRPr="00C81953">
        <w:t>offered</w:t>
      </w:r>
      <w:r w:rsidR="00F00875" w:rsidRPr="00C81953">
        <w:t xml:space="preserve"> </w:t>
      </w:r>
      <w:r w:rsidRPr="00C81953">
        <w:t>by</w:t>
      </w:r>
      <w:r w:rsidR="00F00875" w:rsidRPr="00C81953">
        <w:t xml:space="preserve"> </w:t>
      </w:r>
      <w:r w:rsidRPr="00C81953">
        <w:t>or</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will</w:t>
      </w:r>
      <w:r w:rsidR="00F00875" w:rsidRPr="00C81953">
        <w:t xml:space="preserve"> </w:t>
      </w:r>
      <w:r w:rsidRPr="00C81953">
        <w:t>remain</w:t>
      </w:r>
      <w:r w:rsidR="00F00875" w:rsidRPr="00C81953">
        <w:t xml:space="preserve"> </w:t>
      </w:r>
      <w:r w:rsidRPr="00C81953">
        <w:t>inadequate</w:t>
      </w:r>
      <w:r w:rsidR="00F00875" w:rsidRPr="00C81953">
        <w:t xml:space="preserve"> </w:t>
      </w:r>
      <w:r w:rsidRPr="00C81953">
        <w:t>to</w:t>
      </w:r>
      <w:r w:rsidR="00F00875" w:rsidRPr="00C81953">
        <w:t xml:space="preserve"> </w:t>
      </w:r>
      <w:r w:rsidRPr="00C81953">
        <w:t>convince</w:t>
      </w:r>
      <w:r w:rsidR="00F00875" w:rsidRPr="00C81953">
        <w:t xml:space="preserve"> </w:t>
      </w:r>
      <w:r w:rsidRPr="00C81953">
        <w:t>many</w:t>
      </w:r>
      <w:r w:rsidR="00F00875" w:rsidRPr="00C81953">
        <w:t xml:space="preserve"> </w:t>
      </w:r>
      <w:r w:rsidRPr="00C81953">
        <w:t>land</w:t>
      </w:r>
      <w:r w:rsidR="00F00875" w:rsidRPr="00C81953">
        <w:t xml:space="preserve"> </w:t>
      </w:r>
      <w:r w:rsidRPr="00C81953">
        <w:t>managers</w:t>
      </w:r>
      <w:r w:rsidR="00F00875" w:rsidRPr="00C81953">
        <w:t xml:space="preserve"> </w:t>
      </w:r>
      <w:r w:rsidRPr="00C81953">
        <w:t>that</w:t>
      </w:r>
      <w:r w:rsidR="00F00875" w:rsidRPr="00C81953">
        <w:t xml:space="preserve"> </w:t>
      </w:r>
      <w:r w:rsidRPr="00C81953">
        <w:t>it</w:t>
      </w:r>
      <w:r w:rsidR="00F00875" w:rsidRPr="00C81953">
        <w:t xml:space="preserve"> </w:t>
      </w:r>
      <w:r w:rsidRPr="00C81953">
        <w:t>is</w:t>
      </w:r>
      <w:r w:rsidR="00F00875" w:rsidRPr="00C81953">
        <w:t xml:space="preserve"> </w:t>
      </w:r>
      <w:r w:rsidRPr="00C81953">
        <w:t>an</w:t>
      </w:r>
      <w:r w:rsidR="00F00875" w:rsidRPr="00C81953">
        <w:t xml:space="preserve"> </w:t>
      </w:r>
      <w:r w:rsidRPr="00C81953">
        <w:t>attractive</w:t>
      </w:r>
      <w:r w:rsidR="00F00875" w:rsidRPr="00C81953">
        <w:t xml:space="preserve"> </w:t>
      </w:r>
      <w:r w:rsidRPr="00C81953">
        <w:t>alternative</w:t>
      </w:r>
      <w:r w:rsidR="00F00875" w:rsidRPr="00C81953">
        <w:t xml:space="preserve"> </w:t>
      </w:r>
      <w:r w:rsidRPr="00C81953">
        <w:t>to</w:t>
      </w:r>
      <w:r w:rsidR="00F00875" w:rsidRPr="00C81953">
        <w:t xml:space="preserve"> </w:t>
      </w:r>
      <w:r w:rsidRPr="00C81953">
        <w:t>current</w:t>
      </w:r>
      <w:r w:rsidR="00F00875" w:rsidRPr="00C81953">
        <w:t xml:space="preserve"> </w:t>
      </w:r>
      <w:r w:rsidRPr="00C81953">
        <w:t>land</w:t>
      </w:r>
      <w:r w:rsidR="00F00875" w:rsidRPr="00C81953">
        <w:t xml:space="preserve"> </w:t>
      </w:r>
      <w:r w:rsidRPr="00C81953">
        <w:t>uses</w:t>
      </w:r>
      <w:r w:rsidR="00F00875" w:rsidRPr="00C81953">
        <w:t xml:space="preserve"> </w:t>
      </w:r>
      <w:r w:rsidRPr="00C81953">
        <w:t>such</w:t>
      </w:r>
      <w:r w:rsidR="00F00875" w:rsidRPr="00C81953">
        <w:t xml:space="preserve"> </w:t>
      </w:r>
      <w:r w:rsidRPr="00C81953">
        <w:t>as</w:t>
      </w:r>
      <w:r w:rsidR="00F00875" w:rsidRPr="00C81953">
        <w:t xml:space="preserve"> </w:t>
      </w:r>
      <w:r w:rsidRPr="00C81953">
        <w:t>extensive</w:t>
      </w:r>
      <w:r w:rsidR="00F00875" w:rsidRPr="00C81953">
        <w:t xml:space="preserve"> </w:t>
      </w:r>
      <w:r w:rsidRPr="00C81953">
        <w:t>grazing;</w:t>
      </w:r>
      <w:r w:rsidR="00F00875" w:rsidRPr="00C81953">
        <w:t xml:space="preserve"> </w:t>
      </w:r>
      <w:r w:rsidRPr="00C81953">
        <w:t>and</w:t>
      </w:r>
      <w:r w:rsidR="00F00875" w:rsidRPr="00C81953">
        <w:t xml:space="preserve"> </w:t>
      </w:r>
      <w:r w:rsidRPr="00C81953">
        <w:t>producers</w:t>
      </w:r>
      <w:r w:rsidR="00F00875" w:rsidRPr="00C81953">
        <w:t xml:space="preserve"> </w:t>
      </w:r>
      <w:r w:rsidRPr="00C81953">
        <w:t>will</w:t>
      </w:r>
      <w:r w:rsidR="00F00875" w:rsidRPr="00C81953">
        <w:t xml:space="preserve"> </w:t>
      </w:r>
      <w:r w:rsidRPr="00C81953">
        <w:t>fail</w:t>
      </w:r>
      <w:r w:rsidR="00F00875" w:rsidRPr="00C81953">
        <w:t xml:space="preserve"> </w:t>
      </w:r>
      <w:r w:rsidRPr="00C81953">
        <w:t>to</w:t>
      </w:r>
      <w:r w:rsidR="00F00875" w:rsidRPr="00C81953">
        <w:t xml:space="preserve"> </w:t>
      </w:r>
      <w:r w:rsidRPr="00C81953">
        <w:t>realize</w:t>
      </w:r>
      <w:r w:rsidR="00F00875" w:rsidRPr="00C81953">
        <w:t xml:space="preserve"> </w:t>
      </w:r>
      <w:r w:rsidRPr="00C81953">
        <w:t>the</w:t>
      </w:r>
      <w:r w:rsidR="00F00875" w:rsidRPr="00C81953">
        <w:t xml:space="preserve"> </w:t>
      </w:r>
      <w:r w:rsidRPr="00C81953">
        <w:t>benefits</w:t>
      </w:r>
      <w:r w:rsidR="00F00875" w:rsidRPr="00C81953">
        <w:t xml:space="preserve"> </w:t>
      </w:r>
      <w:r w:rsidRPr="00C81953">
        <w:t>achievable</w:t>
      </w:r>
      <w:r w:rsidR="00F00875" w:rsidRPr="00C81953">
        <w:t xml:space="preserve"> </w:t>
      </w:r>
      <w:r w:rsidRPr="00C81953">
        <w:t>through</w:t>
      </w:r>
      <w:r w:rsidR="00F00875" w:rsidRPr="00C81953">
        <w:t xml:space="preserve"> </w:t>
      </w:r>
      <w:r w:rsidRPr="00C81953">
        <w:t>sustainable</w:t>
      </w:r>
      <w:r w:rsidR="00F00875" w:rsidRPr="00C81953">
        <w:t xml:space="preserve"> </w:t>
      </w:r>
      <w:r w:rsidRPr="00C81953">
        <w:t>tree-based</w:t>
      </w:r>
      <w:r w:rsidR="00F00875" w:rsidRPr="00C81953">
        <w:t xml:space="preserve"> </w:t>
      </w:r>
      <w:r w:rsidRPr="00C81953">
        <w:t>production</w:t>
      </w:r>
      <w:r w:rsidR="00F00875" w:rsidRPr="00C81953">
        <w:t xml:space="preserve"> </w:t>
      </w:r>
      <w:r w:rsidRPr="00C81953">
        <w:t>systems</w:t>
      </w:r>
      <w:r w:rsidR="00F00875" w:rsidRPr="00C81953">
        <w:t xml:space="preserve"> </w:t>
      </w:r>
      <w:r w:rsidRPr="00C81953">
        <w:t>such</w:t>
      </w:r>
      <w:r w:rsidR="00F00875" w:rsidRPr="00C81953">
        <w:t xml:space="preserve"> </w:t>
      </w:r>
      <w:r w:rsidRPr="00C81953">
        <w:t>as</w:t>
      </w:r>
      <w:r w:rsidR="00F00875" w:rsidRPr="00C81953">
        <w:t xml:space="preserve"> </w:t>
      </w:r>
      <w:r w:rsidRPr="00C81953">
        <w:t>shade</w:t>
      </w:r>
      <w:r w:rsidR="00F00875" w:rsidRPr="00C81953">
        <w:t xml:space="preserve"> </w:t>
      </w:r>
      <w:r w:rsidRPr="00C81953">
        <w:t>coffee,</w:t>
      </w:r>
      <w:r w:rsidR="00F00875" w:rsidRPr="00C81953">
        <w:t xml:space="preserve"> </w:t>
      </w:r>
      <w:r w:rsidRPr="00C81953">
        <w:t>cocoa</w:t>
      </w:r>
      <w:r w:rsidR="00F00875" w:rsidRPr="00C81953">
        <w:t xml:space="preserve"> </w:t>
      </w:r>
      <w:r w:rsidRPr="00C81953">
        <w:t>and</w:t>
      </w:r>
      <w:r w:rsidR="00F00875" w:rsidRPr="00C81953">
        <w:t xml:space="preserve"> </w:t>
      </w:r>
      <w:r w:rsidRPr="00C81953">
        <w:t>NTFP</w:t>
      </w:r>
      <w:r w:rsidR="00F00875" w:rsidRPr="00C81953">
        <w:t xml:space="preserve"> </w:t>
      </w:r>
      <w:r w:rsidRPr="00C81953">
        <w:t>collection.</w:t>
      </w:r>
      <w:r w:rsidR="00F00875" w:rsidRPr="00C81953">
        <w:t xml:space="preserve"> </w:t>
      </w:r>
    </w:p>
    <w:p w14:paraId="7D883A84" w14:textId="71F90C57" w:rsidR="00C73A91" w:rsidRPr="00C81953" w:rsidRDefault="00C73A91" w:rsidP="00710DA9"/>
    <w:p w14:paraId="15309A99" w14:textId="774A17E3" w:rsidR="003B77CC" w:rsidRPr="00C81953" w:rsidRDefault="000B4FE7" w:rsidP="00137C72">
      <w:pPr>
        <w:spacing w:after="120"/>
        <w:rPr>
          <w:u w:val="single"/>
        </w:rPr>
      </w:pPr>
      <w:r w:rsidRPr="00C81953">
        <w:rPr>
          <w:u w:val="single"/>
        </w:rPr>
        <w:t>Sister</w:t>
      </w:r>
      <w:r w:rsidR="00F00875" w:rsidRPr="00C81953">
        <w:rPr>
          <w:u w:val="single"/>
        </w:rPr>
        <w:t xml:space="preserve"> </w:t>
      </w:r>
      <w:r w:rsidRPr="00C81953">
        <w:rPr>
          <w:u w:val="single"/>
        </w:rPr>
        <w:t>project</w:t>
      </w:r>
      <w:r w:rsidR="00F00875" w:rsidRPr="00C81953">
        <w:rPr>
          <w:u w:val="single"/>
        </w:rPr>
        <w:t xml:space="preserve"> </w:t>
      </w:r>
    </w:p>
    <w:p w14:paraId="62A85773" w14:textId="1C7060A9" w:rsidR="003B77CC" w:rsidRPr="00C81953" w:rsidRDefault="000A49B2" w:rsidP="00710DA9">
      <w:pPr>
        <w:rPr>
          <w:b/>
        </w:rPr>
      </w:pPr>
      <w:r w:rsidRPr="00C81953">
        <w:rPr>
          <w:b/>
        </w:rPr>
        <w:t xml:space="preserve">The </w:t>
      </w:r>
      <w:r w:rsidR="003B77CC" w:rsidRPr="00C81953">
        <w:rPr>
          <w:b/>
        </w:rPr>
        <w:t>UNDP/BMB</w:t>
      </w:r>
      <w:r w:rsidR="00F00875" w:rsidRPr="00C81953">
        <w:rPr>
          <w:b/>
        </w:rPr>
        <w:t xml:space="preserve"> </w:t>
      </w:r>
      <w:r w:rsidR="003B77CC" w:rsidRPr="00C81953">
        <w:rPr>
          <w:b/>
        </w:rPr>
        <w:t>sister</w:t>
      </w:r>
      <w:r w:rsidR="00F00875" w:rsidRPr="00C81953">
        <w:rPr>
          <w:b/>
        </w:rPr>
        <w:t xml:space="preserve"> </w:t>
      </w:r>
      <w:r w:rsidR="003B77CC" w:rsidRPr="00C81953">
        <w:rPr>
          <w:b/>
        </w:rPr>
        <w:t>project</w:t>
      </w:r>
      <w:r w:rsidR="00F00875" w:rsidRPr="00C81953">
        <w:rPr>
          <w:b/>
        </w:rPr>
        <w:t xml:space="preserve"> </w:t>
      </w:r>
      <w:r w:rsidR="00F83BF7" w:rsidRPr="00C81953">
        <w:t>(2019-2023) under the Biodiversity Management Bureau of DENR.</w:t>
      </w:r>
    </w:p>
    <w:p w14:paraId="76D0CBEC" w14:textId="12D216DC" w:rsidR="00300D1C" w:rsidRPr="00C81953" w:rsidRDefault="00B75F8E" w:rsidP="00710DA9">
      <w:r w:rsidRPr="00C81953">
        <w:t>A</w:t>
      </w:r>
      <w:r w:rsidR="00F00875" w:rsidRPr="00C81953">
        <w:t xml:space="preserve"> </w:t>
      </w:r>
      <w:r w:rsidRPr="00C81953">
        <w:t>sister</w:t>
      </w:r>
      <w:r w:rsidR="00F00875" w:rsidRPr="00C81953">
        <w:t xml:space="preserve"> </w:t>
      </w:r>
      <w:r w:rsidRPr="00C81953">
        <w:t>project</w:t>
      </w:r>
      <w:r w:rsidR="00F00875" w:rsidRPr="00C81953">
        <w:t xml:space="preserve"> </w:t>
      </w:r>
      <w:r w:rsidR="00300D1C" w:rsidRPr="00C81953">
        <w:t>entitled</w:t>
      </w:r>
      <w:r w:rsidR="00F00875" w:rsidRPr="00C81953">
        <w:t xml:space="preserve"> </w:t>
      </w:r>
      <w:r w:rsidR="00300D1C" w:rsidRPr="00C81953">
        <w:t>“Integrated</w:t>
      </w:r>
      <w:r w:rsidR="00F00875" w:rsidRPr="00C81953">
        <w:t xml:space="preserve"> </w:t>
      </w:r>
      <w:r w:rsidR="00300D1C" w:rsidRPr="00C81953">
        <w:t>Approach</w:t>
      </w:r>
      <w:r w:rsidR="00F00875" w:rsidRPr="00C81953">
        <w:t xml:space="preserve"> </w:t>
      </w:r>
      <w:r w:rsidR="00300D1C" w:rsidRPr="00C81953">
        <w:t>in</w:t>
      </w:r>
      <w:r w:rsidR="00F00875" w:rsidRPr="00C81953">
        <w:t xml:space="preserve"> </w:t>
      </w:r>
      <w:r w:rsidR="00300D1C" w:rsidRPr="00C81953">
        <w:t>the</w:t>
      </w:r>
      <w:r w:rsidR="00F00875" w:rsidRPr="00C81953">
        <w:t xml:space="preserve"> </w:t>
      </w:r>
      <w:r w:rsidR="00300D1C" w:rsidRPr="00C81953">
        <w:t>Management</w:t>
      </w:r>
      <w:r w:rsidR="00F00875" w:rsidRPr="00C81953">
        <w:t xml:space="preserve"> </w:t>
      </w:r>
      <w:r w:rsidR="00300D1C" w:rsidRPr="00C81953">
        <w:t>of</w:t>
      </w:r>
      <w:r w:rsidR="00F00875" w:rsidRPr="00C81953">
        <w:t xml:space="preserve"> </w:t>
      </w:r>
      <w:r w:rsidR="00300D1C" w:rsidRPr="00C81953">
        <w:t>Major</w:t>
      </w:r>
      <w:r w:rsidR="00F00875" w:rsidRPr="00C81953">
        <w:t xml:space="preserve"> </w:t>
      </w:r>
      <w:r w:rsidR="00300D1C" w:rsidRPr="00C81953">
        <w:t>Biodiversity</w:t>
      </w:r>
      <w:r w:rsidR="00F00875" w:rsidRPr="00C81953">
        <w:t xml:space="preserve"> </w:t>
      </w:r>
      <w:r w:rsidR="00300D1C" w:rsidRPr="00C81953">
        <w:t>Corridors</w:t>
      </w:r>
      <w:r w:rsidR="00F00875" w:rsidRPr="00C81953">
        <w:t xml:space="preserve"> </w:t>
      </w:r>
      <w:r w:rsidR="00300D1C" w:rsidRPr="00C81953">
        <w:t>in</w:t>
      </w:r>
      <w:r w:rsidR="00F00875" w:rsidRPr="00C81953">
        <w:t xml:space="preserve"> </w:t>
      </w:r>
      <w:r w:rsidR="00300D1C" w:rsidRPr="00C81953">
        <w:t>the</w:t>
      </w:r>
      <w:r w:rsidR="00F00875" w:rsidRPr="00C81953">
        <w:t xml:space="preserve"> </w:t>
      </w:r>
      <w:r w:rsidR="00300D1C" w:rsidRPr="00C81953">
        <w:t>Philippines”</w:t>
      </w:r>
      <w:r w:rsidR="00F00875" w:rsidRPr="00C81953">
        <w:t xml:space="preserve"> </w:t>
      </w:r>
      <w:r w:rsidR="00300D1C" w:rsidRPr="00C81953">
        <w:t>with</w:t>
      </w:r>
      <w:r w:rsidR="00F00875" w:rsidRPr="00C81953">
        <w:t xml:space="preserve"> </w:t>
      </w:r>
      <w:r w:rsidR="00300D1C" w:rsidRPr="00C81953">
        <w:t>a</w:t>
      </w:r>
      <w:r w:rsidR="00F00875" w:rsidRPr="00C81953">
        <w:t xml:space="preserve"> </w:t>
      </w:r>
      <w:r w:rsidR="00300D1C" w:rsidRPr="00C81953">
        <w:t>budget</w:t>
      </w:r>
      <w:r w:rsidR="00F00875" w:rsidRPr="00C81953">
        <w:t xml:space="preserve"> </w:t>
      </w:r>
      <w:r w:rsidR="00300D1C" w:rsidRPr="00C81953">
        <w:t>proposal</w:t>
      </w:r>
      <w:r w:rsidR="00F00875" w:rsidRPr="00C81953">
        <w:t xml:space="preserve"> </w:t>
      </w:r>
      <w:r w:rsidR="00300D1C" w:rsidRPr="00C81953">
        <w:t>of</w:t>
      </w:r>
      <w:r w:rsidR="00F00875" w:rsidRPr="00C81953">
        <w:t xml:space="preserve"> </w:t>
      </w:r>
      <w:r w:rsidR="00300D1C" w:rsidRPr="00C81953">
        <w:t>USD12</w:t>
      </w:r>
      <w:r w:rsidR="000A49B2" w:rsidRPr="00C81953">
        <w:t>.6</w:t>
      </w:r>
      <w:r w:rsidR="00300D1C" w:rsidRPr="00C81953">
        <w:t>M</w:t>
      </w:r>
      <w:r w:rsidR="00F00875" w:rsidRPr="00C81953">
        <w:t xml:space="preserve"> </w:t>
      </w:r>
      <w:r w:rsidR="00300D1C" w:rsidRPr="00C81953">
        <w:t>was</w:t>
      </w:r>
      <w:r w:rsidR="00F00875" w:rsidRPr="00C81953">
        <w:t xml:space="preserve"> </w:t>
      </w:r>
      <w:r w:rsidR="00300D1C" w:rsidRPr="00C81953">
        <w:t>cleared</w:t>
      </w:r>
      <w:r w:rsidR="00F00875" w:rsidRPr="00C81953">
        <w:t xml:space="preserve"> </w:t>
      </w:r>
      <w:r w:rsidR="00300D1C" w:rsidRPr="00C81953">
        <w:t>by</w:t>
      </w:r>
      <w:r w:rsidR="00F00875" w:rsidRPr="00C81953">
        <w:t xml:space="preserve"> </w:t>
      </w:r>
      <w:r w:rsidR="00300D1C" w:rsidRPr="00C81953">
        <w:t>GEF</w:t>
      </w:r>
      <w:r w:rsidR="00F00875" w:rsidRPr="00C81953">
        <w:t xml:space="preserve"> </w:t>
      </w:r>
      <w:r w:rsidR="00300D1C" w:rsidRPr="00C81953">
        <w:t>CEO.</w:t>
      </w:r>
      <w:r w:rsidR="00F00875" w:rsidRPr="00C81953">
        <w:t xml:space="preserve"> </w:t>
      </w:r>
      <w:r w:rsidR="00300D1C" w:rsidRPr="00C81953">
        <w:t>The</w:t>
      </w:r>
      <w:r w:rsidR="00F00875" w:rsidRPr="00C81953">
        <w:t xml:space="preserve"> </w:t>
      </w:r>
      <w:r w:rsidR="00300D1C" w:rsidRPr="00C81953">
        <w:t>project</w:t>
      </w:r>
      <w:r w:rsidR="00F00875" w:rsidRPr="00C81953">
        <w:t xml:space="preserve"> </w:t>
      </w:r>
      <w:r w:rsidR="00300D1C" w:rsidRPr="00C81953">
        <w:t>aims</w:t>
      </w:r>
      <w:r w:rsidR="00F00875" w:rsidRPr="00C81953">
        <w:t xml:space="preserve"> </w:t>
      </w:r>
      <w:r w:rsidR="00300D1C" w:rsidRPr="00C81953">
        <w:t>to</w:t>
      </w:r>
      <w:r w:rsidR="00F00875" w:rsidRPr="00C81953">
        <w:t xml:space="preserve"> </w:t>
      </w:r>
      <w:r w:rsidR="00300D1C" w:rsidRPr="00C81953">
        <w:t>establish</w:t>
      </w:r>
      <w:r w:rsidR="00F00875" w:rsidRPr="00C81953">
        <w:t xml:space="preserve"> </w:t>
      </w:r>
      <w:r w:rsidR="00300D1C" w:rsidRPr="00C81953">
        <w:t>and</w:t>
      </w:r>
      <w:r w:rsidR="00F00875" w:rsidRPr="00C81953">
        <w:t xml:space="preserve"> </w:t>
      </w:r>
      <w:r w:rsidR="00300D1C" w:rsidRPr="00C81953">
        <w:t>operationalize</w:t>
      </w:r>
      <w:r w:rsidR="00F00875" w:rsidRPr="00C81953">
        <w:t xml:space="preserve"> </w:t>
      </w:r>
      <w:r w:rsidR="00300D1C" w:rsidRPr="00C81953">
        <w:t>a</w:t>
      </w:r>
      <w:r w:rsidR="00F00875" w:rsidRPr="00C81953">
        <w:t xml:space="preserve"> </w:t>
      </w:r>
      <w:r w:rsidR="00300D1C" w:rsidRPr="00C81953">
        <w:t>comprehensive</w:t>
      </w:r>
      <w:r w:rsidR="00F00875" w:rsidRPr="00C81953">
        <w:t xml:space="preserve"> </w:t>
      </w:r>
      <w:r w:rsidR="00300D1C" w:rsidRPr="00C81953">
        <w:t>planning</w:t>
      </w:r>
      <w:r w:rsidR="00F00875" w:rsidRPr="00C81953">
        <w:t xml:space="preserve"> </w:t>
      </w:r>
      <w:r w:rsidR="00300D1C" w:rsidRPr="00C81953">
        <w:t>and</w:t>
      </w:r>
      <w:r w:rsidR="00F00875" w:rsidRPr="00C81953">
        <w:t xml:space="preserve"> </w:t>
      </w:r>
      <w:r w:rsidR="00300D1C" w:rsidRPr="00C81953">
        <w:t>management</w:t>
      </w:r>
      <w:r w:rsidR="00F00875" w:rsidRPr="00C81953">
        <w:t xml:space="preserve"> </w:t>
      </w:r>
      <w:r w:rsidR="00300D1C" w:rsidRPr="00C81953">
        <w:t>framework</w:t>
      </w:r>
      <w:r w:rsidR="00F00875" w:rsidRPr="00C81953">
        <w:t xml:space="preserve"> </w:t>
      </w:r>
      <w:r w:rsidR="00300D1C" w:rsidRPr="00C81953">
        <w:t>to</w:t>
      </w:r>
      <w:r w:rsidR="00F00875" w:rsidRPr="00C81953">
        <w:t xml:space="preserve"> </w:t>
      </w:r>
      <w:r w:rsidR="00300D1C" w:rsidRPr="00C81953">
        <w:t>manage</w:t>
      </w:r>
      <w:r w:rsidR="00F00875" w:rsidRPr="00C81953">
        <w:t xml:space="preserve"> </w:t>
      </w:r>
      <w:r w:rsidR="00300D1C" w:rsidRPr="00C81953">
        <w:t>biological</w:t>
      </w:r>
      <w:r w:rsidR="00F00875" w:rsidRPr="00C81953">
        <w:t xml:space="preserve"> </w:t>
      </w:r>
      <w:r w:rsidR="00300D1C" w:rsidRPr="00C81953">
        <w:t>corridors</w:t>
      </w:r>
      <w:r w:rsidR="00F00875" w:rsidRPr="00C81953">
        <w:t xml:space="preserve"> </w:t>
      </w:r>
      <w:r w:rsidR="00300D1C" w:rsidRPr="00C81953">
        <w:t>in</w:t>
      </w:r>
      <w:r w:rsidR="00F00875" w:rsidRPr="00C81953">
        <w:t xml:space="preserve"> </w:t>
      </w:r>
      <w:r w:rsidR="00300D1C" w:rsidRPr="00C81953">
        <w:t>an</w:t>
      </w:r>
      <w:r w:rsidR="00F00875" w:rsidRPr="00C81953">
        <w:t xml:space="preserve"> </w:t>
      </w:r>
      <w:r w:rsidR="00300D1C" w:rsidRPr="00C81953">
        <w:t>integrated</w:t>
      </w:r>
      <w:r w:rsidR="00F00875" w:rsidRPr="00C81953">
        <w:t xml:space="preserve"> </w:t>
      </w:r>
      <w:r w:rsidR="00300D1C" w:rsidRPr="00C81953">
        <w:t>manner</w:t>
      </w:r>
      <w:r w:rsidR="00F00875" w:rsidRPr="00C81953">
        <w:t xml:space="preserve"> </w:t>
      </w:r>
      <w:r w:rsidR="00300D1C" w:rsidRPr="00C81953">
        <w:t>which</w:t>
      </w:r>
      <w:r w:rsidR="00F00875" w:rsidRPr="00C81953">
        <w:t xml:space="preserve"> </w:t>
      </w:r>
      <w:r w:rsidR="00300D1C" w:rsidRPr="00C81953">
        <w:t>will</w:t>
      </w:r>
      <w:r w:rsidR="00F00875" w:rsidRPr="00C81953">
        <w:t xml:space="preserve"> </w:t>
      </w:r>
      <w:r w:rsidR="00300D1C" w:rsidRPr="00C81953">
        <w:t>generate</w:t>
      </w:r>
      <w:r w:rsidR="00F00875" w:rsidRPr="00C81953">
        <w:t xml:space="preserve"> </w:t>
      </w:r>
      <w:r w:rsidR="00300D1C" w:rsidRPr="00C81953">
        <w:t>multiple</w:t>
      </w:r>
      <w:r w:rsidR="00F00875" w:rsidRPr="00C81953">
        <w:t xml:space="preserve"> </w:t>
      </w:r>
      <w:r w:rsidR="00300D1C" w:rsidRPr="00C81953">
        <w:t>benefits</w:t>
      </w:r>
      <w:r w:rsidR="00F00875" w:rsidRPr="00C81953">
        <w:t xml:space="preserve"> </w:t>
      </w:r>
      <w:r w:rsidR="00300D1C" w:rsidRPr="00C81953">
        <w:t>including</w:t>
      </w:r>
      <w:r w:rsidR="00F00875" w:rsidRPr="00C81953">
        <w:t xml:space="preserve"> </w:t>
      </w:r>
      <w:r w:rsidR="00300D1C" w:rsidRPr="00C81953">
        <w:t>effective</w:t>
      </w:r>
      <w:r w:rsidR="00F00875" w:rsidRPr="00C81953">
        <w:t xml:space="preserve"> </w:t>
      </w:r>
      <w:r w:rsidR="00300D1C" w:rsidRPr="00C81953">
        <w:t>conservation</w:t>
      </w:r>
      <w:r w:rsidR="00F00875" w:rsidRPr="00C81953">
        <w:t xml:space="preserve"> </w:t>
      </w:r>
      <w:r w:rsidR="00300D1C" w:rsidRPr="00C81953">
        <w:t>of</w:t>
      </w:r>
      <w:r w:rsidR="00F00875" w:rsidRPr="00C81953">
        <w:t xml:space="preserve"> </w:t>
      </w:r>
      <w:r w:rsidR="00300D1C" w:rsidRPr="00C81953">
        <w:t>globally</w:t>
      </w:r>
      <w:r w:rsidR="00F00875" w:rsidRPr="00C81953">
        <w:t xml:space="preserve"> </w:t>
      </w:r>
      <w:r w:rsidR="00300D1C" w:rsidRPr="00C81953">
        <w:t>significant</w:t>
      </w:r>
      <w:r w:rsidR="00F00875" w:rsidRPr="00C81953">
        <w:t xml:space="preserve"> </w:t>
      </w:r>
      <w:r w:rsidR="00300D1C" w:rsidRPr="00C81953">
        <w:t>biodiversity,</w:t>
      </w:r>
      <w:r w:rsidR="00F00875" w:rsidRPr="00C81953">
        <w:t xml:space="preserve"> </w:t>
      </w:r>
      <w:r w:rsidR="00300D1C" w:rsidRPr="00C81953">
        <w:t>reduced</w:t>
      </w:r>
      <w:r w:rsidR="00F00875" w:rsidRPr="00C81953">
        <w:t xml:space="preserve"> </w:t>
      </w:r>
      <w:r w:rsidR="00300D1C" w:rsidRPr="00C81953">
        <w:t>deforestation</w:t>
      </w:r>
      <w:r w:rsidR="00F00875" w:rsidRPr="00C81953">
        <w:t xml:space="preserve"> </w:t>
      </w:r>
      <w:r w:rsidR="00300D1C" w:rsidRPr="00C81953">
        <w:t>and</w:t>
      </w:r>
      <w:r w:rsidR="00F00875" w:rsidRPr="00C81953">
        <w:t xml:space="preserve"> </w:t>
      </w:r>
      <w:r w:rsidR="00300D1C" w:rsidRPr="00C81953">
        <w:t>degradation</w:t>
      </w:r>
      <w:r w:rsidR="00F00875" w:rsidRPr="00C81953">
        <w:t xml:space="preserve"> </w:t>
      </w:r>
      <w:r w:rsidR="00300D1C" w:rsidRPr="00C81953">
        <w:t>and</w:t>
      </w:r>
      <w:r w:rsidR="00F00875" w:rsidRPr="00C81953">
        <w:t xml:space="preserve"> </w:t>
      </w:r>
      <w:r w:rsidR="00300D1C" w:rsidRPr="00C81953">
        <w:t>enhanced</w:t>
      </w:r>
      <w:r w:rsidR="00F00875" w:rsidRPr="00C81953">
        <w:t xml:space="preserve"> </w:t>
      </w:r>
      <w:r w:rsidR="00300D1C" w:rsidRPr="00C81953">
        <w:t>livelihoods.</w:t>
      </w:r>
      <w:r w:rsidR="00F00875" w:rsidRPr="00C81953">
        <w:t xml:space="preserve"> </w:t>
      </w:r>
    </w:p>
    <w:p w14:paraId="191842DC" w14:textId="54BB1CBF" w:rsidR="00B14720" w:rsidRPr="00C81953" w:rsidRDefault="0090275F" w:rsidP="00710DA9">
      <w:r w:rsidRPr="00C81953">
        <w:t>This</w:t>
      </w:r>
      <w:r w:rsidR="00F00875" w:rsidRPr="00C81953">
        <w:t xml:space="preserve"> </w:t>
      </w:r>
      <w:r w:rsidRPr="00C81953">
        <w:t>project</w:t>
      </w:r>
      <w:r w:rsidR="00F00875" w:rsidRPr="00C81953">
        <w:t xml:space="preserve"> </w:t>
      </w:r>
      <w:r w:rsidRPr="00C81953">
        <w:t>was</w:t>
      </w:r>
      <w:r w:rsidR="00F00875" w:rsidRPr="00C81953">
        <w:t xml:space="preserve"> </w:t>
      </w:r>
      <w:r w:rsidRPr="00C81953">
        <w:t>purposely</w:t>
      </w:r>
      <w:r w:rsidR="00F00875" w:rsidRPr="00C81953">
        <w:t xml:space="preserve"> </w:t>
      </w:r>
      <w:r w:rsidRPr="00C81953">
        <w:t>developed</w:t>
      </w:r>
      <w:r w:rsidR="00F00875" w:rsidRPr="00C81953">
        <w:t xml:space="preserve"> </w:t>
      </w:r>
      <w:r w:rsidRPr="00C81953">
        <w:t>and</w:t>
      </w:r>
      <w:r w:rsidR="00F00875" w:rsidRPr="00C81953">
        <w:t xml:space="preserve"> </w:t>
      </w:r>
      <w:r w:rsidRPr="00C81953">
        <w:t>proposed</w:t>
      </w:r>
      <w:r w:rsidR="00F00875" w:rsidRPr="00C81953">
        <w:t xml:space="preserve"> </w:t>
      </w:r>
      <w:r w:rsidRPr="00C81953">
        <w:t>as</w:t>
      </w:r>
      <w:r w:rsidR="00F00875" w:rsidRPr="00C81953">
        <w:t xml:space="preserve"> </w:t>
      </w:r>
      <w:r w:rsidRPr="00C81953">
        <w:t>a</w:t>
      </w:r>
      <w:r w:rsidR="00F00875" w:rsidRPr="00C81953">
        <w:t xml:space="preserve"> </w:t>
      </w:r>
      <w:r w:rsidRPr="00C81953">
        <w:t>sister</w:t>
      </w:r>
      <w:r w:rsidR="00F00875" w:rsidRPr="00C81953">
        <w:t xml:space="preserve"> </w:t>
      </w:r>
      <w:r w:rsidRPr="00C81953">
        <w:t>project</w:t>
      </w:r>
      <w:r w:rsidR="00F00875" w:rsidRPr="00C81953">
        <w:t xml:space="preserve"> </w:t>
      </w:r>
      <w:r w:rsidRPr="00C81953">
        <w:t>of</w:t>
      </w:r>
      <w:r w:rsidR="00F00875" w:rsidRPr="00C81953">
        <w:t xml:space="preserve"> </w:t>
      </w:r>
      <w:r w:rsidRPr="00C81953">
        <w:t>this</w:t>
      </w:r>
      <w:r w:rsidR="00F00875" w:rsidRPr="00C81953">
        <w:t xml:space="preserve"> </w:t>
      </w:r>
      <w:r w:rsidRPr="00C81953">
        <w:t>current</w:t>
      </w:r>
      <w:r w:rsidR="00F00875" w:rsidRPr="00C81953">
        <w:t xml:space="preserve"> </w:t>
      </w:r>
      <w:r w:rsidRPr="00C81953">
        <w:t>project</w:t>
      </w:r>
      <w:r w:rsidR="00F83BF7" w:rsidRPr="00C81953">
        <w:t xml:space="preserve">. Annex 8 details the linkages between the </w:t>
      </w:r>
      <w:r w:rsidR="00270242" w:rsidRPr="00C81953">
        <w:t>2 projects</w:t>
      </w:r>
      <w:r w:rsidRPr="00C81953">
        <w:t>.</w:t>
      </w:r>
      <w:r w:rsidR="00F00875" w:rsidRPr="00C81953">
        <w:t xml:space="preserve"> </w:t>
      </w:r>
      <w:r w:rsidR="00214B21" w:rsidRPr="00C81953">
        <w:t>Both</w:t>
      </w:r>
      <w:r w:rsidR="00F00875" w:rsidRPr="00C81953">
        <w:t xml:space="preserve"> </w:t>
      </w:r>
      <w:r w:rsidR="00214B21" w:rsidRPr="00C81953">
        <w:t>projects</w:t>
      </w:r>
      <w:r w:rsidR="00F00875" w:rsidRPr="00C81953">
        <w:t xml:space="preserve"> </w:t>
      </w:r>
      <w:r w:rsidR="00214B21" w:rsidRPr="00C81953">
        <w:t>share</w:t>
      </w:r>
      <w:r w:rsidR="00F00875" w:rsidRPr="00C81953">
        <w:t xml:space="preserve"> </w:t>
      </w:r>
      <w:r w:rsidR="00214B21" w:rsidRPr="00C81953">
        <w:t>the</w:t>
      </w:r>
      <w:r w:rsidR="00F00875" w:rsidRPr="00C81953">
        <w:t xml:space="preserve"> </w:t>
      </w:r>
      <w:r w:rsidR="00214B21" w:rsidRPr="00C81953">
        <w:t>same</w:t>
      </w:r>
      <w:r w:rsidR="00F00875" w:rsidRPr="00C81953">
        <w:t xml:space="preserve"> </w:t>
      </w:r>
      <w:r w:rsidR="00214B21" w:rsidRPr="00C81953">
        <w:t>overall</w:t>
      </w:r>
      <w:r w:rsidR="00F00875" w:rsidRPr="00C81953">
        <w:t xml:space="preserve"> </w:t>
      </w:r>
      <w:r w:rsidR="00214B21" w:rsidRPr="00C81953">
        <w:t>goal</w:t>
      </w:r>
      <w:r w:rsidR="00F00875" w:rsidRPr="00C81953">
        <w:t xml:space="preserve"> </w:t>
      </w:r>
      <w:r w:rsidR="00214B21" w:rsidRPr="00C81953">
        <w:t>and</w:t>
      </w:r>
      <w:r w:rsidR="00F00875" w:rsidRPr="00C81953">
        <w:t xml:space="preserve"> </w:t>
      </w:r>
      <w:r w:rsidR="00214B21" w:rsidRPr="00C81953">
        <w:t>objectives,</w:t>
      </w:r>
      <w:r w:rsidR="00F00875" w:rsidRPr="00C81953">
        <w:t xml:space="preserve"> </w:t>
      </w:r>
      <w:r w:rsidR="00214B21" w:rsidRPr="00C81953">
        <w:t>i.e.</w:t>
      </w:r>
      <w:r w:rsidR="00F00875" w:rsidRPr="00C81953">
        <w:t xml:space="preserve"> </w:t>
      </w:r>
      <w:r w:rsidR="00214B21" w:rsidRPr="00C81953">
        <w:t>establish</w:t>
      </w:r>
      <w:r w:rsidR="00F00875" w:rsidRPr="00C81953">
        <w:t xml:space="preserve"> </w:t>
      </w:r>
      <w:r w:rsidR="00214B21" w:rsidRPr="00C81953">
        <w:t>and</w:t>
      </w:r>
      <w:r w:rsidR="00F00875" w:rsidRPr="00C81953">
        <w:t xml:space="preserve"> </w:t>
      </w:r>
      <w:r w:rsidR="00214B21" w:rsidRPr="00C81953">
        <w:t>operationalize</w:t>
      </w:r>
      <w:r w:rsidR="00F00875" w:rsidRPr="00C81953">
        <w:t xml:space="preserve"> </w:t>
      </w:r>
      <w:r w:rsidR="00214B21" w:rsidRPr="00C81953">
        <w:t>integrated</w:t>
      </w:r>
      <w:r w:rsidR="00F00875" w:rsidRPr="00C81953">
        <w:t xml:space="preserve"> </w:t>
      </w:r>
      <w:r w:rsidR="00214B21" w:rsidRPr="00C81953">
        <w:t>planning</w:t>
      </w:r>
      <w:r w:rsidR="00F00875" w:rsidRPr="00C81953">
        <w:t xml:space="preserve"> </w:t>
      </w:r>
      <w:r w:rsidR="00214B21" w:rsidRPr="00C81953">
        <w:t>and</w:t>
      </w:r>
      <w:r w:rsidR="00F00875" w:rsidRPr="00C81953">
        <w:t xml:space="preserve"> </w:t>
      </w:r>
      <w:r w:rsidR="00214B21" w:rsidRPr="00C81953">
        <w:t>management</w:t>
      </w:r>
      <w:r w:rsidR="00F00875" w:rsidRPr="00C81953">
        <w:t xml:space="preserve"> </w:t>
      </w:r>
      <w:r w:rsidR="00214B21" w:rsidRPr="00C81953">
        <w:t>framework</w:t>
      </w:r>
      <w:r w:rsidR="00F00875" w:rsidRPr="00C81953">
        <w:t xml:space="preserve"> </w:t>
      </w:r>
      <w:r w:rsidR="00214B21" w:rsidRPr="00C81953">
        <w:t>to</w:t>
      </w:r>
      <w:r w:rsidR="00F00875" w:rsidRPr="00C81953">
        <w:t xml:space="preserve"> </w:t>
      </w:r>
      <w:r w:rsidR="00214B21" w:rsidRPr="00C81953">
        <w:t>manage</w:t>
      </w:r>
      <w:r w:rsidR="00F00875" w:rsidRPr="00C81953">
        <w:t xml:space="preserve"> </w:t>
      </w:r>
      <w:r w:rsidR="00214B21" w:rsidRPr="00C81953">
        <w:t>the</w:t>
      </w:r>
      <w:r w:rsidR="00F00875" w:rsidRPr="00C81953">
        <w:t xml:space="preserve"> </w:t>
      </w:r>
      <w:r w:rsidR="00214B21" w:rsidRPr="00C81953">
        <w:t>forests</w:t>
      </w:r>
      <w:r w:rsidR="00F00875" w:rsidRPr="00C81953">
        <w:t xml:space="preserve"> </w:t>
      </w:r>
      <w:r w:rsidR="00214B21" w:rsidRPr="00C81953">
        <w:t>for</w:t>
      </w:r>
      <w:r w:rsidR="00F00875" w:rsidRPr="00C81953">
        <w:t xml:space="preserve"> </w:t>
      </w:r>
      <w:r w:rsidR="00214B21" w:rsidRPr="00C81953">
        <w:t>multiple</w:t>
      </w:r>
      <w:r w:rsidR="00F00875" w:rsidRPr="00C81953">
        <w:t xml:space="preserve"> </w:t>
      </w:r>
      <w:r w:rsidR="00214B21" w:rsidRPr="00C81953">
        <w:t>benefits</w:t>
      </w:r>
      <w:r w:rsidR="00F00875" w:rsidRPr="00C81953">
        <w:t xml:space="preserve"> </w:t>
      </w:r>
      <w:r w:rsidR="00214B21" w:rsidRPr="00C81953">
        <w:t>such</w:t>
      </w:r>
      <w:r w:rsidR="00F00875" w:rsidRPr="00C81953">
        <w:t xml:space="preserve"> </w:t>
      </w:r>
      <w:r w:rsidR="00214B21" w:rsidRPr="00C81953">
        <w:t>as</w:t>
      </w:r>
      <w:r w:rsidR="00F00875" w:rsidRPr="00C81953">
        <w:t xml:space="preserve"> </w:t>
      </w:r>
      <w:r w:rsidR="00214B21" w:rsidRPr="00C81953">
        <w:t>biodiversity,</w:t>
      </w:r>
      <w:r w:rsidR="00F00875" w:rsidRPr="00C81953">
        <w:t xml:space="preserve"> </w:t>
      </w:r>
      <w:r w:rsidR="00214B21" w:rsidRPr="00C81953">
        <w:t>forest</w:t>
      </w:r>
      <w:r w:rsidR="00F00875" w:rsidRPr="00C81953">
        <w:t xml:space="preserve"> </w:t>
      </w:r>
      <w:r w:rsidR="00214B21" w:rsidRPr="00C81953">
        <w:t>restoration,</w:t>
      </w:r>
      <w:r w:rsidR="00F00875" w:rsidRPr="00C81953">
        <w:t xml:space="preserve"> </w:t>
      </w:r>
      <w:r w:rsidR="00214B21" w:rsidRPr="00C81953">
        <w:t>reduced</w:t>
      </w:r>
      <w:r w:rsidR="00F00875" w:rsidRPr="00C81953">
        <w:t xml:space="preserve"> </w:t>
      </w:r>
      <w:r w:rsidR="00214B21" w:rsidRPr="00C81953">
        <w:t>deforestation</w:t>
      </w:r>
      <w:r w:rsidR="00F00875" w:rsidRPr="00C81953">
        <w:t xml:space="preserve"> </w:t>
      </w:r>
      <w:r w:rsidR="00214B21" w:rsidRPr="00C81953">
        <w:t>and</w:t>
      </w:r>
      <w:r w:rsidR="00F00875" w:rsidRPr="00C81953">
        <w:t xml:space="preserve"> </w:t>
      </w:r>
      <w:r w:rsidR="00214B21" w:rsidRPr="00C81953">
        <w:t>land</w:t>
      </w:r>
      <w:r w:rsidR="00F00875" w:rsidRPr="00C81953">
        <w:t xml:space="preserve"> </w:t>
      </w:r>
      <w:r w:rsidR="00214B21" w:rsidRPr="00C81953">
        <w:t>degradation,</w:t>
      </w:r>
      <w:r w:rsidR="00F00875" w:rsidRPr="00C81953">
        <w:t xml:space="preserve"> </w:t>
      </w:r>
      <w:r w:rsidR="00214B21" w:rsidRPr="00C81953">
        <w:t>and</w:t>
      </w:r>
      <w:r w:rsidR="00F00875" w:rsidRPr="00C81953">
        <w:t xml:space="preserve"> </w:t>
      </w:r>
      <w:r w:rsidR="00214B21" w:rsidRPr="00C81953">
        <w:t>enhance</w:t>
      </w:r>
      <w:r w:rsidR="00F00875" w:rsidRPr="00C81953">
        <w:t xml:space="preserve"> </w:t>
      </w:r>
      <w:r w:rsidR="00214B21" w:rsidRPr="00C81953">
        <w:t>livelihood</w:t>
      </w:r>
      <w:r w:rsidR="00F00875" w:rsidRPr="00C81953">
        <w:t xml:space="preserve"> </w:t>
      </w:r>
      <w:r w:rsidR="00214B21" w:rsidRPr="00C81953">
        <w:t>of</w:t>
      </w:r>
      <w:r w:rsidR="00F00875" w:rsidRPr="00C81953">
        <w:t xml:space="preserve"> </w:t>
      </w:r>
      <w:r w:rsidR="00214B21" w:rsidRPr="00C81953">
        <w:t>forest</w:t>
      </w:r>
      <w:r w:rsidR="00F00875" w:rsidRPr="00C81953">
        <w:t xml:space="preserve"> </w:t>
      </w:r>
      <w:r w:rsidR="00214B21" w:rsidRPr="00C81953">
        <w:t>communities.</w:t>
      </w:r>
    </w:p>
    <w:p w14:paraId="54B04B28" w14:textId="500090EA" w:rsidR="00214B21" w:rsidRPr="00C81953" w:rsidRDefault="00214B21" w:rsidP="00710DA9">
      <w:r w:rsidRPr="00C81953">
        <w:t>The</w:t>
      </w:r>
      <w:r w:rsidR="00F00875" w:rsidRPr="00C81953">
        <w:t xml:space="preserve"> </w:t>
      </w:r>
      <w:r w:rsidRPr="00C81953">
        <w:t>project</w:t>
      </w:r>
      <w:r w:rsidR="00F00875" w:rsidRPr="00C81953">
        <w:t xml:space="preserve"> </w:t>
      </w:r>
      <w:r w:rsidRPr="00C81953">
        <w:t>has</w:t>
      </w:r>
      <w:r w:rsidR="00F00875" w:rsidRPr="00C81953">
        <w:t xml:space="preserve"> </w:t>
      </w:r>
      <w:r w:rsidRPr="00C81953">
        <w:t>three</w:t>
      </w:r>
      <w:r w:rsidR="00F00875" w:rsidRPr="00C81953">
        <w:t xml:space="preserve"> </w:t>
      </w:r>
      <w:r w:rsidRPr="00C81953">
        <w:t>components,</w:t>
      </w:r>
      <w:r w:rsidR="00F00875" w:rsidRPr="00C81953">
        <w:t xml:space="preserve"> </w:t>
      </w:r>
      <w:r w:rsidRPr="00C81953">
        <w:t>namely:</w:t>
      </w:r>
      <w:r w:rsidR="00F00875" w:rsidRPr="00C81953">
        <w:t xml:space="preserve"> </w:t>
      </w:r>
      <w:r w:rsidRPr="00C81953">
        <w:t>Component</w:t>
      </w:r>
      <w:r w:rsidR="00F00875" w:rsidRPr="00C81953">
        <w:t xml:space="preserve"> </w:t>
      </w:r>
      <w:r w:rsidRPr="00C81953">
        <w:t>1:</w:t>
      </w:r>
      <w:r w:rsidR="00F00875" w:rsidRPr="00C81953">
        <w:t xml:space="preserve"> </w:t>
      </w:r>
      <w:r w:rsidRPr="00C81953">
        <w:t>Effective</w:t>
      </w:r>
      <w:r w:rsidR="00F00875" w:rsidRPr="00C81953">
        <w:t xml:space="preserve"> </w:t>
      </w:r>
      <w:r w:rsidRPr="00C81953">
        <w:t>coordination</w:t>
      </w:r>
      <w:r w:rsidR="00F00875" w:rsidRPr="00C81953">
        <w:t xml:space="preserve"> </w:t>
      </w:r>
      <w:r w:rsidRPr="00C81953">
        <w:t>and</w:t>
      </w:r>
      <w:r w:rsidR="00F00875" w:rsidRPr="00C81953">
        <w:t xml:space="preserve"> </w:t>
      </w:r>
      <w:r w:rsidRPr="00C81953">
        <w:t>governance</w:t>
      </w:r>
      <w:r w:rsidR="00F00875" w:rsidRPr="00C81953">
        <w:t xml:space="preserve"> </w:t>
      </w:r>
      <w:r w:rsidRPr="00C81953">
        <w:t>framework</w:t>
      </w:r>
      <w:r w:rsidR="00F00875" w:rsidRPr="00C81953">
        <w:t xml:space="preserve"> </w:t>
      </w:r>
      <w:r w:rsidRPr="00C81953">
        <w:t>for</w:t>
      </w:r>
      <w:r w:rsidR="00F00875" w:rsidRPr="00C81953">
        <w:t xml:space="preserve"> </w:t>
      </w:r>
      <w:r w:rsidRPr="00C81953">
        <w:t>integrated</w:t>
      </w:r>
      <w:r w:rsidR="00F00875" w:rsidRPr="00C81953">
        <w:t xml:space="preserve"> </w:t>
      </w:r>
      <w:r w:rsidRPr="00C81953">
        <w:t>biodiversity</w:t>
      </w:r>
      <w:r w:rsidR="00F00875" w:rsidRPr="00C81953">
        <w:t xml:space="preserve"> </w:t>
      </w:r>
      <w:r w:rsidRPr="00C81953">
        <w:t>management</w:t>
      </w:r>
      <w:r w:rsidR="00F00875" w:rsidRPr="00C81953">
        <w:t xml:space="preserve"> </w:t>
      </w:r>
      <w:r w:rsidRPr="00C81953">
        <w:t>of</w:t>
      </w:r>
      <w:r w:rsidR="00F00875" w:rsidRPr="00C81953">
        <w:t xml:space="preserve"> </w:t>
      </w:r>
      <w:r w:rsidRPr="00C81953">
        <w:t>Philippines</w:t>
      </w:r>
      <w:r w:rsidR="00F00875" w:rsidRPr="00C81953">
        <w:t xml:space="preserve"> </w:t>
      </w:r>
      <w:r w:rsidRPr="00C81953">
        <w:t>biodiversity</w:t>
      </w:r>
      <w:r w:rsidR="00F00875" w:rsidRPr="00C81953">
        <w:t xml:space="preserve"> </w:t>
      </w:r>
      <w:r w:rsidRPr="00C81953">
        <w:t>corridors</w:t>
      </w:r>
      <w:r w:rsidR="00F00875" w:rsidRPr="00C81953">
        <w:t xml:space="preserve"> </w:t>
      </w:r>
      <w:r w:rsidRPr="00C81953">
        <w:t>system;</w:t>
      </w:r>
      <w:r w:rsidR="00F00875" w:rsidRPr="00C81953">
        <w:t xml:space="preserve"> </w:t>
      </w:r>
      <w:r w:rsidRPr="00C81953">
        <w:t>Component</w:t>
      </w:r>
      <w:r w:rsidR="00F00875" w:rsidRPr="00C81953">
        <w:t xml:space="preserve"> </w:t>
      </w:r>
      <w:r w:rsidRPr="00C81953">
        <w:t>2:</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Integrated</w:t>
      </w:r>
      <w:r w:rsidR="00F00875" w:rsidRPr="00C81953">
        <w:t xml:space="preserve"> </w:t>
      </w:r>
      <w:r w:rsidRPr="00C81953">
        <w:t>Biodiversity</w:t>
      </w:r>
      <w:r w:rsidR="00F00875" w:rsidRPr="00C81953">
        <w:t xml:space="preserve"> </w:t>
      </w:r>
      <w:r w:rsidRPr="00C81953">
        <w:t>Management</w:t>
      </w:r>
      <w:r w:rsidR="00F00875" w:rsidRPr="00C81953">
        <w:t xml:space="preserve"> </w:t>
      </w:r>
      <w:r w:rsidRPr="00C81953">
        <w:t>(IBM)</w:t>
      </w:r>
      <w:r w:rsidR="00F00875" w:rsidRPr="00C81953">
        <w:t xml:space="preserve"> </w:t>
      </w:r>
      <w:r w:rsidRPr="00C81953">
        <w:t>and</w:t>
      </w:r>
      <w:r w:rsidR="00F00875" w:rsidRPr="00C81953">
        <w:t xml:space="preserve"> </w:t>
      </w:r>
      <w:r w:rsidRPr="00C81953">
        <w:t>community</w:t>
      </w:r>
      <w:r w:rsidR="00F00875" w:rsidRPr="00C81953">
        <w:t xml:space="preserve"> </w:t>
      </w:r>
      <w:r w:rsidRPr="00C81953">
        <w:t>sustainable</w:t>
      </w:r>
      <w:r w:rsidR="00F00875" w:rsidRPr="00C81953">
        <w:t xml:space="preserve"> </w:t>
      </w:r>
      <w:r w:rsidRPr="00C81953">
        <w:t>use</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systems</w:t>
      </w:r>
      <w:r w:rsidR="00F00875" w:rsidRPr="00C81953">
        <w:t xml:space="preserve"> </w:t>
      </w:r>
      <w:r w:rsidRPr="00C81953">
        <w:t>in</w:t>
      </w:r>
      <w:r w:rsidR="00F00875" w:rsidRPr="00C81953">
        <w:t xml:space="preserve"> </w:t>
      </w:r>
      <w:r w:rsidRPr="00C81953">
        <w:t>the</w:t>
      </w:r>
      <w:r w:rsidR="00F00875" w:rsidRPr="00C81953">
        <w:t xml:space="preserve"> </w:t>
      </w:r>
      <w:r w:rsidRPr="00C81953">
        <w:t>two</w:t>
      </w:r>
      <w:r w:rsidR="00F00875" w:rsidRPr="00C81953">
        <w:t xml:space="preserve"> </w:t>
      </w:r>
      <w:r w:rsidRPr="00C81953">
        <w:t>pilot</w:t>
      </w:r>
      <w:r w:rsidR="00F00875" w:rsidRPr="00C81953">
        <w:t xml:space="preserve"> </w:t>
      </w:r>
      <w:r w:rsidRPr="00C81953">
        <w:t>biological</w:t>
      </w:r>
      <w:r w:rsidR="00F00875" w:rsidRPr="00C81953">
        <w:t xml:space="preserve"> </w:t>
      </w:r>
      <w:r w:rsidRPr="00C81953">
        <w:t>corridors;</w:t>
      </w:r>
      <w:r w:rsidR="00F00875" w:rsidRPr="00C81953">
        <w:t xml:space="preserve"> </w:t>
      </w:r>
      <w:r w:rsidRPr="00C81953">
        <w:t>and</w:t>
      </w:r>
      <w:r w:rsidR="00F00875" w:rsidRPr="00C81953">
        <w:t xml:space="preserve"> </w:t>
      </w:r>
      <w:r w:rsidRPr="00C81953">
        <w:t>Component</w:t>
      </w:r>
      <w:r w:rsidR="00F00875" w:rsidRPr="00C81953">
        <w:t xml:space="preserve"> </w:t>
      </w:r>
      <w:r w:rsidRPr="00C81953">
        <w:t>3:</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gender</w:t>
      </w:r>
      <w:r w:rsidR="00F00875" w:rsidRPr="00C81953">
        <w:t xml:space="preserve"> </w:t>
      </w:r>
      <w:r w:rsidRPr="00C81953">
        <w:t>mainstreaming</w:t>
      </w:r>
      <w:r w:rsidR="00F00875" w:rsidRPr="00C81953">
        <w:t xml:space="preserve"> </w:t>
      </w:r>
      <w:r w:rsidRPr="00C81953">
        <w:t>and</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evaluation.</w:t>
      </w:r>
    </w:p>
    <w:p w14:paraId="524DB23D" w14:textId="07495B45" w:rsidR="000A49B2" w:rsidRPr="00C81953" w:rsidRDefault="000A49B2" w:rsidP="000A49B2">
      <w:r w:rsidRPr="00C81953">
        <w:t xml:space="preserve">The UNDP Project and this current FAO project share a common project area in Eastern Mindanao biological corridor. Having a common project area provides the opportunity for both projects to conduct a typology of interventions that are locally relevant and also complementary. For instance, in most instances, the UNDP project can focus on biodiversity conservation concerns while the FAO project may concentrate on restoration efforts that are complementary to biodiversity objectives of the UNDP project. With the common project area, the two projects can also co-locate project sites where the interventions are complementary to the biodiversity connectivity and conservation objectives of both projects. Annex </w:t>
      </w:r>
      <w:r w:rsidR="00E62DB2" w:rsidRPr="00C81953">
        <w:t>8</w:t>
      </w:r>
      <w:r w:rsidRPr="00C81953">
        <w:t xml:space="preserve"> shows the synergy and complementarity of the two projects.</w:t>
      </w:r>
    </w:p>
    <w:p w14:paraId="053391AF" w14:textId="506BB89C" w:rsidR="00214B21" w:rsidRPr="00C81953" w:rsidRDefault="00214B21" w:rsidP="00710DA9"/>
    <w:p w14:paraId="5AF762FB" w14:textId="42DF7268" w:rsidR="00903D47" w:rsidRPr="00C81953" w:rsidRDefault="00572755" w:rsidP="00710DA9">
      <w:pPr>
        <w:pStyle w:val="111Style"/>
      </w:pPr>
      <w:bookmarkStart w:id="37" w:name="_Toc528142615"/>
      <w:bookmarkStart w:id="38" w:name="_Toc11767001"/>
      <w:r w:rsidRPr="00C81953">
        <w:t>1.2.3</w:t>
      </w:r>
      <w:r w:rsidR="00F00875" w:rsidRPr="00C81953">
        <w:t xml:space="preserve"> </w:t>
      </w:r>
      <w:r w:rsidRPr="00C81953">
        <w:t>R</w:t>
      </w:r>
      <w:r w:rsidR="00446470" w:rsidRPr="00C81953">
        <w:t>emaining</w:t>
      </w:r>
      <w:r w:rsidR="00F00875" w:rsidRPr="00C81953">
        <w:t xml:space="preserve"> </w:t>
      </w:r>
      <w:r w:rsidR="00446470" w:rsidRPr="00C81953">
        <w:t>barriers</w:t>
      </w:r>
      <w:r w:rsidR="00F00875" w:rsidRPr="00C81953">
        <w:t xml:space="preserve"> </w:t>
      </w:r>
      <w:r w:rsidR="00DA6BFA" w:rsidRPr="00C81953">
        <w:t>to</w:t>
      </w:r>
      <w:r w:rsidR="00F00875" w:rsidRPr="00C81953">
        <w:t xml:space="preserve"> </w:t>
      </w:r>
      <w:r w:rsidR="00DA6BFA" w:rsidRPr="00C81953">
        <w:t>address</w:t>
      </w:r>
      <w:r w:rsidR="00F00875" w:rsidRPr="00C81953">
        <w:t xml:space="preserve"> </w:t>
      </w:r>
      <w:r w:rsidR="00DA6BFA" w:rsidRPr="00C81953">
        <w:t>the</w:t>
      </w:r>
      <w:r w:rsidR="00F00875" w:rsidRPr="00C81953">
        <w:t xml:space="preserve"> </w:t>
      </w:r>
      <w:r w:rsidR="00DA6BFA" w:rsidRPr="00C81953">
        <w:t>environmental</w:t>
      </w:r>
      <w:r w:rsidR="00F00875" w:rsidRPr="00C81953">
        <w:t xml:space="preserve"> </w:t>
      </w:r>
      <w:r w:rsidR="00DA6BFA" w:rsidRPr="00C81953">
        <w:t>threats</w:t>
      </w:r>
      <w:bookmarkEnd w:id="37"/>
      <w:bookmarkEnd w:id="38"/>
    </w:p>
    <w:p w14:paraId="131BA077" w14:textId="77777777" w:rsidR="00903D47" w:rsidRPr="00C81953" w:rsidRDefault="00903D47" w:rsidP="00710DA9"/>
    <w:p w14:paraId="6A16D87D" w14:textId="0FFC591D" w:rsidR="00903D47" w:rsidRPr="00C81953" w:rsidRDefault="000E3BE9" w:rsidP="00D35B8A">
      <w:pPr>
        <w:spacing w:after="120"/>
        <w:rPr>
          <w:u w:val="single"/>
        </w:rPr>
      </w:pPr>
      <w:r w:rsidRPr="00C81953">
        <w:rPr>
          <w:u w:val="single"/>
        </w:rPr>
        <w:t>Policy</w:t>
      </w:r>
      <w:r w:rsidR="00F00875" w:rsidRPr="00C81953">
        <w:rPr>
          <w:u w:val="single"/>
        </w:rPr>
        <w:t xml:space="preserve"> </w:t>
      </w:r>
      <w:r w:rsidRPr="00C81953">
        <w:rPr>
          <w:u w:val="single"/>
        </w:rPr>
        <w:t>and</w:t>
      </w:r>
      <w:r w:rsidR="00F00875" w:rsidRPr="00C81953">
        <w:rPr>
          <w:u w:val="single"/>
        </w:rPr>
        <w:t xml:space="preserve"> </w:t>
      </w:r>
      <w:r w:rsidRPr="00C81953">
        <w:rPr>
          <w:u w:val="single"/>
        </w:rPr>
        <w:t>regulatory</w:t>
      </w:r>
      <w:r w:rsidR="00F00875" w:rsidRPr="00C81953">
        <w:rPr>
          <w:u w:val="single"/>
        </w:rPr>
        <w:t xml:space="preserve"> </w:t>
      </w:r>
      <w:r w:rsidRPr="00C81953">
        <w:rPr>
          <w:u w:val="single"/>
        </w:rPr>
        <w:t>instruments</w:t>
      </w:r>
      <w:r w:rsidR="00BA46A6" w:rsidRPr="00C81953">
        <w:rPr>
          <w:u w:val="single"/>
        </w:rPr>
        <w:t>,</w:t>
      </w:r>
      <w:r w:rsidR="00F00875" w:rsidRPr="00C81953">
        <w:rPr>
          <w:u w:val="single"/>
        </w:rPr>
        <w:t xml:space="preserve"> </w:t>
      </w:r>
      <w:r w:rsidR="00BA46A6" w:rsidRPr="00C81953">
        <w:rPr>
          <w:u w:val="single"/>
        </w:rPr>
        <w:t>including</w:t>
      </w:r>
      <w:r w:rsidR="00F00875" w:rsidRPr="00C81953">
        <w:rPr>
          <w:u w:val="single"/>
        </w:rPr>
        <w:t xml:space="preserve"> </w:t>
      </w:r>
      <w:r w:rsidR="00BA46A6" w:rsidRPr="00C81953">
        <w:rPr>
          <w:u w:val="single"/>
        </w:rPr>
        <w:t>tenure</w:t>
      </w:r>
      <w:r w:rsidR="00F00875" w:rsidRPr="00C81953">
        <w:rPr>
          <w:u w:val="single"/>
        </w:rPr>
        <w:t xml:space="preserve"> </w:t>
      </w:r>
      <w:r w:rsidR="00BA46A6" w:rsidRPr="00C81953">
        <w:rPr>
          <w:u w:val="single"/>
        </w:rPr>
        <w:t>arrangements,</w:t>
      </w:r>
      <w:r w:rsidR="00F00875" w:rsidRPr="00C81953">
        <w:rPr>
          <w:u w:val="single"/>
        </w:rPr>
        <w:t xml:space="preserve"> </w:t>
      </w:r>
      <w:r w:rsidR="00B14720" w:rsidRPr="00C81953">
        <w:rPr>
          <w:u w:val="single"/>
        </w:rPr>
        <w:t>are</w:t>
      </w:r>
      <w:r w:rsidR="00F00875" w:rsidRPr="00C81953">
        <w:rPr>
          <w:u w:val="single"/>
        </w:rPr>
        <w:t xml:space="preserve"> </w:t>
      </w:r>
      <w:r w:rsidR="00B14720" w:rsidRPr="00C81953">
        <w:rPr>
          <w:u w:val="single"/>
        </w:rPr>
        <w:t>unfavourable</w:t>
      </w:r>
      <w:r w:rsidR="00F00875" w:rsidRPr="00C81953">
        <w:rPr>
          <w:u w:val="single"/>
        </w:rPr>
        <w:t xml:space="preserve"> </w:t>
      </w:r>
      <w:r w:rsidR="00B14720" w:rsidRPr="00C81953">
        <w:rPr>
          <w:u w:val="single"/>
        </w:rPr>
        <w:t>for</w:t>
      </w:r>
      <w:r w:rsidR="00F00875" w:rsidRPr="00C81953">
        <w:rPr>
          <w:u w:val="single"/>
        </w:rPr>
        <w:t xml:space="preserve"> </w:t>
      </w:r>
      <w:r w:rsidR="00B14720" w:rsidRPr="00C81953">
        <w:rPr>
          <w:u w:val="single"/>
        </w:rPr>
        <w:t>the</w:t>
      </w:r>
      <w:r w:rsidR="00F00875" w:rsidRPr="00C81953">
        <w:rPr>
          <w:u w:val="single"/>
        </w:rPr>
        <w:t xml:space="preserve"> </w:t>
      </w:r>
      <w:r w:rsidR="00B14720" w:rsidRPr="00C81953">
        <w:rPr>
          <w:u w:val="single"/>
        </w:rPr>
        <w:t>support</w:t>
      </w:r>
      <w:r w:rsidR="00F00875" w:rsidRPr="00C81953">
        <w:rPr>
          <w:u w:val="single"/>
        </w:rPr>
        <w:t xml:space="preserve"> </w:t>
      </w:r>
      <w:r w:rsidR="00B14720" w:rsidRPr="00C81953">
        <w:rPr>
          <w:u w:val="single"/>
        </w:rPr>
        <w:t>and</w:t>
      </w:r>
      <w:r w:rsidR="00F00875" w:rsidRPr="00C81953">
        <w:rPr>
          <w:u w:val="single"/>
        </w:rPr>
        <w:t xml:space="preserve"> </w:t>
      </w:r>
      <w:r w:rsidR="00B14720" w:rsidRPr="00C81953">
        <w:rPr>
          <w:u w:val="single"/>
        </w:rPr>
        <w:t>national</w:t>
      </w:r>
      <w:r w:rsidR="00F00875" w:rsidRPr="00C81953">
        <w:rPr>
          <w:u w:val="single"/>
        </w:rPr>
        <w:t xml:space="preserve"> </w:t>
      </w:r>
      <w:r w:rsidR="00B14720" w:rsidRPr="00C81953">
        <w:rPr>
          <w:u w:val="single"/>
        </w:rPr>
        <w:t>upscaling</w:t>
      </w:r>
      <w:r w:rsidR="00F00875" w:rsidRPr="00C81953">
        <w:rPr>
          <w:u w:val="single"/>
        </w:rPr>
        <w:t xml:space="preserve"> </w:t>
      </w:r>
      <w:r w:rsidR="00B14720" w:rsidRPr="00C81953">
        <w:rPr>
          <w:u w:val="single"/>
        </w:rPr>
        <w:t>of</w:t>
      </w:r>
      <w:r w:rsidR="00F00875" w:rsidRPr="00C81953">
        <w:rPr>
          <w:u w:val="single"/>
        </w:rPr>
        <w:t xml:space="preserve"> </w:t>
      </w:r>
      <w:r w:rsidR="00B14720" w:rsidRPr="00C81953">
        <w:rPr>
          <w:u w:val="single"/>
        </w:rPr>
        <w:t>effective,</w:t>
      </w:r>
      <w:r w:rsidR="00F00875" w:rsidRPr="00C81953">
        <w:rPr>
          <w:u w:val="single"/>
        </w:rPr>
        <w:t xml:space="preserve"> </w:t>
      </w:r>
      <w:r w:rsidR="00B14720" w:rsidRPr="00C81953">
        <w:rPr>
          <w:u w:val="single"/>
        </w:rPr>
        <w:t>attractive</w:t>
      </w:r>
      <w:r w:rsidR="00F00875" w:rsidRPr="00C81953">
        <w:rPr>
          <w:u w:val="single"/>
        </w:rPr>
        <w:t xml:space="preserve"> </w:t>
      </w:r>
      <w:r w:rsidR="00B14720" w:rsidRPr="00C81953">
        <w:rPr>
          <w:u w:val="single"/>
        </w:rPr>
        <w:t>and</w:t>
      </w:r>
      <w:r w:rsidR="00F00875" w:rsidRPr="00C81953">
        <w:rPr>
          <w:u w:val="single"/>
        </w:rPr>
        <w:t xml:space="preserve"> </w:t>
      </w:r>
      <w:r w:rsidR="00B14720" w:rsidRPr="00C81953">
        <w:rPr>
          <w:u w:val="single"/>
        </w:rPr>
        <w:t>sustainable</w:t>
      </w:r>
      <w:r w:rsidR="00F00875" w:rsidRPr="00C81953">
        <w:rPr>
          <w:u w:val="single"/>
        </w:rPr>
        <w:t xml:space="preserve"> </w:t>
      </w:r>
      <w:r w:rsidR="00B14720" w:rsidRPr="00C81953">
        <w:rPr>
          <w:u w:val="single"/>
        </w:rPr>
        <w:t>approaches</w:t>
      </w:r>
      <w:r w:rsidR="00F00875" w:rsidRPr="00C81953">
        <w:rPr>
          <w:u w:val="single"/>
        </w:rPr>
        <w:t xml:space="preserve"> </w:t>
      </w:r>
      <w:r w:rsidR="00B14720" w:rsidRPr="00C81953">
        <w:rPr>
          <w:u w:val="single"/>
        </w:rPr>
        <w:t>to</w:t>
      </w:r>
      <w:r w:rsidR="00F00875" w:rsidRPr="00C81953">
        <w:rPr>
          <w:u w:val="single"/>
        </w:rPr>
        <w:t xml:space="preserve"> </w:t>
      </w:r>
      <w:r w:rsidR="00B14720" w:rsidRPr="00C81953">
        <w:rPr>
          <w:u w:val="single"/>
        </w:rPr>
        <w:t>restoration</w:t>
      </w:r>
    </w:p>
    <w:p w14:paraId="5AA89796" w14:textId="0059E33C" w:rsidR="009174AE" w:rsidRPr="00C81953" w:rsidRDefault="00206132" w:rsidP="00710DA9">
      <w:r w:rsidRPr="00C81953">
        <w:t>Several</w:t>
      </w:r>
      <w:r w:rsidR="00F00875" w:rsidRPr="00C81953">
        <w:t xml:space="preserve"> </w:t>
      </w:r>
      <w:r w:rsidR="000E3DE3" w:rsidRPr="00C81953">
        <w:t>studies</w:t>
      </w:r>
      <w:r w:rsidR="00F00875" w:rsidRPr="00C81953">
        <w:t xml:space="preserve"> </w:t>
      </w:r>
      <w:r w:rsidR="000E3DE3" w:rsidRPr="00C81953">
        <w:t>and</w:t>
      </w:r>
      <w:r w:rsidR="00F00875" w:rsidRPr="00C81953">
        <w:t xml:space="preserve"> </w:t>
      </w:r>
      <w:r w:rsidR="000E3DE3" w:rsidRPr="00C81953">
        <w:t>reports</w:t>
      </w:r>
      <w:r w:rsidR="00F00875" w:rsidRPr="00C81953">
        <w:t xml:space="preserve"> </w:t>
      </w:r>
      <w:r w:rsidR="000E3DE3" w:rsidRPr="00C81953">
        <w:t>have</w:t>
      </w:r>
      <w:r w:rsidR="00F00875" w:rsidRPr="00C81953">
        <w:t xml:space="preserve"> </w:t>
      </w:r>
      <w:r w:rsidR="000E3DE3" w:rsidRPr="00C81953">
        <w:t>stated</w:t>
      </w:r>
      <w:r w:rsidR="00F00875" w:rsidRPr="00C81953">
        <w:t xml:space="preserve"> </w:t>
      </w:r>
      <w:r w:rsidR="000E3DE3" w:rsidRPr="00C81953">
        <w:t>that</w:t>
      </w:r>
      <w:r w:rsidR="00F00875" w:rsidRPr="00C81953">
        <w:t xml:space="preserve"> </w:t>
      </w:r>
      <w:r w:rsidR="000E3DE3" w:rsidRPr="00C81953">
        <w:t>DENR</w:t>
      </w:r>
      <w:r w:rsidR="00F00875" w:rsidRPr="00C81953">
        <w:t xml:space="preserve"> </w:t>
      </w:r>
      <w:r w:rsidR="000E3DE3" w:rsidRPr="00C81953">
        <w:t>p</w:t>
      </w:r>
      <w:r w:rsidR="009174AE" w:rsidRPr="00C81953">
        <w:t>olicies,</w:t>
      </w:r>
      <w:r w:rsidR="00F00875" w:rsidRPr="00C81953">
        <w:t xml:space="preserve"> </w:t>
      </w:r>
      <w:r w:rsidR="009174AE" w:rsidRPr="00C81953">
        <w:t>regulations,</w:t>
      </w:r>
      <w:r w:rsidR="00F00875" w:rsidRPr="00C81953">
        <w:t xml:space="preserve"> </w:t>
      </w:r>
      <w:r w:rsidR="009174AE" w:rsidRPr="00C81953">
        <w:t>and</w:t>
      </w:r>
      <w:r w:rsidR="00F00875" w:rsidRPr="00C81953">
        <w:t xml:space="preserve"> </w:t>
      </w:r>
      <w:r w:rsidR="009174AE" w:rsidRPr="00C81953">
        <w:t>approaches</w:t>
      </w:r>
      <w:r w:rsidR="00F00875" w:rsidRPr="00C81953">
        <w:t xml:space="preserve"> </w:t>
      </w:r>
      <w:r w:rsidR="000E3DE3" w:rsidRPr="00C81953">
        <w:t>are</w:t>
      </w:r>
      <w:r w:rsidR="00F00875" w:rsidRPr="00C81953">
        <w:t xml:space="preserve"> </w:t>
      </w:r>
      <w:r w:rsidR="000E3DE3" w:rsidRPr="00C81953">
        <w:t>not</w:t>
      </w:r>
      <w:r w:rsidR="00F00875" w:rsidRPr="00C81953">
        <w:t xml:space="preserve"> </w:t>
      </w:r>
      <w:r w:rsidR="000E3DE3" w:rsidRPr="00C81953">
        <w:t>always</w:t>
      </w:r>
      <w:r w:rsidR="00F00875" w:rsidRPr="00C81953">
        <w:t xml:space="preserve"> </w:t>
      </w:r>
      <w:r w:rsidR="000E3DE3" w:rsidRPr="00C81953">
        <w:t>consistent,</w:t>
      </w:r>
      <w:r w:rsidR="00F00875" w:rsidRPr="00C81953">
        <w:t xml:space="preserve"> </w:t>
      </w:r>
      <w:r w:rsidR="000E3DE3" w:rsidRPr="00C81953">
        <w:t>sometimes</w:t>
      </w:r>
      <w:r w:rsidR="00F00875" w:rsidRPr="00C81953">
        <w:t xml:space="preserve"> </w:t>
      </w:r>
      <w:r w:rsidR="000E3DE3" w:rsidRPr="00C81953">
        <w:t>conflicting</w:t>
      </w:r>
      <w:r w:rsidR="00CC67FC" w:rsidRPr="00C81953">
        <w:t>,</w:t>
      </w:r>
      <w:r w:rsidR="00F00875" w:rsidRPr="00C81953">
        <w:t xml:space="preserve"> </w:t>
      </w:r>
      <w:r w:rsidR="000E3DE3" w:rsidRPr="00C81953">
        <w:t>and</w:t>
      </w:r>
      <w:r w:rsidR="00F00875" w:rsidRPr="00C81953">
        <w:t xml:space="preserve"> </w:t>
      </w:r>
      <w:r w:rsidR="000E3DE3" w:rsidRPr="00C81953">
        <w:t>often</w:t>
      </w:r>
      <w:r w:rsidR="00F00875" w:rsidRPr="00C81953">
        <w:t xml:space="preserve"> </w:t>
      </w:r>
      <w:r w:rsidR="000E3DE3" w:rsidRPr="00C81953">
        <w:t>lead</w:t>
      </w:r>
      <w:r w:rsidR="00F00875" w:rsidRPr="00C81953">
        <w:t xml:space="preserve"> </w:t>
      </w:r>
      <w:r w:rsidR="000E3DE3" w:rsidRPr="00C81953">
        <w:t>to</w:t>
      </w:r>
      <w:r w:rsidR="00F00875" w:rsidRPr="00C81953">
        <w:t xml:space="preserve"> </w:t>
      </w:r>
      <w:r w:rsidR="009174AE" w:rsidRPr="00C81953">
        <w:t>disjointed</w:t>
      </w:r>
      <w:r w:rsidR="00F00875" w:rsidRPr="00C81953">
        <w:t xml:space="preserve"> </w:t>
      </w:r>
      <w:r w:rsidR="009174AE" w:rsidRPr="00C81953">
        <w:t>gover</w:t>
      </w:r>
      <w:r w:rsidR="000E3DE3" w:rsidRPr="00C81953">
        <w:t>n</w:t>
      </w:r>
      <w:r w:rsidR="009174AE" w:rsidRPr="00C81953">
        <w:t>ance,</w:t>
      </w:r>
      <w:r w:rsidR="00F00875" w:rsidRPr="00C81953">
        <w:t xml:space="preserve"> </w:t>
      </w:r>
      <w:r w:rsidR="009174AE" w:rsidRPr="00C81953">
        <w:t>planning,</w:t>
      </w:r>
      <w:r w:rsidR="00F00875" w:rsidRPr="00C81953">
        <w:t xml:space="preserve"> </w:t>
      </w:r>
      <w:r w:rsidR="009174AE" w:rsidRPr="00C81953">
        <w:t>management,</w:t>
      </w:r>
      <w:r w:rsidR="00F00875" w:rsidRPr="00C81953">
        <w:t xml:space="preserve"> </w:t>
      </w:r>
      <w:r w:rsidR="009174AE" w:rsidRPr="00C81953">
        <w:t>and</w:t>
      </w:r>
      <w:r w:rsidR="00F00875" w:rsidRPr="00C81953">
        <w:t xml:space="preserve"> </w:t>
      </w:r>
      <w:r w:rsidR="009174AE" w:rsidRPr="00C81953">
        <w:t>financing</w:t>
      </w:r>
      <w:r w:rsidR="00F00875" w:rsidRPr="00C81953">
        <w:t xml:space="preserve"> </w:t>
      </w:r>
      <w:r w:rsidR="009174AE" w:rsidRPr="00C81953">
        <w:t>of</w:t>
      </w:r>
      <w:r w:rsidR="00F00875" w:rsidRPr="00C81953">
        <w:t xml:space="preserve"> </w:t>
      </w:r>
      <w:r w:rsidR="000E3DE3" w:rsidRPr="00C81953">
        <w:t>some</w:t>
      </w:r>
      <w:r w:rsidR="00F00875" w:rsidRPr="00C81953">
        <w:t xml:space="preserve"> </w:t>
      </w:r>
      <w:r w:rsidR="000E3DE3" w:rsidRPr="00C81953">
        <w:t>initiatives</w:t>
      </w:r>
      <w:r w:rsidR="00F00875" w:rsidRPr="00C81953">
        <w:t xml:space="preserve"> </w:t>
      </w:r>
      <w:r w:rsidR="000E3DE3" w:rsidRPr="00C81953">
        <w:t>and</w:t>
      </w:r>
      <w:r w:rsidR="00F00875" w:rsidRPr="00C81953">
        <w:t xml:space="preserve"> </w:t>
      </w:r>
      <w:r w:rsidR="009174AE" w:rsidRPr="00C81953">
        <w:t>activities.</w:t>
      </w:r>
      <w:r w:rsidR="00F00875" w:rsidRPr="00C81953">
        <w:t xml:space="preserve"> </w:t>
      </w:r>
      <w:r w:rsidR="000E3DE3" w:rsidRPr="00C81953">
        <w:t>For</w:t>
      </w:r>
      <w:r w:rsidR="00F00875" w:rsidRPr="00C81953">
        <w:t xml:space="preserve"> </w:t>
      </w:r>
      <w:r w:rsidR="000E3DE3" w:rsidRPr="00C81953">
        <w:t>example,</w:t>
      </w:r>
      <w:r w:rsidR="00F00875" w:rsidRPr="00C81953">
        <w:t xml:space="preserve"> </w:t>
      </w:r>
      <w:r w:rsidR="000E3DE3" w:rsidRPr="00C81953">
        <w:t>areas</w:t>
      </w:r>
      <w:r w:rsidR="00F00875" w:rsidRPr="00C81953">
        <w:t xml:space="preserve"> </w:t>
      </w:r>
      <w:r w:rsidR="000E3DE3" w:rsidRPr="00C81953">
        <w:t>that</w:t>
      </w:r>
      <w:r w:rsidR="00F00875" w:rsidRPr="00C81953">
        <w:t xml:space="preserve"> </w:t>
      </w:r>
      <w:r w:rsidR="000E3DE3" w:rsidRPr="00C81953">
        <w:t>are</w:t>
      </w:r>
      <w:r w:rsidR="00F00875" w:rsidRPr="00C81953">
        <w:t xml:space="preserve"> </w:t>
      </w:r>
      <w:r w:rsidR="000E3DE3" w:rsidRPr="00C81953">
        <w:t>already</w:t>
      </w:r>
      <w:r w:rsidR="00F00875" w:rsidRPr="00C81953">
        <w:t xml:space="preserve"> </w:t>
      </w:r>
      <w:r w:rsidR="000E3DE3" w:rsidRPr="00C81953">
        <w:t>under</w:t>
      </w:r>
      <w:r w:rsidR="00F00875" w:rsidRPr="00C81953">
        <w:t xml:space="preserve"> </w:t>
      </w:r>
      <w:r w:rsidR="00BE5340" w:rsidRPr="00C81953">
        <w:t>land tenure</w:t>
      </w:r>
      <w:r w:rsidR="00F00875" w:rsidRPr="00C81953">
        <w:t xml:space="preserve"> </w:t>
      </w:r>
      <w:r w:rsidR="000E3DE3" w:rsidRPr="00C81953">
        <w:t>management</w:t>
      </w:r>
      <w:r w:rsidR="00F00875" w:rsidRPr="00C81953">
        <w:t xml:space="preserve"> </w:t>
      </w:r>
      <w:r w:rsidR="000E3DE3" w:rsidRPr="00C81953">
        <w:t>control</w:t>
      </w:r>
      <w:r w:rsidR="00F00875" w:rsidRPr="00C81953">
        <w:t xml:space="preserve"> </w:t>
      </w:r>
      <w:r w:rsidR="000E3DE3" w:rsidRPr="00C81953">
        <w:t>such</w:t>
      </w:r>
      <w:r w:rsidR="00F00875" w:rsidRPr="00C81953">
        <w:t xml:space="preserve"> </w:t>
      </w:r>
      <w:r w:rsidR="000E3DE3" w:rsidRPr="00C81953">
        <w:t>as</w:t>
      </w:r>
      <w:r w:rsidR="00F00875" w:rsidRPr="00C81953">
        <w:t xml:space="preserve"> </w:t>
      </w:r>
      <w:r w:rsidR="000E3DE3" w:rsidRPr="00C81953">
        <w:t>protected</w:t>
      </w:r>
      <w:r w:rsidR="00F00875" w:rsidRPr="00C81953">
        <w:t xml:space="preserve"> </w:t>
      </w:r>
      <w:r w:rsidR="000E3DE3" w:rsidRPr="00C81953">
        <w:t>areas</w:t>
      </w:r>
      <w:r w:rsidR="00F00875" w:rsidRPr="00C81953">
        <w:t xml:space="preserve"> </w:t>
      </w:r>
      <w:r w:rsidR="000E3DE3" w:rsidRPr="00C81953">
        <w:t>either</w:t>
      </w:r>
      <w:r w:rsidR="00F00875" w:rsidRPr="00C81953">
        <w:t xml:space="preserve"> </w:t>
      </w:r>
      <w:r w:rsidR="000E3DE3" w:rsidRPr="00C81953">
        <w:t>proclaimed</w:t>
      </w:r>
      <w:r w:rsidR="00F00875" w:rsidRPr="00C81953">
        <w:t xml:space="preserve"> </w:t>
      </w:r>
      <w:r w:rsidR="000E3DE3" w:rsidRPr="00C81953">
        <w:t>as</w:t>
      </w:r>
      <w:r w:rsidR="00F00875" w:rsidRPr="00C81953">
        <w:t xml:space="preserve"> </w:t>
      </w:r>
      <w:r w:rsidR="000E3DE3" w:rsidRPr="00C81953">
        <w:t>such</w:t>
      </w:r>
      <w:r w:rsidR="00F00875" w:rsidRPr="00C81953">
        <w:t xml:space="preserve"> </w:t>
      </w:r>
      <w:r w:rsidR="000E3DE3" w:rsidRPr="00C81953">
        <w:t>through</w:t>
      </w:r>
      <w:r w:rsidR="00F00875" w:rsidRPr="00C81953">
        <w:t xml:space="preserve"> </w:t>
      </w:r>
      <w:r w:rsidR="000E3DE3" w:rsidRPr="00C81953">
        <w:t>Presidential</w:t>
      </w:r>
      <w:r w:rsidR="00F00875" w:rsidRPr="00C81953">
        <w:t xml:space="preserve"> </w:t>
      </w:r>
      <w:r w:rsidR="000E3DE3" w:rsidRPr="00C81953">
        <w:t>Proclamations,</w:t>
      </w:r>
      <w:r w:rsidR="00F00875" w:rsidRPr="00C81953">
        <w:t xml:space="preserve"> </w:t>
      </w:r>
      <w:r w:rsidR="000E3DE3" w:rsidRPr="00C81953">
        <w:t>or</w:t>
      </w:r>
      <w:r w:rsidR="00F00875" w:rsidRPr="00C81953">
        <w:t xml:space="preserve"> </w:t>
      </w:r>
      <w:r w:rsidR="000E3DE3" w:rsidRPr="00C81953">
        <w:t>legislation</w:t>
      </w:r>
      <w:r w:rsidR="00F00875" w:rsidRPr="00C81953">
        <w:t xml:space="preserve"> </w:t>
      </w:r>
      <w:r w:rsidR="000E3DE3" w:rsidRPr="00C81953">
        <w:t>through</w:t>
      </w:r>
      <w:r w:rsidR="00F00875" w:rsidRPr="00C81953">
        <w:t xml:space="preserve"> </w:t>
      </w:r>
      <w:r w:rsidR="000E3DE3" w:rsidRPr="00C81953">
        <w:t>Republic</w:t>
      </w:r>
      <w:r w:rsidR="00F00875" w:rsidRPr="00C81953">
        <w:t xml:space="preserve"> </w:t>
      </w:r>
      <w:r w:rsidR="000E3DE3" w:rsidRPr="00C81953">
        <w:t>Acts,</w:t>
      </w:r>
      <w:r w:rsidR="00F00875" w:rsidRPr="00C81953">
        <w:t xml:space="preserve"> </w:t>
      </w:r>
      <w:r w:rsidR="000E3DE3" w:rsidRPr="00C81953">
        <w:t>have</w:t>
      </w:r>
      <w:r w:rsidR="00F00875" w:rsidRPr="00C81953">
        <w:t xml:space="preserve"> </w:t>
      </w:r>
      <w:r w:rsidR="000E3DE3" w:rsidRPr="00C81953">
        <w:t>often</w:t>
      </w:r>
      <w:r w:rsidR="00F00875" w:rsidRPr="00C81953">
        <w:t xml:space="preserve"> </w:t>
      </w:r>
      <w:r w:rsidR="000E3DE3" w:rsidRPr="00C81953">
        <w:t>been</w:t>
      </w:r>
      <w:r w:rsidR="00F00875" w:rsidRPr="00C81953">
        <w:t xml:space="preserve"> </w:t>
      </w:r>
      <w:r w:rsidR="000E3DE3" w:rsidRPr="00C81953">
        <w:t>granted</w:t>
      </w:r>
      <w:r w:rsidR="00F00875" w:rsidRPr="00C81953">
        <w:t xml:space="preserve"> </w:t>
      </w:r>
      <w:r w:rsidR="000E3DE3" w:rsidRPr="00C81953">
        <w:t>additional</w:t>
      </w:r>
      <w:r w:rsidR="00F00875" w:rsidRPr="00C81953">
        <w:t xml:space="preserve"> </w:t>
      </w:r>
      <w:r w:rsidR="000E3DE3" w:rsidRPr="00C81953">
        <w:t>permits</w:t>
      </w:r>
      <w:r w:rsidR="00F00875" w:rsidRPr="00C81953">
        <w:t xml:space="preserve"> </w:t>
      </w:r>
      <w:r w:rsidR="000E3DE3" w:rsidRPr="00C81953">
        <w:t>or</w:t>
      </w:r>
      <w:r w:rsidR="00F00875" w:rsidRPr="00C81953">
        <w:t xml:space="preserve"> </w:t>
      </w:r>
      <w:r w:rsidR="00BE5340" w:rsidRPr="00C81953">
        <w:t>land tenure</w:t>
      </w:r>
      <w:r w:rsidR="00F00875" w:rsidRPr="00C81953">
        <w:t xml:space="preserve"> </w:t>
      </w:r>
      <w:r w:rsidR="000E3DE3" w:rsidRPr="00C81953">
        <w:t>arrangements</w:t>
      </w:r>
      <w:r w:rsidR="00F00875" w:rsidRPr="00C81953">
        <w:t xml:space="preserve"> </w:t>
      </w:r>
      <w:r w:rsidR="000E3DE3" w:rsidRPr="00C81953">
        <w:t>such</w:t>
      </w:r>
      <w:r w:rsidR="00F00875" w:rsidRPr="00C81953">
        <w:t xml:space="preserve"> </w:t>
      </w:r>
      <w:r w:rsidR="000E3DE3" w:rsidRPr="00C81953">
        <w:t>as</w:t>
      </w:r>
      <w:r w:rsidR="00F00875" w:rsidRPr="00C81953">
        <w:t xml:space="preserve"> </w:t>
      </w:r>
      <w:r w:rsidR="000E3DE3" w:rsidRPr="00C81953">
        <w:t>Mining</w:t>
      </w:r>
      <w:r w:rsidR="00F00875" w:rsidRPr="00C81953">
        <w:t xml:space="preserve"> </w:t>
      </w:r>
      <w:r w:rsidR="000E3DE3" w:rsidRPr="00C81953">
        <w:t>Production</w:t>
      </w:r>
      <w:r w:rsidR="00F00875" w:rsidRPr="00C81953">
        <w:t xml:space="preserve"> </w:t>
      </w:r>
      <w:r w:rsidR="000E3DE3" w:rsidRPr="00C81953">
        <w:t>Sharing</w:t>
      </w:r>
      <w:r w:rsidR="00F00875" w:rsidRPr="00C81953">
        <w:t xml:space="preserve"> </w:t>
      </w:r>
      <w:r w:rsidR="000E3DE3" w:rsidRPr="00C81953">
        <w:t>Agreements</w:t>
      </w:r>
      <w:r w:rsidR="00F00875" w:rsidRPr="00C81953">
        <w:t xml:space="preserve"> </w:t>
      </w:r>
      <w:r w:rsidR="000E3DE3" w:rsidRPr="00C81953">
        <w:t>(MPSA),</w:t>
      </w:r>
      <w:r w:rsidR="00F00875" w:rsidRPr="00C81953">
        <w:t xml:space="preserve"> </w:t>
      </w:r>
      <w:r w:rsidR="000E3DE3" w:rsidRPr="00C81953">
        <w:t>Pasture</w:t>
      </w:r>
      <w:r w:rsidR="00F00875" w:rsidRPr="00C81953">
        <w:t xml:space="preserve"> </w:t>
      </w:r>
      <w:r w:rsidR="000E3DE3" w:rsidRPr="00C81953">
        <w:t>Leases,</w:t>
      </w:r>
      <w:r w:rsidR="00F00875" w:rsidRPr="00C81953">
        <w:t xml:space="preserve"> </w:t>
      </w:r>
      <w:r w:rsidR="000E3DE3" w:rsidRPr="00C81953">
        <w:t>or</w:t>
      </w:r>
      <w:r w:rsidR="00F00875" w:rsidRPr="00C81953">
        <w:t xml:space="preserve"> </w:t>
      </w:r>
      <w:r w:rsidR="000E3DE3" w:rsidRPr="00C81953">
        <w:t>other</w:t>
      </w:r>
      <w:r w:rsidR="00F00875" w:rsidRPr="00C81953">
        <w:t xml:space="preserve"> </w:t>
      </w:r>
      <w:r w:rsidR="000E3DE3" w:rsidRPr="00C81953">
        <w:t>production-based</w:t>
      </w:r>
      <w:r w:rsidR="00F00875" w:rsidRPr="00C81953">
        <w:t xml:space="preserve"> </w:t>
      </w:r>
      <w:r w:rsidR="000E3DE3" w:rsidRPr="00C81953">
        <w:t>activities</w:t>
      </w:r>
      <w:r w:rsidR="00F00875" w:rsidRPr="00C81953">
        <w:t xml:space="preserve"> </w:t>
      </w:r>
      <w:r w:rsidR="000E3DE3" w:rsidRPr="00C81953">
        <w:t>or</w:t>
      </w:r>
      <w:r w:rsidR="00F00875" w:rsidRPr="00C81953">
        <w:t xml:space="preserve"> </w:t>
      </w:r>
      <w:r w:rsidR="000E3DE3" w:rsidRPr="00C81953">
        <w:t>enterprises.</w:t>
      </w:r>
      <w:r w:rsidR="00F00875" w:rsidRPr="00C81953">
        <w:t xml:space="preserve"> </w:t>
      </w:r>
      <w:r w:rsidR="009174AE" w:rsidRPr="00C81953">
        <w:t>The</w:t>
      </w:r>
      <w:r w:rsidR="00F00875" w:rsidRPr="00C81953">
        <w:t xml:space="preserve"> </w:t>
      </w:r>
      <w:r w:rsidR="009174AE" w:rsidRPr="00C81953">
        <w:t>interplay</w:t>
      </w:r>
      <w:r w:rsidR="00F00875" w:rsidRPr="00C81953">
        <w:t xml:space="preserve"> </w:t>
      </w:r>
      <w:r w:rsidR="009174AE" w:rsidRPr="00C81953">
        <w:t>of</w:t>
      </w:r>
      <w:r w:rsidR="00F00875" w:rsidRPr="00C81953">
        <w:t xml:space="preserve"> </w:t>
      </w:r>
      <w:r w:rsidR="009174AE" w:rsidRPr="00C81953">
        <w:t>various</w:t>
      </w:r>
      <w:r w:rsidR="00F00875" w:rsidRPr="00C81953">
        <w:t xml:space="preserve"> </w:t>
      </w:r>
      <w:r w:rsidR="009174AE" w:rsidRPr="00C81953">
        <w:t>policies</w:t>
      </w:r>
      <w:r w:rsidR="00F00875" w:rsidRPr="00C81953">
        <w:t xml:space="preserve"> </w:t>
      </w:r>
      <w:r w:rsidR="009174AE" w:rsidRPr="00C81953">
        <w:t>and</w:t>
      </w:r>
      <w:r w:rsidR="00F00875" w:rsidRPr="00C81953">
        <w:t xml:space="preserve"> </w:t>
      </w:r>
      <w:r w:rsidR="009174AE" w:rsidRPr="00C81953">
        <w:t>programs</w:t>
      </w:r>
      <w:r w:rsidR="00F00875" w:rsidRPr="00C81953">
        <w:t xml:space="preserve"> </w:t>
      </w:r>
      <w:r w:rsidR="009174AE" w:rsidRPr="00C81953">
        <w:t>in</w:t>
      </w:r>
      <w:r w:rsidR="00F00875" w:rsidRPr="00C81953">
        <w:t xml:space="preserve"> </w:t>
      </w:r>
      <w:r w:rsidR="009174AE" w:rsidRPr="00C81953">
        <w:t>the</w:t>
      </w:r>
      <w:r w:rsidR="00F00875" w:rsidRPr="00C81953">
        <w:t xml:space="preserve"> </w:t>
      </w:r>
      <w:r w:rsidR="009174AE" w:rsidRPr="00C81953">
        <w:t>same</w:t>
      </w:r>
      <w:r w:rsidR="00F00875" w:rsidRPr="00C81953">
        <w:t xml:space="preserve"> </w:t>
      </w:r>
      <w:r w:rsidR="009174AE" w:rsidRPr="00C81953">
        <w:t>landscape</w:t>
      </w:r>
      <w:r w:rsidR="00F00875" w:rsidRPr="00C81953">
        <w:t xml:space="preserve"> </w:t>
      </w:r>
      <w:r w:rsidR="009174AE" w:rsidRPr="00C81953">
        <w:t>oftentimes</w:t>
      </w:r>
      <w:r w:rsidR="00F00875" w:rsidRPr="00C81953">
        <w:t xml:space="preserve"> </w:t>
      </w:r>
      <w:r w:rsidR="009174AE" w:rsidRPr="00C81953">
        <w:t>result</w:t>
      </w:r>
      <w:r w:rsidR="00F00875" w:rsidRPr="00C81953">
        <w:t xml:space="preserve"> </w:t>
      </w:r>
      <w:r w:rsidR="009174AE" w:rsidRPr="00C81953">
        <w:t>in</w:t>
      </w:r>
      <w:r w:rsidR="00F00875" w:rsidRPr="00C81953">
        <w:t xml:space="preserve"> </w:t>
      </w:r>
      <w:r w:rsidR="009174AE" w:rsidRPr="00C81953">
        <w:t>unintended</w:t>
      </w:r>
      <w:r w:rsidR="00F00875" w:rsidRPr="00C81953">
        <w:t xml:space="preserve"> </w:t>
      </w:r>
      <w:r w:rsidR="009174AE" w:rsidRPr="00C81953">
        <w:t>results</w:t>
      </w:r>
      <w:r w:rsidR="00F00875" w:rsidRPr="00C81953">
        <w:t xml:space="preserve"> </w:t>
      </w:r>
      <w:r w:rsidR="009174AE" w:rsidRPr="00C81953">
        <w:t>due</w:t>
      </w:r>
      <w:r w:rsidR="00F00875" w:rsidRPr="00C81953">
        <w:t xml:space="preserve"> </w:t>
      </w:r>
      <w:r w:rsidR="009174AE" w:rsidRPr="00C81953">
        <w:t>to</w:t>
      </w:r>
      <w:r w:rsidR="00F00875" w:rsidRPr="00C81953">
        <w:t xml:space="preserve"> </w:t>
      </w:r>
      <w:r w:rsidR="009174AE" w:rsidRPr="00C81953">
        <w:t>the</w:t>
      </w:r>
      <w:r w:rsidR="00F00875" w:rsidRPr="00C81953">
        <w:t xml:space="preserve"> </w:t>
      </w:r>
      <w:r w:rsidR="009174AE" w:rsidRPr="00C81953">
        <w:t>absence</w:t>
      </w:r>
      <w:r w:rsidR="00F00875" w:rsidRPr="00C81953">
        <w:t xml:space="preserve"> </w:t>
      </w:r>
      <w:r w:rsidR="009174AE" w:rsidRPr="00C81953">
        <w:t>of</w:t>
      </w:r>
      <w:r w:rsidR="00F00875" w:rsidRPr="00C81953">
        <w:t xml:space="preserve"> </w:t>
      </w:r>
      <w:r w:rsidR="009174AE" w:rsidRPr="00C81953">
        <w:t>a</w:t>
      </w:r>
      <w:r w:rsidR="00F00875" w:rsidRPr="00C81953">
        <w:t xml:space="preserve"> </w:t>
      </w:r>
      <w:r w:rsidR="009174AE" w:rsidRPr="00C81953">
        <w:t>commonly</w:t>
      </w:r>
      <w:r w:rsidR="00F00875" w:rsidRPr="00C81953">
        <w:t xml:space="preserve"> </w:t>
      </w:r>
      <w:r w:rsidR="009174AE" w:rsidRPr="00C81953">
        <w:t>agreed</w:t>
      </w:r>
      <w:r w:rsidR="00F00875" w:rsidRPr="00C81953">
        <w:t xml:space="preserve"> </w:t>
      </w:r>
      <w:r w:rsidR="009174AE" w:rsidRPr="00C81953">
        <w:t>planning</w:t>
      </w:r>
      <w:r w:rsidR="00F00875" w:rsidRPr="00C81953">
        <w:t xml:space="preserve"> </w:t>
      </w:r>
      <w:r w:rsidR="009174AE" w:rsidRPr="00C81953">
        <w:t>and</w:t>
      </w:r>
      <w:r w:rsidR="00F00875" w:rsidRPr="00C81953">
        <w:t xml:space="preserve"> </w:t>
      </w:r>
      <w:r w:rsidR="009174AE" w:rsidRPr="00C81953">
        <w:t>management</w:t>
      </w:r>
      <w:r w:rsidR="00F00875" w:rsidRPr="00C81953">
        <w:t xml:space="preserve"> </w:t>
      </w:r>
      <w:r w:rsidR="009174AE" w:rsidRPr="00C81953">
        <w:t>frame</w:t>
      </w:r>
      <w:r w:rsidR="000E3BE9" w:rsidRPr="00C81953">
        <w:t>work</w:t>
      </w:r>
      <w:r w:rsidR="00F00875" w:rsidRPr="00C81953">
        <w:t xml:space="preserve"> </w:t>
      </w:r>
      <w:r w:rsidR="000E3BE9" w:rsidRPr="00C81953">
        <w:t>for</w:t>
      </w:r>
      <w:r w:rsidR="00F00875" w:rsidRPr="00C81953">
        <w:t xml:space="preserve"> </w:t>
      </w:r>
      <w:r w:rsidR="000E3BE9" w:rsidRPr="00C81953">
        <w:t>all</w:t>
      </w:r>
      <w:r w:rsidR="00F00875" w:rsidRPr="00C81953">
        <w:t xml:space="preserve"> </w:t>
      </w:r>
      <w:r w:rsidR="000E3BE9" w:rsidRPr="00C81953">
        <w:t>sectors</w:t>
      </w:r>
      <w:r w:rsidR="00F00875" w:rsidRPr="00C81953">
        <w:t xml:space="preserve"> </w:t>
      </w:r>
      <w:r w:rsidR="000E3BE9" w:rsidRPr="00C81953">
        <w:t>to</w:t>
      </w:r>
      <w:r w:rsidR="00F00875" w:rsidRPr="00C81953">
        <w:t xml:space="preserve"> </w:t>
      </w:r>
      <w:r w:rsidR="000E3BE9" w:rsidRPr="00C81953">
        <w:t>follow.</w:t>
      </w:r>
    </w:p>
    <w:p w14:paraId="12F3CA18" w14:textId="77777777" w:rsidR="00BA46A6" w:rsidRPr="00C81953" w:rsidRDefault="00BA46A6" w:rsidP="00710DA9"/>
    <w:p w14:paraId="5092824C" w14:textId="228642EE" w:rsidR="00BA46A6" w:rsidRPr="00C81953" w:rsidRDefault="00BA46A6" w:rsidP="00710DA9">
      <w:r w:rsidRPr="00C81953">
        <w:lastRenderedPageBreak/>
        <w:t>A</w:t>
      </w:r>
      <w:r w:rsidR="00F00875" w:rsidRPr="00C81953">
        <w:t xml:space="preserve"> </w:t>
      </w:r>
      <w:r w:rsidRPr="00C81953">
        <w:t>range</w:t>
      </w:r>
      <w:r w:rsidR="00F00875" w:rsidRPr="00C81953">
        <w:t xml:space="preserve"> </w:t>
      </w:r>
      <w:r w:rsidRPr="00C81953">
        <w:t>of</w:t>
      </w:r>
      <w:r w:rsidR="00F00875" w:rsidRPr="00C81953">
        <w:t xml:space="preserve"> </w:t>
      </w:r>
      <w:r w:rsidRPr="00C81953">
        <w:t>legally-defined</w:t>
      </w:r>
      <w:r w:rsidR="00F00875" w:rsidRPr="00C81953">
        <w:t xml:space="preserve"> </w:t>
      </w:r>
      <w:r w:rsidRPr="00C81953">
        <w:t>tenure</w:t>
      </w:r>
      <w:r w:rsidR="00F00875" w:rsidRPr="00C81953">
        <w:t xml:space="preserve"> </w:t>
      </w:r>
      <w:r w:rsidRPr="00C81953">
        <w:t>instruments</w:t>
      </w:r>
      <w:r w:rsidR="00F00875" w:rsidRPr="00C81953">
        <w:t xml:space="preserve"> </w:t>
      </w:r>
      <w:r w:rsidR="000A49B2" w:rsidRPr="00C81953">
        <w:t>have</w:t>
      </w:r>
      <w:r w:rsidR="00F00875" w:rsidRPr="00C81953">
        <w:t xml:space="preserve"> </w:t>
      </w:r>
      <w:r w:rsidRPr="00C81953">
        <w:t>been</w:t>
      </w:r>
      <w:r w:rsidR="00F00875" w:rsidRPr="00C81953">
        <w:t xml:space="preserve"> </w:t>
      </w:r>
      <w:r w:rsidRPr="00C81953">
        <w:t>developed</w:t>
      </w:r>
      <w:r w:rsidR="00F00875" w:rsidRPr="00C81953">
        <w:t xml:space="preserve"> </w:t>
      </w:r>
      <w:r w:rsidRPr="00C81953">
        <w:t>covering</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use</w:t>
      </w:r>
      <w:r w:rsidR="00F00875" w:rsidRPr="00C81953">
        <w:t xml:space="preserve"> </w:t>
      </w:r>
      <w:r w:rsidRPr="00C81953">
        <w:t>of</w:t>
      </w:r>
      <w:r w:rsidR="00F00875" w:rsidRPr="00C81953">
        <w:t xml:space="preserve"> </w:t>
      </w:r>
      <w:r w:rsidRPr="00C81953">
        <w:t>forests,</w:t>
      </w:r>
      <w:r w:rsidR="00F00875" w:rsidRPr="00C81953">
        <w:t xml:space="preserve"> </w:t>
      </w:r>
      <w:r w:rsidRPr="00C81953">
        <w:t>including</w:t>
      </w:r>
      <w:r w:rsidR="00F00875" w:rsidRPr="00C81953">
        <w:t xml:space="preserve"> </w:t>
      </w:r>
      <w:r w:rsidRPr="00C81953">
        <w:t>Timber</w:t>
      </w:r>
      <w:r w:rsidR="00F00875" w:rsidRPr="00C81953">
        <w:t xml:space="preserve"> </w:t>
      </w:r>
      <w:r w:rsidRPr="00C81953">
        <w:t>Licensing</w:t>
      </w:r>
      <w:r w:rsidR="00F00875" w:rsidRPr="00C81953">
        <w:t xml:space="preserve"> </w:t>
      </w:r>
      <w:r w:rsidRPr="00C81953">
        <w:t>Agreements</w:t>
      </w:r>
      <w:r w:rsidR="00F00875" w:rsidRPr="00C81953">
        <w:t xml:space="preserve"> </w:t>
      </w:r>
      <w:r w:rsidRPr="00C81953">
        <w:t>(TLAs),</w:t>
      </w:r>
      <w:r w:rsidR="00F00875" w:rsidRPr="00C81953">
        <w:t xml:space="preserve"> </w:t>
      </w:r>
      <w:r w:rsidRPr="00C81953">
        <w:t>integrated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agreements</w:t>
      </w:r>
      <w:r w:rsidR="00F00875" w:rsidRPr="00C81953">
        <w:t xml:space="preserve"> </w:t>
      </w:r>
      <w:r w:rsidRPr="00C81953">
        <w:t>(IFMAs),</w:t>
      </w:r>
      <w:r w:rsidR="00F00875" w:rsidRPr="00C81953">
        <w:t xml:space="preserve"> </w:t>
      </w:r>
      <w:r w:rsidRPr="00C81953">
        <w:t>industrial</w:t>
      </w:r>
      <w:r w:rsidR="00F00875" w:rsidRPr="00C81953">
        <w:t xml:space="preserve"> </w:t>
      </w:r>
      <w:r w:rsidRPr="00C81953">
        <w:t>tree</w:t>
      </w:r>
      <w:r w:rsidR="00F00875" w:rsidRPr="00C81953">
        <w:t xml:space="preserve"> </w:t>
      </w:r>
      <w:r w:rsidRPr="00C81953">
        <w:t>plantation</w:t>
      </w:r>
      <w:r w:rsidR="00F00875" w:rsidRPr="00C81953">
        <w:t xml:space="preserve"> </w:t>
      </w:r>
      <w:r w:rsidRPr="00C81953">
        <w:t>agreements</w:t>
      </w:r>
      <w:r w:rsidR="00F00875" w:rsidRPr="00C81953">
        <w:t xml:space="preserve"> </w:t>
      </w:r>
      <w:r w:rsidRPr="00C81953">
        <w:t>(ITPLAs),</w:t>
      </w:r>
      <w:r w:rsidR="00F00875" w:rsidRPr="00C81953">
        <w:t xml:space="preserve"> </w:t>
      </w:r>
      <w:r w:rsidRPr="00C81953">
        <w:t>socialized</w:t>
      </w:r>
      <w:r w:rsidR="00F00875" w:rsidRPr="00C81953">
        <w:t xml:space="preserve"> </w:t>
      </w:r>
      <w:r w:rsidRPr="00C81953">
        <w:t>industrial</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agreements</w:t>
      </w:r>
      <w:r w:rsidR="00F00875" w:rsidRPr="00C81953">
        <w:t xml:space="preserve"> </w:t>
      </w:r>
      <w:r w:rsidRPr="00C81953">
        <w:t>(SIFMAs),</w:t>
      </w:r>
      <w:r w:rsidR="00F00875" w:rsidRPr="00C81953">
        <w:t xml:space="preserve"> </w:t>
      </w:r>
      <w:r w:rsidRPr="00C81953">
        <w:t>and</w:t>
      </w:r>
      <w:r w:rsidR="00F00875" w:rsidRPr="00C81953">
        <w:t xml:space="preserve"> </w:t>
      </w:r>
      <w:r w:rsidRPr="00C81953">
        <w:t>community-based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agreements</w:t>
      </w:r>
      <w:r w:rsidR="00F00875" w:rsidRPr="00C81953">
        <w:t xml:space="preserve"> </w:t>
      </w:r>
      <w:r w:rsidRPr="00C81953">
        <w:t>(CBFMAs).</w:t>
      </w:r>
      <w:r w:rsidR="00F00875" w:rsidRPr="00C81953">
        <w:t xml:space="preserve"> </w:t>
      </w:r>
      <w:r w:rsidRPr="00C81953">
        <w:t>Planned</w:t>
      </w:r>
      <w:r w:rsidR="00F00875" w:rsidRPr="00C81953">
        <w:t xml:space="preserve"> </w:t>
      </w:r>
      <w:r w:rsidRPr="00C81953">
        <w:t>or</w:t>
      </w:r>
      <w:r w:rsidR="00F00875" w:rsidRPr="00C81953">
        <w:t xml:space="preserve"> </w:t>
      </w:r>
      <w:r w:rsidRPr="00C81953">
        <w:t>government-sanctioned</w:t>
      </w:r>
      <w:r w:rsidR="00F00875" w:rsidRPr="00C81953">
        <w:t xml:space="preserve"> </w:t>
      </w:r>
      <w:r w:rsidRPr="00C81953">
        <w:t>extraction</w:t>
      </w:r>
      <w:r w:rsidR="00F00875" w:rsidRPr="00C81953">
        <w:t xml:space="preserve"> </w:t>
      </w:r>
      <w:r w:rsidRPr="00C81953">
        <w:t>of</w:t>
      </w:r>
      <w:r w:rsidR="00F00875" w:rsidRPr="00C81953">
        <w:t xml:space="preserve"> </w:t>
      </w:r>
      <w:r w:rsidRPr="00C81953">
        <w:t>timber</w:t>
      </w:r>
      <w:r w:rsidR="00F00875" w:rsidRPr="00C81953">
        <w:t xml:space="preserve"> </w:t>
      </w:r>
      <w:r w:rsidRPr="00C81953">
        <w:t>and</w:t>
      </w:r>
      <w:r w:rsidR="00F00875" w:rsidRPr="00C81953">
        <w:t xml:space="preserve"> </w:t>
      </w:r>
      <w:r w:rsidRPr="00C81953">
        <w:t>NTFPs</w:t>
      </w:r>
      <w:r w:rsidR="00F00875" w:rsidRPr="00C81953">
        <w:t xml:space="preserve"> </w:t>
      </w:r>
      <w:r w:rsidRPr="00C81953">
        <w:t>(rattan,</w:t>
      </w:r>
      <w:r w:rsidR="00F00875" w:rsidRPr="00C81953">
        <w:t xml:space="preserve"> </w:t>
      </w:r>
      <w:r w:rsidRPr="00C81953">
        <w:t>bamboo,</w:t>
      </w:r>
      <w:r w:rsidR="00F00875" w:rsidRPr="00C81953">
        <w:t xml:space="preserve"> </w:t>
      </w:r>
      <w:r w:rsidRPr="00C81953">
        <w:t>resin,</w:t>
      </w:r>
      <w:r w:rsidR="00F00875" w:rsidRPr="00C81953">
        <w:t xml:space="preserve"> </w:t>
      </w:r>
      <w:r w:rsidRPr="00C81953">
        <w:t>and</w:t>
      </w:r>
      <w:r w:rsidR="00F00875" w:rsidRPr="00C81953">
        <w:t xml:space="preserve"> </w:t>
      </w:r>
      <w:r w:rsidRPr="00C81953">
        <w:t>other</w:t>
      </w:r>
      <w:r w:rsidR="00F00875" w:rsidRPr="00C81953">
        <w:t xml:space="preserve"> </w:t>
      </w:r>
      <w:r w:rsidRPr="00C81953">
        <w:t>products)</w:t>
      </w:r>
      <w:r w:rsidR="00F00875" w:rsidRPr="00C81953">
        <w:t xml:space="preserve"> </w:t>
      </w:r>
      <w:r w:rsidRPr="00C81953">
        <w:t>has</w:t>
      </w:r>
      <w:r w:rsidR="00F00875" w:rsidRPr="00C81953">
        <w:t xml:space="preserve"> </w:t>
      </w:r>
      <w:r w:rsidRPr="00C81953">
        <w:t>been</w:t>
      </w:r>
      <w:r w:rsidR="00F00875" w:rsidRPr="00C81953">
        <w:t xml:space="preserve"> </w:t>
      </w:r>
      <w:r w:rsidRPr="00C81953">
        <w:t>allowed</w:t>
      </w:r>
      <w:r w:rsidR="00F00875" w:rsidRPr="00C81953">
        <w:t xml:space="preserve"> </w:t>
      </w:r>
      <w:r w:rsidRPr="00C81953">
        <w:t>through</w:t>
      </w:r>
      <w:r w:rsidR="00F00875" w:rsidRPr="00C81953">
        <w:t xml:space="preserve"> </w:t>
      </w:r>
      <w:r w:rsidRPr="00C81953">
        <w:t>the</w:t>
      </w:r>
      <w:r w:rsidR="00F00875" w:rsidRPr="00C81953">
        <w:t xml:space="preserve"> </w:t>
      </w:r>
      <w:r w:rsidRPr="00C81953">
        <w:t>issuance</w:t>
      </w:r>
      <w:r w:rsidR="00F00875" w:rsidRPr="00C81953">
        <w:t xml:space="preserve"> </w:t>
      </w:r>
      <w:r w:rsidRPr="00C81953">
        <w:t>of</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Pr="00C81953">
        <w:t>and</w:t>
      </w:r>
      <w:r w:rsidR="00F00875" w:rsidRPr="00C81953">
        <w:t xml:space="preserve"> </w:t>
      </w:r>
      <w:r w:rsidRPr="00C81953">
        <w:t>permits</w:t>
      </w:r>
      <w:r w:rsidR="00F00875" w:rsidRPr="00C81953">
        <w:t xml:space="preserve"> </w:t>
      </w:r>
      <w:r w:rsidRPr="00C81953">
        <w:t>to</w:t>
      </w:r>
      <w:r w:rsidR="00F00875" w:rsidRPr="00C81953">
        <w:t xml:space="preserve"> </w:t>
      </w:r>
      <w:r w:rsidRPr="00C81953">
        <w:t>ensure</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resources;</w:t>
      </w:r>
      <w:r w:rsidR="00F00875" w:rsidRPr="00C81953">
        <w:t xml:space="preserve"> </w:t>
      </w:r>
      <w:r w:rsidR="00206132" w:rsidRPr="00C81953">
        <w:t>however,</w:t>
      </w:r>
      <w:r w:rsidR="00F00875" w:rsidRPr="00C81953">
        <w:t xml:space="preserve"> </w:t>
      </w:r>
      <w:r w:rsidRPr="00C81953">
        <w:t>logging</w:t>
      </w:r>
      <w:r w:rsidR="00F00875" w:rsidRPr="00C81953">
        <w:t xml:space="preserve"> </w:t>
      </w:r>
      <w:r w:rsidRPr="00C81953">
        <w:t>in</w:t>
      </w:r>
      <w:r w:rsidR="00F00875" w:rsidRPr="00C81953">
        <w:t xml:space="preserve"> </w:t>
      </w:r>
      <w:r w:rsidRPr="00C81953">
        <w:t>natural</w:t>
      </w:r>
      <w:r w:rsidR="00F00875" w:rsidRPr="00C81953">
        <w:t xml:space="preserve"> </w:t>
      </w:r>
      <w:r w:rsidRPr="00C81953">
        <w:t>forests</w:t>
      </w:r>
      <w:r w:rsidR="00F00875" w:rsidRPr="00C81953">
        <w:t xml:space="preserve"> </w:t>
      </w:r>
      <w:r w:rsidRPr="00C81953">
        <w:t>was</w:t>
      </w:r>
      <w:r w:rsidR="00F00875" w:rsidRPr="00C81953">
        <w:t xml:space="preserve"> </w:t>
      </w:r>
      <w:r w:rsidRPr="00C81953">
        <w:t>banned</w:t>
      </w:r>
      <w:r w:rsidR="00F00875" w:rsidRPr="00C81953">
        <w:t xml:space="preserve"> </w:t>
      </w:r>
      <w:r w:rsidRPr="00C81953">
        <w:t>in</w:t>
      </w:r>
      <w:r w:rsidR="00F00875" w:rsidRPr="00C81953">
        <w:t xml:space="preserve"> </w:t>
      </w:r>
      <w:r w:rsidRPr="00C81953">
        <w:t>early</w:t>
      </w:r>
      <w:r w:rsidR="00F00875" w:rsidRPr="00C81953">
        <w:t xml:space="preserve"> </w:t>
      </w:r>
      <w:r w:rsidRPr="00C81953">
        <w:t>2011</w:t>
      </w:r>
      <w:r w:rsidR="00F00875" w:rsidRPr="00C81953">
        <w:t xml:space="preserve"> </w:t>
      </w:r>
      <w:r w:rsidRPr="00C81953">
        <w:t>under</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23.</w:t>
      </w:r>
      <w:r w:rsidR="00F00875" w:rsidRPr="00C81953">
        <w:t xml:space="preserve"> </w:t>
      </w:r>
      <w:r w:rsidR="00D256FE" w:rsidRPr="00C81953">
        <w:t>Currently</w:t>
      </w:r>
      <w:r w:rsidR="00F00875" w:rsidRPr="00C81953">
        <w:t xml:space="preserve"> </w:t>
      </w:r>
      <w:r w:rsidRPr="00C81953">
        <w:t>and</w:t>
      </w:r>
      <w:r w:rsidR="00F00875" w:rsidRPr="00C81953">
        <w:t xml:space="preserve"> </w:t>
      </w:r>
      <w:r w:rsidRPr="00C81953">
        <w:t>largely</w:t>
      </w:r>
      <w:r w:rsidR="00F00875" w:rsidRPr="00C81953">
        <w:t xml:space="preserve"> </w:t>
      </w:r>
      <w:r w:rsidRPr="00C81953">
        <w:t>as</w:t>
      </w:r>
      <w:r w:rsidR="00F00875" w:rsidRPr="00C81953">
        <w:t xml:space="preserve"> </w:t>
      </w:r>
      <w:r w:rsidRPr="00C81953">
        <w:t>a</w:t>
      </w:r>
      <w:r w:rsidR="00F00875" w:rsidRPr="00C81953">
        <w:t xml:space="preserve"> </w:t>
      </w:r>
      <w:r w:rsidRPr="00C81953">
        <w:t>consequence</w:t>
      </w:r>
      <w:r w:rsidR="00F00875" w:rsidRPr="00C81953">
        <w:t xml:space="preserve"> </w:t>
      </w:r>
      <w:r w:rsidRPr="00C81953">
        <w:t>of</w:t>
      </w:r>
      <w:r w:rsidR="00F00875" w:rsidRPr="00C81953">
        <w:t xml:space="preserve"> </w:t>
      </w:r>
      <w:r w:rsidRPr="00C81953">
        <w:t>this</w:t>
      </w:r>
      <w:r w:rsidR="00F00875" w:rsidRPr="00C81953">
        <w:t xml:space="preserve"> </w:t>
      </w:r>
      <w:r w:rsidRPr="00C81953">
        <w:t>move</w:t>
      </w:r>
      <w:r w:rsidR="00F00875" w:rsidRPr="00C81953">
        <w:t xml:space="preserve"> </w:t>
      </w:r>
      <w:r w:rsidR="00D256FE" w:rsidRPr="00C81953">
        <w:t>(</w:t>
      </w:r>
      <w:r w:rsidRPr="00C81953">
        <w:t>aimed</w:t>
      </w:r>
      <w:r w:rsidR="00F00875" w:rsidRPr="00C81953">
        <w:t xml:space="preserve"> </w:t>
      </w:r>
      <w:r w:rsidRPr="00C81953">
        <w:t>at</w:t>
      </w:r>
      <w:r w:rsidR="00F00875" w:rsidRPr="00C81953">
        <w:t xml:space="preserve"> </w:t>
      </w:r>
      <w:r w:rsidRPr="00C81953">
        <w:t>countering</w:t>
      </w:r>
      <w:r w:rsidR="00F00875" w:rsidRPr="00C81953">
        <w:t xml:space="preserve"> </w:t>
      </w:r>
      <w:r w:rsidRPr="00C81953">
        <w:t>the</w:t>
      </w:r>
      <w:r w:rsidR="00F00875" w:rsidRPr="00C81953">
        <w:t xml:space="preserve"> </w:t>
      </w:r>
      <w:r w:rsidRPr="00C81953">
        <w:t>negative</w:t>
      </w:r>
      <w:r w:rsidR="00F00875" w:rsidRPr="00C81953">
        <w:t xml:space="preserve"> </w:t>
      </w:r>
      <w:r w:rsidRPr="00C81953">
        <w:t>impacts</w:t>
      </w:r>
      <w:r w:rsidR="00F00875" w:rsidRPr="00C81953">
        <w:t xml:space="preserve"> </w:t>
      </w:r>
      <w:r w:rsidRPr="00C81953">
        <w:t>of</w:t>
      </w:r>
      <w:r w:rsidR="00F00875" w:rsidRPr="00C81953">
        <w:t xml:space="preserve"> </w:t>
      </w:r>
      <w:r w:rsidRPr="00C81953">
        <w:t>such</w:t>
      </w:r>
      <w:r w:rsidR="00F00875" w:rsidRPr="00C81953">
        <w:t xml:space="preserve"> </w:t>
      </w:r>
      <w:r w:rsidRPr="00C81953">
        <w:t>logging)</w:t>
      </w:r>
      <w:r w:rsidR="000A49B2" w:rsidRPr="00C81953">
        <w:t>,</w:t>
      </w:r>
      <w:r w:rsidR="00F00875" w:rsidRPr="00C81953">
        <w:t xml:space="preserve"> </w:t>
      </w:r>
      <w:r w:rsidRPr="00C81953">
        <w:t>it</w:t>
      </w:r>
      <w:r w:rsidR="00F00875" w:rsidRPr="00C81953">
        <w:t xml:space="preserve"> </w:t>
      </w:r>
      <w:r w:rsidRPr="00C81953">
        <w:t>is</w:t>
      </w:r>
      <w:r w:rsidR="00F00875" w:rsidRPr="00C81953">
        <w:t xml:space="preserve"> </w:t>
      </w:r>
      <w:r w:rsidRPr="00C81953">
        <w:t>very</w:t>
      </w:r>
      <w:r w:rsidR="00F00875" w:rsidRPr="00C81953">
        <w:t xml:space="preserve"> </w:t>
      </w:r>
      <w:r w:rsidRPr="00C81953">
        <w:t>difficult</w:t>
      </w:r>
      <w:r w:rsidR="00F00875" w:rsidRPr="00C81953">
        <w:t xml:space="preserve"> </w:t>
      </w:r>
      <w:r w:rsidRPr="00C81953">
        <w:t>for</w:t>
      </w:r>
      <w:r w:rsidR="00F00875" w:rsidRPr="00C81953">
        <w:t xml:space="preserve"> </w:t>
      </w:r>
      <w:r w:rsidRPr="00C81953">
        <w:t>farmers</w:t>
      </w:r>
      <w:r w:rsidR="00F00875" w:rsidRPr="00C81953">
        <w:t xml:space="preserve"> </w:t>
      </w:r>
      <w:r w:rsidRPr="00C81953">
        <w:t>to</w:t>
      </w:r>
      <w:r w:rsidR="00F00875" w:rsidRPr="00C81953">
        <w:t xml:space="preserve"> </w:t>
      </w:r>
      <w:r w:rsidRPr="00C81953">
        <w:t>cut</w:t>
      </w:r>
      <w:r w:rsidR="00F00875" w:rsidRPr="00C81953">
        <w:t xml:space="preserve"> </w:t>
      </w:r>
      <w:r w:rsidRPr="00C81953">
        <w:t>and</w:t>
      </w:r>
      <w:r w:rsidR="00F00875" w:rsidRPr="00C81953">
        <w:t xml:space="preserve"> </w:t>
      </w:r>
      <w:r w:rsidRPr="00C81953">
        <w:t>sell</w:t>
      </w:r>
      <w:r w:rsidR="00F00875" w:rsidRPr="00C81953">
        <w:t xml:space="preserve"> </w:t>
      </w:r>
      <w:r w:rsidRPr="00C81953">
        <w:t>even</w:t>
      </w:r>
      <w:r w:rsidR="00F00875" w:rsidRPr="00C81953">
        <w:t xml:space="preserve"> </w:t>
      </w:r>
      <w:r w:rsidRPr="00C81953">
        <w:t>planted</w:t>
      </w:r>
      <w:r w:rsidR="00F00875" w:rsidRPr="00C81953">
        <w:t xml:space="preserve"> </w:t>
      </w:r>
      <w:r w:rsidRPr="00C81953">
        <w:t>trees</w:t>
      </w:r>
      <w:r w:rsidR="00F00875" w:rsidRPr="00C81953">
        <w:t xml:space="preserve"> </w:t>
      </w:r>
      <w:r w:rsidRPr="00C81953">
        <w:t>that</w:t>
      </w:r>
      <w:r w:rsidR="00F00875" w:rsidRPr="00C81953">
        <w:t xml:space="preserve"> </w:t>
      </w:r>
      <w:r w:rsidRPr="00C81953">
        <w:t>they</w:t>
      </w:r>
      <w:r w:rsidR="00F00875" w:rsidRPr="00C81953">
        <w:t xml:space="preserve"> </w:t>
      </w:r>
      <w:r w:rsidRPr="00C81953">
        <w:t>have</w:t>
      </w:r>
      <w:r w:rsidR="00F00875" w:rsidRPr="00C81953">
        <w:t xml:space="preserve"> </w:t>
      </w:r>
      <w:r w:rsidRPr="00C81953">
        <w:t>tended</w:t>
      </w:r>
      <w:r w:rsidR="00F00875" w:rsidRPr="00C81953">
        <w:t xml:space="preserve"> </w:t>
      </w:r>
      <w:r w:rsidRPr="00C81953">
        <w:t>and</w:t>
      </w:r>
      <w:r w:rsidR="00F00875" w:rsidRPr="00C81953">
        <w:t xml:space="preserve"> </w:t>
      </w:r>
      <w:r w:rsidR="000A49B2" w:rsidRPr="00C81953">
        <w:t>managed. T</w:t>
      </w:r>
      <w:r w:rsidRPr="00C81953">
        <w:t>he</w:t>
      </w:r>
      <w:r w:rsidR="00F00875" w:rsidRPr="00C81953">
        <w:t xml:space="preserve"> </w:t>
      </w:r>
      <w:r w:rsidRPr="00C81953">
        <w:t>restrictions</w:t>
      </w:r>
      <w:r w:rsidR="00F00875" w:rsidRPr="00C81953">
        <w:t xml:space="preserve"> </w:t>
      </w:r>
      <w:r w:rsidRPr="00C81953">
        <w:t>on</w:t>
      </w:r>
      <w:r w:rsidR="00F00875" w:rsidRPr="00C81953">
        <w:t xml:space="preserve"> </w:t>
      </w:r>
      <w:r w:rsidRPr="00C81953">
        <w:t>trees</w:t>
      </w:r>
      <w:r w:rsidR="00F00875" w:rsidRPr="00C81953">
        <w:t xml:space="preserve"> </w:t>
      </w:r>
      <w:r w:rsidRPr="00C81953">
        <w:t>regenerated</w:t>
      </w:r>
      <w:r w:rsidR="00F00875" w:rsidRPr="00C81953">
        <w:t xml:space="preserve"> </w:t>
      </w:r>
      <w:r w:rsidRPr="00C81953">
        <w:t>naturally</w:t>
      </w:r>
      <w:r w:rsidR="00F00875" w:rsidRPr="00C81953">
        <w:t xml:space="preserve"> </w:t>
      </w:r>
      <w:r w:rsidRPr="00C81953">
        <w:t>(including</w:t>
      </w:r>
      <w:r w:rsidR="00F00875" w:rsidRPr="00C81953">
        <w:t xml:space="preserve"> </w:t>
      </w:r>
      <w:r w:rsidRPr="00C81953">
        <w:t>through</w:t>
      </w:r>
      <w:r w:rsidR="00F00875" w:rsidRPr="00C81953">
        <w:t xml:space="preserve"> </w:t>
      </w:r>
      <w:r w:rsidRPr="00C81953">
        <w:t>ANR)</w:t>
      </w:r>
      <w:r w:rsidR="00F00875" w:rsidRPr="00C81953">
        <w:t xml:space="preserve"> </w:t>
      </w:r>
      <w:r w:rsidRPr="00C81953">
        <w:t>are</w:t>
      </w:r>
      <w:r w:rsidR="00F00875" w:rsidRPr="00C81953">
        <w:t xml:space="preserve"> </w:t>
      </w:r>
      <w:r w:rsidR="00C50F3D" w:rsidRPr="00C81953">
        <w:t>very strong</w:t>
      </w:r>
      <w:r w:rsidR="00F00875" w:rsidRPr="00C81953">
        <w:t xml:space="preserve"> </w:t>
      </w:r>
      <w:r w:rsidRPr="00C81953">
        <w:t>in</w:t>
      </w:r>
      <w:r w:rsidR="00F00875" w:rsidRPr="00C81953">
        <w:t xml:space="preserve"> </w:t>
      </w:r>
      <w:r w:rsidRPr="00C81953">
        <w:t>most</w:t>
      </w:r>
      <w:r w:rsidR="00F00875" w:rsidRPr="00C81953">
        <w:t xml:space="preserve"> </w:t>
      </w:r>
      <w:r w:rsidRPr="00C81953">
        <w:t>cases,</w:t>
      </w:r>
      <w:r w:rsidR="00F00875" w:rsidRPr="00C81953">
        <w:t xml:space="preserve"> </w:t>
      </w:r>
      <w:r w:rsidRPr="00C81953">
        <w:t>as</w:t>
      </w:r>
      <w:r w:rsidR="00F00875" w:rsidRPr="00C81953">
        <w:t xml:space="preserve"> </w:t>
      </w:r>
      <w:r w:rsidRPr="00C81953">
        <w:t>natural</w:t>
      </w:r>
      <w:r w:rsidR="00F00875" w:rsidRPr="00C81953">
        <w:t xml:space="preserve"> </w:t>
      </w:r>
      <w:r w:rsidRPr="00C81953">
        <w:t>regeneration</w:t>
      </w:r>
      <w:r w:rsidR="00F00875" w:rsidRPr="00C81953">
        <w:t xml:space="preserve"> </w:t>
      </w:r>
      <w:r w:rsidRPr="00C81953">
        <w:t>is</w:t>
      </w:r>
      <w:r w:rsidR="00F00875" w:rsidRPr="00C81953">
        <w:t xml:space="preserve"> </w:t>
      </w:r>
      <w:r w:rsidRPr="00C81953">
        <w:t>associated</w:t>
      </w:r>
      <w:r w:rsidR="00F00875" w:rsidRPr="00C81953">
        <w:t xml:space="preserve"> </w:t>
      </w:r>
      <w:r w:rsidRPr="00C81953">
        <w:t>with</w:t>
      </w:r>
      <w:r w:rsidR="00F00875" w:rsidRPr="00C81953">
        <w:t xml:space="preserve"> </w:t>
      </w:r>
      <w:r w:rsidRPr="00C81953">
        <w:t>intact</w:t>
      </w:r>
      <w:r w:rsidR="00F00875" w:rsidRPr="00C81953">
        <w:t xml:space="preserve"> </w:t>
      </w:r>
      <w:r w:rsidRPr="00C81953">
        <w:t>natural</w:t>
      </w:r>
      <w:r w:rsidR="00F00875" w:rsidRPr="00C81953">
        <w:t xml:space="preserve"> </w:t>
      </w:r>
      <w:r w:rsidRPr="00C81953">
        <w:t>forests.</w:t>
      </w:r>
      <w:r w:rsidR="00F00875" w:rsidRPr="00C81953">
        <w:t xml:space="preserve"> </w:t>
      </w:r>
      <w:r w:rsidR="00C50F3D" w:rsidRPr="00C81953">
        <w:t>In addition to preventing local communities from carrying out sustainable extraction of timber from their forests, restrictions on cutting and selling trees reduces the farmers’ motivation to invest in their restoration and sound management. Furthermore, lack of clear tenure means that large areas of forestlands (forested or otherwise) are in effect “open access” – which also implies that individual land managers have limited motivation to invest significantly in restoration their forests.</w:t>
      </w:r>
    </w:p>
    <w:p w14:paraId="19EA71EC" w14:textId="02C29C51" w:rsidR="00927B45" w:rsidRPr="00C81953" w:rsidRDefault="00927B45" w:rsidP="00710DA9"/>
    <w:p w14:paraId="5004060C" w14:textId="55D10DFB" w:rsidR="000E3BE9" w:rsidRPr="00C81953" w:rsidRDefault="00BE2FAF" w:rsidP="00D35B8A">
      <w:pPr>
        <w:spacing w:after="120"/>
        <w:rPr>
          <w:u w:val="single"/>
        </w:rPr>
      </w:pPr>
      <w:r w:rsidRPr="00C81953">
        <w:rPr>
          <w:u w:val="single"/>
        </w:rPr>
        <w:t>H</w:t>
      </w:r>
      <w:r w:rsidR="00D256FE" w:rsidRPr="00C81953">
        <w:rPr>
          <w:u w:val="single"/>
        </w:rPr>
        <w:t>abitat fragmentation</w:t>
      </w:r>
      <w:r w:rsidRPr="00C81953">
        <w:rPr>
          <w:u w:val="single"/>
        </w:rPr>
        <w:t xml:space="preserve"> due to the lack of landscape planning</w:t>
      </w:r>
    </w:p>
    <w:p w14:paraId="10CC3614" w14:textId="580C2ED3" w:rsidR="009174AE" w:rsidRPr="00C81953" w:rsidRDefault="000E3DE3" w:rsidP="00710DA9">
      <w:r w:rsidRPr="00C81953">
        <w:t>Another</w:t>
      </w:r>
      <w:r w:rsidR="00F00875" w:rsidRPr="00C81953">
        <w:t xml:space="preserve"> </w:t>
      </w:r>
      <w:r w:rsidR="00C50F3D" w:rsidRPr="00C81953">
        <w:t>barrier, which is corollary to inconsistent policies,</w:t>
      </w:r>
      <w:r w:rsidR="00F00875" w:rsidRPr="00C81953">
        <w:t xml:space="preserve"> </w:t>
      </w:r>
      <w:r w:rsidRPr="00C81953">
        <w:t>is</w:t>
      </w:r>
      <w:r w:rsidR="00F00875" w:rsidRPr="00C81953">
        <w:t xml:space="preserve"> </w:t>
      </w:r>
      <w:r w:rsidRPr="00C81953">
        <w:t>f</w:t>
      </w:r>
      <w:r w:rsidR="009174AE" w:rsidRPr="00C81953">
        <w:t>ragmented</w:t>
      </w:r>
      <w:r w:rsidR="00F00875" w:rsidRPr="00C81953">
        <w:t xml:space="preserve"> </w:t>
      </w:r>
      <w:r w:rsidR="009174AE" w:rsidRPr="00C81953">
        <w:t>implementation</w:t>
      </w:r>
      <w:r w:rsidR="00F00875" w:rsidRPr="00C81953">
        <w:t xml:space="preserve"> </w:t>
      </w:r>
      <w:r w:rsidR="009174AE" w:rsidRPr="00C81953">
        <w:t>of</w:t>
      </w:r>
      <w:r w:rsidR="00F00875" w:rsidRPr="00C81953">
        <w:t xml:space="preserve"> </w:t>
      </w:r>
      <w:r w:rsidR="009174AE" w:rsidRPr="00C81953">
        <w:t>key</w:t>
      </w:r>
      <w:r w:rsidR="00F00875" w:rsidRPr="00C81953">
        <w:t xml:space="preserve"> </w:t>
      </w:r>
      <w:r w:rsidR="009174AE" w:rsidRPr="00C81953">
        <w:t>programs</w:t>
      </w:r>
      <w:r w:rsidR="00F00875" w:rsidRPr="00C81953">
        <w:t xml:space="preserve"> </w:t>
      </w:r>
      <w:r w:rsidR="009174AE" w:rsidRPr="00C81953">
        <w:t>that</w:t>
      </w:r>
      <w:r w:rsidR="00F00875" w:rsidRPr="00C81953">
        <w:t xml:space="preserve"> </w:t>
      </w:r>
      <w:r w:rsidR="009174AE" w:rsidRPr="00C81953">
        <w:t>fails</w:t>
      </w:r>
      <w:r w:rsidR="00F00875" w:rsidRPr="00C81953">
        <w:t xml:space="preserve"> </w:t>
      </w:r>
      <w:r w:rsidR="009174AE" w:rsidRPr="00C81953">
        <w:t>to</w:t>
      </w:r>
      <w:r w:rsidR="00F00875" w:rsidRPr="00C81953">
        <w:t xml:space="preserve"> </w:t>
      </w:r>
      <w:r w:rsidR="009174AE" w:rsidRPr="00C81953">
        <w:t>effectively</w:t>
      </w:r>
      <w:r w:rsidR="00F00875" w:rsidRPr="00C81953">
        <w:t xml:space="preserve"> </w:t>
      </w:r>
      <w:r w:rsidR="009174AE" w:rsidRPr="00C81953">
        <w:t>address</w:t>
      </w:r>
      <w:r w:rsidR="00F00875" w:rsidRPr="00C81953">
        <w:t xml:space="preserve"> </w:t>
      </w:r>
      <w:r w:rsidR="009174AE" w:rsidRPr="00C81953">
        <w:t>threats</w:t>
      </w:r>
      <w:r w:rsidR="00F00875" w:rsidRPr="00C81953">
        <w:t xml:space="preserve"> </w:t>
      </w:r>
      <w:r w:rsidR="009174AE" w:rsidRPr="00C81953">
        <w:t>to</w:t>
      </w:r>
      <w:r w:rsidR="00F00875" w:rsidRPr="00C81953">
        <w:t xml:space="preserve"> </w:t>
      </w:r>
      <w:r w:rsidR="00CF40F2" w:rsidRPr="00C81953">
        <w:t>biodiversity</w:t>
      </w:r>
      <w:r w:rsidR="00F00875" w:rsidRPr="00C81953">
        <w:t xml:space="preserve"> </w:t>
      </w:r>
      <w:r w:rsidR="009174AE" w:rsidRPr="00C81953">
        <w:t>and</w:t>
      </w:r>
      <w:r w:rsidR="00F00875" w:rsidRPr="00C81953">
        <w:t xml:space="preserve"> </w:t>
      </w:r>
      <w:r w:rsidR="009174AE" w:rsidRPr="00C81953">
        <w:t>natural</w:t>
      </w:r>
      <w:r w:rsidR="00F00875" w:rsidRPr="00C81953">
        <w:t xml:space="preserve"> </w:t>
      </w:r>
      <w:r w:rsidR="009174AE" w:rsidRPr="00C81953">
        <w:t>resources</w:t>
      </w:r>
      <w:r w:rsidR="00F00875" w:rsidRPr="00C81953">
        <w:t xml:space="preserve"> </w:t>
      </w:r>
      <w:r w:rsidR="009174AE" w:rsidRPr="00C81953">
        <w:t>decline</w:t>
      </w:r>
      <w:r w:rsidR="00E27C7F" w:rsidRPr="00C81953">
        <w:t>.</w:t>
      </w:r>
      <w:r w:rsidR="00F00875" w:rsidRPr="00C81953">
        <w:t xml:space="preserve"> </w:t>
      </w:r>
      <w:r w:rsidR="009174AE" w:rsidRPr="00C81953">
        <w:t>The</w:t>
      </w:r>
      <w:r w:rsidR="00F00875" w:rsidRPr="00C81953">
        <w:t xml:space="preserve"> </w:t>
      </w:r>
      <w:r w:rsidR="009174AE" w:rsidRPr="00C81953">
        <w:t>absence</w:t>
      </w:r>
      <w:r w:rsidR="00F00875" w:rsidRPr="00C81953">
        <w:t xml:space="preserve"> </w:t>
      </w:r>
      <w:r w:rsidR="009174AE" w:rsidRPr="00C81953">
        <w:t>of</w:t>
      </w:r>
      <w:r w:rsidR="00F00875" w:rsidRPr="00C81953">
        <w:t xml:space="preserve"> </w:t>
      </w:r>
      <w:r w:rsidR="00371C08" w:rsidRPr="00C81953">
        <w:t xml:space="preserve">coordination between key stakeholders and of </w:t>
      </w:r>
      <w:r w:rsidR="009174AE" w:rsidRPr="00C81953">
        <w:t>an</w:t>
      </w:r>
      <w:r w:rsidR="00F00875" w:rsidRPr="00C81953">
        <w:t xml:space="preserve"> </w:t>
      </w:r>
      <w:r w:rsidR="009174AE" w:rsidRPr="00C81953">
        <w:t>integrated</w:t>
      </w:r>
      <w:r w:rsidR="00F00875" w:rsidRPr="00C81953">
        <w:t xml:space="preserve"> </w:t>
      </w:r>
      <w:r w:rsidR="009174AE" w:rsidRPr="00C81953">
        <w:t>planning</w:t>
      </w:r>
      <w:r w:rsidR="00F00875" w:rsidRPr="00C81953">
        <w:t xml:space="preserve"> </w:t>
      </w:r>
      <w:r w:rsidR="009174AE" w:rsidRPr="00C81953">
        <w:t>framework</w:t>
      </w:r>
      <w:r w:rsidR="00F00875" w:rsidRPr="00C81953">
        <w:t xml:space="preserve"> </w:t>
      </w:r>
      <w:r w:rsidR="009174AE" w:rsidRPr="00C81953">
        <w:t>within</w:t>
      </w:r>
      <w:r w:rsidR="00F00875" w:rsidRPr="00C81953">
        <w:t xml:space="preserve"> </w:t>
      </w:r>
      <w:r w:rsidR="009174AE" w:rsidRPr="00C81953">
        <w:t>the</w:t>
      </w:r>
      <w:r w:rsidR="00F00875" w:rsidRPr="00C81953">
        <w:t xml:space="preserve"> </w:t>
      </w:r>
      <w:r w:rsidR="009174AE" w:rsidRPr="00C81953">
        <w:t>landscape</w:t>
      </w:r>
      <w:r w:rsidR="00F00875" w:rsidRPr="00C81953">
        <w:t xml:space="preserve"> </w:t>
      </w:r>
      <w:r w:rsidR="00371C08" w:rsidRPr="00C81953">
        <w:t>results</w:t>
      </w:r>
      <w:r w:rsidR="00F00875" w:rsidRPr="00C81953">
        <w:t xml:space="preserve"> </w:t>
      </w:r>
      <w:r w:rsidR="0022731A" w:rsidRPr="00C81953">
        <w:t>in</w:t>
      </w:r>
      <w:r w:rsidR="00F00875" w:rsidRPr="00C81953">
        <w:t xml:space="preserve"> </w:t>
      </w:r>
      <w:r w:rsidR="0022731A" w:rsidRPr="00C81953">
        <w:t>failure</w:t>
      </w:r>
      <w:r w:rsidR="00F00875" w:rsidRPr="00C81953">
        <w:t xml:space="preserve"> </w:t>
      </w:r>
      <w:r w:rsidR="0022731A" w:rsidRPr="00C81953">
        <w:t>to</w:t>
      </w:r>
      <w:r w:rsidR="00F00875" w:rsidRPr="00C81953">
        <w:t xml:space="preserve"> </w:t>
      </w:r>
      <w:r w:rsidR="009174AE" w:rsidRPr="00C81953">
        <w:t>consider</w:t>
      </w:r>
      <w:r w:rsidR="00F00875" w:rsidRPr="00C81953">
        <w:t xml:space="preserve"> </w:t>
      </w:r>
      <w:r w:rsidR="009174AE" w:rsidRPr="00C81953">
        <w:t>connectivity</w:t>
      </w:r>
      <w:r w:rsidR="00F00875" w:rsidRPr="00C81953">
        <w:t xml:space="preserve"> </w:t>
      </w:r>
      <w:r w:rsidR="009174AE" w:rsidRPr="00C81953">
        <w:t>within</w:t>
      </w:r>
      <w:r w:rsidR="00F00875" w:rsidRPr="00C81953">
        <w:t xml:space="preserve"> </w:t>
      </w:r>
      <w:r w:rsidR="009174AE" w:rsidRPr="00C81953">
        <w:t>the</w:t>
      </w:r>
      <w:r w:rsidR="00F00875" w:rsidRPr="00C81953">
        <w:t xml:space="preserve"> </w:t>
      </w:r>
      <w:r w:rsidR="009174AE" w:rsidRPr="00C81953">
        <w:t>corridor</w:t>
      </w:r>
      <w:r w:rsidR="00371C08" w:rsidRPr="00C81953">
        <w:t>. It is manifested by</w:t>
      </w:r>
      <w:r w:rsidR="00F00875" w:rsidRPr="00C81953">
        <w:t xml:space="preserve"> </w:t>
      </w:r>
      <w:r w:rsidR="009174AE" w:rsidRPr="00C81953">
        <w:t>programs</w:t>
      </w:r>
      <w:r w:rsidR="00F00875" w:rsidRPr="00C81953">
        <w:t xml:space="preserve"> </w:t>
      </w:r>
      <w:r w:rsidR="009174AE" w:rsidRPr="00C81953">
        <w:t>being</w:t>
      </w:r>
      <w:r w:rsidR="00F00875" w:rsidRPr="00C81953">
        <w:t xml:space="preserve"> </w:t>
      </w:r>
      <w:r w:rsidR="009174AE" w:rsidRPr="00C81953">
        <w:t>implemented</w:t>
      </w:r>
      <w:r w:rsidR="00F00875" w:rsidRPr="00C81953">
        <w:t xml:space="preserve"> </w:t>
      </w:r>
      <w:r w:rsidR="009174AE" w:rsidRPr="00C81953">
        <w:t>with</w:t>
      </w:r>
      <w:r w:rsidR="00F00875" w:rsidRPr="00C81953">
        <w:t xml:space="preserve"> </w:t>
      </w:r>
      <w:r w:rsidR="0022731A" w:rsidRPr="00C81953">
        <w:t>little</w:t>
      </w:r>
      <w:r w:rsidR="00F00875" w:rsidRPr="00C81953">
        <w:t xml:space="preserve"> </w:t>
      </w:r>
      <w:r w:rsidR="0022731A" w:rsidRPr="00C81953">
        <w:t>or</w:t>
      </w:r>
      <w:r w:rsidR="00F00875" w:rsidRPr="00C81953">
        <w:t xml:space="preserve"> </w:t>
      </w:r>
      <w:r w:rsidR="0022731A" w:rsidRPr="00C81953">
        <w:t>no</w:t>
      </w:r>
      <w:r w:rsidR="00F00875" w:rsidRPr="00C81953">
        <w:t xml:space="preserve"> </w:t>
      </w:r>
      <w:r w:rsidR="0022731A" w:rsidRPr="00C81953">
        <w:t>consideration</w:t>
      </w:r>
      <w:r w:rsidR="00F00875" w:rsidRPr="00C81953">
        <w:t xml:space="preserve"> </w:t>
      </w:r>
      <w:r w:rsidR="0022731A" w:rsidRPr="00C81953">
        <w:t>to</w:t>
      </w:r>
      <w:r w:rsidR="00F00875" w:rsidRPr="00C81953">
        <w:t xml:space="preserve"> </w:t>
      </w:r>
      <w:r w:rsidR="009174AE" w:rsidRPr="00C81953">
        <w:t>addressing</w:t>
      </w:r>
      <w:r w:rsidR="00F00875" w:rsidRPr="00C81953">
        <w:t xml:space="preserve"> </w:t>
      </w:r>
      <w:r w:rsidR="009174AE" w:rsidRPr="00C81953">
        <w:t>threats</w:t>
      </w:r>
      <w:r w:rsidR="00F00875" w:rsidRPr="00C81953">
        <w:t xml:space="preserve"> </w:t>
      </w:r>
      <w:r w:rsidR="009174AE" w:rsidRPr="00C81953">
        <w:t>to</w:t>
      </w:r>
      <w:r w:rsidR="00F00875" w:rsidRPr="00C81953">
        <w:t xml:space="preserve"> </w:t>
      </w:r>
      <w:r w:rsidR="009174AE" w:rsidRPr="00C81953">
        <w:t>habitat</w:t>
      </w:r>
      <w:r w:rsidR="00F00875" w:rsidRPr="00C81953">
        <w:t xml:space="preserve"> </w:t>
      </w:r>
      <w:r w:rsidR="009174AE" w:rsidRPr="00C81953">
        <w:t>loss,</w:t>
      </w:r>
      <w:r w:rsidR="00F00875" w:rsidRPr="00C81953">
        <w:t xml:space="preserve"> </w:t>
      </w:r>
      <w:r w:rsidR="009174AE" w:rsidRPr="00C81953">
        <w:t>maintaining</w:t>
      </w:r>
      <w:r w:rsidR="00F00875" w:rsidRPr="00C81953">
        <w:t xml:space="preserve"> </w:t>
      </w:r>
      <w:r w:rsidR="009174AE" w:rsidRPr="00C81953">
        <w:t>ecosystem</w:t>
      </w:r>
      <w:r w:rsidR="00F00875" w:rsidRPr="00C81953">
        <w:t xml:space="preserve"> </w:t>
      </w:r>
      <w:r w:rsidR="009174AE" w:rsidRPr="00C81953">
        <w:t>flows,</w:t>
      </w:r>
      <w:r w:rsidR="00F00875" w:rsidRPr="00C81953">
        <w:t xml:space="preserve"> </w:t>
      </w:r>
      <w:r w:rsidR="009174AE" w:rsidRPr="00C81953">
        <w:t>fragmentation,</w:t>
      </w:r>
      <w:r w:rsidR="00F00875" w:rsidRPr="00C81953">
        <w:t xml:space="preserve"> </w:t>
      </w:r>
      <w:r w:rsidR="00764107" w:rsidRPr="00C81953">
        <w:t>and conversion</w:t>
      </w:r>
      <w:r w:rsidR="00F00875" w:rsidRPr="00C81953">
        <w:t xml:space="preserve"> </w:t>
      </w:r>
      <w:r w:rsidR="009174AE" w:rsidRPr="00C81953">
        <w:t>of</w:t>
      </w:r>
      <w:r w:rsidR="00F00875" w:rsidRPr="00C81953">
        <w:t xml:space="preserve"> </w:t>
      </w:r>
      <w:r w:rsidR="009174AE" w:rsidRPr="00C81953">
        <w:t>high</w:t>
      </w:r>
      <w:r w:rsidR="00F00875" w:rsidRPr="00C81953">
        <w:t xml:space="preserve"> </w:t>
      </w:r>
      <w:r w:rsidR="009174AE" w:rsidRPr="00C81953">
        <w:t>conservation</w:t>
      </w:r>
      <w:r w:rsidR="00F00875" w:rsidRPr="00C81953">
        <w:t xml:space="preserve"> </w:t>
      </w:r>
      <w:r w:rsidR="009174AE" w:rsidRPr="00C81953">
        <w:t>value</w:t>
      </w:r>
      <w:r w:rsidR="00F00875" w:rsidRPr="00C81953">
        <w:t xml:space="preserve"> </w:t>
      </w:r>
      <w:r w:rsidR="009174AE" w:rsidRPr="00C81953">
        <w:t>forests</w:t>
      </w:r>
      <w:r w:rsidR="00F00875" w:rsidRPr="00C81953">
        <w:t xml:space="preserve"> </w:t>
      </w:r>
      <w:r w:rsidR="009174AE" w:rsidRPr="00C81953">
        <w:t>to</w:t>
      </w:r>
      <w:r w:rsidR="00F00875" w:rsidRPr="00C81953">
        <w:t xml:space="preserve"> </w:t>
      </w:r>
      <w:r w:rsidR="009174AE" w:rsidRPr="00C81953">
        <w:t>agriculture.</w:t>
      </w:r>
      <w:r w:rsidR="00F00875" w:rsidRPr="00C81953">
        <w:t xml:space="preserve"> </w:t>
      </w:r>
      <w:r w:rsidR="009174AE" w:rsidRPr="00C81953">
        <w:t>Thus,</w:t>
      </w:r>
      <w:r w:rsidR="00F00875" w:rsidRPr="00C81953">
        <w:t xml:space="preserve"> </w:t>
      </w:r>
      <w:r w:rsidR="0022731A" w:rsidRPr="00C81953">
        <w:t>current</w:t>
      </w:r>
      <w:r w:rsidR="00F00875" w:rsidRPr="00C81953">
        <w:t xml:space="preserve"> </w:t>
      </w:r>
      <w:r w:rsidR="0022731A" w:rsidRPr="00C81953">
        <w:t>biological</w:t>
      </w:r>
      <w:r w:rsidR="00F00875" w:rsidRPr="00C81953">
        <w:t xml:space="preserve"> </w:t>
      </w:r>
      <w:r w:rsidR="009174AE" w:rsidRPr="00C81953">
        <w:t>corridors</w:t>
      </w:r>
      <w:r w:rsidR="00F00875" w:rsidRPr="00C81953">
        <w:t xml:space="preserve"> </w:t>
      </w:r>
      <w:r w:rsidR="009174AE" w:rsidRPr="00C81953">
        <w:t>remain</w:t>
      </w:r>
      <w:r w:rsidR="00F00875" w:rsidRPr="00C81953">
        <w:t xml:space="preserve"> </w:t>
      </w:r>
      <w:r w:rsidR="009174AE" w:rsidRPr="00C81953">
        <w:t>a</w:t>
      </w:r>
      <w:r w:rsidR="00F00875" w:rsidRPr="00C81953">
        <w:t xml:space="preserve"> </w:t>
      </w:r>
      <w:r w:rsidR="009174AE" w:rsidRPr="00C81953">
        <w:t>mosaic</w:t>
      </w:r>
      <w:r w:rsidR="00F00875" w:rsidRPr="00C81953">
        <w:t xml:space="preserve"> </w:t>
      </w:r>
      <w:r w:rsidR="009174AE" w:rsidRPr="00C81953">
        <w:t>of</w:t>
      </w:r>
      <w:r w:rsidR="00F00875" w:rsidRPr="00C81953">
        <w:t xml:space="preserve"> </w:t>
      </w:r>
      <w:r w:rsidR="009174AE" w:rsidRPr="00C81953">
        <w:t>disjointed</w:t>
      </w:r>
      <w:r w:rsidR="00F00875" w:rsidRPr="00C81953">
        <w:t xml:space="preserve"> </w:t>
      </w:r>
      <w:r w:rsidR="009174AE" w:rsidRPr="00C81953">
        <w:t>land</w:t>
      </w:r>
      <w:r w:rsidR="00F00875" w:rsidRPr="00C81953">
        <w:t xml:space="preserve"> </w:t>
      </w:r>
      <w:r w:rsidR="009174AE" w:rsidRPr="00C81953">
        <w:t>management</w:t>
      </w:r>
      <w:r w:rsidR="00F00875" w:rsidRPr="00C81953">
        <w:t xml:space="preserve"> </w:t>
      </w:r>
      <w:r w:rsidR="009174AE" w:rsidRPr="00C81953">
        <w:t>units</w:t>
      </w:r>
      <w:r w:rsidR="00F00875" w:rsidRPr="00C81953">
        <w:t xml:space="preserve"> </w:t>
      </w:r>
      <w:r w:rsidR="0022731A" w:rsidRPr="00C81953">
        <w:t>often</w:t>
      </w:r>
      <w:r w:rsidR="00F00875" w:rsidRPr="00C81953">
        <w:t xml:space="preserve"> </w:t>
      </w:r>
      <w:r w:rsidR="009174AE" w:rsidRPr="00C81953">
        <w:t>with</w:t>
      </w:r>
      <w:r w:rsidR="00F00875" w:rsidRPr="00C81953">
        <w:t xml:space="preserve"> </w:t>
      </w:r>
      <w:r w:rsidR="009174AE" w:rsidRPr="00C81953">
        <w:t>incompatible</w:t>
      </w:r>
      <w:r w:rsidR="00F00875" w:rsidRPr="00C81953">
        <w:t xml:space="preserve"> </w:t>
      </w:r>
      <w:r w:rsidR="009174AE" w:rsidRPr="00C81953">
        <w:t>objectives</w:t>
      </w:r>
      <w:r w:rsidR="0022731A" w:rsidRPr="00C81953">
        <w:t>.</w:t>
      </w:r>
      <w:r w:rsidR="00F00875" w:rsidRPr="00C81953">
        <w:t xml:space="preserve"> </w:t>
      </w:r>
    </w:p>
    <w:p w14:paraId="6039B99E" w14:textId="77777777" w:rsidR="00927B45" w:rsidRPr="00C81953" w:rsidRDefault="00927B45" w:rsidP="00710DA9"/>
    <w:p w14:paraId="140D4F1A" w14:textId="756A61A2" w:rsidR="000E3BE9" w:rsidRPr="00C81953" w:rsidRDefault="00BE2FAF" w:rsidP="00D35B8A">
      <w:pPr>
        <w:spacing w:after="120"/>
        <w:rPr>
          <w:u w:val="single"/>
        </w:rPr>
      </w:pPr>
      <w:r w:rsidRPr="00C81953">
        <w:rPr>
          <w:u w:val="single"/>
        </w:rPr>
        <w:t>Low commitment from c</w:t>
      </w:r>
      <w:r w:rsidR="00D256FE" w:rsidRPr="00C81953">
        <w:rPr>
          <w:u w:val="single"/>
        </w:rPr>
        <w:t xml:space="preserve">ommunities </w:t>
      </w:r>
      <w:r w:rsidRPr="00C81953">
        <w:rPr>
          <w:u w:val="single"/>
        </w:rPr>
        <w:t>to restoration due to the absence of long-term incentives</w:t>
      </w:r>
    </w:p>
    <w:p w14:paraId="43F8A518" w14:textId="655FD48A" w:rsidR="009174AE" w:rsidRPr="00C81953" w:rsidRDefault="000E3BE9" w:rsidP="00710DA9">
      <w:r w:rsidRPr="00C81953">
        <w:t>The</w:t>
      </w:r>
      <w:r w:rsidR="00F00875" w:rsidRPr="00C81953">
        <w:t xml:space="preserve"> </w:t>
      </w:r>
      <w:r w:rsidRPr="00C81953">
        <w:t>l</w:t>
      </w:r>
      <w:r w:rsidR="00E27C7F" w:rsidRPr="00C81953">
        <w:t>ack</w:t>
      </w:r>
      <w:r w:rsidR="00F00875" w:rsidRPr="00C81953">
        <w:t xml:space="preserve"> </w:t>
      </w:r>
      <w:r w:rsidR="00E27C7F" w:rsidRPr="00C81953">
        <w:t>of</w:t>
      </w:r>
      <w:r w:rsidR="00F00875" w:rsidRPr="00C81953">
        <w:t xml:space="preserve"> </w:t>
      </w:r>
      <w:r w:rsidR="006C1D32" w:rsidRPr="00C81953">
        <w:t>long-term</w:t>
      </w:r>
      <w:r w:rsidR="00F00875" w:rsidRPr="00C81953">
        <w:t xml:space="preserve"> </w:t>
      </w:r>
      <w:r w:rsidR="00E27C7F" w:rsidRPr="00C81953">
        <w:t>incentives</w:t>
      </w:r>
      <w:r w:rsidR="00F00875" w:rsidRPr="00C81953">
        <w:t xml:space="preserve"> </w:t>
      </w:r>
      <w:r w:rsidR="00E27C7F" w:rsidRPr="00C81953">
        <w:t>has</w:t>
      </w:r>
      <w:r w:rsidR="00F00875" w:rsidRPr="00C81953">
        <w:t xml:space="preserve"> </w:t>
      </w:r>
      <w:r w:rsidR="00E27C7F" w:rsidRPr="00C81953">
        <w:t>often</w:t>
      </w:r>
      <w:r w:rsidR="00F00875" w:rsidRPr="00C81953">
        <w:t xml:space="preserve"> </w:t>
      </w:r>
      <w:r w:rsidR="00E27C7F" w:rsidRPr="00C81953">
        <w:t>led</w:t>
      </w:r>
      <w:r w:rsidR="00F00875" w:rsidRPr="00C81953">
        <w:t xml:space="preserve"> </w:t>
      </w:r>
      <w:r w:rsidR="00E27C7F" w:rsidRPr="00C81953">
        <w:t>to</w:t>
      </w:r>
      <w:r w:rsidR="00F00875" w:rsidRPr="00C81953">
        <w:t xml:space="preserve"> </w:t>
      </w:r>
      <w:r w:rsidR="00E27C7F" w:rsidRPr="00C81953">
        <w:t>w</w:t>
      </w:r>
      <w:r w:rsidR="009174AE" w:rsidRPr="00C81953">
        <w:t>eak</w:t>
      </w:r>
      <w:r w:rsidR="00F00875" w:rsidRPr="00C81953">
        <w:t xml:space="preserve"> </w:t>
      </w:r>
      <w:r w:rsidR="009174AE" w:rsidRPr="00C81953">
        <w:t>community</w:t>
      </w:r>
      <w:r w:rsidR="00F00875" w:rsidRPr="00C81953">
        <w:t xml:space="preserve"> </w:t>
      </w:r>
      <w:r w:rsidR="009174AE" w:rsidRPr="00C81953">
        <w:t>level</w:t>
      </w:r>
      <w:r w:rsidR="00F00875" w:rsidRPr="00C81953">
        <w:t xml:space="preserve"> </w:t>
      </w:r>
      <w:r w:rsidR="009174AE" w:rsidRPr="00C81953">
        <w:t>mechanisms</w:t>
      </w:r>
      <w:r w:rsidR="00F00875" w:rsidRPr="00C81953">
        <w:t xml:space="preserve"> </w:t>
      </w:r>
      <w:r w:rsidRPr="00C81953">
        <w:t>that</w:t>
      </w:r>
      <w:r w:rsidR="00F00875" w:rsidRPr="00C81953">
        <w:t xml:space="preserve"> </w:t>
      </w:r>
      <w:r w:rsidRPr="00C81953">
        <w:t>promote</w:t>
      </w:r>
      <w:r w:rsidR="00F00875" w:rsidRPr="00C81953">
        <w:t xml:space="preserve"> </w:t>
      </w:r>
      <w:r w:rsidR="009174AE" w:rsidRPr="00C81953">
        <w:t>sustainable</w:t>
      </w:r>
      <w:r w:rsidR="00F00875" w:rsidRPr="00C81953">
        <w:t xml:space="preserve"> </w:t>
      </w:r>
      <w:r w:rsidR="009174AE" w:rsidRPr="00C81953">
        <w:t>natural</w:t>
      </w:r>
      <w:r w:rsidR="00F00875" w:rsidRPr="00C81953">
        <w:t xml:space="preserve"> </w:t>
      </w:r>
      <w:r w:rsidR="009174AE" w:rsidRPr="00C81953">
        <w:t>resource</w:t>
      </w:r>
      <w:r w:rsidR="00F00875" w:rsidRPr="00C81953">
        <w:t xml:space="preserve"> </w:t>
      </w:r>
      <w:r w:rsidR="009174AE" w:rsidRPr="00C81953">
        <w:t>utilization,</w:t>
      </w:r>
      <w:r w:rsidR="00F00875" w:rsidRPr="00C81953">
        <w:t xml:space="preserve"> </w:t>
      </w:r>
      <w:r w:rsidR="00E27C7F" w:rsidRPr="00C81953">
        <w:t>conservation</w:t>
      </w:r>
      <w:r w:rsidR="00F00875" w:rsidRPr="00C81953">
        <w:t xml:space="preserve"> </w:t>
      </w:r>
      <w:r w:rsidR="00E27C7F" w:rsidRPr="00C81953">
        <w:t>of</w:t>
      </w:r>
      <w:r w:rsidR="00F00875" w:rsidRPr="00C81953">
        <w:t xml:space="preserve"> </w:t>
      </w:r>
      <w:r w:rsidR="00E27C7F" w:rsidRPr="00C81953">
        <w:t>biodiversity,</w:t>
      </w:r>
      <w:r w:rsidR="00F00875" w:rsidRPr="00C81953">
        <w:t xml:space="preserve"> </w:t>
      </w:r>
      <w:r w:rsidR="00E27C7F" w:rsidRPr="00C81953">
        <w:t>including</w:t>
      </w:r>
      <w:r w:rsidR="00F00875" w:rsidRPr="00C81953">
        <w:t xml:space="preserve"> </w:t>
      </w:r>
      <w:r w:rsidR="009174AE" w:rsidRPr="00C81953">
        <w:t>monitor</w:t>
      </w:r>
      <w:r w:rsidR="00E27C7F" w:rsidRPr="00C81953">
        <w:t>ing</w:t>
      </w:r>
      <w:r w:rsidR="00F00875" w:rsidRPr="00C81953">
        <w:t xml:space="preserve"> </w:t>
      </w:r>
      <w:r w:rsidR="00E27C7F" w:rsidRPr="00C81953">
        <w:t>of</w:t>
      </w:r>
      <w:r w:rsidR="00F00875" w:rsidRPr="00C81953">
        <w:t xml:space="preserve"> </w:t>
      </w:r>
      <w:r w:rsidR="009174AE" w:rsidRPr="00C81953">
        <w:t>compliance</w:t>
      </w:r>
      <w:r w:rsidR="00E27C7F" w:rsidRPr="00C81953">
        <w:t>.</w:t>
      </w:r>
      <w:r w:rsidR="00F00875" w:rsidRPr="00C81953">
        <w:t xml:space="preserve"> </w:t>
      </w:r>
      <w:r w:rsidR="009174AE" w:rsidRPr="00C81953">
        <w:t>A</w:t>
      </w:r>
      <w:r w:rsidR="00F00875" w:rsidRPr="00C81953">
        <w:t xml:space="preserve"> </w:t>
      </w:r>
      <w:r w:rsidR="009174AE" w:rsidRPr="00C81953">
        <w:t>system</w:t>
      </w:r>
      <w:r w:rsidR="00F00875" w:rsidRPr="00C81953">
        <w:t xml:space="preserve"> </w:t>
      </w:r>
      <w:r w:rsidR="009174AE" w:rsidRPr="00C81953">
        <w:t>of</w:t>
      </w:r>
      <w:r w:rsidR="00F00875" w:rsidRPr="00C81953">
        <w:t xml:space="preserve"> </w:t>
      </w:r>
      <w:r w:rsidR="009174AE" w:rsidRPr="00C81953">
        <w:t>incentives</w:t>
      </w:r>
      <w:r w:rsidR="00F00875" w:rsidRPr="00C81953">
        <w:t xml:space="preserve"> </w:t>
      </w:r>
      <w:r w:rsidR="009174AE" w:rsidRPr="00C81953">
        <w:t>is</w:t>
      </w:r>
      <w:r w:rsidR="00F00875" w:rsidRPr="00C81953">
        <w:t xml:space="preserve"> </w:t>
      </w:r>
      <w:r w:rsidR="009174AE" w:rsidRPr="00C81953">
        <w:t>essential</w:t>
      </w:r>
      <w:r w:rsidR="00F00875" w:rsidRPr="00C81953">
        <w:t xml:space="preserve"> </w:t>
      </w:r>
      <w:r w:rsidR="009174AE" w:rsidRPr="00C81953">
        <w:t>to</w:t>
      </w:r>
      <w:r w:rsidR="00F00875" w:rsidRPr="00C81953">
        <w:t xml:space="preserve"> </w:t>
      </w:r>
      <w:r w:rsidR="009174AE" w:rsidRPr="00C81953">
        <w:t>encourage</w:t>
      </w:r>
      <w:r w:rsidR="00F00875" w:rsidRPr="00C81953">
        <w:t xml:space="preserve"> </w:t>
      </w:r>
      <w:r w:rsidR="009174AE" w:rsidRPr="00C81953">
        <w:t>private</w:t>
      </w:r>
      <w:r w:rsidR="00F00875" w:rsidRPr="00C81953">
        <w:t xml:space="preserve"> </w:t>
      </w:r>
      <w:r w:rsidR="009174AE" w:rsidRPr="00C81953">
        <w:t>or</w:t>
      </w:r>
      <w:r w:rsidR="00F00875" w:rsidRPr="00C81953">
        <w:t xml:space="preserve"> </w:t>
      </w:r>
      <w:r w:rsidR="009174AE" w:rsidRPr="00C81953">
        <w:t>land</w:t>
      </w:r>
      <w:r w:rsidR="00F00875" w:rsidRPr="00C81953">
        <w:t xml:space="preserve"> </w:t>
      </w:r>
      <w:r w:rsidR="009174AE" w:rsidRPr="00C81953">
        <w:t>tenure</w:t>
      </w:r>
      <w:r w:rsidR="00F00875" w:rsidRPr="00C81953">
        <w:t xml:space="preserve"> </w:t>
      </w:r>
      <w:r w:rsidR="009174AE" w:rsidRPr="00C81953">
        <w:t>holders</w:t>
      </w:r>
      <w:r w:rsidR="00F00875" w:rsidRPr="00C81953">
        <w:t xml:space="preserve"> </w:t>
      </w:r>
      <w:r w:rsidR="009174AE" w:rsidRPr="00C81953">
        <w:t>in</w:t>
      </w:r>
      <w:r w:rsidR="00F00875" w:rsidRPr="00C81953">
        <w:t xml:space="preserve"> </w:t>
      </w:r>
      <w:r w:rsidR="009174AE" w:rsidRPr="00C81953">
        <w:t>critical</w:t>
      </w:r>
      <w:r w:rsidR="00F00875" w:rsidRPr="00C81953">
        <w:t xml:space="preserve"> </w:t>
      </w:r>
      <w:r w:rsidR="00E27C7F" w:rsidRPr="00C81953">
        <w:t>areas</w:t>
      </w:r>
      <w:r w:rsidR="00F00875" w:rsidRPr="00C81953">
        <w:t xml:space="preserve"> </w:t>
      </w:r>
      <w:r w:rsidR="009174AE" w:rsidRPr="00C81953">
        <w:t>within</w:t>
      </w:r>
      <w:r w:rsidR="00F00875" w:rsidRPr="00C81953">
        <w:t xml:space="preserve"> </w:t>
      </w:r>
      <w:r w:rsidR="009174AE" w:rsidRPr="00C81953">
        <w:t>the</w:t>
      </w:r>
      <w:r w:rsidR="00F00875" w:rsidRPr="00C81953">
        <w:t xml:space="preserve"> </w:t>
      </w:r>
      <w:r w:rsidR="009174AE" w:rsidRPr="00C81953">
        <w:t>landscape</w:t>
      </w:r>
      <w:r w:rsidR="00F00875" w:rsidRPr="00C81953">
        <w:t xml:space="preserve"> </w:t>
      </w:r>
      <w:r w:rsidR="009174AE" w:rsidRPr="00C81953">
        <w:t>to</w:t>
      </w:r>
      <w:r w:rsidR="00F00875" w:rsidRPr="00C81953">
        <w:t xml:space="preserve"> </w:t>
      </w:r>
      <w:r w:rsidR="00E27C7F" w:rsidRPr="00C81953">
        <w:t>pursue</w:t>
      </w:r>
      <w:r w:rsidR="00F00875" w:rsidRPr="00C81953">
        <w:t xml:space="preserve"> </w:t>
      </w:r>
      <w:r w:rsidR="00E27C7F" w:rsidRPr="00C81953">
        <w:t>sustainable</w:t>
      </w:r>
      <w:r w:rsidR="00F00875" w:rsidRPr="00C81953">
        <w:t xml:space="preserve"> </w:t>
      </w:r>
      <w:r w:rsidR="00E27C7F" w:rsidRPr="00C81953">
        <w:t>natural</w:t>
      </w:r>
      <w:r w:rsidR="00F00875" w:rsidRPr="00C81953">
        <w:t xml:space="preserve"> </w:t>
      </w:r>
      <w:r w:rsidR="00E27C7F" w:rsidRPr="00C81953">
        <w:t>resource</w:t>
      </w:r>
      <w:r w:rsidR="00F00875" w:rsidRPr="00C81953">
        <w:t xml:space="preserve"> </w:t>
      </w:r>
      <w:r w:rsidR="00E27C7F" w:rsidRPr="00C81953">
        <w:t>management</w:t>
      </w:r>
      <w:r w:rsidR="00F00875" w:rsidRPr="00C81953">
        <w:t xml:space="preserve"> </w:t>
      </w:r>
      <w:r w:rsidR="00E27C7F" w:rsidRPr="00C81953">
        <w:t>within</w:t>
      </w:r>
      <w:r w:rsidR="00F00875" w:rsidRPr="00C81953">
        <w:t xml:space="preserve"> </w:t>
      </w:r>
      <w:r w:rsidR="00E27C7F" w:rsidRPr="00C81953">
        <w:t>their</w:t>
      </w:r>
      <w:r w:rsidR="00F00875" w:rsidRPr="00C81953">
        <w:t xml:space="preserve"> </w:t>
      </w:r>
      <w:r w:rsidR="00BE5340" w:rsidRPr="00C81953">
        <w:t>land tenure</w:t>
      </w:r>
      <w:r w:rsidR="00F00875" w:rsidRPr="00C81953">
        <w:t xml:space="preserve"> </w:t>
      </w:r>
      <w:r w:rsidR="00206132" w:rsidRPr="00C81953">
        <w:t>areas and</w:t>
      </w:r>
      <w:r w:rsidR="00F00875" w:rsidRPr="00C81953">
        <w:t xml:space="preserve"> </w:t>
      </w:r>
      <w:r w:rsidR="009174AE" w:rsidRPr="00C81953">
        <w:t>contribute</w:t>
      </w:r>
      <w:r w:rsidR="00F00875" w:rsidRPr="00C81953">
        <w:t xml:space="preserve"> </w:t>
      </w:r>
      <w:r w:rsidR="009174AE" w:rsidRPr="00C81953">
        <w:t>to</w:t>
      </w:r>
      <w:r w:rsidR="00F00875" w:rsidRPr="00C81953">
        <w:t xml:space="preserve"> </w:t>
      </w:r>
      <w:r w:rsidR="009174AE" w:rsidRPr="00C81953">
        <w:t>providing</w:t>
      </w:r>
      <w:r w:rsidR="00F00875" w:rsidRPr="00C81953">
        <w:t xml:space="preserve"> </w:t>
      </w:r>
      <w:r w:rsidR="009174AE" w:rsidRPr="00C81953">
        <w:t>or</w:t>
      </w:r>
      <w:r w:rsidR="00F00875" w:rsidRPr="00C81953">
        <w:t xml:space="preserve"> </w:t>
      </w:r>
      <w:r w:rsidR="009174AE" w:rsidRPr="00C81953">
        <w:t>expand</w:t>
      </w:r>
      <w:r w:rsidR="00E27C7F" w:rsidRPr="00C81953">
        <w:t>ing</w:t>
      </w:r>
      <w:r w:rsidR="00F00875" w:rsidRPr="00C81953">
        <w:t xml:space="preserve"> </w:t>
      </w:r>
      <w:r w:rsidR="00E27C7F" w:rsidRPr="00C81953">
        <w:t>biological</w:t>
      </w:r>
      <w:r w:rsidR="00F00875" w:rsidRPr="00C81953">
        <w:t xml:space="preserve"> </w:t>
      </w:r>
      <w:r w:rsidR="00E27C7F" w:rsidRPr="00C81953">
        <w:t>corridors</w:t>
      </w:r>
      <w:r w:rsidR="00F00875" w:rsidRPr="00C81953">
        <w:t xml:space="preserve"> </w:t>
      </w:r>
      <w:r w:rsidR="00E27C7F" w:rsidRPr="00C81953">
        <w:t>as</w:t>
      </w:r>
      <w:r w:rsidR="00F00875" w:rsidRPr="00C81953">
        <w:t xml:space="preserve"> </w:t>
      </w:r>
      <w:r w:rsidR="009174AE" w:rsidRPr="00C81953">
        <w:t>pathways</w:t>
      </w:r>
      <w:r w:rsidR="00F00875" w:rsidRPr="00C81953">
        <w:t xml:space="preserve"> </w:t>
      </w:r>
      <w:r w:rsidR="009174AE" w:rsidRPr="00C81953">
        <w:t>of</w:t>
      </w:r>
      <w:r w:rsidR="00F00875" w:rsidRPr="00C81953">
        <w:t xml:space="preserve"> </w:t>
      </w:r>
      <w:r w:rsidR="00E27C7F" w:rsidRPr="00C81953">
        <w:t>key</w:t>
      </w:r>
      <w:r w:rsidR="00F00875" w:rsidRPr="00C81953">
        <w:t xml:space="preserve"> </w:t>
      </w:r>
      <w:r w:rsidR="009174AE" w:rsidRPr="00C81953">
        <w:t>species</w:t>
      </w:r>
      <w:r w:rsidR="00F00875" w:rsidRPr="00C81953">
        <w:t xml:space="preserve"> </w:t>
      </w:r>
      <w:r w:rsidR="009174AE" w:rsidRPr="00C81953">
        <w:t>while</w:t>
      </w:r>
      <w:r w:rsidR="00F00875" w:rsidRPr="00C81953">
        <w:t xml:space="preserve"> </w:t>
      </w:r>
      <w:r w:rsidR="009174AE" w:rsidRPr="00C81953">
        <w:t>ensuring</w:t>
      </w:r>
      <w:r w:rsidR="00F00875" w:rsidRPr="00C81953">
        <w:t xml:space="preserve"> </w:t>
      </w:r>
      <w:r w:rsidR="009174AE" w:rsidRPr="00C81953">
        <w:t>improvement</w:t>
      </w:r>
      <w:r w:rsidR="00F00875" w:rsidRPr="00C81953">
        <w:t xml:space="preserve"> </w:t>
      </w:r>
      <w:r w:rsidR="009174AE" w:rsidRPr="00C81953">
        <w:t>in</w:t>
      </w:r>
      <w:r w:rsidR="00F00875" w:rsidRPr="00C81953">
        <w:t xml:space="preserve"> </w:t>
      </w:r>
      <w:r w:rsidR="009174AE" w:rsidRPr="00C81953">
        <w:t>ecosystem</w:t>
      </w:r>
      <w:r w:rsidR="00F00875" w:rsidRPr="00C81953">
        <w:t xml:space="preserve"> </w:t>
      </w:r>
      <w:r w:rsidR="009174AE" w:rsidRPr="00C81953">
        <w:t>services</w:t>
      </w:r>
      <w:r w:rsidR="00F00875" w:rsidRPr="00C81953">
        <w:t xml:space="preserve"> </w:t>
      </w:r>
      <w:r w:rsidR="009174AE" w:rsidRPr="00C81953">
        <w:t>and</w:t>
      </w:r>
      <w:r w:rsidR="00F00875" w:rsidRPr="00C81953">
        <w:t xml:space="preserve"> </w:t>
      </w:r>
      <w:r w:rsidR="009174AE" w:rsidRPr="00C81953">
        <w:t>resilience.</w:t>
      </w:r>
    </w:p>
    <w:p w14:paraId="575ECF00" w14:textId="3B872D02" w:rsidR="00BA46A6" w:rsidRPr="00C81953" w:rsidRDefault="00BA46A6" w:rsidP="00710DA9">
      <w:r w:rsidRPr="00C81953">
        <w:t>Little</w:t>
      </w:r>
      <w:r w:rsidR="00F00875" w:rsidRPr="00C81953">
        <w:t xml:space="preserve"> </w:t>
      </w:r>
      <w:r w:rsidRPr="00C81953">
        <w:t>attention</w:t>
      </w:r>
      <w:r w:rsidR="00F00875" w:rsidRPr="00C81953">
        <w:t xml:space="preserve"> </w:t>
      </w:r>
      <w:r w:rsidRPr="00C81953">
        <w:t>has</w:t>
      </w:r>
      <w:r w:rsidR="00F00875" w:rsidRPr="00C81953">
        <w:t xml:space="preserve"> </w:t>
      </w:r>
      <w:r w:rsidRPr="00C81953">
        <w:t>as</w:t>
      </w:r>
      <w:r w:rsidR="00F00875" w:rsidRPr="00C81953">
        <w:t xml:space="preserve"> </w:t>
      </w:r>
      <w:r w:rsidRPr="00C81953">
        <w:t>yet</w:t>
      </w:r>
      <w:r w:rsidR="00F00875" w:rsidRPr="00C81953">
        <w:t xml:space="preserve"> </w:t>
      </w:r>
      <w:r w:rsidRPr="00C81953">
        <w:t>been</w:t>
      </w:r>
      <w:r w:rsidR="00F00875" w:rsidRPr="00C81953">
        <w:t xml:space="preserve"> </w:t>
      </w:r>
      <w:r w:rsidRPr="00C81953">
        <w:t>paid</w:t>
      </w:r>
      <w:r w:rsidR="00F00875" w:rsidRPr="00C81953">
        <w:t xml:space="preserve"> </w:t>
      </w:r>
      <w:r w:rsidRPr="00C81953">
        <w:t>to</w:t>
      </w:r>
      <w:r w:rsidR="00F00875" w:rsidRPr="00C81953">
        <w:t xml:space="preserve"> </w:t>
      </w:r>
      <w:r w:rsidRPr="00C81953">
        <w:t>identifying</w:t>
      </w:r>
      <w:r w:rsidR="00F00875" w:rsidRPr="00C81953">
        <w:t xml:space="preserve"> </w:t>
      </w:r>
      <w:r w:rsidRPr="00C81953">
        <w:t>alternative,</w:t>
      </w:r>
      <w:r w:rsidR="00F00875" w:rsidRPr="00C81953">
        <w:t xml:space="preserve"> </w:t>
      </w:r>
      <w:r w:rsidRPr="00C81953">
        <w:t>more</w:t>
      </w:r>
      <w:r w:rsidR="00F00875" w:rsidRPr="00C81953">
        <w:t xml:space="preserve"> </w:t>
      </w:r>
      <w:r w:rsidRPr="00C81953">
        <w:t>sustainable,</w:t>
      </w:r>
      <w:r w:rsidR="00F00875" w:rsidRPr="00C81953">
        <w:t xml:space="preserve"> </w:t>
      </w:r>
      <w:r w:rsidRPr="00C81953">
        <w:t>ways</w:t>
      </w:r>
      <w:r w:rsidR="00F00875" w:rsidRPr="00C81953">
        <w:t xml:space="preserve"> </w:t>
      </w:r>
      <w:r w:rsidRPr="00C81953">
        <w:t>for</w:t>
      </w:r>
      <w:r w:rsidR="00F00875" w:rsidRPr="00C81953">
        <w:t xml:space="preserve"> </w:t>
      </w:r>
      <w:r w:rsidRPr="00C81953">
        <w:t>ensuring</w:t>
      </w:r>
      <w:r w:rsidR="00F00875" w:rsidRPr="00C81953">
        <w:t xml:space="preserve"> </w:t>
      </w:r>
      <w:r w:rsidRPr="00C81953">
        <w:t>genuine</w:t>
      </w:r>
      <w:r w:rsidR="00F00875" w:rsidRPr="00C81953">
        <w:t xml:space="preserve"> </w:t>
      </w:r>
      <w:r w:rsidRPr="00C81953">
        <w:t>and</w:t>
      </w:r>
      <w:r w:rsidR="00F00875" w:rsidRPr="00C81953">
        <w:t xml:space="preserve"> </w:t>
      </w:r>
      <w:r w:rsidRPr="00C81953">
        <w:t>long-term</w:t>
      </w:r>
      <w:r w:rsidR="00F00875" w:rsidRPr="00C81953">
        <w:t xml:space="preserve"> </w:t>
      </w:r>
      <w:r w:rsidRPr="00C81953">
        <w:t>buy-in:</w:t>
      </w:r>
      <w:r w:rsidR="00F00875" w:rsidRPr="00C81953">
        <w:t xml:space="preserve"> </w:t>
      </w:r>
      <w:r w:rsidRPr="00C81953">
        <w:t>the</w:t>
      </w:r>
      <w:r w:rsidR="00F00875" w:rsidRPr="00C81953">
        <w:t xml:space="preserve"> </w:t>
      </w:r>
      <w:r w:rsidRPr="00C81953">
        <w:t>NGP</w:t>
      </w:r>
      <w:r w:rsidR="00F00875" w:rsidRPr="00C81953">
        <w:t xml:space="preserve"> </w:t>
      </w:r>
      <w:r w:rsidRPr="00C81953">
        <w:t>does</w:t>
      </w:r>
      <w:r w:rsidR="00F00875" w:rsidRPr="00C81953">
        <w:t xml:space="preserve"> </w:t>
      </w:r>
      <w:r w:rsidRPr="00C81953">
        <w:t>provide</w:t>
      </w:r>
      <w:r w:rsidR="00F00875" w:rsidRPr="00C81953">
        <w:t xml:space="preserve"> </w:t>
      </w:r>
      <w:r w:rsidRPr="00C81953">
        <w:t>for</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tree</w:t>
      </w:r>
      <w:r w:rsidR="00F00875" w:rsidRPr="00C81953">
        <w:t xml:space="preserve"> </w:t>
      </w:r>
      <w:r w:rsidRPr="00C81953">
        <w:t>crops</w:t>
      </w:r>
      <w:r w:rsidR="00F00875" w:rsidRPr="00C81953">
        <w:t xml:space="preserve"> </w:t>
      </w:r>
      <w:r w:rsidRPr="00C81953">
        <w:t>(such</w:t>
      </w:r>
      <w:r w:rsidR="00F00875" w:rsidRPr="00C81953">
        <w:t xml:space="preserve"> </w:t>
      </w:r>
      <w:r w:rsidRPr="00C81953">
        <w:t>as</w:t>
      </w:r>
      <w:r w:rsidR="00F00875" w:rsidRPr="00C81953">
        <w:t xml:space="preserve"> </w:t>
      </w:r>
      <w:r w:rsidRPr="00C81953">
        <w:t>fruit</w:t>
      </w:r>
      <w:r w:rsidR="00F00875" w:rsidRPr="00C81953">
        <w:t xml:space="preserve"> </w:t>
      </w:r>
      <w:r w:rsidRPr="00C81953">
        <w:t>trees),</w:t>
      </w:r>
      <w:r w:rsidR="00F00875" w:rsidRPr="00C81953">
        <w:t xml:space="preserve"> </w:t>
      </w:r>
      <w:r w:rsidRPr="00C81953">
        <w:t>but</w:t>
      </w:r>
      <w:r w:rsidR="00F00875" w:rsidRPr="00C81953">
        <w:t xml:space="preserve"> </w:t>
      </w:r>
      <w:r w:rsidRPr="00C81953">
        <w:t>the</w:t>
      </w:r>
      <w:r w:rsidR="00F00875" w:rsidRPr="00C81953">
        <w:t xml:space="preserve"> </w:t>
      </w:r>
      <w:r w:rsidRPr="00C81953">
        <w:t>range</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scenarios</w:t>
      </w:r>
      <w:r w:rsidR="00F00875" w:rsidRPr="00C81953">
        <w:t xml:space="preserve"> </w:t>
      </w:r>
      <w:r w:rsidRPr="00C81953">
        <w:t>to</w:t>
      </w:r>
      <w:r w:rsidR="00F00875" w:rsidRPr="00C81953">
        <w:t xml:space="preserve"> </w:t>
      </w:r>
      <w:r w:rsidRPr="00C81953">
        <w:t>which</w:t>
      </w:r>
      <w:r w:rsidR="00F00875" w:rsidRPr="00C81953">
        <w:t xml:space="preserve"> </w:t>
      </w:r>
      <w:r w:rsidRPr="00C81953">
        <w:t>such</w:t>
      </w:r>
      <w:r w:rsidR="00F00875" w:rsidRPr="00C81953">
        <w:t xml:space="preserve"> </w:t>
      </w:r>
      <w:r w:rsidRPr="00C81953">
        <w:t>options</w:t>
      </w:r>
      <w:r w:rsidR="00F00875" w:rsidRPr="00C81953">
        <w:t xml:space="preserve"> </w:t>
      </w:r>
      <w:r w:rsidRPr="00C81953">
        <w:t>are</w:t>
      </w:r>
      <w:r w:rsidR="00F00875" w:rsidRPr="00C81953">
        <w:t xml:space="preserve"> </w:t>
      </w:r>
      <w:r w:rsidRPr="00C81953">
        <w:t>suited</w:t>
      </w:r>
      <w:r w:rsidR="00F00875" w:rsidRPr="00C81953">
        <w:t xml:space="preserve"> </w:t>
      </w:r>
      <w:r w:rsidRPr="00C81953">
        <w:t>is</w:t>
      </w:r>
      <w:r w:rsidR="00F00875" w:rsidRPr="00C81953">
        <w:t xml:space="preserve"> </w:t>
      </w:r>
      <w:r w:rsidRPr="00C81953">
        <w:t>limited,</w:t>
      </w:r>
      <w:r w:rsidR="00F00875" w:rsidRPr="00C81953">
        <w:t xml:space="preserve"> </w:t>
      </w:r>
      <w:r w:rsidRPr="00C81953">
        <w:t>and</w:t>
      </w:r>
      <w:r w:rsidR="00F00875" w:rsidRPr="00C81953">
        <w:t xml:space="preserve"> </w:t>
      </w:r>
      <w:r w:rsidRPr="00C81953">
        <w:t>few</w:t>
      </w:r>
      <w:r w:rsidR="00F00875" w:rsidRPr="00C81953">
        <w:t xml:space="preserve"> </w:t>
      </w:r>
      <w:r w:rsidRPr="00C81953">
        <w:t>sustainable</w:t>
      </w:r>
      <w:r w:rsidR="00F00875" w:rsidRPr="00C81953">
        <w:t xml:space="preserve"> </w:t>
      </w:r>
      <w:r w:rsidRPr="00C81953">
        <w:t>options</w:t>
      </w:r>
      <w:r w:rsidR="00F00875" w:rsidRPr="00C81953">
        <w:t xml:space="preserve"> </w:t>
      </w:r>
      <w:r w:rsidRPr="00C81953">
        <w:t>exist</w:t>
      </w:r>
      <w:r w:rsidR="00F00875" w:rsidRPr="00C81953">
        <w:t xml:space="preserve"> </w:t>
      </w:r>
      <w:r w:rsidRPr="00C81953">
        <w:t>for</w:t>
      </w:r>
      <w:r w:rsidR="00F00875" w:rsidRPr="00C81953">
        <w:t xml:space="preserve"> </w:t>
      </w:r>
      <w:r w:rsidRPr="00C81953">
        <w:t>rewarding</w:t>
      </w:r>
      <w:r w:rsidR="00F00875" w:rsidRPr="00C81953">
        <w:t xml:space="preserve"> </w:t>
      </w:r>
      <w:r w:rsidRPr="00C81953">
        <w:t>investment</w:t>
      </w:r>
      <w:r w:rsidR="00F00875" w:rsidRPr="00C81953">
        <w:t xml:space="preserve"> </w:t>
      </w:r>
      <w:r w:rsidRPr="00C81953">
        <w:t>more</w:t>
      </w:r>
      <w:r w:rsidR="00F00875" w:rsidRPr="00C81953">
        <w:t xml:space="preserve"> </w:t>
      </w:r>
      <w:r w:rsidRPr="00C81953">
        <w:t>specifically</w:t>
      </w:r>
      <w:r w:rsidR="00F00875" w:rsidRPr="00C81953">
        <w:t xml:space="preserve"> </w:t>
      </w:r>
      <w:r w:rsidRPr="00C81953">
        <w:t>focused</w:t>
      </w:r>
      <w:r w:rsidR="00F00875" w:rsidRPr="00C81953">
        <w:t xml:space="preserve"> </w:t>
      </w:r>
      <w:r w:rsidRPr="00C81953">
        <w:t>on</w:t>
      </w:r>
      <w:r w:rsidR="00F00875" w:rsidRPr="00C81953">
        <w:t xml:space="preserve"> </w:t>
      </w:r>
      <w:r w:rsidRPr="00C81953">
        <w:t>generating</w:t>
      </w:r>
      <w:r w:rsidR="00F00875" w:rsidRPr="00C81953">
        <w:t xml:space="preserve"> </w:t>
      </w:r>
      <w:r w:rsidRPr="00C81953">
        <w:t>longer</w:t>
      </w:r>
      <w:r w:rsidR="00F00875" w:rsidRPr="00C81953">
        <w:t xml:space="preserve"> </w:t>
      </w:r>
      <w:r w:rsidRPr="00C81953">
        <w:t>term</w:t>
      </w:r>
      <w:r w:rsidR="00F00875" w:rsidRPr="00C81953">
        <w:t xml:space="preserve"> </w:t>
      </w:r>
      <w:r w:rsidRPr="00C81953">
        <w:t>or</w:t>
      </w:r>
      <w:r w:rsidR="00F00875" w:rsidRPr="00C81953">
        <w:t xml:space="preserve"> </w:t>
      </w:r>
      <w:r w:rsidRPr="00C81953">
        <w:t>global</w:t>
      </w:r>
      <w:r w:rsidR="00F00875" w:rsidRPr="00C81953">
        <w:t xml:space="preserve"> </w:t>
      </w:r>
      <w:r w:rsidRPr="00C81953">
        <w:t>benefits</w:t>
      </w:r>
      <w:r w:rsidR="00F00875" w:rsidRPr="00C81953">
        <w:t xml:space="preserve"> </w:t>
      </w:r>
      <w:r w:rsidRPr="00C81953">
        <w:t>such</w:t>
      </w:r>
      <w:r w:rsidR="00F00875" w:rsidRPr="00C81953">
        <w:t xml:space="preserve"> </w:t>
      </w:r>
      <w:r w:rsidRPr="00C81953">
        <w:t>as</w:t>
      </w:r>
      <w:r w:rsidR="00F00875" w:rsidRPr="00C81953">
        <w:t xml:space="preserve"> </w:t>
      </w:r>
      <w:r w:rsidRPr="00C81953">
        <w:t>habitat</w:t>
      </w:r>
      <w:r w:rsidR="00F00875" w:rsidRPr="00C81953">
        <w:t xml:space="preserve"> </w:t>
      </w:r>
      <w:r w:rsidRPr="00C81953">
        <w:t>protection,</w:t>
      </w:r>
      <w:r w:rsidR="00F00875" w:rsidRPr="00C81953">
        <w:t xml:space="preserve"> </w:t>
      </w:r>
      <w:r w:rsidRPr="00C81953">
        <w:t>biological</w:t>
      </w:r>
      <w:r w:rsidR="00F00875" w:rsidRPr="00C81953">
        <w:t xml:space="preserve"> </w:t>
      </w:r>
      <w:r w:rsidRPr="00C81953">
        <w:t>connectivity</w:t>
      </w:r>
      <w:r w:rsidR="00F00875" w:rsidRPr="00C81953">
        <w:t xml:space="preserve"> </w:t>
      </w:r>
      <w:r w:rsidRPr="00C81953">
        <w:t>or</w:t>
      </w:r>
      <w:r w:rsidR="00F00875" w:rsidRPr="00C81953">
        <w:t xml:space="preserve"> </w:t>
      </w:r>
      <w:r w:rsidRPr="00C81953">
        <w:t>watershed</w:t>
      </w:r>
      <w:r w:rsidR="00F00875" w:rsidRPr="00C81953">
        <w:t xml:space="preserve"> </w:t>
      </w:r>
      <w:r w:rsidRPr="00C81953">
        <w:t>protection.</w:t>
      </w:r>
      <w:r w:rsidR="00F00875" w:rsidRPr="00C81953">
        <w:t xml:space="preserve"> </w:t>
      </w:r>
    </w:p>
    <w:p w14:paraId="59FE114D" w14:textId="4CD5B263" w:rsidR="00071BD4" w:rsidRPr="00C81953" w:rsidRDefault="00071BD4" w:rsidP="00710DA9"/>
    <w:p w14:paraId="6CC74E79" w14:textId="77A48EED" w:rsidR="009174AE" w:rsidRPr="00C81953" w:rsidRDefault="00BE2FAF" w:rsidP="00D35B8A">
      <w:pPr>
        <w:spacing w:after="120"/>
        <w:rPr>
          <w:u w:val="single"/>
        </w:rPr>
      </w:pPr>
      <w:r w:rsidRPr="00C81953">
        <w:rPr>
          <w:u w:val="single"/>
        </w:rPr>
        <w:t>Low consideration for t</w:t>
      </w:r>
      <w:r w:rsidR="002E2C4C" w:rsidRPr="00C81953">
        <w:rPr>
          <w:u w:val="single"/>
        </w:rPr>
        <w:t>he</w:t>
      </w:r>
      <w:r w:rsidR="00F00875" w:rsidRPr="00C81953">
        <w:rPr>
          <w:u w:val="single"/>
        </w:rPr>
        <w:t xml:space="preserve"> </w:t>
      </w:r>
      <w:r w:rsidR="00D256FE" w:rsidRPr="00C81953">
        <w:rPr>
          <w:u w:val="single"/>
        </w:rPr>
        <w:t xml:space="preserve">possible </w:t>
      </w:r>
      <w:r w:rsidR="002E2C4C" w:rsidRPr="00C81953">
        <w:rPr>
          <w:u w:val="single"/>
        </w:rPr>
        <w:t>multi-benefits</w:t>
      </w:r>
      <w:r w:rsidR="00F00875" w:rsidRPr="00C81953">
        <w:rPr>
          <w:u w:val="single"/>
        </w:rPr>
        <w:t xml:space="preserve"> </w:t>
      </w:r>
      <w:r w:rsidR="002E2C4C" w:rsidRPr="00C81953">
        <w:rPr>
          <w:u w:val="single"/>
        </w:rPr>
        <w:t>coming</w:t>
      </w:r>
      <w:r w:rsidR="00F00875" w:rsidRPr="00C81953">
        <w:rPr>
          <w:u w:val="single"/>
        </w:rPr>
        <w:t xml:space="preserve"> </w:t>
      </w:r>
      <w:r w:rsidR="002E2C4C" w:rsidRPr="00C81953">
        <w:rPr>
          <w:u w:val="single"/>
        </w:rPr>
        <w:t>from</w:t>
      </w:r>
      <w:r w:rsidR="00F00875" w:rsidRPr="00C81953">
        <w:rPr>
          <w:u w:val="single"/>
        </w:rPr>
        <w:t xml:space="preserve"> </w:t>
      </w:r>
      <w:r w:rsidR="00D256FE" w:rsidRPr="00C81953">
        <w:rPr>
          <w:u w:val="single"/>
        </w:rPr>
        <w:t xml:space="preserve">biodiversity and ecosystem sensitive </w:t>
      </w:r>
      <w:r w:rsidR="002E2C4C" w:rsidRPr="00C81953">
        <w:rPr>
          <w:u w:val="single"/>
        </w:rPr>
        <w:t>restoration</w:t>
      </w:r>
      <w:r w:rsidR="00F00875" w:rsidRPr="00C81953">
        <w:rPr>
          <w:u w:val="single"/>
        </w:rPr>
        <w:t xml:space="preserve"> </w:t>
      </w:r>
    </w:p>
    <w:p w14:paraId="00527253" w14:textId="700F3B8E" w:rsidR="00903D47" w:rsidRPr="00C81953" w:rsidRDefault="00B14720" w:rsidP="00710DA9">
      <w:r w:rsidRPr="00C81953">
        <w:t>The</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Programme</w:t>
      </w:r>
      <w:r w:rsidR="00F00875" w:rsidRPr="00C81953">
        <w:t xml:space="preserve"> </w:t>
      </w:r>
      <w:r w:rsidRPr="00C81953">
        <w:t>(NGP)</w:t>
      </w:r>
      <w:r w:rsidR="00F00875" w:rsidRPr="00C81953">
        <w:t xml:space="preserve"> </w:t>
      </w:r>
      <w:r w:rsidRPr="00C81953">
        <w:t>has</w:t>
      </w:r>
      <w:r w:rsidR="00F00875" w:rsidRPr="00C81953">
        <w:t xml:space="preserve"> </w:t>
      </w:r>
      <w:r w:rsidRPr="00C81953">
        <w:t>resulted</w:t>
      </w:r>
      <w:r w:rsidR="00F00875" w:rsidRPr="00C81953">
        <w:t xml:space="preserve"> </w:t>
      </w:r>
      <w:r w:rsidRPr="00C81953">
        <w:t>in</w:t>
      </w:r>
      <w:r w:rsidR="00F00875" w:rsidRPr="00C81953">
        <w:t xml:space="preserve"> </w:t>
      </w:r>
      <w:r w:rsidRPr="00C81953">
        <w:t>significant</w:t>
      </w:r>
      <w:r w:rsidR="00F00875" w:rsidRPr="00C81953">
        <w:t xml:space="preserve"> </w:t>
      </w:r>
      <w:r w:rsidRPr="00C81953">
        <w:t>increases</w:t>
      </w:r>
      <w:r w:rsidR="00F00875" w:rsidRPr="00C81953">
        <w:t xml:space="preserve"> </w:t>
      </w:r>
      <w:r w:rsidRPr="00C81953">
        <w:t>in</w:t>
      </w:r>
      <w:r w:rsidR="00F00875" w:rsidRPr="00C81953">
        <w:t xml:space="preserve"> </w:t>
      </w:r>
      <w:r w:rsidRPr="00C81953">
        <w:t>tree</w:t>
      </w:r>
      <w:r w:rsidR="00F00875" w:rsidRPr="00C81953">
        <w:t xml:space="preserve"> </w:t>
      </w:r>
      <w:r w:rsidRPr="00C81953">
        <w:t>and</w:t>
      </w:r>
      <w:r w:rsidR="00F00875" w:rsidRPr="00C81953">
        <w:t xml:space="preserve"> </w:t>
      </w:r>
      <w:r w:rsidRPr="00C81953">
        <w:t>forest</w:t>
      </w:r>
      <w:r w:rsidR="00F00875" w:rsidRPr="00C81953">
        <w:t xml:space="preserve"> </w:t>
      </w:r>
      <w:r w:rsidR="00206132" w:rsidRPr="00C81953">
        <w:t>cover and</w:t>
      </w:r>
      <w:r w:rsidR="00F00875" w:rsidRPr="00C81953">
        <w:t xml:space="preserve"> </w:t>
      </w:r>
      <w:r w:rsidRPr="00C81953">
        <w:t>has</w:t>
      </w:r>
      <w:r w:rsidR="00F00875" w:rsidRPr="00C81953">
        <w:t xml:space="preserve"> </w:t>
      </w:r>
      <w:r w:rsidRPr="00C81953">
        <w:t>also</w:t>
      </w:r>
      <w:r w:rsidR="00F00875" w:rsidRPr="00C81953">
        <w:t xml:space="preserve"> </w:t>
      </w:r>
      <w:r w:rsidRPr="00C81953">
        <w:t>generated</w:t>
      </w:r>
      <w:r w:rsidR="00F00875" w:rsidRPr="00C81953">
        <w:t xml:space="preserve"> </w:t>
      </w:r>
      <w:r w:rsidRPr="00C81953">
        <w:t>significant</w:t>
      </w:r>
      <w:r w:rsidR="00F00875" w:rsidRPr="00C81953">
        <w:t xml:space="preserve"> </w:t>
      </w:r>
      <w:r w:rsidRPr="00C81953">
        <w:t>levels</w:t>
      </w:r>
      <w:r w:rsidR="00F00875" w:rsidRPr="00C81953">
        <w:t xml:space="preserve"> </w:t>
      </w:r>
      <w:r w:rsidRPr="00C81953">
        <w:t>of</w:t>
      </w:r>
      <w:r w:rsidR="00F00875" w:rsidRPr="00C81953">
        <w:t xml:space="preserve"> </w:t>
      </w:r>
      <w:r w:rsidRPr="00C81953">
        <w:t>employment</w:t>
      </w:r>
      <w:r w:rsidR="00F00875" w:rsidRPr="00C81953">
        <w:t xml:space="preserve"> </w:t>
      </w:r>
      <w:r w:rsidRPr="00C81953">
        <w:t>for</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The</w:t>
      </w:r>
      <w:r w:rsidR="00F00875" w:rsidRPr="00C81953">
        <w:t xml:space="preserve"> </w:t>
      </w:r>
      <w:r w:rsidRPr="00C81953">
        <w:t>NGP</w:t>
      </w:r>
      <w:r w:rsidR="00F00875" w:rsidRPr="00C81953">
        <w:t xml:space="preserve"> </w:t>
      </w:r>
      <w:r w:rsidRPr="00C81953">
        <w:t>design</w:t>
      </w:r>
      <w:r w:rsidR="00F00875" w:rsidRPr="00C81953">
        <w:t xml:space="preserve"> </w:t>
      </w:r>
      <w:r w:rsidRPr="00C81953">
        <w:t>allows</w:t>
      </w:r>
      <w:r w:rsidR="00F00875" w:rsidRPr="00C81953">
        <w:t xml:space="preserve"> </w:t>
      </w:r>
      <w:r w:rsidRPr="00C81953">
        <w:t>for</w:t>
      </w:r>
      <w:r w:rsidR="00F00875" w:rsidRPr="00C81953">
        <w:t xml:space="preserve"> </w:t>
      </w:r>
      <w:r w:rsidRPr="00C81953">
        <w:t>a</w:t>
      </w:r>
      <w:r w:rsidR="00F00875" w:rsidRPr="00C81953">
        <w:t xml:space="preserve"> </w:t>
      </w:r>
      <w:r w:rsidRPr="00C81953">
        <w:t>range</w:t>
      </w:r>
      <w:r w:rsidR="00F00875" w:rsidRPr="00C81953">
        <w:t xml:space="preserve"> </w:t>
      </w:r>
      <w:r w:rsidRPr="00C81953">
        <w:t>of</w:t>
      </w:r>
      <w:r w:rsidR="00F00875" w:rsidRPr="00C81953">
        <w:t xml:space="preserve"> </w:t>
      </w:r>
      <w:r w:rsidRPr="00C81953">
        <w:t>different</w:t>
      </w:r>
      <w:r w:rsidR="00F00875" w:rsidRPr="00C81953">
        <w:t xml:space="preserve"> </w:t>
      </w:r>
      <w:r w:rsidRPr="00C81953">
        <w:t>modalities</w:t>
      </w:r>
      <w:r w:rsidR="00F00875" w:rsidRPr="00C81953">
        <w:t xml:space="preserve"> </w:t>
      </w:r>
      <w:r w:rsidRPr="00C81953">
        <w:t>of</w:t>
      </w:r>
      <w:r w:rsidR="00F00875" w:rsidRPr="00C81953">
        <w:t xml:space="preserve"> </w:t>
      </w:r>
      <w:r w:rsidRPr="00C81953">
        <w:t>ecosystem</w:t>
      </w:r>
      <w:r w:rsidR="00F00875" w:rsidRPr="00C81953">
        <w:t xml:space="preserve"> </w:t>
      </w:r>
      <w:r w:rsidRPr="00C81953">
        <w:t>restoration</w:t>
      </w:r>
      <w:r w:rsidR="00F00875" w:rsidRPr="00C81953">
        <w:t xml:space="preserve"> </w:t>
      </w:r>
      <w:r w:rsidRPr="00C81953">
        <w:t>which</w:t>
      </w:r>
      <w:r w:rsidR="00F00875" w:rsidRPr="00C81953">
        <w:t xml:space="preserve"> </w:t>
      </w:r>
      <w:r w:rsidRPr="00C81953">
        <w:t>include</w:t>
      </w:r>
      <w:r w:rsidR="00F00875" w:rsidRPr="00C81953">
        <w:t xml:space="preserve"> </w:t>
      </w:r>
      <w:r w:rsidRPr="00C81953">
        <w:t>river</w:t>
      </w:r>
      <w:r w:rsidR="00F00875" w:rsidRPr="00C81953">
        <w:t xml:space="preserve"> </w:t>
      </w:r>
      <w:r w:rsidRPr="00C81953">
        <w:t>bank</w:t>
      </w:r>
      <w:r w:rsidR="00F00875" w:rsidRPr="00C81953">
        <w:t xml:space="preserve"> </w:t>
      </w:r>
      <w:r w:rsidRPr="00C81953">
        <w:t>rehabilitation,</w:t>
      </w:r>
      <w:r w:rsidR="00F00875" w:rsidRPr="00C81953">
        <w:t xml:space="preserve"> </w:t>
      </w:r>
      <w:r w:rsidRPr="00C81953">
        <w:t>mangrove</w:t>
      </w:r>
      <w:r w:rsidR="00F00875" w:rsidRPr="00C81953">
        <w:t xml:space="preserve"> </w:t>
      </w:r>
      <w:r w:rsidRPr="00C81953">
        <w:t>rehabilitation,</w:t>
      </w:r>
      <w:r w:rsidR="00F00875" w:rsidRPr="00C81953">
        <w:t xml:space="preserve"> </w:t>
      </w:r>
      <w:r w:rsidRPr="00C81953">
        <w:t>urban</w:t>
      </w:r>
      <w:r w:rsidR="00F00875" w:rsidRPr="00C81953">
        <w:t xml:space="preserve"> </w:t>
      </w:r>
      <w:r w:rsidRPr="00C81953">
        <w:t>forestry,</w:t>
      </w:r>
      <w:r w:rsidR="00F00875" w:rsidRPr="00C81953">
        <w:t xml:space="preserve"> </w:t>
      </w:r>
      <w:r w:rsidRPr="00C81953">
        <w:t>multi-cropping</w:t>
      </w:r>
      <w:r w:rsidR="00F00875" w:rsidRPr="00C81953">
        <w:t xml:space="preserve"> </w:t>
      </w:r>
      <w:r w:rsidRPr="00C81953">
        <w:t>or</w:t>
      </w:r>
      <w:r w:rsidR="00F00875" w:rsidRPr="00C81953">
        <w:t xml:space="preserve"> </w:t>
      </w:r>
      <w:r w:rsidRPr="00C81953">
        <w:t>agroforestry</w:t>
      </w:r>
      <w:r w:rsidR="00F00875" w:rsidRPr="00C81953">
        <w:t xml:space="preserve"> </w:t>
      </w:r>
      <w:r w:rsidRPr="00C81953">
        <w:t>and</w:t>
      </w:r>
      <w:r w:rsidR="00F00875" w:rsidRPr="00C81953">
        <w:t xml:space="preserve"> </w:t>
      </w:r>
      <w:r w:rsidRPr="00C81953">
        <w:t>enrichment</w:t>
      </w:r>
      <w:r w:rsidR="00F00875" w:rsidRPr="00C81953">
        <w:t xml:space="preserve"> </w:t>
      </w:r>
      <w:r w:rsidRPr="00C81953">
        <w:t>planting.</w:t>
      </w:r>
      <w:r w:rsidR="00F00875" w:rsidRPr="00C81953">
        <w:t xml:space="preserve"> </w:t>
      </w:r>
      <w:r w:rsidRPr="00C81953">
        <w:t>Relatively</w:t>
      </w:r>
      <w:r w:rsidR="00F00875" w:rsidRPr="00C81953">
        <w:t xml:space="preserve"> </w:t>
      </w:r>
      <w:r w:rsidRPr="00C81953">
        <w:t>little</w:t>
      </w:r>
      <w:r w:rsidR="00F00875" w:rsidRPr="00C81953">
        <w:t xml:space="preserve"> </w:t>
      </w:r>
      <w:r w:rsidRPr="00C81953">
        <w:t>emphasis</w:t>
      </w:r>
      <w:r w:rsidR="00F00875" w:rsidRPr="00C81953">
        <w:t xml:space="preserve"> </w:t>
      </w:r>
      <w:r w:rsidRPr="00C81953">
        <w:t>has</w:t>
      </w:r>
      <w:r w:rsidR="00F00875" w:rsidRPr="00C81953">
        <w:t xml:space="preserve"> </w:t>
      </w:r>
      <w:r w:rsidRPr="00C81953">
        <w:t>been</w:t>
      </w:r>
      <w:r w:rsidR="00F00875" w:rsidRPr="00C81953">
        <w:t xml:space="preserve"> </w:t>
      </w:r>
      <w:r w:rsidRPr="00C81953">
        <w:t>placed,</w:t>
      </w:r>
      <w:r w:rsidR="00F00875" w:rsidRPr="00C81953">
        <w:t xml:space="preserve"> </w:t>
      </w:r>
      <w:r w:rsidRPr="00C81953">
        <w:t>however,</w:t>
      </w:r>
      <w:r w:rsidR="00F00875" w:rsidRPr="00C81953">
        <w:t xml:space="preserve"> </w:t>
      </w:r>
      <w:r w:rsidRPr="00C81953">
        <w:t>on</w:t>
      </w:r>
      <w:r w:rsidR="00F00875" w:rsidRPr="00C81953">
        <w:t xml:space="preserve"> </w:t>
      </w:r>
      <w:r w:rsidRPr="00C81953">
        <w:t>diversifying</w:t>
      </w:r>
      <w:r w:rsidR="00F00875" w:rsidRPr="00C81953">
        <w:t xml:space="preserve"> </w:t>
      </w:r>
      <w:r w:rsidRPr="00C81953">
        <w:t>the</w:t>
      </w:r>
      <w:r w:rsidR="00F00875" w:rsidRPr="00C81953">
        <w:t xml:space="preserve"> </w:t>
      </w:r>
      <w:r w:rsidRPr="00C81953">
        <w:t>objectives</w:t>
      </w:r>
      <w:r w:rsidR="00F00875" w:rsidRPr="00C81953">
        <w:t xml:space="preserve"> </w:t>
      </w:r>
      <w:r w:rsidRPr="00C81953">
        <w:t>of</w:t>
      </w:r>
      <w:r w:rsidR="00F00875" w:rsidRPr="00C81953">
        <w:t xml:space="preserve"> </w:t>
      </w:r>
      <w:r w:rsidRPr="00C81953">
        <w:t>this</w:t>
      </w:r>
      <w:r w:rsidR="00F00875" w:rsidRPr="00C81953">
        <w:t xml:space="preserve"> </w:t>
      </w:r>
      <w:r w:rsidRPr="00C81953">
        <w:t>“greening</w:t>
      </w:r>
      <w:r w:rsidR="00C50F3D" w:rsidRPr="00C81953">
        <w:t xml:space="preserve"> initiative</w:t>
      </w:r>
      <w:r w:rsidRPr="00C81953">
        <w:t>”</w:t>
      </w:r>
      <w:r w:rsidR="00F00875" w:rsidRPr="00C81953">
        <w:t xml:space="preserve"> </w:t>
      </w:r>
      <w:r w:rsidRPr="00C81953">
        <w:t>to</w:t>
      </w:r>
      <w:r w:rsidR="00F00875" w:rsidRPr="00C81953">
        <w:t xml:space="preserve"> </w:t>
      </w:r>
      <w:r w:rsidRPr="00C81953">
        <w:t>optimize</w:t>
      </w:r>
      <w:r w:rsidR="00F00875" w:rsidRPr="00C81953">
        <w:t xml:space="preserve"> </w:t>
      </w:r>
      <w:r w:rsidRPr="00C81953">
        <w:t>benefits</w:t>
      </w:r>
      <w:r w:rsidR="00F00875" w:rsidRPr="00C81953">
        <w:t xml:space="preserve"> </w:t>
      </w:r>
      <w:r w:rsidRPr="00C81953">
        <w:t>for</w:t>
      </w:r>
      <w:r w:rsidR="00F00875" w:rsidRPr="00C81953">
        <w:t xml:space="preserve"> </w:t>
      </w:r>
      <w:r w:rsidRPr="00C81953">
        <w:t>biodiversity,</w:t>
      </w:r>
      <w:r w:rsidR="00F00875" w:rsidRPr="00C81953">
        <w:t xml:space="preserve"> </w:t>
      </w:r>
      <w:r w:rsidRPr="00C81953">
        <w:t>watershed</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livelihood</w:t>
      </w:r>
      <w:r w:rsidR="00F00875" w:rsidRPr="00C81953">
        <w:t xml:space="preserve"> </w:t>
      </w:r>
      <w:r w:rsidRPr="00C81953">
        <w:t>sustainability,</w:t>
      </w:r>
      <w:r w:rsidR="00F00875" w:rsidRPr="00C81953">
        <w:t xml:space="preserve"> </w:t>
      </w:r>
      <w:r w:rsidRPr="00C81953">
        <w:t>or</w:t>
      </w:r>
      <w:r w:rsidR="00F00875" w:rsidRPr="00C81953">
        <w:t xml:space="preserve"> </w:t>
      </w:r>
      <w:r w:rsidRPr="00C81953">
        <w:t>to</w:t>
      </w:r>
      <w:r w:rsidR="00F00875" w:rsidRPr="00C81953">
        <w:t xml:space="preserve"> </w:t>
      </w:r>
      <w:r w:rsidRPr="00C81953">
        <w:t>tailor</w:t>
      </w:r>
      <w:r w:rsidR="00F00875" w:rsidRPr="00C81953">
        <w:t xml:space="preserve"> </w:t>
      </w:r>
      <w:r w:rsidRPr="00C81953">
        <w:t>greening</w:t>
      </w:r>
      <w:r w:rsidR="00F00875" w:rsidRPr="00C81953">
        <w:t xml:space="preserve"> </w:t>
      </w:r>
      <w:r w:rsidRPr="00C81953">
        <w:t>initiatives</w:t>
      </w:r>
      <w:r w:rsidR="00F00875" w:rsidRPr="00C81953">
        <w:t xml:space="preserve"> </w:t>
      </w:r>
      <w:r w:rsidRPr="00C81953">
        <w:t>to</w:t>
      </w:r>
      <w:r w:rsidR="00F00875" w:rsidRPr="00C81953">
        <w:t xml:space="preserve"> </w:t>
      </w:r>
      <w:r w:rsidRPr="00C81953">
        <w:t>reflect</w:t>
      </w:r>
      <w:r w:rsidR="00F00875" w:rsidRPr="00C81953">
        <w:t xml:space="preserve"> </w:t>
      </w:r>
      <w:r w:rsidRPr="00C81953">
        <w:t>local</w:t>
      </w:r>
      <w:r w:rsidR="00F00875" w:rsidRPr="00C81953">
        <w:t xml:space="preserve"> </w:t>
      </w:r>
      <w:r w:rsidRPr="00C81953">
        <w:t>variations</w:t>
      </w:r>
      <w:r w:rsidR="00F00875" w:rsidRPr="00C81953">
        <w:t xml:space="preserve"> </w:t>
      </w:r>
      <w:r w:rsidRPr="00C81953">
        <w:t>in</w:t>
      </w:r>
      <w:r w:rsidR="00F00875" w:rsidRPr="00C81953">
        <w:t xml:space="preserve"> </w:t>
      </w:r>
      <w:r w:rsidRPr="00C81953">
        <w:t>biophysical,</w:t>
      </w:r>
      <w:r w:rsidR="00F00875" w:rsidRPr="00C81953">
        <w:t xml:space="preserve"> </w:t>
      </w:r>
      <w:r w:rsidRPr="00C81953">
        <w:t>socioeconomic</w:t>
      </w:r>
      <w:r w:rsidR="00F00875" w:rsidRPr="00C81953">
        <w:t xml:space="preserve"> </w:t>
      </w:r>
      <w:r w:rsidRPr="00C81953">
        <w:t>and</w:t>
      </w:r>
      <w:r w:rsidR="00F00875" w:rsidRPr="00C81953">
        <w:t xml:space="preserve"> </w:t>
      </w:r>
      <w:r w:rsidRPr="00C81953">
        <w:t>productive</w:t>
      </w:r>
      <w:r w:rsidR="00F00875" w:rsidRPr="00C81953">
        <w:t xml:space="preserve"> </w:t>
      </w:r>
      <w:r w:rsidRPr="00C81953">
        <w:t>conditions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landscape-level</w:t>
      </w:r>
      <w:r w:rsidR="00F00875" w:rsidRPr="00C81953">
        <w:t xml:space="preserve"> </w:t>
      </w:r>
      <w:r w:rsidRPr="00C81953">
        <w:t>dynamics.</w:t>
      </w:r>
    </w:p>
    <w:p w14:paraId="229692A5" w14:textId="4A9F2CB9" w:rsidR="007C6EBF" w:rsidRPr="00C81953" w:rsidRDefault="00B14720" w:rsidP="00710DA9">
      <w:r w:rsidRPr="00C81953">
        <w:t>The</w:t>
      </w:r>
      <w:r w:rsidR="00F00875" w:rsidRPr="00C81953">
        <w:t xml:space="preserve"> </w:t>
      </w:r>
      <w:r w:rsidR="00903D47" w:rsidRPr="00C81953">
        <w:t>Enhanced</w:t>
      </w:r>
      <w:r w:rsidR="00F00875" w:rsidRPr="00C81953">
        <w:t xml:space="preserve"> </w:t>
      </w:r>
      <w:r w:rsidRPr="00C81953">
        <w:t>NGP,</w:t>
      </w:r>
      <w:r w:rsidR="00F00875" w:rsidRPr="00C81953">
        <w:t xml:space="preserve"> </w:t>
      </w:r>
      <w:r w:rsidRPr="00C81953">
        <w:t>approved</w:t>
      </w:r>
      <w:r w:rsidR="00F00875" w:rsidRPr="00C81953">
        <w:t xml:space="preserve"> </w:t>
      </w:r>
      <w:r w:rsidRPr="00C81953">
        <w:t>in</w:t>
      </w:r>
      <w:r w:rsidR="00F00875" w:rsidRPr="00C81953">
        <w:t xml:space="preserve"> </w:t>
      </w:r>
      <w:r w:rsidRPr="00C81953">
        <w:t>2015</w:t>
      </w:r>
      <w:r w:rsidR="00F00875" w:rsidRPr="00C81953">
        <w:t xml:space="preserve"> </w:t>
      </w:r>
      <w:r w:rsidRPr="00C81953">
        <w:t>will</w:t>
      </w:r>
      <w:r w:rsidR="00F00875" w:rsidRPr="00C81953">
        <w:t xml:space="preserve"> </w:t>
      </w:r>
      <w:r w:rsidRPr="00C81953">
        <w:t>continue</w:t>
      </w:r>
      <w:r w:rsidR="00F00875" w:rsidRPr="00C81953">
        <w:t xml:space="preserve"> </w:t>
      </w:r>
      <w:r w:rsidRPr="00C81953">
        <w:t>to</w:t>
      </w:r>
      <w:r w:rsidR="00F00875" w:rsidRPr="00C81953">
        <w:t xml:space="preserve"> </w:t>
      </w:r>
      <w:r w:rsidRPr="00C81953">
        <w:t>emphasise</w:t>
      </w:r>
      <w:r w:rsidR="00F00875" w:rsidRPr="00C81953">
        <w:t xml:space="preserve"> </w:t>
      </w:r>
      <w:r w:rsidRPr="00C81953">
        <w:t>the</w:t>
      </w:r>
      <w:r w:rsidR="00F00875" w:rsidRPr="00C81953">
        <w:t xml:space="preserve"> </w:t>
      </w:r>
      <w:r w:rsidRPr="00C81953">
        <w:t>diversification</w:t>
      </w:r>
      <w:r w:rsidR="00F00875" w:rsidRPr="00C81953">
        <w:t xml:space="preserve"> </w:t>
      </w:r>
      <w:r w:rsidRPr="00C81953">
        <w:t>of</w:t>
      </w:r>
      <w:r w:rsidR="00F00875" w:rsidRPr="00C81953">
        <w:t xml:space="preserve"> </w:t>
      </w:r>
      <w:r w:rsidRPr="00C81953">
        <w:t>the</w:t>
      </w:r>
      <w:r w:rsidR="00F00875" w:rsidRPr="00C81953">
        <w:t xml:space="preserve"> </w:t>
      </w:r>
      <w:r w:rsidRPr="00C81953">
        <w:t>aims</w:t>
      </w:r>
      <w:r w:rsidR="00F00875" w:rsidRPr="00C81953">
        <w:t xml:space="preserve"> </w:t>
      </w:r>
      <w:r w:rsidRPr="00C81953">
        <w:t>and</w:t>
      </w:r>
      <w:r w:rsidR="00F00875" w:rsidRPr="00C81953">
        <w:t xml:space="preserve"> </w:t>
      </w:r>
      <w:r w:rsidRPr="00C81953">
        <w:t>benefits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including</w:t>
      </w:r>
      <w:r w:rsidR="00F00875" w:rsidRPr="00C81953">
        <w:t xml:space="preserve"> </w:t>
      </w:r>
      <w:r w:rsidRPr="00C81953">
        <w:t>considerations</w:t>
      </w:r>
      <w:r w:rsidR="00F00875" w:rsidRPr="00C81953">
        <w:t xml:space="preserve"> </w:t>
      </w:r>
      <w:r w:rsidRPr="00C81953">
        <w:t>such</w:t>
      </w:r>
      <w:r w:rsidR="00F00875" w:rsidRPr="00C81953">
        <w:t xml:space="preserve"> </w:t>
      </w:r>
      <w:r w:rsidRPr="00C81953">
        <w:t>as</w:t>
      </w:r>
      <w:r w:rsidR="00F00875" w:rsidRPr="00C81953">
        <w:t xml:space="preserve"> </w:t>
      </w:r>
      <w:r w:rsidRPr="00C81953">
        <w:t>watershed</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resilience.</w:t>
      </w:r>
      <w:r w:rsidR="00F00875" w:rsidRPr="00C81953">
        <w:t xml:space="preserve"> </w:t>
      </w:r>
      <w:r w:rsidR="00206132" w:rsidRPr="00C81953">
        <w:t>To</w:t>
      </w:r>
      <w:r w:rsidR="00F00875" w:rsidRPr="00C81953">
        <w:t xml:space="preserve"> </w:t>
      </w:r>
      <w:r w:rsidRPr="00C81953">
        <w:t>put</w:t>
      </w:r>
      <w:r w:rsidR="00F00875" w:rsidRPr="00C81953">
        <w:t xml:space="preserve"> </w:t>
      </w:r>
      <w:r w:rsidRPr="00C81953">
        <w:t>this</w:t>
      </w:r>
      <w:r w:rsidR="00F00875" w:rsidRPr="00C81953">
        <w:t xml:space="preserve"> </w:t>
      </w:r>
      <w:r w:rsidRPr="00C81953">
        <w:t>into</w:t>
      </w:r>
      <w:r w:rsidR="00F00875" w:rsidRPr="00C81953">
        <w:t xml:space="preserve"> </w:t>
      </w:r>
      <w:r w:rsidRPr="00C81953">
        <w:t>practice,</w:t>
      </w:r>
      <w:r w:rsidR="00F00875" w:rsidRPr="00C81953">
        <w:t xml:space="preserve"> </w:t>
      </w:r>
      <w:r w:rsidRPr="00C81953">
        <w:t>however,</w:t>
      </w:r>
      <w:r w:rsidR="00F00875" w:rsidRPr="00C81953">
        <w:t xml:space="preserve"> </w:t>
      </w:r>
      <w:r w:rsidRPr="00C81953">
        <w:t>it</w:t>
      </w:r>
      <w:r w:rsidR="00F00875" w:rsidRPr="00C81953">
        <w:t xml:space="preserve"> </w:t>
      </w:r>
      <w:r w:rsidRPr="00C81953">
        <w:t>will</w:t>
      </w:r>
      <w:r w:rsidR="00F00875" w:rsidRPr="00C81953">
        <w:t xml:space="preserve"> </w:t>
      </w:r>
      <w:r w:rsidRPr="00C81953">
        <w:t>be</w:t>
      </w:r>
      <w:r w:rsidR="00F00875" w:rsidRPr="00C81953">
        <w:t xml:space="preserve"> </w:t>
      </w:r>
      <w:r w:rsidRPr="00C81953">
        <w:t>necessary</w:t>
      </w:r>
      <w:r w:rsidR="00F00875" w:rsidRPr="00C81953">
        <w:t xml:space="preserve"> </w:t>
      </w:r>
      <w:r w:rsidRPr="00C81953">
        <w:t>to</w:t>
      </w:r>
      <w:r w:rsidR="00F00875" w:rsidRPr="00C81953">
        <w:t xml:space="preserve"> </w:t>
      </w:r>
      <w:r w:rsidRPr="00C81953">
        <w:t>overcome</w:t>
      </w:r>
      <w:r w:rsidR="00F00875" w:rsidRPr="00C81953">
        <w:t xml:space="preserve"> </w:t>
      </w:r>
      <w:r w:rsidRPr="00C81953">
        <w:t>the</w:t>
      </w:r>
      <w:r w:rsidR="00F00875" w:rsidRPr="00C81953">
        <w:t xml:space="preserve"> </w:t>
      </w:r>
      <w:r w:rsidRPr="00C81953">
        <w:t>current</w:t>
      </w:r>
      <w:r w:rsidR="00F00875" w:rsidRPr="00C81953">
        <w:t xml:space="preserve"> </w:t>
      </w:r>
      <w:r w:rsidRPr="00C81953">
        <w:t>compartmentalization</w:t>
      </w:r>
      <w:r w:rsidR="00F00875" w:rsidRPr="00C81953">
        <w:t xml:space="preserve"> </w:t>
      </w:r>
      <w:r w:rsidRPr="00C81953">
        <w:t>(and</w:t>
      </w:r>
      <w:r w:rsidR="00F00875" w:rsidRPr="00C81953">
        <w:t xml:space="preserve"> </w:t>
      </w:r>
      <w:r w:rsidRPr="00C81953">
        <w:t>in</w:t>
      </w:r>
      <w:r w:rsidR="00F00875" w:rsidRPr="00C81953">
        <w:t xml:space="preserve"> </w:t>
      </w:r>
      <w:r w:rsidRPr="00C81953">
        <w:t>some</w:t>
      </w:r>
      <w:r w:rsidR="00F00875" w:rsidRPr="00C81953">
        <w:t xml:space="preserve"> </w:t>
      </w:r>
      <w:r w:rsidRPr="00C81953">
        <w:t>cases</w:t>
      </w:r>
      <w:r w:rsidR="00F00875" w:rsidRPr="00C81953">
        <w:t xml:space="preserve"> </w:t>
      </w:r>
      <w:r w:rsidRPr="00C81953">
        <w:t>mistrust)</w:t>
      </w:r>
      <w:r w:rsidR="00F00875" w:rsidRPr="00C81953">
        <w:t xml:space="preserve"> </w:t>
      </w:r>
      <w:r w:rsidRPr="00C81953">
        <w:t>that</w:t>
      </w:r>
      <w:r w:rsidR="00F00875" w:rsidRPr="00C81953">
        <w:t xml:space="preserve"> </w:t>
      </w:r>
      <w:r w:rsidRPr="00C81953">
        <w:t>separates</w:t>
      </w:r>
      <w:r w:rsidR="00F00875" w:rsidRPr="00C81953">
        <w:t xml:space="preserve"> </w:t>
      </w:r>
      <w:r w:rsidRPr="00C81953">
        <w:t>actors</w:t>
      </w:r>
      <w:r w:rsidR="00F00875" w:rsidRPr="00C81953">
        <w:t xml:space="preserve"> </w:t>
      </w:r>
      <w:r w:rsidRPr="00C81953">
        <w:t>traditionally</w:t>
      </w:r>
      <w:r w:rsidR="00F00875" w:rsidRPr="00C81953">
        <w:t xml:space="preserve"> </w:t>
      </w:r>
      <w:r w:rsidRPr="00C81953">
        <w:t>involved</w:t>
      </w:r>
      <w:r w:rsidR="00F00875" w:rsidRPr="00C81953">
        <w:t xml:space="preserve"> </w:t>
      </w:r>
      <w:r w:rsidRPr="00C81953">
        <w:t>in</w:t>
      </w:r>
      <w:r w:rsidR="00F00875" w:rsidRPr="00C81953">
        <w:t xml:space="preserve"> </w:t>
      </w:r>
      <w:r w:rsidRPr="00C81953">
        <w:t>the</w:t>
      </w:r>
      <w:r w:rsidR="00F00875" w:rsidRPr="00C81953">
        <w:t xml:space="preserve"> </w:t>
      </w:r>
      <w:r w:rsidRPr="00C81953">
        <w:t>forestry</w:t>
      </w:r>
      <w:r w:rsidR="00F00875" w:rsidRPr="00C81953">
        <w:t xml:space="preserve"> </w:t>
      </w:r>
      <w:r w:rsidRPr="00C81953">
        <w:t>sector</w:t>
      </w:r>
      <w:r w:rsidR="00F00875" w:rsidRPr="00C81953">
        <w:t xml:space="preserve"> </w:t>
      </w:r>
      <w:r w:rsidRPr="00C81953">
        <w:t>and</w:t>
      </w:r>
      <w:r w:rsidR="00F00875" w:rsidRPr="00C81953">
        <w:t xml:space="preserve"> </w:t>
      </w:r>
      <w:r w:rsidRPr="00C81953">
        <w:t>its</w:t>
      </w:r>
      <w:r w:rsidR="00F00875" w:rsidRPr="00C81953">
        <w:t xml:space="preserve"> </w:t>
      </w:r>
      <w:r w:rsidRPr="00C81953">
        <w:t>productive</w:t>
      </w:r>
      <w:r w:rsidR="00F00875" w:rsidRPr="00C81953">
        <w:t xml:space="preserve"> </w:t>
      </w:r>
      <w:r w:rsidRPr="00C81953">
        <w:t>aspects,</w:t>
      </w:r>
      <w:r w:rsidR="00F00875" w:rsidRPr="00C81953">
        <w:t xml:space="preserve"> </w:t>
      </w:r>
      <w:r w:rsidRPr="00C81953">
        <w:t>and</w:t>
      </w:r>
      <w:r w:rsidR="00F00875" w:rsidRPr="00C81953">
        <w:t xml:space="preserve"> </w:t>
      </w:r>
      <w:r w:rsidRPr="00C81953">
        <w:t>those</w:t>
      </w:r>
      <w:r w:rsidR="00F00875" w:rsidRPr="00C81953">
        <w:t xml:space="preserve"> </w:t>
      </w:r>
      <w:r w:rsidRPr="00C81953">
        <w:t>normally</w:t>
      </w:r>
      <w:r w:rsidR="00F00875" w:rsidRPr="00C81953">
        <w:t xml:space="preserve"> </w:t>
      </w:r>
      <w:r w:rsidRPr="00C81953">
        <w:t>involved</w:t>
      </w:r>
      <w:r w:rsidR="00F00875" w:rsidRPr="00C81953">
        <w:t xml:space="preserve"> </w:t>
      </w:r>
      <w:r w:rsidRPr="00C81953">
        <w:t>in</w:t>
      </w:r>
      <w:r w:rsidR="00F00875" w:rsidRPr="00C81953">
        <w:t xml:space="preserve"> </w:t>
      </w:r>
      <w:r w:rsidRPr="00C81953">
        <w:t>issues</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biodiversity</w:t>
      </w:r>
      <w:r w:rsidR="00F00875" w:rsidRPr="00C81953">
        <w:t xml:space="preserve"> </w:t>
      </w:r>
      <w:r w:rsidRPr="00C81953">
        <w:t>conservation.</w:t>
      </w:r>
      <w:r w:rsidR="00F00875" w:rsidRPr="00C81953">
        <w:t xml:space="preserve"> </w:t>
      </w:r>
      <w:r w:rsidRPr="00C81953">
        <w:t>Currently</w:t>
      </w:r>
      <w:r w:rsidR="00F00875" w:rsidRPr="00C81953">
        <w:t xml:space="preserve"> </w:t>
      </w:r>
      <w:r w:rsidRPr="00C81953">
        <w:t>there</w:t>
      </w:r>
      <w:r w:rsidR="00F00875" w:rsidRPr="00C81953">
        <w:t xml:space="preserve"> </w:t>
      </w:r>
      <w:r w:rsidRPr="00C81953">
        <w:t>is</w:t>
      </w:r>
      <w:r w:rsidR="00F00875" w:rsidRPr="00C81953">
        <w:t xml:space="preserve"> </w:t>
      </w:r>
      <w:r w:rsidRPr="00C81953">
        <w:t>limited</w:t>
      </w:r>
      <w:r w:rsidR="00F00875" w:rsidRPr="00C81953">
        <w:t xml:space="preserve"> </w:t>
      </w:r>
      <w:r w:rsidRPr="00C81953">
        <w:t>understanding</w:t>
      </w:r>
      <w:r w:rsidR="00F00875" w:rsidRPr="00C81953">
        <w:t xml:space="preserve"> </w:t>
      </w:r>
      <w:r w:rsidRPr="00C81953">
        <w:t>among</w:t>
      </w:r>
      <w:r w:rsidR="00F00875" w:rsidRPr="00C81953">
        <w:t xml:space="preserve"> </w:t>
      </w:r>
      <w:r w:rsidRPr="00C81953">
        <w:t>many</w:t>
      </w:r>
      <w:r w:rsidR="00F00875" w:rsidRPr="00C81953">
        <w:t xml:space="preserve"> </w:t>
      </w:r>
      <w:r w:rsidRPr="00C81953">
        <w:t>actors</w:t>
      </w:r>
      <w:r w:rsidR="00F00875" w:rsidRPr="00C81953">
        <w:t xml:space="preserve"> </w:t>
      </w:r>
      <w:r w:rsidRPr="00C81953">
        <w:t>of</w:t>
      </w:r>
      <w:r w:rsidR="00F00875" w:rsidRPr="00C81953">
        <w:t xml:space="preserve"> </w:t>
      </w:r>
      <w:r w:rsidRPr="00C81953">
        <w:t>the</w:t>
      </w:r>
      <w:r w:rsidR="00F00875" w:rsidRPr="00C81953">
        <w:t xml:space="preserve"> </w:t>
      </w:r>
      <w:r w:rsidRPr="00C81953">
        <w:t>potential</w:t>
      </w:r>
      <w:r w:rsidR="00F00875" w:rsidRPr="00C81953">
        <w:t xml:space="preserve"> </w:t>
      </w:r>
      <w:r w:rsidRPr="00C81953">
        <w:t>that</w:t>
      </w:r>
      <w:r w:rsidR="00F00875" w:rsidRPr="00C81953">
        <w:t xml:space="preserve"> </w:t>
      </w:r>
      <w:r w:rsidRPr="00C81953">
        <w:t>exists</w:t>
      </w:r>
      <w:r w:rsidR="00F00875" w:rsidRPr="00C81953">
        <w:t xml:space="preserve"> </w:t>
      </w:r>
      <w:r w:rsidRPr="00C81953">
        <w:t>for</w:t>
      </w:r>
      <w:r w:rsidR="00F00875" w:rsidRPr="00C81953">
        <w:t xml:space="preserve"> </w:t>
      </w:r>
      <w:r w:rsidRPr="00C81953">
        <w:t>the</w:t>
      </w:r>
      <w:r w:rsidR="00F00875" w:rsidRPr="00C81953">
        <w:t xml:space="preserve"> </w:t>
      </w:r>
      <w:r w:rsidRPr="00C81953">
        <w:t>simultaneous</w:t>
      </w:r>
      <w:r w:rsidR="00F00875" w:rsidRPr="00C81953">
        <w:t xml:space="preserve"> </w:t>
      </w:r>
      <w:r w:rsidRPr="00C81953">
        <w:t>and</w:t>
      </w:r>
      <w:r w:rsidR="00F00875" w:rsidRPr="00C81953">
        <w:t xml:space="preserve"> </w:t>
      </w:r>
      <w:r w:rsidRPr="00C81953">
        <w:t>integrated</w:t>
      </w:r>
      <w:r w:rsidR="00F00875" w:rsidRPr="00C81953">
        <w:t xml:space="preserve"> </w:t>
      </w:r>
      <w:r w:rsidRPr="00C81953">
        <w:t>generation</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benefits</w:t>
      </w:r>
      <w:r w:rsidR="00F00875" w:rsidRPr="00C81953">
        <w:t xml:space="preserve"> </w:t>
      </w:r>
      <w:r w:rsidRPr="00C81953">
        <w:t>through</w:t>
      </w:r>
      <w:r w:rsidR="00F00875" w:rsidRPr="00C81953">
        <w:t xml:space="preserve"> </w:t>
      </w:r>
      <w:r w:rsidRPr="00C81953">
        <w:t>innovat</w:t>
      </w:r>
      <w:r w:rsidR="00BA46A6" w:rsidRPr="00C81953">
        <w:t>ive</w:t>
      </w:r>
      <w:r w:rsidR="00F00875" w:rsidRPr="00C81953">
        <w:t xml:space="preserve"> </w:t>
      </w:r>
      <w:r w:rsidR="00BA46A6" w:rsidRPr="00C81953">
        <w:t>approaches</w:t>
      </w:r>
      <w:r w:rsidR="00F00875" w:rsidRPr="00C81953">
        <w:t xml:space="preserve"> </w:t>
      </w:r>
      <w:r w:rsidR="00BA46A6" w:rsidRPr="00C81953">
        <w:t>to</w:t>
      </w:r>
      <w:r w:rsidR="00F00875" w:rsidRPr="00C81953">
        <w:t xml:space="preserve"> </w:t>
      </w:r>
      <w:r w:rsidR="00BA46A6" w:rsidRPr="00C81953">
        <w:t>restoration.</w:t>
      </w:r>
      <w:r w:rsidR="00F00875" w:rsidRPr="00C81953">
        <w:t xml:space="preserve"> </w:t>
      </w:r>
    </w:p>
    <w:p w14:paraId="44258C30" w14:textId="7E102C01" w:rsidR="00B14720" w:rsidRPr="00C81953" w:rsidRDefault="00B14720" w:rsidP="00710DA9">
      <w:r w:rsidRPr="00C81953">
        <w:t>The</w:t>
      </w:r>
      <w:r w:rsidR="00F00875" w:rsidRPr="00C81953">
        <w:t xml:space="preserve"> </w:t>
      </w:r>
      <w:r w:rsidRPr="00C81953">
        <w:t>emphasis</w:t>
      </w:r>
      <w:r w:rsidR="00F00875" w:rsidRPr="00C81953">
        <w:t xml:space="preserve"> </w:t>
      </w:r>
      <w:r w:rsidRPr="00C81953">
        <w:t>to</w:t>
      </w:r>
      <w:r w:rsidR="00F00875" w:rsidRPr="00C81953">
        <w:t xml:space="preserve"> </w:t>
      </w:r>
      <w:r w:rsidRPr="00C81953">
        <w:t>date</w:t>
      </w:r>
      <w:r w:rsidR="00F00875" w:rsidRPr="00C81953">
        <w:t xml:space="preserve"> </w:t>
      </w:r>
      <w:r w:rsidRPr="00C81953">
        <w:t>on</w:t>
      </w:r>
      <w:r w:rsidR="00F00875" w:rsidRPr="00C81953">
        <w:t xml:space="preserve"> </w:t>
      </w:r>
      <w:r w:rsidRPr="00C81953">
        <w:t>conventional</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reforestation</w:t>
      </w:r>
      <w:r w:rsidR="00F00875" w:rsidRPr="00C81953">
        <w:t xml:space="preserve"> </w:t>
      </w:r>
      <w:r w:rsidRPr="00C81953">
        <w:t>has</w:t>
      </w:r>
      <w:r w:rsidR="00F00875" w:rsidRPr="00C81953">
        <w:t xml:space="preserve"> </w:t>
      </w:r>
      <w:r w:rsidRPr="00C81953">
        <w:t>been</w:t>
      </w:r>
      <w:r w:rsidR="00F00875" w:rsidRPr="00C81953">
        <w:t xml:space="preserve"> </w:t>
      </w:r>
      <w:r w:rsidRPr="00C81953">
        <w:t>at</w:t>
      </w:r>
      <w:r w:rsidR="00F00875" w:rsidRPr="00C81953">
        <w:t xml:space="preserve"> </w:t>
      </w:r>
      <w:r w:rsidRPr="00C81953">
        <w:t>the</w:t>
      </w:r>
      <w:r w:rsidR="00F00875" w:rsidRPr="00C81953">
        <w:t xml:space="preserve"> </w:t>
      </w:r>
      <w:r w:rsidRPr="00C81953">
        <w:t>expense</w:t>
      </w:r>
      <w:r w:rsidR="00F00875" w:rsidRPr="00C81953">
        <w:t xml:space="preserve"> </w:t>
      </w:r>
      <w:r w:rsidRPr="00C81953">
        <w:t>of</w:t>
      </w:r>
      <w:r w:rsidR="00F00875" w:rsidRPr="00C81953">
        <w:t xml:space="preserve"> </w:t>
      </w:r>
      <w:r w:rsidRPr="00C81953">
        <w:t>alternative</w:t>
      </w:r>
      <w:r w:rsidR="00F00875" w:rsidRPr="00C81953">
        <w:t xml:space="preserve"> </w:t>
      </w:r>
      <w:r w:rsidRPr="00C81953">
        <w:t>approaches</w:t>
      </w:r>
      <w:r w:rsidR="00F00875" w:rsidRPr="00C81953">
        <w:t xml:space="preserve"> </w:t>
      </w:r>
      <w:r w:rsidRPr="00C81953">
        <w:t>such</w:t>
      </w:r>
      <w:r w:rsidR="00F00875" w:rsidRPr="00C81953">
        <w:t xml:space="preserve"> </w:t>
      </w:r>
      <w:r w:rsidRPr="00C81953">
        <w:t>as</w:t>
      </w:r>
      <w:r w:rsidR="00F00875" w:rsidRPr="00C81953">
        <w:t xml:space="preserve"> </w:t>
      </w:r>
      <w:r w:rsidRPr="00C81953">
        <w:t>assisted</w:t>
      </w:r>
      <w:r w:rsidR="00F00875" w:rsidRPr="00C81953">
        <w:t xml:space="preserve"> </w:t>
      </w:r>
      <w:r w:rsidRPr="00C81953">
        <w:t>natural</w:t>
      </w:r>
      <w:r w:rsidR="00F00875" w:rsidRPr="00C81953">
        <w:t xml:space="preserve"> </w:t>
      </w:r>
      <w:r w:rsidRPr="00C81953">
        <w:t>regeneration</w:t>
      </w:r>
      <w:r w:rsidR="00F00875" w:rsidRPr="00C81953">
        <w:t xml:space="preserve"> </w:t>
      </w:r>
      <w:r w:rsidRPr="00C81953">
        <w:t>(ANR),</w:t>
      </w:r>
      <w:r w:rsidR="00F00875" w:rsidRPr="00C81953">
        <w:t xml:space="preserve"> </w:t>
      </w:r>
      <w:r w:rsidRPr="00C81953">
        <w:t>which</w:t>
      </w:r>
      <w:r w:rsidR="00F00875" w:rsidRPr="00C81953">
        <w:t xml:space="preserve"> </w:t>
      </w:r>
      <w:r w:rsidRPr="00C81953">
        <w:t>offer</w:t>
      </w:r>
      <w:r w:rsidR="00F00875" w:rsidRPr="00C81953">
        <w:t xml:space="preserve"> </w:t>
      </w:r>
      <w:r w:rsidRPr="00C81953">
        <w:t>significant</w:t>
      </w:r>
      <w:r w:rsidR="00F00875" w:rsidRPr="00C81953">
        <w:t xml:space="preserve"> </w:t>
      </w:r>
      <w:r w:rsidRPr="00C81953">
        <w:t>potential</w:t>
      </w:r>
      <w:r w:rsidR="00F00875" w:rsidRPr="00C81953">
        <w:t xml:space="preserve"> </w:t>
      </w:r>
      <w:r w:rsidRPr="00C81953">
        <w:t>benefits</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reduced</w:t>
      </w:r>
      <w:r w:rsidR="00F00875" w:rsidRPr="00C81953">
        <w:t xml:space="preserve"> </w:t>
      </w:r>
      <w:r w:rsidRPr="00C81953">
        <w:t>requirements</w:t>
      </w:r>
      <w:r w:rsidR="00F00875" w:rsidRPr="00C81953">
        <w:t xml:space="preserve"> </w:t>
      </w:r>
      <w:r w:rsidRPr="00C81953">
        <w:t>for</w:t>
      </w:r>
      <w:r w:rsidR="00F00875" w:rsidRPr="00C81953">
        <w:t xml:space="preserve"> </w:t>
      </w:r>
      <w:r w:rsidRPr="00C81953">
        <w:t>labour</w:t>
      </w:r>
      <w:r w:rsidR="00F00875" w:rsidRPr="00C81953">
        <w:t xml:space="preserve"> </w:t>
      </w:r>
      <w:r w:rsidRPr="00C81953">
        <w:t>and</w:t>
      </w:r>
      <w:r w:rsidR="00F00875" w:rsidRPr="00C81953">
        <w:t xml:space="preserve"> </w:t>
      </w:r>
      <w:r w:rsidRPr="00C81953">
        <w:t>material</w:t>
      </w:r>
      <w:r w:rsidR="00F00875" w:rsidRPr="00C81953">
        <w:t xml:space="preserve"> </w:t>
      </w:r>
      <w:r w:rsidRPr="00C81953">
        <w:t>inputs,</w:t>
      </w:r>
      <w:r w:rsidR="00F00875" w:rsidRPr="00C81953">
        <w:t xml:space="preserve"> </w:t>
      </w:r>
      <w:r w:rsidRPr="00C81953">
        <w:t>and</w:t>
      </w:r>
      <w:r w:rsidR="00F00875" w:rsidRPr="00C81953">
        <w:t xml:space="preserve"> </w:t>
      </w:r>
      <w:r w:rsidRPr="00C81953">
        <w:t>therefore</w:t>
      </w:r>
      <w:r w:rsidR="00F00875" w:rsidRPr="00C81953">
        <w:t xml:space="preserve"> </w:t>
      </w:r>
      <w:r w:rsidRPr="00C81953">
        <w:t>greater</w:t>
      </w:r>
      <w:r w:rsidR="00F00875" w:rsidRPr="00C81953">
        <w:t xml:space="preserve"> </w:t>
      </w:r>
      <w:r w:rsidRPr="00C81953">
        <w:t>cost-effectiveness.</w:t>
      </w:r>
      <w:r w:rsidR="00F00875" w:rsidRPr="00C81953">
        <w:t xml:space="preserve"> </w:t>
      </w:r>
      <w:r w:rsidRPr="00C81953">
        <w:t>A</w:t>
      </w:r>
      <w:r w:rsidR="00F00875" w:rsidRPr="00C81953">
        <w:t xml:space="preserve"> </w:t>
      </w:r>
      <w:r w:rsidRPr="00C81953">
        <w:t>negative</w:t>
      </w:r>
      <w:r w:rsidR="00F00875" w:rsidRPr="00C81953">
        <w:t xml:space="preserve"> </w:t>
      </w:r>
      <w:r w:rsidRPr="00C81953">
        <w:t>side</w:t>
      </w:r>
      <w:r w:rsidR="00F00875" w:rsidRPr="00C81953">
        <w:t xml:space="preserve"> </w:t>
      </w:r>
      <w:r w:rsidRPr="00C81953">
        <w:t>to</w:t>
      </w:r>
      <w:r w:rsidR="00F00875" w:rsidRPr="00C81953">
        <w:t xml:space="preserve"> </w:t>
      </w:r>
      <w:r w:rsidRPr="00C81953">
        <w:t>the</w:t>
      </w:r>
      <w:r w:rsidR="00F00875" w:rsidRPr="00C81953">
        <w:t xml:space="preserve"> </w:t>
      </w:r>
      <w:r w:rsidRPr="00C81953">
        <w:t>potentially</w:t>
      </w:r>
      <w:r w:rsidR="00F00875" w:rsidRPr="00C81953">
        <w:t xml:space="preserve"> </w:t>
      </w:r>
      <w:r w:rsidRPr="00C81953">
        <w:t>greater</w:t>
      </w:r>
      <w:r w:rsidR="00F00875" w:rsidRPr="00C81953">
        <w:t xml:space="preserve"> </w:t>
      </w:r>
      <w:r w:rsidRPr="00C81953">
        <w:t>cost-effectiveness</w:t>
      </w:r>
      <w:r w:rsidR="00F00875" w:rsidRPr="00C81953">
        <w:t xml:space="preserve"> </w:t>
      </w:r>
      <w:r w:rsidRPr="00C81953">
        <w:t>of</w:t>
      </w:r>
      <w:r w:rsidR="00F00875" w:rsidRPr="00C81953">
        <w:t xml:space="preserve"> </w:t>
      </w:r>
      <w:r w:rsidRPr="00C81953">
        <w:t>alternative</w:t>
      </w:r>
      <w:r w:rsidR="00F00875" w:rsidRPr="00C81953">
        <w:t xml:space="preserve"> </w:t>
      </w:r>
      <w:r w:rsidRPr="00C81953">
        <w:t>approaches</w:t>
      </w:r>
      <w:r w:rsidR="00F00875" w:rsidRPr="00C81953">
        <w:t xml:space="preserve"> </w:t>
      </w:r>
      <w:r w:rsidRPr="00C81953">
        <w:t>such</w:t>
      </w:r>
      <w:r w:rsidR="00F00875" w:rsidRPr="00C81953">
        <w:t xml:space="preserve"> </w:t>
      </w:r>
      <w:r w:rsidRPr="00C81953">
        <w:t>as</w:t>
      </w:r>
      <w:r w:rsidR="00F00875" w:rsidRPr="00C81953">
        <w:t xml:space="preserve"> </w:t>
      </w:r>
      <w:r w:rsidRPr="00C81953">
        <w:t>ANR</w:t>
      </w:r>
      <w:r w:rsidR="00F00875" w:rsidRPr="00C81953">
        <w:t xml:space="preserve"> </w:t>
      </w:r>
      <w:r w:rsidRPr="00C81953">
        <w:t>is</w:t>
      </w:r>
      <w:r w:rsidR="00F00875" w:rsidRPr="00C81953">
        <w:t xml:space="preserve"> </w:t>
      </w:r>
      <w:r w:rsidRPr="00C81953">
        <w:t>that</w:t>
      </w:r>
      <w:r w:rsidR="00F00875" w:rsidRPr="00C81953">
        <w:t xml:space="preserve"> </w:t>
      </w:r>
      <w:r w:rsidRPr="00C81953">
        <w:t>it</w:t>
      </w:r>
      <w:r w:rsidR="00F00875" w:rsidRPr="00C81953">
        <w:t xml:space="preserve"> </w:t>
      </w:r>
      <w:r w:rsidRPr="00C81953">
        <w:t>reduces</w:t>
      </w:r>
      <w:r w:rsidR="00F00875" w:rsidRPr="00C81953">
        <w:t xml:space="preserve"> </w:t>
      </w:r>
      <w:r w:rsidRPr="00C81953">
        <w:t>the</w:t>
      </w:r>
      <w:r w:rsidR="00F00875" w:rsidRPr="00C81953">
        <w:t xml:space="preserve"> </w:t>
      </w:r>
      <w:r w:rsidRPr="00C81953">
        <w:t>opportunity</w:t>
      </w:r>
      <w:r w:rsidR="00F00875" w:rsidRPr="00C81953">
        <w:t xml:space="preserve"> </w:t>
      </w:r>
      <w:r w:rsidRPr="00C81953">
        <w:t>to</w:t>
      </w:r>
      <w:r w:rsidR="00F00875" w:rsidRPr="00C81953">
        <w:t xml:space="preserve"> </w:t>
      </w:r>
      <w:r w:rsidRPr="00C81953">
        <w:t>generate</w:t>
      </w:r>
      <w:r w:rsidR="00F00875" w:rsidRPr="00C81953">
        <w:t xml:space="preserve"> </w:t>
      </w:r>
      <w:r w:rsidRPr="00C81953">
        <w:t>short-term</w:t>
      </w:r>
      <w:r w:rsidR="00F00875" w:rsidRPr="00C81953">
        <w:t xml:space="preserve"> </w:t>
      </w:r>
      <w:r w:rsidRPr="00C81953">
        <w:t>employment</w:t>
      </w:r>
      <w:r w:rsidR="00F00875" w:rsidRPr="00C81953">
        <w:t xml:space="preserve"> </w:t>
      </w:r>
      <w:r w:rsidRPr="00C81953">
        <w:t>benefits</w:t>
      </w:r>
      <w:r w:rsidR="00F00875" w:rsidRPr="00C81953">
        <w:t xml:space="preserve"> </w:t>
      </w:r>
      <w:r w:rsidRPr="00C81953">
        <w:t>for</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which</w:t>
      </w:r>
      <w:r w:rsidR="00F00875" w:rsidRPr="00C81953">
        <w:t xml:space="preserve"> </w:t>
      </w:r>
      <w:r w:rsidRPr="00C81953">
        <w:t>currently</w:t>
      </w:r>
      <w:r w:rsidR="00F00875" w:rsidRPr="00C81953">
        <w:t xml:space="preserve"> </w:t>
      </w:r>
      <w:r w:rsidRPr="00C81953">
        <w:t>constitutes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major</w:t>
      </w:r>
      <w:r w:rsidR="00F00875" w:rsidRPr="00C81953">
        <w:t xml:space="preserve"> </w:t>
      </w:r>
      <w:r w:rsidRPr="00C81953">
        <w:t>reasons</w:t>
      </w:r>
      <w:r w:rsidR="00F00875" w:rsidRPr="00C81953">
        <w:t xml:space="preserve"> </w:t>
      </w:r>
      <w:r w:rsidRPr="00C81953">
        <w:t>for</w:t>
      </w:r>
      <w:r w:rsidR="00F00875" w:rsidRPr="00C81953">
        <w:t xml:space="preserve"> </w:t>
      </w:r>
      <w:r w:rsidRPr="00C81953">
        <w:t>their</w:t>
      </w:r>
      <w:r w:rsidR="00F00875" w:rsidRPr="00C81953">
        <w:t xml:space="preserve"> </w:t>
      </w:r>
      <w:r w:rsidRPr="00C81953">
        <w:t>acceptance</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p>
    <w:p w14:paraId="7720D146" w14:textId="66A02234" w:rsidR="00903D47" w:rsidRPr="00C81953" w:rsidRDefault="00903D47" w:rsidP="00710DA9"/>
    <w:p w14:paraId="67A40975" w14:textId="72F2C7F7" w:rsidR="007C6EBF" w:rsidRPr="00C81953" w:rsidRDefault="00B14720" w:rsidP="00D35B8A">
      <w:pPr>
        <w:spacing w:after="120"/>
        <w:rPr>
          <w:u w:val="single"/>
        </w:rPr>
      </w:pPr>
      <w:r w:rsidRPr="00C81953">
        <w:rPr>
          <w:u w:val="single"/>
        </w:rPr>
        <w:lastRenderedPageBreak/>
        <w:t>Ina</w:t>
      </w:r>
      <w:r w:rsidR="0091733F" w:rsidRPr="00C81953">
        <w:rPr>
          <w:u w:val="single"/>
        </w:rPr>
        <w:t>dequate</w:t>
      </w:r>
      <w:r w:rsidR="00F00875" w:rsidRPr="00C81953">
        <w:rPr>
          <w:u w:val="single"/>
        </w:rPr>
        <w:t xml:space="preserve"> </w:t>
      </w:r>
      <w:r w:rsidR="0091733F" w:rsidRPr="00C81953">
        <w:rPr>
          <w:u w:val="single"/>
        </w:rPr>
        <w:t>knowledge</w:t>
      </w:r>
      <w:r w:rsidR="00F00875" w:rsidRPr="00C81953">
        <w:rPr>
          <w:u w:val="single"/>
        </w:rPr>
        <w:t xml:space="preserve"> </w:t>
      </w:r>
      <w:r w:rsidR="0091733F" w:rsidRPr="00C81953">
        <w:rPr>
          <w:u w:val="single"/>
        </w:rPr>
        <w:t>and</w:t>
      </w:r>
      <w:r w:rsidR="00F00875" w:rsidRPr="00C81953">
        <w:rPr>
          <w:u w:val="single"/>
        </w:rPr>
        <w:t xml:space="preserve"> </w:t>
      </w:r>
      <w:r w:rsidR="0091733F" w:rsidRPr="00C81953">
        <w:rPr>
          <w:u w:val="single"/>
        </w:rPr>
        <w:t>capacity</w:t>
      </w:r>
      <w:r w:rsidR="00F00875" w:rsidRPr="00C81953">
        <w:rPr>
          <w:u w:val="single"/>
        </w:rPr>
        <w:t xml:space="preserve"> </w:t>
      </w:r>
      <w:r w:rsidRPr="00C81953">
        <w:rPr>
          <w:u w:val="single"/>
        </w:rPr>
        <w:t>at</w:t>
      </w:r>
      <w:r w:rsidR="00F00875" w:rsidRPr="00C81953">
        <w:rPr>
          <w:u w:val="single"/>
        </w:rPr>
        <w:t xml:space="preserve"> </w:t>
      </w:r>
      <w:r w:rsidRPr="00C81953">
        <w:rPr>
          <w:u w:val="single"/>
        </w:rPr>
        <w:t>ground</w:t>
      </w:r>
      <w:r w:rsidR="00F00875" w:rsidRPr="00C81953">
        <w:rPr>
          <w:u w:val="single"/>
        </w:rPr>
        <w:t xml:space="preserve"> </w:t>
      </w:r>
      <w:r w:rsidRPr="00C81953">
        <w:rPr>
          <w:u w:val="single"/>
        </w:rPr>
        <w:t>level</w:t>
      </w:r>
      <w:r w:rsidR="00F00875" w:rsidRPr="00C81953">
        <w:rPr>
          <w:u w:val="single"/>
        </w:rPr>
        <w:t xml:space="preserve"> </w:t>
      </w:r>
      <w:r w:rsidRPr="00C81953">
        <w:rPr>
          <w:u w:val="single"/>
        </w:rPr>
        <w:t>for</w:t>
      </w:r>
      <w:r w:rsidR="00F00875" w:rsidRPr="00C81953">
        <w:rPr>
          <w:u w:val="single"/>
        </w:rPr>
        <w:t xml:space="preserve"> </w:t>
      </w:r>
      <w:r w:rsidRPr="00C81953">
        <w:rPr>
          <w:u w:val="single"/>
        </w:rPr>
        <w:t>the</w:t>
      </w:r>
      <w:r w:rsidR="00F00875" w:rsidRPr="00C81953">
        <w:rPr>
          <w:u w:val="single"/>
        </w:rPr>
        <w:t xml:space="preserve"> </w:t>
      </w:r>
      <w:r w:rsidRPr="00C81953">
        <w:rPr>
          <w:u w:val="single"/>
        </w:rPr>
        <w:t>formulation</w:t>
      </w:r>
      <w:r w:rsidR="00F00875" w:rsidRPr="00C81953">
        <w:rPr>
          <w:u w:val="single"/>
        </w:rPr>
        <w:t xml:space="preserve"> </w:t>
      </w:r>
      <w:r w:rsidRPr="00C81953">
        <w:rPr>
          <w:u w:val="single"/>
        </w:rPr>
        <w:t>and</w:t>
      </w:r>
      <w:r w:rsidR="00F00875" w:rsidRPr="00C81953">
        <w:rPr>
          <w:u w:val="single"/>
        </w:rPr>
        <w:t xml:space="preserve"> </w:t>
      </w:r>
      <w:r w:rsidRPr="00C81953">
        <w:rPr>
          <w:u w:val="single"/>
        </w:rPr>
        <w:t>implementation</w:t>
      </w:r>
      <w:r w:rsidR="00F00875" w:rsidRPr="00C81953">
        <w:rPr>
          <w:u w:val="single"/>
        </w:rPr>
        <w:t xml:space="preserve"> </w:t>
      </w:r>
      <w:r w:rsidRPr="00C81953">
        <w:rPr>
          <w:u w:val="single"/>
        </w:rPr>
        <w:t>of</w:t>
      </w:r>
      <w:r w:rsidR="00F00875" w:rsidRPr="00C81953">
        <w:rPr>
          <w:u w:val="single"/>
        </w:rPr>
        <w:t xml:space="preserve"> </w:t>
      </w:r>
      <w:r w:rsidRPr="00C81953">
        <w:rPr>
          <w:u w:val="single"/>
        </w:rPr>
        <w:t>effective,</w:t>
      </w:r>
      <w:r w:rsidR="00F00875" w:rsidRPr="00C81953">
        <w:rPr>
          <w:u w:val="single"/>
        </w:rPr>
        <w:t xml:space="preserve"> </w:t>
      </w:r>
      <w:r w:rsidRPr="00C81953">
        <w:rPr>
          <w:u w:val="single"/>
        </w:rPr>
        <w:t>attractive</w:t>
      </w:r>
      <w:r w:rsidR="00F00875" w:rsidRPr="00C81953">
        <w:rPr>
          <w:u w:val="single"/>
        </w:rPr>
        <w:t xml:space="preserve"> </w:t>
      </w:r>
      <w:r w:rsidRPr="00C81953">
        <w:rPr>
          <w:u w:val="single"/>
        </w:rPr>
        <w:t>and</w:t>
      </w:r>
      <w:r w:rsidR="00F00875" w:rsidRPr="00C81953">
        <w:rPr>
          <w:u w:val="single"/>
        </w:rPr>
        <w:t xml:space="preserve"> </w:t>
      </w:r>
      <w:r w:rsidRPr="00C81953">
        <w:rPr>
          <w:u w:val="single"/>
        </w:rPr>
        <w:t>sustai</w:t>
      </w:r>
      <w:r w:rsidR="007C6EBF" w:rsidRPr="00C81953">
        <w:rPr>
          <w:u w:val="single"/>
        </w:rPr>
        <w:t>nable</w:t>
      </w:r>
      <w:r w:rsidR="00F00875" w:rsidRPr="00C81953">
        <w:rPr>
          <w:u w:val="single"/>
        </w:rPr>
        <w:t xml:space="preserve"> </w:t>
      </w:r>
      <w:r w:rsidR="007C6EBF" w:rsidRPr="00C81953">
        <w:rPr>
          <w:u w:val="single"/>
        </w:rPr>
        <w:t>approaches</w:t>
      </w:r>
      <w:r w:rsidR="00F00875" w:rsidRPr="00C81953">
        <w:rPr>
          <w:u w:val="single"/>
        </w:rPr>
        <w:t xml:space="preserve"> </w:t>
      </w:r>
      <w:r w:rsidR="007C6EBF" w:rsidRPr="00C81953">
        <w:rPr>
          <w:u w:val="single"/>
        </w:rPr>
        <w:t>to</w:t>
      </w:r>
      <w:r w:rsidR="00F00875" w:rsidRPr="00C81953">
        <w:rPr>
          <w:u w:val="single"/>
        </w:rPr>
        <w:t xml:space="preserve"> </w:t>
      </w:r>
      <w:r w:rsidR="007C6EBF" w:rsidRPr="00C81953">
        <w:rPr>
          <w:u w:val="single"/>
        </w:rPr>
        <w:t>restoration</w:t>
      </w:r>
    </w:p>
    <w:p w14:paraId="75456E34" w14:textId="060CCC78" w:rsidR="00B14720" w:rsidRPr="00C81953" w:rsidRDefault="00B14720" w:rsidP="00710DA9">
      <w:r w:rsidRPr="00C81953">
        <w:t>In</w:t>
      </w:r>
      <w:r w:rsidR="00F00875" w:rsidRPr="00C81953">
        <w:t xml:space="preserve"> </w:t>
      </w:r>
      <w:r w:rsidRPr="00C81953">
        <w:t>the</w:t>
      </w:r>
      <w:r w:rsidR="00F00875" w:rsidRPr="00C81953">
        <w:t xml:space="preserve"> </w:t>
      </w:r>
      <w:r w:rsidRPr="00C81953">
        <w:t>target</w:t>
      </w:r>
      <w:r w:rsidR="00F00875" w:rsidRPr="00C81953">
        <w:t xml:space="preserve"> </w:t>
      </w:r>
      <w:r w:rsidRPr="00C81953">
        <w:t>areas,</w:t>
      </w:r>
      <w:r w:rsidR="00F00875" w:rsidRPr="00C81953">
        <w:t xml:space="preserve"> </w:t>
      </w:r>
      <w:r w:rsidR="00C50F3D" w:rsidRPr="00C81953">
        <w:t>as in other</w:t>
      </w:r>
      <w:r w:rsidR="00F00875" w:rsidRPr="00C81953">
        <w:t xml:space="preserve"> </w:t>
      </w:r>
      <w:r w:rsidRPr="00C81953">
        <w:t>areas</w:t>
      </w:r>
      <w:r w:rsidR="00F00875" w:rsidRPr="00C81953">
        <w:t xml:space="preserve"> </w:t>
      </w:r>
      <w:r w:rsidRPr="00C81953">
        <w:t>throughout</w:t>
      </w:r>
      <w:r w:rsidR="00F00875" w:rsidRPr="00C81953">
        <w:t xml:space="preserve"> </w:t>
      </w:r>
      <w:r w:rsidRPr="00C81953">
        <w:t>the</w:t>
      </w:r>
      <w:r w:rsidR="00F00875" w:rsidRPr="00C81953">
        <w:t xml:space="preserve"> </w:t>
      </w:r>
      <w:r w:rsidRPr="00C81953">
        <w:t>country,</w:t>
      </w:r>
      <w:r w:rsidR="00F00875" w:rsidRPr="00C81953">
        <w:t xml:space="preserve"> </w:t>
      </w:r>
      <w:r w:rsidRPr="00C81953">
        <w:t>the</w:t>
      </w:r>
      <w:r w:rsidR="00F00875" w:rsidRPr="00C81953">
        <w:t xml:space="preserve"> </w:t>
      </w:r>
      <w:r w:rsidRPr="00C81953">
        <w:t>status</w:t>
      </w:r>
      <w:r w:rsidR="00F00875" w:rsidRPr="00C81953">
        <w:t xml:space="preserve"> </w:t>
      </w:r>
      <w:r w:rsidRPr="00C81953">
        <w:t>quo</w:t>
      </w:r>
      <w:r w:rsidR="00F00875" w:rsidRPr="00C81953">
        <w:t xml:space="preserve"> </w:t>
      </w:r>
      <w:r w:rsidRPr="00C81953">
        <w:t>in</w:t>
      </w:r>
      <w:r w:rsidR="00F00875" w:rsidRPr="00C81953">
        <w:t xml:space="preserve"> </w:t>
      </w:r>
      <w:r w:rsidRPr="00C81953">
        <w:t>which</w:t>
      </w:r>
      <w:r w:rsidR="00F00875" w:rsidRPr="00C81953">
        <w:t xml:space="preserve"> </w:t>
      </w:r>
      <w:r w:rsidRPr="00C81953">
        <w:t>land</w:t>
      </w:r>
      <w:r w:rsidR="00F00875" w:rsidRPr="00C81953">
        <w:t xml:space="preserve"> </w:t>
      </w:r>
      <w:r w:rsidRPr="00C81953">
        <w:t>managers</w:t>
      </w:r>
      <w:r w:rsidR="00F00875" w:rsidRPr="00C81953">
        <w:t xml:space="preserve"> </w:t>
      </w:r>
      <w:r w:rsidRPr="00C81953">
        <w:t>and</w:t>
      </w:r>
      <w:r w:rsidR="00F00875" w:rsidRPr="00C81953">
        <w:t xml:space="preserve"> </w:t>
      </w:r>
      <w:r w:rsidR="00C50F3D" w:rsidRPr="00C81953">
        <w:t xml:space="preserve">settlers </w:t>
      </w:r>
      <w:r w:rsidRPr="00C81953">
        <w:t>keep</w:t>
      </w:r>
      <w:r w:rsidR="00F00875" w:rsidRPr="00C81953">
        <w:t xml:space="preserve"> </w:t>
      </w:r>
      <w:r w:rsidRPr="00C81953">
        <w:t>lands</w:t>
      </w:r>
      <w:r w:rsidR="00F00875" w:rsidRPr="00C81953">
        <w:t xml:space="preserve"> </w:t>
      </w:r>
      <w:r w:rsidRPr="00C81953">
        <w:t>under</w:t>
      </w:r>
      <w:r w:rsidR="00F00875" w:rsidRPr="00C81953">
        <w:t xml:space="preserve"> </w:t>
      </w:r>
      <w:r w:rsidRPr="00C81953">
        <w:t>degraded</w:t>
      </w:r>
      <w:r w:rsidR="00F00875" w:rsidRPr="00C81953">
        <w:t xml:space="preserve"> </w:t>
      </w:r>
      <w:r w:rsidRPr="00C81953">
        <w:t>fire-climax</w:t>
      </w:r>
      <w:r w:rsidR="00F00875" w:rsidRPr="00C81953">
        <w:t xml:space="preserve"> </w:t>
      </w:r>
      <w:r w:rsidRPr="00C81953">
        <w:t>vegetation</w:t>
      </w:r>
      <w:r w:rsidR="00F00875" w:rsidRPr="00C81953">
        <w:t xml:space="preserve"> </w:t>
      </w:r>
      <w:r w:rsidRPr="00C81953">
        <w:t>is</w:t>
      </w:r>
      <w:r w:rsidR="00F00875" w:rsidRPr="00C81953">
        <w:t xml:space="preserve"> </w:t>
      </w:r>
      <w:r w:rsidRPr="00C81953">
        <w:t>maintained</w:t>
      </w:r>
      <w:r w:rsidR="00F00875" w:rsidRPr="00C81953">
        <w:t xml:space="preserve"> </w:t>
      </w:r>
      <w:r w:rsidRPr="00C81953">
        <w:t>due</w:t>
      </w:r>
      <w:r w:rsidR="00F00875" w:rsidRPr="00C81953">
        <w:t xml:space="preserve"> </w:t>
      </w:r>
      <w:r w:rsidRPr="00C81953">
        <w:t>to</w:t>
      </w:r>
      <w:r w:rsidR="00F00875" w:rsidRPr="00C81953">
        <w:t xml:space="preserve"> </w:t>
      </w:r>
      <w:r w:rsidRPr="00C81953">
        <w:t>their</w:t>
      </w:r>
      <w:r w:rsidR="00F00875" w:rsidRPr="00C81953">
        <w:t xml:space="preserve"> </w:t>
      </w:r>
      <w:r w:rsidRPr="00C81953">
        <w:t>limited</w:t>
      </w:r>
      <w:r w:rsidR="00F00875" w:rsidRPr="00C81953">
        <w:t xml:space="preserve"> </w:t>
      </w:r>
      <w:r w:rsidRPr="00C81953">
        <w:t>awareness</w:t>
      </w:r>
      <w:r w:rsidR="00F00875" w:rsidRPr="00C81953">
        <w:t xml:space="preserve"> </w:t>
      </w:r>
      <w:r w:rsidRPr="00C81953">
        <w:t>of</w:t>
      </w:r>
      <w:r w:rsidR="00F00875" w:rsidRPr="00C81953">
        <w:t xml:space="preserve"> </w:t>
      </w:r>
      <w:r w:rsidRPr="00C81953">
        <w:t>and</w:t>
      </w:r>
      <w:r w:rsidR="00F00875" w:rsidRPr="00C81953">
        <w:t xml:space="preserve"> </w:t>
      </w:r>
      <w:r w:rsidRPr="00C81953">
        <w:t>access</w:t>
      </w:r>
      <w:r w:rsidR="00F00875" w:rsidRPr="00C81953">
        <w:t xml:space="preserve"> </w:t>
      </w:r>
      <w:r w:rsidRPr="00C81953">
        <w:t>to</w:t>
      </w:r>
      <w:r w:rsidR="00F00875" w:rsidRPr="00C81953">
        <w:t xml:space="preserve"> </w:t>
      </w:r>
      <w:r w:rsidRPr="00C81953">
        <w:t>attractive</w:t>
      </w:r>
      <w:r w:rsidR="00F00875" w:rsidRPr="00C81953">
        <w:t xml:space="preserve"> </w:t>
      </w:r>
      <w:r w:rsidRPr="00C81953">
        <w:t>alternatives</w:t>
      </w:r>
      <w:r w:rsidR="00F00875" w:rsidRPr="00C81953">
        <w:t xml:space="preserve"> </w:t>
      </w:r>
      <w:r w:rsidRPr="00C81953">
        <w:t>that</w:t>
      </w:r>
      <w:r w:rsidR="00F00875" w:rsidRPr="00C81953">
        <w:t xml:space="preserve"> </w:t>
      </w:r>
      <w:r w:rsidRPr="00C81953">
        <w:t>would</w:t>
      </w:r>
      <w:r w:rsidR="00F00875" w:rsidRPr="00C81953">
        <w:t xml:space="preserve"> </w:t>
      </w:r>
      <w:r w:rsidRPr="00C81953">
        <w:t>recognize</w:t>
      </w:r>
      <w:r w:rsidR="00F00875" w:rsidRPr="00C81953">
        <w:t xml:space="preserve"> </w:t>
      </w:r>
      <w:r w:rsidRPr="00C81953">
        <w:t>their</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needs,</w:t>
      </w:r>
      <w:r w:rsidR="00F00875" w:rsidRPr="00C81953">
        <w:t xml:space="preserve"> </w:t>
      </w:r>
      <w:r w:rsidRPr="00C81953">
        <w:t>the</w:t>
      </w:r>
      <w:r w:rsidR="00F00875" w:rsidRPr="00C81953">
        <w:t xml:space="preserve"> </w:t>
      </w:r>
      <w:r w:rsidRPr="00C81953">
        <w:t>time</w:t>
      </w:r>
      <w:r w:rsidR="00F00875" w:rsidRPr="00C81953">
        <w:t xml:space="preserve"> </w:t>
      </w:r>
      <w:r w:rsidRPr="00C81953">
        <w:t>horizons</w:t>
      </w:r>
      <w:r w:rsidR="00F00875" w:rsidRPr="00C81953">
        <w:t xml:space="preserve"> </w:t>
      </w:r>
      <w:r w:rsidRPr="00C81953">
        <w:t>of</w:t>
      </w:r>
      <w:r w:rsidR="00F00875" w:rsidRPr="00C81953">
        <w:t xml:space="preserve"> </w:t>
      </w:r>
      <w:r w:rsidRPr="00C81953">
        <w:t>their</w:t>
      </w:r>
      <w:r w:rsidR="00F00875" w:rsidRPr="00C81953">
        <w:t xml:space="preserve"> </w:t>
      </w:r>
      <w:r w:rsidRPr="00C81953">
        <w:t>decision-making,</w:t>
      </w:r>
      <w:r w:rsidR="00F00875" w:rsidRPr="00C81953">
        <w:t xml:space="preserve"> </w:t>
      </w:r>
      <w:r w:rsidRPr="00C81953">
        <w:t>and</w:t>
      </w:r>
      <w:r w:rsidR="00F00875" w:rsidRPr="00C81953">
        <w:t xml:space="preserve"> </w:t>
      </w:r>
      <w:r w:rsidRPr="00C81953">
        <w:t>their</w:t>
      </w:r>
      <w:r w:rsidR="00F00875" w:rsidRPr="00C81953">
        <w:t xml:space="preserve"> </w:t>
      </w:r>
      <w:r w:rsidRPr="00C81953">
        <w:t>access</w:t>
      </w:r>
      <w:r w:rsidR="00F00875" w:rsidRPr="00C81953">
        <w:t xml:space="preserve"> </w:t>
      </w:r>
      <w:r w:rsidRPr="00C81953">
        <w:t>to</w:t>
      </w:r>
      <w:r w:rsidR="00F00875" w:rsidRPr="00C81953">
        <w:t xml:space="preserve"> </w:t>
      </w:r>
      <w:r w:rsidRPr="00C81953">
        <w:t>technical,</w:t>
      </w:r>
      <w:r w:rsidR="00F00875" w:rsidRPr="00C81953">
        <w:t xml:space="preserve"> </w:t>
      </w:r>
      <w:r w:rsidRPr="00C81953">
        <w:t>financial</w:t>
      </w:r>
      <w:r w:rsidR="00F00875" w:rsidRPr="00C81953">
        <w:t xml:space="preserve"> </w:t>
      </w:r>
      <w:r w:rsidRPr="00C81953">
        <w:t>and</w:t>
      </w:r>
      <w:r w:rsidR="00F00875" w:rsidRPr="00C81953">
        <w:t xml:space="preserve"> </w:t>
      </w:r>
      <w:r w:rsidRPr="00C81953">
        <w:t>human</w:t>
      </w:r>
      <w:r w:rsidR="00F00875" w:rsidRPr="00C81953">
        <w:t xml:space="preserve"> </w:t>
      </w:r>
      <w:r w:rsidRPr="00C81953">
        <w:t>resources.</w:t>
      </w:r>
      <w:r w:rsidR="00F00875" w:rsidRPr="00C81953">
        <w:t xml:space="preserve"> </w:t>
      </w:r>
    </w:p>
    <w:p w14:paraId="0023E4EA" w14:textId="77777777" w:rsidR="007C6EBF" w:rsidRPr="00C81953" w:rsidRDefault="007C6EBF" w:rsidP="00710DA9"/>
    <w:p w14:paraId="0994B244" w14:textId="6B0B4870" w:rsidR="00C50F3D" w:rsidRPr="00C81953" w:rsidRDefault="00B14720" w:rsidP="00C50F3D">
      <w:r w:rsidRPr="00C81953">
        <w:t>Land</w:t>
      </w:r>
      <w:r w:rsidR="00F00875" w:rsidRPr="00C81953">
        <w:t xml:space="preserve"> </w:t>
      </w:r>
      <w:r w:rsidRPr="00C81953">
        <w:t>managers</w:t>
      </w:r>
      <w:r w:rsidR="00F00875" w:rsidRPr="00C81953">
        <w:t xml:space="preserve"> </w:t>
      </w:r>
      <w:r w:rsidRPr="00C81953">
        <w:t>and</w:t>
      </w:r>
      <w:r w:rsidR="00F00875" w:rsidRPr="00C81953">
        <w:t xml:space="preserve"> </w:t>
      </w:r>
      <w:r w:rsidR="00C50F3D" w:rsidRPr="00C81953">
        <w:t>settler</w:t>
      </w:r>
      <w:r w:rsidRPr="00C81953">
        <w:t>s</w:t>
      </w:r>
      <w:r w:rsidR="00F00875" w:rsidRPr="00C81953">
        <w:t xml:space="preserve"> </w:t>
      </w:r>
      <w:r w:rsidRPr="00C81953">
        <w:t>perceive</w:t>
      </w:r>
      <w:r w:rsidR="00F00875" w:rsidRPr="00C81953">
        <w:t xml:space="preserve"> </w:t>
      </w:r>
      <w:r w:rsidRPr="00C81953">
        <w:t>that</w:t>
      </w:r>
      <w:r w:rsidR="00F00875" w:rsidRPr="00C81953">
        <w:t xml:space="preserve"> </w:t>
      </w:r>
      <w:r w:rsidRPr="00C81953">
        <w:t>allowing</w:t>
      </w:r>
      <w:r w:rsidR="00F00875" w:rsidRPr="00C81953">
        <w:t xml:space="preserve"> </w:t>
      </w:r>
      <w:r w:rsidRPr="00C81953">
        <w:t>grasslands</w:t>
      </w:r>
      <w:r w:rsidR="00F00875" w:rsidRPr="00C81953">
        <w:t xml:space="preserve"> </w:t>
      </w:r>
      <w:r w:rsidRPr="00C81953">
        <w:t>to</w:t>
      </w:r>
      <w:r w:rsidR="00F00875" w:rsidRPr="00C81953">
        <w:t xml:space="preserve"> </w:t>
      </w:r>
      <w:r w:rsidRPr="00C81953">
        <w:t>revert</w:t>
      </w:r>
      <w:r w:rsidR="00F00875" w:rsidRPr="00C81953">
        <w:t xml:space="preserve"> </w:t>
      </w:r>
      <w:r w:rsidRPr="00C81953">
        <w:t>to</w:t>
      </w:r>
      <w:r w:rsidR="00F00875" w:rsidRPr="00C81953">
        <w:t xml:space="preserve"> </w:t>
      </w:r>
      <w:r w:rsidRPr="00C81953">
        <w:t>forest</w:t>
      </w:r>
      <w:r w:rsidR="00F00875" w:rsidRPr="00C81953">
        <w:t xml:space="preserve"> </w:t>
      </w:r>
      <w:r w:rsidRPr="00C81953">
        <w:t>would</w:t>
      </w:r>
      <w:r w:rsidR="00F00875" w:rsidRPr="00C81953">
        <w:t xml:space="preserve"> </w:t>
      </w:r>
      <w:r w:rsidRPr="00C81953">
        <w:t>generate</w:t>
      </w:r>
      <w:r w:rsidR="00F00875" w:rsidRPr="00C81953">
        <w:t xml:space="preserve"> </w:t>
      </w:r>
      <w:r w:rsidRPr="00C81953">
        <w:t>limited</w:t>
      </w:r>
      <w:r w:rsidR="00F00875" w:rsidRPr="00C81953">
        <w:t xml:space="preserve"> </w:t>
      </w:r>
      <w:r w:rsidRPr="00C81953">
        <w:t>benefits</w:t>
      </w:r>
      <w:r w:rsidR="00F00875" w:rsidRPr="00C81953">
        <w:t xml:space="preserve"> </w:t>
      </w:r>
      <w:r w:rsidRPr="00C81953">
        <w:t>for</w:t>
      </w:r>
      <w:r w:rsidR="00F00875" w:rsidRPr="00C81953">
        <w:t xml:space="preserve"> </w:t>
      </w:r>
      <w:r w:rsidRPr="00C81953">
        <w:t>them</w:t>
      </w:r>
      <w:r w:rsidR="00F00875" w:rsidRPr="00C81953">
        <w:t xml:space="preserve"> </w:t>
      </w:r>
      <w:r w:rsidRPr="00C81953">
        <w:t>beyond</w:t>
      </w:r>
      <w:r w:rsidR="00F00875" w:rsidRPr="00C81953">
        <w:t xml:space="preserve"> </w:t>
      </w:r>
      <w:r w:rsidRPr="00C81953">
        <w:t>the</w:t>
      </w:r>
      <w:r w:rsidR="00F00875" w:rsidRPr="00C81953">
        <w:t xml:space="preserve"> </w:t>
      </w:r>
      <w:r w:rsidR="00C50F3D" w:rsidRPr="00C81953">
        <w:t>short-term</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paid</w:t>
      </w:r>
      <w:r w:rsidR="00F00875" w:rsidRPr="00C81953">
        <w:t xml:space="preserve"> </w:t>
      </w:r>
      <w:r w:rsidRPr="00C81953">
        <w:t>employment</w:t>
      </w:r>
      <w:r w:rsidR="00F00875" w:rsidRPr="00C81953">
        <w:t xml:space="preserve"> </w:t>
      </w:r>
      <w:r w:rsidRPr="00C81953">
        <w:t>offered</w:t>
      </w:r>
      <w:r w:rsidR="00F00875" w:rsidRPr="00C81953">
        <w:t xml:space="preserve"> </w:t>
      </w:r>
      <w:r w:rsidRPr="00C81953">
        <w:t>by</w:t>
      </w:r>
      <w:r w:rsidR="00F00875" w:rsidRPr="00C81953">
        <w:t xml:space="preserve"> </w:t>
      </w:r>
      <w:r w:rsidRPr="00C81953">
        <w:t>reforestation</w:t>
      </w:r>
      <w:r w:rsidR="00F00875" w:rsidRPr="00C81953">
        <w:t xml:space="preserve"> </w:t>
      </w:r>
      <w:r w:rsidRPr="00C81953">
        <w:t>initiatives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Programm</w:t>
      </w:r>
      <w:r w:rsidR="00C50F3D" w:rsidRPr="00C81953">
        <w:t>e. I</w:t>
      </w:r>
      <w:r w:rsidRPr="00C81953">
        <w:t>n</w:t>
      </w:r>
      <w:r w:rsidR="00F00875" w:rsidRPr="00C81953">
        <w:t xml:space="preserve"> </w:t>
      </w:r>
      <w:r w:rsidRPr="00C81953">
        <w:t>fact,</w:t>
      </w:r>
      <w:r w:rsidR="00F00875" w:rsidRPr="00C81953">
        <w:t xml:space="preserve"> </w:t>
      </w:r>
      <w:r w:rsidRPr="00C81953">
        <w:t>they</w:t>
      </w:r>
      <w:r w:rsidR="00F00875" w:rsidRPr="00C81953">
        <w:t xml:space="preserve"> </w:t>
      </w:r>
      <w:r w:rsidRPr="00C81953">
        <w:t>perceive</w:t>
      </w:r>
      <w:r w:rsidR="00F00875" w:rsidRPr="00C81953">
        <w:t xml:space="preserve"> </w:t>
      </w:r>
      <w:r w:rsidRPr="00C81953">
        <w:t>that</w:t>
      </w:r>
      <w:r w:rsidR="00F00875" w:rsidRPr="00C81953">
        <w:t xml:space="preserve"> </w:t>
      </w:r>
      <w:r w:rsidRPr="00C81953">
        <w:t>this</w:t>
      </w:r>
      <w:r w:rsidR="00F00875" w:rsidRPr="00C81953">
        <w:t xml:space="preserve"> </w:t>
      </w:r>
      <w:r w:rsidRPr="00C81953">
        <w:t>transition</w:t>
      </w:r>
      <w:r w:rsidR="00F00875" w:rsidRPr="00C81953">
        <w:t xml:space="preserve"> </w:t>
      </w:r>
      <w:r w:rsidRPr="00C81953">
        <w:t>would</w:t>
      </w:r>
      <w:r w:rsidR="00F00875" w:rsidRPr="00C81953">
        <w:t xml:space="preserve"> </w:t>
      </w:r>
      <w:r w:rsidRPr="00C81953">
        <w:t>limit</w:t>
      </w:r>
      <w:r w:rsidR="00F00875" w:rsidRPr="00C81953">
        <w:t xml:space="preserve"> </w:t>
      </w:r>
      <w:r w:rsidRPr="00C81953">
        <w:t>their</w:t>
      </w:r>
      <w:r w:rsidR="00F00875" w:rsidRPr="00C81953">
        <w:t xml:space="preserve"> </w:t>
      </w:r>
      <w:r w:rsidRPr="00C81953">
        <w:t>options</w:t>
      </w:r>
      <w:r w:rsidR="00F00875" w:rsidRPr="00C81953">
        <w:t xml:space="preserve"> </w:t>
      </w:r>
      <w:r w:rsidRPr="00C81953">
        <w:t>for</w:t>
      </w:r>
      <w:r w:rsidR="00F00875" w:rsidRPr="00C81953">
        <w:t xml:space="preserve"> </w:t>
      </w:r>
      <w:r w:rsidRPr="00C81953">
        <w:t>generating</w:t>
      </w:r>
      <w:r w:rsidR="00F00875" w:rsidRPr="00C81953">
        <w:t xml:space="preserve"> </w:t>
      </w:r>
      <w:r w:rsidRPr="00C81953">
        <w:t>income</w:t>
      </w:r>
      <w:r w:rsidR="00F00875" w:rsidRPr="00C81953">
        <w:t xml:space="preserve"> </w:t>
      </w:r>
      <w:r w:rsidRPr="00C81953">
        <w:t>(currently</w:t>
      </w:r>
      <w:r w:rsidR="00F00875" w:rsidRPr="00C81953">
        <w:t xml:space="preserve"> </w:t>
      </w:r>
      <w:r w:rsidRPr="00C81953">
        <w:t>based</w:t>
      </w:r>
      <w:r w:rsidR="00F00875" w:rsidRPr="00C81953">
        <w:t xml:space="preserve"> </w:t>
      </w:r>
      <w:r w:rsidRPr="00C81953">
        <w:t>on</w:t>
      </w:r>
      <w:r w:rsidR="00F00875" w:rsidRPr="00C81953">
        <w:t xml:space="preserve"> </w:t>
      </w:r>
      <w:r w:rsidRPr="00C81953">
        <w:t>cattle</w:t>
      </w:r>
      <w:r w:rsidR="00F00875" w:rsidRPr="00C81953">
        <w:t xml:space="preserve"> </w:t>
      </w:r>
      <w:r w:rsidRPr="00C81953">
        <w:t>ranching),</w:t>
      </w:r>
      <w:r w:rsidR="00F00875" w:rsidRPr="00C81953">
        <w:t xml:space="preserve"> </w:t>
      </w:r>
      <w:r w:rsidRPr="00C81953">
        <w:t>despite</w:t>
      </w:r>
      <w:r w:rsidR="00F00875" w:rsidRPr="00C81953">
        <w:t xml:space="preserve"> </w:t>
      </w:r>
      <w:r w:rsidRPr="00C81953">
        <w:t>the</w:t>
      </w:r>
      <w:r w:rsidR="00F00875" w:rsidRPr="00C81953">
        <w:t xml:space="preserve"> </w:t>
      </w:r>
      <w:r w:rsidRPr="00C81953">
        <w:t>low</w:t>
      </w:r>
      <w:r w:rsidR="00F00875" w:rsidRPr="00C81953">
        <w:t xml:space="preserve"> </w:t>
      </w:r>
      <w:r w:rsidRPr="00C81953">
        <w:t>levels</w:t>
      </w:r>
      <w:r w:rsidR="00F00875" w:rsidRPr="00C81953">
        <w:t xml:space="preserve"> </w:t>
      </w:r>
      <w:r w:rsidRPr="00C81953">
        <w:t>of</w:t>
      </w:r>
      <w:r w:rsidR="00F00875" w:rsidRPr="00C81953">
        <w:t xml:space="preserve"> </w:t>
      </w:r>
      <w:r w:rsidRPr="00C81953">
        <w:t>productivity</w:t>
      </w:r>
      <w:r w:rsidR="00F00875" w:rsidRPr="00C81953">
        <w:t xml:space="preserve"> </w:t>
      </w:r>
      <w:r w:rsidRPr="00C81953">
        <w:t>and</w:t>
      </w:r>
      <w:r w:rsidR="00F00875" w:rsidRPr="00C81953">
        <w:t xml:space="preserve"> </w:t>
      </w:r>
      <w:r w:rsidRPr="00C81953">
        <w:t>profitability</w:t>
      </w:r>
      <w:r w:rsidR="00F00875" w:rsidRPr="00C81953">
        <w:t xml:space="preserve"> </w:t>
      </w:r>
      <w:r w:rsidRPr="00C81953">
        <w:t>of</w:t>
      </w:r>
      <w:r w:rsidR="00F00875" w:rsidRPr="00C81953">
        <w:t xml:space="preserve"> </w:t>
      </w:r>
      <w:r w:rsidRPr="00C81953">
        <w:t>ranching</w:t>
      </w:r>
      <w:r w:rsidR="00F00875" w:rsidRPr="00C81953">
        <w:t xml:space="preserve"> </w:t>
      </w:r>
      <w:r w:rsidRPr="00C81953">
        <w:t>under</w:t>
      </w:r>
      <w:r w:rsidR="00F00875" w:rsidRPr="00C81953">
        <w:t xml:space="preserve"> </w:t>
      </w:r>
      <w:r w:rsidRPr="00C81953">
        <w:t>current</w:t>
      </w:r>
      <w:r w:rsidR="00F00875" w:rsidRPr="00C81953">
        <w:t xml:space="preserve"> </w:t>
      </w:r>
      <w:r w:rsidRPr="00C81953">
        <w:t>conditions.</w:t>
      </w:r>
      <w:r w:rsidR="00F00875" w:rsidRPr="00C81953">
        <w:t xml:space="preserve"> </w:t>
      </w:r>
      <w:r w:rsidR="00C50F3D" w:rsidRPr="00C81953">
        <w:t xml:space="preserve">This perception is lent further validity by the fact that national policy commitments that guarantee local stakeholders ownership and use rights over trees that they have established, are often not respected at field level by local authorities. Stakeholder face tedious bureaucratic and financial obstacles to obtaining permits to cut and sell their trees </w:t>
      </w:r>
      <w:r w:rsidR="00206132" w:rsidRPr="00C81953">
        <w:t>to</w:t>
      </w:r>
      <w:r w:rsidR="00C50F3D" w:rsidRPr="00C81953">
        <w:t xml:space="preserve"> gain returns from their investments in tree establishment. </w:t>
      </w:r>
    </w:p>
    <w:p w14:paraId="3EB78B6E" w14:textId="108997E4" w:rsidR="007C6EBF" w:rsidRPr="00C81953" w:rsidRDefault="007C6EBF" w:rsidP="00710DA9"/>
    <w:p w14:paraId="1C4949FB" w14:textId="7FF80FCA" w:rsidR="00C50F3D" w:rsidRPr="00C81953" w:rsidRDefault="00B14720" w:rsidP="00C50F3D">
      <w:r w:rsidRPr="00C81953">
        <w:t>A</w:t>
      </w:r>
      <w:r w:rsidR="00F00875" w:rsidRPr="00C81953">
        <w:t xml:space="preserve"> </w:t>
      </w:r>
      <w:r w:rsidRPr="00C81953">
        <w:t>wide</w:t>
      </w:r>
      <w:r w:rsidR="00F00875" w:rsidRPr="00C81953">
        <w:t xml:space="preserve"> </w:t>
      </w:r>
      <w:r w:rsidRPr="00C81953">
        <w:t>range</w:t>
      </w:r>
      <w:r w:rsidR="00F00875" w:rsidRPr="00C81953">
        <w:t xml:space="preserve"> </w:t>
      </w:r>
      <w:r w:rsidRPr="00C81953">
        <w:t>of</w:t>
      </w:r>
      <w:r w:rsidR="00F00875" w:rsidRPr="00C81953">
        <w:t xml:space="preserve"> </w:t>
      </w:r>
      <w:r w:rsidRPr="00C81953">
        <w:t>alternative</w:t>
      </w:r>
      <w:r w:rsidR="00F00875" w:rsidRPr="00C81953">
        <w:t xml:space="preserve"> </w:t>
      </w:r>
      <w:r w:rsidRPr="00C81953">
        <w:t>restoration</w:t>
      </w:r>
      <w:r w:rsidR="00F00875" w:rsidRPr="00C81953">
        <w:t xml:space="preserve"> </w:t>
      </w:r>
      <w:r w:rsidR="00C50F3D" w:rsidRPr="00C81953">
        <w:t xml:space="preserve">options </w:t>
      </w:r>
      <w:r w:rsidRPr="00C81953">
        <w:t>exists,</w:t>
      </w:r>
      <w:r w:rsidR="00F00875" w:rsidRPr="00C81953">
        <w:t xml:space="preserve"> </w:t>
      </w:r>
      <w:r w:rsidRPr="00C81953">
        <w:t>apart</w:t>
      </w:r>
      <w:r w:rsidR="00F00875" w:rsidRPr="00C81953">
        <w:t xml:space="preserve"> </w:t>
      </w:r>
      <w:r w:rsidRPr="00C81953">
        <w:t>from</w:t>
      </w:r>
      <w:r w:rsidR="00F00875" w:rsidRPr="00C81953">
        <w:t xml:space="preserve"> </w:t>
      </w:r>
      <w:r w:rsidRPr="00C81953">
        <w:t>restoration</w:t>
      </w:r>
      <w:r w:rsidR="00F00875" w:rsidRPr="00C81953">
        <w:t xml:space="preserve"> </w:t>
      </w:r>
      <w:r w:rsidRPr="00C81953">
        <w:t>to</w:t>
      </w:r>
      <w:r w:rsidR="00F00875" w:rsidRPr="00C81953">
        <w:t xml:space="preserve"> </w:t>
      </w:r>
      <w:r w:rsidRPr="00C81953">
        <w:t>forest,</w:t>
      </w:r>
      <w:r w:rsidR="00F00875" w:rsidRPr="00C81953">
        <w:t xml:space="preserve"> </w:t>
      </w:r>
      <w:r w:rsidRPr="00C81953">
        <w:t>that</w:t>
      </w:r>
      <w:r w:rsidR="00F00875" w:rsidRPr="00C81953">
        <w:t xml:space="preserve"> </w:t>
      </w:r>
      <w:r w:rsidRPr="00C81953">
        <w:t>have</w:t>
      </w:r>
      <w:r w:rsidR="00F00875" w:rsidRPr="00C81953">
        <w:t xml:space="preserve"> </w:t>
      </w:r>
      <w:r w:rsidRPr="00C81953">
        <w:t>potential</w:t>
      </w:r>
      <w:r w:rsidR="00F00875" w:rsidRPr="00C81953">
        <w:t xml:space="preserve"> </w:t>
      </w:r>
      <w:r w:rsidRPr="00C81953">
        <w:t>to</w:t>
      </w:r>
      <w:r w:rsidR="00F00875" w:rsidRPr="00C81953">
        <w:t xml:space="preserve"> </w:t>
      </w:r>
      <w:r w:rsidRPr="00C81953">
        <w:t>generate</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benefits,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favouring</w:t>
      </w:r>
      <w:r w:rsidR="00F00875" w:rsidRPr="00C81953">
        <w:t xml:space="preserve"> </w:t>
      </w:r>
      <w:r w:rsidRPr="00C81953">
        <w:t>biodiversity</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land</w:t>
      </w:r>
      <w:r w:rsidR="00F00875" w:rsidRPr="00C81953">
        <w:t xml:space="preserve"> </w:t>
      </w:r>
      <w:r w:rsidR="00C50F3D" w:rsidRPr="00C81953">
        <w:t>management. T</w:t>
      </w:r>
      <w:r w:rsidRPr="00C81953">
        <w:t>hese</w:t>
      </w:r>
      <w:r w:rsidR="00F00875" w:rsidRPr="00C81953">
        <w:t xml:space="preserve"> </w:t>
      </w:r>
      <w:r w:rsidRPr="00C81953">
        <w:t>are</w:t>
      </w:r>
      <w:r w:rsidR="00F00875" w:rsidRPr="00C81953">
        <w:t xml:space="preserve"> </w:t>
      </w:r>
      <w:r w:rsidRPr="00C81953">
        <w:t>in</w:t>
      </w:r>
      <w:r w:rsidR="00F00875" w:rsidRPr="00C81953">
        <w:t xml:space="preserve"> </w:t>
      </w:r>
      <w:r w:rsidRPr="00C81953">
        <w:t>the</w:t>
      </w:r>
      <w:r w:rsidR="00F00875" w:rsidRPr="00C81953">
        <w:t xml:space="preserve"> </w:t>
      </w:r>
      <w:r w:rsidRPr="00C81953">
        <w:t>form</w:t>
      </w:r>
      <w:r w:rsidR="00F00875" w:rsidRPr="00C81953">
        <w:t xml:space="preserve"> </w:t>
      </w:r>
      <w:r w:rsidRPr="00C81953">
        <w:t>of</w:t>
      </w:r>
      <w:r w:rsidR="00F00875" w:rsidRPr="00C81953">
        <w:t xml:space="preserve"> </w:t>
      </w:r>
      <w:r w:rsidRPr="00C81953">
        <w:t>species-rich,</w:t>
      </w:r>
      <w:r w:rsidR="00F00875" w:rsidRPr="00C81953">
        <w:t xml:space="preserve"> </w:t>
      </w:r>
      <w:r w:rsidRPr="00C81953">
        <w:t>multi-layer</w:t>
      </w:r>
      <w:r w:rsidR="00F00875" w:rsidRPr="00C81953">
        <w:t xml:space="preserve"> </w:t>
      </w:r>
      <w:r w:rsidRPr="00C81953">
        <w:t>agroecosystems</w:t>
      </w:r>
      <w:r w:rsidR="00F00875" w:rsidRPr="00C81953">
        <w:t xml:space="preserve"> </w:t>
      </w:r>
      <w:r w:rsidRPr="00C81953">
        <w:t>in</w:t>
      </w:r>
      <w:r w:rsidR="00F00875" w:rsidRPr="00C81953">
        <w:t xml:space="preserve"> </w:t>
      </w:r>
      <w:r w:rsidRPr="00C81953">
        <w:t>which</w:t>
      </w:r>
      <w:r w:rsidR="00F00875" w:rsidRPr="00C81953">
        <w:t xml:space="preserve"> </w:t>
      </w:r>
      <w:r w:rsidRPr="00C81953">
        <w:t>crops</w:t>
      </w:r>
      <w:r w:rsidR="00F00875" w:rsidRPr="00C81953">
        <w:t xml:space="preserve"> </w:t>
      </w:r>
      <w:r w:rsidRPr="00C81953">
        <w:t>of</w:t>
      </w:r>
      <w:r w:rsidR="00F00875" w:rsidRPr="00C81953">
        <w:t xml:space="preserve"> </w:t>
      </w:r>
      <w:r w:rsidRPr="00C81953">
        <w:t>both</w:t>
      </w:r>
      <w:r w:rsidR="00F00875" w:rsidRPr="00C81953">
        <w:t xml:space="preserve"> </w:t>
      </w:r>
      <w:r w:rsidRPr="00C81953">
        <w:t>subsistence</w:t>
      </w:r>
      <w:r w:rsidR="00F00875" w:rsidRPr="00C81953">
        <w:t xml:space="preserve"> </w:t>
      </w:r>
      <w:r w:rsidRPr="00C81953">
        <w:t>and</w:t>
      </w:r>
      <w:r w:rsidR="00F00875" w:rsidRPr="00C81953">
        <w:t xml:space="preserve"> </w:t>
      </w:r>
      <w:r w:rsidRPr="00C81953">
        <w:t>commercial</w:t>
      </w:r>
      <w:r w:rsidR="00F00875" w:rsidRPr="00C81953">
        <w:t xml:space="preserve"> </w:t>
      </w:r>
      <w:r w:rsidRPr="00C81953">
        <w:t>potential</w:t>
      </w:r>
      <w:r w:rsidR="00F00875" w:rsidRPr="00C81953">
        <w:t xml:space="preserve"> </w:t>
      </w:r>
      <w:r w:rsidRPr="00C81953">
        <w:t>are</w:t>
      </w:r>
      <w:r w:rsidR="00F00875" w:rsidRPr="00C81953">
        <w:t xml:space="preserve"> </w:t>
      </w:r>
      <w:r w:rsidRPr="00C81953">
        <w:t>integrated</w:t>
      </w:r>
      <w:r w:rsidR="00F00875" w:rsidRPr="00C81953">
        <w:t xml:space="preserve"> </w:t>
      </w:r>
      <w:r w:rsidRPr="00C81953">
        <w:t>with</w:t>
      </w:r>
      <w:r w:rsidR="00F00875" w:rsidRPr="00C81953">
        <w:t xml:space="preserve"> </w:t>
      </w:r>
      <w:r w:rsidRPr="00C81953">
        <w:t>trees,</w:t>
      </w:r>
      <w:r w:rsidR="00F00875" w:rsidRPr="00C81953">
        <w:t xml:space="preserve"> </w:t>
      </w:r>
      <w:r w:rsidRPr="00C81953">
        <w:t>under</w:t>
      </w:r>
      <w:r w:rsidR="00F00875" w:rsidRPr="00C81953">
        <w:t xml:space="preserve"> </w:t>
      </w:r>
      <w:r w:rsidRPr="00C81953">
        <w:t>a</w:t>
      </w:r>
      <w:r w:rsidR="00F00875" w:rsidRPr="00C81953">
        <w:t xml:space="preserve"> </w:t>
      </w:r>
      <w:r w:rsidRPr="00C81953">
        <w:t>plethora</w:t>
      </w:r>
      <w:r w:rsidR="00F00875" w:rsidRPr="00C81953">
        <w:t xml:space="preserve"> </w:t>
      </w:r>
      <w:r w:rsidRPr="00C81953">
        <w:t>of</w:t>
      </w:r>
      <w:r w:rsidR="00F00875" w:rsidRPr="00C81953">
        <w:t xml:space="preserve"> </w:t>
      </w:r>
      <w:r w:rsidRPr="00C81953">
        <w:t>potential</w:t>
      </w:r>
      <w:r w:rsidR="00F00875" w:rsidRPr="00C81953">
        <w:t xml:space="preserve"> </w:t>
      </w:r>
      <w:r w:rsidRPr="00C81953">
        <w:t>alternative</w:t>
      </w:r>
      <w:r w:rsidR="00F00875" w:rsidRPr="00C81953">
        <w:t xml:space="preserve"> </w:t>
      </w:r>
      <w:r w:rsidRPr="00C81953">
        <w:t>configurations</w:t>
      </w:r>
      <w:r w:rsidR="00F00875" w:rsidRPr="00C81953">
        <w:t xml:space="preserve"> </w:t>
      </w:r>
      <w:r w:rsidRPr="00C81953">
        <w:t>(ranging</w:t>
      </w:r>
      <w:r w:rsidR="00F00875" w:rsidRPr="00C81953">
        <w:t xml:space="preserve"> </w:t>
      </w:r>
      <w:r w:rsidRPr="00C81953">
        <w:t>from</w:t>
      </w:r>
      <w:r w:rsidR="00F00875" w:rsidRPr="00C81953">
        <w:t xml:space="preserve"> </w:t>
      </w:r>
      <w:r w:rsidRPr="00C81953">
        <w:t>intensified</w:t>
      </w:r>
      <w:r w:rsidR="00F00875" w:rsidRPr="00C81953">
        <w:t xml:space="preserve"> </w:t>
      </w:r>
      <w:r w:rsidRPr="00C81953">
        <w:t>no-burn</w:t>
      </w:r>
      <w:r w:rsidR="00F00875" w:rsidRPr="00C81953">
        <w:t xml:space="preserve"> </w:t>
      </w:r>
      <w:r w:rsidRPr="00C81953">
        <w:t>“agrosilvopastoral”</w:t>
      </w:r>
      <w:r w:rsidR="00F00875" w:rsidRPr="00C81953">
        <w:t xml:space="preserve"> </w:t>
      </w:r>
      <w:r w:rsidRPr="00C81953">
        <w:t>cattle</w:t>
      </w:r>
      <w:r w:rsidR="00F00875" w:rsidRPr="00C81953">
        <w:t xml:space="preserve"> </w:t>
      </w:r>
      <w:r w:rsidRPr="00C81953">
        <w:t>raising</w:t>
      </w:r>
      <w:r w:rsidR="00F00875" w:rsidRPr="00C81953">
        <w:t xml:space="preserve"> </w:t>
      </w:r>
      <w:r w:rsidRPr="00C81953">
        <w:t>systems</w:t>
      </w:r>
      <w:r w:rsidR="00F00875" w:rsidRPr="00C81953">
        <w:t xml:space="preserve"> </w:t>
      </w:r>
      <w:r w:rsidRPr="00C81953">
        <w:t>with</w:t>
      </w:r>
      <w:r w:rsidR="00F00875" w:rsidRPr="00C81953">
        <w:t xml:space="preserve"> </w:t>
      </w:r>
      <w:r w:rsidRPr="00C81953">
        <w:t>the</w:t>
      </w:r>
      <w:r w:rsidR="00F00875" w:rsidRPr="00C81953">
        <w:t xml:space="preserve"> </w:t>
      </w:r>
      <w:r w:rsidRPr="00C81953">
        <w:t>inclusion</w:t>
      </w:r>
      <w:r w:rsidR="00F00875" w:rsidRPr="00C81953">
        <w:t xml:space="preserve"> </w:t>
      </w:r>
      <w:r w:rsidRPr="00C81953">
        <w:t>of</w:t>
      </w:r>
      <w:r w:rsidR="00F00875" w:rsidRPr="00C81953">
        <w:t xml:space="preserve"> </w:t>
      </w:r>
      <w:r w:rsidRPr="00C81953">
        <w:t>fodder</w:t>
      </w:r>
      <w:r w:rsidR="00F00875" w:rsidRPr="00C81953">
        <w:t xml:space="preserve"> </w:t>
      </w:r>
      <w:r w:rsidRPr="00C81953">
        <w:t>and</w:t>
      </w:r>
      <w:r w:rsidR="00F00875" w:rsidRPr="00C81953">
        <w:t xml:space="preserve"> </w:t>
      </w:r>
      <w:r w:rsidRPr="00C81953">
        <w:t>shade</w:t>
      </w:r>
      <w:r w:rsidR="00F00875" w:rsidRPr="00C81953">
        <w:t xml:space="preserve"> </w:t>
      </w:r>
      <w:r w:rsidRPr="00C81953">
        <w:t>trees,</w:t>
      </w:r>
      <w:r w:rsidR="00F00875" w:rsidRPr="00C81953">
        <w:t xml:space="preserve"> </w:t>
      </w:r>
      <w:r w:rsidRPr="00C81953">
        <w:t>through</w:t>
      </w:r>
      <w:r w:rsidR="00F00875" w:rsidRPr="00C81953">
        <w:t xml:space="preserve"> </w:t>
      </w:r>
      <w:r w:rsidRPr="00C81953">
        <w:t>to</w:t>
      </w:r>
      <w:r w:rsidR="00F00875" w:rsidRPr="00C81953">
        <w:t xml:space="preserve"> </w:t>
      </w:r>
      <w:r w:rsidRPr="00C81953">
        <w:t>the</w:t>
      </w:r>
      <w:r w:rsidR="00F00875" w:rsidRPr="00C81953">
        <w:t xml:space="preserve"> </w:t>
      </w:r>
      <w:r w:rsidRPr="00C81953">
        <w:t>harvesting</w:t>
      </w:r>
      <w:r w:rsidR="00F00875" w:rsidRPr="00C81953">
        <w:t xml:space="preserve"> </w:t>
      </w:r>
      <w:r w:rsidRPr="00C81953">
        <w:t>of</w:t>
      </w:r>
      <w:r w:rsidR="00F00875" w:rsidRPr="00C81953">
        <w:t xml:space="preserve"> </w:t>
      </w:r>
      <w:r w:rsidRPr="00C81953">
        <w:t>non-timber</w:t>
      </w:r>
      <w:r w:rsidR="00F00875" w:rsidRPr="00C81953">
        <w:t xml:space="preserve"> </w:t>
      </w:r>
      <w:r w:rsidRPr="00C81953">
        <w:t>forest</w:t>
      </w:r>
      <w:r w:rsidR="00F00875" w:rsidRPr="00C81953">
        <w:t xml:space="preserve"> </w:t>
      </w:r>
      <w:r w:rsidRPr="00C81953">
        <w:t>products</w:t>
      </w:r>
      <w:r w:rsidR="00F00875" w:rsidRPr="00C81953">
        <w:t xml:space="preserve"> </w:t>
      </w:r>
      <w:r w:rsidRPr="00C81953">
        <w:t>from</w:t>
      </w:r>
      <w:r w:rsidR="00F00875" w:rsidRPr="00C81953">
        <w:t xml:space="preserve"> </w:t>
      </w:r>
      <w:r w:rsidRPr="00C81953">
        <w:t>virtually</w:t>
      </w:r>
      <w:r w:rsidR="00F00875" w:rsidRPr="00C81953">
        <w:t xml:space="preserve"> </w:t>
      </w:r>
      <w:r w:rsidRPr="00C81953">
        <w:t>intact</w:t>
      </w:r>
      <w:r w:rsidR="00F00875" w:rsidRPr="00C81953">
        <w:t xml:space="preserve"> </w:t>
      </w:r>
      <w:r w:rsidRPr="00C81953">
        <w:t>forest</w:t>
      </w:r>
      <w:r w:rsidR="00F00875" w:rsidRPr="00C81953">
        <w:t xml:space="preserve"> </w:t>
      </w:r>
      <w:r w:rsidRPr="00C81953">
        <w:t>ecosystems).</w:t>
      </w:r>
      <w:r w:rsidR="00F00875" w:rsidRPr="00C81953">
        <w:t xml:space="preserve"> </w:t>
      </w:r>
      <w:r w:rsidR="00C50F3D" w:rsidRPr="00C81953">
        <w:t xml:space="preserve">Land managers are hindered from converting degraded grasslands to such land uses by: i) their limited technical knowledge on how to do so; ii) their limited access to sustainable sources of the physical and financial resources required to undertake the transition and to maintain and manage the production systems once established; and iii) non-existent and/or limited integration into the marketing and value chains for the products of such agroecosystems. </w:t>
      </w:r>
    </w:p>
    <w:p w14:paraId="6A82B450" w14:textId="1C690CED" w:rsidR="004F0BCA" w:rsidRPr="00C81953" w:rsidRDefault="004F0BCA" w:rsidP="00C50F3D"/>
    <w:p w14:paraId="0521B1A0" w14:textId="756FB221" w:rsidR="004F0BCA" w:rsidRPr="00C81953" w:rsidRDefault="004F0BCA" w:rsidP="00C50F3D">
      <w:r w:rsidRPr="00C81953">
        <w:t xml:space="preserve">The current lack of nurseries with multiple species and the distance between the nursery and the planting area are contributing to some of the low planting success rates. Some good examples of community or </w:t>
      </w:r>
      <w:r w:rsidR="00206132" w:rsidRPr="00C81953">
        <w:t>privately-owned</w:t>
      </w:r>
      <w:r w:rsidRPr="00C81953">
        <w:t xml:space="preserve"> nursery exist and </w:t>
      </w:r>
      <w:r w:rsidR="004B176C" w:rsidRPr="00C81953">
        <w:t xml:space="preserve">should be further developed. </w:t>
      </w:r>
    </w:p>
    <w:p w14:paraId="778B1D1E" w14:textId="098D157D" w:rsidR="00686A77" w:rsidRPr="00C81953" w:rsidRDefault="00686A77" w:rsidP="00710DA9"/>
    <w:p w14:paraId="1BDBCF7D" w14:textId="5D572E17" w:rsidR="00686A77" w:rsidRPr="00C81953" w:rsidRDefault="00686A77" w:rsidP="00D35B8A">
      <w:pPr>
        <w:spacing w:after="120"/>
        <w:rPr>
          <w:u w:val="single"/>
        </w:rPr>
      </w:pPr>
      <w:r w:rsidRPr="00C81953">
        <w:rPr>
          <w:u w:val="single"/>
        </w:rPr>
        <w:t>Inadequate</w:t>
      </w:r>
      <w:r w:rsidR="00F00875" w:rsidRPr="00C81953">
        <w:rPr>
          <w:u w:val="single"/>
        </w:rPr>
        <w:t xml:space="preserve"> </w:t>
      </w:r>
      <w:r w:rsidRPr="00C81953">
        <w:rPr>
          <w:u w:val="single"/>
        </w:rPr>
        <w:t>follow</w:t>
      </w:r>
      <w:r w:rsidR="00F00875" w:rsidRPr="00C81953">
        <w:rPr>
          <w:u w:val="single"/>
        </w:rPr>
        <w:t xml:space="preserve"> </w:t>
      </w:r>
      <w:r w:rsidRPr="00C81953">
        <w:rPr>
          <w:u w:val="single"/>
        </w:rPr>
        <w:t>up</w:t>
      </w:r>
      <w:r w:rsidR="00F00875" w:rsidRPr="00C81953">
        <w:rPr>
          <w:u w:val="single"/>
        </w:rPr>
        <w:t xml:space="preserve"> </w:t>
      </w:r>
      <w:r w:rsidRPr="00C81953">
        <w:rPr>
          <w:u w:val="single"/>
        </w:rPr>
        <w:t>and</w:t>
      </w:r>
      <w:r w:rsidR="00F00875" w:rsidRPr="00C81953">
        <w:rPr>
          <w:u w:val="single"/>
        </w:rPr>
        <w:t xml:space="preserve"> </w:t>
      </w:r>
      <w:r w:rsidRPr="00C81953">
        <w:rPr>
          <w:u w:val="single"/>
        </w:rPr>
        <w:t>monitoring</w:t>
      </w:r>
      <w:r w:rsidR="00F00875" w:rsidRPr="00C81953">
        <w:rPr>
          <w:u w:val="single"/>
        </w:rPr>
        <w:t xml:space="preserve"> </w:t>
      </w:r>
      <w:r w:rsidRPr="00C81953">
        <w:rPr>
          <w:u w:val="single"/>
        </w:rPr>
        <w:t>of</w:t>
      </w:r>
      <w:r w:rsidR="00F00875" w:rsidRPr="00C81953">
        <w:rPr>
          <w:u w:val="single"/>
        </w:rPr>
        <w:t xml:space="preserve"> </w:t>
      </w:r>
      <w:r w:rsidRPr="00C81953">
        <w:rPr>
          <w:u w:val="single"/>
        </w:rPr>
        <w:t>existing</w:t>
      </w:r>
      <w:r w:rsidR="00F00875" w:rsidRPr="00C81953">
        <w:rPr>
          <w:u w:val="single"/>
        </w:rPr>
        <w:t xml:space="preserve"> </w:t>
      </w:r>
      <w:r w:rsidRPr="00C81953">
        <w:rPr>
          <w:u w:val="single"/>
        </w:rPr>
        <w:t>restoration</w:t>
      </w:r>
      <w:r w:rsidR="00F00875" w:rsidRPr="00C81953">
        <w:rPr>
          <w:u w:val="single"/>
        </w:rPr>
        <w:t xml:space="preserve"> </w:t>
      </w:r>
      <w:r w:rsidRPr="00C81953">
        <w:rPr>
          <w:u w:val="single"/>
        </w:rPr>
        <w:t>activities</w:t>
      </w:r>
      <w:r w:rsidR="00F00875" w:rsidRPr="00C81953">
        <w:rPr>
          <w:u w:val="single"/>
        </w:rPr>
        <w:t xml:space="preserve"> </w:t>
      </w:r>
      <w:r w:rsidRPr="00C81953">
        <w:rPr>
          <w:u w:val="single"/>
        </w:rPr>
        <w:t>hinder</w:t>
      </w:r>
      <w:r w:rsidR="00F00875" w:rsidRPr="00C81953">
        <w:rPr>
          <w:u w:val="single"/>
        </w:rPr>
        <w:t xml:space="preserve"> </w:t>
      </w:r>
      <w:r w:rsidRPr="00C81953">
        <w:rPr>
          <w:u w:val="single"/>
        </w:rPr>
        <w:t>their</w:t>
      </w:r>
      <w:r w:rsidR="00F00875" w:rsidRPr="00C81953">
        <w:rPr>
          <w:u w:val="single"/>
        </w:rPr>
        <w:t xml:space="preserve"> </w:t>
      </w:r>
      <w:r w:rsidR="00206132" w:rsidRPr="00C81953">
        <w:rPr>
          <w:u w:val="single"/>
        </w:rPr>
        <w:t>long-term</w:t>
      </w:r>
      <w:r w:rsidR="00F00875" w:rsidRPr="00C81953">
        <w:rPr>
          <w:u w:val="single"/>
        </w:rPr>
        <w:t xml:space="preserve"> </w:t>
      </w:r>
      <w:r w:rsidRPr="00C81953">
        <w:rPr>
          <w:u w:val="single"/>
        </w:rPr>
        <w:t>success</w:t>
      </w:r>
    </w:p>
    <w:p w14:paraId="51C24F77" w14:textId="53AB4A18" w:rsidR="005F71CC" w:rsidRPr="00C81953" w:rsidRDefault="00815A61" w:rsidP="00710DA9">
      <w:r w:rsidRPr="00C81953">
        <w:t>The</w:t>
      </w:r>
      <w:r w:rsidR="00F00875" w:rsidRPr="00C81953">
        <w:t xml:space="preserve"> </w:t>
      </w:r>
      <w:r w:rsidRPr="00C81953">
        <w:t>monitoring</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within</w:t>
      </w:r>
      <w:r w:rsidR="00F00875" w:rsidRPr="00C81953">
        <w:t xml:space="preserve"> </w:t>
      </w:r>
      <w:r w:rsidRPr="00C81953">
        <w:t>the</w:t>
      </w:r>
      <w:r w:rsidR="00F00875" w:rsidRPr="00C81953">
        <w:t xml:space="preserve"> </w:t>
      </w:r>
      <w:r w:rsidRPr="00C81953">
        <w:t>NGP</w:t>
      </w:r>
      <w:r w:rsidR="00F00875" w:rsidRPr="00C81953">
        <w:t xml:space="preserve"> </w:t>
      </w:r>
      <w:r w:rsidRPr="00C81953">
        <w:t>is</w:t>
      </w:r>
      <w:r w:rsidR="00F00875" w:rsidRPr="00C81953">
        <w:t xml:space="preserve"> </w:t>
      </w:r>
      <w:r w:rsidRPr="00C81953">
        <w:t>currently</w:t>
      </w:r>
      <w:r w:rsidR="00F00875" w:rsidRPr="00C81953">
        <w:t xml:space="preserve"> </w:t>
      </w:r>
      <w:r w:rsidRPr="00C81953">
        <w:t>restricted</w:t>
      </w:r>
      <w:r w:rsidR="00F00875" w:rsidRPr="00C81953">
        <w:t xml:space="preserve"> </w:t>
      </w:r>
      <w:r w:rsidRPr="00C81953">
        <w:t>to</w:t>
      </w:r>
      <w:r w:rsidR="00F00875" w:rsidRPr="00C81953">
        <w:t xml:space="preserve"> </w:t>
      </w:r>
      <w:r w:rsidRPr="00C81953">
        <w:t>survival</w:t>
      </w:r>
      <w:r w:rsidR="00F00875" w:rsidRPr="00C81953">
        <w:t xml:space="preserve"> </w:t>
      </w:r>
      <w:r w:rsidRPr="00C81953">
        <w:t>rate</w:t>
      </w:r>
      <w:r w:rsidR="00F00875" w:rsidRPr="00C81953">
        <w:t xml:space="preserve"> </w:t>
      </w:r>
      <w:r w:rsidRPr="00C81953">
        <w:t>of</w:t>
      </w:r>
      <w:r w:rsidR="00F00875" w:rsidRPr="00C81953">
        <w:t xml:space="preserve"> </w:t>
      </w:r>
      <w:r w:rsidRPr="00C81953">
        <w:t>plant,</w:t>
      </w:r>
      <w:r w:rsidR="00F00875" w:rsidRPr="00C81953">
        <w:t xml:space="preserve"> </w:t>
      </w:r>
      <w:r w:rsidRPr="00C81953">
        <w:t>which</w:t>
      </w:r>
      <w:r w:rsidR="00F00875" w:rsidRPr="00C81953">
        <w:t xml:space="preserve"> </w:t>
      </w:r>
      <w:r w:rsidRPr="00C81953">
        <w:t>doesn’t</w:t>
      </w:r>
      <w:r w:rsidR="00F00875" w:rsidRPr="00C81953">
        <w:t xml:space="preserve"> </w:t>
      </w:r>
      <w:r w:rsidRPr="00C81953">
        <w:t>give</w:t>
      </w:r>
      <w:r w:rsidR="00F00875" w:rsidRPr="00C81953">
        <w:t xml:space="preserve"> </w:t>
      </w:r>
      <w:r w:rsidRPr="00C81953">
        <w:t>any</w:t>
      </w:r>
      <w:r w:rsidR="00F00875" w:rsidRPr="00C81953">
        <w:t xml:space="preserve"> </w:t>
      </w:r>
      <w:r w:rsidRPr="00C81953">
        <w:t>indication</w:t>
      </w:r>
      <w:r w:rsidR="00F00875" w:rsidRPr="00C81953">
        <w:t xml:space="preserve"> </w:t>
      </w:r>
      <w:r w:rsidRPr="00C81953">
        <w:t>on</w:t>
      </w:r>
      <w:r w:rsidR="00F00875" w:rsidRPr="00C81953">
        <w:t xml:space="preserve"> </w:t>
      </w:r>
      <w:r w:rsidRPr="00C81953">
        <w:t>the</w:t>
      </w:r>
      <w:r w:rsidR="00F00875" w:rsidRPr="00C81953">
        <w:t xml:space="preserve"> </w:t>
      </w:r>
      <w:r w:rsidRPr="00C81953">
        <w:t>success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more</w:t>
      </w:r>
      <w:r w:rsidR="00F00875" w:rsidRPr="00C81953">
        <w:t xml:space="preserve"> </w:t>
      </w:r>
      <w:r w:rsidRPr="00C81953">
        <w:t>globally</w:t>
      </w:r>
      <w:r w:rsidR="00F00875" w:rsidRPr="00C81953">
        <w:t xml:space="preserve"> </w:t>
      </w:r>
      <w:r w:rsidRPr="00C81953">
        <w:t>as</w:t>
      </w:r>
      <w:r w:rsidR="00F00875" w:rsidRPr="00C81953">
        <w:t xml:space="preserve"> </w:t>
      </w:r>
      <w:r w:rsidRPr="00C81953">
        <w:t>growth</w:t>
      </w:r>
      <w:r w:rsidR="00F00875" w:rsidRPr="00C81953">
        <w:t xml:space="preserve"> </w:t>
      </w:r>
      <w:r w:rsidRPr="00C81953">
        <w:t>rate,</w:t>
      </w:r>
      <w:r w:rsidR="00F00875" w:rsidRPr="00C81953">
        <w:t xml:space="preserve"> </w:t>
      </w:r>
      <w:r w:rsidRPr="00C81953">
        <w:t>species</w:t>
      </w:r>
      <w:r w:rsidR="00F00875" w:rsidRPr="00C81953">
        <w:t xml:space="preserve"> </w:t>
      </w:r>
      <w:r w:rsidRPr="00C81953">
        <w:t>divers</w:t>
      </w:r>
      <w:r w:rsidR="000A64D8" w:rsidRPr="00C81953">
        <w:t>ity,</w:t>
      </w:r>
      <w:r w:rsidR="00F00875" w:rsidRPr="00C81953">
        <w:t xml:space="preserve"> </w:t>
      </w:r>
      <w:r w:rsidR="000A64D8" w:rsidRPr="00C81953">
        <w:t>fruits</w:t>
      </w:r>
      <w:r w:rsidR="00F00875" w:rsidRPr="00C81953">
        <w:t xml:space="preserve"> </w:t>
      </w:r>
      <w:r w:rsidR="000A64D8" w:rsidRPr="00C81953">
        <w:t>yields,</w:t>
      </w:r>
      <w:r w:rsidR="00F00875" w:rsidRPr="00C81953">
        <w:t xml:space="preserve"> </w:t>
      </w:r>
      <w:r w:rsidR="00206132" w:rsidRPr="00C81953">
        <w:t>etc.</w:t>
      </w:r>
      <w:r w:rsidR="00F00875" w:rsidRPr="00C81953">
        <w:t xml:space="preserve"> </w:t>
      </w:r>
      <w:r w:rsidR="000A64D8" w:rsidRPr="00C81953">
        <w:t>aren’</w:t>
      </w:r>
      <w:r w:rsidRPr="00C81953">
        <w:t>t</w:t>
      </w:r>
      <w:r w:rsidR="00F00875" w:rsidRPr="00C81953">
        <w:t xml:space="preserve"> </w:t>
      </w:r>
      <w:r w:rsidRPr="00C81953">
        <w:t>considered.</w:t>
      </w:r>
      <w:r w:rsidR="00F00875" w:rsidRPr="00C81953">
        <w:t xml:space="preserve"> </w:t>
      </w:r>
      <w:r w:rsidR="004F0BCA" w:rsidRPr="00C81953">
        <w:t xml:space="preserve">This sole indicator can also have perverse effects as some stakeholders have develop strategies to make believe high survival rate (planting last minute seedling or even using branches) while the reality is different. </w:t>
      </w:r>
      <w:r w:rsidRPr="00C81953">
        <w:t>This</w:t>
      </w:r>
      <w:r w:rsidR="00F00875" w:rsidRPr="00C81953">
        <w:t xml:space="preserve"> </w:t>
      </w:r>
      <w:r w:rsidR="004F0BCA" w:rsidRPr="00C81953">
        <w:t xml:space="preserve">greatly </w:t>
      </w:r>
      <w:r w:rsidRPr="00C81953">
        <w:t>limits</w:t>
      </w:r>
      <w:r w:rsidR="00F00875" w:rsidRPr="00C81953">
        <w:t xml:space="preserve"> </w:t>
      </w:r>
      <w:r w:rsidR="000A64D8" w:rsidRPr="00C81953">
        <w:t>the</w:t>
      </w:r>
      <w:r w:rsidR="00F00875" w:rsidRPr="00C81953">
        <w:t xml:space="preserve"> </w:t>
      </w:r>
      <w:r w:rsidR="000A64D8" w:rsidRPr="00C81953">
        <w:t>success</w:t>
      </w:r>
      <w:r w:rsidR="00F00875" w:rsidRPr="00C81953">
        <w:t xml:space="preserve"> </w:t>
      </w:r>
      <w:r w:rsidR="000A64D8" w:rsidRPr="00C81953">
        <w:t>of</w:t>
      </w:r>
      <w:r w:rsidR="00F00875" w:rsidRPr="00C81953">
        <w:t xml:space="preserve"> </w:t>
      </w:r>
      <w:r w:rsidR="000A64D8" w:rsidRPr="00C81953">
        <w:t>the</w:t>
      </w:r>
      <w:r w:rsidR="00F00875" w:rsidRPr="00C81953">
        <w:t xml:space="preserve"> </w:t>
      </w:r>
      <w:r w:rsidR="000A64D8" w:rsidRPr="00C81953">
        <w:t>restoration</w:t>
      </w:r>
      <w:r w:rsidR="00F00875" w:rsidRPr="00C81953">
        <w:t xml:space="preserve"> </w:t>
      </w:r>
      <w:r w:rsidR="000A64D8" w:rsidRPr="00C81953">
        <w:t>efforts.</w:t>
      </w:r>
      <w:r w:rsidR="00F00875" w:rsidRPr="00C81953">
        <w:t xml:space="preserve"> </w:t>
      </w:r>
    </w:p>
    <w:p w14:paraId="4853776D" w14:textId="181C4268" w:rsidR="000A64D8" w:rsidRPr="00C81953" w:rsidRDefault="000A64D8" w:rsidP="00710DA9">
      <w:pPr>
        <w:rPr>
          <w:u w:val="single"/>
        </w:rPr>
      </w:pPr>
      <w:r w:rsidRPr="00C81953">
        <w:t>At</w:t>
      </w:r>
      <w:r w:rsidR="00F00875" w:rsidRPr="00C81953">
        <w:t xml:space="preserve"> </w:t>
      </w:r>
      <w:r w:rsidRPr="00C81953">
        <w:t>the</w:t>
      </w:r>
      <w:r w:rsidR="00F00875" w:rsidRPr="00C81953">
        <w:t xml:space="preserve"> </w:t>
      </w:r>
      <w:r w:rsidRPr="00C81953">
        <w:t>same</w:t>
      </w:r>
      <w:r w:rsidR="00F00875" w:rsidRPr="00C81953">
        <w:t xml:space="preserve"> </w:t>
      </w:r>
      <w:r w:rsidRPr="00C81953">
        <w:t>time,</w:t>
      </w:r>
      <w:r w:rsidR="00F00875" w:rsidRPr="00C81953">
        <w:t xml:space="preserve"> </w:t>
      </w:r>
      <w:r w:rsidRPr="00C81953">
        <w:t>multiple</w:t>
      </w:r>
      <w:r w:rsidR="00F00875" w:rsidRPr="00C81953">
        <w:t xml:space="preserve"> </w:t>
      </w:r>
      <w:r w:rsidRPr="00C81953">
        <w:t>initiatives</w:t>
      </w:r>
      <w:r w:rsidR="00F00875" w:rsidRPr="00C81953">
        <w:t xml:space="preserve"> </w:t>
      </w:r>
      <w:r w:rsidRPr="00C81953">
        <w:t>developed</w:t>
      </w:r>
      <w:r w:rsidR="00F00875" w:rsidRPr="00C81953">
        <w:t xml:space="preserve"> </w:t>
      </w:r>
      <w:r w:rsidRPr="00C81953">
        <w:t>indicators</w:t>
      </w:r>
      <w:r w:rsidR="00F00875" w:rsidRPr="00C81953">
        <w:t xml:space="preserve"> </w:t>
      </w:r>
      <w:r w:rsidRPr="00C81953">
        <w:t>and</w:t>
      </w:r>
      <w:r w:rsidR="00F00875" w:rsidRPr="00C81953">
        <w:t xml:space="preserve"> </w:t>
      </w:r>
      <w:r w:rsidRPr="00C81953">
        <w:t>monitoring</w:t>
      </w:r>
      <w:r w:rsidR="00F00875" w:rsidRPr="00C81953">
        <w:t xml:space="preserve"> </w:t>
      </w:r>
      <w:r w:rsidR="00547A0D" w:rsidRPr="00C81953">
        <w:t>tools, which</w:t>
      </w:r>
      <w:r w:rsidR="00F00875" w:rsidRPr="00C81953">
        <w:t xml:space="preserve"> </w:t>
      </w:r>
      <w:r w:rsidRPr="00C81953">
        <w:t>could</w:t>
      </w:r>
      <w:r w:rsidR="00F00875" w:rsidRPr="00C81953">
        <w:t xml:space="preserve"> </w:t>
      </w:r>
      <w:r w:rsidRPr="00C81953">
        <w:t>be</w:t>
      </w:r>
      <w:r w:rsidR="00F00875" w:rsidRPr="00C81953">
        <w:t xml:space="preserve"> </w:t>
      </w:r>
      <w:r w:rsidRPr="00C81953">
        <w:t>used</w:t>
      </w:r>
      <w:r w:rsidR="00F00875" w:rsidRPr="00C81953">
        <w:t xml:space="preserve"> </w:t>
      </w:r>
      <w:r w:rsidRPr="00C81953">
        <w:t>for</w:t>
      </w:r>
      <w:r w:rsidR="00F00875" w:rsidRPr="00C81953">
        <w:t xml:space="preserve"> </w:t>
      </w:r>
      <w:r w:rsidRPr="00C81953">
        <w:t>the</w:t>
      </w:r>
      <w:r w:rsidR="00F00875" w:rsidRPr="00C81953">
        <w:t xml:space="preserve"> </w:t>
      </w:r>
      <w:r w:rsidRPr="00C81953">
        <w:t>NGP/ENGP.</w:t>
      </w:r>
      <w:r w:rsidR="0040644A">
        <w:t xml:space="preserve"> </w:t>
      </w:r>
    </w:p>
    <w:p w14:paraId="63D2548F" w14:textId="48F2B7CB" w:rsidR="002E6417" w:rsidRPr="00C81953" w:rsidRDefault="002E6417" w:rsidP="00710DA9"/>
    <w:p w14:paraId="785085F0" w14:textId="34D888FF" w:rsidR="005F71CC" w:rsidRPr="00C81953" w:rsidRDefault="006C1D32" w:rsidP="00D35B8A">
      <w:pPr>
        <w:spacing w:after="120"/>
        <w:rPr>
          <w:u w:val="single"/>
        </w:rPr>
      </w:pPr>
      <w:r w:rsidRPr="00C81953">
        <w:rPr>
          <w:u w:val="single"/>
        </w:rPr>
        <w:t>Low involvement of</w:t>
      </w:r>
      <w:r w:rsidR="00F00875" w:rsidRPr="00C81953">
        <w:rPr>
          <w:u w:val="single"/>
        </w:rPr>
        <w:t xml:space="preserve"> </w:t>
      </w:r>
      <w:r w:rsidR="008D0739" w:rsidRPr="00C81953">
        <w:rPr>
          <w:u w:val="single"/>
        </w:rPr>
        <w:t>private</w:t>
      </w:r>
      <w:r w:rsidR="00F00875" w:rsidRPr="00C81953">
        <w:rPr>
          <w:u w:val="single"/>
        </w:rPr>
        <w:t xml:space="preserve"> </w:t>
      </w:r>
      <w:r w:rsidR="008D0739" w:rsidRPr="00C81953">
        <w:rPr>
          <w:u w:val="single"/>
        </w:rPr>
        <w:t>sector</w:t>
      </w:r>
      <w:r w:rsidR="00F00875" w:rsidRPr="00C81953">
        <w:rPr>
          <w:u w:val="single"/>
        </w:rPr>
        <w:t xml:space="preserve"> </w:t>
      </w:r>
      <w:r w:rsidR="00815A61" w:rsidRPr="00C81953">
        <w:rPr>
          <w:u w:val="single"/>
        </w:rPr>
        <w:t>in</w:t>
      </w:r>
      <w:r w:rsidR="00F00875" w:rsidRPr="00C81953">
        <w:rPr>
          <w:u w:val="single"/>
        </w:rPr>
        <w:t xml:space="preserve"> </w:t>
      </w:r>
      <w:r w:rsidR="00815A61" w:rsidRPr="00C81953">
        <w:rPr>
          <w:u w:val="single"/>
        </w:rPr>
        <w:t>restoration</w:t>
      </w:r>
      <w:r w:rsidR="00F00875" w:rsidRPr="00C81953">
        <w:rPr>
          <w:u w:val="single"/>
        </w:rPr>
        <w:t xml:space="preserve"> </w:t>
      </w:r>
      <w:r w:rsidR="00815A61" w:rsidRPr="00C81953">
        <w:rPr>
          <w:u w:val="single"/>
        </w:rPr>
        <w:t>limit</w:t>
      </w:r>
      <w:r w:rsidRPr="00C81953">
        <w:rPr>
          <w:u w:val="single"/>
        </w:rPr>
        <w:t>ing</w:t>
      </w:r>
      <w:r w:rsidR="00F00875" w:rsidRPr="00C81953">
        <w:rPr>
          <w:u w:val="single"/>
        </w:rPr>
        <w:t xml:space="preserve"> </w:t>
      </w:r>
      <w:r w:rsidR="00815A61" w:rsidRPr="00C81953">
        <w:rPr>
          <w:u w:val="single"/>
        </w:rPr>
        <w:t>its</w:t>
      </w:r>
      <w:r w:rsidR="00F00875" w:rsidRPr="00C81953">
        <w:rPr>
          <w:u w:val="single"/>
        </w:rPr>
        <w:t xml:space="preserve"> </w:t>
      </w:r>
      <w:r w:rsidR="00815A61" w:rsidRPr="00C81953">
        <w:rPr>
          <w:u w:val="single"/>
        </w:rPr>
        <w:t>reach</w:t>
      </w:r>
    </w:p>
    <w:p w14:paraId="68F4E780" w14:textId="62CE0C30" w:rsidR="005F71CC" w:rsidRPr="00C81953" w:rsidRDefault="005F71CC" w:rsidP="00710DA9">
      <w:pPr>
        <w:rPr>
          <w:u w:val="single"/>
        </w:rPr>
      </w:pPr>
      <w:r w:rsidRPr="00C81953">
        <w:t>A</w:t>
      </w:r>
      <w:r w:rsidR="00F00875" w:rsidRPr="00C81953">
        <w:t xml:space="preserve"> </w:t>
      </w:r>
      <w:r w:rsidRPr="00C81953">
        <w:t>study</w:t>
      </w:r>
      <w:r w:rsidR="00F00875" w:rsidRPr="00C81953">
        <w:t xml:space="preserve"> </w:t>
      </w:r>
      <w:r w:rsidRPr="00C81953">
        <w:t>conducted</w:t>
      </w:r>
      <w:r w:rsidR="00F00875" w:rsidRPr="00C81953">
        <w:t xml:space="preserve"> </w:t>
      </w:r>
      <w:r w:rsidRPr="00C81953">
        <w:t>by</w:t>
      </w:r>
      <w:r w:rsidR="00F00875" w:rsidRPr="00C81953">
        <w:t xml:space="preserve"> </w:t>
      </w:r>
      <w:r w:rsidRPr="00C81953">
        <w:t>FMB-DENR</w:t>
      </w:r>
      <w:r w:rsidR="00F00875" w:rsidRPr="00C81953">
        <w:t xml:space="preserve"> </w:t>
      </w:r>
      <w:r w:rsidRPr="00C81953">
        <w:t>in</w:t>
      </w:r>
      <w:r w:rsidR="00F00875" w:rsidRPr="00C81953">
        <w:t xml:space="preserve"> </w:t>
      </w:r>
      <w:r w:rsidRPr="00C81953">
        <w:t>2012</w:t>
      </w:r>
      <w:r w:rsidR="00F00875" w:rsidRPr="00C81953">
        <w:t xml:space="preserve"> </w:t>
      </w:r>
      <w:r w:rsidRPr="00C81953">
        <w:t>revealed</w:t>
      </w:r>
      <w:r w:rsidR="00F00875" w:rsidRPr="00C81953">
        <w:t xml:space="preserve"> </w:t>
      </w:r>
      <w:r w:rsidRPr="00C81953">
        <w:t>that,</w:t>
      </w:r>
      <w:r w:rsidR="00F00875" w:rsidRPr="00C81953">
        <w:t xml:space="preserve"> </w:t>
      </w:r>
      <w:r w:rsidRPr="00C81953">
        <w:t>from</w:t>
      </w:r>
      <w:r w:rsidR="00F00875" w:rsidRPr="00C81953">
        <w:t xml:space="preserve"> </w:t>
      </w:r>
      <w:r w:rsidRPr="00C81953">
        <w:t>2000-2010,</w:t>
      </w:r>
      <w:r w:rsidR="00F00875" w:rsidRPr="00C81953">
        <w:t xml:space="preserve"> </w:t>
      </w:r>
      <w:r w:rsidRPr="00C81953">
        <w:t>out</w:t>
      </w:r>
      <w:r w:rsidR="00F00875" w:rsidRPr="00C81953">
        <w:t xml:space="preserve"> </w:t>
      </w:r>
      <w:r w:rsidRPr="00C81953">
        <w:t>of</w:t>
      </w:r>
      <w:r w:rsidR="00F00875" w:rsidRPr="00C81953">
        <w:t xml:space="preserve"> </w:t>
      </w:r>
      <w:r w:rsidRPr="00C81953">
        <w:t>306,958</w:t>
      </w:r>
      <w:r w:rsidR="00F00875" w:rsidRPr="00C81953">
        <w:t xml:space="preserve"> </w:t>
      </w:r>
      <w:r w:rsidRPr="00C81953">
        <w:t>reforested</w:t>
      </w:r>
      <w:r w:rsidR="00F00875" w:rsidRPr="00C81953">
        <w:t xml:space="preserve"> </w:t>
      </w:r>
      <w:r w:rsidRPr="00C81953">
        <w:t>hectares,</w:t>
      </w:r>
      <w:r w:rsidR="00F00875" w:rsidRPr="00C81953">
        <w:t xml:space="preserve"> </w:t>
      </w:r>
      <w:r w:rsidRPr="00C81953">
        <w:t>21%,</w:t>
      </w:r>
      <w:r w:rsidR="00F00875" w:rsidRPr="00C81953">
        <w:t xml:space="preserve"> </w:t>
      </w:r>
      <w:r w:rsidRPr="00C81953">
        <w:t>or</w:t>
      </w:r>
      <w:r w:rsidR="00F00875" w:rsidRPr="00C81953">
        <w:t xml:space="preserve"> </w:t>
      </w:r>
      <w:r w:rsidRPr="00C81953">
        <w:t>57,224</w:t>
      </w:r>
      <w:r w:rsidR="00F00875" w:rsidRPr="00C81953">
        <w:t xml:space="preserve"> </w:t>
      </w:r>
      <w:r w:rsidRPr="00C81953">
        <w:t>ha,</w:t>
      </w:r>
      <w:r w:rsidR="00F00875" w:rsidRPr="00C81953">
        <w:t xml:space="preserve"> </w:t>
      </w:r>
      <w:r w:rsidRPr="00C81953">
        <w:t>was</w:t>
      </w:r>
      <w:r w:rsidR="00F00875" w:rsidRPr="00C81953">
        <w:t xml:space="preserve"> </w:t>
      </w:r>
      <w:r w:rsidRPr="00C81953">
        <w:t>attributable</w:t>
      </w:r>
      <w:r w:rsidR="00F00875" w:rsidRPr="00C81953">
        <w:t xml:space="preserve"> </w:t>
      </w:r>
      <w:r w:rsidRPr="00C81953">
        <w:t>to</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accounted</w:t>
      </w:r>
      <w:r w:rsidR="00F00875" w:rsidRPr="00C81953">
        <w:t xml:space="preserve"> </w:t>
      </w:r>
      <w:r w:rsidRPr="00C81953">
        <w:t>for</w:t>
      </w:r>
      <w:r w:rsidR="00F00875" w:rsidRPr="00C81953">
        <w:t xml:space="preserve"> </w:t>
      </w:r>
      <w:r w:rsidRPr="00C81953">
        <w:t>79%,</w:t>
      </w:r>
      <w:r w:rsidR="00F00875" w:rsidRPr="00C81953">
        <w:t xml:space="preserve"> </w:t>
      </w:r>
      <w:r w:rsidRPr="00C81953">
        <w:t>or</w:t>
      </w:r>
      <w:r w:rsidR="00F00875" w:rsidRPr="00C81953">
        <w:t xml:space="preserve"> </w:t>
      </w:r>
      <w:r w:rsidRPr="00C81953">
        <w:t>212,857</w:t>
      </w:r>
      <w:r w:rsidR="00F00875" w:rsidRPr="00C81953">
        <w:t xml:space="preserve"> </w:t>
      </w:r>
      <w:r w:rsidRPr="00C81953">
        <w:t>ha,</w:t>
      </w:r>
      <w:r w:rsidR="00F00875" w:rsidRPr="00C81953">
        <w:t xml:space="preserve"> </w:t>
      </w:r>
      <w:r w:rsidRPr="00C81953">
        <w:t>of</w:t>
      </w:r>
      <w:r w:rsidR="00F00875" w:rsidRPr="00C81953">
        <w:t xml:space="preserve"> </w:t>
      </w:r>
      <w:r w:rsidRPr="00C81953">
        <w:t>this</w:t>
      </w:r>
      <w:r w:rsidR="00F00875" w:rsidRPr="00C81953">
        <w:t xml:space="preserve"> </w:t>
      </w:r>
      <w:r w:rsidRPr="00C81953">
        <w:t>reforestation</w:t>
      </w:r>
      <w:r w:rsidR="00F00875" w:rsidRPr="00C81953">
        <w:t xml:space="preserve"> </w:t>
      </w:r>
      <w:r w:rsidRPr="00C81953">
        <w:t>effort.</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thus</w:t>
      </w:r>
      <w:r w:rsidR="00F00875" w:rsidRPr="00C81953">
        <w:t xml:space="preserve"> </w:t>
      </w:r>
      <w:r w:rsidRPr="00C81953">
        <w:t>plays</w:t>
      </w:r>
      <w:r w:rsidR="00F00875" w:rsidRPr="00C81953">
        <w:t xml:space="preserve"> </w:t>
      </w:r>
      <w:r w:rsidRPr="00C81953">
        <w:t>a</w:t>
      </w:r>
      <w:r w:rsidR="00F00875" w:rsidRPr="00C81953">
        <w:t xml:space="preserve"> </w:t>
      </w:r>
      <w:r w:rsidRPr="00C81953">
        <w:t>significant</w:t>
      </w:r>
      <w:r w:rsidR="00F00875" w:rsidRPr="00C81953">
        <w:t xml:space="preserve"> </w:t>
      </w:r>
      <w:r w:rsidRPr="00C81953">
        <w:t>role,</w:t>
      </w:r>
      <w:r w:rsidR="00F00875" w:rsidRPr="00C81953">
        <w:t xml:space="preserve"> </w:t>
      </w:r>
      <w:r w:rsidRPr="00C81953">
        <w:t>both</w:t>
      </w:r>
      <w:r w:rsidR="00F00875" w:rsidRPr="00C81953">
        <w:t xml:space="preserve"> </w:t>
      </w:r>
      <w:r w:rsidRPr="00C81953">
        <w:t>in</w:t>
      </w:r>
      <w:r w:rsidR="00F00875" w:rsidRPr="00C81953">
        <w:t xml:space="preserve"> </w:t>
      </w:r>
      <w:r w:rsidRPr="00C81953">
        <w:t>shaping</w:t>
      </w:r>
      <w:r w:rsidR="00F00875" w:rsidRPr="00C81953">
        <w:t xml:space="preserve"> </w:t>
      </w:r>
      <w:r w:rsidRPr="00C81953">
        <w:t>and</w:t>
      </w:r>
      <w:r w:rsidR="00F00875" w:rsidRPr="00C81953">
        <w:t xml:space="preserve"> </w:t>
      </w:r>
      <w:r w:rsidRPr="00C81953">
        <w:t>realizing</w:t>
      </w:r>
      <w:r w:rsidR="00F00875" w:rsidRPr="00C81953">
        <w:t xml:space="preserve"> </w:t>
      </w:r>
      <w:r w:rsidRPr="00C81953">
        <w:t>reforestation</w:t>
      </w:r>
      <w:r w:rsidR="00F00875" w:rsidRPr="00C81953">
        <w:t xml:space="preserve"> </w:t>
      </w:r>
      <w:r w:rsidRPr="00C81953">
        <w:t>of</w:t>
      </w:r>
      <w:r w:rsidR="00F00875" w:rsidRPr="00C81953">
        <w:t xml:space="preserve"> </w:t>
      </w:r>
      <w:r w:rsidRPr="00C81953">
        <w:t>the</w:t>
      </w:r>
      <w:r w:rsidR="00F00875" w:rsidRPr="00C81953">
        <w:t xml:space="preserve"> </w:t>
      </w:r>
      <w:r w:rsidRPr="00C81953">
        <w:t>country.</w:t>
      </w:r>
      <w:r w:rsidR="00F00875" w:rsidRPr="00C81953">
        <w:t xml:space="preserve"> </w:t>
      </w:r>
      <w:r w:rsidRPr="00C81953">
        <w:t>If</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to</w:t>
      </w:r>
      <w:r w:rsidR="00F00875" w:rsidRPr="00C81953">
        <w:t xml:space="preserve"> </w:t>
      </w:r>
      <w:r w:rsidRPr="00C81953">
        <w:t>happen</w:t>
      </w:r>
      <w:r w:rsidR="00F00875" w:rsidRPr="00C81953">
        <w:t xml:space="preserve"> </w:t>
      </w:r>
      <w:r w:rsidRPr="00C81953">
        <w:t>at</w:t>
      </w:r>
      <w:r w:rsidR="00F00875" w:rsidRPr="00C81953">
        <w:t xml:space="preserve"> </w:t>
      </w:r>
      <w:r w:rsidRPr="00C81953">
        <w:t>a</w:t>
      </w:r>
      <w:r w:rsidR="00F00875" w:rsidRPr="00C81953">
        <w:t xml:space="preserve"> </w:t>
      </w:r>
      <w:r w:rsidRPr="00C81953">
        <w:t>large</w:t>
      </w:r>
      <w:r w:rsidR="00F00875" w:rsidRPr="00C81953">
        <w:t xml:space="preserve"> </w:t>
      </w:r>
      <w:r w:rsidRPr="00C81953">
        <w:t>scale,</w:t>
      </w:r>
      <w:r w:rsidR="00F00875" w:rsidRPr="00C81953">
        <w:t xml:space="preserve"> </w:t>
      </w:r>
      <w:r w:rsidRPr="00C81953">
        <w:t>mechanism</w:t>
      </w:r>
      <w:r w:rsidR="00F00875" w:rsidRPr="00C81953">
        <w:t xml:space="preserve"> </w:t>
      </w:r>
      <w:r w:rsidRPr="00C81953">
        <w:t>should</w:t>
      </w:r>
      <w:r w:rsidR="00F00875" w:rsidRPr="00C81953">
        <w:t xml:space="preserve"> </w:t>
      </w:r>
      <w:r w:rsidRPr="00C81953">
        <w:t>be</w:t>
      </w:r>
      <w:r w:rsidR="00F00875" w:rsidRPr="00C81953">
        <w:t xml:space="preserve"> </w:t>
      </w:r>
      <w:r w:rsidRPr="00C81953">
        <w:t>set</w:t>
      </w:r>
      <w:r w:rsidR="00F00875" w:rsidRPr="00C81953">
        <w:t xml:space="preserve"> </w:t>
      </w:r>
      <w:r w:rsidRPr="00C81953">
        <w:t>up</w:t>
      </w:r>
      <w:r w:rsidR="00F00875" w:rsidRPr="00C81953">
        <w:t xml:space="preserve"> </w:t>
      </w:r>
      <w:r w:rsidRPr="00C81953">
        <w:t>to</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is</w:t>
      </w:r>
      <w:r w:rsidR="00F00875" w:rsidRPr="00C81953">
        <w:t xml:space="preserve"> </w:t>
      </w:r>
      <w:r w:rsidRPr="00C81953">
        <w:t>an</w:t>
      </w:r>
      <w:r w:rsidR="00F00875" w:rsidRPr="00C81953">
        <w:t xml:space="preserve"> </w:t>
      </w:r>
      <w:r w:rsidRPr="00C81953">
        <w:t>integral</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effort.</w:t>
      </w:r>
      <w:r w:rsidR="00F00875" w:rsidRPr="00C81953">
        <w:t xml:space="preserve"> </w:t>
      </w:r>
    </w:p>
    <w:p w14:paraId="5AE15161" w14:textId="77777777" w:rsidR="000630F8" w:rsidRPr="00C81953" w:rsidRDefault="000630F8" w:rsidP="00710DA9"/>
    <w:p w14:paraId="005AB2FE" w14:textId="776A1246" w:rsidR="000630F8" w:rsidRPr="00C81953" w:rsidRDefault="00DA6BFA" w:rsidP="00E05EFE">
      <w:pPr>
        <w:pStyle w:val="11Style"/>
        <w:rPr>
          <w:rStyle w:val="Strong"/>
          <w:b w:val="0"/>
          <w:bCs w:val="0"/>
        </w:rPr>
      </w:pPr>
      <w:bookmarkStart w:id="39" w:name="_Toc528142616"/>
      <w:bookmarkStart w:id="40" w:name="_Toc11767002"/>
      <w:bookmarkStart w:id="41" w:name="_Toc410387899"/>
      <w:r w:rsidRPr="00C81953">
        <w:rPr>
          <w:rStyle w:val="Strong"/>
          <w:b w:val="0"/>
          <w:bCs w:val="0"/>
        </w:rPr>
        <w:t>1.3.</w:t>
      </w:r>
      <w:r w:rsidR="00F00875" w:rsidRPr="00C81953">
        <w:rPr>
          <w:rStyle w:val="Strong"/>
          <w:b w:val="0"/>
          <w:bCs w:val="0"/>
        </w:rPr>
        <w:t xml:space="preserve"> </w:t>
      </w:r>
      <w:r w:rsidRPr="00C81953">
        <w:rPr>
          <w:rStyle w:val="Strong"/>
          <w:b w:val="0"/>
          <w:bCs w:val="0"/>
        </w:rPr>
        <w:t>THE</w:t>
      </w:r>
      <w:r w:rsidR="00F00875" w:rsidRPr="00C81953">
        <w:rPr>
          <w:rStyle w:val="Strong"/>
          <w:b w:val="0"/>
          <w:bCs w:val="0"/>
        </w:rPr>
        <w:t xml:space="preserve"> </w:t>
      </w:r>
      <w:r w:rsidRPr="00C81953">
        <w:rPr>
          <w:rStyle w:val="Strong"/>
          <w:b w:val="0"/>
          <w:bCs w:val="0"/>
        </w:rPr>
        <w:t>GEF</w:t>
      </w:r>
      <w:r w:rsidR="00F00875" w:rsidRPr="00C81953">
        <w:rPr>
          <w:rStyle w:val="Strong"/>
          <w:b w:val="0"/>
          <w:bCs w:val="0"/>
        </w:rPr>
        <w:t xml:space="preserve"> </w:t>
      </w:r>
      <w:r w:rsidRPr="00C81953">
        <w:rPr>
          <w:rStyle w:val="Strong"/>
          <w:b w:val="0"/>
          <w:bCs w:val="0"/>
        </w:rPr>
        <w:t>ALTERNATIVE</w:t>
      </w:r>
      <w:bookmarkEnd w:id="39"/>
      <w:bookmarkEnd w:id="40"/>
    </w:p>
    <w:p w14:paraId="27CF89AD" w14:textId="277FEF39" w:rsidR="00391BFA" w:rsidRPr="00C81953" w:rsidRDefault="002730ED" w:rsidP="00710DA9">
      <w:pPr>
        <w:pStyle w:val="111Style"/>
      </w:pPr>
      <w:bookmarkStart w:id="42" w:name="_Toc528142617"/>
      <w:bookmarkStart w:id="43" w:name="_Toc11767003"/>
      <w:r w:rsidRPr="00C81953">
        <w:t>1.3.</w:t>
      </w:r>
      <w:r w:rsidR="00206132" w:rsidRPr="00C81953">
        <w:t>1. Theory</w:t>
      </w:r>
      <w:r w:rsidR="00F00875" w:rsidRPr="00C81953">
        <w:t xml:space="preserve"> </w:t>
      </w:r>
      <w:r w:rsidR="00391BFA" w:rsidRPr="00C81953">
        <w:t>of</w:t>
      </w:r>
      <w:r w:rsidR="00F00875" w:rsidRPr="00C81953">
        <w:t xml:space="preserve"> </w:t>
      </w:r>
      <w:r w:rsidR="00391BFA" w:rsidRPr="00C81953">
        <w:t>change</w:t>
      </w:r>
      <w:r w:rsidR="00F00875" w:rsidRPr="00C81953">
        <w:t xml:space="preserve"> </w:t>
      </w:r>
      <w:r w:rsidR="00391BFA" w:rsidRPr="00C81953">
        <w:t>&amp;</w:t>
      </w:r>
      <w:r w:rsidR="00F00875" w:rsidRPr="00C81953">
        <w:t xml:space="preserve"> </w:t>
      </w:r>
      <w:r w:rsidR="00391BFA" w:rsidRPr="00C81953">
        <w:t>Incrementality</w:t>
      </w:r>
      <w:bookmarkEnd w:id="42"/>
      <w:bookmarkEnd w:id="43"/>
    </w:p>
    <w:p w14:paraId="7B0FDF02" w14:textId="497BE178" w:rsidR="00CD7F4F" w:rsidRPr="00C81953" w:rsidRDefault="00CD7F4F" w:rsidP="00710DA9">
      <w:r w:rsidRPr="00C81953">
        <w:t>Under</w:t>
      </w:r>
      <w:r w:rsidR="00F00875" w:rsidRPr="00C81953">
        <w:t xml:space="preserve"> </w:t>
      </w:r>
      <w:r w:rsidRPr="00C81953">
        <w:t>the</w:t>
      </w:r>
      <w:r w:rsidR="00F00875" w:rsidRPr="00C81953">
        <w:t xml:space="preserve"> </w:t>
      </w:r>
      <w:r w:rsidRPr="00C81953">
        <w:t>baseline</w:t>
      </w:r>
      <w:r w:rsidR="00F00875" w:rsidRPr="00C81953">
        <w:t xml:space="preserve"> </w:t>
      </w:r>
      <w:r w:rsidRPr="00C81953">
        <w:t>scenario,</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will</w:t>
      </w:r>
      <w:r w:rsidR="00F00875" w:rsidRPr="00C81953">
        <w:t xml:space="preserve"> </w:t>
      </w:r>
      <w:r w:rsidRPr="00C81953">
        <w:t>continue</w:t>
      </w:r>
      <w:r w:rsidR="00F00875" w:rsidRPr="00C81953">
        <w:t xml:space="preserve"> </w:t>
      </w:r>
      <w:r w:rsidRPr="00C81953">
        <w:t>to</w:t>
      </w:r>
      <w:r w:rsidR="00F00875" w:rsidRPr="00C81953">
        <w:t xml:space="preserve"> </w:t>
      </w:r>
      <w:r w:rsidRPr="00C81953">
        <w:t>make</w:t>
      </w:r>
      <w:r w:rsidR="00F00875" w:rsidRPr="00C81953">
        <w:t xml:space="preserve"> </w:t>
      </w:r>
      <w:r w:rsidRPr="00C81953">
        <w:t>major</w:t>
      </w:r>
      <w:r w:rsidR="00F00875" w:rsidRPr="00C81953">
        <w:t xml:space="preserve"> </w:t>
      </w:r>
      <w:r w:rsidRPr="00C81953">
        <w:t>investments</w:t>
      </w:r>
      <w:r w:rsidR="00F00875" w:rsidRPr="00C81953">
        <w:t xml:space="preserve"> </w:t>
      </w:r>
      <w:r w:rsidRPr="00C81953">
        <w:t>in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through</w:t>
      </w:r>
      <w:r w:rsidR="00F00875" w:rsidRPr="00C81953">
        <w:t xml:space="preserve"> </w:t>
      </w:r>
      <w:r w:rsidRPr="00C81953">
        <w:t>the</w:t>
      </w:r>
      <w:r w:rsidR="00F00875" w:rsidRPr="00C81953">
        <w:t xml:space="preserve"> </w:t>
      </w:r>
      <w:r w:rsidRPr="00C81953">
        <w:t>Enhanced</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Programme</w:t>
      </w:r>
      <w:r w:rsidR="00F00875" w:rsidRPr="00C81953">
        <w:t xml:space="preserve"> </w:t>
      </w:r>
      <w:r w:rsidRPr="00C81953">
        <w:t>(successor</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and</w:t>
      </w:r>
      <w:r w:rsidR="00F00875" w:rsidRPr="00C81953">
        <w:t xml:space="preserve"> </w:t>
      </w:r>
      <w:r w:rsidRPr="00C81953">
        <w:t>other</w:t>
      </w:r>
      <w:r w:rsidR="00F00875" w:rsidRPr="00C81953">
        <w:t xml:space="preserve"> </w:t>
      </w:r>
      <w:r w:rsidRPr="00C81953">
        <w:t>initiatives</w:t>
      </w:r>
      <w:r w:rsidR="00F00875" w:rsidRPr="00C81953">
        <w:t xml:space="preserve"> </w:t>
      </w:r>
      <w:r w:rsidRPr="00C81953">
        <w:t>supported</w:t>
      </w:r>
      <w:r w:rsidR="00F00875" w:rsidRPr="00C81953">
        <w:t xml:space="preserve"> </w:t>
      </w:r>
      <w:r w:rsidRPr="00C81953">
        <w:t>by</w:t>
      </w:r>
      <w:r w:rsidR="00F00875" w:rsidRPr="00C81953">
        <w:t xml:space="preserve"> </w:t>
      </w:r>
      <w:r w:rsidRPr="00C81953">
        <w:t>donors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Program</w:t>
      </w:r>
      <w:r w:rsidR="00F00875" w:rsidRPr="00C81953">
        <w:t xml:space="preserve"> </w:t>
      </w:r>
      <w:r w:rsidR="00E13459" w:rsidRPr="00C81953">
        <w:t>(FMP),</w:t>
      </w:r>
      <w:r w:rsidR="00F00875" w:rsidRPr="00C81953">
        <w:t xml:space="preserve"> </w:t>
      </w:r>
      <w:r w:rsidR="001727A6" w:rsidRPr="00C81953">
        <w:t>and</w:t>
      </w:r>
      <w:r w:rsidR="00F00875" w:rsidRPr="00C81953">
        <w:t xml:space="preserve"> </w:t>
      </w:r>
      <w:r w:rsidRPr="00C81953">
        <w:t>the</w:t>
      </w:r>
      <w:r w:rsidR="00F00875" w:rsidRPr="00C81953">
        <w:t xml:space="preserve"> </w:t>
      </w:r>
      <w:r w:rsidR="00E13459" w:rsidRPr="00C81953">
        <w:t>Integrated</w:t>
      </w:r>
      <w:r w:rsidR="00F00875" w:rsidRPr="00C81953">
        <w:t xml:space="preserve"> </w:t>
      </w:r>
      <w:r w:rsidR="00E13459" w:rsidRPr="00C81953">
        <w:t>Natural</w:t>
      </w:r>
      <w:r w:rsidR="00F00875" w:rsidRPr="00C81953">
        <w:t xml:space="preserve"> </w:t>
      </w:r>
      <w:r w:rsidR="00E13459" w:rsidRPr="00C81953">
        <w:t>Resources</w:t>
      </w:r>
      <w:r w:rsidR="00F00875" w:rsidRPr="00C81953">
        <w:t xml:space="preserve"> </w:t>
      </w:r>
      <w:r w:rsidR="00E13459" w:rsidRPr="00C81953">
        <w:t>Management</w:t>
      </w:r>
      <w:r w:rsidR="00F00875" w:rsidRPr="00C81953">
        <w:t xml:space="preserve"> </w:t>
      </w:r>
      <w:r w:rsidR="00E13459" w:rsidRPr="00C81953">
        <w:t>Program</w:t>
      </w:r>
      <w:r w:rsidR="00F00875" w:rsidRPr="00C81953">
        <w:t xml:space="preserve"> </w:t>
      </w:r>
      <w:r w:rsidR="00E13459" w:rsidRPr="00C81953">
        <w:t>(</w:t>
      </w:r>
      <w:r w:rsidRPr="00C81953">
        <w:t>INRM</w:t>
      </w:r>
      <w:r w:rsidR="00E13459" w:rsidRPr="00C81953">
        <w:t>P)</w:t>
      </w:r>
      <w:r w:rsidRPr="00C81953">
        <w:t>.</w:t>
      </w:r>
      <w:r w:rsidR="00F00875" w:rsidRPr="00C81953">
        <w:t xml:space="preserve"> </w:t>
      </w:r>
      <w:r w:rsidRPr="00C81953">
        <w:t>These</w:t>
      </w:r>
      <w:r w:rsidR="00F00875" w:rsidRPr="00C81953">
        <w:t xml:space="preserve"> </w:t>
      </w:r>
      <w:r w:rsidRPr="00C81953">
        <w:t>programs</w:t>
      </w:r>
      <w:r w:rsidR="00F00875" w:rsidRPr="00C81953">
        <w:t xml:space="preserve"> </w:t>
      </w:r>
      <w:r w:rsidRPr="00C81953">
        <w:t>focus</w:t>
      </w:r>
      <w:r w:rsidR="00F00875" w:rsidRPr="00C81953">
        <w:t xml:space="preserve"> </w:t>
      </w:r>
      <w:r w:rsidRPr="00C81953">
        <w:t>on</w:t>
      </w:r>
      <w:r w:rsidR="00F00875" w:rsidRPr="00C81953">
        <w:t xml:space="preserve"> </w:t>
      </w:r>
      <w:r w:rsidRPr="00C81953">
        <w:t>reforestation,</w:t>
      </w:r>
      <w:r w:rsidR="00F00875" w:rsidRPr="00C81953">
        <w:t xml:space="preserve"> </w:t>
      </w:r>
      <w:r w:rsidR="001727A6" w:rsidRPr="00C81953">
        <w:t>restoration,</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environmentally-sustainable</w:t>
      </w:r>
      <w:r w:rsidR="00F00875" w:rsidRPr="00C81953">
        <w:t xml:space="preserve"> </w:t>
      </w:r>
      <w:r w:rsidRPr="00C81953">
        <w:t>production</w:t>
      </w:r>
      <w:r w:rsidR="00F00875" w:rsidRPr="00C81953">
        <w:t xml:space="preserve"> </w:t>
      </w:r>
      <w:r w:rsidRPr="00C81953">
        <w:t>practices.</w:t>
      </w:r>
      <w:r w:rsidR="00F00875" w:rsidRPr="00C81953">
        <w:t xml:space="preserve"> </w:t>
      </w:r>
    </w:p>
    <w:p w14:paraId="2BBC4EB9" w14:textId="77777777" w:rsidR="00E113C3" w:rsidRPr="00C81953" w:rsidRDefault="00E113C3" w:rsidP="00710DA9"/>
    <w:p w14:paraId="206BEEF4" w14:textId="70029283" w:rsidR="00CD7F4F" w:rsidRPr="00C81953" w:rsidRDefault="00CD7F4F" w:rsidP="00710DA9">
      <w:r w:rsidRPr="00C81953">
        <w:t>Reforestation</w:t>
      </w:r>
      <w:r w:rsidR="00F00875" w:rsidRPr="00C81953">
        <w:t xml:space="preserve"> </w:t>
      </w:r>
      <w:r w:rsidRPr="00C81953">
        <w:t>investments</w:t>
      </w:r>
      <w:r w:rsidR="00F00875" w:rsidRPr="00C81953">
        <w:t xml:space="preserve"> </w:t>
      </w:r>
      <w:r w:rsidRPr="00C81953">
        <w:t>under</w:t>
      </w:r>
      <w:r w:rsidR="00F00875" w:rsidRPr="00C81953">
        <w:t xml:space="preserve"> </w:t>
      </w:r>
      <w:r w:rsidRPr="00C81953">
        <w:t>this</w:t>
      </w:r>
      <w:r w:rsidR="00F00875" w:rsidRPr="00C81953">
        <w:t xml:space="preserve"> </w:t>
      </w:r>
      <w:r w:rsidRPr="00C81953">
        <w:t>baseline</w:t>
      </w:r>
      <w:r w:rsidR="00F00875" w:rsidRPr="00C81953">
        <w:t xml:space="preserve"> </w:t>
      </w:r>
      <w:r w:rsidRPr="00C81953">
        <w:t>scenario</w:t>
      </w:r>
      <w:r w:rsidR="00F00875" w:rsidRPr="00C81953">
        <w:t xml:space="preserve"> </w:t>
      </w:r>
      <w:r w:rsidRPr="00C81953">
        <w:t>will</w:t>
      </w:r>
      <w:r w:rsidR="00F00875" w:rsidRPr="00C81953">
        <w:t xml:space="preserve"> </w:t>
      </w:r>
      <w:r w:rsidRPr="00C81953">
        <w:t>mostly</w:t>
      </w:r>
      <w:r w:rsidR="00F00875" w:rsidRPr="00C81953">
        <w:t xml:space="preserve"> </w:t>
      </w:r>
      <w:r w:rsidRPr="00C81953">
        <w:t>use</w:t>
      </w:r>
      <w:r w:rsidR="00F00875" w:rsidRPr="00C81953">
        <w:t xml:space="preserve"> </w:t>
      </w:r>
      <w:r w:rsidRPr="00C81953">
        <w:t>conventional</w:t>
      </w:r>
      <w:r w:rsidR="00F00875" w:rsidRPr="00C81953">
        <w:t xml:space="preserve"> </w:t>
      </w:r>
      <w:r w:rsidRPr="00C81953">
        <w:t>reforestation</w:t>
      </w:r>
      <w:r w:rsidR="00F00875" w:rsidRPr="00C81953">
        <w:t xml:space="preserve"> </w:t>
      </w:r>
      <w:r w:rsidRPr="00C81953">
        <w:t>techniques</w:t>
      </w:r>
      <w:r w:rsidR="00F00875" w:rsidRPr="00C81953">
        <w:t xml:space="preserve"> </w:t>
      </w:r>
      <w:r w:rsidRPr="00C81953">
        <w:t>and</w:t>
      </w:r>
      <w:r w:rsidR="00F00875" w:rsidRPr="00C81953">
        <w:t xml:space="preserve"> </w:t>
      </w:r>
      <w:r w:rsidRPr="00C81953">
        <w:t>a</w:t>
      </w:r>
      <w:r w:rsidR="00F00875" w:rsidRPr="00C81953">
        <w:t xml:space="preserve"> </w:t>
      </w:r>
      <w:r w:rsidRPr="00C81953">
        <w:t>limited</w:t>
      </w:r>
      <w:r w:rsidR="00F00875" w:rsidRPr="00C81953">
        <w:t xml:space="preserve"> </w:t>
      </w:r>
      <w:r w:rsidRPr="00C81953">
        <w:t>range</w:t>
      </w:r>
      <w:r w:rsidR="00F00875" w:rsidRPr="00C81953">
        <w:t xml:space="preserve"> </w:t>
      </w:r>
      <w:r w:rsidRPr="00C81953">
        <w:t>of</w:t>
      </w:r>
      <w:r w:rsidR="00F00875" w:rsidRPr="00C81953">
        <w:t xml:space="preserve"> </w:t>
      </w:r>
      <w:r w:rsidRPr="00C81953">
        <w:t>species,</w:t>
      </w:r>
      <w:r w:rsidR="00F00875" w:rsidRPr="00C81953">
        <w:t xml:space="preserve"> </w:t>
      </w:r>
      <w:r w:rsidRPr="00C81953">
        <w:t>which</w:t>
      </w:r>
      <w:r w:rsidR="00F00875" w:rsidRPr="00C81953">
        <w:t xml:space="preserve"> </w:t>
      </w:r>
      <w:r w:rsidR="000C6996" w:rsidRPr="00C81953">
        <w:t>is</w:t>
      </w:r>
      <w:r w:rsidR="00F00875" w:rsidRPr="00C81953">
        <w:t xml:space="preserve"> </w:t>
      </w:r>
      <w:r w:rsidR="000C6996" w:rsidRPr="00C81953">
        <w:t>likely</w:t>
      </w:r>
      <w:r w:rsidR="00F00875" w:rsidRPr="00C81953">
        <w:t xml:space="preserve"> </w:t>
      </w:r>
      <w:r w:rsidR="000C6996" w:rsidRPr="00C81953">
        <w:t>to</w:t>
      </w:r>
      <w:r w:rsidR="00F00875" w:rsidRPr="00C81953">
        <w:t xml:space="preserve"> </w:t>
      </w:r>
      <w:r w:rsidRPr="00C81953">
        <w:t>result</w:t>
      </w:r>
      <w:r w:rsidR="00F00875" w:rsidRPr="00C81953">
        <w:t xml:space="preserve"> </w:t>
      </w:r>
      <w:r w:rsidRPr="00C81953">
        <w:t>in</w:t>
      </w:r>
      <w:r w:rsidR="00F00875" w:rsidRPr="00C81953">
        <w:t xml:space="preserve"> </w:t>
      </w:r>
      <w:r w:rsidRPr="00C81953">
        <w:t>plantations</w:t>
      </w:r>
      <w:r w:rsidR="00F00875" w:rsidRPr="00C81953">
        <w:t xml:space="preserve"> </w:t>
      </w:r>
      <w:r w:rsidRPr="00C81953">
        <w:t>with</w:t>
      </w:r>
      <w:r w:rsidR="00F00875" w:rsidRPr="00C81953">
        <w:t xml:space="preserve"> </w:t>
      </w:r>
      <w:r w:rsidRPr="00C81953">
        <w:t>limited</w:t>
      </w:r>
      <w:r w:rsidR="00F00875" w:rsidRPr="00C81953">
        <w:t xml:space="preserve"> </w:t>
      </w:r>
      <w:r w:rsidRPr="00C81953">
        <w:t>structural</w:t>
      </w:r>
      <w:r w:rsidR="00F00875" w:rsidRPr="00C81953">
        <w:t xml:space="preserve"> </w:t>
      </w:r>
      <w:r w:rsidRPr="00C81953">
        <w:t>or</w:t>
      </w:r>
      <w:r w:rsidR="00F00875" w:rsidRPr="00C81953">
        <w:t xml:space="preserve"> </w:t>
      </w:r>
      <w:r w:rsidRPr="00C81953">
        <w:t>compositional</w:t>
      </w:r>
      <w:r w:rsidR="00F00875" w:rsidRPr="00C81953">
        <w:t xml:space="preserve"> </w:t>
      </w:r>
      <w:r w:rsidRPr="00C81953">
        <w:t>diversity.</w:t>
      </w:r>
      <w:r w:rsidR="00F00875" w:rsidRPr="00C81953">
        <w:t xml:space="preserve"> </w:t>
      </w:r>
      <w:r w:rsidR="000C6996" w:rsidRPr="00C81953">
        <w:lastRenderedPageBreak/>
        <w:t>While</w:t>
      </w:r>
      <w:r w:rsidR="00F00875" w:rsidRPr="00C81953">
        <w:t xml:space="preserve"> </w:t>
      </w:r>
      <w:r w:rsidR="000C6996" w:rsidRPr="00C81953">
        <w:t>t</w:t>
      </w:r>
      <w:r w:rsidRPr="00C81953">
        <w:t>hese</w:t>
      </w:r>
      <w:r w:rsidR="00F00875" w:rsidRPr="00C81953">
        <w:t xml:space="preserve"> </w:t>
      </w:r>
      <w:r w:rsidR="000C6996" w:rsidRPr="00C81953">
        <w:t>efforts</w:t>
      </w:r>
      <w:r w:rsidR="00F00875" w:rsidRPr="00C81953">
        <w:t xml:space="preserve"> </w:t>
      </w:r>
      <w:r w:rsidRPr="00C81953">
        <w:t>will</w:t>
      </w:r>
      <w:r w:rsidR="00F00875" w:rsidRPr="00C81953">
        <w:t xml:space="preserve"> </w:t>
      </w:r>
      <w:r w:rsidRPr="00C81953">
        <w:t>result</w:t>
      </w:r>
      <w:r w:rsidR="00F00875" w:rsidRPr="00C81953">
        <w:t xml:space="preserve"> </w:t>
      </w:r>
      <w:r w:rsidRPr="00C81953">
        <w:t>in</w:t>
      </w:r>
      <w:r w:rsidR="00F00875" w:rsidRPr="00C81953">
        <w:t xml:space="preserve"> </w:t>
      </w:r>
      <w:r w:rsidR="000C6996" w:rsidRPr="00C81953">
        <w:t>some</w:t>
      </w:r>
      <w:r w:rsidR="00F00875" w:rsidRPr="00C81953">
        <w:t xml:space="preserve"> </w:t>
      </w:r>
      <w:r w:rsidRPr="00C81953">
        <w:t>environmental</w:t>
      </w:r>
      <w:r w:rsidR="00F00875" w:rsidRPr="00C81953">
        <w:t xml:space="preserve"> </w:t>
      </w:r>
      <w:r w:rsidRPr="00C81953">
        <w:t>benefits,</w:t>
      </w:r>
      <w:r w:rsidR="00F00875" w:rsidRPr="00C81953">
        <w:t xml:space="preserve"> </w:t>
      </w:r>
      <w:r w:rsidRPr="00C81953">
        <w:t>these</w:t>
      </w:r>
      <w:r w:rsidR="00F00875" w:rsidRPr="00C81953">
        <w:t xml:space="preserve"> </w:t>
      </w:r>
      <w:r w:rsidRPr="00C81953">
        <w:t>will</w:t>
      </w:r>
      <w:r w:rsidR="00F00875" w:rsidRPr="00C81953">
        <w:t xml:space="preserve"> </w:t>
      </w:r>
      <w:r w:rsidRPr="00C81953">
        <w:t>largely</w:t>
      </w:r>
      <w:r w:rsidR="00F00875" w:rsidRPr="00C81953">
        <w:t xml:space="preserve"> </w:t>
      </w:r>
      <w:r w:rsidRPr="00C81953">
        <w:t>be</w:t>
      </w:r>
      <w:r w:rsidR="00F00875" w:rsidRPr="00C81953">
        <w:t xml:space="preserve"> </w:t>
      </w:r>
      <w:r w:rsidRPr="00C81953">
        <w:t>limited</w:t>
      </w:r>
      <w:r w:rsidR="00F00875" w:rsidRPr="00C81953">
        <w:t xml:space="preserve"> </w:t>
      </w:r>
      <w:r w:rsidRPr="00C81953">
        <w:t>to</w:t>
      </w:r>
      <w:r w:rsidR="00F00875" w:rsidRPr="00C81953">
        <w:t xml:space="preserve"> </w:t>
      </w:r>
      <w:r w:rsidRPr="00C81953">
        <w:t>increases</w:t>
      </w:r>
      <w:r w:rsidR="00F00875" w:rsidRPr="00C81953">
        <w:t xml:space="preserve"> </w:t>
      </w:r>
      <w:r w:rsidRPr="00C81953">
        <w:t>in</w:t>
      </w:r>
      <w:r w:rsidR="00F00875" w:rsidRPr="00C81953">
        <w:t xml:space="preserve"> </w:t>
      </w:r>
      <w:r w:rsidRPr="00C81953">
        <w:t>carbon</w:t>
      </w:r>
      <w:r w:rsidR="00F00875" w:rsidRPr="00C81953">
        <w:t xml:space="preserve"> </w:t>
      </w:r>
      <w:r w:rsidRPr="00C81953">
        <w:t>stocks</w:t>
      </w:r>
      <w:r w:rsidR="00F00875" w:rsidRPr="00C81953">
        <w:t xml:space="preserve"> </w:t>
      </w:r>
      <w:r w:rsidR="000C6996" w:rsidRPr="00C81953">
        <w:t>mainly</w:t>
      </w:r>
      <w:r w:rsidR="00F00875" w:rsidRPr="00C81953">
        <w:t xml:space="preserve"> </w:t>
      </w:r>
      <w:r w:rsidRPr="00C81953">
        <w:t>due</w:t>
      </w:r>
      <w:r w:rsidR="00F00875" w:rsidRPr="00C81953">
        <w:t xml:space="preserve"> </w:t>
      </w:r>
      <w:r w:rsidRPr="00C81953">
        <w:t>to</w:t>
      </w:r>
      <w:r w:rsidR="00F00875" w:rsidRPr="00C81953">
        <w:t xml:space="preserve"> </w:t>
      </w:r>
      <w:r w:rsidRPr="00C81953">
        <w:t>increases</w:t>
      </w:r>
      <w:r w:rsidR="00F00875" w:rsidRPr="00C81953">
        <w:t xml:space="preserve"> </w:t>
      </w:r>
      <w:r w:rsidRPr="00C81953">
        <w:t>in</w:t>
      </w:r>
      <w:r w:rsidR="00F00875" w:rsidRPr="00C81953">
        <w:t xml:space="preserve"> </w:t>
      </w:r>
      <w:r w:rsidRPr="00C81953">
        <w:t>tree</w:t>
      </w:r>
      <w:r w:rsidR="00F00875" w:rsidRPr="00C81953">
        <w:t xml:space="preserve"> </w:t>
      </w:r>
      <w:r w:rsidRPr="00C81953">
        <w:t>cover</w:t>
      </w:r>
      <w:r w:rsidR="00F00875" w:rsidRPr="00C81953">
        <w:t xml:space="preserve"> </w:t>
      </w:r>
      <w:r w:rsidR="001727A6" w:rsidRPr="00C81953">
        <w:t>and</w:t>
      </w:r>
      <w:r w:rsidR="00F00875" w:rsidRPr="00C81953">
        <w:t xml:space="preserve"> </w:t>
      </w:r>
      <w:r w:rsidR="001727A6" w:rsidRPr="00C81953">
        <w:t>forest</w:t>
      </w:r>
      <w:r w:rsidR="00F00875" w:rsidRPr="00C81953">
        <w:t xml:space="preserve"> </w:t>
      </w:r>
      <w:r w:rsidR="001727A6" w:rsidRPr="00C81953">
        <w:t>biomass</w:t>
      </w:r>
      <w:r w:rsidRPr="00C81953">
        <w:t>.</w:t>
      </w:r>
      <w:r w:rsidR="00F00875" w:rsidRPr="00C81953">
        <w:t xml:space="preserve"> </w:t>
      </w:r>
      <w:r w:rsidRPr="00C81953">
        <w:t>Benefits</w:t>
      </w:r>
      <w:r w:rsidR="00F00875" w:rsidRPr="00C81953">
        <w:t xml:space="preserve"> </w:t>
      </w:r>
      <w:r w:rsidRPr="00C81953">
        <w:t>for</w:t>
      </w:r>
      <w:r w:rsidR="00F00875" w:rsidRPr="00C81953">
        <w:t xml:space="preserve"> </w:t>
      </w:r>
      <w:r w:rsidRPr="00C81953">
        <w:t>biodiversity,</w:t>
      </w:r>
      <w:r w:rsidR="00F00875" w:rsidRPr="00C81953">
        <w:t xml:space="preserve"> </w:t>
      </w:r>
      <w:r w:rsidRPr="00C81953">
        <w:t>habitat</w:t>
      </w:r>
      <w:r w:rsidR="00F00875" w:rsidRPr="00C81953">
        <w:t xml:space="preserve"> </w:t>
      </w:r>
      <w:r w:rsidRPr="00C81953">
        <w:t>and</w:t>
      </w:r>
      <w:r w:rsidR="00F00875" w:rsidRPr="00C81953">
        <w:t xml:space="preserve"> </w:t>
      </w:r>
      <w:r w:rsidRPr="00C81953">
        <w:t>connectivity</w:t>
      </w:r>
      <w:r w:rsidR="00F00875" w:rsidRPr="00C81953">
        <w:t xml:space="preserve"> </w:t>
      </w:r>
      <w:r w:rsidRPr="00C81953">
        <w:t>will</w:t>
      </w:r>
      <w:r w:rsidR="00F00875" w:rsidRPr="00C81953">
        <w:t xml:space="preserve"> </w:t>
      </w:r>
      <w:r w:rsidRPr="00C81953">
        <w:t>be</w:t>
      </w:r>
      <w:r w:rsidR="00F00875" w:rsidRPr="00C81953">
        <w:t xml:space="preserve"> </w:t>
      </w:r>
      <w:r w:rsidRPr="00C81953">
        <w:t>limited</w:t>
      </w:r>
      <w:r w:rsidR="00F00875" w:rsidRPr="00C81953">
        <w:t xml:space="preserve"> </w:t>
      </w:r>
      <w:r w:rsidRPr="00C81953">
        <w:t>as</w:t>
      </w:r>
      <w:r w:rsidR="00F00875" w:rsidRPr="00C81953">
        <w:t xml:space="preserve"> </w:t>
      </w:r>
      <w:r w:rsidRPr="00C81953">
        <w:t>they</w:t>
      </w:r>
      <w:r w:rsidR="00F00875" w:rsidRPr="00C81953">
        <w:t xml:space="preserve"> </w:t>
      </w:r>
      <w:r w:rsidRPr="00C81953">
        <w:t>are</w:t>
      </w:r>
      <w:r w:rsidR="00F00875" w:rsidRPr="00C81953">
        <w:t xml:space="preserve"> </w:t>
      </w:r>
      <w:r w:rsidRPr="00C81953">
        <w:t>not</w:t>
      </w:r>
      <w:r w:rsidR="00F00875" w:rsidRPr="00C81953">
        <w:t xml:space="preserve"> </w:t>
      </w:r>
      <w:r w:rsidRPr="00C81953">
        <w:t>directly</w:t>
      </w:r>
      <w:r w:rsidR="00F00875" w:rsidRPr="00C81953">
        <w:t xml:space="preserve"> </w:t>
      </w:r>
      <w:r w:rsidRPr="00C81953">
        <w:t>the</w:t>
      </w:r>
      <w:r w:rsidR="00F00875" w:rsidRPr="00C81953">
        <w:t xml:space="preserve"> </w:t>
      </w:r>
      <w:r w:rsidRPr="00C81953">
        <w:t>target</w:t>
      </w:r>
      <w:r w:rsidR="00F00875" w:rsidRPr="00C81953">
        <w:t xml:space="preserve"> </w:t>
      </w:r>
      <w:r w:rsidR="001727A6" w:rsidRPr="00C81953">
        <w:t>primary</w:t>
      </w:r>
      <w:r w:rsidR="00F00875" w:rsidRPr="00C81953">
        <w:t xml:space="preserve"> </w:t>
      </w:r>
      <w:r w:rsidR="001727A6" w:rsidRPr="00C81953">
        <w:t>goals</w:t>
      </w:r>
      <w:r w:rsidR="00F00875" w:rsidRPr="00C81953">
        <w:t xml:space="preserve"> </w:t>
      </w:r>
      <w:r w:rsidRPr="00C81953">
        <w:t>of</w:t>
      </w:r>
      <w:r w:rsidR="00F00875" w:rsidRPr="00C81953">
        <w:t xml:space="preserve"> </w:t>
      </w:r>
      <w:r w:rsidRPr="00C81953">
        <w:t>these</w:t>
      </w:r>
      <w:r w:rsidR="00F00875" w:rsidRPr="00C81953">
        <w:t xml:space="preserve"> </w:t>
      </w:r>
      <w:r w:rsidRPr="00C81953">
        <w:t>investments.</w:t>
      </w:r>
      <w:r w:rsidR="00F00875" w:rsidRPr="00C81953">
        <w:t xml:space="preserve"> </w:t>
      </w:r>
      <w:r w:rsidRPr="00C81953">
        <w:t>To</w:t>
      </w:r>
      <w:r w:rsidR="00F00875" w:rsidRPr="00C81953">
        <w:t xml:space="preserve"> </w:t>
      </w:r>
      <w:r w:rsidRPr="00C81953">
        <w:t>achieve</w:t>
      </w:r>
      <w:r w:rsidR="00F00875" w:rsidRPr="00C81953">
        <w:t xml:space="preserve"> </w:t>
      </w:r>
      <w:r w:rsidRPr="00C81953">
        <w:t>such</w:t>
      </w:r>
      <w:r w:rsidR="00F00875" w:rsidRPr="00C81953">
        <w:t xml:space="preserve"> </w:t>
      </w:r>
      <w:r w:rsidRPr="00C81953">
        <w:t>targets,</w:t>
      </w:r>
      <w:r w:rsidR="00F00875" w:rsidRPr="00C81953">
        <w:t xml:space="preserve"> </w:t>
      </w:r>
      <w:r w:rsidRPr="00C81953">
        <w:t>restoration</w:t>
      </w:r>
      <w:r w:rsidR="00F00875" w:rsidRPr="00C81953">
        <w:t xml:space="preserve"> </w:t>
      </w:r>
      <w:r w:rsidRPr="00C81953">
        <w:t>should</w:t>
      </w:r>
      <w:r w:rsidR="00F00875" w:rsidRPr="00C81953">
        <w:t xml:space="preserve"> </w:t>
      </w:r>
      <w:r w:rsidRPr="00C81953">
        <w:t>be</w:t>
      </w:r>
      <w:r w:rsidR="00F00875" w:rsidRPr="00C81953">
        <w:t xml:space="preserve"> </w:t>
      </w:r>
      <w:r w:rsidRPr="00C81953">
        <w:t>considered</w:t>
      </w:r>
      <w:r w:rsidR="00F00875" w:rsidRPr="00C81953">
        <w:t xml:space="preserve"> </w:t>
      </w:r>
      <w:r w:rsidRPr="00C81953">
        <w:t>at</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Indeed,</w:t>
      </w:r>
      <w:r w:rsidR="00F00875" w:rsidRPr="00C81953">
        <w:t xml:space="preserve"> </w:t>
      </w:r>
      <w:r w:rsidRPr="00C81953">
        <w:t>the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site-specific</w:t>
      </w:r>
      <w:r w:rsidR="00F00875" w:rsidRPr="00C81953">
        <w:t xml:space="preserve"> </w:t>
      </w:r>
      <w:r w:rsidRPr="00C81953">
        <w:t>perspectives</w:t>
      </w:r>
      <w:r w:rsidR="00F00875" w:rsidRPr="00C81953">
        <w:t xml:space="preserve"> </w:t>
      </w:r>
      <w:r w:rsidRPr="00C81953">
        <w:t>in</w:t>
      </w:r>
      <w:r w:rsidR="00F00875" w:rsidRPr="00C81953">
        <w:t xml:space="preserve"> </w:t>
      </w:r>
      <w:r w:rsidRPr="00C81953">
        <w:t>de</w:t>
      </w:r>
      <w:r w:rsidR="001727A6" w:rsidRPr="00C81953">
        <w:t>termining</w:t>
      </w:r>
      <w:r w:rsidR="00F00875" w:rsidRPr="00C81953">
        <w:t xml:space="preserve"> </w:t>
      </w:r>
      <w:r w:rsidRPr="00C81953">
        <w:t>species</w:t>
      </w:r>
      <w:r w:rsidR="00F00875" w:rsidRPr="00C81953">
        <w:t xml:space="preserve"> </w:t>
      </w:r>
      <w:r w:rsidRPr="00C81953">
        <w:t>choice</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practices</w:t>
      </w:r>
      <w:r w:rsidR="00F00875" w:rsidRPr="00C81953">
        <w:t xml:space="preserve"> </w:t>
      </w:r>
      <w:r w:rsidRPr="00C81953">
        <w:t>in</w:t>
      </w:r>
      <w:r w:rsidR="00F00875" w:rsidRPr="00C81953">
        <w:t xml:space="preserve"> </w:t>
      </w:r>
      <w:r w:rsidRPr="00C81953">
        <w:t>reforested</w:t>
      </w:r>
      <w:r w:rsidR="00F00875" w:rsidRPr="00C81953">
        <w:t xml:space="preserve"> </w:t>
      </w:r>
      <w:r w:rsidRPr="00C81953">
        <w:t>areas</w:t>
      </w:r>
      <w:r w:rsidR="00F00875" w:rsidRPr="00C81953">
        <w:t xml:space="preserve"> </w:t>
      </w:r>
      <w:r w:rsidRPr="00C81953">
        <w:t>will</w:t>
      </w:r>
      <w:r w:rsidR="00F00875" w:rsidRPr="00C81953">
        <w:t xml:space="preserve"> </w:t>
      </w:r>
      <w:r w:rsidRPr="00C81953">
        <w:t>mean</w:t>
      </w:r>
      <w:r w:rsidR="00F00875" w:rsidRPr="00C81953">
        <w:t xml:space="preserve"> </w:t>
      </w:r>
      <w:r w:rsidRPr="00C81953">
        <w:t>that</w:t>
      </w:r>
      <w:r w:rsidR="00F00875" w:rsidRPr="00C81953">
        <w:t xml:space="preserve"> </w:t>
      </w:r>
      <w:r w:rsidRPr="00C81953">
        <w:t>conditions</w:t>
      </w:r>
      <w:r w:rsidR="00F00875" w:rsidRPr="00C81953">
        <w:t xml:space="preserve"> </w:t>
      </w:r>
      <w:r w:rsidRPr="00C81953">
        <w:t>in</w:t>
      </w:r>
      <w:r w:rsidR="00F00875" w:rsidRPr="00C81953">
        <w:t xml:space="preserve"> </w:t>
      </w:r>
      <w:r w:rsidRPr="00C81953">
        <w:t>these</w:t>
      </w:r>
      <w:r w:rsidR="00F00875" w:rsidRPr="00C81953">
        <w:t xml:space="preserve"> </w:t>
      </w:r>
      <w:r w:rsidRPr="00C81953">
        <w:t>areas</w:t>
      </w:r>
      <w:r w:rsidR="00F00875" w:rsidRPr="00C81953">
        <w:t xml:space="preserve"> </w:t>
      </w:r>
      <w:r w:rsidRPr="00C81953">
        <w:t>are</w:t>
      </w:r>
      <w:r w:rsidR="00F00875" w:rsidRPr="00C81953">
        <w:t xml:space="preserve"> </w:t>
      </w:r>
      <w:r w:rsidRPr="00C81953">
        <w:t>likely</w:t>
      </w:r>
      <w:r w:rsidR="00F00875" w:rsidRPr="00C81953">
        <w:t xml:space="preserve"> </w:t>
      </w:r>
      <w:r w:rsidRPr="00C81953">
        <w:t>to</w:t>
      </w:r>
      <w:r w:rsidR="00F00875" w:rsidRPr="00C81953">
        <w:t xml:space="preserve"> </w:t>
      </w:r>
      <w:r w:rsidRPr="00C81953">
        <w:t>have</w:t>
      </w:r>
      <w:r w:rsidR="00F00875" w:rsidRPr="00C81953">
        <w:t xml:space="preserve"> </w:t>
      </w:r>
      <w:r w:rsidRPr="00C81953">
        <w:t>little</w:t>
      </w:r>
      <w:r w:rsidR="00F00875" w:rsidRPr="00C81953">
        <w:t xml:space="preserve"> </w:t>
      </w:r>
      <w:r w:rsidRPr="00C81953">
        <w:t>in</w:t>
      </w:r>
      <w:r w:rsidR="00F00875" w:rsidRPr="00C81953">
        <w:t xml:space="preserve"> </w:t>
      </w:r>
      <w:r w:rsidRPr="00C81953">
        <w:t>common</w:t>
      </w:r>
      <w:r w:rsidR="00F00875" w:rsidRPr="00C81953">
        <w:t xml:space="preserve"> </w:t>
      </w:r>
      <w:r w:rsidRPr="00C81953">
        <w:t>with</w:t>
      </w:r>
      <w:r w:rsidR="00F00875" w:rsidRPr="00C81953">
        <w:t xml:space="preserve"> </w:t>
      </w:r>
      <w:r w:rsidRPr="00C81953">
        <w:t>any</w:t>
      </w:r>
      <w:r w:rsidR="00F00875" w:rsidRPr="00C81953">
        <w:t xml:space="preserve"> </w:t>
      </w:r>
      <w:r w:rsidRPr="00C81953">
        <w:t>adjacent</w:t>
      </w:r>
      <w:r w:rsidR="00F00875" w:rsidRPr="00C81953">
        <w:t xml:space="preserve"> </w:t>
      </w:r>
      <w:r w:rsidRPr="00C81953">
        <w:t>areas</w:t>
      </w:r>
      <w:r w:rsidR="00F00875" w:rsidRPr="00C81953">
        <w:t xml:space="preserve"> </w:t>
      </w:r>
      <w:r w:rsidRPr="00C81953">
        <w:t>of</w:t>
      </w:r>
      <w:r w:rsidR="00F00875" w:rsidRPr="00C81953">
        <w:t xml:space="preserve"> </w:t>
      </w:r>
      <w:r w:rsidRPr="00C81953">
        <w:t>high</w:t>
      </w:r>
      <w:r w:rsidR="00F00875" w:rsidRPr="00C81953">
        <w:t xml:space="preserve"> </w:t>
      </w:r>
      <w:r w:rsidRPr="00C81953">
        <w:t>conservation</w:t>
      </w:r>
      <w:r w:rsidR="00F00875" w:rsidRPr="00C81953">
        <w:t xml:space="preserve"> </w:t>
      </w:r>
      <w:r w:rsidRPr="00C81953">
        <w:t>value</w:t>
      </w:r>
      <w:r w:rsidR="00F00875" w:rsidRPr="00C81953">
        <w:t xml:space="preserve"> </w:t>
      </w:r>
      <w:r w:rsidRPr="00C81953">
        <w:t>forest</w:t>
      </w:r>
      <w:r w:rsidR="001727A6" w:rsidRPr="00C81953">
        <w:t>s.</w:t>
      </w:r>
      <w:r w:rsidR="00F00875" w:rsidRPr="00C81953">
        <w:t xml:space="preserve"> </w:t>
      </w:r>
      <w:r w:rsidR="001727A6" w:rsidRPr="00C81953">
        <w:t>As</w:t>
      </w:r>
      <w:r w:rsidR="00F00875" w:rsidRPr="00C81953">
        <w:t xml:space="preserve"> </w:t>
      </w:r>
      <w:r w:rsidRPr="00C81953">
        <w:t>a</w:t>
      </w:r>
      <w:r w:rsidR="00F00875" w:rsidRPr="00C81953">
        <w:t xml:space="preserve"> </w:t>
      </w:r>
      <w:r w:rsidRPr="00C81953">
        <w:t>result,</w:t>
      </w:r>
      <w:r w:rsidR="00F00875" w:rsidRPr="00C81953">
        <w:t xml:space="preserve"> </w:t>
      </w:r>
      <w:r w:rsidRPr="00C81953">
        <w:t>the</w:t>
      </w:r>
      <w:r w:rsidR="00F00875" w:rsidRPr="00C81953">
        <w:t xml:space="preserve"> </w:t>
      </w:r>
      <w:r w:rsidRPr="00C81953">
        <w:t>boundaries</w:t>
      </w:r>
      <w:r w:rsidR="00F00875" w:rsidRPr="00C81953">
        <w:t xml:space="preserve"> </w:t>
      </w:r>
      <w:r w:rsidRPr="00C81953">
        <w:t>between</w:t>
      </w:r>
      <w:r w:rsidR="00F00875" w:rsidRPr="00C81953">
        <w:t xml:space="preserve"> </w:t>
      </w:r>
      <w:r w:rsidRPr="00C81953">
        <w:t>natural</w:t>
      </w:r>
      <w:r w:rsidR="00F00875" w:rsidRPr="00C81953">
        <w:t xml:space="preserve"> </w:t>
      </w:r>
      <w:r w:rsidRPr="00C81953">
        <w:t>ecosystems</w:t>
      </w:r>
      <w:r w:rsidR="00F00875" w:rsidRPr="00C81953">
        <w:t xml:space="preserve"> </w:t>
      </w:r>
      <w:r w:rsidRPr="00C81953">
        <w:t>and</w:t>
      </w:r>
      <w:r w:rsidR="00F00875" w:rsidRPr="00C81953">
        <w:t xml:space="preserve"> </w:t>
      </w:r>
      <w:r w:rsidRPr="00C81953">
        <w:t>reforested/restored</w:t>
      </w:r>
      <w:r w:rsidR="00F00875" w:rsidRPr="00C81953">
        <w:t xml:space="preserve"> </w:t>
      </w:r>
      <w:r w:rsidRPr="00C81953">
        <w:t>areas</w:t>
      </w:r>
      <w:r w:rsidR="00F00875" w:rsidRPr="00C81953">
        <w:t xml:space="preserve"> </w:t>
      </w:r>
      <w:r w:rsidRPr="00C81953">
        <w:t>are</w:t>
      </w:r>
      <w:r w:rsidR="00F00875" w:rsidRPr="00C81953">
        <w:t xml:space="preserve"> </w:t>
      </w:r>
      <w:r w:rsidRPr="00C81953">
        <w:t>likely</w:t>
      </w:r>
      <w:r w:rsidR="00F00875" w:rsidRPr="00C81953">
        <w:t xml:space="preserve"> </w:t>
      </w:r>
      <w:r w:rsidRPr="00C81953">
        <w:t>to</w:t>
      </w:r>
      <w:r w:rsidR="00F00875" w:rsidRPr="00C81953">
        <w:t xml:space="preserve"> </w:t>
      </w:r>
      <w:r w:rsidRPr="00C81953">
        <w:t>constitute</w:t>
      </w:r>
      <w:r w:rsidR="00F00875" w:rsidRPr="00C81953">
        <w:t xml:space="preserve"> </w:t>
      </w:r>
      <w:r w:rsidRPr="00C81953">
        <w:t>barriers</w:t>
      </w:r>
      <w:r w:rsidR="00F00875" w:rsidRPr="00C81953">
        <w:t xml:space="preserve"> </w:t>
      </w:r>
      <w:r w:rsidRPr="00C81953">
        <w:t>to</w:t>
      </w:r>
      <w:r w:rsidR="00F00875" w:rsidRPr="00C81953">
        <w:t xml:space="preserve"> </w:t>
      </w:r>
      <w:r w:rsidRPr="00C81953">
        <w:t>the</w:t>
      </w:r>
      <w:r w:rsidR="00F00875" w:rsidRPr="00C81953">
        <w:t xml:space="preserve"> </w:t>
      </w:r>
      <w:r w:rsidRPr="00C81953">
        <w:t>gene</w:t>
      </w:r>
      <w:r w:rsidR="00F00875" w:rsidRPr="00C81953">
        <w:t xml:space="preserve"> </w:t>
      </w:r>
      <w:r w:rsidRPr="00C81953">
        <w:t>flow</w:t>
      </w:r>
      <w:r w:rsidR="00F00875" w:rsidRPr="00C81953">
        <w:t xml:space="preserve"> </w:t>
      </w:r>
      <w:r w:rsidRPr="00C81953">
        <w:t>on</w:t>
      </w:r>
      <w:r w:rsidR="00F00875" w:rsidRPr="00C81953">
        <w:t xml:space="preserve"> </w:t>
      </w:r>
      <w:r w:rsidRPr="00C81953">
        <w:t>which</w:t>
      </w:r>
      <w:r w:rsidR="00F00875" w:rsidRPr="00C81953">
        <w:t xml:space="preserve"> </w:t>
      </w:r>
      <w:r w:rsidRPr="00C81953">
        <w:t>the</w:t>
      </w:r>
      <w:r w:rsidR="00F00875" w:rsidRPr="00C81953">
        <w:t xml:space="preserve"> </w:t>
      </w:r>
      <w:r w:rsidRPr="00C81953">
        <w:t>viability</w:t>
      </w:r>
      <w:r w:rsidR="00F00875" w:rsidRPr="00C81953">
        <w:t xml:space="preserve"> </w:t>
      </w:r>
      <w:r w:rsidRPr="00C81953">
        <w:t>of</w:t>
      </w:r>
      <w:r w:rsidR="00F00875" w:rsidRPr="00C81953">
        <w:t xml:space="preserve"> </w:t>
      </w:r>
      <w:r w:rsidRPr="00C81953">
        <w:t>populations</w:t>
      </w:r>
      <w:r w:rsidR="00F00875" w:rsidRPr="00C81953">
        <w:t xml:space="preserve"> </w:t>
      </w:r>
      <w:r w:rsidRPr="00C81953">
        <w:t>of</w:t>
      </w:r>
      <w:r w:rsidR="00F00875" w:rsidRPr="00C81953">
        <w:t xml:space="preserve"> </w:t>
      </w:r>
      <w:r w:rsidRPr="00C81953">
        <w:t>many</w:t>
      </w:r>
      <w:r w:rsidR="00F00875" w:rsidRPr="00C81953">
        <w:t xml:space="preserve"> </w:t>
      </w:r>
      <w:r w:rsidRPr="00C81953">
        <w:t>endangered</w:t>
      </w:r>
      <w:r w:rsidR="00F00875" w:rsidRPr="00C81953">
        <w:t xml:space="preserve"> </w:t>
      </w:r>
      <w:r w:rsidRPr="00C81953">
        <w:t>species</w:t>
      </w:r>
      <w:r w:rsidR="00F00875" w:rsidRPr="00C81953">
        <w:t xml:space="preserve"> </w:t>
      </w:r>
      <w:r w:rsidRPr="00C81953">
        <w:t>present</w:t>
      </w:r>
      <w:r w:rsidR="00F00875" w:rsidRPr="00C81953">
        <w:t xml:space="preserve"> </w:t>
      </w:r>
      <w:r w:rsidRPr="00C81953">
        <w:t>in</w:t>
      </w:r>
      <w:r w:rsidR="00F00875" w:rsidRPr="00C81953">
        <w:t xml:space="preserve"> </w:t>
      </w:r>
      <w:r w:rsidRPr="00C81953">
        <w:t>the</w:t>
      </w:r>
      <w:r w:rsidR="00F00875" w:rsidRPr="00C81953">
        <w:t xml:space="preserve"> </w:t>
      </w:r>
      <w:r w:rsidRPr="00C81953">
        <w:t>natural</w:t>
      </w:r>
      <w:r w:rsidR="00F00875" w:rsidRPr="00C81953">
        <w:t xml:space="preserve"> </w:t>
      </w:r>
      <w:r w:rsidRPr="00C81953">
        <w:t>ecosystems,</w:t>
      </w:r>
      <w:r w:rsidR="00F00875" w:rsidRPr="00C81953">
        <w:t xml:space="preserve"> </w:t>
      </w:r>
      <w:r w:rsidRPr="00C81953">
        <w:t>depends.</w:t>
      </w:r>
      <w:r w:rsidR="00F00875" w:rsidRPr="00C81953">
        <w:t xml:space="preserve"> </w:t>
      </w:r>
      <w:r w:rsidRPr="00C81953">
        <w:t>The</w:t>
      </w:r>
      <w:r w:rsidR="00F00875" w:rsidRPr="00C81953">
        <w:t xml:space="preserve"> </w:t>
      </w:r>
      <w:r w:rsidRPr="00C81953">
        <w:t>generation</w:t>
      </w:r>
      <w:r w:rsidR="00F00875" w:rsidRPr="00C81953">
        <w:t xml:space="preserve"> </w:t>
      </w:r>
      <w:r w:rsidRPr="00C81953">
        <w:t>of</w:t>
      </w:r>
      <w:r w:rsidR="00F00875" w:rsidRPr="00C81953">
        <w:t xml:space="preserve"> </w:t>
      </w:r>
      <w:r w:rsidRPr="00C81953">
        <w:t>other</w:t>
      </w:r>
      <w:r w:rsidR="00F00875" w:rsidRPr="00C81953">
        <w:t xml:space="preserve"> </w:t>
      </w:r>
      <w:r w:rsidRPr="00C81953">
        <w:t>environmental</w:t>
      </w:r>
      <w:r w:rsidR="00F00875" w:rsidRPr="00C81953">
        <w:t xml:space="preserve"> </w:t>
      </w:r>
      <w:r w:rsidRPr="00C81953">
        <w:t>services,</w:t>
      </w:r>
      <w:r w:rsidR="00F00875" w:rsidRPr="00C81953">
        <w:t xml:space="preserve"> </w:t>
      </w:r>
      <w:r w:rsidRPr="00C81953">
        <w:t>of</w:t>
      </w:r>
      <w:r w:rsidR="00F00875" w:rsidRPr="00C81953">
        <w:t xml:space="preserve"> </w:t>
      </w:r>
      <w:r w:rsidRPr="00C81953">
        <w:t>local</w:t>
      </w:r>
      <w:r w:rsidR="00F00875" w:rsidRPr="00C81953">
        <w:t xml:space="preserve"> </w:t>
      </w:r>
      <w:r w:rsidRPr="00C81953">
        <w:t>and</w:t>
      </w:r>
      <w:r w:rsidR="00F00875" w:rsidRPr="00C81953">
        <w:t xml:space="preserve"> </w:t>
      </w:r>
      <w:r w:rsidRPr="00C81953">
        <w:t>national</w:t>
      </w:r>
      <w:r w:rsidR="00F00875" w:rsidRPr="00C81953">
        <w:t xml:space="preserve"> </w:t>
      </w:r>
      <w:r w:rsidRPr="00C81953">
        <w:t>importance,</w:t>
      </w:r>
      <w:r w:rsidR="00F00875" w:rsidRPr="00C81953">
        <w:t xml:space="preserve"> </w:t>
      </w:r>
      <w:r w:rsidRPr="00C81953">
        <w:t>will</w:t>
      </w:r>
      <w:r w:rsidR="00F00875" w:rsidRPr="00C81953">
        <w:t xml:space="preserve"> </w:t>
      </w:r>
      <w:r w:rsidRPr="00C81953">
        <w:t>similarly</w:t>
      </w:r>
      <w:r w:rsidR="00F00875" w:rsidRPr="00C81953">
        <w:t xml:space="preserve"> </w:t>
      </w:r>
      <w:r w:rsidRPr="00C81953">
        <w:t>be</w:t>
      </w:r>
      <w:r w:rsidR="00F00875" w:rsidRPr="00C81953">
        <w:t xml:space="preserve"> </w:t>
      </w:r>
      <w:r w:rsidRPr="00C81953">
        <w:t>hindered</w:t>
      </w:r>
      <w:r w:rsidR="00F00875" w:rsidRPr="00C81953">
        <w:t xml:space="preserve"> </w:t>
      </w:r>
      <w:r w:rsidRPr="00C81953">
        <w:t>by</w:t>
      </w:r>
      <w:r w:rsidR="00F00875" w:rsidRPr="00C81953">
        <w:t xml:space="preserve"> </w:t>
      </w:r>
      <w:r w:rsidRPr="00C81953">
        <w:t>inadequate</w:t>
      </w:r>
      <w:r w:rsidR="00F00875" w:rsidRPr="00C81953">
        <w:t xml:space="preserve"> </w:t>
      </w:r>
      <w:r w:rsidRPr="00C81953">
        <w:t>matching</w:t>
      </w:r>
      <w:r w:rsidR="00F00875" w:rsidRPr="00C81953">
        <w:t xml:space="preserve"> </w:t>
      </w:r>
      <w:r w:rsidRPr="00C81953">
        <w:t>of</w:t>
      </w:r>
      <w:r w:rsidR="00F00875" w:rsidRPr="00C81953">
        <w:t xml:space="preserve"> </w:t>
      </w:r>
      <w:r w:rsidRPr="00C81953">
        <w:t>species</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practices</w:t>
      </w:r>
      <w:r w:rsidR="00F00875" w:rsidRPr="00C81953">
        <w:t xml:space="preserve"> </w:t>
      </w:r>
      <w:r w:rsidRPr="00C81953">
        <w:t>to</w:t>
      </w:r>
      <w:r w:rsidR="00F00875" w:rsidRPr="00C81953">
        <w:t xml:space="preserve"> </w:t>
      </w:r>
      <w:r w:rsidRPr="00C81953">
        <w:t>site</w:t>
      </w:r>
      <w:r w:rsidR="00F00875" w:rsidRPr="00C81953">
        <w:t xml:space="preserve"> </w:t>
      </w:r>
      <w:r w:rsidRPr="00C81953">
        <w:t>conditions</w:t>
      </w:r>
      <w:r w:rsidR="00F00875" w:rsidRPr="00C81953">
        <w:t xml:space="preserve"> </w:t>
      </w:r>
      <w:r w:rsidRPr="00C81953">
        <w:t>and</w:t>
      </w:r>
      <w:r w:rsidR="00F00875" w:rsidRPr="00C81953">
        <w:t xml:space="preserve"> </w:t>
      </w:r>
      <w:r w:rsidRPr="00C81953">
        <w:t>objectives,</w:t>
      </w:r>
      <w:r w:rsidR="00F00875" w:rsidRPr="00C81953">
        <w:t xml:space="preserve"> </w:t>
      </w:r>
      <w:r w:rsidRPr="00C81953">
        <w:t>with</w:t>
      </w:r>
      <w:r w:rsidR="00F00875" w:rsidRPr="00C81953">
        <w:t xml:space="preserve"> </w:t>
      </w:r>
      <w:r w:rsidRPr="00C81953">
        <w:t>the</w:t>
      </w:r>
      <w:r w:rsidR="00F00875" w:rsidRPr="00C81953">
        <w:t xml:space="preserve"> </w:t>
      </w:r>
      <w:r w:rsidRPr="00C81953">
        <w:t>risk</w:t>
      </w:r>
      <w:r w:rsidR="00F00875" w:rsidRPr="00C81953">
        <w:t xml:space="preserve"> </w:t>
      </w:r>
      <w:r w:rsidRPr="00C81953">
        <w:t>for</w:t>
      </w:r>
      <w:r w:rsidR="00F00875" w:rsidRPr="00C81953">
        <w:t xml:space="preserve"> </w:t>
      </w:r>
      <w:r w:rsidRPr="00C81953">
        <w:t>example</w:t>
      </w:r>
      <w:r w:rsidR="00F00875" w:rsidRPr="00C81953">
        <w:t xml:space="preserve"> </w:t>
      </w:r>
      <w:r w:rsidRPr="00C81953">
        <w:t>of</w:t>
      </w:r>
      <w:r w:rsidR="00F00875" w:rsidRPr="00C81953">
        <w:t xml:space="preserve"> </w:t>
      </w:r>
      <w:r w:rsidRPr="00C81953">
        <w:t>species</w:t>
      </w:r>
      <w:r w:rsidR="00F00875" w:rsidRPr="00C81953">
        <w:t xml:space="preserve"> </w:t>
      </w:r>
      <w:r w:rsidRPr="00C81953">
        <w:t>with</w:t>
      </w:r>
      <w:r w:rsidR="00F00875" w:rsidRPr="00C81953">
        <w:t xml:space="preserve"> </w:t>
      </w:r>
      <w:r w:rsidRPr="00C81953">
        <w:t>high</w:t>
      </w:r>
      <w:r w:rsidR="00F00875" w:rsidRPr="00C81953">
        <w:t xml:space="preserve"> </w:t>
      </w:r>
      <w:r w:rsidRPr="00C81953">
        <w:t>water</w:t>
      </w:r>
      <w:r w:rsidR="00F00875" w:rsidRPr="00C81953">
        <w:t xml:space="preserve"> </w:t>
      </w:r>
      <w:r w:rsidRPr="00C81953">
        <w:t>demand</w:t>
      </w:r>
      <w:r w:rsidR="00F00875" w:rsidRPr="00C81953">
        <w:t xml:space="preserve"> </w:t>
      </w:r>
      <w:r w:rsidRPr="00C81953">
        <w:t>or</w:t>
      </w:r>
      <w:r w:rsidR="00F00875" w:rsidRPr="00C81953">
        <w:t xml:space="preserve"> </w:t>
      </w:r>
      <w:r w:rsidRPr="00C81953">
        <w:t>with</w:t>
      </w:r>
      <w:r w:rsidR="00F00875" w:rsidRPr="00C81953">
        <w:t xml:space="preserve"> </w:t>
      </w:r>
      <w:r w:rsidRPr="00C81953">
        <w:t>canopy</w:t>
      </w:r>
      <w:r w:rsidR="00F00875" w:rsidRPr="00C81953">
        <w:t xml:space="preserve"> </w:t>
      </w:r>
      <w:r w:rsidRPr="00C81953">
        <w:t>configurations</w:t>
      </w:r>
      <w:r w:rsidR="00F00875" w:rsidRPr="00C81953">
        <w:t xml:space="preserve"> </w:t>
      </w:r>
      <w:r w:rsidRPr="00C81953">
        <w:t>that</w:t>
      </w:r>
      <w:r w:rsidR="00F00875" w:rsidRPr="00C81953">
        <w:t xml:space="preserve"> </w:t>
      </w:r>
      <w:r w:rsidRPr="00C81953">
        <w:t>promote</w:t>
      </w:r>
      <w:r w:rsidR="00F00875" w:rsidRPr="00C81953">
        <w:t xml:space="preserve"> </w:t>
      </w:r>
      <w:r w:rsidRPr="00C81953">
        <w:t>erosion</w:t>
      </w:r>
      <w:r w:rsidR="00F00875" w:rsidRPr="00C81953">
        <w:t xml:space="preserve"> </w:t>
      </w:r>
      <w:r w:rsidR="000509E2" w:rsidRPr="00C81953">
        <w:t>even</w:t>
      </w:r>
      <w:r w:rsidR="00F00875" w:rsidRPr="00C81953">
        <w:t xml:space="preserve"> </w:t>
      </w:r>
      <w:r w:rsidRPr="00C81953">
        <w:t>in</w:t>
      </w:r>
      <w:r w:rsidR="00F00875" w:rsidRPr="00C81953">
        <w:t xml:space="preserve"> </w:t>
      </w:r>
      <w:r w:rsidRPr="00C81953">
        <w:t>areas</w:t>
      </w:r>
      <w:r w:rsidR="00F00875" w:rsidRPr="00C81953">
        <w:t xml:space="preserve"> </w:t>
      </w:r>
      <w:r w:rsidRPr="00C81953">
        <w:t>of</w:t>
      </w:r>
      <w:r w:rsidR="00F00875" w:rsidRPr="00C81953">
        <w:t xml:space="preserve"> </w:t>
      </w:r>
      <w:r w:rsidRPr="00C81953">
        <w:t>importance</w:t>
      </w:r>
      <w:r w:rsidR="00F00875" w:rsidRPr="00C81953">
        <w:t xml:space="preserve"> </w:t>
      </w:r>
      <w:r w:rsidRPr="00C81953">
        <w:t>for</w:t>
      </w:r>
      <w:r w:rsidR="00F00875" w:rsidRPr="00C81953">
        <w:t xml:space="preserve"> </w:t>
      </w:r>
      <w:r w:rsidRPr="00C81953">
        <w:t>watershed</w:t>
      </w:r>
      <w:r w:rsidR="00F00875" w:rsidRPr="00C81953">
        <w:t xml:space="preserve"> </w:t>
      </w:r>
      <w:r w:rsidRPr="00C81953">
        <w:t>recharge.</w:t>
      </w:r>
      <w:r w:rsidR="00F00875" w:rsidRPr="00C81953">
        <w:t xml:space="preserve"> </w:t>
      </w:r>
      <w:r w:rsidRPr="00C81953">
        <w:t>Existing</w:t>
      </w:r>
      <w:r w:rsidR="00F00875" w:rsidRPr="00C81953">
        <w:t xml:space="preserve"> </w:t>
      </w:r>
      <w:r w:rsidRPr="00C81953">
        <w:t>approaches</w:t>
      </w:r>
      <w:r w:rsidR="00F00875" w:rsidRPr="00C81953">
        <w:t xml:space="preserve"> </w:t>
      </w:r>
      <w:r w:rsidRPr="00C81953">
        <w:t>may</w:t>
      </w:r>
      <w:r w:rsidR="00F00875" w:rsidRPr="00C81953">
        <w:t xml:space="preserve"> </w:t>
      </w:r>
      <w:r w:rsidRPr="00C81953">
        <w:t>also</w:t>
      </w:r>
      <w:r w:rsidR="00F00875" w:rsidRPr="00C81953">
        <w:t xml:space="preserve"> </w:t>
      </w:r>
      <w:r w:rsidRPr="00C81953">
        <w:t>fail</w:t>
      </w:r>
      <w:r w:rsidR="00F00875" w:rsidRPr="00C81953">
        <w:t xml:space="preserve"> </w:t>
      </w:r>
      <w:r w:rsidRPr="00C81953">
        <w:t>to</w:t>
      </w:r>
      <w:r w:rsidR="00F00875" w:rsidRPr="00C81953">
        <w:t xml:space="preserve"> </w:t>
      </w:r>
      <w:r w:rsidRPr="00C81953">
        <w:t>take</w:t>
      </w:r>
      <w:r w:rsidR="00F00875" w:rsidRPr="00C81953">
        <w:t xml:space="preserve"> </w:t>
      </w:r>
      <w:r w:rsidRPr="00C81953">
        <w:t>adequately</w:t>
      </w:r>
      <w:r w:rsidR="00F00875" w:rsidRPr="00C81953">
        <w:t xml:space="preserve"> </w:t>
      </w:r>
      <w:r w:rsidRPr="00C81953">
        <w:t>into</w:t>
      </w:r>
      <w:r w:rsidR="00F00875" w:rsidRPr="00C81953">
        <w:t xml:space="preserve"> </w:t>
      </w:r>
      <w:r w:rsidRPr="00C81953">
        <w:t>account</w:t>
      </w:r>
      <w:r w:rsidR="00F00875" w:rsidRPr="00C81953">
        <w:t xml:space="preserve"> </w:t>
      </w:r>
      <w:r w:rsidRPr="00C81953">
        <w:t>the</w:t>
      </w:r>
      <w:r w:rsidR="00F00875" w:rsidRPr="00C81953">
        <w:t xml:space="preserve"> </w:t>
      </w:r>
      <w:r w:rsidRPr="00C81953">
        <w:t>potential</w:t>
      </w:r>
      <w:r w:rsidR="00F00875" w:rsidRPr="00C81953">
        <w:t xml:space="preserve"> </w:t>
      </w:r>
      <w:r w:rsidRPr="00C81953">
        <w:t>for</w:t>
      </w:r>
      <w:r w:rsidR="00F00875" w:rsidRPr="00C81953">
        <w:t xml:space="preserve"> </w:t>
      </w:r>
      <w:r w:rsidRPr="00C81953">
        <w:t>synergies</w:t>
      </w:r>
      <w:r w:rsidR="00F00875" w:rsidRPr="00C81953">
        <w:t xml:space="preserve"> </w:t>
      </w:r>
      <w:r w:rsidRPr="00C81953">
        <w:t>between</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or</w:t>
      </w:r>
      <w:r w:rsidR="00F00875" w:rsidRPr="00C81953">
        <w:t xml:space="preserve"> </w:t>
      </w:r>
      <w:r w:rsidRPr="00C81953">
        <w:t>livelihood</w:t>
      </w:r>
      <w:r w:rsidR="00F00875" w:rsidRPr="00C81953">
        <w:t xml:space="preserve"> </w:t>
      </w:r>
      <w:r w:rsidRPr="00C81953">
        <w:t>support</w:t>
      </w:r>
      <w:r w:rsidR="00F00875" w:rsidRPr="00C81953">
        <w:t xml:space="preserve"> </w:t>
      </w:r>
      <w:r w:rsidRPr="00C81953">
        <w:t>goals,</w:t>
      </w:r>
      <w:r w:rsidR="00F00875" w:rsidRPr="00C81953">
        <w:t xml:space="preserve"> </w:t>
      </w:r>
      <w:r w:rsidRPr="00C81953">
        <w:t>resulting</w:t>
      </w:r>
      <w:r w:rsidR="00F00875" w:rsidRPr="00C81953">
        <w:t xml:space="preserve"> </w:t>
      </w:r>
      <w:r w:rsidRPr="00C81953">
        <w:t>in</w:t>
      </w:r>
      <w:r w:rsidR="00F00875" w:rsidRPr="00C81953">
        <w:t xml:space="preserve"> </w:t>
      </w:r>
      <w:r w:rsidRPr="00C81953">
        <w:t>missed</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continue</w:t>
      </w:r>
      <w:r w:rsidR="00F00875" w:rsidRPr="00C81953">
        <w:t xml:space="preserve"> </w:t>
      </w:r>
      <w:r w:rsidRPr="00C81953">
        <w:t>using</w:t>
      </w:r>
      <w:r w:rsidR="00F00875" w:rsidRPr="00C81953">
        <w:t xml:space="preserve"> </w:t>
      </w:r>
      <w:r w:rsidRPr="00C81953">
        <w:t>restored</w:t>
      </w:r>
      <w:r w:rsidR="00F00875" w:rsidRPr="00C81953">
        <w:t xml:space="preserve"> </w:t>
      </w:r>
      <w:r w:rsidRPr="00C81953">
        <w:t>areas</w:t>
      </w:r>
      <w:r w:rsidR="00F00875" w:rsidRPr="00C81953">
        <w:t xml:space="preserve"> </w:t>
      </w:r>
      <w:r w:rsidRPr="00C81953">
        <w:t>for</w:t>
      </w:r>
      <w:r w:rsidR="00F00875" w:rsidRPr="00C81953">
        <w:t xml:space="preserve"> </w:t>
      </w:r>
      <w:r w:rsidRPr="00C81953">
        <w:t>livelihood</w:t>
      </w:r>
      <w:r w:rsidR="00F00875" w:rsidRPr="00C81953">
        <w:t xml:space="preserve"> </w:t>
      </w:r>
      <w:r w:rsidRPr="00C81953">
        <w:t>support</w:t>
      </w:r>
      <w:r w:rsidR="00F00875" w:rsidRPr="00C81953">
        <w:t xml:space="preserve"> </w:t>
      </w:r>
      <w:r w:rsidRPr="00C81953">
        <w:t>in</w:t>
      </w:r>
      <w:r w:rsidR="00F00875" w:rsidRPr="00C81953">
        <w:t xml:space="preserve"> </w:t>
      </w:r>
      <w:r w:rsidRPr="00C81953">
        <w:t>ways</w:t>
      </w:r>
      <w:r w:rsidR="00F00875" w:rsidRPr="00C81953">
        <w:t xml:space="preserve"> </w:t>
      </w:r>
      <w:r w:rsidRPr="00C81953">
        <w:t>that</w:t>
      </w:r>
      <w:r w:rsidR="00F00875" w:rsidRPr="00C81953">
        <w:t xml:space="preserve"> </w:t>
      </w:r>
      <w:r w:rsidRPr="00C81953">
        <w:t>are</w:t>
      </w:r>
      <w:r w:rsidR="00F00875" w:rsidRPr="00C81953">
        <w:t xml:space="preserve"> </w:t>
      </w:r>
      <w:r w:rsidRPr="00C81953">
        <w:t>compatible</w:t>
      </w:r>
      <w:r w:rsidR="00F00875" w:rsidRPr="00C81953">
        <w:t xml:space="preserve"> </w:t>
      </w:r>
      <w:r w:rsidRPr="00C81953">
        <w:t>with</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sustainability.</w:t>
      </w:r>
    </w:p>
    <w:p w14:paraId="696DC8DA" w14:textId="77777777" w:rsidR="00D4274E" w:rsidRPr="00C81953" w:rsidRDefault="00D4274E" w:rsidP="00710DA9"/>
    <w:p w14:paraId="0140C58D" w14:textId="175AC84D" w:rsidR="00CD7F4F" w:rsidRPr="00C81953" w:rsidRDefault="00CD7F4F" w:rsidP="00710DA9">
      <w:r w:rsidRPr="00C81953">
        <w:t>Furthermore,</w:t>
      </w:r>
      <w:r w:rsidR="00F00875" w:rsidRPr="00C81953">
        <w:t xml:space="preserve"> </w:t>
      </w:r>
      <w:r w:rsidRPr="00C81953">
        <w:t>under</w:t>
      </w:r>
      <w:r w:rsidR="00F00875" w:rsidRPr="00C81953">
        <w:t xml:space="preserve"> </w:t>
      </w:r>
      <w:r w:rsidRPr="00C81953">
        <w:t>the</w:t>
      </w:r>
      <w:r w:rsidR="00F00875" w:rsidRPr="00C81953">
        <w:t xml:space="preserve"> </w:t>
      </w:r>
      <w:r w:rsidRPr="00C81953">
        <w:t>baseline</w:t>
      </w:r>
      <w:r w:rsidR="00F00875" w:rsidRPr="00C81953">
        <w:t xml:space="preserve"> </w:t>
      </w:r>
      <w:r w:rsidRPr="00C81953">
        <w:t>scenario</w:t>
      </w:r>
      <w:r w:rsidR="00F00875" w:rsidRPr="00C81953">
        <w:t xml:space="preserve"> </w:t>
      </w:r>
      <w:r w:rsidRPr="00C81953">
        <w:t>land</w:t>
      </w:r>
      <w:r w:rsidR="00F00875" w:rsidRPr="00C81953">
        <w:t xml:space="preserve"> </w:t>
      </w:r>
      <w:r w:rsidRPr="00C81953">
        <w:t>managers</w:t>
      </w:r>
      <w:r w:rsidR="00967320" w:rsidRPr="00C81953">
        <w:t>,</w:t>
      </w:r>
      <w:r w:rsidR="00F00875" w:rsidRPr="00C81953">
        <w:t xml:space="preserve"> </w:t>
      </w:r>
      <w:r w:rsidR="00967320" w:rsidRPr="00C81953">
        <w:t>particularly</w:t>
      </w:r>
      <w:r w:rsidR="00F00875" w:rsidRPr="00C81953">
        <w:t xml:space="preserve"> </w:t>
      </w:r>
      <w:r w:rsidR="00967320" w:rsidRPr="00C81953">
        <w:t>local</w:t>
      </w:r>
      <w:r w:rsidR="00F00875" w:rsidRPr="00C81953">
        <w:t xml:space="preserve"> </w:t>
      </w:r>
      <w:r w:rsidR="00967320" w:rsidRPr="00C81953">
        <w:t>forest</w:t>
      </w:r>
      <w:r w:rsidR="00F00875" w:rsidRPr="00C81953">
        <w:t xml:space="preserve"> </w:t>
      </w:r>
      <w:r w:rsidR="00967320" w:rsidRPr="00C81953">
        <w:t>communities,</w:t>
      </w:r>
      <w:r w:rsidR="00F00875" w:rsidRPr="00C81953">
        <w:t xml:space="preserve"> </w:t>
      </w:r>
      <w:r w:rsidRPr="00C81953">
        <w:t>are</w:t>
      </w:r>
      <w:r w:rsidR="00F00875" w:rsidRPr="00C81953">
        <w:t xml:space="preserve"> </w:t>
      </w:r>
      <w:r w:rsidRPr="00C81953">
        <w:t>likely</w:t>
      </w:r>
      <w:r w:rsidR="00F00875" w:rsidRPr="00C81953">
        <w:t xml:space="preserve"> </w:t>
      </w:r>
      <w:r w:rsidRPr="00C81953">
        <w:t>to</w:t>
      </w:r>
      <w:r w:rsidR="00F00875" w:rsidRPr="00C81953">
        <w:t xml:space="preserve"> </w:t>
      </w:r>
      <w:r w:rsidRPr="00C81953">
        <w:t>have</w:t>
      </w:r>
      <w:r w:rsidR="00F00875" w:rsidRPr="00C81953">
        <w:t xml:space="preserve"> </w:t>
      </w:r>
      <w:r w:rsidRPr="00C81953">
        <w:t>limited</w:t>
      </w:r>
      <w:r w:rsidR="00F00875" w:rsidRPr="00C81953">
        <w:t xml:space="preserve"> </w:t>
      </w:r>
      <w:r w:rsidRPr="00C81953">
        <w:t>motivation</w:t>
      </w:r>
      <w:r w:rsidR="00F00875" w:rsidRPr="00C81953">
        <w:t xml:space="preserve"> </w:t>
      </w:r>
      <w:r w:rsidRPr="00C81953">
        <w:t>to</w:t>
      </w:r>
      <w:r w:rsidR="00F00875" w:rsidRPr="00C81953">
        <w:t xml:space="preserve"> </w:t>
      </w:r>
      <w:r w:rsidRPr="00C81953">
        <w:t>carry</w:t>
      </w:r>
      <w:r w:rsidR="00F00875" w:rsidRPr="00C81953">
        <w:t xml:space="preserve"> </w:t>
      </w:r>
      <w:r w:rsidRPr="00C81953">
        <w:t>out</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and</w:t>
      </w:r>
      <w:r w:rsidR="00F00875" w:rsidRPr="00C81953">
        <w:t xml:space="preserve"> </w:t>
      </w:r>
      <w:r w:rsidRPr="00C81953">
        <w:t>to</w:t>
      </w:r>
      <w:r w:rsidR="00F00875" w:rsidRPr="00C81953">
        <w:t xml:space="preserve"> </w:t>
      </w:r>
      <w:r w:rsidRPr="00C81953">
        <w:t>maintain</w:t>
      </w:r>
      <w:r w:rsidR="00F00875" w:rsidRPr="00C81953">
        <w:t xml:space="preserve"> </w:t>
      </w:r>
      <w:r w:rsidRPr="00C81953">
        <w:t>the</w:t>
      </w:r>
      <w:r w:rsidR="00F00875" w:rsidRPr="00C81953">
        <w:t xml:space="preserve"> </w:t>
      </w:r>
      <w:r w:rsidRPr="00C81953">
        <w:t>areas</w:t>
      </w:r>
      <w:r w:rsidR="00F00875" w:rsidRPr="00C81953">
        <w:t xml:space="preserve"> </w:t>
      </w:r>
      <w:r w:rsidRPr="00C81953">
        <w:t>in</w:t>
      </w:r>
      <w:r w:rsidR="00F00875" w:rsidRPr="00C81953">
        <w:t xml:space="preserve"> </w:t>
      </w:r>
      <w:r w:rsidRPr="00C81953">
        <w:t>their</w:t>
      </w:r>
      <w:r w:rsidR="00F00875" w:rsidRPr="00C81953">
        <w:t xml:space="preserve"> </w:t>
      </w:r>
      <w:r w:rsidRPr="00C81953">
        <w:t>restored</w:t>
      </w:r>
      <w:r w:rsidR="00F00875" w:rsidRPr="00C81953">
        <w:t xml:space="preserve"> </w:t>
      </w:r>
      <w:r w:rsidRPr="00C81953">
        <w:t>state,</w:t>
      </w:r>
      <w:r w:rsidR="00F00875" w:rsidRPr="00C81953">
        <w:t xml:space="preserve"> </w:t>
      </w:r>
      <w:r w:rsidRPr="00C81953">
        <w:t>due</w:t>
      </w:r>
      <w:r w:rsidR="00F00875" w:rsidRPr="00C81953">
        <w:t xml:space="preserve"> </w:t>
      </w:r>
      <w:r w:rsidRPr="00C81953">
        <w:t>to</w:t>
      </w:r>
      <w:r w:rsidR="00F00875" w:rsidRPr="00C81953">
        <w:t xml:space="preserve"> </w:t>
      </w:r>
      <w:r w:rsidR="00D4274E" w:rsidRPr="00C81953">
        <w:t>the</w:t>
      </w:r>
      <w:r w:rsidR="00F00875" w:rsidRPr="00C81953">
        <w:t xml:space="preserve"> </w:t>
      </w:r>
      <w:r w:rsidR="00D4274E" w:rsidRPr="00C81953">
        <w:t>previous</w:t>
      </w:r>
      <w:r w:rsidR="00F00875" w:rsidRPr="00C81953">
        <w:t xml:space="preserve"> </w:t>
      </w:r>
      <w:r w:rsidRPr="00C81953">
        <w:t>emphasis</w:t>
      </w:r>
      <w:r w:rsidR="00F00875" w:rsidRPr="00C81953">
        <w:t xml:space="preserve"> </w:t>
      </w:r>
      <w:r w:rsidRPr="00C81953">
        <w:t>on</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short-term</w:t>
      </w:r>
      <w:r w:rsidR="00F00875" w:rsidRPr="00C81953">
        <w:t xml:space="preserve"> </w:t>
      </w:r>
      <w:r w:rsidRPr="00C81953">
        <w:t>incentives</w:t>
      </w:r>
      <w:r w:rsidR="00F00875" w:rsidRPr="00C81953">
        <w:t xml:space="preserve"> </w:t>
      </w:r>
      <w:r w:rsidRPr="00C81953">
        <w:t>such</w:t>
      </w:r>
      <w:r w:rsidR="00F00875" w:rsidRPr="00C81953">
        <w:t xml:space="preserve"> </w:t>
      </w:r>
      <w:r w:rsidRPr="00C81953">
        <w:t>as</w:t>
      </w:r>
      <w:r w:rsidR="00F00875" w:rsidRPr="00C81953">
        <w:t xml:space="preserve"> </w:t>
      </w:r>
      <w:r w:rsidRPr="00C81953">
        <w:t>payments</w:t>
      </w:r>
      <w:r w:rsidR="00F00875" w:rsidRPr="00C81953">
        <w:t xml:space="preserve"> </w:t>
      </w:r>
      <w:r w:rsidRPr="00C81953">
        <w:t>for</w:t>
      </w:r>
      <w:r w:rsidR="00F00875" w:rsidRPr="00C81953">
        <w:t xml:space="preserve"> </w:t>
      </w:r>
      <w:r w:rsidRPr="00C81953">
        <w:t>daily</w:t>
      </w:r>
      <w:r w:rsidR="00F00875" w:rsidRPr="00C81953">
        <w:t xml:space="preserve"> </w:t>
      </w:r>
      <w:r w:rsidRPr="00C81953">
        <w:t>labour</w:t>
      </w:r>
      <w:r w:rsidR="00F00875" w:rsidRPr="00C81953">
        <w:t xml:space="preserve"> </w:t>
      </w:r>
      <w:r w:rsidRPr="00C81953">
        <w:t>with</w:t>
      </w:r>
      <w:r w:rsidR="00F00875" w:rsidRPr="00C81953">
        <w:t xml:space="preserve"> </w:t>
      </w:r>
      <w:r w:rsidRPr="00C81953">
        <w:t>inadequate</w:t>
      </w:r>
      <w:r w:rsidR="00F00875" w:rsidRPr="00C81953">
        <w:t xml:space="preserve"> </w:t>
      </w:r>
      <w:r w:rsidRPr="00C81953">
        <w:t>attention</w:t>
      </w:r>
      <w:r w:rsidR="00F00875" w:rsidRPr="00C81953">
        <w:t xml:space="preserve"> </w:t>
      </w:r>
      <w:r w:rsidRPr="00C81953">
        <w:t>paid</w:t>
      </w:r>
      <w:r w:rsidR="00F00875" w:rsidRPr="00C81953">
        <w:t xml:space="preserve"> </w:t>
      </w:r>
      <w:r w:rsidRPr="00C81953">
        <w:t>to</w:t>
      </w:r>
      <w:r w:rsidR="00F00875" w:rsidRPr="00C81953">
        <w:t xml:space="preserve"> </w:t>
      </w:r>
      <w:r w:rsidRPr="00C81953">
        <w:t>developing</w:t>
      </w:r>
      <w:r w:rsidR="00F00875" w:rsidRPr="00C81953">
        <w:t xml:space="preserve"> </w:t>
      </w:r>
      <w:r w:rsidRPr="00C81953">
        <w:t>alternative</w:t>
      </w:r>
      <w:r w:rsidR="000509E2" w:rsidRPr="00C81953">
        <w:t>s</w:t>
      </w:r>
      <w:r w:rsidR="00F00875" w:rsidRPr="00C81953">
        <w:t xml:space="preserve"> </w:t>
      </w:r>
      <w:r w:rsidR="000509E2" w:rsidRPr="00C81953">
        <w:t>including</w:t>
      </w:r>
      <w:r w:rsidR="00F00875" w:rsidRPr="00C81953">
        <w:t xml:space="preserve"> </w:t>
      </w:r>
      <w:r w:rsidRPr="00C81953">
        <w:t>more</w:t>
      </w:r>
      <w:r w:rsidR="00F00875" w:rsidRPr="00C81953">
        <w:t xml:space="preserve"> </w:t>
      </w:r>
      <w:r w:rsidRPr="00C81953">
        <w:t>sustainable</w:t>
      </w:r>
      <w:r w:rsidR="00F00875" w:rsidRPr="00C81953">
        <w:t xml:space="preserve"> </w:t>
      </w:r>
      <w:r w:rsidRPr="00C81953">
        <w:t>forms</w:t>
      </w:r>
      <w:r w:rsidR="00F00875" w:rsidRPr="00C81953">
        <w:t xml:space="preserve"> </w:t>
      </w:r>
      <w:r w:rsidRPr="00C81953">
        <w:t>of</w:t>
      </w:r>
      <w:r w:rsidR="00F00875" w:rsidRPr="00C81953">
        <w:t xml:space="preserve"> </w:t>
      </w:r>
      <w:r w:rsidRPr="00C81953">
        <w:t>incentive</w:t>
      </w:r>
      <w:r w:rsidR="000509E2" w:rsidRPr="00C81953">
        <w:t>s,</w:t>
      </w:r>
      <w:r w:rsidR="00F00875" w:rsidRPr="00C81953">
        <w:t xml:space="preserve"> </w:t>
      </w:r>
      <w:r w:rsidRPr="00C81953">
        <w:t>or</w:t>
      </w:r>
      <w:r w:rsidR="00F00875" w:rsidRPr="00C81953">
        <w:t xml:space="preserve"> </w:t>
      </w:r>
      <w:r w:rsidRPr="00C81953">
        <w:t>to</w:t>
      </w:r>
      <w:r w:rsidR="00F00875" w:rsidRPr="00C81953">
        <w:t xml:space="preserve"> </w:t>
      </w:r>
      <w:r w:rsidRPr="00C81953">
        <w:t>ensuring</w:t>
      </w:r>
      <w:r w:rsidR="00F00875" w:rsidRPr="00C81953">
        <w:t xml:space="preserve"> </w:t>
      </w:r>
      <w:r w:rsidRPr="00C81953">
        <w:t>that</w:t>
      </w:r>
      <w:r w:rsidR="00F00875" w:rsidRPr="00C81953">
        <w:t xml:space="preserve"> </w:t>
      </w:r>
      <w:r w:rsidRPr="00C81953">
        <w:t>the</w:t>
      </w:r>
      <w:r w:rsidR="00F00875" w:rsidRPr="00C81953">
        <w:t xml:space="preserve"> </w:t>
      </w:r>
      <w:r w:rsidR="00BA46A6" w:rsidRPr="00C81953">
        <w:t>biodiversity</w:t>
      </w:r>
      <w:r w:rsidRPr="00C81953">
        <w:t>-friendly</w:t>
      </w:r>
      <w:r w:rsidR="00F00875" w:rsidRPr="00C81953">
        <w:t xml:space="preserve"> </w:t>
      </w:r>
      <w:r w:rsidRPr="00C81953">
        <w:t>productions</w:t>
      </w:r>
      <w:r w:rsidR="00F00875" w:rsidRPr="00C81953">
        <w:t xml:space="preserve"> </w:t>
      </w:r>
      <w:r w:rsidRPr="00C81953">
        <w:t>systems</w:t>
      </w:r>
      <w:r w:rsidR="00F00875" w:rsidRPr="00C81953">
        <w:t xml:space="preserve"> </w:t>
      </w:r>
      <w:r w:rsidRPr="00C81953">
        <w:t>that</w:t>
      </w:r>
      <w:r w:rsidR="00F00875" w:rsidRPr="00C81953">
        <w:t xml:space="preserve"> </w:t>
      </w:r>
      <w:r w:rsidRPr="00C81953">
        <w:t>result</w:t>
      </w:r>
      <w:r w:rsidR="00F00875" w:rsidRPr="00C81953">
        <w:t xml:space="preserve"> </w:t>
      </w:r>
      <w:r w:rsidRPr="00C81953">
        <w:t>from</w:t>
      </w:r>
      <w:r w:rsidR="00F00875" w:rsidRPr="00C81953">
        <w:t xml:space="preserve"> </w:t>
      </w:r>
      <w:r w:rsidRPr="00C81953">
        <w:t>restoration</w:t>
      </w:r>
      <w:r w:rsidR="00F00875" w:rsidRPr="00C81953">
        <w:t xml:space="preserve"> </w:t>
      </w:r>
      <w:r w:rsidRPr="00C81953">
        <w:t>obtain</w:t>
      </w:r>
      <w:r w:rsidR="00F00875" w:rsidRPr="00C81953">
        <w:t xml:space="preserve"> </w:t>
      </w:r>
      <w:r w:rsidRPr="00C81953">
        <w:t>the</w:t>
      </w:r>
      <w:r w:rsidR="00F00875" w:rsidRPr="00C81953">
        <w:t xml:space="preserve"> </w:t>
      </w:r>
      <w:r w:rsidRPr="00C81953">
        <w:t>kinds</w:t>
      </w:r>
      <w:r w:rsidR="00F00875" w:rsidRPr="00C81953">
        <w:t xml:space="preserve"> </w:t>
      </w:r>
      <w:r w:rsidRPr="00C81953">
        <w:t>of</w:t>
      </w:r>
      <w:r w:rsidR="00F00875" w:rsidRPr="00C81953">
        <w:t xml:space="preserve"> </w:t>
      </w:r>
      <w:r w:rsidRPr="00C81953">
        <w:t>support</w:t>
      </w:r>
      <w:r w:rsidR="00F00875" w:rsidRPr="00C81953">
        <w:t xml:space="preserve"> </w:t>
      </w:r>
      <w:r w:rsidRPr="00C81953">
        <w:t>required</w:t>
      </w:r>
      <w:r w:rsidR="00F00875" w:rsidRPr="00C81953">
        <w:t xml:space="preserve"> </w:t>
      </w:r>
      <w:r w:rsidRPr="00C81953">
        <w:t>to</w:t>
      </w:r>
      <w:r w:rsidR="00F00875" w:rsidRPr="00C81953">
        <w:t xml:space="preserve"> </w:t>
      </w:r>
      <w:r w:rsidRPr="00C81953">
        <w:t>make</w:t>
      </w:r>
      <w:r w:rsidR="00F00875" w:rsidRPr="00C81953">
        <w:t xml:space="preserve"> </w:t>
      </w:r>
      <w:r w:rsidRPr="00C81953">
        <w:t>them</w:t>
      </w:r>
      <w:r w:rsidR="00F00875" w:rsidRPr="00C81953">
        <w:t xml:space="preserve"> </w:t>
      </w:r>
      <w:r w:rsidRPr="00C81953">
        <w:t>inherently</w:t>
      </w:r>
      <w:r w:rsidR="00F00875" w:rsidRPr="00C81953">
        <w:t xml:space="preserve"> </w:t>
      </w:r>
      <w:r w:rsidRPr="00C81953">
        <w:t>sustainable.</w:t>
      </w:r>
      <w:r w:rsidR="00F00875" w:rsidRPr="00C81953">
        <w:t xml:space="preserve"> </w:t>
      </w:r>
      <w:r w:rsidR="00D4274E" w:rsidRPr="00C81953">
        <w:t>The</w:t>
      </w:r>
      <w:r w:rsidR="00F00875" w:rsidRPr="00C81953">
        <w:t xml:space="preserve"> </w:t>
      </w:r>
      <w:r w:rsidR="00D4274E" w:rsidRPr="00C81953">
        <w:t>E-NGP,</w:t>
      </w:r>
      <w:r w:rsidR="00F00875" w:rsidRPr="00C81953">
        <w:t xml:space="preserve"> </w:t>
      </w:r>
      <w:r w:rsidR="00D4274E" w:rsidRPr="00C81953">
        <w:t>FMP</w:t>
      </w:r>
      <w:r w:rsidR="00F00875" w:rsidRPr="00C81953">
        <w:t xml:space="preserve"> </w:t>
      </w:r>
      <w:r w:rsidR="00D4274E" w:rsidRPr="00C81953">
        <w:t>and</w:t>
      </w:r>
      <w:r w:rsidR="00F00875" w:rsidRPr="00C81953">
        <w:t xml:space="preserve"> </w:t>
      </w:r>
      <w:r w:rsidR="00D4274E" w:rsidRPr="00C81953">
        <w:t>I</w:t>
      </w:r>
      <w:r w:rsidR="00645ACE" w:rsidRPr="00C81953">
        <w:t>NREMP</w:t>
      </w:r>
      <w:r w:rsidR="00F00875" w:rsidRPr="00C81953">
        <w:t xml:space="preserve"> </w:t>
      </w:r>
      <w:r w:rsidR="00D4274E" w:rsidRPr="00C81953">
        <w:t>are</w:t>
      </w:r>
      <w:r w:rsidR="00F00875" w:rsidRPr="00C81953">
        <w:t xml:space="preserve"> </w:t>
      </w:r>
      <w:r w:rsidR="00D4274E" w:rsidRPr="00C81953">
        <w:t>trying</w:t>
      </w:r>
      <w:r w:rsidR="00F00875" w:rsidRPr="00C81953">
        <w:t xml:space="preserve"> </w:t>
      </w:r>
      <w:r w:rsidR="00D4274E" w:rsidRPr="00C81953">
        <w:t>to</w:t>
      </w:r>
      <w:r w:rsidR="00F00875" w:rsidRPr="00C81953">
        <w:t xml:space="preserve"> </w:t>
      </w:r>
      <w:r w:rsidR="00D4274E" w:rsidRPr="00C81953">
        <w:t>close</w:t>
      </w:r>
      <w:r w:rsidR="00F00875" w:rsidRPr="00C81953">
        <w:t xml:space="preserve"> </w:t>
      </w:r>
      <w:r w:rsidR="00D4274E" w:rsidRPr="00C81953">
        <w:t>this</w:t>
      </w:r>
      <w:r w:rsidR="00F00875" w:rsidRPr="00C81953">
        <w:t xml:space="preserve"> </w:t>
      </w:r>
      <w:r w:rsidR="00D4274E" w:rsidRPr="00C81953">
        <w:t>gap</w:t>
      </w:r>
      <w:r w:rsidR="00F00875" w:rsidRPr="00C81953">
        <w:t xml:space="preserve"> </w:t>
      </w:r>
      <w:r w:rsidR="00D4274E" w:rsidRPr="00C81953">
        <w:t>but</w:t>
      </w:r>
      <w:r w:rsidR="00F00875" w:rsidRPr="00C81953">
        <w:t xml:space="preserve"> </w:t>
      </w:r>
      <w:r w:rsidR="00D4274E" w:rsidRPr="00C81953">
        <w:t>more</w:t>
      </w:r>
      <w:r w:rsidR="00F00875" w:rsidRPr="00C81953">
        <w:t xml:space="preserve"> </w:t>
      </w:r>
      <w:r w:rsidR="00D4274E" w:rsidRPr="00C81953">
        <w:t>support</w:t>
      </w:r>
      <w:r w:rsidR="00F00875" w:rsidRPr="00C81953">
        <w:t xml:space="preserve"> </w:t>
      </w:r>
      <w:r w:rsidR="00D4274E" w:rsidRPr="00C81953">
        <w:t>is</w:t>
      </w:r>
      <w:r w:rsidR="00F00875" w:rsidRPr="00C81953">
        <w:t xml:space="preserve"> </w:t>
      </w:r>
      <w:r w:rsidR="00D4274E" w:rsidRPr="00C81953">
        <w:t>needed</w:t>
      </w:r>
      <w:r w:rsidR="00F00875" w:rsidRPr="00C81953">
        <w:t xml:space="preserve"> </w:t>
      </w:r>
      <w:r w:rsidR="00D4274E" w:rsidRPr="00C81953">
        <w:t>to</w:t>
      </w:r>
      <w:r w:rsidR="00F00875" w:rsidRPr="00C81953">
        <w:t xml:space="preserve"> </w:t>
      </w:r>
      <w:r w:rsidR="00D4274E" w:rsidRPr="00C81953">
        <w:t>develop</w:t>
      </w:r>
      <w:r w:rsidR="00F00875" w:rsidRPr="00C81953">
        <w:t xml:space="preserve"> </w:t>
      </w:r>
      <w:r w:rsidR="00D4274E" w:rsidRPr="00C81953">
        <w:t>and</w:t>
      </w:r>
      <w:r w:rsidR="00F00875" w:rsidRPr="00C81953">
        <w:t xml:space="preserve"> </w:t>
      </w:r>
      <w:r w:rsidR="00D4274E" w:rsidRPr="00C81953">
        <w:t>implement</w:t>
      </w:r>
      <w:r w:rsidR="00F00875" w:rsidRPr="00C81953">
        <w:t xml:space="preserve"> </w:t>
      </w:r>
      <w:r w:rsidR="00D4274E" w:rsidRPr="00C81953">
        <w:t>sustainable</w:t>
      </w:r>
      <w:r w:rsidR="00F00875" w:rsidRPr="00C81953">
        <w:t xml:space="preserve"> </w:t>
      </w:r>
      <w:r w:rsidR="00D4274E" w:rsidRPr="00C81953">
        <w:t>livelihood</w:t>
      </w:r>
      <w:r w:rsidR="00F00875" w:rsidRPr="00C81953">
        <w:t xml:space="preserve"> </w:t>
      </w:r>
      <w:r w:rsidR="00D4274E" w:rsidRPr="00C81953">
        <w:t>systems</w:t>
      </w:r>
      <w:r w:rsidR="00F00875" w:rsidRPr="00C81953">
        <w:t xml:space="preserve"> </w:t>
      </w:r>
      <w:r w:rsidR="00D4274E" w:rsidRPr="00C81953">
        <w:t>linked</w:t>
      </w:r>
      <w:r w:rsidR="00F00875" w:rsidRPr="00C81953">
        <w:t xml:space="preserve"> </w:t>
      </w:r>
      <w:r w:rsidR="00D4274E" w:rsidRPr="00C81953">
        <w:t>to</w:t>
      </w:r>
      <w:r w:rsidR="00F00875" w:rsidRPr="00C81953">
        <w:t xml:space="preserve"> </w:t>
      </w:r>
      <w:r w:rsidR="00D4274E" w:rsidRPr="00C81953">
        <w:t>restoration.</w:t>
      </w:r>
    </w:p>
    <w:p w14:paraId="141D61CE" w14:textId="77777777" w:rsidR="00D4274E" w:rsidRPr="00C81953" w:rsidRDefault="00D4274E" w:rsidP="00710DA9"/>
    <w:p w14:paraId="41191986" w14:textId="427803F4" w:rsidR="00CD7F4F" w:rsidRPr="00C81953" w:rsidRDefault="00CD7F4F" w:rsidP="00710DA9">
      <w:r w:rsidRPr="00C81953">
        <w:t>Finally,</w:t>
      </w:r>
      <w:r w:rsidR="00F00875" w:rsidRPr="00C81953">
        <w:t xml:space="preserve"> </w:t>
      </w:r>
      <w:r w:rsidRPr="00C81953">
        <w:t>beyond</w:t>
      </w:r>
      <w:r w:rsidR="00F00875" w:rsidRPr="00C81953">
        <w:t xml:space="preserve"> </w:t>
      </w:r>
      <w:r w:rsidRPr="00C81953">
        <w:t>the</w:t>
      </w:r>
      <w:r w:rsidR="00F00875" w:rsidRPr="00C81953">
        <w:t xml:space="preserve"> </w:t>
      </w:r>
      <w:r w:rsidRPr="00C81953">
        <w:t>technical</w:t>
      </w:r>
      <w:r w:rsidR="00F00875" w:rsidRPr="00C81953">
        <w:t xml:space="preserve"> </w:t>
      </w:r>
      <w:r w:rsidRPr="00C81953">
        <w:t>aspect</w:t>
      </w:r>
      <w:r w:rsidR="000509E2" w:rsidRPr="00C81953">
        <w:t>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under</w:t>
      </w:r>
      <w:r w:rsidR="00F00875" w:rsidRPr="00C81953">
        <w:t xml:space="preserve"> </w:t>
      </w:r>
      <w:r w:rsidRPr="00C81953">
        <w:t>the</w:t>
      </w:r>
      <w:r w:rsidR="00F00875" w:rsidRPr="00C81953">
        <w:t xml:space="preserve"> </w:t>
      </w:r>
      <w:r w:rsidRPr="00C81953">
        <w:t>baseline</w:t>
      </w:r>
      <w:r w:rsidR="00F00875" w:rsidRPr="00C81953">
        <w:t xml:space="preserve"> </w:t>
      </w:r>
      <w:r w:rsidRPr="00C81953">
        <w:t>scenario</w:t>
      </w:r>
      <w:r w:rsidR="00F00875" w:rsidRPr="00C81953">
        <w:t xml:space="preserve"> </w:t>
      </w:r>
      <w:r w:rsidR="009F7433" w:rsidRPr="00C81953">
        <w:t>for</w:t>
      </w:r>
      <w:r w:rsidR="00F00875" w:rsidRPr="00C81953">
        <w:t xml:space="preserve"> </w:t>
      </w:r>
      <w:r w:rsidRPr="00C81953">
        <w:t>issues</w:t>
      </w:r>
      <w:r w:rsidR="00F00875" w:rsidRPr="00C81953">
        <w:t xml:space="preserve"> </w:t>
      </w:r>
      <w:r w:rsidRPr="00C81953">
        <w:t>are</w:t>
      </w:r>
      <w:r w:rsidR="00F00875" w:rsidRPr="00C81953">
        <w:t xml:space="preserve"> </w:t>
      </w:r>
      <w:r w:rsidRPr="00C81953">
        <w:t>hindering</w:t>
      </w:r>
      <w:r w:rsidR="00F00875" w:rsidRPr="00C81953">
        <w:t xml:space="preserve"> </w:t>
      </w:r>
      <w:r w:rsidRPr="00C81953">
        <w:t>the</w:t>
      </w:r>
      <w:r w:rsidR="00F00875" w:rsidRPr="00C81953">
        <w:t xml:space="preserve"> </w:t>
      </w:r>
      <w:r w:rsidR="00206132" w:rsidRPr="00C81953">
        <w:t>long-term</w:t>
      </w:r>
      <w:r w:rsidR="00F00875" w:rsidRPr="00C81953">
        <w:t xml:space="preserve"> </w:t>
      </w:r>
      <w:r w:rsidRPr="00C81953">
        <w:t>success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i)</w:t>
      </w:r>
      <w:r w:rsidR="00F00875" w:rsidRPr="00C81953">
        <w:t xml:space="preserve"> </w:t>
      </w:r>
      <w:r w:rsidRPr="00C81953">
        <w:t>unclear</w:t>
      </w:r>
      <w:r w:rsidR="00F00875" w:rsidRPr="00C81953">
        <w:t xml:space="preserve"> </w:t>
      </w:r>
      <w:r w:rsidRPr="00C81953">
        <w:t>land</w:t>
      </w:r>
      <w:r w:rsidR="00F00875" w:rsidRPr="00C81953">
        <w:t xml:space="preserve"> </w:t>
      </w:r>
      <w:r w:rsidRPr="00C81953">
        <w:t>tenure,</w:t>
      </w:r>
      <w:r w:rsidR="00F00875" w:rsidRPr="00C81953">
        <w:t xml:space="preserve"> </w:t>
      </w:r>
      <w:r w:rsidR="009F7433" w:rsidRPr="00C81953">
        <w:t xml:space="preserve">ii) lack of local seeds/seedlings nurseries to diversify the planting mix, </w:t>
      </w:r>
      <w:r w:rsidRPr="00C81953">
        <w:t>i</w:t>
      </w:r>
      <w:r w:rsidR="009F7433" w:rsidRPr="00C81953">
        <w:t>i</w:t>
      </w:r>
      <w:r w:rsidRPr="00C81953">
        <w:t>i)</w:t>
      </w:r>
      <w:r w:rsidR="00F00875" w:rsidRPr="00C81953">
        <w:t xml:space="preserve"> </w:t>
      </w:r>
      <w:r w:rsidRPr="00C81953">
        <w:t>lack</w:t>
      </w:r>
      <w:r w:rsidR="00F00875" w:rsidRPr="00C81953">
        <w:t xml:space="preserve"> </w:t>
      </w:r>
      <w:r w:rsidRPr="00C81953">
        <w:t>of</w:t>
      </w:r>
      <w:r w:rsidR="00F00875" w:rsidRPr="00C81953">
        <w:t xml:space="preserve"> </w:t>
      </w:r>
      <w:r w:rsidRPr="00C81953">
        <w:t>long</w:t>
      </w:r>
      <w:r w:rsidR="00F00875" w:rsidRPr="00C81953">
        <w:t xml:space="preserve"> </w:t>
      </w:r>
      <w:r w:rsidRPr="00C81953">
        <w:t>term</w:t>
      </w:r>
      <w:r w:rsidR="00F00875" w:rsidRPr="00C81953">
        <w:t xml:space="preserve"> </w:t>
      </w:r>
      <w:r w:rsidRPr="00C81953">
        <w:t>incentives</w:t>
      </w:r>
      <w:r w:rsidR="00F00875" w:rsidRPr="00C81953">
        <w:t xml:space="preserve"> </w:t>
      </w:r>
      <w:r w:rsidRPr="00C81953">
        <w:t>for</w:t>
      </w:r>
      <w:r w:rsidR="00F00875" w:rsidRPr="00C81953">
        <w:t xml:space="preserve"> </w:t>
      </w:r>
      <w:r w:rsidRPr="00C81953">
        <w:t>restoration</w:t>
      </w:r>
      <w:r w:rsidR="000509E2" w:rsidRPr="00C81953">
        <w:t>,</w:t>
      </w:r>
      <w:r w:rsidR="00F00875" w:rsidRPr="00C81953">
        <w:t xml:space="preserve"> </w:t>
      </w:r>
      <w:r w:rsidRPr="00C81953">
        <w:t>and</w:t>
      </w:r>
      <w:r w:rsidR="00F00875" w:rsidRPr="00C81953">
        <w:t xml:space="preserve"> </w:t>
      </w:r>
      <w:r w:rsidR="009F7433" w:rsidRPr="00C81953">
        <w:t>iv</w:t>
      </w:r>
      <w:r w:rsidRPr="00C81953">
        <w:t>)</w:t>
      </w:r>
      <w:r w:rsidR="00F00875" w:rsidRPr="00C81953">
        <w:t xml:space="preserve"> </w:t>
      </w:r>
      <w:r w:rsidRPr="00C81953">
        <w:t>monitoring</w:t>
      </w:r>
      <w:r w:rsidR="00F00875" w:rsidRPr="00C81953">
        <w:t xml:space="preserve"> </w:t>
      </w:r>
      <w:r w:rsidRPr="00C81953">
        <w:t>systems</w:t>
      </w:r>
      <w:r w:rsidR="00F00875" w:rsidRPr="00C81953">
        <w:t xml:space="preserve"> </w:t>
      </w:r>
      <w:r w:rsidRPr="00C81953">
        <w:t>not</w:t>
      </w:r>
      <w:r w:rsidR="00F00875" w:rsidRPr="00C81953">
        <w:t xml:space="preserve"> </w:t>
      </w:r>
      <w:r w:rsidRPr="00C81953">
        <w:t>adapted</w:t>
      </w:r>
      <w:r w:rsidR="00F00875" w:rsidRPr="00C81953">
        <w:t xml:space="preserve"> </w:t>
      </w:r>
      <w:r w:rsidRPr="00C81953">
        <w:t>to</w:t>
      </w:r>
      <w:r w:rsidR="00F00875" w:rsidRPr="00C81953">
        <w:t xml:space="preserve"> </w:t>
      </w:r>
      <w:r w:rsidRPr="00C81953">
        <w:t>restoration.</w:t>
      </w:r>
      <w:r w:rsidR="00F00875" w:rsidRPr="00C81953">
        <w:t xml:space="preserve"> </w:t>
      </w:r>
    </w:p>
    <w:p w14:paraId="01DA56AC" w14:textId="77777777" w:rsidR="00D4274E" w:rsidRPr="00C81953" w:rsidRDefault="00D4274E" w:rsidP="00710DA9"/>
    <w:p w14:paraId="24D5840B" w14:textId="5FBF628B" w:rsidR="00CD7F4F" w:rsidRPr="00C81953" w:rsidRDefault="00206132" w:rsidP="00710DA9">
      <w:r w:rsidRPr="00C81953">
        <w:t>To</w:t>
      </w:r>
      <w:r w:rsidR="00547A0D" w:rsidRPr="00C81953">
        <w:t xml:space="preserve"> lift the barriers mentioned above, </w:t>
      </w:r>
      <w:r w:rsidR="00CD7F4F" w:rsidRPr="00C81953">
        <w:t>GEF</w:t>
      </w:r>
      <w:r w:rsidR="00F00875" w:rsidRPr="00C81953">
        <w:t xml:space="preserve"> </w:t>
      </w:r>
      <w:r w:rsidR="00CD7F4F" w:rsidRPr="00C81953">
        <w:t>resources</w:t>
      </w:r>
      <w:r w:rsidR="00F00875" w:rsidRPr="00C81953">
        <w:t xml:space="preserve"> </w:t>
      </w:r>
      <w:r w:rsidR="00CD7F4F" w:rsidRPr="00C81953">
        <w:t>will</w:t>
      </w:r>
      <w:r w:rsidR="00F00875" w:rsidRPr="00C81953">
        <w:t xml:space="preserve"> </w:t>
      </w:r>
      <w:r w:rsidR="00CD7F4F" w:rsidRPr="00C81953">
        <w:t>be</w:t>
      </w:r>
      <w:r w:rsidR="00F00875" w:rsidRPr="00C81953">
        <w:t xml:space="preserve"> </w:t>
      </w:r>
      <w:r w:rsidR="00CD7F4F" w:rsidRPr="00C81953">
        <w:t>used</w:t>
      </w:r>
      <w:r w:rsidR="00F00875" w:rsidRPr="00C81953">
        <w:t xml:space="preserve"> </w:t>
      </w:r>
      <w:r w:rsidR="00CD7F4F" w:rsidRPr="00C81953">
        <w:t>in</w:t>
      </w:r>
      <w:r w:rsidR="00F00875" w:rsidRPr="00C81953">
        <w:t xml:space="preserve"> </w:t>
      </w:r>
      <w:r w:rsidR="00CD7F4F" w:rsidRPr="00C81953">
        <w:t>a</w:t>
      </w:r>
      <w:r w:rsidR="00F00875" w:rsidRPr="00C81953">
        <w:t xml:space="preserve"> </w:t>
      </w:r>
      <w:r w:rsidR="00CD7F4F" w:rsidRPr="00C81953">
        <w:t>highly</w:t>
      </w:r>
      <w:r w:rsidR="00F00875" w:rsidRPr="00C81953">
        <w:t xml:space="preserve"> </w:t>
      </w:r>
      <w:r w:rsidR="00CD7F4F" w:rsidRPr="00C81953">
        <w:t>incremental</w:t>
      </w:r>
      <w:r w:rsidR="00F00875" w:rsidRPr="00C81953">
        <w:t xml:space="preserve"> </w:t>
      </w:r>
      <w:r w:rsidR="00CD7F4F" w:rsidRPr="00C81953">
        <w:t>and</w:t>
      </w:r>
      <w:r w:rsidR="00F00875" w:rsidRPr="00C81953">
        <w:t xml:space="preserve"> </w:t>
      </w:r>
      <w:r w:rsidR="00CD7F4F" w:rsidRPr="00C81953">
        <w:t>cost-effective</w:t>
      </w:r>
      <w:r w:rsidR="00F00875" w:rsidRPr="00C81953">
        <w:t xml:space="preserve"> </w:t>
      </w:r>
      <w:r w:rsidR="00CD7F4F" w:rsidRPr="00C81953">
        <w:t>manner</w:t>
      </w:r>
      <w:r w:rsidR="00F00875" w:rsidRPr="00C81953">
        <w:t xml:space="preserve"> </w:t>
      </w:r>
      <w:r w:rsidR="00CD7F4F" w:rsidRPr="00C81953">
        <w:t>to</w:t>
      </w:r>
      <w:r w:rsidR="00F00875" w:rsidRPr="00C81953">
        <w:t xml:space="preserve"> </w:t>
      </w:r>
      <w:r w:rsidR="00CD7F4F" w:rsidRPr="00C81953">
        <w:t>mainstream</w:t>
      </w:r>
      <w:r w:rsidR="00F00875" w:rsidRPr="00C81953">
        <w:t xml:space="preserve"> </w:t>
      </w:r>
      <w:r w:rsidR="00CD7F4F" w:rsidRPr="00C81953">
        <w:t>the</w:t>
      </w:r>
      <w:r w:rsidR="00F00875" w:rsidRPr="00C81953">
        <w:t xml:space="preserve"> </w:t>
      </w:r>
      <w:r w:rsidR="00CD7F4F" w:rsidRPr="00C81953">
        <w:t>generation</w:t>
      </w:r>
      <w:r w:rsidR="00F00875" w:rsidRPr="00C81953">
        <w:t xml:space="preserve"> </w:t>
      </w:r>
      <w:r w:rsidR="00CD7F4F" w:rsidRPr="00C81953">
        <w:t>of</w:t>
      </w:r>
      <w:r w:rsidR="00F00875" w:rsidRPr="00C81953">
        <w:t xml:space="preserve"> </w:t>
      </w:r>
      <w:r w:rsidR="00CD7F4F" w:rsidRPr="00C81953">
        <w:t>multiple</w:t>
      </w:r>
      <w:r w:rsidR="00F00875" w:rsidRPr="00C81953">
        <w:t xml:space="preserve"> </w:t>
      </w:r>
      <w:r w:rsidR="00CD7F4F" w:rsidRPr="00C81953">
        <w:t>environmental</w:t>
      </w:r>
      <w:r w:rsidR="00F00875" w:rsidRPr="00C81953">
        <w:t xml:space="preserve"> </w:t>
      </w:r>
      <w:r w:rsidR="00CD7F4F" w:rsidRPr="00C81953">
        <w:t>and</w:t>
      </w:r>
      <w:r w:rsidR="00F00875" w:rsidRPr="00C81953">
        <w:t xml:space="preserve"> </w:t>
      </w:r>
      <w:r w:rsidR="00CD7F4F" w:rsidRPr="00C81953">
        <w:t>social</w:t>
      </w:r>
      <w:r w:rsidR="00F00875" w:rsidRPr="00C81953">
        <w:t xml:space="preserve"> </w:t>
      </w:r>
      <w:r w:rsidR="00CD7F4F" w:rsidRPr="00C81953">
        <w:t>benefits</w:t>
      </w:r>
      <w:r w:rsidR="00F00875" w:rsidRPr="00C81953">
        <w:t xml:space="preserve"> </w:t>
      </w:r>
      <w:r w:rsidR="00CD7F4F" w:rsidRPr="00C81953">
        <w:t>into</w:t>
      </w:r>
      <w:r w:rsidR="00F00875" w:rsidRPr="00C81953">
        <w:t xml:space="preserve"> </w:t>
      </w:r>
      <w:r w:rsidR="00CD7F4F" w:rsidRPr="00C81953">
        <w:t>the</w:t>
      </w:r>
      <w:r w:rsidR="00F00875" w:rsidRPr="00C81953">
        <w:t xml:space="preserve"> </w:t>
      </w:r>
      <w:r w:rsidR="00CD7F4F" w:rsidRPr="00C81953">
        <w:t>Government’s</w:t>
      </w:r>
      <w:r w:rsidR="00F00875" w:rsidRPr="00C81953">
        <w:t xml:space="preserve"> </w:t>
      </w:r>
      <w:r w:rsidR="00CD7F4F" w:rsidRPr="00C81953">
        <w:t>large</w:t>
      </w:r>
      <w:r w:rsidR="00F00875" w:rsidRPr="00C81953">
        <w:t xml:space="preserve"> </w:t>
      </w:r>
      <w:r w:rsidR="00CD7F4F" w:rsidRPr="00C81953">
        <w:t>investments</w:t>
      </w:r>
      <w:r w:rsidR="00F00875" w:rsidRPr="00C81953">
        <w:t xml:space="preserve"> </w:t>
      </w:r>
      <w:r w:rsidR="00CD7F4F" w:rsidRPr="00C81953">
        <w:t>in</w:t>
      </w:r>
      <w:r w:rsidR="00F00875" w:rsidRPr="00C81953">
        <w:t xml:space="preserve"> </w:t>
      </w:r>
      <w:r w:rsidR="00CD7F4F" w:rsidRPr="00C81953">
        <w:t>reforestation</w:t>
      </w:r>
      <w:r w:rsidR="00F00875" w:rsidRPr="00C81953">
        <w:t xml:space="preserve"> </w:t>
      </w:r>
      <w:r w:rsidR="00CD7F4F" w:rsidRPr="00C81953">
        <w:t>and</w:t>
      </w:r>
      <w:r w:rsidR="00F00875" w:rsidRPr="00C81953">
        <w:t xml:space="preserve"> </w:t>
      </w:r>
      <w:r w:rsidR="00CD7F4F" w:rsidRPr="00C81953">
        <w:t>forest</w:t>
      </w:r>
      <w:r w:rsidR="00F00875" w:rsidRPr="00C81953">
        <w:t xml:space="preserve"> </w:t>
      </w:r>
      <w:r w:rsidR="00CD7F4F" w:rsidRPr="00C81953">
        <w:t>restoration</w:t>
      </w:r>
      <w:r w:rsidR="000509E2" w:rsidRPr="00C81953">
        <w:t>.</w:t>
      </w:r>
      <w:r w:rsidR="00F00875" w:rsidRPr="00C81953">
        <w:t xml:space="preserve"> </w:t>
      </w:r>
      <w:r w:rsidR="000509E2" w:rsidRPr="00C81953">
        <w:t>Consistent</w:t>
      </w:r>
      <w:r w:rsidR="00F00875" w:rsidRPr="00C81953">
        <w:t xml:space="preserve"> </w:t>
      </w:r>
      <w:r w:rsidR="00CD7F4F" w:rsidRPr="00C81953">
        <w:t>with</w:t>
      </w:r>
      <w:r w:rsidR="00F00875" w:rsidRPr="00C81953">
        <w:t xml:space="preserve"> </w:t>
      </w:r>
      <w:r w:rsidR="00CD7F4F" w:rsidRPr="00C81953">
        <w:t>the</w:t>
      </w:r>
      <w:r w:rsidR="00F00875" w:rsidRPr="00C81953">
        <w:t xml:space="preserve"> </w:t>
      </w:r>
      <w:r w:rsidR="00CD7F4F" w:rsidRPr="00C81953">
        <w:t>landscape-wide</w:t>
      </w:r>
      <w:r w:rsidR="00F00875" w:rsidRPr="00C81953">
        <w:t xml:space="preserve"> </w:t>
      </w:r>
      <w:r w:rsidR="00CD7F4F" w:rsidRPr="00C81953">
        <w:t>perspective</w:t>
      </w:r>
      <w:r w:rsidR="00F00875" w:rsidRPr="00C81953">
        <w:t xml:space="preserve"> </w:t>
      </w:r>
      <w:r w:rsidR="00CD7F4F" w:rsidRPr="00C81953">
        <w:t>and</w:t>
      </w:r>
      <w:r w:rsidR="00F00875" w:rsidRPr="00C81953">
        <w:t xml:space="preserve"> </w:t>
      </w:r>
      <w:r w:rsidR="00CD7F4F" w:rsidRPr="00C81953">
        <w:t>planning</w:t>
      </w:r>
      <w:r w:rsidR="00F00875" w:rsidRPr="00C81953">
        <w:t xml:space="preserve"> </w:t>
      </w:r>
      <w:r w:rsidR="00CD7F4F" w:rsidRPr="00C81953">
        <w:t>frameworks</w:t>
      </w:r>
      <w:r w:rsidR="00F00875" w:rsidRPr="00C81953">
        <w:t xml:space="preserve"> </w:t>
      </w:r>
      <w:r w:rsidR="00CD7F4F" w:rsidRPr="00C81953">
        <w:t>to</w:t>
      </w:r>
      <w:r w:rsidR="00F00875" w:rsidRPr="00C81953">
        <w:t xml:space="preserve"> </w:t>
      </w:r>
      <w:r w:rsidR="00CD7F4F" w:rsidRPr="00C81953">
        <w:t>be</w:t>
      </w:r>
      <w:r w:rsidR="00F00875" w:rsidRPr="00C81953">
        <w:t xml:space="preserve"> </w:t>
      </w:r>
      <w:r w:rsidR="00CD7F4F" w:rsidRPr="00C81953">
        <w:t>developed</w:t>
      </w:r>
      <w:r w:rsidR="00F00875" w:rsidRPr="00C81953">
        <w:t xml:space="preserve"> </w:t>
      </w:r>
      <w:r w:rsidR="001A3931" w:rsidRPr="00C81953">
        <w:t>in</w:t>
      </w:r>
      <w:r w:rsidR="00F00875" w:rsidRPr="00C81953">
        <w:t xml:space="preserve"> </w:t>
      </w:r>
      <w:r w:rsidR="001A3931" w:rsidRPr="00C81953">
        <w:t>collaboration</w:t>
      </w:r>
      <w:r w:rsidR="00F00875" w:rsidRPr="00C81953">
        <w:t xml:space="preserve"> </w:t>
      </w:r>
      <w:r w:rsidR="001A3931" w:rsidRPr="00C81953">
        <w:t>with,</w:t>
      </w:r>
      <w:r w:rsidR="00F00875" w:rsidRPr="00C81953">
        <w:t xml:space="preserve"> </w:t>
      </w:r>
      <w:r w:rsidR="001A3931" w:rsidRPr="00C81953">
        <w:t>and</w:t>
      </w:r>
      <w:r w:rsidR="00F00875" w:rsidRPr="00C81953">
        <w:t xml:space="preserve"> </w:t>
      </w:r>
      <w:r w:rsidR="001A3931" w:rsidRPr="00C81953">
        <w:t>complementary</w:t>
      </w:r>
      <w:r w:rsidR="00F00875" w:rsidRPr="00C81953">
        <w:t xml:space="preserve"> </w:t>
      </w:r>
      <w:r w:rsidR="001A3931" w:rsidRPr="00C81953">
        <w:t>to,</w:t>
      </w:r>
      <w:r w:rsidR="00F00875" w:rsidRPr="00C81953">
        <w:t xml:space="preserve"> </w:t>
      </w:r>
      <w:r w:rsidR="00CD7F4F" w:rsidRPr="00C81953">
        <w:t>the</w:t>
      </w:r>
      <w:r w:rsidR="00F00875" w:rsidRPr="00C81953">
        <w:t xml:space="preserve"> </w:t>
      </w:r>
      <w:r w:rsidR="00CD7F4F" w:rsidRPr="00C81953">
        <w:t>UNDP/BMB</w:t>
      </w:r>
      <w:r w:rsidR="00F00875" w:rsidRPr="00C81953">
        <w:t xml:space="preserve"> </w:t>
      </w:r>
      <w:r w:rsidR="00CD7F4F" w:rsidRPr="00C81953">
        <w:t>sister</w:t>
      </w:r>
      <w:r w:rsidR="00F00875" w:rsidRPr="00C81953">
        <w:t xml:space="preserve"> </w:t>
      </w:r>
      <w:r w:rsidR="00CD7F4F" w:rsidRPr="00C81953">
        <w:t>project,</w:t>
      </w:r>
      <w:r w:rsidR="00F00875" w:rsidRPr="00C81953">
        <w:t xml:space="preserve"> </w:t>
      </w:r>
      <w:r w:rsidR="000509E2" w:rsidRPr="00C81953">
        <w:t>and</w:t>
      </w:r>
      <w:r w:rsidR="00F00875" w:rsidRPr="00C81953">
        <w:t xml:space="preserve"> </w:t>
      </w:r>
      <w:r w:rsidR="00CD7F4F" w:rsidRPr="00C81953">
        <w:t>combined</w:t>
      </w:r>
      <w:r w:rsidR="00F00875" w:rsidRPr="00C81953">
        <w:t xml:space="preserve"> </w:t>
      </w:r>
      <w:r w:rsidR="00CD7F4F" w:rsidRPr="00C81953">
        <w:t>with</w:t>
      </w:r>
      <w:r w:rsidR="00F00875" w:rsidRPr="00C81953">
        <w:t xml:space="preserve"> </w:t>
      </w:r>
      <w:r w:rsidR="00CD7F4F" w:rsidRPr="00C81953">
        <w:t>site-specific</w:t>
      </w:r>
      <w:r w:rsidR="00F00875" w:rsidRPr="00C81953">
        <w:t xml:space="preserve"> </w:t>
      </w:r>
      <w:r w:rsidR="00CD7F4F" w:rsidRPr="00C81953">
        <w:t>assessments</w:t>
      </w:r>
      <w:r w:rsidR="00F00875" w:rsidRPr="00C81953">
        <w:t xml:space="preserve"> </w:t>
      </w:r>
      <w:r w:rsidR="00CD7F4F" w:rsidRPr="00C81953">
        <w:t>of</w:t>
      </w:r>
      <w:r w:rsidR="00F00875" w:rsidRPr="00C81953">
        <w:t xml:space="preserve"> </w:t>
      </w:r>
      <w:r w:rsidR="00CD7F4F" w:rsidRPr="00C81953">
        <w:t>conditions</w:t>
      </w:r>
      <w:r w:rsidR="00F00875" w:rsidRPr="00C81953">
        <w:t xml:space="preserve"> </w:t>
      </w:r>
      <w:r w:rsidR="00CD7F4F" w:rsidRPr="00C81953">
        <w:t>and</w:t>
      </w:r>
      <w:r w:rsidR="00F00875" w:rsidRPr="00C81953">
        <w:t xml:space="preserve"> </w:t>
      </w:r>
      <w:r w:rsidR="00CD7F4F" w:rsidRPr="00C81953">
        <w:t>needs,</w:t>
      </w:r>
      <w:r w:rsidR="00F00875" w:rsidRPr="00C81953">
        <w:t xml:space="preserve"> </w:t>
      </w:r>
      <w:r w:rsidR="00CD7F4F" w:rsidRPr="00C81953">
        <w:t>the</w:t>
      </w:r>
      <w:r w:rsidR="00F00875" w:rsidRPr="00C81953">
        <w:t xml:space="preserve"> </w:t>
      </w:r>
      <w:r w:rsidR="00CD7F4F" w:rsidRPr="00C81953">
        <w:t>project</w:t>
      </w:r>
      <w:r w:rsidR="00F00875" w:rsidRPr="00C81953">
        <w:t xml:space="preserve"> </w:t>
      </w:r>
      <w:r w:rsidR="00CD7F4F" w:rsidRPr="00C81953">
        <w:t>will</w:t>
      </w:r>
      <w:r w:rsidR="00F00875" w:rsidRPr="00C81953">
        <w:t xml:space="preserve"> </w:t>
      </w:r>
      <w:r w:rsidR="00CD7F4F" w:rsidRPr="00C81953">
        <w:t>help</w:t>
      </w:r>
      <w:r w:rsidR="00F00875" w:rsidRPr="00C81953">
        <w:t xml:space="preserve"> </w:t>
      </w:r>
      <w:r w:rsidR="00CD7F4F" w:rsidRPr="00C81953">
        <w:t>to</w:t>
      </w:r>
      <w:r w:rsidR="00F00875" w:rsidRPr="00C81953">
        <w:t xml:space="preserve"> </w:t>
      </w:r>
      <w:r w:rsidR="00CD7F4F" w:rsidRPr="00C81953">
        <w:t>ensure</w:t>
      </w:r>
      <w:r w:rsidR="00F00875" w:rsidRPr="00C81953">
        <w:t xml:space="preserve"> </w:t>
      </w:r>
      <w:r w:rsidR="00CD7F4F" w:rsidRPr="00C81953">
        <w:t>that</w:t>
      </w:r>
      <w:r w:rsidR="00F00875" w:rsidRPr="00C81953">
        <w:t xml:space="preserve"> </w:t>
      </w:r>
      <w:r w:rsidR="00CD7F4F" w:rsidRPr="00C81953">
        <w:t>the</w:t>
      </w:r>
      <w:r w:rsidR="00F00875" w:rsidRPr="00C81953">
        <w:t xml:space="preserve"> </w:t>
      </w:r>
      <w:r w:rsidR="00CD7F4F" w:rsidRPr="00C81953">
        <w:t>species</w:t>
      </w:r>
      <w:r w:rsidR="00F00875" w:rsidRPr="00C81953">
        <w:t xml:space="preserve"> </w:t>
      </w:r>
      <w:r w:rsidR="00CD7F4F" w:rsidRPr="00C81953">
        <w:t>and</w:t>
      </w:r>
      <w:r w:rsidR="00F00875" w:rsidRPr="00C81953">
        <w:t xml:space="preserve"> </w:t>
      </w:r>
      <w:r w:rsidR="00CD7F4F" w:rsidRPr="00C81953">
        <w:t>management</w:t>
      </w:r>
      <w:r w:rsidR="00F00875" w:rsidRPr="00C81953">
        <w:t xml:space="preserve"> </w:t>
      </w:r>
      <w:r w:rsidR="00CD7F4F" w:rsidRPr="00C81953">
        <w:t>practices</w:t>
      </w:r>
      <w:r w:rsidR="00F00875" w:rsidRPr="00C81953">
        <w:t xml:space="preserve"> </w:t>
      </w:r>
      <w:r w:rsidR="00CD7F4F" w:rsidRPr="00C81953">
        <w:t>used</w:t>
      </w:r>
      <w:r w:rsidR="00F00875" w:rsidRPr="00C81953">
        <w:t xml:space="preserve"> </w:t>
      </w:r>
      <w:r w:rsidR="00CD7F4F" w:rsidRPr="00C81953">
        <w:t>in</w:t>
      </w:r>
      <w:r w:rsidR="00F00875" w:rsidRPr="00C81953">
        <w:t xml:space="preserve"> </w:t>
      </w:r>
      <w:r w:rsidR="00CD7F4F" w:rsidRPr="00C81953">
        <w:t>restoration</w:t>
      </w:r>
      <w:r w:rsidR="00F00875" w:rsidRPr="00C81953">
        <w:t xml:space="preserve"> </w:t>
      </w:r>
      <w:r w:rsidR="00CD7F4F" w:rsidRPr="00C81953">
        <w:t>initiatives</w:t>
      </w:r>
      <w:r w:rsidR="00F00875" w:rsidRPr="00C81953">
        <w:t xml:space="preserve"> </w:t>
      </w:r>
      <w:r w:rsidR="00CD7F4F" w:rsidRPr="00C81953">
        <w:t>are</w:t>
      </w:r>
      <w:r w:rsidR="00F00875" w:rsidRPr="00C81953">
        <w:t xml:space="preserve"> </w:t>
      </w:r>
      <w:r w:rsidR="00CD7F4F" w:rsidRPr="00C81953">
        <w:t>selected</w:t>
      </w:r>
      <w:r w:rsidR="00F00875" w:rsidRPr="00C81953">
        <w:t xml:space="preserve"> </w:t>
      </w:r>
      <w:r w:rsidR="00CD7F4F" w:rsidRPr="00C81953">
        <w:t>and</w:t>
      </w:r>
      <w:r w:rsidR="00F00875" w:rsidRPr="00C81953">
        <w:t xml:space="preserve"> </w:t>
      </w:r>
      <w:r w:rsidR="00CD7F4F" w:rsidRPr="00C81953">
        <w:t>applied</w:t>
      </w:r>
      <w:r w:rsidR="00F00875" w:rsidRPr="00C81953">
        <w:t xml:space="preserve"> </w:t>
      </w:r>
      <w:r w:rsidR="00CD7F4F" w:rsidRPr="00C81953">
        <w:t>in</w:t>
      </w:r>
      <w:r w:rsidR="00F00875" w:rsidRPr="00C81953">
        <w:t xml:space="preserve"> </w:t>
      </w:r>
      <w:r w:rsidR="00CD7F4F" w:rsidRPr="00C81953">
        <w:t>such</w:t>
      </w:r>
      <w:r w:rsidR="00F00875" w:rsidRPr="00C81953">
        <w:t xml:space="preserve"> </w:t>
      </w:r>
      <w:r w:rsidR="00CD7F4F" w:rsidRPr="00C81953">
        <w:t>a</w:t>
      </w:r>
      <w:r w:rsidR="00F00875" w:rsidRPr="00C81953">
        <w:t xml:space="preserve"> </w:t>
      </w:r>
      <w:r w:rsidR="00CD7F4F" w:rsidRPr="00C81953">
        <w:t>way</w:t>
      </w:r>
      <w:r w:rsidR="00F00875" w:rsidRPr="00C81953">
        <w:t xml:space="preserve"> </w:t>
      </w:r>
      <w:r w:rsidR="00CD7F4F" w:rsidRPr="00C81953">
        <w:t>as</w:t>
      </w:r>
      <w:r w:rsidR="00F00875" w:rsidRPr="00C81953">
        <w:t xml:space="preserve"> </w:t>
      </w:r>
      <w:r w:rsidR="00CD7F4F" w:rsidRPr="00C81953">
        <w:t>to</w:t>
      </w:r>
      <w:r w:rsidR="00F00875" w:rsidRPr="00C81953">
        <w:t xml:space="preserve"> </w:t>
      </w:r>
      <w:r w:rsidR="00CD7F4F" w:rsidRPr="00C81953">
        <w:t>optimize</w:t>
      </w:r>
      <w:r w:rsidR="00F00875" w:rsidRPr="00C81953">
        <w:t xml:space="preserve"> </w:t>
      </w:r>
      <w:r w:rsidR="00CD7F4F" w:rsidRPr="00C81953">
        <w:t>the</w:t>
      </w:r>
      <w:r w:rsidR="00F00875" w:rsidRPr="00C81953">
        <w:t xml:space="preserve"> </w:t>
      </w:r>
      <w:r w:rsidR="00CD7F4F" w:rsidRPr="00C81953">
        <w:t>delivery</w:t>
      </w:r>
      <w:r w:rsidR="00F00875" w:rsidRPr="00C81953">
        <w:t xml:space="preserve"> </w:t>
      </w:r>
      <w:r w:rsidR="00CD7F4F" w:rsidRPr="00C81953">
        <w:t>of</w:t>
      </w:r>
      <w:r w:rsidR="00F00875" w:rsidRPr="00C81953">
        <w:t xml:space="preserve"> </w:t>
      </w:r>
      <w:r w:rsidR="00CD7F4F" w:rsidRPr="00C81953">
        <w:t>global</w:t>
      </w:r>
      <w:r w:rsidR="00F00875" w:rsidRPr="00C81953">
        <w:t xml:space="preserve"> </w:t>
      </w:r>
      <w:r w:rsidR="00CD7F4F" w:rsidRPr="00C81953">
        <w:t>environmental</w:t>
      </w:r>
      <w:r w:rsidR="00F00875" w:rsidRPr="00C81953">
        <w:t xml:space="preserve"> </w:t>
      </w:r>
      <w:r w:rsidR="00CD7F4F" w:rsidRPr="00C81953">
        <w:t>benefits,</w:t>
      </w:r>
      <w:r w:rsidR="00F00875" w:rsidRPr="00C81953">
        <w:t xml:space="preserve"> </w:t>
      </w:r>
      <w:r w:rsidR="00CD7F4F" w:rsidRPr="00C81953">
        <w:t>balanced</w:t>
      </w:r>
      <w:r w:rsidR="00F00875" w:rsidRPr="00C81953">
        <w:t xml:space="preserve"> </w:t>
      </w:r>
      <w:r w:rsidR="00CD7F4F" w:rsidRPr="00C81953">
        <w:t>and</w:t>
      </w:r>
      <w:r w:rsidR="00F00875" w:rsidRPr="00C81953">
        <w:t xml:space="preserve"> </w:t>
      </w:r>
      <w:r w:rsidR="00CD7F4F" w:rsidRPr="00C81953">
        <w:t>integrated</w:t>
      </w:r>
      <w:r w:rsidR="00F00875" w:rsidRPr="00C81953">
        <w:t xml:space="preserve"> </w:t>
      </w:r>
      <w:r w:rsidR="00CD7F4F" w:rsidRPr="00C81953">
        <w:t>with</w:t>
      </w:r>
      <w:r w:rsidR="00F00875" w:rsidRPr="00C81953">
        <w:t xml:space="preserve"> </w:t>
      </w:r>
      <w:r w:rsidR="00CD7F4F" w:rsidRPr="00C81953">
        <w:t>objectives</w:t>
      </w:r>
      <w:r w:rsidR="00F00875" w:rsidRPr="00C81953">
        <w:t xml:space="preserve"> </w:t>
      </w:r>
      <w:r w:rsidR="00CD7F4F" w:rsidRPr="00C81953">
        <w:t>of</w:t>
      </w:r>
      <w:r w:rsidR="00F00875" w:rsidRPr="00C81953">
        <w:t xml:space="preserve"> </w:t>
      </w:r>
      <w:r w:rsidR="00CD7F4F" w:rsidRPr="00C81953">
        <w:t>livelihood</w:t>
      </w:r>
      <w:r w:rsidR="00F00875" w:rsidRPr="00C81953">
        <w:t xml:space="preserve"> </w:t>
      </w:r>
      <w:r w:rsidR="00CD7F4F" w:rsidRPr="00C81953">
        <w:t>support</w:t>
      </w:r>
      <w:r w:rsidR="00F00875" w:rsidRPr="00C81953">
        <w:t xml:space="preserve"> </w:t>
      </w:r>
      <w:r w:rsidR="00CD7F4F" w:rsidRPr="00C81953">
        <w:t>and</w:t>
      </w:r>
      <w:r w:rsidR="00F00875" w:rsidRPr="00C81953">
        <w:t xml:space="preserve"> </w:t>
      </w:r>
      <w:r w:rsidR="00CD7F4F" w:rsidRPr="00C81953">
        <w:t>national</w:t>
      </w:r>
      <w:r w:rsidR="00F00875" w:rsidRPr="00C81953">
        <w:t xml:space="preserve"> </w:t>
      </w:r>
      <w:r w:rsidR="00CD7F4F" w:rsidRPr="00C81953">
        <w:t>development.</w:t>
      </w:r>
      <w:r w:rsidR="00F00875" w:rsidRPr="00C81953">
        <w:t xml:space="preserve"> </w:t>
      </w:r>
      <w:r w:rsidR="00CD7F4F" w:rsidRPr="00C81953">
        <w:t>Net</w:t>
      </w:r>
      <w:r w:rsidR="00F00875" w:rsidRPr="00C81953">
        <w:t xml:space="preserve"> </w:t>
      </w:r>
      <w:r w:rsidR="00CD7F4F" w:rsidRPr="00C81953">
        <w:t>biodiversity</w:t>
      </w:r>
      <w:r w:rsidR="00F00875" w:rsidRPr="00C81953">
        <w:t xml:space="preserve"> </w:t>
      </w:r>
      <w:r w:rsidR="00CD7F4F" w:rsidRPr="00C81953">
        <w:t>benefits</w:t>
      </w:r>
      <w:r w:rsidR="00F00875" w:rsidRPr="00C81953">
        <w:t xml:space="preserve"> </w:t>
      </w:r>
      <w:r w:rsidR="00CD7F4F" w:rsidRPr="00C81953">
        <w:t>will</w:t>
      </w:r>
      <w:r w:rsidR="00F00875" w:rsidRPr="00C81953">
        <w:t xml:space="preserve"> </w:t>
      </w:r>
      <w:r w:rsidR="00CD7F4F" w:rsidRPr="00C81953">
        <w:t>be</w:t>
      </w:r>
      <w:r w:rsidR="00F00875" w:rsidRPr="00C81953">
        <w:t xml:space="preserve"> </w:t>
      </w:r>
      <w:r w:rsidR="00CD7F4F" w:rsidRPr="00C81953">
        <w:t>generated</w:t>
      </w:r>
      <w:r w:rsidR="00F00875" w:rsidRPr="00C81953">
        <w:t xml:space="preserve"> </w:t>
      </w:r>
      <w:r w:rsidR="00CD7F4F" w:rsidRPr="00C81953">
        <w:t>by</w:t>
      </w:r>
      <w:r w:rsidR="00F00875" w:rsidRPr="00C81953">
        <w:t xml:space="preserve"> </w:t>
      </w:r>
      <w:r w:rsidR="00CD7F4F" w:rsidRPr="00C81953">
        <w:t>promoting</w:t>
      </w:r>
      <w:r w:rsidR="00F00875" w:rsidRPr="00C81953">
        <w:t xml:space="preserve"> </w:t>
      </w:r>
      <w:r w:rsidR="00CD7F4F" w:rsidRPr="00C81953">
        <w:t>forms</w:t>
      </w:r>
      <w:r w:rsidR="00F00875" w:rsidRPr="00C81953">
        <w:t xml:space="preserve"> </w:t>
      </w:r>
      <w:r w:rsidR="00CD7F4F" w:rsidRPr="00C81953">
        <w:t>of</w:t>
      </w:r>
      <w:r w:rsidR="00F00875" w:rsidRPr="00C81953">
        <w:t xml:space="preserve"> </w:t>
      </w:r>
      <w:r w:rsidR="00CD7F4F" w:rsidRPr="00C81953">
        <w:t>vegetation</w:t>
      </w:r>
      <w:r w:rsidR="00F00875" w:rsidRPr="00C81953">
        <w:t xml:space="preserve"> </w:t>
      </w:r>
      <w:r w:rsidR="00CD7F4F" w:rsidRPr="00C81953">
        <w:t>with</w:t>
      </w:r>
      <w:r w:rsidR="00F00875" w:rsidRPr="00C81953">
        <w:t xml:space="preserve"> </w:t>
      </w:r>
      <w:r w:rsidR="00CD7F4F" w:rsidRPr="00C81953">
        <w:t>species</w:t>
      </w:r>
      <w:r w:rsidR="00F00875" w:rsidRPr="00C81953">
        <w:t xml:space="preserve"> </w:t>
      </w:r>
      <w:r w:rsidR="00CD7F4F" w:rsidRPr="00C81953">
        <w:t>compositions</w:t>
      </w:r>
      <w:r w:rsidR="00F00875" w:rsidRPr="00C81953">
        <w:t xml:space="preserve"> </w:t>
      </w:r>
      <w:r w:rsidR="00CD7F4F" w:rsidRPr="00C81953">
        <w:t>and</w:t>
      </w:r>
      <w:r w:rsidR="00F00875" w:rsidRPr="00C81953">
        <w:t xml:space="preserve"> </w:t>
      </w:r>
      <w:r w:rsidR="00CD7F4F" w:rsidRPr="00C81953">
        <w:t>structural</w:t>
      </w:r>
      <w:r w:rsidR="00F00875" w:rsidRPr="00C81953">
        <w:t xml:space="preserve"> </w:t>
      </w:r>
      <w:r w:rsidR="00CD7F4F" w:rsidRPr="00C81953">
        <w:t>configurations</w:t>
      </w:r>
      <w:r w:rsidR="00F00875" w:rsidRPr="00C81953">
        <w:t xml:space="preserve"> </w:t>
      </w:r>
      <w:r w:rsidR="00CD7F4F" w:rsidRPr="00C81953">
        <w:t>that</w:t>
      </w:r>
      <w:r w:rsidR="00F00875" w:rsidRPr="00C81953">
        <w:t xml:space="preserve"> </w:t>
      </w:r>
      <w:r w:rsidR="00CD7F4F" w:rsidRPr="00C81953">
        <w:t>are</w:t>
      </w:r>
      <w:r w:rsidR="00F00875" w:rsidRPr="00C81953">
        <w:t xml:space="preserve"> </w:t>
      </w:r>
      <w:r w:rsidR="00CD7F4F" w:rsidRPr="00C81953">
        <w:t>favourable</w:t>
      </w:r>
      <w:r w:rsidR="00F00875" w:rsidRPr="00C81953">
        <w:t xml:space="preserve"> </w:t>
      </w:r>
      <w:r w:rsidR="00CD7F4F" w:rsidRPr="00C81953">
        <w:t>for</w:t>
      </w:r>
      <w:r w:rsidR="00F00875" w:rsidRPr="00C81953">
        <w:t xml:space="preserve"> </w:t>
      </w:r>
      <w:r w:rsidR="00CD7F4F" w:rsidRPr="00C81953">
        <w:t>habitat</w:t>
      </w:r>
      <w:r w:rsidR="00F00875" w:rsidRPr="00C81953">
        <w:t xml:space="preserve"> </w:t>
      </w:r>
      <w:r w:rsidR="00CD7F4F" w:rsidRPr="00C81953">
        <w:t>and</w:t>
      </w:r>
      <w:r w:rsidR="00F00875" w:rsidRPr="00C81953">
        <w:t xml:space="preserve"> </w:t>
      </w:r>
      <w:r w:rsidR="00CD7F4F" w:rsidRPr="00C81953">
        <w:t>for</w:t>
      </w:r>
      <w:r w:rsidR="00F00875" w:rsidRPr="00C81953">
        <w:t xml:space="preserve"> </w:t>
      </w:r>
      <w:r w:rsidR="00CD7F4F" w:rsidRPr="00C81953">
        <w:t>connectivity</w:t>
      </w:r>
      <w:r w:rsidR="00F00875" w:rsidRPr="00C81953">
        <w:t xml:space="preserve"> </w:t>
      </w:r>
      <w:r w:rsidR="00CD7F4F" w:rsidRPr="00C81953">
        <w:t>(</w:t>
      </w:r>
      <w:r w:rsidRPr="00C81953">
        <w:t>considering</w:t>
      </w:r>
      <w:r w:rsidR="00F00875" w:rsidRPr="00C81953">
        <w:t xml:space="preserve"> </w:t>
      </w:r>
      <w:r w:rsidR="00CD7F4F" w:rsidRPr="00C81953">
        <w:t>conditions</w:t>
      </w:r>
      <w:r w:rsidR="00F00875" w:rsidRPr="00C81953">
        <w:t xml:space="preserve"> </w:t>
      </w:r>
      <w:r w:rsidR="00CD7F4F" w:rsidRPr="00C81953">
        <w:t>in</w:t>
      </w:r>
      <w:r w:rsidR="00F00875" w:rsidRPr="00C81953">
        <w:t xml:space="preserve"> </w:t>
      </w:r>
      <w:r w:rsidR="00CD7F4F" w:rsidRPr="00C81953">
        <w:t>adjacent</w:t>
      </w:r>
      <w:r w:rsidR="00F00875" w:rsidRPr="00C81953">
        <w:t xml:space="preserve"> </w:t>
      </w:r>
      <w:r w:rsidR="00CD7F4F" w:rsidRPr="00C81953">
        <w:t>land</w:t>
      </w:r>
      <w:r w:rsidR="00F00875" w:rsidRPr="00C81953">
        <w:t xml:space="preserve"> </w:t>
      </w:r>
      <w:r w:rsidR="00CD7F4F" w:rsidRPr="00C81953">
        <w:t>units</w:t>
      </w:r>
      <w:r w:rsidR="00F00875" w:rsidRPr="00C81953">
        <w:t xml:space="preserve"> </w:t>
      </w:r>
      <w:r w:rsidR="00CD7F4F" w:rsidRPr="00C81953">
        <w:t>with</w:t>
      </w:r>
      <w:r w:rsidR="00F00875" w:rsidRPr="00C81953">
        <w:t xml:space="preserve"> </w:t>
      </w:r>
      <w:r w:rsidR="00CD7F4F" w:rsidRPr="00C81953">
        <w:t>which</w:t>
      </w:r>
      <w:r w:rsidR="00F00875" w:rsidRPr="00C81953">
        <w:t xml:space="preserve"> </w:t>
      </w:r>
      <w:r w:rsidR="00CD7F4F" w:rsidRPr="00C81953">
        <w:t>connectivity</w:t>
      </w:r>
      <w:r w:rsidR="00F00875" w:rsidRPr="00C81953">
        <w:t xml:space="preserve"> </w:t>
      </w:r>
      <w:r w:rsidR="00CD7F4F" w:rsidRPr="00C81953">
        <w:t>is</w:t>
      </w:r>
      <w:r w:rsidR="00F00875" w:rsidRPr="00C81953">
        <w:t xml:space="preserve"> </w:t>
      </w:r>
      <w:r w:rsidR="00547A0D" w:rsidRPr="00C81953">
        <w:t>required). T</w:t>
      </w:r>
      <w:r w:rsidR="00CD7F4F" w:rsidRPr="00C81953">
        <w:t>he</w:t>
      </w:r>
      <w:r w:rsidR="00F00875" w:rsidRPr="00C81953">
        <w:t xml:space="preserve"> </w:t>
      </w:r>
      <w:r w:rsidR="00CD7F4F" w:rsidRPr="00C81953">
        <w:t>threats</w:t>
      </w:r>
      <w:r w:rsidR="00F00875" w:rsidRPr="00C81953">
        <w:t xml:space="preserve"> </w:t>
      </w:r>
      <w:r w:rsidR="00CD7F4F" w:rsidRPr="00C81953">
        <w:t>posed</w:t>
      </w:r>
      <w:r w:rsidR="00F00875" w:rsidRPr="00C81953">
        <w:t xml:space="preserve"> </w:t>
      </w:r>
      <w:r w:rsidR="00CD7F4F" w:rsidRPr="00C81953">
        <w:t>by</w:t>
      </w:r>
      <w:r w:rsidR="00F00875" w:rsidRPr="00C81953">
        <w:t xml:space="preserve"> </w:t>
      </w:r>
      <w:r w:rsidR="00CD7F4F" w:rsidRPr="00C81953">
        <w:t>wildfires</w:t>
      </w:r>
      <w:r w:rsidR="00F00875" w:rsidRPr="00C81953">
        <w:t xml:space="preserve"> </w:t>
      </w:r>
      <w:r w:rsidR="00CD7F4F" w:rsidRPr="00C81953">
        <w:t>to</w:t>
      </w:r>
      <w:r w:rsidR="00F00875" w:rsidRPr="00C81953">
        <w:t xml:space="preserve"> </w:t>
      </w:r>
      <w:r w:rsidR="00CD7F4F" w:rsidRPr="00C81953">
        <w:t>the</w:t>
      </w:r>
      <w:r w:rsidR="00F00875" w:rsidRPr="00C81953">
        <w:t xml:space="preserve"> </w:t>
      </w:r>
      <w:r w:rsidR="00CD7F4F" w:rsidRPr="00C81953">
        <w:t>biodiversity</w:t>
      </w:r>
      <w:r w:rsidR="00F00875" w:rsidRPr="00C81953">
        <w:t xml:space="preserve"> </w:t>
      </w:r>
      <w:r w:rsidR="00CD7F4F" w:rsidRPr="00C81953">
        <w:t>in</w:t>
      </w:r>
      <w:r w:rsidR="00F00875" w:rsidRPr="00C81953">
        <w:t xml:space="preserve"> </w:t>
      </w:r>
      <w:r w:rsidR="00CD7F4F" w:rsidRPr="00C81953">
        <w:t>high</w:t>
      </w:r>
      <w:r w:rsidR="00F00875" w:rsidRPr="00C81953">
        <w:t xml:space="preserve"> </w:t>
      </w:r>
      <w:r w:rsidR="00CD7F4F" w:rsidRPr="00C81953">
        <w:t>conservation</w:t>
      </w:r>
      <w:r w:rsidR="00F00875" w:rsidRPr="00C81953">
        <w:t xml:space="preserve"> </w:t>
      </w:r>
      <w:r w:rsidR="00CD7F4F" w:rsidRPr="00C81953">
        <w:t>value</w:t>
      </w:r>
      <w:r w:rsidR="00F00875" w:rsidRPr="00C81953">
        <w:t xml:space="preserve"> </w:t>
      </w:r>
      <w:r w:rsidR="00CD7F4F" w:rsidRPr="00C81953">
        <w:t>forests</w:t>
      </w:r>
      <w:r w:rsidR="00F00875" w:rsidRPr="00C81953">
        <w:t xml:space="preserve"> </w:t>
      </w:r>
      <w:r w:rsidR="00CD7F4F" w:rsidRPr="00C81953">
        <w:t>will</w:t>
      </w:r>
      <w:r w:rsidR="00F00875" w:rsidRPr="00C81953">
        <w:t xml:space="preserve"> </w:t>
      </w:r>
      <w:r w:rsidR="00CD7F4F" w:rsidRPr="00C81953">
        <w:t>be</w:t>
      </w:r>
      <w:r w:rsidR="00F00875" w:rsidRPr="00C81953">
        <w:t xml:space="preserve"> </w:t>
      </w:r>
      <w:r w:rsidR="00CD7F4F" w:rsidRPr="00C81953">
        <w:t>reduced</w:t>
      </w:r>
      <w:r w:rsidR="00F00875" w:rsidRPr="00C81953">
        <w:t xml:space="preserve"> </w:t>
      </w:r>
      <w:r w:rsidR="00CD7F4F" w:rsidRPr="00C81953">
        <w:t>by</w:t>
      </w:r>
      <w:r w:rsidR="00F00875" w:rsidRPr="00C81953">
        <w:t xml:space="preserve"> </w:t>
      </w:r>
      <w:r w:rsidR="00CD7F4F" w:rsidRPr="00C81953">
        <w:t>restoring</w:t>
      </w:r>
      <w:r w:rsidR="00F00875" w:rsidRPr="00C81953">
        <w:t xml:space="preserve"> </w:t>
      </w:r>
      <w:r w:rsidR="00CD7F4F" w:rsidRPr="00C81953">
        <w:t>adjacent</w:t>
      </w:r>
      <w:r w:rsidR="00F00875" w:rsidRPr="00C81953">
        <w:t xml:space="preserve"> </w:t>
      </w:r>
      <w:r w:rsidR="00CD7F4F" w:rsidRPr="00C81953">
        <w:t>areas</w:t>
      </w:r>
      <w:r w:rsidR="00F00875" w:rsidRPr="00C81953">
        <w:t xml:space="preserve"> </w:t>
      </w:r>
      <w:r w:rsidR="00CD7F4F" w:rsidRPr="00C81953">
        <w:t>of</w:t>
      </w:r>
      <w:r w:rsidR="00F00875" w:rsidRPr="00C81953">
        <w:t xml:space="preserve"> </w:t>
      </w:r>
      <w:r w:rsidR="00CD7F4F" w:rsidRPr="00C81953">
        <w:t>degraded</w:t>
      </w:r>
      <w:r w:rsidR="00F00875" w:rsidRPr="00C81953">
        <w:t xml:space="preserve"> </w:t>
      </w:r>
      <w:r w:rsidR="00CD7F4F" w:rsidRPr="00C81953">
        <w:t>grasslands</w:t>
      </w:r>
      <w:r w:rsidR="00F00875" w:rsidRPr="00C81953">
        <w:t xml:space="preserve"> </w:t>
      </w:r>
      <w:r w:rsidR="00CD7F4F" w:rsidRPr="00C81953">
        <w:t>to</w:t>
      </w:r>
      <w:r w:rsidR="00F00875" w:rsidRPr="00C81953">
        <w:t xml:space="preserve"> </w:t>
      </w:r>
      <w:r w:rsidR="00CD7F4F" w:rsidRPr="00C81953">
        <w:t>less</w:t>
      </w:r>
      <w:r w:rsidR="00F00875" w:rsidRPr="00C81953">
        <w:t xml:space="preserve"> </w:t>
      </w:r>
      <w:r w:rsidR="00CD7F4F" w:rsidRPr="00C81953">
        <w:t>fire-prone</w:t>
      </w:r>
      <w:r w:rsidR="00F00875" w:rsidRPr="00C81953">
        <w:t xml:space="preserve"> </w:t>
      </w:r>
      <w:r w:rsidR="009F5EBB" w:rsidRPr="00C81953">
        <w:t>conditions. N</w:t>
      </w:r>
      <w:r w:rsidR="00CD7F4F" w:rsidRPr="00C81953">
        <w:t>et</w:t>
      </w:r>
      <w:r w:rsidR="00F00875" w:rsidRPr="00C81953">
        <w:t xml:space="preserve"> </w:t>
      </w:r>
      <w:r w:rsidR="00CD7F4F" w:rsidRPr="00C81953">
        <w:t>carbon</w:t>
      </w:r>
      <w:r w:rsidR="00F00875" w:rsidRPr="00C81953">
        <w:t xml:space="preserve"> </w:t>
      </w:r>
      <w:r w:rsidR="00CD7F4F" w:rsidRPr="00C81953">
        <w:t>benefits</w:t>
      </w:r>
      <w:r w:rsidR="00F00875" w:rsidRPr="00C81953">
        <w:t xml:space="preserve"> </w:t>
      </w:r>
      <w:r w:rsidR="00CD7F4F" w:rsidRPr="00C81953">
        <w:t>will</w:t>
      </w:r>
      <w:r w:rsidR="00F00875" w:rsidRPr="00C81953">
        <w:t xml:space="preserve"> </w:t>
      </w:r>
      <w:r w:rsidR="00CD7F4F" w:rsidRPr="00C81953">
        <w:t>be</w:t>
      </w:r>
      <w:r w:rsidR="00F00875" w:rsidRPr="00C81953">
        <w:t xml:space="preserve"> </w:t>
      </w:r>
      <w:r w:rsidR="00CD7F4F" w:rsidRPr="00C81953">
        <w:t>generated</w:t>
      </w:r>
      <w:r w:rsidR="00F00875" w:rsidRPr="00C81953">
        <w:t xml:space="preserve"> </w:t>
      </w:r>
      <w:r w:rsidR="00CD7F4F" w:rsidRPr="00C81953">
        <w:t>by</w:t>
      </w:r>
      <w:r w:rsidR="00F00875" w:rsidRPr="00C81953">
        <w:t xml:space="preserve"> </w:t>
      </w:r>
      <w:r w:rsidR="00CD7F4F" w:rsidRPr="00C81953">
        <w:t>investing</w:t>
      </w:r>
      <w:r w:rsidR="00F00875" w:rsidRPr="00C81953">
        <w:t xml:space="preserve"> </w:t>
      </w:r>
      <w:r w:rsidR="00CD7F4F" w:rsidRPr="00C81953">
        <w:t>in</w:t>
      </w:r>
      <w:r w:rsidR="00F00875" w:rsidRPr="00C81953">
        <w:t xml:space="preserve"> </w:t>
      </w:r>
      <w:r w:rsidR="00CD7F4F" w:rsidRPr="00C81953">
        <w:t>ensuring</w:t>
      </w:r>
      <w:r w:rsidR="00F00875" w:rsidRPr="00C81953">
        <w:t xml:space="preserve"> </w:t>
      </w:r>
      <w:r w:rsidR="00CD7F4F" w:rsidRPr="00C81953">
        <w:t>that</w:t>
      </w:r>
      <w:r w:rsidR="00F00875" w:rsidRPr="00C81953">
        <w:t xml:space="preserve"> </w:t>
      </w:r>
      <w:r w:rsidR="00CD7F4F" w:rsidRPr="00C81953">
        <w:t>land</w:t>
      </w:r>
      <w:r w:rsidR="00F00875" w:rsidRPr="00C81953">
        <w:t xml:space="preserve"> </w:t>
      </w:r>
      <w:r w:rsidR="00CD7F4F" w:rsidRPr="00C81953">
        <w:t>managers</w:t>
      </w:r>
      <w:r w:rsidR="00F00875" w:rsidRPr="00C81953">
        <w:t xml:space="preserve"> </w:t>
      </w:r>
      <w:r w:rsidR="00CD7F4F" w:rsidRPr="00C81953">
        <w:t>find</w:t>
      </w:r>
      <w:r w:rsidR="00F00875" w:rsidRPr="00C81953">
        <w:t xml:space="preserve"> </w:t>
      </w:r>
      <w:r w:rsidR="00CD7F4F" w:rsidRPr="00C81953">
        <w:t>it</w:t>
      </w:r>
      <w:r w:rsidR="00F00875" w:rsidRPr="00C81953">
        <w:t xml:space="preserve"> </w:t>
      </w:r>
      <w:r w:rsidR="00CD7F4F" w:rsidRPr="00C81953">
        <w:t>economically</w:t>
      </w:r>
      <w:r w:rsidR="00F00875" w:rsidRPr="00C81953">
        <w:t xml:space="preserve"> </w:t>
      </w:r>
      <w:r w:rsidR="00CD7F4F" w:rsidRPr="00C81953">
        <w:t>attractive</w:t>
      </w:r>
      <w:r w:rsidR="00F00875" w:rsidRPr="00C81953">
        <w:t xml:space="preserve"> </w:t>
      </w:r>
      <w:r w:rsidR="00CD7F4F" w:rsidRPr="00C81953">
        <w:t>to</w:t>
      </w:r>
      <w:r w:rsidR="00F00875" w:rsidRPr="00C81953">
        <w:t xml:space="preserve"> </w:t>
      </w:r>
      <w:r w:rsidR="00CD7F4F" w:rsidRPr="00C81953">
        <w:t>restore</w:t>
      </w:r>
      <w:r w:rsidR="00F00875" w:rsidRPr="00C81953">
        <w:t xml:space="preserve"> </w:t>
      </w:r>
      <w:r w:rsidR="00CD7F4F" w:rsidRPr="00C81953">
        <w:t>their</w:t>
      </w:r>
      <w:r w:rsidR="00F00875" w:rsidRPr="00C81953">
        <w:t xml:space="preserve"> </w:t>
      </w:r>
      <w:r w:rsidR="00CD7F4F" w:rsidRPr="00C81953">
        <w:t>lands</w:t>
      </w:r>
      <w:r w:rsidR="00F00875" w:rsidRPr="00C81953">
        <w:t xml:space="preserve"> </w:t>
      </w:r>
      <w:r w:rsidR="00CD7F4F" w:rsidRPr="00C81953">
        <w:t>to</w:t>
      </w:r>
      <w:r w:rsidR="00F00875" w:rsidRPr="00C81953">
        <w:t xml:space="preserve"> </w:t>
      </w:r>
      <w:r w:rsidR="00CD7F4F" w:rsidRPr="00C81953">
        <w:t>higher-carbon</w:t>
      </w:r>
      <w:r w:rsidR="00F00875" w:rsidRPr="00C81953">
        <w:t xml:space="preserve"> </w:t>
      </w:r>
      <w:r w:rsidR="00CD7F4F" w:rsidRPr="00C81953">
        <w:t>tree-rich</w:t>
      </w:r>
      <w:r w:rsidR="00F00875" w:rsidRPr="00C81953">
        <w:t xml:space="preserve"> </w:t>
      </w:r>
      <w:r w:rsidR="00CD7F4F" w:rsidRPr="00C81953">
        <w:t>conditions</w:t>
      </w:r>
      <w:r w:rsidR="00F00875" w:rsidRPr="00C81953">
        <w:t xml:space="preserve"> </w:t>
      </w:r>
      <w:r w:rsidR="00CD7F4F" w:rsidRPr="00C81953">
        <w:t>than</w:t>
      </w:r>
      <w:r w:rsidR="00F00875" w:rsidRPr="00C81953">
        <w:t xml:space="preserve"> </w:t>
      </w:r>
      <w:r w:rsidR="00CD7F4F" w:rsidRPr="00C81953">
        <w:t>under</w:t>
      </w:r>
      <w:r w:rsidR="00F00875" w:rsidRPr="00C81953">
        <w:t xml:space="preserve"> </w:t>
      </w:r>
      <w:r w:rsidR="00CD7F4F" w:rsidRPr="00C81953">
        <w:t>the</w:t>
      </w:r>
      <w:r w:rsidR="00F00875" w:rsidRPr="00C81953">
        <w:t xml:space="preserve"> </w:t>
      </w:r>
      <w:r w:rsidR="00CD7F4F" w:rsidRPr="00C81953">
        <w:t>baseline,</w:t>
      </w:r>
      <w:r w:rsidR="00F00875" w:rsidRPr="00C81953">
        <w:t xml:space="preserve"> </w:t>
      </w:r>
      <w:r w:rsidR="00CD7F4F" w:rsidRPr="00C81953">
        <w:t>and</w:t>
      </w:r>
      <w:r w:rsidR="00F00875" w:rsidRPr="00C81953">
        <w:t xml:space="preserve"> </w:t>
      </w:r>
      <w:r w:rsidR="00CD7F4F" w:rsidRPr="00C81953">
        <w:t>to</w:t>
      </w:r>
      <w:r w:rsidR="00F00875" w:rsidRPr="00C81953">
        <w:t xml:space="preserve"> </w:t>
      </w:r>
      <w:r w:rsidR="00CD7F4F" w:rsidRPr="00C81953">
        <w:t>maintain</w:t>
      </w:r>
      <w:r w:rsidR="00F00875" w:rsidRPr="00C81953">
        <w:t xml:space="preserve"> </w:t>
      </w:r>
      <w:r w:rsidR="00CD7F4F" w:rsidRPr="00C81953">
        <w:t>them</w:t>
      </w:r>
      <w:r w:rsidR="00F00875" w:rsidRPr="00C81953">
        <w:t xml:space="preserve"> </w:t>
      </w:r>
      <w:r w:rsidR="00CD7F4F" w:rsidRPr="00C81953">
        <w:t>in</w:t>
      </w:r>
      <w:r w:rsidR="00F00875" w:rsidRPr="00C81953">
        <w:t xml:space="preserve"> </w:t>
      </w:r>
      <w:r w:rsidR="00CD7F4F" w:rsidRPr="00C81953">
        <w:t>this</w:t>
      </w:r>
      <w:r w:rsidR="00F00875" w:rsidRPr="00C81953">
        <w:t xml:space="preserve"> </w:t>
      </w:r>
      <w:r w:rsidR="009F5EBB" w:rsidRPr="00C81953">
        <w:t>condition. A</w:t>
      </w:r>
      <w:r w:rsidR="00CD7F4F" w:rsidRPr="00C81953">
        <w:t>nd</w:t>
      </w:r>
      <w:r w:rsidR="00F00875" w:rsidRPr="00C81953">
        <w:t xml:space="preserve"> </w:t>
      </w:r>
      <w:r w:rsidR="00CD7F4F" w:rsidRPr="00C81953">
        <w:t>the</w:t>
      </w:r>
      <w:r w:rsidR="00F00875" w:rsidRPr="00C81953">
        <w:t xml:space="preserve"> </w:t>
      </w:r>
      <w:r w:rsidR="00CD7F4F" w:rsidRPr="00C81953">
        <w:t>restored</w:t>
      </w:r>
      <w:r w:rsidR="00F00875" w:rsidRPr="00C81953">
        <w:t xml:space="preserve"> </w:t>
      </w:r>
      <w:r w:rsidR="00CD7F4F" w:rsidRPr="00C81953">
        <w:t>ecosystems</w:t>
      </w:r>
      <w:r w:rsidR="00F00875" w:rsidRPr="00C81953">
        <w:t xml:space="preserve"> </w:t>
      </w:r>
      <w:r w:rsidR="00CD7F4F" w:rsidRPr="00C81953">
        <w:t>will</w:t>
      </w:r>
      <w:r w:rsidR="00F00875" w:rsidRPr="00C81953">
        <w:t xml:space="preserve"> </w:t>
      </w:r>
      <w:r w:rsidR="00CD7F4F" w:rsidRPr="00C81953">
        <w:t>have</w:t>
      </w:r>
      <w:r w:rsidR="00F00875" w:rsidRPr="00C81953">
        <w:t xml:space="preserve"> </w:t>
      </w:r>
      <w:r w:rsidR="00CD7F4F" w:rsidRPr="00C81953">
        <w:t>greater</w:t>
      </w:r>
      <w:r w:rsidR="00F00875" w:rsidRPr="00C81953">
        <w:t xml:space="preserve"> </w:t>
      </w:r>
      <w:r w:rsidR="00CD7F4F" w:rsidRPr="00C81953">
        <w:t>ability</w:t>
      </w:r>
      <w:r w:rsidR="00F00875" w:rsidRPr="00C81953">
        <w:t xml:space="preserve"> </w:t>
      </w:r>
      <w:r w:rsidR="00CD7F4F" w:rsidRPr="00C81953">
        <w:t>than</w:t>
      </w:r>
      <w:r w:rsidR="00F00875" w:rsidRPr="00C81953">
        <w:t xml:space="preserve"> </w:t>
      </w:r>
      <w:r w:rsidR="00CD7F4F" w:rsidRPr="00C81953">
        <w:t>under</w:t>
      </w:r>
      <w:r w:rsidR="00F00875" w:rsidRPr="00C81953">
        <w:t xml:space="preserve"> </w:t>
      </w:r>
      <w:r w:rsidR="00CD7F4F" w:rsidRPr="00C81953">
        <w:t>the</w:t>
      </w:r>
      <w:r w:rsidR="00F00875" w:rsidRPr="00C81953">
        <w:t xml:space="preserve"> </w:t>
      </w:r>
      <w:r w:rsidR="00CD7F4F" w:rsidRPr="00C81953">
        <w:t>baseline</w:t>
      </w:r>
      <w:r w:rsidR="00F00875" w:rsidRPr="00C81953">
        <w:t xml:space="preserve"> </w:t>
      </w:r>
      <w:r w:rsidR="00CD7F4F" w:rsidRPr="00C81953">
        <w:t>scenario</w:t>
      </w:r>
      <w:r w:rsidR="00F00875" w:rsidRPr="00C81953">
        <w:t xml:space="preserve"> </w:t>
      </w:r>
      <w:r w:rsidR="00CD7F4F" w:rsidRPr="00C81953">
        <w:t>to</w:t>
      </w:r>
      <w:r w:rsidR="00F00875" w:rsidRPr="00C81953">
        <w:t xml:space="preserve"> </w:t>
      </w:r>
      <w:r w:rsidR="00CD7F4F" w:rsidRPr="00C81953">
        <w:t>generate</w:t>
      </w:r>
      <w:r w:rsidR="00F00875" w:rsidRPr="00C81953">
        <w:t xml:space="preserve"> </w:t>
      </w:r>
      <w:r w:rsidR="00CD7F4F" w:rsidRPr="00C81953">
        <w:t>diverse</w:t>
      </w:r>
      <w:r w:rsidR="00F00875" w:rsidRPr="00C81953">
        <w:t xml:space="preserve"> </w:t>
      </w:r>
      <w:r w:rsidR="00CD7F4F" w:rsidRPr="00C81953">
        <w:t>other</w:t>
      </w:r>
      <w:r w:rsidR="00F00875" w:rsidRPr="00C81953">
        <w:t xml:space="preserve"> </w:t>
      </w:r>
      <w:r w:rsidR="00CD7F4F" w:rsidRPr="00C81953">
        <w:t>goods</w:t>
      </w:r>
      <w:r w:rsidR="00F00875" w:rsidRPr="00C81953">
        <w:t xml:space="preserve"> </w:t>
      </w:r>
      <w:r w:rsidR="00CD7F4F" w:rsidRPr="00C81953">
        <w:t>and</w:t>
      </w:r>
      <w:r w:rsidR="00F00875" w:rsidRPr="00C81953">
        <w:t xml:space="preserve"> </w:t>
      </w:r>
      <w:r w:rsidR="00CD7F4F" w:rsidRPr="00C81953">
        <w:t>services,</w:t>
      </w:r>
      <w:r w:rsidR="00F00875" w:rsidRPr="00C81953">
        <w:t xml:space="preserve"> </w:t>
      </w:r>
      <w:r w:rsidR="00CD7F4F" w:rsidRPr="00C81953">
        <w:t>including</w:t>
      </w:r>
      <w:r w:rsidR="00F00875" w:rsidRPr="00C81953">
        <w:t xml:space="preserve"> </w:t>
      </w:r>
      <w:r w:rsidR="00CD7F4F" w:rsidRPr="00C81953">
        <w:t>the</w:t>
      </w:r>
      <w:r w:rsidR="00F00875" w:rsidRPr="00C81953">
        <w:t xml:space="preserve"> </w:t>
      </w:r>
      <w:r w:rsidR="00CD7F4F" w:rsidRPr="00C81953">
        <w:t>provision</w:t>
      </w:r>
      <w:r w:rsidR="00F00875" w:rsidRPr="00C81953">
        <w:t xml:space="preserve"> </w:t>
      </w:r>
      <w:r w:rsidR="00CD7F4F" w:rsidRPr="00C81953">
        <w:t>of</w:t>
      </w:r>
      <w:r w:rsidR="00F00875" w:rsidRPr="00C81953">
        <w:t xml:space="preserve"> </w:t>
      </w:r>
      <w:r w:rsidR="00CD7F4F" w:rsidRPr="00C81953">
        <w:t>timber</w:t>
      </w:r>
      <w:r w:rsidR="00F00875" w:rsidRPr="00C81953">
        <w:t xml:space="preserve"> </w:t>
      </w:r>
      <w:r w:rsidR="00CD7F4F" w:rsidRPr="00C81953">
        <w:t>and</w:t>
      </w:r>
      <w:r w:rsidR="00F00875" w:rsidRPr="00C81953">
        <w:t xml:space="preserve"> </w:t>
      </w:r>
      <w:r w:rsidR="00CD7F4F" w:rsidRPr="00C81953">
        <w:t>non-timber</w:t>
      </w:r>
      <w:r w:rsidR="00F00875" w:rsidRPr="00C81953">
        <w:t xml:space="preserve"> </w:t>
      </w:r>
      <w:r w:rsidR="00CD7F4F" w:rsidRPr="00C81953">
        <w:t>products,</w:t>
      </w:r>
      <w:r w:rsidR="00F00875" w:rsidRPr="00C81953">
        <w:t xml:space="preserve"> </w:t>
      </w:r>
      <w:r w:rsidR="00CD7F4F" w:rsidRPr="00C81953">
        <w:t>stabilization</w:t>
      </w:r>
      <w:r w:rsidR="00F00875" w:rsidRPr="00C81953">
        <w:t xml:space="preserve"> </w:t>
      </w:r>
      <w:r w:rsidR="00CD7F4F" w:rsidRPr="00C81953">
        <w:t>of</w:t>
      </w:r>
      <w:r w:rsidR="00F00875" w:rsidRPr="00C81953">
        <w:t xml:space="preserve"> </w:t>
      </w:r>
      <w:r w:rsidR="00CD7F4F" w:rsidRPr="00C81953">
        <w:t>hydrological</w:t>
      </w:r>
      <w:r w:rsidR="00F00875" w:rsidRPr="00C81953">
        <w:t xml:space="preserve"> </w:t>
      </w:r>
      <w:r w:rsidR="00CD7F4F" w:rsidRPr="00C81953">
        <w:t>flows</w:t>
      </w:r>
      <w:r w:rsidR="00F00875" w:rsidRPr="00C81953">
        <w:t xml:space="preserve"> </w:t>
      </w:r>
      <w:r w:rsidR="00CD7F4F" w:rsidRPr="00C81953">
        <w:t>and</w:t>
      </w:r>
      <w:r w:rsidR="00F00875" w:rsidRPr="00C81953">
        <w:t xml:space="preserve"> </w:t>
      </w:r>
      <w:r w:rsidR="00CD7F4F" w:rsidRPr="00C81953">
        <w:t>improvement</w:t>
      </w:r>
      <w:r w:rsidR="00F00875" w:rsidRPr="00C81953">
        <w:t xml:space="preserve"> </w:t>
      </w:r>
      <w:r w:rsidR="00CD7F4F" w:rsidRPr="00C81953">
        <w:t>of</w:t>
      </w:r>
      <w:r w:rsidR="00F00875" w:rsidRPr="00C81953">
        <w:t xml:space="preserve"> </w:t>
      </w:r>
      <w:r w:rsidR="00CD7F4F" w:rsidRPr="00C81953">
        <w:t>local</w:t>
      </w:r>
      <w:r w:rsidR="00F00875" w:rsidRPr="00C81953">
        <w:t xml:space="preserve"> </w:t>
      </w:r>
      <w:r w:rsidR="00CD7F4F" w:rsidRPr="00C81953">
        <w:t>micro-climate.</w:t>
      </w:r>
      <w:r w:rsidR="00F00875" w:rsidRPr="00C81953">
        <w:t xml:space="preserve"> </w:t>
      </w:r>
    </w:p>
    <w:p w14:paraId="0E963D64" w14:textId="77777777" w:rsidR="00D4274E" w:rsidRPr="00C81953" w:rsidRDefault="00D4274E" w:rsidP="00710DA9"/>
    <w:p w14:paraId="1D6CCC8F" w14:textId="4344BF22" w:rsidR="00CD7F4F" w:rsidRPr="00C81953" w:rsidRDefault="00CD7F4F" w:rsidP="00710DA9">
      <w:r w:rsidRPr="00C81953">
        <w:t>The</w:t>
      </w:r>
      <w:r w:rsidR="00F00875" w:rsidRPr="00C81953">
        <w:t xml:space="preserve"> </w:t>
      </w:r>
      <w:r w:rsidRPr="00C81953">
        <w:t>nature</w:t>
      </w:r>
      <w:r w:rsidR="00F00875" w:rsidRPr="00C81953">
        <w:t xml:space="preserve"> </w:t>
      </w:r>
      <w:r w:rsidRPr="00C81953">
        <w:t>of</w:t>
      </w:r>
      <w:r w:rsidR="00F00875" w:rsidRPr="00C81953">
        <w:t xml:space="preserve"> </w:t>
      </w:r>
      <w:r w:rsidRPr="00C81953">
        <w:t>GEF</w:t>
      </w:r>
      <w:r w:rsidR="00F00875" w:rsidRPr="00C81953">
        <w:t xml:space="preserve"> </w:t>
      </w:r>
      <w:r w:rsidRPr="00C81953">
        <w:t>support</w:t>
      </w:r>
      <w:r w:rsidR="00F00875" w:rsidRPr="00C81953">
        <w:t xml:space="preserve"> </w:t>
      </w:r>
      <w:r w:rsidRPr="00C81953">
        <w:t>will</w:t>
      </w:r>
      <w:r w:rsidR="00F00875" w:rsidRPr="00C81953">
        <w:t xml:space="preserve"> </w:t>
      </w:r>
      <w:r w:rsidRPr="00C81953">
        <w:t>be</w:t>
      </w:r>
      <w:r w:rsidR="00F00875" w:rsidRPr="00C81953">
        <w:t xml:space="preserve"> </w:t>
      </w:r>
      <w:r w:rsidRPr="00C81953">
        <w:t>highly</w:t>
      </w:r>
      <w:r w:rsidR="00F00875" w:rsidRPr="00C81953">
        <w:t xml:space="preserve"> </w:t>
      </w:r>
      <w:r w:rsidRPr="00C81953">
        <w:t>targeted,</w:t>
      </w:r>
      <w:r w:rsidR="00F00875" w:rsidRPr="00C81953">
        <w:t xml:space="preserve"> </w:t>
      </w:r>
      <w:r w:rsidRPr="00C81953">
        <w:t>cost-effective</w:t>
      </w:r>
      <w:r w:rsidR="00F00875" w:rsidRPr="00C81953">
        <w:t xml:space="preserve"> </w:t>
      </w:r>
      <w:r w:rsidRPr="00C81953">
        <w:t>and</w:t>
      </w:r>
      <w:r w:rsidR="00F00875" w:rsidRPr="00C81953">
        <w:t xml:space="preserve"> </w:t>
      </w:r>
      <w:r w:rsidRPr="00C81953">
        <w:t>incremental,</w:t>
      </w:r>
      <w:r w:rsidR="00F00875" w:rsidRPr="00C81953">
        <w:t xml:space="preserve"> </w:t>
      </w:r>
      <w:r w:rsidRPr="00C81953">
        <w:t>focusing</w:t>
      </w:r>
      <w:r w:rsidR="00F00875" w:rsidRPr="00C81953">
        <w:t xml:space="preserve"> </w:t>
      </w:r>
      <w:r w:rsidRPr="00C81953">
        <w:t>strongly</w:t>
      </w:r>
      <w:r w:rsidR="00F00875" w:rsidRPr="00C81953">
        <w:t xml:space="preserve"> </w:t>
      </w:r>
      <w:r w:rsidRPr="00C81953">
        <w:t>on</w:t>
      </w:r>
      <w:r w:rsidR="00F00875" w:rsidRPr="00C81953">
        <w:t xml:space="preserve"> </w:t>
      </w:r>
      <w:r w:rsidR="001A3931" w:rsidRPr="00C81953">
        <w:t>a</w:t>
      </w:r>
      <w:r w:rsidR="00F00875" w:rsidRPr="00C81953">
        <w:t xml:space="preserve"> </w:t>
      </w:r>
      <w:r w:rsidR="001A3931" w:rsidRPr="00C81953">
        <w:t>number</w:t>
      </w:r>
      <w:r w:rsidR="00F00875" w:rsidRPr="00C81953">
        <w:t xml:space="preserve"> </w:t>
      </w:r>
      <w:r w:rsidR="001A3931" w:rsidRPr="00C81953">
        <w:t>of</w:t>
      </w:r>
      <w:r w:rsidR="00F00875" w:rsidRPr="00C81953">
        <w:t xml:space="preserve"> </w:t>
      </w:r>
      <w:r w:rsidR="001A3931" w:rsidRPr="00C81953">
        <w:t>fronts/avenues,</w:t>
      </w:r>
      <w:r w:rsidR="00F00875" w:rsidRPr="00C81953">
        <w:t xml:space="preserve"> </w:t>
      </w:r>
      <w:r w:rsidR="001A3931" w:rsidRPr="00C81953">
        <w:t>namely:</w:t>
      </w:r>
      <w:r w:rsidR="00F00875" w:rsidRPr="00C81953">
        <w:t xml:space="preserve"> </w:t>
      </w:r>
      <w:r w:rsidR="001A3931" w:rsidRPr="00C81953">
        <w:t>1)</w:t>
      </w:r>
      <w:r w:rsidR="00F00875" w:rsidRPr="00C81953">
        <w:t xml:space="preserve"> </w:t>
      </w:r>
      <w:r w:rsidR="00D4274E" w:rsidRPr="00C81953">
        <w:t>developing</w:t>
      </w:r>
      <w:r w:rsidR="00F00875" w:rsidRPr="00C81953">
        <w:t xml:space="preserve"> </w:t>
      </w:r>
      <w:r w:rsidR="001A3931" w:rsidRPr="00C81953">
        <w:t>national</w:t>
      </w:r>
      <w:r w:rsidR="00F00875" w:rsidRPr="00C81953">
        <w:t xml:space="preserve"> </w:t>
      </w:r>
      <w:r w:rsidR="001A3931" w:rsidRPr="00C81953">
        <w:t>and</w:t>
      </w:r>
      <w:r w:rsidR="00F00875" w:rsidRPr="00C81953">
        <w:t xml:space="preserve"> </w:t>
      </w:r>
      <w:r w:rsidR="001A3931" w:rsidRPr="00C81953">
        <w:t>local</w:t>
      </w:r>
      <w:r w:rsidR="00F00875" w:rsidRPr="00C81953">
        <w:t xml:space="preserve"> </w:t>
      </w:r>
      <w:r w:rsidRPr="00C81953">
        <w:t>capacities,</w:t>
      </w:r>
      <w:r w:rsidR="00F00875" w:rsidRPr="00C81953">
        <w:t xml:space="preserve"> </w:t>
      </w:r>
      <w:r w:rsidR="001A3931" w:rsidRPr="00C81953">
        <w:t>2)</w:t>
      </w:r>
      <w:r w:rsidR="00F00875" w:rsidRPr="00C81953">
        <w:t xml:space="preserve"> </w:t>
      </w:r>
      <w:r w:rsidR="001A3931" w:rsidRPr="00C81953">
        <w:t>enhancing</w:t>
      </w:r>
      <w:r w:rsidR="00F00875" w:rsidRPr="00C81953">
        <w:t xml:space="preserve"> </w:t>
      </w:r>
      <w:r w:rsidRPr="00C81953">
        <w:t>planning</w:t>
      </w:r>
      <w:r w:rsidR="00F00875" w:rsidRPr="00C81953">
        <w:t xml:space="preserve"> </w:t>
      </w:r>
      <w:r w:rsidRPr="00C81953">
        <w:t>instruments</w:t>
      </w:r>
      <w:r w:rsidR="00F00875" w:rsidRPr="00C81953">
        <w:t xml:space="preserve"> </w:t>
      </w:r>
      <w:r w:rsidR="001A3931" w:rsidRPr="00C81953">
        <w:t>and</w:t>
      </w:r>
      <w:r w:rsidR="00F00875" w:rsidRPr="00C81953">
        <w:t xml:space="preserve"> </w:t>
      </w:r>
      <w:r w:rsidR="001A3931" w:rsidRPr="00C81953">
        <w:t>processes</w:t>
      </w:r>
      <w:r w:rsidR="00F00875" w:rsidRPr="00C81953">
        <w:t xml:space="preserve"> </w:t>
      </w:r>
      <w:r w:rsidR="001A3931" w:rsidRPr="00C81953">
        <w:t>consistent</w:t>
      </w:r>
      <w:r w:rsidR="00F00875" w:rsidRPr="00C81953">
        <w:t xml:space="preserve"> </w:t>
      </w:r>
      <w:r w:rsidR="001A3931" w:rsidRPr="00C81953">
        <w:t>with</w:t>
      </w:r>
      <w:r w:rsidR="00F00875" w:rsidRPr="00C81953">
        <w:t xml:space="preserve"> </w:t>
      </w:r>
      <w:r w:rsidR="001A3931" w:rsidRPr="00C81953">
        <w:t>the</w:t>
      </w:r>
      <w:r w:rsidR="00F00875" w:rsidRPr="00C81953">
        <w:t xml:space="preserve"> </w:t>
      </w:r>
      <w:r w:rsidR="001A3931" w:rsidRPr="00C81953">
        <w:t>integrated</w:t>
      </w:r>
      <w:r w:rsidR="00F00875" w:rsidRPr="00C81953">
        <w:t xml:space="preserve"> </w:t>
      </w:r>
      <w:r w:rsidR="001A3931" w:rsidRPr="00C81953">
        <w:t>management</w:t>
      </w:r>
      <w:r w:rsidR="00F00875" w:rsidRPr="00C81953">
        <w:t xml:space="preserve"> </w:t>
      </w:r>
      <w:r w:rsidR="001A3931" w:rsidRPr="00C81953">
        <w:t>framework</w:t>
      </w:r>
      <w:r w:rsidR="00F00875" w:rsidRPr="00C81953">
        <w:t xml:space="preserve"> </w:t>
      </w:r>
      <w:r w:rsidR="001A3931" w:rsidRPr="00C81953">
        <w:t>developed</w:t>
      </w:r>
      <w:r w:rsidR="00F00875" w:rsidRPr="00C81953">
        <w:t xml:space="preserve"> </w:t>
      </w:r>
      <w:r w:rsidR="001A3931" w:rsidRPr="00C81953">
        <w:t>with</w:t>
      </w:r>
      <w:r w:rsidR="00F00875" w:rsidRPr="00C81953">
        <w:t xml:space="preserve"> </w:t>
      </w:r>
      <w:r w:rsidR="001A3931" w:rsidRPr="00C81953">
        <w:t>the</w:t>
      </w:r>
      <w:r w:rsidR="00F00875" w:rsidRPr="00C81953">
        <w:t xml:space="preserve"> </w:t>
      </w:r>
      <w:r w:rsidR="001A3931" w:rsidRPr="00C81953">
        <w:t>sister</w:t>
      </w:r>
      <w:r w:rsidR="00F00875" w:rsidRPr="00C81953">
        <w:t xml:space="preserve"> </w:t>
      </w:r>
      <w:r w:rsidR="001A3931" w:rsidRPr="00C81953">
        <w:t>UNDP</w:t>
      </w:r>
      <w:r w:rsidR="00F00875" w:rsidRPr="00C81953">
        <w:t xml:space="preserve"> </w:t>
      </w:r>
      <w:r w:rsidR="009F5EBB" w:rsidRPr="00C81953">
        <w:t>project</w:t>
      </w:r>
      <w:r w:rsidRPr="00C81953">
        <w:t>,</w:t>
      </w:r>
      <w:r w:rsidR="00F00875" w:rsidRPr="00C81953">
        <w:t xml:space="preserve"> </w:t>
      </w:r>
      <w:r w:rsidR="00D4274E" w:rsidRPr="00C81953">
        <w:t>3)</w:t>
      </w:r>
      <w:r w:rsidR="00F00875" w:rsidRPr="00C81953">
        <w:t xml:space="preserve"> </w:t>
      </w:r>
      <w:r w:rsidR="00D4274E" w:rsidRPr="00C81953">
        <w:t>developing</w:t>
      </w:r>
      <w:r w:rsidR="00F00875" w:rsidRPr="00C81953">
        <w:t xml:space="preserve"> </w:t>
      </w:r>
      <w:r w:rsidRPr="00C81953">
        <w:t>knowledge</w:t>
      </w:r>
      <w:r w:rsidR="00F00875" w:rsidRPr="00C81953">
        <w:t xml:space="preserve"> </w:t>
      </w:r>
      <w:r w:rsidRPr="00C81953">
        <w:t>resources</w:t>
      </w:r>
      <w:r w:rsidR="00F00875" w:rsidRPr="00C81953">
        <w:t xml:space="preserve"> </w:t>
      </w:r>
      <w:r w:rsidR="001A3931" w:rsidRPr="00C81953">
        <w:t>and</w:t>
      </w:r>
      <w:r w:rsidR="00F00875" w:rsidRPr="00C81953">
        <w:t xml:space="preserve"> </w:t>
      </w:r>
      <w:r w:rsidR="001A3931" w:rsidRPr="00C81953">
        <w:t>products,</w:t>
      </w:r>
      <w:r w:rsidR="00F00875" w:rsidRPr="00C81953">
        <w:t xml:space="preserve"> </w:t>
      </w:r>
      <w:r w:rsidRPr="00C81953">
        <w:t>and</w:t>
      </w:r>
      <w:r w:rsidR="00F00875" w:rsidRPr="00C81953">
        <w:t xml:space="preserve"> </w:t>
      </w:r>
      <w:r w:rsidR="009506BC" w:rsidRPr="00C81953">
        <w:t>4</w:t>
      </w:r>
      <w:r w:rsidR="001A3931" w:rsidRPr="00C81953">
        <w:t>)</w:t>
      </w:r>
      <w:r w:rsidR="00F00875" w:rsidRPr="00C81953">
        <w:t xml:space="preserve"> </w:t>
      </w:r>
      <w:r w:rsidR="001A3931" w:rsidRPr="00C81953">
        <w:t>developing</w:t>
      </w:r>
      <w:r w:rsidR="00F00875" w:rsidRPr="00C81953">
        <w:t xml:space="preserve"> </w:t>
      </w:r>
      <w:r w:rsidR="001A3931" w:rsidRPr="00C81953">
        <w:t>and</w:t>
      </w:r>
      <w:r w:rsidR="00F00875" w:rsidRPr="00C81953">
        <w:t xml:space="preserve"> </w:t>
      </w:r>
      <w:r w:rsidR="001A3931" w:rsidRPr="00C81953">
        <w:t>setting</w:t>
      </w:r>
      <w:r w:rsidR="00F00875" w:rsidRPr="00C81953">
        <w:t xml:space="preserve"> </w:t>
      </w:r>
      <w:r w:rsidR="001A3931" w:rsidRPr="00C81953">
        <w:t>up</w:t>
      </w:r>
      <w:r w:rsidR="00F00875" w:rsidRPr="00C81953">
        <w:t xml:space="preserve"> </w:t>
      </w:r>
      <w:r w:rsidRPr="00C81953">
        <w:t>incentive</w:t>
      </w:r>
      <w:r w:rsidR="00F00875" w:rsidRPr="00C81953">
        <w:t xml:space="preserve"> </w:t>
      </w:r>
      <w:r w:rsidRPr="00C81953">
        <w:t>s</w:t>
      </w:r>
      <w:r w:rsidR="001A3931" w:rsidRPr="00C81953">
        <w:t>ystems</w:t>
      </w:r>
      <w:r w:rsidR="00F00875" w:rsidRPr="00C81953">
        <w:t xml:space="preserve"> </w:t>
      </w:r>
      <w:r w:rsidRPr="00C81953">
        <w:t>required</w:t>
      </w:r>
      <w:r w:rsidR="00F00875" w:rsidRPr="00C81953">
        <w:t xml:space="preserve"> </w:t>
      </w:r>
      <w:r w:rsidRPr="00C81953">
        <w:t>to</w:t>
      </w:r>
      <w:r w:rsidR="00F00875" w:rsidRPr="00C81953">
        <w:t xml:space="preserve"> </w:t>
      </w:r>
      <w:r w:rsidRPr="00C81953">
        <w:t>deliver</w:t>
      </w:r>
      <w:r w:rsidR="00F00875" w:rsidRPr="00C81953">
        <w:t xml:space="preserve"> </w:t>
      </w:r>
      <w:r w:rsidRPr="00C81953">
        <w:t>these</w:t>
      </w:r>
      <w:r w:rsidR="00F00875" w:rsidRPr="00C81953">
        <w:t xml:space="preserve"> </w:t>
      </w:r>
      <w:r w:rsidRPr="00C81953">
        <w:t>environmental</w:t>
      </w:r>
      <w:r w:rsidR="00F00875" w:rsidRPr="00C81953">
        <w:t xml:space="preserve"> </w:t>
      </w:r>
      <w:r w:rsidRPr="00C81953">
        <w:t>benefits</w:t>
      </w:r>
      <w:r w:rsidR="00F00875" w:rsidRPr="00C81953">
        <w:t xml:space="preserve"> </w:t>
      </w:r>
      <w:r w:rsidRPr="00C81953">
        <w:t>and</w:t>
      </w:r>
      <w:r w:rsidR="00F00875" w:rsidRPr="00C81953">
        <w:t xml:space="preserve"> </w:t>
      </w:r>
      <w:r w:rsidRPr="00C81953">
        <w:t>to</w:t>
      </w:r>
      <w:r w:rsidR="00F00875" w:rsidRPr="00C81953">
        <w:t xml:space="preserve"> </w:t>
      </w:r>
      <w:r w:rsidRPr="00C81953">
        <w:t>ensure</w:t>
      </w:r>
      <w:r w:rsidR="00F00875" w:rsidRPr="00C81953">
        <w:t xml:space="preserve"> </w:t>
      </w:r>
      <w:r w:rsidRPr="00C81953">
        <w:t>their</w:t>
      </w:r>
      <w:r w:rsidR="00F00875" w:rsidRPr="00C81953">
        <w:t xml:space="preserve"> </w:t>
      </w:r>
      <w:r w:rsidRPr="00C81953">
        <w:t>sustainability</w:t>
      </w:r>
      <w:r w:rsidR="00D4274E" w:rsidRPr="00C81953">
        <w:t>.</w:t>
      </w:r>
      <w:r w:rsidR="00F00875" w:rsidRPr="00C81953">
        <w:t xml:space="preserve"> </w:t>
      </w:r>
    </w:p>
    <w:p w14:paraId="36993C04" w14:textId="71E79EFE" w:rsidR="00CD7F4F" w:rsidRPr="00C81953" w:rsidRDefault="00CD7F4F" w:rsidP="00710DA9"/>
    <w:p w14:paraId="71F04AC2" w14:textId="4946FABA" w:rsidR="00CD7F4F" w:rsidRPr="00C81953" w:rsidRDefault="00CD7F4F" w:rsidP="00710DA9">
      <w:r w:rsidRPr="00C81953">
        <w:t>The</w:t>
      </w:r>
      <w:r w:rsidR="00F00875" w:rsidRPr="00C81953">
        <w:t xml:space="preserve"> </w:t>
      </w:r>
      <w:r w:rsidRPr="00C81953">
        <w:t>table</w:t>
      </w:r>
      <w:r w:rsidR="00F00875" w:rsidRPr="00C81953">
        <w:t xml:space="preserve"> </w:t>
      </w:r>
      <w:r w:rsidRPr="00C81953">
        <w:t>below</w:t>
      </w:r>
      <w:r w:rsidR="00F00875" w:rsidRPr="00C81953">
        <w:t xml:space="preserve"> </w:t>
      </w:r>
      <w:r w:rsidRPr="00C81953">
        <w:t>presents</w:t>
      </w:r>
      <w:r w:rsidR="00F00875" w:rsidRPr="00C81953">
        <w:t xml:space="preserve"> </w:t>
      </w:r>
      <w:r w:rsidRPr="00C81953">
        <w:t>the</w:t>
      </w:r>
      <w:r w:rsidR="00F00875" w:rsidRPr="00C81953">
        <w:t xml:space="preserve"> </w:t>
      </w:r>
      <w:r w:rsidRPr="00C81953">
        <w:t>incremental</w:t>
      </w:r>
      <w:r w:rsidR="00F00875" w:rsidRPr="00C81953">
        <w:t xml:space="preserve"> </w:t>
      </w:r>
      <w:r w:rsidRPr="00C81953">
        <w:t>cost</w:t>
      </w:r>
      <w:r w:rsidR="00F00875" w:rsidRPr="00C81953">
        <w:t xml:space="preserve"> </w:t>
      </w:r>
      <w:r w:rsidRPr="00C81953">
        <w:t>reasoning</w:t>
      </w:r>
      <w:r w:rsidR="00F00875" w:rsidRPr="00C81953">
        <w:t xml:space="preserve"> </w:t>
      </w:r>
      <w:r w:rsidRPr="00C81953">
        <w:t>for</w:t>
      </w:r>
      <w:r w:rsidR="00F00875" w:rsidRPr="00C81953">
        <w:t xml:space="preserve"> </w:t>
      </w:r>
      <w:r w:rsidRPr="00C81953">
        <w:t>each</w:t>
      </w:r>
      <w:r w:rsidR="00F00875" w:rsidRPr="00C81953">
        <w:t xml:space="preserve"> </w:t>
      </w:r>
      <w:r w:rsidRPr="00C81953">
        <w:t>project</w:t>
      </w:r>
      <w:r w:rsidR="00F00875" w:rsidRPr="00C81953">
        <w:t xml:space="preserve"> </w:t>
      </w:r>
      <w:r w:rsidRPr="00C81953">
        <w:t>outcome:</w:t>
      </w:r>
      <w:r w:rsidR="00F00875" w:rsidRPr="00C81953">
        <w:t xml:space="preserve"> </w:t>
      </w:r>
    </w:p>
    <w:p w14:paraId="6D060135" w14:textId="3EB6B5C1" w:rsidR="00710DA9" w:rsidRPr="00C81953" w:rsidRDefault="00710DA9" w:rsidP="00710DA9"/>
    <w:tbl>
      <w:tblPr>
        <w:tblStyle w:val="TableGrid"/>
        <w:tblW w:w="0" w:type="auto"/>
        <w:tblLook w:val="04A0" w:firstRow="1" w:lastRow="0" w:firstColumn="1" w:lastColumn="0" w:noHBand="0" w:noVBand="1"/>
      </w:tblPr>
      <w:tblGrid>
        <w:gridCol w:w="3107"/>
        <w:gridCol w:w="3108"/>
        <w:gridCol w:w="3108"/>
      </w:tblGrid>
      <w:tr w:rsidR="00710DA9" w:rsidRPr="00C81953" w14:paraId="0081A129" w14:textId="77777777" w:rsidTr="00B222FF">
        <w:tc>
          <w:tcPr>
            <w:tcW w:w="3107" w:type="dxa"/>
            <w:shd w:val="clear" w:color="auto" w:fill="F2F2F2" w:themeFill="background1" w:themeFillShade="F2"/>
          </w:tcPr>
          <w:p w14:paraId="083C7CB5" w14:textId="78D40E7F" w:rsidR="00710DA9" w:rsidRPr="00C81953" w:rsidRDefault="00710DA9" w:rsidP="00710DA9">
            <w:pPr>
              <w:rPr>
                <w:color w:val="FF0000"/>
              </w:rPr>
            </w:pPr>
            <w:r w:rsidRPr="00C81953">
              <w:t>Outcome</w:t>
            </w:r>
          </w:p>
        </w:tc>
        <w:tc>
          <w:tcPr>
            <w:tcW w:w="3108" w:type="dxa"/>
            <w:shd w:val="clear" w:color="auto" w:fill="F2F2F2" w:themeFill="background1" w:themeFillShade="F2"/>
          </w:tcPr>
          <w:p w14:paraId="1388EB99" w14:textId="77BBA30F" w:rsidR="00710DA9" w:rsidRPr="00C81953" w:rsidRDefault="00710DA9" w:rsidP="00710DA9">
            <w:pPr>
              <w:rPr>
                <w:color w:val="FF0000"/>
              </w:rPr>
            </w:pPr>
            <w:r w:rsidRPr="00C81953">
              <w:t>Baseline</w:t>
            </w:r>
            <w:r w:rsidR="00F00875" w:rsidRPr="00C81953">
              <w:t xml:space="preserve"> </w:t>
            </w:r>
            <w:r w:rsidRPr="00C81953">
              <w:t>Scenario</w:t>
            </w:r>
          </w:p>
        </w:tc>
        <w:tc>
          <w:tcPr>
            <w:tcW w:w="3108" w:type="dxa"/>
            <w:shd w:val="clear" w:color="auto" w:fill="F2F2F2" w:themeFill="background1" w:themeFillShade="F2"/>
          </w:tcPr>
          <w:p w14:paraId="06C2F6C5" w14:textId="17397711" w:rsidR="00710DA9" w:rsidRPr="00C81953" w:rsidRDefault="00710DA9" w:rsidP="00710DA9">
            <w:pPr>
              <w:rPr>
                <w:color w:val="FF0000"/>
              </w:rPr>
            </w:pPr>
            <w:r w:rsidRPr="00C81953">
              <w:t>GEF</w:t>
            </w:r>
            <w:r w:rsidR="00F00875" w:rsidRPr="00C81953">
              <w:t xml:space="preserve"> </w:t>
            </w:r>
            <w:r w:rsidRPr="00C81953">
              <w:t>Alternative</w:t>
            </w:r>
            <w:r w:rsidR="00F00875" w:rsidRPr="00C81953">
              <w:t xml:space="preserve"> </w:t>
            </w:r>
            <w:r w:rsidRPr="00C81953">
              <w:t>Scenario</w:t>
            </w:r>
          </w:p>
        </w:tc>
      </w:tr>
      <w:tr w:rsidR="00710DA9" w:rsidRPr="00C81953" w14:paraId="1D50DAC2" w14:textId="77777777" w:rsidTr="00B222FF">
        <w:tc>
          <w:tcPr>
            <w:tcW w:w="3107" w:type="dxa"/>
          </w:tcPr>
          <w:p w14:paraId="74F8E795" w14:textId="1FFA0E81" w:rsidR="00710DA9" w:rsidRPr="00C81953" w:rsidRDefault="00710DA9" w:rsidP="00710DA9">
            <w:pPr>
              <w:rPr>
                <w:b/>
                <w:bCs/>
              </w:rPr>
            </w:pPr>
            <w:r w:rsidRPr="00C81953">
              <w:t>Outcome</w:t>
            </w:r>
            <w:r w:rsidR="00F00875" w:rsidRPr="00C81953">
              <w:t xml:space="preserve"> </w:t>
            </w:r>
            <w:r w:rsidRPr="00C81953">
              <w:t>1:</w:t>
            </w:r>
            <w:r w:rsidR="00F00875" w:rsidRPr="00C81953">
              <w:t xml:space="preserve"> </w:t>
            </w:r>
            <w:r w:rsidRPr="00C81953">
              <w:t>Environmental,</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benefits</w:t>
            </w:r>
            <w:r w:rsidR="00F00875" w:rsidRPr="00C81953">
              <w:t xml:space="preserve"> </w:t>
            </w:r>
            <w:r w:rsidRPr="00C81953">
              <w:t>are</w:t>
            </w:r>
            <w:r w:rsidR="00F00875" w:rsidRPr="00C81953">
              <w:t xml:space="preserve"> </w:t>
            </w:r>
            <w:r w:rsidRPr="00C81953">
              <w:t>effectively</w:t>
            </w:r>
            <w:r w:rsidR="00F00875" w:rsidRPr="00C81953">
              <w:t xml:space="preserve"> </w:t>
            </w:r>
            <w:r w:rsidRPr="00C81953">
              <w:t>mainstreamed</w:t>
            </w:r>
            <w:r w:rsidR="00F00875" w:rsidRPr="00C81953">
              <w:t xml:space="preserve"> </w:t>
            </w:r>
            <w:r w:rsidRPr="00C81953">
              <w:t>into</w:t>
            </w:r>
            <w:r w:rsidR="00F00875" w:rsidRPr="00C81953">
              <w:t xml:space="preserve"> </w:t>
            </w:r>
            <w:r w:rsidRPr="00C81953">
              <w:t>Government</w:t>
            </w:r>
            <w:r w:rsidR="00F00875" w:rsidRPr="00C81953">
              <w:t xml:space="preserve"> </w:t>
            </w:r>
            <w:r w:rsidRPr="00C81953">
              <w:t>support</w:t>
            </w:r>
            <w:r w:rsidR="00F00875" w:rsidRPr="00C81953">
              <w:t xml:space="preserve"> </w:t>
            </w:r>
            <w:r w:rsidRPr="00C81953">
              <w:t>to</w:t>
            </w:r>
            <w:r w:rsidR="00F00875" w:rsidRPr="00C81953">
              <w:t xml:space="preserve"> </w:t>
            </w:r>
            <w:r w:rsidRPr="00C81953">
              <w:t>restoration</w:t>
            </w:r>
            <w:r w:rsidR="009F5EBB" w:rsidRPr="00C81953">
              <w:t>.</w:t>
            </w:r>
          </w:p>
          <w:p w14:paraId="0BD93705" w14:textId="77777777" w:rsidR="00710DA9" w:rsidRPr="00C81953" w:rsidRDefault="00710DA9" w:rsidP="00710DA9"/>
          <w:p w14:paraId="08106136" w14:textId="77777777" w:rsidR="00710DA9" w:rsidRPr="00C81953" w:rsidRDefault="00710DA9" w:rsidP="00710DA9"/>
        </w:tc>
        <w:tc>
          <w:tcPr>
            <w:tcW w:w="3108" w:type="dxa"/>
          </w:tcPr>
          <w:p w14:paraId="27205FE8" w14:textId="6C3806C4" w:rsidR="00710DA9" w:rsidRPr="00C81953" w:rsidRDefault="00710DA9" w:rsidP="00710DA9">
            <w:pPr>
              <w:rPr>
                <w:b/>
                <w:bCs/>
              </w:rPr>
            </w:pPr>
            <w:r w:rsidRPr="00C81953">
              <w:lastRenderedPageBreak/>
              <w:t>Major</w:t>
            </w:r>
            <w:r w:rsidR="00F00875" w:rsidRPr="00C81953">
              <w:t xml:space="preserve"> </w:t>
            </w:r>
            <w:r w:rsidRPr="00C81953">
              <w:t>investments</w:t>
            </w:r>
            <w:r w:rsidR="00F00875" w:rsidRPr="00C81953">
              <w:t xml:space="preserve"> </w:t>
            </w:r>
            <w:r w:rsidRPr="00C81953">
              <w:t>in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through</w:t>
            </w:r>
            <w:r w:rsidR="00F00875" w:rsidRPr="00C81953">
              <w:t xml:space="preserve"> </w:t>
            </w:r>
            <w:r w:rsidRPr="00C81953">
              <w:t>the</w:t>
            </w:r>
            <w:r w:rsidR="00F00875" w:rsidRPr="00C81953">
              <w:t xml:space="preserve"> </w:t>
            </w:r>
            <w:r w:rsidR="0018072B" w:rsidRPr="00C81953">
              <w:t xml:space="preserve">Expanding the coverage of the National Greening Program </w:t>
            </w:r>
            <w:r w:rsidRPr="00C81953">
              <w:t>(successor</w:t>
            </w:r>
            <w:r w:rsidR="00F00875" w:rsidRPr="00C81953">
              <w:t xml:space="preserve"> </w:t>
            </w:r>
            <w:r w:rsidRPr="00C81953">
              <w:t>of</w:t>
            </w:r>
            <w:r w:rsidR="00F00875" w:rsidRPr="00C81953">
              <w:t xml:space="preserve"> </w:t>
            </w:r>
            <w:r w:rsidRPr="00C81953">
              <w:t>the</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Programme)</w:t>
            </w:r>
            <w:r w:rsidR="00F00875" w:rsidRPr="00C81953">
              <w:t xml:space="preserve"> </w:t>
            </w:r>
            <w:r w:rsidRPr="00C81953">
              <w:t>and</w:t>
            </w:r>
            <w:r w:rsidR="00F00875" w:rsidRPr="00C81953">
              <w:t xml:space="preserve"> </w:t>
            </w:r>
            <w:r w:rsidRPr="00C81953">
              <w:lastRenderedPageBreak/>
              <w:t>other</w:t>
            </w:r>
            <w:r w:rsidR="00F00875" w:rsidRPr="00C81953">
              <w:t xml:space="preserve"> </w:t>
            </w:r>
            <w:r w:rsidRPr="00C81953">
              <w:t>programs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Project</w:t>
            </w:r>
            <w:r w:rsidR="00F00875" w:rsidRPr="00C81953">
              <w:t xml:space="preserve"> </w:t>
            </w:r>
            <w:r w:rsidRPr="00C81953">
              <w:t>(FMP),</w:t>
            </w:r>
            <w:r w:rsidR="00F00875" w:rsidRPr="00C81953">
              <w:t xml:space="preserve"> </w:t>
            </w:r>
            <w:r w:rsidRPr="00C81953">
              <w:t>and</w:t>
            </w:r>
            <w:r w:rsidR="00F00875" w:rsidRPr="00C81953">
              <w:t xml:space="preserve"> </w:t>
            </w:r>
            <w:r w:rsidRPr="00C81953">
              <w:t>the</w:t>
            </w:r>
            <w:r w:rsidR="00F00875" w:rsidRPr="00C81953">
              <w:t xml:space="preserve"> </w:t>
            </w:r>
            <w:r w:rsidRPr="00C81953">
              <w:t>Integrated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Management</w:t>
            </w:r>
            <w:r w:rsidR="00F00875" w:rsidRPr="00C81953">
              <w:t xml:space="preserve"> </w:t>
            </w:r>
            <w:r w:rsidRPr="00C81953">
              <w:t>Project</w:t>
            </w:r>
            <w:r w:rsidR="00F00875" w:rsidRPr="00C81953">
              <w:t xml:space="preserve"> </w:t>
            </w:r>
            <w:r w:rsidRPr="00C81953">
              <w:t>(INREMP)</w:t>
            </w:r>
            <w:r w:rsidR="00F00875" w:rsidRPr="00C81953">
              <w:t xml:space="preserve"> </w:t>
            </w:r>
            <w:r w:rsidRPr="00C81953">
              <w:t>are</w:t>
            </w:r>
            <w:r w:rsidR="00F00875" w:rsidRPr="00C81953">
              <w:t xml:space="preserve"> </w:t>
            </w:r>
            <w:r w:rsidRPr="00C81953">
              <w:t>happening.</w:t>
            </w:r>
            <w:r w:rsidR="00F00875" w:rsidRPr="00C81953">
              <w:t xml:space="preserve"> </w:t>
            </w:r>
            <w:r w:rsidRPr="00C81953">
              <w:t>Benefits</w:t>
            </w:r>
            <w:r w:rsidR="00F00875" w:rsidRPr="00C81953">
              <w:t xml:space="preserve"> </w:t>
            </w:r>
            <w:r w:rsidRPr="00C81953">
              <w:t>for</w:t>
            </w:r>
            <w:r w:rsidR="00F00875" w:rsidRPr="00C81953">
              <w:t xml:space="preserve"> </w:t>
            </w:r>
            <w:r w:rsidRPr="00C81953">
              <w:t>biodiversity,</w:t>
            </w:r>
            <w:r w:rsidR="00F00875" w:rsidRPr="00C81953">
              <w:t xml:space="preserve"> </w:t>
            </w:r>
            <w:r w:rsidRPr="00C81953">
              <w:t>habitat</w:t>
            </w:r>
            <w:r w:rsidR="00F00875" w:rsidRPr="00C81953">
              <w:t xml:space="preserve"> </w:t>
            </w:r>
            <w:r w:rsidRPr="00C81953">
              <w:t>connectivity</w:t>
            </w:r>
            <w:r w:rsidR="0018072B" w:rsidRPr="00C81953">
              <w:t xml:space="preserve"> and livelihoods</w:t>
            </w:r>
            <w:r w:rsidR="00F00875" w:rsidRPr="00C81953">
              <w:t xml:space="preserve"> </w:t>
            </w:r>
            <w:r w:rsidRPr="00C81953">
              <w:t>will</w:t>
            </w:r>
            <w:r w:rsidR="00F00875" w:rsidRPr="00C81953">
              <w:t xml:space="preserve"> </w:t>
            </w:r>
            <w:r w:rsidRPr="00C81953">
              <w:t>be</w:t>
            </w:r>
            <w:r w:rsidR="00F00875" w:rsidRPr="00C81953">
              <w:t xml:space="preserve"> </w:t>
            </w:r>
            <w:r w:rsidRPr="00C81953">
              <w:t>limited</w:t>
            </w:r>
            <w:r w:rsidR="00F00875" w:rsidRPr="00C81953">
              <w:t xml:space="preserve"> </w:t>
            </w:r>
            <w:r w:rsidRPr="00C81953">
              <w:t>because</w:t>
            </w:r>
            <w:r w:rsidR="00F00875" w:rsidRPr="00C81953">
              <w:t xml:space="preserve"> </w:t>
            </w:r>
            <w:r w:rsidRPr="00C81953">
              <w:t>of</w:t>
            </w:r>
            <w:r w:rsidR="00F00875" w:rsidRPr="00C81953">
              <w:t xml:space="preserve"> </w:t>
            </w:r>
            <w:r w:rsidRPr="00C81953">
              <w:t>the</w:t>
            </w:r>
            <w:r w:rsidR="00F00875" w:rsidRPr="00C81953">
              <w:t xml:space="preserve"> </w:t>
            </w:r>
            <w:r w:rsidRPr="00C81953">
              <w:t>predominant</w:t>
            </w:r>
            <w:r w:rsidR="00F00875" w:rsidRPr="00C81953">
              <w:t xml:space="preserve"> </w:t>
            </w:r>
            <w:r w:rsidRPr="00C81953">
              <w:t>use</w:t>
            </w:r>
            <w:r w:rsidR="00F00875" w:rsidRPr="00C81953">
              <w:t xml:space="preserve"> </w:t>
            </w:r>
            <w:r w:rsidRPr="00C81953">
              <w:t>of</w:t>
            </w:r>
            <w:r w:rsidR="00F00875" w:rsidRPr="00C81953">
              <w:t xml:space="preserve"> </w:t>
            </w:r>
            <w:r w:rsidRPr="00C81953">
              <w:t>conventional</w:t>
            </w:r>
            <w:r w:rsidR="00F00875" w:rsidRPr="00C81953">
              <w:t xml:space="preserve"> </w:t>
            </w:r>
            <w:r w:rsidRPr="00C81953">
              <w:t>reforestation</w:t>
            </w:r>
            <w:r w:rsidR="00F00875" w:rsidRPr="00C81953">
              <w:t xml:space="preserve"> </w:t>
            </w:r>
            <w:r w:rsidRPr="00C81953">
              <w:t>techniques</w:t>
            </w:r>
            <w:r w:rsidR="00F00875" w:rsidRPr="00C81953">
              <w:t xml:space="preserve"> </w:t>
            </w:r>
            <w:r w:rsidRPr="00C81953">
              <w:t>and</w:t>
            </w:r>
            <w:r w:rsidR="00F00875" w:rsidRPr="00C81953">
              <w:t xml:space="preserve"> </w:t>
            </w:r>
            <w:r w:rsidRPr="00C81953">
              <w:t>a</w:t>
            </w:r>
            <w:r w:rsidR="00F00875" w:rsidRPr="00C81953">
              <w:t xml:space="preserve"> </w:t>
            </w:r>
            <w:r w:rsidRPr="00C81953">
              <w:t>limited</w:t>
            </w:r>
            <w:r w:rsidR="00F00875" w:rsidRPr="00C81953">
              <w:t xml:space="preserve"> </w:t>
            </w:r>
            <w:r w:rsidRPr="00C81953">
              <w:t>range</w:t>
            </w:r>
            <w:r w:rsidR="00F00875" w:rsidRPr="00C81953">
              <w:t xml:space="preserve"> </w:t>
            </w:r>
            <w:r w:rsidRPr="00C81953">
              <w:t>of</w:t>
            </w:r>
            <w:r w:rsidR="00F00875" w:rsidRPr="00C81953">
              <w:t xml:space="preserve"> </w:t>
            </w:r>
            <w:r w:rsidRPr="00C81953">
              <w:t>species,</w:t>
            </w:r>
            <w:r w:rsidR="00F00875" w:rsidRPr="00C81953">
              <w:t xml:space="preserve"> </w:t>
            </w:r>
            <w:r w:rsidRPr="00C81953">
              <w:t>which</w:t>
            </w:r>
            <w:r w:rsidR="00F00875" w:rsidRPr="00C81953">
              <w:t xml:space="preserve"> </w:t>
            </w:r>
            <w:r w:rsidRPr="00C81953">
              <w:t>will</w:t>
            </w:r>
            <w:r w:rsidR="00F00875" w:rsidRPr="00C81953">
              <w:t xml:space="preserve"> </w:t>
            </w:r>
            <w:r w:rsidRPr="00C81953">
              <w:t>result</w:t>
            </w:r>
            <w:r w:rsidR="00F00875" w:rsidRPr="00C81953">
              <w:t xml:space="preserve"> </w:t>
            </w:r>
            <w:r w:rsidRPr="00C81953">
              <w:t>in</w:t>
            </w:r>
            <w:r w:rsidR="00F00875" w:rsidRPr="00C81953">
              <w:t xml:space="preserve"> </w:t>
            </w:r>
            <w:r w:rsidRPr="00C81953">
              <w:t>plantations</w:t>
            </w:r>
            <w:r w:rsidR="00F00875" w:rsidRPr="00C81953">
              <w:t xml:space="preserve"> </w:t>
            </w:r>
            <w:r w:rsidRPr="00C81953">
              <w:t>with</w:t>
            </w:r>
            <w:r w:rsidR="00F00875" w:rsidRPr="00C81953">
              <w:t xml:space="preserve"> </w:t>
            </w:r>
            <w:r w:rsidRPr="00C81953">
              <w:t>limited</w:t>
            </w:r>
            <w:r w:rsidR="00F00875" w:rsidRPr="00C81953">
              <w:t xml:space="preserve"> </w:t>
            </w:r>
            <w:r w:rsidRPr="00C81953">
              <w:t>structural</w:t>
            </w:r>
            <w:r w:rsidR="00F00875" w:rsidRPr="00C81953">
              <w:t xml:space="preserve"> </w:t>
            </w:r>
            <w:r w:rsidRPr="00C81953">
              <w:t>or</w:t>
            </w:r>
            <w:r w:rsidR="00F00875" w:rsidRPr="00C81953">
              <w:t xml:space="preserve"> </w:t>
            </w:r>
            <w:r w:rsidRPr="00C81953">
              <w:t>compositional</w:t>
            </w:r>
            <w:r w:rsidR="00F00875" w:rsidRPr="00C81953">
              <w:t xml:space="preserve"> </w:t>
            </w:r>
            <w:r w:rsidRPr="00C81953">
              <w:t>diversity.</w:t>
            </w:r>
            <w:r w:rsidR="00F00875" w:rsidRPr="00C81953">
              <w:t xml:space="preserve"> </w:t>
            </w:r>
          </w:p>
          <w:p w14:paraId="200C1DC0" w14:textId="77777777" w:rsidR="00710DA9" w:rsidRPr="00C81953" w:rsidRDefault="00710DA9" w:rsidP="00710DA9"/>
          <w:p w14:paraId="0BDE19C2" w14:textId="1313C35F" w:rsidR="00710DA9" w:rsidRPr="00C81953" w:rsidRDefault="00710DA9" w:rsidP="00710DA9">
            <w:pPr>
              <w:rPr>
                <w:b/>
                <w:bCs/>
              </w:rPr>
            </w:pPr>
            <w:r w:rsidRPr="00C81953">
              <w:t>The</w:t>
            </w:r>
            <w:r w:rsidR="00F00875" w:rsidRPr="00C81953">
              <w:t xml:space="preserve"> </w:t>
            </w:r>
            <w:r w:rsidRPr="00C81953">
              <w:t>current</w:t>
            </w:r>
            <w:r w:rsidR="00F00875" w:rsidRPr="00C81953">
              <w:t xml:space="preserve"> </w:t>
            </w:r>
            <w:r w:rsidRPr="00C81953">
              <w:t>project</w:t>
            </w:r>
            <w:r w:rsidR="00F00875" w:rsidRPr="00C81953">
              <w:t xml:space="preserve"> </w:t>
            </w:r>
            <w:r w:rsidRPr="00C81953">
              <w:t>works</w:t>
            </w:r>
            <w:r w:rsidR="00F00875" w:rsidRPr="00C81953">
              <w:t xml:space="preserve"> </w:t>
            </w:r>
            <w:r w:rsidRPr="00C81953">
              <w:t>at</w:t>
            </w:r>
            <w:r w:rsidR="00F00875" w:rsidRPr="00C81953">
              <w:t xml:space="preserve"> </w:t>
            </w:r>
            <w:r w:rsidRPr="00C81953">
              <w:t>the</w:t>
            </w:r>
            <w:r w:rsidR="00F00875" w:rsidRPr="00C81953">
              <w:t xml:space="preserve"> </w:t>
            </w:r>
            <w:r w:rsidRPr="00C81953">
              <w:t>site</w:t>
            </w:r>
            <w:r w:rsidR="00F00875" w:rsidRPr="00C81953">
              <w:t xml:space="preserve"> </w:t>
            </w:r>
            <w:r w:rsidRPr="00C81953">
              <w:t>level</w:t>
            </w:r>
            <w:r w:rsidR="00F00875" w:rsidRPr="00C81953">
              <w:t xml:space="preserve"> </w:t>
            </w:r>
            <w:r w:rsidRPr="00C81953">
              <w:t>but</w:t>
            </w:r>
            <w:r w:rsidR="00F00875" w:rsidRPr="00C81953">
              <w:t xml:space="preserve"> </w:t>
            </w:r>
            <w:r w:rsidRPr="00C81953">
              <w:t>the</w:t>
            </w:r>
            <w:r w:rsidR="00F00875" w:rsidRPr="00C81953">
              <w:t xml:space="preserve"> </w:t>
            </w:r>
            <w:r w:rsidRPr="00C81953">
              <w:t>benefits</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are</w:t>
            </w:r>
            <w:r w:rsidR="00F00875" w:rsidRPr="00C81953">
              <w:t xml:space="preserve"> </w:t>
            </w:r>
            <w:r w:rsidRPr="00C81953">
              <w:t>hindered</w:t>
            </w:r>
            <w:r w:rsidR="00F00875" w:rsidRPr="00C81953">
              <w:t xml:space="preserve"> </w:t>
            </w:r>
            <w:r w:rsidRPr="00C81953">
              <w:t>by:</w:t>
            </w:r>
            <w:r w:rsidR="00F00875" w:rsidRPr="00C81953">
              <w:t xml:space="preserve"> </w:t>
            </w:r>
            <w:r w:rsidRPr="00C81953">
              <w:t>(i)</w:t>
            </w:r>
            <w:r w:rsidR="00F00875" w:rsidRPr="00C81953">
              <w:t xml:space="preserve"> </w:t>
            </w:r>
            <w:r w:rsidRPr="00C81953">
              <w:t>land</w:t>
            </w:r>
            <w:r w:rsidR="00F00875" w:rsidRPr="00C81953">
              <w:t xml:space="preserve"> </w:t>
            </w:r>
            <w:r w:rsidRPr="00C81953">
              <w:t>tenure</w:t>
            </w:r>
            <w:r w:rsidR="00F00875" w:rsidRPr="00C81953">
              <w:t xml:space="preserve"> </w:t>
            </w:r>
            <w:r w:rsidRPr="00C81953">
              <w:t>issues</w:t>
            </w:r>
            <w:r w:rsidR="00F00875" w:rsidRPr="00C81953">
              <w:t xml:space="preserve"> </w:t>
            </w:r>
            <w:r w:rsidRPr="00C81953">
              <w:t>especially</w:t>
            </w:r>
            <w:r w:rsidR="00F00875" w:rsidRPr="00C81953">
              <w:t xml:space="preserve"> </w:t>
            </w:r>
            <w:r w:rsidRPr="00C81953">
              <w:t>those</w:t>
            </w:r>
            <w:r w:rsidR="00F00875" w:rsidRPr="00C81953">
              <w:t xml:space="preserve"> </w:t>
            </w:r>
            <w:r w:rsidRPr="00C81953">
              <w:t>NGP</w:t>
            </w:r>
            <w:r w:rsidR="00F00875" w:rsidRPr="00C81953">
              <w:t xml:space="preserve"> </w:t>
            </w:r>
            <w:r w:rsidRPr="00C81953">
              <w:t>areas</w:t>
            </w:r>
            <w:r w:rsidR="00F00875" w:rsidRPr="00C81953">
              <w:t xml:space="preserve"> </w:t>
            </w:r>
            <w:r w:rsidRPr="00C81953">
              <w:t>currently</w:t>
            </w:r>
            <w:r w:rsidR="00F00875" w:rsidRPr="00C81953">
              <w:t xml:space="preserve"> </w:t>
            </w:r>
            <w:r w:rsidRPr="00C81953">
              <w:t>outside</w:t>
            </w:r>
            <w:r w:rsidR="00F00875" w:rsidRPr="00C81953">
              <w:t xml:space="preserve"> </w:t>
            </w:r>
            <w:r w:rsidRPr="00C81953">
              <w:t>of</w:t>
            </w:r>
            <w:r w:rsidR="00F00875" w:rsidRPr="00C81953">
              <w:t xml:space="preserve"> </w:t>
            </w:r>
            <w:r w:rsidRPr="00C81953">
              <w:t>any</w:t>
            </w:r>
            <w:r w:rsidR="00F00875" w:rsidRPr="00C81953">
              <w:t xml:space="preserve"> </w:t>
            </w:r>
            <w:r w:rsidR="00BE5340" w:rsidRPr="00C81953">
              <w:t>land tenure</w:t>
            </w:r>
            <w:r w:rsidR="00F00875" w:rsidRPr="00C81953">
              <w:t xml:space="preserve"> </w:t>
            </w:r>
            <w:r w:rsidRPr="00C81953">
              <w:t>instrument;</w:t>
            </w:r>
            <w:r w:rsidR="00F00875" w:rsidRPr="00C81953">
              <w:t xml:space="preserve"> </w:t>
            </w:r>
            <w:r w:rsidRPr="00C81953">
              <w:t>without</w:t>
            </w:r>
            <w:r w:rsidR="00F00875" w:rsidRPr="00C81953">
              <w:t xml:space="preserve"> </w:t>
            </w:r>
            <w:r w:rsidRPr="00C81953">
              <w:t>resolution</w:t>
            </w:r>
            <w:r w:rsidR="00F00875" w:rsidRPr="00C81953">
              <w:t xml:space="preserve"> </w:t>
            </w:r>
            <w:r w:rsidRPr="00C81953">
              <w:t>of</w:t>
            </w:r>
            <w:r w:rsidR="00F00875" w:rsidRPr="00C81953">
              <w:t xml:space="preserve"> </w:t>
            </w:r>
            <w:r w:rsidRPr="00C81953">
              <w:t>these</w:t>
            </w:r>
            <w:r w:rsidR="00F00875" w:rsidRPr="00C81953">
              <w:t xml:space="preserve"> </w:t>
            </w:r>
            <w:r w:rsidRPr="00C81953">
              <w:t>issues</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are</w:t>
            </w:r>
            <w:r w:rsidR="00F00875" w:rsidRPr="00C81953">
              <w:t xml:space="preserve"> </w:t>
            </w:r>
            <w:r w:rsidRPr="00C81953">
              <w:t>threatened,</w:t>
            </w:r>
            <w:r w:rsidR="00F00875" w:rsidRPr="00C81953">
              <w:t xml:space="preserve"> </w:t>
            </w:r>
            <w:r w:rsidRPr="00C81953">
              <w:t>and</w:t>
            </w:r>
            <w:r w:rsidR="00F00875" w:rsidRPr="00C81953">
              <w:t xml:space="preserve"> </w:t>
            </w:r>
            <w:r w:rsidRPr="00C81953">
              <w:t>(ii)</w:t>
            </w:r>
            <w:r w:rsidR="00F00875" w:rsidRPr="00C81953">
              <w:t xml:space="preserve"> </w:t>
            </w:r>
            <w:r w:rsidRPr="00C81953">
              <w:t>sustainability</w:t>
            </w:r>
            <w:r w:rsidR="00F00875" w:rsidRPr="00C81953">
              <w:t xml:space="preserve"> </w:t>
            </w:r>
            <w:r w:rsidRPr="00C81953">
              <w:t>options</w:t>
            </w:r>
            <w:r w:rsidR="00F00875" w:rsidRPr="00C81953">
              <w:t xml:space="preserve"> </w:t>
            </w:r>
            <w:r w:rsidRPr="00C81953">
              <w:t>without</w:t>
            </w:r>
            <w:r w:rsidR="00F00875" w:rsidRPr="00C81953">
              <w:t xml:space="preserve"> </w:t>
            </w:r>
            <w:r w:rsidRPr="00C81953">
              <w:t>benefits</w:t>
            </w:r>
            <w:r w:rsidR="00F00875" w:rsidRPr="00C81953">
              <w:t xml:space="preserve"> </w:t>
            </w:r>
            <w:r w:rsidRPr="00C81953">
              <w:t>or</w:t>
            </w:r>
            <w:r w:rsidR="00F00875" w:rsidRPr="00C81953">
              <w:t xml:space="preserve"> </w:t>
            </w:r>
            <w:r w:rsidRPr="00C81953">
              <w:t>incentives</w:t>
            </w:r>
            <w:r w:rsidR="00F00875" w:rsidRPr="00C81953">
              <w:t xml:space="preserve"> </w:t>
            </w:r>
            <w:r w:rsidRPr="00C81953">
              <w:t>generated</w:t>
            </w:r>
            <w:r w:rsidR="00F00875" w:rsidRPr="00C81953">
              <w:t xml:space="preserve"> </w:t>
            </w:r>
            <w:r w:rsidRPr="00C81953">
              <w:t>from</w:t>
            </w:r>
            <w:r w:rsidR="00F00875" w:rsidRPr="00C81953">
              <w:t xml:space="preserve"> </w:t>
            </w:r>
            <w:r w:rsidRPr="00C81953">
              <w:t>restoration</w:t>
            </w:r>
            <w:r w:rsidR="00F00875" w:rsidRPr="00C81953">
              <w:t xml:space="preserve"> </w:t>
            </w:r>
            <w:r w:rsidRPr="00C81953">
              <w:t>will</w:t>
            </w:r>
            <w:r w:rsidR="00F00875" w:rsidRPr="00C81953">
              <w:t xml:space="preserve"> </w:t>
            </w:r>
            <w:r w:rsidRPr="00C81953">
              <w:t>most</w:t>
            </w:r>
            <w:r w:rsidR="00F00875" w:rsidRPr="00C81953">
              <w:t xml:space="preserve"> </w:t>
            </w:r>
            <w:r w:rsidRPr="00C81953">
              <w:t>likely</w:t>
            </w:r>
            <w:r w:rsidR="00F00875" w:rsidRPr="00C81953">
              <w:t xml:space="preserve"> </w:t>
            </w:r>
            <w:r w:rsidRPr="00C81953">
              <w:t>create</w:t>
            </w:r>
            <w:r w:rsidR="00F00875" w:rsidRPr="00C81953">
              <w:t xml:space="preserve"> </w:t>
            </w:r>
            <w:r w:rsidRPr="00C81953">
              <w:t>issues</w:t>
            </w:r>
            <w:r w:rsidR="00F00875" w:rsidRPr="00C81953">
              <w:t xml:space="preserve"> </w:t>
            </w:r>
            <w:r w:rsidRPr="00C81953">
              <w:t>on</w:t>
            </w:r>
            <w:r w:rsidR="00F00875" w:rsidRPr="00C81953">
              <w:t xml:space="preserve"> </w:t>
            </w:r>
            <w:r w:rsidRPr="00C81953">
              <w:t>long</w:t>
            </w:r>
            <w:r w:rsidR="00F00875" w:rsidRPr="00C81953">
              <w:t xml:space="preserve"> </w:t>
            </w:r>
            <w:r w:rsidRPr="00C81953">
              <w:t>term</w:t>
            </w:r>
            <w:r w:rsidR="00F00875" w:rsidRPr="00C81953">
              <w:t xml:space="preserve"> </w:t>
            </w:r>
            <w:r w:rsidRPr="00C81953">
              <w:t>engagement.</w:t>
            </w:r>
          </w:p>
          <w:p w14:paraId="776E1AC0" w14:textId="77777777" w:rsidR="00710DA9" w:rsidRPr="00C81953" w:rsidRDefault="00710DA9" w:rsidP="00710DA9"/>
        </w:tc>
        <w:tc>
          <w:tcPr>
            <w:tcW w:w="3108" w:type="dxa"/>
          </w:tcPr>
          <w:p w14:paraId="628ED422" w14:textId="346CB504" w:rsidR="00710DA9" w:rsidRPr="00C81953" w:rsidRDefault="00710DA9" w:rsidP="00710DA9">
            <w:r w:rsidRPr="00C81953">
              <w:lastRenderedPageBreak/>
              <w:t>The</w:t>
            </w:r>
            <w:r w:rsidR="00F00875" w:rsidRPr="00C81953">
              <w:t xml:space="preserve"> </w:t>
            </w:r>
            <w:r w:rsidRPr="00C81953">
              <w:t>proposed</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166535">
              <w:t xml:space="preserve"> gender-responsive</w:t>
            </w:r>
            <w:r w:rsidR="00F00875" w:rsidRPr="00C81953">
              <w:t xml:space="preserve"> </w:t>
            </w:r>
            <w:r w:rsidRPr="00C81953">
              <w:t>restoration</w:t>
            </w:r>
            <w:r w:rsidR="00F00875" w:rsidRPr="00C81953">
              <w:t xml:space="preserve"> </w:t>
            </w:r>
            <w:r w:rsidRPr="00C81953">
              <w:t>activities</w:t>
            </w:r>
            <w:r w:rsidR="00F00875" w:rsidRPr="00C81953">
              <w:t xml:space="preserve"> </w:t>
            </w:r>
            <w:r w:rsidR="009F7433" w:rsidRPr="00C81953">
              <w:t xml:space="preserve">delivering multiple benefits </w:t>
            </w:r>
            <w:r w:rsidRPr="00C81953">
              <w:t>through:</w:t>
            </w:r>
          </w:p>
          <w:p w14:paraId="1C6D0015" w14:textId="0921AA24" w:rsidR="00710DA9" w:rsidRPr="00C81953" w:rsidRDefault="00710DA9" w:rsidP="004E6C75">
            <w:pPr>
              <w:pStyle w:val="ListParagraph"/>
              <w:numPr>
                <w:ilvl w:val="0"/>
                <w:numId w:val="20"/>
              </w:numPr>
            </w:pPr>
            <w:r w:rsidRPr="00C81953">
              <w:lastRenderedPageBreak/>
              <w:t>Enhanced</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training)</w:t>
            </w:r>
            <w:r w:rsidR="00F00875" w:rsidRPr="00C81953">
              <w:t xml:space="preserve"> </w:t>
            </w:r>
            <w:r w:rsidRPr="00C81953">
              <w:t>on</w:t>
            </w:r>
            <w:r w:rsidR="00F00875" w:rsidRPr="00C81953">
              <w:t xml:space="preserve"> </w:t>
            </w:r>
            <w:r w:rsidRPr="00C81953">
              <w:t>the</w:t>
            </w:r>
            <w:r w:rsidR="00F00875" w:rsidRPr="00C81953">
              <w:t xml:space="preserve"> </w:t>
            </w:r>
            <w:r w:rsidR="004B176C" w:rsidRPr="00C81953">
              <w:t>type of restoration bringing multiple benefits</w:t>
            </w:r>
            <w:r w:rsidR="009F7433" w:rsidRPr="00C81953">
              <w:t xml:space="preserve"> </w:t>
            </w:r>
          </w:p>
          <w:p w14:paraId="1CA8F667" w14:textId="4A743750" w:rsidR="00710DA9" w:rsidRPr="00C81953" w:rsidRDefault="00710DA9" w:rsidP="004E6C75">
            <w:pPr>
              <w:pStyle w:val="ListParagraph"/>
              <w:numPr>
                <w:ilvl w:val="0"/>
                <w:numId w:val="20"/>
              </w:numPr>
            </w:pPr>
            <w:r w:rsidRPr="00C81953">
              <w:t>Support</w:t>
            </w:r>
            <w:r w:rsidR="00F00875" w:rsidRPr="00C81953">
              <w:t xml:space="preserve"> </w:t>
            </w:r>
            <w:r w:rsidRPr="00C81953">
              <w:t>coordination</w:t>
            </w:r>
            <w:r w:rsidR="00F00875" w:rsidRPr="00C81953">
              <w:t xml:space="preserve"> </w:t>
            </w:r>
            <w:r w:rsidRPr="00C81953">
              <w:t>mechanism</w:t>
            </w:r>
            <w:r w:rsidR="009F7433" w:rsidRPr="00C81953">
              <w:t>s</w:t>
            </w:r>
            <w:r w:rsidR="00F00875" w:rsidRPr="00C81953">
              <w:t xml:space="preserve"> </w:t>
            </w:r>
            <w:r w:rsidRPr="00C81953">
              <w:t>to</w:t>
            </w:r>
            <w:r w:rsidR="00F00875" w:rsidRPr="00C81953">
              <w:t xml:space="preserve"> </w:t>
            </w:r>
            <w:r w:rsidRPr="00C81953">
              <w:t>discuss</w:t>
            </w:r>
            <w:r w:rsidR="00F00875" w:rsidRPr="00C81953">
              <w:t xml:space="preserve"> </w:t>
            </w:r>
            <w:r w:rsidRPr="00C81953">
              <w:t>and</w:t>
            </w:r>
            <w:r w:rsidR="00F00875" w:rsidRPr="00C81953">
              <w:t xml:space="preserve"> </w:t>
            </w:r>
            <w:r w:rsidRPr="00C81953">
              <w:t>plan</w:t>
            </w:r>
            <w:r w:rsidR="00F00875" w:rsidRPr="00C81953">
              <w:t xml:space="preserve"> </w:t>
            </w:r>
            <w:r w:rsidRPr="00C81953">
              <w:t>for</w:t>
            </w:r>
            <w:r w:rsidR="00F00875" w:rsidRPr="00C81953">
              <w:t xml:space="preserve"> </w:t>
            </w:r>
            <w:r w:rsidR="004B176C" w:rsidRPr="00C81953">
              <w:t xml:space="preserve">forest restoration options delivering </w:t>
            </w:r>
            <w:r w:rsidRPr="00C81953">
              <w:t>multiple</w:t>
            </w:r>
            <w:r w:rsidR="00F00875" w:rsidRPr="00C81953">
              <w:t xml:space="preserve"> </w:t>
            </w:r>
            <w:r w:rsidRPr="00C81953">
              <w:t>benefits</w:t>
            </w:r>
            <w:r w:rsidR="00F00875" w:rsidRPr="00C81953">
              <w:t xml:space="preserve"> </w:t>
            </w:r>
          </w:p>
          <w:p w14:paraId="677AE41B" w14:textId="77777777" w:rsidR="009F7433" w:rsidRPr="00C81953" w:rsidRDefault="009F7433" w:rsidP="009F7433">
            <w:pPr>
              <w:pStyle w:val="ListParagraph"/>
            </w:pPr>
          </w:p>
          <w:p w14:paraId="19019FEB" w14:textId="2C461CAA" w:rsidR="00710DA9" w:rsidRPr="00C81953" w:rsidRDefault="00710DA9" w:rsidP="00710DA9">
            <w:r w:rsidRPr="00C81953">
              <w:t>The</w:t>
            </w:r>
            <w:r w:rsidR="00F00875" w:rsidRPr="00C81953">
              <w:t xml:space="preserve"> </w:t>
            </w:r>
            <w:r w:rsidRPr="00C81953">
              <w:t>proposed</w:t>
            </w:r>
            <w:r w:rsidR="00F00875" w:rsidRPr="00C81953">
              <w:t xml:space="preserve"> </w:t>
            </w:r>
            <w:r w:rsidRPr="00C81953">
              <w:t>project</w:t>
            </w:r>
            <w:r w:rsidR="00F00875" w:rsidRPr="00C81953">
              <w:t xml:space="preserve"> </w:t>
            </w:r>
            <w:r w:rsidRPr="00C81953">
              <w:t>will</w:t>
            </w:r>
            <w:r w:rsidR="00F00875" w:rsidRPr="00C81953">
              <w:t xml:space="preserve"> </w:t>
            </w:r>
            <w:r w:rsidRPr="00C81953">
              <w:t>work</w:t>
            </w:r>
            <w:r w:rsidR="00F00875" w:rsidRPr="00C81953">
              <w:t xml:space="preserve"> </w:t>
            </w:r>
            <w:r w:rsidRPr="00C81953">
              <w:t>on</w:t>
            </w:r>
            <w:r w:rsidR="00F00875" w:rsidRPr="00C81953">
              <w:t xml:space="preserve"> </w:t>
            </w:r>
            <w:r w:rsidRPr="00C81953">
              <w:t>supporting</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on</w:t>
            </w:r>
            <w:r w:rsidR="00F00875" w:rsidRPr="00C81953">
              <w:t xml:space="preserve"> </w:t>
            </w:r>
            <w:r w:rsidRPr="00C81953">
              <w:t>the</w:t>
            </w:r>
            <w:r w:rsidR="00F00875" w:rsidRPr="00C81953">
              <w:t xml:space="preserve"> </w:t>
            </w:r>
            <w:r w:rsidRPr="00C81953">
              <w:t>long</w:t>
            </w:r>
            <w:r w:rsidR="00F00875" w:rsidRPr="00C81953">
              <w:t xml:space="preserve"> </w:t>
            </w:r>
            <w:r w:rsidRPr="00C81953">
              <w:t>term</w:t>
            </w:r>
            <w:r w:rsidR="00F00875" w:rsidRPr="00C81953">
              <w:t xml:space="preserve"> </w:t>
            </w:r>
            <w:r w:rsidRPr="00C81953">
              <w:t>by:</w:t>
            </w:r>
          </w:p>
          <w:p w14:paraId="6E60AD52" w14:textId="0F0CBC0C" w:rsidR="00710DA9" w:rsidRPr="00C81953" w:rsidRDefault="00710DA9" w:rsidP="004E6C75">
            <w:pPr>
              <w:pStyle w:val="ListParagraph"/>
              <w:numPr>
                <w:ilvl w:val="0"/>
                <w:numId w:val="20"/>
              </w:numPr>
            </w:pPr>
            <w:r w:rsidRPr="00C81953">
              <w:t>Looking</w:t>
            </w:r>
            <w:r w:rsidR="00F00875" w:rsidRPr="00C81953">
              <w:t xml:space="preserve"> </w:t>
            </w:r>
            <w:r w:rsidRPr="00C81953">
              <w:t>into</w:t>
            </w:r>
            <w:r w:rsidR="00F00875" w:rsidRPr="00C81953">
              <w:t xml:space="preserve"> </w:t>
            </w:r>
            <w:r w:rsidRPr="00C81953">
              <w:t>long</w:t>
            </w:r>
            <w:r w:rsidR="00F00875" w:rsidRPr="00C81953">
              <w:t xml:space="preserve"> </w:t>
            </w:r>
            <w:r w:rsidRPr="00C81953">
              <w:t>term</w:t>
            </w:r>
            <w:r w:rsidR="00F00875" w:rsidRPr="00C81953">
              <w:t xml:space="preserve"> </w:t>
            </w:r>
            <w:r w:rsidRPr="00C81953">
              <w:t>incentives</w:t>
            </w:r>
            <w:r w:rsidR="00F00875" w:rsidRPr="00C81953">
              <w:t xml:space="preserve"> </w:t>
            </w:r>
            <w:r w:rsidRPr="00C81953">
              <w:t>for</w:t>
            </w:r>
            <w:r w:rsidR="00F00875" w:rsidRPr="00C81953">
              <w:t xml:space="preserve"> </w:t>
            </w:r>
            <w:r w:rsidRPr="00C81953">
              <w:t>restoration</w:t>
            </w:r>
            <w:r w:rsidR="00F00875" w:rsidRPr="00C81953">
              <w:t xml:space="preserve"> </w:t>
            </w:r>
          </w:p>
          <w:p w14:paraId="56051DB0" w14:textId="4D262CF4" w:rsidR="00710DA9" w:rsidRPr="00C81953" w:rsidRDefault="00710DA9" w:rsidP="004E6C75">
            <w:pPr>
              <w:pStyle w:val="ListParagraph"/>
              <w:numPr>
                <w:ilvl w:val="0"/>
                <w:numId w:val="20"/>
              </w:numPr>
            </w:pPr>
            <w:r w:rsidRPr="00C81953">
              <w:t>Promoting</w:t>
            </w:r>
            <w:r w:rsidR="00F00875" w:rsidRPr="00C81953">
              <w:t xml:space="preserve"> </w:t>
            </w:r>
            <w:r w:rsidRPr="00C81953">
              <w:t>land</w:t>
            </w:r>
            <w:r w:rsidR="00F00875" w:rsidRPr="00C81953">
              <w:t xml:space="preserve"> </w:t>
            </w:r>
            <w:r w:rsidRPr="00C81953">
              <w:t>manager</w:t>
            </w:r>
            <w:r w:rsidR="00F00875" w:rsidRPr="00C81953">
              <w:t xml:space="preserve"> </w:t>
            </w:r>
            <w:r w:rsidRPr="00C81953">
              <w:t>security</w:t>
            </w:r>
            <w:r w:rsidR="00F00875" w:rsidRPr="00C81953">
              <w:t xml:space="preserve"> </w:t>
            </w:r>
            <w:r w:rsidRPr="00C81953">
              <w:t>of</w:t>
            </w:r>
            <w:r w:rsidR="00F00875" w:rsidRPr="00C81953">
              <w:t xml:space="preserve"> </w:t>
            </w:r>
            <w:r w:rsidRPr="00C81953">
              <w:t>tenure</w:t>
            </w:r>
            <w:r w:rsidR="00F00875" w:rsidRPr="00C81953">
              <w:t xml:space="preserve"> </w:t>
            </w:r>
          </w:p>
        </w:tc>
      </w:tr>
      <w:tr w:rsidR="00D94518" w:rsidRPr="00C81953" w14:paraId="42BD43F9" w14:textId="77777777" w:rsidTr="00B222FF">
        <w:tc>
          <w:tcPr>
            <w:tcW w:w="3107" w:type="dxa"/>
          </w:tcPr>
          <w:p w14:paraId="3A5F68D5" w14:textId="4609E29A" w:rsidR="00D94518" w:rsidRPr="00C81953" w:rsidRDefault="00D94518" w:rsidP="00D94518">
            <w:pPr>
              <w:rPr>
                <w:b/>
                <w:bCs/>
              </w:rPr>
            </w:pPr>
            <w:r w:rsidRPr="00C81953">
              <w:lastRenderedPageBreak/>
              <w:t>Outcome</w:t>
            </w:r>
            <w:r w:rsidR="00F00875" w:rsidRPr="00C81953">
              <w:t xml:space="preserve"> </w:t>
            </w:r>
            <w:r w:rsidRPr="00C81953">
              <w:t>2:</w:t>
            </w:r>
            <w:r w:rsidR="00F00875" w:rsidRPr="00C81953">
              <w:t xml:space="preserve"> </w:t>
            </w:r>
          </w:p>
          <w:p w14:paraId="794593F5" w14:textId="7CBE1F1C" w:rsidR="00D94518" w:rsidRPr="00C81953" w:rsidRDefault="00D94518" w:rsidP="00D94518">
            <w:pPr>
              <w:rPr>
                <w:b/>
                <w:bCs/>
              </w:rPr>
            </w:pPr>
            <w:r w:rsidRPr="00C81953">
              <w:t>Diverse</w:t>
            </w:r>
            <w:r w:rsidR="00166535">
              <w:t>, gender-responsive,</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restoration</w:t>
            </w:r>
            <w:r w:rsidR="00F00875" w:rsidRPr="00C81953">
              <w:t xml:space="preserve"> </w:t>
            </w:r>
            <w:r w:rsidRPr="00C81953">
              <w:t>practices</w:t>
            </w:r>
            <w:r w:rsidR="00F00875" w:rsidRPr="00C81953">
              <w:t xml:space="preserve"> </w:t>
            </w:r>
            <w:r w:rsidRPr="00C81953">
              <w:t>effectively</w:t>
            </w:r>
            <w:r w:rsidR="00F00875" w:rsidRPr="00C81953">
              <w:t xml:space="preserve"> </w:t>
            </w:r>
            <w:r w:rsidRPr="00C81953">
              <w:t>applied,</w:t>
            </w:r>
            <w:r w:rsidR="00F00875" w:rsidRPr="00C81953">
              <w:t xml:space="preserve"> </w:t>
            </w:r>
            <w:r w:rsidRPr="00C81953">
              <w:t>contributing</w:t>
            </w:r>
            <w:r w:rsidR="00F00875" w:rsidRPr="00C81953">
              <w:t xml:space="preserve"> </w:t>
            </w:r>
            <w:r w:rsidRPr="00C81953">
              <w:t>to</w:t>
            </w:r>
            <w:r w:rsidR="00F00875" w:rsidRPr="00C81953">
              <w:t xml:space="preserve"> </w:t>
            </w:r>
            <w:r w:rsidRPr="00C81953">
              <w:t>the</w:t>
            </w:r>
            <w:r w:rsidR="00F00875" w:rsidRPr="00C81953">
              <w:t xml:space="preserve"> </w:t>
            </w:r>
            <w:r w:rsidRPr="00C81953">
              <w:t>generation</w:t>
            </w:r>
            <w:r w:rsidR="00F00875" w:rsidRPr="00C81953">
              <w:t xml:space="preserve"> </w:t>
            </w:r>
            <w:r w:rsidRPr="00C81953">
              <w:t>of</w:t>
            </w:r>
            <w:r w:rsidR="00F00875" w:rsidRPr="00C81953">
              <w:t xml:space="preserve"> </w:t>
            </w:r>
            <w:r w:rsidRPr="00C81953">
              <w:t>multiple</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benefits.</w:t>
            </w:r>
            <w:r w:rsidR="00F00875" w:rsidRPr="00C81953">
              <w:t xml:space="preserve"> </w:t>
            </w:r>
          </w:p>
          <w:p w14:paraId="0EFED881" w14:textId="792277EB" w:rsidR="00D94518" w:rsidRPr="00C81953" w:rsidRDefault="00D94518" w:rsidP="00D94518"/>
        </w:tc>
        <w:tc>
          <w:tcPr>
            <w:tcW w:w="3108" w:type="dxa"/>
          </w:tcPr>
          <w:p w14:paraId="7D4A235F" w14:textId="794E04C8" w:rsidR="00D94518" w:rsidRPr="00C81953" w:rsidRDefault="009F5EBB" w:rsidP="00D94518">
            <w:pPr>
              <w:rPr>
                <w:b/>
                <w:bCs/>
              </w:rPr>
            </w:pPr>
            <w:r w:rsidRPr="00C81953">
              <w:t>Re</w:t>
            </w:r>
            <w:r w:rsidR="00D94518" w:rsidRPr="00C81953">
              <w:t>storation</w:t>
            </w:r>
            <w:r w:rsidR="00F00875" w:rsidRPr="00C81953">
              <w:t xml:space="preserve"> </w:t>
            </w:r>
            <w:r w:rsidR="00D94518" w:rsidRPr="00C81953">
              <w:t>planning</w:t>
            </w:r>
            <w:r w:rsidR="00F00875" w:rsidRPr="00C81953">
              <w:t xml:space="preserve"> </w:t>
            </w:r>
            <w:r w:rsidRPr="00C81953">
              <w:t>happens</w:t>
            </w:r>
            <w:r w:rsidR="00F00875" w:rsidRPr="00C81953">
              <w:t xml:space="preserve"> </w:t>
            </w:r>
            <w:r w:rsidR="00D94518" w:rsidRPr="00C81953">
              <w:t>at</w:t>
            </w:r>
            <w:r w:rsidR="00F00875" w:rsidRPr="00C81953">
              <w:t xml:space="preserve"> </w:t>
            </w:r>
            <w:r w:rsidR="00D94518" w:rsidRPr="00C81953">
              <w:t>the</w:t>
            </w:r>
            <w:r w:rsidR="00F00875" w:rsidRPr="00C81953">
              <w:t xml:space="preserve"> </w:t>
            </w:r>
            <w:r w:rsidR="00D94518" w:rsidRPr="00C81953">
              <w:t>site</w:t>
            </w:r>
            <w:r w:rsidR="00F00875" w:rsidRPr="00C81953">
              <w:t xml:space="preserve"> </w:t>
            </w:r>
            <w:r w:rsidR="00D94518" w:rsidRPr="00C81953">
              <w:t>level</w:t>
            </w:r>
            <w:r w:rsidR="00F00875" w:rsidRPr="00C81953">
              <w:t xml:space="preserve"> </w:t>
            </w:r>
            <w:r w:rsidR="00D94518" w:rsidRPr="00C81953">
              <w:t>hindering</w:t>
            </w:r>
            <w:r w:rsidR="00F00875" w:rsidRPr="00C81953">
              <w:t xml:space="preserve"> </w:t>
            </w:r>
            <w:r w:rsidR="00D94518" w:rsidRPr="00C81953">
              <w:t>a</w:t>
            </w:r>
            <w:r w:rsidR="00F00875" w:rsidRPr="00C81953">
              <w:t xml:space="preserve"> </w:t>
            </w:r>
            <w:r w:rsidR="00D94518" w:rsidRPr="00C81953">
              <w:t>larger</w:t>
            </w:r>
            <w:r w:rsidR="00F00875" w:rsidRPr="00C81953">
              <w:t xml:space="preserve"> </w:t>
            </w:r>
            <w:r w:rsidR="00D94518" w:rsidRPr="00C81953">
              <w:t>ecosystem</w:t>
            </w:r>
            <w:r w:rsidR="00F00875" w:rsidRPr="00C81953">
              <w:t xml:space="preserve"> </w:t>
            </w:r>
            <w:r w:rsidR="00D94518" w:rsidRPr="00C81953">
              <w:t>and</w:t>
            </w:r>
            <w:r w:rsidR="00F00875" w:rsidRPr="00C81953">
              <w:t xml:space="preserve"> </w:t>
            </w:r>
            <w:r w:rsidR="00D94518" w:rsidRPr="00C81953">
              <w:t>landscape</w:t>
            </w:r>
            <w:r w:rsidR="00F00875" w:rsidRPr="00C81953">
              <w:t xml:space="preserve"> </w:t>
            </w:r>
            <w:r w:rsidR="00D94518" w:rsidRPr="00C81953">
              <w:t>vision</w:t>
            </w:r>
            <w:r w:rsidR="00F00875" w:rsidRPr="00C81953">
              <w:t xml:space="preserve"> </w:t>
            </w:r>
            <w:r w:rsidR="00D94518" w:rsidRPr="00C81953">
              <w:t>that</w:t>
            </w:r>
            <w:r w:rsidR="00F00875" w:rsidRPr="00C81953">
              <w:t xml:space="preserve"> </w:t>
            </w:r>
            <w:r w:rsidR="00D94518" w:rsidRPr="00C81953">
              <w:t>allows</w:t>
            </w:r>
            <w:r w:rsidR="00F00875" w:rsidRPr="00C81953">
              <w:t xml:space="preserve"> </w:t>
            </w:r>
            <w:r w:rsidR="00D94518" w:rsidRPr="00C81953">
              <w:t>for</w:t>
            </w:r>
            <w:r w:rsidR="00F00875" w:rsidRPr="00C81953">
              <w:t xml:space="preserve"> </w:t>
            </w:r>
            <w:r w:rsidR="00D94518" w:rsidRPr="00C81953">
              <w:t>connectivity</w:t>
            </w:r>
            <w:r w:rsidR="00F00875" w:rsidRPr="00C81953">
              <w:t xml:space="preserve"> </w:t>
            </w:r>
            <w:r w:rsidR="00D94518" w:rsidRPr="00C81953">
              <w:t>and</w:t>
            </w:r>
            <w:r w:rsidR="00F00875" w:rsidRPr="00C81953">
              <w:t xml:space="preserve"> </w:t>
            </w:r>
            <w:r w:rsidR="00D94518" w:rsidRPr="00C81953">
              <w:t>multiple</w:t>
            </w:r>
            <w:r w:rsidR="00F00875" w:rsidRPr="00C81953">
              <w:t xml:space="preserve"> </w:t>
            </w:r>
            <w:r w:rsidR="00D94518" w:rsidRPr="00C81953">
              <w:t>benefits</w:t>
            </w:r>
            <w:r w:rsidR="00F00875" w:rsidRPr="00C81953">
              <w:t xml:space="preserve"> </w:t>
            </w:r>
            <w:r w:rsidR="00D94518" w:rsidRPr="00C81953">
              <w:t>to</w:t>
            </w:r>
            <w:r w:rsidR="00F00875" w:rsidRPr="00C81953">
              <w:t xml:space="preserve"> </w:t>
            </w:r>
            <w:r w:rsidR="00D94518" w:rsidRPr="00C81953">
              <w:t>be</w:t>
            </w:r>
            <w:r w:rsidR="00F00875" w:rsidRPr="00C81953">
              <w:t xml:space="preserve"> </w:t>
            </w:r>
            <w:r w:rsidR="00D94518" w:rsidRPr="00C81953">
              <w:t>generated.</w:t>
            </w:r>
            <w:r w:rsidR="00F00875" w:rsidRPr="00C81953">
              <w:t xml:space="preserve"> </w:t>
            </w:r>
          </w:p>
          <w:p w14:paraId="203C0001" w14:textId="77777777" w:rsidR="00D94518" w:rsidRPr="00C81953" w:rsidRDefault="00D94518" w:rsidP="00D94518"/>
          <w:p w14:paraId="38D8F005" w14:textId="77777777" w:rsidR="00D94518" w:rsidRPr="00C81953" w:rsidRDefault="00D94518" w:rsidP="00D94518"/>
          <w:p w14:paraId="757CB87E" w14:textId="77777777" w:rsidR="00D94518" w:rsidRPr="00C81953" w:rsidRDefault="00D94518" w:rsidP="00D94518"/>
          <w:p w14:paraId="4CBEC151" w14:textId="77777777" w:rsidR="00D94518" w:rsidRPr="00C81953" w:rsidRDefault="00D94518" w:rsidP="00D94518"/>
          <w:p w14:paraId="4D0B30E5" w14:textId="77777777" w:rsidR="00D94518" w:rsidRPr="00C81953" w:rsidRDefault="00D94518" w:rsidP="00D94518"/>
          <w:p w14:paraId="61C493AB" w14:textId="1E7AA944" w:rsidR="00D94518" w:rsidRPr="00C81953" w:rsidRDefault="00D94518" w:rsidP="00D94518">
            <w:r w:rsidRPr="00C81953">
              <w:t>The</w:t>
            </w:r>
            <w:r w:rsidR="00F00875" w:rsidRPr="00C81953">
              <w:t xml:space="preserve"> </w:t>
            </w:r>
            <w:r w:rsidRPr="00C81953">
              <w:t>NGP</w:t>
            </w:r>
            <w:r w:rsidR="00F00875" w:rsidRPr="00C81953">
              <w:t xml:space="preserve"> </w:t>
            </w:r>
            <w:r w:rsidRPr="00C81953">
              <w:t>provides</w:t>
            </w:r>
            <w:r w:rsidR="00F00875" w:rsidRPr="00C81953">
              <w:t xml:space="preserve"> </w:t>
            </w:r>
            <w:r w:rsidRPr="00C81953">
              <w:t>a</w:t>
            </w:r>
            <w:r w:rsidR="00F00875" w:rsidRPr="00C81953">
              <w:t xml:space="preserve"> </w:t>
            </w:r>
            <w:r w:rsidRPr="00C81953">
              <w:t>system</w:t>
            </w:r>
            <w:r w:rsidR="00F00875" w:rsidRPr="00C81953">
              <w:t xml:space="preserve"> </w:t>
            </w:r>
            <w:r w:rsidRPr="00C81953">
              <w:t>to</w:t>
            </w:r>
            <w:r w:rsidR="00F00875" w:rsidRPr="00C81953">
              <w:t xml:space="preserve"> </w:t>
            </w:r>
            <w:r w:rsidRPr="00C81953">
              <w:t>support</w:t>
            </w:r>
            <w:r w:rsidR="00F00875" w:rsidRPr="00C81953">
              <w:t xml:space="preserve"> </w:t>
            </w:r>
            <w:r w:rsidRPr="00C81953">
              <w:t>communities/farmers</w:t>
            </w:r>
            <w:r w:rsidR="00F00875" w:rsidRPr="00C81953">
              <w:t xml:space="preserve"> </w:t>
            </w:r>
            <w:r w:rsidRPr="00C81953">
              <w:t>for</w:t>
            </w:r>
            <w:r w:rsidR="00F00875" w:rsidRPr="00C81953">
              <w:t xml:space="preserve"> </w:t>
            </w:r>
            <w:r w:rsidRPr="00C81953">
              <w:t>the</w:t>
            </w:r>
            <w:r w:rsidR="00F00875" w:rsidRPr="00C81953">
              <w:t xml:space="preserve"> </w:t>
            </w:r>
            <w:r w:rsidRPr="00C81953">
              <w:t>first</w:t>
            </w:r>
            <w:r w:rsidR="00F00875" w:rsidRPr="00C81953">
              <w:t xml:space="preserve"> </w:t>
            </w:r>
            <w:r w:rsidRPr="00C81953">
              <w:t>3</w:t>
            </w:r>
            <w:r w:rsidR="00F00875" w:rsidRPr="00C81953">
              <w:t xml:space="preserve"> </w:t>
            </w:r>
            <w:r w:rsidRPr="00C81953">
              <w:t>years</w:t>
            </w:r>
            <w:r w:rsidR="00F00875" w:rsidRPr="00C81953">
              <w:t xml:space="preserve"> </w:t>
            </w:r>
            <w:r w:rsidRPr="00C81953">
              <w:t>of</w:t>
            </w:r>
            <w:r w:rsidR="00F00875" w:rsidRPr="00C81953">
              <w:t xml:space="preserve"> </w:t>
            </w:r>
            <w:r w:rsidRPr="00C81953">
              <w:t>the</w:t>
            </w:r>
            <w:r w:rsidR="00F00875" w:rsidRPr="00C81953">
              <w:t xml:space="preserve"> </w:t>
            </w:r>
            <w:r w:rsidRPr="00C81953">
              <w:t>plantation</w:t>
            </w:r>
            <w:r w:rsidR="00F00875" w:rsidRPr="00C81953">
              <w:t xml:space="preserve"> </w:t>
            </w:r>
            <w:r w:rsidRPr="00C81953">
              <w:t>only.</w:t>
            </w:r>
            <w:r w:rsidR="00F00875" w:rsidRPr="00C81953">
              <w:t xml:space="preserve"> </w:t>
            </w:r>
            <w:r w:rsidR="009F5EBB" w:rsidRPr="00C81953">
              <w:t xml:space="preserve">This often results in loss of interest after this period. To overcome this gap, the enhanced NGP does have alternative livelihoods activity support as part of the plan; however, support for implementation is still needed. A larger and more comprehensive approach to support communities/farmers involved in restoration is needed to ensure they fully benefit from their involvement in restoration. </w:t>
            </w:r>
          </w:p>
        </w:tc>
        <w:tc>
          <w:tcPr>
            <w:tcW w:w="3108" w:type="dxa"/>
          </w:tcPr>
          <w:p w14:paraId="3DFC7C2A" w14:textId="58A9CC5D" w:rsidR="00D94518" w:rsidRPr="00C81953" w:rsidRDefault="00D94518" w:rsidP="00D94518">
            <w:pPr>
              <w:rPr>
                <w:b/>
                <w:bCs/>
              </w:rPr>
            </w:pP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improved</w:t>
            </w:r>
            <w:r w:rsidR="00F00875" w:rsidRPr="00C81953">
              <w:t xml:space="preserve"> </w:t>
            </w:r>
            <w:r w:rsidRPr="00C81953">
              <w:t>planning</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to</w:t>
            </w:r>
            <w:r w:rsidR="00F00875" w:rsidRPr="00C81953">
              <w:t xml:space="preserve"> </w:t>
            </w:r>
            <w:r w:rsidRPr="00C81953">
              <w:t>achieve</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These</w:t>
            </w:r>
            <w:r w:rsidR="00F00875" w:rsidRPr="00C81953">
              <w:t xml:space="preserve"> </w:t>
            </w:r>
            <w:r w:rsidRPr="00C81953">
              <w:t>can</w:t>
            </w:r>
            <w:r w:rsidR="00F00875" w:rsidRPr="00C81953">
              <w:t xml:space="preserve"> </w:t>
            </w:r>
            <w:r w:rsidRPr="00C81953">
              <w:t>be</w:t>
            </w:r>
            <w:r w:rsidR="00F00875" w:rsidRPr="00C81953">
              <w:t xml:space="preserve"> </w:t>
            </w:r>
            <w:r w:rsidRPr="00C81953">
              <w:t>done</w:t>
            </w:r>
            <w:r w:rsidR="00F00875" w:rsidRPr="00C81953">
              <w:t xml:space="preserve"> </w:t>
            </w:r>
            <w:r w:rsidRPr="00C81953">
              <w:t>by</w:t>
            </w:r>
            <w:r w:rsidR="00F00875" w:rsidRPr="00C81953">
              <w:t xml:space="preserve"> </w:t>
            </w:r>
            <w:r w:rsidRPr="00C81953">
              <w:t>adopting</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that</w:t>
            </w:r>
            <w:r w:rsidR="00F00875" w:rsidRPr="00C81953">
              <w:t xml:space="preserve"> </w:t>
            </w:r>
            <w:r w:rsidRPr="00C81953">
              <w:t>supports:</w:t>
            </w:r>
          </w:p>
          <w:p w14:paraId="1A342DA7" w14:textId="396116EA" w:rsidR="00D94518" w:rsidRPr="00C81953" w:rsidRDefault="00D94518" w:rsidP="004E6C75">
            <w:pPr>
              <w:pStyle w:val="ListParagraph"/>
              <w:numPr>
                <w:ilvl w:val="0"/>
                <w:numId w:val="20"/>
              </w:numPr>
            </w:pPr>
            <w:r w:rsidRPr="00C81953">
              <w:t>information</w:t>
            </w:r>
            <w:r w:rsidR="00F00875" w:rsidRPr="00C81953">
              <w:t xml:space="preserve"> </w:t>
            </w:r>
            <w:r w:rsidRPr="00C81953">
              <w:t>gathering</w:t>
            </w:r>
            <w:r w:rsidR="00F00875" w:rsidRPr="00C81953">
              <w:t xml:space="preserve"> </w:t>
            </w:r>
            <w:r w:rsidRPr="00C81953">
              <w:t>and</w:t>
            </w:r>
            <w:r w:rsidR="00F00875" w:rsidRPr="00C81953">
              <w:t xml:space="preserve"> </w:t>
            </w:r>
            <w:r w:rsidRPr="00C81953">
              <w:t>improved</w:t>
            </w:r>
            <w:r w:rsidR="00F00875" w:rsidRPr="00C81953">
              <w:t xml:space="preserve"> </w:t>
            </w:r>
            <w:r w:rsidRPr="00C81953">
              <w:t>planning</w:t>
            </w:r>
            <w:r w:rsidR="00F00875" w:rsidRPr="00C81953">
              <w:t xml:space="preserve"> </w:t>
            </w:r>
            <w:r w:rsidRPr="00C81953">
              <w:t>at</w:t>
            </w:r>
            <w:r w:rsidR="00F00875" w:rsidRPr="00C81953">
              <w:t xml:space="preserve"> </w:t>
            </w:r>
            <w:r w:rsidR="009F5EBB" w:rsidRPr="00C81953">
              <w:t xml:space="preserve">the </w:t>
            </w:r>
            <w:r w:rsidRPr="00C81953">
              <w:t>landscape</w:t>
            </w:r>
            <w:r w:rsidR="00F00875" w:rsidRPr="00C81953">
              <w:t xml:space="preserve"> </w:t>
            </w:r>
            <w:r w:rsidRPr="00C81953">
              <w:t>level</w:t>
            </w:r>
            <w:r w:rsidR="00F00875" w:rsidRPr="00C81953">
              <w:t xml:space="preserve"> </w:t>
            </w:r>
            <w:r w:rsidRPr="00C81953">
              <w:t>where</w:t>
            </w:r>
            <w:r w:rsidR="00F00875" w:rsidRPr="00C81953">
              <w:t xml:space="preserve"> </w:t>
            </w:r>
            <w:r w:rsidRPr="00C81953">
              <w:t>restoration</w:t>
            </w:r>
            <w:r w:rsidR="00F00875" w:rsidRPr="00C81953">
              <w:t xml:space="preserve"> </w:t>
            </w:r>
            <w:r w:rsidRPr="00C81953">
              <w:t>will</w:t>
            </w:r>
            <w:r w:rsidR="00F00875" w:rsidRPr="00C81953">
              <w:t xml:space="preserve"> </w:t>
            </w:r>
            <w:r w:rsidR="009F5EBB" w:rsidRPr="00C81953">
              <w:t>be conducted</w:t>
            </w:r>
            <w:r w:rsidR="00F00875" w:rsidRPr="00C81953">
              <w:t xml:space="preserve"> </w:t>
            </w:r>
          </w:p>
          <w:p w14:paraId="52601EC5" w14:textId="77777777" w:rsidR="009F5EBB" w:rsidRPr="00C81953" w:rsidRDefault="009F5EBB" w:rsidP="004E6C75">
            <w:pPr>
              <w:pStyle w:val="ListParagraph"/>
              <w:numPr>
                <w:ilvl w:val="0"/>
                <w:numId w:val="20"/>
              </w:numPr>
              <w:spacing w:after="160" w:line="259" w:lineRule="auto"/>
              <w:jc w:val="left"/>
              <w:rPr>
                <w:b/>
                <w:bCs/>
              </w:rPr>
            </w:pPr>
            <w:r w:rsidRPr="00C81953">
              <w:t>developing participatory multi-stakeholder restoration plans at landscape level encouraging diverse approaches to restoration that are expected to deliver multiple benefits</w:t>
            </w:r>
          </w:p>
          <w:p w14:paraId="3F0E8788" w14:textId="77777777" w:rsidR="00D94518" w:rsidRPr="00C81953" w:rsidRDefault="00D94518" w:rsidP="00D94518"/>
          <w:p w14:paraId="2B724FC3" w14:textId="1117AB42" w:rsidR="00D94518" w:rsidRPr="00C81953" w:rsidRDefault="00206132" w:rsidP="00B222FF">
            <w:pPr>
              <w:jc w:val="left"/>
              <w:rPr>
                <w:b/>
                <w:bCs/>
              </w:rPr>
            </w:pPr>
            <w:r w:rsidRPr="00C81953">
              <w:t>To</w:t>
            </w:r>
            <w:r w:rsidR="00F00875" w:rsidRPr="00C81953">
              <w:t xml:space="preserve"> </w:t>
            </w:r>
            <w:r w:rsidR="00D94518" w:rsidRPr="00C81953">
              <w:t>incentivize</w:t>
            </w:r>
            <w:r w:rsidR="00F00875" w:rsidRPr="00C81953">
              <w:t xml:space="preserve"> </w:t>
            </w:r>
            <w:r w:rsidR="00D94518" w:rsidRPr="00C81953">
              <w:t>communities/farmers,</w:t>
            </w:r>
            <w:r w:rsidR="00F00875" w:rsidRPr="00C81953">
              <w:t xml:space="preserve"> </w:t>
            </w:r>
            <w:r w:rsidR="00D94518" w:rsidRPr="00C81953">
              <w:t>the</w:t>
            </w:r>
            <w:r w:rsidR="00F00875" w:rsidRPr="00C81953">
              <w:t xml:space="preserve"> </w:t>
            </w:r>
            <w:r w:rsidR="00D94518" w:rsidRPr="00C81953">
              <w:t>project</w:t>
            </w:r>
            <w:r w:rsidR="00F00875" w:rsidRPr="00C81953">
              <w:t xml:space="preserve"> </w:t>
            </w:r>
            <w:r w:rsidR="00D94518" w:rsidRPr="00C81953">
              <w:t>will</w:t>
            </w:r>
            <w:r w:rsidR="00F00875" w:rsidRPr="00C81953">
              <w:t xml:space="preserve"> </w:t>
            </w:r>
            <w:r w:rsidR="00D94518" w:rsidRPr="00C81953">
              <w:t>work</w:t>
            </w:r>
            <w:r w:rsidR="00F00875" w:rsidRPr="00C81953">
              <w:t xml:space="preserve"> </w:t>
            </w:r>
            <w:r w:rsidR="00D94518" w:rsidRPr="00C81953">
              <w:t>on:</w:t>
            </w:r>
          </w:p>
          <w:p w14:paraId="5A2B9550" w14:textId="45102324" w:rsidR="009F5EBB" w:rsidRPr="00C81953" w:rsidRDefault="009F5EBB" w:rsidP="004E6C75">
            <w:pPr>
              <w:pStyle w:val="ListParagraph"/>
              <w:numPr>
                <w:ilvl w:val="0"/>
                <w:numId w:val="20"/>
              </w:numPr>
              <w:spacing w:after="160" w:line="259" w:lineRule="auto"/>
              <w:jc w:val="left"/>
            </w:pPr>
            <w:r w:rsidRPr="00C81953">
              <w:t xml:space="preserve">Supporting the development of restoration plans including </w:t>
            </w:r>
            <w:r w:rsidR="00206132" w:rsidRPr="00C81953">
              <w:t>a short and long-term financial plan</w:t>
            </w:r>
            <w:r w:rsidRPr="00C81953">
              <w:t xml:space="preserve"> to support restoration efforts</w:t>
            </w:r>
          </w:p>
          <w:p w14:paraId="550C0709" w14:textId="77777777" w:rsidR="009F5EBB" w:rsidRPr="00C81953" w:rsidRDefault="009F5EBB" w:rsidP="004E6C75">
            <w:pPr>
              <w:pStyle w:val="ListParagraph"/>
              <w:numPr>
                <w:ilvl w:val="0"/>
                <w:numId w:val="20"/>
              </w:numPr>
              <w:spacing w:after="160" w:line="259" w:lineRule="auto"/>
              <w:jc w:val="left"/>
            </w:pPr>
            <w:r w:rsidRPr="00C81953">
              <w:lastRenderedPageBreak/>
              <w:t>Developing Community Development funds linked to restoration to increase the communities’ ownership of restoration activities</w:t>
            </w:r>
          </w:p>
          <w:p w14:paraId="4976D077" w14:textId="4E8BD26B" w:rsidR="009F5EBB" w:rsidRPr="00C81953" w:rsidRDefault="009F5EBB" w:rsidP="004E6C75">
            <w:pPr>
              <w:pStyle w:val="ListParagraph"/>
              <w:numPr>
                <w:ilvl w:val="0"/>
                <w:numId w:val="20"/>
              </w:numPr>
              <w:spacing w:after="160" w:line="259" w:lineRule="auto"/>
              <w:jc w:val="left"/>
              <w:rPr>
                <w:b/>
                <w:bCs/>
              </w:rPr>
            </w:pPr>
            <w:r w:rsidRPr="00C81953">
              <w:t xml:space="preserve">Supporting farmers </w:t>
            </w:r>
            <w:r w:rsidR="00472E3D">
              <w:t xml:space="preserve">(with a special focus on women and youth) </w:t>
            </w:r>
            <w:r w:rsidRPr="00C81953">
              <w:t>to enable them to obtain livelihood and economic benefits in a sustainable manner from restoration of degraded areas through the provision of technical, organisational, value chain analysis and marketing support</w:t>
            </w:r>
          </w:p>
          <w:p w14:paraId="6E284A28" w14:textId="77777777" w:rsidR="009F5EBB" w:rsidRPr="00C81953" w:rsidRDefault="009F5EBB" w:rsidP="004E6C75">
            <w:pPr>
              <w:pStyle w:val="ListParagraph"/>
              <w:numPr>
                <w:ilvl w:val="0"/>
                <w:numId w:val="20"/>
              </w:numPr>
              <w:spacing w:after="160" w:line="259" w:lineRule="auto"/>
              <w:jc w:val="left"/>
              <w:rPr>
                <w:b/>
                <w:bCs/>
              </w:rPr>
            </w:pPr>
            <w:r w:rsidRPr="00C81953">
              <w:t xml:space="preserve">Insuring stakeholders who are engaged in restoration activities will have right to trees </w:t>
            </w:r>
          </w:p>
          <w:p w14:paraId="4D61F9E9" w14:textId="1AB1D413" w:rsidR="00D94518" w:rsidRPr="00C81953" w:rsidRDefault="009F5EBB" w:rsidP="004E6C75">
            <w:pPr>
              <w:pStyle w:val="ListParagraph"/>
              <w:numPr>
                <w:ilvl w:val="0"/>
                <w:numId w:val="20"/>
              </w:numPr>
            </w:pPr>
            <w:r w:rsidRPr="00C81953">
              <w:t>Promoting Payment for Ecosystem Services so that farmers/communities can be rewarded for their restoration activities in the long term</w:t>
            </w:r>
          </w:p>
        </w:tc>
      </w:tr>
      <w:tr w:rsidR="00D94518" w:rsidRPr="00C81953" w14:paraId="6C69C876" w14:textId="77777777" w:rsidTr="00B222FF">
        <w:tc>
          <w:tcPr>
            <w:tcW w:w="3107" w:type="dxa"/>
          </w:tcPr>
          <w:p w14:paraId="1B085FFB" w14:textId="6A3B4047" w:rsidR="00D94518" w:rsidRPr="00C81953" w:rsidRDefault="00D94518" w:rsidP="00D94518">
            <w:pPr>
              <w:rPr>
                <w:b/>
                <w:bCs/>
              </w:rPr>
            </w:pPr>
            <w:r w:rsidRPr="00C81953">
              <w:lastRenderedPageBreak/>
              <w:t>Outcome</w:t>
            </w:r>
            <w:r w:rsidR="00F00875" w:rsidRPr="00C81953">
              <w:t xml:space="preserve"> </w:t>
            </w:r>
            <w:r w:rsidRPr="00C81953">
              <w:t>3:</w:t>
            </w:r>
            <w:r w:rsidR="00F00875" w:rsidRPr="00C81953">
              <w:t xml:space="preserve"> </w:t>
            </w:r>
          </w:p>
          <w:p w14:paraId="2B56F275" w14:textId="6C0E4030" w:rsidR="00D94518" w:rsidRPr="00C81953" w:rsidRDefault="00D94518" w:rsidP="00D94518">
            <w:pPr>
              <w:rPr>
                <w:rFonts w:eastAsiaTheme="majorEastAsia"/>
                <w:b/>
                <w:bCs/>
                <w:color w:val="4F81BD" w:themeColor="accent1"/>
              </w:rPr>
            </w:pPr>
            <w:r w:rsidRPr="00C81953">
              <w:t>Knowledge</w:t>
            </w:r>
            <w:r w:rsidR="00F00875" w:rsidRPr="00C81953">
              <w:t xml:space="preserve"> </w:t>
            </w:r>
            <w:r w:rsidRPr="00C81953">
              <w:t>of</w:t>
            </w:r>
            <w:r w:rsidR="00F00875" w:rsidRPr="00C81953">
              <w:t xml:space="preserve"> </w:t>
            </w:r>
            <w:r w:rsidRPr="00C81953">
              <w:t>diverse</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effectively</w:t>
            </w:r>
            <w:r w:rsidR="00F00875" w:rsidRPr="00C81953">
              <w:t xml:space="preserve"> </w:t>
            </w:r>
            <w:r w:rsidRPr="00C81953">
              <w:t>managed</w:t>
            </w:r>
            <w:r w:rsidR="00F00875" w:rsidRPr="00C81953">
              <w:t xml:space="preserve"> </w:t>
            </w:r>
            <w:r w:rsidRPr="00C81953">
              <w:t>and</w:t>
            </w:r>
            <w:r w:rsidR="00F00875" w:rsidRPr="00C81953">
              <w:t xml:space="preserve"> </w:t>
            </w:r>
            <w:r w:rsidRPr="00C81953">
              <w:t>applied,</w:t>
            </w:r>
            <w:r w:rsidR="00F00875" w:rsidRPr="00C81953">
              <w:t xml:space="preserve"> </w:t>
            </w:r>
            <w:r w:rsidRPr="00C81953">
              <w:t>permitting</w:t>
            </w:r>
            <w:r w:rsidR="00F00875" w:rsidRPr="00C81953">
              <w:t xml:space="preserve"> </w:t>
            </w:r>
            <w:r w:rsidRPr="00C81953">
              <w:t>sustainability</w:t>
            </w:r>
            <w:r w:rsidR="00F00875" w:rsidRPr="00C81953">
              <w:t xml:space="preserve"> </w:t>
            </w:r>
            <w:r w:rsidRPr="00C81953">
              <w:t>and</w:t>
            </w:r>
            <w:r w:rsidR="00F00875" w:rsidRPr="00C81953">
              <w:t xml:space="preserve"> </w:t>
            </w:r>
            <w:r w:rsidRPr="00C81953">
              <w:t>scaling</w:t>
            </w:r>
            <w:r w:rsidR="00F00875" w:rsidRPr="00C81953">
              <w:t xml:space="preserve"> </w:t>
            </w:r>
            <w:r w:rsidRPr="00C81953">
              <w:t>up.</w:t>
            </w:r>
          </w:p>
          <w:p w14:paraId="71E5899C" w14:textId="4977FBEC" w:rsidR="00D94518" w:rsidRPr="00C81953" w:rsidRDefault="00D94518" w:rsidP="00D94518"/>
        </w:tc>
        <w:tc>
          <w:tcPr>
            <w:tcW w:w="3108" w:type="dxa"/>
          </w:tcPr>
          <w:p w14:paraId="3A6782A1" w14:textId="7E3E4DA9" w:rsidR="00D94518" w:rsidRPr="00C81953" w:rsidRDefault="009F5EBB" w:rsidP="00D94518">
            <w:r w:rsidRPr="00C81953">
              <w:t xml:space="preserve">Substantial amount of experience now exists on restoration approaches that lead to multiple benefits; however, they are often neither well documented nor easily accessible. </w:t>
            </w:r>
          </w:p>
          <w:p w14:paraId="300B293D" w14:textId="77777777" w:rsidR="00D94518" w:rsidRPr="00C81953" w:rsidRDefault="00D94518" w:rsidP="00D94518"/>
          <w:p w14:paraId="3739DF54" w14:textId="77777777" w:rsidR="00D94518" w:rsidRPr="00C81953" w:rsidRDefault="00D94518" w:rsidP="00D94518"/>
          <w:p w14:paraId="42396F02" w14:textId="77777777" w:rsidR="00D94518" w:rsidRPr="00C81953" w:rsidRDefault="00D94518" w:rsidP="00D94518"/>
          <w:p w14:paraId="3064833C" w14:textId="77777777" w:rsidR="00D94518" w:rsidRPr="00C81953" w:rsidRDefault="00D94518" w:rsidP="00D94518"/>
          <w:p w14:paraId="1B0B50AB" w14:textId="51925AF2" w:rsidR="00D94518" w:rsidRPr="00C81953" w:rsidRDefault="00D94518" w:rsidP="00D94518"/>
          <w:p w14:paraId="76B7D838" w14:textId="1A735175" w:rsidR="009F5EBB" w:rsidRPr="00C81953" w:rsidRDefault="009F5EBB" w:rsidP="00D94518"/>
          <w:p w14:paraId="7E1C8B31" w14:textId="5FE26E53" w:rsidR="009F5EBB" w:rsidRPr="00C81953" w:rsidRDefault="009F5EBB" w:rsidP="00D94518"/>
          <w:p w14:paraId="0DDD23EE" w14:textId="38DBD06F" w:rsidR="00D94518" w:rsidRPr="00C81953" w:rsidRDefault="009F5EBB" w:rsidP="00792FAC">
            <w:pPr>
              <w:rPr>
                <w:b/>
                <w:bCs/>
              </w:rPr>
            </w:pPr>
            <w:r w:rsidRPr="00C81953">
              <w:t>Monitoring of restoration activities within the NGP is currently restricted to survival rates after planting, which doesn’t give any indication on the success of restoration more broadly as growth rate, species diversity, fruit yields, and others are not considered.</w:t>
            </w:r>
          </w:p>
        </w:tc>
        <w:tc>
          <w:tcPr>
            <w:tcW w:w="3108" w:type="dxa"/>
          </w:tcPr>
          <w:p w14:paraId="60BCB32C" w14:textId="26717821" w:rsidR="00D94518" w:rsidRPr="00C81953" w:rsidRDefault="009F5EBB" w:rsidP="00D94518">
            <w:r w:rsidRPr="00C81953">
              <w:t>The project will work on systematization, review and improved dissemination of knowledge on multiple benefit-based approaches to restoration.</w:t>
            </w:r>
          </w:p>
          <w:p w14:paraId="6A1A5EE1" w14:textId="77777777" w:rsidR="009F5EBB" w:rsidRPr="00C81953" w:rsidRDefault="009F5EBB" w:rsidP="00D94518"/>
          <w:p w14:paraId="5A4C3EB3" w14:textId="68BA70B1" w:rsidR="009F5EBB" w:rsidRPr="00C81953" w:rsidRDefault="009F5EBB" w:rsidP="009F5EBB">
            <w:pPr>
              <w:jc w:val="left"/>
              <w:rPr>
                <w:b/>
                <w:bCs/>
              </w:rPr>
            </w:pPr>
            <w:r w:rsidRPr="00C81953">
              <w:t xml:space="preserve">It will use innovative techniques (such as Community of Practices, farm field technical days, etc..) </w:t>
            </w:r>
            <w:r w:rsidR="00206132" w:rsidRPr="00C81953">
              <w:t>to</w:t>
            </w:r>
            <w:r w:rsidRPr="00C81953">
              <w:t xml:space="preserve"> make multi-benefit-based restoration techniques more known and accessible </w:t>
            </w:r>
          </w:p>
          <w:p w14:paraId="281AE841" w14:textId="77777777" w:rsidR="00D94518" w:rsidRPr="00C81953" w:rsidRDefault="00D94518" w:rsidP="00D94518"/>
          <w:p w14:paraId="77B8177B" w14:textId="61C636A6" w:rsidR="00D94518" w:rsidRPr="00C81953" w:rsidRDefault="009F5EBB" w:rsidP="00792FAC">
            <w:r w:rsidRPr="00C81953">
              <w:t>The project will develop a monitoring system for restoration that: i) is easy to implement, and ii) looks at the success of restoration more broadly beyond survival rates which has not proven to be an efficient indicator. The system will build on existing monitoring tools in the Philippines as well as the work done by the FLRM/IKI project on Monitoring.</w:t>
            </w:r>
          </w:p>
        </w:tc>
      </w:tr>
    </w:tbl>
    <w:p w14:paraId="02679245" w14:textId="77777777" w:rsidR="00710DA9" w:rsidRPr="00C81953" w:rsidRDefault="00710DA9" w:rsidP="00710DA9"/>
    <w:p w14:paraId="34A693CA" w14:textId="77777777" w:rsidR="008E1932" w:rsidRPr="00C81953" w:rsidRDefault="008E1932" w:rsidP="00710DA9"/>
    <w:p w14:paraId="65B39C43" w14:textId="011FD487" w:rsidR="008E1932" w:rsidRDefault="008E1932" w:rsidP="00710DA9"/>
    <w:p w14:paraId="3D28F25F" w14:textId="441114E7" w:rsidR="001A0E78" w:rsidRDefault="001A0E78" w:rsidP="00710DA9"/>
    <w:p w14:paraId="5E5BAA5F" w14:textId="77777777" w:rsidR="001A0E78" w:rsidRPr="00C81953" w:rsidRDefault="001A0E78" w:rsidP="00710DA9"/>
    <w:p w14:paraId="0782F004" w14:textId="4D86E1AE" w:rsidR="00283AA6" w:rsidRPr="00C81953" w:rsidRDefault="002730ED" w:rsidP="00710DA9">
      <w:pPr>
        <w:pStyle w:val="111Style"/>
      </w:pPr>
      <w:bookmarkStart w:id="44" w:name="_Toc528142618"/>
      <w:bookmarkStart w:id="45" w:name="_Toc11767004"/>
      <w:r w:rsidRPr="00C81953">
        <w:lastRenderedPageBreak/>
        <w:t>1.3.2</w:t>
      </w:r>
      <w:r w:rsidR="00F00875" w:rsidRPr="00C81953">
        <w:t xml:space="preserve"> </w:t>
      </w:r>
      <w:r w:rsidR="00747422" w:rsidRPr="00C81953">
        <w:t>Development</w:t>
      </w:r>
      <w:r w:rsidR="00F00875" w:rsidRPr="00C81953">
        <w:t xml:space="preserve"> </w:t>
      </w:r>
      <w:r w:rsidR="00747422" w:rsidRPr="00C81953">
        <w:t>objective,</w:t>
      </w:r>
      <w:r w:rsidR="00F00875" w:rsidRPr="00C81953">
        <w:t xml:space="preserve"> </w:t>
      </w:r>
      <w:r w:rsidR="00C06AAD" w:rsidRPr="00C81953">
        <w:t>p</w:t>
      </w:r>
      <w:r w:rsidR="00446470" w:rsidRPr="00C81953">
        <w:t>roject</w:t>
      </w:r>
      <w:r w:rsidR="00F00875" w:rsidRPr="00C81953">
        <w:t xml:space="preserve"> </w:t>
      </w:r>
      <w:r w:rsidR="00970010" w:rsidRPr="00C81953">
        <w:t>objective,</w:t>
      </w:r>
      <w:r w:rsidR="00F00875" w:rsidRPr="00C81953">
        <w:t xml:space="preserve"> </w:t>
      </w:r>
      <w:r w:rsidR="00970010" w:rsidRPr="00C81953">
        <w:t>outcomes</w:t>
      </w:r>
      <w:r w:rsidR="00F00875" w:rsidRPr="00C81953">
        <w:t xml:space="preserve"> </w:t>
      </w:r>
      <w:r w:rsidR="00970010" w:rsidRPr="00C81953">
        <w:t>and</w:t>
      </w:r>
      <w:r w:rsidR="00F00875" w:rsidRPr="00C81953">
        <w:t xml:space="preserve"> </w:t>
      </w:r>
      <w:r w:rsidR="00970010" w:rsidRPr="00C81953">
        <w:t>outputs</w:t>
      </w:r>
      <w:bookmarkEnd w:id="44"/>
      <w:bookmarkEnd w:id="45"/>
    </w:p>
    <w:p w14:paraId="5DF2C9C8" w14:textId="77777777" w:rsidR="000630F8" w:rsidRPr="00C81953" w:rsidRDefault="000630F8" w:rsidP="00710DA9"/>
    <w:p w14:paraId="7D6B3BB9" w14:textId="3EF3E9A6" w:rsidR="0024785B" w:rsidRPr="00C81953" w:rsidRDefault="0024785B" w:rsidP="00710DA9">
      <w:r w:rsidRPr="00C81953">
        <w:t>Th</w:t>
      </w:r>
      <w:r w:rsidR="00FF5A56" w:rsidRPr="00C81953">
        <w:t>e</w:t>
      </w:r>
      <w:r w:rsidR="00F00875" w:rsidRPr="00C81953">
        <w:t xml:space="preserve"> </w:t>
      </w:r>
      <w:r w:rsidR="00FF5A56" w:rsidRPr="00C81953">
        <w:rPr>
          <w:b/>
        </w:rPr>
        <w:t>development</w:t>
      </w:r>
      <w:r w:rsidR="00F00875" w:rsidRPr="00C81953">
        <w:rPr>
          <w:b/>
        </w:rPr>
        <w:t xml:space="preserve"> </w:t>
      </w:r>
      <w:r w:rsidR="00D626F2" w:rsidRPr="00C81953">
        <w:rPr>
          <w:b/>
        </w:rPr>
        <w:t>objective</w:t>
      </w:r>
      <w:r w:rsidR="00F00875" w:rsidRPr="00C81953">
        <w:t xml:space="preserve"> </w:t>
      </w:r>
      <w:r w:rsidR="00FF5A56" w:rsidRPr="00C81953">
        <w:t>of</w:t>
      </w:r>
      <w:r w:rsidR="00F00875" w:rsidRPr="00C81953">
        <w:t xml:space="preserve"> </w:t>
      </w:r>
      <w:r w:rsidR="00FF5A56" w:rsidRPr="00C81953">
        <w:t>the</w:t>
      </w:r>
      <w:r w:rsidR="00F00875" w:rsidRPr="00C81953">
        <w:t xml:space="preserve"> </w:t>
      </w:r>
      <w:r w:rsidRPr="00C81953">
        <w:t>project</w:t>
      </w:r>
      <w:r w:rsidR="00F00875" w:rsidRPr="00C81953">
        <w:t xml:space="preserve"> </w:t>
      </w:r>
      <w:r w:rsidR="00FF5A56" w:rsidRPr="00C81953">
        <w:t>is</w:t>
      </w:r>
      <w:r w:rsidR="00F00875" w:rsidRPr="00C81953">
        <w:t xml:space="preserve"> </w:t>
      </w:r>
      <w:r w:rsidRPr="00C81953">
        <w:t>to</w:t>
      </w:r>
      <w:r w:rsidR="00F00875" w:rsidRPr="00C81953">
        <w:t xml:space="preserve"> </w:t>
      </w:r>
      <w:r w:rsidRPr="00C81953">
        <w:t>address</w:t>
      </w:r>
      <w:r w:rsidR="00F00875" w:rsidRPr="00C81953">
        <w:t xml:space="preserve"> </w:t>
      </w:r>
      <w:r w:rsidRPr="00C81953">
        <w:t>the</w:t>
      </w:r>
      <w:r w:rsidR="00F00875" w:rsidRPr="00C81953">
        <w:t xml:space="preserve"> </w:t>
      </w:r>
      <w:r w:rsidRPr="00C81953">
        <w:t>negative</w:t>
      </w:r>
      <w:r w:rsidR="00F00875" w:rsidRPr="00C81953">
        <w:t xml:space="preserve"> </w:t>
      </w:r>
      <w:r w:rsidRPr="00C81953">
        <w:t>impacts</w:t>
      </w:r>
      <w:r w:rsidR="00F00875" w:rsidRPr="00C81953">
        <w:t xml:space="preserve"> </w:t>
      </w:r>
      <w:r w:rsidRPr="00C81953">
        <w:t>of</w:t>
      </w:r>
      <w:r w:rsidR="00F00875" w:rsidRPr="00C81953">
        <w:t xml:space="preserve"> </w:t>
      </w:r>
      <w:r w:rsidRPr="00C81953">
        <w:t>unsustainable</w:t>
      </w:r>
      <w:r w:rsidR="00F00875" w:rsidRPr="00C81953">
        <w:t xml:space="preserve"> </w:t>
      </w:r>
      <w:r w:rsidR="00FF5A56" w:rsidRPr="00C81953">
        <w:t>management</w:t>
      </w:r>
      <w:r w:rsidR="00F00875" w:rsidRPr="00C81953">
        <w:t xml:space="preserve"> </w:t>
      </w:r>
      <w:r w:rsidR="00323963" w:rsidRPr="00C81953">
        <w:t xml:space="preserve">of </w:t>
      </w:r>
      <w:r w:rsidR="00FF5A56" w:rsidRPr="00C81953">
        <w:t>forests</w:t>
      </w:r>
      <w:r w:rsidR="00F00875" w:rsidRPr="00C81953">
        <w:t xml:space="preserve"> </w:t>
      </w:r>
      <w:r w:rsidR="00FF5A56" w:rsidRPr="00C81953">
        <w:t>and</w:t>
      </w:r>
      <w:r w:rsidR="00F00875" w:rsidRPr="00C81953">
        <w:t xml:space="preserve"> </w:t>
      </w:r>
      <w:r w:rsidR="00E2339B" w:rsidRPr="00C81953">
        <w:t>land</w:t>
      </w:r>
      <w:r w:rsidR="00F00875" w:rsidRPr="00C81953">
        <w:t xml:space="preserve"> </w:t>
      </w:r>
      <w:r w:rsidR="00FF5A56" w:rsidRPr="00C81953">
        <w:t>driven</w:t>
      </w:r>
      <w:r w:rsidR="00F00875" w:rsidRPr="00C81953">
        <w:t xml:space="preserve"> </w:t>
      </w:r>
      <w:r w:rsidR="00FF5A56" w:rsidRPr="00C81953">
        <w:t>by</w:t>
      </w:r>
      <w:r w:rsidR="00F00875" w:rsidRPr="00C81953">
        <w:t xml:space="preserve"> </w:t>
      </w:r>
      <w:r w:rsidR="00FF5A56" w:rsidRPr="00C81953">
        <w:t>economic</w:t>
      </w:r>
      <w:r w:rsidR="00F00875" w:rsidRPr="00C81953">
        <w:t xml:space="preserve"> </w:t>
      </w:r>
      <w:r w:rsidR="00FF5A56" w:rsidRPr="00C81953">
        <w:t>development</w:t>
      </w:r>
      <w:r w:rsidR="00F00875" w:rsidRPr="00C81953">
        <w:t xml:space="preserve"> </w:t>
      </w:r>
      <w:r w:rsidR="00FF5A56" w:rsidRPr="00C81953">
        <w:t>as</w:t>
      </w:r>
      <w:r w:rsidR="00F00875" w:rsidRPr="00C81953">
        <w:t xml:space="preserve"> </w:t>
      </w:r>
      <w:r w:rsidR="00FF5A56" w:rsidRPr="00C81953">
        <w:t>well</w:t>
      </w:r>
      <w:r w:rsidR="00F00875" w:rsidRPr="00C81953">
        <w:t xml:space="preserve"> </w:t>
      </w:r>
      <w:r w:rsidR="00FF5A56" w:rsidRPr="00C81953">
        <w:t>as</w:t>
      </w:r>
      <w:r w:rsidR="00F00875" w:rsidRPr="00C81953">
        <w:t xml:space="preserve"> </w:t>
      </w:r>
      <w:r w:rsidR="00FF5A56" w:rsidRPr="00C81953">
        <w:t>poverty</w:t>
      </w:r>
      <w:r w:rsidR="00F00875" w:rsidRPr="00C81953">
        <w:t xml:space="preserve"> </w:t>
      </w:r>
      <w:r w:rsidR="00FF5A56" w:rsidRPr="00C81953">
        <w:t>and</w:t>
      </w:r>
      <w:r w:rsidR="00F00875" w:rsidRPr="00C81953">
        <w:t xml:space="preserve"> </w:t>
      </w:r>
      <w:r w:rsidR="00FF5A56" w:rsidRPr="00C81953">
        <w:t>livelihood</w:t>
      </w:r>
      <w:r w:rsidR="00F00875" w:rsidRPr="00C81953">
        <w:t xml:space="preserve"> </w:t>
      </w:r>
      <w:r w:rsidR="00FF5A56" w:rsidRPr="00C81953">
        <w:t>demands</w:t>
      </w:r>
      <w:r w:rsidR="00F00875" w:rsidRPr="00C81953">
        <w:t xml:space="preserve"> </w:t>
      </w:r>
      <w:r w:rsidR="00FF5A56" w:rsidRPr="00C81953">
        <w:t>of</w:t>
      </w:r>
      <w:r w:rsidR="00F00875" w:rsidRPr="00C81953">
        <w:t xml:space="preserve"> </w:t>
      </w:r>
      <w:r w:rsidR="00E2339B" w:rsidRPr="00C81953">
        <w:t>local</w:t>
      </w:r>
      <w:r w:rsidR="00F00875" w:rsidRPr="00C81953">
        <w:t xml:space="preserve"> </w:t>
      </w:r>
      <w:r w:rsidR="00FF5A56" w:rsidRPr="00C81953">
        <w:t>communities.</w:t>
      </w:r>
      <w:r w:rsidR="00F00875" w:rsidRPr="00C81953">
        <w:t xml:space="preserve"> </w:t>
      </w:r>
      <w:r w:rsidR="00FF5A56" w:rsidRPr="00C81953">
        <w:t>The</w:t>
      </w:r>
      <w:r w:rsidR="00F00875" w:rsidRPr="00C81953">
        <w:t xml:space="preserve"> </w:t>
      </w:r>
      <w:r w:rsidR="00FF5A56" w:rsidRPr="00C81953">
        <w:t>project</w:t>
      </w:r>
      <w:r w:rsidR="00F00875" w:rsidRPr="00C81953">
        <w:t xml:space="preserve"> </w:t>
      </w:r>
      <w:r w:rsidR="00FF5A56" w:rsidRPr="00C81953">
        <w:t>aims</w:t>
      </w:r>
      <w:r w:rsidR="00F00875" w:rsidRPr="00C81953">
        <w:t xml:space="preserve"> </w:t>
      </w:r>
      <w:r w:rsidR="00FF5A56" w:rsidRPr="00C81953">
        <w:t>to</w:t>
      </w:r>
      <w:r w:rsidR="00F00875" w:rsidRPr="00C81953">
        <w:t xml:space="preserve"> </w:t>
      </w:r>
      <w:r w:rsidR="00FF5A56" w:rsidRPr="00C81953">
        <w:t>achieve</w:t>
      </w:r>
      <w:r w:rsidR="00F00875" w:rsidRPr="00C81953">
        <w:t xml:space="preserve"> </w:t>
      </w:r>
      <w:r w:rsidR="00FF5A56" w:rsidRPr="00C81953">
        <w:t>this</w:t>
      </w:r>
      <w:r w:rsidR="00F00875" w:rsidRPr="00C81953">
        <w:t xml:space="preserve"> </w:t>
      </w:r>
      <w:r w:rsidR="00FF5A56" w:rsidRPr="00C81953">
        <w:t>by</w:t>
      </w:r>
      <w:r w:rsidR="00F00875" w:rsidRPr="00C81953">
        <w:t xml:space="preserve"> </w:t>
      </w:r>
      <w:r w:rsidRPr="00C81953">
        <w:t>establish</w:t>
      </w:r>
      <w:r w:rsidR="00FF5A56" w:rsidRPr="00C81953">
        <w:t>ing</w:t>
      </w:r>
      <w:r w:rsidR="00F00875" w:rsidRPr="00C81953">
        <w:t xml:space="preserve"> </w:t>
      </w:r>
      <w:r w:rsidR="00FF5A56" w:rsidRPr="00C81953">
        <w:t>and</w:t>
      </w:r>
      <w:r w:rsidR="00F00875" w:rsidRPr="00C81953">
        <w:t xml:space="preserve"> </w:t>
      </w:r>
      <w:r w:rsidR="00FF5A56" w:rsidRPr="00C81953">
        <w:t>pursuing</w:t>
      </w:r>
      <w:r w:rsidR="00F00875" w:rsidRPr="00C81953">
        <w:t xml:space="preserve"> </w:t>
      </w:r>
      <w:r w:rsidRPr="00C81953">
        <w:t>a</w:t>
      </w:r>
      <w:r w:rsidR="00F00875" w:rsidRPr="00C81953">
        <w:t xml:space="preserve"> </w:t>
      </w:r>
      <w:r w:rsidR="00FF5A56" w:rsidRPr="00C81953">
        <w:t>landscape-based</w:t>
      </w:r>
      <w:r w:rsidR="00F00875" w:rsidRPr="00C81953">
        <w:t xml:space="preserve"> </w:t>
      </w:r>
      <w:r w:rsidR="00FF5A56" w:rsidRPr="00C81953">
        <w:t>approach</w:t>
      </w:r>
      <w:r w:rsidR="00F00875" w:rsidRPr="00C81953">
        <w:t xml:space="preserve"> </w:t>
      </w:r>
      <w:r w:rsidR="00FF5A56" w:rsidRPr="00C81953">
        <w:t>to</w:t>
      </w:r>
      <w:r w:rsidR="00F00875" w:rsidRPr="00C81953">
        <w:t xml:space="preserve"> </w:t>
      </w:r>
      <w:r w:rsidRPr="00C81953">
        <w:t>comprehensive</w:t>
      </w:r>
      <w:r w:rsidR="00F00875" w:rsidRPr="00C81953">
        <w:t xml:space="preserve"> </w:t>
      </w:r>
      <w:r w:rsidRPr="00C81953">
        <w:t>planning</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that</w:t>
      </w:r>
      <w:r w:rsidR="00F00875" w:rsidRPr="00C81953">
        <w:t xml:space="preserve"> </w:t>
      </w:r>
      <w:r w:rsidR="009F7433" w:rsidRPr="00C81953">
        <w:t>reconcile</w:t>
      </w:r>
      <w:r w:rsidRPr="00C81953">
        <w:t>s</w:t>
      </w:r>
      <w:r w:rsidR="00F00875" w:rsidRPr="00C81953">
        <w:t xml:space="preserve"> </w:t>
      </w:r>
      <w:r w:rsidRPr="00C81953">
        <w:t>socio-economic</w:t>
      </w:r>
      <w:r w:rsidR="00F00875" w:rsidRPr="00C81953">
        <w:t xml:space="preserve"> </w:t>
      </w:r>
      <w:r w:rsidRPr="00C81953">
        <w:t>development,</w:t>
      </w:r>
      <w:r w:rsidR="00F00875" w:rsidRPr="00C81953">
        <w:t xml:space="preserve"> </w:t>
      </w:r>
      <w:r w:rsidRPr="00C81953">
        <w:t>sustainable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and</w:t>
      </w:r>
      <w:r w:rsidR="00F00875" w:rsidRPr="00C81953">
        <w:t xml:space="preserve"> </w:t>
      </w:r>
      <w:r w:rsidRPr="00C81953">
        <w:t>conservation</w:t>
      </w:r>
      <w:r w:rsidR="00F00875" w:rsidRPr="00C81953">
        <w:t xml:space="preserve"> </w:t>
      </w:r>
      <w:r w:rsidRPr="00C81953">
        <w:t>biodiversity.</w:t>
      </w:r>
      <w:r w:rsidR="00F00875" w:rsidRPr="00C81953">
        <w:t xml:space="preserve"> </w:t>
      </w:r>
      <w:r w:rsidRPr="00C81953">
        <w:t>The</w:t>
      </w:r>
      <w:r w:rsidR="00F00875" w:rsidRPr="00C81953">
        <w:t xml:space="preserve"> </w:t>
      </w:r>
      <w:r w:rsidRPr="00C81953">
        <w:t>project’s</w:t>
      </w:r>
      <w:r w:rsidR="00F00875" w:rsidRPr="00C81953">
        <w:t xml:space="preserve"> </w:t>
      </w:r>
      <w:r w:rsidRPr="00C81953">
        <w:t>intervention</w:t>
      </w:r>
      <w:r w:rsidR="00FF5A56" w:rsidRPr="00C81953">
        <w:t>s</w:t>
      </w:r>
      <w:r w:rsidR="00F00875" w:rsidRPr="00C81953">
        <w:t xml:space="preserve"> </w:t>
      </w:r>
      <w:r w:rsidR="00FF5A56" w:rsidRPr="00C81953">
        <w:t>will</w:t>
      </w:r>
      <w:r w:rsidR="00F00875" w:rsidRPr="00C81953">
        <w:t xml:space="preserve"> </w:t>
      </w:r>
      <w:r w:rsidR="00FF5A56" w:rsidRPr="00C81953">
        <w:t>ensure</w:t>
      </w:r>
      <w:r w:rsidR="00F00875" w:rsidRPr="00C81953">
        <w:t xml:space="preserve"> </w:t>
      </w:r>
      <w:r w:rsidRPr="00C81953">
        <w:t>that</w:t>
      </w:r>
      <w:r w:rsidR="00F00875" w:rsidRPr="00C81953">
        <w:t xml:space="preserve"> </w:t>
      </w:r>
      <w:r w:rsidR="00FF5A56" w:rsidRPr="00C81953">
        <w:t>an</w:t>
      </w:r>
      <w:r w:rsidR="00F00875" w:rsidRPr="00C81953">
        <w:t xml:space="preserve"> </w:t>
      </w:r>
      <w:r w:rsidR="00FF5A56" w:rsidRPr="00C81953">
        <w:t>enabling</w:t>
      </w:r>
      <w:r w:rsidR="00F00875" w:rsidRPr="00C81953">
        <w:t xml:space="preserve"> </w:t>
      </w:r>
      <w:r w:rsidR="00FF5A56" w:rsidRPr="00C81953">
        <w:t>environment</w:t>
      </w:r>
      <w:r w:rsidR="00F00875" w:rsidRPr="00C81953">
        <w:t xml:space="preserve"> </w:t>
      </w:r>
      <w:r w:rsidR="00FF5A56" w:rsidRPr="00C81953">
        <w:t>such</w:t>
      </w:r>
      <w:r w:rsidR="00F00875" w:rsidRPr="00C81953">
        <w:t xml:space="preserve"> </w:t>
      </w:r>
      <w:r w:rsidR="00FF5A56" w:rsidRPr="00C81953">
        <w:t>as</w:t>
      </w:r>
      <w:r w:rsidR="00F00875" w:rsidRPr="00C81953">
        <w:t xml:space="preserve"> </w:t>
      </w:r>
      <w:r w:rsidR="00FF5A56" w:rsidRPr="00C81953">
        <w:t>appropriate</w:t>
      </w:r>
      <w:r w:rsidR="00F00875" w:rsidRPr="00C81953">
        <w:t xml:space="preserve"> </w:t>
      </w:r>
      <w:r w:rsidR="00FF5A56" w:rsidRPr="00C81953">
        <w:t>policies,</w:t>
      </w:r>
      <w:r w:rsidR="00F00875" w:rsidRPr="00C81953">
        <w:t xml:space="preserve"> </w:t>
      </w:r>
      <w:r w:rsidR="00FF5A56" w:rsidRPr="00C81953">
        <w:t>capacitated</w:t>
      </w:r>
      <w:r w:rsidR="00F00875" w:rsidRPr="00C81953">
        <w:t xml:space="preserve"> </w:t>
      </w:r>
      <w:r w:rsidR="00FF5A56" w:rsidRPr="00C81953">
        <w:t>communities,</w:t>
      </w:r>
      <w:r w:rsidR="00F00875" w:rsidRPr="00C81953">
        <w:t xml:space="preserve"> </w:t>
      </w:r>
      <w:r w:rsidR="00FF5A56" w:rsidRPr="00C81953">
        <w:t>and</w:t>
      </w:r>
      <w:r w:rsidR="00F00875" w:rsidRPr="00C81953">
        <w:t xml:space="preserve"> </w:t>
      </w:r>
      <w:r w:rsidR="00320B33" w:rsidRPr="00C81953">
        <w:t>proper</w:t>
      </w:r>
      <w:r w:rsidR="00F00875" w:rsidRPr="00C81953">
        <w:t xml:space="preserve"> </w:t>
      </w:r>
      <w:r w:rsidR="00320B33" w:rsidRPr="00C81953">
        <w:t>restoration</w:t>
      </w:r>
      <w:r w:rsidR="00F00875" w:rsidRPr="00C81953">
        <w:t xml:space="preserve"> </w:t>
      </w:r>
      <w:r w:rsidR="00320B33" w:rsidRPr="00C81953">
        <w:t>strategies</w:t>
      </w:r>
      <w:r w:rsidR="00F00875" w:rsidRPr="00C81953">
        <w:t xml:space="preserve"> </w:t>
      </w:r>
      <w:r w:rsidR="00320B33" w:rsidRPr="00C81953">
        <w:t>are</w:t>
      </w:r>
      <w:r w:rsidR="00F00875" w:rsidRPr="00C81953">
        <w:t xml:space="preserve"> </w:t>
      </w:r>
      <w:r w:rsidR="00320B33" w:rsidRPr="00C81953">
        <w:t>put</w:t>
      </w:r>
      <w:r w:rsidR="00F00875" w:rsidRPr="00C81953">
        <w:t xml:space="preserve"> </w:t>
      </w:r>
      <w:r w:rsidR="00320B33" w:rsidRPr="00C81953">
        <w:t>in</w:t>
      </w:r>
      <w:r w:rsidR="00F00875" w:rsidRPr="00C81953">
        <w:t xml:space="preserve"> </w:t>
      </w:r>
      <w:r w:rsidR="00320B33" w:rsidRPr="00C81953">
        <w:t>place</w:t>
      </w:r>
      <w:r w:rsidR="00F00875" w:rsidRPr="00C81953">
        <w:t xml:space="preserve"> </w:t>
      </w:r>
      <w:r w:rsidR="00320B33" w:rsidRPr="00C81953">
        <w:t>so</w:t>
      </w:r>
      <w:r w:rsidR="00F00875" w:rsidRPr="00C81953">
        <w:t xml:space="preserve"> </w:t>
      </w:r>
      <w:r w:rsidR="00320B33" w:rsidRPr="00C81953">
        <w:t>that</w:t>
      </w:r>
      <w:r w:rsidR="00F00875" w:rsidRPr="00C81953">
        <w:t xml:space="preserve"> </w:t>
      </w:r>
      <w:r w:rsidR="00320B33" w:rsidRPr="00C81953">
        <w:t>degraded</w:t>
      </w:r>
      <w:r w:rsidR="00F00875" w:rsidRPr="00C81953">
        <w:t xml:space="preserve"> </w:t>
      </w:r>
      <w:r w:rsidR="00320B33" w:rsidRPr="00C81953">
        <w:t>forest</w:t>
      </w:r>
      <w:r w:rsidR="00E2339B" w:rsidRPr="00C81953">
        <w:t>s</w:t>
      </w:r>
      <w:r w:rsidR="00F00875" w:rsidRPr="00C81953">
        <w:t xml:space="preserve"> </w:t>
      </w:r>
      <w:r w:rsidR="00E2339B" w:rsidRPr="00C81953">
        <w:t>and</w:t>
      </w:r>
      <w:r w:rsidR="00F00875" w:rsidRPr="00C81953">
        <w:t xml:space="preserve"> </w:t>
      </w:r>
      <w:r w:rsidR="00320B33" w:rsidRPr="00C81953">
        <w:t>lands</w:t>
      </w:r>
      <w:r w:rsidR="00F00875" w:rsidRPr="00C81953">
        <w:t xml:space="preserve"> </w:t>
      </w:r>
      <w:r w:rsidR="00320B33" w:rsidRPr="00C81953">
        <w:t>are</w:t>
      </w:r>
      <w:r w:rsidR="00F00875" w:rsidRPr="00C81953">
        <w:t xml:space="preserve"> </w:t>
      </w:r>
      <w:r w:rsidR="00320B33" w:rsidRPr="00C81953">
        <w:t>rehabilitated</w:t>
      </w:r>
      <w:r w:rsidR="00323963" w:rsidRPr="00C81953">
        <w:t>,</w:t>
      </w:r>
      <w:r w:rsidR="00F00875" w:rsidRPr="00C81953">
        <w:t xml:space="preserve"> </w:t>
      </w:r>
      <w:r w:rsidR="00320B33" w:rsidRPr="00C81953">
        <w:t>and</w:t>
      </w:r>
      <w:r w:rsidR="00F00875" w:rsidRPr="00C81953">
        <w:t xml:space="preserve"> </w:t>
      </w:r>
      <w:r w:rsidRPr="00C81953">
        <w:t>existing</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and</w:t>
      </w:r>
      <w:r w:rsidR="00F00875" w:rsidRPr="00C81953">
        <w:t xml:space="preserve"> </w:t>
      </w:r>
      <w:r w:rsidRPr="00C81953">
        <w:t>high</w:t>
      </w:r>
      <w:r w:rsidR="00F00875" w:rsidRPr="00C81953">
        <w:t xml:space="preserve"> </w:t>
      </w:r>
      <w:r w:rsidRPr="00C81953">
        <w:t>conservation</w:t>
      </w:r>
      <w:r w:rsidR="00F00875" w:rsidRPr="00C81953">
        <w:t xml:space="preserve"> </w:t>
      </w:r>
      <w:r w:rsidRPr="00C81953">
        <w:t>value</w:t>
      </w:r>
      <w:r w:rsidR="00F00875" w:rsidRPr="00C81953">
        <w:t xml:space="preserve"> </w:t>
      </w:r>
      <w:r w:rsidRPr="00C81953">
        <w:t>forests</w:t>
      </w:r>
      <w:r w:rsidR="00F00875" w:rsidRPr="00C81953">
        <w:t xml:space="preserve"> </w:t>
      </w:r>
      <w:r w:rsidRPr="00C81953">
        <w:t>are</w:t>
      </w:r>
      <w:r w:rsidR="00F00875" w:rsidRPr="00C81953">
        <w:t xml:space="preserve"> </w:t>
      </w:r>
      <w:r w:rsidR="00E2339B" w:rsidRPr="00C81953">
        <w:t>protected.</w:t>
      </w:r>
    </w:p>
    <w:p w14:paraId="41E6B510" w14:textId="77777777" w:rsidR="0024785B" w:rsidRPr="00C81953" w:rsidRDefault="0024785B" w:rsidP="00710DA9"/>
    <w:p w14:paraId="28550251" w14:textId="7ACEB5D5" w:rsidR="00C65E3E" w:rsidRPr="00C81953" w:rsidRDefault="00B14720" w:rsidP="00710DA9">
      <w:r w:rsidRPr="00C81953">
        <w:t>The</w:t>
      </w:r>
      <w:r w:rsidR="00F00875" w:rsidRPr="00C81953">
        <w:t xml:space="preserve"> </w:t>
      </w:r>
      <w:r w:rsidR="00320B33" w:rsidRPr="00C81953">
        <w:rPr>
          <w:b/>
        </w:rPr>
        <w:t>project</w:t>
      </w:r>
      <w:r w:rsidR="00F00875" w:rsidRPr="00C81953">
        <w:rPr>
          <w:b/>
        </w:rPr>
        <w:t xml:space="preserve"> </w:t>
      </w:r>
      <w:r w:rsidRPr="00C81953">
        <w:rPr>
          <w:b/>
        </w:rPr>
        <w:t>objective</w:t>
      </w:r>
      <w:r w:rsidR="00F00875" w:rsidRPr="00C81953">
        <w:t xml:space="preserve"> </w:t>
      </w:r>
      <w:r w:rsidRPr="00C81953">
        <w:t>is</w:t>
      </w:r>
      <w:r w:rsidR="00F00875" w:rsidRPr="00C81953">
        <w:t xml:space="preserve"> </w:t>
      </w:r>
      <w:r w:rsidRPr="00C81953">
        <w:t>to</w:t>
      </w:r>
      <w:r w:rsidR="00F00875" w:rsidRPr="00C81953">
        <w:t xml:space="preserve"> </w:t>
      </w:r>
      <w:r w:rsidRPr="00C81953">
        <w:t>deliver</w:t>
      </w:r>
      <w:r w:rsidR="00F00875" w:rsidRPr="00C81953">
        <w:t xml:space="preserve"> </w:t>
      </w:r>
      <w:r w:rsidRPr="00C81953">
        <w:t>multiple</w:t>
      </w:r>
      <w:r w:rsidR="00F00875" w:rsidRPr="00C81953">
        <w:t xml:space="preserve"> </w:t>
      </w:r>
      <w:r w:rsidRPr="00C81953">
        <w:t>and</w:t>
      </w:r>
      <w:r w:rsidR="00F00875" w:rsidRPr="00C81953">
        <w:t xml:space="preserve"> </w:t>
      </w:r>
      <w:r w:rsidRPr="00C81953">
        <w:t>integrated</w:t>
      </w:r>
      <w:r w:rsidR="00F00875" w:rsidRPr="00C81953">
        <w:t xml:space="preserve"> </w:t>
      </w:r>
      <w:r w:rsidRPr="00C81953">
        <w:t>environmental,</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benefits</w:t>
      </w:r>
      <w:r w:rsidR="00F00875" w:rsidRPr="00C81953">
        <w:t xml:space="preserve"> </w:t>
      </w:r>
      <w:r w:rsidRPr="00C81953">
        <w:t>through</w:t>
      </w:r>
      <w:r w:rsidR="00F00875" w:rsidRPr="00C81953">
        <w:t xml:space="preserve"> </w:t>
      </w:r>
      <w:r w:rsidRPr="00C81953">
        <w:t>the</w:t>
      </w:r>
      <w:r w:rsidR="00F00875" w:rsidRPr="00C81953">
        <w:t xml:space="preserve"> </w:t>
      </w:r>
      <w:r w:rsidRPr="00C81953">
        <w:t>promotion</w:t>
      </w:r>
      <w:r w:rsidR="00F00875" w:rsidRPr="00C81953">
        <w:t xml:space="preserve"> </w:t>
      </w:r>
      <w:r w:rsidRPr="00C81953">
        <w:t>of</w:t>
      </w:r>
      <w:r w:rsidR="00F00875" w:rsidRPr="00C81953">
        <w:t xml:space="preserve"> </w:t>
      </w:r>
      <w:r w:rsidRPr="00C81953">
        <w:t>the</w:t>
      </w:r>
      <w:r w:rsidR="00F00875" w:rsidRPr="00C81953">
        <w:t xml:space="preserve"> </w:t>
      </w:r>
      <w:r w:rsidRPr="00C81953">
        <w:t>cost-effective</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the</w:t>
      </w:r>
      <w:r w:rsidR="00F00875" w:rsidRPr="00C81953">
        <w:t xml:space="preserve"> </w:t>
      </w:r>
      <w:r w:rsidRPr="00C81953">
        <w:t>biological</w:t>
      </w:r>
      <w:r w:rsidR="00F00875" w:rsidRPr="00C81953">
        <w:t xml:space="preserve"> </w:t>
      </w:r>
      <w:r w:rsidRPr="00C81953">
        <w:t>and</w:t>
      </w:r>
      <w:r w:rsidR="00F00875" w:rsidRPr="00C81953">
        <w:t xml:space="preserve"> </w:t>
      </w:r>
      <w:r w:rsidRPr="00C81953">
        <w:t>productive</w:t>
      </w:r>
      <w:r w:rsidR="00F00875" w:rsidRPr="00C81953">
        <w:t xml:space="preserve"> </w:t>
      </w:r>
      <w:r w:rsidRPr="00C81953">
        <w:t>capacities</w:t>
      </w:r>
      <w:r w:rsidR="00F00875" w:rsidRPr="00C81953">
        <w:t xml:space="preserve"> </w:t>
      </w:r>
      <w:r w:rsidRPr="00C81953">
        <w:t>of</w:t>
      </w:r>
      <w:r w:rsidR="00F00875" w:rsidRPr="00C81953">
        <w:t xml:space="preserve"> </w:t>
      </w:r>
      <w:r w:rsidRPr="00C81953">
        <w:t>degraded</w:t>
      </w:r>
      <w:r w:rsidR="00F00875" w:rsidRPr="00C81953">
        <w:t xml:space="preserve"> </w:t>
      </w:r>
      <w:r w:rsidRPr="00C81953">
        <w:t>forest</w:t>
      </w:r>
      <w:r w:rsidR="00E2339B" w:rsidRPr="00C81953">
        <w:t>s</w:t>
      </w:r>
      <w:r w:rsidR="00F00875" w:rsidRPr="00C81953">
        <w:t xml:space="preserve"> </w:t>
      </w:r>
      <w:r w:rsidR="00E2339B" w:rsidRPr="00C81953">
        <w:t>and</w:t>
      </w:r>
      <w:r w:rsidR="00F00875" w:rsidRPr="00C81953">
        <w:t xml:space="preserve"> </w:t>
      </w:r>
      <w:r w:rsidR="00E2339B" w:rsidRPr="00C81953">
        <w:t>landscapes</w:t>
      </w:r>
      <w:r w:rsidRPr="00C81953">
        <w:t>.</w:t>
      </w:r>
      <w:r w:rsidR="00F00875" w:rsidRPr="00C81953">
        <w:t xml:space="preserve"> </w:t>
      </w:r>
    </w:p>
    <w:p w14:paraId="2AA0BA26" w14:textId="77777777" w:rsidR="00B50E68" w:rsidRPr="00C81953" w:rsidRDefault="00B50E68" w:rsidP="00710DA9">
      <w:pPr>
        <w:rPr>
          <w:highlight w:val="yellow"/>
        </w:rPr>
      </w:pPr>
    </w:p>
    <w:p w14:paraId="046B297C" w14:textId="28D85A90" w:rsidR="00B14720" w:rsidRPr="00C81953" w:rsidRDefault="00B14720" w:rsidP="00710DA9">
      <w:r w:rsidRPr="00C81953">
        <w:t>Through</w:t>
      </w:r>
      <w:r w:rsidR="00F00875" w:rsidRPr="00C81953">
        <w:t xml:space="preserve"> </w:t>
      </w:r>
      <w:r w:rsidRPr="00C81953">
        <w:t>the</w:t>
      </w:r>
      <w:r w:rsidR="00F00875" w:rsidRPr="00C81953">
        <w:t xml:space="preserve"> </w:t>
      </w:r>
      <w:r w:rsidRPr="00C81953">
        <w:t>achievement</w:t>
      </w:r>
      <w:r w:rsidR="00F00875" w:rsidRPr="00C81953">
        <w:t xml:space="preserve"> </w:t>
      </w:r>
      <w:r w:rsidRPr="00C81953">
        <w:t>of</w:t>
      </w:r>
      <w:r w:rsidR="00F00875" w:rsidRPr="00C81953">
        <w:t xml:space="preserve"> </w:t>
      </w:r>
      <w:r w:rsidRPr="00C81953">
        <w:t>th</w:t>
      </w:r>
      <w:r w:rsidR="009E3A9A" w:rsidRPr="00C81953">
        <w:t>ese</w:t>
      </w:r>
      <w:r w:rsidR="00F00875" w:rsidRPr="00C81953">
        <w:t xml:space="preserve"> </w:t>
      </w:r>
      <w:r w:rsidRPr="00C81953">
        <w:t>objective</w:t>
      </w:r>
      <w:r w:rsidR="009E3A9A" w:rsidRPr="00C81953">
        <w:t>s</w:t>
      </w:r>
      <w:r w:rsidRPr="00C81953">
        <w:t>,</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Goal</w:t>
      </w:r>
      <w:r w:rsidR="00F00875" w:rsidRPr="00C81953">
        <w:t xml:space="preserve"> </w:t>
      </w:r>
      <w:r w:rsidRPr="00C81953">
        <w:t>(shared</w:t>
      </w:r>
      <w:r w:rsidR="00F00875" w:rsidRPr="00C81953">
        <w:t xml:space="preserve"> </w:t>
      </w:r>
      <w:r w:rsidRPr="00C81953">
        <w:t>with</w:t>
      </w:r>
      <w:r w:rsidR="00F00875" w:rsidRPr="00C81953">
        <w:t xml:space="preserve"> </w:t>
      </w:r>
      <w:r w:rsidRPr="00C81953">
        <w:t>the</w:t>
      </w:r>
      <w:r w:rsidR="00F00875" w:rsidRPr="00C81953">
        <w:t xml:space="preserve"> </w:t>
      </w:r>
      <w:r w:rsidRPr="00C81953">
        <w:t>UNDP/BMB</w:t>
      </w:r>
      <w:r w:rsidR="00F00875" w:rsidRPr="00C81953">
        <w:t xml:space="preserve"> </w:t>
      </w:r>
      <w:r w:rsidRPr="00C81953">
        <w:t>sister</w:t>
      </w:r>
      <w:r w:rsidR="00F00875" w:rsidRPr="00C81953">
        <w:t xml:space="preserve"> </w:t>
      </w:r>
      <w:r w:rsidRPr="00C81953">
        <w:t>project)</w:t>
      </w:r>
      <w:r w:rsidR="00F00875" w:rsidRPr="00C81953">
        <w:t xml:space="preserve"> </w:t>
      </w:r>
      <w:r w:rsidRPr="00C81953">
        <w:t>of</w:t>
      </w:r>
      <w:r w:rsidR="00F00875" w:rsidRPr="00C81953">
        <w:t xml:space="preserve"> </w:t>
      </w:r>
      <w:r w:rsidRPr="00C81953">
        <w:t>“delivering</w:t>
      </w:r>
      <w:r w:rsidR="00F00875" w:rsidRPr="00C81953">
        <w:t xml:space="preserve"> </w:t>
      </w:r>
      <w:r w:rsidRPr="00C81953">
        <w:t>multiple</w:t>
      </w:r>
      <w:r w:rsidR="00F00875" w:rsidRPr="00C81953">
        <w:t xml:space="preserve"> </w:t>
      </w:r>
      <w:r w:rsidRPr="00C81953">
        <w:t>and</w:t>
      </w:r>
      <w:r w:rsidR="00F00875" w:rsidRPr="00C81953">
        <w:t xml:space="preserve"> </w:t>
      </w:r>
      <w:r w:rsidRPr="00C81953">
        <w:t>integrated</w:t>
      </w:r>
      <w:r w:rsidR="00F00875" w:rsidRPr="00C81953">
        <w:t xml:space="preserve"> </w:t>
      </w:r>
      <w:r w:rsidRPr="00C81953">
        <w:t>environmental,</w:t>
      </w:r>
      <w:r w:rsidR="00F00875" w:rsidRPr="00C81953">
        <w:t xml:space="preserve"> </w:t>
      </w:r>
      <w:r w:rsidRPr="00C81953">
        <w:t>livelihood,</w:t>
      </w:r>
      <w:r w:rsidR="00F00875" w:rsidRPr="00C81953">
        <w:t xml:space="preserve"> </w:t>
      </w:r>
      <w:r w:rsidRPr="00C81953">
        <w:t>social</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benefits</w:t>
      </w:r>
      <w:r w:rsidR="00F00875" w:rsidRPr="00C81953">
        <w:t xml:space="preserve"> </w:t>
      </w:r>
      <w:r w:rsidRPr="00C81953">
        <w:t>through</w:t>
      </w:r>
      <w:r w:rsidR="00F00875" w:rsidRPr="00C81953">
        <w:t xml:space="preserve"> </w:t>
      </w:r>
      <w:r w:rsidRPr="00C81953">
        <w:t>entrepreneurial</w:t>
      </w:r>
      <w:r w:rsidR="00F00875" w:rsidRPr="00C81953">
        <w:t xml:space="preserve"> </w:t>
      </w:r>
      <w:r w:rsidRPr="00C81953">
        <w:t>support</w:t>
      </w:r>
      <w:r w:rsidR="00F00875" w:rsidRPr="00C81953">
        <w:t xml:space="preserve"> </w:t>
      </w:r>
      <w:r w:rsidRPr="00C81953">
        <w:t>and</w:t>
      </w:r>
      <w:r w:rsidR="00F00875" w:rsidRPr="00C81953">
        <w:t xml:space="preserve"> </w:t>
      </w:r>
      <w:r w:rsidRPr="00C81953">
        <w:t>integrated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landscapes</w:t>
      </w:r>
      <w:r w:rsidR="00F00875" w:rsidRPr="00C81953">
        <w:t xml:space="preserve"> </w:t>
      </w:r>
      <w:r w:rsidRPr="00C81953">
        <w:t>and</w:t>
      </w:r>
      <w:r w:rsidR="00F00875" w:rsidRPr="00C81953">
        <w:t xml:space="preserve"> </w:t>
      </w:r>
      <w:r w:rsidRPr="00C81953">
        <w:t>ecosystems”.</w:t>
      </w:r>
    </w:p>
    <w:p w14:paraId="0CC7AD07" w14:textId="77777777" w:rsidR="00A33EFD" w:rsidRPr="00C81953" w:rsidRDefault="00A33EFD" w:rsidP="00710DA9">
      <w:bookmarkStart w:id="46" w:name="_Ref432761278"/>
    </w:p>
    <w:p w14:paraId="1E2334FB" w14:textId="4165E238" w:rsidR="00B14720" w:rsidRPr="00C81953" w:rsidRDefault="00B14720" w:rsidP="00710DA9">
      <w:r w:rsidRPr="00C81953">
        <w:t>While</w:t>
      </w:r>
      <w:r w:rsidR="00F00875" w:rsidRPr="00C81953">
        <w:t xml:space="preserve"> </w:t>
      </w:r>
      <w:r w:rsidRPr="00C81953">
        <w:t>the</w:t>
      </w:r>
      <w:r w:rsidR="00F00875" w:rsidRPr="00C81953">
        <w:t xml:space="preserve"> </w:t>
      </w:r>
      <w:r w:rsidRPr="00C81953">
        <w:t>project</w:t>
      </w:r>
      <w:r w:rsidR="00F00875" w:rsidRPr="00C81953">
        <w:t xml:space="preserve"> </w:t>
      </w:r>
      <w:r w:rsidRPr="00C81953">
        <w:t>proposed</w:t>
      </w:r>
      <w:r w:rsidR="00F00875" w:rsidRPr="00C81953">
        <w:t xml:space="preserve"> </w:t>
      </w:r>
      <w:r w:rsidRPr="00C81953">
        <w:t>here</w:t>
      </w:r>
      <w:r w:rsidR="00F00875" w:rsidRPr="00C81953">
        <w:t xml:space="preserve"> </w:t>
      </w:r>
      <w:r w:rsidRPr="00C81953">
        <w:t>will</w:t>
      </w:r>
      <w:r w:rsidR="00F00875" w:rsidRPr="00C81953">
        <w:t xml:space="preserve"> </w:t>
      </w:r>
      <w:r w:rsidRPr="00C81953">
        <w:t>focus</w:t>
      </w:r>
      <w:r w:rsidR="00F00875" w:rsidRPr="00C81953">
        <w:t xml:space="preserve"> </w:t>
      </w:r>
      <w:r w:rsidRPr="00C81953">
        <w:t>principally</w:t>
      </w:r>
      <w:r w:rsidR="00F00875" w:rsidRPr="00C81953">
        <w:t xml:space="preserve"> </w:t>
      </w:r>
      <w:r w:rsidRPr="00C81953">
        <w:t>on</w:t>
      </w:r>
      <w:r w:rsidR="00F00875" w:rsidRPr="00C81953">
        <w:t xml:space="preserve"> </w:t>
      </w:r>
      <w:r w:rsidRPr="00C81953">
        <w:t>the</w:t>
      </w:r>
      <w:r w:rsidR="00F00875" w:rsidRPr="00C81953">
        <w:t xml:space="preserve"> </w:t>
      </w:r>
      <w:r w:rsidRPr="00C81953">
        <w:t>issue</w:t>
      </w:r>
      <w:r w:rsidR="00F00875" w:rsidRPr="00C81953">
        <w:t xml:space="preserve"> </w:t>
      </w:r>
      <w:r w:rsidRPr="00C81953">
        <w:t>of</w:t>
      </w:r>
      <w:r w:rsidR="00F00875" w:rsidRPr="00C81953">
        <w:t xml:space="preserve"> </w:t>
      </w:r>
      <w:r w:rsidRPr="00C81953">
        <w:t>ecosystem</w:t>
      </w:r>
      <w:r w:rsidR="00F00875" w:rsidRPr="00C81953">
        <w:t xml:space="preserve"> </w:t>
      </w:r>
      <w:r w:rsidRPr="00C81953">
        <w:t>restoration,</w:t>
      </w:r>
      <w:r w:rsidR="00F00875" w:rsidRPr="00C81953">
        <w:t xml:space="preserve"> </w:t>
      </w:r>
      <w:r w:rsidR="001C525C" w:rsidRPr="00C81953">
        <w:t>it</w:t>
      </w:r>
      <w:r w:rsidR="00F00875" w:rsidRPr="00C81953">
        <w:t xml:space="preserve"> </w:t>
      </w:r>
      <w:r w:rsidR="001C525C" w:rsidRPr="00C81953">
        <w:t>will</w:t>
      </w:r>
      <w:r w:rsidR="00F00875" w:rsidRPr="00C81953">
        <w:t xml:space="preserve"> </w:t>
      </w:r>
      <w:r w:rsidR="001C525C" w:rsidRPr="00C81953">
        <w:t>also</w:t>
      </w:r>
      <w:r w:rsidR="00F00875" w:rsidRPr="00C81953">
        <w:t xml:space="preserve"> </w:t>
      </w:r>
      <w:r w:rsidR="001C525C" w:rsidRPr="00C81953">
        <w:t>complement</w:t>
      </w:r>
      <w:r w:rsidR="00F00875" w:rsidRPr="00C81953">
        <w:t xml:space="preserve"> </w:t>
      </w:r>
      <w:r w:rsidRPr="00C81953">
        <w:t>the</w:t>
      </w:r>
      <w:r w:rsidR="00F00875" w:rsidRPr="00C81953">
        <w:t xml:space="preserve"> </w:t>
      </w:r>
      <w:r w:rsidRPr="00C81953">
        <w:t>UNDP/BMB</w:t>
      </w:r>
      <w:r w:rsidR="00F00875" w:rsidRPr="00C81953">
        <w:t xml:space="preserve"> </w:t>
      </w:r>
      <w:r w:rsidRPr="00C81953">
        <w:t>sister</w:t>
      </w:r>
      <w:r w:rsidR="00F00875" w:rsidRPr="00C81953">
        <w:t xml:space="preserve"> </w:t>
      </w:r>
      <w:r w:rsidRPr="00C81953">
        <w:t>project</w:t>
      </w:r>
      <w:r w:rsidR="00F00875" w:rsidRPr="00C81953">
        <w:t xml:space="preserve"> </w:t>
      </w:r>
      <w:r w:rsidR="001C525C" w:rsidRPr="00C81953">
        <w:t>in</w:t>
      </w:r>
      <w:r w:rsidR="00F00875" w:rsidRPr="00C81953">
        <w:t xml:space="preserve"> </w:t>
      </w:r>
      <w:r w:rsidRPr="00C81953">
        <w:t>address</w:t>
      </w:r>
      <w:r w:rsidR="001C525C" w:rsidRPr="00C81953">
        <w:t>ing</w:t>
      </w:r>
      <w:r w:rsidR="00F00875" w:rsidRPr="00C81953">
        <w:t xml:space="preserve"> </w:t>
      </w:r>
      <w:r w:rsidRPr="00C81953">
        <w:t>the</w:t>
      </w:r>
      <w:r w:rsidR="00F00875" w:rsidRPr="00C81953">
        <w:t xml:space="preserve"> </w:t>
      </w:r>
      <w:r w:rsidR="00F72541" w:rsidRPr="00C81953">
        <w:t>other</w:t>
      </w:r>
      <w:r w:rsidR="00F00875" w:rsidRPr="00C81953">
        <w:t xml:space="preserve"> </w:t>
      </w:r>
      <w:r w:rsidRPr="00C81953">
        <w:t>remaining</w:t>
      </w:r>
      <w:r w:rsidR="00F00875" w:rsidRPr="00C81953">
        <w:t xml:space="preserve"> </w:t>
      </w:r>
      <w:r w:rsidRPr="00C81953">
        <w:t>barriers</w:t>
      </w:r>
      <w:r w:rsidR="00F00875" w:rsidRPr="00C81953">
        <w:t xml:space="preserve"> </w:t>
      </w:r>
      <w:r w:rsidRPr="00C81953">
        <w:t>to</w:t>
      </w:r>
      <w:r w:rsidR="00F00875" w:rsidRPr="00C81953">
        <w:t xml:space="preserve"> </w:t>
      </w:r>
      <w:r w:rsidRPr="00C81953">
        <w:t>the</w:t>
      </w:r>
      <w:r w:rsidR="00F00875" w:rsidRPr="00C81953">
        <w:t xml:space="preserve"> </w:t>
      </w:r>
      <w:r w:rsidRPr="00C81953">
        <w:t>achievement</w:t>
      </w:r>
      <w:r w:rsidR="00F00875" w:rsidRPr="00C81953">
        <w:t xml:space="preserve"> </w:t>
      </w:r>
      <w:r w:rsidRPr="00C81953">
        <w:t>of</w:t>
      </w:r>
      <w:r w:rsidR="00F00875" w:rsidRPr="00C81953">
        <w:t xml:space="preserve"> </w:t>
      </w:r>
      <w:r w:rsidRPr="00C81953">
        <w:t>this</w:t>
      </w:r>
      <w:r w:rsidR="00F00875" w:rsidRPr="00C81953">
        <w:t xml:space="preserve"> </w:t>
      </w:r>
      <w:r w:rsidRPr="00C81953">
        <w:t>overall</w:t>
      </w:r>
      <w:r w:rsidR="00F00875" w:rsidRPr="00C81953">
        <w:t xml:space="preserve"> </w:t>
      </w:r>
      <w:r w:rsidRPr="00C81953">
        <w:t>goal,</w:t>
      </w:r>
      <w:r w:rsidR="00F00875" w:rsidRPr="00C81953">
        <w:t xml:space="preserve"> </w:t>
      </w:r>
      <w:r w:rsidRPr="00C81953">
        <w:t>by:</w:t>
      </w:r>
      <w:bookmarkEnd w:id="46"/>
    </w:p>
    <w:p w14:paraId="77BB1A34" w14:textId="77777777" w:rsidR="001C525C" w:rsidRPr="00C81953" w:rsidRDefault="001C525C" w:rsidP="00710DA9"/>
    <w:p w14:paraId="47B4427C" w14:textId="13EEC3BC" w:rsidR="00B14720" w:rsidRPr="00C81953" w:rsidRDefault="00B14720" w:rsidP="004E6C75">
      <w:pPr>
        <w:pStyle w:val="ListParagraph"/>
        <w:numPr>
          <w:ilvl w:val="0"/>
          <w:numId w:val="99"/>
        </w:numPr>
      </w:pPr>
      <w:r w:rsidRPr="00C81953">
        <w:t>Supporting</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landscape-wide</w:t>
      </w:r>
      <w:r w:rsidR="00F00875" w:rsidRPr="00C81953">
        <w:t xml:space="preserve"> </w:t>
      </w:r>
      <w:r w:rsidRPr="00C81953">
        <w:t>planning</w:t>
      </w:r>
      <w:r w:rsidR="00F00875" w:rsidRPr="00C81953">
        <w:t xml:space="preserve"> </w:t>
      </w:r>
      <w:r w:rsidRPr="00C81953">
        <w:t>frameworks</w:t>
      </w:r>
      <w:r w:rsidR="00F00875" w:rsidRPr="00C81953">
        <w:t xml:space="preserve"> </w:t>
      </w:r>
      <w:r w:rsidRPr="00C81953">
        <w:t>that</w:t>
      </w:r>
      <w:r w:rsidR="00F00875" w:rsidRPr="00C81953">
        <w:t xml:space="preserve"> </w:t>
      </w:r>
      <w:r w:rsidRPr="00C81953">
        <w:t>incorporate</w:t>
      </w:r>
      <w:r w:rsidR="00F00875" w:rsidRPr="00C81953">
        <w:t xml:space="preserve"> </w:t>
      </w:r>
      <w:r w:rsidRPr="00C81953">
        <w:t>considerations</w:t>
      </w:r>
      <w:r w:rsidR="00F00875" w:rsidRPr="00C81953">
        <w:t xml:space="preserve"> </w:t>
      </w:r>
      <w:r w:rsidRPr="00C81953">
        <w:t>of</w:t>
      </w:r>
      <w:r w:rsidR="00F00875" w:rsidRPr="00C81953">
        <w:t xml:space="preserve"> </w:t>
      </w:r>
      <w:r w:rsidRPr="00C81953">
        <w:t>biological</w:t>
      </w:r>
      <w:r w:rsidR="00F00875" w:rsidRPr="00C81953">
        <w:t xml:space="preserve"> </w:t>
      </w:r>
      <w:r w:rsidRPr="00C81953">
        <w:t>connectivity,</w:t>
      </w:r>
      <w:r w:rsidR="00F00875" w:rsidRPr="00C81953">
        <w:t xml:space="preserve"> </w:t>
      </w:r>
      <w:r w:rsidRPr="00C81953">
        <w:t>and</w:t>
      </w:r>
      <w:r w:rsidR="00F00875" w:rsidRPr="00C81953">
        <w:t xml:space="preserve"> </w:t>
      </w:r>
      <w:r w:rsidRPr="00C81953">
        <w:t>the</w:t>
      </w:r>
      <w:r w:rsidR="00F00875" w:rsidRPr="00C81953">
        <w:t xml:space="preserve"> </w:t>
      </w:r>
      <w:r w:rsidRPr="00C81953">
        <w:t>mainstreaming</w:t>
      </w:r>
      <w:r w:rsidR="00F00875" w:rsidRPr="00C81953">
        <w:t xml:space="preserve"> </w:t>
      </w:r>
      <w:r w:rsidRPr="00C81953">
        <w:t>of</w:t>
      </w:r>
      <w:r w:rsidR="00F00875" w:rsidRPr="00C81953">
        <w:t xml:space="preserve"> </w:t>
      </w:r>
      <w:r w:rsidRPr="00C81953">
        <w:t>these</w:t>
      </w:r>
      <w:r w:rsidR="00F00875" w:rsidRPr="00C81953">
        <w:t xml:space="preserve"> </w:t>
      </w:r>
      <w:r w:rsidRPr="00C81953">
        <w:t>considerations</w:t>
      </w:r>
      <w:r w:rsidR="00F00875" w:rsidRPr="00C81953">
        <w:t xml:space="preserve"> </w:t>
      </w:r>
      <w:r w:rsidRPr="00C81953">
        <w:t>into</w:t>
      </w:r>
      <w:r w:rsidR="00F00875" w:rsidRPr="00C81953">
        <w:t xml:space="preserve"> </w:t>
      </w:r>
      <w:r w:rsidRPr="00C81953">
        <w:t>existing</w:t>
      </w:r>
      <w:r w:rsidR="00F00875" w:rsidRPr="00C81953">
        <w:t xml:space="preserve"> </w:t>
      </w:r>
      <w:r w:rsidRPr="00C81953">
        <w:t>planning</w:t>
      </w:r>
      <w:r w:rsidR="00F00875" w:rsidRPr="00C81953">
        <w:t xml:space="preserve"> </w:t>
      </w:r>
      <w:r w:rsidRPr="00C81953">
        <w:t>frameworks,</w:t>
      </w:r>
      <w:r w:rsidR="00F00875" w:rsidRPr="00C81953">
        <w:t xml:space="preserve"> </w:t>
      </w:r>
      <w:r w:rsidRPr="00C81953">
        <w:t>thereby</w:t>
      </w:r>
      <w:r w:rsidR="00F00875" w:rsidRPr="00C81953">
        <w:t xml:space="preserve"> </w:t>
      </w:r>
      <w:r w:rsidRPr="00C81953">
        <w:t>addressing</w:t>
      </w:r>
      <w:r w:rsidR="00F00875" w:rsidRPr="00C81953">
        <w:t xml:space="preserve"> </w:t>
      </w:r>
      <w:r w:rsidRPr="00C81953">
        <w:t>the</w:t>
      </w:r>
      <w:r w:rsidR="00F00875" w:rsidRPr="00C81953">
        <w:t xml:space="preserve"> </w:t>
      </w:r>
      <w:r w:rsidRPr="00C81953">
        <w:t>current</w:t>
      </w:r>
      <w:r w:rsidR="00F00875" w:rsidRPr="00C81953">
        <w:t xml:space="preserve"> </w:t>
      </w:r>
      <w:r w:rsidRPr="00C81953">
        <w:t>barrier</w:t>
      </w:r>
      <w:r w:rsidR="00F00875" w:rsidRPr="00C81953">
        <w:t xml:space="preserve"> </w:t>
      </w:r>
      <w:r w:rsidRPr="00C81953">
        <w:t>of</w:t>
      </w:r>
      <w:r w:rsidR="00F00875" w:rsidRPr="00C81953">
        <w:t xml:space="preserve"> </w:t>
      </w:r>
      <w:r w:rsidRPr="00C81953">
        <w:t>piecemeal,</w:t>
      </w:r>
      <w:r w:rsidR="00F00875" w:rsidRPr="00C81953">
        <w:t xml:space="preserve"> </w:t>
      </w:r>
      <w:r w:rsidRPr="00C81953">
        <w:t>sector-</w:t>
      </w:r>
      <w:r w:rsidR="00F00875" w:rsidRPr="00C81953">
        <w:t xml:space="preserve"> </w:t>
      </w:r>
      <w:r w:rsidRPr="00C81953">
        <w:t>and</w:t>
      </w:r>
      <w:r w:rsidR="00F00875" w:rsidRPr="00C81953">
        <w:t xml:space="preserve"> </w:t>
      </w:r>
      <w:r w:rsidRPr="00C81953">
        <w:t>issue-specific</w:t>
      </w:r>
      <w:r w:rsidR="00F00875" w:rsidRPr="00C81953">
        <w:t xml:space="preserve"> </w:t>
      </w:r>
      <w:r w:rsidRPr="00C81953">
        <w:t>approaches</w:t>
      </w:r>
      <w:r w:rsidR="00F00875" w:rsidRPr="00C81953">
        <w:t xml:space="preserve"> </w:t>
      </w:r>
      <w:r w:rsidRPr="00C81953">
        <w:t>to</w:t>
      </w:r>
      <w:r w:rsidR="00F00875" w:rsidRPr="00C81953">
        <w:t xml:space="preserve"> </w:t>
      </w:r>
      <w:r w:rsidRPr="00C81953">
        <w:t>planning.</w:t>
      </w:r>
      <w:r w:rsidR="00F00875" w:rsidRPr="00C81953">
        <w:t xml:space="preserve"> </w:t>
      </w:r>
    </w:p>
    <w:p w14:paraId="16DC88F4" w14:textId="77777777" w:rsidR="00323963" w:rsidRPr="00C81953" w:rsidRDefault="00323963" w:rsidP="004E6C75">
      <w:pPr>
        <w:pStyle w:val="ListParagraph"/>
        <w:numPr>
          <w:ilvl w:val="0"/>
          <w:numId w:val="99"/>
        </w:numPr>
      </w:pPr>
      <w:r w:rsidRPr="00C81953">
        <w:t>Supporting science-based approaches to restoration addressing, in particular, the current tendency to manage areas on a site-specific basis without taking adequately into account the landscape-wide scale of ecological processes, flows of environmental services, and corresponding threats affecting these ecological services and environmental services.</w:t>
      </w:r>
    </w:p>
    <w:p w14:paraId="3E08FB6E" w14:textId="64C0D49E" w:rsidR="00B14720" w:rsidRPr="00C81953" w:rsidRDefault="00B14720" w:rsidP="004E6C75">
      <w:pPr>
        <w:pStyle w:val="ListParagraph"/>
        <w:numPr>
          <w:ilvl w:val="0"/>
          <w:numId w:val="99"/>
        </w:numPr>
      </w:pPr>
      <w:r w:rsidRPr="00C81953">
        <w:t>Strengthening</w:t>
      </w:r>
      <w:r w:rsidR="00F00875" w:rsidRPr="00C81953">
        <w:t xml:space="preserve"> </w:t>
      </w:r>
      <w:r w:rsidRPr="00C81953">
        <w:t>capacities</w:t>
      </w:r>
      <w:r w:rsidR="00F00875" w:rsidRPr="00C81953">
        <w:t xml:space="preserve"> </w:t>
      </w:r>
      <w:r w:rsidRPr="00C81953">
        <w:t>among</w:t>
      </w:r>
      <w:r w:rsidR="00F00875" w:rsidRPr="00C81953">
        <w:t xml:space="preserve"> </w:t>
      </w:r>
      <w:r w:rsidRPr="00C81953">
        <w:t>stakeholders</w:t>
      </w:r>
      <w:r w:rsidR="00F00875" w:rsidRPr="00C81953">
        <w:t xml:space="preserve"> </w:t>
      </w:r>
      <w:r w:rsidRPr="00C81953">
        <w:t>for</w:t>
      </w:r>
      <w:r w:rsidR="00F00875" w:rsidRPr="00C81953">
        <w:t xml:space="preserve"> </w:t>
      </w:r>
      <w:r w:rsidRPr="00C81953">
        <w:t>analysis</w:t>
      </w:r>
      <w:r w:rsidR="00F00875" w:rsidRPr="00C81953">
        <w:t xml:space="preserve"> </w:t>
      </w:r>
      <w:r w:rsidRPr="00C81953">
        <w:t>and</w:t>
      </w:r>
      <w:r w:rsidR="00F00875" w:rsidRPr="00C81953">
        <w:t xml:space="preserve"> </w:t>
      </w:r>
      <w:r w:rsidRPr="00C81953">
        <w:t>understanding</w:t>
      </w:r>
      <w:r w:rsidR="00F00875" w:rsidRPr="00C81953">
        <w:t xml:space="preserve"> </w:t>
      </w:r>
      <w:r w:rsidRPr="00C81953">
        <w:t>of</w:t>
      </w:r>
      <w:r w:rsidR="00F00875" w:rsidRPr="00C81953">
        <w:t xml:space="preserve"> </w:t>
      </w:r>
      <w:r w:rsidRPr="00C81953">
        <w:t>the</w:t>
      </w:r>
      <w:r w:rsidR="00F00875" w:rsidRPr="00C81953">
        <w:t xml:space="preserve"> </w:t>
      </w:r>
      <w:r w:rsidRPr="00C81953">
        <w:t>implications</w:t>
      </w:r>
      <w:r w:rsidR="00F00875" w:rsidRPr="00C81953">
        <w:t xml:space="preserve"> </w:t>
      </w:r>
      <w:r w:rsidRPr="00C81953">
        <w:t>of</w:t>
      </w:r>
      <w:r w:rsidR="00F00875" w:rsidRPr="00C81953">
        <w:t xml:space="preserve"> </w:t>
      </w:r>
      <w:r w:rsidRPr="00C81953">
        <w:t>development</w:t>
      </w:r>
      <w:r w:rsidR="00F00875" w:rsidRPr="00C81953">
        <w:t xml:space="preserve"> </w:t>
      </w:r>
      <w:r w:rsidRPr="00C81953">
        <w:t>initiatives</w:t>
      </w:r>
      <w:r w:rsidR="00F00875" w:rsidRPr="00C81953">
        <w:t xml:space="preserve"> </w:t>
      </w:r>
      <w:r w:rsidRPr="00C81953">
        <w:t>for</w:t>
      </w:r>
      <w:r w:rsidR="00F00875" w:rsidRPr="00C81953">
        <w:t xml:space="preserve"> </w:t>
      </w:r>
      <w:r w:rsidRPr="00C81953">
        <w:t>biological</w:t>
      </w:r>
      <w:r w:rsidR="00F00875" w:rsidRPr="00C81953">
        <w:t xml:space="preserve"> </w:t>
      </w:r>
      <w:r w:rsidRPr="00C81953">
        <w:t>values</w:t>
      </w:r>
      <w:r w:rsidR="00F00875" w:rsidRPr="00C81953">
        <w:t xml:space="preserve"> </w:t>
      </w:r>
      <w:r w:rsidRPr="00C81953">
        <w:t>and</w:t>
      </w:r>
      <w:r w:rsidR="00F00875" w:rsidRPr="00C81953">
        <w:t xml:space="preserve"> </w:t>
      </w:r>
      <w:r w:rsidRPr="00C81953">
        <w:t>the</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on</w:t>
      </w:r>
      <w:r w:rsidR="00F00875" w:rsidRPr="00C81953">
        <w:t xml:space="preserve"> </w:t>
      </w:r>
      <w:r w:rsidRPr="00C81953">
        <w:t>which</w:t>
      </w:r>
      <w:r w:rsidR="00F00875" w:rsidRPr="00C81953">
        <w:t xml:space="preserve"> </w:t>
      </w:r>
      <w:r w:rsidRPr="00C81953">
        <w:t>these</w:t>
      </w:r>
      <w:r w:rsidR="00F00875" w:rsidRPr="00C81953">
        <w:t xml:space="preserve"> </w:t>
      </w:r>
      <w:r w:rsidRPr="00C81953">
        <w:t>initiatives</w:t>
      </w:r>
      <w:r w:rsidR="00F00875" w:rsidRPr="00C81953">
        <w:t xml:space="preserve"> </w:t>
      </w:r>
      <w:r w:rsidRPr="00C81953">
        <w:t>depend,</w:t>
      </w:r>
      <w:r w:rsidR="00F00875" w:rsidRPr="00C81953">
        <w:t xml:space="preserve"> </w:t>
      </w:r>
      <w:r w:rsidRPr="00C81953">
        <w:t>as</w:t>
      </w:r>
      <w:r w:rsidR="00F00875" w:rsidRPr="00C81953">
        <w:t xml:space="preserve"> </w:t>
      </w:r>
      <w:r w:rsidRPr="00C81953">
        <w:t>a</w:t>
      </w:r>
      <w:r w:rsidR="00F00875" w:rsidRPr="00C81953">
        <w:t xml:space="preserve"> </w:t>
      </w:r>
      <w:r w:rsidRPr="00C81953">
        <w:t>basis</w:t>
      </w:r>
      <w:r w:rsidR="00F00875" w:rsidRPr="00C81953">
        <w:t xml:space="preserve"> </w:t>
      </w:r>
      <w:r w:rsidRPr="00C81953">
        <w:t>for</w:t>
      </w:r>
      <w:r w:rsidR="00F00875" w:rsidRPr="00C81953">
        <w:t xml:space="preserve"> </w:t>
      </w:r>
      <w:r w:rsidRPr="00C81953">
        <w:t>informed</w:t>
      </w:r>
      <w:r w:rsidR="00F00875" w:rsidRPr="00C81953">
        <w:t xml:space="preserve"> </w:t>
      </w:r>
      <w:r w:rsidRPr="00C81953">
        <w:t>and</w:t>
      </w:r>
      <w:r w:rsidR="00F00875" w:rsidRPr="00C81953">
        <w:t xml:space="preserve"> </w:t>
      </w:r>
      <w:r w:rsidRPr="00C81953">
        <w:t>objective</w:t>
      </w:r>
      <w:r w:rsidR="00F00875" w:rsidRPr="00C81953">
        <w:t xml:space="preserve"> </w:t>
      </w:r>
      <w:r w:rsidRPr="00C81953">
        <w:t>multi-stakeholder</w:t>
      </w:r>
      <w:r w:rsidR="00F00875" w:rsidRPr="00C81953">
        <w:t xml:space="preserve"> </w:t>
      </w:r>
      <w:r w:rsidRPr="00C81953">
        <w:t>decision-making;</w:t>
      </w:r>
    </w:p>
    <w:p w14:paraId="6B51B831" w14:textId="3A7D6D3A" w:rsidR="00B14720" w:rsidRPr="00C81953" w:rsidRDefault="00B14720" w:rsidP="004E6C75">
      <w:pPr>
        <w:pStyle w:val="ListParagraph"/>
        <w:numPr>
          <w:ilvl w:val="0"/>
          <w:numId w:val="99"/>
        </w:numPr>
      </w:pPr>
      <w:r w:rsidRPr="00C81953">
        <w:t>Creating</w:t>
      </w:r>
      <w:r w:rsidR="00F00875" w:rsidRPr="00C81953">
        <w:t xml:space="preserve"> </w:t>
      </w:r>
      <w:r w:rsidRPr="00C81953">
        <w:t>conditions</w:t>
      </w:r>
      <w:r w:rsidR="00F00875" w:rsidRPr="00C81953">
        <w:t xml:space="preserve"> </w:t>
      </w:r>
      <w:r w:rsidRPr="00C81953">
        <w:t>to</w:t>
      </w:r>
      <w:r w:rsidR="00F00875" w:rsidRPr="00C81953">
        <w:t xml:space="preserve"> </w:t>
      </w:r>
      <w:r w:rsidRPr="00C81953">
        <w:t>ensure</w:t>
      </w:r>
      <w:r w:rsidR="00F00875" w:rsidRPr="00C81953">
        <w:t xml:space="preserve"> </w:t>
      </w:r>
      <w:r w:rsidRPr="00C81953">
        <w:t>the</w:t>
      </w:r>
      <w:r w:rsidR="00F00875" w:rsidRPr="00C81953">
        <w:t xml:space="preserve"> </w:t>
      </w:r>
      <w:r w:rsidR="00206132" w:rsidRPr="00C81953">
        <w:t>long-term</w:t>
      </w:r>
      <w:r w:rsidR="00F00875" w:rsidRPr="00C81953">
        <w:t xml:space="preserve"> </w:t>
      </w:r>
      <w:r w:rsidRPr="00C81953">
        <w:t>viability</w:t>
      </w:r>
      <w:r w:rsidR="00F00875" w:rsidRPr="00C81953">
        <w:t xml:space="preserve"> </w:t>
      </w:r>
      <w:r w:rsidRPr="00C81953">
        <w:t>and</w:t>
      </w:r>
      <w:r w:rsidR="00F00875" w:rsidRPr="00C81953">
        <w:t xml:space="preserve"> </w:t>
      </w:r>
      <w:r w:rsidRPr="00C81953">
        <w:t>sustainability</w:t>
      </w:r>
      <w:r w:rsidR="00F00875" w:rsidRPr="00C81953">
        <w:t xml:space="preserve"> </w:t>
      </w:r>
      <w:r w:rsidRPr="00C81953">
        <w:t>(in</w:t>
      </w:r>
      <w:r w:rsidR="00F00875" w:rsidRPr="00C81953">
        <w:t xml:space="preserve"> </w:t>
      </w:r>
      <w:r w:rsidRPr="00C81953">
        <w:t>productive,</w:t>
      </w:r>
      <w:r w:rsidR="00F00875" w:rsidRPr="00C81953">
        <w:t xml:space="preserve"> </w:t>
      </w:r>
      <w:r w:rsidRPr="00C81953">
        <w:t>economic</w:t>
      </w:r>
      <w:r w:rsidR="00F00875" w:rsidRPr="00C81953">
        <w:t xml:space="preserve"> </w:t>
      </w:r>
      <w:r w:rsidRPr="00C81953">
        <w:t>and</w:t>
      </w:r>
      <w:r w:rsidR="00F00875" w:rsidRPr="00C81953">
        <w:t xml:space="preserve"> </w:t>
      </w:r>
      <w:r w:rsidRPr="00C81953">
        <w:t>social</w:t>
      </w:r>
      <w:r w:rsidR="00F00875" w:rsidRPr="00C81953">
        <w:t xml:space="preserve"> </w:t>
      </w:r>
      <w:r w:rsidRPr="00C81953">
        <w:t>terms)</w:t>
      </w:r>
      <w:r w:rsidR="00F00875" w:rsidRPr="00C81953">
        <w:t xml:space="preserve"> </w:t>
      </w:r>
      <w:r w:rsidRPr="00C81953">
        <w:t>of</w:t>
      </w:r>
      <w:r w:rsidR="00F00875" w:rsidRPr="00C81953">
        <w:t xml:space="preserve"> </w:t>
      </w:r>
      <w:r w:rsidRPr="00C81953">
        <w:t>environmentally-friendly</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systems</w:t>
      </w:r>
      <w:r w:rsidR="00F00875" w:rsidRPr="00C81953">
        <w:t xml:space="preserve"> </w:t>
      </w:r>
      <w:r w:rsidRPr="00C81953">
        <w:t>in</w:t>
      </w:r>
      <w:r w:rsidR="00F00875" w:rsidRPr="00C81953">
        <w:t xml:space="preserve"> </w:t>
      </w:r>
      <w:r w:rsidRPr="00C81953">
        <w:t>the</w:t>
      </w:r>
      <w:r w:rsidR="00F00875" w:rsidRPr="00C81953">
        <w:t xml:space="preserve"> </w:t>
      </w:r>
      <w:r w:rsidRPr="00C81953">
        <w:t>landscape,</w:t>
      </w:r>
      <w:r w:rsidR="00F00875" w:rsidRPr="00C81953">
        <w:t xml:space="preserve"> </w:t>
      </w:r>
      <w:r w:rsidRPr="00C81953">
        <w:t>including</w:t>
      </w:r>
      <w:r w:rsidR="00F00875" w:rsidRPr="00C81953">
        <w:t xml:space="preserve"> </w:t>
      </w:r>
      <w:r w:rsidRPr="00C81953">
        <w:t>those</w:t>
      </w:r>
      <w:r w:rsidR="00F00875" w:rsidRPr="00C81953">
        <w:t xml:space="preserve"> </w:t>
      </w:r>
      <w:r w:rsidRPr="00C81953">
        <w:t>that</w:t>
      </w:r>
      <w:r w:rsidR="00F00875" w:rsidRPr="00C81953">
        <w:t xml:space="preserve"> </w:t>
      </w:r>
      <w:r w:rsidRPr="00C81953">
        <w:t>result</w:t>
      </w:r>
      <w:r w:rsidR="00F00875" w:rsidRPr="00C81953">
        <w:t xml:space="preserve"> </w:t>
      </w:r>
      <w:r w:rsidRPr="00C81953">
        <w:t>from</w:t>
      </w:r>
      <w:r w:rsidR="00F00875" w:rsidRPr="00C81953">
        <w:t xml:space="preserve"> </w:t>
      </w:r>
      <w:r w:rsidRPr="00C81953">
        <w:t>r</w:t>
      </w:r>
      <w:r w:rsidR="00E2339B" w:rsidRPr="00C81953">
        <w:t>estoration;</w:t>
      </w:r>
    </w:p>
    <w:p w14:paraId="26345A28" w14:textId="17C82478" w:rsidR="00E2339B" w:rsidRPr="00C81953" w:rsidRDefault="00E2339B" w:rsidP="004E6C75">
      <w:pPr>
        <w:pStyle w:val="ListParagraph"/>
        <w:numPr>
          <w:ilvl w:val="0"/>
          <w:numId w:val="99"/>
        </w:numPr>
      </w:pPr>
      <w:r w:rsidRPr="00C81953">
        <w:t>Supporting</w:t>
      </w:r>
      <w:r w:rsidR="00F00875" w:rsidRPr="00C81953">
        <w:t xml:space="preserve"> </w:t>
      </w:r>
      <w:r w:rsidRPr="00C81953">
        <w:t>improved</w:t>
      </w:r>
      <w:r w:rsidR="00F00875" w:rsidRPr="00C81953">
        <w:t xml:space="preserve"> </w:t>
      </w:r>
      <w:r w:rsidRPr="00C81953">
        <w:t>monitoring</w:t>
      </w:r>
      <w:r w:rsidR="00F00875" w:rsidRPr="00C81953">
        <w:t xml:space="preserve"> </w:t>
      </w:r>
      <w:r w:rsidRPr="00C81953">
        <w:t>of</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activities.</w:t>
      </w:r>
    </w:p>
    <w:p w14:paraId="742BC889" w14:textId="7A68322F" w:rsidR="00EF6CFB" w:rsidRPr="00C81953" w:rsidRDefault="00EF6CFB" w:rsidP="00EF6CFB"/>
    <w:p w14:paraId="195A056F" w14:textId="74888CC2" w:rsidR="00EF6CFB" w:rsidRPr="00C81953" w:rsidRDefault="00EF6CFB" w:rsidP="00EF6CFB">
      <w:r w:rsidRPr="00C81953">
        <w:t>The ultimate objectives of this project are: 1) having 127,851 hectares of land under restoration plans generating multiple benefits with a clear path to achieve restoration at the landscape/watershed scale, and 2) 5,821 ha of land where innovative restoration alternatives/solutions to ensure long term commitment to restoration are tested and influencing restoration options at the landscape level. These objectives are intimately linked to livelihood improvement of local communities involved in restoration, the project aiming at directly benefiting 45,000 people (and potentially 320,000 indirectly).</w:t>
      </w:r>
    </w:p>
    <w:p w14:paraId="2D8F2275" w14:textId="77777777" w:rsidR="00EF6CFB" w:rsidRPr="00C81953" w:rsidRDefault="00EF6CFB" w:rsidP="00EF6CFB"/>
    <w:p w14:paraId="67299FA5" w14:textId="77777777" w:rsidR="00EF6CFB" w:rsidRPr="00C81953" w:rsidRDefault="00EF6CFB" w:rsidP="00EF6CFB">
      <w:r w:rsidRPr="00C81953">
        <w:t>It is estimated (subject to confirmation at the implementation phase) that the project will work on:</w:t>
      </w:r>
    </w:p>
    <w:p w14:paraId="42DE5F2C" w14:textId="77777777" w:rsidR="00EF6CFB" w:rsidRPr="00C81953" w:rsidRDefault="00EF6CFB" w:rsidP="004E6C75">
      <w:pPr>
        <w:pStyle w:val="ListParagraph"/>
        <w:numPr>
          <w:ilvl w:val="0"/>
          <w:numId w:val="103"/>
        </w:numPr>
      </w:pPr>
      <w:r w:rsidRPr="00C81953">
        <w:t xml:space="preserve">2,500 ha: improving the Forest state from </w:t>
      </w:r>
      <w:r w:rsidRPr="00C81953">
        <w:rPr>
          <w:i/>
        </w:rPr>
        <w:t>Moderate</w:t>
      </w:r>
      <w:r w:rsidRPr="00C81953">
        <w:t xml:space="preserve"> degradation to </w:t>
      </w:r>
      <w:r w:rsidRPr="00C81953">
        <w:rPr>
          <w:i/>
        </w:rPr>
        <w:t>Low</w:t>
      </w:r>
      <w:r w:rsidRPr="00C81953">
        <w:t xml:space="preserve"> degradation (while without the project, it is expected that degradation in the forest would be </w:t>
      </w:r>
      <w:r w:rsidRPr="00C81953">
        <w:rPr>
          <w:i/>
        </w:rPr>
        <w:t>Large</w:t>
      </w:r>
      <w:r w:rsidRPr="00C81953">
        <w:t xml:space="preserve">). These areas will most likely be within existing NGP sites which still need support to ensure long term results or new sites where the baseline is not too degraded (i.e. current sites are </w:t>
      </w:r>
      <w:r w:rsidRPr="00C81953">
        <w:rPr>
          <w:i/>
        </w:rPr>
        <w:t>Moderately</w:t>
      </w:r>
      <w:r w:rsidRPr="00C81953">
        <w:t xml:space="preserve"> degraded)</w:t>
      </w:r>
    </w:p>
    <w:p w14:paraId="67F5F9D7" w14:textId="77777777" w:rsidR="00EF6CFB" w:rsidRPr="00C81953" w:rsidRDefault="00EF6CFB" w:rsidP="004E6C75">
      <w:pPr>
        <w:pStyle w:val="ListParagraph"/>
        <w:numPr>
          <w:ilvl w:val="0"/>
          <w:numId w:val="103"/>
        </w:numPr>
      </w:pPr>
      <w:r w:rsidRPr="00C81953">
        <w:t xml:space="preserve">2,321 ha: improving the Forest state from </w:t>
      </w:r>
      <w:r w:rsidRPr="00C81953">
        <w:rPr>
          <w:i/>
        </w:rPr>
        <w:t>Large</w:t>
      </w:r>
      <w:r w:rsidRPr="00C81953">
        <w:t xml:space="preserve"> degradation to </w:t>
      </w:r>
      <w:r w:rsidRPr="00C81953">
        <w:rPr>
          <w:i/>
        </w:rPr>
        <w:t>Moderate</w:t>
      </w:r>
      <w:r w:rsidRPr="00C81953">
        <w:t xml:space="preserve"> degradation (while without the project, it is expected that the degradation in the forest would be Extreme) – these will most likely be new sites which need support</w:t>
      </w:r>
    </w:p>
    <w:p w14:paraId="627EABA8" w14:textId="77777777" w:rsidR="00EF6CFB" w:rsidRPr="00C81953" w:rsidRDefault="00EF6CFB" w:rsidP="004E6C75">
      <w:pPr>
        <w:pStyle w:val="ListParagraph"/>
        <w:numPr>
          <w:ilvl w:val="0"/>
          <w:numId w:val="103"/>
        </w:numPr>
      </w:pPr>
      <w:r w:rsidRPr="00C81953">
        <w:t>500 ha: preventing deforestation, or conversion of the forest for annual crop production – these will most likely be existing NGP sites where the project will prevent deforestation, including patches of forest in new sites which need to be preserved, mainly through forest protection activities.</w:t>
      </w:r>
    </w:p>
    <w:p w14:paraId="308C4438" w14:textId="77777777" w:rsidR="00EF6CFB" w:rsidRPr="00C81953" w:rsidRDefault="00EF6CFB" w:rsidP="004E6C75">
      <w:pPr>
        <w:pStyle w:val="ListParagraph"/>
        <w:numPr>
          <w:ilvl w:val="0"/>
          <w:numId w:val="103"/>
        </w:numPr>
      </w:pPr>
      <w:r w:rsidRPr="00C81953">
        <w:t>500 ha: preventing deforestation, or conversion of the forest for grasslands – these will most likely be existing NGP sites where the project will prevent deforestation, including patches of forest in new sites which need to be preserved, mainly through forest protection activities.</w:t>
      </w:r>
    </w:p>
    <w:p w14:paraId="4B045993" w14:textId="6D3635F3" w:rsidR="001F3E9C" w:rsidRPr="001F3E9C" w:rsidRDefault="001F3E9C" w:rsidP="001F3E9C">
      <w:pPr>
        <w:pStyle w:val="ListParagraph"/>
        <w:numPr>
          <w:ilvl w:val="0"/>
          <w:numId w:val="103"/>
        </w:numPr>
        <w:rPr>
          <w:highlight w:val="green"/>
        </w:rPr>
      </w:pPr>
      <w:r w:rsidRPr="00DE6690">
        <w:rPr>
          <w:highlight w:val="green"/>
        </w:rPr>
        <w:lastRenderedPageBreak/>
        <w:t>84,</w:t>
      </w:r>
      <w:r w:rsidRPr="001F3E9C">
        <w:rPr>
          <w:highlight w:val="green"/>
        </w:rPr>
        <w:t>500 ha: landscape level restoration management plans and enhanced: prioritising restoration initiatives and proposing diverse restoration approaches based on landscape-wide and site-specific considerations, harmonized with local and regional development and land use plans, forest management plans and PA management plans</w:t>
      </w:r>
    </w:p>
    <w:p w14:paraId="00ED35F2" w14:textId="77777777" w:rsidR="001F3E9C" w:rsidRDefault="001F3E9C" w:rsidP="001F3E9C">
      <w:r w:rsidRPr="001F3E9C">
        <w:rPr>
          <w:highlight w:val="green"/>
        </w:rPr>
        <w:t>•</w:t>
      </w:r>
      <w:r w:rsidRPr="001F3E9C">
        <w:rPr>
          <w:highlight w:val="green"/>
        </w:rPr>
        <w:tab/>
        <w:t>4,300 ha: site specific restoration/regeneration plans, including a long-term financing plans, are developed</w:t>
      </w:r>
      <w:r>
        <w:t xml:space="preserve"> and implemented for biodiversity conservation</w:t>
      </w:r>
    </w:p>
    <w:p w14:paraId="1021D94F" w14:textId="273B3AB7" w:rsidR="00EF6CFB" w:rsidRPr="00C81953" w:rsidRDefault="001F3E9C" w:rsidP="001F3E9C">
      <w:r>
        <w:t>•</w:t>
      </w:r>
      <w:r>
        <w:tab/>
        <w:t>39,051 ha: site specific restoration/regeneration plans are developed and implemented for High Conservation Value Forest (HCVF)</w:t>
      </w:r>
    </w:p>
    <w:p w14:paraId="64E3F309" w14:textId="7FE48A9A" w:rsidR="00166535" w:rsidRDefault="00EF6CFB" w:rsidP="00EF6CFB">
      <w:pPr>
        <w:spacing w:after="120"/>
      </w:pPr>
      <w:r w:rsidRPr="00C81953">
        <w:t xml:space="preserve">The direct lifetime GHG emission mitigation potential from the project is estimated </w:t>
      </w:r>
      <w:r w:rsidRPr="009417A9">
        <w:rPr>
          <w:highlight w:val="green"/>
        </w:rPr>
        <w:t xml:space="preserve">as </w:t>
      </w:r>
      <w:r w:rsidR="007812F2" w:rsidRPr="009417A9">
        <w:rPr>
          <w:highlight w:val="green"/>
        </w:rPr>
        <w:t>6,146,968tCO2eq</w:t>
      </w:r>
      <w:r w:rsidR="007812F2">
        <w:t xml:space="preserve"> </w:t>
      </w:r>
      <w:r w:rsidRPr="00C81953">
        <w:t>(see Annex 11).</w:t>
      </w:r>
    </w:p>
    <w:p w14:paraId="0A5A1CB4" w14:textId="11F63498" w:rsidR="00EF6CFB" w:rsidRPr="00C81953" w:rsidRDefault="00166535" w:rsidP="00166535">
      <w:pPr>
        <w:spacing w:after="120"/>
      </w:pPr>
      <w:r w:rsidRPr="00EF0AA0">
        <w:t xml:space="preserve">The project will work to address gender related issues, as well as harness the positive results in advancing </w:t>
      </w:r>
      <w:r>
        <w:t>Gender And development (</w:t>
      </w:r>
      <w:r w:rsidRPr="00EF0AA0">
        <w:t>GAD</w:t>
      </w:r>
      <w:r>
        <w:t>)</w:t>
      </w:r>
      <w:r w:rsidRPr="00EF0AA0">
        <w:t xml:space="preserve"> in the Philippines, across all its three components. The work will include the collection of sex-disaggregated data, conducting gender analyses, and the integration of gender-sensitive indicators to allow for the measurement of changes in the roles and relations between women and men in a certain policy area, program or activity. These are further outlined in Annex 14 Gender Strategy and Action Plan where details on gender inclusion output by output are included.</w:t>
      </w:r>
    </w:p>
    <w:p w14:paraId="5AB6F76B" w14:textId="77777777" w:rsidR="00B14720" w:rsidRPr="00C81953" w:rsidRDefault="00B14720" w:rsidP="00710DA9"/>
    <w:p w14:paraId="7B16E615" w14:textId="2F74E30F" w:rsidR="00AA59CD" w:rsidRPr="00C81953" w:rsidRDefault="00AA59CD" w:rsidP="00710DA9">
      <w:pPr>
        <w:pStyle w:val="111xsubtitle"/>
      </w:pPr>
      <w:r w:rsidRPr="00C81953">
        <w:t>Component</w:t>
      </w:r>
      <w:r w:rsidR="00F00875" w:rsidRPr="00C81953">
        <w:t xml:space="preserve"> </w:t>
      </w:r>
      <w:r w:rsidRPr="00C81953">
        <w:t>1:</w:t>
      </w:r>
      <w:r w:rsidR="00F00875" w:rsidRPr="00C81953">
        <w:t xml:space="preserve"> </w:t>
      </w:r>
      <w:r w:rsidR="00971008" w:rsidRPr="0094301E">
        <w:rPr>
          <w:highlight w:val="yellow"/>
        </w:rPr>
        <w:t>Creating</w:t>
      </w:r>
      <w:r w:rsidR="00F00875" w:rsidRPr="00C81953">
        <w:t xml:space="preserve"> </w:t>
      </w:r>
      <w:r w:rsidRPr="00C81953">
        <w:t>the</w:t>
      </w:r>
      <w:r w:rsidR="00F00875" w:rsidRPr="00C81953">
        <w:t xml:space="preserve"> </w:t>
      </w:r>
      <w:r w:rsidRPr="00C81953">
        <w:t>enabling</w:t>
      </w:r>
      <w:r w:rsidR="00F00875" w:rsidRPr="00C81953">
        <w:t xml:space="preserve"> </w:t>
      </w:r>
      <w:r w:rsidRPr="00C81953">
        <w:t>conditions</w:t>
      </w:r>
      <w:r w:rsidR="00F00875" w:rsidRPr="00C81953">
        <w:t xml:space="preserve"> </w:t>
      </w:r>
      <w:r w:rsidRPr="00C81953">
        <w:t>for</w:t>
      </w:r>
      <w:r w:rsidR="00F00875" w:rsidRPr="00C81953">
        <w:t xml:space="preserve"> </w:t>
      </w:r>
      <w:r w:rsidRPr="00C81953">
        <w:t>the</w:t>
      </w:r>
      <w:r w:rsidR="00F00875" w:rsidRPr="00C81953">
        <w:t xml:space="preserve"> </w:t>
      </w:r>
      <w:r w:rsidRPr="00C81953">
        <w:t>improved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p>
    <w:p w14:paraId="3885BDA6" w14:textId="77777777" w:rsidR="00AA59CD" w:rsidRPr="00C81953" w:rsidRDefault="00AA59CD" w:rsidP="00710DA9"/>
    <w:p w14:paraId="7DC95341" w14:textId="72C62697" w:rsidR="00AA59CD" w:rsidRPr="00C81953" w:rsidRDefault="00AA59CD" w:rsidP="00710DA9">
      <w:r w:rsidRPr="00C81953">
        <w:t>Major</w:t>
      </w:r>
      <w:r w:rsidR="00F00875" w:rsidRPr="00C81953">
        <w:t xml:space="preserve"> </w:t>
      </w:r>
      <w:r w:rsidRPr="00C81953">
        <w:t>investments</w:t>
      </w:r>
      <w:r w:rsidR="00F00875" w:rsidRPr="00C81953">
        <w:t xml:space="preserve"> </w:t>
      </w:r>
      <w:r w:rsidRPr="00C81953">
        <w:t>in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through</w:t>
      </w:r>
      <w:r w:rsidR="00F00875" w:rsidRPr="00C81953">
        <w:t xml:space="preserve"> </w:t>
      </w:r>
      <w:r w:rsidRPr="00C81953">
        <w:t>the</w:t>
      </w:r>
      <w:r w:rsidR="00F00875" w:rsidRPr="00C81953">
        <w:t xml:space="preserve"> </w:t>
      </w:r>
      <w:r w:rsidR="0018072B" w:rsidRPr="00C81953">
        <w:t xml:space="preserve">Expanding the coverage of the National Greening Program </w:t>
      </w:r>
      <w:r w:rsidRPr="00C81953">
        <w:t>(successor</w:t>
      </w:r>
      <w:r w:rsidR="00F00875" w:rsidRPr="00C81953">
        <w:t xml:space="preserve"> </w:t>
      </w:r>
      <w:r w:rsidRPr="00C81953">
        <w:t>of</w:t>
      </w:r>
      <w:r w:rsidR="00F00875" w:rsidRPr="00C81953">
        <w:t xml:space="preserve"> </w:t>
      </w:r>
      <w:r w:rsidRPr="00C81953">
        <w:t>the</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Programme)</w:t>
      </w:r>
      <w:r w:rsidR="00F00875" w:rsidRPr="00C81953">
        <w:t xml:space="preserve"> </w:t>
      </w:r>
      <w:r w:rsidRPr="00C81953">
        <w:t>and</w:t>
      </w:r>
      <w:r w:rsidR="00F00875" w:rsidRPr="00C81953">
        <w:t xml:space="preserve"> </w:t>
      </w:r>
      <w:r w:rsidRPr="00C81953">
        <w:t>other</w:t>
      </w:r>
      <w:r w:rsidR="00F00875" w:rsidRPr="00C81953">
        <w:t xml:space="preserve"> </w:t>
      </w:r>
      <w:r w:rsidRPr="00C81953">
        <w:t>programs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Project</w:t>
      </w:r>
      <w:r w:rsidR="00F00875" w:rsidRPr="00C81953">
        <w:t xml:space="preserve"> </w:t>
      </w:r>
      <w:r w:rsidRPr="00C81953">
        <w:t>(FMP),</w:t>
      </w:r>
      <w:r w:rsidR="00F00875" w:rsidRPr="00C81953">
        <w:t xml:space="preserve"> </w:t>
      </w:r>
      <w:r w:rsidRPr="00C81953">
        <w:t>and</w:t>
      </w:r>
      <w:r w:rsidR="00F00875" w:rsidRPr="00C81953">
        <w:t xml:space="preserve"> </w:t>
      </w:r>
      <w:r w:rsidRPr="00C81953">
        <w:t>the</w:t>
      </w:r>
      <w:r w:rsidR="00F00875" w:rsidRPr="00C81953">
        <w:t xml:space="preserve"> </w:t>
      </w:r>
      <w:r w:rsidRPr="00C81953">
        <w:t>Integrated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Management</w:t>
      </w:r>
      <w:r w:rsidR="00F00875" w:rsidRPr="00C81953">
        <w:t xml:space="preserve"> </w:t>
      </w:r>
      <w:r w:rsidRPr="00C81953">
        <w:t>Project</w:t>
      </w:r>
      <w:r w:rsidR="00F00875" w:rsidRPr="00C81953">
        <w:t xml:space="preserve"> </w:t>
      </w:r>
      <w:r w:rsidRPr="00C81953">
        <w:t>(INREMP)</w:t>
      </w:r>
      <w:r w:rsidR="00F00875" w:rsidRPr="00C81953">
        <w:t xml:space="preserve"> </w:t>
      </w:r>
      <w:r w:rsidRPr="00C81953">
        <w:t>are</w:t>
      </w:r>
      <w:r w:rsidR="00F00875" w:rsidRPr="00C81953">
        <w:t xml:space="preserve"> </w:t>
      </w:r>
      <w:r w:rsidRPr="00C81953">
        <w:t>happening.</w:t>
      </w:r>
      <w:r w:rsidR="00F00875" w:rsidRPr="00C81953">
        <w:t xml:space="preserve"> </w:t>
      </w:r>
      <w:r w:rsidRPr="00C81953">
        <w:t>Despite</w:t>
      </w:r>
      <w:r w:rsidR="00F00875" w:rsidRPr="00C81953">
        <w:t xml:space="preserve"> </w:t>
      </w:r>
      <w:r w:rsidRPr="00C81953">
        <w:t>these</w:t>
      </w:r>
      <w:r w:rsidR="00F00875" w:rsidRPr="00C81953">
        <w:t xml:space="preserve"> </w:t>
      </w:r>
      <w:r w:rsidRPr="00C81953">
        <w:t>major</w:t>
      </w:r>
      <w:r w:rsidR="00F00875" w:rsidRPr="00C81953">
        <w:t xml:space="preserve"> </w:t>
      </w:r>
      <w:r w:rsidRPr="00C81953">
        <w:t>investments,</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including</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might</w:t>
      </w:r>
      <w:r w:rsidR="00F00875" w:rsidRPr="00C81953">
        <w:t xml:space="preserve"> </w:t>
      </w:r>
      <w:r w:rsidRPr="00C81953">
        <w:t>be</w:t>
      </w:r>
      <w:r w:rsidR="00F00875" w:rsidRPr="00C81953">
        <w:t xml:space="preserve"> </w:t>
      </w:r>
      <w:r w:rsidRPr="00C81953">
        <w:t>limited</w:t>
      </w:r>
      <w:r w:rsidR="00F00875" w:rsidRPr="00C81953">
        <w:t xml:space="preserve"> </w:t>
      </w:r>
      <w:r w:rsidRPr="00C81953">
        <w:t>because</w:t>
      </w:r>
      <w:r w:rsidR="00F00875" w:rsidRPr="00C81953">
        <w:t xml:space="preserve"> </w:t>
      </w:r>
      <w:r w:rsidRPr="00C81953">
        <w:t>of</w:t>
      </w:r>
      <w:r w:rsidR="00F00875" w:rsidRPr="00C81953">
        <w:t xml:space="preserve"> </w:t>
      </w:r>
      <w:r w:rsidRPr="00C81953">
        <w:t>the</w:t>
      </w:r>
      <w:r w:rsidR="00F00875" w:rsidRPr="00C81953">
        <w:t xml:space="preserve"> </w:t>
      </w:r>
      <w:r w:rsidRPr="00C81953">
        <w:t>following:</w:t>
      </w:r>
    </w:p>
    <w:p w14:paraId="2F8BEF88" w14:textId="36841EBD" w:rsidR="00AA59CD" w:rsidRPr="00C81953" w:rsidRDefault="00AA59CD" w:rsidP="004E6C75">
      <w:pPr>
        <w:pStyle w:val="ListParagraph"/>
        <w:numPr>
          <w:ilvl w:val="0"/>
          <w:numId w:val="46"/>
        </w:numPr>
      </w:pPr>
      <w:r w:rsidRPr="00C81953">
        <w:t>Predominant</w:t>
      </w:r>
      <w:r w:rsidR="00F00875" w:rsidRPr="00C81953">
        <w:t xml:space="preserve"> </w:t>
      </w:r>
      <w:r w:rsidRPr="00C81953">
        <w:t>use</w:t>
      </w:r>
      <w:r w:rsidR="00F00875" w:rsidRPr="00C81953">
        <w:t xml:space="preserve"> </w:t>
      </w:r>
      <w:r w:rsidRPr="00C81953">
        <w:t>of</w:t>
      </w:r>
      <w:r w:rsidR="00F00875" w:rsidRPr="00C81953">
        <w:t xml:space="preserve"> </w:t>
      </w:r>
      <w:r w:rsidRPr="00C81953">
        <w:t>conventional</w:t>
      </w:r>
      <w:r w:rsidR="00F00875" w:rsidRPr="00C81953">
        <w:t xml:space="preserve"> </w:t>
      </w:r>
      <w:r w:rsidRPr="00C81953">
        <w:t>reforestation</w:t>
      </w:r>
      <w:r w:rsidR="00F00875" w:rsidRPr="00C81953">
        <w:t xml:space="preserve"> </w:t>
      </w:r>
      <w:r w:rsidRPr="00C81953">
        <w:t>techniques</w:t>
      </w:r>
      <w:r w:rsidR="00F00875" w:rsidRPr="00C81953">
        <w:t xml:space="preserve"> </w:t>
      </w:r>
      <w:r w:rsidRPr="00C81953">
        <w:t>and</w:t>
      </w:r>
      <w:r w:rsidR="00F00875" w:rsidRPr="00C81953">
        <w:t xml:space="preserve"> </w:t>
      </w:r>
      <w:r w:rsidRPr="00C81953">
        <w:t>a</w:t>
      </w:r>
      <w:r w:rsidR="00F00875" w:rsidRPr="00C81953">
        <w:t xml:space="preserve"> </w:t>
      </w:r>
      <w:r w:rsidRPr="00C81953">
        <w:t>limited</w:t>
      </w:r>
      <w:r w:rsidR="00F00875" w:rsidRPr="00C81953">
        <w:t xml:space="preserve"> </w:t>
      </w:r>
      <w:r w:rsidRPr="00C81953">
        <w:t>range</w:t>
      </w:r>
      <w:r w:rsidR="00F00875" w:rsidRPr="00C81953">
        <w:t xml:space="preserve"> </w:t>
      </w:r>
      <w:r w:rsidRPr="00C81953">
        <w:t>of</w:t>
      </w:r>
      <w:r w:rsidR="00F00875" w:rsidRPr="00C81953">
        <w:t xml:space="preserve"> </w:t>
      </w:r>
      <w:r w:rsidRPr="00C81953">
        <w:t>species</w:t>
      </w:r>
      <w:r w:rsidR="0018072B" w:rsidRPr="00C81953">
        <w:t xml:space="preserve"> (not necessarily including the ones generating revenues for the local populations)</w:t>
      </w:r>
      <w:r w:rsidRPr="00C81953">
        <w:t>,</w:t>
      </w:r>
      <w:r w:rsidR="00F00875" w:rsidRPr="00C81953">
        <w:t xml:space="preserve"> </w:t>
      </w:r>
      <w:r w:rsidRPr="00C81953">
        <w:t>which</w:t>
      </w:r>
      <w:r w:rsidR="00F00875" w:rsidRPr="00C81953">
        <w:t xml:space="preserve"> </w:t>
      </w:r>
      <w:r w:rsidRPr="00C81953">
        <w:t>will</w:t>
      </w:r>
      <w:r w:rsidR="00F00875" w:rsidRPr="00C81953">
        <w:t xml:space="preserve"> </w:t>
      </w:r>
      <w:r w:rsidR="00323963" w:rsidRPr="00C81953">
        <w:t xml:space="preserve">likely </w:t>
      </w:r>
      <w:r w:rsidRPr="00C81953">
        <w:t>result</w:t>
      </w:r>
      <w:r w:rsidR="00F00875" w:rsidRPr="00C81953">
        <w:t xml:space="preserve"> </w:t>
      </w:r>
      <w:r w:rsidRPr="00C81953">
        <w:t>in</w:t>
      </w:r>
      <w:r w:rsidR="00F00875" w:rsidRPr="00C81953">
        <w:t xml:space="preserve"> </w:t>
      </w:r>
      <w:r w:rsidRPr="00C81953">
        <w:t>plantations</w:t>
      </w:r>
      <w:r w:rsidR="00F00875" w:rsidRPr="00C81953">
        <w:t xml:space="preserve"> </w:t>
      </w:r>
      <w:r w:rsidRPr="00C81953">
        <w:t>with</w:t>
      </w:r>
      <w:r w:rsidR="00F00875" w:rsidRPr="00C81953">
        <w:t xml:space="preserve"> </w:t>
      </w:r>
      <w:r w:rsidRPr="00C81953">
        <w:t>limited</w:t>
      </w:r>
      <w:r w:rsidR="00F00875" w:rsidRPr="00C81953">
        <w:t xml:space="preserve"> </w:t>
      </w:r>
      <w:r w:rsidRPr="00C81953">
        <w:t>structural</w:t>
      </w:r>
      <w:r w:rsidR="00F00875" w:rsidRPr="00C81953">
        <w:t xml:space="preserve"> </w:t>
      </w:r>
      <w:r w:rsidRPr="00C81953">
        <w:t>or</w:t>
      </w:r>
      <w:r w:rsidR="00F00875" w:rsidRPr="00C81953">
        <w:t xml:space="preserve"> </w:t>
      </w:r>
      <w:r w:rsidRPr="00C81953">
        <w:t>compositional</w:t>
      </w:r>
      <w:r w:rsidR="00F00875" w:rsidRPr="00C81953">
        <w:t xml:space="preserve"> </w:t>
      </w:r>
      <w:r w:rsidRPr="00C81953">
        <w:t>diversity</w:t>
      </w:r>
      <w:r w:rsidR="0018072B" w:rsidRPr="00C81953">
        <w:t xml:space="preserve"> and limited socio-economic benefits</w:t>
      </w:r>
      <w:r w:rsidRPr="00C81953">
        <w:t>,</w:t>
      </w:r>
    </w:p>
    <w:p w14:paraId="26710541" w14:textId="3160AD80" w:rsidR="00AA59CD" w:rsidRPr="00C81953" w:rsidRDefault="00AA59CD" w:rsidP="004E6C75">
      <w:pPr>
        <w:pStyle w:val="ListParagraph"/>
        <w:numPr>
          <w:ilvl w:val="0"/>
          <w:numId w:val="46"/>
        </w:numPr>
      </w:pPr>
      <w:r w:rsidRPr="00C81953">
        <w:t>Lack</w:t>
      </w:r>
      <w:r w:rsidR="00F00875" w:rsidRPr="00C81953">
        <w:t xml:space="preserve"> </w:t>
      </w:r>
      <w:r w:rsidRPr="00C81953">
        <w:t>of</w:t>
      </w:r>
      <w:r w:rsidR="00F00875" w:rsidRPr="00C81953">
        <w:t xml:space="preserve"> </w:t>
      </w:r>
      <w:r w:rsidRPr="00C81953">
        <w:t>coordinated</w:t>
      </w:r>
      <w:r w:rsidR="00F00875" w:rsidRPr="00C81953">
        <w:t xml:space="preserve"> </w:t>
      </w:r>
      <w:r w:rsidRPr="00C81953">
        <w:t>and</w:t>
      </w:r>
      <w:r w:rsidR="00F00875" w:rsidRPr="00C81953">
        <w:t xml:space="preserve"> </w:t>
      </w:r>
      <w:r w:rsidRPr="00C81953">
        <w:t>strategic</w:t>
      </w:r>
      <w:r w:rsidR="00F00875" w:rsidRPr="00C81953">
        <w:t xml:space="preserve"> </w:t>
      </w:r>
      <w:r w:rsidRPr="00C81953">
        <w:t>planning</w:t>
      </w:r>
      <w:r w:rsidR="00F00875" w:rsidRPr="00C81953">
        <w:t xml:space="preserve"> </w:t>
      </w:r>
      <w:r w:rsidRPr="00C81953">
        <w:t>at</w:t>
      </w:r>
      <w:r w:rsidR="00F00875" w:rsidRPr="00C81953">
        <w:t xml:space="preserve"> </w:t>
      </w:r>
      <w:r w:rsidRPr="00C81953">
        <w:t>the</w:t>
      </w:r>
      <w:r w:rsidR="00F00875" w:rsidRPr="00C81953">
        <w:t xml:space="preserve"> </w:t>
      </w:r>
      <w:r w:rsidRPr="00C81953">
        <w:t>landscape</w:t>
      </w:r>
      <w:r w:rsidR="00F00875" w:rsidRPr="00C81953">
        <w:t xml:space="preserve"> </w:t>
      </w:r>
      <w:r w:rsidRPr="00C81953">
        <w:t>level,</w:t>
      </w:r>
    </w:p>
    <w:p w14:paraId="58E36814" w14:textId="01301240" w:rsidR="00AA59CD" w:rsidRPr="00C81953" w:rsidRDefault="00D6096F" w:rsidP="004E6C75">
      <w:pPr>
        <w:pStyle w:val="ListParagraph"/>
        <w:numPr>
          <w:ilvl w:val="0"/>
          <w:numId w:val="46"/>
        </w:numPr>
      </w:pPr>
      <w:r w:rsidRPr="00C81953">
        <w:t>Issues</w:t>
      </w:r>
      <w:r w:rsidR="00F00875" w:rsidRPr="00C81953">
        <w:t xml:space="preserve"> </w:t>
      </w:r>
      <w:r w:rsidRPr="00C81953">
        <w:t>of</w:t>
      </w:r>
      <w:r w:rsidR="00F00875" w:rsidRPr="00C81953">
        <w:t xml:space="preserve"> </w:t>
      </w:r>
      <w:r w:rsidRPr="00C81953">
        <w:t>l</w:t>
      </w:r>
      <w:r w:rsidR="00AA59CD" w:rsidRPr="00C81953">
        <w:t>and</w:t>
      </w:r>
      <w:r w:rsidR="00F00875" w:rsidRPr="00C81953">
        <w:t xml:space="preserve"> </w:t>
      </w:r>
      <w:r w:rsidR="00AA59CD" w:rsidRPr="00C81953">
        <w:t>tenure</w:t>
      </w:r>
      <w:r w:rsidRPr="00C81953">
        <w:t>,</w:t>
      </w:r>
      <w:r w:rsidR="00F00875" w:rsidRPr="00C81953">
        <w:t xml:space="preserve"> </w:t>
      </w:r>
      <w:r w:rsidR="00AA59CD" w:rsidRPr="00C81953">
        <w:t>especially</w:t>
      </w:r>
      <w:r w:rsidR="00F00875" w:rsidRPr="00C81953">
        <w:t xml:space="preserve"> </w:t>
      </w:r>
      <w:r w:rsidRPr="00C81953">
        <w:t>for</w:t>
      </w:r>
      <w:r w:rsidR="00F00875" w:rsidRPr="00C81953">
        <w:t xml:space="preserve"> </w:t>
      </w:r>
      <w:r w:rsidR="00AA59CD" w:rsidRPr="00C81953">
        <w:t>those</w:t>
      </w:r>
      <w:r w:rsidR="00F00875" w:rsidRPr="00C81953">
        <w:t xml:space="preserve"> </w:t>
      </w:r>
      <w:r w:rsidR="00AA59CD" w:rsidRPr="00C81953">
        <w:t>NGP</w:t>
      </w:r>
      <w:r w:rsidR="00F00875" w:rsidRPr="00C81953">
        <w:t xml:space="preserve"> </w:t>
      </w:r>
      <w:r w:rsidR="00AA59CD" w:rsidRPr="00C81953">
        <w:t>areas</w:t>
      </w:r>
      <w:r w:rsidR="00F00875" w:rsidRPr="00C81953">
        <w:t xml:space="preserve"> </w:t>
      </w:r>
      <w:r w:rsidR="00AA59CD" w:rsidRPr="00C81953">
        <w:t>that</w:t>
      </w:r>
      <w:r w:rsidR="00F00875" w:rsidRPr="00C81953">
        <w:t xml:space="preserve"> </w:t>
      </w:r>
      <w:r w:rsidR="00AA59CD" w:rsidRPr="00C81953">
        <w:t>are</w:t>
      </w:r>
      <w:r w:rsidR="00F00875" w:rsidRPr="00C81953">
        <w:t xml:space="preserve"> </w:t>
      </w:r>
      <w:r w:rsidR="00AA59CD" w:rsidRPr="00C81953">
        <w:t>not</w:t>
      </w:r>
      <w:r w:rsidR="00F00875" w:rsidRPr="00C81953">
        <w:t xml:space="preserve"> </w:t>
      </w:r>
      <w:r w:rsidR="00AA59CD" w:rsidRPr="00C81953">
        <w:t>currently</w:t>
      </w:r>
      <w:r w:rsidR="00F00875" w:rsidRPr="00C81953">
        <w:t xml:space="preserve"> </w:t>
      </w:r>
      <w:r w:rsidR="00AA59CD" w:rsidRPr="00C81953">
        <w:t>under</w:t>
      </w:r>
      <w:r w:rsidR="00F00875" w:rsidRPr="00C81953">
        <w:t xml:space="preserve"> </w:t>
      </w:r>
      <w:r w:rsidR="00AA59CD" w:rsidRPr="00C81953">
        <w:t>any</w:t>
      </w:r>
      <w:r w:rsidR="00F00875" w:rsidRPr="00C81953">
        <w:t xml:space="preserve"> </w:t>
      </w:r>
      <w:r w:rsidR="00BE5340" w:rsidRPr="00C81953">
        <w:t>land tenure</w:t>
      </w:r>
      <w:r w:rsidR="00F00875" w:rsidRPr="00C81953">
        <w:t xml:space="preserve"> </w:t>
      </w:r>
      <w:r w:rsidR="00AA59CD" w:rsidRPr="00C81953">
        <w:t>instrument;</w:t>
      </w:r>
      <w:r w:rsidR="00F00875" w:rsidRPr="00C81953">
        <w:t xml:space="preserve"> </w:t>
      </w:r>
      <w:r w:rsidR="00AA59CD" w:rsidRPr="00C81953">
        <w:t>non-</w:t>
      </w:r>
      <w:r w:rsidR="00F00875" w:rsidRPr="00C81953">
        <w:t xml:space="preserve"> </w:t>
      </w:r>
      <w:r w:rsidR="00AA59CD" w:rsidRPr="00C81953">
        <w:t>resolution</w:t>
      </w:r>
      <w:r w:rsidR="00F00875" w:rsidRPr="00C81953">
        <w:t xml:space="preserve"> </w:t>
      </w:r>
      <w:r w:rsidR="00AA59CD" w:rsidRPr="00C81953">
        <w:t>of</w:t>
      </w:r>
      <w:r w:rsidR="00F00875" w:rsidRPr="00C81953">
        <w:t xml:space="preserve"> </w:t>
      </w:r>
      <w:r w:rsidR="00AA59CD" w:rsidRPr="00C81953">
        <w:t>these</w:t>
      </w:r>
      <w:r w:rsidR="00F00875" w:rsidRPr="00C81953">
        <w:t xml:space="preserve"> </w:t>
      </w:r>
      <w:r w:rsidR="00AA59CD" w:rsidRPr="00C81953">
        <w:t>issues</w:t>
      </w:r>
      <w:r w:rsidR="00F00875" w:rsidRPr="00C81953">
        <w:t xml:space="preserve"> </w:t>
      </w:r>
      <w:r w:rsidR="00AA59CD" w:rsidRPr="00C81953">
        <w:t>will</w:t>
      </w:r>
      <w:r w:rsidR="00F00875" w:rsidRPr="00C81953">
        <w:t xml:space="preserve"> </w:t>
      </w:r>
      <w:r w:rsidR="00AA59CD" w:rsidRPr="00C81953">
        <w:t>threaten</w:t>
      </w:r>
      <w:r w:rsidR="00F00875" w:rsidRPr="00C81953">
        <w:t xml:space="preserve"> </w:t>
      </w:r>
      <w:r w:rsidR="00AA59CD" w:rsidRPr="00C81953">
        <w:t>the</w:t>
      </w:r>
      <w:r w:rsidR="00F00875" w:rsidRPr="00C81953">
        <w:t xml:space="preserve"> </w:t>
      </w:r>
      <w:r w:rsidRPr="00C81953">
        <w:t>restoration</w:t>
      </w:r>
      <w:r w:rsidR="00F00875" w:rsidRPr="00C81953">
        <w:t xml:space="preserve"> </w:t>
      </w:r>
      <w:r w:rsidR="00AA59CD" w:rsidRPr="00C81953">
        <w:t>gains,</w:t>
      </w:r>
    </w:p>
    <w:p w14:paraId="271C9C76" w14:textId="49983326" w:rsidR="00AA59CD" w:rsidRPr="00C81953" w:rsidRDefault="00AA59CD" w:rsidP="004E6C75">
      <w:pPr>
        <w:pStyle w:val="ListParagraph"/>
        <w:numPr>
          <w:ilvl w:val="0"/>
          <w:numId w:val="46"/>
        </w:numPr>
      </w:pPr>
      <w:r w:rsidRPr="00C81953">
        <w:t>Lack</w:t>
      </w:r>
      <w:r w:rsidR="00F00875" w:rsidRPr="00C81953">
        <w:t xml:space="preserve"> </w:t>
      </w:r>
      <w:r w:rsidRPr="00C81953">
        <w:t>of</w:t>
      </w:r>
      <w:r w:rsidR="00F00875" w:rsidRPr="00C81953">
        <w:t xml:space="preserve"> </w:t>
      </w:r>
      <w:r w:rsidRPr="00C81953">
        <w:t>sustainability</w:t>
      </w:r>
      <w:r w:rsidR="00F00875" w:rsidRPr="00C81953">
        <w:t xml:space="preserve"> </w:t>
      </w:r>
      <w:r w:rsidRPr="00C81953">
        <w:t>options</w:t>
      </w:r>
      <w:r w:rsidR="00D6096F" w:rsidRPr="00C81953">
        <w:t>,</w:t>
      </w:r>
      <w:r w:rsidR="00F00875" w:rsidRPr="00C81953">
        <w:t xml:space="preserve"> </w:t>
      </w:r>
      <w:r w:rsidR="00D6096F" w:rsidRPr="00C81953">
        <w:t>without</w:t>
      </w:r>
      <w:r w:rsidR="00F00875" w:rsidRPr="00C81953">
        <w:t xml:space="preserve"> </w:t>
      </w:r>
      <w:r w:rsidR="00D6096F" w:rsidRPr="00C81953">
        <w:t>clear</w:t>
      </w:r>
      <w:r w:rsidR="00F00875" w:rsidRPr="00C81953">
        <w:t xml:space="preserve"> </w:t>
      </w:r>
      <w:r w:rsidRPr="00C81953">
        <w:t>benefits</w:t>
      </w:r>
      <w:r w:rsidR="00F00875" w:rsidRPr="00C81953">
        <w:t xml:space="preserve"> </w:t>
      </w:r>
      <w:r w:rsidRPr="00C81953">
        <w:t>generated</w:t>
      </w:r>
      <w:r w:rsidR="00F00875" w:rsidRPr="00C81953">
        <w:t xml:space="preserve"> </w:t>
      </w:r>
      <w:r w:rsidRPr="00C81953">
        <w:t>from</w:t>
      </w:r>
      <w:r w:rsidR="00F00875" w:rsidRPr="00C81953">
        <w:t xml:space="preserve"> </w:t>
      </w:r>
      <w:r w:rsidRPr="00C81953">
        <w:t>restoration</w:t>
      </w:r>
      <w:r w:rsidR="00F00875" w:rsidRPr="00C81953">
        <w:t xml:space="preserve"> </w:t>
      </w:r>
      <w:r w:rsidR="00D6096F" w:rsidRPr="00C81953">
        <w:t>the</w:t>
      </w:r>
      <w:r w:rsidR="00F00875" w:rsidRPr="00C81953">
        <w:t xml:space="preserve"> </w:t>
      </w:r>
      <w:r w:rsidRPr="00C81953">
        <w:t>long-term</w:t>
      </w:r>
      <w:r w:rsidR="00F00875" w:rsidRPr="00C81953">
        <w:t xml:space="preserve"> </w:t>
      </w:r>
      <w:r w:rsidRPr="00C81953">
        <w:t>engagement</w:t>
      </w:r>
      <w:r w:rsidR="00F00875" w:rsidRPr="00C81953">
        <w:t xml:space="preserve"> </w:t>
      </w:r>
      <w:r w:rsidRPr="00C81953">
        <w:t>of</w:t>
      </w:r>
      <w:r w:rsidR="00F00875" w:rsidRPr="00C81953">
        <w:t xml:space="preserve"> </w:t>
      </w:r>
      <w:r w:rsidRPr="00C81953">
        <w:t>community</w:t>
      </w:r>
      <w:r w:rsidR="00F00875" w:rsidRPr="00C81953">
        <w:t xml:space="preserve"> </w:t>
      </w:r>
      <w:r w:rsidRPr="00C81953">
        <w:t>participants</w:t>
      </w:r>
      <w:r w:rsidR="00F00875" w:rsidRPr="00C81953">
        <w:t xml:space="preserve"> </w:t>
      </w:r>
      <w:r w:rsidR="00D6096F" w:rsidRPr="00C81953">
        <w:t>is</w:t>
      </w:r>
      <w:r w:rsidR="00F00875" w:rsidRPr="00C81953">
        <w:t xml:space="preserve"> </w:t>
      </w:r>
      <w:r w:rsidR="00D6096F" w:rsidRPr="00C81953">
        <w:t>at</w:t>
      </w:r>
      <w:r w:rsidR="00F00875" w:rsidRPr="00C81953">
        <w:t xml:space="preserve"> </w:t>
      </w:r>
      <w:r w:rsidR="00D6096F" w:rsidRPr="00C81953">
        <w:t>risk</w:t>
      </w:r>
      <w:r w:rsidRPr="00C81953">
        <w:t>.</w:t>
      </w:r>
    </w:p>
    <w:p w14:paraId="0FAB2280" w14:textId="77777777" w:rsidR="00AA59CD" w:rsidRPr="00C81953" w:rsidRDefault="00AA59CD" w:rsidP="00710DA9"/>
    <w:p w14:paraId="335754DA" w14:textId="5969BEB9" w:rsidR="00AA59CD" w:rsidRPr="00C81953" w:rsidRDefault="00AA59CD" w:rsidP="00710DA9">
      <w:r w:rsidRPr="00C81953">
        <w:t>The</w:t>
      </w:r>
      <w:r w:rsidR="00F00875" w:rsidRPr="00C81953">
        <w:t xml:space="preserve"> </w:t>
      </w:r>
      <w:r w:rsidRPr="00C81953">
        <w:t>proposed</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00D6096F" w:rsidRPr="00C81953">
        <w:t>promotion</w:t>
      </w:r>
      <w:r w:rsidR="00F00875" w:rsidRPr="00C81953">
        <w:t xml:space="preserve"> </w:t>
      </w:r>
      <w:r w:rsidR="00D6096F" w:rsidRPr="00C81953">
        <w:t>of</w:t>
      </w:r>
      <w:r w:rsidR="00F00875" w:rsidRPr="00C81953">
        <w:t xml:space="preserve"> </w:t>
      </w:r>
      <w:r w:rsidR="00D6096F" w:rsidRPr="00C81953">
        <w:t>restoration</w:t>
      </w:r>
      <w:r w:rsidR="00F00875" w:rsidRPr="00C81953">
        <w:t xml:space="preserve"> </w:t>
      </w:r>
      <w:r w:rsidR="00D6096F" w:rsidRPr="00C81953">
        <w:t>options</w:t>
      </w:r>
      <w:r w:rsidR="00F00875" w:rsidRPr="00C81953">
        <w:t xml:space="preserve"> </w:t>
      </w:r>
      <w:r w:rsidR="00D6096F" w:rsidRPr="00C81953">
        <w:t>delivering</w:t>
      </w:r>
      <w:r w:rsidR="00F00875" w:rsidRPr="00C81953">
        <w:t xml:space="preserve"> </w:t>
      </w:r>
      <w:r w:rsidRPr="00C81953">
        <w:t>the</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through:</w:t>
      </w:r>
    </w:p>
    <w:p w14:paraId="385F0C8F" w14:textId="7E71C094" w:rsidR="00AA59CD" w:rsidRPr="00C81953" w:rsidRDefault="00AA59CD" w:rsidP="004E6C75">
      <w:pPr>
        <w:pStyle w:val="ListParagraph"/>
        <w:numPr>
          <w:ilvl w:val="0"/>
          <w:numId w:val="47"/>
        </w:numPr>
      </w:pPr>
      <w:r w:rsidRPr="00C81953">
        <w:t>Enhanced</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(e.g.</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conduct</w:t>
      </w:r>
      <w:r w:rsidR="00F00875" w:rsidRPr="00C81953">
        <w:t xml:space="preserve"> </w:t>
      </w:r>
      <w:r w:rsidRPr="00C81953">
        <w:t>of</w:t>
      </w:r>
      <w:r w:rsidR="00F00875" w:rsidRPr="00C81953">
        <w:t xml:space="preserve"> </w:t>
      </w:r>
      <w:r w:rsidRPr="00C81953">
        <w:t>trainings)</w:t>
      </w:r>
      <w:r w:rsidR="00F00875" w:rsidRPr="00C81953">
        <w:t xml:space="preserve"> </w:t>
      </w:r>
      <w:r w:rsidRPr="00C81953">
        <w:t>on</w:t>
      </w:r>
      <w:r w:rsidR="00F00875" w:rsidRPr="00C81953">
        <w:t xml:space="preserve"> </w:t>
      </w:r>
      <w:r w:rsidR="00D6096F" w:rsidRPr="00C81953">
        <w:t>restoration</w:t>
      </w:r>
      <w:r w:rsidR="00F00875" w:rsidRPr="00C81953">
        <w:t xml:space="preserve"> </w:t>
      </w:r>
      <w:r w:rsidR="00D6096F" w:rsidRPr="00C81953">
        <w:t>options</w:t>
      </w:r>
      <w:r w:rsidR="00F00875" w:rsidRPr="00C81953">
        <w:t xml:space="preserve"> </w:t>
      </w:r>
      <w:r w:rsidR="00D6096F" w:rsidRPr="00C81953">
        <w:t>delivering</w:t>
      </w:r>
      <w:r w:rsidR="00F00875" w:rsidRPr="00C81953">
        <w:t xml:space="preserve"> </w:t>
      </w:r>
      <w:r w:rsidR="00D6096F" w:rsidRPr="00C81953">
        <w:t>m</w:t>
      </w:r>
      <w:r w:rsidRPr="00C81953">
        <w:t>ultiple</w:t>
      </w:r>
      <w:r w:rsidR="00F00875" w:rsidRPr="00C81953">
        <w:t xml:space="preserve"> </w:t>
      </w:r>
      <w:r w:rsidRPr="00C81953">
        <w:t>benefits</w:t>
      </w:r>
      <w:r w:rsidR="00F00875" w:rsidRPr="00C81953">
        <w:t xml:space="preserve"> </w:t>
      </w:r>
      <w:r w:rsidRPr="00C81953">
        <w:t>(output</w:t>
      </w:r>
      <w:r w:rsidR="00F00875" w:rsidRPr="00C81953">
        <w:t xml:space="preserve"> </w:t>
      </w:r>
      <w:r w:rsidRPr="00C81953">
        <w:t>1.1);</w:t>
      </w:r>
    </w:p>
    <w:p w14:paraId="317189DD" w14:textId="7C753E35" w:rsidR="00AA59CD" w:rsidRPr="00C81953" w:rsidRDefault="00D6096F" w:rsidP="004E6C75">
      <w:pPr>
        <w:pStyle w:val="ListParagraph"/>
        <w:numPr>
          <w:ilvl w:val="0"/>
          <w:numId w:val="47"/>
        </w:numPr>
      </w:pPr>
      <w:r w:rsidRPr="00C81953">
        <w:t>C</w:t>
      </w:r>
      <w:r w:rsidR="00AA59CD" w:rsidRPr="00C81953">
        <w:t>oordination</w:t>
      </w:r>
      <w:r w:rsidR="00F00875" w:rsidRPr="00C81953">
        <w:t xml:space="preserve"> </w:t>
      </w:r>
      <w:r w:rsidR="00AA59CD" w:rsidRPr="00C81953">
        <w:t>mechanisms</w:t>
      </w:r>
      <w:r w:rsidR="00F00875" w:rsidRPr="00C81953">
        <w:t xml:space="preserve"> </w:t>
      </w:r>
      <w:r w:rsidRPr="00C81953">
        <w:t>support</w:t>
      </w:r>
      <w:r w:rsidR="00F00875" w:rsidRPr="00C81953">
        <w:t xml:space="preserve"> </w:t>
      </w:r>
      <w:r w:rsidRPr="00C81953">
        <w:t>to</w:t>
      </w:r>
      <w:r w:rsidR="00F00875" w:rsidRPr="00C81953">
        <w:t xml:space="preserve"> </w:t>
      </w:r>
      <w:r w:rsidR="00AA59CD" w:rsidRPr="00C81953">
        <w:t>facilitate</w:t>
      </w:r>
      <w:r w:rsidR="00F00875" w:rsidRPr="00C81953">
        <w:t xml:space="preserve"> </w:t>
      </w:r>
      <w:r w:rsidR="00AA59CD" w:rsidRPr="00C81953">
        <w:t>and</w:t>
      </w:r>
      <w:r w:rsidR="00F00875" w:rsidRPr="00C81953">
        <w:t xml:space="preserve"> </w:t>
      </w:r>
      <w:r w:rsidR="00AA59CD" w:rsidRPr="00C81953">
        <w:t>catalyse</w:t>
      </w:r>
      <w:r w:rsidR="00F00875" w:rsidRPr="00C81953">
        <w:t xml:space="preserve"> </w:t>
      </w:r>
      <w:r w:rsidR="00AA59CD" w:rsidRPr="00C81953">
        <w:t>the</w:t>
      </w:r>
      <w:r w:rsidR="00F00875" w:rsidRPr="00C81953">
        <w:t xml:space="preserve"> </w:t>
      </w:r>
      <w:r w:rsidR="00AA59CD" w:rsidRPr="00C81953">
        <w:t>development</w:t>
      </w:r>
      <w:r w:rsidR="00F00875" w:rsidRPr="00C81953">
        <w:t xml:space="preserve"> </w:t>
      </w:r>
      <w:r w:rsidR="00AA59CD" w:rsidRPr="00C81953">
        <w:t>of</w:t>
      </w:r>
      <w:r w:rsidR="00F00875" w:rsidRPr="00C81953">
        <w:t xml:space="preserve"> </w:t>
      </w:r>
      <w:r w:rsidR="00AA59CD" w:rsidRPr="00C81953">
        <w:t>strategic</w:t>
      </w:r>
      <w:r w:rsidR="00F00875" w:rsidRPr="00C81953">
        <w:t xml:space="preserve"> </w:t>
      </w:r>
      <w:r w:rsidR="00AA59CD" w:rsidRPr="00C81953">
        <w:t>plans</w:t>
      </w:r>
      <w:r w:rsidR="00F00875" w:rsidRPr="00C81953">
        <w:t xml:space="preserve"> </w:t>
      </w:r>
      <w:r w:rsidRPr="00C81953">
        <w:t>generating</w:t>
      </w:r>
      <w:r w:rsidR="00F00875" w:rsidRPr="00C81953">
        <w:t xml:space="preserve"> </w:t>
      </w:r>
      <w:r w:rsidR="00AA59CD" w:rsidRPr="00C81953">
        <w:t>multiple</w:t>
      </w:r>
      <w:r w:rsidR="00F00875" w:rsidRPr="00C81953">
        <w:t xml:space="preserve"> </w:t>
      </w:r>
      <w:r w:rsidR="00AA59CD" w:rsidRPr="00C81953">
        <w:t>benefits</w:t>
      </w:r>
      <w:r w:rsidR="00F00875" w:rsidRPr="00C81953">
        <w:t xml:space="preserve"> </w:t>
      </w:r>
      <w:r w:rsidR="00AA59CD" w:rsidRPr="00C81953">
        <w:t>from</w:t>
      </w:r>
      <w:r w:rsidR="00F00875" w:rsidRPr="00C81953">
        <w:t xml:space="preserve"> </w:t>
      </w:r>
      <w:r w:rsidR="00AA59CD" w:rsidRPr="00C81953">
        <w:t>forest</w:t>
      </w:r>
      <w:r w:rsidR="00F00875" w:rsidRPr="00C81953">
        <w:t xml:space="preserve"> </w:t>
      </w:r>
      <w:r w:rsidR="00AA59CD" w:rsidRPr="00C81953">
        <w:t>restoration</w:t>
      </w:r>
      <w:r w:rsidR="00F00875" w:rsidRPr="00C81953">
        <w:t xml:space="preserve"> </w:t>
      </w:r>
      <w:r w:rsidR="00AA59CD" w:rsidRPr="00C81953">
        <w:t>(output</w:t>
      </w:r>
      <w:r w:rsidR="00F00875" w:rsidRPr="00C81953">
        <w:t xml:space="preserve"> </w:t>
      </w:r>
      <w:r w:rsidR="00AA59CD" w:rsidRPr="00C81953">
        <w:t>1.2)</w:t>
      </w:r>
    </w:p>
    <w:p w14:paraId="6BC2BACD" w14:textId="2E8B8F16" w:rsidR="00AA59CD" w:rsidRPr="00C81953" w:rsidRDefault="00323963" w:rsidP="004E6C75">
      <w:pPr>
        <w:pStyle w:val="ListParagraph"/>
        <w:numPr>
          <w:ilvl w:val="0"/>
          <w:numId w:val="47"/>
        </w:numPr>
        <w:rPr>
          <w:b/>
        </w:rPr>
      </w:pPr>
      <w:r w:rsidRPr="00C81953">
        <w:t>Promotion of l</w:t>
      </w:r>
      <w:r w:rsidR="00AA59CD" w:rsidRPr="00C81953">
        <w:t>and</w:t>
      </w:r>
      <w:r w:rsidR="00F00875" w:rsidRPr="00C81953">
        <w:t xml:space="preserve"> </w:t>
      </w:r>
      <w:r w:rsidR="00AA59CD" w:rsidRPr="00C81953">
        <w:t>tenure</w:t>
      </w:r>
      <w:r w:rsidR="00F00875" w:rsidRPr="00C81953">
        <w:t xml:space="preserve"> </w:t>
      </w:r>
      <w:r w:rsidR="00AA59CD" w:rsidRPr="00C81953">
        <w:t>security</w:t>
      </w:r>
      <w:r w:rsidR="00F00875" w:rsidRPr="00C81953">
        <w:t xml:space="preserve"> </w:t>
      </w:r>
      <w:r w:rsidR="00AA59CD" w:rsidRPr="00C81953">
        <w:t>(output</w:t>
      </w:r>
      <w:r w:rsidR="00F00875" w:rsidRPr="00C81953">
        <w:t xml:space="preserve"> </w:t>
      </w:r>
      <w:r w:rsidR="00AA59CD" w:rsidRPr="00C81953">
        <w:t>1.3)</w:t>
      </w:r>
    </w:p>
    <w:p w14:paraId="28852A4F" w14:textId="29D1170C" w:rsidR="00AA59CD" w:rsidRPr="00C81953" w:rsidRDefault="00D6096F" w:rsidP="004E6C75">
      <w:pPr>
        <w:pStyle w:val="ListParagraph"/>
        <w:numPr>
          <w:ilvl w:val="0"/>
          <w:numId w:val="47"/>
        </w:numPr>
      </w:pPr>
      <w:r w:rsidRPr="00C81953">
        <w:t>O</w:t>
      </w:r>
      <w:r w:rsidR="00AA59CD" w:rsidRPr="00C81953">
        <w:t>pportunities</w:t>
      </w:r>
      <w:r w:rsidR="00F00875" w:rsidRPr="00C81953">
        <w:t xml:space="preserve"> </w:t>
      </w:r>
      <w:r w:rsidR="00AA59CD" w:rsidRPr="00C81953">
        <w:t>for</w:t>
      </w:r>
      <w:r w:rsidR="00F00875" w:rsidRPr="00C81953">
        <w:t xml:space="preserve"> </w:t>
      </w:r>
      <w:r w:rsidR="00AA59CD" w:rsidRPr="00C81953">
        <w:t>long</w:t>
      </w:r>
      <w:r w:rsidR="00F00875" w:rsidRPr="00C81953">
        <w:t xml:space="preserve"> </w:t>
      </w:r>
      <w:r w:rsidR="00AA59CD" w:rsidRPr="00C81953">
        <w:t>term</w:t>
      </w:r>
      <w:r w:rsidR="00F00875" w:rsidRPr="00C81953">
        <w:t xml:space="preserve"> </w:t>
      </w:r>
      <w:r w:rsidR="00AA59CD" w:rsidRPr="00C81953">
        <w:t>incentives</w:t>
      </w:r>
      <w:r w:rsidR="00F00875" w:rsidRPr="00C81953">
        <w:t xml:space="preserve"> </w:t>
      </w:r>
      <w:r w:rsidR="00AA59CD" w:rsidRPr="00C81953">
        <w:t>from</w:t>
      </w:r>
      <w:r w:rsidR="00F00875" w:rsidRPr="00C81953">
        <w:t xml:space="preserve"> </w:t>
      </w:r>
      <w:r w:rsidR="00AA59CD" w:rsidRPr="00C81953">
        <w:t>restoration</w:t>
      </w:r>
      <w:r w:rsidR="00F00875" w:rsidRPr="00C81953">
        <w:t xml:space="preserve"> </w:t>
      </w:r>
      <w:r w:rsidR="00AA59CD" w:rsidRPr="00C81953">
        <w:t>(output</w:t>
      </w:r>
      <w:r w:rsidR="00F00875" w:rsidRPr="00C81953">
        <w:t xml:space="preserve"> </w:t>
      </w:r>
      <w:r w:rsidR="00AA59CD" w:rsidRPr="00C81953">
        <w:t>1.4)</w:t>
      </w:r>
    </w:p>
    <w:p w14:paraId="17B4D877" w14:textId="77777777" w:rsidR="00AA59CD" w:rsidRPr="00C81953" w:rsidRDefault="00AA59CD" w:rsidP="00710DA9"/>
    <w:p w14:paraId="0FE116D0" w14:textId="49EF7B5E" w:rsidR="00AA59CD" w:rsidRPr="00C81953" w:rsidRDefault="00AA59CD" w:rsidP="00710DA9">
      <w:pPr>
        <w:rPr>
          <w:b/>
        </w:rPr>
      </w:pPr>
      <w:r w:rsidRPr="00C81953">
        <w:rPr>
          <w:b/>
        </w:rPr>
        <w:t>Outcome</w:t>
      </w:r>
      <w:r w:rsidR="00F00875" w:rsidRPr="00C81953">
        <w:rPr>
          <w:b/>
        </w:rPr>
        <w:t xml:space="preserve"> </w:t>
      </w:r>
      <w:r w:rsidRPr="00C81953">
        <w:rPr>
          <w:b/>
        </w:rPr>
        <w:t>1:</w:t>
      </w:r>
      <w:r w:rsidR="00F00875" w:rsidRPr="00C81953">
        <w:rPr>
          <w:b/>
        </w:rPr>
        <w:t xml:space="preserve"> </w:t>
      </w:r>
      <w:r w:rsidRPr="00C81953">
        <w:rPr>
          <w:b/>
        </w:rPr>
        <w:t>Environmental,</w:t>
      </w:r>
      <w:r w:rsidR="00F00875" w:rsidRPr="00C81953">
        <w:rPr>
          <w:b/>
        </w:rPr>
        <w:t xml:space="preserve"> </w:t>
      </w:r>
      <w:r w:rsidRPr="00C81953">
        <w:rPr>
          <w:b/>
        </w:rPr>
        <w:t>livelihood</w:t>
      </w:r>
      <w:r w:rsidR="00F00875" w:rsidRPr="00C81953">
        <w:rPr>
          <w:b/>
        </w:rPr>
        <w:t xml:space="preserve"> </w:t>
      </w:r>
      <w:r w:rsidRPr="00C81953">
        <w:rPr>
          <w:b/>
        </w:rPr>
        <w:t>and</w:t>
      </w:r>
      <w:r w:rsidR="00F00875" w:rsidRPr="00C81953">
        <w:rPr>
          <w:b/>
        </w:rPr>
        <w:t xml:space="preserve"> </w:t>
      </w:r>
      <w:r w:rsidRPr="00C81953">
        <w:rPr>
          <w:b/>
        </w:rPr>
        <w:t>development</w:t>
      </w:r>
      <w:r w:rsidR="00F00875" w:rsidRPr="00C81953">
        <w:rPr>
          <w:b/>
        </w:rPr>
        <w:t xml:space="preserve"> </w:t>
      </w:r>
      <w:r w:rsidRPr="00C81953">
        <w:rPr>
          <w:b/>
        </w:rPr>
        <w:t>benefits</w:t>
      </w:r>
      <w:r w:rsidR="00F00875" w:rsidRPr="00C81953">
        <w:rPr>
          <w:b/>
        </w:rPr>
        <w:t xml:space="preserve"> </w:t>
      </w:r>
      <w:r w:rsidRPr="00C81953">
        <w:rPr>
          <w:b/>
        </w:rPr>
        <w:t>are</w:t>
      </w:r>
      <w:r w:rsidR="00F00875" w:rsidRPr="00C81953">
        <w:rPr>
          <w:b/>
        </w:rPr>
        <w:t xml:space="preserve"> </w:t>
      </w:r>
      <w:r w:rsidRPr="00C81953">
        <w:rPr>
          <w:b/>
        </w:rPr>
        <w:t>effectively</w:t>
      </w:r>
      <w:r w:rsidR="00F00875" w:rsidRPr="00C81953">
        <w:rPr>
          <w:b/>
        </w:rPr>
        <w:t xml:space="preserve"> </w:t>
      </w:r>
      <w:r w:rsidRPr="00C81953">
        <w:rPr>
          <w:b/>
        </w:rPr>
        <w:t>mainstreamed</w:t>
      </w:r>
      <w:r w:rsidR="00F00875" w:rsidRPr="00C81953">
        <w:rPr>
          <w:b/>
        </w:rPr>
        <w:t xml:space="preserve"> </w:t>
      </w:r>
      <w:r w:rsidRPr="00C81953">
        <w:rPr>
          <w:b/>
        </w:rPr>
        <w:t>into</w:t>
      </w:r>
      <w:r w:rsidR="00F00875" w:rsidRPr="00C81953">
        <w:rPr>
          <w:b/>
        </w:rPr>
        <w:t xml:space="preserve"> </w:t>
      </w:r>
      <w:r w:rsidRPr="00C81953">
        <w:rPr>
          <w:b/>
        </w:rPr>
        <w:t>Government</w:t>
      </w:r>
      <w:r w:rsidR="00F00875" w:rsidRPr="00C81953">
        <w:rPr>
          <w:b/>
        </w:rPr>
        <w:t xml:space="preserve"> </w:t>
      </w:r>
      <w:r w:rsidRPr="00C81953">
        <w:rPr>
          <w:b/>
        </w:rPr>
        <w:t>support</w:t>
      </w:r>
      <w:r w:rsidR="00F00875" w:rsidRPr="00C81953">
        <w:rPr>
          <w:b/>
        </w:rPr>
        <w:t xml:space="preserve"> </w:t>
      </w:r>
      <w:r w:rsidRPr="00C81953">
        <w:rPr>
          <w:b/>
        </w:rPr>
        <w:t>to</w:t>
      </w:r>
      <w:r w:rsidR="00F00875" w:rsidRPr="00C81953">
        <w:rPr>
          <w:b/>
        </w:rPr>
        <w:t xml:space="preserve"> </w:t>
      </w:r>
      <w:r w:rsidRPr="00C81953">
        <w:rPr>
          <w:b/>
        </w:rPr>
        <w:t>restoration</w:t>
      </w:r>
    </w:p>
    <w:p w14:paraId="0ACD280A" w14:textId="7B8D16D4" w:rsidR="00A02264" w:rsidRPr="00C81953" w:rsidRDefault="00A02264" w:rsidP="00A02264">
      <w:r w:rsidRPr="00C81953">
        <w:t>Under this Outcome, the project aims to achieve the following:</w:t>
      </w:r>
    </w:p>
    <w:p w14:paraId="7B85C6F2" w14:textId="77777777" w:rsidR="00A02264" w:rsidRPr="00C81953" w:rsidRDefault="00A02264" w:rsidP="00A02264">
      <w:pPr>
        <w:rPr>
          <w:b/>
          <w:i/>
        </w:rPr>
      </w:pPr>
    </w:p>
    <w:p w14:paraId="562E1E69" w14:textId="5D708561" w:rsidR="00A02264" w:rsidRPr="00C81953" w:rsidRDefault="00A02264" w:rsidP="004E6C75">
      <w:pPr>
        <w:pStyle w:val="ListParagraph"/>
        <w:numPr>
          <w:ilvl w:val="0"/>
          <w:numId w:val="111"/>
        </w:numPr>
      </w:pPr>
      <w:r w:rsidRPr="00C81953">
        <w:t>At least 3</w:t>
      </w:r>
      <w:r w:rsidR="002766DB" w:rsidRPr="00C81953">
        <w:t xml:space="preserve"> government restoration</w:t>
      </w:r>
      <w:r w:rsidRPr="00C81953">
        <w:t xml:space="preserve"> programs (ENGP, Forest Management Project (FMP), and the Integrated Natural</w:t>
      </w:r>
      <w:r w:rsidR="002766DB" w:rsidRPr="00C81953">
        <w:t xml:space="preserve"> Resources Management Project) </w:t>
      </w:r>
      <w:r w:rsidRPr="00C81953">
        <w:t>have formally adopted new technical guidelines on different restoration strategies.</w:t>
      </w:r>
    </w:p>
    <w:p w14:paraId="42517C95" w14:textId="745D8424" w:rsidR="00A02264" w:rsidRPr="00C81953" w:rsidRDefault="00A02264" w:rsidP="004E6C75">
      <w:pPr>
        <w:pStyle w:val="ListParagraph"/>
        <w:numPr>
          <w:ilvl w:val="0"/>
          <w:numId w:val="111"/>
        </w:numPr>
      </w:pPr>
      <w:r w:rsidRPr="00C81953">
        <w:t xml:space="preserve">200 members </w:t>
      </w:r>
      <w:r w:rsidR="002766DB" w:rsidRPr="00C81953">
        <w:t xml:space="preserve">(100 women, 100 men) </w:t>
      </w:r>
      <w:r w:rsidRPr="00C81953">
        <w:t>of national institutions</w:t>
      </w:r>
      <w:r w:rsidR="002766DB" w:rsidRPr="00C81953">
        <w:t xml:space="preserve"> and</w:t>
      </w:r>
      <w:r w:rsidRPr="00C81953">
        <w:t xml:space="preserve"> </w:t>
      </w:r>
      <w:r w:rsidR="002766DB" w:rsidRPr="00C81953">
        <w:t>100 members (50 women, 50 men) of civil society are tr</w:t>
      </w:r>
      <w:r w:rsidRPr="00C81953">
        <w:t xml:space="preserve">ained on the technical guidelines for restoration strategies </w:t>
      </w:r>
    </w:p>
    <w:p w14:paraId="4B25432F" w14:textId="6416A597" w:rsidR="00A02264" w:rsidRPr="00C81953" w:rsidRDefault="00807EA2" w:rsidP="004E6C75">
      <w:pPr>
        <w:pStyle w:val="ListParagraph"/>
        <w:numPr>
          <w:ilvl w:val="0"/>
          <w:numId w:val="111"/>
        </w:numPr>
      </w:pPr>
      <w:r w:rsidRPr="00C81953">
        <w:t xml:space="preserve">At least 2 </w:t>
      </w:r>
      <w:r w:rsidR="002766DB" w:rsidRPr="00C81953">
        <w:t xml:space="preserve">draft policies </w:t>
      </w:r>
      <w:r w:rsidR="00206132" w:rsidRPr="00C81953">
        <w:t>are developed</w:t>
      </w:r>
      <w:r w:rsidR="002766DB" w:rsidRPr="00C81953">
        <w:t xml:space="preserve"> to support</w:t>
      </w:r>
      <w:r w:rsidR="00A02264" w:rsidRPr="00C81953">
        <w:t xml:space="preserve"> incentives systems </w:t>
      </w:r>
      <w:r w:rsidR="002766DB" w:rsidRPr="00C81953">
        <w:t>for</w:t>
      </w:r>
      <w:r w:rsidR="00A02264" w:rsidRPr="00C81953">
        <w:t xml:space="preserve"> restoration initiatives </w:t>
      </w:r>
    </w:p>
    <w:p w14:paraId="6F8F40DB" w14:textId="42CF71C3" w:rsidR="00A02264" w:rsidRPr="00C81953" w:rsidRDefault="00A02264" w:rsidP="004E6C75">
      <w:pPr>
        <w:pStyle w:val="ListParagraph"/>
        <w:numPr>
          <w:ilvl w:val="0"/>
          <w:numId w:val="111"/>
        </w:numPr>
      </w:pPr>
      <w:r w:rsidRPr="00C81953">
        <w:t xml:space="preserve">4 inter-institutional cooperation mechanisms </w:t>
      </w:r>
      <w:r w:rsidR="00973D5E" w:rsidRPr="00C81953">
        <w:t xml:space="preserve">(with at least 30% women’s representation) </w:t>
      </w:r>
      <w:r w:rsidRPr="00C81953">
        <w:t xml:space="preserve">at national and local levels </w:t>
      </w:r>
      <w:r w:rsidR="002766DB" w:rsidRPr="00C81953">
        <w:t xml:space="preserve">are </w:t>
      </w:r>
      <w:r w:rsidR="00973D5E" w:rsidRPr="00C81953">
        <w:t>supported/</w:t>
      </w:r>
      <w:r w:rsidRPr="00C81953">
        <w:t xml:space="preserve">institutionalized, </w:t>
      </w:r>
      <w:r w:rsidR="00973D5E" w:rsidRPr="00C81953">
        <w:t>to support FLR implementation for livelihoods improvement.</w:t>
      </w:r>
    </w:p>
    <w:p w14:paraId="53B5FB60" w14:textId="77777777" w:rsidR="00973D5E" w:rsidRPr="00C81953" w:rsidRDefault="00973D5E" w:rsidP="00973D5E">
      <w:pPr>
        <w:pStyle w:val="ListParagraph"/>
      </w:pPr>
    </w:p>
    <w:p w14:paraId="035C95A0" w14:textId="4BDB3444" w:rsidR="00A02264" w:rsidRPr="00C81953" w:rsidRDefault="00A02264" w:rsidP="00710DA9">
      <w:r w:rsidRPr="00C81953">
        <w:t>These results will be primarily achieved through the 4 Outputs described below.</w:t>
      </w:r>
    </w:p>
    <w:p w14:paraId="4934EB46" w14:textId="77777777" w:rsidR="00AA59CD" w:rsidRPr="00C81953" w:rsidRDefault="00AA59CD" w:rsidP="00710DA9"/>
    <w:p w14:paraId="611DF245" w14:textId="77777777" w:rsidR="00E902A9" w:rsidRPr="00E902A9" w:rsidRDefault="00AA59CD" w:rsidP="00E902A9">
      <w:pPr>
        <w:spacing w:before="120"/>
        <w:rPr>
          <w:b/>
          <w:i/>
        </w:rPr>
      </w:pPr>
      <w:r w:rsidRPr="00C81953">
        <w:rPr>
          <w:b/>
          <w:i/>
        </w:rPr>
        <w:lastRenderedPageBreak/>
        <w:t>Output</w:t>
      </w:r>
      <w:r w:rsidR="00F00875" w:rsidRPr="00C81953">
        <w:rPr>
          <w:b/>
          <w:i/>
        </w:rPr>
        <w:t xml:space="preserve"> </w:t>
      </w:r>
      <w:r w:rsidRPr="00C81953">
        <w:rPr>
          <w:b/>
          <w:i/>
        </w:rPr>
        <w:t>1.1:</w:t>
      </w:r>
      <w:r w:rsidR="00F00875" w:rsidRPr="00C81953">
        <w:rPr>
          <w:b/>
          <w:i/>
        </w:rPr>
        <w:t xml:space="preserve"> </w:t>
      </w:r>
      <w:r w:rsidR="00E902A9" w:rsidRPr="00E902A9">
        <w:rPr>
          <w:b/>
          <w:i/>
        </w:rPr>
        <w:t>Manuals and Technical guidelines on restoration strategies promoting diverse models of sustainable land management and ecosystem restoration and the generation of multiple environmental, social and economic benefits</w:t>
      </w:r>
    </w:p>
    <w:p w14:paraId="4C3F12F3" w14:textId="047C7B31" w:rsidR="00AA59CD" w:rsidRPr="00E902A9" w:rsidRDefault="00AA59CD" w:rsidP="00710DA9">
      <w:pPr>
        <w:rPr>
          <w:b/>
          <w:i/>
        </w:rPr>
      </w:pPr>
    </w:p>
    <w:p w14:paraId="7486E35B" w14:textId="445EFA96" w:rsidR="00E100C2" w:rsidRPr="00C81953" w:rsidRDefault="00E100C2" w:rsidP="00E100C2">
      <w:r w:rsidRPr="00C81953">
        <w:t>Under this Output, planned activities are as follows:</w:t>
      </w:r>
    </w:p>
    <w:p w14:paraId="09E74CD3" w14:textId="77777777" w:rsidR="00E100C2" w:rsidRPr="00C81953" w:rsidRDefault="00E100C2" w:rsidP="00710DA9"/>
    <w:p w14:paraId="2AC6E353" w14:textId="11A09649" w:rsidR="00AA59CD" w:rsidRPr="00C81953" w:rsidRDefault="00AA59CD" w:rsidP="00710DA9">
      <w:pPr>
        <w:rPr>
          <w:i/>
        </w:rPr>
      </w:pPr>
      <w:r w:rsidRPr="00C81953">
        <w:rPr>
          <w:i/>
        </w:rPr>
        <w:t>Activity</w:t>
      </w:r>
      <w:r w:rsidR="00F00875" w:rsidRPr="00C81953">
        <w:rPr>
          <w:i/>
        </w:rPr>
        <w:t xml:space="preserve"> </w:t>
      </w:r>
      <w:r w:rsidRPr="00C81953">
        <w:rPr>
          <w:i/>
        </w:rPr>
        <w:t>1.1.1:</w:t>
      </w:r>
      <w:r w:rsidR="00F00875" w:rsidRPr="00C81953">
        <w:rPr>
          <w:i/>
        </w:rPr>
        <w:t xml:space="preserve"> </w:t>
      </w:r>
      <w:r w:rsidRPr="00C81953">
        <w:rPr>
          <w:i/>
        </w:rPr>
        <w:t>Develop</w:t>
      </w:r>
      <w:r w:rsidR="00F00875" w:rsidRPr="00C81953">
        <w:rPr>
          <w:i/>
        </w:rPr>
        <w:t xml:space="preserve"> </w:t>
      </w:r>
      <w:r w:rsidRPr="00C81953">
        <w:rPr>
          <w:i/>
        </w:rPr>
        <w:t>refined</w:t>
      </w:r>
      <w:r w:rsidR="00F00875" w:rsidRPr="00C81953">
        <w:rPr>
          <w:i/>
        </w:rPr>
        <w:t xml:space="preserve"> </w:t>
      </w:r>
      <w:r w:rsidRPr="00C81953">
        <w:rPr>
          <w:i/>
        </w:rPr>
        <w:t>technical</w:t>
      </w:r>
      <w:r w:rsidR="00F00875" w:rsidRPr="00C81953">
        <w:rPr>
          <w:i/>
        </w:rPr>
        <w:t xml:space="preserve"> </w:t>
      </w:r>
      <w:r w:rsidRPr="00C81953">
        <w:rPr>
          <w:i/>
        </w:rPr>
        <w:t>guidelines</w:t>
      </w:r>
      <w:r w:rsidR="00F00875" w:rsidRPr="00C81953">
        <w:rPr>
          <w:i/>
        </w:rPr>
        <w:t xml:space="preserve"> </w:t>
      </w:r>
      <w:r w:rsidRPr="00C81953">
        <w:rPr>
          <w:i/>
        </w:rPr>
        <w:t>for</w:t>
      </w:r>
      <w:r w:rsidR="00F00875" w:rsidRPr="00C81953">
        <w:rPr>
          <w:i/>
        </w:rPr>
        <w:t xml:space="preserve"> </w:t>
      </w:r>
      <w:r w:rsidRPr="00C81953">
        <w:rPr>
          <w:i/>
        </w:rPr>
        <w:t>restoration</w:t>
      </w:r>
      <w:r w:rsidR="00F00875" w:rsidRPr="00C81953">
        <w:rPr>
          <w:i/>
        </w:rPr>
        <w:t xml:space="preserve"> </w:t>
      </w:r>
      <w:r w:rsidRPr="00C81953">
        <w:rPr>
          <w:i/>
        </w:rPr>
        <w:t>programs</w:t>
      </w:r>
      <w:r w:rsidR="00F00875" w:rsidRPr="00C81953">
        <w:rPr>
          <w:i/>
        </w:rPr>
        <w:t xml:space="preserve"> </w:t>
      </w:r>
      <w:r w:rsidRPr="00C81953">
        <w:rPr>
          <w:i/>
        </w:rPr>
        <w:t>(including</w:t>
      </w:r>
      <w:r w:rsidR="00F00875" w:rsidRPr="00C81953">
        <w:rPr>
          <w:i/>
        </w:rPr>
        <w:t xml:space="preserve"> </w:t>
      </w:r>
      <w:r w:rsidRPr="00C81953">
        <w:rPr>
          <w:i/>
        </w:rPr>
        <w:t>the</w:t>
      </w:r>
      <w:r w:rsidR="00F00875" w:rsidRPr="00C81953">
        <w:rPr>
          <w:i/>
        </w:rPr>
        <w:t xml:space="preserve"> </w:t>
      </w:r>
      <w:r w:rsidR="00E100C2" w:rsidRPr="00C81953">
        <w:rPr>
          <w:i/>
        </w:rPr>
        <w:t>ENGP</w:t>
      </w:r>
      <w:r w:rsidRPr="00C81953">
        <w:rPr>
          <w:i/>
        </w:rPr>
        <w:t>),</w:t>
      </w:r>
      <w:r w:rsidR="00F00875" w:rsidRPr="00C81953">
        <w:rPr>
          <w:i/>
        </w:rPr>
        <w:t xml:space="preserve"> </w:t>
      </w:r>
      <w:r w:rsidRPr="00C81953">
        <w:rPr>
          <w:i/>
        </w:rPr>
        <w:t>providing</w:t>
      </w:r>
      <w:r w:rsidR="00F00875" w:rsidRPr="00C81953">
        <w:rPr>
          <w:i/>
        </w:rPr>
        <w:t xml:space="preserve"> </w:t>
      </w:r>
      <w:r w:rsidRPr="00C81953">
        <w:rPr>
          <w:i/>
        </w:rPr>
        <w:t>for</w:t>
      </w:r>
      <w:r w:rsidR="00F00875" w:rsidRPr="00C81953">
        <w:rPr>
          <w:i/>
        </w:rPr>
        <w:t xml:space="preserve"> </w:t>
      </w:r>
      <w:r w:rsidRPr="00C81953">
        <w:rPr>
          <w:i/>
        </w:rPr>
        <w:t>diverse</w:t>
      </w:r>
      <w:r w:rsidR="00F00875" w:rsidRPr="00C81953">
        <w:rPr>
          <w:i/>
        </w:rPr>
        <w:t xml:space="preserve"> </w:t>
      </w:r>
      <w:r w:rsidRPr="00C81953">
        <w:rPr>
          <w:i/>
        </w:rPr>
        <w:t>models</w:t>
      </w:r>
      <w:r w:rsidR="00F00875" w:rsidRPr="00C81953">
        <w:rPr>
          <w:i/>
        </w:rPr>
        <w:t xml:space="preserve"> </w:t>
      </w:r>
      <w:r w:rsidRPr="00C81953">
        <w:rPr>
          <w:i/>
        </w:rPr>
        <w:t>of</w:t>
      </w:r>
      <w:r w:rsidR="00F00875" w:rsidRPr="00C81953">
        <w:rPr>
          <w:i/>
        </w:rPr>
        <w:t xml:space="preserve"> </w:t>
      </w:r>
      <w:r w:rsidRPr="00C81953">
        <w:rPr>
          <w:i/>
        </w:rPr>
        <w:t>sustainable</w:t>
      </w:r>
      <w:r w:rsidR="001F276E">
        <w:rPr>
          <w:i/>
        </w:rPr>
        <w:t>, gender responsive</w:t>
      </w:r>
      <w:r w:rsidR="00F00875" w:rsidRPr="00C81953">
        <w:rPr>
          <w:i/>
        </w:rPr>
        <w:t xml:space="preserve"> </w:t>
      </w:r>
      <w:r w:rsidRPr="00C81953">
        <w:rPr>
          <w:i/>
        </w:rPr>
        <w:t>forest</w:t>
      </w:r>
      <w:r w:rsidR="00F00875" w:rsidRPr="00C81953">
        <w:rPr>
          <w:i/>
        </w:rPr>
        <w:t xml:space="preserve"> </w:t>
      </w:r>
      <w:r w:rsidRPr="00C81953">
        <w:rPr>
          <w:i/>
        </w:rPr>
        <w:t>and</w:t>
      </w:r>
      <w:r w:rsidR="00F00875" w:rsidRPr="00C81953">
        <w:rPr>
          <w:i/>
        </w:rPr>
        <w:t xml:space="preserve"> </w:t>
      </w:r>
      <w:r w:rsidRPr="00C81953">
        <w:rPr>
          <w:i/>
        </w:rPr>
        <w:t>land</w:t>
      </w:r>
      <w:r w:rsidR="00F00875" w:rsidRPr="00C81953">
        <w:rPr>
          <w:i/>
        </w:rPr>
        <w:t xml:space="preserve"> </w:t>
      </w:r>
      <w:r w:rsidRPr="00C81953">
        <w:rPr>
          <w:i/>
        </w:rPr>
        <w:t>management</w:t>
      </w:r>
      <w:r w:rsidR="00F00875" w:rsidRPr="00C81953">
        <w:rPr>
          <w:i/>
        </w:rPr>
        <w:t xml:space="preserve"> </w:t>
      </w:r>
      <w:r w:rsidRPr="00C81953">
        <w:rPr>
          <w:i/>
        </w:rPr>
        <w:t>and</w:t>
      </w:r>
      <w:r w:rsidR="00F00875" w:rsidRPr="00C81953">
        <w:rPr>
          <w:i/>
        </w:rPr>
        <w:t xml:space="preserve"> </w:t>
      </w:r>
      <w:r w:rsidRPr="00C81953">
        <w:rPr>
          <w:i/>
        </w:rPr>
        <w:t>ecosystem</w:t>
      </w:r>
      <w:r w:rsidR="00F00875" w:rsidRPr="00C81953">
        <w:rPr>
          <w:i/>
        </w:rPr>
        <w:t xml:space="preserve"> </w:t>
      </w:r>
      <w:r w:rsidRPr="00C81953">
        <w:rPr>
          <w:i/>
        </w:rPr>
        <w:t>restoration</w:t>
      </w:r>
      <w:r w:rsidR="00F00875" w:rsidRPr="00C81953">
        <w:rPr>
          <w:i/>
        </w:rPr>
        <w:t xml:space="preserve"> </w:t>
      </w:r>
      <w:r w:rsidRPr="00C81953">
        <w:rPr>
          <w:i/>
        </w:rPr>
        <w:t>and</w:t>
      </w:r>
      <w:r w:rsidR="00F00875" w:rsidRPr="00C81953">
        <w:rPr>
          <w:i/>
        </w:rPr>
        <w:t xml:space="preserve"> </w:t>
      </w:r>
      <w:r w:rsidRPr="00C81953">
        <w:rPr>
          <w:i/>
        </w:rPr>
        <w:t>the</w:t>
      </w:r>
      <w:r w:rsidR="00F00875" w:rsidRPr="00C81953">
        <w:rPr>
          <w:i/>
        </w:rPr>
        <w:t xml:space="preserve"> </w:t>
      </w:r>
      <w:r w:rsidRPr="00C81953">
        <w:rPr>
          <w:i/>
        </w:rPr>
        <w:t>generation</w:t>
      </w:r>
      <w:r w:rsidR="00F00875" w:rsidRPr="00C81953">
        <w:rPr>
          <w:i/>
        </w:rPr>
        <w:t xml:space="preserve"> </w:t>
      </w:r>
      <w:r w:rsidRPr="00C81953">
        <w:rPr>
          <w:i/>
        </w:rPr>
        <w:t>of</w:t>
      </w:r>
      <w:r w:rsidR="00F00875" w:rsidRPr="00C81953">
        <w:rPr>
          <w:i/>
        </w:rPr>
        <w:t xml:space="preserve"> </w:t>
      </w:r>
      <w:r w:rsidRPr="00C81953">
        <w:rPr>
          <w:i/>
        </w:rPr>
        <w:t>multiple</w:t>
      </w:r>
      <w:r w:rsidR="00F00875" w:rsidRPr="00C81953">
        <w:rPr>
          <w:i/>
        </w:rPr>
        <w:t xml:space="preserve"> </w:t>
      </w:r>
      <w:r w:rsidRPr="00C81953">
        <w:rPr>
          <w:i/>
        </w:rPr>
        <w:t>environmental,</w:t>
      </w:r>
      <w:r w:rsidR="00F00875" w:rsidRPr="00C81953">
        <w:rPr>
          <w:i/>
        </w:rPr>
        <w:t xml:space="preserve"> </w:t>
      </w:r>
      <w:r w:rsidRPr="00C81953">
        <w:rPr>
          <w:i/>
        </w:rPr>
        <w:t>social</w:t>
      </w:r>
      <w:r w:rsidR="00F00875" w:rsidRPr="00C81953">
        <w:rPr>
          <w:i/>
        </w:rPr>
        <w:t xml:space="preserve"> </w:t>
      </w:r>
      <w:r w:rsidRPr="00C81953">
        <w:rPr>
          <w:i/>
        </w:rPr>
        <w:t>and</w:t>
      </w:r>
      <w:r w:rsidR="00F00875" w:rsidRPr="00C81953">
        <w:rPr>
          <w:i/>
        </w:rPr>
        <w:t xml:space="preserve"> </w:t>
      </w:r>
      <w:r w:rsidR="00E100C2" w:rsidRPr="00C81953">
        <w:rPr>
          <w:i/>
        </w:rPr>
        <w:t>economic</w:t>
      </w:r>
      <w:r w:rsidR="00F00875" w:rsidRPr="00C81953">
        <w:rPr>
          <w:i/>
        </w:rPr>
        <w:t xml:space="preserve"> </w:t>
      </w:r>
      <w:r w:rsidRPr="00C81953">
        <w:rPr>
          <w:i/>
        </w:rPr>
        <w:t>benefits</w:t>
      </w:r>
      <w:r w:rsidR="00F00875" w:rsidRPr="00C81953">
        <w:rPr>
          <w:i/>
        </w:rPr>
        <w:t xml:space="preserve"> </w:t>
      </w:r>
    </w:p>
    <w:p w14:paraId="2B0BA1F9" w14:textId="77777777" w:rsidR="00AA59CD" w:rsidRPr="00C81953" w:rsidRDefault="00AA59CD" w:rsidP="00710DA9">
      <w:pPr>
        <w:rPr>
          <w:i/>
        </w:rPr>
      </w:pPr>
    </w:p>
    <w:p w14:paraId="7851977C" w14:textId="65CC36A5" w:rsidR="00AA59CD" w:rsidRPr="00C81953" w:rsidRDefault="00AA59CD" w:rsidP="00710DA9">
      <w:r w:rsidRPr="00C81953">
        <w:t>The</w:t>
      </w:r>
      <w:r w:rsidR="00F00875" w:rsidRPr="00C81953">
        <w:t xml:space="preserve"> </w:t>
      </w:r>
      <w:r w:rsidRPr="00C81953">
        <w:t>current</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of</w:t>
      </w:r>
      <w:r w:rsidR="00F00875" w:rsidRPr="00C81953">
        <w:t xml:space="preserve"> </w:t>
      </w:r>
      <w:r w:rsidRPr="00C81953">
        <w:t>the</w:t>
      </w:r>
      <w:r w:rsidR="00F00875" w:rsidRPr="00C81953">
        <w:t xml:space="preserve"> </w:t>
      </w:r>
      <w:r w:rsidRPr="00C81953">
        <w:t>DENR</w:t>
      </w:r>
      <w:r w:rsidR="00F00875" w:rsidRPr="00C81953">
        <w:t xml:space="preserve"> </w:t>
      </w:r>
      <w:r w:rsidRPr="00C81953">
        <w:t>under</w:t>
      </w:r>
      <w:r w:rsidR="00F00875" w:rsidRPr="00C81953">
        <w:t xml:space="preserve"> </w:t>
      </w:r>
      <w:r w:rsidRPr="00C81953">
        <w:t>the</w:t>
      </w:r>
      <w:r w:rsidR="00F00875" w:rsidRPr="00C81953">
        <w:t xml:space="preserve"> </w:t>
      </w:r>
      <w:r w:rsidRPr="00C81953">
        <w:t>auspices</w:t>
      </w:r>
      <w:r w:rsidR="00F00875" w:rsidRPr="00C81953">
        <w:t xml:space="preserve"> </w:t>
      </w:r>
      <w:r w:rsidRPr="00C81953">
        <w:t>of</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(FMB)</w:t>
      </w:r>
      <w:r w:rsidR="00F00875" w:rsidRPr="00C81953">
        <w:t xml:space="preserve"> </w:t>
      </w:r>
      <w:r w:rsidRPr="00C81953">
        <w:t>through</w:t>
      </w:r>
      <w:r w:rsidR="00F00875" w:rsidRPr="00C81953">
        <w:t xml:space="preserve"> </w:t>
      </w:r>
      <w:r w:rsidRPr="00C81953">
        <w:t>the</w:t>
      </w:r>
      <w:r w:rsidR="00F00875" w:rsidRPr="00C81953">
        <w:t xml:space="preserve"> </w:t>
      </w:r>
      <w:r w:rsidRPr="00C81953">
        <w:t>National</w:t>
      </w:r>
      <w:r w:rsidR="00F00875" w:rsidRPr="00C81953">
        <w:t xml:space="preserve"> </w:t>
      </w:r>
      <w:r w:rsidRPr="00C81953">
        <w:t>Greening</w:t>
      </w:r>
      <w:r w:rsidR="00F00875" w:rsidRPr="00C81953">
        <w:t xml:space="preserve"> </w:t>
      </w:r>
      <w:r w:rsidR="00D6096F" w:rsidRPr="00C81953">
        <w:t>Program</w:t>
      </w:r>
      <w:r w:rsidR="00F00875" w:rsidRPr="00C81953">
        <w:t xml:space="preserve"> </w:t>
      </w:r>
      <w:r w:rsidR="00D6096F" w:rsidRPr="00C81953">
        <w:t>(NGP)</w:t>
      </w:r>
      <w:r w:rsidR="00F00875" w:rsidRPr="00C81953">
        <w:t xml:space="preserve"> </w:t>
      </w:r>
      <w:r w:rsidR="00D6096F" w:rsidRPr="00C81953">
        <w:t>are</w:t>
      </w:r>
      <w:r w:rsidR="00F00875" w:rsidRPr="00C81953">
        <w:t xml:space="preserve"> </w:t>
      </w:r>
      <w:r w:rsidR="00D6096F" w:rsidRPr="00C81953">
        <w:t>anchored</w:t>
      </w:r>
      <w:r w:rsidR="00F00875" w:rsidRPr="00C81953">
        <w:t xml:space="preserve"> </w:t>
      </w:r>
      <w:r w:rsidR="00D6096F" w:rsidRPr="00C81953">
        <w:t>i</w:t>
      </w:r>
      <w:r w:rsidRPr="00C81953">
        <w:t>n</w:t>
      </w:r>
      <w:r w:rsidR="00F00875" w:rsidRPr="00C81953">
        <w:t xml:space="preserve"> </w:t>
      </w:r>
      <w:r w:rsidRPr="00C81953">
        <w:t>a</w:t>
      </w:r>
      <w:r w:rsidR="00F00875" w:rsidRPr="00C81953">
        <w:t xml:space="preserve"> </w:t>
      </w:r>
      <w:r w:rsidRPr="00C81953">
        <w:t>set</w:t>
      </w:r>
      <w:r w:rsidR="00F00875" w:rsidRPr="00C81953">
        <w:t xml:space="preserve"> </w:t>
      </w:r>
      <w:r w:rsidRPr="00C81953">
        <w:t>of</w:t>
      </w:r>
      <w:r w:rsidR="00F00875" w:rsidRPr="00C81953">
        <w:t xml:space="preserve"> </w:t>
      </w:r>
      <w:r w:rsidRPr="00C81953">
        <w:t>guidelines.</w:t>
      </w:r>
      <w:r w:rsidR="00F00875" w:rsidRPr="00C81953">
        <w:t xml:space="preserve"> </w:t>
      </w:r>
      <w:r w:rsidRPr="00C81953">
        <w:t>These</w:t>
      </w:r>
      <w:r w:rsidR="00F00875" w:rsidRPr="00C81953">
        <w:t xml:space="preserve"> </w:t>
      </w:r>
      <w:r w:rsidRPr="00C81953">
        <w:t>range</w:t>
      </w:r>
      <w:r w:rsidR="00F00875" w:rsidRPr="00C81953">
        <w:t xml:space="preserve"> </w:t>
      </w:r>
      <w:r w:rsidRPr="00C81953">
        <w:t>from</w:t>
      </w:r>
      <w:r w:rsidR="00F00875" w:rsidRPr="00C81953">
        <w:t xml:space="preserve"> </w:t>
      </w:r>
      <w:r w:rsidRPr="00C81953">
        <w:t>the</w:t>
      </w:r>
      <w:r w:rsidR="00F00875" w:rsidRPr="00C81953">
        <w:t xml:space="preserve"> </w:t>
      </w:r>
      <w:r w:rsidRPr="00C81953">
        <w:t>organizational</w:t>
      </w:r>
      <w:r w:rsidR="00F00875" w:rsidRPr="00C81953">
        <w:t xml:space="preserve"> </w:t>
      </w:r>
      <w:r w:rsidR="00D6096F" w:rsidRPr="00C81953">
        <w:t>matters</w:t>
      </w:r>
      <w:r w:rsidR="00F00875" w:rsidRPr="00C81953">
        <w:t xml:space="preserve"> </w:t>
      </w:r>
      <w:r w:rsidRPr="00C81953">
        <w:t>to</w:t>
      </w:r>
      <w:r w:rsidR="00F00875" w:rsidRPr="00C81953">
        <w:t xml:space="preserve"> </w:t>
      </w:r>
      <w:r w:rsidRPr="00C81953">
        <w:t>the</w:t>
      </w:r>
      <w:r w:rsidR="00F00875" w:rsidRPr="00C81953">
        <w:t xml:space="preserve"> </w:t>
      </w:r>
      <w:r w:rsidRPr="00C81953">
        <w:t>technical</w:t>
      </w:r>
      <w:r w:rsidR="00F00875" w:rsidRPr="00C81953">
        <w:t xml:space="preserve"> </w:t>
      </w:r>
      <w:r w:rsidR="00D6096F" w:rsidRPr="00C81953">
        <w:t>ones</w:t>
      </w:r>
      <w:r w:rsidR="00F00875" w:rsidRPr="00C81953">
        <w:t xml:space="preserve"> </w:t>
      </w:r>
      <w:r w:rsidRPr="00C81953">
        <w:t>starting</w:t>
      </w:r>
      <w:r w:rsidR="00F00875" w:rsidRPr="00C81953">
        <w:t xml:space="preserve"> </w:t>
      </w:r>
      <w:r w:rsidRPr="00C81953">
        <w:t>with</w:t>
      </w:r>
      <w:r w:rsidR="00F00875" w:rsidRPr="00C81953">
        <w:t xml:space="preserve"> </w:t>
      </w:r>
      <w:r w:rsidRPr="00C81953">
        <w:t>the</w:t>
      </w:r>
      <w:r w:rsidR="00F00875" w:rsidRPr="00C81953">
        <w:t xml:space="preserve"> </w:t>
      </w:r>
      <w:r w:rsidRPr="00C81953">
        <w:t>setting</w:t>
      </w:r>
      <w:r w:rsidR="00F00875" w:rsidRPr="00C81953">
        <w:t xml:space="preserve"> </w:t>
      </w:r>
      <w:r w:rsidRPr="00C81953">
        <w:t>up</w:t>
      </w:r>
      <w:r w:rsidR="00F00875" w:rsidRPr="00C81953">
        <w:t xml:space="preserve"> </w:t>
      </w:r>
      <w:r w:rsidRPr="00C81953">
        <w:t>of</w:t>
      </w:r>
      <w:r w:rsidR="00F00875" w:rsidRPr="00C81953">
        <w:t xml:space="preserve"> </w:t>
      </w:r>
      <w:r w:rsidRPr="00C81953">
        <w:t>an</w:t>
      </w:r>
      <w:r w:rsidR="00F00875" w:rsidRPr="00C81953">
        <w:t xml:space="preserve"> </w:t>
      </w:r>
      <w:r w:rsidRPr="00C81953">
        <w:t>arboretum,</w:t>
      </w:r>
      <w:r w:rsidR="00F00875" w:rsidRPr="00C81953">
        <w:t xml:space="preserve"> </w:t>
      </w:r>
      <w:r w:rsidRPr="00C81953">
        <w:t>as</w:t>
      </w:r>
      <w:r w:rsidR="00F00875" w:rsidRPr="00C81953">
        <w:t xml:space="preserve"> </w:t>
      </w:r>
      <w:r w:rsidRPr="00C81953">
        <w:t>stipulated</w:t>
      </w:r>
      <w:r w:rsidR="00F00875" w:rsidRPr="00C81953">
        <w:t xml:space="preserve"> </w:t>
      </w:r>
      <w:r w:rsidRPr="00C81953">
        <w:t>in</w:t>
      </w:r>
      <w:r w:rsidR="00F00875" w:rsidRPr="00C81953">
        <w:t xml:space="preserve"> </w:t>
      </w:r>
      <w:r w:rsidRPr="00C81953">
        <w:t>FMB</w:t>
      </w:r>
      <w:r w:rsidR="00F00875" w:rsidRPr="00C81953">
        <w:t xml:space="preserve"> </w:t>
      </w:r>
      <w:r w:rsidRPr="00C81953">
        <w:t>Bulletin</w:t>
      </w:r>
      <w:r w:rsidR="00F00875" w:rsidRPr="00C81953">
        <w:t xml:space="preserve"> </w:t>
      </w:r>
      <w:r w:rsidRPr="00C81953">
        <w:t>No.</w:t>
      </w:r>
      <w:r w:rsidR="00F00875" w:rsidRPr="00C81953">
        <w:t xml:space="preserve"> </w:t>
      </w:r>
      <w:r w:rsidRPr="00C81953">
        <w:t>18.</w:t>
      </w:r>
      <w:r w:rsidR="00F00875" w:rsidRPr="00C81953">
        <w:t xml:space="preserve"> </w:t>
      </w:r>
      <w:r w:rsidRPr="00C81953">
        <w:t>While</w:t>
      </w:r>
      <w:r w:rsidR="00F00875" w:rsidRPr="00C81953">
        <w:t xml:space="preserve"> </w:t>
      </w:r>
      <w:r w:rsidRPr="00C81953">
        <w:t>most</w:t>
      </w:r>
      <w:r w:rsidR="00F00875" w:rsidRPr="00C81953">
        <w:t xml:space="preserve"> </w:t>
      </w:r>
      <w:r w:rsidRPr="00C81953">
        <w:t>of</w:t>
      </w:r>
      <w:r w:rsidR="00F00875" w:rsidRPr="00C81953">
        <w:t xml:space="preserve"> </w:t>
      </w:r>
      <w:r w:rsidRPr="00C81953">
        <w:t>the</w:t>
      </w:r>
      <w:r w:rsidR="00F00875" w:rsidRPr="00C81953">
        <w:t xml:space="preserve"> </w:t>
      </w:r>
      <w:r w:rsidRPr="00C81953">
        <w:t>guidelines,</w:t>
      </w:r>
      <w:r w:rsidR="00F00875" w:rsidRPr="00C81953">
        <w:t xml:space="preserve"> </w:t>
      </w:r>
      <w:r w:rsidRPr="00C81953">
        <w:t>which</w:t>
      </w:r>
      <w:r w:rsidR="00F00875" w:rsidRPr="00C81953">
        <w:t xml:space="preserve"> </w:t>
      </w:r>
      <w:r w:rsidRPr="00C81953">
        <w:t>are</w:t>
      </w:r>
      <w:r w:rsidR="00F00875" w:rsidRPr="00C81953">
        <w:t xml:space="preserve"> </w:t>
      </w:r>
      <w:r w:rsidRPr="00C81953">
        <w:t>contained</w:t>
      </w:r>
      <w:r w:rsidR="00F00875" w:rsidRPr="00C81953">
        <w:t xml:space="preserve"> </w:t>
      </w:r>
      <w:r w:rsidRPr="00C81953">
        <w:t>in</w:t>
      </w:r>
      <w:r w:rsidR="00F00875" w:rsidRPr="00C81953">
        <w:t xml:space="preserve"> </w:t>
      </w:r>
      <w:r w:rsidRPr="00C81953">
        <w:t>a</w:t>
      </w:r>
      <w:r w:rsidR="00F00875" w:rsidRPr="00C81953">
        <w:t xml:space="preserve"> </w:t>
      </w:r>
      <w:r w:rsidRPr="00C81953">
        <w:t>series</w:t>
      </w:r>
      <w:r w:rsidR="00F00875" w:rsidRPr="00C81953">
        <w:t xml:space="preserve"> </w:t>
      </w:r>
      <w:r w:rsidRPr="00C81953">
        <w:t>of</w:t>
      </w:r>
      <w:r w:rsidR="00F00875" w:rsidRPr="00C81953">
        <w:t xml:space="preserve"> </w:t>
      </w:r>
      <w:r w:rsidRPr="00C81953">
        <w:t>technical</w:t>
      </w:r>
      <w:r w:rsidR="00F00875" w:rsidRPr="00C81953">
        <w:t xml:space="preserve"> </w:t>
      </w:r>
      <w:r w:rsidRPr="00C81953">
        <w:t>bulletins</w:t>
      </w:r>
      <w:r w:rsidR="00F00875" w:rsidRPr="00C81953">
        <w:t xml:space="preserve"> </w:t>
      </w:r>
      <w:r w:rsidRPr="00C81953">
        <w:t>come</w:t>
      </w:r>
      <w:r w:rsidR="00F00875" w:rsidRPr="00C81953">
        <w:t xml:space="preserve"> </w:t>
      </w:r>
      <w:r w:rsidRPr="00C81953">
        <w:t>from</w:t>
      </w:r>
      <w:r w:rsidR="00F00875" w:rsidRPr="00C81953">
        <w:t xml:space="preserve"> </w:t>
      </w:r>
      <w:r w:rsidRPr="00C81953">
        <w:t>the</w:t>
      </w:r>
      <w:r w:rsidR="00F00875" w:rsidRPr="00C81953">
        <w:t xml:space="preserve"> </w:t>
      </w:r>
      <w:r w:rsidRPr="00C81953">
        <w:t>FMB,</w:t>
      </w:r>
      <w:r w:rsidR="00F00875" w:rsidRPr="00C81953">
        <w:t xml:space="preserve"> </w:t>
      </w:r>
      <w:r w:rsidRPr="00C81953">
        <w:t>some</w:t>
      </w:r>
      <w:r w:rsidR="00F00875" w:rsidRPr="00C81953">
        <w:t xml:space="preserve"> </w:t>
      </w:r>
      <w:r w:rsidRPr="00C81953">
        <w:t>related</w:t>
      </w:r>
      <w:r w:rsidR="00F00875" w:rsidRPr="00C81953">
        <w:t xml:space="preserve"> </w:t>
      </w:r>
      <w:r w:rsidRPr="00C81953">
        <w:t>guidelines</w:t>
      </w:r>
      <w:r w:rsidR="00F00875" w:rsidRPr="00C81953">
        <w:t xml:space="preserve"> </w:t>
      </w:r>
      <w:r w:rsidRPr="00C81953">
        <w:t>are</w:t>
      </w:r>
      <w:r w:rsidR="00F00875" w:rsidRPr="00C81953">
        <w:t xml:space="preserve"> </w:t>
      </w:r>
      <w:r w:rsidRPr="00C81953">
        <w:t>issued</w:t>
      </w:r>
      <w:r w:rsidR="00F00875" w:rsidRPr="00C81953">
        <w:t xml:space="preserve"> </w:t>
      </w:r>
      <w:r w:rsidRPr="00C81953">
        <w:t>from</w:t>
      </w:r>
      <w:r w:rsidR="00F00875" w:rsidRPr="00C81953">
        <w:t xml:space="preserve"> </w:t>
      </w:r>
      <w:r w:rsidRPr="00C81953">
        <w:t>the</w:t>
      </w:r>
      <w:r w:rsidR="00F00875" w:rsidRPr="00C81953">
        <w:t xml:space="preserve"> </w:t>
      </w:r>
      <w:r w:rsidRPr="00C81953">
        <w:t>Biodiversity</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independently</w:t>
      </w:r>
      <w:r w:rsidR="00F00875" w:rsidRPr="00C81953">
        <w:t xml:space="preserve"> </w:t>
      </w:r>
      <w:r w:rsidRPr="00C81953">
        <w:t>from</w:t>
      </w:r>
      <w:r w:rsidR="00F00875" w:rsidRPr="00C81953">
        <w:t xml:space="preserve"> </w:t>
      </w:r>
      <w:r w:rsidRPr="00C81953">
        <w:t>FMB,</w:t>
      </w:r>
      <w:r w:rsidR="00F00875" w:rsidRPr="00C81953">
        <w:t xml:space="preserve"> </w:t>
      </w:r>
      <w:r w:rsidRPr="00C81953">
        <w:t>or</w:t>
      </w:r>
      <w:r w:rsidR="00F00875" w:rsidRPr="00C81953">
        <w:t xml:space="preserve"> </w:t>
      </w:r>
      <w:r w:rsidRPr="00C81953">
        <w:t>sometimes</w:t>
      </w:r>
      <w:r w:rsidR="00F00875" w:rsidRPr="00C81953">
        <w:t xml:space="preserve"> </w:t>
      </w:r>
      <w:r w:rsidRPr="00C81953">
        <w:t>jointly</w:t>
      </w:r>
      <w:r w:rsidR="00F00875" w:rsidRPr="00C81953">
        <w:t xml:space="preserve"> </w:t>
      </w:r>
      <w:r w:rsidRPr="00C81953">
        <w:t>(e.g.,</w:t>
      </w:r>
      <w:r w:rsidR="00F00875" w:rsidRPr="00C81953">
        <w:t xml:space="preserve"> </w:t>
      </w:r>
      <w:r w:rsidRPr="00C81953">
        <w:t>FMB-BMB</w:t>
      </w:r>
      <w:r w:rsidR="00F00875" w:rsidRPr="00C81953">
        <w:t xml:space="preserve"> </w:t>
      </w:r>
      <w:r w:rsidRPr="00C81953">
        <w:t>Joint</w:t>
      </w:r>
      <w:r w:rsidR="00F00875" w:rsidRPr="00C81953">
        <w:t xml:space="preserve"> </w:t>
      </w:r>
      <w:r w:rsidRPr="00C81953">
        <w:t>Bulletin</w:t>
      </w:r>
      <w:r w:rsidR="00F00875" w:rsidRPr="00C81953">
        <w:t xml:space="preserve"> </w:t>
      </w:r>
      <w:r w:rsidRPr="00C81953">
        <w:t>2014-01).</w:t>
      </w:r>
    </w:p>
    <w:p w14:paraId="6D2D5B91" w14:textId="77777777" w:rsidR="00AA59CD" w:rsidRPr="00C81953" w:rsidRDefault="00AA59CD" w:rsidP="00710DA9">
      <w:pPr>
        <w:pStyle w:val="ListParagraph"/>
      </w:pPr>
    </w:p>
    <w:p w14:paraId="001EBCB2" w14:textId="6DDC889F" w:rsidR="00AA59CD" w:rsidRPr="00C81953" w:rsidRDefault="00AA59CD" w:rsidP="00710DA9">
      <w:r w:rsidRPr="00C81953">
        <w:t>These</w:t>
      </w:r>
      <w:r w:rsidR="00F00875" w:rsidRPr="00C81953">
        <w:t xml:space="preserve"> </w:t>
      </w:r>
      <w:r w:rsidRPr="00C81953">
        <w:t>guidelines</w:t>
      </w:r>
      <w:r w:rsidR="00F00875" w:rsidRPr="00C81953">
        <w:t xml:space="preserve"> </w:t>
      </w:r>
      <w:r w:rsidRPr="00C81953">
        <w:t>are</w:t>
      </w:r>
      <w:r w:rsidR="00F00875" w:rsidRPr="00C81953">
        <w:t xml:space="preserve"> </w:t>
      </w:r>
      <w:r w:rsidRPr="00C81953">
        <w:t>quite</w:t>
      </w:r>
      <w:r w:rsidR="00F00875" w:rsidRPr="00C81953">
        <w:t xml:space="preserve"> </w:t>
      </w:r>
      <w:r w:rsidRPr="00C81953">
        <w:t>specialized</w:t>
      </w:r>
      <w:r w:rsidR="00F00875" w:rsidRPr="00C81953">
        <w:t xml:space="preserve"> </w:t>
      </w:r>
      <w:r w:rsidRPr="00C81953">
        <w:t>and</w:t>
      </w:r>
      <w:r w:rsidR="00F00875" w:rsidRPr="00C81953">
        <w:t xml:space="preserve"> </w:t>
      </w:r>
      <w:r w:rsidRPr="00C81953">
        <w:t>lay</w:t>
      </w:r>
      <w:r w:rsidR="00F00875" w:rsidRPr="00C81953">
        <w:t xml:space="preserve"> </w:t>
      </w:r>
      <w:r w:rsidRPr="00C81953">
        <w:t>down</w:t>
      </w:r>
      <w:r w:rsidR="00F00875" w:rsidRPr="00C81953">
        <w:t xml:space="preserve"> </w:t>
      </w:r>
      <w:r w:rsidRPr="00C81953">
        <w:t>procedures</w:t>
      </w:r>
      <w:r w:rsidR="00F00875" w:rsidRPr="00C81953">
        <w:t xml:space="preserve"> </w:t>
      </w:r>
      <w:r w:rsidRPr="00C81953">
        <w:t>detailing</w:t>
      </w:r>
      <w:r w:rsidR="00F00875" w:rsidRPr="00C81953">
        <w:t xml:space="preserve"> </w:t>
      </w:r>
      <w:r w:rsidRPr="00C81953">
        <w:t>how</w:t>
      </w:r>
      <w:r w:rsidR="00F00875" w:rsidRPr="00C81953">
        <w:t xml:space="preserve"> </w:t>
      </w:r>
      <w:r w:rsidRPr="00C81953">
        <w:t>actions</w:t>
      </w:r>
      <w:r w:rsidR="00F00875" w:rsidRPr="00C81953">
        <w:t xml:space="preserve"> </w:t>
      </w:r>
      <w:r w:rsidRPr="00C81953">
        <w:t>can</w:t>
      </w:r>
      <w:r w:rsidR="00F00875" w:rsidRPr="00C81953">
        <w:t xml:space="preserve"> </w:t>
      </w:r>
      <w:r w:rsidRPr="00C81953">
        <w:t>be</w:t>
      </w:r>
      <w:r w:rsidR="00F00875" w:rsidRPr="00C81953">
        <w:t xml:space="preserve"> </w:t>
      </w:r>
      <w:r w:rsidRPr="00C81953">
        <w:t>undertaken</w:t>
      </w:r>
      <w:r w:rsidR="00F00875" w:rsidRPr="00C81953">
        <w:t xml:space="preserve"> </w:t>
      </w:r>
      <w:r w:rsidRPr="00C81953">
        <w:t>and</w:t>
      </w:r>
      <w:r w:rsidR="00F00875" w:rsidRPr="00C81953">
        <w:t xml:space="preserve"> </w:t>
      </w:r>
      <w:r w:rsidRPr="00C81953">
        <w:t>accomplished,</w:t>
      </w:r>
      <w:r w:rsidR="00F00875" w:rsidRPr="00C81953">
        <w:t xml:space="preserve"> </w:t>
      </w:r>
      <w:r w:rsidRPr="00C81953">
        <w:t>and</w:t>
      </w:r>
      <w:r w:rsidR="00F00875" w:rsidRPr="00C81953">
        <w:t xml:space="preserve"> </w:t>
      </w:r>
      <w:r w:rsidRPr="00C81953">
        <w:t>at</w:t>
      </w:r>
      <w:r w:rsidR="00F00875" w:rsidRPr="00C81953">
        <w:t xml:space="preserve"> </w:t>
      </w:r>
      <w:r w:rsidRPr="00C81953">
        <w:t>what</w:t>
      </w:r>
      <w:r w:rsidR="00F00875" w:rsidRPr="00C81953">
        <w:t xml:space="preserve"> </w:t>
      </w:r>
      <w:r w:rsidRPr="00C81953">
        <w:t>cost.</w:t>
      </w:r>
      <w:r w:rsidR="00F00875" w:rsidRPr="00C81953">
        <w:t xml:space="preserve"> </w:t>
      </w:r>
      <w:r w:rsidRPr="00C81953">
        <w:t>Overall,</w:t>
      </w:r>
      <w:r w:rsidR="00F00875" w:rsidRPr="00C81953">
        <w:t xml:space="preserve"> </w:t>
      </w:r>
      <w:r w:rsidRPr="00C81953">
        <w:t>there</w:t>
      </w:r>
      <w:r w:rsidR="00F00875" w:rsidRPr="00C81953">
        <w:t xml:space="preserve"> </w:t>
      </w:r>
      <w:r w:rsidRPr="00C81953">
        <w:t>are</w:t>
      </w:r>
      <w:r w:rsidR="00F00875" w:rsidRPr="00C81953">
        <w:t xml:space="preserve"> </w:t>
      </w:r>
      <w:r w:rsidRPr="00C81953">
        <w:t>close</w:t>
      </w:r>
      <w:r w:rsidR="00F00875" w:rsidRPr="00C81953">
        <w:t xml:space="preserve"> </w:t>
      </w:r>
      <w:r w:rsidRPr="00C81953">
        <w:t>to</w:t>
      </w:r>
      <w:r w:rsidR="00F00875" w:rsidRPr="00C81953">
        <w:t xml:space="preserve"> </w:t>
      </w:r>
      <w:r w:rsidRPr="00C81953">
        <w:t>two</w:t>
      </w:r>
      <w:r w:rsidR="00F00875" w:rsidRPr="00C81953">
        <w:t xml:space="preserve"> </w:t>
      </w:r>
      <w:r w:rsidRPr="00C81953">
        <w:t>dozen</w:t>
      </w:r>
      <w:r w:rsidR="00F00875" w:rsidRPr="00C81953">
        <w:t xml:space="preserve"> </w:t>
      </w:r>
      <w:r w:rsidRPr="00C81953">
        <w:t>related</w:t>
      </w:r>
      <w:r w:rsidR="00F00875" w:rsidRPr="00C81953">
        <w:t xml:space="preserve"> </w:t>
      </w:r>
      <w:r w:rsidRPr="00C81953">
        <w:t>guidelines</w:t>
      </w:r>
      <w:r w:rsidR="00F00875" w:rsidRPr="00C81953">
        <w:t xml:space="preserve"> </w:t>
      </w:r>
      <w:r w:rsidRPr="00C81953">
        <w:t>underpinning</w:t>
      </w:r>
      <w:r w:rsidR="00F00875" w:rsidRPr="00C81953">
        <w:t xml:space="preserve"> </w:t>
      </w:r>
      <w:r w:rsidRPr="00C81953">
        <w:t>the</w:t>
      </w:r>
      <w:r w:rsidR="00F00875" w:rsidRPr="00C81953">
        <w:t xml:space="preserve"> </w:t>
      </w:r>
      <w:r w:rsidRPr="00C81953">
        <w:t>NGP.</w:t>
      </w:r>
      <w:r w:rsidR="00F00875" w:rsidRPr="00C81953">
        <w:t xml:space="preserve"> </w:t>
      </w:r>
    </w:p>
    <w:p w14:paraId="3639A53F" w14:textId="77777777" w:rsidR="00AA59CD" w:rsidRPr="00C81953" w:rsidRDefault="00AA59CD" w:rsidP="00710DA9"/>
    <w:p w14:paraId="5C853EA6" w14:textId="347FBB47" w:rsidR="00AA59CD" w:rsidRPr="00C81953" w:rsidRDefault="00AA59CD" w:rsidP="00710DA9">
      <w:r w:rsidRPr="00C81953">
        <w:t>A</w:t>
      </w:r>
      <w:r w:rsidR="00F00875" w:rsidRPr="00C81953">
        <w:t xml:space="preserve"> </w:t>
      </w:r>
      <w:r w:rsidRPr="00C81953">
        <w:t>comprehensive</w:t>
      </w:r>
      <w:r w:rsidR="00F00875" w:rsidRPr="00C81953">
        <w:t xml:space="preserve"> </w:t>
      </w:r>
      <w:r w:rsidRPr="00C81953">
        <w:t>review</w:t>
      </w:r>
      <w:r w:rsidR="00F00875" w:rsidRPr="00C81953">
        <w:t xml:space="preserve"> </w:t>
      </w:r>
      <w:r w:rsidRPr="00C81953">
        <w:t>of</w:t>
      </w:r>
      <w:r w:rsidR="00F00875" w:rsidRPr="00C81953">
        <w:t xml:space="preserve"> </w:t>
      </w:r>
      <w:r w:rsidRPr="00C81953">
        <w:t>the</w:t>
      </w:r>
      <w:r w:rsidR="00F00875" w:rsidRPr="00C81953">
        <w:t xml:space="preserve"> </w:t>
      </w:r>
      <w:r w:rsidRPr="00C81953">
        <w:t>existing</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interviews</w:t>
      </w:r>
      <w:r w:rsidR="00F00875" w:rsidRPr="00C81953">
        <w:t xml:space="preserve"> </w:t>
      </w:r>
      <w:r w:rsidRPr="00C81953">
        <w:t>with</w:t>
      </w:r>
      <w:r w:rsidR="00F00875" w:rsidRPr="00C81953">
        <w:t xml:space="preserve"> </w:t>
      </w:r>
      <w:r w:rsidRPr="00C81953">
        <w:t>key</w:t>
      </w:r>
      <w:r w:rsidR="00F00875" w:rsidRPr="00C81953">
        <w:t xml:space="preserve"> </w:t>
      </w:r>
      <w:r w:rsidRPr="00C81953">
        <w:t>informants</w:t>
      </w:r>
      <w:r w:rsidR="00F00875" w:rsidRPr="00C81953">
        <w:t xml:space="preserve"> </w:t>
      </w:r>
      <w:r w:rsidRPr="00C81953">
        <w:t>(</w:t>
      </w:r>
      <w:r w:rsidR="001B0126" w:rsidRPr="00C81953">
        <w:t>see</w:t>
      </w:r>
      <w:r w:rsidR="00F00875" w:rsidRPr="00C81953">
        <w:t xml:space="preserve"> </w:t>
      </w:r>
      <w:r w:rsidRPr="00C81953">
        <w:t>Annex</w:t>
      </w:r>
      <w:r w:rsidR="00433131" w:rsidRPr="00C81953">
        <w:t xml:space="preserve"> 9</w:t>
      </w:r>
      <w:r w:rsidRPr="00C81953">
        <w:t>)</w:t>
      </w:r>
      <w:r w:rsidR="0079380F" w:rsidRPr="00C81953">
        <w:t>,</w:t>
      </w:r>
      <w:r w:rsidR="00F00875" w:rsidRPr="00C81953">
        <w:t xml:space="preserve"> </w:t>
      </w:r>
      <w:r w:rsidR="0079380F" w:rsidRPr="00C81953">
        <w:t>as</w:t>
      </w:r>
      <w:r w:rsidR="00F00875" w:rsidRPr="00C81953">
        <w:t xml:space="preserve"> </w:t>
      </w:r>
      <w:r w:rsidR="0079380F" w:rsidRPr="00C81953">
        <w:t>well</w:t>
      </w:r>
      <w:r w:rsidR="00F00875" w:rsidRPr="00C81953">
        <w:t xml:space="preserve"> </w:t>
      </w:r>
      <w:r w:rsidR="0079380F" w:rsidRPr="00C81953">
        <w:t>as</w:t>
      </w:r>
      <w:r w:rsidR="00F00875" w:rsidRPr="00C81953">
        <w:t xml:space="preserve"> </w:t>
      </w:r>
      <w:r w:rsidR="0079380F" w:rsidRPr="00C81953">
        <w:t>the</w:t>
      </w:r>
      <w:r w:rsidR="00F00875" w:rsidRPr="00C81953">
        <w:t xml:space="preserve"> </w:t>
      </w:r>
      <w:r w:rsidR="0079380F" w:rsidRPr="00C81953">
        <w:t>capacity</w:t>
      </w:r>
      <w:r w:rsidR="00F00875" w:rsidRPr="00C81953">
        <w:t xml:space="preserve"> </w:t>
      </w:r>
      <w:r w:rsidR="0079380F" w:rsidRPr="00C81953">
        <w:t>development</w:t>
      </w:r>
      <w:r w:rsidR="00F00875" w:rsidRPr="00C81953">
        <w:t xml:space="preserve"> </w:t>
      </w:r>
      <w:r w:rsidR="0079380F" w:rsidRPr="00C81953">
        <w:t>need</w:t>
      </w:r>
      <w:r w:rsidR="00F00875" w:rsidRPr="00C81953">
        <w:t xml:space="preserve"> </w:t>
      </w:r>
      <w:r w:rsidR="0079380F" w:rsidRPr="00C81953">
        <w:t>assessment,</w:t>
      </w:r>
      <w:r w:rsidR="00F00875" w:rsidRPr="00C81953">
        <w:t xml:space="preserve"> </w:t>
      </w:r>
      <w:r w:rsidRPr="00C81953">
        <w:t>highlighted</w:t>
      </w:r>
      <w:r w:rsidR="00F00875" w:rsidRPr="00C81953">
        <w:t xml:space="preserve"> </w:t>
      </w:r>
      <w:r w:rsidRPr="00C81953">
        <w:t>the</w:t>
      </w:r>
      <w:r w:rsidR="00F00875" w:rsidRPr="00C81953">
        <w:t xml:space="preserve"> </w:t>
      </w:r>
      <w:r w:rsidRPr="00C81953">
        <w:t>need</w:t>
      </w:r>
      <w:r w:rsidR="00F00875" w:rsidRPr="00C81953">
        <w:t xml:space="preserve"> </w:t>
      </w:r>
      <w:r w:rsidRPr="00C81953">
        <w:t>for</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two</w:t>
      </w:r>
      <w:r w:rsidR="00F00875" w:rsidRPr="00C81953">
        <w:t xml:space="preserve"> </w:t>
      </w:r>
      <w:r w:rsidRPr="00C81953">
        <w:t>sets</w:t>
      </w:r>
      <w:r w:rsidR="00F00875" w:rsidRPr="00C81953">
        <w:t xml:space="preserve"> </w:t>
      </w:r>
      <w:r w:rsidRPr="00C81953">
        <w:t>of</w:t>
      </w:r>
      <w:r w:rsidR="00F00875" w:rsidRPr="00C81953">
        <w:t xml:space="preserve"> </w:t>
      </w:r>
      <w:r w:rsidRPr="00C81953">
        <w:t>products</w:t>
      </w:r>
      <w:r w:rsidR="00F00875" w:rsidRPr="00C81953">
        <w:t xml:space="preserve"> </w:t>
      </w:r>
      <w:r w:rsidRPr="00C81953">
        <w:t>under</w:t>
      </w:r>
      <w:r w:rsidR="00F00875" w:rsidRPr="00C81953">
        <w:t xml:space="preserve"> </w:t>
      </w:r>
      <w:r w:rsidRPr="00C81953">
        <w:t>the</w:t>
      </w:r>
      <w:r w:rsidR="00F00875" w:rsidRPr="00C81953">
        <w:t xml:space="preserve"> </w:t>
      </w:r>
      <w:r w:rsidRPr="00C81953">
        <w:t>project:</w:t>
      </w:r>
    </w:p>
    <w:p w14:paraId="7EC14995" w14:textId="77777777" w:rsidR="00AA59CD" w:rsidRPr="00C81953" w:rsidRDefault="00AA59CD" w:rsidP="00710DA9"/>
    <w:p w14:paraId="5830CCD1" w14:textId="7CE08AA3" w:rsidR="00AA59CD" w:rsidRPr="00C81953" w:rsidRDefault="00AA59CD" w:rsidP="004E6C75">
      <w:pPr>
        <w:pStyle w:val="ListParagraph"/>
        <w:numPr>
          <w:ilvl w:val="0"/>
          <w:numId w:val="45"/>
        </w:numPr>
      </w:pPr>
      <w:r w:rsidRPr="00C81953">
        <w:t>A</w:t>
      </w:r>
      <w:r w:rsidR="00F00875" w:rsidRPr="00C81953">
        <w:t xml:space="preserve"> </w:t>
      </w:r>
      <w:r w:rsidRPr="00C81953">
        <w:t>Manual</w:t>
      </w:r>
      <w:r w:rsidR="00F00875" w:rsidRPr="00C81953">
        <w:t xml:space="preserve"> </w:t>
      </w:r>
      <w:r w:rsidRPr="00C81953">
        <w:t>describing</w:t>
      </w:r>
      <w:r w:rsidR="00F00875" w:rsidRPr="00C81953">
        <w:t xml:space="preserve"> </w:t>
      </w:r>
      <w:r w:rsidRPr="00C81953">
        <w:t>the</w:t>
      </w:r>
      <w:r w:rsidR="00F00875" w:rsidRPr="00C81953">
        <w:t xml:space="preserve"> </w:t>
      </w:r>
      <w:r w:rsidRPr="00C81953">
        <w:t>best</w:t>
      </w:r>
      <w:r w:rsidR="00F00875" w:rsidRPr="00C81953">
        <w:t xml:space="preserve"> </w:t>
      </w:r>
      <w:r w:rsidR="00D6096F" w:rsidRPr="00C81953">
        <w:t>restoration</w:t>
      </w:r>
      <w:r w:rsidR="00F00875" w:rsidRPr="00C81953">
        <w:t xml:space="preserve"> </w:t>
      </w:r>
      <w:r w:rsidRPr="00C81953">
        <w:t>techniques</w:t>
      </w:r>
      <w:r w:rsidR="00F00875" w:rsidRPr="00C81953">
        <w:t xml:space="preserve"> </w:t>
      </w:r>
      <w:r w:rsidRPr="00C81953">
        <w:t>to</w:t>
      </w:r>
      <w:r w:rsidR="00F00875" w:rsidRPr="00C81953">
        <w:t xml:space="preserve"> </w:t>
      </w:r>
      <w:r w:rsidRPr="00C81953">
        <w:t>be</w:t>
      </w:r>
      <w:r w:rsidR="00F00875" w:rsidRPr="00C81953">
        <w:t xml:space="preserve"> </w:t>
      </w:r>
      <w:r w:rsidRPr="00C81953">
        <w:t>applied</w:t>
      </w:r>
      <w:r w:rsidR="00F00875" w:rsidRPr="00C81953">
        <w:t xml:space="preserve"> </w:t>
      </w:r>
      <w:r w:rsidRPr="00C81953">
        <w:t>in</w:t>
      </w:r>
      <w:r w:rsidR="00F00875" w:rsidRPr="00C81953">
        <w:t xml:space="preserve"> </w:t>
      </w:r>
      <w:r w:rsidRPr="00C81953">
        <w:t>the</w:t>
      </w:r>
      <w:r w:rsidR="00F00875" w:rsidRPr="00C81953">
        <w:t xml:space="preserve"> </w:t>
      </w:r>
      <w:r w:rsidRPr="00C81953">
        <w:t>different</w:t>
      </w:r>
      <w:r w:rsidR="00F00875" w:rsidRPr="00C81953">
        <w:t xml:space="preserve"> </w:t>
      </w:r>
      <w:r w:rsidRPr="00C81953">
        <w:t>types</w:t>
      </w:r>
      <w:r w:rsidR="00F00875" w:rsidRPr="00C81953">
        <w:t xml:space="preserve"> </w:t>
      </w:r>
      <w:r w:rsidRPr="00C81953">
        <w:t>of</w:t>
      </w:r>
      <w:r w:rsidR="00F00875" w:rsidRPr="00C81953">
        <w:t xml:space="preserve"> </w:t>
      </w:r>
      <w:r w:rsidR="004F0CCC">
        <w:t>forest ecosystems</w:t>
      </w:r>
      <w:r w:rsidR="00B856E4">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00206132" w:rsidRPr="00C81953">
        <w:t>to</w:t>
      </w:r>
      <w:r w:rsidR="00F00875" w:rsidRPr="00C81953">
        <w:t xml:space="preserve"> </w:t>
      </w:r>
      <w:r w:rsidRPr="00C81953">
        <w:t>achieve</w:t>
      </w:r>
      <w:r w:rsidR="00F00875" w:rsidRPr="00C81953">
        <w:t xml:space="preserve"> </w:t>
      </w:r>
      <w:r w:rsidRPr="00C81953">
        <w:t>multiple</w:t>
      </w:r>
      <w:r w:rsidR="00F00875" w:rsidRPr="00C81953">
        <w:t xml:space="preserve"> </w:t>
      </w:r>
      <w:r w:rsidRPr="00C81953">
        <w:t>benefits.</w:t>
      </w:r>
      <w:r w:rsidR="00F00875" w:rsidRPr="00C81953">
        <w:t xml:space="preserve"> </w:t>
      </w:r>
      <w:r w:rsidR="00941779">
        <w:t>T</w:t>
      </w:r>
      <w:r w:rsidR="00B856E4">
        <w:t xml:space="preserve">he first task will be to select the most relevant </w:t>
      </w:r>
      <w:r w:rsidR="00941779">
        <w:t xml:space="preserve">forest ecosystems </w:t>
      </w:r>
      <w:r w:rsidR="00B856E4">
        <w:t xml:space="preserve">for restoration in the Philippines. </w:t>
      </w:r>
      <w:r w:rsidRPr="00C81953">
        <w:t>Currently,</w:t>
      </w:r>
      <w:r w:rsidR="00F00875" w:rsidRPr="00C81953">
        <w:t xml:space="preserve"> </w:t>
      </w:r>
      <w:r w:rsidRPr="00C81953">
        <w:t>each</w:t>
      </w:r>
      <w:r w:rsidR="00F00875" w:rsidRPr="00C81953">
        <w:t xml:space="preserve"> </w:t>
      </w:r>
      <w:r w:rsidRPr="00C81953">
        <w:t>guideline</w:t>
      </w:r>
      <w:r w:rsidR="00F00875" w:rsidRPr="00C81953">
        <w:t xml:space="preserve"> </w:t>
      </w:r>
      <w:r w:rsidRPr="00C81953">
        <w:t>is</w:t>
      </w:r>
      <w:r w:rsidR="00F00875" w:rsidRPr="00C81953">
        <w:t xml:space="preserve"> </w:t>
      </w:r>
      <w:r w:rsidRPr="00C81953">
        <w:t>distinct,</w:t>
      </w:r>
      <w:r w:rsidR="00F00875" w:rsidRPr="00C81953">
        <w:t xml:space="preserve"> </w:t>
      </w:r>
      <w:r w:rsidRPr="00C81953">
        <w:t>narrowly</w:t>
      </w:r>
      <w:r w:rsidR="00F00875" w:rsidRPr="00C81953">
        <w:t xml:space="preserve"> </w:t>
      </w:r>
      <w:r w:rsidRPr="00C81953">
        <w:t>focused</w:t>
      </w:r>
      <w:r w:rsidR="00F00875" w:rsidRPr="00C81953">
        <w:t xml:space="preserve"> </w:t>
      </w:r>
      <w:r w:rsidRPr="00C81953">
        <w:t>and</w:t>
      </w:r>
      <w:r w:rsidR="00F00875" w:rsidRPr="00C81953">
        <w:t xml:space="preserve"> </w:t>
      </w:r>
      <w:r w:rsidRPr="00C81953">
        <w:t>independent;</w:t>
      </w:r>
      <w:r w:rsidR="00F00875" w:rsidRPr="00C81953">
        <w:t xml:space="preserve"> </w:t>
      </w:r>
      <w:r w:rsidRPr="00C81953">
        <w:t>hence,</w:t>
      </w:r>
      <w:r w:rsidR="00F00875" w:rsidRPr="00C81953">
        <w:t xml:space="preserve"> </w:t>
      </w:r>
      <w:r w:rsidRPr="00C81953">
        <w:t>and</w:t>
      </w:r>
      <w:r w:rsidR="00F00875" w:rsidRPr="00C81953">
        <w:t xml:space="preserve"> </w:t>
      </w:r>
      <w:r w:rsidRPr="00C81953">
        <w:t>it</w:t>
      </w:r>
      <w:r w:rsidR="00F00875" w:rsidRPr="00C81953">
        <w:t xml:space="preserve"> </w:t>
      </w:r>
      <w:r w:rsidRPr="00C81953">
        <w:t>is</w:t>
      </w:r>
      <w:r w:rsidR="00F00875" w:rsidRPr="00C81953">
        <w:t xml:space="preserve"> </w:t>
      </w:r>
      <w:r w:rsidRPr="00C81953">
        <w:t>difficult</w:t>
      </w:r>
      <w:r w:rsidR="00F00875" w:rsidRPr="00C81953">
        <w:t xml:space="preserve"> </w:t>
      </w:r>
      <w:r w:rsidRPr="00C81953">
        <w:t>to</w:t>
      </w:r>
      <w:r w:rsidR="00F00875" w:rsidRPr="00C81953">
        <w:t xml:space="preserve"> </w:t>
      </w:r>
      <w:r w:rsidRPr="00C81953">
        <w:t>see</w:t>
      </w:r>
      <w:r w:rsidR="00F00875" w:rsidRPr="00C81953">
        <w:t xml:space="preserve"> </w:t>
      </w:r>
      <w:r w:rsidRPr="00C81953">
        <w:t>their</w:t>
      </w:r>
      <w:r w:rsidR="00F00875" w:rsidRPr="00C81953">
        <w:t xml:space="preserve"> </w:t>
      </w:r>
      <w:r w:rsidR="00206132" w:rsidRPr="00C81953">
        <w:t>application</w:t>
      </w:r>
      <w:r w:rsidRPr="00C81953">
        <w:t>.</w:t>
      </w:r>
      <w:r w:rsidR="00F00875" w:rsidRPr="00C81953">
        <w:t xml:space="preserve"> </w:t>
      </w:r>
      <w:r w:rsidRPr="00C81953">
        <w:t>The</w:t>
      </w:r>
      <w:r w:rsidR="00F00875" w:rsidRPr="00C81953">
        <w:t xml:space="preserve"> </w:t>
      </w:r>
      <w:r w:rsidRPr="00C81953">
        <w:t>Manual</w:t>
      </w:r>
      <w:r w:rsidR="00F00875" w:rsidRPr="00C81953">
        <w:t xml:space="preserve"> </w:t>
      </w:r>
      <w:r w:rsidRPr="00C81953">
        <w:t>will</w:t>
      </w:r>
      <w:r w:rsidR="00F00875" w:rsidRPr="00C81953">
        <w:t xml:space="preserve"> </w:t>
      </w:r>
      <w:r w:rsidRPr="00C81953">
        <w:t>include</w:t>
      </w:r>
      <w:r w:rsidR="00F00875" w:rsidRPr="00C81953">
        <w:t xml:space="preserve"> </w:t>
      </w:r>
      <w:r w:rsidRPr="00C81953">
        <w:t>case</w:t>
      </w:r>
      <w:r w:rsidR="00F00875" w:rsidRPr="00C81953">
        <w:t xml:space="preserve"> </w:t>
      </w:r>
      <w:r w:rsidRPr="00C81953">
        <w:t>studies,</w:t>
      </w:r>
      <w:r w:rsidR="00F00875" w:rsidRPr="00C81953">
        <w:t xml:space="preserve"> </w:t>
      </w:r>
      <w:r w:rsidRPr="00C81953">
        <w:t>on</w:t>
      </w:r>
      <w:r w:rsidR="00F00875" w:rsidRPr="00C81953">
        <w:t xml:space="preserve"> </w:t>
      </w:r>
      <w:r w:rsidRPr="00C81953">
        <w:t>previous</w:t>
      </w:r>
      <w:r w:rsidR="00F00875" w:rsidRPr="00C81953">
        <w:t xml:space="preserve"> </w:t>
      </w:r>
      <w:r w:rsidRPr="00C81953">
        <w:t>and</w:t>
      </w:r>
      <w:r w:rsidR="00F00875" w:rsidRPr="00C81953">
        <w:t xml:space="preserve"> </w:t>
      </w:r>
      <w:r w:rsidRPr="00C81953">
        <w:t>current</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highlighting</w:t>
      </w:r>
      <w:r w:rsidR="00F00875" w:rsidRPr="00C81953">
        <w:t xml:space="preserve"> </w:t>
      </w:r>
      <w:r w:rsidRPr="00C81953">
        <w:t>the</w:t>
      </w:r>
      <w:r w:rsidR="00F00875" w:rsidRPr="00C81953">
        <w:t xml:space="preserve"> </w:t>
      </w:r>
      <w:r w:rsidRPr="00C81953">
        <w:t>factors</w:t>
      </w:r>
      <w:r w:rsidR="00F00875" w:rsidRPr="00C81953">
        <w:t xml:space="preserve"> </w:t>
      </w:r>
      <w:r w:rsidRPr="00C81953">
        <w:t>of</w:t>
      </w:r>
      <w:r w:rsidR="00F00875" w:rsidRPr="00C81953">
        <w:t xml:space="preserve"> </w:t>
      </w:r>
      <w:r w:rsidRPr="00C81953">
        <w:t>success</w:t>
      </w:r>
      <w:r w:rsidR="00F00875" w:rsidRPr="00C81953">
        <w:t xml:space="preserve"> </w:t>
      </w:r>
      <w:r w:rsidRPr="00C81953">
        <w:t>and</w:t>
      </w:r>
      <w:r w:rsidR="00F00875" w:rsidRPr="00C81953">
        <w:t xml:space="preserve"> </w:t>
      </w:r>
      <w:r w:rsidRPr="00C81953">
        <w:t>failure.</w:t>
      </w:r>
      <w:r w:rsidR="00F00875" w:rsidRPr="00C81953">
        <w:t xml:space="preserve"> </w:t>
      </w:r>
      <w:r w:rsidR="004F0CCC" w:rsidRPr="004F0CCC">
        <w:t>Key issues to consider in selecting restoration methods/approaches are the degree of degradation, types of recurring disturbance in the project area, presence of natural regeneration, presence of seed dispersers, etc. </w:t>
      </w:r>
      <w:r w:rsidR="004F0CCC">
        <w:rPr>
          <w:rFonts w:ascii="Calibri" w:hAnsi="Calibri" w:cs="Calibri"/>
          <w:color w:val="1F497D"/>
          <w:sz w:val="22"/>
          <w:szCs w:val="22"/>
        </w:rPr>
        <w:t> </w:t>
      </w:r>
      <w:r w:rsidR="001734A3" w:rsidRPr="00C81953">
        <w:t>For</w:t>
      </w:r>
      <w:r w:rsidR="00F00875" w:rsidRPr="00C81953">
        <w:t xml:space="preserve"> </w:t>
      </w:r>
      <w:r w:rsidR="001734A3" w:rsidRPr="00C81953">
        <w:t>example,</w:t>
      </w:r>
      <w:r w:rsidR="00F00875" w:rsidRPr="00C81953">
        <w:t xml:space="preserve"> </w:t>
      </w:r>
      <w:r w:rsidR="001734A3" w:rsidRPr="00C81953">
        <w:t>species</w:t>
      </w:r>
      <w:r w:rsidR="00F00875" w:rsidRPr="00C81953">
        <w:t xml:space="preserve"> </w:t>
      </w:r>
      <w:r w:rsidR="001734A3" w:rsidRPr="00C81953">
        <w:t>diversification</w:t>
      </w:r>
      <w:r w:rsidR="00F00875" w:rsidRPr="00C81953">
        <w:t xml:space="preserve"> </w:t>
      </w:r>
      <w:r w:rsidR="001734A3" w:rsidRPr="00C81953">
        <w:t>plans</w:t>
      </w:r>
      <w:r w:rsidR="00F00875" w:rsidRPr="00C81953">
        <w:t xml:space="preserve"> </w:t>
      </w:r>
      <w:r w:rsidR="001734A3" w:rsidRPr="00C81953">
        <w:t>and</w:t>
      </w:r>
      <w:r w:rsidR="00F00875" w:rsidRPr="00C81953">
        <w:t xml:space="preserve"> </w:t>
      </w:r>
      <w:r w:rsidR="001734A3" w:rsidRPr="00C81953">
        <w:t>the</w:t>
      </w:r>
      <w:r w:rsidR="00F00875" w:rsidRPr="00C81953">
        <w:t xml:space="preserve"> </w:t>
      </w:r>
      <w:r w:rsidR="001734A3" w:rsidRPr="00C81953">
        <w:t>way</w:t>
      </w:r>
      <w:r w:rsidR="00F00875" w:rsidRPr="00C81953">
        <w:t xml:space="preserve"> </w:t>
      </w:r>
      <w:r w:rsidR="001734A3" w:rsidRPr="00C81953">
        <w:t>they</w:t>
      </w:r>
      <w:r w:rsidR="00F00875" w:rsidRPr="00C81953">
        <w:t xml:space="preserve"> </w:t>
      </w:r>
      <w:r w:rsidR="001734A3" w:rsidRPr="00C81953">
        <w:t>have</w:t>
      </w:r>
      <w:r w:rsidR="00F00875" w:rsidRPr="00C81953">
        <w:t xml:space="preserve"> </w:t>
      </w:r>
      <w:r w:rsidR="001734A3" w:rsidRPr="00C81953">
        <w:t>been</w:t>
      </w:r>
      <w:r w:rsidR="00F00875" w:rsidRPr="00C81953">
        <w:t xml:space="preserve"> </w:t>
      </w:r>
      <w:r w:rsidR="001734A3" w:rsidRPr="00C81953">
        <w:t>applied</w:t>
      </w:r>
      <w:r w:rsidR="00F00875" w:rsidRPr="00C81953">
        <w:t xml:space="preserve"> </w:t>
      </w:r>
      <w:r w:rsidR="001734A3" w:rsidRPr="00C81953">
        <w:t>in</w:t>
      </w:r>
      <w:r w:rsidR="00F00875" w:rsidRPr="00C81953">
        <w:t xml:space="preserve"> </w:t>
      </w:r>
      <w:r w:rsidR="001734A3" w:rsidRPr="00C81953">
        <w:t>NGP</w:t>
      </w:r>
      <w:r w:rsidR="00F00875" w:rsidRPr="00C81953">
        <w:t xml:space="preserve"> </w:t>
      </w:r>
      <w:r w:rsidR="001734A3" w:rsidRPr="00C81953">
        <w:t>could</w:t>
      </w:r>
      <w:r w:rsidR="00F00875" w:rsidRPr="00C81953">
        <w:t xml:space="preserve"> </w:t>
      </w:r>
      <w:r w:rsidR="001734A3" w:rsidRPr="00C81953">
        <w:t>be</w:t>
      </w:r>
      <w:r w:rsidR="00F00875" w:rsidRPr="00C81953">
        <w:t xml:space="preserve"> </w:t>
      </w:r>
      <w:r w:rsidR="001734A3" w:rsidRPr="00C81953">
        <w:t>one</w:t>
      </w:r>
      <w:r w:rsidR="00F00875" w:rsidRPr="00C81953">
        <w:t xml:space="preserve"> </w:t>
      </w:r>
      <w:r w:rsidR="001734A3" w:rsidRPr="00C81953">
        <w:t>of</w:t>
      </w:r>
      <w:r w:rsidR="00F00875" w:rsidRPr="00C81953">
        <w:t xml:space="preserve"> </w:t>
      </w:r>
      <w:r w:rsidR="001734A3" w:rsidRPr="00C81953">
        <w:t>the</w:t>
      </w:r>
      <w:r w:rsidR="00F00875" w:rsidRPr="00C81953">
        <w:t xml:space="preserve"> </w:t>
      </w:r>
      <w:r w:rsidR="001734A3" w:rsidRPr="00C81953">
        <w:t>themes</w:t>
      </w:r>
      <w:r w:rsidR="00F00875" w:rsidRPr="00C81953">
        <w:t xml:space="preserve"> </w:t>
      </w:r>
      <w:r w:rsidR="001734A3" w:rsidRPr="00C81953">
        <w:t>of</w:t>
      </w:r>
      <w:r w:rsidR="00F00875" w:rsidRPr="00C81953">
        <w:t xml:space="preserve"> </w:t>
      </w:r>
      <w:r w:rsidR="001734A3" w:rsidRPr="00C81953">
        <w:t>the</w:t>
      </w:r>
      <w:r w:rsidR="00F00875" w:rsidRPr="00C81953">
        <w:t xml:space="preserve"> </w:t>
      </w:r>
      <w:r w:rsidR="001734A3" w:rsidRPr="00C81953">
        <w:t>case</w:t>
      </w:r>
      <w:r w:rsidR="00F00875" w:rsidRPr="00C81953">
        <w:t xml:space="preserve"> </w:t>
      </w:r>
      <w:r w:rsidR="001734A3" w:rsidRPr="00C81953">
        <w:t>studies.</w:t>
      </w:r>
      <w:r w:rsidR="00F00875" w:rsidRPr="00C81953">
        <w:t xml:space="preserve"> </w:t>
      </w:r>
      <w:r w:rsidR="0042245B" w:rsidRPr="00C81953">
        <w:t>The developme</w:t>
      </w:r>
      <w:r w:rsidR="00206132">
        <w:t>nt of local nurseries and how they</w:t>
      </w:r>
      <w:r w:rsidR="0042245B" w:rsidRPr="00C81953">
        <w:t xml:space="preserve"> support high success rate and an improved mix of species could be another one. </w:t>
      </w:r>
      <w:r w:rsidR="001734A3" w:rsidRPr="00C81953">
        <w:t>The</w:t>
      </w:r>
      <w:r w:rsidR="00F00875" w:rsidRPr="00C81953">
        <w:t xml:space="preserve"> </w:t>
      </w:r>
      <w:r w:rsidR="001734A3" w:rsidRPr="00C81953">
        <w:t>case</w:t>
      </w:r>
      <w:r w:rsidR="00F00875" w:rsidRPr="00C81953">
        <w:t xml:space="preserve"> </w:t>
      </w:r>
      <w:r w:rsidR="001734A3" w:rsidRPr="00C81953">
        <w:t>studies</w:t>
      </w:r>
      <w:r w:rsidR="00F00875" w:rsidRPr="00C81953">
        <w:t xml:space="preserve"> </w:t>
      </w:r>
      <w:r w:rsidR="001734A3" w:rsidRPr="00C81953">
        <w:t>should</w:t>
      </w:r>
      <w:r w:rsidR="00F00875" w:rsidRPr="00C81953">
        <w:t xml:space="preserve"> </w:t>
      </w:r>
      <w:r w:rsidR="001734A3" w:rsidRPr="00C81953">
        <w:t>highlight</w:t>
      </w:r>
      <w:r w:rsidR="00F00875" w:rsidRPr="00C81953">
        <w:t xml:space="preserve"> </w:t>
      </w:r>
      <w:r w:rsidR="001734A3" w:rsidRPr="00C81953">
        <w:t>both</w:t>
      </w:r>
      <w:r w:rsidR="00F00875" w:rsidRPr="00C81953">
        <w:t xml:space="preserve"> </w:t>
      </w:r>
      <w:r w:rsidR="001734A3" w:rsidRPr="00C81953">
        <w:t>the</w:t>
      </w:r>
      <w:r w:rsidR="00F00875" w:rsidRPr="00C81953">
        <w:t xml:space="preserve"> </w:t>
      </w:r>
      <w:r w:rsidR="001734A3" w:rsidRPr="00C81953">
        <w:t>benefits</w:t>
      </w:r>
      <w:r w:rsidR="00F00875" w:rsidRPr="00C81953">
        <w:t xml:space="preserve"> </w:t>
      </w:r>
      <w:r w:rsidR="001734A3" w:rsidRPr="00C81953">
        <w:t>in</w:t>
      </w:r>
      <w:r w:rsidR="00F00875" w:rsidRPr="00C81953">
        <w:t xml:space="preserve"> </w:t>
      </w:r>
      <w:r w:rsidR="001734A3" w:rsidRPr="00C81953">
        <w:t>terms</w:t>
      </w:r>
      <w:r w:rsidR="00F00875" w:rsidRPr="00C81953">
        <w:t xml:space="preserve"> </w:t>
      </w:r>
      <w:r w:rsidR="001734A3" w:rsidRPr="00C81953">
        <w:t>of</w:t>
      </w:r>
      <w:r w:rsidR="00F00875" w:rsidRPr="00C81953">
        <w:t xml:space="preserve"> </w:t>
      </w:r>
      <w:r w:rsidR="001734A3" w:rsidRPr="00C81953">
        <w:t>biodiversity</w:t>
      </w:r>
      <w:r w:rsidR="00F00875" w:rsidRPr="00C81953">
        <w:t xml:space="preserve"> </w:t>
      </w:r>
      <w:r w:rsidR="001734A3" w:rsidRPr="00C81953">
        <w:t>and</w:t>
      </w:r>
      <w:r w:rsidR="00F00875" w:rsidRPr="00C81953">
        <w:t xml:space="preserve"> </w:t>
      </w:r>
      <w:r w:rsidR="001734A3" w:rsidRPr="00C81953">
        <w:t>livelihoods</w:t>
      </w:r>
      <w:r w:rsidR="00F00875" w:rsidRPr="00C81953">
        <w:t xml:space="preserve"> </w:t>
      </w:r>
      <w:r w:rsidR="001734A3" w:rsidRPr="00C81953">
        <w:t>as</w:t>
      </w:r>
      <w:r w:rsidR="00F00875" w:rsidRPr="00C81953">
        <w:t xml:space="preserve"> </w:t>
      </w:r>
      <w:r w:rsidR="001734A3" w:rsidRPr="00C81953">
        <w:t>well</w:t>
      </w:r>
      <w:r w:rsidR="00F00875" w:rsidRPr="00C81953">
        <w:t xml:space="preserve"> </w:t>
      </w:r>
      <w:r w:rsidR="001734A3" w:rsidRPr="00C81953">
        <w:t>as</w:t>
      </w:r>
      <w:r w:rsidR="00F00875" w:rsidRPr="00C81953">
        <w:t xml:space="preserve"> </w:t>
      </w:r>
      <w:r w:rsidR="001734A3" w:rsidRPr="00C81953">
        <w:t>the</w:t>
      </w:r>
      <w:r w:rsidR="00F00875" w:rsidRPr="00C81953">
        <w:t xml:space="preserve"> </w:t>
      </w:r>
      <w:r w:rsidR="001734A3" w:rsidRPr="00C81953">
        <w:t>potential</w:t>
      </w:r>
      <w:r w:rsidR="00F00875" w:rsidRPr="00C81953">
        <w:t xml:space="preserve"> </w:t>
      </w:r>
      <w:r w:rsidR="001734A3" w:rsidRPr="00C81953">
        <w:t>gaps</w:t>
      </w:r>
      <w:r w:rsidR="00F00875" w:rsidRPr="00C81953">
        <w:t xml:space="preserve"> </w:t>
      </w:r>
      <w:r w:rsidR="001734A3" w:rsidRPr="00C81953">
        <w:t>in</w:t>
      </w:r>
      <w:r w:rsidR="00F00875" w:rsidRPr="00C81953">
        <w:t xml:space="preserve"> </w:t>
      </w:r>
      <w:r w:rsidR="001734A3" w:rsidRPr="00C81953">
        <w:t>terms</w:t>
      </w:r>
      <w:r w:rsidR="00F00875" w:rsidRPr="00C81953">
        <w:t xml:space="preserve"> </w:t>
      </w:r>
      <w:r w:rsidR="001734A3" w:rsidRPr="00C81953">
        <w:t>of</w:t>
      </w:r>
      <w:r w:rsidR="00F00875" w:rsidRPr="00C81953">
        <w:t xml:space="preserve"> </w:t>
      </w:r>
      <w:r w:rsidR="001734A3" w:rsidRPr="00C81953">
        <w:t>implementation.</w:t>
      </w:r>
      <w:r w:rsidR="00F00875" w:rsidRPr="00C81953">
        <w:t xml:space="preserve"> </w:t>
      </w:r>
      <w:r w:rsidRPr="00C81953">
        <w:t>Concrete</w:t>
      </w:r>
      <w:r w:rsidR="00F00875" w:rsidRPr="00C81953">
        <w:t xml:space="preserve"> </w:t>
      </w:r>
      <w:r w:rsidRPr="00C81953">
        <w:t>case</w:t>
      </w:r>
      <w:r w:rsidR="00F00875" w:rsidRPr="00C81953">
        <w:t xml:space="preserve"> </w:t>
      </w:r>
      <w:r w:rsidRPr="00C81953">
        <w:t>studies</w:t>
      </w:r>
      <w:r w:rsidR="00F00875" w:rsidRPr="00C81953">
        <w:t xml:space="preserve"> </w:t>
      </w:r>
      <w:r w:rsidRPr="00C81953">
        <w:t>will</w:t>
      </w:r>
      <w:r w:rsidR="00F00875" w:rsidRPr="00C81953">
        <w:t xml:space="preserve"> </w:t>
      </w:r>
      <w:r w:rsidRPr="00C81953">
        <w:t>make</w:t>
      </w:r>
      <w:r w:rsidR="00F00875" w:rsidRPr="00C81953">
        <w:t xml:space="preserve"> </w:t>
      </w:r>
      <w:r w:rsidRPr="00C81953">
        <w:t>it</w:t>
      </w:r>
      <w:r w:rsidR="00F00875" w:rsidRPr="00C81953">
        <w:t xml:space="preserve"> </w:t>
      </w:r>
      <w:r w:rsidRPr="00C81953">
        <w:t>easier</w:t>
      </w:r>
      <w:r w:rsidR="00F00875" w:rsidRPr="00C81953">
        <w:t xml:space="preserve"> </w:t>
      </w:r>
      <w:r w:rsidRPr="00C81953">
        <w:t>for</w:t>
      </w:r>
      <w:r w:rsidR="00F00875" w:rsidRPr="00C81953">
        <w:t xml:space="preserve"> </w:t>
      </w:r>
      <w:r w:rsidRPr="00C81953">
        <w:t>the</w:t>
      </w:r>
      <w:r w:rsidR="00F00875" w:rsidRPr="00C81953">
        <w:t xml:space="preserve"> </w:t>
      </w:r>
      <w:r w:rsidRPr="00C81953">
        <w:t>stakeholders</w:t>
      </w:r>
      <w:r w:rsidR="00F00875" w:rsidRPr="00C81953">
        <w:t xml:space="preserve"> </w:t>
      </w:r>
      <w:r w:rsidRPr="00C81953">
        <w:t>to</w:t>
      </w:r>
      <w:r w:rsidR="00F00875" w:rsidRPr="00C81953">
        <w:t xml:space="preserve"> </w:t>
      </w:r>
      <w:r w:rsidRPr="00C81953">
        <w:t>relate</w:t>
      </w:r>
      <w:r w:rsidR="00F00875" w:rsidRPr="00C81953">
        <w:t xml:space="preserve"> </w:t>
      </w:r>
      <w:r w:rsidRPr="00C81953">
        <w:t>to</w:t>
      </w:r>
      <w:r w:rsidR="00F00875" w:rsidRPr="00C81953">
        <w:t xml:space="preserve"> </w:t>
      </w:r>
      <w:r w:rsidRPr="00C81953">
        <w:t>their</w:t>
      </w:r>
      <w:r w:rsidR="00F00875" w:rsidRPr="00C81953">
        <w:t xml:space="preserve"> </w:t>
      </w:r>
      <w:r w:rsidRPr="00C81953">
        <w:t>own</w:t>
      </w:r>
      <w:r w:rsidR="00F00875" w:rsidRPr="00C81953">
        <w:t xml:space="preserve"> </w:t>
      </w:r>
      <w:r w:rsidRPr="00C81953">
        <w:t>situation.</w:t>
      </w:r>
      <w:r w:rsidR="00F00875" w:rsidRPr="00C81953">
        <w:t xml:space="preserve"> </w:t>
      </w:r>
      <w:r w:rsidR="00422C38" w:rsidRPr="00C81953">
        <w:t>As much as possible cost/benefit analysis of the different options should be conducted.</w:t>
      </w:r>
    </w:p>
    <w:p w14:paraId="6849EEA3" w14:textId="2C0D4F3B" w:rsidR="00B914A2" w:rsidRPr="00C81953" w:rsidRDefault="00B914A2" w:rsidP="00B914A2">
      <w:pPr>
        <w:pStyle w:val="ListParagraph"/>
      </w:pPr>
      <w:r w:rsidRPr="00C81953">
        <w:t xml:space="preserve">As indicated by the 2015 </w:t>
      </w:r>
      <w:r w:rsidR="00206132" w:rsidRPr="00C81953">
        <w:t>NGP Assessment</w:t>
      </w:r>
      <w:r w:rsidRPr="00C81953">
        <w:t xml:space="preserve"> </w:t>
      </w:r>
      <w:r w:rsidR="00206132" w:rsidRPr="00C81953">
        <w:t>Report, by the</w:t>
      </w:r>
      <w:r w:rsidRPr="00C81953">
        <w:t xml:space="preserve"> Philippine Institute for Development Studies, it is important to </w:t>
      </w:r>
      <w:r w:rsidR="00971008">
        <w:t>include</w:t>
      </w:r>
      <w:r w:rsidR="00971008" w:rsidRPr="00C81953">
        <w:t xml:space="preserve"> </w:t>
      </w:r>
      <w:r w:rsidR="002C0102" w:rsidRPr="00C81953">
        <w:t>climate and disaster vulnerability assessment during the planning of restoration activities and it is important to monitor the impact of restoration on this vulnerability.</w:t>
      </w:r>
      <w:r w:rsidR="0040644A">
        <w:t xml:space="preserve"> </w:t>
      </w:r>
      <w:r w:rsidR="00B6283C" w:rsidRPr="00B6283C">
        <w:rPr>
          <w:highlight w:val="yellow"/>
        </w:rPr>
        <w:t>Future climate projections for the target regions will be reviewed with a view towards ensuring that species planted are suited to changing weather patterns, and that approaches implemented strengthen the resilience of the target communities.</w:t>
      </w:r>
    </w:p>
    <w:p w14:paraId="632E5925" w14:textId="77777777" w:rsidR="00AA59CD" w:rsidRPr="00C81953" w:rsidRDefault="00AA59CD" w:rsidP="00735D38">
      <w:pPr>
        <w:pStyle w:val="ListParagraph"/>
      </w:pPr>
    </w:p>
    <w:p w14:paraId="041EDDE0" w14:textId="5E3EC7CE" w:rsidR="00AA59CD" w:rsidRPr="00C81953" w:rsidRDefault="00AA59CD" w:rsidP="004E6C75">
      <w:pPr>
        <w:pStyle w:val="ListParagraph"/>
        <w:numPr>
          <w:ilvl w:val="0"/>
          <w:numId w:val="45"/>
        </w:numPr>
      </w:pPr>
      <w:r w:rsidRPr="00C81953">
        <w:t>A</w:t>
      </w:r>
      <w:r w:rsidR="00F00875" w:rsidRPr="00C81953">
        <w:t xml:space="preserve"> </w:t>
      </w:r>
      <w:r w:rsidRPr="00C81953">
        <w:t>set</w:t>
      </w:r>
      <w:r w:rsidR="00F00875" w:rsidRPr="00C81953">
        <w:t xml:space="preserve"> </w:t>
      </w:r>
      <w:r w:rsidRPr="00C81953">
        <w:t>of</w:t>
      </w:r>
      <w:r w:rsidR="00F00875" w:rsidRPr="00C81953">
        <w:t xml:space="preserve"> </w:t>
      </w:r>
      <w:r w:rsidRPr="00C81953">
        <w:t>enriched</w:t>
      </w:r>
      <w:r w:rsidR="00F00875" w:rsidRPr="00C81953">
        <w:t xml:space="preserve"> </w:t>
      </w:r>
      <w:r w:rsidRPr="00C81953">
        <w:t>guidelines</w:t>
      </w:r>
      <w:r w:rsidR="00F00875" w:rsidRPr="00C81953">
        <w:t xml:space="preserve"> </w:t>
      </w:r>
      <w:r w:rsidRPr="00C81953">
        <w:t>which</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restoration:</w:t>
      </w:r>
    </w:p>
    <w:p w14:paraId="2F329066" w14:textId="77777777" w:rsidR="00AA59CD" w:rsidRPr="00C81953" w:rsidRDefault="00AA59CD" w:rsidP="00710DA9"/>
    <w:p w14:paraId="41DA7178" w14:textId="4399C3ED" w:rsidR="00AA59CD" w:rsidRPr="00C81953" w:rsidRDefault="00AA59CD" w:rsidP="004E6C75">
      <w:pPr>
        <w:pStyle w:val="ListParagraph"/>
        <w:numPr>
          <w:ilvl w:val="0"/>
          <w:numId w:val="40"/>
        </w:numPr>
      </w:pPr>
      <w:r w:rsidRPr="00C81953">
        <w:t>Guidelines</w:t>
      </w:r>
      <w:r w:rsidR="00F00875" w:rsidRPr="00C81953">
        <w:t xml:space="preserve"> </w:t>
      </w:r>
      <w:r w:rsidRPr="00C81953">
        <w:t>on</w:t>
      </w:r>
      <w:r w:rsidR="00F00875" w:rsidRPr="00C81953">
        <w:t xml:space="preserve"> </w:t>
      </w:r>
      <w:r w:rsidRPr="00C81953">
        <w:t>fire</w:t>
      </w:r>
      <w:r w:rsidR="00F00875" w:rsidRPr="00C81953">
        <w:t xml:space="preserve"> </w:t>
      </w:r>
      <w:r w:rsidRPr="00C81953">
        <w:t>management</w:t>
      </w:r>
      <w:r w:rsidR="00F00875" w:rsidRPr="00C81953">
        <w:t xml:space="preserve"> </w:t>
      </w:r>
      <w:r w:rsidRPr="00C81953">
        <w:t>particularly</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community-monitoring</w:t>
      </w:r>
      <w:r w:rsidR="00F00875" w:rsidRPr="00C81953">
        <w:t xml:space="preserve"> </w:t>
      </w:r>
      <w:r w:rsidRPr="00C81953">
        <w:t>system.</w:t>
      </w:r>
      <w:r w:rsidR="00F00875" w:rsidRPr="00C81953">
        <w:t xml:space="preserve"> </w:t>
      </w:r>
      <w:r w:rsidRPr="00C81953">
        <w:t>Fire,</w:t>
      </w:r>
      <w:r w:rsidR="00F00875" w:rsidRPr="00C81953">
        <w:t xml:space="preserve"> </w:t>
      </w:r>
      <w:r w:rsidRPr="00C81953">
        <w:t>intentional</w:t>
      </w:r>
      <w:r w:rsidR="00F00875" w:rsidRPr="00C81953">
        <w:t xml:space="preserve"> </w:t>
      </w:r>
      <w:r w:rsidRPr="00C81953">
        <w:t>or</w:t>
      </w:r>
      <w:r w:rsidR="00F00875" w:rsidRPr="00C81953">
        <w:t xml:space="preserve"> </w:t>
      </w:r>
      <w:r w:rsidRPr="00C81953">
        <w:t>not,</w:t>
      </w:r>
      <w:r w:rsidR="00F00875" w:rsidRPr="00C81953">
        <w:t xml:space="preserve"> </w:t>
      </w:r>
      <w:r w:rsidRPr="00C81953">
        <w:t>is</w:t>
      </w:r>
      <w:r w:rsidR="00F00875" w:rsidRPr="00C81953">
        <w:t xml:space="preserve"> </w:t>
      </w:r>
      <w:r w:rsidRPr="00C81953">
        <w:t>always</w:t>
      </w:r>
      <w:r w:rsidR="00F00875" w:rsidRPr="00C81953">
        <w:t xml:space="preserve"> </w:t>
      </w:r>
      <w:r w:rsidRPr="00C81953">
        <w:t>cited</w:t>
      </w:r>
      <w:r w:rsidR="00F00875" w:rsidRPr="00C81953">
        <w:t xml:space="preserve"> </w:t>
      </w:r>
      <w:r w:rsidRPr="00C81953">
        <w:t>as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biggest</w:t>
      </w:r>
      <w:r w:rsidR="00F00875" w:rsidRPr="00C81953">
        <w:t xml:space="preserve"> </w:t>
      </w:r>
      <w:r w:rsidRPr="00C81953">
        <w:t>threats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Most</w:t>
      </w:r>
      <w:r w:rsidR="00F00875" w:rsidRPr="00C81953">
        <w:t xml:space="preserve"> </w:t>
      </w:r>
      <w:r w:rsidRPr="00C81953">
        <w:t>successful</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include</w:t>
      </w:r>
      <w:r w:rsidR="00F00875" w:rsidRPr="00C81953">
        <w:t xml:space="preserve"> </w:t>
      </w:r>
      <w:r w:rsidRPr="00C81953">
        <w:t>fire</w:t>
      </w:r>
      <w:r w:rsidR="00F00875" w:rsidRPr="00C81953">
        <w:t xml:space="preserve"> </w:t>
      </w:r>
      <w:r w:rsidRPr="00C81953">
        <w:t>management</w:t>
      </w:r>
      <w:r w:rsidR="00F00875" w:rsidRPr="00C81953">
        <w:t xml:space="preserve"> </w:t>
      </w:r>
      <w:r w:rsidRPr="00C81953">
        <w:t>as</w:t>
      </w:r>
      <w:r w:rsidR="00F00875" w:rsidRPr="00C81953">
        <w:t xml:space="preserve"> </w:t>
      </w:r>
      <w:r w:rsidRPr="00C81953">
        <w:t>one</w:t>
      </w:r>
      <w:r w:rsidR="00F00875" w:rsidRPr="00C81953">
        <w:t xml:space="preserve"> </w:t>
      </w:r>
      <w:r w:rsidRPr="00C81953">
        <w:t>of</w:t>
      </w:r>
      <w:r w:rsidR="00F00875" w:rsidRPr="00C81953">
        <w:t xml:space="preserve"> </w:t>
      </w:r>
      <w:r w:rsidRPr="00C81953">
        <w:t>their</w:t>
      </w:r>
      <w:r w:rsidR="00F00875" w:rsidRPr="00C81953">
        <w:t xml:space="preserve"> </w:t>
      </w:r>
      <w:r w:rsidRPr="00C81953">
        <w:t>key</w:t>
      </w:r>
      <w:r w:rsidR="00F00875" w:rsidRPr="00C81953">
        <w:t xml:space="preserve"> </w:t>
      </w:r>
      <w:r w:rsidRPr="00C81953">
        <w:t>components.</w:t>
      </w:r>
      <w:r w:rsidR="00F00875" w:rsidRPr="00C81953">
        <w:t xml:space="preserve"> </w:t>
      </w:r>
      <w:r w:rsidRPr="00C81953">
        <w:t>Fire</w:t>
      </w:r>
      <w:r w:rsidR="00F00875" w:rsidRPr="00C81953">
        <w:t xml:space="preserve"> </w:t>
      </w:r>
      <w:r w:rsidRPr="00C81953">
        <w:t>management</w:t>
      </w:r>
      <w:r w:rsidR="00F00875" w:rsidRPr="00C81953">
        <w:t xml:space="preserve"> </w:t>
      </w:r>
      <w:r w:rsidR="001734A3" w:rsidRPr="00C81953">
        <w:t>requires</w:t>
      </w:r>
      <w:r w:rsidR="00F00875" w:rsidRPr="00C81953">
        <w:t xml:space="preserve"> </w:t>
      </w:r>
      <w:r w:rsidR="001734A3" w:rsidRPr="00C81953">
        <w:t>an</w:t>
      </w:r>
      <w:r w:rsidR="00F00875" w:rsidRPr="00C81953">
        <w:t xml:space="preserve"> </w:t>
      </w:r>
      <w:r w:rsidRPr="00C81953">
        <w:t>institutional</w:t>
      </w:r>
      <w:r w:rsidR="00F00875" w:rsidRPr="00C81953">
        <w:t xml:space="preserve"> </w:t>
      </w:r>
      <w:r w:rsidRPr="00C81953">
        <w:t>strategy</w:t>
      </w:r>
      <w:r w:rsidR="00F00875" w:rsidRPr="00C81953">
        <w:t xml:space="preserve"> </w:t>
      </w:r>
      <w:r w:rsidRPr="00C81953">
        <w:t>that</w:t>
      </w:r>
      <w:r w:rsidR="00F00875" w:rsidRPr="00C81953">
        <w:t xml:space="preserve"> </w:t>
      </w:r>
      <w:r w:rsidRPr="00C81953">
        <w:t>develops</w:t>
      </w:r>
      <w:r w:rsidR="00F00875" w:rsidRPr="00C81953">
        <w:t xml:space="preserve"> </w:t>
      </w:r>
      <w:r w:rsidRPr="00C81953">
        <w:t>and</w:t>
      </w:r>
      <w:r w:rsidR="00F00875" w:rsidRPr="00C81953">
        <w:t xml:space="preserve"> </w:t>
      </w:r>
      <w:r w:rsidRPr="00C81953">
        <w:t>promotes</w:t>
      </w:r>
      <w:r w:rsidR="00F00875" w:rsidRPr="00C81953">
        <w:t xml:space="preserve"> </w:t>
      </w:r>
      <w:r w:rsidRPr="00C81953">
        <w:t>community</w:t>
      </w:r>
      <w:r w:rsidR="00F00875" w:rsidRPr="00C81953">
        <w:t xml:space="preserve"> </w:t>
      </w:r>
      <w:r w:rsidRPr="00C81953">
        <w:t>responsibility</w:t>
      </w:r>
      <w:r w:rsidR="00F00875" w:rsidRPr="00C81953">
        <w:t xml:space="preserve"> </w:t>
      </w:r>
      <w:r w:rsidRPr="00C81953">
        <w:t>and</w:t>
      </w:r>
      <w:r w:rsidR="00F00875" w:rsidRPr="00C81953">
        <w:t xml:space="preserve"> </w:t>
      </w:r>
      <w:r w:rsidRPr="00C81953">
        <w:t>accountability</w:t>
      </w:r>
      <w:r w:rsidR="001F276E">
        <w:t xml:space="preserve"> </w:t>
      </w:r>
      <w:r w:rsidR="00764107">
        <w:t>(</w:t>
      </w:r>
      <w:r w:rsidR="001F276E">
        <w:t xml:space="preserve">from both </w:t>
      </w:r>
      <w:r w:rsidR="00764107">
        <w:t>men</w:t>
      </w:r>
      <w:r w:rsidR="001F276E">
        <w:t xml:space="preserve"> and women)</w:t>
      </w:r>
      <w:r w:rsidRPr="00C81953">
        <w:t>.</w:t>
      </w:r>
      <w:r w:rsidR="00F00875" w:rsidRPr="00C81953">
        <w:t xml:space="preserve"> </w:t>
      </w:r>
      <w:r w:rsidRPr="00C81953">
        <w:t>The</w:t>
      </w:r>
      <w:r w:rsidR="00F00875" w:rsidRPr="00C81953">
        <w:t xml:space="preserve"> </w:t>
      </w:r>
      <w:r w:rsidRPr="00C81953">
        <w:t>enriched</w:t>
      </w:r>
      <w:r w:rsidR="00F00875" w:rsidRPr="00C81953">
        <w:t xml:space="preserve"> </w:t>
      </w:r>
      <w:r w:rsidRPr="00C81953">
        <w:t>guidelines</w:t>
      </w:r>
      <w:r w:rsidR="00F00875" w:rsidRPr="00C81953">
        <w:t xml:space="preserve"> </w:t>
      </w:r>
      <w:r w:rsidRPr="00C81953">
        <w:t>developed</w:t>
      </w:r>
      <w:r w:rsidR="00F00875" w:rsidRPr="00C81953">
        <w:t xml:space="preserve"> </w:t>
      </w:r>
      <w:r w:rsidRPr="00C81953">
        <w:t>will</w:t>
      </w:r>
      <w:r w:rsidR="00F00875" w:rsidRPr="00C81953">
        <w:t xml:space="preserve"> </w:t>
      </w:r>
      <w:r w:rsidRPr="00C81953">
        <w:t>cover</w:t>
      </w:r>
      <w:r w:rsidR="00F00875" w:rsidRPr="00C81953">
        <w:t xml:space="preserve"> </w:t>
      </w:r>
      <w:r w:rsidRPr="00C81953">
        <w:t>the</w:t>
      </w:r>
      <w:r w:rsidR="00F00875" w:rsidRPr="00C81953">
        <w:t xml:space="preserve"> </w:t>
      </w:r>
      <w:r w:rsidRPr="00C81953">
        <w:t>organization,</w:t>
      </w:r>
      <w:r w:rsidR="00F00875" w:rsidRPr="00C81953">
        <w:t xml:space="preserve"> </w:t>
      </w:r>
      <w:r w:rsidRPr="00C81953">
        <w:t>technical</w:t>
      </w:r>
      <w:r w:rsidR="00F00875" w:rsidRPr="00C81953">
        <w:t xml:space="preserve"> </w:t>
      </w:r>
      <w:r w:rsidRPr="00C81953">
        <w:t>support,</w:t>
      </w:r>
      <w:r w:rsidR="00F00875" w:rsidRPr="00C81953">
        <w:t xml:space="preserve"> </w:t>
      </w:r>
      <w:r w:rsidRPr="00C81953">
        <w:t>logistics</w:t>
      </w:r>
      <w:r w:rsidR="00F00875" w:rsidRPr="00C81953">
        <w:t xml:space="preserve"> </w:t>
      </w:r>
      <w:r w:rsidRPr="00C81953">
        <w:t>and</w:t>
      </w:r>
      <w:r w:rsidR="00F00875" w:rsidRPr="00C81953">
        <w:t xml:space="preserve"> </w:t>
      </w:r>
      <w:r w:rsidRPr="00C81953">
        <w:t>training</w:t>
      </w:r>
      <w:r w:rsidR="00F00875" w:rsidRPr="00C81953">
        <w:t xml:space="preserve"> </w:t>
      </w:r>
      <w:r w:rsidRPr="00C81953">
        <w:t>for</w:t>
      </w:r>
      <w:r w:rsidR="00F00875" w:rsidRPr="00C81953">
        <w:t xml:space="preserve"> </w:t>
      </w:r>
      <w:r w:rsidRPr="00C81953">
        <w:t>communities</w:t>
      </w:r>
      <w:r w:rsidR="00F00875" w:rsidRPr="00C81953">
        <w:t xml:space="preserve"> </w:t>
      </w:r>
      <w:r w:rsidRPr="00C81953">
        <w:t>needed</w:t>
      </w:r>
      <w:r w:rsidR="00F00875" w:rsidRPr="00C81953">
        <w:t xml:space="preserve"> </w:t>
      </w:r>
      <w:r w:rsidRPr="00C81953">
        <w:t>to</w:t>
      </w:r>
      <w:r w:rsidR="00F00875" w:rsidRPr="00C81953">
        <w:t xml:space="preserve"> </w:t>
      </w:r>
      <w:r w:rsidRPr="00C81953">
        <w:t>improve</w:t>
      </w:r>
      <w:r w:rsidR="00F00875" w:rsidRPr="00C81953">
        <w:t xml:space="preserve"> </w:t>
      </w:r>
      <w:r w:rsidRPr="00C81953">
        <w:t>fire</w:t>
      </w:r>
      <w:r w:rsidR="00F00875" w:rsidRPr="00C81953">
        <w:t xml:space="preserve"> </w:t>
      </w:r>
      <w:r w:rsidRPr="00C81953">
        <w:t>management.</w:t>
      </w:r>
    </w:p>
    <w:p w14:paraId="743FEF51" w14:textId="77777777" w:rsidR="00AA59CD" w:rsidRPr="00C81953" w:rsidRDefault="00AA59CD" w:rsidP="00710DA9">
      <w:pPr>
        <w:pStyle w:val="ListParagraph"/>
      </w:pPr>
    </w:p>
    <w:p w14:paraId="53CCF7C0" w14:textId="4E95ED0A" w:rsidR="00AA59CD" w:rsidRPr="00C81953" w:rsidRDefault="00AA59CD" w:rsidP="004E6C75">
      <w:pPr>
        <w:pStyle w:val="ListParagraph"/>
        <w:numPr>
          <w:ilvl w:val="0"/>
          <w:numId w:val="40"/>
        </w:numPr>
      </w:pPr>
      <w:r w:rsidRPr="00C81953">
        <w:t>Guidelines</w:t>
      </w:r>
      <w:r w:rsidR="00F00875" w:rsidRPr="00C81953">
        <w:t xml:space="preserve"> </w:t>
      </w:r>
      <w:r w:rsidRPr="00C81953">
        <w:t>on</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High</w:t>
      </w:r>
      <w:r w:rsidR="00F00875" w:rsidRPr="00C81953">
        <w:t xml:space="preserve"> </w:t>
      </w:r>
      <w:r w:rsidRPr="00C81953">
        <w:t>Conservation</w:t>
      </w:r>
      <w:r w:rsidR="00F00875" w:rsidRPr="00C81953">
        <w:t xml:space="preserve"> </w:t>
      </w:r>
      <w:r w:rsidRPr="00C81953">
        <w:t>Value</w:t>
      </w:r>
      <w:r w:rsidR="00F00875" w:rsidRPr="00C81953">
        <w:t xml:space="preserve"> </w:t>
      </w:r>
      <w:r w:rsidRPr="00C81953">
        <w:t>Forest</w:t>
      </w:r>
      <w:r w:rsidR="00F00875" w:rsidRPr="00C81953">
        <w:t xml:space="preserve"> </w:t>
      </w:r>
      <w:r w:rsidRPr="00C81953">
        <w:t>Areas.</w:t>
      </w:r>
      <w:r w:rsidR="00F00875" w:rsidRPr="00C81953">
        <w:t xml:space="preserve"> </w:t>
      </w:r>
      <w:r w:rsidRPr="00C81953">
        <w:t>For</w:t>
      </w:r>
      <w:r w:rsidR="00F00875" w:rsidRPr="00C81953">
        <w:t xml:space="preserve"> </w:t>
      </w:r>
      <w:r w:rsidRPr="00C81953">
        <w:t>the</w:t>
      </w:r>
      <w:r w:rsidR="00F00875" w:rsidRPr="00C81953">
        <w:t xml:space="preserve"> </w:t>
      </w:r>
      <w:r w:rsidRPr="00C81953">
        <w:t>moment,</w:t>
      </w:r>
      <w:r w:rsidR="00F00875" w:rsidRPr="00C81953">
        <w:t xml:space="preserve"> </w:t>
      </w:r>
      <w:r w:rsidRPr="00C81953">
        <w:t>the</w:t>
      </w:r>
      <w:r w:rsidR="00F00875" w:rsidRPr="00C81953">
        <w:t xml:space="preserve"> </w:t>
      </w:r>
      <w:r w:rsidRPr="00C81953">
        <w:t>Guidelines</w:t>
      </w:r>
      <w:r w:rsidR="00F00875" w:rsidRPr="00C81953">
        <w:t xml:space="preserve"> </w:t>
      </w:r>
      <w:r w:rsidRPr="00C81953">
        <w:t>focus</w:t>
      </w:r>
      <w:r w:rsidR="00F00875" w:rsidRPr="00C81953">
        <w:t xml:space="preserve"> </w:t>
      </w:r>
      <w:r w:rsidRPr="00C81953">
        <w:t>principally</w:t>
      </w:r>
      <w:r w:rsidR="00F00875" w:rsidRPr="00C81953">
        <w:t xml:space="preserve"> </w:t>
      </w:r>
      <w:r w:rsidRPr="00C81953">
        <w:t>on</w:t>
      </w:r>
      <w:r w:rsidR="00F00875" w:rsidRPr="00C81953">
        <w:t xml:space="preserve"> </w:t>
      </w:r>
      <w:r w:rsidRPr="00C81953">
        <w:t>secondary</w:t>
      </w:r>
      <w:r w:rsidR="00F00875" w:rsidRPr="00C81953">
        <w:t xml:space="preserve"> </w:t>
      </w:r>
      <w:r w:rsidRPr="00C81953">
        <w:t>forest.</w:t>
      </w:r>
      <w:r w:rsidR="00F00875" w:rsidRPr="00C81953">
        <w:t xml:space="preserve"> </w:t>
      </w:r>
      <w:r w:rsidRPr="00C81953">
        <w:t>It</w:t>
      </w:r>
      <w:r w:rsidR="00F00875" w:rsidRPr="00C81953">
        <w:t xml:space="preserve"> </w:t>
      </w:r>
      <w:r w:rsidRPr="00C81953">
        <w:t>is</w:t>
      </w:r>
      <w:r w:rsidR="00F00875" w:rsidRPr="00C81953">
        <w:t xml:space="preserve"> </w:t>
      </w:r>
      <w:r w:rsidRPr="00C81953">
        <w:t>important</w:t>
      </w:r>
      <w:r w:rsidR="00F00875" w:rsidRPr="00C81953">
        <w:t xml:space="preserve"> </w:t>
      </w:r>
      <w:r w:rsidRPr="00C81953">
        <w:t>to</w:t>
      </w:r>
      <w:r w:rsidR="00F00875" w:rsidRPr="00C81953">
        <w:t xml:space="preserve"> </w:t>
      </w:r>
      <w:r w:rsidRPr="00C81953">
        <w:t>better</w:t>
      </w:r>
      <w:r w:rsidR="00F00875" w:rsidRPr="00C81953">
        <w:t xml:space="preserve"> </w:t>
      </w:r>
      <w:r w:rsidRPr="00C81953">
        <w:t>understand</w:t>
      </w:r>
      <w:r w:rsidR="00F00875" w:rsidRPr="00C81953">
        <w:t xml:space="preserve"> </w:t>
      </w:r>
      <w:r w:rsidRPr="00C81953">
        <w:t>the</w:t>
      </w:r>
      <w:r w:rsidR="00F00875" w:rsidRPr="00C81953">
        <w:t xml:space="preserve"> </w:t>
      </w:r>
      <w:r w:rsidRPr="00C81953">
        <w:t>structure</w:t>
      </w:r>
      <w:r w:rsidR="00F00875" w:rsidRPr="00C81953">
        <w:t xml:space="preserve"> </w:t>
      </w:r>
      <w:r w:rsidRPr="00C81953">
        <w:t>and</w:t>
      </w:r>
      <w:r w:rsidR="00F00875" w:rsidRPr="00C81953">
        <w:t xml:space="preserve"> </w:t>
      </w:r>
      <w:r w:rsidRPr="00C81953">
        <w:t>functioning</w:t>
      </w:r>
      <w:r w:rsidR="00F00875" w:rsidRPr="00C81953">
        <w:t xml:space="preserve"> </w:t>
      </w:r>
      <w:r w:rsidRPr="00C81953">
        <w:t>of</w:t>
      </w:r>
      <w:r w:rsidR="00F00875" w:rsidRPr="00C81953">
        <w:t xml:space="preserve"> </w:t>
      </w:r>
      <w:r w:rsidRPr="00C81953">
        <w:t>primary</w:t>
      </w:r>
      <w:r w:rsidR="00F00875" w:rsidRPr="00C81953">
        <w:t xml:space="preserve"> </w:t>
      </w:r>
      <w:r w:rsidRPr="00C81953">
        <w:t>forest</w:t>
      </w:r>
      <w:r w:rsidR="00F00875" w:rsidRPr="00C81953">
        <w:t xml:space="preserve"> </w:t>
      </w:r>
      <w:r w:rsidR="00206132" w:rsidRPr="00C81953">
        <w:t>to</w:t>
      </w:r>
      <w:r w:rsidR="00F00875" w:rsidRPr="00C81953">
        <w:t xml:space="preserve"> </w:t>
      </w:r>
      <w:r w:rsidRPr="00C81953">
        <w:t>better</w:t>
      </w:r>
      <w:r w:rsidR="00F00875" w:rsidRPr="00C81953">
        <w:t xml:space="preserve"> </w:t>
      </w:r>
      <w:r w:rsidRPr="00C81953">
        <w:t>manage</w:t>
      </w:r>
      <w:r w:rsidR="00F00875" w:rsidRPr="00C81953">
        <w:t xml:space="preserve"> </w:t>
      </w:r>
      <w:r w:rsidRPr="00C81953">
        <w:t>them</w:t>
      </w:r>
      <w:r w:rsidR="00F00875" w:rsidRPr="00C81953">
        <w:t xml:space="preserve"> </w:t>
      </w:r>
      <w:r w:rsidRPr="00C81953">
        <w:t>and</w:t>
      </w:r>
      <w:r w:rsidR="00F00875" w:rsidRPr="00C81953">
        <w:t xml:space="preserve"> </w:t>
      </w:r>
      <w:r w:rsidRPr="00C81953">
        <w:t>be</w:t>
      </w:r>
      <w:r w:rsidR="00F00875" w:rsidRPr="00C81953">
        <w:t xml:space="preserve"> </w:t>
      </w:r>
      <w:r w:rsidRPr="00C81953">
        <w:t>able</w:t>
      </w:r>
      <w:r w:rsidR="00F00875" w:rsidRPr="00C81953">
        <w:t xml:space="preserve"> </w:t>
      </w:r>
      <w:r w:rsidRPr="00C81953">
        <w:t>to</w:t>
      </w:r>
      <w:r w:rsidR="00F00875" w:rsidRPr="00C81953">
        <w:t xml:space="preserve"> </w:t>
      </w:r>
      <w:r w:rsidRPr="00C81953">
        <w:t>replicate</w:t>
      </w:r>
      <w:r w:rsidR="00F00875" w:rsidRPr="00C81953">
        <w:t xml:space="preserve"> </w:t>
      </w:r>
      <w:r w:rsidRPr="00C81953">
        <w:t>them,</w:t>
      </w:r>
      <w:r w:rsidR="00F00875" w:rsidRPr="00C81953">
        <w:t xml:space="preserve"> </w:t>
      </w:r>
      <w:r w:rsidRPr="00C81953">
        <w:t>if</w:t>
      </w:r>
      <w:r w:rsidR="00F00875" w:rsidRPr="00C81953">
        <w:t xml:space="preserve"> </w:t>
      </w:r>
      <w:r w:rsidRPr="00C81953">
        <w:t>need</w:t>
      </w:r>
      <w:r w:rsidR="00F00875" w:rsidRPr="00C81953">
        <w:t xml:space="preserve"> </w:t>
      </w:r>
      <w:r w:rsidRPr="00C81953">
        <w:t>be,</w:t>
      </w:r>
      <w:r w:rsidR="00F00875" w:rsidRPr="00C81953">
        <w:t xml:space="preserve"> </w:t>
      </w:r>
      <w:r w:rsidRPr="00C81953">
        <w:t>in</w:t>
      </w:r>
      <w:r w:rsidR="00F00875" w:rsidRPr="00C81953">
        <w:t xml:space="preserve"> </w:t>
      </w:r>
      <w:r w:rsidRPr="00C81953">
        <w:t>the</w:t>
      </w:r>
      <w:r w:rsidR="00F00875" w:rsidRPr="00C81953">
        <w:t xml:space="preserve"> </w:t>
      </w:r>
      <w:r w:rsidRPr="00C81953">
        <w:t>future.</w:t>
      </w:r>
      <w:r w:rsidR="00F00875" w:rsidRPr="00C81953">
        <w:t xml:space="preserve"> </w:t>
      </w:r>
      <w:r w:rsidRPr="00C81953">
        <w:t>This</w:t>
      </w:r>
      <w:r w:rsidR="00F00875" w:rsidRPr="00C81953">
        <w:t xml:space="preserve"> </w:t>
      </w:r>
      <w:r w:rsidRPr="00C81953">
        <w:t>activity</w:t>
      </w:r>
      <w:r w:rsidR="00F00875" w:rsidRPr="00C81953">
        <w:t xml:space="preserve"> </w:t>
      </w:r>
      <w:r w:rsidRPr="00C81953">
        <w:t>could</w:t>
      </w:r>
      <w:r w:rsidR="00F00875" w:rsidRPr="00C81953">
        <w:t xml:space="preserve"> </w:t>
      </w:r>
      <w:r w:rsidRPr="00C81953">
        <w:t>be</w:t>
      </w:r>
      <w:r w:rsidR="00F00875" w:rsidRPr="00C81953">
        <w:t xml:space="preserve"> </w:t>
      </w:r>
      <w:r w:rsidRPr="00C81953">
        <w:t>led</w:t>
      </w:r>
      <w:r w:rsidR="00F00875" w:rsidRPr="00C81953">
        <w:t xml:space="preserve"> </w:t>
      </w:r>
      <w:r w:rsidRPr="00C81953">
        <w:t>jointly</w:t>
      </w:r>
      <w:r w:rsidR="00F00875" w:rsidRPr="00C81953">
        <w:t xml:space="preserve"> </w:t>
      </w:r>
      <w:r w:rsidRPr="00C81953">
        <w:t>with</w:t>
      </w:r>
      <w:r w:rsidR="00F00875" w:rsidRPr="00C81953">
        <w:t xml:space="preserve"> </w:t>
      </w:r>
      <w:r w:rsidRPr="00C81953">
        <w:t>the</w:t>
      </w:r>
      <w:r w:rsidR="00F00875" w:rsidRPr="00C81953">
        <w:t xml:space="preserve"> </w:t>
      </w:r>
      <w:r w:rsidRPr="00C81953">
        <w:t>sister</w:t>
      </w:r>
      <w:r w:rsidR="00F00875" w:rsidRPr="00C81953">
        <w:t xml:space="preserve"> </w:t>
      </w:r>
      <w:r w:rsidRPr="00C81953">
        <w:t>UNDP</w:t>
      </w:r>
      <w:r w:rsidR="00F00875" w:rsidRPr="00C81953">
        <w:t xml:space="preserve"> </w:t>
      </w:r>
      <w:r w:rsidRPr="00C81953">
        <w:t>project</w:t>
      </w:r>
      <w:r w:rsidR="00F00875" w:rsidRPr="00C81953">
        <w:t xml:space="preserve"> </w:t>
      </w:r>
      <w:r w:rsidRPr="00C81953">
        <w:t>focusing</w:t>
      </w:r>
      <w:r w:rsidR="00F00875" w:rsidRPr="00C81953">
        <w:t xml:space="preserve"> </w:t>
      </w:r>
      <w:r w:rsidRPr="00C81953">
        <w:t>on</w:t>
      </w:r>
      <w:r w:rsidR="00F00875" w:rsidRPr="00C81953">
        <w:t xml:space="preserve"> </w:t>
      </w:r>
      <w:r w:rsidRPr="00C81953">
        <w:t>High</w:t>
      </w:r>
      <w:r w:rsidR="00F00875" w:rsidRPr="00C81953">
        <w:t xml:space="preserve"> </w:t>
      </w:r>
      <w:r w:rsidRPr="00C81953">
        <w:t>Conservation</w:t>
      </w:r>
      <w:r w:rsidR="00F00875" w:rsidRPr="00C81953">
        <w:t xml:space="preserve"> </w:t>
      </w:r>
      <w:r w:rsidRPr="00C81953">
        <w:t>Value</w:t>
      </w:r>
      <w:r w:rsidR="00F00875" w:rsidRPr="00C81953">
        <w:t xml:space="preserve"> </w:t>
      </w:r>
      <w:r w:rsidRPr="00C81953">
        <w:t>Forest</w:t>
      </w:r>
      <w:r w:rsidR="00F00875" w:rsidRPr="00C81953">
        <w:t xml:space="preserve"> </w:t>
      </w:r>
      <w:r w:rsidRPr="00C81953">
        <w:t>Areas.</w:t>
      </w:r>
      <w:r w:rsidR="0042245B" w:rsidRPr="00C81953">
        <w:t xml:space="preserve"> It could also look at the type of seeds, seedlings and nursery needed.</w:t>
      </w:r>
    </w:p>
    <w:p w14:paraId="79496E5E" w14:textId="77777777" w:rsidR="00AA59CD" w:rsidRPr="00C81953" w:rsidRDefault="00AA59CD" w:rsidP="00710DA9">
      <w:pPr>
        <w:pStyle w:val="ListParagraph"/>
      </w:pPr>
    </w:p>
    <w:p w14:paraId="2157A6C4" w14:textId="40A02097" w:rsidR="001734A3" w:rsidRPr="00C81953" w:rsidRDefault="00AA59CD" w:rsidP="004E6C75">
      <w:pPr>
        <w:pStyle w:val="ListParagraph"/>
        <w:numPr>
          <w:ilvl w:val="0"/>
          <w:numId w:val="40"/>
        </w:numPr>
      </w:pPr>
      <w:r w:rsidRPr="00C81953">
        <w:lastRenderedPageBreak/>
        <w:t>Guidelines</w:t>
      </w:r>
      <w:r w:rsidR="00F00875" w:rsidRPr="00C81953">
        <w:t xml:space="preserve"> </w:t>
      </w:r>
      <w:r w:rsidRPr="00C81953">
        <w:t>on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for</w:t>
      </w:r>
      <w:r w:rsidR="00F00875" w:rsidRPr="00C81953">
        <w:t xml:space="preserve"> </w:t>
      </w:r>
      <w:r w:rsidRPr="00C81953">
        <w:t>Mine</w:t>
      </w:r>
      <w:r w:rsidR="00F00875" w:rsidRPr="00C81953">
        <w:t xml:space="preserve"> </w:t>
      </w:r>
      <w:r w:rsidRPr="00C81953">
        <w:t>Rehabilitation.</w:t>
      </w:r>
      <w:r w:rsidR="00F00875" w:rsidRPr="00C81953">
        <w:t xml:space="preserve"> </w:t>
      </w:r>
      <w:r w:rsidRPr="00C81953">
        <w:t>In</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main</w:t>
      </w:r>
      <w:r w:rsidR="00F00875" w:rsidRPr="00C81953">
        <w:t xml:space="preserve"> </w:t>
      </w:r>
      <w:r w:rsidRPr="00C81953">
        <w:t>cause</w:t>
      </w:r>
      <w:r w:rsidR="00F00875" w:rsidRPr="00C81953">
        <w:t xml:space="preserve"> </w:t>
      </w:r>
      <w:r w:rsidR="001734A3" w:rsidRPr="00C81953">
        <w:t>of</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w:t>
      </w:r>
      <w:r w:rsidR="00F00875" w:rsidRPr="00C81953">
        <w:t xml:space="preserve"> </w:t>
      </w:r>
      <w:r w:rsidRPr="00C81953">
        <w:t>degradation</w:t>
      </w:r>
      <w:r w:rsidR="00F00875" w:rsidRPr="00C81953">
        <w:t xml:space="preserve"> </w:t>
      </w:r>
      <w:r w:rsidRPr="00C81953">
        <w:t>is</w:t>
      </w:r>
      <w:r w:rsidR="00F00875" w:rsidRPr="00C81953">
        <w:t xml:space="preserve"> </w:t>
      </w:r>
      <w:r w:rsidRPr="00C81953">
        <w:t>mining.</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has</w:t>
      </w:r>
      <w:r w:rsidR="00F00875" w:rsidRPr="00C81953">
        <w:t xml:space="preserve"> </w:t>
      </w:r>
      <w:r w:rsidRPr="00C81953">
        <w:t>issued</w:t>
      </w:r>
      <w:r w:rsidR="00F00875" w:rsidRPr="00C81953">
        <w:t xml:space="preserve"> </w:t>
      </w:r>
      <w:r w:rsidRPr="00C81953">
        <w:t>an</w:t>
      </w:r>
      <w:r w:rsidR="00F00875" w:rsidRPr="00C81953">
        <w:t xml:space="preserve"> </w:t>
      </w:r>
      <w:r w:rsidRPr="00C81953">
        <w:t>ordinance</w:t>
      </w:r>
      <w:r w:rsidR="00F00875" w:rsidRPr="00C81953">
        <w:t xml:space="preserve"> </w:t>
      </w:r>
      <w:r w:rsidRPr="00C81953">
        <w:t>(Executing</w:t>
      </w:r>
      <w:r w:rsidR="00F00875" w:rsidRPr="00C81953">
        <w:t xml:space="preserve"> </w:t>
      </w:r>
      <w:r w:rsidRPr="00C81953">
        <w:t>Order</w:t>
      </w:r>
      <w:r w:rsidR="00F00875" w:rsidRPr="00C81953">
        <w:t xml:space="preserve"> </w:t>
      </w:r>
      <w:r w:rsidRPr="00C81953">
        <w:t>79)</w:t>
      </w:r>
      <w:r w:rsidR="00F00875" w:rsidRPr="00C81953">
        <w:t xml:space="preserve"> </w:t>
      </w:r>
      <w:r w:rsidRPr="00C81953">
        <w:t>requiring</w:t>
      </w:r>
      <w:r w:rsidR="00F00875" w:rsidRPr="00C81953">
        <w:t xml:space="preserve"> </w:t>
      </w:r>
      <w:r w:rsidRPr="00C81953">
        <w:t>mining</w:t>
      </w:r>
      <w:r w:rsidR="00F00875" w:rsidRPr="00C81953">
        <w:t xml:space="preserve"> </w:t>
      </w:r>
      <w:r w:rsidRPr="00C81953">
        <w:t>companies</w:t>
      </w:r>
      <w:r w:rsidR="00F00875" w:rsidRPr="00C81953">
        <w:t xml:space="preserve"> </w:t>
      </w:r>
      <w:r w:rsidRPr="00C81953">
        <w:t>to</w:t>
      </w:r>
      <w:r w:rsidR="00F00875" w:rsidRPr="00C81953">
        <w:t xml:space="preserve"> </w:t>
      </w:r>
      <w:r w:rsidRPr="00C81953">
        <w:t>restore</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mining</w:t>
      </w:r>
      <w:r w:rsidR="00F00875" w:rsidRPr="00C81953">
        <w:t xml:space="preserve"> </w:t>
      </w:r>
      <w:r w:rsidRPr="00C81953">
        <w:t>areas.</w:t>
      </w:r>
      <w:r w:rsidR="00F00875" w:rsidRPr="00C81953">
        <w:t xml:space="preserve"> </w:t>
      </w:r>
      <w:r w:rsidRPr="00C81953">
        <w:t>In</w:t>
      </w:r>
      <w:r w:rsidR="00F00875" w:rsidRPr="00C81953">
        <w:t xml:space="preserve"> </w:t>
      </w:r>
      <w:r w:rsidRPr="00C81953">
        <w:t>his</w:t>
      </w:r>
      <w:r w:rsidR="00F00875" w:rsidRPr="00C81953">
        <w:t xml:space="preserve"> </w:t>
      </w:r>
      <w:r w:rsidRPr="00C81953">
        <w:t>State</w:t>
      </w:r>
      <w:r w:rsidR="00F00875" w:rsidRPr="00C81953">
        <w:t xml:space="preserve"> </w:t>
      </w:r>
      <w:r w:rsidRPr="00C81953">
        <w:t>of</w:t>
      </w:r>
      <w:r w:rsidR="00F00875" w:rsidRPr="00C81953">
        <w:t xml:space="preserve"> </w:t>
      </w:r>
      <w:r w:rsidRPr="00C81953">
        <w:t>the</w:t>
      </w:r>
      <w:r w:rsidR="00F00875" w:rsidRPr="00C81953">
        <w:t xml:space="preserve"> </w:t>
      </w:r>
      <w:r w:rsidRPr="00C81953">
        <w:t>Nation</w:t>
      </w:r>
      <w:r w:rsidR="00F00875" w:rsidRPr="00C81953">
        <w:t xml:space="preserve"> </w:t>
      </w:r>
      <w:r w:rsidRPr="00C81953">
        <w:t>speech</w:t>
      </w:r>
      <w:r w:rsidR="00F00875" w:rsidRPr="00C81953">
        <w:t xml:space="preserve"> </w:t>
      </w:r>
      <w:r w:rsidRPr="00C81953">
        <w:t>last</w:t>
      </w:r>
      <w:r w:rsidR="00F00875" w:rsidRPr="00C81953">
        <w:t xml:space="preserve"> </w:t>
      </w:r>
      <w:r w:rsidRPr="00C81953">
        <w:t>September,</w:t>
      </w:r>
      <w:r w:rsidR="00F00875" w:rsidRPr="00C81953">
        <w:t xml:space="preserve"> </w:t>
      </w:r>
      <w:r w:rsidRPr="00C81953">
        <w:t>the</w:t>
      </w:r>
      <w:r w:rsidR="00F00875" w:rsidRPr="00C81953">
        <w:t xml:space="preserve"> </w:t>
      </w:r>
      <w:r w:rsidRPr="00C81953">
        <w:t>President</w:t>
      </w:r>
      <w:r w:rsidR="00F00875" w:rsidRPr="00C81953">
        <w:t xml:space="preserve"> </w:t>
      </w:r>
      <w:r w:rsidRPr="00C81953">
        <w:t>drew</w:t>
      </w:r>
      <w:r w:rsidR="00F00875" w:rsidRPr="00C81953">
        <w:t xml:space="preserve"> </w:t>
      </w:r>
      <w:r w:rsidRPr="00C81953">
        <w:t>attention</w:t>
      </w:r>
      <w:r w:rsidR="00F00875" w:rsidRPr="00C81953">
        <w:t xml:space="preserve"> </w:t>
      </w:r>
      <w:r w:rsidRPr="00C81953">
        <w:t>to</w:t>
      </w:r>
      <w:r w:rsidR="00F00875" w:rsidRPr="00C81953">
        <w:t xml:space="preserve"> </w:t>
      </w:r>
      <w:r w:rsidRPr="00C81953">
        <w:t>the</w:t>
      </w:r>
      <w:r w:rsidR="00F00875" w:rsidRPr="00C81953">
        <w:t xml:space="preserve"> </w:t>
      </w:r>
      <w:r w:rsidRPr="00C81953">
        <w:t>Mining</w:t>
      </w:r>
      <w:r w:rsidR="00F00875" w:rsidRPr="00C81953">
        <w:t xml:space="preserve"> </w:t>
      </w:r>
      <w:r w:rsidRPr="00C81953">
        <w:t>industry's</w:t>
      </w:r>
      <w:r w:rsidR="00F00875" w:rsidRPr="00C81953">
        <w:t xml:space="preserve"> </w:t>
      </w:r>
      <w:r w:rsidRPr="00C81953">
        <w:t>responsible</w:t>
      </w:r>
      <w:r w:rsidR="00F00875" w:rsidRPr="00C81953">
        <w:t xml:space="preserve"> </w:t>
      </w:r>
      <w:r w:rsidR="001734A3" w:rsidRPr="00C81953">
        <w:t>mining</w:t>
      </w:r>
      <w:r w:rsidR="00F00875" w:rsidRPr="00C81953">
        <w:t xml:space="preserve"> </w:t>
      </w:r>
      <w:r w:rsidR="001734A3" w:rsidRPr="00C81953">
        <w:t>commitment,</w:t>
      </w:r>
      <w:r w:rsidR="00F00875" w:rsidRPr="00C81953">
        <w:t xml:space="preserve"> </w:t>
      </w:r>
      <w:r w:rsidR="001734A3" w:rsidRPr="00C81953">
        <w:t>threatening</w:t>
      </w:r>
      <w:r w:rsidR="00F00875" w:rsidRPr="00C81953">
        <w:t xml:space="preserve"> </w:t>
      </w:r>
      <w:r w:rsidR="001734A3" w:rsidRPr="00C81953">
        <w:t>mining</w:t>
      </w:r>
      <w:r w:rsidR="00F00875" w:rsidRPr="00C81953">
        <w:t xml:space="preserve"> </w:t>
      </w:r>
      <w:r w:rsidR="001734A3" w:rsidRPr="00C81953">
        <w:t>operators</w:t>
      </w:r>
      <w:r w:rsidR="00F00875" w:rsidRPr="00C81953">
        <w:t xml:space="preserve"> </w:t>
      </w:r>
      <w:r w:rsidRPr="00C81953">
        <w:t>to</w:t>
      </w:r>
      <w:r w:rsidR="00F00875" w:rsidRPr="00C81953">
        <w:t xml:space="preserve"> </w:t>
      </w:r>
      <w:r w:rsidRPr="00C81953">
        <w:t>“shape</w:t>
      </w:r>
      <w:r w:rsidR="00F00875" w:rsidRPr="00C81953">
        <w:t xml:space="preserve"> </w:t>
      </w:r>
      <w:r w:rsidRPr="00C81953">
        <w:t>up</w:t>
      </w:r>
      <w:r w:rsidR="00F00875" w:rsidRPr="00C81953">
        <w:t xml:space="preserve"> </w:t>
      </w:r>
      <w:r w:rsidRPr="00C81953">
        <w:t>or</w:t>
      </w:r>
      <w:r w:rsidR="00F00875" w:rsidRPr="00C81953">
        <w:t xml:space="preserve"> </w:t>
      </w:r>
      <w:r w:rsidRPr="00C81953">
        <w:t>ship</w:t>
      </w:r>
      <w:r w:rsidR="00F00875" w:rsidRPr="00C81953">
        <w:t xml:space="preserve"> </w:t>
      </w:r>
      <w:r w:rsidRPr="00C81953">
        <w:t>out”</w:t>
      </w:r>
      <w:r w:rsidR="00F00875" w:rsidRPr="00C81953">
        <w:t xml:space="preserve"> </w:t>
      </w:r>
      <w:r w:rsidRPr="00C81953">
        <w:t>insisting</w:t>
      </w:r>
      <w:r w:rsidR="00F00875" w:rsidRPr="00C81953">
        <w:t xml:space="preserve"> </w:t>
      </w:r>
      <w:r w:rsidRPr="00C81953">
        <w:t>that</w:t>
      </w:r>
      <w:r w:rsidR="00F00875" w:rsidRPr="00C81953">
        <w:t xml:space="preserve"> </w:t>
      </w:r>
      <w:r w:rsidRPr="00C81953">
        <w:t>"he</w:t>
      </w:r>
      <w:r w:rsidR="00F00875" w:rsidRPr="00C81953">
        <w:t xml:space="preserve"> </w:t>
      </w:r>
      <w:r w:rsidRPr="00C81953">
        <w:t>wanted</w:t>
      </w:r>
      <w:r w:rsidR="00F00875" w:rsidRPr="00C81953">
        <w:t xml:space="preserve"> </w:t>
      </w:r>
      <w:r w:rsidRPr="00C81953">
        <w:t>to</w:t>
      </w:r>
      <w:r w:rsidR="00F00875" w:rsidRPr="00C81953">
        <w:t xml:space="preserve"> </w:t>
      </w:r>
      <w:r w:rsidRPr="00C81953">
        <w:t>see</w:t>
      </w:r>
      <w:r w:rsidR="00F00875" w:rsidRPr="00C81953">
        <w:t xml:space="preserve"> </w:t>
      </w:r>
      <w:r w:rsidRPr="00C81953">
        <w:t>trees</w:t>
      </w:r>
      <w:r w:rsidR="00F00875" w:rsidRPr="00C81953">
        <w:t xml:space="preserve"> </w:t>
      </w:r>
      <w:r w:rsidRPr="00C81953">
        <w:t>as</w:t>
      </w:r>
      <w:r w:rsidR="00F00875" w:rsidRPr="00C81953">
        <w:t xml:space="preserve"> </w:t>
      </w:r>
      <w:r w:rsidRPr="00C81953">
        <w:t>tall</w:t>
      </w:r>
      <w:r w:rsidR="00F00875" w:rsidRPr="00C81953">
        <w:t xml:space="preserve"> </w:t>
      </w:r>
      <w:r w:rsidRPr="00C81953">
        <w:t>as</w:t>
      </w:r>
      <w:r w:rsidR="00F00875" w:rsidRPr="00C81953">
        <w:t xml:space="preserve"> </w:t>
      </w:r>
      <w:r w:rsidRPr="00C81953">
        <w:t>him</w:t>
      </w:r>
      <w:r w:rsidR="00F00875" w:rsidRPr="00C81953">
        <w:t xml:space="preserve"> </w:t>
      </w:r>
      <w:r w:rsidRPr="00C81953">
        <w:t>in</w:t>
      </w:r>
      <w:r w:rsidR="00F00875" w:rsidRPr="00C81953">
        <w:t xml:space="preserve"> </w:t>
      </w:r>
      <w:r w:rsidRPr="00C81953">
        <w:t>6</w:t>
      </w:r>
      <w:r w:rsidR="00F00875" w:rsidRPr="00C81953">
        <w:t xml:space="preserve"> </w:t>
      </w:r>
      <w:r w:rsidRPr="00C81953">
        <w:t>months”.</w:t>
      </w:r>
      <w:r w:rsidR="00F00875" w:rsidRPr="00C81953">
        <w:t xml:space="preserve"> </w:t>
      </w:r>
      <w:r w:rsidRPr="00C81953">
        <w:t>Currently,</w:t>
      </w:r>
      <w:r w:rsidR="00F00875" w:rsidRPr="00C81953">
        <w:t xml:space="preserve"> </w:t>
      </w:r>
      <w:r w:rsidRPr="00C81953">
        <w:t>DENR</w:t>
      </w:r>
      <w:r w:rsidR="00F00875" w:rsidRPr="00C81953">
        <w:t xml:space="preserve"> </w:t>
      </w:r>
      <w:r w:rsidRPr="00C81953">
        <w:t>has</w:t>
      </w:r>
      <w:r w:rsidR="00F00875" w:rsidRPr="00C81953">
        <w:t xml:space="preserve"> </w:t>
      </w:r>
      <w:r w:rsidRPr="00C81953">
        <w:t>issued</w:t>
      </w:r>
      <w:r w:rsidR="00F00875" w:rsidRPr="00C81953">
        <w:t xml:space="preserve"> </w:t>
      </w:r>
      <w:r w:rsidRPr="00C81953">
        <w:t>a</w:t>
      </w:r>
      <w:r w:rsidR="00F00875" w:rsidRPr="00C81953">
        <w:t xml:space="preserve"> </w:t>
      </w:r>
      <w:r w:rsidRPr="00C81953">
        <w:t>policy</w:t>
      </w:r>
      <w:r w:rsidR="00F00875" w:rsidRPr="00C81953">
        <w:t xml:space="preserve"> </w:t>
      </w:r>
      <w:r w:rsidRPr="00C81953">
        <w:t>requiring</w:t>
      </w:r>
      <w:r w:rsidR="00F00875" w:rsidRPr="00C81953">
        <w:t xml:space="preserve"> </w:t>
      </w:r>
      <w:r w:rsidRPr="00C81953">
        <w:t>mining</w:t>
      </w:r>
      <w:r w:rsidR="00F00875" w:rsidRPr="00C81953">
        <w:t xml:space="preserve"> </w:t>
      </w:r>
      <w:r w:rsidRPr="00C81953">
        <w:t>companies</w:t>
      </w:r>
      <w:r w:rsidR="00F00875" w:rsidRPr="00C81953">
        <w:t xml:space="preserve"> </w:t>
      </w:r>
      <w:r w:rsidRPr="00C81953">
        <w:t>to</w:t>
      </w:r>
      <w:r w:rsidR="00F00875" w:rsidRPr="00C81953">
        <w:t xml:space="preserve"> </w:t>
      </w:r>
      <w:r w:rsidRPr="00C81953">
        <w:t>plant</w:t>
      </w:r>
      <w:r w:rsidR="00F00875" w:rsidRPr="00C81953">
        <w:t xml:space="preserve"> </w:t>
      </w:r>
      <w:r w:rsidRPr="00C81953">
        <w:t>100</w:t>
      </w:r>
      <w:r w:rsidR="00F00875" w:rsidRPr="00C81953">
        <w:t xml:space="preserve"> </w:t>
      </w:r>
      <w:r w:rsidRPr="00C81953">
        <w:t>trees</w:t>
      </w:r>
      <w:r w:rsidR="00F00875" w:rsidRPr="00C81953">
        <w:t xml:space="preserve"> </w:t>
      </w:r>
      <w:r w:rsidRPr="00C81953">
        <w:t>to</w:t>
      </w:r>
      <w:r w:rsidR="00F00875" w:rsidRPr="00C81953">
        <w:t xml:space="preserve"> </w:t>
      </w:r>
      <w:r w:rsidRPr="00C81953">
        <w:t>replace</w:t>
      </w:r>
      <w:r w:rsidR="00F00875" w:rsidRPr="00C81953">
        <w:t xml:space="preserve"> </w:t>
      </w:r>
      <w:r w:rsidRPr="00C81953">
        <w:t>1</w:t>
      </w:r>
      <w:r w:rsidR="00F00875" w:rsidRPr="00C81953">
        <w:t xml:space="preserve"> </w:t>
      </w:r>
      <w:r w:rsidRPr="00C81953">
        <w:t>tree</w:t>
      </w:r>
      <w:r w:rsidR="00F00875" w:rsidRPr="00C81953">
        <w:t xml:space="preserve"> </w:t>
      </w:r>
      <w:r w:rsidRPr="00C81953">
        <w:t>cut</w:t>
      </w:r>
      <w:r w:rsidR="00F00875" w:rsidRPr="00C81953">
        <w:t xml:space="preserve"> </w:t>
      </w:r>
      <w:r w:rsidRPr="00C81953">
        <w:t>(for</w:t>
      </w:r>
      <w:r w:rsidR="00F00875" w:rsidRPr="00C81953">
        <w:t xml:space="preserve"> </w:t>
      </w:r>
      <w:r w:rsidRPr="00C81953">
        <w:t>new</w:t>
      </w:r>
      <w:r w:rsidR="00F00875" w:rsidRPr="00C81953">
        <w:t xml:space="preserve"> </w:t>
      </w:r>
      <w:r w:rsidRPr="00C81953">
        <w:t>mining</w:t>
      </w:r>
      <w:r w:rsidR="00F00875" w:rsidRPr="00C81953">
        <w:t xml:space="preserve"> </w:t>
      </w:r>
      <w:r w:rsidRPr="00C81953">
        <w:t>operations).</w:t>
      </w:r>
      <w:r w:rsidR="00F00875" w:rsidRPr="00C81953">
        <w:t xml:space="preserve"> </w:t>
      </w:r>
      <w:r w:rsidRPr="00C81953">
        <w:t>This</w:t>
      </w:r>
      <w:r w:rsidR="00F00875" w:rsidRPr="00C81953">
        <w:t xml:space="preserve"> </w:t>
      </w:r>
      <w:r w:rsidRPr="00C81953">
        <w:t>is</w:t>
      </w:r>
      <w:r w:rsidR="00F00875" w:rsidRPr="00C81953">
        <w:t xml:space="preserve"> </w:t>
      </w:r>
      <w:r w:rsidRPr="00C81953">
        <w:t>a</w:t>
      </w:r>
      <w:r w:rsidR="00F00875" w:rsidRPr="00C81953">
        <w:t xml:space="preserve"> </w:t>
      </w:r>
      <w:r w:rsidRPr="00C81953">
        <w:t>subjective</w:t>
      </w:r>
      <w:r w:rsidR="00F00875" w:rsidRPr="00C81953">
        <w:t xml:space="preserve"> </w:t>
      </w:r>
      <w:r w:rsidRPr="00C81953">
        <w:t>ratio</w:t>
      </w:r>
      <w:r w:rsidR="00F00875" w:rsidRPr="00C81953">
        <w:t xml:space="preserve"> </w:t>
      </w:r>
      <w:r w:rsidRPr="00C81953">
        <w:t>and</w:t>
      </w:r>
      <w:r w:rsidR="00F00875" w:rsidRPr="00C81953">
        <w:t xml:space="preserve"> </w:t>
      </w:r>
      <w:r w:rsidRPr="00C81953">
        <w:t>no</w:t>
      </w:r>
      <w:r w:rsidR="00F00875" w:rsidRPr="00C81953">
        <w:t xml:space="preserve"> </w:t>
      </w:r>
      <w:r w:rsidRPr="00C81953">
        <w:t>technical</w:t>
      </w:r>
      <w:r w:rsidR="00F00875" w:rsidRPr="00C81953">
        <w:t xml:space="preserve"> </w:t>
      </w:r>
      <w:r w:rsidRPr="00C81953">
        <w:t>guidelines</w:t>
      </w:r>
      <w:r w:rsidR="00F00875" w:rsidRPr="00C81953">
        <w:t xml:space="preserve"> </w:t>
      </w:r>
      <w:r w:rsidRPr="00C81953">
        <w:t>are</w:t>
      </w:r>
      <w:r w:rsidR="00F00875" w:rsidRPr="00C81953">
        <w:t xml:space="preserve"> </w:t>
      </w:r>
      <w:r w:rsidRPr="00C81953">
        <w:t>available</w:t>
      </w:r>
      <w:r w:rsidR="00F00875" w:rsidRPr="00C81953">
        <w:t xml:space="preserve"> </w:t>
      </w:r>
      <w:r w:rsidRPr="00C81953">
        <w:t>on</w:t>
      </w:r>
      <w:r w:rsidR="00F00875" w:rsidRPr="00C81953">
        <w:t xml:space="preserve"> </w:t>
      </w:r>
      <w:r w:rsidRPr="00C81953">
        <w:t>how</w:t>
      </w:r>
      <w:r w:rsidR="00F00875" w:rsidRPr="00C81953">
        <w:t xml:space="preserve"> </w:t>
      </w:r>
      <w:r w:rsidRPr="00C81953">
        <w:t>exactly</w:t>
      </w:r>
      <w:r w:rsidR="00F00875" w:rsidRPr="00C81953">
        <w:t xml:space="preserve"> </w:t>
      </w:r>
      <w:r w:rsidRPr="00C81953">
        <w:t>this</w:t>
      </w:r>
      <w:r w:rsidR="00F00875" w:rsidRPr="00C81953">
        <w:t xml:space="preserve"> </w:t>
      </w:r>
      <w:r w:rsidRPr="00C81953">
        <w:t>will</w:t>
      </w:r>
      <w:r w:rsidR="00F00875" w:rsidRPr="00C81953">
        <w:t xml:space="preserve"> </w:t>
      </w:r>
      <w:r w:rsidRPr="00C81953">
        <w:t>be</w:t>
      </w:r>
      <w:r w:rsidR="00F00875" w:rsidRPr="00C81953">
        <w:t xml:space="preserve"> </w:t>
      </w:r>
      <w:r w:rsidRPr="00C81953">
        <w:t>carried</w:t>
      </w:r>
      <w:r w:rsidR="00F00875" w:rsidRPr="00C81953">
        <w:t xml:space="preserve"> </w:t>
      </w:r>
      <w:r w:rsidRPr="00C81953">
        <w:t>out.</w:t>
      </w:r>
      <w:r w:rsidR="00F00875" w:rsidRPr="00C81953">
        <w:t xml:space="preserve"> </w:t>
      </w:r>
      <w:r w:rsidR="001734A3" w:rsidRPr="00C81953">
        <w:t>The</w:t>
      </w:r>
      <w:r w:rsidR="00F00875" w:rsidRPr="00C81953">
        <w:t xml:space="preserve"> </w:t>
      </w:r>
      <w:r w:rsidR="001734A3" w:rsidRPr="00C81953">
        <w:t>project</w:t>
      </w:r>
      <w:r w:rsidR="00F00875" w:rsidRPr="00C81953">
        <w:t xml:space="preserve"> </w:t>
      </w:r>
      <w:r w:rsidR="001734A3" w:rsidRPr="00C81953">
        <w:t>can</w:t>
      </w:r>
      <w:r w:rsidR="00F00875" w:rsidRPr="00C81953">
        <w:t xml:space="preserve"> </w:t>
      </w:r>
      <w:r w:rsidR="001734A3" w:rsidRPr="00C81953">
        <w:t>play</w:t>
      </w:r>
      <w:r w:rsidR="00F00875" w:rsidRPr="00C81953">
        <w:t xml:space="preserve"> </w:t>
      </w:r>
      <w:r w:rsidR="001734A3" w:rsidRPr="00C81953">
        <w:t>a</w:t>
      </w:r>
      <w:r w:rsidR="00F00875" w:rsidRPr="00C81953">
        <w:t xml:space="preserve"> </w:t>
      </w:r>
      <w:r w:rsidR="001734A3" w:rsidRPr="00C81953">
        <w:t>key</w:t>
      </w:r>
      <w:r w:rsidR="00F00875" w:rsidRPr="00C81953">
        <w:t xml:space="preserve"> </w:t>
      </w:r>
      <w:r w:rsidR="001734A3" w:rsidRPr="00C81953">
        <w:t>role</w:t>
      </w:r>
      <w:r w:rsidR="00F00875" w:rsidRPr="00C81953">
        <w:t xml:space="preserve"> </w:t>
      </w:r>
      <w:r w:rsidR="001734A3" w:rsidRPr="00C81953">
        <w:t>here</w:t>
      </w:r>
      <w:r w:rsidR="00F00875" w:rsidRPr="00C81953">
        <w:t xml:space="preserve"> </w:t>
      </w:r>
      <w:r w:rsidR="001734A3" w:rsidRPr="00C81953">
        <w:t>as</w:t>
      </w:r>
      <w:r w:rsidR="00F00875" w:rsidRPr="00C81953">
        <w:t xml:space="preserve"> </w:t>
      </w:r>
      <w:r w:rsidR="001734A3" w:rsidRPr="00C81953">
        <w:t>currently</w:t>
      </w:r>
      <w:r w:rsidR="00F00875" w:rsidRPr="00C81953">
        <w:t xml:space="preserve"> </w:t>
      </w:r>
      <w:r w:rsidR="001734A3" w:rsidRPr="00C81953">
        <w:t>no</w:t>
      </w:r>
      <w:r w:rsidR="00F00875" w:rsidRPr="00C81953">
        <w:t xml:space="preserve"> </w:t>
      </w:r>
      <w:r w:rsidR="001734A3" w:rsidRPr="00C81953">
        <w:t>clear</w:t>
      </w:r>
      <w:r w:rsidR="00F00875" w:rsidRPr="00C81953">
        <w:t xml:space="preserve"> </w:t>
      </w:r>
      <w:r w:rsidR="001734A3" w:rsidRPr="00C81953">
        <w:t>and</w:t>
      </w:r>
      <w:r w:rsidR="00F00875" w:rsidRPr="00C81953">
        <w:t xml:space="preserve"> </w:t>
      </w:r>
      <w:r w:rsidR="001734A3" w:rsidRPr="00C81953">
        <w:t>systematic</w:t>
      </w:r>
      <w:r w:rsidR="00F00875" w:rsidRPr="00C81953">
        <w:t xml:space="preserve"> </w:t>
      </w:r>
      <w:r w:rsidR="001734A3" w:rsidRPr="00C81953">
        <w:t>guidelines</w:t>
      </w:r>
      <w:r w:rsidR="00F00875" w:rsidRPr="00C81953">
        <w:t xml:space="preserve"> </w:t>
      </w:r>
      <w:r w:rsidR="001734A3" w:rsidRPr="00C81953">
        <w:t>on</w:t>
      </w:r>
      <w:r w:rsidR="00F00875" w:rsidRPr="00C81953">
        <w:t xml:space="preserve"> </w:t>
      </w:r>
      <w:r w:rsidR="001734A3" w:rsidRPr="00C81953">
        <w:t>forest</w:t>
      </w:r>
      <w:r w:rsidR="00F00875" w:rsidRPr="00C81953">
        <w:t xml:space="preserve"> </w:t>
      </w:r>
      <w:r w:rsidR="001734A3" w:rsidRPr="00C81953">
        <w:t>restoration</w:t>
      </w:r>
      <w:r w:rsidR="00F00875" w:rsidRPr="00C81953">
        <w:t xml:space="preserve"> </w:t>
      </w:r>
      <w:r w:rsidR="001734A3" w:rsidRPr="00C81953">
        <w:t>on</w:t>
      </w:r>
      <w:r w:rsidR="00F00875" w:rsidRPr="00C81953">
        <w:t xml:space="preserve"> </w:t>
      </w:r>
      <w:r w:rsidR="001734A3" w:rsidRPr="00C81953">
        <w:t>mine</w:t>
      </w:r>
      <w:r w:rsidR="00F00875" w:rsidRPr="00C81953">
        <w:t xml:space="preserve"> </w:t>
      </w:r>
      <w:r w:rsidR="001734A3" w:rsidRPr="00C81953">
        <w:t>site</w:t>
      </w:r>
      <w:r w:rsidR="00F00875" w:rsidRPr="00C81953">
        <w:t xml:space="preserve"> </w:t>
      </w:r>
      <w:r w:rsidR="001734A3" w:rsidRPr="00C81953">
        <w:t>exist.</w:t>
      </w:r>
    </w:p>
    <w:p w14:paraId="6556A0D8" w14:textId="77777777" w:rsidR="001734A3" w:rsidRPr="00C81953" w:rsidRDefault="001734A3" w:rsidP="001734A3">
      <w:pPr>
        <w:pStyle w:val="ListParagraph"/>
      </w:pPr>
    </w:p>
    <w:p w14:paraId="7A945BB7" w14:textId="396CD573" w:rsidR="00AA59CD" w:rsidRPr="00C81953" w:rsidRDefault="00AA59CD" w:rsidP="001734A3">
      <w:pPr>
        <w:pStyle w:val="ListParagraph"/>
      </w:pPr>
      <w:r w:rsidRPr="00C81953">
        <w:t>DAO</w:t>
      </w:r>
      <w:r w:rsidR="00F00875" w:rsidRPr="00C81953">
        <w:t xml:space="preserve"> </w:t>
      </w:r>
      <w:r w:rsidRPr="00C81953">
        <w:t>2015-02</w:t>
      </w:r>
      <w:r w:rsidR="00F00875" w:rsidRPr="00C81953">
        <w:t xml:space="preserve"> </w:t>
      </w:r>
      <w:r w:rsidRPr="00C81953">
        <w:t>which</w:t>
      </w:r>
      <w:r w:rsidR="00F00875" w:rsidRPr="00C81953">
        <w:t xml:space="preserve"> </w:t>
      </w:r>
      <w:r w:rsidRPr="00C81953">
        <w:t>sought</w:t>
      </w:r>
      <w:r w:rsidR="00F00875" w:rsidRPr="00C81953">
        <w:t xml:space="preserve"> </w:t>
      </w:r>
      <w:r w:rsidRPr="00C81953">
        <w:t>to</w:t>
      </w:r>
      <w:r w:rsidR="00F00875" w:rsidRPr="00C81953">
        <w:t xml:space="preserve"> </w:t>
      </w:r>
      <w:r w:rsidRPr="00C81953">
        <w:t>harmonize</w:t>
      </w:r>
      <w:r w:rsidR="00F00875" w:rsidRPr="00C81953">
        <w:t xml:space="preserve"> </w:t>
      </w:r>
      <w:r w:rsidRPr="00C81953">
        <w:t>provisions</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Environmental</w:t>
      </w:r>
      <w:r w:rsidR="00F00875" w:rsidRPr="00C81953">
        <w:t xml:space="preserve"> </w:t>
      </w:r>
      <w:r w:rsidRPr="00C81953">
        <w:t>System</w:t>
      </w:r>
      <w:r w:rsidR="00F00875" w:rsidRPr="00C81953">
        <w:t xml:space="preserve"> </w:t>
      </w:r>
      <w:r w:rsidRPr="00C81953">
        <w:t>(</w:t>
      </w:r>
      <w:r w:rsidR="00206132" w:rsidRPr="00C81953">
        <w:t>EIS)</w:t>
      </w:r>
      <w:r w:rsidR="00F00875" w:rsidRPr="00C81953">
        <w:t xml:space="preserve"> </w:t>
      </w:r>
      <w:r w:rsidRPr="00C81953">
        <w:t>law</w:t>
      </w:r>
      <w:r w:rsidR="00F00875" w:rsidRPr="00C81953">
        <w:t xml:space="preserve"> </w:t>
      </w:r>
      <w:r w:rsidRPr="00C81953">
        <w:t>and</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Mining</w:t>
      </w:r>
      <w:r w:rsidR="00F00875" w:rsidRPr="00C81953">
        <w:t xml:space="preserve"> </w:t>
      </w:r>
      <w:r w:rsidRPr="00C81953">
        <w:t>Act,</w:t>
      </w:r>
      <w:r w:rsidR="00F00875" w:rsidRPr="00C81953">
        <w:t xml:space="preserve"> </w:t>
      </w:r>
      <w:r w:rsidRPr="00C81953">
        <w:t>required</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a</w:t>
      </w:r>
      <w:r w:rsidR="00F00875" w:rsidRPr="00C81953">
        <w:t xml:space="preserve"> </w:t>
      </w:r>
      <w:r w:rsidRPr="00C81953">
        <w:t>Contingent</w:t>
      </w:r>
      <w:r w:rsidR="00F00875" w:rsidRPr="00C81953">
        <w:t xml:space="preserve"> </w:t>
      </w:r>
      <w:r w:rsidRPr="00C81953">
        <w:t>Liability</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Fund,</w:t>
      </w:r>
      <w:r w:rsidR="00F00875" w:rsidRPr="00C81953">
        <w:t xml:space="preserve"> </w:t>
      </w:r>
      <w:r w:rsidRPr="00C81953">
        <w:t>which</w:t>
      </w:r>
      <w:r w:rsidR="00F00875" w:rsidRPr="00C81953">
        <w:t xml:space="preserve"> </w:t>
      </w:r>
      <w:r w:rsidRPr="00C81953">
        <w:t>can</w:t>
      </w:r>
      <w:r w:rsidR="00F00875" w:rsidRPr="00C81953">
        <w:t xml:space="preserve"> </w:t>
      </w:r>
      <w:r w:rsidRPr="00C81953">
        <w:t>be</w:t>
      </w:r>
      <w:r w:rsidR="00F00875" w:rsidRPr="00C81953">
        <w:t xml:space="preserve"> </w:t>
      </w:r>
      <w:r w:rsidRPr="00C81953">
        <w:t>earmarked</w:t>
      </w:r>
      <w:r w:rsidR="00F00875" w:rsidRPr="00C81953">
        <w:t xml:space="preserve"> </w:t>
      </w:r>
      <w:r w:rsidRPr="00C81953">
        <w:t>for</w:t>
      </w:r>
      <w:r w:rsidR="00F00875" w:rsidRPr="00C81953">
        <w:t xml:space="preserve"> </w:t>
      </w:r>
      <w:r w:rsidRPr="00C81953">
        <w:t>guided</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(although,</w:t>
      </w:r>
      <w:r w:rsidR="00F00875" w:rsidRPr="00C81953">
        <w:t xml:space="preserve"> </w:t>
      </w:r>
      <w:r w:rsidRPr="00C81953">
        <w:t>there</w:t>
      </w:r>
      <w:r w:rsidR="00F00875" w:rsidRPr="00C81953">
        <w:t xml:space="preserve"> </w:t>
      </w:r>
      <w:r w:rsidRPr="00C81953">
        <w:t>is</w:t>
      </w:r>
      <w:r w:rsidR="00F00875" w:rsidRPr="00C81953">
        <w:t xml:space="preserve"> </w:t>
      </w:r>
      <w:r w:rsidRPr="00C81953">
        <w:t>none</w:t>
      </w:r>
      <w:r w:rsidR="00F00875" w:rsidRPr="00C81953">
        <w:t xml:space="preserve"> </w:t>
      </w:r>
      <w:r w:rsidRPr="00C81953">
        <w:t>yet).</w:t>
      </w:r>
      <w:r w:rsidR="00F00875" w:rsidRPr="00C81953">
        <w:t xml:space="preserve"> </w:t>
      </w:r>
      <w:r w:rsidR="001734A3" w:rsidRPr="00C81953">
        <w:t>The</w:t>
      </w:r>
      <w:r w:rsidR="00F00875" w:rsidRPr="00C81953">
        <w:t xml:space="preserve"> </w:t>
      </w:r>
      <w:r w:rsidR="001734A3" w:rsidRPr="00C81953">
        <w:t>implementation</w:t>
      </w:r>
      <w:r w:rsidR="00F00875" w:rsidRPr="00C81953">
        <w:t xml:space="preserve"> </w:t>
      </w:r>
      <w:r w:rsidR="001734A3" w:rsidRPr="00C81953">
        <w:t>of</w:t>
      </w:r>
      <w:r w:rsidR="00F00875" w:rsidRPr="00C81953">
        <w:t xml:space="preserve"> </w:t>
      </w:r>
      <w:r w:rsidR="001734A3" w:rsidRPr="00C81953">
        <w:t>this</w:t>
      </w:r>
      <w:r w:rsidR="00F00875" w:rsidRPr="00C81953">
        <w:t xml:space="preserve"> </w:t>
      </w:r>
      <w:r w:rsidR="001734A3" w:rsidRPr="00C81953">
        <w:t>fund</w:t>
      </w:r>
      <w:r w:rsidR="00F00875" w:rsidRPr="00C81953">
        <w:t xml:space="preserve"> </w:t>
      </w:r>
      <w:r w:rsidR="001734A3" w:rsidRPr="00C81953">
        <w:t>will</w:t>
      </w:r>
      <w:r w:rsidR="00F00875" w:rsidRPr="00C81953">
        <w:t xml:space="preserve"> </w:t>
      </w:r>
      <w:r w:rsidR="001734A3" w:rsidRPr="00C81953">
        <w:t>then</w:t>
      </w:r>
      <w:r w:rsidR="00F00875" w:rsidRPr="00C81953">
        <w:t xml:space="preserve"> </w:t>
      </w:r>
      <w:r w:rsidR="001734A3" w:rsidRPr="00C81953">
        <w:t>make</w:t>
      </w:r>
      <w:r w:rsidR="00F00875" w:rsidRPr="00C81953">
        <w:t xml:space="preserve"> </w:t>
      </w:r>
      <w:r w:rsidR="001734A3" w:rsidRPr="00C81953">
        <w:t>good</w:t>
      </w:r>
      <w:r w:rsidR="00F00875" w:rsidRPr="00C81953">
        <w:t xml:space="preserve"> </w:t>
      </w:r>
      <w:r w:rsidR="001734A3" w:rsidRPr="00C81953">
        <w:t>use</w:t>
      </w:r>
      <w:r w:rsidR="00F00875" w:rsidRPr="00C81953">
        <w:t xml:space="preserve"> </w:t>
      </w:r>
      <w:r w:rsidR="001734A3" w:rsidRPr="00C81953">
        <w:t>of</w:t>
      </w:r>
      <w:r w:rsidR="00F00875" w:rsidRPr="00C81953">
        <w:t xml:space="preserve"> </w:t>
      </w:r>
      <w:r w:rsidR="001734A3" w:rsidRPr="00C81953">
        <w:t>the</w:t>
      </w:r>
      <w:r w:rsidR="00F00875" w:rsidRPr="00C81953">
        <w:t xml:space="preserve"> </w:t>
      </w:r>
      <w:r w:rsidR="001734A3" w:rsidRPr="00C81953">
        <w:t>Guidelines.</w:t>
      </w:r>
      <w:r w:rsidR="00F00875" w:rsidRPr="00C81953">
        <w:t xml:space="preserve"> </w:t>
      </w:r>
      <w:r w:rsidR="001734A3" w:rsidRPr="00C81953">
        <w:t>Indeed</w:t>
      </w:r>
      <w:r w:rsidR="00433131" w:rsidRPr="00C81953">
        <w:t>,</w:t>
      </w:r>
      <w:r w:rsidR="00F00875" w:rsidRPr="00C81953">
        <w:t xml:space="preserve"> </w:t>
      </w:r>
      <w:r w:rsidR="00433131" w:rsidRPr="00C81953">
        <w:t>they</w:t>
      </w:r>
      <w:r w:rsidR="00F00875" w:rsidRPr="00C81953">
        <w:t xml:space="preserve"> </w:t>
      </w:r>
      <w:r w:rsidRPr="00C81953">
        <w:t>will</w:t>
      </w:r>
      <w:r w:rsidR="00F00875" w:rsidRPr="00C81953">
        <w:t xml:space="preserve"> </w:t>
      </w:r>
      <w:r w:rsidRPr="00C81953">
        <w:t>provide</w:t>
      </w:r>
      <w:r w:rsidR="00F00875" w:rsidRPr="00C81953">
        <w:t xml:space="preserve"> </w:t>
      </w:r>
      <w:r w:rsidRPr="00C81953">
        <w:t>mining</w:t>
      </w:r>
      <w:r w:rsidR="00F00875" w:rsidRPr="00C81953">
        <w:t xml:space="preserve"> </w:t>
      </w:r>
      <w:r w:rsidRPr="00C81953">
        <w:t>companies</w:t>
      </w:r>
      <w:r w:rsidR="00F00875" w:rsidRPr="00C81953">
        <w:t xml:space="preserve"> </w:t>
      </w:r>
      <w:r w:rsidRPr="00C81953">
        <w:t>with</w:t>
      </w:r>
      <w:r w:rsidR="00F00875" w:rsidRPr="00C81953">
        <w:t xml:space="preserve"> </w:t>
      </w:r>
      <w:r w:rsidRPr="00C81953">
        <w:t>the</w:t>
      </w:r>
      <w:r w:rsidR="00F00875" w:rsidRPr="00C81953">
        <w:t xml:space="preserve"> </w:t>
      </w:r>
      <w:r w:rsidRPr="00C81953">
        <w:t>needed</w:t>
      </w:r>
      <w:r w:rsidR="00F00875" w:rsidRPr="00C81953">
        <w:t xml:space="preserve"> </w:t>
      </w:r>
      <w:r w:rsidRPr="00C81953">
        <w:t>tools</w:t>
      </w:r>
      <w:r w:rsidR="00F00875" w:rsidRPr="00C81953">
        <w:t xml:space="preserve"> </w:t>
      </w:r>
      <w:r w:rsidRPr="00C81953">
        <w:t>to</w:t>
      </w:r>
      <w:r w:rsidR="00F00875" w:rsidRPr="00C81953">
        <w:t xml:space="preserve"> </w:t>
      </w:r>
      <w:r w:rsidRPr="00C81953">
        <w:t>develop</w:t>
      </w:r>
      <w:r w:rsidR="00F00875" w:rsidRPr="00C81953">
        <w:t xml:space="preserve"> </w:t>
      </w:r>
      <w:r w:rsidRPr="00C81953">
        <w:t>and</w:t>
      </w:r>
      <w:r w:rsidR="00F00875" w:rsidRPr="00C81953">
        <w:t xml:space="preserve"> </w:t>
      </w:r>
      <w:r w:rsidRPr="00C81953">
        <w:t>implement</w:t>
      </w:r>
      <w:r w:rsidR="00F00875" w:rsidRPr="00C81953">
        <w:t xml:space="preserve"> </w:t>
      </w:r>
      <w:r w:rsidRPr="00C81953">
        <w:t>multi-benefit</w:t>
      </w:r>
      <w:r w:rsidR="00F00875" w:rsidRPr="00C81953">
        <w:t xml:space="preserve"> </w:t>
      </w:r>
      <w:r w:rsidRPr="00C81953">
        <w:t>restoration</w:t>
      </w:r>
      <w:r w:rsidR="00F00875" w:rsidRPr="00C81953">
        <w:t xml:space="preserve"> </w:t>
      </w:r>
      <w:r w:rsidRPr="00C81953">
        <w:t>activities</w:t>
      </w:r>
      <w:r w:rsidR="00433131" w:rsidRPr="00C81953">
        <w:t>,</w:t>
      </w:r>
      <w:r w:rsidR="00F00875" w:rsidRPr="00C81953">
        <w:t xml:space="preserve"> </w:t>
      </w:r>
      <w:r w:rsidRPr="00C81953">
        <w:t>possibly</w:t>
      </w:r>
      <w:r w:rsidR="00F00875" w:rsidRPr="00C81953">
        <w:t xml:space="preserve"> </w:t>
      </w:r>
      <w:r w:rsidRPr="00C81953">
        <w:t>in</w:t>
      </w:r>
      <w:r w:rsidR="00F00875" w:rsidRPr="00C81953">
        <w:t xml:space="preserve"> </w:t>
      </w:r>
      <w:r w:rsidRPr="00C81953">
        <w:t>cooperation</w:t>
      </w:r>
      <w:r w:rsidR="00F00875" w:rsidRPr="00C81953">
        <w:t xml:space="preserve"> </w:t>
      </w:r>
      <w:r w:rsidRPr="00C81953">
        <w:t>with</w:t>
      </w:r>
      <w:r w:rsidR="00F00875" w:rsidRPr="00C81953">
        <w:t xml:space="preserve"> </w:t>
      </w:r>
      <w:r w:rsidRPr="00C81953">
        <w:t>nearby</w:t>
      </w:r>
      <w:r w:rsidR="00F00875" w:rsidRPr="00C81953">
        <w:t xml:space="preserve"> </w:t>
      </w:r>
      <w:r w:rsidRPr="00C81953">
        <w:t>communities</w:t>
      </w:r>
      <w:r w:rsidR="00F00875" w:rsidRPr="00C81953">
        <w:t xml:space="preserve"> </w:t>
      </w:r>
      <w:r w:rsidRPr="00C81953">
        <w:t>thereby</w:t>
      </w:r>
      <w:r w:rsidR="00F00875" w:rsidRPr="00C81953">
        <w:t xml:space="preserve"> </w:t>
      </w:r>
      <w:r w:rsidRPr="00C81953">
        <w:t>expanding</w:t>
      </w:r>
      <w:r w:rsidR="00F00875" w:rsidRPr="00C81953">
        <w:t xml:space="preserve"> </w:t>
      </w:r>
      <w:r w:rsidRPr="00C81953">
        <w:t>the</w:t>
      </w:r>
      <w:r w:rsidR="00F00875" w:rsidRPr="00C81953">
        <w:t xml:space="preserve"> </w:t>
      </w:r>
      <w:r w:rsidRPr="00C81953">
        <w:t>reach</w:t>
      </w:r>
      <w:r w:rsidR="00F00875" w:rsidRPr="00C81953">
        <w:t xml:space="preserve"> </w:t>
      </w:r>
      <w:r w:rsidRPr="00C81953">
        <w:t>of</w:t>
      </w:r>
      <w:r w:rsidR="00F00875" w:rsidRPr="00C81953">
        <w:t xml:space="preserve"> </w:t>
      </w:r>
      <w:r w:rsidRPr="00C81953">
        <w:t>the</w:t>
      </w:r>
      <w:r w:rsidR="00F00875" w:rsidRPr="00C81953">
        <w:t xml:space="preserve"> </w:t>
      </w:r>
      <w:r w:rsidRPr="00C81953">
        <w:t>government-led</w:t>
      </w:r>
      <w:r w:rsidR="00F00875" w:rsidRPr="00C81953">
        <w:t xml:space="preserve"> </w:t>
      </w:r>
      <w:r w:rsidRPr="00C81953">
        <w:t>restoration.</w:t>
      </w:r>
    </w:p>
    <w:p w14:paraId="747E433F" w14:textId="3968F072" w:rsidR="006C2570" w:rsidRPr="00C81953" w:rsidRDefault="006C2570" w:rsidP="001734A3">
      <w:pPr>
        <w:pStyle w:val="ListParagraph"/>
      </w:pPr>
    </w:p>
    <w:p w14:paraId="09DD0BDA" w14:textId="38F87225" w:rsidR="006C2570" w:rsidRDefault="006C2570" w:rsidP="001734A3">
      <w:pPr>
        <w:pStyle w:val="ListParagraph"/>
      </w:pPr>
      <w:r w:rsidRPr="00C81953">
        <w:t>This work will be led in close synergy with the Mines and Geoscience Bureau (MGB) of DENR as they are currently developing a joint BMB</w:t>
      </w:r>
      <w:r w:rsidR="00E90934" w:rsidRPr="00C81953">
        <w:t xml:space="preserve"> (Biodiversity Management Bureau)</w:t>
      </w:r>
      <w:r w:rsidRPr="00C81953">
        <w:t>-MGB DAO on biodiversity and mining rehabilitation</w:t>
      </w:r>
      <w:r w:rsidR="00E90934" w:rsidRPr="00C81953">
        <w:t>.</w:t>
      </w:r>
    </w:p>
    <w:p w14:paraId="2E3FD367" w14:textId="0432F97B" w:rsidR="00353E20" w:rsidRDefault="00353E20" w:rsidP="00353E20"/>
    <w:p w14:paraId="329983C1" w14:textId="6204B0F8" w:rsidR="00353E20" w:rsidRPr="00C81953" w:rsidRDefault="00353E20" w:rsidP="00353E20">
      <w:r>
        <w:t xml:space="preserve">While developing the refined guidelines and manual, </w:t>
      </w:r>
      <w:r w:rsidRPr="00C81953">
        <w:t xml:space="preserve">gender analysis </w:t>
      </w:r>
      <w:r>
        <w:t>will be led to give appropriate recommendation</w:t>
      </w:r>
      <w:r w:rsidRPr="00353E20">
        <w:t xml:space="preserve"> </w:t>
      </w:r>
      <w:r>
        <w:t>for</w:t>
      </w:r>
      <w:r w:rsidRPr="00C81953">
        <w:t xml:space="preserve"> men and women</w:t>
      </w:r>
      <w:r>
        <w:t xml:space="preserve"> involvement</w:t>
      </w:r>
      <w:r w:rsidRPr="00C81953">
        <w:t xml:space="preserve"> in restoration programs</w:t>
      </w:r>
      <w:r>
        <w:t>.</w:t>
      </w:r>
    </w:p>
    <w:p w14:paraId="288F6DD3" w14:textId="1C1A7841" w:rsidR="00AA59CD" w:rsidRPr="00C81953" w:rsidRDefault="00F00875" w:rsidP="00710DA9">
      <w:r w:rsidRPr="00C81953">
        <w:t xml:space="preserve"> </w:t>
      </w:r>
    </w:p>
    <w:p w14:paraId="2174F253" w14:textId="7CEC44BA" w:rsidR="00AA59CD" w:rsidRPr="00C81953" w:rsidRDefault="00AA59CD" w:rsidP="00710DA9">
      <w:pPr>
        <w:rPr>
          <w:i/>
        </w:rPr>
      </w:pPr>
      <w:r w:rsidRPr="00C81953">
        <w:rPr>
          <w:i/>
        </w:rPr>
        <w:t>Activity</w:t>
      </w:r>
      <w:r w:rsidR="00F00875" w:rsidRPr="00C81953">
        <w:rPr>
          <w:i/>
        </w:rPr>
        <w:t xml:space="preserve"> </w:t>
      </w:r>
      <w:r w:rsidRPr="00C81953">
        <w:rPr>
          <w:i/>
        </w:rPr>
        <w:t>1.1.2:</w:t>
      </w:r>
      <w:r w:rsidR="00F00875" w:rsidRPr="00C81953">
        <w:rPr>
          <w:i/>
        </w:rPr>
        <w:t xml:space="preserve"> </w:t>
      </w:r>
      <w:r w:rsidRPr="00C81953">
        <w:rPr>
          <w:i/>
        </w:rPr>
        <w:t>Design</w:t>
      </w:r>
      <w:r w:rsidR="00F00875" w:rsidRPr="00C81953">
        <w:rPr>
          <w:i/>
        </w:rPr>
        <w:t xml:space="preserve"> </w:t>
      </w:r>
      <w:r w:rsidRPr="00C81953">
        <w:rPr>
          <w:i/>
        </w:rPr>
        <w:t>relevant</w:t>
      </w:r>
      <w:r w:rsidR="00F00875" w:rsidRPr="00C81953">
        <w:rPr>
          <w:i/>
        </w:rPr>
        <w:t xml:space="preserve"> </w:t>
      </w:r>
      <w:r w:rsidRPr="00C81953">
        <w:rPr>
          <w:i/>
        </w:rPr>
        <w:t>trainings</w:t>
      </w:r>
      <w:r w:rsidR="00F00875" w:rsidRPr="00C81953">
        <w:rPr>
          <w:i/>
        </w:rPr>
        <w:t xml:space="preserve"> </w:t>
      </w:r>
      <w:r w:rsidR="00710DA9" w:rsidRPr="00C81953">
        <w:rPr>
          <w:i/>
        </w:rPr>
        <w:t>materials</w:t>
      </w:r>
      <w:r w:rsidR="00F00875" w:rsidRPr="00C81953">
        <w:rPr>
          <w:i/>
        </w:rPr>
        <w:t xml:space="preserve"> </w:t>
      </w:r>
      <w:r w:rsidRPr="00C81953">
        <w:rPr>
          <w:i/>
        </w:rPr>
        <w:t>on</w:t>
      </w:r>
      <w:r w:rsidR="00F00875" w:rsidRPr="00C81953">
        <w:rPr>
          <w:i/>
        </w:rPr>
        <w:t xml:space="preserve"> </w:t>
      </w:r>
      <w:r w:rsidRPr="00C81953">
        <w:rPr>
          <w:i/>
        </w:rPr>
        <w:t>the</w:t>
      </w:r>
      <w:r w:rsidR="00F00875" w:rsidRPr="00C81953">
        <w:rPr>
          <w:i/>
        </w:rPr>
        <w:t xml:space="preserve"> </w:t>
      </w:r>
      <w:r w:rsidRPr="00C81953">
        <w:rPr>
          <w:i/>
        </w:rPr>
        <w:t>use</w:t>
      </w:r>
      <w:r w:rsidR="00F00875" w:rsidRPr="00C81953">
        <w:rPr>
          <w:i/>
        </w:rPr>
        <w:t xml:space="preserve"> </w:t>
      </w:r>
      <w:r w:rsidRPr="00C81953">
        <w:rPr>
          <w:i/>
        </w:rPr>
        <w:t>of</w:t>
      </w:r>
      <w:r w:rsidR="00F00875" w:rsidRPr="00C81953">
        <w:rPr>
          <w:i/>
        </w:rPr>
        <w:t xml:space="preserve"> </w:t>
      </w:r>
      <w:r w:rsidRPr="00C81953">
        <w:rPr>
          <w:i/>
        </w:rPr>
        <w:t>technical</w:t>
      </w:r>
      <w:r w:rsidR="00F00875" w:rsidRPr="00C81953">
        <w:rPr>
          <w:i/>
        </w:rPr>
        <w:t xml:space="preserve"> </w:t>
      </w:r>
      <w:r w:rsidRPr="00C81953">
        <w:rPr>
          <w:i/>
        </w:rPr>
        <w:t>guidelines</w:t>
      </w:r>
      <w:r w:rsidR="00F00875" w:rsidRPr="00C81953">
        <w:rPr>
          <w:i/>
        </w:rPr>
        <w:t xml:space="preserve"> </w:t>
      </w:r>
      <w:r w:rsidRPr="00C81953">
        <w:rPr>
          <w:i/>
        </w:rPr>
        <w:t>and</w:t>
      </w:r>
      <w:r w:rsidR="00F00875" w:rsidRPr="00C81953">
        <w:rPr>
          <w:i/>
        </w:rPr>
        <w:t xml:space="preserve"> </w:t>
      </w:r>
      <w:r w:rsidRPr="00C81953">
        <w:rPr>
          <w:i/>
        </w:rPr>
        <w:t>other</w:t>
      </w:r>
      <w:r w:rsidR="00F00875" w:rsidRPr="00C81953">
        <w:rPr>
          <w:i/>
        </w:rPr>
        <w:t xml:space="preserve"> </w:t>
      </w:r>
      <w:r w:rsidRPr="00C81953">
        <w:rPr>
          <w:i/>
        </w:rPr>
        <w:t>technical</w:t>
      </w:r>
      <w:r w:rsidR="00F00875" w:rsidRPr="00C81953">
        <w:rPr>
          <w:i/>
        </w:rPr>
        <w:t xml:space="preserve"> </w:t>
      </w:r>
      <w:r w:rsidRPr="00C81953">
        <w:rPr>
          <w:i/>
        </w:rPr>
        <w:t>needs</w:t>
      </w:r>
      <w:r w:rsidR="00F00875" w:rsidRPr="00C81953">
        <w:rPr>
          <w:i/>
        </w:rPr>
        <w:t xml:space="preserve"> </w:t>
      </w:r>
      <w:r w:rsidRPr="00C81953">
        <w:rPr>
          <w:i/>
        </w:rPr>
        <w:t>for</w:t>
      </w:r>
      <w:r w:rsidR="00F00875" w:rsidRPr="00C81953">
        <w:rPr>
          <w:i/>
        </w:rPr>
        <w:t xml:space="preserve"> </w:t>
      </w:r>
      <w:r w:rsidRPr="00C81953">
        <w:rPr>
          <w:i/>
        </w:rPr>
        <w:t>local</w:t>
      </w:r>
      <w:r w:rsidR="00F00875" w:rsidRPr="00C81953">
        <w:rPr>
          <w:i/>
        </w:rPr>
        <w:t xml:space="preserve"> </w:t>
      </w:r>
      <w:r w:rsidRPr="00C81953">
        <w:rPr>
          <w:i/>
        </w:rPr>
        <w:t>application</w:t>
      </w:r>
    </w:p>
    <w:p w14:paraId="1E81163F" w14:textId="77777777" w:rsidR="00AA59CD" w:rsidRPr="00C81953" w:rsidRDefault="00AA59CD" w:rsidP="00710DA9"/>
    <w:p w14:paraId="1D467459" w14:textId="6F6745DA" w:rsidR="00735D38" w:rsidRPr="00C81953" w:rsidRDefault="00735D38" w:rsidP="00710DA9">
      <w:r w:rsidRPr="00C81953">
        <w:rPr>
          <w:color w:val="000000" w:themeColor="text1"/>
        </w:rPr>
        <w:t>As</w:t>
      </w:r>
      <w:r w:rsidR="00F00875" w:rsidRPr="00C81953">
        <w:rPr>
          <w:color w:val="000000" w:themeColor="text1"/>
        </w:rPr>
        <w:t xml:space="preserve"> </w:t>
      </w:r>
      <w:r w:rsidRPr="00C81953">
        <w:rPr>
          <w:color w:val="000000" w:themeColor="text1"/>
        </w:rPr>
        <w:t>briefly</w:t>
      </w:r>
      <w:r w:rsidR="00F00875" w:rsidRPr="00C81953">
        <w:rPr>
          <w:color w:val="000000" w:themeColor="text1"/>
        </w:rPr>
        <w:t xml:space="preserve"> </w:t>
      </w:r>
      <w:r w:rsidRPr="00C81953">
        <w:rPr>
          <w:color w:val="000000" w:themeColor="text1"/>
        </w:rPr>
        <w:t>indicated</w:t>
      </w:r>
      <w:r w:rsidR="00F00875" w:rsidRPr="00C81953">
        <w:rPr>
          <w:color w:val="000000" w:themeColor="text1"/>
        </w:rPr>
        <w:t xml:space="preserve"> </w:t>
      </w:r>
      <w:r w:rsidRPr="00C81953">
        <w:rPr>
          <w:color w:val="000000" w:themeColor="text1"/>
        </w:rPr>
        <w:t>above,</w:t>
      </w:r>
      <w:r w:rsidR="00F00875" w:rsidRPr="00C81953">
        <w:rPr>
          <w:color w:val="000000" w:themeColor="text1"/>
        </w:rPr>
        <w:t xml:space="preserve"> </w:t>
      </w:r>
      <w:r w:rsidRPr="00C81953">
        <w:rPr>
          <w:color w:val="000000" w:themeColor="text1"/>
        </w:rPr>
        <w:t>t</w:t>
      </w:r>
      <w:r w:rsidR="00AA59CD" w:rsidRPr="00C81953">
        <w:rPr>
          <w:color w:val="000000" w:themeColor="text1"/>
        </w:rPr>
        <w:t>he</w:t>
      </w:r>
      <w:r w:rsidR="00F00875" w:rsidRPr="00C81953">
        <w:rPr>
          <w:color w:val="000000" w:themeColor="text1"/>
        </w:rPr>
        <w:t xml:space="preserve"> </w:t>
      </w:r>
      <w:r w:rsidR="00AA59CD" w:rsidRPr="00C81953">
        <w:rPr>
          <w:color w:val="000000" w:themeColor="text1"/>
        </w:rPr>
        <w:t>definition</w:t>
      </w:r>
      <w:r w:rsidR="00F00875" w:rsidRPr="00C81953">
        <w:rPr>
          <w:color w:val="000000" w:themeColor="text1"/>
        </w:rPr>
        <w:t xml:space="preserve"> </w:t>
      </w:r>
      <w:r w:rsidR="00AA59CD" w:rsidRPr="00C81953">
        <w:rPr>
          <w:color w:val="000000" w:themeColor="text1"/>
        </w:rPr>
        <w:t>of</w:t>
      </w:r>
      <w:r w:rsidR="00F00875" w:rsidRPr="00C81953">
        <w:rPr>
          <w:color w:val="000000" w:themeColor="text1"/>
        </w:rPr>
        <w:t xml:space="preserve"> </w:t>
      </w:r>
      <w:r w:rsidR="00AA59CD" w:rsidRPr="00C81953">
        <w:rPr>
          <w:color w:val="000000" w:themeColor="text1"/>
        </w:rPr>
        <w:t>the</w:t>
      </w:r>
      <w:r w:rsidR="00F00875" w:rsidRPr="00C81953">
        <w:rPr>
          <w:color w:val="000000" w:themeColor="text1"/>
        </w:rPr>
        <w:t xml:space="preserve"> </w:t>
      </w:r>
      <w:r w:rsidR="00AA59CD" w:rsidRPr="00C81953">
        <w:rPr>
          <w:color w:val="000000" w:themeColor="text1"/>
        </w:rPr>
        <w:t>set</w:t>
      </w:r>
      <w:r w:rsidR="00F00875" w:rsidRPr="00C81953">
        <w:rPr>
          <w:color w:val="000000" w:themeColor="text1"/>
        </w:rPr>
        <w:t xml:space="preserve"> </w:t>
      </w:r>
      <w:r w:rsidR="00AA59CD" w:rsidRPr="00C81953">
        <w:rPr>
          <w:color w:val="000000" w:themeColor="text1"/>
        </w:rPr>
        <w:t>of</w:t>
      </w:r>
      <w:r w:rsidR="00F00875" w:rsidRPr="00C81953">
        <w:rPr>
          <w:color w:val="000000" w:themeColor="text1"/>
        </w:rPr>
        <w:t xml:space="preserve"> </w:t>
      </w:r>
      <w:r w:rsidR="00AA59CD" w:rsidRPr="00C81953">
        <w:rPr>
          <w:color w:val="000000" w:themeColor="text1"/>
        </w:rPr>
        <w:t>new</w:t>
      </w:r>
      <w:r w:rsidR="00F00875" w:rsidRPr="00C81953">
        <w:rPr>
          <w:color w:val="000000" w:themeColor="text1"/>
        </w:rPr>
        <w:t xml:space="preserve"> </w:t>
      </w:r>
      <w:r w:rsidR="00AA59CD" w:rsidRPr="00C81953">
        <w:rPr>
          <w:color w:val="000000" w:themeColor="text1"/>
        </w:rPr>
        <w:t>material</w:t>
      </w:r>
      <w:r w:rsidR="00F00875" w:rsidRPr="00C81953">
        <w:rPr>
          <w:color w:val="000000" w:themeColor="text1"/>
        </w:rPr>
        <w:t xml:space="preserve"> </w:t>
      </w:r>
      <w:r w:rsidR="00AA59CD" w:rsidRPr="00C81953">
        <w:rPr>
          <w:color w:val="000000" w:themeColor="text1"/>
        </w:rPr>
        <w:t>needed</w:t>
      </w:r>
      <w:r w:rsidR="00F00875" w:rsidRPr="00C81953">
        <w:rPr>
          <w:color w:val="000000" w:themeColor="text1"/>
        </w:rPr>
        <w:t xml:space="preserve"> </w:t>
      </w:r>
      <w:r w:rsidR="00AA59CD" w:rsidRPr="00C81953">
        <w:rPr>
          <w:color w:val="000000" w:themeColor="text1"/>
        </w:rPr>
        <w:t>(</w:t>
      </w:r>
      <w:r w:rsidR="001B0126" w:rsidRPr="00C81953">
        <w:rPr>
          <w:color w:val="000000" w:themeColor="text1"/>
        </w:rPr>
        <w:t>see</w:t>
      </w:r>
      <w:r w:rsidR="00F00875" w:rsidRPr="00C81953">
        <w:rPr>
          <w:color w:val="000000" w:themeColor="text1"/>
        </w:rPr>
        <w:t xml:space="preserve"> </w:t>
      </w:r>
      <w:r w:rsidR="00AA59CD" w:rsidRPr="00C81953">
        <w:rPr>
          <w:color w:val="000000" w:themeColor="text1"/>
        </w:rPr>
        <w:t>activity</w:t>
      </w:r>
      <w:r w:rsidR="00F00875" w:rsidRPr="00C81953">
        <w:rPr>
          <w:color w:val="000000" w:themeColor="text1"/>
        </w:rPr>
        <w:t xml:space="preserve"> </w:t>
      </w:r>
      <w:r w:rsidR="00AA59CD" w:rsidRPr="00C81953">
        <w:rPr>
          <w:color w:val="000000" w:themeColor="text1"/>
        </w:rPr>
        <w:t>1.1.1)</w:t>
      </w:r>
      <w:r w:rsidR="00F00875" w:rsidRPr="00C81953">
        <w:rPr>
          <w:color w:val="000000" w:themeColor="text1"/>
        </w:rPr>
        <w:t xml:space="preserve"> </w:t>
      </w:r>
      <w:r w:rsidR="00AA59CD" w:rsidRPr="00C81953">
        <w:rPr>
          <w:color w:val="000000" w:themeColor="text1"/>
        </w:rPr>
        <w:t>came</w:t>
      </w:r>
      <w:r w:rsidR="00F00875" w:rsidRPr="00C81953">
        <w:rPr>
          <w:color w:val="000000" w:themeColor="text1"/>
        </w:rPr>
        <w:t xml:space="preserve"> </w:t>
      </w:r>
      <w:r w:rsidR="00AA59CD" w:rsidRPr="00C81953">
        <w:rPr>
          <w:color w:val="000000" w:themeColor="text1"/>
        </w:rPr>
        <w:t>from</w:t>
      </w:r>
      <w:r w:rsidR="00F00875" w:rsidRPr="00C81953">
        <w:rPr>
          <w:color w:val="000000" w:themeColor="text1"/>
        </w:rPr>
        <w:t xml:space="preserve"> </w:t>
      </w:r>
      <w:r w:rsidR="00AA59CD" w:rsidRPr="00C81953">
        <w:rPr>
          <w:color w:val="000000" w:themeColor="text1"/>
        </w:rPr>
        <w:t>a</w:t>
      </w:r>
      <w:r w:rsidR="00F00875" w:rsidRPr="00C81953">
        <w:rPr>
          <w:color w:val="000000" w:themeColor="text1"/>
        </w:rPr>
        <w:t xml:space="preserve"> </w:t>
      </w:r>
      <w:r w:rsidR="00AA59CD" w:rsidRPr="00C81953">
        <w:rPr>
          <w:color w:val="000000" w:themeColor="text1"/>
        </w:rPr>
        <w:t>capacity</w:t>
      </w:r>
      <w:r w:rsidR="00F00875" w:rsidRPr="00C81953">
        <w:rPr>
          <w:color w:val="000000" w:themeColor="text1"/>
        </w:rPr>
        <w:t xml:space="preserve"> </w:t>
      </w:r>
      <w:r w:rsidR="00AA59CD" w:rsidRPr="00C81953">
        <w:rPr>
          <w:color w:val="000000" w:themeColor="text1"/>
        </w:rPr>
        <w:t>gap</w:t>
      </w:r>
      <w:r w:rsidR="00F00875" w:rsidRPr="00C81953">
        <w:rPr>
          <w:color w:val="000000" w:themeColor="text1"/>
        </w:rPr>
        <w:t xml:space="preserve"> </w:t>
      </w:r>
      <w:r w:rsidR="00AA59CD" w:rsidRPr="00C81953">
        <w:rPr>
          <w:color w:val="000000" w:themeColor="text1"/>
        </w:rPr>
        <w:t>analysis</w:t>
      </w:r>
      <w:r w:rsidR="00F00875" w:rsidRPr="00C81953">
        <w:rPr>
          <w:color w:val="000000" w:themeColor="text1"/>
        </w:rPr>
        <w:t xml:space="preserve"> </w:t>
      </w:r>
      <w:r w:rsidR="00AA59CD" w:rsidRPr="00C81953">
        <w:t>at</w:t>
      </w:r>
      <w:r w:rsidR="00F00875" w:rsidRPr="00C81953">
        <w:t xml:space="preserve"> </w:t>
      </w:r>
      <w:r w:rsidR="00AA59CD" w:rsidRPr="00C81953">
        <w:t>the</w:t>
      </w:r>
      <w:r w:rsidR="00F00875" w:rsidRPr="00C81953">
        <w:t xml:space="preserve"> </w:t>
      </w:r>
      <w:r w:rsidR="00AA59CD" w:rsidRPr="00C81953">
        <w:t>national,</w:t>
      </w:r>
      <w:r w:rsidR="00F00875" w:rsidRPr="00C81953">
        <w:t xml:space="preserve"> </w:t>
      </w:r>
      <w:r w:rsidR="00AA59CD" w:rsidRPr="00C81953">
        <w:t>regional</w:t>
      </w:r>
      <w:r w:rsidR="00F00875" w:rsidRPr="00C81953">
        <w:t xml:space="preserve"> </w:t>
      </w:r>
      <w:r w:rsidR="00AA59CD" w:rsidRPr="00C81953">
        <w:t>and</w:t>
      </w:r>
      <w:r w:rsidR="00F00875" w:rsidRPr="00C81953">
        <w:t xml:space="preserve"> </w:t>
      </w:r>
      <w:r w:rsidR="00AA59CD" w:rsidRPr="00C81953">
        <w:t>local</w:t>
      </w:r>
      <w:r w:rsidR="00F00875" w:rsidRPr="00C81953">
        <w:t xml:space="preserve"> </w:t>
      </w:r>
      <w:r w:rsidR="00AA59CD" w:rsidRPr="00C81953">
        <w:t>levels.</w:t>
      </w:r>
      <w:r w:rsidR="00F00875" w:rsidRPr="00C81953">
        <w:t xml:space="preserve"> </w:t>
      </w:r>
      <w:r w:rsidR="00AA59CD" w:rsidRPr="00C81953">
        <w:t>The</w:t>
      </w:r>
      <w:r w:rsidR="00F00875" w:rsidRPr="00C81953">
        <w:t xml:space="preserve"> </w:t>
      </w:r>
      <w:r w:rsidR="00AA59CD" w:rsidRPr="00C81953">
        <w:t>capacity</w:t>
      </w:r>
      <w:r w:rsidR="00F00875" w:rsidRPr="00C81953">
        <w:t xml:space="preserve"> </w:t>
      </w:r>
      <w:r w:rsidR="00AA59CD" w:rsidRPr="00C81953">
        <w:t>development</w:t>
      </w:r>
      <w:r w:rsidR="00F00875" w:rsidRPr="00C81953">
        <w:t xml:space="preserve"> </w:t>
      </w:r>
      <w:r w:rsidR="00AA59CD" w:rsidRPr="00C81953">
        <w:t>needs</w:t>
      </w:r>
      <w:r w:rsidR="00F00875" w:rsidRPr="00C81953">
        <w:t xml:space="preserve"> </w:t>
      </w:r>
      <w:r w:rsidR="00AA59CD" w:rsidRPr="00C81953">
        <w:t>were</w:t>
      </w:r>
      <w:r w:rsidR="00F00875" w:rsidRPr="00C81953">
        <w:t xml:space="preserve"> </w:t>
      </w:r>
      <w:r w:rsidR="00AA59CD" w:rsidRPr="00C81953">
        <w:t>assessed</w:t>
      </w:r>
      <w:r w:rsidR="00F00875" w:rsidRPr="00C81953">
        <w:t xml:space="preserve"> </w:t>
      </w:r>
      <w:r w:rsidR="00AA59CD" w:rsidRPr="00C81953">
        <w:t>through</w:t>
      </w:r>
      <w:r w:rsidR="00F00875" w:rsidRPr="00C81953">
        <w:t xml:space="preserve"> </w:t>
      </w:r>
      <w:r w:rsidR="00E100C2" w:rsidRPr="00C81953">
        <w:t>F</w:t>
      </w:r>
      <w:r w:rsidR="00AA59CD" w:rsidRPr="00C81953">
        <w:t>ocused</w:t>
      </w:r>
      <w:r w:rsidR="00F00875" w:rsidRPr="00C81953">
        <w:t xml:space="preserve"> </w:t>
      </w:r>
      <w:r w:rsidR="00E100C2" w:rsidRPr="00C81953">
        <w:t>G</w:t>
      </w:r>
      <w:r w:rsidR="00AA59CD" w:rsidRPr="00C81953">
        <w:t>roup</w:t>
      </w:r>
      <w:r w:rsidR="00F00875" w:rsidRPr="00C81953">
        <w:t xml:space="preserve"> </w:t>
      </w:r>
      <w:r w:rsidR="00E100C2" w:rsidRPr="00C81953">
        <w:t>D</w:t>
      </w:r>
      <w:r w:rsidR="00AA59CD" w:rsidRPr="00C81953">
        <w:t>iscussions</w:t>
      </w:r>
      <w:r w:rsidR="00F00875" w:rsidRPr="00C81953">
        <w:t xml:space="preserve"> </w:t>
      </w:r>
      <w:r w:rsidR="00AA59CD" w:rsidRPr="00C81953">
        <w:t>(FGD)</w:t>
      </w:r>
      <w:r w:rsidR="00F00875" w:rsidRPr="00C81953">
        <w:t xml:space="preserve"> </w:t>
      </w:r>
      <w:r w:rsidR="00AA59CD" w:rsidRPr="00C81953">
        <w:t>and</w:t>
      </w:r>
      <w:r w:rsidR="00F00875" w:rsidRPr="00C81953">
        <w:t xml:space="preserve"> </w:t>
      </w:r>
      <w:r w:rsidR="00CD1F36" w:rsidRPr="00C81953">
        <w:t>K</w:t>
      </w:r>
      <w:r w:rsidR="00AA59CD" w:rsidRPr="00C81953">
        <w:t>ey</w:t>
      </w:r>
      <w:r w:rsidR="00F00875" w:rsidRPr="00C81953">
        <w:t xml:space="preserve"> </w:t>
      </w:r>
      <w:r w:rsidR="00CD1F36" w:rsidRPr="00C81953">
        <w:t>I</w:t>
      </w:r>
      <w:r w:rsidR="00AA59CD" w:rsidRPr="00C81953">
        <w:t>nformant</w:t>
      </w:r>
      <w:r w:rsidR="00F00875" w:rsidRPr="00C81953">
        <w:t xml:space="preserve"> </w:t>
      </w:r>
      <w:r w:rsidR="00CD1F36" w:rsidRPr="00C81953">
        <w:t>I</w:t>
      </w:r>
      <w:r w:rsidR="00AA59CD" w:rsidRPr="00C81953">
        <w:t>nterviews</w:t>
      </w:r>
      <w:r w:rsidR="00F00875" w:rsidRPr="00C81953">
        <w:t xml:space="preserve"> </w:t>
      </w:r>
      <w:r w:rsidR="00AA59CD" w:rsidRPr="00C81953">
        <w:t>(KII)</w:t>
      </w:r>
      <w:r w:rsidR="00F00875" w:rsidRPr="00C81953">
        <w:t xml:space="preserve"> </w:t>
      </w:r>
      <w:r w:rsidR="00AA59CD" w:rsidRPr="00C81953">
        <w:t>with</w:t>
      </w:r>
      <w:r w:rsidR="00F00875" w:rsidRPr="00C81953">
        <w:t xml:space="preserve"> </w:t>
      </w:r>
      <w:r w:rsidR="00AA59CD" w:rsidRPr="00C81953">
        <w:t>stakeholders</w:t>
      </w:r>
      <w:r w:rsidR="00F00875" w:rsidRPr="00C81953">
        <w:t xml:space="preserve"> </w:t>
      </w:r>
      <w:r w:rsidR="00AA59CD" w:rsidRPr="00C81953">
        <w:t>during</w:t>
      </w:r>
      <w:r w:rsidR="00F00875" w:rsidRPr="00C81953">
        <w:t xml:space="preserve"> </w:t>
      </w:r>
      <w:r w:rsidR="00AA59CD" w:rsidRPr="00C81953">
        <w:t>national</w:t>
      </w:r>
      <w:r w:rsidR="00F00875" w:rsidRPr="00C81953">
        <w:t xml:space="preserve"> </w:t>
      </w:r>
      <w:r w:rsidR="00AA59CD" w:rsidRPr="00C81953">
        <w:t>workshops</w:t>
      </w:r>
      <w:r w:rsidR="00F00875" w:rsidRPr="00C81953">
        <w:t xml:space="preserve"> </w:t>
      </w:r>
      <w:r w:rsidR="00AA59CD" w:rsidRPr="00C81953">
        <w:t>and</w:t>
      </w:r>
      <w:r w:rsidR="00F00875" w:rsidRPr="00C81953">
        <w:t xml:space="preserve"> </w:t>
      </w:r>
      <w:r w:rsidR="00AA59CD" w:rsidRPr="00C81953">
        <w:t>field</w:t>
      </w:r>
      <w:r w:rsidR="00F00875" w:rsidRPr="00C81953">
        <w:t xml:space="preserve"> </w:t>
      </w:r>
      <w:r w:rsidR="00AA59CD" w:rsidRPr="00C81953">
        <w:t>exchanges</w:t>
      </w:r>
      <w:r w:rsidR="00F00875" w:rsidRPr="00C81953">
        <w:t xml:space="preserve"> </w:t>
      </w:r>
      <w:r w:rsidR="00AA59CD" w:rsidRPr="00C81953">
        <w:t>at</w:t>
      </w:r>
      <w:r w:rsidR="00F00875" w:rsidRPr="00C81953">
        <w:t xml:space="preserve"> </w:t>
      </w:r>
      <w:r w:rsidR="00AA59CD" w:rsidRPr="00C81953">
        <w:t>the</w:t>
      </w:r>
      <w:r w:rsidR="00F00875" w:rsidRPr="00C81953">
        <w:t xml:space="preserve"> </w:t>
      </w:r>
      <w:r w:rsidR="00AA59CD" w:rsidRPr="00C81953">
        <w:t>regional</w:t>
      </w:r>
      <w:r w:rsidR="00F00875" w:rsidRPr="00C81953">
        <w:t xml:space="preserve"> </w:t>
      </w:r>
      <w:r w:rsidR="00AA59CD" w:rsidRPr="00C81953">
        <w:t>and</w:t>
      </w:r>
      <w:r w:rsidR="00F00875" w:rsidRPr="00C81953">
        <w:t xml:space="preserve"> </w:t>
      </w:r>
      <w:r w:rsidR="00AA59CD" w:rsidRPr="00C81953">
        <w:t>local</w:t>
      </w:r>
      <w:r w:rsidR="00F00875" w:rsidRPr="00C81953">
        <w:t xml:space="preserve"> </w:t>
      </w:r>
      <w:r w:rsidR="00AA59CD" w:rsidRPr="00C81953">
        <w:t>levels.</w:t>
      </w:r>
      <w:r w:rsidR="00F00875" w:rsidRPr="00C81953">
        <w:t xml:space="preserve"> </w:t>
      </w:r>
    </w:p>
    <w:p w14:paraId="1BC00DA5" w14:textId="77777777" w:rsidR="00433131" w:rsidRPr="00C81953" w:rsidRDefault="00433131" w:rsidP="00710DA9"/>
    <w:p w14:paraId="593F3C49" w14:textId="091704B1" w:rsidR="00AA59CD" w:rsidRPr="00C81953" w:rsidRDefault="00433131" w:rsidP="00710DA9">
      <w:r w:rsidRPr="00C81953">
        <w:t xml:space="preserve">To complement the capacity need assessment, discussions with First Gen, National Irrigation Authority (NIA) and National Power Corporation (NPC), </w:t>
      </w:r>
      <w:r w:rsidR="00AA59CD" w:rsidRPr="00C81953">
        <w:t>both</w:t>
      </w:r>
      <w:r w:rsidR="00F00875" w:rsidRPr="00C81953">
        <w:t xml:space="preserve"> </w:t>
      </w:r>
      <w:r w:rsidR="00AA59CD" w:rsidRPr="00C81953">
        <w:t>during</w:t>
      </w:r>
      <w:r w:rsidR="00F00875" w:rsidRPr="00C81953">
        <w:t xml:space="preserve"> </w:t>
      </w:r>
      <w:r w:rsidR="00AA59CD" w:rsidRPr="00C81953">
        <w:t>the</w:t>
      </w:r>
      <w:r w:rsidR="00F00875" w:rsidRPr="00C81953">
        <w:t xml:space="preserve"> </w:t>
      </w:r>
      <w:r w:rsidR="00AA59CD" w:rsidRPr="00C81953">
        <w:t>workshop</w:t>
      </w:r>
      <w:r w:rsidR="00735D38" w:rsidRPr="00C81953">
        <w:t>s</w:t>
      </w:r>
      <w:r w:rsidR="00F00875" w:rsidRPr="00C81953">
        <w:t xml:space="preserve"> </w:t>
      </w:r>
      <w:r w:rsidR="00AA59CD" w:rsidRPr="00C81953">
        <w:t>and</w:t>
      </w:r>
      <w:r w:rsidR="00F00875" w:rsidRPr="00C81953">
        <w:t xml:space="preserve"> </w:t>
      </w:r>
      <w:r w:rsidR="00AA59CD" w:rsidRPr="00C81953">
        <w:t>field</w:t>
      </w:r>
      <w:r w:rsidR="00F00875" w:rsidRPr="00C81953">
        <w:t xml:space="preserve"> </w:t>
      </w:r>
      <w:r w:rsidR="00AA59CD" w:rsidRPr="00C81953">
        <w:t>visits</w:t>
      </w:r>
      <w:r w:rsidR="00F00875" w:rsidRPr="00C81953">
        <w:t xml:space="preserve"> </w:t>
      </w:r>
      <w:r w:rsidR="00AA59CD" w:rsidRPr="00C81953">
        <w:t>revealed</w:t>
      </w:r>
      <w:r w:rsidR="00F00875" w:rsidRPr="00C81953">
        <w:t xml:space="preserve"> </w:t>
      </w:r>
      <w:r w:rsidR="00AA59CD" w:rsidRPr="00C81953">
        <w:t>the</w:t>
      </w:r>
      <w:r w:rsidR="00F00875" w:rsidRPr="00C81953">
        <w:t xml:space="preserve"> </w:t>
      </w:r>
      <w:r w:rsidR="00AA59CD" w:rsidRPr="00C81953">
        <w:t>private</w:t>
      </w:r>
      <w:r w:rsidR="00F00875" w:rsidRPr="00C81953">
        <w:t xml:space="preserve"> </w:t>
      </w:r>
      <w:r w:rsidR="00AA59CD" w:rsidRPr="00C81953">
        <w:t>sector’s</w:t>
      </w:r>
      <w:r w:rsidR="00F00875" w:rsidRPr="00C81953">
        <w:t xml:space="preserve"> </w:t>
      </w:r>
      <w:r w:rsidR="00AA59CD" w:rsidRPr="00C81953">
        <w:t>view</w:t>
      </w:r>
      <w:r w:rsidR="00F00875" w:rsidRPr="00C81953">
        <w:t xml:space="preserve"> </w:t>
      </w:r>
      <w:r w:rsidR="00AA59CD" w:rsidRPr="00C81953">
        <w:t>on</w:t>
      </w:r>
      <w:r w:rsidR="00F00875" w:rsidRPr="00C81953">
        <w:t xml:space="preserve"> </w:t>
      </w:r>
      <w:r w:rsidR="00AA59CD" w:rsidRPr="00C81953">
        <w:t>local</w:t>
      </w:r>
      <w:r w:rsidR="00F00875" w:rsidRPr="00C81953">
        <w:t xml:space="preserve"> </w:t>
      </w:r>
      <w:r w:rsidR="00AA59CD" w:rsidRPr="00C81953">
        <w:t>communities</w:t>
      </w:r>
      <w:r w:rsidR="00206132">
        <w:t>’</w:t>
      </w:r>
      <w:r w:rsidR="00F00875" w:rsidRPr="00C81953">
        <w:t xml:space="preserve"> </w:t>
      </w:r>
      <w:r w:rsidR="00AA59CD" w:rsidRPr="00C81953">
        <w:t>capacity</w:t>
      </w:r>
      <w:r w:rsidR="00F00875" w:rsidRPr="00C81953">
        <w:t xml:space="preserve"> </w:t>
      </w:r>
      <w:r w:rsidR="00AA59CD" w:rsidRPr="00C81953">
        <w:t>development</w:t>
      </w:r>
      <w:r w:rsidR="00F00875" w:rsidRPr="00C81953">
        <w:t xml:space="preserve"> </w:t>
      </w:r>
      <w:r w:rsidR="00AA59CD" w:rsidRPr="00C81953">
        <w:t>needs.</w:t>
      </w:r>
      <w:r w:rsidR="00F00875" w:rsidRPr="00C81953">
        <w:t xml:space="preserve"> </w:t>
      </w:r>
      <w:r w:rsidR="00735D38" w:rsidRPr="00C81953">
        <w:t>F</w:t>
      </w:r>
      <w:r w:rsidR="00AA59CD" w:rsidRPr="00C81953">
        <w:t>ield-level</w:t>
      </w:r>
      <w:r w:rsidR="00F00875" w:rsidRPr="00C81953">
        <w:t xml:space="preserve"> </w:t>
      </w:r>
      <w:r w:rsidR="00AA59CD" w:rsidRPr="00C81953">
        <w:t>interactions</w:t>
      </w:r>
      <w:r w:rsidR="00F00875" w:rsidRPr="00C81953">
        <w:t xml:space="preserve"> </w:t>
      </w:r>
      <w:r w:rsidR="00AA59CD" w:rsidRPr="00C81953">
        <w:t>with</w:t>
      </w:r>
      <w:r w:rsidR="00F00875" w:rsidRPr="00C81953">
        <w:t xml:space="preserve"> </w:t>
      </w:r>
      <w:r w:rsidR="00AA59CD" w:rsidRPr="00C81953">
        <w:t>leaders</w:t>
      </w:r>
      <w:r w:rsidR="00F00875" w:rsidRPr="00C81953">
        <w:t xml:space="preserve"> </w:t>
      </w:r>
      <w:r w:rsidR="00AA59CD" w:rsidRPr="00C81953">
        <w:t>of</w:t>
      </w:r>
      <w:r w:rsidR="00F00875" w:rsidRPr="00C81953">
        <w:t xml:space="preserve"> </w:t>
      </w:r>
      <w:r w:rsidR="00AA59CD" w:rsidRPr="00C81953">
        <w:t>local</w:t>
      </w:r>
      <w:r w:rsidR="00F00875" w:rsidRPr="00C81953">
        <w:t xml:space="preserve"> </w:t>
      </w:r>
      <w:r w:rsidR="00AA59CD" w:rsidRPr="00C81953">
        <w:t>communities</w:t>
      </w:r>
      <w:r w:rsidR="00F00875" w:rsidRPr="00C81953">
        <w:t xml:space="preserve"> </w:t>
      </w:r>
      <w:r w:rsidR="00AA59CD" w:rsidRPr="00C81953">
        <w:t>and</w:t>
      </w:r>
      <w:r w:rsidR="00F00875" w:rsidRPr="00C81953">
        <w:t xml:space="preserve"> </w:t>
      </w:r>
      <w:r w:rsidR="00AA59CD" w:rsidRPr="00C81953">
        <w:t>people’s</w:t>
      </w:r>
      <w:r w:rsidR="00F00875" w:rsidRPr="00C81953">
        <w:t xml:space="preserve"> </w:t>
      </w:r>
      <w:r w:rsidR="00AA59CD" w:rsidRPr="00C81953">
        <w:t>organizations</w:t>
      </w:r>
      <w:r w:rsidR="00F00875" w:rsidRPr="00C81953">
        <w:t xml:space="preserve"> </w:t>
      </w:r>
      <w:r w:rsidR="00AA59CD" w:rsidRPr="00C81953">
        <w:t>(POs)</w:t>
      </w:r>
      <w:r w:rsidR="00F00875" w:rsidRPr="00C81953">
        <w:t xml:space="preserve"> </w:t>
      </w:r>
      <w:r w:rsidR="00AA59CD" w:rsidRPr="00C81953">
        <w:t>and</w:t>
      </w:r>
      <w:r w:rsidR="00F00875" w:rsidRPr="00C81953">
        <w:t xml:space="preserve"> </w:t>
      </w:r>
      <w:r w:rsidR="00AA59CD" w:rsidRPr="00C81953">
        <w:t>DENR,</w:t>
      </w:r>
      <w:r w:rsidR="00F00875" w:rsidRPr="00C81953">
        <w:t xml:space="preserve"> </w:t>
      </w:r>
      <w:r w:rsidR="00AA59CD" w:rsidRPr="00C81953">
        <w:t>PENRO</w:t>
      </w:r>
      <w:r w:rsidR="00F00875" w:rsidRPr="00C81953">
        <w:t xml:space="preserve"> </w:t>
      </w:r>
      <w:r w:rsidR="00AA59CD" w:rsidRPr="00C81953">
        <w:t>and</w:t>
      </w:r>
      <w:r w:rsidR="00F00875" w:rsidRPr="00C81953">
        <w:t xml:space="preserve"> </w:t>
      </w:r>
      <w:r w:rsidR="00AA59CD" w:rsidRPr="00C81953">
        <w:t>CENRO</w:t>
      </w:r>
      <w:r w:rsidR="00F00875" w:rsidRPr="00C81953">
        <w:t xml:space="preserve"> </w:t>
      </w:r>
      <w:r w:rsidR="00AA59CD" w:rsidRPr="00C81953">
        <w:t>officers</w:t>
      </w:r>
      <w:r w:rsidR="00F00875" w:rsidRPr="00C81953">
        <w:t xml:space="preserve"> </w:t>
      </w:r>
      <w:r w:rsidR="00735D38" w:rsidRPr="00C81953">
        <w:t>also</w:t>
      </w:r>
      <w:r w:rsidR="00F00875" w:rsidRPr="00C81953">
        <w:t xml:space="preserve"> </w:t>
      </w:r>
      <w:r w:rsidR="00AA59CD" w:rsidRPr="00C81953">
        <w:t>indicated</w:t>
      </w:r>
      <w:r w:rsidR="00F00875" w:rsidRPr="00C81953">
        <w:t xml:space="preserve"> </w:t>
      </w:r>
      <w:r w:rsidR="00AA59CD" w:rsidRPr="00C81953">
        <w:t>the</w:t>
      </w:r>
      <w:r w:rsidR="00F00875" w:rsidRPr="00C81953">
        <w:t xml:space="preserve"> </w:t>
      </w:r>
      <w:r w:rsidR="00AA59CD" w:rsidRPr="00C81953">
        <w:t>enhancements</w:t>
      </w:r>
      <w:r w:rsidR="00F00875" w:rsidRPr="00C81953">
        <w:t xml:space="preserve"> </w:t>
      </w:r>
      <w:r w:rsidR="00AA59CD" w:rsidRPr="00C81953">
        <w:t>needed</w:t>
      </w:r>
      <w:r w:rsidR="00F00875" w:rsidRPr="00C81953">
        <w:t xml:space="preserve"> </w:t>
      </w:r>
      <w:r w:rsidR="00AA59CD" w:rsidRPr="00C81953">
        <w:t>to</w:t>
      </w:r>
      <w:r w:rsidR="00F00875" w:rsidRPr="00C81953">
        <w:t xml:space="preserve"> </w:t>
      </w:r>
      <w:r w:rsidR="00AA59CD" w:rsidRPr="00C81953">
        <w:t>catalyse</w:t>
      </w:r>
      <w:r w:rsidR="00F00875" w:rsidRPr="00C81953">
        <w:t xml:space="preserve"> </w:t>
      </w:r>
      <w:r w:rsidR="00AA59CD" w:rsidRPr="00C81953">
        <w:t>local</w:t>
      </w:r>
      <w:r w:rsidR="00F00875" w:rsidRPr="00C81953">
        <w:t xml:space="preserve"> </w:t>
      </w:r>
      <w:r w:rsidR="00AA59CD" w:rsidRPr="00C81953">
        <w:t>action.</w:t>
      </w:r>
      <w:r w:rsidR="00F00875" w:rsidRPr="00C81953">
        <w:t xml:space="preserve"> </w:t>
      </w:r>
    </w:p>
    <w:p w14:paraId="69F8AEB5" w14:textId="77777777" w:rsidR="00AA59CD" w:rsidRPr="00C81953" w:rsidRDefault="00AA59CD" w:rsidP="00710DA9"/>
    <w:p w14:paraId="04534F11" w14:textId="2B9C2445" w:rsidR="00AA59CD" w:rsidRPr="00C81953" w:rsidRDefault="00AA59CD" w:rsidP="00710DA9">
      <w:r w:rsidRPr="00C81953">
        <w:t>After</w:t>
      </w:r>
      <w:r w:rsidR="00F00875" w:rsidRPr="00C81953">
        <w:t xml:space="preserve"> </w:t>
      </w:r>
      <w:r w:rsidRPr="00C81953">
        <w:t>developing</w:t>
      </w:r>
      <w:r w:rsidR="00F00875" w:rsidRPr="00C81953">
        <w:t xml:space="preserve"> </w:t>
      </w:r>
      <w:r w:rsidRPr="00C81953">
        <w:t>the</w:t>
      </w:r>
      <w:r w:rsidR="00F00875" w:rsidRPr="00C81953">
        <w:t xml:space="preserve"> </w:t>
      </w:r>
      <w:r w:rsidRPr="00C81953">
        <w:t>Manual</w:t>
      </w:r>
      <w:r w:rsidR="00F00875" w:rsidRPr="00C81953">
        <w:t xml:space="preserve"> </w:t>
      </w:r>
      <w:r w:rsidRPr="00C81953">
        <w:t>and</w:t>
      </w:r>
      <w:r w:rsidR="00F00875" w:rsidRPr="00C81953">
        <w:t xml:space="preserve"> </w:t>
      </w:r>
      <w:r w:rsidRPr="00C81953">
        <w:t>the</w:t>
      </w:r>
      <w:r w:rsidR="00F00875" w:rsidRPr="00C81953">
        <w:t xml:space="preserve"> </w:t>
      </w:r>
      <w:r w:rsidRPr="00C81953">
        <w:t>different</w:t>
      </w:r>
      <w:r w:rsidR="00F00875" w:rsidRPr="00C81953">
        <w:t xml:space="preserve"> </w:t>
      </w:r>
      <w:r w:rsidRPr="00C81953">
        <w:t>Guidelines</w:t>
      </w:r>
      <w:r w:rsidR="00F00875" w:rsidRPr="00C81953">
        <w:t xml:space="preserve"> </w:t>
      </w:r>
      <w:r w:rsidRPr="00C81953">
        <w:t>mentioned</w:t>
      </w:r>
      <w:r w:rsidR="00F00875" w:rsidRPr="00C81953">
        <w:t xml:space="preserve"> </w:t>
      </w:r>
      <w:r w:rsidRPr="00C81953">
        <w:t>above,</w:t>
      </w:r>
      <w:r w:rsidR="00F00875" w:rsidRPr="00C81953">
        <w:t xml:space="preserve"> </w:t>
      </w:r>
      <w:r w:rsidRPr="00C81953">
        <w:t>capacity</w:t>
      </w:r>
      <w:r w:rsidR="00F00875" w:rsidRPr="00C81953">
        <w:t xml:space="preserve"> </w:t>
      </w:r>
      <w:r w:rsidRPr="00C81953">
        <w:t>will</w:t>
      </w:r>
      <w:r w:rsidR="00F00875" w:rsidRPr="00C81953">
        <w:t xml:space="preserve"> </w:t>
      </w:r>
      <w:r w:rsidRPr="00C81953">
        <w:t>be</w:t>
      </w:r>
      <w:r w:rsidR="00F00875" w:rsidRPr="00C81953">
        <w:t xml:space="preserve"> </w:t>
      </w:r>
      <w:r w:rsidRPr="00C81953">
        <w:t>strengthened</w:t>
      </w:r>
      <w:r w:rsidR="00F00875" w:rsidRPr="00C81953">
        <w:t xml:space="preserve"> </w:t>
      </w:r>
      <w:r w:rsidRPr="00C81953">
        <w:t>among</w:t>
      </w:r>
      <w:r w:rsidR="00F00875" w:rsidRPr="00C81953">
        <w:t xml:space="preserve"> </w:t>
      </w:r>
      <w:r w:rsidRPr="00C81953">
        <w:t>stakeholders</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enable</w:t>
      </w:r>
      <w:r w:rsidR="00F00875" w:rsidRPr="00C81953">
        <w:t xml:space="preserve"> </w:t>
      </w:r>
      <w:r w:rsidRPr="00C81953">
        <w:t>them</w:t>
      </w:r>
      <w:r w:rsidR="00F00875" w:rsidRPr="00C81953">
        <w:t xml:space="preserve"> </w:t>
      </w:r>
      <w:r w:rsidRPr="00C81953">
        <w:t>to</w:t>
      </w:r>
      <w:r w:rsidR="00F00875" w:rsidRPr="00C81953">
        <w:t xml:space="preserve"> </w:t>
      </w:r>
      <w:r w:rsidRPr="00C81953">
        <w:t>implement</w:t>
      </w:r>
      <w:r w:rsidR="00F00875" w:rsidRPr="00C81953">
        <w:t xml:space="preserve"> </w:t>
      </w:r>
      <w:r w:rsidRPr="00C81953">
        <w:t>these</w:t>
      </w:r>
      <w:r w:rsidR="00F00875" w:rsidRPr="00C81953">
        <w:t xml:space="preserve"> </w:t>
      </w:r>
      <w:r w:rsidRPr="00C81953">
        <w:t>new</w:t>
      </w:r>
      <w:r w:rsidR="00F00875" w:rsidRPr="00C81953">
        <w:t xml:space="preserve"> </w:t>
      </w:r>
      <w:r w:rsidRPr="00C81953">
        <w:t>procedures</w:t>
      </w:r>
      <w:r w:rsidR="00F00875" w:rsidRPr="00C81953">
        <w:t xml:space="preserve"> </w:t>
      </w:r>
      <w:r w:rsidRPr="00C81953">
        <w:t>and</w:t>
      </w:r>
      <w:r w:rsidR="00F00875" w:rsidRPr="00C81953">
        <w:t xml:space="preserve"> </w:t>
      </w:r>
      <w:r w:rsidRPr="00C81953">
        <w:t>standards.</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material</w:t>
      </w:r>
      <w:r w:rsidR="00F00875" w:rsidRPr="00C81953">
        <w:t xml:space="preserve"> </w:t>
      </w:r>
      <w:r w:rsidRPr="00C81953">
        <w:t>will</w:t>
      </w:r>
      <w:r w:rsidR="00F00875" w:rsidRPr="00C81953">
        <w:t xml:space="preserve"> </w:t>
      </w:r>
      <w:r w:rsidRPr="00C81953">
        <w:t>be</w:t>
      </w:r>
      <w:r w:rsidR="00F00875" w:rsidRPr="00C81953">
        <w:t xml:space="preserve"> </w:t>
      </w:r>
      <w:r w:rsidRPr="00C81953">
        <w:t>developed</w:t>
      </w:r>
      <w:r w:rsidR="00F00875" w:rsidRPr="00C81953">
        <w:t xml:space="preserve"> </w:t>
      </w:r>
      <w:r w:rsidRPr="00C81953">
        <w:t>outlining</w:t>
      </w:r>
      <w:r w:rsidR="00F00875" w:rsidRPr="00C81953">
        <w:t xml:space="preserve"> </w:t>
      </w:r>
      <w:r w:rsidRPr="00C81953">
        <w:t>the</w:t>
      </w:r>
      <w:r w:rsidR="00F00875" w:rsidRPr="00C81953">
        <w:t xml:space="preserve"> </w:t>
      </w:r>
      <w:r w:rsidRPr="00C81953">
        <w:t>steps</w:t>
      </w:r>
      <w:r w:rsidR="00F00875" w:rsidRPr="00C81953">
        <w:t xml:space="preserve"> </w:t>
      </w:r>
      <w:r w:rsidRPr="00C81953">
        <w:t>and</w:t>
      </w:r>
      <w:r w:rsidR="00F00875" w:rsidRPr="00C81953">
        <w:t xml:space="preserve"> </w:t>
      </w:r>
      <w:r w:rsidRPr="00C81953">
        <w:t>procedures,</w:t>
      </w:r>
      <w:r w:rsidR="00F00875" w:rsidRPr="00C81953">
        <w:t xml:space="preserve"> </w:t>
      </w:r>
      <w:r w:rsidRPr="00C81953">
        <w:t>which</w:t>
      </w:r>
      <w:r w:rsidR="00F00875" w:rsidRPr="00C81953">
        <w:t xml:space="preserve"> </w:t>
      </w:r>
      <w:r w:rsidRPr="00C81953">
        <w:t>ultimately</w:t>
      </w:r>
      <w:r w:rsidR="00F00875" w:rsidRPr="00C81953">
        <w:t xml:space="preserve"> </w:t>
      </w:r>
      <w:r w:rsidRPr="00C81953">
        <w:t>will</w:t>
      </w:r>
      <w:r w:rsidR="00F00875" w:rsidRPr="00C81953">
        <w:t xml:space="preserve"> </w:t>
      </w:r>
      <w:r w:rsidRPr="00C81953">
        <w:t>serve</w:t>
      </w:r>
      <w:r w:rsidR="00F00875" w:rsidRPr="00C81953">
        <w:t xml:space="preserve"> </w:t>
      </w:r>
      <w:r w:rsidRPr="00C81953">
        <w:t>as</w:t>
      </w:r>
      <w:r w:rsidR="00F00875" w:rsidRPr="00C81953">
        <w:t xml:space="preserve"> </w:t>
      </w:r>
      <w:r w:rsidRPr="00C81953">
        <w:t>materials</w:t>
      </w:r>
      <w:r w:rsidR="00F00875" w:rsidRPr="00C81953">
        <w:t xml:space="preserve"> </w:t>
      </w:r>
      <w:r w:rsidRPr="00C81953">
        <w:t>to</w:t>
      </w:r>
      <w:r w:rsidR="00F00875" w:rsidRPr="00C81953">
        <w:t xml:space="preserve"> </w:t>
      </w:r>
      <w:r w:rsidRPr="00C81953">
        <w:t>implement</w:t>
      </w:r>
      <w:r w:rsidR="00F00875" w:rsidRPr="00C81953">
        <w:t xml:space="preserve"> </w:t>
      </w:r>
      <w:r w:rsidRPr="00C81953">
        <w:t>‘trainings</w:t>
      </w:r>
      <w:r w:rsidR="00F00875" w:rsidRPr="00C81953">
        <w:t xml:space="preserve"> </w:t>
      </w:r>
      <w:r w:rsidRPr="00C81953">
        <w:t>of</w:t>
      </w:r>
      <w:r w:rsidR="00F00875" w:rsidRPr="00C81953">
        <w:t xml:space="preserve"> </w:t>
      </w:r>
      <w:r w:rsidRPr="00C81953">
        <w:t>trainers’</w:t>
      </w:r>
      <w:r w:rsidR="00F00875" w:rsidRPr="00C81953">
        <w:t xml:space="preserve"> </w:t>
      </w:r>
      <w:r w:rsidRPr="00C81953">
        <w:t>both</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and</w:t>
      </w:r>
      <w:r w:rsidR="00F00875" w:rsidRPr="00C81953">
        <w:t xml:space="preserve"> </w:t>
      </w:r>
      <w:r w:rsidRPr="00C81953">
        <w:t>regional</w:t>
      </w:r>
      <w:r w:rsidR="00F00875" w:rsidRPr="00C81953">
        <w:t xml:space="preserve"> </w:t>
      </w:r>
      <w:r w:rsidRPr="00C81953">
        <w:t>level.</w:t>
      </w:r>
      <w:r w:rsidR="00F00875" w:rsidRPr="00C81953">
        <w:t xml:space="preserve"> </w:t>
      </w:r>
      <w:r w:rsidR="001F276E">
        <w:t xml:space="preserve">The training material will be gender sensitive and women will be trained as trainers. </w:t>
      </w:r>
      <w:r w:rsidR="00735D38" w:rsidRPr="00C81953">
        <w:t>The</w:t>
      </w:r>
      <w:r w:rsidR="00F00875" w:rsidRPr="00C81953">
        <w:t xml:space="preserve"> </w:t>
      </w:r>
      <w:r w:rsidR="00735D38" w:rsidRPr="00C81953">
        <w:t>trainees</w:t>
      </w:r>
      <w:r w:rsidR="00F00875" w:rsidRPr="00C81953">
        <w:t xml:space="preserve"> </w:t>
      </w:r>
      <w:r w:rsidR="00735D38" w:rsidRPr="00C81953">
        <w:t>will</w:t>
      </w:r>
      <w:r w:rsidR="00F00875" w:rsidRPr="00C81953">
        <w:t xml:space="preserve"> </w:t>
      </w:r>
      <w:r w:rsidR="00735D38" w:rsidRPr="00C81953">
        <w:t>have</w:t>
      </w:r>
      <w:r w:rsidR="00F00875" w:rsidRPr="00C81953">
        <w:t xml:space="preserve"> </w:t>
      </w:r>
      <w:r w:rsidR="00735D38" w:rsidRPr="00C81953">
        <w:t>to</w:t>
      </w:r>
      <w:r w:rsidR="00F00875" w:rsidRPr="00C81953">
        <w:t xml:space="preserve"> </w:t>
      </w:r>
      <w:r w:rsidR="00735D38" w:rsidRPr="00C81953">
        <w:t>commit</w:t>
      </w:r>
      <w:r w:rsidR="00F00875" w:rsidRPr="00C81953">
        <w:t xml:space="preserve"> </w:t>
      </w:r>
      <w:r w:rsidR="00735D38" w:rsidRPr="00C81953">
        <w:t>to</w:t>
      </w:r>
      <w:r w:rsidR="00F00875" w:rsidRPr="00C81953">
        <w:t xml:space="preserve"> </w:t>
      </w:r>
      <w:r w:rsidR="00735D38" w:rsidRPr="00C81953">
        <w:t>implement</w:t>
      </w:r>
      <w:r w:rsidR="00F00875" w:rsidRPr="00C81953">
        <w:t xml:space="preserve"> </w:t>
      </w:r>
      <w:r w:rsidR="00735D38" w:rsidRPr="00C81953">
        <w:t>at</w:t>
      </w:r>
      <w:r w:rsidR="00F00875" w:rsidRPr="00C81953">
        <w:t xml:space="preserve"> </w:t>
      </w:r>
      <w:r w:rsidR="00735D38" w:rsidRPr="00C81953">
        <w:t>least</w:t>
      </w:r>
      <w:r w:rsidR="00F00875" w:rsidRPr="00C81953">
        <w:t xml:space="preserve"> </w:t>
      </w:r>
      <w:r w:rsidR="00735D38" w:rsidRPr="00C81953">
        <w:t>5</w:t>
      </w:r>
      <w:r w:rsidR="00F00875" w:rsidRPr="00C81953">
        <w:t xml:space="preserve"> </w:t>
      </w:r>
      <w:r w:rsidR="00735D38" w:rsidRPr="00C81953">
        <w:t>local</w:t>
      </w:r>
      <w:r w:rsidR="00F00875" w:rsidRPr="00C81953">
        <w:t xml:space="preserve"> </w:t>
      </w:r>
      <w:r w:rsidR="00735D38" w:rsidRPr="00C81953">
        <w:t>trainings</w:t>
      </w:r>
      <w:r w:rsidR="00F00875" w:rsidRPr="00C81953">
        <w:t xml:space="preserve"> </w:t>
      </w:r>
      <w:r w:rsidR="00735D38" w:rsidRPr="00C81953">
        <w:t>in</w:t>
      </w:r>
      <w:r w:rsidR="00F00875" w:rsidRPr="00C81953">
        <w:t xml:space="preserve"> </w:t>
      </w:r>
      <w:r w:rsidR="00735D38" w:rsidRPr="00C81953">
        <w:t>order</w:t>
      </w:r>
      <w:r w:rsidR="00F00875" w:rsidRPr="00C81953">
        <w:t xml:space="preserve"> </w:t>
      </w:r>
      <w:r w:rsidR="00735D38" w:rsidRPr="00C81953">
        <w:t>to</w:t>
      </w:r>
      <w:r w:rsidR="00F00875" w:rsidRPr="00C81953">
        <w:t xml:space="preserve"> </w:t>
      </w:r>
      <w:r w:rsidR="00735D38" w:rsidRPr="00C81953">
        <w:t>be</w:t>
      </w:r>
      <w:r w:rsidR="00F00875" w:rsidRPr="00C81953">
        <w:t xml:space="preserve"> </w:t>
      </w:r>
      <w:r w:rsidR="00735D38" w:rsidRPr="00C81953">
        <w:t>able</w:t>
      </w:r>
      <w:r w:rsidR="00F00875" w:rsidRPr="00C81953">
        <w:t xml:space="preserve"> </w:t>
      </w:r>
      <w:r w:rsidR="00735D38" w:rsidRPr="00C81953">
        <w:t>to</w:t>
      </w:r>
      <w:r w:rsidR="00F00875" w:rsidRPr="00C81953">
        <w:t xml:space="preserve"> </w:t>
      </w:r>
      <w:r w:rsidR="00735D38" w:rsidRPr="00C81953">
        <w:t>access</w:t>
      </w:r>
      <w:r w:rsidR="00F00875" w:rsidRPr="00C81953">
        <w:t xml:space="preserve"> </w:t>
      </w:r>
      <w:r w:rsidR="00735D38" w:rsidRPr="00C81953">
        <w:t>the</w:t>
      </w:r>
      <w:r w:rsidR="00F00875" w:rsidRPr="00C81953">
        <w:t xml:space="preserve"> </w:t>
      </w:r>
      <w:r w:rsidR="00735D38" w:rsidRPr="00C81953">
        <w:t>training.</w:t>
      </w:r>
    </w:p>
    <w:p w14:paraId="0B0CF594" w14:textId="77777777" w:rsidR="00AA59CD" w:rsidRPr="00C81953" w:rsidRDefault="00AA59CD" w:rsidP="00710DA9"/>
    <w:p w14:paraId="0B35DD4D" w14:textId="1EBFC0FF" w:rsidR="00AA59CD" w:rsidRPr="00C81953" w:rsidRDefault="00AA59CD" w:rsidP="00E902A9">
      <w:pPr>
        <w:rPr>
          <w:b/>
          <w:i/>
        </w:rPr>
      </w:pPr>
      <w:r w:rsidRPr="00C81953">
        <w:rPr>
          <w:b/>
          <w:i/>
        </w:rPr>
        <w:t>Output</w:t>
      </w:r>
      <w:r w:rsidR="00F00875" w:rsidRPr="00C81953">
        <w:rPr>
          <w:b/>
          <w:i/>
        </w:rPr>
        <w:t xml:space="preserve"> </w:t>
      </w:r>
      <w:r w:rsidRPr="00C81953">
        <w:rPr>
          <w:b/>
          <w:i/>
        </w:rPr>
        <w:t>1.2:</w:t>
      </w:r>
      <w:r w:rsidR="00F00875" w:rsidRPr="00C81953">
        <w:rPr>
          <w:b/>
          <w:i/>
        </w:rPr>
        <w:t xml:space="preserve"> </w:t>
      </w:r>
      <w:r w:rsidR="00E902A9" w:rsidRPr="00E902A9">
        <w:rPr>
          <w:b/>
          <w:i/>
        </w:rPr>
        <w:t>Policy recommendations on integrating appropriate incentives for households and communities to undertake FLR , based on assessments of existing incentives and disincentives (including security of tenure)</w:t>
      </w:r>
    </w:p>
    <w:p w14:paraId="502D058C" w14:textId="77777777" w:rsidR="005C7C16" w:rsidRPr="00C81953" w:rsidRDefault="005C7C16" w:rsidP="005C7C16"/>
    <w:p w14:paraId="7B6D52D5" w14:textId="71727CDC" w:rsidR="005C7C16" w:rsidRPr="00C81953" w:rsidRDefault="005C7C16" w:rsidP="005C7C16">
      <w:r w:rsidRPr="00C81953">
        <w:t>Under this Output, planned activities are as follows:</w:t>
      </w:r>
    </w:p>
    <w:p w14:paraId="2C777EBB" w14:textId="77777777" w:rsidR="00AA59CD" w:rsidRPr="00C81953" w:rsidRDefault="00AA59CD" w:rsidP="00710DA9"/>
    <w:p w14:paraId="7F45A8C4" w14:textId="60C32B92" w:rsidR="00AA59CD" w:rsidRPr="00C81953" w:rsidRDefault="00AA59CD" w:rsidP="00710DA9">
      <w:pPr>
        <w:rPr>
          <w:i/>
        </w:rPr>
      </w:pPr>
      <w:r w:rsidRPr="00C81953">
        <w:rPr>
          <w:i/>
        </w:rPr>
        <w:t>Activity</w:t>
      </w:r>
      <w:r w:rsidR="00F00875" w:rsidRPr="00C81953">
        <w:rPr>
          <w:i/>
        </w:rPr>
        <w:t xml:space="preserve"> </w:t>
      </w:r>
      <w:r w:rsidRPr="00C81953">
        <w:rPr>
          <w:i/>
        </w:rPr>
        <w:t>1.2.1</w:t>
      </w:r>
      <w:r w:rsidR="00F00875" w:rsidRPr="00C81953">
        <w:rPr>
          <w:i/>
        </w:rPr>
        <w:t xml:space="preserve"> </w:t>
      </w:r>
      <w:r w:rsidRPr="00C81953">
        <w:rPr>
          <w:i/>
        </w:rPr>
        <w:t>Document</w:t>
      </w:r>
      <w:r w:rsidR="00F00875" w:rsidRPr="00C81953">
        <w:rPr>
          <w:i/>
        </w:rPr>
        <w:t xml:space="preserve"> </w:t>
      </w:r>
      <w:r w:rsidRPr="00C81953">
        <w:rPr>
          <w:i/>
        </w:rPr>
        <w:t>existing</w:t>
      </w:r>
      <w:r w:rsidR="00F00875" w:rsidRPr="00C81953">
        <w:rPr>
          <w:i/>
        </w:rPr>
        <w:t xml:space="preserve"> </w:t>
      </w:r>
      <w:r w:rsidRPr="00C81953">
        <w:rPr>
          <w:i/>
        </w:rPr>
        <w:t>mechanisms</w:t>
      </w:r>
      <w:r w:rsidR="00F00875" w:rsidRPr="00C81953">
        <w:rPr>
          <w:i/>
        </w:rPr>
        <w:t xml:space="preserve"> </w:t>
      </w:r>
      <w:r w:rsidRPr="00C81953">
        <w:rPr>
          <w:i/>
        </w:rPr>
        <w:t>to</w:t>
      </w:r>
      <w:r w:rsidR="00F00875" w:rsidRPr="00C81953">
        <w:rPr>
          <w:i/>
        </w:rPr>
        <w:t xml:space="preserve"> </w:t>
      </w:r>
      <w:r w:rsidRPr="00C81953">
        <w:rPr>
          <w:i/>
        </w:rPr>
        <w:t>support</w:t>
      </w:r>
      <w:r w:rsidR="00F00875" w:rsidRPr="00C81953">
        <w:rPr>
          <w:i/>
        </w:rPr>
        <w:t xml:space="preserve"> </w:t>
      </w:r>
      <w:r w:rsidRPr="00C81953">
        <w:rPr>
          <w:i/>
        </w:rPr>
        <w:t>socio-economic</w:t>
      </w:r>
      <w:r w:rsidR="00F00875" w:rsidRPr="00C81953">
        <w:rPr>
          <w:i/>
        </w:rPr>
        <w:t xml:space="preserve"> </w:t>
      </w:r>
      <w:r w:rsidRPr="00C81953">
        <w:rPr>
          <w:i/>
        </w:rPr>
        <w:t>incentives</w:t>
      </w:r>
      <w:r w:rsidR="00F00875" w:rsidRPr="00C81953">
        <w:rPr>
          <w:i/>
        </w:rPr>
        <w:t xml:space="preserve"> </w:t>
      </w:r>
      <w:r w:rsidRPr="00C81953">
        <w:rPr>
          <w:i/>
        </w:rPr>
        <w:t>and</w:t>
      </w:r>
      <w:r w:rsidR="00F00875" w:rsidRPr="00C81953">
        <w:rPr>
          <w:i/>
        </w:rPr>
        <w:t xml:space="preserve"> </w:t>
      </w:r>
      <w:r w:rsidRPr="00C81953">
        <w:rPr>
          <w:i/>
        </w:rPr>
        <w:t>other</w:t>
      </w:r>
      <w:r w:rsidR="00F00875" w:rsidRPr="00C81953">
        <w:rPr>
          <w:i/>
        </w:rPr>
        <w:t xml:space="preserve"> </w:t>
      </w:r>
      <w:r w:rsidRPr="00C81953">
        <w:rPr>
          <w:i/>
        </w:rPr>
        <w:t>benefits</w:t>
      </w:r>
      <w:r w:rsidR="00F00875" w:rsidRPr="00C81953">
        <w:rPr>
          <w:i/>
        </w:rPr>
        <w:t xml:space="preserve"> </w:t>
      </w:r>
      <w:r w:rsidRPr="00C81953">
        <w:rPr>
          <w:i/>
        </w:rPr>
        <w:t>from</w:t>
      </w:r>
      <w:r w:rsidR="00F00875" w:rsidRPr="00C81953">
        <w:rPr>
          <w:i/>
        </w:rPr>
        <w:t xml:space="preserve"> </w:t>
      </w:r>
      <w:r w:rsidRPr="00C81953">
        <w:rPr>
          <w:i/>
        </w:rPr>
        <w:t>restoration</w:t>
      </w:r>
      <w:r w:rsidR="00F00875" w:rsidRPr="00C81953">
        <w:rPr>
          <w:i/>
        </w:rPr>
        <w:t xml:space="preserve"> </w:t>
      </w:r>
      <w:r w:rsidRPr="00C81953">
        <w:rPr>
          <w:i/>
        </w:rPr>
        <w:t>activities</w:t>
      </w:r>
      <w:r w:rsidR="00F00875" w:rsidRPr="00C81953">
        <w:rPr>
          <w:i/>
        </w:rPr>
        <w:t xml:space="preserve"> </w:t>
      </w:r>
      <w:r w:rsidRPr="00C81953">
        <w:rPr>
          <w:i/>
        </w:rPr>
        <w:t>(including</w:t>
      </w:r>
      <w:r w:rsidR="00F00875" w:rsidRPr="00C81953">
        <w:rPr>
          <w:i/>
        </w:rPr>
        <w:t xml:space="preserve"> </w:t>
      </w:r>
      <w:r w:rsidRPr="00C81953">
        <w:rPr>
          <w:i/>
        </w:rPr>
        <w:t>PES)</w:t>
      </w:r>
    </w:p>
    <w:p w14:paraId="2E68696E" w14:textId="77777777" w:rsidR="00AA59CD" w:rsidRPr="00C81953" w:rsidRDefault="00AA59CD" w:rsidP="00710DA9"/>
    <w:p w14:paraId="76A16F1C" w14:textId="091094CE" w:rsidR="00AA59CD" w:rsidRPr="00C81953" w:rsidRDefault="00735D38" w:rsidP="00735D38">
      <w:pPr>
        <w:pStyle w:val="ListParagraph"/>
        <w:ind w:left="0"/>
      </w:pPr>
      <w:r w:rsidRPr="00C81953">
        <w:rPr>
          <w:color w:val="000000" w:themeColor="text1"/>
        </w:rPr>
        <w:t>In</w:t>
      </w:r>
      <w:r w:rsidR="00F00875" w:rsidRPr="00C81953">
        <w:rPr>
          <w:color w:val="000000" w:themeColor="text1"/>
        </w:rPr>
        <w:t xml:space="preserve"> </w:t>
      </w:r>
      <w:r w:rsidRPr="00C81953">
        <w:rPr>
          <w:color w:val="000000" w:themeColor="text1"/>
        </w:rPr>
        <w:t>the</w:t>
      </w:r>
      <w:r w:rsidR="00F00875" w:rsidRPr="00C81953">
        <w:rPr>
          <w:color w:val="000000" w:themeColor="text1"/>
        </w:rPr>
        <w:t xml:space="preserve"> </w:t>
      </w:r>
      <w:r w:rsidRPr="00C81953">
        <w:rPr>
          <w:color w:val="000000" w:themeColor="text1"/>
        </w:rPr>
        <w:t>Philippines,</w:t>
      </w:r>
      <w:r w:rsidR="00F00875" w:rsidRPr="00C81953">
        <w:rPr>
          <w:color w:val="000000" w:themeColor="text1"/>
        </w:rPr>
        <w:t xml:space="preserve"> </w:t>
      </w:r>
      <w:r w:rsidRPr="00C81953">
        <w:rPr>
          <w:color w:val="000000" w:themeColor="text1"/>
        </w:rPr>
        <w:t>despite</w:t>
      </w:r>
      <w:r w:rsidR="00F00875" w:rsidRPr="00C81953">
        <w:rPr>
          <w:color w:val="000000" w:themeColor="text1"/>
        </w:rPr>
        <w:t xml:space="preserve"> </w:t>
      </w:r>
      <w:r w:rsidRPr="00C81953">
        <w:rPr>
          <w:color w:val="000000" w:themeColor="text1"/>
        </w:rPr>
        <w:t>the</w:t>
      </w:r>
      <w:r w:rsidR="00F00875" w:rsidRPr="00C81953">
        <w:rPr>
          <w:color w:val="000000" w:themeColor="text1"/>
        </w:rPr>
        <w:t xml:space="preserve"> </w:t>
      </w:r>
      <w:r w:rsidRPr="00C81953">
        <w:rPr>
          <w:color w:val="000000" w:themeColor="text1"/>
        </w:rPr>
        <w:t>interest</w:t>
      </w:r>
      <w:r w:rsidR="00F00875" w:rsidRPr="00C81953">
        <w:rPr>
          <w:color w:val="000000" w:themeColor="text1"/>
        </w:rPr>
        <w:t xml:space="preserve"> </w:t>
      </w:r>
      <w:r w:rsidRPr="00C81953">
        <w:rPr>
          <w:color w:val="000000" w:themeColor="text1"/>
        </w:rPr>
        <w:t>of</w:t>
      </w:r>
      <w:r w:rsidR="00F00875" w:rsidRPr="00C81953">
        <w:rPr>
          <w:color w:val="000000" w:themeColor="text1"/>
        </w:rPr>
        <w:t xml:space="preserve"> </w:t>
      </w:r>
      <w:r w:rsidRPr="00C81953">
        <w:rPr>
          <w:color w:val="000000" w:themeColor="text1"/>
        </w:rPr>
        <w:t>multiple</w:t>
      </w:r>
      <w:r w:rsidR="00F00875" w:rsidRPr="00C81953">
        <w:rPr>
          <w:color w:val="000000" w:themeColor="text1"/>
        </w:rPr>
        <w:t xml:space="preserve"> </w:t>
      </w:r>
      <w:r w:rsidRPr="00C81953">
        <w:rPr>
          <w:color w:val="000000" w:themeColor="text1"/>
        </w:rPr>
        <w:t>projects</w:t>
      </w:r>
      <w:r w:rsidR="00F00875" w:rsidRPr="00C81953">
        <w:rPr>
          <w:color w:val="000000" w:themeColor="text1"/>
        </w:rPr>
        <w:t xml:space="preserve"> </w:t>
      </w:r>
      <w:r w:rsidRPr="00C81953">
        <w:rPr>
          <w:color w:val="000000" w:themeColor="text1"/>
        </w:rPr>
        <w:t>for</w:t>
      </w:r>
      <w:r w:rsidR="00F00875" w:rsidRPr="00C81953">
        <w:rPr>
          <w:color w:val="000000" w:themeColor="text1"/>
        </w:rPr>
        <w:t xml:space="preserve"> </w:t>
      </w:r>
      <w:r w:rsidRPr="00C81953">
        <w:rPr>
          <w:color w:val="000000" w:themeColor="text1"/>
        </w:rPr>
        <w:t>this</w:t>
      </w:r>
      <w:r w:rsidR="00F00875" w:rsidRPr="00C81953">
        <w:rPr>
          <w:color w:val="000000" w:themeColor="text1"/>
        </w:rPr>
        <w:t xml:space="preserve"> </w:t>
      </w:r>
      <w:r w:rsidRPr="00C81953">
        <w:rPr>
          <w:color w:val="000000" w:themeColor="text1"/>
        </w:rPr>
        <w:t>topic,</w:t>
      </w:r>
      <w:r w:rsidR="00F00875" w:rsidRPr="00C81953">
        <w:rPr>
          <w:color w:val="000000" w:themeColor="text1"/>
        </w:rPr>
        <w:t xml:space="preserve"> </w:t>
      </w:r>
      <w:r w:rsidRPr="00C81953">
        <w:rPr>
          <w:color w:val="000000" w:themeColor="text1"/>
        </w:rPr>
        <w:t>s</w:t>
      </w:r>
      <w:r w:rsidR="00AA59CD" w:rsidRPr="00C81953">
        <w:rPr>
          <w:color w:val="000000" w:themeColor="text1"/>
        </w:rPr>
        <w:t>tudies</w:t>
      </w:r>
      <w:r w:rsidR="00F00875" w:rsidRPr="00C81953">
        <w:rPr>
          <w:color w:val="000000" w:themeColor="text1"/>
        </w:rPr>
        <w:t xml:space="preserve"> </w:t>
      </w:r>
      <w:r w:rsidR="00AA59CD" w:rsidRPr="00C81953">
        <w:rPr>
          <w:color w:val="000000" w:themeColor="text1"/>
        </w:rPr>
        <w:t>on</w:t>
      </w:r>
      <w:r w:rsidR="00F00875" w:rsidRPr="00C81953">
        <w:rPr>
          <w:color w:val="000000" w:themeColor="text1"/>
        </w:rPr>
        <w:t xml:space="preserve"> </w:t>
      </w:r>
      <w:r w:rsidR="00AA59CD" w:rsidRPr="00C81953">
        <w:rPr>
          <w:color w:val="000000" w:themeColor="text1"/>
        </w:rPr>
        <w:t>incentive</w:t>
      </w:r>
      <w:r w:rsidR="00F00875" w:rsidRPr="00C81953">
        <w:rPr>
          <w:color w:val="000000" w:themeColor="text1"/>
        </w:rPr>
        <w:t xml:space="preserve"> </w:t>
      </w:r>
      <w:r w:rsidR="00AA59CD" w:rsidRPr="00C81953">
        <w:rPr>
          <w:color w:val="000000" w:themeColor="text1"/>
        </w:rPr>
        <w:t>systems</w:t>
      </w:r>
      <w:r w:rsidR="00F00875" w:rsidRPr="00C81953">
        <w:rPr>
          <w:color w:val="000000" w:themeColor="text1"/>
        </w:rPr>
        <w:t xml:space="preserve"> </w:t>
      </w:r>
      <w:r w:rsidR="00AA59CD" w:rsidRPr="00C81953">
        <w:rPr>
          <w:color w:val="000000" w:themeColor="text1"/>
        </w:rPr>
        <w:t>for</w:t>
      </w:r>
      <w:r w:rsidR="00F00875" w:rsidRPr="00C81953">
        <w:rPr>
          <w:color w:val="000000" w:themeColor="text1"/>
        </w:rPr>
        <w:t xml:space="preserve"> </w:t>
      </w:r>
      <w:r w:rsidR="00AA59CD" w:rsidRPr="00C81953">
        <w:rPr>
          <w:color w:val="000000" w:themeColor="text1"/>
        </w:rPr>
        <w:t>forest</w:t>
      </w:r>
      <w:r w:rsidR="00F00875" w:rsidRPr="00C81953">
        <w:rPr>
          <w:color w:val="000000" w:themeColor="text1"/>
        </w:rPr>
        <w:t xml:space="preserve"> </w:t>
      </w:r>
      <w:r w:rsidRPr="00C81953">
        <w:rPr>
          <w:color w:val="000000" w:themeColor="text1"/>
        </w:rPr>
        <w:t>and</w:t>
      </w:r>
      <w:r w:rsidR="00F00875" w:rsidRPr="00C81953">
        <w:rPr>
          <w:color w:val="000000" w:themeColor="text1"/>
        </w:rPr>
        <w:t xml:space="preserve"> </w:t>
      </w:r>
      <w:r w:rsidRPr="00C81953">
        <w:rPr>
          <w:color w:val="000000" w:themeColor="text1"/>
        </w:rPr>
        <w:t>landscape</w:t>
      </w:r>
      <w:r w:rsidR="00F00875" w:rsidRPr="00C81953">
        <w:rPr>
          <w:color w:val="000000" w:themeColor="text1"/>
        </w:rPr>
        <w:t xml:space="preserve"> </w:t>
      </w:r>
      <w:r w:rsidR="00AA59CD" w:rsidRPr="00C81953">
        <w:rPr>
          <w:color w:val="000000" w:themeColor="text1"/>
        </w:rPr>
        <w:t>restoration</w:t>
      </w:r>
      <w:r w:rsidR="00F00875" w:rsidRPr="00C81953">
        <w:rPr>
          <w:color w:val="000000" w:themeColor="text1"/>
        </w:rPr>
        <w:t xml:space="preserve"> </w:t>
      </w:r>
      <w:r w:rsidR="00AA59CD" w:rsidRPr="00C81953">
        <w:rPr>
          <w:color w:val="000000" w:themeColor="text1"/>
        </w:rPr>
        <w:t>are</w:t>
      </w:r>
      <w:r w:rsidR="00F00875" w:rsidRPr="00C81953">
        <w:rPr>
          <w:color w:val="000000" w:themeColor="text1"/>
        </w:rPr>
        <w:t xml:space="preserve"> </w:t>
      </w:r>
      <w:r w:rsidR="00AA59CD" w:rsidRPr="00C81953">
        <w:rPr>
          <w:color w:val="000000" w:themeColor="text1"/>
        </w:rPr>
        <w:t>currently</w:t>
      </w:r>
      <w:r w:rsidR="00F00875" w:rsidRPr="00C81953">
        <w:rPr>
          <w:color w:val="000000" w:themeColor="text1"/>
        </w:rPr>
        <w:t xml:space="preserve"> </w:t>
      </w:r>
      <w:r w:rsidR="00AA59CD" w:rsidRPr="00C81953">
        <w:rPr>
          <w:color w:val="000000" w:themeColor="text1"/>
        </w:rPr>
        <w:t>fragmented</w:t>
      </w:r>
      <w:r w:rsidR="00F00875" w:rsidRPr="00C81953">
        <w:rPr>
          <w:color w:val="000000" w:themeColor="text1"/>
        </w:rPr>
        <w:t xml:space="preserve"> </w:t>
      </w:r>
      <w:r w:rsidR="00AA59CD" w:rsidRPr="00C81953">
        <w:rPr>
          <w:color w:val="000000" w:themeColor="text1"/>
        </w:rPr>
        <w:t>and</w:t>
      </w:r>
      <w:r w:rsidR="00F00875" w:rsidRPr="00C81953">
        <w:rPr>
          <w:color w:val="000000" w:themeColor="text1"/>
        </w:rPr>
        <w:t xml:space="preserve"> </w:t>
      </w:r>
      <w:r w:rsidR="00AA59CD" w:rsidRPr="00C81953">
        <w:rPr>
          <w:color w:val="000000" w:themeColor="text1"/>
        </w:rPr>
        <w:t>limited</w:t>
      </w:r>
      <w:r w:rsidR="00F00875" w:rsidRPr="00C81953">
        <w:rPr>
          <w:color w:val="000000" w:themeColor="text1"/>
        </w:rPr>
        <w:t xml:space="preserve"> </w:t>
      </w:r>
      <w:r w:rsidR="00AA59CD" w:rsidRPr="00C81953">
        <w:rPr>
          <w:color w:val="000000" w:themeColor="text1"/>
        </w:rPr>
        <w:t>in</w:t>
      </w:r>
      <w:r w:rsidR="00F00875" w:rsidRPr="00C81953">
        <w:rPr>
          <w:color w:val="000000" w:themeColor="text1"/>
        </w:rPr>
        <w:t xml:space="preserve"> </w:t>
      </w:r>
      <w:r w:rsidR="00AA59CD" w:rsidRPr="00C81953">
        <w:rPr>
          <w:color w:val="000000" w:themeColor="text1"/>
        </w:rPr>
        <w:t>scope.</w:t>
      </w:r>
      <w:r w:rsidR="00F00875" w:rsidRPr="00C81953">
        <w:rPr>
          <w:color w:val="000000" w:themeColor="text1"/>
        </w:rPr>
        <w:t xml:space="preserve"> </w:t>
      </w:r>
      <w:r w:rsidR="00AA59CD" w:rsidRPr="00C81953">
        <w:rPr>
          <w:color w:val="000000" w:themeColor="text1"/>
        </w:rPr>
        <w:t>Nevertheless,</w:t>
      </w:r>
      <w:r w:rsidR="00F00875" w:rsidRPr="00C81953">
        <w:rPr>
          <w:color w:val="000000" w:themeColor="text1"/>
        </w:rPr>
        <w:t xml:space="preserve"> </w:t>
      </w:r>
      <w:r w:rsidR="00AA59CD" w:rsidRPr="00C81953">
        <w:t>diverse</w:t>
      </w:r>
      <w:r w:rsidR="00F00875" w:rsidRPr="00C81953">
        <w:t xml:space="preserve"> </w:t>
      </w:r>
      <w:r w:rsidR="00AA59CD" w:rsidRPr="00C81953">
        <w:t>socio-economic</w:t>
      </w:r>
      <w:r w:rsidR="00F00875" w:rsidRPr="00C81953">
        <w:t xml:space="preserve"> </w:t>
      </w:r>
      <w:r w:rsidR="00AA59CD" w:rsidRPr="00C81953">
        <w:t>incentives</w:t>
      </w:r>
      <w:r w:rsidR="00F00875" w:rsidRPr="00C81953">
        <w:t xml:space="preserve"> </w:t>
      </w:r>
      <w:r w:rsidR="00AA59CD" w:rsidRPr="00C81953">
        <w:t>currently</w:t>
      </w:r>
      <w:r w:rsidR="00F00875" w:rsidRPr="00C81953">
        <w:t xml:space="preserve"> </w:t>
      </w:r>
      <w:r w:rsidR="00AA59CD" w:rsidRPr="00C81953">
        <w:t>exist</w:t>
      </w:r>
      <w:r w:rsidR="00F00875" w:rsidRPr="00C81953">
        <w:t xml:space="preserve"> </w:t>
      </w:r>
      <w:r w:rsidR="00AA59CD" w:rsidRPr="00C81953">
        <w:t>which</w:t>
      </w:r>
      <w:r w:rsidR="00F00875" w:rsidRPr="00C81953">
        <w:t xml:space="preserve"> </w:t>
      </w:r>
      <w:r w:rsidR="00AA59CD" w:rsidRPr="00C81953">
        <w:t>could</w:t>
      </w:r>
      <w:r w:rsidR="00F00875" w:rsidRPr="00C81953">
        <w:t xml:space="preserve"> </w:t>
      </w:r>
      <w:r w:rsidR="00AA59CD" w:rsidRPr="00C81953">
        <w:t>be</w:t>
      </w:r>
      <w:r w:rsidR="00F00875" w:rsidRPr="00C81953">
        <w:t xml:space="preserve"> </w:t>
      </w:r>
      <w:r w:rsidRPr="00C81953">
        <w:t>ada</w:t>
      </w:r>
      <w:r w:rsidR="00AA59CD" w:rsidRPr="00C81953">
        <w:t>pted</w:t>
      </w:r>
      <w:r w:rsidR="00F00875" w:rsidRPr="00C81953">
        <w:t xml:space="preserve"> </w:t>
      </w:r>
      <w:r w:rsidR="00AA59CD" w:rsidRPr="00C81953">
        <w:t>to</w:t>
      </w:r>
      <w:r w:rsidR="00F00875" w:rsidRPr="00C81953">
        <w:t xml:space="preserve"> </w:t>
      </w:r>
      <w:r w:rsidR="00AA59CD" w:rsidRPr="00C81953">
        <w:t>support</w:t>
      </w:r>
      <w:r w:rsidR="00F00875" w:rsidRPr="00C81953">
        <w:t xml:space="preserve"> </w:t>
      </w:r>
      <w:r w:rsidR="00AA59CD" w:rsidRPr="00C81953">
        <w:t>the</w:t>
      </w:r>
      <w:r w:rsidR="00F00875" w:rsidRPr="00C81953">
        <w:t xml:space="preserve"> </w:t>
      </w:r>
      <w:r w:rsidR="00AA59CD" w:rsidRPr="00C81953">
        <w:t>implementation</w:t>
      </w:r>
      <w:r w:rsidR="00F00875" w:rsidRPr="00C81953">
        <w:t xml:space="preserve"> </w:t>
      </w:r>
      <w:r w:rsidR="00AA59CD" w:rsidRPr="00C81953">
        <w:t>of</w:t>
      </w:r>
      <w:r w:rsidR="00F00875" w:rsidRPr="00C81953">
        <w:t xml:space="preserve"> </w:t>
      </w:r>
      <w:r w:rsidR="00AA59CD" w:rsidRPr="00C81953">
        <w:t>restoration</w:t>
      </w:r>
      <w:r w:rsidR="00F00875" w:rsidRPr="00C81953">
        <w:t xml:space="preserve"> </w:t>
      </w:r>
      <w:r w:rsidR="00AA59CD" w:rsidRPr="00C81953">
        <w:t>activities,</w:t>
      </w:r>
      <w:r w:rsidR="00F00875" w:rsidRPr="00C81953">
        <w:t xml:space="preserve"> </w:t>
      </w:r>
      <w:r w:rsidR="00AA59CD" w:rsidRPr="00C81953">
        <w:t>by</w:t>
      </w:r>
      <w:r w:rsidR="00F00875" w:rsidRPr="00C81953">
        <w:t xml:space="preserve"> </w:t>
      </w:r>
      <w:r w:rsidR="00AA59CD" w:rsidRPr="00C81953">
        <w:t>supporting</w:t>
      </w:r>
      <w:r w:rsidR="00F00875" w:rsidRPr="00C81953">
        <w:t xml:space="preserve"> </w:t>
      </w:r>
      <w:r w:rsidR="00AA59CD" w:rsidRPr="00C81953">
        <w:t>forest</w:t>
      </w:r>
      <w:r w:rsidR="00F00875" w:rsidRPr="00C81953">
        <w:t xml:space="preserve"> </w:t>
      </w:r>
      <w:r w:rsidR="00AA59CD" w:rsidRPr="00C81953">
        <w:t>management</w:t>
      </w:r>
      <w:r w:rsidR="00F00875" w:rsidRPr="00C81953">
        <w:t xml:space="preserve"> </w:t>
      </w:r>
      <w:r w:rsidR="00AA59CD" w:rsidRPr="00C81953">
        <w:t>as</w:t>
      </w:r>
      <w:r w:rsidR="00F00875" w:rsidRPr="00C81953">
        <w:t xml:space="preserve"> </w:t>
      </w:r>
      <w:r w:rsidR="00AA59CD" w:rsidRPr="00C81953">
        <w:t>an</w:t>
      </w:r>
      <w:r w:rsidR="00F00875" w:rsidRPr="00C81953">
        <w:t xml:space="preserve"> </w:t>
      </w:r>
      <w:r w:rsidR="00AA59CD" w:rsidRPr="00C81953">
        <w:t>economic</w:t>
      </w:r>
      <w:r w:rsidR="00F00875" w:rsidRPr="00C81953">
        <w:t xml:space="preserve"> </w:t>
      </w:r>
      <w:r w:rsidR="00AA59CD" w:rsidRPr="00C81953">
        <w:t>enterprise.</w:t>
      </w:r>
      <w:r w:rsidR="00F00875" w:rsidRPr="00C81953">
        <w:t xml:space="preserve"> </w:t>
      </w:r>
    </w:p>
    <w:p w14:paraId="2A307052" w14:textId="77777777" w:rsidR="00AA59CD" w:rsidRPr="00C81953" w:rsidRDefault="00AA59CD" w:rsidP="00735D38">
      <w:pPr>
        <w:pStyle w:val="ListParagraph"/>
        <w:ind w:left="0"/>
      </w:pPr>
    </w:p>
    <w:p w14:paraId="3D3BA148" w14:textId="76DD9A11" w:rsidR="00AA59CD" w:rsidRPr="00C81953" w:rsidRDefault="00AA59CD" w:rsidP="00735D38">
      <w:pPr>
        <w:pStyle w:val="ListParagraph"/>
        <w:ind w:left="0"/>
      </w:pPr>
      <w:r w:rsidRPr="00C81953">
        <w:t>During</w:t>
      </w:r>
      <w:r w:rsidR="00F00875" w:rsidRPr="00C81953">
        <w:t xml:space="preserve"> </w:t>
      </w:r>
      <w:r w:rsidRPr="00C81953">
        <w:t>the</w:t>
      </w:r>
      <w:r w:rsidR="00F00875" w:rsidRPr="00C81953">
        <w:t xml:space="preserve"> </w:t>
      </w:r>
      <w:r w:rsidR="0042245B" w:rsidRPr="00C81953">
        <w:t>Focused Group Discussions (FGD) and Key Informant Interviews (KII)</w:t>
      </w:r>
      <w:r w:rsidRPr="00C81953">
        <w:t>,</w:t>
      </w:r>
      <w:r w:rsidR="00F00875" w:rsidRPr="00C81953">
        <w:t xml:space="preserve"> </w:t>
      </w:r>
      <w:r w:rsidRPr="00C81953">
        <w:t>several</w:t>
      </w:r>
      <w:r w:rsidR="00F00875" w:rsidRPr="00C81953">
        <w:t xml:space="preserve"> </w:t>
      </w:r>
      <w:r w:rsidRPr="00C81953">
        <w:t>socio-economic</w:t>
      </w:r>
      <w:r w:rsidR="00F00875" w:rsidRPr="00C81953">
        <w:t xml:space="preserve"> </w:t>
      </w:r>
      <w:r w:rsidRPr="00C81953">
        <w:t>incentives</w:t>
      </w:r>
      <w:r w:rsidR="00F00875" w:rsidRPr="00C81953">
        <w:t xml:space="preserve"> </w:t>
      </w:r>
      <w:r w:rsidRPr="00C81953">
        <w:t>were</w:t>
      </w:r>
      <w:r w:rsidR="00F00875" w:rsidRPr="00C81953">
        <w:t xml:space="preserve"> </w:t>
      </w:r>
      <w:r w:rsidRPr="00C81953">
        <w:t>mentioned.</w:t>
      </w:r>
      <w:r w:rsidR="00F00875" w:rsidRPr="00C81953">
        <w:t xml:space="preserve"> </w:t>
      </w:r>
      <w:r w:rsidRPr="00C81953">
        <w:t>The</w:t>
      </w:r>
      <w:r w:rsidR="00F00875" w:rsidRPr="00C81953">
        <w:t xml:space="preserve"> </w:t>
      </w:r>
      <w:r w:rsidRPr="00C81953">
        <w:t>project</w:t>
      </w:r>
      <w:r w:rsidR="00F00875" w:rsidRPr="00C81953">
        <w:t xml:space="preserve"> </w:t>
      </w:r>
      <w:r w:rsidRPr="00C81953">
        <w:t>selected</w:t>
      </w:r>
      <w:r w:rsidR="00F00875" w:rsidRPr="00C81953">
        <w:t xml:space="preserve"> </w:t>
      </w:r>
      <w:r w:rsidRPr="00C81953">
        <w:t>nine</w:t>
      </w:r>
      <w:r w:rsidR="00F00875" w:rsidRPr="00C81953">
        <w:t xml:space="preserve"> </w:t>
      </w:r>
      <w:r w:rsidRPr="00C81953">
        <w:t>priority</w:t>
      </w:r>
      <w:r w:rsidR="00F00875" w:rsidRPr="00C81953">
        <w:t xml:space="preserve"> </w:t>
      </w:r>
      <w:r w:rsidRPr="00C81953">
        <w:t>topics</w:t>
      </w:r>
      <w:r w:rsidR="00F00875" w:rsidRPr="00C81953">
        <w:t xml:space="preserve"> </w:t>
      </w:r>
      <w:r w:rsidRPr="00C81953">
        <w:t>to</w:t>
      </w:r>
      <w:r w:rsidR="00F00875" w:rsidRPr="00C81953">
        <w:t xml:space="preserve"> </w:t>
      </w:r>
      <w:r w:rsidRPr="00C81953">
        <w:t>be</w:t>
      </w:r>
      <w:r w:rsidR="00F00875" w:rsidRPr="00C81953">
        <w:t xml:space="preserve"> </w:t>
      </w:r>
      <w:r w:rsidRPr="00C81953">
        <w:t>studied</w:t>
      </w:r>
      <w:r w:rsidR="00F00875" w:rsidRPr="00C81953">
        <w:t xml:space="preserve"> </w:t>
      </w:r>
      <w:r w:rsidRPr="00C81953">
        <w:t>in</w:t>
      </w:r>
      <w:r w:rsidR="00F00875" w:rsidRPr="00C81953">
        <w:t xml:space="preserve"> </w:t>
      </w:r>
      <w:r w:rsidRPr="00C81953">
        <w:t>greater</w:t>
      </w:r>
      <w:r w:rsidR="00F00875" w:rsidRPr="00C81953">
        <w:t xml:space="preserve"> </w:t>
      </w:r>
      <w:r w:rsidRPr="00C81953">
        <w:t>detail</w:t>
      </w:r>
      <w:r w:rsidR="00F00875" w:rsidRPr="00C81953">
        <w:t xml:space="preserve"> </w:t>
      </w:r>
      <w:r w:rsidRPr="00C81953">
        <w:t>to</w:t>
      </w:r>
      <w:r w:rsidR="00F00875" w:rsidRPr="00C81953">
        <w:t xml:space="preserve"> </w:t>
      </w:r>
      <w:r w:rsidRPr="00C81953">
        <w:t>better</w:t>
      </w:r>
      <w:r w:rsidR="00F00875" w:rsidRPr="00C81953">
        <w:t xml:space="preserve"> </w:t>
      </w:r>
      <w:r w:rsidRPr="00C81953">
        <w:t>understand</w:t>
      </w:r>
      <w:r w:rsidR="00F00875" w:rsidRPr="00C81953">
        <w:t xml:space="preserve"> </w:t>
      </w:r>
      <w:r w:rsidRPr="00C81953">
        <w:t>how</w:t>
      </w:r>
      <w:r w:rsidR="00F00875" w:rsidRPr="00C81953">
        <w:t xml:space="preserve"> </w:t>
      </w:r>
      <w:r w:rsidRPr="00C81953">
        <w:lastRenderedPageBreak/>
        <w:t>they</w:t>
      </w:r>
      <w:r w:rsidR="00F00875" w:rsidRPr="00C81953">
        <w:t xml:space="preserve"> </w:t>
      </w:r>
      <w:r w:rsidRPr="00C81953">
        <w:t>could</w:t>
      </w:r>
      <w:r w:rsidR="00F00875" w:rsidRPr="00C81953">
        <w:t xml:space="preserve"> </w:t>
      </w:r>
      <w:r w:rsidRPr="00C81953">
        <w:t>support</w:t>
      </w:r>
      <w:r w:rsidR="00F00875" w:rsidRPr="00C81953">
        <w:t xml:space="preserve"> </w:t>
      </w:r>
      <w:r w:rsidRPr="00C81953">
        <w:t>multi-benefits</w:t>
      </w:r>
      <w:r w:rsidR="00F00875" w:rsidRPr="00C81953">
        <w:t xml:space="preserve"> </w:t>
      </w:r>
      <w:r w:rsidRPr="00C81953">
        <w:t>restoration.</w:t>
      </w:r>
      <w:r w:rsidR="00F00875" w:rsidRPr="00C81953">
        <w:t xml:space="preserve"> </w:t>
      </w:r>
      <w:r w:rsidRPr="00C81953">
        <w:t>The</w:t>
      </w:r>
      <w:r w:rsidR="00F00875" w:rsidRPr="00C81953">
        <w:t xml:space="preserve"> </w:t>
      </w:r>
      <w:r w:rsidRPr="00C81953">
        <w:t>studies</w:t>
      </w:r>
      <w:r w:rsidR="00F00875" w:rsidRPr="00C81953">
        <w:t xml:space="preserve"> </w:t>
      </w:r>
      <w:r w:rsidR="008B610F" w:rsidRPr="00C81953">
        <w:t xml:space="preserve">and/or documentation of cases </w:t>
      </w:r>
      <w:r w:rsidRPr="00C81953">
        <w:t>will</w:t>
      </w:r>
      <w:r w:rsidR="00F00875" w:rsidRPr="00C81953">
        <w:t xml:space="preserve"> </w:t>
      </w:r>
      <w:r w:rsidRPr="00C81953">
        <w:t>consist</w:t>
      </w:r>
      <w:r w:rsidR="00F00875" w:rsidRPr="00C81953">
        <w:t xml:space="preserve"> </w:t>
      </w:r>
      <w:r w:rsidR="008B610F" w:rsidRPr="00C81953">
        <w:t xml:space="preserve">of </w:t>
      </w:r>
      <w:r w:rsidRPr="00C81953">
        <w:t>a</w:t>
      </w:r>
      <w:r w:rsidR="00F00875" w:rsidRPr="00C81953">
        <w:t xml:space="preserve"> </w:t>
      </w:r>
      <w:r w:rsidRPr="00C81953">
        <w:t>series</w:t>
      </w:r>
      <w:r w:rsidR="00F00875" w:rsidRPr="00C81953">
        <w:t xml:space="preserve"> </w:t>
      </w:r>
      <w:r w:rsidRPr="00C81953">
        <w:t>of</w:t>
      </w:r>
      <w:r w:rsidR="00F00875" w:rsidRPr="00C81953">
        <w:t xml:space="preserve"> </w:t>
      </w:r>
      <w:r w:rsidRPr="00C81953">
        <w:t>technical</w:t>
      </w:r>
      <w:r w:rsidR="00F00875" w:rsidRPr="00C81953">
        <w:t xml:space="preserve"> </w:t>
      </w:r>
      <w:r w:rsidRPr="00C81953">
        <w:t>review</w:t>
      </w:r>
      <w:r w:rsidR="00F00875" w:rsidRPr="00C81953">
        <w:t xml:space="preserve"> </w:t>
      </w:r>
      <w:r w:rsidRPr="00C81953">
        <w:t>factsheets</w:t>
      </w:r>
      <w:r w:rsidR="00F00875" w:rsidRPr="00C81953">
        <w:t xml:space="preserve"> </w:t>
      </w:r>
      <w:r w:rsidRPr="00C81953">
        <w:t>on</w:t>
      </w:r>
      <w:r w:rsidR="00F00875" w:rsidRPr="00C81953">
        <w:t xml:space="preserve"> </w:t>
      </w:r>
      <w:r w:rsidRPr="00C81953">
        <w:t>the</w:t>
      </w:r>
      <w:r w:rsidR="00F00875" w:rsidRPr="00C81953">
        <w:t xml:space="preserve"> </w:t>
      </w:r>
      <w:r w:rsidRPr="00C81953">
        <w:t>following</w:t>
      </w:r>
      <w:r w:rsidR="00F00875" w:rsidRPr="00C81953">
        <w:t xml:space="preserve"> </w:t>
      </w:r>
      <w:r w:rsidRPr="00C81953">
        <w:t>topics:</w:t>
      </w:r>
    </w:p>
    <w:p w14:paraId="33A70BCB" w14:textId="77777777" w:rsidR="00AA59CD" w:rsidRPr="00C81953" w:rsidRDefault="00AA59CD" w:rsidP="00710DA9">
      <w:pPr>
        <w:pStyle w:val="ListParagraph"/>
      </w:pPr>
    </w:p>
    <w:p w14:paraId="2A7C2CE9" w14:textId="61E3C1DC" w:rsidR="00AA59CD" w:rsidRPr="00C81953" w:rsidRDefault="00AA59CD" w:rsidP="00735D38">
      <w:pPr>
        <w:pStyle w:val="ListParagraph"/>
        <w:ind w:left="90"/>
      </w:pPr>
      <w:r w:rsidRPr="00C81953">
        <w:t>Enhancement</w:t>
      </w:r>
      <w:r w:rsidR="00F00875" w:rsidRPr="00C81953">
        <w:t xml:space="preserve"> </w:t>
      </w:r>
      <w:r w:rsidRPr="00C81953">
        <w:t>of</w:t>
      </w:r>
      <w:r w:rsidR="00F00875" w:rsidRPr="00C81953">
        <w:t xml:space="preserve"> </w:t>
      </w:r>
      <w:r w:rsidRPr="00C81953">
        <w:t>NTPFs</w:t>
      </w:r>
      <w:r w:rsidR="00F00875" w:rsidRPr="00C81953">
        <w:t xml:space="preserve"> </w:t>
      </w:r>
      <w:r w:rsidRPr="00C81953">
        <w:t>value</w:t>
      </w:r>
      <w:r w:rsidR="00F00875" w:rsidRPr="00C81953">
        <w:t xml:space="preserve"> </w:t>
      </w:r>
      <w:r w:rsidRPr="00C81953">
        <w:t>chains:</w:t>
      </w:r>
    </w:p>
    <w:p w14:paraId="78D3A907" w14:textId="0217D581" w:rsidR="00AA59CD" w:rsidRPr="00C81953" w:rsidRDefault="00AA59CD" w:rsidP="004E6C75">
      <w:pPr>
        <w:pStyle w:val="ListParagraph"/>
        <w:numPr>
          <w:ilvl w:val="0"/>
          <w:numId w:val="101"/>
        </w:numPr>
      </w:pPr>
      <w:r w:rsidRPr="00C81953">
        <w:t>Certified</w:t>
      </w:r>
      <w:r w:rsidR="00F00875" w:rsidRPr="00C81953">
        <w:t xml:space="preserve"> </w:t>
      </w:r>
      <w:r w:rsidRPr="00C81953">
        <w:t>Sustainable</w:t>
      </w:r>
      <w:r w:rsidR="00F00875" w:rsidRPr="00C81953">
        <w:t xml:space="preserve"> </w:t>
      </w:r>
      <w:r w:rsidRPr="00C81953">
        <w:t>Fuelwood</w:t>
      </w:r>
      <w:r w:rsidR="00F00875" w:rsidRPr="00C81953">
        <w:t xml:space="preserve"> </w:t>
      </w:r>
      <w:r w:rsidRPr="00C81953">
        <w:t>and</w:t>
      </w:r>
      <w:r w:rsidR="00F00875" w:rsidRPr="00C81953">
        <w:t xml:space="preserve"> </w:t>
      </w:r>
      <w:r w:rsidRPr="00C81953">
        <w:t>Charcoal</w:t>
      </w:r>
      <w:r w:rsidR="00F00875" w:rsidRPr="00C81953">
        <w:t xml:space="preserve"> </w:t>
      </w:r>
      <w:r w:rsidRPr="00C81953">
        <w:t>Production.</w:t>
      </w:r>
      <w:r w:rsidR="00F00875" w:rsidRPr="00C81953">
        <w:t xml:space="preserve"> </w:t>
      </w:r>
      <w:r w:rsidRPr="00C81953">
        <w:t>Fuelwood</w:t>
      </w:r>
      <w:r w:rsidR="00F00875" w:rsidRPr="00C81953">
        <w:t xml:space="preserve"> </w:t>
      </w:r>
      <w:r w:rsidRPr="00C81953">
        <w:t>and</w:t>
      </w:r>
      <w:r w:rsidR="00F00875" w:rsidRPr="00C81953">
        <w:t xml:space="preserve"> </w:t>
      </w:r>
      <w:r w:rsidRPr="00C81953">
        <w:t>charcoal</w:t>
      </w:r>
      <w:r w:rsidR="00F00875" w:rsidRPr="00C81953">
        <w:t xml:space="preserve"> </w:t>
      </w:r>
      <w:r w:rsidRPr="00C81953">
        <w:t>production</w:t>
      </w:r>
      <w:r w:rsidR="00F00875" w:rsidRPr="00C81953">
        <w:t xml:space="preserve"> </w:t>
      </w:r>
      <w:r w:rsidRPr="00C81953">
        <w:t>are</w:t>
      </w:r>
      <w:r w:rsidR="00F00875" w:rsidRPr="00C81953">
        <w:t xml:space="preserve"> </w:t>
      </w:r>
      <w:r w:rsidRPr="00C81953">
        <w:t>both</w:t>
      </w:r>
      <w:r w:rsidR="00F00875" w:rsidRPr="00C81953">
        <w:t xml:space="preserve"> </w:t>
      </w:r>
      <w:r w:rsidRPr="00C81953">
        <w:t>important</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revenue</w:t>
      </w:r>
      <w:r w:rsidR="00F00875" w:rsidRPr="00C81953">
        <w:t xml:space="preserve"> </w:t>
      </w:r>
      <w:r w:rsidRPr="00C81953">
        <w:t>generation.</w:t>
      </w:r>
      <w:r w:rsidR="00F00875" w:rsidRPr="00C81953">
        <w:t xml:space="preserve"> </w:t>
      </w:r>
      <w:r w:rsidRPr="00C81953">
        <w:t>Making</w:t>
      </w:r>
      <w:r w:rsidR="00F00875" w:rsidRPr="00C81953">
        <w:t xml:space="preserve"> </w:t>
      </w:r>
      <w:r w:rsidRPr="00C81953">
        <w:t>this</w:t>
      </w:r>
      <w:r w:rsidR="00F00875" w:rsidRPr="00C81953">
        <w:t xml:space="preserve"> </w:t>
      </w:r>
      <w:r w:rsidRPr="00C81953">
        <w:t>value</w:t>
      </w:r>
      <w:r w:rsidR="00F00875" w:rsidRPr="00C81953">
        <w:t xml:space="preserve"> </w:t>
      </w:r>
      <w:r w:rsidRPr="00C81953">
        <w:t>chain</w:t>
      </w:r>
      <w:r w:rsidR="00F00875" w:rsidRPr="00C81953">
        <w:t xml:space="preserve"> </w:t>
      </w:r>
      <w:r w:rsidRPr="00C81953">
        <w:t>more</w:t>
      </w:r>
      <w:r w:rsidR="00F00875" w:rsidRPr="00C81953">
        <w:t xml:space="preserve"> </w:t>
      </w:r>
      <w:r w:rsidRPr="00C81953">
        <w:t>sustainable</w:t>
      </w:r>
      <w:r w:rsidR="00F00875" w:rsidRPr="00C81953">
        <w:t xml:space="preserve"> </w:t>
      </w:r>
      <w:r w:rsidRPr="00C81953">
        <w:t>and</w:t>
      </w:r>
      <w:r w:rsidR="00F00875" w:rsidRPr="00C81953">
        <w:t xml:space="preserve"> </w:t>
      </w:r>
      <w:r w:rsidRPr="00C81953">
        <w:t>allow</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gain</w:t>
      </w:r>
      <w:r w:rsidR="00F00875" w:rsidRPr="00C81953">
        <w:t xml:space="preserve"> </w:t>
      </w:r>
      <w:r w:rsidRPr="00C81953">
        <w:t>higher</w:t>
      </w:r>
      <w:r w:rsidR="00F00875" w:rsidRPr="00C81953">
        <w:t xml:space="preserve"> </w:t>
      </w:r>
      <w:r w:rsidRPr="00C81953">
        <w:t>revenues</w:t>
      </w:r>
      <w:r w:rsidR="00F00875" w:rsidRPr="00C81953">
        <w:t xml:space="preserve"> </w:t>
      </w:r>
      <w:r w:rsidRPr="00C81953">
        <w:t>from</w:t>
      </w:r>
      <w:r w:rsidR="00F00875" w:rsidRPr="00C81953">
        <w:t xml:space="preserve"> </w:t>
      </w:r>
      <w:r w:rsidRPr="00C81953">
        <w:t>it</w:t>
      </w:r>
      <w:r w:rsidR="00F00875" w:rsidRPr="00C81953">
        <w:t xml:space="preserve"> </w:t>
      </w:r>
      <w:r w:rsidR="00433131" w:rsidRPr="00C81953">
        <w:t>and can help</w:t>
      </w:r>
      <w:r w:rsidR="00F00875" w:rsidRPr="00C81953">
        <w:t xml:space="preserve"> </w:t>
      </w:r>
      <w:r w:rsidRPr="00C81953">
        <w:t>limit</w:t>
      </w:r>
      <w:r w:rsidR="00F00875" w:rsidRPr="00C81953">
        <w:t xml:space="preserve"> </w:t>
      </w:r>
      <w:r w:rsidRPr="00C81953">
        <w:t>continuing</w:t>
      </w:r>
      <w:r w:rsidR="00F00875" w:rsidRPr="00C81953">
        <w:t xml:space="preserve"> </w:t>
      </w:r>
      <w:r w:rsidRPr="00C81953">
        <w:t>degradation</w:t>
      </w:r>
      <w:r w:rsidR="00F00875" w:rsidRPr="00C81953">
        <w:t xml:space="preserve"> </w:t>
      </w:r>
      <w:r w:rsidRPr="00C81953">
        <w:t>of</w:t>
      </w:r>
      <w:r w:rsidR="00F00875" w:rsidRPr="00C81953">
        <w:t xml:space="preserve"> </w:t>
      </w:r>
      <w:r w:rsidRPr="00C81953">
        <w:t>natural</w:t>
      </w:r>
      <w:r w:rsidR="00F00875" w:rsidRPr="00C81953">
        <w:t xml:space="preserve"> </w:t>
      </w:r>
      <w:r w:rsidRPr="00C81953">
        <w:t>and</w:t>
      </w:r>
      <w:r w:rsidR="00F00875" w:rsidRPr="00C81953">
        <w:t xml:space="preserve"> </w:t>
      </w:r>
      <w:r w:rsidRPr="00C81953">
        <w:t>planted</w:t>
      </w:r>
      <w:r w:rsidR="00F00875" w:rsidRPr="00C81953">
        <w:t xml:space="preserve"> </w:t>
      </w:r>
      <w:r w:rsidRPr="00C81953">
        <w:t>forests</w:t>
      </w:r>
      <w:r w:rsidR="00F00875" w:rsidRPr="00C81953">
        <w:t xml:space="preserve"> </w:t>
      </w:r>
      <w:r w:rsidRPr="00C81953">
        <w:t>from</w:t>
      </w:r>
      <w:r w:rsidR="00F00875" w:rsidRPr="00C81953">
        <w:t xml:space="preserve"> </w:t>
      </w:r>
      <w:r w:rsidRPr="00C81953">
        <w:t>the</w:t>
      </w:r>
      <w:r w:rsidR="00F00875" w:rsidRPr="00C81953">
        <w:t xml:space="preserve"> </w:t>
      </w:r>
      <w:r w:rsidRPr="00C81953">
        <w:t>inroads</w:t>
      </w:r>
      <w:r w:rsidR="00F00875" w:rsidRPr="00C81953">
        <w:t xml:space="preserve"> </w:t>
      </w:r>
      <w:r w:rsidRPr="00C81953">
        <w:t>of</w:t>
      </w:r>
      <w:r w:rsidR="00F00875" w:rsidRPr="00C81953">
        <w:t xml:space="preserve"> </w:t>
      </w:r>
      <w:r w:rsidRPr="00C81953">
        <w:t>fuelwood</w:t>
      </w:r>
      <w:r w:rsidR="00F00875" w:rsidRPr="00C81953">
        <w:t xml:space="preserve"> </w:t>
      </w:r>
      <w:r w:rsidRPr="00C81953">
        <w:t>gathering</w:t>
      </w:r>
      <w:r w:rsidR="00F00875" w:rsidRPr="00C81953">
        <w:t xml:space="preserve"> </w:t>
      </w:r>
      <w:r w:rsidRPr="00C81953">
        <w:t>and</w:t>
      </w:r>
      <w:r w:rsidR="00F00875" w:rsidRPr="00C81953">
        <w:t xml:space="preserve"> </w:t>
      </w:r>
      <w:r w:rsidRPr="00C81953">
        <w:t>charcoal</w:t>
      </w:r>
      <w:r w:rsidR="00F00875" w:rsidRPr="00C81953">
        <w:t xml:space="preserve"> </w:t>
      </w:r>
      <w:r w:rsidRPr="00C81953">
        <w:t>production.</w:t>
      </w:r>
      <w:r w:rsidR="00F00875" w:rsidRPr="00C81953">
        <w:t xml:space="preserve"> </w:t>
      </w:r>
    </w:p>
    <w:p w14:paraId="6B086F32" w14:textId="186EC269" w:rsidR="00AA59CD" w:rsidRPr="00C81953" w:rsidRDefault="00AA59CD" w:rsidP="004E6C75">
      <w:pPr>
        <w:pStyle w:val="ListParagraph"/>
        <w:numPr>
          <w:ilvl w:val="0"/>
          <w:numId w:val="101"/>
        </w:numPr>
      </w:pPr>
      <w:r w:rsidRPr="00C81953">
        <w:t>Agroforestry</w:t>
      </w:r>
      <w:r w:rsidR="00F00875" w:rsidRPr="00C81953">
        <w:t xml:space="preserve"> </w:t>
      </w:r>
      <w:r w:rsidRPr="00C81953">
        <w:t>integrating</w:t>
      </w:r>
      <w:r w:rsidR="00F00875" w:rsidRPr="00C81953">
        <w:t xml:space="preserve"> </w:t>
      </w:r>
      <w:r w:rsidRPr="00C81953">
        <w:t>NTFPs</w:t>
      </w:r>
      <w:r w:rsidR="00F00875" w:rsidRPr="00C81953">
        <w:t xml:space="preserve"> </w:t>
      </w:r>
      <w:r w:rsidRPr="00C81953">
        <w:t>such</w:t>
      </w:r>
      <w:r w:rsidR="00F00875" w:rsidRPr="00C81953">
        <w:t xml:space="preserve"> </w:t>
      </w:r>
      <w:r w:rsidRPr="00C81953">
        <w:t>as</w:t>
      </w:r>
      <w:r w:rsidR="00F00875" w:rsidRPr="00C81953">
        <w:t xml:space="preserve"> </w:t>
      </w:r>
      <w:r w:rsidRPr="00C81953">
        <w:t>bamboos</w:t>
      </w:r>
      <w:r w:rsidR="00F00875" w:rsidRPr="00C81953">
        <w:t xml:space="preserve"> </w:t>
      </w:r>
      <w:r w:rsidRPr="00C81953">
        <w:t>and</w:t>
      </w:r>
      <w:r w:rsidR="00F00875" w:rsidRPr="00C81953">
        <w:t xml:space="preserve"> </w:t>
      </w:r>
      <w:r w:rsidRPr="00C81953">
        <w:t>rattan.</w:t>
      </w:r>
      <w:r w:rsidR="00F00875" w:rsidRPr="00C81953">
        <w:t xml:space="preserve"> </w:t>
      </w:r>
      <w:r w:rsidRPr="00C81953">
        <w:t>Improvement</w:t>
      </w:r>
      <w:r w:rsidR="00F00875" w:rsidRPr="00C81953">
        <w:t xml:space="preserve"> </w:t>
      </w:r>
      <w:r w:rsidRPr="00C81953">
        <w:t>of</w:t>
      </w:r>
      <w:r w:rsidR="00F00875" w:rsidRPr="00C81953">
        <w:t xml:space="preserve"> </w:t>
      </w:r>
      <w:r w:rsidRPr="00C81953">
        <w:t>value</w:t>
      </w:r>
      <w:r w:rsidR="00F00875" w:rsidRPr="00C81953">
        <w:t xml:space="preserve"> </w:t>
      </w:r>
      <w:r w:rsidRPr="00C81953">
        <w:t>chains</w:t>
      </w:r>
      <w:r w:rsidR="00F00875" w:rsidRPr="00C81953">
        <w:t xml:space="preserve"> </w:t>
      </w:r>
      <w:r w:rsidRPr="00C81953">
        <w:t>for</w:t>
      </w:r>
      <w:r w:rsidR="00F00875" w:rsidRPr="00C81953">
        <w:t xml:space="preserve"> </w:t>
      </w:r>
      <w:r w:rsidRPr="00C81953">
        <w:t>agricultural</w:t>
      </w:r>
      <w:r w:rsidR="00F00875" w:rsidRPr="00C81953">
        <w:t xml:space="preserve"> </w:t>
      </w:r>
      <w:r w:rsidRPr="00C81953">
        <w:t>crops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for</w:t>
      </w:r>
      <w:r w:rsidR="00F00875" w:rsidRPr="00C81953">
        <w:t xml:space="preserve"> </w:t>
      </w:r>
      <w:r w:rsidRPr="00C81953">
        <w:t>NTFPs.</w:t>
      </w:r>
      <w:r w:rsidR="00F00875" w:rsidRPr="00C81953">
        <w:t xml:space="preserve"> </w:t>
      </w:r>
    </w:p>
    <w:p w14:paraId="3D9EC288" w14:textId="77777777" w:rsidR="00AA59CD" w:rsidRPr="00C81953" w:rsidRDefault="00AA59CD" w:rsidP="00710DA9">
      <w:pPr>
        <w:pStyle w:val="ListParagraph"/>
      </w:pPr>
    </w:p>
    <w:p w14:paraId="0E99AE81" w14:textId="73485080" w:rsidR="00AA59CD" w:rsidRPr="00C81953" w:rsidRDefault="00AA59CD" w:rsidP="00433131">
      <w:r w:rsidRPr="00C81953">
        <w:t>Enhancement</w:t>
      </w:r>
      <w:r w:rsidR="00F00875" w:rsidRPr="00C81953">
        <w:t xml:space="preserve"> </w:t>
      </w:r>
      <w:r w:rsidRPr="00C81953">
        <w:t>of</w:t>
      </w:r>
      <w:r w:rsidR="00F00875" w:rsidRPr="00C81953">
        <w:t xml:space="preserve"> </w:t>
      </w:r>
      <w:r w:rsidRPr="00C81953">
        <w:t>sustainable</w:t>
      </w:r>
      <w:r w:rsidR="00F00875" w:rsidRPr="00C81953">
        <w:t xml:space="preserve"> </w:t>
      </w:r>
      <w:r w:rsidRPr="00C81953">
        <w:t>timber</w:t>
      </w:r>
      <w:r w:rsidR="00F00875" w:rsidRPr="00C81953">
        <w:t xml:space="preserve"> </w:t>
      </w:r>
      <w:r w:rsidRPr="00C81953">
        <w:t>production:</w:t>
      </w:r>
      <w:r w:rsidR="00F00875" w:rsidRPr="00C81953">
        <w:t xml:space="preserve"> </w:t>
      </w:r>
    </w:p>
    <w:p w14:paraId="38C84F33" w14:textId="33A5402F" w:rsidR="00AA59CD" w:rsidRPr="00C81953" w:rsidRDefault="00AA59CD" w:rsidP="004E6C75">
      <w:pPr>
        <w:pStyle w:val="ListParagraph"/>
        <w:numPr>
          <w:ilvl w:val="0"/>
          <w:numId w:val="101"/>
        </w:numPr>
      </w:pPr>
      <w:r w:rsidRPr="00C81953">
        <w:t>Low</w:t>
      </w:r>
      <w:r w:rsidR="00F00875" w:rsidRPr="00C81953">
        <w:t xml:space="preserve"> </w:t>
      </w:r>
      <w:r w:rsidRPr="00C81953">
        <w:t>Impact</w:t>
      </w:r>
      <w:r w:rsidR="00F00875" w:rsidRPr="00C81953">
        <w:t xml:space="preserve"> </w:t>
      </w:r>
      <w:r w:rsidRPr="00C81953">
        <w:t>Timber</w:t>
      </w:r>
      <w:r w:rsidR="00F00875" w:rsidRPr="00C81953">
        <w:t xml:space="preserve"> </w:t>
      </w:r>
      <w:r w:rsidRPr="00C81953">
        <w:t>Harvesting</w:t>
      </w:r>
      <w:r w:rsidR="00F00875" w:rsidRPr="00C81953">
        <w:t xml:space="preserve"> </w:t>
      </w:r>
      <w:r w:rsidRPr="00C81953">
        <w:t>(LITH)</w:t>
      </w:r>
      <w:r w:rsidR="00F00875" w:rsidRPr="00C81953">
        <w:t xml:space="preserve"> </w:t>
      </w:r>
      <w:r w:rsidRPr="00C81953">
        <w:t>in</w:t>
      </w:r>
      <w:r w:rsidR="00F00875" w:rsidRPr="00C81953">
        <w:t xml:space="preserve"> </w:t>
      </w:r>
      <w:r w:rsidRPr="00C81953">
        <w:t>protected</w:t>
      </w:r>
      <w:r w:rsidR="00F00875" w:rsidRPr="00C81953">
        <w:t xml:space="preserve"> </w:t>
      </w:r>
      <w:r w:rsidRPr="00C81953">
        <w:t>areas.</w:t>
      </w:r>
      <w:r w:rsidR="00F00875" w:rsidRPr="00C81953">
        <w:t xml:space="preserve"> </w:t>
      </w:r>
      <w:r w:rsidR="00433131" w:rsidRPr="00C81953">
        <w:t>C</w:t>
      </w:r>
      <w:r w:rsidRPr="00C81953">
        <w:t>ommunities</w:t>
      </w:r>
      <w:r w:rsidR="00F00875" w:rsidRPr="00C81953">
        <w:t xml:space="preserve"> </w:t>
      </w:r>
      <w:r w:rsidR="00433131" w:rsidRPr="00C81953">
        <w:t xml:space="preserve">being able to </w:t>
      </w:r>
      <w:r w:rsidRPr="00C81953">
        <w:t>benefit</w:t>
      </w:r>
      <w:r w:rsidR="00F00875" w:rsidRPr="00C81953">
        <w:t xml:space="preserve"> </w:t>
      </w:r>
      <w:r w:rsidRPr="00C81953">
        <w:t>from</w:t>
      </w:r>
      <w:r w:rsidR="00F00875" w:rsidRPr="00C81953">
        <w:t xml:space="preserve"> </w:t>
      </w:r>
      <w:r w:rsidRPr="00C81953">
        <w:t>the</w:t>
      </w:r>
      <w:r w:rsidR="00F00875" w:rsidRPr="00C81953">
        <w:t xml:space="preserve"> </w:t>
      </w:r>
      <w:r w:rsidRPr="00C81953">
        <w:t>areas</w:t>
      </w:r>
      <w:r w:rsidR="00F00875" w:rsidRPr="00C81953">
        <w:t xml:space="preserve"> </w:t>
      </w:r>
      <w:r w:rsidRPr="00C81953">
        <w:t>they</w:t>
      </w:r>
      <w:r w:rsidR="00F00875" w:rsidRPr="00C81953">
        <w:t xml:space="preserve"> </w:t>
      </w:r>
      <w:r w:rsidRPr="00C81953">
        <w:t>are</w:t>
      </w:r>
      <w:r w:rsidR="00F00875" w:rsidRPr="00C81953">
        <w:t xml:space="preserve"> </w:t>
      </w:r>
      <w:r w:rsidRPr="00C81953">
        <w:t>protecting</w:t>
      </w:r>
      <w:r w:rsidR="00F00875" w:rsidRPr="00C81953">
        <w:t xml:space="preserve"> </w:t>
      </w:r>
      <w:r w:rsidRPr="00C81953">
        <w:t>is</w:t>
      </w:r>
      <w:r w:rsidR="00F00875" w:rsidRPr="00C81953">
        <w:t xml:space="preserve"> </w:t>
      </w:r>
      <w:r w:rsidRPr="00C81953">
        <w:t>an</w:t>
      </w:r>
      <w:r w:rsidR="00F00875" w:rsidRPr="00C81953">
        <w:t xml:space="preserve"> </w:t>
      </w:r>
      <w:r w:rsidRPr="00C81953">
        <w:t>important</w:t>
      </w:r>
      <w:r w:rsidR="00F00875" w:rsidRPr="00C81953">
        <w:t xml:space="preserve"> </w:t>
      </w:r>
      <w:r w:rsidRPr="00C81953">
        <w:t>incentive</w:t>
      </w:r>
      <w:r w:rsidR="00F00875" w:rsidRPr="00C81953">
        <w:t xml:space="preserve"> </w:t>
      </w:r>
      <w:r w:rsidRPr="00C81953">
        <w:t>for</w:t>
      </w:r>
      <w:r w:rsidR="00F00875" w:rsidRPr="00C81953">
        <w:t xml:space="preserve"> </w:t>
      </w:r>
      <w:r w:rsidRPr="00C81953">
        <w:t>conservation</w:t>
      </w:r>
      <w:r w:rsidR="00F00875" w:rsidRPr="00C81953">
        <w:t xml:space="preserve"> </w:t>
      </w:r>
      <w:r w:rsidRPr="00C81953">
        <w:t>provided</w:t>
      </w:r>
      <w:r w:rsidR="00F00875" w:rsidRPr="00C81953">
        <w:t xml:space="preserve"> </w:t>
      </w:r>
      <w:r w:rsidRPr="00C81953">
        <w:t>that</w:t>
      </w:r>
      <w:r w:rsidR="00F00875" w:rsidRPr="00C81953">
        <w:t xml:space="preserve"> </w:t>
      </w:r>
      <w:r w:rsidRPr="00C81953">
        <w:t>appropriate</w:t>
      </w:r>
      <w:r w:rsidR="00F00875" w:rsidRPr="00C81953">
        <w:t xml:space="preserve"> </w:t>
      </w:r>
      <w:r w:rsidRPr="00C81953">
        <w:t>environmental</w:t>
      </w:r>
      <w:r w:rsidR="00F00875" w:rsidRPr="00C81953">
        <w:t xml:space="preserve"> </w:t>
      </w:r>
      <w:r w:rsidRPr="00C81953">
        <w:t>safeguards</w:t>
      </w:r>
      <w:r w:rsidR="00F00875" w:rsidRPr="00C81953">
        <w:t xml:space="preserve"> </w:t>
      </w:r>
      <w:r w:rsidRPr="00C81953">
        <w:t>are</w:t>
      </w:r>
      <w:r w:rsidR="00F00875" w:rsidRPr="00C81953">
        <w:t xml:space="preserve"> </w:t>
      </w:r>
      <w:r w:rsidRPr="00C81953">
        <w:t>in</w:t>
      </w:r>
      <w:r w:rsidR="00F00875" w:rsidRPr="00C81953">
        <w:t xml:space="preserve"> </w:t>
      </w:r>
      <w:r w:rsidRPr="00C81953">
        <w:t>place</w:t>
      </w:r>
      <w:r w:rsidR="00F00875" w:rsidRPr="00C81953">
        <w:t xml:space="preserve"> </w:t>
      </w:r>
      <w:r w:rsidRPr="00C81953">
        <w:t>and</w:t>
      </w:r>
      <w:r w:rsidR="00F00875" w:rsidRPr="00C81953">
        <w:t xml:space="preserve"> </w:t>
      </w:r>
      <w:r w:rsidRPr="00C81953">
        <w:t>implemented.</w:t>
      </w:r>
    </w:p>
    <w:p w14:paraId="7793242D" w14:textId="77777777" w:rsidR="00AA59CD" w:rsidRPr="00C81953" w:rsidRDefault="00AA59CD" w:rsidP="00710DA9">
      <w:pPr>
        <w:pStyle w:val="ListParagraph"/>
      </w:pPr>
    </w:p>
    <w:p w14:paraId="62DFCB94" w14:textId="749AF48C" w:rsidR="00AA59CD" w:rsidRPr="00C81953" w:rsidRDefault="00AA59CD" w:rsidP="00433131">
      <w:r w:rsidRPr="00C81953">
        <w:t>Other</w:t>
      </w:r>
      <w:r w:rsidR="00F00875" w:rsidRPr="00C81953">
        <w:t xml:space="preserve"> </w:t>
      </w:r>
      <w:r w:rsidRPr="00C81953">
        <w:t>incentives:</w:t>
      </w:r>
    </w:p>
    <w:p w14:paraId="3E91E912" w14:textId="21127F6F" w:rsidR="00AA59CD" w:rsidRPr="00C81953" w:rsidRDefault="00AA59CD" w:rsidP="004E6C75">
      <w:pPr>
        <w:pStyle w:val="ListParagraph"/>
        <w:numPr>
          <w:ilvl w:val="0"/>
          <w:numId w:val="101"/>
        </w:numPr>
      </w:pPr>
      <w:r w:rsidRPr="00C81953">
        <w:t>Payment</w:t>
      </w:r>
      <w:r w:rsidR="00F00875" w:rsidRPr="00C81953">
        <w:t xml:space="preserve"> </w:t>
      </w:r>
      <w:r w:rsidRPr="00C81953">
        <w:t>for</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(PES)</w:t>
      </w:r>
      <w:r w:rsidR="00F00875" w:rsidRPr="00C81953">
        <w:t xml:space="preserve"> </w:t>
      </w:r>
      <w:r w:rsidRPr="00C81953">
        <w:t>&amp;</w:t>
      </w:r>
      <w:r w:rsidR="00F00875" w:rsidRPr="00C81953">
        <w:t xml:space="preserve"> </w:t>
      </w:r>
      <w:r w:rsidRPr="00C81953">
        <w:t>Ecotourism</w:t>
      </w:r>
      <w:r w:rsidR="00F00875" w:rsidRPr="00C81953">
        <w:t xml:space="preserve"> </w:t>
      </w:r>
      <w:r w:rsidRPr="00C81953">
        <w:t>Development</w:t>
      </w:r>
      <w:r w:rsidR="00F00875" w:rsidRPr="00C81953">
        <w:t xml:space="preserve"> </w:t>
      </w:r>
    </w:p>
    <w:p w14:paraId="7EA73E7D" w14:textId="4AB1EC4E" w:rsidR="00AA59CD" w:rsidRPr="00C81953" w:rsidRDefault="00AA59CD" w:rsidP="004E6C75">
      <w:pPr>
        <w:pStyle w:val="ListParagraph"/>
        <w:numPr>
          <w:ilvl w:val="0"/>
          <w:numId w:val="101"/>
        </w:numPr>
      </w:pPr>
      <w:r w:rsidRPr="00C81953">
        <w:t>PES</w:t>
      </w:r>
      <w:r w:rsidR="00F00875" w:rsidRPr="00C81953">
        <w:t xml:space="preserve"> </w:t>
      </w:r>
      <w:r w:rsidRPr="00C81953">
        <w:t>&amp;</w:t>
      </w:r>
      <w:r w:rsidR="00F00875" w:rsidRPr="00C81953">
        <w:t xml:space="preserve"> </w:t>
      </w:r>
      <w:r w:rsidRPr="00C81953">
        <w:t>Water:</w:t>
      </w:r>
      <w:r w:rsidR="00F00875" w:rsidRPr="00C81953">
        <w:t xml:space="preserve"> </w:t>
      </w:r>
      <w:r w:rsidRPr="00C81953">
        <w:t>accessing</w:t>
      </w:r>
      <w:r w:rsidR="00F00875" w:rsidRPr="00C81953">
        <w:t xml:space="preserve"> </w:t>
      </w:r>
      <w:r w:rsidRPr="00C81953">
        <w:t>the</w:t>
      </w:r>
      <w:r w:rsidR="00F00875" w:rsidRPr="00C81953">
        <w:t xml:space="preserve"> </w:t>
      </w:r>
      <w:r w:rsidRPr="00C81953">
        <w:t>share</w:t>
      </w:r>
      <w:r w:rsidR="00F00875" w:rsidRPr="00C81953">
        <w:t xml:space="preserve"> </w:t>
      </w:r>
      <w:r w:rsidRPr="00C81953">
        <w:t>from</w:t>
      </w:r>
      <w:r w:rsidR="00F00875" w:rsidRPr="00C81953">
        <w:t xml:space="preserve"> </w:t>
      </w:r>
      <w:r w:rsidRPr="00C81953">
        <w:t>the</w:t>
      </w:r>
      <w:r w:rsidR="00F00875" w:rsidRPr="00C81953">
        <w:t xml:space="preserve"> </w:t>
      </w:r>
      <w:r w:rsidRPr="00C81953">
        <w:t>Sale</w:t>
      </w:r>
      <w:r w:rsidR="00F00875" w:rsidRPr="00C81953">
        <w:t xml:space="preserve"> </w:t>
      </w:r>
      <w:r w:rsidRPr="00C81953">
        <w:t>of</w:t>
      </w:r>
      <w:r w:rsidR="00F00875" w:rsidRPr="00C81953">
        <w:t xml:space="preserve"> </w:t>
      </w:r>
      <w:r w:rsidRPr="00C81953">
        <w:t>Power</w:t>
      </w:r>
      <w:r w:rsidR="00F00875" w:rsidRPr="00C81953">
        <w:t xml:space="preserve"> </w:t>
      </w:r>
      <w:r w:rsidRPr="00C81953">
        <w:t>to</w:t>
      </w:r>
      <w:r w:rsidR="00F00875" w:rsidRPr="00C81953">
        <w:t xml:space="preserve"> </w:t>
      </w:r>
      <w:r w:rsidRPr="00C81953">
        <w:t>support</w:t>
      </w:r>
      <w:r w:rsidR="00F00875" w:rsidRPr="00C81953">
        <w:t xml:space="preserve"> </w:t>
      </w:r>
      <w:r w:rsidRPr="00C81953">
        <w:t>community-based</w:t>
      </w:r>
      <w:r w:rsidR="00F00875" w:rsidRPr="00C81953">
        <w:t xml:space="preserve"> </w:t>
      </w:r>
      <w:r w:rsidRPr="00C81953">
        <w:t>enterprises</w:t>
      </w:r>
    </w:p>
    <w:p w14:paraId="71153147" w14:textId="67CCD737" w:rsidR="00AA59CD" w:rsidRPr="00C81953" w:rsidRDefault="00AA59CD" w:rsidP="004E6C75">
      <w:pPr>
        <w:pStyle w:val="ListParagraph"/>
        <w:numPr>
          <w:ilvl w:val="0"/>
          <w:numId w:val="101"/>
        </w:numPr>
      </w:pPr>
      <w:r w:rsidRPr="00C81953">
        <w:t>PES</w:t>
      </w:r>
      <w:r w:rsidR="00F00875" w:rsidRPr="00C81953">
        <w:t xml:space="preserve"> </w:t>
      </w:r>
      <w:r w:rsidRPr="00C81953">
        <w:t>&amp;</w:t>
      </w:r>
      <w:r w:rsidR="00F00875" w:rsidRPr="00C81953">
        <w:t xml:space="preserve"> </w:t>
      </w:r>
      <w:r w:rsidRPr="00C81953">
        <w:t>REDD+:</w:t>
      </w:r>
      <w:r w:rsidR="00F00875" w:rsidRPr="00C81953">
        <w:t xml:space="preserve"> </w:t>
      </w:r>
      <w:r w:rsidRPr="00C81953">
        <w:t>accessing</w:t>
      </w:r>
      <w:r w:rsidR="00F00875" w:rsidRPr="00C81953">
        <w:t xml:space="preserve"> </w:t>
      </w:r>
      <w:r w:rsidRPr="00C81953">
        <w:t>the</w:t>
      </w:r>
      <w:r w:rsidR="00F00875" w:rsidRPr="00C81953">
        <w:t xml:space="preserve"> </w:t>
      </w:r>
      <w:r w:rsidRPr="00C81953">
        <w:t>share</w:t>
      </w:r>
      <w:r w:rsidR="00F00875" w:rsidRPr="00C81953">
        <w:t xml:space="preserve"> </w:t>
      </w:r>
      <w:r w:rsidRPr="00C81953">
        <w:t>from</w:t>
      </w:r>
      <w:r w:rsidR="00F00875" w:rsidRPr="00C81953">
        <w:t xml:space="preserve"> </w:t>
      </w:r>
      <w:r w:rsidRPr="00C81953">
        <w:t>the</w:t>
      </w:r>
      <w:r w:rsidR="00F00875" w:rsidRPr="00C81953">
        <w:t xml:space="preserve"> </w:t>
      </w:r>
      <w:r w:rsidRPr="00C81953">
        <w:t>carbon</w:t>
      </w:r>
      <w:r w:rsidR="00F00875" w:rsidRPr="00C81953">
        <w:t xml:space="preserve"> </w:t>
      </w:r>
      <w:r w:rsidRPr="00C81953">
        <w:t>credits</w:t>
      </w:r>
      <w:r w:rsidR="00F00875" w:rsidRPr="00C81953">
        <w:t xml:space="preserve"> </w:t>
      </w:r>
      <w:r w:rsidRPr="00C81953">
        <w:t>to</w:t>
      </w:r>
      <w:r w:rsidR="00F00875" w:rsidRPr="00C81953">
        <w:t xml:space="preserve"> </w:t>
      </w:r>
      <w:r w:rsidRPr="00C81953">
        <w:t>support</w:t>
      </w:r>
      <w:r w:rsidR="00F00875" w:rsidRPr="00C81953">
        <w:t xml:space="preserve"> </w:t>
      </w:r>
      <w:r w:rsidRPr="00C81953">
        <w:t>community-based</w:t>
      </w:r>
      <w:r w:rsidR="00F00875" w:rsidRPr="00C81953">
        <w:t xml:space="preserve"> </w:t>
      </w:r>
      <w:r w:rsidRPr="00C81953">
        <w:t>enterprises</w:t>
      </w:r>
    </w:p>
    <w:p w14:paraId="551051F9" w14:textId="1F9383CB" w:rsidR="00AA59CD" w:rsidRPr="00C81953" w:rsidRDefault="00AA59CD" w:rsidP="004E6C75">
      <w:pPr>
        <w:pStyle w:val="ListParagraph"/>
        <w:numPr>
          <w:ilvl w:val="0"/>
          <w:numId w:val="101"/>
        </w:numPr>
      </w:pPr>
      <w:r w:rsidRPr="00C81953">
        <w:t>PES</w:t>
      </w:r>
      <w:r w:rsidR="00F00875" w:rsidRPr="00C81953">
        <w:t xml:space="preserve"> </w:t>
      </w:r>
      <w:r w:rsidRPr="00C81953">
        <w:t>&amp;</w:t>
      </w:r>
      <w:r w:rsidR="00F00875" w:rsidRPr="00C81953">
        <w:t xml:space="preserve"> </w:t>
      </w:r>
      <w:r w:rsidRPr="00C81953">
        <w:t>land</w:t>
      </w:r>
      <w:r w:rsidR="00F00875" w:rsidRPr="00C81953">
        <w:t xml:space="preserve"> </w:t>
      </w:r>
      <w:r w:rsidRPr="00C81953">
        <w:t>degradation:</w:t>
      </w:r>
      <w:r w:rsidR="00F00875" w:rsidRPr="00C81953">
        <w:t xml:space="preserve"> </w:t>
      </w:r>
      <w:r w:rsidRPr="00C81953">
        <w:t>models</w:t>
      </w:r>
      <w:r w:rsidR="00F00875" w:rsidRPr="00C81953">
        <w:t xml:space="preserve"> </w:t>
      </w:r>
      <w:r w:rsidR="00433131" w:rsidRPr="00C81953">
        <w:t>promoting</w:t>
      </w:r>
      <w:r w:rsidR="00F00875" w:rsidRPr="00C81953">
        <w:t xml:space="preserve"> </w:t>
      </w:r>
      <w:r w:rsidRPr="00C81953">
        <w:t>LandCare</w:t>
      </w:r>
      <w:r w:rsidR="00F00875" w:rsidRPr="00C81953">
        <w:t xml:space="preserve"> </w:t>
      </w:r>
      <w:r w:rsidRPr="00C81953">
        <w:t>(Soil</w:t>
      </w:r>
      <w:r w:rsidR="00F00875" w:rsidRPr="00C81953">
        <w:t xml:space="preserve"> </w:t>
      </w:r>
      <w:r w:rsidRPr="00C81953">
        <w:t>and</w:t>
      </w:r>
      <w:r w:rsidR="00F00875" w:rsidRPr="00C81953">
        <w:t xml:space="preserve"> </w:t>
      </w:r>
      <w:r w:rsidRPr="00C81953">
        <w:t>Water</w:t>
      </w:r>
      <w:r w:rsidR="00F00875" w:rsidRPr="00C81953">
        <w:t xml:space="preserve"> </w:t>
      </w:r>
      <w:r w:rsidRPr="00C81953">
        <w:t>Conservation</w:t>
      </w:r>
      <w:r w:rsidR="00F00875" w:rsidRPr="00C81953">
        <w:t xml:space="preserve"> </w:t>
      </w:r>
      <w:r w:rsidRPr="00C81953">
        <w:t>Practices)</w:t>
      </w:r>
      <w:r w:rsidR="00F00875" w:rsidRPr="00C81953">
        <w:t xml:space="preserve"> </w:t>
      </w:r>
      <w:r w:rsidRPr="00C81953">
        <w:t>in</w:t>
      </w:r>
      <w:r w:rsidR="00F00875" w:rsidRPr="00C81953">
        <w:t xml:space="preserve"> </w:t>
      </w:r>
      <w:r w:rsidRPr="00C81953">
        <w:t>sloping</w:t>
      </w:r>
      <w:r w:rsidR="00F00875" w:rsidRPr="00C81953">
        <w:t xml:space="preserve"> </w:t>
      </w:r>
      <w:r w:rsidRPr="00C81953">
        <w:t>forest</w:t>
      </w:r>
      <w:r w:rsidR="00F00875" w:rsidRPr="00C81953">
        <w:t xml:space="preserve"> </w:t>
      </w:r>
      <w:r w:rsidRPr="00C81953">
        <w:t>and</w:t>
      </w:r>
      <w:r w:rsidR="00F00875" w:rsidRPr="00C81953">
        <w:t xml:space="preserve"> </w:t>
      </w:r>
      <w:r w:rsidRPr="00C81953">
        <w:t>agricultural</w:t>
      </w:r>
      <w:r w:rsidR="00F00875" w:rsidRPr="00C81953">
        <w:t xml:space="preserve"> </w:t>
      </w:r>
      <w:r w:rsidRPr="00C81953">
        <w:t>lands</w:t>
      </w:r>
      <w:r w:rsidR="00F00875" w:rsidRPr="00C81953">
        <w:t xml:space="preserve"> </w:t>
      </w:r>
      <w:r w:rsidRPr="00C81953">
        <w:t>to</w:t>
      </w:r>
      <w:r w:rsidR="00F00875" w:rsidRPr="00C81953">
        <w:t xml:space="preserve"> </w:t>
      </w:r>
      <w:r w:rsidRPr="00C81953">
        <w:t>address</w:t>
      </w:r>
      <w:r w:rsidR="00F00875" w:rsidRPr="00C81953">
        <w:t xml:space="preserve"> </w:t>
      </w:r>
      <w:r w:rsidRPr="00C81953">
        <w:t>land</w:t>
      </w:r>
      <w:r w:rsidR="00F00875" w:rsidRPr="00C81953">
        <w:t xml:space="preserve"> </w:t>
      </w:r>
      <w:r w:rsidRPr="00C81953">
        <w:t>degradation</w:t>
      </w:r>
      <w:r w:rsidR="00F00875" w:rsidRPr="00C81953">
        <w:t xml:space="preserve"> </w:t>
      </w:r>
      <w:r w:rsidRPr="00C81953">
        <w:t>neutrality</w:t>
      </w:r>
      <w:r w:rsidR="00F00875" w:rsidRPr="00C81953">
        <w:t xml:space="preserve"> </w:t>
      </w:r>
      <w:r w:rsidRPr="00C81953">
        <w:t>is</w:t>
      </w:r>
      <w:r w:rsidR="00F00875" w:rsidRPr="00C81953">
        <w:t xml:space="preserve"> </w:t>
      </w:r>
      <w:r w:rsidRPr="00C81953">
        <w:t>supported</w:t>
      </w:r>
    </w:p>
    <w:p w14:paraId="6E25ADEC" w14:textId="2147CEA2" w:rsidR="00AA59CD" w:rsidRPr="00C81953" w:rsidRDefault="00AA59CD" w:rsidP="004E6C75">
      <w:pPr>
        <w:pStyle w:val="ListParagraph"/>
        <w:numPr>
          <w:ilvl w:val="0"/>
          <w:numId w:val="101"/>
        </w:numPr>
      </w:pPr>
      <w:r w:rsidRPr="00C81953">
        <w:t>Accessing</w:t>
      </w:r>
      <w:r w:rsidR="00F00875" w:rsidRPr="00C81953">
        <w:t xml:space="preserve"> </w:t>
      </w:r>
      <w:r w:rsidR="00433131" w:rsidRPr="00C81953">
        <w:t>Corporate Social Responsibility (CSR)</w:t>
      </w:r>
      <w:r w:rsidR="00F00875" w:rsidRPr="00C81953">
        <w:t xml:space="preserve"> </w:t>
      </w:r>
      <w:r w:rsidRPr="00C81953">
        <w:t>funding</w:t>
      </w:r>
      <w:r w:rsidR="00F00875" w:rsidRPr="00C81953">
        <w:t xml:space="preserve"> </w:t>
      </w:r>
      <w:r w:rsidRPr="00C81953">
        <w:t>designed</w:t>
      </w:r>
      <w:r w:rsidR="00F00875" w:rsidRPr="00C81953">
        <w:t xml:space="preserve"> </w:t>
      </w:r>
      <w:r w:rsidRPr="00C81953">
        <w:t>to</w:t>
      </w:r>
      <w:r w:rsidR="00F00875" w:rsidRPr="00C81953">
        <w:t xml:space="preserve"> </w:t>
      </w:r>
      <w:r w:rsidRPr="00C81953">
        <w:t>link</w:t>
      </w:r>
      <w:r w:rsidR="00F00875" w:rsidRPr="00C81953">
        <w:t xml:space="preserve"> </w:t>
      </w:r>
      <w:r w:rsidRPr="00C81953">
        <w:t>different</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as</w:t>
      </w:r>
      <w:r w:rsidR="00F00875" w:rsidRPr="00C81953">
        <w:t xml:space="preserve"> </w:t>
      </w:r>
      <w:r w:rsidRPr="00C81953">
        <w:t>economic</w:t>
      </w:r>
      <w:r w:rsidR="00F00875" w:rsidRPr="00C81953">
        <w:t xml:space="preserve"> </w:t>
      </w:r>
      <w:r w:rsidRPr="00C81953">
        <w:t>enterprise</w:t>
      </w:r>
      <w:r w:rsidR="00F00875" w:rsidRPr="00C81953">
        <w:t xml:space="preserve"> </w:t>
      </w:r>
      <w:r w:rsidRPr="00C81953">
        <w:t>initiatives</w:t>
      </w:r>
      <w:r w:rsidR="00F00875" w:rsidRPr="00C81953">
        <w:t xml:space="preserve"> </w:t>
      </w:r>
      <w:r w:rsidRPr="00C81953">
        <w:t>or</w:t>
      </w:r>
      <w:r w:rsidR="00F00875" w:rsidRPr="00C81953">
        <w:t xml:space="preserve"> </w:t>
      </w:r>
      <w:r w:rsidRPr="00C81953">
        <w:t>models</w:t>
      </w:r>
      <w:r w:rsidR="00F00875" w:rsidRPr="00C81953">
        <w:t xml:space="preserve"> </w:t>
      </w:r>
      <w:r w:rsidRPr="00C81953">
        <w:t>with</w:t>
      </w:r>
      <w:r w:rsidR="00F00875" w:rsidRPr="00C81953">
        <w:t xml:space="preserve"> </w:t>
      </w:r>
      <w:r w:rsidRPr="00C81953">
        <w:t>the</w:t>
      </w:r>
      <w:r w:rsidR="00F00875" w:rsidRPr="00C81953">
        <w:t xml:space="preserve"> </w:t>
      </w:r>
      <w:r w:rsidRPr="00C81953">
        <w:t>Corporate</w:t>
      </w:r>
      <w:r w:rsidR="00F00875" w:rsidRPr="00C81953">
        <w:t xml:space="preserve"> </w:t>
      </w:r>
      <w:r w:rsidRPr="00C81953">
        <w:t>Social</w:t>
      </w:r>
      <w:r w:rsidR="00F00875" w:rsidRPr="00C81953">
        <w:t xml:space="preserve"> </w:t>
      </w:r>
      <w:r w:rsidRPr="00C81953">
        <w:t>Responsibility</w:t>
      </w:r>
      <w:r w:rsidR="00F00875" w:rsidRPr="00C81953">
        <w:t xml:space="preserve"> </w:t>
      </w:r>
      <w:r w:rsidRPr="00C81953">
        <w:t>Projects</w:t>
      </w:r>
      <w:r w:rsidR="00F00875" w:rsidRPr="00C81953">
        <w:t xml:space="preserve"> </w:t>
      </w:r>
      <w:r w:rsidRPr="00C81953">
        <w:t>of</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i.e.</w:t>
      </w:r>
      <w:r w:rsidR="00F00875" w:rsidRPr="00C81953">
        <w:t xml:space="preserve"> </w:t>
      </w:r>
      <w:r w:rsidRPr="00C81953">
        <w:t>mining</w:t>
      </w:r>
      <w:r w:rsidR="00F00875" w:rsidRPr="00C81953">
        <w:t xml:space="preserve"> </w:t>
      </w:r>
      <w:r w:rsidRPr="00C81953">
        <w:t>companies</w:t>
      </w:r>
    </w:p>
    <w:p w14:paraId="368E293A" w14:textId="7C177278" w:rsidR="00AA59CD" w:rsidRPr="00C81953" w:rsidRDefault="00AA59CD" w:rsidP="004E6C75">
      <w:pPr>
        <w:pStyle w:val="ListParagraph"/>
        <w:numPr>
          <w:ilvl w:val="0"/>
          <w:numId w:val="101"/>
        </w:numPr>
      </w:pPr>
      <w:r w:rsidRPr="00C81953">
        <w:t>Accessing</w:t>
      </w:r>
      <w:r w:rsidR="00F00875" w:rsidRPr="00C81953">
        <w:t xml:space="preserve"> </w:t>
      </w:r>
      <w:r w:rsidRPr="00C81953">
        <w:t>other</w:t>
      </w:r>
      <w:r w:rsidR="00F00875" w:rsidRPr="00C81953">
        <w:t xml:space="preserve"> </w:t>
      </w:r>
      <w:r w:rsidRPr="00C81953">
        <w:t>public</w:t>
      </w:r>
      <w:r w:rsidR="00F00875" w:rsidRPr="00C81953">
        <w:t xml:space="preserve"> </w:t>
      </w:r>
      <w:r w:rsidRPr="00C81953">
        <w:t>schemes</w:t>
      </w:r>
      <w:r w:rsidR="00F00875" w:rsidRPr="00C81953">
        <w:t xml:space="preserve"> </w:t>
      </w:r>
      <w:r w:rsidRPr="00C81953">
        <w:t>able</w:t>
      </w:r>
      <w:r w:rsidR="00F00875" w:rsidRPr="00C81953">
        <w:t xml:space="preserve"> </w:t>
      </w:r>
      <w:r w:rsidRPr="00C81953">
        <w:t>to</w:t>
      </w:r>
      <w:r w:rsidR="00F00875" w:rsidRPr="00C81953">
        <w:t xml:space="preserve"> </w:t>
      </w:r>
      <w:r w:rsidRPr="00C81953">
        <w:t>support</w:t>
      </w:r>
      <w:r w:rsidR="00F00875" w:rsidRPr="00C81953">
        <w:t xml:space="preserve"> </w:t>
      </w:r>
      <w:r w:rsidRPr="00C81953">
        <w:t>restoration,</w:t>
      </w:r>
      <w:r w:rsidR="00F00875" w:rsidRPr="00C81953">
        <w:t xml:space="preserve"> </w:t>
      </w:r>
      <w:r w:rsidRPr="00C81953">
        <w:t>even</w:t>
      </w:r>
      <w:r w:rsidR="00F00875" w:rsidRPr="00C81953">
        <w:t xml:space="preserve"> </w:t>
      </w:r>
      <w:r w:rsidRPr="00C81953">
        <w:t>indirectly,</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Sustainable</w:t>
      </w:r>
      <w:r w:rsidR="00F00875" w:rsidRPr="00C81953">
        <w:t xml:space="preserve"> </w:t>
      </w:r>
      <w:r w:rsidRPr="00C81953">
        <w:t>Livelihood</w:t>
      </w:r>
      <w:r w:rsidR="00F00875" w:rsidRPr="00C81953">
        <w:t xml:space="preserve"> </w:t>
      </w:r>
      <w:r w:rsidRPr="00C81953">
        <w:t>Program</w:t>
      </w:r>
      <w:r w:rsidR="00F00875" w:rsidRPr="00C81953">
        <w:t xml:space="preserve"> </w:t>
      </w:r>
      <w:r w:rsidRPr="00C81953">
        <w:t>(SLP)</w:t>
      </w:r>
      <w:r w:rsidR="00F00875" w:rsidRPr="00C81953">
        <w:t xml:space="preserve"> </w:t>
      </w:r>
      <w:r w:rsidRPr="00C81953">
        <w:t>of</w:t>
      </w:r>
      <w:r w:rsidR="00F00875" w:rsidRPr="00C81953">
        <w:t xml:space="preserve"> </w:t>
      </w:r>
      <w:r w:rsidRPr="00C81953">
        <w:t>the</w:t>
      </w:r>
      <w:r w:rsidR="00F00875" w:rsidRPr="00C81953">
        <w:t xml:space="preserve"> </w:t>
      </w:r>
      <w:r w:rsidRPr="00C81953">
        <w:t>DSWD,</w:t>
      </w:r>
      <w:r w:rsidR="00F00875" w:rsidRPr="00C81953">
        <w:t xml:space="preserve"> </w:t>
      </w:r>
      <w:r w:rsidRPr="00C81953">
        <w:t>which</w:t>
      </w:r>
      <w:r w:rsidR="00F00875" w:rsidRPr="00C81953">
        <w:t xml:space="preserve"> </w:t>
      </w:r>
      <w:r w:rsidRPr="00C81953">
        <w:t>can</w:t>
      </w:r>
      <w:r w:rsidR="00F00875" w:rsidRPr="00C81953">
        <w:t xml:space="preserve"> </w:t>
      </w:r>
      <w:r w:rsidRPr="00C81953">
        <w:t>provide</w:t>
      </w:r>
      <w:r w:rsidR="00F00875" w:rsidRPr="00C81953">
        <w:t xml:space="preserve"> </w:t>
      </w:r>
      <w:r w:rsidRPr="00C81953">
        <w:t>Ecologically-Conditioned</w:t>
      </w:r>
      <w:r w:rsidR="00F00875" w:rsidRPr="00C81953">
        <w:t xml:space="preserve"> </w:t>
      </w:r>
      <w:r w:rsidRPr="00C81953">
        <w:t>Cash</w:t>
      </w:r>
      <w:r w:rsidR="00F00875" w:rsidRPr="00C81953">
        <w:t xml:space="preserve"> </w:t>
      </w:r>
      <w:r w:rsidRPr="00C81953">
        <w:t>Transfers</w:t>
      </w:r>
      <w:r w:rsidR="00F00875" w:rsidRPr="00C81953">
        <w:t xml:space="preserve"> </w:t>
      </w:r>
      <w:r w:rsidRPr="00C81953">
        <w:t>to</w:t>
      </w:r>
      <w:r w:rsidR="00F00875" w:rsidRPr="00C81953">
        <w:t xml:space="preserve"> </w:t>
      </w:r>
      <w:r w:rsidRPr="00C81953">
        <w:t>participating</w:t>
      </w:r>
      <w:r w:rsidR="00F00875" w:rsidRPr="00C81953">
        <w:t xml:space="preserve"> </w:t>
      </w:r>
      <w:r w:rsidRPr="00C81953">
        <w:t>households.</w:t>
      </w:r>
      <w:r w:rsidR="00F00875" w:rsidRPr="00C81953">
        <w:t xml:space="preserve"> </w:t>
      </w:r>
    </w:p>
    <w:p w14:paraId="06D05E88" w14:textId="77777777" w:rsidR="00AA59CD" w:rsidRPr="00C81953" w:rsidRDefault="00AA59CD" w:rsidP="00710DA9">
      <w:pPr>
        <w:pStyle w:val="ListParagraph"/>
      </w:pPr>
    </w:p>
    <w:p w14:paraId="02C72D53" w14:textId="5E149209" w:rsidR="00AA59CD" w:rsidRPr="00C81953" w:rsidRDefault="00AA59CD" w:rsidP="00433131">
      <w:r w:rsidRPr="00C81953">
        <w:t>Some</w:t>
      </w:r>
      <w:r w:rsidR="00F00875" w:rsidRPr="00C81953">
        <w:t xml:space="preserve"> </w:t>
      </w:r>
      <w:r w:rsidRPr="00C81953">
        <w:t>of</w:t>
      </w:r>
      <w:r w:rsidR="00F00875" w:rsidRPr="00C81953">
        <w:t xml:space="preserve"> </w:t>
      </w:r>
      <w:r w:rsidRPr="00C81953">
        <w:t>the</w:t>
      </w:r>
      <w:r w:rsidR="00F00875" w:rsidRPr="00C81953">
        <w:t xml:space="preserve"> </w:t>
      </w:r>
      <w:r w:rsidRPr="00C81953">
        <w:t>key</w:t>
      </w:r>
      <w:r w:rsidR="00F00875" w:rsidRPr="00C81953">
        <w:t xml:space="preserve"> </w:t>
      </w:r>
      <w:r w:rsidRPr="00C81953">
        <w:t>aspects</w:t>
      </w:r>
      <w:r w:rsidR="00F00875" w:rsidRPr="00C81953">
        <w:t xml:space="preserve"> </w:t>
      </w:r>
      <w:r w:rsidRPr="00C81953">
        <w:t>the</w:t>
      </w:r>
      <w:r w:rsidR="00F00875" w:rsidRPr="00C81953">
        <w:t xml:space="preserve"> </w:t>
      </w:r>
      <w:r w:rsidRPr="00C81953">
        <w:t>studies</w:t>
      </w:r>
      <w:r w:rsidR="00F00875" w:rsidRPr="00C81953">
        <w:t xml:space="preserve"> </w:t>
      </w:r>
      <w:r w:rsidR="00086529" w:rsidRPr="00C81953">
        <w:t xml:space="preserve">and/or documentation </w:t>
      </w:r>
      <w:r w:rsidRPr="00C81953">
        <w:t>will</w:t>
      </w:r>
      <w:r w:rsidR="00F00875" w:rsidRPr="00C81953">
        <w:t xml:space="preserve"> </w:t>
      </w:r>
      <w:r w:rsidRPr="00C81953">
        <w:t>look</w:t>
      </w:r>
      <w:r w:rsidR="00F00875" w:rsidRPr="00C81953">
        <w:t xml:space="preserve"> </w:t>
      </w:r>
      <w:r w:rsidRPr="00C81953">
        <w:t>at</w:t>
      </w:r>
      <w:r w:rsidR="00F00875" w:rsidRPr="00C81953">
        <w:t xml:space="preserve"> </w:t>
      </w:r>
      <w:r w:rsidRPr="00C81953">
        <w:t>are:</w:t>
      </w:r>
      <w:r w:rsidR="00F00875" w:rsidRPr="00C81953">
        <w:t xml:space="preserve"> </w:t>
      </w:r>
    </w:p>
    <w:p w14:paraId="60AE8866" w14:textId="06EAEC23" w:rsidR="00433131" w:rsidRPr="00C81953" w:rsidRDefault="00433131" w:rsidP="004E6C75">
      <w:pPr>
        <w:pStyle w:val="ListParagraph"/>
        <w:numPr>
          <w:ilvl w:val="0"/>
          <w:numId w:val="41"/>
        </w:numPr>
        <w:spacing w:after="160" w:line="259" w:lineRule="auto"/>
      </w:pPr>
      <w:r w:rsidRPr="00C81953">
        <w:t xml:space="preserve">how is the system set up, what are the rules of participation and how are the benefits shared </w:t>
      </w:r>
      <w:r w:rsidR="00353E20">
        <w:t>within (between men and women and outside of the community)</w:t>
      </w:r>
    </w:p>
    <w:p w14:paraId="22B39529" w14:textId="5CFA1B88" w:rsidR="00433131" w:rsidRPr="00C81953" w:rsidRDefault="00433131" w:rsidP="004E6C75">
      <w:pPr>
        <w:pStyle w:val="ListParagraph"/>
        <w:numPr>
          <w:ilvl w:val="0"/>
          <w:numId w:val="41"/>
        </w:numPr>
        <w:spacing w:after="160" w:line="259" w:lineRule="auto"/>
      </w:pPr>
      <w:r w:rsidRPr="00C81953">
        <w:t>how th</w:t>
      </w:r>
      <w:r w:rsidR="00086529" w:rsidRPr="00C81953">
        <w:t>e</w:t>
      </w:r>
      <w:r w:rsidRPr="00C81953">
        <w:t xml:space="preserve"> system can support multi-benefit restoration, </w:t>
      </w:r>
    </w:p>
    <w:p w14:paraId="5E6E1325" w14:textId="77777777" w:rsidR="00433131" w:rsidRPr="00C81953" w:rsidRDefault="00433131" w:rsidP="004E6C75">
      <w:pPr>
        <w:pStyle w:val="ListParagraph"/>
        <w:numPr>
          <w:ilvl w:val="0"/>
          <w:numId w:val="41"/>
        </w:numPr>
        <w:spacing w:after="160" w:line="259" w:lineRule="auto"/>
      </w:pPr>
      <w:r w:rsidRPr="00C81953">
        <w:t xml:space="preserve">what are the gaps (e.g. capacity building needs for stakeholders, unfair trade practices, unfair sharing of information) and opportunities for this scheme in the Philippines </w:t>
      </w:r>
    </w:p>
    <w:p w14:paraId="3FE156B2" w14:textId="77777777" w:rsidR="00433131" w:rsidRPr="00C81953" w:rsidRDefault="00433131" w:rsidP="004E6C75">
      <w:pPr>
        <w:pStyle w:val="ListParagraph"/>
        <w:numPr>
          <w:ilvl w:val="0"/>
          <w:numId w:val="41"/>
        </w:numPr>
        <w:spacing w:after="160" w:line="259" w:lineRule="auto"/>
      </w:pPr>
      <w:r w:rsidRPr="00C81953">
        <w:t>what are the regulatory issues (property rights), and</w:t>
      </w:r>
    </w:p>
    <w:p w14:paraId="42C7C5DA" w14:textId="77777777" w:rsidR="00433131" w:rsidRPr="00C81953" w:rsidRDefault="00433131" w:rsidP="004E6C75">
      <w:pPr>
        <w:pStyle w:val="ListParagraph"/>
        <w:numPr>
          <w:ilvl w:val="0"/>
          <w:numId w:val="41"/>
        </w:numPr>
        <w:spacing w:after="160" w:line="259" w:lineRule="auto"/>
      </w:pPr>
      <w:r w:rsidRPr="00C81953">
        <w:t>how can policy better support the scheme.</w:t>
      </w:r>
    </w:p>
    <w:p w14:paraId="4ED4A1E1" w14:textId="77777777" w:rsidR="008B610F" w:rsidRPr="00C81953" w:rsidRDefault="008B610F" w:rsidP="008B610F">
      <w:r w:rsidRPr="00C81953">
        <w:t>Some of these topics will be studied/documented in conjunction with Output 2.3 and 2.5.</w:t>
      </w:r>
    </w:p>
    <w:p w14:paraId="34D0DE57" w14:textId="77777777" w:rsidR="00AA59CD" w:rsidRPr="00C81953" w:rsidRDefault="00AA59CD" w:rsidP="00710DA9"/>
    <w:p w14:paraId="460F7035" w14:textId="4550B4F5" w:rsidR="00086529" w:rsidRDefault="00086529" w:rsidP="00086529">
      <w:r w:rsidRPr="00C81953">
        <w:t>The studies and/or documentations may include case studies preferably from the Philippines such as the examples in the Box below for PES and water.</w:t>
      </w:r>
    </w:p>
    <w:p w14:paraId="40089656" w14:textId="6204F48E" w:rsidR="00353E20" w:rsidRPr="00C81953" w:rsidRDefault="00353E20" w:rsidP="00B222FF"/>
    <w:p w14:paraId="19D9638E" w14:textId="77777777" w:rsidR="00AA59CD" w:rsidRPr="00C81953" w:rsidRDefault="00AA59CD" w:rsidP="00710DA9">
      <w:pPr>
        <w:pStyle w:val="ListParagraph"/>
      </w:pPr>
    </w:p>
    <w:tbl>
      <w:tblPr>
        <w:tblStyle w:val="TableGrid"/>
        <w:tblW w:w="0" w:type="auto"/>
        <w:tblInd w:w="-5" w:type="dxa"/>
        <w:tblBorders>
          <w:insideH w:val="none" w:sz="0" w:space="0" w:color="auto"/>
          <w:insideV w:val="none" w:sz="0" w:space="0" w:color="auto"/>
        </w:tblBorders>
        <w:tblLook w:val="04A0" w:firstRow="1" w:lastRow="0" w:firstColumn="1" w:lastColumn="0" w:noHBand="0" w:noVBand="1"/>
      </w:tblPr>
      <w:tblGrid>
        <w:gridCol w:w="8603"/>
      </w:tblGrid>
      <w:tr w:rsidR="00AA59CD" w:rsidRPr="00C81953" w14:paraId="27D9A836" w14:textId="77777777" w:rsidTr="00B222FF">
        <w:tc>
          <w:tcPr>
            <w:tcW w:w="8603" w:type="dxa"/>
          </w:tcPr>
          <w:p w14:paraId="43CCEE2A" w14:textId="7328C503" w:rsidR="00AA59CD" w:rsidRPr="00C81953" w:rsidRDefault="00AA59CD" w:rsidP="00AD51E5">
            <w:pPr>
              <w:pStyle w:val="ListParagraph"/>
              <w:ind w:left="0"/>
              <w:jc w:val="left"/>
              <w:rPr>
                <w:b/>
              </w:rPr>
            </w:pPr>
            <w:r w:rsidRPr="00C81953">
              <w:rPr>
                <w:b/>
              </w:rPr>
              <w:t>PES</w:t>
            </w:r>
            <w:r w:rsidR="00F00875" w:rsidRPr="00C81953">
              <w:rPr>
                <w:b/>
              </w:rPr>
              <w:t xml:space="preserve"> </w:t>
            </w:r>
            <w:r w:rsidRPr="00C81953">
              <w:rPr>
                <w:b/>
              </w:rPr>
              <w:t>&amp;</w:t>
            </w:r>
            <w:r w:rsidR="00F00875" w:rsidRPr="00C81953">
              <w:rPr>
                <w:b/>
              </w:rPr>
              <w:t xml:space="preserve"> </w:t>
            </w:r>
            <w:r w:rsidRPr="00C81953">
              <w:rPr>
                <w:b/>
              </w:rPr>
              <w:t>Water</w:t>
            </w:r>
            <w:r w:rsidR="00F00875" w:rsidRPr="00C81953">
              <w:rPr>
                <w:b/>
              </w:rPr>
              <w:t xml:space="preserve"> </w:t>
            </w:r>
            <w:r w:rsidRPr="00C81953">
              <w:rPr>
                <w:b/>
              </w:rPr>
              <w:t>in</w:t>
            </w:r>
            <w:r w:rsidR="00F00875" w:rsidRPr="00C81953">
              <w:rPr>
                <w:b/>
              </w:rPr>
              <w:t xml:space="preserve"> </w:t>
            </w:r>
            <w:r w:rsidRPr="00C81953">
              <w:rPr>
                <w:b/>
              </w:rPr>
              <w:t>the</w:t>
            </w:r>
            <w:r w:rsidR="00F00875" w:rsidRPr="00C81953">
              <w:rPr>
                <w:b/>
              </w:rPr>
              <w:t xml:space="preserve"> </w:t>
            </w:r>
            <w:r w:rsidRPr="00C81953">
              <w:rPr>
                <w:b/>
              </w:rPr>
              <w:t>Philippines</w:t>
            </w:r>
          </w:p>
        </w:tc>
      </w:tr>
      <w:tr w:rsidR="00AA59CD" w:rsidRPr="00C81953" w14:paraId="519CA3C7" w14:textId="77777777" w:rsidTr="00B222FF">
        <w:tc>
          <w:tcPr>
            <w:tcW w:w="8603" w:type="dxa"/>
          </w:tcPr>
          <w:p w14:paraId="6416E91F" w14:textId="77777777" w:rsidR="00AA59CD" w:rsidRPr="00C81953" w:rsidRDefault="00AA59CD" w:rsidP="00AD51E5">
            <w:pPr>
              <w:pStyle w:val="ListParagraph"/>
              <w:ind w:left="0"/>
              <w:jc w:val="left"/>
            </w:pPr>
          </w:p>
          <w:p w14:paraId="5DFA2B5E" w14:textId="7E39CD2E" w:rsidR="00AA59CD" w:rsidRPr="00C81953" w:rsidRDefault="00AA59CD" w:rsidP="00AD51E5">
            <w:pPr>
              <w:pStyle w:val="ListParagraph"/>
              <w:ind w:left="0"/>
              <w:jc w:val="left"/>
            </w:pPr>
            <w:r w:rsidRPr="00C81953">
              <w:t>The</w:t>
            </w:r>
            <w:r w:rsidR="00F00875" w:rsidRPr="00C81953">
              <w:t xml:space="preserve"> </w:t>
            </w:r>
            <w:r w:rsidRPr="00C81953">
              <w:rPr>
                <w:b/>
                <w:i/>
              </w:rPr>
              <w:t>National</w:t>
            </w:r>
            <w:r w:rsidR="00F00875" w:rsidRPr="00C81953">
              <w:rPr>
                <w:b/>
                <w:i/>
              </w:rPr>
              <w:t xml:space="preserve"> </w:t>
            </w:r>
            <w:r w:rsidRPr="00C81953">
              <w:rPr>
                <w:b/>
                <w:i/>
              </w:rPr>
              <w:t>Power</w:t>
            </w:r>
            <w:r w:rsidR="00F00875" w:rsidRPr="00C81953">
              <w:rPr>
                <w:b/>
                <w:i/>
              </w:rPr>
              <w:t xml:space="preserve"> </w:t>
            </w:r>
            <w:r w:rsidRPr="00C81953">
              <w:rPr>
                <w:b/>
                <w:i/>
              </w:rPr>
              <w:t>Corporation</w:t>
            </w:r>
            <w:r w:rsidR="00F00875" w:rsidRPr="00C81953">
              <w:rPr>
                <w:b/>
                <w:i/>
              </w:rPr>
              <w:t xml:space="preserve"> </w:t>
            </w:r>
            <w:r w:rsidRPr="00C81953">
              <w:rPr>
                <w:b/>
                <w:i/>
              </w:rPr>
              <w:t>model</w:t>
            </w:r>
            <w:r w:rsidR="00F00875" w:rsidRPr="00C81953">
              <w:t xml:space="preserve"> </w:t>
            </w:r>
            <w:r w:rsidRPr="00C81953">
              <w:t>is</w:t>
            </w:r>
            <w:r w:rsidR="00F00875" w:rsidRPr="00C81953">
              <w:t xml:space="preserve"> </w:t>
            </w:r>
            <w:r w:rsidRPr="00C81953">
              <w:t>to</w:t>
            </w:r>
            <w:r w:rsidR="00F00875" w:rsidRPr="00C81953">
              <w:t xml:space="preserve"> </w:t>
            </w:r>
            <w:r w:rsidRPr="00C81953">
              <w:t>use</w:t>
            </w:r>
            <w:r w:rsidR="00F00875" w:rsidRPr="00C81953">
              <w:t xml:space="preserve"> </w:t>
            </w:r>
            <w:r w:rsidRPr="00C81953">
              <w:t>the</w:t>
            </w:r>
            <w:r w:rsidR="00F00875" w:rsidRPr="00C81953">
              <w:t xml:space="preserve"> </w:t>
            </w:r>
            <w:r w:rsidRPr="00C81953">
              <w:t>accumulated</w:t>
            </w:r>
            <w:r w:rsidR="00F00875" w:rsidRPr="00C81953">
              <w:t xml:space="preserve"> </w:t>
            </w:r>
            <w:r w:rsidRPr="00C81953">
              <w:t>Universal</w:t>
            </w:r>
            <w:r w:rsidR="00F00875" w:rsidRPr="00C81953">
              <w:t xml:space="preserve"> </w:t>
            </w:r>
            <w:r w:rsidRPr="00C81953">
              <w:t>Charge</w:t>
            </w:r>
            <w:r w:rsidR="00F00875" w:rsidRPr="00C81953">
              <w:t xml:space="preserve"> </w:t>
            </w:r>
            <w:r w:rsidRPr="00C81953">
              <w:t>-</w:t>
            </w:r>
            <w:r w:rsidR="00F00875" w:rsidRPr="00C81953">
              <w:t xml:space="preserve"> </w:t>
            </w:r>
            <w:r w:rsidRPr="00C81953">
              <w:t>Environmental</w:t>
            </w:r>
            <w:r w:rsidR="00F00875" w:rsidRPr="00C81953">
              <w:t xml:space="preserve"> </w:t>
            </w:r>
            <w:r w:rsidRPr="00C81953">
              <w:t>Charge</w:t>
            </w:r>
            <w:r w:rsidR="00F00875" w:rsidRPr="00C81953">
              <w:t xml:space="preserve"> </w:t>
            </w:r>
            <w:r w:rsidRPr="00C81953">
              <w:t>(UC)</w:t>
            </w:r>
            <w:r w:rsidR="00F00875" w:rsidRPr="00C81953">
              <w:t xml:space="preserve"> </w:t>
            </w:r>
            <w:r w:rsidRPr="00C81953">
              <w:t>for</w:t>
            </w:r>
            <w:r w:rsidR="00F00875" w:rsidRPr="00C81953">
              <w:t xml:space="preserve"> </w:t>
            </w:r>
            <w:r w:rsidRPr="00C81953">
              <w:t>Watershed</w:t>
            </w:r>
            <w:r w:rsidR="00F00875" w:rsidRPr="00C81953">
              <w:t xml:space="preserve"> </w:t>
            </w:r>
            <w:r w:rsidRPr="00C81953">
              <w:t>Management.</w:t>
            </w:r>
            <w:r w:rsidR="00F00875" w:rsidRPr="00C81953">
              <w:t xml:space="preserve"> </w:t>
            </w:r>
            <w:r w:rsidRPr="00C81953">
              <w:t>Pursuant</w:t>
            </w:r>
            <w:r w:rsidR="00F00875" w:rsidRPr="00C81953">
              <w:t xml:space="preserve"> </w:t>
            </w:r>
            <w:r w:rsidRPr="00C81953">
              <w:t>to</w:t>
            </w:r>
            <w:r w:rsidR="00F00875" w:rsidRPr="00C81953">
              <w:t xml:space="preserve"> </w:t>
            </w:r>
            <w:r w:rsidRPr="00C81953">
              <w:t>RA</w:t>
            </w:r>
            <w:r w:rsidR="00F00875" w:rsidRPr="00C81953">
              <w:t xml:space="preserve"> </w:t>
            </w:r>
            <w:r w:rsidRPr="00C81953">
              <w:t>9136</w:t>
            </w:r>
            <w:r w:rsidR="00F00875" w:rsidRPr="00C81953">
              <w:t xml:space="preserve"> </w:t>
            </w:r>
            <w:r w:rsidRPr="00C81953">
              <w:t>or</w:t>
            </w:r>
            <w:r w:rsidR="00F00875" w:rsidRPr="00C81953">
              <w:t xml:space="preserve"> </w:t>
            </w:r>
            <w:r w:rsidRPr="00C81953">
              <w:t>Electric</w:t>
            </w:r>
            <w:r w:rsidR="00F00875" w:rsidRPr="00C81953">
              <w:t xml:space="preserve"> </w:t>
            </w:r>
            <w:r w:rsidRPr="00C81953">
              <w:t>Power</w:t>
            </w:r>
            <w:r w:rsidR="00F00875" w:rsidRPr="00C81953">
              <w:t xml:space="preserve"> </w:t>
            </w:r>
            <w:r w:rsidRPr="00C81953">
              <w:t>Industry</w:t>
            </w:r>
            <w:r w:rsidR="00F00875" w:rsidRPr="00C81953">
              <w:t xml:space="preserve"> </w:t>
            </w:r>
            <w:r w:rsidRPr="00C81953">
              <w:t>Reform</w:t>
            </w:r>
            <w:r w:rsidR="00F00875" w:rsidRPr="00C81953">
              <w:t xml:space="preserve"> </w:t>
            </w:r>
            <w:r w:rsidRPr="00C81953">
              <w:t>Act</w:t>
            </w:r>
            <w:r w:rsidR="00F00875" w:rsidRPr="00C81953">
              <w:t xml:space="preserve"> </w:t>
            </w:r>
            <w:r w:rsidRPr="00C81953">
              <w:t>of</w:t>
            </w:r>
            <w:r w:rsidR="00F00875" w:rsidRPr="00C81953">
              <w:t xml:space="preserve"> </w:t>
            </w:r>
            <w:r w:rsidRPr="00C81953">
              <w:t>2001</w:t>
            </w:r>
            <w:r w:rsidR="00F00875" w:rsidRPr="00C81953">
              <w:t xml:space="preserve"> </w:t>
            </w:r>
            <w:r w:rsidRPr="00C81953">
              <w:t>(EPIRA</w:t>
            </w:r>
            <w:r w:rsidR="00F00875" w:rsidRPr="00C81953">
              <w:t xml:space="preserve"> </w:t>
            </w:r>
            <w:r w:rsidRPr="00C81953">
              <w:t>law)</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Section</w:t>
            </w:r>
            <w:r w:rsidR="00F00875" w:rsidRPr="00C81953">
              <w:t xml:space="preserve"> </w:t>
            </w:r>
            <w:r w:rsidRPr="00C81953">
              <w:t>34</w:t>
            </w:r>
            <w:r w:rsidR="00F00875" w:rsidRPr="00C81953">
              <w:t xml:space="preserve"> </w:t>
            </w:r>
            <w:r w:rsidRPr="00C81953">
              <w:t>(d),</w:t>
            </w:r>
            <w:r w:rsidR="00F00875" w:rsidRPr="00C81953">
              <w:t xml:space="preserve"> </w:t>
            </w:r>
            <w:r w:rsidRPr="00C81953">
              <w:t>an</w:t>
            </w:r>
            <w:r w:rsidR="00F00875" w:rsidRPr="00C81953">
              <w:t xml:space="preserve"> </w:t>
            </w:r>
            <w:r w:rsidRPr="00C81953">
              <w:t>environmental</w:t>
            </w:r>
            <w:r w:rsidR="00F00875" w:rsidRPr="00C81953">
              <w:t xml:space="preserve"> </w:t>
            </w:r>
            <w:r w:rsidRPr="00C81953">
              <w:t>charge</w:t>
            </w:r>
            <w:r w:rsidR="00F00875" w:rsidRPr="00C81953">
              <w:t xml:space="preserve"> </w:t>
            </w:r>
            <w:r w:rsidRPr="00C81953">
              <w:t>equivalent</w:t>
            </w:r>
            <w:r w:rsidR="00F00875" w:rsidRPr="00C81953">
              <w:t xml:space="preserve"> </w:t>
            </w:r>
            <w:r w:rsidRPr="00C81953">
              <w:t>to</w:t>
            </w:r>
            <w:r w:rsidR="00F00875" w:rsidRPr="00C81953">
              <w:t xml:space="preserve"> </w:t>
            </w:r>
            <w:r w:rsidRPr="00C81953">
              <w:t>one</w:t>
            </w:r>
            <w:r w:rsidR="00F00875" w:rsidRPr="00C81953">
              <w:t xml:space="preserve"> </w:t>
            </w:r>
            <w:r w:rsidRPr="00C81953">
              <w:t>fourth</w:t>
            </w:r>
            <w:r w:rsidR="00F00875" w:rsidRPr="00C81953">
              <w:t xml:space="preserve"> </w:t>
            </w:r>
            <w:r w:rsidRPr="00C81953">
              <w:t>of</w:t>
            </w:r>
            <w:r w:rsidR="00F00875" w:rsidRPr="00C81953">
              <w:t xml:space="preserve"> </w:t>
            </w:r>
            <w:r w:rsidRPr="00C81953">
              <w:t>one</w:t>
            </w:r>
            <w:r w:rsidR="00F00875" w:rsidRPr="00C81953">
              <w:t xml:space="preserve"> </w:t>
            </w:r>
            <w:r w:rsidRPr="00C81953">
              <w:t>centavo</w:t>
            </w:r>
            <w:r w:rsidR="00F00875" w:rsidRPr="00C81953">
              <w:t xml:space="preserve"> </w:t>
            </w:r>
            <w:r w:rsidRPr="00C81953">
              <w:t>per</w:t>
            </w:r>
            <w:r w:rsidR="00F00875" w:rsidRPr="00C81953">
              <w:t xml:space="preserve"> </w:t>
            </w:r>
            <w:r w:rsidRPr="00C81953">
              <w:t>kilowatt-hour</w:t>
            </w:r>
            <w:r w:rsidR="00F00875" w:rsidRPr="00C81953">
              <w:t xml:space="preserve"> </w:t>
            </w:r>
            <w:r w:rsidRPr="00C81953">
              <w:t>(PhP</w:t>
            </w:r>
            <w:r w:rsidR="00F00875" w:rsidRPr="00C81953">
              <w:t xml:space="preserve"> </w:t>
            </w:r>
            <w:r w:rsidRPr="00C81953">
              <w:t>0.0025/kWh)</w:t>
            </w:r>
            <w:r w:rsidR="00F00875" w:rsidRPr="00C81953">
              <w:t xml:space="preserve"> </w:t>
            </w:r>
            <w:r w:rsidRPr="00C81953">
              <w:t>is</w:t>
            </w:r>
            <w:r w:rsidR="00F00875" w:rsidRPr="00C81953">
              <w:t xml:space="preserve"> </w:t>
            </w:r>
            <w:r w:rsidRPr="00C81953">
              <w:t>accruing</w:t>
            </w:r>
            <w:r w:rsidR="00F00875" w:rsidRPr="00C81953">
              <w:t xml:space="preserve"> </w:t>
            </w:r>
            <w:r w:rsidRPr="00C81953">
              <w:t>in</w:t>
            </w:r>
            <w:r w:rsidR="00F00875" w:rsidRPr="00C81953">
              <w:t xml:space="preserve"> </w:t>
            </w:r>
            <w:r w:rsidRPr="00C81953">
              <w:t>an</w:t>
            </w:r>
            <w:r w:rsidR="00F00875" w:rsidRPr="00C81953">
              <w:t xml:space="preserve"> </w:t>
            </w:r>
            <w:r w:rsidRPr="00C81953">
              <w:t>environmental</w:t>
            </w:r>
            <w:r w:rsidR="00F00875" w:rsidRPr="00C81953">
              <w:t xml:space="preserve"> </w:t>
            </w:r>
            <w:r w:rsidRPr="00C81953">
              <w:t>fund</w:t>
            </w:r>
            <w:r w:rsidR="00F00875" w:rsidRPr="00C81953">
              <w:t xml:space="preserve"> </w:t>
            </w:r>
            <w:r w:rsidRPr="00C81953">
              <w:t>to</w:t>
            </w:r>
            <w:r w:rsidR="00F00875" w:rsidRPr="00C81953">
              <w:t xml:space="preserve"> </w:t>
            </w:r>
            <w:r w:rsidRPr="00C81953">
              <w:t>be</w:t>
            </w:r>
            <w:r w:rsidR="00F00875" w:rsidRPr="00C81953">
              <w:t xml:space="preserve"> </w:t>
            </w:r>
            <w:r w:rsidRPr="00C81953">
              <w:t>used</w:t>
            </w:r>
            <w:r w:rsidR="00F00875" w:rsidRPr="00C81953">
              <w:t xml:space="preserve"> </w:t>
            </w:r>
            <w:r w:rsidRPr="00C81953">
              <w:t>solely</w:t>
            </w:r>
            <w:r w:rsidR="00F00875" w:rsidRPr="00C81953">
              <w:t xml:space="preserve"> </w:t>
            </w:r>
            <w:r w:rsidRPr="00C81953">
              <w:t>for</w:t>
            </w:r>
            <w:r w:rsidR="00F00875" w:rsidRPr="00C81953">
              <w:t xml:space="preserve"> </w:t>
            </w:r>
            <w:r w:rsidRPr="00C81953">
              <w:t>watershed</w:t>
            </w:r>
            <w:r w:rsidR="00F00875" w:rsidRPr="00C81953">
              <w:t xml:space="preserve"> </w:t>
            </w:r>
            <w:r w:rsidRPr="00C81953">
              <w:t>rehabilitation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The</w:t>
            </w:r>
            <w:r w:rsidR="00F00875" w:rsidRPr="00C81953">
              <w:t xml:space="preserve"> </w:t>
            </w:r>
            <w:r w:rsidRPr="00C81953">
              <w:t>funds</w:t>
            </w:r>
            <w:r w:rsidR="00F00875" w:rsidRPr="00C81953">
              <w:t xml:space="preserve"> </w:t>
            </w:r>
            <w:r w:rsidRPr="00C81953">
              <w:t>are</w:t>
            </w:r>
            <w:r w:rsidR="00F00875" w:rsidRPr="00C81953">
              <w:t xml:space="preserve"> </w:t>
            </w:r>
            <w:r w:rsidRPr="00C81953">
              <w:t>managed</w:t>
            </w:r>
            <w:r w:rsidR="00F00875" w:rsidRPr="00C81953">
              <w:t xml:space="preserve"> </w:t>
            </w:r>
            <w:r w:rsidRPr="00C81953">
              <w:t>by</w:t>
            </w:r>
            <w:r w:rsidR="00F00875" w:rsidRPr="00C81953">
              <w:t xml:space="preserve"> </w:t>
            </w:r>
            <w:r w:rsidRPr="00C81953">
              <w:t>NPC</w:t>
            </w:r>
            <w:r w:rsidR="00F00875" w:rsidRPr="00C81953">
              <w:t xml:space="preserve"> </w:t>
            </w:r>
            <w:r w:rsidRPr="00C81953">
              <w:t>under</w:t>
            </w:r>
            <w:r w:rsidR="00F00875" w:rsidRPr="00C81953">
              <w:t xml:space="preserve"> </w:t>
            </w:r>
            <w:r w:rsidRPr="00C81953">
              <w:t>existing</w:t>
            </w:r>
            <w:r w:rsidR="00F00875" w:rsidRPr="00C81953">
              <w:t xml:space="preserve"> </w:t>
            </w:r>
            <w:r w:rsidRPr="00C81953">
              <w:t>arrangements.</w:t>
            </w:r>
            <w:r w:rsidR="00F00875" w:rsidRPr="00C81953">
              <w:t xml:space="preserve"> </w:t>
            </w:r>
            <w:r w:rsidRPr="00C81953">
              <w:t>The</w:t>
            </w:r>
            <w:r w:rsidR="00F00875" w:rsidRPr="00C81953">
              <w:t xml:space="preserve"> </w:t>
            </w:r>
            <w:r w:rsidRPr="00C81953">
              <w:t>PCWFR</w:t>
            </w:r>
            <w:r w:rsidR="00F00875" w:rsidRPr="00C81953">
              <w:t xml:space="preserve"> </w:t>
            </w:r>
            <w:r w:rsidRPr="00C81953">
              <w:t>qualifies</w:t>
            </w:r>
            <w:r w:rsidR="00F00875" w:rsidRPr="00C81953">
              <w:t xml:space="preserve"> </w:t>
            </w:r>
            <w:r w:rsidRPr="00C81953">
              <w:t>as</w:t>
            </w:r>
            <w:r w:rsidR="00F00875" w:rsidRPr="00C81953">
              <w:t xml:space="preserve"> </w:t>
            </w:r>
            <w:r w:rsidRPr="00C81953">
              <w:t>it</w:t>
            </w:r>
            <w:r w:rsidR="00F00875" w:rsidRPr="00C81953">
              <w:t xml:space="preserve"> </w:t>
            </w:r>
            <w:r w:rsidRPr="00C81953">
              <w:t>supports</w:t>
            </w:r>
            <w:r w:rsidR="00F00875" w:rsidRPr="00C81953">
              <w:t xml:space="preserve"> </w:t>
            </w:r>
            <w:r w:rsidRPr="00C81953">
              <w:t>a</w:t>
            </w:r>
            <w:r w:rsidR="00F00875" w:rsidRPr="00C81953">
              <w:t xml:space="preserve"> </w:t>
            </w:r>
            <w:r w:rsidRPr="00C81953">
              <w:t>hydrop</w:t>
            </w:r>
            <w:r w:rsidR="00433131" w:rsidRPr="00C81953">
              <w:t>o</w:t>
            </w:r>
            <w:r w:rsidRPr="00C81953">
              <w:t>wer</w:t>
            </w:r>
            <w:r w:rsidR="00F00875" w:rsidRPr="00C81953">
              <w:t xml:space="preserve"> </w:t>
            </w:r>
            <w:r w:rsidRPr="00C81953">
              <w:t>plant</w:t>
            </w:r>
            <w:r w:rsidR="00F00875" w:rsidRPr="00C81953">
              <w:t xml:space="preserve"> </w:t>
            </w:r>
            <w:r w:rsidRPr="00C81953">
              <w:t>and</w:t>
            </w:r>
            <w:r w:rsidR="00F00875" w:rsidRPr="00C81953">
              <w:t xml:space="preserve"> </w:t>
            </w:r>
            <w:r w:rsidRPr="00C81953">
              <w:t>thus</w:t>
            </w:r>
            <w:r w:rsidR="00F00875" w:rsidRPr="00C81953">
              <w:t xml:space="preserve"> </w:t>
            </w:r>
            <w:r w:rsidRPr="00C81953">
              <w:t>is</w:t>
            </w:r>
            <w:r w:rsidR="00F00875" w:rsidRPr="00C81953">
              <w:t xml:space="preserve"> </w:t>
            </w:r>
            <w:r w:rsidRPr="00C81953">
              <w:t>eligible</w:t>
            </w:r>
            <w:r w:rsidR="00F00875" w:rsidRPr="00C81953">
              <w:t xml:space="preserve"> </w:t>
            </w:r>
            <w:r w:rsidRPr="00C81953">
              <w:t>for</w:t>
            </w:r>
            <w:r w:rsidR="00F00875" w:rsidRPr="00C81953">
              <w:t xml:space="preserve"> </w:t>
            </w:r>
            <w:r w:rsidRPr="00C81953">
              <w:t>watershed</w:t>
            </w:r>
            <w:r w:rsidR="00F00875" w:rsidRPr="00C81953">
              <w:t xml:space="preserve"> </w:t>
            </w:r>
            <w:r w:rsidRPr="00C81953">
              <w:t>rehabilitation</w:t>
            </w:r>
            <w:r w:rsidR="00F00875" w:rsidRPr="00C81953">
              <w:t xml:space="preserve"> </w:t>
            </w:r>
            <w:r w:rsidRPr="00C81953">
              <w:t>and</w:t>
            </w:r>
            <w:r w:rsidR="00F00875" w:rsidRPr="00C81953">
              <w:t xml:space="preserve"> </w:t>
            </w:r>
            <w:r w:rsidRPr="00C81953">
              <w:t>protection</w:t>
            </w:r>
            <w:r w:rsidR="00F00875" w:rsidRPr="00C81953">
              <w:t xml:space="preserve"> </w:t>
            </w:r>
            <w:r w:rsidRPr="00C81953">
              <w:t>projects.</w:t>
            </w:r>
          </w:p>
          <w:p w14:paraId="615E9E92" w14:textId="77777777" w:rsidR="00AA59CD" w:rsidRPr="00C81953" w:rsidRDefault="00AA59CD" w:rsidP="00AD51E5">
            <w:pPr>
              <w:pStyle w:val="ListParagraph"/>
              <w:ind w:left="0"/>
              <w:jc w:val="left"/>
            </w:pPr>
          </w:p>
          <w:p w14:paraId="05F636B0" w14:textId="05FC7D38" w:rsidR="00AA59CD" w:rsidRPr="00C81953" w:rsidRDefault="00AA59CD" w:rsidP="00AD51E5">
            <w:pPr>
              <w:pStyle w:val="ListParagraph"/>
              <w:ind w:left="0"/>
              <w:jc w:val="left"/>
            </w:pPr>
            <w:r w:rsidRPr="00C81953">
              <w:rPr>
                <w:b/>
                <w:i/>
              </w:rPr>
              <w:t>Water</w:t>
            </w:r>
            <w:r w:rsidR="00F00875" w:rsidRPr="00C81953">
              <w:rPr>
                <w:b/>
                <w:i/>
              </w:rPr>
              <w:t xml:space="preserve"> </w:t>
            </w:r>
            <w:r w:rsidRPr="00C81953">
              <w:rPr>
                <w:b/>
                <w:i/>
              </w:rPr>
              <w:t>Levy</w:t>
            </w:r>
            <w:r w:rsidR="00F00875" w:rsidRPr="00C81953">
              <w:rPr>
                <w:b/>
                <w:i/>
              </w:rPr>
              <w:t xml:space="preserve"> </w:t>
            </w:r>
            <w:r w:rsidRPr="00C81953">
              <w:rPr>
                <w:b/>
                <w:i/>
              </w:rPr>
              <w:t>of</w:t>
            </w:r>
            <w:r w:rsidR="00F00875" w:rsidRPr="00C81953">
              <w:rPr>
                <w:b/>
                <w:i/>
              </w:rPr>
              <w:t xml:space="preserve"> </w:t>
            </w:r>
            <w:r w:rsidRPr="00C81953">
              <w:rPr>
                <w:b/>
                <w:i/>
              </w:rPr>
              <w:t>San</w:t>
            </w:r>
            <w:r w:rsidR="00F00875" w:rsidRPr="00C81953">
              <w:rPr>
                <w:b/>
                <w:i/>
              </w:rPr>
              <w:t xml:space="preserve"> </w:t>
            </w:r>
            <w:r w:rsidRPr="00C81953">
              <w:rPr>
                <w:b/>
                <w:i/>
              </w:rPr>
              <w:t>Carlos</w:t>
            </w:r>
            <w:r w:rsidR="00F00875" w:rsidRPr="00C81953">
              <w:rPr>
                <w:b/>
                <w:i/>
              </w:rPr>
              <w:t xml:space="preserve"> </w:t>
            </w:r>
            <w:r w:rsidRPr="00C81953">
              <w:rPr>
                <w:b/>
                <w:i/>
              </w:rPr>
              <w:t>City</w:t>
            </w:r>
            <w:r w:rsidR="00F00875" w:rsidRPr="00C81953">
              <w:rPr>
                <w:b/>
                <w:i/>
              </w:rPr>
              <w:t xml:space="preserve"> </w:t>
            </w:r>
            <w:r w:rsidRPr="00C81953">
              <w:rPr>
                <w:b/>
                <w:i/>
              </w:rPr>
              <w:t>in</w:t>
            </w:r>
            <w:r w:rsidR="00F00875" w:rsidRPr="00C81953">
              <w:rPr>
                <w:b/>
                <w:i/>
              </w:rPr>
              <w:t xml:space="preserve"> </w:t>
            </w:r>
            <w:r w:rsidRPr="00C81953">
              <w:rPr>
                <w:b/>
                <w:i/>
              </w:rPr>
              <w:t>Negros</w:t>
            </w:r>
            <w:r w:rsidR="00F00875" w:rsidRPr="00C81953">
              <w:rPr>
                <w:b/>
                <w:i/>
              </w:rPr>
              <w:t xml:space="preserve"> </w:t>
            </w:r>
            <w:r w:rsidRPr="00C81953">
              <w:rPr>
                <w:b/>
                <w:i/>
              </w:rPr>
              <w:t>Occidental</w:t>
            </w:r>
            <w:r w:rsidRPr="00C81953">
              <w:t>.</w:t>
            </w:r>
            <w:r w:rsidR="00F00875" w:rsidRPr="00C81953">
              <w:t xml:space="preserve"> </w:t>
            </w:r>
            <w:r w:rsidRPr="00C81953">
              <w:t>To</w:t>
            </w:r>
            <w:r w:rsidR="00F00875" w:rsidRPr="00C81953">
              <w:t xml:space="preserve"> </w:t>
            </w:r>
            <w:r w:rsidRPr="00C81953">
              <w:t>address</w:t>
            </w:r>
            <w:r w:rsidR="00F00875" w:rsidRPr="00C81953">
              <w:t xml:space="preserve"> </w:t>
            </w:r>
            <w:r w:rsidRPr="00C81953">
              <w:t>denudation</w:t>
            </w:r>
            <w:r w:rsidR="00F00875" w:rsidRPr="00C81953">
              <w:t xml:space="preserve"> </w:t>
            </w:r>
            <w:r w:rsidRPr="00C81953">
              <w:t>of</w:t>
            </w:r>
            <w:r w:rsidR="00F00875" w:rsidRPr="00C81953">
              <w:t xml:space="preserve"> </w:t>
            </w:r>
            <w:r w:rsidRPr="00C81953">
              <w:t>the</w:t>
            </w:r>
            <w:r w:rsidR="00F00875" w:rsidRPr="00C81953">
              <w:t xml:space="preserve"> </w:t>
            </w:r>
            <w:r w:rsidRPr="00C81953">
              <w:t>watershed</w:t>
            </w:r>
            <w:r w:rsidR="00F00875" w:rsidRPr="00C81953">
              <w:t xml:space="preserve"> </w:t>
            </w:r>
            <w:r w:rsidRPr="00C81953">
              <w:t>areas,</w:t>
            </w:r>
            <w:r w:rsidR="00F00875" w:rsidRPr="00C81953">
              <w:t xml:space="preserve"> </w:t>
            </w:r>
            <w:r w:rsidRPr="00C81953">
              <w:t>the</w:t>
            </w:r>
            <w:r w:rsidR="00F00875" w:rsidRPr="00C81953">
              <w:t xml:space="preserve"> </w:t>
            </w:r>
            <w:r w:rsidRPr="00C81953">
              <w:t>city</w:t>
            </w:r>
            <w:r w:rsidR="00F00875" w:rsidRPr="00C81953">
              <w:t xml:space="preserve"> </w:t>
            </w:r>
            <w:r w:rsidRPr="00C81953">
              <w:t>government</w:t>
            </w:r>
            <w:r w:rsidR="00F00875" w:rsidRPr="00C81953">
              <w:t xml:space="preserve"> </w:t>
            </w:r>
            <w:r w:rsidRPr="00C81953">
              <w:t>in</w:t>
            </w:r>
            <w:r w:rsidR="00F00875" w:rsidRPr="00C81953">
              <w:t xml:space="preserve"> </w:t>
            </w:r>
            <w:r w:rsidRPr="00C81953">
              <w:t>2005</w:t>
            </w:r>
            <w:r w:rsidR="00F00875" w:rsidRPr="00C81953">
              <w:t xml:space="preserve"> </w:t>
            </w:r>
            <w:r w:rsidRPr="00C81953">
              <w:t>designed</w:t>
            </w:r>
            <w:r w:rsidR="00F00875" w:rsidRPr="00C81953">
              <w:t xml:space="preserve"> </w:t>
            </w:r>
            <w:r w:rsidRPr="00C81953">
              <w:t>a</w:t>
            </w:r>
            <w:r w:rsidR="00F00875" w:rsidRPr="00C81953">
              <w:t xml:space="preserve"> </w:t>
            </w:r>
            <w:r w:rsidRPr="00C81953">
              <w:t>Watershed</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Project</w:t>
            </w:r>
            <w:r w:rsidR="00F00875" w:rsidRPr="00C81953">
              <w:t xml:space="preserve"> </w:t>
            </w:r>
            <w:r w:rsidRPr="00C81953">
              <w:t>using</w:t>
            </w:r>
            <w:r w:rsidR="00F00875" w:rsidRPr="00C81953">
              <w:t xml:space="preserve"> </w:t>
            </w:r>
            <w:r w:rsidRPr="00C81953">
              <w:t>an</w:t>
            </w:r>
            <w:r w:rsidR="00F00875" w:rsidRPr="00C81953">
              <w:t xml:space="preserve"> </w:t>
            </w:r>
            <w:r w:rsidRPr="00C81953">
              <w:t>innovative</w:t>
            </w:r>
            <w:r w:rsidR="00F00875" w:rsidRPr="00C81953">
              <w:t xml:space="preserve"> </w:t>
            </w:r>
            <w:r w:rsidRPr="00C81953">
              <w:t>financing</w:t>
            </w:r>
            <w:r w:rsidR="00F00875" w:rsidRPr="00C81953">
              <w:t xml:space="preserve"> </w:t>
            </w:r>
            <w:r w:rsidRPr="00C81953">
              <w:t>scheme.</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convinced</w:t>
            </w:r>
            <w:r w:rsidR="00F00875" w:rsidRPr="00C81953">
              <w:t xml:space="preserve"> </w:t>
            </w:r>
            <w:r w:rsidRPr="00C81953">
              <w:t>its</w:t>
            </w:r>
            <w:r w:rsidR="00F00875" w:rsidRPr="00C81953">
              <w:t xml:space="preserve"> </w:t>
            </w:r>
            <w:r w:rsidRPr="00C81953">
              <w:t>constituents</w:t>
            </w:r>
            <w:r w:rsidR="00F00875" w:rsidRPr="00C81953">
              <w:t xml:space="preserve"> </w:t>
            </w:r>
            <w:r w:rsidRPr="00C81953">
              <w:t>to</w:t>
            </w:r>
            <w:r w:rsidR="00F00875" w:rsidRPr="00C81953">
              <w:t xml:space="preserve"> </w:t>
            </w:r>
            <w:r w:rsidRPr="00C81953">
              <w:t>pay</w:t>
            </w:r>
            <w:r w:rsidR="00F00875" w:rsidRPr="00C81953">
              <w:t xml:space="preserve"> </w:t>
            </w:r>
            <w:r w:rsidRPr="00C81953">
              <w:t>a</w:t>
            </w:r>
            <w:r w:rsidR="00F00875" w:rsidRPr="00C81953">
              <w:t xml:space="preserve"> </w:t>
            </w:r>
            <w:r w:rsidRPr="00C81953">
              <w:t>water</w:t>
            </w:r>
            <w:r w:rsidR="00F00875" w:rsidRPr="00C81953">
              <w:t xml:space="preserve"> </w:t>
            </w:r>
            <w:r w:rsidRPr="00C81953">
              <w:t>levy</w:t>
            </w:r>
            <w:r w:rsidR="00F00875" w:rsidRPr="00C81953">
              <w:t xml:space="preserve"> </w:t>
            </w:r>
            <w:r w:rsidRPr="00C81953">
              <w:t>of</w:t>
            </w:r>
            <w:r w:rsidR="00F00875" w:rsidRPr="00C81953">
              <w:t xml:space="preserve"> </w:t>
            </w:r>
            <w:r w:rsidRPr="00C81953">
              <w:t>seventy-five</w:t>
            </w:r>
            <w:r w:rsidR="00F00875" w:rsidRPr="00C81953">
              <w:t xml:space="preserve"> </w:t>
            </w:r>
            <w:r w:rsidRPr="00C81953">
              <w:t>centavos</w:t>
            </w:r>
            <w:r w:rsidR="00F00875" w:rsidRPr="00C81953">
              <w:t xml:space="preserve"> </w:t>
            </w:r>
            <w:r w:rsidRPr="00C81953">
              <w:t>per</w:t>
            </w:r>
            <w:r w:rsidR="00F00875" w:rsidRPr="00C81953">
              <w:t xml:space="preserve"> </w:t>
            </w:r>
            <w:r w:rsidRPr="00C81953">
              <w:t>cubic</w:t>
            </w:r>
            <w:r w:rsidR="00F00875" w:rsidRPr="00C81953">
              <w:t xml:space="preserve"> </w:t>
            </w:r>
            <w:r w:rsidRPr="00C81953">
              <w:t>meter</w:t>
            </w:r>
            <w:r w:rsidR="00F00875" w:rsidRPr="00C81953">
              <w:t xml:space="preserve"> </w:t>
            </w:r>
            <w:r w:rsidRPr="00C81953">
              <w:t>of</w:t>
            </w:r>
            <w:r w:rsidR="00F00875" w:rsidRPr="00C81953">
              <w:t xml:space="preserve"> </w:t>
            </w:r>
            <w:r w:rsidRPr="00C81953">
              <w:t>water</w:t>
            </w:r>
            <w:r w:rsidR="00F00875" w:rsidRPr="00C81953">
              <w:t xml:space="preserve"> </w:t>
            </w:r>
            <w:r w:rsidRPr="00C81953">
              <w:t>that</w:t>
            </w:r>
            <w:r w:rsidR="00F00875" w:rsidRPr="00C81953">
              <w:t xml:space="preserve"> </w:t>
            </w:r>
            <w:r w:rsidRPr="00C81953">
              <w:t>they</w:t>
            </w:r>
            <w:r w:rsidR="00F00875" w:rsidRPr="00C81953">
              <w:t xml:space="preserve"> </w:t>
            </w:r>
            <w:r w:rsidRPr="00C81953">
              <w:t>consume.</w:t>
            </w:r>
            <w:r w:rsidR="00F00875" w:rsidRPr="00C81953">
              <w:t xml:space="preserve"> </w:t>
            </w:r>
            <w:r w:rsidRPr="00C81953">
              <w:t>The</w:t>
            </w:r>
            <w:r w:rsidR="00F00875" w:rsidRPr="00C81953">
              <w:t xml:space="preserve"> </w:t>
            </w:r>
            <w:r w:rsidRPr="00C81953">
              <w:t>water</w:t>
            </w:r>
            <w:r w:rsidR="00F00875" w:rsidRPr="00C81953">
              <w:t xml:space="preserve"> </w:t>
            </w:r>
            <w:r w:rsidRPr="00C81953">
              <w:t>levy</w:t>
            </w:r>
            <w:r w:rsidR="00F00875" w:rsidRPr="00C81953">
              <w:t xml:space="preserve"> </w:t>
            </w:r>
            <w:r w:rsidRPr="00C81953">
              <w:t>generates</w:t>
            </w:r>
            <w:r w:rsidR="00F00875" w:rsidRPr="00C81953">
              <w:t xml:space="preserve"> </w:t>
            </w:r>
            <w:r w:rsidRPr="00C81953">
              <w:t>1.2</w:t>
            </w:r>
            <w:r w:rsidR="00F00875" w:rsidRPr="00C81953">
              <w:t xml:space="preserve"> </w:t>
            </w:r>
            <w:r w:rsidRPr="00C81953">
              <w:t>million</w:t>
            </w:r>
            <w:r w:rsidR="00F00875" w:rsidRPr="00C81953">
              <w:t xml:space="preserve"> </w:t>
            </w:r>
            <w:r w:rsidRPr="00C81953">
              <w:t>pesos</w:t>
            </w:r>
            <w:r w:rsidR="00F00875" w:rsidRPr="00C81953">
              <w:t xml:space="preserve"> </w:t>
            </w:r>
            <w:r w:rsidRPr="00C81953">
              <w:t>annually,</w:t>
            </w:r>
            <w:r w:rsidR="00F00875" w:rsidRPr="00C81953">
              <w:t xml:space="preserve"> </w:t>
            </w:r>
            <w:r w:rsidRPr="00C81953">
              <w:t>which</w:t>
            </w:r>
            <w:r w:rsidR="00F00875" w:rsidRPr="00C81953">
              <w:t xml:space="preserve"> </w:t>
            </w:r>
            <w:r w:rsidRPr="00C81953">
              <w:t>goes</w:t>
            </w:r>
            <w:r w:rsidR="00F00875" w:rsidRPr="00C81953">
              <w:t xml:space="preserve"> </w:t>
            </w:r>
            <w:r w:rsidRPr="00C81953">
              <w:t>to</w:t>
            </w:r>
            <w:r w:rsidR="00F00875" w:rsidRPr="00C81953">
              <w:t xml:space="preserve"> </w:t>
            </w:r>
            <w:r w:rsidRPr="00C81953">
              <w:t>a</w:t>
            </w:r>
            <w:r w:rsidR="00F00875" w:rsidRPr="00C81953">
              <w:t xml:space="preserve"> </w:t>
            </w:r>
            <w:r w:rsidRPr="00C81953">
              <w:t>Trust</w:t>
            </w:r>
            <w:r w:rsidR="00F00875" w:rsidRPr="00C81953">
              <w:t xml:space="preserve"> </w:t>
            </w:r>
            <w:r w:rsidRPr="00C81953">
              <w:t>Fund</w:t>
            </w:r>
            <w:r w:rsidR="00F00875" w:rsidRPr="00C81953">
              <w:t xml:space="preserve"> </w:t>
            </w:r>
            <w:r w:rsidRPr="00C81953">
              <w:t>that</w:t>
            </w:r>
            <w:r w:rsidR="00F00875" w:rsidRPr="00C81953">
              <w:t xml:space="preserve"> </w:t>
            </w:r>
            <w:r w:rsidRPr="00C81953">
              <w:t>is</w:t>
            </w:r>
            <w:r w:rsidR="00F00875" w:rsidRPr="00C81953">
              <w:t xml:space="preserve"> </w:t>
            </w:r>
            <w:r w:rsidRPr="00C81953">
              <w:t>managed</w:t>
            </w:r>
            <w:r w:rsidR="00F00875" w:rsidRPr="00C81953">
              <w:t xml:space="preserve"> </w:t>
            </w:r>
            <w:r w:rsidRPr="00C81953">
              <w:t>by</w:t>
            </w:r>
            <w:r w:rsidR="00F00875" w:rsidRPr="00C81953">
              <w:t xml:space="preserve"> </w:t>
            </w:r>
            <w:r w:rsidRPr="00C81953">
              <w:t>the</w:t>
            </w:r>
            <w:r w:rsidR="00F00875" w:rsidRPr="00C81953">
              <w:t xml:space="preserve"> </w:t>
            </w:r>
            <w:r w:rsidRPr="00C81953">
              <w:t>San</w:t>
            </w:r>
            <w:r w:rsidR="00F00875" w:rsidRPr="00C81953">
              <w:t xml:space="preserve"> </w:t>
            </w:r>
            <w:r w:rsidRPr="00C81953">
              <w:t>Carlos</w:t>
            </w:r>
            <w:r w:rsidR="00F00875" w:rsidRPr="00C81953">
              <w:t xml:space="preserve"> </w:t>
            </w:r>
            <w:r w:rsidRPr="00C81953">
              <w:t>Development</w:t>
            </w:r>
            <w:r w:rsidR="00F00875" w:rsidRPr="00C81953">
              <w:t xml:space="preserve"> </w:t>
            </w:r>
            <w:r w:rsidRPr="00C81953">
              <w:t>Board</w:t>
            </w:r>
            <w:r w:rsidR="00F00875" w:rsidRPr="00C81953">
              <w:t xml:space="preserve"> </w:t>
            </w:r>
            <w:r w:rsidRPr="00C81953">
              <w:t>for</w:t>
            </w:r>
            <w:r w:rsidR="00F00875" w:rsidRPr="00C81953">
              <w:t xml:space="preserve"> </w:t>
            </w:r>
            <w:r w:rsidRPr="00C81953">
              <w:t>watershed</w:t>
            </w:r>
            <w:r w:rsidR="00F00875" w:rsidRPr="00C81953">
              <w:t xml:space="preserve"> </w:t>
            </w:r>
            <w:r w:rsidRPr="00C81953">
              <w:t>rehabilitation.</w:t>
            </w:r>
            <w:r w:rsidR="00F00875" w:rsidRPr="00C81953">
              <w:t xml:space="preserve"> </w:t>
            </w:r>
            <w:r w:rsidRPr="00C81953">
              <w:t>This</w:t>
            </w:r>
            <w:r w:rsidR="00F00875" w:rsidRPr="00C81953">
              <w:t xml:space="preserve"> </w:t>
            </w:r>
            <w:r w:rsidRPr="00C81953">
              <w:t>Trust</w:t>
            </w:r>
            <w:r w:rsidR="00F00875" w:rsidRPr="00C81953">
              <w:t xml:space="preserve"> </w:t>
            </w:r>
            <w:r w:rsidRPr="00C81953">
              <w:t>Fund,</w:t>
            </w:r>
            <w:r w:rsidR="00F00875" w:rsidRPr="00C81953">
              <w:t xml:space="preserve"> </w:t>
            </w:r>
            <w:r w:rsidRPr="00C81953">
              <w:t>together</w:t>
            </w:r>
            <w:r w:rsidR="00F00875" w:rsidRPr="00C81953">
              <w:t xml:space="preserve"> </w:t>
            </w:r>
            <w:r w:rsidRPr="00C81953">
              <w:t>with</w:t>
            </w:r>
            <w:r w:rsidR="00F00875" w:rsidRPr="00C81953">
              <w:t xml:space="preserve"> </w:t>
            </w:r>
            <w:r w:rsidRPr="00C81953">
              <w:t>additional</w:t>
            </w:r>
            <w:r w:rsidR="00F00875" w:rsidRPr="00C81953">
              <w:t xml:space="preserve"> </w:t>
            </w:r>
            <w:r w:rsidRPr="00C81953">
              <w:t>contributions</w:t>
            </w:r>
            <w:r w:rsidR="00F00875" w:rsidRPr="00C81953">
              <w:t xml:space="preserve"> </w:t>
            </w:r>
            <w:r w:rsidRPr="00C81953">
              <w:t>by</w:t>
            </w:r>
            <w:r w:rsidR="00F00875" w:rsidRPr="00C81953">
              <w:t xml:space="preserve"> </w:t>
            </w:r>
            <w:r w:rsidRPr="00C81953">
              <w:t>other</w:t>
            </w:r>
            <w:r w:rsidR="00F00875" w:rsidRPr="00C81953">
              <w:t xml:space="preserve"> </w:t>
            </w:r>
            <w:r w:rsidRPr="00C81953">
              <w:lastRenderedPageBreak/>
              <w:t>organizations</w:t>
            </w:r>
            <w:r w:rsidR="00F00875" w:rsidRPr="00C81953">
              <w:t xml:space="preserve"> </w:t>
            </w:r>
            <w:r w:rsidRPr="00C81953">
              <w:t>and</w:t>
            </w:r>
            <w:r w:rsidR="00F00875" w:rsidRPr="00C81953">
              <w:t xml:space="preserve"> </w:t>
            </w:r>
            <w:r w:rsidRPr="00C81953">
              <w:t>stakeholders,</w:t>
            </w:r>
            <w:r w:rsidR="00F00875" w:rsidRPr="00C81953">
              <w:t xml:space="preserve"> </w:t>
            </w:r>
            <w:r w:rsidRPr="00C81953">
              <w:t>guarantees</w:t>
            </w:r>
            <w:r w:rsidR="00F00875" w:rsidRPr="00C81953">
              <w:t xml:space="preserve"> </w:t>
            </w:r>
            <w:r w:rsidRPr="00C81953">
              <w:t>resource</w:t>
            </w:r>
            <w:r w:rsidR="00F00875" w:rsidRPr="00C81953">
              <w:t xml:space="preserve"> </w:t>
            </w:r>
            <w:r w:rsidRPr="00C81953">
              <w:t>availability</w:t>
            </w:r>
            <w:r w:rsidR="00F00875" w:rsidRPr="00C81953">
              <w:t xml:space="preserve"> </w:t>
            </w:r>
            <w:r w:rsidRPr="00C81953">
              <w:t>for</w:t>
            </w:r>
            <w:r w:rsidR="00F00875" w:rsidRPr="00C81953">
              <w:t xml:space="preserve"> </w:t>
            </w:r>
            <w:r w:rsidRPr="00C81953">
              <w:t>future</w:t>
            </w:r>
            <w:r w:rsidR="00F00875" w:rsidRPr="00C81953">
              <w:t xml:space="preserve"> </w:t>
            </w:r>
            <w:r w:rsidRPr="00C81953">
              <w:t>use</w:t>
            </w:r>
            <w:r w:rsidR="00F00875" w:rsidRPr="00C81953">
              <w:t xml:space="preserve"> </w:t>
            </w:r>
            <w:r w:rsidRPr="00C81953">
              <w:t>and</w:t>
            </w:r>
            <w:r w:rsidR="00F00875" w:rsidRPr="00C81953">
              <w:t xml:space="preserve"> </w:t>
            </w:r>
            <w:r w:rsidRPr="00C81953">
              <w:t>expansion</w:t>
            </w:r>
            <w:r w:rsidR="00F00875" w:rsidRPr="00C81953">
              <w:t xml:space="preserve"> </w:t>
            </w:r>
            <w:r w:rsidRPr="00C81953">
              <w:t>purposes</w:t>
            </w:r>
            <w:r w:rsidR="00F00875" w:rsidRPr="00C81953">
              <w:t xml:space="preserve"> </w:t>
            </w:r>
            <w:r w:rsidRPr="00C81953">
              <w:t>and</w:t>
            </w:r>
            <w:r w:rsidR="00F00875" w:rsidRPr="00C81953">
              <w:t xml:space="preserve"> </w:t>
            </w:r>
            <w:r w:rsidRPr="00C81953">
              <w:t>is</w:t>
            </w:r>
            <w:r w:rsidR="00F00875" w:rsidRPr="00C81953">
              <w:t xml:space="preserve"> </w:t>
            </w:r>
            <w:r w:rsidRPr="00C81953">
              <w:t>being</w:t>
            </w:r>
            <w:r w:rsidR="00F00875" w:rsidRPr="00C81953">
              <w:t xml:space="preserve"> </w:t>
            </w:r>
            <w:r w:rsidRPr="00C81953">
              <w:t>used</w:t>
            </w:r>
            <w:r w:rsidR="00F00875" w:rsidRPr="00C81953">
              <w:t xml:space="preserve"> </w:t>
            </w:r>
            <w:r w:rsidRPr="00C81953">
              <w:t>as</w:t>
            </w:r>
            <w:r w:rsidR="00F00875" w:rsidRPr="00C81953">
              <w:t xml:space="preserve"> </w:t>
            </w:r>
            <w:r w:rsidRPr="00C81953">
              <w:t>leverage</w:t>
            </w:r>
            <w:r w:rsidR="00F00875" w:rsidRPr="00C81953">
              <w:t xml:space="preserve"> </w:t>
            </w:r>
            <w:r w:rsidRPr="00C81953">
              <w:t>to</w:t>
            </w:r>
            <w:r w:rsidR="00F00875" w:rsidRPr="00C81953">
              <w:t xml:space="preserve"> </w:t>
            </w:r>
            <w:r w:rsidRPr="00C81953">
              <w:t>get</w:t>
            </w:r>
            <w:r w:rsidR="00F00875" w:rsidRPr="00C81953">
              <w:t xml:space="preserve"> </w:t>
            </w:r>
            <w:r w:rsidRPr="00C81953">
              <w:t>additional</w:t>
            </w:r>
            <w:r w:rsidR="00F00875" w:rsidRPr="00C81953">
              <w:t xml:space="preserve"> </w:t>
            </w:r>
            <w:r w:rsidRPr="00C81953">
              <w:t>funding.</w:t>
            </w:r>
            <w:r w:rsidR="00F00875" w:rsidRPr="00C81953">
              <w:t xml:space="preserve"> </w:t>
            </w:r>
            <w:r w:rsidRPr="00C81953">
              <w:t>This</w:t>
            </w:r>
            <w:r w:rsidR="00F00875" w:rsidRPr="00C81953">
              <w:t xml:space="preserve"> </w:t>
            </w:r>
            <w:r w:rsidRPr="00C81953">
              <w:t>unique</w:t>
            </w:r>
            <w:r w:rsidR="00F00875" w:rsidRPr="00C81953">
              <w:t xml:space="preserve"> </w:t>
            </w:r>
            <w:r w:rsidRPr="00C81953">
              <w:t>system</w:t>
            </w:r>
            <w:r w:rsidR="00F00875" w:rsidRPr="00C81953">
              <w:t xml:space="preserve"> </w:t>
            </w:r>
            <w:r w:rsidRPr="00C81953">
              <w:t>for</w:t>
            </w:r>
            <w:r w:rsidR="00F00875" w:rsidRPr="00C81953">
              <w:t xml:space="preserve"> </w:t>
            </w:r>
            <w:r w:rsidRPr="00C81953">
              <w:t>raising</w:t>
            </w:r>
            <w:r w:rsidR="00F00875" w:rsidRPr="00C81953">
              <w:t xml:space="preserve"> </w:t>
            </w:r>
            <w:r w:rsidRPr="00C81953">
              <w:t>financial</w:t>
            </w:r>
            <w:r w:rsidR="00F00875" w:rsidRPr="00C81953">
              <w:t xml:space="preserve"> </w:t>
            </w:r>
            <w:r w:rsidRPr="00C81953">
              <w:t>resources</w:t>
            </w:r>
            <w:r w:rsidR="00F00875" w:rsidRPr="00C81953">
              <w:t xml:space="preserve"> </w:t>
            </w:r>
            <w:r w:rsidRPr="00C81953">
              <w:t>for</w:t>
            </w:r>
            <w:r w:rsidR="00F00875" w:rsidRPr="00C81953">
              <w:t xml:space="preserve"> </w:t>
            </w:r>
            <w:r w:rsidRPr="00C81953">
              <w:t>rehabilitation</w:t>
            </w:r>
            <w:r w:rsidR="00F00875" w:rsidRPr="00C81953">
              <w:t xml:space="preserve"> </w:t>
            </w:r>
            <w:r w:rsidRPr="00C81953">
              <w:t>sets</w:t>
            </w:r>
            <w:r w:rsidR="00F00875" w:rsidRPr="00C81953">
              <w:t xml:space="preserve"> </w:t>
            </w:r>
            <w:r w:rsidRPr="00C81953">
              <w:t>apart</w:t>
            </w:r>
            <w:r w:rsidR="00F00875" w:rsidRPr="00C81953">
              <w:t xml:space="preserve"> </w:t>
            </w:r>
            <w:r w:rsidRPr="00C81953">
              <w:t>this</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initiative.</w:t>
            </w:r>
          </w:p>
        </w:tc>
      </w:tr>
      <w:tr w:rsidR="00AA59CD" w:rsidRPr="00C81953" w14:paraId="22DDD300" w14:textId="77777777" w:rsidTr="00B222FF">
        <w:tc>
          <w:tcPr>
            <w:tcW w:w="8603" w:type="dxa"/>
          </w:tcPr>
          <w:p w14:paraId="0143D8B9" w14:textId="77777777" w:rsidR="00AA59CD" w:rsidRPr="00C81953" w:rsidRDefault="00AA59CD" w:rsidP="00710DA9">
            <w:pPr>
              <w:pStyle w:val="ListParagraph"/>
            </w:pPr>
          </w:p>
        </w:tc>
      </w:tr>
      <w:tr w:rsidR="00AA59CD" w:rsidRPr="00C81953" w14:paraId="6889BA94" w14:textId="77777777" w:rsidTr="00B222FF">
        <w:tc>
          <w:tcPr>
            <w:tcW w:w="8603" w:type="dxa"/>
          </w:tcPr>
          <w:p w14:paraId="32F47DC5" w14:textId="24701950" w:rsidR="00AA59CD" w:rsidRPr="00C81953" w:rsidRDefault="00AA59CD" w:rsidP="00710DA9">
            <w:pPr>
              <w:pStyle w:val="NormalWeb"/>
              <w:rPr>
                <w:rFonts w:eastAsiaTheme="minorHAnsi"/>
              </w:rPr>
            </w:pPr>
            <w:r w:rsidRPr="00C81953">
              <w:rPr>
                <w:rFonts w:eastAsiaTheme="minorHAnsi"/>
              </w:rPr>
              <w:t>At</w:t>
            </w:r>
            <w:r w:rsidR="00F00875" w:rsidRPr="00C81953">
              <w:rPr>
                <w:rFonts w:eastAsiaTheme="minorHAnsi"/>
              </w:rPr>
              <w:t xml:space="preserve"> </w:t>
            </w:r>
            <w:r w:rsidRPr="00C81953">
              <w:rPr>
                <w:rFonts w:eastAsiaTheme="minorHAnsi"/>
              </w:rPr>
              <w:t>a</w:t>
            </w:r>
            <w:r w:rsidR="00F00875" w:rsidRPr="00C81953">
              <w:rPr>
                <w:rFonts w:eastAsiaTheme="minorHAnsi"/>
              </w:rPr>
              <w:t xml:space="preserve"> </w:t>
            </w:r>
            <w:r w:rsidRPr="00C81953">
              <w:rPr>
                <w:rFonts w:eastAsiaTheme="minorHAnsi"/>
              </w:rPr>
              <w:t>much</w:t>
            </w:r>
            <w:r w:rsidR="00F00875" w:rsidRPr="00C81953">
              <w:rPr>
                <w:rFonts w:eastAsiaTheme="minorHAnsi"/>
              </w:rPr>
              <w:t xml:space="preserve"> </w:t>
            </w:r>
            <w:r w:rsidRPr="00C81953">
              <w:rPr>
                <w:rFonts w:eastAsiaTheme="minorHAnsi"/>
              </w:rPr>
              <w:t>smaller</w:t>
            </w:r>
            <w:r w:rsidR="00F00875" w:rsidRPr="00C81953">
              <w:rPr>
                <w:rFonts w:eastAsiaTheme="minorHAnsi"/>
              </w:rPr>
              <w:t xml:space="preserve"> </w:t>
            </w:r>
            <w:r w:rsidRPr="00C81953">
              <w:rPr>
                <w:rFonts w:eastAsiaTheme="minorHAnsi"/>
              </w:rPr>
              <w:t>scale,</w:t>
            </w:r>
            <w:r w:rsidR="00F00875" w:rsidRPr="00C81953">
              <w:rPr>
                <w:rFonts w:eastAsiaTheme="minorHAnsi"/>
              </w:rPr>
              <w:t xml:space="preserve"> </w:t>
            </w:r>
            <w:r w:rsidRPr="00C81953">
              <w:rPr>
                <w:rFonts w:eastAsiaTheme="minorHAnsi"/>
              </w:rPr>
              <w:t>the</w:t>
            </w:r>
            <w:r w:rsidR="00F00875" w:rsidRPr="00C81953">
              <w:rPr>
                <w:rFonts w:eastAsiaTheme="minorHAnsi"/>
              </w:rPr>
              <w:t xml:space="preserve"> </w:t>
            </w:r>
            <w:r w:rsidRPr="00C81953">
              <w:rPr>
                <w:rFonts w:eastAsiaTheme="minorHAnsi"/>
                <w:b/>
                <w:i/>
              </w:rPr>
              <w:t>Bacolod</w:t>
            </w:r>
            <w:r w:rsidR="00F00875" w:rsidRPr="00C81953">
              <w:rPr>
                <w:rFonts w:eastAsiaTheme="minorHAnsi"/>
                <w:b/>
                <w:i/>
              </w:rPr>
              <w:t xml:space="preserve"> </w:t>
            </w:r>
            <w:r w:rsidRPr="00C81953">
              <w:rPr>
                <w:rFonts w:eastAsiaTheme="minorHAnsi"/>
                <w:b/>
                <w:i/>
              </w:rPr>
              <w:t>City</w:t>
            </w:r>
            <w:r w:rsidR="00F00875" w:rsidRPr="00C81953">
              <w:rPr>
                <w:rFonts w:eastAsiaTheme="minorHAnsi"/>
                <w:b/>
                <w:i/>
              </w:rPr>
              <w:t xml:space="preserve"> </w:t>
            </w:r>
            <w:r w:rsidRPr="00C81953">
              <w:rPr>
                <w:rFonts w:eastAsiaTheme="minorHAnsi"/>
                <w:b/>
                <w:i/>
              </w:rPr>
              <w:t>Water</w:t>
            </w:r>
            <w:r w:rsidR="00F00875" w:rsidRPr="00C81953">
              <w:rPr>
                <w:rFonts w:eastAsiaTheme="minorHAnsi"/>
                <w:b/>
                <w:i/>
              </w:rPr>
              <w:t xml:space="preserve"> </w:t>
            </w:r>
            <w:r w:rsidRPr="00C81953">
              <w:rPr>
                <w:rFonts w:eastAsiaTheme="minorHAnsi"/>
                <w:b/>
                <w:i/>
              </w:rPr>
              <w:t>District</w:t>
            </w:r>
            <w:r w:rsidR="00F00875" w:rsidRPr="00C81953">
              <w:rPr>
                <w:rFonts w:eastAsiaTheme="minorHAnsi"/>
                <w:b/>
                <w:i/>
              </w:rPr>
              <w:t xml:space="preserve"> </w:t>
            </w:r>
            <w:r w:rsidRPr="00C81953">
              <w:rPr>
                <w:rFonts w:eastAsiaTheme="minorHAnsi"/>
                <w:b/>
                <w:i/>
              </w:rPr>
              <w:t>(BACIWA)</w:t>
            </w:r>
            <w:r w:rsidR="00F00875" w:rsidRPr="00C81953">
              <w:rPr>
                <w:rFonts w:eastAsiaTheme="minorHAnsi"/>
              </w:rPr>
              <w:t xml:space="preserve"> </w:t>
            </w:r>
            <w:r w:rsidRPr="00C81953">
              <w:rPr>
                <w:rFonts w:eastAsiaTheme="minorHAnsi"/>
              </w:rPr>
              <w:t>bundles</w:t>
            </w:r>
            <w:r w:rsidR="00F00875" w:rsidRPr="00C81953">
              <w:rPr>
                <w:rFonts w:eastAsiaTheme="minorHAnsi"/>
              </w:rPr>
              <w:t xml:space="preserve"> </w:t>
            </w:r>
            <w:r w:rsidRPr="00C81953">
              <w:rPr>
                <w:rFonts w:eastAsiaTheme="minorHAnsi"/>
              </w:rPr>
              <w:t>and</w:t>
            </w:r>
            <w:r w:rsidR="00F00875" w:rsidRPr="00C81953">
              <w:rPr>
                <w:rFonts w:eastAsiaTheme="minorHAnsi"/>
              </w:rPr>
              <w:t xml:space="preserve"> </w:t>
            </w:r>
            <w:r w:rsidRPr="00C81953">
              <w:rPr>
                <w:rFonts w:eastAsiaTheme="minorHAnsi"/>
              </w:rPr>
              <w:t>collects</w:t>
            </w:r>
            <w:r w:rsidR="00F00875" w:rsidRPr="00C81953">
              <w:rPr>
                <w:rFonts w:eastAsiaTheme="minorHAnsi"/>
              </w:rPr>
              <w:t xml:space="preserve"> </w:t>
            </w:r>
            <w:r w:rsidRPr="00C81953">
              <w:rPr>
                <w:rFonts w:eastAsiaTheme="minorHAnsi"/>
              </w:rPr>
              <w:t>a</w:t>
            </w:r>
            <w:r w:rsidR="00F00875" w:rsidRPr="00C81953">
              <w:rPr>
                <w:rFonts w:eastAsiaTheme="minorHAnsi"/>
              </w:rPr>
              <w:t xml:space="preserve"> </w:t>
            </w:r>
            <w:r w:rsidRPr="00C81953">
              <w:rPr>
                <w:rFonts w:eastAsiaTheme="minorHAnsi"/>
              </w:rPr>
              <w:t>Production</w:t>
            </w:r>
            <w:r w:rsidR="00F00875" w:rsidRPr="00C81953">
              <w:rPr>
                <w:rFonts w:eastAsiaTheme="minorHAnsi"/>
              </w:rPr>
              <w:t xml:space="preserve"> </w:t>
            </w:r>
            <w:r w:rsidRPr="00C81953">
              <w:rPr>
                <w:rFonts w:eastAsiaTheme="minorHAnsi"/>
              </w:rPr>
              <w:t>Assessment</w:t>
            </w:r>
            <w:r w:rsidR="00F00875" w:rsidRPr="00C81953">
              <w:rPr>
                <w:rFonts w:eastAsiaTheme="minorHAnsi"/>
              </w:rPr>
              <w:t xml:space="preserve"> </w:t>
            </w:r>
            <w:r w:rsidRPr="00C81953">
              <w:rPr>
                <w:rFonts w:eastAsiaTheme="minorHAnsi"/>
              </w:rPr>
              <w:t>Charge</w:t>
            </w:r>
            <w:r w:rsidR="00F00875" w:rsidRPr="00C81953">
              <w:rPr>
                <w:rFonts w:eastAsiaTheme="minorHAnsi"/>
              </w:rPr>
              <w:t xml:space="preserve"> </w:t>
            </w:r>
            <w:r w:rsidRPr="00C81953">
              <w:rPr>
                <w:rFonts w:eastAsiaTheme="minorHAnsi"/>
              </w:rPr>
              <w:t>(PAC)</w:t>
            </w:r>
            <w:r w:rsidRPr="00C81953">
              <w:t>,</w:t>
            </w:r>
            <w:r w:rsidR="00F00875" w:rsidRPr="00C81953">
              <w:t xml:space="preserve"> </w:t>
            </w:r>
            <w:r w:rsidRPr="00C81953">
              <w:t>which</w:t>
            </w:r>
            <w:r w:rsidR="00F00875" w:rsidRPr="00C81953">
              <w:t xml:space="preserve"> </w:t>
            </w:r>
            <w:r w:rsidRPr="00C81953">
              <w:t>it</w:t>
            </w:r>
            <w:r w:rsidR="00F00875" w:rsidRPr="00C81953">
              <w:t xml:space="preserve"> </w:t>
            </w:r>
            <w:r w:rsidRPr="00C81953">
              <w:t>uses</w:t>
            </w:r>
            <w:r w:rsidR="00F00875" w:rsidRPr="00C81953">
              <w:t xml:space="preserve"> </w:t>
            </w:r>
            <w:r w:rsidRPr="00C81953">
              <w:t>for</w:t>
            </w:r>
            <w:r w:rsidR="00F00875" w:rsidRPr="00C81953">
              <w:t xml:space="preserve"> </w:t>
            </w:r>
            <w:r w:rsidRPr="00C81953">
              <w:t>the</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of</w:t>
            </w:r>
            <w:r w:rsidR="00F00875" w:rsidRPr="00C81953">
              <w:t xml:space="preserve"> </w:t>
            </w:r>
            <w:r w:rsidRPr="00C81953">
              <w:t>the</w:t>
            </w:r>
            <w:r w:rsidR="00F00875" w:rsidRPr="00C81953">
              <w:t xml:space="preserve"> </w:t>
            </w:r>
            <w:r w:rsidRPr="00C81953">
              <w:t>Upper</w:t>
            </w:r>
            <w:r w:rsidR="00F00875" w:rsidRPr="00C81953">
              <w:t xml:space="preserve"> </w:t>
            </w:r>
            <w:r w:rsidRPr="00C81953">
              <w:t>Caliban-Imbang</w:t>
            </w:r>
            <w:r w:rsidR="00F00875" w:rsidRPr="00C81953">
              <w:t xml:space="preserve"> </w:t>
            </w:r>
            <w:r w:rsidRPr="00C81953">
              <w:t>Watershed</w:t>
            </w:r>
            <w:r w:rsidR="00F00875" w:rsidRPr="00C81953">
              <w:t xml:space="preserve"> </w:t>
            </w:r>
            <w:r w:rsidRPr="00C81953">
              <w:t>formerly</w:t>
            </w:r>
            <w:r w:rsidR="00F00875" w:rsidRPr="00C81953">
              <w:t xml:space="preserve"> </w:t>
            </w:r>
            <w:r w:rsidRPr="00C81953">
              <w:t>known</w:t>
            </w:r>
            <w:r w:rsidR="00F00875" w:rsidRPr="00C81953">
              <w:t xml:space="preserve"> </w:t>
            </w:r>
            <w:r w:rsidRPr="00C81953">
              <w:t>as</w:t>
            </w:r>
            <w:r w:rsidR="00F00875" w:rsidRPr="00C81953">
              <w:t xml:space="preserve"> </w:t>
            </w:r>
            <w:r w:rsidRPr="00C81953">
              <w:t>the</w:t>
            </w:r>
            <w:r w:rsidR="00F00875" w:rsidRPr="00C81953">
              <w:t xml:space="preserve"> </w:t>
            </w:r>
            <w:r w:rsidRPr="00C81953">
              <w:t>BACIWA</w:t>
            </w:r>
            <w:r w:rsidR="00F00875" w:rsidRPr="00C81953">
              <w:t xml:space="preserve"> </w:t>
            </w:r>
            <w:r w:rsidRPr="00C81953">
              <w:t>Watershed</w:t>
            </w:r>
            <w:r w:rsidR="00F00875" w:rsidRPr="00C81953">
              <w:t xml:space="preserve"> </w:t>
            </w:r>
            <w:r w:rsidRPr="00C81953">
              <w:t>which</w:t>
            </w:r>
            <w:r w:rsidR="00F00875" w:rsidRPr="00C81953">
              <w:t xml:space="preserve"> </w:t>
            </w:r>
            <w:r w:rsidRPr="00C81953">
              <w:t>has</w:t>
            </w:r>
            <w:r w:rsidR="00F00875" w:rsidRPr="00C81953">
              <w:t xml:space="preserve"> </w:t>
            </w:r>
            <w:r w:rsidRPr="00C81953">
              <w:t>a</w:t>
            </w:r>
            <w:r w:rsidR="00F00875" w:rsidRPr="00C81953">
              <w:t xml:space="preserve"> </w:t>
            </w:r>
            <w:r w:rsidRPr="00C81953">
              <w:t>total</w:t>
            </w:r>
            <w:r w:rsidR="00F00875" w:rsidRPr="00C81953">
              <w:t xml:space="preserve"> </w:t>
            </w:r>
            <w:r w:rsidRPr="00C81953">
              <w:t>area</w:t>
            </w:r>
            <w:r w:rsidR="00F00875" w:rsidRPr="00C81953">
              <w:t xml:space="preserve"> </w:t>
            </w:r>
            <w:r w:rsidRPr="00C81953">
              <w:t>of</w:t>
            </w:r>
            <w:r w:rsidR="00F00875" w:rsidRPr="00C81953">
              <w:t xml:space="preserve"> </w:t>
            </w:r>
            <w:r w:rsidRPr="00C81953">
              <w:t>1,000</w:t>
            </w:r>
            <w:r w:rsidR="00F00875" w:rsidRPr="00C81953">
              <w:t xml:space="preserve"> </w:t>
            </w:r>
            <w:r w:rsidRPr="00C81953">
              <w:t>hectares</w:t>
            </w:r>
            <w:r w:rsidR="00F00875" w:rsidRPr="00C81953">
              <w:t xml:space="preserve"> </w:t>
            </w:r>
            <w:r w:rsidRPr="00C81953">
              <w:t>located</w:t>
            </w:r>
            <w:r w:rsidR="00F00875" w:rsidRPr="00C81953">
              <w:t xml:space="preserve"> </w:t>
            </w:r>
            <w:r w:rsidRPr="00C81953">
              <w:t>23</w:t>
            </w:r>
            <w:r w:rsidR="00F00875" w:rsidRPr="00C81953">
              <w:t xml:space="preserve"> </w:t>
            </w:r>
            <w:r w:rsidRPr="00C81953">
              <w:t>km</w:t>
            </w:r>
            <w:r w:rsidR="00F00875" w:rsidRPr="00C81953">
              <w:t xml:space="preserve"> </w:t>
            </w:r>
            <w:r w:rsidRPr="00C81953">
              <w:t>east</w:t>
            </w:r>
            <w:r w:rsidR="00F00875" w:rsidRPr="00C81953">
              <w:t xml:space="preserve"> </w:t>
            </w:r>
            <w:r w:rsidRPr="00C81953">
              <w:t>of</w:t>
            </w:r>
            <w:r w:rsidR="00F00875" w:rsidRPr="00C81953">
              <w:t xml:space="preserve"> </w:t>
            </w:r>
            <w:r w:rsidRPr="00C81953">
              <w:t>Bacolod</w:t>
            </w:r>
            <w:r w:rsidR="00F00875" w:rsidRPr="00C81953">
              <w:t xml:space="preserve"> </w:t>
            </w:r>
            <w:r w:rsidRPr="00C81953">
              <w:t>City.</w:t>
            </w:r>
          </w:p>
        </w:tc>
      </w:tr>
    </w:tbl>
    <w:p w14:paraId="06C7B751" w14:textId="77777777" w:rsidR="00AA59CD" w:rsidRPr="00C81953" w:rsidRDefault="00AA59CD" w:rsidP="00710DA9"/>
    <w:p w14:paraId="07ED992C" w14:textId="77777777" w:rsidR="005C7C16" w:rsidRPr="00C81953" w:rsidRDefault="005C7C16" w:rsidP="00710DA9">
      <w:pPr>
        <w:rPr>
          <w:i/>
        </w:rPr>
      </w:pPr>
    </w:p>
    <w:p w14:paraId="36D05DAB" w14:textId="3608BAA8" w:rsidR="00AA59CD" w:rsidRPr="00C81953" w:rsidRDefault="00AA59CD" w:rsidP="00710DA9">
      <w:pPr>
        <w:rPr>
          <w:i/>
        </w:rPr>
      </w:pPr>
      <w:r w:rsidRPr="00C81953">
        <w:rPr>
          <w:i/>
        </w:rPr>
        <w:t>Activity</w:t>
      </w:r>
      <w:r w:rsidR="00F00875" w:rsidRPr="00C81953">
        <w:rPr>
          <w:i/>
        </w:rPr>
        <w:t xml:space="preserve"> </w:t>
      </w:r>
      <w:r w:rsidRPr="00C81953">
        <w:rPr>
          <w:i/>
        </w:rPr>
        <w:t>1.2.2</w:t>
      </w:r>
      <w:r w:rsidR="00F00875" w:rsidRPr="00C81953">
        <w:rPr>
          <w:i/>
        </w:rPr>
        <w:t xml:space="preserve"> </w:t>
      </w:r>
      <w:r w:rsidRPr="00C81953">
        <w:rPr>
          <w:i/>
        </w:rPr>
        <w:t>Conduct</w:t>
      </w:r>
      <w:r w:rsidR="00F00875" w:rsidRPr="00C81953">
        <w:rPr>
          <w:i/>
        </w:rPr>
        <w:t xml:space="preserve"> </w:t>
      </w:r>
      <w:r w:rsidRPr="00C81953">
        <w:rPr>
          <w:i/>
        </w:rPr>
        <w:t>policy</w:t>
      </w:r>
      <w:r w:rsidR="00F00875" w:rsidRPr="00C81953">
        <w:rPr>
          <w:i/>
        </w:rPr>
        <w:t xml:space="preserve"> </w:t>
      </w:r>
      <w:r w:rsidRPr="00C81953">
        <w:rPr>
          <w:i/>
        </w:rPr>
        <w:t>study</w:t>
      </w:r>
      <w:r w:rsidR="00F00875" w:rsidRPr="00C81953">
        <w:rPr>
          <w:i/>
        </w:rPr>
        <w:t xml:space="preserve"> </w:t>
      </w:r>
      <w:r w:rsidRPr="00C81953">
        <w:rPr>
          <w:i/>
        </w:rPr>
        <w:t>on</w:t>
      </w:r>
      <w:r w:rsidR="00F00875" w:rsidRPr="00C81953">
        <w:rPr>
          <w:i/>
        </w:rPr>
        <w:t xml:space="preserve"> </w:t>
      </w:r>
      <w:r w:rsidRPr="00C81953">
        <w:rPr>
          <w:i/>
        </w:rPr>
        <w:t>incentive</w:t>
      </w:r>
      <w:r w:rsidR="00F00875" w:rsidRPr="00C81953">
        <w:rPr>
          <w:i/>
        </w:rPr>
        <w:t xml:space="preserve"> </w:t>
      </w:r>
      <w:r w:rsidRPr="00C81953">
        <w:rPr>
          <w:i/>
        </w:rPr>
        <w:t>systems</w:t>
      </w:r>
      <w:r w:rsidR="00F00875" w:rsidRPr="00C81953">
        <w:rPr>
          <w:i/>
        </w:rPr>
        <w:t xml:space="preserve"> </w:t>
      </w:r>
      <w:r w:rsidRPr="00C81953">
        <w:rPr>
          <w:i/>
        </w:rPr>
        <w:t>in</w:t>
      </w:r>
      <w:r w:rsidR="00F00875" w:rsidRPr="00C81953">
        <w:rPr>
          <w:i/>
        </w:rPr>
        <w:t xml:space="preserve"> </w:t>
      </w:r>
      <w:r w:rsidRPr="00C81953">
        <w:rPr>
          <w:i/>
        </w:rPr>
        <w:t>support</w:t>
      </w:r>
      <w:r w:rsidR="00F00875" w:rsidRPr="00C81953">
        <w:rPr>
          <w:i/>
        </w:rPr>
        <w:t xml:space="preserve"> </w:t>
      </w:r>
      <w:r w:rsidRPr="00C81953">
        <w:rPr>
          <w:i/>
        </w:rPr>
        <w:t>of</w:t>
      </w:r>
      <w:r w:rsidR="00F00875" w:rsidRPr="00C81953">
        <w:rPr>
          <w:i/>
        </w:rPr>
        <w:t xml:space="preserve"> </w:t>
      </w:r>
      <w:r w:rsidRPr="00C81953">
        <w:rPr>
          <w:i/>
        </w:rPr>
        <w:t>ecosystem</w:t>
      </w:r>
      <w:r w:rsidR="00F00875" w:rsidRPr="00C81953">
        <w:rPr>
          <w:i/>
        </w:rPr>
        <w:t xml:space="preserve"> </w:t>
      </w:r>
      <w:r w:rsidRPr="00C81953">
        <w:rPr>
          <w:i/>
        </w:rPr>
        <w:t>restoration</w:t>
      </w:r>
      <w:r w:rsidR="00F00875" w:rsidRPr="00C81953">
        <w:rPr>
          <w:i/>
        </w:rPr>
        <w:t xml:space="preserve"> </w:t>
      </w:r>
    </w:p>
    <w:p w14:paraId="72A62848" w14:textId="77777777" w:rsidR="00AA59CD" w:rsidRPr="00C81953" w:rsidRDefault="00AA59CD" w:rsidP="00710DA9"/>
    <w:p w14:paraId="0FB13D1F" w14:textId="77777777" w:rsidR="00FC0489" w:rsidRPr="00C81953" w:rsidRDefault="00AA59CD" w:rsidP="00FC0489">
      <w:r w:rsidRPr="00C81953">
        <w:t>Building</w:t>
      </w:r>
      <w:r w:rsidR="00F00875" w:rsidRPr="00C81953">
        <w:t xml:space="preserve"> </w:t>
      </w:r>
      <w:r w:rsidRPr="00C81953">
        <w:t>on</w:t>
      </w:r>
      <w:r w:rsidR="00F00875" w:rsidRPr="00C81953">
        <w:t xml:space="preserve"> </w:t>
      </w:r>
      <w:r w:rsidRPr="00C81953">
        <w:t>the</w:t>
      </w:r>
      <w:r w:rsidR="00F00875" w:rsidRPr="00C81953">
        <w:t xml:space="preserve"> </w:t>
      </w:r>
      <w:r w:rsidRPr="00C81953">
        <w:t>case</w:t>
      </w:r>
      <w:r w:rsidR="00F00875" w:rsidRPr="00C81953">
        <w:t xml:space="preserve"> </w:t>
      </w:r>
      <w:r w:rsidRPr="00C81953">
        <w:t>studies</w:t>
      </w:r>
      <w:r w:rsidR="00F00875" w:rsidRPr="00C81953">
        <w:t xml:space="preserve"> </w:t>
      </w:r>
      <w:r w:rsidRPr="00C81953">
        <w:t>mentioned</w:t>
      </w:r>
      <w:r w:rsidR="00F00875" w:rsidRPr="00C81953">
        <w:t xml:space="preserve"> </w:t>
      </w:r>
      <w:r w:rsidRPr="00C81953">
        <w:t>above,</w:t>
      </w:r>
      <w:r w:rsidR="00F00875" w:rsidRPr="00C81953">
        <w:t xml:space="preserve"> </w:t>
      </w:r>
      <w:r w:rsidRPr="00C81953">
        <w:t>a</w:t>
      </w:r>
      <w:r w:rsidR="00F00875" w:rsidRPr="00C81953">
        <w:t xml:space="preserve"> </w:t>
      </w:r>
      <w:r w:rsidRPr="00C81953">
        <w:t>policy</w:t>
      </w:r>
      <w:r w:rsidR="00F00875" w:rsidRPr="00C81953">
        <w:t xml:space="preserve"> </w:t>
      </w:r>
      <w:r w:rsidRPr="00C81953">
        <w:t>study</w:t>
      </w:r>
      <w:r w:rsidR="00F00875" w:rsidRPr="00C81953">
        <w:t xml:space="preserve"> </w:t>
      </w:r>
      <w:r w:rsidRPr="00C81953">
        <w:t>will</w:t>
      </w:r>
      <w:r w:rsidR="00F00875" w:rsidRPr="00C81953">
        <w:t xml:space="preserve"> </w:t>
      </w:r>
      <w:r w:rsidRPr="00C81953">
        <w:t>be</w:t>
      </w:r>
      <w:r w:rsidR="00F00875" w:rsidRPr="00C81953">
        <w:t xml:space="preserve"> </w:t>
      </w:r>
      <w:r w:rsidRPr="00C81953">
        <w:t>conducted</w:t>
      </w:r>
      <w:r w:rsidR="00F00875" w:rsidRPr="00C81953">
        <w:t xml:space="preserve"> </w:t>
      </w:r>
      <w:r w:rsidRPr="00C81953">
        <w:t>to</w:t>
      </w:r>
      <w:r w:rsidR="00F00875" w:rsidRPr="00C81953">
        <w:t xml:space="preserve"> </w:t>
      </w:r>
      <w:r w:rsidRPr="00C81953">
        <w:t>examine</w:t>
      </w:r>
      <w:r w:rsidR="00F00875" w:rsidRPr="00C81953">
        <w:t xml:space="preserve"> </w:t>
      </w:r>
      <w:r w:rsidRPr="00C81953">
        <w:t>the</w:t>
      </w:r>
      <w:r w:rsidR="00F00875" w:rsidRPr="00C81953">
        <w:t xml:space="preserve"> </w:t>
      </w:r>
      <w:r w:rsidRPr="00C81953">
        <w:t>regulatory</w:t>
      </w:r>
      <w:r w:rsidR="00F00875" w:rsidRPr="00C81953">
        <w:t xml:space="preserve"> </w:t>
      </w:r>
      <w:r w:rsidRPr="00C81953">
        <w:t>environment</w:t>
      </w:r>
      <w:r w:rsidR="00F00875" w:rsidRPr="00C81953">
        <w:t xml:space="preserve"> </w:t>
      </w:r>
      <w:r w:rsidRPr="00C81953">
        <w:t>for</w:t>
      </w:r>
      <w:r w:rsidR="00F00875" w:rsidRPr="00C81953">
        <w:t xml:space="preserve"> </w:t>
      </w:r>
      <w:r w:rsidRPr="00C81953">
        <w:t>public</w:t>
      </w:r>
      <w:r w:rsidR="00F00875" w:rsidRPr="00C81953">
        <w:t xml:space="preserve"> </w:t>
      </w:r>
      <w:r w:rsidRPr="00C81953">
        <w:t>and</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incentive</w:t>
      </w:r>
      <w:r w:rsidR="00F00875" w:rsidRPr="00C81953">
        <w:t xml:space="preserve"> </w:t>
      </w:r>
      <w:r w:rsidRPr="00C81953">
        <w:t>systems.</w:t>
      </w:r>
      <w:r w:rsidR="00F00875" w:rsidRPr="00C81953">
        <w:t xml:space="preserve"> </w:t>
      </w:r>
      <w:r w:rsidRPr="00C81953">
        <w:t>The</w:t>
      </w:r>
      <w:r w:rsidR="00F00875" w:rsidRPr="00C81953">
        <w:t xml:space="preserve"> </w:t>
      </w:r>
      <w:r w:rsidRPr="00C81953">
        <w:t>end</w:t>
      </w:r>
      <w:r w:rsidR="00F00875" w:rsidRPr="00C81953">
        <w:t xml:space="preserve"> </w:t>
      </w:r>
      <w:r w:rsidRPr="00C81953">
        <w:t>users</w:t>
      </w:r>
      <w:r w:rsidR="00F00875" w:rsidRPr="00C81953">
        <w:t xml:space="preserve"> </w:t>
      </w:r>
      <w:r w:rsidRPr="00C81953">
        <w:t>of</w:t>
      </w:r>
      <w:r w:rsidR="00F00875" w:rsidRPr="00C81953">
        <w:t xml:space="preserve"> </w:t>
      </w:r>
      <w:r w:rsidRPr="00C81953">
        <w:t>the</w:t>
      </w:r>
      <w:r w:rsidR="00F00875" w:rsidRPr="00C81953">
        <w:t xml:space="preserve"> </w:t>
      </w:r>
      <w:r w:rsidRPr="00C81953">
        <w:t>policy</w:t>
      </w:r>
      <w:r w:rsidR="00F00875" w:rsidRPr="00C81953">
        <w:t xml:space="preserve"> </w:t>
      </w:r>
      <w:r w:rsidRPr="00C81953">
        <w:t>study</w:t>
      </w:r>
      <w:r w:rsidR="00F00875" w:rsidRPr="00C81953">
        <w:t xml:space="preserve"> </w:t>
      </w:r>
      <w:r w:rsidRPr="00C81953">
        <w:t>are</w:t>
      </w:r>
      <w:r w:rsidR="00F00875" w:rsidRPr="00C81953">
        <w:t xml:space="preserve"> </w:t>
      </w:r>
      <w:r w:rsidRPr="00C81953">
        <w:t>key</w:t>
      </w:r>
      <w:r w:rsidR="00F00875" w:rsidRPr="00C81953">
        <w:t xml:space="preserve"> </w:t>
      </w:r>
      <w:r w:rsidRPr="00C81953">
        <w:t>DENR</w:t>
      </w:r>
      <w:r w:rsidR="00F00875" w:rsidRPr="00C81953">
        <w:t xml:space="preserve"> </w:t>
      </w:r>
      <w:r w:rsidRPr="00C81953">
        <w:t>agencies,</w:t>
      </w:r>
      <w:r w:rsidR="00F00875" w:rsidRPr="00C81953">
        <w:t xml:space="preserve"> </w:t>
      </w:r>
      <w:r w:rsidRPr="00C81953">
        <w:t>FMB</w:t>
      </w:r>
      <w:r w:rsidR="00F00875" w:rsidRPr="00C81953">
        <w:t xml:space="preserve"> </w:t>
      </w:r>
      <w:r w:rsidRPr="00C81953">
        <w:t>and</w:t>
      </w:r>
      <w:r w:rsidR="00F00875" w:rsidRPr="00C81953">
        <w:t xml:space="preserve"> </w:t>
      </w:r>
      <w:r w:rsidRPr="00C81953">
        <w:t>BMB,</w:t>
      </w:r>
      <w:r w:rsidR="00F00875" w:rsidRPr="00C81953">
        <w:t xml:space="preserve"> </w:t>
      </w:r>
      <w:r w:rsidRPr="00C81953">
        <w:t>NCIP</w:t>
      </w:r>
      <w:r w:rsidR="00F00875" w:rsidRPr="00C81953">
        <w:t xml:space="preserve"> </w:t>
      </w:r>
      <w:r w:rsidRPr="00C81953">
        <w:t>(on</w:t>
      </w:r>
      <w:r w:rsidR="00F00875" w:rsidRPr="00C81953">
        <w:t xml:space="preserve"> </w:t>
      </w:r>
      <w:r w:rsidRPr="00C81953">
        <w:t>behalf</w:t>
      </w:r>
      <w:r w:rsidR="00F00875" w:rsidRPr="00C81953">
        <w:t xml:space="preserve"> </w:t>
      </w:r>
      <w:r w:rsidRPr="00C81953">
        <w:t>of</w:t>
      </w:r>
      <w:r w:rsidR="00F00875" w:rsidRPr="00C81953">
        <w:t xml:space="preserve"> </w:t>
      </w:r>
      <w:r w:rsidRPr="00C81953">
        <w:t>IP</w:t>
      </w:r>
      <w:r w:rsidR="00F00875" w:rsidRPr="00C81953">
        <w:t xml:space="preserve"> </w:t>
      </w:r>
      <w:r w:rsidRPr="00C81953">
        <w:t>communities)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decentralized</w:t>
      </w:r>
      <w:r w:rsidR="00F00875" w:rsidRPr="00C81953">
        <w:t xml:space="preserve"> </w:t>
      </w:r>
      <w:r w:rsidRPr="00C81953">
        <w:t>units</w:t>
      </w:r>
      <w:r w:rsidR="00F00875" w:rsidRPr="00C81953">
        <w:t xml:space="preserve"> </w:t>
      </w:r>
      <w:r w:rsidRPr="00C81953">
        <w:t>(PENRO,</w:t>
      </w:r>
      <w:r w:rsidR="00F00875" w:rsidRPr="00C81953">
        <w:t xml:space="preserve"> </w:t>
      </w:r>
      <w:r w:rsidRPr="00C81953">
        <w:t>CENRO</w:t>
      </w:r>
      <w:r w:rsidR="00F00875" w:rsidRPr="00C81953">
        <w:t xml:space="preserve"> </w:t>
      </w:r>
      <w:r w:rsidRPr="00C81953">
        <w:t>etc.).</w:t>
      </w:r>
      <w:r w:rsidR="00F00875" w:rsidRPr="00C81953">
        <w:t xml:space="preserve"> </w:t>
      </w:r>
      <w:r w:rsidR="00FC0489" w:rsidRPr="00C81953">
        <w:t>This study should set the stage and provide a general context for the development of a set of guidelines to create the proper enabling conditions for incentive systems in support of ecosystem restoration.</w:t>
      </w:r>
    </w:p>
    <w:p w14:paraId="036D7D1A" w14:textId="353A112A" w:rsidR="00AA59CD" w:rsidRPr="00C81953" w:rsidRDefault="00AA59CD" w:rsidP="00710DA9"/>
    <w:p w14:paraId="1A64F20A" w14:textId="131636DB" w:rsidR="00AA59CD" w:rsidRPr="00C81953" w:rsidRDefault="00AA59CD" w:rsidP="00710DA9">
      <w:r w:rsidRPr="00C81953">
        <w:t>This</w:t>
      </w:r>
      <w:r w:rsidR="00F00875" w:rsidRPr="00C81953">
        <w:t xml:space="preserve"> </w:t>
      </w:r>
      <w:r w:rsidRPr="00C81953">
        <w:t>work</w:t>
      </w:r>
      <w:r w:rsidR="00F00875" w:rsidRPr="00C81953">
        <w:t xml:space="preserve"> </w:t>
      </w:r>
      <w:r w:rsidRPr="00C81953">
        <w:t>will</w:t>
      </w:r>
      <w:r w:rsidR="00F00875" w:rsidRPr="00C81953">
        <w:t xml:space="preserve"> </w:t>
      </w:r>
      <w:r w:rsidRPr="00C81953">
        <w:t>collaborate</w:t>
      </w:r>
      <w:r w:rsidR="00F00875" w:rsidRPr="00C81953">
        <w:t xml:space="preserve"> </w:t>
      </w:r>
      <w:r w:rsidRPr="00C81953">
        <w:t>with</w:t>
      </w:r>
      <w:r w:rsidR="00F00875" w:rsidRPr="00C81953">
        <w:t xml:space="preserve"> </w:t>
      </w:r>
      <w:r w:rsidRPr="00C81953">
        <w:t>and</w:t>
      </w:r>
      <w:r w:rsidR="00F00875" w:rsidRPr="00C81953">
        <w:t xml:space="preserve"> </w:t>
      </w:r>
      <w:r w:rsidRPr="00C81953">
        <w:t>build</w:t>
      </w:r>
      <w:r w:rsidR="00F00875" w:rsidRPr="00C81953">
        <w:t xml:space="preserve"> </w:t>
      </w:r>
      <w:r w:rsidRPr="00C81953">
        <w:t>on</w:t>
      </w:r>
      <w:r w:rsidR="00F00875" w:rsidRPr="00C81953">
        <w:t xml:space="preserve"> </w:t>
      </w:r>
      <w:r w:rsidRPr="00C81953">
        <w:t>the</w:t>
      </w:r>
      <w:r w:rsidR="00F00875" w:rsidRPr="00C81953">
        <w:t xml:space="preserve"> </w:t>
      </w:r>
      <w:r w:rsidRPr="00C81953">
        <w:t>current</w:t>
      </w:r>
      <w:r w:rsidR="00F00875" w:rsidRPr="00C81953">
        <w:t xml:space="preserve"> </w:t>
      </w:r>
      <w:r w:rsidRPr="00C81953">
        <w:t>work</w:t>
      </w:r>
      <w:r w:rsidR="00F00875" w:rsidRPr="00C81953">
        <w:t xml:space="preserve"> </w:t>
      </w:r>
      <w:r w:rsidRPr="00C81953">
        <w:t>of</w:t>
      </w:r>
      <w:r w:rsidR="00F00875" w:rsidRPr="00C81953">
        <w:t xml:space="preserve"> </w:t>
      </w:r>
      <w:r w:rsidRPr="00C81953">
        <w:t>the</w:t>
      </w:r>
      <w:r w:rsidR="00F00875" w:rsidRPr="00C81953">
        <w:t xml:space="preserve"> </w:t>
      </w:r>
      <w:r w:rsidR="00433131" w:rsidRPr="00C81953">
        <w:t>INREM</w:t>
      </w:r>
      <w:r w:rsidR="00FC0489" w:rsidRPr="00C81953">
        <w:t>P</w:t>
      </w:r>
      <w:r w:rsidRPr="00C81953">
        <w:t>.</w:t>
      </w:r>
      <w:r w:rsidR="00F00875" w:rsidRPr="00C81953">
        <w:t xml:space="preserve"> </w:t>
      </w:r>
      <w:r w:rsidR="00AD51E5" w:rsidRPr="00C81953">
        <w:t>Indeed</w:t>
      </w:r>
      <w:r w:rsidRPr="00C81953">
        <w:t>,</w:t>
      </w:r>
      <w:r w:rsidR="00F00875" w:rsidRPr="00C81953">
        <w:t xml:space="preserve"> </w:t>
      </w:r>
      <w:r w:rsidRPr="00C81953">
        <w:t>INREM</w:t>
      </w:r>
      <w:r w:rsidR="00645ACE" w:rsidRPr="00C81953">
        <w:t>P</w:t>
      </w:r>
      <w:r w:rsidR="00F00875" w:rsidRPr="00C81953">
        <w:t xml:space="preserve"> </w:t>
      </w:r>
      <w:r w:rsidRPr="00C81953">
        <w:t>has</w:t>
      </w:r>
      <w:r w:rsidR="00F00875" w:rsidRPr="00C81953">
        <w:t xml:space="preserve"> </w:t>
      </w:r>
      <w:r w:rsidRPr="00C81953">
        <w:t>explicitly</w:t>
      </w:r>
      <w:r w:rsidR="00F00875" w:rsidRPr="00C81953">
        <w:t xml:space="preserve"> </w:t>
      </w:r>
      <w:r w:rsidRPr="00C81953">
        <w:t>provided</w:t>
      </w:r>
      <w:r w:rsidR="00F00875" w:rsidRPr="00C81953">
        <w:t xml:space="preserve"> </w:t>
      </w:r>
      <w:r w:rsidRPr="00C81953">
        <w:t>for</w:t>
      </w:r>
      <w:r w:rsidR="00F00875" w:rsidRPr="00C81953">
        <w:t xml:space="preserve"> </w:t>
      </w:r>
      <w:r w:rsidRPr="00C81953">
        <w:t>Payment</w:t>
      </w:r>
      <w:r w:rsidR="00F00875" w:rsidRPr="00C81953">
        <w:t xml:space="preserve"> </w:t>
      </w:r>
      <w:r w:rsidRPr="00C81953">
        <w:t>of</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to</w:t>
      </w:r>
      <w:r w:rsidR="00F00875" w:rsidRPr="00C81953">
        <w:t xml:space="preserve"> </w:t>
      </w:r>
      <w:r w:rsidRPr="00C81953">
        <w:t>Indigenous</w:t>
      </w:r>
      <w:r w:rsidR="00F00875" w:rsidRPr="00C81953">
        <w:t xml:space="preserve"> </w:t>
      </w:r>
      <w:r w:rsidRPr="00C81953">
        <w:t>cultural</w:t>
      </w:r>
      <w:r w:rsidR="00F00875" w:rsidRPr="00C81953">
        <w:t xml:space="preserve"> </w:t>
      </w:r>
      <w:r w:rsidRPr="00C81953">
        <w:t>communities,</w:t>
      </w:r>
      <w:r w:rsidR="00F00875" w:rsidRPr="00C81953">
        <w:t xml:space="preserve"> </w:t>
      </w:r>
      <w:r w:rsidRPr="00C81953">
        <w:t>where</w:t>
      </w:r>
      <w:r w:rsidR="00F00875" w:rsidRPr="00C81953">
        <w:t xml:space="preserve"> </w:t>
      </w:r>
      <w:r w:rsidRPr="00C81953">
        <w:t>70%</w:t>
      </w:r>
      <w:r w:rsidR="00F00875" w:rsidRPr="00C81953">
        <w:t xml:space="preserve"> </w:t>
      </w:r>
      <w:r w:rsidRPr="00C81953">
        <w:t>of</w:t>
      </w:r>
      <w:r w:rsidR="00F00875" w:rsidRPr="00C81953">
        <w:t xml:space="preserve"> </w:t>
      </w:r>
      <w:r w:rsidRPr="00C81953">
        <w:t>a</w:t>
      </w:r>
      <w:r w:rsidR="00F00875" w:rsidRPr="00C81953">
        <w:t xml:space="preserve"> </w:t>
      </w:r>
      <w:r w:rsidRPr="00C81953">
        <w:t>block</w:t>
      </w:r>
      <w:r w:rsidR="00F00875" w:rsidRPr="00C81953">
        <w:t xml:space="preserve"> </w:t>
      </w:r>
      <w:r w:rsidRPr="00C81953">
        <w:t>grant</w:t>
      </w:r>
      <w:r w:rsidR="00F00875" w:rsidRPr="00C81953">
        <w:t xml:space="preserve"> </w:t>
      </w:r>
      <w:r w:rsidRPr="00C81953">
        <w:t>is</w:t>
      </w:r>
      <w:r w:rsidR="00F00875" w:rsidRPr="00C81953">
        <w:t xml:space="preserve"> </w:t>
      </w:r>
      <w:r w:rsidRPr="00C81953">
        <w:t>awarded</w:t>
      </w:r>
      <w:r w:rsidR="00F00875" w:rsidRPr="00C81953">
        <w:t xml:space="preserve"> </w:t>
      </w:r>
      <w:r w:rsidRPr="00C81953">
        <w:t>for</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the</w:t>
      </w:r>
      <w:r w:rsidR="00F00875" w:rsidRPr="00C81953">
        <w:t xml:space="preserve"> </w:t>
      </w:r>
      <w:r w:rsidRPr="00C81953">
        <w:t>remaining</w:t>
      </w:r>
      <w:r w:rsidR="00F00875" w:rsidRPr="00C81953">
        <w:t xml:space="preserve"> </w:t>
      </w:r>
      <w:r w:rsidRPr="00C81953">
        <w:t>30%</w:t>
      </w:r>
      <w:r w:rsidR="00F00875" w:rsidRPr="00C81953">
        <w:t xml:space="preserve"> </w:t>
      </w:r>
      <w:r w:rsidRPr="00C81953">
        <w:t>for</w:t>
      </w:r>
      <w:r w:rsidR="00F00875" w:rsidRPr="00C81953">
        <w:t xml:space="preserve"> </w:t>
      </w:r>
      <w:r w:rsidRPr="00C81953">
        <w:t>ecosystem</w:t>
      </w:r>
      <w:r w:rsidR="00F00875" w:rsidRPr="00C81953">
        <w:t xml:space="preserve"> </w:t>
      </w:r>
      <w:r w:rsidRPr="00C81953">
        <w:t>restoration</w:t>
      </w:r>
      <w:r w:rsidR="00F00875" w:rsidRPr="00C81953">
        <w:t xml:space="preserve"> </w:t>
      </w:r>
      <w:r w:rsidRPr="00C81953">
        <w:t>work.</w:t>
      </w:r>
      <w:r w:rsidR="00F00875" w:rsidRPr="00C81953">
        <w:t xml:space="preserve"> </w:t>
      </w:r>
      <w:r w:rsidRPr="00C81953">
        <w:t>However,</w:t>
      </w:r>
      <w:r w:rsidR="00F00875" w:rsidRPr="00C81953">
        <w:t xml:space="preserve"> </w:t>
      </w:r>
      <w:r w:rsidRPr="00C81953">
        <w:t>the</w:t>
      </w:r>
      <w:r w:rsidR="00F00875" w:rsidRPr="00C81953">
        <w:t xml:space="preserve"> </w:t>
      </w:r>
      <w:r w:rsidRPr="00C81953">
        <w:t>innovation</w:t>
      </w:r>
      <w:r w:rsidR="00F00875" w:rsidRPr="00C81953">
        <w:t xml:space="preserve"> </w:t>
      </w:r>
      <w:r w:rsidRPr="00C81953">
        <w:t>still</w:t>
      </w:r>
      <w:r w:rsidR="00F00875" w:rsidRPr="00C81953">
        <w:t xml:space="preserve"> </w:t>
      </w:r>
      <w:r w:rsidRPr="00C81953">
        <w:t>lacks</w:t>
      </w:r>
      <w:r w:rsidR="00F00875" w:rsidRPr="00C81953">
        <w:t xml:space="preserve"> </w:t>
      </w:r>
      <w:r w:rsidRPr="00C81953">
        <w:t>more</w:t>
      </w:r>
      <w:r w:rsidR="00F00875" w:rsidRPr="00C81953">
        <w:t xml:space="preserve"> </w:t>
      </w:r>
      <w:r w:rsidRPr="00C81953">
        <w:t>in-depth</w:t>
      </w:r>
      <w:r w:rsidR="00F00875" w:rsidRPr="00C81953">
        <w:t xml:space="preserve"> </w:t>
      </w:r>
      <w:r w:rsidRPr="00C81953">
        <w:t>analysis</w:t>
      </w:r>
      <w:r w:rsidR="00F00875" w:rsidRPr="00C81953">
        <w:t xml:space="preserve"> </w:t>
      </w:r>
      <w:r w:rsidRPr="00C81953">
        <w:t>that</w:t>
      </w:r>
      <w:r w:rsidR="00F00875" w:rsidRPr="00C81953">
        <w:t xml:space="preserve"> </w:t>
      </w:r>
      <w:r w:rsidRPr="00C81953">
        <w:t>clearly</w:t>
      </w:r>
      <w:r w:rsidR="00F00875" w:rsidRPr="00C81953">
        <w:t xml:space="preserve"> </w:t>
      </w:r>
      <w:r w:rsidRPr="00C81953">
        <w:t>shows</w:t>
      </w:r>
      <w:r w:rsidR="00F00875" w:rsidRPr="00C81953">
        <w:t xml:space="preserve"> </w:t>
      </w:r>
      <w:r w:rsidRPr="00C81953">
        <w:t>definitive</w:t>
      </w:r>
      <w:r w:rsidR="00F00875" w:rsidRPr="00C81953">
        <w:t xml:space="preserve"> </w:t>
      </w:r>
      <w:r w:rsidRPr="00C81953">
        <w:t>supply-side</w:t>
      </w:r>
      <w:r w:rsidR="00F00875" w:rsidRPr="00C81953">
        <w:t xml:space="preserve"> </w:t>
      </w:r>
      <w:r w:rsidRPr="00C81953">
        <w:t>and</w:t>
      </w:r>
      <w:r w:rsidR="00F00875" w:rsidRPr="00C81953">
        <w:t xml:space="preserve"> </w:t>
      </w:r>
      <w:r w:rsidRPr="00C81953">
        <w:t>demand-side</w:t>
      </w:r>
      <w:r w:rsidR="00F00875" w:rsidRPr="00C81953">
        <w:t xml:space="preserve"> </w:t>
      </w:r>
      <w:r w:rsidRPr="00C81953">
        <w:t>scenarios</w:t>
      </w:r>
      <w:r w:rsidR="00F00875" w:rsidRPr="00C81953">
        <w:t xml:space="preserve"> </w:t>
      </w:r>
      <w:r w:rsidRPr="00C81953">
        <w:t>of</w:t>
      </w:r>
      <w:r w:rsidR="00F00875" w:rsidRPr="00C81953">
        <w:t xml:space="preserve"> </w:t>
      </w:r>
      <w:r w:rsidRPr="00C81953">
        <w:t>market</w:t>
      </w:r>
      <w:r w:rsidR="00F00875" w:rsidRPr="00C81953">
        <w:t xml:space="preserve"> </w:t>
      </w:r>
      <w:r w:rsidRPr="00C81953">
        <w:t>transactions.</w:t>
      </w:r>
      <w:r w:rsidR="00F00875" w:rsidRPr="00C81953">
        <w:t xml:space="preserve"> </w:t>
      </w:r>
    </w:p>
    <w:p w14:paraId="2DA627D3" w14:textId="77777777" w:rsidR="00AA59CD" w:rsidRPr="00C81953" w:rsidRDefault="00AA59CD" w:rsidP="00710DA9"/>
    <w:p w14:paraId="5A529A59" w14:textId="3ABF8B01" w:rsidR="00AA59CD" w:rsidRPr="00C81953" w:rsidRDefault="00AA59CD" w:rsidP="00710DA9">
      <w:pPr>
        <w:rPr>
          <w:i/>
        </w:rPr>
      </w:pPr>
      <w:r w:rsidRPr="00C81953">
        <w:rPr>
          <w:i/>
        </w:rPr>
        <w:t>Activity</w:t>
      </w:r>
      <w:r w:rsidR="00F00875" w:rsidRPr="00C81953">
        <w:rPr>
          <w:i/>
        </w:rPr>
        <w:t xml:space="preserve"> </w:t>
      </w:r>
      <w:r w:rsidRPr="00C81953">
        <w:rPr>
          <w:i/>
        </w:rPr>
        <w:t>1.2.3</w:t>
      </w:r>
      <w:r w:rsidR="00F00875" w:rsidRPr="00C81953">
        <w:rPr>
          <w:i/>
        </w:rPr>
        <w:t xml:space="preserve"> </w:t>
      </w:r>
      <w:r w:rsidRPr="00C81953">
        <w:rPr>
          <w:i/>
        </w:rPr>
        <w:t>Guidelines</w:t>
      </w:r>
      <w:r w:rsidR="00F00875" w:rsidRPr="00C81953">
        <w:rPr>
          <w:i/>
        </w:rPr>
        <w:t xml:space="preserve"> </w:t>
      </w:r>
      <w:r w:rsidRPr="00C81953">
        <w:rPr>
          <w:i/>
        </w:rPr>
        <w:t>and</w:t>
      </w:r>
      <w:r w:rsidR="00F00875" w:rsidRPr="00C81953">
        <w:rPr>
          <w:i/>
        </w:rPr>
        <w:t xml:space="preserve"> </w:t>
      </w:r>
      <w:r w:rsidRPr="00C81953">
        <w:rPr>
          <w:i/>
        </w:rPr>
        <w:t>policy</w:t>
      </w:r>
      <w:r w:rsidR="00F00875" w:rsidRPr="00C81953">
        <w:rPr>
          <w:i/>
        </w:rPr>
        <w:t xml:space="preserve"> </w:t>
      </w:r>
      <w:r w:rsidRPr="00C81953">
        <w:rPr>
          <w:i/>
        </w:rPr>
        <w:t>recommendation</w:t>
      </w:r>
      <w:r w:rsidR="00F00875" w:rsidRPr="00C81953">
        <w:rPr>
          <w:i/>
        </w:rPr>
        <w:t xml:space="preserve"> </w:t>
      </w:r>
      <w:r w:rsidRPr="00C81953">
        <w:rPr>
          <w:i/>
        </w:rPr>
        <w:t>on</w:t>
      </w:r>
      <w:r w:rsidR="00F00875" w:rsidRPr="00C81953">
        <w:rPr>
          <w:i/>
        </w:rPr>
        <w:t xml:space="preserve"> </w:t>
      </w:r>
      <w:r w:rsidRPr="00C81953">
        <w:rPr>
          <w:i/>
        </w:rPr>
        <w:t>incentives</w:t>
      </w:r>
      <w:r w:rsidR="00F00875" w:rsidRPr="00C81953">
        <w:rPr>
          <w:i/>
        </w:rPr>
        <w:t xml:space="preserve"> </w:t>
      </w:r>
      <w:r w:rsidRPr="00C81953">
        <w:rPr>
          <w:i/>
        </w:rPr>
        <w:t>systems</w:t>
      </w:r>
      <w:r w:rsidR="00F00875" w:rsidRPr="00C81953">
        <w:rPr>
          <w:i/>
        </w:rPr>
        <w:t xml:space="preserve"> </w:t>
      </w:r>
      <w:r w:rsidRPr="00C81953">
        <w:rPr>
          <w:i/>
        </w:rPr>
        <w:t>in</w:t>
      </w:r>
      <w:r w:rsidR="00F00875" w:rsidRPr="00C81953">
        <w:rPr>
          <w:i/>
        </w:rPr>
        <w:t xml:space="preserve"> </w:t>
      </w:r>
      <w:r w:rsidRPr="00C81953">
        <w:rPr>
          <w:i/>
        </w:rPr>
        <w:t>support</w:t>
      </w:r>
      <w:r w:rsidR="00F00875" w:rsidRPr="00C81953">
        <w:rPr>
          <w:i/>
        </w:rPr>
        <w:t xml:space="preserve"> </w:t>
      </w:r>
      <w:r w:rsidRPr="00C81953">
        <w:rPr>
          <w:i/>
        </w:rPr>
        <w:t>of</w:t>
      </w:r>
      <w:r w:rsidR="00F00875" w:rsidRPr="00C81953">
        <w:rPr>
          <w:i/>
        </w:rPr>
        <w:t xml:space="preserve"> </w:t>
      </w:r>
      <w:r w:rsidRPr="00C81953">
        <w:rPr>
          <w:i/>
        </w:rPr>
        <w:t>restoration</w:t>
      </w:r>
      <w:r w:rsidR="00F00875" w:rsidRPr="00C81953">
        <w:rPr>
          <w:i/>
        </w:rPr>
        <w:t xml:space="preserve"> </w:t>
      </w:r>
      <w:r w:rsidRPr="00C81953">
        <w:rPr>
          <w:i/>
        </w:rPr>
        <w:t>activities</w:t>
      </w:r>
      <w:r w:rsidR="00F00875" w:rsidRPr="00C81953">
        <w:rPr>
          <w:i/>
        </w:rPr>
        <w:t xml:space="preserve"> </w:t>
      </w:r>
    </w:p>
    <w:p w14:paraId="2DF83A39" w14:textId="77777777" w:rsidR="00AA59CD" w:rsidRPr="00C81953" w:rsidRDefault="00AA59CD" w:rsidP="00710DA9">
      <w:pPr>
        <w:pStyle w:val="ListParagraph"/>
        <w:rPr>
          <w:i/>
        </w:rPr>
      </w:pPr>
    </w:p>
    <w:p w14:paraId="26DE7A25" w14:textId="6CC06D29" w:rsidR="00AA59CD" w:rsidRPr="00C81953" w:rsidRDefault="00AA59CD" w:rsidP="00710DA9">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pilot</w:t>
      </w:r>
      <w:r w:rsidR="00F00875" w:rsidRPr="00C81953">
        <w:t xml:space="preserve"> </w:t>
      </w:r>
      <w:r w:rsidRPr="00C81953">
        <w:t>test</w:t>
      </w:r>
      <w:r w:rsidR="00F00875" w:rsidRPr="00C81953">
        <w:t xml:space="preserve"> </w:t>
      </w:r>
      <w:r w:rsidRPr="00C81953">
        <w:t>the</w:t>
      </w:r>
      <w:r w:rsidR="00F00875" w:rsidRPr="00C81953">
        <w:t xml:space="preserve"> </w:t>
      </w:r>
      <w:r w:rsidRPr="00C81953">
        <w:t>result</w:t>
      </w:r>
      <w:r w:rsidR="00F00875" w:rsidRPr="00C81953">
        <w:t xml:space="preserve"> </w:t>
      </w:r>
      <w:r w:rsidRPr="00C81953">
        <w:t>of</w:t>
      </w:r>
      <w:r w:rsidR="00F00875" w:rsidRPr="00C81953">
        <w:t xml:space="preserve"> </w:t>
      </w:r>
      <w:r w:rsidRPr="00C81953">
        <w:t>Activities</w:t>
      </w:r>
      <w:r w:rsidR="00F00875" w:rsidRPr="00C81953">
        <w:t xml:space="preserve"> </w:t>
      </w:r>
      <w:r w:rsidRPr="00C81953">
        <w:t>1.2.1</w:t>
      </w:r>
      <w:r w:rsidR="00F00875" w:rsidRPr="00C81953">
        <w:t xml:space="preserve"> </w:t>
      </w:r>
      <w:r w:rsidRPr="00C81953">
        <w:t>and</w:t>
      </w:r>
      <w:r w:rsidR="00F00875" w:rsidRPr="00C81953">
        <w:t xml:space="preserve"> </w:t>
      </w:r>
      <w:r w:rsidRPr="00C81953">
        <w:t>1.2.2,</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policy</w:t>
      </w:r>
      <w:r w:rsidR="00F00875" w:rsidRPr="00C81953">
        <w:t xml:space="preserve"> </w:t>
      </w:r>
      <w:r w:rsidRPr="00C81953">
        <w:t>recommendation</w:t>
      </w:r>
      <w:r w:rsidR="00F00875" w:rsidRPr="00C81953">
        <w:t xml:space="preserve"> </w:t>
      </w:r>
      <w:r w:rsidRPr="00C81953">
        <w:t>on</w:t>
      </w:r>
      <w:r w:rsidR="00F00875" w:rsidRPr="00C81953">
        <w:t xml:space="preserve"> </w:t>
      </w:r>
      <w:r w:rsidRPr="00C81953">
        <w:t>selected</w:t>
      </w:r>
      <w:r w:rsidR="00F00875" w:rsidRPr="00C81953">
        <w:t xml:space="preserve"> </w:t>
      </w:r>
      <w:r w:rsidRPr="00C81953">
        <w:t>incentives</w:t>
      </w:r>
      <w:r w:rsidR="00F00875" w:rsidRPr="00C81953">
        <w:t xml:space="preserve"> </w:t>
      </w:r>
      <w:r w:rsidRPr="00C81953">
        <w:t>systems</w:t>
      </w:r>
      <w:r w:rsidR="00F00875" w:rsidRPr="00C81953">
        <w:t xml:space="preserve"> </w:t>
      </w:r>
      <w:r w:rsidRPr="00C81953">
        <w:t>in</w:t>
      </w:r>
      <w:r w:rsidR="00F00875" w:rsidRPr="00C81953">
        <w:t xml:space="preserve"> </w:t>
      </w:r>
      <w:r w:rsidRPr="00C81953">
        <w:t>support</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will</w:t>
      </w:r>
      <w:r w:rsidR="00F00875" w:rsidRPr="00C81953">
        <w:t xml:space="preserve"> </w:t>
      </w:r>
      <w:r w:rsidRPr="00C81953">
        <w:t>be</w:t>
      </w:r>
      <w:r w:rsidR="00F00875" w:rsidRPr="00C81953">
        <w:t xml:space="preserve"> </w:t>
      </w:r>
      <w:r w:rsidRPr="00C81953">
        <w:t>developed.</w:t>
      </w:r>
      <w:r w:rsidR="00F00875" w:rsidRPr="00C81953">
        <w:t xml:space="preserve"> </w:t>
      </w:r>
      <w:r w:rsidRPr="00C81953">
        <w:t>The</w:t>
      </w:r>
      <w:r w:rsidR="00F00875" w:rsidRPr="00C81953">
        <w:t xml:space="preserve"> </w:t>
      </w:r>
      <w:r w:rsidRPr="00C81953">
        <w:t>most</w:t>
      </w:r>
      <w:r w:rsidR="00F00875" w:rsidRPr="00C81953">
        <w:t xml:space="preserve"> </w:t>
      </w:r>
      <w:r w:rsidRPr="00C81953">
        <w:t>promising</w:t>
      </w:r>
      <w:r w:rsidR="00F00875" w:rsidRPr="00C81953">
        <w:t xml:space="preserve"> </w:t>
      </w:r>
      <w:r w:rsidRPr="00C81953">
        <w:t>incentive</w:t>
      </w:r>
      <w:r w:rsidR="00F00875" w:rsidRPr="00C81953">
        <w:t xml:space="preserve"> </w:t>
      </w:r>
      <w:r w:rsidRPr="00C81953">
        <w:t>systems</w:t>
      </w:r>
      <w:r w:rsidR="00F00875" w:rsidRPr="00C81953">
        <w:t xml:space="preserve"> </w:t>
      </w:r>
      <w:r w:rsidRPr="00C81953">
        <w:t>in</w:t>
      </w:r>
      <w:r w:rsidR="00F00875" w:rsidRPr="00C81953">
        <w:t xml:space="preserve"> </w:t>
      </w:r>
      <w:r w:rsidRPr="00C81953">
        <w:t>the</w:t>
      </w:r>
      <w:r w:rsidR="00F00875" w:rsidRPr="00C81953">
        <w:t xml:space="preserve"> </w:t>
      </w:r>
      <w:r w:rsidRPr="00C81953">
        <w:t>project</w:t>
      </w:r>
      <w:r w:rsidR="00F00875" w:rsidRPr="00C81953">
        <w:t xml:space="preserve"> </w:t>
      </w:r>
      <w:r w:rsidRPr="00C81953">
        <w:t>pilot</w:t>
      </w:r>
      <w:r w:rsidR="00F00875" w:rsidRPr="00C81953">
        <w:t xml:space="preserve"> </w:t>
      </w:r>
      <w:r w:rsidRPr="00C81953">
        <w:t>sites</w:t>
      </w:r>
      <w:r w:rsidR="00F00875" w:rsidRPr="00C81953">
        <w:t xml:space="preserve"> </w:t>
      </w:r>
      <w:r w:rsidRPr="00C81953">
        <w:t>(Component</w:t>
      </w:r>
      <w:r w:rsidR="00F00875" w:rsidRPr="00C81953">
        <w:t xml:space="preserve"> </w:t>
      </w:r>
      <w:r w:rsidRPr="00C81953">
        <w:t>2)</w:t>
      </w:r>
      <w:r w:rsidR="00F00875" w:rsidRPr="00C81953">
        <w:t xml:space="preserve"> </w:t>
      </w:r>
      <w:r w:rsidRPr="00C81953">
        <w:t>will</w:t>
      </w:r>
      <w:r w:rsidR="00F00875" w:rsidRPr="00C81953">
        <w:t xml:space="preserve"> </w:t>
      </w:r>
      <w:r w:rsidRPr="00C81953">
        <w:t>be</w:t>
      </w:r>
      <w:r w:rsidR="00F00875" w:rsidRPr="00C81953">
        <w:t xml:space="preserve"> </w:t>
      </w:r>
      <w:r w:rsidRPr="00C81953">
        <w:t>identified</w:t>
      </w:r>
      <w:r w:rsidR="00F00875" w:rsidRPr="00C81953">
        <w:t xml:space="preserve"> </w:t>
      </w:r>
      <w:r w:rsidRPr="00C81953">
        <w:t>and</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policy</w:t>
      </w:r>
      <w:r w:rsidR="00F00875" w:rsidRPr="00C81953">
        <w:t xml:space="preserve"> </w:t>
      </w:r>
      <w:r w:rsidRPr="00C81953">
        <w:t>recommendation</w:t>
      </w:r>
      <w:r w:rsidR="00F00875" w:rsidRPr="00C81953">
        <w:t xml:space="preserve"> </w:t>
      </w:r>
      <w:r w:rsidRPr="00C81953">
        <w:t>will</w:t>
      </w:r>
      <w:r w:rsidR="00F00875" w:rsidRPr="00C81953">
        <w:t xml:space="preserve"> </w:t>
      </w:r>
      <w:r w:rsidRPr="00C81953">
        <w:t>be</w:t>
      </w:r>
      <w:r w:rsidR="00F00875" w:rsidRPr="00C81953">
        <w:t xml:space="preserve"> </w:t>
      </w:r>
      <w:r w:rsidRPr="00C81953">
        <w:t>developed</w:t>
      </w:r>
      <w:r w:rsidR="00F00875" w:rsidRPr="00C81953">
        <w:t xml:space="preserve"> </w:t>
      </w:r>
      <w:r w:rsidRPr="00C81953">
        <w:t>in</w:t>
      </w:r>
      <w:r w:rsidR="00F00875" w:rsidRPr="00C81953">
        <w:t xml:space="preserve"> </w:t>
      </w:r>
      <w:r w:rsidRPr="00C81953">
        <w:t>order</w:t>
      </w:r>
      <w:r w:rsidR="00F00875" w:rsidRPr="00C81953">
        <w:t xml:space="preserve"> </w:t>
      </w:r>
      <w:r w:rsidRPr="00C81953">
        <w:t>to</w:t>
      </w:r>
      <w:r w:rsidR="00F00875" w:rsidRPr="00C81953">
        <w:t xml:space="preserve"> </w:t>
      </w:r>
      <w:r w:rsidRPr="00C81953">
        <w:t>support</w:t>
      </w:r>
      <w:r w:rsidR="00F00875" w:rsidRPr="00C81953">
        <w:t xml:space="preserve"> </w:t>
      </w:r>
      <w:r w:rsidRPr="00C81953">
        <w:t>the</w:t>
      </w:r>
      <w:r w:rsidR="00F00875" w:rsidRPr="00C81953">
        <w:t xml:space="preserve"> </w:t>
      </w:r>
      <w:r w:rsidRPr="00C81953">
        <w:t>pilot</w:t>
      </w:r>
      <w:r w:rsidR="00F00875" w:rsidRPr="00C81953">
        <w:t xml:space="preserve"> </w:t>
      </w:r>
      <w:r w:rsidRPr="00C81953">
        <w:t>testing</w:t>
      </w:r>
      <w:r w:rsidR="00F00875" w:rsidRPr="00C81953">
        <w:t xml:space="preserve"> </w:t>
      </w:r>
      <w:r w:rsidRPr="00C81953">
        <w:t>of</w:t>
      </w:r>
      <w:r w:rsidR="00F00875" w:rsidRPr="00C81953">
        <w:t xml:space="preserve"> </w:t>
      </w:r>
      <w:r w:rsidRPr="00C81953">
        <w:t>these</w:t>
      </w:r>
      <w:r w:rsidR="00F00875" w:rsidRPr="00C81953">
        <w:t xml:space="preserve"> </w:t>
      </w:r>
      <w:r w:rsidRPr="00C81953">
        <w:t>systems</w:t>
      </w:r>
      <w:r w:rsidR="00F00875" w:rsidRPr="00C81953">
        <w:t xml:space="preserve"> </w:t>
      </w:r>
      <w:r w:rsidRPr="00C81953">
        <w:t>under</w:t>
      </w:r>
      <w:r w:rsidR="00F00875" w:rsidRPr="00C81953">
        <w:t xml:space="preserve"> </w:t>
      </w:r>
      <w:r w:rsidRPr="00C81953">
        <w:t>Output</w:t>
      </w:r>
      <w:r w:rsidR="00F00875" w:rsidRPr="00C81953">
        <w:t xml:space="preserve"> </w:t>
      </w:r>
      <w:r w:rsidRPr="00C81953">
        <w:t>2.</w:t>
      </w:r>
      <w:r w:rsidR="00645ACE" w:rsidRPr="00C81953">
        <w:t>5</w:t>
      </w:r>
      <w:r w:rsidRPr="00C81953">
        <w:t>.</w:t>
      </w:r>
    </w:p>
    <w:p w14:paraId="4000A453" w14:textId="77777777" w:rsidR="00AA59CD" w:rsidRPr="00C81953" w:rsidRDefault="00AA59CD" w:rsidP="00710DA9"/>
    <w:p w14:paraId="73ACD78B" w14:textId="069EBB6C" w:rsidR="00AA59CD" w:rsidRPr="00C81953" w:rsidRDefault="00AA59CD" w:rsidP="00710DA9">
      <w:r w:rsidRPr="00C81953">
        <w:t>In</w:t>
      </w:r>
      <w:r w:rsidR="00F00875" w:rsidRPr="00C81953">
        <w:t xml:space="preserve"> </w:t>
      </w:r>
      <w:r w:rsidRPr="00C81953">
        <w:t>choosing</w:t>
      </w:r>
      <w:r w:rsidR="00F00875" w:rsidRPr="00C81953">
        <w:t xml:space="preserve"> </w:t>
      </w:r>
      <w:r w:rsidRPr="00C81953">
        <w:t>the</w:t>
      </w:r>
      <w:r w:rsidR="00F00875" w:rsidRPr="00C81953">
        <w:t xml:space="preserve"> </w:t>
      </w:r>
      <w:r w:rsidRPr="00C81953">
        <w:t>type</w:t>
      </w:r>
      <w:r w:rsidR="00F00875" w:rsidRPr="00C81953">
        <w:t xml:space="preserve"> </w:t>
      </w:r>
      <w:r w:rsidRPr="00C81953">
        <w:t>of</w:t>
      </w:r>
      <w:r w:rsidR="00F00875" w:rsidRPr="00C81953">
        <w:t xml:space="preserve"> </w:t>
      </w:r>
      <w:r w:rsidRPr="00C81953">
        <w:t>incentives</w:t>
      </w:r>
      <w:r w:rsidR="00F00875" w:rsidRPr="00C81953">
        <w:t xml:space="preserve"> </w:t>
      </w:r>
      <w:r w:rsidRPr="00C81953">
        <w:t>that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study</w:t>
      </w:r>
      <w:r w:rsidR="00F00875" w:rsidRPr="00C81953">
        <w:t xml:space="preserve"> </w:t>
      </w:r>
      <w:r w:rsidRPr="00C81953">
        <w:t>and</w:t>
      </w:r>
      <w:r w:rsidR="00F00875" w:rsidRPr="00C81953">
        <w:t xml:space="preserve"> </w:t>
      </w:r>
      <w:r w:rsidRPr="00C81953">
        <w:t>eventually</w:t>
      </w:r>
      <w:r w:rsidR="00F00875" w:rsidRPr="00C81953">
        <w:t xml:space="preserve"> </w:t>
      </w:r>
      <w:r w:rsidRPr="00C81953">
        <w:t>support,</w:t>
      </w:r>
      <w:r w:rsidR="00F00875" w:rsidRPr="00C81953">
        <w:t xml:space="preserve"> </w:t>
      </w:r>
      <w:r w:rsidRPr="00C81953">
        <w:t>a</w:t>
      </w:r>
      <w:r w:rsidR="00F00875" w:rsidRPr="00C81953">
        <w:t xml:space="preserve"> </w:t>
      </w:r>
      <w:r w:rsidRPr="00C81953">
        <w:t>careful</w:t>
      </w:r>
      <w:r w:rsidR="00F00875" w:rsidRPr="00C81953">
        <w:t xml:space="preserve"> </w:t>
      </w:r>
      <w:r w:rsidRPr="00C81953">
        <w:t>mix</w:t>
      </w:r>
      <w:r w:rsidR="00F00875" w:rsidRPr="00C81953">
        <w:t xml:space="preserve"> </w:t>
      </w:r>
      <w:r w:rsidRPr="00C81953">
        <w:t>of</w:t>
      </w:r>
      <w:r w:rsidR="00F00875" w:rsidRPr="00C81953">
        <w:t xml:space="preserve"> </w:t>
      </w:r>
      <w:r w:rsidRPr="00C81953">
        <w:t>short</w:t>
      </w:r>
      <w:r w:rsidR="00F00875" w:rsidRPr="00C81953">
        <w:t xml:space="preserve"> </w:t>
      </w:r>
      <w:r w:rsidRPr="00C81953">
        <w:t>and</w:t>
      </w:r>
      <w:r w:rsidR="00F00875" w:rsidRPr="00C81953">
        <w:t xml:space="preserve"> </w:t>
      </w:r>
      <w:r w:rsidR="00206132" w:rsidRPr="00C81953">
        <w:t>long-term</w:t>
      </w:r>
      <w:r w:rsidR="00F00875" w:rsidRPr="00C81953">
        <w:t xml:space="preserve"> </w:t>
      </w:r>
      <w:r w:rsidRPr="00C81953">
        <w:t>incentives</w:t>
      </w:r>
      <w:r w:rsidR="00F00875" w:rsidRPr="00C81953">
        <w:t xml:space="preserve"> </w:t>
      </w:r>
      <w:r w:rsidRPr="00C81953">
        <w:t>should</w:t>
      </w:r>
      <w:r w:rsidR="00F00875" w:rsidRPr="00C81953">
        <w:t xml:space="preserve"> </w:t>
      </w:r>
      <w:r w:rsidRPr="00C81953">
        <w:t>be</w:t>
      </w:r>
      <w:r w:rsidR="00F00875" w:rsidRPr="00C81953">
        <w:t xml:space="preserve"> </w:t>
      </w:r>
      <w:r w:rsidR="00F50376" w:rsidRPr="00C81953">
        <w:t>considered</w:t>
      </w:r>
      <w:r w:rsidRPr="00C81953">
        <w:t>,</w:t>
      </w:r>
      <w:r w:rsidR="00F00875" w:rsidRPr="00C81953">
        <w:t xml:space="preserve"> </w:t>
      </w:r>
      <w:r w:rsidRPr="00C81953">
        <w:t>so</w:t>
      </w:r>
      <w:r w:rsidR="00F00875" w:rsidRPr="00C81953">
        <w:t xml:space="preserve"> </w:t>
      </w:r>
      <w:r w:rsidRPr="00C81953">
        <w:t>that</w:t>
      </w:r>
      <w:r w:rsidR="00F00875" w:rsidRPr="00C81953">
        <w:t xml:space="preserve"> </w:t>
      </w:r>
      <w:r w:rsidRPr="00C81953">
        <w:t>the</w:t>
      </w:r>
      <w:r w:rsidR="00F00875" w:rsidRPr="00C81953">
        <w:t xml:space="preserve"> </w:t>
      </w:r>
      <w:r w:rsidR="00206132" w:rsidRPr="00C81953">
        <w:t>long-term</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forest</w:t>
      </w:r>
      <w:r w:rsidR="00F00875" w:rsidRPr="00C81953">
        <w:t xml:space="preserve"> </w:t>
      </w:r>
      <w:r w:rsidRPr="00C81953">
        <w:t>and</w:t>
      </w:r>
      <w:r w:rsidR="00F00875" w:rsidRPr="00C81953">
        <w:t xml:space="preserve"> </w:t>
      </w:r>
      <w:r w:rsidRPr="00C81953">
        <w:t>economic</w:t>
      </w:r>
      <w:r w:rsidR="00F00875" w:rsidRPr="00C81953">
        <w:t xml:space="preserve"> </w:t>
      </w:r>
      <w:r w:rsidRPr="00C81953">
        <w:t>viability</w:t>
      </w:r>
      <w:r w:rsidR="00F00875" w:rsidRPr="00C81953">
        <w:t xml:space="preserve"> </w:t>
      </w:r>
      <w:r w:rsidRPr="00C81953">
        <w:t>of</w:t>
      </w:r>
      <w:r w:rsidR="00F00875" w:rsidRPr="00C81953">
        <w:t xml:space="preserve"> </w:t>
      </w:r>
      <w:r w:rsidRPr="00C81953">
        <w:t>the</w:t>
      </w:r>
      <w:r w:rsidR="00F00875" w:rsidRPr="00C81953">
        <w:t xml:space="preserve"> </w:t>
      </w:r>
      <w:r w:rsidRPr="00C81953">
        <w:t>incentive</w:t>
      </w:r>
      <w:r w:rsidR="00F00875" w:rsidRPr="00C81953">
        <w:t xml:space="preserve"> </w:t>
      </w:r>
      <w:r w:rsidRPr="00C81953">
        <w:t>plans</w:t>
      </w:r>
      <w:r w:rsidR="00F00875" w:rsidRPr="00C81953">
        <w:t xml:space="preserve"> </w:t>
      </w:r>
      <w:r w:rsidRPr="00C81953">
        <w:t>developed</w:t>
      </w:r>
      <w:r w:rsidR="00F00875" w:rsidRPr="00C81953">
        <w:t xml:space="preserve"> </w:t>
      </w:r>
      <w:r w:rsidRPr="00C81953">
        <w:t>under</w:t>
      </w:r>
      <w:r w:rsidR="00F00875" w:rsidRPr="00C81953">
        <w:t xml:space="preserve"> </w:t>
      </w:r>
      <w:r w:rsidRPr="00C81953">
        <w:t>Output</w:t>
      </w:r>
      <w:r w:rsidR="00F00875" w:rsidRPr="00C81953">
        <w:t xml:space="preserve"> </w:t>
      </w:r>
      <w:r w:rsidRPr="00C81953">
        <w:t>2.2</w:t>
      </w:r>
      <w:r w:rsidR="00F00875" w:rsidRPr="00C81953">
        <w:t xml:space="preserve"> </w:t>
      </w:r>
      <w:r w:rsidRPr="00C81953">
        <w:t>are</w:t>
      </w:r>
      <w:r w:rsidR="00F00875" w:rsidRPr="00C81953">
        <w:t xml:space="preserve"> </w:t>
      </w:r>
      <w:r w:rsidRPr="00C81953">
        <w:t>ensured.</w:t>
      </w:r>
      <w:r w:rsidR="00F00875" w:rsidRPr="00C81953">
        <w:t xml:space="preserve"> </w:t>
      </w:r>
    </w:p>
    <w:p w14:paraId="48D5F611" w14:textId="77777777" w:rsidR="00AA59CD" w:rsidRPr="00C81953" w:rsidRDefault="00AA59CD" w:rsidP="00710DA9"/>
    <w:p w14:paraId="534DCCB5" w14:textId="3A4012D8" w:rsidR="00AA59CD" w:rsidRPr="00C81953" w:rsidRDefault="00AA59CD" w:rsidP="00710DA9">
      <w:r w:rsidRPr="00C81953">
        <w:t>Policy</w:t>
      </w:r>
      <w:r w:rsidR="00F00875" w:rsidRPr="00C81953">
        <w:t xml:space="preserve"> </w:t>
      </w:r>
      <w:r w:rsidRPr="00C81953">
        <w:t>options</w:t>
      </w:r>
      <w:r w:rsidR="00F00875" w:rsidRPr="00C81953">
        <w:t xml:space="preserve"> </w:t>
      </w:r>
      <w:r w:rsidRPr="00C81953">
        <w:t>supporting</w:t>
      </w:r>
      <w:r w:rsidR="00F00875" w:rsidRPr="00C81953">
        <w:t xml:space="preserve"> </w:t>
      </w:r>
      <w:r w:rsidRPr="00C81953">
        <w:t>the</w:t>
      </w:r>
      <w:r w:rsidR="00F00875" w:rsidRPr="00C81953">
        <w:t xml:space="preserve"> </w:t>
      </w:r>
      <w:r w:rsidRPr="00C81953">
        <w:t>bundling</w:t>
      </w:r>
      <w:r w:rsidR="00F00875" w:rsidRPr="00C81953">
        <w:t xml:space="preserve"> </w:t>
      </w:r>
      <w:r w:rsidRPr="00C81953">
        <w:t>of</w:t>
      </w:r>
      <w:r w:rsidR="00F00875" w:rsidRPr="00C81953">
        <w:t xml:space="preserve"> </w:t>
      </w:r>
      <w:r w:rsidRPr="00C81953">
        <w:t>different</w:t>
      </w:r>
      <w:r w:rsidR="00F00875" w:rsidRPr="00C81953">
        <w:t xml:space="preserve"> </w:t>
      </w:r>
      <w:r w:rsidRPr="00C81953">
        <w:t>types</w:t>
      </w:r>
      <w:r w:rsidR="00F00875" w:rsidRPr="00C81953">
        <w:t xml:space="preserve"> </w:t>
      </w:r>
      <w:r w:rsidRPr="00C81953">
        <w:t>of</w:t>
      </w:r>
      <w:r w:rsidR="00F00875" w:rsidRPr="00C81953">
        <w:t xml:space="preserve"> </w:t>
      </w:r>
      <w:r w:rsidRPr="00C81953">
        <w:t>incentives</w:t>
      </w:r>
      <w:r w:rsidR="00F00875" w:rsidRPr="00C81953">
        <w:t xml:space="preserve"> </w:t>
      </w:r>
      <w:r w:rsidRPr="00C81953">
        <w:t>should</w:t>
      </w:r>
      <w:r w:rsidR="00F00875" w:rsidRPr="00C81953">
        <w:t xml:space="preserve"> </w:t>
      </w:r>
      <w:r w:rsidRPr="00C81953">
        <w:t>also</w:t>
      </w:r>
      <w:r w:rsidR="00F00875" w:rsidRPr="00C81953">
        <w:t xml:space="preserve"> </w:t>
      </w:r>
      <w:r w:rsidRPr="00C81953">
        <w:t>be</w:t>
      </w:r>
      <w:r w:rsidR="00F00875" w:rsidRPr="00C81953">
        <w:t xml:space="preserve"> </w:t>
      </w:r>
      <w:r w:rsidRPr="00C81953">
        <w:t>considered,</w:t>
      </w:r>
      <w:r w:rsidR="00F00875" w:rsidRPr="00C81953">
        <w:t xml:space="preserve"> </w:t>
      </w:r>
      <w:r w:rsidRPr="00C81953">
        <w:t>as</w:t>
      </w:r>
      <w:r w:rsidR="00F00875" w:rsidRPr="00C81953">
        <w:t xml:space="preserve"> </w:t>
      </w:r>
      <w:r w:rsidRPr="00C81953">
        <w:t>sustainable</w:t>
      </w:r>
      <w:r w:rsidR="00F00875" w:rsidRPr="00C81953">
        <w:t xml:space="preserve"> </w:t>
      </w:r>
      <w:r w:rsidRPr="00C81953">
        <w:t>systems</w:t>
      </w:r>
      <w:r w:rsidR="00F00875" w:rsidRPr="00C81953">
        <w:t xml:space="preserve"> </w:t>
      </w:r>
      <w:r w:rsidRPr="00C81953">
        <w:t>should</w:t>
      </w:r>
      <w:r w:rsidR="00F00875" w:rsidRPr="00C81953">
        <w:t xml:space="preserve"> </w:t>
      </w:r>
      <w:r w:rsidRPr="00C81953">
        <w:t>rely</w:t>
      </w:r>
      <w:r w:rsidR="00F00875" w:rsidRPr="00C81953">
        <w:t xml:space="preserve"> </w:t>
      </w:r>
      <w:r w:rsidRPr="00C81953">
        <w:t>on</w:t>
      </w:r>
      <w:r w:rsidR="00F00875" w:rsidRPr="00C81953">
        <w:t xml:space="preserve"> </w:t>
      </w:r>
      <w:r w:rsidRPr="00C81953">
        <w:t>a</w:t>
      </w:r>
      <w:r w:rsidR="00F00875" w:rsidRPr="00C81953">
        <w:t xml:space="preserve"> </w:t>
      </w:r>
      <w:r w:rsidRPr="00C81953">
        <w:t>mix</w:t>
      </w:r>
      <w:r w:rsidR="00F00875" w:rsidRPr="00C81953">
        <w:t xml:space="preserve"> </w:t>
      </w:r>
      <w:r w:rsidRPr="00C81953">
        <w:t>of</w:t>
      </w:r>
      <w:r w:rsidR="00F00875" w:rsidRPr="00C81953">
        <w:t xml:space="preserve"> </w:t>
      </w:r>
      <w:r w:rsidRPr="00C81953">
        <w:t>incentives.</w:t>
      </w:r>
      <w:r w:rsidR="00F00875" w:rsidRPr="00C81953">
        <w:t xml:space="preserve"> </w:t>
      </w:r>
    </w:p>
    <w:p w14:paraId="6AB3101F" w14:textId="285FC305" w:rsidR="00AA59CD" w:rsidRPr="00C81953" w:rsidRDefault="00F00875" w:rsidP="00710DA9">
      <w:pPr>
        <w:pStyle w:val="ListParagraph"/>
      </w:pPr>
      <w:r w:rsidRPr="00C81953">
        <w:t xml:space="preserve"> </w:t>
      </w:r>
    </w:p>
    <w:p w14:paraId="727E6354" w14:textId="3EB40BC3" w:rsidR="00AA59CD" w:rsidRPr="00C81953" w:rsidRDefault="00AA59CD" w:rsidP="00E902A9">
      <w:pPr>
        <w:rPr>
          <w:b/>
          <w:i/>
        </w:rPr>
      </w:pPr>
      <w:r w:rsidRPr="00C81953">
        <w:rPr>
          <w:b/>
          <w:i/>
        </w:rPr>
        <w:t>Output</w:t>
      </w:r>
      <w:r w:rsidR="00F00875" w:rsidRPr="00C81953">
        <w:rPr>
          <w:b/>
          <w:i/>
        </w:rPr>
        <w:t xml:space="preserve"> </w:t>
      </w:r>
      <w:r w:rsidRPr="00C81953">
        <w:rPr>
          <w:b/>
          <w:i/>
        </w:rPr>
        <w:t>1.3:</w:t>
      </w:r>
      <w:r w:rsidR="00F00875" w:rsidRPr="00C81953">
        <w:rPr>
          <w:b/>
          <w:i/>
        </w:rPr>
        <w:t xml:space="preserve"> </w:t>
      </w:r>
      <w:r w:rsidR="00E902A9" w:rsidRPr="00E902A9">
        <w:rPr>
          <w:b/>
          <w:i/>
        </w:rPr>
        <w:t>Inter-institutional cooperation mechanisms at national and local levels in support of the development and implementation of multi-benefits restoration strategies</w:t>
      </w:r>
    </w:p>
    <w:p w14:paraId="5F8BFAC5" w14:textId="77777777" w:rsidR="005C7C16" w:rsidRPr="00C81953" w:rsidRDefault="005C7C16" w:rsidP="005C7C16"/>
    <w:p w14:paraId="2995B7C3" w14:textId="314FDADC" w:rsidR="005C7C16" w:rsidRPr="00C81953" w:rsidRDefault="005C7C16" w:rsidP="005C7C16">
      <w:r w:rsidRPr="00C81953">
        <w:t>Under this Output, planned activities are as follows:</w:t>
      </w:r>
    </w:p>
    <w:p w14:paraId="75B58732" w14:textId="77777777" w:rsidR="00AA59CD" w:rsidRPr="00C81953" w:rsidRDefault="00AA59CD" w:rsidP="00710DA9"/>
    <w:p w14:paraId="501088C4" w14:textId="4BA39D39" w:rsidR="00AA59CD" w:rsidRPr="00C81953" w:rsidRDefault="00AA59CD" w:rsidP="00710DA9">
      <w:pPr>
        <w:rPr>
          <w:i/>
        </w:rPr>
      </w:pPr>
      <w:r w:rsidRPr="00C81953">
        <w:rPr>
          <w:i/>
        </w:rPr>
        <w:t>Activity</w:t>
      </w:r>
      <w:r w:rsidR="00F00875" w:rsidRPr="00C81953">
        <w:rPr>
          <w:i/>
        </w:rPr>
        <w:t xml:space="preserve"> </w:t>
      </w:r>
      <w:r w:rsidRPr="00C81953">
        <w:rPr>
          <w:i/>
        </w:rPr>
        <w:t>1.3.1</w:t>
      </w:r>
      <w:r w:rsidR="00F00875" w:rsidRPr="00C81953">
        <w:rPr>
          <w:i/>
        </w:rPr>
        <w:t xml:space="preserve"> </w:t>
      </w:r>
      <w:r w:rsidRPr="00C81953">
        <w:rPr>
          <w:i/>
        </w:rPr>
        <w:t>Support</w:t>
      </w:r>
      <w:r w:rsidR="00F00875" w:rsidRPr="00C81953">
        <w:rPr>
          <w:i/>
        </w:rPr>
        <w:t xml:space="preserve"> </w:t>
      </w:r>
      <w:r w:rsidRPr="00C81953">
        <w:rPr>
          <w:i/>
        </w:rPr>
        <w:t>to</w:t>
      </w:r>
      <w:r w:rsidR="00F00875" w:rsidRPr="00C81953">
        <w:rPr>
          <w:i/>
        </w:rPr>
        <w:t xml:space="preserve"> </w:t>
      </w:r>
      <w:r w:rsidRPr="00C81953">
        <w:rPr>
          <w:i/>
        </w:rPr>
        <w:t>existing</w:t>
      </w:r>
      <w:r w:rsidR="00F00875" w:rsidRPr="00C81953">
        <w:rPr>
          <w:i/>
        </w:rPr>
        <w:t xml:space="preserve"> </w:t>
      </w:r>
      <w:r w:rsidRPr="00C81953">
        <w:rPr>
          <w:i/>
        </w:rPr>
        <w:t>coordination</w:t>
      </w:r>
      <w:r w:rsidR="00F00875" w:rsidRPr="00C81953">
        <w:rPr>
          <w:i/>
        </w:rPr>
        <w:t xml:space="preserve"> </w:t>
      </w:r>
      <w:r w:rsidRPr="00C81953">
        <w:rPr>
          <w:i/>
        </w:rPr>
        <w:t>platforms</w:t>
      </w:r>
      <w:r w:rsidR="00F00875" w:rsidRPr="00C81953">
        <w:rPr>
          <w:i/>
        </w:rPr>
        <w:t xml:space="preserve"> </w:t>
      </w:r>
      <w:r w:rsidRPr="00C81953">
        <w:rPr>
          <w:i/>
        </w:rPr>
        <w:t>at</w:t>
      </w:r>
      <w:r w:rsidR="00F00875" w:rsidRPr="00C81953">
        <w:rPr>
          <w:i/>
        </w:rPr>
        <w:t xml:space="preserve"> </w:t>
      </w:r>
      <w:r w:rsidRPr="00C81953">
        <w:rPr>
          <w:i/>
        </w:rPr>
        <w:t>national</w:t>
      </w:r>
      <w:r w:rsidR="00F00875" w:rsidRPr="00C81953">
        <w:rPr>
          <w:i/>
        </w:rPr>
        <w:t xml:space="preserve"> </w:t>
      </w:r>
      <w:r w:rsidRPr="00C81953">
        <w:rPr>
          <w:i/>
        </w:rPr>
        <w:t>level</w:t>
      </w:r>
      <w:r w:rsidR="00F00875" w:rsidRPr="00C81953">
        <w:rPr>
          <w:i/>
        </w:rPr>
        <w:t xml:space="preserve"> </w:t>
      </w:r>
    </w:p>
    <w:p w14:paraId="255BADEF" w14:textId="77777777" w:rsidR="00AA59CD" w:rsidRPr="00C81953" w:rsidRDefault="00AA59CD" w:rsidP="00710DA9"/>
    <w:p w14:paraId="492C5E6C" w14:textId="55FD425C" w:rsidR="00AA59CD" w:rsidRPr="00C81953" w:rsidRDefault="00AA59CD" w:rsidP="00710DA9">
      <w:r w:rsidRPr="00C81953">
        <w:t>Cooperation</w:t>
      </w:r>
      <w:r w:rsidR="00F00875" w:rsidRPr="00C81953">
        <w:t xml:space="preserve"> </w:t>
      </w:r>
      <w:r w:rsidRPr="00C81953">
        <w:t>mechanisms</w:t>
      </w:r>
      <w:r w:rsidR="00F00875" w:rsidRPr="00C81953">
        <w:t xml:space="preserve"> </w:t>
      </w:r>
      <w:r w:rsidRPr="00C81953">
        <w:t>exist</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Executive</w:t>
      </w:r>
      <w:r w:rsidR="00F00875" w:rsidRPr="00C81953">
        <w:t xml:space="preserve"> </w:t>
      </w:r>
      <w:r w:rsidRPr="00C81953">
        <w:t>levels</w:t>
      </w:r>
      <w:r w:rsidR="00F00875" w:rsidRPr="00C81953">
        <w:t xml:space="preserve"> </w:t>
      </w:r>
      <w:r w:rsidRPr="00C81953">
        <w:t>(Department</w:t>
      </w:r>
      <w:r w:rsidR="00F00875" w:rsidRPr="00C81953">
        <w:t xml:space="preserve"> </w:t>
      </w:r>
      <w:r w:rsidRPr="00C81953">
        <w:t>level)</w:t>
      </w:r>
      <w:r w:rsidR="00F00875" w:rsidRPr="00C81953">
        <w:t xml:space="preserve"> </w:t>
      </w:r>
      <w:r w:rsidR="00CE0270" w:rsidRPr="00C81953">
        <w:t>as</w:t>
      </w:r>
      <w:r w:rsidR="00F00875" w:rsidRPr="00C81953">
        <w:t xml:space="preserve"> </w:t>
      </w:r>
      <w:r w:rsidRPr="00C81953">
        <w:t>exemplified</w:t>
      </w:r>
      <w:r w:rsidR="00F00875" w:rsidRPr="00C81953">
        <w:t xml:space="preserve"> </w:t>
      </w:r>
      <w:r w:rsidRPr="00C81953">
        <w:t>by</w:t>
      </w:r>
      <w:r w:rsidR="00F00875" w:rsidRPr="00C81953">
        <w:t xml:space="preserve"> </w:t>
      </w:r>
      <w:r w:rsidRPr="00C81953">
        <w:t>joint</w:t>
      </w:r>
      <w:r w:rsidR="00F00875" w:rsidRPr="00C81953">
        <w:t xml:space="preserve"> </w:t>
      </w:r>
      <w:r w:rsidRPr="00C81953">
        <w:t>technical</w:t>
      </w:r>
      <w:r w:rsidR="00F00875" w:rsidRPr="00C81953">
        <w:t xml:space="preserve"> </w:t>
      </w:r>
      <w:r w:rsidRPr="00C81953">
        <w:t>bulletins</w:t>
      </w:r>
      <w:r w:rsidR="00F00875" w:rsidRPr="00C81953">
        <w:t xml:space="preserve"> </w:t>
      </w:r>
      <w:r w:rsidRPr="00C81953">
        <w:t>by</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(FMB)</w:t>
      </w:r>
      <w:r w:rsidR="00F00875" w:rsidRPr="00C81953">
        <w:t xml:space="preserve"> </w:t>
      </w:r>
      <w:r w:rsidRPr="00C81953">
        <w:t>and</w:t>
      </w:r>
      <w:r w:rsidR="00F00875" w:rsidRPr="00C81953">
        <w:t xml:space="preserve"> </w:t>
      </w:r>
      <w:r w:rsidRPr="00C81953">
        <w:t>the</w:t>
      </w:r>
      <w:r w:rsidR="00F00875" w:rsidRPr="00C81953">
        <w:t xml:space="preserve"> </w:t>
      </w:r>
      <w:r w:rsidRPr="00C81953">
        <w:t>Biodiversity</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(BMB).</w:t>
      </w:r>
      <w:r w:rsidR="00F00875" w:rsidRPr="00C81953">
        <w:t xml:space="preserve"> </w:t>
      </w:r>
      <w:r w:rsidRPr="00C81953">
        <w:t>In</w:t>
      </w:r>
      <w:r w:rsidR="00F00875" w:rsidRPr="00C81953">
        <w:t xml:space="preserve"> </w:t>
      </w:r>
      <w:r w:rsidRPr="00C81953">
        <w:t>the</w:t>
      </w:r>
      <w:r w:rsidR="00F00875" w:rsidRPr="00C81953">
        <w:t xml:space="preserve"> </w:t>
      </w:r>
      <w:r w:rsidRPr="00C81953">
        <w:t>specific</w:t>
      </w:r>
      <w:r w:rsidR="00F00875" w:rsidRPr="00C81953">
        <w:t xml:space="preserve"> </w:t>
      </w:r>
      <w:r w:rsidRPr="00C81953">
        <w:t>case</w:t>
      </w:r>
      <w:r w:rsidR="00F00875" w:rsidRPr="00C81953">
        <w:t xml:space="preserve"> </w:t>
      </w:r>
      <w:r w:rsidRPr="00C81953">
        <w:t>of</w:t>
      </w:r>
      <w:r w:rsidR="00F00875" w:rsidRPr="00C81953">
        <w:t xml:space="preserve"> </w:t>
      </w:r>
      <w:r w:rsidRPr="00C81953">
        <w:t>the</w:t>
      </w:r>
      <w:r w:rsidR="00F00875" w:rsidRPr="00C81953">
        <w:t xml:space="preserve"> </w:t>
      </w:r>
      <w:r w:rsidRPr="00C81953">
        <w:t>PCWFR,</w:t>
      </w:r>
      <w:r w:rsidR="00F00875" w:rsidRPr="00C81953">
        <w:t xml:space="preserve"> </w:t>
      </w:r>
      <w:r w:rsidRPr="00C81953">
        <w:t>Joint</w:t>
      </w:r>
      <w:r w:rsidR="00F00875" w:rsidRPr="00C81953">
        <w:t xml:space="preserve"> </w:t>
      </w:r>
      <w:r w:rsidRPr="00C81953">
        <w:t>FMB-BMB</w:t>
      </w:r>
      <w:r w:rsidR="00F00875" w:rsidRPr="00C81953">
        <w:t xml:space="preserve"> </w:t>
      </w:r>
      <w:r w:rsidRPr="00C81953">
        <w:t>Bulleting</w:t>
      </w:r>
      <w:r w:rsidR="00F00875" w:rsidRPr="00C81953">
        <w:t xml:space="preserve"> </w:t>
      </w:r>
      <w:r w:rsidRPr="00C81953">
        <w:t>2014-01</w:t>
      </w:r>
      <w:r w:rsidR="00F00875" w:rsidRPr="00C81953">
        <w:t xml:space="preserve"> </w:t>
      </w:r>
      <w:r w:rsidRPr="00C81953">
        <w:t>outlines</w:t>
      </w:r>
      <w:r w:rsidR="00F00875" w:rsidRPr="00C81953">
        <w:t xml:space="preserve"> </w:t>
      </w:r>
      <w:r w:rsidRPr="00C81953">
        <w:t>supplementary</w:t>
      </w:r>
      <w:r w:rsidR="00F00875" w:rsidRPr="00C81953">
        <w:t xml:space="preserve"> </w:t>
      </w:r>
      <w:r w:rsidRPr="00C81953">
        <w:t>guidelines</w:t>
      </w:r>
      <w:r w:rsidR="00F00875" w:rsidRPr="00C81953">
        <w:t xml:space="preserve"> </w:t>
      </w:r>
      <w:r w:rsidRPr="00C81953">
        <w:t>on</w:t>
      </w:r>
      <w:r w:rsidR="00F00875" w:rsidRPr="00C81953">
        <w:t xml:space="preserve"> </w:t>
      </w:r>
      <w:r w:rsidRPr="00C81953">
        <w:t>survey,</w:t>
      </w:r>
      <w:r w:rsidR="00F00875" w:rsidRPr="00C81953">
        <w:t xml:space="preserve"> </w:t>
      </w:r>
      <w:r w:rsidRPr="00C81953">
        <w:t>mapping</w:t>
      </w:r>
      <w:r w:rsidR="00F00875" w:rsidRPr="00C81953">
        <w:t xml:space="preserve"> </w:t>
      </w:r>
      <w:r w:rsidRPr="00C81953">
        <w:t>and</w:t>
      </w:r>
      <w:r w:rsidR="00F00875" w:rsidRPr="00C81953">
        <w:t xml:space="preserve"> </w:t>
      </w:r>
      <w:r w:rsidRPr="00C81953">
        <w:t>planning</w:t>
      </w:r>
      <w:r w:rsidR="00F00875" w:rsidRPr="00C81953">
        <w:t xml:space="preserve"> </w:t>
      </w:r>
      <w:r w:rsidRPr="00C81953">
        <w:t>of</w:t>
      </w:r>
      <w:r w:rsidR="00F00875" w:rsidRPr="00C81953">
        <w:t xml:space="preserve"> </w:t>
      </w:r>
      <w:r w:rsidRPr="00C81953">
        <w:t>FMP</w:t>
      </w:r>
      <w:r w:rsidR="00F00875" w:rsidRPr="00C81953">
        <w:t xml:space="preserve"> </w:t>
      </w:r>
      <w:r w:rsidRPr="00C81953">
        <w:t>sites.</w:t>
      </w:r>
      <w:r w:rsidR="00F00875" w:rsidRPr="00C81953">
        <w:t xml:space="preserve"> </w:t>
      </w:r>
      <w:r w:rsidRPr="00C81953">
        <w:t>This</w:t>
      </w:r>
      <w:r w:rsidR="00F00875" w:rsidRPr="00C81953">
        <w:t xml:space="preserve"> </w:t>
      </w:r>
      <w:r w:rsidRPr="00C81953">
        <w:t>project</w:t>
      </w:r>
      <w:r w:rsidR="00F00875" w:rsidRPr="00C81953">
        <w:t xml:space="preserve"> </w:t>
      </w:r>
      <w:r w:rsidR="00CE0270" w:rsidRPr="00C81953">
        <w:t>seeks</w:t>
      </w:r>
      <w:r w:rsidR="00F00875" w:rsidRPr="00C81953">
        <w:t xml:space="preserve"> </w:t>
      </w:r>
      <w:r w:rsidRPr="00C81953">
        <w:t>to</w:t>
      </w:r>
      <w:r w:rsidR="00F00875" w:rsidRPr="00C81953">
        <w:t xml:space="preserve"> </w:t>
      </w:r>
      <w:r w:rsidRPr="00C81953">
        <w:t>reinforce</w:t>
      </w:r>
      <w:r w:rsidR="00F00875" w:rsidRPr="00C81953">
        <w:t xml:space="preserve"> </w:t>
      </w:r>
      <w:r w:rsidR="00CE0270" w:rsidRPr="00C81953">
        <w:t>this</w:t>
      </w:r>
      <w:r w:rsidR="00F00875" w:rsidRPr="00C81953">
        <w:t xml:space="preserve"> </w:t>
      </w:r>
      <w:r w:rsidR="00CE0270" w:rsidRPr="00C81953">
        <w:t>type</w:t>
      </w:r>
      <w:r w:rsidR="00F00875" w:rsidRPr="00C81953">
        <w:t xml:space="preserve"> </w:t>
      </w:r>
      <w:r w:rsidR="00CE0270" w:rsidRPr="00C81953">
        <w:t>of</w:t>
      </w:r>
      <w:r w:rsidR="00F00875" w:rsidRPr="00C81953">
        <w:t xml:space="preserve"> </w:t>
      </w:r>
      <w:r w:rsidRPr="00C81953">
        <w:t>collaboration</w:t>
      </w:r>
      <w:r w:rsidR="00CE0270" w:rsidRPr="00C81953">
        <w:t>,</w:t>
      </w:r>
      <w:r w:rsidR="00F00875" w:rsidRPr="00C81953">
        <w:t xml:space="preserve"> </w:t>
      </w:r>
      <w:r w:rsidR="00CE0270" w:rsidRPr="00C81953">
        <w:t>including</w:t>
      </w:r>
      <w:r w:rsidR="00F00875" w:rsidRPr="00C81953">
        <w:t xml:space="preserve"> </w:t>
      </w:r>
      <w:r w:rsidR="00CE0270" w:rsidRPr="00C81953">
        <w:t>even</w:t>
      </w:r>
      <w:r w:rsidR="00F00875" w:rsidRPr="00C81953">
        <w:t xml:space="preserve"> </w:t>
      </w:r>
      <w:r w:rsidR="00CE0270" w:rsidRPr="00C81953">
        <w:t>more</w:t>
      </w:r>
      <w:r w:rsidR="00F00875" w:rsidRPr="00C81953">
        <w:t xml:space="preserve"> </w:t>
      </w:r>
      <w:r w:rsidR="00645ACE" w:rsidRPr="00C81953">
        <w:t>stakeholders</w:t>
      </w:r>
      <w:r w:rsidR="00F00875" w:rsidRPr="00C81953">
        <w:t xml:space="preserve"> </w:t>
      </w:r>
      <w:r w:rsidR="00353E20">
        <w:t xml:space="preserve">(including women and youth representatives) </w:t>
      </w:r>
      <w:r w:rsidR="00CE0270" w:rsidRPr="00C81953">
        <w:t>to</w:t>
      </w:r>
      <w:r w:rsidR="00F00875" w:rsidRPr="00C81953">
        <w:t xml:space="preserve"> </w:t>
      </w:r>
      <w:r w:rsidR="00CE0270" w:rsidRPr="00C81953">
        <w:t>support</w:t>
      </w:r>
      <w:r w:rsidR="00F00875" w:rsidRPr="00C81953">
        <w:t xml:space="preserve"> </w:t>
      </w:r>
      <w:r w:rsidRPr="00C81953">
        <w:t>ecosystem</w:t>
      </w:r>
      <w:r w:rsidR="00F00875" w:rsidRPr="00C81953">
        <w:t xml:space="preserve"> </w:t>
      </w:r>
      <w:r w:rsidRPr="00C81953">
        <w:t>restoration.</w:t>
      </w:r>
      <w:r w:rsidR="00F00875" w:rsidRPr="00C81953">
        <w:t xml:space="preserve"> </w:t>
      </w:r>
    </w:p>
    <w:p w14:paraId="462F42B4" w14:textId="77777777" w:rsidR="00AA59CD" w:rsidRPr="00C81953" w:rsidRDefault="00AA59CD" w:rsidP="00710DA9"/>
    <w:p w14:paraId="1E1EDBB1" w14:textId="77D25918" w:rsidR="00AA59CD" w:rsidRPr="00C81953" w:rsidRDefault="00AA59CD" w:rsidP="00710DA9">
      <w:r w:rsidRPr="00C81953">
        <w:t>After</w:t>
      </w:r>
      <w:r w:rsidR="00F00875" w:rsidRPr="00C81953">
        <w:t xml:space="preserve"> </w:t>
      </w:r>
      <w:r w:rsidRPr="00C81953">
        <w:t>the</w:t>
      </w:r>
      <w:r w:rsidR="00F00875" w:rsidRPr="00C81953">
        <w:t xml:space="preserve"> </w:t>
      </w:r>
      <w:r w:rsidRPr="00C81953">
        <w:t>review</w:t>
      </w:r>
      <w:r w:rsidR="00F00875" w:rsidRPr="00C81953">
        <w:t xml:space="preserve"> </w:t>
      </w:r>
      <w:r w:rsidRPr="00C81953">
        <w:t>of</w:t>
      </w:r>
      <w:r w:rsidR="00F00875" w:rsidRPr="00C81953">
        <w:t xml:space="preserve"> </w:t>
      </w:r>
      <w:r w:rsidRPr="00C81953">
        <w:t>existing</w:t>
      </w:r>
      <w:r w:rsidR="00F00875" w:rsidRPr="00C81953">
        <w:t xml:space="preserve"> </w:t>
      </w:r>
      <w:r w:rsidRPr="00C81953">
        <w:t>coordination</w:t>
      </w:r>
      <w:r w:rsidR="00F00875" w:rsidRPr="00C81953">
        <w:t xml:space="preserve"> </w:t>
      </w:r>
      <w:r w:rsidRPr="00C81953">
        <w:t>mechanisms,</w:t>
      </w:r>
      <w:r w:rsidR="00F00875" w:rsidRPr="00C81953">
        <w:t xml:space="preserve"> </w:t>
      </w:r>
      <w:r w:rsidRPr="00C81953">
        <w:t>two</w:t>
      </w:r>
      <w:r w:rsidR="00F00875" w:rsidRPr="00C81953">
        <w:t xml:space="preserve"> </w:t>
      </w:r>
      <w:r w:rsidRPr="00C81953">
        <w:t>mechanisms</w:t>
      </w:r>
      <w:r w:rsidR="00F00875" w:rsidRPr="00C81953">
        <w:t xml:space="preserve"> </w:t>
      </w:r>
      <w:r w:rsidRPr="00C81953">
        <w:t>have</w:t>
      </w:r>
      <w:r w:rsidR="00F00875" w:rsidRPr="00C81953">
        <w:t xml:space="preserve"> </w:t>
      </w:r>
      <w:r w:rsidRPr="00C81953">
        <w:t>been</w:t>
      </w:r>
      <w:r w:rsidR="00F00875" w:rsidRPr="00C81953">
        <w:t xml:space="preserve"> </w:t>
      </w:r>
      <w:r w:rsidRPr="00C81953">
        <w:t>selected</w:t>
      </w:r>
      <w:r w:rsidR="00F00875" w:rsidRPr="00C81953">
        <w:t xml:space="preserve"> </w:t>
      </w:r>
      <w:r w:rsidRPr="00C81953">
        <w:t>to</w:t>
      </w:r>
      <w:r w:rsidR="00F00875" w:rsidRPr="00C81953">
        <w:t xml:space="preserve"> </w:t>
      </w:r>
      <w:r w:rsidRPr="00C81953">
        <w:t>support</w:t>
      </w:r>
      <w:r w:rsidR="00F00875" w:rsidRPr="00C81953">
        <w:t xml:space="preserve"> </w:t>
      </w:r>
      <w:r w:rsidRPr="00C81953">
        <w:t>ecosystem</w:t>
      </w:r>
      <w:r w:rsidR="00F00875" w:rsidRPr="00C81953">
        <w:t xml:space="preserve"> </w:t>
      </w:r>
      <w:r w:rsidRPr="00C81953">
        <w:t>restoration</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level:</w:t>
      </w:r>
    </w:p>
    <w:p w14:paraId="20DEE926" w14:textId="77777777" w:rsidR="00AA59CD" w:rsidRPr="00C81953" w:rsidRDefault="00AA59CD" w:rsidP="00710DA9"/>
    <w:p w14:paraId="22A31419" w14:textId="3ED4C023" w:rsidR="00AA59CD" w:rsidRPr="00C81953" w:rsidRDefault="00AA59CD" w:rsidP="004E6C75">
      <w:pPr>
        <w:pStyle w:val="ListParagraph"/>
        <w:numPr>
          <w:ilvl w:val="0"/>
          <w:numId w:val="42"/>
        </w:numPr>
      </w:pPr>
      <w:r w:rsidRPr="00C81953">
        <w:rPr>
          <w:b/>
          <w:i/>
        </w:rPr>
        <w:t>The</w:t>
      </w:r>
      <w:r w:rsidR="00F00875" w:rsidRPr="00C81953">
        <w:rPr>
          <w:b/>
          <w:i/>
        </w:rPr>
        <w:t xml:space="preserve"> </w:t>
      </w:r>
      <w:r w:rsidRPr="00C81953">
        <w:rPr>
          <w:b/>
          <w:i/>
        </w:rPr>
        <w:t>National</w:t>
      </w:r>
      <w:r w:rsidR="00F00875" w:rsidRPr="00C81953">
        <w:rPr>
          <w:b/>
          <w:i/>
        </w:rPr>
        <w:t xml:space="preserve"> </w:t>
      </w:r>
      <w:r w:rsidRPr="00C81953">
        <w:rPr>
          <w:b/>
          <w:i/>
        </w:rPr>
        <w:t>Forest</w:t>
      </w:r>
      <w:r w:rsidR="00F00875" w:rsidRPr="00C81953">
        <w:rPr>
          <w:b/>
          <w:i/>
        </w:rPr>
        <w:t xml:space="preserve"> </w:t>
      </w:r>
      <w:r w:rsidRPr="00C81953">
        <w:rPr>
          <w:b/>
          <w:i/>
        </w:rPr>
        <w:t>and</w:t>
      </w:r>
      <w:r w:rsidR="00F00875" w:rsidRPr="00C81953">
        <w:rPr>
          <w:b/>
          <w:i/>
        </w:rPr>
        <w:t xml:space="preserve"> </w:t>
      </w:r>
      <w:r w:rsidRPr="00C81953">
        <w:rPr>
          <w:b/>
          <w:i/>
        </w:rPr>
        <w:t>Landscape</w:t>
      </w:r>
      <w:r w:rsidR="00F00875" w:rsidRPr="00C81953">
        <w:rPr>
          <w:b/>
          <w:i/>
        </w:rPr>
        <w:t xml:space="preserve"> </w:t>
      </w:r>
      <w:r w:rsidRPr="00C81953">
        <w:rPr>
          <w:b/>
          <w:i/>
        </w:rPr>
        <w:t>Restoration</w:t>
      </w:r>
      <w:r w:rsidR="00F00875" w:rsidRPr="00C81953">
        <w:rPr>
          <w:b/>
          <w:i/>
        </w:rPr>
        <w:t xml:space="preserve"> </w:t>
      </w:r>
      <w:r w:rsidRPr="00C81953">
        <w:rPr>
          <w:b/>
          <w:i/>
        </w:rPr>
        <w:t>(FLR)</w:t>
      </w:r>
      <w:r w:rsidR="00F00875" w:rsidRPr="00C81953">
        <w:rPr>
          <w:b/>
          <w:i/>
        </w:rPr>
        <w:t xml:space="preserve"> </w:t>
      </w:r>
      <w:r w:rsidRPr="00C81953">
        <w:rPr>
          <w:b/>
          <w:i/>
        </w:rPr>
        <w:t>working</w:t>
      </w:r>
      <w:r w:rsidR="00F00875" w:rsidRPr="00C81953">
        <w:rPr>
          <w:b/>
          <w:i/>
        </w:rPr>
        <w:t xml:space="preserve"> </w:t>
      </w:r>
      <w:r w:rsidRPr="00C81953">
        <w:rPr>
          <w:b/>
          <w:i/>
        </w:rPr>
        <w:t>group.</w:t>
      </w:r>
      <w:r w:rsidR="00F00875" w:rsidRPr="00C81953">
        <w:t xml:space="preserve"> </w:t>
      </w:r>
      <w:r w:rsidRPr="00C81953">
        <w:t>This</w:t>
      </w:r>
      <w:r w:rsidR="00F00875" w:rsidRPr="00C81953">
        <w:t xml:space="preserve"> </w:t>
      </w:r>
      <w:r w:rsidRPr="00C81953">
        <w:t>group,</w:t>
      </w:r>
      <w:r w:rsidR="00F00875" w:rsidRPr="00C81953">
        <w:t xml:space="preserve"> </w:t>
      </w:r>
      <w:r w:rsidRPr="00C81953">
        <w:t>whose</w:t>
      </w:r>
      <w:r w:rsidR="00F00875" w:rsidRPr="00C81953">
        <w:t xml:space="preserve"> </w:t>
      </w:r>
      <w:r w:rsidR="00CE0270" w:rsidRPr="00C81953">
        <w:t>secretariat</w:t>
      </w:r>
      <w:r w:rsidR="00F00875" w:rsidRPr="00C81953">
        <w:t xml:space="preserve"> </w:t>
      </w:r>
      <w:r w:rsidR="00CE0270" w:rsidRPr="00C81953">
        <w:t>is</w:t>
      </w:r>
      <w:r w:rsidR="00F00875" w:rsidRPr="00C81953">
        <w:t xml:space="preserve"> </w:t>
      </w:r>
      <w:r w:rsidR="00CE0270" w:rsidRPr="00C81953">
        <w:t>FMB,</w:t>
      </w:r>
      <w:r w:rsidR="00F00875" w:rsidRPr="00C81953">
        <w:t xml:space="preserve"> </w:t>
      </w:r>
      <w:r w:rsidR="00CE0270" w:rsidRPr="00C81953">
        <w:t>developed</w:t>
      </w:r>
      <w:r w:rsidR="00F00875" w:rsidRPr="00C81953">
        <w:t xml:space="preserve"> </w:t>
      </w:r>
      <w:r w:rsidR="00CE0270" w:rsidRPr="00C81953">
        <w:t>the</w:t>
      </w:r>
      <w:r w:rsidR="00F00875" w:rsidRPr="00C81953">
        <w:t xml:space="preserve"> </w:t>
      </w:r>
      <w:r w:rsidRPr="00C81953">
        <w:t>FLR</w:t>
      </w:r>
      <w:r w:rsidR="00F00875" w:rsidRPr="00C81953">
        <w:t xml:space="preserve"> </w:t>
      </w:r>
      <w:r w:rsidRPr="00C81953">
        <w:t>Philippine</w:t>
      </w:r>
      <w:r w:rsidR="00F00875" w:rsidRPr="00C81953">
        <w:t xml:space="preserve"> </w:t>
      </w:r>
      <w:r w:rsidRPr="00C81953">
        <w:t>National</w:t>
      </w:r>
      <w:r w:rsidR="00F00875" w:rsidRPr="00C81953">
        <w:t xml:space="preserve"> </w:t>
      </w:r>
      <w:r w:rsidRPr="00C81953">
        <w:t>Action</w:t>
      </w:r>
      <w:r w:rsidR="00F00875" w:rsidRPr="00C81953">
        <w:t xml:space="preserve"> </w:t>
      </w:r>
      <w:r w:rsidRPr="00C81953">
        <w:t>Plan</w:t>
      </w:r>
      <w:r w:rsidR="00F00875" w:rsidRPr="00C81953">
        <w:t xml:space="preserve"> </w:t>
      </w:r>
      <w:r w:rsidRPr="00C81953">
        <w:t>(2016-2018)</w:t>
      </w:r>
      <w:r w:rsidR="00F00875" w:rsidRPr="00C81953">
        <w:t xml:space="preserve"> </w:t>
      </w:r>
      <w:r w:rsidRPr="00C81953">
        <w:t>with</w:t>
      </w:r>
      <w:r w:rsidR="00F00875" w:rsidRPr="00C81953">
        <w:t xml:space="preserve"> </w:t>
      </w:r>
      <w:r w:rsidRPr="00C81953">
        <w:t>the</w:t>
      </w:r>
      <w:r w:rsidR="00F00875" w:rsidRPr="00C81953">
        <w:t xml:space="preserve"> </w:t>
      </w:r>
      <w:r w:rsidRPr="00C81953">
        <w:t>support</w:t>
      </w:r>
      <w:r w:rsidR="00F00875" w:rsidRPr="00C81953">
        <w:t xml:space="preserve"> </w:t>
      </w:r>
      <w:r w:rsidRPr="00C81953">
        <w:t>of</w:t>
      </w:r>
      <w:r w:rsidR="00F00875" w:rsidRPr="00C81953">
        <w:t xml:space="preserve"> </w:t>
      </w:r>
      <w:r w:rsidRPr="00C81953">
        <w:t>FAO.</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this</w:t>
      </w:r>
      <w:r w:rsidR="00F00875" w:rsidRPr="00C81953">
        <w:t xml:space="preserve"> </w:t>
      </w:r>
      <w:r w:rsidRPr="00C81953">
        <w:t>plan</w:t>
      </w:r>
      <w:r w:rsidR="00F00875" w:rsidRPr="00C81953">
        <w:t xml:space="preserve"> </w:t>
      </w:r>
      <w:r w:rsidRPr="00C81953">
        <w:t>is</w:t>
      </w:r>
      <w:r w:rsidR="00F00875" w:rsidRPr="00C81953">
        <w:t xml:space="preserve"> </w:t>
      </w:r>
      <w:r w:rsidRPr="00C81953">
        <w:t>supported</w:t>
      </w:r>
      <w:r w:rsidR="00F00875" w:rsidRPr="00C81953">
        <w:t xml:space="preserve"> </w:t>
      </w:r>
      <w:r w:rsidRPr="00C81953">
        <w:t>by</w:t>
      </w:r>
      <w:r w:rsidR="00F00875" w:rsidRPr="00C81953">
        <w:t xml:space="preserve"> </w:t>
      </w:r>
      <w:r w:rsidRPr="00C81953">
        <w:t>FAO</w:t>
      </w:r>
      <w:r w:rsidR="00F00875" w:rsidRPr="00C81953">
        <w:t xml:space="preserve"> </w:t>
      </w:r>
      <w:r w:rsidRPr="00C81953">
        <w:t>and</w:t>
      </w:r>
      <w:r w:rsidR="00F00875" w:rsidRPr="00C81953">
        <w:t xml:space="preserve"> </w:t>
      </w:r>
      <w:r w:rsidRPr="00C81953">
        <w:t>other</w:t>
      </w:r>
      <w:r w:rsidR="00F00875" w:rsidRPr="00C81953">
        <w:t xml:space="preserve"> </w:t>
      </w:r>
      <w:r w:rsidRPr="00C81953">
        <w:t>stakeholders.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expansion</w:t>
      </w:r>
      <w:r w:rsidR="00F00875" w:rsidRPr="00C81953">
        <w:t xml:space="preserve"> </w:t>
      </w:r>
      <w:r w:rsidRPr="00C81953">
        <w:t>of</w:t>
      </w:r>
      <w:r w:rsidR="00F00875" w:rsidRPr="00C81953">
        <w:t xml:space="preserve"> </w:t>
      </w:r>
      <w:r w:rsidRPr="00C81953">
        <w:t>the</w:t>
      </w:r>
      <w:r w:rsidR="00F00875" w:rsidRPr="00C81953">
        <w:t xml:space="preserve"> </w:t>
      </w:r>
      <w:r w:rsidRPr="00C81953">
        <w:t>group</w:t>
      </w:r>
      <w:r w:rsidR="00F00875" w:rsidRPr="00C81953">
        <w:t xml:space="preserve"> </w:t>
      </w:r>
      <w:r w:rsidRPr="00C81953">
        <w:t>to</w:t>
      </w:r>
      <w:r w:rsidR="00F00875" w:rsidRPr="00C81953">
        <w:t xml:space="preserve"> </w:t>
      </w:r>
      <w:r w:rsidRPr="00C81953">
        <w:t>other</w:t>
      </w:r>
      <w:r w:rsidR="00F00875" w:rsidRPr="00C81953">
        <w:t xml:space="preserve"> </w:t>
      </w:r>
      <w:r w:rsidRPr="00C81953">
        <w:t>stakeholders</w:t>
      </w:r>
      <w:r w:rsidR="00F00875" w:rsidRPr="00C81953">
        <w:t xml:space="preserve"> </w:t>
      </w:r>
      <w:r w:rsidRPr="00C81953">
        <w:t>for</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FLR</w:t>
      </w:r>
      <w:r w:rsidR="00F00875" w:rsidRPr="00C81953">
        <w:t xml:space="preserve"> </w:t>
      </w:r>
      <w:r w:rsidRPr="00C81953">
        <w:t>plan</w:t>
      </w:r>
      <w:r w:rsidR="00F00875" w:rsidRPr="00C81953">
        <w:t xml:space="preserve"> </w:t>
      </w:r>
      <w:r w:rsidR="00CE0270" w:rsidRPr="00C81953">
        <w:t>after</w:t>
      </w:r>
      <w:r w:rsidR="00F00875" w:rsidRPr="00C81953">
        <w:t xml:space="preserve"> </w:t>
      </w:r>
      <w:r w:rsidR="00CE0270" w:rsidRPr="00C81953">
        <w:t>2018</w:t>
      </w:r>
      <w:r w:rsidRPr="00C81953">
        <w:t>.</w:t>
      </w:r>
      <w:r w:rsidR="00F00875" w:rsidRPr="00C81953">
        <w:t xml:space="preserve"> </w:t>
      </w:r>
      <w:r w:rsidRPr="00C81953">
        <w:t>Special</w:t>
      </w:r>
      <w:r w:rsidR="00F00875" w:rsidRPr="00C81953">
        <w:t xml:space="preserve"> </w:t>
      </w:r>
      <w:r w:rsidRPr="00C81953">
        <w:t>attention</w:t>
      </w:r>
      <w:r w:rsidR="00F00875" w:rsidRPr="00C81953">
        <w:t xml:space="preserve"> </w:t>
      </w:r>
      <w:r w:rsidRPr="00C81953">
        <w:t>will</w:t>
      </w:r>
      <w:r w:rsidR="00F00875" w:rsidRPr="00C81953">
        <w:t xml:space="preserve"> </w:t>
      </w:r>
      <w:r w:rsidRPr="00C81953">
        <w:t>be</w:t>
      </w:r>
      <w:r w:rsidR="00F00875" w:rsidRPr="00C81953">
        <w:t xml:space="preserve"> </w:t>
      </w:r>
      <w:r w:rsidRPr="00C81953">
        <w:t>given</w:t>
      </w:r>
      <w:r w:rsidR="00F00875" w:rsidRPr="00C81953">
        <w:t xml:space="preserve"> </w:t>
      </w:r>
      <w:r w:rsidRPr="00C81953">
        <w:t>to</w:t>
      </w:r>
      <w:r w:rsidR="00F00875" w:rsidRPr="00C81953">
        <w:t xml:space="preserve"> </w:t>
      </w:r>
      <w:r w:rsidRPr="00C81953">
        <w:t>include</w:t>
      </w:r>
      <w:r w:rsidR="00F00875" w:rsidRPr="00C81953">
        <w:t xml:space="preserve"> </w:t>
      </w:r>
      <w:r w:rsidRPr="00C81953">
        <w:t>actors</w:t>
      </w:r>
      <w:r w:rsidR="00F00875" w:rsidRPr="00C81953">
        <w:t xml:space="preserve"> </w:t>
      </w:r>
      <w:r w:rsidRPr="00C81953">
        <w:t>able</w:t>
      </w:r>
      <w:r w:rsidR="00F00875" w:rsidRPr="00C81953">
        <w:t xml:space="preserve"> </w:t>
      </w:r>
      <w:r w:rsidRPr="00C81953">
        <w:t>to</w:t>
      </w:r>
      <w:r w:rsidR="00F00875" w:rsidRPr="00C81953">
        <w:t xml:space="preserve"> </w:t>
      </w:r>
      <w:r w:rsidRPr="00C81953">
        <w:t>support</w:t>
      </w:r>
      <w:r w:rsidR="00F00875" w:rsidRPr="00C81953">
        <w:t xml:space="preserve"> </w:t>
      </w:r>
      <w:r w:rsidRPr="00C81953">
        <w:t>particular</w:t>
      </w:r>
      <w:r w:rsidR="00F00875" w:rsidRPr="00C81953">
        <w:t xml:space="preserve"> </w:t>
      </w:r>
      <w:r w:rsidRPr="00C81953">
        <w:t>activities</w:t>
      </w:r>
      <w:r w:rsidR="00F00875" w:rsidRPr="00C81953">
        <w:t xml:space="preserve"> </w:t>
      </w:r>
      <w:r w:rsidRPr="00C81953">
        <w:t>of</w:t>
      </w:r>
      <w:r w:rsidR="00F00875" w:rsidRPr="00C81953">
        <w:t xml:space="preserve"> </w:t>
      </w:r>
      <w:r w:rsidRPr="00C81953">
        <w:t>the</w:t>
      </w:r>
      <w:r w:rsidR="00F00875" w:rsidRPr="00C81953">
        <w:t xml:space="preserve"> </w:t>
      </w:r>
      <w:r w:rsidRPr="00C81953">
        <w:t>plan</w:t>
      </w:r>
      <w:r w:rsidR="00F00875" w:rsidRPr="00C81953">
        <w:t xml:space="preserve"> </w:t>
      </w:r>
      <w:r w:rsidRPr="00C81953">
        <w:t>such</w:t>
      </w:r>
      <w:r w:rsidR="00F00875" w:rsidRPr="00C81953">
        <w:t xml:space="preserve"> </w:t>
      </w:r>
      <w:r w:rsidRPr="00C81953">
        <w:t>as</w:t>
      </w:r>
      <w:r w:rsidR="00F00875" w:rsidRPr="00C81953">
        <w:t xml:space="preserve"> </w:t>
      </w:r>
      <w:r w:rsidRPr="00C81953">
        <w:t>SLP/DSWD</w:t>
      </w:r>
      <w:r w:rsidR="00F00875" w:rsidRPr="00C81953">
        <w:t xml:space="preserve"> </w:t>
      </w:r>
      <w:r w:rsidRPr="00C81953">
        <w:t>and</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00206132" w:rsidRPr="00C81953">
        <w:t>To</w:t>
      </w:r>
      <w:r w:rsidR="00F00875" w:rsidRPr="00C81953">
        <w:t xml:space="preserve"> </w:t>
      </w:r>
      <w:r w:rsidRPr="00C81953">
        <w:t>keep</w:t>
      </w:r>
      <w:r w:rsidR="00F00875" w:rsidRPr="00C81953">
        <w:t xml:space="preserve"> </w:t>
      </w:r>
      <w:r w:rsidRPr="00C81953">
        <w:t>it</w:t>
      </w:r>
      <w:r w:rsidR="00F00875" w:rsidRPr="00C81953">
        <w:t xml:space="preserve"> </w:t>
      </w:r>
      <w:r w:rsidRPr="00C81953">
        <w:t>an</w:t>
      </w:r>
      <w:r w:rsidR="00F00875" w:rsidRPr="00C81953">
        <w:t xml:space="preserve"> </w:t>
      </w:r>
      <w:r w:rsidRPr="00C81953">
        <w:t>effective</w:t>
      </w:r>
      <w:r w:rsidR="00F00875" w:rsidRPr="00C81953">
        <w:t xml:space="preserve"> </w:t>
      </w:r>
      <w:r w:rsidRPr="00C81953">
        <w:t>working</w:t>
      </w:r>
      <w:r w:rsidR="00F00875" w:rsidRPr="00C81953">
        <w:t xml:space="preserve"> </w:t>
      </w:r>
      <w:r w:rsidRPr="00C81953">
        <w:t>group,</w:t>
      </w:r>
      <w:r w:rsidR="00F00875" w:rsidRPr="00C81953">
        <w:t xml:space="preserve"> </w:t>
      </w:r>
      <w:r w:rsidRPr="00C81953">
        <w:t>the</w:t>
      </w:r>
      <w:r w:rsidR="00F00875" w:rsidRPr="00C81953">
        <w:t xml:space="preserve"> </w:t>
      </w:r>
      <w:r w:rsidRPr="00C81953">
        <w:t>number</w:t>
      </w:r>
      <w:r w:rsidR="00F00875" w:rsidRPr="00C81953">
        <w:t xml:space="preserve"> </w:t>
      </w:r>
      <w:r w:rsidRPr="00C81953">
        <w:t>of</w:t>
      </w:r>
      <w:r w:rsidR="00F00875" w:rsidRPr="00C81953">
        <w:t xml:space="preserve"> </w:t>
      </w:r>
      <w:r w:rsidRPr="00C81953">
        <w:t>participants</w:t>
      </w:r>
      <w:r w:rsidR="00F00875" w:rsidRPr="00C81953">
        <w:t xml:space="preserve"> </w:t>
      </w:r>
      <w:r w:rsidRPr="00C81953">
        <w:t>shouldn’t</w:t>
      </w:r>
      <w:r w:rsidR="00F00875" w:rsidRPr="00C81953">
        <w:t xml:space="preserve"> </w:t>
      </w:r>
      <w:r w:rsidRPr="00C81953">
        <w:t>exceed</w:t>
      </w:r>
      <w:r w:rsidR="00F00875" w:rsidRPr="00C81953">
        <w:t xml:space="preserve"> </w:t>
      </w:r>
      <w:r w:rsidRPr="00C81953">
        <w:t>20</w:t>
      </w:r>
      <w:r w:rsidR="00F00875" w:rsidRPr="00C81953">
        <w:t xml:space="preserve"> </w:t>
      </w:r>
      <w:r w:rsidRPr="00C81953">
        <w:t>members</w:t>
      </w:r>
      <w:r w:rsidR="00F00875" w:rsidRPr="00C81953">
        <w:t xml:space="preserve"> </w:t>
      </w:r>
      <w:r w:rsidRPr="00C81953">
        <w:t>but</w:t>
      </w:r>
      <w:r w:rsidR="00F00875" w:rsidRPr="00C81953">
        <w:t xml:space="preserve"> </w:t>
      </w:r>
      <w:r w:rsidRPr="00C81953">
        <w:t>should</w:t>
      </w:r>
      <w:r w:rsidR="00F00875" w:rsidRPr="00C81953">
        <w:t xml:space="preserve"> </w:t>
      </w:r>
      <w:r w:rsidRPr="00C81953">
        <w:t>include</w:t>
      </w:r>
      <w:r w:rsidR="00F00875" w:rsidRPr="00C81953">
        <w:t xml:space="preserve"> </w:t>
      </w:r>
      <w:r w:rsidRPr="00C81953">
        <w:t>representatives</w:t>
      </w:r>
      <w:r w:rsidR="00F00875" w:rsidRPr="00C81953">
        <w:t xml:space="preserve"> </w:t>
      </w:r>
      <w:r w:rsidRPr="00C81953">
        <w:t>from</w:t>
      </w:r>
      <w:r w:rsidR="00F00875" w:rsidRPr="00C81953">
        <w:t xml:space="preserve"> </w:t>
      </w:r>
      <w:r w:rsidRPr="00C81953">
        <w:t>FMB,</w:t>
      </w:r>
      <w:r w:rsidR="00F00875" w:rsidRPr="00C81953">
        <w:t xml:space="preserve"> </w:t>
      </w:r>
      <w:r w:rsidRPr="00C81953">
        <w:t>BMB,</w:t>
      </w:r>
      <w:r w:rsidR="00F00875" w:rsidRPr="00C81953">
        <w:t xml:space="preserve"> </w:t>
      </w:r>
      <w:r w:rsidRPr="00C81953">
        <w:t>NCIP,</w:t>
      </w:r>
      <w:r w:rsidR="00F00875" w:rsidRPr="00C81953">
        <w:t xml:space="preserve"> </w:t>
      </w:r>
      <w:r w:rsidRPr="00C81953">
        <w:t>DAR,</w:t>
      </w:r>
      <w:r w:rsidR="00F00875" w:rsidRPr="00C81953">
        <w:t xml:space="preserve"> </w:t>
      </w:r>
      <w:r w:rsidRPr="00C81953">
        <w:t>DA,</w:t>
      </w:r>
      <w:r w:rsidR="00F00875" w:rsidRPr="00C81953">
        <w:t xml:space="preserve"> </w:t>
      </w:r>
      <w:r w:rsidRPr="00C81953">
        <w:t>CBFM</w:t>
      </w:r>
      <w:r w:rsidR="00F00875" w:rsidRPr="00C81953">
        <w:t xml:space="preserve"> </w:t>
      </w:r>
      <w:r w:rsidRPr="00C81953">
        <w:t>PO,</w:t>
      </w:r>
      <w:r w:rsidR="00F00875" w:rsidRPr="00C81953">
        <w:t xml:space="preserve"> </w:t>
      </w:r>
      <w:r w:rsidRPr="00C81953">
        <w:t>civil</w:t>
      </w:r>
      <w:r w:rsidR="00F00875" w:rsidRPr="00C81953">
        <w:t xml:space="preserve"> </w:t>
      </w:r>
      <w:r w:rsidRPr="00C81953">
        <w:lastRenderedPageBreak/>
        <w:t>society/NGO</w:t>
      </w:r>
      <w:r w:rsidR="00F00875" w:rsidRPr="00C81953">
        <w:t xml:space="preserve"> </w:t>
      </w:r>
      <w:r w:rsidRPr="00C81953">
        <w:t>and</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Bi-annual</w:t>
      </w:r>
      <w:r w:rsidR="00F00875" w:rsidRPr="00C81953">
        <w:t xml:space="preserve"> </w:t>
      </w:r>
      <w:r w:rsidRPr="00C81953">
        <w:t>meetings</w:t>
      </w:r>
      <w:r w:rsidR="00F00875" w:rsidRPr="00C81953">
        <w:t xml:space="preserve"> </w:t>
      </w:r>
      <w:r w:rsidRPr="00C81953">
        <w:t>will</w:t>
      </w:r>
      <w:r w:rsidR="00F00875" w:rsidRPr="00C81953">
        <w:t xml:space="preserve"> </w:t>
      </w:r>
      <w:r w:rsidRPr="00C81953">
        <w:t>be</w:t>
      </w:r>
      <w:r w:rsidR="00F00875" w:rsidRPr="00C81953">
        <w:t xml:space="preserve"> </w:t>
      </w:r>
      <w:r w:rsidRPr="00C81953">
        <w:t>organized</w:t>
      </w:r>
      <w:r w:rsidR="00F00875" w:rsidRPr="00C81953">
        <w:t xml:space="preserve"> </w:t>
      </w:r>
      <w:r w:rsidR="00206132" w:rsidRPr="00C81953">
        <w:t>to</w:t>
      </w:r>
      <w:r w:rsidR="00F00875" w:rsidRPr="00C81953">
        <w:t xml:space="preserve"> </w:t>
      </w:r>
      <w:r w:rsidRPr="00C81953">
        <w:t>follow</w:t>
      </w:r>
      <w:r w:rsidR="00F00875" w:rsidRPr="00C81953">
        <w:t xml:space="preserve"> </w:t>
      </w:r>
      <w:r w:rsidRPr="00C81953">
        <w:t>up</w:t>
      </w:r>
      <w:r w:rsidR="00F00875" w:rsidRPr="00C81953">
        <w:t xml:space="preserve"> </w:t>
      </w:r>
      <w:r w:rsidRPr="00C81953">
        <w:t>on</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plan</w:t>
      </w:r>
      <w:r w:rsidR="00F00875" w:rsidRPr="00C81953">
        <w:t xml:space="preserve"> </w:t>
      </w:r>
      <w:r w:rsidRPr="00C81953">
        <w:t>and</w:t>
      </w:r>
      <w:r w:rsidR="00F00875" w:rsidRPr="00C81953">
        <w:t xml:space="preserve"> </w:t>
      </w:r>
      <w:r w:rsidRPr="00C81953">
        <w:t>revise/extend</w:t>
      </w:r>
      <w:r w:rsidR="00F00875" w:rsidRPr="00C81953">
        <w:t xml:space="preserve"> </w:t>
      </w:r>
      <w:r w:rsidRPr="00C81953">
        <w:t>it</w:t>
      </w:r>
      <w:r w:rsidR="00F00875" w:rsidRPr="00C81953">
        <w:t xml:space="preserve"> </w:t>
      </w:r>
      <w:r w:rsidRPr="00C81953">
        <w:t>as</w:t>
      </w:r>
      <w:r w:rsidR="00F00875" w:rsidRPr="00C81953">
        <w:t xml:space="preserve"> </w:t>
      </w:r>
      <w:r w:rsidRPr="00C81953">
        <w:t>needed.</w:t>
      </w:r>
      <w:r w:rsidR="00F00875" w:rsidRPr="00C81953">
        <w:t xml:space="preserve"> </w:t>
      </w:r>
    </w:p>
    <w:p w14:paraId="6546CCE2" w14:textId="77777777" w:rsidR="00AA59CD" w:rsidRPr="00C81953" w:rsidRDefault="00AA59CD" w:rsidP="00710DA9">
      <w:pPr>
        <w:pStyle w:val="ListParagraph"/>
      </w:pPr>
    </w:p>
    <w:p w14:paraId="682EF714" w14:textId="1ED4905C" w:rsidR="00AA59CD" w:rsidRPr="00C81953" w:rsidRDefault="00AA59CD" w:rsidP="004E6C75">
      <w:pPr>
        <w:pStyle w:val="ListParagraph"/>
        <w:numPr>
          <w:ilvl w:val="0"/>
          <w:numId w:val="42"/>
        </w:numPr>
      </w:pPr>
      <w:r w:rsidRPr="00C81953">
        <w:rPr>
          <w:b/>
          <w:i/>
        </w:rPr>
        <w:t>The</w:t>
      </w:r>
      <w:r w:rsidR="00F00875" w:rsidRPr="00C81953">
        <w:rPr>
          <w:b/>
          <w:i/>
        </w:rPr>
        <w:t xml:space="preserve"> </w:t>
      </w:r>
      <w:r w:rsidRPr="00C81953">
        <w:rPr>
          <w:b/>
          <w:i/>
        </w:rPr>
        <w:t>National</w:t>
      </w:r>
      <w:r w:rsidR="00F00875" w:rsidRPr="00C81953">
        <w:rPr>
          <w:b/>
          <w:i/>
        </w:rPr>
        <w:t xml:space="preserve"> </w:t>
      </w:r>
      <w:r w:rsidRPr="00C81953">
        <w:rPr>
          <w:b/>
          <w:i/>
        </w:rPr>
        <w:t>Convergence</w:t>
      </w:r>
      <w:r w:rsidR="00F00875" w:rsidRPr="00C81953">
        <w:rPr>
          <w:b/>
          <w:i/>
        </w:rPr>
        <w:t xml:space="preserve"> </w:t>
      </w:r>
      <w:r w:rsidRPr="00C81953">
        <w:rPr>
          <w:b/>
          <w:i/>
        </w:rPr>
        <w:t>Initiative</w:t>
      </w:r>
      <w:r w:rsidR="00F00875" w:rsidRPr="00C81953">
        <w:rPr>
          <w:b/>
          <w:i/>
        </w:rPr>
        <w:t xml:space="preserve"> </w:t>
      </w:r>
      <w:r w:rsidR="00CD1F36" w:rsidRPr="00C81953">
        <w:t xml:space="preserve">to </w:t>
      </w:r>
      <w:r w:rsidRPr="00C81953">
        <w:t>work</w:t>
      </w:r>
      <w:r w:rsidR="00F00875" w:rsidRPr="00C81953">
        <w:t xml:space="preserve"> </w:t>
      </w:r>
      <w:r w:rsidRPr="00C81953">
        <w:t>on</w:t>
      </w:r>
      <w:r w:rsidR="00F00875" w:rsidRPr="00C81953">
        <w:t xml:space="preserve"> </w:t>
      </w:r>
      <w:r w:rsidRPr="00C81953">
        <w:t>FLR.</w:t>
      </w:r>
      <w:r w:rsidR="00F00875" w:rsidRPr="00C81953">
        <w:t xml:space="preserve"> </w:t>
      </w:r>
      <w:r w:rsidRPr="00C81953">
        <w:t>As</w:t>
      </w:r>
      <w:r w:rsidR="00F00875" w:rsidRPr="00C81953">
        <w:t xml:space="preserve"> </w:t>
      </w:r>
      <w:r w:rsidRPr="00C81953">
        <w:t>described</w:t>
      </w:r>
      <w:r w:rsidR="00F00875" w:rsidRPr="00C81953">
        <w:t xml:space="preserve"> </w:t>
      </w:r>
      <w:r w:rsidRPr="00C81953">
        <w:t>in</w:t>
      </w:r>
      <w:r w:rsidR="00F00875" w:rsidRPr="00C81953">
        <w:t xml:space="preserve"> </w:t>
      </w:r>
      <w:r w:rsidRPr="00C81953">
        <w:t>the</w:t>
      </w:r>
      <w:r w:rsidR="00F00875" w:rsidRPr="00C81953">
        <w:t xml:space="preserve"> </w:t>
      </w:r>
      <w:r w:rsidRPr="00C81953">
        <w:t>Institutional</w:t>
      </w:r>
      <w:r w:rsidR="00F00875" w:rsidRPr="00C81953">
        <w:t xml:space="preserve"> </w:t>
      </w:r>
      <w:r w:rsidRPr="00C81953">
        <w:t>setting</w:t>
      </w:r>
      <w:r w:rsidR="00F00875" w:rsidRPr="00C81953">
        <w:t xml:space="preserve"> </w:t>
      </w:r>
      <w:r w:rsidRPr="00C81953">
        <w:t>section,</w:t>
      </w:r>
      <w:r w:rsidR="00F00875" w:rsidRPr="00C81953">
        <w:t xml:space="preserve"> </w:t>
      </w:r>
      <w:r w:rsidRPr="00C81953">
        <w:t>the</w:t>
      </w:r>
      <w:r w:rsidR="00F00875" w:rsidRPr="00C81953">
        <w:t xml:space="preserve"> </w:t>
      </w:r>
      <w:r w:rsidRPr="00C81953">
        <w:t>NCI</w:t>
      </w:r>
      <w:r w:rsidR="00F00875" w:rsidRPr="00C81953">
        <w:t xml:space="preserve"> </w:t>
      </w:r>
      <w:r w:rsidRPr="00C81953">
        <w:t>was</w:t>
      </w:r>
      <w:r w:rsidR="00F00875" w:rsidRPr="00C81953">
        <w:t xml:space="preserve"> </w:t>
      </w:r>
      <w:r w:rsidRPr="00C81953">
        <w:t>created</w:t>
      </w:r>
      <w:r w:rsidR="00F00875" w:rsidRPr="00C81953">
        <w:t xml:space="preserve"> </w:t>
      </w:r>
      <w:r w:rsidRPr="00C81953">
        <w:t>in</w:t>
      </w:r>
      <w:r w:rsidR="00F00875" w:rsidRPr="00C81953">
        <w:t xml:space="preserve"> </w:t>
      </w:r>
      <w:r w:rsidRPr="00C81953">
        <w:t>1999,</w:t>
      </w:r>
      <w:r w:rsidR="00F00875" w:rsidRPr="00C81953">
        <w:t xml:space="preserve"> </w:t>
      </w:r>
      <w:r w:rsidRPr="00C81953">
        <w:t>through</w:t>
      </w:r>
      <w:r w:rsidR="00F00875" w:rsidRPr="00C81953">
        <w:t xml:space="preserve"> </w:t>
      </w:r>
      <w:r w:rsidRPr="00C81953">
        <w:t>the</w:t>
      </w:r>
      <w:r w:rsidR="00F00875" w:rsidRPr="00C81953">
        <w:t xml:space="preserve"> </w:t>
      </w:r>
      <w:r w:rsidRPr="00C81953">
        <w:t>joint</w:t>
      </w:r>
      <w:r w:rsidR="00F00875" w:rsidRPr="00C81953">
        <w:t xml:space="preserve"> </w:t>
      </w:r>
      <w:r w:rsidRPr="00C81953">
        <w:t>efforts</w:t>
      </w:r>
      <w:r w:rsidR="00F00875" w:rsidRPr="00C81953">
        <w:t xml:space="preserve"> </w:t>
      </w:r>
      <w:r w:rsidRPr="00C81953">
        <w:t>of</w:t>
      </w:r>
      <w:r w:rsidR="00F00875" w:rsidRPr="00C81953">
        <w:t xml:space="preserve"> </w:t>
      </w:r>
      <w:r w:rsidRPr="00C81953">
        <w:t>the</w:t>
      </w:r>
      <w:r w:rsidR="00F00875" w:rsidRPr="00C81953">
        <w:t xml:space="preserve"> </w:t>
      </w:r>
      <w:r w:rsidRPr="00C81953">
        <w:t>DA,</w:t>
      </w:r>
      <w:r w:rsidR="00F00875" w:rsidRPr="00C81953">
        <w:t xml:space="preserve"> </w:t>
      </w:r>
      <w:r w:rsidRPr="00C81953">
        <w:t>DAR</w:t>
      </w:r>
      <w:r w:rsidR="00F00875" w:rsidRPr="00C81953">
        <w:t xml:space="preserve"> </w:t>
      </w:r>
      <w:r w:rsidRPr="00C81953">
        <w:t>and</w:t>
      </w:r>
      <w:r w:rsidR="00F00875" w:rsidRPr="00C81953">
        <w:t xml:space="preserve"> </w:t>
      </w:r>
      <w:r w:rsidRPr="00C81953">
        <w:t>DENR</w:t>
      </w:r>
      <w:r w:rsidR="00F00875" w:rsidRPr="00C81953">
        <w:t xml:space="preserve"> </w:t>
      </w:r>
      <w:r w:rsidRPr="00C81953">
        <w:t>to:</w:t>
      </w:r>
      <w:r w:rsidR="00F00875" w:rsidRPr="00C81953">
        <w:t xml:space="preserve"> </w:t>
      </w:r>
      <w:r w:rsidRPr="00C81953">
        <w:t>i)</w:t>
      </w:r>
      <w:r w:rsidR="00F00875" w:rsidRPr="00C81953">
        <w:t xml:space="preserve"> </w:t>
      </w:r>
      <w:r w:rsidRPr="00C81953">
        <w:t>develop</w:t>
      </w:r>
      <w:r w:rsidR="00F00875" w:rsidRPr="00C81953">
        <w:t xml:space="preserve"> </w:t>
      </w:r>
      <w:r w:rsidRPr="00C81953">
        <w:t>and</w:t>
      </w:r>
      <w:r w:rsidR="00F00875" w:rsidRPr="00C81953">
        <w:t xml:space="preserve"> </w:t>
      </w:r>
      <w:r w:rsidRPr="00C81953">
        <w:t>operationalize</w:t>
      </w:r>
      <w:r w:rsidR="00F00875" w:rsidRPr="00C81953">
        <w:t xml:space="preserve"> </w:t>
      </w:r>
      <w:r w:rsidRPr="00C81953">
        <w:t>a</w:t>
      </w:r>
      <w:r w:rsidR="00F00875" w:rsidRPr="00C81953">
        <w:t xml:space="preserve"> </w:t>
      </w:r>
      <w:r w:rsidRPr="00C81953">
        <w:t>common</w:t>
      </w:r>
      <w:r w:rsidR="00F00875" w:rsidRPr="00C81953">
        <w:t xml:space="preserve"> </w:t>
      </w:r>
      <w:r w:rsidRPr="00C81953">
        <w:t>framework</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rural</w:t>
      </w:r>
      <w:r w:rsidR="00F00875" w:rsidRPr="00C81953">
        <w:t xml:space="preserve"> </w:t>
      </w:r>
      <w:r w:rsidRPr="00C81953">
        <w:t>development</w:t>
      </w:r>
      <w:r w:rsidR="00F00875" w:rsidRPr="00C81953">
        <w:t xml:space="preserve"> </w:t>
      </w:r>
      <w:r w:rsidRPr="00C81953">
        <w:t>(SRD);</w:t>
      </w:r>
      <w:r w:rsidR="00F00875" w:rsidRPr="00C81953">
        <w:t xml:space="preserve"> </w:t>
      </w:r>
      <w:r w:rsidRPr="00C81953">
        <w:t>and</w:t>
      </w:r>
      <w:r w:rsidR="00F00875" w:rsidRPr="00C81953">
        <w:t xml:space="preserve"> </w:t>
      </w:r>
      <w:r w:rsidRPr="00C81953">
        <w:t>ii)</w:t>
      </w:r>
      <w:r w:rsidR="00F00875" w:rsidRPr="00C81953">
        <w:t xml:space="preserve"> </w:t>
      </w:r>
      <w:r w:rsidRPr="00C81953">
        <w:t>facilitate</w:t>
      </w:r>
      <w:r w:rsidR="00F00875" w:rsidRPr="00C81953">
        <w:t xml:space="preserve"> </w:t>
      </w:r>
      <w:r w:rsidRPr="00C81953">
        <w:t>the</w:t>
      </w:r>
      <w:r w:rsidR="00F00875" w:rsidRPr="00C81953">
        <w:t xml:space="preserve"> </w:t>
      </w:r>
      <w:r w:rsidRPr="00C81953">
        <w:t>convergence</w:t>
      </w:r>
      <w:r w:rsidR="00F00875" w:rsidRPr="00C81953">
        <w:t xml:space="preserve"> </w:t>
      </w:r>
      <w:r w:rsidRPr="00C81953">
        <w:t>of</w:t>
      </w:r>
      <w:r w:rsidR="00F00875" w:rsidRPr="00C81953">
        <w:t xml:space="preserve"> </w:t>
      </w:r>
      <w:r w:rsidRPr="00C81953">
        <w:t>the</w:t>
      </w:r>
      <w:r w:rsidR="00F00875" w:rsidRPr="00C81953">
        <w:t xml:space="preserve"> </w:t>
      </w:r>
      <w:r w:rsidRPr="00C81953">
        <w:t>resources</w:t>
      </w:r>
      <w:r w:rsidR="00F00875" w:rsidRPr="00C81953">
        <w:t xml:space="preserve"> </w:t>
      </w:r>
      <w:r w:rsidRPr="00C81953">
        <w:t>of</w:t>
      </w:r>
      <w:r w:rsidR="00F00875" w:rsidRPr="00C81953">
        <w:t xml:space="preserve"> </w:t>
      </w:r>
      <w:r w:rsidRPr="00C81953">
        <w:t>the</w:t>
      </w:r>
      <w:r w:rsidR="00F00875" w:rsidRPr="00C81953">
        <w:t xml:space="preserve"> </w:t>
      </w:r>
      <w:r w:rsidRPr="00C81953">
        <w:t>three</w:t>
      </w:r>
      <w:r w:rsidR="00F00875" w:rsidRPr="00C81953">
        <w:t xml:space="preserve"> </w:t>
      </w:r>
      <w:r w:rsidRPr="00C81953">
        <w:t>agencies</w:t>
      </w:r>
      <w:r w:rsidR="00F00875" w:rsidRPr="00C81953">
        <w:t xml:space="preserve"> </w:t>
      </w:r>
      <w:r w:rsidRPr="00C81953">
        <w:t>to</w:t>
      </w:r>
      <w:r w:rsidR="00F00875" w:rsidRPr="00C81953">
        <w:t xml:space="preserve"> </w:t>
      </w:r>
      <w:r w:rsidRPr="00C81953">
        <w:t>maximize</w:t>
      </w:r>
      <w:r w:rsidR="00F00875" w:rsidRPr="00C81953">
        <w:t xml:space="preserve"> </w:t>
      </w:r>
      <w:r w:rsidRPr="00C81953">
        <w:t>the</w:t>
      </w:r>
      <w:r w:rsidR="00F00875" w:rsidRPr="00C81953">
        <w:t xml:space="preserve"> </w:t>
      </w:r>
      <w:r w:rsidRPr="00C81953">
        <w:t>impact</w:t>
      </w:r>
      <w:r w:rsidR="00F00875" w:rsidRPr="00C81953">
        <w:t xml:space="preserve"> </w:t>
      </w:r>
      <w:r w:rsidRPr="00C81953">
        <w:t>on</w:t>
      </w:r>
      <w:r w:rsidR="00F00875" w:rsidRPr="00C81953">
        <w:t xml:space="preserve"> </w:t>
      </w:r>
      <w:r w:rsidRPr="00C81953">
        <w:t>countryside</w:t>
      </w:r>
      <w:r w:rsidR="00F00875" w:rsidRPr="00C81953">
        <w:t xml:space="preserve"> </w:t>
      </w:r>
      <w:r w:rsidRPr="00C81953">
        <w:t>development.</w:t>
      </w:r>
      <w:r w:rsidR="00F00875" w:rsidRPr="00C81953">
        <w:t xml:space="preserve"> </w:t>
      </w:r>
      <w:r w:rsidRPr="00C81953">
        <w:t>In</w:t>
      </w:r>
      <w:r w:rsidR="00F00875" w:rsidRPr="00C81953">
        <w:t xml:space="preserve"> </w:t>
      </w:r>
      <w:r w:rsidRPr="00C81953">
        <w:t>2010,</w:t>
      </w:r>
      <w:r w:rsidR="00F00875" w:rsidRPr="00C81953">
        <w:t xml:space="preserve"> </w:t>
      </w:r>
      <w:r w:rsidRPr="00C81953">
        <w:t>to</w:t>
      </w:r>
      <w:r w:rsidR="00F00875" w:rsidRPr="00C81953">
        <w:t xml:space="preserve"> </w:t>
      </w:r>
      <w:r w:rsidRPr="00C81953">
        <w:t>ensure</w:t>
      </w:r>
      <w:r w:rsidR="00F00875" w:rsidRPr="00C81953">
        <w:t xml:space="preserve"> </w:t>
      </w:r>
      <w:r w:rsidRPr="00C81953">
        <w:t>countryside</w:t>
      </w:r>
      <w:r w:rsidR="00F00875" w:rsidRPr="00C81953">
        <w:t xml:space="preserve"> </w:t>
      </w:r>
      <w:r w:rsidRPr="00C81953">
        <w:t>development</w:t>
      </w:r>
      <w:r w:rsidR="00F00875" w:rsidRPr="00C81953">
        <w:t xml:space="preserve"> </w:t>
      </w:r>
      <w:r w:rsidRPr="00C81953">
        <w:t>as</w:t>
      </w:r>
      <w:r w:rsidR="00F00875" w:rsidRPr="00C81953">
        <w:t xml:space="preserve"> </w:t>
      </w:r>
      <w:r w:rsidR="00645ACE" w:rsidRPr="00C81953">
        <w:t xml:space="preserve">a </w:t>
      </w:r>
      <w:r w:rsidRPr="00C81953">
        <w:t>strategy</w:t>
      </w:r>
      <w:r w:rsidR="00F00875" w:rsidRPr="00C81953">
        <w:t xml:space="preserve"> </w:t>
      </w:r>
      <w:r w:rsidRPr="00C81953">
        <w:t>for</w:t>
      </w:r>
      <w:r w:rsidR="00F00875" w:rsidRPr="00C81953">
        <w:t xml:space="preserve"> </w:t>
      </w:r>
      <w:r w:rsidRPr="00C81953">
        <w:t>poverty</w:t>
      </w:r>
      <w:r w:rsidR="00F00875" w:rsidRPr="00C81953">
        <w:t xml:space="preserve"> </w:t>
      </w:r>
      <w:r w:rsidRPr="00C81953">
        <w:t>reduction,</w:t>
      </w:r>
      <w:r w:rsidR="00F00875" w:rsidRPr="00C81953">
        <w:t xml:space="preserve"> </w:t>
      </w:r>
      <w:r w:rsidRPr="00C81953">
        <w:t>the</w:t>
      </w:r>
      <w:r w:rsidR="00F00875" w:rsidRPr="00C81953">
        <w:t xml:space="preserve"> </w:t>
      </w:r>
      <w:r w:rsidRPr="00C81953">
        <w:t>Secretaries</w:t>
      </w:r>
      <w:r w:rsidR="00F00875" w:rsidRPr="00C81953">
        <w:t xml:space="preserve"> </w:t>
      </w:r>
      <w:r w:rsidRPr="00C81953">
        <w:t>of</w:t>
      </w:r>
      <w:r w:rsidR="00F00875" w:rsidRPr="00C81953">
        <w:t xml:space="preserve"> </w:t>
      </w:r>
      <w:r w:rsidRPr="00C81953">
        <w:t>DAR,</w:t>
      </w:r>
      <w:r w:rsidR="00F00875" w:rsidRPr="00C81953">
        <w:t xml:space="preserve"> </w:t>
      </w:r>
      <w:r w:rsidRPr="00C81953">
        <w:t>DA</w:t>
      </w:r>
      <w:r w:rsidR="00F00875" w:rsidRPr="00C81953">
        <w:t xml:space="preserve"> </w:t>
      </w:r>
      <w:r w:rsidRPr="00C81953">
        <w:t>DENR</w:t>
      </w:r>
      <w:r w:rsidR="00F00875" w:rsidRPr="00C81953">
        <w:t xml:space="preserve"> </w:t>
      </w:r>
      <w:r w:rsidRPr="00C81953">
        <w:t>launched</w:t>
      </w:r>
      <w:r w:rsidR="00F00875" w:rsidRPr="00C81953">
        <w:t xml:space="preserve"> </w:t>
      </w:r>
      <w:r w:rsidRPr="00C81953">
        <w:t>the</w:t>
      </w:r>
      <w:r w:rsidR="00F00875" w:rsidRPr="00C81953">
        <w:t xml:space="preserve"> </w:t>
      </w:r>
      <w:r w:rsidRPr="00C81953">
        <w:t>Enhanced</w:t>
      </w:r>
      <w:r w:rsidR="00F00875" w:rsidRPr="00C81953">
        <w:t xml:space="preserve"> </w:t>
      </w:r>
      <w:r w:rsidRPr="00C81953">
        <w:t>the</w:t>
      </w:r>
      <w:r w:rsidR="00F00875" w:rsidRPr="00C81953">
        <w:t xml:space="preserve"> </w:t>
      </w:r>
      <w:r w:rsidRPr="00C81953">
        <w:t>National</w:t>
      </w:r>
      <w:r w:rsidR="00F00875" w:rsidRPr="00C81953">
        <w:t xml:space="preserve"> </w:t>
      </w:r>
      <w:r w:rsidRPr="00C81953">
        <w:t>Convergence</w:t>
      </w:r>
      <w:r w:rsidR="00F00875" w:rsidRPr="00C81953">
        <w:t xml:space="preserve"> </w:t>
      </w:r>
      <w:r w:rsidRPr="00C81953">
        <w:t>Initiative</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Rural</w:t>
      </w:r>
      <w:r w:rsidR="00F00875" w:rsidRPr="00C81953">
        <w:t xml:space="preserve"> </w:t>
      </w:r>
      <w:r w:rsidRPr="00C81953">
        <w:t>Development.</w:t>
      </w:r>
      <w:r w:rsidR="00F00875" w:rsidRPr="00C81953">
        <w:t xml:space="preserve"> </w:t>
      </w:r>
      <w:r w:rsidRPr="00C81953">
        <w:t>The</w:t>
      </w:r>
      <w:r w:rsidR="00F00875" w:rsidRPr="00C81953">
        <w:t xml:space="preserve"> </w:t>
      </w:r>
      <w:r w:rsidRPr="00C81953">
        <w:t>Enhanced</w:t>
      </w:r>
      <w:r w:rsidR="00F00875" w:rsidRPr="00C81953">
        <w:t xml:space="preserve"> </w:t>
      </w:r>
      <w:r w:rsidRPr="00C81953">
        <w:t>NCI</w:t>
      </w:r>
      <w:r w:rsidR="00F00875" w:rsidRPr="00C81953">
        <w:t xml:space="preserve"> </w:t>
      </w:r>
      <w:r w:rsidRPr="00C81953">
        <w:t>includes</w:t>
      </w:r>
      <w:r w:rsidR="00F00875" w:rsidRPr="00C81953">
        <w:t xml:space="preserve"> </w:t>
      </w:r>
      <w:r w:rsidRPr="00C81953">
        <w:t>the</w:t>
      </w:r>
      <w:r w:rsidR="00F00875" w:rsidRPr="00C81953">
        <w:t xml:space="preserve"> </w:t>
      </w:r>
      <w:r w:rsidRPr="00C81953">
        <w:t>NCIP</w:t>
      </w:r>
      <w:r w:rsidR="00F00875" w:rsidRPr="00C81953">
        <w:t xml:space="preserve"> </w:t>
      </w:r>
      <w:r w:rsidRPr="00C81953">
        <w:t>and</w:t>
      </w:r>
      <w:r w:rsidR="00F00875" w:rsidRPr="00C81953">
        <w:t xml:space="preserve"> </w:t>
      </w:r>
      <w:r w:rsidR="00206132" w:rsidRPr="00C81953">
        <w:t>DILG and</w:t>
      </w:r>
      <w:r w:rsidR="00F00875" w:rsidRPr="00C81953">
        <w:t xml:space="preserve"> </w:t>
      </w:r>
      <w:r w:rsidRPr="00C81953">
        <w:t>promotes</w:t>
      </w:r>
      <w:r w:rsidR="00F00875" w:rsidRPr="00C81953">
        <w:t xml:space="preserve"> </w:t>
      </w:r>
      <w:r w:rsidRPr="00C81953">
        <w:t>a</w:t>
      </w:r>
      <w:r w:rsidR="00F00875" w:rsidRPr="00C81953">
        <w:t xml:space="preserve"> </w:t>
      </w:r>
      <w:r w:rsidRPr="00C81953">
        <w:t>framework</w:t>
      </w:r>
      <w:r w:rsidR="00F00875" w:rsidRPr="00C81953">
        <w:t xml:space="preserve"> </w:t>
      </w:r>
      <w:r w:rsidRPr="00C81953">
        <w:t>of</w:t>
      </w:r>
      <w:r w:rsidR="00F00875" w:rsidRPr="00C81953">
        <w:t xml:space="preserve"> </w:t>
      </w:r>
      <w:r w:rsidRPr="00C81953">
        <w:t>sustainable</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rural</w:t>
      </w:r>
      <w:r w:rsidR="00F00875" w:rsidRPr="00C81953">
        <w:t xml:space="preserve"> </w:t>
      </w:r>
      <w:r w:rsidRPr="00C81953">
        <w:t>development</w:t>
      </w:r>
      <w:r w:rsidR="00F00875" w:rsidRPr="00C81953">
        <w:t xml:space="preserve"> </w:t>
      </w:r>
      <w:r w:rsidR="00CE0270" w:rsidRPr="00C81953">
        <w:t>which</w:t>
      </w:r>
      <w:r w:rsidRPr="00C81953">
        <w:t>:</w:t>
      </w:r>
      <w:r w:rsidR="00F00875" w:rsidRPr="00C81953">
        <w:t xml:space="preserve"> </w:t>
      </w:r>
      <w:r w:rsidRPr="00C81953">
        <w:t>(i)</w:t>
      </w:r>
      <w:r w:rsidR="00F00875" w:rsidRPr="00C81953">
        <w:t xml:space="preserve"> </w:t>
      </w:r>
      <w:r w:rsidRPr="00C81953">
        <w:t>integrates</w:t>
      </w:r>
      <w:r w:rsidR="00F00875" w:rsidRPr="00C81953">
        <w:t xml:space="preserve"> </w:t>
      </w:r>
      <w:r w:rsidRPr="00C81953">
        <w:t>the</w:t>
      </w:r>
      <w:r w:rsidR="00F00875" w:rsidRPr="00C81953">
        <w:t xml:space="preserve"> </w:t>
      </w:r>
      <w:r w:rsidRPr="00C81953">
        <w:t>people,</w:t>
      </w:r>
      <w:r w:rsidR="00F00875" w:rsidRPr="00C81953">
        <w:t xml:space="preserve"> </w:t>
      </w:r>
      <w:r w:rsidRPr="00C81953">
        <w:t>their</w:t>
      </w:r>
      <w:r w:rsidR="00F00875" w:rsidRPr="00C81953">
        <w:t xml:space="preserve"> </w:t>
      </w:r>
      <w:r w:rsidRPr="00C81953">
        <w:t>economy</w:t>
      </w:r>
      <w:r w:rsidR="00F00875" w:rsidRPr="00C81953">
        <w:t xml:space="preserve"> </w:t>
      </w:r>
      <w:r w:rsidRPr="00C81953">
        <w:t>and</w:t>
      </w:r>
      <w:r w:rsidR="00F00875" w:rsidRPr="00C81953">
        <w:t xml:space="preserve"> </w:t>
      </w:r>
      <w:r w:rsidRPr="00C81953">
        <w:t>their</w:t>
      </w:r>
      <w:r w:rsidR="00F00875" w:rsidRPr="00C81953">
        <w:t xml:space="preserve"> </w:t>
      </w:r>
      <w:r w:rsidRPr="00C81953">
        <w:t>environment;</w:t>
      </w:r>
      <w:r w:rsidR="00F00875" w:rsidRPr="00C81953">
        <w:t xml:space="preserve"> </w:t>
      </w:r>
      <w:r w:rsidRPr="00C81953">
        <w:t>(ii)</w:t>
      </w:r>
      <w:r w:rsidR="00F00875" w:rsidRPr="00C81953">
        <w:t xml:space="preserve"> </w:t>
      </w:r>
      <w:r w:rsidRPr="00C81953">
        <w:t>optimize</w:t>
      </w:r>
      <w:r w:rsidR="00CE0270" w:rsidRPr="00C81953">
        <w:t>s</w:t>
      </w:r>
      <w:r w:rsidR="00F00875" w:rsidRPr="00C81953">
        <w:t xml:space="preserve"> </w:t>
      </w:r>
      <w:r w:rsidRPr="00C81953">
        <w:t>resources,</w:t>
      </w:r>
      <w:r w:rsidR="00F00875" w:rsidRPr="00C81953">
        <w:t xml:space="preserve"> </w:t>
      </w:r>
      <w:r w:rsidRPr="00C81953">
        <w:t>create</w:t>
      </w:r>
      <w:r w:rsidR="00CE0270" w:rsidRPr="00C81953">
        <w:t>s</w:t>
      </w:r>
      <w:r w:rsidR="00F00875" w:rsidRPr="00C81953">
        <w:t xml:space="preserve"> </w:t>
      </w:r>
      <w:r w:rsidRPr="00C81953">
        <w:t>substantial</w:t>
      </w:r>
      <w:r w:rsidR="00F00875" w:rsidRPr="00C81953">
        <w:t xml:space="preserve"> </w:t>
      </w:r>
      <w:r w:rsidRPr="00C81953">
        <w:t>effect</w:t>
      </w:r>
      <w:r w:rsidR="00F00875" w:rsidRPr="00C81953">
        <w:t xml:space="preserve"> </w:t>
      </w:r>
      <w:r w:rsidRPr="00C81953">
        <w:t>in</w:t>
      </w:r>
      <w:r w:rsidR="00F00875" w:rsidRPr="00C81953">
        <w:t xml:space="preserve"> </w:t>
      </w:r>
      <w:r w:rsidRPr="00C81953">
        <w:t>the</w:t>
      </w:r>
      <w:r w:rsidR="00F00875" w:rsidRPr="00C81953">
        <w:t xml:space="preserve"> </w:t>
      </w:r>
      <w:r w:rsidRPr="00C81953">
        <w:t>short-term;</w:t>
      </w:r>
      <w:r w:rsidR="00F00875" w:rsidRPr="00C81953">
        <w:t xml:space="preserve"> </w:t>
      </w:r>
      <w:r w:rsidRPr="00C81953">
        <w:t>and</w:t>
      </w:r>
      <w:r w:rsidR="00F00875" w:rsidRPr="00C81953">
        <w:t xml:space="preserve"> </w:t>
      </w:r>
      <w:r w:rsidRPr="00C81953">
        <w:t>(iii)</w:t>
      </w:r>
      <w:r w:rsidR="00F00875" w:rsidRPr="00C81953">
        <w:t xml:space="preserve"> </w:t>
      </w:r>
      <w:r w:rsidRPr="00C81953">
        <w:t>make</w:t>
      </w:r>
      <w:r w:rsidR="00CE0270" w:rsidRPr="00C81953">
        <w:t>s</w:t>
      </w:r>
      <w:r w:rsidR="00F00875" w:rsidRPr="00C81953">
        <w:t xml:space="preserve"> </w:t>
      </w:r>
      <w:r w:rsidRPr="00C81953">
        <w:t>possible</w:t>
      </w:r>
      <w:r w:rsidR="00F00875" w:rsidRPr="00C81953">
        <w:t xml:space="preserve"> </w:t>
      </w:r>
      <w:r w:rsidRPr="00C81953">
        <w:t>model-building</w:t>
      </w:r>
      <w:r w:rsidR="00F00875" w:rsidRPr="00C81953">
        <w:t xml:space="preserve"> </w:t>
      </w:r>
      <w:r w:rsidRPr="00C81953">
        <w:t>across</w:t>
      </w:r>
      <w:r w:rsidR="00F00875" w:rsidRPr="00C81953">
        <w:t xml:space="preserve"> </w:t>
      </w:r>
      <w:r w:rsidRPr="00C81953">
        <w:t>ecosystems,</w:t>
      </w:r>
      <w:r w:rsidR="00F00875" w:rsidRPr="00C81953">
        <w:t xml:space="preserve"> </w:t>
      </w:r>
      <w:r w:rsidRPr="00C81953">
        <w:t>production</w:t>
      </w:r>
      <w:r w:rsidR="00F00875" w:rsidRPr="00C81953">
        <w:t xml:space="preserve"> </w:t>
      </w:r>
      <w:r w:rsidRPr="00C81953">
        <w:t>systems,</w:t>
      </w:r>
      <w:r w:rsidR="00F00875" w:rsidRPr="00C81953">
        <w:t xml:space="preserve"> </w:t>
      </w:r>
      <w:r w:rsidRPr="00C81953">
        <w:t>and</w:t>
      </w:r>
      <w:r w:rsidR="00F00875" w:rsidRPr="00C81953">
        <w:t xml:space="preserve"> </w:t>
      </w:r>
      <w:r w:rsidRPr="00C81953">
        <w:t>rural</w:t>
      </w:r>
      <w:r w:rsidR="00F00875" w:rsidRPr="00C81953">
        <w:t xml:space="preserve"> </w:t>
      </w:r>
      <w:r w:rsidRPr="00C81953">
        <w:t>poverty</w:t>
      </w:r>
      <w:r w:rsidR="00F00875" w:rsidRPr="00C81953">
        <w:t xml:space="preserve"> </w:t>
      </w:r>
      <w:r w:rsidRPr="00C81953">
        <w:t>sectors/small</w:t>
      </w:r>
      <w:r w:rsidR="00F00875" w:rsidRPr="00C81953">
        <w:t xml:space="preserve"> </w:t>
      </w:r>
      <w:r w:rsidRPr="00C81953">
        <w:t>producers</w:t>
      </w:r>
      <w:r w:rsidR="00F00875" w:rsidRPr="00C81953">
        <w:t xml:space="preserve"> </w:t>
      </w:r>
      <w:r w:rsidRPr="00C81953">
        <w:t>in</w:t>
      </w:r>
      <w:r w:rsidR="00F00875" w:rsidRPr="00C81953">
        <w:t xml:space="preserve"> </w:t>
      </w:r>
      <w:r w:rsidRPr="00C81953">
        <w:t>the</w:t>
      </w:r>
      <w:r w:rsidR="00F00875" w:rsidRPr="00C81953">
        <w:t xml:space="preserve"> </w:t>
      </w:r>
      <w:r w:rsidRPr="00C81953">
        <w:t>long-term.</w:t>
      </w:r>
      <w:r w:rsidR="00F00875" w:rsidRPr="00C81953">
        <w:t xml:space="preserve"> </w:t>
      </w:r>
      <w:r w:rsidRPr="00C81953">
        <w:t>It</w:t>
      </w:r>
      <w:r w:rsidR="00F00875" w:rsidRPr="00C81953">
        <w:t xml:space="preserve"> </w:t>
      </w:r>
      <w:r w:rsidRPr="00C81953">
        <w:t>also</w:t>
      </w:r>
      <w:r w:rsidR="00F00875" w:rsidRPr="00C81953">
        <w:t xml:space="preserve"> </w:t>
      </w:r>
      <w:r w:rsidRPr="00C81953">
        <w:t>clarifies</w:t>
      </w:r>
      <w:r w:rsidR="00F00875" w:rsidRPr="00C81953">
        <w:t xml:space="preserve"> </w:t>
      </w:r>
      <w:r w:rsidRPr="00C81953">
        <w:t>the</w:t>
      </w:r>
      <w:r w:rsidR="00F00875" w:rsidRPr="00C81953">
        <w:t xml:space="preserve"> </w:t>
      </w:r>
      <w:r w:rsidRPr="00C81953">
        <w:t>recognition</w:t>
      </w:r>
      <w:r w:rsidR="00F00875" w:rsidRPr="00C81953">
        <w:t xml:space="preserve"> </w:t>
      </w:r>
      <w:r w:rsidRPr="00C81953">
        <w:t>of</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(LGU)</w:t>
      </w:r>
      <w:r w:rsidR="00F00875" w:rsidRPr="00C81953">
        <w:t xml:space="preserve"> </w:t>
      </w:r>
      <w:r w:rsidRPr="00C81953">
        <w:t>as</w:t>
      </w:r>
      <w:r w:rsidR="00F00875" w:rsidRPr="00C81953">
        <w:t xml:space="preserve"> </w:t>
      </w:r>
      <w:r w:rsidRPr="00C81953">
        <w:t>the</w:t>
      </w:r>
      <w:r w:rsidR="00F00875" w:rsidRPr="00C81953">
        <w:t xml:space="preserve"> </w:t>
      </w:r>
      <w:r w:rsidRPr="00C81953">
        <w:t>integrating</w:t>
      </w:r>
      <w:r w:rsidR="00F00875" w:rsidRPr="00C81953">
        <w:t xml:space="preserve"> </w:t>
      </w:r>
      <w:r w:rsidRPr="00C81953">
        <w:t>and</w:t>
      </w:r>
      <w:r w:rsidR="00F00875" w:rsidRPr="00C81953">
        <w:t xml:space="preserve"> </w:t>
      </w:r>
      <w:r w:rsidRPr="00C81953">
        <w:t>converging</w:t>
      </w:r>
      <w:r w:rsidR="00F00875" w:rsidRPr="00C81953">
        <w:t xml:space="preserve"> </w:t>
      </w:r>
      <w:r w:rsidRPr="00C81953">
        <w:t>force</w:t>
      </w:r>
      <w:r w:rsidR="00F00875" w:rsidRPr="00C81953">
        <w:t xml:space="preserve"> </w:t>
      </w:r>
      <w:r w:rsidRPr="00C81953">
        <w:t>at</w:t>
      </w:r>
      <w:r w:rsidR="00F00875" w:rsidRPr="00C81953">
        <w:t xml:space="preserve"> </w:t>
      </w:r>
      <w:r w:rsidRPr="00C81953">
        <w:t>the</w:t>
      </w:r>
      <w:r w:rsidR="00F00875" w:rsidRPr="00C81953">
        <w:t xml:space="preserve"> </w:t>
      </w:r>
      <w:r w:rsidRPr="00C81953">
        <w:t>local</w:t>
      </w:r>
      <w:r w:rsidR="00F00875" w:rsidRPr="00C81953">
        <w:t xml:space="preserve"> </w:t>
      </w:r>
      <w:r w:rsidRPr="00C81953">
        <w:t>level</w:t>
      </w:r>
      <w:r w:rsidR="00F00875" w:rsidRPr="00C81953">
        <w:t xml:space="preserve"> </w:t>
      </w:r>
      <w:r w:rsidRPr="00C81953">
        <w:t>for</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interventions.</w:t>
      </w:r>
    </w:p>
    <w:p w14:paraId="6CC9B991" w14:textId="77777777" w:rsidR="00AA59CD" w:rsidRPr="00C81953" w:rsidRDefault="00AA59CD" w:rsidP="00710DA9">
      <w:pPr>
        <w:pStyle w:val="ListParagraph"/>
      </w:pPr>
    </w:p>
    <w:p w14:paraId="11E0E0D2" w14:textId="50233601" w:rsidR="00AA59CD" w:rsidRPr="00C81953" w:rsidRDefault="00AA59CD" w:rsidP="00710DA9">
      <w:pPr>
        <w:pStyle w:val="ListParagraph"/>
      </w:pP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level,</w:t>
      </w:r>
      <w:r w:rsidR="00F00875" w:rsidRPr="00C81953">
        <w:t xml:space="preserve"> </w:t>
      </w:r>
      <w:r w:rsidRPr="00C81953">
        <w:t>infusing</w:t>
      </w:r>
      <w:r w:rsidR="00F00875" w:rsidRPr="00C81953">
        <w:t xml:space="preserve"> </w:t>
      </w:r>
      <w:r w:rsidRPr="00C81953">
        <w:t>the</w:t>
      </w:r>
      <w:r w:rsidR="00F00875" w:rsidRPr="00C81953">
        <w:t xml:space="preserve"> </w:t>
      </w:r>
      <w:r w:rsidRPr="00C81953">
        <w:t>National</w:t>
      </w:r>
      <w:r w:rsidR="00F00875" w:rsidRPr="00C81953">
        <w:t xml:space="preserve"> </w:t>
      </w:r>
      <w:r w:rsidRPr="00C81953">
        <w:t>Convergence</w:t>
      </w:r>
      <w:r w:rsidR="00F00875" w:rsidRPr="00C81953">
        <w:t xml:space="preserve"> </w:t>
      </w:r>
      <w:r w:rsidRPr="00C81953">
        <w:t>Initiative</w:t>
      </w:r>
      <w:r w:rsidR="00F00875" w:rsidRPr="00C81953">
        <w:t xml:space="preserve"> </w:t>
      </w:r>
      <w:r w:rsidRPr="00C81953">
        <w:t>with</w:t>
      </w:r>
      <w:r w:rsidR="00F00875" w:rsidRPr="00C81953">
        <w:t xml:space="preserve"> </w:t>
      </w:r>
      <w:r w:rsidRPr="00C81953">
        <w:t>fresh</w:t>
      </w:r>
      <w:r w:rsidR="00F00875" w:rsidRPr="00C81953">
        <w:t xml:space="preserve"> </w:t>
      </w:r>
      <w:r w:rsidRPr="00C81953">
        <w:t>mandates</w:t>
      </w:r>
      <w:r w:rsidR="00F00875" w:rsidRPr="00C81953">
        <w:t xml:space="preserve"> </w:t>
      </w:r>
      <w:r w:rsidRPr="00C81953">
        <w:t>from</w:t>
      </w:r>
      <w:r w:rsidR="00F00875" w:rsidRPr="00C81953">
        <w:t xml:space="preserve"> </w:t>
      </w:r>
      <w:r w:rsidRPr="00C81953">
        <w:t>partner</w:t>
      </w:r>
      <w:r w:rsidR="00F00875" w:rsidRPr="00C81953">
        <w:t xml:space="preserve"> </w:t>
      </w:r>
      <w:r w:rsidRPr="00C81953">
        <w:t>agencies</w:t>
      </w:r>
      <w:r w:rsidR="00F00875" w:rsidRPr="00C81953">
        <w:t xml:space="preserve"> </w:t>
      </w:r>
      <w:r w:rsidRPr="00C81953">
        <w:t>to</w:t>
      </w:r>
      <w:r w:rsidR="00F00875" w:rsidRPr="00C81953">
        <w:t xml:space="preserve"> </w:t>
      </w:r>
      <w:r w:rsidRPr="00C81953">
        <w:t>carry</w:t>
      </w:r>
      <w:r w:rsidR="00F00875" w:rsidRPr="00C81953">
        <w:t xml:space="preserve"> </w:t>
      </w:r>
      <w:r w:rsidRPr="00C81953">
        <w:t>out</w:t>
      </w:r>
      <w:r w:rsidR="00F00875" w:rsidRPr="00C81953">
        <w:t xml:space="preserve"> </w:t>
      </w:r>
      <w:r w:rsidRPr="00C81953">
        <w:t>ecosystem</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essential.</w:t>
      </w:r>
      <w:r w:rsidR="00F00875" w:rsidRPr="00C81953">
        <w:t xml:space="preserve"> </w:t>
      </w:r>
      <w:r w:rsidRPr="00C81953">
        <w:t>Therefore,</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be</w:t>
      </w:r>
      <w:r w:rsidR="00F00875" w:rsidRPr="00C81953">
        <w:t xml:space="preserve"> </w:t>
      </w:r>
      <w:r w:rsidRPr="00C81953">
        <w:t>supporting</w:t>
      </w:r>
      <w:r w:rsidR="00F00875" w:rsidRPr="00C81953">
        <w:t xml:space="preserve"> </w:t>
      </w:r>
      <w:r w:rsidRPr="00C81953">
        <w:t>yearly</w:t>
      </w:r>
      <w:r w:rsidR="00F00875" w:rsidRPr="00C81953">
        <w:t xml:space="preserve"> </w:t>
      </w:r>
      <w:r w:rsidRPr="00C81953">
        <w:t>NCI</w:t>
      </w:r>
      <w:r w:rsidR="00F00875" w:rsidRPr="00C81953">
        <w:t xml:space="preserve"> </w:t>
      </w:r>
      <w:r w:rsidRPr="00C81953">
        <w:t>summits</w:t>
      </w:r>
      <w:r w:rsidR="00F00875" w:rsidRPr="00C81953">
        <w:t xml:space="preserve"> </w:t>
      </w:r>
      <w:r w:rsidRPr="00C81953">
        <w:t>focused</w:t>
      </w:r>
      <w:r w:rsidR="00F00875" w:rsidRPr="00C81953">
        <w:t xml:space="preserve"> </w:t>
      </w:r>
      <w:r w:rsidRPr="00C81953">
        <w:t>on</w:t>
      </w:r>
      <w:r w:rsidR="00F00875" w:rsidRPr="00C81953">
        <w:t xml:space="preserve"> </w:t>
      </w:r>
      <w:r w:rsidRPr="00C81953">
        <w:t>FLR.</w:t>
      </w:r>
      <w:r w:rsidR="00F00875" w:rsidRPr="00C81953">
        <w:t xml:space="preserve"> </w:t>
      </w:r>
      <w:r w:rsidRPr="00C81953">
        <w:t>The</w:t>
      </w:r>
      <w:r w:rsidR="00F00875" w:rsidRPr="00C81953">
        <w:t xml:space="preserve"> </w:t>
      </w:r>
      <w:r w:rsidRPr="00C81953">
        <w:t>summit</w:t>
      </w:r>
      <w:r w:rsidR="00F00875" w:rsidRPr="00C81953">
        <w:t xml:space="preserve"> </w:t>
      </w:r>
      <w:r w:rsidRPr="00C81953">
        <w:t>will</w:t>
      </w:r>
      <w:r w:rsidR="00F00875" w:rsidRPr="00C81953">
        <w:t xml:space="preserve"> </w:t>
      </w:r>
      <w:r w:rsidRPr="00C81953">
        <w:t>build</w:t>
      </w:r>
      <w:r w:rsidR="00F00875" w:rsidRPr="00C81953">
        <w:t xml:space="preserve"> </w:t>
      </w:r>
      <w:r w:rsidRPr="00C81953">
        <w:t>on</w:t>
      </w:r>
      <w:r w:rsidR="00F00875" w:rsidRPr="00C81953">
        <w:t xml:space="preserve"> </w:t>
      </w:r>
      <w:r w:rsidRPr="00C81953">
        <w:t>the</w:t>
      </w:r>
      <w:r w:rsidR="00F00875" w:rsidRPr="00C81953">
        <w:t xml:space="preserve"> </w:t>
      </w:r>
      <w:r w:rsidRPr="00C81953">
        <w:t>results</w:t>
      </w:r>
      <w:r w:rsidR="00F00875" w:rsidRPr="00C81953">
        <w:t xml:space="preserve"> </w:t>
      </w:r>
      <w:r w:rsidRPr="00C81953">
        <w:t>and</w:t>
      </w:r>
      <w:r w:rsidR="00F00875" w:rsidRPr="00C81953">
        <w:t xml:space="preserve"> </w:t>
      </w:r>
      <w:r w:rsidRPr="00C81953">
        <w:t>planning</w:t>
      </w:r>
      <w:r w:rsidR="00F00875" w:rsidRPr="00C81953">
        <w:t xml:space="preserve"> </w:t>
      </w:r>
      <w:r w:rsidRPr="00C81953">
        <w:t>efforts</w:t>
      </w:r>
      <w:r w:rsidR="00F00875" w:rsidRPr="00C81953">
        <w:t xml:space="preserve"> </w:t>
      </w:r>
      <w:r w:rsidRPr="00C81953">
        <w:t>coming</w:t>
      </w:r>
      <w:r w:rsidR="00F00875" w:rsidRPr="00C81953">
        <w:t xml:space="preserve"> </w:t>
      </w:r>
      <w:r w:rsidRPr="00C81953">
        <w:t>from</w:t>
      </w:r>
      <w:r w:rsidR="00F00875" w:rsidRPr="00C81953">
        <w:t xml:space="preserve"> </w:t>
      </w:r>
      <w:r w:rsidRPr="00C81953">
        <w:t>the</w:t>
      </w:r>
      <w:r w:rsidR="00F00875" w:rsidRPr="00C81953">
        <w:t xml:space="preserve"> </w:t>
      </w:r>
      <w:r w:rsidRPr="00C81953">
        <w:t>National</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(FLR)</w:t>
      </w:r>
      <w:r w:rsidR="00F00875" w:rsidRPr="00C81953">
        <w:t xml:space="preserve"> </w:t>
      </w:r>
      <w:r w:rsidRPr="00C81953">
        <w:t>working</w:t>
      </w:r>
      <w:r w:rsidR="00F00875" w:rsidRPr="00C81953">
        <w:t xml:space="preserve"> </w:t>
      </w:r>
      <w:r w:rsidRPr="00C81953">
        <w:t>group.</w:t>
      </w:r>
      <w:r w:rsidR="00F00875" w:rsidRPr="00C81953">
        <w:t xml:space="preserve"> </w:t>
      </w:r>
      <w:r w:rsidRPr="00C81953">
        <w:t>It</w:t>
      </w:r>
      <w:r w:rsidR="00F00875" w:rsidRPr="00C81953">
        <w:t xml:space="preserve"> </w:t>
      </w:r>
      <w:r w:rsidRPr="00C81953">
        <w:t>will</w:t>
      </w:r>
      <w:r w:rsidR="00F00875" w:rsidRPr="00C81953">
        <w:t xml:space="preserve"> </w:t>
      </w:r>
      <w:r w:rsidRPr="00C81953">
        <w:t>also</w:t>
      </w:r>
      <w:r w:rsidR="00F00875" w:rsidRPr="00C81953">
        <w:t xml:space="preserve"> </w:t>
      </w:r>
      <w:r w:rsidRPr="00C81953">
        <w:t>benefit</w:t>
      </w:r>
      <w:r w:rsidR="00F00875" w:rsidRPr="00C81953">
        <w:t xml:space="preserve"> </w:t>
      </w:r>
      <w:r w:rsidRPr="00C81953">
        <w:t>from</w:t>
      </w:r>
      <w:r w:rsidR="00F00875" w:rsidRPr="00C81953">
        <w:t xml:space="preserve"> </w:t>
      </w:r>
      <w:r w:rsidRPr="00C81953">
        <w:t>international</w:t>
      </w:r>
      <w:r w:rsidR="00F00875" w:rsidRPr="00C81953">
        <w:t xml:space="preserve"> </w:t>
      </w:r>
      <w:r w:rsidRPr="00C81953">
        <w:t>knowledge</w:t>
      </w:r>
      <w:r w:rsidR="00F00875" w:rsidRPr="00C81953">
        <w:t xml:space="preserve"> </w:t>
      </w:r>
      <w:r w:rsidRPr="00C81953">
        <w:t>sharing</w:t>
      </w:r>
      <w:r w:rsidR="00F00875" w:rsidRPr="00C81953">
        <w:t xml:space="preserve"> </w:t>
      </w:r>
      <w:r w:rsidRPr="00C81953">
        <w:t>coming</w:t>
      </w:r>
      <w:r w:rsidR="00F00875" w:rsidRPr="00C81953">
        <w:t xml:space="preserve"> </w:t>
      </w:r>
      <w:r w:rsidRPr="00C81953">
        <w:t>from</w:t>
      </w:r>
      <w:r w:rsidR="00F00875" w:rsidRPr="00C81953">
        <w:t xml:space="preserve"> </w:t>
      </w:r>
      <w:r w:rsidRPr="00C81953">
        <w:t>initiative</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Initiative.</w:t>
      </w:r>
    </w:p>
    <w:p w14:paraId="7B1D968D" w14:textId="77777777" w:rsidR="00AA59CD" w:rsidRPr="00C81953" w:rsidRDefault="00AA59CD" w:rsidP="00710DA9">
      <w:pPr>
        <w:pStyle w:val="ListParagraph"/>
      </w:pPr>
    </w:p>
    <w:p w14:paraId="39259D41" w14:textId="1EE289F9" w:rsidR="00AA59CD" w:rsidRPr="00C81953" w:rsidRDefault="00AA59CD" w:rsidP="00710DA9">
      <w:r w:rsidRPr="00C81953">
        <w:t>For</w:t>
      </w:r>
      <w:r w:rsidR="00F00875" w:rsidRPr="00C81953">
        <w:t xml:space="preserve"> </w:t>
      </w:r>
      <w:r w:rsidRPr="00C81953">
        <w:t>this</w:t>
      </w:r>
      <w:r w:rsidR="00F00875" w:rsidRPr="00C81953">
        <w:t xml:space="preserve"> </w:t>
      </w:r>
      <w:r w:rsidRPr="00C81953">
        <w:t>activity,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closely</w:t>
      </w:r>
      <w:r w:rsidR="00F00875" w:rsidRPr="00C81953">
        <w:t xml:space="preserve"> </w:t>
      </w:r>
      <w:r w:rsidRPr="00C81953">
        <w:t>work</w:t>
      </w:r>
      <w:r w:rsidR="00F00875" w:rsidRPr="00C81953">
        <w:t xml:space="preserve"> </w:t>
      </w:r>
      <w:r w:rsidRPr="00C81953">
        <w:t>with</w:t>
      </w:r>
      <w:r w:rsidR="00F00875" w:rsidRPr="00C81953">
        <w:t xml:space="preserve"> </w:t>
      </w:r>
      <w:r w:rsidRPr="00C81953">
        <w:t>the</w:t>
      </w:r>
      <w:r w:rsidR="00F00875" w:rsidRPr="00C81953">
        <w:t xml:space="preserve"> </w:t>
      </w:r>
      <w:r w:rsidRPr="00C81953">
        <w:t>UNDP</w:t>
      </w:r>
      <w:r w:rsidR="00F00875" w:rsidRPr="00C81953">
        <w:t xml:space="preserve"> </w:t>
      </w:r>
      <w:r w:rsidRPr="00C81953">
        <w:t>project</w:t>
      </w:r>
      <w:r w:rsidR="00F00875" w:rsidRPr="00C81953">
        <w:t xml:space="preserve"> </w:t>
      </w:r>
      <w:r w:rsidRPr="00C81953">
        <w:t>as</w:t>
      </w:r>
      <w:r w:rsidR="00F00875" w:rsidRPr="00C81953">
        <w:t xml:space="preserve"> </w:t>
      </w:r>
      <w:r w:rsidRPr="00C81953">
        <w:t>the</w:t>
      </w:r>
      <w:r w:rsidR="00F00875" w:rsidRPr="00C81953">
        <w:t xml:space="preserve"> </w:t>
      </w:r>
      <w:r w:rsidRPr="00C81953">
        <w:t>two</w:t>
      </w:r>
      <w:r w:rsidR="00F00875" w:rsidRPr="00C81953">
        <w:t xml:space="preserve"> </w:t>
      </w:r>
      <w:r w:rsidRPr="00C81953">
        <w:t>projects</w:t>
      </w:r>
      <w:r w:rsidR="00F00875" w:rsidRPr="00C81953">
        <w:t xml:space="preserve"> </w:t>
      </w:r>
      <w:r w:rsidRPr="00C81953">
        <w:t>share</w:t>
      </w:r>
      <w:r w:rsidR="00F00875" w:rsidRPr="00C81953">
        <w:t xml:space="preserve"> </w:t>
      </w:r>
      <w:r w:rsidRPr="00C81953">
        <w:t>similar</w:t>
      </w:r>
      <w:r w:rsidR="00F00875" w:rsidRPr="00C81953">
        <w:t xml:space="preserve"> </w:t>
      </w:r>
      <w:r w:rsidRPr="00C81953">
        <w:t>issues</w:t>
      </w:r>
      <w:r w:rsidR="00F00875" w:rsidRPr="00C81953">
        <w:t xml:space="preserve"> </w:t>
      </w:r>
      <w:r w:rsidRPr="00C81953">
        <w:t>and</w:t>
      </w:r>
      <w:r w:rsidR="00F00875" w:rsidRPr="00C81953">
        <w:t xml:space="preserve"> </w:t>
      </w:r>
      <w:r w:rsidRPr="00C81953">
        <w:t>concerns</w:t>
      </w:r>
      <w:r w:rsidR="00F00875" w:rsidRPr="00C81953">
        <w:t xml:space="preserve"> </w:t>
      </w:r>
      <w:r w:rsidRPr="00C81953">
        <w:t>on</w:t>
      </w:r>
      <w:r w:rsidR="00F00875" w:rsidRPr="00C81953">
        <w:t xml:space="preserve"> </w:t>
      </w:r>
      <w:r w:rsidRPr="00C81953">
        <w:t>coordination</w:t>
      </w:r>
      <w:r w:rsidR="00F00875" w:rsidRPr="00C81953">
        <w:t xml:space="preserve"> </w:t>
      </w:r>
      <w:r w:rsidRPr="00C81953">
        <w:t>mechanisms/systems.</w:t>
      </w:r>
      <w:r w:rsidR="00F00875" w:rsidRPr="00C81953">
        <w:t xml:space="preserve"> </w:t>
      </w:r>
    </w:p>
    <w:p w14:paraId="195D5347" w14:textId="226C8E3F" w:rsidR="00710DA9" w:rsidRPr="00C81953" w:rsidRDefault="00710DA9" w:rsidP="00710DA9">
      <w:pPr>
        <w:rPr>
          <w:i/>
        </w:rPr>
      </w:pPr>
    </w:p>
    <w:p w14:paraId="1070F35F" w14:textId="3E91DE07" w:rsidR="00AA59CD" w:rsidRPr="00C81953" w:rsidRDefault="00AA59CD" w:rsidP="00710DA9">
      <w:pPr>
        <w:rPr>
          <w:i/>
        </w:rPr>
      </w:pPr>
      <w:r w:rsidRPr="00C81953">
        <w:rPr>
          <w:i/>
        </w:rPr>
        <w:t>Activity</w:t>
      </w:r>
      <w:r w:rsidR="00F00875" w:rsidRPr="00C81953">
        <w:rPr>
          <w:i/>
        </w:rPr>
        <w:t xml:space="preserve"> </w:t>
      </w:r>
      <w:r w:rsidRPr="00C81953">
        <w:rPr>
          <w:i/>
        </w:rPr>
        <w:t>1.3.2</w:t>
      </w:r>
      <w:r w:rsidR="00F00875" w:rsidRPr="00C81953">
        <w:rPr>
          <w:i/>
        </w:rPr>
        <w:t xml:space="preserve"> </w:t>
      </w:r>
      <w:r w:rsidRPr="00C81953">
        <w:rPr>
          <w:i/>
        </w:rPr>
        <w:t>Support</w:t>
      </w:r>
      <w:r w:rsidR="00F00875" w:rsidRPr="00C81953">
        <w:rPr>
          <w:i/>
        </w:rPr>
        <w:t xml:space="preserve"> </w:t>
      </w:r>
      <w:r w:rsidRPr="00C81953">
        <w:rPr>
          <w:i/>
        </w:rPr>
        <w:t>to</w:t>
      </w:r>
      <w:r w:rsidR="00F00875" w:rsidRPr="00C81953">
        <w:rPr>
          <w:i/>
        </w:rPr>
        <w:t xml:space="preserve"> </w:t>
      </w:r>
      <w:r w:rsidRPr="00C81953">
        <w:rPr>
          <w:i/>
        </w:rPr>
        <w:t>existing</w:t>
      </w:r>
      <w:r w:rsidR="00F00875" w:rsidRPr="00C81953">
        <w:rPr>
          <w:i/>
        </w:rPr>
        <w:t xml:space="preserve"> </w:t>
      </w:r>
      <w:r w:rsidRPr="00C81953">
        <w:rPr>
          <w:i/>
        </w:rPr>
        <w:t>coordination</w:t>
      </w:r>
      <w:r w:rsidR="00F00875" w:rsidRPr="00C81953">
        <w:rPr>
          <w:i/>
        </w:rPr>
        <w:t xml:space="preserve"> </w:t>
      </w:r>
      <w:r w:rsidRPr="00C81953">
        <w:rPr>
          <w:i/>
        </w:rPr>
        <w:t>platforms</w:t>
      </w:r>
      <w:r w:rsidR="00F00875" w:rsidRPr="00C81953">
        <w:rPr>
          <w:i/>
        </w:rPr>
        <w:t xml:space="preserve"> </w:t>
      </w:r>
      <w:r w:rsidRPr="00C81953">
        <w:rPr>
          <w:i/>
        </w:rPr>
        <w:t>at</w:t>
      </w:r>
      <w:r w:rsidR="00F00875" w:rsidRPr="00C81953">
        <w:rPr>
          <w:i/>
        </w:rPr>
        <w:t xml:space="preserve"> </w:t>
      </w:r>
      <w:r w:rsidRPr="00C81953">
        <w:rPr>
          <w:i/>
        </w:rPr>
        <w:t>project</w:t>
      </w:r>
      <w:r w:rsidR="00F00875" w:rsidRPr="00C81953">
        <w:rPr>
          <w:i/>
        </w:rPr>
        <w:t xml:space="preserve"> </w:t>
      </w:r>
      <w:r w:rsidRPr="00C81953">
        <w:rPr>
          <w:i/>
        </w:rPr>
        <w:t>area</w:t>
      </w:r>
      <w:r w:rsidR="00F00875" w:rsidRPr="00C81953">
        <w:rPr>
          <w:i/>
        </w:rPr>
        <w:t xml:space="preserve"> </w:t>
      </w:r>
      <w:r w:rsidRPr="00C81953">
        <w:rPr>
          <w:i/>
        </w:rPr>
        <w:t>level</w:t>
      </w:r>
      <w:r w:rsidR="00F00875" w:rsidRPr="00C81953">
        <w:rPr>
          <w:i/>
        </w:rPr>
        <w:t xml:space="preserve"> </w:t>
      </w:r>
    </w:p>
    <w:p w14:paraId="58353EC7" w14:textId="77777777" w:rsidR="00AA59CD" w:rsidRPr="00C81953" w:rsidRDefault="00AA59CD" w:rsidP="00710DA9">
      <w:pPr>
        <w:pStyle w:val="ListParagraph"/>
      </w:pPr>
    </w:p>
    <w:p w14:paraId="0DB64C23" w14:textId="27CDA913" w:rsidR="00AA59CD" w:rsidRPr="00C81953" w:rsidRDefault="00AA59CD" w:rsidP="00710DA9">
      <w:r w:rsidRPr="00C81953">
        <w:t>Cooperation</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level</w:t>
      </w:r>
      <w:r w:rsidR="00F00875" w:rsidRPr="00C81953">
        <w:t xml:space="preserve"> </w:t>
      </w:r>
      <w:r w:rsidRPr="00C81953">
        <w:t>should</w:t>
      </w:r>
      <w:r w:rsidR="00F00875" w:rsidRPr="00C81953">
        <w:t xml:space="preserve"> </w:t>
      </w:r>
      <w:r w:rsidR="002B0647" w:rsidRPr="00C81953">
        <w:t xml:space="preserve">be </w:t>
      </w:r>
      <w:r w:rsidRPr="00C81953">
        <w:t>reflected</w:t>
      </w:r>
      <w:r w:rsidR="00F00875" w:rsidRPr="00C81953">
        <w:t xml:space="preserve"> </w:t>
      </w:r>
      <w:r w:rsidRPr="00C81953">
        <w:t>through</w:t>
      </w:r>
      <w:r w:rsidR="00F00875" w:rsidRPr="00C81953">
        <w:t xml:space="preserve"> </w:t>
      </w:r>
      <w:r w:rsidRPr="00C81953">
        <w:t>cooperation</w:t>
      </w:r>
      <w:r w:rsidR="00F00875" w:rsidRPr="00C81953">
        <w:t xml:space="preserve"> </w:t>
      </w:r>
      <w:r w:rsidRPr="00C81953">
        <w:t>mechanisms</w:t>
      </w:r>
      <w:r w:rsidR="00F00875" w:rsidRPr="00C81953">
        <w:t xml:space="preserve"> </w:t>
      </w:r>
      <w:r w:rsidRPr="00C81953">
        <w:t>at</w:t>
      </w:r>
      <w:r w:rsidR="00F00875" w:rsidRPr="00C81953">
        <w:t xml:space="preserve"> </w:t>
      </w:r>
      <w:r w:rsidRPr="00C81953">
        <w:t>the</w:t>
      </w:r>
      <w:r w:rsidR="00F00875" w:rsidRPr="00C81953">
        <w:t xml:space="preserve"> </w:t>
      </w:r>
      <w:r w:rsidRPr="00C81953">
        <w:t>regional</w:t>
      </w:r>
      <w:r w:rsidR="00F00875" w:rsidRPr="00C81953">
        <w:t xml:space="preserve"> </w:t>
      </w:r>
      <w:r w:rsidRPr="00C81953">
        <w:t>and</w:t>
      </w:r>
      <w:r w:rsidR="00F00875" w:rsidRPr="00C81953">
        <w:t xml:space="preserve"> </w:t>
      </w:r>
      <w:r w:rsidRPr="00C81953">
        <w:t>local</w:t>
      </w:r>
      <w:r w:rsidR="00F00875" w:rsidRPr="00C81953">
        <w:t xml:space="preserve"> </w:t>
      </w:r>
      <w:r w:rsidRPr="00C81953">
        <w:t>level</w:t>
      </w:r>
      <w:r w:rsidR="00F00875" w:rsidRPr="00C81953">
        <w:t xml:space="preserve"> </w:t>
      </w:r>
      <w:r w:rsidRPr="00C81953">
        <w:t>making</w:t>
      </w:r>
      <w:r w:rsidR="00F00875" w:rsidRPr="00C81953">
        <w:t xml:space="preserve"> </w:t>
      </w:r>
      <w:r w:rsidRPr="00C81953">
        <w:t>sure</w:t>
      </w:r>
      <w:r w:rsidR="00F00875" w:rsidRPr="00C81953">
        <w:t xml:space="preserve"> </w:t>
      </w:r>
      <w:r w:rsidRPr="00C81953">
        <w:t>that</w:t>
      </w:r>
      <w:r w:rsidR="00F00875" w:rsidRPr="00C81953">
        <w:t xml:space="preserve"> </w:t>
      </w:r>
      <w:r w:rsidRPr="00C81953">
        <w:t>multi-stakeholder</w:t>
      </w:r>
      <w:r w:rsidR="00F00875" w:rsidRPr="00C81953">
        <w:t xml:space="preserve"> </w:t>
      </w:r>
      <w:r w:rsidRPr="00C81953">
        <w:t>engagement</w:t>
      </w:r>
      <w:r w:rsidR="00F00875" w:rsidRPr="00C81953">
        <w:t xml:space="preserve"> </w:t>
      </w:r>
      <w:r w:rsidRPr="00C81953">
        <w:t>is</w:t>
      </w:r>
      <w:r w:rsidR="00F00875" w:rsidRPr="00C81953">
        <w:t xml:space="preserve"> </w:t>
      </w:r>
      <w:r w:rsidRPr="00C81953">
        <w:t>respected.</w:t>
      </w:r>
      <w:r w:rsidR="00F00875" w:rsidRPr="00C81953">
        <w:t xml:space="preserve"> </w:t>
      </w:r>
      <w:r w:rsidRPr="00C81953">
        <w:t>The</w:t>
      </w:r>
      <w:r w:rsidR="00F00875" w:rsidRPr="00C81953">
        <w:t xml:space="preserve"> </w:t>
      </w:r>
      <w:r w:rsidRPr="00C81953">
        <w:t>national</w:t>
      </w:r>
      <w:r w:rsidR="00F00875" w:rsidRPr="00C81953">
        <w:t xml:space="preserve"> </w:t>
      </w:r>
      <w:r w:rsidRPr="00C81953">
        <w:t>and</w:t>
      </w:r>
      <w:r w:rsidR="00F00875" w:rsidRPr="00C81953">
        <w:t xml:space="preserve"> </w:t>
      </w:r>
      <w:r w:rsidRPr="00C81953">
        <w:t>regional/local</w:t>
      </w:r>
      <w:r w:rsidR="00F00875" w:rsidRPr="00C81953">
        <w:t xml:space="preserve"> </w:t>
      </w:r>
      <w:r w:rsidRPr="00C81953">
        <w:t>levels</w:t>
      </w:r>
      <w:r w:rsidR="00F00875" w:rsidRPr="00C81953">
        <w:t xml:space="preserve"> </w:t>
      </w:r>
      <w:r w:rsidRPr="00C81953">
        <w:t>will</w:t>
      </w:r>
      <w:r w:rsidR="00F00875" w:rsidRPr="00C81953">
        <w:t xml:space="preserve"> </w:t>
      </w:r>
      <w:r w:rsidRPr="00C81953">
        <w:t>be</w:t>
      </w:r>
      <w:r w:rsidR="00F00875" w:rsidRPr="00C81953">
        <w:t xml:space="preserve"> </w:t>
      </w:r>
      <w:r w:rsidRPr="00C81953">
        <w:t>able</w:t>
      </w:r>
      <w:r w:rsidR="00F00875" w:rsidRPr="00C81953">
        <w:t xml:space="preserve"> </w:t>
      </w:r>
      <w:r w:rsidRPr="00C81953">
        <w:t>to</w:t>
      </w:r>
      <w:r w:rsidR="00F00875" w:rsidRPr="00C81953">
        <w:t xml:space="preserve"> </w:t>
      </w:r>
      <w:r w:rsidRPr="00C81953">
        <w:t>feed</w:t>
      </w:r>
      <w:r w:rsidR="00F00875" w:rsidRPr="00C81953">
        <w:t xml:space="preserve"> </w:t>
      </w:r>
      <w:r w:rsidRPr="00C81953">
        <w:t>each</w:t>
      </w:r>
      <w:r w:rsidR="00F00875" w:rsidRPr="00C81953">
        <w:t xml:space="preserve"> </w:t>
      </w:r>
      <w:r w:rsidRPr="00C81953">
        <w:t>other.</w:t>
      </w:r>
      <w:r w:rsidR="00F00875" w:rsidRPr="00C81953">
        <w:t xml:space="preserve"> </w:t>
      </w:r>
    </w:p>
    <w:p w14:paraId="25938726" w14:textId="77777777" w:rsidR="00AA59CD" w:rsidRPr="00C81953" w:rsidRDefault="00AA59CD" w:rsidP="00710DA9"/>
    <w:p w14:paraId="27B48BA2" w14:textId="1D1B2780" w:rsidR="00AA59CD" w:rsidRPr="00C81953" w:rsidRDefault="00AA59CD" w:rsidP="00710DA9">
      <w:r w:rsidRPr="00C81953">
        <w:t>At</w:t>
      </w:r>
      <w:r w:rsidR="00F00875" w:rsidRPr="00C81953">
        <w:t xml:space="preserve"> </w:t>
      </w:r>
      <w:r w:rsidRPr="00C81953">
        <w:t>the</w:t>
      </w:r>
      <w:r w:rsidR="00F00875" w:rsidRPr="00C81953">
        <w:t xml:space="preserve"> </w:t>
      </w:r>
      <w:r w:rsidRPr="00C81953">
        <w:t>regional/local</w:t>
      </w:r>
      <w:r w:rsidR="00F00875" w:rsidRPr="00C81953">
        <w:t xml:space="preserve"> </w:t>
      </w:r>
      <w:r w:rsidRPr="00C81953">
        <w:t>levels,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multi-stakeholder</w:t>
      </w:r>
      <w:r w:rsidR="00F00875" w:rsidRPr="00C81953">
        <w:t xml:space="preserve"> </w:t>
      </w:r>
      <w:r w:rsidRPr="00C81953">
        <w:t>coordination</w:t>
      </w:r>
      <w:r w:rsidR="00F00875" w:rsidRPr="00C81953">
        <w:t xml:space="preserve"> </w:t>
      </w:r>
      <w:r w:rsidRPr="00C81953">
        <w:t>in</w:t>
      </w:r>
      <w:r w:rsidR="00F00875" w:rsidRPr="00C81953">
        <w:t xml:space="preserve"> </w:t>
      </w:r>
      <w:r w:rsidRPr="00C81953">
        <w:t>the</w:t>
      </w:r>
      <w:r w:rsidR="00F00875" w:rsidRPr="00C81953">
        <w:t xml:space="preserve"> </w:t>
      </w:r>
      <w:r w:rsidRPr="00C81953">
        <w:t>2</w:t>
      </w:r>
      <w:r w:rsidR="00F00875" w:rsidRPr="00C81953">
        <w:t xml:space="preserve"> </w:t>
      </w:r>
      <w:r w:rsidR="00CE0270" w:rsidRPr="00C81953">
        <w:t>target</w:t>
      </w:r>
      <w:r w:rsidR="00F00875" w:rsidRPr="00C81953">
        <w:t xml:space="preserve"> </w:t>
      </w:r>
      <w:r w:rsidRPr="00C81953">
        <w:t>River</w:t>
      </w:r>
      <w:r w:rsidR="00F00875" w:rsidRPr="00C81953">
        <w:t xml:space="preserve"> </w:t>
      </w:r>
      <w:r w:rsidRPr="00C81953">
        <w:t>Basin</w:t>
      </w:r>
      <w:r w:rsidR="00CE0270" w:rsidRPr="00C81953">
        <w:t>s</w:t>
      </w:r>
      <w:r w:rsidR="00F00875" w:rsidRPr="00C81953">
        <w:t xml:space="preserve"> </w:t>
      </w:r>
      <w:r w:rsidRPr="00C81953">
        <w:t>to</w:t>
      </w:r>
      <w:r w:rsidR="00F00875" w:rsidRPr="00C81953">
        <w:t xml:space="preserve"> </w:t>
      </w:r>
      <w:r w:rsidRPr="00C81953">
        <w:t>better</w:t>
      </w:r>
      <w:r w:rsidR="00F00875" w:rsidRPr="00C81953">
        <w:t xml:space="preserve"> </w:t>
      </w:r>
      <w:r w:rsidRPr="00C81953">
        <w:t>integrate</w:t>
      </w:r>
      <w:r w:rsidR="00F00875" w:rsidRPr="00C81953">
        <w:t xml:space="preserve"> </w:t>
      </w:r>
      <w:r w:rsidRPr="00C81953">
        <w:t>FLR</w:t>
      </w:r>
      <w:r w:rsidR="00F00875" w:rsidRPr="00C81953">
        <w:t xml:space="preserve"> </w:t>
      </w:r>
      <w:r w:rsidRPr="00C81953">
        <w:t>considerations.</w:t>
      </w:r>
      <w:r w:rsidR="00F00875" w:rsidRPr="00C81953">
        <w:t xml:space="preserve"> </w:t>
      </w:r>
      <w:r w:rsidR="00CE0270" w:rsidRPr="00C81953">
        <w:t>The</w:t>
      </w:r>
      <w:r w:rsidR="00F00875" w:rsidRPr="00C81953">
        <w:t xml:space="preserve"> </w:t>
      </w:r>
      <w:r w:rsidRPr="00C81953">
        <w:t>basin</w:t>
      </w:r>
      <w:r w:rsidR="00F00875" w:rsidRPr="00C81953">
        <w:t xml:space="preserve"> </w:t>
      </w:r>
      <w:r w:rsidRPr="00C81953">
        <w:t>organizations</w:t>
      </w:r>
      <w:r w:rsidR="00F00875" w:rsidRPr="00C81953">
        <w:t xml:space="preserve"> </w:t>
      </w:r>
      <w:r w:rsidRPr="00C81953">
        <w:t>are</w:t>
      </w:r>
      <w:r w:rsidR="00F00875" w:rsidRPr="00C81953">
        <w:t xml:space="preserve"> </w:t>
      </w:r>
      <w:r w:rsidRPr="00C81953">
        <w:t>a</w:t>
      </w:r>
      <w:r w:rsidR="00F00875" w:rsidRPr="00C81953">
        <w:t xml:space="preserve"> </w:t>
      </w:r>
      <w:r w:rsidRPr="00C81953">
        <w:t>medium</w:t>
      </w:r>
      <w:r w:rsidR="00F00875" w:rsidRPr="00C81953">
        <w:t xml:space="preserve"> </w:t>
      </w:r>
      <w:r w:rsidRPr="00C81953">
        <w:t>of</w:t>
      </w:r>
      <w:r w:rsidR="00F00875" w:rsidRPr="00C81953">
        <w:t xml:space="preserve"> </w:t>
      </w:r>
      <w:r w:rsidRPr="00C81953">
        <w:t>exchange</w:t>
      </w:r>
      <w:r w:rsidR="00F00875" w:rsidRPr="00C81953">
        <w:t xml:space="preserve"> </w:t>
      </w:r>
      <w:r w:rsidRPr="00C81953">
        <w:t>and</w:t>
      </w:r>
      <w:r w:rsidR="00F00875" w:rsidRPr="00C81953">
        <w:t xml:space="preserve"> </w:t>
      </w:r>
      <w:r w:rsidRPr="00C81953">
        <w:t>consensus</w:t>
      </w:r>
      <w:r w:rsidR="00F00875" w:rsidRPr="00C81953">
        <w:t xml:space="preserve"> </w:t>
      </w:r>
      <w:r w:rsidRPr="00C81953">
        <w:t>building</w:t>
      </w:r>
      <w:r w:rsidR="00F00875" w:rsidRPr="00C81953">
        <w:t xml:space="preserve"> </w:t>
      </w:r>
      <w:r w:rsidRPr="00C81953">
        <w:t>to</w:t>
      </w:r>
      <w:r w:rsidR="00F00875" w:rsidRPr="00C81953">
        <w:t xml:space="preserve"> </w:t>
      </w:r>
      <w:r w:rsidRPr="00C81953">
        <w:t>achieve</w:t>
      </w:r>
      <w:r w:rsidR="00F00875" w:rsidRPr="00C81953">
        <w:t xml:space="preserve"> </w:t>
      </w:r>
      <w:r w:rsidRPr="00C81953">
        <w:t>synergy</w:t>
      </w:r>
      <w:r w:rsidR="00F00875" w:rsidRPr="00C81953">
        <w:t xml:space="preserve"> </w:t>
      </w:r>
      <w:r w:rsidRPr="00C81953">
        <w:t>among</w:t>
      </w:r>
      <w:r w:rsidR="00F00875" w:rsidRPr="00C81953">
        <w:t xml:space="preserve"> </w:t>
      </w:r>
      <w:r w:rsidRPr="00C81953">
        <w:t>key</w:t>
      </w:r>
      <w:r w:rsidR="00F00875" w:rsidRPr="00C81953">
        <w:t xml:space="preserve"> </w:t>
      </w:r>
      <w:r w:rsidRPr="00C81953">
        <w:t>stakeholders.</w:t>
      </w:r>
      <w:r w:rsidR="00F00875" w:rsidRPr="00C81953">
        <w:t xml:space="preserve"> </w:t>
      </w:r>
      <w:r w:rsidR="00CE0270" w:rsidRPr="00C81953">
        <w:t>They</w:t>
      </w:r>
      <w:r w:rsidR="00F00875" w:rsidRPr="00C81953">
        <w:t xml:space="preserve"> </w:t>
      </w:r>
      <w:r w:rsidR="00CE0270" w:rsidRPr="00C81953">
        <w:t>will</w:t>
      </w:r>
      <w:r w:rsidR="00F00875" w:rsidRPr="00C81953">
        <w:t xml:space="preserve"> </w:t>
      </w:r>
      <w:r w:rsidR="00CE0270" w:rsidRPr="00C81953">
        <w:t>be</w:t>
      </w:r>
      <w:r w:rsidR="00F00875" w:rsidRPr="00C81953">
        <w:t xml:space="preserve"> </w:t>
      </w:r>
      <w:r w:rsidR="00CE0270" w:rsidRPr="00C81953">
        <w:t>supported</w:t>
      </w:r>
      <w:r w:rsidR="00F00875" w:rsidRPr="00C81953">
        <w:t xml:space="preserve"> </w:t>
      </w:r>
      <w:r w:rsidR="00CE0270" w:rsidRPr="00C81953">
        <w:t>to</w:t>
      </w:r>
      <w:r w:rsidR="00F00875" w:rsidRPr="00C81953">
        <w:t xml:space="preserve"> </w:t>
      </w:r>
      <w:r w:rsidR="00CE0270" w:rsidRPr="00C81953">
        <w:t>provide</w:t>
      </w:r>
      <w:r w:rsidR="00F00875" w:rsidRPr="00C81953">
        <w:t xml:space="preserve"> </w:t>
      </w:r>
      <w:r w:rsidR="00CE0270" w:rsidRPr="00C81953">
        <w:t>closer</w:t>
      </w:r>
      <w:r w:rsidR="00F00875" w:rsidRPr="00C81953">
        <w:t xml:space="preserve"> </w:t>
      </w:r>
      <w:r w:rsidR="00CE0270" w:rsidRPr="00C81953">
        <w:t>on-the-ground</w:t>
      </w:r>
      <w:r w:rsidR="00F00875" w:rsidRPr="00C81953">
        <w:t xml:space="preserve"> </w:t>
      </w:r>
      <w:r w:rsidR="00CE0270" w:rsidRPr="00C81953">
        <w:t>policy,</w:t>
      </w:r>
      <w:r w:rsidR="00F00875" w:rsidRPr="00C81953">
        <w:t xml:space="preserve"> </w:t>
      </w:r>
      <w:r w:rsidR="00CE0270" w:rsidRPr="00C81953">
        <w:t>program</w:t>
      </w:r>
      <w:r w:rsidR="00F00875" w:rsidRPr="00C81953">
        <w:t xml:space="preserve"> </w:t>
      </w:r>
      <w:r w:rsidR="00CE0270" w:rsidRPr="00C81953">
        <w:t>and</w:t>
      </w:r>
      <w:r w:rsidR="00F00875" w:rsidRPr="00C81953">
        <w:t xml:space="preserve"> </w:t>
      </w:r>
      <w:r w:rsidR="00CE0270" w:rsidRPr="00C81953">
        <w:t>project</w:t>
      </w:r>
      <w:r w:rsidR="00F00875" w:rsidRPr="00C81953">
        <w:t xml:space="preserve"> </w:t>
      </w:r>
      <w:r w:rsidR="00CE0270" w:rsidRPr="00C81953">
        <w:t>formulation,</w:t>
      </w:r>
      <w:r w:rsidR="00F00875" w:rsidRPr="00C81953">
        <w:t xml:space="preserve"> </w:t>
      </w:r>
      <w:r w:rsidR="00CE0270" w:rsidRPr="00C81953">
        <w:t>development</w:t>
      </w:r>
      <w:r w:rsidR="00F00875" w:rsidRPr="00C81953">
        <w:t xml:space="preserve"> </w:t>
      </w:r>
      <w:r w:rsidR="00CE0270" w:rsidRPr="00C81953">
        <w:t>and</w:t>
      </w:r>
      <w:r w:rsidR="00F00875" w:rsidRPr="00C81953">
        <w:t xml:space="preserve"> </w:t>
      </w:r>
      <w:r w:rsidR="00CE0270" w:rsidRPr="00C81953">
        <w:t>prioritization.</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focus</w:t>
      </w:r>
      <w:r w:rsidR="00F00875" w:rsidRPr="00C81953">
        <w:t xml:space="preserve"> </w:t>
      </w:r>
      <w:r w:rsidRPr="00C81953">
        <w:t>on</w:t>
      </w:r>
      <w:r w:rsidR="00F00875" w:rsidRPr="00C81953">
        <w:t xml:space="preserve"> </w:t>
      </w:r>
      <w:r w:rsidRPr="00C81953">
        <w:t>the</w:t>
      </w:r>
      <w:r w:rsidR="00F00875" w:rsidRPr="00C81953">
        <w:t xml:space="preserve"> </w:t>
      </w:r>
      <w:r w:rsidRPr="00C81953">
        <w:t>following</w:t>
      </w:r>
      <w:r w:rsidR="00F00875" w:rsidRPr="00C81953">
        <w:t xml:space="preserve"> </w:t>
      </w:r>
      <w:r w:rsidRPr="00C81953">
        <w:t>organizations:</w:t>
      </w:r>
    </w:p>
    <w:p w14:paraId="545D7CA0" w14:textId="77777777" w:rsidR="00AA59CD" w:rsidRPr="00C81953" w:rsidRDefault="00AA59CD" w:rsidP="00710DA9"/>
    <w:p w14:paraId="2182D780" w14:textId="7859A378" w:rsidR="00AA59CD" w:rsidRPr="00C81953" w:rsidRDefault="00AA59CD" w:rsidP="004E6C75">
      <w:pPr>
        <w:pStyle w:val="ListParagraph"/>
        <w:numPr>
          <w:ilvl w:val="0"/>
          <w:numId w:val="43"/>
        </w:numPr>
      </w:pPr>
      <w:r w:rsidRPr="00C81953">
        <w:t>In</w:t>
      </w:r>
      <w:r w:rsidR="00F00875" w:rsidRPr="00C81953">
        <w:t xml:space="preserve"> </w:t>
      </w:r>
      <w:r w:rsidRPr="00C81953">
        <w:t>Region</w:t>
      </w:r>
      <w:r w:rsidR="00F00875" w:rsidRPr="00C81953">
        <w:t xml:space="preserve"> </w:t>
      </w:r>
      <w:r w:rsidRPr="00C81953">
        <w:t>3,</w:t>
      </w:r>
      <w:r w:rsidR="00F00875" w:rsidRPr="00C81953">
        <w:t xml:space="preserve"> </w:t>
      </w:r>
      <w:r w:rsidRPr="00C81953">
        <w:t>for</w:t>
      </w:r>
      <w:r w:rsidR="00F00875" w:rsidRPr="00C81953">
        <w:t xml:space="preserve"> </w:t>
      </w:r>
      <w:r w:rsidRPr="00C81953">
        <w:t>the</w:t>
      </w:r>
      <w:r w:rsidR="00F00875" w:rsidRPr="00C81953">
        <w:t xml:space="preserve"> </w:t>
      </w:r>
      <w:r w:rsidRPr="00C81953">
        <w:t>PCWFR,</w:t>
      </w:r>
      <w:r w:rsidR="00F00875" w:rsidRPr="00C81953">
        <w:t xml:space="preserve"> </w:t>
      </w:r>
      <w:r w:rsidRPr="00C81953">
        <w:t>the</w:t>
      </w:r>
      <w:r w:rsidR="00F00875" w:rsidRPr="00C81953">
        <w:t xml:space="preserve"> </w:t>
      </w:r>
      <w:r w:rsidRPr="00C81953">
        <w:t>Pampanga</w:t>
      </w:r>
      <w:r w:rsidR="00F00875" w:rsidRPr="00C81953">
        <w:t xml:space="preserve"> </w:t>
      </w:r>
      <w:r w:rsidRPr="00C81953">
        <w:t>River</w:t>
      </w:r>
      <w:r w:rsidR="00F00875" w:rsidRPr="00C81953">
        <w:t xml:space="preserve"> </w:t>
      </w:r>
      <w:r w:rsidRPr="00C81953">
        <w:t>Basin</w:t>
      </w:r>
      <w:r w:rsidR="00F00875" w:rsidRPr="00C81953">
        <w:t xml:space="preserve"> </w:t>
      </w:r>
      <w:r w:rsidRPr="00C81953">
        <w:t>Committee</w:t>
      </w:r>
      <w:r w:rsidR="00F00875" w:rsidRPr="00C81953">
        <w:t xml:space="preserve"> </w:t>
      </w:r>
      <w:r w:rsidRPr="00C81953">
        <w:t>(PRBC)</w:t>
      </w:r>
      <w:r w:rsidR="00F00875" w:rsidRPr="00C81953">
        <w:t xml:space="preserve"> </w:t>
      </w:r>
      <w:r w:rsidRPr="00C81953">
        <w:t>is</w:t>
      </w:r>
      <w:r w:rsidR="00F00875" w:rsidRPr="00C81953">
        <w:t xml:space="preserve"> </w:t>
      </w:r>
      <w:r w:rsidRPr="00C81953">
        <w:t>composed</w:t>
      </w:r>
      <w:r w:rsidR="00F00875" w:rsidRPr="00C81953">
        <w:t xml:space="preserve"> </w:t>
      </w:r>
      <w:r w:rsidRPr="00C81953">
        <w:t>of</w:t>
      </w:r>
      <w:r w:rsidR="00F00875" w:rsidRPr="00C81953">
        <w:t xml:space="preserve"> </w:t>
      </w:r>
      <w:r w:rsidRPr="00C81953">
        <w:t>the</w:t>
      </w:r>
      <w:r w:rsidR="00F00875" w:rsidRPr="00C81953">
        <w:t xml:space="preserve"> </w:t>
      </w:r>
      <w:r w:rsidRPr="00C81953">
        <w:t>seven</w:t>
      </w:r>
      <w:r w:rsidR="00F00875" w:rsidRPr="00C81953">
        <w:t xml:space="preserve"> </w:t>
      </w:r>
      <w:r w:rsidRPr="00C81953">
        <w:t>Central</w:t>
      </w:r>
      <w:r w:rsidR="00F00875" w:rsidRPr="00C81953">
        <w:t xml:space="preserve"> </w:t>
      </w:r>
      <w:r w:rsidRPr="00C81953">
        <w:t>Luzon</w:t>
      </w:r>
      <w:r w:rsidR="00F00875" w:rsidRPr="00C81953">
        <w:t xml:space="preserve"> </w:t>
      </w:r>
      <w:r w:rsidRPr="00C81953">
        <w:t>Provincial</w:t>
      </w:r>
      <w:r w:rsidR="00F00875" w:rsidRPr="00C81953">
        <w:t xml:space="preserve"> </w:t>
      </w:r>
      <w:r w:rsidRPr="00C81953">
        <w:t>Governors,</w:t>
      </w:r>
      <w:r w:rsidR="00F00875" w:rsidRPr="00C81953">
        <w:t xml:space="preserve"> </w:t>
      </w:r>
      <w:r w:rsidRPr="00C81953">
        <w:t>the</w:t>
      </w:r>
      <w:r w:rsidR="00F00875" w:rsidRPr="00C81953">
        <w:t xml:space="preserve"> </w:t>
      </w:r>
      <w:r w:rsidRPr="00C81953">
        <w:t>two</w:t>
      </w:r>
      <w:r w:rsidR="00F00875" w:rsidRPr="00C81953">
        <w:t xml:space="preserve"> </w:t>
      </w:r>
      <w:r w:rsidRPr="00C81953">
        <w:t>Mayors</w:t>
      </w:r>
      <w:r w:rsidR="00F00875" w:rsidRPr="00C81953">
        <w:t xml:space="preserve"> </w:t>
      </w:r>
      <w:r w:rsidRPr="00C81953">
        <w:t>of</w:t>
      </w:r>
      <w:r w:rsidR="00F00875" w:rsidRPr="00C81953">
        <w:t xml:space="preserve"> </w:t>
      </w:r>
      <w:r w:rsidRPr="00C81953">
        <w:t>Central</w:t>
      </w:r>
      <w:r w:rsidR="00F00875" w:rsidRPr="00C81953">
        <w:t xml:space="preserve"> </w:t>
      </w:r>
      <w:r w:rsidRPr="00C81953">
        <w:t>Luzon’s</w:t>
      </w:r>
      <w:r w:rsidR="00F00875" w:rsidRPr="00C81953">
        <w:t xml:space="preserve"> </w:t>
      </w:r>
      <w:r w:rsidRPr="00C81953">
        <w:t>Highly</w:t>
      </w:r>
      <w:r w:rsidR="00F00875" w:rsidRPr="00C81953">
        <w:t xml:space="preserve"> </w:t>
      </w:r>
      <w:r w:rsidRPr="00C81953">
        <w:t>Urbanized</w:t>
      </w:r>
      <w:r w:rsidR="00F00875" w:rsidRPr="00C81953">
        <w:t xml:space="preserve"> </w:t>
      </w:r>
      <w:r w:rsidRPr="00C81953">
        <w:t>Cities,</w:t>
      </w:r>
      <w:r w:rsidR="00F00875" w:rsidRPr="00C81953">
        <w:t xml:space="preserve"> </w:t>
      </w:r>
      <w:r w:rsidRPr="00C81953">
        <w:t>Regional</w:t>
      </w:r>
      <w:r w:rsidR="00F00875" w:rsidRPr="00C81953">
        <w:t xml:space="preserve"> </w:t>
      </w:r>
      <w:r w:rsidRPr="00C81953">
        <w:t>Directors</w:t>
      </w:r>
      <w:r w:rsidR="00F00875" w:rsidRPr="00C81953">
        <w:t xml:space="preserve"> </w:t>
      </w:r>
      <w:r w:rsidRPr="00C81953">
        <w:t>of</w:t>
      </w:r>
      <w:r w:rsidR="00F00875" w:rsidRPr="00C81953">
        <w:t xml:space="preserve"> </w:t>
      </w:r>
      <w:r w:rsidRPr="00C81953">
        <w:t>the</w:t>
      </w:r>
      <w:r w:rsidR="00F00875" w:rsidRPr="00C81953">
        <w:t xml:space="preserve"> </w:t>
      </w:r>
      <w:r w:rsidRPr="00C81953">
        <w:t>NEDA,</w:t>
      </w:r>
      <w:r w:rsidR="00F00875" w:rsidRPr="00C81953">
        <w:t xml:space="preserve"> </w:t>
      </w:r>
      <w:r w:rsidRPr="00C81953">
        <w:t>DA,</w:t>
      </w:r>
      <w:r w:rsidR="00F00875" w:rsidRPr="00C81953">
        <w:t xml:space="preserve"> </w:t>
      </w:r>
      <w:r w:rsidRPr="00C81953">
        <w:t>DENR,</w:t>
      </w:r>
      <w:r w:rsidR="00F00875" w:rsidRPr="00C81953">
        <w:t xml:space="preserve"> </w:t>
      </w:r>
      <w:r w:rsidRPr="00C81953">
        <w:t>DPWH,</w:t>
      </w:r>
      <w:r w:rsidR="00F00875" w:rsidRPr="00C81953">
        <w:t xml:space="preserve"> </w:t>
      </w:r>
      <w:r w:rsidRPr="00C81953">
        <w:t>DILG,</w:t>
      </w:r>
      <w:r w:rsidR="00F00875" w:rsidRPr="00C81953">
        <w:t xml:space="preserve"> </w:t>
      </w:r>
      <w:r w:rsidRPr="00C81953">
        <w:t>the</w:t>
      </w:r>
      <w:r w:rsidR="00F00875" w:rsidRPr="00C81953">
        <w:t xml:space="preserve"> </w:t>
      </w:r>
      <w:r w:rsidRPr="00C81953">
        <w:t>respective</w:t>
      </w:r>
      <w:r w:rsidR="00F00875" w:rsidRPr="00C81953">
        <w:t xml:space="preserve"> </w:t>
      </w:r>
      <w:r w:rsidRPr="00C81953">
        <w:t>heads</w:t>
      </w:r>
      <w:r w:rsidR="00F00875" w:rsidRPr="00C81953">
        <w:t xml:space="preserve"> </w:t>
      </w:r>
      <w:r w:rsidRPr="00C81953">
        <w:t>of</w:t>
      </w:r>
      <w:r w:rsidR="00F00875" w:rsidRPr="00C81953">
        <w:t xml:space="preserve"> </w:t>
      </w:r>
      <w:r w:rsidRPr="00C81953">
        <w:t>the</w:t>
      </w:r>
      <w:r w:rsidR="00F00875" w:rsidRPr="00C81953">
        <w:t xml:space="preserve"> </w:t>
      </w:r>
      <w:r w:rsidRPr="00C81953">
        <w:t>NWRB,</w:t>
      </w:r>
      <w:r w:rsidR="00F00875" w:rsidRPr="00C81953">
        <w:t xml:space="preserve"> </w:t>
      </w:r>
      <w:r w:rsidRPr="00C81953">
        <w:t>DENR-RBCO</w:t>
      </w:r>
      <w:r w:rsidR="00F00875" w:rsidRPr="00C81953">
        <w:t xml:space="preserve"> </w:t>
      </w:r>
      <w:r w:rsidRPr="00C81953">
        <w:t>and</w:t>
      </w:r>
      <w:r w:rsidR="00F00875" w:rsidRPr="00C81953">
        <w:t xml:space="preserve"> </w:t>
      </w:r>
      <w:r w:rsidRPr="00C81953">
        <w:t>NAPOCOR,</w:t>
      </w:r>
      <w:r w:rsidR="00F00875" w:rsidRPr="00C81953">
        <w:t xml:space="preserve"> </w:t>
      </w:r>
      <w:r w:rsidRPr="00C81953">
        <w:t>and</w:t>
      </w:r>
      <w:r w:rsidR="00F00875" w:rsidRPr="00C81953">
        <w:t xml:space="preserve"> </w:t>
      </w:r>
      <w:r w:rsidRPr="00C81953">
        <w:t>one</w:t>
      </w:r>
      <w:r w:rsidR="00F00875" w:rsidRPr="00C81953">
        <w:t xml:space="preserve"> </w:t>
      </w:r>
      <w:r w:rsidRPr="00C81953">
        <w:t>representative</w:t>
      </w:r>
      <w:r w:rsidR="00F00875" w:rsidRPr="00C81953">
        <w:t xml:space="preserve"> </w:t>
      </w:r>
      <w:r w:rsidRPr="00C81953">
        <w:t>each</w:t>
      </w:r>
      <w:r w:rsidR="00F00875" w:rsidRPr="00C81953">
        <w:t xml:space="preserve"> </w:t>
      </w:r>
      <w:r w:rsidRPr="00C81953">
        <w:t>from</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and</w:t>
      </w:r>
      <w:r w:rsidR="00F00875" w:rsidRPr="00C81953">
        <w:t xml:space="preserve"> </w:t>
      </w:r>
      <w:r w:rsidRPr="00C81953">
        <w:t>Non-Government</w:t>
      </w:r>
      <w:r w:rsidR="00F00875" w:rsidRPr="00C81953">
        <w:t xml:space="preserve"> </w:t>
      </w:r>
      <w:r w:rsidRPr="00C81953">
        <w:t>Organizations</w:t>
      </w:r>
      <w:r w:rsidR="00F00875" w:rsidRPr="00C81953">
        <w:t xml:space="preserve"> </w:t>
      </w:r>
      <w:r w:rsidRPr="00C81953">
        <w:t>within</w:t>
      </w:r>
      <w:r w:rsidR="00F00875" w:rsidRPr="00C81953">
        <w:t xml:space="preserve"> </w:t>
      </w:r>
      <w:r w:rsidRPr="00C81953">
        <w:t>the</w:t>
      </w:r>
      <w:r w:rsidR="00F00875" w:rsidRPr="00C81953">
        <w:t xml:space="preserve"> </w:t>
      </w:r>
      <w:r w:rsidRPr="00C81953">
        <w:t>Pampanga</w:t>
      </w:r>
      <w:r w:rsidR="00F00875" w:rsidRPr="00C81953">
        <w:t xml:space="preserve"> </w:t>
      </w:r>
      <w:r w:rsidRPr="00C81953">
        <w:t>River</w:t>
      </w:r>
      <w:r w:rsidR="00F00875" w:rsidRPr="00C81953">
        <w:t xml:space="preserve"> </w:t>
      </w:r>
      <w:r w:rsidRPr="00C81953">
        <w:t>Basin.</w:t>
      </w:r>
      <w:r w:rsidR="00F00875" w:rsidRPr="00C81953">
        <w:t xml:space="preserve"> </w:t>
      </w:r>
      <w:r w:rsidRPr="00C81953">
        <w:t>The</w:t>
      </w:r>
      <w:r w:rsidR="00F00875" w:rsidRPr="00C81953">
        <w:t xml:space="preserve"> </w:t>
      </w:r>
      <w:r w:rsidRPr="00C81953">
        <w:t>PRBC</w:t>
      </w:r>
      <w:r w:rsidR="00F00875" w:rsidRPr="00C81953">
        <w:t xml:space="preserve"> </w:t>
      </w:r>
      <w:r w:rsidRPr="00C81953">
        <w:t>is</w:t>
      </w:r>
      <w:r w:rsidR="00F00875" w:rsidRPr="00C81953">
        <w:t xml:space="preserve"> </w:t>
      </w:r>
      <w:r w:rsidRPr="00C81953">
        <w:t>the</w:t>
      </w:r>
      <w:r w:rsidR="00F00875" w:rsidRPr="00C81953">
        <w:t xml:space="preserve"> </w:t>
      </w:r>
      <w:r w:rsidRPr="00C81953">
        <w:t>premier</w:t>
      </w:r>
      <w:r w:rsidR="00F00875" w:rsidRPr="00C81953">
        <w:t xml:space="preserve"> </w:t>
      </w:r>
      <w:r w:rsidRPr="00C81953">
        <w:t>regional</w:t>
      </w:r>
      <w:r w:rsidR="00F00875" w:rsidRPr="00C81953">
        <w:t xml:space="preserve"> </w:t>
      </w:r>
      <w:r w:rsidRPr="00C81953">
        <w:t>coordinating</w:t>
      </w:r>
      <w:r w:rsidR="00F00875" w:rsidRPr="00C81953">
        <w:t xml:space="preserve"> </w:t>
      </w:r>
      <w:r w:rsidRPr="00C81953">
        <w:t>body</w:t>
      </w:r>
      <w:r w:rsidR="00F00875" w:rsidRPr="00C81953">
        <w:t xml:space="preserve"> </w:t>
      </w:r>
      <w:r w:rsidRPr="00C81953">
        <w:t>that</w:t>
      </w:r>
      <w:r w:rsidR="00F00875" w:rsidRPr="00C81953">
        <w:t xml:space="preserve"> </w:t>
      </w:r>
      <w:r w:rsidRPr="00C81953">
        <w:t>exercises</w:t>
      </w:r>
      <w:r w:rsidR="00F00875" w:rsidRPr="00C81953">
        <w:t xml:space="preserve"> </w:t>
      </w:r>
      <w:r w:rsidRPr="00C81953">
        <w:t>advisory,</w:t>
      </w:r>
      <w:r w:rsidR="00F00875" w:rsidRPr="00C81953">
        <w:t xml:space="preserve"> </w:t>
      </w:r>
      <w:r w:rsidRPr="00C81953">
        <w:t>guidance,</w:t>
      </w:r>
      <w:r w:rsidR="00F00875" w:rsidRPr="00C81953">
        <w:t xml:space="preserve"> </w:t>
      </w:r>
      <w:r w:rsidRPr="00C81953">
        <w:t>education</w:t>
      </w:r>
      <w:r w:rsidR="00F00875" w:rsidRPr="00C81953">
        <w:t xml:space="preserve"> </w:t>
      </w:r>
      <w:r w:rsidRPr="00C81953">
        <w:t>and</w:t>
      </w:r>
      <w:r w:rsidR="00F00875" w:rsidRPr="00C81953">
        <w:t xml:space="preserve"> </w:t>
      </w:r>
      <w:r w:rsidRPr="00C81953">
        <w:t>monitoring</w:t>
      </w:r>
      <w:r w:rsidR="00F00875" w:rsidRPr="00C81953">
        <w:t xml:space="preserve"> </w:t>
      </w:r>
      <w:r w:rsidRPr="00C81953">
        <w:t>functions</w:t>
      </w:r>
      <w:r w:rsidR="00F00875" w:rsidRPr="00C81953">
        <w:t xml:space="preserve"> </w:t>
      </w:r>
      <w:r w:rsidRPr="00C81953">
        <w:t>for</w:t>
      </w:r>
      <w:r w:rsidR="00F00875" w:rsidRPr="00C81953">
        <w:t xml:space="preserve"> </w:t>
      </w:r>
      <w:r w:rsidRPr="00C81953">
        <w:t>the</w:t>
      </w:r>
      <w:r w:rsidR="00F00875" w:rsidRPr="00C81953">
        <w:t xml:space="preserve"> </w:t>
      </w:r>
      <w:r w:rsidRPr="00C81953">
        <w:t>Basin’s</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Support</w:t>
      </w:r>
      <w:r w:rsidR="00F00875" w:rsidRPr="00C81953">
        <w:t xml:space="preserve"> </w:t>
      </w:r>
      <w:r w:rsidRPr="00C81953">
        <w:t>to</w:t>
      </w:r>
      <w:r w:rsidR="00F00875" w:rsidRPr="00C81953">
        <w:t xml:space="preserve"> </w:t>
      </w:r>
      <w:r w:rsidRPr="00C81953">
        <w:t>the</w:t>
      </w:r>
      <w:r w:rsidR="00F00875" w:rsidRPr="00C81953">
        <w:t xml:space="preserve"> </w:t>
      </w:r>
      <w:r w:rsidRPr="00C81953">
        <w:t>PCWFR</w:t>
      </w:r>
      <w:r w:rsidR="00F00875" w:rsidRPr="00C81953">
        <w:t xml:space="preserve"> </w:t>
      </w:r>
      <w:r w:rsidRPr="00C81953">
        <w:t>PAMB</w:t>
      </w:r>
      <w:r w:rsidR="00F00875" w:rsidRPr="00C81953">
        <w:t xml:space="preserve"> </w:t>
      </w:r>
      <w:r w:rsidR="00645ACE" w:rsidRPr="00C81953">
        <w:t>(P</w:t>
      </w:r>
      <w:r w:rsidRPr="00C81953">
        <w:t>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could</w:t>
      </w:r>
      <w:r w:rsidR="00F00875" w:rsidRPr="00C81953">
        <w:t xml:space="preserve"> </w:t>
      </w:r>
      <w:r w:rsidRPr="00C81953">
        <w:t>also</w:t>
      </w:r>
      <w:r w:rsidR="00F00875" w:rsidRPr="00C81953">
        <w:t xml:space="preserve"> </w:t>
      </w:r>
      <w:r w:rsidRPr="00C81953">
        <w:t>be</w:t>
      </w:r>
      <w:r w:rsidR="00F00875" w:rsidRPr="00C81953">
        <w:t xml:space="preserve"> </w:t>
      </w:r>
      <w:r w:rsidRPr="00C81953">
        <w:t>considered</w:t>
      </w:r>
      <w:r w:rsidR="00F00875" w:rsidRPr="00C81953">
        <w:t xml:space="preserve"> </w:t>
      </w:r>
      <w:r w:rsidR="00206132" w:rsidRPr="00C81953">
        <w:t>to</w:t>
      </w:r>
      <w:r w:rsidR="00F00875" w:rsidRPr="00C81953">
        <w:t xml:space="preserve"> </w:t>
      </w:r>
      <w:r w:rsidRPr="00C81953">
        <w:t>strengthen</w:t>
      </w:r>
      <w:r w:rsidR="00F00875" w:rsidRPr="00C81953">
        <w:t xml:space="preserve"> </w:t>
      </w:r>
      <w:r w:rsidRPr="00C81953">
        <w:t>the</w:t>
      </w:r>
      <w:r w:rsidR="00F00875" w:rsidRPr="00C81953">
        <w:t xml:space="preserve"> </w:t>
      </w:r>
      <w:r w:rsidRPr="00C81953">
        <w:t>PAMP</w:t>
      </w:r>
      <w:r w:rsidR="00F00875" w:rsidRPr="00C81953">
        <w:t xml:space="preserve"> </w:t>
      </w:r>
      <w:r w:rsidRPr="00C81953">
        <w:t>(</w:t>
      </w:r>
      <w:r w:rsidR="00645ACE" w:rsidRPr="00C81953">
        <w:t>P</w:t>
      </w:r>
      <w:r w:rsidRPr="00C81953">
        <w:t>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Plan).</w:t>
      </w:r>
    </w:p>
    <w:p w14:paraId="33920704" w14:textId="77777777" w:rsidR="00AA59CD" w:rsidRPr="00C81953" w:rsidRDefault="00AA59CD" w:rsidP="00710DA9"/>
    <w:p w14:paraId="0424032B" w14:textId="4B7CA2B4" w:rsidR="00AA59CD" w:rsidRPr="00C81953" w:rsidRDefault="00AA59CD" w:rsidP="004E6C75">
      <w:pPr>
        <w:pStyle w:val="ListParagraph"/>
        <w:numPr>
          <w:ilvl w:val="0"/>
          <w:numId w:val="43"/>
        </w:numPr>
      </w:pPr>
      <w:r w:rsidRPr="00C81953">
        <w:t>In</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the</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Organization</w:t>
      </w:r>
      <w:r w:rsidR="00F00875" w:rsidRPr="00C81953">
        <w:t xml:space="preserve"> </w:t>
      </w:r>
      <w:r w:rsidRPr="00C81953">
        <w:t>(ARBO)</w:t>
      </w:r>
      <w:r w:rsidR="00F00875" w:rsidRPr="00C81953">
        <w:t xml:space="preserve"> </w:t>
      </w:r>
      <w:r w:rsidRPr="00C81953">
        <w:t>represents</w:t>
      </w:r>
      <w:r w:rsidR="00F00875" w:rsidRPr="00C81953">
        <w:t xml:space="preserve"> </w:t>
      </w:r>
      <w:r w:rsidRPr="00C81953">
        <w:t>a</w:t>
      </w:r>
      <w:r w:rsidR="00F00875" w:rsidRPr="00C81953">
        <w:t xml:space="preserve"> </w:t>
      </w:r>
      <w:r w:rsidRPr="00C81953">
        <w:t>group</w:t>
      </w:r>
      <w:r w:rsidR="00F00875" w:rsidRPr="00C81953">
        <w:t xml:space="preserve"> </w:t>
      </w:r>
      <w:r w:rsidRPr="00C81953">
        <w:t>of</w:t>
      </w:r>
      <w:r w:rsidR="00F00875" w:rsidRPr="00C81953">
        <w:t xml:space="preserve"> </w:t>
      </w:r>
      <w:r w:rsidRPr="00C81953">
        <w:t>200</w:t>
      </w:r>
      <w:r w:rsidR="00F00875" w:rsidRPr="00C81953">
        <w:t xml:space="preserve"> </w:t>
      </w:r>
      <w:r w:rsidRPr="00C81953">
        <w:t>stakeholders</w:t>
      </w:r>
      <w:r w:rsidR="00F00875" w:rsidRPr="00C81953">
        <w:t xml:space="preserve"> </w:t>
      </w:r>
      <w:r w:rsidRPr="00C81953">
        <w:t>representing</w:t>
      </w:r>
      <w:r w:rsidR="00F00875" w:rsidRPr="00C81953">
        <w:t xml:space="preserve"> </w:t>
      </w:r>
      <w:r w:rsidRPr="00C81953">
        <w:t>the</w:t>
      </w:r>
      <w:r w:rsidR="00F00875" w:rsidRPr="00C81953">
        <w:t xml:space="preserve"> </w:t>
      </w:r>
      <w:r w:rsidRPr="00C81953">
        <w:t>provinces</w:t>
      </w:r>
      <w:r w:rsidR="00F00875" w:rsidRPr="00C81953">
        <w:t xml:space="preserve"> </w:t>
      </w:r>
      <w:r w:rsidRPr="00C81953">
        <w:t>of</w:t>
      </w:r>
      <w:r w:rsidR="00F00875" w:rsidRPr="00C81953">
        <w:t xml:space="preserve"> </w:t>
      </w:r>
      <w:r w:rsidRPr="00C81953">
        <w:t>the</w:t>
      </w:r>
      <w:r w:rsidR="00F00875" w:rsidRPr="00C81953">
        <w:t xml:space="preserve"> </w:t>
      </w:r>
      <w:r w:rsidRPr="00C81953">
        <w:t>Davao</w:t>
      </w:r>
      <w:r w:rsidR="00F00875" w:rsidRPr="00C81953">
        <w:t xml:space="preserve"> </w:t>
      </w:r>
      <w:r w:rsidRPr="00C81953">
        <w:t>Oriental,</w:t>
      </w:r>
      <w:r w:rsidR="00F00875" w:rsidRPr="00C81953">
        <w:t xml:space="preserve"> </w:t>
      </w:r>
      <w:r w:rsidRPr="00C81953">
        <w:t>Compostela</w:t>
      </w:r>
      <w:r w:rsidR="00F00875" w:rsidRPr="00C81953">
        <w:t xml:space="preserve"> </w:t>
      </w:r>
      <w:r w:rsidRPr="00C81953">
        <w:t>Valley,</w:t>
      </w:r>
      <w:r w:rsidR="00F00875" w:rsidRPr="00C81953">
        <w:t xml:space="preserve"> </w:t>
      </w:r>
      <w:r w:rsidRPr="00C81953">
        <w:t>Agusan</w:t>
      </w:r>
      <w:r w:rsidR="00F00875" w:rsidRPr="00C81953">
        <w:t xml:space="preserve"> </w:t>
      </w:r>
      <w:r w:rsidRPr="00C81953">
        <w:t>del</w:t>
      </w:r>
      <w:r w:rsidR="00F00875" w:rsidRPr="00C81953">
        <w:t xml:space="preserve"> </w:t>
      </w:r>
      <w:r w:rsidRPr="00C81953">
        <w:t>Sur,</w:t>
      </w:r>
      <w:r w:rsidR="00F00875" w:rsidRPr="00C81953">
        <w:t xml:space="preserve"> </w:t>
      </w:r>
      <w:r w:rsidRPr="00C81953">
        <w:t>Agusan</w:t>
      </w:r>
      <w:r w:rsidR="00F00875" w:rsidRPr="00C81953">
        <w:t xml:space="preserve"> </w:t>
      </w:r>
      <w:r w:rsidRPr="00C81953">
        <w:t>del</w:t>
      </w:r>
      <w:r w:rsidR="00F00875" w:rsidRPr="00C81953">
        <w:t xml:space="preserve"> </w:t>
      </w:r>
      <w:r w:rsidRPr="00C81953">
        <w:t>Norte,</w:t>
      </w:r>
      <w:r w:rsidR="00F00875" w:rsidRPr="00C81953">
        <w:t xml:space="preserve"> </w:t>
      </w:r>
      <w:r w:rsidRPr="00C81953">
        <w:t>Bukidnon,</w:t>
      </w:r>
      <w:r w:rsidR="00F00875" w:rsidRPr="00C81953">
        <w:t xml:space="preserve"> </w:t>
      </w:r>
      <w:r w:rsidRPr="00C81953">
        <w:t>Surigao</w:t>
      </w:r>
      <w:r w:rsidR="00F00875" w:rsidRPr="00C81953">
        <w:t xml:space="preserve"> </w:t>
      </w:r>
      <w:r w:rsidRPr="00C81953">
        <w:t>del</w:t>
      </w:r>
      <w:r w:rsidR="00F00875" w:rsidRPr="00C81953">
        <w:t xml:space="preserve"> </w:t>
      </w:r>
      <w:r w:rsidRPr="00C81953">
        <w:t>Sur.</w:t>
      </w:r>
      <w:r w:rsidR="00F00875" w:rsidRPr="00C81953">
        <w:t xml:space="preserve"> </w:t>
      </w:r>
      <w:r w:rsidRPr="00C81953">
        <w:t>It</w:t>
      </w:r>
      <w:r w:rsidR="00F00875" w:rsidRPr="00C81953">
        <w:t xml:space="preserve"> </w:t>
      </w:r>
      <w:r w:rsidRPr="00C81953">
        <w:t>is</w:t>
      </w:r>
      <w:r w:rsidR="00F00875" w:rsidRPr="00C81953">
        <w:t xml:space="preserve"> </w:t>
      </w:r>
      <w:r w:rsidRPr="00C81953">
        <w:t>responsible</w:t>
      </w:r>
      <w:r w:rsidR="00F00875" w:rsidRPr="00C81953">
        <w:t xml:space="preserve"> </w:t>
      </w:r>
      <w:r w:rsidRPr="00C81953">
        <w:t>for</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strategies</w:t>
      </w:r>
      <w:r w:rsidR="00F00875" w:rsidRPr="00C81953">
        <w:t xml:space="preserve"> </w:t>
      </w:r>
      <w:r w:rsidRPr="00C81953">
        <w:t>for</w:t>
      </w:r>
      <w:r w:rsidR="00F00875" w:rsidRPr="00C81953">
        <w:t xml:space="preserve"> </w:t>
      </w:r>
      <w:r w:rsidRPr="00C81953">
        <w:t>the</w:t>
      </w:r>
      <w:r w:rsidR="00F00875" w:rsidRPr="00C81953">
        <w:t xml:space="preserve"> </w:t>
      </w:r>
      <w:r w:rsidRPr="00C81953">
        <w:t>river</w:t>
      </w:r>
      <w:r w:rsidR="00F00875" w:rsidRPr="00C81953">
        <w:t xml:space="preserve"> </w:t>
      </w:r>
      <w:r w:rsidRPr="00C81953">
        <w:t>basin.</w:t>
      </w:r>
      <w:r w:rsidR="00F00875" w:rsidRPr="00C81953">
        <w:t xml:space="preserve"> </w:t>
      </w:r>
      <w:r w:rsidRPr="00C81953">
        <w:t>In</w:t>
      </w:r>
      <w:r w:rsidR="00F00875" w:rsidRPr="00C81953">
        <w:t xml:space="preserve"> </w:t>
      </w:r>
      <w:r w:rsidRPr="00C81953">
        <w:t>the</w:t>
      </w:r>
      <w:r w:rsidR="00F00875" w:rsidRPr="00C81953">
        <w:t xml:space="preserve"> </w:t>
      </w:r>
      <w:r w:rsidRPr="00C81953">
        <w:t>completed</w:t>
      </w:r>
      <w:r w:rsidR="00F00875" w:rsidRPr="00C81953">
        <w:t xml:space="preserve"> </w:t>
      </w:r>
      <w:r w:rsidRPr="00C81953">
        <w:t>ARB</w:t>
      </w:r>
      <w:r w:rsidR="00F00875" w:rsidRPr="00C81953">
        <w:t xml:space="preserve"> </w:t>
      </w:r>
      <w:r w:rsidRPr="00C81953">
        <w:t>Master</w:t>
      </w:r>
      <w:r w:rsidR="00F00875" w:rsidRPr="00C81953">
        <w:t xml:space="preserve"> </w:t>
      </w:r>
      <w:r w:rsidRPr="00C81953">
        <w:t>Plan,</w:t>
      </w:r>
      <w:r w:rsidR="00F00875" w:rsidRPr="00C81953">
        <w:t xml:space="preserve"> </w:t>
      </w:r>
      <w:r w:rsidRPr="00C81953">
        <w:t>which</w:t>
      </w:r>
      <w:r w:rsidR="00F00875" w:rsidRPr="00C81953">
        <w:t xml:space="preserve"> </w:t>
      </w:r>
      <w:r w:rsidRPr="00C81953">
        <w:t>provides</w:t>
      </w:r>
      <w:r w:rsidR="00F00875" w:rsidRPr="00C81953">
        <w:t xml:space="preserve"> </w:t>
      </w:r>
      <w:r w:rsidRPr="00C81953">
        <w:t>the</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strategies</w:t>
      </w:r>
      <w:r w:rsidR="00F00875" w:rsidRPr="00C81953">
        <w:t xml:space="preserve"> </w:t>
      </w:r>
      <w:r w:rsidRPr="00C81953">
        <w:t>for</w:t>
      </w:r>
      <w:r w:rsidR="00F00875" w:rsidRPr="00C81953">
        <w:t xml:space="preserve"> </w:t>
      </w:r>
      <w:r w:rsidRPr="00C81953">
        <w:t>the</w:t>
      </w:r>
      <w:r w:rsidR="00F00875" w:rsidRPr="00C81953">
        <w:t xml:space="preserve"> </w:t>
      </w:r>
      <w:r w:rsidRPr="00C81953">
        <w:t>basin’s</w:t>
      </w:r>
      <w:r w:rsidR="00F00875" w:rsidRPr="00C81953">
        <w:t xml:space="preserve"> </w:t>
      </w:r>
      <w:r w:rsidRPr="00C81953">
        <w:t>sustainable</w:t>
      </w:r>
      <w:r w:rsidR="00F00875" w:rsidRPr="00C81953">
        <w:t xml:space="preserve"> </w:t>
      </w:r>
      <w:r w:rsidRPr="00C81953">
        <w:t>management,</w:t>
      </w:r>
      <w:r w:rsidR="00F00875" w:rsidRPr="00C81953">
        <w:t xml:space="preserve"> </w:t>
      </w:r>
      <w:r w:rsidRPr="00C81953">
        <w:t>the</w:t>
      </w:r>
      <w:r w:rsidR="00F00875" w:rsidRPr="00C81953">
        <w:t xml:space="preserve"> </w:t>
      </w:r>
      <w:r w:rsidRPr="00C81953">
        <w:t>ARBO</w:t>
      </w:r>
      <w:r w:rsidR="00F00875" w:rsidRPr="00C81953">
        <w:t xml:space="preserve"> </w:t>
      </w:r>
      <w:r w:rsidRPr="00C81953">
        <w:t>is</w:t>
      </w:r>
      <w:r w:rsidR="00F00875" w:rsidRPr="00C81953">
        <w:t xml:space="preserve"> </w:t>
      </w:r>
      <w:r w:rsidRPr="00C81953">
        <w:t>crucial</w:t>
      </w:r>
      <w:r w:rsidR="00F00875" w:rsidRPr="00C81953">
        <w:t xml:space="preserve"> </w:t>
      </w:r>
      <w:r w:rsidRPr="00C81953">
        <w:t>in</w:t>
      </w:r>
      <w:r w:rsidR="00F00875" w:rsidRPr="00C81953">
        <w:t xml:space="preserve"> </w:t>
      </w:r>
      <w:r w:rsidRPr="00C81953">
        <w:t>bringing</w:t>
      </w:r>
      <w:r w:rsidR="00F00875" w:rsidRPr="00C81953">
        <w:t xml:space="preserve"> </w:t>
      </w:r>
      <w:r w:rsidRPr="00C81953">
        <w:t>together</w:t>
      </w:r>
      <w:r w:rsidR="00F00875" w:rsidRPr="00C81953">
        <w:t xml:space="preserve"> </w:t>
      </w:r>
      <w:r w:rsidRPr="00C81953">
        <w:t>upstream</w:t>
      </w:r>
      <w:r w:rsidR="00F00875" w:rsidRPr="00C81953">
        <w:t xml:space="preserve"> </w:t>
      </w:r>
      <w:r w:rsidRPr="00C81953">
        <w:t>and</w:t>
      </w:r>
      <w:r w:rsidR="00F00875" w:rsidRPr="00C81953">
        <w:t xml:space="preserve"> </w:t>
      </w:r>
      <w:r w:rsidRPr="00C81953">
        <w:t>downstream</w:t>
      </w:r>
      <w:r w:rsidR="00F00875" w:rsidRPr="00C81953">
        <w:t xml:space="preserve"> </w:t>
      </w:r>
      <w:r w:rsidRPr="00C81953">
        <w:t>stakeholders</w:t>
      </w:r>
      <w:r w:rsidR="00F00875" w:rsidRPr="00C81953">
        <w:t xml:space="preserve"> </w:t>
      </w:r>
      <w:r w:rsidRPr="00C81953">
        <w:t>to</w:t>
      </w:r>
      <w:r w:rsidR="00F00875" w:rsidRPr="00C81953">
        <w:t xml:space="preserve"> </w:t>
      </w:r>
      <w:r w:rsidRPr="00C81953">
        <w:t>harmonize</w:t>
      </w:r>
      <w:r w:rsidR="00F00875" w:rsidRPr="00C81953">
        <w:t xml:space="preserve"> </w:t>
      </w:r>
      <w:r w:rsidRPr="00C81953">
        <w:t>various</w:t>
      </w:r>
      <w:r w:rsidR="00F00875" w:rsidRPr="00C81953">
        <w:t xml:space="preserve"> </w:t>
      </w:r>
      <w:r w:rsidRPr="00C81953">
        <w:t>plans</w:t>
      </w:r>
      <w:r w:rsidR="00F00875" w:rsidRPr="00C81953">
        <w:t xml:space="preserve"> </w:t>
      </w:r>
      <w:r w:rsidRPr="00C81953">
        <w:t>and</w:t>
      </w:r>
      <w:r w:rsidR="00F00875" w:rsidRPr="00C81953">
        <w:t xml:space="preserve"> </w:t>
      </w:r>
      <w:r w:rsidRPr="00C81953">
        <w:t>programs</w:t>
      </w:r>
      <w:r w:rsidR="00F00875" w:rsidRPr="00C81953">
        <w:t xml:space="preserve"> </w:t>
      </w:r>
      <w:r w:rsidRPr="00C81953">
        <w:t>and</w:t>
      </w:r>
      <w:r w:rsidR="00F00875" w:rsidRPr="00C81953">
        <w:t xml:space="preserve"> </w:t>
      </w:r>
      <w:r w:rsidRPr="00C81953">
        <w:t>to</w:t>
      </w:r>
      <w:r w:rsidR="00F00875" w:rsidRPr="00C81953">
        <w:t xml:space="preserve"> </w:t>
      </w:r>
      <w:r w:rsidRPr="00C81953">
        <w:t>facilitate</w:t>
      </w:r>
      <w:r w:rsidR="00F00875" w:rsidRPr="00C81953">
        <w:t xml:space="preserve"> </w:t>
      </w:r>
      <w:r w:rsidRPr="00C81953">
        <w:t>understanding,</w:t>
      </w:r>
      <w:r w:rsidR="00F00875" w:rsidRPr="00C81953">
        <w:t xml:space="preserve"> </w:t>
      </w:r>
      <w:r w:rsidRPr="00C81953">
        <w:t>commitments,</w:t>
      </w:r>
      <w:r w:rsidR="00F00875" w:rsidRPr="00C81953">
        <w:t xml:space="preserve"> </w:t>
      </w:r>
      <w:r w:rsidRPr="00C81953">
        <w:t>and</w:t>
      </w:r>
      <w:r w:rsidR="00F00875" w:rsidRPr="00C81953">
        <w:t xml:space="preserve"> </w:t>
      </w:r>
      <w:r w:rsidRPr="00C81953">
        <w:t>the</w:t>
      </w:r>
      <w:r w:rsidR="00F00875" w:rsidRPr="00C81953">
        <w:t xml:space="preserve"> </w:t>
      </w:r>
      <w:r w:rsidRPr="00C81953">
        <w:t>transfer</w:t>
      </w:r>
      <w:r w:rsidR="00F00875" w:rsidRPr="00C81953">
        <w:t xml:space="preserve"> </w:t>
      </w:r>
      <w:r w:rsidRPr="00C81953">
        <w:t>of</w:t>
      </w:r>
      <w:r w:rsidR="00F00875" w:rsidRPr="00C81953">
        <w:t xml:space="preserve"> </w:t>
      </w:r>
      <w:r w:rsidRPr="00C81953">
        <w:t>funds</w:t>
      </w:r>
      <w:r w:rsidR="00F00875" w:rsidRPr="00C81953">
        <w:t xml:space="preserve"> </w:t>
      </w:r>
      <w:r w:rsidRPr="00C81953">
        <w:t>to</w:t>
      </w:r>
      <w:r w:rsidR="00F00875" w:rsidRPr="00C81953">
        <w:t xml:space="preserve"> </w:t>
      </w:r>
      <w:r w:rsidRPr="00C81953">
        <w:t>mitigate</w:t>
      </w:r>
      <w:r w:rsidR="00F00875" w:rsidRPr="00C81953">
        <w:t xml:space="preserve"> </w:t>
      </w:r>
      <w:r w:rsidRPr="00C81953">
        <w:t>threats</w:t>
      </w:r>
      <w:r w:rsidR="00F00875" w:rsidRPr="00C81953">
        <w:t xml:space="preserve"> </w:t>
      </w:r>
      <w:r w:rsidRPr="00C81953">
        <w:t>within</w:t>
      </w:r>
      <w:r w:rsidR="00F00875" w:rsidRPr="00C81953">
        <w:t xml:space="preserve"> </w:t>
      </w:r>
      <w:r w:rsidRPr="00C81953">
        <w:t>and</w:t>
      </w:r>
      <w:r w:rsidR="00F00875" w:rsidRPr="00C81953">
        <w:t xml:space="preserve"> </w:t>
      </w:r>
      <w:r w:rsidRPr="00C81953">
        <w:t>around</w:t>
      </w:r>
      <w:r w:rsidR="00F00875" w:rsidRPr="00C81953">
        <w:t xml:space="preserve"> </w:t>
      </w:r>
      <w:r w:rsidRPr="00C81953">
        <w:t>the</w:t>
      </w:r>
      <w:r w:rsidR="00F00875" w:rsidRPr="00C81953">
        <w:t xml:space="preserve"> </w:t>
      </w:r>
      <w:r w:rsidRPr="00C81953">
        <w:t>basin.</w:t>
      </w:r>
      <w:r w:rsidR="00F00875" w:rsidRPr="00C81953">
        <w:t xml:space="preserve"> </w:t>
      </w:r>
      <w:r w:rsidRPr="00C81953">
        <w:t>The</w:t>
      </w:r>
      <w:r w:rsidR="00F00875" w:rsidRPr="00C81953">
        <w:t xml:space="preserve"> </w:t>
      </w:r>
      <w:r w:rsidRPr="00C81953">
        <w:t>Mindanao</w:t>
      </w:r>
      <w:r w:rsidR="00F00875" w:rsidRPr="00C81953">
        <w:t xml:space="preserve"> </w:t>
      </w:r>
      <w:r w:rsidRPr="00C81953">
        <w:t>Development</w:t>
      </w:r>
      <w:r w:rsidR="00F00875" w:rsidRPr="00C81953">
        <w:t xml:space="preserve"> </w:t>
      </w:r>
      <w:r w:rsidRPr="00C81953">
        <w:t>Authority</w:t>
      </w:r>
      <w:r w:rsidR="00F00875" w:rsidRPr="00C81953">
        <w:t xml:space="preserve"> </w:t>
      </w:r>
      <w:r w:rsidRPr="00C81953">
        <w:t>(MinDA)</w:t>
      </w:r>
      <w:r w:rsidR="00F00875" w:rsidRPr="00C81953">
        <w:t xml:space="preserve"> </w:t>
      </w:r>
      <w:r w:rsidRPr="00C81953">
        <w:t>through</w:t>
      </w:r>
      <w:r w:rsidR="00F00875" w:rsidRPr="00C81953">
        <w:t xml:space="preserve"> </w:t>
      </w:r>
      <w:r w:rsidRPr="00C81953">
        <w:t>its</w:t>
      </w:r>
      <w:r w:rsidR="00F00875" w:rsidRPr="00C81953">
        <w:t xml:space="preserve"> </w:t>
      </w:r>
      <w:r w:rsidRPr="00C81953">
        <w:t>MindaNOW!</w:t>
      </w:r>
      <w:r w:rsidR="00F00875" w:rsidRPr="00C81953">
        <w:t xml:space="preserve"> </w:t>
      </w:r>
      <w:r w:rsidRPr="00C81953">
        <w:t>Nurturing</w:t>
      </w:r>
      <w:r w:rsidR="00F00875" w:rsidRPr="00C81953">
        <w:t xml:space="preserve"> </w:t>
      </w:r>
      <w:r w:rsidRPr="00C81953">
        <w:t>Our</w:t>
      </w:r>
      <w:r w:rsidR="00F00875" w:rsidRPr="00C81953">
        <w:t xml:space="preserve"> </w:t>
      </w:r>
      <w:r w:rsidRPr="00C81953">
        <w:t>Waters</w:t>
      </w:r>
      <w:r w:rsidR="00F00875" w:rsidRPr="00C81953">
        <w:t xml:space="preserve"> </w:t>
      </w:r>
      <w:r w:rsidRPr="00C81953">
        <w:t>Program</w:t>
      </w:r>
      <w:r w:rsidR="00F00875" w:rsidRPr="00C81953">
        <w:t xml:space="preserve"> </w:t>
      </w:r>
      <w:r w:rsidRPr="00C81953">
        <w:t>supports</w:t>
      </w:r>
      <w:r w:rsidR="00F00875" w:rsidRPr="00C81953">
        <w:t xml:space="preserve"> </w:t>
      </w:r>
      <w:r w:rsidRPr="00C81953">
        <w:t>and</w:t>
      </w:r>
      <w:r w:rsidR="00F00875" w:rsidRPr="00C81953">
        <w:t xml:space="preserve"> </w:t>
      </w:r>
      <w:r w:rsidRPr="00C81953">
        <w:t>facilitate</w:t>
      </w:r>
      <w:r w:rsidR="00F00875" w:rsidRPr="00C81953">
        <w:t xml:space="preserve"> </w:t>
      </w:r>
      <w:r w:rsidRPr="00C81953">
        <w:t>the</w:t>
      </w:r>
      <w:r w:rsidR="00F00875" w:rsidRPr="00C81953">
        <w:t xml:space="preserve"> </w:t>
      </w:r>
      <w:r w:rsidRPr="00C81953">
        <w:t>creation</w:t>
      </w:r>
      <w:r w:rsidR="00F00875" w:rsidRPr="00C81953">
        <w:t xml:space="preserve"> </w:t>
      </w:r>
      <w:r w:rsidRPr="00C81953">
        <w:t>of</w:t>
      </w:r>
      <w:r w:rsidR="00F00875" w:rsidRPr="00C81953">
        <w:t xml:space="preserve"> </w:t>
      </w:r>
      <w:r w:rsidRPr="00C81953">
        <w:t>river</w:t>
      </w:r>
      <w:r w:rsidR="00F00875" w:rsidRPr="00C81953">
        <w:t xml:space="preserve"> </w:t>
      </w:r>
      <w:r w:rsidRPr="00C81953">
        <w:t>basin</w:t>
      </w:r>
      <w:r w:rsidR="00F00875" w:rsidRPr="00C81953">
        <w:t xml:space="preserve"> </w:t>
      </w:r>
      <w:r w:rsidRPr="00C81953">
        <w:t>organizations</w:t>
      </w:r>
      <w:r w:rsidR="00F00875" w:rsidRPr="00C81953">
        <w:t xml:space="preserve"> </w:t>
      </w:r>
      <w:r w:rsidRPr="00C81953">
        <w:t>in</w:t>
      </w:r>
      <w:r w:rsidR="00F00875" w:rsidRPr="00C81953">
        <w:t xml:space="preserve"> </w:t>
      </w:r>
      <w:r w:rsidRPr="00C81953">
        <w:t>Mindanao.</w:t>
      </w:r>
      <w:r w:rsidR="00F00875" w:rsidRPr="00C81953">
        <w:t xml:space="preserve"> </w:t>
      </w:r>
      <w:r w:rsidRPr="00C81953">
        <w:t>The</w:t>
      </w:r>
      <w:r w:rsidR="00F00875" w:rsidRPr="00C81953">
        <w:t xml:space="preserve"> </w:t>
      </w: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Summit</w:t>
      </w:r>
      <w:r w:rsidR="00F00875" w:rsidRPr="00C81953">
        <w:t xml:space="preserve"> </w:t>
      </w:r>
      <w:r w:rsidRPr="00C81953">
        <w:t>is</w:t>
      </w:r>
      <w:r w:rsidR="00F00875" w:rsidRPr="00C81953">
        <w:t xml:space="preserve"> </w:t>
      </w:r>
      <w:r w:rsidRPr="00C81953">
        <w:t>the</w:t>
      </w:r>
      <w:r w:rsidR="00F00875" w:rsidRPr="00C81953">
        <w:t xml:space="preserve"> </w:t>
      </w:r>
      <w:r w:rsidRPr="00C81953">
        <w:t>first</w:t>
      </w:r>
      <w:r w:rsidR="00F00875" w:rsidRPr="00C81953">
        <w:t xml:space="preserve"> </w:t>
      </w:r>
      <w:r w:rsidRPr="00C81953">
        <w:t>to</w:t>
      </w:r>
      <w:r w:rsidR="00F00875" w:rsidRPr="00C81953">
        <w:t xml:space="preserve"> </w:t>
      </w:r>
      <w:r w:rsidRPr="00C81953">
        <w:t>be</w:t>
      </w:r>
      <w:r w:rsidR="00F00875" w:rsidRPr="00C81953">
        <w:t xml:space="preserve"> </w:t>
      </w:r>
      <w:r w:rsidRPr="00C81953">
        <w:t>organized</w:t>
      </w:r>
      <w:r w:rsidR="00F00875" w:rsidRPr="00C81953">
        <w:t xml:space="preserve"> </w:t>
      </w:r>
      <w:r w:rsidRPr="00C81953">
        <w:t>among</w:t>
      </w:r>
      <w:r w:rsidR="00F00875" w:rsidRPr="00C81953">
        <w:t xml:space="preserve"> </w:t>
      </w:r>
      <w:r w:rsidRPr="00C81953">
        <w:t>all</w:t>
      </w:r>
      <w:r w:rsidR="00F00875" w:rsidRPr="00C81953">
        <w:t xml:space="preserve"> </w:t>
      </w:r>
      <w:r w:rsidRPr="00C81953">
        <w:t>of</w:t>
      </w:r>
      <w:r w:rsidR="00F00875" w:rsidRPr="00C81953">
        <w:t xml:space="preserve"> </w:t>
      </w:r>
      <w:r w:rsidRPr="00C81953">
        <w:t>the</w:t>
      </w:r>
      <w:r w:rsidR="00F00875" w:rsidRPr="00C81953">
        <w:t xml:space="preserve"> </w:t>
      </w:r>
      <w:r w:rsidRPr="00C81953">
        <w:t>RBOs</w:t>
      </w:r>
      <w:r w:rsidR="00F00875" w:rsidRPr="00C81953">
        <w:t xml:space="preserve"> </w:t>
      </w:r>
      <w:r w:rsidRPr="00C81953">
        <w:t>in</w:t>
      </w:r>
      <w:r w:rsidR="00F00875" w:rsidRPr="00C81953">
        <w:t xml:space="preserve"> </w:t>
      </w:r>
      <w:r w:rsidRPr="00C81953">
        <w:t>the</w:t>
      </w:r>
      <w:r w:rsidR="00F00875" w:rsidRPr="00C81953">
        <w:t xml:space="preserve"> </w:t>
      </w:r>
      <w:r w:rsidRPr="00C81953">
        <w:t>country.</w:t>
      </w:r>
      <w:r w:rsidR="00F00875" w:rsidRPr="00C81953">
        <w:t xml:space="preserve"> </w:t>
      </w:r>
      <w:r w:rsidRPr="00C81953">
        <w:t>It</w:t>
      </w:r>
      <w:r w:rsidR="00F00875" w:rsidRPr="00C81953">
        <w:t xml:space="preserve"> </w:t>
      </w:r>
      <w:r w:rsidRPr="00C81953">
        <w:t>is</w:t>
      </w:r>
      <w:r w:rsidR="00F00875" w:rsidRPr="00C81953">
        <w:t xml:space="preserve"> </w:t>
      </w:r>
      <w:r w:rsidRPr="00C81953">
        <w:t>expected</w:t>
      </w:r>
      <w:r w:rsidR="00F00875" w:rsidRPr="00C81953">
        <w:t xml:space="preserve"> </w:t>
      </w:r>
      <w:r w:rsidRPr="00C81953">
        <w:t>to</w:t>
      </w:r>
      <w:r w:rsidR="00F00875" w:rsidRPr="00C81953">
        <w:t xml:space="preserve"> </w:t>
      </w:r>
      <w:r w:rsidRPr="00C81953">
        <w:t>be</w:t>
      </w:r>
      <w:r w:rsidR="00F00875" w:rsidRPr="00C81953">
        <w:t xml:space="preserve"> </w:t>
      </w:r>
      <w:r w:rsidRPr="00C81953">
        <w:t>the</w:t>
      </w:r>
      <w:r w:rsidR="00F00875" w:rsidRPr="00C81953">
        <w:t xml:space="preserve"> </w:t>
      </w:r>
      <w:r w:rsidRPr="00C81953">
        <w:t>benchmark</w:t>
      </w:r>
      <w:r w:rsidR="00F00875" w:rsidRPr="00C81953">
        <w:t xml:space="preserve"> </w:t>
      </w:r>
      <w:r w:rsidRPr="00C81953">
        <w:t>for</w:t>
      </w:r>
      <w:r w:rsidR="00F00875" w:rsidRPr="00C81953">
        <w:t xml:space="preserve"> </w:t>
      </w:r>
      <w:r w:rsidRPr="00C81953">
        <w:t>best</w:t>
      </w:r>
      <w:r w:rsidR="00F00875" w:rsidRPr="00C81953">
        <w:t xml:space="preserve"> </w:t>
      </w:r>
      <w:r w:rsidRPr="00C81953">
        <w:t>practices</w:t>
      </w:r>
      <w:r w:rsidR="00F00875" w:rsidRPr="00C81953">
        <w:t xml:space="preserve"> </w:t>
      </w:r>
      <w:r w:rsidRPr="00C81953">
        <w:t>for</w:t>
      </w:r>
      <w:r w:rsidR="00F00875" w:rsidRPr="00C81953">
        <w:t xml:space="preserve"> </w:t>
      </w:r>
      <w:r w:rsidRPr="00C81953">
        <w:t>the</w:t>
      </w:r>
      <w:r w:rsidR="00F00875" w:rsidRPr="00C81953">
        <w:t xml:space="preserve"> </w:t>
      </w:r>
      <w:r w:rsidRPr="00C81953">
        <w:t>other</w:t>
      </w:r>
      <w:r w:rsidR="00F00875" w:rsidRPr="00C81953">
        <w:t xml:space="preserve"> </w:t>
      </w:r>
      <w:r w:rsidRPr="00C81953">
        <w:t>17</w:t>
      </w:r>
      <w:r w:rsidR="00F00875" w:rsidRPr="00C81953">
        <w:t xml:space="preserve"> </w:t>
      </w:r>
      <w:r w:rsidRPr="00C81953">
        <w:t>river</w:t>
      </w:r>
      <w:r w:rsidR="00F00875" w:rsidRPr="00C81953">
        <w:t xml:space="preserve"> </w:t>
      </w:r>
      <w:r w:rsidRPr="00C81953">
        <w:t>basins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p>
    <w:p w14:paraId="749A2C82" w14:textId="571EB12A" w:rsidR="00AA59CD" w:rsidRPr="00C81953" w:rsidRDefault="00AA59CD" w:rsidP="00710DA9">
      <w:pPr>
        <w:pStyle w:val="ListParagraph"/>
      </w:pPr>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ARBO,</w:t>
      </w:r>
      <w:r w:rsidR="00F00875" w:rsidRPr="00C81953">
        <w:t xml:space="preserve"> </w:t>
      </w:r>
      <w:r w:rsidRPr="00C81953">
        <w:t>there</w:t>
      </w:r>
      <w:r w:rsidR="00F00875" w:rsidRPr="00C81953">
        <w:t xml:space="preserve"> </w:t>
      </w:r>
      <w:r w:rsidRPr="00C81953">
        <w:t>are</w:t>
      </w:r>
      <w:r w:rsidR="00F00875" w:rsidRPr="00C81953">
        <w:t xml:space="preserve"> </w:t>
      </w:r>
      <w:r w:rsidRPr="00C81953">
        <w:t>several</w:t>
      </w:r>
      <w:r w:rsidR="00F00875" w:rsidRPr="00C81953">
        <w:t xml:space="preserve"> </w:t>
      </w:r>
      <w:r w:rsidRPr="00C81953">
        <w:t>sub-watershed</w:t>
      </w:r>
      <w:r w:rsidR="00F00875" w:rsidRPr="00C81953">
        <w:t xml:space="preserve"> </w:t>
      </w:r>
      <w:r w:rsidRPr="00C81953">
        <w:t>sections.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focus</w:t>
      </w:r>
      <w:r w:rsidR="00F00875" w:rsidRPr="00C81953">
        <w:t xml:space="preserve"> </w:t>
      </w:r>
      <w:r w:rsidR="00206132" w:rsidRPr="00C81953">
        <w:t>on</w:t>
      </w:r>
      <w:r w:rsidR="00F00875" w:rsidRPr="00C81953">
        <w:t xml:space="preserve"> </w:t>
      </w:r>
      <w:r w:rsidRPr="00C81953">
        <w:t>the</w:t>
      </w:r>
      <w:r w:rsidR="00F00875" w:rsidRPr="00C81953">
        <w:t xml:space="preserve"> </w:t>
      </w:r>
      <w:r w:rsidRPr="00C81953">
        <w:t>Simulao</w:t>
      </w:r>
      <w:r w:rsidR="00F00875" w:rsidRPr="00C81953">
        <w:t xml:space="preserve"> </w:t>
      </w:r>
      <w:r w:rsidRPr="00C81953">
        <w:t>watershed,</w:t>
      </w:r>
      <w:r w:rsidR="00F00875" w:rsidRPr="00C81953">
        <w:t xml:space="preserve"> </w:t>
      </w:r>
      <w:r w:rsidRPr="00C81953">
        <w:t>which</w:t>
      </w:r>
      <w:r w:rsidR="00F00875" w:rsidRPr="00C81953">
        <w:t xml:space="preserve"> </w:t>
      </w:r>
      <w:r w:rsidRPr="00C81953">
        <w:t>is</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Middle</w:t>
      </w:r>
      <w:r w:rsidR="00F00875" w:rsidRPr="00C81953">
        <w:t xml:space="preserve"> </w:t>
      </w:r>
      <w:r w:rsidRPr="00C81953">
        <w:t>Basin</w:t>
      </w:r>
      <w:r w:rsidR="00F00875" w:rsidRPr="00C81953">
        <w:t xml:space="preserve"> </w:t>
      </w:r>
      <w:r w:rsidRPr="00C81953">
        <w:t>part.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Simulao</w:t>
      </w:r>
      <w:r w:rsidR="00F00875" w:rsidRPr="00C81953">
        <w:t xml:space="preserve"> </w:t>
      </w:r>
      <w:r w:rsidRPr="00C81953">
        <w:t>Sub-Basin</w:t>
      </w:r>
      <w:r w:rsidR="00F00875" w:rsidRPr="00C81953">
        <w:t xml:space="preserve"> </w:t>
      </w:r>
      <w:r w:rsidRPr="00C81953">
        <w:t>Management</w:t>
      </w:r>
      <w:r w:rsidR="00F00875" w:rsidRPr="00C81953">
        <w:t xml:space="preserve"> </w:t>
      </w:r>
      <w:r w:rsidRPr="00C81953">
        <w:t>Council.</w:t>
      </w:r>
      <w:r w:rsidR="00F00875" w:rsidRPr="00C81953">
        <w:t xml:space="preserve"> </w:t>
      </w:r>
    </w:p>
    <w:p w14:paraId="59AA77A7" w14:textId="77777777" w:rsidR="00AA59CD" w:rsidRPr="00C81953" w:rsidRDefault="00AA59CD" w:rsidP="00710DA9"/>
    <w:p w14:paraId="7BBD2864" w14:textId="07F2C618" w:rsidR="00AA59CD" w:rsidRPr="00C81953" w:rsidRDefault="00AA59CD" w:rsidP="00710DA9">
      <w:r w:rsidRPr="00C81953">
        <w:lastRenderedPageBreak/>
        <w:t>In</w:t>
      </w:r>
      <w:r w:rsidR="00F00875" w:rsidRPr="00C81953">
        <w:t xml:space="preserve"> </w:t>
      </w:r>
      <w:r w:rsidRPr="00C81953">
        <w:t>order</w:t>
      </w:r>
      <w:r w:rsidR="00F00875" w:rsidRPr="00C81953">
        <w:t xml:space="preserve"> </w:t>
      </w:r>
      <w:r w:rsidRPr="00C81953">
        <w:t>to</w:t>
      </w:r>
      <w:r w:rsidR="00F00875" w:rsidRPr="00C81953">
        <w:t xml:space="preserve"> </w:t>
      </w:r>
      <w:r w:rsidRPr="00C81953">
        <w:t>achieve</w:t>
      </w:r>
      <w:r w:rsidR="00F00875" w:rsidRPr="00C81953">
        <w:t xml:space="preserve"> </w:t>
      </w:r>
      <w:r w:rsidRPr="00C81953">
        <w:t>the</w:t>
      </w:r>
      <w:r w:rsidR="00F00875" w:rsidRPr="00C81953">
        <w:t xml:space="preserve"> </w:t>
      </w:r>
      <w:r w:rsidRPr="00C81953">
        <w:t>objective</w:t>
      </w:r>
      <w:r w:rsidR="00F00875" w:rsidRPr="00C81953">
        <w:t xml:space="preserve"> </w:t>
      </w:r>
      <w:r w:rsidRPr="00C81953">
        <w:t>of</w:t>
      </w:r>
      <w:r w:rsidR="00F00875" w:rsidRPr="00C81953">
        <w:t xml:space="preserve"> </w:t>
      </w:r>
      <w:r w:rsidRPr="00C81953">
        <w:t>integrating</w:t>
      </w:r>
      <w:r w:rsidR="00F00875" w:rsidRPr="00C81953">
        <w:t xml:space="preserve"> </w:t>
      </w:r>
      <w:r w:rsidRPr="00C81953">
        <w:t>FLR</w:t>
      </w:r>
      <w:r w:rsidR="00F00875" w:rsidRPr="00C81953">
        <w:t xml:space="preserve"> </w:t>
      </w:r>
      <w:r w:rsidRPr="00C81953">
        <w:t>consideration</w:t>
      </w:r>
      <w:r w:rsidR="00F00875" w:rsidRPr="00C81953">
        <w:t xml:space="preserve"> </w:t>
      </w:r>
      <w:r w:rsidRPr="00C81953">
        <w:t>into</w:t>
      </w:r>
      <w:r w:rsidR="00F00875" w:rsidRPr="00C81953">
        <w:t xml:space="preserve"> </w:t>
      </w:r>
      <w:r w:rsidRPr="00C81953">
        <w:t>the</w:t>
      </w:r>
      <w:r w:rsidR="00F00875" w:rsidRPr="00C81953">
        <w:t xml:space="preserve"> </w:t>
      </w:r>
      <w:r w:rsidRPr="00C81953">
        <w:t>RBO</w:t>
      </w:r>
      <w:r w:rsidR="00F00875" w:rsidRPr="00C81953">
        <w:t xml:space="preserve"> </w:t>
      </w:r>
      <w:r w:rsidRPr="00C81953">
        <w:t>set</w:t>
      </w:r>
      <w:r w:rsidR="00F00875" w:rsidRPr="00C81953">
        <w:t xml:space="preserve"> </w:t>
      </w:r>
      <w:r w:rsidRPr="00C81953">
        <w:t>of</w:t>
      </w:r>
      <w:r w:rsidR="00F00875" w:rsidRPr="00C81953">
        <w:t xml:space="preserve"> </w:t>
      </w:r>
      <w:r w:rsidRPr="00C81953">
        <w:t>priorities</w:t>
      </w:r>
      <w:r w:rsidR="00F00875" w:rsidRPr="00C81953">
        <w:t xml:space="preserve"> </w:t>
      </w:r>
      <w:r w:rsidRPr="00C81953">
        <w:t>and</w:t>
      </w:r>
      <w:r w:rsidR="00F00875" w:rsidRPr="00C81953">
        <w:t xml:space="preserve"> </w:t>
      </w:r>
      <w:r w:rsidRPr="00C81953">
        <w:t>activities,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annual</w:t>
      </w:r>
      <w:r w:rsidR="00F00875" w:rsidRPr="00C81953">
        <w:t xml:space="preserve"> </w:t>
      </w:r>
      <w:r w:rsidRPr="00C81953">
        <w:t>meeting</w:t>
      </w:r>
      <w:r w:rsidR="00FA2AD1" w:rsidRPr="00C81953">
        <w:t>s</w:t>
      </w:r>
      <w:r w:rsidR="00F00875" w:rsidRPr="00C81953">
        <w:t xml:space="preserve"> </w:t>
      </w:r>
      <w:r w:rsidRPr="00C81953">
        <w:t>focused</w:t>
      </w:r>
      <w:r w:rsidR="00F00875" w:rsidRPr="00C81953">
        <w:t xml:space="preserve"> </w:t>
      </w:r>
      <w:r w:rsidRPr="00C81953">
        <w:t>on</w:t>
      </w:r>
      <w:r w:rsidR="00F00875" w:rsidRPr="00C81953">
        <w:t xml:space="preserve"> </w:t>
      </w:r>
      <w:r w:rsidRPr="00C81953">
        <w:t>strengthening</w:t>
      </w:r>
      <w:r w:rsidR="00F00875" w:rsidRPr="00C81953">
        <w:t xml:space="preserve"> </w:t>
      </w:r>
      <w:r w:rsidRPr="00C81953">
        <w:t>alliances</w:t>
      </w:r>
      <w:r w:rsidR="00F00875" w:rsidRPr="00C81953">
        <w:t xml:space="preserve"> </w:t>
      </w:r>
      <w:r w:rsidRPr="00C81953">
        <w:t>in</w:t>
      </w:r>
      <w:r w:rsidR="00F00875" w:rsidRPr="00C81953">
        <w:t xml:space="preserve"> </w:t>
      </w:r>
      <w:r w:rsidRPr="00C81953">
        <w:t>River</w:t>
      </w:r>
      <w:r w:rsidR="00F00875" w:rsidRPr="00C81953">
        <w:t xml:space="preserve"> </w:t>
      </w:r>
      <w:r w:rsidRPr="00C81953">
        <w:t>Basins</w:t>
      </w:r>
      <w:r w:rsidR="00F00875" w:rsidRPr="00C81953">
        <w:t xml:space="preserve"> </w:t>
      </w:r>
      <w:r w:rsidRPr="00C81953">
        <w:t>to</w:t>
      </w:r>
      <w:r w:rsidR="00F00875" w:rsidRPr="00C81953">
        <w:t xml:space="preserve"> </w:t>
      </w:r>
      <w:r w:rsidRPr="00C81953">
        <w:t>facilitate</w:t>
      </w:r>
      <w:r w:rsidR="00F00875" w:rsidRPr="00C81953">
        <w:t xml:space="preserve"> </w:t>
      </w:r>
      <w:r w:rsidRPr="00C81953">
        <w:t>integrated</w:t>
      </w:r>
      <w:r w:rsidR="00F00875" w:rsidRPr="00C81953">
        <w:t xml:space="preserve"> </w:t>
      </w:r>
      <w:r w:rsidRPr="00C81953">
        <w:t>watershed</w:t>
      </w:r>
      <w:r w:rsidR="00F00875" w:rsidRPr="00C81953">
        <w:t xml:space="preserve"> </w:t>
      </w:r>
      <w:r w:rsidRPr="00C81953">
        <w:t>management</w:t>
      </w:r>
      <w:r w:rsidR="00F00875" w:rsidRPr="00C81953">
        <w:t xml:space="preserve"> </w:t>
      </w:r>
      <w:r w:rsidRPr="00C81953">
        <w:t>measures.</w:t>
      </w:r>
      <w:r w:rsidR="00F00875" w:rsidRPr="00C81953">
        <w:t xml:space="preserve"> </w:t>
      </w:r>
    </w:p>
    <w:p w14:paraId="22C385A8" w14:textId="77777777" w:rsidR="00AA59CD" w:rsidRPr="00C81953" w:rsidRDefault="00AA59CD" w:rsidP="00710DA9"/>
    <w:p w14:paraId="41EB454A" w14:textId="2E38A29B" w:rsidR="00AA59CD" w:rsidRPr="00C81953" w:rsidRDefault="00AA59CD" w:rsidP="00710DA9">
      <w:r w:rsidRPr="00C81953">
        <w:t>To</w:t>
      </w:r>
      <w:r w:rsidR="00F00875" w:rsidRPr="00C81953">
        <w:t xml:space="preserve"> </w:t>
      </w:r>
      <w:r w:rsidRPr="00C81953">
        <w:t>create</w:t>
      </w:r>
      <w:r w:rsidR="00F00875" w:rsidRPr="00C81953">
        <w:t xml:space="preserve"> </w:t>
      </w:r>
      <w:r w:rsidRPr="00C81953">
        <w:t>a</w:t>
      </w:r>
      <w:r w:rsidR="00F00875" w:rsidRPr="00C81953">
        <w:t xml:space="preserve"> </w:t>
      </w:r>
      <w:r w:rsidRPr="00C81953">
        <w:t>positive</w:t>
      </w:r>
      <w:r w:rsidR="00F00875" w:rsidRPr="00C81953">
        <w:t xml:space="preserve"> </w:t>
      </w:r>
      <w:r w:rsidRPr="00C81953">
        <w:t>movement</w:t>
      </w:r>
      <w:r w:rsidR="00F00875" w:rsidRPr="00C81953">
        <w:t xml:space="preserve"> </w:t>
      </w:r>
      <w:r w:rsidRPr="00C81953">
        <w:t>towards</w:t>
      </w:r>
      <w:r w:rsidR="00F00875" w:rsidRPr="00C81953">
        <w:t xml:space="preserve"> </w:t>
      </w:r>
      <w:r w:rsidRPr="00C81953">
        <w:t>restoration,</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support</w:t>
      </w:r>
      <w:r w:rsidR="00F00875" w:rsidRPr="00C81953">
        <w:t xml:space="preserve"> </w:t>
      </w:r>
      <w:r w:rsidRPr="00C81953">
        <w:t>yearly</w:t>
      </w:r>
      <w:r w:rsidR="00F00875" w:rsidRPr="00C81953">
        <w:t xml:space="preserve"> </w:t>
      </w:r>
      <w:r w:rsidRPr="00C81953">
        <w:t>events</w:t>
      </w:r>
      <w:r w:rsidR="00F00875" w:rsidRPr="00C81953">
        <w:t xml:space="preserve"> </w:t>
      </w:r>
      <w:r w:rsidRPr="00C81953">
        <w:t>in</w:t>
      </w:r>
      <w:r w:rsidR="00F00875" w:rsidRPr="00C81953">
        <w:t xml:space="preserve"> </w:t>
      </w:r>
      <w:r w:rsidRPr="00C81953">
        <w:t>each</w:t>
      </w:r>
      <w:r w:rsidR="00F00875" w:rsidRPr="00C81953">
        <w:t xml:space="preserve"> </w:t>
      </w:r>
      <w:r w:rsidRPr="00C81953">
        <w:t>of</w:t>
      </w:r>
      <w:r w:rsidR="00F00875" w:rsidRPr="00C81953">
        <w:t xml:space="preserve"> </w:t>
      </w:r>
      <w:r w:rsidRPr="00C81953">
        <w:t>the</w:t>
      </w:r>
      <w:r w:rsidR="00F00875" w:rsidRPr="00C81953">
        <w:t xml:space="preserve"> </w:t>
      </w:r>
      <w:r w:rsidRPr="00C81953">
        <w:t>site</w:t>
      </w:r>
      <w:r w:rsidR="00F00875" w:rsidRPr="00C81953">
        <w:t xml:space="preserve"> </w:t>
      </w:r>
      <w:r w:rsidRPr="00C81953">
        <w:t>areas:</w:t>
      </w:r>
    </w:p>
    <w:p w14:paraId="79CDF7C1" w14:textId="77777777" w:rsidR="00AA59CD" w:rsidRPr="00C81953" w:rsidRDefault="00AA59CD" w:rsidP="00710DA9"/>
    <w:p w14:paraId="6DA69914" w14:textId="677F984B" w:rsidR="00AA59CD" w:rsidRPr="00C81953" w:rsidRDefault="00AA59CD" w:rsidP="004E6C75">
      <w:pPr>
        <w:pStyle w:val="ListParagraph"/>
        <w:numPr>
          <w:ilvl w:val="0"/>
          <w:numId w:val="43"/>
        </w:numPr>
      </w:pPr>
      <w:r w:rsidRPr="00C81953">
        <w:t>PCWFR’s</w:t>
      </w:r>
      <w:r w:rsidR="00F00875" w:rsidRPr="00C81953">
        <w:t xml:space="preserve"> </w:t>
      </w:r>
      <w:r w:rsidRPr="00C81953">
        <w:t>Feast</w:t>
      </w:r>
      <w:r w:rsidR="00F00875" w:rsidRPr="00C81953">
        <w:t xml:space="preserve"> </w:t>
      </w:r>
      <w:r w:rsidRPr="00C81953">
        <w:t>of</w:t>
      </w:r>
      <w:r w:rsidR="00F00875" w:rsidRPr="00C81953">
        <w:t xml:space="preserve"> </w:t>
      </w:r>
      <w:r w:rsidRPr="00C81953">
        <w:t>the</w:t>
      </w:r>
      <w:r w:rsidR="00F00875" w:rsidRPr="00C81953">
        <w:t xml:space="preserve"> </w:t>
      </w:r>
      <w:r w:rsidRPr="00C81953">
        <w:t>Forest:</w:t>
      </w:r>
      <w:r w:rsidR="00F00875" w:rsidRPr="00C81953">
        <w:t xml:space="preserve"> </w:t>
      </w:r>
      <w:r w:rsidRPr="00C81953">
        <w:t>The</w:t>
      </w:r>
      <w:r w:rsidR="00F00875" w:rsidRPr="00C81953">
        <w:t xml:space="preserve"> </w:t>
      </w:r>
      <w:r w:rsidRPr="00C81953">
        <w:t>event</w:t>
      </w:r>
      <w:r w:rsidR="00F00875" w:rsidRPr="00C81953">
        <w:t xml:space="preserve"> </w:t>
      </w:r>
      <w:r w:rsidRPr="00C81953">
        <w:t>will</w:t>
      </w:r>
      <w:r w:rsidR="00F00875" w:rsidRPr="00C81953">
        <w:t xml:space="preserve"> </w:t>
      </w:r>
      <w:r w:rsidRPr="00C81953">
        <w:t>build</w:t>
      </w:r>
      <w:r w:rsidR="00F00875" w:rsidRPr="00C81953">
        <w:t xml:space="preserve"> </w:t>
      </w:r>
      <w:r w:rsidRPr="00C81953">
        <w:t>on</w:t>
      </w:r>
      <w:r w:rsidR="00F00875" w:rsidRPr="00C81953">
        <w:t xml:space="preserve"> </w:t>
      </w:r>
      <w:r w:rsidRPr="00C81953">
        <w:t>the</w:t>
      </w:r>
      <w:r w:rsidR="00F00875" w:rsidRPr="00C81953">
        <w:t xml:space="preserve"> </w:t>
      </w:r>
      <w:r w:rsidRPr="00C81953">
        <w:t>traditional</w:t>
      </w:r>
      <w:r w:rsidR="00F00875" w:rsidRPr="00C81953">
        <w:t xml:space="preserve"> </w:t>
      </w:r>
      <w:r w:rsidRPr="00C81953">
        <w:t>community</w:t>
      </w:r>
      <w:r w:rsidR="00F00875" w:rsidRPr="00C81953">
        <w:t xml:space="preserve"> </w:t>
      </w:r>
      <w:r w:rsidRPr="00C81953">
        <w:t>“fiesta”,</w:t>
      </w:r>
      <w:r w:rsidR="00F00875" w:rsidRPr="00C81953">
        <w:t xml:space="preserve"> </w:t>
      </w:r>
      <w:r w:rsidRPr="00C81953">
        <w:t>to</w:t>
      </w:r>
      <w:r w:rsidR="00F00875" w:rsidRPr="00C81953">
        <w:t xml:space="preserve"> </w:t>
      </w:r>
      <w:r w:rsidRPr="00C81953">
        <w:t>bring</w:t>
      </w:r>
      <w:r w:rsidR="00F00875" w:rsidRPr="00C81953">
        <w:t xml:space="preserve"> </w:t>
      </w:r>
      <w:r w:rsidRPr="00C81953">
        <w:t>various</w:t>
      </w:r>
      <w:r w:rsidR="00F00875" w:rsidRPr="00C81953">
        <w:t xml:space="preserve"> </w:t>
      </w:r>
      <w:r w:rsidRPr="00C81953">
        <w:t>stakeholders</w:t>
      </w:r>
      <w:r w:rsidR="00F00875" w:rsidRPr="00C81953">
        <w:t xml:space="preserve"> </w:t>
      </w:r>
      <w:r w:rsidRPr="00C81953">
        <w:t>to</w:t>
      </w:r>
      <w:r w:rsidR="00F00875" w:rsidRPr="00C81953">
        <w:t xml:space="preserve"> </w:t>
      </w:r>
      <w:r w:rsidRPr="00C81953">
        <w:t>celebrate</w:t>
      </w:r>
      <w:r w:rsidR="00F00875" w:rsidRPr="00C81953">
        <w:t xml:space="preserve"> </w:t>
      </w:r>
      <w:r w:rsidRPr="00C81953">
        <w:t>and</w:t>
      </w:r>
      <w:r w:rsidR="00F00875" w:rsidRPr="00C81953">
        <w:t xml:space="preserve"> </w:t>
      </w:r>
      <w:r w:rsidR="00206132" w:rsidRPr="00C81953">
        <w:t>act</w:t>
      </w:r>
      <w:r w:rsidR="00F00875" w:rsidRPr="00C81953">
        <w:t xml:space="preserve"> </w:t>
      </w:r>
      <w:r w:rsidRPr="00C81953">
        <w:t>together.</w:t>
      </w:r>
      <w:r w:rsidR="00F00875" w:rsidRPr="00C81953">
        <w:t xml:space="preserve"> </w:t>
      </w:r>
      <w:r w:rsidRPr="00C81953">
        <w:t>It</w:t>
      </w:r>
      <w:r w:rsidR="00F00875" w:rsidRPr="00C81953">
        <w:t xml:space="preserve"> </w:t>
      </w:r>
      <w:r w:rsidRPr="00C81953">
        <w:t>will</w:t>
      </w:r>
      <w:r w:rsidR="00F00875" w:rsidRPr="00C81953">
        <w:t xml:space="preserve"> </w:t>
      </w:r>
      <w:r w:rsidRPr="00C81953">
        <w:t>be</w:t>
      </w:r>
      <w:r w:rsidR="00F00875" w:rsidRPr="00C81953">
        <w:t xml:space="preserve"> </w:t>
      </w:r>
      <w:r w:rsidRPr="00C81953">
        <w:t>especially</w:t>
      </w:r>
      <w:r w:rsidR="00F00875" w:rsidRPr="00C81953">
        <w:t xml:space="preserve"> </w:t>
      </w:r>
      <w:r w:rsidRPr="00C81953">
        <w:t>important</w:t>
      </w:r>
      <w:r w:rsidR="00F00875" w:rsidRPr="00C81953">
        <w:t xml:space="preserve"> </w:t>
      </w:r>
      <w:r w:rsidRPr="00C81953">
        <w:t>to</w:t>
      </w:r>
      <w:r w:rsidR="00F00875" w:rsidRPr="00C81953">
        <w:t xml:space="preserve"> </w:t>
      </w:r>
      <w:r w:rsidRPr="00C81953">
        <w:t>acquire</w:t>
      </w:r>
      <w:r w:rsidR="00F00875" w:rsidRPr="00C81953">
        <w:t xml:space="preserve"> </w:t>
      </w:r>
      <w:r w:rsidRPr="00C81953">
        <w:t>community</w:t>
      </w:r>
      <w:r w:rsidR="00F00875" w:rsidRPr="00C81953">
        <w:t xml:space="preserve"> </w:t>
      </w:r>
      <w:r w:rsidRPr="00C81953">
        <w:t>support</w:t>
      </w:r>
      <w:r w:rsidR="00F00875" w:rsidRPr="00C81953">
        <w:t xml:space="preserve"> </w:t>
      </w:r>
      <w:r w:rsidRPr="00C81953">
        <w:t>in</w:t>
      </w:r>
      <w:r w:rsidR="00F00875" w:rsidRPr="00C81953">
        <w:t xml:space="preserve"> </w:t>
      </w:r>
      <w:r w:rsidRPr="00C81953">
        <w:t>preventing</w:t>
      </w:r>
      <w:r w:rsidR="00F00875" w:rsidRPr="00C81953">
        <w:t xml:space="preserve"> </w:t>
      </w:r>
      <w:r w:rsidRPr="00C81953">
        <w:t>forest</w:t>
      </w:r>
      <w:r w:rsidR="00F00875" w:rsidRPr="00C81953">
        <w:t xml:space="preserve"> </w:t>
      </w:r>
      <w:r w:rsidRPr="00C81953">
        <w:t>and</w:t>
      </w:r>
      <w:r w:rsidR="00F00875" w:rsidRPr="00C81953">
        <w:t xml:space="preserve"> </w:t>
      </w:r>
      <w:r w:rsidRPr="00C81953">
        <w:t>grassland</w:t>
      </w:r>
      <w:r w:rsidR="00F00875" w:rsidRPr="00C81953">
        <w:t xml:space="preserve"> </w:t>
      </w:r>
      <w:r w:rsidRPr="00C81953">
        <w:t>fires.</w:t>
      </w:r>
      <w:r w:rsidR="00F00875" w:rsidRPr="00C81953">
        <w:t xml:space="preserve"> </w:t>
      </w:r>
      <w:r w:rsidRPr="00C81953">
        <w:t>For</w:t>
      </w:r>
      <w:r w:rsidR="00F00875" w:rsidRPr="00C81953">
        <w:t xml:space="preserve"> </w:t>
      </w:r>
      <w:r w:rsidRPr="00C81953">
        <w:t>added</w:t>
      </w:r>
      <w:r w:rsidR="00F00875" w:rsidRPr="00C81953">
        <w:t xml:space="preserve"> </w:t>
      </w:r>
      <w:r w:rsidRPr="00C81953">
        <w:t>relevance,</w:t>
      </w:r>
      <w:r w:rsidR="00F00875" w:rsidRPr="00C81953">
        <w:t xml:space="preserve"> </w:t>
      </w:r>
      <w:r w:rsidRPr="00C81953">
        <w:t>communities</w:t>
      </w:r>
      <w:r w:rsidR="00F00875" w:rsidRPr="00C81953">
        <w:t xml:space="preserve"> </w:t>
      </w:r>
      <w:r w:rsidRPr="00C81953">
        <w:t>who</w:t>
      </w:r>
      <w:r w:rsidR="00F00875" w:rsidRPr="00C81953">
        <w:t xml:space="preserve"> </w:t>
      </w:r>
      <w:r w:rsidRPr="00C81953">
        <w:t>have</w:t>
      </w:r>
      <w:r w:rsidR="00F00875" w:rsidRPr="00C81953">
        <w:t xml:space="preserve"> </w:t>
      </w:r>
      <w:r w:rsidRPr="00C81953">
        <w:t>made</w:t>
      </w:r>
      <w:r w:rsidR="00F00875" w:rsidRPr="00C81953">
        <w:t xml:space="preserve"> </w:t>
      </w:r>
      <w:r w:rsidRPr="00C81953">
        <w:t>outstanding</w:t>
      </w:r>
      <w:r w:rsidR="00F00875" w:rsidRPr="00C81953">
        <w:t xml:space="preserve"> </w:t>
      </w:r>
      <w:r w:rsidRPr="00C81953">
        <w:t>progresses</w:t>
      </w:r>
      <w:r w:rsidR="00F00875" w:rsidRPr="00C81953">
        <w:t xml:space="preserve"> </w:t>
      </w:r>
      <w:r w:rsidRPr="00C81953">
        <w:t>towards</w:t>
      </w:r>
      <w:r w:rsidR="00F00875" w:rsidRPr="00C81953">
        <w:t xml:space="preserve"> </w:t>
      </w:r>
      <w:r w:rsidRPr="00C81953">
        <w:t>FLR</w:t>
      </w:r>
      <w:r w:rsidR="00F00875" w:rsidRPr="00C81953">
        <w:t xml:space="preserve"> </w:t>
      </w:r>
      <w:r w:rsidRPr="00C81953">
        <w:t>through</w:t>
      </w:r>
      <w:r w:rsidR="00F00875" w:rsidRPr="00C81953">
        <w:t xml:space="preserve"> </w:t>
      </w:r>
      <w:r w:rsidRPr="00C81953">
        <w:t>restoration,</w:t>
      </w:r>
      <w:r w:rsidR="00F00875" w:rsidRPr="00C81953">
        <w:t xml:space="preserve"> </w:t>
      </w:r>
      <w:r w:rsidR="00FA2AD1" w:rsidRPr="00C81953">
        <w:t>improved</w:t>
      </w:r>
      <w:r w:rsidR="00F00875" w:rsidRPr="00C81953">
        <w:t xml:space="preserve"> </w:t>
      </w:r>
      <w:r w:rsidR="00FA2AD1" w:rsidRPr="00C81953">
        <w:t>fire</w:t>
      </w:r>
      <w:r w:rsidR="00F00875" w:rsidRPr="00C81953">
        <w:t xml:space="preserve"> </w:t>
      </w:r>
      <w:r w:rsidRPr="00C81953">
        <w:t>management,</w:t>
      </w:r>
      <w:r w:rsidR="00F00875" w:rsidRPr="00C81953">
        <w:t xml:space="preserve"> </w:t>
      </w:r>
      <w:r w:rsidR="00645ACE" w:rsidRPr="00C81953">
        <w:t>and others</w:t>
      </w:r>
      <w:r w:rsidR="00F00875" w:rsidRPr="00C81953">
        <w:t xml:space="preserve"> </w:t>
      </w:r>
      <w:r w:rsidRPr="00C81953">
        <w:t>will</w:t>
      </w:r>
      <w:r w:rsidR="00F00875" w:rsidRPr="00C81953">
        <w:t xml:space="preserve"> </w:t>
      </w:r>
      <w:r w:rsidRPr="00C81953">
        <w:t>be</w:t>
      </w:r>
      <w:r w:rsidR="00F00875" w:rsidRPr="00C81953">
        <w:t xml:space="preserve"> </w:t>
      </w:r>
      <w:r w:rsidRPr="00C81953">
        <w:t>recognized.</w:t>
      </w:r>
      <w:r w:rsidR="00F00875" w:rsidRPr="00C81953">
        <w:t xml:space="preserve"> </w:t>
      </w:r>
    </w:p>
    <w:p w14:paraId="2B4B78BF" w14:textId="77777777" w:rsidR="00AA59CD" w:rsidRPr="00C81953" w:rsidRDefault="00AA59CD" w:rsidP="00710DA9"/>
    <w:p w14:paraId="09640132" w14:textId="1912B4D8" w:rsidR="00AA59CD" w:rsidRPr="00C81953" w:rsidRDefault="00AA59CD" w:rsidP="004E6C75">
      <w:pPr>
        <w:pStyle w:val="ListParagraph"/>
        <w:numPr>
          <w:ilvl w:val="0"/>
          <w:numId w:val="43"/>
        </w:numPr>
      </w:pPr>
      <w:r w:rsidRPr="00C81953">
        <w:t>Eastern</w:t>
      </w:r>
      <w:r w:rsidR="00F00875" w:rsidRPr="00C81953">
        <w:t xml:space="preserve"> </w:t>
      </w:r>
      <w:r w:rsidRPr="00C81953">
        <w:t>Mindanao</w:t>
      </w:r>
      <w:r w:rsidR="00F00875" w:rsidRPr="00C81953">
        <w:t xml:space="preserve"> </w:t>
      </w:r>
      <w:r w:rsidRPr="00C81953">
        <w:t>“Man,</w:t>
      </w:r>
      <w:r w:rsidR="00F00875" w:rsidRPr="00C81953">
        <w:t xml:space="preserve"> </w:t>
      </w:r>
      <w:r w:rsidRPr="00C81953">
        <w:t>Mine,</w:t>
      </w:r>
      <w:r w:rsidR="00F00875" w:rsidRPr="00C81953">
        <w:t xml:space="preserve"> </w:t>
      </w:r>
      <w:r w:rsidRPr="00C81953">
        <w:t>Land”</w:t>
      </w:r>
      <w:r w:rsidR="00F00875" w:rsidRPr="00C81953">
        <w:t xml:space="preserve"> </w:t>
      </w:r>
      <w:r w:rsidRPr="00C81953">
        <w:t>Forum</w:t>
      </w:r>
      <w:r w:rsidR="00F00875" w:rsidRPr="00C81953">
        <w:t xml:space="preserve"> </w:t>
      </w:r>
      <w:r w:rsidRPr="00C81953">
        <w:t>and</w:t>
      </w:r>
      <w:r w:rsidR="00F00875" w:rsidRPr="00C81953">
        <w:t xml:space="preserve"> </w:t>
      </w:r>
      <w:r w:rsidRPr="00C81953">
        <w:t>Feast</w:t>
      </w:r>
      <w:r w:rsidR="00F00875" w:rsidRPr="00C81953">
        <w:t xml:space="preserve"> </w:t>
      </w:r>
      <w:r w:rsidRPr="00C81953">
        <w:t>of</w:t>
      </w:r>
      <w:r w:rsidR="00F00875" w:rsidRPr="00C81953">
        <w:t xml:space="preserve"> </w:t>
      </w:r>
      <w:r w:rsidRPr="00C81953">
        <w:t>the</w:t>
      </w:r>
      <w:r w:rsidR="00F00875" w:rsidRPr="00C81953">
        <w:t xml:space="preserve"> </w:t>
      </w:r>
      <w:r w:rsidRPr="00C81953">
        <w:t>Forests:</w:t>
      </w:r>
      <w:r w:rsidR="00F00875" w:rsidRPr="00C81953">
        <w:t xml:space="preserve"> </w:t>
      </w:r>
      <w:r w:rsidRPr="00C81953">
        <w:t>Following</w:t>
      </w:r>
      <w:r w:rsidR="00F00875" w:rsidRPr="00C81953">
        <w:t xml:space="preserve"> </w:t>
      </w:r>
      <w:r w:rsidRPr="00C81953">
        <w:t>the</w:t>
      </w:r>
      <w:r w:rsidR="00F00875" w:rsidRPr="00C81953">
        <w:t xml:space="preserve"> </w:t>
      </w:r>
      <w:r w:rsidRPr="00C81953">
        <w:t>same</w:t>
      </w:r>
      <w:r w:rsidR="00F00875" w:rsidRPr="00C81953">
        <w:t xml:space="preserve"> </w:t>
      </w:r>
      <w:r w:rsidRPr="00C81953">
        <w:t>idea</w:t>
      </w:r>
      <w:r w:rsidR="00F00875" w:rsidRPr="00C81953">
        <w:t xml:space="preserve"> </w:t>
      </w:r>
      <w:r w:rsidRPr="00C81953">
        <w:t>as</w:t>
      </w:r>
      <w:r w:rsidR="00F00875" w:rsidRPr="00C81953">
        <w:t xml:space="preserve"> </w:t>
      </w:r>
      <w:r w:rsidRPr="00C81953">
        <w:t>the</w:t>
      </w:r>
      <w:r w:rsidR="00F00875" w:rsidRPr="00C81953">
        <w:t xml:space="preserve"> </w:t>
      </w:r>
      <w:r w:rsidRPr="00C81953">
        <w:t>PCWFR’s</w:t>
      </w:r>
      <w:r w:rsidR="00F00875" w:rsidRPr="00C81953">
        <w:t xml:space="preserve"> </w:t>
      </w:r>
      <w:r w:rsidRPr="00C81953">
        <w:t>Feast</w:t>
      </w:r>
      <w:r w:rsidR="00F00875" w:rsidRPr="00C81953">
        <w:t xml:space="preserve"> </w:t>
      </w:r>
      <w:r w:rsidRPr="00C81953">
        <w:t>of</w:t>
      </w:r>
      <w:r w:rsidR="00F00875" w:rsidRPr="00C81953">
        <w:t xml:space="preserve"> </w:t>
      </w:r>
      <w:r w:rsidRPr="00C81953">
        <w:t>the</w:t>
      </w:r>
      <w:r w:rsidR="00F00875" w:rsidRPr="00C81953">
        <w:t xml:space="preserve"> </w:t>
      </w:r>
      <w:r w:rsidRPr="00C81953">
        <w:t>Forest,</w:t>
      </w:r>
      <w:r w:rsidR="00F00875" w:rsidRPr="00C81953">
        <w:t xml:space="preserve"> </w:t>
      </w:r>
      <w:r w:rsidRPr="00C81953">
        <w:t>a</w:t>
      </w:r>
      <w:r w:rsidR="00F00875" w:rsidRPr="00C81953">
        <w:t xml:space="preserve"> </w:t>
      </w:r>
      <w:r w:rsidRPr="00C81953">
        <w:t>fiesta</w:t>
      </w:r>
      <w:r w:rsidR="00F00875" w:rsidRPr="00C81953">
        <w:t xml:space="preserve"> </w:t>
      </w:r>
      <w:r w:rsidRPr="00C81953">
        <w:t>will</w:t>
      </w:r>
      <w:r w:rsidR="00F00875" w:rsidRPr="00C81953">
        <w:t xml:space="preserve"> </w:t>
      </w:r>
      <w:r w:rsidRPr="00C81953">
        <w:t>be</w:t>
      </w:r>
      <w:r w:rsidR="00F00875" w:rsidRPr="00C81953">
        <w:t xml:space="preserve"> </w:t>
      </w:r>
      <w:r w:rsidRPr="00C81953">
        <w:t>organized.</w:t>
      </w:r>
      <w:r w:rsidR="00F00875" w:rsidRPr="00C81953">
        <w:t xml:space="preserve"> </w:t>
      </w:r>
      <w:r w:rsidRPr="00C81953">
        <w:t>In</w:t>
      </w:r>
      <w:r w:rsidR="00F00875" w:rsidRPr="00C81953">
        <w:t xml:space="preserve"> </w:t>
      </w:r>
      <w:r w:rsidR="00C44A79" w:rsidRPr="00C81953">
        <w:t>Simulao</w:t>
      </w:r>
      <w:r w:rsidRPr="00C81953">
        <w:t>,</w:t>
      </w:r>
      <w:r w:rsidR="00F00875" w:rsidRPr="00C81953">
        <w:t xml:space="preserve"> </w:t>
      </w:r>
      <w:r w:rsidRPr="00C81953">
        <w:t>the</w:t>
      </w:r>
      <w:r w:rsidR="00F00875" w:rsidRPr="00C81953">
        <w:t xml:space="preserve"> </w:t>
      </w:r>
      <w:r w:rsidRPr="00C81953">
        <w:t>event</w:t>
      </w:r>
      <w:r w:rsidR="00F00875" w:rsidRPr="00C81953">
        <w:t xml:space="preserve"> </w:t>
      </w:r>
      <w:r w:rsidRPr="00C81953">
        <w:t>will</w:t>
      </w:r>
      <w:r w:rsidR="00F00875" w:rsidRPr="00C81953">
        <w:t xml:space="preserve"> </w:t>
      </w:r>
      <w:r w:rsidR="00FA2AD1" w:rsidRPr="00C81953">
        <w:t>particularly</w:t>
      </w:r>
      <w:r w:rsidR="00F00875" w:rsidRPr="00C81953">
        <w:t xml:space="preserve"> </w:t>
      </w:r>
      <w:r w:rsidR="00FA2AD1" w:rsidRPr="00C81953">
        <w:t>focus</w:t>
      </w:r>
      <w:r w:rsidR="00F00875" w:rsidRPr="00C81953">
        <w:t xml:space="preserve"> </w:t>
      </w:r>
      <w:r w:rsidR="00FA2AD1" w:rsidRPr="00C81953">
        <w:t>on</w:t>
      </w:r>
      <w:r w:rsidR="00F00875" w:rsidRPr="00C81953">
        <w:t xml:space="preserve"> </w:t>
      </w:r>
      <w:r w:rsidRPr="00C81953">
        <w:t>build</w:t>
      </w:r>
      <w:r w:rsidR="00FA2AD1" w:rsidRPr="00C81953">
        <w:t>ing</w:t>
      </w:r>
      <w:r w:rsidR="00F00875" w:rsidRPr="00C81953">
        <w:t xml:space="preserve"> </w:t>
      </w:r>
      <w:r w:rsidRPr="00C81953">
        <w:t>a</w:t>
      </w:r>
      <w:r w:rsidR="00F00875" w:rsidRPr="00C81953">
        <w:t xml:space="preserve"> </w:t>
      </w:r>
      <w:r w:rsidRPr="00C81953">
        <w:t>better</w:t>
      </w:r>
      <w:r w:rsidR="00F00875" w:rsidRPr="00C81953">
        <w:t xml:space="preserve"> </w:t>
      </w:r>
      <w:r w:rsidRPr="00C81953">
        <w:t>understanding</w:t>
      </w:r>
      <w:r w:rsidR="00F00875" w:rsidRPr="00C81953">
        <w:t xml:space="preserve"> </w:t>
      </w:r>
      <w:r w:rsidRPr="00C81953">
        <w:t>of</w:t>
      </w:r>
      <w:r w:rsidR="00F00875" w:rsidRPr="00C81953">
        <w:t xml:space="preserve"> </w:t>
      </w:r>
      <w:r w:rsidRPr="00C81953">
        <w:t>the</w:t>
      </w:r>
      <w:r w:rsidR="00F00875" w:rsidRPr="00C81953">
        <w:t xml:space="preserve"> </w:t>
      </w:r>
      <w:r w:rsidRPr="00C81953">
        <w:t>nature</w:t>
      </w:r>
      <w:r w:rsidR="00F00875" w:rsidRPr="00C81953">
        <w:t xml:space="preserve"> </w:t>
      </w:r>
      <w:r w:rsidRPr="00C81953">
        <w:t>of</w:t>
      </w:r>
      <w:r w:rsidR="00F00875" w:rsidRPr="00C81953">
        <w:t xml:space="preserve"> </w:t>
      </w:r>
      <w:r w:rsidRPr="00C81953">
        <w:t>mining</w:t>
      </w:r>
      <w:r w:rsidR="00F00875" w:rsidRPr="00C81953">
        <w:t xml:space="preserve"> </w:t>
      </w:r>
      <w:r w:rsidRPr="00C81953">
        <w:t>and</w:t>
      </w:r>
      <w:r w:rsidR="00F00875" w:rsidRPr="00C81953">
        <w:t xml:space="preserve"> </w:t>
      </w:r>
      <w:r w:rsidRPr="00C81953">
        <w:t>its</w:t>
      </w:r>
      <w:r w:rsidR="00F00875" w:rsidRPr="00C81953">
        <w:t xml:space="preserve"> </w:t>
      </w:r>
      <w:r w:rsidRPr="00C81953">
        <w:t>interface</w:t>
      </w:r>
      <w:r w:rsidR="00F00875" w:rsidRPr="00C81953">
        <w:t xml:space="preserve"> </w:t>
      </w:r>
      <w:r w:rsidRPr="00C81953">
        <w:t>with</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The</w:t>
      </w:r>
      <w:r w:rsidR="00F00875" w:rsidRPr="00C81953">
        <w:t xml:space="preserve"> </w:t>
      </w:r>
      <w:r w:rsidRPr="00C81953">
        <w:t>idea</w:t>
      </w:r>
      <w:r w:rsidR="00F00875" w:rsidRPr="00C81953">
        <w:t xml:space="preserve"> </w:t>
      </w:r>
      <w:r w:rsidRPr="00C81953">
        <w:t>is</w:t>
      </w:r>
      <w:r w:rsidR="00F00875" w:rsidRPr="00C81953">
        <w:t xml:space="preserve"> </w:t>
      </w:r>
      <w:r w:rsidRPr="00C81953">
        <w:t>to</w:t>
      </w:r>
      <w:r w:rsidR="00F00875" w:rsidRPr="00C81953">
        <w:t xml:space="preserve"> </w:t>
      </w:r>
      <w:r w:rsidRPr="00C81953">
        <w:t>demonstrate</w:t>
      </w:r>
      <w:r w:rsidR="00F00875" w:rsidRPr="00C81953">
        <w:t xml:space="preserve"> </w:t>
      </w:r>
      <w:r w:rsidRPr="00C81953">
        <w:t>how</w:t>
      </w:r>
      <w:r w:rsidR="00F00875" w:rsidRPr="00C81953">
        <w:t xml:space="preserve"> </w:t>
      </w:r>
      <w:r w:rsidRPr="00C81953">
        <w:t>to</w:t>
      </w:r>
      <w:r w:rsidR="00F00875" w:rsidRPr="00C81953">
        <w:t xml:space="preserve"> </w:t>
      </w:r>
      <w:r w:rsidRPr="00C81953">
        <w:t>build</w:t>
      </w:r>
      <w:r w:rsidR="00F00875" w:rsidRPr="00C81953">
        <w:t xml:space="preserve"> </w:t>
      </w:r>
      <w:r w:rsidRPr="00C81953">
        <w:t>bridges</w:t>
      </w:r>
      <w:r w:rsidR="00F00875" w:rsidRPr="00C81953">
        <w:t xml:space="preserve"> </w:t>
      </w:r>
      <w:r w:rsidRPr="00C81953">
        <w:t>between</w:t>
      </w:r>
      <w:r w:rsidR="00F00875" w:rsidRPr="00C81953">
        <w:t xml:space="preserve"> </w:t>
      </w:r>
      <w:r w:rsidRPr="00C81953">
        <w:t>the</w:t>
      </w:r>
      <w:r w:rsidR="00F00875" w:rsidRPr="00C81953">
        <w:t xml:space="preserve"> </w:t>
      </w:r>
      <w:r w:rsidRPr="00C81953">
        <w:t>2</w:t>
      </w:r>
      <w:r w:rsidR="00F00875" w:rsidRPr="00C81953">
        <w:t xml:space="preserve"> </w:t>
      </w:r>
      <w:r w:rsidRPr="00C81953">
        <w:t>activities.</w:t>
      </w:r>
    </w:p>
    <w:p w14:paraId="5C8E8B6B" w14:textId="77777777" w:rsidR="00AA59CD" w:rsidRPr="00C81953" w:rsidRDefault="00AA59CD" w:rsidP="00710DA9"/>
    <w:p w14:paraId="6F32B825" w14:textId="2CE29CC7" w:rsidR="00EF459D" w:rsidRPr="00C81953" w:rsidRDefault="00EF459D" w:rsidP="00EF459D">
      <w:r w:rsidRPr="00C81953">
        <w:t xml:space="preserve">When developing the activities in support of the coordination platforms, existing "soft institutions" (e.g., cultural values and norms) in the proposed project sites should be reviewed. This can serve as basis for the identification of common or shared goal to bring all stakeholders together. </w:t>
      </w:r>
      <w:r w:rsidR="0049484D" w:rsidRPr="00C81953">
        <w:t>Promoting the i</w:t>
      </w:r>
      <w:r w:rsidRPr="00C81953">
        <w:t>ntegration of these institutions in the framework for inter-institutional cooperation can encourage more participation from different stakeholders.</w:t>
      </w:r>
    </w:p>
    <w:p w14:paraId="5C5C37B8" w14:textId="79226E05" w:rsidR="00EF459D" w:rsidRPr="00C81953" w:rsidRDefault="00EF459D" w:rsidP="00710DA9"/>
    <w:p w14:paraId="5B99D657" w14:textId="094494D8" w:rsidR="00AA59CD" w:rsidRPr="00C81953" w:rsidRDefault="00AA59CD" w:rsidP="00710DA9">
      <w:r w:rsidRPr="00C81953">
        <w:t>During</w:t>
      </w:r>
      <w:r w:rsidR="00F00875" w:rsidRPr="00C81953">
        <w:t xml:space="preserve"> </w:t>
      </w:r>
      <w:r w:rsidRPr="00C81953">
        <w:t>project</w:t>
      </w:r>
      <w:r w:rsidR="00F00875" w:rsidRPr="00C81953">
        <w:t xml:space="preserve"> </w:t>
      </w:r>
      <w:r w:rsidRPr="00C81953">
        <w:t>development,</w:t>
      </w:r>
      <w:r w:rsidR="00F00875" w:rsidRPr="00C81953">
        <w:t xml:space="preserve"> </w:t>
      </w:r>
      <w:r w:rsidRPr="00C81953">
        <w:t>the</w:t>
      </w:r>
      <w:r w:rsidR="00F00875" w:rsidRPr="00C81953">
        <w:t xml:space="preserve"> </w:t>
      </w:r>
      <w:r w:rsidRPr="00C81953">
        <w:t>idea</w:t>
      </w:r>
      <w:r w:rsidR="00F00875" w:rsidRPr="00C81953">
        <w:t xml:space="preserve"> </w:t>
      </w:r>
      <w:r w:rsidRPr="00C81953">
        <w:t>of</w:t>
      </w:r>
      <w:r w:rsidR="00F00875" w:rsidRPr="00C81953">
        <w:t xml:space="preserve"> </w:t>
      </w:r>
      <w:r w:rsidRPr="00C81953">
        <w:t>developing</w:t>
      </w:r>
      <w:r w:rsidR="00F00875" w:rsidRPr="00C81953">
        <w:t xml:space="preserve"> </w:t>
      </w:r>
      <w:r w:rsidRPr="00C81953">
        <w:t>a</w:t>
      </w:r>
      <w:r w:rsidR="00F00875" w:rsidRPr="00C81953">
        <w:t xml:space="preserve"> </w:t>
      </w:r>
      <w:r w:rsidRPr="00C81953">
        <w:t>specific</w:t>
      </w:r>
      <w:r w:rsidR="00F00875" w:rsidRPr="00C81953">
        <w:t xml:space="preserve"> </w:t>
      </w:r>
      <w:r w:rsidRPr="00C81953">
        <w:t>Caucus</w:t>
      </w:r>
      <w:r w:rsidR="00F00875" w:rsidRPr="00C81953">
        <w:t xml:space="preserve"> </w:t>
      </w:r>
      <w:r w:rsidRPr="00C81953">
        <w:t>for</w:t>
      </w:r>
      <w:r w:rsidR="00F00875" w:rsidRPr="00C81953">
        <w:t xml:space="preserve"> </w:t>
      </w:r>
      <w:r w:rsidRPr="00C81953">
        <w:t>Public-Private</w:t>
      </w:r>
      <w:r w:rsidR="00F00875" w:rsidRPr="00C81953">
        <w:t xml:space="preserve"> </w:t>
      </w:r>
      <w:r w:rsidRPr="00C81953">
        <w:t>Sector</w:t>
      </w:r>
      <w:r w:rsidR="00F00875" w:rsidRPr="00C81953">
        <w:t xml:space="preserve"> </w:t>
      </w:r>
      <w:r w:rsidRPr="00C81953">
        <w:t>Partnerships</w:t>
      </w:r>
      <w:r w:rsidR="00F00875" w:rsidRPr="00C81953">
        <w:t xml:space="preserve"> </w:t>
      </w:r>
      <w:r w:rsidRPr="00C81953">
        <w:t>has</w:t>
      </w:r>
      <w:r w:rsidR="00F00875" w:rsidRPr="00C81953">
        <w:t xml:space="preserve"> </w:t>
      </w:r>
      <w:r w:rsidRPr="00C81953">
        <w:t>been</w:t>
      </w:r>
      <w:r w:rsidR="00F00875" w:rsidRPr="00C81953">
        <w:t xml:space="preserve"> </w:t>
      </w:r>
      <w:r w:rsidRPr="00C81953">
        <w:t>discussed.</w:t>
      </w:r>
      <w:r w:rsidR="00F00875" w:rsidRPr="00C81953">
        <w:t xml:space="preserve"> </w:t>
      </w:r>
      <w:r w:rsidRPr="00C81953">
        <w:t>The</w:t>
      </w:r>
      <w:r w:rsidR="00F00875" w:rsidRPr="00C81953">
        <w:t xml:space="preserve"> </w:t>
      </w:r>
      <w:r w:rsidRPr="00C81953">
        <w:t>Caucus</w:t>
      </w:r>
      <w:r w:rsidR="00F00875" w:rsidRPr="00C81953">
        <w:t xml:space="preserve"> </w:t>
      </w:r>
      <w:r w:rsidRPr="00C81953">
        <w:t>would</w:t>
      </w:r>
      <w:r w:rsidR="00F00875" w:rsidRPr="00C81953">
        <w:t xml:space="preserve"> </w:t>
      </w:r>
      <w:r w:rsidRPr="00C81953">
        <w:t>have</w:t>
      </w:r>
      <w:r w:rsidR="00F00875" w:rsidRPr="00C81953">
        <w:t xml:space="preserve"> </w:t>
      </w:r>
      <w:r w:rsidRPr="00C81953">
        <w:t>been</w:t>
      </w:r>
      <w:r w:rsidR="00F00875" w:rsidRPr="00C81953">
        <w:t xml:space="preserve"> </w:t>
      </w:r>
      <w:r w:rsidRPr="00C81953">
        <w:t>intended</w:t>
      </w:r>
      <w:r w:rsidR="00F00875" w:rsidRPr="00C81953">
        <w:t xml:space="preserve"> </w:t>
      </w:r>
      <w:r w:rsidRPr="00C81953">
        <w:t>to</w:t>
      </w:r>
      <w:r w:rsidR="00F00875" w:rsidRPr="00C81953">
        <w:t xml:space="preserve"> </w:t>
      </w:r>
      <w:r w:rsidRPr="00C81953">
        <w:t>provide</w:t>
      </w:r>
      <w:r w:rsidR="00F00875" w:rsidRPr="00C81953">
        <w:t xml:space="preserve"> </w:t>
      </w:r>
      <w:r w:rsidRPr="00C81953">
        <w:t>the</w:t>
      </w:r>
      <w:r w:rsidR="00F00875" w:rsidRPr="00C81953">
        <w:t xml:space="preserve"> </w:t>
      </w:r>
      <w:r w:rsidRPr="00C81953">
        <w:t>venue</w:t>
      </w:r>
      <w:r w:rsidR="00F00875" w:rsidRPr="00C81953">
        <w:t xml:space="preserve"> </w:t>
      </w:r>
      <w:r w:rsidRPr="00C81953">
        <w:t>for</w:t>
      </w:r>
      <w:r w:rsidR="00F00875" w:rsidRPr="00C81953">
        <w:t xml:space="preserve"> </w:t>
      </w:r>
      <w:r w:rsidRPr="00C81953">
        <w:t>dialogue</w:t>
      </w:r>
      <w:r w:rsidR="00F00875" w:rsidRPr="00C81953">
        <w:t xml:space="preserve"> </w:t>
      </w:r>
      <w:r w:rsidRPr="00C81953">
        <w:t>and</w:t>
      </w:r>
      <w:r w:rsidR="00F00875" w:rsidRPr="00C81953">
        <w:t xml:space="preserve"> </w:t>
      </w:r>
      <w:r w:rsidRPr="00C81953">
        <w:t>exchange</w:t>
      </w:r>
      <w:r w:rsidR="00F00875" w:rsidRPr="00C81953">
        <w:t xml:space="preserve"> </w:t>
      </w:r>
      <w:r w:rsidRPr="00C81953">
        <w:t>with</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00206132" w:rsidRPr="00C81953">
        <w:t>for</w:t>
      </w:r>
      <w:r w:rsidR="00F00875" w:rsidRPr="00C81953">
        <w:t xml:space="preserve"> </w:t>
      </w:r>
      <w:r w:rsidRPr="00C81953">
        <w:t>exploring</w:t>
      </w:r>
      <w:r w:rsidR="00F00875" w:rsidRPr="00C81953">
        <w:t xml:space="preserve"> </w:t>
      </w:r>
      <w:r w:rsidRPr="00C81953">
        <w:t>a</w:t>
      </w:r>
      <w:r w:rsidR="00F00875" w:rsidRPr="00C81953">
        <w:t xml:space="preserve"> </w:t>
      </w:r>
      <w:r w:rsidRPr="00C81953">
        <w:t>common</w:t>
      </w:r>
      <w:r w:rsidR="00F00875" w:rsidRPr="00C81953">
        <w:t xml:space="preserve"> </w:t>
      </w:r>
      <w:r w:rsidRPr="00C81953">
        <w:t>ground</w:t>
      </w:r>
      <w:r w:rsidR="00F00875" w:rsidRPr="00C81953">
        <w:t xml:space="preserve"> </w:t>
      </w:r>
      <w:r w:rsidRPr="00C81953">
        <w:t>for</w:t>
      </w:r>
      <w:r w:rsidR="00F00875" w:rsidRPr="00C81953">
        <w:t xml:space="preserve"> </w:t>
      </w:r>
      <w:r w:rsidRPr="00C81953">
        <w:t>action</w:t>
      </w:r>
      <w:r w:rsidR="00F00875" w:rsidRPr="00C81953">
        <w:t xml:space="preserve"> </w:t>
      </w:r>
      <w:r w:rsidRPr="00C81953">
        <w:t>on</w:t>
      </w:r>
      <w:r w:rsidR="00F00875" w:rsidRPr="00C81953">
        <w:t xml:space="preserve"> </w:t>
      </w:r>
      <w:r w:rsidRPr="00C81953">
        <w:t>forest</w:t>
      </w:r>
      <w:r w:rsidR="00F00875" w:rsidRPr="00C81953">
        <w:t xml:space="preserve"> </w:t>
      </w:r>
      <w:r w:rsidRPr="00C81953">
        <w:t>and</w:t>
      </w:r>
      <w:r w:rsidR="00F00875" w:rsidRPr="00C81953">
        <w:t xml:space="preserve"> </w:t>
      </w:r>
      <w:r w:rsidRPr="00C81953">
        <w:t>ecosystem</w:t>
      </w:r>
      <w:r w:rsidR="00F00875" w:rsidRPr="00C81953">
        <w:t xml:space="preserve"> </w:t>
      </w:r>
      <w:r w:rsidRPr="00C81953">
        <w:t>restoration.</w:t>
      </w:r>
      <w:r w:rsidR="00F00875" w:rsidRPr="00C81953">
        <w:t xml:space="preserve"> </w:t>
      </w:r>
      <w:r w:rsidRPr="00C81953">
        <w:t>The</w:t>
      </w:r>
      <w:r w:rsidR="00F00875" w:rsidRPr="00C81953">
        <w:t xml:space="preserve"> </w:t>
      </w:r>
      <w:r w:rsidRPr="00C81953">
        <w:t>series</w:t>
      </w:r>
      <w:r w:rsidR="00F00875" w:rsidRPr="00C81953">
        <w:t xml:space="preserve"> </w:t>
      </w:r>
      <w:r w:rsidRPr="00C81953">
        <w:t>of</w:t>
      </w:r>
      <w:r w:rsidR="00F00875" w:rsidRPr="00C81953">
        <w:t xml:space="preserve"> </w:t>
      </w:r>
      <w:r w:rsidRPr="00C81953">
        <w:t>caucuses</w:t>
      </w:r>
      <w:r w:rsidR="00F00875" w:rsidRPr="00C81953">
        <w:t xml:space="preserve"> </w:t>
      </w:r>
      <w:r w:rsidRPr="00C81953">
        <w:t>could</w:t>
      </w:r>
      <w:r w:rsidR="00F00875" w:rsidRPr="00C81953">
        <w:t xml:space="preserve"> </w:t>
      </w:r>
      <w:r w:rsidR="00FA2AD1" w:rsidRPr="00C81953">
        <w:t>have</w:t>
      </w:r>
      <w:r w:rsidR="00F00875" w:rsidRPr="00C81953">
        <w:t xml:space="preserve"> </w:t>
      </w:r>
      <w:r w:rsidRPr="00C81953">
        <w:t>result</w:t>
      </w:r>
      <w:r w:rsidR="00FA2AD1" w:rsidRPr="00C81953">
        <w:t>ed</w:t>
      </w:r>
      <w:r w:rsidR="00F00875" w:rsidRPr="00C81953">
        <w:t xml:space="preserve"> </w:t>
      </w:r>
      <w:r w:rsidRPr="00C81953">
        <w:t>in</w:t>
      </w:r>
      <w:r w:rsidR="00F00875" w:rsidRPr="00C81953">
        <w:t xml:space="preserve"> </w:t>
      </w:r>
      <w:r w:rsidRPr="00C81953">
        <w:t>concrete</w:t>
      </w:r>
      <w:r w:rsidR="00F00875" w:rsidRPr="00C81953">
        <w:t xml:space="preserve"> </w:t>
      </w:r>
      <w:r w:rsidRPr="00C81953">
        <w:t>agreements</w:t>
      </w:r>
      <w:r w:rsidR="00F00875" w:rsidRPr="00C81953">
        <w:t xml:space="preserve"> </w:t>
      </w:r>
      <w:r w:rsidRPr="00C81953">
        <w:t>leading</w:t>
      </w:r>
      <w:r w:rsidR="00F00875" w:rsidRPr="00C81953">
        <w:t xml:space="preserve"> </w:t>
      </w:r>
      <w:r w:rsidRPr="00C81953">
        <w:t>to</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sector’s</w:t>
      </w:r>
      <w:r w:rsidR="00F00875" w:rsidRPr="00C81953">
        <w:t xml:space="preserve"> </w:t>
      </w:r>
      <w:r w:rsidRPr="00C81953">
        <w:t>buy-in</w:t>
      </w:r>
      <w:r w:rsidR="00F00875" w:rsidRPr="00C81953">
        <w:t xml:space="preserve"> </w:t>
      </w:r>
      <w:r w:rsidRPr="00C81953">
        <w:t>for</w:t>
      </w:r>
      <w:r w:rsidR="00F00875" w:rsidRPr="00C81953">
        <w:t xml:space="preserve"> </w:t>
      </w:r>
      <w:r w:rsidRPr="00C81953">
        <w:t>NGP</w:t>
      </w:r>
      <w:r w:rsidR="00F00875" w:rsidRPr="00C81953">
        <w:t xml:space="preserve"> </w:t>
      </w:r>
      <w:r w:rsidRPr="00C81953">
        <w:t>and</w:t>
      </w:r>
      <w:r w:rsidR="00F00875" w:rsidRPr="00C81953">
        <w:t xml:space="preserve"> </w:t>
      </w:r>
      <w:r w:rsidRPr="00C81953">
        <w:t>other</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projects,</w:t>
      </w:r>
      <w:r w:rsidR="00F00875" w:rsidRPr="00C81953">
        <w:t xml:space="preserve"> </w:t>
      </w:r>
      <w:r w:rsidRPr="00C81953">
        <w:t>including</w:t>
      </w:r>
      <w:r w:rsidR="00F00875" w:rsidRPr="00C81953">
        <w:t xml:space="preserve"> </w:t>
      </w:r>
      <w:r w:rsidRPr="00C81953">
        <w:t>private</w:t>
      </w:r>
      <w:r w:rsidR="00F00875" w:rsidRPr="00C81953">
        <w:t xml:space="preserve"> </w:t>
      </w:r>
      <w:r w:rsidRPr="00C81953">
        <w:t>CSR</w:t>
      </w:r>
      <w:r w:rsidR="00F00875" w:rsidRPr="00C81953">
        <w:t xml:space="preserve"> </w:t>
      </w:r>
      <w:r w:rsidRPr="00C81953">
        <w:t>for</w:t>
      </w:r>
      <w:r w:rsidR="00F00875" w:rsidRPr="00C81953">
        <w:t xml:space="preserve"> </w:t>
      </w:r>
      <w:r w:rsidRPr="00C81953">
        <w:t>carbon</w:t>
      </w:r>
      <w:r w:rsidR="00F00875" w:rsidRPr="00C81953">
        <w:t xml:space="preserve"> </w:t>
      </w:r>
      <w:r w:rsidRPr="00C81953">
        <w:t>offsets.</w:t>
      </w:r>
      <w:r w:rsidR="00F00875" w:rsidRPr="00C81953">
        <w:t xml:space="preserve"> </w:t>
      </w:r>
      <w:r w:rsidRPr="00C81953">
        <w:t>The</w:t>
      </w:r>
      <w:r w:rsidR="00F00875" w:rsidRPr="00C81953">
        <w:t xml:space="preserve"> </w:t>
      </w:r>
      <w:r w:rsidRPr="00C81953">
        <w:t>end</w:t>
      </w:r>
      <w:r w:rsidR="00F00875" w:rsidRPr="00C81953">
        <w:t xml:space="preserve"> </w:t>
      </w:r>
      <w:r w:rsidRPr="00C81953">
        <w:t>result</w:t>
      </w:r>
      <w:r w:rsidR="00F00875" w:rsidRPr="00C81953">
        <w:t xml:space="preserve"> </w:t>
      </w:r>
      <w:r w:rsidRPr="00C81953">
        <w:t>of</w:t>
      </w:r>
      <w:r w:rsidR="00F00875" w:rsidRPr="00C81953">
        <w:t xml:space="preserve"> </w:t>
      </w:r>
      <w:r w:rsidRPr="00C81953">
        <w:t>these</w:t>
      </w:r>
      <w:r w:rsidR="00F00875" w:rsidRPr="00C81953">
        <w:t xml:space="preserve"> </w:t>
      </w:r>
      <w:r w:rsidRPr="00C81953">
        <w:t>discussions</w:t>
      </w:r>
      <w:r w:rsidR="00F00875" w:rsidRPr="00C81953">
        <w:t xml:space="preserve"> </w:t>
      </w:r>
      <w:r w:rsidRPr="00C81953">
        <w:t>was</w:t>
      </w:r>
      <w:r w:rsidR="00F00875" w:rsidRPr="00C81953">
        <w:t xml:space="preserve"> </w:t>
      </w:r>
      <w:r w:rsidRPr="00C81953">
        <w:t>not</w:t>
      </w:r>
      <w:r w:rsidR="00F00875" w:rsidRPr="00C81953">
        <w:t xml:space="preserve"> </w:t>
      </w:r>
      <w:r w:rsidRPr="00C81953">
        <w:t>to</w:t>
      </w:r>
      <w:r w:rsidR="00F00875" w:rsidRPr="00C81953">
        <w:t xml:space="preserve"> </w:t>
      </w:r>
      <w:r w:rsidRPr="00C81953">
        <w:t>constitute</w:t>
      </w:r>
      <w:r w:rsidR="00F00875" w:rsidRPr="00C81953">
        <w:t xml:space="preserve"> </w:t>
      </w:r>
      <w:r w:rsidRPr="00C81953">
        <w:t>a</w:t>
      </w:r>
      <w:r w:rsidR="00F00875" w:rsidRPr="00C81953">
        <w:t xml:space="preserve"> </w:t>
      </w:r>
      <w:r w:rsidRPr="00C81953">
        <w:t>particular</w:t>
      </w:r>
      <w:r w:rsidR="00F00875" w:rsidRPr="00C81953">
        <w:t xml:space="preserve"> </w:t>
      </w:r>
      <w:r w:rsidRPr="00C81953">
        <w:t>body;</w:t>
      </w:r>
      <w:r w:rsidR="00F00875" w:rsidRPr="00C81953">
        <w:t xml:space="preserve"> </w:t>
      </w:r>
      <w:r w:rsidRPr="00C81953">
        <w:t>but</w:t>
      </w:r>
      <w:r w:rsidR="00F00875" w:rsidRPr="00C81953">
        <w:t xml:space="preserve"> </w:t>
      </w:r>
      <w:r w:rsidRPr="00C81953">
        <w:t>instead</w:t>
      </w:r>
      <w:r w:rsidR="00F00875" w:rsidRPr="00C81953">
        <w:t xml:space="preserve"> </w:t>
      </w:r>
      <w:r w:rsidRPr="00C81953">
        <w:t>making</w:t>
      </w:r>
      <w:r w:rsidR="00F00875" w:rsidRPr="00C81953">
        <w:t xml:space="preserve"> </w:t>
      </w:r>
      <w:r w:rsidRPr="00C81953">
        <w:t>a</w:t>
      </w:r>
      <w:r w:rsidR="00F00875" w:rsidRPr="00C81953">
        <w:t xml:space="preserve"> </w:t>
      </w:r>
      <w:r w:rsidRPr="00C81953">
        <w:t>conscious</w:t>
      </w:r>
      <w:r w:rsidR="00F00875" w:rsidRPr="00C81953">
        <w:t xml:space="preserve"> </w:t>
      </w:r>
      <w:r w:rsidRPr="00C81953">
        <w:t>and</w:t>
      </w:r>
      <w:r w:rsidR="00F00875" w:rsidRPr="00C81953">
        <w:t xml:space="preserve"> </w:t>
      </w:r>
      <w:r w:rsidRPr="00C81953">
        <w:t>concerted</w:t>
      </w:r>
      <w:r w:rsidR="00F00875" w:rsidRPr="00C81953">
        <w:t xml:space="preserve"> </w:t>
      </w:r>
      <w:r w:rsidRPr="00C81953">
        <w:t>efforts</w:t>
      </w:r>
      <w:r w:rsidR="00F00875" w:rsidRPr="00C81953">
        <w:t xml:space="preserve"> </w:t>
      </w:r>
      <w:r w:rsidRPr="00C81953">
        <w:t>to</w:t>
      </w:r>
      <w:r w:rsidR="00F00875" w:rsidRPr="00C81953">
        <w:t xml:space="preserve"> </w:t>
      </w:r>
      <w:r w:rsidRPr="00C81953">
        <w:t>include</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w:t>
      </w:r>
      <w:r w:rsidR="00F00875" w:rsidRPr="00C81953">
        <w:t xml:space="preserve"> </w:t>
      </w:r>
      <w:r w:rsidRPr="00C81953">
        <w:t>all</w:t>
      </w:r>
      <w:r w:rsidR="00F00875" w:rsidRPr="00C81953">
        <w:t xml:space="preserve"> </w:t>
      </w:r>
      <w:r w:rsidRPr="00C81953">
        <w:t>the</w:t>
      </w:r>
      <w:r w:rsidR="00F00875" w:rsidRPr="00C81953">
        <w:t xml:space="preserve"> </w:t>
      </w:r>
      <w:r w:rsidRPr="00C81953">
        <w:t>different</w:t>
      </w:r>
      <w:r w:rsidR="00F00875" w:rsidRPr="00C81953">
        <w:t xml:space="preserve"> </w:t>
      </w:r>
      <w:r w:rsidRPr="00C81953">
        <w:t>platforms</w:t>
      </w:r>
      <w:r w:rsidR="00F00875" w:rsidRPr="00C81953">
        <w:t xml:space="preserve"> </w:t>
      </w:r>
      <w:r w:rsidRPr="00C81953">
        <w:t>supported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00FA2AD1" w:rsidRPr="00C81953">
        <w:t>achieve</w:t>
      </w:r>
      <w:r w:rsidR="00F00875" w:rsidRPr="00C81953">
        <w:t xml:space="preserve"> </w:t>
      </w:r>
      <w:r w:rsidRPr="00C81953">
        <w:t>the</w:t>
      </w:r>
      <w:r w:rsidR="00F00875" w:rsidRPr="00C81953">
        <w:t xml:space="preserve"> </w:t>
      </w:r>
      <w:r w:rsidRPr="00C81953">
        <w:t>same</w:t>
      </w:r>
      <w:r w:rsidR="00F00875" w:rsidRPr="00C81953">
        <w:t xml:space="preserve"> </w:t>
      </w:r>
      <w:r w:rsidRPr="00C81953">
        <w:t>results.</w:t>
      </w:r>
    </w:p>
    <w:p w14:paraId="37C0AC16" w14:textId="3E209413" w:rsidR="00AA59CD" w:rsidRPr="00E902A9" w:rsidRDefault="00AA59CD" w:rsidP="00E902A9">
      <w:pPr>
        <w:spacing w:before="120"/>
        <w:rPr>
          <w:b/>
          <w:i/>
        </w:rPr>
      </w:pPr>
      <w:r w:rsidRPr="00C81953">
        <w:rPr>
          <w:b/>
          <w:i/>
        </w:rPr>
        <w:t>Output</w:t>
      </w:r>
      <w:r w:rsidR="00F00875" w:rsidRPr="00C81953">
        <w:rPr>
          <w:b/>
          <w:i/>
        </w:rPr>
        <w:t xml:space="preserve"> </w:t>
      </w:r>
      <w:r w:rsidRPr="00C81953">
        <w:rPr>
          <w:b/>
          <w:i/>
        </w:rPr>
        <w:t>1.4:</w:t>
      </w:r>
      <w:r w:rsidR="00F00875" w:rsidRPr="00C81953">
        <w:rPr>
          <w:b/>
          <w:i/>
        </w:rPr>
        <w:t xml:space="preserve"> </w:t>
      </w:r>
      <w:r w:rsidR="00E902A9" w:rsidRPr="00E902A9">
        <w:rPr>
          <w:b/>
          <w:i/>
        </w:rPr>
        <w:t>National dialogue on land and resource tenure to support SFM and FLR and to address current absence of clarity on tenure issues for restored sites</w:t>
      </w:r>
    </w:p>
    <w:p w14:paraId="759691B8" w14:textId="77777777" w:rsidR="00AA59CD" w:rsidRPr="00C81953" w:rsidRDefault="00AA59CD" w:rsidP="00710DA9"/>
    <w:p w14:paraId="2C6135DB" w14:textId="6287F6CA" w:rsidR="00AA59CD" w:rsidRPr="00C81953" w:rsidRDefault="00AA59CD" w:rsidP="00710DA9">
      <w:r w:rsidRPr="00C81953">
        <w:t>Clear</w:t>
      </w:r>
      <w:r w:rsidR="00F00875" w:rsidRPr="00C81953">
        <w:t xml:space="preserve"> </w:t>
      </w:r>
      <w:r w:rsidRPr="00C81953">
        <w:t>land</w:t>
      </w:r>
      <w:r w:rsidR="00F00875" w:rsidRPr="00C81953">
        <w:t xml:space="preserve"> </w:t>
      </w:r>
      <w:r w:rsidRPr="00C81953">
        <w:t>tenure</w:t>
      </w:r>
      <w:r w:rsidR="00F00875" w:rsidRPr="00C81953">
        <w:t xml:space="preserve"> </w:t>
      </w:r>
      <w:r w:rsidRPr="00C81953">
        <w:t>arrangements</w:t>
      </w:r>
      <w:r w:rsidR="00F00875" w:rsidRPr="00C81953">
        <w:t xml:space="preserve"> </w:t>
      </w:r>
      <w:r w:rsidRPr="00C81953">
        <w:t>are</w:t>
      </w:r>
      <w:r w:rsidR="00F00875" w:rsidRPr="00C81953">
        <w:t xml:space="preserve"> </w:t>
      </w:r>
      <w:r w:rsidR="00FA2AD1" w:rsidRPr="00C81953">
        <w:t>key</w:t>
      </w:r>
      <w:r w:rsidR="00F00875" w:rsidRPr="00C81953">
        <w:t xml:space="preserve"> </w:t>
      </w:r>
      <w:r w:rsidRPr="00C81953">
        <w:t>for</w:t>
      </w:r>
      <w:r w:rsidR="00F00875" w:rsidRPr="00C81953">
        <w:t xml:space="preserve"> </w:t>
      </w:r>
      <w:r w:rsidRPr="00C81953">
        <w:t>the</w:t>
      </w:r>
      <w:r w:rsidR="00F00875" w:rsidRPr="00C81953">
        <w:t xml:space="preserve"> </w:t>
      </w:r>
      <w:r w:rsidRPr="00C81953">
        <w:t>long-term</w:t>
      </w:r>
      <w:r w:rsidR="00F00875" w:rsidRPr="00C81953">
        <w:t xml:space="preserve"> </w:t>
      </w:r>
      <w:r w:rsidRPr="00C81953">
        <w:t>commitment</w:t>
      </w:r>
      <w:r w:rsidR="00F00875" w:rsidRPr="00C81953">
        <w:t xml:space="preserve"> </w:t>
      </w:r>
      <w:r w:rsidRPr="00C81953">
        <w:t>of</w:t>
      </w:r>
      <w:r w:rsidR="00F00875" w:rsidRPr="00C81953">
        <w:t xml:space="preserve"> </w:t>
      </w:r>
      <w:r w:rsidRPr="00C81953">
        <w:t>the</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restoration.</w:t>
      </w:r>
      <w:r w:rsidR="00F00875" w:rsidRPr="00C81953">
        <w:t xml:space="preserve"> </w:t>
      </w:r>
      <w:r w:rsidR="00FA2AD1" w:rsidRPr="00C81953">
        <w:t>Unfortunately,</w:t>
      </w:r>
      <w:r w:rsidR="00F00875" w:rsidRPr="00C81953">
        <w:t xml:space="preserve"> </w:t>
      </w:r>
      <w:r w:rsidR="00FA2AD1" w:rsidRPr="00C81953">
        <w:t>they</w:t>
      </w:r>
      <w:r w:rsidR="00F00875" w:rsidRPr="00C81953">
        <w:t xml:space="preserve"> </w:t>
      </w:r>
      <w:r w:rsidR="00FA2AD1" w:rsidRPr="00C81953">
        <w:t>are</w:t>
      </w:r>
      <w:r w:rsidR="00F00875" w:rsidRPr="00C81953">
        <w:t xml:space="preserve"> </w:t>
      </w:r>
      <w:r w:rsidR="00FA2AD1" w:rsidRPr="00C81953">
        <w:t>still</w:t>
      </w:r>
      <w:r w:rsidR="00F00875" w:rsidRPr="00C81953">
        <w:t xml:space="preserve"> </w:t>
      </w:r>
      <w:r w:rsidR="00FA2AD1" w:rsidRPr="00C81953">
        <w:t>too</w:t>
      </w:r>
      <w:r w:rsidR="00F00875" w:rsidRPr="00C81953">
        <w:t xml:space="preserve"> </w:t>
      </w:r>
      <w:r w:rsidR="00FA2AD1" w:rsidRPr="00C81953">
        <w:t>rare</w:t>
      </w:r>
      <w:r w:rsidR="00F00875" w:rsidRPr="00C81953">
        <w:t xml:space="preserve"> </w:t>
      </w:r>
      <w:r w:rsidR="00FA2AD1" w:rsidRPr="00C81953">
        <w:t>for</w:t>
      </w:r>
      <w:r w:rsidR="00F00875" w:rsidRPr="00C81953">
        <w:t xml:space="preserve"> </w:t>
      </w:r>
      <w:r w:rsidR="00FA2AD1" w:rsidRPr="00C81953">
        <w:t>restoration</w:t>
      </w:r>
      <w:r w:rsidR="00F00875" w:rsidRPr="00C81953">
        <w:t xml:space="preserve"> </w:t>
      </w:r>
      <w:r w:rsidR="00FA2AD1" w:rsidRPr="00C81953">
        <w:t>sites.</w:t>
      </w:r>
    </w:p>
    <w:p w14:paraId="285BEFB2" w14:textId="77777777" w:rsidR="00AA59CD" w:rsidRPr="00C81953" w:rsidRDefault="00AA59CD" w:rsidP="00710DA9"/>
    <w:p w14:paraId="6A075109" w14:textId="7209B692" w:rsidR="00AA59CD" w:rsidRPr="00C81953" w:rsidRDefault="00AA59CD" w:rsidP="00710DA9">
      <w:r w:rsidRPr="00C81953">
        <w:t>DENR</w:t>
      </w:r>
      <w:r w:rsidR="0063750D" w:rsidRPr="00C81953">
        <w:t>,</w:t>
      </w:r>
      <w:r w:rsidR="00F00875" w:rsidRPr="00C81953">
        <w:t xml:space="preserve"> </w:t>
      </w:r>
      <w:r w:rsidRPr="00C81953">
        <w:t>through</w:t>
      </w:r>
      <w:r w:rsidR="00F00875" w:rsidRPr="00C81953">
        <w:t xml:space="preserve"> </w:t>
      </w:r>
      <w:r w:rsidRPr="00C81953">
        <w:t>Executive</w:t>
      </w:r>
      <w:r w:rsidR="00F00875" w:rsidRPr="00C81953">
        <w:t xml:space="preserve"> </w:t>
      </w:r>
      <w:r w:rsidRPr="00C81953">
        <w:t>Order</w:t>
      </w:r>
      <w:r w:rsidR="00F00875" w:rsidRPr="00C81953">
        <w:t xml:space="preserve"> </w:t>
      </w:r>
      <w:r w:rsidRPr="00C81953">
        <w:t>(EO)</w:t>
      </w:r>
      <w:r w:rsidR="00F00875" w:rsidRPr="00C81953">
        <w:t xml:space="preserve"> </w:t>
      </w:r>
      <w:r w:rsidRPr="00C81953">
        <w:t>192</w:t>
      </w:r>
      <w:r w:rsidR="0063750D" w:rsidRPr="00C81953">
        <w:t>,</w:t>
      </w:r>
      <w:r w:rsidR="00F00875" w:rsidRPr="00C81953">
        <w:t xml:space="preserve"> </w:t>
      </w:r>
      <w:r w:rsidRPr="00C81953">
        <w:t>is</w:t>
      </w:r>
      <w:r w:rsidR="00F00875" w:rsidRPr="00C81953">
        <w:t xml:space="preserve"> </w:t>
      </w:r>
      <w:r w:rsidRPr="00C81953">
        <w:t>vested</w:t>
      </w:r>
      <w:r w:rsidR="00F00875" w:rsidRPr="00C81953">
        <w:t xml:space="preserve"> </w:t>
      </w:r>
      <w:r w:rsidRPr="00C81953">
        <w:t>with</w:t>
      </w:r>
      <w:r w:rsidR="00F00875" w:rsidRPr="00C81953">
        <w:t xml:space="preserve"> </w:t>
      </w:r>
      <w:r w:rsidRPr="00C81953">
        <w:t>the</w:t>
      </w:r>
      <w:r w:rsidR="00F00875" w:rsidRPr="00C81953">
        <w:t xml:space="preserve"> </w:t>
      </w:r>
      <w:r w:rsidRPr="00C81953">
        <w:t>mandate</w:t>
      </w:r>
      <w:r w:rsidR="00F00875" w:rsidRPr="00C81953">
        <w:t xml:space="preserve"> </w:t>
      </w:r>
      <w:r w:rsidRPr="00C81953">
        <w:t>to</w:t>
      </w:r>
      <w:r w:rsidR="00F00875" w:rsidRPr="00C81953">
        <w:t xml:space="preserve"> </w:t>
      </w:r>
      <w:r w:rsidRPr="00C81953">
        <w:t>rationalize</w:t>
      </w:r>
      <w:r w:rsidR="00F00875" w:rsidRPr="00C81953">
        <w:t xml:space="preserve"> </w:t>
      </w:r>
      <w:r w:rsidRPr="00C81953">
        <w:t>and</w:t>
      </w:r>
      <w:r w:rsidR="00F00875" w:rsidRPr="00C81953">
        <w:t xml:space="preserve"> </w:t>
      </w:r>
      <w:r w:rsidRPr="00C81953">
        <w:t>regulate</w:t>
      </w:r>
      <w:r w:rsidR="00F00875" w:rsidRPr="00C81953">
        <w:t xml:space="preserve"> </w:t>
      </w:r>
      <w:r w:rsidRPr="00C81953">
        <w:t>the</w:t>
      </w:r>
      <w:r w:rsidR="00F00875" w:rsidRPr="00C81953">
        <w:t xml:space="preserve"> </w:t>
      </w:r>
      <w:r w:rsidRPr="00C81953">
        <w:t>allocation</w:t>
      </w:r>
      <w:r w:rsidR="00F00875" w:rsidRPr="00C81953">
        <w:t xml:space="preserve"> </w:t>
      </w:r>
      <w:r w:rsidRPr="00C81953">
        <w:t>of</w:t>
      </w:r>
      <w:r w:rsidR="00F00875" w:rsidRPr="00C81953">
        <w:t xml:space="preserve"> </w:t>
      </w:r>
      <w:r w:rsidRPr="00C81953">
        <w:t>public</w:t>
      </w:r>
      <w:r w:rsidR="00F00875" w:rsidRPr="00C81953">
        <w:t xml:space="preserve"> </w:t>
      </w:r>
      <w:r w:rsidRPr="00C81953">
        <w:t>forestlands.</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Tenure</w:t>
      </w:r>
      <w:r w:rsidR="00F00875" w:rsidRPr="00C81953">
        <w:t xml:space="preserve"> </w:t>
      </w:r>
      <w:r w:rsidRPr="00C81953">
        <w:t>regime</w:t>
      </w:r>
      <w:r w:rsidR="00F00875" w:rsidRPr="00C81953">
        <w:t xml:space="preserve"> </w:t>
      </w:r>
      <w:r w:rsidRPr="00C81953">
        <w:t>is</w:t>
      </w:r>
      <w:r w:rsidR="00F00875" w:rsidRPr="00C81953">
        <w:t xml:space="preserve"> </w:t>
      </w:r>
      <w:r w:rsidRPr="00C81953">
        <w:t>based</w:t>
      </w:r>
      <w:r w:rsidR="00F00875" w:rsidRPr="00C81953">
        <w:t xml:space="preserve"> </w:t>
      </w:r>
      <w:r w:rsidRPr="00C81953">
        <w:t>on</w:t>
      </w:r>
      <w:r w:rsidR="00F00875" w:rsidRPr="00C81953">
        <w:t xml:space="preserve"> </w:t>
      </w:r>
      <w:r w:rsidRPr="00C81953">
        <w:t>a</w:t>
      </w:r>
      <w:r w:rsidR="00F00875" w:rsidRPr="00C81953">
        <w:t xml:space="preserve"> </w:t>
      </w:r>
      <w:r w:rsidRPr="00C81953">
        <w:t>series</w:t>
      </w:r>
      <w:r w:rsidR="00F00875" w:rsidRPr="00C81953">
        <w:t xml:space="preserve"> </w:t>
      </w:r>
      <w:r w:rsidRPr="00C81953">
        <w:t>of</w:t>
      </w:r>
      <w:r w:rsidR="00F00875" w:rsidRPr="00C81953">
        <w:t xml:space="preserve"> </w:t>
      </w:r>
      <w:r w:rsidRPr="00C81953">
        <w:t>sector</w:t>
      </w:r>
      <w:r w:rsidR="00F00875" w:rsidRPr="00C81953">
        <w:t xml:space="preserve"> </w:t>
      </w:r>
      <w:r w:rsidRPr="00C81953">
        <w:t>laws</w:t>
      </w:r>
      <w:r w:rsidR="00F00875" w:rsidRPr="00C81953">
        <w:t xml:space="preserve"> </w:t>
      </w:r>
      <w:r w:rsidRPr="00C81953">
        <w:t>(more</w:t>
      </w:r>
      <w:r w:rsidR="00F00875" w:rsidRPr="00C81953">
        <w:t xml:space="preserve"> </w:t>
      </w:r>
      <w:r w:rsidRPr="00C81953">
        <w:t>than</w:t>
      </w:r>
      <w:r w:rsidR="00F00875" w:rsidRPr="00C81953">
        <w:t xml:space="preserve"> </w:t>
      </w:r>
      <w:r w:rsidRPr="00C81953">
        <w:t>60)</w:t>
      </w:r>
      <w:r w:rsidR="00F00875" w:rsidRPr="00C81953">
        <w:t xml:space="preserve"> </w:t>
      </w:r>
      <w:r w:rsidRPr="00C81953">
        <w:t>and</w:t>
      </w:r>
      <w:r w:rsidR="00F00875" w:rsidRPr="00C81953">
        <w:t xml:space="preserve"> </w:t>
      </w:r>
      <w:r w:rsidRPr="00C81953">
        <w:t>policies</w:t>
      </w:r>
      <w:r w:rsidR="00F00875" w:rsidRPr="00C81953">
        <w:t xml:space="preserve"> </w:t>
      </w:r>
      <w:r w:rsidRPr="00C81953">
        <w:t>and</w:t>
      </w:r>
      <w:r w:rsidR="00F00875" w:rsidRPr="00C81953">
        <w:t xml:space="preserve"> </w:t>
      </w:r>
      <w:r w:rsidRPr="00C81953">
        <w:t>a</w:t>
      </w:r>
      <w:r w:rsidR="00F00875" w:rsidRPr="00C81953">
        <w:t xml:space="preserve"> </w:t>
      </w:r>
      <w:r w:rsidRPr="00C81953">
        <w:t>multiplicity</w:t>
      </w:r>
      <w:r w:rsidR="00F00875" w:rsidRPr="00C81953">
        <w:t xml:space="preserve"> </w:t>
      </w:r>
      <w:r w:rsidRPr="00C81953">
        <w:t>of</w:t>
      </w:r>
      <w:r w:rsidR="00F00875" w:rsidRPr="00C81953">
        <w:t xml:space="preserve"> </w:t>
      </w:r>
      <w:r w:rsidRPr="00C81953">
        <w:t>land</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that</w:t>
      </w:r>
      <w:r w:rsidR="00F00875" w:rsidRPr="00C81953">
        <w:t xml:space="preserve"> </w:t>
      </w:r>
      <w:r w:rsidRPr="00C81953">
        <w:t>are</w:t>
      </w:r>
      <w:r w:rsidR="00F00875" w:rsidRPr="00C81953">
        <w:t xml:space="preserve"> </w:t>
      </w:r>
      <w:r w:rsidRPr="00C81953">
        <w:t>not</w:t>
      </w:r>
      <w:r w:rsidR="00F00875" w:rsidRPr="00C81953">
        <w:t xml:space="preserve"> </w:t>
      </w:r>
      <w:r w:rsidRPr="00C81953">
        <w:t>consistent</w:t>
      </w:r>
      <w:r w:rsidR="00F00875" w:rsidRPr="00C81953">
        <w:t xml:space="preserve"> </w:t>
      </w:r>
      <w:r w:rsidRPr="00C81953">
        <w:t>and</w:t>
      </w:r>
      <w:r w:rsidR="00F00875" w:rsidRPr="00C81953">
        <w:t xml:space="preserve"> </w:t>
      </w:r>
      <w:r w:rsidRPr="00C81953">
        <w:t>leave</w:t>
      </w:r>
      <w:r w:rsidR="00F00875" w:rsidRPr="00C81953">
        <w:t xml:space="preserve"> </w:t>
      </w:r>
      <w:r w:rsidRPr="00C81953">
        <w:t>space</w:t>
      </w:r>
      <w:r w:rsidR="00F00875" w:rsidRPr="00C81953">
        <w:t xml:space="preserve"> </w:t>
      </w:r>
      <w:r w:rsidRPr="00C81953">
        <w:t>for</w:t>
      </w:r>
      <w:r w:rsidR="00F00875" w:rsidRPr="00C81953">
        <w:t xml:space="preserve"> </w:t>
      </w:r>
      <w:r w:rsidRPr="00C81953">
        <w:t>contradictions</w:t>
      </w:r>
      <w:r w:rsidR="00F00875" w:rsidRPr="00C81953">
        <w:t xml:space="preserve"> </w:t>
      </w:r>
      <w:r w:rsidRPr="00C81953">
        <w:t>and</w:t>
      </w:r>
      <w:r w:rsidR="00F00875" w:rsidRPr="00C81953">
        <w:t xml:space="preserve"> </w:t>
      </w:r>
      <w:r w:rsidRPr="00C81953">
        <w:t>overlaps.</w:t>
      </w:r>
    </w:p>
    <w:p w14:paraId="35BCAA26" w14:textId="77777777" w:rsidR="00AA59CD" w:rsidRPr="00C81953" w:rsidRDefault="00AA59CD" w:rsidP="00710DA9"/>
    <w:p w14:paraId="21D85284" w14:textId="1E76C7EC" w:rsidR="00AA59CD" w:rsidRPr="00C81953" w:rsidRDefault="00AA59CD" w:rsidP="00710DA9">
      <w:r w:rsidRPr="00C81953">
        <w:t>Indeed,</w:t>
      </w:r>
      <w:r w:rsidR="00F00875" w:rsidRPr="00C81953">
        <w:t xml:space="preserve"> </w:t>
      </w:r>
      <w:r w:rsidRPr="00C81953">
        <w:t>as</w:t>
      </w:r>
      <w:r w:rsidR="00F00875" w:rsidRPr="00C81953">
        <w:t xml:space="preserve"> </w:t>
      </w:r>
      <w:r w:rsidRPr="00C81953">
        <w:t>discussed</w:t>
      </w:r>
      <w:r w:rsidR="00F00875" w:rsidRPr="00C81953">
        <w:t xml:space="preserve"> </w:t>
      </w:r>
      <w:r w:rsidRPr="00C81953">
        <w:t>in</w:t>
      </w:r>
      <w:r w:rsidR="00F00875" w:rsidRPr="00C81953">
        <w:t xml:space="preserve"> </w:t>
      </w:r>
      <w:r w:rsidRPr="00C81953">
        <w:t>the</w:t>
      </w:r>
      <w:r w:rsidR="00F00875" w:rsidRPr="00C81953">
        <w:t xml:space="preserve"> </w:t>
      </w:r>
      <w:r w:rsidRPr="00C81953">
        <w:t>tenure</w:t>
      </w:r>
      <w:r w:rsidR="00F00875" w:rsidRPr="00C81953">
        <w:t xml:space="preserve"> </w:t>
      </w:r>
      <w:r w:rsidRPr="00C81953">
        <w:t>section,</w:t>
      </w:r>
      <w:r w:rsidR="00F00875" w:rsidRPr="00C81953">
        <w:t xml:space="preserve"> </w:t>
      </w:r>
      <w:r w:rsidRPr="00C81953">
        <w:t>the</w:t>
      </w:r>
      <w:r w:rsidR="00F00875" w:rsidRPr="00C81953">
        <w:t xml:space="preserve"> </w:t>
      </w:r>
      <w:r w:rsidRPr="00C81953">
        <w:t>reality</w:t>
      </w:r>
      <w:r w:rsidR="00F00875" w:rsidRPr="00C81953">
        <w:t xml:space="preserve"> </w:t>
      </w:r>
      <w:r w:rsidRPr="00C81953">
        <w:t>is</w:t>
      </w:r>
      <w:r w:rsidR="00F00875" w:rsidRPr="00C81953">
        <w:t xml:space="preserve"> </w:t>
      </w:r>
      <w:r w:rsidRPr="00C81953">
        <w:t>that</w:t>
      </w:r>
      <w:r w:rsidR="00F00875" w:rsidRPr="00C81953">
        <w:t xml:space="preserve"> </w:t>
      </w:r>
      <w:r w:rsidRPr="00C81953">
        <w:t>land</w:t>
      </w:r>
      <w:r w:rsidR="00F00875" w:rsidRPr="00C81953">
        <w:t xml:space="preserve"> </w:t>
      </w:r>
      <w:r w:rsidRPr="00C81953">
        <w:t>classifications</w:t>
      </w:r>
      <w:r w:rsidR="00F00875" w:rsidRPr="00C81953">
        <w:t xml:space="preserve"> </w:t>
      </w:r>
      <w:r w:rsidRPr="00C81953">
        <w:t>are</w:t>
      </w:r>
      <w:r w:rsidR="00F00875" w:rsidRPr="00C81953">
        <w:t xml:space="preserve"> </w:t>
      </w:r>
      <w:r w:rsidRPr="00C81953">
        <w:t>not</w:t>
      </w:r>
      <w:r w:rsidR="00F00875" w:rsidRPr="00C81953">
        <w:t xml:space="preserve"> </w:t>
      </w:r>
      <w:r w:rsidRPr="00C81953">
        <w:t>always</w:t>
      </w:r>
      <w:r w:rsidR="00F00875" w:rsidRPr="00C81953">
        <w:t xml:space="preserve"> </w:t>
      </w:r>
      <w:r w:rsidRPr="00C81953">
        <w:t>clear-cut.</w:t>
      </w:r>
      <w:r w:rsidR="00F00875" w:rsidRPr="00C81953">
        <w:t xml:space="preserve"> </w:t>
      </w:r>
      <w:r w:rsidRPr="00C81953">
        <w:t>The</w:t>
      </w:r>
      <w:r w:rsidR="00F00875" w:rsidRPr="00C81953">
        <w:t xml:space="preserve"> </w:t>
      </w:r>
      <w:r w:rsidRPr="00C81953">
        <w:t>State</w:t>
      </w:r>
      <w:r w:rsidR="00F00875" w:rsidRPr="00C81953">
        <w:t xml:space="preserve"> </w:t>
      </w:r>
      <w:r w:rsidRPr="00C81953">
        <w:t>upholds</w:t>
      </w:r>
      <w:r w:rsidR="00F00875" w:rsidRPr="00C81953">
        <w:t xml:space="preserve"> </w:t>
      </w:r>
      <w:r w:rsidRPr="00C81953">
        <w:t>the</w:t>
      </w:r>
      <w:r w:rsidR="00F00875" w:rsidRPr="00C81953">
        <w:t xml:space="preserve"> </w:t>
      </w:r>
      <w:r w:rsidRPr="00C81953">
        <w:t>policy</w:t>
      </w:r>
      <w:r w:rsidR="00F00875" w:rsidRPr="00C81953">
        <w:t xml:space="preserve"> </w:t>
      </w:r>
      <w:r w:rsidRPr="00C81953">
        <w:t>of</w:t>
      </w:r>
      <w:r w:rsidR="00F00875" w:rsidRPr="00C81953">
        <w:t xml:space="preserve"> </w:t>
      </w:r>
      <w:r w:rsidRPr="00C81953">
        <w:t>multiple</w:t>
      </w:r>
      <w:r w:rsidR="00F00875" w:rsidRPr="00C81953">
        <w:t xml:space="preserve"> </w:t>
      </w:r>
      <w:r w:rsidRPr="00C81953">
        <w:t>land</w:t>
      </w:r>
      <w:r w:rsidR="00F00875" w:rsidRPr="00C81953">
        <w:t xml:space="preserve"> </w:t>
      </w:r>
      <w:r w:rsidRPr="00C81953">
        <w:t>use</w:t>
      </w:r>
      <w:r w:rsidR="00F00875" w:rsidRPr="00C81953">
        <w:t xml:space="preserve"> </w:t>
      </w:r>
      <w:r w:rsidRPr="00C81953">
        <w:t>so</w:t>
      </w:r>
      <w:r w:rsidR="00F00875" w:rsidRPr="00C81953">
        <w:t xml:space="preserve"> </w:t>
      </w:r>
      <w:r w:rsidRPr="00C81953">
        <w:t>that</w:t>
      </w:r>
      <w:r w:rsidR="00F00875" w:rsidRPr="00C81953">
        <w:t xml:space="preserve"> </w:t>
      </w:r>
      <w:r w:rsidRPr="00C81953">
        <w:t>the</w:t>
      </w:r>
      <w:r w:rsidR="00F00875" w:rsidRPr="00C81953">
        <w:t xml:space="preserve"> </w:t>
      </w:r>
      <w:r w:rsidRPr="00C81953">
        <w:t>country’s</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may</w:t>
      </w:r>
      <w:r w:rsidR="00F00875" w:rsidRPr="00C81953">
        <w:t xml:space="preserve"> </w:t>
      </w:r>
      <w:r w:rsidRPr="00C81953">
        <w:t>be</w:t>
      </w:r>
      <w:r w:rsidR="00F00875" w:rsidRPr="00C81953">
        <w:t xml:space="preserve"> </w:t>
      </w:r>
      <w:r w:rsidRPr="00C81953">
        <w:t>rationally</w:t>
      </w:r>
      <w:r w:rsidR="00F00875" w:rsidRPr="00C81953">
        <w:t xml:space="preserve"> </w:t>
      </w:r>
      <w:r w:rsidRPr="00C81953">
        <w:t>explored,</w:t>
      </w:r>
      <w:r w:rsidR="00F00875" w:rsidRPr="00C81953">
        <w:t xml:space="preserve"> </w:t>
      </w:r>
      <w:r w:rsidRPr="00C81953">
        <w:t>developed,</w:t>
      </w:r>
      <w:r w:rsidR="00F00875" w:rsidRPr="00C81953">
        <w:t xml:space="preserve"> </w:t>
      </w:r>
      <w:r w:rsidRPr="00C81953">
        <w:t>utilized</w:t>
      </w:r>
      <w:r w:rsidR="00F00875" w:rsidRPr="00C81953">
        <w:t xml:space="preserve"> </w:t>
      </w:r>
      <w:r w:rsidRPr="00C81953">
        <w:t>and</w:t>
      </w:r>
      <w:r w:rsidR="00F00875" w:rsidRPr="00C81953">
        <w:t xml:space="preserve"> </w:t>
      </w:r>
      <w:r w:rsidRPr="00C81953">
        <w:t>conserved.</w:t>
      </w:r>
      <w:r w:rsidR="00F00875" w:rsidRPr="00C81953">
        <w:t xml:space="preserve"> </w:t>
      </w:r>
      <w:r w:rsidRPr="00C81953">
        <w:t>This</w:t>
      </w:r>
      <w:r w:rsidR="00F00875" w:rsidRPr="00C81953">
        <w:t xml:space="preserve"> </w:t>
      </w:r>
      <w:r w:rsidRPr="00C81953">
        <w:t>means</w:t>
      </w:r>
      <w:r w:rsidR="00F00875" w:rsidRPr="00C81953">
        <w:t xml:space="preserve"> </w:t>
      </w:r>
      <w:r w:rsidRPr="00C81953">
        <w:t>that</w:t>
      </w:r>
      <w:r w:rsidR="00F00875" w:rsidRPr="00C81953">
        <w:t xml:space="preserve"> </w:t>
      </w:r>
      <w:r w:rsidRPr="00C81953">
        <w:t>in</w:t>
      </w:r>
      <w:r w:rsidR="00F00875" w:rsidRPr="00C81953">
        <w:t xml:space="preserve"> </w:t>
      </w:r>
      <w:r w:rsidRPr="00C81953">
        <w:t>actual</w:t>
      </w:r>
      <w:r w:rsidR="00F00875" w:rsidRPr="00C81953">
        <w:t xml:space="preserve"> </w:t>
      </w:r>
      <w:r w:rsidRPr="00C81953">
        <w:t>use,</w:t>
      </w:r>
      <w:r w:rsidR="00F00875" w:rsidRPr="00C81953">
        <w:t xml:space="preserve"> </w:t>
      </w:r>
      <w:r w:rsidRPr="00C81953">
        <w:t>forest</w:t>
      </w:r>
      <w:r w:rsidR="00F00875" w:rsidRPr="00C81953">
        <w:t xml:space="preserve"> </w:t>
      </w:r>
      <w:r w:rsidRPr="00C81953">
        <w:t>rights</w:t>
      </w:r>
      <w:r w:rsidR="00F00875" w:rsidRPr="00C81953">
        <w:t xml:space="preserve"> </w:t>
      </w:r>
      <w:r w:rsidRPr="00C81953">
        <w:t>such</w:t>
      </w:r>
      <w:r w:rsidR="00F00875" w:rsidRPr="00C81953">
        <w:t xml:space="preserve"> </w:t>
      </w:r>
      <w:r w:rsidRPr="00C81953">
        <w:t>as</w:t>
      </w:r>
      <w:r w:rsidR="00F00875" w:rsidRPr="00C81953">
        <w:t xml:space="preserve"> </w:t>
      </w:r>
      <w:r w:rsidRPr="00C81953">
        <w:t>community</w:t>
      </w:r>
      <w:r w:rsidR="00F00875" w:rsidRPr="00C81953">
        <w:t xml:space="preserve"> </w:t>
      </w:r>
      <w:r w:rsidRPr="00C81953">
        <w:t>forestry</w:t>
      </w:r>
      <w:r w:rsidR="00F00875" w:rsidRPr="00C81953">
        <w:t xml:space="preserve"> </w:t>
      </w:r>
      <w:r w:rsidRPr="00C81953">
        <w:t>agreements,</w:t>
      </w:r>
      <w:r w:rsidR="00F00875" w:rsidRPr="00C81953">
        <w:t xml:space="preserve"> </w:t>
      </w:r>
      <w:r w:rsidRPr="00C81953">
        <w:t>mining</w:t>
      </w:r>
      <w:r w:rsidR="00F00875" w:rsidRPr="00C81953">
        <w:t xml:space="preserve"> </w:t>
      </w:r>
      <w:r w:rsidRPr="00C81953">
        <w:t>rights,</w:t>
      </w:r>
      <w:r w:rsidR="00F00875" w:rsidRPr="00C81953">
        <w:t xml:space="preserve"> </w:t>
      </w:r>
      <w:r w:rsidRPr="00C81953">
        <w:t>rattan</w:t>
      </w:r>
      <w:r w:rsidR="00F00875" w:rsidRPr="00C81953">
        <w:t xml:space="preserve"> </w:t>
      </w:r>
      <w:r w:rsidRPr="00C81953">
        <w:t>permit,</w:t>
      </w:r>
      <w:r w:rsidR="00F00875" w:rsidRPr="00C81953">
        <w:t xml:space="preserve"> </w:t>
      </w:r>
      <w:r w:rsidRPr="00C81953">
        <w:t>may</w:t>
      </w:r>
      <w:r w:rsidR="00F00875" w:rsidRPr="00C81953">
        <w:t xml:space="preserve"> </w:t>
      </w:r>
      <w:r w:rsidRPr="00C81953">
        <w:t>overlap</w:t>
      </w:r>
      <w:r w:rsidR="00F00875" w:rsidRPr="00C81953">
        <w:t xml:space="preserve"> </w:t>
      </w:r>
      <w:r w:rsidRPr="00C81953">
        <w:t>with</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claims;</w:t>
      </w:r>
      <w:r w:rsidR="00F00875" w:rsidRPr="00C81953">
        <w:t xml:space="preserve"> </w:t>
      </w:r>
      <w:r w:rsidRPr="00C81953">
        <w:t>and</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claims</w:t>
      </w:r>
      <w:r w:rsidR="00F00875" w:rsidRPr="00C81953">
        <w:t xml:space="preserve"> </w:t>
      </w:r>
      <w:r w:rsidRPr="00C81953">
        <w:t>may</w:t>
      </w:r>
      <w:r w:rsidR="00F00875" w:rsidRPr="00C81953">
        <w:t xml:space="preserve"> </w:t>
      </w:r>
      <w:r w:rsidRPr="00C81953">
        <w:t>overlap</w:t>
      </w:r>
      <w:r w:rsidR="00F00875" w:rsidRPr="00C81953">
        <w:t xml:space="preserve"> </w:t>
      </w:r>
      <w:r w:rsidRPr="00C81953">
        <w:t>with</w:t>
      </w:r>
      <w:r w:rsidR="00F00875" w:rsidRPr="00C81953">
        <w:t xml:space="preserve"> </w:t>
      </w:r>
      <w:r w:rsidRPr="00C81953">
        <w:t>national</w:t>
      </w:r>
      <w:r w:rsidR="00F00875" w:rsidRPr="00C81953">
        <w:t xml:space="preserve"> </w:t>
      </w:r>
      <w:r w:rsidRPr="00C81953">
        <w:t>parks.</w:t>
      </w:r>
    </w:p>
    <w:p w14:paraId="02E25C36" w14:textId="77777777" w:rsidR="00AA59CD" w:rsidRPr="00C81953" w:rsidRDefault="00AA59CD" w:rsidP="00710DA9"/>
    <w:p w14:paraId="40F83751" w14:textId="652002D8" w:rsidR="00AA59CD" w:rsidRPr="00C81953" w:rsidRDefault="00AA59CD" w:rsidP="00710DA9">
      <w:r w:rsidRPr="00C81953">
        <w:t>Initially,</w:t>
      </w:r>
      <w:r w:rsidR="00F00875" w:rsidRPr="00C81953">
        <w:t xml:space="preserve"> </w:t>
      </w:r>
      <w:r w:rsidRPr="00C81953">
        <w:t>NGP</w:t>
      </w:r>
      <w:r w:rsidR="00F00875" w:rsidRPr="00C81953">
        <w:t xml:space="preserve"> </w:t>
      </w:r>
      <w:r w:rsidRPr="00C81953">
        <w:t>was</w:t>
      </w:r>
      <w:r w:rsidR="00F00875" w:rsidRPr="00C81953">
        <w:t xml:space="preserve"> </w:t>
      </w:r>
      <w:r w:rsidRPr="00C81953">
        <w:t>concentrated</w:t>
      </w:r>
      <w:r w:rsidR="00F00875" w:rsidRPr="00C81953">
        <w:t xml:space="preserve"> </w:t>
      </w:r>
      <w:r w:rsidRPr="00C81953">
        <w:t>in</w:t>
      </w:r>
      <w:r w:rsidR="00F00875" w:rsidRPr="00C81953">
        <w:t xml:space="preserve"> </w:t>
      </w:r>
      <w:r w:rsidRPr="00C81953">
        <w:t>areas</w:t>
      </w:r>
      <w:r w:rsidR="00F00875" w:rsidRPr="00C81953">
        <w:t xml:space="preserve"> </w:t>
      </w:r>
      <w:r w:rsidRPr="00C81953">
        <w:t>with</w:t>
      </w:r>
      <w:r w:rsidR="00F00875" w:rsidRPr="00C81953">
        <w:t xml:space="preserve"> </w:t>
      </w:r>
      <w:r w:rsidRPr="00C81953">
        <w:t>existing</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Pr="00C81953">
        <w:t>primarily</w:t>
      </w:r>
      <w:r w:rsidR="00F00875" w:rsidRPr="00C81953">
        <w:t xml:space="preserve"> </w:t>
      </w:r>
      <w:r w:rsidRPr="00C81953">
        <w:t>within</w:t>
      </w:r>
      <w:r w:rsidR="00F00875" w:rsidRPr="00C81953">
        <w:t xml:space="preserve"> </w:t>
      </w:r>
      <w:r w:rsidRPr="00C81953">
        <w:t>CBFMA</w:t>
      </w:r>
      <w:r w:rsidR="00F00875" w:rsidRPr="00C81953">
        <w:t xml:space="preserve"> </w:t>
      </w:r>
      <w:r w:rsidRPr="00C81953">
        <w:t>areas</w:t>
      </w:r>
      <w:r w:rsidR="00F00875" w:rsidRPr="00C81953">
        <w:t xml:space="preserve"> </w:t>
      </w:r>
      <w:r w:rsidRPr="00C81953">
        <w:t>managed</w:t>
      </w:r>
      <w:r w:rsidR="00F00875" w:rsidRPr="00C81953">
        <w:t xml:space="preserve"> </w:t>
      </w:r>
      <w:r w:rsidRPr="00C81953">
        <w:t>by</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With</w:t>
      </w:r>
      <w:r w:rsidR="00F00875" w:rsidRPr="00C81953">
        <w:t xml:space="preserve"> </w:t>
      </w:r>
      <w:r w:rsidRPr="00C81953">
        <w:t>subsequent</w:t>
      </w:r>
      <w:r w:rsidR="00F00875" w:rsidRPr="00C81953">
        <w:t xml:space="preserve"> </w:t>
      </w:r>
      <w:r w:rsidRPr="00C81953">
        <w:t>evolutions</w:t>
      </w:r>
      <w:r w:rsidR="00F00875" w:rsidRPr="00C81953">
        <w:t xml:space="preserve"> </w:t>
      </w:r>
      <w:r w:rsidRPr="00C81953">
        <w:t>of</w:t>
      </w:r>
      <w:r w:rsidR="00F00875" w:rsidRPr="00C81953">
        <w:t xml:space="preserve"> </w:t>
      </w:r>
      <w:r w:rsidRPr="00C81953">
        <w:t>NGP,</w:t>
      </w:r>
      <w:r w:rsidR="00F00875" w:rsidRPr="00C81953">
        <w:t xml:space="preserve"> </w:t>
      </w:r>
      <w:r w:rsidRPr="00C81953">
        <w:t>particularly</w:t>
      </w:r>
      <w:r w:rsidR="00F00875" w:rsidRPr="00C81953">
        <w:t xml:space="preserve"> </w:t>
      </w:r>
      <w:r w:rsidRPr="00C81953">
        <w:t>with</w:t>
      </w:r>
      <w:r w:rsidR="00F00875" w:rsidRPr="00C81953">
        <w:t xml:space="preserve"> </w:t>
      </w:r>
      <w:r w:rsidRPr="00C81953">
        <w:t>the</w:t>
      </w:r>
      <w:r w:rsidR="00F00875" w:rsidRPr="00C81953">
        <w:t xml:space="preserve"> </w:t>
      </w:r>
      <w:r w:rsidRPr="00C81953">
        <w:t>minimum</w:t>
      </w:r>
      <w:r w:rsidR="00F00875" w:rsidRPr="00C81953">
        <w:t xml:space="preserve"> </w:t>
      </w:r>
      <w:r w:rsidRPr="00C81953">
        <w:t>area</w:t>
      </w:r>
      <w:r w:rsidR="00F00875" w:rsidRPr="00C81953">
        <w:t xml:space="preserve"> </w:t>
      </w:r>
      <w:r w:rsidRPr="00C81953">
        <w:t>requirement</w:t>
      </w:r>
      <w:r w:rsidR="00F00875" w:rsidRPr="00C81953">
        <w:t xml:space="preserve"> </w:t>
      </w:r>
      <w:r w:rsidRPr="00C81953">
        <w:t>of</w:t>
      </w:r>
      <w:r w:rsidR="00F00875" w:rsidRPr="00C81953">
        <w:t xml:space="preserve"> </w:t>
      </w:r>
      <w:r w:rsidRPr="00C81953">
        <w:t>50</w:t>
      </w:r>
      <w:r w:rsidR="00F00875" w:rsidRPr="00C81953">
        <w:t xml:space="preserve"> </w:t>
      </w:r>
      <w:r w:rsidRPr="00C81953">
        <w:t>hectares,</w:t>
      </w:r>
      <w:r w:rsidR="00F00875" w:rsidRPr="00C81953">
        <w:t xml:space="preserve"> </w:t>
      </w:r>
      <w:r w:rsidRPr="00C81953">
        <w:t>areas</w:t>
      </w:r>
      <w:r w:rsidR="00F00875" w:rsidRPr="00C81953">
        <w:t xml:space="preserve"> </w:t>
      </w:r>
      <w:r w:rsidRPr="00C81953">
        <w:t>which</w:t>
      </w:r>
      <w:r w:rsidR="00F00875" w:rsidRPr="00C81953">
        <w:t xml:space="preserve"> </w:t>
      </w:r>
      <w:r w:rsidRPr="00C81953">
        <w:t>are</w:t>
      </w:r>
      <w:r w:rsidR="00F00875" w:rsidRPr="00C81953">
        <w:t xml:space="preserve"> </w:t>
      </w:r>
      <w:r w:rsidRPr="00C81953">
        <w:t>under</w:t>
      </w:r>
      <w:r w:rsidR="00F00875" w:rsidRPr="00C81953">
        <w:t xml:space="preserve"> </w:t>
      </w:r>
      <w:r w:rsidRPr="00C81953">
        <w:t>default</w:t>
      </w:r>
      <w:r w:rsidR="00F00875" w:rsidRPr="00C81953">
        <w:t xml:space="preserve"> </w:t>
      </w:r>
      <w:r w:rsidRPr="00C81953">
        <w:t>open</w:t>
      </w:r>
      <w:r w:rsidR="00F00875" w:rsidRPr="00C81953">
        <w:t xml:space="preserve"> </w:t>
      </w:r>
      <w:r w:rsidRPr="00C81953">
        <w:t>access</w:t>
      </w:r>
      <w:r w:rsidR="00F00875" w:rsidRPr="00C81953">
        <w:t xml:space="preserve"> </w:t>
      </w:r>
      <w:r w:rsidRPr="00C81953">
        <w:t>conditions</w:t>
      </w:r>
      <w:r w:rsidR="00F00875" w:rsidRPr="00C81953">
        <w:t xml:space="preserve"> </w:t>
      </w:r>
      <w:r w:rsidRPr="00C81953">
        <w:t>(e.g.,</w:t>
      </w:r>
      <w:r w:rsidR="00F00875" w:rsidRPr="00C81953">
        <w:t xml:space="preserve"> </w:t>
      </w:r>
      <w:r w:rsidRPr="00C81953">
        <w:t>areas</w:t>
      </w:r>
      <w:r w:rsidR="00F00875" w:rsidRPr="00C81953">
        <w:t xml:space="preserve"> </w:t>
      </w:r>
      <w:r w:rsidRPr="00C81953">
        <w:t>under</w:t>
      </w:r>
      <w:r w:rsidR="00F00875" w:rsidRPr="00C81953">
        <w:t xml:space="preserve"> </w:t>
      </w:r>
      <w:r w:rsidRPr="00C81953">
        <w:t>no</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Pr="00C81953">
        <w:t>became</w:t>
      </w:r>
      <w:r w:rsidR="00F00875" w:rsidRPr="00C81953">
        <w:t xml:space="preserve"> </w:t>
      </w:r>
      <w:r w:rsidRPr="00C81953">
        <w:t>the</w:t>
      </w:r>
      <w:r w:rsidR="00F00875" w:rsidRPr="00C81953">
        <w:t xml:space="preserve"> </w:t>
      </w:r>
      <w:r w:rsidRPr="00C81953">
        <w:t>focus</w:t>
      </w:r>
      <w:r w:rsidR="00F00875" w:rsidRPr="00C81953">
        <w:t xml:space="preserve"> </w:t>
      </w:r>
      <w:r w:rsidRPr="00C81953">
        <w:t>of</w:t>
      </w:r>
      <w:r w:rsidR="00F00875" w:rsidRPr="00C81953">
        <w:t xml:space="preserve"> </w:t>
      </w:r>
      <w:r w:rsidRPr="00C81953">
        <w:t>NGP</w:t>
      </w:r>
      <w:r w:rsidR="00F00875" w:rsidRPr="00C81953">
        <w:t xml:space="preserve"> </w:t>
      </w:r>
      <w:r w:rsidRPr="00C81953">
        <w:t>areas.</w:t>
      </w:r>
      <w:r w:rsidR="00F00875" w:rsidRPr="00C81953">
        <w:t xml:space="preserve"> </w:t>
      </w:r>
    </w:p>
    <w:p w14:paraId="0D6F0502" w14:textId="77777777" w:rsidR="00AA59CD" w:rsidRPr="00C81953" w:rsidRDefault="00AA59CD" w:rsidP="00710DA9"/>
    <w:p w14:paraId="771FDB64" w14:textId="6287601E" w:rsidR="00AA59CD" w:rsidRPr="00C81953" w:rsidRDefault="00AA59CD" w:rsidP="00710DA9">
      <w:r w:rsidRPr="00C81953">
        <w:t>A</w:t>
      </w:r>
      <w:r w:rsidR="00F00875" w:rsidRPr="00C81953">
        <w:t xml:space="preserve"> </w:t>
      </w:r>
      <w:r w:rsidRPr="00C81953">
        <w:t>typical</w:t>
      </w:r>
      <w:r w:rsidR="00F00875" w:rsidRPr="00C81953">
        <w:t xml:space="preserve"> </w:t>
      </w:r>
      <w:r w:rsidRPr="00C81953">
        <w:t>situation</w:t>
      </w:r>
      <w:r w:rsidR="00F00875" w:rsidRPr="00C81953">
        <w:t xml:space="preserve"> </w:t>
      </w:r>
      <w:r w:rsidRPr="00C81953">
        <w:t>under</w:t>
      </w:r>
      <w:r w:rsidR="00F00875" w:rsidRPr="00C81953">
        <w:t xml:space="preserve"> </w:t>
      </w:r>
      <w:r w:rsidRPr="00C81953">
        <w:t>the</w:t>
      </w:r>
      <w:r w:rsidR="00F00875" w:rsidRPr="00C81953">
        <w:t xml:space="preserve"> </w:t>
      </w:r>
      <w:r w:rsidRPr="00C81953">
        <w:t>NGP,</w:t>
      </w:r>
      <w:r w:rsidR="00F00875" w:rsidRPr="00C81953">
        <w:t xml:space="preserve"> </w:t>
      </w:r>
      <w:r w:rsidRPr="00C81953">
        <w:t>is</w:t>
      </w:r>
      <w:r w:rsidR="00F00875" w:rsidRPr="00C81953">
        <w:t xml:space="preserve"> </w:t>
      </w:r>
      <w:r w:rsidRPr="00C81953">
        <w:t>the</w:t>
      </w:r>
      <w:r w:rsidR="00F00875" w:rsidRPr="00C81953">
        <w:t xml:space="preserve"> </w:t>
      </w:r>
      <w:r w:rsidRPr="00C81953">
        <w:t>signing</w:t>
      </w:r>
      <w:r w:rsidR="00F00875" w:rsidRPr="00C81953">
        <w:t xml:space="preserve"> </w:t>
      </w:r>
      <w:r w:rsidRPr="00C81953">
        <w:t>of</w:t>
      </w:r>
      <w:r w:rsidR="00F00875" w:rsidRPr="00C81953">
        <w:t xml:space="preserve"> </w:t>
      </w:r>
      <w:r w:rsidRPr="00C81953">
        <w:t>“quasi”</w:t>
      </w:r>
      <w:r w:rsidR="00F00875" w:rsidRPr="00C81953">
        <w:t xml:space="preserve"> </w:t>
      </w:r>
      <w:r w:rsidRPr="00C81953">
        <w:t>tenure</w:t>
      </w:r>
      <w:r w:rsidR="00F00875" w:rsidRPr="00C81953">
        <w:t xml:space="preserve"> </w:t>
      </w:r>
      <w:r w:rsidRPr="00C81953">
        <w:t>arrangement</w:t>
      </w:r>
      <w:r w:rsidR="00F00875" w:rsidRPr="00C81953">
        <w:t xml:space="preserve"> </w:t>
      </w:r>
      <w:r w:rsidRPr="00C81953">
        <w:t>through</w:t>
      </w:r>
      <w:r w:rsidR="00F00875" w:rsidRPr="00C81953">
        <w:t xml:space="preserve"> </w:t>
      </w:r>
      <w:r w:rsidRPr="00C81953">
        <w:t>a</w:t>
      </w:r>
      <w:r w:rsidR="00F00875" w:rsidRPr="00C81953">
        <w:t xml:space="preserve"> </w:t>
      </w:r>
      <w:r w:rsidRPr="00C81953">
        <w:t>Memorandum</w:t>
      </w:r>
      <w:r w:rsidR="00F00875" w:rsidRPr="00C81953">
        <w:t xml:space="preserve"> </w:t>
      </w:r>
      <w:r w:rsidRPr="00C81953">
        <w:t>of</w:t>
      </w:r>
      <w:r w:rsidR="00F00875" w:rsidRPr="00C81953">
        <w:t xml:space="preserve"> </w:t>
      </w:r>
      <w:r w:rsidRPr="00C81953">
        <w:t>Agreement.</w:t>
      </w:r>
      <w:r w:rsidR="00F00875" w:rsidRPr="00C81953">
        <w:t xml:space="preserve"> </w:t>
      </w:r>
      <w:r w:rsidRPr="00C81953">
        <w:t>This</w:t>
      </w:r>
      <w:r w:rsidR="00F00875" w:rsidRPr="00C81953">
        <w:t xml:space="preserve"> </w:t>
      </w:r>
      <w:r w:rsidRPr="00C81953">
        <w:t>however,</w:t>
      </w:r>
      <w:r w:rsidR="00F00875" w:rsidRPr="00C81953">
        <w:t xml:space="preserve"> </w:t>
      </w:r>
      <w:r w:rsidRPr="00C81953">
        <w:t>fell</w:t>
      </w:r>
      <w:r w:rsidR="00F00875" w:rsidRPr="00C81953">
        <w:t xml:space="preserve"> </w:t>
      </w:r>
      <w:r w:rsidRPr="00C81953">
        <w:t>short</w:t>
      </w:r>
      <w:r w:rsidR="00F00875" w:rsidRPr="00C81953">
        <w:t xml:space="preserve"> </w:t>
      </w:r>
      <w:r w:rsidRPr="00C81953">
        <w:t>of</w:t>
      </w:r>
      <w:r w:rsidR="00F00875" w:rsidRPr="00C81953">
        <w:t xml:space="preserve"> </w:t>
      </w:r>
      <w:r w:rsidRPr="00C81953">
        <w:t>providing</w:t>
      </w:r>
      <w:r w:rsidR="00F00875" w:rsidRPr="00C81953">
        <w:t xml:space="preserve"> </w:t>
      </w:r>
      <w:r w:rsidRPr="00C81953">
        <w:t>secure</w:t>
      </w:r>
      <w:r w:rsidR="00F00875" w:rsidRPr="00C81953">
        <w:t xml:space="preserve"> </w:t>
      </w:r>
      <w:r w:rsidRPr="00C81953">
        <w:t>incentives</w:t>
      </w:r>
      <w:r w:rsidR="00F00875" w:rsidRPr="00C81953">
        <w:t xml:space="preserve"> </w:t>
      </w:r>
      <w:r w:rsidRPr="00C81953">
        <w:t>and</w:t>
      </w:r>
      <w:r w:rsidR="00F00875" w:rsidRPr="00C81953">
        <w:t xml:space="preserve"> </w:t>
      </w:r>
      <w:r w:rsidRPr="00C81953">
        <w:t>clear</w:t>
      </w:r>
      <w:r w:rsidR="00F00875" w:rsidRPr="00C81953">
        <w:t xml:space="preserve"> </w:t>
      </w:r>
      <w:r w:rsidRPr="00C81953">
        <w:t>guidelines</w:t>
      </w:r>
      <w:r w:rsidR="00F00875" w:rsidRPr="00C81953">
        <w:t xml:space="preserve"> </w:t>
      </w:r>
      <w:r w:rsidRPr="00C81953">
        <w:t>for</w:t>
      </w:r>
      <w:r w:rsidR="00F00875" w:rsidRPr="00C81953">
        <w:t xml:space="preserve"> </w:t>
      </w:r>
      <w:r w:rsidRPr="00C81953">
        <w:t>tenure</w:t>
      </w:r>
      <w:r w:rsidR="00F00875" w:rsidRPr="00C81953">
        <w:t xml:space="preserve"> </w:t>
      </w:r>
      <w:r w:rsidRPr="00C81953">
        <w:t>entitlement,</w:t>
      </w:r>
      <w:r w:rsidR="00F00875" w:rsidRPr="00C81953">
        <w:t xml:space="preserve"> </w:t>
      </w:r>
      <w:r w:rsidRPr="00C81953">
        <w:t>after</w:t>
      </w:r>
      <w:r w:rsidR="00F00875" w:rsidRPr="00C81953">
        <w:t xml:space="preserve"> </w:t>
      </w:r>
      <w:r w:rsidRPr="00C81953">
        <w:t>the</w:t>
      </w:r>
      <w:r w:rsidR="00F00875" w:rsidRPr="00C81953">
        <w:t xml:space="preserve"> </w:t>
      </w:r>
      <w:r w:rsidRPr="00C81953">
        <w:t>3-year</w:t>
      </w:r>
      <w:r w:rsidR="00F00875" w:rsidRPr="00C81953">
        <w:t xml:space="preserve"> </w:t>
      </w:r>
      <w:r w:rsidRPr="00C81953">
        <w:t>cycle.</w:t>
      </w:r>
      <w:r w:rsidR="00F00875" w:rsidRPr="00C81953">
        <w:t xml:space="preserve"> </w:t>
      </w:r>
      <w:r w:rsidRPr="00C81953">
        <w:t>The</w:t>
      </w:r>
      <w:r w:rsidR="00F00875" w:rsidRPr="00C81953">
        <w:t xml:space="preserve"> </w:t>
      </w:r>
      <w:r w:rsidRPr="00C81953">
        <w:t>communities</w:t>
      </w:r>
      <w:r w:rsidR="00F00875" w:rsidRPr="00C81953">
        <w:t xml:space="preserve"> </w:t>
      </w:r>
      <w:r w:rsidRPr="00C81953">
        <w:t>are</w:t>
      </w:r>
      <w:r w:rsidR="00F00875" w:rsidRPr="00C81953">
        <w:t xml:space="preserve"> </w:t>
      </w:r>
      <w:r w:rsidRPr="00C81953">
        <w:t>left</w:t>
      </w:r>
      <w:r w:rsidR="00F00875" w:rsidRPr="00C81953">
        <w:t xml:space="preserve"> </w:t>
      </w:r>
      <w:r w:rsidRPr="00C81953">
        <w:t>with</w:t>
      </w:r>
      <w:r w:rsidR="00F00875" w:rsidRPr="00C81953">
        <w:t xml:space="preserve"> </w:t>
      </w:r>
      <w:r w:rsidRPr="00C81953">
        <w:t>unsecure</w:t>
      </w:r>
      <w:r w:rsidR="00F00875" w:rsidRPr="00C81953">
        <w:t xml:space="preserve"> </w:t>
      </w:r>
      <w:r w:rsidRPr="00C81953">
        <w:t>tenure</w:t>
      </w:r>
      <w:r w:rsidR="00F00875" w:rsidRPr="00C81953">
        <w:t xml:space="preserve"> </w:t>
      </w:r>
      <w:r w:rsidRPr="00C81953">
        <w:t>and</w:t>
      </w:r>
      <w:r w:rsidR="00F00875" w:rsidRPr="00C81953">
        <w:t xml:space="preserve"> </w:t>
      </w:r>
      <w:r w:rsidRPr="00C81953">
        <w:t>therefore</w:t>
      </w:r>
      <w:r w:rsidR="00F00875" w:rsidRPr="00C81953">
        <w:t xml:space="preserve"> </w:t>
      </w:r>
      <w:r w:rsidRPr="00C81953">
        <w:t>no</w:t>
      </w:r>
      <w:r w:rsidR="00F00875" w:rsidRPr="00C81953">
        <w:t xml:space="preserve"> </w:t>
      </w:r>
      <w:r w:rsidRPr="00C81953">
        <w:t>incentive</w:t>
      </w:r>
      <w:r w:rsidR="00F00875" w:rsidRPr="00C81953">
        <w:t xml:space="preserve"> </w:t>
      </w:r>
      <w:r w:rsidRPr="00C81953">
        <w:t>to</w:t>
      </w:r>
      <w:r w:rsidR="00F00875" w:rsidRPr="00C81953">
        <w:t xml:space="preserve"> </w:t>
      </w:r>
      <w:r w:rsidRPr="00C81953">
        <w:t>continue</w:t>
      </w:r>
      <w:r w:rsidR="00F00875" w:rsidRPr="00C81953">
        <w:t xml:space="preserve"> </w:t>
      </w:r>
      <w:r w:rsidRPr="00C81953">
        <w:t>caring</w:t>
      </w:r>
      <w:r w:rsidR="00F00875" w:rsidRPr="00C81953">
        <w:t xml:space="preserve"> </w:t>
      </w:r>
      <w:r w:rsidRPr="00C81953">
        <w:t>for</w:t>
      </w:r>
      <w:r w:rsidR="00F00875" w:rsidRPr="00C81953">
        <w:t xml:space="preserve"> </w:t>
      </w:r>
      <w:r w:rsidRPr="00C81953">
        <w:t>the</w:t>
      </w:r>
      <w:r w:rsidR="00F00875" w:rsidRPr="00C81953">
        <w:t xml:space="preserve"> </w:t>
      </w:r>
      <w:r w:rsidRPr="00C81953">
        <w:t>land</w:t>
      </w:r>
      <w:r w:rsidR="00F00875" w:rsidRPr="00C81953">
        <w:t xml:space="preserve"> </w:t>
      </w:r>
      <w:r w:rsidR="00645ACE" w:rsidRPr="00C81953">
        <w:t xml:space="preserve">they have </w:t>
      </w:r>
      <w:r w:rsidRPr="00C81953">
        <w:t>restored.</w:t>
      </w:r>
      <w:r w:rsidR="00F00875" w:rsidRPr="00C81953">
        <w:t xml:space="preserve"> </w:t>
      </w:r>
      <w:r w:rsidRPr="00C81953">
        <w:t>This</w:t>
      </w:r>
      <w:r w:rsidR="00F00875" w:rsidRPr="00C81953">
        <w:t xml:space="preserve"> </w:t>
      </w:r>
      <w:r w:rsidRPr="00C81953">
        <w:t>lack</w:t>
      </w:r>
      <w:r w:rsidR="00F00875" w:rsidRPr="00C81953">
        <w:t xml:space="preserve"> </w:t>
      </w:r>
      <w:r w:rsidRPr="00C81953">
        <w:t>of</w:t>
      </w:r>
      <w:r w:rsidR="00F00875" w:rsidRPr="00C81953">
        <w:t xml:space="preserve"> </w:t>
      </w:r>
      <w:r w:rsidRPr="00C81953">
        <w:t>security</w:t>
      </w:r>
      <w:r w:rsidR="00F00875" w:rsidRPr="00C81953">
        <w:t xml:space="preserve"> </w:t>
      </w:r>
      <w:r w:rsidRPr="00C81953">
        <w:t>is</w:t>
      </w:r>
      <w:r w:rsidR="00F00875" w:rsidRPr="00C81953">
        <w:t xml:space="preserve"> </w:t>
      </w:r>
      <w:r w:rsidRPr="00C81953">
        <w:t>reinforced</w:t>
      </w:r>
      <w:r w:rsidR="00F00875" w:rsidRPr="00C81953">
        <w:t xml:space="preserve"> </w:t>
      </w:r>
      <w:r w:rsidRPr="00C81953">
        <w:t>by</w:t>
      </w:r>
      <w:r w:rsidR="00F00875" w:rsidRPr="00C81953">
        <w:t xml:space="preserve"> </w:t>
      </w:r>
      <w:r w:rsidRPr="00C81953">
        <w:t>the</w:t>
      </w:r>
      <w:r w:rsidR="00F00875" w:rsidRPr="00C81953">
        <w:t xml:space="preserve"> </w:t>
      </w:r>
      <w:r w:rsidRPr="00C81953">
        <w:t>fact</w:t>
      </w:r>
      <w:r w:rsidR="00F00875" w:rsidRPr="00C81953">
        <w:t xml:space="preserve"> </w:t>
      </w:r>
      <w:r w:rsidRPr="00C81953">
        <w:t>that</w:t>
      </w:r>
      <w:r w:rsidR="00F00875" w:rsidRPr="00C81953">
        <w:t xml:space="preserve"> </w:t>
      </w:r>
      <w:r w:rsidRPr="00C81953">
        <w:t>because</w:t>
      </w:r>
      <w:r w:rsidR="00F00875" w:rsidRPr="00C81953">
        <w:t xml:space="preserve"> </w:t>
      </w:r>
      <w:r w:rsidRPr="00C81953">
        <w:t>of</w:t>
      </w:r>
      <w:r w:rsidR="00F00875" w:rsidRPr="00C81953">
        <w:t xml:space="preserve"> </w:t>
      </w:r>
      <w:r w:rsidRPr="00C81953">
        <w:t>the</w:t>
      </w:r>
      <w:r w:rsidR="00F00875" w:rsidRPr="00C81953">
        <w:t xml:space="preserve"> </w:t>
      </w:r>
      <w:r w:rsidRPr="00C81953">
        <w:t>protected</w:t>
      </w:r>
      <w:r w:rsidR="00F00875" w:rsidRPr="00C81953">
        <w:t xml:space="preserve"> </w:t>
      </w:r>
      <w:r w:rsidRPr="00C81953">
        <w:t>status</w:t>
      </w:r>
      <w:r w:rsidR="00F00875" w:rsidRPr="00C81953">
        <w:t xml:space="preserve"> </w:t>
      </w:r>
      <w:r w:rsidRPr="00C81953">
        <w:t>of</w:t>
      </w:r>
      <w:r w:rsidR="00F00875" w:rsidRPr="00C81953">
        <w:t xml:space="preserve"> </w:t>
      </w:r>
      <w:r w:rsidRPr="00C81953">
        <w:t>the</w:t>
      </w:r>
      <w:r w:rsidR="00F00875" w:rsidRPr="00C81953">
        <w:t xml:space="preserve"> </w:t>
      </w:r>
      <w:r w:rsidRPr="00C81953">
        <w:t>PCWFR,</w:t>
      </w:r>
      <w:r w:rsidR="00F00875" w:rsidRPr="00C81953">
        <w:t xml:space="preserve"> </w:t>
      </w:r>
      <w:r w:rsidRPr="00C81953">
        <w:t>harvesting</w:t>
      </w:r>
      <w:r w:rsidR="00F00875" w:rsidRPr="00C81953">
        <w:t xml:space="preserve"> </w:t>
      </w:r>
      <w:r w:rsidRPr="00C81953">
        <w:t>rights</w:t>
      </w:r>
      <w:r w:rsidR="00F00875" w:rsidRPr="00C81953">
        <w:t xml:space="preserve"> </w:t>
      </w:r>
      <w:r w:rsidRPr="00C81953">
        <w:t>for</w:t>
      </w:r>
      <w:r w:rsidR="00F00875" w:rsidRPr="00C81953">
        <w:t xml:space="preserve"> </w:t>
      </w:r>
      <w:r w:rsidRPr="00C81953">
        <w:t>timber</w:t>
      </w:r>
      <w:r w:rsidR="00F00875" w:rsidRPr="00C81953">
        <w:t xml:space="preserve"> </w:t>
      </w:r>
      <w:r w:rsidRPr="00C81953">
        <w:t>are</w:t>
      </w:r>
      <w:r w:rsidR="00F00875" w:rsidRPr="00C81953">
        <w:t xml:space="preserve"> </w:t>
      </w:r>
      <w:r w:rsidRPr="00C81953">
        <w:t>restricted</w:t>
      </w:r>
      <w:r w:rsidR="00F00875" w:rsidRPr="00C81953">
        <w:t xml:space="preserve"> </w:t>
      </w:r>
      <w:r w:rsidRPr="00C81953">
        <w:t>to</w:t>
      </w:r>
      <w:r w:rsidR="00F00875" w:rsidRPr="00C81953">
        <w:t xml:space="preserve"> </w:t>
      </w:r>
      <w:r w:rsidRPr="00C81953">
        <w:t>the</w:t>
      </w:r>
      <w:r w:rsidR="00F00875" w:rsidRPr="00C81953">
        <w:t xml:space="preserve"> </w:t>
      </w:r>
      <w:r w:rsidRPr="00C81953">
        <w:t>Multiple</w:t>
      </w:r>
      <w:r w:rsidR="00F00875" w:rsidRPr="00C81953">
        <w:t xml:space="preserve"> </w:t>
      </w:r>
      <w:r w:rsidRPr="00C81953">
        <w:t>Use</w:t>
      </w:r>
      <w:r w:rsidR="00F00875" w:rsidRPr="00C81953">
        <w:t xml:space="preserve"> </w:t>
      </w:r>
      <w:r w:rsidRPr="00C81953">
        <w:t>and</w:t>
      </w:r>
      <w:r w:rsidR="00F00875" w:rsidRPr="00C81953">
        <w:t xml:space="preserve"> </w:t>
      </w:r>
      <w:r w:rsidRPr="00C81953">
        <w:t>Buffer</w:t>
      </w:r>
      <w:r w:rsidR="00F00875" w:rsidRPr="00C81953">
        <w:t xml:space="preserve"> </w:t>
      </w:r>
      <w:r w:rsidRPr="00C81953">
        <w:t>zones,</w:t>
      </w:r>
      <w:r w:rsidR="00F00875" w:rsidRPr="00C81953">
        <w:t xml:space="preserve"> </w:t>
      </w:r>
      <w:r w:rsidRPr="00C81953">
        <w:t>both</w:t>
      </w:r>
      <w:r w:rsidR="00F00875" w:rsidRPr="00C81953">
        <w:t xml:space="preserve"> </w:t>
      </w:r>
      <w:r w:rsidRPr="00C81953">
        <w:t>of</w:t>
      </w:r>
      <w:r w:rsidR="00F00875" w:rsidRPr="00C81953">
        <w:t xml:space="preserve"> </w:t>
      </w:r>
      <w:r w:rsidRPr="00C81953">
        <w:t>which</w:t>
      </w:r>
      <w:r w:rsidR="00F00875" w:rsidRPr="00C81953">
        <w:t xml:space="preserve"> </w:t>
      </w:r>
      <w:r w:rsidRPr="00C81953">
        <w:t>have</w:t>
      </w:r>
      <w:r w:rsidR="00F00875" w:rsidRPr="00C81953">
        <w:t xml:space="preserve"> </w:t>
      </w:r>
      <w:r w:rsidRPr="00C81953">
        <w:t>yet</w:t>
      </w:r>
      <w:r w:rsidR="00F00875" w:rsidRPr="00C81953">
        <w:t xml:space="preserve"> </w:t>
      </w:r>
      <w:r w:rsidRPr="00C81953">
        <w:t>to</w:t>
      </w:r>
      <w:r w:rsidR="00F00875" w:rsidRPr="00C81953">
        <w:t xml:space="preserve"> </w:t>
      </w:r>
      <w:r w:rsidRPr="00C81953">
        <w:t>be</w:t>
      </w:r>
      <w:r w:rsidR="00F00875" w:rsidRPr="00C81953">
        <w:t xml:space="preserve"> </w:t>
      </w:r>
      <w:r w:rsidRPr="00C81953">
        <w:t>delineated.</w:t>
      </w:r>
      <w:r w:rsidR="00F00875" w:rsidRPr="00C81953">
        <w:t xml:space="preserve"> </w:t>
      </w:r>
      <w:r w:rsidRPr="00C81953">
        <w:t>Communities</w:t>
      </w:r>
      <w:r w:rsidR="00F00875" w:rsidRPr="00C81953">
        <w:t xml:space="preserve"> </w:t>
      </w:r>
      <w:r w:rsidRPr="00C81953">
        <w:t>therefore</w:t>
      </w:r>
      <w:r w:rsidR="00F00875" w:rsidRPr="00C81953">
        <w:t xml:space="preserve"> </w:t>
      </w:r>
      <w:r w:rsidRPr="00C81953">
        <w:t>find</w:t>
      </w:r>
      <w:r w:rsidR="00F00875" w:rsidRPr="00C81953">
        <w:t xml:space="preserve"> </w:t>
      </w:r>
      <w:r w:rsidRPr="00C81953">
        <w:t>it</w:t>
      </w:r>
      <w:r w:rsidR="00F00875" w:rsidRPr="00C81953">
        <w:t xml:space="preserve"> </w:t>
      </w:r>
      <w:r w:rsidRPr="00C81953">
        <w:t>more</w:t>
      </w:r>
      <w:r w:rsidR="00F00875" w:rsidRPr="00C81953">
        <w:t xml:space="preserve"> </w:t>
      </w:r>
      <w:r w:rsidRPr="00C81953">
        <w:t>convenient</w:t>
      </w:r>
      <w:r w:rsidR="00F00875" w:rsidRPr="00C81953">
        <w:t xml:space="preserve"> </w:t>
      </w:r>
      <w:r w:rsidRPr="00C81953">
        <w:t>to</w:t>
      </w:r>
      <w:r w:rsidR="00F00875" w:rsidRPr="00C81953">
        <w:t xml:space="preserve"> </w:t>
      </w:r>
      <w:r w:rsidRPr="00C81953">
        <w:t>engage</w:t>
      </w:r>
      <w:r w:rsidR="00F00875" w:rsidRPr="00C81953">
        <w:t xml:space="preserve"> </w:t>
      </w:r>
      <w:r w:rsidRPr="00C81953">
        <w:t>in</w:t>
      </w:r>
      <w:r w:rsidR="00F00875" w:rsidRPr="00C81953">
        <w:t xml:space="preserve"> </w:t>
      </w:r>
      <w:r w:rsidRPr="00C81953">
        <w:t>charcoal</w:t>
      </w:r>
      <w:r w:rsidR="00F00875" w:rsidRPr="00C81953">
        <w:t xml:space="preserve"> </w:t>
      </w:r>
      <w:r w:rsidRPr="00C81953">
        <w:t>making,</w:t>
      </w:r>
      <w:r w:rsidR="00F00875" w:rsidRPr="00C81953">
        <w:t xml:space="preserve"> </w:t>
      </w:r>
      <w:r w:rsidRPr="00C81953">
        <w:t>as</w:t>
      </w:r>
      <w:r w:rsidR="00F00875" w:rsidRPr="00C81953">
        <w:t xml:space="preserve"> </w:t>
      </w:r>
      <w:r w:rsidRPr="00C81953">
        <w:t>a</w:t>
      </w:r>
      <w:r w:rsidR="00F00875" w:rsidRPr="00C81953">
        <w:t xml:space="preserve"> </w:t>
      </w:r>
      <w:r w:rsidRPr="00C81953">
        <w:t>livelihood</w:t>
      </w:r>
      <w:r w:rsidR="00F00875" w:rsidRPr="00C81953">
        <w:t xml:space="preserve"> </w:t>
      </w:r>
      <w:r w:rsidRPr="00C81953">
        <w:t>activity</w:t>
      </w:r>
      <w:r w:rsidR="00F00875" w:rsidRPr="00C81953">
        <w:t xml:space="preserve"> </w:t>
      </w:r>
      <w:r w:rsidRPr="00C81953">
        <w:t>to</w:t>
      </w:r>
      <w:r w:rsidR="00F00875" w:rsidRPr="00C81953">
        <w:t xml:space="preserve"> </w:t>
      </w:r>
      <w:r w:rsidRPr="00C81953">
        <w:t>get</w:t>
      </w:r>
      <w:r w:rsidR="00F00875" w:rsidRPr="00C81953">
        <w:t xml:space="preserve"> </w:t>
      </w:r>
      <w:r w:rsidRPr="00C81953">
        <w:t>around</w:t>
      </w:r>
      <w:r w:rsidR="00F00875" w:rsidRPr="00C81953">
        <w:t xml:space="preserve"> </w:t>
      </w:r>
      <w:r w:rsidRPr="00C81953">
        <w:t>the</w:t>
      </w:r>
      <w:r w:rsidR="00F00875" w:rsidRPr="00C81953">
        <w:t xml:space="preserve"> </w:t>
      </w:r>
      <w:r w:rsidRPr="00C81953">
        <w:t>restrictions</w:t>
      </w:r>
      <w:r w:rsidR="00F00875" w:rsidRPr="00C81953">
        <w:t xml:space="preserve"> </w:t>
      </w:r>
      <w:r w:rsidRPr="00C81953">
        <w:t>imposed</w:t>
      </w:r>
      <w:r w:rsidR="00F00875" w:rsidRPr="00C81953">
        <w:t xml:space="preserve"> </w:t>
      </w:r>
      <w:r w:rsidRPr="00C81953">
        <w:t>on</w:t>
      </w:r>
      <w:r w:rsidR="00F00875" w:rsidRPr="00C81953">
        <w:t xml:space="preserve"> </w:t>
      </w:r>
      <w:r w:rsidRPr="00C81953">
        <w:t>timber</w:t>
      </w:r>
      <w:r w:rsidR="00F00875" w:rsidRPr="00C81953">
        <w:t xml:space="preserve"> </w:t>
      </w:r>
      <w:r w:rsidRPr="00C81953">
        <w:t>harvesting.</w:t>
      </w:r>
      <w:r w:rsidR="00F00875" w:rsidRPr="00C81953">
        <w:t xml:space="preserve"> </w:t>
      </w:r>
      <w:r w:rsidRPr="00C81953">
        <w:t>Other</w:t>
      </w:r>
      <w:r w:rsidR="00F00875" w:rsidRPr="00C81953">
        <w:t xml:space="preserve"> </w:t>
      </w:r>
      <w:r w:rsidRPr="00C81953">
        <w:t>agencies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National</w:t>
      </w:r>
      <w:r w:rsidR="00F00875" w:rsidRPr="00C81953">
        <w:t xml:space="preserve"> </w:t>
      </w:r>
      <w:r w:rsidRPr="00C81953">
        <w:t>Irrigation</w:t>
      </w:r>
      <w:r w:rsidR="00F00875" w:rsidRPr="00C81953">
        <w:t xml:space="preserve"> </w:t>
      </w:r>
      <w:r w:rsidRPr="00C81953">
        <w:t>Administration</w:t>
      </w:r>
      <w:r w:rsidR="00F00875" w:rsidRPr="00C81953">
        <w:t xml:space="preserve"> </w:t>
      </w:r>
      <w:r w:rsidRPr="00C81953">
        <w:t>(NIA</w:t>
      </w:r>
      <w:r w:rsidR="00206132" w:rsidRPr="00C81953">
        <w:t>),</w:t>
      </w:r>
      <w:r w:rsidR="00F00875" w:rsidRPr="00C81953">
        <w:t xml:space="preserve"> </w:t>
      </w:r>
      <w:r w:rsidRPr="00C81953">
        <w:t>the</w:t>
      </w:r>
      <w:r w:rsidR="00F00875" w:rsidRPr="00C81953">
        <w:t xml:space="preserve"> </w:t>
      </w:r>
      <w:r w:rsidRPr="00C81953">
        <w:t>National</w:t>
      </w:r>
      <w:r w:rsidR="00F00875" w:rsidRPr="00C81953">
        <w:t xml:space="preserve"> </w:t>
      </w:r>
      <w:r w:rsidRPr="00C81953">
        <w:t>Power</w:t>
      </w:r>
      <w:r w:rsidR="00F00875" w:rsidRPr="00C81953">
        <w:t xml:space="preserve"> </w:t>
      </w:r>
      <w:r w:rsidRPr="00C81953">
        <w:t>Corporation</w:t>
      </w:r>
      <w:r w:rsidR="00F00875" w:rsidRPr="00C81953">
        <w:t xml:space="preserve"> </w:t>
      </w:r>
      <w:r w:rsidRPr="00C81953">
        <w:t>(NPC</w:t>
      </w:r>
      <w:r w:rsidR="00206132" w:rsidRPr="00C81953">
        <w:t>),</w:t>
      </w:r>
      <w:r w:rsidR="00F00875" w:rsidRPr="00C81953">
        <w:t xml:space="preserve"> </w:t>
      </w:r>
      <w:r w:rsidRPr="00C81953">
        <w:t>including</w:t>
      </w:r>
      <w:r w:rsidR="00F00875" w:rsidRPr="00C81953">
        <w:t xml:space="preserve"> </w:t>
      </w:r>
      <w:r w:rsidRPr="00C81953">
        <w:t>First</w:t>
      </w:r>
      <w:r w:rsidR="00F00875" w:rsidRPr="00C81953">
        <w:t xml:space="preserve"> </w:t>
      </w:r>
      <w:r w:rsidRPr="00C81953">
        <w:t>Gen</w:t>
      </w:r>
      <w:r w:rsidR="00F00875" w:rsidRPr="00C81953">
        <w:t xml:space="preserve"> </w:t>
      </w:r>
      <w:r w:rsidRPr="00C81953">
        <w:t>undertake</w:t>
      </w:r>
      <w:r w:rsidR="00F00875" w:rsidRPr="00C81953">
        <w:t xml:space="preserve"> </w:t>
      </w:r>
      <w:r w:rsidRPr="00C81953">
        <w:t>reforestation</w:t>
      </w:r>
      <w:r w:rsidR="00F00875" w:rsidRPr="00C81953">
        <w:t xml:space="preserve"> </w:t>
      </w:r>
      <w:r w:rsidRPr="00C81953">
        <w:t>either</w:t>
      </w:r>
      <w:r w:rsidR="00F00875" w:rsidRPr="00C81953">
        <w:t xml:space="preserve"> </w:t>
      </w:r>
      <w:r w:rsidRPr="00C81953">
        <w:t>“by</w:t>
      </w:r>
      <w:r w:rsidR="00F00875" w:rsidRPr="00C81953">
        <w:t xml:space="preserve"> </w:t>
      </w:r>
      <w:r w:rsidRPr="00C81953">
        <w:lastRenderedPageBreak/>
        <w:t>administration”</w:t>
      </w:r>
      <w:r w:rsidR="00F00875" w:rsidRPr="00C81953">
        <w:t xml:space="preserve"> </w:t>
      </w:r>
      <w:r w:rsidRPr="00C81953">
        <w:t>(i.e.</w:t>
      </w:r>
      <w:r w:rsidR="00F00875" w:rsidRPr="00C81953">
        <w:t xml:space="preserve"> </w:t>
      </w:r>
      <w:r w:rsidRPr="00C81953">
        <w:t>reforestation</w:t>
      </w:r>
      <w:r w:rsidR="00F00875" w:rsidRPr="00C81953">
        <w:t xml:space="preserve"> </w:t>
      </w:r>
      <w:r w:rsidRPr="00C81953">
        <w:t>is</w:t>
      </w:r>
      <w:r w:rsidR="00F00875" w:rsidRPr="00C81953">
        <w:t xml:space="preserve"> </w:t>
      </w:r>
      <w:r w:rsidRPr="00C81953">
        <w:t>conducted</w:t>
      </w:r>
      <w:r w:rsidR="00F00875" w:rsidRPr="00C81953">
        <w:t xml:space="preserve"> </w:t>
      </w:r>
      <w:r w:rsidRPr="00C81953">
        <w:t>under</w:t>
      </w:r>
      <w:r w:rsidR="00F00875" w:rsidRPr="00C81953">
        <w:t xml:space="preserve"> </w:t>
      </w:r>
      <w:r w:rsidRPr="00C81953">
        <w:t>the</w:t>
      </w:r>
      <w:r w:rsidR="00F00875" w:rsidRPr="00C81953">
        <w:t xml:space="preserve"> </w:t>
      </w:r>
      <w:r w:rsidRPr="00C81953">
        <w:t>supervision</w:t>
      </w:r>
      <w:r w:rsidR="00F00875" w:rsidRPr="00C81953">
        <w:t xml:space="preserve"> </w:t>
      </w:r>
      <w:r w:rsidRPr="00C81953">
        <w:t>of</w:t>
      </w:r>
      <w:r w:rsidR="00F00875" w:rsidRPr="00C81953">
        <w:t xml:space="preserve"> </w:t>
      </w:r>
      <w:r w:rsidRPr="00C81953">
        <w:t>DENR</w:t>
      </w:r>
      <w:r w:rsidR="00F00875" w:rsidRPr="00C81953">
        <w:t xml:space="preserve"> </w:t>
      </w:r>
      <w:r w:rsidRPr="00C81953">
        <w:t>personnel)</w:t>
      </w:r>
      <w:r w:rsidR="00F00875" w:rsidRPr="00C81953">
        <w:t xml:space="preserve"> </w:t>
      </w:r>
      <w:r w:rsidRPr="00C81953">
        <w:t>mode</w:t>
      </w:r>
      <w:r w:rsidR="00F00875" w:rsidRPr="00C81953">
        <w:t xml:space="preserve"> </w:t>
      </w:r>
      <w:r w:rsidRPr="00C81953">
        <w:t>or</w:t>
      </w:r>
      <w:r w:rsidR="00F00875" w:rsidRPr="00C81953">
        <w:t xml:space="preserve"> </w:t>
      </w:r>
      <w:r w:rsidRPr="00C81953">
        <w:t>with</w:t>
      </w:r>
      <w:r w:rsidR="00F00875" w:rsidRPr="00C81953">
        <w:t xml:space="preserve"> </w:t>
      </w:r>
      <w:r w:rsidRPr="00C81953">
        <w:t>their</w:t>
      </w:r>
      <w:r w:rsidR="00F00875" w:rsidRPr="00C81953">
        <w:t xml:space="preserve"> </w:t>
      </w:r>
      <w:r w:rsidRPr="00C81953">
        <w:t>own</w:t>
      </w:r>
      <w:r w:rsidR="00F00875" w:rsidRPr="00C81953">
        <w:t xml:space="preserve"> </w:t>
      </w:r>
      <w:r w:rsidRPr="00C81953">
        <w:t>customized</w:t>
      </w:r>
      <w:r w:rsidR="00F00875" w:rsidRPr="00C81953">
        <w:t xml:space="preserve"> </w:t>
      </w:r>
      <w:r w:rsidRPr="00C81953">
        <w:t>Memorandum</w:t>
      </w:r>
      <w:r w:rsidR="00F00875" w:rsidRPr="00C81953">
        <w:t xml:space="preserve"> </w:t>
      </w:r>
      <w:r w:rsidRPr="00C81953">
        <w:t>of</w:t>
      </w:r>
      <w:r w:rsidR="00F00875" w:rsidRPr="00C81953">
        <w:t xml:space="preserve"> </w:t>
      </w:r>
      <w:r w:rsidRPr="00C81953">
        <w:t>Agreements.</w:t>
      </w:r>
    </w:p>
    <w:p w14:paraId="1C3077FA" w14:textId="77777777" w:rsidR="00AA59CD" w:rsidRPr="00C81953" w:rsidRDefault="00AA59CD" w:rsidP="00710DA9"/>
    <w:p w14:paraId="0A7773FC" w14:textId="3DEB4744" w:rsidR="00AA59CD" w:rsidRPr="00C81953" w:rsidRDefault="00AA59CD" w:rsidP="00710DA9">
      <w:r w:rsidRPr="00C81953">
        <w:t>Even</w:t>
      </w:r>
      <w:r w:rsidR="00F00875" w:rsidRPr="00C81953">
        <w:t xml:space="preserve"> </w:t>
      </w:r>
      <w:r w:rsidR="0063750D" w:rsidRPr="00C81953">
        <w:t>for</w:t>
      </w:r>
      <w:r w:rsidR="00F00875" w:rsidRPr="00C81953">
        <w:t xml:space="preserve"> </w:t>
      </w:r>
      <w:r w:rsidRPr="00C81953">
        <w:t>NGP</w:t>
      </w:r>
      <w:r w:rsidR="00F00875" w:rsidRPr="00C81953">
        <w:t xml:space="preserve"> </w:t>
      </w:r>
      <w:r w:rsidRPr="00C81953">
        <w:t>sites</w:t>
      </w:r>
      <w:r w:rsidR="00F00875" w:rsidRPr="00C81953">
        <w:t xml:space="preserve"> </w:t>
      </w:r>
      <w:r w:rsidRPr="00C81953">
        <w:t>under</w:t>
      </w:r>
      <w:r w:rsidR="00F00875" w:rsidRPr="00C81953">
        <w:t xml:space="preserve"> </w:t>
      </w:r>
      <w:r w:rsidRPr="00C81953">
        <w:t>longer-term</w:t>
      </w:r>
      <w:r w:rsidR="00F00875" w:rsidRPr="00C81953">
        <w:t xml:space="preserve"> </w:t>
      </w:r>
      <w:r w:rsidRPr="00C81953">
        <w:t>agreement</w:t>
      </w:r>
      <w:r w:rsidR="00F00875" w:rsidRPr="00C81953">
        <w:t xml:space="preserve"> </w:t>
      </w:r>
      <w:r w:rsidRPr="00C81953">
        <w:t>such</w:t>
      </w:r>
      <w:r w:rsidR="00F00875" w:rsidRPr="00C81953">
        <w:t xml:space="preserve"> </w:t>
      </w:r>
      <w:r w:rsidRPr="00C81953">
        <w:t>as</w:t>
      </w:r>
      <w:r w:rsidR="00F00875" w:rsidRPr="00C81953">
        <w:t xml:space="preserve"> </w:t>
      </w:r>
      <w:r w:rsidRPr="00C81953">
        <w:t>CBFMA</w:t>
      </w:r>
      <w:r w:rsidR="00F00875" w:rsidRPr="00C81953">
        <w:t xml:space="preserve"> </w:t>
      </w:r>
      <w:r w:rsidRPr="00C81953">
        <w:t>or</w:t>
      </w:r>
      <w:r w:rsidR="00F00875" w:rsidRPr="00C81953">
        <w:t xml:space="preserve"> </w:t>
      </w:r>
      <w:r w:rsidRPr="00C81953">
        <w:t>IFMAs,</w:t>
      </w:r>
      <w:r w:rsidR="00F00875" w:rsidRPr="00C81953">
        <w:t xml:space="preserve"> </w:t>
      </w:r>
      <w:r w:rsidRPr="00C81953">
        <w:t>the</w:t>
      </w:r>
      <w:r w:rsidR="00F00875" w:rsidRPr="00C81953">
        <w:t xml:space="preserve"> </w:t>
      </w:r>
      <w:r w:rsidRPr="00C81953">
        <w:t>tenure</w:t>
      </w:r>
      <w:r w:rsidR="00F00875" w:rsidRPr="00C81953">
        <w:t xml:space="preserve"> </w:t>
      </w:r>
      <w:r w:rsidRPr="00C81953">
        <w:t>is</w:t>
      </w:r>
      <w:r w:rsidR="00F00875" w:rsidRPr="00C81953">
        <w:t xml:space="preserve"> </w:t>
      </w:r>
      <w:r w:rsidRPr="00C81953">
        <w:t>threatened</w:t>
      </w:r>
      <w:r w:rsidR="00F00875" w:rsidRPr="00C81953">
        <w:t xml:space="preserve"> </w:t>
      </w:r>
      <w:r w:rsidRPr="00C81953">
        <w:t>by</w:t>
      </w:r>
      <w:r w:rsidR="00F00875" w:rsidRPr="00C81953">
        <w:t xml:space="preserve"> </w:t>
      </w:r>
      <w:r w:rsidRPr="00C81953">
        <w:t>the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rights.</w:t>
      </w:r>
      <w:r w:rsidR="00F00875" w:rsidRPr="00C81953">
        <w:t xml:space="preserve"> </w:t>
      </w:r>
      <w:r w:rsidRPr="00C81953">
        <w:t>Indeed,</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such</w:t>
      </w:r>
      <w:r w:rsidR="00F00875" w:rsidRPr="00C81953">
        <w:t xml:space="preserve"> </w:t>
      </w:r>
      <w:r w:rsidRPr="00C81953">
        <w:t>CBFMAs</w:t>
      </w:r>
      <w:r w:rsidR="00F00875" w:rsidRPr="00C81953">
        <w:t xml:space="preserve"> </w:t>
      </w:r>
      <w:r w:rsidRPr="00C81953">
        <w:t>and</w:t>
      </w:r>
      <w:r w:rsidR="00F00875" w:rsidRPr="00C81953">
        <w:t xml:space="preserve"> </w:t>
      </w:r>
      <w:r w:rsidRPr="00C81953">
        <w:t>IFMAs</w:t>
      </w:r>
      <w:r w:rsidR="00F00875" w:rsidRPr="00C81953">
        <w:t xml:space="preserve"> </w:t>
      </w:r>
      <w:r w:rsidRPr="00C81953">
        <w:t>within</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continue</w:t>
      </w:r>
      <w:r w:rsidR="00F00875" w:rsidRPr="00C81953">
        <w:t xml:space="preserve"> </w:t>
      </w:r>
      <w:r w:rsidRPr="00C81953">
        <w:t>to</w:t>
      </w:r>
      <w:r w:rsidR="00F00875" w:rsidRPr="00C81953">
        <w:t xml:space="preserve"> </w:t>
      </w:r>
      <w:r w:rsidRPr="00C81953">
        <w:t>be</w:t>
      </w:r>
      <w:r w:rsidR="00F00875" w:rsidRPr="00C81953">
        <w:t xml:space="preserve"> </w:t>
      </w:r>
      <w:r w:rsidRPr="00C81953">
        <w:t>in</w:t>
      </w:r>
      <w:r w:rsidR="00F00875" w:rsidRPr="00C81953">
        <w:t xml:space="preserve"> </w:t>
      </w:r>
      <w:r w:rsidRPr="00C81953">
        <w:t>force</w:t>
      </w:r>
      <w:r w:rsidR="00F00875" w:rsidRPr="00C81953">
        <w:t xml:space="preserve"> </w:t>
      </w:r>
      <w:r w:rsidRPr="00C81953">
        <w:t>and</w:t>
      </w:r>
      <w:r w:rsidR="00F00875" w:rsidRPr="00C81953">
        <w:t xml:space="preserve"> </w:t>
      </w:r>
      <w:r w:rsidRPr="00C81953">
        <w:t>effect</w:t>
      </w:r>
      <w:r w:rsidR="00F00875" w:rsidRPr="00C81953">
        <w:t xml:space="preserve"> </w:t>
      </w:r>
      <w:r w:rsidRPr="00C81953">
        <w:t>until</w:t>
      </w:r>
      <w:r w:rsidR="00F00875" w:rsidRPr="00C81953">
        <w:t xml:space="preserve"> </w:t>
      </w:r>
      <w:r w:rsidRPr="00C81953">
        <w:t>they</w:t>
      </w:r>
      <w:r w:rsidR="00F00875" w:rsidRPr="00C81953">
        <w:t xml:space="preserve"> </w:t>
      </w:r>
      <w:r w:rsidRPr="00C81953">
        <w:t>expire.</w:t>
      </w:r>
      <w:r w:rsidR="00F00875" w:rsidRPr="00C81953">
        <w:t xml:space="preserve"> </w:t>
      </w:r>
      <w:r w:rsidRPr="00C81953">
        <w:t>DENR</w:t>
      </w:r>
      <w:r w:rsidR="00F00875" w:rsidRPr="00C81953">
        <w:t xml:space="preserve"> </w:t>
      </w:r>
      <w:r w:rsidRPr="00C81953">
        <w:t>guidelines</w:t>
      </w:r>
      <w:r w:rsidR="00F00875" w:rsidRPr="00C81953">
        <w:t xml:space="preserve"> </w:t>
      </w:r>
      <w:r w:rsidRPr="00C81953">
        <w:t>require</w:t>
      </w:r>
      <w:r w:rsidR="00F00875" w:rsidRPr="00C81953">
        <w:t xml:space="preserve"> </w:t>
      </w:r>
      <w:r w:rsidRPr="00C81953">
        <w:t>FPIC</w:t>
      </w:r>
      <w:r w:rsidR="00F00875" w:rsidRPr="00C81953">
        <w:t xml:space="preserve"> </w:t>
      </w:r>
      <w:r w:rsidRPr="00C81953">
        <w:t>of</w:t>
      </w:r>
      <w:r w:rsidR="00F00875" w:rsidRPr="00C81953">
        <w:t xml:space="preserve"> </w:t>
      </w:r>
      <w:r w:rsidRPr="00C81953">
        <w:t>the</w:t>
      </w:r>
      <w:r w:rsidR="00F00875" w:rsidRPr="00C81953">
        <w:t xml:space="preserve"> </w:t>
      </w:r>
      <w:r w:rsidRPr="00C81953">
        <w:t>concerned</w:t>
      </w:r>
      <w:r w:rsidR="00F00875" w:rsidRPr="00C81953">
        <w:t xml:space="preserve"> </w:t>
      </w:r>
      <w:r w:rsidRPr="00C81953">
        <w:t>IPs</w:t>
      </w:r>
      <w:r w:rsidR="00F00875" w:rsidRPr="00C81953">
        <w:t xml:space="preserve"> </w:t>
      </w:r>
      <w:r w:rsidRPr="00C81953">
        <w:t>before</w:t>
      </w:r>
      <w:r w:rsidR="00F00875" w:rsidRPr="00C81953">
        <w:t xml:space="preserve"> </w:t>
      </w:r>
      <w:r w:rsidRPr="00C81953">
        <w:t>these</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are</w:t>
      </w:r>
      <w:r w:rsidR="00F00875" w:rsidRPr="00C81953">
        <w:t xml:space="preserve"> </w:t>
      </w:r>
      <w:r w:rsidRPr="00C81953">
        <w:t>renewed,</w:t>
      </w:r>
      <w:r w:rsidR="00F00875" w:rsidRPr="00C81953">
        <w:t xml:space="preserve"> </w:t>
      </w:r>
      <w:r w:rsidRPr="00C81953">
        <w:t>hence</w:t>
      </w:r>
      <w:r w:rsidR="00F00875" w:rsidRPr="00C81953">
        <w:t xml:space="preserve"> </w:t>
      </w:r>
      <w:r w:rsidRPr="00C81953">
        <w:t>providing</w:t>
      </w:r>
      <w:r w:rsidR="00F00875" w:rsidRPr="00C81953">
        <w:t xml:space="preserve"> </w:t>
      </w:r>
      <w:r w:rsidRPr="00C81953">
        <w:t>security</w:t>
      </w:r>
      <w:r w:rsidR="00F00875" w:rsidRPr="00C81953">
        <w:t xml:space="preserve"> </w:t>
      </w:r>
      <w:r w:rsidRPr="00C81953">
        <w:t>of</w:t>
      </w:r>
      <w:r w:rsidR="00F00875" w:rsidRPr="00C81953">
        <w:t xml:space="preserve"> </w:t>
      </w:r>
      <w:r w:rsidRPr="00C81953">
        <w:t>tenure</w:t>
      </w:r>
      <w:r w:rsidR="00F00875" w:rsidRPr="00C81953">
        <w:t xml:space="preserve"> </w:t>
      </w:r>
      <w:r w:rsidRPr="00C81953">
        <w:t>for</w:t>
      </w:r>
      <w:r w:rsidR="00F00875" w:rsidRPr="00C81953">
        <w:t xml:space="preserve"> </w:t>
      </w:r>
      <w:r w:rsidRPr="00C81953">
        <w:t>non-IP</w:t>
      </w:r>
      <w:r w:rsidR="00F00875" w:rsidRPr="00C81953">
        <w:t xml:space="preserve"> </w:t>
      </w:r>
      <w:r w:rsidRPr="00C81953">
        <w:t>forest</w:t>
      </w:r>
      <w:r w:rsidR="00F00875" w:rsidRPr="00C81953">
        <w:t xml:space="preserve"> </w:t>
      </w:r>
      <w:r w:rsidRPr="00C81953">
        <w:t>dependent</w:t>
      </w:r>
      <w:r w:rsidR="00F00875" w:rsidRPr="00C81953">
        <w:t xml:space="preserve"> </w:t>
      </w:r>
      <w:r w:rsidRPr="00C81953">
        <w:t>communities</w:t>
      </w:r>
      <w:r w:rsidR="00F00875" w:rsidRPr="00C81953">
        <w:t xml:space="preserve"> </w:t>
      </w:r>
      <w:r w:rsidRPr="00C81953">
        <w:t>depends</w:t>
      </w:r>
      <w:r w:rsidR="00F00875" w:rsidRPr="00C81953">
        <w:t xml:space="preserve"> </w:t>
      </w:r>
      <w:r w:rsidRPr="00C81953">
        <w:t>on</w:t>
      </w:r>
      <w:r w:rsidR="00F00875" w:rsidRPr="00C81953">
        <w:t xml:space="preserve"> </w:t>
      </w:r>
      <w:r w:rsidRPr="00C81953">
        <w:t>the</w:t>
      </w:r>
      <w:r w:rsidR="00F00875" w:rsidRPr="00C81953">
        <w:t xml:space="preserve"> </w:t>
      </w:r>
      <w:r w:rsidRPr="00C81953">
        <w:t>results</w:t>
      </w:r>
      <w:r w:rsidR="00F00875" w:rsidRPr="00C81953">
        <w:t xml:space="preserve"> </w:t>
      </w:r>
      <w:r w:rsidRPr="00C81953">
        <w:t>of</w:t>
      </w:r>
      <w:r w:rsidR="00F00875" w:rsidRPr="00C81953">
        <w:t xml:space="preserve"> </w:t>
      </w:r>
      <w:r w:rsidRPr="00C81953">
        <w:t>the</w:t>
      </w:r>
      <w:r w:rsidR="00F00875" w:rsidRPr="00C81953">
        <w:t xml:space="preserve"> </w:t>
      </w:r>
      <w:r w:rsidRPr="00C81953">
        <w:t>FPIC</w:t>
      </w:r>
      <w:r w:rsidR="00F00875" w:rsidRPr="00C81953">
        <w:t xml:space="preserve"> </w:t>
      </w:r>
      <w:r w:rsidRPr="00C81953">
        <w:t>process</w:t>
      </w:r>
      <w:r w:rsidR="00F00875" w:rsidRPr="00C81953">
        <w:t xml:space="preserve"> </w:t>
      </w:r>
      <w:r w:rsidRPr="00C81953">
        <w:t>with</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holders.</w:t>
      </w:r>
      <w:r w:rsidR="00F00875" w:rsidRPr="00C81953">
        <w:t xml:space="preserve"> </w:t>
      </w:r>
      <w:r w:rsidRPr="00C81953">
        <w:t>The</w:t>
      </w:r>
      <w:r w:rsidR="00F00875" w:rsidRPr="00C81953">
        <w:t xml:space="preserve"> </w:t>
      </w:r>
      <w:r w:rsidRPr="00C81953">
        <w:t>FMB</w:t>
      </w:r>
      <w:r w:rsidR="00F00875" w:rsidRPr="00C81953">
        <w:t xml:space="preserve"> </w:t>
      </w:r>
      <w:r w:rsidRPr="00C81953">
        <w:t>estimates</w:t>
      </w:r>
      <w:r w:rsidR="00F00875" w:rsidRPr="00C81953">
        <w:t xml:space="preserve"> </w:t>
      </w:r>
      <w:r w:rsidRPr="00C81953">
        <w:t>that</w:t>
      </w:r>
      <w:r w:rsidR="00F00875" w:rsidRPr="00C81953">
        <w:t xml:space="preserve"> </w:t>
      </w:r>
      <w:r w:rsidR="0063750D" w:rsidRPr="00C81953">
        <w:t>the</w:t>
      </w:r>
      <w:r w:rsidR="00F00875" w:rsidRPr="00C81953">
        <w:t xml:space="preserve"> </w:t>
      </w:r>
      <w:r w:rsidRPr="00C81953">
        <w:t>majority</w:t>
      </w:r>
      <w:r w:rsidR="00F00875" w:rsidRPr="00C81953">
        <w:t xml:space="preserve"> </w:t>
      </w:r>
      <w:r w:rsidRPr="00C81953">
        <w:t>of</w:t>
      </w:r>
      <w:r w:rsidR="00F00875" w:rsidRPr="00C81953">
        <w:t xml:space="preserve"> </w:t>
      </w:r>
      <w:r w:rsidRPr="00C81953">
        <w:t>the</w:t>
      </w:r>
      <w:r w:rsidR="00F00875" w:rsidRPr="00C81953">
        <w:t xml:space="preserve"> </w:t>
      </w:r>
      <w:r w:rsidRPr="00C81953">
        <w:t>CBFM</w:t>
      </w:r>
      <w:r w:rsidR="00F00875" w:rsidRPr="00C81953">
        <w:t xml:space="preserve"> </w:t>
      </w:r>
      <w:r w:rsidR="004F514C" w:rsidRPr="00C81953">
        <w:t>POs</w:t>
      </w:r>
      <w:r w:rsidR="00F00875" w:rsidRPr="00C81953">
        <w:t xml:space="preserve"> </w:t>
      </w:r>
      <w:r w:rsidRPr="00C81953">
        <w:t>across</w:t>
      </w:r>
      <w:r w:rsidR="00F00875" w:rsidRPr="00C81953">
        <w:t xml:space="preserve"> </w:t>
      </w:r>
      <w:r w:rsidRPr="00C81953">
        <w:t>the</w:t>
      </w:r>
      <w:r w:rsidR="00F00875" w:rsidRPr="00C81953">
        <w:t xml:space="preserve"> </w:t>
      </w:r>
      <w:r w:rsidRPr="00C81953">
        <w:t>country</w:t>
      </w:r>
      <w:r w:rsidR="00F00875" w:rsidRPr="00C81953">
        <w:t xml:space="preserve"> </w:t>
      </w:r>
      <w:r w:rsidRPr="00C81953">
        <w:t>are</w:t>
      </w:r>
      <w:r w:rsidR="00F00875" w:rsidRPr="00C81953">
        <w:t xml:space="preserve"> </w:t>
      </w:r>
      <w:r w:rsidRPr="00C81953">
        <w:t>in</w:t>
      </w:r>
      <w:r w:rsidR="00F00875" w:rsidRPr="00C81953">
        <w:t xml:space="preserve"> </w:t>
      </w:r>
      <w:r w:rsidRPr="00C81953">
        <w:t>this</w:t>
      </w:r>
      <w:r w:rsidR="00F00875" w:rsidRPr="00C81953">
        <w:t xml:space="preserve"> </w:t>
      </w:r>
      <w:r w:rsidRPr="00C81953">
        <w:t>precarious</w:t>
      </w:r>
      <w:r w:rsidR="00F00875" w:rsidRPr="00C81953">
        <w:t xml:space="preserve"> </w:t>
      </w:r>
      <w:r w:rsidRPr="00C81953">
        <w:t>situation.</w:t>
      </w:r>
    </w:p>
    <w:p w14:paraId="23A94CEF" w14:textId="77777777" w:rsidR="00AA59CD" w:rsidRPr="00C81953" w:rsidRDefault="00AA59CD" w:rsidP="00710DA9"/>
    <w:p w14:paraId="30F9441E" w14:textId="5B6D782B" w:rsidR="00AA59CD" w:rsidRPr="00C81953" w:rsidRDefault="00AA59CD" w:rsidP="00710DA9">
      <w:r w:rsidRPr="00C81953">
        <w:t>Because</w:t>
      </w:r>
      <w:r w:rsidR="00F00875" w:rsidRPr="00C81953">
        <w:t xml:space="preserve"> </w:t>
      </w:r>
      <w:r w:rsidRPr="00C81953">
        <w:t>of</w:t>
      </w:r>
      <w:r w:rsidR="00F00875" w:rsidRPr="00C81953">
        <w:t xml:space="preserve"> </w:t>
      </w:r>
      <w:r w:rsidRPr="00C81953">
        <w:t>the</w:t>
      </w:r>
      <w:r w:rsidR="00F00875" w:rsidRPr="00C81953">
        <w:t xml:space="preserve"> </w:t>
      </w:r>
      <w:r w:rsidRPr="00C81953">
        <w:t>lack</w:t>
      </w:r>
      <w:r w:rsidR="00F00875" w:rsidRPr="00C81953">
        <w:t xml:space="preserve"> </w:t>
      </w:r>
      <w:r w:rsidRPr="00C81953">
        <w:t>of</w:t>
      </w:r>
      <w:r w:rsidR="00F00875" w:rsidRPr="00C81953">
        <w:t xml:space="preserve"> </w:t>
      </w:r>
      <w:r w:rsidRPr="00C81953">
        <w:t>clarity</w:t>
      </w:r>
      <w:r w:rsidR="00F00875" w:rsidRPr="00C81953">
        <w:t xml:space="preserve"> </w:t>
      </w:r>
      <w:r w:rsidRPr="00C81953">
        <w:t>in</w:t>
      </w:r>
      <w:r w:rsidR="00F00875" w:rsidRPr="00C81953">
        <w:t xml:space="preserve"> </w:t>
      </w:r>
      <w:r w:rsidRPr="00C81953">
        <w:t>the</w:t>
      </w:r>
      <w:r w:rsidR="00F00875" w:rsidRPr="00C81953">
        <w:t xml:space="preserve"> </w:t>
      </w:r>
      <w:r w:rsidRPr="00C81953">
        <w:t>future,</w:t>
      </w:r>
      <w:r w:rsidR="00F00875" w:rsidRPr="00C81953">
        <w:t xml:space="preserve"> </w:t>
      </w:r>
      <w:r w:rsidRPr="00C81953">
        <w:t>Peoples</w:t>
      </w:r>
      <w:r w:rsidR="00F00875" w:rsidRPr="00C81953">
        <w:t xml:space="preserve"> </w:t>
      </w:r>
      <w:r w:rsidRPr="00C81953">
        <w:t>Organizations</w:t>
      </w:r>
      <w:r w:rsidR="00F00875" w:rsidRPr="00C81953">
        <w:t xml:space="preserve"> </w:t>
      </w:r>
      <w:r w:rsidRPr="00C81953">
        <w:t>or</w:t>
      </w:r>
      <w:r w:rsidR="00F00875" w:rsidRPr="00C81953">
        <w:t xml:space="preserve"> </w:t>
      </w:r>
      <w:r w:rsidRPr="00C81953">
        <w:t>forestland-dependent</w:t>
      </w:r>
      <w:r w:rsidR="00F00875" w:rsidRPr="00C81953">
        <w:t xml:space="preserve"> </w:t>
      </w:r>
      <w:r w:rsidRPr="00C81953">
        <w:t>households</w:t>
      </w:r>
      <w:r w:rsidR="00F00875" w:rsidRPr="00C81953">
        <w:t xml:space="preserve"> </w:t>
      </w:r>
      <w:r w:rsidR="00206132" w:rsidRPr="00C81953">
        <w:t>tend to</w:t>
      </w:r>
      <w:r w:rsidR="00F00875" w:rsidRPr="00C81953">
        <w:t xml:space="preserve"> </w:t>
      </w:r>
      <w:r w:rsidRPr="00C81953">
        <w:t>focus</w:t>
      </w:r>
      <w:r w:rsidR="00F00875" w:rsidRPr="00C81953">
        <w:t xml:space="preserve"> </w:t>
      </w:r>
      <w:r w:rsidRPr="00C81953">
        <w:t>on</w:t>
      </w:r>
      <w:r w:rsidR="00F00875" w:rsidRPr="00C81953">
        <w:t xml:space="preserve"> </w:t>
      </w:r>
      <w:r w:rsidRPr="00C81953">
        <w:t>present</w:t>
      </w:r>
      <w:r w:rsidR="00F00875" w:rsidRPr="00C81953">
        <w:t xml:space="preserve"> </w:t>
      </w:r>
      <w:r w:rsidRPr="00C81953">
        <w:t>opportunities</w:t>
      </w:r>
      <w:r w:rsidR="00F00875" w:rsidRPr="00C81953">
        <w:t xml:space="preserve"> </w:t>
      </w:r>
      <w:r w:rsidRPr="00C81953">
        <w:t>and</w:t>
      </w:r>
      <w:r w:rsidR="00F00875" w:rsidRPr="00C81953">
        <w:t xml:space="preserve"> </w:t>
      </w:r>
      <w:r w:rsidRPr="00C81953">
        <w:t>not</w:t>
      </w:r>
      <w:r w:rsidR="00F00875" w:rsidRPr="00C81953">
        <w:t xml:space="preserve"> </w:t>
      </w:r>
      <w:r w:rsidRPr="00C81953">
        <w:t>on</w:t>
      </w:r>
      <w:r w:rsidR="00F00875" w:rsidRPr="00C81953">
        <w:t xml:space="preserve"> </w:t>
      </w:r>
      <w:r w:rsidRPr="00C81953">
        <w:t>the</w:t>
      </w:r>
      <w:r w:rsidR="00F00875" w:rsidRPr="00C81953">
        <w:t xml:space="preserve"> </w:t>
      </w:r>
      <w:r w:rsidRPr="00C81953">
        <w:t>long-term</w:t>
      </w:r>
      <w:r w:rsidR="00F00875" w:rsidRPr="00C81953">
        <w:t xml:space="preserve"> </w:t>
      </w:r>
      <w:r w:rsidRPr="00C81953">
        <w:t>options.</w:t>
      </w:r>
      <w:r w:rsidR="00F00875" w:rsidRPr="00C81953">
        <w:t xml:space="preserve"> </w:t>
      </w:r>
      <w:r w:rsidRPr="00C81953">
        <w:t>Such</w:t>
      </w:r>
      <w:r w:rsidR="00F00875" w:rsidRPr="00C81953">
        <w:t xml:space="preserve"> </w:t>
      </w:r>
      <w:r w:rsidRPr="00C81953">
        <w:t>communities</w:t>
      </w:r>
      <w:r w:rsidR="00F00875" w:rsidRPr="00C81953">
        <w:t xml:space="preserve"> </w:t>
      </w:r>
      <w:r w:rsidRPr="00C81953">
        <w:t>need</w:t>
      </w:r>
      <w:r w:rsidR="00F00875" w:rsidRPr="00C81953">
        <w:t xml:space="preserve"> </w:t>
      </w:r>
      <w:r w:rsidRPr="00C81953">
        <w:t>to</w:t>
      </w:r>
      <w:r w:rsidR="00F00875" w:rsidRPr="00C81953">
        <w:t xml:space="preserve"> </w:t>
      </w:r>
      <w:r w:rsidRPr="00C81953">
        <w:t>be</w:t>
      </w:r>
      <w:r w:rsidR="00F00875" w:rsidRPr="00C81953">
        <w:t xml:space="preserve"> </w:t>
      </w:r>
      <w:r w:rsidR="0063750D" w:rsidRPr="00C81953">
        <w:t>support</w:t>
      </w:r>
      <w:r w:rsidRPr="00C81953">
        <w:t>ed</w:t>
      </w:r>
      <w:r w:rsidR="00F00875" w:rsidRPr="00C81953">
        <w:t xml:space="preserve"> </w:t>
      </w:r>
      <w:r w:rsidRPr="00C81953">
        <w:t>with</w:t>
      </w:r>
      <w:r w:rsidR="00F00875" w:rsidRPr="00C81953">
        <w:t xml:space="preserve"> </w:t>
      </w:r>
      <w:r w:rsidRPr="00C81953">
        <w:t>clear</w:t>
      </w:r>
      <w:r w:rsidR="00F00875" w:rsidRPr="00C81953">
        <w:t xml:space="preserve"> </w:t>
      </w:r>
      <w:r w:rsidRPr="00C81953">
        <w:t>and</w:t>
      </w:r>
      <w:r w:rsidR="00F00875" w:rsidRPr="00C81953">
        <w:t xml:space="preserve"> </w:t>
      </w:r>
      <w:r w:rsidRPr="00C81953">
        <w:t>stable</w:t>
      </w:r>
      <w:r w:rsidR="00F00875" w:rsidRPr="00C81953">
        <w:t xml:space="preserve"> </w:t>
      </w:r>
      <w:r w:rsidRPr="00C81953">
        <w:t>tenure</w:t>
      </w:r>
      <w:r w:rsidR="00F00875" w:rsidRPr="00C81953">
        <w:t xml:space="preserve"> </w:t>
      </w:r>
      <w:r w:rsidRPr="00C81953">
        <w:t>arrangements</w:t>
      </w:r>
      <w:r w:rsidR="00F00875" w:rsidRPr="00C81953">
        <w:t xml:space="preserve"> </w:t>
      </w:r>
      <w:r w:rsidRPr="00C81953">
        <w:t>that</w:t>
      </w:r>
      <w:r w:rsidR="00F00875" w:rsidRPr="00C81953">
        <w:t xml:space="preserve"> </w:t>
      </w:r>
      <w:r w:rsidRPr="00C81953">
        <w:t>takes</w:t>
      </w:r>
      <w:r w:rsidR="00F00875" w:rsidRPr="00C81953">
        <w:t xml:space="preserve"> </w:t>
      </w:r>
      <w:r w:rsidRPr="00C81953">
        <w:t>the</w:t>
      </w:r>
      <w:r w:rsidR="00F00875" w:rsidRPr="00C81953">
        <w:t xml:space="preserve"> </w:t>
      </w:r>
      <w:r w:rsidRPr="00C81953">
        <w:t>least</w:t>
      </w:r>
      <w:r w:rsidR="00F00875" w:rsidRPr="00C81953">
        <w:t xml:space="preserve"> </w:t>
      </w:r>
      <w:r w:rsidRPr="00C81953">
        <w:t>transaction</w:t>
      </w:r>
      <w:r w:rsidR="00F00875" w:rsidRPr="00C81953">
        <w:t xml:space="preserve"> </w:t>
      </w:r>
      <w:r w:rsidRPr="00C81953">
        <w:t>time</w:t>
      </w:r>
      <w:r w:rsidR="00F00875" w:rsidRPr="00C81953">
        <w:t xml:space="preserve"> </w:t>
      </w:r>
      <w:r w:rsidRPr="00C81953">
        <w:t>and</w:t>
      </w:r>
      <w:r w:rsidR="00F00875" w:rsidRPr="00C81953">
        <w:t xml:space="preserve"> </w:t>
      </w:r>
      <w:r w:rsidRPr="00C81953">
        <w:t>costs</w:t>
      </w:r>
      <w:r w:rsidR="00F00875" w:rsidRPr="00C81953">
        <w:t xml:space="preserve"> </w:t>
      </w:r>
      <w:r w:rsidRPr="00C81953">
        <w:t>to</w:t>
      </w:r>
      <w:r w:rsidR="00F00875" w:rsidRPr="00C81953">
        <w:t xml:space="preserve"> </w:t>
      </w:r>
      <w:r w:rsidRPr="00C81953">
        <w:t>access.</w:t>
      </w:r>
      <w:r w:rsidR="00F00875" w:rsidRPr="00C81953">
        <w:t xml:space="preserve"> </w:t>
      </w:r>
      <w:r w:rsidRPr="00C81953">
        <w:t>Denying</w:t>
      </w:r>
      <w:r w:rsidR="00F00875" w:rsidRPr="00C81953">
        <w:t xml:space="preserve"> </w:t>
      </w:r>
      <w:r w:rsidRPr="00C81953">
        <w:t>them</w:t>
      </w:r>
      <w:r w:rsidR="00F00875" w:rsidRPr="00C81953">
        <w:t xml:space="preserve"> </w:t>
      </w:r>
      <w:r w:rsidRPr="00C81953">
        <w:t>the</w:t>
      </w:r>
      <w:r w:rsidR="00F00875" w:rsidRPr="00C81953">
        <w:t xml:space="preserve"> </w:t>
      </w:r>
      <w:r w:rsidRPr="00C81953">
        <w:t>early</w:t>
      </w:r>
      <w:r w:rsidR="00F00875" w:rsidRPr="00C81953">
        <w:t xml:space="preserve"> </w:t>
      </w:r>
      <w:r w:rsidRPr="00C81953">
        <w:t>opportunity</w:t>
      </w:r>
      <w:r w:rsidR="00F00875" w:rsidRPr="00C81953">
        <w:t xml:space="preserve"> </w:t>
      </w:r>
      <w:r w:rsidRPr="00C81953">
        <w:t>to</w:t>
      </w:r>
      <w:r w:rsidR="00F00875" w:rsidRPr="00C81953">
        <w:t xml:space="preserve"> </w:t>
      </w:r>
      <w:r w:rsidRPr="00C81953">
        <w:t>plan</w:t>
      </w:r>
      <w:r w:rsidR="00F00875" w:rsidRPr="00C81953">
        <w:t xml:space="preserve"> </w:t>
      </w:r>
      <w:r w:rsidRPr="00C81953">
        <w:t>collectively</w:t>
      </w:r>
      <w:r w:rsidR="00F00875" w:rsidRPr="00C81953">
        <w:t xml:space="preserve"> </w:t>
      </w:r>
      <w:r w:rsidRPr="00C81953">
        <w:t>over</w:t>
      </w:r>
      <w:r w:rsidR="00F00875" w:rsidRPr="00C81953">
        <w:t xml:space="preserve"> </w:t>
      </w:r>
      <w:r w:rsidRPr="00C81953">
        <w:t>the</w:t>
      </w:r>
      <w:r w:rsidR="00F00875" w:rsidRPr="00C81953">
        <w:t xml:space="preserve"> </w:t>
      </w:r>
      <w:r w:rsidRPr="00C81953">
        <w:t>long</w:t>
      </w:r>
      <w:r w:rsidR="00F00875" w:rsidRPr="00C81953">
        <w:t xml:space="preserve"> </w:t>
      </w:r>
      <w:r w:rsidRPr="00C81953">
        <w:t>term,</w:t>
      </w:r>
      <w:r w:rsidR="00F00875" w:rsidRPr="00C81953">
        <w:t xml:space="preserve"> </w:t>
      </w:r>
      <w:r w:rsidRPr="00C81953">
        <w:t>limits</w:t>
      </w:r>
      <w:r w:rsidR="00F00875" w:rsidRPr="00C81953">
        <w:t xml:space="preserve"> </w:t>
      </w:r>
      <w:r w:rsidRPr="00C81953">
        <w:t>the</w:t>
      </w:r>
      <w:r w:rsidR="00F00875" w:rsidRPr="00C81953">
        <w:t xml:space="preserve"> </w:t>
      </w:r>
      <w:r w:rsidRPr="00C81953">
        <w:t>possibility</w:t>
      </w:r>
      <w:r w:rsidR="00F00875" w:rsidRPr="00C81953">
        <w:t xml:space="preserve"> </w:t>
      </w:r>
      <w:r w:rsidRPr="00C81953">
        <w:t>of</w:t>
      </w:r>
      <w:r w:rsidR="00F00875" w:rsidRPr="00C81953">
        <w:t xml:space="preserve"> </w:t>
      </w:r>
      <w:r w:rsidRPr="00C81953">
        <w:t>early</w:t>
      </w:r>
      <w:r w:rsidR="00F00875" w:rsidRPr="00C81953">
        <w:t xml:space="preserve"> </w:t>
      </w:r>
      <w:r w:rsidRPr="00C81953">
        <w:t>project</w:t>
      </w:r>
      <w:r w:rsidR="00F00875" w:rsidRPr="00C81953">
        <w:t xml:space="preserve"> </w:t>
      </w:r>
      <w:r w:rsidRPr="00C81953">
        <w:t>success.</w:t>
      </w:r>
      <w:r w:rsidR="00F00875" w:rsidRPr="00C81953">
        <w:t xml:space="preserve"> </w:t>
      </w:r>
      <w:r w:rsidRPr="00C81953">
        <w:t>To</w:t>
      </w:r>
      <w:r w:rsidR="00F00875" w:rsidRPr="00C81953">
        <w:t xml:space="preserve"> </w:t>
      </w:r>
      <w:r w:rsidRPr="00C81953">
        <w:t>guarantee</w:t>
      </w:r>
      <w:r w:rsidR="00F00875" w:rsidRPr="00C81953">
        <w:t xml:space="preserve"> </w:t>
      </w:r>
      <w:r w:rsidRPr="00C81953">
        <w:t>stewardship</w:t>
      </w:r>
      <w:r w:rsidR="00F00875" w:rsidRPr="00C81953">
        <w:t xml:space="preserve"> </w:t>
      </w:r>
      <w:r w:rsidRPr="00C81953">
        <w:t>with</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that</w:t>
      </w:r>
      <w:r w:rsidR="00F00875" w:rsidRPr="00C81953">
        <w:t xml:space="preserve"> </w:t>
      </w:r>
      <w:r w:rsidRPr="00C81953">
        <w:t>are</w:t>
      </w:r>
      <w:r w:rsidR="00F00875" w:rsidRPr="00C81953">
        <w:t xml:space="preserve"> </w:t>
      </w:r>
      <w:r w:rsidRPr="00C81953">
        <w:t>simple</w:t>
      </w:r>
      <w:r w:rsidR="00F00875" w:rsidRPr="00C81953">
        <w:t xml:space="preserve"> </w:t>
      </w:r>
      <w:r w:rsidRPr="00C81953">
        <w:t>to</w:t>
      </w:r>
      <w:r w:rsidR="00F00875" w:rsidRPr="00C81953">
        <w:t xml:space="preserve"> </w:t>
      </w:r>
      <w:r w:rsidRPr="00C81953">
        <w:t>understand,</w:t>
      </w:r>
      <w:r w:rsidR="00F00875" w:rsidRPr="00C81953">
        <w:t xml:space="preserve"> </w:t>
      </w:r>
      <w:r w:rsidRPr="00C81953">
        <w:t>access</w:t>
      </w:r>
      <w:r w:rsidR="00F00875" w:rsidRPr="00C81953">
        <w:t xml:space="preserve"> </w:t>
      </w:r>
      <w:r w:rsidRPr="00C81953">
        <w:t>and</w:t>
      </w:r>
      <w:r w:rsidR="00F00875" w:rsidRPr="00C81953">
        <w:t xml:space="preserve"> </w:t>
      </w:r>
      <w:r w:rsidRPr="00C81953">
        <w:t>follow</w:t>
      </w:r>
      <w:r w:rsidR="00F00875" w:rsidRPr="00C81953">
        <w:t xml:space="preserve"> </w:t>
      </w:r>
      <w:r w:rsidRPr="00C81953">
        <w:t>is</w:t>
      </w:r>
      <w:r w:rsidR="00F00875" w:rsidRPr="00C81953">
        <w:t xml:space="preserve"> </w:t>
      </w:r>
      <w:r w:rsidRPr="00C81953">
        <w:t>enough</w:t>
      </w:r>
      <w:r w:rsidR="00F00875" w:rsidRPr="00C81953">
        <w:t xml:space="preserve"> </w:t>
      </w:r>
      <w:r w:rsidRPr="00C81953">
        <w:t>to</w:t>
      </w:r>
      <w:r w:rsidR="00F00875" w:rsidRPr="00C81953">
        <w:t xml:space="preserve"> </w:t>
      </w:r>
      <w:r w:rsidRPr="00C81953">
        <w:t>engage</w:t>
      </w:r>
      <w:r w:rsidR="00F00875" w:rsidRPr="00C81953">
        <w:t xml:space="preserve"> </w:t>
      </w:r>
      <w:r w:rsidRPr="00C81953">
        <w:t>and</w:t>
      </w:r>
      <w:r w:rsidR="00F00875" w:rsidRPr="00C81953">
        <w:t xml:space="preserve"> </w:t>
      </w:r>
      <w:r w:rsidRPr="00C81953">
        <w:t>enable</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adopt</w:t>
      </w:r>
      <w:r w:rsidR="00F00875" w:rsidRPr="00C81953">
        <w:t xml:space="preserve"> </w:t>
      </w:r>
      <w:r w:rsidRPr="00C81953">
        <w:t>and</w:t>
      </w:r>
      <w:r w:rsidR="00F00875" w:rsidRPr="00C81953">
        <w:t xml:space="preserve"> </w:t>
      </w:r>
      <w:r w:rsidRPr="00C81953">
        <w:t>even</w:t>
      </w:r>
      <w:r w:rsidR="00F00875" w:rsidRPr="00C81953">
        <w:t xml:space="preserve"> </w:t>
      </w:r>
      <w:r w:rsidRPr="00C81953">
        <w:t>invest</w:t>
      </w:r>
      <w:r w:rsidR="00F00875" w:rsidRPr="00C81953">
        <w:t xml:space="preserve"> </w:t>
      </w:r>
      <w:r w:rsidRPr="00C81953">
        <w:t>on</w:t>
      </w:r>
      <w:r w:rsidR="00F00875" w:rsidRPr="00C81953">
        <w:t xml:space="preserve"> </w:t>
      </w:r>
      <w:r w:rsidRPr="00C81953">
        <w:t>sustainable</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measures.</w:t>
      </w:r>
    </w:p>
    <w:p w14:paraId="65B6FDD3" w14:textId="77777777" w:rsidR="00AA59CD" w:rsidRPr="00C81953" w:rsidRDefault="00AA59CD" w:rsidP="00710DA9"/>
    <w:p w14:paraId="38347A12" w14:textId="2EB81036" w:rsidR="00AA59CD" w:rsidRPr="00C81953" w:rsidRDefault="00AA59CD" w:rsidP="00710DA9">
      <w:r w:rsidRPr="00C81953">
        <w:t>To</w:t>
      </w:r>
      <w:r w:rsidR="00F00875" w:rsidRPr="00C81953">
        <w:t xml:space="preserve"> </w:t>
      </w:r>
      <w:r w:rsidRPr="00C81953">
        <w:t>support</w:t>
      </w:r>
      <w:r w:rsidR="00F00875" w:rsidRPr="00C81953">
        <w:t xml:space="preserve"> </w:t>
      </w:r>
      <w:r w:rsidRPr="00C81953">
        <w:t>improved</w:t>
      </w:r>
      <w:r w:rsidR="00F00875" w:rsidRPr="00C81953">
        <w:t xml:space="preserve"> </w:t>
      </w:r>
      <w:r w:rsidRPr="00C81953">
        <w:t>access</w:t>
      </w:r>
      <w:r w:rsidR="00F00875" w:rsidRPr="00C81953">
        <w:t xml:space="preserve"> </w:t>
      </w:r>
      <w:r w:rsidRPr="00C81953">
        <w:t>to</w:t>
      </w:r>
      <w:r w:rsidR="00F00875" w:rsidRPr="00C81953">
        <w:t xml:space="preserve"> </w:t>
      </w:r>
      <w:r w:rsidRPr="00C81953">
        <w:t>adapted</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for</w:t>
      </w:r>
      <w:r w:rsidR="00F00875" w:rsidRPr="00C81953">
        <w:t xml:space="preserve"> </w:t>
      </w:r>
      <w:r w:rsidRPr="00C81953">
        <w:t>restored</w:t>
      </w:r>
      <w:r w:rsidR="00F00875" w:rsidRPr="00C81953">
        <w:t xml:space="preserve"> </w:t>
      </w:r>
      <w:r w:rsidRPr="00C81953">
        <w:t>sites,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0063750D" w:rsidRPr="00C81953">
        <w:t>i)</w:t>
      </w:r>
      <w:r w:rsidR="00F00875" w:rsidRPr="00C81953">
        <w:t xml:space="preserve"> </w:t>
      </w:r>
      <w:r w:rsidRPr="00C81953">
        <w:t>deepen</w:t>
      </w:r>
      <w:r w:rsidR="00F00875" w:rsidRPr="00C81953">
        <w:t xml:space="preserve"> </w:t>
      </w:r>
      <w:r w:rsidRPr="00C81953">
        <w:t>the</w:t>
      </w:r>
      <w:r w:rsidR="00F00875" w:rsidRPr="00C81953">
        <w:t xml:space="preserve"> </w:t>
      </w:r>
      <w:r w:rsidRPr="00C81953">
        <w:t>analysis</w:t>
      </w:r>
      <w:r w:rsidR="00F00875" w:rsidRPr="00C81953">
        <w:t xml:space="preserve"> </w:t>
      </w:r>
      <w:r w:rsidRPr="00C81953">
        <w:t>of</w:t>
      </w:r>
      <w:r w:rsidR="00F00875" w:rsidRPr="00C81953">
        <w:t xml:space="preserve"> </w:t>
      </w:r>
      <w:r w:rsidRPr="00C81953">
        <w:t>current</w:t>
      </w:r>
      <w:r w:rsidR="00F00875" w:rsidRPr="00C81953">
        <w:t xml:space="preserve"> </w:t>
      </w:r>
      <w:r w:rsidR="00BE5340" w:rsidRPr="00C81953">
        <w:t>land tenure</w:t>
      </w:r>
      <w:r w:rsidR="00F00875" w:rsidRPr="00C81953">
        <w:t xml:space="preserve"> </w:t>
      </w:r>
      <w:r w:rsidRPr="00C81953">
        <w:t>instruments,</w:t>
      </w:r>
      <w:r w:rsidR="00F00875" w:rsidRPr="00C81953">
        <w:t xml:space="preserve"> </w:t>
      </w:r>
      <w:r w:rsidR="0063750D" w:rsidRPr="00C81953">
        <w:t>and</w:t>
      </w:r>
      <w:r w:rsidR="00F00875" w:rsidRPr="00C81953">
        <w:t xml:space="preserve"> </w:t>
      </w:r>
      <w:r w:rsidR="0063750D" w:rsidRPr="00C81953">
        <w:t>right</w:t>
      </w:r>
      <w:r w:rsidR="00F00875" w:rsidRPr="00C81953">
        <w:t xml:space="preserve"> </w:t>
      </w:r>
      <w:r w:rsidR="0063750D" w:rsidRPr="00C81953">
        <w:t>to</w:t>
      </w:r>
      <w:r w:rsidR="00F00875" w:rsidRPr="00C81953">
        <w:t xml:space="preserve"> </w:t>
      </w:r>
      <w:r w:rsidR="0063750D" w:rsidRPr="00C81953">
        <w:t>trees</w:t>
      </w:r>
      <w:r w:rsidR="00F00875" w:rsidRPr="00C81953">
        <w:t xml:space="preserve"> </w:t>
      </w:r>
      <w:r w:rsidR="0063750D" w:rsidRPr="00C81953">
        <w:t>provisions,</w:t>
      </w:r>
      <w:r w:rsidR="00F00875" w:rsidRPr="00C81953">
        <w:t xml:space="preserve"> </w:t>
      </w:r>
      <w:r w:rsidR="0063750D" w:rsidRPr="00C81953">
        <w:t>and</w:t>
      </w:r>
      <w:r w:rsidR="00F00875" w:rsidRPr="00C81953">
        <w:t xml:space="preserve"> </w:t>
      </w:r>
      <w:r w:rsidR="0063750D" w:rsidRPr="00C81953">
        <w:t>share</w:t>
      </w:r>
      <w:r w:rsidR="00F00875" w:rsidRPr="00C81953">
        <w:t xml:space="preserve"> </w:t>
      </w:r>
      <w:r w:rsidR="0063750D" w:rsidRPr="00C81953">
        <w:t>more</w:t>
      </w:r>
      <w:r w:rsidR="00F00875" w:rsidRPr="00C81953">
        <w:t xml:space="preserve"> </w:t>
      </w:r>
      <w:r w:rsidR="0063750D" w:rsidRPr="00C81953">
        <w:t>widely</w:t>
      </w:r>
      <w:r w:rsidR="00F00875" w:rsidRPr="00C81953">
        <w:t xml:space="preserve"> </w:t>
      </w:r>
      <w:r w:rsidR="0063750D" w:rsidRPr="00C81953">
        <w:t>information</w:t>
      </w:r>
      <w:r w:rsidR="00F00875" w:rsidRPr="00C81953">
        <w:t xml:space="preserve"> </w:t>
      </w:r>
      <w:r w:rsidR="0063750D" w:rsidRPr="00C81953">
        <w:t>on</w:t>
      </w:r>
      <w:r w:rsidR="00F00875" w:rsidRPr="00C81953">
        <w:t xml:space="preserve"> </w:t>
      </w:r>
      <w:r w:rsidR="0063750D" w:rsidRPr="00C81953">
        <w:t>tenure,</w:t>
      </w:r>
      <w:r w:rsidR="00F00875" w:rsidRPr="00C81953">
        <w:t xml:space="preserve"> </w:t>
      </w:r>
      <w:r w:rsidR="0063750D" w:rsidRPr="00C81953">
        <w:t>ii)</w:t>
      </w:r>
      <w:r w:rsidR="00F00875" w:rsidRPr="00C81953">
        <w:t xml:space="preserve"> </w:t>
      </w:r>
      <w:r w:rsidR="0063750D" w:rsidRPr="00C81953">
        <w:t>support</w:t>
      </w:r>
      <w:r w:rsidR="00F00875" w:rsidRPr="00C81953">
        <w:t xml:space="preserve"> </w:t>
      </w:r>
      <w:r w:rsidR="0063750D" w:rsidRPr="00C81953">
        <w:t>the</w:t>
      </w:r>
      <w:r w:rsidR="00F00875" w:rsidRPr="00C81953">
        <w:t xml:space="preserve"> </w:t>
      </w:r>
      <w:r w:rsidR="0063750D" w:rsidRPr="00C81953">
        <w:t>renewal</w:t>
      </w:r>
      <w:r w:rsidR="00F00875" w:rsidRPr="00C81953">
        <w:t xml:space="preserve"> </w:t>
      </w:r>
      <w:r w:rsidR="0063750D" w:rsidRPr="00C81953">
        <w:t>of</w:t>
      </w:r>
      <w:r w:rsidR="00F00875" w:rsidRPr="00C81953">
        <w:t xml:space="preserve"> </w:t>
      </w:r>
      <w:r w:rsidR="0063750D" w:rsidRPr="00C81953">
        <w:t>expiring</w:t>
      </w:r>
      <w:r w:rsidR="00F00875" w:rsidRPr="00C81953">
        <w:t xml:space="preserve"> </w:t>
      </w:r>
      <w:r w:rsidR="0063750D" w:rsidRPr="00C81953">
        <w:t>tenure</w:t>
      </w:r>
      <w:r w:rsidR="00F00875" w:rsidRPr="00C81953">
        <w:t xml:space="preserve"> </w:t>
      </w:r>
      <w:r w:rsidR="0063750D" w:rsidRPr="00C81953">
        <w:t>instruments</w:t>
      </w:r>
      <w:r w:rsidR="00F00875" w:rsidRPr="00C81953">
        <w:t xml:space="preserve"> </w:t>
      </w:r>
      <w:r w:rsidR="0063750D" w:rsidRPr="00C81953">
        <w:t>ensuring</w:t>
      </w:r>
      <w:r w:rsidR="00F00875" w:rsidRPr="00C81953">
        <w:t xml:space="preserve"> </w:t>
      </w:r>
      <w:r w:rsidR="0063750D" w:rsidRPr="00C81953">
        <w:t>the</w:t>
      </w:r>
      <w:r w:rsidR="00F00875" w:rsidRPr="00C81953">
        <w:t xml:space="preserve"> </w:t>
      </w:r>
      <w:r w:rsidR="0063750D" w:rsidRPr="00C81953">
        <w:t>rights</w:t>
      </w:r>
      <w:r w:rsidR="00F00875" w:rsidRPr="00C81953">
        <w:t xml:space="preserve"> </w:t>
      </w:r>
      <w:r w:rsidR="0063750D" w:rsidRPr="00C81953">
        <w:t>to</w:t>
      </w:r>
      <w:r w:rsidR="00F00875" w:rsidRPr="00C81953">
        <w:t xml:space="preserve"> </w:t>
      </w:r>
      <w:r w:rsidR="0063750D" w:rsidRPr="00C81953">
        <w:t>trees</w:t>
      </w:r>
      <w:r w:rsidR="00F00875" w:rsidRPr="00C81953">
        <w:t xml:space="preserve"> </w:t>
      </w:r>
      <w:r w:rsidR="0063750D" w:rsidRPr="00C81953">
        <w:t>for</w:t>
      </w:r>
      <w:r w:rsidR="00F00875" w:rsidRPr="00C81953">
        <w:t xml:space="preserve"> </w:t>
      </w:r>
      <w:r w:rsidR="0063750D" w:rsidRPr="00C81953">
        <w:t>local</w:t>
      </w:r>
      <w:r w:rsidR="00F00875" w:rsidRPr="00C81953">
        <w:t xml:space="preserve"> </w:t>
      </w:r>
      <w:r w:rsidR="0063750D" w:rsidRPr="00C81953">
        <w:t>communities,</w:t>
      </w:r>
      <w:r w:rsidR="00F00875" w:rsidRPr="00C81953">
        <w:t xml:space="preserve"> </w:t>
      </w:r>
      <w:r w:rsidRPr="00C81953">
        <w:t>and</w:t>
      </w:r>
      <w:r w:rsidR="00F00875" w:rsidRPr="00C81953">
        <w:t xml:space="preserve"> </w:t>
      </w:r>
      <w:r w:rsidR="0063750D" w:rsidRPr="00C81953">
        <w:t>iii)</w:t>
      </w:r>
      <w:r w:rsidR="00F00875" w:rsidRPr="00C81953">
        <w:t xml:space="preserve"> </w:t>
      </w:r>
      <w:r w:rsidR="0063750D" w:rsidRPr="00C81953">
        <w:t>support</w:t>
      </w:r>
      <w:r w:rsidR="00F00875" w:rsidRPr="00C81953">
        <w:t xml:space="preserve"> </w:t>
      </w:r>
      <w:r w:rsidR="0063750D" w:rsidRPr="00C81953">
        <w:t>the</w:t>
      </w:r>
      <w:r w:rsidR="00F00875" w:rsidRPr="00C81953">
        <w:t xml:space="preserve"> </w:t>
      </w:r>
      <w:r w:rsidR="0063750D" w:rsidRPr="00C81953">
        <w:t>national</w:t>
      </w:r>
      <w:r w:rsidR="00F00875" w:rsidRPr="00C81953">
        <w:t xml:space="preserve"> </w:t>
      </w:r>
      <w:r w:rsidR="0063750D" w:rsidRPr="00C81953">
        <w:t>dialogue</w:t>
      </w:r>
    </w:p>
    <w:p w14:paraId="6652AF3F" w14:textId="1C2A80E0" w:rsidR="005C7C16" w:rsidRPr="00C81953" w:rsidRDefault="005C7C16" w:rsidP="00710DA9"/>
    <w:p w14:paraId="259EC7B3" w14:textId="2B7B70BD" w:rsidR="005C7C16" w:rsidRPr="00C81953" w:rsidRDefault="005C7C16" w:rsidP="00710DA9">
      <w:r w:rsidRPr="00C81953">
        <w:t>Under this Output, planned activities are as follows:</w:t>
      </w:r>
    </w:p>
    <w:p w14:paraId="503BC607" w14:textId="77777777" w:rsidR="00AA59CD" w:rsidRPr="00C81953" w:rsidRDefault="00AA59CD" w:rsidP="00710DA9"/>
    <w:p w14:paraId="2028CAF1" w14:textId="78CAD551" w:rsidR="00AA59CD" w:rsidRPr="00C81953" w:rsidRDefault="00AA59CD" w:rsidP="00710DA9">
      <w:pPr>
        <w:rPr>
          <w:i/>
        </w:rPr>
      </w:pPr>
      <w:r w:rsidRPr="00C81953">
        <w:rPr>
          <w:i/>
        </w:rPr>
        <w:t>Activity</w:t>
      </w:r>
      <w:r w:rsidR="00F00875" w:rsidRPr="00C81953">
        <w:rPr>
          <w:i/>
        </w:rPr>
        <w:t xml:space="preserve"> </w:t>
      </w:r>
      <w:r w:rsidRPr="00C81953">
        <w:rPr>
          <w:i/>
        </w:rPr>
        <w:t>1.4.1</w:t>
      </w:r>
      <w:r w:rsidR="00F00875" w:rsidRPr="00C81953">
        <w:rPr>
          <w:i/>
        </w:rPr>
        <w:t xml:space="preserve"> </w:t>
      </w:r>
      <w:r w:rsidRPr="00C81953">
        <w:rPr>
          <w:i/>
        </w:rPr>
        <w:t>Deepen</w:t>
      </w:r>
      <w:r w:rsidR="00F00875" w:rsidRPr="00C81953">
        <w:rPr>
          <w:i/>
        </w:rPr>
        <w:t xml:space="preserve"> </w:t>
      </w:r>
      <w:r w:rsidRPr="00C81953">
        <w:rPr>
          <w:i/>
        </w:rPr>
        <w:t>the</w:t>
      </w:r>
      <w:r w:rsidR="00F00875" w:rsidRPr="00C81953">
        <w:rPr>
          <w:i/>
        </w:rPr>
        <w:t xml:space="preserve"> </w:t>
      </w:r>
      <w:r w:rsidRPr="00C81953">
        <w:rPr>
          <w:i/>
        </w:rPr>
        <w:t>analysis</w:t>
      </w:r>
      <w:r w:rsidR="00F00875" w:rsidRPr="00C81953">
        <w:rPr>
          <w:i/>
        </w:rPr>
        <w:t xml:space="preserve"> </w:t>
      </w:r>
      <w:r w:rsidRPr="00C81953">
        <w:rPr>
          <w:i/>
        </w:rPr>
        <w:t>and</w:t>
      </w:r>
      <w:r w:rsidR="00F00875" w:rsidRPr="00C81953">
        <w:rPr>
          <w:i/>
        </w:rPr>
        <w:t xml:space="preserve"> </w:t>
      </w:r>
      <w:r w:rsidRPr="00C81953">
        <w:rPr>
          <w:i/>
        </w:rPr>
        <w:t>diffusion</w:t>
      </w:r>
      <w:r w:rsidR="00F00875" w:rsidRPr="00C81953">
        <w:rPr>
          <w:i/>
        </w:rPr>
        <w:t xml:space="preserve"> </w:t>
      </w:r>
      <w:r w:rsidRPr="00C81953">
        <w:rPr>
          <w:i/>
        </w:rPr>
        <w:t>of</w:t>
      </w:r>
      <w:r w:rsidR="00F00875" w:rsidRPr="00C81953">
        <w:rPr>
          <w:i/>
        </w:rPr>
        <w:t xml:space="preserve"> </w:t>
      </w:r>
      <w:r w:rsidRPr="00C81953">
        <w:rPr>
          <w:i/>
        </w:rPr>
        <w:t>current</w:t>
      </w:r>
      <w:r w:rsidR="00F00875" w:rsidRPr="00C81953">
        <w:rPr>
          <w:i/>
        </w:rPr>
        <w:t xml:space="preserve"> </w:t>
      </w:r>
      <w:r w:rsidR="00BE5340" w:rsidRPr="00C81953">
        <w:rPr>
          <w:i/>
        </w:rPr>
        <w:t>land tenure</w:t>
      </w:r>
      <w:r w:rsidR="00F00875" w:rsidRPr="00C81953">
        <w:rPr>
          <w:i/>
        </w:rPr>
        <w:t xml:space="preserve"> </w:t>
      </w:r>
      <w:r w:rsidRPr="00C81953">
        <w:rPr>
          <w:i/>
        </w:rPr>
        <w:t>instruments</w:t>
      </w:r>
      <w:r w:rsidR="00F00875" w:rsidRPr="00C81953">
        <w:rPr>
          <w:i/>
        </w:rPr>
        <w:t xml:space="preserve"> </w:t>
      </w:r>
      <w:r w:rsidRPr="00C81953">
        <w:rPr>
          <w:i/>
        </w:rPr>
        <w:t>and</w:t>
      </w:r>
      <w:r w:rsidR="00F00875" w:rsidRPr="00C81953">
        <w:rPr>
          <w:i/>
        </w:rPr>
        <w:t xml:space="preserve"> </w:t>
      </w:r>
      <w:r w:rsidRPr="00C81953">
        <w:rPr>
          <w:i/>
        </w:rPr>
        <w:t>right</w:t>
      </w:r>
      <w:r w:rsidR="00F00875" w:rsidRPr="00C81953">
        <w:rPr>
          <w:i/>
        </w:rPr>
        <w:t xml:space="preserve"> </w:t>
      </w:r>
      <w:r w:rsidRPr="00C81953">
        <w:rPr>
          <w:i/>
        </w:rPr>
        <w:t>to</w:t>
      </w:r>
      <w:r w:rsidR="00F00875" w:rsidRPr="00C81953">
        <w:rPr>
          <w:i/>
        </w:rPr>
        <w:t xml:space="preserve"> </w:t>
      </w:r>
      <w:r w:rsidRPr="00C81953">
        <w:rPr>
          <w:i/>
        </w:rPr>
        <w:t>trees</w:t>
      </w:r>
      <w:r w:rsidR="00F00875" w:rsidRPr="00C81953">
        <w:rPr>
          <w:i/>
        </w:rPr>
        <w:t xml:space="preserve"> </w:t>
      </w:r>
      <w:r w:rsidRPr="00C81953">
        <w:rPr>
          <w:i/>
        </w:rPr>
        <w:t>provisions</w:t>
      </w:r>
    </w:p>
    <w:p w14:paraId="57FE5591" w14:textId="77777777" w:rsidR="00AA59CD" w:rsidRPr="00C81953" w:rsidRDefault="00AA59CD" w:rsidP="00710DA9">
      <w:pPr>
        <w:pStyle w:val="ListParagraph"/>
      </w:pPr>
    </w:p>
    <w:p w14:paraId="53258998" w14:textId="7CFE3F59" w:rsidR="00AA59CD" w:rsidRPr="00C81953" w:rsidRDefault="00AA59CD" w:rsidP="00710DA9">
      <w:r w:rsidRPr="00C81953">
        <w:t>The</w:t>
      </w:r>
      <w:r w:rsidR="00F00875" w:rsidRPr="00C81953">
        <w:t xml:space="preserve"> </w:t>
      </w:r>
      <w:r w:rsidRPr="00C81953">
        <w:t>tenure</w:t>
      </w:r>
      <w:r w:rsidR="00F00875" w:rsidRPr="00C81953">
        <w:t xml:space="preserve"> </w:t>
      </w:r>
      <w:r w:rsidRPr="00C81953">
        <w:t>toolbox</w:t>
      </w:r>
      <w:r w:rsidR="00F00875" w:rsidRPr="00C81953">
        <w:t xml:space="preserve"> </w:t>
      </w:r>
      <w:r w:rsidRPr="00C81953">
        <w:t>of</w:t>
      </w:r>
      <w:r w:rsidR="00F00875" w:rsidRPr="00C81953">
        <w:t xml:space="preserve"> </w:t>
      </w:r>
      <w:r w:rsidRPr="00C81953">
        <w:t>DENR</w:t>
      </w:r>
      <w:r w:rsidR="00F00875" w:rsidRPr="00C81953">
        <w:t xml:space="preserve"> </w:t>
      </w:r>
      <w:r w:rsidRPr="00C81953">
        <w:t>is</w:t>
      </w:r>
      <w:r w:rsidR="00F00875" w:rsidRPr="00C81953">
        <w:t xml:space="preserve"> </w:t>
      </w:r>
      <w:r w:rsidRPr="00C81953">
        <w:t>already</w:t>
      </w:r>
      <w:r w:rsidR="00F00875" w:rsidRPr="00C81953">
        <w:t xml:space="preserve"> </w:t>
      </w:r>
      <w:r w:rsidRPr="00C81953">
        <w:t>very</w:t>
      </w:r>
      <w:r w:rsidR="00F00875" w:rsidRPr="00C81953">
        <w:t xml:space="preserve"> </w:t>
      </w:r>
      <w:r w:rsidRPr="00C81953">
        <w:t>extensive;</w:t>
      </w:r>
      <w:r w:rsidR="00F00875" w:rsidRPr="00C81953">
        <w:t xml:space="preserve"> </w:t>
      </w:r>
      <w:r w:rsidRPr="00C81953">
        <w:t>however,</w:t>
      </w:r>
      <w:r w:rsidR="00F00875" w:rsidRPr="00C81953">
        <w:t xml:space="preserve"> </w:t>
      </w:r>
      <w:r w:rsidRPr="00C81953">
        <w:t>the</w:t>
      </w:r>
      <w:r w:rsidR="00F00875" w:rsidRPr="00C81953">
        <w:t xml:space="preserve"> </w:t>
      </w:r>
      <w:r w:rsidRPr="00C81953">
        <w:t>issue</w:t>
      </w:r>
      <w:r w:rsidR="00F00875" w:rsidRPr="00C81953">
        <w:t xml:space="preserve"> </w:t>
      </w:r>
      <w:r w:rsidRPr="00C81953">
        <w:t>remains</w:t>
      </w:r>
      <w:r w:rsidR="00F00875" w:rsidRPr="00C81953">
        <w:t xml:space="preserve"> </w:t>
      </w:r>
      <w:r w:rsidRPr="00C81953">
        <w:t>on</w:t>
      </w:r>
      <w:r w:rsidR="00F00875" w:rsidRPr="00C81953">
        <w:t xml:space="preserve"> </w:t>
      </w:r>
      <w:r w:rsidRPr="00C81953">
        <w:t>how</w:t>
      </w:r>
      <w:r w:rsidR="00F00875" w:rsidRPr="00C81953">
        <w:t xml:space="preserve"> </w:t>
      </w:r>
      <w:r w:rsidRPr="00C81953">
        <w:t>this</w:t>
      </w:r>
      <w:r w:rsidR="00F00875" w:rsidRPr="00C81953">
        <w:t xml:space="preserve"> </w:t>
      </w:r>
      <w:r w:rsidRPr="00C81953">
        <w:t>can</w:t>
      </w:r>
      <w:r w:rsidR="00F00875" w:rsidRPr="00C81953">
        <w:t xml:space="preserve"> </w:t>
      </w:r>
      <w:r w:rsidRPr="00C81953">
        <w:t>be</w:t>
      </w:r>
      <w:r w:rsidR="00F00875" w:rsidRPr="00C81953">
        <w:t xml:space="preserve"> </w:t>
      </w:r>
      <w:r w:rsidRPr="00C81953">
        <w:t>made</w:t>
      </w:r>
      <w:r w:rsidR="00F00875" w:rsidRPr="00C81953">
        <w:t xml:space="preserve"> </w:t>
      </w:r>
      <w:r w:rsidRPr="00C81953">
        <w:t>accessible</w:t>
      </w:r>
      <w:r w:rsidR="00F00875" w:rsidRPr="00C81953">
        <w:t xml:space="preserve"> </w:t>
      </w:r>
      <w:r w:rsidRPr="00C81953">
        <w:t>to</w:t>
      </w:r>
      <w:r w:rsidR="00F00875" w:rsidRPr="00C81953">
        <w:t xml:space="preserve"> </w:t>
      </w:r>
      <w:r w:rsidRPr="00C81953">
        <w:t>stakeholders.</w:t>
      </w:r>
      <w:r w:rsidR="00F00875" w:rsidRPr="00C81953">
        <w:t xml:space="preserve"> </w:t>
      </w:r>
      <w:r w:rsidR="00206132" w:rsidRPr="00C81953">
        <w:t>To</w:t>
      </w:r>
      <w:r w:rsidR="00F00875" w:rsidRPr="00C81953">
        <w:t xml:space="preserve"> </w:t>
      </w:r>
      <w:r w:rsidRPr="00C81953">
        <w:t>achieve</w:t>
      </w:r>
      <w:r w:rsidR="00F00875" w:rsidRPr="00C81953">
        <w:t xml:space="preserve"> </w:t>
      </w:r>
      <w:r w:rsidRPr="00C81953">
        <w:t>this,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develop</w:t>
      </w:r>
      <w:r w:rsidR="00F00875" w:rsidRPr="00C81953">
        <w:t xml:space="preserve"> </w:t>
      </w:r>
      <w:r w:rsidRPr="00C81953">
        <w:t>a</w:t>
      </w:r>
      <w:r w:rsidR="00F00875" w:rsidRPr="00C81953">
        <w:t xml:space="preserve"> </w:t>
      </w:r>
      <w:r w:rsidRPr="00C81953">
        <w:t>set</w:t>
      </w:r>
      <w:r w:rsidR="00F00875" w:rsidRPr="00C81953">
        <w:t xml:space="preserve"> </w:t>
      </w:r>
      <w:r w:rsidRPr="00C81953">
        <w:t>of</w:t>
      </w:r>
      <w:r w:rsidR="00F00875" w:rsidRPr="00C81953">
        <w:t xml:space="preserve"> </w:t>
      </w:r>
      <w:r w:rsidRPr="00C81953">
        <w:t>operational</w:t>
      </w:r>
      <w:r w:rsidR="00F00875" w:rsidRPr="00C81953">
        <w:t xml:space="preserve"> </w:t>
      </w:r>
      <w:r w:rsidRPr="00C81953">
        <w:t>factsheets</w:t>
      </w:r>
      <w:r w:rsidR="00F00875" w:rsidRPr="00C81953">
        <w:t xml:space="preserve"> </w:t>
      </w:r>
      <w:r w:rsidRPr="00C81953">
        <w:t>on</w:t>
      </w:r>
      <w:r w:rsidR="00F00875" w:rsidRPr="00C81953">
        <w:t xml:space="preserve"> </w:t>
      </w:r>
      <w:r w:rsidRPr="00C81953">
        <w:t>the</w:t>
      </w:r>
      <w:r w:rsidR="00F00875" w:rsidRPr="00C81953">
        <w:t xml:space="preserve"> </w:t>
      </w:r>
      <w:r w:rsidRPr="00C81953">
        <w:t>different</w:t>
      </w:r>
      <w:r w:rsidR="00F00875" w:rsidRPr="00C81953">
        <w:t xml:space="preserve"> </w:t>
      </w:r>
      <w:r w:rsidRPr="00C81953">
        <w:t>options</w:t>
      </w:r>
      <w:r w:rsidR="00F00875" w:rsidRPr="00C81953">
        <w:t xml:space="preserve"> </w:t>
      </w:r>
      <w:r w:rsidRPr="00C81953">
        <w:t>available</w:t>
      </w:r>
      <w:r w:rsidR="00F00875" w:rsidRPr="00C81953">
        <w:t xml:space="preserve"> </w:t>
      </w:r>
      <w:r w:rsidRPr="00C81953">
        <w:t>for</w:t>
      </w:r>
      <w:r w:rsidR="00F00875" w:rsidRPr="00C81953">
        <w:t xml:space="preserve"> </w:t>
      </w:r>
      <w:r w:rsidRPr="00C81953">
        <w:t>tenure</w:t>
      </w:r>
      <w:r w:rsidR="00F00875" w:rsidRPr="00C81953">
        <w:t xml:space="preserve"> </w:t>
      </w:r>
      <w:r w:rsidRPr="00C81953">
        <w:t>of</w:t>
      </w:r>
      <w:r w:rsidR="00F00875" w:rsidRPr="00C81953">
        <w:t xml:space="preserve"> </w:t>
      </w:r>
      <w:r w:rsidRPr="00C81953">
        <w:t>restored</w:t>
      </w:r>
      <w:r w:rsidR="00F00875" w:rsidRPr="00C81953">
        <w:t xml:space="preserve"> </w:t>
      </w:r>
      <w:r w:rsidRPr="00C81953">
        <w:t>sites</w:t>
      </w:r>
      <w:r w:rsidR="00F00875" w:rsidRPr="00C81953">
        <w:t xml:space="preserve"> </w:t>
      </w:r>
      <w:r w:rsidRPr="00C81953">
        <w:t>and</w:t>
      </w:r>
      <w:r w:rsidR="00F00875" w:rsidRPr="00C81953">
        <w:t xml:space="preserve"> </w:t>
      </w:r>
      <w:r w:rsidRPr="00C81953">
        <w:t>make</w:t>
      </w:r>
      <w:r w:rsidR="00F00875" w:rsidRPr="00C81953">
        <w:t xml:space="preserve"> </w:t>
      </w:r>
      <w:r w:rsidRPr="00C81953">
        <w:t>them</w:t>
      </w:r>
      <w:r w:rsidR="00F00875" w:rsidRPr="00C81953">
        <w:t xml:space="preserve"> </w:t>
      </w:r>
      <w:r w:rsidRPr="00C81953">
        <w:t>available</w:t>
      </w:r>
      <w:r w:rsidR="00F00875" w:rsidRPr="00C81953">
        <w:t xml:space="preserve"> </w:t>
      </w:r>
      <w:r w:rsidRPr="00C81953">
        <w:t>online</w:t>
      </w:r>
      <w:r w:rsidR="00F00875" w:rsidRPr="00C81953">
        <w:t xml:space="preserve"> </w:t>
      </w:r>
      <w:r w:rsidRPr="00C81953">
        <w:t>(</w:t>
      </w:r>
      <w:r w:rsidR="001B0126" w:rsidRPr="00C81953">
        <w:t>see</w:t>
      </w:r>
      <w:r w:rsidR="00F00875" w:rsidRPr="00C81953">
        <w:t xml:space="preserve"> </w:t>
      </w:r>
      <w:r w:rsidRPr="00C81953">
        <w:t>Component</w:t>
      </w:r>
      <w:r w:rsidR="00F00875" w:rsidRPr="00C81953">
        <w:t xml:space="preserve"> </w:t>
      </w:r>
      <w:r w:rsidRPr="00C81953">
        <w:t>3)</w:t>
      </w:r>
      <w:r w:rsidR="00F00875" w:rsidRPr="00C81953">
        <w:t xml:space="preserve"> </w:t>
      </w:r>
      <w:r w:rsidRPr="00C81953">
        <w:t>and</w:t>
      </w:r>
      <w:r w:rsidR="00F00875" w:rsidRPr="00C81953">
        <w:t xml:space="preserve"> </w:t>
      </w:r>
      <w:r w:rsidRPr="00C81953">
        <w:t>in</w:t>
      </w:r>
      <w:r w:rsidR="00F00875" w:rsidRPr="00C81953">
        <w:t xml:space="preserve"> </w:t>
      </w:r>
      <w:r w:rsidRPr="00C81953">
        <w:t>paper</w:t>
      </w:r>
      <w:r w:rsidR="00F00875" w:rsidRPr="00C81953">
        <w:t xml:space="preserve"> </w:t>
      </w:r>
      <w:r w:rsidRPr="00C81953">
        <w:t>form.</w:t>
      </w:r>
      <w:r w:rsidR="00F00875" w:rsidRPr="00C81953">
        <w:t xml:space="preserve"> </w:t>
      </w:r>
      <w:r w:rsidR="009E172B">
        <w:t xml:space="preserve">The role and responsibilities of men and women will be outlines. </w:t>
      </w:r>
      <w:r w:rsidRPr="00C81953">
        <w:t>Th</w:t>
      </w:r>
      <w:r w:rsidR="009E172B">
        <w:t>e factsheets</w:t>
      </w:r>
      <w:r w:rsidR="00F00875" w:rsidRPr="00C81953">
        <w:t xml:space="preserve"> </w:t>
      </w:r>
      <w:r w:rsidRPr="00C81953">
        <w:t>will</w:t>
      </w:r>
      <w:r w:rsidR="00F00875" w:rsidRPr="00C81953">
        <w:t xml:space="preserve"> </w:t>
      </w:r>
      <w:r w:rsidRPr="00C81953">
        <w:t>include</w:t>
      </w:r>
      <w:r w:rsidR="00F00875" w:rsidRPr="00C81953">
        <w:t xml:space="preserve"> </w:t>
      </w:r>
      <w:r w:rsidRPr="00C81953">
        <w:t>a</w:t>
      </w:r>
      <w:r w:rsidR="00F00875" w:rsidRPr="00C81953">
        <w:t xml:space="preserve"> </w:t>
      </w:r>
      <w:r w:rsidRPr="00C81953">
        <w:t>range</w:t>
      </w:r>
      <w:r w:rsidR="00F00875" w:rsidRPr="00C81953">
        <w:t xml:space="preserve"> </w:t>
      </w:r>
      <w:r w:rsidRPr="00C81953">
        <w:t>of</w:t>
      </w:r>
      <w:r w:rsidR="00F00875" w:rsidRPr="00C81953">
        <w:t xml:space="preserve"> </w:t>
      </w:r>
      <w:r w:rsidRPr="00C81953">
        <w:t>case</w:t>
      </w:r>
      <w:r w:rsidR="00F00875" w:rsidRPr="00C81953">
        <w:t xml:space="preserve"> </w:t>
      </w:r>
      <w:r w:rsidRPr="00C81953">
        <w:t>studies</w:t>
      </w:r>
      <w:r w:rsidR="00F00875" w:rsidRPr="00C81953">
        <w:t xml:space="preserve"> </w:t>
      </w:r>
      <w:r w:rsidRPr="00C81953">
        <w:t>starting</w:t>
      </w:r>
      <w:r w:rsidR="00F00875" w:rsidRPr="00C81953">
        <w:t xml:space="preserve"> </w:t>
      </w:r>
      <w:r w:rsidRPr="00C81953">
        <w:t>with</w:t>
      </w:r>
      <w:r w:rsidR="00F00875" w:rsidRPr="00C81953">
        <w:t xml:space="preserve"> </w:t>
      </w:r>
      <w:r w:rsidRPr="00C81953">
        <w:t>sites</w:t>
      </w:r>
      <w:r w:rsidR="00F00875" w:rsidRPr="00C81953">
        <w:t xml:space="preserve"> </w:t>
      </w:r>
      <w:r w:rsidRPr="00C81953">
        <w:t>that</w:t>
      </w:r>
      <w:r w:rsidR="00F00875" w:rsidRPr="00C81953">
        <w:t xml:space="preserve"> </w:t>
      </w:r>
      <w:r w:rsidRPr="00C81953">
        <w:t>have</w:t>
      </w:r>
      <w:r w:rsidR="00F00875" w:rsidRPr="00C81953">
        <w:t xml:space="preserve"> </w:t>
      </w:r>
      <w:r w:rsidRPr="00C81953">
        <w:t>not</w:t>
      </w:r>
      <w:r w:rsidR="00F00875" w:rsidRPr="00C81953">
        <w:t xml:space="preserve"> </w:t>
      </w:r>
      <w:r w:rsidRPr="00C81953">
        <w:t>started</w:t>
      </w:r>
      <w:r w:rsidR="00F00875" w:rsidRPr="00C81953">
        <w:t xml:space="preserve"> </w:t>
      </w:r>
      <w:r w:rsidRPr="00C81953">
        <w:t>restoration</w:t>
      </w:r>
      <w:r w:rsidR="00F00875" w:rsidRPr="00C81953">
        <w:t xml:space="preserve"> </w:t>
      </w:r>
      <w:r w:rsidRPr="00C81953">
        <w:t>up</w:t>
      </w:r>
      <w:r w:rsidR="00F00875" w:rsidRPr="00C81953">
        <w:t xml:space="preserve"> </w:t>
      </w:r>
      <w:r w:rsidRPr="00C81953">
        <w:t>to</w:t>
      </w:r>
      <w:r w:rsidR="00F00875" w:rsidRPr="00C81953">
        <w:t xml:space="preserve"> </w:t>
      </w:r>
      <w:r w:rsidRPr="00C81953">
        <w:t>sites</w:t>
      </w:r>
      <w:r w:rsidR="00F00875" w:rsidRPr="00C81953">
        <w:t xml:space="preserve"> </w:t>
      </w:r>
      <w:r w:rsidRPr="00C81953">
        <w:t>having</w:t>
      </w:r>
      <w:r w:rsidR="00F00875" w:rsidRPr="00C81953">
        <w:t xml:space="preserve"> </w:t>
      </w:r>
      <w:r w:rsidRPr="00C81953">
        <w:t>been</w:t>
      </w:r>
      <w:r w:rsidR="00F00875" w:rsidRPr="00C81953">
        <w:t xml:space="preserve"> </w:t>
      </w:r>
      <w:r w:rsidRPr="00C81953">
        <w:t>fully</w:t>
      </w:r>
      <w:r w:rsidR="00F00875" w:rsidRPr="00C81953">
        <w:t xml:space="preserve"> </w:t>
      </w:r>
      <w:r w:rsidRPr="00C81953">
        <w:t>restored.</w:t>
      </w:r>
      <w:r w:rsidR="00F00875" w:rsidRPr="00C81953">
        <w:t xml:space="preserve"> </w:t>
      </w:r>
      <w:r w:rsidRPr="00C81953">
        <w:t>It</w:t>
      </w:r>
      <w:r w:rsidR="00F00875" w:rsidRPr="00C81953">
        <w:t xml:space="preserve"> </w:t>
      </w:r>
      <w:r w:rsidRPr="00C81953">
        <w:t>will</w:t>
      </w:r>
      <w:r w:rsidR="00F00875" w:rsidRPr="00C81953">
        <w:t xml:space="preserve"> </w:t>
      </w:r>
      <w:r w:rsidRPr="00C81953">
        <w:t>detail</w:t>
      </w:r>
      <w:r w:rsidR="00F00875" w:rsidRPr="00C81953">
        <w:t xml:space="preserve"> </w:t>
      </w:r>
      <w:r w:rsidRPr="00C81953">
        <w:t>what</w:t>
      </w:r>
      <w:r w:rsidR="00F00875" w:rsidRPr="00C81953">
        <w:t xml:space="preserve"> </w:t>
      </w:r>
      <w:r w:rsidRPr="00C81953">
        <w:t>each</w:t>
      </w:r>
      <w:r w:rsidR="00F00875" w:rsidRPr="00C81953">
        <w:t xml:space="preserve"> </w:t>
      </w:r>
      <w:r w:rsidRPr="00C81953">
        <w:t>land</w:t>
      </w:r>
      <w:r w:rsidR="00F00875" w:rsidRPr="00C81953">
        <w:t xml:space="preserve"> </w:t>
      </w:r>
      <w:r w:rsidRPr="00C81953">
        <w:t>tenure</w:t>
      </w:r>
      <w:r w:rsidR="00F00875" w:rsidRPr="00C81953">
        <w:t xml:space="preserve"> </w:t>
      </w:r>
      <w:r w:rsidRPr="00C81953">
        <w:t>modality</w:t>
      </w:r>
      <w:r w:rsidR="00F00875" w:rsidRPr="00C81953">
        <w:t xml:space="preserve"> </w:t>
      </w:r>
      <w:r w:rsidRPr="00C81953">
        <w:t>means</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stakeholder</w:t>
      </w:r>
      <w:r w:rsidR="00F00875" w:rsidRPr="00C81953">
        <w:t xml:space="preserve"> </w:t>
      </w:r>
      <w:r w:rsidRPr="00C81953">
        <w:t>rights,</w:t>
      </w:r>
      <w:r w:rsidR="00F00875" w:rsidRPr="00C81953">
        <w:t xml:space="preserve"> </w:t>
      </w:r>
      <w:r w:rsidRPr="00C81953">
        <w:t>responsibilities</w:t>
      </w:r>
      <w:r w:rsidR="00F00875" w:rsidRPr="00C81953">
        <w:t xml:space="preserve"> </w:t>
      </w:r>
      <w:r w:rsidRPr="00C81953">
        <w:t>and</w:t>
      </w:r>
      <w:r w:rsidR="00F00875" w:rsidRPr="00C81953">
        <w:t xml:space="preserve"> </w:t>
      </w:r>
      <w:r w:rsidRPr="00C81953">
        <w:t>legal</w:t>
      </w:r>
      <w:r w:rsidR="00F00875" w:rsidRPr="00C81953">
        <w:t xml:space="preserve"> </w:t>
      </w:r>
      <w:r w:rsidRPr="00C81953">
        <w:t>entitlements</w:t>
      </w:r>
      <w:r w:rsidR="00F00875" w:rsidRPr="00C81953">
        <w:t xml:space="preserve"> </w:t>
      </w:r>
      <w:r w:rsidRPr="00C81953">
        <w:t>with</w:t>
      </w:r>
      <w:r w:rsidR="00F00875" w:rsidRPr="00C81953">
        <w:t xml:space="preserve"> </w:t>
      </w:r>
      <w:r w:rsidRPr="00C81953">
        <w:t>spatial</w:t>
      </w:r>
      <w:r w:rsidR="00F00875" w:rsidRPr="00C81953">
        <w:t xml:space="preserve"> </w:t>
      </w:r>
      <w:r w:rsidRPr="00C81953">
        <w:t>information,</w:t>
      </w:r>
      <w:r w:rsidR="00F00875" w:rsidRPr="00C81953">
        <w:t xml:space="preserve"> </w:t>
      </w:r>
      <w:r w:rsidRPr="00C81953">
        <w:t>with</w:t>
      </w:r>
      <w:r w:rsidR="00F00875" w:rsidRPr="00C81953">
        <w:t xml:space="preserve"> </w:t>
      </w:r>
      <w:r w:rsidRPr="00C81953">
        <w:t>provisions</w:t>
      </w:r>
      <w:r w:rsidR="00F00875" w:rsidRPr="00C81953">
        <w:t xml:space="preserve"> </w:t>
      </w:r>
      <w:r w:rsidRPr="00C81953">
        <w:t>for</w:t>
      </w:r>
      <w:r w:rsidR="00F00875" w:rsidRPr="00C81953">
        <w:t xml:space="preserve"> </w:t>
      </w:r>
      <w:r w:rsidRPr="00C81953">
        <w:t>monitoring,</w:t>
      </w:r>
    </w:p>
    <w:p w14:paraId="621C77F7" w14:textId="77777777" w:rsidR="00AA59CD" w:rsidRPr="00C81953" w:rsidRDefault="00AA59CD" w:rsidP="00710DA9">
      <w:pPr>
        <w:pStyle w:val="ListParagraph"/>
      </w:pPr>
    </w:p>
    <w:p w14:paraId="79332036" w14:textId="759217C8" w:rsidR="00AA59CD" w:rsidRPr="00C81953" w:rsidRDefault="00AA59CD" w:rsidP="0063750D">
      <w:pPr>
        <w:rPr>
          <w:i/>
        </w:rPr>
      </w:pPr>
      <w:r w:rsidRPr="00C81953">
        <w:rPr>
          <w:i/>
        </w:rPr>
        <w:t>Activity</w:t>
      </w:r>
      <w:r w:rsidR="00F00875" w:rsidRPr="00C81953">
        <w:rPr>
          <w:i/>
        </w:rPr>
        <w:t xml:space="preserve"> </w:t>
      </w:r>
      <w:r w:rsidRPr="00C81953">
        <w:rPr>
          <w:i/>
        </w:rPr>
        <w:t>1.4.2</w:t>
      </w:r>
      <w:r w:rsidR="00F00875" w:rsidRPr="00C81953">
        <w:rPr>
          <w:i/>
        </w:rPr>
        <w:t xml:space="preserve"> </w:t>
      </w:r>
      <w:r w:rsidRPr="00C81953">
        <w:rPr>
          <w:i/>
        </w:rPr>
        <w:t>Support</w:t>
      </w:r>
      <w:r w:rsidR="00F00875" w:rsidRPr="00C81953">
        <w:rPr>
          <w:i/>
        </w:rPr>
        <w:t xml:space="preserve"> </w:t>
      </w:r>
      <w:r w:rsidRPr="00C81953">
        <w:rPr>
          <w:i/>
        </w:rPr>
        <w:t>the</w:t>
      </w:r>
      <w:r w:rsidR="00F00875" w:rsidRPr="00C81953">
        <w:rPr>
          <w:i/>
        </w:rPr>
        <w:t xml:space="preserve"> </w:t>
      </w:r>
      <w:r w:rsidRPr="00C81953">
        <w:rPr>
          <w:i/>
        </w:rPr>
        <w:t>renewal</w:t>
      </w:r>
      <w:r w:rsidR="00F00875" w:rsidRPr="00C81953">
        <w:rPr>
          <w:i/>
        </w:rPr>
        <w:t xml:space="preserve"> </w:t>
      </w:r>
      <w:r w:rsidRPr="00C81953">
        <w:rPr>
          <w:i/>
        </w:rPr>
        <w:t>of</w:t>
      </w:r>
      <w:r w:rsidR="00F00875" w:rsidRPr="00C81953">
        <w:rPr>
          <w:i/>
        </w:rPr>
        <w:t xml:space="preserve"> </w:t>
      </w:r>
      <w:r w:rsidRPr="00C81953">
        <w:rPr>
          <w:i/>
        </w:rPr>
        <w:t>expiring</w:t>
      </w:r>
      <w:r w:rsidR="00F00875" w:rsidRPr="00C81953">
        <w:rPr>
          <w:i/>
        </w:rPr>
        <w:t xml:space="preserve"> </w:t>
      </w:r>
      <w:r w:rsidRPr="00C81953">
        <w:rPr>
          <w:i/>
        </w:rPr>
        <w:t>tenure</w:t>
      </w:r>
      <w:r w:rsidR="00F00875" w:rsidRPr="00C81953">
        <w:rPr>
          <w:i/>
        </w:rPr>
        <w:t xml:space="preserve"> </w:t>
      </w:r>
      <w:r w:rsidRPr="00C81953">
        <w:rPr>
          <w:i/>
        </w:rPr>
        <w:t>instruments</w:t>
      </w:r>
      <w:r w:rsidR="00F00875" w:rsidRPr="00C81953">
        <w:rPr>
          <w:i/>
        </w:rPr>
        <w:t xml:space="preserve"> </w:t>
      </w:r>
      <w:r w:rsidRPr="00C81953">
        <w:rPr>
          <w:i/>
        </w:rPr>
        <w:t>ensuring</w:t>
      </w:r>
      <w:r w:rsidR="00F00875" w:rsidRPr="00C81953">
        <w:rPr>
          <w:i/>
        </w:rPr>
        <w:t xml:space="preserve"> </w:t>
      </w:r>
      <w:r w:rsidRPr="00C81953">
        <w:rPr>
          <w:i/>
        </w:rPr>
        <w:t>the</w:t>
      </w:r>
      <w:r w:rsidR="00F00875" w:rsidRPr="00C81953">
        <w:rPr>
          <w:i/>
        </w:rPr>
        <w:t xml:space="preserve"> </w:t>
      </w:r>
      <w:r w:rsidRPr="00C81953">
        <w:rPr>
          <w:i/>
        </w:rPr>
        <w:t>rights</w:t>
      </w:r>
      <w:r w:rsidR="00F00875" w:rsidRPr="00C81953">
        <w:rPr>
          <w:i/>
        </w:rPr>
        <w:t xml:space="preserve"> </w:t>
      </w:r>
      <w:r w:rsidRPr="00C81953">
        <w:rPr>
          <w:i/>
        </w:rPr>
        <w:t>to</w:t>
      </w:r>
      <w:r w:rsidR="00F00875" w:rsidRPr="00C81953">
        <w:rPr>
          <w:i/>
        </w:rPr>
        <w:t xml:space="preserve"> </w:t>
      </w:r>
      <w:r w:rsidRPr="00C81953">
        <w:rPr>
          <w:i/>
        </w:rPr>
        <w:t>trees</w:t>
      </w:r>
      <w:r w:rsidR="00F00875" w:rsidRPr="00C81953">
        <w:rPr>
          <w:i/>
        </w:rPr>
        <w:t xml:space="preserve"> </w:t>
      </w:r>
      <w:r w:rsidRPr="00C81953">
        <w:rPr>
          <w:i/>
        </w:rPr>
        <w:t>for</w:t>
      </w:r>
      <w:r w:rsidR="00F00875" w:rsidRPr="00C81953">
        <w:rPr>
          <w:i/>
        </w:rPr>
        <w:t xml:space="preserve"> </w:t>
      </w:r>
      <w:r w:rsidRPr="00C81953">
        <w:rPr>
          <w:i/>
        </w:rPr>
        <w:t>local</w:t>
      </w:r>
      <w:r w:rsidR="00F00875" w:rsidRPr="00C81953">
        <w:rPr>
          <w:i/>
        </w:rPr>
        <w:t xml:space="preserve"> </w:t>
      </w:r>
      <w:r w:rsidRPr="00C81953">
        <w:rPr>
          <w:i/>
        </w:rPr>
        <w:t>communities</w:t>
      </w:r>
    </w:p>
    <w:p w14:paraId="39679D85" w14:textId="77777777" w:rsidR="00AA59CD" w:rsidRPr="00C81953" w:rsidRDefault="00AA59CD" w:rsidP="00710DA9">
      <w:pPr>
        <w:pStyle w:val="ListParagraph"/>
      </w:pPr>
    </w:p>
    <w:p w14:paraId="5712D25A" w14:textId="2DCA5F61" w:rsidR="00AA59CD" w:rsidRPr="00C81953" w:rsidRDefault="00AA59CD" w:rsidP="0063750D">
      <w:pPr>
        <w:pStyle w:val="ListParagraph"/>
        <w:ind w:left="0"/>
      </w:pPr>
      <w:r w:rsidRPr="00C81953">
        <w:t>Apart</w:t>
      </w:r>
      <w:r w:rsidR="00F00875" w:rsidRPr="00C81953">
        <w:t xml:space="preserve"> </w:t>
      </w:r>
      <w:r w:rsidRPr="00C81953">
        <w:t>from</w:t>
      </w:r>
      <w:r w:rsidR="00F00875" w:rsidRPr="00C81953">
        <w:t xml:space="preserve"> </w:t>
      </w:r>
      <w:r w:rsidRPr="00C81953">
        <w:t>the</w:t>
      </w:r>
      <w:r w:rsidR="00F00875" w:rsidRPr="00C81953">
        <w:t xml:space="preserve"> </w:t>
      </w:r>
      <w:r w:rsidRPr="00C81953">
        <w:t>global</w:t>
      </w:r>
      <w:r w:rsidR="00F00875" w:rsidRPr="00C81953">
        <w:t xml:space="preserve"> </w:t>
      </w:r>
      <w:r w:rsidRPr="00C81953">
        <w:t>analysis,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work</w:t>
      </w:r>
      <w:r w:rsidR="00F00875" w:rsidRPr="00C81953">
        <w:t xml:space="preserve"> </w:t>
      </w:r>
      <w:r w:rsidRPr="00C81953">
        <w:t>on</w:t>
      </w:r>
      <w:r w:rsidR="00F00875" w:rsidRPr="00C81953">
        <w:t xml:space="preserve"> </w:t>
      </w:r>
      <w:r w:rsidR="00BE5340" w:rsidRPr="00C81953">
        <w:t>land tenure</w:t>
      </w:r>
      <w:r w:rsidR="00F00875" w:rsidRPr="00C81953">
        <w:t xml:space="preserve"> </w:t>
      </w:r>
      <w:r w:rsidRPr="00C81953">
        <w:t>issues</w:t>
      </w:r>
      <w:r w:rsidR="00F00875" w:rsidRPr="00C81953">
        <w:t xml:space="preserve"> </w:t>
      </w:r>
      <w:r w:rsidRPr="00C81953">
        <w:t>directly</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NGP:</w:t>
      </w:r>
    </w:p>
    <w:p w14:paraId="081CBB23" w14:textId="77777777" w:rsidR="00AA59CD" w:rsidRPr="00C81953" w:rsidRDefault="00AA59CD" w:rsidP="00710DA9">
      <w:pPr>
        <w:pStyle w:val="ListParagraph"/>
      </w:pPr>
    </w:p>
    <w:p w14:paraId="5143EB88" w14:textId="5C464A37" w:rsidR="00AA59CD" w:rsidRPr="00C81953" w:rsidRDefault="00AA59CD" w:rsidP="004E6C75">
      <w:pPr>
        <w:pStyle w:val="ListParagraph"/>
        <w:numPr>
          <w:ilvl w:val="0"/>
          <w:numId w:val="44"/>
        </w:numPr>
      </w:pPr>
      <w:r w:rsidRPr="00C81953">
        <w:t>Design</w:t>
      </w:r>
      <w:r w:rsidR="00F00875" w:rsidRPr="00C81953">
        <w:t xml:space="preserve"> </w:t>
      </w:r>
      <w:r w:rsidRPr="00C81953">
        <w:t>a</w:t>
      </w:r>
      <w:r w:rsidR="00F00875" w:rsidRPr="00C81953">
        <w:t xml:space="preserve"> </w:t>
      </w:r>
      <w:r w:rsidRPr="00C81953">
        <w:t>“Bridging”</w:t>
      </w:r>
      <w:r w:rsidR="00F00875" w:rsidRPr="00C81953">
        <w:t xml:space="preserve"> </w:t>
      </w:r>
      <w:r w:rsidRPr="00C81953">
        <w:t>Tenure</w:t>
      </w:r>
      <w:r w:rsidR="00F00875" w:rsidRPr="00C81953">
        <w:t xml:space="preserve"> </w:t>
      </w:r>
      <w:r w:rsidRPr="00C81953">
        <w:t>Instrument</w:t>
      </w:r>
      <w:r w:rsidR="00F00875" w:rsidRPr="00C81953">
        <w:t xml:space="preserve"> </w:t>
      </w:r>
      <w:r w:rsidRPr="00C81953">
        <w:t>for</w:t>
      </w:r>
      <w:r w:rsidR="00F00875" w:rsidRPr="00C81953">
        <w:t xml:space="preserve"> </w:t>
      </w:r>
      <w:r w:rsidRPr="00C81953">
        <w:t>non-tenured</w:t>
      </w:r>
      <w:r w:rsidR="00F00875" w:rsidRPr="00C81953">
        <w:t xml:space="preserve"> </w:t>
      </w:r>
      <w:r w:rsidRPr="00C81953">
        <w:t>completed</w:t>
      </w:r>
      <w:r w:rsidR="00F00875" w:rsidRPr="00C81953">
        <w:t xml:space="preserve"> </w:t>
      </w:r>
      <w:r w:rsidRPr="00C81953">
        <w:t>NGP</w:t>
      </w:r>
      <w:r w:rsidR="00F00875" w:rsidRPr="00C81953">
        <w:t xml:space="preserve"> </w:t>
      </w:r>
      <w:r w:rsidRPr="00C81953">
        <w:t>and</w:t>
      </w:r>
      <w:r w:rsidR="00F00875" w:rsidRPr="00C81953">
        <w:t xml:space="preserve"> </w:t>
      </w:r>
      <w:r w:rsidRPr="00C81953">
        <w:t>other</w:t>
      </w:r>
      <w:r w:rsidR="00F00875" w:rsidRPr="00C81953">
        <w:t xml:space="preserve"> </w:t>
      </w:r>
      <w:r w:rsidRPr="00C81953">
        <w:t>restored</w:t>
      </w:r>
      <w:r w:rsidR="00F00875" w:rsidRPr="00C81953">
        <w:t xml:space="preserve"> </w:t>
      </w:r>
      <w:r w:rsidRPr="00C81953">
        <w:t>areas.</w:t>
      </w:r>
      <w:r w:rsidR="00F00875" w:rsidRPr="00C81953">
        <w:t xml:space="preserve"> </w:t>
      </w:r>
      <w:r w:rsidRPr="00C81953">
        <w:t>While</w:t>
      </w:r>
      <w:r w:rsidR="00F00875" w:rsidRPr="00C81953">
        <w:t xml:space="preserve"> </w:t>
      </w:r>
      <w:r w:rsidRPr="00C81953">
        <w:t>final</w:t>
      </w:r>
      <w:r w:rsidR="00F00875" w:rsidRPr="00C81953">
        <w:t xml:space="preserve"> </w:t>
      </w:r>
      <w:r w:rsidRPr="00C81953">
        <w:t>tenure</w:t>
      </w:r>
      <w:r w:rsidR="00F00875" w:rsidRPr="00C81953">
        <w:t xml:space="preserve"> </w:t>
      </w:r>
      <w:r w:rsidRPr="00C81953">
        <w:t>arrangements</w:t>
      </w:r>
      <w:r w:rsidR="00F00875" w:rsidRPr="00C81953">
        <w:t xml:space="preserve"> </w:t>
      </w:r>
      <w:r w:rsidRPr="00C81953">
        <w:t>are</w:t>
      </w:r>
      <w:r w:rsidR="00F00875" w:rsidRPr="00C81953">
        <w:t xml:space="preserve"> </w:t>
      </w:r>
      <w:r w:rsidRPr="00C81953">
        <w:t>being</w:t>
      </w:r>
      <w:r w:rsidR="00F00875" w:rsidRPr="00C81953">
        <w:t xml:space="preserve"> </w:t>
      </w:r>
      <w:r w:rsidRPr="00C81953">
        <w:t>formulated,</w:t>
      </w:r>
      <w:r w:rsidR="00F00875" w:rsidRPr="00C81953">
        <w:t xml:space="preserve"> </w:t>
      </w:r>
      <w:r w:rsidRPr="00C81953">
        <w:t>alternative</w:t>
      </w:r>
      <w:r w:rsidR="00F00875" w:rsidRPr="00C81953">
        <w:t xml:space="preserve"> </w:t>
      </w:r>
      <w:r w:rsidRPr="00C81953">
        <w:t>tenure</w:t>
      </w:r>
      <w:r w:rsidR="00F00875" w:rsidRPr="00C81953">
        <w:t xml:space="preserve"> </w:t>
      </w:r>
      <w:r w:rsidRPr="00C81953">
        <w:t>solutions</w:t>
      </w:r>
      <w:r w:rsidR="00F00875" w:rsidRPr="00C81953">
        <w:t xml:space="preserve"> </w:t>
      </w:r>
      <w:r w:rsidRPr="00C81953">
        <w:t>should</w:t>
      </w:r>
      <w:r w:rsidR="00F00875" w:rsidRPr="00C81953">
        <w:t xml:space="preserve"> </w:t>
      </w:r>
      <w:r w:rsidRPr="00C81953">
        <w:t>be</w:t>
      </w:r>
      <w:r w:rsidR="00F00875" w:rsidRPr="00C81953">
        <w:t xml:space="preserve"> </w:t>
      </w:r>
      <w:r w:rsidRPr="00C81953">
        <w:t>sought.</w:t>
      </w:r>
      <w:r w:rsidR="00F00875" w:rsidRPr="00C81953">
        <w:t xml:space="preserve"> </w:t>
      </w:r>
      <w:r w:rsidRPr="00C81953">
        <w:t>Indeed,</w:t>
      </w:r>
      <w:r w:rsidR="00F00875" w:rsidRPr="00C81953">
        <w:t xml:space="preserve"> </w:t>
      </w:r>
      <w:r w:rsidRPr="00C81953">
        <w:t>the</w:t>
      </w:r>
      <w:r w:rsidR="00F00875" w:rsidRPr="00C81953">
        <w:t xml:space="preserve"> </w:t>
      </w:r>
      <w:r w:rsidRPr="00C81953">
        <w:t>current</w:t>
      </w:r>
      <w:r w:rsidR="00F00875" w:rsidRPr="00C81953">
        <w:t xml:space="preserve"> </w:t>
      </w:r>
      <w:r w:rsidRPr="00C81953">
        <w:t>set</w:t>
      </w:r>
      <w:r w:rsidR="00F00875" w:rsidRPr="00C81953">
        <w:t xml:space="preserve"> </w:t>
      </w:r>
      <w:r w:rsidRPr="00C81953">
        <w:t>of</w:t>
      </w:r>
      <w:r w:rsidR="00F00875" w:rsidRPr="00C81953">
        <w:t xml:space="preserve"> </w:t>
      </w:r>
      <w:r w:rsidRPr="00C81953">
        <w:t>guidelines</w:t>
      </w:r>
      <w:r w:rsidR="00F00875" w:rsidRPr="00C81953">
        <w:t xml:space="preserve"> </w:t>
      </w:r>
      <w:r w:rsidRPr="00C81953">
        <w:t>fall</w:t>
      </w:r>
      <w:r w:rsidR="00F00875" w:rsidRPr="00C81953">
        <w:t xml:space="preserve"> </w:t>
      </w:r>
      <w:r w:rsidRPr="00C81953">
        <w:t>short</w:t>
      </w:r>
      <w:r w:rsidR="00F00875" w:rsidRPr="00C81953">
        <w:t xml:space="preserve"> </w:t>
      </w:r>
      <w:r w:rsidRPr="00C81953">
        <w:t>of</w:t>
      </w:r>
      <w:r w:rsidR="00F00875" w:rsidRPr="00C81953">
        <w:t xml:space="preserve"> </w:t>
      </w:r>
      <w:r w:rsidRPr="00C81953">
        <w:t>providing</w:t>
      </w:r>
      <w:r w:rsidR="00F00875" w:rsidRPr="00C81953">
        <w:t xml:space="preserve"> </w:t>
      </w:r>
      <w:r w:rsidRPr="00C81953">
        <w:t>dynamic</w:t>
      </w:r>
      <w:r w:rsidR="00F00875" w:rsidRPr="00C81953">
        <w:t xml:space="preserve"> </w:t>
      </w:r>
      <w:r w:rsidRPr="00C81953">
        <w:t>tenure</w:t>
      </w:r>
      <w:r w:rsidR="00F00875" w:rsidRPr="00C81953">
        <w:t xml:space="preserve"> </w:t>
      </w:r>
      <w:r w:rsidRPr="00C81953">
        <w:t>arrangements</w:t>
      </w:r>
      <w:r w:rsidR="00F00875" w:rsidRPr="00C81953">
        <w:t xml:space="preserve"> </w:t>
      </w:r>
      <w:r w:rsidRPr="00C81953">
        <w:t>that</w:t>
      </w:r>
      <w:r w:rsidR="00F00875" w:rsidRPr="00C81953">
        <w:t xml:space="preserve"> </w:t>
      </w:r>
      <w:r w:rsidRPr="00C81953">
        <w:t>secure</w:t>
      </w:r>
      <w:r w:rsidR="00F00875" w:rsidRPr="00C81953">
        <w:t xml:space="preserve"> </w:t>
      </w:r>
      <w:r w:rsidRPr="00C81953">
        <w:t>farmer’s</w:t>
      </w:r>
      <w:r w:rsidR="00F00875" w:rsidRPr="00C81953">
        <w:t xml:space="preserve"> </w:t>
      </w:r>
      <w:r w:rsidRPr="00C81953">
        <w:t>participation,</w:t>
      </w:r>
      <w:r w:rsidR="00F00875" w:rsidRPr="00C81953">
        <w:t xml:space="preserve"> </w:t>
      </w:r>
      <w:r w:rsidRPr="00C81953">
        <w:t>following</w:t>
      </w:r>
      <w:r w:rsidR="00F00875" w:rsidRPr="00C81953">
        <w:t xml:space="preserve"> </w:t>
      </w:r>
      <w:r w:rsidRPr="00C81953">
        <w:t>the</w:t>
      </w:r>
      <w:r w:rsidR="00F00875" w:rsidRPr="00C81953">
        <w:t xml:space="preserve"> </w:t>
      </w:r>
      <w:r w:rsidRPr="00C81953">
        <w:t>end</w:t>
      </w:r>
      <w:r w:rsidR="00F00875" w:rsidRPr="00C81953">
        <w:t xml:space="preserve"> </w:t>
      </w:r>
      <w:r w:rsidRPr="00C81953">
        <w:t>of</w:t>
      </w:r>
      <w:r w:rsidR="00F00875" w:rsidRPr="00C81953">
        <w:t xml:space="preserve"> </w:t>
      </w:r>
      <w:r w:rsidRPr="00C81953">
        <w:t>the</w:t>
      </w:r>
      <w:r w:rsidR="00F00875" w:rsidRPr="00C81953">
        <w:t xml:space="preserve"> </w:t>
      </w:r>
      <w:r w:rsidRPr="00C81953">
        <w:t>first</w:t>
      </w:r>
      <w:r w:rsidR="00F00875" w:rsidRPr="00C81953">
        <w:t xml:space="preserve"> </w:t>
      </w:r>
      <w:r w:rsidRPr="00C81953">
        <w:t>contract</w:t>
      </w:r>
      <w:r w:rsidR="00F00875" w:rsidRPr="00C81953">
        <w:t xml:space="preserve"> </w:t>
      </w:r>
      <w:r w:rsidRPr="00C81953">
        <w:t>cycle.</w:t>
      </w:r>
      <w:r w:rsidR="00F00875" w:rsidRPr="00C81953">
        <w:t xml:space="preserve"> </w:t>
      </w:r>
      <w:r w:rsidRPr="00C81953">
        <w:t>This</w:t>
      </w:r>
      <w:r w:rsidR="00F00875" w:rsidRPr="00C81953">
        <w:t xml:space="preserve"> </w:t>
      </w:r>
      <w:r w:rsidRPr="00C81953">
        <w:t>leaves</w:t>
      </w:r>
      <w:r w:rsidR="00F00875" w:rsidRPr="00C81953">
        <w:t xml:space="preserve"> </w:t>
      </w:r>
      <w:r w:rsidRPr="00C81953">
        <w:t>plantations</w:t>
      </w:r>
      <w:r w:rsidR="00F00875" w:rsidRPr="00C81953">
        <w:t xml:space="preserve"> </w:t>
      </w:r>
      <w:r w:rsidRPr="00C81953">
        <w:t>at</w:t>
      </w:r>
      <w:r w:rsidR="00F00875" w:rsidRPr="00C81953">
        <w:t xml:space="preserve"> </w:t>
      </w:r>
      <w:r w:rsidRPr="00C81953">
        <w:t>a</w:t>
      </w:r>
      <w:r w:rsidR="00F00875" w:rsidRPr="00C81953">
        <w:t xml:space="preserve"> </w:t>
      </w:r>
      <w:r w:rsidRPr="00C81953">
        <w:t>vulnerable</w:t>
      </w:r>
      <w:r w:rsidR="00F00875" w:rsidRPr="00C81953">
        <w:t xml:space="preserve"> </w:t>
      </w:r>
      <w:r w:rsidRPr="00C81953">
        <w:t>state,</w:t>
      </w:r>
      <w:r w:rsidR="00F00875" w:rsidRPr="00C81953">
        <w:t xml:space="preserve"> </w:t>
      </w:r>
      <w:r w:rsidRPr="00C81953">
        <w:t>where</w:t>
      </w:r>
      <w:r w:rsidR="00F00875" w:rsidRPr="00C81953">
        <w:t xml:space="preserve"> </w:t>
      </w:r>
      <w:r w:rsidRPr="00C81953">
        <w:t>little</w:t>
      </w:r>
      <w:r w:rsidR="00F00875" w:rsidRPr="00C81953">
        <w:t xml:space="preserve"> </w:t>
      </w:r>
      <w:r w:rsidRPr="00C81953">
        <w:t>or</w:t>
      </w:r>
      <w:r w:rsidR="00F00875" w:rsidRPr="00C81953">
        <w:t xml:space="preserve"> </w:t>
      </w:r>
      <w:r w:rsidRPr="00C81953">
        <w:t>no</w:t>
      </w:r>
      <w:r w:rsidR="00F00875" w:rsidRPr="00C81953">
        <w:t xml:space="preserve"> </w:t>
      </w:r>
      <w:r w:rsidRPr="00C81953">
        <w:t>maintenance</w:t>
      </w:r>
      <w:r w:rsidR="00F00875" w:rsidRPr="00C81953">
        <w:t xml:space="preserve"> </w:t>
      </w:r>
      <w:r w:rsidRPr="00C81953">
        <w:t>and</w:t>
      </w:r>
      <w:r w:rsidR="00F00875" w:rsidRPr="00C81953">
        <w:t xml:space="preserve"> </w:t>
      </w:r>
      <w:r w:rsidRPr="00C81953">
        <w:t>protection</w:t>
      </w:r>
      <w:r w:rsidR="00F00875" w:rsidRPr="00C81953">
        <w:t xml:space="preserve"> </w:t>
      </w:r>
      <w:r w:rsidRPr="00C81953">
        <w:t>is</w:t>
      </w:r>
      <w:r w:rsidR="00F00875" w:rsidRPr="00C81953">
        <w:t xml:space="preserve"> </w:t>
      </w:r>
      <w:r w:rsidRPr="00C81953">
        <w:t>provided.</w:t>
      </w:r>
      <w:r w:rsidR="00F00875" w:rsidRPr="00C81953">
        <w:t xml:space="preserve"> </w:t>
      </w:r>
      <w:r w:rsidRPr="00C81953">
        <w:t>This</w:t>
      </w:r>
      <w:r w:rsidR="00F00875" w:rsidRPr="00C81953">
        <w:t xml:space="preserve"> </w:t>
      </w:r>
      <w:r w:rsidRPr="00C81953">
        <w:t>happens,</w:t>
      </w:r>
      <w:r w:rsidR="00F00875" w:rsidRPr="00C81953">
        <w:t xml:space="preserve"> </w:t>
      </w:r>
      <w:r w:rsidRPr="00C81953">
        <w:t>when</w:t>
      </w:r>
      <w:r w:rsidR="00F00875" w:rsidRPr="00C81953">
        <w:t xml:space="preserve"> </w:t>
      </w:r>
      <w:r w:rsidRPr="00C81953">
        <w:t>POs</w:t>
      </w:r>
      <w:r w:rsidR="00F00875" w:rsidRPr="00C81953">
        <w:t xml:space="preserve"> </w:t>
      </w:r>
      <w:r w:rsidRPr="00C81953">
        <w:t>are</w:t>
      </w:r>
      <w:r w:rsidR="00F00875" w:rsidRPr="00C81953">
        <w:t xml:space="preserve"> </w:t>
      </w:r>
      <w:r w:rsidRPr="00C81953">
        <w:t>no</w:t>
      </w:r>
      <w:r w:rsidR="00F00875" w:rsidRPr="00C81953">
        <w:t xml:space="preserve"> </w:t>
      </w:r>
      <w:r w:rsidRPr="00C81953">
        <w:t>longer</w:t>
      </w:r>
      <w:r w:rsidR="00F00875" w:rsidRPr="00C81953">
        <w:t xml:space="preserve"> </w:t>
      </w:r>
      <w:r w:rsidRPr="00C81953">
        <w:t>connected</w:t>
      </w:r>
      <w:r w:rsidR="00F00875" w:rsidRPr="00C81953">
        <w:t xml:space="preserve"> </w:t>
      </w:r>
      <w:r w:rsidRPr="00C81953">
        <w:t>and</w:t>
      </w:r>
      <w:r w:rsidR="00F00875" w:rsidRPr="00C81953">
        <w:t xml:space="preserve"> </w:t>
      </w:r>
      <w:r w:rsidRPr="00C81953">
        <w:t>involved</w:t>
      </w:r>
      <w:r w:rsidR="00F00875" w:rsidRPr="00C81953">
        <w:t xml:space="preserve"> </w:t>
      </w:r>
      <w:r w:rsidRPr="00C81953">
        <w:t>via</w:t>
      </w:r>
      <w:r w:rsidR="00F00875" w:rsidRPr="00C81953">
        <w:t xml:space="preserve"> </w:t>
      </w:r>
      <w:r w:rsidRPr="00C81953">
        <w:t>a</w:t>
      </w:r>
      <w:r w:rsidR="00F00875" w:rsidRPr="00C81953">
        <w:t xml:space="preserve"> </w:t>
      </w:r>
      <w:r w:rsidRPr="00C81953">
        <w:t>tenure</w:t>
      </w:r>
      <w:r w:rsidR="00F00875" w:rsidRPr="00C81953">
        <w:t xml:space="preserve"> </w:t>
      </w:r>
      <w:r w:rsidRPr="00C81953">
        <w:t>arrangement</w:t>
      </w:r>
      <w:r w:rsidR="00F00875" w:rsidRPr="00C81953">
        <w:t xml:space="preserve"> </w:t>
      </w:r>
      <w:r w:rsidRPr="00C81953">
        <w:t>which</w:t>
      </w:r>
      <w:r w:rsidR="00F00875" w:rsidRPr="00C81953">
        <w:t xml:space="preserve"> </w:t>
      </w:r>
      <w:r w:rsidRPr="00C81953">
        <w:t>ensures</w:t>
      </w:r>
      <w:r w:rsidR="00F00875" w:rsidRPr="00C81953">
        <w:t xml:space="preserve"> </w:t>
      </w:r>
      <w:r w:rsidRPr="00C81953">
        <w:t>entitlement</w:t>
      </w:r>
      <w:r w:rsidR="00F00875" w:rsidRPr="00C81953">
        <w:t xml:space="preserve"> </w:t>
      </w:r>
      <w:r w:rsidRPr="00C81953">
        <w:t>to</w:t>
      </w:r>
      <w:r w:rsidR="00F00875" w:rsidRPr="00C81953">
        <w:t xml:space="preserve"> </w:t>
      </w:r>
      <w:r w:rsidRPr="00C81953">
        <w:t>harvest</w:t>
      </w:r>
      <w:r w:rsidR="00F00875" w:rsidRPr="00C81953">
        <w:t xml:space="preserve"> </w:t>
      </w:r>
      <w:r w:rsidRPr="00C81953">
        <w:t>and</w:t>
      </w:r>
      <w:r w:rsidR="00F00875" w:rsidRPr="00C81953">
        <w:t xml:space="preserve"> </w:t>
      </w:r>
      <w:r w:rsidRPr="00C81953">
        <w:t>such</w:t>
      </w:r>
      <w:r w:rsidR="00F00875" w:rsidRPr="00C81953">
        <w:t xml:space="preserve"> </w:t>
      </w:r>
      <w:r w:rsidRPr="00C81953">
        <w:t>arrangements</w:t>
      </w:r>
      <w:r w:rsidR="00F00875" w:rsidRPr="00C81953">
        <w:t xml:space="preserve"> </w:t>
      </w:r>
      <w:r w:rsidRPr="00C81953">
        <w:t>are</w:t>
      </w:r>
      <w:r w:rsidR="00F00875" w:rsidRPr="00C81953">
        <w:t xml:space="preserve"> </w:t>
      </w:r>
      <w:r w:rsidRPr="00C81953">
        <w:t>clear</w:t>
      </w:r>
      <w:r w:rsidR="00F00875" w:rsidRPr="00C81953">
        <w:t xml:space="preserve"> </w:t>
      </w:r>
      <w:r w:rsidRPr="00C81953">
        <w:t>to</w:t>
      </w:r>
      <w:r w:rsidR="00F00875" w:rsidRPr="00C81953">
        <w:t xml:space="preserve"> </w:t>
      </w:r>
      <w:r w:rsidRPr="00C81953">
        <w:t>them.</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work</w:t>
      </w:r>
      <w:r w:rsidR="00F00875" w:rsidRPr="00C81953">
        <w:t xml:space="preserve"> </w:t>
      </w:r>
      <w:r w:rsidRPr="00C81953">
        <w:t>on</w:t>
      </w:r>
      <w:r w:rsidR="00F00875" w:rsidRPr="00C81953">
        <w:t xml:space="preserve"> </w:t>
      </w:r>
      <w:r w:rsidRPr="00C81953">
        <w:t>proposing</w:t>
      </w:r>
      <w:r w:rsidR="00F00875" w:rsidRPr="00C81953">
        <w:t xml:space="preserve"> </w:t>
      </w:r>
      <w:r w:rsidRPr="00C81953">
        <w:t>a</w:t>
      </w:r>
      <w:r w:rsidR="00F00875" w:rsidRPr="00C81953">
        <w:t xml:space="preserve"> </w:t>
      </w:r>
      <w:r w:rsidRPr="00C81953">
        <w:t>bridging</w:t>
      </w:r>
      <w:r w:rsidR="00F00875" w:rsidRPr="00C81953">
        <w:t xml:space="preserve"> </w:t>
      </w:r>
      <w:r w:rsidRPr="00C81953">
        <w:t>instrument</w:t>
      </w:r>
      <w:r w:rsidR="00F00875" w:rsidRPr="00C81953">
        <w:t xml:space="preserve"> </w:t>
      </w:r>
      <w:r w:rsidRPr="00C81953">
        <w:t>building</w:t>
      </w:r>
      <w:r w:rsidR="00F00875" w:rsidRPr="00C81953">
        <w:t xml:space="preserve"> </w:t>
      </w:r>
      <w:r w:rsidRPr="00C81953">
        <w:t>on</w:t>
      </w:r>
      <w:r w:rsidR="00F00875" w:rsidRPr="00C81953">
        <w:t xml:space="preserve"> </w:t>
      </w:r>
      <w:r w:rsidRPr="00C81953">
        <w:t>Land</w:t>
      </w:r>
      <w:r w:rsidR="00F00875" w:rsidRPr="00C81953">
        <w:t xml:space="preserve"> </w:t>
      </w:r>
      <w:r w:rsidRPr="00C81953">
        <w:t>and</w:t>
      </w:r>
      <w:r w:rsidR="00F00875" w:rsidRPr="00C81953">
        <w:t xml:space="preserve"> </w:t>
      </w:r>
      <w:r w:rsidRPr="00C81953">
        <w:t>Environmental</w:t>
      </w:r>
      <w:r w:rsidR="00F00875" w:rsidRPr="00C81953">
        <w:t xml:space="preserve"> </w:t>
      </w:r>
      <w:r w:rsidRPr="00C81953">
        <w:t>Resource</w:t>
      </w:r>
      <w:r w:rsidR="00F00875" w:rsidRPr="00C81953">
        <w:t xml:space="preserve"> </w:t>
      </w:r>
      <w:r w:rsidR="004A6723" w:rsidRPr="00C81953">
        <w:t xml:space="preserve">Management </w:t>
      </w:r>
      <w:r w:rsidRPr="00C81953">
        <w:t>Agreement</w:t>
      </w:r>
      <w:r w:rsidR="00F00875" w:rsidRPr="00C81953">
        <w:t xml:space="preserve"> </w:t>
      </w:r>
      <w:r w:rsidRPr="00C81953">
        <w:t>(LERMA)</w:t>
      </w:r>
      <w:r w:rsidRPr="00C81953">
        <w:rPr>
          <w:vertAlign w:val="superscript"/>
        </w:rPr>
        <w:footnoteReference w:id="37"/>
      </w:r>
      <w:r w:rsidR="00F00875" w:rsidRPr="00C81953">
        <w:t xml:space="preserve"> </w:t>
      </w:r>
      <w:r w:rsidRPr="00C81953">
        <w:t>or</w:t>
      </w:r>
      <w:r w:rsidR="00F00875" w:rsidRPr="00C81953">
        <w:t xml:space="preserve"> </w:t>
      </w:r>
      <w:r w:rsidRPr="00C81953">
        <w:t>other</w:t>
      </w:r>
      <w:r w:rsidR="00F00875" w:rsidRPr="00C81953">
        <w:t xml:space="preserve"> </w:t>
      </w:r>
      <w:r w:rsidRPr="00C81953">
        <w:t>relevant</w:t>
      </w:r>
      <w:r w:rsidR="00F00875" w:rsidRPr="00C81953">
        <w:t xml:space="preserve"> </w:t>
      </w:r>
      <w:r w:rsidRPr="00C81953">
        <w:t>instruments.</w:t>
      </w:r>
    </w:p>
    <w:p w14:paraId="35AF94A0" w14:textId="77777777" w:rsidR="00AA59CD" w:rsidRPr="00C81953" w:rsidRDefault="00AA59CD" w:rsidP="00710DA9">
      <w:pPr>
        <w:pStyle w:val="ListParagraph"/>
      </w:pPr>
    </w:p>
    <w:p w14:paraId="2BE59E42" w14:textId="7C8834D4" w:rsidR="00AA59CD" w:rsidRPr="00C81953" w:rsidRDefault="00AA59CD" w:rsidP="004E6C75">
      <w:pPr>
        <w:pStyle w:val="ListParagraph"/>
        <w:numPr>
          <w:ilvl w:val="0"/>
          <w:numId w:val="44"/>
        </w:numPr>
      </w:pPr>
      <w:r w:rsidRPr="00C81953">
        <w:t>Develop</w:t>
      </w:r>
      <w:r w:rsidR="00F00875" w:rsidRPr="00C81953">
        <w:t xml:space="preserve"> </w:t>
      </w:r>
      <w:r w:rsidRPr="00C81953">
        <w:t>guidelines</w:t>
      </w:r>
      <w:r w:rsidR="00F00875" w:rsidRPr="00C81953">
        <w:t xml:space="preserve"> </w:t>
      </w:r>
      <w:r w:rsidRPr="00C81953">
        <w:t>and</w:t>
      </w:r>
      <w:r w:rsidR="00F00875" w:rsidRPr="00C81953">
        <w:t xml:space="preserve"> </w:t>
      </w:r>
      <w:r w:rsidRPr="00C81953">
        <w:t>mechanism</w:t>
      </w:r>
      <w:r w:rsidR="00F00875" w:rsidRPr="00C81953">
        <w:t xml:space="preserve"> </w:t>
      </w:r>
      <w:r w:rsidRPr="00C81953">
        <w:t>to</w:t>
      </w:r>
      <w:r w:rsidR="00F00875" w:rsidRPr="00C81953">
        <w:t xml:space="preserve"> </w:t>
      </w:r>
      <w:r w:rsidRPr="00C81953">
        <w:t>facilitate</w:t>
      </w:r>
      <w:r w:rsidR="00F00875" w:rsidRPr="00C81953">
        <w:t xml:space="preserve"> </w:t>
      </w:r>
      <w:r w:rsidRPr="00C81953">
        <w:t>the</w:t>
      </w:r>
      <w:r w:rsidR="00F00875" w:rsidRPr="00C81953">
        <w:t xml:space="preserve"> </w:t>
      </w:r>
      <w:r w:rsidRPr="00C81953">
        <w:t>renewal</w:t>
      </w:r>
      <w:r w:rsidR="00F00875" w:rsidRPr="00C81953">
        <w:t xml:space="preserve"> </w:t>
      </w:r>
      <w:r w:rsidRPr="00C81953">
        <w:t>of</w:t>
      </w:r>
      <w:r w:rsidR="00F00875" w:rsidRPr="00C81953">
        <w:t xml:space="preserve"> </w:t>
      </w:r>
      <w:r w:rsidRPr="00C81953">
        <w:t>expiring</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within</w:t>
      </w:r>
      <w:r w:rsidR="00F00875" w:rsidRPr="00C81953">
        <w:t xml:space="preserve"> </w:t>
      </w:r>
      <w:r w:rsidRPr="00C81953">
        <w:t>ancestral</w:t>
      </w:r>
      <w:r w:rsidR="00F00875" w:rsidRPr="00C81953">
        <w:t xml:space="preserve"> </w:t>
      </w:r>
      <w:r w:rsidRPr="00C81953">
        <w:t>domains</w:t>
      </w:r>
    </w:p>
    <w:p w14:paraId="22F5258B" w14:textId="77777777" w:rsidR="00AA59CD" w:rsidRPr="00C81953" w:rsidRDefault="00AA59CD" w:rsidP="00710DA9"/>
    <w:p w14:paraId="31ADF7A0" w14:textId="62556AF2" w:rsidR="00AA59CD" w:rsidRDefault="00AA59CD" w:rsidP="004E6C75">
      <w:pPr>
        <w:pStyle w:val="ListParagraph"/>
        <w:numPr>
          <w:ilvl w:val="0"/>
          <w:numId w:val="44"/>
        </w:numPr>
      </w:pPr>
      <w:r w:rsidRPr="00C81953">
        <w:t>Facilitate</w:t>
      </w:r>
      <w:r w:rsidR="00F00875" w:rsidRPr="00C81953">
        <w:t xml:space="preserve"> </w:t>
      </w:r>
      <w:r w:rsidRPr="00C81953">
        <w:t>issuance</w:t>
      </w:r>
      <w:r w:rsidR="00F00875" w:rsidRPr="00C81953">
        <w:t xml:space="preserve"> </w:t>
      </w:r>
      <w:r w:rsidRPr="00C81953">
        <w:t>of</w:t>
      </w:r>
      <w:r w:rsidR="00F00875" w:rsidRPr="00C81953">
        <w:t xml:space="preserve"> </w:t>
      </w:r>
      <w:r w:rsidRPr="00C81953">
        <w:t>certificate</w:t>
      </w:r>
      <w:r w:rsidR="00F00875" w:rsidRPr="00C81953">
        <w:t xml:space="preserve"> </w:t>
      </w:r>
      <w:r w:rsidRPr="00C81953">
        <w:t>of</w:t>
      </w:r>
      <w:r w:rsidR="00F00875" w:rsidRPr="00C81953">
        <w:t xml:space="preserve"> </w:t>
      </w:r>
      <w:r w:rsidRPr="00C81953">
        <w:t>non-overlap</w:t>
      </w:r>
      <w:r w:rsidR="00F00875" w:rsidRPr="00C81953">
        <w:t xml:space="preserve"> </w:t>
      </w:r>
      <w:r w:rsidRPr="00C81953">
        <w:t>for</w:t>
      </w:r>
      <w:r w:rsidR="00F00875" w:rsidRPr="00C81953">
        <w:t xml:space="preserve"> </w:t>
      </w:r>
      <w:r w:rsidRPr="00C81953">
        <w:t>the</w:t>
      </w:r>
      <w:r w:rsidR="00F00875" w:rsidRPr="00C81953">
        <w:t xml:space="preserve"> </w:t>
      </w:r>
      <w:r w:rsidRPr="00C81953">
        <w:t>renewal</w:t>
      </w:r>
      <w:r w:rsidR="00F00875" w:rsidRPr="00C81953">
        <w:t xml:space="preserve"> </w:t>
      </w:r>
      <w:r w:rsidRPr="00C81953">
        <w:t>of</w:t>
      </w:r>
      <w:r w:rsidR="00F00875" w:rsidRPr="00C81953">
        <w:t xml:space="preserve"> </w:t>
      </w:r>
      <w:r w:rsidRPr="00C81953">
        <w:t>expiring</w:t>
      </w:r>
      <w:r w:rsidR="00F00875" w:rsidRPr="00C81953">
        <w:t xml:space="preserve"> </w:t>
      </w:r>
      <w:r w:rsidRPr="00C81953">
        <w:t>tenure</w:t>
      </w:r>
      <w:r w:rsidR="00F00875" w:rsidRPr="00C81953">
        <w:t xml:space="preserve"> </w:t>
      </w:r>
      <w:r w:rsidRPr="00C81953">
        <w:t>instruments</w:t>
      </w:r>
      <w:r w:rsidR="00F00875" w:rsidRPr="00C81953">
        <w:t xml:space="preserve"> </w:t>
      </w:r>
      <w:r w:rsidRPr="00C81953">
        <w:t>out</w:t>
      </w:r>
      <w:r w:rsidR="00F00875" w:rsidRPr="00C81953">
        <w:t xml:space="preserve"> </w:t>
      </w:r>
      <w:r w:rsidRPr="00C81953">
        <w:t>of</w:t>
      </w:r>
      <w:r w:rsidR="00F00875" w:rsidRPr="00C81953">
        <w:t xml:space="preserve"> </w:t>
      </w:r>
      <w:r w:rsidRPr="00C81953">
        <w:t>ancestral</w:t>
      </w:r>
      <w:r w:rsidR="00F00875" w:rsidRPr="00C81953">
        <w:t xml:space="preserve"> </w:t>
      </w:r>
      <w:r w:rsidRPr="00C81953">
        <w:t>domains</w:t>
      </w:r>
    </w:p>
    <w:p w14:paraId="7A017C74" w14:textId="14CEE0C6" w:rsidR="00AA59CD" w:rsidRPr="00C81953" w:rsidRDefault="00AA59CD" w:rsidP="00866FF4">
      <w:pPr>
        <w:pStyle w:val="ListParagraph"/>
      </w:pPr>
    </w:p>
    <w:p w14:paraId="26106B59" w14:textId="7BA3AB34" w:rsidR="00AA59CD" w:rsidRPr="00C81953" w:rsidRDefault="00AA59CD" w:rsidP="00710DA9">
      <w:pPr>
        <w:rPr>
          <w:i/>
        </w:rPr>
      </w:pPr>
      <w:r w:rsidRPr="00C81953">
        <w:rPr>
          <w:i/>
        </w:rPr>
        <w:t>Activity</w:t>
      </w:r>
      <w:r w:rsidR="00F00875" w:rsidRPr="00C81953">
        <w:rPr>
          <w:i/>
        </w:rPr>
        <w:t xml:space="preserve"> </w:t>
      </w:r>
      <w:r w:rsidRPr="00C81953">
        <w:rPr>
          <w:i/>
        </w:rPr>
        <w:t>1.4.3</w:t>
      </w:r>
      <w:r w:rsidR="00F00875" w:rsidRPr="00C81953">
        <w:rPr>
          <w:i/>
        </w:rPr>
        <w:t xml:space="preserve"> </w:t>
      </w:r>
      <w:r w:rsidRPr="00C81953">
        <w:rPr>
          <w:i/>
        </w:rPr>
        <w:t>Support</w:t>
      </w:r>
      <w:r w:rsidR="00F00875" w:rsidRPr="00C81953">
        <w:rPr>
          <w:i/>
        </w:rPr>
        <w:t xml:space="preserve"> </w:t>
      </w:r>
      <w:r w:rsidRPr="00C81953">
        <w:rPr>
          <w:i/>
        </w:rPr>
        <w:t>the</w:t>
      </w:r>
      <w:r w:rsidR="00F00875" w:rsidRPr="00C81953">
        <w:rPr>
          <w:i/>
        </w:rPr>
        <w:t xml:space="preserve"> </w:t>
      </w:r>
      <w:r w:rsidRPr="00C81953">
        <w:rPr>
          <w:i/>
        </w:rPr>
        <w:t>national</w:t>
      </w:r>
      <w:r w:rsidR="00F00875" w:rsidRPr="00C81953">
        <w:rPr>
          <w:i/>
        </w:rPr>
        <w:t xml:space="preserve"> </w:t>
      </w:r>
      <w:r w:rsidRPr="00C81953">
        <w:rPr>
          <w:i/>
        </w:rPr>
        <w:t>dialogue</w:t>
      </w:r>
      <w:r w:rsidR="00F00875" w:rsidRPr="00C81953">
        <w:rPr>
          <w:i/>
        </w:rPr>
        <w:t xml:space="preserve"> </w:t>
      </w:r>
      <w:r w:rsidRPr="00C81953">
        <w:rPr>
          <w:i/>
        </w:rPr>
        <w:t>on</w:t>
      </w:r>
      <w:r w:rsidR="00F00875" w:rsidRPr="00C81953">
        <w:rPr>
          <w:i/>
        </w:rPr>
        <w:t xml:space="preserve"> </w:t>
      </w:r>
      <w:r w:rsidRPr="00C81953">
        <w:rPr>
          <w:i/>
        </w:rPr>
        <w:t>land</w:t>
      </w:r>
      <w:r w:rsidR="00F00875" w:rsidRPr="00C81953">
        <w:rPr>
          <w:i/>
        </w:rPr>
        <w:t xml:space="preserve"> </w:t>
      </w:r>
      <w:r w:rsidRPr="00C81953">
        <w:rPr>
          <w:i/>
        </w:rPr>
        <w:t>tenure</w:t>
      </w:r>
    </w:p>
    <w:p w14:paraId="5EF2FCE3" w14:textId="77777777" w:rsidR="00AA59CD" w:rsidRPr="00C81953" w:rsidRDefault="00AA59CD" w:rsidP="00710DA9">
      <w:pPr>
        <w:pStyle w:val="ListParagraph"/>
      </w:pPr>
    </w:p>
    <w:p w14:paraId="2ADC7C37" w14:textId="35CCCC30" w:rsidR="00AA59CD" w:rsidRPr="00C81953" w:rsidRDefault="00AA59CD" w:rsidP="00710DA9">
      <w:r w:rsidRPr="00C81953">
        <w:t>The</w:t>
      </w:r>
      <w:r w:rsidR="00F00875" w:rsidRPr="00C81953">
        <w:t xml:space="preserve"> </w:t>
      </w:r>
      <w:r w:rsidRPr="00C81953">
        <w:t>NCI</w:t>
      </w:r>
      <w:r w:rsidR="00F00875" w:rsidRPr="00C81953">
        <w:t xml:space="preserve"> </w:t>
      </w:r>
      <w:r w:rsidRPr="00C81953">
        <w:t>hasn’t</w:t>
      </w:r>
      <w:r w:rsidR="00F00875" w:rsidRPr="00C81953">
        <w:t xml:space="preserve"> </w:t>
      </w:r>
      <w:r w:rsidRPr="00C81953">
        <w:t>been</w:t>
      </w:r>
      <w:r w:rsidR="00F00875" w:rsidRPr="00C81953">
        <w:t xml:space="preserve"> </w:t>
      </w:r>
      <w:r w:rsidRPr="00C81953">
        <w:t>able</w:t>
      </w:r>
      <w:r w:rsidR="00F00875" w:rsidRPr="00C81953">
        <w:t xml:space="preserve"> </w:t>
      </w:r>
      <w:r w:rsidRPr="00C81953">
        <w:t>to</w:t>
      </w:r>
      <w:r w:rsidR="00F00875" w:rsidRPr="00C81953">
        <w:t xml:space="preserve"> </w:t>
      </w:r>
      <w:r w:rsidRPr="00C81953">
        <w:t>fully</w:t>
      </w:r>
      <w:r w:rsidR="00F00875" w:rsidRPr="00C81953">
        <w:t xml:space="preserve"> </w:t>
      </w:r>
      <w:r w:rsidRPr="00C81953">
        <w:t>tackle</w:t>
      </w:r>
      <w:r w:rsidR="00F00875" w:rsidRPr="00C81953">
        <w:t xml:space="preserve"> </w:t>
      </w:r>
      <w:r w:rsidRPr="00C81953">
        <w:t>the</w:t>
      </w:r>
      <w:r w:rsidR="00F00875" w:rsidRPr="00C81953">
        <w:t xml:space="preserve"> </w:t>
      </w:r>
      <w:r w:rsidRPr="00C81953">
        <w:t>land</w:t>
      </w:r>
      <w:r w:rsidR="00F00875" w:rsidRPr="00C81953">
        <w:t xml:space="preserve"> </w:t>
      </w:r>
      <w:r w:rsidRPr="00C81953">
        <w:t>tenure</w:t>
      </w:r>
      <w:r w:rsidR="00F00875" w:rsidRPr="00C81953">
        <w:t xml:space="preserve"> </w:t>
      </w:r>
      <w:r w:rsidRPr="00C81953">
        <w:t>issues.</w:t>
      </w:r>
      <w:r w:rsidR="00F00875" w:rsidRPr="00C81953">
        <w:t xml:space="preserve"> </w:t>
      </w:r>
      <w:r w:rsidRPr="00C81953">
        <w:t>The</w:t>
      </w:r>
      <w:r w:rsidR="00F00875" w:rsidRPr="00C81953">
        <w:t xml:space="preserve"> </w:t>
      </w:r>
      <w:r w:rsidRPr="00C81953">
        <w:t>project</w:t>
      </w:r>
      <w:r w:rsidR="00F00875" w:rsidRPr="00C81953">
        <w:t xml:space="preserve"> </w:t>
      </w:r>
      <w:r w:rsidRPr="00C81953">
        <w:t>is</w:t>
      </w:r>
      <w:r w:rsidR="00F00875" w:rsidRPr="00C81953">
        <w:t xml:space="preserve"> </w:t>
      </w:r>
      <w:r w:rsidRPr="00C81953">
        <w:t>proposing</w:t>
      </w:r>
      <w:r w:rsidR="00F00875" w:rsidRPr="00C81953">
        <w:t xml:space="preserve"> </w:t>
      </w:r>
      <w:r w:rsidRPr="00C81953">
        <w:t>to</w:t>
      </w:r>
      <w:r w:rsidR="00F00875" w:rsidRPr="00C81953">
        <w:t xml:space="preserve"> </w:t>
      </w:r>
      <w:r w:rsidRPr="00C81953">
        <w:t>support</w:t>
      </w:r>
      <w:r w:rsidR="00F00875" w:rsidRPr="00C81953">
        <w:t xml:space="preserve"> </w:t>
      </w:r>
      <w:r w:rsidRPr="00C81953">
        <w:t>a</w:t>
      </w:r>
      <w:r w:rsidR="00F00875" w:rsidRPr="00C81953">
        <w:t xml:space="preserve"> </w:t>
      </w:r>
      <w:r w:rsidRPr="00C81953">
        <w:t>working</w:t>
      </w:r>
      <w:r w:rsidR="00F00875" w:rsidRPr="00C81953">
        <w:t xml:space="preserve"> </w:t>
      </w:r>
      <w:r w:rsidRPr="00C81953">
        <w:t>group</w:t>
      </w:r>
      <w:r w:rsidR="00F00875" w:rsidRPr="00C81953">
        <w:t xml:space="preserve"> </w:t>
      </w:r>
      <w:r w:rsidRPr="00C81953">
        <w:t>specifically</w:t>
      </w:r>
      <w:r w:rsidR="00F00875" w:rsidRPr="00C81953">
        <w:t xml:space="preserve"> </w:t>
      </w:r>
      <w:r w:rsidRPr="00C81953">
        <w:t>on</w:t>
      </w:r>
      <w:r w:rsidR="00F00875" w:rsidRPr="00C81953">
        <w:t xml:space="preserve"> </w:t>
      </w:r>
      <w:r w:rsidRPr="00C81953">
        <w:t>land</w:t>
      </w:r>
      <w:r w:rsidR="00F00875" w:rsidRPr="00C81953">
        <w:t xml:space="preserve"> </w:t>
      </w:r>
      <w:r w:rsidRPr="00C81953">
        <w:t>tenure</w:t>
      </w:r>
      <w:r w:rsidR="00F00875" w:rsidRPr="00C81953">
        <w:t xml:space="preserve"> </w:t>
      </w:r>
      <w:r w:rsidRPr="00C81953">
        <w:t>options</w:t>
      </w:r>
      <w:r w:rsidR="00F00875" w:rsidRPr="00C81953">
        <w:t xml:space="preserve"> </w:t>
      </w:r>
      <w:r w:rsidRPr="00C81953">
        <w:t>for</w:t>
      </w:r>
      <w:r w:rsidR="00F00875" w:rsidRPr="00C81953">
        <w:t xml:space="preserve"> </w:t>
      </w:r>
      <w:r w:rsidRPr="00C81953">
        <w:t>FLR.</w:t>
      </w:r>
      <w:r w:rsidR="00F00875" w:rsidRPr="00C81953">
        <w:t xml:space="preserve"> </w:t>
      </w:r>
      <w:r w:rsidRPr="00C81953">
        <w:t>This</w:t>
      </w:r>
      <w:r w:rsidR="00F00875" w:rsidRPr="00C81953">
        <w:t xml:space="preserve"> </w:t>
      </w:r>
      <w:r w:rsidRPr="00C81953">
        <w:t>FLR</w:t>
      </w:r>
      <w:r w:rsidR="00F00875" w:rsidRPr="00C81953">
        <w:t xml:space="preserve"> </w:t>
      </w:r>
      <w:r w:rsidRPr="00C81953">
        <w:t>Tenure</w:t>
      </w:r>
      <w:r w:rsidR="00F00875" w:rsidRPr="00C81953">
        <w:t xml:space="preserve"> </w:t>
      </w:r>
      <w:r w:rsidRPr="00C81953">
        <w:t>Working</w:t>
      </w:r>
      <w:r w:rsidR="00F00875" w:rsidRPr="00C81953">
        <w:t xml:space="preserve"> </w:t>
      </w:r>
      <w:r w:rsidRPr="00C81953">
        <w:t>group</w:t>
      </w:r>
      <w:r w:rsidR="00F00875" w:rsidRPr="00C81953">
        <w:t xml:space="preserve"> </w:t>
      </w:r>
      <w:r w:rsidRPr="00C81953">
        <w:t>could</w:t>
      </w:r>
      <w:r w:rsidR="00F00875" w:rsidRPr="00C81953">
        <w:t xml:space="preserve"> </w:t>
      </w:r>
      <w:r w:rsidRPr="00C81953">
        <w:t>be</w:t>
      </w:r>
      <w:r w:rsidR="00F00875" w:rsidRPr="00C81953">
        <w:t xml:space="preserve"> </w:t>
      </w:r>
      <w:r w:rsidRPr="00C81953">
        <w:t>a</w:t>
      </w:r>
      <w:r w:rsidR="00F00875" w:rsidRPr="00C81953">
        <w:t xml:space="preserve"> </w:t>
      </w:r>
      <w:r w:rsidRPr="00C81953">
        <w:t>subgroup</w:t>
      </w:r>
      <w:r w:rsidR="00F00875" w:rsidRPr="00C81953">
        <w:t xml:space="preserve"> </w:t>
      </w:r>
      <w:r w:rsidRPr="00C81953">
        <w:t>of</w:t>
      </w:r>
      <w:r w:rsidR="00F00875" w:rsidRPr="00C81953">
        <w:t xml:space="preserve"> </w:t>
      </w:r>
      <w:r w:rsidRPr="00C81953">
        <w:t>the</w:t>
      </w:r>
      <w:r w:rsidR="00F00875" w:rsidRPr="00C81953">
        <w:t xml:space="preserve"> </w:t>
      </w:r>
      <w:r w:rsidRPr="00C81953">
        <w:t>FLR</w:t>
      </w:r>
      <w:r w:rsidR="00F00875" w:rsidRPr="00C81953">
        <w:t xml:space="preserve"> </w:t>
      </w:r>
      <w:r w:rsidRPr="00C81953">
        <w:t>national</w:t>
      </w:r>
      <w:r w:rsidR="00F00875" w:rsidRPr="00C81953">
        <w:t xml:space="preserve"> </w:t>
      </w:r>
      <w:r w:rsidRPr="00C81953">
        <w:t>working</w:t>
      </w:r>
      <w:r w:rsidR="00F00875" w:rsidRPr="00C81953">
        <w:t xml:space="preserve"> </w:t>
      </w:r>
      <w:r w:rsidRPr="00C81953">
        <w:t>group</w:t>
      </w:r>
      <w:r w:rsidR="00F00875" w:rsidRPr="00C81953">
        <w:t xml:space="preserve"> </w:t>
      </w:r>
      <w:r w:rsidRPr="00C81953">
        <w:t>(supported</w:t>
      </w:r>
      <w:r w:rsidR="00F00875" w:rsidRPr="00C81953">
        <w:t xml:space="preserve"> </w:t>
      </w:r>
      <w:r w:rsidRPr="00C81953">
        <w:t>in</w:t>
      </w:r>
      <w:r w:rsidR="00F00875" w:rsidRPr="00C81953">
        <w:t xml:space="preserve"> </w:t>
      </w:r>
      <w:r w:rsidRPr="00C81953">
        <w:t>Output</w:t>
      </w:r>
      <w:r w:rsidR="00F00875" w:rsidRPr="00C81953">
        <w:t xml:space="preserve"> </w:t>
      </w:r>
      <w:r w:rsidRPr="00C81953">
        <w:t>1.3).</w:t>
      </w:r>
      <w:r w:rsidR="00F00875" w:rsidRPr="00C81953">
        <w:t xml:space="preserve"> </w:t>
      </w:r>
      <w:r w:rsidRPr="00C81953">
        <w:t>It</w:t>
      </w:r>
      <w:r w:rsidR="00F00875" w:rsidRPr="00C81953">
        <w:t xml:space="preserve"> </w:t>
      </w:r>
      <w:r w:rsidRPr="00C81953">
        <w:t>is</w:t>
      </w:r>
      <w:r w:rsidR="00F00875" w:rsidRPr="00C81953">
        <w:t xml:space="preserve"> </w:t>
      </w:r>
      <w:r w:rsidRPr="00C81953">
        <w:t>intended</w:t>
      </w:r>
      <w:r w:rsidR="00F00875" w:rsidRPr="00C81953">
        <w:t xml:space="preserve"> </w:t>
      </w:r>
      <w:r w:rsidRPr="00C81953">
        <w:t>to</w:t>
      </w:r>
      <w:r w:rsidR="00F00875" w:rsidRPr="00C81953">
        <w:t xml:space="preserve"> </w:t>
      </w:r>
      <w:r w:rsidRPr="00C81953">
        <w:t>provide</w:t>
      </w:r>
      <w:r w:rsidR="00F00875" w:rsidRPr="00C81953">
        <w:t xml:space="preserve"> </w:t>
      </w:r>
      <w:r w:rsidRPr="00C81953">
        <w:t>a</w:t>
      </w:r>
      <w:r w:rsidR="00F00875" w:rsidRPr="00C81953">
        <w:t xml:space="preserve"> </w:t>
      </w:r>
      <w:r w:rsidRPr="00C81953">
        <w:t>secure</w:t>
      </w:r>
      <w:r w:rsidR="00F00875" w:rsidRPr="00C81953">
        <w:t xml:space="preserve"> </w:t>
      </w:r>
      <w:r w:rsidRPr="00C81953">
        <w:t>venue</w:t>
      </w:r>
      <w:r w:rsidR="00F00875" w:rsidRPr="00C81953">
        <w:t xml:space="preserve"> </w:t>
      </w:r>
      <w:r w:rsidRPr="00C81953">
        <w:t>for</w:t>
      </w:r>
      <w:r w:rsidR="00F00875" w:rsidRPr="00C81953">
        <w:t xml:space="preserve"> </w:t>
      </w:r>
      <w:r w:rsidRPr="00C81953">
        <w:t>gathering</w:t>
      </w:r>
      <w:r w:rsidR="00F00875" w:rsidRPr="00C81953">
        <w:t xml:space="preserve"> </w:t>
      </w:r>
      <w:r w:rsidRPr="00C81953">
        <w:t>issues</w:t>
      </w:r>
      <w:r w:rsidR="00F00875" w:rsidRPr="00C81953">
        <w:t xml:space="preserve"> </w:t>
      </w:r>
      <w:r w:rsidRPr="00C81953">
        <w:t>from</w:t>
      </w:r>
      <w:r w:rsidR="00F00875" w:rsidRPr="00C81953">
        <w:t xml:space="preserve"> </w:t>
      </w:r>
      <w:r w:rsidRPr="00C81953">
        <w:lastRenderedPageBreak/>
        <w:t>stakeholders</w:t>
      </w:r>
      <w:r w:rsidR="00F00875" w:rsidRPr="00C81953">
        <w:t xml:space="preserve"> </w:t>
      </w:r>
      <w:r w:rsidRPr="00C81953">
        <w:t>and</w:t>
      </w:r>
      <w:r w:rsidR="00F00875" w:rsidRPr="00C81953">
        <w:t xml:space="preserve"> </w:t>
      </w:r>
      <w:r w:rsidRPr="00C81953">
        <w:t>providing</w:t>
      </w:r>
      <w:r w:rsidR="00F00875" w:rsidRPr="00C81953">
        <w:t xml:space="preserve"> </w:t>
      </w:r>
      <w:r w:rsidRPr="00C81953">
        <w:t>both</w:t>
      </w:r>
      <w:r w:rsidR="00F00875" w:rsidRPr="00C81953">
        <w:t xml:space="preserve"> </w:t>
      </w:r>
      <w:r w:rsidRPr="00C81953">
        <w:t>quick</w:t>
      </w:r>
      <w:r w:rsidR="00F00875" w:rsidRPr="00C81953">
        <w:t xml:space="preserve"> </w:t>
      </w:r>
      <w:r w:rsidRPr="00C81953">
        <w:t>responses</w:t>
      </w:r>
      <w:r w:rsidR="00F00875" w:rsidRPr="00C81953">
        <w:t xml:space="preserve"> </w:t>
      </w:r>
      <w:r w:rsidRPr="00C81953">
        <w:t>and</w:t>
      </w:r>
      <w:r w:rsidR="00F00875" w:rsidRPr="00C81953">
        <w:t xml:space="preserve"> </w:t>
      </w:r>
      <w:r w:rsidRPr="00C81953">
        <w:t>looking</w:t>
      </w:r>
      <w:r w:rsidR="00F00875" w:rsidRPr="00C81953">
        <w:t xml:space="preserve"> </w:t>
      </w:r>
      <w:r w:rsidRPr="00C81953">
        <w:t>for</w:t>
      </w:r>
      <w:r w:rsidR="00F00875" w:rsidRPr="00C81953">
        <w:t xml:space="preserve"> </w:t>
      </w:r>
      <w:r w:rsidRPr="00C81953">
        <w:t>long-term</w:t>
      </w:r>
      <w:r w:rsidR="00F00875" w:rsidRPr="00C81953">
        <w:t xml:space="preserve"> </w:t>
      </w:r>
      <w:r w:rsidRPr="00C81953">
        <w:t>solutions.</w:t>
      </w:r>
      <w:r w:rsidR="00F00875" w:rsidRPr="00C81953">
        <w:t xml:space="preserve"> </w:t>
      </w:r>
      <w:r w:rsidRPr="00C81953">
        <w:t>It</w:t>
      </w:r>
      <w:r w:rsidR="00F00875" w:rsidRPr="00C81953">
        <w:t xml:space="preserve"> </w:t>
      </w:r>
      <w:r w:rsidRPr="00C81953">
        <w:t>will</w:t>
      </w:r>
      <w:r w:rsidR="00F00875" w:rsidRPr="00C81953">
        <w:t xml:space="preserve"> </w:t>
      </w:r>
      <w:r w:rsidRPr="00C81953">
        <w:t>act</w:t>
      </w:r>
      <w:r w:rsidR="00F00875" w:rsidRPr="00C81953">
        <w:t xml:space="preserve"> </w:t>
      </w:r>
      <w:r w:rsidRPr="00C81953">
        <w:t>as</w:t>
      </w:r>
      <w:r w:rsidR="00F00875" w:rsidRPr="00C81953">
        <w:t xml:space="preserve"> </w:t>
      </w:r>
      <w:r w:rsidRPr="00C81953">
        <w:t>the</w:t>
      </w:r>
      <w:r w:rsidR="00F00875" w:rsidRPr="00C81953">
        <w:t xml:space="preserve"> </w:t>
      </w:r>
      <w:r w:rsidRPr="00C81953">
        <w:t>Technical</w:t>
      </w:r>
      <w:r w:rsidR="00F00875" w:rsidRPr="00C81953">
        <w:t xml:space="preserve"> </w:t>
      </w:r>
      <w:r w:rsidRPr="00C81953">
        <w:t>Working</w:t>
      </w:r>
      <w:r w:rsidR="00F00875" w:rsidRPr="00C81953">
        <w:t xml:space="preserve"> </w:t>
      </w:r>
      <w:r w:rsidRPr="00C81953">
        <w:t>Group</w:t>
      </w:r>
      <w:r w:rsidR="00F00875" w:rsidRPr="00C81953">
        <w:t xml:space="preserve"> </w:t>
      </w:r>
      <w:r w:rsidRPr="00C81953">
        <w:t>supporting</w:t>
      </w:r>
      <w:r w:rsidR="00F00875" w:rsidRPr="00C81953">
        <w:t xml:space="preserve"> </w:t>
      </w:r>
      <w:r w:rsidRPr="00C81953">
        <w:t>the</w:t>
      </w:r>
      <w:r w:rsidR="00F00875" w:rsidRPr="00C81953">
        <w:t xml:space="preserve"> </w:t>
      </w:r>
      <w:r w:rsidRPr="00C81953">
        <w:t>activities</w:t>
      </w:r>
      <w:r w:rsidR="00F00875" w:rsidRPr="00C81953">
        <w:t xml:space="preserve"> </w:t>
      </w:r>
      <w:r w:rsidRPr="00C81953">
        <w:t>under</w:t>
      </w:r>
      <w:r w:rsidR="00F00875" w:rsidRPr="00C81953">
        <w:t xml:space="preserve"> </w:t>
      </w:r>
      <w:r w:rsidRPr="00C81953">
        <w:t>1.4.1</w:t>
      </w:r>
      <w:r w:rsidR="00F00875" w:rsidRPr="00C81953">
        <w:t xml:space="preserve"> </w:t>
      </w:r>
      <w:r w:rsidRPr="00C81953">
        <w:t>and</w:t>
      </w:r>
      <w:r w:rsidR="00F00875" w:rsidRPr="00C81953">
        <w:t xml:space="preserve"> </w:t>
      </w:r>
      <w:r w:rsidRPr="00C81953">
        <w:t>1.4.2.</w:t>
      </w:r>
      <w:r w:rsidR="00F00875" w:rsidRPr="00C81953">
        <w:t xml:space="preserve"> </w:t>
      </w:r>
      <w:r w:rsidRPr="00C81953">
        <w:t>Initially,</w:t>
      </w:r>
      <w:r w:rsidR="00F00875" w:rsidRPr="00C81953">
        <w:t xml:space="preserve"> </w:t>
      </w:r>
      <w:r w:rsidRPr="00C81953">
        <w:t>the</w:t>
      </w:r>
      <w:r w:rsidR="00F00875" w:rsidRPr="00C81953">
        <w:t xml:space="preserve"> </w:t>
      </w:r>
      <w:r w:rsidRPr="00C81953">
        <w:t>main</w:t>
      </w:r>
      <w:r w:rsidR="00F00875" w:rsidRPr="00C81953">
        <w:t xml:space="preserve"> </w:t>
      </w:r>
      <w:r w:rsidRPr="00C81953">
        <w:t>members</w:t>
      </w:r>
      <w:r w:rsidR="00F00875" w:rsidRPr="00C81953">
        <w:t xml:space="preserve"> </w:t>
      </w:r>
      <w:r w:rsidRPr="00C81953">
        <w:t>of</w:t>
      </w:r>
      <w:r w:rsidR="00F00875" w:rsidRPr="00C81953">
        <w:t xml:space="preserve"> </w:t>
      </w:r>
      <w:r w:rsidRPr="00C81953">
        <w:t>the</w:t>
      </w:r>
      <w:r w:rsidR="00F00875" w:rsidRPr="00C81953">
        <w:t xml:space="preserve"> </w:t>
      </w:r>
      <w:r w:rsidRPr="00C81953">
        <w:t>group</w:t>
      </w:r>
      <w:r w:rsidR="00F00875" w:rsidRPr="00C81953">
        <w:t xml:space="preserve"> </w:t>
      </w:r>
      <w:r w:rsidRPr="00C81953">
        <w:t>will</w:t>
      </w:r>
      <w:r w:rsidR="00F00875" w:rsidRPr="00C81953">
        <w:t xml:space="preserve"> </w:t>
      </w:r>
      <w:r w:rsidRPr="00C81953">
        <w:t>be</w:t>
      </w:r>
      <w:r w:rsidR="00F00875" w:rsidRPr="00C81953">
        <w:t xml:space="preserve"> </w:t>
      </w:r>
      <w:r w:rsidRPr="00C81953">
        <w:t>the</w:t>
      </w:r>
      <w:r w:rsidR="00F00875" w:rsidRPr="00C81953">
        <w:t xml:space="preserve"> </w:t>
      </w:r>
      <w:r w:rsidRPr="00C81953">
        <w:t>ones</w:t>
      </w:r>
      <w:r w:rsidR="00F00875" w:rsidRPr="00C81953">
        <w:t xml:space="preserve"> </w:t>
      </w:r>
      <w:r w:rsidRPr="00C81953">
        <w:t>of</w:t>
      </w:r>
      <w:r w:rsidR="00F00875" w:rsidRPr="00C81953">
        <w:t xml:space="preserve"> </w:t>
      </w:r>
      <w:r w:rsidRPr="00C81953">
        <w:t>the</w:t>
      </w:r>
      <w:r w:rsidR="00F00875" w:rsidRPr="00C81953">
        <w:t xml:space="preserve"> </w:t>
      </w:r>
      <w:r w:rsidRPr="00C81953">
        <w:t>FLR</w:t>
      </w:r>
      <w:r w:rsidR="00F00875" w:rsidRPr="00C81953">
        <w:t xml:space="preserve"> </w:t>
      </w:r>
      <w:r w:rsidRPr="00C81953">
        <w:t>National</w:t>
      </w:r>
      <w:r w:rsidR="00F00875" w:rsidRPr="00C81953">
        <w:t xml:space="preserve"> </w:t>
      </w:r>
      <w:r w:rsidRPr="00C81953">
        <w:t>Working</w:t>
      </w:r>
      <w:r w:rsidR="00F00875" w:rsidRPr="00C81953">
        <w:t xml:space="preserve"> </w:t>
      </w:r>
      <w:r w:rsidRPr="00C81953">
        <w:t>Group.</w:t>
      </w:r>
      <w:r w:rsidR="00F00875" w:rsidRPr="00C81953">
        <w:t xml:space="preserve"> </w:t>
      </w:r>
    </w:p>
    <w:p w14:paraId="67960519" w14:textId="77777777" w:rsidR="00AA59CD" w:rsidRPr="00C81953" w:rsidRDefault="00AA59CD" w:rsidP="00710DA9"/>
    <w:p w14:paraId="149D9927" w14:textId="47E418E9" w:rsidR="00A429A2" w:rsidRPr="00A429A2" w:rsidRDefault="00AA59CD" w:rsidP="00A429A2">
      <w:pPr>
        <w:pStyle w:val="Default"/>
        <w:rPr>
          <w:rFonts w:asciiTheme="minorHAnsi" w:eastAsiaTheme="minorHAnsi" w:hAnsiTheme="minorHAnsi" w:cstheme="minorHAnsi"/>
          <w:color w:val="auto"/>
          <w:sz w:val="20"/>
          <w:szCs w:val="20"/>
          <w:lang w:val="en-GB"/>
        </w:rPr>
      </w:pPr>
      <w:r w:rsidRPr="00A429A2">
        <w:rPr>
          <w:rFonts w:asciiTheme="minorHAnsi" w:eastAsiaTheme="minorHAnsi" w:hAnsiTheme="minorHAnsi" w:cstheme="minorHAnsi"/>
          <w:color w:val="auto"/>
          <w:sz w:val="20"/>
          <w:szCs w:val="20"/>
          <w:lang w:val="en-GB"/>
        </w:rPr>
        <w:t>A</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Land</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Tenure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Expert</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will</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define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the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exact</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Terms</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of</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Reference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of</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the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Working</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Group.</w:t>
      </w:r>
      <w:r w:rsidR="00DC2994"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The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group</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will</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meet</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at</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least</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twice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a</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year</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and</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will</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support</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the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organization</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of</w:t>
      </w:r>
      <w:r w:rsidR="00F00875" w:rsidRPr="00A429A2">
        <w:rPr>
          <w:rFonts w:asciiTheme="minorHAnsi" w:eastAsiaTheme="minorHAnsi" w:hAnsiTheme="minorHAnsi" w:cstheme="minorHAnsi"/>
          <w:color w:val="auto"/>
          <w:sz w:val="20"/>
          <w:szCs w:val="20"/>
          <w:lang w:val="en-GB"/>
        </w:rPr>
        <w:t xml:space="preserve"> </w:t>
      </w:r>
      <w:r w:rsidR="00FA382F" w:rsidRPr="00A429A2">
        <w:rPr>
          <w:rFonts w:asciiTheme="minorHAnsi" w:eastAsiaTheme="minorHAnsi" w:hAnsiTheme="minorHAnsi" w:cstheme="minorHAnsi"/>
          <w:color w:val="auto"/>
          <w:sz w:val="20"/>
          <w:szCs w:val="20"/>
          <w:lang w:val="en-GB"/>
        </w:rPr>
        <w:t xml:space="preserve">an </w:t>
      </w:r>
      <w:r w:rsidRPr="00A429A2">
        <w:rPr>
          <w:rFonts w:asciiTheme="minorHAnsi" w:eastAsiaTheme="minorHAnsi" w:hAnsiTheme="minorHAnsi" w:cstheme="minorHAnsi"/>
          <w:color w:val="auto"/>
          <w:sz w:val="20"/>
          <w:szCs w:val="20"/>
          <w:lang w:val="en-GB"/>
        </w:rPr>
        <w:t>annual</w:t>
      </w:r>
      <w:r w:rsidR="00FA382F"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National</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Dialogue</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on</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Land</w:t>
      </w:r>
      <w:r w:rsidR="00F00875" w:rsidRPr="00A429A2">
        <w:rPr>
          <w:rFonts w:asciiTheme="minorHAnsi" w:eastAsiaTheme="minorHAnsi" w:hAnsiTheme="minorHAnsi" w:cstheme="minorHAnsi"/>
          <w:color w:val="auto"/>
          <w:sz w:val="20"/>
          <w:szCs w:val="20"/>
          <w:lang w:val="en-GB"/>
        </w:rPr>
        <w:t xml:space="preserve"> </w:t>
      </w:r>
      <w:r w:rsidRPr="00A429A2">
        <w:rPr>
          <w:rFonts w:asciiTheme="minorHAnsi" w:eastAsiaTheme="minorHAnsi" w:hAnsiTheme="minorHAnsi" w:cstheme="minorHAnsi"/>
          <w:color w:val="auto"/>
          <w:sz w:val="20"/>
          <w:szCs w:val="20"/>
          <w:lang w:val="en-GB"/>
        </w:rPr>
        <w:t>Tenure.</w:t>
      </w:r>
      <w:r w:rsidR="00DC2994" w:rsidRPr="00A429A2">
        <w:rPr>
          <w:rFonts w:asciiTheme="minorHAnsi" w:eastAsiaTheme="minorHAnsi" w:hAnsiTheme="minorHAnsi" w:cstheme="minorHAnsi"/>
          <w:color w:val="auto"/>
          <w:sz w:val="20"/>
          <w:szCs w:val="20"/>
          <w:lang w:val="en-GB"/>
        </w:rPr>
        <w:t xml:space="preserve"> </w:t>
      </w:r>
      <w:r w:rsidR="00A429A2" w:rsidRPr="00A429A2">
        <w:rPr>
          <w:rFonts w:asciiTheme="minorHAnsi" w:eastAsiaTheme="minorHAnsi" w:hAnsiTheme="minorHAnsi" w:cstheme="minorHAnsi"/>
          <w:color w:val="auto"/>
          <w:sz w:val="20"/>
          <w:szCs w:val="20"/>
          <w:highlight w:val="yellow"/>
          <w:lang w:val="en-GB"/>
        </w:rPr>
        <w:t>The results of the working group and national dialogue will be regularly followed by the project management team, especially through the knowledge management and advocacy work planned through Component 3 of the project. In addition, the working group’s TOR (which will be developed and refined at project inception) will also identify activities by stakeholders involved to keep the issue moving between meetings, to ensure appropriate policy impacts of the meetings.</w:t>
      </w:r>
      <w:r w:rsidR="00A429A2" w:rsidRPr="00A429A2">
        <w:rPr>
          <w:rFonts w:asciiTheme="minorHAnsi" w:eastAsiaTheme="minorHAnsi" w:hAnsiTheme="minorHAnsi" w:cstheme="minorHAnsi"/>
          <w:color w:val="auto"/>
          <w:sz w:val="20"/>
          <w:szCs w:val="20"/>
          <w:lang w:val="en-GB"/>
        </w:rPr>
        <w:t xml:space="preserve">  </w:t>
      </w:r>
    </w:p>
    <w:p w14:paraId="239426B2" w14:textId="0F3EA3CA" w:rsidR="00866FF4" w:rsidRDefault="00866FF4" w:rsidP="00710DA9"/>
    <w:p w14:paraId="298950EA" w14:textId="71EF422D" w:rsidR="00866FF4" w:rsidRDefault="00866FF4" w:rsidP="00866FF4">
      <w:pPr>
        <w:pStyle w:val="Default"/>
        <w:rPr>
          <w:rFonts w:asciiTheme="minorHAnsi" w:eastAsiaTheme="minorHAnsi" w:hAnsiTheme="minorHAnsi" w:cstheme="minorHAnsi"/>
          <w:color w:val="auto"/>
          <w:sz w:val="20"/>
          <w:szCs w:val="20"/>
          <w:lang w:val="en-GB"/>
        </w:rPr>
      </w:pPr>
      <w:r w:rsidRPr="00866FF4">
        <w:rPr>
          <w:rFonts w:asciiTheme="minorHAnsi" w:eastAsiaTheme="minorHAnsi" w:hAnsiTheme="minorHAnsi" w:cstheme="minorHAnsi"/>
          <w:color w:val="auto"/>
          <w:sz w:val="20"/>
          <w:szCs w:val="20"/>
          <w:lang w:val="en-GB"/>
        </w:rPr>
        <w:t>This activity will built on the success of the Mainstreaming governance of tenure in the Philippines (cf section 1.4 Lessons learned)</w:t>
      </w:r>
      <w:r>
        <w:rPr>
          <w:rFonts w:asciiTheme="minorHAnsi" w:eastAsiaTheme="minorHAnsi" w:hAnsiTheme="minorHAnsi" w:cstheme="minorHAnsi"/>
          <w:color w:val="auto"/>
          <w:sz w:val="20"/>
          <w:szCs w:val="20"/>
          <w:lang w:val="en-GB"/>
        </w:rPr>
        <w:t xml:space="preserve"> project with the Land Management Bureau of DENR, which</w:t>
      </w:r>
      <w:r w:rsidRPr="00866FF4">
        <w:rPr>
          <w:rFonts w:asciiTheme="minorHAnsi" w:eastAsiaTheme="minorHAnsi" w:hAnsiTheme="minorHAnsi" w:cstheme="minorHAnsi"/>
          <w:color w:val="auto"/>
          <w:sz w:val="20"/>
          <w:szCs w:val="20"/>
          <w:lang w:val="en-GB"/>
        </w:rPr>
        <w:t xml:space="preserve"> contributed to the Government’s capacity to strengthen land tenure governance by mainstreaming </w:t>
      </w:r>
      <w:r>
        <w:rPr>
          <w:rFonts w:asciiTheme="minorHAnsi" w:eastAsiaTheme="minorHAnsi" w:hAnsiTheme="minorHAnsi" w:cstheme="minorHAnsi"/>
          <w:color w:val="auto"/>
          <w:sz w:val="20"/>
          <w:szCs w:val="20"/>
          <w:lang w:val="en-GB"/>
        </w:rPr>
        <w:t>the</w:t>
      </w:r>
      <w:r w:rsidRPr="00866FF4">
        <w:rPr>
          <w:rFonts w:asciiTheme="minorHAnsi" w:eastAsiaTheme="minorHAnsi" w:hAnsiTheme="minorHAnsi" w:cstheme="minorHAnsi"/>
          <w:color w:val="auto"/>
          <w:sz w:val="20"/>
          <w:szCs w:val="20"/>
          <w:lang w:val="en-GB"/>
        </w:rPr>
        <w:t xml:space="preserve"> Voluntary Guidelines on the Responsible Governance of Tenure (VGGT) principles and standards among key institutions dealing with the tenure of land and fisheries.</w:t>
      </w:r>
      <w:r>
        <w:rPr>
          <w:rFonts w:asciiTheme="minorHAnsi" w:eastAsiaTheme="minorHAnsi" w:hAnsiTheme="minorHAnsi" w:cstheme="minorHAnsi"/>
          <w:color w:val="auto"/>
          <w:sz w:val="20"/>
          <w:szCs w:val="20"/>
          <w:lang w:val="en-GB"/>
        </w:rPr>
        <w:t xml:space="preserve"> </w:t>
      </w:r>
      <w:r w:rsidRPr="00866FF4">
        <w:rPr>
          <w:rFonts w:asciiTheme="minorHAnsi" w:eastAsiaTheme="minorHAnsi" w:hAnsiTheme="minorHAnsi" w:cstheme="minorHAnsi"/>
          <w:color w:val="auto"/>
          <w:sz w:val="20"/>
          <w:szCs w:val="20"/>
          <w:lang w:val="en-GB"/>
        </w:rPr>
        <w:t xml:space="preserve">Supporting a </w:t>
      </w:r>
      <w:r>
        <w:rPr>
          <w:rFonts w:asciiTheme="minorHAnsi" w:eastAsiaTheme="minorHAnsi" w:hAnsiTheme="minorHAnsi" w:cstheme="minorHAnsi"/>
          <w:color w:val="auto"/>
          <w:sz w:val="20"/>
          <w:szCs w:val="20"/>
          <w:lang w:val="en-GB"/>
        </w:rPr>
        <w:t>national dialogue on land tenure</w:t>
      </w:r>
      <w:r w:rsidRPr="00866FF4">
        <w:rPr>
          <w:rFonts w:asciiTheme="minorHAnsi" w:eastAsiaTheme="minorHAnsi" w:hAnsiTheme="minorHAnsi" w:cstheme="minorHAnsi"/>
          <w:color w:val="auto"/>
          <w:sz w:val="20"/>
          <w:szCs w:val="20"/>
          <w:lang w:val="en-GB"/>
        </w:rPr>
        <w:t xml:space="preserve"> would be significant as under the land management thematic area of the Land Sector Development Framework (LSDF</w:t>
      </w:r>
      <w:r>
        <w:rPr>
          <w:rFonts w:asciiTheme="minorHAnsi" w:eastAsiaTheme="minorHAnsi" w:hAnsiTheme="minorHAnsi" w:cstheme="minorHAnsi"/>
          <w:color w:val="auto"/>
          <w:sz w:val="20"/>
          <w:szCs w:val="20"/>
          <w:lang w:val="en-GB"/>
        </w:rPr>
        <w:t>)</w:t>
      </w:r>
      <w:r w:rsidRPr="00866FF4">
        <w:rPr>
          <w:rFonts w:asciiTheme="minorHAnsi" w:eastAsiaTheme="minorHAnsi" w:hAnsiTheme="minorHAnsi" w:cstheme="minorHAnsi"/>
          <w:color w:val="auto"/>
          <w:sz w:val="20"/>
          <w:szCs w:val="20"/>
          <w:lang w:val="en-GB"/>
        </w:rPr>
        <w:t>, an important outcome focuses on strategies/policies that stipulates Comprehensive Land Use Plan (CLUP) integrat</w:t>
      </w:r>
      <w:r>
        <w:rPr>
          <w:rFonts w:asciiTheme="minorHAnsi" w:eastAsiaTheme="minorHAnsi" w:hAnsiTheme="minorHAnsi" w:cstheme="minorHAnsi"/>
          <w:color w:val="auto"/>
          <w:sz w:val="20"/>
          <w:szCs w:val="20"/>
          <w:lang w:val="en-GB"/>
        </w:rPr>
        <w:t>ing</w:t>
      </w:r>
      <w:r w:rsidRPr="00866FF4">
        <w:rPr>
          <w:rFonts w:asciiTheme="minorHAnsi" w:eastAsiaTheme="minorHAnsi" w:hAnsiTheme="minorHAnsi" w:cstheme="minorHAnsi"/>
          <w:color w:val="auto"/>
          <w:sz w:val="20"/>
          <w:szCs w:val="20"/>
          <w:lang w:val="en-GB"/>
        </w:rPr>
        <w:t xml:space="preserve"> the </w:t>
      </w:r>
      <w:r>
        <w:rPr>
          <w:rFonts w:asciiTheme="minorHAnsi" w:eastAsiaTheme="minorHAnsi" w:hAnsiTheme="minorHAnsi" w:cstheme="minorHAnsi"/>
          <w:color w:val="auto"/>
          <w:sz w:val="20"/>
          <w:szCs w:val="20"/>
          <w:lang w:val="en-GB"/>
        </w:rPr>
        <w:t>Forest Land Use Plans (</w:t>
      </w:r>
      <w:r w:rsidRPr="00866FF4">
        <w:rPr>
          <w:rFonts w:asciiTheme="minorHAnsi" w:eastAsiaTheme="minorHAnsi" w:hAnsiTheme="minorHAnsi" w:cstheme="minorHAnsi"/>
          <w:color w:val="auto"/>
          <w:sz w:val="20"/>
          <w:szCs w:val="20"/>
          <w:lang w:val="en-GB"/>
        </w:rPr>
        <w:t>FLUPs</w:t>
      </w:r>
      <w:r>
        <w:rPr>
          <w:rFonts w:asciiTheme="minorHAnsi" w:eastAsiaTheme="minorHAnsi" w:hAnsiTheme="minorHAnsi" w:cstheme="minorHAnsi"/>
          <w:color w:val="auto"/>
          <w:sz w:val="20"/>
          <w:szCs w:val="20"/>
          <w:lang w:val="en-GB"/>
        </w:rPr>
        <w:t>)</w:t>
      </w:r>
      <w:r w:rsidRPr="00866FF4">
        <w:rPr>
          <w:rFonts w:asciiTheme="minorHAnsi" w:eastAsiaTheme="minorHAnsi" w:hAnsiTheme="minorHAnsi" w:cstheme="minorHAnsi"/>
          <w:color w:val="auto"/>
          <w:sz w:val="20"/>
          <w:szCs w:val="20"/>
          <w:lang w:val="en-GB"/>
        </w:rPr>
        <w:t xml:space="preserve"> as well as the Protected Areas and National Park Zoning and Development Plan.  Moreover, the </w:t>
      </w:r>
      <w:r>
        <w:rPr>
          <w:rFonts w:asciiTheme="minorHAnsi" w:eastAsiaTheme="minorHAnsi" w:hAnsiTheme="minorHAnsi" w:cstheme="minorHAnsi"/>
          <w:color w:val="auto"/>
          <w:sz w:val="20"/>
          <w:szCs w:val="20"/>
          <w:lang w:val="en-GB"/>
        </w:rPr>
        <w:t>updated</w:t>
      </w:r>
      <w:r w:rsidRPr="00866FF4">
        <w:rPr>
          <w:rFonts w:asciiTheme="minorHAnsi" w:eastAsiaTheme="minorHAnsi" w:hAnsiTheme="minorHAnsi" w:cstheme="minorHAnsi"/>
          <w:color w:val="auto"/>
          <w:sz w:val="20"/>
          <w:szCs w:val="20"/>
          <w:lang w:val="en-GB"/>
        </w:rPr>
        <w:t xml:space="preserve"> the LSDF is supporting the recognition of the rights of occupants through the issuance of individuals or collective tenurial instruments such as CBFMA, PACBRMA, etc., which constitutes a major component of </w:t>
      </w:r>
      <w:r>
        <w:rPr>
          <w:rFonts w:asciiTheme="minorHAnsi" w:eastAsiaTheme="minorHAnsi" w:hAnsiTheme="minorHAnsi" w:cstheme="minorHAnsi"/>
          <w:color w:val="auto"/>
          <w:sz w:val="20"/>
          <w:szCs w:val="20"/>
          <w:lang w:val="en-GB"/>
        </w:rPr>
        <w:t>this project</w:t>
      </w:r>
      <w:r w:rsidRPr="00866FF4">
        <w:rPr>
          <w:rFonts w:asciiTheme="minorHAnsi" w:eastAsiaTheme="minorHAnsi" w:hAnsiTheme="minorHAnsi" w:cstheme="minorHAnsi"/>
          <w:color w:val="auto"/>
          <w:sz w:val="20"/>
          <w:szCs w:val="20"/>
          <w:lang w:val="en-GB"/>
        </w:rPr>
        <w:t>.</w:t>
      </w:r>
    </w:p>
    <w:p w14:paraId="02CABDCD" w14:textId="444B02DC" w:rsidR="00A429A2" w:rsidRDefault="00A429A2" w:rsidP="00866FF4">
      <w:pPr>
        <w:pStyle w:val="Default"/>
        <w:rPr>
          <w:rFonts w:asciiTheme="minorHAnsi" w:eastAsiaTheme="minorHAnsi" w:hAnsiTheme="minorHAnsi" w:cstheme="minorHAnsi"/>
          <w:color w:val="auto"/>
          <w:sz w:val="20"/>
          <w:szCs w:val="20"/>
          <w:lang w:val="en-GB"/>
        </w:rPr>
      </w:pPr>
    </w:p>
    <w:p w14:paraId="0CB97EF4" w14:textId="77777777" w:rsidR="00A429A2" w:rsidRPr="00866FF4" w:rsidRDefault="00A429A2" w:rsidP="00866FF4">
      <w:pPr>
        <w:pStyle w:val="Default"/>
        <w:rPr>
          <w:rFonts w:asciiTheme="minorHAnsi" w:eastAsiaTheme="minorHAnsi" w:hAnsiTheme="minorHAnsi" w:cstheme="minorHAnsi"/>
          <w:color w:val="auto"/>
          <w:sz w:val="20"/>
          <w:szCs w:val="20"/>
          <w:lang w:val="en-GB"/>
        </w:rPr>
      </w:pPr>
    </w:p>
    <w:p w14:paraId="711E31E1" w14:textId="77777777" w:rsidR="00866FF4" w:rsidRPr="00C81953" w:rsidRDefault="00866FF4" w:rsidP="00710DA9"/>
    <w:p w14:paraId="33411690" w14:textId="63B8914B" w:rsidR="00A90BAF" w:rsidRPr="00C81953" w:rsidRDefault="00A90BAF" w:rsidP="00A90BAF">
      <w:pPr>
        <w:rPr>
          <w:bCs/>
          <w:sz w:val="18"/>
          <w:szCs w:val="18"/>
        </w:rPr>
      </w:pPr>
    </w:p>
    <w:p w14:paraId="630B5CB7" w14:textId="70024321" w:rsidR="00A90BAF" w:rsidRPr="00C81953" w:rsidRDefault="00A90BAF" w:rsidP="00A90BAF">
      <w:pPr>
        <w:pStyle w:val="111xsubtitle"/>
      </w:pPr>
      <w:r w:rsidRPr="00C81953">
        <w:t>Component</w:t>
      </w:r>
      <w:r w:rsidR="00F00875" w:rsidRPr="00C81953">
        <w:t xml:space="preserve"> </w:t>
      </w:r>
      <w:r w:rsidRPr="00C81953">
        <w:t>2:</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and</w:t>
      </w:r>
      <w:r w:rsidR="00F00875" w:rsidRPr="00C81953">
        <w:t xml:space="preserve"> </w:t>
      </w:r>
      <w:r w:rsidRPr="00C81953">
        <w:t>complementary</w:t>
      </w:r>
      <w:r w:rsidR="00F00875" w:rsidRPr="00C81953">
        <w:t xml:space="preserve"> </w:t>
      </w:r>
      <w:r w:rsidRPr="00C81953">
        <w:t>initiatives</w:t>
      </w:r>
      <w:r w:rsidR="00F00875" w:rsidRPr="00C81953">
        <w:t xml:space="preserve"> </w:t>
      </w:r>
      <w:r w:rsidRPr="00C81953">
        <w:t>in</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biodiversity</w:t>
      </w:r>
      <w:r w:rsidR="00F00875" w:rsidRPr="00C81953">
        <w:t xml:space="preserve"> </w:t>
      </w:r>
      <w:r w:rsidRPr="00C81953">
        <w:t>conservation</w:t>
      </w:r>
    </w:p>
    <w:p w14:paraId="45F0C07B" w14:textId="77777777" w:rsidR="00A90BAF" w:rsidRPr="00C81953" w:rsidRDefault="00A90BAF" w:rsidP="00D35B8A"/>
    <w:p w14:paraId="5A4BC80D" w14:textId="4226D330" w:rsidR="0063750D" w:rsidRPr="00C81953" w:rsidRDefault="00A90BAF" w:rsidP="00D35B8A">
      <w:r w:rsidRPr="00C81953">
        <w:t>Currently,</w:t>
      </w:r>
      <w:r w:rsidR="00F00875" w:rsidRPr="00C81953">
        <w:t xml:space="preserve"> </w:t>
      </w:r>
      <w:r w:rsidRPr="00C81953">
        <w:t>restoration</w:t>
      </w:r>
      <w:r w:rsidR="00F00875" w:rsidRPr="00C81953">
        <w:t xml:space="preserve"> </w:t>
      </w:r>
      <w:r w:rsidRPr="00C81953">
        <w:t>planning</w:t>
      </w:r>
      <w:r w:rsidR="00F00875" w:rsidRPr="00C81953">
        <w:t xml:space="preserve"> </w:t>
      </w:r>
      <w:r w:rsidRPr="00C81953">
        <w:t>is</w:t>
      </w:r>
      <w:r w:rsidR="00F00875" w:rsidRPr="00C81953">
        <w:t xml:space="preserve"> </w:t>
      </w:r>
      <w:r w:rsidRPr="00C81953">
        <w:t>done</w:t>
      </w:r>
      <w:r w:rsidR="00F00875" w:rsidRPr="00C81953">
        <w:t xml:space="preserve"> </w:t>
      </w:r>
      <w:r w:rsidRPr="00C81953">
        <w:t>primarily</w:t>
      </w:r>
      <w:r w:rsidR="00F00875" w:rsidRPr="00C81953">
        <w:t xml:space="preserve"> </w:t>
      </w:r>
      <w:r w:rsidRPr="00C81953">
        <w:t>at</w:t>
      </w:r>
      <w:r w:rsidR="00F00875" w:rsidRPr="00C81953">
        <w:t xml:space="preserve"> </w:t>
      </w:r>
      <w:r w:rsidRPr="00C81953">
        <w:t>the</w:t>
      </w:r>
      <w:r w:rsidR="00F00875" w:rsidRPr="00C81953">
        <w:t xml:space="preserve"> </w:t>
      </w:r>
      <w:r w:rsidRPr="00C81953">
        <w:t>site</w:t>
      </w:r>
      <w:r w:rsidR="00F00875" w:rsidRPr="00C81953">
        <w:t xml:space="preserve"> </w:t>
      </w:r>
      <w:r w:rsidRPr="00C81953">
        <w:t>level.</w:t>
      </w:r>
      <w:r w:rsidR="00F00875" w:rsidRPr="00C81953">
        <w:t xml:space="preserve"> </w:t>
      </w:r>
      <w:r w:rsidRPr="00C81953">
        <w:t>This</w:t>
      </w:r>
      <w:r w:rsidR="00F00875" w:rsidRPr="00C81953">
        <w:t xml:space="preserve"> </w:t>
      </w:r>
      <w:r w:rsidRPr="00C81953">
        <w:t>means</w:t>
      </w:r>
      <w:r w:rsidR="00F00875" w:rsidRPr="00C81953">
        <w:t xml:space="preserve"> </w:t>
      </w:r>
      <w:r w:rsidRPr="00C81953">
        <w:t>much</w:t>
      </w:r>
      <w:r w:rsidR="00F00875" w:rsidRPr="00C81953">
        <w:t xml:space="preserve"> </w:t>
      </w:r>
      <w:r w:rsidRPr="00C81953">
        <w:t>of</w:t>
      </w:r>
      <w:r w:rsidR="00F00875" w:rsidRPr="00C81953">
        <w:t xml:space="preserve"> </w:t>
      </w:r>
      <w:r w:rsidRPr="00C81953">
        <w:t>the</w:t>
      </w:r>
      <w:r w:rsidR="00F00875" w:rsidRPr="00C81953">
        <w:t xml:space="preserve"> </w:t>
      </w:r>
      <w:r w:rsidRPr="00C81953">
        <w:t>planning</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such</w:t>
      </w:r>
      <w:r w:rsidR="00F00875" w:rsidRPr="00C81953">
        <w:t xml:space="preserve"> </w:t>
      </w:r>
      <w:r w:rsidRPr="00C81953">
        <w:t>as</w:t>
      </w:r>
      <w:r w:rsidR="00F00875" w:rsidRPr="00C81953">
        <w:t xml:space="preserve"> </w:t>
      </w:r>
      <w:r w:rsidRPr="00C81953">
        <w:t>for</w:t>
      </w:r>
      <w:r w:rsidR="00F00875" w:rsidRPr="00C81953">
        <w:t xml:space="preserve"> </w:t>
      </w:r>
      <w:r w:rsidRPr="00C81953">
        <w:t>NGP</w:t>
      </w:r>
      <w:r w:rsidR="005C7C16" w:rsidRPr="00C81953">
        <w:t>/ENGP</w:t>
      </w:r>
      <w:r w:rsidR="00F00875" w:rsidRPr="00C81953">
        <w:t xml:space="preserve"> </w:t>
      </w:r>
      <w:r w:rsidRPr="00C81953">
        <w:t>and</w:t>
      </w:r>
      <w:r w:rsidR="00F00875" w:rsidRPr="00C81953">
        <w:t xml:space="preserve"> </w:t>
      </w:r>
      <w:r w:rsidRPr="00C81953">
        <w:t>FMP</w:t>
      </w:r>
      <w:r w:rsidR="00F00875" w:rsidRPr="00C81953">
        <w:t xml:space="preserve"> </w:t>
      </w:r>
      <w:r w:rsidRPr="00C81953">
        <w:t>are</w:t>
      </w:r>
      <w:r w:rsidR="00F00875" w:rsidRPr="00C81953">
        <w:t xml:space="preserve"> </w:t>
      </w:r>
      <w:r w:rsidRPr="00C81953">
        <w:t>conducted</w:t>
      </w:r>
      <w:r w:rsidR="00F00875" w:rsidRPr="00C81953">
        <w:t xml:space="preserve"> </w:t>
      </w:r>
      <w:r w:rsidRPr="00C81953">
        <w:t>with</w:t>
      </w:r>
      <w:r w:rsidR="00F00875" w:rsidRPr="00C81953">
        <w:t xml:space="preserve"> </w:t>
      </w:r>
      <w:r w:rsidRPr="00C81953">
        <w:t>utmost</w:t>
      </w:r>
      <w:r w:rsidR="00F00875" w:rsidRPr="00C81953">
        <w:t xml:space="preserve"> </w:t>
      </w:r>
      <w:r w:rsidRPr="00C81953">
        <w:t>concern</w:t>
      </w:r>
      <w:r w:rsidR="00F00875" w:rsidRPr="00C81953">
        <w:t xml:space="preserve"> </w:t>
      </w:r>
      <w:r w:rsidRPr="00C81953">
        <w:t>on</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forest</w:t>
      </w:r>
      <w:r w:rsidR="00F00875" w:rsidRPr="00C81953">
        <w:t xml:space="preserve"> </w:t>
      </w:r>
      <w:r w:rsidRPr="00C81953">
        <w:t>cover</w:t>
      </w:r>
      <w:r w:rsidR="00F00875" w:rsidRPr="00C81953">
        <w:t xml:space="preserve"> </w:t>
      </w:r>
      <w:r w:rsidRPr="00C81953">
        <w:t>at</w:t>
      </w:r>
      <w:r w:rsidR="00F00875" w:rsidRPr="00C81953">
        <w:t xml:space="preserve"> </w:t>
      </w:r>
      <w:r w:rsidRPr="00C81953">
        <w:t>the</w:t>
      </w:r>
      <w:r w:rsidR="00F00875" w:rsidRPr="00C81953">
        <w:t xml:space="preserve"> </w:t>
      </w:r>
      <w:r w:rsidRPr="00C81953">
        <w:t>site,</w:t>
      </w:r>
      <w:r w:rsidR="00F00875" w:rsidRPr="00C81953">
        <w:t xml:space="preserve"> </w:t>
      </w:r>
      <w:r w:rsidRPr="00C81953">
        <w:t>and</w:t>
      </w:r>
      <w:r w:rsidR="00F00875" w:rsidRPr="00C81953">
        <w:t xml:space="preserve"> </w:t>
      </w:r>
      <w:r w:rsidRPr="00C81953">
        <w:t>also</w:t>
      </w:r>
      <w:r w:rsidR="00F00875" w:rsidRPr="00C81953">
        <w:t xml:space="preserve"> </w:t>
      </w:r>
      <w:r w:rsidRPr="00C81953">
        <w:t>on</w:t>
      </w:r>
      <w:r w:rsidR="00F00875" w:rsidRPr="00C81953">
        <w:t xml:space="preserve"> </w:t>
      </w:r>
      <w:r w:rsidRPr="00C81953">
        <w:t>the</w:t>
      </w:r>
      <w:r w:rsidR="00F00875" w:rsidRPr="00C81953">
        <w:t xml:space="preserve"> </w:t>
      </w:r>
      <w:r w:rsidRPr="00C81953">
        <w:t>capability</w:t>
      </w:r>
      <w:r w:rsidR="00F00875" w:rsidRPr="00C81953">
        <w:t xml:space="preserve"> </w:t>
      </w:r>
      <w:r w:rsidRPr="00C81953">
        <w:t>of</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complete</w:t>
      </w:r>
      <w:r w:rsidR="00F00875" w:rsidRPr="00C81953">
        <w:t xml:space="preserve"> </w:t>
      </w:r>
      <w:r w:rsidRPr="00C81953">
        <w:t>restoration</w:t>
      </w:r>
      <w:r w:rsidR="00F00875" w:rsidRPr="00C81953">
        <w:t xml:space="preserve"> </w:t>
      </w:r>
      <w:r w:rsidRPr="00C81953">
        <w:t>within</w:t>
      </w:r>
      <w:r w:rsidR="00F00875" w:rsidRPr="00C81953">
        <w:t xml:space="preserve"> </w:t>
      </w:r>
      <w:r w:rsidRPr="00C81953">
        <w:t>the</w:t>
      </w:r>
      <w:r w:rsidR="00F00875" w:rsidRPr="00C81953">
        <w:t xml:space="preserve"> </w:t>
      </w:r>
      <w:r w:rsidRPr="00C81953">
        <w:t>three</w:t>
      </w:r>
      <w:r w:rsidR="00F00875" w:rsidRPr="00C81953">
        <w:t xml:space="preserve"> </w:t>
      </w:r>
      <w:r w:rsidRPr="00C81953">
        <w:t>or</w:t>
      </w:r>
      <w:r w:rsidR="00F00875" w:rsidRPr="00C81953">
        <w:t xml:space="preserve"> </w:t>
      </w:r>
      <w:r w:rsidRPr="00C81953">
        <w:t>four-year</w:t>
      </w:r>
      <w:r w:rsidR="00F00875" w:rsidRPr="00C81953">
        <w:t xml:space="preserve"> </w:t>
      </w:r>
      <w:r w:rsidRPr="00C81953">
        <w:t>periods</w:t>
      </w:r>
      <w:r w:rsidR="00F00875" w:rsidRPr="00C81953">
        <w:t xml:space="preserve"> </w:t>
      </w:r>
      <w:r w:rsidRPr="00C81953">
        <w:t>which</w:t>
      </w:r>
      <w:r w:rsidR="00F00875" w:rsidRPr="00C81953">
        <w:t xml:space="preserve"> </w:t>
      </w:r>
      <w:r w:rsidRPr="00C81953">
        <w:t>are</w:t>
      </w:r>
      <w:r w:rsidR="00F00875" w:rsidRPr="00C81953">
        <w:t xml:space="preserve"> </w:t>
      </w:r>
      <w:r w:rsidRPr="00C81953">
        <w:t>the</w:t>
      </w:r>
      <w:r w:rsidR="00F00875" w:rsidRPr="00C81953">
        <w:t xml:space="preserve"> </w:t>
      </w:r>
      <w:r w:rsidRPr="00C81953">
        <w:t>durations</w:t>
      </w:r>
      <w:r w:rsidR="00F00875" w:rsidRPr="00C81953">
        <w:t xml:space="preserve"> </w:t>
      </w:r>
      <w:r w:rsidRPr="00C81953">
        <w:t>of</w:t>
      </w:r>
      <w:r w:rsidR="00F00875" w:rsidRPr="00C81953">
        <w:t xml:space="preserve"> </w:t>
      </w:r>
      <w:r w:rsidRPr="00C81953">
        <w:t>the</w:t>
      </w:r>
      <w:r w:rsidR="00F00875" w:rsidRPr="00C81953">
        <w:t xml:space="preserve"> </w:t>
      </w:r>
      <w:r w:rsidRPr="00C81953">
        <w:t>Memorandum</w:t>
      </w:r>
      <w:r w:rsidR="00F00875" w:rsidRPr="00C81953">
        <w:t xml:space="preserve"> </w:t>
      </w:r>
      <w:r w:rsidRPr="00C81953">
        <w:t>of</w:t>
      </w:r>
      <w:r w:rsidR="00F00875" w:rsidRPr="00C81953">
        <w:t xml:space="preserve"> </w:t>
      </w:r>
      <w:r w:rsidRPr="00C81953">
        <w:t>Agreement</w:t>
      </w:r>
      <w:r w:rsidR="00F00875" w:rsidRPr="00C81953">
        <w:t xml:space="preserve"> </w:t>
      </w:r>
      <w:r w:rsidRPr="00C81953">
        <w:t>(MOA),</w:t>
      </w:r>
      <w:r w:rsidR="00F00875" w:rsidRPr="00C81953">
        <w:t xml:space="preserve"> </w:t>
      </w:r>
      <w:r w:rsidRPr="00C81953">
        <w:t>and</w:t>
      </w:r>
      <w:r w:rsidR="00F00875" w:rsidRPr="00C81953">
        <w:t xml:space="preserve"> </w:t>
      </w:r>
      <w:r w:rsidRPr="00C81953">
        <w:t>financial</w:t>
      </w:r>
      <w:r w:rsidR="00F00875" w:rsidRPr="00C81953">
        <w:t xml:space="preserve"> </w:t>
      </w:r>
      <w:r w:rsidRPr="00C81953">
        <w:t>and</w:t>
      </w:r>
      <w:r w:rsidR="00F00875" w:rsidRPr="00C81953">
        <w:t xml:space="preserve"> </w:t>
      </w:r>
      <w:r w:rsidRPr="00C81953">
        <w:t>administrative</w:t>
      </w:r>
      <w:r w:rsidR="00F00875" w:rsidRPr="00C81953">
        <w:t xml:space="preserve"> </w:t>
      </w:r>
      <w:r w:rsidRPr="00C81953">
        <w:t>transactions</w:t>
      </w:r>
      <w:r w:rsidR="00F00875" w:rsidRPr="00C81953">
        <w:t xml:space="preserve"> </w:t>
      </w:r>
      <w:r w:rsidRPr="00C81953">
        <w:t>stipulated</w:t>
      </w:r>
      <w:r w:rsidR="00F00875" w:rsidRPr="00C81953">
        <w:t xml:space="preserve"> </w:t>
      </w:r>
      <w:r w:rsidRPr="00C81953">
        <w:t>in</w:t>
      </w:r>
      <w:r w:rsidR="00F00875" w:rsidRPr="00C81953">
        <w:t xml:space="preserve"> </w:t>
      </w:r>
      <w:r w:rsidRPr="00C81953">
        <w:t>the</w:t>
      </w:r>
      <w:r w:rsidR="00F00875" w:rsidRPr="00C81953">
        <w:t xml:space="preserve"> </w:t>
      </w:r>
      <w:r w:rsidRPr="00C81953">
        <w:t>NGP</w:t>
      </w:r>
      <w:r w:rsidR="00F00875" w:rsidRPr="00C81953">
        <w:t xml:space="preserve"> </w:t>
      </w:r>
      <w:r w:rsidRPr="00C81953">
        <w:t>and</w:t>
      </w:r>
      <w:r w:rsidR="00F00875" w:rsidRPr="00C81953">
        <w:t xml:space="preserve"> </w:t>
      </w:r>
      <w:r w:rsidRPr="00C81953">
        <w:t>FMP</w:t>
      </w:r>
      <w:r w:rsidR="00F00875" w:rsidRPr="00C81953">
        <w:t xml:space="preserve"> </w:t>
      </w:r>
      <w:r w:rsidRPr="00C81953">
        <w:t>programs</w:t>
      </w:r>
      <w:r w:rsidR="00F00875" w:rsidRPr="00C81953">
        <w:t xml:space="preserve"> </w:t>
      </w:r>
      <w:r w:rsidRPr="00C81953">
        <w:t>respectively.</w:t>
      </w:r>
      <w:r w:rsidR="00F00875" w:rsidRPr="00C81953">
        <w:t xml:space="preserve"> </w:t>
      </w:r>
      <w:r w:rsidR="0063750D" w:rsidRPr="00C81953">
        <w:t>This</w:t>
      </w:r>
      <w:r w:rsidR="00F00875" w:rsidRPr="00C81953">
        <w:t xml:space="preserve"> </w:t>
      </w:r>
      <w:r w:rsidR="0063750D" w:rsidRPr="00C81953">
        <w:t>doesn’t</w:t>
      </w:r>
      <w:r w:rsidR="00F00875" w:rsidRPr="00C81953">
        <w:t xml:space="preserve"> </w:t>
      </w:r>
      <w:r w:rsidR="0063750D" w:rsidRPr="00C81953">
        <w:t>allow</w:t>
      </w:r>
      <w:r w:rsidR="00F00875" w:rsidRPr="00C81953">
        <w:t xml:space="preserve"> </w:t>
      </w:r>
      <w:r w:rsidR="0063750D" w:rsidRPr="00C81953">
        <w:t>for</w:t>
      </w:r>
      <w:r w:rsidR="00F00875" w:rsidRPr="00C81953">
        <w:t xml:space="preserve"> </w:t>
      </w:r>
      <w:r w:rsidR="0063750D" w:rsidRPr="00C81953">
        <w:t>the</w:t>
      </w:r>
      <w:r w:rsidR="00F00875" w:rsidRPr="00C81953">
        <w:t xml:space="preserve"> </w:t>
      </w:r>
      <w:r w:rsidR="0063750D" w:rsidRPr="00C81953">
        <w:t>gathering</w:t>
      </w:r>
      <w:r w:rsidR="00F00875" w:rsidRPr="00C81953">
        <w:t xml:space="preserve"> </w:t>
      </w:r>
      <w:r w:rsidR="0063750D" w:rsidRPr="00C81953">
        <w:t>of</w:t>
      </w:r>
      <w:r w:rsidR="00F00875" w:rsidRPr="00C81953">
        <w:t xml:space="preserve"> </w:t>
      </w:r>
      <w:r w:rsidR="0063750D" w:rsidRPr="00C81953">
        <w:t>the</w:t>
      </w:r>
      <w:r w:rsidR="00F00875" w:rsidRPr="00C81953">
        <w:t xml:space="preserve"> </w:t>
      </w:r>
      <w:r w:rsidR="0063750D" w:rsidRPr="00C81953">
        <w:t>multiple</w:t>
      </w:r>
      <w:r w:rsidR="00F00875" w:rsidRPr="00C81953">
        <w:t xml:space="preserve"> </w:t>
      </w:r>
      <w:r w:rsidR="0063750D" w:rsidRPr="00C81953">
        <w:t>benefits</w:t>
      </w:r>
      <w:r w:rsidR="00F00875" w:rsidRPr="00C81953">
        <w:t xml:space="preserve"> </w:t>
      </w:r>
      <w:r w:rsidR="0063750D" w:rsidRPr="00C81953">
        <w:t>at</w:t>
      </w:r>
      <w:r w:rsidR="00F00875" w:rsidRPr="00C81953">
        <w:t xml:space="preserve"> </w:t>
      </w:r>
      <w:r w:rsidR="0063750D" w:rsidRPr="00C81953">
        <w:t>a</w:t>
      </w:r>
      <w:r w:rsidR="00F00875" w:rsidRPr="00C81953">
        <w:t xml:space="preserve"> </w:t>
      </w:r>
      <w:r w:rsidR="0063750D" w:rsidRPr="00C81953">
        <w:t>larger</w:t>
      </w:r>
      <w:r w:rsidR="00F00875" w:rsidRPr="00C81953">
        <w:t xml:space="preserve"> </w:t>
      </w:r>
      <w:r w:rsidR="0063750D" w:rsidRPr="00C81953">
        <w:t>scale.</w:t>
      </w:r>
      <w:r w:rsidR="00F00875" w:rsidRPr="00C81953">
        <w:t xml:space="preserve"> </w:t>
      </w:r>
    </w:p>
    <w:p w14:paraId="433357A0" w14:textId="77777777" w:rsidR="0063750D" w:rsidRPr="00C81953" w:rsidRDefault="0063750D" w:rsidP="00D35B8A"/>
    <w:p w14:paraId="40150D05" w14:textId="4BD6A2F2" w:rsidR="00A90BAF" w:rsidRPr="00C81953" w:rsidRDefault="00A90BAF" w:rsidP="00D35B8A">
      <w:r w:rsidRPr="00C81953">
        <w:t>Earlier,</w:t>
      </w:r>
      <w:r w:rsidR="00F00875" w:rsidRPr="00C81953">
        <w:t xml:space="preserve"> </w:t>
      </w:r>
      <w:r w:rsidRPr="00C81953">
        <w:t>NGP</w:t>
      </w:r>
      <w:r w:rsidR="00F00875" w:rsidRPr="00C81953">
        <w:t xml:space="preserve"> </w:t>
      </w:r>
      <w:r w:rsidRPr="00C81953">
        <w:t>had</w:t>
      </w:r>
      <w:r w:rsidR="00F00875" w:rsidRPr="00C81953">
        <w:t xml:space="preserve"> </w:t>
      </w:r>
      <w:r w:rsidRPr="00C81953">
        <w:t>no</w:t>
      </w:r>
      <w:r w:rsidR="00F00875" w:rsidRPr="00C81953">
        <w:t xml:space="preserve"> </w:t>
      </w:r>
      <w:r w:rsidRPr="00C81953">
        <w:t>minimum</w:t>
      </w:r>
      <w:r w:rsidR="00F00875" w:rsidRPr="00C81953">
        <w:t xml:space="preserve"> </w:t>
      </w:r>
      <w:r w:rsidRPr="00C81953">
        <w:t>area</w:t>
      </w:r>
      <w:r w:rsidR="00F00875" w:rsidRPr="00C81953">
        <w:t xml:space="preserve"> </w:t>
      </w:r>
      <w:r w:rsidRPr="00C81953">
        <w:t>requirements;</w:t>
      </w:r>
      <w:r w:rsidR="00F00875" w:rsidRPr="00C81953">
        <w:t xml:space="preserve"> </w:t>
      </w:r>
      <w:r w:rsidRPr="00C81953">
        <w:t>hence,</w:t>
      </w:r>
      <w:r w:rsidR="00F00875" w:rsidRPr="00C81953">
        <w:t xml:space="preserve"> </w:t>
      </w:r>
      <w:r w:rsidRPr="00C81953">
        <w:t>small</w:t>
      </w:r>
      <w:r w:rsidR="00F00875" w:rsidRPr="00C81953">
        <w:t xml:space="preserve"> </w:t>
      </w:r>
      <w:r w:rsidRPr="00C81953">
        <w:t>areas</w:t>
      </w:r>
      <w:r w:rsidR="00F00875" w:rsidRPr="00C81953">
        <w:t xml:space="preserve"> </w:t>
      </w:r>
      <w:r w:rsidRPr="00C81953">
        <w:t>can</w:t>
      </w:r>
      <w:r w:rsidR="00F00875" w:rsidRPr="00C81953">
        <w:t xml:space="preserve"> </w:t>
      </w:r>
      <w:r w:rsidRPr="00C81953">
        <w:t>be</w:t>
      </w:r>
      <w:r w:rsidR="00F00875" w:rsidRPr="00C81953">
        <w:t xml:space="preserve"> </w:t>
      </w:r>
      <w:r w:rsidRPr="00C81953">
        <w:t>applied</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contracts</w:t>
      </w:r>
      <w:r w:rsidR="00F00875" w:rsidRPr="00C81953">
        <w:t xml:space="preserve"> </w:t>
      </w:r>
      <w:r w:rsidRPr="00C81953">
        <w:t>with</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primarily</w:t>
      </w:r>
      <w:r w:rsidR="00F00875" w:rsidRPr="00C81953">
        <w:t xml:space="preserve"> </w:t>
      </w:r>
      <w:r w:rsidRPr="00C81953">
        <w:t>through</w:t>
      </w:r>
      <w:r w:rsidR="00F00875" w:rsidRPr="00C81953">
        <w:t xml:space="preserve"> </w:t>
      </w:r>
      <w:r w:rsidRPr="00C81953">
        <w:t>People’s</w:t>
      </w:r>
      <w:r w:rsidR="00F00875" w:rsidRPr="00C81953">
        <w:t xml:space="preserve"> </w:t>
      </w:r>
      <w:r w:rsidRPr="00C81953">
        <w:t>Organizations</w:t>
      </w:r>
      <w:r w:rsidR="00F00875" w:rsidRPr="00C81953">
        <w:t xml:space="preserve"> </w:t>
      </w:r>
      <w:r w:rsidRPr="00C81953">
        <w:t>(POs)</w:t>
      </w:r>
      <w:r w:rsidR="00F00875" w:rsidRPr="00C81953">
        <w:t xml:space="preserve"> </w:t>
      </w:r>
      <w:r w:rsidRPr="00C81953">
        <w:t>organized</w:t>
      </w:r>
      <w:r w:rsidR="00F00875" w:rsidRPr="00C81953">
        <w:t xml:space="preserve"> </w:t>
      </w:r>
      <w:r w:rsidRPr="00C81953">
        <w:t>within</w:t>
      </w:r>
      <w:r w:rsidR="00F00875" w:rsidRPr="00C81953">
        <w:t xml:space="preserve"> </w:t>
      </w:r>
      <w:r w:rsidRPr="00C81953">
        <w:t>local</w:t>
      </w:r>
      <w:r w:rsidR="00F00875" w:rsidRPr="00C81953">
        <w:t xml:space="preserve"> </w:t>
      </w:r>
      <w:r w:rsidRPr="00C81953">
        <w:t>forest</w:t>
      </w:r>
      <w:r w:rsidR="00F00875" w:rsidRPr="00C81953">
        <w:t xml:space="preserve"> </w:t>
      </w:r>
      <w:r w:rsidRPr="00C81953">
        <w:t>communities.</w:t>
      </w:r>
      <w:r w:rsidR="00F00875" w:rsidRPr="00C81953">
        <w:t xml:space="preserve"> </w:t>
      </w:r>
      <w:r w:rsidRPr="00C81953">
        <w:t>Smaller</w:t>
      </w:r>
      <w:r w:rsidR="00F00875" w:rsidRPr="00C81953">
        <w:t xml:space="preserve"> </w:t>
      </w:r>
      <w:r w:rsidRPr="00C81953">
        <w:t>areas</w:t>
      </w:r>
      <w:r w:rsidR="00F00875" w:rsidRPr="00C81953">
        <w:t xml:space="preserve"> </w:t>
      </w:r>
      <w:r w:rsidRPr="00C81953">
        <w:t>allow</w:t>
      </w:r>
      <w:r w:rsidR="00F00875" w:rsidRPr="00C81953">
        <w:t xml:space="preserve"> </w:t>
      </w:r>
      <w:r w:rsidRPr="00C81953">
        <w:t>for</w:t>
      </w:r>
      <w:r w:rsidR="00F00875" w:rsidRPr="00C81953">
        <w:t xml:space="preserve"> </w:t>
      </w:r>
      <w:r w:rsidRPr="00C81953">
        <w:t>quicker</w:t>
      </w:r>
      <w:r w:rsidR="00F00875" w:rsidRPr="00C81953">
        <w:t xml:space="preserve"> </w:t>
      </w:r>
      <w:r w:rsidRPr="00C81953">
        <w:t>completion</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within</w:t>
      </w:r>
      <w:r w:rsidR="00F00875" w:rsidRPr="00C81953">
        <w:t xml:space="preserve"> </w:t>
      </w:r>
      <w:r w:rsidRPr="00C81953">
        <w:t>the</w:t>
      </w:r>
      <w:r w:rsidR="00F00875" w:rsidRPr="00C81953">
        <w:t xml:space="preserve"> </w:t>
      </w:r>
      <w:r w:rsidRPr="00C81953">
        <w:t>duration</w:t>
      </w:r>
      <w:r w:rsidR="00F00875" w:rsidRPr="00C81953">
        <w:t xml:space="preserve"> </w:t>
      </w:r>
      <w:r w:rsidRPr="00C81953">
        <w:t>of</w:t>
      </w:r>
      <w:r w:rsidR="00F00875" w:rsidRPr="00C81953">
        <w:t xml:space="preserve"> </w:t>
      </w:r>
      <w:r w:rsidRPr="00C81953">
        <w:t>the</w:t>
      </w:r>
      <w:r w:rsidR="00F00875" w:rsidRPr="00C81953">
        <w:t xml:space="preserve"> </w:t>
      </w:r>
      <w:r w:rsidR="00206132" w:rsidRPr="00C81953">
        <w:t>projects and</w:t>
      </w:r>
      <w:r w:rsidR="00F00875" w:rsidRPr="00C81953">
        <w:t xml:space="preserve"> </w:t>
      </w:r>
      <w:r w:rsidRPr="00C81953">
        <w:t>enable</w:t>
      </w:r>
      <w:r w:rsidR="00F00875" w:rsidRPr="00C81953">
        <w:t xml:space="preserve"> </w:t>
      </w:r>
      <w:r w:rsidRPr="00C81953">
        <w:t>quicker</w:t>
      </w:r>
      <w:r w:rsidR="00F00875" w:rsidRPr="00C81953">
        <w:t xml:space="preserve"> </w:t>
      </w:r>
      <w:r w:rsidRPr="00C81953">
        <w:t>planting</w:t>
      </w:r>
      <w:r w:rsidR="00F00875" w:rsidRPr="00C81953">
        <w:t xml:space="preserve"> </w:t>
      </w:r>
      <w:r w:rsidRPr="00C81953">
        <w:t>of</w:t>
      </w:r>
      <w:r w:rsidR="00F00875" w:rsidRPr="00C81953">
        <w:t xml:space="preserve"> </w:t>
      </w:r>
      <w:r w:rsidRPr="00C81953">
        <w:t>areas</w:t>
      </w:r>
      <w:r w:rsidR="00F00875" w:rsidRPr="00C81953">
        <w:t xml:space="preserve"> </w:t>
      </w:r>
      <w:r w:rsidRPr="00C81953">
        <w:t>for</w:t>
      </w:r>
      <w:r w:rsidR="00F00875" w:rsidRPr="00C81953">
        <w:t xml:space="preserve"> </w:t>
      </w:r>
      <w:r w:rsidRPr="00C81953">
        <w:t>forest</w:t>
      </w:r>
      <w:r w:rsidR="00F00875" w:rsidRPr="00C81953">
        <w:t xml:space="preserve"> </w:t>
      </w:r>
      <w:r w:rsidRPr="00C81953">
        <w:t>cover.</w:t>
      </w:r>
      <w:r w:rsidR="00F00875" w:rsidRPr="00C81953">
        <w:t xml:space="preserve"> </w:t>
      </w:r>
      <w:r w:rsidRPr="00C81953">
        <w:t>Subsequent</w:t>
      </w:r>
      <w:r w:rsidR="00F00875" w:rsidRPr="00C81953">
        <w:t xml:space="preserve"> </w:t>
      </w:r>
      <w:r w:rsidRPr="00C81953">
        <w:t>evolution</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had</w:t>
      </w:r>
      <w:r w:rsidR="00F00875" w:rsidRPr="00C81953">
        <w:t xml:space="preserve"> </w:t>
      </w:r>
      <w:r w:rsidRPr="00C81953">
        <w:t>minimum</w:t>
      </w:r>
      <w:r w:rsidR="00F00875" w:rsidRPr="00C81953">
        <w:t xml:space="preserve"> </w:t>
      </w:r>
      <w:r w:rsidRPr="00C81953">
        <w:t>area</w:t>
      </w:r>
      <w:r w:rsidR="00F00875" w:rsidRPr="00C81953">
        <w:t xml:space="preserve"> </w:t>
      </w:r>
      <w:r w:rsidRPr="00C81953">
        <w:t>requirements</w:t>
      </w:r>
      <w:r w:rsidR="00F00875" w:rsidRPr="00C81953">
        <w:t xml:space="preserve"> </w:t>
      </w:r>
      <w:r w:rsidRPr="00C81953">
        <w:t>of</w:t>
      </w:r>
      <w:r w:rsidR="00F00875" w:rsidRPr="00C81953">
        <w:t xml:space="preserve"> </w:t>
      </w:r>
      <w:r w:rsidRPr="00C81953">
        <w:t>at</w:t>
      </w:r>
      <w:r w:rsidR="00F00875" w:rsidRPr="00C81953">
        <w:t xml:space="preserve"> </w:t>
      </w:r>
      <w:r w:rsidRPr="00C81953">
        <w:t>least</w:t>
      </w:r>
      <w:r w:rsidR="00F00875" w:rsidRPr="00C81953">
        <w:t xml:space="preserve"> </w:t>
      </w:r>
      <w:r w:rsidRPr="00C81953">
        <w:t>50</w:t>
      </w:r>
      <w:r w:rsidR="00F00875" w:rsidRPr="00C81953">
        <w:t xml:space="preserve"> </w:t>
      </w:r>
      <w:r w:rsidRPr="00C81953">
        <w:t>hectares</w:t>
      </w:r>
      <w:r w:rsidR="00F00875" w:rsidRPr="00C81953">
        <w:t xml:space="preserve"> </w:t>
      </w:r>
      <w:r w:rsidRPr="00C81953">
        <w:t>which</w:t>
      </w:r>
      <w:r w:rsidR="00F00875" w:rsidRPr="00C81953">
        <w:t xml:space="preserve"> </w:t>
      </w:r>
      <w:r w:rsidRPr="00C81953">
        <w:t>also</w:t>
      </w:r>
      <w:r w:rsidR="00F00875" w:rsidRPr="00C81953">
        <w:t xml:space="preserve"> </w:t>
      </w:r>
      <w:r w:rsidRPr="00C81953">
        <w:t>had</w:t>
      </w:r>
      <w:r w:rsidR="00F00875" w:rsidRPr="00C81953">
        <w:t xml:space="preserve"> </w:t>
      </w:r>
      <w:r w:rsidRPr="00C81953">
        <w:t>the</w:t>
      </w:r>
      <w:r w:rsidR="00F00875" w:rsidRPr="00C81953">
        <w:t xml:space="preserve"> </w:t>
      </w:r>
      <w:r w:rsidRPr="00C81953">
        <w:t>unintended</w:t>
      </w:r>
      <w:r w:rsidR="00F00875" w:rsidRPr="00C81953">
        <w:t xml:space="preserve"> </w:t>
      </w:r>
      <w:r w:rsidRPr="00C81953">
        <w:t>consequence</w:t>
      </w:r>
      <w:r w:rsidR="00F00875" w:rsidRPr="00C81953">
        <w:t xml:space="preserve"> </w:t>
      </w:r>
      <w:r w:rsidRPr="00C81953">
        <w:t>of</w:t>
      </w:r>
      <w:r w:rsidR="00F00875" w:rsidRPr="00C81953">
        <w:t xml:space="preserve"> </w:t>
      </w:r>
      <w:r w:rsidRPr="00C81953">
        <w:t>conducting</w:t>
      </w:r>
      <w:r w:rsidR="00F00875" w:rsidRPr="00C81953">
        <w:t xml:space="preserve"> </w:t>
      </w:r>
      <w:r w:rsidRPr="00C81953">
        <w:t>restoration</w:t>
      </w:r>
      <w:r w:rsidR="00F00875" w:rsidRPr="00C81953">
        <w:t xml:space="preserve"> </w:t>
      </w:r>
      <w:r w:rsidRPr="00C81953">
        <w:t>areas</w:t>
      </w:r>
      <w:r w:rsidR="00F00875" w:rsidRPr="00C81953">
        <w:t xml:space="preserve"> </w:t>
      </w:r>
      <w:r w:rsidRPr="00C81953">
        <w:t>outside</w:t>
      </w:r>
      <w:r w:rsidR="00F00875" w:rsidRPr="00C81953">
        <w:t xml:space="preserve"> </w:t>
      </w:r>
      <w:r w:rsidRPr="00C81953">
        <w:t>of</w:t>
      </w:r>
      <w:r w:rsidR="00F00875" w:rsidRPr="00C81953">
        <w:t xml:space="preserve"> </w:t>
      </w:r>
      <w:r w:rsidRPr="00C81953">
        <w:t>tenured</w:t>
      </w:r>
      <w:r w:rsidR="00F00875" w:rsidRPr="00C81953">
        <w:t xml:space="preserve"> </w:t>
      </w:r>
      <w:r w:rsidRPr="00C81953">
        <w:t>areas</w:t>
      </w:r>
      <w:r w:rsidR="00F00875" w:rsidRPr="00C81953">
        <w:t xml:space="preserve"> </w:t>
      </w:r>
      <w:r w:rsidRPr="00C81953">
        <w:t>(e.g.</w:t>
      </w:r>
      <w:r w:rsidR="00F00875" w:rsidRPr="00C81953">
        <w:t xml:space="preserve"> </w:t>
      </w:r>
      <w:r w:rsidRPr="00C81953">
        <w:t>CBFM)</w:t>
      </w:r>
      <w:r w:rsidR="00F00875" w:rsidRPr="00C81953">
        <w:t xml:space="preserve"> </w:t>
      </w:r>
      <w:r w:rsidRPr="00C81953">
        <w:t>in</w:t>
      </w:r>
      <w:r w:rsidR="00F00875" w:rsidRPr="00C81953">
        <w:t xml:space="preserve"> </w:t>
      </w:r>
      <w:r w:rsidRPr="00C81953">
        <w:t>order</w:t>
      </w:r>
      <w:r w:rsidR="00F00875" w:rsidRPr="00C81953">
        <w:t xml:space="preserve"> </w:t>
      </w:r>
      <w:r w:rsidRPr="00C81953">
        <w:t>meet</w:t>
      </w:r>
      <w:r w:rsidR="00F00875" w:rsidRPr="00C81953">
        <w:t xml:space="preserve"> </w:t>
      </w:r>
      <w:r w:rsidRPr="00C81953">
        <w:t>the</w:t>
      </w:r>
      <w:r w:rsidR="00F00875" w:rsidRPr="00C81953">
        <w:t xml:space="preserve"> </w:t>
      </w:r>
      <w:r w:rsidRPr="00C81953">
        <w:t>minimum</w:t>
      </w:r>
      <w:r w:rsidR="00F00875" w:rsidRPr="00C81953">
        <w:t xml:space="preserve"> </w:t>
      </w:r>
      <w:r w:rsidRPr="00C81953">
        <w:t>area</w:t>
      </w:r>
      <w:r w:rsidR="00F00875" w:rsidRPr="00C81953">
        <w:t xml:space="preserve"> </w:t>
      </w:r>
      <w:r w:rsidRPr="00C81953">
        <w:t>requirement.</w:t>
      </w:r>
      <w:r w:rsidR="00F00875" w:rsidRPr="00C81953">
        <w:t xml:space="preserve"> </w:t>
      </w:r>
      <w:r w:rsidRPr="00C81953">
        <w:t>These</w:t>
      </w:r>
      <w:r w:rsidR="00F00875" w:rsidRPr="00C81953">
        <w:t xml:space="preserve"> </w:t>
      </w:r>
      <w:r w:rsidRPr="00C81953">
        <w:t>areas</w:t>
      </w:r>
      <w:r w:rsidR="00F00875" w:rsidRPr="00C81953">
        <w:t xml:space="preserve"> </w:t>
      </w:r>
      <w:r w:rsidRPr="00C81953">
        <w:t>were</w:t>
      </w:r>
      <w:r w:rsidR="00F00875" w:rsidRPr="00C81953">
        <w:t xml:space="preserve"> </w:t>
      </w:r>
      <w:r w:rsidRPr="00C81953">
        <w:t>restored</w:t>
      </w:r>
      <w:r w:rsidR="00F00875" w:rsidRPr="00C81953">
        <w:t xml:space="preserve"> </w:t>
      </w:r>
      <w:r w:rsidRPr="00C81953">
        <w:t>under</w:t>
      </w:r>
      <w:r w:rsidR="00F00875" w:rsidRPr="00C81953">
        <w:t xml:space="preserve"> </w:t>
      </w:r>
      <w:r w:rsidRPr="00C81953">
        <w:t>a</w:t>
      </w:r>
      <w:r w:rsidR="00F00875" w:rsidRPr="00C81953">
        <w:t xml:space="preserve"> </w:t>
      </w:r>
      <w:r w:rsidRPr="00C81953">
        <w:t>more</w:t>
      </w:r>
      <w:r w:rsidR="00F00875" w:rsidRPr="00C81953">
        <w:t xml:space="preserve"> </w:t>
      </w:r>
      <w:r w:rsidRPr="00C81953">
        <w:t>tenuous</w:t>
      </w:r>
      <w:r w:rsidR="00F00875" w:rsidRPr="00C81953">
        <w:t xml:space="preserve"> </w:t>
      </w:r>
      <w:r w:rsidRPr="00C81953">
        <w:t>and</w:t>
      </w:r>
      <w:r w:rsidR="00F00875" w:rsidRPr="00C81953">
        <w:t xml:space="preserve"> </w:t>
      </w:r>
      <w:r w:rsidRPr="00C81953">
        <w:t>temporary</w:t>
      </w:r>
      <w:r w:rsidR="00F00875" w:rsidRPr="00C81953">
        <w:t xml:space="preserve"> </w:t>
      </w:r>
      <w:r w:rsidRPr="00C81953">
        <w:t>MOA.</w:t>
      </w:r>
      <w:r w:rsidR="00F00875" w:rsidRPr="00C81953">
        <w:t xml:space="preserve"> </w:t>
      </w:r>
    </w:p>
    <w:p w14:paraId="02A14699" w14:textId="77777777" w:rsidR="00A90BAF" w:rsidRPr="00C81953" w:rsidRDefault="00A90BAF" w:rsidP="00D35B8A"/>
    <w:p w14:paraId="001DFD87" w14:textId="5CF1F0B3" w:rsidR="00A90BAF" w:rsidRPr="00C81953" w:rsidRDefault="00A90BAF" w:rsidP="00D35B8A">
      <w:r w:rsidRPr="00C81953">
        <w:t>The</w:t>
      </w:r>
      <w:r w:rsidR="00F00875" w:rsidRPr="00C81953">
        <w:t xml:space="preserve"> </w:t>
      </w:r>
      <w:r w:rsidRPr="00C81953">
        <w:t>NGP</w:t>
      </w:r>
      <w:r w:rsidR="00F00875" w:rsidRPr="00C81953">
        <w:t xml:space="preserve"> </w:t>
      </w:r>
      <w:r w:rsidR="005C7C16" w:rsidRPr="00C81953">
        <w:t>provided</w:t>
      </w:r>
      <w:r w:rsidR="00F00875" w:rsidRPr="00C81953">
        <w:t xml:space="preserve"> </w:t>
      </w:r>
      <w:r w:rsidRPr="00C81953">
        <w:t>a</w:t>
      </w:r>
      <w:r w:rsidR="00F00875" w:rsidRPr="00C81953">
        <w:t xml:space="preserve"> </w:t>
      </w:r>
      <w:r w:rsidRPr="00C81953">
        <w:t>system</w:t>
      </w:r>
      <w:r w:rsidR="00F00875" w:rsidRPr="00C81953">
        <w:t xml:space="preserve"> </w:t>
      </w:r>
      <w:r w:rsidRPr="00C81953">
        <w:t>to</w:t>
      </w:r>
      <w:r w:rsidR="00F00875" w:rsidRPr="00C81953">
        <w:t xml:space="preserve"> </w:t>
      </w:r>
      <w:r w:rsidRPr="00C81953">
        <w:t>support</w:t>
      </w:r>
      <w:r w:rsidR="00F00875" w:rsidRPr="00C81953">
        <w:t xml:space="preserve"> </w:t>
      </w:r>
      <w:r w:rsidRPr="00C81953">
        <w:t>communities/farmers</w:t>
      </w:r>
      <w:r w:rsidR="00F00875" w:rsidRPr="00C81953">
        <w:t xml:space="preserve"> </w:t>
      </w:r>
      <w:r w:rsidRPr="00C81953">
        <w:t>for</w:t>
      </w:r>
      <w:r w:rsidR="00F00875" w:rsidRPr="00C81953">
        <w:t xml:space="preserve"> </w:t>
      </w:r>
      <w:r w:rsidRPr="00C81953">
        <w:t>the</w:t>
      </w:r>
      <w:r w:rsidR="00F00875" w:rsidRPr="00C81953">
        <w:t xml:space="preserve"> </w:t>
      </w:r>
      <w:r w:rsidRPr="00C81953">
        <w:t>first</w:t>
      </w:r>
      <w:r w:rsidR="00F00875" w:rsidRPr="00C81953">
        <w:t xml:space="preserve"> </w:t>
      </w:r>
      <w:r w:rsidRPr="00C81953">
        <w:t>three</w:t>
      </w:r>
      <w:r w:rsidR="00F00875" w:rsidRPr="00C81953">
        <w:t xml:space="preserve"> </w:t>
      </w:r>
      <w:r w:rsidRPr="00C81953">
        <w:t>years</w:t>
      </w:r>
      <w:r w:rsidR="00F00875" w:rsidRPr="00C81953">
        <w:t xml:space="preserve"> </w:t>
      </w:r>
      <w:r w:rsidRPr="00C81953">
        <w:t>of</w:t>
      </w:r>
      <w:r w:rsidR="00F00875" w:rsidRPr="00C81953">
        <w:t xml:space="preserve"> </w:t>
      </w:r>
      <w:r w:rsidRPr="00C81953">
        <w:t>the</w:t>
      </w:r>
      <w:r w:rsidR="00F00875" w:rsidRPr="00C81953">
        <w:t xml:space="preserve"> </w:t>
      </w:r>
      <w:r w:rsidRPr="00C81953">
        <w:t>plantation</w:t>
      </w:r>
      <w:r w:rsidR="00F00875" w:rsidRPr="00C81953">
        <w:t xml:space="preserve"> </w:t>
      </w:r>
      <w:r w:rsidRPr="00C81953">
        <w:t>only.</w:t>
      </w:r>
      <w:r w:rsidR="00F00875" w:rsidRPr="00C81953">
        <w:t xml:space="preserve"> </w:t>
      </w:r>
      <w:r w:rsidRPr="00C81953">
        <w:t>This</w:t>
      </w:r>
      <w:r w:rsidR="00F00875" w:rsidRPr="00C81953">
        <w:t xml:space="preserve"> </w:t>
      </w:r>
      <w:r w:rsidRPr="00C81953">
        <w:t>often</w:t>
      </w:r>
      <w:r w:rsidR="00F00875" w:rsidRPr="00C81953">
        <w:t xml:space="preserve"> </w:t>
      </w:r>
      <w:r w:rsidR="005C7C16" w:rsidRPr="00C81953">
        <w:t>resulted</w:t>
      </w:r>
      <w:r w:rsidR="00F00875" w:rsidRPr="00C81953">
        <w:t xml:space="preserve"> </w:t>
      </w:r>
      <w:r w:rsidRPr="00C81953">
        <w:t>in</w:t>
      </w:r>
      <w:r w:rsidR="00F00875" w:rsidRPr="00C81953">
        <w:t xml:space="preserve"> </w:t>
      </w:r>
      <w:r w:rsidRPr="00C81953">
        <w:t>a</w:t>
      </w:r>
      <w:r w:rsidR="00F00875" w:rsidRPr="00C81953">
        <w:t xml:space="preserve"> </w:t>
      </w:r>
      <w:r w:rsidRPr="00C81953">
        <w:t>loss</w:t>
      </w:r>
      <w:r w:rsidR="00F00875" w:rsidRPr="00C81953">
        <w:t xml:space="preserve"> </w:t>
      </w:r>
      <w:r w:rsidRPr="00C81953">
        <w:t>of</w:t>
      </w:r>
      <w:r w:rsidR="00F00875" w:rsidRPr="00C81953">
        <w:t xml:space="preserve"> </w:t>
      </w:r>
      <w:r w:rsidRPr="00C81953">
        <w:t>interest</w:t>
      </w:r>
      <w:r w:rsidR="00F00875" w:rsidRPr="00C81953">
        <w:t xml:space="preserve"> </w:t>
      </w:r>
      <w:r w:rsidRPr="00C81953">
        <w:t>after</w:t>
      </w:r>
      <w:r w:rsidR="00F00875" w:rsidRPr="00C81953">
        <w:t xml:space="preserve"> </w:t>
      </w:r>
      <w:r w:rsidRPr="00C81953">
        <w:t>this</w:t>
      </w:r>
      <w:r w:rsidR="00F00875" w:rsidRPr="00C81953">
        <w:t xml:space="preserve"> </w:t>
      </w:r>
      <w:r w:rsidRPr="00C81953">
        <w:t>period.</w:t>
      </w:r>
      <w:r w:rsidR="00F00875" w:rsidRPr="00C81953">
        <w:t xml:space="preserve"> </w:t>
      </w:r>
      <w:r w:rsidRPr="00C81953">
        <w:t>It</w:t>
      </w:r>
      <w:r w:rsidR="00F00875" w:rsidRPr="00C81953">
        <w:t xml:space="preserve"> </w:t>
      </w:r>
      <w:r w:rsidRPr="00C81953">
        <w:t>is</w:t>
      </w:r>
      <w:r w:rsidR="00F00875" w:rsidRPr="00C81953">
        <w:t xml:space="preserve"> </w:t>
      </w:r>
      <w:r w:rsidRPr="00C81953">
        <w:t>evident</w:t>
      </w:r>
      <w:r w:rsidR="00F00875" w:rsidRPr="00C81953">
        <w:t xml:space="preserve"> </w:t>
      </w:r>
      <w:r w:rsidRPr="00C81953">
        <w:t>after</w:t>
      </w:r>
      <w:r w:rsidR="00F00875" w:rsidRPr="00C81953">
        <w:t xml:space="preserve"> </w:t>
      </w:r>
      <w:r w:rsidRPr="00C81953">
        <w:t>visiting</w:t>
      </w:r>
      <w:r w:rsidR="00F00875" w:rsidRPr="00C81953">
        <w:t xml:space="preserve"> </w:t>
      </w:r>
      <w:r w:rsidRPr="00C81953">
        <w:t>the</w:t>
      </w:r>
      <w:r w:rsidR="00F00875" w:rsidRPr="00C81953">
        <w:t xml:space="preserve"> </w:t>
      </w:r>
      <w:r w:rsidRPr="00C81953">
        <w:t>completed/planted</w:t>
      </w:r>
      <w:r w:rsidR="00F00875" w:rsidRPr="00C81953">
        <w:t xml:space="preserve"> </w:t>
      </w:r>
      <w:r w:rsidRPr="00C81953">
        <w:t>NGP</w:t>
      </w:r>
      <w:r w:rsidR="00F00875" w:rsidRPr="00C81953">
        <w:t xml:space="preserve"> </w:t>
      </w:r>
      <w:r w:rsidRPr="00C81953">
        <w:t>sites</w:t>
      </w:r>
      <w:r w:rsidR="00F00875" w:rsidRPr="00C81953">
        <w:t xml:space="preserve"> </w:t>
      </w:r>
      <w:r w:rsidRPr="00C81953">
        <w:t>that</w:t>
      </w:r>
      <w:r w:rsidR="00F00875" w:rsidRPr="00C81953">
        <w:t xml:space="preserve"> </w:t>
      </w:r>
      <w:r w:rsidRPr="00C81953">
        <w:t>these</w:t>
      </w:r>
      <w:r w:rsidR="00F00875" w:rsidRPr="00C81953">
        <w:t xml:space="preserve"> </w:t>
      </w:r>
      <w:r w:rsidRPr="00C81953">
        <w:t>planted</w:t>
      </w:r>
      <w:r w:rsidR="00F00875" w:rsidRPr="00C81953">
        <w:t xml:space="preserve"> </w:t>
      </w:r>
      <w:r w:rsidRPr="00C81953">
        <w:t>areas,</w:t>
      </w:r>
      <w:r w:rsidR="00F00875" w:rsidRPr="00C81953">
        <w:t xml:space="preserve"> </w:t>
      </w:r>
      <w:r w:rsidRPr="00C81953">
        <w:t>which</w:t>
      </w:r>
      <w:r w:rsidR="00F00875" w:rsidRPr="00C81953">
        <w:t xml:space="preserve"> </w:t>
      </w:r>
      <w:r w:rsidRPr="00C81953">
        <w:t>are</w:t>
      </w:r>
      <w:r w:rsidR="00F00875" w:rsidRPr="00C81953">
        <w:t xml:space="preserve"> </w:t>
      </w:r>
      <w:r w:rsidRPr="00C81953">
        <w:t>supposed</w:t>
      </w:r>
      <w:r w:rsidR="00F00875" w:rsidRPr="00C81953">
        <w:t xml:space="preserve"> </w:t>
      </w:r>
      <w:r w:rsidRPr="00C81953">
        <w:t>to</w:t>
      </w:r>
      <w:r w:rsidR="00F00875" w:rsidRPr="00C81953">
        <w:t xml:space="preserve"> </w:t>
      </w:r>
      <w:r w:rsidRPr="00C81953">
        <w:t>have</w:t>
      </w:r>
      <w:r w:rsidR="00F00875" w:rsidRPr="00C81953">
        <w:t xml:space="preserve"> </w:t>
      </w:r>
      <w:r w:rsidRPr="00C81953">
        <w:t>at</w:t>
      </w:r>
      <w:r w:rsidR="00F00875" w:rsidRPr="00C81953">
        <w:t xml:space="preserve"> </w:t>
      </w:r>
      <w:r w:rsidRPr="00C81953">
        <w:t>least</w:t>
      </w:r>
      <w:r w:rsidR="00F00875" w:rsidRPr="00C81953">
        <w:t xml:space="preserve"> </w:t>
      </w:r>
      <w:r w:rsidRPr="00C81953">
        <w:t>80</w:t>
      </w:r>
      <w:r w:rsidR="00F00875" w:rsidRPr="00C81953">
        <w:t xml:space="preserve"> </w:t>
      </w:r>
      <w:r w:rsidRPr="00C81953">
        <w:t>percent</w:t>
      </w:r>
      <w:r w:rsidR="00F00875" w:rsidRPr="00C81953">
        <w:t xml:space="preserve"> </w:t>
      </w:r>
      <w:r w:rsidRPr="00C81953">
        <w:t>survival,</w:t>
      </w:r>
      <w:r w:rsidR="00F00875" w:rsidRPr="00C81953">
        <w:t xml:space="preserve"> </w:t>
      </w:r>
      <w:r w:rsidRPr="00C81953">
        <w:t>are</w:t>
      </w:r>
      <w:r w:rsidR="00F00875" w:rsidRPr="00C81953">
        <w:t xml:space="preserve"> </w:t>
      </w:r>
      <w:r w:rsidRPr="00C81953">
        <w:t>no</w:t>
      </w:r>
      <w:r w:rsidR="00F00875" w:rsidRPr="00C81953">
        <w:t xml:space="preserve"> </w:t>
      </w:r>
      <w:r w:rsidRPr="00C81953">
        <w:t>longer</w:t>
      </w:r>
      <w:r w:rsidR="00F00875" w:rsidRPr="00C81953">
        <w:t xml:space="preserve"> </w:t>
      </w:r>
      <w:r w:rsidRPr="00C81953">
        <w:t>managed</w:t>
      </w:r>
      <w:r w:rsidR="00F00875" w:rsidRPr="00C81953">
        <w:t xml:space="preserve"> </w:t>
      </w:r>
      <w:r w:rsidRPr="00C81953">
        <w:t>and</w:t>
      </w:r>
      <w:r w:rsidR="00F00875" w:rsidRPr="00C81953">
        <w:t xml:space="preserve"> </w:t>
      </w:r>
      <w:r w:rsidRPr="00C81953">
        <w:t>protected.</w:t>
      </w:r>
      <w:r w:rsidR="00F00875" w:rsidRPr="00C81953">
        <w:t xml:space="preserve"> </w:t>
      </w:r>
      <w:r w:rsidRPr="00C81953">
        <w:t>It</w:t>
      </w:r>
      <w:r w:rsidR="00F00875" w:rsidRPr="00C81953">
        <w:t xml:space="preserve"> </w:t>
      </w:r>
      <w:r w:rsidRPr="00C81953">
        <w:t>was</w:t>
      </w:r>
      <w:r w:rsidR="00F00875" w:rsidRPr="00C81953">
        <w:t xml:space="preserve"> </w:t>
      </w:r>
      <w:r w:rsidRPr="00C81953">
        <w:t>also</w:t>
      </w:r>
      <w:r w:rsidR="00F00875" w:rsidRPr="00C81953">
        <w:t xml:space="preserve"> </w:t>
      </w:r>
      <w:r w:rsidRPr="00C81953">
        <w:t>observed</w:t>
      </w:r>
      <w:r w:rsidR="00F00875" w:rsidRPr="00C81953">
        <w:t xml:space="preserve"> </w:t>
      </w:r>
      <w:r w:rsidRPr="00C81953">
        <w:t>that</w:t>
      </w:r>
      <w:r w:rsidR="00F00875" w:rsidRPr="00C81953">
        <w:t xml:space="preserve"> </w:t>
      </w:r>
      <w:r w:rsidRPr="00C81953">
        <w:t>in</w:t>
      </w:r>
      <w:r w:rsidR="00F00875" w:rsidRPr="00C81953">
        <w:t xml:space="preserve"> </w:t>
      </w:r>
      <w:r w:rsidRPr="00C81953">
        <w:t>many</w:t>
      </w:r>
      <w:r w:rsidR="00F00875" w:rsidRPr="00C81953">
        <w:t xml:space="preserve"> </w:t>
      </w:r>
      <w:r w:rsidRPr="00C81953">
        <w:t>of</w:t>
      </w:r>
      <w:r w:rsidR="00F00875" w:rsidRPr="00C81953">
        <w:t xml:space="preserve"> </w:t>
      </w:r>
      <w:r w:rsidRPr="00C81953">
        <w:t>these</w:t>
      </w:r>
      <w:r w:rsidR="00F00875" w:rsidRPr="00C81953">
        <w:t xml:space="preserve"> </w:t>
      </w:r>
      <w:r w:rsidRPr="00C81953">
        <w:t>completed</w:t>
      </w:r>
      <w:r w:rsidR="00F00875" w:rsidRPr="00C81953">
        <w:t xml:space="preserve"> </w:t>
      </w:r>
      <w:r w:rsidRPr="00C81953">
        <w:t>NGP</w:t>
      </w:r>
      <w:r w:rsidR="00F00875" w:rsidRPr="00C81953">
        <w:t xml:space="preserve"> </w:t>
      </w:r>
      <w:r w:rsidRPr="00C81953">
        <w:t>areas,</w:t>
      </w:r>
      <w:r w:rsidR="00F00875" w:rsidRPr="00C81953">
        <w:t xml:space="preserve"> </w:t>
      </w:r>
      <w:r w:rsidRPr="00C81953">
        <w:t>surviving</w:t>
      </w:r>
      <w:r w:rsidR="00F00875" w:rsidRPr="00C81953">
        <w:t xml:space="preserve"> </w:t>
      </w:r>
      <w:r w:rsidRPr="00C81953">
        <w:t>saplings</w:t>
      </w:r>
      <w:r w:rsidR="00F00875" w:rsidRPr="00C81953">
        <w:t xml:space="preserve"> </w:t>
      </w:r>
      <w:r w:rsidRPr="00C81953">
        <w:t>are</w:t>
      </w:r>
      <w:r w:rsidR="00F00875" w:rsidRPr="00C81953">
        <w:t xml:space="preserve"> </w:t>
      </w:r>
      <w:r w:rsidRPr="00C81953">
        <w:t>few</w:t>
      </w:r>
      <w:r w:rsidR="00F00875" w:rsidRPr="00C81953">
        <w:t xml:space="preserve"> </w:t>
      </w:r>
      <w:r w:rsidRPr="00C81953">
        <w:t>and</w:t>
      </w:r>
      <w:r w:rsidR="00F00875" w:rsidRPr="00C81953">
        <w:t xml:space="preserve"> </w:t>
      </w:r>
      <w:r w:rsidR="00361B5A" w:rsidRPr="00C81953">
        <w:t>often</w:t>
      </w:r>
      <w:r w:rsidR="00F00875" w:rsidRPr="00C81953">
        <w:t xml:space="preserve"> </w:t>
      </w:r>
      <w:r w:rsidR="00361B5A" w:rsidRPr="00C81953">
        <w:t>isolated</w:t>
      </w:r>
      <w:r w:rsidRPr="00C81953">
        <w:t>,</w:t>
      </w:r>
      <w:r w:rsidR="00F00875" w:rsidRPr="00C81953">
        <w:t xml:space="preserve"> </w:t>
      </w:r>
      <w:r w:rsidRPr="00C81953">
        <w:t>nowhere</w:t>
      </w:r>
      <w:r w:rsidR="00F00875" w:rsidRPr="00C81953">
        <w:t xml:space="preserve"> </w:t>
      </w:r>
      <w:r w:rsidRPr="00C81953">
        <w:t>close</w:t>
      </w:r>
      <w:r w:rsidR="00F00875" w:rsidRPr="00C81953">
        <w:t xml:space="preserve"> </w:t>
      </w:r>
      <w:r w:rsidRPr="00C81953">
        <w:t>to</w:t>
      </w:r>
      <w:r w:rsidR="00F00875" w:rsidRPr="00C81953">
        <w:t xml:space="preserve"> </w:t>
      </w:r>
      <w:r w:rsidRPr="00C81953">
        <w:t>the</w:t>
      </w:r>
      <w:r w:rsidR="00F00875" w:rsidRPr="00C81953">
        <w:t xml:space="preserve"> </w:t>
      </w:r>
      <w:r w:rsidRPr="00C81953">
        <w:t>80</w:t>
      </w:r>
      <w:r w:rsidR="00F00875" w:rsidRPr="00C81953">
        <w:t xml:space="preserve"> </w:t>
      </w:r>
      <w:r w:rsidRPr="00C81953">
        <w:t>percent</w:t>
      </w:r>
      <w:r w:rsidR="00F00875" w:rsidRPr="00C81953">
        <w:t xml:space="preserve"> </w:t>
      </w:r>
      <w:r w:rsidRPr="00C81953">
        <w:t>survival</w:t>
      </w:r>
      <w:r w:rsidR="00F00875" w:rsidRPr="00C81953">
        <w:t xml:space="preserve"> </w:t>
      </w:r>
      <w:r w:rsidRPr="00C81953">
        <w:t>rates</w:t>
      </w:r>
      <w:r w:rsidR="00F00875" w:rsidRPr="00C81953">
        <w:t xml:space="preserve"> </w:t>
      </w:r>
      <w:r w:rsidRPr="00C81953">
        <w:t>supposedly</w:t>
      </w:r>
      <w:r w:rsidR="00F00875" w:rsidRPr="00C81953">
        <w:t xml:space="preserve"> </w:t>
      </w:r>
      <w:r w:rsidRPr="00C81953">
        <w:t>achieved</w:t>
      </w:r>
      <w:r w:rsidR="00F00875" w:rsidRPr="00C81953">
        <w:t xml:space="preserve"> </w:t>
      </w:r>
      <w:r w:rsidRPr="00C81953">
        <w:t>as</w:t>
      </w:r>
      <w:r w:rsidR="00F00875" w:rsidRPr="00C81953">
        <w:t xml:space="preserve"> </w:t>
      </w:r>
      <w:r w:rsidRPr="00C81953">
        <w:t>of</w:t>
      </w:r>
      <w:r w:rsidR="00F00875" w:rsidRPr="00C81953">
        <w:t xml:space="preserve"> </w:t>
      </w:r>
      <w:r w:rsidRPr="00C81953">
        <w:t>the</w:t>
      </w:r>
      <w:r w:rsidR="00F00875" w:rsidRPr="00C81953">
        <w:t xml:space="preserve"> </w:t>
      </w:r>
      <w:r w:rsidRPr="00C81953">
        <w:t>end</w:t>
      </w:r>
      <w:r w:rsidR="00F00875" w:rsidRPr="00C81953">
        <w:t xml:space="preserve"> </w:t>
      </w:r>
      <w:r w:rsidRPr="00C81953">
        <w:t>of</w:t>
      </w:r>
      <w:r w:rsidR="00F00875" w:rsidRPr="00C81953">
        <w:t xml:space="preserve"> </w:t>
      </w:r>
      <w:r w:rsidRPr="00C81953">
        <w:t>the</w:t>
      </w:r>
      <w:r w:rsidR="00F00875" w:rsidRPr="00C81953">
        <w:t xml:space="preserve"> </w:t>
      </w:r>
      <w:r w:rsidRPr="00C81953">
        <w:t>third</w:t>
      </w:r>
      <w:r w:rsidR="00F00875" w:rsidRPr="00C81953">
        <w:t xml:space="preserve"> </w:t>
      </w:r>
      <w:r w:rsidRPr="00C81953">
        <w:t>year</w:t>
      </w:r>
      <w:r w:rsidR="00F00875" w:rsidRPr="00C81953">
        <w:t xml:space="preserve"> </w:t>
      </w:r>
      <w:r w:rsidRPr="00C81953">
        <w:t>when</w:t>
      </w:r>
      <w:r w:rsidR="00F00875" w:rsidRPr="00C81953">
        <w:t xml:space="preserve"> </w:t>
      </w:r>
      <w:r w:rsidRPr="00C81953">
        <w:t>the</w:t>
      </w:r>
      <w:r w:rsidR="00F00875" w:rsidRPr="00C81953">
        <w:t xml:space="preserve"> </w:t>
      </w:r>
      <w:r w:rsidRPr="00C81953">
        <w:t>planted</w:t>
      </w:r>
      <w:r w:rsidR="00F00875" w:rsidRPr="00C81953">
        <w:t xml:space="preserve"> </w:t>
      </w:r>
      <w:r w:rsidRPr="00C81953">
        <w:t>NGP</w:t>
      </w:r>
      <w:r w:rsidR="00F00875" w:rsidRPr="00C81953">
        <w:t xml:space="preserve"> </w:t>
      </w:r>
      <w:r w:rsidRPr="00C81953">
        <w:t>areas</w:t>
      </w:r>
      <w:r w:rsidR="00F00875" w:rsidRPr="00C81953">
        <w:t xml:space="preserve"> </w:t>
      </w:r>
      <w:r w:rsidRPr="00C81953">
        <w:t>were</w:t>
      </w:r>
      <w:r w:rsidR="00F00875" w:rsidRPr="00C81953">
        <w:t xml:space="preserve"> </w:t>
      </w:r>
      <w:r w:rsidRPr="00C81953">
        <w:t>turned</w:t>
      </w:r>
      <w:r w:rsidR="00F00875" w:rsidRPr="00C81953">
        <w:t xml:space="preserve"> </w:t>
      </w:r>
      <w:r w:rsidRPr="00C81953">
        <w:t>over</w:t>
      </w:r>
      <w:r w:rsidR="00F00875" w:rsidRPr="00C81953">
        <w:t xml:space="preserve"> </w:t>
      </w:r>
      <w:r w:rsidRPr="00C81953">
        <w:t>to</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(DENR)</w:t>
      </w:r>
      <w:r w:rsidR="00F00875" w:rsidRPr="00C81953">
        <w:t xml:space="preserve"> </w:t>
      </w:r>
      <w:r w:rsidRPr="00C81953">
        <w:t>by</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or</w:t>
      </w:r>
      <w:r w:rsidR="00F00875" w:rsidRPr="00C81953">
        <w:t xml:space="preserve"> </w:t>
      </w:r>
      <w:r w:rsidRPr="00C81953">
        <w:t>people</w:t>
      </w:r>
      <w:r w:rsidR="00F00875" w:rsidRPr="00C81953">
        <w:t xml:space="preserve"> </w:t>
      </w:r>
      <w:r w:rsidRPr="00C81953">
        <w:t>organization</w:t>
      </w:r>
      <w:r w:rsidR="00F00875" w:rsidRPr="00C81953">
        <w:t xml:space="preserve"> </w:t>
      </w:r>
      <w:r w:rsidRPr="00C81953">
        <w:t>who</w:t>
      </w:r>
      <w:r w:rsidR="00F00875" w:rsidRPr="00C81953">
        <w:t xml:space="preserve"> </w:t>
      </w:r>
      <w:r w:rsidRPr="00C81953">
        <w:t>did</w:t>
      </w:r>
      <w:r w:rsidR="00F00875" w:rsidRPr="00C81953">
        <w:t xml:space="preserve"> </w:t>
      </w:r>
      <w:r w:rsidRPr="00C81953">
        <w:t>the</w:t>
      </w:r>
      <w:r w:rsidR="00F00875" w:rsidRPr="00C81953">
        <w:t xml:space="preserve"> </w:t>
      </w:r>
      <w:r w:rsidRPr="00C81953">
        <w:t>planting.</w:t>
      </w:r>
      <w:r w:rsidR="00F00875" w:rsidRPr="00C81953">
        <w:t xml:space="preserve"> </w:t>
      </w:r>
      <w:r w:rsidRPr="00C81953">
        <w:t>In</w:t>
      </w:r>
      <w:r w:rsidR="00F00875" w:rsidRPr="00C81953">
        <w:t xml:space="preserve"> </w:t>
      </w:r>
      <w:r w:rsidRPr="00C81953">
        <w:t>fact,</w:t>
      </w:r>
      <w:r w:rsidR="00F00875" w:rsidRPr="00C81953">
        <w:t xml:space="preserve"> </w:t>
      </w:r>
      <w:r w:rsidRPr="00C81953">
        <w:t>it</w:t>
      </w:r>
      <w:r w:rsidR="00F00875" w:rsidRPr="00C81953">
        <w:t xml:space="preserve"> </w:t>
      </w:r>
      <w:r w:rsidRPr="00C81953">
        <w:t>was</w:t>
      </w:r>
      <w:r w:rsidR="00F00875" w:rsidRPr="00C81953">
        <w:t xml:space="preserve"> </w:t>
      </w:r>
      <w:r w:rsidRPr="00C81953">
        <w:t>evident</w:t>
      </w:r>
      <w:r w:rsidR="00F00875" w:rsidRPr="00C81953">
        <w:t xml:space="preserve"> </w:t>
      </w:r>
      <w:r w:rsidRPr="00C81953">
        <w:t>during</w:t>
      </w:r>
      <w:r w:rsidR="00F00875" w:rsidRPr="00C81953">
        <w:t xml:space="preserve"> </w:t>
      </w:r>
      <w:r w:rsidRPr="00C81953">
        <w:t>field</w:t>
      </w:r>
      <w:r w:rsidR="00F00875" w:rsidRPr="00C81953">
        <w:t xml:space="preserve"> </w:t>
      </w:r>
      <w:r w:rsidRPr="00C81953">
        <w:t>visits</w:t>
      </w:r>
      <w:r w:rsidR="00F00875" w:rsidRPr="00C81953">
        <w:t xml:space="preserve"> </w:t>
      </w:r>
      <w:r w:rsidRPr="00C81953">
        <w:t>that</w:t>
      </w:r>
      <w:r w:rsidR="00F00875" w:rsidRPr="00C81953">
        <w:t xml:space="preserve"> </w:t>
      </w:r>
      <w:r w:rsidRPr="00C81953">
        <w:t>many</w:t>
      </w:r>
      <w:r w:rsidR="00F00875" w:rsidRPr="00C81953">
        <w:t xml:space="preserve"> </w:t>
      </w:r>
      <w:r w:rsidRPr="00C81953">
        <w:t>of</w:t>
      </w:r>
      <w:r w:rsidR="00F00875" w:rsidRPr="00C81953">
        <w:t xml:space="preserve"> </w:t>
      </w:r>
      <w:r w:rsidRPr="00C81953">
        <w:t>these</w:t>
      </w:r>
      <w:r w:rsidR="00F00875" w:rsidRPr="00C81953">
        <w:t xml:space="preserve"> </w:t>
      </w:r>
      <w:r w:rsidRPr="00C81953">
        <w:t>areas</w:t>
      </w:r>
      <w:r w:rsidR="00F00875" w:rsidRPr="00C81953">
        <w:t xml:space="preserve"> </w:t>
      </w:r>
      <w:r w:rsidRPr="00C81953">
        <w:t>are</w:t>
      </w:r>
      <w:r w:rsidR="00F00875" w:rsidRPr="00C81953">
        <w:t xml:space="preserve"> </w:t>
      </w:r>
      <w:r w:rsidRPr="00C81953">
        <w:t>dominated</w:t>
      </w:r>
      <w:r w:rsidR="00F00875" w:rsidRPr="00C81953">
        <w:t xml:space="preserve"> </w:t>
      </w:r>
      <w:r w:rsidRPr="00C81953">
        <w:t>by</w:t>
      </w:r>
      <w:r w:rsidR="00F00875" w:rsidRPr="00C81953">
        <w:t xml:space="preserve"> </w:t>
      </w:r>
      <w:r w:rsidRPr="00C81953">
        <w:t>grasses,</w:t>
      </w:r>
      <w:r w:rsidR="00F00875" w:rsidRPr="00C81953">
        <w:t xml:space="preserve"> </w:t>
      </w:r>
      <w:r w:rsidRPr="00C81953">
        <w:t>weeds,</w:t>
      </w:r>
      <w:r w:rsidR="00F00875" w:rsidRPr="00C81953">
        <w:t xml:space="preserve"> </w:t>
      </w:r>
      <w:r w:rsidRPr="00C81953">
        <w:t>or</w:t>
      </w:r>
      <w:r w:rsidR="00F00875" w:rsidRPr="00C81953">
        <w:t xml:space="preserve"> </w:t>
      </w:r>
      <w:r w:rsidRPr="00C81953">
        <w:t>other</w:t>
      </w:r>
      <w:r w:rsidR="00F00875" w:rsidRPr="00C81953">
        <w:t xml:space="preserve"> </w:t>
      </w:r>
      <w:r w:rsidRPr="00C81953">
        <w:t>vegetation.</w:t>
      </w:r>
      <w:r w:rsidR="00F00875" w:rsidRPr="00C81953">
        <w:t xml:space="preserve"> </w:t>
      </w:r>
      <w:r w:rsidRPr="00C81953">
        <w:t>The</w:t>
      </w:r>
      <w:r w:rsidR="00F00875" w:rsidRPr="00C81953">
        <w:t xml:space="preserve"> </w:t>
      </w:r>
      <w:r w:rsidRPr="00C81953">
        <w:t>remaining</w:t>
      </w:r>
      <w:r w:rsidR="00F00875" w:rsidRPr="00C81953">
        <w:t xml:space="preserve"> </w:t>
      </w:r>
      <w:r w:rsidRPr="00C81953">
        <w:t>seedlings,</w:t>
      </w:r>
      <w:r w:rsidR="00F00875" w:rsidRPr="00C81953">
        <w:t xml:space="preserve"> </w:t>
      </w:r>
      <w:r w:rsidRPr="00C81953">
        <w:t>which</w:t>
      </w:r>
      <w:r w:rsidR="00F00875" w:rsidRPr="00C81953">
        <w:t xml:space="preserve"> </w:t>
      </w:r>
      <w:r w:rsidRPr="00C81953">
        <w:t>conservatively</w:t>
      </w:r>
      <w:r w:rsidR="00F00875" w:rsidRPr="00C81953">
        <w:t xml:space="preserve"> </w:t>
      </w:r>
      <w:r w:rsidRPr="00C81953">
        <w:t>can</w:t>
      </w:r>
      <w:r w:rsidR="00F00875" w:rsidRPr="00C81953">
        <w:t xml:space="preserve"> </w:t>
      </w:r>
      <w:r w:rsidRPr="00C81953">
        <w:t>be</w:t>
      </w:r>
      <w:r w:rsidR="00F00875" w:rsidRPr="00C81953">
        <w:t xml:space="preserve"> </w:t>
      </w:r>
      <w:r w:rsidRPr="00C81953">
        <w:t>estimated</w:t>
      </w:r>
      <w:r w:rsidR="00F00875" w:rsidRPr="00C81953">
        <w:t xml:space="preserve"> </w:t>
      </w:r>
      <w:r w:rsidRPr="00C81953">
        <w:t>at</w:t>
      </w:r>
      <w:r w:rsidR="00F00875" w:rsidRPr="00C81953">
        <w:t xml:space="preserve"> </w:t>
      </w:r>
      <w:r w:rsidRPr="00C81953">
        <w:t>20</w:t>
      </w:r>
      <w:r w:rsidR="00F00875" w:rsidRPr="00C81953">
        <w:t xml:space="preserve"> </w:t>
      </w:r>
      <w:r w:rsidRPr="00C81953">
        <w:t>percent</w:t>
      </w:r>
      <w:r w:rsidR="00F00875" w:rsidRPr="00C81953">
        <w:t xml:space="preserve"> </w:t>
      </w:r>
      <w:r w:rsidRPr="00C81953">
        <w:t>of</w:t>
      </w:r>
      <w:r w:rsidR="00F00875" w:rsidRPr="00C81953">
        <w:t xml:space="preserve"> </w:t>
      </w:r>
      <w:r w:rsidRPr="00C81953">
        <w:t>the</w:t>
      </w:r>
      <w:r w:rsidR="00F00875" w:rsidRPr="00C81953">
        <w:t xml:space="preserve"> </w:t>
      </w:r>
      <w:r w:rsidRPr="00C81953">
        <w:t>original</w:t>
      </w:r>
      <w:r w:rsidR="00F00875" w:rsidRPr="00C81953">
        <w:t xml:space="preserve"> </w:t>
      </w:r>
      <w:r w:rsidRPr="00C81953">
        <w:t>number,</w:t>
      </w:r>
      <w:r w:rsidR="00F00875" w:rsidRPr="00C81953">
        <w:t xml:space="preserve"> </w:t>
      </w:r>
      <w:r w:rsidRPr="00C81953">
        <w:t>are</w:t>
      </w:r>
      <w:r w:rsidR="00F00875" w:rsidRPr="00C81953">
        <w:t xml:space="preserve"> </w:t>
      </w:r>
      <w:r w:rsidRPr="00C81953">
        <w:t>outcompeted</w:t>
      </w:r>
      <w:r w:rsidR="00F00875" w:rsidRPr="00C81953">
        <w:t xml:space="preserve"> </w:t>
      </w:r>
      <w:r w:rsidRPr="00C81953">
        <w:t>and</w:t>
      </w:r>
      <w:r w:rsidR="00F00875" w:rsidRPr="00C81953">
        <w:t xml:space="preserve"> </w:t>
      </w:r>
      <w:r w:rsidRPr="00C81953">
        <w:t>dominated</w:t>
      </w:r>
      <w:r w:rsidR="00F00875" w:rsidRPr="00C81953">
        <w:t xml:space="preserve"> </w:t>
      </w:r>
      <w:r w:rsidRPr="00C81953">
        <w:t>by</w:t>
      </w:r>
      <w:r w:rsidR="00F00875" w:rsidRPr="00C81953">
        <w:t xml:space="preserve"> </w:t>
      </w:r>
      <w:r w:rsidRPr="00C81953">
        <w:t>other</w:t>
      </w:r>
      <w:r w:rsidR="00F00875" w:rsidRPr="00C81953">
        <w:t xml:space="preserve"> </w:t>
      </w:r>
      <w:r w:rsidRPr="00C81953">
        <w:t>vegetation.</w:t>
      </w:r>
    </w:p>
    <w:p w14:paraId="1993E263" w14:textId="77777777" w:rsidR="00A90BAF" w:rsidRPr="00C81953" w:rsidRDefault="00A90BAF" w:rsidP="00D35B8A"/>
    <w:p w14:paraId="5960BF3B" w14:textId="1B7A8878" w:rsidR="00A90BAF" w:rsidRPr="00C81953" w:rsidRDefault="00A90BAF" w:rsidP="00D35B8A">
      <w:r w:rsidRPr="00C81953">
        <w:t>To</w:t>
      </w:r>
      <w:r w:rsidR="00F00875" w:rsidRPr="00C81953">
        <w:t xml:space="preserve"> </w:t>
      </w:r>
      <w:r w:rsidRPr="00C81953">
        <w:t>overcome</w:t>
      </w:r>
      <w:r w:rsidR="00F00875" w:rsidRPr="00C81953">
        <w:t xml:space="preserve"> </w:t>
      </w:r>
      <w:r w:rsidRPr="00C81953">
        <w:t>this</w:t>
      </w:r>
      <w:r w:rsidR="00F00875" w:rsidRPr="00C81953">
        <w:t xml:space="preserve"> </w:t>
      </w:r>
      <w:r w:rsidRPr="00C81953">
        <w:t>gap,</w:t>
      </w:r>
      <w:r w:rsidR="00F00875" w:rsidRPr="00C81953">
        <w:t xml:space="preserve"> </w:t>
      </w:r>
      <w:r w:rsidRPr="00C81953">
        <w:t>the</w:t>
      </w:r>
      <w:r w:rsidR="00F00875" w:rsidRPr="00C81953">
        <w:t xml:space="preserve"> </w:t>
      </w:r>
      <w:r w:rsidR="005C7C16" w:rsidRPr="00C81953">
        <w:t>Expanding the coverage of the National Greening Program</w:t>
      </w:r>
      <w:r w:rsidR="00F00875" w:rsidRPr="00C81953">
        <w:t xml:space="preserve"> </w:t>
      </w:r>
      <w:r w:rsidRPr="00C81953">
        <w:t>(EO</w:t>
      </w:r>
      <w:r w:rsidR="00F00875" w:rsidRPr="00C81953">
        <w:t xml:space="preserve"> </w:t>
      </w:r>
      <w:r w:rsidRPr="00C81953">
        <w:t>193)</w:t>
      </w:r>
      <w:r w:rsidR="00F00875" w:rsidRPr="00C81953">
        <w:t xml:space="preserve"> </w:t>
      </w:r>
      <w:r w:rsidRPr="00C81953">
        <w:t>was</w:t>
      </w:r>
      <w:r w:rsidR="00F00875" w:rsidRPr="00C81953">
        <w:t xml:space="preserve"> </w:t>
      </w:r>
      <w:r w:rsidR="00361B5A" w:rsidRPr="00C81953">
        <w:t>designe</w:t>
      </w:r>
      <w:r w:rsidRPr="00C81953">
        <w:t>d</w:t>
      </w:r>
      <w:r w:rsidR="00F00875" w:rsidRPr="00C81953">
        <w:t xml:space="preserve"> </w:t>
      </w:r>
      <w:r w:rsidRPr="00C81953">
        <w:t>not</w:t>
      </w:r>
      <w:r w:rsidR="00F00875" w:rsidRPr="00C81953">
        <w:t xml:space="preserve"> </w:t>
      </w:r>
      <w:r w:rsidRPr="00C81953">
        <w:t>only</w:t>
      </w:r>
      <w:r w:rsidR="00F00875" w:rsidRPr="00C81953">
        <w:t xml:space="preserve"> </w:t>
      </w:r>
      <w:r w:rsidRPr="00C81953">
        <w:t>to</w:t>
      </w:r>
      <w:r w:rsidR="00F00875" w:rsidRPr="00C81953">
        <w:t xml:space="preserve"> </w:t>
      </w:r>
      <w:r w:rsidRPr="00C81953">
        <w:t>expand</w:t>
      </w:r>
      <w:r w:rsidR="00F00875" w:rsidRPr="00C81953">
        <w:t xml:space="preserve"> </w:t>
      </w:r>
      <w:r w:rsidRPr="00C81953">
        <w:t>the</w:t>
      </w:r>
      <w:r w:rsidR="00F00875" w:rsidRPr="00C81953">
        <w:t xml:space="preserve"> </w:t>
      </w:r>
      <w:r w:rsidRPr="00C81953">
        <w:t>coverage</w:t>
      </w:r>
      <w:r w:rsidR="00F00875" w:rsidRPr="00C81953">
        <w:t xml:space="preserve"> </w:t>
      </w:r>
      <w:r w:rsidRPr="00C81953">
        <w:t>of</w:t>
      </w:r>
      <w:r w:rsidR="00F00875" w:rsidRPr="00C81953">
        <w:t xml:space="preserve"> </w:t>
      </w:r>
      <w:r w:rsidRPr="00C81953">
        <w:t>NGP</w:t>
      </w:r>
      <w:r w:rsidR="00F00875" w:rsidRPr="00C81953">
        <w:t xml:space="preserve"> </w:t>
      </w:r>
      <w:r w:rsidRPr="00C81953">
        <w:t>to</w:t>
      </w:r>
      <w:r w:rsidR="00F00875" w:rsidRPr="00C81953">
        <w:t xml:space="preserve"> </w:t>
      </w:r>
      <w:r w:rsidRPr="00C81953">
        <w:t>new</w:t>
      </w:r>
      <w:r w:rsidR="00F00875" w:rsidRPr="00C81953">
        <w:t xml:space="preserve"> </w:t>
      </w:r>
      <w:r w:rsidRPr="00C81953">
        <w:t>areas,</w:t>
      </w:r>
      <w:r w:rsidR="00F00875" w:rsidRPr="00C81953">
        <w:t xml:space="preserve"> </w:t>
      </w:r>
      <w:r w:rsidRPr="00C81953">
        <w:t>but</w:t>
      </w:r>
      <w:r w:rsidR="00F00875" w:rsidRPr="00C81953">
        <w:t xml:space="preserve"> </w:t>
      </w:r>
      <w:r w:rsidRPr="00C81953">
        <w:t>also</w:t>
      </w:r>
      <w:r w:rsidR="00F00875" w:rsidRPr="00C81953">
        <w:t xml:space="preserve"> </w:t>
      </w:r>
      <w:r w:rsidRPr="00C81953">
        <w:t>to</w:t>
      </w:r>
      <w:r w:rsidR="00F00875" w:rsidRPr="00C81953">
        <w:t xml:space="preserve"> </w:t>
      </w:r>
      <w:r w:rsidRPr="00C81953">
        <w:t>provide</w:t>
      </w:r>
      <w:r w:rsidR="00F00875" w:rsidRPr="00C81953">
        <w:t xml:space="preserve"> </w:t>
      </w:r>
      <w:r w:rsidRPr="00C81953">
        <w:t>mechanisms</w:t>
      </w:r>
      <w:r w:rsidR="00F00875" w:rsidRPr="00C81953">
        <w:t xml:space="preserve"> </w:t>
      </w:r>
      <w:r w:rsidRPr="00C81953">
        <w:t>aimed</w:t>
      </w:r>
      <w:r w:rsidR="00F00875" w:rsidRPr="00C81953">
        <w:t xml:space="preserve"> </w:t>
      </w:r>
      <w:r w:rsidRPr="00C81953">
        <w:t>at</w:t>
      </w:r>
      <w:r w:rsidR="00F00875" w:rsidRPr="00C81953">
        <w:t xml:space="preserve"> </w:t>
      </w:r>
      <w:r w:rsidRPr="00C81953">
        <w:t>managing</w:t>
      </w:r>
      <w:r w:rsidR="00F00875" w:rsidRPr="00C81953">
        <w:t xml:space="preserve"> </w:t>
      </w:r>
      <w:r w:rsidRPr="00C81953">
        <w:t>these</w:t>
      </w:r>
      <w:r w:rsidR="00F00875" w:rsidRPr="00C81953">
        <w:t xml:space="preserve"> </w:t>
      </w:r>
      <w:r w:rsidRPr="00C81953">
        <w:t>existing</w:t>
      </w:r>
      <w:r w:rsidR="00F00875" w:rsidRPr="00C81953">
        <w:t xml:space="preserve"> </w:t>
      </w:r>
      <w:r w:rsidRPr="00C81953">
        <w:t>NGP</w:t>
      </w:r>
      <w:r w:rsidR="00F00875" w:rsidRPr="00C81953">
        <w:t xml:space="preserve"> </w:t>
      </w:r>
      <w:r w:rsidRPr="00C81953">
        <w:t>areas.</w:t>
      </w:r>
      <w:r w:rsidR="00F00875" w:rsidRPr="00C81953">
        <w:t xml:space="preserve"> </w:t>
      </w:r>
      <w:r w:rsidRPr="00C81953">
        <w:t>In</w:t>
      </w:r>
      <w:r w:rsidR="00F00875" w:rsidRPr="00C81953">
        <w:t xml:space="preserve"> </w:t>
      </w:r>
      <w:r w:rsidRPr="00C81953">
        <w:t>addition,</w:t>
      </w:r>
      <w:r w:rsidR="00F00875" w:rsidRPr="00C81953">
        <w:t xml:space="preserve"> </w:t>
      </w:r>
      <w:r w:rsidR="005C7C16" w:rsidRPr="00C81953">
        <w:t>the ENGP</w:t>
      </w:r>
      <w:r w:rsidR="00F00875" w:rsidRPr="00C81953">
        <w:t xml:space="preserve"> </w:t>
      </w:r>
      <w:r w:rsidRPr="00C81953">
        <w:t>also</w:t>
      </w:r>
      <w:r w:rsidR="00F00875" w:rsidRPr="00C81953">
        <w:t xml:space="preserve"> </w:t>
      </w:r>
      <w:r w:rsidRPr="00C81953">
        <w:t>includes</w:t>
      </w:r>
      <w:r w:rsidR="00F00875" w:rsidRPr="00C81953">
        <w:t xml:space="preserve"> </w:t>
      </w:r>
      <w:r w:rsidRPr="00C81953">
        <w:t>proposals</w:t>
      </w:r>
      <w:r w:rsidR="00F00875" w:rsidRPr="00C81953">
        <w:t xml:space="preserve"> </w:t>
      </w:r>
      <w:r w:rsidRPr="00C81953">
        <w:t>for</w:t>
      </w:r>
      <w:r w:rsidR="00F00875" w:rsidRPr="00C81953">
        <w:t xml:space="preserve"> </w:t>
      </w:r>
      <w:r w:rsidRPr="00C81953">
        <w:t>alternative</w:t>
      </w:r>
      <w:r w:rsidR="00F00875" w:rsidRPr="00C81953">
        <w:t xml:space="preserve"> </w:t>
      </w:r>
      <w:r w:rsidRPr="00C81953">
        <w:t>livelihood</w:t>
      </w:r>
      <w:r w:rsidR="00F00875" w:rsidRPr="00C81953">
        <w:t xml:space="preserve"> </w:t>
      </w:r>
      <w:r w:rsidRPr="00C81953">
        <w:t>activities</w:t>
      </w:r>
      <w:r w:rsidR="00F00875" w:rsidRPr="00C81953">
        <w:t xml:space="preserve"> </w:t>
      </w:r>
      <w:r w:rsidRPr="00C81953">
        <w:t>aimed</w:t>
      </w:r>
      <w:r w:rsidR="00F00875" w:rsidRPr="00C81953">
        <w:t xml:space="preserve"> </w:t>
      </w:r>
      <w:r w:rsidRPr="00C81953">
        <w:t>at</w:t>
      </w:r>
      <w:r w:rsidR="00F00875" w:rsidRPr="00C81953">
        <w:t xml:space="preserve"> </w:t>
      </w:r>
      <w:r w:rsidRPr="00C81953">
        <w:t>providing</w:t>
      </w:r>
      <w:r w:rsidR="00F00875" w:rsidRPr="00C81953">
        <w:t xml:space="preserve"> </w:t>
      </w:r>
      <w:r w:rsidRPr="00C81953">
        <w:t>incentives</w:t>
      </w:r>
      <w:r w:rsidR="00F00875" w:rsidRPr="00C81953">
        <w:t xml:space="preserve"> </w:t>
      </w:r>
      <w:r w:rsidRPr="00C81953">
        <w:t>to</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protect</w:t>
      </w:r>
      <w:r w:rsidR="00F00875" w:rsidRPr="00C81953">
        <w:t xml:space="preserve"> </w:t>
      </w:r>
      <w:r w:rsidRPr="00C81953">
        <w:t>and</w:t>
      </w:r>
      <w:r w:rsidR="00F00875" w:rsidRPr="00C81953">
        <w:t xml:space="preserve"> </w:t>
      </w:r>
      <w:r w:rsidRPr="00C81953">
        <w:t>manage</w:t>
      </w:r>
      <w:r w:rsidR="00F00875" w:rsidRPr="00C81953">
        <w:t xml:space="preserve"> </w:t>
      </w:r>
      <w:r w:rsidRPr="00C81953">
        <w:t>completed</w:t>
      </w:r>
      <w:r w:rsidR="00F00875" w:rsidRPr="00C81953">
        <w:t xml:space="preserve"> </w:t>
      </w:r>
      <w:r w:rsidRPr="00C81953">
        <w:t>NGP</w:t>
      </w:r>
      <w:r w:rsidR="00F00875" w:rsidRPr="00C81953">
        <w:t xml:space="preserve"> </w:t>
      </w:r>
      <w:r w:rsidRPr="00C81953">
        <w:t>areas.</w:t>
      </w:r>
      <w:r w:rsidR="00F00875" w:rsidRPr="00C81953">
        <w:t xml:space="preserve"> </w:t>
      </w:r>
      <w:r w:rsidRPr="00C81953">
        <w:t>These</w:t>
      </w:r>
      <w:r w:rsidR="00F00875" w:rsidRPr="00C81953">
        <w:t xml:space="preserve"> </w:t>
      </w:r>
      <w:r w:rsidRPr="00C81953">
        <w:t>livelihood</w:t>
      </w:r>
      <w:r w:rsidR="00F00875" w:rsidRPr="00C81953">
        <w:t xml:space="preserve"> </w:t>
      </w:r>
      <w:r w:rsidRPr="00C81953">
        <w:t>activities</w:t>
      </w:r>
      <w:r w:rsidR="00F00875" w:rsidRPr="00C81953">
        <w:t xml:space="preserve"> </w:t>
      </w:r>
      <w:r w:rsidRPr="00C81953">
        <w:t>include</w:t>
      </w:r>
      <w:r w:rsidR="00F00875" w:rsidRPr="00C81953">
        <w:t xml:space="preserve"> </w:t>
      </w:r>
      <w:r w:rsidRPr="00C81953">
        <w:t>assistance</w:t>
      </w:r>
      <w:r w:rsidR="00F00875" w:rsidRPr="00C81953">
        <w:t xml:space="preserve"> </w:t>
      </w:r>
      <w:r w:rsidRPr="00C81953">
        <w:t>to</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in</w:t>
      </w:r>
      <w:r w:rsidR="00F00875" w:rsidRPr="00C81953">
        <w:t xml:space="preserve"> </w:t>
      </w:r>
      <w:r w:rsidRPr="00C81953">
        <w:t>developing</w:t>
      </w:r>
      <w:r w:rsidR="00F00875" w:rsidRPr="00C81953">
        <w:t xml:space="preserve"> </w:t>
      </w:r>
      <w:r w:rsidRPr="00C81953">
        <w:t>or</w:t>
      </w:r>
      <w:r w:rsidR="00F00875" w:rsidRPr="00C81953">
        <w:t xml:space="preserve"> </w:t>
      </w:r>
      <w:r w:rsidRPr="00C81953">
        <w:t>building</w:t>
      </w:r>
      <w:r w:rsidR="00F00875" w:rsidRPr="00C81953">
        <w:t xml:space="preserve"> </w:t>
      </w:r>
      <w:r w:rsidRPr="00C81953">
        <w:t>entrepreneurial</w:t>
      </w:r>
      <w:r w:rsidR="00F00875" w:rsidRPr="00C81953">
        <w:t xml:space="preserve"> </w:t>
      </w:r>
      <w:r w:rsidRPr="00C81953">
        <w:t>activities</w:t>
      </w:r>
      <w:r w:rsidR="00F00875" w:rsidRPr="00C81953">
        <w:t xml:space="preserve"> </w:t>
      </w:r>
      <w:r w:rsidRPr="00C81953">
        <w:t>or</w:t>
      </w:r>
      <w:r w:rsidR="00F00875" w:rsidRPr="00C81953">
        <w:t xml:space="preserve"> </w:t>
      </w:r>
      <w:r w:rsidRPr="00C81953">
        <w:t>enterprises</w:t>
      </w:r>
      <w:r w:rsidR="00F00875" w:rsidRPr="00C81953">
        <w:t xml:space="preserve"> </w:t>
      </w:r>
      <w:r w:rsidRPr="00C81953">
        <w:t>aimed</w:t>
      </w:r>
      <w:r w:rsidR="00F00875" w:rsidRPr="00C81953">
        <w:t xml:space="preserve"> </w:t>
      </w:r>
      <w:r w:rsidRPr="00C81953">
        <w:t>at</w:t>
      </w:r>
      <w:r w:rsidR="00F00875" w:rsidRPr="00C81953">
        <w:t xml:space="preserve"> </w:t>
      </w:r>
      <w:r w:rsidRPr="00C81953">
        <w:t>providing</w:t>
      </w:r>
      <w:r w:rsidR="00F00875" w:rsidRPr="00C81953">
        <w:t xml:space="preserve"> </w:t>
      </w:r>
      <w:r w:rsidRPr="00C81953">
        <w:t>economic</w:t>
      </w:r>
      <w:r w:rsidR="00F00875" w:rsidRPr="00C81953">
        <w:t xml:space="preserve"> </w:t>
      </w:r>
      <w:r w:rsidRPr="00C81953">
        <w:t>benefits</w:t>
      </w:r>
      <w:r w:rsidR="00F00875" w:rsidRPr="00C81953">
        <w:t xml:space="preserve"> </w:t>
      </w:r>
      <w:r w:rsidRPr="00C81953">
        <w:t>to</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for</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these</w:t>
      </w:r>
      <w:r w:rsidR="00F00875" w:rsidRPr="00C81953">
        <w:t xml:space="preserve"> </w:t>
      </w:r>
      <w:r w:rsidRPr="00C81953">
        <w:t>completed</w:t>
      </w:r>
      <w:r w:rsidR="00F00875" w:rsidRPr="00C81953">
        <w:t xml:space="preserve"> </w:t>
      </w:r>
      <w:r w:rsidRPr="00C81953">
        <w:t>NGP</w:t>
      </w:r>
      <w:r w:rsidR="00F00875" w:rsidRPr="00C81953">
        <w:t xml:space="preserve"> </w:t>
      </w:r>
      <w:r w:rsidRPr="00C81953">
        <w:t>areas.</w:t>
      </w:r>
      <w:r w:rsidR="00F00875" w:rsidRPr="00C81953">
        <w:t xml:space="preserve"> </w:t>
      </w:r>
    </w:p>
    <w:p w14:paraId="6F95311E" w14:textId="77777777" w:rsidR="00A90BAF" w:rsidRPr="00C81953" w:rsidRDefault="00A90BAF" w:rsidP="00D35B8A"/>
    <w:p w14:paraId="498A4150" w14:textId="67F54AC7" w:rsidR="00A90BAF" w:rsidRPr="00C81953" w:rsidRDefault="00A90BAF" w:rsidP="00D35B8A">
      <w:r w:rsidRPr="00C81953">
        <w:t>To</w:t>
      </w:r>
      <w:r w:rsidR="00F00875" w:rsidRPr="00C81953">
        <w:t xml:space="preserve"> </w:t>
      </w:r>
      <w:r w:rsidRPr="00C81953">
        <w:t>date,</w:t>
      </w:r>
      <w:r w:rsidR="00F00875" w:rsidRPr="00C81953">
        <w:t xml:space="preserve"> </w:t>
      </w:r>
      <w:r w:rsidRPr="00C81953">
        <w:t>specific</w:t>
      </w:r>
      <w:r w:rsidR="00F00875" w:rsidRPr="00C81953">
        <w:t xml:space="preserve"> </w:t>
      </w:r>
      <w:r w:rsidRPr="00C81953">
        <w:t>plans</w:t>
      </w:r>
      <w:r w:rsidR="00F00875" w:rsidRPr="00C81953">
        <w:t xml:space="preserve"> </w:t>
      </w:r>
      <w:r w:rsidRPr="00C81953">
        <w:t>in</w:t>
      </w:r>
      <w:r w:rsidR="00F00875" w:rsidRPr="00C81953">
        <w:t xml:space="preserve"> </w:t>
      </w:r>
      <w:r w:rsidRPr="00C81953">
        <w:t>support</w:t>
      </w:r>
      <w:r w:rsidR="00F00875" w:rsidRPr="00C81953">
        <w:t xml:space="preserve"> </w:t>
      </w:r>
      <w:r w:rsidRPr="00C81953">
        <w:t>of</w:t>
      </w:r>
      <w:r w:rsidR="00F00875" w:rsidRPr="00C81953">
        <w:t xml:space="preserve"> </w:t>
      </w:r>
      <w:r w:rsidRPr="00C81953">
        <w:t>such</w:t>
      </w:r>
      <w:r w:rsidR="00F00875" w:rsidRPr="00C81953">
        <w:t xml:space="preserve"> </w:t>
      </w:r>
      <w:r w:rsidRPr="00C81953">
        <w:t>enterprise</w:t>
      </w:r>
      <w:r w:rsidR="00F00875" w:rsidRPr="00C81953">
        <w:t xml:space="preserve"> </w:t>
      </w:r>
      <w:r w:rsidRPr="00C81953">
        <w:t>initiatives</w:t>
      </w:r>
      <w:r w:rsidR="00F00875" w:rsidRPr="00C81953">
        <w:t xml:space="preserve"> </w:t>
      </w:r>
      <w:r w:rsidRPr="00C81953">
        <w:t>of</w:t>
      </w:r>
      <w:r w:rsidR="00F00875" w:rsidRPr="00C81953">
        <w:t xml:space="preserve"> </w:t>
      </w:r>
      <w:r w:rsidRPr="00C81953">
        <w:t>ENGP</w:t>
      </w:r>
      <w:r w:rsidR="00F00875" w:rsidRPr="00C81953">
        <w:t xml:space="preserve"> </w:t>
      </w:r>
      <w:r w:rsidRPr="00C81953">
        <w:t>are</w:t>
      </w:r>
      <w:r w:rsidR="00F00875" w:rsidRPr="00C81953">
        <w:t xml:space="preserve"> </w:t>
      </w:r>
      <w:r w:rsidRPr="00C81953">
        <w:t>still</w:t>
      </w:r>
      <w:r w:rsidR="00F00875" w:rsidRPr="00C81953">
        <w:t xml:space="preserve"> </w:t>
      </w:r>
      <w:r w:rsidRPr="00C81953">
        <w:t>unclear</w:t>
      </w:r>
      <w:r w:rsidR="00F00875" w:rsidRPr="00C81953">
        <w:t xml:space="preserve"> </w:t>
      </w:r>
      <w:r w:rsidRPr="00C81953">
        <w:t>and</w:t>
      </w:r>
      <w:r w:rsidR="00F00875" w:rsidRPr="00C81953">
        <w:t xml:space="preserve"> </w:t>
      </w:r>
      <w:r w:rsidRPr="00C81953">
        <w:t>not</w:t>
      </w:r>
      <w:r w:rsidR="00F00875" w:rsidRPr="00C81953">
        <w:t xml:space="preserve"> </w:t>
      </w:r>
      <w:r w:rsidRPr="00C81953">
        <w:t>in</w:t>
      </w:r>
      <w:r w:rsidR="00F00875" w:rsidRPr="00C81953">
        <w:t xml:space="preserve"> </w:t>
      </w:r>
      <w:r w:rsidRPr="00C81953">
        <w:t>place.</w:t>
      </w:r>
      <w:r w:rsidR="00F00875" w:rsidRPr="00C81953">
        <w:t xml:space="preserve"> </w:t>
      </w:r>
      <w:r w:rsidRPr="00C81953">
        <w:t>Hence,</w:t>
      </w:r>
      <w:r w:rsidR="00F00875" w:rsidRPr="00C81953">
        <w:t xml:space="preserve"> </w:t>
      </w:r>
      <w:r w:rsidRPr="00C81953">
        <w:t>more</w:t>
      </w:r>
      <w:r w:rsidR="00F00875" w:rsidRPr="00C81953">
        <w:t xml:space="preserve"> </w:t>
      </w:r>
      <w:r w:rsidRPr="00C81953">
        <w:t>specific</w:t>
      </w:r>
      <w:r w:rsidR="00F00875" w:rsidRPr="00C81953">
        <w:t xml:space="preserve"> </w:t>
      </w:r>
      <w:r w:rsidRPr="00C81953">
        <w:t>livelihood</w:t>
      </w:r>
      <w:r w:rsidR="00F00875" w:rsidRPr="00C81953">
        <w:t xml:space="preserve"> </w:t>
      </w:r>
      <w:r w:rsidRPr="00C81953">
        <w:t>initiatives</w:t>
      </w:r>
      <w:r w:rsidR="00F00875" w:rsidRPr="00C81953">
        <w:t xml:space="preserve"> </w:t>
      </w:r>
      <w:r w:rsidRPr="00C81953">
        <w:t>and</w:t>
      </w:r>
      <w:r w:rsidR="00F00875" w:rsidRPr="00C81953">
        <w:t xml:space="preserve"> </w:t>
      </w:r>
      <w:r w:rsidRPr="00C81953">
        <w:t>enterprises</w:t>
      </w:r>
      <w:r w:rsidR="00F00875" w:rsidRPr="00C81953">
        <w:t xml:space="preserve"> </w:t>
      </w:r>
      <w:r w:rsidRPr="00C81953">
        <w:t>for</w:t>
      </w:r>
      <w:r w:rsidR="00F00875" w:rsidRPr="00C81953">
        <w:t xml:space="preserve"> </w:t>
      </w:r>
      <w:r w:rsidRPr="00C81953">
        <w:t>implementation</w:t>
      </w:r>
      <w:r w:rsidR="00F00875" w:rsidRPr="00C81953">
        <w:t xml:space="preserve"> </w:t>
      </w:r>
      <w:r w:rsidRPr="00C81953">
        <w:t>in</w:t>
      </w:r>
      <w:r w:rsidR="00F00875" w:rsidRPr="00C81953">
        <w:t xml:space="preserve"> </w:t>
      </w:r>
      <w:r w:rsidRPr="00C81953">
        <w:t>ENGP</w:t>
      </w:r>
      <w:r w:rsidR="00F00875" w:rsidRPr="00C81953">
        <w:t xml:space="preserve"> </w:t>
      </w:r>
      <w:r w:rsidRPr="00C81953">
        <w:t>is</w:t>
      </w:r>
      <w:r w:rsidR="00F00875" w:rsidRPr="00C81953">
        <w:t xml:space="preserve"> </w:t>
      </w:r>
      <w:r w:rsidRPr="00C81953">
        <w:t>still</w:t>
      </w:r>
      <w:r w:rsidR="00F00875" w:rsidRPr="00C81953">
        <w:t xml:space="preserve"> </w:t>
      </w:r>
      <w:r w:rsidRPr="00C81953">
        <w:t>lacking.</w:t>
      </w:r>
      <w:r w:rsidR="00F00875" w:rsidRPr="00C81953">
        <w:t xml:space="preserve"> </w:t>
      </w:r>
    </w:p>
    <w:p w14:paraId="57F865D0" w14:textId="77777777" w:rsidR="00A90BAF" w:rsidRPr="00C81953" w:rsidRDefault="00A90BAF" w:rsidP="00D35B8A"/>
    <w:p w14:paraId="6F66CEE7" w14:textId="452DE300" w:rsidR="00A90BAF" w:rsidRPr="00C81953" w:rsidRDefault="00A90BAF" w:rsidP="00D35B8A">
      <w:r w:rsidRPr="00C81953">
        <w:t>Finally,</w:t>
      </w:r>
      <w:r w:rsidR="00F00875" w:rsidRPr="00C81953">
        <w:t xml:space="preserve"> </w:t>
      </w:r>
      <w:r w:rsidR="00361B5A" w:rsidRPr="00C81953">
        <w:t>a</w:t>
      </w:r>
      <w:r w:rsidR="00F00875" w:rsidRPr="00C81953">
        <w:t xml:space="preserve"> </w:t>
      </w:r>
      <w:r w:rsidRPr="00C81953">
        <w:t>larger</w:t>
      </w:r>
      <w:r w:rsidR="00F00875" w:rsidRPr="00C81953">
        <w:t xml:space="preserve"> </w:t>
      </w:r>
      <w:r w:rsidRPr="00C81953">
        <w:t>and</w:t>
      </w:r>
      <w:r w:rsidR="00F00875" w:rsidRPr="00C81953">
        <w:t xml:space="preserve"> </w:t>
      </w:r>
      <w:r w:rsidRPr="00C81953">
        <w:t>more</w:t>
      </w:r>
      <w:r w:rsidR="00F00875" w:rsidRPr="00C81953">
        <w:t xml:space="preserve"> </w:t>
      </w:r>
      <w:r w:rsidRPr="00C81953">
        <w:t>comprehensive</w:t>
      </w:r>
      <w:r w:rsidR="00F00875" w:rsidRPr="00C81953">
        <w:t xml:space="preserve"> </w:t>
      </w:r>
      <w:r w:rsidRPr="00C81953">
        <w:t>approach</w:t>
      </w:r>
      <w:r w:rsidR="00F00875" w:rsidRPr="00C81953">
        <w:t xml:space="preserve"> </w:t>
      </w:r>
      <w:r w:rsidRPr="00C81953">
        <w:t>to</w:t>
      </w:r>
      <w:r w:rsidR="00F00875" w:rsidRPr="00C81953">
        <w:t xml:space="preserve"> </w:t>
      </w:r>
      <w:r w:rsidRPr="00C81953">
        <w:t>support</w:t>
      </w:r>
      <w:r w:rsidR="00F00875" w:rsidRPr="00C81953">
        <w:t xml:space="preserve"> </w:t>
      </w:r>
      <w:r w:rsidRPr="00C81953">
        <w:t>communities/farmers</w:t>
      </w:r>
      <w:r w:rsidR="00F00875" w:rsidRPr="00C81953">
        <w:t xml:space="preserve"> </w:t>
      </w:r>
      <w:r w:rsidRPr="00C81953">
        <w:t>involved</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needed</w:t>
      </w:r>
      <w:r w:rsidR="00F00875" w:rsidRPr="00C81953">
        <w:t xml:space="preserve"> </w:t>
      </w:r>
      <w:r w:rsidRPr="00C81953">
        <w:t>to</w:t>
      </w:r>
      <w:r w:rsidR="00F00875" w:rsidRPr="00C81953">
        <w:t xml:space="preserve"> </w:t>
      </w:r>
      <w:r w:rsidRPr="00C81953">
        <w:t>ensure</w:t>
      </w:r>
      <w:r w:rsidR="00F00875" w:rsidRPr="00C81953">
        <w:t xml:space="preserve"> </w:t>
      </w:r>
      <w:r w:rsidRPr="00C81953">
        <w:t>they</w:t>
      </w:r>
      <w:r w:rsidR="00F00875" w:rsidRPr="00C81953">
        <w:t xml:space="preserve"> </w:t>
      </w:r>
      <w:r w:rsidRPr="00C81953">
        <w:t>fully</w:t>
      </w:r>
      <w:r w:rsidR="00F00875" w:rsidRPr="00C81953">
        <w:t xml:space="preserve"> </w:t>
      </w:r>
      <w:r w:rsidRPr="00C81953">
        <w:t>benefit</w:t>
      </w:r>
      <w:r w:rsidR="00F00875" w:rsidRPr="00C81953">
        <w:t xml:space="preserve"> </w:t>
      </w:r>
      <w:r w:rsidRPr="00C81953">
        <w:t>from</w:t>
      </w:r>
      <w:r w:rsidR="00F00875" w:rsidRPr="00C81953">
        <w:t xml:space="preserve"> </w:t>
      </w:r>
      <w:r w:rsidRPr="00C81953">
        <w:t>their</w:t>
      </w:r>
      <w:r w:rsidR="00F00875" w:rsidRPr="00C81953">
        <w:t xml:space="preserve"> </w:t>
      </w:r>
      <w:r w:rsidRPr="00C81953">
        <w:t>involvement</w:t>
      </w:r>
      <w:r w:rsidR="00F00875" w:rsidRPr="00C81953">
        <w:t xml:space="preserve"> </w:t>
      </w:r>
      <w:r w:rsidRPr="00C81953">
        <w:t>in</w:t>
      </w:r>
      <w:r w:rsidR="00F00875" w:rsidRPr="00C81953">
        <w:t xml:space="preserve"> </w:t>
      </w:r>
      <w:r w:rsidRPr="00C81953">
        <w:t>restoration.</w:t>
      </w:r>
      <w:r w:rsidR="00F00875" w:rsidRPr="00C81953">
        <w:t xml:space="preserve"> </w:t>
      </w:r>
    </w:p>
    <w:p w14:paraId="561C54CD" w14:textId="77777777" w:rsidR="00A90BAF" w:rsidRPr="00C81953" w:rsidRDefault="00A90BAF" w:rsidP="00D35B8A"/>
    <w:p w14:paraId="17EE1112" w14:textId="52D474B2" w:rsidR="00A90BAF" w:rsidRPr="00C81953" w:rsidRDefault="00A90BAF" w:rsidP="00D35B8A">
      <w:pPr>
        <w:rPr>
          <w:b/>
        </w:rPr>
      </w:pPr>
      <w:r w:rsidRPr="00C81953">
        <w:t>As</w:t>
      </w:r>
      <w:r w:rsidR="00F00875" w:rsidRPr="00C81953">
        <w:t xml:space="preserve"> </w:t>
      </w:r>
      <w:r w:rsidRPr="00C81953">
        <w:t>the</w:t>
      </w:r>
      <w:r w:rsidR="00F00875" w:rsidRPr="00C81953">
        <w:t xml:space="preserve"> </w:t>
      </w:r>
      <w:r w:rsidRPr="00C81953">
        <w:t>alternative</w:t>
      </w:r>
      <w:r w:rsidR="00F00875" w:rsidRPr="00C81953">
        <w:t xml:space="preserve"> </w:t>
      </w:r>
      <w:r w:rsidRPr="00C81953">
        <w:t>scenario,</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improved</w:t>
      </w:r>
      <w:r w:rsidR="00F00875" w:rsidRPr="00C81953">
        <w:t xml:space="preserve"> </w:t>
      </w:r>
      <w:r w:rsidRPr="00C81953">
        <w:t>planning</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to</w:t>
      </w:r>
      <w:r w:rsidR="00F00875" w:rsidRPr="00C81953">
        <w:t xml:space="preserve"> </w:t>
      </w:r>
      <w:r w:rsidRPr="00C81953">
        <w:t>achieve</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These</w:t>
      </w:r>
      <w:r w:rsidR="00F00875" w:rsidRPr="00C81953">
        <w:t xml:space="preserve"> </w:t>
      </w:r>
      <w:r w:rsidRPr="00C81953">
        <w:t>can</w:t>
      </w:r>
      <w:r w:rsidR="00F00875" w:rsidRPr="00C81953">
        <w:t xml:space="preserve"> </w:t>
      </w:r>
      <w:r w:rsidRPr="00C81953">
        <w:t>be</w:t>
      </w:r>
      <w:r w:rsidR="00F00875" w:rsidRPr="00C81953">
        <w:t xml:space="preserve"> </w:t>
      </w:r>
      <w:r w:rsidRPr="00C81953">
        <w:t>done</w:t>
      </w:r>
      <w:r w:rsidR="00F00875" w:rsidRPr="00C81953">
        <w:t xml:space="preserve"> </w:t>
      </w:r>
      <w:r w:rsidRPr="00C81953">
        <w:t>by</w:t>
      </w:r>
      <w:r w:rsidR="00F00875" w:rsidRPr="00C81953">
        <w:t xml:space="preserve"> </w:t>
      </w:r>
      <w:r w:rsidRPr="00C81953">
        <w:t>adopting</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that</w:t>
      </w:r>
      <w:r w:rsidR="00F00875" w:rsidRPr="00C81953">
        <w:t xml:space="preserve"> </w:t>
      </w:r>
      <w:r w:rsidRPr="00C81953">
        <w:t>supports:</w:t>
      </w:r>
    </w:p>
    <w:p w14:paraId="231195CA" w14:textId="1BE49CE9" w:rsidR="00A90BAF" w:rsidRPr="00C81953" w:rsidRDefault="00361B5A" w:rsidP="004E6C75">
      <w:pPr>
        <w:pStyle w:val="ListParagraph"/>
        <w:numPr>
          <w:ilvl w:val="0"/>
          <w:numId w:val="64"/>
        </w:numPr>
      </w:pPr>
      <w:r w:rsidRPr="00C81953">
        <w:t>I</w:t>
      </w:r>
      <w:r w:rsidR="00A90BAF" w:rsidRPr="00C81953">
        <w:t>nformation</w:t>
      </w:r>
      <w:r w:rsidR="00F00875" w:rsidRPr="00C81953">
        <w:t xml:space="preserve"> </w:t>
      </w:r>
      <w:r w:rsidR="00A90BAF" w:rsidRPr="00C81953">
        <w:t>gathering</w:t>
      </w:r>
      <w:r w:rsidR="00F00875" w:rsidRPr="00C81953">
        <w:t xml:space="preserve"> </w:t>
      </w:r>
      <w:r w:rsidR="00A90BAF" w:rsidRPr="00C81953">
        <w:t>and</w:t>
      </w:r>
      <w:r w:rsidR="00F00875" w:rsidRPr="00C81953">
        <w:t xml:space="preserve"> </w:t>
      </w:r>
      <w:r w:rsidR="00A90BAF" w:rsidRPr="00C81953">
        <w:t>improved</w:t>
      </w:r>
      <w:r w:rsidR="00F00875" w:rsidRPr="00C81953">
        <w:t xml:space="preserve"> </w:t>
      </w:r>
      <w:r w:rsidR="00A90BAF" w:rsidRPr="00C81953">
        <w:t>planning</w:t>
      </w:r>
      <w:r w:rsidR="00F00875" w:rsidRPr="00C81953">
        <w:t xml:space="preserve"> </w:t>
      </w:r>
      <w:r w:rsidR="00A90BAF" w:rsidRPr="00C81953">
        <w:t>at</w:t>
      </w:r>
      <w:r w:rsidR="00F00875" w:rsidRPr="00C81953">
        <w:t xml:space="preserve"> </w:t>
      </w:r>
      <w:r w:rsidR="00A90BAF" w:rsidRPr="00C81953">
        <w:t>landscape</w:t>
      </w:r>
      <w:r w:rsidR="00F00875" w:rsidRPr="00C81953">
        <w:t xml:space="preserve"> </w:t>
      </w:r>
      <w:r w:rsidR="00A90BAF" w:rsidRPr="00C81953">
        <w:t>level</w:t>
      </w:r>
      <w:r w:rsidR="00F00875" w:rsidRPr="00C81953">
        <w:t xml:space="preserve"> </w:t>
      </w:r>
      <w:r w:rsidR="00A90BAF" w:rsidRPr="00C81953">
        <w:t>where</w:t>
      </w:r>
      <w:r w:rsidR="00F00875" w:rsidRPr="00C81953">
        <w:t xml:space="preserve"> </w:t>
      </w:r>
      <w:r w:rsidR="00A90BAF" w:rsidRPr="00C81953">
        <w:t>restoration</w:t>
      </w:r>
      <w:r w:rsidR="00F00875" w:rsidRPr="00C81953">
        <w:t xml:space="preserve"> </w:t>
      </w:r>
      <w:r w:rsidR="00A90BAF" w:rsidRPr="00C81953">
        <w:t>will</w:t>
      </w:r>
      <w:r w:rsidR="00F00875" w:rsidRPr="00C81953">
        <w:t xml:space="preserve"> </w:t>
      </w:r>
      <w:r w:rsidR="00A90BAF" w:rsidRPr="00C81953">
        <w:t>happen</w:t>
      </w:r>
      <w:r w:rsidR="00F00875" w:rsidRPr="00C81953">
        <w:t xml:space="preserve"> </w:t>
      </w:r>
      <w:r w:rsidR="00D20F6C" w:rsidRPr="00C81953">
        <w:t>(output 2.1)</w:t>
      </w:r>
    </w:p>
    <w:p w14:paraId="74AC2D56" w14:textId="0762A007" w:rsidR="00A90BAF" w:rsidRPr="00C81953" w:rsidRDefault="00361B5A" w:rsidP="004E6C75">
      <w:pPr>
        <w:pStyle w:val="ListParagraph"/>
        <w:numPr>
          <w:ilvl w:val="0"/>
          <w:numId w:val="64"/>
        </w:numPr>
        <w:rPr>
          <w:b/>
        </w:rPr>
      </w:pPr>
      <w:r w:rsidRPr="00C81953">
        <w:t>D</w:t>
      </w:r>
      <w:r w:rsidR="00A90BAF" w:rsidRPr="00C81953">
        <w:t>eveloping</w:t>
      </w:r>
      <w:r w:rsidR="00F00875" w:rsidRPr="00C81953">
        <w:t xml:space="preserve"> </w:t>
      </w:r>
      <w:r w:rsidR="00A90BAF" w:rsidRPr="00C81953">
        <w:t>participatory</w:t>
      </w:r>
      <w:r w:rsidR="00F00875" w:rsidRPr="00C81953">
        <w:t xml:space="preserve"> </w:t>
      </w:r>
      <w:r w:rsidR="00A90BAF" w:rsidRPr="00C81953">
        <w:t>multistakeholders’</w:t>
      </w:r>
      <w:r w:rsidR="00F00875" w:rsidRPr="00C81953">
        <w:t xml:space="preserve"> </w:t>
      </w:r>
      <w:r w:rsidR="00A90BAF" w:rsidRPr="00C81953">
        <w:t>restoration</w:t>
      </w:r>
      <w:r w:rsidR="00F00875" w:rsidRPr="00C81953">
        <w:t xml:space="preserve"> </w:t>
      </w:r>
      <w:r w:rsidR="00A90BAF" w:rsidRPr="00C81953">
        <w:t>plans</w:t>
      </w:r>
      <w:r w:rsidR="00F00875" w:rsidRPr="00C81953">
        <w:t xml:space="preserve"> </w:t>
      </w:r>
      <w:r w:rsidR="00A90BAF" w:rsidRPr="00C81953">
        <w:t>at</w:t>
      </w:r>
      <w:r w:rsidR="00F00875" w:rsidRPr="00C81953">
        <w:t xml:space="preserve"> </w:t>
      </w:r>
      <w:r w:rsidR="00A90BAF" w:rsidRPr="00C81953">
        <w:t>landscape</w:t>
      </w:r>
      <w:r w:rsidR="00F00875" w:rsidRPr="00C81953">
        <w:t xml:space="preserve"> </w:t>
      </w:r>
      <w:r w:rsidR="00A90BAF" w:rsidRPr="00C81953">
        <w:t>level</w:t>
      </w:r>
      <w:r w:rsidR="00F00875" w:rsidRPr="00C81953">
        <w:t xml:space="preserve"> </w:t>
      </w:r>
      <w:r w:rsidR="00A90BAF" w:rsidRPr="00C81953">
        <w:t>encouraging</w:t>
      </w:r>
      <w:r w:rsidR="00F00875" w:rsidRPr="00C81953">
        <w:t xml:space="preserve"> </w:t>
      </w:r>
      <w:r w:rsidR="00A90BAF" w:rsidRPr="00C81953">
        <w:t>diverse</w:t>
      </w:r>
      <w:r w:rsidR="00F00875" w:rsidRPr="00C81953">
        <w:t xml:space="preserve"> </w:t>
      </w:r>
      <w:r w:rsidR="00A90BAF" w:rsidRPr="00C81953">
        <w:t>approaches</w:t>
      </w:r>
      <w:r w:rsidR="00F00875" w:rsidRPr="00C81953">
        <w:t xml:space="preserve"> </w:t>
      </w:r>
      <w:r w:rsidR="00A90BAF" w:rsidRPr="00C81953">
        <w:t>to</w:t>
      </w:r>
      <w:r w:rsidR="00F00875" w:rsidRPr="00C81953">
        <w:t xml:space="preserve"> </w:t>
      </w:r>
      <w:r w:rsidR="00A90BAF" w:rsidRPr="00C81953">
        <w:t>restoration</w:t>
      </w:r>
      <w:r w:rsidR="00F00875" w:rsidRPr="00C81953">
        <w:t xml:space="preserve"> </w:t>
      </w:r>
      <w:r w:rsidR="00A90BAF" w:rsidRPr="00C81953">
        <w:t>that</w:t>
      </w:r>
      <w:r w:rsidR="00F00875" w:rsidRPr="00C81953">
        <w:t xml:space="preserve"> </w:t>
      </w:r>
      <w:r w:rsidR="00A90BAF" w:rsidRPr="00C81953">
        <w:t>are</w:t>
      </w:r>
      <w:r w:rsidR="00F00875" w:rsidRPr="00C81953">
        <w:t xml:space="preserve"> </w:t>
      </w:r>
      <w:r w:rsidR="00A90BAF" w:rsidRPr="00C81953">
        <w:t>expected</w:t>
      </w:r>
      <w:r w:rsidR="00F00875" w:rsidRPr="00C81953">
        <w:t xml:space="preserve"> </w:t>
      </w:r>
      <w:r w:rsidR="00A90BAF" w:rsidRPr="00C81953">
        <w:t>to</w:t>
      </w:r>
      <w:r w:rsidR="00F00875" w:rsidRPr="00C81953">
        <w:t xml:space="preserve"> </w:t>
      </w:r>
      <w:r w:rsidR="00A90BAF" w:rsidRPr="00C81953">
        <w:t>deliver</w:t>
      </w:r>
      <w:r w:rsidR="00F00875" w:rsidRPr="00C81953">
        <w:t xml:space="preserve"> </w:t>
      </w:r>
      <w:r w:rsidR="00A90BAF" w:rsidRPr="00C81953">
        <w:t>multiple</w:t>
      </w:r>
      <w:r w:rsidR="00F00875" w:rsidRPr="00C81953">
        <w:t xml:space="preserve"> </w:t>
      </w:r>
      <w:r w:rsidR="00A90BAF" w:rsidRPr="00C81953">
        <w:t>benefits</w:t>
      </w:r>
      <w:r w:rsidR="00D20F6C" w:rsidRPr="00C81953">
        <w:t xml:space="preserve"> (output 2.2)</w:t>
      </w:r>
    </w:p>
    <w:p w14:paraId="0C543CF9" w14:textId="77777777" w:rsidR="00A90BAF" w:rsidRPr="00C81953" w:rsidRDefault="00A90BAF" w:rsidP="00D35B8A"/>
    <w:p w14:paraId="16B3D255" w14:textId="23E1CAA2" w:rsidR="00A90BAF" w:rsidRPr="00C81953" w:rsidRDefault="00206132" w:rsidP="00D35B8A">
      <w:pPr>
        <w:rPr>
          <w:b/>
        </w:rPr>
      </w:pPr>
      <w:r w:rsidRPr="00C81953">
        <w:t>To</w:t>
      </w:r>
      <w:r w:rsidR="00F00875" w:rsidRPr="00C81953">
        <w:t xml:space="preserve"> </w:t>
      </w:r>
      <w:r w:rsidR="00A90BAF" w:rsidRPr="00C81953">
        <w:t>incentivize</w:t>
      </w:r>
      <w:r w:rsidR="00F00875" w:rsidRPr="00C81953">
        <w:t xml:space="preserve"> </w:t>
      </w:r>
      <w:r w:rsidR="00A90BAF" w:rsidRPr="00C81953">
        <w:t>communities/farmers,</w:t>
      </w:r>
      <w:r w:rsidR="00F00875" w:rsidRPr="00C81953">
        <w:t xml:space="preserve"> </w:t>
      </w:r>
      <w:r w:rsidR="00A90BAF" w:rsidRPr="00C81953">
        <w:t>the</w:t>
      </w:r>
      <w:r w:rsidR="00F00875" w:rsidRPr="00C81953">
        <w:t xml:space="preserve"> </w:t>
      </w:r>
      <w:r w:rsidR="00A90BAF" w:rsidRPr="00C81953">
        <w:t>project</w:t>
      </w:r>
      <w:r w:rsidR="00F00875" w:rsidRPr="00C81953">
        <w:t xml:space="preserve"> </w:t>
      </w:r>
      <w:r w:rsidR="00A90BAF" w:rsidRPr="00C81953">
        <w:t>will</w:t>
      </w:r>
      <w:r w:rsidR="00F00875" w:rsidRPr="00C81953">
        <w:t xml:space="preserve"> </w:t>
      </w:r>
      <w:r w:rsidR="00A90BAF" w:rsidRPr="00C81953">
        <w:t>work</w:t>
      </w:r>
      <w:r w:rsidR="00F00875" w:rsidRPr="00C81953">
        <w:t xml:space="preserve"> </w:t>
      </w:r>
      <w:r w:rsidR="00A90BAF" w:rsidRPr="00C81953">
        <w:t>on:</w:t>
      </w:r>
    </w:p>
    <w:p w14:paraId="0B98D15C" w14:textId="58E29EC9" w:rsidR="00A90BAF" w:rsidRPr="00C81953" w:rsidRDefault="00A90BAF" w:rsidP="004E6C75">
      <w:pPr>
        <w:pStyle w:val="ListParagraph"/>
        <w:numPr>
          <w:ilvl w:val="0"/>
          <w:numId w:val="53"/>
        </w:numPr>
      </w:pPr>
      <w:r w:rsidRPr="00C81953">
        <w:t>Supporting</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including</w:t>
      </w:r>
      <w:r w:rsidR="00F00875" w:rsidRPr="00C81953">
        <w:t xml:space="preserve"> </w:t>
      </w:r>
      <w:r w:rsidRPr="00C81953">
        <w:t>a</w:t>
      </w:r>
      <w:r w:rsidR="00F00875" w:rsidRPr="00C81953">
        <w:t xml:space="preserve"> </w:t>
      </w:r>
      <w:r w:rsidRPr="00C81953">
        <w:t>short</w:t>
      </w:r>
      <w:r w:rsidR="00F00875" w:rsidRPr="00C81953">
        <w:t xml:space="preserve"> </w:t>
      </w:r>
      <w:r w:rsidRPr="00C81953">
        <w:t>and</w:t>
      </w:r>
      <w:r w:rsidR="00F00875" w:rsidRPr="00C81953">
        <w:t xml:space="preserve"> </w:t>
      </w:r>
      <w:r w:rsidRPr="00C81953">
        <w:t>long</w:t>
      </w:r>
      <w:r w:rsidR="00F00875" w:rsidRPr="00C81953">
        <w:t xml:space="preserve"> </w:t>
      </w:r>
      <w:r w:rsidRPr="00C81953">
        <w:t>term</w:t>
      </w:r>
      <w:r w:rsidR="00F00875" w:rsidRPr="00C81953">
        <w:t xml:space="preserve"> </w:t>
      </w:r>
      <w:r w:rsidRPr="00C81953">
        <w:t>financial</w:t>
      </w:r>
      <w:r w:rsidR="00F00875" w:rsidRPr="00C81953">
        <w:t xml:space="preserve"> </w:t>
      </w:r>
      <w:r w:rsidRPr="00C81953">
        <w:t>plan</w:t>
      </w:r>
      <w:r w:rsidR="00F00875" w:rsidRPr="00C81953">
        <w:t xml:space="preserve"> </w:t>
      </w:r>
      <w:r w:rsidRPr="00C81953">
        <w:t>to</w:t>
      </w:r>
      <w:r w:rsidR="00F00875" w:rsidRPr="00C81953">
        <w:t xml:space="preserve"> </w:t>
      </w:r>
      <w:r w:rsidRPr="00C81953">
        <w:t>support</w:t>
      </w:r>
      <w:r w:rsidR="00F00875" w:rsidRPr="00C81953">
        <w:t xml:space="preserve"> </w:t>
      </w:r>
      <w:r w:rsidRPr="00C81953">
        <w:t>restoration</w:t>
      </w:r>
      <w:r w:rsidR="00F00875" w:rsidRPr="00C81953">
        <w:t xml:space="preserve"> </w:t>
      </w:r>
      <w:r w:rsidRPr="00C81953">
        <w:t>efforts</w:t>
      </w:r>
      <w:r w:rsidR="00D20F6C" w:rsidRPr="00C81953">
        <w:t xml:space="preserve"> (output 2.2)</w:t>
      </w:r>
    </w:p>
    <w:p w14:paraId="00A47F08" w14:textId="24FE2158" w:rsidR="00A90BAF" w:rsidRPr="00C81953" w:rsidRDefault="00A90BAF" w:rsidP="004E6C75">
      <w:pPr>
        <w:pStyle w:val="ListParagraph"/>
        <w:numPr>
          <w:ilvl w:val="0"/>
          <w:numId w:val="53"/>
        </w:numPr>
      </w:pPr>
      <w:r w:rsidRPr="00C81953">
        <w:t>Developing</w:t>
      </w:r>
      <w:r w:rsidR="00F00875" w:rsidRPr="00C81953">
        <w:t xml:space="preserve"> </w:t>
      </w:r>
      <w:r w:rsidRPr="00C81953">
        <w:t>Community</w:t>
      </w:r>
      <w:r w:rsidR="00F00875" w:rsidRPr="00C81953">
        <w:t xml:space="preserve"> </w:t>
      </w:r>
      <w:r w:rsidRPr="00C81953">
        <w:t>Development</w:t>
      </w:r>
      <w:r w:rsidR="00F00875" w:rsidRPr="00C81953">
        <w:t xml:space="preserve"> </w:t>
      </w:r>
      <w:r w:rsidRPr="00C81953">
        <w:t>funds</w:t>
      </w:r>
      <w:r w:rsidR="00F00875" w:rsidRPr="00C81953">
        <w:t xml:space="preserve"> </w:t>
      </w:r>
      <w:r w:rsidRPr="00C81953">
        <w:t>linked</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to</w:t>
      </w:r>
      <w:r w:rsidR="00F00875" w:rsidRPr="00C81953">
        <w:t xml:space="preserve"> </w:t>
      </w:r>
      <w:r w:rsidRPr="00C81953">
        <w:t>increase</w:t>
      </w:r>
      <w:r w:rsidR="00F00875" w:rsidRPr="00C81953">
        <w:t xml:space="preserve"> </w:t>
      </w:r>
      <w:r w:rsidRPr="00C81953">
        <w:t>the</w:t>
      </w:r>
      <w:r w:rsidR="00F00875" w:rsidRPr="00C81953">
        <w:t xml:space="preserve"> </w:t>
      </w:r>
      <w:r w:rsidRPr="00C81953">
        <w:t>communities</w:t>
      </w:r>
      <w:r w:rsidR="00206132">
        <w:t>’</w:t>
      </w:r>
      <w:r w:rsidR="00F00875" w:rsidRPr="00C81953">
        <w:t xml:space="preserve"> </w:t>
      </w:r>
      <w:r w:rsidRPr="00C81953">
        <w:t>ownership</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r w:rsidR="00D20F6C" w:rsidRPr="00C81953">
        <w:t xml:space="preserve"> (output 2.2)</w:t>
      </w:r>
    </w:p>
    <w:p w14:paraId="41AA09C2" w14:textId="59A48AAD" w:rsidR="00A90BAF" w:rsidRPr="00C81953" w:rsidRDefault="00A90BAF" w:rsidP="004E6C75">
      <w:pPr>
        <w:pStyle w:val="ListParagraph"/>
        <w:numPr>
          <w:ilvl w:val="0"/>
          <w:numId w:val="53"/>
        </w:numPr>
        <w:rPr>
          <w:b/>
        </w:rPr>
      </w:pPr>
      <w:r w:rsidRPr="00C81953">
        <w:t>Supporting</w:t>
      </w:r>
      <w:r w:rsidR="00F00875" w:rsidRPr="00C81953">
        <w:t xml:space="preserve"> </w:t>
      </w:r>
      <w:r w:rsidRPr="00C81953">
        <w:t>farmers,</w:t>
      </w:r>
      <w:r w:rsidR="00F00875" w:rsidRPr="00C81953">
        <w:t xml:space="preserve"> </w:t>
      </w:r>
      <w:r w:rsidRPr="00C81953">
        <w:t>to</w:t>
      </w:r>
      <w:r w:rsidR="00F00875" w:rsidRPr="00C81953">
        <w:t xml:space="preserve"> </w:t>
      </w:r>
      <w:r w:rsidRPr="00C81953">
        <w:t>enable</w:t>
      </w:r>
      <w:r w:rsidR="00F00875" w:rsidRPr="00C81953">
        <w:t xml:space="preserve"> </w:t>
      </w:r>
      <w:r w:rsidRPr="00C81953">
        <w:t>them</w:t>
      </w:r>
      <w:r w:rsidR="00F00875" w:rsidRPr="00C81953">
        <w:t xml:space="preserve"> </w:t>
      </w:r>
      <w:r w:rsidRPr="00C81953">
        <w:t>to</w:t>
      </w:r>
      <w:r w:rsidR="00F00875" w:rsidRPr="00C81953">
        <w:t xml:space="preserve"> </w:t>
      </w:r>
      <w:r w:rsidRPr="00C81953">
        <w:t>obtain</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economic</w:t>
      </w:r>
      <w:r w:rsidR="00F00875" w:rsidRPr="00C81953">
        <w:t xml:space="preserve"> </w:t>
      </w:r>
      <w:r w:rsidRPr="00C81953">
        <w:t>benefits</w:t>
      </w:r>
      <w:r w:rsidR="00F00875" w:rsidRPr="00C81953">
        <w:t xml:space="preserve"> </w:t>
      </w:r>
      <w:r w:rsidRPr="00C81953">
        <w:t>in</w:t>
      </w:r>
      <w:r w:rsidR="00F00875" w:rsidRPr="00C81953">
        <w:t xml:space="preserve"> </w:t>
      </w:r>
      <w:r w:rsidRPr="00C81953">
        <w:t>a</w:t>
      </w:r>
      <w:r w:rsidR="00F00875" w:rsidRPr="00C81953">
        <w:t xml:space="preserve"> </w:t>
      </w:r>
      <w:r w:rsidRPr="00C81953">
        <w:t>sustainable</w:t>
      </w:r>
      <w:r w:rsidR="00F00875" w:rsidRPr="00C81953">
        <w:t xml:space="preserve"> </w:t>
      </w:r>
      <w:r w:rsidRPr="00C81953">
        <w:t>manner</w:t>
      </w:r>
      <w:r w:rsidR="00F00875" w:rsidRPr="00C81953">
        <w:t xml:space="preserve"> </w:t>
      </w:r>
      <w:r w:rsidRPr="00C81953">
        <w:t>from</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through</w:t>
      </w:r>
      <w:r w:rsidR="00F00875" w:rsidRPr="00C81953">
        <w:t xml:space="preserve"> </w:t>
      </w:r>
      <w:r w:rsidRPr="00C81953">
        <w:t>the</w:t>
      </w:r>
      <w:r w:rsidR="00F00875" w:rsidRPr="00C81953">
        <w:t xml:space="preserve"> </w:t>
      </w:r>
      <w:r w:rsidRPr="00C81953">
        <w:t>provision</w:t>
      </w:r>
      <w:r w:rsidR="00F00875" w:rsidRPr="00C81953">
        <w:t xml:space="preserve"> </w:t>
      </w:r>
      <w:r w:rsidRPr="00C81953">
        <w:t>of</w:t>
      </w:r>
      <w:r w:rsidR="00F00875" w:rsidRPr="00C81953">
        <w:t xml:space="preserve"> </w:t>
      </w:r>
      <w:r w:rsidRPr="00C81953">
        <w:t>technical,</w:t>
      </w:r>
      <w:r w:rsidR="00F00875" w:rsidRPr="00C81953">
        <w:t xml:space="preserve"> </w:t>
      </w:r>
      <w:r w:rsidRPr="00C81953">
        <w:t>organisational,</w:t>
      </w:r>
      <w:r w:rsidR="00F00875" w:rsidRPr="00C81953">
        <w:t xml:space="preserve"> </w:t>
      </w:r>
      <w:r w:rsidRPr="00C81953">
        <w:t>value</w:t>
      </w:r>
      <w:r w:rsidR="00F00875" w:rsidRPr="00C81953">
        <w:t xml:space="preserve"> </w:t>
      </w:r>
      <w:r w:rsidRPr="00C81953">
        <w:t>chain</w:t>
      </w:r>
      <w:r w:rsidR="00F00875" w:rsidRPr="00C81953">
        <w:t xml:space="preserve"> </w:t>
      </w:r>
      <w:r w:rsidRPr="00C81953">
        <w:t>analysis</w:t>
      </w:r>
      <w:r w:rsidR="00F00875" w:rsidRPr="00C81953">
        <w:t xml:space="preserve"> </w:t>
      </w:r>
      <w:r w:rsidRPr="00C81953">
        <w:t>and</w:t>
      </w:r>
      <w:r w:rsidR="00F00875" w:rsidRPr="00C81953">
        <w:t xml:space="preserve"> </w:t>
      </w:r>
      <w:r w:rsidRPr="00C81953">
        <w:t>marketing</w:t>
      </w:r>
      <w:r w:rsidR="00F00875" w:rsidRPr="00C81953">
        <w:t xml:space="preserve"> </w:t>
      </w:r>
      <w:r w:rsidRPr="00C81953">
        <w:t>support</w:t>
      </w:r>
      <w:r w:rsidR="00D20F6C" w:rsidRPr="00C81953">
        <w:t xml:space="preserve"> (output 2.3)</w:t>
      </w:r>
    </w:p>
    <w:p w14:paraId="334525A1" w14:textId="39D4CAA2" w:rsidR="00A90BAF" w:rsidRPr="00C81953" w:rsidRDefault="00A90BAF" w:rsidP="004E6C75">
      <w:pPr>
        <w:pStyle w:val="ListParagraph"/>
        <w:numPr>
          <w:ilvl w:val="0"/>
          <w:numId w:val="53"/>
        </w:numPr>
        <w:rPr>
          <w:b/>
        </w:rPr>
      </w:pPr>
      <w:r w:rsidRPr="00C81953">
        <w:t>Insuring</w:t>
      </w:r>
      <w:r w:rsidR="00F00875" w:rsidRPr="00C81953">
        <w:t xml:space="preserve"> </w:t>
      </w:r>
      <w:r w:rsidRPr="00C81953">
        <w:t>stakeholders</w:t>
      </w:r>
      <w:r w:rsidR="00F00875" w:rsidRPr="00C81953">
        <w:t xml:space="preserve"> </w:t>
      </w:r>
      <w:r w:rsidRPr="00C81953">
        <w:t>engaged</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will</w:t>
      </w:r>
      <w:r w:rsidR="00F00875" w:rsidRPr="00C81953">
        <w:t xml:space="preserve"> </w:t>
      </w:r>
      <w:r w:rsidRPr="00C81953">
        <w:t>have</w:t>
      </w:r>
      <w:r w:rsidR="00F00875" w:rsidRPr="00C81953">
        <w:t xml:space="preserve"> </w:t>
      </w:r>
      <w:r w:rsidRPr="00C81953">
        <w:t>right</w:t>
      </w:r>
      <w:r w:rsidR="00F00875" w:rsidRPr="00C81953">
        <w:t xml:space="preserve"> </w:t>
      </w:r>
      <w:r w:rsidRPr="00C81953">
        <w:t>to</w:t>
      </w:r>
      <w:r w:rsidR="00F00875" w:rsidRPr="00C81953">
        <w:t xml:space="preserve"> </w:t>
      </w:r>
      <w:r w:rsidRPr="00C81953">
        <w:t>trees</w:t>
      </w:r>
      <w:r w:rsidR="00F00875" w:rsidRPr="00C81953">
        <w:t xml:space="preserve"> </w:t>
      </w:r>
      <w:r w:rsidR="00D20F6C" w:rsidRPr="00C81953">
        <w:t>(output 2.4)</w:t>
      </w:r>
    </w:p>
    <w:p w14:paraId="5BCF57BD" w14:textId="0E6D098E" w:rsidR="00A90BAF" w:rsidRPr="00C81953" w:rsidRDefault="00A90BAF" w:rsidP="004E6C75">
      <w:pPr>
        <w:pStyle w:val="ListParagraph"/>
        <w:numPr>
          <w:ilvl w:val="0"/>
          <w:numId w:val="53"/>
        </w:numPr>
      </w:pPr>
      <w:r w:rsidRPr="00C81953">
        <w:t>Promoting</w:t>
      </w:r>
      <w:r w:rsidR="00F00875" w:rsidRPr="00C81953">
        <w:t xml:space="preserve"> </w:t>
      </w:r>
      <w:r w:rsidRPr="00C81953">
        <w:t>Payment</w:t>
      </w:r>
      <w:r w:rsidR="00F00875" w:rsidRPr="00C81953">
        <w:t xml:space="preserve"> </w:t>
      </w:r>
      <w:r w:rsidRPr="00C81953">
        <w:t>for</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so</w:t>
      </w:r>
      <w:r w:rsidR="00F00875" w:rsidRPr="00C81953">
        <w:t xml:space="preserve"> </w:t>
      </w:r>
      <w:r w:rsidRPr="00C81953">
        <w:t>that</w:t>
      </w:r>
      <w:r w:rsidR="00F00875" w:rsidRPr="00C81953">
        <w:t xml:space="preserve"> </w:t>
      </w:r>
      <w:r w:rsidRPr="00C81953">
        <w:t>farmers/communities</w:t>
      </w:r>
      <w:r w:rsidR="00F00875" w:rsidRPr="00C81953">
        <w:t xml:space="preserve"> </w:t>
      </w:r>
      <w:r w:rsidRPr="00C81953">
        <w:t>can</w:t>
      </w:r>
      <w:r w:rsidR="00F00875" w:rsidRPr="00C81953">
        <w:t xml:space="preserve"> </w:t>
      </w:r>
      <w:r w:rsidRPr="00C81953">
        <w:t>be</w:t>
      </w:r>
      <w:r w:rsidR="00F00875" w:rsidRPr="00C81953">
        <w:t xml:space="preserve"> </w:t>
      </w:r>
      <w:r w:rsidRPr="00C81953">
        <w:t>rewarded</w:t>
      </w:r>
      <w:r w:rsidR="00F00875" w:rsidRPr="00C81953">
        <w:t xml:space="preserve"> </w:t>
      </w:r>
      <w:r w:rsidRPr="00C81953">
        <w:t>for</w:t>
      </w:r>
      <w:r w:rsidR="00F00875" w:rsidRPr="00C81953">
        <w:t xml:space="preserve"> </w:t>
      </w:r>
      <w:r w:rsidRPr="00C81953">
        <w:t>their</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on</w:t>
      </w:r>
      <w:r w:rsidR="00F00875" w:rsidRPr="00C81953">
        <w:t xml:space="preserve"> </w:t>
      </w:r>
      <w:r w:rsidRPr="00C81953">
        <w:t>the</w:t>
      </w:r>
      <w:r w:rsidR="00F00875" w:rsidRPr="00C81953">
        <w:t xml:space="preserve"> </w:t>
      </w:r>
      <w:r w:rsidRPr="00C81953">
        <w:t>long</w:t>
      </w:r>
      <w:r w:rsidR="00F00875" w:rsidRPr="00C81953">
        <w:t xml:space="preserve"> </w:t>
      </w:r>
      <w:r w:rsidRPr="00C81953">
        <w:t>term.</w:t>
      </w:r>
      <w:r w:rsidR="00D20F6C" w:rsidRPr="00C81953">
        <w:t xml:space="preserve"> (output 2.5)</w:t>
      </w:r>
    </w:p>
    <w:p w14:paraId="2BE79A08" w14:textId="77777777" w:rsidR="00A90BAF" w:rsidRPr="00C81953" w:rsidRDefault="00A90BAF" w:rsidP="00D35B8A">
      <w:pPr>
        <w:rPr>
          <w:b/>
        </w:rPr>
      </w:pPr>
    </w:p>
    <w:p w14:paraId="6F0CDED3" w14:textId="6B002441" w:rsidR="00A90BAF" w:rsidRPr="00C81953" w:rsidRDefault="00A90BAF" w:rsidP="00A90BAF">
      <w:pPr>
        <w:rPr>
          <w:b/>
        </w:rPr>
      </w:pPr>
      <w:r w:rsidRPr="00C81953">
        <w:rPr>
          <w:b/>
        </w:rPr>
        <w:t>Outcome</w:t>
      </w:r>
      <w:r w:rsidR="00F00875" w:rsidRPr="00C81953">
        <w:rPr>
          <w:b/>
        </w:rPr>
        <w:t xml:space="preserve"> </w:t>
      </w:r>
      <w:r w:rsidRPr="00C81953">
        <w:rPr>
          <w:b/>
        </w:rPr>
        <w:t>2:</w:t>
      </w:r>
      <w:r w:rsidR="00F00875" w:rsidRPr="00C81953">
        <w:rPr>
          <w:b/>
        </w:rPr>
        <w:t xml:space="preserve"> </w:t>
      </w:r>
      <w:r w:rsidRPr="00C81953">
        <w:rPr>
          <w:b/>
        </w:rPr>
        <w:t>Diverse</w:t>
      </w:r>
      <w:r w:rsidR="00F00875" w:rsidRPr="00C81953">
        <w:rPr>
          <w:b/>
        </w:rPr>
        <w:t xml:space="preserve"> </w:t>
      </w:r>
      <w:r w:rsidRPr="00C81953">
        <w:rPr>
          <w:b/>
        </w:rPr>
        <w:t>and</w:t>
      </w:r>
      <w:r w:rsidR="00F00875" w:rsidRPr="00C81953">
        <w:rPr>
          <w:b/>
        </w:rPr>
        <w:t xml:space="preserve"> </w:t>
      </w:r>
      <w:r w:rsidRPr="00C81953">
        <w:rPr>
          <w:b/>
        </w:rPr>
        <w:t>sustainable</w:t>
      </w:r>
      <w:r w:rsidR="00F00875" w:rsidRPr="00C81953">
        <w:rPr>
          <w:b/>
        </w:rPr>
        <w:t xml:space="preserve"> </w:t>
      </w:r>
      <w:r w:rsidRPr="00C81953">
        <w:rPr>
          <w:b/>
        </w:rPr>
        <w:t>restoration</w:t>
      </w:r>
      <w:r w:rsidR="00F00875" w:rsidRPr="00C81953">
        <w:rPr>
          <w:b/>
        </w:rPr>
        <w:t xml:space="preserve"> </w:t>
      </w:r>
      <w:r w:rsidRPr="00C81953">
        <w:rPr>
          <w:b/>
        </w:rPr>
        <w:t>practices</w:t>
      </w:r>
      <w:r w:rsidR="00F00875" w:rsidRPr="00C81953">
        <w:rPr>
          <w:b/>
        </w:rPr>
        <w:t xml:space="preserve"> </w:t>
      </w:r>
      <w:r w:rsidRPr="00C81953">
        <w:rPr>
          <w:b/>
        </w:rPr>
        <w:t>are</w:t>
      </w:r>
      <w:r w:rsidR="00F00875" w:rsidRPr="00C81953">
        <w:rPr>
          <w:b/>
        </w:rPr>
        <w:t xml:space="preserve"> </w:t>
      </w:r>
      <w:r w:rsidRPr="00C81953">
        <w:rPr>
          <w:b/>
        </w:rPr>
        <w:t>effectively</w:t>
      </w:r>
      <w:r w:rsidR="00F00875" w:rsidRPr="00C81953">
        <w:rPr>
          <w:b/>
        </w:rPr>
        <w:t xml:space="preserve"> </w:t>
      </w:r>
      <w:r w:rsidRPr="00C81953">
        <w:rPr>
          <w:b/>
        </w:rPr>
        <w:t>applied,</w:t>
      </w:r>
      <w:r w:rsidR="00F00875" w:rsidRPr="00C81953">
        <w:rPr>
          <w:b/>
        </w:rPr>
        <w:t xml:space="preserve"> </w:t>
      </w:r>
      <w:r w:rsidRPr="00C81953">
        <w:rPr>
          <w:b/>
        </w:rPr>
        <w:t>contributing</w:t>
      </w:r>
      <w:r w:rsidR="00F00875" w:rsidRPr="00C81953">
        <w:rPr>
          <w:b/>
        </w:rPr>
        <w:t xml:space="preserve"> </w:t>
      </w:r>
      <w:r w:rsidRPr="00C81953">
        <w:rPr>
          <w:b/>
        </w:rPr>
        <w:t>to</w:t>
      </w:r>
      <w:r w:rsidR="00F00875" w:rsidRPr="00C81953">
        <w:rPr>
          <w:b/>
        </w:rPr>
        <w:t xml:space="preserve"> </w:t>
      </w:r>
      <w:r w:rsidRPr="00C81953">
        <w:rPr>
          <w:b/>
        </w:rPr>
        <w:t>the</w:t>
      </w:r>
      <w:r w:rsidR="00F00875" w:rsidRPr="00C81953">
        <w:rPr>
          <w:b/>
        </w:rPr>
        <w:t xml:space="preserve"> </w:t>
      </w:r>
      <w:r w:rsidRPr="00C81953">
        <w:rPr>
          <w:b/>
        </w:rPr>
        <w:t>generation</w:t>
      </w:r>
      <w:r w:rsidR="00F00875" w:rsidRPr="00C81953">
        <w:rPr>
          <w:b/>
        </w:rPr>
        <w:t xml:space="preserve"> </w:t>
      </w:r>
      <w:r w:rsidRPr="00C81953">
        <w:rPr>
          <w:b/>
        </w:rPr>
        <w:t>of</w:t>
      </w:r>
      <w:r w:rsidR="00F00875" w:rsidRPr="00C81953">
        <w:rPr>
          <w:b/>
        </w:rPr>
        <w:t xml:space="preserve"> </w:t>
      </w:r>
      <w:r w:rsidRPr="00C81953">
        <w:rPr>
          <w:b/>
        </w:rPr>
        <w:t>multiple</w:t>
      </w:r>
      <w:r w:rsidR="00F00875" w:rsidRPr="00C81953">
        <w:rPr>
          <w:b/>
        </w:rPr>
        <w:t xml:space="preserve"> </w:t>
      </w:r>
      <w:r w:rsidRPr="00C81953">
        <w:rPr>
          <w:b/>
        </w:rPr>
        <w:t>environmental</w:t>
      </w:r>
      <w:r w:rsidR="00F00875" w:rsidRPr="00C81953">
        <w:rPr>
          <w:b/>
        </w:rPr>
        <w:t xml:space="preserve"> </w:t>
      </w:r>
      <w:r w:rsidRPr="00C81953">
        <w:rPr>
          <w:b/>
        </w:rPr>
        <w:t>and</w:t>
      </w:r>
      <w:r w:rsidR="00F00875" w:rsidRPr="00C81953">
        <w:rPr>
          <w:b/>
        </w:rPr>
        <w:t xml:space="preserve"> </w:t>
      </w:r>
      <w:r w:rsidRPr="00C81953">
        <w:rPr>
          <w:b/>
        </w:rPr>
        <w:t>social</w:t>
      </w:r>
      <w:r w:rsidR="00F00875" w:rsidRPr="00C81953">
        <w:rPr>
          <w:b/>
        </w:rPr>
        <w:t xml:space="preserve"> </w:t>
      </w:r>
      <w:r w:rsidRPr="00C81953">
        <w:rPr>
          <w:b/>
        </w:rPr>
        <w:t>benefits</w:t>
      </w:r>
    </w:p>
    <w:p w14:paraId="7F7BB15E" w14:textId="21FDC1D2" w:rsidR="005C7C16" w:rsidRPr="00C81953" w:rsidRDefault="005C7C16" w:rsidP="00A90BAF">
      <w:pPr>
        <w:rPr>
          <w:b/>
        </w:rPr>
      </w:pPr>
    </w:p>
    <w:p w14:paraId="6EF4E014" w14:textId="77777777" w:rsidR="005C7C16" w:rsidRPr="00C81953" w:rsidRDefault="005C7C16" w:rsidP="005C7C16">
      <w:r w:rsidRPr="00C81953">
        <w:t>Under this Outcome, the project aims to achieve the following:</w:t>
      </w:r>
    </w:p>
    <w:p w14:paraId="43455FD8" w14:textId="77777777" w:rsidR="005C7C16" w:rsidRPr="00C81953" w:rsidRDefault="005C7C16" w:rsidP="005C7C16">
      <w:pPr>
        <w:rPr>
          <w:b/>
          <w:i/>
        </w:rPr>
      </w:pPr>
    </w:p>
    <w:p w14:paraId="6AF21D18" w14:textId="4DC7634B" w:rsidR="00D25A5A" w:rsidRPr="00C81953" w:rsidRDefault="00D25A5A" w:rsidP="004E6C75">
      <w:pPr>
        <w:pStyle w:val="ListParagraph"/>
        <w:numPr>
          <w:ilvl w:val="0"/>
          <w:numId w:val="112"/>
        </w:numPr>
      </w:pPr>
      <w:r w:rsidRPr="00C81953">
        <w:t xml:space="preserve">2 landscape level restoration management plans and enhanced: prioritising restoration initiatives and proposing diverse restoration approaches </w:t>
      </w:r>
      <w:r w:rsidR="00206132" w:rsidRPr="00C81953">
        <w:t>based on</w:t>
      </w:r>
      <w:r w:rsidRPr="00C81953">
        <w:t xml:space="preserve"> landscape-wide and site-specific considerations, harmonized with local and regional development and land use plans, forest management plans and PA management plans</w:t>
      </w:r>
      <w:r w:rsidR="00B6283C">
        <w:t xml:space="preserve">. </w:t>
      </w:r>
    </w:p>
    <w:p w14:paraId="628D6175" w14:textId="7C0B8CB3" w:rsidR="009D679C" w:rsidRPr="00C81953" w:rsidRDefault="00D25A5A" w:rsidP="004E6C75">
      <w:pPr>
        <w:pStyle w:val="ListParagraph"/>
        <w:numPr>
          <w:ilvl w:val="0"/>
          <w:numId w:val="112"/>
        </w:numPr>
      </w:pPr>
      <w:r w:rsidRPr="00C81953">
        <w:t xml:space="preserve">40 site specific restoration plans, including a </w:t>
      </w:r>
      <w:r w:rsidR="00206132" w:rsidRPr="00C81953">
        <w:t>long-term</w:t>
      </w:r>
      <w:r w:rsidRPr="00C81953">
        <w:t xml:space="preserve"> financing plans, are developed and implemented</w:t>
      </w:r>
    </w:p>
    <w:p w14:paraId="5C40C5A1" w14:textId="0FF5EE8F" w:rsidR="005C7C16" w:rsidRPr="00C81953" w:rsidRDefault="009D679C" w:rsidP="004E6C75">
      <w:pPr>
        <w:pStyle w:val="ListParagraph"/>
        <w:numPr>
          <w:ilvl w:val="0"/>
          <w:numId w:val="112"/>
        </w:numPr>
      </w:pPr>
      <w:r w:rsidRPr="00C81953">
        <w:t xml:space="preserve">40 </w:t>
      </w:r>
      <w:r w:rsidRPr="00C81953">
        <w:rPr>
          <w:rFonts w:eastAsia="Times New Roman"/>
        </w:rPr>
        <w:t>communities or POs have enough technical and financial resources to implement the restoration plans</w:t>
      </w:r>
    </w:p>
    <w:p w14:paraId="2E48CECA" w14:textId="77777777" w:rsidR="009D679C" w:rsidRPr="00C81953" w:rsidRDefault="009D679C" w:rsidP="00A90BAF"/>
    <w:p w14:paraId="1F0157FA" w14:textId="1B02F14A" w:rsidR="005C7C16" w:rsidRPr="00C81953" w:rsidRDefault="005C7C16" w:rsidP="00A90BAF">
      <w:r w:rsidRPr="00C81953">
        <w:t xml:space="preserve">These results will be primarily achieved through the </w:t>
      </w:r>
      <w:r w:rsidR="00197855" w:rsidRPr="00C81953">
        <w:t>5</w:t>
      </w:r>
      <w:r w:rsidRPr="00C81953">
        <w:t xml:space="preserve"> Outputs described below.</w:t>
      </w:r>
    </w:p>
    <w:p w14:paraId="5BCD2E26" w14:textId="77777777" w:rsidR="00A90BAF" w:rsidRPr="00C81953" w:rsidRDefault="00A90BAF" w:rsidP="00A90BAF">
      <w:pPr>
        <w:rPr>
          <w:b/>
          <w:bCs/>
          <w:sz w:val="18"/>
          <w:szCs w:val="18"/>
          <w:u w:val="single"/>
        </w:rPr>
      </w:pPr>
    </w:p>
    <w:p w14:paraId="352BFA1B" w14:textId="77777777" w:rsidR="00E902A9" w:rsidRPr="00E902A9" w:rsidRDefault="00A90BAF" w:rsidP="00E902A9">
      <w:pPr>
        <w:spacing w:before="120"/>
        <w:rPr>
          <w:b/>
          <w:i/>
        </w:rPr>
      </w:pPr>
      <w:r w:rsidRPr="00C81953">
        <w:rPr>
          <w:b/>
          <w:i/>
        </w:rPr>
        <w:t>Output</w:t>
      </w:r>
      <w:r w:rsidR="00F00875" w:rsidRPr="00C81953">
        <w:rPr>
          <w:b/>
          <w:i/>
        </w:rPr>
        <w:t xml:space="preserve"> </w:t>
      </w:r>
      <w:r w:rsidRPr="00C81953">
        <w:rPr>
          <w:b/>
          <w:i/>
        </w:rPr>
        <w:t>2.1:</w:t>
      </w:r>
      <w:r w:rsidR="00F00875" w:rsidRPr="00C81953">
        <w:rPr>
          <w:b/>
          <w:i/>
        </w:rPr>
        <w:t xml:space="preserve"> </w:t>
      </w:r>
      <w:r w:rsidR="00E902A9" w:rsidRPr="00E902A9">
        <w:rPr>
          <w:b/>
          <w:i/>
        </w:rPr>
        <w:t xml:space="preserve">Output 2.1 Landscape Assessment Reports, with social, economic, institutional, biophysical aspects of target areas identified, priority locations and actions agreed, and sequence of activities for FLR </w:t>
      </w:r>
    </w:p>
    <w:p w14:paraId="16E2F6F4" w14:textId="7651A4CB" w:rsidR="00A90BAF" w:rsidRPr="00E902A9" w:rsidRDefault="00A90BAF" w:rsidP="00E902A9">
      <w:pPr>
        <w:rPr>
          <w:b/>
          <w:i/>
        </w:rPr>
      </w:pPr>
    </w:p>
    <w:p w14:paraId="02911CCF" w14:textId="50A9DAC9" w:rsidR="00B6283C" w:rsidRPr="00C81953" w:rsidRDefault="00A90BAF" w:rsidP="00B6283C">
      <w:pPr>
        <w:pStyle w:val="ListParagraph"/>
      </w:pPr>
      <w:r w:rsidRPr="00C81953">
        <w:t>Output</w:t>
      </w:r>
      <w:r w:rsidR="00F00875" w:rsidRPr="00C81953">
        <w:t xml:space="preserve"> </w:t>
      </w:r>
      <w:r w:rsidRPr="00C81953">
        <w:t>2.1</w:t>
      </w:r>
      <w:r w:rsidR="00F00875" w:rsidRPr="00C81953">
        <w:t xml:space="preserve"> </w:t>
      </w:r>
      <w:r w:rsidRPr="00C81953">
        <w:t>focuses</w:t>
      </w:r>
      <w:r w:rsidR="00F00875" w:rsidRPr="00C81953">
        <w:t xml:space="preserve"> </w:t>
      </w:r>
      <w:r w:rsidRPr="00C81953">
        <w:t>on</w:t>
      </w:r>
      <w:r w:rsidR="00F00875" w:rsidRPr="00C81953">
        <w:t xml:space="preserve"> </w:t>
      </w:r>
      <w:r w:rsidRPr="00C81953">
        <w:t>in-depth</w:t>
      </w:r>
      <w:r w:rsidR="00F00875" w:rsidRPr="00C81953">
        <w:t xml:space="preserve"> </w:t>
      </w:r>
      <w:r w:rsidRPr="00C81953">
        <w:t>characterization</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at</w:t>
      </w:r>
      <w:r w:rsidR="00F00875" w:rsidRPr="00C81953">
        <w:t xml:space="preserve"> </w:t>
      </w:r>
      <w:r w:rsidRPr="00C81953">
        <w:t>the</w:t>
      </w:r>
      <w:r w:rsidR="00F00875" w:rsidRPr="00C81953">
        <w:t xml:space="preserve"> </w:t>
      </w:r>
      <w:r w:rsidRPr="00C81953">
        <w:t>landscape/watershed</w:t>
      </w:r>
      <w:r w:rsidR="00F00875" w:rsidRPr="00C81953">
        <w:t xml:space="preserve"> </w:t>
      </w:r>
      <w:r w:rsidRPr="00C81953">
        <w:t>level</w:t>
      </w:r>
      <w:r w:rsidR="00F00875" w:rsidRPr="00C81953">
        <w:t xml:space="preserve"> </w:t>
      </w:r>
      <w:r w:rsidRPr="00C81953">
        <w:t>(PCWFR</w:t>
      </w:r>
      <w:r w:rsidR="00F00875" w:rsidRPr="00C81953">
        <w:t xml:space="preserve"> </w:t>
      </w:r>
      <w:r w:rsidRPr="00C81953">
        <w:t>and</w:t>
      </w:r>
      <w:r w:rsidR="00F00875" w:rsidRPr="00C81953">
        <w:t xml:space="preserve"> </w:t>
      </w:r>
      <w:r w:rsidRPr="00C81953">
        <w:t>Simulao)</w:t>
      </w:r>
      <w:r w:rsidR="00F00875" w:rsidRPr="00C81953">
        <w:t xml:space="preserve"> </w:t>
      </w:r>
      <w:r w:rsidRPr="00C81953">
        <w:t>to</w:t>
      </w:r>
      <w:r w:rsidR="00F00875" w:rsidRPr="00C81953">
        <w:t xml:space="preserve"> </w:t>
      </w:r>
      <w:r w:rsidRPr="00C81953">
        <w:t>support</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restoration</w:t>
      </w:r>
      <w:r w:rsidR="00F00875" w:rsidRPr="00C81953">
        <w:t xml:space="preserve"> </w:t>
      </w:r>
      <w:r w:rsidR="00361B5A" w:rsidRPr="00C81953">
        <w:t>focusing</w:t>
      </w:r>
      <w:r w:rsidR="00F00875" w:rsidRPr="00C81953">
        <w:t xml:space="preserve"> </w:t>
      </w:r>
      <w:r w:rsidR="00361B5A" w:rsidRPr="00C81953">
        <w:t>on</w:t>
      </w:r>
      <w:r w:rsidR="00F00875" w:rsidRPr="00C81953">
        <w:t xml:space="preserve"> </w:t>
      </w:r>
      <w:r w:rsidR="00361B5A" w:rsidRPr="00C81953">
        <w:t>the</w:t>
      </w:r>
      <w:r w:rsidR="00F00875" w:rsidRPr="00C81953">
        <w:t xml:space="preserve"> </w:t>
      </w:r>
      <w:r w:rsidR="00361B5A" w:rsidRPr="00C81953">
        <w:t>delivery</w:t>
      </w:r>
      <w:r w:rsidR="00F00875" w:rsidRPr="00C81953">
        <w:t xml:space="preserve"> </w:t>
      </w:r>
      <w:r w:rsidR="00361B5A" w:rsidRPr="00C81953">
        <w:t>of</w:t>
      </w:r>
      <w:r w:rsidR="00F00875" w:rsidRPr="00C81953">
        <w:t xml:space="preserve"> </w:t>
      </w:r>
      <w:r w:rsidR="00361B5A" w:rsidRPr="00C81953">
        <w:t>multiple</w:t>
      </w:r>
      <w:r w:rsidR="00F00875" w:rsidRPr="00C81953">
        <w:t xml:space="preserve"> </w:t>
      </w:r>
      <w:r w:rsidR="00361B5A" w:rsidRPr="00C81953">
        <w:t>benefits</w:t>
      </w:r>
      <w:r w:rsidR="00F00875" w:rsidRPr="00C81953">
        <w:t xml:space="preserve"> </w:t>
      </w:r>
      <w:r w:rsidR="00361B5A" w:rsidRPr="00C81953">
        <w:t>through</w:t>
      </w:r>
      <w:r w:rsidR="00F00875" w:rsidRPr="00C81953">
        <w:t xml:space="preserve"> </w:t>
      </w:r>
      <w:r w:rsidR="00361B5A" w:rsidRPr="00C81953">
        <w:t>restoration</w:t>
      </w:r>
      <w:r w:rsidRPr="00C81953">
        <w:t>.</w:t>
      </w:r>
      <w:r w:rsidR="00F00875" w:rsidRPr="00C81953">
        <w:t xml:space="preserve"> </w:t>
      </w:r>
      <w:r w:rsidRPr="00C81953">
        <w:t>These</w:t>
      </w:r>
      <w:r w:rsidR="00F00875" w:rsidRPr="00C81953">
        <w:t xml:space="preserve"> </w:t>
      </w:r>
      <w:r w:rsidRPr="00C81953">
        <w:t>plans</w:t>
      </w:r>
      <w:r w:rsidR="00F00875" w:rsidRPr="00C81953">
        <w:t xml:space="preserve"> </w:t>
      </w:r>
      <w:r w:rsidRPr="00C81953">
        <w:t>need</w:t>
      </w:r>
      <w:r w:rsidR="00F00875" w:rsidRPr="00C81953">
        <w:t xml:space="preserve"> </w:t>
      </w:r>
      <w:r w:rsidRPr="00C81953">
        <w:t>to</w:t>
      </w:r>
      <w:r w:rsidR="00F00875" w:rsidRPr="00C81953">
        <w:t xml:space="preserve"> </w:t>
      </w:r>
      <w:r w:rsidR="002B4A8B" w:rsidRPr="00C81953">
        <w:t>be developed through participatory multi-</w:t>
      </w:r>
      <w:r w:rsidR="00206132" w:rsidRPr="00C81953">
        <w:t>stakeholders’</w:t>
      </w:r>
      <w:r w:rsidR="002B4A8B" w:rsidRPr="00C81953">
        <w:t xml:space="preserve"> </w:t>
      </w:r>
      <w:r w:rsidRPr="00C81953">
        <w:t>processes</w:t>
      </w:r>
      <w:r w:rsidR="00F00875" w:rsidRPr="00C81953">
        <w:t xml:space="preserve"> </w:t>
      </w:r>
      <w:r w:rsidRPr="00C81953">
        <w:t>to</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they</w:t>
      </w:r>
      <w:r w:rsidR="00F00875" w:rsidRPr="00C81953">
        <w:t xml:space="preserve"> </w:t>
      </w:r>
      <w:r w:rsidRPr="00C81953">
        <w:t>are</w:t>
      </w:r>
      <w:r w:rsidR="00F00875" w:rsidRPr="00C81953">
        <w:t xml:space="preserve"> </w:t>
      </w:r>
      <w:r w:rsidRPr="00C81953">
        <w:t>widely</w:t>
      </w:r>
      <w:r w:rsidR="00F00875" w:rsidRPr="00C81953">
        <w:t xml:space="preserve"> </w:t>
      </w:r>
      <w:r w:rsidRPr="00C81953">
        <w:t>accepted.</w:t>
      </w:r>
      <w:r w:rsidR="00F00875" w:rsidRPr="00C81953">
        <w:t xml:space="preserve"> </w:t>
      </w:r>
      <w:r w:rsidR="0018526D" w:rsidRPr="00C81953">
        <w:t>T</w:t>
      </w:r>
      <w:r w:rsidRPr="00C81953">
        <w:t>hese</w:t>
      </w:r>
      <w:r w:rsidR="00F00875" w:rsidRPr="00C81953">
        <w:t xml:space="preserve"> </w:t>
      </w:r>
      <w:r w:rsidRPr="00C81953">
        <w:t>plans</w:t>
      </w:r>
      <w:r w:rsidR="00F00875" w:rsidRPr="00C81953">
        <w:t xml:space="preserve"> </w:t>
      </w:r>
      <w:r w:rsidR="0018526D" w:rsidRPr="00C81953">
        <w:t>will</w:t>
      </w:r>
      <w:r w:rsidR="00F00875" w:rsidRPr="00C81953">
        <w:t xml:space="preserve"> </w:t>
      </w:r>
      <w:r w:rsidRPr="00C81953">
        <w:t>both</w:t>
      </w:r>
      <w:r w:rsidR="00F00875" w:rsidRPr="00C81953">
        <w:t xml:space="preserve"> </w:t>
      </w:r>
      <w:r w:rsidR="0018526D" w:rsidRPr="00C81953">
        <w:t>be</w:t>
      </w:r>
      <w:r w:rsidR="00F00875" w:rsidRPr="00C81953">
        <w:t xml:space="preserve"> </w:t>
      </w:r>
      <w:r w:rsidRPr="00C81953">
        <w:t>informed</w:t>
      </w:r>
      <w:r w:rsidR="00F00875" w:rsidRPr="00C81953">
        <w:t xml:space="preserve"> </w:t>
      </w:r>
      <w:r w:rsidRPr="00C81953">
        <w:t>by</w:t>
      </w:r>
      <w:r w:rsidR="00F00875" w:rsidRPr="00C81953">
        <w:t xml:space="preserve"> </w:t>
      </w:r>
      <w:r w:rsidRPr="00C81953">
        <w:t>and</w:t>
      </w:r>
      <w:r w:rsidR="00F00875" w:rsidRPr="00C81953">
        <w:t xml:space="preserve"> </w:t>
      </w:r>
      <w:r w:rsidR="002B4A8B" w:rsidRPr="00C81953">
        <w:t>provide input to</w:t>
      </w:r>
      <w:r w:rsidR="00F00875" w:rsidRPr="00C81953">
        <w:t xml:space="preserve"> </w:t>
      </w:r>
      <w:r w:rsidRPr="00C81953">
        <w:t>plans</w:t>
      </w:r>
      <w:r w:rsidR="00F00875" w:rsidRPr="00C81953">
        <w:t xml:space="preserve"> </w:t>
      </w:r>
      <w:r w:rsidRPr="00C81953">
        <w:t>at</w:t>
      </w:r>
      <w:r w:rsidR="00F00875" w:rsidRPr="00C81953">
        <w:t xml:space="preserve"> </w:t>
      </w:r>
      <w:r w:rsidRPr="00C81953">
        <w:t>a</w:t>
      </w:r>
      <w:r w:rsidR="00F00875" w:rsidRPr="00C81953">
        <w:t xml:space="preserve"> </w:t>
      </w:r>
      <w:r w:rsidRPr="00C81953">
        <w:t>smaller</w:t>
      </w:r>
      <w:r w:rsidR="00F00875" w:rsidRPr="00C81953">
        <w:t xml:space="preserve"> </w:t>
      </w:r>
      <w:r w:rsidRPr="00C81953">
        <w:t>scale</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Plan</w:t>
      </w:r>
      <w:r w:rsidR="00F00875" w:rsidRPr="00C81953">
        <w:t xml:space="preserve"> </w:t>
      </w:r>
      <w:r w:rsidRPr="00C81953">
        <w:t>(FLUP)</w:t>
      </w:r>
      <w:r w:rsidR="00F00875" w:rsidRPr="00C81953">
        <w:t xml:space="preserve"> </w:t>
      </w:r>
      <w:r w:rsidRPr="00C81953">
        <w:t>and</w:t>
      </w:r>
      <w:r w:rsidR="00F00875" w:rsidRPr="00C81953">
        <w:t xml:space="preserve"> </w:t>
      </w:r>
      <w:r w:rsidRPr="00C81953">
        <w:t>Comprehensive</w:t>
      </w:r>
      <w:r w:rsidR="00F00875" w:rsidRPr="00C81953">
        <w:t xml:space="preserve"> </w:t>
      </w:r>
      <w:r w:rsidRPr="00C81953">
        <w:t>Land</w:t>
      </w:r>
      <w:r w:rsidR="00F00875" w:rsidRPr="00C81953">
        <w:t xml:space="preserve"> </w:t>
      </w:r>
      <w:r w:rsidRPr="00C81953">
        <w:t>Use</w:t>
      </w:r>
      <w:r w:rsidR="00F00875" w:rsidRPr="00C81953">
        <w:t xml:space="preserve"> </w:t>
      </w:r>
      <w:r w:rsidRPr="00C81953">
        <w:t>Plans</w:t>
      </w:r>
      <w:r w:rsidR="00F00875" w:rsidRPr="00C81953">
        <w:t xml:space="preserve"> </w:t>
      </w:r>
      <w:r w:rsidRPr="00C81953">
        <w:t>(CLUP)</w:t>
      </w:r>
      <w:r w:rsidR="00F00875" w:rsidRPr="00C81953">
        <w:t xml:space="preserve"> </w:t>
      </w:r>
      <w:r w:rsidRPr="00C81953">
        <w:t>of</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B6283C">
        <w:t xml:space="preserve"> </w:t>
      </w:r>
      <w:r w:rsidR="00B6283C" w:rsidRPr="00B6283C">
        <w:rPr>
          <w:highlight w:val="yellow"/>
        </w:rPr>
        <w:t>When developing these plans,</w:t>
      </w:r>
      <w:r w:rsidR="00B6283C">
        <w:rPr>
          <w:highlight w:val="yellow"/>
        </w:rPr>
        <w:t xml:space="preserve"> </w:t>
      </w:r>
      <w:r w:rsidR="00B6283C" w:rsidRPr="00B6283C">
        <w:rPr>
          <w:highlight w:val="yellow"/>
        </w:rPr>
        <w:t>future climate projections for the target regions will be reviewed with a view towards ensuring that species planted are suited to changing weather patterns, and that approaches implemented strengthen the resilience of the target communities.</w:t>
      </w:r>
    </w:p>
    <w:p w14:paraId="1C28BE71" w14:textId="4BAE8E2C" w:rsidR="00A90BAF" w:rsidRPr="00C81953" w:rsidRDefault="00A90BAF" w:rsidP="00D35B8A"/>
    <w:p w14:paraId="4F010402" w14:textId="77777777" w:rsidR="005C7C16" w:rsidRPr="00C81953" w:rsidRDefault="005C7C16" w:rsidP="005C7C16"/>
    <w:p w14:paraId="7CEF108C" w14:textId="3D144DFF" w:rsidR="005C7C16" w:rsidRPr="00C81953" w:rsidRDefault="005C7C16" w:rsidP="005C7C16">
      <w:r w:rsidRPr="00C81953">
        <w:t>Under this Output, planned activities are as follows:</w:t>
      </w:r>
    </w:p>
    <w:p w14:paraId="621EB9AF" w14:textId="6A06DEC6" w:rsidR="00A90BAF" w:rsidRPr="00C81953" w:rsidRDefault="00A90BAF" w:rsidP="00A90BAF"/>
    <w:p w14:paraId="4FC65719" w14:textId="35AD8231" w:rsidR="00A90BAF" w:rsidRPr="00C81953" w:rsidRDefault="00D35B8A" w:rsidP="00A90BAF">
      <w:pPr>
        <w:rPr>
          <w:i/>
        </w:rPr>
      </w:pPr>
      <w:r w:rsidRPr="00C81953">
        <w:rPr>
          <w:i/>
        </w:rPr>
        <w:t>Activity</w:t>
      </w:r>
      <w:r w:rsidR="00F00875" w:rsidRPr="00C81953">
        <w:rPr>
          <w:i/>
        </w:rPr>
        <w:t xml:space="preserve"> </w:t>
      </w:r>
      <w:r w:rsidR="00A90BAF" w:rsidRPr="00C81953">
        <w:rPr>
          <w:i/>
        </w:rPr>
        <w:t>2.1.1</w:t>
      </w:r>
      <w:r w:rsidR="00F00875" w:rsidRPr="00C81953">
        <w:rPr>
          <w:i/>
        </w:rPr>
        <w:t xml:space="preserve"> </w:t>
      </w:r>
      <w:r w:rsidR="00A90BAF" w:rsidRPr="00C81953">
        <w:rPr>
          <w:i/>
        </w:rPr>
        <w:t>Generate</w:t>
      </w:r>
      <w:r w:rsidR="00F00875" w:rsidRPr="00C81953">
        <w:rPr>
          <w:i/>
        </w:rPr>
        <w:t xml:space="preserve"> </w:t>
      </w:r>
      <w:r w:rsidR="00A90BAF" w:rsidRPr="00C81953">
        <w:rPr>
          <w:i/>
        </w:rPr>
        <w:t>data/information</w:t>
      </w:r>
      <w:r w:rsidR="00F00875" w:rsidRPr="00C81953">
        <w:rPr>
          <w:i/>
        </w:rPr>
        <w:t xml:space="preserve"> </w:t>
      </w:r>
      <w:r w:rsidR="00A90BAF" w:rsidRPr="00C81953">
        <w:rPr>
          <w:i/>
        </w:rPr>
        <w:t>on</w:t>
      </w:r>
      <w:r w:rsidR="00F00875" w:rsidRPr="00C81953">
        <w:rPr>
          <w:i/>
        </w:rPr>
        <w:t xml:space="preserve"> </w:t>
      </w:r>
      <w:r w:rsidR="00A90BAF" w:rsidRPr="00C81953">
        <w:rPr>
          <w:i/>
        </w:rPr>
        <w:t>land</w:t>
      </w:r>
      <w:r w:rsidR="00F00875" w:rsidRPr="00C81953">
        <w:rPr>
          <w:i/>
        </w:rPr>
        <w:t xml:space="preserve"> </w:t>
      </w:r>
      <w:r w:rsidR="00A90BAF" w:rsidRPr="00C81953">
        <w:rPr>
          <w:i/>
        </w:rPr>
        <w:t>cover,</w:t>
      </w:r>
      <w:r w:rsidR="00F00875" w:rsidRPr="00C81953">
        <w:rPr>
          <w:i/>
        </w:rPr>
        <w:t xml:space="preserve"> </w:t>
      </w:r>
      <w:r w:rsidR="00A90BAF" w:rsidRPr="00C81953">
        <w:rPr>
          <w:i/>
        </w:rPr>
        <w:t>land</w:t>
      </w:r>
      <w:r w:rsidR="00F00875" w:rsidRPr="00C81953">
        <w:rPr>
          <w:i/>
        </w:rPr>
        <w:t xml:space="preserve"> </w:t>
      </w:r>
      <w:r w:rsidR="00A90BAF" w:rsidRPr="00C81953">
        <w:rPr>
          <w:i/>
        </w:rPr>
        <w:t>use,</w:t>
      </w:r>
      <w:r w:rsidR="00F00875" w:rsidRPr="00C81953">
        <w:rPr>
          <w:i/>
        </w:rPr>
        <w:t xml:space="preserve"> </w:t>
      </w:r>
      <w:r w:rsidR="00A90BAF" w:rsidRPr="00C81953">
        <w:rPr>
          <w:i/>
        </w:rPr>
        <w:t>forest</w:t>
      </w:r>
      <w:r w:rsidR="00F00875" w:rsidRPr="00C81953">
        <w:rPr>
          <w:i/>
        </w:rPr>
        <w:t xml:space="preserve"> </w:t>
      </w:r>
      <w:r w:rsidR="00A90BAF" w:rsidRPr="00C81953">
        <w:rPr>
          <w:i/>
        </w:rPr>
        <w:t>cover,</w:t>
      </w:r>
      <w:r w:rsidR="00F00875" w:rsidRPr="00C81953">
        <w:rPr>
          <w:i/>
        </w:rPr>
        <w:t xml:space="preserve"> </w:t>
      </w:r>
      <w:r w:rsidR="00A90BAF" w:rsidRPr="00C81953">
        <w:rPr>
          <w:i/>
        </w:rPr>
        <w:t>key</w:t>
      </w:r>
      <w:r w:rsidR="00F00875" w:rsidRPr="00C81953">
        <w:rPr>
          <w:i/>
        </w:rPr>
        <w:t xml:space="preserve"> </w:t>
      </w:r>
      <w:r w:rsidR="00A90BAF" w:rsidRPr="00C81953">
        <w:rPr>
          <w:i/>
        </w:rPr>
        <w:t>biodiversity</w:t>
      </w:r>
      <w:r w:rsidR="00F00875" w:rsidRPr="00C81953">
        <w:rPr>
          <w:i/>
        </w:rPr>
        <w:t xml:space="preserve"> </w:t>
      </w:r>
      <w:r w:rsidR="00A90BAF" w:rsidRPr="00C81953">
        <w:rPr>
          <w:i/>
        </w:rPr>
        <w:t>areas,</w:t>
      </w:r>
      <w:r w:rsidR="00F00875" w:rsidRPr="00C81953">
        <w:rPr>
          <w:i/>
        </w:rPr>
        <w:t xml:space="preserve"> </w:t>
      </w:r>
      <w:r w:rsidR="00A90BAF" w:rsidRPr="00C81953">
        <w:rPr>
          <w:i/>
        </w:rPr>
        <w:t>NGP,</w:t>
      </w:r>
      <w:r w:rsidR="00F00875" w:rsidRPr="00C81953">
        <w:rPr>
          <w:i/>
        </w:rPr>
        <w:t xml:space="preserve"> </w:t>
      </w:r>
      <w:r w:rsidR="00A90BAF" w:rsidRPr="00C81953">
        <w:rPr>
          <w:i/>
        </w:rPr>
        <w:t>FMP</w:t>
      </w:r>
      <w:r w:rsidR="00F00875" w:rsidRPr="00C81953">
        <w:rPr>
          <w:i/>
        </w:rPr>
        <w:t xml:space="preserve"> </w:t>
      </w:r>
      <w:r w:rsidR="00A90BAF" w:rsidRPr="00C81953">
        <w:rPr>
          <w:i/>
        </w:rPr>
        <w:t>(existing</w:t>
      </w:r>
      <w:r w:rsidR="00F00875" w:rsidRPr="00C81953">
        <w:rPr>
          <w:i/>
        </w:rPr>
        <w:t xml:space="preserve"> </w:t>
      </w:r>
      <w:r w:rsidR="00A90BAF" w:rsidRPr="00C81953">
        <w:rPr>
          <w:i/>
        </w:rPr>
        <w:t>and</w:t>
      </w:r>
      <w:r w:rsidR="00F00875" w:rsidRPr="00C81953">
        <w:rPr>
          <w:i/>
        </w:rPr>
        <w:t xml:space="preserve"> </w:t>
      </w:r>
      <w:r w:rsidR="00A90BAF" w:rsidRPr="00C81953">
        <w:rPr>
          <w:i/>
        </w:rPr>
        <w:t>proposed),</w:t>
      </w:r>
      <w:r w:rsidR="00F00875" w:rsidRPr="00C81953">
        <w:rPr>
          <w:i/>
        </w:rPr>
        <w:t xml:space="preserve"> </w:t>
      </w:r>
      <w:r w:rsidR="00A90BAF" w:rsidRPr="00C81953">
        <w:rPr>
          <w:i/>
        </w:rPr>
        <w:t>degraded,</w:t>
      </w:r>
      <w:r w:rsidR="00F00875" w:rsidRPr="00C81953">
        <w:rPr>
          <w:i/>
        </w:rPr>
        <w:t xml:space="preserve"> </w:t>
      </w:r>
      <w:r w:rsidR="00A90BAF" w:rsidRPr="00C81953">
        <w:rPr>
          <w:i/>
        </w:rPr>
        <w:t>tenured</w:t>
      </w:r>
      <w:r w:rsidR="00F00875" w:rsidRPr="00C81953">
        <w:rPr>
          <w:i/>
        </w:rPr>
        <w:t xml:space="preserve"> </w:t>
      </w:r>
      <w:r w:rsidR="00A90BAF" w:rsidRPr="00C81953">
        <w:rPr>
          <w:i/>
        </w:rPr>
        <w:t>and</w:t>
      </w:r>
      <w:r w:rsidR="00F00875" w:rsidRPr="00C81953">
        <w:rPr>
          <w:i/>
        </w:rPr>
        <w:t xml:space="preserve"> </w:t>
      </w:r>
      <w:r w:rsidR="00A90BAF" w:rsidRPr="00C81953">
        <w:rPr>
          <w:i/>
        </w:rPr>
        <w:t>untenured</w:t>
      </w:r>
      <w:r w:rsidR="00F00875" w:rsidRPr="00C81953">
        <w:rPr>
          <w:i/>
        </w:rPr>
        <w:t xml:space="preserve"> </w:t>
      </w:r>
      <w:r w:rsidR="00A90BAF" w:rsidRPr="00C81953">
        <w:rPr>
          <w:i/>
        </w:rPr>
        <w:t>areas</w:t>
      </w:r>
      <w:r w:rsidR="00F00875" w:rsidRPr="00C81953">
        <w:rPr>
          <w:i/>
        </w:rPr>
        <w:t xml:space="preserve"> </w:t>
      </w:r>
      <w:r w:rsidR="00A90BAF" w:rsidRPr="00C81953">
        <w:rPr>
          <w:i/>
        </w:rPr>
        <w:t>of</w:t>
      </w:r>
      <w:r w:rsidR="00F00875" w:rsidRPr="00C81953">
        <w:rPr>
          <w:i/>
        </w:rPr>
        <w:t xml:space="preserve"> </w:t>
      </w:r>
      <w:r w:rsidR="00A90BAF" w:rsidRPr="00C81953">
        <w:rPr>
          <w:i/>
        </w:rPr>
        <w:t>project</w:t>
      </w:r>
      <w:r w:rsidR="00F00875" w:rsidRPr="00C81953">
        <w:rPr>
          <w:i/>
        </w:rPr>
        <w:t xml:space="preserve"> </w:t>
      </w:r>
      <w:r w:rsidR="00A90BAF" w:rsidRPr="00C81953">
        <w:rPr>
          <w:i/>
        </w:rPr>
        <w:t>sites</w:t>
      </w:r>
    </w:p>
    <w:p w14:paraId="070842D6" w14:textId="77777777" w:rsidR="00A90BAF" w:rsidRPr="00C81953" w:rsidRDefault="00A90BAF" w:rsidP="00D35B8A"/>
    <w:p w14:paraId="62F8BCAB" w14:textId="34CCD0AC" w:rsidR="00A90BAF" w:rsidRPr="00C81953" w:rsidRDefault="00A90BAF" w:rsidP="00D35B8A">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a</w:t>
      </w:r>
      <w:r w:rsidR="00F00875" w:rsidRPr="00C81953">
        <w:t xml:space="preserve"> </w:t>
      </w:r>
      <w:r w:rsidRPr="00C81953">
        <w:t>science-based</w:t>
      </w:r>
      <w:r w:rsidR="00F00875" w:rsidRPr="00C81953">
        <w:t xml:space="preserve"> </w:t>
      </w:r>
      <w:r w:rsidRPr="00C81953">
        <w:t>approach</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with</w:t>
      </w:r>
      <w:r w:rsidR="00F00875" w:rsidRPr="00C81953">
        <w:t xml:space="preserve"> </w:t>
      </w:r>
      <w:r w:rsidRPr="00C81953">
        <w:t>detailed</w:t>
      </w:r>
      <w:r w:rsidR="00F00875" w:rsidRPr="00C81953">
        <w:t xml:space="preserve"> </w:t>
      </w:r>
      <w:r w:rsidRPr="00C81953">
        <w:t>and</w:t>
      </w:r>
      <w:r w:rsidR="00F00875" w:rsidRPr="00C81953">
        <w:t xml:space="preserve"> </w:t>
      </w:r>
      <w:r w:rsidRPr="00C81953">
        <w:t>highly</w:t>
      </w:r>
      <w:r w:rsidR="00F00875" w:rsidRPr="00C81953">
        <w:t xml:space="preserve"> </w:t>
      </w:r>
      <w:r w:rsidRPr="00C81953">
        <w:t>applied</w:t>
      </w:r>
      <w:r w:rsidR="00F00875" w:rsidRPr="00C81953">
        <w:t xml:space="preserve"> </w:t>
      </w:r>
      <w:r w:rsidRPr="00C81953">
        <w:t>studies</w:t>
      </w:r>
      <w:r w:rsidR="00F00875" w:rsidRPr="00C81953">
        <w:t xml:space="preserve"> </w:t>
      </w:r>
      <w:r w:rsidRPr="00C81953">
        <w:t>of</w:t>
      </w:r>
      <w:r w:rsidR="00F00875" w:rsidRPr="00C81953">
        <w:t xml:space="preserve"> </w:t>
      </w:r>
      <w:r w:rsidRPr="00C81953">
        <w:t>the</w:t>
      </w:r>
      <w:r w:rsidR="00F00875" w:rsidRPr="00C81953">
        <w:t xml:space="preserve"> </w:t>
      </w:r>
      <w:r w:rsidRPr="00C81953">
        <w:t>different</w:t>
      </w:r>
      <w:r w:rsidR="00F00875" w:rsidRPr="00C81953">
        <w:t xml:space="preserve"> </w:t>
      </w:r>
      <w:r w:rsidRPr="00C81953">
        <w:t>land</w:t>
      </w:r>
      <w:r w:rsidR="00F00875" w:rsidRPr="00C81953">
        <w:t xml:space="preserve"> </w:t>
      </w:r>
      <w:r w:rsidRPr="00C81953">
        <w:t>units</w:t>
      </w:r>
      <w:r w:rsidR="00F00875" w:rsidRPr="00C81953">
        <w:t xml:space="preserve"> </w:t>
      </w:r>
      <w:r w:rsidRPr="00C81953">
        <w:t>composing</w:t>
      </w:r>
      <w:r w:rsidR="00F00875" w:rsidRPr="00C81953">
        <w:t xml:space="preserve"> </w:t>
      </w:r>
      <w:r w:rsidRPr="00C81953">
        <w:t>the</w:t>
      </w:r>
      <w:r w:rsidR="00F00875" w:rsidRPr="00C81953">
        <w:t xml:space="preserve"> </w:t>
      </w:r>
      <w:r w:rsidRPr="00C81953">
        <w:t>target</w:t>
      </w:r>
      <w:r w:rsidR="00F00875" w:rsidRPr="00C81953">
        <w:t xml:space="preserve"> </w:t>
      </w:r>
      <w:r w:rsidRPr="00C81953">
        <w:t>landscapes.</w:t>
      </w:r>
      <w:r w:rsidR="00F00875" w:rsidRPr="00C81953">
        <w:t xml:space="preserve"> </w:t>
      </w:r>
      <w:r w:rsidRPr="00C81953">
        <w:t>This</w:t>
      </w:r>
      <w:r w:rsidR="00F00875" w:rsidRPr="00C81953">
        <w:t xml:space="preserve"> </w:t>
      </w:r>
      <w:r w:rsidRPr="00C81953">
        <w:t>will</w:t>
      </w:r>
      <w:r w:rsidR="00F00875" w:rsidRPr="00C81953">
        <w:t xml:space="preserve"> </w:t>
      </w:r>
      <w:r w:rsidRPr="00C81953">
        <w:t>help</w:t>
      </w:r>
      <w:r w:rsidR="00F00875" w:rsidRPr="00C81953">
        <w:t xml:space="preserve"> </w:t>
      </w:r>
      <w:r w:rsidRPr="00C81953">
        <w:t>to</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and</w:t>
      </w:r>
      <w:r w:rsidR="00F00875" w:rsidRPr="00C81953">
        <w:t xml:space="preserve"> </w:t>
      </w:r>
      <w:r w:rsidRPr="00C81953">
        <w:lastRenderedPageBreak/>
        <w:t>strategies</w:t>
      </w:r>
      <w:r w:rsidR="00F00875" w:rsidRPr="00C81953">
        <w:t xml:space="preserve"> </w:t>
      </w:r>
      <w:r w:rsidRPr="00C81953">
        <w:t>developed</w:t>
      </w:r>
      <w:r w:rsidR="00F00875" w:rsidRPr="00C81953">
        <w:t xml:space="preserve"> </w:t>
      </w:r>
      <w:r w:rsidRPr="00C81953">
        <w:t>at</w:t>
      </w:r>
      <w:r w:rsidR="00F00875" w:rsidRPr="00C81953">
        <w:t xml:space="preserve"> </w:t>
      </w:r>
      <w:r w:rsidRPr="00C81953">
        <w:t>the</w:t>
      </w:r>
      <w:r w:rsidR="00F00875" w:rsidRPr="00C81953">
        <w:t xml:space="preserve"> </w:t>
      </w:r>
      <w:r w:rsidRPr="00C81953">
        <w:t>landscape</w:t>
      </w:r>
      <w:r w:rsidR="00F00875" w:rsidRPr="00C81953">
        <w:t xml:space="preserve"> </w:t>
      </w:r>
      <w:r w:rsidRPr="00C81953">
        <w:t>(then</w:t>
      </w:r>
      <w:r w:rsidR="00F00875" w:rsidRPr="00C81953">
        <w:t xml:space="preserve"> </w:t>
      </w:r>
      <w:r w:rsidRPr="00C81953">
        <w:t>at</w:t>
      </w:r>
      <w:r w:rsidR="00F00875" w:rsidRPr="00C81953">
        <w:t xml:space="preserve"> </w:t>
      </w:r>
      <w:r w:rsidRPr="00C81953">
        <w:t>the</w:t>
      </w:r>
      <w:r w:rsidR="00F00875" w:rsidRPr="00C81953">
        <w:t xml:space="preserve"> </w:t>
      </w:r>
      <w:r w:rsidRPr="00C81953">
        <w:t>site)</w:t>
      </w:r>
      <w:r w:rsidR="00F00875" w:rsidRPr="00C81953">
        <w:t xml:space="preserve"> </w:t>
      </w:r>
      <w:r w:rsidRPr="00C81953">
        <w:t>level</w:t>
      </w:r>
      <w:r w:rsidR="00F00875" w:rsidRPr="00C81953">
        <w:t xml:space="preserve"> </w:t>
      </w:r>
      <w:r w:rsidRPr="00C81953">
        <w:t>are</w:t>
      </w:r>
      <w:r w:rsidR="00F00875" w:rsidRPr="00C81953">
        <w:t xml:space="preserve"> </w:t>
      </w:r>
      <w:r w:rsidRPr="00C81953">
        <w:t>cost-effective,</w:t>
      </w:r>
      <w:r w:rsidR="00F00875" w:rsidRPr="00C81953">
        <w:t xml:space="preserve"> </w:t>
      </w:r>
      <w:r w:rsidRPr="00C81953">
        <w:t>environmentally</w:t>
      </w:r>
      <w:r w:rsidR="00F00875" w:rsidRPr="00C81953">
        <w:t xml:space="preserve"> </w:t>
      </w:r>
      <w:r w:rsidRPr="00C81953">
        <w:t>and</w:t>
      </w:r>
      <w:r w:rsidR="00F00875" w:rsidRPr="00C81953">
        <w:t xml:space="preserve"> </w:t>
      </w:r>
      <w:r w:rsidRPr="00C81953">
        <w:t>socially</w:t>
      </w:r>
      <w:r w:rsidR="00F00875" w:rsidRPr="00C81953">
        <w:t xml:space="preserve"> </w:t>
      </w:r>
      <w:r w:rsidRPr="00C81953">
        <w:t>sustainable,</w:t>
      </w:r>
      <w:r w:rsidR="00F00875" w:rsidRPr="00C81953">
        <w:t xml:space="preserve"> </w:t>
      </w:r>
      <w:r w:rsidRPr="00C81953">
        <w:t>and</w:t>
      </w:r>
      <w:r w:rsidR="00F00875" w:rsidRPr="00C81953">
        <w:t xml:space="preserve"> </w:t>
      </w:r>
      <w:r w:rsidRPr="00C81953">
        <w:t>maximize</w:t>
      </w:r>
      <w:r w:rsidR="00F00875" w:rsidRPr="00C81953">
        <w:t xml:space="preserve"> </w:t>
      </w:r>
      <w:r w:rsidRPr="00C81953">
        <w:t>the</w:t>
      </w:r>
      <w:r w:rsidR="00F00875" w:rsidRPr="00C81953">
        <w:t xml:space="preserve"> </w:t>
      </w:r>
      <w:r w:rsidRPr="00C81953">
        <w:t>generation</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benefits.</w:t>
      </w:r>
      <w:r w:rsidR="00F00875" w:rsidRPr="00C81953">
        <w:t xml:space="preserve"> </w:t>
      </w:r>
    </w:p>
    <w:p w14:paraId="7B6ADD69" w14:textId="77777777" w:rsidR="00A90BAF" w:rsidRPr="00C81953" w:rsidRDefault="00A90BAF" w:rsidP="00D35B8A"/>
    <w:p w14:paraId="4DBCF78F" w14:textId="0690107F" w:rsidR="00A90BAF" w:rsidRPr="00C81953" w:rsidRDefault="00A90BAF" w:rsidP="00D35B8A">
      <w:r w:rsidRPr="00C81953">
        <w:t>Focusing</w:t>
      </w:r>
      <w:r w:rsidR="00F00875" w:rsidRPr="00C81953">
        <w:t xml:space="preserve"> </w:t>
      </w:r>
      <w:r w:rsidRPr="00C81953">
        <w:t>on</w:t>
      </w:r>
      <w:r w:rsidR="00F00875" w:rsidRPr="00C81953">
        <w:t xml:space="preserve"> </w:t>
      </w:r>
      <w:r w:rsidRPr="00C81953">
        <w:t>a</w:t>
      </w:r>
      <w:r w:rsidR="00F00875" w:rsidRPr="00C81953">
        <w:t xml:space="preserve"> </w:t>
      </w:r>
      <w:r w:rsidR="00206132" w:rsidRPr="00C81953">
        <w:t>landscape, instead</w:t>
      </w:r>
      <w:r w:rsidR="00F00875" w:rsidRPr="00C81953">
        <w:t xml:space="preserve"> </w:t>
      </w:r>
      <w:r w:rsidRPr="00C81953">
        <w:t>of</w:t>
      </w:r>
      <w:r w:rsidR="00F00875" w:rsidRPr="00C81953">
        <w:t xml:space="preserve"> </w:t>
      </w:r>
      <w:r w:rsidRPr="00C81953">
        <w:t>specific</w:t>
      </w:r>
      <w:r w:rsidR="00F00875" w:rsidRPr="00C81953">
        <w:t xml:space="preserve"> </w:t>
      </w:r>
      <w:r w:rsidRPr="00C81953">
        <w:t>sites</w:t>
      </w:r>
      <w:r w:rsidR="00F00875" w:rsidRPr="00C81953">
        <w:t xml:space="preserve"> </w:t>
      </w:r>
      <w:r w:rsidRPr="00C81953">
        <w:t>spread</w:t>
      </w:r>
      <w:r w:rsidR="00F00875" w:rsidRPr="00C81953">
        <w:t xml:space="preserve"> </w:t>
      </w:r>
      <w:r w:rsidRPr="00C81953">
        <w:t>over</w:t>
      </w:r>
      <w:r w:rsidR="00F00875" w:rsidRPr="00C81953">
        <w:t xml:space="preserve"> </w:t>
      </w:r>
      <w:r w:rsidRPr="00C81953">
        <w:t>within</w:t>
      </w:r>
      <w:r w:rsidR="00F00875" w:rsidRPr="00C81953">
        <w:t xml:space="preserve"> </w:t>
      </w:r>
      <w:r w:rsidRPr="00C81953">
        <w:t>a</w:t>
      </w:r>
      <w:r w:rsidR="00F00875" w:rsidRPr="00C81953">
        <w:t xml:space="preserve"> </w:t>
      </w:r>
      <w:r w:rsidRPr="00C81953">
        <w:t>landscape,</w:t>
      </w:r>
      <w:r w:rsidR="00F00875" w:rsidRPr="00C81953">
        <w:t xml:space="preserve"> </w:t>
      </w:r>
      <w:r w:rsidRPr="00C81953">
        <w:t>increases</w:t>
      </w:r>
      <w:r w:rsidR="00F00875" w:rsidRPr="00C81953">
        <w:t xml:space="preserve"> </w:t>
      </w:r>
      <w:r w:rsidRPr="00C81953">
        <w:t>the</w:t>
      </w:r>
      <w:r w:rsidR="00F00875" w:rsidRPr="00C81953">
        <w:t xml:space="preserve"> </w:t>
      </w:r>
      <w:r w:rsidRPr="00C81953">
        <w:t>benefits</w:t>
      </w:r>
      <w:r w:rsidR="00F00875" w:rsidRPr="00C81953">
        <w:t xml:space="preserve"> </w:t>
      </w:r>
      <w:r w:rsidRPr="00C81953">
        <w:t>derived</w:t>
      </w:r>
      <w:r w:rsidR="00F00875" w:rsidRPr="00C81953">
        <w:t xml:space="preserve"> </w:t>
      </w:r>
      <w:r w:rsidRPr="00C81953">
        <w:t>from</w:t>
      </w:r>
      <w:r w:rsidR="00F00875" w:rsidRPr="00C81953">
        <w:t xml:space="preserve"> </w:t>
      </w:r>
      <w:r w:rsidRPr="00C81953">
        <w:t>each</w:t>
      </w:r>
      <w:r w:rsidR="00F00875" w:rsidRPr="00C81953">
        <w:t xml:space="preserve"> </w:t>
      </w:r>
      <w:r w:rsidRPr="00C81953">
        <w:t>activity</w:t>
      </w:r>
      <w:r w:rsidR="00F00875" w:rsidRPr="00C81953">
        <w:t xml:space="preserve"> </w:t>
      </w:r>
      <w:r w:rsidRPr="00C81953">
        <w:t>by</w:t>
      </w:r>
      <w:r w:rsidR="00F00875" w:rsidRPr="00C81953">
        <w:t xml:space="preserve"> </w:t>
      </w:r>
      <w:r w:rsidRPr="00C81953">
        <w:t>bringing</w:t>
      </w:r>
      <w:r w:rsidR="00F00875" w:rsidRPr="00C81953">
        <w:t xml:space="preserve"> </w:t>
      </w:r>
      <w:r w:rsidRPr="00C81953">
        <w:t>synergies</w:t>
      </w:r>
      <w:r w:rsidR="00F00875" w:rsidRPr="00C81953">
        <w:t xml:space="preserve"> </w:t>
      </w:r>
      <w:r w:rsidRPr="00C81953">
        <w:t>and</w:t>
      </w:r>
      <w:r w:rsidR="00F00875" w:rsidRPr="00C81953">
        <w:t xml:space="preserve"> </w:t>
      </w:r>
      <w:r w:rsidRPr="00C81953">
        <w:t>interconnectivity.</w:t>
      </w:r>
      <w:r w:rsidR="00F00875" w:rsidRPr="00C81953">
        <w:t xml:space="preserve"> </w:t>
      </w:r>
    </w:p>
    <w:p w14:paraId="657210DF" w14:textId="77777777" w:rsidR="00A90BAF" w:rsidRPr="00C81953" w:rsidRDefault="00A90BAF" w:rsidP="00D35B8A"/>
    <w:p w14:paraId="63FE38BD" w14:textId="460F1780" w:rsidR="00A90BAF" w:rsidRPr="00C81953" w:rsidRDefault="00A90BAF" w:rsidP="00D35B8A">
      <w:bookmarkStart w:id="47" w:name="_Hlk526236020"/>
      <w:r w:rsidRPr="00C81953">
        <w:t>The</w:t>
      </w:r>
      <w:r w:rsidR="00F00875" w:rsidRPr="00C81953">
        <w:t xml:space="preserve"> </w:t>
      </w:r>
      <w:r w:rsidRPr="00C81953">
        <w:t>table</w:t>
      </w:r>
      <w:r w:rsidR="00F00875" w:rsidRPr="00C81953">
        <w:t xml:space="preserve"> </w:t>
      </w:r>
      <w:r w:rsidRPr="00C81953">
        <w:t>below</w:t>
      </w:r>
      <w:r w:rsidR="00F00875" w:rsidRPr="00C81953">
        <w:t xml:space="preserve"> </w:t>
      </w:r>
      <w:r w:rsidRPr="00C81953">
        <w:t>summarizes</w:t>
      </w:r>
      <w:r w:rsidR="00F00875" w:rsidRPr="00C81953">
        <w:t xml:space="preserve"> </w:t>
      </w:r>
      <w:r w:rsidRPr="00C81953">
        <w:t>the</w:t>
      </w:r>
      <w:r w:rsidR="00F00875" w:rsidRPr="00C81953">
        <w:t xml:space="preserve"> </w:t>
      </w:r>
      <w:r w:rsidRPr="00C81953">
        <w:t>bio-physical</w:t>
      </w:r>
      <w:r w:rsidR="00F00875" w:rsidRPr="00C81953">
        <w:t xml:space="preserve"> </w:t>
      </w:r>
      <w:r w:rsidRPr="00C81953">
        <w:t>and</w:t>
      </w:r>
      <w:r w:rsidR="00F00875" w:rsidRPr="00C81953">
        <w:t xml:space="preserve"> </w:t>
      </w:r>
      <w:r w:rsidRPr="00C81953">
        <w:t>land</w:t>
      </w:r>
      <w:r w:rsidR="00F00875" w:rsidRPr="00C81953">
        <w:t xml:space="preserve"> </w:t>
      </w:r>
      <w:r w:rsidRPr="00C81953">
        <w:t>information</w:t>
      </w:r>
      <w:r w:rsidR="00F00875" w:rsidRPr="00C81953">
        <w:t xml:space="preserve"> </w:t>
      </w:r>
      <w:r w:rsidRPr="00C81953">
        <w:t>needed</w:t>
      </w:r>
      <w:r w:rsidR="00F00875" w:rsidRPr="00C81953">
        <w:t xml:space="preserve"> </w:t>
      </w:r>
      <w:r w:rsidRPr="00C81953">
        <w:t>for</w:t>
      </w:r>
      <w:r w:rsidR="00F00875" w:rsidRPr="00C81953">
        <w:t xml:space="preserve"> </w:t>
      </w:r>
      <w:r w:rsidRPr="00C81953">
        <w:t>planning</w:t>
      </w:r>
      <w:r w:rsidR="00F00875" w:rsidRPr="00C81953">
        <w:t xml:space="preserve"> </w:t>
      </w:r>
      <w:r w:rsidRPr="00C81953">
        <w:t>and</w:t>
      </w:r>
      <w:r w:rsidR="00F00875" w:rsidRPr="00C81953">
        <w:t xml:space="preserve"> </w:t>
      </w:r>
      <w:r w:rsidRPr="00C81953">
        <w:t>highlight</w:t>
      </w:r>
      <w:r w:rsidR="00F00875" w:rsidRPr="00C81953">
        <w:t xml:space="preserve"> </w:t>
      </w:r>
      <w:r w:rsidRPr="00C81953">
        <w:t>what</w:t>
      </w:r>
      <w:r w:rsidR="00F00875" w:rsidRPr="00C81953">
        <w:t xml:space="preserve"> </w:t>
      </w:r>
      <w:r w:rsidRPr="00C81953">
        <w:t>is</w:t>
      </w:r>
      <w:r w:rsidR="00F00875" w:rsidRPr="00C81953">
        <w:t xml:space="preserve"> </w:t>
      </w:r>
      <w:r w:rsidRPr="00C81953">
        <w:t>currently</w:t>
      </w:r>
      <w:r w:rsidR="00F00875" w:rsidRPr="00C81953">
        <w:t xml:space="preserve"> </w:t>
      </w:r>
      <w:r w:rsidRPr="00C81953">
        <w:t>available</w:t>
      </w:r>
      <w:r w:rsidR="00F00875" w:rsidRPr="00C81953">
        <w:t xml:space="preserve"> </w:t>
      </w:r>
      <w:r w:rsidRPr="00C81953">
        <w:t>(the</w:t>
      </w:r>
      <w:r w:rsidR="00F00875" w:rsidRPr="00C81953">
        <w:t xml:space="preserve"> </w:t>
      </w:r>
      <w:r w:rsidRPr="00C81953">
        <w:t>DENR</w:t>
      </w:r>
      <w:r w:rsidR="00F00875" w:rsidRPr="00C81953">
        <w:t xml:space="preserve"> </w:t>
      </w:r>
      <w:r w:rsidRPr="00C81953">
        <w:t>local</w:t>
      </w:r>
      <w:r w:rsidR="00F00875" w:rsidRPr="00C81953">
        <w:t xml:space="preserve"> </w:t>
      </w:r>
      <w:r w:rsidRPr="00C81953">
        <w:t>office</w:t>
      </w:r>
      <w:r w:rsidR="00F00875" w:rsidRPr="00C81953">
        <w:t xml:space="preserve"> </w:t>
      </w:r>
      <w:r w:rsidRPr="00C81953">
        <w:t>has</w:t>
      </w:r>
      <w:r w:rsidR="00F00875" w:rsidRPr="00C81953">
        <w:t xml:space="preserve"> </w:t>
      </w:r>
      <w:r w:rsidRPr="00C81953">
        <w:t>strong</w:t>
      </w:r>
      <w:r w:rsidR="00F00875" w:rsidRPr="00C81953">
        <w:t xml:space="preserve"> </w:t>
      </w:r>
      <w:r w:rsidRPr="00C81953">
        <w:t>GIS</w:t>
      </w:r>
      <w:r w:rsidR="00F00875" w:rsidRPr="00C81953">
        <w:t xml:space="preserve"> </w:t>
      </w:r>
      <w:r w:rsidRPr="00C81953">
        <w:t>capacities),</w:t>
      </w:r>
      <w:r w:rsidR="00F00875" w:rsidRPr="00C81953">
        <w:t xml:space="preserve"> </w:t>
      </w:r>
      <w:r w:rsidRPr="00C81953">
        <w:t>and</w:t>
      </w:r>
      <w:r w:rsidR="00F00875" w:rsidRPr="00C81953">
        <w:t xml:space="preserve"> </w:t>
      </w:r>
      <w:r w:rsidRPr="00C81953">
        <w:t>what</w:t>
      </w:r>
      <w:r w:rsidR="00F00875" w:rsidRPr="00C81953">
        <w:t xml:space="preserve"> </w:t>
      </w:r>
      <w:r w:rsidRPr="00C81953">
        <w:t>needs</w:t>
      </w:r>
      <w:r w:rsidR="00F00875" w:rsidRPr="00C81953">
        <w:t xml:space="preserve"> </w:t>
      </w:r>
      <w:r w:rsidRPr="00C81953">
        <w:t>to</w:t>
      </w:r>
      <w:r w:rsidR="00F00875" w:rsidRPr="00C81953">
        <w:t xml:space="preserve"> </w:t>
      </w:r>
      <w:r w:rsidRPr="00C81953">
        <w:t>be</w:t>
      </w:r>
      <w:r w:rsidR="00F00875" w:rsidRPr="00C81953">
        <w:t xml:space="preserve"> </w:t>
      </w:r>
      <w:r w:rsidRPr="00C81953">
        <w:t>developed</w:t>
      </w:r>
      <w:r w:rsidR="00F00875" w:rsidRPr="00C81953">
        <w:t xml:space="preserve"> </w:t>
      </w:r>
      <w:r w:rsidRPr="00C81953">
        <w:t>through</w:t>
      </w:r>
      <w:r w:rsidR="00F00875" w:rsidRPr="00C81953">
        <w:t xml:space="preserve"> </w:t>
      </w:r>
      <w:r w:rsidRPr="00C81953">
        <w:t>the</w:t>
      </w:r>
      <w:r w:rsidR="00F00875" w:rsidRPr="00C81953">
        <w:t xml:space="preserve"> </w:t>
      </w:r>
      <w:r w:rsidRPr="00C81953">
        <w:t>project</w:t>
      </w:r>
      <w:r w:rsidR="00F00875" w:rsidRPr="00C81953">
        <w:t xml:space="preserve"> </w:t>
      </w:r>
      <w:r w:rsidRPr="00C81953">
        <w:t>in</w:t>
      </w:r>
      <w:r w:rsidR="00F00875" w:rsidRPr="00C81953">
        <w:t xml:space="preserve"> </w:t>
      </w:r>
      <w:r w:rsidRPr="00C81953">
        <w:t>the</w:t>
      </w:r>
      <w:r w:rsidR="00F00875" w:rsidRPr="00C81953">
        <w:t xml:space="preserve"> </w:t>
      </w:r>
      <w:r w:rsidRPr="00C81953">
        <w:t>different</w:t>
      </w:r>
      <w:r w:rsidR="00F00875" w:rsidRPr="00C81953">
        <w:t xml:space="preserve"> </w:t>
      </w:r>
      <w:r w:rsidRPr="00C81953">
        <w:t>areas.</w:t>
      </w:r>
      <w:r w:rsidR="00F00875" w:rsidRPr="00C81953">
        <w:t xml:space="preserve"> </w:t>
      </w:r>
      <w:r w:rsidRPr="00C81953">
        <w:t>The</w:t>
      </w:r>
      <w:r w:rsidR="00F00875" w:rsidRPr="00C81953">
        <w:t xml:space="preserve"> </w:t>
      </w:r>
      <w:r w:rsidRPr="00C81953">
        <w:t>data</w:t>
      </w:r>
      <w:r w:rsidR="00F00875" w:rsidRPr="00C81953">
        <w:t xml:space="preserve"> </w:t>
      </w:r>
      <w:r w:rsidRPr="00C81953">
        <w:t>used</w:t>
      </w:r>
      <w:r w:rsidR="00F00875" w:rsidRPr="00C81953">
        <w:t xml:space="preserve"> </w:t>
      </w:r>
      <w:r w:rsidRPr="00C81953">
        <w:t>in</w:t>
      </w:r>
      <w:r w:rsidR="00F00875" w:rsidRPr="00C81953">
        <w:t xml:space="preserve"> </w:t>
      </w:r>
      <w:r w:rsidRPr="00C81953">
        <w:t>the</w:t>
      </w:r>
      <w:r w:rsidR="00F00875" w:rsidRPr="00C81953">
        <w:t xml:space="preserve"> </w:t>
      </w:r>
      <w:r w:rsidRPr="00C81953">
        <w:t>analysis</w:t>
      </w:r>
      <w:r w:rsidR="00F00875" w:rsidRPr="00C81953">
        <w:t xml:space="preserve"> </w:t>
      </w:r>
      <w:r w:rsidRPr="00C81953">
        <w:t>was</w:t>
      </w:r>
      <w:r w:rsidR="00F00875" w:rsidRPr="00C81953">
        <w:t xml:space="preserve"> </w:t>
      </w:r>
      <w:r w:rsidRPr="00C81953">
        <w:t>generated</w:t>
      </w:r>
      <w:r w:rsidR="00F00875" w:rsidRPr="00C81953">
        <w:t xml:space="preserve"> </w:t>
      </w:r>
      <w:r w:rsidRPr="00C81953">
        <w:t>by</w:t>
      </w:r>
      <w:r w:rsidR="00F00875" w:rsidRPr="00C81953">
        <w:t xml:space="preserve"> </w:t>
      </w:r>
      <w:r w:rsidRPr="00C81953">
        <w:t>the</w:t>
      </w:r>
      <w:r w:rsidR="00F00875" w:rsidRPr="00C81953">
        <w:t xml:space="preserve"> </w:t>
      </w:r>
      <w:r w:rsidRPr="00C81953">
        <w:t>National</w:t>
      </w:r>
      <w:r w:rsidR="00F00875" w:rsidRPr="00C81953">
        <w:t xml:space="preserve"> </w:t>
      </w:r>
      <w:r w:rsidRPr="00C81953">
        <w:t>Mapping</w:t>
      </w:r>
      <w:r w:rsidR="00F00875" w:rsidRPr="00C81953">
        <w:t xml:space="preserve"> </w:t>
      </w:r>
      <w:r w:rsidRPr="00C81953">
        <w:t>and</w:t>
      </w:r>
      <w:r w:rsidR="00F00875" w:rsidRPr="00C81953">
        <w:t xml:space="preserve"> </w:t>
      </w:r>
      <w:r w:rsidRPr="00C81953">
        <w:t>Resource</w:t>
      </w:r>
      <w:r w:rsidR="00F00875" w:rsidRPr="00C81953">
        <w:t xml:space="preserve"> </w:t>
      </w:r>
      <w:r w:rsidRPr="00C81953">
        <w:t>Inventory</w:t>
      </w:r>
      <w:r w:rsidR="00F00875" w:rsidRPr="00C81953">
        <w:t xml:space="preserve"> </w:t>
      </w:r>
      <w:r w:rsidRPr="00C81953">
        <w:t>Administration</w:t>
      </w:r>
      <w:r w:rsidR="00F00875" w:rsidRPr="00C81953">
        <w:t xml:space="preserve"> </w:t>
      </w:r>
      <w:r w:rsidRPr="00C81953">
        <w:t>(NAMRIA)</w:t>
      </w:r>
      <w:r w:rsidR="00F00875" w:rsidRPr="00C81953">
        <w:t xml:space="preserve"> </w:t>
      </w:r>
      <w:r w:rsidRPr="00C81953">
        <w:t>in</w:t>
      </w:r>
      <w:r w:rsidR="00F00875" w:rsidRPr="00C81953">
        <w:t xml:space="preserve"> </w:t>
      </w:r>
      <w:r w:rsidRPr="00C81953">
        <w:t>2015.</w:t>
      </w:r>
    </w:p>
    <w:p w14:paraId="4C05648A" w14:textId="19C2A65A" w:rsidR="005C7C16" w:rsidRPr="00C81953" w:rsidRDefault="005C7C16" w:rsidP="00D35B8A"/>
    <w:tbl>
      <w:tblPr>
        <w:tblStyle w:val="TableGrid"/>
        <w:tblpPr w:leftFromText="180" w:rightFromText="180" w:vertAnchor="text" w:horzAnchor="margin" w:tblpY="185"/>
        <w:tblW w:w="9265" w:type="dxa"/>
        <w:tblLayout w:type="fixed"/>
        <w:tblLook w:val="04A0" w:firstRow="1" w:lastRow="0" w:firstColumn="1" w:lastColumn="0" w:noHBand="0" w:noVBand="1"/>
      </w:tblPr>
      <w:tblGrid>
        <w:gridCol w:w="3865"/>
        <w:gridCol w:w="2250"/>
        <w:gridCol w:w="1608"/>
        <w:gridCol w:w="1542"/>
      </w:tblGrid>
      <w:tr w:rsidR="00A90BAF" w:rsidRPr="00C81953" w14:paraId="5C5A046C" w14:textId="77777777" w:rsidTr="00B222FF">
        <w:tc>
          <w:tcPr>
            <w:tcW w:w="3865" w:type="dxa"/>
          </w:tcPr>
          <w:p w14:paraId="2AD3A2EC" w14:textId="77777777" w:rsidR="00A90BAF" w:rsidRPr="00C81953" w:rsidRDefault="00A90BAF" w:rsidP="00CF4B8A">
            <w:r w:rsidRPr="00C81953">
              <w:t>Information</w:t>
            </w:r>
          </w:p>
        </w:tc>
        <w:tc>
          <w:tcPr>
            <w:tcW w:w="2250" w:type="dxa"/>
          </w:tcPr>
          <w:p w14:paraId="141DFFAB" w14:textId="77777777" w:rsidR="00A90BAF" w:rsidRPr="00C81953" w:rsidRDefault="00A90BAF" w:rsidP="00CF4B8A">
            <w:r w:rsidRPr="00C81953">
              <w:t>PCWFR</w:t>
            </w:r>
          </w:p>
        </w:tc>
        <w:tc>
          <w:tcPr>
            <w:tcW w:w="3150" w:type="dxa"/>
            <w:gridSpan w:val="2"/>
          </w:tcPr>
          <w:p w14:paraId="5DE604FB" w14:textId="2639E62E" w:rsidR="00A90BAF" w:rsidRPr="00C81953" w:rsidRDefault="00A90BAF" w:rsidP="00CF4B8A">
            <w:r w:rsidRPr="00C81953">
              <w:t>Simulao</w:t>
            </w:r>
            <w:r w:rsidR="00F00875" w:rsidRPr="00C81953">
              <w:t xml:space="preserve"> </w:t>
            </w:r>
          </w:p>
        </w:tc>
      </w:tr>
      <w:tr w:rsidR="00A90BAF" w:rsidRPr="00C81953" w14:paraId="6E09CAAF" w14:textId="77777777" w:rsidTr="00B222FF">
        <w:tc>
          <w:tcPr>
            <w:tcW w:w="3865" w:type="dxa"/>
          </w:tcPr>
          <w:p w14:paraId="04688B04" w14:textId="54B99552" w:rsidR="00A90BAF" w:rsidRPr="00C81953" w:rsidRDefault="00A90BAF" w:rsidP="00CF4B8A">
            <w:r w:rsidRPr="00C81953">
              <w:t>Total</w:t>
            </w:r>
            <w:r w:rsidR="00F00875" w:rsidRPr="00C81953">
              <w:t xml:space="preserve"> </w:t>
            </w:r>
            <w:r w:rsidRPr="00C81953">
              <w:t>Project</w:t>
            </w:r>
            <w:r w:rsidR="00F00875" w:rsidRPr="00C81953">
              <w:t xml:space="preserve"> </w:t>
            </w:r>
            <w:r w:rsidRPr="00C81953">
              <w:t>area</w:t>
            </w:r>
            <w:r w:rsidRPr="00C81953">
              <w:rPr>
                <w:vertAlign w:val="superscript"/>
              </w:rPr>
              <w:t>1</w:t>
            </w:r>
          </w:p>
        </w:tc>
        <w:tc>
          <w:tcPr>
            <w:tcW w:w="2250" w:type="dxa"/>
          </w:tcPr>
          <w:p w14:paraId="39A9BB85" w14:textId="63B69492" w:rsidR="00A90BAF" w:rsidRPr="00C81953" w:rsidRDefault="00A90BAF" w:rsidP="00CF4B8A">
            <w:r w:rsidRPr="00C81953">
              <w:t>84,500</w:t>
            </w:r>
            <w:r w:rsidR="00F00875" w:rsidRPr="00C81953">
              <w:t xml:space="preserve"> </w:t>
            </w:r>
            <w:r w:rsidRPr="00C81953">
              <w:t>hectares</w:t>
            </w:r>
          </w:p>
        </w:tc>
        <w:tc>
          <w:tcPr>
            <w:tcW w:w="3150" w:type="dxa"/>
            <w:gridSpan w:val="2"/>
          </w:tcPr>
          <w:p w14:paraId="3F8BB775" w14:textId="404AEC20" w:rsidR="00A90BAF" w:rsidRPr="00C81953" w:rsidRDefault="00B84C07" w:rsidP="00CF4B8A">
            <w:r w:rsidRPr="00C81953">
              <w:t xml:space="preserve">97,800 hectares of which 43,351 ha are the </w:t>
            </w:r>
            <w:r w:rsidR="00FC0489" w:rsidRPr="00C81953">
              <w:t>critical</w:t>
            </w:r>
            <w:r w:rsidRPr="00C81953">
              <w:t xml:space="preserve"> watershed</w:t>
            </w:r>
          </w:p>
        </w:tc>
      </w:tr>
      <w:tr w:rsidR="00A90BAF" w:rsidRPr="00C81953" w14:paraId="5CAFBBF9" w14:textId="77777777" w:rsidTr="00B222FF">
        <w:tc>
          <w:tcPr>
            <w:tcW w:w="3865" w:type="dxa"/>
          </w:tcPr>
          <w:p w14:paraId="08B18AD9" w14:textId="77777777" w:rsidR="00A90BAF" w:rsidRPr="00C81953" w:rsidRDefault="00A90BAF" w:rsidP="00CF4B8A"/>
        </w:tc>
        <w:tc>
          <w:tcPr>
            <w:tcW w:w="2250" w:type="dxa"/>
          </w:tcPr>
          <w:p w14:paraId="1E285045" w14:textId="77777777" w:rsidR="00A90BAF" w:rsidRPr="00C81953" w:rsidRDefault="00A90BAF" w:rsidP="00CF4B8A"/>
        </w:tc>
        <w:tc>
          <w:tcPr>
            <w:tcW w:w="1608" w:type="dxa"/>
          </w:tcPr>
          <w:p w14:paraId="0B9C2BB4" w14:textId="77777777" w:rsidR="00A90BAF" w:rsidRPr="00C81953" w:rsidRDefault="00A90BAF" w:rsidP="00CF4B8A">
            <w:r w:rsidRPr="00C81953">
              <w:t>R11</w:t>
            </w:r>
          </w:p>
        </w:tc>
        <w:tc>
          <w:tcPr>
            <w:tcW w:w="1542" w:type="dxa"/>
          </w:tcPr>
          <w:p w14:paraId="01455A8E" w14:textId="77777777" w:rsidR="00A90BAF" w:rsidRPr="00C81953" w:rsidRDefault="00A90BAF" w:rsidP="00CF4B8A">
            <w:r w:rsidRPr="00C81953">
              <w:t>R13</w:t>
            </w:r>
          </w:p>
        </w:tc>
      </w:tr>
      <w:tr w:rsidR="00A90BAF" w:rsidRPr="00C81953" w14:paraId="2010DE39" w14:textId="77777777" w:rsidTr="00B222FF">
        <w:tc>
          <w:tcPr>
            <w:tcW w:w="3865" w:type="dxa"/>
          </w:tcPr>
          <w:p w14:paraId="5CCB16C0" w14:textId="11A68174" w:rsidR="00A90BAF" w:rsidRPr="00C81953" w:rsidRDefault="00A90BAF" w:rsidP="00CF4B8A">
            <w:r w:rsidRPr="00C81953">
              <w:t>Average</w:t>
            </w:r>
            <w:r w:rsidR="00F00875" w:rsidRPr="00C81953">
              <w:t xml:space="preserve"> </w:t>
            </w:r>
            <w:r w:rsidRPr="00C81953">
              <w:t>Canopy</w:t>
            </w:r>
            <w:r w:rsidR="00F00875" w:rsidRPr="00C81953">
              <w:t xml:space="preserve"> </w:t>
            </w:r>
            <w:r w:rsidRPr="00C81953">
              <w:t>cover</w:t>
            </w:r>
            <w:r w:rsidR="00F00875" w:rsidRPr="00C81953">
              <w:t xml:space="preserve"> </w:t>
            </w:r>
            <w:r w:rsidRPr="00C81953">
              <w:t>(%)</w:t>
            </w:r>
            <w:r w:rsidRPr="00C81953">
              <w:rPr>
                <w:vertAlign w:val="superscript"/>
              </w:rPr>
              <w:t>2</w:t>
            </w:r>
          </w:p>
        </w:tc>
        <w:tc>
          <w:tcPr>
            <w:tcW w:w="2250" w:type="dxa"/>
          </w:tcPr>
          <w:p w14:paraId="76349A24" w14:textId="4A42FF2D" w:rsidR="00A90BAF" w:rsidRPr="00C81953" w:rsidRDefault="00A90BAF" w:rsidP="00CF4B8A">
            <w:r w:rsidRPr="00C81953">
              <w:t>Not</w:t>
            </w:r>
            <w:r w:rsidR="00F00875" w:rsidRPr="00C81953">
              <w:t xml:space="preserve"> </w:t>
            </w:r>
            <w:r w:rsidRPr="00C81953">
              <w:t>available</w:t>
            </w:r>
            <w:r w:rsidR="00F00875" w:rsidRPr="00C81953">
              <w:t xml:space="preserve"> </w:t>
            </w:r>
            <w:r w:rsidRPr="00C81953">
              <w:t>(to</w:t>
            </w:r>
            <w:r w:rsidR="00F00875" w:rsidRPr="00C81953">
              <w:t xml:space="preserve"> </w:t>
            </w:r>
            <w:r w:rsidRPr="00C81953">
              <w:t>be</w:t>
            </w:r>
            <w:r w:rsidR="00F00875" w:rsidRPr="00C81953">
              <w:t xml:space="preserve"> </w:t>
            </w:r>
            <w:r w:rsidRPr="00C81953">
              <w:t>generated</w:t>
            </w:r>
            <w:r w:rsidR="00F00875" w:rsidRPr="00C81953">
              <w:t xml:space="preserve"> </w:t>
            </w:r>
            <w:r w:rsidRPr="00C81953">
              <w:t>during</w:t>
            </w:r>
            <w:r w:rsidR="00F00875" w:rsidRPr="00C81953">
              <w:t xml:space="preserve"> </w:t>
            </w:r>
            <w:r w:rsidRPr="00C81953">
              <w:t>project</w:t>
            </w:r>
            <w:r w:rsidR="00F00875" w:rsidRPr="00C81953">
              <w:t xml:space="preserve"> </w:t>
            </w:r>
            <w:r w:rsidR="00206132" w:rsidRPr="00C81953">
              <w:t>implementation)</w:t>
            </w:r>
          </w:p>
        </w:tc>
        <w:tc>
          <w:tcPr>
            <w:tcW w:w="1608" w:type="dxa"/>
          </w:tcPr>
          <w:p w14:paraId="5B0A417A" w14:textId="700C651C" w:rsidR="00A90BAF" w:rsidRPr="00C81953" w:rsidRDefault="00A90BAF" w:rsidP="00CF4B8A">
            <w:r w:rsidRPr="00C81953">
              <w:t>Not</w:t>
            </w:r>
            <w:r w:rsidR="00F00875" w:rsidRPr="00C81953">
              <w:t xml:space="preserve"> </w:t>
            </w:r>
            <w:r w:rsidRPr="00C81953">
              <w:t>Available</w:t>
            </w:r>
            <w:r w:rsidR="00F00875" w:rsidRPr="00C81953">
              <w:t xml:space="preserve"> </w:t>
            </w:r>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w:t>
            </w:r>
            <w:r w:rsidR="00F00875" w:rsidRPr="00C81953">
              <w:t xml:space="preserve"> </w:t>
            </w:r>
            <w:r w:rsidRPr="00C81953">
              <w:t>to</w:t>
            </w:r>
            <w:r w:rsidR="00F00875" w:rsidRPr="00C81953">
              <w:t xml:space="preserve"> </w:t>
            </w:r>
            <w:r w:rsidRPr="00C81953">
              <w:t>be</w:t>
            </w:r>
            <w:r w:rsidR="00F00875" w:rsidRPr="00C81953">
              <w:t xml:space="preserve"> </w:t>
            </w:r>
            <w:r w:rsidRPr="00C81953">
              <w:t>generated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c>
          <w:tcPr>
            <w:tcW w:w="1542" w:type="dxa"/>
          </w:tcPr>
          <w:p w14:paraId="337EBC77" w14:textId="79757047" w:rsidR="00A90BAF" w:rsidRPr="00C81953" w:rsidRDefault="00A90BAF" w:rsidP="00CF4B8A">
            <w:r w:rsidRPr="00C81953">
              <w:t>Not</w:t>
            </w:r>
            <w:r w:rsidR="00F00875" w:rsidRPr="00C81953">
              <w:t xml:space="preserve"> </w:t>
            </w:r>
            <w:r w:rsidRPr="00C81953">
              <w:t>Available</w:t>
            </w:r>
            <w:r w:rsidR="00F00875" w:rsidRPr="00C81953">
              <w:t xml:space="preserve"> </w:t>
            </w:r>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w:t>
            </w:r>
            <w:r w:rsidR="00F00875" w:rsidRPr="00C81953">
              <w:t xml:space="preserve"> </w:t>
            </w:r>
            <w:r w:rsidRPr="00C81953">
              <w:t>to</w:t>
            </w:r>
            <w:r w:rsidR="00F00875" w:rsidRPr="00C81953">
              <w:t xml:space="preserve"> </w:t>
            </w:r>
            <w:r w:rsidRPr="00C81953">
              <w:t>be</w:t>
            </w:r>
            <w:r w:rsidR="00F00875" w:rsidRPr="00C81953">
              <w:t xml:space="preserve"> </w:t>
            </w:r>
            <w:r w:rsidRPr="00C81953">
              <w:t>generated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r>
      <w:tr w:rsidR="00A90BAF" w:rsidRPr="00C81953" w14:paraId="479F318A" w14:textId="77777777" w:rsidTr="00B222FF">
        <w:tc>
          <w:tcPr>
            <w:tcW w:w="3865" w:type="dxa"/>
          </w:tcPr>
          <w:p w14:paraId="422A0500" w14:textId="0B160B9C" w:rsidR="00A90BAF" w:rsidRPr="00C81953" w:rsidRDefault="00A90BAF" w:rsidP="00CF4B8A">
            <w:r w:rsidRPr="00C81953">
              <w:t>Areas</w:t>
            </w:r>
            <w:r w:rsidR="00F00875" w:rsidRPr="00C81953">
              <w:t xml:space="preserve"> </w:t>
            </w:r>
            <w:r w:rsidRPr="00C81953">
              <w:t>of</w:t>
            </w:r>
            <w:r w:rsidR="00F00875" w:rsidRPr="00C81953">
              <w:t xml:space="preserve"> </w:t>
            </w:r>
            <w:r w:rsidRPr="00C81953">
              <w:t>Existing</w:t>
            </w:r>
            <w:r w:rsidR="00F00875" w:rsidRPr="00C81953">
              <w:t xml:space="preserve"> </w:t>
            </w:r>
            <w:r w:rsidRPr="00C81953">
              <w:t>Projects</w:t>
            </w:r>
            <w:r w:rsidRPr="00C81953">
              <w:rPr>
                <w:vertAlign w:val="superscript"/>
              </w:rPr>
              <w:t>3</w:t>
            </w:r>
          </w:p>
          <w:p w14:paraId="610EB81A" w14:textId="77777777" w:rsidR="00A90BAF" w:rsidRPr="00C81953" w:rsidRDefault="00A90BAF" w:rsidP="00CF4B8A"/>
        </w:tc>
        <w:tc>
          <w:tcPr>
            <w:tcW w:w="2250" w:type="dxa"/>
          </w:tcPr>
          <w:p w14:paraId="0CB994E4" w14:textId="77777777" w:rsidR="00A90BAF" w:rsidRPr="00C81953" w:rsidRDefault="00A90BAF" w:rsidP="00CF4B8A"/>
        </w:tc>
        <w:tc>
          <w:tcPr>
            <w:tcW w:w="1608" w:type="dxa"/>
          </w:tcPr>
          <w:p w14:paraId="4691A154" w14:textId="77777777" w:rsidR="00A90BAF" w:rsidRPr="00C81953" w:rsidRDefault="00A90BAF" w:rsidP="00CF4B8A"/>
        </w:tc>
        <w:tc>
          <w:tcPr>
            <w:tcW w:w="1542" w:type="dxa"/>
          </w:tcPr>
          <w:p w14:paraId="5BE6FDB0" w14:textId="77777777" w:rsidR="00A90BAF" w:rsidRPr="00C81953" w:rsidRDefault="00A90BAF" w:rsidP="00CF4B8A"/>
        </w:tc>
      </w:tr>
      <w:tr w:rsidR="00A90BAF" w:rsidRPr="00C81953" w14:paraId="6A2CC7CD" w14:textId="77777777" w:rsidTr="00B222FF">
        <w:tc>
          <w:tcPr>
            <w:tcW w:w="3865" w:type="dxa"/>
          </w:tcPr>
          <w:p w14:paraId="413C447D" w14:textId="3131EEDD" w:rsidR="00A90BAF" w:rsidRPr="00C81953" w:rsidRDefault="00A90BAF" w:rsidP="00CF4B8A">
            <w:r w:rsidRPr="00C81953">
              <w:t>NGP</w:t>
            </w:r>
            <w:r w:rsidR="00F00875" w:rsidRPr="00C81953">
              <w:t xml:space="preserve"> </w:t>
            </w:r>
            <w:r w:rsidRPr="00C81953">
              <w:t>With</w:t>
            </w:r>
            <w:r w:rsidR="00F00875" w:rsidRPr="00C81953">
              <w:t xml:space="preserve"> </w:t>
            </w:r>
            <w:r w:rsidRPr="00C81953">
              <w:t>Tenure</w:t>
            </w:r>
            <w:r w:rsidR="00F00875" w:rsidRPr="00C81953">
              <w:t xml:space="preserve"> </w:t>
            </w:r>
            <w:r w:rsidRPr="00C81953">
              <w:t>(CBFM)</w:t>
            </w:r>
          </w:p>
        </w:tc>
        <w:tc>
          <w:tcPr>
            <w:tcW w:w="2250" w:type="dxa"/>
          </w:tcPr>
          <w:p w14:paraId="401C4295" w14:textId="5C9F2AFD" w:rsidR="00A90BAF" w:rsidRPr="00C81953" w:rsidRDefault="00A90BAF" w:rsidP="00CF4B8A">
            <w:r w:rsidRPr="00C81953">
              <w:t>149</w:t>
            </w:r>
            <w:r w:rsidR="00F00875" w:rsidRPr="00C81953">
              <w:t xml:space="preserve"> </w:t>
            </w:r>
            <w:r w:rsidRPr="00C81953">
              <w:t>(average</w:t>
            </w:r>
            <w:r w:rsidR="00F00875" w:rsidRPr="00C81953">
              <w:t xml:space="preserve"> </w:t>
            </w:r>
            <w:r w:rsidRPr="00C81953">
              <w:t>size</w:t>
            </w:r>
            <w:r w:rsidR="00F00875" w:rsidRPr="00C81953">
              <w:t xml:space="preserve"> </w:t>
            </w:r>
            <w:r w:rsidRPr="00C81953">
              <w:t>2.4</w:t>
            </w:r>
            <w:r w:rsidR="00F00875" w:rsidRPr="00C81953">
              <w:t xml:space="preserve"> </w:t>
            </w:r>
            <w:r w:rsidRPr="00C81953">
              <w:t>hectares)</w:t>
            </w:r>
          </w:p>
        </w:tc>
        <w:tc>
          <w:tcPr>
            <w:tcW w:w="1608" w:type="dxa"/>
          </w:tcPr>
          <w:p w14:paraId="1733196F" w14:textId="073E935E"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c>
          <w:tcPr>
            <w:tcW w:w="1542" w:type="dxa"/>
          </w:tcPr>
          <w:p w14:paraId="1E637FDB" w14:textId="2C8B884D"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r>
      <w:tr w:rsidR="00A90BAF" w:rsidRPr="00C81953" w14:paraId="5C96F1AB" w14:textId="77777777" w:rsidTr="00B222FF">
        <w:tc>
          <w:tcPr>
            <w:tcW w:w="3865" w:type="dxa"/>
          </w:tcPr>
          <w:p w14:paraId="52F9FC1B" w14:textId="094D76B3" w:rsidR="00A90BAF" w:rsidRPr="00C81953" w:rsidRDefault="00A90BAF" w:rsidP="00CF4B8A">
            <w:r w:rsidRPr="00C81953">
              <w:t>NGP</w:t>
            </w:r>
            <w:r w:rsidR="00F00875" w:rsidRPr="00C81953">
              <w:t xml:space="preserve"> </w:t>
            </w:r>
            <w:r w:rsidRPr="00C81953">
              <w:t>without</w:t>
            </w:r>
            <w:r w:rsidR="00F00875" w:rsidRPr="00C81953">
              <w:t xml:space="preserve"> </w:t>
            </w:r>
            <w:r w:rsidRPr="00C81953">
              <w:t>Tenure</w:t>
            </w:r>
            <w:r w:rsidR="00F00875" w:rsidRPr="00C81953">
              <w:t xml:space="preserve"> </w:t>
            </w:r>
            <w:r w:rsidRPr="00C81953">
              <w:t>(Under</w:t>
            </w:r>
            <w:r w:rsidR="00F00875" w:rsidRPr="00C81953">
              <w:t xml:space="preserve"> </w:t>
            </w:r>
            <w:r w:rsidRPr="00C81953">
              <w:t>MOA</w:t>
            </w:r>
            <w:r w:rsidRPr="00C81953">
              <w:rPr>
                <w:vertAlign w:val="superscript"/>
              </w:rPr>
              <w:t>6</w:t>
            </w:r>
            <w:r w:rsidRPr="00C81953">
              <w:t>)</w:t>
            </w:r>
          </w:p>
        </w:tc>
        <w:tc>
          <w:tcPr>
            <w:tcW w:w="2250" w:type="dxa"/>
          </w:tcPr>
          <w:p w14:paraId="5B498294" w14:textId="77777777" w:rsidR="00A90BAF" w:rsidRPr="00C81953" w:rsidRDefault="00A90BAF" w:rsidP="00CF4B8A">
            <w:r w:rsidRPr="00C81953">
              <w:t>2,580</w:t>
            </w:r>
          </w:p>
        </w:tc>
        <w:tc>
          <w:tcPr>
            <w:tcW w:w="1608" w:type="dxa"/>
          </w:tcPr>
          <w:p w14:paraId="2E2361C0" w14:textId="7CDA79C1"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implementation</w:t>
            </w:r>
          </w:p>
        </w:tc>
        <w:tc>
          <w:tcPr>
            <w:tcW w:w="1542" w:type="dxa"/>
          </w:tcPr>
          <w:p w14:paraId="1E69D181" w14:textId="77777777" w:rsidR="00A90BAF" w:rsidRPr="00C81953" w:rsidRDefault="00A90BAF" w:rsidP="00CF4B8A">
            <w:r w:rsidRPr="00C81953">
              <w:t>107</w:t>
            </w:r>
          </w:p>
        </w:tc>
      </w:tr>
      <w:tr w:rsidR="00A90BAF" w:rsidRPr="00C81953" w14:paraId="6DD82C21" w14:textId="77777777" w:rsidTr="00B222FF">
        <w:tc>
          <w:tcPr>
            <w:tcW w:w="3865" w:type="dxa"/>
          </w:tcPr>
          <w:p w14:paraId="25C2029E" w14:textId="5F5B6A60" w:rsidR="00A90BAF" w:rsidRPr="00C81953" w:rsidRDefault="00A90BAF" w:rsidP="00CF4B8A">
            <w:r w:rsidRPr="00C81953">
              <w:t>CBFM</w:t>
            </w:r>
            <w:r w:rsidR="00F00875" w:rsidRPr="00C81953">
              <w:t xml:space="preserve"> </w:t>
            </w:r>
            <w:r w:rsidRPr="00C81953">
              <w:t>(outside</w:t>
            </w:r>
            <w:r w:rsidR="00F00875" w:rsidRPr="00C81953">
              <w:t xml:space="preserve"> </w:t>
            </w:r>
            <w:r w:rsidRPr="00C81953">
              <w:t>but</w:t>
            </w:r>
            <w:r w:rsidR="00F00875" w:rsidRPr="00C81953">
              <w:t xml:space="preserve"> </w:t>
            </w:r>
            <w:r w:rsidRPr="00C81953">
              <w:t>adjacent</w:t>
            </w:r>
            <w:r w:rsidR="00F00875" w:rsidRPr="00C81953">
              <w:t xml:space="preserve"> </w:t>
            </w:r>
            <w:r w:rsidRPr="00C81953">
              <w:t>to</w:t>
            </w:r>
            <w:r w:rsidR="00F00875" w:rsidRPr="00C81953">
              <w:t xml:space="preserve"> </w:t>
            </w:r>
            <w:r w:rsidRPr="00C81953">
              <w:t>PCWFR)</w:t>
            </w:r>
          </w:p>
        </w:tc>
        <w:tc>
          <w:tcPr>
            <w:tcW w:w="2250" w:type="dxa"/>
          </w:tcPr>
          <w:p w14:paraId="1EEB248B" w14:textId="70734A5B" w:rsidR="00A90BAF" w:rsidRPr="00C81953" w:rsidRDefault="00A90BAF" w:rsidP="00CF4B8A">
            <w:r w:rsidRPr="00C81953">
              <w:t>5,955</w:t>
            </w:r>
            <w:r w:rsidR="00F00875" w:rsidRPr="00C81953">
              <w:t xml:space="preserve"> </w:t>
            </w:r>
          </w:p>
        </w:tc>
        <w:tc>
          <w:tcPr>
            <w:tcW w:w="1608" w:type="dxa"/>
          </w:tcPr>
          <w:p w14:paraId="3DE5A45D" w14:textId="06F1E385" w:rsidR="00A90BAF" w:rsidRPr="00C81953" w:rsidRDefault="00A90BAF" w:rsidP="00CF4B8A">
            <w:r w:rsidRPr="00C81953">
              <w:t>Not</w:t>
            </w:r>
            <w:r w:rsidR="00F00875" w:rsidRPr="00C81953">
              <w:t xml:space="preserve"> </w:t>
            </w:r>
            <w:r w:rsidRPr="00C81953">
              <w:t>applicable</w:t>
            </w:r>
          </w:p>
        </w:tc>
        <w:tc>
          <w:tcPr>
            <w:tcW w:w="1542" w:type="dxa"/>
          </w:tcPr>
          <w:p w14:paraId="2DDF62A5" w14:textId="34B2C6CE" w:rsidR="00A90BAF" w:rsidRPr="00C81953" w:rsidRDefault="00A90BAF" w:rsidP="00CF4B8A">
            <w:r w:rsidRPr="00C81953">
              <w:t>Not</w:t>
            </w:r>
            <w:r w:rsidR="00F00875" w:rsidRPr="00C81953">
              <w:t xml:space="preserve"> </w:t>
            </w:r>
            <w:r w:rsidRPr="00C81953">
              <w:t>applicable</w:t>
            </w:r>
          </w:p>
        </w:tc>
      </w:tr>
      <w:tr w:rsidR="00A90BAF" w:rsidRPr="00C81953" w14:paraId="7D437737" w14:textId="77777777" w:rsidTr="00B222FF">
        <w:tc>
          <w:tcPr>
            <w:tcW w:w="3865" w:type="dxa"/>
          </w:tcPr>
          <w:p w14:paraId="1921E62D" w14:textId="5BCB3984" w:rsidR="00A90BAF" w:rsidRPr="00C81953" w:rsidRDefault="00A90BAF" w:rsidP="00CF4B8A">
            <w:r w:rsidRPr="00C81953">
              <w:t>NGP</w:t>
            </w:r>
            <w:r w:rsidR="00F00875" w:rsidRPr="00C81953">
              <w:t xml:space="preserve"> </w:t>
            </w:r>
            <w:r w:rsidRPr="00C81953">
              <w:t>areas</w:t>
            </w:r>
            <w:r w:rsidR="00F00875" w:rsidRPr="00C81953">
              <w:t xml:space="preserve"> </w:t>
            </w:r>
            <w:r w:rsidRPr="00C81953">
              <w:t>within</w:t>
            </w:r>
            <w:r w:rsidR="00F00875" w:rsidRPr="00C81953">
              <w:t xml:space="preserve"> </w:t>
            </w:r>
            <w:r w:rsidRPr="00C81953">
              <w:t>ancestral</w:t>
            </w:r>
            <w:r w:rsidR="00F00875" w:rsidRPr="00C81953">
              <w:t xml:space="preserve"> </w:t>
            </w:r>
            <w:r w:rsidRPr="00C81953">
              <w:t>domain</w:t>
            </w:r>
          </w:p>
        </w:tc>
        <w:tc>
          <w:tcPr>
            <w:tcW w:w="2250" w:type="dxa"/>
          </w:tcPr>
          <w:p w14:paraId="44880D4F" w14:textId="7475EE8A" w:rsidR="00A90BAF" w:rsidRPr="00C81953" w:rsidRDefault="00A90BAF" w:rsidP="00CF4B8A">
            <w:r w:rsidRPr="00C81953">
              <w:t>Not</w:t>
            </w:r>
            <w:r w:rsidR="00F00875" w:rsidRPr="00C81953">
              <w:t xml:space="preserve"> </w:t>
            </w:r>
            <w:r w:rsidRPr="00C81953">
              <w:t>applicable</w:t>
            </w:r>
          </w:p>
        </w:tc>
        <w:tc>
          <w:tcPr>
            <w:tcW w:w="1608" w:type="dxa"/>
          </w:tcPr>
          <w:p w14:paraId="32737C0C" w14:textId="00881D51"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c>
          <w:tcPr>
            <w:tcW w:w="1542" w:type="dxa"/>
          </w:tcPr>
          <w:p w14:paraId="136AA4DD" w14:textId="77777777" w:rsidR="00A90BAF" w:rsidRPr="00C81953" w:rsidRDefault="00A90BAF" w:rsidP="00CF4B8A">
            <w:r w:rsidRPr="00C81953">
              <w:t>2,035</w:t>
            </w:r>
          </w:p>
        </w:tc>
      </w:tr>
      <w:tr w:rsidR="00A90BAF" w:rsidRPr="00C81953" w14:paraId="69659402" w14:textId="77777777" w:rsidTr="00B222FF">
        <w:tc>
          <w:tcPr>
            <w:tcW w:w="3865" w:type="dxa"/>
          </w:tcPr>
          <w:p w14:paraId="20417D62" w14:textId="05DCCEE0" w:rsidR="00A90BAF" w:rsidRPr="00C81953" w:rsidRDefault="00A90BAF" w:rsidP="00CF4B8A">
            <w:r w:rsidRPr="00C81953">
              <w:t>Key</w:t>
            </w:r>
            <w:r w:rsidR="00F00875" w:rsidRPr="00C81953">
              <w:t xml:space="preserve"> </w:t>
            </w:r>
            <w:r w:rsidRPr="00C81953">
              <w:t>Biodiversity</w:t>
            </w:r>
            <w:r w:rsidR="00F00875" w:rsidRPr="00C81953">
              <w:t xml:space="preserve"> </w:t>
            </w:r>
            <w:r w:rsidRPr="00C81953">
              <w:t>Areas</w:t>
            </w:r>
            <w:r w:rsidRPr="00C81953">
              <w:rPr>
                <w:vertAlign w:val="superscript"/>
              </w:rPr>
              <w:t>4</w:t>
            </w:r>
            <w:r w:rsidR="00F00875" w:rsidRPr="00C81953">
              <w:t xml:space="preserve"> </w:t>
            </w:r>
          </w:p>
        </w:tc>
        <w:tc>
          <w:tcPr>
            <w:tcW w:w="2250" w:type="dxa"/>
          </w:tcPr>
          <w:p w14:paraId="0B73CA95" w14:textId="06A505C1" w:rsidR="00A90BAF" w:rsidRPr="00C81953" w:rsidRDefault="00A90BAF" w:rsidP="00CF4B8A">
            <w:r w:rsidRPr="00C81953">
              <w:t>KBAs</w:t>
            </w:r>
            <w:r w:rsidR="00F00875" w:rsidRPr="00C81953">
              <w:t xml:space="preserve"> </w:t>
            </w:r>
            <w:r w:rsidRPr="00C81953">
              <w:t>minimally</w:t>
            </w:r>
            <w:r w:rsidR="00F00875" w:rsidRPr="00C81953">
              <w:t xml:space="preserve"> </w:t>
            </w:r>
            <w:r w:rsidRPr="00C81953">
              <w:t>overlaps</w:t>
            </w:r>
            <w:r w:rsidR="00F00875" w:rsidRPr="00C81953">
              <w:t xml:space="preserve"> </w:t>
            </w:r>
            <w:r w:rsidRPr="00C81953">
              <w:t>but</w:t>
            </w:r>
            <w:r w:rsidR="00F00875" w:rsidRPr="00C81953">
              <w:t xml:space="preserve"> </w:t>
            </w:r>
            <w:r w:rsidRPr="00C81953">
              <w:t>adjacent</w:t>
            </w:r>
            <w:r w:rsidR="00F00875" w:rsidRPr="00C81953">
              <w:t xml:space="preserve"> </w:t>
            </w:r>
            <w:r w:rsidRPr="00C81953">
              <w:t>to</w:t>
            </w:r>
            <w:r w:rsidR="00F00875" w:rsidRPr="00C81953">
              <w:t xml:space="preserve"> </w:t>
            </w:r>
            <w:r w:rsidRPr="00C81953">
              <w:t>PCWFR</w:t>
            </w:r>
          </w:p>
        </w:tc>
        <w:tc>
          <w:tcPr>
            <w:tcW w:w="1608" w:type="dxa"/>
          </w:tcPr>
          <w:p w14:paraId="742F6F85" w14:textId="013240ED" w:rsidR="00A90BAF" w:rsidRPr="00C81953" w:rsidRDefault="00A90BAF" w:rsidP="00CF4B8A">
            <w:r w:rsidRPr="00C81953">
              <w:t>Whole</w:t>
            </w:r>
            <w:r w:rsidR="00F00875" w:rsidRPr="00C81953">
              <w:t xml:space="preserve"> </w:t>
            </w:r>
            <w:r w:rsidRPr="00C81953">
              <w:t>Project</w:t>
            </w:r>
            <w:r w:rsidR="00F00875" w:rsidRPr="00C81953">
              <w:t xml:space="preserve"> </w:t>
            </w:r>
            <w:r w:rsidRPr="00C81953">
              <w:t>Area</w:t>
            </w:r>
            <w:r w:rsidR="00F00875" w:rsidRPr="00C81953">
              <w:t xml:space="preserve"> </w:t>
            </w:r>
            <w:r w:rsidRPr="00C81953">
              <w:t>within</w:t>
            </w:r>
            <w:r w:rsidR="00F00875" w:rsidRPr="00C81953">
              <w:t xml:space="preserve"> </w:t>
            </w:r>
            <w:r w:rsidRPr="00C81953">
              <w:t>KBA</w:t>
            </w:r>
          </w:p>
        </w:tc>
        <w:tc>
          <w:tcPr>
            <w:tcW w:w="1542" w:type="dxa"/>
          </w:tcPr>
          <w:p w14:paraId="5AD646C3" w14:textId="1886FB8F" w:rsidR="00A90BAF" w:rsidRPr="00C81953" w:rsidRDefault="00A90BAF" w:rsidP="00CF4B8A">
            <w:r w:rsidRPr="00C81953">
              <w:t>Whole</w:t>
            </w:r>
            <w:r w:rsidR="00F00875" w:rsidRPr="00C81953">
              <w:t xml:space="preserve"> </w:t>
            </w:r>
            <w:r w:rsidRPr="00C81953">
              <w:t>Project</w:t>
            </w:r>
            <w:r w:rsidR="00F00875" w:rsidRPr="00C81953">
              <w:t xml:space="preserve"> </w:t>
            </w:r>
            <w:r w:rsidRPr="00C81953">
              <w:t>Area</w:t>
            </w:r>
            <w:r w:rsidR="00F00875" w:rsidRPr="00C81953">
              <w:t xml:space="preserve"> </w:t>
            </w:r>
            <w:r w:rsidRPr="00C81953">
              <w:t>within</w:t>
            </w:r>
            <w:r w:rsidR="00F00875" w:rsidRPr="00C81953">
              <w:t xml:space="preserve"> </w:t>
            </w:r>
            <w:r w:rsidRPr="00C81953">
              <w:t>KBA</w:t>
            </w:r>
          </w:p>
        </w:tc>
      </w:tr>
      <w:tr w:rsidR="00A90BAF" w:rsidRPr="00C81953" w14:paraId="046DB5D9" w14:textId="77777777" w:rsidTr="00B222FF">
        <w:tc>
          <w:tcPr>
            <w:tcW w:w="3865" w:type="dxa"/>
          </w:tcPr>
          <w:p w14:paraId="78EC0383" w14:textId="331C0C0D" w:rsidR="00A90BAF" w:rsidRPr="00C81953" w:rsidRDefault="00A90BAF" w:rsidP="00CF4B8A">
            <w:r w:rsidRPr="00C81953">
              <w:t>Indigenous</w:t>
            </w:r>
            <w:r w:rsidR="00F00875" w:rsidRPr="00C81953">
              <w:t xml:space="preserve"> </w:t>
            </w:r>
            <w:r w:rsidRPr="00C81953">
              <w:t>People</w:t>
            </w:r>
            <w:r w:rsidR="009C64C9">
              <w:t>s</w:t>
            </w:r>
            <w:r w:rsidR="00F00875" w:rsidRPr="00C81953">
              <w:t xml:space="preserve"> </w:t>
            </w:r>
            <w:r w:rsidRPr="00C81953">
              <w:t>Ancestral</w:t>
            </w:r>
            <w:r w:rsidR="00F00875" w:rsidRPr="00C81953">
              <w:t xml:space="preserve"> </w:t>
            </w:r>
            <w:r w:rsidRPr="00C81953">
              <w:t>Domains</w:t>
            </w:r>
          </w:p>
        </w:tc>
        <w:tc>
          <w:tcPr>
            <w:tcW w:w="2250" w:type="dxa"/>
          </w:tcPr>
          <w:p w14:paraId="114FC349" w14:textId="77777777" w:rsidR="00A90BAF" w:rsidRPr="00C81953" w:rsidRDefault="00A90BAF" w:rsidP="00CF4B8A"/>
        </w:tc>
        <w:tc>
          <w:tcPr>
            <w:tcW w:w="1608" w:type="dxa"/>
          </w:tcPr>
          <w:p w14:paraId="3C038363" w14:textId="77777777" w:rsidR="00A90BAF" w:rsidRPr="00C81953" w:rsidRDefault="00A90BAF" w:rsidP="00CF4B8A"/>
        </w:tc>
        <w:tc>
          <w:tcPr>
            <w:tcW w:w="1542" w:type="dxa"/>
          </w:tcPr>
          <w:p w14:paraId="6DD44BD2" w14:textId="77777777" w:rsidR="00A90BAF" w:rsidRPr="00C81953" w:rsidRDefault="00A90BAF" w:rsidP="00CF4B8A"/>
        </w:tc>
      </w:tr>
      <w:bookmarkEnd w:id="47"/>
      <w:tr w:rsidR="00A90BAF" w:rsidRPr="00C81953" w14:paraId="0D2A743C" w14:textId="77777777" w:rsidTr="00B222FF">
        <w:tc>
          <w:tcPr>
            <w:tcW w:w="3865" w:type="dxa"/>
          </w:tcPr>
          <w:p w14:paraId="7FE5F15D" w14:textId="74A5902C" w:rsidR="00A90BAF" w:rsidRPr="00C81953" w:rsidRDefault="00A90BAF" w:rsidP="00CF4B8A">
            <w:r w:rsidRPr="00C81953">
              <w:t>Two</w:t>
            </w:r>
            <w:r w:rsidR="00F00875" w:rsidRPr="00C81953">
              <w:t xml:space="preserve"> </w:t>
            </w:r>
            <w:r w:rsidRPr="00C81953">
              <w:t>CADC</w:t>
            </w:r>
            <w:r w:rsidR="00F00875" w:rsidRPr="00C81953">
              <w:t xml:space="preserve"> </w:t>
            </w:r>
            <w:r w:rsidRPr="00C81953">
              <w:t>Applications</w:t>
            </w:r>
            <w:r w:rsidR="00F00875" w:rsidRPr="00C81953">
              <w:t xml:space="preserve"> </w:t>
            </w:r>
            <w:r w:rsidRPr="00C81953">
              <w:t>(CADC</w:t>
            </w:r>
            <w:r w:rsidR="00F00875" w:rsidRPr="00C81953">
              <w:t xml:space="preserve"> </w:t>
            </w:r>
            <w:r w:rsidRPr="00C81953">
              <w:t>022</w:t>
            </w:r>
            <w:r w:rsidR="00F00875" w:rsidRPr="00C81953">
              <w:t xml:space="preserve"> </w:t>
            </w:r>
            <w:r w:rsidRPr="00C81953">
              <w:t>and</w:t>
            </w:r>
            <w:r w:rsidR="00F00875" w:rsidRPr="00C81953">
              <w:t xml:space="preserve"> </w:t>
            </w:r>
            <w:r w:rsidRPr="00C81953">
              <w:t>023</w:t>
            </w:r>
            <w:r w:rsidR="00F00875" w:rsidRPr="00C81953">
              <w:t xml:space="preserve"> </w:t>
            </w:r>
            <w:r w:rsidRPr="00C81953">
              <w:t>belonging</w:t>
            </w:r>
            <w:r w:rsidR="00F00875" w:rsidRPr="00C81953">
              <w:t xml:space="preserve"> </w:t>
            </w:r>
            <w:r w:rsidRPr="00C81953">
              <w:t>to</w:t>
            </w:r>
            <w:r w:rsidR="00F00875" w:rsidRPr="00C81953">
              <w:t xml:space="preserve"> </w:t>
            </w:r>
            <w:r w:rsidRPr="00C81953">
              <w:t>the</w:t>
            </w:r>
            <w:r w:rsidR="00F00875" w:rsidRPr="00C81953">
              <w:t xml:space="preserve"> </w:t>
            </w:r>
            <w:r w:rsidRPr="00C81953">
              <w:t>Bugkalot</w:t>
            </w:r>
            <w:r w:rsidR="00F00875" w:rsidRPr="00C81953">
              <w:t xml:space="preserve"> </w:t>
            </w:r>
            <w:r w:rsidRPr="00C81953">
              <w:t>Tribe)</w:t>
            </w:r>
          </w:p>
        </w:tc>
        <w:tc>
          <w:tcPr>
            <w:tcW w:w="2250" w:type="dxa"/>
          </w:tcPr>
          <w:p w14:paraId="33696B15" w14:textId="77777777" w:rsidR="00A90BAF" w:rsidRPr="00C81953" w:rsidRDefault="00A90BAF" w:rsidP="00CF4B8A">
            <w:r w:rsidRPr="00C81953">
              <w:t>73,081.60</w:t>
            </w:r>
          </w:p>
        </w:tc>
        <w:tc>
          <w:tcPr>
            <w:tcW w:w="1608" w:type="dxa"/>
          </w:tcPr>
          <w:p w14:paraId="6E3DC67D" w14:textId="12EA5E68"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c>
          <w:tcPr>
            <w:tcW w:w="1542" w:type="dxa"/>
          </w:tcPr>
          <w:p w14:paraId="52F49CA6" w14:textId="5E197C9D"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r>
      <w:tr w:rsidR="00A90BAF" w:rsidRPr="00C81953" w14:paraId="2DDED3AC" w14:textId="77777777" w:rsidTr="00B222FF">
        <w:tc>
          <w:tcPr>
            <w:tcW w:w="3865" w:type="dxa"/>
          </w:tcPr>
          <w:p w14:paraId="30B9D2CD" w14:textId="628C92EE" w:rsidR="00A90BAF" w:rsidRPr="00C81953" w:rsidRDefault="00A90BAF" w:rsidP="00CF4B8A">
            <w:r w:rsidRPr="00C81953">
              <w:t>CADC</w:t>
            </w:r>
            <w:r w:rsidR="00F00875" w:rsidRPr="00C81953">
              <w:t xml:space="preserve"> </w:t>
            </w:r>
            <w:r w:rsidRPr="00C81953">
              <w:t>Application</w:t>
            </w:r>
            <w:r w:rsidR="00F00875" w:rsidRPr="00C81953">
              <w:t xml:space="preserve"> </w:t>
            </w:r>
            <w:r w:rsidRPr="00C81953">
              <w:t>(CADC</w:t>
            </w:r>
            <w:r w:rsidR="00F00875" w:rsidRPr="00C81953">
              <w:t xml:space="preserve"> </w:t>
            </w:r>
            <w:r w:rsidRPr="00C81953">
              <w:t>066</w:t>
            </w:r>
            <w:r w:rsidR="00F00875" w:rsidRPr="00C81953">
              <w:t xml:space="preserve"> </w:t>
            </w:r>
            <w:r w:rsidRPr="00C81953">
              <w:t>belonging</w:t>
            </w:r>
            <w:r w:rsidR="00F00875" w:rsidRPr="00C81953">
              <w:t xml:space="preserve"> </w:t>
            </w:r>
            <w:r w:rsidRPr="00C81953">
              <w:t>to</w:t>
            </w:r>
            <w:r w:rsidR="00F00875" w:rsidRPr="00C81953">
              <w:t xml:space="preserve"> </w:t>
            </w:r>
            <w:r w:rsidRPr="00C81953">
              <w:t>the</w:t>
            </w:r>
            <w:r w:rsidR="00F00875" w:rsidRPr="00C81953">
              <w:t xml:space="preserve"> </w:t>
            </w:r>
            <w:r w:rsidRPr="00C81953">
              <w:t>Kalanguya</w:t>
            </w:r>
            <w:r w:rsidR="00F00875" w:rsidRPr="00C81953">
              <w:t xml:space="preserve"> </w:t>
            </w:r>
            <w:r w:rsidRPr="00C81953">
              <w:t>Tribe)</w:t>
            </w:r>
          </w:p>
        </w:tc>
        <w:tc>
          <w:tcPr>
            <w:tcW w:w="2250" w:type="dxa"/>
          </w:tcPr>
          <w:p w14:paraId="63D8D45E" w14:textId="77777777" w:rsidR="00A90BAF" w:rsidRPr="00C81953" w:rsidRDefault="00A90BAF" w:rsidP="00CF4B8A">
            <w:r w:rsidRPr="00C81953">
              <w:t>25,373</w:t>
            </w:r>
          </w:p>
        </w:tc>
        <w:tc>
          <w:tcPr>
            <w:tcW w:w="1608" w:type="dxa"/>
          </w:tcPr>
          <w:p w14:paraId="10580872" w14:textId="168B1B55"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c>
          <w:tcPr>
            <w:tcW w:w="1542" w:type="dxa"/>
          </w:tcPr>
          <w:p w14:paraId="1C48BF47" w14:textId="2910A729" w:rsidR="00A90BAF" w:rsidRPr="00C81953" w:rsidRDefault="00A90BAF" w:rsidP="00CF4B8A">
            <w:r w:rsidRPr="00C81953">
              <w:t>To</w:t>
            </w:r>
            <w:r w:rsidR="00F00875" w:rsidRPr="00C81953">
              <w:t xml:space="preserve"> </w:t>
            </w:r>
            <w:r w:rsidRPr="00C81953">
              <w:t>be</w:t>
            </w:r>
            <w:r w:rsidR="00F00875" w:rsidRPr="00C81953">
              <w:t xml:space="preserve"> </w:t>
            </w:r>
            <w:r w:rsidRPr="00C81953">
              <w:t>determined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implementation</w:t>
            </w:r>
          </w:p>
        </w:tc>
      </w:tr>
    </w:tbl>
    <w:p w14:paraId="335EAD98" w14:textId="77777777" w:rsidR="00FC0489" w:rsidRPr="00C81953" w:rsidRDefault="00FC0489" w:rsidP="00FC0489">
      <w:pPr>
        <w:spacing w:line="168" w:lineRule="auto"/>
        <w:rPr>
          <w:sz w:val="16"/>
          <w:szCs w:val="16"/>
          <w:vertAlign w:val="superscript"/>
        </w:rPr>
      </w:pPr>
    </w:p>
    <w:p w14:paraId="676C3E2E" w14:textId="32F67120" w:rsidR="00FC0489" w:rsidRPr="00C81953" w:rsidRDefault="00FC0489" w:rsidP="00FC0489">
      <w:pPr>
        <w:spacing w:line="168" w:lineRule="auto"/>
        <w:rPr>
          <w:sz w:val="16"/>
          <w:szCs w:val="16"/>
        </w:rPr>
      </w:pPr>
      <w:r w:rsidRPr="00C81953">
        <w:rPr>
          <w:sz w:val="16"/>
          <w:szCs w:val="16"/>
          <w:vertAlign w:val="superscript"/>
        </w:rPr>
        <w:t>1</w:t>
      </w:r>
      <w:r w:rsidRPr="00C81953">
        <w:rPr>
          <w:sz w:val="16"/>
          <w:szCs w:val="16"/>
        </w:rPr>
        <w:t>Based on the most recent maps developed by NAMRIA (2015)</w:t>
      </w:r>
    </w:p>
    <w:p w14:paraId="3E9A5DCD" w14:textId="77777777" w:rsidR="00FC0489" w:rsidRPr="00C81953" w:rsidRDefault="00FC0489" w:rsidP="00FC0489">
      <w:pPr>
        <w:spacing w:line="168" w:lineRule="auto"/>
        <w:rPr>
          <w:sz w:val="16"/>
          <w:szCs w:val="16"/>
        </w:rPr>
      </w:pPr>
      <w:r w:rsidRPr="00C81953">
        <w:rPr>
          <w:sz w:val="16"/>
          <w:szCs w:val="16"/>
          <w:vertAlign w:val="superscript"/>
        </w:rPr>
        <w:t>2</w:t>
      </w:r>
      <w:r w:rsidRPr="00C81953">
        <w:rPr>
          <w:sz w:val="16"/>
          <w:szCs w:val="16"/>
        </w:rPr>
        <w:t>Based on Global Dataset of Hansen (2017)</w:t>
      </w:r>
    </w:p>
    <w:p w14:paraId="430D5B50" w14:textId="77777777" w:rsidR="00FC0489" w:rsidRPr="00C81953" w:rsidRDefault="00FC0489" w:rsidP="00FC0489">
      <w:pPr>
        <w:spacing w:line="168" w:lineRule="auto"/>
        <w:rPr>
          <w:sz w:val="16"/>
          <w:szCs w:val="16"/>
        </w:rPr>
      </w:pPr>
      <w:r w:rsidRPr="00C81953">
        <w:rPr>
          <w:sz w:val="16"/>
          <w:szCs w:val="16"/>
          <w:vertAlign w:val="superscript"/>
        </w:rPr>
        <w:t>3</w:t>
      </w:r>
      <w:r w:rsidRPr="00C81953">
        <w:rPr>
          <w:sz w:val="16"/>
          <w:szCs w:val="16"/>
        </w:rPr>
        <w:t>Data obtained from Region 3 (PCWFR) and Region 13 (Eastern Mindanao)</w:t>
      </w:r>
    </w:p>
    <w:p w14:paraId="7274DDBB" w14:textId="77777777" w:rsidR="00FC0489" w:rsidRPr="00C81953" w:rsidRDefault="00FC0489" w:rsidP="00FC0489">
      <w:pPr>
        <w:spacing w:line="168" w:lineRule="auto"/>
        <w:rPr>
          <w:sz w:val="16"/>
          <w:szCs w:val="16"/>
        </w:rPr>
      </w:pPr>
      <w:r w:rsidRPr="00C81953">
        <w:rPr>
          <w:sz w:val="16"/>
          <w:szCs w:val="16"/>
          <w:vertAlign w:val="superscript"/>
        </w:rPr>
        <w:t xml:space="preserve">4 </w:t>
      </w:r>
      <w:r w:rsidRPr="00C81953">
        <w:rPr>
          <w:sz w:val="16"/>
          <w:szCs w:val="16"/>
        </w:rPr>
        <w:t>KBA areas obtained from Biodiversity Management Bureau</w:t>
      </w:r>
    </w:p>
    <w:p w14:paraId="086B4EB1" w14:textId="77777777" w:rsidR="00FC0489" w:rsidRPr="00C81953" w:rsidRDefault="00FC0489" w:rsidP="00FC0489">
      <w:pPr>
        <w:spacing w:line="168" w:lineRule="auto"/>
        <w:rPr>
          <w:sz w:val="16"/>
          <w:szCs w:val="16"/>
        </w:rPr>
      </w:pPr>
      <w:r w:rsidRPr="00C81953">
        <w:rPr>
          <w:sz w:val="16"/>
          <w:szCs w:val="16"/>
          <w:vertAlign w:val="superscript"/>
        </w:rPr>
        <w:t>5</w:t>
      </w:r>
      <w:r w:rsidRPr="00C81953">
        <w:rPr>
          <w:sz w:val="16"/>
          <w:szCs w:val="16"/>
        </w:rPr>
        <w:t>Degraded forests are based on Forest Cover. Areas below % canopy cover considered degraded</w:t>
      </w:r>
    </w:p>
    <w:p w14:paraId="17B6843E" w14:textId="77777777" w:rsidR="00FC0489" w:rsidRPr="00C81953" w:rsidRDefault="00FC0489" w:rsidP="00FC0489">
      <w:pPr>
        <w:spacing w:line="168" w:lineRule="auto"/>
        <w:rPr>
          <w:sz w:val="16"/>
          <w:szCs w:val="16"/>
        </w:rPr>
      </w:pPr>
      <w:r w:rsidRPr="00C81953">
        <w:rPr>
          <w:sz w:val="16"/>
          <w:szCs w:val="16"/>
          <w:vertAlign w:val="superscript"/>
        </w:rPr>
        <w:t>6</w:t>
      </w:r>
      <w:r w:rsidRPr="00C81953">
        <w:rPr>
          <w:sz w:val="16"/>
          <w:szCs w:val="16"/>
        </w:rPr>
        <w:t>These areas are untenured; NGP was done and completed under a 3-year Memorandum of Understanding (MOA)</w:t>
      </w:r>
    </w:p>
    <w:p w14:paraId="4FFBEAE1" w14:textId="77777777" w:rsidR="00FC0489" w:rsidRPr="00C81953" w:rsidRDefault="00FC0489" w:rsidP="00FC0489">
      <w:pPr>
        <w:rPr>
          <w:sz w:val="18"/>
          <w:szCs w:val="18"/>
        </w:rPr>
      </w:pPr>
    </w:p>
    <w:p w14:paraId="6DF2BCFF" w14:textId="77777777" w:rsidR="00A90BAF" w:rsidRPr="00C81953" w:rsidRDefault="00A90BAF" w:rsidP="00A90BAF">
      <w:pPr>
        <w:rPr>
          <w:sz w:val="18"/>
          <w:szCs w:val="18"/>
        </w:rPr>
      </w:pPr>
    </w:p>
    <w:p w14:paraId="5562A4E0" w14:textId="415D8335" w:rsidR="00C44A79" w:rsidRPr="00C81953" w:rsidRDefault="00C44A79" w:rsidP="00D35B8A">
      <w:pPr>
        <w:rPr>
          <w:i/>
        </w:rPr>
      </w:pPr>
      <w:r w:rsidRPr="00C81953">
        <w:rPr>
          <w:i/>
        </w:rPr>
        <w:t>Note:</w:t>
      </w:r>
      <w:r w:rsidR="00F00875" w:rsidRPr="00C81953">
        <w:rPr>
          <w:i/>
        </w:rPr>
        <w:t xml:space="preserve"> </w:t>
      </w:r>
      <w:r w:rsidR="00A90BAF" w:rsidRPr="00C81953">
        <w:rPr>
          <w:i/>
        </w:rPr>
        <w:t>The</w:t>
      </w:r>
      <w:r w:rsidR="00F00875" w:rsidRPr="00C81953">
        <w:rPr>
          <w:i/>
        </w:rPr>
        <w:t xml:space="preserve"> </w:t>
      </w:r>
      <w:r w:rsidR="00A90BAF" w:rsidRPr="00C81953">
        <w:rPr>
          <w:i/>
        </w:rPr>
        <w:t>table</w:t>
      </w:r>
      <w:r w:rsidR="00F00875" w:rsidRPr="00C81953">
        <w:rPr>
          <w:i/>
        </w:rPr>
        <w:t xml:space="preserve"> </w:t>
      </w:r>
      <w:r w:rsidR="00A90BAF" w:rsidRPr="00C81953">
        <w:rPr>
          <w:i/>
        </w:rPr>
        <w:t>also</w:t>
      </w:r>
      <w:r w:rsidR="00F00875" w:rsidRPr="00C81953">
        <w:rPr>
          <w:i/>
        </w:rPr>
        <w:t xml:space="preserve"> </w:t>
      </w:r>
      <w:r w:rsidR="00A90BAF" w:rsidRPr="00C81953">
        <w:rPr>
          <w:i/>
        </w:rPr>
        <w:t>shows</w:t>
      </w:r>
      <w:r w:rsidR="00F00875" w:rsidRPr="00C81953">
        <w:rPr>
          <w:i/>
        </w:rPr>
        <w:t xml:space="preserve"> </w:t>
      </w:r>
      <w:r w:rsidR="00A90BAF" w:rsidRPr="00C81953">
        <w:rPr>
          <w:i/>
        </w:rPr>
        <w:t>existing</w:t>
      </w:r>
      <w:r w:rsidR="00F00875" w:rsidRPr="00C81953">
        <w:rPr>
          <w:i/>
        </w:rPr>
        <w:t xml:space="preserve"> </w:t>
      </w:r>
      <w:r w:rsidR="00A90BAF" w:rsidRPr="00C81953">
        <w:rPr>
          <w:i/>
        </w:rPr>
        <w:t>areas</w:t>
      </w:r>
      <w:r w:rsidR="00F00875" w:rsidRPr="00C81953">
        <w:rPr>
          <w:i/>
        </w:rPr>
        <w:t xml:space="preserve"> </w:t>
      </w:r>
      <w:r w:rsidR="00A90BAF" w:rsidRPr="00C81953">
        <w:rPr>
          <w:i/>
        </w:rPr>
        <w:t>restored</w:t>
      </w:r>
      <w:r w:rsidR="00F00875" w:rsidRPr="00C81953">
        <w:rPr>
          <w:i/>
        </w:rPr>
        <w:t xml:space="preserve"> </w:t>
      </w:r>
      <w:r w:rsidR="00A90BAF" w:rsidRPr="00C81953">
        <w:rPr>
          <w:i/>
        </w:rPr>
        <w:t>under</w:t>
      </w:r>
      <w:r w:rsidR="00F00875" w:rsidRPr="00C81953">
        <w:rPr>
          <w:i/>
        </w:rPr>
        <w:t xml:space="preserve"> </w:t>
      </w:r>
      <w:r w:rsidR="00A90BAF" w:rsidRPr="00C81953">
        <w:rPr>
          <w:i/>
        </w:rPr>
        <w:t>the</w:t>
      </w:r>
      <w:r w:rsidR="00F00875" w:rsidRPr="00C81953">
        <w:rPr>
          <w:i/>
        </w:rPr>
        <w:t xml:space="preserve"> </w:t>
      </w:r>
      <w:r w:rsidR="00A90BAF" w:rsidRPr="00C81953">
        <w:rPr>
          <w:i/>
        </w:rPr>
        <w:t>NGP,</w:t>
      </w:r>
      <w:r w:rsidR="00F00875" w:rsidRPr="00C81953">
        <w:rPr>
          <w:i/>
        </w:rPr>
        <w:t xml:space="preserve"> </w:t>
      </w:r>
      <w:r w:rsidR="00A90BAF" w:rsidRPr="00C81953">
        <w:rPr>
          <w:i/>
        </w:rPr>
        <w:t>both</w:t>
      </w:r>
      <w:r w:rsidR="00F00875" w:rsidRPr="00C81953">
        <w:rPr>
          <w:i/>
        </w:rPr>
        <w:t xml:space="preserve"> </w:t>
      </w:r>
      <w:r w:rsidR="00A90BAF" w:rsidRPr="00C81953">
        <w:rPr>
          <w:i/>
        </w:rPr>
        <w:t>those</w:t>
      </w:r>
      <w:r w:rsidR="00F00875" w:rsidRPr="00C81953">
        <w:rPr>
          <w:i/>
        </w:rPr>
        <w:t xml:space="preserve"> </w:t>
      </w:r>
      <w:r w:rsidR="00A90BAF" w:rsidRPr="00C81953">
        <w:rPr>
          <w:i/>
        </w:rPr>
        <w:t>under</w:t>
      </w:r>
      <w:r w:rsidR="00F00875" w:rsidRPr="00C81953">
        <w:rPr>
          <w:i/>
        </w:rPr>
        <w:t xml:space="preserve"> </w:t>
      </w:r>
      <w:r w:rsidR="00BE5340" w:rsidRPr="00C81953">
        <w:rPr>
          <w:i/>
        </w:rPr>
        <w:t>land tenure</w:t>
      </w:r>
      <w:r w:rsidR="00F00875" w:rsidRPr="00C81953">
        <w:rPr>
          <w:i/>
        </w:rPr>
        <w:t xml:space="preserve"> </w:t>
      </w:r>
      <w:r w:rsidR="00A90BAF" w:rsidRPr="00C81953">
        <w:rPr>
          <w:i/>
        </w:rPr>
        <w:t>instruments</w:t>
      </w:r>
      <w:r w:rsidR="00F00875" w:rsidRPr="00C81953">
        <w:rPr>
          <w:i/>
        </w:rPr>
        <w:t xml:space="preserve"> </w:t>
      </w:r>
      <w:r w:rsidR="00A90BAF" w:rsidRPr="00C81953">
        <w:rPr>
          <w:i/>
        </w:rPr>
        <w:t>and</w:t>
      </w:r>
      <w:r w:rsidR="00F00875" w:rsidRPr="00C81953">
        <w:rPr>
          <w:i/>
        </w:rPr>
        <w:t xml:space="preserve"> </w:t>
      </w:r>
      <w:r w:rsidR="00A90BAF" w:rsidRPr="00C81953">
        <w:rPr>
          <w:i/>
        </w:rPr>
        <w:t>those</w:t>
      </w:r>
      <w:r w:rsidR="00F00875" w:rsidRPr="00C81953">
        <w:rPr>
          <w:i/>
        </w:rPr>
        <w:t xml:space="preserve"> </w:t>
      </w:r>
      <w:r w:rsidR="00A90BAF" w:rsidRPr="00C81953">
        <w:rPr>
          <w:i/>
        </w:rPr>
        <w:t>that</w:t>
      </w:r>
      <w:r w:rsidR="00F00875" w:rsidRPr="00C81953">
        <w:rPr>
          <w:i/>
        </w:rPr>
        <w:t xml:space="preserve"> </w:t>
      </w:r>
      <w:r w:rsidR="00A90BAF" w:rsidRPr="00C81953">
        <w:rPr>
          <w:i/>
        </w:rPr>
        <w:t>are</w:t>
      </w:r>
      <w:r w:rsidR="00F00875" w:rsidRPr="00C81953">
        <w:rPr>
          <w:i/>
        </w:rPr>
        <w:t xml:space="preserve"> </w:t>
      </w:r>
      <w:r w:rsidR="00A90BAF" w:rsidRPr="00C81953">
        <w:rPr>
          <w:i/>
        </w:rPr>
        <w:t>untenured</w:t>
      </w:r>
      <w:r w:rsidR="00A90BAF" w:rsidRPr="00C81953">
        <w:rPr>
          <w:rStyle w:val="FootnoteReference"/>
          <w:i/>
          <w:sz w:val="18"/>
          <w:szCs w:val="18"/>
        </w:rPr>
        <w:footnoteReference w:id="38"/>
      </w:r>
      <w:r w:rsidR="00A90BAF" w:rsidRPr="00C81953">
        <w:rPr>
          <w:i/>
        </w:rPr>
        <w:t>.</w:t>
      </w:r>
      <w:r w:rsidR="00F00875" w:rsidRPr="00C81953">
        <w:rPr>
          <w:i/>
        </w:rPr>
        <w:t xml:space="preserve"> </w:t>
      </w:r>
    </w:p>
    <w:p w14:paraId="1C890CF8" w14:textId="77777777" w:rsidR="00C44A79" w:rsidRPr="00C81953" w:rsidRDefault="00C44A79" w:rsidP="00D35B8A"/>
    <w:p w14:paraId="14496F49" w14:textId="456C4BA9" w:rsidR="00A90BAF" w:rsidRPr="00C81953" w:rsidRDefault="00A90BAF" w:rsidP="00D35B8A">
      <w:r w:rsidRPr="00C81953">
        <w:lastRenderedPageBreak/>
        <w:t>Details</w:t>
      </w:r>
      <w:r w:rsidR="00F00875" w:rsidRPr="00C81953">
        <w:t xml:space="preserve"> </w:t>
      </w:r>
      <w:r w:rsidRPr="00C81953">
        <w:t>about</w:t>
      </w:r>
      <w:r w:rsidR="00F00875" w:rsidRPr="00C81953">
        <w:t xml:space="preserve"> </w:t>
      </w:r>
      <w:r w:rsidRPr="00C81953">
        <w:t>the</w:t>
      </w:r>
      <w:r w:rsidR="00F00875" w:rsidRPr="00C81953">
        <w:t xml:space="preserve"> </w:t>
      </w:r>
      <w:r w:rsidRPr="00C81953">
        <w:t>locations,</w:t>
      </w:r>
      <w:r w:rsidR="00F00875" w:rsidRPr="00C81953">
        <w:t xml:space="preserve"> </w:t>
      </w:r>
      <w:r w:rsidRPr="00C81953">
        <w:t>geographic</w:t>
      </w:r>
      <w:r w:rsidR="00F00875" w:rsidRPr="00C81953">
        <w:t xml:space="preserve"> </w:t>
      </w:r>
      <w:r w:rsidRPr="00C81953">
        <w:t>coordinates,</w:t>
      </w:r>
      <w:r w:rsidR="00F00875" w:rsidRPr="00C81953">
        <w:t xml:space="preserve"> </w:t>
      </w:r>
      <w:r w:rsidRPr="00C81953">
        <w:t>maps</w:t>
      </w:r>
      <w:r w:rsidR="00F00875" w:rsidRPr="00C81953">
        <w:t xml:space="preserve"> </w:t>
      </w:r>
      <w:r w:rsidRPr="00C81953">
        <w:t>and</w:t>
      </w:r>
      <w:r w:rsidR="00F00875" w:rsidRPr="00C81953">
        <w:t xml:space="preserve"> </w:t>
      </w:r>
      <w:r w:rsidRPr="00C81953">
        <w:t>other</w:t>
      </w:r>
      <w:r w:rsidR="00F00875" w:rsidRPr="00C81953">
        <w:t xml:space="preserve"> </w:t>
      </w:r>
      <w:r w:rsidRPr="00C81953">
        <w:t>attributes</w:t>
      </w:r>
      <w:r w:rsidR="00F00875" w:rsidRPr="00C81953">
        <w:t xml:space="preserve"> </w:t>
      </w:r>
      <w:r w:rsidRPr="00C81953">
        <w:t>or</w:t>
      </w:r>
      <w:r w:rsidR="00F00875" w:rsidRPr="00C81953">
        <w:t xml:space="preserve"> </w:t>
      </w:r>
      <w:r w:rsidRPr="00C81953">
        <w:t>characteristics</w:t>
      </w:r>
      <w:r w:rsidR="00F00875" w:rsidRPr="00C81953">
        <w:t xml:space="preserve"> </w:t>
      </w:r>
      <w:r w:rsidRPr="00C81953">
        <w:t>of</w:t>
      </w:r>
      <w:r w:rsidR="00F00875" w:rsidRPr="00C81953">
        <w:t xml:space="preserve"> </w:t>
      </w:r>
      <w:r w:rsidRPr="00C81953">
        <w:t>the</w:t>
      </w:r>
      <w:r w:rsidR="00F00875" w:rsidRPr="00C81953">
        <w:t xml:space="preserve"> </w:t>
      </w:r>
      <w:r w:rsidRPr="00C81953">
        <w:t>NGP</w:t>
      </w:r>
      <w:r w:rsidR="00F00875" w:rsidRPr="00C81953">
        <w:t xml:space="preserve"> </w:t>
      </w:r>
      <w:r w:rsidRPr="00C81953">
        <w:t>sites,</w:t>
      </w:r>
      <w:r w:rsidR="00F00875" w:rsidRPr="00C81953">
        <w:t xml:space="preserve"> </w:t>
      </w:r>
      <w:r w:rsidRPr="00C81953">
        <w:t>geographic</w:t>
      </w:r>
      <w:r w:rsidR="00F00875" w:rsidRPr="00C81953">
        <w:t xml:space="preserve"> </w:t>
      </w:r>
      <w:r w:rsidRPr="00C81953">
        <w:t>extent</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and</w:t>
      </w:r>
      <w:r w:rsidR="00F00875" w:rsidRPr="00C81953">
        <w:t xml:space="preserve"> </w:t>
      </w:r>
      <w:r w:rsidRPr="00C81953">
        <w:t>other</w:t>
      </w:r>
      <w:r w:rsidR="00F00875" w:rsidRPr="00C81953">
        <w:t xml:space="preserve"> </w:t>
      </w:r>
      <w:r w:rsidRPr="00C81953">
        <w:t>information</w:t>
      </w:r>
      <w:r w:rsidR="00F00875" w:rsidRPr="00C81953">
        <w:t xml:space="preserve"> </w:t>
      </w:r>
      <w:r w:rsidRPr="00C81953">
        <w:t>are</w:t>
      </w:r>
      <w:r w:rsidR="00F00875" w:rsidRPr="00C81953">
        <w:t xml:space="preserve"> </w:t>
      </w:r>
      <w:r w:rsidRPr="00C81953">
        <w:t>described</w:t>
      </w:r>
      <w:r w:rsidR="00F00875" w:rsidRPr="00C81953">
        <w:t xml:space="preserve"> </w:t>
      </w:r>
      <w:r w:rsidRPr="00C81953">
        <w:t>in</w:t>
      </w:r>
      <w:r w:rsidR="00F00875" w:rsidRPr="00C81953">
        <w:t xml:space="preserve"> </w:t>
      </w:r>
      <w:r w:rsidRPr="00C81953">
        <w:t>more</w:t>
      </w:r>
      <w:r w:rsidR="00F00875" w:rsidRPr="00C81953">
        <w:t xml:space="preserve"> </w:t>
      </w:r>
      <w:r w:rsidRPr="00C81953">
        <w:t>detail</w:t>
      </w:r>
      <w:r w:rsidR="00F00875" w:rsidRPr="00C81953">
        <w:t xml:space="preserve"> </w:t>
      </w:r>
      <w:r w:rsidRPr="00C81953">
        <w:t>in</w:t>
      </w:r>
      <w:r w:rsidR="00F00875" w:rsidRPr="00C81953">
        <w:t xml:space="preserve"> </w:t>
      </w:r>
      <w:r w:rsidRPr="00C81953">
        <w:t>Annex</w:t>
      </w:r>
      <w:r w:rsidR="00F00875" w:rsidRPr="00C81953">
        <w:t xml:space="preserve"> </w:t>
      </w:r>
      <w:r w:rsidR="002B4A8B" w:rsidRPr="00C81953">
        <w:t>7</w:t>
      </w:r>
      <w:r w:rsidRPr="00C81953">
        <w:t>.</w:t>
      </w:r>
    </w:p>
    <w:p w14:paraId="603F05AE" w14:textId="77777777" w:rsidR="00A90BAF" w:rsidRPr="00C81953" w:rsidRDefault="00A90BAF" w:rsidP="00D35B8A"/>
    <w:p w14:paraId="1F3B3606" w14:textId="3D98F02E" w:rsidR="00B6283C" w:rsidRPr="00C81953" w:rsidRDefault="00A90BAF" w:rsidP="00B6283C">
      <w:r w:rsidRPr="00C81953">
        <w:t>During</w:t>
      </w:r>
      <w:r w:rsidR="00F00875" w:rsidRPr="00C81953">
        <w:t xml:space="preserve"> </w:t>
      </w:r>
      <w:r w:rsidRPr="00C81953">
        <w:t>implementation,</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obtain</w:t>
      </w:r>
      <w:r w:rsidR="00F00875" w:rsidRPr="00C81953">
        <w:t xml:space="preserve"> </w:t>
      </w:r>
      <w:r w:rsidRPr="00C81953">
        <w:t>updated</w:t>
      </w:r>
      <w:r w:rsidR="00F00875" w:rsidRPr="00C81953">
        <w:t xml:space="preserve"> </w:t>
      </w:r>
      <w:r w:rsidRPr="00C81953">
        <w:t>landcover</w:t>
      </w:r>
      <w:r w:rsidR="00F00875" w:rsidRPr="00C81953">
        <w:t xml:space="preserve"> </w:t>
      </w:r>
      <w:r w:rsidRPr="00C81953">
        <w:t>data</w:t>
      </w:r>
      <w:r w:rsidR="00F00875" w:rsidRPr="00C81953">
        <w:t xml:space="preserve"> </w:t>
      </w:r>
      <w:r w:rsidRPr="00C81953">
        <w:t>(current</w:t>
      </w:r>
      <w:r w:rsidR="00F00875" w:rsidRPr="00C81953">
        <w:t xml:space="preserve"> </w:t>
      </w:r>
      <w:r w:rsidRPr="00C81953">
        <w:t>baseline</w:t>
      </w:r>
      <w:r w:rsidR="00F00875" w:rsidRPr="00C81953">
        <w:t xml:space="preserve"> </w:t>
      </w:r>
      <w:r w:rsidRPr="00C81953">
        <w:t>data</w:t>
      </w:r>
      <w:r w:rsidR="00F00875" w:rsidRPr="00C81953">
        <w:t xml:space="preserve"> </w:t>
      </w:r>
      <w:r w:rsidRPr="00C81953">
        <w:t>is</w:t>
      </w:r>
      <w:r w:rsidR="00F00875" w:rsidRPr="00C81953">
        <w:t xml:space="preserve"> </w:t>
      </w:r>
      <w:r w:rsidRPr="00C81953">
        <w:t>from</w:t>
      </w:r>
      <w:r w:rsidR="00F00875" w:rsidRPr="00C81953">
        <w:t xml:space="preserve"> </w:t>
      </w:r>
      <w:r w:rsidRPr="00C81953">
        <w:t>2015),</w:t>
      </w:r>
      <w:r w:rsidR="00F00875" w:rsidRPr="00C81953">
        <w:t xml:space="preserve"> </w:t>
      </w:r>
      <w:r w:rsidRPr="00C81953">
        <w:t>along</w:t>
      </w:r>
      <w:r w:rsidR="00F00875" w:rsidRPr="00C81953">
        <w:t xml:space="preserve"> </w:t>
      </w:r>
      <w:r w:rsidRPr="00C81953">
        <w:t>with</w:t>
      </w:r>
      <w:r w:rsidR="00F00875" w:rsidRPr="00C81953">
        <w:t xml:space="preserve"> </w:t>
      </w:r>
      <w:r w:rsidRPr="00C81953">
        <w:t>other</w:t>
      </w:r>
      <w:r w:rsidR="00F00875" w:rsidRPr="00C81953">
        <w:t xml:space="preserve"> </w:t>
      </w:r>
      <w:r w:rsidRPr="00C81953">
        <w:t>important</w:t>
      </w:r>
      <w:r w:rsidR="00F00875" w:rsidRPr="00C81953">
        <w:t xml:space="preserve"> </w:t>
      </w:r>
      <w:r w:rsidRPr="00C81953">
        <w:t>datasets</w:t>
      </w:r>
      <w:r w:rsidR="00F00875" w:rsidRPr="00C81953">
        <w:t xml:space="preserve"> </w:t>
      </w:r>
      <w:r w:rsidRPr="00C81953">
        <w:t>such</w:t>
      </w:r>
      <w:r w:rsidR="00F00875" w:rsidRPr="00C81953">
        <w:t xml:space="preserve"> </w:t>
      </w:r>
      <w:r w:rsidRPr="00C81953">
        <w:t>as</w:t>
      </w:r>
      <w:r w:rsidR="00F00875" w:rsidRPr="00C81953">
        <w:t xml:space="preserve"> </w:t>
      </w:r>
      <w:r w:rsidRPr="00C81953">
        <w:t>percent</w:t>
      </w:r>
      <w:r w:rsidR="00F00875" w:rsidRPr="00C81953">
        <w:t xml:space="preserve"> </w:t>
      </w:r>
      <w:r w:rsidRPr="00C81953">
        <w:t>tree</w:t>
      </w:r>
      <w:r w:rsidR="00F00875" w:rsidRPr="00C81953">
        <w:t xml:space="preserve"> </w:t>
      </w:r>
      <w:r w:rsidRPr="00C81953">
        <w:t>canopy</w:t>
      </w:r>
      <w:r w:rsidR="00F00875" w:rsidRPr="00C81953">
        <w:t xml:space="preserve"> </w:t>
      </w:r>
      <w:r w:rsidRPr="00C81953">
        <w:t>cover,</w:t>
      </w:r>
      <w:r w:rsidR="00F00875" w:rsidRPr="00C81953">
        <w:t xml:space="preserve"> </w:t>
      </w:r>
      <w:r w:rsidRPr="00C81953">
        <w:t>rate</w:t>
      </w:r>
      <w:r w:rsidR="00F00875" w:rsidRPr="00C81953">
        <w:t xml:space="preserve"> </w:t>
      </w:r>
      <w:r w:rsidRPr="00C81953">
        <w:t>of</w:t>
      </w:r>
      <w:r w:rsidR="00F00875" w:rsidRPr="00C81953">
        <w:t xml:space="preserve"> </w:t>
      </w:r>
      <w:r w:rsidRPr="00C81953">
        <w:t>deforestation,</w:t>
      </w:r>
      <w:r w:rsidR="00F00875" w:rsidRPr="00C81953">
        <w:t xml:space="preserve"> </w:t>
      </w:r>
      <w:r w:rsidRPr="00C81953">
        <w:t>rate</w:t>
      </w:r>
      <w:r w:rsidR="00F00875" w:rsidRPr="00C81953">
        <w:t xml:space="preserve"> </w:t>
      </w:r>
      <w:r w:rsidRPr="00C81953">
        <w:t>and</w:t>
      </w:r>
      <w:r w:rsidR="00F00875" w:rsidRPr="00C81953">
        <w:t xml:space="preserve"> </w:t>
      </w:r>
      <w:r w:rsidRPr="00C81953">
        <w:t>extent</w:t>
      </w:r>
      <w:r w:rsidR="00F00875" w:rsidRPr="00C81953">
        <w:t xml:space="preserve"> </w:t>
      </w:r>
      <w:r w:rsidRPr="00C81953">
        <w:t>of</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and</w:t>
      </w:r>
      <w:r w:rsidR="00F00875" w:rsidRPr="00C81953">
        <w:t xml:space="preserve"> </w:t>
      </w:r>
      <w:r w:rsidRPr="00C81953">
        <w:t>forest</w:t>
      </w:r>
      <w:r w:rsidR="00F00875" w:rsidRPr="00C81953">
        <w:t xml:space="preserve"> </w:t>
      </w:r>
      <w:r w:rsidRPr="00C81953">
        <w:t>biomass</w:t>
      </w:r>
      <w:r w:rsidR="00F00875" w:rsidRPr="00C81953">
        <w:t xml:space="preserve"> </w:t>
      </w:r>
      <w:r w:rsidRPr="00C81953">
        <w:t>which</w:t>
      </w:r>
      <w:r w:rsidR="00F00875" w:rsidRPr="00C81953">
        <w:t xml:space="preserve"> </w:t>
      </w:r>
      <w:r w:rsidRPr="00C81953">
        <w:t>are</w:t>
      </w:r>
      <w:r w:rsidR="00F00875" w:rsidRPr="00C81953">
        <w:t xml:space="preserve"> </w:t>
      </w:r>
      <w:r w:rsidRPr="00C81953">
        <w:t>important</w:t>
      </w:r>
      <w:r w:rsidR="00F00875" w:rsidRPr="00C81953">
        <w:t xml:space="preserve"> </w:t>
      </w:r>
      <w:r w:rsidRPr="00C81953">
        <w:t>especially</w:t>
      </w:r>
      <w:r w:rsidR="00F00875" w:rsidRPr="00C81953">
        <w:t xml:space="preserve"> </w:t>
      </w:r>
      <w:r w:rsidRPr="00C81953">
        <w:t>in</w:t>
      </w:r>
      <w:r w:rsidR="00F00875" w:rsidRPr="00C81953">
        <w:t xml:space="preserve"> </w:t>
      </w:r>
      <w:r w:rsidRPr="00C81953">
        <w:t>determining</w:t>
      </w:r>
      <w:r w:rsidR="00F00875" w:rsidRPr="00C81953">
        <w:t xml:space="preserve"> </w:t>
      </w:r>
      <w:r w:rsidRPr="00C81953">
        <w:t>areas</w:t>
      </w:r>
      <w:r w:rsidR="00F00875" w:rsidRPr="00C81953">
        <w:t xml:space="preserve"> </w:t>
      </w:r>
      <w:r w:rsidRPr="00C81953">
        <w:t>suitable</w:t>
      </w:r>
      <w:r w:rsidR="00F00875" w:rsidRPr="00C81953">
        <w:t xml:space="preserve"> </w:t>
      </w:r>
      <w:r w:rsidRPr="00C81953">
        <w:t>for</w:t>
      </w:r>
      <w:r w:rsidR="00F00875" w:rsidRPr="00C81953">
        <w:t xml:space="preserve"> </w:t>
      </w:r>
      <w:r w:rsidRPr="00C81953">
        <w:t>specific</w:t>
      </w:r>
      <w:r w:rsidR="00F00875" w:rsidRPr="00C81953">
        <w:t xml:space="preserve"> </w:t>
      </w:r>
      <w:r w:rsidRPr="00C81953">
        <w:t>restoration</w:t>
      </w:r>
      <w:r w:rsidR="00F00875" w:rsidRPr="00C81953">
        <w:t xml:space="preserve"> </w:t>
      </w:r>
      <w:r w:rsidRPr="00C81953">
        <w:t>strategies</w:t>
      </w:r>
      <w:r w:rsidR="00F00875" w:rsidRPr="00C81953">
        <w:t xml:space="preserve"> </w:t>
      </w:r>
      <w:r w:rsidRPr="00C81953">
        <w:t>such</w:t>
      </w:r>
      <w:r w:rsidR="00F00875" w:rsidRPr="00C81953">
        <w:t xml:space="preserve"> </w:t>
      </w:r>
      <w:r w:rsidRPr="00C81953">
        <w:t>as</w:t>
      </w:r>
      <w:r w:rsidR="00F00875" w:rsidRPr="00C81953">
        <w:t xml:space="preserve"> </w:t>
      </w:r>
      <w:r w:rsidRPr="00C81953">
        <w:t>Assisted</w:t>
      </w:r>
      <w:r w:rsidR="00F00875" w:rsidRPr="00C81953">
        <w:t xml:space="preserve"> </w:t>
      </w:r>
      <w:r w:rsidRPr="00C81953">
        <w:t>Natural</w:t>
      </w:r>
      <w:r w:rsidR="00F00875" w:rsidRPr="00C81953">
        <w:t xml:space="preserve"> </w:t>
      </w:r>
      <w:r w:rsidRPr="00C81953">
        <w:t>Regeneration</w:t>
      </w:r>
      <w:r w:rsidR="00F00875" w:rsidRPr="00C81953">
        <w:t xml:space="preserve"> </w:t>
      </w:r>
      <w:r w:rsidRPr="00C81953">
        <w:t>(ANR).</w:t>
      </w:r>
      <w:r w:rsidR="00F00875" w:rsidRPr="00C81953">
        <w:t xml:space="preserve"> </w:t>
      </w:r>
      <w:r w:rsidR="00B6283C">
        <w:rPr>
          <w:highlight w:val="yellow"/>
        </w:rPr>
        <w:t>C</w:t>
      </w:r>
      <w:r w:rsidR="00B6283C" w:rsidRPr="00B6283C">
        <w:rPr>
          <w:highlight w:val="yellow"/>
        </w:rPr>
        <w:t xml:space="preserve">limate projections for the target regions will </w:t>
      </w:r>
      <w:r w:rsidR="00B6283C">
        <w:rPr>
          <w:highlight w:val="yellow"/>
        </w:rPr>
        <w:t xml:space="preserve">also </w:t>
      </w:r>
      <w:r w:rsidR="00B6283C" w:rsidRPr="00B6283C">
        <w:rPr>
          <w:highlight w:val="yellow"/>
        </w:rPr>
        <w:t>be reviewed with a view towards ensuring that species planted are suited to changing weather patterns, and that approaches implemented strengthen the resilience of the target communities.</w:t>
      </w:r>
    </w:p>
    <w:p w14:paraId="6CC9CCF5" w14:textId="34D3BD6D" w:rsidR="00A90BAF" w:rsidRPr="00C81953" w:rsidRDefault="00A90BAF" w:rsidP="00D35B8A">
      <w:r w:rsidRPr="00C81953">
        <w:t>Throughout</w:t>
      </w:r>
      <w:r w:rsidR="00F00875" w:rsidRPr="00C81953">
        <w:t xml:space="preserve"> </w:t>
      </w:r>
      <w:r w:rsidRPr="00C81953">
        <w:t>project</w:t>
      </w:r>
      <w:r w:rsidR="00F00875" w:rsidRPr="00C81953">
        <w:t xml:space="preserve"> </w:t>
      </w:r>
      <w:r w:rsidRPr="00C81953">
        <w:t>implementation,</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continue</w:t>
      </w:r>
      <w:r w:rsidR="00F00875" w:rsidRPr="00C81953">
        <w:t xml:space="preserve"> </w:t>
      </w:r>
      <w:r w:rsidRPr="00C81953">
        <w:t>to</w:t>
      </w:r>
      <w:r w:rsidR="00F00875" w:rsidRPr="00C81953">
        <w:t xml:space="preserve"> </w:t>
      </w:r>
      <w:r w:rsidRPr="00C81953">
        <w:t>generate</w:t>
      </w:r>
      <w:r w:rsidR="00F00875" w:rsidRPr="00C81953">
        <w:t xml:space="preserve"> </w:t>
      </w:r>
      <w:r w:rsidRPr="00C81953">
        <w:t>the</w:t>
      </w:r>
      <w:r w:rsidR="00F00875" w:rsidRPr="00C81953">
        <w:t xml:space="preserve"> </w:t>
      </w:r>
      <w:r w:rsidRPr="00C81953">
        <w:t>same</w:t>
      </w:r>
      <w:r w:rsidR="00F00875" w:rsidRPr="00C81953">
        <w:t xml:space="preserve"> </w:t>
      </w:r>
      <w:r w:rsidRPr="00C81953">
        <w:t>datasets,</w:t>
      </w:r>
      <w:r w:rsidR="00F00875" w:rsidRPr="00C81953">
        <w:t xml:space="preserve"> </w:t>
      </w:r>
      <w:r w:rsidRPr="00C81953">
        <w:t>preferably</w:t>
      </w:r>
      <w:r w:rsidR="00F00875" w:rsidRPr="00C81953">
        <w:t xml:space="preserve"> </w:t>
      </w:r>
      <w:r w:rsidRPr="00C81953">
        <w:t>annually,</w:t>
      </w:r>
      <w:r w:rsidR="00F00875" w:rsidRPr="00C81953">
        <w:t xml:space="preserve"> </w:t>
      </w:r>
      <w:r w:rsidRPr="00C81953">
        <w:t>so</w:t>
      </w:r>
      <w:r w:rsidR="00F00875" w:rsidRPr="00C81953">
        <w:t xml:space="preserve"> </w:t>
      </w:r>
      <w:r w:rsidRPr="00C81953">
        <w:t>that</w:t>
      </w:r>
      <w:r w:rsidR="00F00875" w:rsidRPr="00C81953">
        <w:t xml:space="preserve"> </w:t>
      </w:r>
      <w:r w:rsidRPr="00C81953">
        <w:t>progress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can</w:t>
      </w:r>
      <w:r w:rsidR="00F00875" w:rsidRPr="00C81953">
        <w:t xml:space="preserve"> </w:t>
      </w:r>
      <w:r w:rsidRPr="00C81953">
        <w:t>be</w:t>
      </w:r>
      <w:r w:rsidR="00F00875" w:rsidRPr="00C81953">
        <w:t xml:space="preserve"> </w:t>
      </w:r>
      <w:r w:rsidRPr="00C81953">
        <w:t>assessed</w:t>
      </w:r>
      <w:r w:rsidR="00F00875" w:rsidRPr="00C81953">
        <w:t xml:space="preserve"> </w:t>
      </w:r>
      <w:r w:rsidRPr="00C81953">
        <w:t>and</w:t>
      </w:r>
      <w:r w:rsidR="00F00875" w:rsidRPr="00C81953">
        <w:t xml:space="preserve"> </w:t>
      </w:r>
      <w:r w:rsidRPr="00C81953">
        <w:t>monitored.</w:t>
      </w:r>
      <w:r w:rsidR="00F00875" w:rsidRPr="00C81953">
        <w:t xml:space="preserve"> </w:t>
      </w:r>
    </w:p>
    <w:p w14:paraId="14C8D0A9" w14:textId="77777777" w:rsidR="00A90BAF" w:rsidRPr="00C81953" w:rsidRDefault="00A90BAF" w:rsidP="00D35B8A"/>
    <w:p w14:paraId="76F9AE65" w14:textId="392A9A4B" w:rsidR="00A90BAF" w:rsidRPr="00C81953" w:rsidRDefault="00A90BAF" w:rsidP="00D35B8A">
      <w:r w:rsidRPr="00C81953">
        <w:t>To</w:t>
      </w:r>
      <w:r w:rsidR="00F00875" w:rsidRPr="00C81953">
        <w:t xml:space="preserve"> </w:t>
      </w:r>
      <w:r w:rsidRPr="00C81953">
        <w:t>supplement</w:t>
      </w:r>
      <w:r w:rsidR="00F00875" w:rsidRPr="00C81953">
        <w:t xml:space="preserve"> </w:t>
      </w:r>
      <w:r w:rsidRPr="00C81953">
        <w:t>data</w:t>
      </w:r>
      <w:r w:rsidR="00F00875" w:rsidRPr="00C81953">
        <w:t xml:space="preserve"> </w:t>
      </w:r>
      <w:r w:rsidRPr="00C81953">
        <w:t>obtained</w:t>
      </w:r>
      <w:r w:rsidR="00F00875" w:rsidRPr="00C81953">
        <w:t xml:space="preserve"> </w:t>
      </w:r>
      <w:r w:rsidRPr="00C81953">
        <w:t>through</w:t>
      </w:r>
      <w:r w:rsidR="00F00875" w:rsidRPr="00C81953">
        <w:t xml:space="preserve"> </w:t>
      </w:r>
      <w:r w:rsidRPr="00C81953">
        <w:t>traditional</w:t>
      </w:r>
      <w:r w:rsidR="00F00875" w:rsidRPr="00C81953">
        <w:t xml:space="preserve"> </w:t>
      </w:r>
      <w:r w:rsidRPr="00C81953">
        <w:t>sources</w:t>
      </w:r>
      <w:r w:rsidR="00F00875" w:rsidRPr="00C81953">
        <w:t xml:space="preserve"> </w:t>
      </w:r>
      <w:r w:rsidRPr="00C81953">
        <w:t>(e.g.</w:t>
      </w:r>
      <w:r w:rsidR="00F00875" w:rsidRPr="00C81953">
        <w:t xml:space="preserve"> </w:t>
      </w:r>
      <w:r w:rsidRPr="00C81953">
        <w:t>NAMRIA,</w:t>
      </w:r>
      <w:r w:rsidR="00F00875" w:rsidRPr="00C81953">
        <w:t xml:space="preserve"> </w:t>
      </w:r>
      <w:r w:rsidRPr="00C81953">
        <w:t>PhilGIS),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explore</w:t>
      </w:r>
      <w:r w:rsidR="00F00875" w:rsidRPr="00C81953">
        <w:t xml:space="preserve"> </w:t>
      </w:r>
      <w:r w:rsidRPr="00C81953">
        <w:t>other</w:t>
      </w:r>
      <w:r w:rsidR="00F00875" w:rsidRPr="00C81953">
        <w:t xml:space="preserve"> </w:t>
      </w:r>
      <w:r w:rsidRPr="00C81953">
        <w:t>non-traditional</w:t>
      </w:r>
      <w:r w:rsidR="00F00875" w:rsidRPr="00C81953">
        <w:t xml:space="preserve"> </w:t>
      </w:r>
      <w:r w:rsidRPr="00C81953">
        <w:t>sources</w:t>
      </w:r>
      <w:r w:rsidR="00F00875" w:rsidRPr="00C81953">
        <w:t xml:space="preserve"> </w:t>
      </w:r>
      <w:r w:rsidRPr="00C81953">
        <w:t>of</w:t>
      </w:r>
      <w:r w:rsidR="00F00875" w:rsidRPr="00C81953">
        <w:t xml:space="preserve"> </w:t>
      </w:r>
      <w:r w:rsidRPr="00C81953">
        <w:t>data</w:t>
      </w:r>
      <w:r w:rsidR="00F00875" w:rsidRPr="00C81953">
        <w:t xml:space="preserve"> </w:t>
      </w:r>
      <w:r w:rsidRPr="00C81953">
        <w:t>such</w:t>
      </w:r>
      <w:r w:rsidR="00F00875" w:rsidRPr="00C81953">
        <w:t xml:space="preserve"> </w:t>
      </w:r>
      <w:r w:rsidRPr="00C81953">
        <w:t>as</w:t>
      </w:r>
      <w:r w:rsidR="00F00875" w:rsidRPr="00C81953">
        <w:t xml:space="preserve"> </w:t>
      </w:r>
      <w:r w:rsidRPr="00C81953">
        <w:t>those</w:t>
      </w:r>
      <w:r w:rsidR="00F00875" w:rsidRPr="00C81953">
        <w:t xml:space="preserve"> </w:t>
      </w:r>
      <w:r w:rsidRPr="00C81953">
        <w:t>provided</w:t>
      </w:r>
      <w:r w:rsidR="00F00875" w:rsidRPr="00C81953">
        <w:t xml:space="preserve"> </w:t>
      </w:r>
      <w:r w:rsidRPr="00C81953">
        <w:t>globally.</w:t>
      </w:r>
      <w:r w:rsidR="00F00875" w:rsidRPr="00C81953">
        <w:t xml:space="preserve"> </w:t>
      </w:r>
      <w:r w:rsidRPr="00C81953">
        <w:t>In</w:t>
      </w:r>
      <w:r w:rsidR="00F00875" w:rsidRPr="00C81953">
        <w:t xml:space="preserve"> </w:t>
      </w:r>
      <w:r w:rsidRPr="00C81953">
        <w:t>addition,</w:t>
      </w:r>
      <w:r w:rsidR="00F00875" w:rsidRPr="00C81953">
        <w:t xml:space="preserve"> </w:t>
      </w:r>
      <w:r w:rsidRPr="00C81953">
        <w:t>the</w:t>
      </w:r>
      <w:r w:rsidR="00F00875" w:rsidRPr="00C81953">
        <w:t xml:space="preserve"> </w:t>
      </w:r>
      <w:r w:rsidRPr="00C81953">
        <w:t>Collect</w:t>
      </w:r>
      <w:r w:rsidR="00F00875" w:rsidRPr="00C81953">
        <w:t xml:space="preserve"> </w:t>
      </w:r>
      <w:r w:rsidRPr="00C81953">
        <w:t>Earth</w:t>
      </w:r>
      <w:r w:rsidR="00F00875" w:rsidRPr="00C81953">
        <w:t xml:space="preserve"> </w:t>
      </w:r>
      <w:r w:rsidRPr="00C81953">
        <w:t>system</w:t>
      </w:r>
      <w:r w:rsidR="00F00875" w:rsidRPr="00C81953">
        <w:t xml:space="preserve"> </w:t>
      </w:r>
      <w:r w:rsidRPr="00C81953">
        <w:t>developed</w:t>
      </w:r>
      <w:r w:rsidR="00F00875" w:rsidRPr="00C81953">
        <w:t xml:space="preserve"> </w:t>
      </w:r>
      <w:r w:rsidRPr="00C81953">
        <w:t>by</w:t>
      </w:r>
      <w:r w:rsidR="00F00875" w:rsidRPr="00C81953">
        <w:t xml:space="preserve"> </w:t>
      </w:r>
      <w:r w:rsidRPr="00C81953">
        <w:t>FAO</w:t>
      </w:r>
      <w:r w:rsidR="00F00875" w:rsidRPr="00C81953">
        <w:t xml:space="preserve"> </w:t>
      </w:r>
      <w:r w:rsidRPr="00C81953">
        <w:t>should</w:t>
      </w:r>
      <w:r w:rsidR="00F00875" w:rsidRPr="00C81953">
        <w:t xml:space="preserve"> </w:t>
      </w:r>
      <w:r w:rsidRPr="00C81953">
        <w:t>be</w:t>
      </w:r>
      <w:r w:rsidR="00F00875" w:rsidRPr="00C81953">
        <w:t xml:space="preserve"> </w:t>
      </w:r>
      <w:r w:rsidRPr="00C81953">
        <w:t>explored.</w:t>
      </w:r>
      <w:r w:rsidR="00F00875" w:rsidRPr="00C81953">
        <w:t xml:space="preserve"> </w:t>
      </w:r>
      <w:r w:rsidRPr="00C81953">
        <w:t>Building</w:t>
      </w:r>
      <w:r w:rsidR="00F00875" w:rsidRPr="00C81953">
        <w:t xml:space="preserve"> </w:t>
      </w:r>
      <w:r w:rsidRPr="00C81953">
        <w:t>on</w:t>
      </w:r>
      <w:r w:rsidR="00F00875" w:rsidRPr="00C81953">
        <w:t xml:space="preserve"> </w:t>
      </w:r>
      <w:r w:rsidRPr="00C81953">
        <w:t>the</w:t>
      </w:r>
      <w:r w:rsidR="00F00875" w:rsidRPr="00C81953">
        <w:t xml:space="preserve"> </w:t>
      </w:r>
      <w:r w:rsidRPr="00C81953">
        <w:t>Collect</w:t>
      </w:r>
      <w:r w:rsidR="00F00875" w:rsidRPr="00C81953">
        <w:t xml:space="preserve"> </w:t>
      </w:r>
      <w:r w:rsidRPr="00C81953">
        <w:t>Earth</w:t>
      </w:r>
      <w:r w:rsidR="00F00875" w:rsidRPr="00C81953">
        <w:t xml:space="preserve"> </w:t>
      </w:r>
      <w:r w:rsidRPr="00C81953">
        <w:t>Open</w:t>
      </w:r>
      <w:r w:rsidR="00F00875" w:rsidRPr="00C81953">
        <w:t xml:space="preserve"> </w:t>
      </w:r>
      <w:r w:rsidRPr="00C81953">
        <w:t>F</w:t>
      </w:r>
      <w:r w:rsidR="002B4A8B" w:rsidRPr="00C81953">
        <w:t>ORIS</w:t>
      </w:r>
      <w:r w:rsidR="00F00875" w:rsidRPr="00C81953">
        <w:t xml:space="preserve"> </w:t>
      </w:r>
      <w:r w:rsidRPr="00C81953">
        <w:t>work</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(FAO</w:t>
      </w:r>
      <w:r w:rsidR="00F00875" w:rsidRPr="00C81953">
        <w:t xml:space="preserve"> </w:t>
      </w:r>
      <w:r w:rsidRPr="00C81953">
        <w:t>has</w:t>
      </w:r>
      <w:r w:rsidR="00F00875" w:rsidRPr="00C81953">
        <w:t xml:space="preserve"> </w:t>
      </w:r>
      <w:r w:rsidRPr="00C81953">
        <w:t>already</w:t>
      </w:r>
      <w:r w:rsidR="00F00875" w:rsidRPr="00C81953">
        <w:t xml:space="preserve"> </w:t>
      </w:r>
      <w:r w:rsidRPr="00C81953">
        <w:t>conducted</w:t>
      </w:r>
      <w:r w:rsidR="00F00875" w:rsidRPr="00C81953">
        <w:t xml:space="preserve"> </w:t>
      </w:r>
      <w:r w:rsidRPr="00C81953">
        <w:t>a</w:t>
      </w:r>
      <w:r w:rsidR="00F00875" w:rsidRPr="00C81953">
        <w:t xml:space="preserve"> </w:t>
      </w:r>
      <w:r w:rsidRPr="00C81953">
        <w:t>series</w:t>
      </w:r>
      <w:r w:rsidR="00F00875" w:rsidRPr="00C81953">
        <w:t xml:space="preserve"> </w:t>
      </w:r>
      <w:r w:rsidRPr="00C81953">
        <w:t>of</w:t>
      </w:r>
      <w:r w:rsidR="00F00875" w:rsidRPr="00C81953">
        <w:t xml:space="preserve"> </w:t>
      </w:r>
      <w:r w:rsidRPr="00C81953">
        <w:t>training/capacity</w:t>
      </w:r>
      <w:r w:rsidR="00F00875" w:rsidRPr="00C81953">
        <w:t xml:space="preserve"> </w:t>
      </w:r>
      <w:r w:rsidRPr="00C81953">
        <w:t>building</w:t>
      </w:r>
      <w:r w:rsidR="00F00875" w:rsidRPr="00C81953">
        <w:t xml:space="preserve"> </w:t>
      </w:r>
      <w:r w:rsidRPr="00C81953">
        <w:t>for</w:t>
      </w:r>
      <w:r w:rsidR="00F00875" w:rsidRPr="00C81953">
        <w:t xml:space="preserve"> </w:t>
      </w:r>
      <w:r w:rsidRPr="00C81953">
        <w:t>DENR),</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be</w:t>
      </w:r>
      <w:r w:rsidR="00F00875" w:rsidRPr="00C81953">
        <w:t xml:space="preserve"> </w:t>
      </w:r>
      <w:r w:rsidRPr="00C81953">
        <w:t>able</w:t>
      </w:r>
      <w:r w:rsidR="00F00875" w:rsidRPr="00C81953">
        <w:t xml:space="preserve"> </w:t>
      </w:r>
      <w:r w:rsidRPr="00C81953">
        <w:t>to</w:t>
      </w:r>
      <w:r w:rsidR="00F00875" w:rsidRPr="00C81953">
        <w:t xml:space="preserve"> </w:t>
      </w:r>
      <w:r w:rsidRPr="00C81953">
        <w:t>obtain</w:t>
      </w:r>
      <w:r w:rsidR="00F00875" w:rsidRPr="00C81953">
        <w:t xml:space="preserve"> </w:t>
      </w:r>
      <w:r w:rsidRPr="00C81953">
        <w:t>data</w:t>
      </w:r>
      <w:r w:rsidR="00F00875" w:rsidRPr="00C81953">
        <w:t xml:space="preserve"> </w:t>
      </w:r>
      <w:r w:rsidRPr="00C81953">
        <w:t>and</w:t>
      </w:r>
      <w:r w:rsidR="00F00875" w:rsidRPr="00C81953">
        <w:t xml:space="preserve"> </w:t>
      </w:r>
      <w:r w:rsidRPr="00C81953">
        <w:t>conduct</w:t>
      </w:r>
      <w:r w:rsidR="00F00875" w:rsidRPr="00C81953">
        <w:t xml:space="preserve"> </w:t>
      </w:r>
      <w:r w:rsidRPr="00C81953">
        <w:t>additional</w:t>
      </w:r>
      <w:r w:rsidR="00F00875" w:rsidRPr="00C81953">
        <w:t xml:space="preserve"> </w:t>
      </w:r>
      <w:r w:rsidRPr="00C81953">
        <w:t>spatial</w:t>
      </w:r>
      <w:r w:rsidR="00F00875" w:rsidRPr="00C81953">
        <w:t xml:space="preserve"> </w:t>
      </w:r>
      <w:r w:rsidRPr="00C81953">
        <w:t>analysis</w:t>
      </w:r>
      <w:r w:rsidR="00F00875" w:rsidRPr="00C81953">
        <w:t xml:space="preserve"> </w:t>
      </w:r>
      <w:r w:rsidRPr="00C81953">
        <w:t>to</w:t>
      </w:r>
      <w:r w:rsidR="00F00875" w:rsidRPr="00C81953">
        <w:t xml:space="preserve"> </w:t>
      </w:r>
      <w:r w:rsidRPr="00C81953">
        <w:t>make</w:t>
      </w:r>
      <w:r w:rsidR="00F00875" w:rsidRPr="00C81953">
        <w:t xml:space="preserve"> </w:t>
      </w:r>
      <w:r w:rsidRPr="00C81953">
        <w:t>sure</w:t>
      </w:r>
      <w:r w:rsidR="00F00875" w:rsidRPr="00C81953">
        <w:t xml:space="preserve"> </w:t>
      </w:r>
      <w:r w:rsidRPr="00C81953">
        <w:t>that</w:t>
      </w:r>
      <w:r w:rsidR="00F00875" w:rsidRPr="00C81953">
        <w:t xml:space="preserve"> </w:t>
      </w:r>
      <w:r w:rsidRPr="00C81953">
        <w:t>new</w:t>
      </w:r>
      <w:r w:rsidR="00F00875" w:rsidRPr="00C81953">
        <w:t xml:space="preserve"> </w:t>
      </w:r>
      <w:r w:rsidRPr="00C81953">
        <w:t>concerns</w:t>
      </w:r>
      <w:r w:rsidR="00F00875" w:rsidRPr="00C81953">
        <w:t xml:space="preserve"> </w:t>
      </w:r>
      <w:r w:rsidRPr="00C81953">
        <w:t>or</w:t>
      </w:r>
      <w:r w:rsidR="00F00875" w:rsidRPr="00C81953">
        <w:t xml:space="preserve"> </w:t>
      </w:r>
      <w:r w:rsidRPr="00C81953">
        <w:t>other</w:t>
      </w:r>
      <w:r w:rsidR="00F00875" w:rsidRPr="00C81953">
        <w:t xml:space="preserve"> </w:t>
      </w:r>
      <w:r w:rsidRPr="00C81953">
        <w:t>objectives</w:t>
      </w:r>
      <w:r w:rsidR="00F00875" w:rsidRPr="00C81953">
        <w:t xml:space="preserve"> </w:t>
      </w:r>
      <w:r w:rsidRPr="00C81953">
        <w:t>can</w:t>
      </w:r>
      <w:r w:rsidR="00F00875" w:rsidRPr="00C81953">
        <w:t xml:space="preserve"> </w:t>
      </w:r>
      <w:r w:rsidRPr="00C81953">
        <w:t>be</w:t>
      </w:r>
      <w:r w:rsidR="00F00875" w:rsidRPr="00C81953">
        <w:t xml:space="preserve"> </w:t>
      </w:r>
      <w:r w:rsidRPr="00C81953">
        <w:t>incorporated</w:t>
      </w:r>
      <w:r w:rsidR="00F00875" w:rsidRPr="00C81953">
        <w:t xml:space="preserve"> </w:t>
      </w:r>
      <w:r w:rsidRPr="00C81953">
        <w:t>in</w:t>
      </w:r>
      <w:r w:rsidR="00F00875" w:rsidRPr="00C81953">
        <w:t xml:space="preserve"> </w:t>
      </w:r>
      <w:r w:rsidRPr="00C81953">
        <w:t>the</w:t>
      </w:r>
      <w:r w:rsidR="00F00875" w:rsidRPr="00C81953">
        <w:t xml:space="preserve"> </w:t>
      </w:r>
      <w:r w:rsidRPr="00C81953">
        <w:t>future.</w:t>
      </w:r>
    </w:p>
    <w:p w14:paraId="63A45213" w14:textId="77777777" w:rsidR="00A90BAF" w:rsidRPr="00C81953" w:rsidRDefault="00A90BAF" w:rsidP="00D35B8A"/>
    <w:p w14:paraId="40380D9D" w14:textId="187AF825" w:rsidR="00C927A1" w:rsidRPr="00C81953" w:rsidRDefault="00C927A1" w:rsidP="00D35B8A">
      <w:r w:rsidRPr="00C81953">
        <w:t>Apart for bio-physical data, socio-economic information</w:t>
      </w:r>
      <w:r w:rsidR="009E172B">
        <w:t xml:space="preserve"> 9including gender and IP concerns)</w:t>
      </w:r>
      <w:r w:rsidRPr="00C81953">
        <w:t xml:space="preserve"> should be gathered </w:t>
      </w:r>
      <w:r w:rsidR="00206132" w:rsidRPr="00C81953">
        <w:t>to</w:t>
      </w:r>
      <w:r w:rsidRPr="00C81953">
        <w:t xml:space="preserve"> guide the definition of actions under 2.1.2.</w:t>
      </w:r>
      <w:r w:rsidR="002C0102" w:rsidRPr="00C81953">
        <w:t xml:space="preserve"> If/when possible it would be important to have a data layer on climate and disaster vulnerability as this information is key for planning appropriate restoration activities.</w:t>
      </w:r>
    </w:p>
    <w:p w14:paraId="316B1DEC" w14:textId="77777777" w:rsidR="00C927A1" w:rsidRPr="00C81953" w:rsidRDefault="00C927A1" w:rsidP="00D35B8A"/>
    <w:p w14:paraId="31ED86A2" w14:textId="110D78AD" w:rsidR="00A90BAF" w:rsidRPr="00C81953" w:rsidRDefault="00A90BAF" w:rsidP="00D35B8A">
      <w:r w:rsidRPr="00C81953">
        <w:t>To</w:t>
      </w:r>
      <w:r w:rsidR="00F00875" w:rsidRPr="00C81953">
        <w:t xml:space="preserve"> </w:t>
      </w:r>
      <w:r w:rsidRPr="00C81953">
        <w:t>obtain</w:t>
      </w:r>
      <w:r w:rsidR="00F00875" w:rsidRPr="00C81953">
        <w:t xml:space="preserve"> </w:t>
      </w:r>
      <w:r w:rsidRPr="00C81953">
        <w:t>the</w:t>
      </w:r>
      <w:r w:rsidR="00F00875" w:rsidRPr="00C81953">
        <w:t xml:space="preserve"> </w:t>
      </w:r>
      <w:r w:rsidRPr="00C81953">
        <w:t>data</w:t>
      </w:r>
      <w:r w:rsidR="00F00875" w:rsidRPr="00C81953">
        <w:t xml:space="preserve"> </w:t>
      </w:r>
      <w:r w:rsidRPr="00C81953">
        <w:t>needed</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during</w:t>
      </w:r>
      <w:r w:rsidR="00F00875" w:rsidRPr="00C81953">
        <w:t xml:space="preserve"> </w:t>
      </w:r>
      <w:r w:rsidRPr="00C81953">
        <w:t>implementation,</w:t>
      </w:r>
      <w:r w:rsidR="00F00875" w:rsidRPr="00C81953">
        <w:t xml:space="preserve"> </w:t>
      </w:r>
      <w:r w:rsidRPr="00C81953">
        <w:t>a</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Land</w:t>
      </w:r>
      <w:r w:rsidR="00F00875" w:rsidRPr="00C81953">
        <w:t xml:space="preserve"> </w:t>
      </w:r>
      <w:r w:rsidRPr="00C81953">
        <w:t>Use</w:t>
      </w:r>
      <w:r w:rsidR="00F00875" w:rsidRPr="00C81953">
        <w:t xml:space="preserve"> </w:t>
      </w:r>
      <w:r w:rsidRPr="00C81953">
        <w:t>Planning/GIS</w:t>
      </w:r>
      <w:r w:rsidR="00F00875" w:rsidRPr="00C81953">
        <w:t xml:space="preserve"> </w:t>
      </w:r>
      <w:r w:rsidRPr="00C81953">
        <w:t>Spatial</w:t>
      </w:r>
      <w:r w:rsidR="00F00875" w:rsidRPr="00C81953">
        <w:t xml:space="preserve"> </w:t>
      </w:r>
      <w:r w:rsidRPr="00C81953">
        <w:t>Analyst</w:t>
      </w:r>
      <w:r w:rsidR="00F00875" w:rsidRPr="00C81953">
        <w:t xml:space="preserve"> </w:t>
      </w:r>
      <w:r w:rsidRPr="00C81953">
        <w:t>consultant</w:t>
      </w:r>
      <w:r w:rsidR="00F00875" w:rsidRPr="00C81953">
        <w:t xml:space="preserve"> </w:t>
      </w:r>
      <w:r w:rsidRPr="00C81953">
        <w:t>will</w:t>
      </w:r>
      <w:r w:rsidR="00F00875" w:rsidRPr="00C81953">
        <w:t xml:space="preserve"> </w:t>
      </w:r>
      <w:r w:rsidRPr="00C81953">
        <w:t>be</w:t>
      </w:r>
      <w:r w:rsidR="00F00875" w:rsidRPr="00C81953">
        <w:t xml:space="preserve"> </w:t>
      </w:r>
      <w:r w:rsidRPr="00C81953">
        <w:t>hired</w:t>
      </w:r>
      <w:r w:rsidR="00F00875" w:rsidRPr="00C81953">
        <w:t xml:space="preserve"> </w:t>
      </w:r>
      <w:r w:rsidRPr="00C81953">
        <w:t>to</w:t>
      </w:r>
      <w:r w:rsidR="00F00875" w:rsidRPr="00C81953">
        <w:t xml:space="preserve"> </w:t>
      </w:r>
      <w:r w:rsidRPr="00C81953">
        <w:t>support</w:t>
      </w:r>
      <w:r w:rsidR="00F00875" w:rsidRPr="00C81953">
        <w:t xml:space="preserve"> </w:t>
      </w:r>
      <w:r w:rsidRPr="00C81953">
        <w:t>DENR</w:t>
      </w:r>
      <w:r w:rsidR="00F00875" w:rsidRPr="00C81953">
        <w:t xml:space="preserve"> </w:t>
      </w:r>
      <w:r w:rsidRPr="00C81953">
        <w:t>in</w:t>
      </w:r>
      <w:r w:rsidR="00F00875" w:rsidRPr="00C81953">
        <w:t xml:space="preserve"> </w:t>
      </w:r>
      <w:r w:rsidRPr="00C81953">
        <w:t>the</w:t>
      </w:r>
      <w:r w:rsidR="00F00875" w:rsidRPr="00C81953">
        <w:t xml:space="preserve"> </w:t>
      </w:r>
      <w:r w:rsidRPr="00C81953">
        <w:t>spatial</w:t>
      </w:r>
      <w:r w:rsidR="00F00875" w:rsidRPr="00C81953">
        <w:t xml:space="preserve"> </w:t>
      </w:r>
      <w:r w:rsidRPr="00C81953">
        <w:t>analyses.</w:t>
      </w:r>
      <w:r w:rsidR="00F00875" w:rsidRPr="00C81953">
        <w:t xml:space="preserve"> </w:t>
      </w:r>
      <w:r w:rsidRPr="00C81953">
        <w:t>Data</w:t>
      </w:r>
      <w:r w:rsidR="00F00875" w:rsidRPr="00C81953">
        <w:t xml:space="preserve"> </w:t>
      </w:r>
      <w:r w:rsidRPr="00C81953">
        <w:t>Enumerators</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hired</w:t>
      </w:r>
      <w:r w:rsidR="00F00875" w:rsidRPr="00C81953">
        <w:t xml:space="preserve"> </w:t>
      </w:r>
      <w:r w:rsidRPr="00C81953">
        <w:t>to</w:t>
      </w:r>
      <w:r w:rsidR="00F00875" w:rsidRPr="00C81953">
        <w:t xml:space="preserve"> </w:t>
      </w:r>
      <w:r w:rsidRPr="00C81953">
        <w:t>collect</w:t>
      </w:r>
      <w:r w:rsidR="00F00875" w:rsidRPr="00C81953">
        <w:t xml:space="preserve"> </w:t>
      </w:r>
      <w:r w:rsidRPr="00C81953">
        <w:t>field</w:t>
      </w:r>
      <w:r w:rsidR="00F00875" w:rsidRPr="00C81953">
        <w:t xml:space="preserve"> </w:t>
      </w:r>
      <w:r w:rsidRPr="00C81953">
        <w:t>data</w:t>
      </w:r>
      <w:r w:rsidR="00F00875" w:rsidRPr="00C81953">
        <w:t xml:space="preserve"> </w:t>
      </w:r>
      <w:r w:rsidR="00422C38" w:rsidRPr="00C81953">
        <w:t>not available on GIS maps (socio-economic analysis, fine land tenure, etc</w:t>
      </w:r>
      <w:r w:rsidR="00764107" w:rsidRPr="00C81953">
        <w:t>.)</w:t>
      </w:r>
      <w:r w:rsidR="00422C38" w:rsidRPr="00C81953">
        <w:t xml:space="preserve"> </w:t>
      </w:r>
      <w:r w:rsidRPr="00C81953">
        <w:t>and</w:t>
      </w:r>
      <w:r w:rsidR="00F00875" w:rsidRPr="00C81953">
        <w:t xml:space="preserve"> </w:t>
      </w:r>
      <w:r w:rsidRPr="00C81953">
        <w:t>validate</w:t>
      </w:r>
      <w:r w:rsidR="00F00875" w:rsidRPr="00C81953">
        <w:t xml:space="preserve"> </w:t>
      </w:r>
      <w:r w:rsidRPr="00C81953">
        <w:t>results</w:t>
      </w:r>
      <w:r w:rsidR="00F00875" w:rsidRPr="00C81953">
        <w:t xml:space="preserve"> </w:t>
      </w:r>
      <w:r w:rsidRPr="00C81953">
        <w:t>of</w:t>
      </w:r>
      <w:r w:rsidR="00F00875" w:rsidRPr="00C81953">
        <w:t xml:space="preserve"> </w:t>
      </w:r>
      <w:r w:rsidRPr="00C81953">
        <w:t>the</w:t>
      </w:r>
      <w:r w:rsidR="00F00875" w:rsidRPr="00C81953">
        <w:t xml:space="preserve"> </w:t>
      </w:r>
      <w:r w:rsidRPr="00C81953">
        <w:t>spatial</w:t>
      </w:r>
      <w:r w:rsidR="00F00875" w:rsidRPr="00C81953">
        <w:t xml:space="preserve"> </w:t>
      </w:r>
      <w:r w:rsidRPr="00C81953">
        <w:t>analysis.</w:t>
      </w:r>
    </w:p>
    <w:p w14:paraId="0052C5A1" w14:textId="77777777" w:rsidR="00A90BAF" w:rsidRPr="00C81953" w:rsidRDefault="00A90BAF" w:rsidP="00A90BAF">
      <w:pPr>
        <w:rPr>
          <w:sz w:val="18"/>
          <w:szCs w:val="18"/>
        </w:rPr>
      </w:pPr>
    </w:p>
    <w:p w14:paraId="02745DA0" w14:textId="263729A4" w:rsidR="00A90BAF" w:rsidRPr="00C81953" w:rsidRDefault="00D35B8A" w:rsidP="00A90BAF">
      <w:pPr>
        <w:rPr>
          <w:i/>
        </w:rPr>
      </w:pPr>
      <w:r w:rsidRPr="00C81953">
        <w:rPr>
          <w:i/>
        </w:rPr>
        <w:t>Activity</w:t>
      </w:r>
      <w:r w:rsidR="00F00875" w:rsidRPr="00C81953">
        <w:rPr>
          <w:i/>
        </w:rPr>
        <w:t xml:space="preserve"> </w:t>
      </w:r>
      <w:r w:rsidR="00A90BAF" w:rsidRPr="00C81953">
        <w:rPr>
          <w:i/>
        </w:rPr>
        <w:t>2.1.2</w:t>
      </w:r>
      <w:r w:rsidR="00F00875" w:rsidRPr="00C81953">
        <w:rPr>
          <w:i/>
        </w:rPr>
        <w:t xml:space="preserve"> </w:t>
      </w:r>
      <w:r w:rsidR="00A90BAF" w:rsidRPr="00C81953">
        <w:rPr>
          <w:i/>
        </w:rPr>
        <w:t>Support</w:t>
      </w:r>
      <w:r w:rsidR="00F00875" w:rsidRPr="00C81953">
        <w:rPr>
          <w:i/>
        </w:rPr>
        <w:t xml:space="preserve"> </w:t>
      </w:r>
      <w:r w:rsidR="00A90BAF" w:rsidRPr="00C81953">
        <w:rPr>
          <w:i/>
        </w:rPr>
        <w:t>the</w:t>
      </w:r>
      <w:r w:rsidR="00F00875" w:rsidRPr="00C81953">
        <w:rPr>
          <w:i/>
        </w:rPr>
        <w:t xml:space="preserve"> </w:t>
      </w:r>
      <w:r w:rsidR="00A90BAF" w:rsidRPr="00C81953">
        <w:rPr>
          <w:i/>
        </w:rPr>
        <w:t>development</w:t>
      </w:r>
      <w:r w:rsidR="00F00875" w:rsidRPr="00C81953">
        <w:rPr>
          <w:i/>
        </w:rPr>
        <w:t xml:space="preserve"> </w:t>
      </w:r>
      <w:r w:rsidR="00A90BAF" w:rsidRPr="00C81953">
        <w:rPr>
          <w:i/>
        </w:rPr>
        <w:t>of</w:t>
      </w:r>
      <w:r w:rsidR="00F00875" w:rsidRPr="00C81953">
        <w:rPr>
          <w:i/>
        </w:rPr>
        <w:t xml:space="preserve"> </w:t>
      </w:r>
      <w:r w:rsidR="00A90BAF" w:rsidRPr="00C81953">
        <w:rPr>
          <w:i/>
        </w:rPr>
        <w:t>participatory</w:t>
      </w:r>
      <w:r w:rsidR="00F00875" w:rsidRPr="00C81953">
        <w:rPr>
          <w:i/>
        </w:rPr>
        <w:t xml:space="preserve"> </w:t>
      </w:r>
      <w:r w:rsidR="00A90BAF" w:rsidRPr="00C81953">
        <w:rPr>
          <w:i/>
        </w:rPr>
        <w:t>multi-stakeholders’</w:t>
      </w:r>
      <w:r w:rsidR="00F00875" w:rsidRPr="00C81953">
        <w:rPr>
          <w:i/>
        </w:rPr>
        <w:t xml:space="preserve"> </w:t>
      </w:r>
      <w:r w:rsidR="00A90BAF" w:rsidRPr="00C81953">
        <w:rPr>
          <w:i/>
        </w:rPr>
        <w:t>restoration</w:t>
      </w:r>
      <w:r w:rsidR="00F00875" w:rsidRPr="00C81953">
        <w:rPr>
          <w:i/>
        </w:rPr>
        <w:t xml:space="preserve"> </w:t>
      </w:r>
      <w:r w:rsidR="00A90BAF" w:rsidRPr="00C81953">
        <w:rPr>
          <w:i/>
        </w:rPr>
        <w:t>plans</w:t>
      </w:r>
      <w:r w:rsidR="00F00875" w:rsidRPr="00C81953">
        <w:rPr>
          <w:i/>
        </w:rPr>
        <w:t xml:space="preserve"> </w:t>
      </w:r>
      <w:r w:rsidR="00A90BAF" w:rsidRPr="00C81953">
        <w:rPr>
          <w:i/>
        </w:rPr>
        <w:t>for</w:t>
      </w:r>
      <w:r w:rsidR="00F00875" w:rsidRPr="00C81953">
        <w:rPr>
          <w:i/>
        </w:rPr>
        <w:t xml:space="preserve"> </w:t>
      </w:r>
      <w:r w:rsidR="00A90BAF" w:rsidRPr="00C81953">
        <w:rPr>
          <w:i/>
        </w:rPr>
        <w:t>the</w:t>
      </w:r>
      <w:r w:rsidR="00F00875" w:rsidRPr="00C81953">
        <w:rPr>
          <w:i/>
        </w:rPr>
        <w:t xml:space="preserve"> </w:t>
      </w:r>
      <w:r w:rsidR="00A90BAF" w:rsidRPr="00C81953">
        <w:rPr>
          <w:i/>
        </w:rPr>
        <w:t>target</w:t>
      </w:r>
      <w:r w:rsidR="00F00875" w:rsidRPr="00C81953">
        <w:rPr>
          <w:i/>
        </w:rPr>
        <w:t xml:space="preserve"> </w:t>
      </w:r>
      <w:r w:rsidR="00A90BAF" w:rsidRPr="00C81953">
        <w:rPr>
          <w:i/>
        </w:rPr>
        <w:t>area</w:t>
      </w:r>
      <w:r w:rsidR="00F00875" w:rsidRPr="00C81953">
        <w:rPr>
          <w:i/>
        </w:rPr>
        <w:t xml:space="preserve"> </w:t>
      </w:r>
      <w:r w:rsidR="00A90BAF" w:rsidRPr="00C81953">
        <w:rPr>
          <w:i/>
        </w:rPr>
        <w:t>to</w:t>
      </w:r>
      <w:r w:rsidR="00F00875" w:rsidRPr="00C81953">
        <w:rPr>
          <w:i/>
        </w:rPr>
        <w:t xml:space="preserve"> </w:t>
      </w:r>
      <w:r w:rsidR="00A90BAF" w:rsidRPr="00C81953">
        <w:rPr>
          <w:i/>
        </w:rPr>
        <w:t>support</w:t>
      </w:r>
      <w:r w:rsidR="00F00875" w:rsidRPr="00C81953">
        <w:rPr>
          <w:i/>
        </w:rPr>
        <w:t xml:space="preserve"> </w:t>
      </w:r>
      <w:r w:rsidR="00D25A5A" w:rsidRPr="00C81953">
        <w:rPr>
          <w:i/>
        </w:rPr>
        <w:t xml:space="preserve">the </w:t>
      </w:r>
      <w:r w:rsidR="00A90BAF" w:rsidRPr="00C81953">
        <w:rPr>
          <w:i/>
        </w:rPr>
        <w:t>delivery</w:t>
      </w:r>
      <w:r w:rsidR="00F00875" w:rsidRPr="00C81953">
        <w:rPr>
          <w:i/>
        </w:rPr>
        <w:t xml:space="preserve"> </w:t>
      </w:r>
      <w:r w:rsidR="00A90BAF" w:rsidRPr="00C81953">
        <w:rPr>
          <w:i/>
        </w:rPr>
        <w:t>of</w:t>
      </w:r>
      <w:r w:rsidR="00F00875" w:rsidRPr="00C81953">
        <w:rPr>
          <w:i/>
        </w:rPr>
        <w:t xml:space="preserve"> </w:t>
      </w:r>
      <w:r w:rsidR="00A90BAF" w:rsidRPr="00C81953">
        <w:rPr>
          <w:i/>
        </w:rPr>
        <w:t>multiple</w:t>
      </w:r>
      <w:r w:rsidR="00F00875" w:rsidRPr="00C81953">
        <w:rPr>
          <w:i/>
        </w:rPr>
        <w:t xml:space="preserve"> </w:t>
      </w:r>
      <w:r w:rsidR="00A90BAF" w:rsidRPr="00C81953">
        <w:rPr>
          <w:i/>
        </w:rPr>
        <w:t>benefits</w:t>
      </w:r>
    </w:p>
    <w:p w14:paraId="45387614" w14:textId="77777777" w:rsidR="00A90BAF" w:rsidRPr="00C81953" w:rsidRDefault="00A90BAF" w:rsidP="00A90BAF">
      <w:pPr>
        <w:rPr>
          <w:sz w:val="18"/>
          <w:szCs w:val="18"/>
        </w:rPr>
      </w:pPr>
    </w:p>
    <w:p w14:paraId="2216B2E6" w14:textId="1B352B9B" w:rsidR="00A90BAF" w:rsidRPr="00C81953" w:rsidRDefault="00C44A79" w:rsidP="00D35B8A">
      <w:r w:rsidRPr="00C81953">
        <w:t>Building</w:t>
      </w:r>
      <w:r w:rsidR="00F00875" w:rsidRPr="00C81953">
        <w:t xml:space="preserve"> </w:t>
      </w:r>
      <w:r w:rsidRPr="00C81953">
        <w:t>on</w:t>
      </w:r>
      <w:r w:rsidR="00F00875" w:rsidRPr="00C81953">
        <w:t xml:space="preserve"> </w:t>
      </w:r>
      <w:r w:rsidR="00A90BAF" w:rsidRPr="00C81953">
        <w:t>the</w:t>
      </w:r>
      <w:r w:rsidR="00F00875" w:rsidRPr="00C81953">
        <w:t xml:space="preserve"> </w:t>
      </w:r>
      <w:r w:rsidR="00A90BAF" w:rsidRPr="00C81953">
        <w:t>data</w:t>
      </w:r>
      <w:r w:rsidR="00F00875" w:rsidRPr="00C81953">
        <w:t xml:space="preserve"> </w:t>
      </w:r>
      <w:r w:rsidR="00A90BAF" w:rsidRPr="00C81953">
        <w:t>obtained</w:t>
      </w:r>
      <w:r w:rsidR="00F00875" w:rsidRPr="00C81953">
        <w:t xml:space="preserve"> </w:t>
      </w:r>
      <w:r w:rsidR="00A90BAF" w:rsidRPr="00C81953">
        <w:t>in</w:t>
      </w:r>
      <w:r w:rsidR="00F00875" w:rsidRPr="00C81953">
        <w:t xml:space="preserve"> </w:t>
      </w:r>
      <w:r w:rsidR="00A90BAF" w:rsidRPr="00C81953">
        <w:t>Output</w:t>
      </w:r>
      <w:r w:rsidR="00F00875" w:rsidRPr="00C81953">
        <w:t xml:space="preserve"> </w:t>
      </w:r>
      <w:r w:rsidR="00A90BAF" w:rsidRPr="00C81953">
        <w:t>2.1.1</w:t>
      </w:r>
      <w:r w:rsidR="00F00875" w:rsidRPr="00C81953">
        <w:t xml:space="preserve"> </w:t>
      </w:r>
      <w:r w:rsidR="00A90BAF" w:rsidRPr="00C81953">
        <w:t>(summarized</w:t>
      </w:r>
      <w:r w:rsidR="00F00875" w:rsidRPr="00C81953">
        <w:t xml:space="preserve"> </w:t>
      </w:r>
      <w:r w:rsidR="00A90BAF" w:rsidRPr="00C81953">
        <w:t>as</w:t>
      </w:r>
      <w:r w:rsidR="00F00875" w:rsidRPr="00C81953">
        <w:t xml:space="preserve"> </w:t>
      </w:r>
      <w:r w:rsidR="00A90BAF" w:rsidRPr="00C81953">
        <w:t>figures</w:t>
      </w:r>
      <w:r w:rsidR="00F00875" w:rsidRPr="00C81953">
        <w:t xml:space="preserve"> </w:t>
      </w:r>
      <w:r w:rsidR="00A90BAF" w:rsidRPr="00C81953">
        <w:t>and</w:t>
      </w:r>
      <w:r w:rsidR="00F00875" w:rsidRPr="00C81953">
        <w:t xml:space="preserve"> </w:t>
      </w:r>
      <w:r w:rsidR="00A90BAF" w:rsidRPr="00C81953">
        <w:t>maps</w:t>
      </w:r>
      <w:r w:rsidR="00F00875" w:rsidRPr="00C81953">
        <w:t xml:space="preserve"> </w:t>
      </w:r>
      <w:r w:rsidR="00A90BAF" w:rsidRPr="00C81953">
        <w:t>shown</w:t>
      </w:r>
      <w:r w:rsidR="00F00875" w:rsidRPr="00C81953">
        <w:t xml:space="preserve"> </w:t>
      </w:r>
      <w:r w:rsidR="00A90BAF" w:rsidRPr="00C81953">
        <w:t>in</w:t>
      </w:r>
      <w:r w:rsidR="00F00875" w:rsidRPr="00C81953">
        <w:t xml:space="preserve"> </w:t>
      </w:r>
      <w:r w:rsidR="00A90BAF" w:rsidRPr="00C81953">
        <w:t>Annex</w:t>
      </w:r>
      <w:r w:rsidR="00F00875" w:rsidRPr="00C81953">
        <w:t xml:space="preserve"> </w:t>
      </w:r>
      <w:r w:rsidR="002B4A8B" w:rsidRPr="00C81953">
        <w:t>7</w:t>
      </w:r>
      <w:r w:rsidR="00A90BAF" w:rsidRPr="00C81953">
        <w:t>)</w:t>
      </w:r>
      <w:r w:rsidR="00F00875" w:rsidRPr="00C81953">
        <w:t xml:space="preserve"> </w:t>
      </w:r>
      <w:r w:rsidR="00A90BAF" w:rsidRPr="00C81953">
        <w:t>and</w:t>
      </w:r>
      <w:r w:rsidR="00F00875" w:rsidRPr="00C81953">
        <w:t xml:space="preserve"> </w:t>
      </w:r>
      <w:r w:rsidR="00A90BAF" w:rsidRPr="00C81953">
        <w:t>the</w:t>
      </w:r>
      <w:r w:rsidR="00F00875" w:rsidRPr="00C81953">
        <w:t xml:space="preserve"> </w:t>
      </w:r>
      <w:r w:rsidR="00A90BAF" w:rsidRPr="00C81953">
        <w:t>multi-stakeholder</w:t>
      </w:r>
      <w:r w:rsidR="00F00875" w:rsidRPr="00C81953">
        <w:t xml:space="preserve"> </w:t>
      </w:r>
      <w:r w:rsidR="00A90BAF" w:rsidRPr="00C81953">
        <w:t>platforms</w:t>
      </w:r>
      <w:r w:rsidR="00F00875" w:rsidRPr="00C81953">
        <w:t xml:space="preserve"> </w:t>
      </w:r>
      <w:r w:rsidR="00A90BAF" w:rsidRPr="00C81953">
        <w:t>supported</w:t>
      </w:r>
      <w:r w:rsidR="00F00875" w:rsidRPr="00C81953">
        <w:t xml:space="preserve"> </w:t>
      </w:r>
      <w:r w:rsidR="00A90BAF" w:rsidRPr="00C81953">
        <w:t>in</w:t>
      </w:r>
      <w:r w:rsidR="00F00875" w:rsidRPr="00C81953">
        <w:t xml:space="preserve"> </w:t>
      </w:r>
      <w:r w:rsidR="00A90BAF" w:rsidRPr="00C81953">
        <w:t>Output</w:t>
      </w:r>
      <w:r w:rsidR="00F00875" w:rsidRPr="00C81953">
        <w:t xml:space="preserve"> </w:t>
      </w:r>
      <w:r w:rsidR="00A90BAF" w:rsidRPr="00C81953">
        <w:t>1.3.</w:t>
      </w:r>
      <w:r w:rsidR="00422C38" w:rsidRPr="00C81953">
        <w:t>2</w:t>
      </w:r>
      <w:r w:rsidR="00F00875" w:rsidRPr="00C81953">
        <w:t xml:space="preserve"> </w:t>
      </w:r>
      <w:r w:rsidR="00A90BAF" w:rsidRPr="00C81953">
        <w:t>at</w:t>
      </w:r>
      <w:r w:rsidR="00F00875" w:rsidRPr="00C81953">
        <w:t xml:space="preserve"> </w:t>
      </w:r>
      <w:r w:rsidR="00A90BAF" w:rsidRPr="00C81953">
        <w:t>landscape</w:t>
      </w:r>
      <w:r w:rsidR="00F00875" w:rsidRPr="00C81953">
        <w:t xml:space="preserve"> </w:t>
      </w:r>
      <w:r w:rsidR="00A90BAF" w:rsidRPr="00C81953">
        <w:t>level,</w:t>
      </w:r>
      <w:r w:rsidR="00F00875" w:rsidRPr="00C81953">
        <w:t xml:space="preserve"> </w:t>
      </w:r>
      <w:r w:rsidR="00A90BAF" w:rsidRPr="00C81953">
        <w:t>multi-stakeholder</w:t>
      </w:r>
      <w:r w:rsidR="00F00875" w:rsidRPr="00C81953">
        <w:t xml:space="preserve"> </w:t>
      </w:r>
      <w:r w:rsidR="00A90BAF" w:rsidRPr="00C81953">
        <w:t>landscape</w:t>
      </w:r>
      <w:r w:rsidR="00F00875" w:rsidRPr="00C81953">
        <w:t xml:space="preserve"> </w:t>
      </w:r>
      <w:r w:rsidR="00A90BAF" w:rsidRPr="00C81953">
        <w:t>planning</w:t>
      </w:r>
      <w:r w:rsidR="00F00875" w:rsidRPr="00C81953">
        <w:t xml:space="preserve"> </w:t>
      </w:r>
      <w:r w:rsidR="00A90BAF" w:rsidRPr="00C81953">
        <w:t>will</w:t>
      </w:r>
      <w:r w:rsidR="00F00875" w:rsidRPr="00C81953">
        <w:t xml:space="preserve"> </w:t>
      </w:r>
      <w:r w:rsidR="00A90BAF" w:rsidRPr="00C81953">
        <w:t>be</w:t>
      </w:r>
      <w:r w:rsidR="00F00875" w:rsidRPr="00C81953">
        <w:t xml:space="preserve"> </w:t>
      </w:r>
      <w:r w:rsidR="00A90BAF" w:rsidRPr="00C81953">
        <w:t>supported.</w:t>
      </w:r>
      <w:r w:rsidR="00F00875" w:rsidRPr="00C81953">
        <w:t xml:space="preserve"> </w:t>
      </w:r>
      <w:r w:rsidR="00A90BAF" w:rsidRPr="00C81953">
        <w:t>This</w:t>
      </w:r>
      <w:r w:rsidR="00F00875" w:rsidRPr="00C81953">
        <w:t xml:space="preserve"> </w:t>
      </w:r>
      <w:r w:rsidR="00A90BAF" w:rsidRPr="00C81953">
        <w:t>planning</w:t>
      </w:r>
      <w:r w:rsidR="00F00875" w:rsidRPr="00C81953">
        <w:t xml:space="preserve"> </w:t>
      </w:r>
      <w:r w:rsidR="00A90BAF" w:rsidRPr="00C81953">
        <w:t>exercise</w:t>
      </w:r>
      <w:r w:rsidR="00F00875" w:rsidRPr="00C81953">
        <w:t xml:space="preserve"> </w:t>
      </w:r>
      <w:r w:rsidR="00A90BAF" w:rsidRPr="00C81953">
        <w:t>in</w:t>
      </w:r>
      <w:r w:rsidR="00F00875" w:rsidRPr="00C81953">
        <w:t xml:space="preserve"> </w:t>
      </w:r>
      <w:r w:rsidR="00A90BAF" w:rsidRPr="00C81953">
        <w:t>both</w:t>
      </w:r>
      <w:r w:rsidR="00F00875" w:rsidRPr="00C81953">
        <w:t xml:space="preserve"> </w:t>
      </w:r>
      <w:r w:rsidR="00A90BAF" w:rsidRPr="00C81953">
        <w:t>the</w:t>
      </w:r>
      <w:r w:rsidR="00F00875" w:rsidRPr="00C81953">
        <w:t xml:space="preserve"> </w:t>
      </w:r>
      <w:r w:rsidR="00A90BAF" w:rsidRPr="00C81953">
        <w:t>PCWFR</w:t>
      </w:r>
      <w:r w:rsidR="00F00875" w:rsidRPr="00C81953">
        <w:t xml:space="preserve"> </w:t>
      </w:r>
      <w:r w:rsidR="00A90BAF" w:rsidRPr="00C81953">
        <w:t>and</w:t>
      </w:r>
      <w:r w:rsidR="00F00875" w:rsidRPr="00C81953">
        <w:t xml:space="preserve"> </w:t>
      </w:r>
      <w:r w:rsidRPr="00C81953">
        <w:t>Simulao</w:t>
      </w:r>
      <w:r w:rsidR="00F00875" w:rsidRPr="00C81953">
        <w:t xml:space="preserve"> </w:t>
      </w:r>
      <w:r w:rsidR="00297EF1" w:rsidRPr="00C81953">
        <w:t xml:space="preserve">Watershed </w:t>
      </w:r>
      <w:r w:rsidR="00A90BAF" w:rsidRPr="00C81953">
        <w:t>will</w:t>
      </w:r>
      <w:r w:rsidR="00F00875" w:rsidRPr="00C81953">
        <w:t xml:space="preserve"> </w:t>
      </w:r>
      <w:r w:rsidR="00A90BAF" w:rsidRPr="00C81953">
        <w:t>improve</w:t>
      </w:r>
      <w:r w:rsidR="00F00875" w:rsidRPr="00C81953">
        <w:t xml:space="preserve"> </w:t>
      </w:r>
      <w:r w:rsidR="00A90BAF" w:rsidRPr="00C81953">
        <w:t>the</w:t>
      </w:r>
      <w:r w:rsidR="00F00875" w:rsidRPr="00C81953">
        <w:t xml:space="preserve"> </w:t>
      </w:r>
      <w:r w:rsidR="00A90BAF" w:rsidRPr="00C81953">
        <w:t>restoration</w:t>
      </w:r>
      <w:r w:rsidR="00F00875" w:rsidRPr="00C81953">
        <w:t xml:space="preserve"> </w:t>
      </w:r>
      <w:r w:rsidR="00A90BAF" w:rsidRPr="00C81953">
        <w:t>of</w:t>
      </w:r>
      <w:r w:rsidR="00F00875" w:rsidRPr="00C81953">
        <w:t xml:space="preserve"> </w:t>
      </w:r>
      <w:r w:rsidR="00A90BAF" w:rsidRPr="00C81953">
        <w:t>both</w:t>
      </w:r>
      <w:r w:rsidR="00F00875" w:rsidRPr="00C81953">
        <w:t xml:space="preserve"> </w:t>
      </w:r>
      <w:r w:rsidR="00A90BAF" w:rsidRPr="00C81953">
        <w:t>landscapes</w:t>
      </w:r>
      <w:r w:rsidR="00F00875" w:rsidRPr="00C81953">
        <w:t xml:space="preserve"> </w:t>
      </w:r>
      <w:r w:rsidR="00A90BAF" w:rsidRPr="00C81953">
        <w:t>while</w:t>
      </w:r>
      <w:r w:rsidR="00F00875" w:rsidRPr="00C81953">
        <w:t xml:space="preserve"> </w:t>
      </w:r>
      <w:r w:rsidR="00A90BAF" w:rsidRPr="00C81953">
        <w:t>generating</w:t>
      </w:r>
      <w:r w:rsidR="00F00875" w:rsidRPr="00C81953">
        <w:t xml:space="preserve"> </w:t>
      </w:r>
      <w:r w:rsidR="00A90BAF" w:rsidRPr="00C81953">
        <w:t>multiple</w:t>
      </w:r>
      <w:r w:rsidR="00F00875" w:rsidRPr="00C81953">
        <w:t xml:space="preserve"> </w:t>
      </w:r>
      <w:r w:rsidR="00A90BAF" w:rsidRPr="00C81953">
        <w:t>benefits.</w:t>
      </w:r>
      <w:r w:rsidR="00F00875" w:rsidRPr="00C81953">
        <w:t xml:space="preserve"> </w:t>
      </w:r>
      <w:r w:rsidR="00A90BAF" w:rsidRPr="00C81953">
        <w:t>For</w:t>
      </w:r>
      <w:r w:rsidR="00F00875" w:rsidRPr="00C81953">
        <w:t xml:space="preserve"> </w:t>
      </w:r>
      <w:r w:rsidR="00A90BAF" w:rsidRPr="00C81953">
        <w:t>instance,</w:t>
      </w:r>
      <w:r w:rsidR="00F00875" w:rsidRPr="00C81953">
        <w:t xml:space="preserve"> </w:t>
      </w:r>
      <w:r w:rsidR="00A90BAF" w:rsidRPr="00C81953">
        <w:t>biodiversity</w:t>
      </w:r>
      <w:r w:rsidR="00F00875" w:rsidRPr="00C81953">
        <w:t xml:space="preserve"> </w:t>
      </w:r>
      <w:r w:rsidR="00A90BAF" w:rsidRPr="00C81953">
        <w:t>conservation</w:t>
      </w:r>
      <w:r w:rsidR="00F00875" w:rsidRPr="00C81953">
        <w:t xml:space="preserve"> </w:t>
      </w:r>
      <w:r w:rsidR="00A90BAF" w:rsidRPr="00C81953">
        <w:t>objecti</w:t>
      </w:r>
      <w:r w:rsidRPr="00C81953">
        <w:t>ves</w:t>
      </w:r>
      <w:r w:rsidR="00F00875" w:rsidRPr="00C81953">
        <w:t xml:space="preserve"> </w:t>
      </w:r>
      <w:r w:rsidRPr="00C81953">
        <w:t>such</w:t>
      </w:r>
      <w:r w:rsidR="00F00875" w:rsidRPr="00C81953">
        <w:t xml:space="preserve"> </w:t>
      </w:r>
      <w:r w:rsidRPr="00C81953">
        <w:t>as</w:t>
      </w:r>
      <w:r w:rsidR="00F00875" w:rsidRPr="00C81953">
        <w:t xml:space="preserve"> </w:t>
      </w:r>
      <w:r w:rsidRPr="00C81953">
        <w:t>connectivity</w:t>
      </w:r>
      <w:r w:rsidR="00F00875" w:rsidRPr="00C81953">
        <w:t xml:space="preserve"> </w:t>
      </w:r>
      <w:r w:rsidRPr="00C81953">
        <w:t>of</w:t>
      </w:r>
      <w:r w:rsidR="00F00875" w:rsidRPr="00C81953">
        <w:t xml:space="preserve"> </w:t>
      </w:r>
      <w:r w:rsidRPr="00C81953">
        <w:t>KBA</w:t>
      </w:r>
      <w:r w:rsidR="00A90BAF" w:rsidRPr="00C81953">
        <w:t>s</w:t>
      </w:r>
      <w:r w:rsidR="00F00875" w:rsidRPr="00C81953">
        <w:t xml:space="preserve"> </w:t>
      </w:r>
      <w:r w:rsidR="00A90BAF" w:rsidRPr="00C81953">
        <w:t>can</w:t>
      </w:r>
      <w:r w:rsidR="00F00875" w:rsidRPr="00C81953">
        <w:t xml:space="preserve"> </w:t>
      </w:r>
      <w:r w:rsidR="00A90BAF" w:rsidRPr="00C81953">
        <w:t>be</w:t>
      </w:r>
      <w:r w:rsidR="00F00875" w:rsidRPr="00C81953">
        <w:t xml:space="preserve"> </w:t>
      </w:r>
      <w:r w:rsidR="00A90BAF" w:rsidRPr="00C81953">
        <w:t>achieved</w:t>
      </w:r>
      <w:r w:rsidR="00F00875" w:rsidRPr="00C81953">
        <w:t xml:space="preserve"> </w:t>
      </w:r>
      <w:r w:rsidR="00A90BAF" w:rsidRPr="00C81953">
        <w:t>by</w:t>
      </w:r>
      <w:r w:rsidR="00F00875" w:rsidRPr="00C81953">
        <w:t xml:space="preserve"> </w:t>
      </w:r>
      <w:r w:rsidR="00A90BAF" w:rsidRPr="00C81953">
        <w:t>prioritizing</w:t>
      </w:r>
      <w:r w:rsidR="00F00875" w:rsidRPr="00C81953">
        <w:t xml:space="preserve"> </w:t>
      </w:r>
      <w:r w:rsidR="00A90BAF" w:rsidRPr="00C81953">
        <w:t>sites</w:t>
      </w:r>
      <w:r w:rsidR="00F00875" w:rsidRPr="00C81953">
        <w:t xml:space="preserve"> </w:t>
      </w:r>
      <w:r w:rsidR="00A90BAF" w:rsidRPr="00C81953">
        <w:t>to</w:t>
      </w:r>
      <w:r w:rsidR="00F00875" w:rsidRPr="00C81953">
        <w:t xml:space="preserve"> </w:t>
      </w:r>
      <w:r w:rsidR="00A90BAF" w:rsidRPr="00C81953">
        <w:t>be</w:t>
      </w:r>
      <w:r w:rsidR="00F00875" w:rsidRPr="00C81953">
        <w:t xml:space="preserve"> </w:t>
      </w:r>
      <w:r w:rsidR="00A90BAF" w:rsidRPr="00C81953">
        <w:t>restored</w:t>
      </w:r>
      <w:r w:rsidR="00F00875" w:rsidRPr="00C81953">
        <w:t xml:space="preserve"> </w:t>
      </w:r>
      <w:r w:rsidR="00A90BAF" w:rsidRPr="00C81953">
        <w:t>in</w:t>
      </w:r>
      <w:r w:rsidR="00F00875" w:rsidRPr="00C81953">
        <w:t xml:space="preserve"> </w:t>
      </w:r>
      <w:r w:rsidRPr="00C81953">
        <w:t>the</w:t>
      </w:r>
      <w:r w:rsidR="00F00875" w:rsidRPr="00C81953">
        <w:t xml:space="preserve"> </w:t>
      </w:r>
      <w:r w:rsidR="00A90BAF" w:rsidRPr="00C81953">
        <w:t>corridor</w:t>
      </w:r>
      <w:r w:rsidR="00F00875" w:rsidRPr="00C81953">
        <w:t xml:space="preserve"> </w:t>
      </w:r>
      <w:r w:rsidR="00A90BAF" w:rsidRPr="00C81953">
        <w:t>between</w:t>
      </w:r>
      <w:r w:rsidR="00F00875" w:rsidRPr="00C81953">
        <w:t xml:space="preserve"> </w:t>
      </w:r>
      <w:r w:rsidR="00A90BAF" w:rsidRPr="00C81953">
        <w:t>the</w:t>
      </w:r>
      <w:r w:rsidR="00F00875" w:rsidRPr="00C81953">
        <w:t xml:space="preserve"> </w:t>
      </w:r>
      <w:r w:rsidR="00A90BAF" w:rsidRPr="00C81953">
        <w:t>KBAs.</w:t>
      </w:r>
      <w:r w:rsidR="00F00875" w:rsidRPr="00C81953">
        <w:t xml:space="preserve"> </w:t>
      </w:r>
      <w:r w:rsidR="00A90BAF" w:rsidRPr="00C81953">
        <w:t>To</w:t>
      </w:r>
      <w:r w:rsidR="00F00875" w:rsidRPr="00C81953">
        <w:t xml:space="preserve"> </w:t>
      </w:r>
      <w:r w:rsidR="00A90BAF" w:rsidRPr="00C81953">
        <w:t>achieve</w:t>
      </w:r>
      <w:r w:rsidR="00F00875" w:rsidRPr="00C81953">
        <w:t xml:space="preserve"> </w:t>
      </w:r>
      <w:r w:rsidR="00A90BAF" w:rsidRPr="00C81953">
        <w:t>this,</w:t>
      </w:r>
      <w:r w:rsidR="00F00875" w:rsidRPr="00C81953">
        <w:t xml:space="preserve"> </w:t>
      </w:r>
      <w:r w:rsidR="00A90BAF" w:rsidRPr="00C81953">
        <w:rPr>
          <w:rFonts w:eastAsia="Times New Roman"/>
          <w:color w:val="000000" w:themeColor="text1"/>
        </w:rPr>
        <w:t>diverse</w:t>
      </w:r>
      <w:r w:rsidR="00F00875" w:rsidRPr="00C81953">
        <w:rPr>
          <w:rFonts w:eastAsia="Times New Roman"/>
          <w:color w:val="000000" w:themeColor="text1"/>
        </w:rPr>
        <w:t xml:space="preserve"> </w:t>
      </w:r>
      <w:r w:rsidR="00A90BAF" w:rsidRPr="00C81953">
        <w:rPr>
          <w:rFonts w:eastAsia="Times New Roman"/>
          <w:color w:val="000000" w:themeColor="text1"/>
        </w:rPr>
        <w:t>approaches</w:t>
      </w:r>
      <w:r w:rsidR="00F00875" w:rsidRPr="00C81953">
        <w:rPr>
          <w:rFonts w:eastAsia="Times New Roman"/>
          <w:color w:val="000000" w:themeColor="text1"/>
        </w:rPr>
        <w:t xml:space="preserve"> </w:t>
      </w:r>
      <w:r w:rsidR="00A90BAF" w:rsidRPr="00C81953">
        <w:rPr>
          <w:rFonts w:eastAsia="Times New Roman"/>
          <w:color w:val="000000" w:themeColor="text1"/>
        </w:rPr>
        <w:t>to</w:t>
      </w:r>
      <w:r w:rsidR="00F00875" w:rsidRPr="00C81953">
        <w:rPr>
          <w:rFonts w:eastAsia="Times New Roman"/>
          <w:color w:val="000000" w:themeColor="text1"/>
        </w:rPr>
        <w:t xml:space="preserve"> </w:t>
      </w:r>
      <w:r w:rsidR="00A90BAF" w:rsidRPr="00C81953">
        <w:rPr>
          <w:rFonts w:eastAsia="Times New Roman"/>
          <w:color w:val="000000" w:themeColor="text1"/>
        </w:rPr>
        <w:t>restoration</w:t>
      </w:r>
      <w:r w:rsidR="00F00875" w:rsidRPr="00C81953">
        <w:rPr>
          <w:rFonts w:eastAsia="Times New Roman"/>
          <w:color w:val="000000" w:themeColor="text1"/>
        </w:rPr>
        <w:t xml:space="preserve"> </w:t>
      </w:r>
      <w:r w:rsidR="00A90BAF" w:rsidRPr="00C81953">
        <w:rPr>
          <w:rFonts w:eastAsia="Times New Roman"/>
          <w:color w:val="000000" w:themeColor="text1"/>
        </w:rPr>
        <w:t>must</w:t>
      </w:r>
      <w:r w:rsidR="00F00875" w:rsidRPr="00C81953">
        <w:rPr>
          <w:rFonts w:eastAsia="Times New Roman"/>
          <w:color w:val="000000" w:themeColor="text1"/>
        </w:rPr>
        <w:t xml:space="preserve"> </w:t>
      </w:r>
      <w:r w:rsidR="00A90BAF" w:rsidRPr="00C81953">
        <w:rPr>
          <w:rFonts w:eastAsia="Times New Roman"/>
          <w:color w:val="000000" w:themeColor="text1"/>
        </w:rPr>
        <w:t>be</w:t>
      </w:r>
      <w:r w:rsidR="00F00875" w:rsidRPr="00C81953">
        <w:rPr>
          <w:rFonts w:eastAsia="Times New Roman"/>
          <w:color w:val="000000" w:themeColor="text1"/>
        </w:rPr>
        <w:t xml:space="preserve"> </w:t>
      </w:r>
      <w:r w:rsidR="00A90BAF" w:rsidRPr="00C81953">
        <w:rPr>
          <w:rFonts w:eastAsia="Times New Roman"/>
          <w:color w:val="000000" w:themeColor="text1"/>
        </w:rPr>
        <w:t>adopted</w:t>
      </w:r>
      <w:r w:rsidR="00F00875" w:rsidRPr="00C81953">
        <w:rPr>
          <w:rFonts w:eastAsia="Times New Roman"/>
          <w:color w:val="000000" w:themeColor="text1"/>
        </w:rPr>
        <w:t xml:space="preserve"> </w:t>
      </w:r>
      <w:r w:rsidR="00A90BAF" w:rsidRPr="00C81953">
        <w:rPr>
          <w:rFonts w:eastAsia="Times New Roman"/>
          <w:color w:val="000000" w:themeColor="text1"/>
        </w:rPr>
        <w:t>depending</w:t>
      </w:r>
      <w:r w:rsidR="00F00875" w:rsidRPr="00C81953">
        <w:rPr>
          <w:rFonts w:eastAsia="Times New Roman"/>
          <w:color w:val="000000" w:themeColor="text1"/>
        </w:rPr>
        <w:t xml:space="preserve"> </w:t>
      </w:r>
      <w:r w:rsidR="00A90BAF" w:rsidRPr="00C81953">
        <w:rPr>
          <w:rFonts w:eastAsia="Times New Roman"/>
          <w:color w:val="000000" w:themeColor="text1"/>
        </w:rPr>
        <w:t>on</w:t>
      </w:r>
      <w:r w:rsidR="00F00875" w:rsidRPr="00C81953">
        <w:rPr>
          <w:rFonts w:eastAsia="Times New Roman"/>
          <w:color w:val="000000" w:themeColor="text1"/>
        </w:rPr>
        <w:t xml:space="preserve"> </w:t>
      </w:r>
      <w:r w:rsidR="00A90BAF" w:rsidRPr="00C81953">
        <w:rPr>
          <w:rFonts w:eastAsia="Times New Roman"/>
          <w:color w:val="000000" w:themeColor="text1"/>
        </w:rPr>
        <w:t>the</w:t>
      </w:r>
      <w:r w:rsidR="00F00875" w:rsidRPr="00C81953">
        <w:rPr>
          <w:rFonts w:eastAsia="Times New Roman"/>
          <w:color w:val="000000" w:themeColor="text1"/>
        </w:rPr>
        <w:t xml:space="preserve"> </w:t>
      </w:r>
      <w:r w:rsidR="00A90BAF" w:rsidRPr="00C81953">
        <w:rPr>
          <w:rFonts w:eastAsia="Times New Roman"/>
          <w:color w:val="000000" w:themeColor="text1"/>
        </w:rPr>
        <w:t>environmental</w:t>
      </w:r>
      <w:r w:rsidR="00F00875" w:rsidRPr="00C81953">
        <w:rPr>
          <w:rFonts w:eastAsia="Times New Roman"/>
          <w:color w:val="000000" w:themeColor="text1"/>
        </w:rPr>
        <w:t xml:space="preserve"> </w:t>
      </w:r>
      <w:r w:rsidR="00A90BAF" w:rsidRPr="00C81953">
        <w:rPr>
          <w:rFonts w:eastAsia="Times New Roman"/>
          <w:color w:val="000000" w:themeColor="text1"/>
        </w:rPr>
        <w:t>and</w:t>
      </w:r>
      <w:r w:rsidR="00F00875" w:rsidRPr="00C81953">
        <w:rPr>
          <w:rFonts w:eastAsia="Times New Roman"/>
          <w:color w:val="000000" w:themeColor="text1"/>
        </w:rPr>
        <w:t xml:space="preserve"> </w:t>
      </w:r>
      <w:r w:rsidR="00A90BAF" w:rsidRPr="00C81953">
        <w:rPr>
          <w:rFonts w:eastAsia="Times New Roman"/>
          <w:color w:val="000000" w:themeColor="text1"/>
        </w:rPr>
        <w:t>socio-economic</w:t>
      </w:r>
      <w:r w:rsidR="00F00875" w:rsidRPr="00C81953">
        <w:rPr>
          <w:rFonts w:eastAsia="Times New Roman"/>
          <w:color w:val="000000" w:themeColor="text1"/>
        </w:rPr>
        <w:t xml:space="preserve"> </w:t>
      </w:r>
      <w:r w:rsidR="00A90BAF" w:rsidRPr="00C81953">
        <w:rPr>
          <w:rFonts w:eastAsia="Times New Roman"/>
          <w:color w:val="000000" w:themeColor="text1"/>
        </w:rPr>
        <w:t>conditions.</w:t>
      </w:r>
      <w:r w:rsidR="00422C38" w:rsidRPr="00C81953">
        <w:rPr>
          <w:rFonts w:eastAsia="Times New Roman"/>
          <w:color w:val="000000" w:themeColor="text1"/>
        </w:rPr>
        <w:t xml:space="preserve"> The work done under 1.1 on the different approaches to restoration and their cost/benefits should be used as a guideline.</w:t>
      </w:r>
    </w:p>
    <w:p w14:paraId="5BD9ECB5" w14:textId="77777777" w:rsidR="00A90BAF" w:rsidRPr="00C81953" w:rsidRDefault="00A90BAF" w:rsidP="00D35B8A"/>
    <w:p w14:paraId="525ABCB6" w14:textId="5350FE47" w:rsidR="00A90BAF" w:rsidRPr="00C81953" w:rsidRDefault="00A90BAF" w:rsidP="00D35B8A">
      <w:r w:rsidRPr="00C81953">
        <w:t>For</w:t>
      </w:r>
      <w:r w:rsidR="00F00875" w:rsidRPr="00C81953">
        <w:t xml:space="preserve"> </w:t>
      </w:r>
      <w:r w:rsidRPr="00C81953">
        <w:t>the</w:t>
      </w:r>
      <w:r w:rsidR="00F00875" w:rsidRPr="00C81953">
        <w:t xml:space="preserve"> </w:t>
      </w:r>
      <w:r w:rsidRPr="00C81953">
        <w:t>PCWFR</w:t>
      </w:r>
      <w:r w:rsidR="00F00875" w:rsidRPr="00C81953">
        <w:t xml:space="preserve"> </w:t>
      </w:r>
      <w:r w:rsidRPr="00C81953">
        <w:t>project</w:t>
      </w:r>
      <w:r w:rsidR="00F00875" w:rsidRPr="00C81953">
        <w:t xml:space="preserve"> </w:t>
      </w:r>
      <w:r w:rsidRPr="00C81953">
        <w:t>area,</w:t>
      </w:r>
      <w:r w:rsidR="00F00875" w:rsidRPr="00C81953">
        <w:t xml:space="preserve"> </w:t>
      </w:r>
      <w:r w:rsidRPr="00C81953">
        <w:t>the</w:t>
      </w:r>
      <w:r w:rsidR="00F00875" w:rsidRPr="00C81953">
        <w:t xml:space="preserve"> </w:t>
      </w:r>
      <w:r w:rsidRPr="00C81953">
        <w:t>institutional</w:t>
      </w:r>
      <w:r w:rsidR="00F00875" w:rsidRPr="00C81953">
        <w:t xml:space="preserve"> </w:t>
      </w:r>
      <w:r w:rsidRPr="00C81953">
        <w:t>coordination</w:t>
      </w:r>
      <w:r w:rsidR="00F00875" w:rsidRPr="00C81953">
        <w:t xml:space="preserve"> </w:t>
      </w:r>
      <w:r w:rsidRPr="00C81953">
        <w:t>platform</w:t>
      </w:r>
      <w:r w:rsidR="00F00875" w:rsidRPr="00C81953">
        <w:t xml:space="preserve"> </w:t>
      </w:r>
      <w:r w:rsidRPr="00C81953">
        <w:t>which</w:t>
      </w:r>
      <w:r w:rsidR="00F00875" w:rsidRPr="00C81953">
        <w:t xml:space="preserve"> </w:t>
      </w:r>
      <w:r w:rsidRPr="00C81953">
        <w:t>will</w:t>
      </w:r>
      <w:r w:rsidR="00F00875" w:rsidRPr="00C81953">
        <w:t xml:space="preserve"> </w:t>
      </w:r>
      <w:r w:rsidRPr="00C81953">
        <w:t>be</w:t>
      </w:r>
      <w:r w:rsidR="00F00875" w:rsidRPr="00C81953">
        <w:t xml:space="preserve"> </w:t>
      </w:r>
      <w:r w:rsidRPr="00C81953">
        <w:t>supported</w:t>
      </w:r>
      <w:r w:rsidR="00F00875" w:rsidRPr="00C81953">
        <w:t xml:space="preserve"> </w:t>
      </w:r>
      <w:r w:rsidR="00297EF1" w:rsidRPr="00C81953">
        <w:t xml:space="preserve">by the project </w:t>
      </w:r>
      <w:r w:rsidRPr="00C81953">
        <w:t>is</w:t>
      </w:r>
      <w:r w:rsidR="00F00875" w:rsidRPr="00C81953">
        <w:t xml:space="preserve"> </w:t>
      </w:r>
      <w:r w:rsidRPr="00C81953">
        <w:t>the</w:t>
      </w:r>
      <w:r w:rsidR="00F00875" w:rsidRPr="00C81953">
        <w:t xml:space="preserve"> </w:t>
      </w:r>
      <w:r w:rsidRPr="00C81953">
        <w:t>Pampanga</w:t>
      </w:r>
      <w:r w:rsidR="00F00875" w:rsidRPr="00C81953">
        <w:t xml:space="preserve"> </w:t>
      </w:r>
      <w:r w:rsidRPr="00C81953">
        <w:t>River</w:t>
      </w:r>
      <w:r w:rsidR="00F00875" w:rsidRPr="00C81953">
        <w:t xml:space="preserve"> </w:t>
      </w:r>
      <w:r w:rsidRPr="00C81953">
        <w:t>Basin</w:t>
      </w:r>
      <w:r w:rsidR="00F00875" w:rsidRPr="00C81953">
        <w:t xml:space="preserve"> </w:t>
      </w:r>
      <w:r w:rsidRPr="00C81953">
        <w:t>Committee</w:t>
      </w:r>
      <w:r w:rsidR="00F00875" w:rsidRPr="00C81953">
        <w:t xml:space="preserve"> </w:t>
      </w:r>
      <w:r w:rsidRPr="00C81953">
        <w:t>whose</w:t>
      </w:r>
      <w:r w:rsidR="00F00875" w:rsidRPr="00C81953">
        <w:t xml:space="preserve"> </w:t>
      </w:r>
      <w:r w:rsidRPr="00C81953">
        <w:t>geographic</w:t>
      </w:r>
      <w:r w:rsidR="00F00875" w:rsidRPr="00C81953">
        <w:t xml:space="preserve"> </w:t>
      </w:r>
      <w:r w:rsidRPr="00C81953">
        <w:t>extent</w:t>
      </w:r>
      <w:r w:rsidR="00F00875" w:rsidRPr="00C81953">
        <w:t xml:space="preserve"> </w:t>
      </w:r>
      <w:r w:rsidRPr="00C81953">
        <w:t>covers</w:t>
      </w:r>
      <w:r w:rsidR="00F00875" w:rsidRPr="00C81953">
        <w:t xml:space="preserve"> </w:t>
      </w:r>
      <w:r w:rsidRPr="00C81953">
        <w:t>PCWFR</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LGUs,</w:t>
      </w:r>
      <w:r w:rsidR="00F00875" w:rsidRPr="00C81953">
        <w:t xml:space="preserve"> </w:t>
      </w:r>
      <w:r w:rsidRPr="00C81953">
        <w:t>CBFM,</w:t>
      </w:r>
      <w:r w:rsidR="00F00875" w:rsidRPr="00C81953">
        <w:t xml:space="preserve"> </w:t>
      </w:r>
      <w:r w:rsidRPr="00C81953">
        <w:t>and</w:t>
      </w:r>
      <w:r w:rsidR="00F00875" w:rsidRPr="00C81953">
        <w:t xml:space="preserve"> </w:t>
      </w:r>
      <w:r w:rsidRPr="00C81953">
        <w:t>CADC/CADTs</w:t>
      </w:r>
      <w:r w:rsidR="00F00875" w:rsidRPr="00C81953">
        <w:t xml:space="preserve"> </w:t>
      </w:r>
      <w:r w:rsidRPr="00C81953">
        <w:t>impacted</w:t>
      </w:r>
      <w:r w:rsidR="00F00875" w:rsidRPr="00C81953">
        <w:t xml:space="preserve"> </w:t>
      </w:r>
      <w:r w:rsidRPr="00C81953">
        <w:t>by</w:t>
      </w:r>
      <w:r w:rsidR="00F00875" w:rsidRPr="00C81953">
        <w:t xml:space="preserve"> </w:t>
      </w:r>
      <w:r w:rsidRPr="00C81953">
        <w:t>the</w:t>
      </w:r>
      <w:r w:rsidR="00F00875" w:rsidRPr="00C81953">
        <w:t xml:space="preserve"> </w:t>
      </w:r>
      <w:r w:rsidRPr="00C81953">
        <w:t>watershed.</w:t>
      </w:r>
      <w:r w:rsidR="00F00875" w:rsidRPr="00C81953">
        <w:t xml:space="preserve"> </w:t>
      </w:r>
    </w:p>
    <w:p w14:paraId="7E066D9A" w14:textId="77777777" w:rsidR="00A90BAF" w:rsidRPr="00C81953" w:rsidRDefault="00A90BAF" w:rsidP="00D35B8A"/>
    <w:p w14:paraId="159FB890" w14:textId="328ADCB4" w:rsidR="00297EF1" w:rsidRPr="00C81953" w:rsidRDefault="00297EF1" w:rsidP="00297EF1">
      <w:r w:rsidRPr="00C81953">
        <w:t xml:space="preserve">For the Simulao project area, the Simulao Sub-Basin Management Council, as part of the Agusan River Basin Organization, through the Middle Agusan River Basin Council (Board) will serve as the institutional coordination platform. The geographic extent of the Middle Agusan River Basin covers the project area as well as other LGUs, local and indigenous communities impacted by the river basin. </w:t>
      </w:r>
    </w:p>
    <w:p w14:paraId="556B4AD5" w14:textId="6A23937D" w:rsidR="00A90BAF" w:rsidRPr="00C81953" w:rsidRDefault="00A90BAF" w:rsidP="00D35B8A"/>
    <w:p w14:paraId="49B53065" w14:textId="0CC23059" w:rsidR="00C44A79" w:rsidRPr="00C81953" w:rsidRDefault="00A90BAF" w:rsidP="00D35B8A">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adopt</w:t>
      </w:r>
      <w:r w:rsidR="00F00875" w:rsidRPr="00C81953">
        <w:t xml:space="preserve"> </w:t>
      </w:r>
      <w:r w:rsidRPr="00C81953">
        <w:t>innovative</w:t>
      </w:r>
      <w:r w:rsidR="00F00875" w:rsidRPr="00C81953">
        <w:t xml:space="preserve"> </w:t>
      </w:r>
      <w:r w:rsidRPr="00C81953">
        <w:t>tools</w:t>
      </w:r>
      <w:r w:rsidR="00F00875" w:rsidRPr="00C81953">
        <w:t xml:space="preserve"> </w:t>
      </w:r>
      <w:r w:rsidRPr="00C81953">
        <w:t>to</w:t>
      </w:r>
      <w:r w:rsidR="00F00875" w:rsidRPr="00C81953">
        <w:t xml:space="preserve"> </w:t>
      </w:r>
      <w:r w:rsidRPr="00C81953">
        <w:t>reinforce</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planning.</w:t>
      </w:r>
      <w:r w:rsidR="00F00875" w:rsidRPr="00C81953">
        <w:t xml:space="preserve"> </w:t>
      </w:r>
      <w:r w:rsidR="00F5134D" w:rsidRPr="00C81953">
        <w:t>The use of integrated multicriteria</w:t>
      </w:r>
      <w:r w:rsidR="0040644A">
        <w:t xml:space="preserve"> </w:t>
      </w:r>
      <w:r w:rsidR="00F5134D" w:rsidRPr="00C81953">
        <w:t>spatial analysis tools and the data generated in Output 2.1.1</w:t>
      </w:r>
      <w:r w:rsidR="00F00875" w:rsidRPr="00C81953">
        <w:t xml:space="preserve"> </w:t>
      </w:r>
      <w:r w:rsidRPr="00C81953">
        <w:t>will</w:t>
      </w:r>
      <w:r w:rsidR="00F00875" w:rsidRPr="00C81953">
        <w:t xml:space="preserve"> </w:t>
      </w:r>
      <w:r w:rsidRPr="00C81953">
        <w:t>allow</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Pr="00C81953">
        <w:t>1)</w:t>
      </w:r>
      <w:r w:rsidR="00F00875" w:rsidRPr="00C81953">
        <w:t xml:space="preserve"> </w:t>
      </w:r>
      <w:r w:rsidRPr="00C81953">
        <w:t>more</w:t>
      </w:r>
      <w:r w:rsidR="00F00875" w:rsidRPr="00C81953">
        <w:t xml:space="preserve"> </w:t>
      </w:r>
      <w:r w:rsidRPr="00C81953">
        <w:t>strategically</w:t>
      </w:r>
      <w:r w:rsidR="00F00875" w:rsidRPr="00C81953">
        <w:t xml:space="preserve"> </w:t>
      </w:r>
      <w:r w:rsidRPr="00C81953">
        <w:t>locate</w:t>
      </w:r>
      <w:r w:rsidR="00F00875" w:rsidRPr="00C81953">
        <w:t xml:space="preserve"> </w:t>
      </w:r>
      <w:r w:rsidRPr="00C81953">
        <w:t>restoration</w:t>
      </w:r>
      <w:r w:rsidR="00F00875" w:rsidRPr="00C81953">
        <w:t xml:space="preserve"> </w:t>
      </w:r>
      <w:r w:rsidRPr="00C81953">
        <w:t>areas</w:t>
      </w:r>
      <w:r w:rsidR="00F00875" w:rsidRPr="00C81953">
        <w:t xml:space="preserve"> </w:t>
      </w:r>
      <w:r w:rsidRPr="00C81953">
        <w:t>that</w:t>
      </w:r>
      <w:r w:rsidR="00F00875" w:rsidRPr="00C81953">
        <w:t xml:space="preserve"> </w:t>
      </w:r>
      <w:r w:rsidRPr="00C81953">
        <w:t>address</w:t>
      </w:r>
      <w:r w:rsidR="00F00875" w:rsidRPr="00C81953">
        <w:t xml:space="preserve"> </w:t>
      </w:r>
      <w:r w:rsidRPr="00C81953">
        <w:t>concerns</w:t>
      </w:r>
      <w:r w:rsidR="00F00875" w:rsidRPr="00C81953">
        <w:t xml:space="preserve"> </w:t>
      </w:r>
      <w:r w:rsidRPr="00C81953">
        <w:t>of</w:t>
      </w:r>
      <w:r w:rsidR="00F00875" w:rsidRPr="00C81953">
        <w:t xml:space="preserve"> </w:t>
      </w:r>
      <w:r w:rsidRPr="00C81953">
        <w:t>multiple</w:t>
      </w:r>
      <w:r w:rsidR="00F00875" w:rsidRPr="00C81953">
        <w:t xml:space="preserve"> </w:t>
      </w:r>
      <w:r w:rsidRPr="00C81953">
        <w:t>stakeholders</w:t>
      </w:r>
      <w:r w:rsidR="00F00875" w:rsidRPr="00C81953">
        <w:t xml:space="preserve"> </w:t>
      </w:r>
      <w:r w:rsidRPr="00C81953">
        <w:t>(e.g.</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2)</w:t>
      </w:r>
      <w:r w:rsidR="00F00875" w:rsidRPr="00C81953">
        <w:t xml:space="preserve"> </w:t>
      </w:r>
      <w:r w:rsidRPr="00C81953">
        <w:t>consider</w:t>
      </w:r>
      <w:r w:rsidR="00F00875" w:rsidRPr="00C81953">
        <w:t xml:space="preserve"> </w:t>
      </w:r>
      <w:r w:rsidRPr="00C81953">
        <w:t>several</w:t>
      </w:r>
      <w:r w:rsidR="00F00875" w:rsidRPr="00C81953">
        <w:t xml:space="preserve"> </w:t>
      </w:r>
      <w:r w:rsidRPr="00C81953">
        <w:t>objectives</w:t>
      </w:r>
      <w:r w:rsidR="00F00875" w:rsidRPr="00C81953">
        <w:t xml:space="preserve"> </w:t>
      </w:r>
      <w:r w:rsidRPr="00C81953">
        <w:t>of</w:t>
      </w:r>
      <w:r w:rsidR="00F00875" w:rsidRPr="00C81953">
        <w:t xml:space="preserve"> </w:t>
      </w:r>
      <w:r w:rsidRPr="00C81953">
        <w:t>management</w:t>
      </w:r>
      <w:r w:rsidR="00F00875" w:rsidRPr="00C81953">
        <w:t xml:space="preserve"> </w:t>
      </w:r>
      <w:r w:rsidRPr="00C81953">
        <w:t>(e.g.</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concerns,</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protection</w:t>
      </w:r>
      <w:r w:rsidR="00F00875" w:rsidRPr="00C81953">
        <w:t xml:space="preserve"> </w:t>
      </w:r>
      <w:r w:rsidRPr="00C81953">
        <w:t>of</w:t>
      </w:r>
      <w:r w:rsidR="00F00875" w:rsidRPr="00C81953">
        <w:t xml:space="preserve"> </w:t>
      </w:r>
      <w:r w:rsidRPr="00C81953">
        <w:t>catchment</w:t>
      </w:r>
      <w:r w:rsidR="00F00875" w:rsidRPr="00C81953">
        <w:t xml:space="preserve"> </w:t>
      </w:r>
      <w:r w:rsidRPr="00C81953">
        <w:t>area</w:t>
      </w:r>
      <w:r w:rsidR="00F00875" w:rsidRPr="00C81953">
        <w:t xml:space="preserve"> </w:t>
      </w:r>
      <w:r w:rsidRPr="00C81953">
        <w:t>of</w:t>
      </w:r>
      <w:r w:rsidR="00F00875" w:rsidRPr="00C81953">
        <w:t xml:space="preserve"> </w:t>
      </w:r>
      <w:r w:rsidRPr="00C81953">
        <w:t>the</w:t>
      </w:r>
      <w:r w:rsidR="00F00875" w:rsidRPr="00C81953">
        <w:t xml:space="preserve"> </w:t>
      </w:r>
      <w:r w:rsidRPr="00C81953">
        <w:t>watershed)</w:t>
      </w:r>
      <w:r w:rsidR="00F00875" w:rsidRPr="00C81953">
        <w:t xml:space="preserve"> </w:t>
      </w:r>
      <w:r w:rsidRPr="00C81953">
        <w:t>and</w:t>
      </w:r>
      <w:r w:rsidR="00F00875" w:rsidRPr="00C81953">
        <w:t xml:space="preserve"> </w:t>
      </w:r>
      <w:r w:rsidRPr="00C81953">
        <w:t>3)</w:t>
      </w:r>
      <w:r w:rsidR="00F00875" w:rsidRPr="00C81953">
        <w:t xml:space="preserve"> </w:t>
      </w:r>
      <w:r w:rsidRPr="00C81953">
        <w:t>consider</w:t>
      </w:r>
      <w:r w:rsidR="00F00875" w:rsidRPr="00C81953">
        <w:t xml:space="preserve"> </w:t>
      </w:r>
      <w:r w:rsidRPr="00C81953">
        <w:t>the</w:t>
      </w:r>
      <w:r w:rsidR="00F00875" w:rsidRPr="00C81953">
        <w:t xml:space="preserve"> </w:t>
      </w:r>
      <w:r w:rsidRPr="00C81953">
        <w:t>livelihood</w:t>
      </w:r>
      <w:r w:rsidR="00F00875" w:rsidRPr="00C81953">
        <w:t xml:space="preserve"> </w:t>
      </w:r>
      <w:r w:rsidRPr="00C81953">
        <w:t>needs</w:t>
      </w:r>
      <w:r w:rsidR="00F00875" w:rsidRPr="00C81953">
        <w:t xml:space="preserve"> </w:t>
      </w:r>
      <w:r w:rsidRPr="00C81953">
        <w:t>of</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9E172B">
        <w:t xml:space="preserve"> and the gender impact of the activities</w:t>
      </w:r>
      <w:r w:rsidRPr="00C81953">
        <w:t>.</w:t>
      </w:r>
      <w:r w:rsidR="00F00875" w:rsidRPr="00C81953">
        <w:t xml:space="preserve"> </w:t>
      </w:r>
    </w:p>
    <w:p w14:paraId="1022A3D9" w14:textId="43FD7B13" w:rsidR="00A90BAF" w:rsidRPr="00C81953" w:rsidRDefault="00A90BAF" w:rsidP="00D35B8A">
      <w:r w:rsidRPr="00C81953">
        <w:t>For</w:t>
      </w:r>
      <w:r w:rsidR="00F00875" w:rsidRPr="00C81953">
        <w:t xml:space="preserve"> </w:t>
      </w:r>
      <w:r w:rsidRPr="00C81953">
        <w:t>instance,</w:t>
      </w:r>
      <w:r w:rsidR="00F00875" w:rsidRPr="00C81953">
        <w:t xml:space="preserve"> </w:t>
      </w:r>
      <w:r w:rsidRPr="00C81953">
        <w:t>to</w:t>
      </w:r>
      <w:r w:rsidR="00F00875" w:rsidRPr="00C81953">
        <w:t xml:space="preserve"> </w:t>
      </w:r>
      <w:r w:rsidRPr="00C81953">
        <w:t>strategically</w:t>
      </w:r>
      <w:r w:rsidR="00F00875" w:rsidRPr="00C81953">
        <w:t xml:space="preserve"> </w:t>
      </w:r>
      <w:r w:rsidRPr="00C81953">
        <w:t>locate</w:t>
      </w:r>
      <w:r w:rsidR="00F00875" w:rsidRPr="00C81953">
        <w:t xml:space="preserve"> </w:t>
      </w:r>
      <w:r w:rsidRPr="00C81953">
        <w:t>sites</w:t>
      </w:r>
      <w:r w:rsidR="00F00875" w:rsidRPr="00C81953">
        <w:t xml:space="preserve"> </w:t>
      </w:r>
      <w:r w:rsidRPr="00C81953">
        <w:t>as</w:t>
      </w:r>
      <w:r w:rsidR="00F00875" w:rsidRPr="00C81953">
        <w:t xml:space="preserve"> </w:t>
      </w:r>
      <w:r w:rsidRPr="00C81953">
        <w:t>candidates</w:t>
      </w:r>
      <w:r w:rsidR="00F00875" w:rsidRPr="00C81953">
        <w:t xml:space="preserve"> </w:t>
      </w:r>
      <w:r w:rsidRPr="00C81953">
        <w:t>for</w:t>
      </w:r>
      <w:r w:rsidR="00F00875" w:rsidRPr="00C81953">
        <w:t xml:space="preserve"> </w:t>
      </w:r>
      <w:r w:rsidRPr="00C81953">
        <w:t>restoration,</w:t>
      </w:r>
      <w:r w:rsidR="00F00875" w:rsidRPr="00C81953">
        <w:t xml:space="preserve"> </w:t>
      </w:r>
      <w:r w:rsidR="00C44A79" w:rsidRPr="00C81953">
        <w:t>the</w:t>
      </w:r>
      <w:r w:rsidR="00F00875" w:rsidRPr="00C81953">
        <w:t xml:space="preserve"> </w:t>
      </w:r>
      <w:r w:rsidR="00940F4A" w:rsidRPr="00C81953">
        <w:t>degraded</w:t>
      </w:r>
      <w:r w:rsidR="00F00875" w:rsidRPr="00C81953">
        <w:t xml:space="preserve"> </w:t>
      </w:r>
      <w:r w:rsidR="00940F4A" w:rsidRPr="00C81953">
        <w:t>sites</w:t>
      </w:r>
      <w:r w:rsidR="00F00875" w:rsidRPr="00C81953">
        <w:t xml:space="preserve"> </w:t>
      </w:r>
      <w:r w:rsidR="00C44A79" w:rsidRPr="00C81953">
        <w:t>between</w:t>
      </w:r>
      <w:r w:rsidR="00F00875" w:rsidRPr="00C81953">
        <w:t xml:space="preserve"> </w:t>
      </w:r>
      <w:r w:rsidRPr="00C81953">
        <w:t>the</w:t>
      </w:r>
      <w:r w:rsidR="00F00875" w:rsidRPr="00C81953">
        <w:t xml:space="preserve"> </w:t>
      </w:r>
      <w:r w:rsidRPr="00C81953">
        <w:t>two</w:t>
      </w:r>
      <w:r w:rsidR="00F00875" w:rsidRPr="00C81953">
        <w:t xml:space="preserve"> </w:t>
      </w:r>
      <w:r w:rsidRPr="00C81953">
        <w:t>KBA</w:t>
      </w:r>
      <w:r w:rsidR="00F00875" w:rsidRPr="00C81953">
        <w:t xml:space="preserve"> </w:t>
      </w:r>
      <w:r w:rsidRPr="00C81953">
        <w:t>areas</w:t>
      </w:r>
      <w:r w:rsidR="00F00875" w:rsidRPr="00C81953">
        <w:t xml:space="preserve"> </w:t>
      </w:r>
      <w:r w:rsidRPr="00C81953">
        <w:t>in</w:t>
      </w:r>
      <w:r w:rsidR="00F00875" w:rsidRPr="00C81953">
        <w:t xml:space="preserve"> </w:t>
      </w:r>
      <w:r w:rsidR="00C44A79" w:rsidRPr="00C81953">
        <w:t>the</w:t>
      </w:r>
      <w:r w:rsidR="00F00875" w:rsidRPr="00C81953">
        <w:t xml:space="preserve"> </w:t>
      </w:r>
      <w:r w:rsidR="00C44A79" w:rsidRPr="00C81953">
        <w:t>south</w:t>
      </w:r>
      <w:r w:rsidR="00F00875" w:rsidRPr="00C81953">
        <w:t xml:space="preserve"> </w:t>
      </w:r>
      <w:r w:rsidR="00C44A79" w:rsidRPr="00C81953">
        <w:t>east</w:t>
      </w:r>
      <w:r w:rsidR="00F00875" w:rsidRPr="00C81953">
        <w:t xml:space="preserve"> </w:t>
      </w:r>
      <w:r w:rsidR="00C44A79" w:rsidRPr="00C81953">
        <w:t>of</w:t>
      </w:r>
      <w:r w:rsidR="00F00875" w:rsidRPr="00C81953">
        <w:t xml:space="preserve"> </w:t>
      </w:r>
      <w:r w:rsidRPr="00C81953">
        <w:t>PCWFR</w:t>
      </w:r>
      <w:r w:rsidR="00F00875" w:rsidRPr="00C81953">
        <w:t xml:space="preserve"> </w:t>
      </w:r>
      <w:r w:rsidR="00C44A79" w:rsidRPr="00C81953">
        <w:t>could</w:t>
      </w:r>
      <w:r w:rsidR="00F00875" w:rsidRPr="00C81953">
        <w:t xml:space="preserve"> </w:t>
      </w:r>
      <w:r w:rsidR="00C44A79" w:rsidRPr="00C81953">
        <w:t>be</w:t>
      </w:r>
      <w:r w:rsidR="00F00875" w:rsidRPr="00C81953">
        <w:t xml:space="preserve"> </w:t>
      </w:r>
      <w:r w:rsidR="00C44A79" w:rsidRPr="00C81953">
        <w:t>considered</w:t>
      </w:r>
      <w:r w:rsidR="00F00875" w:rsidRPr="00C81953">
        <w:t xml:space="preserve"> </w:t>
      </w:r>
      <w:r w:rsidRPr="00C81953">
        <w:t>(</w:t>
      </w:r>
      <w:r w:rsidR="001B0126" w:rsidRPr="00C81953">
        <w:t>see</w:t>
      </w:r>
      <w:r w:rsidRPr="00C81953">
        <w:t>.</w:t>
      </w:r>
      <w:r w:rsidR="00F5134D" w:rsidRPr="00C81953">
        <w:t xml:space="preserve"> Figure 7.3 in</w:t>
      </w:r>
      <w:r w:rsidR="00F00875" w:rsidRPr="00C81953">
        <w:t xml:space="preserve"> </w:t>
      </w:r>
      <w:r w:rsidRPr="00C81953">
        <w:t>Annex</w:t>
      </w:r>
      <w:r w:rsidR="00F00875" w:rsidRPr="00C81953">
        <w:t xml:space="preserve"> </w:t>
      </w:r>
      <w:r w:rsidR="00297EF1" w:rsidRPr="00C81953">
        <w:t>7</w:t>
      </w:r>
      <w:r w:rsidRPr="00C81953">
        <w:t>).</w:t>
      </w:r>
      <w:r w:rsidR="00F00875" w:rsidRPr="00C81953">
        <w:t xml:space="preserve"> </w:t>
      </w:r>
    </w:p>
    <w:p w14:paraId="1BF486D6" w14:textId="77777777" w:rsidR="00A90BAF" w:rsidRPr="00C81953" w:rsidRDefault="00A90BAF" w:rsidP="00D35B8A"/>
    <w:p w14:paraId="0EE592C4" w14:textId="35213726" w:rsidR="00A90BAF" w:rsidRPr="00C81953" w:rsidRDefault="00A90BAF" w:rsidP="00D35B8A">
      <w:r w:rsidRPr="00C81953">
        <w:t>The</w:t>
      </w:r>
      <w:r w:rsidR="00F00875" w:rsidRPr="00C81953">
        <w:t xml:space="preserve"> </w:t>
      </w:r>
      <w:r w:rsidRPr="00C81953">
        <w:t>integrated</w:t>
      </w:r>
      <w:r w:rsidR="00F00875" w:rsidRPr="00C81953">
        <w:t xml:space="preserve"> </w:t>
      </w:r>
      <w:r w:rsidRPr="00C81953">
        <w:t>multi-criteria</w:t>
      </w:r>
      <w:r w:rsidR="00F00875" w:rsidRPr="00C81953">
        <w:t xml:space="preserve"> </w:t>
      </w:r>
      <w:r w:rsidRPr="00C81953">
        <w:t>spatial</w:t>
      </w:r>
      <w:r w:rsidR="00F00875" w:rsidRPr="00C81953">
        <w:t xml:space="preserve"> </w:t>
      </w:r>
      <w:r w:rsidRPr="00C81953">
        <w:t>planning</w:t>
      </w:r>
      <w:r w:rsidR="00F00875" w:rsidRPr="00C81953">
        <w:t xml:space="preserve"> </w:t>
      </w:r>
      <w:r w:rsidRPr="00C81953">
        <w:t>approach</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will</w:t>
      </w:r>
      <w:r w:rsidR="00F00875" w:rsidRPr="00C81953">
        <w:t xml:space="preserve"> </w:t>
      </w:r>
      <w:r w:rsidRPr="00C81953">
        <w:t>be</w:t>
      </w:r>
      <w:r w:rsidR="00F00875" w:rsidRPr="00C81953">
        <w:t xml:space="preserve"> </w:t>
      </w:r>
      <w:r w:rsidRPr="00C81953">
        <w:t>conducted</w:t>
      </w:r>
      <w:r w:rsidR="00F00875" w:rsidRPr="00C81953">
        <w:t xml:space="preserve"> </w:t>
      </w:r>
      <w:r w:rsidRPr="00C81953">
        <w:t>through</w:t>
      </w:r>
      <w:r w:rsidR="00F00875" w:rsidRPr="00C81953">
        <w:t xml:space="preserve"> </w:t>
      </w:r>
      <w:r w:rsidRPr="00C81953">
        <w:t>participatory</w:t>
      </w:r>
      <w:r w:rsidR="00F00875" w:rsidRPr="00C81953">
        <w:t xml:space="preserve"> </w:t>
      </w:r>
      <w:r w:rsidRPr="00C81953">
        <w:t>multi-stakeholder/agency</w:t>
      </w:r>
      <w:r w:rsidR="00F00875" w:rsidRPr="00C81953">
        <w:t xml:space="preserve"> </w:t>
      </w:r>
      <w:r w:rsidRPr="00C81953">
        <w:t>consultation,</w:t>
      </w:r>
      <w:r w:rsidR="00F00875" w:rsidRPr="00C81953">
        <w:t xml:space="preserve"> </w:t>
      </w:r>
      <w:r w:rsidRPr="00C81953">
        <w:t>which</w:t>
      </w:r>
      <w:r w:rsidR="00F00875" w:rsidRPr="00C81953">
        <w:t xml:space="preserve"> </w:t>
      </w:r>
      <w:r w:rsidRPr="00C81953">
        <w:t>will</w:t>
      </w:r>
      <w:r w:rsidR="00F00875" w:rsidRPr="00C81953">
        <w:t xml:space="preserve"> </w:t>
      </w:r>
      <w:r w:rsidRPr="00C81953">
        <w:t>involve</w:t>
      </w:r>
      <w:r w:rsidR="00F00875" w:rsidRPr="00C81953">
        <w:t xml:space="preserve"> </w:t>
      </w:r>
      <w:r w:rsidRPr="00C81953">
        <w:t>the</w:t>
      </w:r>
      <w:r w:rsidR="00F00875" w:rsidRPr="00C81953">
        <w:t xml:space="preserve"> </w:t>
      </w:r>
      <w:r w:rsidRPr="00C81953">
        <w:t>DENR,</w:t>
      </w:r>
      <w:r w:rsidR="00F00875" w:rsidRPr="00C81953">
        <w:t xml:space="preserve"> </w:t>
      </w:r>
      <w:r w:rsidRPr="00C81953">
        <w:t>LGUs,</w:t>
      </w:r>
      <w:r w:rsidR="00F00875" w:rsidRPr="00C81953">
        <w:t xml:space="preserve"> </w:t>
      </w:r>
      <w:r w:rsidRPr="00C81953">
        <w:t>Regional</w:t>
      </w:r>
      <w:r w:rsidR="00F00875" w:rsidRPr="00C81953">
        <w:t xml:space="preserve"> </w:t>
      </w:r>
      <w:r w:rsidRPr="00C81953">
        <w:t>agencies,</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Board,</w:t>
      </w:r>
      <w:r w:rsidR="00F00875" w:rsidRPr="00C81953">
        <w:t xml:space="preserve"> </w:t>
      </w:r>
      <w:r w:rsidRPr="00C81953">
        <w:t>and</w:t>
      </w:r>
      <w:r w:rsidR="00F00875" w:rsidRPr="00C81953">
        <w:t xml:space="preserve"> </w:t>
      </w:r>
      <w:r w:rsidRPr="00C81953">
        <w:t>others.</w:t>
      </w:r>
      <w:r w:rsidR="00F00875" w:rsidRPr="00C81953">
        <w:t xml:space="preserve"> </w:t>
      </w:r>
    </w:p>
    <w:p w14:paraId="183C2692" w14:textId="77777777" w:rsidR="00A90BAF" w:rsidRPr="00C81953" w:rsidRDefault="00A90BAF" w:rsidP="00D35B8A"/>
    <w:p w14:paraId="56A07FD0" w14:textId="1A53C73F" w:rsidR="00A90BAF" w:rsidRPr="00C81953" w:rsidRDefault="00A90BAF" w:rsidP="00D35B8A">
      <w:r w:rsidRPr="00C81953">
        <w:t>To</w:t>
      </w:r>
      <w:r w:rsidR="00F00875" w:rsidRPr="00C81953">
        <w:t xml:space="preserve"> </w:t>
      </w:r>
      <w:r w:rsidRPr="00C81953">
        <w:t>lead</w:t>
      </w:r>
      <w:r w:rsidR="00F00875" w:rsidRPr="00C81953">
        <w:t xml:space="preserve"> </w:t>
      </w:r>
      <w:r w:rsidRPr="00C81953">
        <w:t>the</w:t>
      </w:r>
      <w:r w:rsidR="00F00875" w:rsidRPr="00C81953">
        <w:t xml:space="preserve"> </w:t>
      </w:r>
      <w:r w:rsidRPr="00C81953">
        <w:t>consultation</w:t>
      </w:r>
      <w:r w:rsidR="00940F4A" w:rsidRPr="00C81953">
        <w:t>s</w:t>
      </w:r>
      <w:r w:rsidR="00F00875" w:rsidRPr="00C81953">
        <w:t xml:space="preserve"> </w:t>
      </w:r>
      <w:r w:rsidRPr="00C81953">
        <w:t>and</w:t>
      </w:r>
      <w:r w:rsidR="00F00875" w:rsidRPr="00C81953">
        <w:t xml:space="preserve"> </w:t>
      </w:r>
      <w:r w:rsidRPr="00C81953">
        <w:t>support</w:t>
      </w:r>
      <w:r w:rsidR="00F00875" w:rsidRPr="00C81953">
        <w:t xml:space="preserve"> </w:t>
      </w:r>
      <w:r w:rsidRPr="00C81953">
        <w:t>landscape</w:t>
      </w:r>
      <w:r w:rsidR="00F00875" w:rsidRPr="00C81953">
        <w:t xml:space="preserve"> </w:t>
      </w:r>
      <w:r w:rsidRPr="00C81953">
        <w:t>planning,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engage</w:t>
      </w:r>
      <w:r w:rsidR="00F00875" w:rsidRPr="00C81953">
        <w:t xml:space="preserve"> </w:t>
      </w:r>
      <w:r w:rsidRPr="00C81953">
        <w:t>the</w:t>
      </w:r>
      <w:r w:rsidR="00F00875" w:rsidRPr="00C81953">
        <w:t xml:space="preserve"> </w:t>
      </w:r>
      <w:r w:rsidRPr="00C81953">
        <w:t>services</w:t>
      </w:r>
      <w:r w:rsidR="00F00875" w:rsidRPr="00C81953">
        <w:t xml:space="preserve"> </w:t>
      </w:r>
      <w:r w:rsidRPr="00C81953">
        <w:t>of</w:t>
      </w:r>
      <w:r w:rsidR="00F00875" w:rsidRPr="00C81953">
        <w:t xml:space="preserve"> </w:t>
      </w:r>
      <w:r w:rsidRPr="00C81953">
        <w:t>a</w:t>
      </w:r>
      <w:r w:rsidR="00F00875" w:rsidRPr="00C81953">
        <w:t xml:space="preserve"> </w:t>
      </w:r>
      <w:r w:rsidRPr="00C81953">
        <w:t>Forest</w:t>
      </w:r>
      <w:r w:rsidR="00F00875" w:rsidRPr="00C81953">
        <w:t xml:space="preserve"> </w:t>
      </w:r>
      <w:r w:rsidRPr="00C81953">
        <w:t>L</w:t>
      </w:r>
      <w:r w:rsidR="00940F4A" w:rsidRPr="00C81953">
        <w:t>andscape</w:t>
      </w:r>
      <w:r w:rsidR="00F00875" w:rsidRPr="00C81953">
        <w:t xml:space="preserve"> </w:t>
      </w:r>
      <w:r w:rsidR="00940F4A" w:rsidRPr="00C81953">
        <w:t>Restoration</w:t>
      </w:r>
      <w:r w:rsidR="00F00875" w:rsidRPr="00C81953">
        <w:t xml:space="preserve"> </w:t>
      </w:r>
      <w:r w:rsidR="00940F4A" w:rsidRPr="00C81953">
        <w:t>Specialist</w:t>
      </w:r>
      <w:r w:rsidRPr="00C81953">
        <w:t>.</w:t>
      </w:r>
      <w:r w:rsidR="00F00875" w:rsidRPr="00C81953">
        <w:t xml:space="preserve"> </w:t>
      </w:r>
      <w:r w:rsidRPr="00C81953">
        <w:t>The</w:t>
      </w:r>
      <w:r w:rsidR="00F00875" w:rsidRPr="00C81953">
        <w:t xml:space="preserve"> </w:t>
      </w:r>
      <w:r w:rsidRPr="00C81953">
        <w:t>Consultant</w:t>
      </w:r>
      <w:r w:rsidR="00F00875" w:rsidRPr="00C81953">
        <w:t xml:space="preserve"> </w:t>
      </w:r>
      <w:r w:rsidRPr="00C81953">
        <w:t>will</w:t>
      </w:r>
      <w:r w:rsidR="00F00875" w:rsidRPr="00C81953">
        <w:t xml:space="preserve"> </w:t>
      </w:r>
      <w:r w:rsidRPr="00C81953">
        <w:t>lead</w:t>
      </w:r>
      <w:r w:rsidR="00F00875" w:rsidRPr="00C81953">
        <w:t xml:space="preserve"> </w:t>
      </w:r>
      <w:r w:rsidRPr="00C81953">
        <w:t>workshops</w:t>
      </w:r>
      <w:r w:rsidR="00F00875" w:rsidRPr="00C81953">
        <w:t xml:space="preserve"> </w:t>
      </w:r>
      <w:r w:rsidRPr="00C81953">
        <w:t>at</w:t>
      </w:r>
      <w:r w:rsidR="00F00875" w:rsidRPr="00C81953">
        <w:t xml:space="preserve"> </w:t>
      </w:r>
      <w:r w:rsidRPr="00C81953">
        <w:t>the</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to</w:t>
      </w:r>
      <w:r w:rsidR="00F00875" w:rsidRPr="00C81953">
        <w:t xml:space="preserve"> </w:t>
      </w:r>
      <w:r w:rsidRPr="00C81953">
        <w:t>define,</w:t>
      </w:r>
      <w:r w:rsidR="00F00875" w:rsidRPr="00C81953">
        <w:t xml:space="preserve"> </w:t>
      </w:r>
      <w:r w:rsidRPr="00C81953">
        <w:t>in</w:t>
      </w:r>
      <w:r w:rsidR="00F00875" w:rsidRPr="00C81953">
        <w:t xml:space="preserve"> </w:t>
      </w:r>
      <w:r w:rsidRPr="00C81953">
        <w:t>practical</w:t>
      </w:r>
      <w:r w:rsidR="00F00875" w:rsidRPr="00C81953">
        <w:t xml:space="preserve"> </w:t>
      </w:r>
      <w:r w:rsidRPr="00C81953">
        <w:t>and</w:t>
      </w:r>
      <w:r w:rsidR="00F00875" w:rsidRPr="00C81953">
        <w:t xml:space="preserve"> </w:t>
      </w:r>
      <w:r w:rsidRPr="00C81953">
        <w:t>operational</w:t>
      </w:r>
      <w:r w:rsidR="00F00875" w:rsidRPr="00C81953">
        <w:t xml:space="preserve"> </w:t>
      </w:r>
      <w:r w:rsidRPr="00C81953">
        <w:t>terms,</w:t>
      </w:r>
      <w:r w:rsidR="00F00875" w:rsidRPr="00C81953">
        <w:t xml:space="preserve"> </w:t>
      </w:r>
      <w:r w:rsidRPr="00C81953">
        <w:t>the</w:t>
      </w:r>
      <w:r w:rsidR="00F00875" w:rsidRPr="00C81953">
        <w:t xml:space="preserve"> </w:t>
      </w:r>
      <w:r w:rsidRPr="00C81953">
        <w:t>goals</w:t>
      </w:r>
      <w:r w:rsidR="00F00875" w:rsidRPr="00C81953">
        <w:t xml:space="preserve"> </w:t>
      </w:r>
      <w:r w:rsidRPr="00C81953">
        <w:t>and</w:t>
      </w:r>
      <w:r w:rsidR="00F00875" w:rsidRPr="00C81953">
        <w:t xml:space="preserve"> </w:t>
      </w:r>
      <w:r w:rsidRPr="00C81953">
        <w:t>objectives</w:t>
      </w:r>
      <w:r w:rsidR="00F00875" w:rsidRPr="00C81953">
        <w:t xml:space="preserve"> </w:t>
      </w:r>
      <w:r w:rsidRPr="00C81953">
        <w:t>of</w:t>
      </w:r>
      <w:r w:rsidR="00F00875" w:rsidRPr="00C81953">
        <w:t xml:space="preserve"> </w:t>
      </w:r>
      <w:r w:rsidRPr="00C81953">
        <w:t>the</w:t>
      </w:r>
      <w:r w:rsidR="00F00875" w:rsidRPr="00C81953">
        <w:t xml:space="preserve"> </w:t>
      </w:r>
      <w:r w:rsidRPr="00C81953">
        <w:t>stakeholders</w:t>
      </w:r>
      <w:r w:rsidR="00F00875" w:rsidRPr="00C81953">
        <w:t xml:space="preserve"> </w:t>
      </w:r>
      <w:r w:rsidRPr="00C81953">
        <w:t>for</w:t>
      </w:r>
      <w:r w:rsidR="00F00875" w:rsidRPr="00C81953">
        <w:t xml:space="preserve"> </w:t>
      </w:r>
      <w:r w:rsidRPr="00C81953">
        <w:t>the</w:t>
      </w:r>
      <w:r w:rsidR="00F00875" w:rsidRPr="00C81953">
        <w:t xml:space="preserve"> </w:t>
      </w:r>
      <w:r w:rsidRPr="00C81953">
        <w:t>landscape</w:t>
      </w:r>
      <w:r w:rsidR="00F00875" w:rsidRPr="00C81953">
        <w:t xml:space="preserve"> </w:t>
      </w:r>
      <w:r w:rsidRPr="00C81953">
        <w:t>(e.g.</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or</w:t>
      </w:r>
      <w:r w:rsidR="00F00875" w:rsidRPr="00C81953">
        <w:t xml:space="preserve"> </w:t>
      </w:r>
      <w:r w:rsidRPr="00C81953">
        <w:t>watershed).</w:t>
      </w:r>
      <w:r w:rsidR="00F00875" w:rsidRPr="00C81953">
        <w:t xml:space="preserve"> </w:t>
      </w:r>
      <w:r w:rsidRPr="00C81953">
        <w:t>These</w:t>
      </w:r>
      <w:r w:rsidR="00F00875" w:rsidRPr="00C81953">
        <w:t xml:space="preserve"> </w:t>
      </w:r>
      <w:r w:rsidRPr="00C81953">
        <w:t>workshops</w:t>
      </w:r>
      <w:r w:rsidR="00F00875" w:rsidRPr="00C81953">
        <w:t xml:space="preserve"> </w:t>
      </w:r>
      <w:r w:rsidRPr="00C81953">
        <w:t>will</w:t>
      </w:r>
      <w:r w:rsidR="00F00875" w:rsidRPr="00C81953">
        <w:t xml:space="preserve"> </w:t>
      </w:r>
      <w:r w:rsidRPr="00C81953">
        <w:t>be</w:t>
      </w:r>
      <w:r w:rsidR="00F00875" w:rsidRPr="00C81953">
        <w:t xml:space="preserve"> </w:t>
      </w:r>
      <w:r w:rsidRPr="00C81953">
        <w:t>facilitated</w:t>
      </w:r>
      <w:r w:rsidR="00F00875" w:rsidRPr="00C81953">
        <w:t xml:space="preserve"> </w:t>
      </w:r>
      <w:r w:rsidRPr="00C81953">
        <w:t>by</w:t>
      </w:r>
      <w:r w:rsidR="00F00875" w:rsidRPr="00C81953">
        <w:t xml:space="preserve"> </w:t>
      </w:r>
      <w:r w:rsidRPr="00C81953">
        <w:t>both</w:t>
      </w:r>
      <w:r w:rsidR="00F00875" w:rsidRPr="00C81953">
        <w:t xml:space="preserve"> </w:t>
      </w:r>
      <w:r w:rsidRPr="00C81953">
        <w:t>the</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Specialist,</w:t>
      </w:r>
      <w:r w:rsidR="00F00875" w:rsidRPr="00C81953">
        <w:t xml:space="preserve"> </w:t>
      </w:r>
      <w:r w:rsidRPr="00C81953">
        <w:t>and</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Land</w:t>
      </w:r>
      <w:r w:rsidR="00F00875" w:rsidRPr="00C81953">
        <w:t xml:space="preserve"> </w:t>
      </w:r>
      <w:r w:rsidR="00206132" w:rsidRPr="00C81953">
        <w:t>Use</w:t>
      </w:r>
      <w:r w:rsidR="00F00875" w:rsidRPr="00C81953">
        <w:t xml:space="preserve"> </w:t>
      </w:r>
      <w:r w:rsidRPr="00C81953">
        <w:t>Planning/GIS</w:t>
      </w:r>
      <w:r w:rsidR="00F00875" w:rsidRPr="00C81953">
        <w:t xml:space="preserve"> </w:t>
      </w:r>
      <w:r w:rsidRPr="00C81953">
        <w:t>Specialist.</w:t>
      </w:r>
      <w:r w:rsidR="00F00875" w:rsidRPr="00C81953">
        <w:t xml:space="preserve"> </w:t>
      </w:r>
      <w:r w:rsidRPr="00C81953">
        <w:t>Choices</w:t>
      </w:r>
      <w:r w:rsidR="00F00875" w:rsidRPr="00C81953">
        <w:t xml:space="preserve"> </w:t>
      </w:r>
      <w:r w:rsidRPr="00C81953">
        <w:t>and</w:t>
      </w:r>
      <w:r w:rsidR="00F00875" w:rsidRPr="00C81953">
        <w:t xml:space="preserve"> </w:t>
      </w:r>
      <w:r w:rsidRPr="00C81953">
        <w:t>decisions</w:t>
      </w:r>
      <w:r w:rsidR="00F00875" w:rsidRPr="00C81953">
        <w:t xml:space="preserve"> </w:t>
      </w:r>
      <w:r w:rsidRPr="00C81953">
        <w:t>on</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conservation</w:t>
      </w:r>
      <w:r w:rsidR="00F00875" w:rsidRPr="00C81953">
        <w:t xml:space="preserve"> </w:t>
      </w:r>
      <w:r w:rsidRPr="00C81953">
        <w:t>goals</w:t>
      </w:r>
      <w:r w:rsidR="00F00875" w:rsidRPr="00C81953">
        <w:t xml:space="preserve"> </w:t>
      </w:r>
      <w:r w:rsidRPr="00C81953">
        <w:t>and</w:t>
      </w:r>
      <w:r w:rsidR="00F00875" w:rsidRPr="00C81953">
        <w:t xml:space="preserve"> </w:t>
      </w:r>
      <w:r w:rsidRPr="00C81953">
        <w:t>other</w:t>
      </w:r>
      <w:r w:rsidR="00F00875" w:rsidRPr="00C81953">
        <w:t xml:space="preserve"> </w:t>
      </w:r>
      <w:r w:rsidRPr="00C81953">
        <w:t>multiple</w:t>
      </w:r>
      <w:r w:rsidR="00F00875" w:rsidRPr="00C81953">
        <w:t xml:space="preserve"> </w:t>
      </w:r>
      <w:r w:rsidRPr="00C81953">
        <w:t>objectives</w:t>
      </w:r>
      <w:r w:rsidR="00F00875" w:rsidRPr="00C81953">
        <w:t xml:space="preserve"> </w:t>
      </w:r>
      <w:r w:rsidRPr="00C81953">
        <w:t>will</w:t>
      </w:r>
      <w:r w:rsidR="00F00875" w:rsidRPr="00C81953">
        <w:t xml:space="preserve"> </w:t>
      </w:r>
      <w:r w:rsidRPr="00C81953">
        <w:t>be</w:t>
      </w:r>
      <w:r w:rsidR="00F00875" w:rsidRPr="00C81953">
        <w:t xml:space="preserve"> </w:t>
      </w:r>
      <w:r w:rsidRPr="00C81953">
        <w:t>translated</w:t>
      </w:r>
      <w:r w:rsidR="00F00875" w:rsidRPr="00C81953">
        <w:t xml:space="preserve"> </w:t>
      </w:r>
      <w:r w:rsidRPr="00C81953">
        <w:t>into</w:t>
      </w:r>
      <w:r w:rsidR="00F00875" w:rsidRPr="00C81953">
        <w:t xml:space="preserve"> </w:t>
      </w:r>
      <w:r w:rsidRPr="00C81953">
        <w:t>operational</w:t>
      </w:r>
      <w:r w:rsidR="00F00875" w:rsidRPr="00C81953">
        <w:t xml:space="preserve"> </w:t>
      </w:r>
      <w:r w:rsidRPr="00C81953">
        <w:t>field</w:t>
      </w:r>
      <w:r w:rsidR="00F00875" w:rsidRPr="00C81953">
        <w:t xml:space="preserve"> </w:t>
      </w:r>
      <w:r w:rsidRPr="00C81953">
        <w:t>level</w:t>
      </w:r>
      <w:r w:rsidR="00F00875" w:rsidRPr="00C81953">
        <w:t xml:space="preserve"> </w:t>
      </w:r>
      <w:r w:rsidRPr="00C81953">
        <w:t>options</w:t>
      </w:r>
      <w:r w:rsidR="00F00875" w:rsidRPr="00C81953">
        <w:t xml:space="preserve"> </w:t>
      </w:r>
      <w:r w:rsidRPr="00C81953">
        <w:t>such</w:t>
      </w:r>
      <w:r w:rsidR="00F00875" w:rsidRPr="00C81953">
        <w:t xml:space="preserve"> </w:t>
      </w:r>
      <w:r w:rsidRPr="00C81953">
        <w:t>as</w:t>
      </w:r>
      <w:r w:rsidR="00F00875" w:rsidRPr="00C81953">
        <w:t xml:space="preserve"> </w:t>
      </w:r>
      <w:r w:rsidRPr="00C81953">
        <w:t>allocation</w:t>
      </w:r>
      <w:r w:rsidR="00F00875" w:rsidRPr="00C81953">
        <w:t xml:space="preserve"> </w:t>
      </w:r>
      <w:r w:rsidRPr="00C81953">
        <w:t>of</w:t>
      </w:r>
      <w:r w:rsidR="00F00875" w:rsidRPr="00C81953">
        <w:t xml:space="preserve"> </w:t>
      </w:r>
      <w:r w:rsidRPr="00C81953">
        <w:t>forest</w:t>
      </w:r>
      <w:r w:rsidR="00F00875" w:rsidRPr="00C81953">
        <w:t xml:space="preserve"> </w:t>
      </w:r>
      <w:r w:rsidRPr="00C81953">
        <w:t>areas</w:t>
      </w:r>
      <w:r w:rsidR="00F00875" w:rsidRPr="00C81953">
        <w:t xml:space="preserve"> </w:t>
      </w:r>
      <w:r w:rsidRPr="00C81953">
        <w:t>into</w:t>
      </w:r>
      <w:r w:rsidR="00F00875" w:rsidRPr="00C81953">
        <w:t xml:space="preserve"> </w:t>
      </w:r>
      <w:r w:rsidRPr="00C81953">
        <w:t>diverse</w:t>
      </w:r>
      <w:r w:rsidR="00F00875" w:rsidRPr="00C81953">
        <w:t xml:space="preserve"> </w:t>
      </w:r>
      <w:r w:rsidRPr="00C81953">
        <w:t>set</w:t>
      </w:r>
      <w:r w:rsidR="00F00875" w:rsidRPr="00C81953">
        <w:t xml:space="preserve"> </w:t>
      </w:r>
      <w:r w:rsidRPr="00C81953">
        <w:t>of</w:t>
      </w:r>
      <w:r w:rsidR="00F00875" w:rsidRPr="00C81953">
        <w:t xml:space="preserve"> </w:t>
      </w:r>
      <w:r w:rsidRPr="00C81953">
        <w:t>land</w:t>
      </w:r>
      <w:r w:rsidR="00F00875" w:rsidRPr="00C81953">
        <w:t xml:space="preserve"> </w:t>
      </w:r>
      <w:r w:rsidRPr="00C81953">
        <w:t>uses.</w:t>
      </w:r>
    </w:p>
    <w:p w14:paraId="6654210E" w14:textId="77777777" w:rsidR="00A90BAF" w:rsidRPr="00C81953" w:rsidRDefault="00A90BAF" w:rsidP="00D35B8A"/>
    <w:p w14:paraId="448515C4" w14:textId="576E15BA" w:rsidR="00A90BAF" w:rsidRPr="00C81953" w:rsidRDefault="00A90BAF" w:rsidP="00D35B8A">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provide</w:t>
      </w:r>
      <w:r w:rsidR="00F00875" w:rsidRPr="00C81953">
        <w:t xml:space="preserve"> </w:t>
      </w:r>
      <w:r w:rsidRPr="00C81953">
        <w:t>the</w:t>
      </w:r>
      <w:r w:rsidR="00F00875" w:rsidRPr="00C81953">
        <w:t xml:space="preserve"> </w:t>
      </w:r>
      <w:r w:rsidRPr="00C81953">
        <w:t>platform</w:t>
      </w:r>
      <w:r w:rsidR="00F00875" w:rsidRPr="00C81953">
        <w:t xml:space="preserve"> </w:t>
      </w:r>
      <w:r w:rsidRPr="00C81953">
        <w:t>for</w:t>
      </w:r>
      <w:r w:rsidR="00F00875" w:rsidRPr="00C81953">
        <w:t xml:space="preserve"> </w:t>
      </w:r>
      <w:r w:rsidRPr="00C81953">
        <w:t>plans</w:t>
      </w:r>
      <w:r w:rsidR="00F00875" w:rsidRPr="00C81953">
        <w:t xml:space="preserve"> </w:t>
      </w:r>
      <w:r w:rsidRPr="00C81953">
        <w:t>to</w:t>
      </w:r>
      <w:r w:rsidR="00F00875" w:rsidRPr="00C81953">
        <w:t xml:space="preserve"> </w:t>
      </w:r>
      <w:r w:rsidRPr="00C81953">
        <w:t>be</w:t>
      </w:r>
      <w:r w:rsidR="00F00875" w:rsidRPr="00C81953">
        <w:t xml:space="preserve"> </w:t>
      </w:r>
      <w:r w:rsidRPr="00C81953">
        <w:t>harmonized</w:t>
      </w:r>
      <w:r w:rsidR="00F00875" w:rsidRPr="00C81953">
        <w:t xml:space="preserve"> </w:t>
      </w:r>
      <w:r w:rsidRPr="00C81953">
        <w:t>so</w:t>
      </w:r>
      <w:r w:rsidR="00F00875" w:rsidRPr="00C81953">
        <w:t xml:space="preserve"> </w:t>
      </w:r>
      <w:r w:rsidRPr="00C81953">
        <w:t>that</w:t>
      </w:r>
      <w:r w:rsidR="00F00875" w:rsidRPr="00C81953">
        <w:t xml:space="preserve"> </w:t>
      </w:r>
      <w:r w:rsidRPr="00C81953">
        <w:t>both</w:t>
      </w:r>
      <w:r w:rsidR="00F00875" w:rsidRPr="00C81953">
        <w:t xml:space="preserve"> </w:t>
      </w:r>
      <w:r w:rsidRPr="00C81953">
        <w:t>regional</w:t>
      </w:r>
      <w:r w:rsidR="00F00875" w:rsidRPr="00C81953">
        <w:t xml:space="preserve"> </w:t>
      </w:r>
      <w:r w:rsidRPr="00C81953">
        <w:t>and</w:t>
      </w:r>
      <w:r w:rsidR="00F00875" w:rsidRPr="00C81953">
        <w:t xml:space="preserve"> </w:t>
      </w:r>
      <w:r w:rsidR="00297EF1" w:rsidRPr="00C81953">
        <w:t>community</w:t>
      </w:r>
      <w:r w:rsidR="00F00875" w:rsidRPr="00C81953">
        <w:t xml:space="preserve"> </w:t>
      </w:r>
      <w:r w:rsidRPr="00C81953">
        <w:t>level</w:t>
      </w:r>
      <w:r w:rsidR="00F00875" w:rsidRPr="00C81953">
        <w:t xml:space="preserve"> </w:t>
      </w:r>
      <w:r w:rsidRPr="00C81953">
        <w:t>goals</w:t>
      </w:r>
      <w:r w:rsidR="00F00875" w:rsidRPr="00C81953">
        <w:t xml:space="preserve"> </w:t>
      </w:r>
      <w:r w:rsidRPr="00C81953">
        <w:t>are</w:t>
      </w:r>
      <w:r w:rsidR="00F00875" w:rsidRPr="00C81953">
        <w:t xml:space="preserve"> </w:t>
      </w:r>
      <w:r w:rsidRPr="00C81953">
        <w:t>met</w:t>
      </w:r>
      <w:r w:rsidR="00F00875" w:rsidRPr="00C81953">
        <w:t xml:space="preserve"> </w:t>
      </w:r>
      <w:r w:rsidRPr="00C81953">
        <w:t>or</w:t>
      </w:r>
      <w:r w:rsidR="00F00875" w:rsidRPr="00C81953">
        <w:t xml:space="preserve"> </w:t>
      </w:r>
      <w:r w:rsidRPr="00C81953">
        <w:t>at</w:t>
      </w:r>
      <w:r w:rsidR="00F00875" w:rsidRPr="00C81953">
        <w:t xml:space="preserve"> </w:t>
      </w:r>
      <w:r w:rsidRPr="00C81953">
        <w:t>least</w:t>
      </w:r>
      <w:r w:rsidR="00F00875" w:rsidRPr="00C81953">
        <w:t xml:space="preserve"> </w:t>
      </w:r>
      <w:r w:rsidRPr="00C81953">
        <w:t>not</w:t>
      </w:r>
      <w:r w:rsidR="00F00875" w:rsidRPr="00C81953">
        <w:t xml:space="preserve"> </w:t>
      </w:r>
      <w:r w:rsidRPr="00C81953">
        <w:t>compromised.</w:t>
      </w:r>
      <w:r w:rsidR="00F00875" w:rsidRPr="00C81953">
        <w:t xml:space="preserve"> </w:t>
      </w:r>
      <w:r w:rsidRPr="00C81953">
        <w:t>Indeed,</w:t>
      </w:r>
      <w:r w:rsidR="00F00875" w:rsidRPr="00C81953">
        <w:t xml:space="preserve"> </w:t>
      </w:r>
      <w:r w:rsidRPr="00C81953">
        <w:t>currently</w:t>
      </w:r>
      <w:r w:rsidR="00F00875" w:rsidRPr="00C81953">
        <w:t xml:space="preserve"> </w:t>
      </w:r>
      <w:r w:rsidRPr="00C81953">
        <w:t>plans</w:t>
      </w:r>
      <w:r w:rsidR="00F00875" w:rsidRPr="00C81953">
        <w:t xml:space="preserve"> </w:t>
      </w:r>
      <w:r w:rsidRPr="00C81953">
        <w:t>are</w:t>
      </w:r>
      <w:r w:rsidR="00F00875" w:rsidRPr="00C81953">
        <w:t xml:space="preserve"> </w:t>
      </w:r>
      <w:r w:rsidRPr="00C81953">
        <w:t>developed</w:t>
      </w:r>
      <w:r w:rsidR="00F00875" w:rsidRPr="00C81953">
        <w:t xml:space="preserve"> </w:t>
      </w:r>
      <w:r w:rsidRPr="00C81953">
        <w:t>at</w:t>
      </w:r>
      <w:r w:rsidR="00F00875" w:rsidRPr="00C81953">
        <w:t xml:space="preserve"> </w:t>
      </w:r>
      <w:r w:rsidRPr="00C81953">
        <w:t>different</w:t>
      </w:r>
      <w:r w:rsidR="00F00875" w:rsidRPr="00C81953">
        <w:t xml:space="preserve"> </w:t>
      </w:r>
      <w:r w:rsidRPr="00C81953">
        <w:t>levels</w:t>
      </w:r>
      <w:r w:rsidR="00F00875" w:rsidRPr="00C81953">
        <w:t xml:space="preserve"> </w:t>
      </w:r>
      <w:r w:rsidRPr="00C81953">
        <w:t>with</w:t>
      </w:r>
      <w:r w:rsidR="00F00875" w:rsidRPr="00C81953">
        <w:t xml:space="preserve"> </w:t>
      </w:r>
      <w:r w:rsidRPr="00C81953">
        <w:t>minimal</w:t>
      </w:r>
      <w:r w:rsidR="00F00875" w:rsidRPr="00C81953">
        <w:t xml:space="preserve"> </w:t>
      </w:r>
      <w:r w:rsidRPr="00C81953">
        <w:t>linkages</w:t>
      </w:r>
      <w:r w:rsidR="00F00875" w:rsidRPr="00C81953">
        <w:t xml:space="preserve"> </w:t>
      </w:r>
      <w:r w:rsidRPr="00C81953">
        <w:t>between</w:t>
      </w:r>
      <w:r w:rsidR="00F00875" w:rsidRPr="00C81953">
        <w:t xml:space="preserve"> </w:t>
      </w:r>
      <w:r w:rsidRPr="00C81953">
        <w:t>each</w:t>
      </w:r>
      <w:r w:rsidR="00F00875" w:rsidRPr="00C81953">
        <w:t xml:space="preserve"> </w:t>
      </w:r>
      <w:r w:rsidRPr="00C81953">
        <w:t>other</w:t>
      </w:r>
      <w:r w:rsidR="00F00875" w:rsidRPr="00C81953">
        <w:t xml:space="preserve"> </w:t>
      </w:r>
      <w:r w:rsidRPr="00C81953">
        <w:t>hindering</w:t>
      </w:r>
      <w:r w:rsidR="00F00875" w:rsidRPr="00C81953">
        <w:t xml:space="preserve"> </w:t>
      </w:r>
      <w:r w:rsidRPr="00C81953">
        <w:t>the</w:t>
      </w:r>
      <w:r w:rsidR="00F00875" w:rsidRPr="00C81953">
        <w:t xml:space="preserve"> </w:t>
      </w:r>
      <w:r w:rsidRPr="00C81953">
        <w:t>success</w:t>
      </w:r>
      <w:r w:rsidR="00F00875" w:rsidRPr="00C81953">
        <w:t xml:space="preserve"> </w:t>
      </w:r>
      <w:r w:rsidRPr="00C81953">
        <w:t>of</w:t>
      </w:r>
      <w:r w:rsidR="00F00875" w:rsidRPr="00C81953">
        <w:t xml:space="preserve"> </w:t>
      </w:r>
      <w:r w:rsidRPr="00C81953">
        <w:t>their</w:t>
      </w:r>
      <w:r w:rsidR="00F00875" w:rsidRPr="00C81953">
        <w:t xml:space="preserve"> </w:t>
      </w:r>
      <w:r w:rsidRPr="00C81953">
        <w:t>implementation.</w:t>
      </w:r>
      <w:r w:rsidR="00F00875" w:rsidRPr="00C81953">
        <w:t xml:space="preserve"> </w:t>
      </w:r>
      <w:r w:rsidR="00297EF1" w:rsidRPr="00C81953">
        <w:t>Consequently</w:t>
      </w:r>
      <w:r w:rsidRPr="00C81953">
        <w:t>,</w:t>
      </w:r>
      <w:r w:rsidR="00F00875" w:rsidRPr="00C81953">
        <w:t xml:space="preserve"> </w:t>
      </w:r>
      <w:r w:rsidRPr="00C81953">
        <w:t>the</w:t>
      </w:r>
      <w:r w:rsidR="00F00875" w:rsidRPr="00C81953">
        <w:t xml:space="preserve"> </w:t>
      </w:r>
      <w:r w:rsidRPr="00C81953">
        <w:t>benefits</w:t>
      </w:r>
      <w:r w:rsidR="00F00875" w:rsidRPr="00C81953">
        <w:t xml:space="preserve"> </w:t>
      </w:r>
      <w:r w:rsidRPr="00C81953">
        <w:t>and</w:t>
      </w:r>
      <w:r w:rsidR="00F00875" w:rsidRPr="00C81953">
        <w:t xml:space="preserve"> </w:t>
      </w:r>
      <w:r w:rsidRPr="00C81953">
        <w:t>the</w:t>
      </w:r>
      <w:r w:rsidR="00F00875" w:rsidRPr="00C81953">
        <w:t xml:space="preserve"> </w:t>
      </w:r>
      <w:r w:rsidRPr="00C81953">
        <w:t>long-term</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are</w:t>
      </w:r>
      <w:r w:rsidR="00F00875" w:rsidRPr="00C81953">
        <w:t xml:space="preserve"> </w:t>
      </w:r>
      <w:r w:rsidR="00297EF1" w:rsidRPr="00C81953">
        <w:t xml:space="preserve">often </w:t>
      </w:r>
      <w:r w:rsidRPr="00C81953">
        <w:t>compromised.</w:t>
      </w:r>
      <w:r w:rsidR="00F00875" w:rsidRPr="00C81953">
        <w:t xml:space="preserve"> </w:t>
      </w:r>
      <w:r w:rsidRPr="00C81953">
        <w:t>Hence,</w:t>
      </w:r>
      <w:r w:rsidR="00F00875" w:rsidRPr="00C81953">
        <w:t xml:space="preserve"> </w:t>
      </w:r>
      <w:r w:rsidRPr="00C81953">
        <w:t>workshops</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conducted</w:t>
      </w:r>
      <w:r w:rsidR="00F00875" w:rsidRPr="00C81953">
        <w:t xml:space="preserve"> </w:t>
      </w:r>
      <w:r w:rsidRPr="00C81953">
        <w:t>at</w:t>
      </w:r>
      <w:r w:rsidR="00F00875" w:rsidRPr="00C81953">
        <w:t xml:space="preserve"> </w:t>
      </w:r>
      <w:r w:rsidRPr="00C81953">
        <w:t>the</w:t>
      </w:r>
      <w:r w:rsidR="00F00875" w:rsidRPr="00C81953">
        <w:t xml:space="preserve"> </w:t>
      </w:r>
      <w:r w:rsidRPr="00C81953">
        <w:t>project</w:t>
      </w:r>
      <w:r w:rsidR="00F00875" w:rsidRPr="00C81953">
        <w:t xml:space="preserve"> </w:t>
      </w:r>
      <w:r w:rsidRPr="00C81953">
        <w:t>site</w:t>
      </w:r>
      <w:r w:rsidR="00F00875" w:rsidRPr="00C81953">
        <w:t xml:space="preserve"> </w:t>
      </w:r>
      <w:r w:rsidRPr="00C81953">
        <w:t>level,</w:t>
      </w:r>
      <w:r w:rsidR="00F00875" w:rsidRPr="00C81953">
        <w:t xml:space="preserve"> </w:t>
      </w:r>
      <w:r w:rsidRPr="00C81953">
        <w:t>including</w:t>
      </w:r>
      <w:r w:rsidR="00F00875" w:rsidRPr="00C81953">
        <w:t xml:space="preserve"> </w:t>
      </w:r>
      <w:r w:rsidRPr="00C81953">
        <w:t>at</w:t>
      </w:r>
      <w:r w:rsidR="00F00875" w:rsidRPr="00C81953">
        <w:t xml:space="preserve"> </w:t>
      </w:r>
      <w:r w:rsidRPr="00C81953">
        <w:t>the</w:t>
      </w:r>
      <w:r w:rsidR="00F00875" w:rsidRPr="00C81953">
        <w:t xml:space="preserve"> </w:t>
      </w:r>
      <w:r w:rsidRPr="00C81953">
        <w:t>LGU</w:t>
      </w:r>
      <w:r w:rsidR="00F00875" w:rsidRPr="00C81953">
        <w:t xml:space="preserve"> </w:t>
      </w:r>
      <w:r w:rsidRPr="00C81953">
        <w:t>level.</w:t>
      </w:r>
      <w:r w:rsidR="00F00875" w:rsidRPr="00C81953">
        <w:t xml:space="preserve"> </w:t>
      </w:r>
      <w:r w:rsidRPr="00C81953">
        <w:t>The</w:t>
      </w:r>
      <w:r w:rsidR="00F00875" w:rsidRPr="00C81953">
        <w:t xml:space="preserve"> </w:t>
      </w:r>
      <w:r w:rsidRPr="00C81953">
        <w:t>workshops</w:t>
      </w:r>
      <w:r w:rsidR="00F00875" w:rsidRPr="00C81953">
        <w:t xml:space="preserve"> </w:t>
      </w:r>
      <w:r w:rsidRPr="00C81953">
        <w:t>are</w:t>
      </w:r>
      <w:r w:rsidR="00F00875" w:rsidRPr="00C81953">
        <w:t xml:space="preserve"> </w:t>
      </w:r>
      <w:r w:rsidRPr="00C81953">
        <w:t>intended</w:t>
      </w:r>
      <w:r w:rsidR="00F00875" w:rsidRPr="00C81953">
        <w:t xml:space="preserve"> </w:t>
      </w:r>
      <w:r w:rsidRPr="00C81953">
        <w:t>to</w:t>
      </w:r>
      <w:r w:rsidR="00F00875" w:rsidRPr="00C81953">
        <w:t xml:space="preserve"> </w:t>
      </w:r>
      <w:r w:rsidRPr="00C81953">
        <w:t>‘harmonize’</w:t>
      </w:r>
      <w:r w:rsidR="00F00875" w:rsidRPr="00C81953">
        <w:t xml:space="preserve"> </w:t>
      </w:r>
      <w:r w:rsidRPr="00C81953">
        <w:t>the</w:t>
      </w:r>
      <w:r w:rsidR="00F00875" w:rsidRPr="00C81953">
        <w:t xml:space="preserve"> </w:t>
      </w:r>
      <w:r w:rsidRPr="00C81953">
        <w:t>plans</w:t>
      </w:r>
      <w:r w:rsidR="00F00875" w:rsidRPr="00C81953">
        <w:t xml:space="preserve"> </w:t>
      </w:r>
      <w:r w:rsidRPr="00C81953">
        <w:t>–</w:t>
      </w:r>
      <w:r w:rsidR="00F00875" w:rsidRPr="00C81953">
        <w:t xml:space="preserve"> </w:t>
      </w:r>
      <w:r w:rsidRPr="00C81953">
        <w:t>from</w:t>
      </w:r>
      <w:r w:rsidR="00F00875" w:rsidRPr="00C81953">
        <w:t xml:space="preserve"> </w:t>
      </w:r>
      <w:r w:rsidRPr="00C81953">
        <w:t>the</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to</w:t>
      </w:r>
      <w:r w:rsidR="00F00875" w:rsidRPr="00C81953">
        <w:t xml:space="preserve"> </w:t>
      </w:r>
      <w:r w:rsidRPr="00C81953">
        <w:t>the</w:t>
      </w:r>
      <w:r w:rsidR="00F00875" w:rsidRPr="00C81953">
        <w:t xml:space="preserve"> </w:t>
      </w:r>
      <w:r w:rsidRPr="00C81953">
        <w:t>LGU</w:t>
      </w:r>
      <w:r w:rsidR="00F00875" w:rsidRPr="00C81953">
        <w:t xml:space="preserve"> </w:t>
      </w:r>
      <w:r w:rsidRPr="00C81953">
        <w:t>and</w:t>
      </w:r>
      <w:r w:rsidR="00F00875" w:rsidRPr="00C81953">
        <w:t xml:space="preserve"> </w:t>
      </w:r>
      <w:r w:rsidRPr="00C81953">
        <w:t>community</w:t>
      </w:r>
      <w:r w:rsidR="00F00875" w:rsidRPr="00C81953">
        <w:t xml:space="preserve"> </w:t>
      </w:r>
      <w:r w:rsidRPr="00C81953">
        <w:t>level.</w:t>
      </w:r>
      <w:r w:rsidR="00F00875" w:rsidRPr="00C81953">
        <w:t xml:space="preserve"> </w:t>
      </w:r>
      <w:r w:rsidRPr="00C81953">
        <w:t>Negotiations</w:t>
      </w:r>
      <w:r w:rsidR="00F00875" w:rsidRPr="00C81953">
        <w:t xml:space="preserve"> </w:t>
      </w:r>
      <w:r w:rsidRPr="00C81953">
        <w:t>and</w:t>
      </w:r>
      <w:r w:rsidR="00F00875" w:rsidRPr="00C81953">
        <w:t xml:space="preserve"> </w:t>
      </w:r>
      <w:r w:rsidRPr="00C81953">
        <w:t>adjustments</w:t>
      </w:r>
      <w:r w:rsidR="00F00875" w:rsidRPr="00C81953">
        <w:t xml:space="preserve"> </w:t>
      </w:r>
      <w:r w:rsidRPr="00C81953">
        <w:t>of</w:t>
      </w:r>
      <w:r w:rsidR="00F00875" w:rsidRPr="00C81953">
        <w:t xml:space="preserve"> </w:t>
      </w:r>
      <w:r w:rsidRPr="00C81953">
        <w:t>plans</w:t>
      </w:r>
      <w:r w:rsidR="00F00875" w:rsidRPr="00C81953">
        <w:t xml:space="preserve"> </w:t>
      </w:r>
      <w:r w:rsidRPr="00C81953">
        <w:t>at</w:t>
      </w:r>
      <w:r w:rsidR="00F00875" w:rsidRPr="00C81953">
        <w:t xml:space="preserve"> </w:t>
      </w:r>
      <w:r w:rsidRPr="00C81953">
        <w:t>both</w:t>
      </w:r>
      <w:r w:rsidR="00F00875" w:rsidRPr="00C81953">
        <w:t xml:space="preserve"> </w:t>
      </w:r>
      <w:r w:rsidRPr="00C81953">
        <w:t>levels</w:t>
      </w:r>
      <w:r w:rsidR="00F00875" w:rsidRPr="00C81953">
        <w:t xml:space="preserve"> </w:t>
      </w:r>
      <w:r w:rsidRPr="00C81953">
        <w:t>will</w:t>
      </w:r>
      <w:r w:rsidR="00F00875" w:rsidRPr="00C81953">
        <w:t xml:space="preserve"> </w:t>
      </w:r>
      <w:r w:rsidRPr="00C81953">
        <w:t>done</w:t>
      </w:r>
      <w:r w:rsidR="00F00875" w:rsidRPr="00C81953">
        <w:t xml:space="preserve"> </w:t>
      </w:r>
      <w:r w:rsidRPr="00C81953">
        <w:t>to</w:t>
      </w:r>
      <w:r w:rsidR="00F00875" w:rsidRPr="00C81953">
        <w:t xml:space="preserve"> </w:t>
      </w:r>
      <w:r w:rsidRPr="00C81953">
        <w:t>achieve</w:t>
      </w:r>
      <w:r w:rsidR="00F00875" w:rsidRPr="00C81953">
        <w:t xml:space="preserve"> </w:t>
      </w:r>
      <w:r w:rsidRPr="00C81953">
        <w:t>harmonization.</w:t>
      </w:r>
      <w:r w:rsidR="00F00875" w:rsidRPr="00C81953">
        <w:t xml:space="preserve"> </w:t>
      </w:r>
    </w:p>
    <w:p w14:paraId="40A0C776" w14:textId="77777777" w:rsidR="00A90BAF" w:rsidRPr="00C81953" w:rsidRDefault="00A90BAF" w:rsidP="00D35B8A"/>
    <w:p w14:paraId="7310C9BD" w14:textId="223F2981" w:rsidR="00A90BAF" w:rsidRPr="00C81953" w:rsidRDefault="00A90BAF" w:rsidP="00D35B8A">
      <w:r w:rsidRPr="00C81953">
        <w:t>To</w:t>
      </w:r>
      <w:r w:rsidR="00F00875" w:rsidRPr="00C81953">
        <w:t xml:space="preserve"> </w:t>
      </w:r>
      <w:r w:rsidRPr="00C81953">
        <w:t>ensure</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spatial</w:t>
      </w:r>
      <w:r w:rsidR="00F00875" w:rsidRPr="00C81953">
        <w:t xml:space="preserve"> </w:t>
      </w:r>
      <w:r w:rsidRPr="00C81953">
        <w:t>two-level</w:t>
      </w:r>
      <w:r w:rsidR="00F00875" w:rsidRPr="00C81953">
        <w:t xml:space="preserve"> </w:t>
      </w:r>
      <w:r w:rsidRPr="00C81953">
        <w:t>planning</w:t>
      </w:r>
      <w:r w:rsidR="00F00875" w:rsidRPr="00C81953">
        <w:t xml:space="preserve"> </w:t>
      </w:r>
      <w:r w:rsidRPr="00C81953">
        <w:t>process</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conduct</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activities</w:t>
      </w:r>
      <w:r w:rsidR="00F00875" w:rsidRPr="00C81953">
        <w:t xml:space="preserve"> </w:t>
      </w:r>
      <w:r w:rsidRPr="00C81953">
        <w:t>to</w:t>
      </w:r>
      <w:r w:rsidR="00F00875" w:rsidRPr="00C81953">
        <w:t xml:space="preserve"> </w:t>
      </w:r>
      <w:r w:rsidRPr="00C81953">
        <w:t>enable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community</w:t>
      </w:r>
      <w:r w:rsidR="00F00875" w:rsidRPr="00C81953">
        <w:t xml:space="preserve"> </w:t>
      </w:r>
      <w:r w:rsidRPr="00C81953">
        <w:t>and</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staff</w:t>
      </w:r>
      <w:r w:rsidR="00F00875" w:rsidRPr="00C81953">
        <w:t xml:space="preserve"> </w:t>
      </w:r>
      <w:r w:rsidRPr="00C81953">
        <w:t>to</w:t>
      </w:r>
      <w:r w:rsidR="00F00875" w:rsidRPr="00C81953">
        <w:t xml:space="preserve"> </w:t>
      </w:r>
      <w:r w:rsidRPr="00C81953">
        <w:t>conduct</w:t>
      </w:r>
      <w:r w:rsidR="00F00875" w:rsidRPr="00C81953">
        <w:t xml:space="preserve"> </w:t>
      </w:r>
      <w:r w:rsidRPr="00C81953">
        <w:t>the</w:t>
      </w:r>
      <w:r w:rsidR="00F00875" w:rsidRPr="00C81953">
        <w:t xml:space="preserve"> </w:t>
      </w:r>
      <w:r w:rsidRPr="00C81953">
        <w:t>same</w:t>
      </w:r>
      <w:r w:rsidR="00F00875" w:rsidRPr="00C81953">
        <w:t xml:space="preserve"> </w:t>
      </w:r>
      <w:r w:rsidRPr="00C81953">
        <w:t>planning</w:t>
      </w:r>
      <w:r w:rsidR="00F00875" w:rsidRPr="00C81953">
        <w:t xml:space="preserve"> </w:t>
      </w:r>
      <w:r w:rsidRPr="00C81953">
        <w:t>process</w:t>
      </w:r>
      <w:r w:rsidR="00F00875" w:rsidRPr="00C81953">
        <w:t xml:space="preserve"> </w:t>
      </w:r>
      <w:r w:rsidRPr="00C81953">
        <w:t>in</w:t>
      </w:r>
      <w:r w:rsidR="00F00875" w:rsidRPr="00C81953">
        <w:t xml:space="preserve"> </w:t>
      </w:r>
      <w:r w:rsidRPr="00C81953">
        <w:t>the</w:t>
      </w:r>
      <w:r w:rsidR="00F00875" w:rsidRPr="00C81953">
        <w:t xml:space="preserve"> </w:t>
      </w:r>
      <w:r w:rsidRPr="00C81953">
        <w:t>future.</w:t>
      </w:r>
      <w:r w:rsidR="00F00875" w:rsidRPr="00C81953">
        <w:t xml:space="preserve"> </w:t>
      </w:r>
      <w:r w:rsidRPr="00C81953">
        <w:t>These</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activities</w:t>
      </w:r>
      <w:r w:rsidR="00F00875" w:rsidRPr="00C81953">
        <w:t xml:space="preserve"> </w:t>
      </w:r>
      <w:r w:rsidRPr="00C81953">
        <w:t>will</w:t>
      </w:r>
      <w:r w:rsidR="00F00875" w:rsidRPr="00C81953">
        <w:t xml:space="preserve"> </w:t>
      </w:r>
      <w:r w:rsidRPr="00C81953">
        <w:t>be</w:t>
      </w:r>
      <w:r w:rsidR="00F00875" w:rsidRPr="00C81953">
        <w:t xml:space="preserve"> </w:t>
      </w:r>
      <w:r w:rsidRPr="00C81953">
        <w:t>led</w:t>
      </w:r>
      <w:r w:rsidR="00F00875" w:rsidRPr="00C81953">
        <w:t xml:space="preserve"> </w:t>
      </w:r>
      <w:r w:rsidRPr="00C81953">
        <w:t>by</w:t>
      </w:r>
      <w:r w:rsidR="00F00875" w:rsidRPr="00C81953">
        <w:t xml:space="preserve"> </w:t>
      </w:r>
      <w:r w:rsidRPr="00C81953">
        <w:t>the</w:t>
      </w:r>
      <w:r w:rsidR="00F00875" w:rsidRPr="00C81953">
        <w:t xml:space="preserve"> </w:t>
      </w:r>
      <w:r w:rsidRPr="00C81953">
        <w:t>two</w:t>
      </w:r>
      <w:r w:rsidR="00F00875" w:rsidRPr="00C81953">
        <w:t xml:space="preserve"> </w:t>
      </w:r>
      <w:r w:rsidR="00297EF1" w:rsidRPr="00C81953">
        <w:t>consultants/</w:t>
      </w:r>
      <w:r w:rsidRPr="00C81953">
        <w:t>specialists.</w:t>
      </w:r>
    </w:p>
    <w:p w14:paraId="661849A0" w14:textId="4E62EF74" w:rsidR="00A90BAF" w:rsidRPr="00C81953" w:rsidRDefault="00F00875" w:rsidP="00D35B8A">
      <w:r w:rsidRPr="00C81953">
        <w:t xml:space="preserve"> </w:t>
      </w:r>
    </w:p>
    <w:p w14:paraId="4CCD639A" w14:textId="1B8D9C6B" w:rsidR="00A90BAF" w:rsidRPr="00C81953" w:rsidRDefault="00A90BAF" w:rsidP="00D35B8A">
      <w:r w:rsidRPr="00C81953">
        <w:t>Lessons</w:t>
      </w:r>
      <w:r w:rsidR="00F00875" w:rsidRPr="00C81953">
        <w:t xml:space="preserve"> </w:t>
      </w:r>
      <w:r w:rsidRPr="00C81953">
        <w:t>learned</w:t>
      </w:r>
      <w:r w:rsidR="00F00875" w:rsidRPr="00C81953">
        <w:t xml:space="preserve"> </w:t>
      </w:r>
      <w:r w:rsidRPr="00C81953">
        <w:t>from</w:t>
      </w:r>
      <w:r w:rsidR="00F00875" w:rsidRPr="00C81953">
        <w:t xml:space="preserve"> </w:t>
      </w:r>
      <w:r w:rsidRPr="00C81953">
        <w:t>this</w:t>
      </w:r>
      <w:r w:rsidR="00F00875" w:rsidRPr="00C81953">
        <w:t xml:space="preserve"> </w:t>
      </w:r>
      <w:r w:rsidRPr="00C81953">
        <w:t>process</w:t>
      </w:r>
      <w:r w:rsidR="00F00875" w:rsidRPr="00C81953">
        <w:t xml:space="preserve"> </w:t>
      </w:r>
      <w:r w:rsidRPr="00C81953">
        <w:t>will</w:t>
      </w:r>
      <w:r w:rsidR="00F00875" w:rsidRPr="00C81953">
        <w:t xml:space="preserve"> </w:t>
      </w:r>
      <w:r w:rsidRPr="00C81953">
        <w:t>be</w:t>
      </w:r>
      <w:r w:rsidR="00F00875" w:rsidRPr="00C81953">
        <w:t xml:space="preserve"> </w:t>
      </w:r>
      <w:r w:rsidRPr="00C81953">
        <w:t>gathered</w:t>
      </w:r>
      <w:r w:rsidR="00F00875" w:rsidRPr="00C81953">
        <w:t xml:space="preserve"> </w:t>
      </w:r>
      <w:r w:rsidR="00297EF1" w:rsidRPr="00C81953">
        <w:t xml:space="preserve">and organized </w:t>
      </w:r>
      <w:r w:rsidRPr="00C81953">
        <w:t>under</w:t>
      </w:r>
      <w:r w:rsidR="00F00875" w:rsidRPr="00C81953">
        <w:t xml:space="preserve"> </w:t>
      </w:r>
      <w:r w:rsidRPr="00C81953">
        <w:t>Component</w:t>
      </w:r>
      <w:r w:rsidR="00F00875" w:rsidRPr="00C81953">
        <w:t xml:space="preserve"> </w:t>
      </w:r>
      <w:r w:rsidRPr="00C81953">
        <w:t>3</w:t>
      </w:r>
      <w:r w:rsidR="00F00875" w:rsidRPr="00C81953">
        <w:t xml:space="preserve"> </w:t>
      </w:r>
      <w:r w:rsidRPr="00C81953">
        <w:t>to</w:t>
      </w:r>
      <w:r w:rsidR="00F00875" w:rsidRPr="00C81953">
        <w:t xml:space="preserve"> </w:t>
      </w:r>
      <w:r w:rsidRPr="00C81953">
        <w:t>develop</w:t>
      </w:r>
      <w:r w:rsidR="00F00875" w:rsidRPr="00C81953">
        <w:t xml:space="preserve"> </w:t>
      </w:r>
      <w:r w:rsidRPr="00C81953">
        <w:t>a</w:t>
      </w:r>
      <w:r w:rsidR="00F00875" w:rsidRPr="00C81953">
        <w:t xml:space="preserve"> </w:t>
      </w:r>
      <w:r w:rsidRPr="00C81953">
        <w:t>planning</w:t>
      </w:r>
      <w:r w:rsidR="00F00875" w:rsidRPr="00C81953">
        <w:t xml:space="preserve"> </w:t>
      </w:r>
      <w:r w:rsidRPr="00C81953">
        <w:t>framework</w:t>
      </w:r>
      <w:r w:rsidR="00F00875" w:rsidRPr="00C81953">
        <w:t xml:space="preserve"> </w:t>
      </w:r>
      <w:r w:rsidRPr="00C81953">
        <w:t>at</w:t>
      </w:r>
      <w:r w:rsidR="00F00875" w:rsidRPr="00C81953">
        <w:t xml:space="preserve"> </w:t>
      </w:r>
      <w:r w:rsidRPr="00C81953">
        <w:t>the</w:t>
      </w:r>
      <w:r w:rsidR="00F00875" w:rsidRPr="00C81953">
        <w:t xml:space="preserve"> </w:t>
      </w:r>
      <w:r w:rsidRPr="00C81953">
        <w:t>broad</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such</w:t>
      </w:r>
      <w:r w:rsidR="00F00875" w:rsidRPr="00C81953">
        <w:t xml:space="preserve"> </w:t>
      </w:r>
      <w:r w:rsidRPr="00C81953">
        <w:t>as</w:t>
      </w:r>
      <w:r w:rsidR="00F00875" w:rsidRPr="00C81953">
        <w:t xml:space="preserve"> </w:t>
      </w:r>
      <w:r w:rsidRPr="00C81953">
        <w:t>at</w:t>
      </w:r>
      <w:r w:rsidR="00F00875" w:rsidRPr="00C81953">
        <w:t xml:space="preserve"> </w:t>
      </w:r>
      <w:r w:rsidRPr="00C81953">
        <w:t>the</w:t>
      </w:r>
      <w:r w:rsidR="00F00875" w:rsidRPr="00C81953">
        <w:t xml:space="preserve"> </w:t>
      </w:r>
      <w:r w:rsidRPr="00C81953">
        <w:t>region</w:t>
      </w:r>
      <w:r w:rsidR="00F00875" w:rsidRPr="00C81953">
        <w:t xml:space="preserve"> </w:t>
      </w:r>
      <w:r w:rsidRPr="00C81953">
        <w:t>or</w:t>
      </w:r>
      <w:r w:rsidR="00F00875" w:rsidRPr="00C81953">
        <w:t xml:space="preserve"> </w:t>
      </w:r>
      <w:r w:rsidRPr="00C81953">
        <w:t>watershed</w:t>
      </w:r>
      <w:r w:rsidR="00F00875" w:rsidRPr="00C81953">
        <w:t xml:space="preserve"> </w:t>
      </w:r>
      <w:r w:rsidRPr="00C81953">
        <w:t>level.</w:t>
      </w:r>
      <w:r w:rsidR="00F00875" w:rsidRPr="00C81953">
        <w:t xml:space="preserve"> </w:t>
      </w:r>
      <w:r w:rsidRPr="00C81953">
        <w:t>The</w:t>
      </w:r>
      <w:r w:rsidR="00F00875" w:rsidRPr="00C81953">
        <w:t xml:space="preserve"> </w:t>
      </w:r>
      <w:r w:rsidRPr="00C81953">
        <w:t>framework</w:t>
      </w:r>
      <w:r w:rsidR="00F00875" w:rsidRPr="00C81953">
        <w:t xml:space="preserve"> </w:t>
      </w:r>
      <w:r w:rsidRPr="00C81953">
        <w:t>should</w:t>
      </w:r>
      <w:r w:rsidR="00F00875" w:rsidRPr="00C81953">
        <w:t xml:space="preserve"> </w:t>
      </w:r>
      <w:r w:rsidRPr="00C81953">
        <w:t>provide</w:t>
      </w:r>
      <w:r w:rsidR="00F00875" w:rsidRPr="00C81953">
        <w:t xml:space="preserve"> </w:t>
      </w:r>
      <w:r w:rsidRPr="00C81953">
        <w:t>the</w:t>
      </w:r>
      <w:r w:rsidR="00F00875" w:rsidRPr="00C81953">
        <w:t xml:space="preserve"> </w:t>
      </w:r>
      <w:r w:rsidRPr="00C81953">
        <w:t>platform</w:t>
      </w:r>
      <w:r w:rsidR="00F00875" w:rsidRPr="00C81953">
        <w:t xml:space="preserve"> </w:t>
      </w:r>
      <w:r w:rsidRPr="00C81953">
        <w:t>or</w:t>
      </w:r>
      <w:r w:rsidR="00F00875" w:rsidRPr="00C81953">
        <w:t xml:space="preserve"> </w:t>
      </w:r>
      <w:r w:rsidRPr="00C81953">
        <w:t>protocol</w:t>
      </w:r>
      <w:r w:rsidR="00F00875" w:rsidRPr="00C81953">
        <w:t xml:space="preserve"> </w:t>
      </w:r>
      <w:r w:rsidRPr="00C81953">
        <w:t>that</w:t>
      </w:r>
      <w:r w:rsidR="00F00875" w:rsidRPr="00C81953">
        <w:t xml:space="preserve"> </w:t>
      </w:r>
      <w:r w:rsidRPr="00C81953">
        <w:t>serves</w:t>
      </w:r>
      <w:r w:rsidR="00F00875" w:rsidRPr="00C81953">
        <w:t xml:space="preserve"> </w:t>
      </w:r>
      <w:r w:rsidRPr="00C81953">
        <w:t>as</w:t>
      </w:r>
      <w:r w:rsidR="00F00875" w:rsidRPr="00C81953">
        <w:t xml:space="preserve"> </w:t>
      </w:r>
      <w:r w:rsidRPr="00C81953">
        <w:t>general</w:t>
      </w:r>
      <w:r w:rsidR="00F00875" w:rsidRPr="00C81953">
        <w:t xml:space="preserve"> </w:t>
      </w:r>
      <w:r w:rsidRPr="00C81953">
        <w:t>guide</w:t>
      </w:r>
      <w:r w:rsidR="00F00875" w:rsidRPr="00C81953">
        <w:t xml:space="preserve"> </w:t>
      </w:r>
      <w:r w:rsidRPr="00C81953">
        <w:t>for</w:t>
      </w:r>
      <w:r w:rsidR="00F00875" w:rsidRPr="00C81953">
        <w:t xml:space="preserve"> </w:t>
      </w:r>
      <w:r w:rsidRPr="00C81953">
        <w:t>lower</w:t>
      </w:r>
      <w:r w:rsidR="00F00875" w:rsidRPr="00C81953">
        <w:t xml:space="preserve"> </w:t>
      </w:r>
      <w:r w:rsidRPr="00C81953">
        <w:t>level</w:t>
      </w:r>
      <w:r w:rsidR="00F00875" w:rsidRPr="00C81953">
        <w:t xml:space="preserve"> </w:t>
      </w:r>
      <w:r w:rsidRPr="00C81953">
        <w:t>plans</w:t>
      </w:r>
      <w:r w:rsidR="00F00875" w:rsidRPr="00C81953">
        <w:t xml:space="preserve"> </w:t>
      </w:r>
      <w:r w:rsidRPr="00C81953">
        <w:t>such</w:t>
      </w:r>
      <w:r w:rsidR="00F00875" w:rsidRPr="00C81953">
        <w:t xml:space="preserve"> </w:t>
      </w:r>
      <w:r w:rsidRPr="00C81953">
        <w:t>as</w:t>
      </w:r>
      <w:r w:rsidR="00F00875" w:rsidRPr="00C81953">
        <w:t xml:space="preserve"> </w:t>
      </w:r>
      <w:r w:rsidRPr="00C81953">
        <w:t>FLUP/CLUP</w:t>
      </w:r>
      <w:r w:rsidR="00F00875" w:rsidRPr="00C81953">
        <w:t xml:space="preserve"> </w:t>
      </w:r>
      <w:r w:rsidRPr="00C81953">
        <w:t>or</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or</w:t>
      </w:r>
      <w:r w:rsidR="00F00875" w:rsidRPr="00C81953">
        <w:t xml:space="preserve"> </w:t>
      </w:r>
      <w:r w:rsidRPr="00C81953">
        <w:t>community</w:t>
      </w:r>
      <w:r w:rsidR="00F00875" w:rsidRPr="00C81953">
        <w:t xml:space="preserve"> </w:t>
      </w:r>
      <w:r w:rsidRPr="00C81953">
        <w:t>forests.</w:t>
      </w:r>
    </w:p>
    <w:p w14:paraId="7E72FB09" w14:textId="77777777" w:rsidR="00A90BAF" w:rsidRPr="00C81953" w:rsidRDefault="00A90BAF" w:rsidP="00D35B8A"/>
    <w:p w14:paraId="1C157E49" w14:textId="0185DB65" w:rsidR="00A90BAF" w:rsidRPr="00C81953" w:rsidRDefault="00A90BAF" w:rsidP="00D35B8A">
      <w:r w:rsidRPr="00C81953">
        <w:t>As</w:t>
      </w:r>
      <w:r w:rsidR="00F00875" w:rsidRPr="00C81953">
        <w:t xml:space="preserve"> </w:t>
      </w:r>
      <w:r w:rsidRPr="00C81953">
        <w:t>background</w:t>
      </w:r>
      <w:r w:rsidR="00F00875" w:rsidRPr="00C81953">
        <w:t xml:space="preserve"> </w:t>
      </w:r>
      <w:r w:rsidRPr="00C81953">
        <w:t>information</w:t>
      </w:r>
      <w:r w:rsidR="00F00875" w:rsidRPr="00C81953">
        <w:t xml:space="preserve"> </w:t>
      </w:r>
      <w:r w:rsidRPr="00C81953">
        <w:t>on</w:t>
      </w:r>
      <w:r w:rsidR="00F00875" w:rsidRPr="00C81953">
        <w:t xml:space="preserve"> </w:t>
      </w:r>
      <w:r w:rsidRPr="00C81953">
        <w:t>which</w:t>
      </w:r>
      <w:r w:rsidR="00F00875" w:rsidRPr="00C81953">
        <w:t xml:space="preserve"> </w:t>
      </w:r>
      <w:r w:rsidRPr="00C81953">
        <w:t>the</w:t>
      </w:r>
      <w:r w:rsidR="00F00875" w:rsidRPr="00C81953">
        <w:t xml:space="preserve"> </w:t>
      </w:r>
      <w:r w:rsidRPr="00C81953">
        <w:t>project</w:t>
      </w:r>
      <w:r w:rsidR="00F00875" w:rsidRPr="00C81953">
        <w:t xml:space="preserve"> </w:t>
      </w:r>
      <w:r w:rsidRPr="00C81953">
        <w:t>should</w:t>
      </w:r>
      <w:r w:rsidR="00F00875" w:rsidRPr="00C81953">
        <w:t xml:space="preserve"> </w:t>
      </w:r>
      <w:r w:rsidRPr="00C81953">
        <w:t>build</w:t>
      </w:r>
      <w:r w:rsidR="00297EF1" w:rsidRPr="00C81953">
        <w:t xml:space="preserve"> on</w:t>
      </w:r>
      <w:r w:rsidRPr="00C81953">
        <w:t>,</w:t>
      </w:r>
      <w:r w:rsidR="00F00875" w:rsidRPr="00C81953">
        <w:t xml:space="preserve"> </w:t>
      </w:r>
      <w:r w:rsidRPr="00C81953">
        <w:t>the</w:t>
      </w:r>
      <w:r w:rsidR="00F00875" w:rsidRPr="00C81953">
        <w:t xml:space="preserve"> </w:t>
      </w:r>
      <w:r w:rsidRPr="00C81953">
        <w:t>situation</w:t>
      </w:r>
      <w:r w:rsidR="00F00875" w:rsidRPr="00C81953">
        <w:t xml:space="preserve"> </w:t>
      </w:r>
      <w:r w:rsidRPr="00C81953">
        <w:t>in</w:t>
      </w:r>
      <w:r w:rsidR="00F00875" w:rsidRPr="00C81953">
        <w:t xml:space="preserve"> </w:t>
      </w:r>
      <w:r w:rsidRPr="00C81953">
        <w:t>the</w:t>
      </w:r>
      <w:r w:rsidR="00F00875" w:rsidRPr="00C81953">
        <w:t xml:space="preserve"> </w:t>
      </w:r>
      <w:r w:rsidRPr="00C81953">
        <w:t>2</w:t>
      </w:r>
      <w:r w:rsidR="009E172B">
        <w:t xml:space="preserve"> </w:t>
      </w:r>
      <w:r w:rsidR="00297EF1" w:rsidRPr="00C81953">
        <w:t>project</w:t>
      </w:r>
      <w:r w:rsidR="00F00875" w:rsidRPr="00C81953">
        <w:t xml:space="preserve"> </w:t>
      </w:r>
      <w:r w:rsidRPr="00C81953">
        <w:t>areas</w:t>
      </w:r>
      <w:r w:rsidR="00F00875" w:rsidRPr="00C81953">
        <w:t xml:space="preserve"> </w:t>
      </w:r>
      <w:r w:rsidRPr="00C81953">
        <w:t>is</w:t>
      </w:r>
      <w:r w:rsidR="00F00875" w:rsidRPr="00C81953">
        <w:t xml:space="preserve"> </w:t>
      </w:r>
      <w:r w:rsidRPr="00C81953">
        <w:t>as</w:t>
      </w:r>
      <w:r w:rsidR="00F00875" w:rsidRPr="00C81953">
        <w:t xml:space="preserve"> </w:t>
      </w:r>
      <w:r w:rsidRPr="00C81953">
        <w:t>follows:</w:t>
      </w:r>
    </w:p>
    <w:p w14:paraId="7F9A6D4A" w14:textId="77777777" w:rsidR="00A90BAF" w:rsidRPr="00C81953" w:rsidRDefault="00A90BAF" w:rsidP="00D35B8A"/>
    <w:p w14:paraId="625FA79E" w14:textId="5E1BFA7B" w:rsidR="00A90BAF" w:rsidRPr="00C81953" w:rsidRDefault="00A90BAF" w:rsidP="00D35B8A">
      <w:r w:rsidRPr="00C81953">
        <w:t>The</w:t>
      </w:r>
      <w:r w:rsidR="00F00875" w:rsidRPr="00C81953">
        <w:t xml:space="preserve"> </w:t>
      </w:r>
      <w:r w:rsidRPr="00C81953">
        <w:t>type,</w:t>
      </w:r>
      <w:r w:rsidR="00F00875" w:rsidRPr="00C81953">
        <w:t xml:space="preserve"> </w:t>
      </w:r>
      <w:r w:rsidRPr="00C81953">
        <w:t>geographic</w:t>
      </w:r>
      <w:r w:rsidR="00F00875" w:rsidRPr="00C81953">
        <w:t xml:space="preserve"> </w:t>
      </w:r>
      <w:r w:rsidRPr="00C81953">
        <w:t>scope,</w:t>
      </w:r>
      <w:r w:rsidR="00F00875" w:rsidRPr="00C81953">
        <w:t xml:space="preserve"> </w:t>
      </w:r>
      <w:r w:rsidRPr="00C81953">
        <w:t>and</w:t>
      </w:r>
      <w:r w:rsidR="00F00875" w:rsidRPr="00C81953">
        <w:t xml:space="preserve"> </w:t>
      </w:r>
      <w:r w:rsidRPr="00C81953">
        <w:t>extent</w:t>
      </w:r>
      <w:r w:rsidR="00F00875" w:rsidRPr="00C81953">
        <w:t xml:space="preserve"> </w:t>
      </w:r>
      <w:r w:rsidRPr="00C81953">
        <w:t>of</w:t>
      </w:r>
      <w:r w:rsidR="00F00875" w:rsidRPr="00C81953">
        <w:t xml:space="preserve"> </w:t>
      </w:r>
      <w:r w:rsidRPr="00C81953">
        <w:t>the</w:t>
      </w:r>
      <w:r w:rsidR="00F00875" w:rsidRPr="00C81953">
        <w:t xml:space="preserve"> </w:t>
      </w:r>
      <w:r w:rsidRPr="00C81953">
        <w:t>plans</w:t>
      </w:r>
      <w:r w:rsidR="00F00875" w:rsidRPr="00C81953">
        <w:t xml:space="preserve"> </w:t>
      </w:r>
      <w:r w:rsidRPr="00C81953">
        <w:t>are</w:t>
      </w:r>
      <w:r w:rsidR="00F00875" w:rsidRPr="00C81953">
        <w:t xml:space="preserve"> </w:t>
      </w:r>
      <w:r w:rsidRPr="00C81953">
        <w:t>currently</w:t>
      </w:r>
      <w:r w:rsidR="00F00875" w:rsidRPr="00C81953">
        <w:t xml:space="preserve"> </w:t>
      </w:r>
      <w:r w:rsidRPr="00C81953">
        <w:t>at</w:t>
      </w:r>
      <w:r w:rsidR="00F00875" w:rsidRPr="00C81953">
        <w:t xml:space="preserve"> </w:t>
      </w:r>
      <w:r w:rsidRPr="00C81953">
        <w:t>two</w:t>
      </w:r>
      <w:r w:rsidR="00F00875" w:rsidRPr="00C81953">
        <w:t xml:space="preserve"> </w:t>
      </w:r>
      <w:r w:rsidRPr="00C81953">
        <w:t>levels:</w:t>
      </w:r>
    </w:p>
    <w:p w14:paraId="0AAE3C6E" w14:textId="77777777" w:rsidR="00A90BAF" w:rsidRPr="00C81953" w:rsidRDefault="00A90BAF" w:rsidP="00D35B8A"/>
    <w:p w14:paraId="59510E3E" w14:textId="42F175C7" w:rsidR="00A90BAF" w:rsidRPr="00C81953" w:rsidRDefault="00A90BAF" w:rsidP="004E6C75">
      <w:pPr>
        <w:pStyle w:val="ListParagraph"/>
        <w:numPr>
          <w:ilvl w:val="0"/>
          <w:numId w:val="52"/>
        </w:numPr>
      </w:pPr>
      <w:r w:rsidRPr="00C81953">
        <w:t>The</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which</w:t>
      </w:r>
      <w:r w:rsidR="00F00875" w:rsidRPr="00C81953">
        <w:t xml:space="preserve"> </w:t>
      </w:r>
      <w:r w:rsidRPr="00C81953">
        <w:t>can</w:t>
      </w:r>
      <w:r w:rsidR="00F00875" w:rsidRPr="00C81953">
        <w:t xml:space="preserve"> </w:t>
      </w:r>
      <w:r w:rsidRPr="00C81953">
        <w:t>be</w:t>
      </w:r>
      <w:r w:rsidR="00F00875" w:rsidRPr="00C81953">
        <w:t xml:space="preserve"> </w:t>
      </w:r>
      <w:r w:rsidRPr="00C81953">
        <w:t>at</w:t>
      </w:r>
      <w:r w:rsidR="00F00875" w:rsidRPr="00C81953">
        <w:t xml:space="preserve"> </w:t>
      </w:r>
      <w:r w:rsidRPr="00C81953">
        <w:t>the</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level</w:t>
      </w:r>
      <w:r w:rsidR="00F00875" w:rsidRPr="00C81953">
        <w:t xml:space="preserve"> </w:t>
      </w:r>
      <w:r w:rsidRPr="00C81953">
        <w:t>(e.g.</w:t>
      </w:r>
      <w:r w:rsidR="00F00875" w:rsidRPr="00C81953">
        <w:t xml:space="preserve"> </w:t>
      </w:r>
      <w:r w:rsidRPr="00C81953">
        <w:t>PAMP</w:t>
      </w:r>
      <w:r w:rsidR="00F00875" w:rsidRPr="00C81953">
        <w:t xml:space="preserve"> </w:t>
      </w:r>
      <w:r w:rsidRPr="00C81953">
        <w:t>of</w:t>
      </w:r>
      <w:r w:rsidR="00F00875" w:rsidRPr="00C81953">
        <w:t xml:space="preserve"> </w:t>
      </w:r>
      <w:r w:rsidRPr="00C81953">
        <w:t>PCWFR),</w:t>
      </w:r>
      <w:r w:rsidR="00F00875" w:rsidRPr="00C81953">
        <w:t xml:space="preserve"> </w:t>
      </w:r>
      <w:r w:rsidRPr="00C81953">
        <w:t>Watershed</w:t>
      </w:r>
      <w:r w:rsidR="00F00875" w:rsidRPr="00C81953">
        <w:t xml:space="preserve"> </w:t>
      </w:r>
      <w:r w:rsidRPr="00C81953">
        <w:t>Level</w:t>
      </w:r>
      <w:r w:rsidR="00F00875" w:rsidRPr="00C81953">
        <w:t xml:space="preserve"> </w:t>
      </w:r>
      <w:r w:rsidRPr="00C81953">
        <w:t>or</w:t>
      </w:r>
      <w:r w:rsidR="00F00875" w:rsidRPr="00C81953">
        <w:t xml:space="preserve"> </w:t>
      </w:r>
      <w:r w:rsidRPr="00C81953">
        <w:t>possibly</w:t>
      </w:r>
      <w:r w:rsidR="00F00875" w:rsidRPr="00C81953">
        <w:t xml:space="preserve"> </w:t>
      </w:r>
      <w:r w:rsidRPr="00C81953">
        <w:t>at</w:t>
      </w:r>
      <w:r w:rsidR="00F00875" w:rsidRPr="00C81953">
        <w:t xml:space="preserve"> </w:t>
      </w:r>
      <w:r w:rsidRPr="00C81953">
        <w:t>the</w:t>
      </w:r>
      <w:r w:rsidR="00F00875" w:rsidRPr="00C81953">
        <w:t xml:space="preserve"> </w:t>
      </w:r>
      <w:r w:rsidRPr="00C81953">
        <w:t>regional</w:t>
      </w:r>
      <w:r w:rsidR="00F00875" w:rsidRPr="00C81953">
        <w:t xml:space="preserve"> </w:t>
      </w:r>
      <w:r w:rsidRPr="00C81953">
        <w:t>level</w:t>
      </w:r>
      <w:r w:rsidR="00F00875" w:rsidRPr="00C81953">
        <w:t xml:space="preserve"> </w:t>
      </w:r>
      <w:r w:rsidRPr="00C81953">
        <w:t>such</w:t>
      </w:r>
      <w:r w:rsidR="00F00875" w:rsidRPr="00C81953">
        <w:t xml:space="preserve"> </w:t>
      </w:r>
      <w:r w:rsidRPr="00C81953">
        <w:t>as</w:t>
      </w:r>
      <w:r w:rsidR="00F00875" w:rsidRPr="00C81953">
        <w:t xml:space="preserve"> </w:t>
      </w:r>
      <w:r w:rsidRPr="00C81953">
        <w:t>those</w:t>
      </w:r>
      <w:r w:rsidR="00F00875" w:rsidRPr="00C81953">
        <w:t xml:space="preserve"> </w:t>
      </w:r>
      <w:r w:rsidRPr="00C81953">
        <w:t>prepared</w:t>
      </w:r>
      <w:r w:rsidR="00F00875" w:rsidRPr="00C81953">
        <w:t xml:space="preserve"> </w:t>
      </w:r>
      <w:r w:rsidRPr="00C81953">
        <w:t>by</w:t>
      </w:r>
      <w:r w:rsidR="00F00875" w:rsidRPr="00C81953">
        <w:t xml:space="preserve"> </w:t>
      </w:r>
      <w:r w:rsidRPr="00C81953">
        <w:t>the</w:t>
      </w:r>
      <w:r w:rsidR="00F00875" w:rsidRPr="00C81953">
        <w:t xml:space="preserve"> </w:t>
      </w:r>
      <w:r w:rsidRPr="00C81953">
        <w:t>regional</w:t>
      </w:r>
      <w:r w:rsidR="00F00875" w:rsidRPr="00C81953">
        <w:t xml:space="preserve"> </w:t>
      </w:r>
      <w:r w:rsidRPr="00C81953">
        <w:t>development</w:t>
      </w:r>
      <w:r w:rsidR="00F00875" w:rsidRPr="00C81953">
        <w:t xml:space="preserve"> </w:t>
      </w:r>
      <w:r w:rsidRPr="00C81953">
        <w:t>council.</w:t>
      </w:r>
    </w:p>
    <w:p w14:paraId="159C48E7" w14:textId="24CF818F" w:rsidR="00A90BAF" w:rsidRPr="00C81953" w:rsidRDefault="00A90BAF" w:rsidP="004E6C75">
      <w:pPr>
        <w:pStyle w:val="ListParagraph"/>
        <w:numPr>
          <w:ilvl w:val="0"/>
          <w:numId w:val="52"/>
        </w:numPr>
      </w:pPr>
      <w:r w:rsidRPr="00C81953">
        <w:t>The</w:t>
      </w:r>
      <w:r w:rsidR="00F00875" w:rsidRPr="00C81953">
        <w:t xml:space="preserve"> </w:t>
      </w:r>
      <w:r w:rsidRPr="00C81953">
        <w:t>community</w:t>
      </w:r>
      <w:r w:rsidR="00F00875" w:rsidRPr="00C81953">
        <w:t xml:space="preserve"> </w:t>
      </w:r>
      <w:r w:rsidRPr="00C81953">
        <w:t>level</w:t>
      </w:r>
      <w:r w:rsidR="00F00875" w:rsidRPr="00C81953">
        <w:t xml:space="preserve"> </w:t>
      </w:r>
      <w:r w:rsidRPr="00C81953">
        <w:t>such</w:t>
      </w:r>
      <w:r w:rsidR="00F00875" w:rsidRPr="00C81953">
        <w:t xml:space="preserve"> </w:t>
      </w:r>
      <w:r w:rsidRPr="00C81953">
        <w:t>as</w:t>
      </w:r>
      <w:r w:rsidR="00F00875" w:rsidRPr="00C81953">
        <w:t xml:space="preserve"> </w:t>
      </w:r>
      <w:r w:rsidRPr="00C81953">
        <w:t>forest</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of</w:t>
      </w:r>
      <w:r w:rsidR="00F00875" w:rsidRPr="00C81953">
        <w:t xml:space="preserve"> </w:t>
      </w:r>
      <w:r w:rsidRPr="00C81953">
        <w:t>NGP</w:t>
      </w:r>
      <w:r w:rsidR="00F00875" w:rsidRPr="00C81953">
        <w:t xml:space="preserve"> </w:t>
      </w:r>
      <w:r w:rsidRPr="00C81953">
        <w:t>projects,</w:t>
      </w:r>
      <w:r w:rsidR="00F00875" w:rsidRPr="00C81953">
        <w:t xml:space="preserve"> </w:t>
      </w:r>
      <w:r w:rsidRPr="00C81953">
        <w:t>and</w:t>
      </w:r>
      <w:r w:rsidR="00F00875" w:rsidRPr="00C81953">
        <w:t xml:space="preserve"> </w:t>
      </w:r>
      <w:r w:rsidRPr="00C81953">
        <w:t>at</w:t>
      </w:r>
      <w:r w:rsidR="00F00875" w:rsidRPr="00C81953">
        <w:t xml:space="preserve"> </w:t>
      </w:r>
      <w:r w:rsidRPr="00C81953">
        <w:t>the</w:t>
      </w:r>
      <w:r w:rsidR="00F00875" w:rsidRPr="00C81953">
        <w:t xml:space="preserve"> </w:t>
      </w:r>
      <w:r w:rsidRPr="00C81953">
        <w:t>LGU</w:t>
      </w:r>
      <w:r w:rsidR="00F00875" w:rsidRPr="00C81953">
        <w:t xml:space="preserve"> </w:t>
      </w:r>
      <w:r w:rsidRPr="00C81953">
        <w:t>levels</w:t>
      </w:r>
      <w:r w:rsidR="00F00875" w:rsidRPr="00C81953">
        <w:t xml:space="preserve"> </w:t>
      </w:r>
      <w:r w:rsidRPr="00C81953">
        <w:t>such</w:t>
      </w:r>
      <w:r w:rsidR="00F00875" w:rsidRPr="00C81953">
        <w:t xml:space="preserve"> </w:t>
      </w:r>
      <w:r w:rsidRPr="00C81953">
        <w:t>as</w:t>
      </w:r>
      <w:r w:rsidR="00F00875" w:rsidRPr="00C81953">
        <w:t xml:space="preserve"> </w:t>
      </w: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Plans</w:t>
      </w:r>
      <w:r w:rsidR="00F00875" w:rsidRPr="00C81953">
        <w:t xml:space="preserve"> </w:t>
      </w:r>
      <w:r w:rsidRPr="00C81953">
        <w:t>(FLUP)</w:t>
      </w:r>
      <w:r w:rsidR="00F00875" w:rsidRPr="00C81953">
        <w:t xml:space="preserve"> </w:t>
      </w:r>
      <w:r w:rsidRPr="00C81953">
        <w:t>and</w:t>
      </w:r>
      <w:r w:rsidR="00F00875" w:rsidRPr="00C81953">
        <w:t xml:space="preserve"> </w:t>
      </w:r>
      <w:r w:rsidRPr="00C81953">
        <w:t>Comprehensive</w:t>
      </w:r>
      <w:r w:rsidR="00F00875" w:rsidRPr="00C81953">
        <w:t xml:space="preserve"> </w:t>
      </w:r>
      <w:r w:rsidRPr="00C81953">
        <w:t>Land-use</w:t>
      </w:r>
      <w:r w:rsidR="00F00875" w:rsidRPr="00C81953">
        <w:t xml:space="preserve"> </w:t>
      </w:r>
      <w:r w:rsidRPr="00C81953">
        <w:t>Plans</w:t>
      </w:r>
      <w:r w:rsidR="00F00875" w:rsidRPr="00C81953">
        <w:t xml:space="preserve"> </w:t>
      </w:r>
      <w:r w:rsidRPr="00C81953">
        <w:t>(CLUP).</w:t>
      </w:r>
      <w:r w:rsidR="00F00875" w:rsidRPr="00C81953">
        <w:t xml:space="preserve"> </w:t>
      </w:r>
    </w:p>
    <w:p w14:paraId="27A57A5F" w14:textId="77777777" w:rsidR="00A90BAF" w:rsidRPr="00C81953" w:rsidRDefault="00A90BAF" w:rsidP="00A90BAF">
      <w:pPr>
        <w:rPr>
          <w:strike/>
          <w:sz w:val="18"/>
          <w:szCs w:val="18"/>
        </w:rPr>
      </w:pPr>
    </w:p>
    <w:p w14:paraId="125447AF" w14:textId="0F25D933" w:rsidR="00A90BAF" w:rsidRPr="00C81953" w:rsidRDefault="00A90BAF" w:rsidP="00A90BAF">
      <w:pPr>
        <w:rPr>
          <w:b/>
          <w:i/>
        </w:rPr>
      </w:pPr>
      <w:r w:rsidRPr="00C81953">
        <w:rPr>
          <w:b/>
          <w:i/>
        </w:rPr>
        <w:t>In</w:t>
      </w:r>
      <w:r w:rsidR="00F00875" w:rsidRPr="00C81953">
        <w:rPr>
          <w:b/>
          <w:i/>
        </w:rPr>
        <w:t xml:space="preserve"> </w:t>
      </w:r>
      <w:r w:rsidRPr="00C81953">
        <w:rPr>
          <w:b/>
          <w:i/>
        </w:rPr>
        <w:t>the</w:t>
      </w:r>
      <w:r w:rsidR="00F00875" w:rsidRPr="00C81953">
        <w:rPr>
          <w:b/>
          <w:i/>
        </w:rPr>
        <w:t xml:space="preserve"> </w:t>
      </w:r>
      <w:r w:rsidRPr="00C81953">
        <w:rPr>
          <w:b/>
          <w:i/>
        </w:rPr>
        <w:t>Pantabangan</w:t>
      </w:r>
      <w:r w:rsidR="00F00875" w:rsidRPr="00C81953">
        <w:rPr>
          <w:b/>
          <w:i/>
        </w:rPr>
        <w:t xml:space="preserve"> </w:t>
      </w:r>
      <w:r w:rsidRPr="00C81953">
        <w:rPr>
          <w:b/>
          <w:i/>
        </w:rPr>
        <w:t>Carranglan</w:t>
      </w:r>
      <w:r w:rsidR="00F00875" w:rsidRPr="00C81953">
        <w:rPr>
          <w:b/>
          <w:i/>
        </w:rPr>
        <w:t xml:space="preserve"> </w:t>
      </w:r>
      <w:r w:rsidRPr="00C81953">
        <w:rPr>
          <w:b/>
          <w:i/>
        </w:rPr>
        <w:t>Watershed</w:t>
      </w:r>
      <w:r w:rsidR="00F00875" w:rsidRPr="00C81953">
        <w:rPr>
          <w:b/>
          <w:i/>
        </w:rPr>
        <w:t xml:space="preserve"> </w:t>
      </w:r>
      <w:r w:rsidRPr="00C81953">
        <w:rPr>
          <w:b/>
          <w:i/>
        </w:rPr>
        <w:t>Forest</w:t>
      </w:r>
      <w:r w:rsidR="00F00875" w:rsidRPr="00C81953">
        <w:rPr>
          <w:b/>
          <w:i/>
        </w:rPr>
        <w:t xml:space="preserve"> </w:t>
      </w:r>
      <w:r w:rsidRPr="00C81953">
        <w:rPr>
          <w:b/>
          <w:i/>
        </w:rPr>
        <w:t>Reserve:</w:t>
      </w:r>
    </w:p>
    <w:p w14:paraId="464ECEC1" w14:textId="57836306" w:rsidR="00A90BAF" w:rsidRPr="00C81953" w:rsidRDefault="00A90BAF" w:rsidP="00A90BAF"/>
    <w:p w14:paraId="585E9535" w14:textId="0AAFE9BD" w:rsidR="00A90BAF" w:rsidRPr="00C81953" w:rsidRDefault="00A90BAF" w:rsidP="00D35B8A">
      <w:r w:rsidRPr="00C81953">
        <w:t>For</w:t>
      </w:r>
      <w:r w:rsidR="00F00875" w:rsidRPr="00C81953">
        <w:t xml:space="preserve"> </w:t>
      </w:r>
      <w:r w:rsidR="00297EF1" w:rsidRPr="00C81953">
        <w:t xml:space="preserve">the </w:t>
      </w:r>
      <w:r w:rsidRPr="00C81953">
        <w:t>PCWFR,</w:t>
      </w:r>
      <w:r w:rsidR="00F00875" w:rsidRPr="00C81953">
        <w:t xml:space="preserve"> </w:t>
      </w:r>
      <w:r w:rsidRPr="00C81953">
        <w:t>the</w:t>
      </w:r>
      <w:r w:rsidR="00F00875" w:rsidRPr="00C81953">
        <w:t xml:space="preserve"> </w:t>
      </w:r>
      <w:r w:rsidRPr="00C81953">
        <w:t>municipalities</w:t>
      </w:r>
      <w:r w:rsidR="00F00875" w:rsidRPr="00C81953">
        <w:t xml:space="preserve"> </w:t>
      </w:r>
      <w:r w:rsidRPr="00C81953">
        <w:t>that</w:t>
      </w:r>
      <w:r w:rsidR="00F00875" w:rsidRPr="00C81953">
        <w:t xml:space="preserve"> </w:t>
      </w:r>
      <w:r w:rsidRPr="00C81953">
        <w:t>are</w:t>
      </w:r>
      <w:r w:rsidR="00F00875" w:rsidRPr="00C81953">
        <w:t xml:space="preserve"> </w:t>
      </w:r>
      <w:r w:rsidRPr="00C81953">
        <w:t>covered</w:t>
      </w:r>
      <w:r w:rsidR="00F00875" w:rsidRPr="00C81953">
        <w:t xml:space="preserve"> </w:t>
      </w:r>
      <w:r w:rsidRPr="00C81953">
        <w:t>within</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w:t>
      </w:r>
      <w:r w:rsidR="00F00875" w:rsidRPr="00C81953">
        <w:t xml:space="preserve"> </w:t>
      </w:r>
      <w:r w:rsidRPr="00C81953">
        <w:t>are:</w:t>
      </w:r>
      <w:r w:rsidR="00F00875" w:rsidRPr="00C81953">
        <w:t xml:space="preserve"> </w:t>
      </w:r>
      <w:r w:rsidRPr="00C81953">
        <w:t>Pantabangan</w:t>
      </w:r>
      <w:r w:rsidR="00F00875" w:rsidRPr="00C81953">
        <w:t xml:space="preserve"> </w:t>
      </w:r>
      <w:r w:rsidRPr="00C81953">
        <w:t>and</w:t>
      </w:r>
      <w:r w:rsidR="00F00875" w:rsidRPr="00C81953">
        <w:t xml:space="preserve"> </w:t>
      </w:r>
      <w:r w:rsidRPr="00C81953">
        <w:t>Carranglan.</w:t>
      </w:r>
      <w:r w:rsidR="00F00875" w:rsidRPr="00C81953">
        <w:t xml:space="preserve"> </w:t>
      </w:r>
      <w:r w:rsidRPr="00C81953">
        <w:t>The</w:t>
      </w:r>
      <w:r w:rsidR="00F00875" w:rsidRPr="00C81953">
        <w:t xml:space="preserve"> </w:t>
      </w:r>
      <w:r w:rsidRPr="00C81953">
        <w:t>following</w:t>
      </w:r>
      <w:r w:rsidR="00F00875" w:rsidRPr="00C81953">
        <w:t xml:space="preserve"> </w:t>
      </w:r>
      <w:r w:rsidRPr="00C81953">
        <w:t>plans</w:t>
      </w:r>
      <w:r w:rsidR="00F00875" w:rsidRPr="00C81953">
        <w:t xml:space="preserve"> </w:t>
      </w:r>
      <w:r w:rsidRPr="00C81953">
        <w:t>currently</w:t>
      </w:r>
      <w:r w:rsidR="00F00875" w:rsidRPr="00C81953">
        <w:t xml:space="preserve"> </w:t>
      </w:r>
      <w:r w:rsidRPr="00C81953">
        <w:t>exist:</w:t>
      </w:r>
    </w:p>
    <w:p w14:paraId="3F8EFCF4" w14:textId="77777777" w:rsidR="00A90BAF" w:rsidRPr="00C81953" w:rsidRDefault="00A90BAF" w:rsidP="00D35B8A"/>
    <w:p w14:paraId="6B8AE94A" w14:textId="555F7A1E" w:rsidR="00A90BAF" w:rsidRPr="00C81953" w:rsidRDefault="00A90BAF" w:rsidP="004E6C75">
      <w:pPr>
        <w:pStyle w:val="ListParagraph"/>
        <w:numPr>
          <w:ilvl w:val="0"/>
          <w:numId w:val="54"/>
        </w:numPr>
      </w:pPr>
      <w:bookmarkStart w:id="48" w:name="_Hlk527538317"/>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Plan</w:t>
      </w:r>
      <w:r w:rsidR="00F00875" w:rsidRPr="00C81953">
        <w:t xml:space="preserve"> </w:t>
      </w:r>
      <w:r w:rsidRPr="00C81953">
        <w:t>(PAMP).</w:t>
      </w:r>
      <w:r w:rsidR="00F00875" w:rsidRPr="00C81953">
        <w:t xml:space="preserve"> </w:t>
      </w:r>
      <w:r w:rsidRPr="00C81953">
        <w:t>Initial</w:t>
      </w:r>
      <w:r w:rsidR="00F00875" w:rsidRPr="00C81953">
        <w:t xml:space="preserve"> </w:t>
      </w:r>
      <w:r w:rsidRPr="00C81953">
        <w:t>efforts</w:t>
      </w:r>
      <w:r w:rsidR="00F00875" w:rsidRPr="00C81953">
        <w:t xml:space="preserve"> </w:t>
      </w:r>
      <w:r w:rsidRPr="00C81953">
        <w:t>to</w:t>
      </w:r>
      <w:r w:rsidR="00F00875" w:rsidRPr="00C81953">
        <w:t xml:space="preserve"> </w:t>
      </w:r>
      <w:r w:rsidRPr="00C81953">
        <w:t>update</w:t>
      </w:r>
      <w:r w:rsidR="00F00875" w:rsidRPr="00C81953">
        <w:t xml:space="preserve"> </w:t>
      </w:r>
      <w:r w:rsidRPr="00C81953">
        <w:t>the</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Plan</w:t>
      </w:r>
      <w:r w:rsidR="00F00875" w:rsidRPr="00C81953">
        <w:t xml:space="preserve"> </w:t>
      </w:r>
      <w:r w:rsidRPr="00C81953">
        <w:t>of</w:t>
      </w:r>
      <w:r w:rsidR="00F00875" w:rsidRPr="00C81953">
        <w:t xml:space="preserve"> </w:t>
      </w:r>
      <w:r w:rsidRPr="00C81953">
        <w:t>PCWFR</w:t>
      </w:r>
      <w:r w:rsidR="00F00875" w:rsidRPr="00C81953">
        <w:t xml:space="preserve"> </w:t>
      </w:r>
      <w:r w:rsidRPr="00C81953">
        <w:t>have</w:t>
      </w:r>
      <w:r w:rsidR="00F00875" w:rsidRPr="00C81953">
        <w:t xml:space="preserve"> </w:t>
      </w:r>
      <w:r w:rsidRPr="00C81953">
        <w:t>been</w:t>
      </w:r>
      <w:r w:rsidR="00F00875" w:rsidRPr="00C81953">
        <w:t xml:space="preserve"> </w:t>
      </w:r>
      <w:r w:rsidRPr="00C81953">
        <w:t>made.</w:t>
      </w:r>
      <w:r w:rsidR="00F00875" w:rsidRPr="00C81953">
        <w:t xml:space="preserve"> </w:t>
      </w:r>
      <w:r w:rsidRPr="00C81953">
        <w:t>The</w:t>
      </w:r>
      <w:r w:rsidR="00F00875" w:rsidRPr="00C81953">
        <w:t xml:space="preserve"> </w:t>
      </w:r>
      <w:r w:rsidRPr="00C81953">
        <w:t>project</w:t>
      </w:r>
      <w:r w:rsidR="00F00875" w:rsidRPr="00C81953">
        <w:t xml:space="preserve"> </w:t>
      </w:r>
      <w:r w:rsidRPr="00C81953">
        <w:t>can</w:t>
      </w:r>
      <w:r w:rsidR="00F00875" w:rsidRPr="00C81953">
        <w:t xml:space="preserve"> </w:t>
      </w:r>
      <w:r w:rsidRPr="00C81953">
        <w:t>build</w:t>
      </w:r>
      <w:r w:rsidR="00F00875" w:rsidRPr="00C81953">
        <w:t xml:space="preserve"> </w:t>
      </w:r>
      <w:r w:rsidRPr="00C81953">
        <w:t>on</w:t>
      </w:r>
      <w:r w:rsidR="00F00875" w:rsidRPr="00C81953">
        <w:t xml:space="preserve"> </w:t>
      </w:r>
      <w:r w:rsidRPr="00C81953">
        <w:t>this</w:t>
      </w:r>
      <w:r w:rsidR="00F00875" w:rsidRPr="00C81953">
        <w:t xml:space="preserve"> </w:t>
      </w:r>
      <w:r w:rsidRPr="00C81953">
        <w:t>effort</w:t>
      </w:r>
      <w:r w:rsidR="00F00875" w:rsidRPr="00C81953">
        <w:t xml:space="preserve"> </w:t>
      </w:r>
      <w:r w:rsidRPr="00C81953">
        <w:t>in</w:t>
      </w:r>
      <w:r w:rsidR="00F00875" w:rsidRPr="00C81953">
        <w:t xml:space="preserve"> </w:t>
      </w:r>
      <w:r w:rsidRPr="00C81953">
        <w:t>supporting</w:t>
      </w:r>
      <w:r w:rsidR="00F00875" w:rsidRPr="00C81953">
        <w:t xml:space="preserve"> </w:t>
      </w:r>
      <w:r w:rsidRPr="00C81953">
        <w:t>the</w:t>
      </w:r>
      <w:r w:rsidR="00F00875" w:rsidRPr="00C81953">
        <w:t xml:space="preserve"> </w:t>
      </w:r>
      <w:r w:rsidRPr="00C81953">
        <w:t>multistakeholder</w:t>
      </w:r>
      <w:r w:rsidR="00F00875" w:rsidRPr="00C81953">
        <w:t xml:space="preserve"> </w:t>
      </w:r>
      <w:r w:rsidRPr="00C81953">
        <w:t>engagement</w:t>
      </w:r>
      <w:r w:rsidR="00F00875" w:rsidRPr="00C81953">
        <w:t xml:space="preserve"> </w:t>
      </w:r>
      <w:r w:rsidRPr="00C81953">
        <w:t>and</w:t>
      </w:r>
      <w:r w:rsidR="00F00875" w:rsidRPr="00C81953">
        <w:t xml:space="preserve"> </w:t>
      </w:r>
      <w:r w:rsidRPr="00C81953">
        <w:t>the</w:t>
      </w:r>
      <w:r w:rsidR="00F00875" w:rsidRPr="00C81953">
        <w:t xml:space="preserve"> </w:t>
      </w:r>
      <w:r w:rsidRPr="00C81953">
        <w:t>integrated</w:t>
      </w:r>
      <w:r w:rsidR="00F00875" w:rsidRPr="00C81953">
        <w:t xml:space="preserve"> </w:t>
      </w:r>
      <w:r w:rsidRPr="00C81953">
        <w:t>spatial</w:t>
      </w:r>
      <w:r w:rsidR="00F00875" w:rsidRPr="00C81953">
        <w:t xml:space="preserve"> </w:t>
      </w:r>
      <w:r w:rsidRPr="00C81953">
        <w:t>planning</w:t>
      </w:r>
      <w:r w:rsidR="00F00875" w:rsidRPr="00C81953">
        <w:t xml:space="preserve"> </w:t>
      </w:r>
      <w:r w:rsidRPr="00C81953">
        <w:t>approach.</w:t>
      </w:r>
      <w:r w:rsidR="00F00875" w:rsidRPr="00C81953">
        <w:t xml:space="preserve"> </w:t>
      </w:r>
    </w:p>
    <w:p w14:paraId="4B24B51E" w14:textId="63CAC878" w:rsidR="00A90BAF" w:rsidRPr="00C81953" w:rsidRDefault="00A90BAF" w:rsidP="004E6C75">
      <w:pPr>
        <w:pStyle w:val="ListParagraph"/>
        <w:numPr>
          <w:ilvl w:val="0"/>
          <w:numId w:val="54"/>
        </w:numPr>
      </w:pPr>
      <w:r w:rsidRPr="00C81953">
        <w:t>As</w:t>
      </w:r>
      <w:r w:rsidR="00F00875" w:rsidRPr="00C81953">
        <w:t xml:space="preserve"> </w:t>
      </w:r>
      <w:r w:rsidRPr="00C81953">
        <w:t>for</w:t>
      </w:r>
      <w:r w:rsidR="00F00875" w:rsidRPr="00C81953">
        <w:t xml:space="preserve"> </w:t>
      </w:r>
      <w:r w:rsidRPr="00C81953">
        <w:t>of</w:t>
      </w:r>
      <w:r w:rsidR="00F00875" w:rsidRPr="00C81953">
        <w:t xml:space="preserve"> </w:t>
      </w:r>
      <w:r w:rsidRPr="00C81953">
        <w:t>all</w:t>
      </w:r>
      <w:r w:rsidR="00F00875" w:rsidRPr="00C81953">
        <w:t xml:space="preserve"> </w:t>
      </w:r>
      <w:r w:rsidRPr="00C81953">
        <w:t>other</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the</w:t>
      </w:r>
      <w:r w:rsidR="00F00875" w:rsidRPr="00C81953">
        <w:t xml:space="preserve"> </w:t>
      </w:r>
      <w:r w:rsidRPr="00C81953">
        <w:t>plan</w:t>
      </w:r>
      <w:r w:rsidR="00F00875" w:rsidRPr="00C81953">
        <w:t xml:space="preserve"> </w:t>
      </w:r>
      <w:r w:rsidRPr="00C81953">
        <w:t>is</w:t>
      </w:r>
      <w:r w:rsidR="00F00875" w:rsidRPr="00C81953">
        <w:t xml:space="preserve"> </w:t>
      </w:r>
      <w:r w:rsidRPr="00C81953">
        <w:t>administered</w:t>
      </w:r>
      <w:r w:rsidR="00F00875" w:rsidRPr="00C81953">
        <w:t xml:space="preserve"> </w:t>
      </w:r>
      <w:r w:rsidRPr="00C81953">
        <w:t>by</w:t>
      </w:r>
      <w:r w:rsidR="00F00875" w:rsidRPr="00C81953">
        <w:t xml:space="preserve"> </w:t>
      </w:r>
      <w:r w:rsidRPr="00C81953">
        <w:t>the</w:t>
      </w:r>
      <w:r w:rsidR="00F00875" w:rsidRPr="00C81953">
        <w:t xml:space="preserve"> </w:t>
      </w:r>
      <w:r w:rsidRPr="00C81953">
        <w:t>Protect</w:t>
      </w:r>
      <w:r w:rsidR="00F00875" w:rsidRPr="00C81953">
        <w:t xml:space="preserve"> </w:t>
      </w:r>
      <w:r w:rsidRPr="00C81953">
        <w:t>Areas</w:t>
      </w:r>
      <w:r w:rsidR="00F00875" w:rsidRPr="00C81953">
        <w:t xml:space="preserve"> </w:t>
      </w:r>
      <w:r w:rsidRPr="00C81953">
        <w:t>Management</w:t>
      </w:r>
      <w:r w:rsidR="00F00875" w:rsidRPr="00C81953">
        <w:t xml:space="preserve"> </w:t>
      </w:r>
      <w:r w:rsidRPr="00C81953">
        <w:t>Board</w:t>
      </w:r>
      <w:r w:rsidR="00F00875" w:rsidRPr="00C81953">
        <w:t xml:space="preserve"> </w:t>
      </w:r>
      <w:r w:rsidRPr="00C81953">
        <w:t>(PAMB)</w:t>
      </w:r>
      <w:r w:rsidR="00F00875" w:rsidRPr="00C81953">
        <w:t xml:space="preserve"> </w:t>
      </w:r>
      <w:r w:rsidRPr="00C81953">
        <w:t>which</w:t>
      </w:r>
      <w:r w:rsidR="00F00875" w:rsidRPr="00C81953">
        <w:t xml:space="preserve"> </w:t>
      </w:r>
      <w:r w:rsidRPr="00C81953">
        <w:t>is</w:t>
      </w:r>
      <w:r w:rsidR="00F00875" w:rsidRPr="00C81953">
        <w:t xml:space="preserve"> </w:t>
      </w:r>
      <w:r w:rsidRPr="00C81953">
        <w:t>comprised</w:t>
      </w:r>
      <w:r w:rsidR="00F00875" w:rsidRPr="00C81953">
        <w:t xml:space="preserve"> </w:t>
      </w:r>
      <w:r w:rsidRPr="00C81953">
        <w:t>of</w:t>
      </w:r>
      <w:r w:rsidR="00F00875" w:rsidRPr="00C81953">
        <w:t xml:space="preserve"> </w:t>
      </w:r>
      <w:r w:rsidRPr="00C81953">
        <w:t>members</w:t>
      </w:r>
      <w:r w:rsidR="00F00875" w:rsidRPr="00C81953">
        <w:t xml:space="preserve"> </w:t>
      </w:r>
      <w:r w:rsidRPr="00C81953">
        <w:t>from</w:t>
      </w:r>
      <w:r w:rsidR="00F00875" w:rsidRPr="00C81953">
        <w:t xml:space="preserve"> </w:t>
      </w:r>
      <w:r w:rsidRPr="00C81953">
        <w:t>the</w:t>
      </w:r>
      <w:r w:rsidR="00F00875" w:rsidRPr="00C81953">
        <w:t xml:space="preserve"> </w:t>
      </w:r>
      <w:r w:rsidRPr="00C81953">
        <w:t>DENR.</w:t>
      </w:r>
      <w:r w:rsidR="00F00875" w:rsidRPr="00C81953">
        <w:t xml:space="preserve"> </w:t>
      </w:r>
      <w:r w:rsidRPr="00C81953">
        <w:t>The</w:t>
      </w:r>
      <w:r w:rsidR="00F00875" w:rsidRPr="00C81953">
        <w:t xml:space="preserve"> </w:t>
      </w:r>
      <w:r w:rsidRPr="00C81953">
        <w:t>Regional</w:t>
      </w:r>
      <w:r w:rsidR="00F00875" w:rsidRPr="00C81953">
        <w:t xml:space="preserve"> </w:t>
      </w:r>
      <w:r w:rsidRPr="00C81953">
        <w:t>Director</w:t>
      </w:r>
      <w:r w:rsidR="00F00875" w:rsidRPr="00C81953">
        <w:t xml:space="preserve"> </w:t>
      </w:r>
      <w:r w:rsidRPr="00C81953">
        <w:t>serves</w:t>
      </w:r>
      <w:r w:rsidR="00F00875" w:rsidRPr="00C81953">
        <w:t xml:space="preserve"> </w:t>
      </w:r>
      <w:r w:rsidRPr="00C81953">
        <w:t>as</w:t>
      </w:r>
      <w:r w:rsidR="00F00875" w:rsidRPr="00C81953">
        <w:t xml:space="preserve"> </w:t>
      </w:r>
      <w:r w:rsidRPr="00C81953">
        <w:t>the</w:t>
      </w:r>
      <w:r w:rsidR="00F00875" w:rsidRPr="00C81953">
        <w:t xml:space="preserve"> </w:t>
      </w:r>
      <w:r w:rsidRPr="00C81953">
        <w:t>Head/Chair</w:t>
      </w:r>
      <w:r w:rsidR="00F00875" w:rsidRPr="00C81953">
        <w:t xml:space="preserve"> </w:t>
      </w:r>
      <w:r w:rsidRPr="00C81953">
        <w:t>of</w:t>
      </w:r>
      <w:r w:rsidR="00F00875" w:rsidRPr="00C81953">
        <w:t xml:space="preserve"> </w:t>
      </w:r>
      <w:r w:rsidRPr="00C81953">
        <w:t>the</w:t>
      </w:r>
      <w:r w:rsidR="00F00875" w:rsidRPr="00C81953">
        <w:t xml:space="preserve"> </w:t>
      </w:r>
      <w:r w:rsidRPr="00C81953">
        <w:t>Board.</w:t>
      </w:r>
      <w:r w:rsidR="00F00875" w:rsidRPr="00C81953">
        <w:t xml:space="preserve"> </w:t>
      </w:r>
    </w:p>
    <w:p w14:paraId="5A4515D7" w14:textId="4AA8AC6A" w:rsidR="00A90BAF" w:rsidRPr="00C81953" w:rsidRDefault="00A90BAF" w:rsidP="004E6C75">
      <w:pPr>
        <w:pStyle w:val="ListParagraph"/>
        <w:numPr>
          <w:ilvl w:val="0"/>
          <w:numId w:val="54"/>
        </w:numPr>
      </w:pP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Plans</w:t>
      </w:r>
      <w:r w:rsidR="00F00875" w:rsidRPr="00C81953">
        <w:t xml:space="preserve"> </w:t>
      </w:r>
      <w:r w:rsidRPr="00C81953">
        <w:t>(FLUP).</w:t>
      </w:r>
      <w:r w:rsidR="00F00875" w:rsidRPr="00C81953">
        <w:t xml:space="preserve"> </w:t>
      </w:r>
      <w:r w:rsidRPr="00C81953">
        <w:t>These</w:t>
      </w:r>
      <w:r w:rsidR="00F00875" w:rsidRPr="00C81953">
        <w:t xml:space="preserve"> </w:t>
      </w:r>
      <w:r w:rsidRPr="00C81953">
        <w:t>plans</w:t>
      </w:r>
      <w:r w:rsidR="00F00875" w:rsidRPr="00C81953">
        <w:t xml:space="preserve"> </w:t>
      </w:r>
      <w:r w:rsidRPr="00C81953">
        <w:t>are</w:t>
      </w:r>
      <w:r w:rsidR="00F00875" w:rsidRPr="00C81953">
        <w:t xml:space="preserve"> </w:t>
      </w:r>
      <w:r w:rsidRPr="00C81953">
        <w:t>also</w:t>
      </w:r>
      <w:r w:rsidR="00F00875" w:rsidRPr="00C81953">
        <w:t xml:space="preserve"> </w:t>
      </w:r>
      <w:r w:rsidRPr="00C81953">
        <w:t>required</w:t>
      </w:r>
      <w:r w:rsidR="00F00875" w:rsidRPr="00C81953">
        <w:t xml:space="preserve"> </w:t>
      </w:r>
      <w:r w:rsidRPr="00C81953">
        <w:t>plans</w:t>
      </w:r>
      <w:r w:rsidR="00F00875" w:rsidRPr="00C81953">
        <w:t xml:space="preserve"> </w:t>
      </w:r>
      <w:r w:rsidRPr="00C81953">
        <w:t>for</w:t>
      </w:r>
      <w:r w:rsidR="00F00875" w:rsidRPr="00C81953">
        <w:t xml:space="preserve"> </w:t>
      </w:r>
      <w:r w:rsidRPr="00C81953">
        <w:t>all</w:t>
      </w:r>
      <w:r w:rsidR="00F00875" w:rsidRPr="00C81953">
        <w:t xml:space="preserve"> </w:t>
      </w:r>
      <w:r w:rsidRPr="00C81953">
        <w:t>LGUs.</w:t>
      </w:r>
      <w:r w:rsidR="00F00875" w:rsidRPr="00C81953">
        <w:t xml:space="preserve"> </w:t>
      </w:r>
    </w:p>
    <w:p w14:paraId="2763C00F" w14:textId="7735931F" w:rsidR="00A90BAF" w:rsidRPr="00C81953" w:rsidRDefault="00A90BAF" w:rsidP="004E6C75">
      <w:pPr>
        <w:pStyle w:val="ListParagraph"/>
        <w:numPr>
          <w:ilvl w:val="0"/>
          <w:numId w:val="54"/>
        </w:numPr>
      </w:pPr>
      <w:r w:rsidRPr="00C81953">
        <w:t>Comprehensive</w:t>
      </w:r>
      <w:r w:rsidR="00F00875" w:rsidRPr="00C81953">
        <w:t xml:space="preserve"> </w:t>
      </w:r>
      <w:r w:rsidRPr="00C81953">
        <w:t>Land</w:t>
      </w:r>
      <w:r w:rsidR="00F00875" w:rsidRPr="00C81953">
        <w:t xml:space="preserve"> </w:t>
      </w:r>
      <w:r w:rsidRPr="00C81953">
        <w:t>Use</w:t>
      </w:r>
      <w:r w:rsidR="00F00875" w:rsidRPr="00C81953">
        <w:t xml:space="preserve"> </w:t>
      </w:r>
      <w:r w:rsidRPr="00C81953">
        <w:t>Plans</w:t>
      </w:r>
      <w:r w:rsidR="00F00875" w:rsidRPr="00C81953">
        <w:t xml:space="preserve"> </w:t>
      </w:r>
      <w:r w:rsidRPr="00C81953">
        <w:t>(CLUP).</w:t>
      </w:r>
      <w:r w:rsidR="00F00875" w:rsidRPr="00C81953">
        <w:t xml:space="preserve"> </w:t>
      </w:r>
      <w:r w:rsidRPr="00C81953">
        <w:t>These</w:t>
      </w:r>
      <w:r w:rsidR="00F00875" w:rsidRPr="00C81953">
        <w:t xml:space="preserve"> </w:t>
      </w:r>
      <w:r w:rsidRPr="00C81953">
        <w:t>plans</w:t>
      </w:r>
      <w:r w:rsidR="00F00875" w:rsidRPr="00C81953">
        <w:t xml:space="preserve"> </w:t>
      </w:r>
      <w:r w:rsidRPr="00C81953">
        <w:t>are</w:t>
      </w:r>
      <w:r w:rsidR="00F00875" w:rsidRPr="00C81953">
        <w:t xml:space="preserve"> </w:t>
      </w:r>
      <w:r w:rsidRPr="00C81953">
        <w:t>also</w:t>
      </w:r>
      <w:r w:rsidR="00F00875" w:rsidRPr="00C81953">
        <w:t xml:space="preserve"> </w:t>
      </w:r>
      <w:r w:rsidRPr="00C81953">
        <w:t>mandated</w:t>
      </w:r>
      <w:r w:rsidR="00F00875" w:rsidRPr="00C81953">
        <w:t xml:space="preserve"> </w:t>
      </w:r>
      <w:r w:rsidRPr="00C81953">
        <w:t>by</w:t>
      </w:r>
      <w:r w:rsidR="00F00875" w:rsidRPr="00C81953">
        <w:t xml:space="preserve"> </w:t>
      </w:r>
      <w:r w:rsidRPr="00C81953">
        <w:t>law</w:t>
      </w:r>
      <w:r w:rsidR="00F00875" w:rsidRPr="00C81953">
        <w:t xml:space="preserve"> </w:t>
      </w:r>
      <w:r w:rsidRPr="00C81953">
        <w:t>for</w:t>
      </w:r>
      <w:r w:rsidR="00F00875" w:rsidRPr="00C81953">
        <w:t xml:space="preserve"> </w:t>
      </w:r>
      <w:r w:rsidRPr="00C81953">
        <w:t>all</w:t>
      </w:r>
      <w:r w:rsidR="00F00875" w:rsidRPr="00C81953">
        <w:t xml:space="preserve"> </w:t>
      </w:r>
      <w:r w:rsidRPr="00C81953">
        <w:t>municipalities.</w:t>
      </w:r>
      <w:r w:rsidR="00F00875" w:rsidRPr="00C81953">
        <w:t xml:space="preserve"> </w:t>
      </w:r>
      <w:r w:rsidRPr="00C81953">
        <w:t>These</w:t>
      </w:r>
      <w:r w:rsidR="00F00875" w:rsidRPr="00C81953">
        <w:t xml:space="preserve"> </w:t>
      </w:r>
      <w:r w:rsidRPr="00C81953">
        <w:t>plans</w:t>
      </w:r>
      <w:r w:rsidR="00F00875" w:rsidRPr="00C81953">
        <w:t xml:space="preserve"> </w:t>
      </w:r>
      <w:r w:rsidRPr="00C81953">
        <w:t>include</w:t>
      </w:r>
      <w:r w:rsidR="00F00875" w:rsidRPr="00C81953">
        <w:t xml:space="preserve"> </w:t>
      </w:r>
      <w:r w:rsidRPr="00C81953">
        <w:t>the</w:t>
      </w:r>
      <w:r w:rsidR="00F00875" w:rsidRPr="00C81953">
        <w:t xml:space="preserve"> </w:t>
      </w:r>
      <w:r w:rsidRPr="00C81953">
        <w:t>FLUP</w:t>
      </w:r>
      <w:r w:rsidR="00F00875" w:rsidRPr="00C81953">
        <w:t xml:space="preserve"> </w:t>
      </w:r>
      <w:r w:rsidRPr="00C81953">
        <w:t>and</w:t>
      </w:r>
      <w:r w:rsidR="00F00875" w:rsidRPr="00C81953">
        <w:t xml:space="preserve"> </w:t>
      </w:r>
      <w:r w:rsidRPr="00C81953">
        <w:t>other</w:t>
      </w:r>
      <w:r w:rsidR="00F00875" w:rsidRPr="00C81953">
        <w:t xml:space="preserve"> </w:t>
      </w:r>
      <w:r w:rsidRPr="00C81953">
        <w:t>development</w:t>
      </w:r>
      <w:r w:rsidR="00F00875" w:rsidRPr="00C81953">
        <w:t xml:space="preserve"> </w:t>
      </w:r>
      <w:r w:rsidRPr="00C81953">
        <w:t>plans</w:t>
      </w:r>
      <w:r w:rsidR="00F00875" w:rsidRPr="00C81953">
        <w:t xml:space="preserve"> </w:t>
      </w:r>
      <w:r w:rsidRPr="00C81953">
        <w:t>including</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or</w:t>
      </w:r>
      <w:r w:rsidR="00F00875" w:rsidRPr="00C81953">
        <w:t xml:space="preserve"> </w:t>
      </w:r>
      <w:r w:rsidRPr="00C81953">
        <w:t>disaster</w:t>
      </w:r>
      <w:r w:rsidR="00F00875" w:rsidRPr="00C81953">
        <w:t xml:space="preserve"> </w:t>
      </w:r>
      <w:r w:rsidRPr="00C81953">
        <w:t>risk</w:t>
      </w:r>
      <w:r w:rsidR="00F00875" w:rsidRPr="00C81953">
        <w:t xml:space="preserve"> </w:t>
      </w:r>
      <w:r w:rsidRPr="00C81953">
        <w:t>protection</w:t>
      </w:r>
      <w:r w:rsidR="00F00875" w:rsidRPr="00C81953">
        <w:t xml:space="preserve"> </w:t>
      </w:r>
      <w:r w:rsidRPr="00C81953">
        <w:t>plans.</w:t>
      </w:r>
    </w:p>
    <w:p w14:paraId="38CBC8F4" w14:textId="04A7624A" w:rsidR="00A90BAF" w:rsidRPr="00C81953" w:rsidRDefault="00A90BAF" w:rsidP="004E6C75">
      <w:pPr>
        <w:pStyle w:val="ListParagraph"/>
        <w:numPr>
          <w:ilvl w:val="0"/>
          <w:numId w:val="54"/>
        </w:numPr>
      </w:pPr>
      <w:r w:rsidRPr="00C81953">
        <w:t>Comprehensive</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for</w:t>
      </w:r>
      <w:r w:rsidR="00F00875" w:rsidRPr="00C81953">
        <w:t xml:space="preserve"> </w:t>
      </w:r>
      <w:r w:rsidRPr="00C81953">
        <w:t>CBFM</w:t>
      </w:r>
      <w:r w:rsidR="00F00875" w:rsidRPr="00C81953">
        <w:t xml:space="preserve"> </w:t>
      </w:r>
      <w:r w:rsidRPr="00C81953">
        <w:t>areas.</w:t>
      </w:r>
      <w:r w:rsidR="00F00875" w:rsidRPr="00C81953">
        <w:t xml:space="preserve"> </w:t>
      </w:r>
      <w:r w:rsidRPr="00C81953">
        <w:t>In</w:t>
      </w:r>
      <w:r w:rsidR="00F00875" w:rsidRPr="00C81953">
        <w:t xml:space="preserve"> </w:t>
      </w:r>
      <w:r w:rsidRPr="00C81953">
        <w:t>addition,</w:t>
      </w:r>
      <w:r w:rsidR="00F00875" w:rsidRPr="00C81953">
        <w:t xml:space="preserve"> </w:t>
      </w:r>
      <w:r w:rsidRPr="00C81953">
        <w:t>CBFM</w:t>
      </w:r>
      <w:r w:rsidR="00F00875" w:rsidRPr="00C81953">
        <w:t xml:space="preserve"> </w:t>
      </w:r>
      <w:r w:rsidRPr="00C81953">
        <w:t>areas</w:t>
      </w:r>
      <w:r w:rsidR="00F00875" w:rsidRPr="00C81953">
        <w:t xml:space="preserve"> </w:t>
      </w:r>
      <w:r w:rsidRPr="00C81953">
        <w:t>may</w:t>
      </w:r>
      <w:r w:rsidR="00F00875" w:rsidRPr="00C81953">
        <w:t xml:space="preserve"> </w:t>
      </w:r>
      <w:r w:rsidRPr="00C81953">
        <w:t>also</w:t>
      </w:r>
      <w:r w:rsidR="00F00875" w:rsidRPr="00C81953">
        <w:t xml:space="preserve"> </w:t>
      </w:r>
      <w:r w:rsidRPr="00C81953">
        <w:t>have</w:t>
      </w:r>
      <w:r w:rsidR="00F00875" w:rsidRPr="00C81953">
        <w:t xml:space="preserve"> </w:t>
      </w:r>
      <w:r w:rsidRPr="00C81953">
        <w:t>Resource</w:t>
      </w:r>
      <w:r w:rsidR="00F00875" w:rsidRPr="00C81953">
        <w:t xml:space="preserve"> </w:t>
      </w:r>
      <w:r w:rsidRPr="00C81953">
        <w:t>Use</w:t>
      </w:r>
      <w:r w:rsidR="00F00875" w:rsidRPr="00C81953">
        <w:t xml:space="preserve"> </w:t>
      </w:r>
      <w:r w:rsidRPr="00C81953">
        <w:t>Plans</w:t>
      </w:r>
      <w:r w:rsidR="00F00875" w:rsidRPr="00C81953">
        <w:t xml:space="preserve"> </w:t>
      </w:r>
      <w:r w:rsidRPr="00C81953">
        <w:t>(RUP)</w:t>
      </w:r>
      <w:r w:rsidR="00F00875" w:rsidRPr="00C81953">
        <w:t xml:space="preserve"> </w:t>
      </w:r>
      <w:r w:rsidRPr="00C81953">
        <w:t>if</w:t>
      </w:r>
      <w:r w:rsidR="00F00875" w:rsidRPr="00C81953">
        <w:t xml:space="preserve"> </w:t>
      </w:r>
      <w:r w:rsidRPr="00C81953">
        <w:t>the</w:t>
      </w:r>
      <w:r w:rsidR="00F00875" w:rsidRPr="00C81953">
        <w:t xml:space="preserve"> </w:t>
      </w:r>
      <w:r w:rsidRPr="00C81953">
        <w:t>area</w:t>
      </w:r>
      <w:r w:rsidR="00F00875" w:rsidRPr="00C81953">
        <w:t xml:space="preserve"> </w:t>
      </w:r>
      <w:r w:rsidRPr="00C81953">
        <w:t>has</w:t>
      </w:r>
      <w:r w:rsidR="00F00875" w:rsidRPr="00C81953">
        <w:t xml:space="preserve"> </w:t>
      </w:r>
      <w:r w:rsidRPr="00C81953">
        <w:t>on-going</w:t>
      </w:r>
      <w:r w:rsidR="00F00875" w:rsidRPr="00C81953">
        <w:t xml:space="preserve"> </w:t>
      </w:r>
      <w:r w:rsidRPr="00C81953">
        <w:t>(or</w:t>
      </w:r>
      <w:r w:rsidR="00F00875" w:rsidRPr="00C81953">
        <w:t xml:space="preserve"> </w:t>
      </w:r>
      <w:r w:rsidRPr="00C81953">
        <w:t>proposed)</w:t>
      </w:r>
      <w:r w:rsidR="00F00875" w:rsidRPr="00C81953">
        <w:t xml:space="preserve"> </w:t>
      </w:r>
      <w:r w:rsidRPr="00C81953">
        <w:t>harvesting</w:t>
      </w:r>
      <w:r w:rsidR="00F00875" w:rsidRPr="00C81953">
        <w:t xml:space="preserve"> </w:t>
      </w:r>
      <w:r w:rsidRPr="00C81953">
        <w:t>of</w:t>
      </w:r>
      <w:r w:rsidR="00F00875" w:rsidRPr="00C81953">
        <w:t xml:space="preserve"> </w:t>
      </w:r>
      <w:r w:rsidRPr="00C81953">
        <w:t>some</w:t>
      </w:r>
      <w:r w:rsidR="00F00875" w:rsidRPr="00C81953">
        <w:t xml:space="preserve"> </w:t>
      </w:r>
      <w:r w:rsidRPr="00C81953">
        <w:t>of</w:t>
      </w:r>
      <w:r w:rsidR="00F00875" w:rsidRPr="00C81953">
        <w:t xml:space="preserve"> </w:t>
      </w:r>
      <w:r w:rsidRPr="00C81953">
        <w:t>its</w:t>
      </w:r>
      <w:r w:rsidR="00F00875" w:rsidRPr="00C81953">
        <w:t xml:space="preserve"> </w:t>
      </w:r>
      <w:r w:rsidRPr="00C81953">
        <w:t>products</w:t>
      </w:r>
    </w:p>
    <w:p w14:paraId="7CE919BF" w14:textId="39C2EF84" w:rsidR="00A90BAF" w:rsidRPr="00C81953" w:rsidRDefault="00A90BAF" w:rsidP="004E6C75">
      <w:pPr>
        <w:pStyle w:val="ListParagraph"/>
        <w:numPr>
          <w:ilvl w:val="0"/>
          <w:numId w:val="54"/>
        </w:numPr>
      </w:pPr>
      <w:r w:rsidRPr="00C81953">
        <w:t>Four</w:t>
      </w:r>
      <w:r w:rsidR="00F00875" w:rsidRPr="00C81953">
        <w:t xml:space="preserve"> </w:t>
      </w:r>
      <w:r w:rsidRPr="00C81953">
        <w:t>PCWFR</w:t>
      </w:r>
      <w:r w:rsidR="00F00875" w:rsidRPr="00C81953">
        <w:t xml:space="preserve"> </w:t>
      </w:r>
      <w:r w:rsidRPr="00C81953">
        <w:t>Sub-watershed</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(Barat,</w:t>
      </w:r>
      <w:r w:rsidR="00F00875" w:rsidRPr="00C81953">
        <w:t xml:space="preserve"> </w:t>
      </w:r>
      <w:r w:rsidRPr="00C81953">
        <w:t>Diaman,</w:t>
      </w:r>
      <w:r w:rsidR="00F00875" w:rsidRPr="00C81953">
        <w:t xml:space="preserve"> </w:t>
      </w:r>
      <w:r w:rsidRPr="00C81953">
        <w:t>Pinagloriahan</w:t>
      </w:r>
      <w:r w:rsidR="00F00875" w:rsidRPr="00C81953">
        <w:t xml:space="preserve"> </w:t>
      </w:r>
      <w:r w:rsidRPr="00C81953">
        <w:t>and</w:t>
      </w:r>
      <w:r w:rsidR="00F00875" w:rsidRPr="00C81953">
        <w:t xml:space="preserve"> </w:t>
      </w:r>
      <w:r w:rsidRPr="00C81953">
        <w:t>Segium)</w:t>
      </w:r>
      <w:r w:rsidR="00F00875" w:rsidRPr="00C81953">
        <w:t xml:space="preserve"> </w:t>
      </w:r>
      <w:r w:rsidRPr="00C81953">
        <w:t>2015-2025</w:t>
      </w:r>
    </w:p>
    <w:p w14:paraId="158D9DD0" w14:textId="62E309EE" w:rsidR="00A90BAF" w:rsidRPr="00C81953" w:rsidRDefault="00A90BAF" w:rsidP="004E6C75">
      <w:pPr>
        <w:pStyle w:val="ListParagraph"/>
        <w:numPr>
          <w:ilvl w:val="0"/>
          <w:numId w:val="54"/>
        </w:numPr>
      </w:pPr>
      <w:r w:rsidRPr="00C81953">
        <w:t>PCWFR</w:t>
      </w:r>
      <w:r w:rsidR="00F00875" w:rsidRPr="00C81953">
        <w:t xml:space="preserve"> </w:t>
      </w:r>
      <w:r w:rsidRPr="00C81953">
        <w:t>Ecotourism</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Plan</w:t>
      </w:r>
      <w:bookmarkEnd w:id="48"/>
    </w:p>
    <w:p w14:paraId="74EBFDEA" w14:textId="77777777" w:rsidR="00A90BAF" w:rsidRPr="00C81953" w:rsidRDefault="00A90BAF" w:rsidP="00D35B8A">
      <w:pPr>
        <w:rPr>
          <w:highlight w:val="yellow"/>
        </w:rPr>
      </w:pPr>
    </w:p>
    <w:p w14:paraId="1C78F38B" w14:textId="3CA988BD" w:rsidR="00A90BAF" w:rsidRPr="00C81953" w:rsidRDefault="00A90BAF" w:rsidP="00D35B8A">
      <w:r w:rsidRPr="00C81953">
        <w:t>In</w:t>
      </w:r>
      <w:r w:rsidR="00F00875" w:rsidRPr="00C81953">
        <w:t xml:space="preserve"> </w:t>
      </w:r>
      <w:r w:rsidRPr="00C81953">
        <w:t>addition</w:t>
      </w:r>
      <w:r w:rsidR="00F00875" w:rsidRPr="00C81953">
        <w:t xml:space="preserve"> </w:t>
      </w:r>
      <w:r w:rsidRPr="00C81953">
        <w:t>to</w:t>
      </w:r>
      <w:r w:rsidR="00F00875" w:rsidRPr="00C81953">
        <w:t xml:space="preserve"> </w:t>
      </w:r>
      <w:r w:rsidRPr="00C81953">
        <w:t>these</w:t>
      </w:r>
      <w:r w:rsidR="00F00875" w:rsidRPr="00C81953">
        <w:t xml:space="preserve"> </w:t>
      </w:r>
      <w:r w:rsidRPr="00C81953">
        <w:t>plans,</w:t>
      </w:r>
      <w:r w:rsidR="00F00875" w:rsidRPr="00C81953">
        <w:t xml:space="preserve"> </w:t>
      </w:r>
      <w:r w:rsidRPr="00C81953">
        <w:t>other</w:t>
      </w:r>
      <w:r w:rsidR="00F00875" w:rsidRPr="00C81953">
        <w:t xml:space="preserve"> </w:t>
      </w:r>
      <w:r w:rsidRPr="00C81953">
        <w:t>complementary</w:t>
      </w:r>
      <w:r w:rsidR="00F00875" w:rsidRPr="00C81953">
        <w:t xml:space="preserve"> </w:t>
      </w:r>
      <w:r w:rsidRPr="00C81953">
        <w:t>plans</w:t>
      </w:r>
      <w:r w:rsidR="00F00875" w:rsidRPr="00C81953">
        <w:t xml:space="preserve"> </w:t>
      </w:r>
      <w:r w:rsidRPr="00C81953">
        <w:t>developed</w:t>
      </w:r>
      <w:r w:rsidR="00F00875" w:rsidRPr="00C81953">
        <w:t xml:space="preserve"> </w:t>
      </w:r>
      <w:r w:rsidRPr="00C81953">
        <w:t>and</w:t>
      </w:r>
      <w:r w:rsidR="00F00875" w:rsidRPr="00C81953">
        <w:t xml:space="preserve"> </w:t>
      </w:r>
      <w:r w:rsidRPr="00C81953">
        <w:t>implemented</w:t>
      </w:r>
      <w:r w:rsidR="00F00875" w:rsidRPr="00C81953">
        <w:t xml:space="preserve"> </w:t>
      </w:r>
      <w:r w:rsidRPr="00C81953">
        <w:t>by</w:t>
      </w:r>
      <w:r w:rsidR="00F00875" w:rsidRPr="00C81953">
        <w:t xml:space="preserve"> </w:t>
      </w:r>
      <w:r w:rsidRPr="00C81953">
        <w:t>other</w:t>
      </w:r>
      <w:r w:rsidR="00F00875" w:rsidRPr="00C81953">
        <w:t xml:space="preserve"> </w:t>
      </w:r>
      <w:r w:rsidRPr="00C81953">
        <w:t>agencies</w:t>
      </w:r>
      <w:r w:rsidR="00F00875" w:rsidRPr="00C81953">
        <w:t xml:space="preserve"> </w:t>
      </w:r>
      <w:r w:rsidRPr="00C81953">
        <w:t>such</w:t>
      </w:r>
      <w:r w:rsidR="00F00875" w:rsidRPr="00C81953">
        <w:t xml:space="preserve"> </w:t>
      </w:r>
      <w:r w:rsidRPr="00C81953">
        <w:t>as</w:t>
      </w:r>
      <w:r w:rsidR="00F00875" w:rsidRPr="00C81953">
        <w:t xml:space="preserve"> </w:t>
      </w:r>
      <w:r w:rsidRPr="00C81953">
        <w:t>National</w:t>
      </w:r>
      <w:r w:rsidR="00F00875" w:rsidRPr="00C81953">
        <w:t xml:space="preserve"> </w:t>
      </w:r>
      <w:r w:rsidRPr="00C81953">
        <w:t>Irrigation</w:t>
      </w:r>
      <w:r w:rsidR="00F00875" w:rsidRPr="00C81953">
        <w:t xml:space="preserve"> </w:t>
      </w:r>
      <w:r w:rsidRPr="00C81953">
        <w:t>Authority,</w:t>
      </w:r>
      <w:r w:rsidR="00F00875" w:rsidRPr="00C81953">
        <w:t xml:space="preserve"> </w:t>
      </w:r>
      <w:r w:rsidRPr="00C81953">
        <w:t>and</w:t>
      </w:r>
      <w:r w:rsidR="00F00875" w:rsidRPr="00C81953">
        <w:t xml:space="preserve"> </w:t>
      </w:r>
      <w:r w:rsidRPr="00C81953">
        <w:t>other</w:t>
      </w:r>
      <w:r w:rsidR="00F00875" w:rsidRPr="00C81953">
        <w:t xml:space="preserve"> </w:t>
      </w:r>
      <w:r w:rsidRPr="00C81953">
        <w:t>organizations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sectors</w:t>
      </w:r>
      <w:r w:rsidR="00F00875" w:rsidRPr="00C81953">
        <w:t xml:space="preserve"> </w:t>
      </w:r>
      <w:r w:rsidRPr="00C81953">
        <w:t>such</w:t>
      </w:r>
      <w:r w:rsidR="00F00875" w:rsidRPr="00C81953">
        <w:t xml:space="preserve"> </w:t>
      </w:r>
      <w:r w:rsidRPr="00C81953">
        <w:t>as</w:t>
      </w:r>
      <w:r w:rsidR="00F00875" w:rsidRPr="00C81953">
        <w:t xml:space="preserve"> </w:t>
      </w:r>
      <w:r w:rsidRPr="00C81953">
        <w:t>First</w:t>
      </w:r>
      <w:r w:rsidR="00F00875" w:rsidRPr="00C81953">
        <w:t xml:space="preserve"> </w:t>
      </w:r>
      <w:r w:rsidRPr="00C81953">
        <w:t>Gen,</w:t>
      </w:r>
      <w:r w:rsidR="00F00875" w:rsidRPr="00C81953">
        <w:t xml:space="preserve"> </w:t>
      </w:r>
      <w:r w:rsidRPr="00C81953">
        <w:t>will</w:t>
      </w:r>
      <w:r w:rsidR="00F00875" w:rsidRPr="00C81953">
        <w:t xml:space="preserve"> </w:t>
      </w:r>
      <w:r w:rsidRPr="00C81953">
        <w:t>be</w:t>
      </w:r>
      <w:r w:rsidR="00F00875" w:rsidRPr="00C81953">
        <w:t xml:space="preserve"> </w:t>
      </w:r>
      <w:r w:rsidRPr="00C81953">
        <w:t>considered</w:t>
      </w:r>
      <w:r w:rsidR="00F00875" w:rsidRPr="00C81953">
        <w:t xml:space="preserve"> </w:t>
      </w:r>
      <w:r w:rsidRPr="00C81953">
        <w:t>in</w:t>
      </w:r>
      <w:r w:rsidR="00F00875" w:rsidRPr="00C81953">
        <w:t xml:space="preserve"> </w:t>
      </w:r>
      <w:r w:rsidRPr="00C81953">
        <w:t>the</w:t>
      </w:r>
      <w:r w:rsidR="00F00875" w:rsidRPr="00C81953">
        <w:t xml:space="preserve"> </w:t>
      </w:r>
      <w:r w:rsidRPr="00C81953">
        <w:t>context</w:t>
      </w:r>
      <w:r w:rsidR="00F00875" w:rsidRPr="00C81953">
        <w:t xml:space="preserve"> </w:t>
      </w:r>
      <w:r w:rsidRPr="00C81953">
        <w:t>of</w:t>
      </w:r>
      <w:r w:rsidR="00F00875" w:rsidRPr="00C81953">
        <w:t xml:space="preserve"> </w:t>
      </w:r>
      <w:r w:rsidRPr="00C81953">
        <w:t>the</w:t>
      </w:r>
      <w:r w:rsidR="00F00875" w:rsidRPr="00C81953">
        <w:t xml:space="preserve"> </w:t>
      </w:r>
      <w:r w:rsidRPr="00C81953">
        <w:t>landscape</w:t>
      </w:r>
      <w:r w:rsidR="00F00875" w:rsidRPr="00C81953">
        <w:t xml:space="preserve"> </w:t>
      </w:r>
      <w:r w:rsidRPr="00C81953">
        <w:t>level</w:t>
      </w:r>
      <w:r w:rsidR="00F00875" w:rsidRPr="00C81953">
        <w:t xml:space="preserve"> </w:t>
      </w:r>
      <w:r w:rsidRPr="00C81953">
        <w:t>planning</w:t>
      </w:r>
      <w:r w:rsidR="00F00875" w:rsidRPr="00C81953">
        <w:t xml:space="preserve"> </w:t>
      </w:r>
      <w:r w:rsidRPr="00C81953">
        <w:t>process.</w:t>
      </w:r>
      <w:r w:rsidR="00F00875" w:rsidRPr="00C81953">
        <w:t xml:space="preserve"> </w:t>
      </w:r>
      <w:r w:rsidRPr="00C81953">
        <w:t>Interactions</w:t>
      </w:r>
      <w:r w:rsidR="00F00875" w:rsidRPr="00C81953">
        <w:t xml:space="preserve"> </w:t>
      </w:r>
      <w:r w:rsidRPr="00C81953">
        <w:t>and</w:t>
      </w:r>
      <w:r w:rsidR="00F00875" w:rsidRPr="00C81953">
        <w:t xml:space="preserve"> </w:t>
      </w:r>
      <w:r w:rsidRPr="00C81953">
        <w:t>initial</w:t>
      </w:r>
      <w:r w:rsidR="00F00875" w:rsidRPr="00C81953">
        <w:t xml:space="preserve"> </w:t>
      </w:r>
      <w:r w:rsidRPr="00C81953">
        <w:t>discussions</w:t>
      </w:r>
      <w:r w:rsidR="00F00875" w:rsidRPr="00C81953">
        <w:t xml:space="preserve"> </w:t>
      </w:r>
      <w:r w:rsidRPr="00C81953">
        <w:t>with</w:t>
      </w:r>
      <w:r w:rsidR="00F00875" w:rsidRPr="00C81953">
        <w:t xml:space="preserve"> </w:t>
      </w:r>
      <w:r w:rsidRPr="00C81953">
        <w:t>these</w:t>
      </w:r>
      <w:r w:rsidR="00F00875" w:rsidRPr="00C81953">
        <w:t xml:space="preserve"> </w:t>
      </w:r>
      <w:r w:rsidRPr="00C81953">
        <w:t>organizations</w:t>
      </w:r>
      <w:r w:rsidR="00F00875" w:rsidRPr="00C81953">
        <w:t xml:space="preserve"> </w:t>
      </w:r>
      <w:r w:rsidRPr="00C81953">
        <w:t>indicate</w:t>
      </w:r>
      <w:r w:rsidR="00F00875" w:rsidRPr="00C81953">
        <w:t xml:space="preserve"> </w:t>
      </w:r>
      <w:r w:rsidRPr="00C81953">
        <w:t>that</w:t>
      </w:r>
      <w:r w:rsidR="00F00875" w:rsidRPr="00C81953">
        <w:t xml:space="preserve"> </w:t>
      </w:r>
      <w:r w:rsidRPr="00C81953">
        <w:t>they</w:t>
      </w:r>
      <w:r w:rsidR="00F00875" w:rsidRPr="00C81953">
        <w:t xml:space="preserve"> </w:t>
      </w:r>
      <w:r w:rsidRPr="00C81953">
        <w:t>are</w:t>
      </w:r>
      <w:r w:rsidR="00F00875" w:rsidRPr="00C81953">
        <w:t xml:space="preserve"> </w:t>
      </w:r>
      <w:r w:rsidRPr="00C81953">
        <w:t>very</w:t>
      </w:r>
      <w:r w:rsidR="00F00875" w:rsidRPr="00C81953">
        <w:t xml:space="preserve"> </w:t>
      </w:r>
      <w:r w:rsidRPr="00C81953">
        <w:t>interested</w:t>
      </w:r>
      <w:r w:rsidR="00F00875" w:rsidRPr="00C81953">
        <w:t xml:space="preserve"> </w:t>
      </w:r>
      <w:r w:rsidRPr="00C81953">
        <w:t>to</w:t>
      </w:r>
      <w:r w:rsidR="00F00875" w:rsidRPr="00C81953">
        <w:t xml:space="preserve"> </w:t>
      </w:r>
      <w:r w:rsidRPr="00C81953">
        <w:t>collaborate</w:t>
      </w:r>
      <w:r w:rsidR="00F00875" w:rsidRPr="00C81953">
        <w:t xml:space="preserve"> </w:t>
      </w:r>
      <w:r w:rsidRPr="00C81953">
        <w:t>with</w:t>
      </w:r>
      <w:r w:rsidR="00F00875" w:rsidRPr="00C81953">
        <w:t xml:space="preserve"> </w:t>
      </w:r>
      <w:r w:rsidRPr="00C81953">
        <w:t>the</w:t>
      </w:r>
      <w:r w:rsidR="00F00875" w:rsidRPr="00C81953">
        <w:t xml:space="preserve"> </w:t>
      </w:r>
      <w:r w:rsidRPr="00C81953">
        <w:t>project</w:t>
      </w:r>
      <w:r w:rsidR="00F00875" w:rsidRPr="00C81953">
        <w:t xml:space="preserve"> </w:t>
      </w:r>
      <w:r w:rsidRPr="00C81953">
        <w:t>in</w:t>
      </w:r>
      <w:r w:rsidR="00F00875" w:rsidRPr="00C81953">
        <w:t xml:space="preserve"> </w:t>
      </w:r>
      <w:r w:rsidRPr="00C81953">
        <w:t>exploring</w:t>
      </w:r>
      <w:r w:rsidR="00F00875" w:rsidRPr="00C81953">
        <w:t xml:space="preserve"> </w:t>
      </w:r>
      <w:r w:rsidRPr="00C81953">
        <w:t>and</w:t>
      </w:r>
      <w:r w:rsidR="00F00875" w:rsidRPr="00C81953">
        <w:t xml:space="preserve"> </w:t>
      </w:r>
      <w:r w:rsidRPr="00C81953">
        <w:t>implementing</w:t>
      </w:r>
      <w:r w:rsidR="00F00875" w:rsidRPr="00C81953">
        <w:t xml:space="preserve"> </w:t>
      </w:r>
      <w:r w:rsidRPr="00C81953">
        <w:t>joint</w:t>
      </w:r>
      <w:r w:rsidR="00F00875" w:rsidRPr="00C81953">
        <w:t xml:space="preserve"> </w:t>
      </w:r>
      <w:r w:rsidRPr="00C81953">
        <w:t>restoration</w:t>
      </w:r>
      <w:r w:rsidR="00F00875" w:rsidRPr="00C81953">
        <w:t xml:space="preserve"> </w:t>
      </w:r>
      <w:r w:rsidRPr="00C81953">
        <w:t>initiatives</w:t>
      </w:r>
      <w:r w:rsidR="00F00875" w:rsidRPr="00C81953">
        <w:t xml:space="preserve"> </w:t>
      </w:r>
      <w:r w:rsidRPr="00C81953">
        <w:t>within</w:t>
      </w:r>
      <w:r w:rsidR="00F00875" w:rsidRPr="00C81953">
        <w:t xml:space="preserve"> </w:t>
      </w:r>
      <w:r w:rsidRPr="00C81953">
        <w:t>the</w:t>
      </w:r>
      <w:r w:rsidR="00F00875" w:rsidRPr="00C81953">
        <w:t xml:space="preserve"> </w:t>
      </w:r>
      <w:r w:rsidRPr="00C81953">
        <w:t>PCWFR.</w:t>
      </w:r>
    </w:p>
    <w:p w14:paraId="6723E6F2" w14:textId="77777777" w:rsidR="00A90BAF" w:rsidRPr="00C81953" w:rsidRDefault="00A90BAF" w:rsidP="00A90BAF">
      <w:pPr>
        <w:rPr>
          <w:sz w:val="18"/>
          <w:szCs w:val="18"/>
          <w:highlight w:val="yellow"/>
        </w:rPr>
      </w:pPr>
    </w:p>
    <w:p w14:paraId="675FCEBE" w14:textId="470A7550" w:rsidR="00A90BAF" w:rsidRPr="00C81953" w:rsidRDefault="00A90BAF" w:rsidP="00A90BAF">
      <w:pPr>
        <w:rPr>
          <w:b/>
          <w:i/>
        </w:rPr>
      </w:pPr>
      <w:r w:rsidRPr="00C81953">
        <w:rPr>
          <w:b/>
          <w:i/>
        </w:rPr>
        <w:t>In</w:t>
      </w:r>
      <w:r w:rsidR="00F00875" w:rsidRPr="00C81953">
        <w:rPr>
          <w:b/>
          <w:i/>
        </w:rPr>
        <w:t xml:space="preserve"> </w:t>
      </w:r>
      <w:r w:rsidRPr="00C81953">
        <w:rPr>
          <w:b/>
          <w:i/>
        </w:rPr>
        <w:t>Simulao</w:t>
      </w:r>
      <w:r w:rsidR="00F00875" w:rsidRPr="00C81953">
        <w:rPr>
          <w:b/>
          <w:i/>
        </w:rPr>
        <w:t xml:space="preserve"> </w:t>
      </w:r>
      <w:r w:rsidRPr="00C81953">
        <w:rPr>
          <w:b/>
          <w:i/>
        </w:rPr>
        <w:t>Watershed,</w:t>
      </w:r>
      <w:r w:rsidR="00F00875" w:rsidRPr="00C81953">
        <w:rPr>
          <w:b/>
          <w:i/>
        </w:rPr>
        <w:t xml:space="preserve"> </w:t>
      </w:r>
      <w:r w:rsidR="00297EF1" w:rsidRPr="00C81953">
        <w:rPr>
          <w:b/>
          <w:i/>
        </w:rPr>
        <w:t xml:space="preserve">Middle </w:t>
      </w:r>
      <w:r w:rsidRPr="00C81953">
        <w:rPr>
          <w:b/>
          <w:i/>
        </w:rPr>
        <w:t>Agusan</w:t>
      </w:r>
      <w:r w:rsidR="00F00875" w:rsidRPr="00C81953">
        <w:rPr>
          <w:b/>
          <w:i/>
        </w:rPr>
        <w:t xml:space="preserve"> </w:t>
      </w:r>
      <w:r w:rsidRPr="00C81953">
        <w:rPr>
          <w:b/>
          <w:i/>
        </w:rPr>
        <w:t>River</w:t>
      </w:r>
      <w:r w:rsidR="00F00875" w:rsidRPr="00C81953">
        <w:rPr>
          <w:b/>
          <w:i/>
        </w:rPr>
        <w:t xml:space="preserve"> </w:t>
      </w:r>
      <w:r w:rsidRPr="00C81953">
        <w:rPr>
          <w:b/>
          <w:i/>
        </w:rPr>
        <w:t>Basin:</w:t>
      </w:r>
    </w:p>
    <w:p w14:paraId="618B4063" w14:textId="77777777" w:rsidR="00A90BAF" w:rsidRPr="00C81953" w:rsidRDefault="00A90BAF" w:rsidP="00A90BAF">
      <w:pPr>
        <w:rPr>
          <w:b/>
          <w:i/>
          <w:sz w:val="18"/>
          <w:szCs w:val="18"/>
          <w:highlight w:val="yellow"/>
        </w:rPr>
      </w:pPr>
    </w:p>
    <w:p w14:paraId="36320F59" w14:textId="6527B2CC" w:rsidR="00A90BAF" w:rsidRPr="00C81953" w:rsidRDefault="00297EF1" w:rsidP="00D35B8A">
      <w:r w:rsidRPr="00C81953">
        <w:t>The Simulao Watershed (Sub-Basin) covers the municipalities of Trento, and Sta. Josefa, Agusan del Sur, the Municipality of Lingig Surigao del Sur, and portion of the Municipality of Boston, Davao Oriental and Monkayo, Compostela Valley. It is one of the sub-watersheds within the Middle Agusan River Basin (ARB). The following plans currently exist:</w:t>
      </w:r>
    </w:p>
    <w:p w14:paraId="3983AD10" w14:textId="77777777" w:rsidR="00A90BAF" w:rsidRPr="00C81953" w:rsidRDefault="00A90BAF" w:rsidP="00D35B8A"/>
    <w:p w14:paraId="0B930F97" w14:textId="013258B5" w:rsidR="00A90BAF" w:rsidRPr="00C81953" w:rsidRDefault="00A90BAF" w:rsidP="004E6C75">
      <w:pPr>
        <w:pStyle w:val="ListParagraph"/>
        <w:numPr>
          <w:ilvl w:val="0"/>
          <w:numId w:val="55"/>
        </w:numPr>
      </w:pPr>
      <w:r w:rsidRPr="00C81953">
        <w:t>Agusan</w:t>
      </w:r>
      <w:r w:rsidR="00F00875" w:rsidRPr="00C81953">
        <w:t xml:space="preserve"> </w:t>
      </w:r>
      <w:r w:rsidRPr="00C81953">
        <w:t>River</w:t>
      </w:r>
      <w:r w:rsidR="00F00875" w:rsidRPr="00C81953">
        <w:t xml:space="preserve"> </w:t>
      </w:r>
      <w:r w:rsidRPr="00C81953">
        <w:t>Basin</w:t>
      </w:r>
      <w:r w:rsidR="00F00875" w:rsidRPr="00C81953">
        <w:t xml:space="preserve"> </w:t>
      </w:r>
      <w:r w:rsidRPr="00C81953">
        <w:t>Master</w:t>
      </w:r>
      <w:r w:rsidR="00F00875" w:rsidRPr="00C81953">
        <w:t xml:space="preserve"> </w:t>
      </w:r>
      <w:r w:rsidRPr="00C81953">
        <w:t>Plan</w:t>
      </w:r>
      <w:r w:rsidR="00F00875" w:rsidRPr="00C81953">
        <w:t xml:space="preserve"> </w:t>
      </w:r>
      <w:r w:rsidRPr="00C81953">
        <w:t>prepared</w:t>
      </w:r>
      <w:r w:rsidR="00F00875" w:rsidRPr="00C81953">
        <w:t xml:space="preserve"> </w:t>
      </w:r>
      <w:r w:rsidRPr="00C81953">
        <w:t>in</w:t>
      </w:r>
      <w:r w:rsidR="00F00875" w:rsidRPr="00C81953">
        <w:t xml:space="preserve"> </w:t>
      </w:r>
      <w:r w:rsidRPr="00C81953">
        <w:t>2008</w:t>
      </w:r>
      <w:r w:rsidR="00F00875" w:rsidRPr="00C81953">
        <w:t xml:space="preserve"> </w:t>
      </w:r>
      <w:r w:rsidRPr="00C81953">
        <w:t>and</w:t>
      </w:r>
      <w:r w:rsidR="00F00875" w:rsidRPr="00C81953">
        <w:t xml:space="preserve"> </w:t>
      </w:r>
      <w:r w:rsidRPr="00C81953">
        <w:t>updated</w:t>
      </w:r>
      <w:r w:rsidR="00F00875" w:rsidRPr="00C81953">
        <w:t xml:space="preserve"> </w:t>
      </w:r>
      <w:r w:rsidRPr="00C81953">
        <w:t>in</w:t>
      </w:r>
      <w:r w:rsidR="00F00875" w:rsidRPr="00C81953">
        <w:t xml:space="preserve"> </w:t>
      </w:r>
      <w:r w:rsidRPr="00C81953">
        <w:t>2016.</w:t>
      </w:r>
    </w:p>
    <w:p w14:paraId="23C9BFFE" w14:textId="79AF701F" w:rsidR="00A90BAF" w:rsidRPr="00C81953" w:rsidRDefault="00A90BAF" w:rsidP="004E6C75">
      <w:pPr>
        <w:pStyle w:val="ListParagraph"/>
        <w:numPr>
          <w:ilvl w:val="0"/>
          <w:numId w:val="55"/>
        </w:numPr>
      </w:pPr>
      <w:r w:rsidRPr="00C81953">
        <w:t>Simulao</w:t>
      </w:r>
      <w:r w:rsidR="00F00875" w:rsidRPr="00C81953">
        <w:t xml:space="preserve"> </w:t>
      </w:r>
      <w:r w:rsidRPr="00C81953">
        <w:t>Sub-Watershed</w:t>
      </w:r>
      <w:r w:rsidR="00F00875" w:rsidRPr="00C81953">
        <w:t xml:space="preserve"> </w:t>
      </w:r>
      <w:r w:rsidRPr="00C81953">
        <w:t>Management</w:t>
      </w:r>
      <w:r w:rsidR="00F00875" w:rsidRPr="00C81953">
        <w:t xml:space="preserve"> </w:t>
      </w:r>
      <w:r w:rsidRPr="00C81953">
        <w:t>Plan</w:t>
      </w:r>
      <w:r w:rsidR="00F00875" w:rsidRPr="00C81953">
        <w:t xml:space="preserve"> </w:t>
      </w:r>
    </w:p>
    <w:p w14:paraId="0DD7263A" w14:textId="216669A1" w:rsidR="00A90BAF" w:rsidRPr="00C81953" w:rsidRDefault="00A90BAF" w:rsidP="004E6C75">
      <w:pPr>
        <w:pStyle w:val="ListParagraph"/>
        <w:numPr>
          <w:ilvl w:val="0"/>
          <w:numId w:val="55"/>
        </w:numPr>
      </w:pPr>
      <w:r w:rsidRPr="00C81953">
        <w:t>Forest</w:t>
      </w:r>
      <w:r w:rsidR="00F00875" w:rsidRPr="00C81953">
        <w:t xml:space="preserve"> </w:t>
      </w:r>
      <w:r w:rsidRPr="00C81953">
        <w:t>Land</w:t>
      </w:r>
      <w:r w:rsidR="00F00875" w:rsidRPr="00C81953">
        <w:t xml:space="preserve"> </w:t>
      </w:r>
      <w:r w:rsidRPr="00C81953">
        <w:t>Use</w:t>
      </w:r>
      <w:r w:rsidR="00F00875" w:rsidRPr="00C81953">
        <w:t xml:space="preserve"> </w:t>
      </w:r>
      <w:r w:rsidRPr="00C81953">
        <w:t>Plans</w:t>
      </w:r>
      <w:r w:rsidR="00F00875" w:rsidRPr="00C81953">
        <w:t xml:space="preserve"> </w:t>
      </w:r>
      <w:r w:rsidRPr="00C81953">
        <w:t>(FLUP).</w:t>
      </w:r>
      <w:r w:rsidR="00F00875" w:rsidRPr="00C81953">
        <w:t xml:space="preserve"> </w:t>
      </w:r>
      <w:r w:rsidRPr="00C81953">
        <w:t>These</w:t>
      </w:r>
      <w:r w:rsidR="00F00875" w:rsidRPr="00C81953">
        <w:t xml:space="preserve"> </w:t>
      </w:r>
      <w:r w:rsidRPr="00C81953">
        <w:t>plans</w:t>
      </w:r>
      <w:r w:rsidR="00F00875" w:rsidRPr="00C81953">
        <w:t xml:space="preserve"> </w:t>
      </w:r>
      <w:r w:rsidRPr="00C81953">
        <w:t>are</w:t>
      </w:r>
      <w:r w:rsidR="00F00875" w:rsidRPr="00C81953">
        <w:t xml:space="preserve"> </w:t>
      </w:r>
      <w:r w:rsidRPr="00C81953">
        <w:t>also</w:t>
      </w:r>
      <w:r w:rsidR="00F00875" w:rsidRPr="00C81953">
        <w:t xml:space="preserve"> </w:t>
      </w:r>
      <w:r w:rsidRPr="00C81953">
        <w:t>required</w:t>
      </w:r>
      <w:r w:rsidR="00F00875" w:rsidRPr="00C81953">
        <w:t xml:space="preserve"> </w:t>
      </w:r>
      <w:r w:rsidRPr="00C81953">
        <w:t>plans</w:t>
      </w:r>
      <w:r w:rsidR="00F00875" w:rsidRPr="00C81953">
        <w:t xml:space="preserve"> </w:t>
      </w:r>
      <w:r w:rsidRPr="00C81953">
        <w:t>for</w:t>
      </w:r>
      <w:r w:rsidR="00F00875" w:rsidRPr="00C81953">
        <w:t xml:space="preserve"> </w:t>
      </w:r>
      <w:r w:rsidRPr="00C81953">
        <w:t>all</w:t>
      </w:r>
      <w:r w:rsidR="00F00875" w:rsidRPr="00C81953">
        <w:t xml:space="preserve"> </w:t>
      </w:r>
      <w:r w:rsidRPr="00C81953">
        <w:t>LGUs.</w:t>
      </w:r>
      <w:r w:rsidR="00F00875" w:rsidRPr="00C81953">
        <w:t xml:space="preserve"> </w:t>
      </w:r>
    </w:p>
    <w:p w14:paraId="11E24655" w14:textId="678DC045" w:rsidR="00A90BAF" w:rsidRPr="00C81953" w:rsidRDefault="00A90BAF" w:rsidP="004E6C75">
      <w:pPr>
        <w:pStyle w:val="ListParagraph"/>
        <w:numPr>
          <w:ilvl w:val="0"/>
          <w:numId w:val="55"/>
        </w:numPr>
      </w:pPr>
      <w:r w:rsidRPr="00C81953">
        <w:t>Comprehensive</w:t>
      </w:r>
      <w:r w:rsidR="00F00875" w:rsidRPr="00C81953">
        <w:t xml:space="preserve"> </w:t>
      </w:r>
      <w:r w:rsidRPr="00C81953">
        <w:t>Land</w:t>
      </w:r>
      <w:r w:rsidR="00F00875" w:rsidRPr="00C81953">
        <w:t xml:space="preserve"> </w:t>
      </w:r>
      <w:r w:rsidRPr="00C81953">
        <w:t>Use</w:t>
      </w:r>
      <w:r w:rsidR="00F00875" w:rsidRPr="00C81953">
        <w:t xml:space="preserve"> </w:t>
      </w:r>
      <w:r w:rsidRPr="00C81953">
        <w:t>Plans</w:t>
      </w:r>
      <w:r w:rsidR="00F00875" w:rsidRPr="00C81953">
        <w:t xml:space="preserve"> </w:t>
      </w:r>
      <w:r w:rsidRPr="00C81953">
        <w:t>(CLUP).</w:t>
      </w:r>
      <w:r w:rsidR="00F00875" w:rsidRPr="00C81953">
        <w:t xml:space="preserve"> </w:t>
      </w:r>
      <w:r w:rsidRPr="00C81953">
        <w:t>These</w:t>
      </w:r>
      <w:r w:rsidR="00F00875" w:rsidRPr="00C81953">
        <w:t xml:space="preserve"> </w:t>
      </w:r>
      <w:r w:rsidRPr="00C81953">
        <w:t>plans</w:t>
      </w:r>
      <w:r w:rsidR="00F00875" w:rsidRPr="00C81953">
        <w:t xml:space="preserve"> </w:t>
      </w:r>
      <w:r w:rsidRPr="00C81953">
        <w:t>are</w:t>
      </w:r>
      <w:r w:rsidR="00F00875" w:rsidRPr="00C81953">
        <w:t xml:space="preserve"> </w:t>
      </w:r>
      <w:r w:rsidRPr="00C81953">
        <w:t>also</w:t>
      </w:r>
      <w:r w:rsidR="00F00875" w:rsidRPr="00C81953">
        <w:t xml:space="preserve"> </w:t>
      </w:r>
      <w:r w:rsidRPr="00C81953">
        <w:t>mandated</w:t>
      </w:r>
      <w:r w:rsidR="00F00875" w:rsidRPr="00C81953">
        <w:t xml:space="preserve"> </w:t>
      </w:r>
      <w:r w:rsidRPr="00C81953">
        <w:t>by</w:t>
      </w:r>
      <w:r w:rsidR="00F00875" w:rsidRPr="00C81953">
        <w:t xml:space="preserve"> </w:t>
      </w:r>
      <w:r w:rsidRPr="00C81953">
        <w:t>law</w:t>
      </w:r>
      <w:r w:rsidR="00F00875" w:rsidRPr="00C81953">
        <w:t xml:space="preserve"> </w:t>
      </w:r>
      <w:r w:rsidRPr="00C81953">
        <w:t>for</w:t>
      </w:r>
      <w:r w:rsidR="00F00875" w:rsidRPr="00C81953">
        <w:t xml:space="preserve"> </w:t>
      </w:r>
      <w:r w:rsidRPr="00C81953">
        <w:t>all</w:t>
      </w:r>
      <w:r w:rsidR="00F00875" w:rsidRPr="00C81953">
        <w:t xml:space="preserve"> </w:t>
      </w:r>
      <w:r w:rsidRPr="00C81953">
        <w:t>municipalities.</w:t>
      </w:r>
      <w:r w:rsidR="00F00875" w:rsidRPr="00C81953">
        <w:t xml:space="preserve"> </w:t>
      </w:r>
      <w:r w:rsidRPr="00C81953">
        <w:t>These</w:t>
      </w:r>
      <w:r w:rsidR="00F00875" w:rsidRPr="00C81953">
        <w:t xml:space="preserve"> </w:t>
      </w:r>
      <w:r w:rsidRPr="00C81953">
        <w:t>plans</w:t>
      </w:r>
      <w:r w:rsidR="00F00875" w:rsidRPr="00C81953">
        <w:t xml:space="preserve"> </w:t>
      </w:r>
      <w:r w:rsidRPr="00C81953">
        <w:t>include</w:t>
      </w:r>
      <w:r w:rsidR="00F00875" w:rsidRPr="00C81953">
        <w:t xml:space="preserve"> </w:t>
      </w:r>
      <w:r w:rsidRPr="00C81953">
        <w:t>the</w:t>
      </w:r>
      <w:r w:rsidR="00F00875" w:rsidRPr="00C81953">
        <w:t xml:space="preserve"> </w:t>
      </w:r>
      <w:r w:rsidRPr="00C81953">
        <w:t>FLUP</w:t>
      </w:r>
      <w:r w:rsidR="00F00875" w:rsidRPr="00C81953">
        <w:t xml:space="preserve"> </w:t>
      </w:r>
      <w:r w:rsidRPr="00C81953">
        <w:t>and</w:t>
      </w:r>
      <w:r w:rsidR="00F00875" w:rsidRPr="00C81953">
        <w:t xml:space="preserve"> </w:t>
      </w:r>
      <w:r w:rsidRPr="00C81953">
        <w:t>other</w:t>
      </w:r>
      <w:r w:rsidR="00F00875" w:rsidRPr="00C81953">
        <w:t xml:space="preserve"> </w:t>
      </w:r>
      <w:r w:rsidRPr="00C81953">
        <w:t>development</w:t>
      </w:r>
      <w:r w:rsidR="00F00875" w:rsidRPr="00C81953">
        <w:t xml:space="preserve"> </w:t>
      </w:r>
      <w:r w:rsidRPr="00C81953">
        <w:t>plans</w:t>
      </w:r>
      <w:r w:rsidR="00F00875" w:rsidRPr="00C81953">
        <w:t xml:space="preserve"> </w:t>
      </w:r>
      <w:r w:rsidRPr="00C81953">
        <w:t>including</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or</w:t>
      </w:r>
      <w:r w:rsidR="00F00875" w:rsidRPr="00C81953">
        <w:t xml:space="preserve"> </w:t>
      </w:r>
      <w:r w:rsidRPr="00C81953">
        <w:t>disaster</w:t>
      </w:r>
      <w:r w:rsidR="00F00875" w:rsidRPr="00C81953">
        <w:t xml:space="preserve"> </w:t>
      </w:r>
      <w:r w:rsidRPr="00C81953">
        <w:t>risk</w:t>
      </w:r>
      <w:r w:rsidR="00F00875" w:rsidRPr="00C81953">
        <w:t xml:space="preserve"> </w:t>
      </w:r>
      <w:r w:rsidRPr="00C81953">
        <w:t>protection</w:t>
      </w:r>
      <w:r w:rsidR="00F00875" w:rsidRPr="00C81953">
        <w:t xml:space="preserve"> </w:t>
      </w:r>
      <w:r w:rsidRPr="00C81953">
        <w:t>plans.</w:t>
      </w:r>
    </w:p>
    <w:p w14:paraId="30B0D464" w14:textId="7AB6F159" w:rsidR="00A90BAF" w:rsidRPr="00C81953" w:rsidRDefault="00A90BAF" w:rsidP="004E6C75">
      <w:pPr>
        <w:pStyle w:val="ListParagraph"/>
        <w:numPr>
          <w:ilvl w:val="0"/>
          <w:numId w:val="55"/>
        </w:numPr>
      </w:pPr>
      <w:r w:rsidRPr="00C81953">
        <w:t>Comprehensive</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for</w:t>
      </w:r>
      <w:r w:rsidR="00F00875" w:rsidRPr="00C81953">
        <w:t xml:space="preserve"> </w:t>
      </w:r>
      <w:r w:rsidRPr="00C81953">
        <w:t>CBFM</w:t>
      </w:r>
      <w:r w:rsidR="00F00875" w:rsidRPr="00C81953">
        <w:t xml:space="preserve"> </w:t>
      </w:r>
      <w:r w:rsidRPr="00C81953">
        <w:t>areas.</w:t>
      </w:r>
      <w:r w:rsidR="00F00875" w:rsidRPr="00C81953">
        <w:t xml:space="preserve"> </w:t>
      </w:r>
      <w:r w:rsidRPr="00C81953">
        <w:t>In</w:t>
      </w:r>
      <w:r w:rsidR="00F00875" w:rsidRPr="00C81953">
        <w:t xml:space="preserve"> </w:t>
      </w:r>
      <w:r w:rsidRPr="00C81953">
        <w:t>addition,</w:t>
      </w:r>
      <w:r w:rsidR="00F00875" w:rsidRPr="00C81953">
        <w:t xml:space="preserve"> </w:t>
      </w:r>
      <w:r w:rsidRPr="00C81953">
        <w:t>CBFM</w:t>
      </w:r>
      <w:r w:rsidR="00F00875" w:rsidRPr="00C81953">
        <w:t xml:space="preserve"> </w:t>
      </w:r>
      <w:r w:rsidRPr="00C81953">
        <w:t>areas</w:t>
      </w:r>
      <w:r w:rsidR="00F00875" w:rsidRPr="00C81953">
        <w:t xml:space="preserve"> </w:t>
      </w:r>
      <w:r w:rsidRPr="00C81953">
        <w:t>may</w:t>
      </w:r>
      <w:r w:rsidR="00F00875" w:rsidRPr="00C81953">
        <w:t xml:space="preserve"> </w:t>
      </w:r>
      <w:r w:rsidRPr="00C81953">
        <w:t>also</w:t>
      </w:r>
      <w:r w:rsidR="00F00875" w:rsidRPr="00C81953">
        <w:t xml:space="preserve"> </w:t>
      </w:r>
      <w:r w:rsidRPr="00C81953">
        <w:t>have</w:t>
      </w:r>
      <w:r w:rsidR="00F00875" w:rsidRPr="00C81953">
        <w:t xml:space="preserve"> </w:t>
      </w:r>
      <w:r w:rsidRPr="00C81953">
        <w:t>Resource</w:t>
      </w:r>
      <w:r w:rsidR="00F00875" w:rsidRPr="00C81953">
        <w:t xml:space="preserve"> </w:t>
      </w:r>
      <w:r w:rsidRPr="00C81953">
        <w:t>Use</w:t>
      </w:r>
      <w:r w:rsidR="00F00875" w:rsidRPr="00C81953">
        <w:t xml:space="preserve"> </w:t>
      </w:r>
      <w:r w:rsidRPr="00C81953">
        <w:t>Plans</w:t>
      </w:r>
      <w:r w:rsidR="00F00875" w:rsidRPr="00C81953">
        <w:t xml:space="preserve"> </w:t>
      </w:r>
      <w:r w:rsidRPr="00C81953">
        <w:t>(RUP)</w:t>
      </w:r>
      <w:r w:rsidR="00F00875" w:rsidRPr="00C81953">
        <w:t xml:space="preserve"> </w:t>
      </w:r>
      <w:r w:rsidRPr="00C81953">
        <w:t>if</w:t>
      </w:r>
      <w:r w:rsidR="00F00875" w:rsidRPr="00C81953">
        <w:t xml:space="preserve"> </w:t>
      </w:r>
      <w:r w:rsidRPr="00C81953">
        <w:t>the</w:t>
      </w:r>
      <w:r w:rsidR="00F00875" w:rsidRPr="00C81953">
        <w:t xml:space="preserve"> </w:t>
      </w:r>
      <w:r w:rsidRPr="00C81953">
        <w:t>area</w:t>
      </w:r>
      <w:r w:rsidR="00F00875" w:rsidRPr="00C81953">
        <w:t xml:space="preserve"> </w:t>
      </w:r>
      <w:r w:rsidRPr="00C81953">
        <w:t>has</w:t>
      </w:r>
      <w:r w:rsidR="00F00875" w:rsidRPr="00C81953">
        <w:t xml:space="preserve"> </w:t>
      </w:r>
      <w:r w:rsidRPr="00C81953">
        <w:t>on-going</w:t>
      </w:r>
      <w:r w:rsidR="00F00875" w:rsidRPr="00C81953">
        <w:t xml:space="preserve"> </w:t>
      </w:r>
      <w:r w:rsidRPr="00C81953">
        <w:t>(or</w:t>
      </w:r>
      <w:r w:rsidR="00F00875" w:rsidRPr="00C81953">
        <w:t xml:space="preserve"> </w:t>
      </w:r>
      <w:r w:rsidRPr="00C81953">
        <w:t>proposed)</w:t>
      </w:r>
      <w:r w:rsidR="00F00875" w:rsidRPr="00C81953">
        <w:t xml:space="preserve"> </w:t>
      </w:r>
      <w:r w:rsidRPr="00C81953">
        <w:t>harvesting</w:t>
      </w:r>
      <w:r w:rsidR="00F00875" w:rsidRPr="00C81953">
        <w:t xml:space="preserve"> </w:t>
      </w:r>
      <w:r w:rsidRPr="00C81953">
        <w:t>of</w:t>
      </w:r>
      <w:r w:rsidR="00F00875" w:rsidRPr="00C81953">
        <w:t xml:space="preserve"> </w:t>
      </w:r>
      <w:r w:rsidRPr="00C81953">
        <w:t>some</w:t>
      </w:r>
      <w:r w:rsidR="00F00875" w:rsidRPr="00C81953">
        <w:t xml:space="preserve"> </w:t>
      </w:r>
      <w:r w:rsidRPr="00C81953">
        <w:t>of</w:t>
      </w:r>
      <w:r w:rsidR="00F00875" w:rsidRPr="00C81953">
        <w:t xml:space="preserve"> </w:t>
      </w:r>
      <w:r w:rsidRPr="00C81953">
        <w:t>its</w:t>
      </w:r>
      <w:r w:rsidR="00F00875" w:rsidRPr="00C81953">
        <w:t xml:space="preserve"> </w:t>
      </w:r>
      <w:r w:rsidRPr="00C81953">
        <w:t>products</w:t>
      </w:r>
    </w:p>
    <w:p w14:paraId="072C4DDE" w14:textId="0498230C" w:rsidR="00A90BAF" w:rsidRPr="00C81953" w:rsidRDefault="00A90BAF" w:rsidP="00D35B8A"/>
    <w:p w14:paraId="49B40069" w14:textId="3FBF8D71" w:rsidR="00A90BAF" w:rsidRPr="00C81953" w:rsidRDefault="00A90BAF" w:rsidP="00D35B8A">
      <w:r w:rsidRPr="00C81953">
        <w:t>Landscape</w:t>
      </w:r>
      <w:r w:rsidR="00F00875" w:rsidRPr="00C81953">
        <w:t xml:space="preserve"> </w:t>
      </w:r>
      <w:r w:rsidRPr="00C81953">
        <w:t>level</w:t>
      </w:r>
      <w:r w:rsidR="00F00875" w:rsidRPr="00C81953">
        <w:t xml:space="preserve"> </w:t>
      </w:r>
      <w:r w:rsidRPr="00C81953">
        <w:t>planning</w:t>
      </w:r>
      <w:r w:rsidR="00F00875" w:rsidRPr="00C81953">
        <w:t xml:space="preserve"> </w:t>
      </w:r>
      <w:r w:rsidRPr="00C81953">
        <w:t>support</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in</w:t>
      </w:r>
      <w:r w:rsidR="00F00875" w:rsidRPr="00C81953">
        <w:t xml:space="preserve"> </w:t>
      </w:r>
      <w:r w:rsidR="00297EF1" w:rsidRPr="00C81953">
        <w:t xml:space="preserve">the </w:t>
      </w:r>
      <w:r w:rsidRPr="00C81953">
        <w:t>Simulao</w:t>
      </w:r>
      <w:r w:rsidR="00F00875" w:rsidRPr="00C81953">
        <w:t xml:space="preserve"> </w:t>
      </w:r>
      <w:r w:rsidRPr="00C81953">
        <w:t>Watershed</w:t>
      </w:r>
      <w:r w:rsidR="00F00875" w:rsidRPr="00C81953">
        <w:t xml:space="preserve"> </w:t>
      </w:r>
      <w:r w:rsidRPr="00C81953">
        <w:t>is</w:t>
      </w:r>
      <w:r w:rsidR="00F00875" w:rsidRPr="00C81953">
        <w:t xml:space="preserve"> </w:t>
      </w:r>
      <w:r w:rsidRPr="00C81953">
        <w:t>also</w:t>
      </w:r>
      <w:r w:rsidR="00F00875" w:rsidRPr="00C81953">
        <w:t xml:space="preserve"> </w:t>
      </w:r>
      <w:r w:rsidRPr="00C81953">
        <w:t>needed</w:t>
      </w:r>
      <w:r w:rsidR="00F00875" w:rsidRPr="00C81953">
        <w:t xml:space="preserve"> </w:t>
      </w:r>
      <w:r w:rsidRPr="00C81953">
        <w:t>and</w:t>
      </w:r>
      <w:r w:rsidR="00F00875" w:rsidRPr="00C81953">
        <w:t xml:space="preserve"> </w:t>
      </w:r>
      <w:r w:rsidRPr="00C81953">
        <w:t>the</w:t>
      </w:r>
      <w:r w:rsidR="00F00875" w:rsidRPr="00C81953">
        <w:t xml:space="preserve"> </w:t>
      </w:r>
      <w:r w:rsidRPr="00C81953">
        <w:t>region,</w:t>
      </w:r>
      <w:r w:rsidR="00F00875" w:rsidRPr="00C81953">
        <w:t xml:space="preserve"> </w:t>
      </w:r>
      <w:r w:rsidRPr="00C81953">
        <w:t>through</w:t>
      </w:r>
      <w:r w:rsidR="00F00875" w:rsidRPr="00C81953">
        <w:t xml:space="preserve"> </w:t>
      </w:r>
      <w:r w:rsidRPr="00C81953">
        <w:t>some</w:t>
      </w:r>
      <w:r w:rsidR="00F00875" w:rsidRPr="00C81953">
        <w:t xml:space="preserve"> </w:t>
      </w:r>
      <w:r w:rsidRPr="00C81953">
        <w:t>of</w:t>
      </w:r>
      <w:r w:rsidR="00F00875" w:rsidRPr="00C81953">
        <w:t xml:space="preserve"> </w:t>
      </w:r>
      <w:r w:rsidRPr="00C81953">
        <w:t>the</w:t>
      </w:r>
      <w:r w:rsidR="00F00875" w:rsidRPr="00C81953">
        <w:t xml:space="preserve"> </w:t>
      </w:r>
      <w:r w:rsidRPr="00C81953">
        <w:t>regional</w:t>
      </w:r>
      <w:r w:rsidR="00F00875" w:rsidRPr="00C81953">
        <w:t xml:space="preserve"> </w:t>
      </w:r>
      <w:r w:rsidRPr="00C81953">
        <w:t>agencies</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National</w:t>
      </w:r>
      <w:r w:rsidR="00F00875" w:rsidRPr="00C81953">
        <w:t xml:space="preserve"> </w:t>
      </w:r>
      <w:r w:rsidRPr="00C81953">
        <w:t>Economic</w:t>
      </w:r>
      <w:r w:rsidR="00F00875" w:rsidRPr="00C81953">
        <w:t xml:space="preserve"> </w:t>
      </w:r>
      <w:r w:rsidRPr="00C81953">
        <w:t>Development</w:t>
      </w:r>
      <w:r w:rsidR="00F00875" w:rsidRPr="00C81953">
        <w:t xml:space="preserve"> </w:t>
      </w:r>
      <w:r w:rsidRPr="00C81953">
        <w:t>Authority</w:t>
      </w:r>
      <w:r w:rsidR="00F00875" w:rsidRPr="00C81953">
        <w:t xml:space="preserve"> </w:t>
      </w:r>
      <w:r w:rsidRPr="00C81953">
        <w:t>(NEDA),</w:t>
      </w:r>
      <w:r w:rsidR="00F00875" w:rsidRPr="00C81953">
        <w:t xml:space="preserve"> </w:t>
      </w:r>
      <w:r w:rsidRPr="00C81953">
        <w:t>Department</w:t>
      </w:r>
      <w:r w:rsidR="00F00875" w:rsidRPr="00C81953">
        <w:t xml:space="preserve"> </w:t>
      </w:r>
      <w:r w:rsidRPr="00C81953">
        <w:t>of</w:t>
      </w:r>
      <w:r w:rsidR="00F00875" w:rsidRPr="00C81953">
        <w:t xml:space="preserve"> </w:t>
      </w:r>
      <w:r w:rsidRPr="00C81953">
        <w:t>Interior</w:t>
      </w:r>
      <w:r w:rsidR="00F00875" w:rsidRPr="00C81953">
        <w:t xml:space="preserve"> </w:t>
      </w:r>
      <w:r w:rsidRPr="00C81953">
        <w:t>and</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(DILG)</w:t>
      </w:r>
      <w:r w:rsidR="00F00875" w:rsidRPr="00C81953">
        <w:t xml:space="preserve"> </w:t>
      </w:r>
      <w:r w:rsidRPr="00C81953">
        <w:t>and</w:t>
      </w:r>
      <w:r w:rsidR="00F00875" w:rsidRPr="00C81953">
        <w:t xml:space="preserve"> </w:t>
      </w:r>
      <w:r w:rsidRPr="00C81953">
        <w:t>Department</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(DA),</w:t>
      </w:r>
      <w:r w:rsidR="00F00875" w:rsidRPr="00C81953">
        <w:t xml:space="preserve"> </w:t>
      </w:r>
      <w:r w:rsidRPr="00C81953">
        <w:t>and</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Agrarian</w:t>
      </w:r>
      <w:r w:rsidR="00F00875" w:rsidRPr="00C81953">
        <w:t xml:space="preserve"> </w:t>
      </w:r>
      <w:r w:rsidRPr="00C81953">
        <w:t>Reform</w:t>
      </w:r>
      <w:r w:rsidR="00F00875" w:rsidRPr="00C81953">
        <w:t xml:space="preserve"> </w:t>
      </w:r>
      <w:r w:rsidRPr="00C81953">
        <w:t>are</w:t>
      </w:r>
      <w:r w:rsidR="00F00875" w:rsidRPr="00C81953">
        <w:t xml:space="preserve"> </w:t>
      </w:r>
      <w:r w:rsidRPr="00C81953">
        <w:t>interested</w:t>
      </w:r>
      <w:r w:rsidR="00F00875" w:rsidRPr="00C81953">
        <w:t xml:space="preserve"> </w:t>
      </w:r>
      <w:r w:rsidRPr="00C81953">
        <w:t>in</w:t>
      </w:r>
      <w:r w:rsidR="00F00875" w:rsidRPr="00C81953">
        <w:t xml:space="preserve"> </w:t>
      </w:r>
      <w:r w:rsidRPr="00C81953">
        <w:t>collaborating</w:t>
      </w:r>
      <w:r w:rsidR="00F00875" w:rsidRPr="00C81953">
        <w:t xml:space="preserve"> </w:t>
      </w:r>
      <w:r w:rsidRPr="00C81953">
        <w:t>with</w:t>
      </w:r>
      <w:r w:rsidR="00F00875" w:rsidRPr="00C81953">
        <w:t xml:space="preserve"> </w:t>
      </w:r>
      <w:r w:rsidRPr="00C81953">
        <w:t>the</w:t>
      </w:r>
      <w:r w:rsidR="00F00875" w:rsidRPr="00C81953">
        <w:t xml:space="preserve"> </w:t>
      </w:r>
      <w:r w:rsidRPr="00C81953">
        <w:t>project</w:t>
      </w:r>
      <w:r w:rsidR="00F00875" w:rsidRPr="00C81953">
        <w:t xml:space="preserve"> </w:t>
      </w:r>
      <w:r w:rsidRPr="00C81953">
        <w:t>on</w:t>
      </w:r>
      <w:r w:rsidR="00F00875" w:rsidRPr="00C81953">
        <w:t xml:space="preserve"> </w:t>
      </w:r>
      <w:r w:rsidRPr="00C81953">
        <w:t>restoration</w:t>
      </w:r>
      <w:r w:rsidR="00F00875" w:rsidRPr="00C81953">
        <w:t xml:space="preserve"> </w:t>
      </w:r>
      <w:r w:rsidRPr="00C81953">
        <w:t>initiatives</w:t>
      </w:r>
      <w:r w:rsidR="00F00875" w:rsidRPr="00C81953">
        <w:t xml:space="preserve"> </w:t>
      </w:r>
      <w:r w:rsidRPr="00C81953">
        <w:t>within</w:t>
      </w:r>
      <w:r w:rsidR="00F00875" w:rsidRPr="00C81953">
        <w:t xml:space="preserve"> </w:t>
      </w:r>
      <w:r w:rsidRPr="00C81953">
        <w:t>the</w:t>
      </w:r>
      <w:r w:rsidR="00F00875" w:rsidRPr="00C81953">
        <w:t xml:space="preserve"> </w:t>
      </w:r>
      <w:r w:rsidRPr="00C81953">
        <w:t>region.</w:t>
      </w:r>
    </w:p>
    <w:p w14:paraId="19808FEB" w14:textId="77777777" w:rsidR="00A90BAF" w:rsidRPr="00C81953" w:rsidRDefault="00A90BAF" w:rsidP="00D35B8A"/>
    <w:p w14:paraId="2E6BA919" w14:textId="6BF1CB49" w:rsidR="00A90BAF" w:rsidRPr="00C81953" w:rsidRDefault="00A90BAF" w:rsidP="00D35B8A">
      <w:r w:rsidRPr="00C81953">
        <w:t>Direct</w:t>
      </w:r>
      <w:r w:rsidR="00F00875" w:rsidRPr="00C81953">
        <w:t xml:space="preserve"> </w:t>
      </w:r>
      <w:r w:rsidRPr="00C81953">
        <w:t>collaboration</w:t>
      </w:r>
      <w:r w:rsidR="00F00875" w:rsidRPr="00C81953">
        <w:t xml:space="preserve"> </w:t>
      </w:r>
      <w:r w:rsidRPr="00C81953">
        <w:t>with</w:t>
      </w:r>
      <w:r w:rsidR="00F00875" w:rsidRPr="00C81953">
        <w:t xml:space="preserve"> </w:t>
      </w:r>
      <w:r w:rsidRPr="00C81953">
        <w:t>the</w:t>
      </w:r>
      <w:r w:rsidR="00F00875" w:rsidRPr="00C81953">
        <w:t xml:space="preserve"> </w:t>
      </w:r>
      <w:r w:rsidRPr="00C81953">
        <w:t>sister</w:t>
      </w:r>
      <w:r w:rsidR="00F00875" w:rsidRPr="00C81953">
        <w:t xml:space="preserve"> </w:t>
      </w:r>
      <w:r w:rsidRPr="00C81953">
        <w:t>UNDP</w:t>
      </w:r>
      <w:r w:rsidR="00F00875" w:rsidRPr="00C81953">
        <w:t xml:space="preserve"> </w:t>
      </w:r>
      <w:r w:rsidRPr="00C81953">
        <w:t>Project</w:t>
      </w:r>
      <w:r w:rsidR="00F00875" w:rsidRPr="00C81953">
        <w:t xml:space="preserve"> </w:t>
      </w:r>
      <w:r w:rsidRPr="00C81953">
        <w:t>will</w:t>
      </w:r>
      <w:r w:rsidR="00F00875" w:rsidRPr="00C81953">
        <w:t xml:space="preserve"> </w:t>
      </w:r>
      <w:r w:rsidRPr="00C81953">
        <w:t>be</w:t>
      </w:r>
      <w:r w:rsidR="00F00875" w:rsidRPr="00C81953">
        <w:t xml:space="preserve"> </w:t>
      </w:r>
      <w:r w:rsidRPr="00C81953">
        <w:t>done</w:t>
      </w:r>
      <w:r w:rsidR="00F00875" w:rsidRPr="00C81953">
        <w:t xml:space="preserve"> </w:t>
      </w:r>
      <w:r w:rsidR="00940F4A" w:rsidRPr="00C81953">
        <w:t>in</w:t>
      </w:r>
      <w:r w:rsidR="00F00875" w:rsidRPr="00C81953">
        <w:t xml:space="preserve"> </w:t>
      </w:r>
      <w:r w:rsidR="00940F4A" w:rsidRPr="00C81953">
        <w:t>Eastern</w:t>
      </w:r>
      <w:r w:rsidR="00F00875" w:rsidRPr="00C81953">
        <w:t xml:space="preserve"> </w:t>
      </w:r>
      <w:r w:rsidR="00940F4A" w:rsidRPr="00C81953">
        <w:t>Mindanao.</w:t>
      </w:r>
      <w:r w:rsidR="00F00875" w:rsidRPr="00C81953">
        <w:t xml:space="preserve"> </w:t>
      </w:r>
      <w:r w:rsidR="00940F4A" w:rsidRPr="00C81953">
        <w:t>Here,</w:t>
      </w:r>
      <w:r w:rsidR="00F00875" w:rsidRPr="00C81953">
        <w:t xml:space="preserve"> </w:t>
      </w:r>
      <w:r w:rsidR="00940F4A" w:rsidRPr="00C81953">
        <w:t>KBA</w:t>
      </w:r>
      <w:r w:rsidRPr="00C81953">
        <w:t>s</w:t>
      </w:r>
      <w:r w:rsidR="00F00875" w:rsidRPr="00C81953">
        <w:t xml:space="preserve"> </w:t>
      </w:r>
      <w:r w:rsidRPr="00C81953">
        <w:t>identified</w:t>
      </w:r>
      <w:r w:rsidR="00F00875" w:rsidRPr="00C81953">
        <w:t xml:space="preserve"> </w:t>
      </w:r>
      <w:r w:rsidRPr="00C81953">
        <w:t>by</w:t>
      </w:r>
      <w:r w:rsidR="00F00875" w:rsidRPr="00C81953">
        <w:t xml:space="preserve"> </w:t>
      </w:r>
      <w:r w:rsidRPr="00C81953">
        <w:t>UNDP</w:t>
      </w:r>
      <w:r w:rsidR="00F00875" w:rsidRPr="00C81953">
        <w:t xml:space="preserve"> </w:t>
      </w:r>
      <w:r w:rsidRPr="00C81953">
        <w:t>through</w:t>
      </w:r>
      <w:r w:rsidR="00F00875" w:rsidRPr="00C81953">
        <w:t xml:space="preserve"> </w:t>
      </w:r>
      <w:r w:rsidRPr="00C81953">
        <w:t>spatial</w:t>
      </w:r>
      <w:r w:rsidR="00F00875" w:rsidRPr="00C81953">
        <w:t xml:space="preserve"> </w:t>
      </w:r>
      <w:r w:rsidRPr="00C81953">
        <w:t>analysis</w:t>
      </w:r>
      <w:r w:rsidR="00F00875" w:rsidRPr="00C81953">
        <w:t xml:space="preserve"> </w:t>
      </w:r>
      <w:r w:rsidRPr="00C81953">
        <w:t>of</w:t>
      </w:r>
      <w:r w:rsidR="00F00875" w:rsidRPr="00C81953">
        <w:t xml:space="preserve"> </w:t>
      </w:r>
      <w:r w:rsidRPr="00C81953">
        <w:t>wildlife</w:t>
      </w:r>
      <w:r w:rsidR="00F00875" w:rsidRPr="00C81953">
        <w:t xml:space="preserve"> </w:t>
      </w:r>
      <w:r w:rsidRPr="00C81953">
        <w:t>habitat</w:t>
      </w:r>
      <w:r w:rsidR="00F00875" w:rsidRPr="00C81953">
        <w:t xml:space="preserve"> </w:t>
      </w:r>
      <w:r w:rsidRPr="00C81953">
        <w:t>(e.g.</w:t>
      </w:r>
      <w:r w:rsidR="00F00875" w:rsidRPr="00C81953">
        <w:t xml:space="preserve"> </w:t>
      </w:r>
      <w:r w:rsidRPr="00C81953">
        <w:t>use</w:t>
      </w:r>
      <w:r w:rsidR="00F00875" w:rsidRPr="00C81953">
        <w:t xml:space="preserve"> </w:t>
      </w:r>
      <w:r w:rsidRPr="00C81953">
        <w:t>of</w:t>
      </w:r>
      <w:r w:rsidR="00F00875" w:rsidRPr="00C81953">
        <w:t xml:space="preserve"> </w:t>
      </w:r>
      <w:r w:rsidRPr="00C81953">
        <w:t>survival</w:t>
      </w:r>
      <w:r w:rsidR="00F00875" w:rsidRPr="00C81953">
        <w:t xml:space="preserve"> </w:t>
      </w:r>
      <w:r w:rsidRPr="00C81953">
        <w:t>envelopes</w:t>
      </w:r>
      <w:r w:rsidR="00F00875" w:rsidRPr="00C81953">
        <w:t xml:space="preserve"> </w:t>
      </w:r>
      <w:r w:rsidRPr="00C81953">
        <w:t>to</w:t>
      </w:r>
      <w:r w:rsidR="00F00875" w:rsidRPr="00C81953">
        <w:t xml:space="preserve"> </w:t>
      </w:r>
      <w:r w:rsidRPr="00C81953">
        <w:t>delineate</w:t>
      </w:r>
      <w:r w:rsidR="00F00875" w:rsidRPr="00C81953">
        <w:t xml:space="preserve"> </w:t>
      </w:r>
      <w:r w:rsidR="00297EF1" w:rsidRPr="00C81953">
        <w:t>the habitat</w:t>
      </w:r>
      <w:r w:rsidR="00F00875" w:rsidRPr="00C81953">
        <w:t xml:space="preserve"> </w:t>
      </w:r>
      <w:r w:rsidRPr="00C81953">
        <w:t>of</w:t>
      </w:r>
      <w:r w:rsidR="00F00875" w:rsidRPr="00C81953">
        <w:t xml:space="preserve"> </w:t>
      </w:r>
      <w:r w:rsidRPr="00C81953">
        <w:t>key</w:t>
      </w:r>
      <w:r w:rsidR="00F00875" w:rsidRPr="00C81953">
        <w:t xml:space="preserve"> </w:t>
      </w:r>
      <w:r w:rsidRPr="00C81953">
        <w:t>species</w:t>
      </w:r>
      <w:r w:rsidR="00F00875" w:rsidRPr="00C81953">
        <w:t xml:space="preserve"> </w:t>
      </w:r>
      <w:r w:rsidRPr="00C81953">
        <w:t>and</w:t>
      </w:r>
      <w:r w:rsidR="00F00875" w:rsidRPr="00C81953">
        <w:t xml:space="preserve"> </w:t>
      </w:r>
      <w:r w:rsidRPr="00C81953">
        <w:t>species</w:t>
      </w:r>
      <w:r w:rsidR="00F00875" w:rsidRPr="00C81953">
        <w:t xml:space="preserve"> </w:t>
      </w:r>
      <w:r w:rsidRPr="00C81953">
        <w:t>groups)</w:t>
      </w:r>
      <w:r w:rsidR="00F00875" w:rsidRPr="00C81953">
        <w:t xml:space="preserve"> </w:t>
      </w:r>
      <w:r w:rsidRPr="00C81953">
        <w:t>will</w:t>
      </w:r>
      <w:r w:rsidR="00F00875" w:rsidRPr="00C81953">
        <w:t xml:space="preserve"> </w:t>
      </w:r>
      <w:r w:rsidRPr="00C81953">
        <w:t>serve</w:t>
      </w:r>
      <w:r w:rsidR="00F00875" w:rsidRPr="00C81953">
        <w:t xml:space="preserve"> </w:t>
      </w:r>
      <w:r w:rsidRPr="00C81953">
        <w:t>as</w:t>
      </w:r>
      <w:r w:rsidR="00F00875" w:rsidRPr="00C81953">
        <w:t xml:space="preserve"> </w:t>
      </w:r>
      <w:r w:rsidRPr="00C81953">
        <w:t>the</w:t>
      </w:r>
      <w:r w:rsidR="00F00875" w:rsidRPr="00C81953">
        <w:t xml:space="preserve"> </w:t>
      </w:r>
      <w:r w:rsidRPr="00C81953">
        <w:t>‘focal</w:t>
      </w:r>
      <w:r w:rsidR="00F00875" w:rsidRPr="00C81953">
        <w:t xml:space="preserve"> </w:t>
      </w:r>
      <w:r w:rsidRPr="00C81953">
        <w:t>area’</w:t>
      </w:r>
      <w:r w:rsidR="00F00875" w:rsidRPr="00C81953">
        <w:t xml:space="preserve"> </w:t>
      </w:r>
      <w:r w:rsidRPr="00C81953">
        <w:t>where</w:t>
      </w:r>
      <w:r w:rsidR="00F00875" w:rsidRPr="00C81953">
        <w:t xml:space="preserve"> </w:t>
      </w:r>
      <w:r w:rsidRPr="00C81953">
        <w:t>areas</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will</w:t>
      </w:r>
      <w:r w:rsidR="00F00875" w:rsidRPr="00C81953">
        <w:t xml:space="preserve"> </w:t>
      </w:r>
      <w:r w:rsidRPr="00C81953">
        <w:t>be</w:t>
      </w:r>
      <w:r w:rsidR="00F00875" w:rsidRPr="00C81953">
        <w:t xml:space="preserve"> </w:t>
      </w:r>
      <w:r w:rsidRPr="00C81953">
        <w:t>identified</w:t>
      </w:r>
      <w:r w:rsidR="00F00875" w:rsidRPr="00C81953">
        <w:t xml:space="preserve"> </w:t>
      </w:r>
      <w:r w:rsidRPr="00C81953">
        <w:t>by</w:t>
      </w:r>
      <w:r w:rsidR="00F00875" w:rsidRPr="00C81953">
        <w:t xml:space="preserve"> </w:t>
      </w:r>
      <w:r w:rsidRPr="00C81953">
        <w:t>strategically</w:t>
      </w:r>
      <w:r w:rsidR="00F00875" w:rsidRPr="00C81953">
        <w:t xml:space="preserve"> </w:t>
      </w:r>
      <w:r w:rsidRPr="00C81953">
        <w:t>locating</w:t>
      </w:r>
      <w:r w:rsidR="00F00875" w:rsidRPr="00C81953">
        <w:t xml:space="preserve"> </w:t>
      </w:r>
      <w:r w:rsidRPr="00C81953">
        <w:t>them</w:t>
      </w:r>
      <w:r w:rsidR="00F00875" w:rsidRPr="00C81953">
        <w:t xml:space="preserve"> </w:t>
      </w:r>
      <w:r w:rsidRPr="00C81953">
        <w:t>in</w:t>
      </w:r>
      <w:r w:rsidR="00F00875" w:rsidRPr="00C81953">
        <w:t xml:space="preserve"> </w:t>
      </w:r>
      <w:r w:rsidRPr="00C81953">
        <w:t>areas</w:t>
      </w:r>
      <w:r w:rsidR="00F00875" w:rsidRPr="00C81953">
        <w:t xml:space="preserve"> </w:t>
      </w:r>
      <w:r w:rsidRPr="00C81953">
        <w:t>where</w:t>
      </w:r>
      <w:r w:rsidR="00F00875" w:rsidRPr="00C81953">
        <w:t xml:space="preserve"> </w:t>
      </w:r>
      <w:r w:rsidRPr="00C81953">
        <w:t>connectivity</w:t>
      </w:r>
      <w:r w:rsidR="00F00875" w:rsidRPr="00C81953">
        <w:t xml:space="preserve"> </w:t>
      </w:r>
      <w:r w:rsidRPr="00C81953">
        <w:t>of</w:t>
      </w:r>
      <w:r w:rsidR="00F00875" w:rsidRPr="00C81953">
        <w:t xml:space="preserve"> </w:t>
      </w:r>
      <w:r w:rsidRPr="00C81953">
        <w:t>fragmented</w:t>
      </w:r>
      <w:r w:rsidR="00F00875" w:rsidRPr="00C81953">
        <w:t xml:space="preserve"> </w:t>
      </w:r>
      <w:r w:rsidRPr="00C81953">
        <w:t>habitat</w:t>
      </w:r>
      <w:r w:rsidR="00F00875" w:rsidRPr="00C81953">
        <w:t xml:space="preserve"> </w:t>
      </w:r>
      <w:r w:rsidRPr="00C81953">
        <w:t>can</w:t>
      </w:r>
      <w:r w:rsidR="00F00875" w:rsidRPr="00C81953">
        <w:t xml:space="preserve"> </w:t>
      </w:r>
      <w:r w:rsidRPr="00C81953">
        <w:t>be</w:t>
      </w:r>
      <w:r w:rsidR="00F00875" w:rsidRPr="00C81953">
        <w:t xml:space="preserve"> </w:t>
      </w:r>
      <w:r w:rsidRPr="00C81953">
        <w:t>enhanced.</w:t>
      </w:r>
      <w:r w:rsidR="00F00875" w:rsidRPr="00C81953">
        <w:t xml:space="preserve"> </w:t>
      </w:r>
      <w:r w:rsidR="00940F4A" w:rsidRPr="00C81953">
        <w:t>Indeed,</w:t>
      </w:r>
      <w:r w:rsidR="00F00875" w:rsidRPr="00C81953">
        <w:t xml:space="preserve"> </w:t>
      </w:r>
      <w:r w:rsidR="00940F4A" w:rsidRPr="00C81953">
        <w:t>b</w:t>
      </w:r>
      <w:r w:rsidRPr="00C81953">
        <w:t>iodiversity</w:t>
      </w:r>
      <w:r w:rsidR="00F00875" w:rsidRPr="00C81953">
        <w:t xml:space="preserve"> </w:t>
      </w:r>
      <w:r w:rsidRPr="00C81953">
        <w:t>conservation</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concerns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and</w:t>
      </w:r>
      <w:r w:rsidR="00F00875" w:rsidRPr="00C81953">
        <w:t xml:space="preserve"> </w:t>
      </w:r>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plan,</w:t>
      </w:r>
      <w:r w:rsidR="00F00875" w:rsidRPr="00C81953">
        <w:t xml:space="preserve"> </w:t>
      </w:r>
      <w:r w:rsidRPr="00C81953">
        <w:t>interventions</w:t>
      </w:r>
      <w:r w:rsidR="00F00875" w:rsidRPr="00C81953">
        <w:t xml:space="preserve"> </w:t>
      </w:r>
      <w:r w:rsidRPr="00C81953">
        <w:t>designed</w:t>
      </w:r>
      <w:r w:rsidR="00F00875" w:rsidRPr="00C81953">
        <w:t xml:space="preserve"> </w:t>
      </w:r>
      <w:r w:rsidRPr="00C81953">
        <w:t>to</w:t>
      </w:r>
      <w:r w:rsidR="00F00875" w:rsidRPr="00C81953">
        <w:t xml:space="preserve"> </w:t>
      </w:r>
      <w:r w:rsidRPr="00C81953">
        <w:t>enhance</w:t>
      </w:r>
      <w:r w:rsidR="00F00875" w:rsidRPr="00C81953">
        <w:t xml:space="preserve"> </w:t>
      </w:r>
      <w:r w:rsidRPr="00C81953">
        <w:t>the</w:t>
      </w:r>
      <w:r w:rsidR="00F00875" w:rsidRPr="00C81953">
        <w:t xml:space="preserve"> </w:t>
      </w:r>
      <w:r w:rsidRPr="00C81953">
        <w:t>connectivity</w:t>
      </w:r>
      <w:r w:rsidR="00F00875" w:rsidRPr="00C81953">
        <w:t xml:space="preserve"> </w:t>
      </w:r>
      <w:r w:rsidRPr="00C81953">
        <w:t>of</w:t>
      </w:r>
      <w:r w:rsidR="00F00875" w:rsidRPr="00C81953">
        <w:t xml:space="preserve"> </w:t>
      </w:r>
      <w:r w:rsidRPr="00C81953">
        <w:t>fragm</w:t>
      </w:r>
      <w:r w:rsidR="00940F4A" w:rsidRPr="00C81953">
        <w:t>ented</w:t>
      </w:r>
      <w:r w:rsidR="00F00875" w:rsidRPr="00C81953">
        <w:t xml:space="preserve"> </w:t>
      </w:r>
      <w:r w:rsidR="00940F4A" w:rsidRPr="00C81953">
        <w:t>habitats</w:t>
      </w:r>
      <w:r w:rsidR="00F00875" w:rsidRPr="00C81953">
        <w:t xml:space="preserve"> </w:t>
      </w:r>
      <w:r w:rsidR="00940F4A" w:rsidRPr="00C81953">
        <w:t>of</w:t>
      </w:r>
      <w:r w:rsidR="00F00875" w:rsidRPr="00C81953">
        <w:t xml:space="preserve"> </w:t>
      </w:r>
      <w:r w:rsidR="00940F4A" w:rsidRPr="00C81953">
        <w:t>important</w:t>
      </w:r>
      <w:r w:rsidR="00F00875" w:rsidRPr="00C81953">
        <w:t xml:space="preserve"> </w:t>
      </w:r>
      <w:r w:rsidR="00940F4A" w:rsidRPr="00C81953">
        <w:t>or</w:t>
      </w:r>
      <w:r w:rsidR="00F00875" w:rsidRPr="00C81953">
        <w:t xml:space="preserve"> </w:t>
      </w:r>
      <w:r w:rsidR="00940F4A" w:rsidRPr="00C81953">
        <w:t>key</w:t>
      </w:r>
      <w:r w:rsidR="00F00875" w:rsidRPr="00C81953">
        <w:t xml:space="preserve"> </w:t>
      </w:r>
      <w:r w:rsidRPr="00C81953">
        <w:t>species</w:t>
      </w:r>
      <w:r w:rsidR="00F00875" w:rsidRPr="00C81953">
        <w:t xml:space="preserve"> </w:t>
      </w:r>
      <w:r w:rsidRPr="00C81953">
        <w:t>will</w:t>
      </w:r>
      <w:r w:rsidR="00F00875" w:rsidRPr="00C81953">
        <w:t xml:space="preserve"> </w:t>
      </w:r>
      <w:r w:rsidRPr="00C81953">
        <w:t>be</w:t>
      </w:r>
      <w:r w:rsidR="00F00875" w:rsidRPr="00C81953">
        <w:t xml:space="preserve"> </w:t>
      </w:r>
      <w:r w:rsidRPr="00C81953">
        <w:t>particularly</w:t>
      </w:r>
      <w:r w:rsidR="00F00875" w:rsidRPr="00C81953">
        <w:t xml:space="preserve"> </w:t>
      </w:r>
      <w:r w:rsidRPr="00C81953">
        <w:t>targeted.</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collaborate</w:t>
      </w:r>
      <w:r w:rsidR="00F00875" w:rsidRPr="00C81953">
        <w:t xml:space="preserve"> </w:t>
      </w:r>
      <w:r w:rsidRPr="00C81953">
        <w:t>very</w:t>
      </w:r>
      <w:r w:rsidR="00F00875" w:rsidRPr="00C81953">
        <w:t xml:space="preserve"> </w:t>
      </w:r>
      <w:r w:rsidRPr="00C81953">
        <w:t>closely</w:t>
      </w:r>
      <w:r w:rsidR="00F00875" w:rsidRPr="00C81953">
        <w:t xml:space="preserve"> </w:t>
      </w:r>
      <w:r w:rsidRPr="00C81953">
        <w:t>with</w:t>
      </w:r>
      <w:r w:rsidR="00F00875" w:rsidRPr="00C81953">
        <w:t xml:space="preserve"> </w:t>
      </w:r>
      <w:r w:rsidRPr="00C81953">
        <w:t>the</w:t>
      </w:r>
      <w:r w:rsidR="00F00875" w:rsidRPr="00C81953">
        <w:t xml:space="preserve"> </w:t>
      </w:r>
      <w:r w:rsidRPr="00C81953">
        <w:t>UNDP</w:t>
      </w:r>
      <w:r w:rsidR="00F00875" w:rsidRPr="00C81953">
        <w:t xml:space="preserve"> </w:t>
      </w:r>
      <w:r w:rsidRPr="00C81953">
        <w:t>project</w:t>
      </w:r>
      <w:r w:rsidR="00F00875" w:rsidRPr="00C81953">
        <w:t xml:space="preserve"> </w:t>
      </w:r>
      <w:r w:rsidRPr="00C81953">
        <w:t>in</w:t>
      </w:r>
      <w:r w:rsidR="00F00875" w:rsidRPr="00C81953">
        <w:t xml:space="preserve"> </w:t>
      </w:r>
      <w:r w:rsidRPr="00C81953">
        <w:t>pursuing</w:t>
      </w:r>
      <w:r w:rsidR="00F00875" w:rsidRPr="00C81953">
        <w:t xml:space="preserve"> </w:t>
      </w:r>
      <w:r w:rsidRPr="00C81953">
        <w:t>this</w:t>
      </w:r>
      <w:r w:rsidR="00F00875" w:rsidRPr="00C81953">
        <w:t xml:space="preserve"> </w:t>
      </w:r>
      <w:r w:rsidRPr="00C81953">
        <w:t>activity.</w:t>
      </w:r>
      <w:r w:rsidR="00F00875" w:rsidRPr="00C81953">
        <w:t xml:space="preserve"> </w:t>
      </w:r>
    </w:p>
    <w:p w14:paraId="6C78B3E1" w14:textId="0D980979" w:rsidR="00A90BAF" w:rsidRPr="00C81953" w:rsidRDefault="00A90BAF" w:rsidP="00A90BAF">
      <w:pPr>
        <w:rPr>
          <w:sz w:val="18"/>
          <w:szCs w:val="18"/>
        </w:rPr>
      </w:pPr>
    </w:p>
    <w:p w14:paraId="418F8C0B" w14:textId="77777777" w:rsidR="00E902A9" w:rsidRPr="00E902A9" w:rsidRDefault="00A90BAF" w:rsidP="00E902A9">
      <w:pPr>
        <w:spacing w:before="120"/>
        <w:rPr>
          <w:b/>
          <w:i/>
        </w:rPr>
      </w:pPr>
      <w:bookmarkStart w:id="49" w:name="_Hlk525030432"/>
      <w:r w:rsidRPr="00C81953">
        <w:rPr>
          <w:b/>
          <w:i/>
        </w:rPr>
        <w:t>Output</w:t>
      </w:r>
      <w:r w:rsidR="00F00875" w:rsidRPr="00C81953">
        <w:rPr>
          <w:b/>
          <w:i/>
        </w:rPr>
        <w:t xml:space="preserve"> </w:t>
      </w:r>
      <w:r w:rsidRPr="00C81953">
        <w:rPr>
          <w:b/>
          <w:i/>
        </w:rPr>
        <w:t>2.2:</w:t>
      </w:r>
      <w:r w:rsidR="00F00875" w:rsidRPr="00C81953">
        <w:rPr>
          <w:b/>
          <w:i/>
        </w:rPr>
        <w:t xml:space="preserve"> </w:t>
      </w:r>
      <w:r w:rsidR="00E902A9" w:rsidRPr="00E902A9">
        <w:rPr>
          <w:b/>
          <w:i/>
        </w:rPr>
        <w:t xml:space="preserve">Community restoration plans including technical pathways as well short &amp; long term financial plans developed and implemented </w:t>
      </w:r>
    </w:p>
    <w:bookmarkEnd w:id="49"/>
    <w:p w14:paraId="39D26841" w14:textId="09FF4183" w:rsidR="00A90BAF" w:rsidRPr="00E902A9" w:rsidRDefault="00A90BAF" w:rsidP="00A90BAF">
      <w:pPr>
        <w:rPr>
          <w:b/>
          <w:i/>
        </w:rPr>
      </w:pPr>
    </w:p>
    <w:p w14:paraId="57F64C1F" w14:textId="327D557B" w:rsidR="00A90BAF" w:rsidRPr="00C81953" w:rsidRDefault="00A90BAF" w:rsidP="00D35B8A">
      <w:r w:rsidRPr="00C81953">
        <w:t>After</w:t>
      </w:r>
      <w:r w:rsidR="00F00875" w:rsidRPr="00C81953">
        <w:t xml:space="preserve"> </w:t>
      </w:r>
      <w:r w:rsidRPr="00C81953">
        <w:t>a</w:t>
      </w:r>
      <w:r w:rsidR="00F00875" w:rsidRPr="00C81953">
        <w:t xml:space="preserve"> </w:t>
      </w:r>
      <w:r w:rsidRPr="00C81953">
        <w:t>comprehensive</w:t>
      </w:r>
      <w:r w:rsidR="00F00875" w:rsidRPr="00C81953">
        <w:t xml:space="preserve"> </w:t>
      </w:r>
      <w:r w:rsidRPr="00C81953">
        <w:t>and</w:t>
      </w:r>
      <w:r w:rsidR="00F00875" w:rsidRPr="00C81953">
        <w:t xml:space="preserve"> </w:t>
      </w:r>
      <w:r w:rsidRPr="00C81953">
        <w:t>in-depth</w:t>
      </w:r>
      <w:r w:rsidR="00F00875" w:rsidRPr="00C81953">
        <w:t xml:space="preserve"> </w:t>
      </w:r>
      <w:r w:rsidRPr="00C81953">
        <w:t>characterizations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00206132" w:rsidRPr="00C81953">
        <w:t>areas and</w:t>
      </w:r>
      <w:r w:rsidR="00F00875" w:rsidRPr="00C81953">
        <w:t xml:space="preserve"> </w:t>
      </w:r>
      <w:r w:rsidRPr="00C81953">
        <w:t>considering</w:t>
      </w:r>
      <w:r w:rsidR="00F00875" w:rsidRPr="00C81953">
        <w:t xml:space="preserve"> </w:t>
      </w:r>
      <w:r w:rsidRPr="00C81953">
        <w:t>the</w:t>
      </w:r>
      <w:r w:rsidR="00F00875" w:rsidRPr="00C81953">
        <w:t xml:space="preserve"> </w:t>
      </w:r>
      <w:r w:rsidRPr="00C81953">
        <w:t>set</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approaches</w:t>
      </w:r>
      <w:r w:rsidR="00F00875" w:rsidRPr="00C81953">
        <w:t xml:space="preserve"> </w:t>
      </w:r>
      <w:r w:rsidRPr="00C81953">
        <w:t>developed</w:t>
      </w:r>
      <w:r w:rsidR="00F00875" w:rsidRPr="00C81953">
        <w:t xml:space="preserve"> </w:t>
      </w:r>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landscape</w:t>
      </w:r>
      <w:r w:rsidR="00F00875" w:rsidRPr="00C81953">
        <w:t xml:space="preserve"> </w:t>
      </w:r>
      <w:r w:rsidRPr="00C81953">
        <w:t>planning,</w:t>
      </w:r>
      <w:r w:rsidR="00F00875" w:rsidRPr="00C81953">
        <w:t xml:space="preserve"> </w:t>
      </w:r>
      <w:r w:rsidRPr="00C81953">
        <w:t>Output</w:t>
      </w:r>
      <w:r w:rsidR="00F00875" w:rsidRPr="00C81953">
        <w:t xml:space="preserve"> </w:t>
      </w:r>
      <w:r w:rsidRPr="00C81953">
        <w:t>2.2</w:t>
      </w:r>
      <w:r w:rsidR="00F00875" w:rsidRPr="00C81953">
        <w:t xml:space="preserve"> </w:t>
      </w:r>
      <w:r w:rsidRPr="00C81953">
        <w:t>focuses</w:t>
      </w:r>
      <w:r w:rsidR="00F00875" w:rsidRPr="00C81953">
        <w:t xml:space="preserve"> </w:t>
      </w:r>
      <w:r w:rsidRPr="00C81953">
        <w:t>on</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maintenance</w:t>
      </w:r>
      <w:r w:rsidR="00F00875" w:rsidRPr="00C81953">
        <w:t xml:space="preserve"> </w:t>
      </w:r>
      <w:r w:rsidRPr="00C81953">
        <w:t>activities</w:t>
      </w:r>
      <w:r w:rsidR="00F00875" w:rsidRPr="00C81953">
        <w:t xml:space="preserve"> </w:t>
      </w:r>
      <w:r w:rsidRPr="00C81953">
        <w:t>of</w:t>
      </w:r>
      <w:r w:rsidR="00F00875" w:rsidRPr="00C81953">
        <w:t xml:space="preserve"> </w:t>
      </w:r>
      <w:r w:rsidRPr="00C81953">
        <w:t>priority</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at</w:t>
      </w:r>
      <w:r w:rsidR="00F00875" w:rsidRPr="00C81953">
        <w:t xml:space="preserve"> </w:t>
      </w:r>
      <w:r w:rsidRPr="00C81953">
        <w:t>the</w:t>
      </w:r>
      <w:r w:rsidR="00F00875" w:rsidRPr="00C81953">
        <w:t xml:space="preserve"> </w:t>
      </w:r>
      <w:r w:rsidRPr="00C81953">
        <w:t>project</w:t>
      </w:r>
      <w:r w:rsidR="00F00875" w:rsidRPr="00C81953">
        <w:t xml:space="preserve"> </w:t>
      </w:r>
      <w:r w:rsidRPr="00C81953">
        <w:t>site</w:t>
      </w:r>
      <w:r w:rsidR="00F00875" w:rsidRPr="00C81953">
        <w:t xml:space="preserve"> </w:t>
      </w:r>
      <w:r w:rsidRPr="00C81953">
        <w:t>level.</w:t>
      </w:r>
      <w:r w:rsidR="00F00875" w:rsidRPr="00C81953">
        <w:t xml:space="preserve"> </w:t>
      </w:r>
      <w:r w:rsidR="0044295D">
        <w:t>Understanding t</w:t>
      </w:r>
      <w:r w:rsidR="009E172B">
        <w:t xml:space="preserve">he different roles and responsibilities of men and women will </w:t>
      </w:r>
      <w:r w:rsidR="0044295D">
        <w:t>be central to the success of this output.</w:t>
      </w:r>
    </w:p>
    <w:p w14:paraId="1ED3182E" w14:textId="77777777" w:rsidR="00A90BAF" w:rsidRPr="00C81953" w:rsidRDefault="00A90BAF" w:rsidP="00D35B8A"/>
    <w:p w14:paraId="23536B2A" w14:textId="4F8D2F86" w:rsidR="00A90BAF" w:rsidRPr="00C81953" w:rsidRDefault="00A90BAF" w:rsidP="00D35B8A">
      <w:r w:rsidRPr="00C81953">
        <w:t>All</w:t>
      </w:r>
      <w:r w:rsidR="00F00875" w:rsidRPr="00C81953">
        <w:t xml:space="preserve"> </w:t>
      </w:r>
      <w:r w:rsidRPr="00C81953">
        <w:t>the</w:t>
      </w:r>
      <w:r w:rsidR="00F00875" w:rsidRPr="00C81953">
        <w:t xml:space="preserve"> </w:t>
      </w:r>
      <w:r w:rsidRPr="00C81953">
        <w:t>activities</w:t>
      </w:r>
      <w:r w:rsidR="00F00875" w:rsidRPr="00C81953">
        <w:t xml:space="preserve"> </w:t>
      </w:r>
      <w:r w:rsidRPr="00C81953">
        <w:t>are</w:t>
      </w:r>
      <w:r w:rsidR="00F00875" w:rsidRPr="00C81953">
        <w:t xml:space="preserve"> </w:t>
      </w:r>
      <w:r w:rsidRPr="00C81953">
        <w:t>designed</w:t>
      </w:r>
      <w:r w:rsidR="00F00875" w:rsidRPr="00C81953">
        <w:t xml:space="preserve"> </w:t>
      </w:r>
      <w:r w:rsidRPr="00C81953">
        <w:t>so</w:t>
      </w:r>
      <w:r w:rsidR="00F00875" w:rsidRPr="00C81953">
        <w:t xml:space="preserve"> </w:t>
      </w:r>
      <w:r w:rsidRPr="00C81953">
        <w:t>that</w:t>
      </w:r>
      <w:r w:rsidR="00F00875" w:rsidRPr="00C81953">
        <w:t xml:space="preserve"> </w:t>
      </w:r>
      <w:r w:rsidRPr="00C81953">
        <w:t>they</w:t>
      </w:r>
      <w:r w:rsidR="00F00875" w:rsidRPr="00C81953">
        <w:t xml:space="preserve"> </w:t>
      </w:r>
      <w:r w:rsidRPr="00C81953">
        <w:t>complement</w:t>
      </w:r>
      <w:r w:rsidR="00F00875" w:rsidRPr="00C81953">
        <w:t xml:space="preserve"> </w:t>
      </w:r>
      <w:r w:rsidRPr="00C81953">
        <w:t>each</w:t>
      </w:r>
      <w:r w:rsidR="00F00875" w:rsidRPr="00C81953">
        <w:t xml:space="preserve"> </w:t>
      </w:r>
      <w:r w:rsidRPr="00C81953">
        <w:t>other</w:t>
      </w:r>
      <w:r w:rsidR="00F00875" w:rsidRPr="00C81953">
        <w:t xml:space="preserve"> </w:t>
      </w:r>
      <w:r w:rsidRPr="00C81953">
        <w:t>in</w:t>
      </w:r>
      <w:r w:rsidR="00F00875" w:rsidRPr="00C81953">
        <w:t xml:space="preserve"> </w:t>
      </w:r>
      <w:r w:rsidRPr="00C81953">
        <w:t>achieving</w:t>
      </w:r>
      <w:r w:rsidR="00F00875" w:rsidRPr="00C81953">
        <w:t xml:space="preserve"> </w:t>
      </w:r>
      <w:r w:rsidRPr="00C81953">
        <w:t>the</w:t>
      </w:r>
      <w:r w:rsidR="00F00875" w:rsidRPr="00C81953">
        <w:t xml:space="preserve"> </w:t>
      </w:r>
      <w:r w:rsidRPr="00C81953">
        <w:t>output:</w:t>
      </w:r>
      <w:r w:rsidR="00F00875" w:rsidRPr="00C81953">
        <w:t xml:space="preserve"> </w:t>
      </w:r>
      <w:r w:rsidRPr="00C81953">
        <w:t>drafting</w:t>
      </w:r>
      <w:r w:rsidR="00F00875" w:rsidRPr="00C81953">
        <w:t xml:space="preserve"> </w:t>
      </w:r>
      <w:r w:rsidRPr="00C81953">
        <w:t>and</w:t>
      </w:r>
      <w:r w:rsidR="00F00875" w:rsidRPr="00C81953">
        <w:t xml:space="preserve"> </w:t>
      </w:r>
      <w:r w:rsidRPr="00C81953">
        <w:t>implementing</w:t>
      </w:r>
      <w:r w:rsidR="00F00875" w:rsidRPr="00C81953">
        <w:t xml:space="preserve"> </w:t>
      </w:r>
      <w:r w:rsidRPr="00C81953">
        <w:t>effective</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ensuring</w:t>
      </w:r>
      <w:r w:rsidR="00F00875" w:rsidRPr="00C81953">
        <w:t xml:space="preserve"> </w:t>
      </w:r>
      <w:r w:rsidRPr="00C81953">
        <w:t>that</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are</w:t>
      </w:r>
      <w:r w:rsidR="00F00875" w:rsidRPr="00C81953">
        <w:t xml:space="preserve"> </w:t>
      </w:r>
      <w:r w:rsidRPr="00C81953">
        <w:t>achieved</w:t>
      </w:r>
      <w:r w:rsidR="00F00875" w:rsidRPr="00C81953">
        <w:t xml:space="preserve"> </w:t>
      </w:r>
      <w:r w:rsidRPr="00C81953">
        <w:t>and</w:t>
      </w:r>
      <w:r w:rsidR="00F00875" w:rsidRPr="00C81953">
        <w:t xml:space="preserve"> </w:t>
      </w:r>
      <w:r w:rsidRPr="00C81953">
        <w:t>sustained</w:t>
      </w:r>
      <w:r w:rsidR="00F00875" w:rsidRPr="00C81953">
        <w:t xml:space="preserve"> </w:t>
      </w:r>
      <w:r w:rsidRPr="00C81953">
        <w:t>in</w:t>
      </w:r>
      <w:r w:rsidR="00F00875" w:rsidRPr="00C81953">
        <w:t xml:space="preserve"> </w:t>
      </w:r>
      <w:r w:rsidRPr="00C81953">
        <w:t>the</w:t>
      </w:r>
      <w:r w:rsidR="00F00875" w:rsidRPr="00C81953">
        <w:t xml:space="preserve"> </w:t>
      </w:r>
      <w:r w:rsidRPr="00C81953">
        <w:t>long</w:t>
      </w:r>
      <w:r w:rsidR="00F00875" w:rsidRPr="00C81953">
        <w:t xml:space="preserve"> </w:t>
      </w:r>
      <w:r w:rsidRPr="00C81953">
        <w:t>term.</w:t>
      </w:r>
    </w:p>
    <w:p w14:paraId="5242E48D" w14:textId="77777777" w:rsidR="00A90BAF" w:rsidRPr="00C81953" w:rsidRDefault="00A90BAF" w:rsidP="00D35B8A"/>
    <w:p w14:paraId="6B46DB33" w14:textId="62E5FA97" w:rsidR="00A90BAF" w:rsidRPr="00C81953" w:rsidRDefault="00A90BAF" w:rsidP="00D35B8A">
      <w:r w:rsidRPr="00C81953">
        <w:t>To</w:t>
      </w:r>
      <w:r w:rsidR="00F00875" w:rsidRPr="00C81953">
        <w:t xml:space="preserve"> </w:t>
      </w:r>
      <w:r w:rsidRPr="00C81953">
        <w:t>support</w:t>
      </w:r>
      <w:r w:rsidR="00F00875" w:rsidRPr="00C81953">
        <w:t xml:space="preserve"> </w:t>
      </w:r>
      <w:r w:rsidRPr="00C81953">
        <w:t>and</w:t>
      </w:r>
      <w:r w:rsidR="00F00875" w:rsidRPr="00C81953">
        <w:t xml:space="preserve"> </w:t>
      </w:r>
      <w:r w:rsidRPr="00C81953">
        <w:t>complement</w:t>
      </w:r>
      <w:r w:rsidR="00F00875" w:rsidRPr="00C81953">
        <w:t xml:space="preserve"> </w:t>
      </w:r>
      <w:r w:rsidRPr="00C81953">
        <w:t>Output</w:t>
      </w:r>
      <w:r w:rsidR="00F00875" w:rsidRPr="00C81953">
        <w:t xml:space="preserve"> </w:t>
      </w:r>
      <w:r w:rsidRPr="00C81953">
        <w:t>2.2,</w:t>
      </w:r>
      <w:r w:rsidR="00F00875" w:rsidRPr="00C81953">
        <w:t xml:space="preserve"> </w:t>
      </w:r>
      <w:r w:rsidRPr="00C81953">
        <w:t>particularly</w:t>
      </w:r>
      <w:r w:rsidR="00F00875" w:rsidRPr="00C81953">
        <w:t xml:space="preserve"> </w:t>
      </w:r>
      <w:r w:rsidRPr="00C81953">
        <w:t>on</w:t>
      </w:r>
      <w:r w:rsidR="00F00875" w:rsidRPr="00C81953">
        <w:t xml:space="preserve"> </w:t>
      </w:r>
      <w:r w:rsidRPr="00C81953">
        <w:t>the</w:t>
      </w:r>
      <w:r w:rsidR="00F00875" w:rsidRPr="00C81953">
        <w:t xml:space="preserve"> </w:t>
      </w:r>
      <w:r w:rsidRPr="00C81953">
        <w:t>provision</w:t>
      </w:r>
      <w:r w:rsidR="00F00875" w:rsidRPr="00C81953">
        <w:t xml:space="preserve"> </w:t>
      </w:r>
      <w:r w:rsidRPr="00C81953">
        <w:t>of</w:t>
      </w:r>
      <w:r w:rsidR="00F00875" w:rsidRPr="00C81953">
        <w:t xml:space="preserve"> </w:t>
      </w:r>
      <w:r w:rsidRPr="00C81953">
        <w:t>incentives</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activities:</w:t>
      </w:r>
    </w:p>
    <w:p w14:paraId="18541589" w14:textId="77777777" w:rsidR="00A90BAF" w:rsidRPr="00C81953" w:rsidRDefault="00A90BAF" w:rsidP="00D35B8A"/>
    <w:p w14:paraId="6CCAF2B9" w14:textId="7D631029" w:rsidR="00A90BAF" w:rsidRPr="00C81953" w:rsidRDefault="00A90BAF" w:rsidP="004E6C75">
      <w:pPr>
        <w:pStyle w:val="ListParagraph"/>
        <w:numPr>
          <w:ilvl w:val="0"/>
          <w:numId w:val="65"/>
        </w:numPr>
      </w:pPr>
      <w:r w:rsidRPr="00C81953">
        <w:t>Output</w:t>
      </w:r>
      <w:r w:rsidR="00F00875" w:rsidRPr="00C81953">
        <w:t xml:space="preserve"> </w:t>
      </w:r>
      <w:r w:rsidRPr="00C81953">
        <w:t>2.3</w:t>
      </w:r>
      <w:r w:rsidR="00F00875" w:rsidRPr="00C81953">
        <w:t xml:space="preserve"> </w:t>
      </w:r>
      <w:r w:rsidRPr="00C81953">
        <w:t>supports</w:t>
      </w:r>
      <w:r w:rsidR="00F00875" w:rsidRPr="00C81953">
        <w:t xml:space="preserve"> </w:t>
      </w:r>
      <w:r w:rsidRPr="00C81953">
        <w:t>programmes</w:t>
      </w:r>
      <w:r w:rsidR="00F00875" w:rsidRPr="00C81953">
        <w:t xml:space="preserve"> </w:t>
      </w:r>
      <w:r w:rsidRPr="00C81953">
        <w:t>enabling</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enable</w:t>
      </w:r>
      <w:r w:rsidR="00F00875" w:rsidRPr="00C81953">
        <w:t xml:space="preserve"> </w:t>
      </w:r>
      <w:r w:rsidRPr="00C81953">
        <w:t>to</w:t>
      </w:r>
      <w:r w:rsidR="00F00875" w:rsidRPr="00C81953">
        <w:t xml:space="preserve"> </w:t>
      </w:r>
      <w:r w:rsidRPr="00C81953">
        <w:t>obtain</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economic</w:t>
      </w:r>
      <w:r w:rsidR="00F00875" w:rsidRPr="00C81953">
        <w:t xml:space="preserve"> </w:t>
      </w:r>
      <w:r w:rsidRPr="00C81953">
        <w:t>benefits</w:t>
      </w:r>
      <w:r w:rsidR="00F00875" w:rsidRPr="00C81953">
        <w:t xml:space="preserve"> </w:t>
      </w:r>
      <w:r w:rsidRPr="00C81953">
        <w:t>in</w:t>
      </w:r>
      <w:r w:rsidR="00F00875" w:rsidRPr="00C81953">
        <w:t xml:space="preserve"> </w:t>
      </w:r>
      <w:r w:rsidRPr="00C81953">
        <w:t>a</w:t>
      </w:r>
      <w:r w:rsidR="00F00875" w:rsidRPr="00C81953">
        <w:t xml:space="preserve"> </w:t>
      </w:r>
      <w:r w:rsidRPr="00C81953">
        <w:t>sustainable</w:t>
      </w:r>
      <w:r w:rsidR="00F00875" w:rsidRPr="00C81953">
        <w:t xml:space="preserve"> </w:t>
      </w:r>
      <w:r w:rsidRPr="00C81953">
        <w:t>manner</w:t>
      </w:r>
      <w:r w:rsidR="00F00875" w:rsidRPr="00C81953">
        <w:t xml:space="preserve"> </w:t>
      </w:r>
      <w:r w:rsidRPr="00C81953">
        <w:t>from</w:t>
      </w:r>
      <w:r w:rsidR="00F00875" w:rsidRPr="00C81953">
        <w:t xml:space="preserve"> </w:t>
      </w:r>
      <w:r w:rsidRPr="00C81953">
        <w:t>and</w:t>
      </w:r>
      <w:r w:rsidR="00F00875" w:rsidRPr="00C81953">
        <w:t xml:space="preserve"> </w:t>
      </w:r>
      <w:r w:rsidRPr="00C81953">
        <w:t>through</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activities.</w:t>
      </w:r>
      <w:r w:rsidR="00F00875" w:rsidRPr="00C81953">
        <w:t xml:space="preserve"> </w:t>
      </w:r>
    </w:p>
    <w:p w14:paraId="40CE87C3" w14:textId="41C6923F" w:rsidR="00A90BAF" w:rsidRPr="00C81953" w:rsidRDefault="00A90BAF" w:rsidP="004E6C75">
      <w:pPr>
        <w:pStyle w:val="ListParagraph"/>
        <w:numPr>
          <w:ilvl w:val="0"/>
          <w:numId w:val="65"/>
        </w:numPr>
      </w:pPr>
      <w:r w:rsidRPr="00C81953">
        <w:t>Output</w:t>
      </w:r>
      <w:r w:rsidR="00F00875" w:rsidRPr="00C81953">
        <w:t xml:space="preserve"> </w:t>
      </w:r>
      <w:r w:rsidRPr="00C81953">
        <w:t>2.4</w:t>
      </w:r>
      <w:r w:rsidR="00F00875" w:rsidRPr="00C81953">
        <w:t xml:space="preserve"> </w:t>
      </w:r>
      <w:r w:rsidRPr="00C81953">
        <w:t>focuses</w:t>
      </w:r>
      <w:r w:rsidR="00F00875" w:rsidRPr="00C81953">
        <w:t xml:space="preserve"> </w:t>
      </w:r>
      <w:r w:rsidRPr="00C81953">
        <w:t>on</w:t>
      </w:r>
      <w:r w:rsidR="00F00875" w:rsidRPr="00C81953">
        <w:t xml:space="preserve"> </w:t>
      </w:r>
      <w:r w:rsidRPr="00C81953">
        <w:t>long-term</w:t>
      </w:r>
      <w:r w:rsidR="00F00875" w:rsidRPr="00C81953">
        <w:t xml:space="preserve"> </w:t>
      </w:r>
      <w:r w:rsidRPr="00C81953">
        <w:t>land</w:t>
      </w:r>
      <w:r w:rsidR="00F00875" w:rsidRPr="00C81953">
        <w:t xml:space="preserve"> </w:t>
      </w:r>
      <w:r w:rsidRPr="00C81953">
        <w:t>tenure</w:t>
      </w:r>
      <w:r w:rsidR="00F00875" w:rsidRPr="00C81953">
        <w:t xml:space="preserve"> </w:t>
      </w:r>
      <w:r w:rsidRPr="00C81953">
        <w:t>and</w:t>
      </w:r>
      <w:r w:rsidR="00F00875" w:rsidRPr="00C81953">
        <w:t xml:space="preserve"> </w:t>
      </w:r>
      <w:r w:rsidRPr="00C81953">
        <w:t>right</w:t>
      </w:r>
      <w:r w:rsidR="00F00875" w:rsidRPr="00C81953">
        <w:t xml:space="preserve"> </w:t>
      </w:r>
      <w:r w:rsidRPr="00C81953">
        <w:t>to</w:t>
      </w:r>
      <w:r w:rsidR="00F00875" w:rsidRPr="00C81953">
        <w:t xml:space="preserve"> </w:t>
      </w:r>
      <w:r w:rsidRPr="00C81953">
        <w:t>trees</w:t>
      </w:r>
      <w:r w:rsidR="00F00875" w:rsidRPr="00C81953">
        <w:t xml:space="preserve"> </w:t>
      </w:r>
      <w:r w:rsidRPr="00C81953">
        <w:t>as</w:t>
      </w:r>
      <w:r w:rsidR="00F00875" w:rsidRPr="00C81953">
        <w:t xml:space="preserve"> </w:t>
      </w:r>
      <w:r w:rsidRPr="00C81953">
        <w:t>an</w:t>
      </w:r>
      <w:r w:rsidR="00F00875" w:rsidRPr="00C81953">
        <w:t xml:space="preserve"> </w:t>
      </w:r>
      <w:r w:rsidRPr="00C81953">
        <w:t>incentive</w:t>
      </w:r>
      <w:r w:rsidR="00F00875" w:rsidRPr="00C81953">
        <w:t xml:space="preserve"> </w:t>
      </w:r>
      <w:r w:rsidRPr="00C81953">
        <w:t>for</w:t>
      </w:r>
      <w:r w:rsidR="00F00875" w:rsidRPr="00C81953">
        <w:t xml:space="preserve"> </w:t>
      </w:r>
      <w:r w:rsidRPr="00C81953">
        <w:t>restoration.</w:t>
      </w:r>
    </w:p>
    <w:p w14:paraId="4E3B14B0" w14:textId="126A0046" w:rsidR="00A90BAF" w:rsidRPr="00C81953" w:rsidRDefault="00A90BAF" w:rsidP="004E6C75">
      <w:pPr>
        <w:pStyle w:val="ListParagraph"/>
        <w:numPr>
          <w:ilvl w:val="0"/>
          <w:numId w:val="65"/>
        </w:numPr>
      </w:pPr>
      <w:r w:rsidRPr="00C81953">
        <w:t>Output</w:t>
      </w:r>
      <w:r w:rsidR="00F00875" w:rsidRPr="00C81953">
        <w:t xml:space="preserve"> </w:t>
      </w:r>
      <w:r w:rsidRPr="00C81953">
        <w:t>2.5</w:t>
      </w:r>
      <w:r w:rsidR="00F00875" w:rsidRPr="00C81953">
        <w:t xml:space="preserve"> </w:t>
      </w:r>
      <w:r w:rsidRPr="00C81953">
        <w:t>supports</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Payment</w:t>
      </w:r>
      <w:r w:rsidR="00F00875" w:rsidRPr="00C81953">
        <w:t xml:space="preserve"> </w:t>
      </w:r>
      <w:r w:rsidRPr="00C81953">
        <w:t>for</w:t>
      </w:r>
      <w:r w:rsidR="00F00875" w:rsidRPr="00C81953">
        <w:t xml:space="preserve"> </w:t>
      </w:r>
      <w:r w:rsidRPr="00C81953">
        <w:t>Ecosystem</w:t>
      </w:r>
      <w:r w:rsidR="00F00875" w:rsidRPr="00C81953">
        <w:t xml:space="preserve"> </w:t>
      </w:r>
      <w:r w:rsidRPr="00C81953">
        <w:t>Service</w:t>
      </w:r>
      <w:r w:rsidR="00F00875" w:rsidRPr="00C81953">
        <w:t xml:space="preserve"> </w:t>
      </w:r>
      <w:r w:rsidRPr="00C81953">
        <w:t>in</w:t>
      </w:r>
      <w:r w:rsidR="00F00875" w:rsidRPr="00C81953">
        <w:t xml:space="preserve"> </w:t>
      </w:r>
      <w:r w:rsidRPr="00C81953">
        <w:t>support</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p>
    <w:p w14:paraId="4B957D67" w14:textId="77777777" w:rsidR="00A90BAF" w:rsidRPr="00C81953" w:rsidRDefault="00A90BAF" w:rsidP="00A90BAF">
      <w:pPr>
        <w:rPr>
          <w:sz w:val="18"/>
          <w:szCs w:val="18"/>
        </w:rPr>
      </w:pPr>
    </w:p>
    <w:p w14:paraId="07BFC8F3" w14:textId="77777777" w:rsidR="005C7C16" w:rsidRPr="00C81953" w:rsidRDefault="005C7C16" w:rsidP="005C7C16">
      <w:r w:rsidRPr="00C81953">
        <w:t>Under this Output, planned activities are as follows:</w:t>
      </w:r>
    </w:p>
    <w:p w14:paraId="545F0709" w14:textId="77777777" w:rsidR="005C7C16" w:rsidRPr="00C81953" w:rsidRDefault="005C7C16" w:rsidP="00A90BAF">
      <w:pPr>
        <w:rPr>
          <w:i/>
        </w:rPr>
      </w:pPr>
    </w:p>
    <w:p w14:paraId="40F8AD9D" w14:textId="455E7944" w:rsidR="00A90BAF" w:rsidRPr="00C81953" w:rsidRDefault="00D35B8A" w:rsidP="00A90BAF">
      <w:pPr>
        <w:rPr>
          <w:i/>
        </w:rPr>
      </w:pPr>
      <w:r w:rsidRPr="00C81953">
        <w:rPr>
          <w:i/>
        </w:rPr>
        <w:t>Activity</w:t>
      </w:r>
      <w:r w:rsidR="00F00875" w:rsidRPr="00C81953">
        <w:rPr>
          <w:i/>
        </w:rPr>
        <w:t xml:space="preserve"> </w:t>
      </w:r>
      <w:r w:rsidR="00A90BAF" w:rsidRPr="00C81953">
        <w:rPr>
          <w:i/>
        </w:rPr>
        <w:t>2.2.1</w:t>
      </w:r>
      <w:r w:rsidR="00F00875" w:rsidRPr="00C81953">
        <w:rPr>
          <w:i/>
        </w:rPr>
        <w:t xml:space="preserve"> </w:t>
      </w:r>
      <w:r w:rsidR="00A90BAF" w:rsidRPr="00C81953">
        <w:rPr>
          <w:i/>
        </w:rPr>
        <w:t>Assess,</w:t>
      </w:r>
      <w:r w:rsidR="00F00875" w:rsidRPr="00C81953">
        <w:rPr>
          <w:i/>
        </w:rPr>
        <w:t xml:space="preserve"> </w:t>
      </w:r>
      <w:r w:rsidR="00A90BAF" w:rsidRPr="00C81953">
        <w:rPr>
          <w:i/>
        </w:rPr>
        <w:t>prioritize</w:t>
      </w:r>
      <w:r w:rsidR="00F00875" w:rsidRPr="00C81953">
        <w:rPr>
          <w:i/>
        </w:rPr>
        <w:t xml:space="preserve"> </w:t>
      </w:r>
      <w:r w:rsidR="00A90BAF" w:rsidRPr="00C81953">
        <w:rPr>
          <w:i/>
        </w:rPr>
        <w:t>and</w:t>
      </w:r>
      <w:r w:rsidR="00F00875" w:rsidRPr="00C81953">
        <w:rPr>
          <w:i/>
        </w:rPr>
        <w:t xml:space="preserve"> </w:t>
      </w:r>
      <w:r w:rsidR="00A90BAF" w:rsidRPr="00C81953">
        <w:rPr>
          <w:i/>
        </w:rPr>
        <w:t>select</w:t>
      </w:r>
      <w:r w:rsidR="00F00875" w:rsidRPr="00C81953">
        <w:rPr>
          <w:i/>
        </w:rPr>
        <w:t xml:space="preserve"> </w:t>
      </w:r>
      <w:r w:rsidR="00A90BAF" w:rsidRPr="00C81953">
        <w:rPr>
          <w:i/>
        </w:rPr>
        <w:t>NGP</w:t>
      </w:r>
      <w:r w:rsidR="00F00875" w:rsidRPr="00C81953">
        <w:rPr>
          <w:i/>
        </w:rPr>
        <w:t xml:space="preserve"> </w:t>
      </w:r>
      <w:r w:rsidR="00A90BAF" w:rsidRPr="00C81953">
        <w:rPr>
          <w:i/>
        </w:rPr>
        <w:t>and</w:t>
      </w:r>
      <w:r w:rsidR="00F00875" w:rsidRPr="00C81953">
        <w:rPr>
          <w:i/>
        </w:rPr>
        <w:t xml:space="preserve"> </w:t>
      </w:r>
      <w:r w:rsidR="00A90BAF" w:rsidRPr="00C81953">
        <w:rPr>
          <w:i/>
        </w:rPr>
        <w:t>other</w:t>
      </w:r>
      <w:r w:rsidR="00F00875" w:rsidRPr="00C81953">
        <w:rPr>
          <w:i/>
        </w:rPr>
        <w:t xml:space="preserve"> </w:t>
      </w:r>
      <w:r w:rsidR="00A90BAF" w:rsidRPr="00C81953">
        <w:rPr>
          <w:i/>
        </w:rPr>
        <w:t>degraded</w:t>
      </w:r>
      <w:r w:rsidR="00F00875" w:rsidRPr="00C81953">
        <w:rPr>
          <w:i/>
        </w:rPr>
        <w:t xml:space="preserve"> </w:t>
      </w:r>
      <w:r w:rsidR="00A90BAF" w:rsidRPr="00C81953">
        <w:rPr>
          <w:i/>
        </w:rPr>
        <w:t>areas</w:t>
      </w:r>
      <w:r w:rsidR="00F00875" w:rsidRPr="00C81953">
        <w:rPr>
          <w:i/>
        </w:rPr>
        <w:t xml:space="preserve"> </w:t>
      </w:r>
      <w:r w:rsidR="00A90BAF" w:rsidRPr="00C81953">
        <w:rPr>
          <w:i/>
        </w:rPr>
        <w:t>in</w:t>
      </w:r>
      <w:r w:rsidR="00F00875" w:rsidRPr="00C81953">
        <w:rPr>
          <w:i/>
        </w:rPr>
        <w:t xml:space="preserve"> </w:t>
      </w:r>
      <w:r w:rsidR="00A90BAF" w:rsidRPr="00C81953">
        <w:rPr>
          <w:i/>
        </w:rPr>
        <w:t>need</w:t>
      </w:r>
      <w:r w:rsidR="00F00875" w:rsidRPr="00C81953">
        <w:rPr>
          <w:i/>
        </w:rPr>
        <w:t xml:space="preserve"> </w:t>
      </w:r>
      <w:r w:rsidR="00A90BAF" w:rsidRPr="00C81953">
        <w:rPr>
          <w:i/>
        </w:rPr>
        <w:t>of</w:t>
      </w:r>
      <w:r w:rsidR="00F00875" w:rsidRPr="00C81953">
        <w:rPr>
          <w:i/>
        </w:rPr>
        <w:t xml:space="preserve"> </w:t>
      </w:r>
      <w:r w:rsidR="00A90BAF" w:rsidRPr="00C81953">
        <w:rPr>
          <w:i/>
        </w:rPr>
        <w:t>protection</w:t>
      </w:r>
      <w:r w:rsidR="00F00875" w:rsidRPr="00C81953">
        <w:rPr>
          <w:i/>
        </w:rPr>
        <w:t xml:space="preserve"> </w:t>
      </w:r>
      <w:r w:rsidR="00A90BAF" w:rsidRPr="00C81953">
        <w:rPr>
          <w:i/>
        </w:rPr>
        <w:t>and</w:t>
      </w:r>
      <w:r w:rsidR="00F00875" w:rsidRPr="00C81953">
        <w:rPr>
          <w:i/>
        </w:rPr>
        <w:t xml:space="preserve"> </w:t>
      </w:r>
      <w:r w:rsidR="00A90BAF" w:rsidRPr="00C81953">
        <w:rPr>
          <w:i/>
        </w:rPr>
        <w:t>management</w:t>
      </w:r>
    </w:p>
    <w:p w14:paraId="1F2927AB" w14:textId="77777777" w:rsidR="00A90BAF" w:rsidRPr="00C81953" w:rsidRDefault="00A90BAF" w:rsidP="00A90BAF">
      <w:pPr>
        <w:rPr>
          <w:sz w:val="18"/>
          <w:szCs w:val="18"/>
        </w:rPr>
      </w:pPr>
    </w:p>
    <w:p w14:paraId="08E3977A" w14:textId="4E0AFAFE" w:rsidR="00A90BAF" w:rsidRPr="00C81953" w:rsidRDefault="00A90BAF" w:rsidP="00D35B8A">
      <w:r w:rsidRPr="00C81953">
        <w:t>During</w:t>
      </w:r>
      <w:r w:rsidR="00F00875" w:rsidRPr="00C81953">
        <w:t xml:space="preserve"> </w:t>
      </w:r>
      <w:r w:rsidRPr="00C81953">
        <w:t>the</w:t>
      </w:r>
      <w:r w:rsidR="00F00875" w:rsidRPr="00C81953">
        <w:t xml:space="preserve"> </w:t>
      </w:r>
      <w:r w:rsidRPr="00C81953">
        <w:t>landscape</w:t>
      </w:r>
      <w:r w:rsidR="00F00875" w:rsidRPr="00C81953">
        <w:t xml:space="preserve"> </w:t>
      </w:r>
      <w:r w:rsidRPr="00C81953">
        <w:t>planning</w:t>
      </w:r>
      <w:r w:rsidR="00F00875" w:rsidRPr="00C81953">
        <w:t xml:space="preserve"> </w:t>
      </w:r>
      <w:r w:rsidRPr="00C81953">
        <w:t>phase,</w:t>
      </w:r>
      <w:r w:rsidR="00F00875" w:rsidRPr="00C81953">
        <w:t xml:space="preserve"> </w:t>
      </w:r>
      <w:r w:rsidRPr="00C81953">
        <w:t>a</w:t>
      </w:r>
      <w:r w:rsidR="00F00875" w:rsidRPr="00C81953">
        <w:t xml:space="preserve"> </w:t>
      </w:r>
      <w:r w:rsidRPr="00C81953">
        <w:t>set</w:t>
      </w:r>
      <w:r w:rsidR="00F00875" w:rsidRPr="00C81953">
        <w:t xml:space="preserve"> </w:t>
      </w:r>
      <w:r w:rsidRPr="00C81953">
        <w:t>of</w:t>
      </w:r>
      <w:r w:rsidR="00F00875" w:rsidRPr="00C81953">
        <w:t xml:space="preserve"> </w:t>
      </w:r>
      <w:r w:rsidRPr="00C81953">
        <w:t>potential</w:t>
      </w:r>
      <w:r w:rsidR="00F00875" w:rsidRPr="00C81953">
        <w:t xml:space="preserve"> </w:t>
      </w:r>
      <w:r w:rsidRPr="00C81953">
        <w:t>good</w:t>
      </w:r>
      <w:r w:rsidR="00F00875" w:rsidRPr="00C81953">
        <w:t xml:space="preserve"> </w:t>
      </w:r>
      <w:r w:rsidRPr="00C81953">
        <w:t>candidate</w:t>
      </w:r>
      <w:r w:rsidR="00F00875" w:rsidRPr="00C81953">
        <w:t xml:space="preserve"> </w:t>
      </w:r>
      <w:r w:rsidRPr="00C81953">
        <w:t>as</w:t>
      </w:r>
      <w:r w:rsidR="00F00875" w:rsidRPr="00C81953">
        <w:t xml:space="preserve"> </w:t>
      </w:r>
      <w:r w:rsidRPr="00C81953">
        <w:t>sites</w:t>
      </w:r>
      <w:r w:rsidR="00F00875" w:rsidRPr="00C81953">
        <w:t xml:space="preserve"> </w:t>
      </w:r>
      <w:r w:rsidRPr="00C81953">
        <w:t>for</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be</w:t>
      </w:r>
      <w:r w:rsidR="00F00875" w:rsidRPr="00C81953">
        <w:t xml:space="preserve"> </w:t>
      </w:r>
      <w:r w:rsidRPr="00C81953">
        <w:t>defined.</w:t>
      </w:r>
      <w:r w:rsidR="00F00875" w:rsidRPr="00C81953">
        <w:t xml:space="preserve"> </w:t>
      </w:r>
      <w:r w:rsidRPr="00C81953">
        <w:t>Using</w:t>
      </w:r>
      <w:r w:rsidR="00F00875" w:rsidRPr="00C81953">
        <w:t xml:space="preserve"> </w:t>
      </w:r>
      <w:r w:rsidRPr="00C81953">
        <w:t>this</w:t>
      </w:r>
      <w:r w:rsidR="00F00875" w:rsidRPr="00C81953">
        <w:t xml:space="preserve"> </w:t>
      </w:r>
      <w:r w:rsidRPr="00C81953">
        <w:t>information,</w:t>
      </w:r>
      <w:r w:rsidR="00F00875" w:rsidRPr="00C81953">
        <w:t xml:space="preserve"> </w:t>
      </w:r>
      <w:r w:rsidRPr="00C81953">
        <w:t>multi-</w:t>
      </w:r>
      <w:r w:rsidR="00BA2468" w:rsidRPr="00C81953">
        <w:t>stakeholders’</w:t>
      </w:r>
      <w:r w:rsidR="00F00875" w:rsidRPr="00C81953">
        <w:t xml:space="preserve"> </w:t>
      </w:r>
      <w:r w:rsidRPr="00C81953">
        <w:t>consultations</w:t>
      </w:r>
      <w:r w:rsidR="00F00875" w:rsidRPr="00C81953">
        <w:t xml:space="preserve"> </w:t>
      </w:r>
      <w:r w:rsidRPr="00C81953">
        <w:t>will</w:t>
      </w:r>
      <w:r w:rsidR="00F00875" w:rsidRPr="00C81953">
        <w:t xml:space="preserve"> </w:t>
      </w:r>
      <w:r w:rsidRPr="00C81953">
        <w:t>be</w:t>
      </w:r>
      <w:r w:rsidR="00F00875" w:rsidRPr="00C81953">
        <w:t xml:space="preserve"> </w:t>
      </w:r>
      <w:r w:rsidRPr="00C81953">
        <w:t>organized</w:t>
      </w:r>
      <w:r w:rsidR="00F00875" w:rsidRPr="00C81953">
        <w:t xml:space="preserve"> </w:t>
      </w:r>
      <w:r w:rsidRPr="00C81953">
        <w:t>to</w:t>
      </w:r>
      <w:r w:rsidR="00F00875" w:rsidRPr="00C81953">
        <w:t xml:space="preserve"> </w:t>
      </w:r>
      <w:r w:rsidRPr="00C81953">
        <w:t>narrow</w:t>
      </w:r>
      <w:r w:rsidR="00F00875" w:rsidRPr="00C81953">
        <w:t xml:space="preserve"> </w:t>
      </w:r>
      <w:r w:rsidRPr="00C81953">
        <w:t>down</w:t>
      </w:r>
      <w:r w:rsidR="00F00875" w:rsidRPr="00C81953">
        <w:t xml:space="preserve"> </w:t>
      </w:r>
      <w:r w:rsidRPr="00C81953">
        <w:t>the</w:t>
      </w:r>
      <w:r w:rsidR="00F00875" w:rsidRPr="00C81953">
        <w:t xml:space="preserve"> </w:t>
      </w:r>
      <w:r w:rsidRPr="00C81953">
        <w:t>choice</w:t>
      </w:r>
      <w:r w:rsidR="00F00875" w:rsidRPr="00C81953">
        <w:t xml:space="preserve"> </w:t>
      </w:r>
      <w:r w:rsidRPr="00C81953">
        <w:t>of</w:t>
      </w:r>
      <w:r w:rsidR="00F00875" w:rsidRPr="00C81953">
        <w:t xml:space="preserve"> </w:t>
      </w:r>
      <w:r w:rsidRPr="00C81953">
        <w:t>sites</w:t>
      </w:r>
      <w:r w:rsidR="00F00875" w:rsidRPr="00C81953">
        <w:t xml:space="preserve"> </w:t>
      </w:r>
      <w:r w:rsidRPr="00C81953">
        <w:t>and</w:t>
      </w:r>
      <w:r w:rsidR="00F00875" w:rsidRPr="00C81953">
        <w:t xml:space="preserve"> </w:t>
      </w:r>
      <w:r w:rsidRPr="00C81953">
        <w:t>an</w:t>
      </w:r>
      <w:r w:rsidR="00F00875" w:rsidRPr="00C81953">
        <w:t xml:space="preserve"> </w:t>
      </w:r>
      <w:r w:rsidRPr="00C81953">
        <w:t>extension</w:t>
      </w:r>
      <w:r w:rsidR="00F00875" w:rsidRPr="00C81953">
        <w:t xml:space="preserve"> </w:t>
      </w:r>
      <w:r w:rsidRPr="00C81953">
        <w:t>officer</w:t>
      </w:r>
      <w:r w:rsidR="00F00875" w:rsidRPr="00C81953">
        <w:t xml:space="preserve"> </w:t>
      </w:r>
      <w:r w:rsidRPr="00C81953">
        <w:t>will</w:t>
      </w:r>
      <w:r w:rsidR="00F00875" w:rsidRPr="00C81953">
        <w:t xml:space="preserve"> </w:t>
      </w:r>
      <w:r w:rsidRPr="00C81953">
        <w:t>be</w:t>
      </w:r>
      <w:r w:rsidR="00F00875" w:rsidRPr="00C81953">
        <w:t xml:space="preserve"> </w:t>
      </w:r>
      <w:r w:rsidRPr="00C81953">
        <w:t>introducing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Pr="00C81953">
        <w:t>the</w:t>
      </w:r>
      <w:r w:rsidR="00F00875" w:rsidRPr="00C81953">
        <w:t xml:space="preserve"> </w:t>
      </w:r>
      <w:r w:rsidRPr="00C81953">
        <w:t>selected</w:t>
      </w:r>
      <w:r w:rsidR="00F00875" w:rsidRPr="00C81953">
        <w:t xml:space="preserve"> </w:t>
      </w:r>
      <w:r w:rsidRPr="00C81953">
        <w:t>LGU</w:t>
      </w:r>
      <w:r w:rsidR="00F00875" w:rsidRPr="00C81953">
        <w:t xml:space="preserve"> </w:t>
      </w:r>
      <w:r w:rsidRPr="00C81953">
        <w:t>to</w:t>
      </w:r>
      <w:r w:rsidR="00F00875" w:rsidRPr="00C81953">
        <w:t xml:space="preserve"> </w:t>
      </w:r>
      <w:r w:rsidRPr="00C81953">
        <w:t>validate</w:t>
      </w:r>
      <w:r w:rsidR="00F00875" w:rsidRPr="00C81953">
        <w:t xml:space="preserve"> </w:t>
      </w:r>
      <w:r w:rsidRPr="00C81953">
        <w:t>their</w:t>
      </w:r>
      <w:r w:rsidR="00F00875" w:rsidRPr="00C81953">
        <w:t xml:space="preserve"> </w:t>
      </w:r>
      <w:r w:rsidRPr="00C81953">
        <w:t>interest</w:t>
      </w:r>
      <w:r w:rsidR="00F00875" w:rsidRPr="00C81953">
        <w:t xml:space="preserve"> </w:t>
      </w:r>
      <w:r w:rsidRPr="00C81953">
        <w:t>in</w:t>
      </w:r>
      <w:r w:rsidR="00F00875" w:rsidRPr="00C81953">
        <w:t xml:space="preserve"> </w:t>
      </w:r>
      <w:r w:rsidRPr="00C81953">
        <w:t>the</w:t>
      </w:r>
      <w:r w:rsidR="00F00875" w:rsidRPr="00C81953">
        <w:t xml:space="preserve"> </w:t>
      </w:r>
      <w:r w:rsidRPr="00C81953">
        <w:t>project.</w:t>
      </w:r>
      <w:r w:rsidR="00F00875" w:rsidRPr="00C81953">
        <w:t xml:space="preserve"> </w:t>
      </w:r>
      <w:r w:rsidRPr="00C81953">
        <w:t>This</w:t>
      </w:r>
      <w:r w:rsidR="00F00875" w:rsidRPr="00C81953">
        <w:t xml:space="preserve"> </w:t>
      </w:r>
      <w:r w:rsidRPr="00C81953">
        <w:t>will</w:t>
      </w:r>
      <w:r w:rsidR="00F00875" w:rsidRPr="00C81953">
        <w:t xml:space="preserve"> </w:t>
      </w:r>
      <w:r w:rsidRPr="00C81953">
        <w:t>lead</w:t>
      </w:r>
      <w:r w:rsidR="00F00875" w:rsidRPr="00C81953">
        <w:t xml:space="preserve"> </w:t>
      </w:r>
      <w:r w:rsidRPr="00C81953">
        <w:t>to</w:t>
      </w:r>
      <w:r w:rsidR="00F00875" w:rsidRPr="00C81953">
        <w:t xml:space="preserve"> </w:t>
      </w:r>
      <w:r w:rsidRPr="00C81953">
        <w:t>the</w:t>
      </w:r>
      <w:r w:rsidR="00F00875" w:rsidRPr="00C81953">
        <w:t xml:space="preserve"> </w:t>
      </w:r>
      <w:r w:rsidRPr="00C81953">
        <w:t>selection</w:t>
      </w:r>
      <w:r w:rsidR="00F00875" w:rsidRPr="00C81953">
        <w:t xml:space="preserve"> </w:t>
      </w:r>
      <w:r w:rsidRPr="00C81953">
        <w:t>of</w:t>
      </w:r>
      <w:r w:rsidR="00F00875" w:rsidRPr="00C81953">
        <w:t xml:space="preserve"> </w:t>
      </w:r>
      <w:r w:rsidRPr="00C81953">
        <w:t>the</w:t>
      </w:r>
      <w:r w:rsidR="00F00875" w:rsidRPr="00C81953">
        <w:t xml:space="preserve"> </w:t>
      </w:r>
      <w:r w:rsidRPr="00C81953">
        <w:t>most</w:t>
      </w:r>
      <w:r w:rsidR="00F00875" w:rsidRPr="00C81953">
        <w:t xml:space="preserve"> </w:t>
      </w:r>
      <w:r w:rsidRPr="00C81953">
        <w:t>appropriate</w:t>
      </w:r>
      <w:r w:rsidR="00F00875" w:rsidRPr="00C81953">
        <w:t xml:space="preserve"> </w:t>
      </w:r>
      <w:r w:rsidRPr="00C81953">
        <w:t>sites</w:t>
      </w:r>
      <w:r w:rsidR="00F00875" w:rsidRPr="00C81953">
        <w:t xml:space="preserve"> </w:t>
      </w:r>
      <w:r w:rsidRPr="00C81953">
        <w:t>with</w:t>
      </w:r>
      <w:r w:rsidR="00F00875" w:rsidRPr="00C81953">
        <w:t xml:space="preserve"> </w:t>
      </w:r>
      <w:r w:rsidRPr="00C81953">
        <w:t>the</w:t>
      </w:r>
      <w:r w:rsidR="00F00875" w:rsidRPr="00C81953">
        <w:t xml:space="preserve"> </w:t>
      </w:r>
      <w:r w:rsidRPr="00C81953">
        <w:t>consent</w:t>
      </w:r>
      <w:r w:rsidR="00F00875" w:rsidRPr="00C81953">
        <w:t xml:space="preserve"> </w:t>
      </w:r>
      <w:r w:rsidRPr="00C81953">
        <w:t>and</w:t>
      </w:r>
      <w:r w:rsidR="00F00875" w:rsidRPr="00C81953">
        <w:t xml:space="preserve"> </w:t>
      </w:r>
      <w:r w:rsidRPr="00C81953">
        <w:t>support</w:t>
      </w:r>
      <w:r w:rsidR="00F00875" w:rsidRPr="00C81953">
        <w:t xml:space="preserve"> </w:t>
      </w:r>
      <w:r w:rsidRPr="00C81953">
        <w:t>of</w:t>
      </w:r>
      <w:r w:rsidR="00F00875" w:rsidRPr="00C81953">
        <w:t xml:space="preserve"> </w:t>
      </w:r>
      <w:r w:rsidRPr="00C81953">
        <w:t>the</w:t>
      </w:r>
      <w:r w:rsidR="00F00875" w:rsidRPr="00C81953">
        <w:t xml:space="preserve"> </w:t>
      </w:r>
      <w:r w:rsidRPr="00C81953">
        <w:t>stakeholders</w:t>
      </w:r>
      <w:r w:rsidR="00F00875" w:rsidRPr="00C81953">
        <w:t xml:space="preserve"> </w:t>
      </w:r>
      <w:r w:rsidRPr="00C81953">
        <w:t>and</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The</w:t>
      </w:r>
      <w:r w:rsidR="00F00875" w:rsidRPr="00C81953">
        <w:t xml:space="preserve"> </w:t>
      </w:r>
      <w:r w:rsidRPr="00C81953">
        <w:t>exact</w:t>
      </w:r>
      <w:r w:rsidR="00F00875" w:rsidRPr="00C81953">
        <w:t xml:space="preserve"> </w:t>
      </w:r>
      <w:r w:rsidRPr="00C81953">
        <w:t>localization</w:t>
      </w:r>
      <w:r w:rsidR="00F00875" w:rsidRPr="00C81953">
        <w:t xml:space="preserve"> </w:t>
      </w:r>
      <w:r w:rsidRPr="00C81953">
        <w:t>of</w:t>
      </w:r>
      <w:r w:rsidR="00F00875" w:rsidRPr="00C81953">
        <w:t xml:space="preserve"> </w:t>
      </w:r>
      <w:r w:rsidRPr="00C81953">
        <w:t>the</w:t>
      </w:r>
      <w:r w:rsidR="00F00875" w:rsidRPr="00C81953">
        <w:t xml:space="preserve"> </w:t>
      </w:r>
      <w:r w:rsidRPr="00C81953">
        <w:t>sites</w:t>
      </w:r>
      <w:r w:rsidR="00F00875" w:rsidRPr="00C81953">
        <w:t xml:space="preserve"> </w:t>
      </w:r>
      <w:r w:rsidRPr="00C81953">
        <w:t>(GPS</w:t>
      </w:r>
      <w:r w:rsidR="00F00875" w:rsidRPr="00C81953">
        <w:t xml:space="preserve"> </w:t>
      </w:r>
      <w:r w:rsidRPr="00C81953">
        <w:t>coordinates),</w:t>
      </w:r>
      <w:r w:rsidR="00F00875" w:rsidRPr="00C81953">
        <w:t xml:space="preserve"> </w:t>
      </w:r>
      <w:r w:rsidRPr="00C81953">
        <w:t>including</w:t>
      </w:r>
      <w:r w:rsidR="00F00875" w:rsidRPr="00C81953">
        <w:t xml:space="preserve"> </w:t>
      </w:r>
      <w:r w:rsidRPr="00C81953">
        <w:t>maps</w:t>
      </w:r>
      <w:r w:rsidR="00F00875" w:rsidRPr="00C81953">
        <w:t xml:space="preserve"> </w:t>
      </w:r>
      <w:r w:rsidRPr="00C81953">
        <w:t>of</w:t>
      </w:r>
      <w:r w:rsidR="00F00875" w:rsidRPr="00C81953">
        <w:t xml:space="preserve"> </w:t>
      </w:r>
      <w:r w:rsidRPr="00C81953">
        <w:t>these</w:t>
      </w:r>
      <w:r w:rsidR="00F00875" w:rsidRPr="00C81953">
        <w:t xml:space="preserve"> </w:t>
      </w:r>
      <w:r w:rsidRPr="00C81953">
        <w:t>sites</w:t>
      </w:r>
      <w:r w:rsidR="00F00875" w:rsidRPr="00C81953">
        <w:t xml:space="preserve"> </w:t>
      </w:r>
      <w:r w:rsidRPr="00C81953">
        <w:t>will</w:t>
      </w:r>
      <w:r w:rsidR="00F00875" w:rsidRPr="00C81953">
        <w:t xml:space="preserve"> </w:t>
      </w:r>
      <w:r w:rsidRPr="00C81953">
        <w:t>be</w:t>
      </w:r>
      <w:r w:rsidR="00F00875" w:rsidRPr="00C81953">
        <w:t xml:space="preserve"> </w:t>
      </w:r>
      <w:r w:rsidRPr="00C81953">
        <w:t>communicated</w:t>
      </w:r>
      <w:r w:rsidR="00F00875" w:rsidRPr="00C81953">
        <w:t xml:space="preserve"> </w:t>
      </w:r>
      <w:r w:rsidRPr="00C81953">
        <w:t>to</w:t>
      </w:r>
      <w:r w:rsidR="00F00875" w:rsidRPr="00C81953">
        <w:t xml:space="preserve"> </w:t>
      </w:r>
      <w:r w:rsidRPr="00C81953">
        <w:t>the</w:t>
      </w:r>
      <w:r w:rsidR="00F00875" w:rsidRPr="00C81953">
        <w:t xml:space="preserve"> </w:t>
      </w:r>
      <w:r w:rsidRPr="00C81953">
        <w:t>GEF</w:t>
      </w:r>
      <w:r w:rsidR="00F00875" w:rsidRPr="00C81953">
        <w:t xml:space="preserve"> </w:t>
      </w:r>
      <w:r w:rsidRPr="00C81953">
        <w:t>secretariat</w:t>
      </w:r>
      <w:r w:rsidR="00F00875" w:rsidRPr="00C81953">
        <w:t xml:space="preserve"> </w:t>
      </w:r>
      <w:r w:rsidRPr="00C81953">
        <w:t>in</w:t>
      </w:r>
      <w:r w:rsidR="00F00875" w:rsidRPr="00C81953">
        <w:t xml:space="preserve"> </w:t>
      </w:r>
      <w:r w:rsidRPr="00C81953">
        <w:t>due</w:t>
      </w:r>
      <w:r w:rsidR="00F00875" w:rsidRPr="00C81953">
        <w:t xml:space="preserve"> </w:t>
      </w:r>
      <w:r w:rsidRPr="00C81953">
        <w:t>time.</w:t>
      </w:r>
      <w:r w:rsidR="00F00875" w:rsidRPr="00C81953">
        <w:t xml:space="preserve"> </w:t>
      </w:r>
    </w:p>
    <w:p w14:paraId="1E36DA52" w14:textId="77777777" w:rsidR="00A90BAF" w:rsidRPr="00C81953" w:rsidRDefault="00A90BAF" w:rsidP="00D35B8A"/>
    <w:p w14:paraId="39623BB4" w14:textId="78404273" w:rsidR="00A90BAF" w:rsidRPr="00C81953" w:rsidRDefault="00BA2468" w:rsidP="00D35B8A">
      <w:r w:rsidRPr="00C81953">
        <w:lastRenderedPageBreak/>
        <w:t>To</w:t>
      </w:r>
      <w:r w:rsidR="00F00875" w:rsidRPr="00C81953">
        <w:t xml:space="preserve"> </w:t>
      </w:r>
      <w:r w:rsidR="00A90BAF" w:rsidRPr="00C81953">
        <w:t>identify</w:t>
      </w:r>
      <w:r w:rsidR="00F00875" w:rsidRPr="00C81953">
        <w:t xml:space="preserve"> </w:t>
      </w:r>
      <w:r w:rsidR="00A90BAF" w:rsidRPr="00C81953">
        <w:t>more</w:t>
      </w:r>
      <w:r w:rsidR="00F00875" w:rsidRPr="00C81953">
        <w:t xml:space="preserve"> </w:t>
      </w:r>
      <w:r w:rsidR="00A90BAF" w:rsidRPr="00C81953">
        <w:t>specific</w:t>
      </w:r>
      <w:r w:rsidR="00F00875" w:rsidRPr="00C81953">
        <w:t xml:space="preserve"> </w:t>
      </w:r>
      <w:r w:rsidR="00A90BAF" w:rsidRPr="00C81953">
        <w:t>project</w:t>
      </w:r>
      <w:r w:rsidR="00F00875" w:rsidRPr="00C81953">
        <w:t xml:space="preserve"> </w:t>
      </w:r>
      <w:r w:rsidR="00A90BAF" w:rsidRPr="00C81953">
        <w:t>sites</w:t>
      </w:r>
      <w:r w:rsidR="00F00875" w:rsidRPr="00C81953">
        <w:t xml:space="preserve"> </w:t>
      </w:r>
      <w:r w:rsidR="00A90BAF" w:rsidRPr="00C81953">
        <w:t>within</w:t>
      </w:r>
      <w:r w:rsidR="00F00875" w:rsidRPr="00C81953">
        <w:t xml:space="preserve"> </w:t>
      </w:r>
      <w:r w:rsidR="00A90BAF" w:rsidRPr="00C81953">
        <w:t>these</w:t>
      </w:r>
      <w:r w:rsidR="00F00875" w:rsidRPr="00C81953">
        <w:t xml:space="preserve"> </w:t>
      </w:r>
      <w:r w:rsidR="00A90BAF" w:rsidRPr="00C81953">
        <w:t>two</w:t>
      </w:r>
      <w:r w:rsidR="00F00875" w:rsidRPr="00C81953">
        <w:t xml:space="preserve"> </w:t>
      </w:r>
      <w:r w:rsidR="00A90BAF" w:rsidRPr="00C81953">
        <w:t>areas,</w:t>
      </w:r>
      <w:r w:rsidR="00F00875" w:rsidRPr="00C81953">
        <w:t xml:space="preserve"> </w:t>
      </w:r>
      <w:r w:rsidR="00A90BAF" w:rsidRPr="00C81953">
        <w:t>the</w:t>
      </w:r>
      <w:r w:rsidR="00F00875" w:rsidRPr="00C81953">
        <w:t xml:space="preserve"> </w:t>
      </w:r>
      <w:r w:rsidR="00A90BAF" w:rsidRPr="00C81953">
        <w:t>following</w:t>
      </w:r>
      <w:r w:rsidR="00F00875" w:rsidRPr="00C81953">
        <w:t xml:space="preserve"> </w:t>
      </w:r>
      <w:r w:rsidR="00A90BAF" w:rsidRPr="00C81953">
        <w:t>features</w:t>
      </w:r>
      <w:r w:rsidR="00F00875" w:rsidRPr="00C81953">
        <w:t xml:space="preserve"> </w:t>
      </w:r>
      <w:r w:rsidRPr="00C81953">
        <w:t>must</w:t>
      </w:r>
      <w:r w:rsidR="00F00875" w:rsidRPr="00C81953">
        <w:t xml:space="preserve"> </w:t>
      </w:r>
      <w:r w:rsidR="00A90BAF" w:rsidRPr="00C81953">
        <w:t>be</w:t>
      </w:r>
      <w:r w:rsidR="00F00875" w:rsidRPr="00C81953">
        <w:t xml:space="preserve"> </w:t>
      </w:r>
      <w:r w:rsidR="00A90BAF" w:rsidRPr="00C81953">
        <w:t>considered:</w:t>
      </w:r>
    </w:p>
    <w:p w14:paraId="08993FE9" w14:textId="77777777" w:rsidR="00A90BAF" w:rsidRPr="00C81953" w:rsidRDefault="00A90BAF" w:rsidP="00D35B8A"/>
    <w:p w14:paraId="7A35871C" w14:textId="1E34034D" w:rsidR="00A90BAF" w:rsidRPr="00C81953" w:rsidRDefault="00A90BAF" w:rsidP="004E6C75">
      <w:pPr>
        <w:pStyle w:val="ListParagraph"/>
        <w:numPr>
          <w:ilvl w:val="0"/>
          <w:numId w:val="56"/>
        </w:numPr>
      </w:pPr>
      <w:r w:rsidRPr="00C81953">
        <w:t>Existing</w:t>
      </w:r>
      <w:r w:rsidR="00F00875" w:rsidRPr="00C81953">
        <w:t xml:space="preserve"> </w:t>
      </w:r>
      <w:r w:rsidRPr="00C81953">
        <w:t>institutional/governance</w:t>
      </w:r>
      <w:r w:rsidR="00F00875" w:rsidRPr="00C81953">
        <w:t xml:space="preserve"> </w:t>
      </w:r>
      <w:r w:rsidRPr="00C81953">
        <w:t>capacities</w:t>
      </w:r>
      <w:r w:rsidR="00F00875" w:rsidRPr="00C81953">
        <w:t xml:space="preserve"> </w:t>
      </w:r>
      <w:r w:rsidRPr="00C81953">
        <w:t>(CBFM,</w:t>
      </w:r>
      <w:r w:rsidR="00F00875" w:rsidRPr="00C81953">
        <w:t xml:space="preserve"> </w:t>
      </w:r>
      <w:r w:rsidRPr="00C81953">
        <w:t>watershed,</w:t>
      </w:r>
      <w:r w:rsidR="00F00875" w:rsidRPr="00C81953">
        <w:t xml:space="preserve"> </w:t>
      </w:r>
      <w:r w:rsidRPr="00C81953">
        <w:t>RBCs):</w:t>
      </w:r>
      <w:r w:rsidR="00F00875" w:rsidRPr="00C81953">
        <w:t xml:space="preserve"> </w:t>
      </w:r>
      <w:r w:rsidRPr="00C81953">
        <w:t>Because</w:t>
      </w:r>
      <w:r w:rsidR="00F00875" w:rsidRPr="00C81953">
        <w:t xml:space="preserve"> </w:t>
      </w:r>
      <w:r w:rsidRPr="00C81953">
        <w:t>of</w:t>
      </w:r>
      <w:r w:rsidR="00F00875" w:rsidRPr="00C81953">
        <w:t xml:space="preserve"> </w:t>
      </w:r>
      <w:r w:rsidRPr="00C81953">
        <w:t>limited</w:t>
      </w:r>
      <w:r w:rsidR="00F00875" w:rsidRPr="00C81953">
        <w:t xml:space="preserve"> </w:t>
      </w:r>
      <w:r w:rsidRPr="00C81953">
        <w:t>funding</w:t>
      </w:r>
      <w:r w:rsidR="00F00875" w:rsidRPr="00C81953">
        <w:t xml:space="preserve"> </w:t>
      </w:r>
      <w:r w:rsidRPr="00C81953">
        <w:t>support,</w:t>
      </w:r>
      <w:r w:rsidR="00F00875" w:rsidRPr="00C81953">
        <w:t xml:space="preserve"> </w:t>
      </w:r>
      <w:r w:rsidRPr="00C81953">
        <w:t>the</w:t>
      </w:r>
      <w:r w:rsidR="00F00875" w:rsidRPr="00C81953">
        <w:t xml:space="preserve"> </w:t>
      </w:r>
      <w:r w:rsidRPr="00C81953">
        <w:t>project’s</w:t>
      </w:r>
      <w:r w:rsidR="00F00875" w:rsidRPr="00C81953">
        <w:t xml:space="preserve"> </w:t>
      </w:r>
      <w:r w:rsidRPr="00C81953">
        <w:t>strategy</w:t>
      </w:r>
      <w:r w:rsidR="00F00875" w:rsidRPr="00C81953">
        <w:t xml:space="preserve"> </w:t>
      </w:r>
      <w:r w:rsidRPr="00C81953">
        <w:t>is</w:t>
      </w:r>
      <w:r w:rsidR="00F00875" w:rsidRPr="00C81953">
        <w:t xml:space="preserve"> </w:t>
      </w:r>
      <w:r w:rsidRPr="00C81953">
        <w:t>to</w:t>
      </w:r>
      <w:r w:rsidR="00F00875" w:rsidRPr="00C81953">
        <w:t xml:space="preserve"> </w:t>
      </w:r>
      <w:r w:rsidRPr="00C81953">
        <w:t>conduct</w:t>
      </w:r>
      <w:r w:rsidR="00F00875" w:rsidRPr="00C81953">
        <w:t xml:space="preserve"> </w:t>
      </w:r>
      <w:r w:rsidRPr="00C81953">
        <w:t>intervention</w:t>
      </w:r>
      <w:r w:rsidR="00F00875" w:rsidRPr="00C81953">
        <w:t xml:space="preserve"> </w:t>
      </w:r>
      <w:r w:rsidRPr="00C81953">
        <w:t>activities</w:t>
      </w:r>
      <w:r w:rsidR="00F00875" w:rsidRPr="00C81953">
        <w:t xml:space="preserve"> </w:t>
      </w:r>
      <w:r w:rsidRPr="00C81953">
        <w:t>in</w:t>
      </w:r>
      <w:r w:rsidR="00F00875" w:rsidRPr="00C81953">
        <w:t xml:space="preserve"> </w:t>
      </w:r>
      <w:r w:rsidRPr="00C81953">
        <w:t>areas</w:t>
      </w:r>
      <w:r w:rsidR="00F00875" w:rsidRPr="00C81953">
        <w:t xml:space="preserve"> </w:t>
      </w:r>
      <w:r w:rsidRPr="00C81953">
        <w:t>where</w:t>
      </w:r>
      <w:r w:rsidR="00F00875" w:rsidRPr="00C81953">
        <w:t xml:space="preserve"> </w:t>
      </w:r>
      <w:r w:rsidRPr="00C81953">
        <w:t>governance</w:t>
      </w:r>
      <w:r w:rsidR="00F00875" w:rsidRPr="00C81953">
        <w:t xml:space="preserve"> </w:t>
      </w:r>
      <w:r w:rsidRPr="00C81953">
        <w:t>is</w:t>
      </w:r>
      <w:r w:rsidR="00F00875" w:rsidRPr="00C81953">
        <w:t xml:space="preserve"> </w:t>
      </w:r>
      <w:r w:rsidRPr="00C81953">
        <w:t>already</w:t>
      </w:r>
      <w:r w:rsidR="00F00875" w:rsidRPr="00C81953">
        <w:t xml:space="preserve"> </w:t>
      </w:r>
      <w:r w:rsidRPr="00C81953">
        <w:t>clear,</w:t>
      </w:r>
      <w:r w:rsidR="00F00875" w:rsidRPr="00C81953">
        <w:t xml:space="preserve"> </w:t>
      </w:r>
      <w:r w:rsidRPr="00C81953">
        <w:t>already</w:t>
      </w:r>
      <w:r w:rsidR="00F00875" w:rsidRPr="00C81953">
        <w:t xml:space="preserve"> </w:t>
      </w:r>
      <w:r w:rsidRPr="00C81953">
        <w:t>under</w:t>
      </w:r>
      <w:r w:rsidR="00F00875" w:rsidRPr="00C81953">
        <w:t xml:space="preserve"> </w:t>
      </w:r>
      <w:r w:rsidR="00BE5340" w:rsidRPr="00C81953">
        <w:t>land tenure</w:t>
      </w:r>
      <w:r w:rsidR="00F00875" w:rsidRPr="00C81953">
        <w:t xml:space="preserve"> </w:t>
      </w:r>
      <w:r w:rsidRPr="00C81953">
        <w:t>instrument</w:t>
      </w:r>
      <w:r w:rsidR="00F00875" w:rsidRPr="00C81953">
        <w:t xml:space="preserve"> </w:t>
      </w:r>
      <w:r w:rsidRPr="00C81953">
        <w:t>with</w:t>
      </w:r>
      <w:r w:rsidR="00F00875" w:rsidRPr="00C81953">
        <w:t xml:space="preserve"> </w:t>
      </w:r>
      <w:r w:rsidRPr="00C81953">
        <w:t>already</w:t>
      </w:r>
      <w:r w:rsidR="00F00875" w:rsidRPr="00C81953">
        <w:t xml:space="preserve"> </w:t>
      </w:r>
      <w:r w:rsidRPr="00C81953">
        <w:t>established</w:t>
      </w:r>
      <w:r w:rsidR="00F00875" w:rsidRPr="00C81953">
        <w:t xml:space="preserve"> </w:t>
      </w:r>
      <w:r w:rsidRPr="00C81953">
        <w:t>institutional</w:t>
      </w:r>
      <w:r w:rsidR="00F00875" w:rsidRPr="00C81953">
        <w:t xml:space="preserve"> </w:t>
      </w:r>
      <w:r w:rsidRPr="00C81953">
        <w:t>capabilities.</w:t>
      </w:r>
    </w:p>
    <w:p w14:paraId="728D4996" w14:textId="0B710C1C" w:rsidR="00A90BAF" w:rsidRPr="00C81953" w:rsidRDefault="00A90BAF" w:rsidP="004E6C75">
      <w:pPr>
        <w:pStyle w:val="ListParagraph"/>
        <w:numPr>
          <w:ilvl w:val="0"/>
          <w:numId w:val="56"/>
        </w:numPr>
      </w:pPr>
      <w:r w:rsidRPr="00C81953">
        <w:t>Size</w:t>
      </w:r>
      <w:r w:rsidR="00F00875" w:rsidRPr="00C81953">
        <w:t xml:space="preserve"> </w:t>
      </w:r>
      <w:r w:rsidRPr="00C81953">
        <w:t>of</w:t>
      </w:r>
      <w:r w:rsidR="00F00875" w:rsidRPr="00C81953">
        <w:t xml:space="preserve"> </w:t>
      </w:r>
      <w:r w:rsidRPr="00C81953">
        <w:t>the</w:t>
      </w:r>
      <w:r w:rsidR="00F00875" w:rsidRPr="00C81953">
        <w:t xml:space="preserve"> </w:t>
      </w:r>
      <w:r w:rsidRPr="00C81953">
        <w:t>area:</w:t>
      </w:r>
      <w:r w:rsidR="00F00875" w:rsidRPr="00C81953">
        <w:t xml:space="preserve"> </w:t>
      </w:r>
      <w:r w:rsidRPr="00C81953">
        <w:t>Larger</w:t>
      </w:r>
      <w:r w:rsidR="00F00875" w:rsidRPr="00C81953">
        <w:t xml:space="preserve"> </w:t>
      </w:r>
      <w:r w:rsidRPr="00C81953">
        <w:t>size</w:t>
      </w:r>
      <w:r w:rsidR="00F00875" w:rsidRPr="00C81953">
        <w:t xml:space="preserve"> </w:t>
      </w:r>
      <w:r w:rsidRPr="00C81953">
        <w:t>area</w:t>
      </w:r>
      <w:r w:rsidR="00F00875" w:rsidRPr="00C81953">
        <w:t xml:space="preserve"> </w:t>
      </w:r>
      <w:r w:rsidRPr="00C81953">
        <w:t>(above</w:t>
      </w:r>
      <w:r w:rsidR="00F00875" w:rsidRPr="00C81953">
        <w:t xml:space="preserve"> </w:t>
      </w:r>
      <w:r w:rsidRPr="00C81953">
        <w:t>50</w:t>
      </w:r>
      <w:r w:rsidR="00F00875" w:rsidRPr="00C81953">
        <w:t xml:space="preserve"> </w:t>
      </w:r>
      <w:r w:rsidRPr="00C81953">
        <w:t>ha</w:t>
      </w:r>
      <w:r w:rsidR="00F00875" w:rsidRPr="00C81953">
        <w:t xml:space="preserve"> </w:t>
      </w:r>
      <w:r w:rsidRPr="00C81953">
        <w:t>if</w:t>
      </w:r>
      <w:r w:rsidR="00F00875" w:rsidRPr="00C81953">
        <w:t xml:space="preserve"> </w:t>
      </w:r>
      <w:r w:rsidRPr="00C81953">
        <w:t>possible)</w:t>
      </w:r>
      <w:r w:rsidR="00F00875" w:rsidRPr="00C81953">
        <w:t xml:space="preserve"> </w:t>
      </w:r>
      <w:r w:rsidRPr="00C81953">
        <w:t>will</w:t>
      </w:r>
      <w:r w:rsidR="00F00875" w:rsidRPr="00C81953">
        <w:t xml:space="preserve"> </w:t>
      </w:r>
      <w:r w:rsidRPr="00C81953">
        <w:t>be</w:t>
      </w:r>
      <w:r w:rsidR="00F00875" w:rsidRPr="00C81953">
        <w:t xml:space="preserve"> </w:t>
      </w:r>
      <w:r w:rsidRPr="00C81953">
        <w:t>considered</w:t>
      </w:r>
      <w:r w:rsidR="00F00875" w:rsidRPr="00C81953">
        <w:t xml:space="preserve"> </w:t>
      </w:r>
      <w:r w:rsidR="00BA2468" w:rsidRPr="00C81953">
        <w:t>to</w:t>
      </w:r>
      <w:r w:rsidR="00F00875" w:rsidRPr="00C81953">
        <w:t xml:space="preserve"> </w:t>
      </w:r>
      <w:r w:rsidRPr="00C81953">
        <w:t>maximize</w:t>
      </w:r>
      <w:r w:rsidR="00F00875" w:rsidRPr="00C81953">
        <w:t xml:space="preserve"> </w:t>
      </w:r>
      <w:r w:rsidRPr="00C81953">
        <w:t>the</w:t>
      </w:r>
      <w:r w:rsidR="00F00875" w:rsidRPr="00C81953">
        <w:t xml:space="preserve"> </w:t>
      </w:r>
      <w:r w:rsidRPr="00C81953">
        <w:t>coverage</w:t>
      </w:r>
      <w:r w:rsidR="00F00875" w:rsidRPr="00C81953">
        <w:t xml:space="preserve"> </w:t>
      </w:r>
      <w:r w:rsidRPr="00C81953">
        <w:t>and</w:t>
      </w:r>
      <w:r w:rsidR="00F00875" w:rsidRPr="00C81953">
        <w:t xml:space="preserve"> </w:t>
      </w:r>
      <w:r w:rsidRPr="00C81953">
        <w:t>create</w:t>
      </w:r>
      <w:r w:rsidR="00F00875" w:rsidRPr="00C81953">
        <w:t xml:space="preserve"> </w:t>
      </w:r>
      <w:r w:rsidRPr="00C81953">
        <w:t>meaningful</w:t>
      </w:r>
      <w:r w:rsidR="00F00875" w:rsidRPr="00C81953">
        <w:t xml:space="preserve"> </w:t>
      </w:r>
      <w:r w:rsidRPr="00C81953">
        <w:t>biodiversity</w:t>
      </w:r>
      <w:r w:rsidR="00F00875" w:rsidRPr="00C81953">
        <w:t xml:space="preserve"> </w:t>
      </w:r>
      <w:r w:rsidRPr="00C81953">
        <w:t>corridors.</w:t>
      </w:r>
    </w:p>
    <w:p w14:paraId="314CE89E" w14:textId="494EE1AD" w:rsidR="00A90BAF" w:rsidRPr="00C81953" w:rsidRDefault="00A90BAF" w:rsidP="004E6C75">
      <w:pPr>
        <w:pStyle w:val="ListParagraph"/>
        <w:numPr>
          <w:ilvl w:val="0"/>
          <w:numId w:val="56"/>
        </w:numPr>
      </w:pPr>
      <w:r w:rsidRPr="00C81953">
        <w:t>Presence</w:t>
      </w:r>
      <w:r w:rsidR="00F00875" w:rsidRPr="00C81953">
        <w:t xml:space="preserve"> </w:t>
      </w:r>
      <w:r w:rsidRPr="00C81953">
        <w:t>of</w:t>
      </w:r>
      <w:r w:rsidR="00F00875" w:rsidRPr="00C81953">
        <w:t xml:space="preserve"> </w:t>
      </w:r>
      <w:r w:rsidRPr="00C81953">
        <w:t>forestry-based</w:t>
      </w:r>
      <w:r w:rsidR="00F00875" w:rsidRPr="00C81953">
        <w:t xml:space="preserve"> </w:t>
      </w:r>
      <w:r w:rsidRPr="00C81953">
        <w:t>enterprises,</w:t>
      </w:r>
      <w:r w:rsidR="00F00875" w:rsidRPr="00C81953">
        <w:t xml:space="preserve"> </w:t>
      </w:r>
      <w:r w:rsidRPr="00C81953">
        <w:t>cooperatives,</w:t>
      </w:r>
      <w:r w:rsidR="00F00875" w:rsidRPr="00C81953">
        <w:t xml:space="preserve"> </w:t>
      </w:r>
      <w:r w:rsidRPr="00C81953">
        <w:t>other</w:t>
      </w:r>
      <w:r w:rsidR="00F00875" w:rsidRPr="00C81953">
        <w:t xml:space="preserve"> </w:t>
      </w:r>
      <w:r w:rsidRPr="00C81953">
        <w:t>value</w:t>
      </w:r>
      <w:r w:rsidR="00F00875" w:rsidRPr="00C81953">
        <w:t xml:space="preserve"> </w:t>
      </w:r>
      <w:r w:rsidRPr="00C81953">
        <w:t>chain</w:t>
      </w:r>
      <w:r w:rsidR="00F00875" w:rsidRPr="00C81953">
        <w:t xml:space="preserve"> </w:t>
      </w:r>
      <w:r w:rsidRPr="00C81953">
        <w:t>actors:</w:t>
      </w:r>
      <w:r w:rsidR="00F00875" w:rsidRPr="00C81953">
        <w:t xml:space="preserve"> </w:t>
      </w:r>
      <w:r w:rsidRPr="00C81953">
        <w:t>This</w:t>
      </w:r>
      <w:r w:rsidR="00F00875" w:rsidRPr="00C81953">
        <w:t xml:space="preserve"> </w:t>
      </w:r>
      <w:r w:rsidRPr="00C81953">
        <w:t>criterion</w:t>
      </w:r>
      <w:r w:rsidR="00F00875" w:rsidRPr="00C81953">
        <w:t xml:space="preserve"> </w:t>
      </w:r>
      <w:r w:rsidRPr="00C81953">
        <w:t>puts</w:t>
      </w:r>
      <w:r w:rsidR="00F00875" w:rsidRPr="00C81953">
        <w:t xml:space="preserve"> </w:t>
      </w:r>
      <w:r w:rsidRPr="00C81953">
        <w:t>premium</w:t>
      </w:r>
      <w:r w:rsidR="00F00875" w:rsidRPr="00C81953">
        <w:t xml:space="preserve"> </w:t>
      </w:r>
      <w:r w:rsidRPr="00C81953">
        <w:t>on</w:t>
      </w:r>
      <w:r w:rsidR="00F00875" w:rsidRPr="00C81953">
        <w:t xml:space="preserve"> </w:t>
      </w:r>
      <w:r w:rsidRPr="00C81953">
        <w:t>the</w:t>
      </w:r>
      <w:r w:rsidR="00F00875" w:rsidRPr="00C81953">
        <w:t xml:space="preserve"> </w:t>
      </w:r>
      <w:r w:rsidRPr="00C81953">
        <w:t>choice</w:t>
      </w:r>
      <w:r w:rsidR="00F00875" w:rsidRPr="00C81953">
        <w:t xml:space="preserve"> </w:t>
      </w:r>
      <w:r w:rsidRPr="00C81953">
        <w:t>of</w:t>
      </w:r>
      <w:r w:rsidR="00F00875" w:rsidRPr="00C81953">
        <w:t xml:space="preserve"> </w:t>
      </w:r>
      <w:r w:rsidRPr="00C81953">
        <w:t>site</w:t>
      </w:r>
      <w:r w:rsidR="00F00875" w:rsidRPr="00C81953">
        <w:t xml:space="preserve"> </w:t>
      </w:r>
      <w:r w:rsidRPr="00C81953">
        <w:t>selection</w:t>
      </w:r>
      <w:r w:rsidR="00F00875" w:rsidRPr="00C81953">
        <w:t xml:space="preserve"> </w:t>
      </w:r>
      <w:r w:rsidRPr="00C81953">
        <w:t>to</w:t>
      </w:r>
      <w:r w:rsidR="00F00875" w:rsidRPr="00C81953">
        <w:t xml:space="preserve"> </w:t>
      </w:r>
      <w:r w:rsidRPr="00C81953">
        <w:t>those</w:t>
      </w:r>
      <w:r w:rsidR="00F00875" w:rsidRPr="00C81953">
        <w:t xml:space="preserve"> </w:t>
      </w:r>
      <w:r w:rsidRPr="00C81953">
        <w:t>potential</w:t>
      </w:r>
      <w:r w:rsidR="00F00875" w:rsidRPr="00C81953">
        <w:t xml:space="preserve"> </w:t>
      </w:r>
      <w:r w:rsidRPr="00C81953">
        <w:t>areas</w:t>
      </w:r>
      <w:r w:rsidR="00F00875" w:rsidRPr="00C81953">
        <w:t xml:space="preserve"> </w:t>
      </w:r>
      <w:r w:rsidRPr="00C81953">
        <w:t>that</w:t>
      </w:r>
      <w:r w:rsidR="00F00875" w:rsidRPr="00C81953">
        <w:t xml:space="preserve"> </w:t>
      </w:r>
      <w:r w:rsidRPr="00C81953">
        <w:t>already</w:t>
      </w:r>
      <w:r w:rsidR="00F00875" w:rsidRPr="00C81953">
        <w:t xml:space="preserve"> </w:t>
      </w:r>
      <w:r w:rsidRPr="00C81953">
        <w:t>have</w:t>
      </w:r>
      <w:r w:rsidR="00F00875" w:rsidRPr="00C81953">
        <w:t xml:space="preserve"> </w:t>
      </w:r>
      <w:r w:rsidRPr="00C81953">
        <w:t>high</w:t>
      </w:r>
      <w:r w:rsidR="00F00875" w:rsidRPr="00C81953">
        <w:t xml:space="preserve"> </w:t>
      </w:r>
      <w:r w:rsidRPr="00C81953">
        <w:t>potential</w:t>
      </w:r>
      <w:r w:rsidR="00F00875" w:rsidRPr="00C81953">
        <w:t xml:space="preserve"> </w:t>
      </w:r>
      <w:r w:rsidRPr="00C81953">
        <w:t>for</w:t>
      </w:r>
      <w:r w:rsidR="00F00875" w:rsidRPr="00C81953">
        <w:t xml:space="preserve"> </w:t>
      </w:r>
      <w:r w:rsidRPr="00C81953">
        <w:t>entrepreneurship</w:t>
      </w:r>
      <w:r w:rsidR="00F00875" w:rsidRPr="00C81953">
        <w:t xml:space="preserve"> </w:t>
      </w:r>
      <w:r w:rsidRPr="00C81953">
        <w:t>by</w:t>
      </w:r>
      <w:r w:rsidR="00F00875" w:rsidRPr="00C81953">
        <w:t xml:space="preserve"> </w:t>
      </w:r>
      <w:r w:rsidRPr="00C81953">
        <w:t>virtue</w:t>
      </w:r>
      <w:r w:rsidR="00F00875" w:rsidRPr="00C81953">
        <w:t xml:space="preserve"> </w:t>
      </w:r>
      <w:r w:rsidRPr="00C81953">
        <w:t>of</w:t>
      </w:r>
      <w:r w:rsidR="00F00875" w:rsidRPr="00C81953">
        <w:t xml:space="preserve"> </w:t>
      </w:r>
      <w:r w:rsidRPr="00C81953">
        <w:t>having</w:t>
      </w:r>
      <w:r w:rsidR="00F00875" w:rsidRPr="00C81953">
        <w:t xml:space="preserve"> </w:t>
      </w:r>
      <w:r w:rsidRPr="00C81953">
        <w:t>forestry-based</w:t>
      </w:r>
      <w:r w:rsidR="00F00875" w:rsidRPr="00C81953">
        <w:t xml:space="preserve"> </w:t>
      </w:r>
      <w:r w:rsidRPr="00C81953">
        <w:t>enterprises</w:t>
      </w:r>
      <w:r w:rsidR="00F00875" w:rsidRPr="00C81953">
        <w:t xml:space="preserve"> </w:t>
      </w:r>
      <w:r w:rsidRPr="00C81953">
        <w:t>and</w:t>
      </w:r>
      <w:r w:rsidR="00F00875" w:rsidRPr="00C81953">
        <w:t xml:space="preserve"> </w:t>
      </w:r>
      <w:r w:rsidRPr="00C81953">
        <w:t>other</w:t>
      </w:r>
      <w:r w:rsidR="00F00875" w:rsidRPr="00C81953">
        <w:t xml:space="preserve"> </w:t>
      </w:r>
      <w:r w:rsidRPr="00C81953">
        <w:t>value</w:t>
      </w:r>
      <w:r w:rsidR="00F00875" w:rsidRPr="00C81953">
        <w:t xml:space="preserve"> </w:t>
      </w:r>
      <w:r w:rsidRPr="00C81953">
        <w:t>chain</w:t>
      </w:r>
      <w:r w:rsidR="00F00875" w:rsidRPr="00C81953">
        <w:t xml:space="preserve"> </w:t>
      </w:r>
      <w:r w:rsidRPr="00C81953">
        <w:t>actors.</w:t>
      </w:r>
      <w:r w:rsidR="00F00875" w:rsidRPr="00C81953">
        <w:t xml:space="preserve"> </w:t>
      </w:r>
    </w:p>
    <w:p w14:paraId="6E84C93E" w14:textId="4A672DAE" w:rsidR="00A90BAF" w:rsidRPr="00C81953" w:rsidRDefault="00A90BAF" w:rsidP="004E6C75">
      <w:pPr>
        <w:pStyle w:val="ListParagraph"/>
        <w:numPr>
          <w:ilvl w:val="0"/>
          <w:numId w:val="56"/>
        </w:numPr>
      </w:pPr>
      <w:r w:rsidRPr="00C81953">
        <w:t>Less</w:t>
      </w:r>
      <w:r w:rsidR="00F00875" w:rsidRPr="00C81953">
        <w:t xml:space="preserve"> </w:t>
      </w:r>
      <w:r w:rsidRPr="00C81953">
        <w:t>investment</w:t>
      </w:r>
      <w:r w:rsidR="00F00875" w:rsidRPr="00C81953">
        <w:t xml:space="preserve"> </w:t>
      </w:r>
      <w:r w:rsidRPr="00C81953">
        <w:t>risk</w:t>
      </w:r>
      <w:r w:rsidR="00F00875" w:rsidRPr="00C81953">
        <w:t xml:space="preserve"> </w:t>
      </w:r>
      <w:r w:rsidRPr="00C81953">
        <w:t>-</w:t>
      </w:r>
      <w:r w:rsidR="00F00875" w:rsidRPr="00C81953">
        <w:t xml:space="preserve"> </w:t>
      </w:r>
      <w:r w:rsidRPr="00C81953">
        <w:t>Commitment</w:t>
      </w:r>
      <w:r w:rsidR="00F00875" w:rsidRPr="00C81953">
        <w:t xml:space="preserve"> </w:t>
      </w:r>
      <w:r w:rsidRPr="00C81953">
        <w:t>from</w:t>
      </w:r>
      <w:r w:rsidR="00F00875" w:rsidRPr="00C81953">
        <w:t xml:space="preserve"> </w:t>
      </w:r>
      <w:r w:rsidRPr="00C81953">
        <w:t>communities,</w:t>
      </w:r>
      <w:r w:rsidR="00F00875" w:rsidRPr="00C81953">
        <w:t xml:space="preserve"> </w:t>
      </w:r>
      <w:r w:rsidRPr="00C81953">
        <w:t>POs</w:t>
      </w:r>
      <w:r w:rsidR="00F00875" w:rsidRPr="00C81953">
        <w:t xml:space="preserve"> </w:t>
      </w:r>
      <w:r w:rsidRPr="00C81953">
        <w:t>(active</w:t>
      </w:r>
      <w:r w:rsidR="00F00875" w:rsidRPr="00C81953">
        <w:t xml:space="preserve"> </w:t>
      </w:r>
      <w:r w:rsidRPr="00C81953">
        <w:t>stakeholders),</w:t>
      </w:r>
      <w:r w:rsidR="00F00875" w:rsidRPr="00C81953">
        <w:t xml:space="preserve"> </w:t>
      </w:r>
      <w:r w:rsidRPr="00C81953">
        <w:t>reinforce</w:t>
      </w:r>
      <w:r w:rsidR="00F00875" w:rsidRPr="00C81953">
        <w:t xml:space="preserve"> </w:t>
      </w:r>
      <w:r w:rsidRPr="00C81953">
        <w:t>champions:</w:t>
      </w:r>
      <w:r w:rsidR="00F00875" w:rsidRPr="00C81953">
        <w:t xml:space="preserve"> </w:t>
      </w:r>
      <w:r w:rsidRPr="00C81953">
        <w:t>This</w:t>
      </w:r>
      <w:r w:rsidR="00F00875" w:rsidRPr="00C81953">
        <w:t xml:space="preserve"> </w:t>
      </w:r>
      <w:r w:rsidRPr="00C81953">
        <w:t>criterion</w:t>
      </w:r>
      <w:r w:rsidR="00F00875" w:rsidRPr="00C81953">
        <w:t xml:space="preserve"> </w:t>
      </w:r>
      <w:r w:rsidRPr="00C81953">
        <w:t>puts</w:t>
      </w:r>
      <w:r w:rsidR="00F00875" w:rsidRPr="00C81953">
        <w:t xml:space="preserve"> </w:t>
      </w:r>
      <w:r w:rsidRPr="00C81953">
        <w:t>the</w:t>
      </w:r>
      <w:r w:rsidR="00F00875" w:rsidRPr="00C81953">
        <w:t xml:space="preserve"> </w:t>
      </w:r>
      <w:r w:rsidRPr="00C81953">
        <w:t>project</w:t>
      </w:r>
      <w:r w:rsidR="00F00875" w:rsidRPr="00C81953">
        <w:t xml:space="preserve"> </w:t>
      </w:r>
      <w:r w:rsidRPr="00C81953">
        <w:t>in</w:t>
      </w:r>
      <w:r w:rsidR="00F00875" w:rsidRPr="00C81953">
        <w:t xml:space="preserve"> </w:t>
      </w:r>
      <w:r w:rsidRPr="00C81953">
        <w:t>a</w:t>
      </w:r>
      <w:r w:rsidR="00F00875" w:rsidRPr="00C81953">
        <w:t xml:space="preserve"> </w:t>
      </w:r>
      <w:r w:rsidRPr="00C81953">
        <w:t>risk</w:t>
      </w:r>
      <w:r w:rsidR="00F00875" w:rsidRPr="00C81953">
        <w:t xml:space="preserve"> </w:t>
      </w:r>
      <w:r w:rsidRPr="00C81953">
        <w:t>averse</w:t>
      </w:r>
      <w:r w:rsidR="00F00875" w:rsidRPr="00C81953">
        <w:t xml:space="preserve"> </w:t>
      </w:r>
      <w:r w:rsidRPr="00C81953">
        <w:t>posture</w:t>
      </w:r>
      <w:r w:rsidR="00F00875" w:rsidRPr="00C81953">
        <w:t xml:space="preserve"> </w:t>
      </w:r>
      <w:r w:rsidRPr="00C81953">
        <w:t>by</w:t>
      </w:r>
      <w:r w:rsidR="00F00875" w:rsidRPr="00C81953">
        <w:t xml:space="preserve"> </w:t>
      </w:r>
      <w:r w:rsidRPr="00C81953">
        <w:t>focusing</w:t>
      </w:r>
      <w:r w:rsidR="00F00875" w:rsidRPr="00C81953">
        <w:t xml:space="preserve"> </w:t>
      </w:r>
      <w:r w:rsidRPr="00C81953">
        <w:t>on</w:t>
      </w:r>
      <w:r w:rsidR="00F00875" w:rsidRPr="00C81953">
        <w:t xml:space="preserve"> </w:t>
      </w:r>
      <w:r w:rsidRPr="00C81953">
        <w:t>those</w:t>
      </w:r>
      <w:r w:rsidR="00F00875" w:rsidRPr="00C81953">
        <w:t xml:space="preserve"> </w:t>
      </w:r>
      <w:r w:rsidRPr="00C81953">
        <w:t>areas</w:t>
      </w:r>
      <w:r w:rsidR="00F00875" w:rsidRPr="00C81953">
        <w:t xml:space="preserve"> </w:t>
      </w:r>
      <w:r w:rsidRPr="00C81953">
        <w:t>where</w:t>
      </w:r>
      <w:r w:rsidR="00F00875" w:rsidRPr="00C81953">
        <w:t xml:space="preserve"> </w:t>
      </w:r>
      <w:r w:rsidRPr="00C81953">
        <w:t>the</w:t>
      </w:r>
      <w:r w:rsidR="00F00875" w:rsidRPr="00C81953">
        <w:t xml:space="preserve"> </w:t>
      </w:r>
      <w:r w:rsidRPr="00C81953">
        <w:t>ingredients</w:t>
      </w:r>
      <w:r w:rsidR="00F00875" w:rsidRPr="00C81953">
        <w:t xml:space="preserve"> </w:t>
      </w:r>
      <w:r w:rsidRPr="00C81953">
        <w:t>for</w:t>
      </w:r>
      <w:r w:rsidR="00F00875" w:rsidRPr="00C81953">
        <w:t xml:space="preserve"> </w:t>
      </w:r>
      <w:r w:rsidRPr="00C81953">
        <w:t>successful</w:t>
      </w:r>
      <w:r w:rsidR="00F00875" w:rsidRPr="00C81953">
        <w:t xml:space="preserve"> </w:t>
      </w:r>
      <w:r w:rsidRPr="00C81953">
        <w:t>implementation</w:t>
      </w:r>
      <w:r w:rsidR="00F00875" w:rsidRPr="00C81953">
        <w:t xml:space="preserve"> </w:t>
      </w:r>
      <w:r w:rsidRPr="00C81953">
        <w:t>are</w:t>
      </w:r>
      <w:r w:rsidR="00F00875" w:rsidRPr="00C81953">
        <w:t xml:space="preserve"> </w:t>
      </w:r>
      <w:r w:rsidRPr="00C81953">
        <w:t>in</w:t>
      </w:r>
      <w:r w:rsidR="00F00875" w:rsidRPr="00C81953">
        <w:t xml:space="preserve"> </w:t>
      </w:r>
      <w:r w:rsidRPr="00C81953">
        <w:t>place,</w:t>
      </w:r>
      <w:r w:rsidR="00F00875" w:rsidRPr="00C81953">
        <w:t xml:space="preserve"> </w:t>
      </w:r>
      <w:r w:rsidRPr="00C81953">
        <w:t>and</w:t>
      </w:r>
      <w:r w:rsidR="00F00875" w:rsidRPr="00C81953">
        <w:t xml:space="preserve"> </w:t>
      </w:r>
      <w:r w:rsidRPr="00C81953">
        <w:t>barriers</w:t>
      </w:r>
      <w:r w:rsidR="00F00875" w:rsidRPr="00C81953">
        <w:t xml:space="preserve"> </w:t>
      </w:r>
      <w:r w:rsidRPr="00C81953">
        <w:t>are</w:t>
      </w:r>
      <w:r w:rsidR="00F00875" w:rsidRPr="00C81953">
        <w:t xml:space="preserve"> </w:t>
      </w:r>
      <w:r w:rsidRPr="00C81953">
        <w:t>also</w:t>
      </w:r>
      <w:r w:rsidR="00F00875" w:rsidRPr="00C81953">
        <w:t xml:space="preserve"> </w:t>
      </w:r>
      <w:r w:rsidRPr="00C81953">
        <w:t>at</w:t>
      </w:r>
      <w:r w:rsidR="00F00875" w:rsidRPr="00C81953">
        <w:t xml:space="preserve"> </w:t>
      </w:r>
      <w:r w:rsidRPr="00C81953">
        <w:t>a</w:t>
      </w:r>
      <w:r w:rsidR="00F00875" w:rsidRPr="00C81953">
        <w:t xml:space="preserve"> </w:t>
      </w:r>
      <w:r w:rsidRPr="00C81953">
        <w:t>minimum</w:t>
      </w:r>
    </w:p>
    <w:p w14:paraId="7729332D" w14:textId="1C102F69" w:rsidR="00A90BAF" w:rsidRPr="00C81953" w:rsidRDefault="00A90BAF" w:rsidP="004E6C75">
      <w:pPr>
        <w:pStyle w:val="ListParagraph"/>
        <w:numPr>
          <w:ilvl w:val="0"/>
          <w:numId w:val="56"/>
        </w:numPr>
      </w:pPr>
      <w:r w:rsidRPr="00C81953">
        <w:t>Maximize</w:t>
      </w:r>
      <w:r w:rsidR="00F00875" w:rsidRPr="00C81953">
        <w:t xml:space="preserve"> </w:t>
      </w:r>
      <w:r w:rsidRPr="00C81953">
        <w:t>investment</w:t>
      </w:r>
      <w:r w:rsidR="00F00875" w:rsidRPr="00C81953">
        <w:t xml:space="preserve"> </w:t>
      </w:r>
      <w:r w:rsidRPr="00C81953">
        <w:t>coverage:</w:t>
      </w:r>
      <w:r w:rsidR="00F00875" w:rsidRPr="00C81953">
        <w:t xml:space="preserve"> </w:t>
      </w:r>
      <w:r w:rsidRPr="00C81953">
        <w:t>This</w:t>
      </w:r>
      <w:r w:rsidR="00F00875" w:rsidRPr="00C81953">
        <w:t xml:space="preserve"> </w:t>
      </w:r>
      <w:r w:rsidRPr="00C81953">
        <w:t>complements</w:t>
      </w:r>
      <w:r w:rsidR="00F00875" w:rsidRPr="00C81953">
        <w:t xml:space="preserve"> </w:t>
      </w:r>
      <w:r w:rsidRPr="00C81953">
        <w:t>the</w:t>
      </w:r>
      <w:r w:rsidR="00F00875" w:rsidRPr="00C81953">
        <w:t xml:space="preserve"> </w:t>
      </w:r>
      <w:r w:rsidRPr="00C81953">
        <w:t>principle</w:t>
      </w:r>
      <w:r w:rsidR="00F00875" w:rsidRPr="00C81953">
        <w:t xml:space="preserve"> </w:t>
      </w:r>
      <w:r w:rsidRPr="00C81953">
        <w:t>of</w:t>
      </w:r>
      <w:r w:rsidR="00F00875" w:rsidRPr="00C81953">
        <w:t xml:space="preserve"> </w:t>
      </w:r>
      <w:r w:rsidRPr="00C81953">
        <w:t>‘incremental’</w:t>
      </w:r>
      <w:r w:rsidR="00F00875" w:rsidRPr="00C81953">
        <w:t xml:space="preserve"> </w:t>
      </w:r>
      <w:r w:rsidRPr="00C81953">
        <w:t>support,</w:t>
      </w:r>
      <w:r w:rsidR="00F00875" w:rsidRPr="00C81953">
        <w:t xml:space="preserve"> </w:t>
      </w:r>
      <w:r w:rsidRPr="00C81953">
        <w:t>or</w:t>
      </w:r>
      <w:r w:rsidR="00F00875" w:rsidRPr="00C81953">
        <w:t xml:space="preserve"> </w:t>
      </w:r>
      <w:r w:rsidRPr="00C81953">
        <w:t>additionally</w:t>
      </w:r>
      <w:r w:rsidR="00F00875" w:rsidRPr="00C81953">
        <w:t xml:space="preserve"> </w:t>
      </w:r>
      <w:r w:rsidRPr="00C81953">
        <w:t>by</w:t>
      </w:r>
      <w:r w:rsidR="00F00875" w:rsidRPr="00C81953">
        <w:t xml:space="preserve"> </w:t>
      </w:r>
      <w:r w:rsidRPr="00C81953">
        <w:t>focusing</w:t>
      </w:r>
      <w:r w:rsidR="00F00875" w:rsidRPr="00C81953">
        <w:t xml:space="preserve"> </w:t>
      </w:r>
      <w:r w:rsidRPr="00C81953">
        <w:t>project</w:t>
      </w:r>
      <w:r w:rsidR="00F00875" w:rsidRPr="00C81953">
        <w:t xml:space="preserve"> </w:t>
      </w:r>
      <w:r w:rsidRPr="00C81953">
        <w:t>investments</w:t>
      </w:r>
      <w:r w:rsidR="00F00875" w:rsidRPr="00C81953">
        <w:t xml:space="preserve"> </w:t>
      </w:r>
      <w:r w:rsidRPr="00C81953">
        <w:t>on</w:t>
      </w:r>
      <w:r w:rsidR="00F00875" w:rsidRPr="00C81953">
        <w:t xml:space="preserve"> </w:t>
      </w:r>
      <w:r w:rsidRPr="00C81953">
        <w:t>those</w:t>
      </w:r>
      <w:r w:rsidR="00F00875" w:rsidRPr="00C81953">
        <w:t xml:space="preserve"> </w:t>
      </w:r>
      <w:r w:rsidRPr="00C81953">
        <w:t>that</w:t>
      </w:r>
      <w:r w:rsidR="00F00875" w:rsidRPr="00C81953">
        <w:t xml:space="preserve"> </w:t>
      </w:r>
      <w:r w:rsidRPr="00C81953">
        <w:t>will</w:t>
      </w:r>
      <w:r w:rsidR="00F00875" w:rsidRPr="00C81953">
        <w:t xml:space="preserve"> </w:t>
      </w:r>
      <w:r w:rsidRPr="00C81953">
        <w:t>complement</w:t>
      </w:r>
      <w:r w:rsidR="00F00875" w:rsidRPr="00C81953">
        <w:t xml:space="preserve"> </w:t>
      </w:r>
      <w:r w:rsidRPr="00C81953">
        <w:t>government’s</w:t>
      </w:r>
      <w:r w:rsidR="00F00875" w:rsidRPr="00C81953">
        <w:t xml:space="preserve"> </w:t>
      </w:r>
      <w:r w:rsidRPr="00C81953">
        <w:t>initiatives</w:t>
      </w:r>
      <w:r w:rsidR="00F00875" w:rsidRPr="00C81953">
        <w:t xml:space="preserve"> </w:t>
      </w:r>
    </w:p>
    <w:p w14:paraId="029D35AB" w14:textId="34A14162" w:rsidR="00A90BAF" w:rsidRPr="00C81953" w:rsidRDefault="00A90BAF" w:rsidP="004E6C75">
      <w:pPr>
        <w:pStyle w:val="ListParagraph"/>
        <w:numPr>
          <w:ilvl w:val="0"/>
          <w:numId w:val="56"/>
        </w:numPr>
      </w:pPr>
      <w:r w:rsidRPr="00C81953">
        <w:t>Optimization</w:t>
      </w:r>
      <w:r w:rsidR="00F00875" w:rsidRPr="00C81953">
        <w:t xml:space="preserve"> </w:t>
      </w:r>
      <w:r w:rsidRPr="00C81953">
        <w:t>of</w:t>
      </w:r>
      <w:r w:rsidR="00F00875" w:rsidRPr="00C81953">
        <w:t xml:space="preserve"> </w:t>
      </w:r>
      <w:r w:rsidRPr="00C81953">
        <w:t>linkages</w:t>
      </w:r>
      <w:r w:rsidR="00F00875" w:rsidRPr="00C81953">
        <w:t xml:space="preserve"> </w:t>
      </w:r>
      <w:r w:rsidRPr="00C81953">
        <w:t>with</w:t>
      </w:r>
      <w:r w:rsidR="00F00875" w:rsidRPr="00C81953">
        <w:t xml:space="preserve"> </w:t>
      </w:r>
      <w:r w:rsidRPr="00C81953">
        <w:t>BMB-UNDP</w:t>
      </w:r>
      <w:r w:rsidR="00F00875" w:rsidRPr="00C81953">
        <w:t xml:space="preserve"> </w:t>
      </w:r>
      <w:r w:rsidRPr="00C81953">
        <w:t>sites</w:t>
      </w:r>
      <w:r w:rsidR="00F00875" w:rsidRPr="00C81953">
        <w:t xml:space="preserve"> </w:t>
      </w:r>
      <w:r w:rsidRPr="00C81953">
        <w:t>in</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(convergence</w:t>
      </w:r>
      <w:r w:rsidR="00F00875" w:rsidRPr="00C81953">
        <w:t xml:space="preserve"> </w:t>
      </w:r>
      <w:r w:rsidRPr="00C81953">
        <w:t>area).</w:t>
      </w:r>
      <w:r w:rsidR="00F00875" w:rsidRPr="00C81953">
        <w:t xml:space="preserve"> </w:t>
      </w:r>
      <w:r w:rsidRPr="00C81953">
        <w:t>This</w:t>
      </w:r>
      <w:r w:rsidR="00F00875" w:rsidRPr="00C81953">
        <w:t xml:space="preserve"> </w:t>
      </w:r>
      <w:r w:rsidRPr="00C81953">
        <w:t>will</w:t>
      </w:r>
      <w:r w:rsidR="00F00875" w:rsidRPr="00C81953">
        <w:t xml:space="preserve"> </w:t>
      </w:r>
      <w:r w:rsidRPr="00C81953">
        <w:t>ensure</w:t>
      </w:r>
      <w:r w:rsidR="00F00875" w:rsidRPr="00C81953">
        <w:t xml:space="preserve"> </w:t>
      </w:r>
      <w:r w:rsidRPr="00C81953">
        <w:t>maximum</w:t>
      </w:r>
      <w:r w:rsidR="00F00875" w:rsidRPr="00C81953">
        <w:t xml:space="preserve"> </w:t>
      </w:r>
      <w:r w:rsidRPr="00C81953">
        <w:t>complementarity</w:t>
      </w:r>
      <w:r w:rsidR="00F00875" w:rsidRPr="00C81953">
        <w:t xml:space="preserve"> </w:t>
      </w:r>
      <w:r w:rsidRPr="00C81953">
        <w:t>between</w:t>
      </w:r>
      <w:r w:rsidR="00F00875" w:rsidRPr="00C81953">
        <w:t xml:space="preserve"> </w:t>
      </w:r>
      <w:r w:rsidRPr="00C81953">
        <w:t>the</w:t>
      </w:r>
      <w:r w:rsidR="00F00875" w:rsidRPr="00C81953">
        <w:t xml:space="preserve"> </w:t>
      </w:r>
      <w:r w:rsidRPr="00C81953">
        <w:t>two</w:t>
      </w:r>
      <w:r w:rsidR="00F00875" w:rsidRPr="00C81953">
        <w:t xml:space="preserve"> </w:t>
      </w:r>
      <w:r w:rsidRPr="00C81953">
        <w:t>sister</w:t>
      </w:r>
      <w:r w:rsidR="00F00875" w:rsidRPr="00C81953">
        <w:t xml:space="preserve"> </w:t>
      </w:r>
      <w:r w:rsidRPr="00C81953">
        <w:t>projects,</w:t>
      </w:r>
      <w:r w:rsidR="00F00875" w:rsidRPr="00C81953">
        <w:t xml:space="preserve"> </w:t>
      </w:r>
      <w:r w:rsidRPr="00C81953">
        <w:t>particularly</w:t>
      </w:r>
      <w:r w:rsidR="00F00875" w:rsidRPr="00C81953">
        <w:t xml:space="preserve"> </w:t>
      </w:r>
      <w:r w:rsidRPr="00C81953">
        <w:t>in</w:t>
      </w:r>
      <w:r w:rsidR="00F00875" w:rsidRPr="00C81953">
        <w:t xml:space="preserve"> </w:t>
      </w:r>
      <w:r w:rsidRPr="00C81953">
        <w:t>the</w:t>
      </w:r>
      <w:r w:rsidR="00F00875" w:rsidRPr="00C81953">
        <w:t xml:space="preserve"> </w:t>
      </w:r>
      <w:r w:rsidRPr="00C81953">
        <w:t>common</w:t>
      </w:r>
      <w:r w:rsidR="00F00875" w:rsidRPr="00C81953">
        <w:t xml:space="preserve"> </w:t>
      </w:r>
      <w:r w:rsidRPr="00C81953">
        <w:t>site</w:t>
      </w:r>
      <w:r w:rsidR="00F00875" w:rsidRPr="00C81953">
        <w:t xml:space="preserve"> </w:t>
      </w:r>
      <w:r w:rsidRPr="00C81953">
        <w:t>at</w:t>
      </w:r>
      <w:r w:rsidR="00F00875" w:rsidRPr="00C81953">
        <w:t xml:space="preserve"> </w:t>
      </w:r>
      <w:r w:rsidRPr="00C81953">
        <w:t>Eastern</w:t>
      </w:r>
      <w:r w:rsidR="00F00875" w:rsidRPr="00C81953">
        <w:t xml:space="preserve"> </w:t>
      </w:r>
      <w:r w:rsidRPr="00C81953">
        <w:t>Mindanao.</w:t>
      </w:r>
    </w:p>
    <w:p w14:paraId="64209F62" w14:textId="77777777" w:rsidR="00A90BAF" w:rsidRPr="00C81953" w:rsidRDefault="00A90BAF" w:rsidP="00A90BAF">
      <w:pPr>
        <w:pStyle w:val="ListParagraph"/>
        <w:rPr>
          <w:sz w:val="18"/>
          <w:szCs w:val="18"/>
        </w:rPr>
      </w:pPr>
    </w:p>
    <w:p w14:paraId="528F70A2" w14:textId="4E1FA8BC" w:rsidR="00A90BAF" w:rsidRPr="00C81953" w:rsidRDefault="00A90BAF" w:rsidP="00D35B8A">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mainly</w:t>
      </w:r>
      <w:r w:rsidR="00F00875" w:rsidRPr="00C81953">
        <w:t xml:space="preserve"> </w:t>
      </w:r>
      <w:r w:rsidRPr="00C81953">
        <w:t>focus</w:t>
      </w:r>
      <w:r w:rsidR="00F00875" w:rsidRPr="00C81953">
        <w:t xml:space="preserve"> </w:t>
      </w:r>
      <w:r w:rsidRPr="00C81953">
        <w:t>on</w:t>
      </w:r>
      <w:r w:rsidR="00F00875" w:rsidRPr="00C81953">
        <w:t xml:space="preserve"> </w:t>
      </w:r>
      <w:r w:rsidRPr="00C81953">
        <w:t>two</w:t>
      </w:r>
      <w:r w:rsidR="00F00875" w:rsidRPr="00C81953">
        <w:t xml:space="preserve"> </w:t>
      </w:r>
      <w:r w:rsidRPr="00C81953">
        <w:t>types</w:t>
      </w:r>
      <w:r w:rsidR="00F00875" w:rsidRPr="00C81953">
        <w:t xml:space="preserve"> </w:t>
      </w:r>
      <w:r w:rsidRPr="00C81953">
        <w:t>of</w:t>
      </w:r>
      <w:r w:rsidR="00F00875" w:rsidRPr="00C81953">
        <w:t xml:space="preserve"> </w:t>
      </w:r>
      <w:r w:rsidRPr="00C81953">
        <w:t>sites:</w:t>
      </w:r>
    </w:p>
    <w:p w14:paraId="63E0D542" w14:textId="77777777" w:rsidR="00A90BAF" w:rsidRPr="00C81953" w:rsidRDefault="00A90BAF" w:rsidP="00D35B8A"/>
    <w:p w14:paraId="43624015" w14:textId="634DA6C4" w:rsidR="00A90BAF" w:rsidRPr="00C81953" w:rsidRDefault="00A90BAF" w:rsidP="004E6C75">
      <w:pPr>
        <w:pStyle w:val="ListParagraph"/>
        <w:numPr>
          <w:ilvl w:val="0"/>
          <w:numId w:val="57"/>
        </w:numPr>
      </w:pPr>
      <w:r w:rsidRPr="00C81953">
        <w:rPr>
          <w:u w:val="single"/>
        </w:rPr>
        <w:t>Areas</w:t>
      </w:r>
      <w:r w:rsidR="00F00875" w:rsidRPr="00C81953">
        <w:rPr>
          <w:u w:val="single"/>
        </w:rPr>
        <w:t xml:space="preserve"> </w:t>
      </w:r>
      <w:r w:rsidRPr="00C81953">
        <w:rPr>
          <w:u w:val="single"/>
        </w:rPr>
        <w:t>having</w:t>
      </w:r>
      <w:r w:rsidR="00F00875" w:rsidRPr="00C81953">
        <w:rPr>
          <w:u w:val="single"/>
        </w:rPr>
        <w:t xml:space="preserve"> </w:t>
      </w:r>
      <w:r w:rsidRPr="00C81953">
        <w:rPr>
          <w:u w:val="single"/>
        </w:rPr>
        <w:t>already</w:t>
      </w:r>
      <w:r w:rsidR="00F00875" w:rsidRPr="00C81953">
        <w:rPr>
          <w:u w:val="single"/>
        </w:rPr>
        <w:t xml:space="preserve"> </w:t>
      </w:r>
      <w:r w:rsidRPr="00C81953">
        <w:rPr>
          <w:u w:val="single"/>
        </w:rPr>
        <w:t>benefitted</w:t>
      </w:r>
      <w:r w:rsidR="00F00875" w:rsidRPr="00C81953">
        <w:rPr>
          <w:u w:val="single"/>
        </w:rPr>
        <w:t xml:space="preserve"> </w:t>
      </w:r>
      <w:r w:rsidRPr="00C81953">
        <w:rPr>
          <w:u w:val="single"/>
        </w:rPr>
        <w:t>from</w:t>
      </w:r>
      <w:r w:rsidR="00F00875" w:rsidRPr="00C81953">
        <w:rPr>
          <w:u w:val="single"/>
        </w:rPr>
        <w:t xml:space="preserve"> </w:t>
      </w:r>
      <w:r w:rsidRPr="00C81953">
        <w:rPr>
          <w:u w:val="single"/>
        </w:rPr>
        <w:t>the</w:t>
      </w:r>
      <w:r w:rsidR="00F00875" w:rsidRPr="00C81953">
        <w:rPr>
          <w:u w:val="single"/>
        </w:rPr>
        <w:t xml:space="preserve"> </w:t>
      </w:r>
      <w:r w:rsidRPr="00C81953">
        <w:rPr>
          <w:u w:val="single"/>
        </w:rPr>
        <w:t>NGP</w:t>
      </w:r>
      <w:r w:rsidR="00F00875" w:rsidRPr="00C81953">
        <w:rPr>
          <w:u w:val="single"/>
        </w:rPr>
        <w:t xml:space="preserve"> </w:t>
      </w:r>
      <w:r w:rsidRPr="00C81953">
        <w:rPr>
          <w:u w:val="single"/>
        </w:rPr>
        <w:t>or</w:t>
      </w:r>
      <w:r w:rsidR="00F00875" w:rsidRPr="00C81953">
        <w:rPr>
          <w:u w:val="single"/>
        </w:rPr>
        <w:t xml:space="preserve"> </w:t>
      </w:r>
      <w:r w:rsidRPr="00C81953">
        <w:rPr>
          <w:u w:val="single"/>
        </w:rPr>
        <w:t>FMP</w:t>
      </w:r>
      <w:r w:rsidR="000C546D" w:rsidRPr="00C81953">
        <w:t xml:space="preserve">, and having strong income generation potential thanks to restoration, </w:t>
      </w:r>
      <w:r w:rsidRPr="00C81953">
        <w:t>but</w:t>
      </w:r>
      <w:r w:rsidR="00F00875" w:rsidRPr="00C81953">
        <w:t xml:space="preserve"> </w:t>
      </w:r>
      <w:r w:rsidRPr="00C81953">
        <w:t>having</w:t>
      </w:r>
      <w:r w:rsidR="00F00875" w:rsidRPr="00C81953">
        <w:t xml:space="preserve"> </w:t>
      </w:r>
      <w:r w:rsidRPr="00C81953">
        <w:t>issues</w:t>
      </w:r>
      <w:r w:rsidR="00F00875" w:rsidRPr="00C81953">
        <w:t xml:space="preserve"> </w:t>
      </w:r>
      <w:r w:rsidRPr="00C81953">
        <w:t>to</w:t>
      </w:r>
      <w:r w:rsidR="00F00875" w:rsidRPr="00C81953">
        <w:t xml:space="preserve"> </w:t>
      </w:r>
      <w:r w:rsidRPr="00C81953">
        <w:t>sustain</w:t>
      </w:r>
      <w:r w:rsidR="00F00875" w:rsidRPr="00C81953">
        <w:t xml:space="preserve"> </w:t>
      </w:r>
      <w:r w:rsidRPr="00C81953">
        <w:t>the</w:t>
      </w:r>
      <w:r w:rsidR="00F00875" w:rsidRPr="00C81953">
        <w:t xml:space="preserve"> </w:t>
      </w:r>
      <w:r w:rsidRPr="00C81953">
        <w:t>results</w:t>
      </w:r>
      <w:r w:rsidR="00F00875" w:rsidRPr="00C81953">
        <w:t xml:space="preserve"> </w:t>
      </w:r>
      <w:r w:rsidRPr="00C81953">
        <w:t>after</w:t>
      </w:r>
      <w:r w:rsidR="00F00875" w:rsidRPr="00C81953">
        <w:t xml:space="preserve"> </w:t>
      </w:r>
      <w:r w:rsidRPr="00C81953">
        <w:t>the</w:t>
      </w:r>
      <w:r w:rsidR="00F00875" w:rsidRPr="00C81953">
        <w:t xml:space="preserve"> </w:t>
      </w:r>
      <w:r w:rsidRPr="00C81953">
        <w:t>three-year</w:t>
      </w:r>
      <w:r w:rsidR="00F00875" w:rsidRPr="00C81953">
        <w:t xml:space="preserve"> </w:t>
      </w:r>
      <w:r w:rsidRPr="00C81953">
        <w:t>subsidy</w:t>
      </w:r>
      <w:r w:rsidR="00F00875" w:rsidRPr="00C81953">
        <w:t xml:space="preserve"> </w:t>
      </w:r>
      <w:r w:rsidRPr="00C81953">
        <w:t>period.</w:t>
      </w:r>
      <w:r w:rsidR="00F00875" w:rsidRPr="00C81953">
        <w:t xml:space="preserve"> </w:t>
      </w:r>
      <w:r w:rsidRPr="00C81953">
        <w:t>These</w:t>
      </w:r>
      <w:r w:rsidR="00F00875" w:rsidRPr="00C81953">
        <w:t xml:space="preserve"> </w:t>
      </w:r>
      <w:r w:rsidRPr="00C81953">
        <w:t>areas</w:t>
      </w:r>
      <w:r w:rsidR="00F00875" w:rsidRPr="00C81953">
        <w:t xml:space="preserve"> </w:t>
      </w:r>
      <w:r w:rsidRPr="00C81953">
        <w:t>need</w:t>
      </w:r>
      <w:r w:rsidR="00F00875" w:rsidRPr="00C81953">
        <w:t xml:space="preserve"> </w:t>
      </w:r>
      <w:r w:rsidRPr="00C81953">
        <w:t>to</w:t>
      </w:r>
      <w:r w:rsidR="00F00875" w:rsidRPr="00C81953">
        <w:t xml:space="preserve"> </w:t>
      </w:r>
      <w:r w:rsidRPr="00C81953">
        <w:t>be</w:t>
      </w:r>
      <w:r w:rsidR="00F00875" w:rsidRPr="00C81953">
        <w:t xml:space="preserve"> </w:t>
      </w:r>
      <w:r w:rsidRPr="00C81953">
        <w:t>supported</w:t>
      </w:r>
      <w:r w:rsidR="00F00875" w:rsidRPr="00C81953">
        <w:t xml:space="preserve"> </w:t>
      </w:r>
      <w:r w:rsidR="00BA2468" w:rsidRPr="00C81953">
        <w:t>to</w:t>
      </w:r>
      <w:r w:rsidR="00F00875" w:rsidRPr="00C81953">
        <w:t xml:space="preserve"> </w:t>
      </w:r>
      <w:r w:rsidRPr="00C81953">
        <w:t>avoid</w:t>
      </w:r>
      <w:r w:rsidR="00F00875" w:rsidRPr="00C81953">
        <w:t xml:space="preserve"> </w:t>
      </w:r>
      <w:r w:rsidRPr="00C81953">
        <w:t>losing</w:t>
      </w:r>
      <w:r w:rsidR="00F00875" w:rsidRPr="00C81953">
        <w:t xml:space="preserve"> </w:t>
      </w:r>
      <w:r w:rsidRPr="00C81953">
        <w:t>the</w:t>
      </w:r>
      <w:r w:rsidR="00F00875" w:rsidRPr="00C81953">
        <w:t xml:space="preserve"> </w:t>
      </w:r>
      <w:r w:rsidRPr="00C81953">
        <w:t>investment</w:t>
      </w:r>
      <w:r w:rsidR="00F00875" w:rsidRPr="00C81953">
        <w:t xml:space="preserve"> </w:t>
      </w:r>
      <w:r w:rsidRPr="00C81953">
        <w:t>in</w:t>
      </w:r>
      <w:r w:rsidR="00F00875" w:rsidRPr="00C81953">
        <w:t xml:space="preserve"> </w:t>
      </w:r>
      <w:r w:rsidRPr="00C81953">
        <w:t>these</w:t>
      </w:r>
      <w:r w:rsidR="00F00875" w:rsidRPr="00C81953">
        <w:t xml:space="preserve"> </w:t>
      </w:r>
      <w:r w:rsidRPr="00C81953">
        <w:t>sites.</w:t>
      </w:r>
      <w:r w:rsidR="00F00875" w:rsidRPr="00C81953">
        <w:t xml:space="preserve"> </w:t>
      </w:r>
      <w:r w:rsidRPr="00C81953">
        <w:t>After</w:t>
      </w:r>
      <w:r w:rsidR="00F00875" w:rsidRPr="00C81953">
        <w:t xml:space="preserve"> </w:t>
      </w:r>
      <w:r w:rsidRPr="00C81953">
        <w:t>field</w:t>
      </w:r>
      <w:r w:rsidR="00F00875" w:rsidRPr="00C81953">
        <w:t xml:space="preserve"> </w:t>
      </w:r>
      <w:r w:rsidRPr="00C81953">
        <w:t>visits</w:t>
      </w:r>
      <w:r w:rsidR="00F00875" w:rsidRPr="00C81953">
        <w:t xml:space="preserve"> </w:t>
      </w:r>
      <w:r w:rsidRPr="00C81953">
        <w:t>and</w:t>
      </w:r>
      <w:r w:rsidR="00F00875" w:rsidRPr="00C81953">
        <w:t xml:space="preserve"> </w:t>
      </w:r>
      <w:r w:rsidRPr="00C81953">
        <w:t>inspection</w:t>
      </w:r>
      <w:r w:rsidR="00F00875" w:rsidRPr="00C81953">
        <w:t xml:space="preserve"> </w:t>
      </w:r>
      <w:r w:rsidRPr="00C81953">
        <w:t>of</w:t>
      </w:r>
      <w:r w:rsidR="00F00875" w:rsidRPr="00C81953">
        <w:t xml:space="preserve"> </w:t>
      </w:r>
      <w:r w:rsidR="00BA2468" w:rsidRPr="00C81953">
        <w:t>several</w:t>
      </w:r>
      <w:r w:rsidR="00F00875" w:rsidRPr="00C81953">
        <w:t xml:space="preserve"> </w:t>
      </w:r>
      <w:r w:rsidRPr="00C81953">
        <w:t>completed</w:t>
      </w:r>
      <w:r w:rsidR="00F00875" w:rsidRPr="00C81953">
        <w:t xml:space="preserve"> </w:t>
      </w:r>
      <w:r w:rsidRPr="00C81953">
        <w:t>NGP</w:t>
      </w:r>
      <w:r w:rsidR="00F00875" w:rsidRPr="00C81953">
        <w:t xml:space="preserve"> </w:t>
      </w:r>
      <w:r w:rsidRPr="00C81953">
        <w:t>sites,</w:t>
      </w:r>
      <w:r w:rsidR="00F00875" w:rsidRPr="00C81953">
        <w:t xml:space="preserve"> </w:t>
      </w:r>
      <w:r w:rsidRPr="00C81953">
        <w:t>it</w:t>
      </w:r>
      <w:r w:rsidR="00F00875" w:rsidRPr="00C81953">
        <w:t xml:space="preserve"> </w:t>
      </w:r>
      <w:r w:rsidRPr="00C81953">
        <w:t>became</w:t>
      </w:r>
      <w:r w:rsidR="00F00875" w:rsidRPr="00C81953">
        <w:t xml:space="preserve"> </w:t>
      </w:r>
      <w:r w:rsidRPr="00C81953">
        <w:t>clear</w:t>
      </w:r>
      <w:r w:rsidR="00F00875" w:rsidRPr="00C81953">
        <w:t xml:space="preserve"> </w:t>
      </w:r>
      <w:r w:rsidRPr="00C81953">
        <w:t>that</w:t>
      </w:r>
      <w:r w:rsidR="00F00875" w:rsidRPr="00C81953">
        <w:t xml:space="preserve"> </w:t>
      </w:r>
      <w:r w:rsidRPr="00C81953">
        <w:t>some</w:t>
      </w:r>
      <w:r w:rsidR="00F00875" w:rsidRPr="00C81953">
        <w:t xml:space="preserve"> </w:t>
      </w:r>
      <w:r w:rsidRPr="00C81953">
        <w:t>of</w:t>
      </w:r>
      <w:r w:rsidR="00F00875" w:rsidRPr="00C81953">
        <w:t xml:space="preserve"> </w:t>
      </w:r>
      <w:r w:rsidRPr="00C81953">
        <w:t>these</w:t>
      </w:r>
      <w:r w:rsidR="00F00875" w:rsidRPr="00C81953">
        <w:t xml:space="preserve"> </w:t>
      </w:r>
      <w:r w:rsidRPr="00C81953">
        <w:t>areas</w:t>
      </w:r>
      <w:r w:rsidR="00F00875" w:rsidRPr="00C81953">
        <w:t xml:space="preserve"> </w:t>
      </w:r>
      <w:r w:rsidRPr="00C81953">
        <w:t>are</w:t>
      </w:r>
      <w:r w:rsidR="00F00875" w:rsidRPr="00C81953">
        <w:t xml:space="preserve"> </w:t>
      </w:r>
      <w:r w:rsidRPr="00C81953">
        <w:t>in</w:t>
      </w:r>
      <w:r w:rsidR="00F00875" w:rsidRPr="00C81953">
        <w:t xml:space="preserve"> </w:t>
      </w:r>
      <w:r w:rsidRPr="00C81953">
        <w:t>urgent</w:t>
      </w:r>
      <w:r w:rsidR="00F00875" w:rsidRPr="00C81953">
        <w:t xml:space="preserve"> </w:t>
      </w:r>
      <w:r w:rsidRPr="00C81953">
        <w:t>need</w:t>
      </w:r>
      <w:r w:rsidR="00F00875" w:rsidRPr="00C81953">
        <w:t xml:space="preserve"> </w:t>
      </w:r>
      <w:r w:rsidRPr="00C81953">
        <w:t>of</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Many</w:t>
      </w:r>
      <w:r w:rsidR="00F00875" w:rsidRPr="00C81953">
        <w:t xml:space="preserve"> </w:t>
      </w:r>
      <w:r w:rsidRPr="00C81953">
        <w:t>areas</w:t>
      </w:r>
      <w:r w:rsidR="00F00875" w:rsidRPr="00C81953">
        <w:t xml:space="preserve"> </w:t>
      </w:r>
      <w:r w:rsidRPr="00C81953">
        <w:t>have</w:t>
      </w:r>
      <w:r w:rsidR="00F00875" w:rsidRPr="00C81953">
        <w:t xml:space="preserve"> </w:t>
      </w:r>
      <w:r w:rsidRPr="00C81953">
        <w:t>been</w:t>
      </w:r>
      <w:r w:rsidR="00F00875" w:rsidRPr="00C81953">
        <w:t xml:space="preserve"> </w:t>
      </w:r>
      <w:r w:rsidRPr="00C81953">
        <w:t>overrun</w:t>
      </w:r>
      <w:r w:rsidR="00F00875" w:rsidRPr="00C81953">
        <w:t xml:space="preserve"> </w:t>
      </w:r>
      <w:r w:rsidRPr="00C81953">
        <w:t>and</w:t>
      </w:r>
      <w:r w:rsidR="00F00875" w:rsidRPr="00C81953">
        <w:t xml:space="preserve"> </w:t>
      </w:r>
      <w:r w:rsidRPr="00C81953">
        <w:t>outcompeted</w:t>
      </w:r>
      <w:r w:rsidR="00F00875" w:rsidRPr="00C81953">
        <w:t xml:space="preserve"> </w:t>
      </w:r>
      <w:r w:rsidRPr="00C81953">
        <w:t>by</w:t>
      </w:r>
      <w:r w:rsidR="00F00875" w:rsidRPr="00C81953">
        <w:t xml:space="preserve"> </w:t>
      </w:r>
      <w:r w:rsidRPr="00C81953">
        <w:t>weeds</w:t>
      </w:r>
      <w:r w:rsidR="00F00875" w:rsidRPr="00C81953">
        <w:t xml:space="preserve"> </w:t>
      </w:r>
      <w:r w:rsidRPr="00C81953">
        <w:t>and</w:t>
      </w:r>
      <w:r w:rsidR="00F00875" w:rsidRPr="00C81953">
        <w:t xml:space="preserve"> </w:t>
      </w:r>
      <w:r w:rsidRPr="00C81953">
        <w:t>other</w:t>
      </w:r>
      <w:r w:rsidR="00F00875" w:rsidRPr="00C81953">
        <w:t xml:space="preserve"> </w:t>
      </w:r>
      <w:r w:rsidRPr="00C81953">
        <w:t>vegetation,</w:t>
      </w:r>
      <w:r w:rsidR="00F00875" w:rsidRPr="00C81953">
        <w:t xml:space="preserve"> </w:t>
      </w:r>
      <w:r w:rsidRPr="00C81953">
        <w:t>many</w:t>
      </w:r>
      <w:r w:rsidR="00F00875" w:rsidRPr="00C81953">
        <w:t xml:space="preserve"> </w:t>
      </w:r>
      <w:r w:rsidRPr="00C81953">
        <w:t>of</w:t>
      </w:r>
      <w:r w:rsidR="00F00875" w:rsidRPr="00C81953">
        <w:t xml:space="preserve"> </w:t>
      </w:r>
      <w:r w:rsidRPr="00C81953">
        <w:t>which</w:t>
      </w:r>
      <w:r w:rsidR="00F00875" w:rsidRPr="00C81953">
        <w:t xml:space="preserve"> </w:t>
      </w:r>
      <w:r w:rsidRPr="00C81953">
        <w:t>are</w:t>
      </w:r>
      <w:r w:rsidR="00F00875" w:rsidRPr="00C81953">
        <w:t xml:space="preserve"> </w:t>
      </w:r>
      <w:r w:rsidRPr="00C81953">
        <w:t>pioneer,</w:t>
      </w:r>
      <w:r w:rsidR="00F00875" w:rsidRPr="00C81953">
        <w:t xml:space="preserve"> </w:t>
      </w:r>
      <w:r w:rsidRPr="00C81953">
        <w:t>non-desirable</w:t>
      </w:r>
      <w:r w:rsidR="00F00875" w:rsidRPr="00C81953">
        <w:t xml:space="preserve"> </w:t>
      </w:r>
      <w:r w:rsidRPr="00C81953">
        <w:t>species.</w:t>
      </w:r>
      <w:r w:rsidR="00F00875" w:rsidRPr="00C81953">
        <w:t xml:space="preserve"> </w:t>
      </w:r>
      <w:r w:rsidRPr="00C81953">
        <w:t>After</w:t>
      </w:r>
      <w:r w:rsidR="00F00875" w:rsidRPr="00C81953">
        <w:t xml:space="preserve"> </w:t>
      </w:r>
      <w:r w:rsidRPr="00C81953">
        <w:t>extensive</w:t>
      </w:r>
      <w:r w:rsidR="00F00875" w:rsidRPr="00C81953">
        <w:t xml:space="preserve"> </w:t>
      </w:r>
      <w:r w:rsidRPr="00C81953">
        <w:t>consultation</w:t>
      </w:r>
      <w:r w:rsidR="00F00875" w:rsidRPr="00C81953">
        <w:t xml:space="preserve"> </w:t>
      </w:r>
      <w:r w:rsidRPr="00C81953">
        <w:t>with</w:t>
      </w:r>
      <w:r w:rsidR="00F00875" w:rsidRPr="00C81953">
        <w:t xml:space="preserve"> </w:t>
      </w:r>
      <w:r w:rsidRPr="00C81953">
        <w:t>DENR</w:t>
      </w:r>
      <w:r w:rsidR="00F00875" w:rsidRPr="00C81953">
        <w:t xml:space="preserve"> </w:t>
      </w:r>
      <w:r w:rsidRPr="00C81953">
        <w:t>colleagues,</w:t>
      </w:r>
      <w:r w:rsidR="00F00875" w:rsidRPr="00C81953">
        <w:t xml:space="preserve"> </w:t>
      </w:r>
      <w:r w:rsidRPr="00C81953">
        <w:t>particularly</w:t>
      </w:r>
      <w:r w:rsidR="00F00875" w:rsidRPr="00C81953">
        <w:t xml:space="preserve"> </w:t>
      </w:r>
      <w:r w:rsidRPr="00C81953">
        <w:t>those</w:t>
      </w:r>
      <w:r w:rsidR="00F00875" w:rsidRPr="00C81953">
        <w:t xml:space="preserve"> </w:t>
      </w:r>
      <w:r w:rsidRPr="00C81953">
        <w:t>directly</w:t>
      </w:r>
      <w:r w:rsidR="00F00875" w:rsidRPr="00C81953">
        <w:t xml:space="preserve"> </w:t>
      </w:r>
      <w:r w:rsidRPr="00C81953">
        <w:t>involved</w:t>
      </w:r>
      <w:r w:rsidR="00F00875" w:rsidRPr="00C81953">
        <w:t xml:space="preserve"> </w:t>
      </w:r>
      <w:r w:rsidRPr="00C81953">
        <w:t>in</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it</w:t>
      </w:r>
      <w:r w:rsidR="00F00875" w:rsidRPr="00C81953">
        <w:t xml:space="preserve"> </w:t>
      </w:r>
      <w:r w:rsidRPr="00C81953">
        <w:t>was</w:t>
      </w:r>
      <w:r w:rsidR="00F00875" w:rsidRPr="00C81953">
        <w:t xml:space="preserve"> </w:t>
      </w:r>
      <w:r w:rsidRPr="00C81953">
        <w:t>decided</w:t>
      </w:r>
      <w:r w:rsidR="00F00875" w:rsidRPr="00C81953">
        <w:t xml:space="preserve"> </w:t>
      </w:r>
      <w:r w:rsidRPr="00C81953">
        <w:t>that</w:t>
      </w:r>
      <w:r w:rsidR="00F00875" w:rsidRPr="00C81953">
        <w:t xml:space="preserve"> </w:t>
      </w:r>
      <w:r w:rsidRPr="00C81953">
        <w:t>the</w:t>
      </w:r>
      <w:r w:rsidR="00F00875" w:rsidRPr="00C81953">
        <w:t xml:space="preserve"> </w:t>
      </w:r>
      <w:r w:rsidRPr="00C81953">
        <w:t>project</w:t>
      </w:r>
      <w:r w:rsidR="00F00875" w:rsidRPr="00C81953">
        <w:t xml:space="preserve"> </w:t>
      </w:r>
      <w:r w:rsidRPr="00C81953">
        <w:t>should</w:t>
      </w:r>
      <w:r w:rsidR="00F00875" w:rsidRPr="00C81953">
        <w:t xml:space="preserve"> </w:t>
      </w:r>
      <w:r w:rsidRPr="00C81953">
        <w:t>put</w:t>
      </w:r>
      <w:r w:rsidR="00F00875" w:rsidRPr="00C81953">
        <w:t xml:space="preserve"> </w:t>
      </w:r>
      <w:r w:rsidRPr="00C81953">
        <w:t>significant</w:t>
      </w:r>
      <w:r w:rsidR="00F00875" w:rsidRPr="00C81953">
        <w:t xml:space="preserve"> </w:t>
      </w:r>
      <w:r w:rsidRPr="00C81953">
        <w:t>effort</w:t>
      </w:r>
      <w:r w:rsidR="00F00875" w:rsidRPr="00C81953">
        <w:t xml:space="preserve"> </w:t>
      </w:r>
      <w:r w:rsidRPr="00C81953">
        <w:t>in</w:t>
      </w:r>
      <w:r w:rsidR="00F00875" w:rsidRPr="00C81953">
        <w:t xml:space="preserve"> </w:t>
      </w:r>
      <w:r w:rsidRPr="00C81953">
        <w:t>the</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completed</w:t>
      </w:r>
      <w:r w:rsidR="00F00875" w:rsidRPr="00C81953">
        <w:t xml:space="preserve"> </w:t>
      </w:r>
      <w:r w:rsidRPr="00C81953">
        <w:t>NGP</w:t>
      </w:r>
      <w:r w:rsidR="00F00875" w:rsidRPr="00C81953">
        <w:t xml:space="preserve"> </w:t>
      </w:r>
      <w:r w:rsidRPr="00C81953">
        <w:t>areas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in</w:t>
      </w:r>
      <w:r w:rsidR="00F00875" w:rsidRPr="00C81953">
        <w:t xml:space="preserve"> </w:t>
      </w:r>
      <w:r w:rsidRPr="00C81953">
        <w:t>finding</w:t>
      </w:r>
      <w:r w:rsidR="00F00875" w:rsidRPr="00C81953">
        <w:t xml:space="preserve"> </w:t>
      </w:r>
      <w:r w:rsidRPr="00C81953">
        <w:t>ways</w:t>
      </w:r>
      <w:r w:rsidR="00F00875" w:rsidRPr="00C81953">
        <w:t xml:space="preserve"> </w:t>
      </w:r>
      <w:r w:rsidRPr="00C81953">
        <w:t>to</w:t>
      </w:r>
      <w:r w:rsidR="00F00875" w:rsidRPr="00C81953">
        <w:t xml:space="preserve"> </w:t>
      </w:r>
      <w:r w:rsidRPr="00C81953">
        <w:t>make</w:t>
      </w:r>
      <w:r w:rsidR="00F00875" w:rsidRPr="00C81953">
        <w:t xml:space="preserve"> </w:t>
      </w:r>
      <w:r w:rsidRPr="00C81953">
        <w:t>restoration</w:t>
      </w:r>
      <w:r w:rsidR="00F00875" w:rsidRPr="00C81953">
        <w:t xml:space="preserve"> </w:t>
      </w:r>
      <w:r w:rsidRPr="00C81953">
        <w:t>sustainable</w:t>
      </w:r>
      <w:r w:rsidR="00F00875" w:rsidRPr="00C81953">
        <w:t xml:space="preserve"> </w:t>
      </w:r>
      <w:r w:rsidRPr="00C81953">
        <w:t>in</w:t>
      </w:r>
      <w:r w:rsidR="00F00875" w:rsidRPr="00C81953">
        <w:t xml:space="preserve"> </w:t>
      </w:r>
      <w:r w:rsidRPr="00C81953">
        <w:t>these</w:t>
      </w:r>
      <w:r w:rsidR="00F00875" w:rsidRPr="00C81953">
        <w:t xml:space="preserve"> </w:t>
      </w:r>
      <w:r w:rsidRPr="00C81953">
        <w:t>areas.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ways</w:t>
      </w:r>
      <w:r w:rsidR="00F00875" w:rsidRPr="00C81953">
        <w:t xml:space="preserve"> </w:t>
      </w:r>
      <w:r w:rsidRPr="00C81953">
        <w:t>to</w:t>
      </w:r>
      <w:r w:rsidR="00F00875" w:rsidRPr="00C81953">
        <w:t xml:space="preserve"> </w:t>
      </w:r>
      <w:r w:rsidRPr="00C81953">
        <w:t>do</w:t>
      </w:r>
      <w:r w:rsidR="00F00875" w:rsidRPr="00C81953">
        <w:t xml:space="preserve"> </w:t>
      </w:r>
      <w:r w:rsidRPr="00C81953">
        <w:t>so</w:t>
      </w:r>
      <w:r w:rsidR="00F00875" w:rsidRPr="00C81953">
        <w:t xml:space="preserve"> </w:t>
      </w:r>
      <w:r w:rsidRPr="00C81953">
        <w:t>is</w:t>
      </w:r>
      <w:r w:rsidR="00F00875" w:rsidRPr="00C81953">
        <w:t xml:space="preserve"> </w:t>
      </w:r>
      <w:r w:rsidRPr="00C81953">
        <w:t>to</w:t>
      </w:r>
      <w:r w:rsidR="00F00875" w:rsidRPr="00C81953">
        <w:t xml:space="preserve"> </w:t>
      </w:r>
      <w:r w:rsidRPr="00C81953">
        <w:t>link</w:t>
      </w:r>
      <w:r w:rsidR="00F00875" w:rsidRPr="00C81953">
        <w:t xml:space="preserve"> </w:t>
      </w:r>
      <w:r w:rsidRPr="00C81953">
        <w:t>restoration</w:t>
      </w:r>
      <w:r w:rsidR="00F00875" w:rsidRPr="00C81953">
        <w:t xml:space="preserve"> </w:t>
      </w:r>
      <w:r w:rsidRPr="00C81953">
        <w:t>with</w:t>
      </w:r>
      <w:r w:rsidR="00F00875" w:rsidRPr="00C81953">
        <w:t xml:space="preserve"> </w:t>
      </w:r>
      <w:r w:rsidRPr="00C81953">
        <w:t>improved</w:t>
      </w:r>
      <w:r w:rsidR="00F00875" w:rsidRPr="00C81953">
        <w:t xml:space="preserve"> </w:t>
      </w:r>
      <w:r w:rsidRPr="00C81953">
        <w:t>livelihoods.</w:t>
      </w:r>
      <w:r w:rsidR="00F00875" w:rsidRPr="00C81953">
        <w:t xml:space="preserve"> </w:t>
      </w:r>
      <w:r w:rsidRPr="00C81953">
        <w:t>This</w:t>
      </w:r>
      <w:r w:rsidR="00F00875" w:rsidRPr="00C81953">
        <w:t xml:space="preserve"> </w:t>
      </w:r>
      <w:r w:rsidRPr="00C81953">
        <w:t>is</w:t>
      </w:r>
      <w:r w:rsidR="00F00875" w:rsidRPr="00C81953">
        <w:t xml:space="preserve"> </w:t>
      </w:r>
      <w:r w:rsidRPr="00C81953">
        <w:t>particularly</w:t>
      </w:r>
      <w:r w:rsidR="00F00875" w:rsidRPr="00C81953">
        <w:t xml:space="preserve"> </w:t>
      </w:r>
      <w:r w:rsidRPr="00C81953">
        <w:t>significant</w:t>
      </w:r>
      <w:r w:rsidR="00F00875" w:rsidRPr="00C81953">
        <w:t xml:space="preserve"> </w:t>
      </w:r>
      <w:r w:rsidRPr="00C81953">
        <w:t>in</w:t>
      </w:r>
      <w:r w:rsidR="00F00875" w:rsidRPr="00C81953">
        <w:t xml:space="preserve"> </w:t>
      </w:r>
      <w:r w:rsidRPr="00C81953">
        <w:t>PCWFR</w:t>
      </w:r>
      <w:r w:rsidR="00F00875" w:rsidRPr="00C81953">
        <w:t xml:space="preserve"> </w:t>
      </w:r>
      <w:r w:rsidRPr="00C81953">
        <w:t>because</w:t>
      </w:r>
      <w:r w:rsidR="00F00875" w:rsidRPr="00C81953">
        <w:t xml:space="preserve"> </w:t>
      </w:r>
      <w:r w:rsidRPr="00C81953">
        <w:t>large</w:t>
      </w:r>
      <w:r w:rsidR="00F00875" w:rsidRPr="00C81953">
        <w:t xml:space="preserve"> </w:t>
      </w:r>
      <w:r w:rsidRPr="00C81953">
        <w:t>tracts</w:t>
      </w:r>
      <w:r w:rsidR="00F00875" w:rsidRPr="00C81953">
        <w:t xml:space="preserve"> </w:t>
      </w:r>
      <w:r w:rsidRPr="00C81953">
        <w:t>of</w:t>
      </w:r>
      <w:r w:rsidR="00F00875" w:rsidRPr="00C81953">
        <w:t xml:space="preserve"> </w:t>
      </w:r>
      <w:r w:rsidRPr="00C81953">
        <w:t>NGP</w:t>
      </w:r>
      <w:r w:rsidR="00F00875" w:rsidRPr="00C81953">
        <w:t xml:space="preserve"> </w:t>
      </w:r>
      <w:r w:rsidRPr="00C81953">
        <w:t>areas</w:t>
      </w:r>
      <w:r w:rsidR="00F00875" w:rsidRPr="00C81953">
        <w:t xml:space="preserve"> </w:t>
      </w:r>
      <w:r w:rsidRPr="00C81953">
        <w:t>(more</w:t>
      </w:r>
      <w:r w:rsidR="00F00875" w:rsidRPr="00C81953">
        <w:t xml:space="preserve"> </w:t>
      </w:r>
      <w:r w:rsidRPr="00C81953">
        <w:t>than</w:t>
      </w:r>
      <w:r w:rsidR="00F00875" w:rsidRPr="00C81953">
        <w:t xml:space="preserve"> </w:t>
      </w:r>
      <w:r w:rsidRPr="00C81953">
        <w:t>90%</w:t>
      </w:r>
      <w:r w:rsidR="00F00875" w:rsidRPr="00C81953">
        <w:t xml:space="preserve"> </w:t>
      </w:r>
      <w:r w:rsidRPr="00C81953">
        <w:t>of</w:t>
      </w:r>
      <w:r w:rsidR="00F00875" w:rsidRPr="00C81953">
        <w:t xml:space="preserve"> </w:t>
      </w:r>
      <w:r w:rsidRPr="00C81953">
        <w:t>completed</w:t>
      </w:r>
      <w:r w:rsidR="00F00875" w:rsidRPr="00C81953">
        <w:t xml:space="preserve"> </w:t>
      </w:r>
      <w:r w:rsidRPr="00C81953">
        <w:t>and</w:t>
      </w:r>
      <w:r w:rsidR="00F00875" w:rsidRPr="00C81953">
        <w:t xml:space="preserve"> </w:t>
      </w:r>
      <w:r w:rsidRPr="00C81953">
        <w:t>turned</w:t>
      </w:r>
      <w:r w:rsidR="00F00875" w:rsidRPr="00C81953">
        <w:t xml:space="preserve"> </w:t>
      </w:r>
      <w:r w:rsidRPr="00C81953">
        <w:t>over</w:t>
      </w:r>
      <w:r w:rsidR="00F00875" w:rsidRPr="00C81953">
        <w:t xml:space="preserve"> </w:t>
      </w:r>
      <w:r w:rsidRPr="00C81953">
        <w:t>to</w:t>
      </w:r>
      <w:r w:rsidR="00F00875" w:rsidRPr="00C81953">
        <w:t xml:space="preserve"> </w:t>
      </w:r>
      <w:r w:rsidRPr="00C81953">
        <w:t>DENR)</w:t>
      </w:r>
      <w:r w:rsidR="00F00875" w:rsidRPr="00C81953">
        <w:t xml:space="preserve"> </w:t>
      </w:r>
      <w:r w:rsidRPr="00C81953">
        <w:t>within</w:t>
      </w:r>
      <w:r w:rsidR="00F00875" w:rsidRPr="00C81953">
        <w:t xml:space="preserve"> </w:t>
      </w:r>
      <w:r w:rsidRPr="00C81953">
        <w:t>the</w:t>
      </w:r>
      <w:r w:rsidR="00F00875" w:rsidRPr="00C81953">
        <w:t xml:space="preserve"> </w:t>
      </w:r>
      <w:r w:rsidRPr="00C81953">
        <w:t>watershed</w:t>
      </w:r>
      <w:r w:rsidR="00F00875" w:rsidRPr="00C81953">
        <w:t xml:space="preserve"> </w:t>
      </w:r>
      <w:r w:rsidRPr="00C81953">
        <w:t>are</w:t>
      </w:r>
      <w:r w:rsidR="00F00875" w:rsidRPr="00C81953">
        <w:t xml:space="preserve"> </w:t>
      </w:r>
      <w:r w:rsidRPr="00C81953">
        <w:t>‘untenured’</w:t>
      </w:r>
      <w:r w:rsidR="00F00875" w:rsidRPr="00C81953">
        <w:t xml:space="preserve"> </w:t>
      </w:r>
      <w:r w:rsidRPr="00C81953">
        <w:t>and</w:t>
      </w:r>
      <w:r w:rsidR="00F00875" w:rsidRPr="00C81953">
        <w:t xml:space="preserve"> </w:t>
      </w:r>
      <w:r w:rsidRPr="00C81953">
        <w:t>are</w:t>
      </w:r>
      <w:r w:rsidR="00F00875" w:rsidRPr="00C81953">
        <w:t xml:space="preserve"> </w:t>
      </w:r>
      <w:r w:rsidRPr="00C81953">
        <w:t>therefore</w:t>
      </w:r>
      <w:r w:rsidR="00F00875" w:rsidRPr="00C81953">
        <w:t xml:space="preserve"> </w:t>
      </w:r>
      <w:r w:rsidRPr="00C81953">
        <w:t>left</w:t>
      </w:r>
      <w:r w:rsidR="00F00875" w:rsidRPr="00C81953">
        <w:t xml:space="preserve"> </w:t>
      </w:r>
      <w:r w:rsidRPr="00C81953">
        <w:t>unmanaged</w:t>
      </w:r>
      <w:r w:rsidR="00F00875" w:rsidRPr="00C81953">
        <w:t xml:space="preserve"> </w:t>
      </w:r>
      <w:r w:rsidRPr="00C81953">
        <w:t>and</w:t>
      </w:r>
      <w:r w:rsidR="00F00875" w:rsidRPr="00C81953">
        <w:t xml:space="preserve"> </w:t>
      </w:r>
      <w:r w:rsidRPr="00C81953">
        <w:t>unprotected.</w:t>
      </w:r>
      <w:r w:rsidR="00F00875" w:rsidRPr="00C81953">
        <w:t xml:space="preserve"> </w:t>
      </w:r>
      <w:r w:rsidRPr="00C81953">
        <w:t>Support</w:t>
      </w:r>
      <w:r w:rsidR="00F00875" w:rsidRPr="00C81953">
        <w:t xml:space="preserve"> </w:t>
      </w:r>
      <w:r w:rsidRPr="00C81953">
        <w:t>for</w:t>
      </w:r>
      <w:r w:rsidR="00F00875" w:rsidRPr="00C81953">
        <w:t xml:space="preserve"> </w:t>
      </w:r>
      <w:r w:rsidRPr="00C81953">
        <w:t>these</w:t>
      </w:r>
      <w:r w:rsidR="00F00875" w:rsidRPr="00C81953">
        <w:t xml:space="preserve"> </w:t>
      </w:r>
      <w:r w:rsidRPr="00C81953">
        <w:t>areas</w:t>
      </w:r>
      <w:r w:rsidR="00F00875" w:rsidRPr="00C81953">
        <w:t xml:space="preserve"> </w:t>
      </w:r>
      <w:r w:rsidRPr="00C81953">
        <w:t>is</w:t>
      </w:r>
      <w:r w:rsidR="00F00875" w:rsidRPr="00C81953">
        <w:t xml:space="preserve"> </w:t>
      </w:r>
      <w:r w:rsidRPr="00C81953">
        <w:t>needed</w:t>
      </w:r>
      <w:r w:rsidR="00F00875" w:rsidRPr="00C81953">
        <w:t xml:space="preserve"> </w:t>
      </w:r>
      <w:r w:rsidRPr="00C81953">
        <w:t>and</w:t>
      </w:r>
      <w:r w:rsidR="00F00875" w:rsidRPr="00C81953">
        <w:t xml:space="preserve"> </w:t>
      </w:r>
      <w:r w:rsidRPr="00C81953">
        <w:t>can</w:t>
      </w:r>
      <w:r w:rsidR="00F00875" w:rsidRPr="00C81953">
        <w:t xml:space="preserve"> </w:t>
      </w:r>
      <w:r w:rsidRPr="00C81953">
        <w:t>help</w:t>
      </w:r>
      <w:r w:rsidR="00F00875" w:rsidRPr="00C81953">
        <w:t xml:space="preserve"> </w:t>
      </w:r>
      <w:r w:rsidRPr="00C81953">
        <w:t>address</w:t>
      </w:r>
      <w:r w:rsidR="00F00875" w:rsidRPr="00C81953">
        <w:t xml:space="preserve"> </w:t>
      </w:r>
      <w:r w:rsidRPr="00C81953">
        <w:t>the</w:t>
      </w:r>
      <w:r w:rsidR="00F00875" w:rsidRPr="00C81953">
        <w:t xml:space="preserve"> </w:t>
      </w:r>
      <w:r w:rsidRPr="00C81953">
        <w:t>problem</w:t>
      </w:r>
      <w:r w:rsidR="00F00875" w:rsidRPr="00C81953">
        <w:t xml:space="preserve"> </w:t>
      </w:r>
      <w:r w:rsidRPr="00C81953">
        <w:t>of</w:t>
      </w:r>
      <w:r w:rsidR="00F00875" w:rsidRPr="00C81953">
        <w:t xml:space="preserve"> </w:t>
      </w:r>
      <w:r w:rsidRPr="00C81953">
        <w:t>degradation</w:t>
      </w:r>
      <w:r w:rsidR="00F00875" w:rsidRPr="00C81953">
        <w:t xml:space="preserve"> </w:t>
      </w:r>
      <w:r w:rsidRPr="00C81953">
        <w:t>within</w:t>
      </w:r>
      <w:r w:rsidR="00F00875" w:rsidRPr="00C81953">
        <w:t xml:space="preserve"> </w:t>
      </w:r>
      <w:r w:rsidRPr="00C81953">
        <w:t>PCWFR.</w:t>
      </w:r>
      <w:r w:rsidR="00F00875" w:rsidRPr="00C81953">
        <w:t xml:space="preserve"> </w:t>
      </w:r>
      <w:r w:rsidRPr="00C81953">
        <w:t>Value</w:t>
      </w:r>
      <w:r w:rsidR="00F00875" w:rsidRPr="00C81953">
        <w:t xml:space="preserve"> </w:t>
      </w:r>
      <w:r w:rsidRPr="00C81953">
        <w:t>adding</w:t>
      </w:r>
      <w:r w:rsidR="00F00875" w:rsidRPr="00C81953">
        <w:t xml:space="preserve"> </w:t>
      </w:r>
      <w:r w:rsidRPr="00C81953">
        <w:t>strategies</w:t>
      </w:r>
      <w:r w:rsidR="00F00875" w:rsidRPr="00C81953">
        <w:t xml:space="preserve"> </w:t>
      </w:r>
      <w:r w:rsidRPr="00C81953">
        <w:t>will</w:t>
      </w:r>
      <w:r w:rsidR="00F00875" w:rsidRPr="00C81953">
        <w:t xml:space="preserve"> </w:t>
      </w:r>
      <w:r w:rsidRPr="00C81953">
        <w:t>be</w:t>
      </w:r>
      <w:r w:rsidR="00F00875" w:rsidRPr="00C81953">
        <w:t xml:space="preserve"> </w:t>
      </w:r>
      <w:r w:rsidRPr="00C81953">
        <w:t>particularly</w:t>
      </w:r>
      <w:r w:rsidR="00F00875" w:rsidRPr="00C81953">
        <w:t xml:space="preserve"> </w:t>
      </w:r>
      <w:r w:rsidRPr="00C81953">
        <w:t>suitable</w:t>
      </w:r>
      <w:r w:rsidR="00F00875" w:rsidRPr="00C81953">
        <w:t xml:space="preserve"> </w:t>
      </w:r>
      <w:r w:rsidRPr="00C81953">
        <w:t>at</w:t>
      </w:r>
      <w:r w:rsidR="00F00875" w:rsidRPr="00C81953">
        <w:t xml:space="preserve"> </w:t>
      </w:r>
      <w:r w:rsidRPr="00C81953">
        <w:t>NGP</w:t>
      </w:r>
      <w:r w:rsidR="00F00875" w:rsidRPr="00C81953">
        <w:t xml:space="preserve"> </w:t>
      </w:r>
      <w:r w:rsidRPr="00C81953">
        <w:t>project</w:t>
      </w:r>
      <w:r w:rsidR="00F00875" w:rsidRPr="00C81953">
        <w:t xml:space="preserve"> </w:t>
      </w:r>
      <w:r w:rsidRPr="00C81953">
        <w:t>sites</w:t>
      </w:r>
      <w:r w:rsidR="00F00875" w:rsidRPr="00C81953">
        <w:t xml:space="preserve"> </w:t>
      </w:r>
      <w:r w:rsidRPr="00C81953">
        <w:t>in</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because</w:t>
      </w:r>
      <w:r w:rsidR="00F00875" w:rsidRPr="00C81953">
        <w:t xml:space="preserve"> </w:t>
      </w:r>
      <w:r w:rsidRPr="00C81953">
        <w:t>a</w:t>
      </w:r>
      <w:r w:rsidR="00F00875" w:rsidRPr="00C81953">
        <w:t xml:space="preserve"> </w:t>
      </w:r>
      <w:r w:rsidRPr="00C81953">
        <w:t>number</w:t>
      </w:r>
      <w:r w:rsidR="00F00875" w:rsidRPr="00C81953">
        <w:t xml:space="preserve"> </w:t>
      </w:r>
      <w:r w:rsidRPr="00C81953">
        <w:t>of</w:t>
      </w:r>
      <w:r w:rsidR="00F00875" w:rsidRPr="00C81953">
        <w:t xml:space="preserve"> </w:t>
      </w:r>
      <w:r w:rsidRPr="00C81953">
        <w:t>these</w:t>
      </w:r>
      <w:r w:rsidR="00F00875" w:rsidRPr="00C81953">
        <w:t xml:space="preserve"> </w:t>
      </w:r>
      <w:r w:rsidRPr="00C81953">
        <w:t>areas,</w:t>
      </w:r>
      <w:r w:rsidR="00F00875" w:rsidRPr="00C81953">
        <w:t xml:space="preserve"> </w:t>
      </w:r>
      <w:r w:rsidRPr="00C81953">
        <w:t>especially</w:t>
      </w:r>
      <w:r w:rsidR="00F00875" w:rsidRPr="00C81953">
        <w:t xml:space="preserve"> </w:t>
      </w:r>
      <w:r w:rsidRPr="00C81953">
        <w:t>those</w:t>
      </w:r>
      <w:r w:rsidR="00F00875" w:rsidRPr="00C81953">
        <w:t xml:space="preserve"> </w:t>
      </w:r>
      <w:r w:rsidRPr="00C81953">
        <w:t>planted</w:t>
      </w:r>
      <w:r w:rsidR="00F00875" w:rsidRPr="00C81953">
        <w:t xml:space="preserve"> </w:t>
      </w:r>
      <w:r w:rsidRPr="00C81953">
        <w:t>in</w:t>
      </w:r>
      <w:r w:rsidR="00F00875" w:rsidRPr="00C81953">
        <w:t xml:space="preserve"> </w:t>
      </w:r>
      <w:r w:rsidRPr="00C81953">
        <w:t>2011</w:t>
      </w:r>
      <w:r w:rsidR="00F00875" w:rsidRPr="00C81953">
        <w:t xml:space="preserve"> </w:t>
      </w:r>
      <w:r w:rsidRPr="00C81953">
        <w:t>to</w:t>
      </w:r>
      <w:r w:rsidR="00F00875" w:rsidRPr="00C81953">
        <w:t xml:space="preserve"> </w:t>
      </w:r>
      <w:r w:rsidRPr="00C81953">
        <w:t>2013</w:t>
      </w:r>
      <w:r w:rsidR="00F00875" w:rsidRPr="00C81953">
        <w:t xml:space="preserve"> </w:t>
      </w:r>
      <w:r w:rsidRPr="00C81953">
        <w:t>are</w:t>
      </w:r>
      <w:r w:rsidR="00F00875" w:rsidRPr="00C81953">
        <w:t xml:space="preserve"> </w:t>
      </w:r>
      <w:r w:rsidRPr="00C81953">
        <w:t>relatively</w:t>
      </w:r>
      <w:r w:rsidR="00F00875" w:rsidRPr="00C81953">
        <w:t xml:space="preserve"> </w:t>
      </w:r>
      <w:r w:rsidRPr="00C81953">
        <w:t>mature,</w:t>
      </w:r>
      <w:r w:rsidR="00F00875" w:rsidRPr="00C81953">
        <w:t xml:space="preserve"> </w:t>
      </w:r>
      <w:r w:rsidRPr="00C81953">
        <w:t>with</w:t>
      </w:r>
      <w:r w:rsidR="00F00875" w:rsidRPr="00C81953">
        <w:t xml:space="preserve"> </w:t>
      </w:r>
      <w:r w:rsidRPr="00C81953">
        <w:t>some</w:t>
      </w:r>
      <w:r w:rsidR="00F00875" w:rsidRPr="00C81953">
        <w:t xml:space="preserve"> </w:t>
      </w:r>
      <w:r w:rsidRPr="00C81953">
        <w:t>of</w:t>
      </w:r>
      <w:r w:rsidR="00F00875" w:rsidRPr="00C81953">
        <w:t xml:space="preserve"> </w:t>
      </w:r>
      <w:r w:rsidRPr="00C81953">
        <w:t>their</w:t>
      </w:r>
      <w:r w:rsidR="00F00875" w:rsidRPr="00C81953">
        <w:t xml:space="preserve"> </w:t>
      </w:r>
      <w:r w:rsidRPr="00C81953">
        <w:t>products</w:t>
      </w:r>
      <w:r w:rsidR="00F00875" w:rsidRPr="00C81953">
        <w:t xml:space="preserve"> </w:t>
      </w:r>
      <w:r w:rsidRPr="00C81953">
        <w:t>(e.g.</w:t>
      </w:r>
      <w:r w:rsidR="00F00875" w:rsidRPr="00C81953">
        <w:t xml:space="preserve"> </w:t>
      </w:r>
      <w:r w:rsidRPr="00C81953">
        <w:t>falcata</w:t>
      </w:r>
      <w:r w:rsidR="00F00875" w:rsidRPr="00C81953">
        <w:t xml:space="preserve"> </w:t>
      </w:r>
      <w:r w:rsidRPr="00C81953">
        <w:t>trees,</w:t>
      </w:r>
      <w:r w:rsidR="00F00875" w:rsidRPr="00C81953">
        <w:t xml:space="preserve"> </w:t>
      </w:r>
      <w:r w:rsidRPr="00C81953">
        <w:t>rubber,</w:t>
      </w:r>
      <w:r w:rsidR="00F00875" w:rsidRPr="00C81953">
        <w:t xml:space="preserve"> </w:t>
      </w:r>
      <w:r w:rsidRPr="00C81953">
        <w:t>cacao,</w:t>
      </w:r>
      <w:r w:rsidR="00F00875" w:rsidRPr="00C81953">
        <w:t xml:space="preserve"> </w:t>
      </w:r>
      <w:r w:rsidRPr="00C81953">
        <w:t>coffee)</w:t>
      </w:r>
      <w:r w:rsidR="00F00875" w:rsidRPr="00C81953">
        <w:t xml:space="preserve"> </w:t>
      </w:r>
      <w:r w:rsidRPr="00C81953">
        <w:t>ready</w:t>
      </w:r>
      <w:r w:rsidR="00F00875" w:rsidRPr="00C81953">
        <w:t xml:space="preserve"> </w:t>
      </w:r>
      <w:r w:rsidRPr="00C81953">
        <w:t>to</w:t>
      </w:r>
      <w:r w:rsidR="00F00875" w:rsidRPr="00C81953">
        <w:t xml:space="preserve"> </w:t>
      </w:r>
      <w:r w:rsidRPr="00C81953">
        <w:t>be</w:t>
      </w:r>
      <w:r w:rsidR="00F00875" w:rsidRPr="00C81953">
        <w:t xml:space="preserve"> </w:t>
      </w:r>
      <w:r w:rsidRPr="00C81953">
        <w:t>harvested.</w:t>
      </w:r>
      <w:r w:rsidR="00F00875" w:rsidRPr="00C81953">
        <w:t xml:space="preserve"> </w:t>
      </w:r>
    </w:p>
    <w:p w14:paraId="2B41502E" w14:textId="77777777" w:rsidR="00A90BAF" w:rsidRPr="00C81953" w:rsidRDefault="00A90BAF" w:rsidP="00D35B8A">
      <w:pPr>
        <w:rPr>
          <w:u w:val="single"/>
        </w:rPr>
      </w:pPr>
    </w:p>
    <w:p w14:paraId="03ADB36E" w14:textId="5B0008B3" w:rsidR="00A90BAF" w:rsidRPr="00C81953" w:rsidRDefault="00A90BAF" w:rsidP="004E6C75">
      <w:pPr>
        <w:pStyle w:val="ListParagraph"/>
        <w:numPr>
          <w:ilvl w:val="0"/>
          <w:numId w:val="57"/>
        </w:numPr>
      </w:pPr>
      <w:r w:rsidRPr="00C81953">
        <w:rPr>
          <w:u w:val="single"/>
        </w:rPr>
        <w:t>Areas</w:t>
      </w:r>
      <w:r w:rsidR="00F00875" w:rsidRPr="00C81953">
        <w:rPr>
          <w:u w:val="single"/>
        </w:rPr>
        <w:t xml:space="preserve"> </w:t>
      </w:r>
      <w:r w:rsidRPr="00C81953">
        <w:rPr>
          <w:u w:val="single"/>
        </w:rPr>
        <w:t>which</w:t>
      </w:r>
      <w:r w:rsidR="00F00875" w:rsidRPr="00C81953">
        <w:rPr>
          <w:u w:val="single"/>
        </w:rPr>
        <w:t xml:space="preserve"> </w:t>
      </w:r>
      <w:r w:rsidRPr="00C81953">
        <w:rPr>
          <w:u w:val="single"/>
        </w:rPr>
        <w:t>would</w:t>
      </w:r>
      <w:r w:rsidR="00F00875" w:rsidRPr="00C81953">
        <w:rPr>
          <w:u w:val="single"/>
        </w:rPr>
        <w:t xml:space="preserve"> </w:t>
      </w:r>
      <w:r w:rsidRPr="00C81953">
        <w:rPr>
          <w:u w:val="single"/>
        </w:rPr>
        <w:t>be</w:t>
      </w:r>
      <w:r w:rsidR="00F00875" w:rsidRPr="00C81953">
        <w:rPr>
          <w:u w:val="single"/>
        </w:rPr>
        <w:t xml:space="preserve"> </w:t>
      </w:r>
      <w:r w:rsidRPr="00C81953">
        <w:rPr>
          <w:u w:val="single"/>
        </w:rPr>
        <w:t>suitable</w:t>
      </w:r>
      <w:r w:rsidR="00F00875" w:rsidRPr="00C81953">
        <w:rPr>
          <w:u w:val="single"/>
        </w:rPr>
        <w:t xml:space="preserve"> </w:t>
      </w:r>
      <w:r w:rsidRPr="00C81953">
        <w:rPr>
          <w:u w:val="single"/>
        </w:rPr>
        <w:t>candidate</w:t>
      </w:r>
      <w:r w:rsidR="00F00875" w:rsidRPr="00C81953">
        <w:rPr>
          <w:u w:val="single"/>
        </w:rPr>
        <w:t xml:space="preserve"> </w:t>
      </w:r>
      <w:r w:rsidRPr="00C81953">
        <w:rPr>
          <w:u w:val="single"/>
        </w:rPr>
        <w:t>for</w:t>
      </w:r>
      <w:r w:rsidR="00F00875" w:rsidRPr="00C81953">
        <w:rPr>
          <w:u w:val="single"/>
        </w:rPr>
        <w:t xml:space="preserve"> </w:t>
      </w:r>
      <w:r w:rsidRPr="00C81953">
        <w:rPr>
          <w:u w:val="single"/>
        </w:rPr>
        <w:t>the</w:t>
      </w:r>
      <w:r w:rsidR="00F00875" w:rsidRPr="00C81953">
        <w:rPr>
          <w:u w:val="single"/>
        </w:rPr>
        <w:t xml:space="preserve"> </w:t>
      </w:r>
      <w:r w:rsidRPr="00C81953">
        <w:rPr>
          <w:u w:val="single"/>
        </w:rPr>
        <w:t>Enhanced</w:t>
      </w:r>
      <w:r w:rsidR="00F00875" w:rsidRPr="00C81953">
        <w:rPr>
          <w:u w:val="single"/>
        </w:rPr>
        <w:t xml:space="preserve"> </w:t>
      </w:r>
      <w:r w:rsidRPr="00C81953">
        <w:rPr>
          <w:u w:val="single"/>
        </w:rPr>
        <w:t>NGP</w:t>
      </w:r>
      <w:r w:rsidR="00F00875" w:rsidRPr="00C81953">
        <w:rPr>
          <w:u w:val="single"/>
        </w:rPr>
        <w:t xml:space="preserve"> </w:t>
      </w:r>
      <w:r w:rsidRPr="00C81953">
        <w:rPr>
          <w:u w:val="single"/>
        </w:rPr>
        <w:t>(E-NGP)</w:t>
      </w:r>
      <w:r w:rsidR="00F00875" w:rsidRPr="00C81953">
        <w:t xml:space="preserve"> </w:t>
      </w:r>
      <w:r w:rsidRPr="00C81953">
        <w:t>and</w:t>
      </w:r>
      <w:r w:rsidR="00F00875" w:rsidRPr="00C81953">
        <w:t xml:space="preserve"> </w:t>
      </w:r>
      <w:r w:rsidRPr="00C81953">
        <w:t>can</w:t>
      </w:r>
      <w:r w:rsidR="00F00875" w:rsidRPr="00C81953">
        <w:t xml:space="preserve"> </w:t>
      </w:r>
      <w:r w:rsidRPr="00C81953">
        <w:t>benefit</w:t>
      </w:r>
      <w:r w:rsidR="00F00875" w:rsidRPr="00C81953">
        <w:t xml:space="preserve"> </w:t>
      </w:r>
      <w:r w:rsidRPr="00C81953">
        <w:t>from</w:t>
      </w:r>
      <w:r w:rsidR="00F00875" w:rsidRPr="00C81953">
        <w:t xml:space="preserve"> </w:t>
      </w:r>
      <w:r w:rsidRPr="00C81953">
        <w:t>technical</w:t>
      </w:r>
      <w:r w:rsidR="00F00875" w:rsidRPr="00C81953">
        <w:t xml:space="preserve"> </w:t>
      </w:r>
      <w:r w:rsidRPr="00C81953">
        <w:t>assistance</w:t>
      </w:r>
      <w:r w:rsidR="00F00875" w:rsidRPr="00C81953">
        <w:t xml:space="preserve"> </w:t>
      </w:r>
      <w:r w:rsidRPr="00C81953">
        <w:t>to</w:t>
      </w:r>
      <w:r w:rsidR="00F00875" w:rsidRPr="00C81953">
        <w:t xml:space="preserve"> </w:t>
      </w:r>
      <w:r w:rsidRPr="00C81953">
        <w:t>ensure</w:t>
      </w:r>
      <w:r w:rsidR="00F00875" w:rsidRPr="00C81953">
        <w:t xml:space="preserve"> </w:t>
      </w:r>
      <w:r w:rsidRPr="00C81953">
        <w:t>multi-benefits</w:t>
      </w:r>
      <w:r w:rsidR="00F00875" w:rsidRPr="00C81953">
        <w:t xml:space="preserve"> </w:t>
      </w:r>
      <w:r w:rsidRPr="00C81953">
        <w:t>are</w:t>
      </w:r>
      <w:r w:rsidR="00F00875" w:rsidRPr="00C81953">
        <w:t xml:space="preserve"> </w:t>
      </w:r>
      <w:r w:rsidRPr="00C81953">
        <w:t>derived</w:t>
      </w:r>
      <w:r w:rsidR="00F00875" w:rsidRPr="00C81953">
        <w:t xml:space="preserve"> </w:t>
      </w:r>
      <w:r w:rsidRPr="00C81953">
        <w:t>from</w:t>
      </w:r>
      <w:r w:rsidR="00F00875" w:rsidRPr="00C81953">
        <w:t xml:space="preserve"> </w:t>
      </w:r>
      <w:r w:rsidRPr="00C81953">
        <w:t>restoration</w:t>
      </w:r>
      <w:r w:rsidR="00F00875" w:rsidRPr="00C81953">
        <w:t xml:space="preserve"> </w:t>
      </w:r>
      <w:r w:rsidRPr="00C81953">
        <w:t>activities.</w:t>
      </w:r>
      <w:r w:rsidR="00F00875" w:rsidRPr="00C81953">
        <w:t xml:space="preserve"> </w:t>
      </w:r>
      <w:r w:rsidR="0061357E" w:rsidRPr="00C81953">
        <w:t xml:space="preserve">The ENGP will support the restoration activities and they will be completed by technical support from the project. </w:t>
      </w:r>
      <w:r w:rsidRPr="00C81953">
        <w:t>The</w:t>
      </w:r>
      <w:r w:rsidR="00F00875" w:rsidRPr="00C81953">
        <w:t xml:space="preserve"> </w:t>
      </w:r>
      <w:r w:rsidRPr="00C81953">
        <w:t>experience</w:t>
      </w:r>
      <w:r w:rsidR="00F00875" w:rsidRPr="00C81953">
        <w:t xml:space="preserve"> </w:t>
      </w:r>
      <w:r w:rsidRPr="00C81953">
        <w:t>gathered</w:t>
      </w:r>
      <w:r w:rsidR="00F00875" w:rsidRPr="00C81953">
        <w:t xml:space="preserve"> </w:t>
      </w:r>
      <w:r w:rsidRPr="00C81953">
        <w:t>while</w:t>
      </w:r>
      <w:r w:rsidR="00F00875" w:rsidRPr="00C81953">
        <w:t xml:space="preserve"> </w:t>
      </w:r>
      <w:r w:rsidRPr="00C81953">
        <w:t>working</w:t>
      </w:r>
      <w:r w:rsidR="00F00875" w:rsidRPr="00C81953">
        <w:t xml:space="preserve"> </w:t>
      </w:r>
      <w:r w:rsidRPr="00C81953">
        <w:t>on</w:t>
      </w:r>
      <w:r w:rsidR="00F00875" w:rsidRPr="00C81953">
        <w:t xml:space="preserve"> </w:t>
      </w:r>
      <w:r w:rsidRPr="00C81953">
        <w:t>existing</w:t>
      </w:r>
      <w:r w:rsidR="00F00875" w:rsidRPr="00C81953">
        <w:t xml:space="preserve"> </w:t>
      </w:r>
      <w:r w:rsidRPr="00C81953">
        <w:t>NGP</w:t>
      </w:r>
      <w:r w:rsidR="00F00875" w:rsidRPr="00C81953">
        <w:t xml:space="preserve"> </w:t>
      </w:r>
      <w:r w:rsidRPr="00C81953">
        <w:t>sites</w:t>
      </w:r>
      <w:r w:rsidR="00F00875" w:rsidRPr="00C81953">
        <w:t xml:space="preserve"> </w:t>
      </w:r>
      <w:r w:rsidRPr="00C81953">
        <w:t>above,</w:t>
      </w:r>
      <w:r w:rsidR="00F00875" w:rsidRPr="00C81953">
        <w:t xml:space="preserve"> </w:t>
      </w:r>
      <w:r w:rsidRPr="00C81953">
        <w:t>will</w:t>
      </w:r>
      <w:r w:rsidR="00F00875" w:rsidRPr="00C81953">
        <w:t xml:space="preserve"> </w:t>
      </w:r>
      <w:r w:rsidRPr="00C81953">
        <w:t>be</w:t>
      </w:r>
      <w:r w:rsidR="00F00875" w:rsidRPr="00C81953">
        <w:t xml:space="preserve"> </w:t>
      </w:r>
      <w:r w:rsidRPr="00C81953">
        <w:t>particularly</w:t>
      </w:r>
      <w:r w:rsidR="00F00875" w:rsidRPr="00C81953">
        <w:t xml:space="preserve"> </w:t>
      </w:r>
      <w:r w:rsidRPr="00C81953">
        <w:t>interesting</w:t>
      </w:r>
      <w:r w:rsidR="00F00875" w:rsidRPr="00C81953">
        <w:t xml:space="preserve"> </w:t>
      </w:r>
      <w:r w:rsidRPr="00C81953">
        <w:t>for</w:t>
      </w:r>
      <w:r w:rsidR="00F00875" w:rsidRPr="00C81953">
        <w:t xml:space="preserve"> </w:t>
      </w:r>
      <w:r w:rsidRPr="00C81953">
        <w:t>these</w:t>
      </w:r>
      <w:r w:rsidR="00F00875" w:rsidRPr="00C81953">
        <w:t xml:space="preserve"> </w:t>
      </w:r>
      <w:r w:rsidRPr="00C81953">
        <w:t>sites.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expressed</w:t>
      </w:r>
      <w:r w:rsidR="00F00875" w:rsidRPr="00C81953">
        <w:t xml:space="preserve"> </w:t>
      </w:r>
      <w:r w:rsidRPr="00C81953">
        <w:t>goals</w:t>
      </w:r>
      <w:r w:rsidR="00F00875" w:rsidRPr="00C81953">
        <w:t xml:space="preserve"> </w:t>
      </w:r>
      <w:r w:rsidRPr="00C81953">
        <w:t>of</w:t>
      </w:r>
      <w:r w:rsidR="00F00875" w:rsidRPr="00C81953">
        <w:t xml:space="preserve"> </w:t>
      </w:r>
      <w:r w:rsidRPr="00C81953">
        <w:t>ENGP</w:t>
      </w:r>
      <w:r w:rsidR="00F00875" w:rsidRPr="00C81953">
        <w:t xml:space="preserve"> </w:t>
      </w:r>
      <w:r w:rsidRPr="00C81953">
        <w:t>is</w:t>
      </w:r>
      <w:r w:rsidR="00F00875" w:rsidRPr="00C81953">
        <w:t xml:space="preserve"> </w:t>
      </w:r>
      <w:r w:rsidRPr="00C81953">
        <w:t>to</w:t>
      </w:r>
      <w:r w:rsidR="00F00875" w:rsidRPr="00C81953">
        <w:t xml:space="preserve"> </w:t>
      </w:r>
      <w:r w:rsidRPr="00C81953">
        <w:t>provide</w:t>
      </w:r>
      <w:r w:rsidR="00F00875" w:rsidRPr="00C81953">
        <w:t xml:space="preserve"> </w:t>
      </w:r>
      <w:r w:rsidRPr="00C81953">
        <w:t>‘value</w:t>
      </w:r>
      <w:r w:rsidR="00F00875" w:rsidRPr="00C81953">
        <w:t xml:space="preserve"> </w:t>
      </w:r>
      <w:r w:rsidRPr="00C81953">
        <w:t>adding’</w:t>
      </w:r>
      <w:r w:rsidR="00F00875" w:rsidRPr="00C81953">
        <w:t xml:space="preserve"> </w:t>
      </w:r>
      <w:r w:rsidRPr="00C81953">
        <w:t>opportunities</w:t>
      </w:r>
      <w:r w:rsidR="00F00875" w:rsidRPr="00C81953">
        <w:t xml:space="preserve"> </w:t>
      </w:r>
      <w:r w:rsidRPr="00C81953">
        <w:t>to</w:t>
      </w:r>
      <w:r w:rsidR="00F00875" w:rsidRPr="00C81953">
        <w:t xml:space="preserve"> </w:t>
      </w:r>
      <w:r w:rsidRPr="00C81953">
        <w:t>completed</w:t>
      </w:r>
      <w:r w:rsidR="00F00875" w:rsidRPr="00C81953">
        <w:t xml:space="preserve"> </w:t>
      </w:r>
      <w:r w:rsidRPr="00C81953">
        <w:t>and</w:t>
      </w:r>
      <w:r w:rsidR="00F00875" w:rsidRPr="00C81953">
        <w:t xml:space="preserve"> </w:t>
      </w:r>
      <w:r w:rsidRPr="00C81953">
        <w:t>‘mature’</w:t>
      </w:r>
      <w:r w:rsidR="00F00875" w:rsidRPr="00C81953">
        <w:t xml:space="preserve"> </w:t>
      </w:r>
      <w:r w:rsidRPr="00C81953">
        <w:t>NGP</w:t>
      </w:r>
      <w:r w:rsidR="00F00875" w:rsidRPr="00C81953">
        <w:t xml:space="preserve"> </w:t>
      </w:r>
      <w:r w:rsidRPr="00C81953">
        <w:t>areas.</w:t>
      </w:r>
      <w:r w:rsidR="00F00875" w:rsidRPr="00C81953">
        <w:t xml:space="preserve"> </w:t>
      </w:r>
      <w:r w:rsidRPr="00C81953">
        <w:t>The</w:t>
      </w:r>
      <w:r w:rsidR="00F00875" w:rsidRPr="00C81953">
        <w:t xml:space="preserve"> </w:t>
      </w:r>
      <w:r w:rsidRPr="00C81953">
        <w:t>objective</w:t>
      </w:r>
      <w:r w:rsidR="00F00875" w:rsidRPr="00C81953">
        <w:t xml:space="preserve"> </w:t>
      </w:r>
      <w:r w:rsidRPr="00C81953">
        <w:t>of</w:t>
      </w:r>
      <w:r w:rsidR="00F00875" w:rsidRPr="00C81953">
        <w:t xml:space="preserve"> </w:t>
      </w:r>
      <w:r w:rsidRPr="00C81953">
        <w:t>value</w:t>
      </w:r>
      <w:r w:rsidR="00F00875" w:rsidRPr="00C81953">
        <w:t xml:space="preserve"> </w:t>
      </w:r>
      <w:r w:rsidRPr="00C81953">
        <w:t>adding</w:t>
      </w:r>
      <w:r w:rsidR="00F00875" w:rsidRPr="00C81953">
        <w:t xml:space="preserve"> </w:t>
      </w:r>
      <w:r w:rsidRPr="00C81953">
        <w:t>is</w:t>
      </w:r>
      <w:r w:rsidR="00F00875" w:rsidRPr="00C81953">
        <w:t xml:space="preserve"> </w:t>
      </w:r>
      <w:r w:rsidRPr="00C81953">
        <w:t>quite</w:t>
      </w:r>
      <w:r w:rsidR="00F00875" w:rsidRPr="00C81953">
        <w:t xml:space="preserve"> </w:t>
      </w:r>
      <w:r w:rsidRPr="00C81953">
        <w:t>clear:</w:t>
      </w:r>
      <w:r w:rsidR="00F00875" w:rsidRPr="00C81953">
        <w:t xml:space="preserve"> </w:t>
      </w:r>
      <w:r w:rsidRPr="00C81953">
        <w:t>provide</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economic</w:t>
      </w:r>
      <w:r w:rsidR="00F00875" w:rsidRPr="00C81953">
        <w:t xml:space="preserve"> </w:t>
      </w:r>
      <w:r w:rsidRPr="00C81953">
        <w:t>incentives</w:t>
      </w:r>
      <w:r w:rsidR="00F00875" w:rsidRPr="00C81953">
        <w:t xml:space="preserve"> </w:t>
      </w:r>
      <w:r w:rsidRPr="00C81953">
        <w:t>to</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encourage</w:t>
      </w:r>
      <w:r w:rsidR="00F00875" w:rsidRPr="00C81953">
        <w:t xml:space="preserve"> </w:t>
      </w:r>
      <w:r w:rsidRPr="00C81953">
        <w:t>them</w:t>
      </w:r>
      <w:r w:rsidR="00F00875" w:rsidRPr="00C81953">
        <w:t xml:space="preserve"> </w:t>
      </w:r>
      <w:r w:rsidRPr="00C81953">
        <w:t>to</w:t>
      </w:r>
      <w:r w:rsidR="00F00875" w:rsidRPr="00C81953">
        <w:t xml:space="preserve"> </w:t>
      </w:r>
      <w:r w:rsidRPr="00C81953">
        <w:t>continue</w:t>
      </w:r>
      <w:r w:rsidR="00F00875" w:rsidRPr="00C81953">
        <w:t xml:space="preserve"> </w:t>
      </w:r>
      <w:r w:rsidRPr="00C81953">
        <w:t>to</w:t>
      </w:r>
      <w:r w:rsidR="00F00875" w:rsidRPr="00C81953">
        <w:t xml:space="preserve"> </w:t>
      </w:r>
      <w:r w:rsidRPr="00C81953">
        <w:t>protect</w:t>
      </w:r>
      <w:r w:rsidR="00F00875" w:rsidRPr="00C81953">
        <w:t xml:space="preserve"> </w:t>
      </w:r>
      <w:r w:rsidRPr="00C81953">
        <w:t>and</w:t>
      </w:r>
      <w:r w:rsidR="00F00875" w:rsidRPr="00C81953">
        <w:t xml:space="preserve"> </w:t>
      </w:r>
      <w:r w:rsidRPr="00C81953">
        <w:t>manage</w:t>
      </w:r>
      <w:r w:rsidR="00F00875" w:rsidRPr="00C81953">
        <w:t xml:space="preserve"> </w:t>
      </w:r>
      <w:r w:rsidRPr="00C81953">
        <w:t>the</w:t>
      </w:r>
      <w:r w:rsidR="00F00875" w:rsidRPr="00C81953">
        <w:t xml:space="preserve"> </w:t>
      </w:r>
      <w:r w:rsidRPr="00C81953">
        <w:t>NGP</w:t>
      </w:r>
      <w:r w:rsidR="00F00875" w:rsidRPr="00C81953">
        <w:t xml:space="preserve"> </w:t>
      </w:r>
      <w:r w:rsidRPr="00C81953">
        <w:t>areas.</w:t>
      </w:r>
    </w:p>
    <w:p w14:paraId="39C937B6" w14:textId="77777777" w:rsidR="00A90BAF" w:rsidRPr="00C81953" w:rsidRDefault="00A90BAF" w:rsidP="00A90BAF">
      <w:pPr>
        <w:rPr>
          <w:sz w:val="18"/>
          <w:szCs w:val="18"/>
          <w:highlight w:val="yellow"/>
        </w:rPr>
      </w:pPr>
    </w:p>
    <w:p w14:paraId="776B1628" w14:textId="034E07D5" w:rsidR="00A90BAF" w:rsidRPr="00C81953" w:rsidRDefault="00D35B8A" w:rsidP="00A90BAF">
      <w:pPr>
        <w:rPr>
          <w:i/>
        </w:rPr>
      </w:pPr>
      <w:r w:rsidRPr="00C81953">
        <w:rPr>
          <w:i/>
        </w:rPr>
        <w:t>Activity</w:t>
      </w:r>
      <w:r w:rsidR="00F00875" w:rsidRPr="00C81953">
        <w:rPr>
          <w:i/>
        </w:rPr>
        <w:t xml:space="preserve"> </w:t>
      </w:r>
      <w:r w:rsidR="00A90BAF" w:rsidRPr="00C81953">
        <w:rPr>
          <w:i/>
        </w:rPr>
        <w:t>2.2.2.</w:t>
      </w:r>
      <w:r w:rsidR="00F00875" w:rsidRPr="00C81953">
        <w:rPr>
          <w:i/>
        </w:rPr>
        <w:t xml:space="preserve"> </w:t>
      </w:r>
      <w:r w:rsidR="00A90BAF" w:rsidRPr="00C81953">
        <w:rPr>
          <w:i/>
        </w:rPr>
        <w:t>Support</w:t>
      </w:r>
      <w:r w:rsidR="00F00875" w:rsidRPr="00C81953">
        <w:rPr>
          <w:i/>
        </w:rPr>
        <w:t xml:space="preserve"> </w:t>
      </w:r>
      <w:r w:rsidR="00A90BAF" w:rsidRPr="00C81953">
        <w:rPr>
          <w:i/>
        </w:rPr>
        <w:t>the</w:t>
      </w:r>
      <w:r w:rsidR="00F00875" w:rsidRPr="00C81953">
        <w:rPr>
          <w:i/>
        </w:rPr>
        <w:t xml:space="preserve"> </w:t>
      </w:r>
      <w:r w:rsidR="00A90BAF" w:rsidRPr="00C81953">
        <w:rPr>
          <w:i/>
        </w:rPr>
        <w:t>development</w:t>
      </w:r>
      <w:r w:rsidR="00F00875" w:rsidRPr="00C81953">
        <w:rPr>
          <w:i/>
        </w:rPr>
        <w:t xml:space="preserve"> </w:t>
      </w:r>
      <w:r w:rsidR="00A90BAF" w:rsidRPr="00C81953">
        <w:rPr>
          <w:i/>
        </w:rPr>
        <w:t>or</w:t>
      </w:r>
      <w:r w:rsidR="00F00875" w:rsidRPr="00C81953">
        <w:rPr>
          <w:i/>
        </w:rPr>
        <w:t xml:space="preserve"> </w:t>
      </w:r>
      <w:r w:rsidR="00A90BAF" w:rsidRPr="00C81953">
        <w:rPr>
          <w:i/>
        </w:rPr>
        <w:t>the</w:t>
      </w:r>
      <w:r w:rsidR="00F00875" w:rsidRPr="00C81953">
        <w:rPr>
          <w:i/>
        </w:rPr>
        <w:t xml:space="preserve"> </w:t>
      </w:r>
      <w:r w:rsidR="00A90BAF" w:rsidRPr="00C81953">
        <w:rPr>
          <w:i/>
        </w:rPr>
        <w:t>revision</w:t>
      </w:r>
      <w:r w:rsidR="00F00875" w:rsidRPr="00C81953">
        <w:rPr>
          <w:i/>
        </w:rPr>
        <w:t xml:space="preserve"> </w:t>
      </w:r>
      <w:r w:rsidR="00A90BAF" w:rsidRPr="00C81953">
        <w:rPr>
          <w:i/>
        </w:rPr>
        <w:t>of</w:t>
      </w:r>
      <w:r w:rsidR="00F00875" w:rsidRPr="00C81953">
        <w:rPr>
          <w:i/>
        </w:rPr>
        <w:t xml:space="preserve"> </w:t>
      </w:r>
      <w:r w:rsidR="00A90BAF" w:rsidRPr="00C81953">
        <w:rPr>
          <w:i/>
        </w:rPr>
        <w:t>the</w:t>
      </w:r>
      <w:r w:rsidR="00F00875" w:rsidRPr="00C81953">
        <w:rPr>
          <w:i/>
        </w:rPr>
        <w:t xml:space="preserve"> </w:t>
      </w:r>
      <w:r w:rsidR="00A90BAF" w:rsidRPr="00C81953">
        <w:rPr>
          <w:i/>
        </w:rPr>
        <w:t>restoration</w:t>
      </w:r>
      <w:r w:rsidR="00F00875" w:rsidRPr="00C81953">
        <w:rPr>
          <w:i/>
        </w:rPr>
        <w:t xml:space="preserve"> </w:t>
      </w:r>
      <w:r w:rsidR="00A90BAF" w:rsidRPr="00C81953">
        <w:rPr>
          <w:i/>
        </w:rPr>
        <w:t>plans</w:t>
      </w:r>
      <w:r w:rsidR="00F00875" w:rsidRPr="00C81953">
        <w:rPr>
          <w:i/>
        </w:rPr>
        <w:t xml:space="preserve"> </w:t>
      </w:r>
      <w:r w:rsidR="00A90BAF" w:rsidRPr="00C81953">
        <w:rPr>
          <w:i/>
        </w:rPr>
        <w:t>in</w:t>
      </w:r>
      <w:r w:rsidR="00F00875" w:rsidRPr="00C81953">
        <w:rPr>
          <w:i/>
        </w:rPr>
        <w:t xml:space="preserve"> </w:t>
      </w:r>
      <w:r w:rsidR="00A90BAF" w:rsidRPr="00C81953">
        <w:rPr>
          <w:i/>
        </w:rPr>
        <w:t>the</w:t>
      </w:r>
      <w:r w:rsidR="00F00875" w:rsidRPr="00C81953">
        <w:rPr>
          <w:i/>
        </w:rPr>
        <w:t xml:space="preserve"> </w:t>
      </w:r>
      <w:r w:rsidR="00A90BAF" w:rsidRPr="00C81953">
        <w:rPr>
          <w:i/>
        </w:rPr>
        <w:t>selected</w:t>
      </w:r>
      <w:r w:rsidR="00F00875" w:rsidRPr="00C81953">
        <w:rPr>
          <w:i/>
        </w:rPr>
        <w:t xml:space="preserve"> </w:t>
      </w:r>
      <w:r w:rsidR="00A90BAF" w:rsidRPr="00C81953">
        <w:rPr>
          <w:i/>
        </w:rPr>
        <w:t>sites,</w:t>
      </w:r>
      <w:r w:rsidR="00F00875" w:rsidRPr="00C81953">
        <w:rPr>
          <w:i/>
        </w:rPr>
        <w:t xml:space="preserve"> </w:t>
      </w:r>
      <w:r w:rsidR="00A90BAF" w:rsidRPr="00C81953">
        <w:rPr>
          <w:i/>
        </w:rPr>
        <w:t>including</w:t>
      </w:r>
      <w:r w:rsidR="00F00875" w:rsidRPr="00C81953">
        <w:rPr>
          <w:i/>
        </w:rPr>
        <w:t xml:space="preserve"> </w:t>
      </w:r>
      <w:r w:rsidR="00A90BAF" w:rsidRPr="00C81953">
        <w:rPr>
          <w:i/>
        </w:rPr>
        <w:t>a</w:t>
      </w:r>
      <w:r w:rsidR="00F00875" w:rsidRPr="00C81953">
        <w:rPr>
          <w:i/>
        </w:rPr>
        <w:t xml:space="preserve"> </w:t>
      </w:r>
      <w:r w:rsidR="004B4D99" w:rsidRPr="00C81953">
        <w:rPr>
          <w:i/>
        </w:rPr>
        <w:t>short</w:t>
      </w:r>
      <w:r w:rsidR="00F00875" w:rsidRPr="00C81953">
        <w:rPr>
          <w:i/>
        </w:rPr>
        <w:t xml:space="preserve"> </w:t>
      </w:r>
      <w:r w:rsidR="004B4D99" w:rsidRPr="00C81953">
        <w:rPr>
          <w:i/>
        </w:rPr>
        <w:t>&amp;</w:t>
      </w:r>
      <w:r w:rsidR="00F00875" w:rsidRPr="00C81953">
        <w:rPr>
          <w:i/>
        </w:rPr>
        <w:t xml:space="preserve"> </w:t>
      </w:r>
      <w:r w:rsidR="00BA2468" w:rsidRPr="00C81953">
        <w:rPr>
          <w:i/>
        </w:rPr>
        <w:t>long-term</w:t>
      </w:r>
      <w:r w:rsidR="00F00875" w:rsidRPr="00C81953">
        <w:rPr>
          <w:i/>
        </w:rPr>
        <w:t xml:space="preserve"> </w:t>
      </w:r>
      <w:r w:rsidR="00A90BAF" w:rsidRPr="00C81953">
        <w:rPr>
          <w:i/>
        </w:rPr>
        <w:t>financing/incentive</w:t>
      </w:r>
      <w:r w:rsidR="00F00875" w:rsidRPr="00C81953">
        <w:rPr>
          <w:i/>
        </w:rPr>
        <w:t xml:space="preserve"> </w:t>
      </w:r>
      <w:r w:rsidR="00A90BAF" w:rsidRPr="00C81953">
        <w:rPr>
          <w:i/>
        </w:rPr>
        <w:t>plan</w:t>
      </w:r>
    </w:p>
    <w:p w14:paraId="623E02F3" w14:textId="77777777" w:rsidR="00A90BAF" w:rsidRPr="00C81953" w:rsidRDefault="00A90BAF" w:rsidP="00813DE3"/>
    <w:p w14:paraId="00041F64" w14:textId="635D45F8" w:rsidR="00A90BAF" w:rsidRPr="00C81953" w:rsidRDefault="00A90BAF" w:rsidP="00813DE3">
      <w:r w:rsidRPr="00C81953">
        <w:t>Once</w:t>
      </w:r>
      <w:r w:rsidR="00F00875" w:rsidRPr="00C81953">
        <w:t xml:space="preserve"> </w:t>
      </w:r>
      <w:r w:rsidRPr="00C81953">
        <w:t>the</w:t>
      </w:r>
      <w:r w:rsidR="00F00875" w:rsidRPr="00C81953">
        <w:t xml:space="preserve"> </w:t>
      </w:r>
      <w:r w:rsidRPr="00C81953">
        <w:t>sites</w:t>
      </w:r>
      <w:r w:rsidR="00F00875" w:rsidRPr="00C81953">
        <w:t xml:space="preserve"> </w:t>
      </w:r>
      <w:r w:rsidRPr="00C81953">
        <w:t>are</w:t>
      </w:r>
      <w:r w:rsidR="00F00875" w:rsidRPr="00C81953">
        <w:t xml:space="preserve"> </w:t>
      </w:r>
      <w:r w:rsidRPr="00C81953">
        <w:t>identified,</w:t>
      </w:r>
      <w:r w:rsidR="00F00875" w:rsidRPr="00C81953">
        <w:t xml:space="preserve"> </w:t>
      </w:r>
      <w:r w:rsidRPr="00C81953">
        <w:t>a</w:t>
      </w:r>
      <w:r w:rsidR="00F00875" w:rsidRPr="00C81953">
        <w:t xml:space="preserve"> </w:t>
      </w:r>
      <w:r w:rsidRPr="00C81953">
        <w:t>deep</w:t>
      </w:r>
      <w:r w:rsidR="00F00875" w:rsidRPr="00C81953">
        <w:t xml:space="preserve"> </w:t>
      </w:r>
      <w:r w:rsidRPr="00C81953">
        <w:t>review</w:t>
      </w:r>
      <w:r w:rsidR="00F00875" w:rsidRPr="00C81953">
        <w:t xml:space="preserve"> </w:t>
      </w:r>
      <w:r w:rsidRPr="00C81953">
        <w:t>of</w:t>
      </w:r>
      <w:r w:rsidR="00F00875" w:rsidRPr="00C81953">
        <w:t xml:space="preserve"> </w:t>
      </w:r>
      <w:r w:rsidRPr="00C81953">
        <w:t>their</w:t>
      </w:r>
      <w:r w:rsidR="00F00875" w:rsidRPr="00C81953">
        <w:t xml:space="preserve"> </w:t>
      </w:r>
      <w:r w:rsidRPr="00C81953">
        <w:t>planned,</w:t>
      </w:r>
      <w:r w:rsidR="00F00875" w:rsidRPr="00C81953">
        <w:t xml:space="preserve"> </w:t>
      </w:r>
      <w:r w:rsidRPr="00C81953">
        <w:t>or</w:t>
      </w:r>
      <w:r w:rsidR="00F00875" w:rsidRPr="00C81953">
        <w:t xml:space="preserve"> </w:t>
      </w:r>
      <w:r w:rsidRPr="00C81953">
        <w:t>already</w:t>
      </w:r>
      <w:r w:rsidR="00F00875" w:rsidRPr="00C81953">
        <w:t xml:space="preserve"> </w:t>
      </w:r>
      <w:r w:rsidRPr="00C81953">
        <w:t>achieved</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will</w:t>
      </w:r>
      <w:r w:rsidR="00F00875" w:rsidRPr="00C81953">
        <w:t xml:space="preserve"> </w:t>
      </w:r>
      <w:r w:rsidRPr="00C81953">
        <w:t>be</w:t>
      </w:r>
      <w:r w:rsidR="00F00875" w:rsidRPr="00C81953">
        <w:t xml:space="preserve"> </w:t>
      </w:r>
      <w:r w:rsidRPr="00C81953">
        <w:t>conducted.</w:t>
      </w:r>
      <w:r w:rsidR="00F00875" w:rsidRPr="00C81953">
        <w:t xml:space="preserve"> </w:t>
      </w:r>
    </w:p>
    <w:p w14:paraId="3934DD26" w14:textId="77777777" w:rsidR="00A90BAF" w:rsidRPr="00C81953" w:rsidRDefault="00A90BAF" w:rsidP="00813DE3"/>
    <w:p w14:paraId="3C14DFE3" w14:textId="0D277F39" w:rsidR="00A90BAF" w:rsidRPr="00C81953" w:rsidRDefault="00A90BAF" w:rsidP="00813DE3">
      <w:pPr>
        <w:rPr>
          <w:strike/>
        </w:rPr>
      </w:pPr>
      <w:r w:rsidRPr="00C81953">
        <w:t>Depending</w:t>
      </w:r>
      <w:r w:rsidR="00F00875" w:rsidRPr="00C81953">
        <w:t xml:space="preserve"> </w:t>
      </w:r>
      <w:r w:rsidRPr="00C81953">
        <w:t>on</w:t>
      </w:r>
      <w:r w:rsidR="00F00875" w:rsidRPr="00C81953">
        <w:t xml:space="preserve"> </w:t>
      </w:r>
      <w:r w:rsidRPr="00C81953">
        <w:t>the</w:t>
      </w:r>
      <w:r w:rsidR="00F00875" w:rsidRPr="00C81953">
        <w:t xml:space="preserve"> </w:t>
      </w:r>
      <w:r w:rsidRPr="00C81953">
        <w:t>status</w:t>
      </w:r>
      <w:r w:rsidR="00F00875" w:rsidRPr="00C81953">
        <w:t xml:space="preserve"> </w:t>
      </w:r>
      <w:r w:rsidRPr="00C81953">
        <w:t>of</w:t>
      </w:r>
      <w:r w:rsidR="00F00875" w:rsidRPr="00C81953">
        <w:t xml:space="preserve"> </w:t>
      </w:r>
      <w:r w:rsidRPr="00C81953">
        <w:t>the</w:t>
      </w:r>
      <w:r w:rsidR="00F00875" w:rsidRPr="00C81953">
        <w:t xml:space="preserve"> </w:t>
      </w:r>
      <w:r w:rsidRPr="00C81953">
        <w:t>site</w:t>
      </w:r>
      <w:r w:rsidR="00F00875" w:rsidRPr="00C81953">
        <w:t xml:space="preserve"> </w:t>
      </w:r>
      <w:r w:rsidRPr="00C81953">
        <w:t>as</w:t>
      </w:r>
      <w:r w:rsidR="00F00875" w:rsidRPr="00C81953">
        <w:t xml:space="preserve"> </w:t>
      </w:r>
      <w:r w:rsidRPr="00C81953">
        <w:t>described</w:t>
      </w:r>
      <w:r w:rsidR="00F00875" w:rsidRPr="00C81953">
        <w:t xml:space="preserve"> </w:t>
      </w:r>
      <w:r w:rsidRPr="00C81953">
        <w:t>in</w:t>
      </w:r>
      <w:r w:rsidR="00F00875" w:rsidRPr="00C81953">
        <w:t xml:space="preserve"> </w:t>
      </w:r>
      <w:r w:rsidRPr="00C81953">
        <w:t>Activity</w:t>
      </w:r>
      <w:r w:rsidR="00F00875" w:rsidRPr="00C81953">
        <w:t xml:space="preserve"> </w:t>
      </w:r>
      <w:r w:rsidRPr="00C81953">
        <w:t>2.2.1</w:t>
      </w:r>
      <w:r w:rsidR="00F00875" w:rsidRPr="00C81953">
        <w:t xml:space="preserve"> </w:t>
      </w:r>
      <w:r w:rsidRPr="00C81953">
        <w:t>(i.e.</w:t>
      </w:r>
      <w:r w:rsidR="00F00875" w:rsidRPr="00C81953">
        <w:t xml:space="preserve"> </w:t>
      </w:r>
      <w:r w:rsidRPr="00C81953">
        <w:t>either</w:t>
      </w:r>
      <w:r w:rsidR="00F00875" w:rsidRPr="00C81953">
        <w:t xml:space="preserve"> </w:t>
      </w:r>
      <w:r w:rsidRPr="00C81953">
        <w:t>completed</w:t>
      </w:r>
      <w:r w:rsidR="00F00875" w:rsidRPr="00C81953">
        <w:t xml:space="preserve"> </w:t>
      </w:r>
      <w:r w:rsidRPr="00C81953">
        <w:t>NGP</w:t>
      </w:r>
      <w:r w:rsidR="00F00875" w:rsidRPr="00C81953">
        <w:t xml:space="preserve"> </w:t>
      </w:r>
      <w:r w:rsidRPr="00C81953">
        <w:t>site</w:t>
      </w:r>
      <w:r w:rsidR="00F00875" w:rsidRPr="00C81953">
        <w:t xml:space="preserve"> </w:t>
      </w:r>
      <w:r w:rsidRPr="00C81953">
        <w:t>or</w:t>
      </w:r>
      <w:r w:rsidR="00F00875" w:rsidRPr="00C81953">
        <w:t xml:space="preserve"> </w:t>
      </w:r>
      <w:r w:rsidRPr="00C81953">
        <w:t>future</w:t>
      </w:r>
      <w:r w:rsidR="00F00875" w:rsidRPr="00C81953">
        <w:t xml:space="preserve"> </w:t>
      </w:r>
      <w:r w:rsidRPr="00C81953">
        <w:t>E-NGP</w:t>
      </w:r>
      <w:r w:rsidR="00F00875" w:rsidRPr="00C81953">
        <w:t xml:space="preserve"> </w:t>
      </w:r>
      <w:r w:rsidRPr="00C81953">
        <w:t>site)</w:t>
      </w:r>
      <w:r w:rsidR="00F00875" w:rsidRPr="00C81953">
        <w:t xml:space="preserve"> </w:t>
      </w:r>
      <w:r w:rsidRPr="00C81953">
        <w:t>the</w:t>
      </w:r>
      <w:r w:rsidR="00F00875" w:rsidRPr="00C81953">
        <w:t xml:space="preserve"> </w:t>
      </w:r>
      <w:r w:rsidRPr="00C81953">
        <w:t>project</w:t>
      </w:r>
      <w:r w:rsidR="00F00875" w:rsidRPr="00C81953">
        <w:t xml:space="preserve"> </w:t>
      </w:r>
      <w:r w:rsidRPr="00C81953">
        <w:t>support</w:t>
      </w:r>
      <w:r w:rsidR="00F00875" w:rsidRPr="00C81953">
        <w:t xml:space="preserve"> </w:t>
      </w:r>
      <w:r w:rsidRPr="00C81953">
        <w:t>might</w:t>
      </w:r>
      <w:r w:rsidR="00F00875" w:rsidRPr="00C81953">
        <w:t xml:space="preserve"> </w:t>
      </w:r>
      <w:r w:rsidRPr="00C81953">
        <w:t>vary</w:t>
      </w:r>
      <w:r w:rsidR="00F00875" w:rsidRPr="00C81953">
        <w:t xml:space="preserve"> </w:t>
      </w:r>
      <w:r w:rsidRPr="00C81953">
        <w:t>with</w:t>
      </w:r>
      <w:r w:rsidR="00F00875" w:rsidRPr="00C81953">
        <w:t xml:space="preserve"> </w:t>
      </w:r>
      <w:r w:rsidRPr="00C81953">
        <w:t>the</w:t>
      </w:r>
      <w:r w:rsidR="00F00875" w:rsidRPr="00C81953">
        <w:t xml:space="preserve"> </w:t>
      </w:r>
      <w:r w:rsidRPr="00C81953">
        <w:t>absence</w:t>
      </w:r>
      <w:r w:rsidR="00F00875" w:rsidRPr="00C81953">
        <w:t xml:space="preserve"> </w:t>
      </w:r>
      <w:r w:rsidRPr="00C81953">
        <w:t>or</w:t>
      </w:r>
      <w:r w:rsidR="00F00875" w:rsidRPr="00C81953">
        <w:t xml:space="preserve"> </w:t>
      </w:r>
      <w:r w:rsidRPr="00C81953">
        <w:t>presence</w:t>
      </w:r>
      <w:r w:rsidR="00F00875" w:rsidRPr="00C81953">
        <w:t xml:space="preserve"> </w:t>
      </w:r>
      <w:r w:rsidRPr="00C81953">
        <w:t>of</w:t>
      </w:r>
      <w:r w:rsidR="00F00875" w:rsidRPr="00C81953">
        <w:t xml:space="preserve"> </w:t>
      </w:r>
      <w:r w:rsidRPr="00C81953">
        <w:t>a</w:t>
      </w:r>
      <w:r w:rsidR="00F00875" w:rsidRPr="00C81953">
        <w:t xml:space="preserve"> </w:t>
      </w:r>
      <w:r w:rsidRPr="00C81953">
        <w:t>restoration</w:t>
      </w:r>
      <w:r w:rsidR="00F00875" w:rsidRPr="00C81953">
        <w:t xml:space="preserve"> </w:t>
      </w:r>
      <w:r w:rsidRPr="00C81953">
        <w:t>plan.</w:t>
      </w:r>
      <w:r w:rsidR="00F00875" w:rsidRPr="00C81953">
        <w:t xml:space="preserve"> </w:t>
      </w:r>
      <w:r w:rsidRPr="00C81953">
        <w:t>In</w:t>
      </w:r>
      <w:r w:rsidR="00F00875" w:rsidRPr="00C81953">
        <w:t xml:space="preserve"> </w:t>
      </w:r>
      <w:r w:rsidRPr="00C81953">
        <w:t>the</w:t>
      </w:r>
      <w:r w:rsidR="00F00875" w:rsidRPr="00C81953">
        <w:t xml:space="preserve"> </w:t>
      </w:r>
      <w:r w:rsidRPr="00C81953">
        <w:t>completed</w:t>
      </w:r>
      <w:r w:rsidR="00F00875" w:rsidRPr="00C81953">
        <w:t xml:space="preserve"> </w:t>
      </w:r>
      <w:r w:rsidRPr="00C81953">
        <w:t>NGP</w:t>
      </w:r>
      <w:r w:rsidR="00F00875" w:rsidRPr="00C81953">
        <w:t xml:space="preserve"> </w:t>
      </w:r>
      <w:r w:rsidRPr="00C81953">
        <w:t>sites,</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w:t>
      </w:r>
      <w:r w:rsidR="00F00875" w:rsidRPr="00C81953">
        <w:t xml:space="preserve"> </w:t>
      </w:r>
      <w:r w:rsidRPr="00C81953">
        <w:t>might</w:t>
      </w:r>
      <w:r w:rsidR="00F00875" w:rsidRPr="00C81953">
        <w:t xml:space="preserve"> </w:t>
      </w:r>
      <w:r w:rsidRPr="00C81953">
        <w:t>need</w:t>
      </w:r>
      <w:r w:rsidR="00F00875" w:rsidRPr="00C81953">
        <w:t xml:space="preserve"> </w:t>
      </w:r>
      <w:r w:rsidRPr="00C81953">
        <w:t>to</w:t>
      </w:r>
      <w:r w:rsidR="00F00875" w:rsidRPr="00C81953">
        <w:t xml:space="preserve"> </w:t>
      </w:r>
      <w:r w:rsidRPr="00C81953">
        <w:t>be</w:t>
      </w:r>
      <w:r w:rsidR="00F00875" w:rsidRPr="00C81953">
        <w:t xml:space="preserve"> </w:t>
      </w:r>
      <w:r w:rsidRPr="00C81953">
        <w:t>developed</w:t>
      </w:r>
      <w:r w:rsidR="00F00875" w:rsidRPr="00C81953">
        <w:t xml:space="preserve"> </w:t>
      </w:r>
      <w:r w:rsidRPr="00C81953">
        <w:t>(e.g.</w:t>
      </w:r>
      <w:r w:rsidR="00F00875" w:rsidRPr="00C81953">
        <w:t xml:space="preserve"> </w:t>
      </w:r>
      <w:r w:rsidRPr="00C81953">
        <w:t>untenured</w:t>
      </w:r>
      <w:r w:rsidR="00F00875" w:rsidRPr="00C81953">
        <w:t xml:space="preserve"> </w:t>
      </w:r>
      <w:r w:rsidRPr="00C81953">
        <w:t>NGP</w:t>
      </w:r>
      <w:r w:rsidR="00F00875" w:rsidRPr="00C81953">
        <w:t xml:space="preserve"> </w:t>
      </w:r>
      <w:r w:rsidRPr="00C81953">
        <w:t>sites</w:t>
      </w:r>
      <w:r w:rsidR="00BA2468" w:rsidRPr="00C81953">
        <w:t>) or</w:t>
      </w:r>
      <w:r w:rsidR="00F00875" w:rsidRPr="00C81953">
        <w:t xml:space="preserve"> </w:t>
      </w:r>
      <w:r w:rsidRPr="00C81953">
        <w:t>updated</w:t>
      </w:r>
      <w:r w:rsidR="00F00875" w:rsidRPr="00C81953">
        <w:t xml:space="preserve"> </w:t>
      </w:r>
      <w:r w:rsidRPr="00C81953">
        <w:t>(e.g.</w:t>
      </w:r>
      <w:r w:rsidR="00F00875" w:rsidRPr="00C81953">
        <w:t xml:space="preserve"> </w:t>
      </w:r>
      <w:r w:rsidRPr="00C81953">
        <w:t>tenured</w:t>
      </w:r>
      <w:r w:rsidR="00F00875" w:rsidRPr="00C81953">
        <w:t xml:space="preserve"> </w:t>
      </w:r>
      <w:r w:rsidRPr="00C81953">
        <w:t>NGP</w:t>
      </w:r>
      <w:r w:rsidR="00F00875" w:rsidRPr="00C81953">
        <w:t xml:space="preserve"> </w:t>
      </w:r>
      <w:r w:rsidRPr="00C81953">
        <w:t>sites</w:t>
      </w:r>
      <w:r w:rsidR="00F00875" w:rsidRPr="00C81953">
        <w:t xml:space="preserve"> </w:t>
      </w:r>
      <w:r w:rsidRPr="00C81953">
        <w:t>such</w:t>
      </w:r>
      <w:r w:rsidR="00F00875" w:rsidRPr="00C81953">
        <w:t xml:space="preserve"> </w:t>
      </w:r>
      <w:r w:rsidRPr="00C81953">
        <w:t>as</w:t>
      </w:r>
      <w:r w:rsidR="00F00875" w:rsidRPr="00C81953">
        <w:t xml:space="preserve"> </w:t>
      </w:r>
      <w:r w:rsidRPr="00C81953">
        <w:t>those</w:t>
      </w:r>
      <w:r w:rsidR="00F00875" w:rsidRPr="00C81953">
        <w:t xml:space="preserve"> </w:t>
      </w:r>
      <w:r w:rsidRPr="00C81953">
        <w:t>within</w:t>
      </w:r>
      <w:r w:rsidR="00F00875" w:rsidRPr="00C81953">
        <w:t xml:space="preserve"> </w:t>
      </w:r>
      <w:r w:rsidRPr="00C81953">
        <w:t>CBFM</w:t>
      </w:r>
      <w:r w:rsidR="00F00875" w:rsidRPr="00C81953">
        <w:t xml:space="preserve"> </w:t>
      </w:r>
      <w:r w:rsidRPr="00C81953">
        <w:t>areas),</w:t>
      </w:r>
      <w:r w:rsidR="00F00875" w:rsidRPr="00C81953">
        <w:t xml:space="preserve"> </w:t>
      </w:r>
      <w:r w:rsidRPr="00C81953">
        <w:t>and</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actually</w:t>
      </w:r>
      <w:r w:rsidR="00F00875" w:rsidRPr="00C81953">
        <w:t xml:space="preserve"> </w:t>
      </w:r>
      <w:r w:rsidRPr="00C81953">
        <w:t>done</w:t>
      </w:r>
      <w:r w:rsidR="00F00875" w:rsidRPr="00C81953">
        <w:t xml:space="preserve"> </w:t>
      </w:r>
      <w:r w:rsidRPr="00C81953">
        <w:t>needs</w:t>
      </w:r>
      <w:r w:rsidR="00F00875" w:rsidRPr="00C81953">
        <w:t xml:space="preserve"> </w:t>
      </w:r>
      <w:r w:rsidRPr="00C81953">
        <w:t>to</w:t>
      </w:r>
      <w:r w:rsidR="00F00875" w:rsidRPr="00C81953">
        <w:t xml:space="preserve"> </w:t>
      </w:r>
      <w:r w:rsidRPr="00C81953">
        <w:t>be</w:t>
      </w:r>
      <w:r w:rsidR="00F00875" w:rsidRPr="00C81953">
        <w:t xml:space="preserve"> </w:t>
      </w:r>
      <w:r w:rsidRPr="00C81953">
        <w:t>verified.</w:t>
      </w:r>
      <w:r w:rsidR="00F00875" w:rsidRPr="00C81953">
        <w:t xml:space="preserve"> </w:t>
      </w:r>
      <w:r w:rsidRPr="00C81953">
        <w:t>Indeed,</w:t>
      </w:r>
      <w:r w:rsidR="00F00875" w:rsidRPr="00C81953">
        <w:t xml:space="preserve"> </w:t>
      </w:r>
      <w:r w:rsidRPr="00C81953">
        <w:t>preliminary</w:t>
      </w:r>
      <w:r w:rsidR="00F00875" w:rsidRPr="00C81953">
        <w:t xml:space="preserve"> </w:t>
      </w:r>
      <w:r w:rsidRPr="00C81953">
        <w:t>field</w:t>
      </w:r>
      <w:r w:rsidR="00F00875" w:rsidRPr="00C81953">
        <w:t xml:space="preserve"> </w:t>
      </w:r>
      <w:r w:rsidRPr="00C81953">
        <w:t>observations</w:t>
      </w:r>
      <w:r w:rsidR="00F00875" w:rsidRPr="00C81953">
        <w:t xml:space="preserve"> </w:t>
      </w:r>
      <w:r w:rsidRPr="00C81953">
        <w:t>showed</w:t>
      </w:r>
      <w:r w:rsidR="00F00875" w:rsidRPr="00C81953">
        <w:t xml:space="preserve"> </w:t>
      </w:r>
      <w:r w:rsidRPr="00C81953">
        <w:t>that</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done</w:t>
      </w:r>
      <w:r w:rsidR="00F00875" w:rsidRPr="00C81953">
        <w:t xml:space="preserve"> </w:t>
      </w:r>
      <w:r w:rsidRPr="00C81953">
        <w:t>through</w:t>
      </w:r>
      <w:r w:rsidR="00F00875" w:rsidRPr="00C81953">
        <w:t xml:space="preserve"> </w:t>
      </w:r>
      <w:r w:rsidRPr="00C81953">
        <w:t>NGP</w:t>
      </w:r>
      <w:r w:rsidR="00F00875" w:rsidRPr="00C81953">
        <w:t xml:space="preserve"> </w:t>
      </w:r>
      <w:r w:rsidRPr="00C81953">
        <w:t>did</w:t>
      </w:r>
      <w:r w:rsidR="00F00875" w:rsidRPr="00C81953">
        <w:t xml:space="preserve"> </w:t>
      </w:r>
      <w:r w:rsidRPr="00C81953">
        <w:t>not</w:t>
      </w:r>
      <w:r w:rsidR="00F00875" w:rsidRPr="00C81953">
        <w:t xml:space="preserve"> </w:t>
      </w:r>
      <w:r w:rsidRPr="00C81953">
        <w:t>always</w:t>
      </w:r>
      <w:r w:rsidR="00F00875" w:rsidRPr="00C81953">
        <w:t xml:space="preserve"> </w:t>
      </w:r>
      <w:r w:rsidRPr="00C81953">
        <w:t>yield</w:t>
      </w:r>
      <w:r w:rsidR="00F00875" w:rsidRPr="00C81953">
        <w:t xml:space="preserve"> </w:t>
      </w:r>
      <w:r w:rsidRPr="00C81953">
        <w:t>favourable</w:t>
      </w:r>
      <w:r w:rsidR="00F00875" w:rsidRPr="00C81953">
        <w:t xml:space="preserve"> </w:t>
      </w:r>
      <w:r w:rsidRPr="00C81953">
        <w:t>results</w:t>
      </w:r>
      <w:r w:rsidR="00F00875" w:rsidRPr="00C81953">
        <w:t xml:space="preserve"> </w:t>
      </w:r>
      <w:r w:rsidRPr="00C81953">
        <w:t>as</w:t>
      </w:r>
      <w:r w:rsidR="00F00875" w:rsidRPr="00C81953">
        <w:t xml:space="preserve"> </w:t>
      </w:r>
      <w:r w:rsidRPr="00C81953">
        <w:t>manifested</w:t>
      </w:r>
      <w:r w:rsidR="00F00875" w:rsidRPr="00C81953">
        <w:t xml:space="preserve"> </w:t>
      </w:r>
      <w:r w:rsidRPr="00C81953">
        <w:t>by</w:t>
      </w:r>
      <w:r w:rsidR="00F00875" w:rsidRPr="00C81953">
        <w:t xml:space="preserve"> </w:t>
      </w:r>
      <w:r w:rsidRPr="00C81953">
        <w:t>few</w:t>
      </w:r>
      <w:r w:rsidR="00F00875" w:rsidRPr="00C81953">
        <w:t xml:space="preserve"> </w:t>
      </w:r>
      <w:r w:rsidRPr="00C81953">
        <w:t>surviving</w:t>
      </w:r>
      <w:r w:rsidR="00F00875" w:rsidRPr="00C81953">
        <w:t xml:space="preserve"> </w:t>
      </w:r>
      <w:r w:rsidRPr="00C81953">
        <w:t>plants</w:t>
      </w:r>
      <w:r w:rsidR="00F00875" w:rsidRPr="00C81953">
        <w:t xml:space="preserve"> </w:t>
      </w:r>
      <w:r w:rsidRPr="00C81953">
        <w:t>only</w:t>
      </w:r>
      <w:r w:rsidR="00F00875" w:rsidRPr="00C81953">
        <w:t xml:space="preserve"> </w:t>
      </w:r>
      <w:r w:rsidRPr="00C81953">
        <w:t>a</w:t>
      </w:r>
      <w:r w:rsidR="00F00875" w:rsidRPr="00C81953">
        <w:t xml:space="preserve"> </w:t>
      </w:r>
      <w:r w:rsidRPr="00C81953">
        <w:t>few</w:t>
      </w:r>
      <w:r w:rsidR="00F00875" w:rsidRPr="00C81953">
        <w:t xml:space="preserve"> </w:t>
      </w:r>
      <w:r w:rsidRPr="00C81953">
        <w:t>years</w:t>
      </w:r>
      <w:r w:rsidR="00F00875" w:rsidRPr="00C81953">
        <w:t xml:space="preserve"> </w:t>
      </w:r>
      <w:r w:rsidRPr="00C81953">
        <w:t>after</w:t>
      </w:r>
      <w:r w:rsidR="00F00875" w:rsidRPr="00C81953">
        <w:t xml:space="preserve"> </w:t>
      </w:r>
      <w:r w:rsidRPr="00C81953">
        <w:t>the</w:t>
      </w:r>
      <w:r w:rsidR="00F00875" w:rsidRPr="00C81953">
        <w:t xml:space="preserve"> </w:t>
      </w:r>
      <w:r w:rsidRPr="00C81953">
        <w:t>3-year</w:t>
      </w:r>
      <w:r w:rsidR="00F00875" w:rsidRPr="00C81953">
        <w:t xml:space="preserve"> </w:t>
      </w:r>
      <w:r w:rsidRPr="00C81953">
        <w:t>NGP</w:t>
      </w:r>
      <w:r w:rsidR="00F00875" w:rsidRPr="00C81953">
        <w:t xml:space="preserve"> </w:t>
      </w:r>
      <w:r w:rsidRPr="00C81953">
        <w:t>period.</w:t>
      </w:r>
      <w:r w:rsidR="00F00875" w:rsidRPr="00C81953">
        <w:t xml:space="preserve"> </w:t>
      </w:r>
      <w:r w:rsidRPr="00C81953">
        <w:t>This</w:t>
      </w:r>
      <w:r w:rsidR="00F00875" w:rsidRPr="00C81953">
        <w:t xml:space="preserve"> </w:t>
      </w:r>
      <w:r w:rsidRPr="00C81953">
        <w:t>implies</w:t>
      </w:r>
      <w:r w:rsidR="00F00875" w:rsidRPr="00C81953">
        <w:t xml:space="preserve"> </w:t>
      </w:r>
      <w:r w:rsidRPr="00C81953">
        <w:t>that</w:t>
      </w:r>
      <w:r w:rsidR="00F00875" w:rsidRPr="00C81953">
        <w:t xml:space="preserve"> </w:t>
      </w:r>
      <w:r w:rsidRPr="00C81953">
        <w:t>restoration</w:t>
      </w:r>
      <w:r w:rsidR="00F00875" w:rsidRPr="00C81953">
        <w:t xml:space="preserve"> </w:t>
      </w:r>
      <w:r w:rsidRPr="00C81953">
        <w:t>wasn’t</w:t>
      </w:r>
      <w:r w:rsidR="00F00875" w:rsidRPr="00C81953">
        <w:t xml:space="preserve"> </w:t>
      </w:r>
      <w:r w:rsidRPr="00C81953">
        <w:t>always</w:t>
      </w:r>
      <w:r w:rsidR="00F00875" w:rsidRPr="00C81953">
        <w:t xml:space="preserve"> </w:t>
      </w:r>
      <w:r w:rsidRPr="00C81953">
        <w:t>done</w:t>
      </w:r>
      <w:r w:rsidR="00F00875" w:rsidRPr="00C81953">
        <w:t xml:space="preserve"> </w:t>
      </w:r>
      <w:r w:rsidRPr="00C81953">
        <w:t>according</w:t>
      </w:r>
      <w:r w:rsidR="00F00875" w:rsidRPr="00C81953">
        <w:t xml:space="preserve"> </w:t>
      </w:r>
      <w:r w:rsidRPr="00C81953">
        <w:t>to</w:t>
      </w:r>
      <w:r w:rsidR="00F00875" w:rsidRPr="00C81953">
        <w:t xml:space="preserve"> </w:t>
      </w:r>
      <w:r w:rsidRPr="00C81953">
        <w:t>plan.</w:t>
      </w:r>
      <w:r w:rsidR="00F00875" w:rsidRPr="00C81953">
        <w:t xml:space="preserve"> </w:t>
      </w:r>
      <w:r w:rsidRPr="00C81953">
        <w:t>This</w:t>
      </w:r>
      <w:r w:rsidR="00F00875" w:rsidRPr="00C81953">
        <w:t xml:space="preserve"> </w:t>
      </w:r>
      <w:r w:rsidRPr="00C81953">
        <w:t>limits</w:t>
      </w:r>
      <w:r w:rsidR="00F00875" w:rsidRPr="00C81953">
        <w:t xml:space="preserve"> </w:t>
      </w:r>
      <w:r w:rsidRPr="00C81953">
        <w:t>the</w:t>
      </w:r>
      <w:r w:rsidR="00F00875" w:rsidRPr="00C81953">
        <w:t xml:space="preserve"> </w:t>
      </w:r>
      <w:r w:rsidRPr="00C81953">
        <w:t>possibility</w:t>
      </w:r>
      <w:r w:rsidR="00F00875" w:rsidRPr="00C81953">
        <w:t xml:space="preserve"> </w:t>
      </w:r>
      <w:r w:rsidRPr="00C81953">
        <w:t>to</w:t>
      </w:r>
      <w:r w:rsidR="00F00875" w:rsidRPr="00C81953">
        <w:t xml:space="preserve"> </w:t>
      </w:r>
      <w:r w:rsidRPr="00C81953">
        <w:t>gain</w:t>
      </w:r>
      <w:r w:rsidR="00F00875" w:rsidRPr="00C81953">
        <w:t xml:space="preserve"> </w:t>
      </w:r>
      <w:r w:rsidRPr="00C81953">
        <w:t>full</w:t>
      </w:r>
      <w:r w:rsidR="00F00875" w:rsidRPr="00C81953">
        <w:t xml:space="preserve"> </w:t>
      </w:r>
      <w:r w:rsidRPr="00C81953">
        <w:t>benefits</w:t>
      </w:r>
      <w:r w:rsidR="00F00875" w:rsidRPr="00C81953">
        <w:t xml:space="preserve"> </w:t>
      </w:r>
      <w:r w:rsidRPr="00C81953">
        <w:t>from</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For</w:t>
      </w:r>
      <w:r w:rsidR="00F00875" w:rsidRPr="00C81953">
        <w:t xml:space="preserve"> </w:t>
      </w:r>
      <w:r w:rsidRPr="00C81953">
        <w:t>example,</w:t>
      </w:r>
      <w:r w:rsidR="00F00875" w:rsidRPr="00C81953">
        <w:t xml:space="preserve"> </w:t>
      </w:r>
      <w:r w:rsidRPr="00C81953">
        <w:t>fruit</w:t>
      </w:r>
      <w:r w:rsidR="00F00875" w:rsidRPr="00C81953">
        <w:t xml:space="preserve"> </w:t>
      </w:r>
      <w:r w:rsidRPr="00C81953">
        <w:t>trees</w:t>
      </w:r>
      <w:r w:rsidR="00F00875" w:rsidRPr="00C81953">
        <w:t xml:space="preserve"> </w:t>
      </w:r>
      <w:r w:rsidRPr="00C81953">
        <w:t>were</w:t>
      </w:r>
      <w:r w:rsidR="00F00875" w:rsidRPr="00C81953">
        <w:t xml:space="preserve"> </w:t>
      </w:r>
      <w:r w:rsidRPr="00C81953">
        <w:t>not</w:t>
      </w:r>
      <w:r w:rsidR="00F00875" w:rsidRPr="00C81953">
        <w:t xml:space="preserve"> </w:t>
      </w:r>
      <w:r w:rsidRPr="00C81953">
        <w:t>planted</w:t>
      </w:r>
      <w:r w:rsidR="00F00875" w:rsidRPr="00C81953">
        <w:t xml:space="preserve"> </w:t>
      </w:r>
      <w:r w:rsidRPr="00C81953">
        <w:t>in</w:t>
      </w:r>
      <w:r w:rsidR="00F00875" w:rsidRPr="00C81953">
        <w:t xml:space="preserve"> </w:t>
      </w:r>
      <w:r w:rsidRPr="00C81953">
        <w:t>a</w:t>
      </w:r>
      <w:r w:rsidR="00F00875" w:rsidRPr="00C81953">
        <w:t xml:space="preserve"> </w:t>
      </w:r>
      <w:r w:rsidRPr="00C81953">
        <w:t>way</w:t>
      </w:r>
      <w:r w:rsidR="00F00875" w:rsidRPr="00C81953">
        <w:t xml:space="preserve"> </w:t>
      </w:r>
      <w:r w:rsidRPr="00C81953">
        <w:t>that</w:t>
      </w:r>
      <w:r w:rsidR="00F00875" w:rsidRPr="00C81953">
        <w:t xml:space="preserve"> </w:t>
      </w:r>
      <w:r w:rsidRPr="00C81953">
        <w:t>makes</w:t>
      </w:r>
      <w:r w:rsidR="00F00875" w:rsidRPr="00C81953">
        <w:t xml:space="preserve"> </w:t>
      </w:r>
      <w:r w:rsidRPr="00C81953">
        <w:t>economic</w:t>
      </w:r>
      <w:r w:rsidR="00F00875" w:rsidRPr="00C81953">
        <w:t xml:space="preserve"> </w:t>
      </w:r>
      <w:r w:rsidRPr="00C81953">
        <w:t>sense,</w:t>
      </w:r>
      <w:r w:rsidR="00F00875" w:rsidRPr="00C81953">
        <w:t xml:space="preserve"> </w:t>
      </w:r>
      <w:r w:rsidRPr="00C81953">
        <w:t>i.e.</w:t>
      </w:r>
      <w:r w:rsidR="00F00875" w:rsidRPr="00C81953">
        <w:t xml:space="preserve"> </w:t>
      </w:r>
      <w:r w:rsidRPr="00C81953">
        <w:t>too</w:t>
      </w:r>
      <w:r w:rsidR="00F00875" w:rsidRPr="00C81953">
        <w:t xml:space="preserve"> </w:t>
      </w:r>
      <w:r w:rsidRPr="00C81953">
        <w:t>far</w:t>
      </w:r>
      <w:r w:rsidR="00F00875" w:rsidRPr="00C81953">
        <w:t xml:space="preserve"> </w:t>
      </w:r>
      <w:r w:rsidRPr="00C81953">
        <w:t>away</w:t>
      </w:r>
      <w:r w:rsidR="00F00875" w:rsidRPr="00C81953">
        <w:t xml:space="preserve"> </w:t>
      </w:r>
      <w:r w:rsidRPr="00C81953">
        <w:t>from</w:t>
      </w:r>
      <w:r w:rsidR="00F00875" w:rsidRPr="00C81953">
        <w:t xml:space="preserve"> </w:t>
      </w:r>
      <w:r w:rsidRPr="00C81953">
        <w:t>each</w:t>
      </w:r>
      <w:r w:rsidR="00F00875" w:rsidRPr="00C81953">
        <w:t xml:space="preserve"> </w:t>
      </w:r>
      <w:r w:rsidRPr="00C81953">
        <w:t>other</w:t>
      </w:r>
      <w:r w:rsidR="00F00875" w:rsidRPr="00C81953">
        <w:t xml:space="preserve"> </w:t>
      </w:r>
      <w:r w:rsidRPr="00C81953">
        <w:t>in</w:t>
      </w:r>
      <w:r w:rsidR="00F00875" w:rsidRPr="00C81953">
        <w:t xml:space="preserve"> </w:t>
      </w:r>
      <w:r w:rsidRPr="00C81953">
        <w:t>difficult</w:t>
      </w:r>
      <w:r w:rsidR="00F00875" w:rsidRPr="00C81953">
        <w:t xml:space="preserve"> </w:t>
      </w:r>
      <w:r w:rsidRPr="00C81953">
        <w:t>terrain</w:t>
      </w:r>
      <w:r w:rsidR="00F00875" w:rsidRPr="00C81953">
        <w:t xml:space="preserve"> </w:t>
      </w:r>
      <w:r w:rsidRPr="00C81953">
        <w:t>making</w:t>
      </w:r>
      <w:r w:rsidR="00F00875" w:rsidRPr="00C81953">
        <w:t xml:space="preserve"> </w:t>
      </w:r>
      <w:r w:rsidRPr="00C81953">
        <w:t>harvest</w:t>
      </w:r>
      <w:r w:rsidR="00F00875" w:rsidRPr="00C81953">
        <w:t xml:space="preserve"> </w:t>
      </w:r>
      <w:r w:rsidRPr="00C81953">
        <w:t>not</w:t>
      </w:r>
      <w:r w:rsidR="00F00875" w:rsidRPr="00C81953">
        <w:t xml:space="preserve"> </w:t>
      </w:r>
      <w:r w:rsidRPr="00C81953">
        <w:t>economically</w:t>
      </w:r>
      <w:r w:rsidR="00F00875" w:rsidRPr="00C81953">
        <w:t xml:space="preserve"> </w:t>
      </w:r>
      <w:r w:rsidRPr="00C81953">
        <w:t>efficient.</w:t>
      </w:r>
      <w:r w:rsidR="00F00875" w:rsidRPr="00C81953">
        <w:t xml:space="preserve"> </w:t>
      </w:r>
    </w:p>
    <w:p w14:paraId="07DDCA14" w14:textId="77777777" w:rsidR="00A90BAF" w:rsidRPr="00C81953" w:rsidRDefault="00A90BAF" w:rsidP="00813DE3"/>
    <w:p w14:paraId="629E2719" w14:textId="0ACA4CE1" w:rsidR="00A90BAF" w:rsidRPr="00C81953" w:rsidRDefault="00A90BAF" w:rsidP="00813DE3">
      <w:r w:rsidRPr="00C81953">
        <w:t>In</w:t>
      </w:r>
      <w:r w:rsidR="00F00875" w:rsidRPr="00C81953">
        <w:t xml:space="preserve"> </w:t>
      </w:r>
      <w:r w:rsidRPr="00C81953">
        <w:t>all</w:t>
      </w:r>
      <w:r w:rsidR="00F00875" w:rsidRPr="00C81953">
        <w:t xml:space="preserve"> </w:t>
      </w:r>
      <w:r w:rsidRPr="00C81953">
        <w:t>the</w:t>
      </w:r>
      <w:r w:rsidR="00F00875" w:rsidRPr="00C81953">
        <w:t xml:space="preserve"> </w:t>
      </w:r>
      <w:r w:rsidRPr="00C81953">
        <w:t>cases,</w:t>
      </w:r>
      <w:r w:rsidR="00F00875" w:rsidRPr="00C81953">
        <w:t xml:space="preserve"> </w:t>
      </w:r>
      <w:r w:rsidRPr="00C81953">
        <w:t>restoration</w:t>
      </w:r>
      <w:r w:rsidR="00F00875" w:rsidRPr="00C81953">
        <w:t xml:space="preserve"> </w:t>
      </w:r>
      <w:r w:rsidRPr="00C81953">
        <w:t>planning</w:t>
      </w:r>
      <w:r w:rsidR="00F00875" w:rsidRPr="00C81953">
        <w:t xml:space="preserve"> </w:t>
      </w:r>
      <w:r w:rsidRPr="00C81953">
        <w:t>should</w:t>
      </w:r>
      <w:r w:rsidR="00F00875" w:rsidRPr="00C81953">
        <w:t xml:space="preserve"> </w:t>
      </w:r>
      <w:r w:rsidRPr="00C81953">
        <w:t>be</w:t>
      </w:r>
      <w:r w:rsidR="00F00875" w:rsidRPr="00C81953">
        <w:t xml:space="preserve"> </w:t>
      </w:r>
      <w:r w:rsidRPr="00C81953">
        <w:t>done</w:t>
      </w:r>
      <w:r w:rsidR="00F00875" w:rsidRPr="00C81953">
        <w:t xml:space="preserve"> </w:t>
      </w:r>
      <w:r w:rsidRPr="00C81953">
        <w:t>with</w:t>
      </w:r>
      <w:r w:rsidR="00F00875" w:rsidRPr="00C81953">
        <w:t xml:space="preserve"> </w:t>
      </w:r>
      <w:r w:rsidRPr="00C81953">
        <w:t>consideration</w:t>
      </w:r>
      <w:r w:rsidR="00F00875" w:rsidRPr="00C81953">
        <w:t xml:space="preserve"> </w:t>
      </w:r>
      <w:r w:rsidRPr="00C81953">
        <w:t>of</w:t>
      </w:r>
      <w:r w:rsidR="00F00875" w:rsidRPr="00C81953">
        <w:t xml:space="preserve"> </w:t>
      </w:r>
      <w:r w:rsidRPr="00C81953">
        <w:t>the</w:t>
      </w:r>
      <w:r w:rsidR="00F00875" w:rsidRPr="00C81953">
        <w:t xml:space="preserve"> </w:t>
      </w:r>
      <w:r w:rsidR="0061357E" w:rsidRPr="00C81953">
        <w:t>provision</w:t>
      </w:r>
      <w:r w:rsidR="00F00875" w:rsidRPr="00C81953">
        <w:t xml:space="preserve"> </w:t>
      </w:r>
      <w:r w:rsidRPr="00C81953">
        <w:t>of</w:t>
      </w:r>
      <w:r w:rsidR="00F00875" w:rsidRPr="00C81953">
        <w:t xml:space="preserve"> </w:t>
      </w:r>
      <w:r w:rsidRPr="00C81953">
        <w:t>multiple</w:t>
      </w:r>
      <w:r w:rsidR="00F00875" w:rsidRPr="00C81953">
        <w:t xml:space="preserve"> </w:t>
      </w:r>
      <w:r w:rsidRPr="00C81953">
        <w:t>benefits:</w:t>
      </w:r>
      <w:r w:rsidR="00F00875" w:rsidRPr="00C81953">
        <w:t xml:space="preserve"> </w:t>
      </w:r>
      <w:r w:rsidR="0061357E" w:rsidRPr="00C81953">
        <w:t xml:space="preserve">economic, </w:t>
      </w:r>
      <w:r w:rsidRPr="00C81953">
        <w:t>ecological</w:t>
      </w:r>
      <w:r w:rsidR="00F00875" w:rsidRPr="00C81953">
        <w:t xml:space="preserve"> </w:t>
      </w:r>
      <w:r w:rsidRPr="00C81953">
        <w:t>and</w:t>
      </w:r>
      <w:r w:rsidR="00F00875" w:rsidRPr="00C81953">
        <w:t xml:space="preserve"> </w:t>
      </w:r>
      <w:r w:rsidRPr="00C81953">
        <w:t>social.</w:t>
      </w:r>
      <w:r w:rsidR="00F00875" w:rsidRPr="00C81953">
        <w:t xml:space="preserve"> </w:t>
      </w:r>
      <w:r w:rsidRPr="00C81953">
        <w:t>Indeed,</w:t>
      </w:r>
      <w:r w:rsidR="00F00875" w:rsidRPr="00C81953">
        <w:t xml:space="preserve"> </w:t>
      </w:r>
      <w:r w:rsidRPr="00C81953">
        <w:t>a</w:t>
      </w:r>
      <w:r w:rsidR="00F00875" w:rsidRPr="00C81953">
        <w:t xml:space="preserve"> </w:t>
      </w:r>
      <w:r w:rsidRPr="00C81953">
        <w:t>plan</w:t>
      </w:r>
      <w:r w:rsidR="00F00875" w:rsidRPr="00C81953">
        <w:t xml:space="preserve"> </w:t>
      </w:r>
      <w:r w:rsidRPr="00C81953">
        <w:t>with</w:t>
      </w:r>
      <w:r w:rsidR="00F00875" w:rsidRPr="00C81953">
        <w:t xml:space="preserve"> </w:t>
      </w:r>
      <w:r w:rsidRPr="00C81953">
        <w:t>only</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no</w:t>
      </w:r>
      <w:r w:rsidR="00F00875" w:rsidRPr="00C81953">
        <w:t xml:space="preserve"> </w:t>
      </w:r>
      <w:r w:rsidRPr="00C81953">
        <w:t>clear</w:t>
      </w:r>
      <w:r w:rsidR="00F00875" w:rsidRPr="00C81953">
        <w:t xml:space="preserve"> </w:t>
      </w:r>
      <w:r w:rsidRPr="00C81953">
        <w:t>benefits</w:t>
      </w:r>
      <w:r w:rsidR="00F00875" w:rsidRPr="00C81953">
        <w:t xml:space="preserve"> </w:t>
      </w:r>
      <w:r w:rsidRPr="00C81953">
        <w:t>to</w:t>
      </w:r>
      <w:r w:rsidR="00F00875" w:rsidRPr="00C81953">
        <w:t xml:space="preserve"> </w:t>
      </w:r>
      <w:r w:rsidRPr="00C81953">
        <w:t>the</w:t>
      </w:r>
      <w:r w:rsidR="00F00875" w:rsidRPr="00C81953">
        <w:t xml:space="preserve"> </w:t>
      </w:r>
      <w:r w:rsidRPr="00C81953">
        <w:t>communities</w:t>
      </w:r>
      <w:r w:rsidR="00F00875" w:rsidRPr="00C81953">
        <w:t xml:space="preserve"> </w:t>
      </w:r>
      <w:r w:rsidRPr="00C81953">
        <w:t>has</w:t>
      </w:r>
      <w:r w:rsidR="00F00875" w:rsidRPr="00C81953">
        <w:t xml:space="preserve"> </w:t>
      </w:r>
      <w:r w:rsidRPr="00C81953">
        <w:t>fewer</w:t>
      </w:r>
      <w:r w:rsidR="00F00875" w:rsidRPr="00C81953">
        <w:t xml:space="preserve"> </w:t>
      </w:r>
      <w:r w:rsidRPr="00C81953">
        <w:t>chances</w:t>
      </w:r>
      <w:r w:rsidR="00F00875" w:rsidRPr="00C81953">
        <w:t xml:space="preserve"> </w:t>
      </w:r>
      <w:r w:rsidRPr="00C81953">
        <w:t>to</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and</w:t>
      </w:r>
      <w:r w:rsidR="00F00875" w:rsidRPr="00C81953">
        <w:t xml:space="preserve"> </w:t>
      </w:r>
      <w:r w:rsidRPr="00C81953">
        <w:t>sustained</w:t>
      </w:r>
      <w:r w:rsidR="00F00875" w:rsidRPr="00C81953">
        <w:t xml:space="preserve"> </w:t>
      </w:r>
      <w:r w:rsidRPr="00C81953">
        <w:t>than</w:t>
      </w:r>
      <w:r w:rsidR="00F00875" w:rsidRPr="00C81953">
        <w:t xml:space="preserve"> </w:t>
      </w:r>
      <w:r w:rsidRPr="00C81953">
        <w:t>one</w:t>
      </w:r>
      <w:r w:rsidR="00F00875" w:rsidRPr="00C81953">
        <w:t xml:space="preserve"> </w:t>
      </w:r>
      <w:r w:rsidRPr="00C81953">
        <w:t>that</w:t>
      </w:r>
      <w:r w:rsidR="00F00875" w:rsidRPr="00C81953">
        <w:t xml:space="preserve"> </w:t>
      </w:r>
      <w:r w:rsidRPr="00C81953">
        <w:t>includes</w:t>
      </w:r>
      <w:r w:rsidR="00F00875" w:rsidRPr="00C81953">
        <w:t xml:space="preserve"> </w:t>
      </w:r>
      <w:r w:rsidRPr="00C81953">
        <w:t>activities</w:t>
      </w:r>
      <w:r w:rsidR="00F00875" w:rsidRPr="00C81953">
        <w:t xml:space="preserve"> </w:t>
      </w:r>
      <w:r w:rsidRPr="00C81953">
        <w:t>from</w:t>
      </w:r>
      <w:r w:rsidR="00F00875" w:rsidRPr="00C81953">
        <w:t xml:space="preserve"> </w:t>
      </w:r>
      <w:r w:rsidRPr="00C81953">
        <w:t>which</w:t>
      </w:r>
      <w:r w:rsidR="00F00875" w:rsidRPr="00C81953">
        <w:t xml:space="preserve"> </w:t>
      </w:r>
      <w:r w:rsidRPr="00C81953">
        <w:t>communities</w:t>
      </w:r>
      <w:r w:rsidR="00F00875" w:rsidRPr="00C81953">
        <w:t xml:space="preserve"> </w:t>
      </w:r>
      <w:r w:rsidRPr="00C81953">
        <w:t>can</w:t>
      </w:r>
      <w:r w:rsidR="00F00875" w:rsidRPr="00C81953">
        <w:t xml:space="preserve"> </w:t>
      </w:r>
      <w:r w:rsidRPr="00C81953">
        <w:t>gather</w:t>
      </w:r>
      <w:r w:rsidR="00F00875" w:rsidRPr="00C81953">
        <w:t xml:space="preserve"> </w:t>
      </w:r>
      <w:r w:rsidRPr="00C81953">
        <w:t>benefits</w:t>
      </w:r>
      <w:r w:rsidR="00F00875" w:rsidRPr="00C81953">
        <w:t xml:space="preserve"> </w:t>
      </w:r>
      <w:r w:rsidRPr="00C81953">
        <w:t>in</w:t>
      </w:r>
      <w:r w:rsidR="00F00875" w:rsidRPr="00C81953">
        <w:t xml:space="preserve"> </w:t>
      </w:r>
      <w:r w:rsidRPr="00C81953">
        <w:t>the</w:t>
      </w:r>
      <w:r w:rsidR="00F00875" w:rsidRPr="00C81953">
        <w:t xml:space="preserve"> </w:t>
      </w:r>
      <w:r w:rsidRPr="00C81953">
        <w:t>long</w:t>
      </w:r>
      <w:r w:rsidR="00F00875" w:rsidRPr="00C81953">
        <w:t xml:space="preserve"> </w:t>
      </w:r>
      <w:r w:rsidRPr="00C81953">
        <w:t>or</w:t>
      </w:r>
      <w:r w:rsidR="00F00875" w:rsidRPr="00C81953">
        <w:t xml:space="preserve"> </w:t>
      </w:r>
      <w:r w:rsidRPr="00C81953">
        <w:t>short</w:t>
      </w:r>
      <w:r w:rsidR="00F00875" w:rsidRPr="00C81953">
        <w:t xml:space="preserve"> </w:t>
      </w:r>
      <w:r w:rsidRPr="00C81953">
        <w:t>term</w:t>
      </w:r>
      <w:r w:rsidR="00F00875" w:rsidRPr="00C81953">
        <w:t xml:space="preserve"> </w:t>
      </w:r>
      <w:r w:rsidRPr="00C81953">
        <w:t>(i.e.,</w:t>
      </w:r>
      <w:r w:rsidR="00F00875" w:rsidRPr="00C81953">
        <w:t xml:space="preserve"> </w:t>
      </w:r>
      <w:r w:rsidRPr="00C81953">
        <w:t>agro-forestry,</w:t>
      </w:r>
      <w:r w:rsidR="00F00875" w:rsidRPr="00C81953">
        <w:t xml:space="preserve"> </w:t>
      </w:r>
      <w:r w:rsidRPr="00C81953">
        <w:t>activities</w:t>
      </w:r>
      <w:r w:rsidR="00F00875" w:rsidRPr="00C81953">
        <w:t xml:space="preserve"> </w:t>
      </w:r>
      <w:r w:rsidRPr="00C81953">
        <w:t>linked</w:t>
      </w:r>
      <w:r w:rsidR="00F00875" w:rsidRPr="00C81953">
        <w:t xml:space="preserve"> </w:t>
      </w:r>
      <w:r w:rsidRPr="00C81953">
        <w:t>to</w:t>
      </w:r>
      <w:r w:rsidR="00F00875" w:rsidRPr="00C81953">
        <w:t xml:space="preserve"> </w:t>
      </w:r>
      <w:r w:rsidRPr="00C81953">
        <w:t>payment</w:t>
      </w:r>
      <w:r w:rsidR="00F00875" w:rsidRPr="00C81953">
        <w:t xml:space="preserve"> </w:t>
      </w:r>
      <w:r w:rsidRPr="00C81953">
        <w:t>for</w:t>
      </w:r>
      <w:r w:rsidR="00F00875" w:rsidRPr="00C81953">
        <w:t xml:space="preserve"> </w:t>
      </w:r>
      <w:r w:rsidRPr="00C81953">
        <w:t>ecosystem</w:t>
      </w:r>
      <w:r w:rsidR="00F00875" w:rsidRPr="00C81953">
        <w:t xml:space="preserve"> </w:t>
      </w:r>
      <w:r w:rsidRPr="00C81953">
        <w:t>services,</w:t>
      </w:r>
      <w:r w:rsidR="00F00875" w:rsidRPr="00C81953">
        <w:t xml:space="preserve"> </w:t>
      </w:r>
      <w:r w:rsidR="00764107" w:rsidRPr="00C81953">
        <w:t>etc.</w:t>
      </w:r>
      <w:r w:rsidRPr="00C81953">
        <w:t>).</w:t>
      </w:r>
      <w:r w:rsidR="00F00875" w:rsidRPr="00C81953">
        <w:t xml:space="preserve"> </w:t>
      </w:r>
    </w:p>
    <w:p w14:paraId="684ECF02" w14:textId="77777777" w:rsidR="00A90BAF" w:rsidRPr="00C81953" w:rsidRDefault="00A90BAF" w:rsidP="00813DE3"/>
    <w:p w14:paraId="32687344" w14:textId="0167A867" w:rsidR="00A90BAF" w:rsidRPr="00C81953" w:rsidRDefault="00A90BAF" w:rsidP="00813DE3">
      <w:r w:rsidRPr="00C81953">
        <w:t>In</w:t>
      </w:r>
      <w:r w:rsidR="00F00875" w:rsidRPr="00C81953">
        <w:t xml:space="preserve"> </w:t>
      </w:r>
      <w:r w:rsidRPr="00C81953">
        <w:t>the</w:t>
      </w:r>
      <w:r w:rsidR="00F00875" w:rsidRPr="00C81953">
        <w:t xml:space="preserve"> </w:t>
      </w:r>
      <w:r w:rsidRPr="00C81953">
        <w:t>selected</w:t>
      </w:r>
      <w:r w:rsidR="00F00875" w:rsidRPr="00C81953">
        <w:t xml:space="preserve"> </w:t>
      </w:r>
      <w:r w:rsidRPr="00C81953">
        <w:t>sites,</w:t>
      </w:r>
      <w:r w:rsidR="00F00875" w:rsidRPr="00C81953">
        <w:t xml:space="preserve"> </w:t>
      </w:r>
      <w:r w:rsidRPr="00C81953">
        <w:t>PO,</w:t>
      </w:r>
      <w:r w:rsidR="00F00875" w:rsidRPr="00C81953">
        <w:t xml:space="preserve"> </w:t>
      </w:r>
      <w:r w:rsidRPr="00C81953">
        <w:t>communities</w:t>
      </w:r>
      <w:r w:rsidR="00F00875" w:rsidRPr="00C81953">
        <w:t xml:space="preserve"> </w:t>
      </w:r>
      <w:r w:rsidRPr="00C81953">
        <w:t>or</w:t>
      </w:r>
      <w:r w:rsidR="00F00875" w:rsidRPr="00C81953">
        <w:t xml:space="preserve"> </w:t>
      </w:r>
      <w:r w:rsidRPr="00C81953">
        <w:t>the</w:t>
      </w:r>
      <w:r w:rsidR="00F00875" w:rsidRPr="00C81953">
        <w:t xml:space="preserve"> </w:t>
      </w:r>
      <w:r w:rsidRPr="00C81953">
        <w:t>LGU</w:t>
      </w:r>
      <w:r w:rsidR="00F00875" w:rsidRPr="00C81953">
        <w:t xml:space="preserve"> </w:t>
      </w:r>
      <w:r w:rsidRPr="00C81953">
        <w:t>will</w:t>
      </w:r>
      <w:r w:rsidR="00F00875" w:rsidRPr="00C81953">
        <w:t xml:space="preserve"> </w:t>
      </w:r>
      <w:r w:rsidRPr="00C81953">
        <w:t>be</w:t>
      </w:r>
      <w:r w:rsidR="00F00875" w:rsidRPr="00C81953">
        <w:t xml:space="preserve"> </w:t>
      </w:r>
      <w:r w:rsidRPr="00C81953">
        <w:t>supported</w:t>
      </w:r>
      <w:r w:rsidR="00F00875" w:rsidRPr="00C81953">
        <w:t xml:space="preserve"> </w:t>
      </w:r>
      <w:r w:rsidRPr="00C81953">
        <w:t>to</w:t>
      </w:r>
      <w:r w:rsidR="00F00875" w:rsidRPr="00C81953">
        <w:t xml:space="preserve"> </w:t>
      </w:r>
      <w:r w:rsidRPr="00C81953">
        <w:t>review</w:t>
      </w:r>
      <w:r w:rsidR="00F00875" w:rsidRPr="00C81953">
        <w:t xml:space="preserve"> </w:t>
      </w:r>
      <w:r w:rsidRPr="00C81953">
        <w:t>or</w:t>
      </w:r>
      <w:r w:rsidR="00F00875" w:rsidRPr="00C81953">
        <w:t xml:space="preserve"> </w:t>
      </w:r>
      <w:r w:rsidRPr="00C81953">
        <w:t>develop</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responding</w:t>
      </w:r>
      <w:r w:rsidR="00F00875" w:rsidRPr="00C81953">
        <w:t xml:space="preserve"> </w:t>
      </w:r>
      <w:r w:rsidRPr="00C81953">
        <w:t>to</w:t>
      </w:r>
      <w:r w:rsidR="00F00875" w:rsidRPr="00C81953">
        <w:t xml:space="preserve"> </w:t>
      </w:r>
      <w:r w:rsidRPr="00C81953">
        <w:t>the</w:t>
      </w:r>
      <w:r w:rsidR="00F00875" w:rsidRPr="00C81953">
        <w:t xml:space="preserve"> </w:t>
      </w:r>
      <w:r w:rsidRPr="00C81953">
        <w:t>need</w:t>
      </w:r>
      <w:r w:rsidR="00F00875" w:rsidRPr="00C81953">
        <w:t xml:space="preserve"> </w:t>
      </w:r>
      <w:r w:rsidRPr="00C81953">
        <w:t>of</w:t>
      </w:r>
      <w:r w:rsidR="00F00875" w:rsidRPr="00C81953">
        <w:t xml:space="preserve"> </w:t>
      </w:r>
      <w:r w:rsidRPr="00C81953">
        <w:t>the</w:t>
      </w:r>
      <w:r w:rsidR="00F00875" w:rsidRPr="00C81953">
        <w:t xml:space="preserve"> </w:t>
      </w:r>
      <w:r w:rsidRPr="00C81953">
        <w:t>areas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need</w:t>
      </w:r>
      <w:r w:rsidR="00F00875" w:rsidRPr="00C81953">
        <w:t xml:space="preserve"> </w:t>
      </w:r>
      <w:r w:rsidRPr="00C81953">
        <w:t>for</w:t>
      </w:r>
      <w:r w:rsidR="00F00875" w:rsidRPr="00C81953">
        <w:t xml:space="preserve"> </w:t>
      </w:r>
      <w:r w:rsidRPr="00C81953">
        <w:t>long</w:t>
      </w:r>
      <w:r w:rsidR="00F00875" w:rsidRPr="00C81953">
        <w:t xml:space="preserve"> </w:t>
      </w:r>
      <w:r w:rsidRPr="00C81953">
        <w:t>term</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efforts.</w:t>
      </w:r>
      <w:r w:rsidR="00F00875" w:rsidRPr="00C81953">
        <w:t xml:space="preserve"> </w:t>
      </w:r>
      <w:r w:rsidRPr="00C81953">
        <w:t>Such</w:t>
      </w:r>
      <w:r w:rsidR="00F00875" w:rsidRPr="00C81953">
        <w:t xml:space="preserve"> </w:t>
      </w:r>
      <w:r w:rsidRPr="00C81953">
        <w:t>restoration</w:t>
      </w:r>
      <w:r w:rsidR="00F00875" w:rsidRPr="00C81953">
        <w:t xml:space="preserve"> </w:t>
      </w:r>
      <w:r w:rsidRPr="00C81953">
        <w:t>plan</w:t>
      </w:r>
      <w:r w:rsidR="00F00875" w:rsidRPr="00C81953">
        <w:t xml:space="preserve"> </w:t>
      </w:r>
      <w:r w:rsidRPr="00C81953">
        <w:t>must:</w:t>
      </w:r>
      <w:r w:rsidR="00F00875" w:rsidRPr="00C81953">
        <w:t xml:space="preserve"> </w:t>
      </w:r>
      <w:r w:rsidRPr="00C81953">
        <w:t>1)</w:t>
      </w:r>
      <w:r w:rsidR="00F00875" w:rsidRPr="00C81953">
        <w:t xml:space="preserve"> </w:t>
      </w:r>
      <w:r w:rsidRPr="00C81953">
        <w:t>address</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needs</w:t>
      </w:r>
      <w:r w:rsidR="00F00875" w:rsidRPr="00C81953">
        <w:t xml:space="preserve"> </w:t>
      </w:r>
      <w:r w:rsidRPr="00C81953">
        <w:t>of</w:t>
      </w:r>
      <w:r w:rsidR="00F00875" w:rsidRPr="00C81953">
        <w:t xml:space="preserve"> </w:t>
      </w:r>
      <w:r w:rsidRPr="00C81953">
        <w:t>the</w:t>
      </w:r>
      <w:r w:rsidR="00F00875" w:rsidRPr="00C81953">
        <w:t xml:space="preserve"> </w:t>
      </w:r>
      <w:r w:rsidRPr="00C81953">
        <w:t>area,</w:t>
      </w:r>
      <w:r w:rsidR="00F00875" w:rsidRPr="00C81953">
        <w:t xml:space="preserve"> </w:t>
      </w:r>
      <w:r w:rsidRPr="00C81953">
        <w:t>2)</w:t>
      </w:r>
      <w:r w:rsidR="00F00875" w:rsidRPr="00C81953">
        <w:t xml:space="preserve"> </w:t>
      </w:r>
      <w:r w:rsidRPr="00C81953">
        <w:t>be</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w:t>
      </w:r>
      <w:r w:rsidR="00F00875" w:rsidRPr="00C81953">
        <w:t xml:space="preserve"> </w:t>
      </w:r>
      <w:r w:rsidRPr="00C81953">
        <w:t>landscape</w:t>
      </w:r>
      <w:r w:rsidR="00F00875" w:rsidRPr="00C81953">
        <w:t xml:space="preserve"> </w:t>
      </w:r>
      <w:r w:rsidRPr="00C81953">
        <w:t>or</w:t>
      </w:r>
      <w:r w:rsidR="00F00875" w:rsidRPr="00C81953">
        <w:t xml:space="preserve"> </w:t>
      </w:r>
      <w:r w:rsidRPr="00C81953">
        <w:t>broader</w:t>
      </w:r>
      <w:r w:rsidR="00F00875" w:rsidRPr="00C81953">
        <w:t xml:space="preserve"> </w:t>
      </w:r>
      <w:r w:rsidRPr="00C81953">
        <w:t>plan</w:t>
      </w:r>
      <w:r w:rsidR="00F00875" w:rsidRPr="00C81953">
        <w:t xml:space="preserve"> </w:t>
      </w:r>
      <w:r w:rsidRPr="00C81953">
        <w:t>developed</w:t>
      </w:r>
      <w:r w:rsidR="00F00875" w:rsidRPr="00C81953">
        <w:t xml:space="preserve"> </w:t>
      </w:r>
      <w:r w:rsidRPr="00C81953">
        <w:t>in</w:t>
      </w:r>
      <w:r w:rsidR="00F00875" w:rsidRPr="00C81953">
        <w:t xml:space="preserve"> </w:t>
      </w:r>
      <w:r w:rsidRPr="00C81953">
        <w:t>Output</w:t>
      </w:r>
      <w:r w:rsidR="00F00875" w:rsidRPr="00C81953">
        <w:t xml:space="preserve"> </w:t>
      </w:r>
      <w:r w:rsidRPr="00C81953">
        <w:t>2.1;</w:t>
      </w:r>
      <w:r w:rsidR="00F00875" w:rsidRPr="00C81953">
        <w:t xml:space="preserve"> </w:t>
      </w:r>
      <w:r w:rsidRPr="00C81953">
        <w:t>and,</w:t>
      </w:r>
      <w:r w:rsidR="00F00875" w:rsidRPr="00C81953">
        <w:t xml:space="preserve"> </w:t>
      </w:r>
      <w:r w:rsidRPr="00C81953">
        <w:t>3)</w:t>
      </w:r>
      <w:r w:rsidR="00F00875" w:rsidRPr="00C81953">
        <w:t xml:space="preserve"> </w:t>
      </w:r>
      <w:r w:rsidRPr="00C81953">
        <w:t>include</w:t>
      </w:r>
      <w:r w:rsidR="00F00875" w:rsidRPr="00C81953">
        <w:t xml:space="preserve"> </w:t>
      </w:r>
      <w:r w:rsidRPr="00C81953">
        <w:t>a</w:t>
      </w:r>
      <w:r w:rsidR="00F00875" w:rsidRPr="00C81953">
        <w:t xml:space="preserve"> </w:t>
      </w:r>
      <w:r w:rsidR="004B4D99" w:rsidRPr="00C81953">
        <w:t>short</w:t>
      </w:r>
      <w:r w:rsidR="00F00875" w:rsidRPr="00C81953">
        <w:t xml:space="preserve"> </w:t>
      </w:r>
      <w:r w:rsidR="004B4D99" w:rsidRPr="00C81953">
        <w:t>and</w:t>
      </w:r>
      <w:r w:rsidR="00F00875" w:rsidRPr="00C81953">
        <w:t xml:space="preserve"> </w:t>
      </w:r>
      <w:r w:rsidRPr="00C81953">
        <w:t>long-term</w:t>
      </w:r>
      <w:r w:rsidR="00F00875" w:rsidRPr="00C81953">
        <w:t xml:space="preserve"> </w:t>
      </w:r>
      <w:r w:rsidRPr="00C81953">
        <w:t>financial/incentive</w:t>
      </w:r>
      <w:r w:rsidR="00F00875" w:rsidRPr="00C81953">
        <w:t xml:space="preserve"> </w:t>
      </w:r>
      <w:r w:rsidRPr="00C81953">
        <w:t>plan</w:t>
      </w:r>
      <w:r w:rsidR="00F00875" w:rsidRPr="00C81953">
        <w:t xml:space="preserve"> </w:t>
      </w:r>
      <w:r w:rsidRPr="00C81953">
        <w:t>that</w:t>
      </w:r>
      <w:r w:rsidR="00F00875" w:rsidRPr="00C81953">
        <w:t xml:space="preserve"> </w:t>
      </w:r>
      <w:r w:rsidRPr="00C81953">
        <w:t>provides</w:t>
      </w:r>
      <w:r w:rsidR="00F00875" w:rsidRPr="00C81953">
        <w:t xml:space="preserve"> </w:t>
      </w:r>
      <w:r w:rsidRPr="00C81953">
        <w:t>for</w:t>
      </w:r>
      <w:r w:rsidR="00F00875" w:rsidRPr="00C81953">
        <w:t xml:space="preserve"> </w:t>
      </w:r>
      <w:r w:rsidRPr="00C81953">
        <w:t>long</w:t>
      </w:r>
      <w:r w:rsidR="00F00875" w:rsidRPr="00C81953">
        <w:t xml:space="preserve"> </w:t>
      </w:r>
      <w:r w:rsidRPr="00C81953">
        <w:t>term</w:t>
      </w:r>
      <w:r w:rsidR="00F00875" w:rsidRPr="00C81953">
        <w:t xml:space="preserve"> </w:t>
      </w:r>
      <w:r w:rsidRPr="00C81953">
        <w:t>benefits</w:t>
      </w:r>
      <w:r w:rsidR="00F00875" w:rsidRPr="00C81953">
        <w:t xml:space="preserve"> </w:t>
      </w:r>
      <w:r w:rsidRPr="00C81953">
        <w:t>of</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drawn</w:t>
      </w:r>
      <w:r w:rsidR="00F00875" w:rsidRPr="00C81953">
        <w:t xml:space="preserve"> </w:t>
      </w:r>
      <w:r w:rsidRPr="00C81953">
        <w:t>from</w:t>
      </w:r>
      <w:r w:rsidR="00F00875" w:rsidRPr="00C81953">
        <w:t xml:space="preserve"> </w:t>
      </w:r>
      <w:r w:rsidRPr="00C81953">
        <w:t>the</w:t>
      </w:r>
      <w:r w:rsidR="00F00875" w:rsidRPr="00C81953">
        <w:t xml:space="preserve"> </w:t>
      </w:r>
      <w:r w:rsidRPr="00C81953">
        <w:t>gains</w:t>
      </w:r>
      <w:r w:rsidR="00F00875" w:rsidRPr="00C81953">
        <w:t xml:space="preserve"> </w:t>
      </w:r>
      <w:r w:rsidRPr="00C81953">
        <w:t>of</w:t>
      </w:r>
      <w:r w:rsidR="00F00875" w:rsidRPr="00C81953">
        <w:t xml:space="preserve"> </w:t>
      </w:r>
      <w:r w:rsidRPr="00C81953">
        <w:t>implementing</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over</w:t>
      </w:r>
      <w:r w:rsidR="00F00875" w:rsidRPr="00C81953">
        <w:t xml:space="preserve"> </w:t>
      </w:r>
      <w:r w:rsidRPr="00C81953">
        <w:t>a</w:t>
      </w:r>
      <w:r w:rsidR="00F00875" w:rsidRPr="00C81953">
        <w:t xml:space="preserve"> </w:t>
      </w:r>
      <w:r w:rsidRPr="00C81953">
        <w:t>period</w:t>
      </w:r>
      <w:r w:rsidR="00F00875" w:rsidRPr="00C81953">
        <w:t xml:space="preserve"> </w:t>
      </w:r>
      <w:r w:rsidRPr="00C81953">
        <w:t>of</w:t>
      </w:r>
      <w:r w:rsidR="00F00875" w:rsidRPr="00C81953">
        <w:t xml:space="preserve"> </w:t>
      </w:r>
      <w:r w:rsidRPr="00C81953">
        <w:t>10</w:t>
      </w:r>
      <w:r w:rsidR="00F00875" w:rsidRPr="00C81953">
        <w:t xml:space="preserve"> </w:t>
      </w:r>
      <w:r w:rsidRPr="00C81953">
        <w:t>to</w:t>
      </w:r>
      <w:r w:rsidR="00F00875" w:rsidRPr="00C81953">
        <w:t xml:space="preserve"> </w:t>
      </w:r>
      <w:r w:rsidRPr="00C81953">
        <w:t>15</w:t>
      </w:r>
      <w:r w:rsidR="00F00875" w:rsidRPr="00C81953">
        <w:t xml:space="preserve"> </w:t>
      </w:r>
      <w:r w:rsidRPr="00C81953">
        <w:t>years.</w:t>
      </w:r>
    </w:p>
    <w:p w14:paraId="6C1AD4FD" w14:textId="77777777" w:rsidR="00A90BAF" w:rsidRPr="00C81953" w:rsidRDefault="00A90BAF" w:rsidP="00813DE3"/>
    <w:p w14:paraId="5C69CD38" w14:textId="1C144EC4" w:rsidR="00A90BAF" w:rsidRPr="00C81953" w:rsidRDefault="00A90BAF" w:rsidP="00813DE3">
      <w:r w:rsidRPr="00C81953">
        <w:t>The</w:t>
      </w:r>
      <w:r w:rsidR="00F00875" w:rsidRPr="00C81953">
        <w:t xml:space="preserve"> </w:t>
      </w:r>
      <w:r w:rsidRPr="00C81953">
        <w:t>financial/incentive</w:t>
      </w:r>
      <w:r w:rsidR="00F00875" w:rsidRPr="00C81953">
        <w:t xml:space="preserve"> </w:t>
      </w:r>
      <w:r w:rsidRPr="00C81953">
        <w:t>plan</w:t>
      </w:r>
      <w:r w:rsidR="00F00875" w:rsidRPr="00C81953">
        <w:t xml:space="preserve"> </w:t>
      </w:r>
      <w:r w:rsidRPr="00C81953">
        <w:t>(or</w:t>
      </w:r>
      <w:r w:rsidR="00F00875" w:rsidRPr="00C81953">
        <w:t xml:space="preserve"> </w:t>
      </w:r>
      <w:r w:rsidRPr="00C81953">
        <w:t>package)</w:t>
      </w:r>
      <w:r w:rsidR="00F00875" w:rsidRPr="00C81953">
        <w:t xml:space="preserve"> </w:t>
      </w:r>
      <w:r w:rsidRPr="00C81953">
        <w:t>should</w:t>
      </w:r>
      <w:r w:rsidR="00F00875" w:rsidRPr="00C81953">
        <w:t xml:space="preserve"> </w:t>
      </w:r>
      <w:r w:rsidRPr="00C81953">
        <w:t>include</w:t>
      </w:r>
      <w:r w:rsidR="00F00875" w:rsidRPr="00C81953">
        <w:t xml:space="preserve"> </w:t>
      </w:r>
      <w:r w:rsidRPr="00C81953">
        <w:t>different</w:t>
      </w:r>
      <w:r w:rsidR="00F00875" w:rsidRPr="00C81953">
        <w:t xml:space="preserve"> </w:t>
      </w:r>
      <w:r w:rsidRPr="00C81953">
        <w:t>forms</w:t>
      </w:r>
      <w:r w:rsidR="00F00875" w:rsidRPr="00C81953">
        <w:t xml:space="preserve"> </w:t>
      </w:r>
      <w:r w:rsidRPr="00C81953">
        <w:t>of</w:t>
      </w:r>
      <w:r w:rsidR="00F00875" w:rsidRPr="00C81953">
        <w:t xml:space="preserve"> </w:t>
      </w:r>
      <w:r w:rsidRPr="00C81953">
        <w:t>incentives</w:t>
      </w:r>
      <w:r w:rsidR="00F00875" w:rsidRPr="00C81953">
        <w:t xml:space="preserve"> </w:t>
      </w:r>
      <w:r w:rsidRPr="00C81953">
        <w:t>available</w:t>
      </w:r>
      <w:r w:rsidR="00F00875" w:rsidRPr="00C81953">
        <w:t xml:space="preserve"> </w:t>
      </w:r>
      <w:r w:rsidRPr="00C81953">
        <w:t>in</w:t>
      </w:r>
      <w:r w:rsidR="00F00875" w:rsidRPr="00C81953">
        <w:t xml:space="preserve"> </w:t>
      </w:r>
      <w:r w:rsidRPr="00C81953">
        <w:t>the</w:t>
      </w:r>
      <w:r w:rsidR="00F00875" w:rsidRPr="00C81953">
        <w:t xml:space="preserve"> </w:t>
      </w:r>
      <w:r w:rsidRPr="00C81953">
        <w:t>short</w:t>
      </w:r>
      <w:r w:rsidR="00F00875" w:rsidRPr="00C81953">
        <w:t xml:space="preserve"> </w:t>
      </w:r>
      <w:r w:rsidRPr="00C81953">
        <w:t>to</w:t>
      </w:r>
      <w:r w:rsidR="00F00875" w:rsidRPr="00C81953">
        <w:t xml:space="preserve"> </w:t>
      </w:r>
      <w:r w:rsidRPr="00C81953">
        <w:t>long</w:t>
      </w:r>
      <w:r w:rsidR="00F00875" w:rsidRPr="00C81953">
        <w:t xml:space="preserve"> </w:t>
      </w:r>
      <w:r w:rsidRPr="00C81953">
        <w:t>term</w:t>
      </w:r>
      <w:r w:rsidR="00F00875" w:rsidRPr="00C81953">
        <w:t xml:space="preserve"> </w:t>
      </w:r>
      <w:r w:rsidRPr="00C81953">
        <w:t>including:</w:t>
      </w:r>
    </w:p>
    <w:p w14:paraId="61F2B8FB" w14:textId="759116A3" w:rsidR="00A90BAF" w:rsidRPr="00C81953" w:rsidRDefault="00A90BAF" w:rsidP="004E6C75">
      <w:pPr>
        <w:pStyle w:val="ListParagraph"/>
        <w:numPr>
          <w:ilvl w:val="0"/>
          <w:numId w:val="58"/>
        </w:numPr>
      </w:pPr>
      <w:r w:rsidRPr="00C81953">
        <w:t>Direct</w:t>
      </w:r>
      <w:r w:rsidR="00F00875" w:rsidRPr="00C81953">
        <w:t xml:space="preserve"> </w:t>
      </w:r>
      <w:r w:rsidRPr="00C81953">
        <w:t>subsidies</w:t>
      </w:r>
    </w:p>
    <w:p w14:paraId="16A3B4CF" w14:textId="233086A2" w:rsidR="0061357E" w:rsidRPr="00C81953" w:rsidRDefault="0061357E" w:rsidP="004E6C75">
      <w:pPr>
        <w:pStyle w:val="ListParagraph"/>
        <w:numPr>
          <w:ilvl w:val="0"/>
          <w:numId w:val="58"/>
        </w:numPr>
      </w:pPr>
      <w:r w:rsidRPr="00C81953">
        <w:t>Free FLR technical support/capacity building activities</w:t>
      </w:r>
      <w:r w:rsidR="00D76610" w:rsidRPr="00C81953">
        <w:t xml:space="preserve"> (see 2.2.3.)</w:t>
      </w:r>
    </w:p>
    <w:p w14:paraId="37AF54A5" w14:textId="49672FDB" w:rsidR="00A90BAF" w:rsidRPr="00C81953" w:rsidRDefault="00A90BAF" w:rsidP="004E6C75">
      <w:pPr>
        <w:pStyle w:val="ListParagraph"/>
        <w:numPr>
          <w:ilvl w:val="0"/>
          <w:numId w:val="58"/>
        </w:numPr>
      </w:pPr>
      <w:r w:rsidRPr="00C81953">
        <w:t>Improved</w:t>
      </w:r>
      <w:r w:rsidR="00F00875" w:rsidRPr="00C81953">
        <w:t xml:space="preserve"> </w:t>
      </w:r>
      <w:r w:rsidRPr="00C81953">
        <w:t>security</w:t>
      </w:r>
      <w:r w:rsidR="00F00875" w:rsidRPr="00C81953">
        <w:t xml:space="preserve"> </w:t>
      </w:r>
      <w:r w:rsidRPr="00C81953">
        <w:t>of</w:t>
      </w:r>
      <w:r w:rsidR="00F00875" w:rsidRPr="00C81953">
        <w:t xml:space="preserve"> </w:t>
      </w:r>
      <w:r w:rsidRPr="00C81953">
        <w:t>tenure</w:t>
      </w:r>
      <w:r w:rsidR="00F00875" w:rsidRPr="00C81953">
        <w:t xml:space="preserve"> </w:t>
      </w:r>
      <w:r w:rsidRPr="00C81953">
        <w:t>and</w:t>
      </w:r>
      <w:r w:rsidR="00F00875" w:rsidRPr="00C81953">
        <w:t xml:space="preserve"> </w:t>
      </w:r>
      <w:r w:rsidRPr="00C81953">
        <w:t>right</w:t>
      </w:r>
      <w:r w:rsidR="00F00875" w:rsidRPr="00C81953">
        <w:t xml:space="preserve"> </w:t>
      </w:r>
      <w:r w:rsidRPr="00C81953">
        <w:t>to</w:t>
      </w:r>
      <w:r w:rsidR="00F00875" w:rsidRPr="00C81953">
        <w:t xml:space="preserve"> </w:t>
      </w:r>
      <w:r w:rsidRPr="00C81953">
        <w:t>trees</w:t>
      </w:r>
      <w:r w:rsidR="00F00875" w:rsidRPr="00C81953">
        <w:t xml:space="preserve"> </w:t>
      </w:r>
      <w:r w:rsidRPr="00C81953">
        <w:t>(</w:t>
      </w:r>
      <w:r w:rsidR="001B0126" w:rsidRPr="00C81953">
        <w:t>see</w:t>
      </w:r>
      <w:r w:rsidR="00F00875" w:rsidRPr="00C81953">
        <w:t xml:space="preserve"> </w:t>
      </w:r>
      <w:r w:rsidRPr="00C81953">
        <w:t>2.4)</w:t>
      </w:r>
    </w:p>
    <w:p w14:paraId="5C4F0127" w14:textId="6019A635" w:rsidR="00A90BAF" w:rsidRPr="00C81953" w:rsidRDefault="00A90BAF" w:rsidP="004E6C75">
      <w:pPr>
        <w:pStyle w:val="ListParagraph"/>
        <w:numPr>
          <w:ilvl w:val="0"/>
          <w:numId w:val="58"/>
        </w:numPr>
      </w:pPr>
      <w:r w:rsidRPr="00C81953">
        <w:t>Economic</w:t>
      </w:r>
      <w:r w:rsidR="00F00875" w:rsidRPr="00C81953">
        <w:t xml:space="preserve"> </w:t>
      </w:r>
      <w:r w:rsidRPr="00C81953">
        <w:t>revenue</w:t>
      </w:r>
      <w:r w:rsidR="00F00875" w:rsidRPr="00C81953">
        <w:t xml:space="preserve"> </w:t>
      </w:r>
      <w:r w:rsidRPr="00C81953">
        <w:t>from</w:t>
      </w:r>
      <w:r w:rsidR="00F00875" w:rsidRPr="00C81953">
        <w:t xml:space="preserve"> </w:t>
      </w:r>
      <w:r w:rsidRPr="00C81953">
        <w:t>community</w:t>
      </w:r>
      <w:r w:rsidR="00F00875" w:rsidRPr="00C81953">
        <w:t xml:space="preserve"> </w:t>
      </w:r>
      <w:r w:rsidRPr="00C81953">
        <w:t>enterprises</w:t>
      </w:r>
      <w:r w:rsidR="00F00875" w:rsidRPr="00C81953">
        <w:t xml:space="preserve"> </w:t>
      </w:r>
      <w:r w:rsidRPr="00C81953">
        <w:t>linked</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w:t>
      </w:r>
      <w:r w:rsidR="001B0126" w:rsidRPr="00C81953">
        <w:t>see</w:t>
      </w:r>
      <w:r w:rsidR="00F00875" w:rsidRPr="00C81953">
        <w:t xml:space="preserve"> </w:t>
      </w:r>
      <w:r w:rsidRPr="00C81953">
        <w:t>2.3)</w:t>
      </w:r>
      <w:r w:rsidR="00F00875" w:rsidRPr="00C81953">
        <w:t xml:space="preserve"> </w:t>
      </w:r>
      <w:r w:rsidRPr="00C81953">
        <w:t>or</w:t>
      </w:r>
      <w:r w:rsidR="00F00875" w:rsidRPr="00C81953">
        <w:t xml:space="preserve"> </w:t>
      </w:r>
      <w:r w:rsidRPr="00C81953">
        <w:t>PES</w:t>
      </w:r>
      <w:r w:rsidR="00F00875" w:rsidRPr="00C81953">
        <w:t xml:space="preserve"> </w:t>
      </w:r>
      <w:r w:rsidRPr="00C81953">
        <w:t>schemes</w:t>
      </w:r>
      <w:r w:rsidR="00F00875" w:rsidRPr="00C81953">
        <w:t xml:space="preserve"> </w:t>
      </w:r>
      <w:r w:rsidRPr="00C81953">
        <w:t>(</w:t>
      </w:r>
      <w:r w:rsidR="001B0126" w:rsidRPr="00C81953">
        <w:t>see</w:t>
      </w:r>
      <w:r w:rsidR="00F00875" w:rsidRPr="00C81953">
        <w:t xml:space="preserve"> </w:t>
      </w:r>
      <w:r w:rsidRPr="00C81953">
        <w:t>2.5)</w:t>
      </w:r>
    </w:p>
    <w:p w14:paraId="5DEC0C62" w14:textId="77777777" w:rsidR="00A90BAF" w:rsidRPr="00C81953" w:rsidRDefault="00A90BAF" w:rsidP="004E6C75">
      <w:pPr>
        <w:pStyle w:val="ListParagraph"/>
        <w:numPr>
          <w:ilvl w:val="0"/>
          <w:numId w:val="58"/>
        </w:numPr>
      </w:pPr>
      <w:r w:rsidRPr="00C81953">
        <w:t>Etc.</w:t>
      </w:r>
    </w:p>
    <w:p w14:paraId="43A3F5ED" w14:textId="77777777" w:rsidR="00A90BAF" w:rsidRPr="00C81953" w:rsidRDefault="00A90BAF" w:rsidP="00813DE3"/>
    <w:p w14:paraId="041E5546" w14:textId="598DF9AC" w:rsidR="00A90BAF" w:rsidRPr="00C81953" w:rsidRDefault="00A90BAF" w:rsidP="00813DE3">
      <w:r w:rsidRPr="00C81953">
        <w:t>The</w:t>
      </w:r>
      <w:r w:rsidR="00F00875" w:rsidRPr="00C81953">
        <w:t xml:space="preserve"> </w:t>
      </w:r>
      <w:r w:rsidRPr="00C81953">
        <w:t>incentive/financing</w:t>
      </w:r>
      <w:r w:rsidR="00F00875" w:rsidRPr="00C81953">
        <w:t xml:space="preserve"> </w:t>
      </w:r>
      <w:r w:rsidRPr="00C81953">
        <w:t>plan</w:t>
      </w:r>
      <w:r w:rsidR="00F00875" w:rsidRPr="00C81953">
        <w:t xml:space="preserve"> </w:t>
      </w:r>
      <w:r w:rsidRPr="00C81953">
        <w:t>should</w:t>
      </w:r>
      <w:r w:rsidR="00F00875" w:rsidRPr="00C81953">
        <w:t xml:space="preserve"> </w:t>
      </w:r>
      <w:r w:rsidRPr="00C81953">
        <w:t>also</w:t>
      </w:r>
      <w:r w:rsidR="00F00875" w:rsidRPr="00C81953">
        <w:t xml:space="preserve"> </w:t>
      </w:r>
      <w:r w:rsidRPr="00C81953">
        <w:t>be</w:t>
      </w:r>
      <w:r w:rsidR="00F00875" w:rsidRPr="00C81953">
        <w:t xml:space="preserve"> </w:t>
      </w:r>
      <w:r w:rsidRPr="00C81953">
        <w:t>making</w:t>
      </w:r>
      <w:r w:rsidR="00F00875" w:rsidRPr="00C81953">
        <w:t xml:space="preserve"> </w:t>
      </w:r>
      <w:r w:rsidRPr="00C81953">
        <w:t>links</w:t>
      </w:r>
      <w:r w:rsidR="00F00875" w:rsidRPr="00C81953">
        <w:t xml:space="preserve"> </w:t>
      </w:r>
      <w:r w:rsidRPr="00C81953">
        <w:t>to</w:t>
      </w:r>
      <w:r w:rsidR="00F00875" w:rsidRPr="00C81953">
        <w:t xml:space="preserve"> </w:t>
      </w:r>
      <w:r w:rsidRPr="00C81953">
        <w:t>other</w:t>
      </w:r>
      <w:r w:rsidR="00F00875" w:rsidRPr="00C81953">
        <w:t xml:space="preserve"> </w:t>
      </w:r>
      <w:r w:rsidRPr="00C81953">
        <w:t>existing</w:t>
      </w:r>
      <w:r w:rsidR="00F00875" w:rsidRPr="00C81953">
        <w:t xml:space="preserve"> </w:t>
      </w:r>
      <w:r w:rsidRPr="00C81953">
        <w:t>livelihood</w:t>
      </w:r>
      <w:r w:rsidR="00F00875" w:rsidRPr="00C81953">
        <w:t xml:space="preserve"> </w:t>
      </w:r>
      <w:r w:rsidRPr="00C81953">
        <w:t>development</w:t>
      </w:r>
      <w:r w:rsidR="00F00875" w:rsidRPr="00C81953">
        <w:t xml:space="preserve"> </w:t>
      </w:r>
      <w:r w:rsidRPr="00C81953">
        <w:t>programs</w:t>
      </w:r>
      <w:r w:rsidR="00F00875" w:rsidRPr="00C81953">
        <w:t xml:space="preserve"> </w:t>
      </w:r>
      <w:r w:rsidRPr="00C81953">
        <w:t>of</w:t>
      </w:r>
      <w:r w:rsidR="00F00875" w:rsidRPr="00C81953">
        <w:t xml:space="preserve"> </w:t>
      </w:r>
      <w:r w:rsidRPr="00C81953">
        <w:t>the</w:t>
      </w:r>
      <w:r w:rsidR="00F00875" w:rsidRPr="00C81953">
        <w:t xml:space="preserve"> </w:t>
      </w:r>
      <w:r w:rsidRPr="00C81953">
        <w:t>Government,</w:t>
      </w:r>
      <w:r w:rsidR="00F00875" w:rsidRPr="00C81953">
        <w:t xml:space="preserve"> </w:t>
      </w:r>
      <w:r w:rsidR="00BA2468" w:rsidRPr="00C81953">
        <w:t>to</w:t>
      </w:r>
      <w:r w:rsidR="00F00875" w:rsidRPr="00C81953">
        <w:t xml:space="preserve"> </w:t>
      </w:r>
      <w:r w:rsidRPr="00C81953">
        <w:t>increase</w:t>
      </w:r>
      <w:r w:rsidR="00F00875" w:rsidRPr="00C81953">
        <w:t xml:space="preserve"> </w:t>
      </w:r>
      <w:r w:rsidRPr="00C81953">
        <w:t>the</w:t>
      </w:r>
      <w:r w:rsidR="00F00875" w:rsidRPr="00C81953">
        <w:t xml:space="preserve"> </w:t>
      </w:r>
      <w:r w:rsidRPr="00C81953">
        <w:t>financial</w:t>
      </w:r>
      <w:r w:rsidR="00F00875" w:rsidRPr="00C81953">
        <w:t xml:space="preserve"> </w:t>
      </w:r>
      <w:r w:rsidRPr="00C81953">
        <w:t>support</w:t>
      </w:r>
      <w:r w:rsidR="00F00875" w:rsidRPr="00C81953">
        <w:t xml:space="preserve"> </w:t>
      </w:r>
      <w:r w:rsidRPr="00C81953">
        <w:t>to</w:t>
      </w:r>
      <w:r w:rsidR="00F00875" w:rsidRPr="00C81953">
        <w:t xml:space="preserve"> </w:t>
      </w:r>
      <w:r w:rsidRPr="00C81953">
        <w:t>the</w:t>
      </w:r>
      <w:r w:rsidR="00F00875" w:rsidRPr="00C81953">
        <w:t xml:space="preserve"> </w:t>
      </w:r>
      <w:r w:rsidRPr="00C81953">
        <w:t>community.</w:t>
      </w:r>
      <w:r w:rsidR="00F00875" w:rsidRPr="00C81953">
        <w:t xml:space="preserve"> </w:t>
      </w:r>
      <w:r w:rsidRPr="00C81953">
        <w:t>Examples</w:t>
      </w:r>
      <w:r w:rsidR="00F00875" w:rsidRPr="00C81953">
        <w:t xml:space="preserve"> </w:t>
      </w:r>
      <w:r w:rsidRPr="00C81953">
        <w:t>are</w:t>
      </w:r>
      <w:r w:rsidR="00F00875" w:rsidRPr="00C81953">
        <w:t xml:space="preserve"> </w:t>
      </w:r>
      <w:r w:rsidRPr="00C81953">
        <w:t>provided</w:t>
      </w:r>
      <w:r w:rsidR="00F00875" w:rsidRPr="00C81953">
        <w:t xml:space="preserve"> </w:t>
      </w:r>
      <w:r w:rsidRPr="00C81953">
        <w:t>in</w:t>
      </w:r>
      <w:r w:rsidR="00F00875" w:rsidRPr="00C81953">
        <w:t xml:space="preserve"> </w:t>
      </w:r>
      <w:r w:rsidRPr="00C81953">
        <w:t>Output</w:t>
      </w:r>
      <w:r w:rsidR="00F00875" w:rsidRPr="00C81953">
        <w:t xml:space="preserve"> </w:t>
      </w:r>
      <w:r w:rsidRPr="00C81953">
        <w:t>2.3.</w:t>
      </w:r>
    </w:p>
    <w:p w14:paraId="1ABA1F8C" w14:textId="77777777" w:rsidR="00A90BAF" w:rsidRPr="00C81953" w:rsidRDefault="00A90BAF" w:rsidP="00813DE3"/>
    <w:p w14:paraId="7158EB6A" w14:textId="1D267B39" w:rsidR="00A90BAF" w:rsidRPr="00C81953" w:rsidRDefault="00A90BAF" w:rsidP="00813DE3">
      <w:pPr>
        <w:rPr>
          <w:rFonts w:eastAsia="Times New Roman"/>
          <w:color w:val="000000"/>
        </w:rPr>
      </w:pPr>
      <w:r w:rsidRPr="00C81953">
        <w:rPr>
          <w:rFonts w:eastAsia="Times New Roman"/>
          <w:color w:val="000000"/>
        </w:rPr>
        <w:t>To</w:t>
      </w:r>
      <w:r w:rsidR="00F00875" w:rsidRPr="00C81953">
        <w:rPr>
          <w:rFonts w:eastAsia="Times New Roman"/>
          <w:color w:val="000000"/>
        </w:rPr>
        <w:t xml:space="preserve"> </w:t>
      </w:r>
      <w:r w:rsidRPr="00C81953">
        <w:rPr>
          <w:rFonts w:eastAsia="Times New Roman"/>
          <w:color w:val="000000"/>
        </w:rPr>
        <w:t>achieve</w:t>
      </w:r>
      <w:r w:rsidR="00F00875" w:rsidRPr="00C81953">
        <w:rPr>
          <w:rFonts w:eastAsia="Times New Roman"/>
          <w:color w:val="000000"/>
        </w:rPr>
        <w:t xml:space="preserve"> </w:t>
      </w:r>
      <w:r w:rsidRPr="00C81953">
        <w:rPr>
          <w:rFonts w:eastAsia="Times New Roman"/>
          <w:color w:val="000000"/>
        </w:rPr>
        <w:t>the</w:t>
      </w:r>
      <w:r w:rsidR="00F00875" w:rsidRPr="00C81953">
        <w:rPr>
          <w:rFonts w:eastAsia="Times New Roman"/>
          <w:color w:val="000000"/>
        </w:rPr>
        <w:t xml:space="preserve"> </w:t>
      </w:r>
      <w:r w:rsidRPr="00C81953">
        <w:rPr>
          <w:rFonts w:eastAsia="Times New Roman"/>
          <w:color w:val="000000"/>
        </w:rPr>
        <w:t>objectives</w:t>
      </w:r>
      <w:r w:rsidR="00F00875" w:rsidRPr="00C81953">
        <w:rPr>
          <w:rFonts w:eastAsia="Times New Roman"/>
          <w:color w:val="000000"/>
        </w:rPr>
        <w:t xml:space="preserve"> </w:t>
      </w:r>
      <w:r w:rsidRPr="00C81953">
        <w:rPr>
          <w:rFonts w:eastAsia="Times New Roman"/>
          <w:color w:val="000000"/>
        </w:rPr>
        <w:t>of</w:t>
      </w:r>
      <w:r w:rsidR="00F00875" w:rsidRPr="00C81953">
        <w:rPr>
          <w:rFonts w:eastAsia="Times New Roman"/>
          <w:color w:val="000000"/>
        </w:rPr>
        <w:t xml:space="preserve"> </w:t>
      </w:r>
      <w:r w:rsidRPr="00C81953">
        <w:rPr>
          <w:rFonts w:eastAsia="Times New Roman"/>
          <w:color w:val="000000"/>
        </w:rPr>
        <w:t>this</w:t>
      </w:r>
      <w:r w:rsidR="00F00875" w:rsidRPr="00C81953">
        <w:rPr>
          <w:rFonts w:eastAsia="Times New Roman"/>
          <w:color w:val="000000"/>
        </w:rPr>
        <w:t xml:space="preserve"> </w:t>
      </w:r>
      <w:r w:rsidRPr="00C81953">
        <w:rPr>
          <w:rFonts w:eastAsia="Times New Roman"/>
          <w:color w:val="000000"/>
        </w:rPr>
        <w:t>activity,</w:t>
      </w:r>
      <w:r w:rsidR="00F00875" w:rsidRPr="00C81953">
        <w:rPr>
          <w:rFonts w:eastAsia="Times New Roman"/>
          <w:color w:val="000000"/>
        </w:rPr>
        <w:t xml:space="preserve"> </w:t>
      </w:r>
      <w:r w:rsidRPr="00C81953">
        <w:rPr>
          <w:rFonts w:eastAsia="Times New Roman"/>
          <w:color w:val="000000"/>
        </w:rPr>
        <w:t>the</w:t>
      </w:r>
      <w:r w:rsidR="00F00875" w:rsidRPr="00C81953">
        <w:rPr>
          <w:rFonts w:eastAsia="Times New Roman"/>
          <w:color w:val="000000"/>
        </w:rPr>
        <w:t xml:space="preserve"> </w:t>
      </w:r>
      <w:r w:rsidRPr="00C81953">
        <w:rPr>
          <w:rFonts w:eastAsia="Times New Roman"/>
          <w:color w:val="000000"/>
        </w:rPr>
        <w:t>project</w:t>
      </w:r>
      <w:r w:rsidR="00F00875" w:rsidRPr="00C81953">
        <w:rPr>
          <w:rFonts w:eastAsia="Times New Roman"/>
          <w:color w:val="000000"/>
        </w:rPr>
        <w:t xml:space="preserve"> </w:t>
      </w:r>
      <w:r w:rsidRPr="00C81953">
        <w:rPr>
          <w:rFonts w:eastAsia="Times New Roman"/>
          <w:color w:val="000000"/>
        </w:rPr>
        <w:t>will</w:t>
      </w:r>
      <w:r w:rsidR="00F00875" w:rsidRPr="00C81953">
        <w:rPr>
          <w:rFonts w:eastAsia="Times New Roman"/>
          <w:color w:val="000000"/>
        </w:rPr>
        <w:t xml:space="preserve"> </w:t>
      </w:r>
      <w:r w:rsidRPr="00C81953">
        <w:rPr>
          <w:rFonts w:eastAsia="Times New Roman"/>
          <w:color w:val="000000"/>
        </w:rPr>
        <w:t>hire</w:t>
      </w:r>
      <w:r w:rsidR="00F00875" w:rsidRPr="00C81953">
        <w:rPr>
          <w:rFonts w:eastAsia="Times New Roman"/>
          <w:color w:val="000000"/>
        </w:rPr>
        <w:t xml:space="preserve"> </w:t>
      </w:r>
      <w:r w:rsidRPr="00C81953">
        <w:rPr>
          <w:rFonts w:eastAsia="Times New Roman"/>
          <w:color w:val="000000"/>
        </w:rPr>
        <w:t>two</w:t>
      </w:r>
      <w:r w:rsidR="00F00875" w:rsidRPr="00C81953">
        <w:rPr>
          <w:rFonts w:eastAsia="Times New Roman"/>
          <w:color w:val="000000"/>
        </w:rPr>
        <w:t xml:space="preserve"> </w:t>
      </w:r>
      <w:r w:rsidRPr="00C81953">
        <w:rPr>
          <w:rFonts w:eastAsia="Times New Roman"/>
          <w:color w:val="000000"/>
        </w:rPr>
        <w:t>consultants;</w:t>
      </w:r>
      <w:r w:rsidR="00F00875" w:rsidRPr="00C81953">
        <w:rPr>
          <w:rFonts w:eastAsia="Times New Roman"/>
          <w:color w:val="000000"/>
        </w:rPr>
        <w:t xml:space="preserve"> </w:t>
      </w:r>
      <w:r w:rsidRPr="00C81953">
        <w:rPr>
          <w:rFonts w:eastAsia="Times New Roman"/>
          <w:color w:val="000000"/>
        </w:rPr>
        <w:t>a</w:t>
      </w:r>
      <w:r w:rsidR="00F00875" w:rsidRPr="00C81953">
        <w:rPr>
          <w:rFonts w:eastAsia="Times New Roman"/>
          <w:color w:val="000000"/>
        </w:rPr>
        <w:t xml:space="preserve"> </w:t>
      </w:r>
      <w:r w:rsidRPr="00C81953">
        <w:rPr>
          <w:rFonts w:eastAsia="Times New Roman"/>
          <w:color w:val="000000"/>
        </w:rPr>
        <w:t>Landscape</w:t>
      </w:r>
      <w:r w:rsidR="00F00875" w:rsidRPr="00C81953">
        <w:rPr>
          <w:rFonts w:eastAsia="Times New Roman"/>
          <w:color w:val="000000"/>
        </w:rPr>
        <w:t xml:space="preserve"> </w:t>
      </w:r>
      <w:r w:rsidRPr="00C81953">
        <w:rPr>
          <w:rFonts w:eastAsia="Times New Roman"/>
          <w:color w:val="000000"/>
        </w:rPr>
        <w:t>Restoration</w:t>
      </w:r>
      <w:r w:rsidR="00F00875" w:rsidRPr="00C81953">
        <w:rPr>
          <w:rFonts w:eastAsia="Times New Roman"/>
          <w:color w:val="000000"/>
        </w:rPr>
        <w:t xml:space="preserve"> </w:t>
      </w:r>
      <w:r w:rsidRPr="00C81953">
        <w:rPr>
          <w:rFonts w:eastAsia="Times New Roman"/>
          <w:color w:val="000000"/>
        </w:rPr>
        <w:t>Specialist,</w:t>
      </w:r>
      <w:r w:rsidR="00F00875" w:rsidRPr="00C81953">
        <w:rPr>
          <w:rFonts w:eastAsia="Times New Roman"/>
          <w:color w:val="000000"/>
        </w:rPr>
        <w:t xml:space="preserve"> </w:t>
      </w:r>
      <w:r w:rsidRPr="00C81953">
        <w:rPr>
          <w:rFonts w:eastAsia="Times New Roman"/>
          <w:color w:val="000000"/>
        </w:rPr>
        <w:t>and</w:t>
      </w:r>
      <w:r w:rsidR="00F00875" w:rsidRPr="00C81953">
        <w:rPr>
          <w:rFonts w:eastAsia="Times New Roman"/>
          <w:color w:val="000000"/>
        </w:rPr>
        <w:t xml:space="preserve"> </w:t>
      </w:r>
      <w:r w:rsidRPr="00C81953">
        <w:rPr>
          <w:rFonts w:eastAsia="Times New Roman"/>
          <w:color w:val="000000"/>
        </w:rPr>
        <w:t>a</w:t>
      </w:r>
      <w:r w:rsidR="00F00875" w:rsidRPr="00C81953">
        <w:rPr>
          <w:rFonts w:eastAsia="Times New Roman"/>
          <w:color w:val="000000"/>
        </w:rPr>
        <w:t xml:space="preserve"> </w:t>
      </w:r>
      <w:r w:rsidRPr="00C81953">
        <w:rPr>
          <w:rFonts w:eastAsia="Times New Roman"/>
          <w:color w:val="000000"/>
        </w:rPr>
        <w:t>Landscape</w:t>
      </w:r>
      <w:r w:rsidR="00F00875" w:rsidRPr="00C81953">
        <w:rPr>
          <w:rFonts w:eastAsia="Times New Roman"/>
          <w:color w:val="000000"/>
        </w:rPr>
        <w:t xml:space="preserve"> </w:t>
      </w:r>
      <w:r w:rsidRPr="00C81953">
        <w:rPr>
          <w:rFonts w:eastAsia="Times New Roman"/>
          <w:color w:val="000000"/>
        </w:rPr>
        <w:t>Restoration</w:t>
      </w:r>
      <w:r w:rsidR="00F00875" w:rsidRPr="00C81953">
        <w:rPr>
          <w:rFonts w:eastAsia="Times New Roman"/>
          <w:color w:val="000000"/>
        </w:rPr>
        <w:t xml:space="preserve"> </w:t>
      </w:r>
      <w:r w:rsidRPr="00C81953">
        <w:rPr>
          <w:rFonts w:eastAsia="Times New Roman"/>
          <w:color w:val="000000"/>
        </w:rPr>
        <w:t>Financial</w:t>
      </w:r>
      <w:r w:rsidR="00F00875" w:rsidRPr="00C81953">
        <w:rPr>
          <w:rFonts w:eastAsia="Times New Roman"/>
          <w:color w:val="000000"/>
        </w:rPr>
        <w:t xml:space="preserve"> </w:t>
      </w:r>
      <w:r w:rsidR="00A2079A">
        <w:rPr>
          <w:rFonts w:eastAsia="Times New Roman"/>
          <w:color w:val="000000"/>
        </w:rPr>
        <w:t>Specialist</w:t>
      </w:r>
      <w:r w:rsidRPr="00C81953">
        <w:rPr>
          <w:rFonts w:eastAsia="Times New Roman"/>
          <w:color w:val="000000"/>
        </w:rPr>
        <w:t>.</w:t>
      </w:r>
      <w:r w:rsidR="00F00875" w:rsidRPr="00C81953">
        <w:rPr>
          <w:rFonts w:eastAsia="Times New Roman"/>
          <w:color w:val="000000"/>
        </w:rPr>
        <w:t xml:space="preserve"> </w:t>
      </w:r>
      <w:r w:rsidRPr="00C81953">
        <w:rPr>
          <w:rFonts w:eastAsia="Times New Roman"/>
          <w:color w:val="000000"/>
        </w:rPr>
        <w:t>The</w:t>
      </w:r>
      <w:r w:rsidR="00F00875" w:rsidRPr="00C81953">
        <w:rPr>
          <w:rFonts w:eastAsia="Times New Roman"/>
          <w:color w:val="000000"/>
        </w:rPr>
        <w:t xml:space="preserve"> </w:t>
      </w:r>
      <w:r w:rsidRPr="00C81953">
        <w:rPr>
          <w:rFonts w:eastAsia="Times New Roman"/>
          <w:color w:val="000000"/>
        </w:rPr>
        <w:t>two</w:t>
      </w:r>
      <w:r w:rsidR="00F00875" w:rsidRPr="00C81953">
        <w:rPr>
          <w:rFonts w:eastAsia="Times New Roman"/>
          <w:color w:val="000000"/>
        </w:rPr>
        <w:t xml:space="preserve"> </w:t>
      </w:r>
      <w:r w:rsidRPr="00C81953">
        <w:rPr>
          <w:rFonts w:eastAsia="Times New Roman"/>
          <w:color w:val="000000"/>
        </w:rPr>
        <w:t>specialists</w:t>
      </w:r>
      <w:r w:rsidR="00F00875" w:rsidRPr="00C81953">
        <w:rPr>
          <w:rFonts w:eastAsia="Times New Roman"/>
          <w:color w:val="000000"/>
        </w:rPr>
        <w:t xml:space="preserve"> </w:t>
      </w:r>
      <w:r w:rsidRPr="00C81953">
        <w:rPr>
          <w:rFonts w:eastAsia="Times New Roman"/>
          <w:color w:val="000000"/>
        </w:rPr>
        <w:t>will:</w:t>
      </w:r>
      <w:r w:rsidR="00F00875" w:rsidRPr="00C81953">
        <w:rPr>
          <w:rFonts w:eastAsia="Times New Roman"/>
          <w:color w:val="000000"/>
        </w:rPr>
        <w:t xml:space="preserve"> </w:t>
      </w:r>
      <w:r w:rsidRPr="00C81953">
        <w:rPr>
          <w:rFonts w:eastAsia="Times New Roman"/>
          <w:color w:val="000000"/>
        </w:rPr>
        <w:t>1)</w:t>
      </w:r>
      <w:r w:rsidR="00F00875" w:rsidRPr="00C81953">
        <w:rPr>
          <w:rFonts w:eastAsia="Times New Roman"/>
          <w:color w:val="000000"/>
        </w:rPr>
        <w:t xml:space="preserve"> </w:t>
      </w:r>
      <w:r w:rsidRPr="00C81953">
        <w:rPr>
          <w:rFonts w:eastAsia="Times New Roman"/>
          <w:color w:val="000000"/>
        </w:rPr>
        <w:t>lead</w:t>
      </w:r>
      <w:r w:rsidR="00F00875" w:rsidRPr="00C81953">
        <w:rPr>
          <w:rFonts w:eastAsia="Times New Roman"/>
          <w:color w:val="000000"/>
        </w:rPr>
        <w:t xml:space="preserve"> </w:t>
      </w:r>
      <w:r w:rsidRPr="00C81953">
        <w:rPr>
          <w:rFonts w:eastAsia="Times New Roman"/>
          <w:color w:val="000000"/>
        </w:rPr>
        <w:t>workshops</w:t>
      </w:r>
      <w:r w:rsidR="00F00875" w:rsidRPr="00C81953">
        <w:rPr>
          <w:rFonts w:eastAsia="Times New Roman"/>
          <w:color w:val="000000"/>
        </w:rPr>
        <w:t xml:space="preserve"> </w:t>
      </w:r>
      <w:r w:rsidRPr="00C81953">
        <w:rPr>
          <w:rFonts w:eastAsia="Times New Roman"/>
          <w:color w:val="000000"/>
        </w:rPr>
        <w:t>and</w:t>
      </w:r>
      <w:r w:rsidR="00F00875" w:rsidRPr="00C81953">
        <w:rPr>
          <w:rFonts w:eastAsia="Times New Roman"/>
          <w:color w:val="000000"/>
        </w:rPr>
        <w:t xml:space="preserve"> </w:t>
      </w:r>
      <w:r w:rsidRPr="00C81953">
        <w:rPr>
          <w:rFonts w:eastAsia="Times New Roman"/>
          <w:color w:val="000000"/>
        </w:rPr>
        <w:t>conduct</w:t>
      </w:r>
      <w:r w:rsidR="00F00875" w:rsidRPr="00C81953">
        <w:rPr>
          <w:rFonts w:eastAsia="Times New Roman"/>
          <w:color w:val="000000"/>
        </w:rPr>
        <w:t xml:space="preserve"> </w:t>
      </w:r>
      <w:r w:rsidRPr="00C81953">
        <w:rPr>
          <w:rFonts w:eastAsia="Times New Roman"/>
          <w:color w:val="000000"/>
        </w:rPr>
        <w:t>training</w:t>
      </w:r>
      <w:r w:rsidR="00F00875" w:rsidRPr="00C81953">
        <w:rPr>
          <w:rFonts w:eastAsia="Times New Roman"/>
          <w:color w:val="000000"/>
        </w:rPr>
        <w:t xml:space="preserve"> </w:t>
      </w:r>
      <w:r w:rsidRPr="00C81953">
        <w:rPr>
          <w:rFonts w:eastAsia="Times New Roman"/>
          <w:color w:val="000000"/>
        </w:rPr>
        <w:t>on</w:t>
      </w:r>
      <w:r w:rsidR="00F00875" w:rsidRPr="00C81953">
        <w:rPr>
          <w:rFonts w:eastAsia="Times New Roman"/>
          <w:color w:val="000000"/>
        </w:rPr>
        <w:t xml:space="preserve"> </w:t>
      </w:r>
      <w:r w:rsidRPr="00C81953">
        <w:rPr>
          <w:rFonts w:eastAsia="Times New Roman"/>
          <w:color w:val="000000"/>
        </w:rPr>
        <w:t>business</w:t>
      </w:r>
      <w:r w:rsidR="00F00875" w:rsidRPr="00C81953">
        <w:rPr>
          <w:rFonts w:eastAsia="Times New Roman"/>
          <w:color w:val="000000"/>
        </w:rPr>
        <w:t xml:space="preserve"> </w:t>
      </w:r>
      <w:r w:rsidRPr="00C81953">
        <w:rPr>
          <w:rFonts w:eastAsia="Times New Roman"/>
          <w:color w:val="000000"/>
        </w:rPr>
        <w:t>planning</w:t>
      </w:r>
      <w:r w:rsidR="00F00875" w:rsidRPr="00C81953">
        <w:rPr>
          <w:rFonts w:eastAsia="Times New Roman"/>
          <w:color w:val="000000"/>
        </w:rPr>
        <w:t xml:space="preserve"> </w:t>
      </w:r>
      <w:r w:rsidRPr="00C81953">
        <w:rPr>
          <w:rFonts w:eastAsia="Times New Roman"/>
          <w:color w:val="000000"/>
        </w:rPr>
        <w:t>and</w:t>
      </w:r>
      <w:r w:rsidR="00F00875" w:rsidRPr="00C81953">
        <w:rPr>
          <w:rFonts w:eastAsia="Times New Roman"/>
          <w:color w:val="000000"/>
        </w:rPr>
        <w:t xml:space="preserve"> </w:t>
      </w:r>
      <w:r w:rsidRPr="00C81953">
        <w:rPr>
          <w:rFonts w:eastAsia="Times New Roman"/>
          <w:color w:val="000000"/>
        </w:rPr>
        <w:t>restoration</w:t>
      </w:r>
      <w:r w:rsidR="00F00875" w:rsidRPr="00C81953">
        <w:rPr>
          <w:rFonts w:eastAsia="Times New Roman"/>
          <w:color w:val="000000"/>
        </w:rPr>
        <w:t xml:space="preserve"> </w:t>
      </w:r>
      <w:r w:rsidRPr="00C81953">
        <w:rPr>
          <w:rFonts w:eastAsia="Times New Roman"/>
          <w:color w:val="000000"/>
        </w:rPr>
        <w:t>planning;</w:t>
      </w:r>
      <w:r w:rsidR="00F00875" w:rsidRPr="00C81953">
        <w:rPr>
          <w:rFonts w:eastAsia="Times New Roman"/>
          <w:color w:val="000000"/>
        </w:rPr>
        <w:t xml:space="preserve"> </w:t>
      </w:r>
      <w:r w:rsidRPr="00C81953">
        <w:rPr>
          <w:rFonts w:eastAsia="Times New Roman"/>
          <w:color w:val="000000"/>
        </w:rPr>
        <w:t>2)</w:t>
      </w:r>
      <w:r w:rsidR="00F00875" w:rsidRPr="00C81953">
        <w:rPr>
          <w:rFonts w:eastAsia="Times New Roman"/>
          <w:color w:val="000000"/>
        </w:rPr>
        <w:t xml:space="preserve"> </w:t>
      </w:r>
      <w:r w:rsidRPr="00C81953">
        <w:rPr>
          <w:rFonts w:eastAsia="Times New Roman"/>
          <w:color w:val="000000"/>
        </w:rPr>
        <w:t>assist</w:t>
      </w:r>
      <w:r w:rsidR="00F00875" w:rsidRPr="00C81953">
        <w:rPr>
          <w:rFonts w:eastAsia="Times New Roman"/>
          <w:color w:val="000000"/>
        </w:rPr>
        <w:t xml:space="preserve"> </w:t>
      </w:r>
      <w:r w:rsidRPr="00C81953">
        <w:rPr>
          <w:rFonts w:eastAsia="Times New Roman"/>
          <w:color w:val="000000"/>
        </w:rPr>
        <w:t>in</w:t>
      </w:r>
      <w:r w:rsidR="00F00875" w:rsidRPr="00C81953">
        <w:rPr>
          <w:rFonts w:eastAsia="Times New Roman"/>
          <w:color w:val="000000"/>
        </w:rPr>
        <w:t xml:space="preserve"> </w:t>
      </w:r>
      <w:r w:rsidRPr="00C81953">
        <w:rPr>
          <w:rFonts w:eastAsia="Times New Roman"/>
          <w:color w:val="000000"/>
        </w:rPr>
        <w:t>the</w:t>
      </w:r>
      <w:r w:rsidR="00F00875" w:rsidRPr="00C81953">
        <w:rPr>
          <w:rFonts w:eastAsia="Times New Roman"/>
          <w:color w:val="000000"/>
        </w:rPr>
        <w:t xml:space="preserve"> </w:t>
      </w:r>
      <w:r w:rsidRPr="00C81953">
        <w:rPr>
          <w:rFonts w:eastAsia="Times New Roman"/>
          <w:color w:val="000000"/>
        </w:rPr>
        <w:t>review/development</w:t>
      </w:r>
      <w:r w:rsidR="00F00875" w:rsidRPr="00C81953">
        <w:rPr>
          <w:rFonts w:eastAsia="Times New Roman"/>
          <w:color w:val="000000"/>
        </w:rPr>
        <w:t xml:space="preserve"> </w:t>
      </w:r>
      <w:r w:rsidRPr="00C81953">
        <w:rPr>
          <w:rFonts w:eastAsia="Times New Roman"/>
          <w:color w:val="000000"/>
        </w:rPr>
        <w:t>of</w:t>
      </w:r>
      <w:r w:rsidR="00F00875" w:rsidRPr="00C81953">
        <w:rPr>
          <w:rFonts w:eastAsia="Times New Roman"/>
          <w:color w:val="000000"/>
        </w:rPr>
        <w:t xml:space="preserve"> </w:t>
      </w:r>
      <w:r w:rsidRPr="00C81953">
        <w:rPr>
          <w:rFonts w:eastAsia="Times New Roman"/>
          <w:color w:val="000000"/>
        </w:rPr>
        <w:t>restoration</w:t>
      </w:r>
      <w:r w:rsidR="00F00875" w:rsidRPr="00C81953">
        <w:rPr>
          <w:rFonts w:eastAsia="Times New Roman"/>
          <w:color w:val="000000"/>
        </w:rPr>
        <w:t xml:space="preserve"> </w:t>
      </w:r>
      <w:r w:rsidRPr="00C81953">
        <w:rPr>
          <w:rFonts w:eastAsia="Times New Roman"/>
          <w:color w:val="000000"/>
        </w:rPr>
        <w:t>plans</w:t>
      </w:r>
      <w:r w:rsidR="00F00875" w:rsidRPr="00C81953">
        <w:rPr>
          <w:rFonts w:eastAsia="Times New Roman"/>
          <w:color w:val="000000"/>
        </w:rPr>
        <w:t xml:space="preserve"> </w:t>
      </w:r>
      <w:r w:rsidRPr="00C81953">
        <w:rPr>
          <w:rFonts w:eastAsia="Times New Roman"/>
          <w:color w:val="000000"/>
        </w:rPr>
        <w:t>for</w:t>
      </w:r>
      <w:r w:rsidR="00F00875" w:rsidRPr="00C81953">
        <w:rPr>
          <w:rFonts w:eastAsia="Times New Roman"/>
          <w:color w:val="000000"/>
        </w:rPr>
        <w:t xml:space="preserve"> </w:t>
      </w:r>
      <w:r w:rsidRPr="00C81953">
        <w:rPr>
          <w:rFonts w:eastAsia="Times New Roman"/>
          <w:color w:val="000000"/>
        </w:rPr>
        <w:t>project</w:t>
      </w:r>
      <w:r w:rsidR="00F00875" w:rsidRPr="00C81953">
        <w:rPr>
          <w:rFonts w:eastAsia="Times New Roman"/>
          <w:color w:val="000000"/>
        </w:rPr>
        <w:t xml:space="preserve"> </w:t>
      </w:r>
      <w:r w:rsidRPr="00C81953">
        <w:rPr>
          <w:rFonts w:eastAsia="Times New Roman"/>
          <w:color w:val="000000"/>
        </w:rPr>
        <w:t>sites</w:t>
      </w:r>
      <w:r w:rsidR="00F00875" w:rsidRPr="00C81953">
        <w:rPr>
          <w:rFonts w:eastAsia="Times New Roman"/>
          <w:color w:val="000000"/>
        </w:rPr>
        <w:t xml:space="preserve"> </w:t>
      </w:r>
      <w:r w:rsidRPr="00C81953">
        <w:rPr>
          <w:rFonts w:eastAsia="Times New Roman"/>
          <w:color w:val="000000"/>
        </w:rPr>
        <w:t>including</w:t>
      </w:r>
      <w:r w:rsidR="00F00875" w:rsidRPr="00C81953">
        <w:rPr>
          <w:rFonts w:eastAsia="Times New Roman"/>
          <w:color w:val="000000"/>
        </w:rPr>
        <w:t xml:space="preserve"> </w:t>
      </w:r>
      <w:r w:rsidRPr="00C81953">
        <w:rPr>
          <w:rFonts w:eastAsia="Times New Roman"/>
          <w:color w:val="000000"/>
        </w:rPr>
        <w:t>multi</w:t>
      </w:r>
      <w:r w:rsidR="00F00875" w:rsidRPr="00C81953">
        <w:rPr>
          <w:rFonts w:eastAsia="Times New Roman"/>
          <w:color w:val="000000"/>
        </w:rPr>
        <w:t xml:space="preserve"> </w:t>
      </w:r>
      <w:r w:rsidRPr="00C81953">
        <w:rPr>
          <w:rFonts w:eastAsia="Times New Roman"/>
          <w:color w:val="000000"/>
        </w:rPr>
        <w:t>benefits</w:t>
      </w:r>
      <w:r w:rsidR="00F00875" w:rsidRPr="00C81953">
        <w:rPr>
          <w:rFonts w:eastAsia="Times New Roman"/>
          <w:color w:val="000000"/>
        </w:rPr>
        <w:t xml:space="preserve"> </w:t>
      </w:r>
      <w:r w:rsidRPr="00C81953">
        <w:rPr>
          <w:rFonts w:eastAsia="Times New Roman"/>
          <w:color w:val="000000"/>
        </w:rPr>
        <w:t>and</w:t>
      </w:r>
      <w:r w:rsidR="00F00875" w:rsidRPr="00C81953">
        <w:rPr>
          <w:rFonts w:eastAsia="Times New Roman"/>
          <w:color w:val="000000"/>
        </w:rPr>
        <w:t xml:space="preserve"> </w:t>
      </w:r>
      <w:r w:rsidRPr="00C81953">
        <w:rPr>
          <w:rFonts w:eastAsia="Times New Roman"/>
          <w:color w:val="000000"/>
        </w:rPr>
        <w:t>3)</w:t>
      </w:r>
      <w:r w:rsidR="00F00875" w:rsidRPr="00C81953">
        <w:rPr>
          <w:rFonts w:eastAsia="Times New Roman"/>
          <w:color w:val="000000"/>
        </w:rPr>
        <w:t xml:space="preserve"> </w:t>
      </w:r>
      <w:r w:rsidRPr="00C81953">
        <w:rPr>
          <w:rFonts w:eastAsia="Times New Roman"/>
          <w:color w:val="000000"/>
        </w:rPr>
        <w:t>assist</w:t>
      </w:r>
      <w:r w:rsidR="00F00875" w:rsidRPr="00C81953">
        <w:rPr>
          <w:rFonts w:eastAsia="Times New Roman"/>
          <w:color w:val="000000"/>
        </w:rPr>
        <w:t xml:space="preserve"> </w:t>
      </w:r>
      <w:r w:rsidRPr="00C81953">
        <w:rPr>
          <w:rFonts w:eastAsia="Times New Roman"/>
          <w:color w:val="000000"/>
        </w:rPr>
        <w:t>in</w:t>
      </w:r>
      <w:r w:rsidR="00F00875" w:rsidRPr="00C81953">
        <w:rPr>
          <w:rFonts w:eastAsia="Times New Roman"/>
          <w:color w:val="000000"/>
        </w:rPr>
        <w:t xml:space="preserve"> </w:t>
      </w:r>
      <w:r w:rsidRPr="00C81953">
        <w:rPr>
          <w:rFonts w:eastAsia="Times New Roman"/>
          <w:color w:val="000000"/>
        </w:rPr>
        <w:t>the</w:t>
      </w:r>
      <w:r w:rsidR="00F00875" w:rsidRPr="00C81953">
        <w:rPr>
          <w:rFonts w:eastAsia="Times New Roman"/>
          <w:color w:val="000000"/>
        </w:rPr>
        <w:t xml:space="preserve"> </w:t>
      </w:r>
      <w:r w:rsidRPr="00C81953">
        <w:rPr>
          <w:rFonts w:eastAsia="Times New Roman"/>
          <w:color w:val="000000"/>
        </w:rPr>
        <w:t>development</w:t>
      </w:r>
      <w:r w:rsidR="00F00875" w:rsidRPr="00C81953">
        <w:rPr>
          <w:rFonts w:eastAsia="Times New Roman"/>
          <w:color w:val="000000"/>
        </w:rPr>
        <w:t xml:space="preserve"> </w:t>
      </w:r>
      <w:r w:rsidRPr="00C81953">
        <w:rPr>
          <w:rFonts w:eastAsia="Times New Roman"/>
          <w:color w:val="000000"/>
        </w:rPr>
        <w:t>of</w:t>
      </w:r>
      <w:r w:rsidR="00F00875" w:rsidRPr="00C81953">
        <w:rPr>
          <w:rFonts w:eastAsia="Times New Roman"/>
          <w:color w:val="000000"/>
        </w:rPr>
        <w:t xml:space="preserve"> </w:t>
      </w:r>
      <w:r w:rsidRPr="00C81953">
        <w:rPr>
          <w:rFonts w:eastAsia="Times New Roman"/>
          <w:color w:val="000000"/>
        </w:rPr>
        <w:t>financial/incentives</w:t>
      </w:r>
      <w:r w:rsidR="00F00875" w:rsidRPr="00C81953">
        <w:rPr>
          <w:rFonts w:eastAsia="Times New Roman"/>
          <w:color w:val="000000"/>
        </w:rPr>
        <w:t xml:space="preserve"> </w:t>
      </w:r>
      <w:r w:rsidRPr="00C81953">
        <w:rPr>
          <w:rFonts w:eastAsia="Times New Roman"/>
          <w:color w:val="000000"/>
        </w:rPr>
        <w:t>plans</w:t>
      </w:r>
      <w:r w:rsidR="00F00875" w:rsidRPr="00C81953">
        <w:rPr>
          <w:rFonts w:eastAsia="Times New Roman"/>
          <w:color w:val="000000"/>
        </w:rPr>
        <w:t xml:space="preserve"> </w:t>
      </w:r>
      <w:r w:rsidRPr="00C81953">
        <w:rPr>
          <w:rFonts w:eastAsia="Times New Roman"/>
          <w:color w:val="000000"/>
        </w:rPr>
        <w:t>for</w:t>
      </w:r>
      <w:r w:rsidR="00F00875" w:rsidRPr="00C81953">
        <w:rPr>
          <w:rFonts w:eastAsia="Times New Roman"/>
          <w:color w:val="000000"/>
        </w:rPr>
        <w:t xml:space="preserve"> </w:t>
      </w:r>
      <w:r w:rsidRPr="00C81953">
        <w:rPr>
          <w:rFonts w:eastAsia="Times New Roman"/>
          <w:color w:val="000000"/>
        </w:rPr>
        <w:t>project</w:t>
      </w:r>
      <w:r w:rsidR="00F00875" w:rsidRPr="00C81953">
        <w:rPr>
          <w:rFonts w:eastAsia="Times New Roman"/>
          <w:color w:val="000000"/>
        </w:rPr>
        <w:t xml:space="preserve"> </w:t>
      </w:r>
      <w:r w:rsidRPr="00C81953">
        <w:rPr>
          <w:rFonts w:eastAsia="Times New Roman"/>
          <w:color w:val="000000"/>
        </w:rPr>
        <w:t>sites.</w:t>
      </w:r>
      <w:r w:rsidR="00F00875" w:rsidRPr="00C81953">
        <w:rPr>
          <w:rFonts w:eastAsia="Times New Roman"/>
          <w:color w:val="000000"/>
        </w:rPr>
        <w:t xml:space="preserve"> </w:t>
      </w:r>
      <w:r w:rsidR="00A57861">
        <w:rPr>
          <w:rFonts w:eastAsia="Times New Roman"/>
          <w:color w:val="000000"/>
        </w:rPr>
        <w:t>The Landscape Restoration Financial Analysis will benefit from the support of an international FLR Finance expert.</w:t>
      </w:r>
    </w:p>
    <w:p w14:paraId="7B4C2C21" w14:textId="77777777" w:rsidR="00A90BAF" w:rsidRPr="00C81953" w:rsidRDefault="00A90BAF" w:rsidP="00A90BAF">
      <w:pPr>
        <w:rPr>
          <w:sz w:val="18"/>
          <w:szCs w:val="18"/>
        </w:rPr>
      </w:pPr>
    </w:p>
    <w:p w14:paraId="3445DA1C" w14:textId="76106F9B" w:rsidR="00A90BAF" w:rsidRPr="00C81953" w:rsidRDefault="00D35B8A" w:rsidP="00A90BAF">
      <w:pPr>
        <w:rPr>
          <w:i/>
        </w:rPr>
      </w:pPr>
      <w:r w:rsidRPr="00C81953">
        <w:rPr>
          <w:i/>
        </w:rPr>
        <w:t>Activity</w:t>
      </w:r>
      <w:r w:rsidR="00F00875" w:rsidRPr="00C81953">
        <w:rPr>
          <w:i/>
        </w:rPr>
        <w:t xml:space="preserve"> </w:t>
      </w:r>
      <w:r w:rsidR="00A90BAF" w:rsidRPr="00C81953">
        <w:rPr>
          <w:i/>
        </w:rPr>
        <w:t>2.2.3</w:t>
      </w:r>
      <w:bookmarkStart w:id="50" w:name="_Hlk525037562"/>
      <w:r w:rsidR="00A90BAF" w:rsidRPr="00C81953">
        <w:rPr>
          <w:i/>
        </w:rPr>
        <w:t>.</w:t>
      </w:r>
      <w:r w:rsidR="00F00875" w:rsidRPr="00C81953">
        <w:rPr>
          <w:i/>
        </w:rPr>
        <w:t xml:space="preserve"> </w:t>
      </w:r>
      <w:r w:rsidR="00A90BAF" w:rsidRPr="00C81953">
        <w:rPr>
          <w:i/>
        </w:rPr>
        <w:t>Design</w:t>
      </w:r>
      <w:r w:rsidR="00F00875" w:rsidRPr="00C81953">
        <w:rPr>
          <w:i/>
        </w:rPr>
        <w:t xml:space="preserve"> </w:t>
      </w:r>
      <w:r w:rsidR="00A90BAF" w:rsidRPr="00C81953">
        <w:rPr>
          <w:i/>
        </w:rPr>
        <w:t>and</w:t>
      </w:r>
      <w:r w:rsidR="00F00875" w:rsidRPr="00C81953">
        <w:rPr>
          <w:i/>
        </w:rPr>
        <w:t xml:space="preserve"> </w:t>
      </w:r>
      <w:r w:rsidR="00A90BAF" w:rsidRPr="00C81953">
        <w:rPr>
          <w:i/>
        </w:rPr>
        <w:t>implement</w:t>
      </w:r>
      <w:r w:rsidR="00F00875" w:rsidRPr="00C81953">
        <w:rPr>
          <w:i/>
        </w:rPr>
        <w:t xml:space="preserve"> </w:t>
      </w:r>
      <w:r w:rsidR="00A90BAF" w:rsidRPr="00C81953">
        <w:rPr>
          <w:i/>
        </w:rPr>
        <w:t>relevant</w:t>
      </w:r>
      <w:r w:rsidR="00F00875" w:rsidRPr="00C81953">
        <w:rPr>
          <w:i/>
        </w:rPr>
        <w:t xml:space="preserve"> </w:t>
      </w:r>
      <w:r w:rsidR="00A90BAF" w:rsidRPr="00C81953">
        <w:rPr>
          <w:i/>
        </w:rPr>
        <w:t>trainings</w:t>
      </w:r>
      <w:r w:rsidR="00F00875" w:rsidRPr="00C81953">
        <w:rPr>
          <w:i/>
        </w:rPr>
        <w:t xml:space="preserve"> </w:t>
      </w:r>
      <w:r w:rsidR="00A90BAF" w:rsidRPr="00C81953">
        <w:rPr>
          <w:i/>
        </w:rPr>
        <w:t>on</w:t>
      </w:r>
      <w:r w:rsidR="00F00875" w:rsidRPr="00C81953">
        <w:rPr>
          <w:i/>
        </w:rPr>
        <w:t xml:space="preserve"> </w:t>
      </w:r>
      <w:r w:rsidR="00A90BAF" w:rsidRPr="00C81953">
        <w:rPr>
          <w:i/>
        </w:rPr>
        <w:t>restoration,</w:t>
      </w:r>
      <w:r w:rsidR="00F00875" w:rsidRPr="00C81953">
        <w:rPr>
          <w:i/>
        </w:rPr>
        <w:t xml:space="preserve"> </w:t>
      </w:r>
      <w:r w:rsidR="00A90BAF" w:rsidRPr="00C81953">
        <w:rPr>
          <w:i/>
        </w:rPr>
        <w:t>protection</w:t>
      </w:r>
      <w:r w:rsidR="00F00875" w:rsidRPr="00C81953">
        <w:rPr>
          <w:i/>
        </w:rPr>
        <w:t xml:space="preserve"> </w:t>
      </w:r>
      <w:r w:rsidR="00A90BAF" w:rsidRPr="00C81953">
        <w:rPr>
          <w:i/>
        </w:rPr>
        <w:t>and</w:t>
      </w:r>
      <w:r w:rsidR="00F00875" w:rsidRPr="00C81953">
        <w:rPr>
          <w:i/>
        </w:rPr>
        <w:t xml:space="preserve"> </w:t>
      </w:r>
      <w:r w:rsidR="00A90BAF" w:rsidRPr="00C81953">
        <w:rPr>
          <w:i/>
        </w:rPr>
        <w:t>management</w:t>
      </w:r>
      <w:r w:rsidR="00F00875" w:rsidRPr="00C81953">
        <w:rPr>
          <w:i/>
        </w:rPr>
        <w:t xml:space="preserve"> </w:t>
      </w:r>
      <w:r w:rsidR="00A90BAF" w:rsidRPr="00C81953">
        <w:rPr>
          <w:i/>
        </w:rPr>
        <w:t>of</w:t>
      </w:r>
      <w:r w:rsidR="00F00875" w:rsidRPr="00C81953">
        <w:rPr>
          <w:i/>
        </w:rPr>
        <w:t xml:space="preserve"> </w:t>
      </w:r>
      <w:r w:rsidR="00A90BAF" w:rsidRPr="00C81953">
        <w:rPr>
          <w:i/>
        </w:rPr>
        <w:t>degraded</w:t>
      </w:r>
      <w:r w:rsidR="00F00875" w:rsidRPr="00C81953">
        <w:rPr>
          <w:i/>
        </w:rPr>
        <w:t xml:space="preserve"> </w:t>
      </w:r>
      <w:r w:rsidR="00A90BAF" w:rsidRPr="00C81953">
        <w:rPr>
          <w:i/>
        </w:rPr>
        <w:t>areas</w:t>
      </w:r>
      <w:bookmarkEnd w:id="50"/>
    </w:p>
    <w:p w14:paraId="76CD4234" w14:textId="77777777" w:rsidR="00A90BAF" w:rsidRPr="00C81953" w:rsidRDefault="00A90BAF" w:rsidP="00A90BAF">
      <w:pPr>
        <w:rPr>
          <w:sz w:val="18"/>
          <w:szCs w:val="18"/>
        </w:rPr>
      </w:pPr>
    </w:p>
    <w:p w14:paraId="3B71C385" w14:textId="172156F9" w:rsidR="00A90BAF" w:rsidRPr="00C81953" w:rsidRDefault="00A90BAF" w:rsidP="00813DE3">
      <w:r w:rsidRPr="00C81953">
        <w:t>Success</w:t>
      </w:r>
      <w:r w:rsidR="00F00875" w:rsidRPr="00C81953">
        <w:t xml:space="preserve"> </w:t>
      </w:r>
      <w:r w:rsidRPr="00C81953">
        <w:t>in</w:t>
      </w:r>
      <w:r w:rsidR="00F00875" w:rsidRPr="00C81953">
        <w:t xml:space="preserve"> </w:t>
      </w:r>
      <w:r w:rsidRPr="00C81953">
        <w:t>any</w:t>
      </w:r>
      <w:r w:rsidR="00F00875" w:rsidRPr="00C81953">
        <w:t xml:space="preserve"> </w:t>
      </w:r>
      <w:r w:rsidRPr="00C81953">
        <w:t>restoration,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forests</w:t>
      </w:r>
      <w:r w:rsidR="00F00875" w:rsidRPr="00C81953">
        <w:t xml:space="preserve"> </w:t>
      </w:r>
      <w:r w:rsidRPr="00C81953">
        <w:t>hinges</w:t>
      </w:r>
      <w:r w:rsidR="00F00875" w:rsidRPr="00C81953">
        <w:t xml:space="preserve"> </w:t>
      </w:r>
      <w:r w:rsidRPr="00C81953">
        <w:t>on</w:t>
      </w:r>
      <w:r w:rsidR="00F00875" w:rsidRPr="00C81953">
        <w:t xml:space="preserve"> </w:t>
      </w:r>
      <w:r w:rsidRPr="00C81953">
        <w:t>the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suitable</w:t>
      </w:r>
      <w:r w:rsidR="00F00875" w:rsidRPr="00C81953">
        <w:t xml:space="preserve"> </w:t>
      </w:r>
      <w:r w:rsidRPr="00C81953">
        <w:t>restoration</w:t>
      </w:r>
      <w:r w:rsidR="00F00875" w:rsidRPr="00C81953">
        <w:t xml:space="preserve"> </w:t>
      </w:r>
      <w:r w:rsidRPr="00C81953">
        <w:t>strategy</w:t>
      </w:r>
      <w:r w:rsidR="00F00875" w:rsidRPr="00C81953">
        <w:t xml:space="preserve"> </w:t>
      </w:r>
      <w:r w:rsidRPr="00C81953">
        <w:t>that</w:t>
      </w:r>
      <w:r w:rsidR="00F00875" w:rsidRPr="00C81953">
        <w:t xml:space="preserve"> </w:t>
      </w:r>
      <w:r w:rsidRPr="00C81953">
        <w:t>matches</w:t>
      </w:r>
      <w:r w:rsidR="00F00875" w:rsidRPr="00C81953">
        <w:t xml:space="preserve"> </w:t>
      </w:r>
      <w:r w:rsidRPr="00C81953">
        <w:t>the</w:t>
      </w:r>
      <w:r w:rsidR="00F00875" w:rsidRPr="00C81953">
        <w:t xml:space="preserve"> </w:t>
      </w:r>
      <w:r w:rsidRPr="00C81953">
        <w:t>conditions</w:t>
      </w:r>
      <w:r w:rsidR="00F00875" w:rsidRPr="00C81953">
        <w:t xml:space="preserve"> </w:t>
      </w:r>
      <w:r w:rsidRPr="00C81953">
        <w:t>of</w:t>
      </w:r>
      <w:r w:rsidR="00F00875" w:rsidRPr="00C81953">
        <w:t xml:space="preserve"> </w:t>
      </w:r>
      <w:r w:rsidRPr="00C81953">
        <w:t>the</w:t>
      </w:r>
      <w:r w:rsidR="00F00875" w:rsidRPr="00C81953">
        <w:t xml:space="preserve"> </w:t>
      </w:r>
      <w:r w:rsidRPr="00C81953">
        <w:t>site</w:t>
      </w:r>
      <w:r w:rsidR="00F00875" w:rsidRPr="00C81953">
        <w:t xml:space="preserve"> </w:t>
      </w:r>
      <w:r w:rsidRPr="00C81953">
        <w:t>and</w:t>
      </w:r>
      <w:r w:rsidR="00F00875" w:rsidRPr="00C81953">
        <w:t xml:space="preserve"> </w:t>
      </w:r>
      <w:r w:rsidRPr="00C81953">
        <w:t>the</w:t>
      </w:r>
      <w:r w:rsidR="00F00875" w:rsidRPr="00C81953">
        <w:t xml:space="preserve"> </w:t>
      </w:r>
      <w:r w:rsidRPr="00C81953">
        <w:t>site</w:t>
      </w:r>
      <w:r w:rsidR="00F00875" w:rsidRPr="00C81953">
        <w:t xml:space="preserve"> </w:t>
      </w:r>
      <w:r w:rsidRPr="00C81953">
        <w:t>requirements</w:t>
      </w:r>
      <w:r w:rsidR="00F00875" w:rsidRPr="00C81953">
        <w:t xml:space="preserve"> </w:t>
      </w:r>
      <w:r w:rsidRPr="00C81953">
        <w:t>of</w:t>
      </w:r>
      <w:r w:rsidR="00F00875" w:rsidRPr="00C81953">
        <w:t xml:space="preserve"> </w:t>
      </w:r>
      <w:r w:rsidRPr="00C81953">
        <w:t>the</w:t>
      </w:r>
      <w:r w:rsidR="00F00875" w:rsidRPr="00C81953">
        <w:t xml:space="preserve"> </w:t>
      </w:r>
      <w:r w:rsidRPr="00C81953">
        <w:t>species</w:t>
      </w:r>
      <w:r w:rsidR="00F00875" w:rsidRPr="00C81953">
        <w:t xml:space="preserve"> </w:t>
      </w:r>
      <w:r w:rsidRPr="00C81953">
        <w:t>planted.</w:t>
      </w:r>
      <w:r w:rsidR="00F00875" w:rsidRPr="00C81953">
        <w:t xml:space="preserve"> </w:t>
      </w:r>
    </w:p>
    <w:p w14:paraId="16669E42" w14:textId="77777777" w:rsidR="00A90BAF" w:rsidRPr="00C81953" w:rsidRDefault="00A90BAF" w:rsidP="00813DE3"/>
    <w:p w14:paraId="3D0DCC7C" w14:textId="2C38DDF5" w:rsidR="00D76610" w:rsidRPr="00C81953" w:rsidRDefault="00A90BAF" w:rsidP="00813DE3">
      <w:r w:rsidRPr="00C81953">
        <w:t>According</w:t>
      </w:r>
      <w:r w:rsidR="00F00875" w:rsidRPr="00C81953">
        <w:t xml:space="preserve"> </w:t>
      </w:r>
      <w:r w:rsidRPr="00C81953">
        <w:t>to</w:t>
      </w:r>
      <w:r w:rsidR="00F00875" w:rsidRPr="00C81953">
        <w:t xml:space="preserve"> </w:t>
      </w:r>
      <w:r w:rsidRPr="00C81953">
        <w:t>the</w:t>
      </w:r>
      <w:r w:rsidR="00F00875" w:rsidRPr="00C81953">
        <w:t xml:space="preserve"> </w:t>
      </w:r>
      <w:r w:rsidRPr="00C81953">
        <w:t>needs</w:t>
      </w:r>
      <w:r w:rsidR="00F00875" w:rsidRPr="00C81953">
        <w:t xml:space="preserve"> </w:t>
      </w:r>
      <w:r w:rsidRPr="00C81953">
        <w:t>expressed</w:t>
      </w:r>
      <w:r w:rsidR="00F00875" w:rsidRPr="00C81953">
        <w:t xml:space="preserve"> </w:t>
      </w:r>
      <w:r w:rsidRPr="00C81953">
        <w:t>during</w:t>
      </w:r>
      <w:r w:rsidR="00F00875" w:rsidRPr="00C81953">
        <w:t xml:space="preserve"> </w:t>
      </w:r>
      <w:r w:rsidRPr="00C81953">
        <w:t>consultation</w:t>
      </w:r>
      <w:r w:rsidR="00F00875" w:rsidRPr="00C81953">
        <w:t xml:space="preserve"> </w:t>
      </w:r>
      <w:r w:rsidRPr="00C81953">
        <w:t>sessions</w:t>
      </w:r>
      <w:r w:rsidR="00F00875" w:rsidRPr="00C81953">
        <w:t xml:space="preserve"> </w:t>
      </w:r>
      <w:r w:rsidRPr="00C81953">
        <w:t>after</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planning,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design</w:t>
      </w:r>
      <w:r w:rsidR="00F00875" w:rsidRPr="00C81953">
        <w:t xml:space="preserve"> </w:t>
      </w:r>
      <w:r w:rsidRPr="00C81953">
        <w:t>appropriate</w:t>
      </w:r>
      <w:r w:rsidR="00F00875" w:rsidRPr="00C81953">
        <w:t xml:space="preserve"> </w:t>
      </w:r>
      <w:r w:rsidRPr="00C81953">
        <w:t>training</w:t>
      </w:r>
      <w:r w:rsidR="00F00875" w:rsidRPr="00C81953">
        <w:t xml:space="preserve"> </w:t>
      </w:r>
      <w:r w:rsidRPr="00C81953">
        <w:t>modules</w:t>
      </w:r>
      <w:r w:rsidR="00F00875" w:rsidRPr="00C81953">
        <w:t xml:space="preserve"> </w:t>
      </w:r>
      <w:r w:rsidRPr="00C81953">
        <w:t>that</w:t>
      </w:r>
      <w:r w:rsidR="00F00875" w:rsidRPr="00C81953">
        <w:t xml:space="preserve"> </w:t>
      </w:r>
      <w:r w:rsidRPr="00C81953">
        <w:t>will</w:t>
      </w:r>
      <w:r w:rsidR="00F00875" w:rsidRPr="00C81953">
        <w:t xml:space="preserve"> </w:t>
      </w:r>
      <w:r w:rsidRPr="00C81953">
        <w:t>be</w:t>
      </w:r>
      <w:r w:rsidR="00F00875" w:rsidRPr="00C81953">
        <w:t xml:space="preserve"> </w:t>
      </w:r>
      <w:r w:rsidRPr="00C81953">
        <w:t>conducted</w:t>
      </w:r>
      <w:r w:rsidR="00F00875" w:rsidRPr="00C81953">
        <w:t xml:space="preserve"> </w:t>
      </w:r>
      <w:r w:rsidRPr="00C81953">
        <w:t>by</w:t>
      </w:r>
      <w:r w:rsidR="00F00875" w:rsidRPr="00C81953">
        <w:t xml:space="preserve"> </w:t>
      </w:r>
      <w:r w:rsidRPr="00C81953">
        <w:t>restoration</w:t>
      </w:r>
      <w:r w:rsidR="00F00875" w:rsidRPr="00C81953">
        <w:t xml:space="preserve"> </w:t>
      </w:r>
      <w:r w:rsidRPr="00C81953">
        <w:t>experts</w:t>
      </w:r>
      <w:r w:rsidR="00F00875" w:rsidRPr="00C81953">
        <w:t xml:space="preserve"> </w:t>
      </w:r>
      <w:r w:rsidRPr="00C81953">
        <w:t>targeting</w:t>
      </w:r>
      <w:r w:rsidR="00F00875" w:rsidRPr="00C81953">
        <w:t xml:space="preserve"> </w:t>
      </w:r>
      <w:r w:rsidRPr="00C81953">
        <w:t>stakeholders</w:t>
      </w:r>
      <w:r w:rsidR="00F00875" w:rsidRPr="00C81953">
        <w:t xml:space="preserve"> </w:t>
      </w:r>
      <w:r w:rsidRPr="00C81953">
        <w:t>directly</w:t>
      </w:r>
      <w:r w:rsidR="00F00875" w:rsidRPr="00C81953">
        <w:t xml:space="preserve"> </w:t>
      </w:r>
      <w:r w:rsidRPr="00C81953">
        <w:t>involved</w:t>
      </w:r>
      <w:r w:rsidR="00F00875" w:rsidRPr="00C81953">
        <w:t xml:space="preserve"> </w:t>
      </w:r>
      <w:r w:rsidRPr="00C81953">
        <w:t>in</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NGP</w:t>
      </w:r>
      <w:r w:rsidR="00D76610" w:rsidRPr="00C81953">
        <w:t>/ENGP</w:t>
      </w:r>
      <w:r w:rsidR="00F00875" w:rsidRPr="00C81953">
        <w:t xml:space="preserve"> </w:t>
      </w:r>
      <w:r w:rsidRPr="00C81953">
        <w:t>areas.</w:t>
      </w:r>
      <w:r w:rsidR="00F00875" w:rsidRPr="00C81953">
        <w:t xml:space="preserve"> </w:t>
      </w:r>
      <w:r w:rsidR="00D76610" w:rsidRPr="00C81953">
        <w:t>The trainings could cover diverse topics ranging from Assisted Natural Regeneration implementation, firebreaks or local seeds/seedlings nursery.</w:t>
      </w:r>
      <w:r w:rsidR="0040644A">
        <w:t xml:space="preserve"> </w:t>
      </w:r>
      <w:r w:rsidR="00D76610" w:rsidRPr="00C81953">
        <w:t>For the economic activity support (value chain improvement etc</w:t>
      </w:r>
      <w:r w:rsidR="00764107" w:rsidRPr="00C81953">
        <w:t>.)</w:t>
      </w:r>
      <w:r w:rsidR="00D76610" w:rsidRPr="00C81953">
        <w:t xml:space="preserve"> the support is under output 2.3.</w:t>
      </w:r>
    </w:p>
    <w:p w14:paraId="5DF02852" w14:textId="77777777" w:rsidR="00D76610" w:rsidRPr="00C81953" w:rsidRDefault="00D76610" w:rsidP="00813DE3"/>
    <w:p w14:paraId="79D214C0" w14:textId="1E2E8BCE" w:rsidR="00A90BAF" w:rsidRPr="00C81953" w:rsidRDefault="00A90BAF" w:rsidP="00813DE3">
      <w:r w:rsidRPr="00C81953">
        <w:t>For</w:t>
      </w:r>
      <w:r w:rsidR="00F00875" w:rsidRPr="00C81953">
        <w:t xml:space="preserve"> </w:t>
      </w:r>
      <w:r w:rsidRPr="00C81953">
        <w:t>this</w:t>
      </w:r>
      <w:r w:rsidR="00F00875" w:rsidRPr="00C81953">
        <w:t xml:space="preserve"> </w:t>
      </w:r>
      <w:r w:rsidR="00BA2468" w:rsidRPr="00C81953">
        <w:t>activity</w:t>
      </w:r>
      <w:r w:rsidRPr="00C81953">
        <w:t>,</w:t>
      </w:r>
      <w:r w:rsidR="00F00875" w:rsidRPr="00C81953">
        <w:t xml:space="preserve"> </w:t>
      </w:r>
      <w:r w:rsidRPr="00C81953">
        <w:t>close</w:t>
      </w:r>
      <w:r w:rsidR="00F00875" w:rsidRPr="00C81953">
        <w:t xml:space="preserve"> </w:t>
      </w:r>
      <w:r w:rsidRPr="00C81953">
        <w:t>linkages</w:t>
      </w:r>
      <w:r w:rsidR="00F00875" w:rsidRPr="00C81953">
        <w:t xml:space="preserve"> </w:t>
      </w:r>
      <w:r w:rsidRPr="00C81953">
        <w:t>will</w:t>
      </w:r>
      <w:r w:rsidR="00F00875" w:rsidRPr="00C81953">
        <w:t xml:space="preserve"> </w:t>
      </w:r>
      <w:r w:rsidRPr="00C81953">
        <w:t>be</w:t>
      </w:r>
      <w:r w:rsidR="00F00875" w:rsidRPr="00C81953">
        <w:t xml:space="preserve"> </w:t>
      </w:r>
      <w:r w:rsidRPr="00C81953">
        <w:t>built</w:t>
      </w:r>
      <w:r w:rsidR="00F00875" w:rsidRPr="00C81953">
        <w:t xml:space="preserve"> </w:t>
      </w:r>
      <w:r w:rsidRPr="00C81953">
        <w:t>with</w:t>
      </w:r>
      <w:r w:rsidR="00F00875" w:rsidRPr="00C81953">
        <w:t xml:space="preserve"> </w:t>
      </w:r>
      <w:r w:rsidRPr="00C81953">
        <w:t>the</w:t>
      </w:r>
      <w:r w:rsidR="00F00875" w:rsidRPr="00C81953">
        <w:t xml:space="preserve"> </w:t>
      </w:r>
      <w:r w:rsidRPr="00C81953">
        <w:t>Agricultural</w:t>
      </w:r>
      <w:r w:rsidR="00F00875" w:rsidRPr="00C81953">
        <w:t xml:space="preserve"> </w:t>
      </w:r>
      <w:r w:rsidRPr="00C81953">
        <w:t>Training</w:t>
      </w:r>
      <w:r w:rsidR="00F00875" w:rsidRPr="00C81953">
        <w:t xml:space="preserve"> </w:t>
      </w:r>
      <w:r w:rsidRPr="00C81953">
        <w:t>Institute</w:t>
      </w:r>
      <w:r w:rsidR="00F00875" w:rsidRPr="00C81953">
        <w:t xml:space="preserve"> </w:t>
      </w:r>
      <w:r w:rsidRPr="00C81953">
        <w:t>(ATI)</w:t>
      </w:r>
      <w:r w:rsidR="00F00875" w:rsidRPr="00C81953">
        <w:t xml:space="preserve"> </w:t>
      </w:r>
      <w:r w:rsidRPr="00C81953">
        <w:t>of</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(DA),</w:t>
      </w:r>
      <w:r w:rsidR="00F00875" w:rsidRPr="00C81953">
        <w:t xml:space="preserve"> </w:t>
      </w:r>
      <w:r w:rsidRPr="00C81953">
        <w:t>which</w:t>
      </w:r>
      <w:r w:rsidR="00F00875" w:rsidRPr="00C81953">
        <w:t xml:space="preserve"> </w:t>
      </w:r>
      <w:r w:rsidRPr="00C81953">
        <w:t>will</w:t>
      </w:r>
      <w:r w:rsidR="00F00875" w:rsidRPr="00C81953">
        <w:t xml:space="preserve"> </w:t>
      </w:r>
      <w:r w:rsidRPr="00C81953">
        <w:t>create</w:t>
      </w:r>
      <w:r w:rsidR="00F00875" w:rsidRPr="00C81953">
        <w:t xml:space="preserve"> </w:t>
      </w:r>
      <w:r w:rsidRPr="00C81953">
        <w:t>bridges</w:t>
      </w:r>
      <w:r w:rsidR="00F00875" w:rsidRPr="00C81953">
        <w:t xml:space="preserve"> </w:t>
      </w:r>
      <w:r w:rsidRPr="00C81953">
        <w:t>with</w:t>
      </w:r>
      <w:r w:rsidR="00F00875" w:rsidRPr="00C81953">
        <w:t xml:space="preserve"> </w:t>
      </w:r>
      <w:r w:rsidRPr="00C81953">
        <w:t>the</w:t>
      </w:r>
      <w:r w:rsidR="00F00875" w:rsidRPr="00C81953">
        <w:t xml:space="preserve"> </w:t>
      </w:r>
      <w:r w:rsidRPr="00C81953">
        <w:t>services</w:t>
      </w:r>
      <w:r w:rsidR="00F00875" w:rsidRPr="00C81953">
        <w:t xml:space="preserve"> </w:t>
      </w:r>
      <w:r w:rsidRPr="00C81953">
        <w:t>of</w:t>
      </w:r>
      <w:r w:rsidR="00F00875" w:rsidRPr="00C81953">
        <w:t xml:space="preserve"> </w:t>
      </w:r>
      <w:r w:rsidRPr="00C81953">
        <w:t>the</w:t>
      </w:r>
      <w:r w:rsidR="00F00875" w:rsidRPr="00C81953">
        <w:t xml:space="preserve"> </w:t>
      </w:r>
      <w:r w:rsidRPr="00C81953">
        <w:t>Research,</w:t>
      </w:r>
      <w:r w:rsidR="00F00875" w:rsidRPr="00C81953">
        <w:t xml:space="preserve"> </w:t>
      </w:r>
      <w:r w:rsidRPr="00C81953">
        <w:t>Development</w:t>
      </w:r>
      <w:r w:rsidR="00F00875" w:rsidRPr="00C81953">
        <w:t xml:space="preserve"> </w:t>
      </w:r>
      <w:r w:rsidRPr="00C81953">
        <w:t>an</w:t>
      </w:r>
      <w:r w:rsidR="00F00875" w:rsidRPr="00C81953">
        <w:t xml:space="preserve"> </w:t>
      </w:r>
      <w:r w:rsidRPr="00C81953">
        <w:t>Extension</w:t>
      </w:r>
      <w:r w:rsidR="00F00875" w:rsidRPr="00C81953">
        <w:t xml:space="preserve"> </w:t>
      </w:r>
      <w:r w:rsidRPr="00C81953">
        <w:t>of</w:t>
      </w:r>
      <w:r w:rsidR="00F00875" w:rsidRPr="00C81953">
        <w:t xml:space="preserve"> </w:t>
      </w:r>
      <w:r w:rsidRPr="00C81953">
        <w:t>the</w:t>
      </w:r>
      <w:r w:rsidR="00F00875" w:rsidRPr="00C81953">
        <w:t xml:space="preserve"> </w:t>
      </w:r>
      <w:r w:rsidRPr="00C81953">
        <w:t>nearest</w:t>
      </w:r>
      <w:r w:rsidR="00F00875" w:rsidRPr="00C81953">
        <w:t xml:space="preserve"> </w:t>
      </w:r>
      <w:r w:rsidRPr="00C81953">
        <w:t>State</w:t>
      </w:r>
      <w:r w:rsidR="00F00875" w:rsidRPr="00C81953">
        <w:t xml:space="preserve"> </w:t>
      </w:r>
      <w:r w:rsidRPr="00C81953">
        <w:t>University.</w:t>
      </w:r>
      <w:r w:rsidR="00F00875" w:rsidRPr="00C81953">
        <w:t xml:space="preserve"> </w:t>
      </w:r>
      <w:r w:rsidRPr="00C81953">
        <w:t>In</w:t>
      </w:r>
      <w:r w:rsidR="00F00875" w:rsidRPr="00C81953">
        <w:t xml:space="preserve"> </w:t>
      </w:r>
      <w:r w:rsidRPr="00C81953">
        <w:t>the</w:t>
      </w:r>
      <w:r w:rsidR="00F00875" w:rsidRPr="00C81953">
        <w:t xml:space="preserve"> </w:t>
      </w:r>
      <w:r w:rsidRPr="00C81953">
        <w:t>case</w:t>
      </w:r>
      <w:r w:rsidR="00F00875" w:rsidRPr="00C81953">
        <w:t xml:space="preserve"> </w:t>
      </w:r>
      <w:r w:rsidRPr="00C81953">
        <w:t>of</w:t>
      </w:r>
      <w:r w:rsidR="00F00875" w:rsidRPr="00C81953">
        <w:t xml:space="preserve"> </w:t>
      </w:r>
      <w:r w:rsidRPr="00C81953">
        <w:t>the</w:t>
      </w:r>
      <w:r w:rsidR="00F00875" w:rsidRPr="00C81953">
        <w:t xml:space="preserve"> </w:t>
      </w:r>
      <w:r w:rsidRPr="00C81953">
        <w:t>PCWFR,</w:t>
      </w:r>
      <w:r w:rsidR="00F00875" w:rsidRPr="00C81953">
        <w:t xml:space="preserve"> </w:t>
      </w:r>
      <w:r w:rsidRPr="00C81953">
        <w:t>it</w:t>
      </w:r>
      <w:r w:rsidR="00F00875" w:rsidRPr="00C81953">
        <w:t xml:space="preserve"> </w:t>
      </w:r>
      <w:r w:rsidRPr="00C81953">
        <w:t>is</w:t>
      </w:r>
      <w:r w:rsidR="00F00875" w:rsidRPr="00C81953">
        <w:t xml:space="preserve"> </w:t>
      </w:r>
      <w:r w:rsidRPr="00C81953">
        <w:t>the</w:t>
      </w:r>
      <w:r w:rsidR="00F00875" w:rsidRPr="00C81953">
        <w:t xml:space="preserve"> </w:t>
      </w:r>
      <w:r w:rsidRPr="00C81953">
        <w:t>Central</w:t>
      </w:r>
      <w:r w:rsidR="00F00875" w:rsidRPr="00C81953">
        <w:t xml:space="preserve"> </w:t>
      </w:r>
      <w:r w:rsidRPr="00C81953">
        <w:t>Luzon</w:t>
      </w:r>
      <w:r w:rsidR="00F00875" w:rsidRPr="00C81953">
        <w:t xml:space="preserve"> </w:t>
      </w:r>
      <w:r w:rsidRPr="00C81953">
        <w:t>State</w:t>
      </w:r>
      <w:r w:rsidR="00F00875" w:rsidRPr="00C81953">
        <w:t xml:space="preserve"> </w:t>
      </w:r>
      <w:r w:rsidRPr="00C81953">
        <w:t>University</w:t>
      </w:r>
      <w:r w:rsidR="00F00875" w:rsidRPr="00C81953">
        <w:t xml:space="preserve"> </w:t>
      </w:r>
      <w:r w:rsidRPr="00C81953">
        <w:t>and</w:t>
      </w:r>
      <w:r w:rsidR="00F00875" w:rsidRPr="00C81953">
        <w:t xml:space="preserve"> </w:t>
      </w:r>
      <w:r w:rsidRPr="00C81953">
        <w:t>in</w:t>
      </w:r>
      <w:r w:rsidR="00F00875" w:rsidRPr="00C81953">
        <w:t xml:space="preserve"> </w:t>
      </w:r>
      <w:r w:rsidRPr="00C81953">
        <w:t>the</w:t>
      </w:r>
      <w:r w:rsidR="00F00875" w:rsidRPr="00C81953">
        <w:t xml:space="preserve"> </w:t>
      </w:r>
      <w:r w:rsidRPr="00C81953">
        <w:t>case</w:t>
      </w:r>
      <w:r w:rsidR="00F00875" w:rsidRPr="00C81953">
        <w:t xml:space="preserve"> </w:t>
      </w:r>
      <w:r w:rsidRPr="00C81953">
        <w:t>of</w:t>
      </w:r>
      <w:r w:rsidR="00F00875" w:rsidRPr="00C81953">
        <w:t xml:space="preserve"> </w:t>
      </w:r>
      <w:r w:rsidRPr="00C81953">
        <w:t>Region</w:t>
      </w:r>
      <w:r w:rsidR="00F00875" w:rsidRPr="00C81953">
        <w:t xml:space="preserve"> </w:t>
      </w:r>
      <w:r w:rsidRPr="00C81953">
        <w:t>13,</w:t>
      </w:r>
      <w:r w:rsidR="00F00875" w:rsidRPr="00C81953">
        <w:t xml:space="preserve"> </w:t>
      </w:r>
      <w:r w:rsidRPr="00C81953">
        <w:t>it</w:t>
      </w:r>
      <w:r w:rsidR="00F00875" w:rsidRPr="00C81953">
        <w:t xml:space="preserve"> </w:t>
      </w:r>
      <w:r w:rsidRPr="00C81953">
        <w:t>is</w:t>
      </w:r>
      <w:r w:rsidR="00F00875" w:rsidRPr="00C81953">
        <w:t xml:space="preserve"> </w:t>
      </w:r>
      <w:r w:rsidRPr="00C81953">
        <w:t>the</w:t>
      </w:r>
      <w:r w:rsidR="00F00875" w:rsidRPr="00C81953">
        <w:t xml:space="preserve"> </w:t>
      </w:r>
      <w:r w:rsidRPr="00C81953">
        <w:t>CARAGA</w:t>
      </w:r>
      <w:r w:rsidR="00F00875" w:rsidRPr="00C81953">
        <w:t xml:space="preserve"> </w:t>
      </w:r>
      <w:r w:rsidRPr="00C81953">
        <w:t>State</w:t>
      </w:r>
      <w:r w:rsidR="00F00875" w:rsidRPr="00C81953">
        <w:t xml:space="preserve"> </w:t>
      </w:r>
      <w:r w:rsidRPr="00C81953">
        <w:t>University.</w:t>
      </w:r>
    </w:p>
    <w:p w14:paraId="41AAD0DA" w14:textId="77777777" w:rsidR="00D35B8A" w:rsidRPr="00C81953" w:rsidRDefault="00D35B8A" w:rsidP="00A90BAF">
      <w:pPr>
        <w:rPr>
          <w:i/>
        </w:rPr>
      </w:pPr>
    </w:p>
    <w:p w14:paraId="0B731498" w14:textId="0C42DBC8" w:rsidR="00A90BAF" w:rsidRPr="00C81953" w:rsidRDefault="00D35B8A" w:rsidP="00A90BAF">
      <w:pPr>
        <w:rPr>
          <w:i/>
        </w:rPr>
      </w:pPr>
      <w:r w:rsidRPr="00C81953">
        <w:rPr>
          <w:i/>
        </w:rPr>
        <w:t>Activity</w:t>
      </w:r>
      <w:r w:rsidR="00F00875" w:rsidRPr="00C81953">
        <w:rPr>
          <w:i/>
        </w:rPr>
        <w:t xml:space="preserve"> </w:t>
      </w:r>
      <w:r w:rsidR="00A90BAF" w:rsidRPr="00C81953">
        <w:rPr>
          <w:i/>
        </w:rPr>
        <w:t>2.2.4.</w:t>
      </w:r>
      <w:r w:rsidR="00F00875" w:rsidRPr="00C81953">
        <w:rPr>
          <w:i/>
        </w:rPr>
        <w:t xml:space="preserve"> </w:t>
      </w:r>
      <w:r w:rsidR="00A90BAF" w:rsidRPr="00C81953">
        <w:rPr>
          <w:i/>
        </w:rPr>
        <w:t>Support</w:t>
      </w:r>
      <w:r w:rsidR="00F00875" w:rsidRPr="00C81953">
        <w:rPr>
          <w:i/>
        </w:rPr>
        <w:t xml:space="preserve"> </w:t>
      </w:r>
      <w:r w:rsidR="00A90BAF" w:rsidRPr="00C81953">
        <w:rPr>
          <w:i/>
        </w:rPr>
        <w:t>the</w:t>
      </w:r>
      <w:r w:rsidR="00F00875" w:rsidRPr="00C81953">
        <w:rPr>
          <w:i/>
        </w:rPr>
        <w:t xml:space="preserve"> </w:t>
      </w:r>
      <w:r w:rsidR="00A90BAF" w:rsidRPr="00C81953">
        <w:rPr>
          <w:i/>
        </w:rPr>
        <w:t>development</w:t>
      </w:r>
      <w:r w:rsidR="00F00875" w:rsidRPr="00C81953">
        <w:rPr>
          <w:i/>
        </w:rPr>
        <w:t xml:space="preserve"> </w:t>
      </w:r>
      <w:r w:rsidR="00A90BAF" w:rsidRPr="00C81953">
        <w:rPr>
          <w:i/>
        </w:rPr>
        <w:t>of</w:t>
      </w:r>
      <w:r w:rsidR="00F00875" w:rsidRPr="00C81953">
        <w:rPr>
          <w:i/>
        </w:rPr>
        <w:t xml:space="preserve"> </w:t>
      </w:r>
      <w:r w:rsidR="00A90BAF" w:rsidRPr="00C81953">
        <w:rPr>
          <w:i/>
        </w:rPr>
        <w:t>community</w:t>
      </w:r>
      <w:r w:rsidR="00F00875" w:rsidRPr="00C81953">
        <w:rPr>
          <w:i/>
        </w:rPr>
        <w:t xml:space="preserve"> </w:t>
      </w:r>
      <w:r w:rsidR="00A90BAF" w:rsidRPr="00C81953">
        <w:rPr>
          <w:i/>
        </w:rPr>
        <w:t>development</w:t>
      </w:r>
      <w:r w:rsidR="00F00875" w:rsidRPr="00C81953">
        <w:rPr>
          <w:i/>
        </w:rPr>
        <w:t xml:space="preserve"> </w:t>
      </w:r>
      <w:r w:rsidR="00A90BAF" w:rsidRPr="00C81953">
        <w:rPr>
          <w:i/>
        </w:rPr>
        <w:t>funds</w:t>
      </w:r>
      <w:r w:rsidR="00F00875" w:rsidRPr="00C81953">
        <w:rPr>
          <w:i/>
        </w:rPr>
        <w:t xml:space="preserve"> </w:t>
      </w:r>
      <w:r w:rsidR="00A90BAF" w:rsidRPr="00C81953">
        <w:rPr>
          <w:i/>
        </w:rPr>
        <w:t>for</w:t>
      </w:r>
      <w:r w:rsidR="00F00875" w:rsidRPr="00C81953">
        <w:rPr>
          <w:i/>
        </w:rPr>
        <w:t xml:space="preserve"> </w:t>
      </w:r>
      <w:r w:rsidR="00A90BAF" w:rsidRPr="00C81953">
        <w:rPr>
          <w:i/>
        </w:rPr>
        <w:t>the</w:t>
      </w:r>
      <w:r w:rsidR="00F00875" w:rsidRPr="00C81953">
        <w:rPr>
          <w:i/>
        </w:rPr>
        <w:t xml:space="preserve"> </w:t>
      </w:r>
      <w:r w:rsidR="00A90BAF" w:rsidRPr="00C81953">
        <w:rPr>
          <w:i/>
        </w:rPr>
        <w:t>implementation</w:t>
      </w:r>
      <w:r w:rsidR="00F00875" w:rsidRPr="00C81953">
        <w:rPr>
          <w:i/>
        </w:rPr>
        <w:t xml:space="preserve"> </w:t>
      </w:r>
      <w:r w:rsidR="00A90BAF" w:rsidRPr="00C81953">
        <w:rPr>
          <w:i/>
        </w:rPr>
        <w:t>of</w:t>
      </w:r>
      <w:r w:rsidR="00F00875" w:rsidRPr="00C81953">
        <w:rPr>
          <w:i/>
        </w:rPr>
        <w:t xml:space="preserve"> </w:t>
      </w:r>
      <w:r w:rsidR="00A90BAF" w:rsidRPr="00C81953">
        <w:rPr>
          <w:i/>
        </w:rPr>
        <w:t>restoration</w:t>
      </w:r>
      <w:r w:rsidR="00F00875" w:rsidRPr="00C81953">
        <w:rPr>
          <w:i/>
        </w:rPr>
        <w:t xml:space="preserve"> </w:t>
      </w:r>
      <w:r w:rsidR="00A90BAF" w:rsidRPr="00C81953">
        <w:rPr>
          <w:i/>
        </w:rPr>
        <w:t>and</w:t>
      </w:r>
      <w:r w:rsidR="00F00875" w:rsidRPr="00C81953">
        <w:rPr>
          <w:i/>
        </w:rPr>
        <w:t xml:space="preserve"> </w:t>
      </w:r>
      <w:r w:rsidR="00A90BAF" w:rsidRPr="00C81953">
        <w:rPr>
          <w:i/>
        </w:rPr>
        <w:t>financial</w:t>
      </w:r>
      <w:r w:rsidR="00F00875" w:rsidRPr="00C81953">
        <w:rPr>
          <w:i/>
        </w:rPr>
        <w:t xml:space="preserve"> </w:t>
      </w:r>
      <w:r w:rsidR="00A90BAF" w:rsidRPr="00C81953">
        <w:rPr>
          <w:i/>
        </w:rPr>
        <w:t>plans</w:t>
      </w:r>
      <w:r w:rsidR="00F00875" w:rsidRPr="00C81953">
        <w:rPr>
          <w:i/>
        </w:rPr>
        <w:t xml:space="preserve"> </w:t>
      </w:r>
      <w:r w:rsidR="00A90BAF" w:rsidRPr="00C81953">
        <w:rPr>
          <w:i/>
        </w:rPr>
        <w:t>in</w:t>
      </w:r>
      <w:r w:rsidR="00F00875" w:rsidRPr="00C81953">
        <w:rPr>
          <w:i/>
        </w:rPr>
        <w:t xml:space="preserve"> </w:t>
      </w:r>
      <w:r w:rsidR="00A90BAF" w:rsidRPr="00C81953">
        <w:rPr>
          <w:i/>
        </w:rPr>
        <w:t>selected</w:t>
      </w:r>
      <w:r w:rsidR="00F00875" w:rsidRPr="00C81953">
        <w:rPr>
          <w:i/>
        </w:rPr>
        <w:t xml:space="preserve"> </w:t>
      </w:r>
      <w:r w:rsidR="00A90BAF" w:rsidRPr="00C81953">
        <w:rPr>
          <w:i/>
        </w:rPr>
        <w:t>sites</w:t>
      </w:r>
    </w:p>
    <w:p w14:paraId="402A0BE7" w14:textId="77777777" w:rsidR="00D35B8A" w:rsidRPr="00C81953" w:rsidRDefault="00D35B8A" w:rsidP="00A90BAF">
      <w:pPr>
        <w:rPr>
          <w:i/>
        </w:rPr>
      </w:pPr>
    </w:p>
    <w:p w14:paraId="58E9D506" w14:textId="411F252C" w:rsidR="00A90BAF" w:rsidRPr="00C81953" w:rsidRDefault="00A90BAF" w:rsidP="00813DE3">
      <w:r w:rsidRPr="00C81953">
        <w:t>As</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DENR</w:t>
      </w:r>
      <w:r w:rsidR="00F00875" w:rsidRPr="00C81953">
        <w:t xml:space="preserve"> </w:t>
      </w:r>
      <w:r w:rsidRPr="00C81953">
        <w:t>in</w:t>
      </w:r>
      <w:r w:rsidR="00F00875" w:rsidRPr="00C81953">
        <w:t xml:space="preserve"> </w:t>
      </w:r>
      <w:r w:rsidRPr="00C81953">
        <w:t>making</w:t>
      </w:r>
      <w:r w:rsidR="00F00875" w:rsidRPr="00C81953">
        <w:t xml:space="preserve"> </w:t>
      </w:r>
      <w:r w:rsidRPr="00C81953">
        <w:t>“old”</w:t>
      </w:r>
      <w:r w:rsidR="00F00875" w:rsidRPr="00C81953">
        <w:t xml:space="preserve"> </w:t>
      </w:r>
      <w:r w:rsidRPr="00C81953">
        <w:t>and</w:t>
      </w:r>
      <w:r w:rsidR="00F00875" w:rsidRPr="00C81953">
        <w:t xml:space="preserve"> </w:t>
      </w:r>
      <w:r w:rsidRPr="00C81953">
        <w:t>new</w:t>
      </w:r>
      <w:r w:rsidR="00F00875" w:rsidRPr="00C81953">
        <w:t xml:space="preserve"> </w:t>
      </w:r>
      <w:r w:rsidRPr="00C81953">
        <w:t>NGP</w:t>
      </w:r>
      <w:r w:rsidR="00F00875" w:rsidRPr="00C81953">
        <w:t xml:space="preserve"> </w:t>
      </w:r>
      <w:r w:rsidRPr="00C81953">
        <w:t>sites</w:t>
      </w:r>
      <w:r w:rsidR="00F00875" w:rsidRPr="00C81953">
        <w:t xml:space="preserve"> </w:t>
      </w:r>
      <w:r w:rsidRPr="00C81953">
        <w:t>sustainable.</w:t>
      </w:r>
      <w:r w:rsidR="00F00875" w:rsidRPr="00C81953">
        <w:t xml:space="preserve"> </w:t>
      </w:r>
    </w:p>
    <w:p w14:paraId="1D9E1DCD" w14:textId="77777777" w:rsidR="00A90BAF" w:rsidRPr="00C81953" w:rsidRDefault="00A90BAF" w:rsidP="00813DE3"/>
    <w:p w14:paraId="55E9F40C" w14:textId="2DE01785" w:rsidR="00A90BAF" w:rsidRPr="00C81953" w:rsidRDefault="00A90BAF" w:rsidP="00813DE3">
      <w:r w:rsidRPr="00C81953">
        <w:t>Under</w:t>
      </w:r>
      <w:r w:rsidR="00F00875" w:rsidRPr="00C81953">
        <w:t xml:space="preserve"> </w:t>
      </w:r>
      <w:r w:rsidRPr="00C81953">
        <w:t>the</w:t>
      </w:r>
      <w:r w:rsidR="00F00875" w:rsidRPr="00C81953">
        <w:t xml:space="preserve"> </w:t>
      </w:r>
      <w:r w:rsidRPr="00C81953">
        <w:t>NGP</w:t>
      </w:r>
      <w:r w:rsidR="00F00875" w:rsidRPr="00C81953">
        <w:t xml:space="preserve"> </w:t>
      </w:r>
      <w:r w:rsidRPr="00C81953">
        <w:t>program,</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were</w:t>
      </w:r>
      <w:r w:rsidR="00F00875" w:rsidRPr="00C81953">
        <w:t xml:space="preserve"> </w:t>
      </w:r>
      <w:r w:rsidRPr="00C81953">
        <w:t>engaged</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through</w:t>
      </w:r>
      <w:r w:rsidR="00F00875" w:rsidRPr="00C81953">
        <w:t xml:space="preserve"> </w:t>
      </w:r>
      <w:r w:rsidRPr="00C81953">
        <w:t>various</w:t>
      </w:r>
      <w:r w:rsidR="00F00875" w:rsidRPr="00C81953">
        <w:t xml:space="preserve"> </w:t>
      </w:r>
      <w:r w:rsidRPr="00C81953">
        <w:t>forms</w:t>
      </w:r>
      <w:r w:rsidR="00F00875" w:rsidRPr="00C81953">
        <w:t xml:space="preserve"> </w:t>
      </w:r>
      <w:r w:rsidRPr="00C81953">
        <w:t>of</w:t>
      </w:r>
      <w:r w:rsidR="00F00875" w:rsidRPr="00C81953">
        <w:t xml:space="preserve"> </w:t>
      </w:r>
      <w:r w:rsidRPr="00C81953">
        <w:t>modalities.</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modalities</w:t>
      </w:r>
      <w:r w:rsidR="00F00875" w:rsidRPr="00C81953">
        <w:t xml:space="preserve"> </w:t>
      </w:r>
      <w:r w:rsidRPr="00C81953">
        <w:t>was</w:t>
      </w:r>
      <w:r w:rsidR="00F00875" w:rsidRPr="00C81953">
        <w:t xml:space="preserve"> </w:t>
      </w:r>
      <w:r w:rsidRPr="00C81953">
        <w:t>for</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be</w:t>
      </w:r>
      <w:r w:rsidR="00F00875" w:rsidRPr="00C81953">
        <w:t xml:space="preserve"> </w:t>
      </w:r>
      <w:r w:rsidRPr="00C81953">
        <w:t>‘compensated’</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they</w:t>
      </w:r>
      <w:r w:rsidR="00F00875" w:rsidRPr="00C81953">
        <w:t xml:space="preserve"> </w:t>
      </w:r>
      <w:r w:rsidRPr="00C81953">
        <w:t>have</w:t>
      </w:r>
      <w:r w:rsidR="00F00875" w:rsidRPr="00C81953">
        <w:t xml:space="preserve"> </w:t>
      </w:r>
      <w:r w:rsidRPr="00C81953">
        <w:t>completed.</w:t>
      </w:r>
      <w:r w:rsidR="00F00875" w:rsidRPr="00C81953">
        <w:t xml:space="preserve"> </w:t>
      </w:r>
      <w:r w:rsidRPr="00C81953">
        <w:t>The</w:t>
      </w:r>
      <w:r w:rsidR="00F00875" w:rsidRPr="00C81953">
        <w:t xml:space="preserve"> </w:t>
      </w:r>
      <w:r w:rsidRPr="00C81953">
        <w:t>‘payment</w:t>
      </w:r>
      <w:r w:rsidR="00F00875" w:rsidRPr="00C81953">
        <w:t xml:space="preserve"> </w:t>
      </w:r>
      <w:r w:rsidRPr="00C81953">
        <w:t>scheme’</w:t>
      </w:r>
      <w:r w:rsidR="00F00875" w:rsidRPr="00C81953">
        <w:t xml:space="preserve"> </w:t>
      </w:r>
      <w:r w:rsidRPr="00C81953">
        <w:t>was</w:t>
      </w:r>
      <w:r w:rsidR="00F00875" w:rsidRPr="00C81953">
        <w:t xml:space="preserve"> </w:t>
      </w:r>
      <w:r w:rsidRPr="00C81953">
        <w:t>based</w:t>
      </w:r>
      <w:r w:rsidR="00F00875" w:rsidRPr="00C81953">
        <w:t xml:space="preserve"> </w:t>
      </w:r>
      <w:r w:rsidRPr="00C81953">
        <w:t>on</w:t>
      </w:r>
      <w:r w:rsidR="00F00875" w:rsidRPr="00C81953">
        <w:t xml:space="preserve"> </w:t>
      </w:r>
      <w:r w:rsidRPr="00C81953">
        <w:t>a</w:t>
      </w:r>
      <w:r w:rsidR="00F00875" w:rsidRPr="00C81953">
        <w:t xml:space="preserve"> </w:t>
      </w:r>
      <w:r w:rsidRPr="00C81953">
        <w:t>staggered</w:t>
      </w:r>
      <w:r w:rsidR="00F00875" w:rsidRPr="00C81953">
        <w:t xml:space="preserve"> </w:t>
      </w:r>
      <w:r w:rsidRPr="00C81953">
        <w:t>system</w:t>
      </w:r>
      <w:r w:rsidR="00F00875" w:rsidRPr="00C81953">
        <w:t xml:space="preserve"> </w:t>
      </w:r>
      <w:r w:rsidRPr="00C81953">
        <w:t>where</w:t>
      </w:r>
      <w:r w:rsidR="00F00875" w:rsidRPr="00C81953">
        <w:t xml:space="preserve"> </w:t>
      </w:r>
      <w:r w:rsidRPr="00C81953">
        <w:t>communities</w:t>
      </w:r>
      <w:r w:rsidR="00F00875" w:rsidRPr="00C81953">
        <w:t xml:space="preserve"> </w:t>
      </w:r>
      <w:r w:rsidRPr="00C81953">
        <w:t>are</w:t>
      </w:r>
      <w:r w:rsidR="00F00875" w:rsidRPr="00C81953">
        <w:t xml:space="preserve"> </w:t>
      </w:r>
      <w:r w:rsidRPr="00C81953">
        <w:t>paid</w:t>
      </w:r>
      <w:r w:rsidR="00F00875" w:rsidRPr="00C81953">
        <w:t xml:space="preserve"> </w:t>
      </w:r>
      <w:r w:rsidRPr="00C81953">
        <w:t>in</w:t>
      </w:r>
      <w:r w:rsidR="00F00875" w:rsidRPr="00C81953">
        <w:t xml:space="preserve"> </w:t>
      </w:r>
      <w:r w:rsidRPr="00C81953">
        <w:t>tranches:</w:t>
      </w:r>
      <w:r w:rsidR="00F00875" w:rsidRPr="00C81953">
        <w:t xml:space="preserve"> </w:t>
      </w:r>
      <w:r w:rsidRPr="00C81953">
        <w:t>First</w:t>
      </w:r>
      <w:r w:rsidR="00F00875" w:rsidRPr="00C81953">
        <w:t xml:space="preserve"> </w:t>
      </w:r>
      <w:r w:rsidRPr="00C81953">
        <w:t>tranche</w:t>
      </w:r>
      <w:r w:rsidR="00F00875" w:rsidRPr="00C81953">
        <w:t xml:space="preserve"> </w:t>
      </w:r>
      <w:r w:rsidRPr="00C81953">
        <w:t>for</w:t>
      </w:r>
      <w:r w:rsidR="00F00875" w:rsidRPr="00C81953">
        <w:t xml:space="preserve"> </w:t>
      </w:r>
      <w:r w:rsidRPr="00C81953">
        <w:t>mobilization</w:t>
      </w:r>
      <w:r w:rsidR="00F00875" w:rsidRPr="00C81953">
        <w:t xml:space="preserve"> </w:t>
      </w:r>
      <w:r w:rsidRPr="00C81953">
        <w:t>and</w:t>
      </w:r>
      <w:r w:rsidR="00F00875" w:rsidRPr="00C81953">
        <w:t xml:space="preserve"> </w:t>
      </w:r>
      <w:r w:rsidRPr="00C81953">
        <w:t>start</w:t>
      </w:r>
      <w:r w:rsidR="00F00875" w:rsidRPr="00C81953">
        <w:t xml:space="preserve"> </w:t>
      </w:r>
      <w:r w:rsidRPr="00C81953">
        <w:t>up</w:t>
      </w:r>
      <w:r w:rsidR="00F00875" w:rsidRPr="00C81953">
        <w:t xml:space="preserve"> </w:t>
      </w:r>
      <w:r w:rsidRPr="00C81953">
        <w:t>including</w:t>
      </w:r>
      <w:r w:rsidR="00F00875" w:rsidRPr="00C81953">
        <w:t xml:space="preserve"> </w:t>
      </w:r>
      <w:r w:rsidRPr="00C81953">
        <w:t>cost</w:t>
      </w:r>
      <w:r w:rsidR="00F00875" w:rsidRPr="00C81953">
        <w:t xml:space="preserve"> </w:t>
      </w:r>
      <w:r w:rsidRPr="00C81953">
        <w:t>of</w:t>
      </w:r>
      <w:r w:rsidR="00F00875" w:rsidRPr="00C81953">
        <w:t xml:space="preserve"> </w:t>
      </w:r>
      <w:r w:rsidRPr="00C81953">
        <w:t>seedling</w:t>
      </w:r>
      <w:r w:rsidR="00F00875" w:rsidRPr="00C81953">
        <w:t xml:space="preserve"> </w:t>
      </w:r>
      <w:r w:rsidRPr="00C81953">
        <w:t>(approximately</w:t>
      </w:r>
      <w:r w:rsidR="00F00875" w:rsidRPr="00C81953">
        <w:t xml:space="preserve"> </w:t>
      </w:r>
      <w:r w:rsidRPr="00C81953">
        <w:t>6,500</w:t>
      </w:r>
      <w:r w:rsidR="00F00875" w:rsidRPr="00C81953">
        <w:t xml:space="preserve"> </w:t>
      </w:r>
      <w:r w:rsidRPr="00C81953">
        <w:t>Php/hectare)</w:t>
      </w:r>
      <w:r w:rsidR="00F00875" w:rsidRPr="00C81953">
        <w:t xml:space="preserve"> </w:t>
      </w:r>
      <w:r w:rsidRPr="00C81953">
        <w:t>given</w:t>
      </w:r>
      <w:r w:rsidR="00F00875" w:rsidRPr="00C81953">
        <w:t xml:space="preserve"> </w:t>
      </w:r>
      <w:r w:rsidRPr="00C81953">
        <w:t>on</w:t>
      </w:r>
      <w:r w:rsidR="00F00875" w:rsidRPr="00C81953">
        <w:t xml:space="preserve"> </w:t>
      </w:r>
      <w:r w:rsidRPr="00C81953">
        <w:t>the</w:t>
      </w:r>
      <w:r w:rsidR="00F00875" w:rsidRPr="00C81953">
        <w:t xml:space="preserve"> </w:t>
      </w:r>
      <w:r w:rsidRPr="00C81953">
        <w:t>first</w:t>
      </w:r>
      <w:r w:rsidR="00F00875" w:rsidRPr="00C81953">
        <w:t xml:space="preserve"> </w:t>
      </w:r>
      <w:r w:rsidRPr="00C81953">
        <w:t>year;</w:t>
      </w:r>
      <w:r w:rsidR="00F00875" w:rsidRPr="00C81953">
        <w:t xml:space="preserve"> </w:t>
      </w:r>
      <w:r w:rsidRPr="00C81953">
        <w:t>then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maintenance</w:t>
      </w:r>
      <w:r w:rsidR="00F00875" w:rsidRPr="00C81953">
        <w:t xml:space="preserve"> </w:t>
      </w:r>
      <w:r w:rsidRPr="00C81953">
        <w:t>of</w:t>
      </w:r>
      <w:r w:rsidR="00F00875" w:rsidRPr="00C81953">
        <w:t xml:space="preserve"> </w:t>
      </w:r>
      <w:r w:rsidRPr="00C81953">
        <w:t>3,000</w:t>
      </w:r>
      <w:r w:rsidR="00F00875" w:rsidRPr="00C81953">
        <w:t xml:space="preserve"> </w:t>
      </w:r>
      <w:r w:rsidRPr="00C81953">
        <w:t>Php</w:t>
      </w:r>
      <w:r w:rsidR="00F00875" w:rsidRPr="00C81953">
        <w:t xml:space="preserve"> </w:t>
      </w:r>
      <w:r w:rsidRPr="00C81953">
        <w:t>per</w:t>
      </w:r>
      <w:r w:rsidR="00F00875" w:rsidRPr="00C81953">
        <w:t xml:space="preserve"> </w:t>
      </w:r>
      <w:r w:rsidRPr="00C81953">
        <w:t>hectare</w:t>
      </w:r>
      <w:r w:rsidR="00F00875" w:rsidRPr="00C81953">
        <w:t xml:space="preserve"> </w:t>
      </w:r>
      <w:r w:rsidRPr="00C81953">
        <w:t>on</w:t>
      </w:r>
      <w:r w:rsidR="00F00875" w:rsidRPr="00C81953">
        <w:t xml:space="preserve"> </w:t>
      </w:r>
      <w:r w:rsidRPr="00C81953">
        <w:t>the</w:t>
      </w:r>
      <w:r w:rsidR="00F00875" w:rsidRPr="00C81953">
        <w:t xml:space="preserve"> </w:t>
      </w:r>
      <w:r w:rsidRPr="00C81953">
        <w:t>second</w:t>
      </w:r>
      <w:r w:rsidR="00F00875" w:rsidRPr="00C81953">
        <w:t xml:space="preserve"> </w:t>
      </w:r>
      <w:r w:rsidRPr="00C81953">
        <w:t>year,</w:t>
      </w:r>
      <w:r w:rsidR="00F00875" w:rsidRPr="00C81953">
        <w:t xml:space="preserve"> </w:t>
      </w:r>
      <w:r w:rsidRPr="00C81953">
        <w:t>and</w:t>
      </w:r>
      <w:r w:rsidR="00F00875" w:rsidRPr="00C81953">
        <w:t xml:space="preserve"> </w:t>
      </w:r>
      <w:r w:rsidRPr="00C81953">
        <w:t>finally</w:t>
      </w:r>
      <w:r w:rsidR="00F00875" w:rsidRPr="00C81953">
        <w:t xml:space="preserve"> </w:t>
      </w:r>
      <w:r w:rsidRPr="00C81953">
        <w:t>about</w:t>
      </w:r>
      <w:r w:rsidR="00F00875" w:rsidRPr="00C81953">
        <w:t xml:space="preserve"> </w:t>
      </w:r>
      <w:r w:rsidRPr="00C81953">
        <w:t>3,000</w:t>
      </w:r>
      <w:r w:rsidR="00F00875" w:rsidRPr="00C81953">
        <w:t xml:space="preserve"> </w:t>
      </w:r>
      <w:r w:rsidRPr="00C81953">
        <w:t>to</w:t>
      </w:r>
      <w:r w:rsidR="00F00875" w:rsidRPr="00C81953">
        <w:t xml:space="preserve"> </w:t>
      </w:r>
      <w:r w:rsidRPr="00C81953">
        <w:t>4,000</w:t>
      </w:r>
      <w:r w:rsidR="00F00875" w:rsidRPr="00C81953">
        <w:t xml:space="preserve"> </w:t>
      </w:r>
      <w:r w:rsidRPr="00C81953">
        <w:t>Php</w:t>
      </w:r>
      <w:r w:rsidR="00F00875" w:rsidRPr="00C81953">
        <w:t xml:space="preserve"> </w:t>
      </w:r>
      <w:r w:rsidRPr="00C81953">
        <w:t>per</w:t>
      </w:r>
      <w:r w:rsidR="00F00875" w:rsidRPr="00C81953">
        <w:t xml:space="preserve"> </w:t>
      </w:r>
      <w:r w:rsidRPr="00C81953">
        <w:t>hectare</w:t>
      </w:r>
      <w:r w:rsidR="00F00875" w:rsidRPr="00C81953">
        <w:t xml:space="preserve"> </w:t>
      </w:r>
      <w:r w:rsidRPr="00C81953">
        <w:t>on</w:t>
      </w:r>
      <w:r w:rsidR="00F00875" w:rsidRPr="00C81953">
        <w:t xml:space="preserve"> </w:t>
      </w:r>
      <w:r w:rsidRPr="00C81953">
        <w:t>the</w:t>
      </w:r>
      <w:r w:rsidR="00F00875" w:rsidRPr="00C81953">
        <w:t xml:space="preserve"> </w:t>
      </w:r>
      <w:r w:rsidRPr="00C81953">
        <w:t>third</w:t>
      </w:r>
      <w:r w:rsidR="00F00875" w:rsidRPr="00C81953">
        <w:t xml:space="preserve"> </w:t>
      </w:r>
      <w:r w:rsidRPr="00C81953">
        <w:t>year.</w:t>
      </w:r>
      <w:r w:rsidR="00F00875" w:rsidRPr="00C81953">
        <w:t xml:space="preserve"> </w:t>
      </w:r>
      <w:r w:rsidRPr="00C81953">
        <w:t>Payments</w:t>
      </w:r>
      <w:r w:rsidR="00F00875" w:rsidRPr="00C81953">
        <w:t xml:space="preserve"> </w:t>
      </w:r>
      <w:r w:rsidRPr="00C81953">
        <w:t>were</w:t>
      </w:r>
      <w:r w:rsidR="00F00875" w:rsidRPr="00C81953">
        <w:t xml:space="preserve"> </w:t>
      </w:r>
      <w:r w:rsidRPr="00C81953">
        <w:t>conditioned</w:t>
      </w:r>
      <w:r w:rsidR="00F00875" w:rsidRPr="00C81953">
        <w:t xml:space="preserve"> </w:t>
      </w:r>
      <w:r w:rsidRPr="00C81953">
        <w:t>(subject</w:t>
      </w:r>
      <w:r w:rsidR="00F00875" w:rsidRPr="00C81953">
        <w:t xml:space="preserve"> </w:t>
      </w:r>
      <w:r w:rsidRPr="00C81953">
        <w:t>to</w:t>
      </w:r>
      <w:r w:rsidR="00F00875" w:rsidRPr="00C81953">
        <w:t xml:space="preserve"> </w:t>
      </w:r>
      <w:r w:rsidRPr="00C81953">
        <w:t>verification)</w:t>
      </w:r>
      <w:r w:rsidR="00F00875" w:rsidRPr="00C81953">
        <w:t xml:space="preserve"> </w:t>
      </w:r>
      <w:r w:rsidRPr="00C81953">
        <w:t>by</w:t>
      </w:r>
      <w:r w:rsidR="00F00875" w:rsidRPr="00C81953">
        <w:t xml:space="preserve"> </w:t>
      </w:r>
      <w:r w:rsidRPr="00C81953">
        <w:t>a</w:t>
      </w:r>
      <w:r w:rsidR="00F00875" w:rsidRPr="00C81953">
        <w:t xml:space="preserve"> </w:t>
      </w:r>
      <w:r w:rsidRPr="00C81953">
        <w:t>survival</w:t>
      </w:r>
      <w:r w:rsidR="00F00875" w:rsidRPr="00C81953">
        <w:t xml:space="preserve"> </w:t>
      </w:r>
      <w:r w:rsidRPr="00C81953">
        <w:t>rate</w:t>
      </w:r>
      <w:r w:rsidR="00F00875" w:rsidRPr="00C81953">
        <w:t xml:space="preserve"> </w:t>
      </w:r>
      <w:r w:rsidRPr="00C81953">
        <w:t>of</w:t>
      </w:r>
      <w:r w:rsidR="00F00875" w:rsidRPr="00C81953">
        <w:t xml:space="preserve"> </w:t>
      </w:r>
      <w:r w:rsidRPr="00C81953">
        <w:t>at</w:t>
      </w:r>
      <w:r w:rsidR="00F00875" w:rsidRPr="00C81953">
        <w:t xml:space="preserve"> </w:t>
      </w:r>
      <w:r w:rsidRPr="00C81953">
        <w:t>least</w:t>
      </w:r>
      <w:r w:rsidR="00F00875" w:rsidRPr="00C81953">
        <w:t xml:space="preserve"> </w:t>
      </w:r>
      <w:r w:rsidRPr="00C81953">
        <w:t>80%</w:t>
      </w:r>
      <w:r w:rsidR="00F00875" w:rsidRPr="00C81953">
        <w:t xml:space="preserve"> </w:t>
      </w:r>
      <w:r w:rsidRPr="00C81953">
        <w:t>at</w:t>
      </w:r>
      <w:r w:rsidR="00F00875" w:rsidRPr="00C81953">
        <w:t xml:space="preserve"> </w:t>
      </w:r>
      <w:r w:rsidRPr="00C81953">
        <w:t>the</w:t>
      </w:r>
      <w:r w:rsidR="00F00875" w:rsidRPr="00C81953">
        <w:t xml:space="preserve"> </w:t>
      </w:r>
      <w:r w:rsidRPr="00C81953">
        <w:t>end</w:t>
      </w:r>
      <w:r w:rsidR="00F00875" w:rsidRPr="00C81953">
        <w:t xml:space="preserve"> </w:t>
      </w:r>
      <w:r w:rsidRPr="00C81953">
        <w:t>of</w:t>
      </w:r>
      <w:r w:rsidR="00F00875" w:rsidRPr="00C81953">
        <w:t xml:space="preserve"> </w:t>
      </w:r>
      <w:r w:rsidRPr="00C81953">
        <w:t>the</w:t>
      </w:r>
      <w:r w:rsidR="00F00875" w:rsidRPr="00C81953">
        <w:t xml:space="preserve"> </w:t>
      </w:r>
      <w:r w:rsidRPr="00C81953">
        <w:t>second</w:t>
      </w:r>
      <w:r w:rsidR="00F00875" w:rsidRPr="00C81953">
        <w:t xml:space="preserve"> </w:t>
      </w:r>
      <w:r w:rsidRPr="00C81953">
        <w:t>and</w:t>
      </w:r>
      <w:r w:rsidR="00F00875" w:rsidRPr="00C81953">
        <w:t xml:space="preserve"> </w:t>
      </w:r>
      <w:r w:rsidRPr="00C81953">
        <w:t>third</w:t>
      </w:r>
      <w:r w:rsidR="00F00875" w:rsidRPr="00C81953">
        <w:t xml:space="preserve"> </w:t>
      </w:r>
      <w:r w:rsidRPr="00C81953">
        <w:t>years.</w:t>
      </w:r>
      <w:r w:rsidR="00F00875" w:rsidRPr="00C81953">
        <w:t xml:space="preserve"> </w:t>
      </w:r>
      <w:r w:rsidRPr="00C81953">
        <w:t>Field</w:t>
      </w:r>
      <w:r w:rsidR="00F00875" w:rsidRPr="00C81953">
        <w:t xml:space="preserve"> </w:t>
      </w:r>
      <w:r w:rsidRPr="00C81953">
        <w:t>visits</w:t>
      </w:r>
      <w:r w:rsidR="00F00875" w:rsidRPr="00C81953">
        <w:t xml:space="preserve"> </w:t>
      </w:r>
      <w:r w:rsidRPr="00C81953">
        <w:t>to</w:t>
      </w:r>
      <w:r w:rsidR="00F00875" w:rsidRPr="00C81953">
        <w:t xml:space="preserve"> </w:t>
      </w:r>
      <w:r w:rsidRPr="00C81953">
        <w:t>these</w:t>
      </w:r>
      <w:r w:rsidR="00F00875" w:rsidRPr="00C81953">
        <w:t xml:space="preserve"> </w:t>
      </w:r>
      <w:r w:rsidRPr="00C81953">
        <w:t>areas</w:t>
      </w:r>
      <w:r w:rsidR="00F00875" w:rsidRPr="00C81953">
        <w:t xml:space="preserve"> </w:t>
      </w:r>
      <w:r w:rsidRPr="00C81953">
        <w:t>have</w:t>
      </w:r>
      <w:r w:rsidR="00F00875" w:rsidRPr="00C81953">
        <w:t xml:space="preserve"> </w:t>
      </w:r>
      <w:r w:rsidRPr="00C81953">
        <w:t>shown</w:t>
      </w:r>
      <w:r w:rsidR="00F00875" w:rsidRPr="00C81953">
        <w:t xml:space="preserve"> </w:t>
      </w:r>
      <w:r w:rsidRPr="00C81953">
        <w:t>that</w:t>
      </w:r>
      <w:r w:rsidR="00F00875" w:rsidRPr="00C81953">
        <w:t xml:space="preserve"> </w:t>
      </w:r>
      <w:r w:rsidRPr="00C81953">
        <w:t>although</w:t>
      </w:r>
      <w:r w:rsidR="00F00875" w:rsidRPr="00C81953">
        <w:t xml:space="preserve"> </w:t>
      </w:r>
      <w:r w:rsidRPr="00C81953">
        <w:t>documentary</w:t>
      </w:r>
      <w:r w:rsidR="00F00875" w:rsidRPr="00C81953">
        <w:t xml:space="preserve"> </w:t>
      </w:r>
      <w:r w:rsidRPr="00C81953">
        <w:lastRenderedPageBreak/>
        <w:t>evidence,</w:t>
      </w:r>
      <w:r w:rsidR="00F00875" w:rsidRPr="00C81953">
        <w:t xml:space="preserve"> </w:t>
      </w:r>
      <w:r w:rsidRPr="00C81953">
        <w:t>including</w:t>
      </w:r>
      <w:r w:rsidR="00F00875" w:rsidRPr="00C81953">
        <w:t xml:space="preserve"> </w:t>
      </w:r>
      <w:r w:rsidRPr="00C81953">
        <w:t>geotagged</w:t>
      </w:r>
      <w:r w:rsidR="00F00875" w:rsidRPr="00C81953">
        <w:t xml:space="preserve"> </w:t>
      </w:r>
      <w:r w:rsidRPr="00C81953">
        <w:t>photos,</w:t>
      </w:r>
      <w:r w:rsidR="00F00875" w:rsidRPr="00C81953">
        <w:t xml:space="preserve"> </w:t>
      </w:r>
      <w:r w:rsidRPr="00C81953">
        <w:t>show</w:t>
      </w:r>
      <w:r w:rsidR="00F00875" w:rsidRPr="00C81953">
        <w:t xml:space="preserve"> </w:t>
      </w:r>
      <w:r w:rsidRPr="00C81953">
        <w:t>that</w:t>
      </w:r>
      <w:r w:rsidR="00F00875" w:rsidRPr="00C81953">
        <w:t xml:space="preserve"> </w:t>
      </w:r>
      <w:r w:rsidRPr="00C81953">
        <w:t>these</w:t>
      </w:r>
      <w:r w:rsidR="00F00875" w:rsidRPr="00C81953">
        <w:t xml:space="preserve"> </w:t>
      </w:r>
      <w:r w:rsidRPr="00C81953">
        <w:t>areas</w:t>
      </w:r>
      <w:r w:rsidR="00F00875" w:rsidRPr="00C81953">
        <w:t xml:space="preserve"> </w:t>
      </w:r>
      <w:r w:rsidRPr="00C81953">
        <w:t>were</w:t>
      </w:r>
      <w:r w:rsidR="00F00875" w:rsidRPr="00C81953">
        <w:t xml:space="preserve"> </w:t>
      </w:r>
      <w:r w:rsidRPr="00C81953">
        <w:t>in</w:t>
      </w:r>
      <w:r w:rsidR="00F00875" w:rsidRPr="00C81953">
        <w:t xml:space="preserve"> </w:t>
      </w:r>
      <w:r w:rsidRPr="00C81953">
        <w:t>good</w:t>
      </w:r>
      <w:r w:rsidR="00F00875" w:rsidRPr="00C81953">
        <w:t xml:space="preserve"> </w:t>
      </w:r>
      <w:r w:rsidRPr="00C81953">
        <w:t>condition</w:t>
      </w:r>
      <w:r w:rsidR="00F00875" w:rsidRPr="00C81953">
        <w:t xml:space="preserve"> </w:t>
      </w:r>
      <w:r w:rsidRPr="00C81953">
        <w:t>at</w:t>
      </w:r>
      <w:r w:rsidR="00F00875" w:rsidRPr="00C81953">
        <w:t xml:space="preserve"> </w:t>
      </w:r>
      <w:r w:rsidRPr="00C81953">
        <w:t>the</w:t>
      </w:r>
      <w:r w:rsidR="00F00875" w:rsidRPr="00C81953">
        <w:t xml:space="preserve"> </w:t>
      </w:r>
      <w:r w:rsidRPr="00C81953">
        <w:t>end</w:t>
      </w:r>
      <w:r w:rsidR="00F00875" w:rsidRPr="00C81953">
        <w:t xml:space="preserve"> </w:t>
      </w:r>
      <w:r w:rsidRPr="00C81953">
        <w:t>of</w:t>
      </w:r>
      <w:r w:rsidR="00F00875" w:rsidRPr="00C81953">
        <w:t xml:space="preserve"> </w:t>
      </w:r>
      <w:r w:rsidRPr="00C81953">
        <w:t>the</w:t>
      </w:r>
      <w:r w:rsidR="00F00875" w:rsidRPr="00C81953">
        <w:t xml:space="preserve"> </w:t>
      </w:r>
      <w:r w:rsidRPr="00C81953">
        <w:t>three</w:t>
      </w:r>
      <w:r w:rsidR="00F00875" w:rsidRPr="00C81953">
        <w:t xml:space="preserve"> </w:t>
      </w:r>
      <w:r w:rsidRPr="00C81953">
        <w:t>years</w:t>
      </w:r>
      <w:r w:rsidR="00F00875" w:rsidRPr="00C81953">
        <w:t xml:space="preserve"> </w:t>
      </w:r>
      <w:r w:rsidRPr="00C81953">
        <w:t>(e.g.</w:t>
      </w:r>
      <w:r w:rsidR="00F00875" w:rsidRPr="00C81953">
        <w:t xml:space="preserve"> </w:t>
      </w:r>
      <w:r w:rsidRPr="00C81953">
        <w:t>80</w:t>
      </w:r>
      <w:r w:rsidR="00F00875" w:rsidRPr="00C81953">
        <w:t xml:space="preserve"> </w:t>
      </w:r>
      <w:r w:rsidRPr="00C81953">
        <w:t>percent</w:t>
      </w:r>
      <w:r w:rsidR="00F00875" w:rsidRPr="00C81953">
        <w:t xml:space="preserve"> </w:t>
      </w:r>
      <w:r w:rsidRPr="00C81953">
        <w:t>survival</w:t>
      </w:r>
      <w:r w:rsidR="00F00875" w:rsidRPr="00C81953">
        <w:t xml:space="preserve"> </w:t>
      </w:r>
      <w:r w:rsidRPr="00C81953">
        <w:t>is</w:t>
      </w:r>
      <w:r w:rsidR="00F00875" w:rsidRPr="00C81953">
        <w:t xml:space="preserve"> </w:t>
      </w:r>
      <w:r w:rsidRPr="00C81953">
        <w:t>required</w:t>
      </w:r>
      <w:r w:rsidR="00F00875" w:rsidRPr="00C81953">
        <w:t xml:space="preserve"> </w:t>
      </w:r>
      <w:r w:rsidRPr="00C81953">
        <w:t>and</w:t>
      </w:r>
      <w:r w:rsidR="00F00875" w:rsidRPr="00C81953">
        <w:t xml:space="preserve"> </w:t>
      </w:r>
      <w:r w:rsidRPr="00C81953">
        <w:t>satisfied),</w:t>
      </w:r>
      <w:r w:rsidR="00F00875" w:rsidRPr="00C81953">
        <w:t xml:space="preserve"> </w:t>
      </w:r>
      <w:r w:rsidRPr="00C81953">
        <w:t>many</w:t>
      </w:r>
      <w:r w:rsidR="00F00875" w:rsidRPr="00C81953">
        <w:t xml:space="preserve"> </w:t>
      </w:r>
      <w:r w:rsidRPr="00C81953">
        <w:t>of</w:t>
      </w:r>
      <w:r w:rsidR="00F00875" w:rsidRPr="00C81953">
        <w:t xml:space="preserve"> </w:t>
      </w:r>
      <w:r w:rsidRPr="00C81953">
        <w:t>these</w:t>
      </w:r>
      <w:r w:rsidR="00F00875" w:rsidRPr="00C81953">
        <w:t xml:space="preserve"> </w:t>
      </w:r>
      <w:r w:rsidRPr="00C81953">
        <w:t>areas</w:t>
      </w:r>
      <w:r w:rsidR="00F00875" w:rsidRPr="00C81953">
        <w:t xml:space="preserve"> </w:t>
      </w:r>
      <w:r w:rsidRPr="00C81953">
        <w:t>when</w:t>
      </w:r>
      <w:r w:rsidR="00F00875" w:rsidRPr="00C81953">
        <w:t xml:space="preserve"> </w:t>
      </w:r>
      <w:r w:rsidRPr="00C81953">
        <w:t>visited</w:t>
      </w:r>
      <w:r w:rsidR="00F00875" w:rsidRPr="00C81953">
        <w:t xml:space="preserve"> </w:t>
      </w:r>
      <w:r w:rsidRPr="00C81953">
        <w:t>barely</w:t>
      </w:r>
      <w:r w:rsidR="00F00875" w:rsidRPr="00C81953">
        <w:t xml:space="preserve"> </w:t>
      </w:r>
      <w:r w:rsidRPr="00C81953">
        <w:t>two</w:t>
      </w:r>
      <w:r w:rsidR="00F00875" w:rsidRPr="00C81953">
        <w:t xml:space="preserve"> </w:t>
      </w:r>
      <w:r w:rsidRPr="00C81953">
        <w:t>years</w:t>
      </w:r>
      <w:r w:rsidR="00F00875" w:rsidRPr="00C81953">
        <w:t xml:space="preserve"> </w:t>
      </w:r>
      <w:r w:rsidRPr="00C81953">
        <w:t>after</w:t>
      </w:r>
      <w:r w:rsidR="00F00875" w:rsidRPr="00C81953">
        <w:t xml:space="preserve"> </w:t>
      </w:r>
      <w:r w:rsidR="00BA2468">
        <w:t xml:space="preserve">that </w:t>
      </w:r>
      <w:r w:rsidRPr="00C81953">
        <w:t>have</w:t>
      </w:r>
      <w:r w:rsidR="00F00875" w:rsidRPr="00C81953">
        <w:t xml:space="preserve"> </w:t>
      </w:r>
      <w:r w:rsidRPr="00C81953">
        <w:t>been</w:t>
      </w:r>
      <w:r w:rsidR="00F00875" w:rsidRPr="00C81953">
        <w:t xml:space="preserve"> </w:t>
      </w:r>
      <w:r w:rsidRPr="00C81953">
        <w:t>overrun</w:t>
      </w:r>
      <w:r w:rsidR="00F00875" w:rsidRPr="00C81953">
        <w:t xml:space="preserve"> </w:t>
      </w:r>
      <w:r w:rsidRPr="00C81953">
        <w:t>and</w:t>
      </w:r>
      <w:r w:rsidR="00F00875" w:rsidRPr="00C81953">
        <w:t xml:space="preserve"> </w:t>
      </w:r>
      <w:r w:rsidRPr="00C81953">
        <w:t>overtaken</w:t>
      </w:r>
      <w:r w:rsidR="00F00875" w:rsidRPr="00C81953">
        <w:t xml:space="preserve"> </w:t>
      </w:r>
      <w:r w:rsidRPr="00C81953">
        <w:t>by</w:t>
      </w:r>
      <w:r w:rsidR="00F00875" w:rsidRPr="00C81953">
        <w:t xml:space="preserve"> </w:t>
      </w:r>
      <w:r w:rsidRPr="00C81953">
        <w:t>weeds</w:t>
      </w:r>
      <w:r w:rsidR="00F00875" w:rsidRPr="00C81953">
        <w:t xml:space="preserve"> </w:t>
      </w:r>
      <w:r w:rsidRPr="00C81953">
        <w:t>and</w:t>
      </w:r>
      <w:r w:rsidR="00F00875" w:rsidRPr="00C81953">
        <w:t xml:space="preserve"> </w:t>
      </w:r>
      <w:r w:rsidRPr="00C81953">
        <w:t>undesirable</w:t>
      </w:r>
      <w:r w:rsidR="00F00875" w:rsidRPr="00C81953">
        <w:t xml:space="preserve"> </w:t>
      </w:r>
      <w:r w:rsidRPr="00C81953">
        <w:t>vegetation.</w:t>
      </w:r>
      <w:r w:rsidR="00F00875" w:rsidRPr="00C81953">
        <w:t xml:space="preserve"> </w:t>
      </w:r>
      <w:r w:rsidRPr="00C81953">
        <w:t>Hence,</w:t>
      </w:r>
      <w:r w:rsidR="00F00875" w:rsidRPr="00C81953">
        <w:t xml:space="preserve"> </w:t>
      </w:r>
      <w:r w:rsidRPr="00C81953">
        <w:t>these</w:t>
      </w:r>
      <w:r w:rsidR="00F00875" w:rsidRPr="00C81953">
        <w:t xml:space="preserve"> </w:t>
      </w:r>
      <w:r w:rsidRPr="00C81953">
        <w:t>areas</w:t>
      </w:r>
      <w:r w:rsidR="00F00875" w:rsidRPr="00C81953">
        <w:t xml:space="preserve"> </w:t>
      </w:r>
      <w:r w:rsidRPr="00C81953">
        <w:t>are</w:t>
      </w:r>
      <w:r w:rsidR="00F00875" w:rsidRPr="00C81953">
        <w:t xml:space="preserve"> </w:t>
      </w:r>
      <w:r w:rsidRPr="00C81953">
        <w:t>i)</w:t>
      </w:r>
      <w:r w:rsidR="00F00875" w:rsidRPr="00C81953">
        <w:t xml:space="preserve"> </w:t>
      </w:r>
      <w:r w:rsidRPr="00C81953">
        <w:t>in</w:t>
      </w:r>
      <w:r w:rsidR="00F00875" w:rsidRPr="00C81953">
        <w:t xml:space="preserve"> </w:t>
      </w:r>
      <w:r w:rsidRPr="00C81953">
        <w:t>need</w:t>
      </w:r>
      <w:r w:rsidR="00F00875" w:rsidRPr="00C81953">
        <w:t xml:space="preserve"> </w:t>
      </w:r>
      <w:r w:rsidRPr="00C81953">
        <w:t>of</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maintenance</w:t>
      </w:r>
      <w:r w:rsidR="00F00875" w:rsidRPr="00C81953">
        <w:t xml:space="preserve"> </w:t>
      </w:r>
      <w:r w:rsidR="00BA2468" w:rsidRPr="00C81953">
        <w:t>to</w:t>
      </w:r>
      <w:r w:rsidR="00F00875" w:rsidRPr="00C81953">
        <w:t xml:space="preserve"> </w:t>
      </w:r>
      <w:r w:rsidRPr="00C81953">
        <w:t>allow</w:t>
      </w:r>
      <w:r w:rsidR="00F00875" w:rsidRPr="00C81953">
        <w:t xml:space="preserve"> </w:t>
      </w:r>
      <w:r w:rsidRPr="00C81953">
        <w:t>surviving</w:t>
      </w:r>
      <w:r w:rsidR="00F00875" w:rsidRPr="00C81953">
        <w:t xml:space="preserve"> </w:t>
      </w:r>
      <w:r w:rsidRPr="00C81953">
        <w:t>seedlings</w:t>
      </w:r>
      <w:r w:rsidR="00F00875" w:rsidRPr="00C81953">
        <w:t xml:space="preserve"> </w:t>
      </w:r>
      <w:r w:rsidRPr="00C81953">
        <w:t>to</w:t>
      </w:r>
      <w:r w:rsidR="00F00875" w:rsidRPr="00C81953">
        <w:t xml:space="preserve"> </w:t>
      </w:r>
      <w:r w:rsidRPr="00C81953">
        <w:t>develop</w:t>
      </w:r>
      <w:r w:rsidR="00F00875" w:rsidRPr="00C81953">
        <w:t xml:space="preserve"> </w:t>
      </w:r>
      <w:r w:rsidRPr="00C81953">
        <w:t>and</w:t>
      </w:r>
      <w:r w:rsidR="00F00875" w:rsidRPr="00C81953">
        <w:t xml:space="preserve"> </w:t>
      </w:r>
      <w:r w:rsidRPr="00C81953">
        <w:t>grow</w:t>
      </w:r>
      <w:r w:rsidR="00F00875" w:rsidRPr="00C81953">
        <w:t xml:space="preserve"> </w:t>
      </w:r>
      <w:r w:rsidRPr="00C81953">
        <w:t>and</w:t>
      </w:r>
      <w:r w:rsidR="00F00875" w:rsidRPr="00C81953">
        <w:t xml:space="preserve"> </w:t>
      </w:r>
      <w:r w:rsidRPr="00C81953">
        <w:t>ii)</w:t>
      </w:r>
      <w:r w:rsidR="00F00875" w:rsidRPr="00C81953">
        <w:t xml:space="preserve"> </w:t>
      </w:r>
      <w:r w:rsidRPr="00C81953">
        <w:t>in</w:t>
      </w:r>
      <w:r w:rsidR="00F00875" w:rsidRPr="00C81953">
        <w:t xml:space="preserve"> </w:t>
      </w:r>
      <w:r w:rsidRPr="00C81953">
        <w:t>need</w:t>
      </w:r>
      <w:r w:rsidR="00F00875" w:rsidRPr="00C81953">
        <w:t xml:space="preserve"> </w:t>
      </w:r>
      <w:r w:rsidRPr="00C81953">
        <w:t>of</w:t>
      </w:r>
      <w:r w:rsidR="00F00875" w:rsidRPr="00C81953">
        <w:t xml:space="preserve"> </w:t>
      </w:r>
      <w:r w:rsidRPr="00C81953">
        <w:t>a</w:t>
      </w:r>
      <w:r w:rsidR="00F00875" w:rsidRPr="00C81953">
        <w:t xml:space="preserve"> </w:t>
      </w:r>
      <w:r w:rsidR="00BA2468" w:rsidRPr="00C81953">
        <w:t>long-term</w:t>
      </w:r>
      <w:r w:rsidR="00F00875" w:rsidRPr="00C81953">
        <w:t xml:space="preserve"> </w:t>
      </w:r>
      <w:r w:rsidRPr="00C81953">
        <w:t>plan</w:t>
      </w:r>
      <w:r w:rsidR="00F00875" w:rsidRPr="00C81953">
        <w:t xml:space="preserve"> </w:t>
      </w:r>
      <w:r w:rsidRPr="00C81953">
        <w:t>to</w:t>
      </w:r>
      <w:r w:rsidR="00F00875" w:rsidRPr="00C81953">
        <w:t xml:space="preserve"> </w:t>
      </w:r>
      <w:r w:rsidRPr="00C81953">
        <w:t>support</w:t>
      </w:r>
      <w:r w:rsidR="00F00875" w:rsidRPr="00C81953">
        <w:t xml:space="preserve"> </w:t>
      </w:r>
      <w:r w:rsidRPr="00C81953">
        <w:t>the</w:t>
      </w:r>
      <w:r w:rsidR="00F00875" w:rsidRPr="00C81953">
        <w:t xml:space="preserve"> </w:t>
      </w:r>
      <w:r w:rsidRPr="00C81953">
        <w:t>restored</w:t>
      </w:r>
      <w:r w:rsidR="00F00875" w:rsidRPr="00C81953">
        <w:t xml:space="preserve"> </w:t>
      </w:r>
      <w:r w:rsidRPr="00C81953">
        <w:t>area.</w:t>
      </w:r>
    </w:p>
    <w:p w14:paraId="0B446181" w14:textId="77777777" w:rsidR="00A90BAF" w:rsidRPr="00C81953" w:rsidRDefault="00A90BAF" w:rsidP="00813DE3"/>
    <w:p w14:paraId="595D4FFA" w14:textId="5AD577B8" w:rsidR="00A90BAF" w:rsidRPr="00C81953" w:rsidRDefault="00A90BAF" w:rsidP="00813DE3">
      <w:r w:rsidRPr="00C81953">
        <w:t>To</w:t>
      </w:r>
      <w:r w:rsidR="00F00875" w:rsidRPr="00C81953">
        <w:t xml:space="preserve"> </w:t>
      </w:r>
      <w:r w:rsidRPr="00C81953">
        <w:t>improve</w:t>
      </w:r>
      <w:r w:rsidR="00F00875" w:rsidRPr="00C81953">
        <w:t xml:space="preserve"> </w:t>
      </w:r>
      <w:r w:rsidRPr="00C81953">
        <w:t>sustainability,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bundled</w:t>
      </w:r>
      <w:r w:rsidR="00F00875" w:rsidRPr="00C81953">
        <w:t xml:space="preserve"> </w:t>
      </w:r>
      <w:r w:rsidRPr="00C81953">
        <w:t>with</w:t>
      </w:r>
      <w:r w:rsidR="00F00875" w:rsidRPr="00C81953">
        <w:t xml:space="preserve"> </w:t>
      </w:r>
      <w:r w:rsidRPr="00C81953">
        <w:t>financial/incentives</w:t>
      </w:r>
      <w:r w:rsidR="00F00875" w:rsidRPr="00C81953">
        <w:t xml:space="preserve"> </w:t>
      </w:r>
      <w:r w:rsidRPr="00C81953">
        <w:t>plans</w:t>
      </w:r>
      <w:r w:rsidR="00F00875" w:rsidRPr="00C81953">
        <w:t xml:space="preserve"> </w:t>
      </w:r>
      <w:r w:rsidRPr="00C81953">
        <w:t>ensuring</w:t>
      </w:r>
      <w:r w:rsidR="00F00875" w:rsidRPr="00C81953">
        <w:t xml:space="preserve"> </w:t>
      </w:r>
      <w:r w:rsidRPr="00C81953">
        <w:t>sustainability.</w:t>
      </w:r>
      <w:r w:rsidR="00F00875" w:rsidRPr="00C81953">
        <w:t xml:space="preserve"> </w:t>
      </w:r>
      <w:r w:rsidRPr="00C81953">
        <w:t>For</w:t>
      </w:r>
      <w:r w:rsidR="00F00875" w:rsidRPr="00C81953">
        <w:t xml:space="preserve"> </w:t>
      </w:r>
      <w:r w:rsidRPr="00C81953">
        <w:t>the</w:t>
      </w:r>
      <w:r w:rsidR="00F00875" w:rsidRPr="00C81953">
        <w:t xml:space="preserve"> </w:t>
      </w:r>
      <w:r w:rsidRPr="00C81953">
        <w:t>old</w:t>
      </w:r>
      <w:r w:rsidR="00F00875" w:rsidRPr="00C81953">
        <w:t xml:space="preserve"> </w:t>
      </w:r>
      <w:r w:rsidRPr="00C81953">
        <w:t>NGP</w:t>
      </w:r>
      <w:r w:rsidR="00F00875" w:rsidRPr="00C81953">
        <w:t xml:space="preserve"> </w:t>
      </w:r>
      <w:r w:rsidRPr="00C81953">
        <w:t>sites,</w:t>
      </w:r>
      <w:r w:rsidR="00F00875" w:rsidRPr="00C81953">
        <w:t xml:space="preserve"> </w:t>
      </w:r>
      <w:r w:rsidRPr="00C81953">
        <w:t>it</w:t>
      </w:r>
      <w:r w:rsidR="00F00875" w:rsidRPr="00C81953">
        <w:t xml:space="preserve"> </w:t>
      </w:r>
      <w:r w:rsidRPr="00C81953">
        <w:t>will</w:t>
      </w:r>
      <w:r w:rsidR="00F00875" w:rsidRPr="00C81953">
        <w:t xml:space="preserve"> </w:t>
      </w:r>
      <w:r w:rsidRPr="00C81953">
        <w:t>be</w:t>
      </w:r>
      <w:r w:rsidR="00F00875" w:rsidRPr="00C81953">
        <w:t xml:space="preserve"> </w:t>
      </w:r>
      <w:r w:rsidRPr="00C81953">
        <w:t>about</w:t>
      </w:r>
      <w:r w:rsidR="00F00875" w:rsidRPr="00C81953">
        <w:t xml:space="preserve"> </w:t>
      </w:r>
      <w:r w:rsidRPr="00C81953">
        <w:t>supporting</w:t>
      </w:r>
      <w:r w:rsidR="00F00875" w:rsidRPr="00C81953">
        <w:t xml:space="preserve"> </w:t>
      </w:r>
      <w:r w:rsidRPr="00C81953">
        <w:t>them</w:t>
      </w:r>
      <w:r w:rsidR="00F00875" w:rsidRPr="00C81953">
        <w:t xml:space="preserve"> </w:t>
      </w:r>
      <w:r w:rsidRPr="00C81953">
        <w:t>to</w:t>
      </w:r>
      <w:r w:rsidR="00F00875" w:rsidRPr="00C81953">
        <w:t xml:space="preserve"> </w:t>
      </w:r>
      <w:r w:rsidRPr="00C81953">
        <w:t>be</w:t>
      </w:r>
      <w:r w:rsidR="00F00875" w:rsidRPr="00C81953">
        <w:t xml:space="preserve"> </w:t>
      </w:r>
      <w:r w:rsidRPr="00C81953">
        <w:t>able</w:t>
      </w:r>
      <w:r w:rsidR="00F00875" w:rsidRPr="00C81953">
        <w:t xml:space="preserve"> </w:t>
      </w:r>
      <w:r w:rsidRPr="00C81953">
        <w:t>to</w:t>
      </w:r>
      <w:r w:rsidR="00F00875" w:rsidRPr="00C81953">
        <w:t xml:space="preserve"> </w:t>
      </w:r>
      <w:r w:rsidRPr="00C81953">
        <w:t>gather</w:t>
      </w:r>
      <w:r w:rsidR="00F00875" w:rsidRPr="00C81953">
        <w:t xml:space="preserve"> </w:t>
      </w:r>
      <w:r w:rsidRPr="00C81953">
        <w:t>the</w:t>
      </w:r>
      <w:r w:rsidR="00F00875" w:rsidRPr="00C81953">
        <w:t xml:space="preserve"> </w:t>
      </w:r>
      <w:r w:rsidRPr="00C81953">
        <w:t>fruits</w:t>
      </w:r>
      <w:r w:rsidR="00F00875" w:rsidRPr="00C81953">
        <w:t xml:space="preserve"> </w:t>
      </w:r>
      <w:r w:rsidRPr="00C81953">
        <w:t>of</w:t>
      </w:r>
      <w:r w:rsidR="00F00875" w:rsidRPr="00C81953">
        <w:t xml:space="preserve"> </w:t>
      </w:r>
      <w:r w:rsidRPr="00C81953">
        <w:t>their</w:t>
      </w:r>
      <w:r w:rsidR="00F00875" w:rsidRPr="00C81953">
        <w:t xml:space="preserve"> </w:t>
      </w:r>
      <w:r w:rsidRPr="00C81953">
        <w:t>earlier</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managing</w:t>
      </w:r>
      <w:r w:rsidR="00F00875" w:rsidRPr="00C81953">
        <w:t xml:space="preserve"> </w:t>
      </w:r>
      <w:r w:rsidRPr="00C81953">
        <w:t>the</w:t>
      </w:r>
      <w:r w:rsidR="00F00875" w:rsidRPr="00C81953">
        <w:t xml:space="preserve"> </w:t>
      </w:r>
      <w:r w:rsidRPr="00C81953">
        <w:t>revenues</w:t>
      </w:r>
      <w:r w:rsidR="00F00875" w:rsidRPr="00C81953">
        <w:t xml:space="preserve"> </w:t>
      </w:r>
      <w:r w:rsidRPr="00C81953">
        <w:t>to</w:t>
      </w:r>
      <w:r w:rsidR="00F00875" w:rsidRPr="00C81953">
        <w:t xml:space="preserve"> </w:t>
      </w:r>
      <w:r w:rsidRPr="00C81953">
        <w:t>support</w:t>
      </w:r>
      <w:r w:rsidR="00F00875" w:rsidRPr="00C81953">
        <w:t xml:space="preserve"> </w:t>
      </w:r>
      <w:r w:rsidRPr="00C81953">
        <w:t>continued</w:t>
      </w:r>
      <w:r w:rsidR="00F00875" w:rsidRPr="00C81953">
        <w:t xml:space="preserve"> </w:t>
      </w:r>
      <w:r w:rsidRPr="00C81953">
        <w:t>restoration.</w:t>
      </w:r>
      <w:r w:rsidR="00F00875" w:rsidRPr="00C81953">
        <w:t xml:space="preserve"> </w:t>
      </w:r>
      <w:r w:rsidRPr="00C81953">
        <w:t>While</w:t>
      </w:r>
      <w:r w:rsidR="00F00875" w:rsidRPr="00C81953">
        <w:t xml:space="preserve"> </w:t>
      </w:r>
      <w:r w:rsidRPr="00C81953">
        <w:t>the</w:t>
      </w:r>
      <w:r w:rsidR="00F00875" w:rsidRPr="00C81953">
        <w:t xml:space="preserve"> </w:t>
      </w:r>
      <w:r w:rsidRPr="00C81953">
        <w:t>new</w:t>
      </w:r>
      <w:r w:rsidR="00F00875" w:rsidRPr="00C81953">
        <w:t xml:space="preserve"> </w:t>
      </w:r>
      <w:r w:rsidRPr="00C81953">
        <w:t>NGP</w:t>
      </w:r>
      <w:r w:rsidR="00F00875" w:rsidRPr="00C81953">
        <w:t xml:space="preserve"> </w:t>
      </w:r>
      <w:r w:rsidRPr="00C81953">
        <w:t>sites</w:t>
      </w:r>
      <w:r w:rsidR="00F00875" w:rsidRPr="00C81953">
        <w:t xml:space="preserve"> </w:t>
      </w:r>
      <w:r w:rsidRPr="00C81953">
        <w:t>will</w:t>
      </w:r>
      <w:r w:rsidR="00F00875" w:rsidRPr="00C81953">
        <w:t xml:space="preserve"> </w:t>
      </w:r>
      <w:r w:rsidRPr="00C81953">
        <w:t>benefit</w:t>
      </w:r>
      <w:r w:rsidR="00F00875" w:rsidRPr="00C81953">
        <w:t xml:space="preserve"> </w:t>
      </w:r>
      <w:r w:rsidRPr="00C81953">
        <w:t>from</w:t>
      </w:r>
      <w:r w:rsidR="00F00875" w:rsidRPr="00C81953">
        <w:t xml:space="preserve"> </w:t>
      </w:r>
      <w:r w:rsidRPr="00C81953">
        <w:t>the</w:t>
      </w:r>
      <w:r w:rsidR="00F00875" w:rsidRPr="00C81953">
        <w:t xml:space="preserve"> </w:t>
      </w:r>
      <w:r w:rsidRPr="00C81953">
        <w:t>experience</w:t>
      </w:r>
      <w:r w:rsidR="00F00875" w:rsidRPr="00C81953">
        <w:t xml:space="preserve"> </w:t>
      </w:r>
      <w:r w:rsidRPr="00C81953">
        <w:t>of</w:t>
      </w:r>
      <w:r w:rsidR="00F00875" w:rsidRPr="00C81953">
        <w:t xml:space="preserve"> </w:t>
      </w:r>
      <w:r w:rsidRPr="00C81953">
        <w:t>the</w:t>
      </w:r>
      <w:r w:rsidR="00F00875" w:rsidRPr="00C81953">
        <w:t xml:space="preserve"> </w:t>
      </w:r>
      <w:r w:rsidRPr="00C81953">
        <w:t>old</w:t>
      </w:r>
      <w:r w:rsidR="00F00875" w:rsidRPr="00C81953">
        <w:t xml:space="preserve"> </w:t>
      </w:r>
      <w:r w:rsidRPr="00C81953">
        <w:t>NGP</w:t>
      </w:r>
      <w:r w:rsidR="00F00875" w:rsidRPr="00C81953">
        <w:t xml:space="preserve"> </w:t>
      </w:r>
      <w:r w:rsidRPr="00C81953">
        <w:t>sites</w:t>
      </w:r>
      <w:r w:rsidR="00F00875" w:rsidRPr="00C81953">
        <w:t xml:space="preserve"> </w:t>
      </w:r>
      <w:r w:rsidRPr="00C81953">
        <w:t>and</w:t>
      </w:r>
      <w:r w:rsidR="00F00875" w:rsidRPr="00C81953">
        <w:t xml:space="preserve"> </w:t>
      </w:r>
      <w:r w:rsidRPr="00C81953">
        <w:t>have</w:t>
      </w:r>
      <w:r w:rsidR="00F00875" w:rsidRPr="00C81953">
        <w:t xml:space="preserve"> </w:t>
      </w:r>
      <w:r w:rsidRPr="00C81953">
        <w:t>a</w:t>
      </w:r>
      <w:r w:rsidR="00F00875" w:rsidRPr="00C81953">
        <w:t xml:space="preserve"> </w:t>
      </w:r>
      <w:r w:rsidRPr="00C81953">
        <w:t>sustainability</w:t>
      </w:r>
      <w:r w:rsidR="00F00875" w:rsidRPr="00C81953">
        <w:t xml:space="preserve"> </w:t>
      </w:r>
      <w:r w:rsidRPr="00C81953">
        <w:t>vision</w:t>
      </w:r>
      <w:r w:rsidR="00F00875" w:rsidRPr="00C81953">
        <w:t xml:space="preserve"> </w:t>
      </w:r>
      <w:r w:rsidRPr="00C81953">
        <w:t>from</w:t>
      </w:r>
      <w:r w:rsidR="00F00875" w:rsidRPr="00C81953">
        <w:t xml:space="preserve"> </w:t>
      </w:r>
      <w:r w:rsidRPr="00C81953">
        <w:t>the</w:t>
      </w:r>
      <w:r w:rsidR="00F00875" w:rsidRPr="00C81953">
        <w:t xml:space="preserve"> </w:t>
      </w:r>
      <w:r w:rsidRPr="00C81953">
        <w:t>start.</w:t>
      </w:r>
      <w:r w:rsidR="00F00875" w:rsidRPr="00C81953">
        <w:t xml:space="preserve"> </w:t>
      </w:r>
      <w:r w:rsidRPr="00C81953">
        <w:t>These</w:t>
      </w:r>
      <w:r w:rsidR="00F00875" w:rsidRPr="00C81953">
        <w:t xml:space="preserve"> </w:t>
      </w:r>
      <w:r w:rsidRPr="00C81953">
        <w:t>experiences</w:t>
      </w:r>
      <w:r w:rsidR="00F00875" w:rsidRPr="00C81953">
        <w:t xml:space="preserve"> </w:t>
      </w:r>
      <w:r w:rsidRPr="00C81953">
        <w:t>will</w:t>
      </w:r>
      <w:r w:rsidR="00F00875" w:rsidRPr="00C81953">
        <w:t xml:space="preserve"> </w:t>
      </w:r>
      <w:r w:rsidRPr="00C81953">
        <w:t>have</w:t>
      </w:r>
      <w:r w:rsidR="00F00875" w:rsidRPr="00C81953">
        <w:t xml:space="preserve"> </w:t>
      </w:r>
      <w:r w:rsidRPr="00C81953">
        <w:t>an</w:t>
      </w:r>
      <w:r w:rsidR="00F00875" w:rsidRPr="00C81953">
        <w:t xml:space="preserve"> </w:t>
      </w:r>
      <w:r w:rsidRPr="00C81953">
        <w:t>influence</w:t>
      </w:r>
      <w:r w:rsidR="00F00875" w:rsidRPr="00C81953">
        <w:t xml:space="preserve"> </w:t>
      </w:r>
      <w:r w:rsidRPr="00C81953">
        <w:t>on</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ENGP.</w:t>
      </w:r>
    </w:p>
    <w:p w14:paraId="6BD219E9" w14:textId="77777777" w:rsidR="00A90BAF" w:rsidRPr="00C81953" w:rsidRDefault="00A90BAF" w:rsidP="00813DE3"/>
    <w:p w14:paraId="7638F5A7" w14:textId="459A1323" w:rsidR="00A90BAF" w:rsidRPr="00C81953" w:rsidRDefault="00BA2468" w:rsidP="00D76610">
      <w:pPr>
        <w:pStyle w:val="CommentText"/>
      </w:pPr>
      <w:r w:rsidRPr="00C81953">
        <w:t>To</w:t>
      </w:r>
      <w:r w:rsidR="00F00875" w:rsidRPr="00C81953">
        <w:t xml:space="preserve"> </w:t>
      </w:r>
      <w:r w:rsidR="00A90BAF" w:rsidRPr="00C81953">
        <w:t>empower</w:t>
      </w:r>
      <w:r w:rsidR="00F00875" w:rsidRPr="00C81953">
        <w:t xml:space="preserve"> </w:t>
      </w:r>
      <w:r w:rsidR="00A90BAF" w:rsidRPr="00C81953">
        <w:t>the</w:t>
      </w:r>
      <w:r w:rsidR="00F00875" w:rsidRPr="00C81953">
        <w:t xml:space="preserve"> </w:t>
      </w:r>
      <w:r w:rsidR="00A90BAF" w:rsidRPr="00C81953">
        <w:t>communities</w:t>
      </w:r>
      <w:r w:rsidR="00F00875" w:rsidRPr="00C81953">
        <w:t xml:space="preserve"> </w:t>
      </w:r>
      <w:r w:rsidR="00A90BAF" w:rsidRPr="00C81953">
        <w:t>in</w:t>
      </w:r>
      <w:r w:rsidR="00F00875" w:rsidRPr="00C81953">
        <w:t xml:space="preserve"> </w:t>
      </w:r>
      <w:r w:rsidR="00A90BAF" w:rsidRPr="00C81953">
        <w:t>the</w:t>
      </w:r>
      <w:r w:rsidR="00F00875" w:rsidRPr="00C81953">
        <w:t xml:space="preserve"> </w:t>
      </w:r>
      <w:r w:rsidR="00A90BAF" w:rsidRPr="00C81953">
        <w:t>management</w:t>
      </w:r>
      <w:r w:rsidR="00F00875" w:rsidRPr="00C81953">
        <w:t xml:space="preserve"> </w:t>
      </w:r>
      <w:r w:rsidR="00A90BAF" w:rsidRPr="00C81953">
        <w:t>of</w:t>
      </w:r>
      <w:r w:rsidR="00F00875" w:rsidRPr="00C81953">
        <w:t xml:space="preserve"> </w:t>
      </w:r>
      <w:r w:rsidR="00A90BAF" w:rsidRPr="00C81953">
        <w:t>restoration</w:t>
      </w:r>
      <w:r w:rsidR="00F00875" w:rsidRPr="00C81953">
        <w:t xml:space="preserve"> </w:t>
      </w:r>
      <w:r w:rsidR="00A90BAF" w:rsidRPr="00C81953">
        <w:t>funds,</w:t>
      </w:r>
      <w:r w:rsidR="00F00875" w:rsidRPr="00C81953">
        <w:t xml:space="preserve"> </w:t>
      </w:r>
      <w:r w:rsidR="00A90BAF" w:rsidRPr="00C81953">
        <w:t>Community</w:t>
      </w:r>
      <w:r w:rsidR="00F00875" w:rsidRPr="00C81953">
        <w:t xml:space="preserve"> </w:t>
      </w:r>
      <w:r w:rsidR="00A90BAF" w:rsidRPr="00C81953">
        <w:t>Development</w:t>
      </w:r>
      <w:r w:rsidR="00F00875" w:rsidRPr="00C81953">
        <w:t xml:space="preserve"> </w:t>
      </w:r>
      <w:r w:rsidR="00A90BAF" w:rsidRPr="00C81953">
        <w:t>Funds</w:t>
      </w:r>
      <w:r w:rsidR="00F00875" w:rsidRPr="00C81953">
        <w:t xml:space="preserve"> </w:t>
      </w:r>
      <w:r w:rsidR="00A90BAF" w:rsidRPr="00C81953">
        <w:t>(CDF)</w:t>
      </w:r>
      <w:r w:rsidR="00F00875" w:rsidRPr="00C81953">
        <w:t xml:space="preserve"> </w:t>
      </w:r>
      <w:r w:rsidR="00A90BAF" w:rsidRPr="00C81953">
        <w:t>will</w:t>
      </w:r>
      <w:r w:rsidR="00F00875" w:rsidRPr="00C81953">
        <w:t xml:space="preserve"> </w:t>
      </w:r>
      <w:r w:rsidR="00A90BAF" w:rsidRPr="00C81953">
        <w:t>be</w:t>
      </w:r>
      <w:r w:rsidR="00F00875" w:rsidRPr="00C81953">
        <w:t xml:space="preserve"> </w:t>
      </w:r>
      <w:r w:rsidR="00A90BAF" w:rsidRPr="00C81953">
        <w:t>set</w:t>
      </w:r>
      <w:r w:rsidR="00F00875" w:rsidRPr="00C81953">
        <w:t xml:space="preserve"> </w:t>
      </w:r>
      <w:r w:rsidR="00A90BAF" w:rsidRPr="00C81953">
        <w:t>up</w:t>
      </w:r>
      <w:r w:rsidR="00F00875" w:rsidRPr="00C81953">
        <w:t xml:space="preserve"> </w:t>
      </w:r>
      <w:r w:rsidR="00A90BAF" w:rsidRPr="00C81953">
        <w:t>to</w:t>
      </w:r>
      <w:r w:rsidR="00F00875" w:rsidRPr="00C81953">
        <w:t xml:space="preserve"> </w:t>
      </w:r>
      <w:r w:rsidR="00A90BAF" w:rsidRPr="00C81953">
        <w:t>manage</w:t>
      </w:r>
      <w:r w:rsidR="00F00875" w:rsidRPr="00C81953">
        <w:t xml:space="preserve"> </w:t>
      </w:r>
      <w:r w:rsidR="00A90BAF" w:rsidRPr="00C81953">
        <w:t>the</w:t>
      </w:r>
      <w:r w:rsidR="00F00875" w:rsidRPr="00C81953">
        <w:t xml:space="preserve"> </w:t>
      </w:r>
      <w:r w:rsidR="00A90BAF" w:rsidRPr="00C81953">
        <w:t>monetary</w:t>
      </w:r>
      <w:r w:rsidR="00F00875" w:rsidRPr="00C81953">
        <w:t xml:space="preserve"> </w:t>
      </w:r>
      <w:r w:rsidR="00A90BAF" w:rsidRPr="00C81953">
        <w:t>incentives</w:t>
      </w:r>
      <w:r w:rsidR="00F00875" w:rsidRPr="00C81953">
        <w:t xml:space="preserve"> </w:t>
      </w:r>
      <w:r w:rsidR="00A90BAF" w:rsidRPr="00C81953">
        <w:t>linked</w:t>
      </w:r>
      <w:r w:rsidR="00F00875" w:rsidRPr="00C81953">
        <w:t xml:space="preserve"> </w:t>
      </w:r>
      <w:r w:rsidR="00A90BAF" w:rsidRPr="00C81953">
        <w:t>to</w:t>
      </w:r>
      <w:r w:rsidR="00F00875" w:rsidRPr="00C81953">
        <w:t xml:space="preserve"> </w:t>
      </w:r>
      <w:r w:rsidR="00A90BAF" w:rsidRPr="00C81953">
        <w:t>restoration</w:t>
      </w:r>
      <w:r w:rsidR="00F00875" w:rsidRPr="00C81953">
        <w:t xml:space="preserve"> </w:t>
      </w:r>
      <w:r w:rsidR="00A90BAF" w:rsidRPr="00C81953">
        <w:t>coming</w:t>
      </w:r>
      <w:r w:rsidR="00F00875" w:rsidRPr="00C81953">
        <w:t xml:space="preserve"> </w:t>
      </w:r>
      <w:r w:rsidR="00A90BAF" w:rsidRPr="00C81953">
        <w:t>from</w:t>
      </w:r>
      <w:r w:rsidR="00F00875" w:rsidRPr="00C81953">
        <w:t xml:space="preserve"> </w:t>
      </w:r>
      <w:r w:rsidR="00A90BAF" w:rsidRPr="00C81953">
        <w:t>subsidies/</w:t>
      </w:r>
      <w:r w:rsidR="00F00875" w:rsidRPr="00C81953">
        <w:t xml:space="preserve"> </w:t>
      </w:r>
      <w:r w:rsidR="00A90BAF" w:rsidRPr="00C81953">
        <w:t>PES</w:t>
      </w:r>
      <w:r w:rsidR="00F00875" w:rsidRPr="00C81953">
        <w:t xml:space="preserve"> </w:t>
      </w:r>
      <w:r w:rsidR="00A90BAF" w:rsidRPr="00C81953">
        <w:t>schemes</w:t>
      </w:r>
      <w:r w:rsidR="00F00875" w:rsidRPr="00C81953">
        <w:t xml:space="preserve"> </w:t>
      </w:r>
      <w:r w:rsidR="00A90BAF" w:rsidRPr="00C81953">
        <w:t>(</w:t>
      </w:r>
      <w:r w:rsidR="001B0126" w:rsidRPr="00C81953">
        <w:t>see</w:t>
      </w:r>
      <w:r w:rsidR="00F00875" w:rsidRPr="00C81953">
        <w:t xml:space="preserve"> </w:t>
      </w:r>
      <w:r w:rsidR="00A90BAF" w:rsidRPr="00C81953">
        <w:t>2.5)</w:t>
      </w:r>
      <w:r w:rsidR="00F00875" w:rsidRPr="00C81953">
        <w:t xml:space="preserve"> </w:t>
      </w:r>
      <w:r w:rsidR="00A90BAF" w:rsidRPr="00C81953">
        <w:t>or</w:t>
      </w:r>
      <w:r w:rsidR="00F00875" w:rsidRPr="00C81953">
        <w:t xml:space="preserve"> </w:t>
      </w:r>
      <w:r w:rsidR="00A90BAF" w:rsidRPr="00C81953">
        <w:t>from</w:t>
      </w:r>
      <w:r w:rsidR="00F00875" w:rsidRPr="00C81953">
        <w:t xml:space="preserve"> </w:t>
      </w:r>
      <w:r w:rsidR="00A90BAF" w:rsidRPr="00C81953">
        <w:t>the</w:t>
      </w:r>
      <w:r w:rsidR="00F00875" w:rsidRPr="00C81953">
        <w:t xml:space="preserve"> </w:t>
      </w:r>
      <w:r w:rsidR="00A90BAF" w:rsidRPr="00C81953">
        <w:t>generation</w:t>
      </w:r>
      <w:r w:rsidR="00F00875" w:rsidRPr="00C81953">
        <w:t xml:space="preserve"> </w:t>
      </w:r>
      <w:r w:rsidR="00A90BAF" w:rsidRPr="00C81953">
        <w:t>of</w:t>
      </w:r>
      <w:r w:rsidR="00F00875" w:rsidRPr="00C81953">
        <w:t xml:space="preserve"> </w:t>
      </w:r>
      <w:r w:rsidR="00A90BAF" w:rsidRPr="00C81953">
        <w:t>revenues</w:t>
      </w:r>
      <w:r w:rsidR="00F00875" w:rsidRPr="00C81953">
        <w:t xml:space="preserve"> </w:t>
      </w:r>
      <w:r w:rsidR="00A90BAF" w:rsidRPr="00C81953">
        <w:t>from</w:t>
      </w:r>
      <w:r w:rsidR="00F00875" w:rsidRPr="00C81953">
        <w:t xml:space="preserve"> </w:t>
      </w:r>
      <w:r w:rsidRPr="00C81953">
        <w:t>community-based</w:t>
      </w:r>
      <w:r w:rsidR="00F00875" w:rsidRPr="00C81953">
        <w:t xml:space="preserve"> </w:t>
      </w:r>
      <w:r w:rsidR="00A90BAF" w:rsidRPr="00C81953">
        <w:t>enterprises</w:t>
      </w:r>
      <w:r w:rsidR="00F00875" w:rsidRPr="00C81953">
        <w:t xml:space="preserve"> </w:t>
      </w:r>
      <w:r w:rsidR="00A90BAF" w:rsidRPr="00C81953">
        <w:t>linked</w:t>
      </w:r>
      <w:r w:rsidR="00F00875" w:rsidRPr="00C81953">
        <w:t xml:space="preserve"> </w:t>
      </w:r>
      <w:r w:rsidR="00A90BAF" w:rsidRPr="00C81953">
        <w:t>to</w:t>
      </w:r>
      <w:r w:rsidR="00F00875" w:rsidRPr="00C81953">
        <w:t xml:space="preserve"> </w:t>
      </w:r>
      <w:r w:rsidR="00A90BAF" w:rsidRPr="00C81953">
        <w:t>restoration</w:t>
      </w:r>
      <w:r w:rsidR="00F00875" w:rsidRPr="00C81953">
        <w:t xml:space="preserve"> </w:t>
      </w:r>
      <w:r w:rsidR="00A90BAF" w:rsidRPr="00C81953">
        <w:t>(</w:t>
      </w:r>
      <w:r w:rsidR="001B0126" w:rsidRPr="00C81953">
        <w:t>see</w:t>
      </w:r>
      <w:r w:rsidR="00F00875" w:rsidRPr="00C81953">
        <w:t xml:space="preserve"> </w:t>
      </w:r>
      <w:r w:rsidR="00A90BAF" w:rsidRPr="00C81953">
        <w:t>output</w:t>
      </w:r>
      <w:r w:rsidR="00F00875" w:rsidRPr="00C81953">
        <w:t xml:space="preserve"> </w:t>
      </w:r>
      <w:r w:rsidR="00A90BAF" w:rsidRPr="00C81953">
        <w:t>2.3).</w:t>
      </w:r>
      <w:r w:rsidR="00D76610" w:rsidRPr="00C81953">
        <w:t xml:space="preserve"> As restoration activities at the community level have been historically managed at by PO, the CDF could be set up at that level. The first task of the </w:t>
      </w:r>
      <w:r w:rsidR="00C23243" w:rsidRPr="00C81953">
        <w:t>Development Fund Specialist</w:t>
      </w:r>
      <w:r w:rsidR="00D76610" w:rsidRPr="00C81953">
        <w:t xml:space="preserve"> in charge of this activity will be to understand under which body the CDF should be localize</w:t>
      </w:r>
      <w:r>
        <w:t>d</w:t>
      </w:r>
      <w:r w:rsidR="00D76610" w:rsidRPr="00C81953">
        <w:t xml:space="preserve"> to respect the regulation/law on decentralization and local customs. </w:t>
      </w:r>
    </w:p>
    <w:p w14:paraId="02350B2C" w14:textId="77777777" w:rsidR="00A90BAF" w:rsidRPr="00C81953" w:rsidRDefault="00A90BAF" w:rsidP="00813DE3"/>
    <w:p w14:paraId="5E200886" w14:textId="34D4CC0E" w:rsidR="0044295D" w:rsidRPr="00C81953" w:rsidRDefault="00A90BAF" w:rsidP="00B222FF">
      <w:pPr>
        <w:jc w:val="left"/>
      </w:pPr>
      <w:r w:rsidRPr="00C81953">
        <w:t>CDF</w:t>
      </w:r>
      <w:r w:rsidR="00F00875" w:rsidRPr="00C81953">
        <w:t xml:space="preserve"> </w:t>
      </w:r>
      <w:r w:rsidRPr="00C81953">
        <w:t>development</w:t>
      </w:r>
      <w:r w:rsidR="00F00875" w:rsidRPr="00C81953">
        <w:t xml:space="preserve"> </w:t>
      </w:r>
      <w:r w:rsidRPr="00C81953">
        <w:t>includes</w:t>
      </w:r>
      <w:r w:rsidR="00F00875" w:rsidRPr="00C81953">
        <w:t xml:space="preserve"> </w:t>
      </w:r>
      <w:r w:rsidRPr="00C81953">
        <w:t>the</w:t>
      </w:r>
      <w:r w:rsidR="00F00875" w:rsidRPr="00C81953">
        <w:t xml:space="preserve"> </w:t>
      </w:r>
      <w:r w:rsidRPr="00C81953">
        <w:t>definition</w:t>
      </w:r>
      <w:r w:rsidR="00F00875" w:rsidRPr="00C81953">
        <w:t xml:space="preserve"> </w:t>
      </w:r>
      <w:r w:rsidRPr="00C81953">
        <w:t>of:</w:t>
      </w:r>
      <w:r w:rsidR="00F00875" w:rsidRPr="00C81953">
        <w:t xml:space="preserve"> </w:t>
      </w:r>
      <w:r w:rsidRPr="00C81953">
        <w:t>1)</w:t>
      </w:r>
      <w:r w:rsidR="00F00875" w:rsidRPr="00C81953">
        <w:t xml:space="preserve"> </w:t>
      </w:r>
      <w:r w:rsidRPr="00C81953">
        <w:t>the</w:t>
      </w:r>
      <w:r w:rsidR="00F00875" w:rsidRPr="00C81953">
        <w:t xml:space="preserve"> </w:t>
      </w:r>
      <w:r w:rsidRPr="00C81953">
        <w:t>governance</w:t>
      </w:r>
      <w:r w:rsidR="00F00875" w:rsidRPr="00C81953">
        <w:t xml:space="preserve"> </w:t>
      </w:r>
      <w:r w:rsidRPr="00C81953">
        <w:t>mechanism</w:t>
      </w:r>
      <w:r w:rsidR="00F00875" w:rsidRPr="00C81953">
        <w:t xml:space="preserve"> </w:t>
      </w:r>
      <w:r w:rsidRPr="00C81953">
        <w:t>of</w:t>
      </w:r>
      <w:r w:rsidR="00F00875" w:rsidRPr="00C81953">
        <w:t xml:space="preserve"> </w:t>
      </w:r>
      <w:r w:rsidRPr="00C81953">
        <w:t>the</w:t>
      </w:r>
      <w:r w:rsidR="00F00875" w:rsidRPr="00C81953">
        <w:t xml:space="preserve"> </w:t>
      </w:r>
      <w:r w:rsidRPr="00C81953">
        <w:t>funds;</w:t>
      </w:r>
      <w:r w:rsidR="00F00875" w:rsidRPr="00C81953">
        <w:t xml:space="preserve"> </w:t>
      </w:r>
      <w:r w:rsidRPr="00C81953">
        <w:t>2)</w:t>
      </w:r>
      <w:r w:rsidR="00F00875" w:rsidRPr="00C81953">
        <w:t xml:space="preserve"> </w:t>
      </w:r>
      <w:r w:rsidRPr="00C81953">
        <w:t>procedures</w:t>
      </w:r>
      <w:r w:rsidR="00F00875" w:rsidRPr="00C81953">
        <w:t xml:space="preserve"> </w:t>
      </w:r>
      <w:r w:rsidRPr="00C81953">
        <w:t>and</w:t>
      </w:r>
      <w:r w:rsidR="00F00875" w:rsidRPr="00C81953">
        <w:t xml:space="preserve"> </w:t>
      </w:r>
      <w:r w:rsidRPr="00C81953">
        <w:t>safeguards</w:t>
      </w:r>
      <w:r w:rsidR="00F00875" w:rsidRPr="00C81953">
        <w:t xml:space="preserve"> </w:t>
      </w:r>
      <w:r w:rsidRPr="00C81953">
        <w:t>for</w:t>
      </w:r>
      <w:r w:rsidR="00F00875" w:rsidRPr="00C81953">
        <w:t xml:space="preserve"> </w:t>
      </w:r>
      <w:r w:rsidRPr="00C81953">
        <w:t>the</w:t>
      </w:r>
      <w:r w:rsidR="00F00875" w:rsidRPr="00C81953">
        <w:t xml:space="preserve"> </w:t>
      </w:r>
      <w:r w:rsidRPr="00C81953">
        <w:t>deposit</w:t>
      </w:r>
      <w:r w:rsidR="00F00875" w:rsidRPr="00C81953">
        <w:t xml:space="preserve"> </w:t>
      </w:r>
      <w:r w:rsidRPr="00C81953">
        <w:t>and</w:t>
      </w:r>
      <w:r w:rsidR="00F00875" w:rsidRPr="00C81953">
        <w:t xml:space="preserve"> </w:t>
      </w:r>
      <w:r w:rsidRPr="00C81953">
        <w:t>disbursement</w:t>
      </w:r>
      <w:r w:rsidR="00F00875" w:rsidRPr="00C81953">
        <w:t xml:space="preserve"> </w:t>
      </w:r>
      <w:r w:rsidRPr="00C81953">
        <w:t>of</w:t>
      </w:r>
      <w:r w:rsidR="00F00875" w:rsidRPr="00C81953">
        <w:t xml:space="preserve"> </w:t>
      </w:r>
      <w:r w:rsidRPr="00C81953">
        <w:t>finances</w:t>
      </w:r>
      <w:r w:rsidR="00F00875" w:rsidRPr="00C81953">
        <w:t xml:space="preserve"> </w:t>
      </w:r>
      <w:r w:rsidRPr="00C81953">
        <w:t>from</w:t>
      </w:r>
      <w:r w:rsidR="00F00875" w:rsidRPr="00C81953">
        <w:t xml:space="preserve"> </w:t>
      </w:r>
      <w:r w:rsidRPr="00C81953">
        <w:t>the</w:t>
      </w:r>
      <w:r w:rsidR="00F00875" w:rsidRPr="00C81953">
        <w:t xml:space="preserve"> </w:t>
      </w:r>
      <w:r w:rsidRPr="00C81953">
        <w:t>fund;</w:t>
      </w:r>
      <w:r w:rsidR="00F00875" w:rsidRPr="00C81953">
        <w:t xml:space="preserve"> </w:t>
      </w:r>
      <w:r w:rsidRPr="00C81953">
        <w:t>3)</w:t>
      </w:r>
      <w:r w:rsidR="00F00875" w:rsidRPr="00C81953">
        <w:t xml:space="preserve"> </w:t>
      </w:r>
      <w:r w:rsidRPr="00C81953">
        <w:t>benefit</w:t>
      </w:r>
      <w:r w:rsidR="00F00875" w:rsidRPr="00C81953">
        <w:t xml:space="preserve"> </w:t>
      </w:r>
      <w:r w:rsidRPr="00C81953">
        <w:t>sharing</w:t>
      </w:r>
      <w:r w:rsidR="00F00875" w:rsidRPr="00C81953">
        <w:t xml:space="preserve"> </w:t>
      </w:r>
      <w:r w:rsidRPr="00C81953">
        <w:t>schemes</w:t>
      </w:r>
      <w:r w:rsidR="00F00875" w:rsidRPr="00C81953">
        <w:t xml:space="preserve"> </w:t>
      </w:r>
      <w:r w:rsidRPr="00C81953">
        <w:t>and</w:t>
      </w:r>
      <w:r w:rsidR="00F00875" w:rsidRPr="00C81953">
        <w:t xml:space="preserve"> </w:t>
      </w:r>
      <w:r w:rsidRPr="00C81953">
        <w:t>mechanisms</w:t>
      </w:r>
      <w:r w:rsidR="00F00875" w:rsidRPr="00C81953">
        <w:t xml:space="preserve"> </w:t>
      </w:r>
      <w:r w:rsidRPr="00C81953">
        <w:t>among</w:t>
      </w:r>
      <w:r w:rsidR="00F00875" w:rsidRPr="00C81953">
        <w:t xml:space="preserve"> </w:t>
      </w:r>
      <w:r w:rsidRPr="00C81953">
        <w:t>communities.</w:t>
      </w:r>
      <w:r w:rsidR="00F00875" w:rsidRPr="00C81953">
        <w:t xml:space="preserve"> </w:t>
      </w:r>
      <w:r w:rsidR="0044295D">
        <w:t>During the CDF definition and implementation phases, e</w:t>
      </w:r>
      <w:r w:rsidR="0044295D" w:rsidRPr="00C81953">
        <w:t>qual participation of women and men in decision-making processes that affect the use, protection and regeneration of resources needed for sustainable livelihood</w:t>
      </w:r>
      <w:r w:rsidR="0044295D">
        <w:t xml:space="preserve"> will be ensured.</w:t>
      </w:r>
    </w:p>
    <w:p w14:paraId="66C57106" w14:textId="19B0DEBC" w:rsidR="00A90BAF" w:rsidRPr="00C81953" w:rsidRDefault="00A90BAF" w:rsidP="00813DE3"/>
    <w:p w14:paraId="3F8DE4C5" w14:textId="3102F641" w:rsidR="00A90BAF" w:rsidRPr="00C81953" w:rsidRDefault="00A90BAF" w:rsidP="00813DE3">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hire</w:t>
      </w:r>
      <w:r w:rsidR="00F00875" w:rsidRPr="00C81953">
        <w:t xml:space="preserve"> </w:t>
      </w:r>
      <w:r w:rsidRPr="00C81953">
        <w:t>a</w:t>
      </w:r>
      <w:r w:rsidR="00F00875" w:rsidRPr="00C81953">
        <w:t xml:space="preserve"> </w:t>
      </w:r>
      <w:r w:rsidRPr="00C81953">
        <w:t>Development</w:t>
      </w:r>
      <w:r w:rsidR="00F00875" w:rsidRPr="00C81953">
        <w:t xml:space="preserve"> </w:t>
      </w:r>
      <w:r w:rsidRPr="00C81953">
        <w:t>Fund</w:t>
      </w:r>
      <w:r w:rsidR="00F00875" w:rsidRPr="00C81953">
        <w:t xml:space="preserve"> </w:t>
      </w:r>
      <w:r w:rsidRPr="00C81953">
        <w:t>Specialist</w:t>
      </w:r>
      <w:r w:rsidR="00F00875" w:rsidRPr="00C81953">
        <w:t xml:space="preserve"> </w:t>
      </w:r>
      <w:r w:rsidRPr="00C81953">
        <w:t>and</w:t>
      </w:r>
      <w:r w:rsidR="00F00875" w:rsidRPr="00C81953">
        <w:t xml:space="preserve"> </w:t>
      </w:r>
      <w:r w:rsidRPr="00C81953">
        <w:t>organize</w:t>
      </w:r>
      <w:r w:rsidR="00F00875" w:rsidRPr="00C81953">
        <w:t xml:space="preserve"> </w:t>
      </w:r>
      <w:r w:rsidRPr="00C81953">
        <w:t>meetings</w:t>
      </w:r>
      <w:r w:rsidR="00F00875" w:rsidRPr="00C81953">
        <w:t xml:space="preserve"> </w:t>
      </w:r>
      <w:r w:rsidRPr="00C81953">
        <w:t>in</w:t>
      </w:r>
      <w:r w:rsidR="00F00875" w:rsidRPr="00C81953">
        <w:t xml:space="preserve"> </w:t>
      </w:r>
      <w:r w:rsidR="00BA2468" w:rsidRPr="00C81953">
        <w:t>all</w:t>
      </w:r>
      <w:r w:rsidR="00F00875" w:rsidRPr="00C81953">
        <w:t xml:space="preserve"> </w:t>
      </w:r>
      <w:r w:rsidRPr="00C81953">
        <w:t>the</w:t>
      </w:r>
      <w:r w:rsidR="00F00875" w:rsidRPr="00C81953">
        <w:t xml:space="preserve"> </w:t>
      </w:r>
      <w:r w:rsidRPr="00C81953">
        <w:t>pilot</w:t>
      </w:r>
      <w:r w:rsidR="00F00875" w:rsidRPr="00C81953">
        <w:t xml:space="preserve"> </w:t>
      </w:r>
      <w:r w:rsidRPr="00C81953">
        <w:t>sites</w:t>
      </w:r>
      <w:r w:rsidR="00F00875" w:rsidRPr="00C81953">
        <w:t xml:space="preserve"> </w:t>
      </w:r>
      <w:r w:rsidRPr="00C81953">
        <w:t>to</w:t>
      </w:r>
      <w:r w:rsidR="00F00875" w:rsidRPr="00C81953">
        <w:t xml:space="preserve"> </w:t>
      </w:r>
      <w:r w:rsidRPr="00C81953">
        <w:t>present,</w:t>
      </w:r>
      <w:r w:rsidR="00F00875" w:rsidRPr="00C81953">
        <w:t xml:space="preserve"> </w:t>
      </w:r>
      <w:r w:rsidRPr="00C81953">
        <w:t>discuss</w:t>
      </w:r>
      <w:r w:rsidR="00F00875" w:rsidRPr="00C81953">
        <w:t xml:space="preserve"> </w:t>
      </w:r>
      <w:r w:rsidRPr="00C81953">
        <w:t>and</w:t>
      </w:r>
      <w:r w:rsidR="00F00875" w:rsidRPr="00C81953">
        <w:t xml:space="preserve"> </w:t>
      </w:r>
      <w:r w:rsidRPr="00C81953">
        <w:t>set</w:t>
      </w:r>
      <w:r w:rsidR="00F00875" w:rsidRPr="00C81953">
        <w:t xml:space="preserve"> </w:t>
      </w:r>
      <w:r w:rsidRPr="00C81953">
        <w:t>up</w:t>
      </w:r>
      <w:r w:rsidR="00F00875" w:rsidRPr="00C81953">
        <w:t xml:space="preserve"> </w:t>
      </w:r>
      <w:r w:rsidRPr="00C81953">
        <w:t>CDF.</w:t>
      </w:r>
      <w:r w:rsidR="00F00875" w:rsidRPr="00C81953">
        <w:t xml:space="preserve"> </w:t>
      </w:r>
      <w:r w:rsidRPr="00C81953">
        <w:t>He</w:t>
      </w:r>
      <w:r w:rsidR="00F00875" w:rsidRPr="00C81953">
        <w:t xml:space="preserve"> </w:t>
      </w:r>
      <w:r w:rsidRPr="00C81953">
        <w:t>will</w:t>
      </w:r>
      <w:r w:rsidR="00F00875" w:rsidRPr="00C81953">
        <w:t xml:space="preserve"> </w:t>
      </w:r>
      <w:r w:rsidRPr="00C81953">
        <w:t>be</w:t>
      </w:r>
      <w:r w:rsidR="00F00875" w:rsidRPr="00C81953">
        <w:t xml:space="preserve"> </w:t>
      </w:r>
      <w:r w:rsidRPr="00C81953">
        <w:t>able</w:t>
      </w:r>
      <w:r w:rsidR="00F00875" w:rsidRPr="00C81953">
        <w:t xml:space="preserve"> </w:t>
      </w:r>
      <w:r w:rsidRPr="00C81953">
        <w:t>to</w:t>
      </w:r>
      <w:r w:rsidR="00F00875" w:rsidRPr="00C81953">
        <w:t xml:space="preserve"> </w:t>
      </w:r>
      <w:r w:rsidRPr="00C81953">
        <w:t>draw</w:t>
      </w:r>
      <w:r w:rsidR="00F00875" w:rsidRPr="00C81953">
        <w:t xml:space="preserve"> </w:t>
      </w:r>
      <w:r w:rsidRPr="00C81953">
        <w:t>on</w:t>
      </w:r>
      <w:r w:rsidR="00F00875" w:rsidRPr="00C81953">
        <w:t xml:space="preserve"> </w:t>
      </w:r>
      <w:r w:rsidRPr="00C81953">
        <w:t>the</w:t>
      </w:r>
      <w:r w:rsidR="00F00875" w:rsidRPr="00C81953">
        <w:t xml:space="preserve"> </w:t>
      </w:r>
      <w:r w:rsidRPr="00C81953">
        <w:t>experience</w:t>
      </w:r>
      <w:r w:rsidR="00F00875" w:rsidRPr="00C81953">
        <w:t xml:space="preserve"> </w:t>
      </w:r>
      <w:r w:rsidRPr="00C81953">
        <w:t>of</w:t>
      </w:r>
      <w:r w:rsidR="00F00875" w:rsidRPr="00C81953">
        <w:t xml:space="preserve"> </w:t>
      </w:r>
      <w:r w:rsidRPr="00C81953">
        <w:t>other</w:t>
      </w:r>
      <w:r w:rsidR="00F00875" w:rsidRPr="00C81953">
        <w:t xml:space="preserve"> </w:t>
      </w:r>
      <w:r w:rsidRPr="00C81953">
        <w:t>projects</w:t>
      </w:r>
      <w:r w:rsidR="00F00875" w:rsidRPr="00C81953">
        <w:t xml:space="preserve"> </w:t>
      </w:r>
      <w:r w:rsidRPr="00C81953">
        <w:t>from</w:t>
      </w:r>
      <w:r w:rsidR="00F00875" w:rsidRPr="00C81953">
        <w:t xml:space="preserve"> </w:t>
      </w:r>
      <w:r w:rsidRPr="00C81953">
        <w:t>UNCDF</w:t>
      </w:r>
      <w:r w:rsidR="00F00875" w:rsidRPr="00C81953">
        <w:t xml:space="preserve"> </w:t>
      </w:r>
      <w:r w:rsidRPr="00C81953">
        <w:t>and</w:t>
      </w:r>
      <w:r w:rsidR="00F00875" w:rsidRPr="00C81953">
        <w:t xml:space="preserve"> </w:t>
      </w:r>
      <w:r w:rsidRPr="00C81953">
        <w:t>FAO</w:t>
      </w:r>
      <w:r w:rsidR="00F00875" w:rsidRPr="00C81953">
        <w:t xml:space="preserve"> </w:t>
      </w:r>
      <w:r w:rsidRPr="00C81953">
        <w:t>(mainly</w:t>
      </w:r>
      <w:r w:rsidR="00F00875" w:rsidRPr="00C81953">
        <w:t xml:space="preserve"> </w:t>
      </w:r>
      <w:r w:rsidRPr="00C81953">
        <w:t>in</w:t>
      </w:r>
      <w:r w:rsidR="00F00875" w:rsidRPr="00C81953">
        <w:t xml:space="preserve"> </w:t>
      </w:r>
      <w:r w:rsidRPr="00C81953">
        <w:t>Niger,</w:t>
      </w:r>
      <w:r w:rsidR="00F00875" w:rsidRPr="00C81953">
        <w:t xml:space="preserve"> </w:t>
      </w:r>
      <w:r w:rsidRPr="00C81953">
        <w:t>developing</w:t>
      </w:r>
      <w:r w:rsidR="00F00875" w:rsidRPr="00C81953">
        <w:t xml:space="preserve"> </w:t>
      </w:r>
      <w:r w:rsidRPr="00C81953">
        <w:t>Green</w:t>
      </w:r>
      <w:r w:rsidR="00F00875" w:rsidRPr="00C81953">
        <w:t xml:space="preserve"> </w:t>
      </w:r>
      <w:r w:rsidRPr="00C81953">
        <w:t>windows</w:t>
      </w:r>
      <w:r w:rsidR="00F00875" w:rsidRPr="00C81953">
        <w:t xml:space="preserve"> </w:t>
      </w:r>
      <w:r w:rsidRPr="00C81953">
        <w:t>in</w:t>
      </w:r>
      <w:r w:rsidR="00F00875" w:rsidRPr="00C81953">
        <w:t xml:space="preserve"> </w:t>
      </w:r>
      <w:r w:rsidRPr="00C81953">
        <w:t>Commun</w:t>
      </w:r>
      <w:r w:rsidR="0040558D" w:rsidRPr="00C81953">
        <w:t>ity</w:t>
      </w:r>
      <w:r w:rsidR="00F00875" w:rsidRPr="00C81953">
        <w:t xml:space="preserve"> </w:t>
      </w:r>
      <w:r w:rsidRPr="00C81953">
        <w:t>Development</w:t>
      </w:r>
      <w:r w:rsidR="00F00875" w:rsidRPr="00C81953">
        <w:t xml:space="preserve"> </w:t>
      </w:r>
      <w:r w:rsidRPr="00C81953">
        <w:t>Funds)</w:t>
      </w:r>
    </w:p>
    <w:p w14:paraId="418E417E" w14:textId="77777777" w:rsidR="00A90BAF" w:rsidRPr="00C81953" w:rsidRDefault="00A90BAF" w:rsidP="00813DE3"/>
    <w:p w14:paraId="09735625" w14:textId="3D4E22EA" w:rsidR="00A90BAF" w:rsidRPr="00C81953" w:rsidRDefault="00A90BAF" w:rsidP="00813DE3">
      <w:r w:rsidRPr="00C81953">
        <w:t>Depending</w:t>
      </w:r>
      <w:r w:rsidR="00F00875" w:rsidRPr="00C81953">
        <w:t xml:space="preserve"> </w:t>
      </w:r>
      <w:r w:rsidRPr="00C81953">
        <w:t>on</w:t>
      </w:r>
      <w:r w:rsidR="00F00875" w:rsidRPr="00C81953">
        <w:t xml:space="preserve"> </w:t>
      </w:r>
      <w:r w:rsidRPr="00C81953">
        <w:t>the</w:t>
      </w:r>
      <w:r w:rsidR="00F00875" w:rsidRPr="00C81953">
        <w:t xml:space="preserve"> </w:t>
      </w:r>
      <w:r w:rsidRPr="00C81953">
        <w:t>site,</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incentive</w:t>
      </w:r>
      <w:r w:rsidR="00F00875" w:rsidRPr="00C81953">
        <w:t xml:space="preserve"> </w:t>
      </w:r>
      <w:r w:rsidRPr="00C81953">
        <w:t>package</w:t>
      </w:r>
      <w:r w:rsidR="00F00875" w:rsidRPr="00C81953">
        <w:t xml:space="preserve"> </w:t>
      </w:r>
      <w:r w:rsidRPr="00C81953">
        <w:t>will</w:t>
      </w:r>
      <w:r w:rsidR="00F00875" w:rsidRPr="00C81953">
        <w:t xml:space="preserve"> </w:t>
      </w:r>
      <w:r w:rsidRPr="00C81953">
        <w:t>differ,</w:t>
      </w:r>
      <w:r w:rsidR="00F00875" w:rsidRPr="00C81953">
        <w:t xml:space="preserve"> </w:t>
      </w:r>
      <w:r w:rsidRPr="00C81953">
        <w:t>but</w:t>
      </w:r>
      <w:r w:rsidR="00F00875" w:rsidRPr="00C81953">
        <w:t xml:space="preserve"> </w:t>
      </w:r>
      <w:r w:rsidRPr="00C81953">
        <w:t>all</w:t>
      </w:r>
      <w:r w:rsidR="00F00875" w:rsidRPr="00C81953">
        <w:t xml:space="preserve"> </w:t>
      </w:r>
      <w:r w:rsidRPr="00C81953">
        <w:t>of</w:t>
      </w:r>
      <w:r w:rsidR="00F00875" w:rsidRPr="00C81953">
        <w:t xml:space="preserve"> </w:t>
      </w:r>
      <w:r w:rsidRPr="00C81953">
        <w:t>them</w:t>
      </w:r>
      <w:r w:rsidR="00F00875" w:rsidRPr="00C81953">
        <w:t xml:space="preserve"> </w:t>
      </w:r>
      <w:r w:rsidRPr="00C81953">
        <w:t>will</w:t>
      </w:r>
      <w:r w:rsidR="00F00875" w:rsidRPr="00C81953">
        <w:t xml:space="preserve"> </w:t>
      </w:r>
      <w:r w:rsidRPr="00C81953">
        <w:t>include</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livelihoods</w:t>
      </w:r>
      <w:r w:rsidR="00F00875" w:rsidRPr="00C81953">
        <w:t xml:space="preserve"> </w:t>
      </w:r>
      <w:r w:rsidRPr="00C81953">
        <w:t>activities</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restored</w:t>
      </w:r>
      <w:r w:rsidR="00F00875" w:rsidRPr="00C81953">
        <w:t xml:space="preserve"> </w:t>
      </w:r>
      <w:r w:rsidRPr="00C81953">
        <w:t>areas.</w:t>
      </w:r>
    </w:p>
    <w:p w14:paraId="28BC74FA" w14:textId="77777777" w:rsidR="00A90BAF" w:rsidRPr="00C81953" w:rsidRDefault="00A90BAF" w:rsidP="00813DE3"/>
    <w:p w14:paraId="60E062C0" w14:textId="4CF63C90" w:rsidR="00A90BAF" w:rsidRPr="00C81953" w:rsidRDefault="00A90BAF" w:rsidP="00813DE3">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3</w:t>
      </w:r>
      <w:r w:rsidR="00F00875" w:rsidRPr="00C81953">
        <w:t xml:space="preserve"> </w:t>
      </w:r>
      <w:r w:rsidRPr="00C81953">
        <w:t>main</w:t>
      </w:r>
      <w:r w:rsidR="00F00875" w:rsidRPr="00C81953">
        <w:t xml:space="preserve"> </w:t>
      </w:r>
      <w:r w:rsidRPr="00C81953">
        <w:t>types</w:t>
      </w:r>
      <w:r w:rsidR="00F00875" w:rsidRPr="00C81953">
        <w:t xml:space="preserve"> </w:t>
      </w:r>
      <w:r w:rsidRPr="00C81953">
        <w:t>of</w:t>
      </w:r>
      <w:r w:rsidR="00F00875" w:rsidRPr="00C81953">
        <w:t xml:space="preserve"> </w:t>
      </w:r>
      <w:r w:rsidRPr="00C81953">
        <w:t>sites</w:t>
      </w:r>
      <w:r w:rsidR="00F00875" w:rsidRPr="00C81953">
        <w:t xml:space="preserve"> </w:t>
      </w:r>
      <w:r w:rsidRPr="00C81953">
        <w:t>and</w:t>
      </w:r>
      <w:r w:rsidR="00F00875" w:rsidRPr="00C81953">
        <w:t xml:space="preserve"> </w:t>
      </w:r>
      <w:r w:rsidRPr="00C81953">
        <w:t>related</w:t>
      </w:r>
      <w:r w:rsidR="00F00875" w:rsidRPr="00C81953">
        <w:t xml:space="preserve"> </w:t>
      </w:r>
      <w:r w:rsidRPr="00C81953">
        <w:t>incentive</w:t>
      </w:r>
      <w:r w:rsidR="00F00875" w:rsidRPr="00C81953">
        <w:t xml:space="preserve"> </w:t>
      </w:r>
      <w:r w:rsidRPr="00C81953">
        <w:t>packages:</w:t>
      </w:r>
    </w:p>
    <w:p w14:paraId="1B3947FA" w14:textId="77777777" w:rsidR="00A90BAF" w:rsidRPr="00C81953" w:rsidRDefault="00A90BAF" w:rsidP="00A90BAF">
      <w:pPr>
        <w:rPr>
          <w:sz w:val="18"/>
          <w:szCs w:val="18"/>
        </w:rPr>
      </w:pPr>
    </w:p>
    <w:p w14:paraId="7F8B0EB1" w14:textId="56E576DF" w:rsidR="00A90BAF" w:rsidRPr="00C81953" w:rsidRDefault="00A90BAF" w:rsidP="00A90BAF">
      <w:pPr>
        <w:rPr>
          <w:b/>
          <w:i/>
        </w:rPr>
      </w:pPr>
      <w:r w:rsidRPr="00C81953">
        <w:rPr>
          <w:b/>
          <w:i/>
        </w:rPr>
        <w:t>(1)</w:t>
      </w:r>
      <w:r w:rsidR="00F00875" w:rsidRPr="00C81953">
        <w:rPr>
          <w:b/>
          <w:i/>
        </w:rPr>
        <w:t xml:space="preserve"> </w:t>
      </w:r>
      <w:r w:rsidRPr="00C81953">
        <w:rPr>
          <w:b/>
          <w:i/>
        </w:rPr>
        <w:t>NGP</w:t>
      </w:r>
      <w:r w:rsidR="00F00875" w:rsidRPr="00C81953">
        <w:rPr>
          <w:b/>
          <w:i/>
        </w:rPr>
        <w:t xml:space="preserve"> </w:t>
      </w:r>
      <w:r w:rsidRPr="00C81953">
        <w:rPr>
          <w:b/>
          <w:i/>
        </w:rPr>
        <w:t>sites</w:t>
      </w:r>
      <w:r w:rsidR="00F00875" w:rsidRPr="00C81953">
        <w:rPr>
          <w:b/>
          <w:i/>
        </w:rPr>
        <w:t xml:space="preserve"> </w:t>
      </w:r>
      <w:r w:rsidRPr="00C81953">
        <w:rPr>
          <w:b/>
          <w:i/>
        </w:rPr>
        <w:t>that</w:t>
      </w:r>
      <w:r w:rsidR="00F00875" w:rsidRPr="00C81953">
        <w:rPr>
          <w:b/>
          <w:i/>
        </w:rPr>
        <w:t xml:space="preserve"> </w:t>
      </w:r>
      <w:r w:rsidRPr="00C81953">
        <w:rPr>
          <w:b/>
          <w:i/>
        </w:rPr>
        <w:t>are</w:t>
      </w:r>
      <w:r w:rsidR="00F00875" w:rsidRPr="00C81953">
        <w:rPr>
          <w:b/>
          <w:i/>
        </w:rPr>
        <w:t xml:space="preserve"> </w:t>
      </w:r>
      <w:r w:rsidRPr="00C81953">
        <w:rPr>
          <w:b/>
          <w:i/>
        </w:rPr>
        <w:t>non-tenured:</w:t>
      </w:r>
      <w:r w:rsidR="00F00875" w:rsidRPr="00C81953">
        <w:rPr>
          <w:b/>
          <w:i/>
        </w:rPr>
        <w:t xml:space="preserve"> </w:t>
      </w:r>
    </w:p>
    <w:p w14:paraId="14BFAA71" w14:textId="77777777" w:rsidR="00A90BAF" w:rsidRPr="00C81953" w:rsidRDefault="00A90BAF" w:rsidP="00A90BAF">
      <w:pPr>
        <w:rPr>
          <w:b/>
        </w:rPr>
      </w:pPr>
    </w:p>
    <w:p w14:paraId="17FA7A8F" w14:textId="23B9D567" w:rsidR="00A90BAF" w:rsidRPr="00C81953" w:rsidRDefault="00A90BAF" w:rsidP="00A90BAF">
      <w:r w:rsidRPr="00C81953">
        <w:t>Two</w:t>
      </w:r>
      <w:r w:rsidR="00F00875" w:rsidRPr="00C81953">
        <w:t xml:space="preserve"> </w:t>
      </w:r>
      <w:r w:rsidRPr="00C81953">
        <w:t>related</w:t>
      </w:r>
      <w:r w:rsidR="00F00875" w:rsidRPr="00C81953">
        <w:t xml:space="preserve"> </w:t>
      </w:r>
      <w:r w:rsidRPr="00C81953">
        <w:t>incentives</w:t>
      </w:r>
      <w:r w:rsidR="00F00875" w:rsidRPr="00C81953">
        <w:t xml:space="preserve"> </w:t>
      </w:r>
      <w:r w:rsidRPr="00C81953">
        <w:t>innovations</w:t>
      </w:r>
      <w:r w:rsidR="00F00875" w:rsidRPr="00C81953">
        <w:t xml:space="preserve"> </w:t>
      </w:r>
      <w:r w:rsidRPr="00C81953">
        <w:t>will</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in</w:t>
      </w:r>
      <w:r w:rsidR="00F00875" w:rsidRPr="00C81953">
        <w:t xml:space="preserve"> </w:t>
      </w:r>
      <w:r w:rsidRPr="00C81953">
        <w:t>these</w:t>
      </w:r>
      <w:r w:rsidR="00F00875" w:rsidRPr="00C81953">
        <w:t xml:space="preserve"> </w:t>
      </w:r>
      <w:r w:rsidRPr="00C81953">
        <w:t>areas:</w:t>
      </w:r>
    </w:p>
    <w:p w14:paraId="7F3C7AB1" w14:textId="77777777" w:rsidR="00A90BAF" w:rsidRPr="00C81953" w:rsidRDefault="00A90BAF" w:rsidP="00A90BAF"/>
    <w:p w14:paraId="4E3BC1B9" w14:textId="7E8B9A3D" w:rsidR="00A90BAF" w:rsidRPr="00C81953" w:rsidRDefault="00A90BAF" w:rsidP="004E6C75">
      <w:pPr>
        <w:pStyle w:val="ListParagraph"/>
        <w:numPr>
          <w:ilvl w:val="0"/>
          <w:numId w:val="48"/>
        </w:numPr>
      </w:pPr>
      <w:r w:rsidRPr="00C81953">
        <w:t>First</w:t>
      </w:r>
      <w:r w:rsidR="00F00875" w:rsidRPr="00C81953">
        <w:t xml:space="preserve"> </w:t>
      </w:r>
      <w:r w:rsidRPr="00C81953">
        <w:t>is</w:t>
      </w:r>
      <w:r w:rsidR="00F00875" w:rsidRPr="00C81953">
        <w:t xml:space="preserve"> </w:t>
      </w:r>
      <w:r w:rsidRPr="00C81953">
        <w:t>to</w:t>
      </w:r>
      <w:r w:rsidR="00F00875" w:rsidRPr="00C81953">
        <w:t xml:space="preserve"> </w:t>
      </w:r>
      <w:r w:rsidRPr="00C81953">
        <w:t>support</w:t>
      </w:r>
      <w:r w:rsidR="00F00875" w:rsidRPr="00C81953">
        <w:t xml:space="preserve"> </w:t>
      </w:r>
      <w:r w:rsidRPr="00C81953">
        <w:t>DENR</w:t>
      </w:r>
      <w:r w:rsidR="00F00875" w:rsidRPr="00C81953">
        <w:t xml:space="preserve"> </w:t>
      </w:r>
      <w:r w:rsidRPr="00C81953">
        <w:t>to</w:t>
      </w:r>
      <w:r w:rsidR="00F00875" w:rsidRPr="00C81953">
        <w:t xml:space="preserve"> </w:t>
      </w:r>
      <w:r w:rsidRPr="00C81953">
        <w:t>provide</w:t>
      </w:r>
      <w:r w:rsidR="00F00875" w:rsidRPr="00C81953">
        <w:t xml:space="preserve"> </w:t>
      </w:r>
      <w:r w:rsidRPr="00C81953">
        <w:t>a</w:t>
      </w:r>
      <w:r w:rsidR="00F00875" w:rsidRPr="00C81953">
        <w:t xml:space="preserve"> </w:t>
      </w:r>
      <w:r w:rsidRPr="00C81953">
        <w:t>tenure</w:t>
      </w:r>
      <w:r w:rsidR="00F00875" w:rsidRPr="00C81953">
        <w:t xml:space="preserve"> </w:t>
      </w:r>
      <w:r w:rsidRPr="00C81953">
        <w:t>instrument</w:t>
      </w:r>
      <w:r w:rsidR="00F00875" w:rsidRPr="00C81953">
        <w:t xml:space="preserve"> </w:t>
      </w:r>
      <w:r w:rsidRPr="00C81953">
        <w:t>to</w:t>
      </w:r>
      <w:r w:rsidR="00F00875" w:rsidRPr="00C81953">
        <w:t xml:space="preserve"> </w:t>
      </w:r>
      <w:r w:rsidRPr="00C81953">
        <w:t>these</w:t>
      </w:r>
      <w:r w:rsidR="00F00875" w:rsidRPr="00C81953">
        <w:t xml:space="preserve"> </w:t>
      </w:r>
      <w:r w:rsidRPr="00C81953">
        <w:t>untenured</w:t>
      </w:r>
      <w:r w:rsidR="00F00875" w:rsidRPr="00C81953">
        <w:t xml:space="preserve"> </w:t>
      </w:r>
      <w:r w:rsidRPr="00C81953">
        <w:t>NGP</w:t>
      </w:r>
      <w:r w:rsidR="00F00875" w:rsidRPr="00C81953">
        <w:t xml:space="preserve"> </w:t>
      </w:r>
      <w:r w:rsidRPr="00C81953">
        <w:t>areas</w:t>
      </w:r>
      <w:r w:rsidR="00F00875" w:rsidRPr="00C81953">
        <w:t xml:space="preserve"> </w:t>
      </w:r>
      <w:r w:rsidRPr="00C81953">
        <w:t>(</w:t>
      </w:r>
      <w:r w:rsidR="001B0126" w:rsidRPr="00C81953">
        <w:t>see</w:t>
      </w:r>
      <w:r w:rsidRPr="00C81953">
        <w:t>.</w:t>
      </w:r>
      <w:r w:rsidR="00F00875" w:rsidRPr="00C81953">
        <w:t xml:space="preserve"> </w:t>
      </w:r>
      <w:r w:rsidRPr="00C81953">
        <w:t>Output</w:t>
      </w:r>
      <w:r w:rsidR="00F00875" w:rsidRPr="00C81953">
        <w:t xml:space="preserve"> </w:t>
      </w:r>
      <w:r w:rsidRPr="00C81953">
        <w:t>1.4).</w:t>
      </w:r>
      <w:r w:rsidR="00F00875" w:rsidRPr="00C81953">
        <w:t xml:space="preserve"> </w:t>
      </w:r>
      <w:r w:rsidRPr="00C81953">
        <w:t>The</w:t>
      </w:r>
      <w:r w:rsidR="00F00875" w:rsidRPr="00C81953">
        <w:t xml:space="preserve"> </w:t>
      </w:r>
      <w:r w:rsidRPr="00C81953">
        <w:t>first</w:t>
      </w:r>
      <w:r w:rsidR="00F00875" w:rsidRPr="00C81953">
        <w:t xml:space="preserve"> </w:t>
      </w:r>
      <w:r w:rsidRPr="00C81953">
        <w:t>innovation</w:t>
      </w:r>
      <w:r w:rsidR="00F00875" w:rsidRPr="00C81953">
        <w:t xml:space="preserve"> </w:t>
      </w:r>
      <w:r w:rsidRPr="00C81953">
        <w:t>is</w:t>
      </w:r>
      <w:r w:rsidR="00F00875" w:rsidRPr="00C81953">
        <w:t xml:space="preserve"> </w:t>
      </w:r>
      <w:r w:rsidRPr="00C81953">
        <w:t>for</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Pr="00C81953">
        <w:t>draft</w:t>
      </w:r>
      <w:r w:rsidR="00F00875" w:rsidRPr="00C81953">
        <w:t xml:space="preserve"> </w:t>
      </w:r>
      <w:r w:rsidRPr="00C81953">
        <w:t>new</w:t>
      </w:r>
      <w:r w:rsidR="00F00875" w:rsidRPr="00C81953">
        <w:t xml:space="preserve"> </w:t>
      </w:r>
      <w:r w:rsidR="00BE5340" w:rsidRPr="00C81953">
        <w:t>land tenure</w:t>
      </w:r>
      <w:r w:rsidR="00F00875" w:rsidRPr="00C81953">
        <w:t xml:space="preserve"> </w:t>
      </w:r>
      <w:r w:rsidRPr="00C81953">
        <w:t>instrument</w:t>
      </w:r>
      <w:r w:rsidR="00F00875" w:rsidRPr="00C81953">
        <w:t xml:space="preserve"> </w:t>
      </w:r>
      <w:r w:rsidRPr="00C81953">
        <w:t>(an</w:t>
      </w:r>
      <w:r w:rsidR="00F00875" w:rsidRPr="00C81953">
        <w:t xml:space="preserve"> </w:t>
      </w:r>
      <w:r w:rsidRPr="00C81953">
        <w:t>adaptation</w:t>
      </w:r>
      <w:r w:rsidR="00F00875" w:rsidRPr="00C81953">
        <w:t xml:space="preserve"> </w:t>
      </w:r>
      <w:r w:rsidRPr="00C81953">
        <w:t>from</w:t>
      </w:r>
      <w:r w:rsidR="00F00875" w:rsidRPr="00C81953">
        <w:t xml:space="preserve"> </w:t>
      </w:r>
      <w:r w:rsidRPr="00C81953">
        <w:t>CBFMA</w:t>
      </w:r>
      <w:r w:rsidR="00F00875" w:rsidRPr="00C81953">
        <w:t xml:space="preserve"> </w:t>
      </w:r>
      <w:r w:rsidRPr="00C81953">
        <w:t>and</w:t>
      </w:r>
      <w:r w:rsidR="00F00875" w:rsidRPr="00C81953">
        <w:t xml:space="preserve"> </w:t>
      </w:r>
      <w:r w:rsidRPr="00C81953">
        <w:t>PACBRMA),</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w:t>
      </w:r>
      <w:r w:rsidR="00F00875" w:rsidRPr="00C81953">
        <w:t xml:space="preserve"> </w:t>
      </w:r>
      <w:r w:rsidRPr="00C81953">
        <w:t>restored</w:t>
      </w:r>
      <w:r w:rsidR="00F00875" w:rsidRPr="00C81953">
        <w:t xml:space="preserve"> </w:t>
      </w:r>
      <w:r w:rsidRPr="00C81953">
        <w:t>sites</w:t>
      </w:r>
      <w:r w:rsidR="00F00875" w:rsidRPr="00C81953">
        <w:t xml:space="preserve"> </w:t>
      </w:r>
      <w:r w:rsidRPr="00C81953">
        <w:t>principles</w:t>
      </w:r>
      <w:r w:rsidR="00F00875" w:rsidRPr="00C81953">
        <w:t xml:space="preserve"> </w:t>
      </w:r>
      <w:r w:rsidRPr="00C81953">
        <w:t>promoted</w:t>
      </w:r>
      <w:r w:rsidR="00F00875" w:rsidRPr="00C81953">
        <w:t xml:space="preserve"> </w:t>
      </w:r>
      <w:r w:rsidRPr="00C81953">
        <w:t>earlier</w:t>
      </w:r>
      <w:r w:rsidR="00F00875" w:rsidRPr="00C81953">
        <w:t xml:space="preserve"> </w:t>
      </w:r>
      <w:r w:rsidRPr="00C81953">
        <w:t>in</w:t>
      </w:r>
      <w:r w:rsidR="00F00875" w:rsidRPr="00C81953">
        <w:t xml:space="preserve"> </w:t>
      </w:r>
      <w:r w:rsidRPr="00C81953">
        <w:t>the</w:t>
      </w:r>
      <w:r w:rsidR="00F00875" w:rsidRPr="00C81953">
        <w:t xml:space="preserve"> </w:t>
      </w:r>
      <w:r w:rsidRPr="00C81953">
        <w:t>DENR,</w:t>
      </w:r>
      <w:r w:rsidR="00F00875" w:rsidRPr="00C81953">
        <w:t xml:space="preserve"> </w:t>
      </w:r>
      <w:r w:rsidRPr="00C81953">
        <w:t>and</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w:t>
      </w:r>
      <w:r w:rsidR="00F00875" w:rsidRPr="00C81953">
        <w:t xml:space="preserve"> </w:t>
      </w:r>
      <w:r w:rsidRPr="00C81953">
        <w:t>unified</w:t>
      </w:r>
      <w:r w:rsidR="00F00875" w:rsidRPr="00C81953">
        <w:t xml:space="preserve"> </w:t>
      </w:r>
      <w:r w:rsidR="00BE5340" w:rsidRPr="00C81953">
        <w:t>land tenure</w:t>
      </w:r>
      <w:r w:rsidR="00F00875" w:rsidRPr="00C81953">
        <w:t xml:space="preserve"> </w:t>
      </w:r>
      <w:r w:rsidRPr="00C81953">
        <w:t>system</w:t>
      </w:r>
      <w:r w:rsidR="00F00875" w:rsidRPr="00C81953">
        <w:t xml:space="preserve"> </w:t>
      </w:r>
      <w:r w:rsidRPr="00C81953">
        <w:t>(e.g.</w:t>
      </w:r>
      <w:r w:rsidR="00F00875" w:rsidRPr="00C81953">
        <w:t xml:space="preserve"> </w:t>
      </w:r>
      <w:r w:rsidRPr="00C81953">
        <w:t>LERMA)</w:t>
      </w:r>
      <w:r w:rsidR="00F00875" w:rsidRPr="00C81953">
        <w:t xml:space="preserve"> </w:t>
      </w:r>
      <w:r w:rsidRPr="00C81953">
        <w:t>which</w:t>
      </w:r>
      <w:r w:rsidR="00F00875" w:rsidRPr="00C81953">
        <w:t xml:space="preserve"> </w:t>
      </w:r>
      <w:r w:rsidRPr="00C81953">
        <w:t>was</w:t>
      </w:r>
      <w:r w:rsidR="00F00875" w:rsidRPr="00C81953">
        <w:t xml:space="preserve"> </w:t>
      </w:r>
      <w:r w:rsidRPr="00C81953">
        <w:t>studied,</w:t>
      </w:r>
      <w:r w:rsidR="00F00875" w:rsidRPr="00C81953">
        <w:t xml:space="preserve"> </w:t>
      </w:r>
      <w:r w:rsidRPr="00C81953">
        <w:t>considered</w:t>
      </w:r>
      <w:r w:rsidR="00F00875" w:rsidRPr="00C81953">
        <w:t xml:space="preserve"> </w:t>
      </w:r>
      <w:r w:rsidRPr="00C81953">
        <w:t>but</w:t>
      </w:r>
      <w:r w:rsidR="00F00875" w:rsidRPr="00C81953">
        <w:t xml:space="preserve"> </w:t>
      </w:r>
      <w:r w:rsidRPr="00C81953">
        <w:t>not</w:t>
      </w:r>
      <w:r w:rsidR="00F00875" w:rsidRPr="00C81953">
        <w:t xml:space="preserve"> </w:t>
      </w:r>
      <w:r w:rsidRPr="00C81953">
        <w:t>yet</w:t>
      </w:r>
      <w:r w:rsidR="00F00875" w:rsidRPr="00C81953">
        <w:t xml:space="preserve"> </w:t>
      </w:r>
      <w:r w:rsidRPr="00C81953">
        <w:t>piloted</w:t>
      </w:r>
      <w:r w:rsidR="00F00875" w:rsidRPr="00C81953">
        <w:t xml:space="preserve"> </w:t>
      </w:r>
      <w:r w:rsidRPr="00C81953">
        <w:t>by</w:t>
      </w:r>
      <w:r w:rsidR="00F00875" w:rsidRPr="00C81953">
        <w:t xml:space="preserve"> </w:t>
      </w:r>
      <w:r w:rsidRPr="00C81953">
        <w:t>DENR.</w:t>
      </w:r>
      <w:r w:rsidR="00F00875" w:rsidRPr="00C81953">
        <w:t xml:space="preserve"> </w:t>
      </w:r>
      <w:r w:rsidRPr="00C81953">
        <w:t>The</w:t>
      </w:r>
      <w:r w:rsidR="00F00875" w:rsidRPr="00C81953">
        <w:t xml:space="preserve"> </w:t>
      </w:r>
      <w:r w:rsidR="00BE5340" w:rsidRPr="00C81953">
        <w:t>land tenure</w:t>
      </w:r>
      <w:r w:rsidR="00F00875" w:rsidRPr="00C81953">
        <w:t xml:space="preserve"> </w:t>
      </w:r>
      <w:r w:rsidRPr="00C81953">
        <w:t>instrument</w:t>
      </w:r>
      <w:r w:rsidR="00F00875" w:rsidRPr="00C81953">
        <w:t xml:space="preserve"> </w:t>
      </w:r>
      <w:r w:rsidRPr="00C81953">
        <w:t>will</w:t>
      </w:r>
      <w:r w:rsidR="00F00875" w:rsidRPr="00C81953">
        <w:t xml:space="preserve"> </w:t>
      </w:r>
      <w:r w:rsidRPr="00C81953">
        <w:t>be</w:t>
      </w:r>
      <w:r w:rsidR="00F00875" w:rsidRPr="00C81953">
        <w:t xml:space="preserve"> </w:t>
      </w:r>
      <w:r w:rsidRPr="00C81953">
        <w:t>bundled</w:t>
      </w:r>
      <w:r w:rsidR="00F00875" w:rsidRPr="00C81953">
        <w:t xml:space="preserve"> </w:t>
      </w:r>
      <w:r w:rsidRPr="00C81953">
        <w:t>with</w:t>
      </w:r>
      <w:r w:rsidR="00F00875" w:rsidRPr="00C81953">
        <w:t xml:space="preserve"> </w:t>
      </w:r>
      <w:r w:rsidRPr="00C81953">
        <w:t>the</w:t>
      </w:r>
      <w:r w:rsidR="00F00875" w:rsidRPr="00C81953">
        <w:t xml:space="preserve"> </w:t>
      </w:r>
      <w:r w:rsidRPr="00C81953">
        <w:t>‘conditionality’</w:t>
      </w:r>
      <w:r w:rsidR="00F00875" w:rsidRPr="00C81953">
        <w:t xml:space="preserve"> </w:t>
      </w:r>
      <w:r w:rsidRPr="00C81953">
        <w:t>that</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must</w:t>
      </w:r>
      <w:r w:rsidR="00F00875" w:rsidRPr="00C81953">
        <w:t xml:space="preserve"> </w:t>
      </w:r>
      <w:r w:rsidRPr="00C81953">
        <w:t>be</w:t>
      </w:r>
      <w:r w:rsidR="00F00875" w:rsidRPr="00C81953">
        <w:t xml:space="preserve"> </w:t>
      </w:r>
      <w:r w:rsidRPr="00C81953">
        <w:t>conducted.</w:t>
      </w:r>
    </w:p>
    <w:p w14:paraId="6583C5EC" w14:textId="77777777" w:rsidR="00A90BAF" w:rsidRPr="00C81953" w:rsidRDefault="00A90BAF" w:rsidP="00A90BAF"/>
    <w:p w14:paraId="0B4CE846" w14:textId="77DA4B6B" w:rsidR="00A90BAF" w:rsidRPr="00C81953" w:rsidRDefault="00A90BAF" w:rsidP="004E6C75">
      <w:pPr>
        <w:pStyle w:val="ListParagraph"/>
        <w:numPr>
          <w:ilvl w:val="0"/>
          <w:numId w:val="48"/>
        </w:numPr>
      </w:pPr>
      <w:r w:rsidRPr="00C81953">
        <w:t>Second</w:t>
      </w:r>
      <w:r w:rsidR="00F00875" w:rsidRPr="00C81953">
        <w:t xml:space="preserve"> </w:t>
      </w:r>
      <w:r w:rsidRPr="00C81953">
        <w:t>is</w:t>
      </w:r>
      <w:r w:rsidR="00F00875" w:rsidRPr="00C81953">
        <w:t xml:space="preserve"> </w:t>
      </w:r>
      <w:r w:rsidRPr="00C81953">
        <w:t>the</w:t>
      </w:r>
      <w:r w:rsidR="00F00875" w:rsidRPr="00C81953">
        <w:t xml:space="preserve"> </w:t>
      </w:r>
      <w:r w:rsidR="00BA2468" w:rsidRPr="00C81953">
        <w:t>setup</w:t>
      </w:r>
      <w:r w:rsidR="00F00875" w:rsidRPr="00C81953">
        <w:t xml:space="preserve"> </w:t>
      </w:r>
      <w:r w:rsidRPr="00C81953">
        <w:t>of</w:t>
      </w:r>
      <w:r w:rsidR="00F00875" w:rsidRPr="00C81953">
        <w:t xml:space="preserve"> </w:t>
      </w:r>
      <w:r w:rsidRPr="00C81953">
        <w:t>the</w:t>
      </w:r>
      <w:r w:rsidR="00F00875" w:rsidRPr="00C81953">
        <w:t xml:space="preserve"> </w:t>
      </w:r>
      <w:r w:rsidRPr="00C81953">
        <w:t>Community</w:t>
      </w:r>
      <w:r w:rsidR="00F00875" w:rsidRPr="00C81953">
        <w:t xml:space="preserve"> </w:t>
      </w:r>
      <w:r w:rsidRPr="00C81953">
        <w:t>Development</w:t>
      </w:r>
      <w:r w:rsidR="00F00875" w:rsidRPr="00C81953">
        <w:t xml:space="preserve"> </w:t>
      </w:r>
      <w:r w:rsidRPr="00C81953">
        <w:t>Fund.</w:t>
      </w:r>
      <w:r w:rsidR="00F00875" w:rsidRPr="00C81953">
        <w:t xml:space="preserve"> </w:t>
      </w:r>
      <w:r w:rsidRPr="00C81953">
        <w:t>This</w:t>
      </w:r>
      <w:r w:rsidR="00F00875" w:rsidRPr="00C81953">
        <w:t xml:space="preserve"> </w:t>
      </w:r>
      <w:r w:rsidRPr="00C81953">
        <w:t>Fund</w:t>
      </w:r>
      <w:r w:rsidR="00F00875" w:rsidRPr="00C81953">
        <w:t xml:space="preserve"> </w:t>
      </w:r>
      <w:r w:rsidRPr="00C81953">
        <w:t>could</w:t>
      </w:r>
      <w:r w:rsidR="00F00875" w:rsidRPr="00C81953">
        <w:t xml:space="preserve"> </w:t>
      </w:r>
      <w:r w:rsidRPr="00C81953">
        <w:t>benefit</w:t>
      </w:r>
      <w:r w:rsidR="00F00875" w:rsidRPr="00C81953">
        <w:t xml:space="preserve"> </w:t>
      </w:r>
      <w:r w:rsidRPr="00C81953">
        <w:t>from</w:t>
      </w:r>
      <w:r w:rsidR="00F00875" w:rsidRPr="00C81953">
        <w:t xml:space="preserve"> </w:t>
      </w:r>
      <w:r w:rsidRPr="00C81953">
        <w:t>seed</w:t>
      </w:r>
      <w:r w:rsidR="00F00875" w:rsidRPr="00C81953">
        <w:t xml:space="preserve"> </w:t>
      </w:r>
      <w:r w:rsidRPr="00C81953">
        <w:t>funding</w:t>
      </w:r>
      <w:r w:rsidR="00F00875" w:rsidRPr="00C81953">
        <w:t xml:space="preserve"> </w:t>
      </w:r>
      <w:r w:rsidRPr="00C81953">
        <w:t>which</w:t>
      </w:r>
      <w:r w:rsidR="00F00875" w:rsidRPr="00C81953">
        <w:t xml:space="preserve"> </w:t>
      </w:r>
      <w:r w:rsidRPr="00C81953">
        <w:t>will</w:t>
      </w:r>
      <w:r w:rsidR="00F00875" w:rsidRPr="00C81953">
        <w:t xml:space="preserve"> </w:t>
      </w:r>
      <w:r w:rsidRPr="00C81953">
        <w:t>have</w:t>
      </w:r>
      <w:r w:rsidR="00F00875" w:rsidRPr="00C81953">
        <w:t xml:space="preserve"> </w:t>
      </w:r>
      <w:r w:rsidRPr="00C81953">
        <w:t>as</w:t>
      </w:r>
      <w:r w:rsidR="00F00875" w:rsidRPr="00C81953">
        <w:t xml:space="preserve"> </w:t>
      </w:r>
      <w:r w:rsidRPr="00C81953">
        <w:t>its</w:t>
      </w:r>
      <w:r w:rsidR="00F00875" w:rsidRPr="00C81953">
        <w:t xml:space="preserve"> </w:t>
      </w:r>
      <w:r w:rsidRPr="00C81953">
        <w:t>basic</w:t>
      </w:r>
      <w:r w:rsidR="00F00875" w:rsidRPr="00C81953">
        <w:t xml:space="preserve"> </w:t>
      </w:r>
      <w:r w:rsidRPr="00C81953">
        <w:t>element</w:t>
      </w:r>
      <w:r w:rsidR="00F00875" w:rsidRPr="00C81953">
        <w:t xml:space="preserve"> </w:t>
      </w:r>
      <w:r w:rsidRPr="00C81953">
        <w:t>the</w:t>
      </w:r>
      <w:r w:rsidR="00F00875" w:rsidRPr="00C81953">
        <w:t xml:space="preserve"> </w:t>
      </w:r>
      <w:r w:rsidRPr="00C81953">
        <w:t>following:</w:t>
      </w:r>
      <w:r w:rsidR="00F00875" w:rsidRPr="00C81953">
        <w:t xml:space="preserve"> </w:t>
      </w:r>
    </w:p>
    <w:p w14:paraId="20776A5F" w14:textId="77777777" w:rsidR="00A90BAF" w:rsidRPr="00C81953" w:rsidRDefault="00A90BAF" w:rsidP="00A90BAF"/>
    <w:p w14:paraId="2038870B" w14:textId="1D0A4CFC" w:rsidR="00A90BAF" w:rsidRPr="00C81953" w:rsidRDefault="00A90BAF" w:rsidP="00A90BAF">
      <w:pPr>
        <w:ind w:left="720"/>
      </w:pPr>
      <w:r w:rsidRPr="00C81953">
        <w:t>1)</w:t>
      </w:r>
      <w:r w:rsidR="00F00875" w:rsidRPr="00C81953">
        <w:t xml:space="preserve"> </w:t>
      </w:r>
      <w:r w:rsidRPr="00C81953">
        <w:t>financial</w:t>
      </w:r>
      <w:r w:rsidR="00F00875" w:rsidRPr="00C81953">
        <w:t xml:space="preserve"> </w:t>
      </w:r>
      <w:r w:rsidRPr="00C81953">
        <w:t>grants</w:t>
      </w:r>
      <w:r w:rsidR="00F00875" w:rsidRPr="00C81953">
        <w:t xml:space="preserve"> </w:t>
      </w:r>
      <w:r w:rsidRPr="00C81953">
        <w:t>will</w:t>
      </w:r>
      <w:r w:rsidR="00F00875" w:rsidRPr="00C81953">
        <w:t xml:space="preserve"> </w:t>
      </w:r>
      <w:r w:rsidRPr="00C81953">
        <w:t>be</w:t>
      </w:r>
      <w:r w:rsidR="00F00875" w:rsidRPr="00C81953">
        <w:t xml:space="preserve"> </w:t>
      </w:r>
      <w:r w:rsidRPr="00C81953">
        <w:t>in</w:t>
      </w:r>
      <w:r w:rsidR="00F00875" w:rsidRPr="00C81953">
        <w:t xml:space="preserve"> </w:t>
      </w:r>
      <w:r w:rsidRPr="00C81953">
        <w:t>tranches</w:t>
      </w:r>
      <w:r w:rsidR="00F00875" w:rsidRPr="00C81953">
        <w:t xml:space="preserve"> </w:t>
      </w:r>
      <w:r w:rsidRPr="00C81953">
        <w:t>(not</w:t>
      </w:r>
      <w:r w:rsidR="00F00875" w:rsidRPr="00C81953">
        <w:t xml:space="preserve"> </w:t>
      </w:r>
      <w:r w:rsidRPr="00C81953">
        <w:t>lumpsum)</w:t>
      </w:r>
      <w:r w:rsidR="00F00875" w:rsidRPr="00C81953">
        <w:t xml:space="preserve"> </w:t>
      </w:r>
      <w:r w:rsidRPr="00C81953">
        <w:t>conditioned</w:t>
      </w:r>
      <w:r w:rsidR="00F00875" w:rsidRPr="00C81953">
        <w:t xml:space="preserve"> </w:t>
      </w:r>
      <w:r w:rsidRPr="00C81953">
        <w:t>on</w:t>
      </w:r>
      <w:r w:rsidR="00F00875" w:rsidRPr="00C81953">
        <w:t xml:space="preserve"> </w:t>
      </w:r>
      <w:r w:rsidRPr="00C81953">
        <w:t>satisfactory</w:t>
      </w:r>
      <w:r w:rsidR="00F00875" w:rsidRPr="00C81953">
        <w:t xml:space="preserve"> </w:t>
      </w:r>
      <w:r w:rsidRPr="00C81953">
        <w:t>conduct</w:t>
      </w:r>
      <w:r w:rsidR="00F00875" w:rsidRPr="00C81953">
        <w:t xml:space="preserve"> </w:t>
      </w:r>
      <w:r w:rsidRPr="00C81953">
        <w:t>of</w:t>
      </w:r>
      <w:r w:rsidR="00F00875" w:rsidRPr="00C81953">
        <w:t xml:space="preserve"> </w:t>
      </w:r>
      <w:r w:rsidRPr="00C81953">
        <w:t>the</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maintenance</w:t>
      </w:r>
      <w:r w:rsidR="00F00875" w:rsidRPr="00C81953">
        <w:t xml:space="preserve"> </w:t>
      </w:r>
      <w:r w:rsidRPr="00C81953">
        <w:t>conditionality;</w:t>
      </w:r>
      <w:r w:rsidR="00F00875" w:rsidRPr="00C81953">
        <w:t xml:space="preserve"> </w:t>
      </w:r>
    </w:p>
    <w:p w14:paraId="33A1843E" w14:textId="631F81D2" w:rsidR="00A90BAF" w:rsidRPr="00C81953" w:rsidRDefault="00A90BAF" w:rsidP="00A90BAF">
      <w:pPr>
        <w:ind w:left="720"/>
      </w:pPr>
      <w:r w:rsidRPr="00C81953">
        <w:t>2)</w:t>
      </w:r>
      <w:r w:rsidR="00F00875" w:rsidRPr="00C81953">
        <w:t xml:space="preserve"> </w:t>
      </w:r>
      <w:r w:rsidRPr="00C81953">
        <w:t>grants</w:t>
      </w:r>
      <w:r w:rsidR="00F00875" w:rsidRPr="00C81953">
        <w:t xml:space="preserve"> </w:t>
      </w:r>
      <w:r w:rsidRPr="00C81953">
        <w:t>are</w:t>
      </w:r>
      <w:r w:rsidR="00F00875" w:rsidRPr="00C81953">
        <w:t xml:space="preserve"> </w:t>
      </w:r>
      <w:r w:rsidRPr="00C81953">
        <w:t>not</w:t>
      </w:r>
      <w:r w:rsidR="00F00875" w:rsidRPr="00C81953">
        <w:t xml:space="preserve"> </w:t>
      </w:r>
      <w:r w:rsidRPr="00C81953">
        <w:t>actually</w:t>
      </w:r>
      <w:r w:rsidR="00F00875" w:rsidRPr="00C81953">
        <w:t xml:space="preserve"> </w:t>
      </w:r>
      <w:r w:rsidRPr="00C81953">
        <w:t>payment</w:t>
      </w:r>
      <w:r w:rsidR="00F00875" w:rsidRPr="00C81953">
        <w:t xml:space="preserve"> </w:t>
      </w:r>
      <w:r w:rsidRPr="00C81953">
        <w:t>for</w:t>
      </w:r>
      <w:r w:rsidR="00F00875" w:rsidRPr="00C81953">
        <w:t xml:space="preserve"> </w:t>
      </w:r>
      <w:r w:rsidRPr="00C81953">
        <w:t>labour;</w:t>
      </w:r>
      <w:r w:rsidR="00F00875" w:rsidRPr="00C81953">
        <w:t xml:space="preserve"> </w:t>
      </w:r>
      <w:r w:rsidRPr="00C81953">
        <w:t>instead</w:t>
      </w:r>
      <w:r w:rsidR="00F00875" w:rsidRPr="00C81953">
        <w:t xml:space="preserve"> </w:t>
      </w:r>
      <w:r w:rsidRPr="00C81953">
        <w:t>they</w:t>
      </w:r>
      <w:r w:rsidR="00F00875" w:rsidRPr="00C81953">
        <w:t xml:space="preserve"> </w:t>
      </w:r>
      <w:r w:rsidRPr="00C81953">
        <w:t>can</w:t>
      </w:r>
      <w:r w:rsidR="00F00875" w:rsidRPr="00C81953">
        <w:t xml:space="preserve"> </w:t>
      </w:r>
      <w:r w:rsidRPr="00C81953">
        <w:t>be</w:t>
      </w:r>
      <w:r w:rsidR="00F00875" w:rsidRPr="00C81953">
        <w:t xml:space="preserve"> </w:t>
      </w:r>
      <w:r w:rsidRPr="00C81953">
        <w:t>used</w:t>
      </w:r>
      <w:r w:rsidR="00F00875" w:rsidRPr="00C81953">
        <w:t xml:space="preserve"> </w:t>
      </w:r>
      <w:r w:rsidRPr="00C81953">
        <w:t>for</w:t>
      </w:r>
      <w:r w:rsidR="00F00875" w:rsidRPr="00C81953">
        <w:t xml:space="preserve"> </w:t>
      </w:r>
      <w:r w:rsidRPr="00C81953">
        <w:t>developing</w:t>
      </w:r>
      <w:r w:rsidR="00F00875" w:rsidRPr="00C81953">
        <w:t xml:space="preserve"> </w:t>
      </w:r>
      <w:r w:rsidRPr="00C81953">
        <w:t>the</w:t>
      </w:r>
      <w:r w:rsidR="00F00875" w:rsidRPr="00C81953">
        <w:t xml:space="preserve"> </w:t>
      </w:r>
      <w:r w:rsidRPr="00C81953">
        <w:t>area</w:t>
      </w:r>
      <w:r w:rsidR="00F00875" w:rsidRPr="00C81953">
        <w:t xml:space="preserve"> </w:t>
      </w:r>
      <w:r w:rsidRPr="00C81953">
        <w:t>for</w:t>
      </w:r>
      <w:r w:rsidR="00F00875" w:rsidRPr="00C81953">
        <w:t xml:space="preserve"> </w:t>
      </w:r>
      <w:r w:rsidRPr="00C81953">
        <w:t>value</w:t>
      </w:r>
      <w:r w:rsidR="00F00875" w:rsidRPr="00C81953">
        <w:t xml:space="preserve"> </w:t>
      </w:r>
      <w:r w:rsidRPr="00C81953">
        <w:t>adding</w:t>
      </w:r>
      <w:r w:rsidR="00F00875" w:rsidRPr="00C81953">
        <w:t xml:space="preserve"> </w:t>
      </w:r>
      <w:r w:rsidRPr="00C81953">
        <w:t>and</w:t>
      </w:r>
      <w:r w:rsidR="00F00875" w:rsidRPr="00C81953">
        <w:t xml:space="preserve"> </w:t>
      </w:r>
      <w:r w:rsidRPr="00C81953">
        <w:t>livelihood</w:t>
      </w:r>
      <w:r w:rsidR="00F00875" w:rsidRPr="00C81953">
        <w:t xml:space="preserve"> </w:t>
      </w:r>
      <w:r w:rsidRPr="00C81953">
        <w:t>generating</w:t>
      </w:r>
      <w:r w:rsidR="00F00875" w:rsidRPr="00C81953">
        <w:t xml:space="preserve"> </w:t>
      </w:r>
      <w:r w:rsidRPr="00C81953">
        <w:t>benefits;</w:t>
      </w:r>
    </w:p>
    <w:p w14:paraId="565B10CB" w14:textId="0C9658F6" w:rsidR="00A90BAF" w:rsidRPr="00C81953" w:rsidRDefault="00A90BAF" w:rsidP="00A90BAF">
      <w:pPr>
        <w:ind w:left="720"/>
      </w:pPr>
      <w:r w:rsidRPr="00C81953">
        <w:t>3)</w:t>
      </w:r>
      <w:r w:rsidR="00F00875" w:rsidRPr="00C81953">
        <w:t xml:space="preserve"> </w:t>
      </w:r>
      <w:r w:rsidRPr="00C81953">
        <w:t>‘pay</w:t>
      </w:r>
      <w:r w:rsidR="00F00875" w:rsidRPr="00C81953">
        <w:t xml:space="preserve"> </w:t>
      </w:r>
      <w:r w:rsidRPr="00C81953">
        <w:t>back’</w:t>
      </w:r>
      <w:r w:rsidR="00F00875" w:rsidRPr="00C81953">
        <w:t xml:space="preserve"> </w:t>
      </w:r>
      <w:r w:rsidRPr="00C81953">
        <w:t>is</w:t>
      </w:r>
      <w:r w:rsidR="00F00875" w:rsidRPr="00C81953">
        <w:t xml:space="preserve"> </w:t>
      </w:r>
      <w:r w:rsidRPr="00C81953">
        <w:t>also</w:t>
      </w:r>
      <w:r w:rsidR="00F00875" w:rsidRPr="00C81953">
        <w:t xml:space="preserve"> </w:t>
      </w:r>
      <w:r w:rsidRPr="00C81953">
        <w:t>a</w:t>
      </w:r>
      <w:r w:rsidR="00F00875" w:rsidRPr="00C81953">
        <w:t xml:space="preserve"> </w:t>
      </w:r>
      <w:r w:rsidRPr="00C81953">
        <w:t>requirement</w:t>
      </w:r>
      <w:r w:rsidR="00F00875" w:rsidRPr="00C81953">
        <w:t xml:space="preserve"> </w:t>
      </w:r>
      <w:r w:rsidRPr="00C81953">
        <w:t>for</w:t>
      </w:r>
      <w:r w:rsidR="00F00875" w:rsidRPr="00C81953">
        <w:t xml:space="preserve"> </w:t>
      </w:r>
      <w:r w:rsidRPr="00C81953">
        <w:t>subsequent</w:t>
      </w:r>
      <w:r w:rsidR="00F00875" w:rsidRPr="00C81953">
        <w:t xml:space="preserve"> </w:t>
      </w:r>
      <w:r w:rsidRPr="00C81953">
        <w:t>tranche</w:t>
      </w:r>
      <w:r w:rsidR="00F00875" w:rsidRPr="00C81953">
        <w:t xml:space="preserve"> </w:t>
      </w:r>
      <w:r w:rsidRPr="00C81953">
        <w:t>grants</w:t>
      </w:r>
      <w:r w:rsidR="00F00875" w:rsidRPr="00C81953">
        <w:t xml:space="preserve"> </w:t>
      </w:r>
      <w:r w:rsidRPr="00C81953">
        <w:t>(amount</w:t>
      </w:r>
      <w:r w:rsidR="00F00875" w:rsidRPr="00C81953">
        <w:t xml:space="preserve"> </w:t>
      </w:r>
      <w:r w:rsidRPr="00C81953">
        <w:t>of</w:t>
      </w:r>
      <w:r w:rsidR="00F00875" w:rsidRPr="00C81953">
        <w:t xml:space="preserve"> </w:t>
      </w:r>
      <w:r w:rsidRPr="00C81953">
        <w:t>payback</w:t>
      </w:r>
      <w:r w:rsidR="00F00875" w:rsidRPr="00C81953">
        <w:t xml:space="preserve"> </w:t>
      </w:r>
      <w:r w:rsidRPr="00C81953">
        <w:t>can</w:t>
      </w:r>
      <w:r w:rsidR="00F00875" w:rsidRPr="00C81953">
        <w:t xml:space="preserve"> </w:t>
      </w:r>
      <w:r w:rsidRPr="00C81953">
        <w:t>be</w:t>
      </w:r>
      <w:r w:rsidR="00F00875" w:rsidRPr="00C81953">
        <w:t xml:space="preserve"> </w:t>
      </w:r>
      <w:r w:rsidRPr="00C81953">
        <w:t>set</w:t>
      </w:r>
      <w:r w:rsidR="00F00875" w:rsidRPr="00C81953">
        <w:t xml:space="preserve"> </w:t>
      </w:r>
      <w:r w:rsidRPr="00C81953">
        <w:t>as</w:t>
      </w:r>
      <w:r w:rsidR="00F00875" w:rsidRPr="00C81953">
        <w:t xml:space="preserve"> </w:t>
      </w:r>
      <w:r w:rsidRPr="00C81953">
        <w:t>a</w:t>
      </w:r>
      <w:r w:rsidR="00F00875" w:rsidRPr="00C81953">
        <w:t xml:space="preserve"> </w:t>
      </w:r>
      <w:r w:rsidRPr="00C81953">
        <w:t>certain</w:t>
      </w:r>
      <w:r w:rsidR="00F00875" w:rsidRPr="00C81953">
        <w:t xml:space="preserve"> </w:t>
      </w:r>
      <w:r w:rsidRPr="00C81953">
        <w:t>percent</w:t>
      </w:r>
      <w:r w:rsidR="00F00875" w:rsidRPr="00C81953">
        <w:t xml:space="preserve"> </w:t>
      </w:r>
      <w:r w:rsidRPr="00C81953">
        <w:t>of</w:t>
      </w:r>
      <w:r w:rsidR="00F00875" w:rsidRPr="00C81953">
        <w:t xml:space="preserve"> </w:t>
      </w:r>
      <w:r w:rsidRPr="00C81953">
        <w:t>proceeds);</w:t>
      </w:r>
      <w:r w:rsidR="00F00875" w:rsidRPr="00C81953">
        <w:t xml:space="preserve"> </w:t>
      </w:r>
    </w:p>
    <w:p w14:paraId="7EA02684" w14:textId="77777777" w:rsidR="00A90BAF" w:rsidRPr="00C81953" w:rsidRDefault="00A90BAF" w:rsidP="00A90BAF">
      <w:pPr>
        <w:rPr>
          <w:b/>
        </w:rPr>
      </w:pPr>
    </w:p>
    <w:p w14:paraId="60F28FEF" w14:textId="74369771" w:rsidR="00A90BAF" w:rsidRPr="00C81953" w:rsidRDefault="00A90BAF" w:rsidP="00A90BAF">
      <w:pPr>
        <w:rPr>
          <w:b/>
          <w:i/>
        </w:rPr>
      </w:pPr>
      <w:r w:rsidRPr="00C81953">
        <w:rPr>
          <w:b/>
          <w:i/>
        </w:rPr>
        <w:t>(2)</w:t>
      </w:r>
      <w:r w:rsidR="00F00875" w:rsidRPr="00C81953">
        <w:rPr>
          <w:b/>
          <w:i/>
        </w:rPr>
        <w:t xml:space="preserve"> </w:t>
      </w:r>
      <w:r w:rsidRPr="00C81953">
        <w:rPr>
          <w:b/>
          <w:i/>
        </w:rPr>
        <w:t>Existing</w:t>
      </w:r>
      <w:r w:rsidR="00F00875" w:rsidRPr="00C81953">
        <w:rPr>
          <w:b/>
          <w:i/>
        </w:rPr>
        <w:t xml:space="preserve"> </w:t>
      </w:r>
      <w:r w:rsidRPr="00C81953">
        <w:rPr>
          <w:b/>
          <w:i/>
        </w:rPr>
        <w:t>NGP</w:t>
      </w:r>
      <w:r w:rsidR="00F00875" w:rsidRPr="00C81953">
        <w:rPr>
          <w:b/>
          <w:i/>
        </w:rPr>
        <w:t xml:space="preserve"> </w:t>
      </w:r>
      <w:r w:rsidRPr="00C81953">
        <w:rPr>
          <w:b/>
          <w:i/>
        </w:rPr>
        <w:t>areas</w:t>
      </w:r>
      <w:r w:rsidR="00F00875" w:rsidRPr="00C81953">
        <w:rPr>
          <w:b/>
          <w:i/>
        </w:rPr>
        <w:t xml:space="preserve"> </w:t>
      </w:r>
      <w:r w:rsidRPr="00C81953">
        <w:rPr>
          <w:b/>
          <w:i/>
        </w:rPr>
        <w:t>with</w:t>
      </w:r>
      <w:r w:rsidR="00F00875" w:rsidRPr="00C81953">
        <w:rPr>
          <w:b/>
          <w:i/>
        </w:rPr>
        <w:t xml:space="preserve"> </w:t>
      </w:r>
      <w:r w:rsidRPr="00C81953">
        <w:rPr>
          <w:b/>
          <w:i/>
        </w:rPr>
        <w:t>tenure:</w:t>
      </w:r>
      <w:r w:rsidR="00F00875" w:rsidRPr="00C81953">
        <w:rPr>
          <w:b/>
          <w:i/>
        </w:rPr>
        <w:t xml:space="preserve"> </w:t>
      </w:r>
    </w:p>
    <w:p w14:paraId="5488B8F0" w14:textId="77777777" w:rsidR="00A90BAF" w:rsidRPr="00C81953" w:rsidRDefault="00A90BAF" w:rsidP="00A90BAF"/>
    <w:p w14:paraId="1C2BA55C" w14:textId="7BFEFAFF" w:rsidR="00A90BAF" w:rsidRPr="00C81953" w:rsidRDefault="00A90BAF" w:rsidP="00A90BAF">
      <w:r w:rsidRPr="00C81953">
        <w:t>In</w:t>
      </w:r>
      <w:r w:rsidR="00F00875" w:rsidRPr="00C81953">
        <w:t xml:space="preserve"> </w:t>
      </w:r>
      <w:r w:rsidRPr="00C81953">
        <w:t>these</w:t>
      </w:r>
      <w:r w:rsidR="00F00875" w:rsidRPr="00C81953">
        <w:t xml:space="preserve"> </w:t>
      </w:r>
      <w:r w:rsidRPr="00C81953">
        <w:t>sites,</w:t>
      </w:r>
      <w:r w:rsidR="00F00875" w:rsidRPr="00C81953">
        <w:t xml:space="preserve"> </w:t>
      </w:r>
      <w:r w:rsidRPr="00C81953">
        <w:t>the</w:t>
      </w:r>
      <w:r w:rsidR="00F00875" w:rsidRPr="00C81953">
        <w:t xml:space="preserve"> </w:t>
      </w:r>
      <w:r w:rsidRPr="00C81953">
        <w:t>work</w:t>
      </w:r>
      <w:r w:rsidR="00F00875" w:rsidRPr="00C81953">
        <w:t xml:space="preserve"> </w:t>
      </w:r>
      <w:r w:rsidRPr="00C81953">
        <w:t>will</w:t>
      </w:r>
      <w:r w:rsidR="00F00875" w:rsidRPr="00C81953">
        <w:t xml:space="preserve"> </w:t>
      </w:r>
      <w:r w:rsidRPr="00C81953">
        <w:t>focus</w:t>
      </w:r>
      <w:r w:rsidR="00F00875" w:rsidRPr="00C81953">
        <w:t xml:space="preserve"> </w:t>
      </w:r>
      <w:r w:rsidRPr="00C81953">
        <w:t>the</w:t>
      </w:r>
      <w:r w:rsidR="00F00875" w:rsidRPr="00C81953">
        <w:t xml:space="preserve"> </w:t>
      </w:r>
      <w:r w:rsidRPr="00C81953">
        <w:t>CDF</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value</w:t>
      </w:r>
      <w:r w:rsidR="00F00875" w:rsidRPr="00C81953">
        <w:t xml:space="preserve"> </w:t>
      </w:r>
      <w:r w:rsidRPr="00C81953">
        <w:t>adding</w:t>
      </w:r>
      <w:r w:rsidR="00F00875" w:rsidRPr="00C81953">
        <w:t xml:space="preserve"> </w:t>
      </w:r>
      <w:r w:rsidRPr="00C81953">
        <w:t>to</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area.</w:t>
      </w:r>
      <w:r w:rsidR="00F00875" w:rsidRPr="00C81953">
        <w:t xml:space="preserve"> </w:t>
      </w:r>
      <w:r w:rsidRPr="00C81953">
        <w:t>If</w:t>
      </w:r>
      <w:r w:rsidR="00F00875" w:rsidRPr="00C81953">
        <w:t xml:space="preserve"> </w:t>
      </w:r>
      <w:r w:rsidRPr="00C81953">
        <w:t>the</w:t>
      </w:r>
      <w:r w:rsidR="00F00875" w:rsidRPr="00C81953">
        <w:t xml:space="preserve"> </w:t>
      </w:r>
      <w:r w:rsidRPr="00C81953">
        <w:t>area</w:t>
      </w:r>
      <w:r w:rsidR="00F00875" w:rsidRPr="00C81953">
        <w:t xml:space="preserve"> </w:t>
      </w:r>
      <w:r w:rsidRPr="00C81953">
        <w:t>is</w:t>
      </w:r>
      <w:r w:rsidR="00F00875" w:rsidRPr="00C81953">
        <w:t xml:space="preserve"> </w:t>
      </w:r>
      <w:r w:rsidRPr="00C81953">
        <w:t>in</w:t>
      </w:r>
      <w:r w:rsidR="00F00875" w:rsidRPr="00C81953">
        <w:t xml:space="preserve"> </w:t>
      </w:r>
      <w:r w:rsidRPr="00C81953">
        <w:t>good</w:t>
      </w:r>
      <w:r w:rsidR="00F00875" w:rsidRPr="00C81953">
        <w:t xml:space="preserve"> </w:t>
      </w:r>
      <w:r w:rsidRPr="00C81953">
        <w:t>condition</w:t>
      </w:r>
      <w:r w:rsidR="00F00875" w:rsidRPr="00C81953">
        <w:t xml:space="preserve"> </w:t>
      </w:r>
      <w:r w:rsidRPr="00C81953">
        <w:t>the</w:t>
      </w:r>
      <w:r w:rsidR="00F00875" w:rsidRPr="00C81953">
        <w:t xml:space="preserve"> </w:t>
      </w:r>
      <w:r w:rsidRPr="00C81953">
        <w:t>project</w:t>
      </w:r>
      <w:r w:rsidR="00F00875" w:rsidRPr="00C81953">
        <w:t xml:space="preserve"> </w:t>
      </w:r>
      <w:r w:rsidRPr="00C81953">
        <w:t>could</w:t>
      </w:r>
      <w:r w:rsidR="00F00875" w:rsidRPr="00C81953">
        <w:t xml:space="preserve"> </w:t>
      </w:r>
      <w:r w:rsidRPr="00C81953">
        <w:t>support</w:t>
      </w:r>
      <w:r w:rsidR="00F00875" w:rsidRPr="00C81953">
        <w:t xml:space="preserve"> </w:t>
      </w:r>
      <w:r w:rsidRPr="00C81953">
        <w:t>seed</w:t>
      </w:r>
      <w:r w:rsidR="00F00875" w:rsidRPr="00C81953">
        <w:t xml:space="preserve"> </w:t>
      </w:r>
      <w:r w:rsidRPr="00C81953">
        <w:t>funding</w:t>
      </w:r>
      <w:r w:rsidR="00F00875" w:rsidRPr="00C81953">
        <w:t xml:space="preserve"> </w:t>
      </w:r>
      <w:r w:rsidRPr="00C81953">
        <w:t>to</w:t>
      </w:r>
      <w:r w:rsidR="00F00875" w:rsidRPr="00C81953">
        <w:t xml:space="preserve"> </w:t>
      </w:r>
      <w:r w:rsidRPr="00C81953">
        <w:t>support</w:t>
      </w:r>
      <w:r w:rsidR="00F00875" w:rsidRPr="00C81953">
        <w:t xml:space="preserve"> </w:t>
      </w:r>
      <w:r w:rsidRPr="00C81953">
        <w:t>enterprise</w:t>
      </w:r>
      <w:r w:rsidR="00F00875" w:rsidRPr="00C81953">
        <w:t xml:space="preserve"> </w:t>
      </w:r>
      <w:r w:rsidRPr="00C81953">
        <w:t>development,</w:t>
      </w:r>
      <w:r w:rsidR="00F00875" w:rsidRPr="00C81953">
        <w:t xml:space="preserve"> </w:t>
      </w:r>
      <w:r w:rsidRPr="00C81953">
        <w:t>but</w:t>
      </w:r>
      <w:r w:rsidR="00F00875" w:rsidRPr="00C81953">
        <w:t xml:space="preserve"> </w:t>
      </w:r>
      <w:r w:rsidRPr="00C81953">
        <w:t>with</w:t>
      </w:r>
      <w:r w:rsidR="00F00875" w:rsidRPr="00C81953">
        <w:t xml:space="preserve"> </w:t>
      </w:r>
      <w:r w:rsidRPr="00C81953">
        <w:t>the</w:t>
      </w:r>
      <w:r w:rsidR="00F00875" w:rsidRPr="00C81953">
        <w:t xml:space="preserve"> </w:t>
      </w:r>
      <w:r w:rsidRPr="00C81953">
        <w:t>requirement</w:t>
      </w:r>
      <w:r w:rsidR="00F00875" w:rsidRPr="00C81953">
        <w:t xml:space="preserve"> </w:t>
      </w:r>
      <w:r w:rsidRPr="00C81953">
        <w:t>that</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(including</w:t>
      </w:r>
      <w:r w:rsidR="00F00875" w:rsidRPr="00C81953">
        <w:t xml:space="preserve"> </w:t>
      </w:r>
      <w:r w:rsidRPr="00C81953">
        <w:t>replanting)</w:t>
      </w:r>
      <w:r w:rsidR="00F00875" w:rsidRPr="00C81953">
        <w:t xml:space="preserve"> </w:t>
      </w:r>
      <w:r w:rsidRPr="00C81953">
        <w:t>be</w:t>
      </w:r>
      <w:r w:rsidR="00F00875" w:rsidRPr="00C81953">
        <w:t xml:space="preserve"> </w:t>
      </w:r>
      <w:r w:rsidRPr="00C81953">
        <w:t>done</w:t>
      </w:r>
      <w:r w:rsidR="00F00875" w:rsidRPr="00C81953">
        <w:t xml:space="preserve"> </w:t>
      </w:r>
      <w:r w:rsidRPr="00C81953">
        <w:t>within</w:t>
      </w:r>
      <w:r w:rsidR="00F00875" w:rsidRPr="00C81953">
        <w:t xml:space="preserve"> </w:t>
      </w:r>
      <w:r w:rsidRPr="00C81953">
        <w:t>the</w:t>
      </w:r>
      <w:r w:rsidR="00F00875" w:rsidRPr="00C81953">
        <w:t xml:space="preserve"> </w:t>
      </w:r>
      <w:r w:rsidRPr="00C81953">
        <w:t>NGP</w:t>
      </w:r>
      <w:r w:rsidR="00F00875" w:rsidRPr="00C81953">
        <w:t xml:space="preserve"> </w:t>
      </w:r>
      <w:r w:rsidRPr="00C81953">
        <w:t>areas.</w:t>
      </w:r>
      <w:r w:rsidR="00F00875" w:rsidRPr="00C81953">
        <w:t xml:space="preserve"> </w:t>
      </w:r>
      <w:r w:rsidRPr="00C81953">
        <w:t>As</w:t>
      </w:r>
      <w:r w:rsidR="00F00875" w:rsidRPr="00C81953">
        <w:t xml:space="preserve"> </w:t>
      </w:r>
      <w:r w:rsidRPr="00C81953">
        <w:t>pointed</w:t>
      </w:r>
      <w:r w:rsidR="00F00875" w:rsidRPr="00C81953">
        <w:t xml:space="preserve"> </w:t>
      </w:r>
      <w:r w:rsidRPr="00C81953">
        <w:t>out</w:t>
      </w:r>
      <w:r w:rsidR="00F00875" w:rsidRPr="00C81953">
        <w:t xml:space="preserve"> </w:t>
      </w:r>
      <w:r w:rsidRPr="00C81953">
        <w:t>earlier,</w:t>
      </w:r>
      <w:r w:rsidR="00F00875" w:rsidRPr="00C81953">
        <w:t xml:space="preserve"> </w:t>
      </w:r>
      <w:r w:rsidRPr="00C81953">
        <w:lastRenderedPageBreak/>
        <w:t>value</w:t>
      </w:r>
      <w:r w:rsidR="00F00875" w:rsidRPr="00C81953">
        <w:t xml:space="preserve"> </w:t>
      </w:r>
      <w:r w:rsidRPr="00C81953">
        <w:t>adding</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primary</w:t>
      </w:r>
      <w:r w:rsidR="00F00875" w:rsidRPr="00C81953">
        <w:t xml:space="preserve"> </w:t>
      </w:r>
      <w:r w:rsidRPr="00C81953">
        <w:t>objectives</w:t>
      </w:r>
      <w:r w:rsidR="00F00875" w:rsidRPr="00C81953">
        <w:t xml:space="preserve"> </w:t>
      </w:r>
      <w:r w:rsidRPr="00C81953">
        <w:t>of</w:t>
      </w:r>
      <w:r w:rsidR="00F00875" w:rsidRPr="00C81953">
        <w:t xml:space="preserve"> </w:t>
      </w:r>
      <w:r w:rsidRPr="00C81953">
        <w:t>the</w:t>
      </w:r>
      <w:r w:rsidR="00F00875" w:rsidRPr="00C81953">
        <w:t xml:space="preserve"> </w:t>
      </w:r>
      <w:r w:rsidRPr="00C81953">
        <w:t>enhanced</w:t>
      </w:r>
      <w:r w:rsidR="00F00875" w:rsidRPr="00C81953">
        <w:t xml:space="preserve"> </w:t>
      </w:r>
      <w:r w:rsidRPr="00C81953">
        <w:t>NGP</w:t>
      </w:r>
      <w:r w:rsidR="00F00875" w:rsidRPr="00C81953">
        <w:t xml:space="preserve"> </w:t>
      </w:r>
      <w:r w:rsidRPr="00C81953">
        <w:t>(ENGP).</w:t>
      </w:r>
      <w:r w:rsidR="00F00875" w:rsidRPr="00C81953">
        <w:t xml:space="preserve"> </w:t>
      </w:r>
      <w:r w:rsidRPr="00C81953">
        <w:t>Support</w:t>
      </w:r>
      <w:r w:rsidR="00F00875" w:rsidRPr="00C81953">
        <w:t xml:space="preserve"> </w:t>
      </w:r>
      <w:r w:rsidRPr="00C81953">
        <w:t>for</w:t>
      </w:r>
      <w:r w:rsidR="00F00875" w:rsidRPr="00C81953">
        <w:t xml:space="preserve"> </w:t>
      </w:r>
      <w:r w:rsidRPr="00C81953">
        <w:t>this</w:t>
      </w:r>
      <w:r w:rsidR="00F00875" w:rsidRPr="00C81953">
        <w:t xml:space="preserve"> </w:t>
      </w:r>
      <w:r w:rsidRPr="00C81953">
        <w:t>is</w:t>
      </w:r>
      <w:r w:rsidR="00F00875" w:rsidRPr="00C81953">
        <w:t xml:space="preserve"> </w:t>
      </w:r>
      <w:r w:rsidRPr="00C81953">
        <w:t>important</w:t>
      </w:r>
      <w:r w:rsidR="00F00875" w:rsidRPr="00C81953">
        <w:t xml:space="preserve"> </w:t>
      </w:r>
      <w:r w:rsidRPr="00C81953">
        <w:t>so</w:t>
      </w:r>
      <w:r w:rsidR="00F00875" w:rsidRPr="00C81953">
        <w:t xml:space="preserve"> </w:t>
      </w:r>
      <w:r w:rsidRPr="00C81953">
        <w:t>that</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will</w:t>
      </w:r>
      <w:r w:rsidR="00F00875" w:rsidRPr="00C81953">
        <w:t xml:space="preserve"> </w:t>
      </w:r>
      <w:r w:rsidRPr="00C81953">
        <w:t>continue</w:t>
      </w:r>
      <w:r w:rsidR="00F00875" w:rsidRPr="00C81953">
        <w:t xml:space="preserve"> </w:t>
      </w:r>
      <w:r w:rsidRPr="00C81953">
        <w:t>to</w:t>
      </w:r>
      <w:r w:rsidR="00F00875" w:rsidRPr="00C81953">
        <w:t xml:space="preserve"> </w:t>
      </w:r>
      <w:r w:rsidRPr="00C81953">
        <w:t>have</w:t>
      </w:r>
      <w:r w:rsidR="00F00875" w:rsidRPr="00C81953">
        <w:t xml:space="preserve"> </w:t>
      </w:r>
      <w:r w:rsidRPr="00C81953">
        <w:t>interest</w:t>
      </w:r>
      <w:r w:rsidR="00F00875" w:rsidRPr="00C81953">
        <w:t xml:space="preserve"> </w:t>
      </w:r>
      <w:r w:rsidRPr="00C81953">
        <w:t>in</w:t>
      </w:r>
      <w:r w:rsidR="00F00875" w:rsidRPr="00C81953">
        <w:t xml:space="preserve"> </w:t>
      </w:r>
      <w:r w:rsidRPr="00C81953">
        <w:t>managing</w:t>
      </w:r>
      <w:r w:rsidR="00F00875" w:rsidRPr="00C81953">
        <w:t xml:space="preserve"> </w:t>
      </w:r>
      <w:r w:rsidRPr="00C81953">
        <w:t>and</w:t>
      </w:r>
      <w:r w:rsidR="00F00875" w:rsidRPr="00C81953">
        <w:t xml:space="preserve"> </w:t>
      </w:r>
      <w:r w:rsidRPr="00C81953">
        <w:t>sustaining</w:t>
      </w:r>
      <w:r w:rsidR="00F00875" w:rsidRPr="00C81953">
        <w:t xml:space="preserve"> </w:t>
      </w:r>
      <w:r w:rsidRPr="00C81953">
        <w:t>their</w:t>
      </w:r>
      <w:r w:rsidR="00F00875" w:rsidRPr="00C81953">
        <w:t xml:space="preserve"> </w:t>
      </w:r>
      <w:r w:rsidRPr="00C81953">
        <w:t>NGP</w:t>
      </w:r>
      <w:r w:rsidR="00F00875" w:rsidRPr="00C81953">
        <w:t xml:space="preserve"> </w:t>
      </w:r>
      <w:r w:rsidRPr="00C81953">
        <w:t>areas.</w:t>
      </w:r>
      <w:r w:rsidR="00F00875" w:rsidRPr="00C81953">
        <w:t xml:space="preserve"> </w:t>
      </w:r>
      <w:r w:rsidRPr="00C81953">
        <w:t>The</w:t>
      </w:r>
      <w:r w:rsidR="00F00875" w:rsidRPr="00C81953">
        <w:t xml:space="preserve"> </w:t>
      </w:r>
      <w:r w:rsidRPr="00C81953">
        <w:t>support</w:t>
      </w:r>
      <w:r w:rsidR="00F00875" w:rsidRPr="00C81953">
        <w:t xml:space="preserve"> </w:t>
      </w:r>
      <w:r w:rsidRPr="00C81953">
        <w:t>to</w:t>
      </w:r>
      <w:r w:rsidR="00F00875" w:rsidRPr="00C81953">
        <w:t xml:space="preserve"> </w:t>
      </w:r>
      <w:r w:rsidRPr="00C81953">
        <w:t>value</w:t>
      </w:r>
      <w:r w:rsidR="00F00875" w:rsidRPr="00C81953">
        <w:t xml:space="preserve"> </w:t>
      </w:r>
      <w:r w:rsidRPr="00C81953">
        <w:t>adding</w:t>
      </w:r>
      <w:r w:rsidR="00F00875" w:rsidRPr="00C81953">
        <w:t xml:space="preserve"> </w:t>
      </w:r>
      <w:r w:rsidRPr="00C81953">
        <w:t>is</w:t>
      </w:r>
      <w:r w:rsidR="00F00875" w:rsidRPr="00C81953">
        <w:t xml:space="preserve"> </w:t>
      </w:r>
      <w:r w:rsidRPr="00C81953">
        <w:t>described</w:t>
      </w:r>
      <w:r w:rsidR="00F00875" w:rsidRPr="00C81953">
        <w:t xml:space="preserve"> </w:t>
      </w:r>
      <w:r w:rsidRPr="00C81953">
        <w:t>in</w:t>
      </w:r>
      <w:r w:rsidR="00F00875" w:rsidRPr="00C81953">
        <w:t xml:space="preserve"> </w:t>
      </w:r>
      <w:r w:rsidRPr="00C81953">
        <w:t>more</w:t>
      </w:r>
      <w:r w:rsidR="00F00875" w:rsidRPr="00C81953">
        <w:t xml:space="preserve"> </w:t>
      </w:r>
      <w:r w:rsidRPr="00C81953">
        <w:t>details</w:t>
      </w:r>
      <w:r w:rsidR="00F00875" w:rsidRPr="00C81953">
        <w:t xml:space="preserve"> </w:t>
      </w:r>
      <w:r w:rsidRPr="00C81953">
        <w:t>in</w:t>
      </w:r>
      <w:r w:rsidR="00F00875" w:rsidRPr="00C81953">
        <w:t xml:space="preserve"> </w:t>
      </w:r>
      <w:r w:rsidRPr="00C81953">
        <w:t>output</w:t>
      </w:r>
      <w:r w:rsidR="00F00875" w:rsidRPr="00C81953">
        <w:t xml:space="preserve"> </w:t>
      </w:r>
      <w:r w:rsidRPr="00C81953">
        <w:t>2.3.</w:t>
      </w:r>
      <w:r w:rsidR="00F00875" w:rsidRPr="00C81953">
        <w:t xml:space="preserve"> </w:t>
      </w:r>
    </w:p>
    <w:p w14:paraId="5173698D" w14:textId="77777777" w:rsidR="00A90BAF" w:rsidRPr="00C81953" w:rsidRDefault="00A90BAF" w:rsidP="00A90BAF"/>
    <w:p w14:paraId="53A529BA" w14:textId="7E6F2F39" w:rsidR="00A90BAF" w:rsidRPr="00C81953" w:rsidRDefault="00A90BAF" w:rsidP="00A90BAF">
      <w:pPr>
        <w:rPr>
          <w:b/>
        </w:rPr>
      </w:pPr>
      <w:r w:rsidRPr="00C81953">
        <w:rPr>
          <w:b/>
          <w:i/>
        </w:rPr>
        <w:t>(3)</w:t>
      </w:r>
      <w:r w:rsidR="00F00875" w:rsidRPr="00C81953">
        <w:rPr>
          <w:b/>
          <w:i/>
        </w:rPr>
        <w:t xml:space="preserve"> </w:t>
      </w:r>
      <w:r w:rsidRPr="00C81953">
        <w:rPr>
          <w:b/>
          <w:i/>
        </w:rPr>
        <w:t>New</w:t>
      </w:r>
      <w:r w:rsidR="00F00875" w:rsidRPr="00C81953">
        <w:rPr>
          <w:b/>
          <w:i/>
        </w:rPr>
        <w:t xml:space="preserve"> </w:t>
      </w:r>
      <w:r w:rsidRPr="00C81953">
        <w:rPr>
          <w:b/>
          <w:i/>
        </w:rPr>
        <w:t>ENGP</w:t>
      </w:r>
      <w:r w:rsidR="00F00875" w:rsidRPr="00C81953">
        <w:rPr>
          <w:b/>
          <w:i/>
        </w:rPr>
        <w:t xml:space="preserve"> </w:t>
      </w:r>
      <w:r w:rsidRPr="00C81953">
        <w:rPr>
          <w:b/>
          <w:i/>
        </w:rPr>
        <w:t>sites:</w:t>
      </w:r>
    </w:p>
    <w:p w14:paraId="023EA6CE" w14:textId="77777777" w:rsidR="00A90BAF" w:rsidRPr="00C81953" w:rsidRDefault="00A90BAF" w:rsidP="00A90BAF">
      <w:pPr>
        <w:rPr>
          <w:b/>
        </w:rPr>
      </w:pPr>
    </w:p>
    <w:p w14:paraId="3891E555" w14:textId="5E29C948" w:rsidR="00A90BAF" w:rsidRPr="00C81953" w:rsidRDefault="00A90BAF" w:rsidP="00A90BAF">
      <w:r w:rsidRPr="00C81953">
        <w:t>In</w:t>
      </w:r>
      <w:r w:rsidR="00F00875" w:rsidRPr="00C81953">
        <w:t xml:space="preserve"> </w:t>
      </w:r>
      <w:r w:rsidRPr="00C81953">
        <w:t>these</w:t>
      </w:r>
      <w:r w:rsidR="00F00875" w:rsidRPr="00C81953">
        <w:t xml:space="preserve"> </w:t>
      </w:r>
      <w:r w:rsidRPr="00C81953">
        <w:t>sites,</w:t>
      </w:r>
      <w:r w:rsidR="00F00875" w:rsidRPr="00C81953">
        <w:t xml:space="preserve"> </w:t>
      </w:r>
      <w:r w:rsidRPr="00C81953">
        <w:t>as</w:t>
      </w:r>
      <w:r w:rsidR="00F00875" w:rsidRPr="00C81953">
        <w:t xml:space="preserve"> </w:t>
      </w:r>
      <w:r w:rsidRPr="00C81953">
        <w:t>in</w:t>
      </w:r>
      <w:r w:rsidR="00F00875" w:rsidRPr="00C81953">
        <w:t xml:space="preserve"> </w:t>
      </w:r>
      <w:r w:rsidRPr="00C81953">
        <w:t>the</w:t>
      </w:r>
      <w:r w:rsidR="00F00875" w:rsidRPr="00C81953">
        <w:t xml:space="preserve"> </w:t>
      </w:r>
      <w:r w:rsidRPr="00C81953">
        <w:t>others,</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incentive/financial</w:t>
      </w:r>
      <w:r w:rsidR="00F00875" w:rsidRPr="00C81953">
        <w:t xml:space="preserve"> </w:t>
      </w:r>
      <w:r w:rsidRPr="00C81953">
        <w:t>plans</w:t>
      </w:r>
      <w:r w:rsidR="00F00875" w:rsidRPr="00C81953">
        <w:t xml:space="preserve"> </w:t>
      </w:r>
      <w:r w:rsidRPr="00C81953">
        <w:t>will</w:t>
      </w:r>
      <w:r w:rsidR="00F00875" w:rsidRPr="00C81953">
        <w:t xml:space="preserve"> </w:t>
      </w:r>
      <w:r w:rsidRPr="00C81953">
        <w:t>be</w:t>
      </w:r>
      <w:r w:rsidR="00F00875" w:rsidRPr="00C81953">
        <w:t xml:space="preserve"> </w:t>
      </w:r>
      <w:r w:rsidRPr="00C81953">
        <w:t>developed.</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setting</w:t>
      </w:r>
      <w:r w:rsidR="00F00875" w:rsidRPr="00C81953">
        <w:t xml:space="preserve"> </w:t>
      </w:r>
      <w:r w:rsidRPr="00C81953">
        <w:t>up</w:t>
      </w:r>
      <w:r w:rsidR="00F00875" w:rsidRPr="00C81953">
        <w:t xml:space="preserve"> </w:t>
      </w:r>
      <w:r w:rsidRPr="00C81953">
        <w:t>of</w:t>
      </w:r>
      <w:r w:rsidR="00F00875" w:rsidRPr="00C81953">
        <w:t xml:space="preserve"> </w:t>
      </w:r>
      <w:r w:rsidRPr="00C81953">
        <w:t>Community</w:t>
      </w:r>
      <w:r w:rsidR="00F00875" w:rsidRPr="00C81953">
        <w:t xml:space="preserve"> </w:t>
      </w:r>
      <w:r w:rsidRPr="00C81953">
        <w:t>Development</w:t>
      </w:r>
      <w:r w:rsidR="00F00875" w:rsidRPr="00C81953">
        <w:t xml:space="preserve"> </w:t>
      </w:r>
      <w:r w:rsidRPr="00C81953">
        <w:t>Funds</w:t>
      </w:r>
      <w:r w:rsidR="00F00875" w:rsidRPr="00C81953">
        <w:t xml:space="preserve"> </w:t>
      </w:r>
      <w:r w:rsidRPr="00C81953">
        <w:t>but</w:t>
      </w:r>
      <w:r w:rsidR="00F00875" w:rsidRPr="00C81953">
        <w:t xml:space="preserve"> </w:t>
      </w:r>
      <w:r w:rsidRPr="00C81953">
        <w:t>won’t</w:t>
      </w:r>
      <w:r w:rsidR="00F00875" w:rsidRPr="00C81953">
        <w:t xml:space="preserve"> </w:t>
      </w:r>
      <w:r w:rsidRPr="00C81953">
        <w:t>be</w:t>
      </w:r>
      <w:r w:rsidR="00F00875" w:rsidRPr="00C81953">
        <w:t xml:space="preserve"> </w:t>
      </w:r>
      <w:r w:rsidRPr="00C81953">
        <w:t>inputting</w:t>
      </w:r>
      <w:r w:rsidR="00F00875" w:rsidRPr="00C81953">
        <w:t xml:space="preserve"> </w:t>
      </w:r>
      <w:r w:rsidRPr="00C81953">
        <w:t>any</w:t>
      </w:r>
      <w:r w:rsidR="00F00875" w:rsidRPr="00C81953">
        <w:t xml:space="preserve"> </w:t>
      </w:r>
      <w:r w:rsidRPr="00C81953">
        <w:t>seed</w:t>
      </w:r>
      <w:r w:rsidR="00F00875" w:rsidRPr="00C81953">
        <w:t xml:space="preserve"> </w:t>
      </w:r>
      <w:r w:rsidRPr="00C81953">
        <w:t>money,</w:t>
      </w:r>
      <w:r w:rsidR="00F00875" w:rsidRPr="00C81953">
        <w:t xml:space="preserve"> </w:t>
      </w:r>
      <w:r w:rsidRPr="00C81953">
        <w:t>which</w:t>
      </w:r>
      <w:r w:rsidR="00F00875" w:rsidRPr="00C81953">
        <w:t xml:space="preserve"> </w:t>
      </w:r>
      <w:r w:rsidRPr="00C81953">
        <w:t>will</w:t>
      </w:r>
      <w:r w:rsidR="00F00875" w:rsidRPr="00C81953">
        <w:t xml:space="preserve"> </w:t>
      </w:r>
      <w:r w:rsidRPr="00C81953">
        <w:t>come</w:t>
      </w:r>
      <w:r w:rsidR="00F00875" w:rsidRPr="00C81953">
        <w:t xml:space="preserve"> </w:t>
      </w:r>
      <w:r w:rsidRPr="00C81953">
        <w:t>from</w:t>
      </w:r>
      <w:r w:rsidR="00F00875" w:rsidRPr="00C81953">
        <w:t xml:space="preserve"> </w:t>
      </w:r>
      <w:r w:rsidRPr="00C81953">
        <w:t>the</w:t>
      </w:r>
      <w:r w:rsidR="00F00875" w:rsidRPr="00C81953">
        <w:t xml:space="preserve"> </w:t>
      </w:r>
      <w:r w:rsidRPr="00C81953">
        <w:t>DENR</w:t>
      </w:r>
      <w:r w:rsidR="00F00875" w:rsidRPr="00C81953">
        <w:t xml:space="preserve"> </w:t>
      </w:r>
      <w:r w:rsidRPr="00C81953">
        <w:t>or</w:t>
      </w:r>
      <w:r w:rsidR="00F00875" w:rsidRPr="00C81953">
        <w:t xml:space="preserve"> </w:t>
      </w:r>
      <w:r w:rsidRPr="00C81953">
        <w:t>other</w:t>
      </w:r>
      <w:r w:rsidR="00F00875" w:rsidRPr="00C81953">
        <w:t xml:space="preserve"> </w:t>
      </w:r>
      <w:r w:rsidRPr="00C81953">
        <w:t>sources</w:t>
      </w:r>
      <w:r w:rsidR="00F00875" w:rsidRPr="00C81953">
        <w:t xml:space="preserve"> </w:t>
      </w:r>
      <w:r w:rsidRPr="00C81953">
        <w:t>of</w:t>
      </w:r>
      <w:r w:rsidR="00F00875" w:rsidRPr="00C81953">
        <w:t xml:space="preserve"> </w:t>
      </w:r>
      <w:r w:rsidRPr="00C81953">
        <w:t>funding.</w:t>
      </w:r>
      <w:r w:rsidR="00F00875" w:rsidRPr="00C81953">
        <w:t xml:space="preserve"> </w:t>
      </w:r>
    </w:p>
    <w:p w14:paraId="5017C612" w14:textId="77777777" w:rsidR="00A90BAF" w:rsidRPr="00C81953" w:rsidRDefault="00A90BAF" w:rsidP="00A90BAF"/>
    <w:p w14:paraId="3B16895D" w14:textId="0852F3DF" w:rsidR="00A90BAF" w:rsidRPr="00C81953" w:rsidRDefault="00A90BAF" w:rsidP="00A90BAF">
      <w:r w:rsidRPr="00C81953">
        <w:t>Much</w:t>
      </w:r>
      <w:r w:rsidR="00F00875" w:rsidRPr="00C81953">
        <w:t xml:space="preserve"> </w:t>
      </w:r>
      <w:r w:rsidRPr="00C81953">
        <w:t>has</w:t>
      </w:r>
      <w:r w:rsidR="00F00875" w:rsidRPr="00C81953">
        <w:t xml:space="preserve"> </w:t>
      </w:r>
      <w:r w:rsidRPr="00C81953">
        <w:t>been</w:t>
      </w:r>
      <w:r w:rsidR="00F00875" w:rsidRPr="00C81953">
        <w:t xml:space="preserve"> </w:t>
      </w:r>
      <w:r w:rsidRPr="00C81953">
        <w:t>learned</w:t>
      </w:r>
      <w:r w:rsidR="00F00875" w:rsidRPr="00C81953">
        <w:t xml:space="preserve"> </w:t>
      </w:r>
      <w:r w:rsidRPr="00C81953">
        <w:t>from</w:t>
      </w:r>
      <w:r w:rsidR="00F00875" w:rsidRPr="00C81953">
        <w:t xml:space="preserve"> </w:t>
      </w:r>
      <w:r w:rsidRPr="00C81953">
        <w:t>the</w:t>
      </w:r>
      <w:r w:rsidR="00F00875" w:rsidRPr="00C81953">
        <w:t xml:space="preserve"> </w:t>
      </w:r>
      <w:r w:rsidRPr="00C81953">
        <w:t>experiences</w:t>
      </w:r>
      <w:r w:rsidR="00F00875" w:rsidRPr="00C81953">
        <w:t xml:space="preserve"> </w:t>
      </w:r>
      <w:r w:rsidRPr="00C81953">
        <w:t>of</w:t>
      </w:r>
      <w:r w:rsidR="00F00875" w:rsidRPr="00C81953">
        <w:t xml:space="preserve"> </w:t>
      </w:r>
      <w:r w:rsidRPr="00C81953">
        <w:t>DENR</w:t>
      </w:r>
      <w:r w:rsidR="00F00875" w:rsidRPr="00C81953">
        <w:t xml:space="preserve"> </w:t>
      </w:r>
      <w:r w:rsidRPr="00C81953">
        <w:t>from</w:t>
      </w:r>
      <w:r w:rsidR="00F00875" w:rsidRPr="00C81953">
        <w:t xml:space="preserve"> </w:t>
      </w:r>
      <w:r w:rsidRPr="00C81953">
        <w:t>their</w:t>
      </w:r>
      <w:r w:rsidR="00F00875" w:rsidRPr="00C81953">
        <w:t xml:space="preserve"> </w:t>
      </w:r>
      <w:r w:rsidRPr="00C81953">
        <w:t>different</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such</w:t>
      </w:r>
      <w:r w:rsidR="00F00875" w:rsidRPr="00C81953">
        <w:t xml:space="preserve"> </w:t>
      </w:r>
      <w:r w:rsidRPr="00C81953">
        <w:t>as</w:t>
      </w:r>
      <w:r w:rsidR="00F00875" w:rsidRPr="00C81953">
        <w:t xml:space="preserve"> </w:t>
      </w:r>
      <w:r w:rsidRPr="00C81953">
        <w:t>NGP,</w:t>
      </w:r>
      <w:r w:rsidR="00F00875" w:rsidRPr="00C81953">
        <w:t xml:space="preserve"> </w:t>
      </w:r>
      <w:r w:rsidRPr="00C81953">
        <w:t>FMP</w:t>
      </w:r>
      <w:r w:rsidR="00F00875" w:rsidRPr="00C81953">
        <w:t xml:space="preserve"> </w:t>
      </w:r>
      <w:r w:rsidRPr="00C81953">
        <w:t>and</w:t>
      </w:r>
      <w:r w:rsidR="00F00875" w:rsidRPr="00C81953">
        <w:t xml:space="preserve"> </w:t>
      </w:r>
      <w:r w:rsidRPr="00C81953">
        <w:t>INREMP.</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collaborate</w:t>
      </w:r>
      <w:r w:rsidR="00F00875" w:rsidRPr="00C81953">
        <w:t xml:space="preserve"> </w:t>
      </w:r>
      <w:r w:rsidRPr="00C81953">
        <w:t>with</w:t>
      </w:r>
      <w:r w:rsidR="00F00875" w:rsidRPr="00C81953">
        <w:t xml:space="preserve"> </w:t>
      </w:r>
      <w:r w:rsidRPr="00C81953">
        <w:t>DENR</w:t>
      </w:r>
      <w:r w:rsidR="00F00875" w:rsidRPr="00C81953">
        <w:t xml:space="preserve"> </w:t>
      </w:r>
      <w:r w:rsidRPr="00C81953">
        <w:t>in</w:t>
      </w:r>
      <w:r w:rsidR="00F00875" w:rsidRPr="00C81953">
        <w:t xml:space="preserve"> </w:t>
      </w:r>
      <w:r w:rsidRPr="00C81953">
        <w:t>harnessing</w:t>
      </w:r>
      <w:r w:rsidR="00F00875" w:rsidRPr="00C81953">
        <w:t xml:space="preserve"> </w:t>
      </w:r>
      <w:r w:rsidRPr="00C81953">
        <w:t>these</w:t>
      </w:r>
      <w:r w:rsidR="00F00875" w:rsidRPr="00C81953">
        <w:t xml:space="preserve"> </w:t>
      </w:r>
      <w:r w:rsidRPr="00C81953">
        <w:t>lessons</w:t>
      </w:r>
      <w:r w:rsidR="00F00875" w:rsidRPr="00C81953">
        <w:t xml:space="preserve"> </w:t>
      </w:r>
      <w:r w:rsidRPr="00C81953">
        <w:t>learned</w:t>
      </w:r>
      <w:r w:rsidR="00F00875" w:rsidRPr="00C81953">
        <w:t xml:space="preserve"> </w:t>
      </w:r>
      <w:r w:rsidRPr="00C81953">
        <w:t>and</w:t>
      </w:r>
      <w:r w:rsidR="00F00875" w:rsidRPr="00C81953">
        <w:t xml:space="preserve"> </w:t>
      </w:r>
      <w:r w:rsidRPr="00C81953">
        <w:t>enhance</w:t>
      </w:r>
      <w:r w:rsidR="00F00875" w:rsidRPr="00C81953">
        <w:t xml:space="preserve"> </w:t>
      </w:r>
      <w:r w:rsidRPr="00C81953">
        <w:t>them</w:t>
      </w:r>
      <w:r w:rsidR="00F00875" w:rsidRPr="00C81953">
        <w:t xml:space="preserve"> </w:t>
      </w:r>
      <w:r w:rsidRPr="00C81953">
        <w:t>with</w:t>
      </w:r>
      <w:r w:rsidR="00F00875" w:rsidRPr="00C81953">
        <w:t xml:space="preserve"> </w:t>
      </w:r>
      <w:r w:rsidRPr="00C81953">
        <w:t>experiences</w:t>
      </w:r>
      <w:r w:rsidR="00F00875" w:rsidRPr="00C81953">
        <w:t xml:space="preserve"> </w:t>
      </w:r>
      <w:r w:rsidRPr="00C81953">
        <w:t>and</w:t>
      </w:r>
      <w:r w:rsidR="00F00875" w:rsidRPr="00C81953">
        <w:t xml:space="preserve"> </w:t>
      </w:r>
      <w:r w:rsidRPr="00C81953">
        <w:t>reported</w:t>
      </w:r>
      <w:r w:rsidR="00F00875" w:rsidRPr="00C81953">
        <w:t xml:space="preserve"> </w:t>
      </w:r>
      <w:r w:rsidRPr="00C81953">
        <w:t>successes</w:t>
      </w:r>
      <w:r w:rsidR="00F00875" w:rsidRPr="00C81953">
        <w:t xml:space="preserve"> </w:t>
      </w:r>
      <w:r w:rsidRPr="00C81953">
        <w:t>in</w:t>
      </w:r>
      <w:r w:rsidR="00F00875" w:rsidRPr="00C81953">
        <w:t xml:space="preserve"> </w:t>
      </w:r>
      <w:r w:rsidRPr="00C81953">
        <w:t>other</w:t>
      </w:r>
      <w:r w:rsidR="00F00875" w:rsidRPr="00C81953">
        <w:t xml:space="preserve"> </w:t>
      </w:r>
      <w:r w:rsidRPr="00C81953">
        <w:t>areas</w:t>
      </w:r>
      <w:r w:rsidR="00F00875" w:rsidRPr="00C81953">
        <w:t xml:space="preserve"> </w:t>
      </w:r>
      <w:r w:rsidRPr="00C81953">
        <w:t>with</w:t>
      </w:r>
      <w:r w:rsidR="00F00875" w:rsidRPr="00C81953">
        <w:t xml:space="preserve"> </w:t>
      </w:r>
      <w:r w:rsidRPr="00C81953">
        <w:t>the</w:t>
      </w:r>
      <w:r w:rsidR="00F00875" w:rsidRPr="00C81953">
        <w:t xml:space="preserve"> </w:t>
      </w:r>
      <w:r w:rsidRPr="00C81953">
        <w:t>intent</w:t>
      </w:r>
      <w:r w:rsidR="00F00875" w:rsidRPr="00C81953">
        <w:t xml:space="preserve"> </w:t>
      </w:r>
      <w:r w:rsidRPr="00C81953">
        <w:t>of</w:t>
      </w:r>
      <w:r w:rsidR="00F00875" w:rsidRPr="00C81953">
        <w:t xml:space="preserve"> </w:t>
      </w:r>
      <w:r w:rsidRPr="00C81953">
        <w:t>developing</w:t>
      </w:r>
      <w:r w:rsidR="00F00875" w:rsidRPr="00C81953">
        <w:t xml:space="preserve"> </w:t>
      </w:r>
      <w:r w:rsidRPr="00C81953">
        <w:t>knowledge</w:t>
      </w:r>
      <w:r w:rsidR="00F00875" w:rsidRPr="00C81953">
        <w:t xml:space="preserve"> </w:t>
      </w:r>
      <w:r w:rsidRPr="00C81953">
        <w:t>products</w:t>
      </w:r>
      <w:r w:rsidR="00F00875" w:rsidRPr="00C81953">
        <w:t xml:space="preserve"> </w:t>
      </w:r>
      <w:r w:rsidRPr="00C81953">
        <w:t>that</w:t>
      </w:r>
      <w:r w:rsidR="00F00875" w:rsidRPr="00C81953">
        <w:t xml:space="preserve"> </w:t>
      </w:r>
      <w:r w:rsidRPr="00C81953">
        <w:t>can</w:t>
      </w:r>
      <w:r w:rsidR="00F00875" w:rsidRPr="00C81953">
        <w:t xml:space="preserve"> </w:t>
      </w:r>
      <w:r w:rsidRPr="00C81953">
        <w:t>be</w:t>
      </w:r>
      <w:r w:rsidR="00F00875" w:rsidRPr="00C81953">
        <w:t xml:space="preserve"> </w:t>
      </w:r>
      <w:r w:rsidRPr="00C81953">
        <w:t>used</w:t>
      </w:r>
      <w:r w:rsidR="00F00875" w:rsidRPr="00C81953">
        <w:t xml:space="preserve"> </w:t>
      </w:r>
      <w:r w:rsidRPr="00C81953">
        <w:t>by</w:t>
      </w:r>
      <w:r w:rsidR="00F00875" w:rsidRPr="00C81953">
        <w:t xml:space="preserve"> </w:t>
      </w:r>
      <w:r w:rsidRPr="00C81953">
        <w:t>DENR</w:t>
      </w:r>
      <w:r w:rsidR="00F00875" w:rsidRPr="00C81953">
        <w:t xml:space="preserve"> </w:t>
      </w:r>
      <w:r w:rsidRPr="00C81953">
        <w:t>for</w:t>
      </w:r>
      <w:r w:rsidR="00F00875" w:rsidRPr="00C81953">
        <w:t xml:space="preserve"> </w:t>
      </w:r>
      <w:r w:rsidRPr="00C81953">
        <w:t>new</w:t>
      </w:r>
      <w:r w:rsidR="00F00875" w:rsidRPr="00C81953">
        <w:t xml:space="preserve"> </w:t>
      </w:r>
      <w:r w:rsidRPr="00C81953">
        <w:t>ENGP</w:t>
      </w:r>
      <w:r w:rsidR="00F00875" w:rsidRPr="00C81953">
        <w:t xml:space="preserve"> </w:t>
      </w:r>
      <w:r w:rsidRPr="00C81953">
        <w:t>areas.</w:t>
      </w:r>
    </w:p>
    <w:p w14:paraId="6AA0930B" w14:textId="77777777" w:rsidR="00A90BAF" w:rsidRPr="00C81953" w:rsidRDefault="00A90BAF" w:rsidP="00A90BAF">
      <w:pPr>
        <w:rPr>
          <w:sz w:val="18"/>
          <w:szCs w:val="18"/>
        </w:rPr>
      </w:pPr>
    </w:p>
    <w:p w14:paraId="2D35FA2B" w14:textId="0C9D6D9F" w:rsidR="00A90BAF" w:rsidRPr="00C81953" w:rsidRDefault="00A90BAF" w:rsidP="00A90BAF">
      <w:pPr>
        <w:shd w:val="clear" w:color="auto" w:fill="FFFFFF"/>
        <w:rPr>
          <w:b/>
          <w:i/>
        </w:rPr>
      </w:pPr>
      <w:r w:rsidRPr="00C81953">
        <w:rPr>
          <w:b/>
          <w:i/>
        </w:rPr>
        <w:t>Output</w:t>
      </w:r>
      <w:r w:rsidR="00F00875" w:rsidRPr="00C81953">
        <w:rPr>
          <w:b/>
          <w:i/>
        </w:rPr>
        <w:t xml:space="preserve"> </w:t>
      </w:r>
      <w:r w:rsidRPr="00C81953">
        <w:rPr>
          <w:b/>
          <w:i/>
        </w:rPr>
        <w:t>2.3:</w:t>
      </w:r>
      <w:r w:rsidR="00F00875" w:rsidRPr="00C81953">
        <w:rPr>
          <w:b/>
          <w:i/>
        </w:rPr>
        <w:t xml:space="preserve"> </w:t>
      </w:r>
      <w:r w:rsidRPr="00C81953">
        <w:rPr>
          <w:b/>
          <w:i/>
        </w:rPr>
        <w:t>Technical,</w:t>
      </w:r>
      <w:r w:rsidR="00F00875" w:rsidRPr="00C81953">
        <w:rPr>
          <w:b/>
          <w:i/>
        </w:rPr>
        <w:t xml:space="preserve"> </w:t>
      </w:r>
      <w:r w:rsidRPr="00C81953">
        <w:rPr>
          <w:b/>
          <w:i/>
        </w:rPr>
        <w:t>organizational</w:t>
      </w:r>
      <w:r w:rsidR="00F00875" w:rsidRPr="00C81953">
        <w:rPr>
          <w:b/>
          <w:i/>
        </w:rPr>
        <w:t xml:space="preserve"> </w:t>
      </w:r>
      <w:r w:rsidRPr="00C81953">
        <w:rPr>
          <w:b/>
          <w:i/>
        </w:rPr>
        <w:t>and</w:t>
      </w:r>
      <w:r w:rsidR="00F00875" w:rsidRPr="00C81953">
        <w:rPr>
          <w:b/>
          <w:i/>
        </w:rPr>
        <w:t xml:space="preserve"> </w:t>
      </w:r>
      <w:r w:rsidRPr="00C81953">
        <w:rPr>
          <w:b/>
          <w:i/>
        </w:rPr>
        <w:t>marketing</w:t>
      </w:r>
      <w:r w:rsidR="00F00875" w:rsidRPr="00C81953">
        <w:rPr>
          <w:b/>
          <w:i/>
        </w:rPr>
        <w:t xml:space="preserve"> </w:t>
      </w:r>
      <w:r w:rsidRPr="00C81953">
        <w:rPr>
          <w:b/>
          <w:i/>
        </w:rPr>
        <w:t>support</w:t>
      </w:r>
      <w:r w:rsidR="00F00875" w:rsidRPr="00C81953">
        <w:rPr>
          <w:b/>
          <w:i/>
        </w:rPr>
        <w:t xml:space="preserve"> </w:t>
      </w:r>
      <w:r w:rsidRPr="00C81953">
        <w:rPr>
          <w:b/>
          <w:i/>
        </w:rPr>
        <w:t>is</w:t>
      </w:r>
      <w:r w:rsidR="00F00875" w:rsidRPr="00C81953">
        <w:rPr>
          <w:b/>
          <w:i/>
        </w:rPr>
        <w:t xml:space="preserve"> </w:t>
      </w:r>
      <w:r w:rsidRPr="00C81953">
        <w:rPr>
          <w:b/>
          <w:i/>
        </w:rPr>
        <w:t>provided</w:t>
      </w:r>
      <w:r w:rsidR="00F00875" w:rsidRPr="00C81953">
        <w:rPr>
          <w:b/>
          <w:i/>
        </w:rPr>
        <w:t xml:space="preserve"> </w:t>
      </w:r>
      <w:r w:rsidRPr="00C81953">
        <w:rPr>
          <w:b/>
          <w:i/>
        </w:rPr>
        <w:t>to</w:t>
      </w:r>
      <w:r w:rsidR="00F00875" w:rsidRPr="00C81953">
        <w:rPr>
          <w:b/>
          <w:i/>
        </w:rPr>
        <w:t xml:space="preserve"> </w:t>
      </w:r>
      <w:r w:rsidRPr="00C81953">
        <w:rPr>
          <w:b/>
          <w:i/>
        </w:rPr>
        <w:t>communities</w:t>
      </w:r>
      <w:r w:rsidR="00F00875" w:rsidRPr="00C81953">
        <w:rPr>
          <w:b/>
          <w:i/>
        </w:rPr>
        <w:t xml:space="preserve"> </w:t>
      </w:r>
      <w:r w:rsidRPr="00C81953">
        <w:rPr>
          <w:b/>
          <w:i/>
        </w:rPr>
        <w:t>to</w:t>
      </w:r>
      <w:r w:rsidR="00F00875" w:rsidRPr="00C81953">
        <w:rPr>
          <w:b/>
          <w:i/>
        </w:rPr>
        <w:t xml:space="preserve"> </w:t>
      </w:r>
      <w:r w:rsidRPr="00C81953">
        <w:rPr>
          <w:b/>
          <w:i/>
        </w:rPr>
        <w:t>enable</w:t>
      </w:r>
      <w:r w:rsidR="00F00875" w:rsidRPr="00C81953">
        <w:rPr>
          <w:b/>
          <w:i/>
        </w:rPr>
        <w:t xml:space="preserve"> </w:t>
      </w:r>
      <w:r w:rsidRPr="00C81953">
        <w:rPr>
          <w:b/>
          <w:i/>
        </w:rPr>
        <w:t>them</w:t>
      </w:r>
      <w:r w:rsidR="00F00875" w:rsidRPr="00C81953">
        <w:rPr>
          <w:b/>
          <w:i/>
        </w:rPr>
        <w:t xml:space="preserve"> </w:t>
      </w:r>
      <w:r w:rsidRPr="00C81953">
        <w:rPr>
          <w:b/>
          <w:i/>
        </w:rPr>
        <w:t>to</w:t>
      </w:r>
      <w:r w:rsidR="00F00875" w:rsidRPr="00C81953">
        <w:rPr>
          <w:b/>
          <w:i/>
        </w:rPr>
        <w:t xml:space="preserve"> </w:t>
      </w:r>
      <w:r w:rsidRPr="00C81953">
        <w:rPr>
          <w:b/>
          <w:i/>
        </w:rPr>
        <w:t>obtain</w:t>
      </w:r>
      <w:r w:rsidR="00F00875" w:rsidRPr="00C81953">
        <w:rPr>
          <w:b/>
          <w:i/>
        </w:rPr>
        <w:t xml:space="preserve"> </w:t>
      </w:r>
      <w:r w:rsidRPr="00C81953">
        <w:rPr>
          <w:b/>
          <w:i/>
        </w:rPr>
        <w:t>livelihood</w:t>
      </w:r>
      <w:r w:rsidR="00F00875" w:rsidRPr="00C81953">
        <w:rPr>
          <w:b/>
          <w:i/>
        </w:rPr>
        <w:t xml:space="preserve"> </w:t>
      </w:r>
      <w:r w:rsidRPr="00C81953">
        <w:rPr>
          <w:b/>
          <w:i/>
        </w:rPr>
        <w:t>and</w:t>
      </w:r>
      <w:r w:rsidR="00F00875" w:rsidRPr="00C81953">
        <w:rPr>
          <w:b/>
          <w:i/>
        </w:rPr>
        <w:t xml:space="preserve"> </w:t>
      </w:r>
      <w:r w:rsidRPr="00C81953">
        <w:rPr>
          <w:b/>
          <w:i/>
        </w:rPr>
        <w:t>commercial</w:t>
      </w:r>
      <w:r w:rsidR="00F00875" w:rsidRPr="00C81953">
        <w:rPr>
          <w:b/>
          <w:i/>
        </w:rPr>
        <w:t xml:space="preserve"> </w:t>
      </w:r>
      <w:r w:rsidRPr="00C81953">
        <w:rPr>
          <w:b/>
          <w:i/>
        </w:rPr>
        <w:t>benefits</w:t>
      </w:r>
      <w:r w:rsidR="00F00875" w:rsidRPr="00C81953">
        <w:rPr>
          <w:b/>
          <w:i/>
        </w:rPr>
        <w:t xml:space="preserve"> </w:t>
      </w:r>
      <w:r w:rsidRPr="00C81953">
        <w:rPr>
          <w:b/>
          <w:i/>
        </w:rPr>
        <w:t>in</w:t>
      </w:r>
      <w:r w:rsidR="00F00875" w:rsidRPr="00C81953">
        <w:rPr>
          <w:b/>
          <w:i/>
        </w:rPr>
        <w:t xml:space="preserve"> </w:t>
      </w:r>
      <w:r w:rsidRPr="00C81953">
        <w:rPr>
          <w:b/>
          <w:i/>
        </w:rPr>
        <w:t>a</w:t>
      </w:r>
      <w:r w:rsidR="00F00875" w:rsidRPr="00C81953">
        <w:rPr>
          <w:b/>
          <w:i/>
        </w:rPr>
        <w:t xml:space="preserve"> </w:t>
      </w:r>
      <w:r w:rsidRPr="00C81953">
        <w:rPr>
          <w:b/>
          <w:i/>
        </w:rPr>
        <w:t>sustainable</w:t>
      </w:r>
      <w:r w:rsidR="00F00875" w:rsidRPr="00C81953">
        <w:rPr>
          <w:b/>
          <w:i/>
        </w:rPr>
        <w:t xml:space="preserve"> </w:t>
      </w:r>
      <w:r w:rsidRPr="00C81953">
        <w:rPr>
          <w:b/>
          <w:i/>
        </w:rPr>
        <w:t>manner</w:t>
      </w:r>
      <w:r w:rsidR="00F00875" w:rsidRPr="00C81953">
        <w:rPr>
          <w:b/>
          <w:i/>
        </w:rPr>
        <w:t xml:space="preserve"> </w:t>
      </w:r>
      <w:r w:rsidRPr="00C81953">
        <w:rPr>
          <w:b/>
          <w:i/>
        </w:rPr>
        <w:t>through</w:t>
      </w:r>
      <w:r w:rsidR="00F00875" w:rsidRPr="00C81953">
        <w:rPr>
          <w:b/>
          <w:i/>
        </w:rPr>
        <w:t xml:space="preserve"> </w:t>
      </w:r>
      <w:r w:rsidRPr="00C81953">
        <w:rPr>
          <w:b/>
          <w:i/>
        </w:rPr>
        <w:t>restoration</w:t>
      </w:r>
      <w:r w:rsidR="00F00875" w:rsidRPr="00C81953">
        <w:rPr>
          <w:b/>
          <w:i/>
        </w:rPr>
        <w:t xml:space="preserve"> </w:t>
      </w:r>
      <w:r w:rsidRPr="00C81953">
        <w:rPr>
          <w:b/>
          <w:i/>
        </w:rPr>
        <w:t>of</w:t>
      </w:r>
      <w:r w:rsidR="00F00875" w:rsidRPr="00C81953">
        <w:rPr>
          <w:b/>
          <w:i/>
        </w:rPr>
        <w:t xml:space="preserve"> </w:t>
      </w:r>
      <w:r w:rsidRPr="00C81953">
        <w:rPr>
          <w:b/>
          <w:i/>
        </w:rPr>
        <w:t>degraded</w:t>
      </w:r>
      <w:r w:rsidR="00F00875" w:rsidRPr="00C81953">
        <w:rPr>
          <w:b/>
          <w:i/>
        </w:rPr>
        <w:t xml:space="preserve"> </w:t>
      </w:r>
      <w:r w:rsidRPr="00C81953">
        <w:rPr>
          <w:b/>
          <w:i/>
        </w:rPr>
        <w:t>areas</w:t>
      </w:r>
    </w:p>
    <w:p w14:paraId="0ACB100D" w14:textId="77777777" w:rsidR="00A90BAF" w:rsidRPr="00C81953" w:rsidRDefault="00A90BAF" w:rsidP="00A90BAF">
      <w:pPr>
        <w:shd w:val="clear" w:color="auto" w:fill="FFFFFF"/>
        <w:rPr>
          <w:b/>
          <w:sz w:val="18"/>
          <w:szCs w:val="18"/>
        </w:rPr>
      </w:pPr>
    </w:p>
    <w:p w14:paraId="2B3380B1" w14:textId="26A67A1A" w:rsidR="00A90BAF" w:rsidRPr="00687A42" w:rsidRDefault="00A90BAF" w:rsidP="00687A42">
      <w:pPr>
        <w:shd w:val="clear" w:color="auto" w:fill="FFFFFF"/>
        <w:rPr>
          <w:bCs/>
        </w:rPr>
      </w:pPr>
      <w:r w:rsidRPr="00C81953">
        <w:rPr>
          <w:bCs/>
        </w:rPr>
        <w:t>In</w:t>
      </w:r>
      <w:r w:rsidR="00F00875" w:rsidRPr="00C81953">
        <w:rPr>
          <w:bCs/>
        </w:rPr>
        <w:t xml:space="preserve"> </w:t>
      </w:r>
      <w:r w:rsidRPr="00C81953">
        <w:rPr>
          <w:bCs/>
        </w:rPr>
        <w:t>addition</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material</w:t>
      </w:r>
      <w:r w:rsidR="00F00875" w:rsidRPr="00C81953">
        <w:rPr>
          <w:bCs/>
        </w:rPr>
        <w:t xml:space="preserve"> </w:t>
      </w:r>
      <w:r w:rsidRPr="00C81953">
        <w:rPr>
          <w:bCs/>
        </w:rPr>
        <w:t>and</w:t>
      </w:r>
      <w:r w:rsidR="00F00875" w:rsidRPr="00C81953">
        <w:rPr>
          <w:bCs/>
        </w:rPr>
        <w:t xml:space="preserve"> </w:t>
      </w:r>
      <w:r w:rsidRPr="00C81953">
        <w:rPr>
          <w:bCs/>
        </w:rPr>
        <w:t>advisory</w:t>
      </w:r>
      <w:r w:rsidR="00F00875" w:rsidRPr="00C81953">
        <w:rPr>
          <w:bCs/>
        </w:rPr>
        <w:t xml:space="preserve"> </w:t>
      </w:r>
      <w:r w:rsidRPr="00C81953">
        <w:rPr>
          <w:bCs/>
        </w:rPr>
        <w:t>support</w:t>
      </w:r>
      <w:r w:rsidR="00F00875" w:rsidRPr="00C81953">
        <w:rPr>
          <w:bCs/>
        </w:rPr>
        <w:t xml:space="preserve"> </w:t>
      </w:r>
      <w:r w:rsidRPr="00C81953">
        <w:rPr>
          <w:bCs/>
        </w:rPr>
        <w:t>that</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provided</w:t>
      </w:r>
      <w:r w:rsidR="00F00875" w:rsidRPr="00C81953">
        <w:rPr>
          <w:bCs/>
        </w:rPr>
        <w:t xml:space="preserve"> </w:t>
      </w:r>
      <w:r w:rsidRPr="00C81953">
        <w:rPr>
          <w:bCs/>
        </w:rPr>
        <w:t>through</w:t>
      </w:r>
      <w:r w:rsidR="00F00875" w:rsidRPr="00C81953">
        <w:rPr>
          <w:bCs/>
        </w:rPr>
        <w:t xml:space="preserve"> </w:t>
      </w:r>
      <w:r w:rsidRPr="00C81953">
        <w:rPr>
          <w:bCs/>
        </w:rPr>
        <w:t>the</w:t>
      </w:r>
      <w:r w:rsidR="00F00875" w:rsidRPr="00C81953">
        <w:rPr>
          <w:bCs/>
        </w:rPr>
        <w:t xml:space="preserve"> </w:t>
      </w:r>
      <w:r w:rsidRPr="00C81953">
        <w:rPr>
          <w:bCs/>
        </w:rPr>
        <w:t>successor</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National</w:t>
      </w:r>
      <w:r w:rsidR="00F00875" w:rsidRPr="00C81953">
        <w:rPr>
          <w:bCs/>
        </w:rPr>
        <w:t xml:space="preserve"> </w:t>
      </w:r>
      <w:r w:rsidRPr="00C81953">
        <w:rPr>
          <w:bCs/>
        </w:rPr>
        <w:t>Greening</w:t>
      </w:r>
      <w:r w:rsidR="00F00875" w:rsidRPr="00C81953">
        <w:rPr>
          <w:bCs/>
        </w:rPr>
        <w:t xml:space="preserve"> </w:t>
      </w:r>
      <w:r w:rsidRPr="00C81953">
        <w:rPr>
          <w:bCs/>
        </w:rPr>
        <w:t>Program,</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will</w:t>
      </w:r>
      <w:r w:rsidR="00F00875" w:rsidRPr="00C81953">
        <w:rPr>
          <w:bCs/>
        </w:rPr>
        <w:t xml:space="preserve"> </w:t>
      </w:r>
      <w:r w:rsidRPr="00C81953">
        <w:rPr>
          <w:bCs/>
        </w:rPr>
        <w:t>provide</w:t>
      </w:r>
      <w:r w:rsidR="00F00875" w:rsidRPr="00C81953">
        <w:rPr>
          <w:bCs/>
        </w:rPr>
        <w:t xml:space="preserve"> </w:t>
      </w:r>
      <w:r w:rsidRPr="00C81953">
        <w:rPr>
          <w:bCs/>
        </w:rPr>
        <w:t>complementary</w:t>
      </w:r>
      <w:r w:rsidR="00F00875" w:rsidRPr="00C81953">
        <w:rPr>
          <w:bCs/>
        </w:rPr>
        <w:t xml:space="preserve"> </w:t>
      </w:r>
      <w:r w:rsidRPr="00C81953">
        <w:rPr>
          <w:bCs/>
        </w:rPr>
        <w:t>technical,</w:t>
      </w:r>
      <w:r w:rsidR="00F00875" w:rsidRPr="00C81953">
        <w:rPr>
          <w:bCs/>
        </w:rPr>
        <w:t xml:space="preserve"> </w:t>
      </w:r>
      <w:r w:rsidRPr="00C81953">
        <w:rPr>
          <w:bCs/>
        </w:rPr>
        <w:t>organizational</w:t>
      </w:r>
      <w:r w:rsidR="00F00875" w:rsidRPr="00C81953">
        <w:rPr>
          <w:bCs/>
        </w:rPr>
        <w:t xml:space="preserve"> </w:t>
      </w:r>
      <w:r w:rsidRPr="00C81953">
        <w:rPr>
          <w:bCs/>
        </w:rPr>
        <w:t>and</w:t>
      </w:r>
      <w:r w:rsidR="00F00875" w:rsidRPr="00C81953">
        <w:rPr>
          <w:bCs/>
        </w:rPr>
        <w:t xml:space="preserve"> </w:t>
      </w:r>
      <w:r w:rsidRPr="00C81953">
        <w:rPr>
          <w:bCs/>
        </w:rPr>
        <w:t>marketing</w:t>
      </w:r>
      <w:r w:rsidR="00F00875" w:rsidRPr="00C81953">
        <w:rPr>
          <w:bCs/>
        </w:rPr>
        <w:t xml:space="preserve"> </w:t>
      </w:r>
      <w:r w:rsidRPr="00C81953">
        <w:rPr>
          <w:bCs/>
        </w:rPr>
        <w:t>support</w:t>
      </w:r>
      <w:r w:rsidR="00F00875" w:rsidRPr="00C81953">
        <w:rPr>
          <w:bCs/>
        </w:rPr>
        <w:t xml:space="preserve"> </w:t>
      </w:r>
      <w:r w:rsidRPr="00C81953">
        <w:rPr>
          <w:bCs/>
        </w:rPr>
        <w:t>to</w:t>
      </w:r>
      <w:r w:rsidR="00F00875" w:rsidRPr="00C81953">
        <w:rPr>
          <w:bCs/>
        </w:rPr>
        <w:t xml:space="preserve"> </w:t>
      </w:r>
      <w:r w:rsidRPr="00C81953">
        <w:rPr>
          <w:bCs/>
        </w:rPr>
        <w:t>partner</w:t>
      </w:r>
      <w:r w:rsidR="00F00875" w:rsidRPr="00C81953">
        <w:rPr>
          <w:bCs/>
        </w:rPr>
        <w:t xml:space="preserve"> </w:t>
      </w:r>
      <w:r w:rsidRPr="00C81953">
        <w:rPr>
          <w:bCs/>
        </w:rPr>
        <w:t>communities</w:t>
      </w:r>
      <w:r w:rsidR="00F00875" w:rsidRPr="00C81953">
        <w:rPr>
          <w:bCs/>
        </w:rPr>
        <w:t xml:space="preserve"> </w:t>
      </w:r>
      <w:r w:rsidRPr="00C81953">
        <w:rPr>
          <w:bCs/>
        </w:rPr>
        <w:t>to</w:t>
      </w:r>
      <w:r w:rsidR="00F00875" w:rsidRPr="00C81953">
        <w:rPr>
          <w:bCs/>
        </w:rPr>
        <w:t xml:space="preserve"> </w:t>
      </w:r>
      <w:r w:rsidRPr="00C81953">
        <w:rPr>
          <w:bCs/>
        </w:rPr>
        <w:t>enable</w:t>
      </w:r>
      <w:r w:rsidR="00F00875" w:rsidRPr="00C81953">
        <w:rPr>
          <w:bCs/>
        </w:rPr>
        <w:t xml:space="preserve"> </w:t>
      </w:r>
      <w:r w:rsidRPr="00C81953">
        <w:rPr>
          <w:bCs/>
        </w:rPr>
        <w:t>them</w:t>
      </w:r>
      <w:r w:rsidR="00F00875" w:rsidRPr="00C81953">
        <w:rPr>
          <w:bCs/>
        </w:rPr>
        <w:t xml:space="preserve"> </w:t>
      </w:r>
      <w:r w:rsidRPr="00C81953">
        <w:rPr>
          <w:bCs/>
        </w:rPr>
        <w:t>to</w:t>
      </w:r>
      <w:r w:rsidR="00F00875" w:rsidRPr="00C81953">
        <w:rPr>
          <w:bCs/>
        </w:rPr>
        <w:t xml:space="preserve"> </w:t>
      </w:r>
      <w:r w:rsidRPr="00C81953">
        <w:rPr>
          <w:bCs/>
        </w:rPr>
        <w:t>carry</w:t>
      </w:r>
      <w:r w:rsidR="00F00875" w:rsidRPr="00C81953">
        <w:rPr>
          <w:bCs/>
        </w:rPr>
        <w:t xml:space="preserve"> </w:t>
      </w:r>
      <w:r w:rsidRPr="00C81953">
        <w:rPr>
          <w:bCs/>
        </w:rPr>
        <w:t>out</w:t>
      </w:r>
      <w:r w:rsidR="00F00875" w:rsidRPr="00C81953">
        <w:rPr>
          <w:bCs/>
        </w:rPr>
        <w:t xml:space="preserve"> </w:t>
      </w:r>
      <w:r w:rsidRPr="00C81953">
        <w:rPr>
          <w:bCs/>
        </w:rPr>
        <w:t>productive</w:t>
      </w:r>
      <w:r w:rsidR="00F00875" w:rsidRPr="00C81953">
        <w:rPr>
          <w:bCs/>
        </w:rPr>
        <w:t xml:space="preserve"> </w:t>
      </w:r>
      <w:r w:rsidRPr="00C81953">
        <w:rPr>
          <w:bCs/>
        </w:rPr>
        <w:t>activities</w:t>
      </w:r>
      <w:r w:rsidR="00F00875" w:rsidRPr="00C81953">
        <w:rPr>
          <w:bCs/>
        </w:rPr>
        <w:t xml:space="preserve"> </w:t>
      </w:r>
      <w:r w:rsidRPr="00C81953">
        <w:rPr>
          <w:bCs/>
        </w:rPr>
        <w:t>effectively,</w:t>
      </w:r>
      <w:r w:rsidR="00F00875" w:rsidRPr="00C81953">
        <w:rPr>
          <w:bCs/>
        </w:rPr>
        <w:t xml:space="preserve"> </w:t>
      </w:r>
      <w:r w:rsidRPr="00C81953">
        <w:rPr>
          <w:bCs/>
        </w:rPr>
        <w:t>viably</w:t>
      </w:r>
      <w:r w:rsidR="00F00875" w:rsidRPr="00C81953">
        <w:rPr>
          <w:bCs/>
        </w:rPr>
        <w:t xml:space="preserve"> </w:t>
      </w:r>
      <w:r w:rsidRPr="00C81953">
        <w:rPr>
          <w:bCs/>
        </w:rPr>
        <w:t>and</w:t>
      </w:r>
      <w:r w:rsidR="00F00875" w:rsidRPr="00C81953">
        <w:rPr>
          <w:bCs/>
        </w:rPr>
        <w:t xml:space="preserve"> </w:t>
      </w:r>
      <w:r w:rsidRPr="00C81953">
        <w:rPr>
          <w:bCs/>
        </w:rPr>
        <w:t>sustainably</w:t>
      </w:r>
      <w:r w:rsidR="00F00875" w:rsidRPr="00C81953">
        <w:rPr>
          <w:bCs/>
        </w:rPr>
        <w:t xml:space="preserve"> </w:t>
      </w:r>
      <w:r w:rsidRPr="00C81953">
        <w:rPr>
          <w:bCs/>
        </w:rPr>
        <w:t>in</w:t>
      </w:r>
      <w:r w:rsidR="00F00875" w:rsidRPr="00C81953">
        <w:rPr>
          <w:bCs/>
        </w:rPr>
        <w:t xml:space="preserve"> </w:t>
      </w:r>
      <w:r w:rsidRPr="00C81953">
        <w:rPr>
          <w:bCs/>
        </w:rPr>
        <w:t>restored</w:t>
      </w:r>
      <w:r w:rsidR="00F00875" w:rsidRPr="00C81953">
        <w:rPr>
          <w:bCs/>
        </w:rPr>
        <w:t xml:space="preserve"> </w:t>
      </w:r>
      <w:r w:rsidRPr="00C81953">
        <w:rPr>
          <w:bCs/>
        </w:rPr>
        <w:t>areas</w:t>
      </w:r>
      <w:r w:rsidR="00F00875" w:rsidRPr="00C81953">
        <w:rPr>
          <w:bCs/>
        </w:rPr>
        <w:t xml:space="preserve"> </w:t>
      </w:r>
      <w:r w:rsidRPr="00C81953">
        <w:rPr>
          <w:bCs/>
        </w:rPr>
        <w:t>and</w:t>
      </w:r>
      <w:r w:rsidR="00F00875" w:rsidRPr="00C81953">
        <w:rPr>
          <w:bCs/>
        </w:rPr>
        <w:t xml:space="preserve"> </w:t>
      </w:r>
      <w:r w:rsidRPr="00C81953">
        <w:rPr>
          <w:bCs/>
        </w:rPr>
        <w:t>thereby</w:t>
      </w:r>
      <w:r w:rsidR="00F00875" w:rsidRPr="00C81953">
        <w:rPr>
          <w:bCs/>
        </w:rPr>
        <w:t xml:space="preserve"> </w:t>
      </w:r>
      <w:r w:rsidRPr="00C81953">
        <w:rPr>
          <w:bCs/>
        </w:rPr>
        <w:t>generate</w:t>
      </w:r>
      <w:r w:rsidR="00F00875" w:rsidRPr="00C81953">
        <w:rPr>
          <w:bCs/>
        </w:rPr>
        <w:t xml:space="preserve"> </w:t>
      </w:r>
      <w:r w:rsidRPr="00C81953">
        <w:rPr>
          <w:bCs/>
        </w:rPr>
        <w:t>livelihood</w:t>
      </w:r>
      <w:r w:rsidR="00F00875" w:rsidRPr="00C81953">
        <w:rPr>
          <w:bCs/>
        </w:rPr>
        <w:t xml:space="preserve"> </w:t>
      </w:r>
      <w:r w:rsidRPr="00C81953">
        <w:rPr>
          <w:bCs/>
        </w:rPr>
        <w:t>and</w:t>
      </w:r>
      <w:r w:rsidR="00F00875" w:rsidRPr="00C81953">
        <w:rPr>
          <w:bCs/>
        </w:rPr>
        <w:t xml:space="preserve"> </w:t>
      </w:r>
      <w:r w:rsidRPr="00C81953">
        <w:rPr>
          <w:bCs/>
        </w:rPr>
        <w:t>commercial</w:t>
      </w:r>
      <w:r w:rsidR="00F00875" w:rsidRPr="00C81953">
        <w:rPr>
          <w:bCs/>
        </w:rPr>
        <w:t xml:space="preserve"> </w:t>
      </w:r>
      <w:r w:rsidRPr="00C81953">
        <w:rPr>
          <w:bCs/>
        </w:rPr>
        <w:t>benefits.</w:t>
      </w:r>
      <w:r w:rsidR="00F00875" w:rsidRPr="00C81953">
        <w:rPr>
          <w:bCs/>
        </w:rPr>
        <w:t xml:space="preserve"> </w:t>
      </w:r>
      <w:r w:rsidRPr="00C81953">
        <w:rPr>
          <w:bCs/>
        </w:rPr>
        <w:t>This</w:t>
      </w:r>
      <w:r w:rsidR="00F00875" w:rsidRPr="00C81953">
        <w:rPr>
          <w:bCs/>
        </w:rPr>
        <w:t xml:space="preserve"> </w:t>
      </w:r>
      <w:r w:rsidRPr="00C81953">
        <w:rPr>
          <w:bCs/>
        </w:rPr>
        <w:t>support</w:t>
      </w:r>
      <w:r w:rsidR="00F00875" w:rsidRPr="00C81953">
        <w:rPr>
          <w:bCs/>
        </w:rPr>
        <w:t xml:space="preserve"> </w:t>
      </w:r>
      <w:r w:rsidRPr="00C81953">
        <w:rPr>
          <w:bCs/>
        </w:rPr>
        <w:t>will</w:t>
      </w:r>
      <w:r w:rsidR="00F00875" w:rsidRPr="00C81953">
        <w:rPr>
          <w:bCs/>
        </w:rPr>
        <w:t xml:space="preserve"> </w:t>
      </w:r>
      <w:r w:rsidRPr="00C81953">
        <w:rPr>
          <w:bCs/>
        </w:rPr>
        <w:t>generate</w:t>
      </w:r>
      <w:r w:rsidR="00F00875" w:rsidRPr="00C81953">
        <w:rPr>
          <w:bCs/>
        </w:rPr>
        <w:t xml:space="preserve"> </w:t>
      </w:r>
      <w:r w:rsidRPr="00C81953">
        <w:rPr>
          <w:bCs/>
        </w:rPr>
        <w:t>funds</w:t>
      </w:r>
      <w:r w:rsidR="00F00875" w:rsidRPr="00C81953">
        <w:rPr>
          <w:bCs/>
        </w:rPr>
        <w:t xml:space="preserve"> </w:t>
      </w:r>
      <w:r w:rsidRPr="00C81953">
        <w:rPr>
          <w:bCs/>
        </w:rPr>
        <w:t>which</w:t>
      </w:r>
      <w:r w:rsidR="00F00875" w:rsidRPr="00C81953">
        <w:rPr>
          <w:bCs/>
        </w:rPr>
        <w:t xml:space="preserve"> </w:t>
      </w:r>
      <w:r w:rsidRPr="00C81953">
        <w:rPr>
          <w:bCs/>
        </w:rPr>
        <w:t>could</w:t>
      </w:r>
      <w:r w:rsidR="00F00875" w:rsidRPr="00C81953">
        <w:rPr>
          <w:bCs/>
        </w:rPr>
        <w:t xml:space="preserve"> </w:t>
      </w:r>
      <w:r w:rsidRPr="00C81953">
        <w:rPr>
          <w:bCs/>
        </w:rPr>
        <w:t>b</w:t>
      </w:r>
      <w:r w:rsidR="001D3FC4" w:rsidRPr="00C81953">
        <w:rPr>
          <w:bCs/>
        </w:rPr>
        <w:t>e</w:t>
      </w:r>
      <w:r w:rsidR="00F00875" w:rsidRPr="00C81953">
        <w:rPr>
          <w:bCs/>
        </w:rPr>
        <w:t xml:space="preserve"> </w:t>
      </w:r>
      <w:r w:rsidR="001D3FC4" w:rsidRPr="00C81953">
        <w:rPr>
          <w:bCs/>
        </w:rPr>
        <w:t>partly</w:t>
      </w:r>
      <w:r w:rsidR="00F00875" w:rsidRPr="00C81953">
        <w:rPr>
          <w:bCs/>
        </w:rPr>
        <w:t xml:space="preserve"> </w:t>
      </w:r>
      <w:r w:rsidR="001D3FC4" w:rsidRPr="00C81953">
        <w:rPr>
          <w:bCs/>
        </w:rPr>
        <w:t>funding</w:t>
      </w:r>
      <w:r w:rsidR="00F00875" w:rsidRPr="00C81953">
        <w:rPr>
          <w:bCs/>
        </w:rPr>
        <w:t xml:space="preserve"> </w:t>
      </w:r>
      <w:r w:rsidR="001D3FC4" w:rsidRPr="00C81953">
        <w:rPr>
          <w:bCs/>
        </w:rPr>
        <w:t>the</w:t>
      </w:r>
      <w:r w:rsidR="00F00875" w:rsidRPr="00C81953">
        <w:rPr>
          <w:bCs/>
        </w:rPr>
        <w:t xml:space="preserve"> </w:t>
      </w:r>
      <w:r w:rsidR="001D3FC4" w:rsidRPr="00C81953">
        <w:rPr>
          <w:bCs/>
        </w:rPr>
        <w:t>Community</w:t>
      </w:r>
      <w:r w:rsidR="00F00875" w:rsidRPr="00C81953">
        <w:rPr>
          <w:bCs/>
        </w:rPr>
        <w:t xml:space="preserve"> </w:t>
      </w:r>
      <w:r w:rsidR="001D3FC4" w:rsidRPr="00C81953">
        <w:rPr>
          <w:bCs/>
        </w:rPr>
        <w:t>D</w:t>
      </w:r>
      <w:r w:rsidRPr="00C81953">
        <w:rPr>
          <w:bCs/>
        </w:rPr>
        <w:t>evelopment</w:t>
      </w:r>
      <w:r w:rsidR="00F00875" w:rsidRPr="00C81953">
        <w:rPr>
          <w:bCs/>
        </w:rPr>
        <w:t xml:space="preserve"> </w:t>
      </w:r>
      <w:r w:rsidRPr="00C81953">
        <w:rPr>
          <w:bCs/>
        </w:rPr>
        <w:t>Funds</w:t>
      </w:r>
      <w:r w:rsidRPr="00687A42">
        <w:rPr>
          <w:bCs/>
          <w:highlight w:val="yellow"/>
        </w:rPr>
        <w:t>.</w:t>
      </w:r>
      <w:r w:rsidR="00F00875" w:rsidRPr="00687A42">
        <w:rPr>
          <w:bCs/>
          <w:highlight w:val="yellow"/>
        </w:rPr>
        <w:t xml:space="preserve"> </w:t>
      </w:r>
      <w:r w:rsidR="00687A42" w:rsidRPr="00687A42">
        <w:rPr>
          <w:bCs/>
          <w:highlight w:val="yellow"/>
        </w:rPr>
        <w:t>The project will ensure that safeguards are in place to ensure that the activities are both supportive of community livelihoods and contribute directly to global environmental benefits. This will be ensured through combined efforts by the project team, community led monitoring and evaluation and through government led monitoring. Development of the alternative livelihoods activities will be part of the restoration plan agreed by the community and will be regularly self-monitored. The project funded business development expert will also make sure that the business plans put together are sustainable on the long term. The fact that the entire community will get benefits from the restored land should also ensure a social control of these activities. In addition, as these activities will be part of the governmental program NGP, so they will be monitored by the government.</w:t>
      </w:r>
    </w:p>
    <w:p w14:paraId="71DCC217" w14:textId="16AFFA30" w:rsidR="00A90BAF" w:rsidRPr="00C81953" w:rsidRDefault="00F00875" w:rsidP="00A90BAF">
      <w:pPr>
        <w:shd w:val="clear" w:color="auto" w:fill="FFFFFF"/>
        <w:rPr>
          <w:bCs/>
        </w:rPr>
      </w:pPr>
      <w:r w:rsidRPr="00C81953">
        <w:rPr>
          <w:bCs/>
        </w:rPr>
        <w:t xml:space="preserve"> </w:t>
      </w:r>
    </w:p>
    <w:p w14:paraId="188FE12C" w14:textId="77777777" w:rsidR="005C7C16" w:rsidRPr="00C81953" w:rsidRDefault="005C7C16" w:rsidP="005C7C16">
      <w:r w:rsidRPr="00C81953">
        <w:t>Under this Output, planned activities are as follows:</w:t>
      </w:r>
    </w:p>
    <w:p w14:paraId="7A92375B" w14:textId="77777777" w:rsidR="005C7C16" w:rsidRPr="00C81953" w:rsidRDefault="005C7C16" w:rsidP="00A90BAF">
      <w:pPr>
        <w:rPr>
          <w:i/>
        </w:rPr>
      </w:pPr>
    </w:p>
    <w:p w14:paraId="52CFD596" w14:textId="121D2B47" w:rsidR="00A90BAF" w:rsidRPr="00C81953" w:rsidRDefault="00D35B8A" w:rsidP="00A90BAF">
      <w:pPr>
        <w:rPr>
          <w:i/>
        </w:rPr>
      </w:pPr>
      <w:r w:rsidRPr="00C81953">
        <w:rPr>
          <w:i/>
        </w:rPr>
        <w:t>Activity</w:t>
      </w:r>
      <w:r w:rsidR="00F00875" w:rsidRPr="00C81953">
        <w:rPr>
          <w:i/>
        </w:rPr>
        <w:t xml:space="preserve"> </w:t>
      </w:r>
      <w:r w:rsidR="00A90BAF" w:rsidRPr="00C81953">
        <w:rPr>
          <w:i/>
        </w:rPr>
        <w:t>2.3.1</w:t>
      </w:r>
      <w:r w:rsidR="00F00875" w:rsidRPr="00C81953">
        <w:rPr>
          <w:i/>
        </w:rPr>
        <w:t xml:space="preserve"> </w:t>
      </w:r>
      <w:r w:rsidR="00A90BAF" w:rsidRPr="00C81953">
        <w:rPr>
          <w:i/>
        </w:rPr>
        <w:t>Conduct</w:t>
      </w:r>
      <w:r w:rsidR="00F00875" w:rsidRPr="00C81953">
        <w:rPr>
          <w:i/>
        </w:rPr>
        <w:t xml:space="preserve"> </w:t>
      </w:r>
      <w:r w:rsidR="00A90BAF" w:rsidRPr="00C81953">
        <w:rPr>
          <w:i/>
        </w:rPr>
        <w:t>value</w:t>
      </w:r>
      <w:r w:rsidR="00F00875" w:rsidRPr="00C81953">
        <w:rPr>
          <w:i/>
        </w:rPr>
        <w:t xml:space="preserve"> </w:t>
      </w:r>
      <w:r w:rsidR="00A90BAF" w:rsidRPr="00C81953">
        <w:rPr>
          <w:i/>
        </w:rPr>
        <w:t>chain</w:t>
      </w:r>
      <w:r w:rsidR="00F00875" w:rsidRPr="00C81953">
        <w:rPr>
          <w:i/>
        </w:rPr>
        <w:t xml:space="preserve"> </w:t>
      </w:r>
      <w:r w:rsidR="00A90BAF" w:rsidRPr="00C81953">
        <w:rPr>
          <w:i/>
        </w:rPr>
        <w:t>analyses</w:t>
      </w:r>
      <w:r w:rsidR="00F00875" w:rsidRPr="00C81953">
        <w:rPr>
          <w:i/>
        </w:rPr>
        <w:t xml:space="preserve"> </w:t>
      </w:r>
      <w:r w:rsidR="00A90BAF" w:rsidRPr="00C81953">
        <w:rPr>
          <w:i/>
        </w:rPr>
        <w:t>for</w:t>
      </w:r>
      <w:r w:rsidR="00F00875" w:rsidRPr="00C81953">
        <w:rPr>
          <w:i/>
        </w:rPr>
        <w:t xml:space="preserve"> </w:t>
      </w:r>
      <w:r w:rsidR="00A90BAF" w:rsidRPr="00C81953">
        <w:rPr>
          <w:i/>
        </w:rPr>
        <w:t>trees</w:t>
      </w:r>
      <w:r w:rsidR="00F00875" w:rsidRPr="00C81953">
        <w:rPr>
          <w:i/>
        </w:rPr>
        <w:t xml:space="preserve"> </w:t>
      </w:r>
      <w:r w:rsidR="00A90BAF" w:rsidRPr="00C81953">
        <w:rPr>
          <w:i/>
        </w:rPr>
        <w:t>and</w:t>
      </w:r>
      <w:r w:rsidR="00F00875" w:rsidRPr="00C81953">
        <w:rPr>
          <w:i/>
        </w:rPr>
        <w:t xml:space="preserve"> </w:t>
      </w:r>
      <w:r w:rsidR="00A90BAF" w:rsidRPr="00C81953">
        <w:rPr>
          <w:i/>
        </w:rPr>
        <w:t>non-timber</w:t>
      </w:r>
      <w:r w:rsidR="00F00875" w:rsidRPr="00C81953">
        <w:rPr>
          <w:i/>
        </w:rPr>
        <w:t xml:space="preserve"> </w:t>
      </w:r>
      <w:r w:rsidR="00A90BAF" w:rsidRPr="00C81953">
        <w:rPr>
          <w:i/>
        </w:rPr>
        <w:t>forest</w:t>
      </w:r>
      <w:r w:rsidR="00F00875" w:rsidRPr="00C81953">
        <w:rPr>
          <w:i/>
        </w:rPr>
        <w:t xml:space="preserve"> </w:t>
      </w:r>
      <w:r w:rsidR="00FA5540" w:rsidRPr="00C81953">
        <w:rPr>
          <w:i/>
        </w:rPr>
        <w:t>products, which</w:t>
      </w:r>
      <w:r w:rsidR="00F00875" w:rsidRPr="00C81953">
        <w:rPr>
          <w:i/>
        </w:rPr>
        <w:t xml:space="preserve"> </w:t>
      </w:r>
      <w:r w:rsidR="00A90BAF" w:rsidRPr="00C81953">
        <w:rPr>
          <w:i/>
        </w:rPr>
        <w:t>have</w:t>
      </w:r>
      <w:r w:rsidR="00F00875" w:rsidRPr="00C81953">
        <w:rPr>
          <w:i/>
        </w:rPr>
        <w:t xml:space="preserve"> </w:t>
      </w:r>
      <w:r w:rsidR="00A90BAF" w:rsidRPr="00C81953">
        <w:rPr>
          <w:i/>
        </w:rPr>
        <w:t>potential</w:t>
      </w:r>
      <w:r w:rsidR="00F00875" w:rsidRPr="00C81953">
        <w:rPr>
          <w:i/>
        </w:rPr>
        <w:t xml:space="preserve"> </w:t>
      </w:r>
      <w:r w:rsidR="00A90BAF" w:rsidRPr="00C81953">
        <w:rPr>
          <w:i/>
        </w:rPr>
        <w:t>livelihood</w:t>
      </w:r>
      <w:r w:rsidR="00F00875" w:rsidRPr="00C81953">
        <w:rPr>
          <w:i/>
        </w:rPr>
        <w:t xml:space="preserve"> </w:t>
      </w:r>
      <w:r w:rsidR="00A90BAF" w:rsidRPr="00C81953">
        <w:rPr>
          <w:i/>
        </w:rPr>
        <w:t>benefits</w:t>
      </w:r>
    </w:p>
    <w:p w14:paraId="0A41B410" w14:textId="77777777" w:rsidR="00A90BAF" w:rsidRPr="00C81953" w:rsidRDefault="00A90BAF" w:rsidP="00813DE3"/>
    <w:p w14:paraId="15A571C1" w14:textId="61ED5068" w:rsidR="00A90BAF" w:rsidRPr="00C81953" w:rsidRDefault="00BA2468" w:rsidP="00813DE3">
      <w:r w:rsidRPr="00C81953">
        <w:t>Several</w:t>
      </w:r>
      <w:r w:rsidR="00F00875" w:rsidRPr="00C81953">
        <w:t xml:space="preserve"> </w:t>
      </w:r>
      <w:r w:rsidR="00A90BAF" w:rsidRPr="00C81953">
        <w:t>productive</w:t>
      </w:r>
      <w:r w:rsidR="00F00875" w:rsidRPr="00C81953">
        <w:t xml:space="preserve"> </w:t>
      </w:r>
      <w:r w:rsidR="00A90BAF" w:rsidRPr="00C81953">
        <w:t>options</w:t>
      </w:r>
      <w:r w:rsidR="00F00875" w:rsidRPr="00C81953">
        <w:t xml:space="preserve"> </w:t>
      </w:r>
      <w:r w:rsidR="00A90BAF" w:rsidRPr="00C81953">
        <w:t>exist</w:t>
      </w:r>
      <w:r w:rsidR="00F00875" w:rsidRPr="00C81953">
        <w:t xml:space="preserve"> </w:t>
      </w:r>
      <w:r w:rsidR="00A90BAF" w:rsidRPr="00C81953">
        <w:t>in</w:t>
      </w:r>
      <w:r w:rsidR="00F00875" w:rsidRPr="00C81953">
        <w:t xml:space="preserve"> </w:t>
      </w:r>
      <w:r w:rsidR="00A90BAF" w:rsidRPr="00C81953">
        <w:t>the</w:t>
      </w:r>
      <w:r w:rsidR="00F00875" w:rsidRPr="00C81953">
        <w:t xml:space="preserve"> </w:t>
      </w:r>
      <w:r w:rsidR="00A90BAF" w:rsidRPr="00C81953">
        <w:t>two</w:t>
      </w:r>
      <w:r w:rsidR="00F00875" w:rsidRPr="00C81953">
        <w:t xml:space="preserve"> </w:t>
      </w:r>
      <w:r w:rsidR="00A90BAF" w:rsidRPr="00C81953">
        <w:t>project</w:t>
      </w:r>
      <w:r w:rsidR="00F00875" w:rsidRPr="00C81953">
        <w:t xml:space="preserve"> </w:t>
      </w:r>
      <w:r w:rsidR="00A90BAF" w:rsidRPr="00C81953">
        <w:t>areas,</w:t>
      </w:r>
      <w:r w:rsidR="00F00875" w:rsidRPr="00C81953">
        <w:t xml:space="preserve"> </w:t>
      </w:r>
      <w:r w:rsidR="00A90BAF" w:rsidRPr="00C81953">
        <w:t>which</w:t>
      </w:r>
      <w:r w:rsidR="00F00875" w:rsidRPr="00C81953">
        <w:t xml:space="preserve"> </w:t>
      </w:r>
      <w:r w:rsidR="00A90BAF" w:rsidRPr="00C81953">
        <w:t>have</w:t>
      </w:r>
      <w:r w:rsidR="00F00875" w:rsidRPr="00C81953">
        <w:t xml:space="preserve"> </w:t>
      </w:r>
      <w:r w:rsidR="00A90BAF" w:rsidRPr="00C81953">
        <w:t>the</w:t>
      </w:r>
      <w:r w:rsidR="00F00875" w:rsidRPr="00C81953">
        <w:t xml:space="preserve"> </w:t>
      </w:r>
      <w:r w:rsidR="00A90BAF" w:rsidRPr="00C81953">
        <w:t>potential</w:t>
      </w:r>
      <w:r w:rsidR="00F00875" w:rsidRPr="00C81953">
        <w:t xml:space="preserve"> </w:t>
      </w:r>
      <w:r w:rsidR="00A90BAF" w:rsidRPr="00C81953">
        <w:t>to</w:t>
      </w:r>
      <w:r w:rsidR="00F00875" w:rsidRPr="00C81953">
        <w:t xml:space="preserve"> </w:t>
      </w:r>
      <w:r w:rsidR="00A90BAF" w:rsidRPr="00C81953">
        <w:t>be</w:t>
      </w:r>
      <w:r w:rsidR="00F00875" w:rsidRPr="00C81953">
        <w:t xml:space="preserve"> </w:t>
      </w:r>
      <w:r w:rsidR="00A90BAF" w:rsidRPr="00C81953">
        <w:t>established</w:t>
      </w:r>
      <w:r w:rsidR="00F00875" w:rsidRPr="00C81953">
        <w:t xml:space="preserve"> </w:t>
      </w:r>
      <w:r w:rsidR="00A90BAF" w:rsidRPr="00C81953">
        <w:t>following</w:t>
      </w:r>
      <w:r w:rsidR="00F00875" w:rsidRPr="00C81953">
        <w:t xml:space="preserve"> </w:t>
      </w:r>
      <w:r w:rsidR="00A90BAF" w:rsidRPr="00C81953">
        <w:t>ecosystem</w:t>
      </w:r>
      <w:r w:rsidR="00F00875" w:rsidRPr="00C81953">
        <w:t xml:space="preserve"> </w:t>
      </w:r>
      <w:r w:rsidR="00A90BAF" w:rsidRPr="00C81953">
        <w:t>restoration,</w:t>
      </w:r>
      <w:r w:rsidR="00F00875" w:rsidRPr="00C81953">
        <w:t xml:space="preserve"> </w:t>
      </w:r>
      <w:r w:rsidR="00A90BAF" w:rsidRPr="00C81953">
        <w:t>to</w:t>
      </w:r>
      <w:r w:rsidR="00F00875" w:rsidRPr="00C81953">
        <w:t xml:space="preserve"> </w:t>
      </w:r>
      <w:r w:rsidRPr="00C81953">
        <w:t>favour</w:t>
      </w:r>
      <w:r w:rsidR="00F00875" w:rsidRPr="00C81953">
        <w:t xml:space="preserve"> </w:t>
      </w:r>
      <w:r w:rsidR="00A90BAF" w:rsidRPr="00C81953">
        <w:t>biodiversity</w:t>
      </w:r>
      <w:r w:rsidR="00F00875" w:rsidRPr="00C81953">
        <w:t xml:space="preserve"> </w:t>
      </w:r>
      <w:r w:rsidR="00A90BAF" w:rsidRPr="00C81953">
        <w:t>and</w:t>
      </w:r>
      <w:r w:rsidR="00F00875" w:rsidRPr="00C81953">
        <w:t xml:space="preserve"> </w:t>
      </w:r>
      <w:r w:rsidR="00A90BAF" w:rsidRPr="00C81953">
        <w:t>sustainable</w:t>
      </w:r>
      <w:r w:rsidR="00F00875" w:rsidRPr="00C81953">
        <w:t xml:space="preserve"> </w:t>
      </w:r>
      <w:r w:rsidR="00A90BAF" w:rsidRPr="00C81953">
        <w:t>forest</w:t>
      </w:r>
      <w:r w:rsidR="00F00875" w:rsidRPr="00C81953">
        <w:t xml:space="preserve"> </w:t>
      </w:r>
      <w:r w:rsidR="00A90BAF" w:rsidRPr="00C81953">
        <w:t>and</w:t>
      </w:r>
      <w:r w:rsidR="00F00875" w:rsidRPr="00C81953">
        <w:t xml:space="preserve"> </w:t>
      </w:r>
      <w:r w:rsidR="00A90BAF" w:rsidRPr="00C81953">
        <w:t>land</w:t>
      </w:r>
      <w:r w:rsidR="00F00875" w:rsidRPr="00C81953">
        <w:t xml:space="preserve"> </w:t>
      </w:r>
      <w:r w:rsidR="00A90BAF" w:rsidRPr="00C81953">
        <w:t>management,</w:t>
      </w:r>
      <w:r w:rsidR="00F00875" w:rsidRPr="00C81953">
        <w:t xml:space="preserve"> </w:t>
      </w:r>
      <w:r w:rsidR="00A90BAF" w:rsidRPr="00C81953">
        <w:t>and</w:t>
      </w:r>
      <w:r w:rsidR="00F00875" w:rsidRPr="00C81953">
        <w:t xml:space="preserve"> </w:t>
      </w:r>
      <w:r w:rsidR="00A90BAF" w:rsidRPr="00C81953">
        <w:t>to</w:t>
      </w:r>
      <w:r w:rsidR="00F00875" w:rsidRPr="00C81953">
        <w:t xml:space="preserve"> </w:t>
      </w:r>
      <w:r w:rsidR="00A90BAF" w:rsidRPr="00C81953">
        <w:t>generate</w:t>
      </w:r>
      <w:r w:rsidR="00F00875" w:rsidRPr="00C81953">
        <w:t xml:space="preserve"> </w:t>
      </w:r>
      <w:r w:rsidR="00A90BAF" w:rsidRPr="00C81953">
        <w:t>significant</w:t>
      </w:r>
      <w:r w:rsidR="00F00875" w:rsidRPr="00C81953">
        <w:t xml:space="preserve"> </w:t>
      </w:r>
      <w:r w:rsidR="00A90BAF" w:rsidRPr="00C81953">
        <w:t>livelihood</w:t>
      </w:r>
      <w:r w:rsidR="00F00875" w:rsidRPr="00C81953">
        <w:t xml:space="preserve"> </w:t>
      </w:r>
      <w:r w:rsidR="00A90BAF" w:rsidRPr="00C81953">
        <w:t>and</w:t>
      </w:r>
      <w:r w:rsidR="00F00875" w:rsidRPr="00C81953">
        <w:t xml:space="preserve"> </w:t>
      </w:r>
      <w:r w:rsidR="00A90BAF" w:rsidRPr="00C81953">
        <w:t>commercial</w:t>
      </w:r>
      <w:r w:rsidR="00F00875" w:rsidRPr="00C81953">
        <w:t xml:space="preserve"> </w:t>
      </w:r>
      <w:r w:rsidR="00A90BAF" w:rsidRPr="00C81953">
        <w:t>benefits</w:t>
      </w:r>
      <w:r w:rsidR="00F00875" w:rsidRPr="00C81953">
        <w:t xml:space="preserve"> </w:t>
      </w:r>
      <w:r w:rsidR="00A90BAF" w:rsidRPr="00C81953">
        <w:t>for</w:t>
      </w:r>
      <w:r w:rsidR="00F00875" w:rsidRPr="00C81953">
        <w:t xml:space="preserve"> </w:t>
      </w:r>
      <w:r w:rsidR="00A90BAF" w:rsidRPr="00C81953">
        <w:t>farmers.</w:t>
      </w:r>
      <w:r w:rsidR="00F00875" w:rsidRPr="00C81953">
        <w:t xml:space="preserve"> </w:t>
      </w:r>
    </w:p>
    <w:p w14:paraId="0709A57A" w14:textId="77777777" w:rsidR="00A90BAF" w:rsidRPr="00C81953" w:rsidRDefault="00A90BAF" w:rsidP="00813DE3"/>
    <w:p w14:paraId="181DDAD1" w14:textId="08D82EAA" w:rsidR="00A90BAF" w:rsidRPr="00C81953" w:rsidRDefault="00A90BAF" w:rsidP="00A90BAF">
      <w:pPr>
        <w:rPr>
          <w:bCs/>
        </w:rPr>
      </w:pPr>
      <w:r w:rsidRPr="00C81953">
        <w:rPr>
          <w:bCs/>
        </w:rPr>
        <w:t>Field</w:t>
      </w:r>
      <w:r w:rsidR="00F00875" w:rsidRPr="00C81953">
        <w:rPr>
          <w:bCs/>
        </w:rPr>
        <w:t xml:space="preserve"> </w:t>
      </w:r>
      <w:r w:rsidRPr="00C81953">
        <w:rPr>
          <w:bCs/>
        </w:rPr>
        <w:t>visits</w:t>
      </w:r>
      <w:r w:rsidR="00F00875" w:rsidRPr="00C81953">
        <w:rPr>
          <w:bCs/>
        </w:rPr>
        <w:t xml:space="preserve"> </w:t>
      </w:r>
      <w:r w:rsidRPr="00C81953">
        <w:rPr>
          <w:bCs/>
        </w:rPr>
        <w:t>and</w:t>
      </w:r>
      <w:r w:rsidR="00F00875" w:rsidRPr="00C81953">
        <w:rPr>
          <w:bCs/>
        </w:rPr>
        <w:t xml:space="preserve"> </w:t>
      </w:r>
      <w:r w:rsidRPr="00C81953">
        <w:rPr>
          <w:bCs/>
        </w:rPr>
        <w:t>consultations</w:t>
      </w:r>
      <w:r w:rsidR="00F00875" w:rsidRPr="00C81953">
        <w:rPr>
          <w:bCs/>
        </w:rPr>
        <w:t xml:space="preserve"> </w:t>
      </w:r>
      <w:r w:rsidRPr="00C81953">
        <w:rPr>
          <w:bCs/>
        </w:rPr>
        <w:t>conducted</w:t>
      </w:r>
      <w:r w:rsidR="00F00875" w:rsidRPr="00C81953">
        <w:rPr>
          <w:bCs/>
        </w:rPr>
        <w:t xml:space="preserve"> </w:t>
      </w:r>
      <w:r w:rsidRPr="00C81953">
        <w:rPr>
          <w:bCs/>
        </w:rPr>
        <w:t>suggest</w:t>
      </w:r>
      <w:r w:rsidR="00F00875" w:rsidRPr="00C81953">
        <w:rPr>
          <w:bCs/>
        </w:rPr>
        <w:t xml:space="preserve"> </w:t>
      </w:r>
      <w:r w:rsidRPr="00C81953">
        <w:rPr>
          <w:bCs/>
        </w:rPr>
        <w:t>that</w:t>
      </w:r>
      <w:r w:rsidR="00F00875" w:rsidRPr="00C81953">
        <w:rPr>
          <w:bCs/>
        </w:rPr>
        <w:t xml:space="preserve"> </w:t>
      </w:r>
      <w:r w:rsidRPr="00C81953">
        <w:rPr>
          <w:bCs/>
        </w:rPr>
        <w:t>value</w:t>
      </w:r>
      <w:r w:rsidR="00F00875" w:rsidRPr="00C81953">
        <w:rPr>
          <w:bCs/>
        </w:rPr>
        <w:t xml:space="preserve"> </w:t>
      </w:r>
      <w:r w:rsidRPr="00C81953">
        <w:rPr>
          <w:bCs/>
        </w:rPr>
        <w:t>adding</w:t>
      </w:r>
      <w:r w:rsidR="00F00875" w:rsidRPr="00C81953">
        <w:rPr>
          <w:bCs/>
        </w:rPr>
        <w:t xml:space="preserve"> </w:t>
      </w:r>
      <w:r w:rsidRPr="00C81953">
        <w:rPr>
          <w:bCs/>
        </w:rPr>
        <w:t>efforts</w:t>
      </w:r>
      <w:r w:rsidR="00F00875" w:rsidRPr="00C81953">
        <w:rPr>
          <w:bCs/>
        </w:rPr>
        <w:t xml:space="preserve"> </w:t>
      </w:r>
      <w:r w:rsidRPr="00C81953">
        <w:rPr>
          <w:bCs/>
        </w:rPr>
        <w:t>can</w:t>
      </w:r>
      <w:r w:rsidR="00F00875" w:rsidRPr="00C81953">
        <w:rPr>
          <w:bCs/>
        </w:rPr>
        <w:t xml:space="preserve"> </w:t>
      </w:r>
      <w:r w:rsidRPr="00C81953">
        <w:rPr>
          <w:bCs/>
        </w:rPr>
        <w:t>be</w:t>
      </w:r>
      <w:r w:rsidR="00F00875" w:rsidRPr="00C81953">
        <w:rPr>
          <w:bCs/>
        </w:rPr>
        <w:t xml:space="preserve"> </w:t>
      </w:r>
      <w:r w:rsidRPr="00C81953">
        <w:rPr>
          <w:bCs/>
        </w:rPr>
        <w:t>pursued</w:t>
      </w:r>
      <w:r w:rsidR="00F00875" w:rsidRPr="00C81953">
        <w:rPr>
          <w:bCs/>
        </w:rPr>
        <w:t xml:space="preserve"> </w:t>
      </w:r>
      <w:r w:rsidRPr="00C81953">
        <w:rPr>
          <w:bCs/>
        </w:rPr>
        <w:t>for</w:t>
      </w:r>
      <w:r w:rsidR="00F00875" w:rsidRPr="00C81953">
        <w:rPr>
          <w:bCs/>
        </w:rPr>
        <w:t xml:space="preserve"> </w:t>
      </w:r>
      <w:r w:rsidRPr="00C81953">
        <w:rPr>
          <w:bCs/>
        </w:rPr>
        <w:t>commodities</w:t>
      </w:r>
      <w:r w:rsidR="00F00875" w:rsidRPr="00C81953">
        <w:rPr>
          <w:bCs/>
        </w:rPr>
        <w:t xml:space="preserve"> </w:t>
      </w:r>
      <w:r w:rsidRPr="00C81953">
        <w:rPr>
          <w:bCs/>
        </w:rPr>
        <w:t>corresponding</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NGP</w:t>
      </w:r>
      <w:r w:rsidR="00F00875" w:rsidRPr="00C81953">
        <w:rPr>
          <w:bCs/>
        </w:rPr>
        <w:t xml:space="preserve"> </w:t>
      </w:r>
      <w:r w:rsidRPr="00C81953">
        <w:rPr>
          <w:bCs/>
        </w:rPr>
        <w:t>modalities</w:t>
      </w:r>
      <w:r w:rsidR="00F00875" w:rsidRPr="00C81953">
        <w:rPr>
          <w:bCs/>
        </w:rPr>
        <w:t xml:space="preserve"> </w:t>
      </w:r>
      <w:r w:rsidRPr="00C81953">
        <w:rPr>
          <w:bCs/>
        </w:rPr>
        <w:t>such</w:t>
      </w:r>
      <w:r w:rsidR="00F00875" w:rsidRPr="00C81953">
        <w:rPr>
          <w:bCs/>
        </w:rPr>
        <w:t xml:space="preserve"> </w:t>
      </w:r>
      <w:r w:rsidRPr="00C81953">
        <w:rPr>
          <w:bCs/>
        </w:rPr>
        <w:t>as:</w:t>
      </w:r>
    </w:p>
    <w:p w14:paraId="4C603ED2" w14:textId="5A27FF05" w:rsidR="00A90BAF" w:rsidRPr="00C81953" w:rsidRDefault="00A90BAF" w:rsidP="004E6C75">
      <w:pPr>
        <w:pStyle w:val="ListParagraph"/>
        <w:numPr>
          <w:ilvl w:val="0"/>
          <w:numId w:val="59"/>
        </w:numPr>
      </w:pPr>
      <w:r w:rsidRPr="00C81953">
        <w:t>legalized</w:t>
      </w:r>
      <w:r w:rsidR="00F00875" w:rsidRPr="00C81953">
        <w:t xml:space="preserve"> </w:t>
      </w:r>
      <w:r w:rsidRPr="00C81953">
        <w:t>fuel</w:t>
      </w:r>
      <w:r w:rsidR="00F00875" w:rsidRPr="00C81953">
        <w:t xml:space="preserve"> </w:t>
      </w:r>
      <w:r w:rsidRPr="00C81953">
        <w:t>wood,</w:t>
      </w:r>
      <w:r w:rsidR="00F00875" w:rsidRPr="00C81953">
        <w:t xml:space="preserve"> </w:t>
      </w:r>
      <w:r w:rsidRPr="00C81953">
        <w:t>green</w:t>
      </w:r>
      <w:r w:rsidR="00F00875" w:rsidRPr="00C81953">
        <w:t xml:space="preserve"> </w:t>
      </w:r>
      <w:r w:rsidRPr="00C81953">
        <w:t>charcoal,</w:t>
      </w:r>
      <w:r w:rsidR="00F00875" w:rsidRPr="00C81953">
        <w:t xml:space="preserve"> </w:t>
      </w:r>
      <w:r w:rsidRPr="00C81953">
        <w:t>cacao</w:t>
      </w:r>
      <w:r w:rsidR="00F00875" w:rsidRPr="00C81953">
        <w:t xml:space="preserve"> </w:t>
      </w:r>
      <w:r w:rsidRPr="00C81953">
        <w:t>and</w:t>
      </w:r>
      <w:r w:rsidR="00F00875" w:rsidRPr="00C81953">
        <w:t xml:space="preserve"> </w:t>
      </w:r>
      <w:r w:rsidRPr="00C81953">
        <w:t>bamboo</w:t>
      </w:r>
      <w:r w:rsidR="00F00875" w:rsidRPr="00C81953">
        <w:t xml:space="preserve"> </w:t>
      </w:r>
      <w:r w:rsidRPr="00C81953">
        <w:t>for</w:t>
      </w:r>
      <w:r w:rsidR="00F00875" w:rsidRPr="00C81953">
        <w:t xml:space="preserve"> </w:t>
      </w:r>
      <w:r w:rsidRPr="00C81953">
        <w:t>PCWFR</w:t>
      </w:r>
    </w:p>
    <w:p w14:paraId="2356CF4A" w14:textId="6A04790E" w:rsidR="00A90BAF" w:rsidRPr="00C81953" w:rsidRDefault="00A90BAF" w:rsidP="004E6C75">
      <w:pPr>
        <w:pStyle w:val="ListParagraph"/>
        <w:numPr>
          <w:ilvl w:val="0"/>
          <w:numId w:val="59"/>
        </w:numPr>
      </w:pPr>
      <w:r w:rsidRPr="00C81953">
        <w:t>falcata,</w:t>
      </w:r>
      <w:r w:rsidR="00F00875" w:rsidRPr="00C81953">
        <w:t xml:space="preserve"> </w:t>
      </w:r>
      <w:r w:rsidRPr="00C81953">
        <w:t>coffee,</w:t>
      </w:r>
      <w:r w:rsidR="00F00875" w:rsidRPr="00C81953">
        <w:t xml:space="preserve"> </w:t>
      </w:r>
      <w:r w:rsidRPr="00C81953">
        <w:t>cacao</w:t>
      </w:r>
      <w:r w:rsidR="00F00875" w:rsidRPr="00C81953">
        <w:t xml:space="preserve"> </w:t>
      </w:r>
      <w:r w:rsidRPr="00C81953">
        <w:t>and</w:t>
      </w:r>
      <w:r w:rsidR="00F00875" w:rsidRPr="00C81953">
        <w:t xml:space="preserve"> </w:t>
      </w:r>
      <w:r w:rsidRPr="00C81953">
        <w:t>rubber</w:t>
      </w:r>
      <w:r w:rsidR="00F00875" w:rsidRPr="00C81953">
        <w:t xml:space="preserve"> </w:t>
      </w:r>
      <w:r w:rsidRPr="00C81953">
        <w:t>for</w:t>
      </w:r>
      <w:r w:rsidR="00F00875" w:rsidRPr="00C81953">
        <w:t xml:space="preserve"> </w:t>
      </w:r>
      <w:r w:rsidRPr="00C81953">
        <w:t>Eastern</w:t>
      </w:r>
      <w:r w:rsidR="00F00875" w:rsidRPr="00C81953">
        <w:t xml:space="preserve"> </w:t>
      </w:r>
      <w:r w:rsidRPr="00C81953">
        <w:t>Mindanao.</w:t>
      </w:r>
      <w:r w:rsidR="00F00875" w:rsidRPr="00C81953">
        <w:t xml:space="preserve"> </w:t>
      </w:r>
    </w:p>
    <w:p w14:paraId="545B0AEB" w14:textId="77777777" w:rsidR="00A90BAF" w:rsidRPr="00C81953" w:rsidRDefault="00A90BAF" w:rsidP="00813DE3"/>
    <w:p w14:paraId="43BECCB0" w14:textId="195FD5B8" w:rsidR="00A90BAF" w:rsidRPr="00C81953" w:rsidRDefault="00A90BAF" w:rsidP="00813DE3">
      <w:r w:rsidRPr="00C81953">
        <w:t>Once</w:t>
      </w:r>
      <w:r w:rsidR="00F00875" w:rsidRPr="00C81953">
        <w:t xml:space="preserve"> </w:t>
      </w:r>
      <w:r w:rsidRPr="00C81953">
        <w:t>these</w:t>
      </w:r>
      <w:r w:rsidR="00F00875" w:rsidRPr="00C81953">
        <w:t xml:space="preserve"> </w:t>
      </w:r>
      <w:r w:rsidRPr="00C81953">
        <w:t>options</w:t>
      </w:r>
      <w:r w:rsidR="00F00875" w:rsidRPr="00C81953">
        <w:t xml:space="preserve"> </w:t>
      </w:r>
      <w:r w:rsidRPr="00C81953">
        <w:t>have</w:t>
      </w:r>
      <w:r w:rsidR="00F00875" w:rsidRPr="00C81953">
        <w:t xml:space="preserve"> </w:t>
      </w:r>
      <w:r w:rsidRPr="00C81953">
        <w:t>been</w:t>
      </w:r>
      <w:r w:rsidR="00F00875" w:rsidRPr="00C81953">
        <w:t xml:space="preserve"> </w:t>
      </w:r>
      <w:r w:rsidRPr="00C81953">
        <w:t>further</w:t>
      </w:r>
      <w:r w:rsidR="00F00875" w:rsidRPr="00C81953">
        <w:t xml:space="preserve"> </w:t>
      </w:r>
      <w:r w:rsidRPr="00C81953">
        <w:t>validated</w:t>
      </w:r>
      <w:r w:rsidR="00F00875" w:rsidRPr="00C81953">
        <w:t xml:space="preserve"> </w:t>
      </w:r>
      <w:r w:rsidRPr="00C81953">
        <w:t>at</w:t>
      </w:r>
      <w:r w:rsidR="00F00875" w:rsidRPr="00C81953">
        <w:t xml:space="preserve"> </w:t>
      </w:r>
      <w:r w:rsidRPr="00C81953">
        <w:t>the</w:t>
      </w:r>
      <w:r w:rsidR="00F00875" w:rsidRPr="00C81953">
        <w:t xml:space="preserve"> </w:t>
      </w:r>
      <w:r w:rsidRPr="00C81953">
        <w:t>onset</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localized</w:t>
      </w:r>
      <w:r w:rsidR="00F00875" w:rsidRPr="00C81953">
        <w:t xml:space="preserve"> </w:t>
      </w:r>
      <w:r w:rsidRPr="00C81953">
        <w:t>value</w:t>
      </w:r>
      <w:r w:rsidR="00F00875" w:rsidRPr="00C81953">
        <w:t xml:space="preserve"> </w:t>
      </w:r>
      <w:r w:rsidRPr="00C81953">
        <w:t>chain</w:t>
      </w:r>
      <w:r w:rsidR="00F00875" w:rsidRPr="00C81953">
        <w:t xml:space="preserve"> </w:t>
      </w:r>
      <w:r w:rsidRPr="00C81953">
        <w:t>analyses</w:t>
      </w:r>
      <w:r w:rsidR="00F00875" w:rsidRPr="00C81953">
        <w:t xml:space="preserve"> </w:t>
      </w:r>
      <w:r w:rsidRPr="00C81953">
        <w:t>(VCAs)</w:t>
      </w:r>
      <w:r w:rsidR="00F00875" w:rsidRPr="00C81953">
        <w:t xml:space="preserve"> </w:t>
      </w:r>
      <w:r w:rsidRPr="00C81953">
        <w:t>shall</w:t>
      </w:r>
      <w:r w:rsidR="00F00875" w:rsidRPr="00C81953">
        <w:t xml:space="preserve"> </w:t>
      </w:r>
      <w:r w:rsidRPr="00C81953">
        <w:t>be</w:t>
      </w:r>
      <w:r w:rsidR="00F00875" w:rsidRPr="00C81953">
        <w:t xml:space="preserve"> </w:t>
      </w:r>
      <w:r w:rsidRPr="00C81953">
        <w:t>conducted</w:t>
      </w:r>
      <w:r w:rsidR="00F00875" w:rsidRPr="00C81953">
        <w:t xml:space="preserve"> </w:t>
      </w:r>
      <w:r w:rsidRPr="00C81953">
        <w:t>for</w:t>
      </w:r>
      <w:r w:rsidR="00F00875" w:rsidRPr="00C81953">
        <w:t xml:space="preserve"> </w:t>
      </w:r>
      <w:r w:rsidRPr="00C81953">
        <w:t>each</w:t>
      </w:r>
      <w:r w:rsidR="00F00875" w:rsidRPr="00C81953">
        <w:t xml:space="preserve"> </w:t>
      </w:r>
      <w:r w:rsidRPr="00C81953">
        <w:t>commodity</w:t>
      </w:r>
      <w:r w:rsidR="00F00875" w:rsidRPr="00C81953">
        <w:t xml:space="preserve"> </w:t>
      </w:r>
      <w:r w:rsidRPr="00C81953">
        <w:t>to</w:t>
      </w:r>
      <w:r w:rsidR="00F00875" w:rsidRPr="00C81953">
        <w:t xml:space="preserve"> </w:t>
      </w:r>
      <w:r w:rsidRPr="00C81953">
        <w:t>ensure</w:t>
      </w:r>
      <w:r w:rsidR="00F00875" w:rsidRPr="00C81953">
        <w:t xml:space="preserve"> </w:t>
      </w:r>
      <w:r w:rsidRPr="00C81953">
        <w:t>higher</w:t>
      </w:r>
      <w:r w:rsidR="00F00875" w:rsidRPr="00C81953">
        <w:t xml:space="preserve"> </w:t>
      </w:r>
      <w:r w:rsidRPr="00C81953">
        <w:t>productivity</w:t>
      </w:r>
      <w:r w:rsidR="00F00875" w:rsidRPr="00C81953">
        <w:t xml:space="preserve"> </w:t>
      </w:r>
      <w:r w:rsidRPr="00C81953">
        <w:t>and</w:t>
      </w:r>
      <w:r w:rsidR="00F00875" w:rsidRPr="00C81953">
        <w:t xml:space="preserve"> </w:t>
      </w:r>
      <w:r w:rsidRPr="00C81953">
        <w:t>income</w:t>
      </w:r>
      <w:r w:rsidR="00F00875" w:rsidRPr="00C81953">
        <w:t xml:space="preserve"> </w:t>
      </w:r>
      <w:r w:rsidRPr="00C81953">
        <w:t>in</w:t>
      </w:r>
      <w:r w:rsidR="00F00875" w:rsidRPr="00C81953">
        <w:t xml:space="preserve"> </w:t>
      </w:r>
      <w:r w:rsidRPr="00C81953">
        <w:t>each</w:t>
      </w:r>
      <w:r w:rsidR="00F00875" w:rsidRPr="00C81953">
        <w:t xml:space="preserve"> </w:t>
      </w:r>
      <w:r w:rsidRPr="00C81953">
        <w:t>phase</w:t>
      </w:r>
      <w:r w:rsidR="00F00875" w:rsidRPr="00C81953">
        <w:t xml:space="preserve"> </w:t>
      </w:r>
      <w:r w:rsidRPr="00C81953">
        <w:t>of</w:t>
      </w:r>
      <w:r w:rsidR="00F00875" w:rsidRPr="00C81953">
        <w:t xml:space="preserve"> </w:t>
      </w:r>
      <w:r w:rsidRPr="00C81953">
        <w:t>the</w:t>
      </w:r>
      <w:r w:rsidR="00F00875" w:rsidRPr="00C81953">
        <w:t xml:space="preserve"> </w:t>
      </w:r>
      <w:r w:rsidRPr="00C81953">
        <w:t>chain</w:t>
      </w:r>
      <w:r w:rsidR="00F00875" w:rsidRPr="00C81953">
        <w:t xml:space="preserve"> </w:t>
      </w:r>
      <w:r w:rsidRPr="00C81953">
        <w:t>from</w:t>
      </w:r>
      <w:r w:rsidR="00F00875" w:rsidRPr="00C81953">
        <w:t xml:space="preserve"> </w:t>
      </w:r>
      <w:r w:rsidRPr="00C81953">
        <w:t>seed</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land</w:t>
      </w:r>
      <w:r w:rsidR="00F00875" w:rsidRPr="00C81953">
        <w:t xml:space="preserve"> </w:t>
      </w:r>
      <w:r w:rsidRPr="00C81953">
        <w:t>preparation,</w:t>
      </w:r>
      <w:r w:rsidR="00F00875" w:rsidRPr="00C81953">
        <w:t xml:space="preserve"> </w:t>
      </w:r>
      <w:r w:rsidRPr="00C81953">
        <w:t>to</w:t>
      </w:r>
      <w:r w:rsidR="00F00875" w:rsidRPr="00C81953">
        <w:t xml:space="preserve"> </w:t>
      </w:r>
      <w:r w:rsidRPr="00C81953">
        <w:t>processing,</w:t>
      </w:r>
      <w:r w:rsidR="00F00875" w:rsidRPr="00C81953">
        <w:t xml:space="preserve"> </w:t>
      </w:r>
      <w:r w:rsidRPr="00C81953">
        <w:t>packaging</w:t>
      </w:r>
      <w:r w:rsidR="00F00875" w:rsidRPr="00C81953">
        <w:t xml:space="preserve"> </w:t>
      </w:r>
      <w:r w:rsidRPr="00C81953">
        <w:t>and</w:t>
      </w:r>
      <w:r w:rsidR="00F00875" w:rsidRPr="00C81953">
        <w:t xml:space="preserve"> </w:t>
      </w:r>
      <w:r w:rsidRPr="00C81953">
        <w:t>trading</w:t>
      </w:r>
      <w:r w:rsidR="00F00875" w:rsidRPr="00C81953">
        <w:t xml:space="preserve"> </w:t>
      </w:r>
      <w:r w:rsidRPr="00C81953">
        <w:t>of</w:t>
      </w:r>
      <w:r w:rsidR="00F00875" w:rsidRPr="00C81953">
        <w:t xml:space="preserve"> </w:t>
      </w:r>
      <w:r w:rsidRPr="00C81953">
        <w:t>the</w:t>
      </w:r>
      <w:r w:rsidR="00F00875" w:rsidRPr="00C81953">
        <w:t xml:space="preserve"> </w:t>
      </w:r>
      <w:r w:rsidRPr="00C81953">
        <w:t>product.</w:t>
      </w:r>
      <w:r w:rsidR="00F00875" w:rsidRPr="00C81953">
        <w:t xml:space="preserve"> </w:t>
      </w:r>
      <w:r w:rsidRPr="00C81953">
        <w:t>These</w:t>
      </w:r>
      <w:r w:rsidR="00F00875" w:rsidRPr="00C81953">
        <w:t xml:space="preserve"> </w:t>
      </w:r>
      <w:r w:rsidRPr="00C81953">
        <w:t>studies</w:t>
      </w:r>
      <w:r w:rsidR="00F00875" w:rsidRPr="00C81953">
        <w:t xml:space="preserve"> </w:t>
      </w:r>
      <w:r w:rsidRPr="00C81953">
        <w:t>should</w:t>
      </w:r>
      <w:r w:rsidR="00F00875" w:rsidRPr="00C81953">
        <w:t xml:space="preserve"> </w:t>
      </w:r>
      <w:r w:rsidRPr="00C81953">
        <w:t>build</w:t>
      </w:r>
      <w:r w:rsidR="00F00875" w:rsidRPr="00C81953">
        <w:t xml:space="preserve"> </w:t>
      </w:r>
      <w:r w:rsidRPr="00C81953">
        <w:t>on</w:t>
      </w:r>
      <w:r w:rsidR="00F00875" w:rsidRPr="00C81953">
        <w:t xml:space="preserve"> </w:t>
      </w:r>
      <w:r w:rsidRPr="00C81953">
        <w:t>existing</w:t>
      </w:r>
      <w:r w:rsidR="00F00875" w:rsidRPr="00C81953">
        <w:t xml:space="preserve"> </w:t>
      </w:r>
      <w:r w:rsidRPr="00C81953">
        <w:t>value</w:t>
      </w:r>
      <w:r w:rsidR="00F00875" w:rsidRPr="00C81953">
        <w:t xml:space="preserve"> </w:t>
      </w:r>
      <w:r w:rsidRPr="00C81953">
        <w:t>chain</w:t>
      </w:r>
      <w:r w:rsidR="00F00875" w:rsidRPr="00C81953">
        <w:t xml:space="preserve"> </w:t>
      </w:r>
      <w:r w:rsidRPr="00C81953">
        <w:t>studies</w:t>
      </w:r>
      <w:r w:rsidR="00F00875" w:rsidRPr="00C81953">
        <w:t xml:space="preserve"> </w:t>
      </w:r>
      <w:r w:rsidRPr="00C81953">
        <w:t>already</w:t>
      </w:r>
      <w:r w:rsidR="00F00875" w:rsidRPr="00C81953">
        <w:t xml:space="preserve"> </w:t>
      </w:r>
      <w:r w:rsidRPr="00C81953">
        <w:t>done</w:t>
      </w:r>
      <w:r w:rsidR="00F00875" w:rsidRPr="00C81953">
        <w:t xml:space="preserve"> </w:t>
      </w:r>
      <w:r w:rsidRPr="00C81953">
        <w:t>by</w:t>
      </w:r>
      <w:r w:rsidR="00F00875" w:rsidRPr="00C81953">
        <w:t xml:space="preserve"> </w:t>
      </w:r>
      <w:r w:rsidRPr="00C81953">
        <w:t>the</w:t>
      </w:r>
      <w:r w:rsidR="00F00875" w:rsidRPr="00C81953">
        <w:t xml:space="preserve"> </w:t>
      </w:r>
      <w:r w:rsidRPr="00C81953">
        <w:t>DTI</w:t>
      </w:r>
      <w:r w:rsidR="00F00875" w:rsidRPr="00C81953">
        <w:t xml:space="preserve"> </w:t>
      </w:r>
      <w:r w:rsidRPr="00C81953">
        <w:t>for</w:t>
      </w:r>
      <w:r w:rsidR="00F00875" w:rsidRPr="00C81953">
        <w:t xml:space="preserve"> </w:t>
      </w:r>
      <w:r w:rsidRPr="00C81953">
        <w:t>the</w:t>
      </w:r>
      <w:r w:rsidR="00F00875" w:rsidRPr="00C81953">
        <w:t xml:space="preserve"> </w:t>
      </w:r>
      <w:r w:rsidRPr="00C81953">
        <w:t>selected</w:t>
      </w:r>
      <w:r w:rsidR="00F00875" w:rsidRPr="00C81953">
        <w:t xml:space="preserve"> </w:t>
      </w:r>
      <w:r w:rsidRPr="00C81953">
        <w:t>commodities.</w:t>
      </w:r>
    </w:p>
    <w:p w14:paraId="09BF4452" w14:textId="77777777" w:rsidR="00A90BAF" w:rsidRPr="00C81953" w:rsidRDefault="00A90BAF" w:rsidP="00813DE3"/>
    <w:p w14:paraId="09ACC31A" w14:textId="7568BB15" w:rsidR="00A90BAF" w:rsidRPr="00C81953" w:rsidRDefault="00A90BAF" w:rsidP="00813DE3">
      <w:r w:rsidRPr="00C81953">
        <w:t>Local</w:t>
      </w:r>
      <w:r w:rsidR="00F00875" w:rsidRPr="00C81953">
        <w:t xml:space="preserve"> </w:t>
      </w:r>
      <w:r w:rsidRPr="00C81953">
        <w:t>fora</w:t>
      </w:r>
      <w:r w:rsidR="00F00875" w:rsidRPr="00C81953">
        <w:t xml:space="preserve"> </w:t>
      </w:r>
      <w:r w:rsidRPr="00C81953">
        <w:t>to</w:t>
      </w:r>
      <w:r w:rsidR="00F00875" w:rsidRPr="00C81953">
        <w:t xml:space="preserve"> </w:t>
      </w:r>
      <w:r w:rsidRPr="00C81953">
        <w:t>share</w:t>
      </w:r>
      <w:r w:rsidR="00F00875" w:rsidRPr="00C81953">
        <w:t xml:space="preserve"> </w:t>
      </w:r>
      <w:r w:rsidRPr="00C81953">
        <w:t>the</w:t>
      </w:r>
      <w:r w:rsidR="00F00875" w:rsidRPr="00C81953">
        <w:t xml:space="preserve"> </w:t>
      </w:r>
      <w:r w:rsidRPr="00C81953">
        <w:t>VCA</w:t>
      </w:r>
      <w:r w:rsidR="00F00875" w:rsidRPr="00C81953">
        <w:t xml:space="preserve"> </w:t>
      </w:r>
      <w:r w:rsidRPr="00C81953">
        <w:t>results</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supported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Pr="00C81953">
        <w:t>facilitate</w:t>
      </w:r>
      <w:r w:rsidR="00F00875" w:rsidRPr="00C81953">
        <w:t xml:space="preserve"> </w:t>
      </w:r>
      <w:r w:rsidRPr="00C81953">
        <w:t>possible</w:t>
      </w:r>
      <w:r w:rsidR="00F00875" w:rsidRPr="00C81953">
        <w:t xml:space="preserve"> </w:t>
      </w:r>
      <w:r w:rsidRPr="00C81953">
        <w:t>adoption</w:t>
      </w:r>
      <w:r w:rsidR="00F00875" w:rsidRPr="00C81953">
        <w:t xml:space="preserve"> </w:t>
      </w:r>
      <w:r w:rsidRPr="00C81953">
        <w:t>and</w:t>
      </w:r>
      <w:r w:rsidR="00F00875" w:rsidRPr="00C81953">
        <w:t xml:space="preserve"> </w:t>
      </w:r>
      <w:r w:rsidRPr="00C81953">
        <w:t>replication</w:t>
      </w:r>
      <w:r w:rsidR="00F00875" w:rsidRPr="00C81953">
        <w:t xml:space="preserve"> </w:t>
      </w:r>
      <w:r w:rsidRPr="00C81953">
        <w:t>of</w:t>
      </w:r>
      <w:r w:rsidR="00F00875" w:rsidRPr="00C81953">
        <w:t xml:space="preserve"> </w:t>
      </w:r>
      <w:r w:rsidRPr="00C81953">
        <w:t>other</w:t>
      </w:r>
      <w:r w:rsidR="00F00875" w:rsidRPr="00C81953">
        <w:t xml:space="preserve"> </w:t>
      </w:r>
      <w:r w:rsidRPr="00C81953">
        <w:t>NGP</w:t>
      </w:r>
      <w:r w:rsidR="00F00875" w:rsidRPr="00C81953">
        <w:t xml:space="preserve"> </w:t>
      </w:r>
      <w:r w:rsidRPr="00C81953">
        <w:t>sites</w:t>
      </w:r>
      <w:r w:rsidR="00F00875" w:rsidRPr="00C81953">
        <w:t xml:space="preserve"> </w:t>
      </w:r>
      <w:r w:rsidRPr="00C81953">
        <w:t>with</w:t>
      </w:r>
      <w:r w:rsidR="00F00875" w:rsidRPr="00C81953">
        <w:t xml:space="preserve"> </w:t>
      </w:r>
      <w:r w:rsidRPr="00C81953">
        <w:t>similar</w:t>
      </w:r>
      <w:r w:rsidR="00F00875" w:rsidRPr="00C81953">
        <w:t xml:space="preserve"> </w:t>
      </w:r>
      <w:r w:rsidRPr="00C81953">
        <w:t>commodities</w:t>
      </w:r>
      <w:r w:rsidR="00F00875" w:rsidRPr="00C81953">
        <w:t xml:space="preserve"> </w:t>
      </w:r>
      <w:r w:rsidRPr="00C81953">
        <w:t>not</w:t>
      </w:r>
      <w:r w:rsidR="00F00875" w:rsidRPr="00C81953">
        <w:t xml:space="preserve"> </w:t>
      </w:r>
      <w:r w:rsidRPr="00C81953">
        <w:t>supported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A5540" w:rsidRPr="00C81953">
        <w:t xml:space="preserve"> The results of the VCA will also be very useful for the development of the</w:t>
      </w:r>
      <w:r w:rsidR="00273B8B" w:rsidRPr="00C81953">
        <w:t xml:space="preserve"> enterprises described in activity 2.3.2.</w:t>
      </w:r>
    </w:p>
    <w:p w14:paraId="43C57098" w14:textId="55FC01CC" w:rsidR="00A90BAF" w:rsidRPr="00C81953" w:rsidRDefault="00A90BAF" w:rsidP="00813DE3"/>
    <w:p w14:paraId="4977D343" w14:textId="75313E9A" w:rsidR="00FA5540" w:rsidRPr="00C81953" w:rsidRDefault="00FA5540" w:rsidP="00FA5540">
      <w:pPr>
        <w:shd w:val="clear" w:color="auto" w:fill="FFFFFF"/>
        <w:rPr>
          <w:bCs/>
        </w:rPr>
      </w:pPr>
      <w:r w:rsidRPr="00C81953">
        <w:rPr>
          <w:bCs/>
        </w:rPr>
        <w:t xml:space="preserve">To support the DENR, the project will establish linkages with government and non-government programs that offer both technical and financial support in enterprise development </w:t>
      </w:r>
      <w:r w:rsidR="00BA2468" w:rsidRPr="00C81953">
        <w:rPr>
          <w:bCs/>
        </w:rPr>
        <w:t>to</w:t>
      </w:r>
      <w:r w:rsidRPr="00C81953">
        <w:rPr>
          <w:bCs/>
        </w:rPr>
        <w:t xml:space="preserve"> maximize its impact. Some examples are provided below:</w:t>
      </w:r>
    </w:p>
    <w:p w14:paraId="14F081BE" w14:textId="77777777" w:rsidR="00FA5540" w:rsidRPr="00C81953" w:rsidRDefault="00FA5540" w:rsidP="00FA5540">
      <w:pPr>
        <w:shd w:val="clear" w:color="auto" w:fill="FFFFFF"/>
        <w:rPr>
          <w:bCs/>
        </w:rPr>
      </w:pPr>
    </w:p>
    <w:p w14:paraId="69AE05AD" w14:textId="260A487F" w:rsidR="00FA5540" w:rsidRPr="00C81953" w:rsidRDefault="00FA5540" w:rsidP="004E6C75">
      <w:pPr>
        <w:pStyle w:val="ListParagraph"/>
        <w:numPr>
          <w:ilvl w:val="0"/>
          <w:numId w:val="49"/>
        </w:numPr>
        <w:shd w:val="clear" w:color="auto" w:fill="FFFFFF"/>
        <w:rPr>
          <w:bCs/>
        </w:rPr>
      </w:pPr>
      <w:r w:rsidRPr="00C81953">
        <w:rPr>
          <w:bCs/>
        </w:rPr>
        <w:lastRenderedPageBreak/>
        <w:t xml:space="preserve">The Sustainable Livelihood Program (SLP) of the Department of Social Welfare and Development (DSWD) is a capacity building program to develop the entrepreneurial and </w:t>
      </w:r>
      <w:r w:rsidR="00BA2468" w:rsidRPr="00C81953">
        <w:rPr>
          <w:bCs/>
        </w:rPr>
        <w:t>labour</w:t>
      </w:r>
      <w:r w:rsidRPr="00C81953">
        <w:rPr>
          <w:bCs/>
        </w:rPr>
        <w:t xml:space="preserve"> skills of poor households by providing them with opportunities to enhance their access to basic social services and standard of living.</w:t>
      </w:r>
    </w:p>
    <w:p w14:paraId="541CABC4" w14:textId="77777777" w:rsidR="00FA5540" w:rsidRPr="00C81953" w:rsidRDefault="00FA5540" w:rsidP="00FA5540">
      <w:pPr>
        <w:pStyle w:val="ListParagraph"/>
        <w:shd w:val="clear" w:color="auto" w:fill="FFFFFF"/>
        <w:rPr>
          <w:bCs/>
        </w:rPr>
      </w:pPr>
    </w:p>
    <w:p w14:paraId="6AF669F3" w14:textId="5DCC5479" w:rsidR="00FA5540" w:rsidRPr="00C81953" w:rsidRDefault="00FA5540" w:rsidP="004E6C75">
      <w:pPr>
        <w:pStyle w:val="ListParagraph"/>
        <w:numPr>
          <w:ilvl w:val="0"/>
          <w:numId w:val="49"/>
        </w:numPr>
        <w:shd w:val="clear" w:color="auto" w:fill="FFFFFF"/>
        <w:rPr>
          <w:bCs/>
        </w:rPr>
      </w:pPr>
      <w:r w:rsidRPr="00C81953">
        <w:rPr>
          <w:bCs/>
        </w:rPr>
        <w:t xml:space="preserve">Project KAPATID is an initiative of the Department of Trade and Industry (DTI) and the Philippine </w:t>
      </w:r>
      <w:r w:rsidR="00BA2468" w:rsidRPr="00C81953">
        <w:rPr>
          <w:bCs/>
        </w:rPr>
        <w:t>Centre</w:t>
      </w:r>
      <w:r w:rsidRPr="00C81953">
        <w:rPr>
          <w:bCs/>
        </w:rPr>
        <w:t xml:space="preserve"> for Entrepreneurship (PCE) to help the country’s micro and small enterprises (MSEs) through three key components:</w:t>
      </w:r>
    </w:p>
    <w:p w14:paraId="0A4B70C3" w14:textId="77777777" w:rsidR="00FA5540" w:rsidRPr="00C81953" w:rsidRDefault="00FA5540" w:rsidP="004E6C75">
      <w:pPr>
        <w:numPr>
          <w:ilvl w:val="0"/>
          <w:numId w:val="50"/>
        </w:numPr>
        <w:shd w:val="clear" w:color="auto" w:fill="FFFFFF"/>
        <w:rPr>
          <w:bCs/>
        </w:rPr>
      </w:pPr>
      <w:r w:rsidRPr="00C81953">
        <w:rPr>
          <w:bCs/>
        </w:rPr>
        <w:t>The Mentor ME (micro entrepreneurs) program, a coaching and mentoring approach where large corporations teach MSMEs on different aspects of business operations</w:t>
      </w:r>
    </w:p>
    <w:p w14:paraId="0B31A875" w14:textId="77777777" w:rsidR="00FA5540" w:rsidRPr="00C81953" w:rsidRDefault="00FA5540" w:rsidP="004E6C75">
      <w:pPr>
        <w:numPr>
          <w:ilvl w:val="0"/>
          <w:numId w:val="50"/>
        </w:numPr>
        <w:shd w:val="clear" w:color="auto" w:fill="FFFFFF"/>
        <w:rPr>
          <w:bCs/>
        </w:rPr>
      </w:pPr>
      <w:r w:rsidRPr="00C81953">
        <w:rPr>
          <w:bCs/>
        </w:rPr>
        <w:t>The Adopt-an-SSF (Shared Service Facility) program, which aims to help micro entrepreneurs by providing them access to SSFs in their community</w:t>
      </w:r>
    </w:p>
    <w:p w14:paraId="0B184C26" w14:textId="77777777" w:rsidR="00FA5540" w:rsidRPr="00C81953" w:rsidRDefault="00FA5540" w:rsidP="004E6C75">
      <w:pPr>
        <w:numPr>
          <w:ilvl w:val="0"/>
          <w:numId w:val="50"/>
        </w:numPr>
        <w:shd w:val="clear" w:color="auto" w:fill="FFFFFF"/>
        <w:rPr>
          <w:bCs/>
        </w:rPr>
      </w:pPr>
      <w:r w:rsidRPr="00C81953">
        <w:rPr>
          <w:bCs/>
        </w:rPr>
        <w:t>The Inclusive Business (IB) model where MSEs are linked into large companies’ value chains</w:t>
      </w:r>
    </w:p>
    <w:p w14:paraId="3E2E17C2" w14:textId="77777777" w:rsidR="00FA5540" w:rsidRPr="00C81953" w:rsidRDefault="00FA5540" w:rsidP="00FA5540">
      <w:pPr>
        <w:shd w:val="clear" w:color="auto" w:fill="FFFFFF"/>
        <w:rPr>
          <w:bCs/>
        </w:rPr>
      </w:pPr>
    </w:p>
    <w:p w14:paraId="09525209" w14:textId="13FE9BE1" w:rsidR="00FA5540" w:rsidRPr="00C81953" w:rsidRDefault="00FA5540" w:rsidP="004E6C75">
      <w:pPr>
        <w:pStyle w:val="ListParagraph"/>
        <w:numPr>
          <w:ilvl w:val="0"/>
          <w:numId w:val="49"/>
        </w:numPr>
        <w:shd w:val="clear" w:color="auto" w:fill="FFFFFF"/>
        <w:rPr>
          <w:bCs/>
        </w:rPr>
      </w:pPr>
      <w:r w:rsidRPr="00C81953">
        <w:rPr>
          <w:bCs/>
        </w:rPr>
        <w:t xml:space="preserve">The Department of </w:t>
      </w:r>
      <w:r w:rsidR="00BA2468" w:rsidRPr="00C81953">
        <w:rPr>
          <w:bCs/>
        </w:rPr>
        <w:t>Labour</w:t>
      </w:r>
      <w:r w:rsidRPr="00C81953">
        <w:rPr>
          <w:bCs/>
        </w:rPr>
        <w:t xml:space="preserve"> and Employment’s (DOLE) Integrated Livelihood Program (DILP) program is designed to reduce the vulnerability to risks of the poor, vulnerable and marginalized workers by providing them access to a grant assistance for capacity-building on livelihood ventures either for individual or group undertakings.</w:t>
      </w:r>
    </w:p>
    <w:p w14:paraId="3621CD9B" w14:textId="77777777" w:rsidR="00FA5540" w:rsidRPr="00C81953" w:rsidRDefault="00FA5540" w:rsidP="00FA5540">
      <w:pPr>
        <w:pStyle w:val="ListParagraph"/>
        <w:shd w:val="clear" w:color="auto" w:fill="FFFFFF"/>
        <w:rPr>
          <w:bCs/>
        </w:rPr>
      </w:pPr>
    </w:p>
    <w:p w14:paraId="49D97ED6" w14:textId="77777777" w:rsidR="00FA5540" w:rsidRPr="00C81953" w:rsidRDefault="00FA5540" w:rsidP="004E6C75">
      <w:pPr>
        <w:pStyle w:val="ListParagraph"/>
        <w:numPr>
          <w:ilvl w:val="0"/>
          <w:numId w:val="49"/>
        </w:numPr>
        <w:shd w:val="clear" w:color="auto" w:fill="FFFFFF"/>
        <w:rPr>
          <w:bCs/>
        </w:rPr>
      </w:pPr>
      <w:r w:rsidRPr="00C81953">
        <w:rPr>
          <w:bCs/>
        </w:rPr>
        <w:t>The Philippine Program of the Non-Timber Forest Products Exchange Programme (NTFP-EP) is a collaborative network of non-governmental organizations and community-based organizations that empowers forest-dependent communities to utilize and manage their forest resources in a sustainable manner. It works with more than 50 community based NTFP enterprises in 12 provinces in the Philippines.</w:t>
      </w:r>
    </w:p>
    <w:p w14:paraId="37E3B52E" w14:textId="77777777" w:rsidR="00FA5540" w:rsidRPr="00C81953" w:rsidRDefault="00FA5540" w:rsidP="00FA5540">
      <w:pPr>
        <w:pStyle w:val="ListParagraph"/>
        <w:rPr>
          <w:bCs/>
        </w:rPr>
      </w:pPr>
    </w:p>
    <w:p w14:paraId="35AA6C98" w14:textId="308F119E" w:rsidR="00FA5540" w:rsidRPr="00C81953" w:rsidRDefault="00FA5540" w:rsidP="004E6C75">
      <w:pPr>
        <w:pStyle w:val="ListParagraph"/>
        <w:numPr>
          <w:ilvl w:val="0"/>
          <w:numId w:val="49"/>
        </w:numPr>
        <w:shd w:val="clear" w:color="auto" w:fill="FFFFFF"/>
        <w:rPr>
          <w:bCs/>
        </w:rPr>
      </w:pPr>
      <w:r w:rsidRPr="00C81953">
        <w:rPr>
          <w:bCs/>
        </w:rPr>
        <w:t xml:space="preserve">The UNCTAD EMPERTEC </w:t>
      </w:r>
      <w:r w:rsidR="00BA2468" w:rsidRPr="00C81953">
        <w:rPr>
          <w:bCs/>
        </w:rPr>
        <w:t>centre</w:t>
      </w:r>
      <w:r w:rsidRPr="00C81953">
        <w:rPr>
          <w:bCs/>
        </w:rPr>
        <w:t xml:space="preserve"> which is providing entrepreneurial training and also looking for value chain and sites where entrepreneurs could use their skills. </w:t>
      </w:r>
    </w:p>
    <w:p w14:paraId="6614D69D" w14:textId="77777777" w:rsidR="00FA5540" w:rsidRPr="00C81953" w:rsidRDefault="00FA5540" w:rsidP="00FA5540">
      <w:pPr>
        <w:pStyle w:val="ListParagraph"/>
        <w:rPr>
          <w:bCs/>
        </w:rPr>
      </w:pPr>
    </w:p>
    <w:p w14:paraId="487A253E" w14:textId="77777777" w:rsidR="00FA5540" w:rsidRPr="00C81953" w:rsidRDefault="00FA5540" w:rsidP="004E6C75">
      <w:pPr>
        <w:pStyle w:val="ListParagraph"/>
        <w:numPr>
          <w:ilvl w:val="0"/>
          <w:numId w:val="49"/>
        </w:numPr>
        <w:shd w:val="clear" w:color="auto" w:fill="FFFFFF"/>
        <w:rPr>
          <w:bCs/>
        </w:rPr>
      </w:pPr>
      <w:r w:rsidRPr="00C81953">
        <w:rPr>
          <w:bCs/>
        </w:rPr>
        <w:t>In Simulao, CSR from mining companies should be explored to develop livelihoods activities and support restoration as it is required by law.</w:t>
      </w:r>
    </w:p>
    <w:p w14:paraId="3FDDD024" w14:textId="486EAC43" w:rsidR="00FA5540" w:rsidRPr="00C81953" w:rsidRDefault="00FA5540" w:rsidP="00813DE3"/>
    <w:p w14:paraId="087D613F" w14:textId="15092361" w:rsidR="00A90BAF" w:rsidRPr="00C81953" w:rsidRDefault="00D35B8A" w:rsidP="00A90BAF">
      <w:pPr>
        <w:rPr>
          <w:i/>
        </w:rPr>
      </w:pPr>
      <w:r w:rsidRPr="00C81953">
        <w:rPr>
          <w:i/>
        </w:rPr>
        <w:t>Activity</w:t>
      </w:r>
      <w:r w:rsidR="00F00875" w:rsidRPr="00C81953">
        <w:rPr>
          <w:i/>
        </w:rPr>
        <w:t xml:space="preserve"> </w:t>
      </w:r>
      <w:r w:rsidR="00A90BAF" w:rsidRPr="00C81953">
        <w:rPr>
          <w:i/>
        </w:rPr>
        <w:t>2.3.2</w:t>
      </w:r>
      <w:r w:rsidR="00F00875" w:rsidRPr="00C81953">
        <w:rPr>
          <w:i/>
        </w:rPr>
        <w:t xml:space="preserve"> </w:t>
      </w:r>
      <w:r w:rsidR="00A90BAF" w:rsidRPr="00C81953">
        <w:rPr>
          <w:i/>
        </w:rPr>
        <w:t>Provide</w:t>
      </w:r>
      <w:r w:rsidR="00F00875" w:rsidRPr="00C81953">
        <w:rPr>
          <w:i/>
        </w:rPr>
        <w:t xml:space="preserve"> </w:t>
      </w:r>
      <w:r w:rsidR="00A90BAF" w:rsidRPr="00C81953">
        <w:rPr>
          <w:i/>
        </w:rPr>
        <w:t>technical,</w:t>
      </w:r>
      <w:r w:rsidR="00F00875" w:rsidRPr="00C81953">
        <w:rPr>
          <w:i/>
        </w:rPr>
        <w:t xml:space="preserve"> </w:t>
      </w:r>
      <w:r w:rsidR="00A90BAF" w:rsidRPr="00C81953">
        <w:rPr>
          <w:i/>
        </w:rPr>
        <w:t>business</w:t>
      </w:r>
      <w:r w:rsidR="00F00875" w:rsidRPr="00C81953">
        <w:rPr>
          <w:i/>
        </w:rPr>
        <w:t xml:space="preserve"> </w:t>
      </w:r>
      <w:r w:rsidR="00A90BAF" w:rsidRPr="00C81953">
        <w:rPr>
          <w:i/>
        </w:rPr>
        <w:t>and</w:t>
      </w:r>
      <w:r w:rsidR="00F00875" w:rsidRPr="00C81953">
        <w:rPr>
          <w:i/>
        </w:rPr>
        <w:t xml:space="preserve"> </w:t>
      </w:r>
      <w:r w:rsidR="00A90BAF" w:rsidRPr="00C81953">
        <w:rPr>
          <w:i/>
        </w:rPr>
        <w:t>marketing</w:t>
      </w:r>
      <w:r w:rsidR="00F00875" w:rsidRPr="00C81953">
        <w:rPr>
          <w:i/>
        </w:rPr>
        <w:t xml:space="preserve"> </w:t>
      </w:r>
      <w:r w:rsidR="00A90BAF" w:rsidRPr="00C81953">
        <w:rPr>
          <w:i/>
        </w:rPr>
        <w:t>support,</w:t>
      </w:r>
      <w:r w:rsidR="00F00875" w:rsidRPr="00C81953">
        <w:rPr>
          <w:i/>
        </w:rPr>
        <w:t xml:space="preserve"> </w:t>
      </w:r>
      <w:r w:rsidR="00A90BAF" w:rsidRPr="00C81953">
        <w:rPr>
          <w:i/>
        </w:rPr>
        <w:t>including</w:t>
      </w:r>
      <w:r w:rsidR="00F00875" w:rsidRPr="00C81953">
        <w:rPr>
          <w:i/>
        </w:rPr>
        <w:t xml:space="preserve"> </w:t>
      </w:r>
      <w:r w:rsidR="00A90BAF" w:rsidRPr="00C81953">
        <w:rPr>
          <w:i/>
        </w:rPr>
        <w:t>seed</w:t>
      </w:r>
      <w:r w:rsidR="00F00875" w:rsidRPr="00C81953">
        <w:rPr>
          <w:i/>
        </w:rPr>
        <w:t xml:space="preserve"> </w:t>
      </w:r>
      <w:r w:rsidR="00A90BAF" w:rsidRPr="00C81953">
        <w:rPr>
          <w:i/>
        </w:rPr>
        <w:t>capital,</w:t>
      </w:r>
      <w:r w:rsidR="00F00875" w:rsidRPr="00C81953">
        <w:rPr>
          <w:i/>
        </w:rPr>
        <w:t xml:space="preserve"> </w:t>
      </w:r>
      <w:r w:rsidR="00A90BAF" w:rsidRPr="00C81953">
        <w:rPr>
          <w:i/>
        </w:rPr>
        <w:t>to</w:t>
      </w:r>
      <w:r w:rsidR="00F00875" w:rsidRPr="00C81953">
        <w:rPr>
          <w:i/>
        </w:rPr>
        <w:t xml:space="preserve"> </w:t>
      </w:r>
      <w:r w:rsidR="00A90BAF" w:rsidRPr="00C81953">
        <w:rPr>
          <w:i/>
        </w:rPr>
        <w:t>establish</w:t>
      </w:r>
      <w:r w:rsidR="00F00875" w:rsidRPr="00C81953">
        <w:rPr>
          <w:i/>
        </w:rPr>
        <w:t xml:space="preserve"> </w:t>
      </w:r>
      <w:r w:rsidR="00A90BAF" w:rsidRPr="00C81953">
        <w:rPr>
          <w:i/>
        </w:rPr>
        <w:t>viable</w:t>
      </w:r>
      <w:r w:rsidR="00F00875" w:rsidRPr="00C81953">
        <w:rPr>
          <w:i/>
        </w:rPr>
        <w:t xml:space="preserve"> </w:t>
      </w:r>
      <w:r w:rsidR="00A90BAF" w:rsidRPr="00C81953">
        <w:rPr>
          <w:i/>
        </w:rPr>
        <w:t>forest-based</w:t>
      </w:r>
      <w:r w:rsidR="00F00875" w:rsidRPr="00C81953">
        <w:rPr>
          <w:i/>
        </w:rPr>
        <w:t xml:space="preserve"> </w:t>
      </w:r>
      <w:r w:rsidR="00A90BAF" w:rsidRPr="00C81953">
        <w:rPr>
          <w:i/>
        </w:rPr>
        <w:t>community</w:t>
      </w:r>
      <w:r w:rsidR="00F00875" w:rsidRPr="00C81953">
        <w:rPr>
          <w:i/>
        </w:rPr>
        <w:t xml:space="preserve"> </w:t>
      </w:r>
      <w:r w:rsidR="00A90BAF" w:rsidRPr="00C81953">
        <w:rPr>
          <w:i/>
        </w:rPr>
        <w:t>enterprises</w:t>
      </w:r>
    </w:p>
    <w:p w14:paraId="4D086230" w14:textId="77777777" w:rsidR="00A90BAF" w:rsidRPr="00C81953" w:rsidRDefault="00A90BAF" w:rsidP="00A90BAF">
      <w:pPr>
        <w:shd w:val="clear" w:color="auto" w:fill="FFFFFF"/>
        <w:rPr>
          <w:bCs/>
        </w:rPr>
      </w:pPr>
    </w:p>
    <w:p w14:paraId="5554B7DC" w14:textId="77777777" w:rsidR="008558C2" w:rsidRDefault="00A90BAF" w:rsidP="008558C2">
      <w:pPr>
        <w:shd w:val="clear" w:color="auto" w:fill="FFFFFF"/>
      </w:pPr>
      <w:r w:rsidRPr="00C81953">
        <w:rPr>
          <w:bCs/>
        </w:rPr>
        <w:t>In</w:t>
      </w:r>
      <w:r w:rsidR="00F00875" w:rsidRPr="00C81953">
        <w:rPr>
          <w:bCs/>
        </w:rPr>
        <w:t xml:space="preserve"> </w:t>
      </w:r>
      <w:r w:rsidRPr="00C81953">
        <w:rPr>
          <w:bCs/>
        </w:rPr>
        <w:t>addition,</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will</w:t>
      </w:r>
      <w:r w:rsidR="00F00875" w:rsidRPr="00C81953">
        <w:rPr>
          <w:bCs/>
        </w:rPr>
        <w:t xml:space="preserve"> </w:t>
      </w:r>
      <w:r w:rsidRPr="00C81953">
        <w:rPr>
          <w:bCs/>
        </w:rPr>
        <w:t>engage</w:t>
      </w:r>
      <w:r w:rsidR="00F00875" w:rsidRPr="00C81953">
        <w:rPr>
          <w:bCs/>
        </w:rPr>
        <w:t xml:space="preserve"> </w:t>
      </w:r>
      <w:r w:rsidRPr="00C81953">
        <w:rPr>
          <w:bCs/>
        </w:rPr>
        <w:t>Business</w:t>
      </w:r>
      <w:r w:rsidR="00F00875" w:rsidRPr="00C81953">
        <w:rPr>
          <w:bCs/>
        </w:rPr>
        <w:t xml:space="preserve"> </w:t>
      </w:r>
      <w:r w:rsidRPr="00C81953">
        <w:rPr>
          <w:bCs/>
        </w:rPr>
        <w:t>Development</w:t>
      </w:r>
      <w:r w:rsidR="00F00875" w:rsidRPr="00C81953">
        <w:rPr>
          <w:bCs/>
        </w:rPr>
        <w:t xml:space="preserve"> </w:t>
      </w:r>
      <w:r w:rsidRPr="00C81953">
        <w:rPr>
          <w:bCs/>
        </w:rPr>
        <w:t>Experts</w:t>
      </w:r>
      <w:r w:rsidR="00F00875" w:rsidRPr="00C81953">
        <w:rPr>
          <w:bCs/>
        </w:rPr>
        <w:t xml:space="preserve"> </w:t>
      </w:r>
      <w:r w:rsidRPr="00C81953">
        <w:rPr>
          <w:bCs/>
        </w:rPr>
        <w:t>that</w:t>
      </w:r>
      <w:r w:rsidR="00F00875" w:rsidRPr="00C81953">
        <w:rPr>
          <w:bCs/>
        </w:rPr>
        <w:t xml:space="preserve"> </w:t>
      </w:r>
      <w:r w:rsidRPr="00C81953">
        <w:rPr>
          <w:bCs/>
        </w:rPr>
        <w:t>will</w:t>
      </w:r>
      <w:r w:rsidR="00F00875" w:rsidRPr="00C81953">
        <w:rPr>
          <w:bCs/>
        </w:rPr>
        <w:t xml:space="preserve"> </w:t>
      </w:r>
      <w:r w:rsidRPr="00C81953">
        <w:rPr>
          <w:bCs/>
        </w:rPr>
        <w:t>provide</w:t>
      </w:r>
      <w:r w:rsidR="00F00875" w:rsidRPr="00C81953">
        <w:rPr>
          <w:bCs/>
        </w:rPr>
        <w:t xml:space="preserve"> </w:t>
      </w:r>
      <w:r w:rsidRPr="00C81953">
        <w:rPr>
          <w:bCs/>
        </w:rPr>
        <w:t>direct</w:t>
      </w:r>
      <w:r w:rsidR="00F00875" w:rsidRPr="00C81953">
        <w:rPr>
          <w:bCs/>
        </w:rPr>
        <w:t xml:space="preserve"> </w:t>
      </w:r>
      <w:r w:rsidRPr="00C81953">
        <w:rPr>
          <w:bCs/>
        </w:rPr>
        <w:t>coaching</w:t>
      </w:r>
      <w:r w:rsidR="00F00875" w:rsidRPr="00C81953">
        <w:rPr>
          <w:bCs/>
        </w:rPr>
        <w:t xml:space="preserve"> </w:t>
      </w:r>
      <w:r w:rsidRPr="00C81953">
        <w:rPr>
          <w:bCs/>
        </w:rPr>
        <w:t>to</w:t>
      </w:r>
      <w:r w:rsidR="00F00875" w:rsidRPr="00C81953">
        <w:rPr>
          <w:bCs/>
        </w:rPr>
        <w:t xml:space="preserve"> </w:t>
      </w:r>
      <w:r w:rsidRPr="00C81953">
        <w:rPr>
          <w:bCs/>
        </w:rPr>
        <w:t>entrepreneurs,</w:t>
      </w:r>
      <w:r w:rsidR="00F00875" w:rsidRPr="00C81953">
        <w:rPr>
          <w:bCs/>
        </w:rPr>
        <w:t xml:space="preserve"> </w:t>
      </w:r>
      <w:r w:rsidRPr="00C81953">
        <w:rPr>
          <w:bCs/>
        </w:rPr>
        <w:t>including</w:t>
      </w:r>
      <w:r w:rsidR="00F00875" w:rsidRPr="00C81953">
        <w:rPr>
          <w:bCs/>
        </w:rPr>
        <w:t xml:space="preserve"> </w:t>
      </w:r>
      <w:r w:rsidRPr="00C81953">
        <w:rPr>
          <w:bCs/>
        </w:rPr>
        <w:t>the</w:t>
      </w:r>
      <w:r w:rsidR="00F00875" w:rsidRPr="00C81953">
        <w:rPr>
          <w:bCs/>
        </w:rPr>
        <w:t xml:space="preserve"> </w:t>
      </w:r>
      <w:r w:rsidRPr="00C81953">
        <w:rPr>
          <w:bCs/>
        </w:rPr>
        <w:t>development</w:t>
      </w:r>
      <w:r w:rsidR="00F00875" w:rsidRPr="00C81953">
        <w:rPr>
          <w:bCs/>
        </w:rPr>
        <w:t xml:space="preserve"> </w:t>
      </w:r>
      <w:r w:rsidRPr="00C81953">
        <w:rPr>
          <w:bCs/>
        </w:rPr>
        <w:t>of</w:t>
      </w:r>
      <w:r w:rsidR="00F00875" w:rsidRPr="00C81953">
        <w:rPr>
          <w:bCs/>
        </w:rPr>
        <w:t xml:space="preserve"> </w:t>
      </w:r>
      <w:r w:rsidRPr="00C81953">
        <w:rPr>
          <w:bCs/>
        </w:rPr>
        <w:t>simple</w:t>
      </w:r>
      <w:r w:rsidR="00F00875" w:rsidRPr="00C81953">
        <w:rPr>
          <w:bCs/>
        </w:rPr>
        <w:t xml:space="preserve"> </w:t>
      </w:r>
      <w:r w:rsidRPr="00C81953">
        <w:rPr>
          <w:bCs/>
        </w:rPr>
        <w:t>business</w:t>
      </w:r>
      <w:r w:rsidR="00F00875" w:rsidRPr="00C81953">
        <w:rPr>
          <w:bCs/>
        </w:rPr>
        <w:t xml:space="preserve"> </w:t>
      </w:r>
      <w:r w:rsidRPr="00C81953">
        <w:rPr>
          <w:bCs/>
        </w:rPr>
        <w:t>and</w:t>
      </w:r>
      <w:r w:rsidR="00F00875" w:rsidRPr="00C81953">
        <w:rPr>
          <w:bCs/>
        </w:rPr>
        <w:t xml:space="preserve"> </w:t>
      </w:r>
      <w:r w:rsidRPr="00C81953">
        <w:rPr>
          <w:bCs/>
        </w:rPr>
        <w:t>financial</w:t>
      </w:r>
      <w:r w:rsidR="00F00875" w:rsidRPr="00C81953">
        <w:rPr>
          <w:bCs/>
        </w:rPr>
        <w:t xml:space="preserve"> </w:t>
      </w:r>
      <w:r w:rsidRPr="00C81953">
        <w:rPr>
          <w:bCs/>
        </w:rPr>
        <w:t>plans.</w:t>
      </w:r>
      <w:r w:rsidR="00F00875" w:rsidRPr="00C81953">
        <w:rPr>
          <w:bCs/>
        </w:rPr>
        <w:t xml:space="preserve"> </w:t>
      </w:r>
      <w:r w:rsidR="008558C2" w:rsidRPr="008558C2">
        <w:rPr>
          <w:highlight w:val="yellow"/>
        </w:rPr>
        <w:t>The support will be spread over 2 years and could be extended, as needed. Stakeholders directly involved in the enterprises will be coached by business development experts (not only focused on marketing but on all the different aspects of business development). Up to 8 enterprises/entrepreneurs linked to FLR will be selected to benefit from direct coaching: supporting the business and financial plans of the enterprise, which will include partnerships with enterprise support programs of other NGAs such as DTI and DSWD to provide seed capital. The project will also provide seed funding for these enterprises.</w:t>
      </w:r>
      <w:r w:rsidR="008558C2" w:rsidRPr="008558C2">
        <w:t xml:space="preserve"> </w:t>
      </w:r>
    </w:p>
    <w:p w14:paraId="15CB19ED" w14:textId="77777777" w:rsidR="008558C2" w:rsidRDefault="008558C2" w:rsidP="008558C2">
      <w:pPr>
        <w:shd w:val="clear" w:color="auto" w:fill="FFFFFF"/>
      </w:pPr>
    </w:p>
    <w:p w14:paraId="23563CA6" w14:textId="7DCF53B4" w:rsidR="00A90BAF" w:rsidRPr="00C81953" w:rsidRDefault="0019749D" w:rsidP="008558C2">
      <w:pPr>
        <w:shd w:val="clear" w:color="auto" w:fill="FFFFFF"/>
        <w:rPr>
          <w:bCs/>
        </w:rPr>
      </w:pPr>
      <w:r>
        <w:rPr>
          <w:bCs/>
        </w:rPr>
        <w:t>Indeed, t</w:t>
      </w:r>
      <w:r w:rsidR="00A90BAF" w:rsidRPr="00C81953">
        <w:rPr>
          <w:bCs/>
        </w:rPr>
        <w:t>hrough</w:t>
      </w:r>
      <w:r w:rsidR="00F00875" w:rsidRPr="00C81953">
        <w:rPr>
          <w:bCs/>
        </w:rPr>
        <w:t xml:space="preserve"> </w:t>
      </w:r>
      <w:r w:rsidR="00A90BAF" w:rsidRPr="00C81953">
        <w:rPr>
          <w:bCs/>
        </w:rPr>
        <w:t>the</w:t>
      </w:r>
      <w:r w:rsidR="00F00875" w:rsidRPr="00C81953">
        <w:rPr>
          <w:bCs/>
        </w:rPr>
        <w:t xml:space="preserve"> </w:t>
      </w:r>
      <w:r w:rsidR="001D3FC4" w:rsidRPr="00C81953">
        <w:rPr>
          <w:bCs/>
        </w:rPr>
        <w:t>CDF</w:t>
      </w:r>
      <w:r w:rsidR="00F00875" w:rsidRPr="00C81953">
        <w:rPr>
          <w:bCs/>
        </w:rPr>
        <w:t xml:space="preserve"> </w:t>
      </w:r>
      <w:r w:rsidR="00A90BAF" w:rsidRPr="00C81953">
        <w:rPr>
          <w:bCs/>
        </w:rPr>
        <w:t>established</w:t>
      </w:r>
      <w:r w:rsidR="00F00875" w:rsidRPr="00C81953">
        <w:rPr>
          <w:bCs/>
        </w:rPr>
        <w:t xml:space="preserve"> </w:t>
      </w:r>
      <w:r w:rsidR="00A90BAF" w:rsidRPr="00C81953">
        <w:rPr>
          <w:bCs/>
        </w:rPr>
        <w:t>under</w:t>
      </w:r>
      <w:r w:rsidR="00F00875" w:rsidRPr="00C81953">
        <w:rPr>
          <w:bCs/>
        </w:rPr>
        <w:t xml:space="preserve"> </w:t>
      </w:r>
      <w:r w:rsidR="00A90BAF" w:rsidRPr="00C81953">
        <w:rPr>
          <w:bCs/>
        </w:rPr>
        <w:t>Output</w:t>
      </w:r>
      <w:r w:rsidR="00F00875" w:rsidRPr="00C81953">
        <w:rPr>
          <w:bCs/>
        </w:rPr>
        <w:t xml:space="preserve"> </w:t>
      </w:r>
      <w:r w:rsidR="00A90BAF" w:rsidRPr="00C81953">
        <w:rPr>
          <w:bCs/>
        </w:rPr>
        <w:t>2.2,</w:t>
      </w:r>
      <w:r w:rsidR="00F00875" w:rsidRPr="00C81953">
        <w:rPr>
          <w:bCs/>
        </w:rPr>
        <w:t xml:space="preserve"> </w:t>
      </w:r>
      <w:r w:rsidR="00A90BAF" w:rsidRPr="00C81953">
        <w:rPr>
          <w:bCs/>
        </w:rPr>
        <w:t>limited</w:t>
      </w:r>
      <w:r w:rsidR="00F00875" w:rsidRPr="00C81953">
        <w:rPr>
          <w:bCs/>
        </w:rPr>
        <w:t xml:space="preserve"> </w:t>
      </w:r>
      <w:r w:rsidR="00A90BAF" w:rsidRPr="00C81953">
        <w:rPr>
          <w:bCs/>
        </w:rPr>
        <w:t>short-term</w:t>
      </w:r>
      <w:r w:rsidR="00F00875" w:rsidRPr="00C81953">
        <w:rPr>
          <w:bCs/>
        </w:rPr>
        <w:t xml:space="preserve"> </w:t>
      </w:r>
      <w:r w:rsidR="00A90BAF" w:rsidRPr="00C81953">
        <w:rPr>
          <w:bCs/>
        </w:rPr>
        <w:t>financial</w:t>
      </w:r>
      <w:r w:rsidR="00F00875" w:rsidRPr="00C81953">
        <w:rPr>
          <w:bCs/>
        </w:rPr>
        <w:t xml:space="preserve"> </w:t>
      </w:r>
      <w:r w:rsidR="00A90BAF" w:rsidRPr="00C81953">
        <w:rPr>
          <w:bCs/>
        </w:rPr>
        <w:t>support</w:t>
      </w:r>
      <w:r w:rsidR="00F00875" w:rsidRPr="00C81953">
        <w:rPr>
          <w:bCs/>
        </w:rPr>
        <w:t xml:space="preserve"> </w:t>
      </w:r>
      <w:r>
        <w:rPr>
          <w:bCs/>
        </w:rPr>
        <w:t xml:space="preserve">from the project </w:t>
      </w:r>
      <w:r w:rsidR="00A90BAF" w:rsidRPr="00C81953">
        <w:rPr>
          <w:bCs/>
        </w:rPr>
        <w:t>may</w:t>
      </w:r>
      <w:r w:rsidR="00F00875" w:rsidRPr="00C81953">
        <w:rPr>
          <w:bCs/>
        </w:rPr>
        <w:t xml:space="preserve"> </w:t>
      </w:r>
      <w:r w:rsidR="00A90BAF" w:rsidRPr="00C81953">
        <w:rPr>
          <w:bCs/>
        </w:rPr>
        <w:t>be</w:t>
      </w:r>
      <w:r w:rsidR="00F00875" w:rsidRPr="00C81953">
        <w:rPr>
          <w:bCs/>
        </w:rPr>
        <w:t xml:space="preserve"> </w:t>
      </w:r>
      <w:r w:rsidR="00A90BAF" w:rsidRPr="00C81953">
        <w:rPr>
          <w:bCs/>
        </w:rPr>
        <w:t>provided</w:t>
      </w:r>
      <w:r w:rsidR="00F00875" w:rsidRPr="00C81953">
        <w:rPr>
          <w:bCs/>
        </w:rPr>
        <w:t xml:space="preserve"> </w:t>
      </w:r>
      <w:r w:rsidR="00A90BAF" w:rsidRPr="00C81953">
        <w:rPr>
          <w:bCs/>
        </w:rPr>
        <w:t>to</w:t>
      </w:r>
      <w:r w:rsidR="00F00875" w:rsidRPr="00C81953">
        <w:rPr>
          <w:bCs/>
        </w:rPr>
        <w:t xml:space="preserve"> </w:t>
      </w:r>
      <w:r w:rsidR="00A90BAF" w:rsidRPr="00C81953">
        <w:rPr>
          <w:bCs/>
        </w:rPr>
        <w:t>local</w:t>
      </w:r>
      <w:r w:rsidR="00F00875" w:rsidRPr="00C81953">
        <w:rPr>
          <w:bCs/>
        </w:rPr>
        <w:t xml:space="preserve"> </w:t>
      </w:r>
      <w:r w:rsidR="00A90BAF" w:rsidRPr="00C81953">
        <w:rPr>
          <w:bCs/>
        </w:rPr>
        <w:t>communities</w:t>
      </w:r>
      <w:r w:rsidR="00F00875" w:rsidRPr="00C81953">
        <w:rPr>
          <w:bCs/>
        </w:rPr>
        <w:t xml:space="preserve"> </w:t>
      </w:r>
      <w:r w:rsidR="00A90BAF" w:rsidRPr="00C81953">
        <w:rPr>
          <w:bCs/>
        </w:rPr>
        <w:t>for</w:t>
      </w:r>
      <w:r w:rsidR="00F00875" w:rsidRPr="00C81953">
        <w:rPr>
          <w:bCs/>
        </w:rPr>
        <w:t xml:space="preserve"> </w:t>
      </w:r>
      <w:r w:rsidR="00A90BAF" w:rsidRPr="00C81953">
        <w:rPr>
          <w:bCs/>
        </w:rPr>
        <w:t>adding</w:t>
      </w:r>
      <w:r w:rsidR="00F00875" w:rsidRPr="00C81953">
        <w:rPr>
          <w:bCs/>
        </w:rPr>
        <w:t xml:space="preserve"> </w:t>
      </w:r>
      <w:r w:rsidR="00A90BAF" w:rsidRPr="00C81953">
        <w:rPr>
          <w:bCs/>
        </w:rPr>
        <w:t>value</w:t>
      </w:r>
      <w:r w:rsidR="00F00875" w:rsidRPr="00C81953">
        <w:rPr>
          <w:bCs/>
        </w:rPr>
        <w:t xml:space="preserve"> </w:t>
      </w:r>
      <w:r w:rsidR="00A90BAF" w:rsidRPr="00C81953">
        <w:rPr>
          <w:bCs/>
        </w:rPr>
        <w:t>to</w:t>
      </w:r>
      <w:r w:rsidR="00F00875" w:rsidRPr="00C81953">
        <w:rPr>
          <w:bCs/>
        </w:rPr>
        <w:t xml:space="preserve"> </w:t>
      </w:r>
      <w:r w:rsidR="00A90BAF" w:rsidRPr="00C81953">
        <w:rPr>
          <w:bCs/>
        </w:rPr>
        <w:t>harvested</w:t>
      </w:r>
      <w:r w:rsidR="00F00875" w:rsidRPr="00C81953">
        <w:rPr>
          <w:bCs/>
        </w:rPr>
        <w:t xml:space="preserve"> </w:t>
      </w:r>
      <w:r w:rsidR="00A90BAF" w:rsidRPr="00C81953">
        <w:rPr>
          <w:bCs/>
        </w:rPr>
        <w:t>products</w:t>
      </w:r>
      <w:r w:rsidR="00F00875" w:rsidRPr="00C81953">
        <w:rPr>
          <w:bCs/>
        </w:rPr>
        <w:t xml:space="preserve"> </w:t>
      </w:r>
      <w:r w:rsidR="00A90BAF" w:rsidRPr="00C81953">
        <w:rPr>
          <w:bCs/>
        </w:rPr>
        <w:t>through</w:t>
      </w:r>
      <w:r w:rsidR="00F00875" w:rsidRPr="00C81953">
        <w:rPr>
          <w:bCs/>
        </w:rPr>
        <w:t xml:space="preserve"> </w:t>
      </w:r>
      <w:r w:rsidR="00A90BAF" w:rsidRPr="00C81953">
        <w:rPr>
          <w:bCs/>
        </w:rPr>
        <w:t>processing;</w:t>
      </w:r>
      <w:r w:rsidR="00F00875" w:rsidRPr="00C81953">
        <w:rPr>
          <w:bCs/>
        </w:rPr>
        <w:t xml:space="preserve"> </w:t>
      </w:r>
      <w:r w:rsidR="00A90BAF" w:rsidRPr="00C81953">
        <w:rPr>
          <w:bCs/>
        </w:rPr>
        <w:t>in</w:t>
      </w:r>
      <w:r w:rsidR="00F00875" w:rsidRPr="00C81953">
        <w:rPr>
          <w:bCs/>
        </w:rPr>
        <w:t xml:space="preserve"> </w:t>
      </w:r>
      <w:r w:rsidR="00A90BAF" w:rsidRPr="00C81953">
        <w:rPr>
          <w:bCs/>
        </w:rPr>
        <w:t>parallel,</w:t>
      </w:r>
      <w:r w:rsidR="00F00875" w:rsidRPr="00C81953">
        <w:rPr>
          <w:bCs/>
        </w:rPr>
        <w:t xml:space="preserve"> </w:t>
      </w:r>
      <w:r w:rsidR="00A90BAF" w:rsidRPr="00C81953">
        <w:rPr>
          <w:bCs/>
        </w:rPr>
        <w:t>the</w:t>
      </w:r>
      <w:r w:rsidR="00F00875" w:rsidRPr="00C81953">
        <w:rPr>
          <w:bCs/>
        </w:rPr>
        <w:t xml:space="preserve"> </w:t>
      </w:r>
      <w:r w:rsidR="00A90BAF" w:rsidRPr="00C81953">
        <w:rPr>
          <w:bCs/>
        </w:rPr>
        <w:t>project</w:t>
      </w:r>
      <w:r w:rsidR="00F00875" w:rsidRPr="00C81953">
        <w:rPr>
          <w:bCs/>
        </w:rPr>
        <w:t xml:space="preserve"> </w:t>
      </w:r>
      <w:r w:rsidR="00A90BAF" w:rsidRPr="00C81953">
        <w:rPr>
          <w:bCs/>
        </w:rPr>
        <w:t>will</w:t>
      </w:r>
      <w:r w:rsidR="00F00875" w:rsidRPr="00C81953">
        <w:rPr>
          <w:bCs/>
        </w:rPr>
        <w:t xml:space="preserve"> </w:t>
      </w:r>
      <w:r w:rsidR="00A90BAF" w:rsidRPr="00C81953">
        <w:rPr>
          <w:bCs/>
        </w:rPr>
        <w:t>assist</w:t>
      </w:r>
      <w:r w:rsidR="00F00875" w:rsidRPr="00C81953">
        <w:rPr>
          <w:bCs/>
        </w:rPr>
        <w:t xml:space="preserve"> </w:t>
      </w:r>
      <w:r w:rsidR="00A90BAF" w:rsidRPr="00C81953">
        <w:rPr>
          <w:bCs/>
        </w:rPr>
        <w:t>in</w:t>
      </w:r>
      <w:r w:rsidR="00F00875" w:rsidRPr="00C81953">
        <w:rPr>
          <w:bCs/>
        </w:rPr>
        <w:t xml:space="preserve"> </w:t>
      </w:r>
      <w:r w:rsidR="00A90BAF" w:rsidRPr="00C81953">
        <w:rPr>
          <w:bCs/>
        </w:rPr>
        <w:t>linking</w:t>
      </w:r>
      <w:r w:rsidR="00F00875" w:rsidRPr="00C81953">
        <w:rPr>
          <w:bCs/>
        </w:rPr>
        <w:t xml:space="preserve"> </w:t>
      </w:r>
      <w:r w:rsidR="00A90BAF" w:rsidRPr="00C81953">
        <w:rPr>
          <w:bCs/>
        </w:rPr>
        <w:t>producers</w:t>
      </w:r>
      <w:r w:rsidR="00F00875" w:rsidRPr="00C81953">
        <w:rPr>
          <w:bCs/>
        </w:rPr>
        <w:t xml:space="preserve"> </w:t>
      </w:r>
      <w:r w:rsidR="00A90BAF" w:rsidRPr="00C81953">
        <w:rPr>
          <w:bCs/>
        </w:rPr>
        <w:t>to</w:t>
      </w:r>
      <w:r w:rsidR="00F00875" w:rsidRPr="00C81953">
        <w:rPr>
          <w:bCs/>
        </w:rPr>
        <w:t xml:space="preserve"> </w:t>
      </w:r>
      <w:r w:rsidR="00A90BAF" w:rsidRPr="00C81953">
        <w:rPr>
          <w:bCs/>
        </w:rPr>
        <w:t>sustainable</w:t>
      </w:r>
      <w:r w:rsidR="00F00875" w:rsidRPr="00C81953">
        <w:rPr>
          <w:bCs/>
        </w:rPr>
        <w:t xml:space="preserve"> </w:t>
      </w:r>
      <w:r w:rsidR="00A90BAF" w:rsidRPr="00C81953">
        <w:rPr>
          <w:bCs/>
        </w:rPr>
        <w:t>sources</w:t>
      </w:r>
      <w:r w:rsidR="00F00875" w:rsidRPr="00C81953">
        <w:rPr>
          <w:bCs/>
        </w:rPr>
        <w:t xml:space="preserve"> </w:t>
      </w:r>
      <w:r w:rsidR="00A90BAF" w:rsidRPr="00C81953">
        <w:rPr>
          <w:bCs/>
        </w:rPr>
        <w:t>of</w:t>
      </w:r>
      <w:r w:rsidR="00F00875" w:rsidRPr="00C81953">
        <w:rPr>
          <w:bCs/>
        </w:rPr>
        <w:t xml:space="preserve"> </w:t>
      </w:r>
      <w:r w:rsidR="00A90BAF" w:rsidRPr="00C81953">
        <w:rPr>
          <w:bCs/>
        </w:rPr>
        <w:t>finance</w:t>
      </w:r>
      <w:r w:rsidR="00F00875" w:rsidRPr="00C81953">
        <w:rPr>
          <w:bCs/>
        </w:rPr>
        <w:t xml:space="preserve"> </w:t>
      </w:r>
      <w:r w:rsidR="00A90BAF" w:rsidRPr="00C81953">
        <w:rPr>
          <w:bCs/>
        </w:rPr>
        <w:t>to</w:t>
      </w:r>
      <w:r w:rsidR="00F00875" w:rsidRPr="00C81953">
        <w:rPr>
          <w:bCs/>
        </w:rPr>
        <w:t xml:space="preserve"> </w:t>
      </w:r>
      <w:r w:rsidR="00A90BAF" w:rsidRPr="00C81953">
        <w:rPr>
          <w:bCs/>
        </w:rPr>
        <w:t>meet</w:t>
      </w:r>
      <w:r w:rsidR="00F00875" w:rsidRPr="00C81953">
        <w:rPr>
          <w:bCs/>
        </w:rPr>
        <w:t xml:space="preserve"> </w:t>
      </w:r>
      <w:r w:rsidR="00A90BAF" w:rsidRPr="00C81953">
        <w:rPr>
          <w:bCs/>
        </w:rPr>
        <w:t>their</w:t>
      </w:r>
      <w:r w:rsidR="00F00875" w:rsidRPr="00C81953">
        <w:rPr>
          <w:bCs/>
        </w:rPr>
        <w:t xml:space="preserve"> </w:t>
      </w:r>
      <w:r w:rsidR="00A90BAF" w:rsidRPr="00C81953">
        <w:rPr>
          <w:bCs/>
        </w:rPr>
        <w:t>ongoing</w:t>
      </w:r>
      <w:r w:rsidR="00F00875" w:rsidRPr="00C81953">
        <w:rPr>
          <w:bCs/>
        </w:rPr>
        <w:t xml:space="preserve"> </w:t>
      </w:r>
      <w:r w:rsidR="00A90BAF" w:rsidRPr="00C81953">
        <w:rPr>
          <w:bCs/>
        </w:rPr>
        <w:t>needs.</w:t>
      </w:r>
      <w:r w:rsidR="00F00875" w:rsidRPr="00C81953">
        <w:rPr>
          <w:bCs/>
        </w:rPr>
        <w:t xml:space="preserve"> </w:t>
      </w:r>
      <w:r w:rsidR="00A90BAF" w:rsidRPr="00C81953">
        <w:rPr>
          <w:bCs/>
        </w:rPr>
        <w:t>This</w:t>
      </w:r>
      <w:r w:rsidR="00F00875" w:rsidRPr="00C81953">
        <w:rPr>
          <w:bCs/>
        </w:rPr>
        <w:t xml:space="preserve"> </w:t>
      </w:r>
      <w:r w:rsidR="00A90BAF" w:rsidRPr="00C81953">
        <w:rPr>
          <w:bCs/>
        </w:rPr>
        <w:t>will</w:t>
      </w:r>
      <w:r w:rsidR="00F00875" w:rsidRPr="00C81953">
        <w:rPr>
          <w:bCs/>
        </w:rPr>
        <w:t xml:space="preserve"> </w:t>
      </w:r>
      <w:r w:rsidR="00A90BAF" w:rsidRPr="00C81953">
        <w:rPr>
          <w:bCs/>
        </w:rPr>
        <w:t>be</w:t>
      </w:r>
      <w:r w:rsidR="00F00875" w:rsidRPr="00C81953">
        <w:rPr>
          <w:bCs/>
        </w:rPr>
        <w:t xml:space="preserve"> </w:t>
      </w:r>
      <w:r w:rsidR="00A90BAF" w:rsidRPr="00C81953">
        <w:rPr>
          <w:bCs/>
        </w:rPr>
        <w:t>complemented</w:t>
      </w:r>
      <w:r w:rsidR="00F00875" w:rsidRPr="00C81953">
        <w:rPr>
          <w:bCs/>
        </w:rPr>
        <w:t xml:space="preserve"> </w:t>
      </w:r>
      <w:r w:rsidR="00A90BAF" w:rsidRPr="00C81953">
        <w:rPr>
          <w:bCs/>
        </w:rPr>
        <w:t>by</w:t>
      </w:r>
      <w:r w:rsidR="00F00875" w:rsidRPr="00C81953">
        <w:rPr>
          <w:bCs/>
        </w:rPr>
        <w:t xml:space="preserve"> </w:t>
      </w:r>
      <w:r w:rsidR="00A90BAF" w:rsidRPr="00C81953">
        <w:rPr>
          <w:bCs/>
        </w:rPr>
        <w:t>funds</w:t>
      </w:r>
      <w:r w:rsidR="00F00875" w:rsidRPr="00C81953">
        <w:rPr>
          <w:bCs/>
        </w:rPr>
        <w:t xml:space="preserve"> </w:t>
      </w:r>
      <w:r w:rsidR="00A90BAF" w:rsidRPr="00C81953">
        <w:rPr>
          <w:bCs/>
        </w:rPr>
        <w:t>sourced</w:t>
      </w:r>
      <w:r w:rsidR="00F00875" w:rsidRPr="00C81953">
        <w:rPr>
          <w:bCs/>
        </w:rPr>
        <w:t xml:space="preserve"> </w:t>
      </w:r>
      <w:r w:rsidR="00A90BAF" w:rsidRPr="00C81953">
        <w:rPr>
          <w:bCs/>
        </w:rPr>
        <w:t>from</w:t>
      </w:r>
      <w:r w:rsidR="00F00875" w:rsidRPr="00C81953">
        <w:rPr>
          <w:bCs/>
        </w:rPr>
        <w:t xml:space="preserve"> </w:t>
      </w:r>
      <w:r w:rsidR="00A90BAF" w:rsidRPr="00C81953">
        <w:rPr>
          <w:bCs/>
        </w:rPr>
        <w:t>partner</w:t>
      </w:r>
      <w:r w:rsidR="00F00875" w:rsidRPr="00C81953">
        <w:rPr>
          <w:bCs/>
        </w:rPr>
        <w:t xml:space="preserve"> </w:t>
      </w:r>
      <w:r w:rsidR="00A90BAF" w:rsidRPr="00C81953">
        <w:rPr>
          <w:bCs/>
        </w:rPr>
        <w:t>agencies</w:t>
      </w:r>
      <w:r w:rsidR="00F00875" w:rsidRPr="00C81953">
        <w:rPr>
          <w:bCs/>
        </w:rPr>
        <w:t xml:space="preserve"> </w:t>
      </w:r>
      <w:r w:rsidR="00A90BAF" w:rsidRPr="00C81953">
        <w:rPr>
          <w:bCs/>
        </w:rPr>
        <w:t>mentioned</w:t>
      </w:r>
      <w:r w:rsidR="00F00875" w:rsidRPr="00C81953">
        <w:rPr>
          <w:bCs/>
        </w:rPr>
        <w:t xml:space="preserve"> </w:t>
      </w:r>
      <w:r w:rsidR="00A90BAF" w:rsidRPr="00C81953">
        <w:rPr>
          <w:bCs/>
        </w:rPr>
        <w:t>above.</w:t>
      </w:r>
      <w:r w:rsidR="00F00875" w:rsidRPr="00C81953">
        <w:rPr>
          <w:bCs/>
        </w:rPr>
        <w:t xml:space="preserve"> </w:t>
      </w:r>
      <w:r w:rsidR="00A90BAF" w:rsidRPr="00C81953">
        <w:rPr>
          <w:bCs/>
        </w:rPr>
        <w:t>Project</w:t>
      </w:r>
      <w:r w:rsidR="00F00875" w:rsidRPr="00C81953">
        <w:rPr>
          <w:bCs/>
        </w:rPr>
        <w:t xml:space="preserve"> </w:t>
      </w:r>
      <w:r w:rsidR="00A90BAF" w:rsidRPr="00C81953">
        <w:rPr>
          <w:bCs/>
        </w:rPr>
        <w:t>support</w:t>
      </w:r>
      <w:r w:rsidR="00F00875" w:rsidRPr="00C81953">
        <w:rPr>
          <w:bCs/>
        </w:rPr>
        <w:t xml:space="preserve"> </w:t>
      </w:r>
      <w:r w:rsidR="00A90BAF" w:rsidRPr="00C81953">
        <w:rPr>
          <w:bCs/>
        </w:rPr>
        <w:t>to</w:t>
      </w:r>
      <w:r w:rsidR="00F00875" w:rsidRPr="00C81953">
        <w:rPr>
          <w:bCs/>
        </w:rPr>
        <w:t xml:space="preserve"> </w:t>
      </w:r>
      <w:r w:rsidR="00A90BAF" w:rsidRPr="00C81953">
        <w:rPr>
          <w:bCs/>
        </w:rPr>
        <w:t>these</w:t>
      </w:r>
      <w:r w:rsidR="00F00875" w:rsidRPr="00C81953">
        <w:rPr>
          <w:bCs/>
        </w:rPr>
        <w:t xml:space="preserve"> </w:t>
      </w:r>
      <w:r w:rsidR="00A90BAF" w:rsidRPr="00C81953">
        <w:rPr>
          <w:bCs/>
        </w:rPr>
        <w:t>aspects</w:t>
      </w:r>
      <w:r w:rsidR="00F00875" w:rsidRPr="00C81953">
        <w:rPr>
          <w:bCs/>
        </w:rPr>
        <w:t xml:space="preserve"> </w:t>
      </w:r>
      <w:r w:rsidR="00A90BAF" w:rsidRPr="00C81953">
        <w:rPr>
          <w:bCs/>
        </w:rPr>
        <w:t>will</w:t>
      </w:r>
      <w:r w:rsidR="00F00875" w:rsidRPr="00C81953">
        <w:rPr>
          <w:bCs/>
        </w:rPr>
        <w:t xml:space="preserve"> </w:t>
      </w:r>
      <w:r w:rsidR="001D3FC4" w:rsidRPr="00C81953">
        <w:rPr>
          <w:bCs/>
        </w:rPr>
        <w:t>also</w:t>
      </w:r>
      <w:r w:rsidR="00F00875" w:rsidRPr="00C81953">
        <w:rPr>
          <w:bCs/>
        </w:rPr>
        <w:t xml:space="preserve"> </w:t>
      </w:r>
      <w:r w:rsidR="001D3FC4" w:rsidRPr="00C81953">
        <w:rPr>
          <w:bCs/>
        </w:rPr>
        <w:t>ensure</w:t>
      </w:r>
      <w:r w:rsidR="00F00875" w:rsidRPr="00C81953">
        <w:rPr>
          <w:bCs/>
        </w:rPr>
        <w:t xml:space="preserve"> </w:t>
      </w:r>
      <w:r w:rsidR="001D3FC4" w:rsidRPr="00C81953">
        <w:rPr>
          <w:bCs/>
        </w:rPr>
        <w:t>that</w:t>
      </w:r>
      <w:r w:rsidR="00F00875" w:rsidRPr="00C81953">
        <w:rPr>
          <w:bCs/>
        </w:rPr>
        <w:t xml:space="preserve"> </w:t>
      </w:r>
      <w:r w:rsidR="001D3FC4" w:rsidRPr="00C81953">
        <w:rPr>
          <w:bCs/>
        </w:rPr>
        <w:t>the</w:t>
      </w:r>
      <w:r w:rsidR="00F00875" w:rsidRPr="00C81953">
        <w:rPr>
          <w:bCs/>
        </w:rPr>
        <w:t xml:space="preserve"> </w:t>
      </w:r>
      <w:r w:rsidR="001D3FC4" w:rsidRPr="00C81953">
        <w:rPr>
          <w:bCs/>
        </w:rPr>
        <w:t>beneficiaries</w:t>
      </w:r>
      <w:r w:rsidR="00F00875" w:rsidRPr="00C81953">
        <w:rPr>
          <w:bCs/>
        </w:rPr>
        <w:t xml:space="preserve"> </w:t>
      </w:r>
      <w:r w:rsidR="001D3FC4" w:rsidRPr="00C81953">
        <w:rPr>
          <w:bCs/>
        </w:rPr>
        <w:t>of</w:t>
      </w:r>
      <w:r w:rsidR="00F00875" w:rsidRPr="00C81953">
        <w:rPr>
          <w:bCs/>
        </w:rPr>
        <w:t xml:space="preserve"> </w:t>
      </w:r>
      <w:r w:rsidR="001D3FC4" w:rsidRPr="00C81953">
        <w:rPr>
          <w:bCs/>
        </w:rPr>
        <w:t>the</w:t>
      </w:r>
      <w:r w:rsidR="00F00875" w:rsidRPr="00C81953">
        <w:rPr>
          <w:bCs/>
        </w:rPr>
        <w:t xml:space="preserve"> </w:t>
      </w:r>
      <w:r w:rsidR="001D3FC4" w:rsidRPr="00C81953">
        <w:rPr>
          <w:bCs/>
        </w:rPr>
        <w:t>project</w:t>
      </w:r>
      <w:r w:rsidR="00F00875" w:rsidRPr="00C81953">
        <w:rPr>
          <w:bCs/>
        </w:rPr>
        <w:t xml:space="preserve"> </w:t>
      </w:r>
      <w:r w:rsidR="001D3FC4" w:rsidRPr="00C81953">
        <w:rPr>
          <w:bCs/>
        </w:rPr>
        <w:t>access</w:t>
      </w:r>
      <w:r w:rsidR="00F00875" w:rsidRPr="00C81953">
        <w:rPr>
          <w:bCs/>
        </w:rPr>
        <w:t xml:space="preserve"> </w:t>
      </w:r>
      <w:r w:rsidR="001D3FC4" w:rsidRPr="00C81953">
        <w:rPr>
          <w:bCs/>
        </w:rPr>
        <w:t>the</w:t>
      </w:r>
      <w:r w:rsidR="00F00875" w:rsidRPr="00C81953">
        <w:rPr>
          <w:bCs/>
        </w:rPr>
        <w:t xml:space="preserve"> </w:t>
      </w:r>
      <w:r w:rsidR="001D3FC4" w:rsidRPr="00C81953">
        <w:rPr>
          <w:bCs/>
        </w:rPr>
        <w:t>proper</w:t>
      </w:r>
      <w:r w:rsidR="00F00875" w:rsidRPr="00C81953">
        <w:rPr>
          <w:bCs/>
        </w:rPr>
        <w:t xml:space="preserve"> </w:t>
      </w:r>
      <w:r w:rsidR="00A90BAF" w:rsidRPr="00C81953">
        <w:rPr>
          <w:bCs/>
        </w:rPr>
        <w:t>tenure</w:t>
      </w:r>
      <w:r w:rsidR="00F00875" w:rsidRPr="00C81953">
        <w:rPr>
          <w:bCs/>
        </w:rPr>
        <w:t xml:space="preserve"> </w:t>
      </w:r>
      <w:r w:rsidR="00A90BAF" w:rsidRPr="00C81953">
        <w:rPr>
          <w:bCs/>
        </w:rPr>
        <w:t>and</w:t>
      </w:r>
      <w:r w:rsidR="00F00875" w:rsidRPr="00C81953">
        <w:rPr>
          <w:bCs/>
        </w:rPr>
        <w:t xml:space="preserve"> </w:t>
      </w:r>
      <w:r w:rsidR="00A90BAF" w:rsidRPr="00C81953">
        <w:rPr>
          <w:bCs/>
        </w:rPr>
        <w:t>use</w:t>
      </w:r>
      <w:r w:rsidR="00F00875" w:rsidRPr="00C81953">
        <w:rPr>
          <w:bCs/>
        </w:rPr>
        <w:t xml:space="preserve"> </w:t>
      </w:r>
      <w:r w:rsidR="00A90BAF" w:rsidRPr="00C81953">
        <w:rPr>
          <w:bCs/>
        </w:rPr>
        <w:t>rights,</w:t>
      </w:r>
      <w:r w:rsidR="00F00875" w:rsidRPr="00C81953">
        <w:rPr>
          <w:bCs/>
        </w:rPr>
        <w:t xml:space="preserve"> </w:t>
      </w:r>
      <w:r w:rsidR="00A90BAF" w:rsidRPr="00C81953">
        <w:rPr>
          <w:bCs/>
        </w:rPr>
        <w:t>as</w:t>
      </w:r>
      <w:r w:rsidR="00F00875" w:rsidRPr="00C81953">
        <w:rPr>
          <w:bCs/>
        </w:rPr>
        <w:t xml:space="preserve"> </w:t>
      </w:r>
      <w:r w:rsidR="00A90BAF" w:rsidRPr="00C81953">
        <w:rPr>
          <w:bCs/>
        </w:rPr>
        <w:t>proposed</w:t>
      </w:r>
      <w:r w:rsidR="00F00875" w:rsidRPr="00C81953">
        <w:rPr>
          <w:bCs/>
        </w:rPr>
        <w:t xml:space="preserve"> </w:t>
      </w:r>
      <w:r w:rsidR="00A90BAF" w:rsidRPr="00C81953">
        <w:rPr>
          <w:bCs/>
        </w:rPr>
        <w:t>under</w:t>
      </w:r>
      <w:r w:rsidR="00F00875" w:rsidRPr="00C81953">
        <w:rPr>
          <w:bCs/>
        </w:rPr>
        <w:t xml:space="preserve"> </w:t>
      </w:r>
      <w:r w:rsidR="00A90BAF" w:rsidRPr="00C81953">
        <w:rPr>
          <w:bCs/>
        </w:rPr>
        <w:t>Outputs</w:t>
      </w:r>
      <w:r w:rsidR="00F00875" w:rsidRPr="00C81953">
        <w:rPr>
          <w:bCs/>
        </w:rPr>
        <w:t xml:space="preserve"> </w:t>
      </w:r>
      <w:r w:rsidR="00A90BAF" w:rsidRPr="00C81953">
        <w:rPr>
          <w:bCs/>
        </w:rPr>
        <w:t>1.2</w:t>
      </w:r>
      <w:r w:rsidR="00F00875" w:rsidRPr="00C81953">
        <w:rPr>
          <w:bCs/>
        </w:rPr>
        <w:t xml:space="preserve"> </w:t>
      </w:r>
      <w:r w:rsidR="00A90BAF" w:rsidRPr="00C81953">
        <w:rPr>
          <w:bCs/>
        </w:rPr>
        <w:t>and</w:t>
      </w:r>
      <w:r w:rsidR="00F00875" w:rsidRPr="00C81953">
        <w:rPr>
          <w:bCs/>
        </w:rPr>
        <w:t xml:space="preserve"> </w:t>
      </w:r>
      <w:r w:rsidR="00A90BAF" w:rsidRPr="00C81953">
        <w:rPr>
          <w:bCs/>
        </w:rPr>
        <w:t>2.4.</w:t>
      </w:r>
      <w:r w:rsidR="00F00875" w:rsidRPr="00C81953">
        <w:rPr>
          <w:bCs/>
        </w:rPr>
        <w:t xml:space="preserve"> </w:t>
      </w:r>
    </w:p>
    <w:p w14:paraId="3348D1FE" w14:textId="29FB5CB6" w:rsidR="00273B8B" w:rsidRPr="00C81953" w:rsidRDefault="00273B8B" w:rsidP="00A90BAF">
      <w:pPr>
        <w:shd w:val="clear" w:color="auto" w:fill="FFFFFF"/>
        <w:rPr>
          <w:bCs/>
        </w:rPr>
      </w:pPr>
    </w:p>
    <w:p w14:paraId="2B206CB6" w14:textId="2BC382E9" w:rsidR="00273B8B" w:rsidRDefault="00273B8B" w:rsidP="00A90BAF">
      <w:pPr>
        <w:shd w:val="clear" w:color="auto" w:fill="FFFFFF"/>
        <w:rPr>
          <w:bCs/>
        </w:rPr>
      </w:pPr>
      <w:r w:rsidRPr="00C81953">
        <w:rPr>
          <w:bCs/>
        </w:rPr>
        <w:t xml:space="preserve">These </w:t>
      </w:r>
      <w:r w:rsidR="009152D7" w:rsidRPr="00C81953">
        <w:rPr>
          <w:bCs/>
        </w:rPr>
        <w:t>enterprises will be closely linked to restoration either through the commercialization of goods for restored areas or surrounding areas or through the proposition of goods and services for restoration such as the setting up local seeds/seedlings nurseries.</w:t>
      </w:r>
      <w:r w:rsidR="00EB7724">
        <w:rPr>
          <w:bCs/>
        </w:rPr>
        <w:t xml:space="preserve"> Enterprise led by women and youth will be of particular interest using the </w:t>
      </w:r>
      <w:r w:rsidR="00EB7724" w:rsidRPr="00C81953">
        <w:rPr>
          <w:i/>
        </w:rPr>
        <w:t>Gender Responsive ENR Enterprises (GREE</w:t>
      </w:r>
      <w:r w:rsidR="00764107">
        <w:rPr>
          <w:i/>
        </w:rPr>
        <w:t>N</w:t>
      </w:r>
      <w:r w:rsidR="00EB7724" w:rsidRPr="00C81953">
        <w:rPr>
          <w:i/>
        </w:rPr>
        <w:t>) Kit</w:t>
      </w:r>
      <w:r w:rsidR="00EB7724" w:rsidRPr="00C81953">
        <w:t xml:space="preserve"> developed by DENR, which is a compilation of existing enterprises managed by women, families and peoples’ organizations using DENR-based resources</w:t>
      </w:r>
      <w:r w:rsidR="00EB7724">
        <w:t>.</w:t>
      </w:r>
    </w:p>
    <w:p w14:paraId="3E6177AF" w14:textId="77777777" w:rsidR="00A90BAF" w:rsidRPr="00C81953" w:rsidRDefault="00A90BAF" w:rsidP="00A90BAF">
      <w:pPr>
        <w:shd w:val="clear" w:color="auto" w:fill="FFFFFF"/>
        <w:rPr>
          <w:bCs/>
        </w:rPr>
      </w:pPr>
    </w:p>
    <w:p w14:paraId="3C394413" w14:textId="553911A3" w:rsidR="00A90BAF" w:rsidRPr="00C81953" w:rsidRDefault="00A90BAF" w:rsidP="00813DE3">
      <w:pPr>
        <w:rPr>
          <w:bCs/>
        </w:rPr>
      </w:pPr>
      <w:r w:rsidRPr="00C81953">
        <w:t>The</w:t>
      </w:r>
      <w:r w:rsidR="00F00875" w:rsidRPr="00C81953">
        <w:t xml:space="preserve"> </w:t>
      </w:r>
      <w:r w:rsidRPr="00C81953">
        <w:t>requirements</w:t>
      </w:r>
      <w:r w:rsidR="00F00875" w:rsidRPr="00C81953">
        <w:t xml:space="preserve"> </w:t>
      </w:r>
      <w:r w:rsidRPr="00C81953">
        <w:t>of</w:t>
      </w:r>
      <w:r w:rsidR="00F00875" w:rsidRPr="00C81953">
        <w:t xml:space="preserve"> </w:t>
      </w:r>
      <w:r w:rsidRPr="00C81953">
        <w:t>specific</w:t>
      </w:r>
      <w:r w:rsidR="00F00875" w:rsidRPr="00C81953">
        <w:t xml:space="preserve"> </w:t>
      </w:r>
      <w:r w:rsidRPr="00C81953">
        <w:t>industries</w:t>
      </w:r>
      <w:r w:rsidR="00F00875" w:rsidRPr="00C81953">
        <w:t xml:space="preserve"> </w:t>
      </w:r>
      <w:r w:rsidRPr="00C81953">
        <w:t>should</w:t>
      </w:r>
      <w:r w:rsidR="00F00875" w:rsidRPr="00C81953">
        <w:t xml:space="preserve"> </w:t>
      </w:r>
      <w:r w:rsidRPr="00C81953">
        <w:t>also</w:t>
      </w:r>
      <w:r w:rsidR="00F00875" w:rsidRPr="00C81953">
        <w:t xml:space="preserve"> </w:t>
      </w:r>
      <w:r w:rsidRPr="00C81953">
        <w:t>concur</w:t>
      </w:r>
      <w:r w:rsidR="00F00875" w:rsidRPr="00C81953">
        <w:t xml:space="preserve"> </w:t>
      </w:r>
      <w:r w:rsidRPr="00C81953">
        <w:t>with</w:t>
      </w:r>
      <w:r w:rsidR="00F00875" w:rsidRPr="00C81953">
        <w:t xml:space="preserve"> </w:t>
      </w:r>
      <w:r w:rsidRPr="00C81953">
        <w:t>the</w:t>
      </w:r>
      <w:r w:rsidR="00F00875" w:rsidRPr="00C81953">
        <w:t xml:space="preserve"> </w:t>
      </w:r>
      <w:r w:rsidRPr="00C81953">
        <w:t>Good</w:t>
      </w:r>
      <w:r w:rsidR="00F00875" w:rsidRPr="00C81953">
        <w:t xml:space="preserve"> </w:t>
      </w:r>
      <w:r w:rsidRPr="00C81953">
        <w:t>Agriculture</w:t>
      </w:r>
      <w:r w:rsidR="00F00875" w:rsidRPr="00C81953">
        <w:t xml:space="preserve"> </w:t>
      </w:r>
      <w:r w:rsidRPr="00C81953">
        <w:t>Practices</w:t>
      </w:r>
      <w:r w:rsidR="00F00875" w:rsidRPr="00C81953">
        <w:t xml:space="preserve"> </w:t>
      </w:r>
      <w:r w:rsidRPr="00C81953">
        <w:t>(GAP)</w:t>
      </w:r>
      <w:r w:rsidR="00F00875" w:rsidRPr="00C81953">
        <w:t xml:space="preserve"> </w:t>
      </w:r>
      <w:r w:rsidRPr="00C81953">
        <w:t>for</w:t>
      </w:r>
      <w:r w:rsidR="00F00875" w:rsidRPr="00C81953">
        <w:t xml:space="preserve"> </w:t>
      </w:r>
      <w:r w:rsidRPr="00C81953">
        <w:t>commodities</w:t>
      </w:r>
      <w:r w:rsidR="00F00875" w:rsidRPr="00C81953">
        <w:t xml:space="preserve"> </w:t>
      </w:r>
      <w:r w:rsidRPr="00C81953">
        <w:t>under</w:t>
      </w:r>
      <w:r w:rsidR="00F00875" w:rsidRPr="00C81953">
        <w:t xml:space="preserve"> </w:t>
      </w:r>
      <w:r w:rsidRPr="00C81953">
        <w:t>consideration;</w:t>
      </w:r>
      <w:r w:rsidR="00F00875" w:rsidRPr="00C81953">
        <w:t xml:space="preserve"> </w:t>
      </w:r>
      <w:r w:rsidRPr="00C81953">
        <w:t>these</w:t>
      </w:r>
      <w:r w:rsidR="00F00875" w:rsidRPr="00C81953">
        <w:t xml:space="preserve"> </w:t>
      </w:r>
      <w:r w:rsidRPr="00C81953">
        <w:t>refer</w:t>
      </w:r>
      <w:r w:rsidR="00F00875" w:rsidRPr="00C81953">
        <w:t xml:space="preserve"> </w:t>
      </w:r>
      <w:r w:rsidRPr="00C81953">
        <w:t>to</w:t>
      </w:r>
      <w:r w:rsidR="00F00875" w:rsidRPr="00C81953">
        <w:t xml:space="preserve"> </w:t>
      </w:r>
      <w:r w:rsidRPr="00C81953">
        <w:rPr>
          <w:bCs/>
        </w:rPr>
        <w:t>practices</w:t>
      </w:r>
      <w:r w:rsidR="00F00875" w:rsidRPr="00C81953">
        <w:rPr>
          <w:bCs/>
        </w:rPr>
        <w:t xml:space="preserve"> </w:t>
      </w:r>
      <w:r w:rsidRPr="00C81953">
        <w:rPr>
          <w:bCs/>
        </w:rPr>
        <w:t>that</w:t>
      </w:r>
      <w:r w:rsidR="00F00875" w:rsidRPr="00C81953">
        <w:rPr>
          <w:bCs/>
        </w:rPr>
        <w:t xml:space="preserve"> </w:t>
      </w:r>
      <w:r w:rsidRPr="00C81953">
        <w:rPr>
          <w:bCs/>
        </w:rPr>
        <w:t>address</w:t>
      </w:r>
      <w:r w:rsidR="00F00875" w:rsidRPr="00C81953">
        <w:rPr>
          <w:bCs/>
        </w:rPr>
        <w:t xml:space="preserve"> </w:t>
      </w:r>
      <w:r w:rsidRPr="00C81953">
        <w:rPr>
          <w:bCs/>
        </w:rPr>
        <w:t>environmental,</w:t>
      </w:r>
      <w:r w:rsidR="00F00875" w:rsidRPr="00C81953">
        <w:rPr>
          <w:bCs/>
        </w:rPr>
        <w:t xml:space="preserve"> </w:t>
      </w:r>
      <w:r w:rsidRPr="00C81953">
        <w:rPr>
          <w:bCs/>
        </w:rPr>
        <w:t>economic</w:t>
      </w:r>
      <w:r w:rsidR="00F00875" w:rsidRPr="00C81953">
        <w:rPr>
          <w:bCs/>
        </w:rPr>
        <w:t xml:space="preserve"> </w:t>
      </w:r>
      <w:r w:rsidRPr="00C81953">
        <w:rPr>
          <w:bCs/>
        </w:rPr>
        <w:t>and</w:t>
      </w:r>
      <w:r w:rsidR="00F00875" w:rsidRPr="00C81953">
        <w:rPr>
          <w:bCs/>
        </w:rPr>
        <w:t xml:space="preserve"> </w:t>
      </w:r>
      <w:r w:rsidRPr="00C81953">
        <w:rPr>
          <w:bCs/>
        </w:rPr>
        <w:t>social</w:t>
      </w:r>
      <w:r w:rsidR="00F00875" w:rsidRPr="00C81953">
        <w:rPr>
          <w:bCs/>
        </w:rPr>
        <w:t xml:space="preserve"> </w:t>
      </w:r>
      <w:r w:rsidRPr="00C81953">
        <w:rPr>
          <w:bCs/>
        </w:rPr>
        <w:t>sustainability</w:t>
      </w:r>
      <w:r w:rsidR="00F00875" w:rsidRPr="00C81953">
        <w:rPr>
          <w:bCs/>
        </w:rPr>
        <w:t xml:space="preserve"> </w:t>
      </w:r>
      <w:r w:rsidRPr="00C81953">
        <w:rPr>
          <w:bCs/>
        </w:rPr>
        <w:t>for</w:t>
      </w:r>
      <w:r w:rsidR="00F00875" w:rsidRPr="00C81953">
        <w:rPr>
          <w:bCs/>
        </w:rPr>
        <w:t xml:space="preserve"> </w:t>
      </w:r>
      <w:r w:rsidRPr="00C81953">
        <w:rPr>
          <w:bCs/>
        </w:rPr>
        <w:t>on-</w:t>
      </w:r>
      <w:r w:rsidR="00F00875" w:rsidRPr="00C81953">
        <w:rPr>
          <w:bCs/>
        </w:rPr>
        <w:t xml:space="preserve"> </w:t>
      </w:r>
      <w:r w:rsidRPr="00C81953">
        <w:rPr>
          <w:bCs/>
        </w:rPr>
        <w:t>farm</w:t>
      </w:r>
      <w:r w:rsidR="00F00875" w:rsidRPr="00C81953">
        <w:rPr>
          <w:bCs/>
        </w:rPr>
        <w:t xml:space="preserve"> </w:t>
      </w:r>
      <w:r w:rsidRPr="00C81953">
        <w:rPr>
          <w:bCs/>
        </w:rPr>
        <w:t>processes,</w:t>
      </w:r>
      <w:r w:rsidR="00F00875" w:rsidRPr="00C81953">
        <w:rPr>
          <w:bCs/>
        </w:rPr>
        <w:t xml:space="preserve"> </w:t>
      </w:r>
      <w:r w:rsidRPr="00C81953">
        <w:rPr>
          <w:bCs/>
        </w:rPr>
        <w:t>and</w:t>
      </w:r>
      <w:r w:rsidR="00F00875" w:rsidRPr="00C81953">
        <w:rPr>
          <w:bCs/>
        </w:rPr>
        <w:t xml:space="preserve"> </w:t>
      </w:r>
      <w:r w:rsidRPr="00C81953">
        <w:rPr>
          <w:bCs/>
        </w:rPr>
        <w:t>which</w:t>
      </w:r>
      <w:r w:rsidR="00F00875" w:rsidRPr="00C81953">
        <w:rPr>
          <w:bCs/>
        </w:rPr>
        <w:t xml:space="preserve"> </w:t>
      </w:r>
      <w:r w:rsidRPr="00C81953">
        <w:rPr>
          <w:bCs/>
        </w:rPr>
        <w:t>result</w:t>
      </w:r>
      <w:r w:rsidR="00F00875" w:rsidRPr="00C81953">
        <w:rPr>
          <w:bCs/>
        </w:rPr>
        <w:t xml:space="preserve"> </w:t>
      </w:r>
      <w:r w:rsidRPr="00C81953">
        <w:rPr>
          <w:bCs/>
        </w:rPr>
        <w:t>in</w:t>
      </w:r>
      <w:r w:rsidR="00F00875" w:rsidRPr="00C81953">
        <w:rPr>
          <w:bCs/>
        </w:rPr>
        <w:t xml:space="preserve"> </w:t>
      </w:r>
      <w:r w:rsidRPr="00C81953">
        <w:rPr>
          <w:bCs/>
        </w:rPr>
        <w:t>safe</w:t>
      </w:r>
      <w:r w:rsidR="00F00875" w:rsidRPr="00C81953">
        <w:rPr>
          <w:bCs/>
        </w:rPr>
        <w:t xml:space="preserve"> </w:t>
      </w:r>
      <w:r w:rsidRPr="00C81953">
        <w:rPr>
          <w:bCs/>
        </w:rPr>
        <w:t>and</w:t>
      </w:r>
      <w:r w:rsidR="00F00875" w:rsidRPr="00C81953">
        <w:rPr>
          <w:bCs/>
        </w:rPr>
        <w:t xml:space="preserve"> </w:t>
      </w:r>
      <w:r w:rsidRPr="00C81953">
        <w:rPr>
          <w:bCs/>
        </w:rPr>
        <w:t>quality</w:t>
      </w:r>
      <w:r w:rsidR="00F00875" w:rsidRPr="00C81953">
        <w:rPr>
          <w:bCs/>
        </w:rPr>
        <w:t xml:space="preserve"> </w:t>
      </w:r>
      <w:r w:rsidRPr="00C81953">
        <w:rPr>
          <w:bCs/>
        </w:rPr>
        <w:t>food</w:t>
      </w:r>
      <w:r w:rsidR="00F00875" w:rsidRPr="00C81953">
        <w:rPr>
          <w:bCs/>
        </w:rPr>
        <w:t xml:space="preserve"> </w:t>
      </w:r>
      <w:r w:rsidRPr="00C81953">
        <w:rPr>
          <w:bCs/>
        </w:rPr>
        <w:t>and</w:t>
      </w:r>
      <w:r w:rsidR="00F00875" w:rsidRPr="00C81953">
        <w:rPr>
          <w:bCs/>
        </w:rPr>
        <w:t xml:space="preserve"> </w:t>
      </w:r>
      <w:r w:rsidRPr="00C81953">
        <w:rPr>
          <w:bCs/>
        </w:rPr>
        <w:t>non-food</w:t>
      </w:r>
      <w:r w:rsidR="00F00875" w:rsidRPr="00C81953">
        <w:rPr>
          <w:bCs/>
        </w:rPr>
        <w:t xml:space="preserve"> </w:t>
      </w:r>
      <w:r w:rsidRPr="00C81953">
        <w:rPr>
          <w:bCs/>
        </w:rPr>
        <w:t>agricultural</w:t>
      </w:r>
      <w:r w:rsidR="00F00875" w:rsidRPr="00C81953">
        <w:rPr>
          <w:bCs/>
        </w:rPr>
        <w:t xml:space="preserve"> </w:t>
      </w:r>
      <w:r w:rsidRPr="00C81953">
        <w:rPr>
          <w:bCs/>
        </w:rPr>
        <w:t>products</w:t>
      </w:r>
      <w:r w:rsidR="00F00875" w:rsidRPr="00C81953">
        <w:rPr>
          <w:bCs/>
        </w:rPr>
        <w:t xml:space="preserve"> </w:t>
      </w:r>
      <w:r w:rsidRPr="00C81953">
        <w:rPr>
          <w:bCs/>
        </w:rPr>
        <w:t>(RA</w:t>
      </w:r>
      <w:r w:rsidR="00F00875" w:rsidRPr="00C81953">
        <w:rPr>
          <w:bCs/>
        </w:rPr>
        <w:t xml:space="preserve"> </w:t>
      </w:r>
      <w:r w:rsidRPr="00C81953">
        <w:rPr>
          <w:bCs/>
        </w:rPr>
        <w:t>10611</w:t>
      </w:r>
      <w:r w:rsidR="00F00875" w:rsidRPr="00C81953">
        <w:rPr>
          <w:bCs/>
        </w:rPr>
        <w:t xml:space="preserve"> </w:t>
      </w:r>
      <w:r w:rsidRPr="00C81953">
        <w:rPr>
          <w:bCs/>
        </w:rPr>
        <w:t>Food</w:t>
      </w:r>
      <w:r w:rsidR="00F00875" w:rsidRPr="00C81953">
        <w:rPr>
          <w:bCs/>
        </w:rPr>
        <w:t xml:space="preserve"> </w:t>
      </w:r>
      <w:r w:rsidRPr="00C81953">
        <w:rPr>
          <w:bCs/>
        </w:rPr>
        <w:t>Safety</w:t>
      </w:r>
      <w:r w:rsidR="00F00875" w:rsidRPr="00C81953">
        <w:rPr>
          <w:bCs/>
        </w:rPr>
        <w:t xml:space="preserve"> </w:t>
      </w:r>
      <w:r w:rsidRPr="00C81953">
        <w:rPr>
          <w:bCs/>
        </w:rPr>
        <w:t>Act</w:t>
      </w:r>
      <w:r w:rsidR="00F00875" w:rsidRPr="00C81953">
        <w:rPr>
          <w:bCs/>
        </w:rPr>
        <w:t xml:space="preserve"> </w:t>
      </w:r>
      <w:r w:rsidRPr="00C81953">
        <w:rPr>
          <w:bCs/>
        </w:rPr>
        <w:t>of</w:t>
      </w:r>
      <w:r w:rsidR="00F00875" w:rsidRPr="00C81953">
        <w:rPr>
          <w:bCs/>
        </w:rPr>
        <w:t xml:space="preserve"> </w:t>
      </w:r>
      <w:r w:rsidRPr="00C81953">
        <w:rPr>
          <w:bCs/>
        </w:rPr>
        <w:t>2013)</w:t>
      </w:r>
      <w:r w:rsidRPr="00C81953">
        <w:t>.</w:t>
      </w:r>
      <w:r w:rsidR="00F00875" w:rsidRPr="00C81953">
        <w:t xml:space="preserve"> </w:t>
      </w:r>
      <w:r w:rsidRPr="00C81953">
        <w:rPr>
          <w:bCs/>
        </w:rPr>
        <w:t>These</w:t>
      </w:r>
      <w:r w:rsidR="00F00875" w:rsidRPr="00C81953">
        <w:rPr>
          <w:bCs/>
        </w:rPr>
        <w:t xml:space="preserve"> </w:t>
      </w:r>
      <w:r w:rsidRPr="00C81953">
        <w:rPr>
          <w:bCs/>
        </w:rPr>
        <w:t>practices</w:t>
      </w:r>
      <w:r w:rsidR="00F00875" w:rsidRPr="00C81953">
        <w:rPr>
          <w:bCs/>
        </w:rPr>
        <w:t xml:space="preserve"> </w:t>
      </w:r>
      <w:r w:rsidRPr="00C81953">
        <w:rPr>
          <w:bCs/>
        </w:rPr>
        <w:t>are</w:t>
      </w:r>
      <w:r w:rsidR="00F00875" w:rsidRPr="00C81953">
        <w:rPr>
          <w:bCs/>
        </w:rPr>
        <w:t xml:space="preserve"> </w:t>
      </w:r>
      <w:r w:rsidRPr="00C81953">
        <w:rPr>
          <w:bCs/>
        </w:rPr>
        <w:t>categorized</w:t>
      </w:r>
      <w:r w:rsidR="00F00875" w:rsidRPr="00C81953">
        <w:rPr>
          <w:bCs/>
        </w:rPr>
        <w:t xml:space="preserve"> </w:t>
      </w:r>
      <w:r w:rsidRPr="00C81953">
        <w:rPr>
          <w:bCs/>
        </w:rPr>
        <w:t>into</w:t>
      </w:r>
      <w:r w:rsidR="00F00875" w:rsidRPr="00C81953">
        <w:rPr>
          <w:bCs/>
        </w:rPr>
        <w:t xml:space="preserve"> </w:t>
      </w:r>
      <w:r w:rsidRPr="00C81953">
        <w:rPr>
          <w:bCs/>
        </w:rPr>
        <w:t>several</w:t>
      </w:r>
      <w:r w:rsidR="00F00875" w:rsidRPr="00C81953">
        <w:rPr>
          <w:bCs/>
        </w:rPr>
        <w:t xml:space="preserve"> </w:t>
      </w:r>
      <w:r w:rsidRPr="00C81953">
        <w:rPr>
          <w:bCs/>
        </w:rPr>
        <w:t>modules:</w:t>
      </w:r>
      <w:r w:rsidR="00F00875" w:rsidRPr="00C81953">
        <w:rPr>
          <w:bCs/>
        </w:rPr>
        <w:t xml:space="preserve"> </w:t>
      </w:r>
      <w:r w:rsidRPr="00C81953">
        <w:rPr>
          <w:bCs/>
        </w:rPr>
        <w:t>food</w:t>
      </w:r>
      <w:r w:rsidR="00F00875" w:rsidRPr="00C81953">
        <w:rPr>
          <w:bCs/>
        </w:rPr>
        <w:t xml:space="preserve"> </w:t>
      </w:r>
      <w:r w:rsidRPr="00C81953">
        <w:rPr>
          <w:bCs/>
        </w:rPr>
        <w:t>safety;</w:t>
      </w:r>
      <w:r w:rsidR="00F00875" w:rsidRPr="00C81953">
        <w:rPr>
          <w:bCs/>
        </w:rPr>
        <w:t xml:space="preserve"> </w:t>
      </w:r>
      <w:r w:rsidRPr="00C81953">
        <w:rPr>
          <w:bCs/>
        </w:rPr>
        <w:t>produce</w:t>
      </w:r>
      <w:r w:rsidR="00F00875" w:rsidRPr="00C81953">
        <w:rPr>
          <w:bCs/>
        </w:rPr>
        <w:t xml:space="preserve"> </w:t>
      </w:r>
      <w:r w:rsidRPr="00C81953">
        <w:rPr>
          <w:bCs/>
        </w:rPr>
        <w:t>quality;</w:t>
      </w:r>
      <w:r w:rsidR="00F00875" w:rsidRPr="00C81953">
        <w:rPr>
          <w:bCs/>
        </w:rPr>
        <w:t xml:space="preserve"> </w:t>
      </w:r>
      <w:r w:rsidRPr="00C81953">
        <w:rPr>
          <w:bCs/>
        </w:rPr>
        <w:t>environmental</w:t>
      </w:r>
      <w:r w:rsidR="00F00875" w:rsidRPr="00C81953">
        <w:rPr>
          <w:bCs/>
        </w:rPr>
        <w:t xml:space="preserve"> </w:t>
      </w:r>
      <w:r w:rsidRPr="00C81953">
        <w:rPr>
          <w:bCs/>
        </w:rPr>
        <w:t>management;</w:t>
      </w:r>
      <w:r w:rsidR="00F00875" w:rsidRPr="00C81953">
        <w:rPr>
          <w:bCs/>
        </w:rPr>
        <w:t xml:space="preserve"> </w:t>
      </w:r>
      <w:r w:rsidRPr="00C81953">
        <w:rPr>
          <w:bCs/>
        </w:rPr>
        <w:t>and</w:t>
      </w:r>
      <w:r w:rsidR="00F00875" w:rsidRPr="00C81953">
        <w:rPr>
          <w:bCs/>
        </w:rPr>
        <w:t xml:space="preserve"> </w:t>
      </w:r>
      <w:r w:rsidRPr="00C81953">
        <w:rPr>
          <w:bCs/>
        </w:rPr>
        <w:t>workers</w:t>
      </w:r>
      <w:r w:rsidR="00F00875" w:rsidRPr="00C81953">
        <w:rPr>
          <w:bCs/>
        </w:rPr>
        <w:t xml:space="preserve"> </w:t>
      </w:r>
      <w:r w:rsidRPr="00C81953">
        <w:rPr>
          <w:bCs/>
        </w:rPr>
        <w:t>health,</w:t>
      </w:r>
      <w:r w:rsidR="00F00875" w:rsidRPr="00C81953">
        <w:rPr>
          <w:bCs/>
        </w:rPr>
        <w:t xml:space="preserve"> </w:t>
      </w:r>
      <w:r w:rsidRPr="00C81953">
        <w:rPr>
          <w:bCs/>
        </w:rPr>
        <w:t>welfare</w:t>
      </w:r>
      <w:r w:rsidR="00F00875" w:rsidRPr="00C81953">
        <w:rPr>
          <w:bCs/>
        </w:rPr>
        <w:t xml:space="preserve"> </w:t>
      </w:r>
      <w:r w:rsidRPr="00C81953">
        <w:rPr>
          <w:bCs/>
        </w:rPr>
        <w:t>and</w:t>
      </w:r>
      <w:r w:rsidR="00F00875" w:rsidRPr="00C81953">
        <w:rPr>
          <w:bCs/>
        </w:rPr>
        <w:t xml:space="preserve"> </w:t>
      </w:r>
      <w:r w:rsidRPr="00C81953">
        <w:rPr>
          <w:bCs/>
        </w:rPr>
        <w:t>safety.</w:t>
      </w:r>
    </w:p>
    <w:p w14:paraId="7BF55C06" w14:textId="77777777" w:rsidR="00A90BAF" w:rsidRPr="00C81953" w:rsidRDefault="00A90BAF" w:rsidP="00813DE3">
      <w:pPr>
        <w:rPr>
          <w:bCs/>
        </w:rPr>
      </w:pPr>
    </w:p>
    <w:p w14:paraId="0ED84B31" w14:textId="2ACD99C7" w:rsidR="00A90BAF" w:rsidRPr="00C81953" w:rsidRDefault="00A90BAF" w:rsidP="00813DE3">
      <w:pPr>
        <w:rPr>
          <w:bCs/>
        </w:rPr>
      </w:pPr>
      <w:r w:rsidRPr="00C81953">
        <w:rPr>
          <w:bCs/>
        </w:rPr>
        <w:lastRenderedPageBreak/>
        <w:t>Various</w:t>
      </w:r>
      <w:r w:rsidR="00F00875" w:rsidRPr="00C81953">
        <w:rPr>
          <w:bCs/>
        </w:rPr>
        <w:t xml:space="preserve"> </w:t>
      </w:r>
      <w:r w:rsidRPr="00C81953">
        <w:rPr>
          <w:bCs/>
        </w:rPr>
        <w:t>government</w:t>
      </w:r>
      <w:r w:rsidR="00F00875" w:rsidRPr="00C81953">
        <w:rPr>
          <w:bCs/>
        </w:rPr>
        <w:t xml:space="preserve"> </w:t>
      </w:r>
      <w:r w:rsidRPr="00C81953">
        <w:rPr>
          <w:bCs/>
        </w:rPr>
        <w:t>agencies</w:t>
      </w:r>
      <w:r w:rsidR="00F00875" w:rsidRPr="00C81953">
        <w:rPr>
          <w:bCs/>
        </w:rPr>
        <w:t xml:space="preserve"> </w:t>
      </w:r>
      <w:r w:rsidRPr="00C81953">
        <w:rPr>
          <w:bCs/>
        </w:rPr>
        <w:t>are</w:t>
      </w:r>
      <w:r w:rsidR="00F00875" w:rsidRPr="00C81953">
        <w:rPr>
          <w:bCs/>
        </w:rPr>
        <w:t xml:space="preserve"> </w:t>
      </w:r>
      <w:r w:rsidRPr="00C81953">
        <w:rPr>
          <w:bCs/>
        </w:rPr>
        <w:t>involved</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development</w:t>
      </w:r>
      <w:r w:rsidR="00F00875" w:rsidRPr="00C81953">
        <w:rPr>
          <w:bCs/>
        </w:rPr>
        <w:t xml:space="preserve"> </w:t>
      </w:r>
      <w:r w:rsidRPr="00C81953">
        <w:rPr>
          <w:bCs/>
        </w:rPr>
        <w:t>and</w:t>
      </w:r>
      <w:r w:rsidR="00F00875" w:rsidRPr="00C81953">
        <w:rPr>
          <w:bCs/>
        </w:rPr>
        <w:t xml:space="preserve"> </w:t>
      </w:r>
      <w:r w:rsidRPr="00C81953">
        <w:rPr>
          <w:bCs/>
        </w:rPr>
        <w:t>regulatory</w:t>
      </w:r>
      <w:r w:rsidR="00F00875" w:rsidRPr="00C81953">
        <w:rPr>
          <w:bCs/>
        </w:rPr>
        <w:t xml:space="preserve"> </w:t>
      </w:r>
      <w:r w:rsidRPr="00C81953">
        <w:rPr>
          <w:bCs/>
        </w:rPr>
        <w:t>efforts</w:t>
      </w:r>
      <w:r w:rsidR="00F00875" w:rsidRPr="00C81953">
        <w:rPr>
          <w:bCs/>
        </w:rPr>
        <w:t xml:space="preserve"> </w:t>
      </w:r>
      <w:r w:rsidRPr="00C81953">
        <w:rPr>
          <w:bCs/>
        </w:rPr>
        <w:t>on</w:t>
      </w:r>
      <w:r w:rsidR="00F00875" w:rsidRPr="00C81953">
        <w:rPr>
          <w:bCs/>
        </w:rPr>
        <w:t xml:space="preserve"> </w:t>
      </w:r>
      <w:r w:rsidRPr="00C81953">
        <w:rPr>
          <w:bCs/>
        </w:rPr>
        <w:t>food</w:t>
      </w:r>
      <w:r w:rsidR="00F00875" w:rsidRPr="00C81953">
        <w:rPr>
          <w:bCs/>
        </w:rPr>
        <w:t xml:space="preserve"> </w:t>
      </w:r>
      <w:r w:rsidRPr="00C81953">
        <w:rPr>
          <w:bCs/>
        </w:rPr>
        <w:t>safety.</w:t>
      </w:r>
      <w:r w:rsidR="00F00875" w:rsidRPr="00C81953">
        <w:rPr>
          <w:bCs/>
        </w:rPr>
        <w:t xml:space="preserve"> </w:t>
      </w:r>
      <w:r w:rsidRPr="00C81953">
        <w:rPr>
          <w:bCs/>
        </w:rPr>
        <w:t>For</w:t>
      </w:r>
      <w:r w:rsidR="00F00875" w:rsidRPr="00C81953">
        <w:rPr>
          <w:bCs/>
        </w:rPr>
        <w:t xml:space="preserve"> </w:t>
      </w:r>
      <w:r w:rsidRPr="00C81953">
        <w:rPr>
          <w:bCs/>
        </w:rPr>
        <w:t>example,</w:t>
      </w:r>
      <w:r w:rsidR="00F00875" w:rsidRPr="00C81953">
        <w:rPr>
          <w:bCs/>
        </w:rPr>
        <w:t xml:space="preserve"> </w:t>
      </w:r>
      <w:r w:rsidRPr="00C81953">
        <w:rPr>
          <w:bCs/>
        </w:rPr>
        <w:t>the</w:t>
      </w:r>
      <w:r w:rsidR="00F00875" w:rsidRPr="00C81953">
        <w:rPr>
          <w:bCs/>
        </w:rPr>
        <w:t xml:space="preserve"> </w:t>
      </w:r>
      <w:r w:rsidRPr="00C81953">
        <w:rPr>
          <w:bCs/>
        </w:rPr>
        <w:t>Department</w:t>
      </w:r>
      <w:r w:rsidR="00F00875" w:rsidRPr="00C81953">
        <w:rPr>
          <w:bCs/>
        </w:rPr>
        <w:t xml:space="preserve"> </w:t>
      </w:r>
      <w:r w:rsidRPr="00C81953">
        <w:rPr>
          <w:bCs/>
        </w:rPr>
        <w:t>of</w:t>
      </w:r>
      <w:r w:rsidR="00F00875" w:rsidRPr="00C81953">
        <w:rPr>
          <w:bCs/>
        </w:rPr>
        <w:t xml:space="preserve"> </w:t>
      </w:r>
      <w:r w:rsidRPr="00C81953">
        <w:rPr>
          <w:bCs/>
        </w:rPr>
        <w:t>Agriculture</w:t>
      </w:r>
      <w:r w:rsidR="00F00875" w:rsidRPr="00C81953">
        <w:rPr>
          <w:bCs/>
        </w:rPr>
        <w:t xml:space="preserve"> </w:t>
      </w:r>
      <w:r w:rsidRPr="00C81953">
        <w:rPr>
          <w:bCs/>
        </w:rPr>
        <w:t>(DA),</w:t>
      </w:r>
      <w:r w:rsidR="00F00875" w:rsidRPr="00C81953">
        <w:rPr>
          <w:bCs/>
        </w:rPr>
        <w:t xml:space="preserve"> </w:t>
      </w:r>
      <w:r w:rsidRPr="00C81953">
        <w:rPr>
          <w:bCs/>
        </w:rPr>
        <w:t>Department</w:t>
      </w:r>
      <w:r w:rsidR="00F00875" w:rsidRPr="00C81953">
        <w:rPr>
          <w:bCs/>
        </w:rPr>
        <w:t xml:space="preserve"> </w:t>
      </w:r>
      <w:r w:rsidRPr="00C81953">
        <w:rPr>
          <w:bCs/>
        </w:rPr>
        <w:t>of</w:t>
      </w:r>
      <w:r w:rsidR="00F00875" w:rsidRPr="00C81953">
        <w:rPr>
          <w:bCs/>
        </w:rPr>
        <w:t xml:space="preserve"> </w:t>
      </w:r>
      <w:r w:rsidRPr="00C81953">
        <w:rPr>
          <w:bCs/>
        </w:rPr>
        <w:t>Health</w:t>
      </w:r>
      <w:r w:rsidR="00F00875" w:rsidRPr="00C81953">
        <w:rPr>
          <w:bCs/>
        </w:rPr>
        <w:t xml:space="preserve"> </w:t>
      </w:r>
      <w:r w:rsidRPr="00C81953">
        <w:rPr>
          <w:bCs/>
        </w:rPr>
        <w:t>(DOH),</w:t>
      </w:r>
      <w:r w:rsidR="00F00875" w:rsidRPr="00C81953">
        <w:rPr>
          <w:bCs/>
        </w:rPr>
        <w:t xml:space="preserve"> </w:t>
      </w:r>
      <w:r w:rsidRPr="00C81953">
        <w:rPr>
          <w:bCs/>
        </w:rPr>
        <w:t>Department</w:t>
      </w:r>
      <w:r w:rsidR="00F00875" w:rsidRPr="00C81953">
        <w:rPr>
          <w:bCs/>
        </w:rPr>
        <w:t xml:space="preserve"> </w:t>
      </w:r>
      <w:r w:rsidRPr="00C81953">
        <w:rPr>
          <w:bCs/>
        </w:rPr>
        <w:t>of</w:t>
      </w:r>
      <w:r w:rsidR="00F00875" w:rsidRPr="00C81953">
        <w:rPr>
          <w:bCs/>
        </w:rPr>
        <w:t xml:space="preserve"> </w:t>
      </w:r>
      <w:r w:rsidRPr="00C81953">
        <w:rPr>
          <w:bCs/>
        </w:rPr>
        <w:t>Trade</w:t>
      </w:r>
      <w:r w:rsidR="00F00875" w:rsidRPr="00C81953">
        <w:rPr>
          <w:bCs/>
        </w:rPr>
        <w:t xml:space="preserve"> </w:t>
      </w:r>
      <w:r w:rsidRPr="00C81953">
        <w:rPr>
          <w:bCs/>
        </w:rPr>
        <w:t>and</w:t>
      </w:r>
      <w:r w:rsidR="00F00875" w:rsidRPr="00C81953">
        <w:rPr>
          <w:bCs/>
        </w:rPr>
        <w:t xml:space="preserve"> </w:t>
      </w:r>
      <w:r w:rsidRPr="00C81953">
        <w:rPr>
          <w:bCs/>
        </w:rPr>
        <w:t>Industry</w:t>
      </w:r>
      <w:r w:rsidR="00F00875" w:rsidRPr="00C81953">
        <w:rPr>
          <w:bCs/>
        </w:rPr>
        <w:t xml:space="preserve"> </w:t>
      </w:r>
      <w:r w:rsidRPr="00C81953">
        <w:rPr>
          <w:bCs/>
        </w:rPr>
        <w:t>(DTI),</w:t>
      </w:r>
      <w:r w:rsidR="00F00875" w:rsidRPr="00C81953">
        <w:rPr>
          <w:bCs/>
        </w:rPr>
        <w:t xml:space="preserve"> </w:t>
      </w:r>
      <w:r w:rsidRPr="00C81953">
        <w:rPr>
          <w:bCs/>
        </w:rPr>
        <w:t>Department</w:t>
      </w:r>
      <w:r w:rsidR="00F00875" w:rsidRPr="00C81953">
        <w:rPr>
          <w:bCs/>
        </w:rPr>
        <w:t xml:space="preserve"> </w:t>
      </w:r>
      <w:r w:rsidRPr="00C81953">
        <w:rPr>
          <w:bCs/>
        </w:rPr>
        <w:t>of</w:t>
      </w:r>
      <w:r w:rsidR="00F00875" w:rsidRPr="00C81953">
        <w:rPr>
          <w:bCs/>
        </w:rPr>
        <w:t xml:space="preserve"> </w:t>
      </w:r>
      <w:r w:rsidRPr="00C81953">
        <w:rPr>
          <w:bCs/>
        </w:rPr>
        <w:t>Science</w:t>
      </w:r>
      <w:r w:rsidR="00F00875" w:rsidRPr="00C81953">
        <w:rPr>
          <w:bCs/>
        </w:rPr>
        <w:t xml:space="preserve"> </w:t>
      </w:r>
      <w:r w:rsidRPr="00C81953">
        <w:rPr>
          <w:bCs/>
        </w:rPr>
        <w:t>and</w:t>
      </w:r>
      <w:r w:rsidR="00F00875" w:rsidRPr="00C81953">
        <w:rPr>
          <w:bCs/>
        </w:rPr>
        <w:t xml:space="preserve"> </w:t>
      </w:r>
      <w:r w:rsidRPr="00C81953">
        <w:rPr>
          <w:bCs/>
        </w:rPr>
        <w:t>Technology</w:t>
      </w:r>
      <w:r w:rsidR="00F00875" w:rsidRPr="00C81953">
        <w:rPr>
          <w:bCs/>
        </w:rPr>
        <w:t xml:space="preserve"> </w:t>
      </w:r>
      <w:r w:rsidRPr="00C81953">
        <w:rPr>
          <w:bCs/>
        </w:rPr>
        <w:t>(DOST),</w:t>
      </w:r>
      <w:r w:rsidR="00F00875" w:rsidRPr="00C81953">
        <w:rPr>
          <w:bCs/>
        </w:rPr>
        <w:t xml:space="preserve"> </w:t>
      </w:r>
      <w:r w:rsidRPr="00C81953">
        <w:rPr>
          <w:bCs/>
        </w:rPr>
        <w:t>and</w:t>
      </w:r>
      <w:r w:rsidR="00F00875" w:rsidRPr="00C81953">
        <w:rPr>
          <w:bCs/>
        </w:rPr>
        <w:t xml:space="preserve"> </w:t>
      </w:r>
      <w:r w:rsidRPr="00C81953">
        <w:rPr>
          <w:bCs/>
        </w:rPr>
        <w:t>the</w:t>
      </w:r>
      <w:r w:rsidR="00F00875" w:rsidRPr="00C81953">
        <w:rPr>
          <w:bCs/>
        </w:rPr>
        <w:t xml:space="preserve"> </w:t>
      </w:r>
      <w:r w:rsidRPr="00C81953">
        <w:rPr>
          <w:bCs/>
        </w:rPr>
        <w:t>Department</w:t>
      </w:r>
      <w:r w:rsidR="00F00875" w:rsidRPr="00C81953">
        <w:rPr>
          <w:bCs/>
        </w:rPr>
        <w:t xml:space="preserve"> </w:t>
      </w:r>
      <w:r w:rsidRPr="00C81953">
        <w:rPr>
          <w:bCs/>
        </w:rPr>
        <w:t>of</w:t>
      </w:r>
      <w:r w:rsidR="00F00875" w:rsidRPr="00C81953">
        <w:rPr>
          <w:bCs/>
        </w:rPr>
        <w:t xml:space="preserve"> </w:t>
      </w:r>
      <w:r w:rsidRPr="00C81953">
        <w:rPr>
          <w:bCs/>
        </w:rPr>
        <w:t>Interior</w:t>
      </w:r>
      <w:r w:rsidR="00F00875" w:rsidRPr="00C81953">
        <w:rPr>
          <w:bCs/>
        </w:rPr>
        <w:t xml:space="preserve"> </w:t>
      </w:r>
      <w:r w:rsidRPr="00C81953">
        <w:rPr>
          <w:bCs/>
        </w:rPr>
        <w:t>and</w:t>
      </w:r>
      <w:r w:rsidR="00F00875" w:rsidRPr="00C81953">
        <w:rPr>
          <w:bCs/>
        </w:rPr>
        <w:t xml:space="preserve"> </w:t>
      </w:r>
      <w:r w:rsidRPr="00C81953">
        <w:rPr>
          <w:bCs/>
        </w:rPr>
        <w:t>Local</w:t>
      </w:r>
      <w:r w:rsidR="00F00875" w:rsidRPr="00C81953">
        <w:rPr>
          <w:bCs/>
        </w:rPr>
        <w:t xml:space="preserve"> </w:t>
      </w:r>
      <w:r w:rsidRPr="00C81953">
        <w:rPr>
          <w:bCs/>
        </w:rPr>
        <w:t>Government</w:t>
      </w:r>
      <w:r w:rsidR="00F00875" w:rsidRPr="00C81953">
        <w:rPr>
          <w:bCs/>
        </w:rPr>
        <w:t xml:space="preserve"> </w:t>
      </w:r>
      <w:r w:rsidRPr="00C81953">
        <w:rPr>
          <w:bCs/>
        </w:rPr>
        <w:t>(DILG)</w:t>
      </w:r>
      <w:r w:rsidR="00F00875" w:rsidRPr="00C81953">
        <w:rPr>
          <w:bCs/>
        </w:rPr>
        <w:t xml:space="preserve"> </w:t>
      </w:r>
      <w:r w:rsidRPr="00C81953">
        <w:rPr>
          <w:bCs/>
        </w:rPr>
        <w:t>are</w:t>
      </w:r>
      <w:r w:rsidR="00F00875" w:rsidRPr="00C81953">
        <w:rPr>
          <w:bCs/>
        </w:rPr>
        <w:t xml:space="preserve"> </w:t>
      </w:r>
      <w:r w:rsidRPr="00C81953">
        <w:rPr>
          <w:bCs/>
        </w:rPr>
        <w:t>involved</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country's</w:t>
      </w:r>
      <w:r w:rsidR="00F00875" w:rsidRPr="00C81953">
        <w:rPr>
          <w:bCs/>
        </w:rPr>
        <w:t xml:space="preserve"> </w:t>
      </w:r>
      <w:r w:rsidRPr="00C81953">
        <w:rPr>
          <w:bCs/>
        </w:rPr>
        <w:t>rural</w:t>
      </w:r>
      <w:r w:rsidR="00F00875" w:rsidRPr="00C81953">
        <w:rPr>
          <w:bCs/>
        </w:rPr>
        <w:t xml:space="preserve"> </w:t>
      </w:r>
      <w:r w:rsidRPr="00C81953">
        <w:rPr>
          <w:bCs/>
        </w:rPr>
        <w:t>development</w:t>
      </w:r>
      <w:r w:rsidR="00F00875" w:rsidRPr="00C81953">
        <w:rPr>
          <w:bCs/>
        </w:rPr>
        <w:t xml:space="preserve"> </w:t>
      </w:r>
      <w:r w:rsidRPr="00C81953">
        <w:rPr>
          <w:bCs/>
        </w:rPr>
        <w:t>and</w:t>
      </w:r>
      <w:r w:rsidR="00F00875" w:rsidRPr="00C81953">
        <w:rPr>
          <w:bCs/>
        </w:rPr>
        <w:t xml:space="preserve"> </w:t>
      </w:r>
      <w:r w:rsidRPr="00C81953">
        <w:rPr>
          <w:bCs/>
        </w:rPr>
        <w:t>food</w:t>
      </w:r>
      <w:r w:rsidR="00F00875" w:rsidRPr="00C81953">
        <w:rPr>
          <w:bCs/>
        </w:rPr>
        <w:t xml:space="preserve"> </w:t>
      </w:r>
      <w:r w:rsidRPr="00C81953">
        <w:rPr>
          <w:bCs/>
        </w:rPr>
        <w:t>safety</w:t>
      </w:r>
      <w:r w:rsidR="00F00875" w:rsidRPr="00C81953">
        <w:rPr>
          <w:bCs/>
        </w:rPr>
        <w:t xml:space="preserve"> </w:t>
      </w:r>
      <w:r w:rsidRPr="00C81953">
        <w:rPr>
          <w:bCs/>
        </w:rPr>
        <w:t>systems.</w:t>
      </w:r>
      <w:r w:rsidR="00F00875" w:rsidRPr="00C81953">
        <w:rPr>
          <w:bCs/>
        </w:rPr>
        <w:t xml:space="preserve"> </w:t>
      </w:r>
      <w:r w:rsidRPr="00C81953">
        <w:rPr>
          <w:bCs/>
        </w:rPr>
        <w:t>DA</w:t>
      </w:r>
      <w:r w:rsidR="00F00875" w:rsidRPr="00C81953">
        <w:rPr>
          <w:bCs/>
        </w:rPr>
        <w:t xml:space="preserve"> </w:t>
      </w:r>
      <w:r w:rsidRPr="00C81953">
        <w:rPr>
          <w:bCs/>
        </w:rPr>
        <w:t>monitors</w:t>
      </w:r>
      <w:r w:rsidR="00F00875" w:rsidRPr="00C81953">
        <w:rPr>
          <w:bCs/>
        </w:rPr>
        <w:t xml:space="preserve"> </w:t>
      </w:r>
      <w:r w:rsidRPr="00C81953">
        <w:rPr>
          <w:bCs/>
        </w:rPr>
        <w:t>and</w:t>
      </w:r>
      <w:r w:rsidR="00F00875" w:rsidRPr="00C81953">
        <w:rPr>
          <w:bCs/>
        </w:rPr>
        <w:t xml:space="preserve"> </w:t>
      </w:r>
      <w:r w:rsidRPr="00C81953">
        <w:rPr>
          <w:bCs/>
        </w:rPr>
        <w:t>regulates</w:t>
      </w:r>
      <w:r w:rsidR="00F00875" w:rsidRPr="00C81953">
        <w:rPr>
          <w:bCs/>
        </w:rPr>
        <w:t xml:space="preserve"> </w:t>
      </w:r>
      <w:r w:rsidRPr="00C81953">
        <w:rPr>
          <w:bCs/>
        </w:rPr>
        <w:t>the</w:t>
      </w:r>
      <w:r w:rsidR="00F00875" w:rsidRPr="00C81953">
        <w:rPr>
          <w:bCs/>
        </w:rPr>
        <w:t xml:space="preserve"> </w:t>
      </w:r>
      <w:r w:rsidRPr="00C81953">
        <w:rPr>
          <w:bCs/>
        </w:rPr>
        <w:t>safety</w:t>
      </w:r>
      <w:r w:rsidR="00F00875" w:rsidRPr="00C81953">
        <w:rPr>
          <w:bCs/>
        </w:rPr>
        <w:t xml:space="preserve"> </w:t>
      </w:r>
      <w:r w:rsidRPr="00C81953">
        <w:rPr>
          <w:bCs/>
        </w:rPr>
        <w:t>and</w:t>
      </w:r>
      <w:r w:rsidR="00F00875" w:rsidRPr="00C81953">
        <w:rPr>
          <w:bCs/>
        </w:rPr>
        <w:t xml:space="preserve"> </w:t>
      </w:r>
      <w:r w:rsidRPr="00C81953">
        <w:rPr>
          <w:bCs/>
        </w:rPr>
        <w:t>quality</w:t>
      </w:r>
      <w:r w:rsidR="00F00875" w:rsidRPr="00C81953">
        <w:rPr>
          <w:bCs/>
        </w:rPr>
        <w:t xml:space="preserve"> </w:t>
      </w:r>
      <w:r w:rsidRPr="00C81953">
        <w:rPr>
          <w:bCs/>
        </w:rPr>
        <w:t>of</w:t>
      </w:r>
      <w:r w:rsidR="00F00875" w:rsidRPr="00C81953">
        <w:rPr>
          <w:bCs/>
        </w:rPr>
        <w:t xml:space="preserve"> </w:t>
      </w:r>
      <w:r w:rsidRPr="00C81953">
        <w:rPr>
          <w:bCs/>
        </w:rPr>
        <w:t>fresh,</w:t>
      </w:r>
      <w:r w:rsidR="00F00875" w:rsidRPr="00C81953">
        <w:rPr>
          <w:bCs/>
        </w:rPr>
        <w:t xml:space="preserve"> </w:t>
      </w:r>
      <w:r w:rsidRPr="00C81953">
        <w:rPr>
          <w:bCs/>
        </w:rPr>
        <w:t>primary-,</w:t>
      </w:r>
      <w:r w:rsidR="00F00875" w:rsidRPr="00C81953">
        <w:rPr>
          <w:bCs/>
        </w:rPr>
        <w:t xml:space="preserve"> </w:t>
      </w:r>
      <w:r w:rsidRPr="00C81953">
        <w:rPr>
          <w:bCs/>
        </w:rPr>
        <w:t>and</w:t>
      </w:r>
      <w:r w:rsidR="00F00875" w:rsidRPr="00C81953">
        <w:rPr>
          <w:bCs/>
        </w:rPr>
        <w:t xml:space="preserve"> </w:t>
      </w:r>
      <w:r w:rsidRPr="00C81953">
        <w:rPr>
          <w:bCs/>
        </w:rPr>
        <w:t>secondary-processed</w:t>
      </w:r>
      <w:r w:rsidR="00F00875" w:rsidRPr="00C81953">
        <w:rPr>
          <w:bCs/>
        </w:rPr>
        <w:t xml:space="preserve"> </w:t>
      </w:r>
      <w:r w:rsidRPr="00C81953">
        <w:rPr>
          <w:bCs/>
        </w:rPr>
        <w:t>agricultural</w:t>
      </w:r>
      <w:r w:rsidR="00F00875" w:rsidRPr="00C81953">
        <w:rPr>
          <w:bCs/>
        </w:rPr>
        <w:t xml:space="preserve"> </w:t>
      </w:r>
      <w:r w:rsidRPr="00C81953">
        <w:rPr>
          <w:bCs/>
        </w:rPr>
        <w:t>and</w:t>
      </w:r>
      <w:r w:rsidR="00F00875" w:rsidRPr="00C81953">
        <w:rPr>
          <w:bCs/>
        </w:rPr>
        <w:t xml:space="preserve"> </w:t>
      </w:r>
      <w:r w:rsidRPr="00C81953">
        <w:rPr>
          <w:bCs/>
        </w:rPr>
        <w:t>fishery</w:t>
      </w:r>
      <w:r w:rsidR="00F00875" w:rsidRPr="00C81953">
        <w:rPr>
          <w:bCs/>
        </w:rPr>
        <w:t xml:space="preserve"> </w:t>
      </w:r>
      <w:r w:rsidRPr="00C81953">
        <w:rPr>
          <w:bCs/>
        </w:rPr>
        <w:t>products</w:t>
      </w:r>
      <w:r w:rsidR="00F00875" w:rsidRPr="00C81953">
        <w:rPr>
          <w:bCs/>
        </w:rPr>
        <w:t xml:space="preserve"> </w:t>
      </w:r>
      <w:r w:rsidRPr="00C81953">
        <w:rPr>
          <w:bCs/>
        </w:rPr>
        <w:t>(GAP</w:t>
      </w:r>
      <w:r w:rsidR="00F00875" w:rsidRPr="00C81953">
        <w:rPr>
          <w:bCs/>
        </w:rPr>
        <w:t xml:space="preserve"> </w:t>
      </w:r>
      <w:r w:rsidRPr="00C81953">
        <w:rPr>
          <w:bCs/>
        </w:rPr>
        <w:t>is</w:t>
      </w:r>
      <w:r w:rsidR="00F00875" w:rsidRPr="00C81953">
        <w:rPr>
          <w:bCs/>
        </w:rPr>
        <w:t xml:space="preserve"> </w:t>
      </w:r>
      <w:r w:rsidRPr="00C81953">
        <w:rPr>
          <w:bCs/>
        </w:rPr>
        <w:t>one</w:t>
      </w:r>
      <w:r w:rsidR="00F00875" w:rsidRPr="00C81953">
        <w:rPr>
          <w:bCs/>
        </w:rPr>
        <w:t xml:space="preserve"> </w:t>
      </w:r>
      <w:r w:rsidRPr="00C81953">
        <w:rPr>
          <w:bCs/>
        </w:rPr>
        <w:t>of</w:t>
      </w:r>
      <w:r w:rsidR="00F00875" w:rsidRPr="00C81953">
        <w:rPr>
          <w:bCs/>
        </w:rPr>
        <w:t xml:space="preserve"> </w:t>
      </w:r>
      <w:r w:rsidRPr="00C81953">
        <w:rPr>
          <w:bCs/>
        </w:rPr>
        <w:t>its</w:t>
      </w:r>
      <w:r w:rsidR="00F00875" w:rsidRPr="00C81953">
        <w:rPr>
          <w:bCs/>
        </w:rPr>
        <w:t xml:space="preserve"> </w:t>
      </w:r>
      <w:r w:rsidRPr="00C81953">
        <w:rPr>
          <w:bCs/>
        </w:rPr>
        <w:t>tools</w:t>
      </w:r>
      <w:r w:rsidR="00F00875" w:rsidRPr="00C81953">
        <w:rPr>
          <w:bCs/>
        </w:rPr>
        <w:t xml:space="preserve"> </w:t>
      </w:r>
      <w:r w:rsidRPr="00C81953">
        <w:rPr>
          <w:bCs/>
        </w:rPr>
        <w:t>to</w:t>
      </w:r>
      <w:r w:rsidR="00F00875" w:rsidRPr="00C81953">
        <w:rPr>
          <w:bCs/>
        </w:rPr>
        <w:t xml:space="preserve"> </w:t>
      </w:r>
      <w:r w:rsidRPr="00C81953">
        <w:rPr>
          <w:bCs/>
        </w:rPr>
        <w:t>do</w:t>
      </w:r>
      <w:r w:rsidR="00F00875" w:rsidRPr="00C81953">
        <w:rPr>
          <w:bCs/>
        </w:rPr>
        <w:t xml:space="preserve"> </w:t>
      </w:r>
      <w:r w:rsidRPr="00C81953">
        <w:rPr>
          <w:bCs/>
        </w:rPr>
        <w:t>this);</w:t>
      </w:r>
      <w:r w:rsidR="00F00875" w:rsidRPr="00C81953">
        <w:rPr>
          <w:bCs/>
        </w:rPr>
        <w:t xml:space="preserve"> </w:t>
      </w:r>
      <w:r w:rsidRPr="00C81953">
        <w:rPr>
          <w:bCs/>
        </w:rPr>
        <w:t>DOH</w:t>
      </w:r>
      <w:r w:rsidR="00F00875" w:rsidRPr="00C81953">
        <w:rPr>
          <w:bCs/>
        </w:rPr>
        <w:t xml:space="preserve"> </w:t>
      </w:r>
      <w:r w:rsidRPr="00C81953">
        <w:rPr>
          <w:bCs/>
        </w:rPr>
        <w:t>takes</w:t>
      </w:r>
      <w:r w:rsidR="00F00875" w:rsidRPr="00C81953">
        <w:rPr>
          <w:bCs/>
        </w:rPr>
        <w:t xml:space="preserve"> </w:t>
      </w:r>
      <w:r w:rsidRPr="00C81953">
        <w:rPr>
          <w:bCs/>
        </w:rPr>
        <w:t>care</w:t>
      </w:r>
      <w:r w:rsidR="00F00875" w:rsidRPr="00C81953">
        <w:rPr>
          <w:bCs/>
        </w:rPr>
        <w:t xml:space="preserve"> </w:t>
      </w:r>
      <w:r w:rsidRPr="00C81953">
        <w:rPr>
          <w:bCs/>
        </w:rPr>
        <w:t>of</w:t>
      </w:r>
      <w:r w:rsidR="00F00875" w:rsidRPr="00C81953">
        <w:rPr>
          <w:bCs/>
        </w:rPr>
        <w:t xml:space="preserve"> </w:t>
      </w:r>
      <w:r w:rsidRPr="00C81953">
        <w:rPr>
          <w:bCs/>
        </w:rPr>
        <w:t>highly</w:t>
      </w:r>
      <w:r w:rsidR="00F00875" w:rsidRPr="00C81953">
        <w:rPr>
          <w:bCs/>
        </w:rPr>
        <w:t xml:space="preserve"> </w:t>
      </w:r>
      <w:r w:rsidRPr="00C81953">
        <w:rPr>
          <w:bCs/>
        </w:rPr>
        <w:t>processed</w:t>
      </w:r>
      <w:r w:rsidR="00F00875" w:rsidRPr="00C81953">
        <w:rPr>
          <w:bCs/>
        </w:rPr>
        <w:t xml:space="preserve"> </w:t>
      </w:r>
      <w:r w:rsidRPr="00C81953">
        <w:rPr>
          <w:bCs/>
        </w:rPr>
        <w:t>foods;</w:t>
      </w:r>
      <w:r w:rsidR="00F00875" w:rsidRPr="00C81953">
        <w:rPr>
          <w:bCs/>
        </w:rPr>
        <w:t xml:space="preserve"> </w:t>
      </w:r>
      <w:r w:rsidRPr="00C81953">
        <w:rPr>
          <w:bCs/>
        </w:rPr>
        <w:t>DTI</w:t>
      </w:r>
      <w:r w:rsidR="00F00875" w:rsidRPr="00C81953">
        <w:rPr>
          <w:bCs/>
        </w:rPr>
        <w:t xml:space="preserve"> </w:t>
      </w:r>
      <w:r w:rsidRPr="00C81953">
        <w:rPr>
          <w:bCs/>
        </w:rPr>
        <w:t>regulates</w:t>
      </w:r>
      <w:r w:rsidR="00F00875" w:rsidRPr="00C81953">
        <w:rPr>
          <w:bCs/>
        </w:rPr>
        <w:t xml:space="preserve"> </w:t>
      </w:r>
      <w:r w:rsidRPr="00C81953">
        <w:rPr>
          <w:bCs/>
        </w:rPr>
        <w:t>trade</w:t>
      </w:r>
      <w:r w:rsidR="00F00875" w:rsidRPr="00C81953">
        <w:rPr>
          <w:bCs/>
        </w:rPr>
        <w:t xml:space="preserve"> </w:t>
      </w:r>
      <w:r w:rsidRPr="00C81953">
        <w:rPr>
          <w:bCs/>
        </w:rPr>
        <w:t>matters</w:t>
      </w:r>
      <w:r w:rsidR="00F00875" w:rsidRPr="00C81953">
        <w:rPr>
          <w:bCs/>
        </w:rPr>
        <w:t xml:space="preserve"> </w:t>
      </w:r>
      <w:r w:rsidRPr="00C81953">
        <w:rPr>
          <w:bCs/>
        </w:rPr>
        <w:t>for</w:t>
      </w:r>
      <w:r w:rsidR="00F00875" w:rsidRPr="00C81953">
        <w:rPr>
          <w:bCs/>
        </w:rPr>
        <w:t xml:space="preserve"> </w:t>
      </w:r>
      <w:r w:rsidRPr="00C81953">
        <w:rPr>
          <w:bCs/>
        </w:rPr>
        <w:t>local</w:t>
      </w:r>
      <w:r w:rsidR="00F00875" w:rsidRPr="00C81953">
        <w:rPr>
          <w:bCs/>
        </w:rPr>
        <w:t xml:space="preserve"> </w:t>
      </w:r>
      <w:r w:rsidRPr="00C81953">
        <w:rPr>
          <w:bCs/>
        </w:rPr>
        <w:t>producers,</w:t>
      </w:r>
      <w:r w:rsidR="00F00875" w:rsidRPr="00C81953">
        <w:rPr>
          <w:bCs/>
        </w:rPr>
        <w:t xml:space="preserve"> </w:t>
      </w:r>
      <w:r w:rsidRPr="00C81953">
        <w:rPr>
          <w:bCs/>
        </w:rPr>
        <w:t>exporters,</w:t>
      </w:r>
      <w:r w:rsidR="00F00875" w:rsidRPr="00C81953">
        <w:rPr>
          <w:bCs/>
        </w:rPr>
        <w:t xml:space="preserve"> </w:t>
      </w:r>
      <w:r w:rsidRPr="00C81953">
        <w:rPr>
          <w:bCs/>
        </w:rPr>
        <w:t>importers,</w:t>
      </w:r>
      <w:r w:rsidR="00F00875" w:rsidRPr="00C81953">
        <w:rPr>
          <w:bCs/>
        </w:rPr>
        <w:t xml:space="preserve"> </w:t>
      </w:r>
      <w:r w:rsidRPr="00C81953">
        <w:rPr>
          <w:bCs/>
        </w:rPr>
        <w:t>and</w:t>
      </w:r>
      <w:r w:rsidR="00F00875" w:rsidRPr="00C81953">
        <w:rPr>
          <w:bCs/>
        </w:rPr>
        <w:t xml:space="preserve"> </w:t>
      </w:r>
      <w:r w:rsidRPr="00C81953">
        <w:rPr>
          <w:bCs/>
        </w:rPr>
        <w:t>consumers</w:t>
      </w:r>
      <w:r w:rsidR="00F00875" w:rsidRPr="00C81953">
        <w:rPr>
          <w:bCs/>
        </w:rPr>
        <w:t xml:space="preserve"> </w:t>
      </w:r>
      <w:r w:rsidRPr="00C81953">
        <w:rPr>
          <w:bCs/>
        </w:rPr>
        <w:t>of</w:t>
      </w:r>
      <w:r w:rsidR="00F00875" w:rsidRPr="00C81953">
        <w:rPr>
          <w:bCs/>
        </w:rPr>
        <w:t xml:space="preserve"> </w:t>
      </w:r>
      <w:r w:rsidRPr="00C81953">
        <w:rPr>
          <w:bCs/>
        </w:rPr>
        <w:t>food;</w:t>
      </w:r>
      <w:r w:rsidR="00F00875" w:rsidRPr="00C81953">
        <w:rPr>
          <w:bCs/>
        </w:rPr>
        <w:t xml:space="preserve"> </w:t>
      </w:r>
      <w:r w:rsidRPr="00C81953">
        <w:rPr>
          <w:bCs/>
        </w:rPr>
        <w:t>DOST</w:t>
      </w:r>
      <w:r w:rsidR="00F00875" w:rsidRPr="00C81953">
        <w:rPr>
          <w:bCs/>
        </w:rPr>
        <w:t xml:space="preserve"> </w:t>
      </w:r>
      <w:r w:rsidRPr="00C81953">
        <w:rPr>
          <w:bCs/>
        </w:rPr>
        <w:t>supports</w:t>
      </w:r>
      <w:r w:rsidR="00F00875" w:rsidRPr="00C81953">
        <w:rPr>
          <w:bCs/>
        </w:rPr>
        <w:t xml:space="preserve"> </w:t>
      </w:r>
      <w:r w:rsidRPr="00C81953">
        <w:rPr>
          <w:bCs/>
        </w:rPr>
        <w:t>the</w:t>
      </w:r>
      <w:r w:rsidR="00F00875" w:rsidRPr="00C81953">
        <w:rPr>
          <w:bCs/>
        </w:rPr>
        <w:t xml:space="preserve"> </w:t>
      </w:r>
      <w:r w:rsidRPr="00C81953">
        <w:rPr>
          <w:bCs/>
        </w:rPr>
        <w:t>conduct</w:t>
      </w:r>
      <w:r w:rsidR="00F00875" w:rsidRPr="00C81953">
        <w:rPr>
          <w:bCs/>
        </w:rPr>
        <w:t xml:space="preserve"> </w:t>
      </w:r>
      <w:r w:rsidRPr="00C81953">
        <w:rPr>
          <w:bCs/>
        </w:rPr>
        <w:t>of</w:t>
      </w:r>
      <w:r w:rsidR="00F00875" w:rsidRPr="00C81953">
        <w:rPr>
          <w:bCs/>
        </w:rPr>
        <w:t xml:space="preserve"> </w:t>
      </w:r>
      <w:r w:rsidRPr="00C81953">
        <w:rPr>
          <w:bCs/>
        </w:rPr>
        <w:t>R&amp;D</w:t>
      </w:r>
      <w:r w:rsidR="00F00875" w:rsidRPr="00C81953">
        <w:rPr>
          <w:bCs/>
        </w:rPr>
        <w:t xml:space="preserve"> </w:t>
      </w:r>
      <w:r w:rsidRPr="00C81953">
        <w:rPr>
          <w:bCs/>
        </w:rPr>
        <w:t>in</w:t>
      </w:r>
      <w:r w:rsidR="00F00875" w:rsidRPr="00C81953">
        <w:rPr>
          <w:bCs/>
        </w:rPr>
        <w:t xml:space="preserve"> </w:t>
      </w:r>
      <w:r w:rsidRPr="00C81953">
        <w:rPr>
          <w:bCs/>
        </w:rPr>
        <w:t>improving</w:t>
      </w:r>
      <w:r w:rsidR="00F00875" w:rsidRPr="00C81953">
        <w:rPr>
          <w:bCs/>
        </w:rPr>
        <w:t xml:space="preserve"> </w:t>
      </w:r>
      <w:r w:rsidRPr="00C81953">
        <w:rPr>
          <w:bCs/>
        </w:rPr>
        <w:t>food</w:t>
      </w:r>
      <w:r w:rsidR="00F00875" w:rsidRPr="00C81953">
        <w:rPr>
          <w:bCs/>
        </w:rPr>
        <w:t xml:space="preserve"> </w:t>
      </w:r>
      <w:r w:rsidRPr="00C81953">
        <w:rPr>
          <w:bCs/>
        </w:rPr>
        <w:t>processing</w:t>
      </w:r>
      <w:r w:rsidR="00F00875" w:rsidRPr="00C81953">
        <w:rPr>
          <w:bCs/>
        </w:rPr>
        <w:t xml:space="preserve"> </w:t>
      </w:r>
      <w:r w:rsidRPr="00C81953">
        <w:rPr>
          <w:bCs/>
        </w:rPr>
        <w:t>technologies;</w:t>
      </w:r>
      <w:r w:rsidR="00F00875" w:rsidRPr="00C81953">
        <w:rPr>
          <w:bCs/>
        </w:rPr>
        <w:t xml:space="preserve"> </w:t>
      </w:r>
      <w:r w:rsidRPr="00C81953">
        <w:rPr>
          <w:bCs/>
        </w:rPr>
        <w:t>and</w:t>
      </w:r>
      <w:r w:rsidR="00F00875" w:rsidRPr="00C81953">
        <w:rPr>
          <w:bCs/>
        </w:rPr>
        <w:t xml:space="preserve"> </w:t>
      </w:r>
      <w:r w:rsidRPr="00C81953">
        <w:rPr>
          <w:bCs/>
        </w:rPr>
        <w:t>DILG</w:t>
      </w:r>
      <w:r w:rsidR="00F00875" w:rsidRPr="00C81953">
        <w:rPr>
          <w:bCs/>
        </w:rPr>
        <w:t xml:space="preserve"> </w:t>
      </w:r>
      <w:r w:rsidRPr="00C81953">
        <w:rPr>
          <w:bCs/>
        </w:rPr>
        <w:t>is</w:t>
      </w:r>
      <w:r w:rsidR="00F00875" w:rsidRPr="00C81953">
        <w:rPr>
          <w:bCs/>
        </w:rPr>
        <w:t xml:space="preserve"> </w:t>
      </w:r>
      <w:r w:rsidRPr="00C81953">
        <w:rPr>
          <w:bCs/>
        </w:rPr>
        <w:t>responsible</w:t>
      </w:r>
      <w:r w:rsidR="00F00875" w:rsidRPr="00C81953">
        <w:rPr>
          <w:bCs/>
        </w:rPr>
        <w:t xml:space="preserve"> </w:t>
      </w:r>
      <w:r w:rsidRPr="00C81953">
        <w:rPr>
          <w:bCs/>
        </w:rPr>
        <w:t>for</w:t>
      </w:r>
      <w:r w:rsidR="00F00875" w:rsidRPr="00C81953">
        <w:rPr>
          <w:bCs/>
        </w:rPr>
        <w:t xml:space="preserve"> </w:t>
      </w:r>
      <w:r w:rsidRPr="00C81953">
        <w:rPr>
          <w:bCs/>
        </w:rPr>
        <w:t>helping</w:t>
      </w:r>
      <w:r w:rsidR="00F00875" w:rsidRPr="00C81953">
        <w:rPr>
          <w:bCs/>
        </w:rPr>
        <w:t xml:space="preserve"> </w:t>
      </w:r>
      <w:r w:rsidRPr="00C81953">
        <w:rPr>
          <w:bCs/>
        </w:rPr>
        <w:t>local</w:t>
      </w:r>
      <w:r w:rsidR="00F00875" w:rsidRPr="00C81953">
        <w:rPr>
          <w:bCs/>
        </w:rPr>
        <w:t xml:space="preserve"> </w:t>
      </w:r>
      <w:r w:rsidRPr="00C81953">
        <w:rPr>
          <w:bCs/>
        </w:rPr>
        <w:t>government</w:t>
      </w:r>
      <w:r w:rsidR="00F00875" w:rsidRPr="00C81953">
        <w:rPr>
          <w:bCs/>
        </w:rPr>
        <w:t xml:space="preserve"> </w:t>
      </w:r>
      <w:r w:rsidRPr="00C81953">
        <w:rPr>
          <w:bCs/>
        </w:rPr>
        <w:t>units</w:t>
      </w:r>
      <w:r w:rsidR="00F00875" w:rsidRPr="00C81953">
        <w:rPr>
          <w:bCs/>
        </w:rPr>
        <w:t xml:space="preserve"> </w:t>
      </w:r>
      <w:r w:rsidRPr="00C81953">
        <w:rPr>
          <w:bCs/>
        </w:rPr>
        <w:t>(LGUs)</w:t>
      </w:r>
      <w:r w:rsidR="00F00875" w:rsidRPr="00C81953">
        <w:rPr>
          <w:bCs/>
        </w:rPr>
        <w:t xml:space="preserve"> </w:t>
      </w:r>
      <w:r w:rsidRPr="00C81953">
        <w:rPr>
          <w:bCs/>
        </w:rPr>
        <w:t>put</w:t>
      </w:r>
      <w:r w:rsidR="00F00875" w:rsidRPr="00C81953">
        <w:rPr>
          <w:bCs/>
        </w:rPr>
        <w:t xml:space="preserve"> </w:t>
      </w:r>
      <w:r w:rsidRPr="00C81953">
        <w:rPr>
          <w:bCs/>
        </w:rPr>
        <w:t>in</w:t>
      </w:r>
      <w:r w:rsidR="00F00875" w:rsidRPr="00C81953">
        <w:rPr>
          <w:bCs/>
        </w:rPr>
        <w:t xml:space="preserve"> </w:t>
      </w:r>
      <w:r w:rsidRPr="00C81953">
        <w:rPr>
          <w:bCs/>
        </w:rPr>
        <w:t>place</w:t>
      </w:r>
      <w:r w:rsidR="00F00875" w:rsidRPr="00C81953">
        <w:rPr>
          <w:bCs/>
        </w:rPr>
        <w:t xml:space="preserve"> </w:t>
      </w:r>
      <w:r w:rsidRPr="00C81953">
        <w:rPr>
          <w:bCs/>
        </w:rPr>
        <w:t>food</w:t>
      </w:r>
      <w:r w:rsidR="00F00875" w:rsidRPr="00C81953">
        <w:rPr>
          <w:bCs/>
        </w:rPr>
        <w:t xml:space="preserve"> </w:t>
      </w:r>
      <w:r w:rsidRPr="00C81953">
        <w:rPr>
          <w:bCs/>
        </w:rPr>
        <w:t>production</w:t>
      </w:r>
      <w:r w:rsidR="00F00875" w:rsidRPr="00C81953">
        <w:rPr>
          <w:bCs/>
        </w:rPr>
        <w:t xml:space="preserve"> </w:t>
      </w:r>
      <w:r w:rsidRPr="00C81953">
        <w:rPr>
          <w:bCs/>
        </w:rPr>
        <w:t>programs</w:t>
      </w:r>
      <w:r w:rsidR="00F00875" w:rsidRPr="00C81953">
        <w:rPr>
          <w:bCs/>
        </w:rPr>
        <w:t xml:space="preserve"> </w:t>
      </w:r>
      <w:r w:rsidRPr="00C81953">
        <w:rPr>
          <w:bCs/>
        </w:rPr>
        <w:t>and</w:t>
      </w:r>
      <w:r w:rsidR="00F00875" w:rsidRPr="00C81953">
        <w:rPr>
          <w:bCs/>
        </w:rPr>
        <w:t xml:space="preserve"> </w:t>
      </w:r>
      <w:r w:rsidRPr="00C81953">
        <w:rPr>
          <w:bCs/>
        </w:rPr>
        <w:t>implement</w:t>
      </w:r>
      <w:r w:rsidR="00F00875" w:rsidRPr="00C81953">
        <w:rPr>
          <w:bCs/>
        </w:rPr>
        <w:t xml:space="preserve"> </w:t>
      </w:r>
      <w:r w:rsidRPr="00C81953">
        <w:rPr>
          <w:bCs/>
        </w:rPr>
        <w:t>food</w:t>
      </w:r>
      <w:r w:rsidR="00F00875" w:rsidRPr="00C81953">
        <w:rPr>
          <w:bCs/>
        </w:rPr>
        <w:t xml:space="preserve"> </w:t>
      </w:r>
      <w:r w:rsidRPr="00C81953">
        <w:rPr>
          <w:bCs/>
        </w:rPr>
        <w:t>safety</w:t>
      </w:r>
      <w:r w:rsidR="00F00875" w:rsidRPr="00C81953">
        <w:rPr>
          <w:bCs/>
        </w:rPr>
        <w:t xml:space="preserve"> </w:t>
      </w:r>
      <w:r w:rsidRPr="00C81953">
        <w:rPr>
          <w:bCs/>
        </w:rPr>
        <w:t>procedures</w:t>
      </w:r>
      <w:r w:rsidR="00F00875" w:rsidRPr="00C81953">
        <w:rPr>
          <w:bCs/>
        </w:rPr>
        <w:t xml:space="preserve"> </w:t>
      </w:r>
      <w:r w:rsidRPr="00C81953">
        <w:rPr>
          <w:bCs/>
        </w:rPr>
        <w:t>for</w:t>
      </w:r>
      <w:r w:rsidR="00F00875" w:rsidRPr="00C81953">
        <w:rPr>
          <w:bCs/>
        </w:rPr>
        <w:t xml:space="preserve"> </w:t>
      </w:r>
      <w:r w:rsidRPr="00C81953">
        <w:rPr>
          <w:bCs/>
        </w:rPr>
        <w:t>local</w:t>
      </w:r>
      <w:r w:rsidR="00F00875" w:rsidRPr="00C81953">
        <w:rPr>
          <w:bCs/>
        </w:rPr>
        <w:t xml:space="preserve"> </w:t>
      </w:r>
      <w:r w:rsidRPr="00C81953">
        <w:rPr>
          <w:bCs/>
        </w:rPr>
        <w:t>consumers.</w:t>
      </w:r>
      <w:r w:rsidR="00F00875" w:rsidRPr="00C81953">
        <w:rPr>
          <w:bCs/>
        </w:rPr>
        <w:t xml:space="preserve"> </w:t>
      </w:r>
    </w:p>
    <w:p w14:paraId="1AC957C4" w14:textId="77777777" w:rsidR="00A90BAF" w:rsidRPr="00C81953" w:rsidRDefault="00A90BAF" w:rsidP="00A90BAF"/>
    <w:p w14:paraId="3938C030" w14:textId="4525DFA9" w:rsidR="00A90BAF" w:rsidRPr="00E902A9" w:rsidRDefault="00A90BAF" w:rsidP="00E902A9">
      <w:pPr>
        <w:rPr>
          <w:b/>
          <w:i/>
        </w:rPr>
      </w:pPr>
      <w:r w:rsidRPr="00C81953">
        <w:rPr>
          <w:b/>
          <w:i/>
        </w:rPr>
        <w:t>Output</w:t>
      </w:r>
      <w:r w:rsidR="00F00875" w:rsidRPr="00C81953">
        <w:rPr>
          <w:b/>
          <w:i/>
        </w:rPr>
        <w:t xml:space="preserve"> </w:t>
      </w:r>
      <w:r w:rsidRPr="00C81953">
        <w:rPr>
          <w:b/>
          <w:i/>
        </w:rPr>
        <w:t>2.4</w:t>
      </w:r>
      <w:r w:rsidR="00E902A9">
        <w:rPr>
          <w:b/>
          <w:i/>
        </w:rPr>
        <w:t>:</w:t>
      </w:r>
      <w:r w:rsidR="00F00875" w:rsidRPr="00C81953">
        <w:rPr>
          <w:b/>
          <w:i/>
        </w:rPr>
        <w:t xml:space="preserve"> </w:t>
      </w:r>
      <w:r w:rsidR="00E902A9" w:rsidRPr="00E902A9">
        <w:rPr>
          <w:b/>
          <w:i/>
        </w:rPr>
        <w:t>Simplified mechanisms to ensure stakeholders’ rights to use and market trees and non-timber forest products that they have established and/or sustainably managed</w:t>
      </w:r>
    </w:p>
    <w:p w14:paraId="5131BDF0" w14:textId="77777777" w:rsidR="00A90BAF" w:rsidRPr="00C81953" w:rsidRDefault="00A90BAF" w:rsidP="00A90BAF"/>
    <w:p w14:paraId="7C508B7B" w14:textId="7255044A" w:rsidR="00A90BAF" w:rsidRPr="00C81953" w:rsidRDefault="00A90BAF" w:rsidP="00A90BAF">
      <w:r w:rsidRPr="00C81953">
        <w:t>The</w:t>
      </w:r>
      <w:r w:rsidR="00F00875" w:rsidRPr="00C81953">
        <w:t xml:space="preserve"> </w:t>
      </w:r>
      <w:r w:rsidRPr="00C81953">
        <w:t>right</w:t>
      </w:r>
      <w:r w:rsidR="00F00875" w:rsidRPr="00C81953">
        <w:t xml:space="preserve"> </w:t>
      </w:r>
      <w:r w:rsidRPr="00C81953">
        <w:t>to</w:t>
      </w:r>
      <w:r w:rsidR="00F00875" w:rsidRPr="00C81953">
        <w:t xml:space="preserve"> </w:t>
      </w:r>
      <w:r w:rsidRPr="00C81953">
        <w:t>trees</w:t>
      </w:r>
      <w:r w:rsidR="00F00875" w:rsidRPr="00C81953">
        <w:t xml:space="preserve"> </w:t>
      </w:r>
      <w:r w:rsidRPr="00C81953">
        <w:t>is</w:t>
      </w:r>
      <w:r w:rsidR="00F00875" w:rsidRPr="00C81953">
        <w:t xml:space="preserve"> </w:t>
      </w:r>
      <w:r w:rsidRPr="00C81953">
        <w:t>very</w:t>
      </w:r>
      <w:r w:rsidR="00F00875" w:rsidRPr="00C81953">
        <w:t xml:space="preserve"> </w:t>
      </w:r>
      <w:r w:rsidRPr="00C81953">
        <w:t>closely</w:t>
      </w:r>
      <w:r w:rsidR="00F00875" w:rsidRPr="00C81953">
        <w:t xml:space="preserve"> </w:t>
      </w:r>
      <w:r w:rsidRPr="00C81953">
        <w:t>linked</w:t>
      </w:r>
      <w:r w:rsidR="00F00875" w:rsidRPr="00C81953">
        <w:t xml:space="preserve"> </w:t>
      </w:r>
      <w:r w:rsidRPr="00C81953">
        <w:t>to</w:t>
      </w:r>
      <w:r w:rsidR="00F00875" w:rsidRPr="00C81953">
        <w:t xml:space="preserve"> </w:t>
      </w:r>
      <w:r w:rsidRPr="00C81953">
        <w:t>land</w:t>
      </w:r>
      <w:r w:rsidR="00F00875" w:rsidRPr="00C81953">
        <w:t xml:space="preserve"> </w:t>
      </w:r>
      <w:r w:rsidRPr="00C81953">
        <w:t>tenure</w:t>
      </w:r>
      <w:r w:rsidR="00F00875" w:rsidRPr="00C81953">
        <w:t xml:space="preserve"> </w:t>
      </w:r>
      <w:r w:rsidRPr="00C81953">
        <w:t>and</w:t>
      </w:r>
      <w:r w:rsidR="00F00875" w:rsidRPr="00C81953">
        <w:t xml:space="preserve"> </w:t>
      </w:r>
      <w:r w:rsidRPr="00C81953">
        <w:t>is</w:t>
      </w:r>
      <w:r w:rsidR="00F00875" w:rsidRPr="00C81953">
        <w:t xml:space="preserve"> </w:t>
      </w:r>
      <w:r w:rsidRPr="00C81953">
        <w:t>the</w:t>
      </w:r>
      <w:r w:rsidR="00F00875" w:rsidRPr="00C81953">
        <w:t xml:space="preserve"> </w:t>
      </w:r>
      <w:r w:rsidRPr="00C81953">
        <w:t>responsibility</w:t>
      </w:r>
      <w:r w:rsidR="00F00875" w:rsidRPr="00C81953">
        <w:t xml:space="preserve"> </w:t>
      </w:r>
      <w:r w:rsidRPr="00C81953">
        <w:t>of</w:t>
      </w:r>
      <w:r w:rsidR="00F00875" w:rsidRPr="00C81953">
        <w:t xml:space="preserve"> </w:t>
      </w:r>
      <w:r w:rsidRPr="00C81953">
        <w:t>the</w:t>
      </w:r>
      <w:r w:rsidR="00F00875" w:rsidRPr="00C81953">
        <w:t xml:space="preserve"> </w:t>
      </w:r>
      <w:r w:rsidRPr="00C81953">
        <w:t>DENR.</w:t>
      </w:r>
      <w:r w:rsidR="00F00875" w:rsidRPr="00C81953">
        <w:t xml:space="preserve"> </w:t>
      </w:r>
      <w:r w:rsidRPr="00C81953">
        <w:t>It</w:t>
      </w:r>
      <w:r w:rsidR="00F00875" w:rsidRPr="00C81953">
        <w:t xml:space="preserve"> </w:t>
      </w:r>
      <w:r w:rsidRPr="00C81953">
        <w:t>is</w:t>
      </w:r>
      <w:r w:rsidR="00F00875" w:rsidRPr="00C81953">
        <w:t xml:space="preserve"> </w:t>
      </w:r>
      <w:r w:rsidRPr="00C81953">
        <w:t>key</w:t>
      </w:r>
      <w:r w:rsidR="00F00875" w:rsidRPr="00C81953">
        <w:t xml:space="preserve"> </w:t>
      </w:r>
      <w:r w:rsidRPr="00C81953">
        <w:t>to</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w:t>
      </w:r>
      <w:r w:rsidR="00F00875" w:rsidRPr="00C81953">
        <w:t xml:space="preserve"> </w:t>
      </w:r>
      <w:r w:rsidRPr="00C81953">
        <w:t>communities</w:t>
      </w:r>
      <w:r w:rsidR="00F00875" w:rsidRPr="00C81953">
        <w:t xml:space="preserve"> </w:t>
      </w:r>
      <w:r w:rsidRPr="00C81953">
        <w:t>involved</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are</w:t>
      </w:r>
      <w:r w:rsidR="00F00875" w:rsidRPr="00C81953">
        <w:t xml:space="preserve"> </w:t>
      </w:r>
      <w:r w:rsidRPr="00C81953">
        <w:t>able</w:t>
      </w:r>
      <w:r w:rsidR="00F00875" w:rsidRPr="00C81953">
        <w:t xml:space="preserve"> </w:t>
      </w:r>
      <w:r w:rsidRPr="00C81953">
        <w:t>to</w:t>
      </w:r>
      <w:r w:rsidR="00F00875" w:rsidRPr="00C81953">
        <w:t xml:space="preserve"> </w:t>
      </w:r>
      <w:r w:rsidRPr="00C81953">
        <w:t>ha</w:t>
      </w:r>
      <w:r w:rsidR="004F514C" w:rsidRPr="00C81953">
        <w:t>rvest</w:t>
      </w:r>
      <w:r w:rsidR="00F00875" w:rsidRPr="00C81953">
        <w:t xml:space="preserve"> </w:t>
      </w:r>
      <w:r w:rsidRPr="00C81953">
        <w:t>the</w:t>
      </w:r>
      <w:r w:rsidR="00F00875" w:rsidRPr="00C81953">
        <w:t xml:space="preserve"> </w:t>
      </w:r>
      <w:r w:rsidRPr="00C81953">
        <w:t>timber</w:t>
      </w:r>
      <w:r w:rsidR="00F00875" w:rsidRPr="00C81953">
        <w:t xml:space="preserve"> </w:t>
      </w:r>
      <w:r w:rsidRPr="00C81953">
        <w:t>and</w:t>
      </w:r>
      <w:r w:rsidR="00F00875" w:rsidRPr="00C81953">
        <w:t xml:space="preserve"> </w:t>
      </w:r>
      <w:r w:rsidRPr="00C81953">
        <w:t>non-timber</w:t>
      </w:r>
      <w:r w:rsidR="00F00875" w:rsidRPr="00C81953">
        <w:t xml:space="preserve"> </w:t>
      </w:r>
      <w:r w:rsidRPr="00C81953">
        <w:t>forest</w:t>
      </w:r>
      <w:r w:rsidR="00F00875" w:rsidRPr="00C81953">
        <w:t xml:space="preserve"> </w:t>
      </w:r>
      <w:r w:rsidRPr="00C81953">
        <w:t>products</w:t>
      </w:r>
      <w:r w:rsidR="00F00875" w:rsidRPr="00C81953">
        <w:t xml:space="preserve"> </w:t>
      </w:r>
      <w:r w:rsidRPr="00C81953">
        <w:t>of</w:t>
      </w:r>
      <w:r w:rsidR="00F00875" w:rsidRPr="00C81953">
        <w:t xml:space="preserve"> </w:t>
      </w:r>
      <w:r w:rsidRPr="00C81953">
        <w:t>the</w:t>
      </w:r>
      <w:r w:rsidR="00F00875" w:rsidRPr="00C81953">
        <w:t xml:space="preserve"> </w:t>
      </w:r>
      <w:r w:rsidRPr="00C81953">
        <w:t>restored</w:t>
      </w:r>
      <w:r w:rsidR="00F00875" w:rsidRPr="00C81953">
        <w:t xml:space="preserve"> </w:t>
      </w:r>
      <w:r w:rsidRPr="00C81953">
        <w:t>plots.</w:t>
      </w:r>
      <w:r w:rsidR="00F00875" w:rsidRPr="00C81953">
        <w:t xml:space="preserve"> </w:t>
      </w:r>
      <w:r w:rsidRPr="00C81953">
        <w:t>It</w:t>
      </w:r>
      <w:r w:rsidR="00F00875" w:rsidRPr="00C81953">
        <w:t xml:space="preserve"> </w:t>
      </w:r>
      <w:r w:rsidRPr="00C81953">
        <w:t>is</w:t>
      </w:r>
      <w:r w:rsidR="00F00875" w:rsidRPr="00C81953">
        <w:t xml:space="preserve"> </w:t>
      </w:r>
      <w:r w:rsidRPr="00C81953">
        <w:t>also</w:t>
      </w:r>
      <w:r w:rsidR="00F00875" w:rsidRPr="00C81953">
        <w:t xml:space="preserve"> </w:t>
      </w:r>
      <w:r w:rsidRPr="00C81953">
        <w:t>important</w:t>
      </w:r>
      <w:r w:rsidR="00F00875" w:rsidRPr="00C81953">
        <w:t xml:space="preserve"> </w:t>
      </w:r>
      <w:r w:rsidRPr="00C81953">
        <w:t>to</w:t>
      </w:r>
      <w:r w:rsidR="00F00875" w:rsidRPr="00C81953">
        <w:t xml:space="preserve"> </w:t>
      </w:r>
      <w:r w:rsidRPr="00C81953">
        <w:t>understand</w:t>
      </w:r>
      <w:r w:rsidR="00F00875" w:rsidRPr="00C81953">
        <w:t xml:space="preserve"> </w:t>
      </w:r>
      <w:r w:rsidRPr="00C81953">
        <w:t>how</w:t>
      </w:r>
      <w:r w:rsidR="00F00875" w:rsidRPr="00C81953">
        <w:t xml:space="preserve"> </w:t>
      </w:r>
      <w:r w:rsidRPr="00C81953">
        <w:t>the</w:t>
      </w:r>
      <w:r w:rsidR="00F00875" w:rsidRPr="00C81953">
        <w:t xml:space="preserve"> </w:t>
      </w:r>
      <w:r w:rsidRPr="00C81953">
        <w:t>communities</w:t>
      </w:r>
      <w:r w:rsidR="00F00875" w:rsidRPr="00C81953">
        <w:t xml:space="preserve"> </w:t>
      </w:r>
      <w:r w:rsidRPr="00C81953">
        <w:t>can</w:t>
      </w:r>
      <w:r w:rsidR="00F00875" w:rsidRPr="00C81953">
        <w:t xml:space="preserve"> </w:t>
      </w:r>
      <w:r w:rsidRPr="00C81953">
        <w:t>benefit</w:t>
      </w:r>
      <w:r w:rsidR="00F00875" w:rsidRPr="00C81953">
        <w:t xml:space="preserve"> </w:t>
      </w:r>
      <w:r w:rsidRPr="00C81953">
        <w:t>from</w:t>
      </w:r>
      <w:r w:rsidR="00F00875" w:rsidRPr="00C81953">
        <w:t xml:space="preserve"> </w:t>
      </w:r>
      <w:r w:rsidRPr="00C81953">
        <w:t>existing</w:t>
      </w:r>
      <w:r w:rsidR="00F00875" w:rsidRPr="00C81953">
        <w:t xml:space="preserve"> </w:t>
      </w:r>
      <w:r w:rsidRPr="00C81953">
        <w:t>trees</w:t>
      </w:r>
      <w:r w:rsidR="00F00875" w:rsidRPr="00C81953">
        <w:t xml:space="preserve"> </w:t>
      </w:r>
      <w:r w:rsidRPr="00C81953">
        <w:t>and</w:t>
      </w:r>
      <w:r w:rsidR="00F00875" w:rsidRPr="00C81953">
        <w:t xml:space="preserve"> </w:t>
      </w:r>
      <w:r w:rsidRPr="00C81953">
        <w:t>sustain</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while</w:t>
      </w:r>
      <w:r w:rsidR="00F00875" w:rsidRPr="00C81953">
        <w:t xml:space="preserve"> </w:t>
      </w:r>
      <w:r w:rsidRPr="00C81953">
        <w:t>the</w:t>
      </w:r>
      <w:r w:rsidR="00F00875" w:rsidRPr="00C81953">
        <w:t xml:space="preserve"> </w:t>
      </w:r>
      <w:r w:rsidRPr="00C81953">
        <w:t>newly</w:t>
      </w:r>
      <w:r w:rsidR="00F00875" w:rsidRPr="00C81953">
        <w:t xml:space="preserve"> </w:t>
      </w:r>
      <w:r w:rsidRPr="00C81953">
        <w:t>planted</w:t>
      </w:r>
      <w:r w:rsidR="00F00875" w:rsidRPr="00C81953">
        <w:t xml:space="preserve"> </w:t>
      </w:r>
      <w:r w:rsidRPr="00C81953">
        <w:t>trees</w:t>
      </w:r>
      <w:r w:rsidR="00F00875" w:rsidRPr="00C81953">
        <w:t xml:space="preserve"> </w:t>
      </w:r>
      <w:r w:rsidRPr="00C81953">
        <w:t>are</w:t>
      </w:r>
      <w:r w:rsidR="00F00875" w:rsidRPr="00C81953">
        <w:t xml:space="preserve"> </w:t>
      </w:r>
      <w:r w:rsidRPr="00C81953">
        <w:t>maturing.</w:t>
      </w:r>
    </w:p>
    <w:p w14:paraId="3903F215" w14:textId="77777777" w:rsidR="00A90BAF" w:rsidRPr="00C81953" w:rsidRDefault="00A90BAF" w:rsidP="00A90BAF"/>
    <w:p w14:paraId="676AE7F8" w14:textId="76D42F61" w:rsidR="00A90BAF" w:rsidRPr="00C81953" w:rsidRDefault="00A90BAF" w:rsidP="00A90BAF">
      <w:pPr>
        <w:rPr>
          <w:rFonts w:eastAsia="Times New Roman"/>
        </w:rPr>
      </w:pPr>
      <w:r w:rsidRPr="00C81953">
        <w:t>DENR</w:t>
      </w:r>
      <w:r w:rsidRPr="00C81953">
        <w:rPr>
          <w:rFonts w:eastAsia="Times New Roman"/>
        </w:rPr>
        <w:t>’s</w:t>
      </w:r>
      <w:r w:rsidR="00F00875" w:rsidRPr="00C81953">
        <w:rPr>
          <w:rFonts w:eastAsia="Times New Roman"/>
        </w:rPr>
        <w:t xml:space="preserve"> </w:t>
      </w:r>
      <w:r w:rsidRPr="00C81953">
        <w:rPr>
          <w:rFonts w:eastAsia="Times New Roman"/>
        </w:rPr>
        <w:t>mission</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oversee</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complex</w:t>
      </w:r>
      <w:r w:rsidR="00F00875" w:rsidRPr="00C81953">
        <w:rPr>
          <w:rFonts w:eastAsia="Times New Roman"/>
        </w:rPr>
        <w:t xml:space="preserve"> </w:t>
      </w:r>
      <w:r w:rsidRPr="00C81953">
        <w:rPr>
          <w:rFonts w:eastAsia="Times New Roman"/>
        </w:rPr>
        <w:t>task</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encouraging</w:t>
      </w:r>
      <w:r w:rsidR="00F00875" w:rsidRPr="00C81953">
        <w:rPr>
          <w:rFonts w:eastAsia="Times New Roman"/>
        </w:rPr>
        <w:t xml:space="preserve"> </w:t>
      </w:r>
      <w:r w:rsidRPr="00C81953">
        <w:rPr>
          <w:rFonts w:eastAsia="Times New Roman"/>
        </w:rPr>
        <w:t>timber</w:t>
      </w:r>
      <w:r w:rsidR="00F00875" w:rsidRPr="00C81953">
        <w:rPr>
          <w:rFonts w:eastAsia="Times New Roman"/>
        </w:rPr>
        <w:t xml:space="preserve"> </w:t>
      </w:r>
      <w:r w:rsidRPr="00C81953">
        <w:rPr>
          <w:rFonts w:eastAsia="Times New Roman"/>
        </w:rPr>
        <w:t>plantation</w:t>
      </w:r>
      <w:r w:rsidR="00F00875" w:rsidRPr="00C81953">
        <w:rPr>
          <w:rFonts w:eastAsia="Times New Roman"/>
        </w:rPr>
        <w:t xml:space="preserve"> </w:t>
      </w:r>
      <w:r w:rsidRPr="00C81953">
        <w:rPr>
          <w:rFonts w:eastAsia="Times New Roman"/>
        </w:rPr>
        <w:t>development</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protecting</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remaining</w:t>
      </w:r>
      <w:r w:rsidR="00F00875" w:rsidRPr="00C81953">
        <w:rPr>
          <w:rFonts w:eastAsia="Times New Roman"/>
        </w:rPr>
        <w:t xml:space="preserve"> </w:t>
      </w:r>
      <w:r w:rsidRPr="00C81953">
        <w:rPr>
          <w:rFonts w:eastAsia="Times New Roman"/>
        </w:rPr>
        <w:t>n</w:t>
      </w:r>
      <w:r w:rsidR="004F514C" w:rsidRPr="00C81953">
        <w:rPr>
          <w:rFonts w:eastAsia="Times New Roman"/>
        </w:rPr>
        <w:t>atural</w:t>
      </w:r>
      <w:r w:rsidR="00F00875" w:rsidRPr="00C81953">
        <w:rPr>
          <w:rFonts w:eastAsia="Times New Roman"/>
        </w:rPr>
        <w:t xml:space="preserve"> </w:t>
      </w:r>
      <w:r w:rsidR="004F514C" w:rsidRPr="00C81953">
        <w:rPr>
          <w:rFonts w:eastAsia="Times New Roman"/>
        </w:rPr>
        <w:t>forests.</w:t>
      </w:r>
      <w:r w:rsidR="00F00875" w:rsidRPr="00C81953">
        <w:rPr>
          <w:rFonts w:eastAsia="Times New Roman"/>
        </w:rPr>
        <w:t xml:space="preserve"> </w:t>
      </w:r>
      <w:r w:rsidR="004F514C" w:rsidRPr="00C81953">
        <w:rPr>
          <w:rFonts w:eastAsia="Times New Roman"/>
        </w:rPr>
        <w:t>A</w:t>
      </w:r>
      <w:r w:rsidR="00F00875" w:rsidRPr="00C81953">
        <w:rPr>
          <w:rFonts w:eastAsia="Times New Roman"/>
        </w:rPr>
        <w:t xml:space="preserve"> </w:t>
      </w:r>
      <w:r w:rsidRPr="00C81953">
        <w:rPr>
          <w:rFonts w:eastAsia="Times New Roman"/>
        </w:rPr>
        <w:t>comprehensive</w:t>
      </w:r>
      <w:r w:rsidR="00F00875" w:rsidRPr="00C81953">
        <w:rPr>
          <w:rFonts w:eastAsia="Times New Roman"/>
        </w:rPr>
        <w:t xml:space="preserve"> </w:t>
      </w:r>
      <w:r w:rsidRPr="00C81953">
        <w:rPr>
          <w:rFonts w:eastAsia="Times New Roman"/>
        </w:rPr>
        <w:t>but</w:t>
      </w:r>
      <w:r w:rsidR="00F00875" w:rsidRPr="00C81953">
        <w:rPr>
          <w:rFonts w:eastAsia="Times New Roman"/>
        </w:rPr>
        <w:t xml:space="preserve"> </w:t>
      </w:r>
      <w:r w:rsidRPr="00C81953">
        <w:rPr>
          <w:rFonts w:eastAsia="Times New Roman"/>
        </w:rPr>
        <w:t>clear</w:t>
      </w:r>
      <w:r w:rsidR="00F00875" w:rsidRPr="00C81953">
        <w:rPr>
          <w:rFonts w:eastAsia="Times New Roman"/>
        </w:rPr>
        <w:t xml:space="preserve"> </w:t>
      </w:r>
      <w:r w:rsidRPr="00C81953">
        <w:rPr>
          <w:rFonts w:eastAsia="Times New Roman"/>
        </w:rPr>
        <w:t>set</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regulations</w:t>
      </w:r>
      <w:r w:rsidR="00F00875" w:rsidRPr="00C81953">
        <w:rPr>
          <w:rFonts w:eastAsia="Times New Roman"/>
        </w:rPr>
        <w:t xml:space="preserve"> </w:t>
      </w:r>
      <w:r w:rsidRPr="00C81953">
        <w:rPr>
          <w:rFonts w:eastAsia="Times New Roman"/>
        </w:rPr>
        <w:t>already</w:t>
      </w:r>
      <w:r w:rsidR="00F00875" w:rsidRPr="00C81953">
        <w:rPr>
          <w:rFonts w:eastAsia="Times New Roman"/>
        </w:rPr>
        <w:t xml:space="preserve"> </w:t>
      </w:r>
      <w:r w:rsidRPr="00C81953">
        <w:rPr>
          <w:rFonts w:eastAsia="Times New Roman"/>
        </w:rPr>
        <w:t>apply</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registration</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timber</w:t>
      </w:r>
      <w:r w:rsidR="00F00875" w:rsidRPr="00C81953">
        <w:rPr>
          <w:rFonts w:eastAsia="Times New Roman"/>
        </w:rPr>
        <w:t xml:space="preserve"> </w:t>
      </w:r>
      <w:r w:rsidRPr="00C81953">
        <w:rPr>
          <w:rFonts w:eastAsia="Times New Roman"/>
        </w:rPr>
        <w:t>harvest</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transport</w:t>
      </w:r>
      <w:r w:rsidR="00F00875" w:rsidRPr="00C81953">
        <w:rPr>
          <w:rFonts w:eastAsia="Times New Roman"/>
        </w:rPr>
        <w:t xml:space="preserve"> </w:t>
      </w:r>
      <w:r w:rsidRPr="00C81953">
        <w:rPr>
          <w:rFonts w:eastAsia="Times New Roman"/>
        </w:rPr>
        <w:t>in</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Philippines,</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legal</w:t>
      </w:r>
      <w:r w:rsidR="00F00875" w:rsidRPr="00C81953">
        <w:rPr>
          <w:rFonts w:eastAsia="Times New Roman"/>
        </w:rPr>
        <w:t xml:space="preserve"> </w:t>
      </w:r>
      <w:r w:rsidRPr="00C81953">
        <w:rPr>
          <w:rFonts w:eastAsia="Times New Roman"/>
        </w:rPr>
        <w:t>basis</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which</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summarized</w:t>
      </w:r>
      <w:r w:rsidR="00F00875" w:rsidRPr="00C81953">
        <w:rPr>
          <w:rFonts w:eastAsia="Times New Roman"/>
        </w:rPr>
        <w:t xml:space="preserve"> </w:t>
      </w:r>
      <w:r w:rsidRPr="00C81953">
        <w:rPr>
          <w:rFonts w:eastAsia="Times New Roman"/>
        </w:rPr>
        <w:t>in</w:t>
      </w:r>
      <w:r w:rsidR="00F00875" w:rsidRPr="00C81953">
        <w:rPr>
          <w:rFonts w:eastAsia="Times New Roman"/>
        </w:rPr>
        <w:t xml:space="preserve"> </w:t>
      </w:r>
      <w:r w:rsidR="003404C4" w:rsidRPr="00C81953">
        <w:rPr>
          <w:rFonts w:eastAsia="Times New Roman"/>
        </w:rPr>
        <w:t>the Table below</w:t>
      </w:r>
      <w:r w:rsidR="00F00875" w:rsidRPr="00C81953">
        <w:rPr>
          <w:rFonts w:eastAsia="Times New Roman"/>
        </w:rPr>
        <w:t xml:space="preserve"> </w:t>
      </w:r>
      <w:r w:rsidRPr="00C81953">
        <w:rPr>
          <w:rFonts w:eastAsia="Times New Roman"/>
        </w:rPr>
        <w:t>(Calub,</w:t>
      </w:r>
      <w:r w:rsidR="00F00875" w:rsidRPr="00C81953">
        <w:rPr>
          <w:rFonts w:eastAsia="Times New Roman"/>
        </w:rPr>
        <w:t xml:space="preserve"> </w:t>
      </w:r>
      <w:r w:rsidRPr="00C81953">
        <w:rPr>
          <w:rFonts w:eastAsia="Times New Roman"/>
        </w:rPr>
        <w:t>F,</w:t>
      </w:r>
      <w:r w:rsidR="00F00875" w:rsidRPr="00C81953">
        <w:rPr>
          <w:rFonts w:eastAsia="Times New Roman"/>
        </w:rPr>
        <w:t xml:space="preserve"> </w:t>
      </w:r>
      <w:r w:rsidRPr="00C81953">
        <w:rPr>
          <w:rFonts w:eastAsia="Times New Roman"/>
        </w:rPr>
        <w:t>2005).</w:t>
      </w:r>
      <w:r w:rsidR="00F00875" w:rsidRPr="00C81953">
        <w:rPr>
          <w:rFonts w:eastAsia="Times New Roman"/>
        </w:rPr>
        <w:t xml:space="preserve"> </w:t>
      </w:r>
      <w:r w:rsidRPr="00C81953">
        <w:rPr>
          <w:rFonts w:eastAsia="Times New Roman"/>
        </w:rPr>
        <w:t>Productive</w:t>
      </w:r>
      <w:r w:rsidR="00F00875" w:rsidRPr="00C81953">
        <w:rPr>
          <w:rFonts w:eastAsia="Times New Roman"/>
        </w:rPr>
        <w:t xml:space="preserve"> </w:t>
      </w:r>
      <w:r w:rsidRPr="00C81953">
        <w:rPr>
          <w:rFonts w:eastAsia="Times New Roman"/>
        </w:rPr>
        <w:t>Forestry</w:t>
      </w:r>
      <w:r w:rsidR="00F00875" w:rsidRPr="00C81953">
        <w:rPr>
          <w:rFonts w:eastAsia="Times New Roman"/>
        </w:rPr>
        <w:t xml:space="preserve"> </w:t>
      </w:r>
      <w:r w:rsidRPr="00C81953">
        <w:rPr>
          <w:rFonts w:eastAsia="Times New Roman"/>
        </w:rPr>
        <w:t>measures</w:t>
      </w:r>
      <w:r w:rsidR="00F00875" w:rsidRPr="00C81953">
        <w:rPr>
          <w:rFonts w:eastAsia="Times New Roman"/>
        </w:rPr>
        <w:t xml:space="preserve"> </w:t>
      </w:r>
      <w:r w:rsidRPr="00C81953">
        <w:rPr>
          <w:rFonts w:eastAsia="Times New Roman"/>
        </w:rPr>
        <w:t>through</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plantations</w:t>
      </w:r>
      <w:r w:rsidR="00F00875" w:rsidRPr="00C81953">
        <w:rPr>
          <w:rFonts w:eastAsia="Times New Roman"/>
        </w:rPr>
        <w:t xml:space="preserve"> </w:t>
      </w:r>
      <w:r w:rsidRPr="00C81953">
        <w:rPr>
          <w:rFonts w:eastAsia="Times New Roman"/>
        </w:rPr>
        <w:t>can</w:t>
      </w:r>
      <w:r w:rsidR="00F00875" w:rsidRPr="00C81953">
        <w:rPr>
          <w:rFonts w:eastAsia="Times New Roman"/>
        </w:rPr>
        <w:t xml:space="preserve"> </w:t>
      </w:r>
      <w:r w:rsidRPr="00C81953">
        <w:rPr>
          <w:rFonts w:eastAsia="Times New Roman"/>
        </w:rPr>
        <w:t>take</w:t>
      </w:r>
      <w:r w:rsidR="00F00875" w:rsidRPr="00C81953">
        <w:rPr>
          <w:rFonts w:eastAsia="Times New Roman"/>
        </w:rPr>
        <w:t xml:space="preserve"> </w:t>
      </w:r>
      <w:r w:rsidRPr="00C81953">
        <w:rPr>
          <w:rFonts w:eastAsia="Times New Roman"/>
        </w:rPr>
        <w:t>place</w:t>
      </w:r>
      <w:r w:rsidR="00F00875" w:rsidRPr="00C81953">
        <w:rPr>
          <w:rFonts w:eastAsia="Times New Roman"/>
        </w:rPr>
        <w:t xml:space="preserve"> </w:t>
      </w:r>
      <w:r w:rsidRPr="00C81953">
        <w:rPr>
          <w:rFonts w:eastAsia="Times New Roman"/>
        </w:rPr>
        <w:t>in</w:t>
      </w:r>
      <w:r w:rsidR="00F00875" w:rsidRPr="00C81953">
        <w:rPr>
          <w:rFonts w:eastAsia="Times New Roman"/>
        </w:rPr>
        <w:t xml:space="preserve"> </w:t>
      </w:r>
      <w:r w:rsidRPr="00C81953">
        <w:rPr>
          <w:rFonts w:eastAsia="Times New Roman"/>
        </w:rPr>
        <w:t>agricultural</w:t>
      </w:r>
      <w:r w:rsidR="00F00875" w:rsidRPr="00C81953">
        <w:rPr>
          <w:rFonts w:eastAsia="Times New Roman"/>
        </w:rPr>
        <w:t xml:space="preserve"> </w:t>
      </w:r>
      <w:r w:rsidRPr="00C81953">
        <w:rPr>
          <w:rFonts w:eastAsia="Times New Roman"/>
        </w:rPr>
        <w:t>lands</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in</w:t>
      </w:r>
      <w:r w:rsidR="00F00875" w:rsidRPr="00C81953">
        <w:rPr>
          <w:rFonts w:eastAsia="Times New Roman"/>
        </w:rPr>
        <w:t xml:space="preserve"> </w:t>
      </w:r>
      <w:r w:rsidRPr="00C81953">
        <w:rPr>
          <w:rFonts w:eastAsia="Times New Roman"/>
        </w:rPr>
        <w:t>agrarian</w:t>
      </w:r>
      <w:r w:rsidR="00F00875" w:rsidRPr="00C81953">
        <w:rPr>
          <w:rFonts w:eastAsia="Times New Roman"/>
        </w:rPr>
        <w:t xml:space="preserve"> </w:t>
      </w:r>
      <w:r w:rsidRPr="00C81953">
        <w:rPr>
          <w:rFonts w:eastAsia="Times New Roman"/>
        </w:rPr>
        <w:t>reform</w:t>
      </w:r>
      <w:r w:rsidR="00F00875" w:rsidRPr="00C81953">
        <w:rPr>
          <w:rFonts w:eastAsia="Times New Roman"/>
        </w:rPr>
        <w:t xml:space="preserve"> </w:t>
      </w:r>
      <w:r w:rsidRPr="00C81953">
        <w:rPr>
          <w:rFonts w:eastAsia="Times New Roman"/>
        </w:rPr>
        <w:t>areas.</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registration</w:t>
      </w:r>
      <w:r w:rsidR="00F00875" w:rsidRPr="00C81953">
        <w:rPr>
          <w:rFonts w:eastAsia="Times New Roman"/>
        </w:rPr>
        <w:t xml:space="preserve"> </w:t>
      </w:r>
      <w:r w:rsidRPr="00C81953">
        <w:rPr>
          <w:rFonts w:eastAsia="Times New Roman"/>
        </w:rPr>
        <w:t>process</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flexible</w:t>
      </w:r>
      <w:r w:rsidR="00F00875" w:rsidRPr="00C81953">
        <w:rPr>
          <w:rFonts w:eastAsia="Times New Roman"/>
        </w:rPr>
        <w:t xml:space="preserve"> </w:t>
      </w:r>
      <w:r w:rsidRPr="00C81953">
        <w:rPr>
          <w:rFonts w:eastAsia="Times New Roman"/>
        </w:rPr>
        <w:t>in</w:t>
      </w:r>
      <w:r w:rsidR="00F00875" w:rsidRPr="00C81953">
        <w:rPr>
          <w:rFonts w:eastAsia="Times New Roman"/>
        </w:rPr>
        <w:t xml:space="preserve"> </w:t>
      </w:r>
      <w:r w:rsidRPr="00C81953">
        <w:rPr>
          <w:rFonts w:eastAsia="Times New Roman"/>
        </w:rPr>
        <w:t>terms</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timing</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possible</w:t>
      </w:r>
      <w:r w:rsidR="00F00875" w:rsidRPr="00C81953">
        <w:rPr>
          <w:rFonts w:eastAsia="Times New Roman"/>
        </w:rPr>
        <w:t xml:space="preserve"> </w:t>
      </w:r>
      <w:r w:rsidRPr="00C81953">
        <w:rPr>
          <w:rFonts w:eastAsia="Times New Roman"/>
        </w:rPr>
        <w:t>at</w:t>
      </w:r>
      <w:r w:rsidR="00F00875" w:rsidRPr="00C81953">
        <w:rPr>
          <w:rFonts w:eastAsia="Times New Roman"/>
        </w:rPr>
        <w:t xml:space="preserve"> </w:t>
      </w:r>
      <w:r w:rsidRPr="00C81953">
        <w:rPr>
          <w:rFonts w:eastAsia="Times New Roman"/>
        </w:rPr>
        <w:t>plantation</w:t>
      </w:r>
      <w:r w:rsidR="00F00875" w:rsidRPr="00C81953">
        <w:rPr>
          <w:rFonts w:eastAsia="Times New Roman"/>
        </w:rPr>
        <w:t xml:space="preserve"> </w:t>
      </w:r>
      <w:r w:rsidRPr="00C81953">
        <w:rPr>
          <w:rFonts w:eastAsia="Times New Roman"/>
        </w:rPr>
        <w:t>establishment</w:t>
      </w:r>
      <w:r w:rsidR="00F00875" w:rsidRPr="00C81953">
        <w:rPr>
          <w:rFonts w:eastAsia="Times New Roman"/>
        </w:rPr>
        <w:t xml:space="preserve"> </w:t>
      </w:r>
      <w:r w:rsidRPr="00C81953">
        <w:rPr>
          <w:rFonts w:eastAsia="Times New Roman"/>
        </w:rPr>
        <w:t>through</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harvest</w:t>
      </w:r>
      <w:r w:rsidR="00F00875" w:rsidRPr="00C81953">
        <w:rPr>
          <w:rFonts w:eastAsia="Times New Roman"/>
        </w:rPr>
        <w:t xml:space="preserve"> </w:t>
      </w:r>
      <w:r w:rsidRPr="00C81953">
        <w:rPr>
          <w:rFonts w:eastAsia="Times New Roman"/>
        </w:rPr>
        <w:t>time</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provides</w:t>
      </w:r>
      <w:r w:rsidR="00F00875" w:rsidRPr="00C81953">
        <w:rPr>
          <w:rFonts w:eastAsia="Times New Roman"/>
        </w:rPr>
        <w:t xml:space="preserve"> </w:t>
      </w:r>
      <w:r w:rsidRPr="00C81953">
        <w:rPr>
          <w:rFonts w:eastAsia="Times New Roman"/>
        </w:rPr>
        <w:t>harvest</w:t>
      </w:r>
      <w:r w:rsidR="00F00875" w:rsidRPr="00C81953">
        <w:rPr>
          <w:rFonts w:eastAsia="Times New Roman"/>
        </w:rPr>
        <w:t xml:space="preserve"> </w:t>
      </w:r>
      <w:r w:rsidRPr="00C81953">
        <w:rPr>
          <w:rFonts w:eastAsia="Times New Roman"/>
        </w:rPr>
        <w:t>security.</w:t>
      </w:r>
      <w:r w:rsidR="00F00875" w:rsidRPr="00C81953">
        <w:rPr>
          <w:rFonts w:eastAsia="Times New Roman"/>
        </w:rPr>
        <w:t xml:space="preserve"> </w:t>
      </w:r>
      <w:r w:rsidR="00BA2468" w:rsidRPr="00C81953">
        <w:rPr>
          <w:rFonts w:eastAsia="Times New Roman"/>
        </w:rPr>
        <w:t>Many</w:t>
      </w:r>
      <w:r w:rsidR="00F00875" w:rsidRPr="00C81953">
        <w:rPr>
          <w:rFonts w:eastAsia="Times New Roman"/>
        </w:rPr>
        <w:t xml:space="preserve"> </w:t>
      </w:r>
      <w:r w:rsidRPr="00C81953">
        <w:rPr>
          <w:rFonts w:eastAsia="Times New Roman"/>
        </w:rPr>
        <w:t>farmers</w:t>
      </w:r>
      <w:r w:rsidR="00F00875" w:rsidRPr="00C81953">
        <w:rPr>
          <w:rFonts w:eastAsia="Times New Roman"/>
        </w:rPr>
        <w:t xml:space="preserve"> </w:t>
      </w:r>
      <w:r w:rsidRPr="00C81953">
        <w:rPr>
          <w:rFonts w:eastAsia="Times New Roman"/>
        </w:rPr>
        <w:t>have</w:t>
      </w:r>
      <w:r w:rsidR="00F00875" w:rsidRPr="00C81953">
        <w:rPr>
          <w:rFonts w:eastAsia="Times New Roman"/>
        </w:rPr>
        <w:t xml:space="preserve"> </w:t>
      </w:r>
      <w:r w:rsidRPr="00C81953">
        <w:rPr>
          <w:rFonts w:eastAsia="Times New Roman"/>
        </w:rPr>
        <w:t>registered</w:t>
      </w:r>
      <w:r w:rsidR="00F00875" w:rsidRPr="00C81953">
        <w:rPr>
          <w:rFonts w:eastAsia="Times New Roman"/>
        </w:rPr>
        <w:t xml:space="preserve"> </w:t>
      </w:r>
      <w:r w:rsidRPr="00C81953">
        <w:rPr>
          <w:rFonts w:eastAsia="Times New Roman"/>
        </w:rPr>
        <w:t>their</w:t>
      </w:r>
      <w:r w:rsidR="00F00875" w:rsidRPr="00C81953">
        <w:rPr>
          <w:rFonts w:eastAsia="Times New Roman"/>
        </w:rPr>
        <w:t xml:space="preserve"> </w:t>
      </w:r>
      <w:r w:rsidRPr="00C81953">
        <w:rPr>
          <w:rFonts w:eastAsia="Times New Roman"/>
        </w:rPr>
        <w:t>plantations,</w:t>
      </w:r>
      <w:r w:rsidR="00F00875" w:rsidRPr="00C81953">
        <w:rPr>
          <w:rFonts w:eastAsia="Times New Roman"/>
        </w:rPr>
        <w:t xml:space="preserve"> </w:t>
      </w:r>
      <w:r w:rsidRPr="00C81953">
        <w:rPr>
          <w:rFonts w:eastAsia="Times New Roman"/>
        </w:rPr>
        <w:t>some</w:t>
      </w:r>
      <w:r w:rsidR="00F00875" w:rsidRPr="00C81953">
        <w:rPr>
          <w:rFonts w:eastAsia="Times New Roman"/>
        </w:rPr>
        <w:t xml:space="preserve"> </w:t>
      </w:r>
      <w:r w:rsidRPr="00C81953">
        <w:rPr>
          <w:rFonts w:eastAsia="Times New Roman"/>
        </w:rPr>
        <w:t>with</w:t>
      </w:r>
      <w:r w:rsidR="00F00875" w:rsidRPr="00C81953">
        <w:rPr>
          <w:rFonts w:eastAsia="Times New Roman"/>
        </w:rPr>
        <w:t xml:space="preserve"> </w:t>
      </w:r>
      <w:r w:rsidRPr="00C81953">
        <w:rPr>
          <w:rFonts w:eastAsia="Times New Roman"/>
        </w:rPr>
        <w:t>areas</w:t>
      </w:r>
      <w:r w:rsidR="00F00875" w:rsidRPr="00C81953">
        <w:rPr>
          <w:rFonts w:eastAsia="Times New Roman"/>
        </w:rPr>
        <w:t xml:space="preserve"> </w:t>
      </w:r>
      <w:r w:rsidRPr="00C81953">
        <w:rPr>
          <w:rFonts w:eastAsia="Times New Roman"/>
        </w:rPr>
        <w:t>as</w:t>
      </w:r>
      <w:r w:rsidR="00F00875" w:rsidRPr="00C81953">
        <w:rPr>
          <w:rFonts w:eastAsia="Times New Roman"/>
        </w:rPr>
        <w:t xml:space="preserve"> </w:t>
      </w:r>
      <w:r w:rsidRPr="00C81953">
        <w:rPr>
          <w:rFonts w:eastAsia="Times New Roman"/>
        </w:rPr>
        <w:t>small</w:t>
      </w:r>
      <w:r w:rsidR="00F00875" w:rsidRPr="00C81953">
        <w:rPr>
          <w:rFonts w:eastAsia="Times New Roman"/>
        </w:rPr>
        <w:t xml:space="preserve"> </w:t>
      </w:r>
      <w:r w:rsidRPr="00C81953">
        <w:rPr>
          <w:rFonts w:eastAsia="Times New Roman"/>
        </w:rPr>
        <w:t>as</w:t>
      </w:r>
      <w:r w:rsidR="00F00875" w:rsidRPr="00C81953">
        <w:rPr>
          <w:rFonts w:eastAsia="Times New Roman"/>
        </w:rPr>
        <w:t xml:space="preserve"> </w:t>
      </w:r>
      <w:r w:rsidRPr="00C81953">
        <w:rPr>
          <w:rFonts w:eastAsia="Times New Roman"/>
        </w:rPr>
        <w:t>less</w:t>
      </w:r>
      <w:r w:rsidR="00F00875" w:rsidRPr="00C81953">
        <w:rPr>
          <w:rFonts w:eastAsia="Times New Roman"/>
        </w:rPr>
        <w:t xml:space="preserve"> </w:t>
      </w:r>
      <w:r w:rsidRPr="00C81953">
        <w:rPr>
          <w:rFonts w:eastAsia="Times New Roman"/>
        </w:rPr>
        <w:t>than</w:t>
      </w:r>
      <w:r w:rsidR="00F00875" w:rsidRPr="00C81953">
        <w:rPr>
          <w:rFonts w:eastAsia="Times New Roman"/>
        </w:rPr>
        <w:t xml:space="preserve"> </w:t>
      </w:r>
      <w:r w:rsidRPr="00C81953">
        <w:rPr>
          <w:rFonts w:eastAsia="Times New Roman"/>
        </w:rPr>
        <w:t>one</w:t>
      </w:r>
      <w:r w:rsidR="00F00875" w:rsidRPr="00C81953">
        <w:rPr>
          <w:rFonts w:eastAsia="Times New Roman"/>
        </w:rPr>
        <w:t xml:space="preserve"> </w:t>
      </w:r>
      <w:r w:rsidRPr="00C81953">
        <w:rPr>
          <w:rFonts w:eastAsia="Times New Roman"/>
        </w:rPr>
        <w:t>hectare.</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system</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registration</w:t>
      </w:r>
      <w:r w:rsidR="00F00875" w:rsidRPr="00C81953">
        <w:rPr>
          <w:rFonts w:eastAsia="Times New Roman"/>
        </w:rPr>
        <w:t xml:space="preserve"> </w:t>
      </w:r>
      <w:r w:rsidRPr="00C81953">
        <w:rPr>
          <w:rFonts w:eastAsia="Times New Roman"/>
        </w:rPr>
        <w:t>for</w:t>
      </w:r>
      <w:r w:rsidR="00F00875" w:rsidRPr="00C81953">
        <w:rPr>
          <w:rFonts w:eastAsia="Times New Roman"/>
        </w:rPr>
        <w:t xml:space="preserve"> </w:t>
      </w:r>
      <w:r w:rsidRPr="00C81953">
        <w:rPr>
          <w:rFonts w:eastAsia="Times New Roman"/>
        </w:rPr>
        <w:t>private</w:t>
      </w:r>
      <w:r w:rsidR="00F00875" w:rsidRPr="00C81953">
        <w:rPr>
          <w:rFonts w:eastAsia="Times New Roman"/>
        </w:rPr>
        <w:t xml:space="preserve"> </w:t>
      </w:r>
      <w:r w:rsidRPr="00C81953">
        <w:rPr>
          <w:rFonts w:eastAsia="Times New Roman"/>
        </w:rPr>
        <w:t>lands</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clear.</w:t>
      </w:r>
      <w:r w:rsidR="00F00875" w:rsidRPr="00C81953">
        <w:rPr>
          <w:rFonts w:eastAsia="Times New Roman"/>
        </w:rPr>
        <w:t xml:space="preserve"> </w:t>
      </w:r>
      <w:r w:rsidRPr="00C81953">
        <w:rPr>
          <w:rFonts w:eastAsia="Times New Roman"/>
        </w:rPr>
        <w:t>For</w:t>
      </w:r>
      <w:r w:rsidR="00F00875" w:rsidRPr="00C81953">
        <w:rPr>
          <w:rFonts w:eastAsia="Times New Roman"/>
        </w:rPr>
        <w:t xml:space="preserve"> </w:t>
      </w:r>
      <w:r w:rsidRPr="00C81953">
        <w:rPr>
          <w:rFonts w:eastAsia="Times New Roman"/>
        </w:rPr>
        <w:t>landowners</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be</w:t>
      </w:r>
      <w:r w:rsidR="00F00875" w:rsidRPr="00C81953">
        <w:rPr>
          <w:rFonts w:eastAsia="Times New Roman"/>
        </w:rPr>
        <w:t xml:space="preserve"> </w:t>
      </w:r>
      <w:r w:rsidRPr="00C81953">
        <w:rPr>
          <w:rFonts w:eastAsia="Times New Roman"/>
        </w:rPr>
        <w:t>given</w:t>
      </w:r>
      <w:r w:rsidR="00F00875" w:rsidRPr="00C81953">
        <w:rPr>
          <w:rFonts w:eastAsia="Times New Roman"/>
        </w:rPr>
        <w:t xml:space="preserve"> </w:t>
      </w:r>
      <w:r w:rsidRPr="00C81953">
        <w:rPr>
          <w:rFonts w:eastAsia="Times New Roman"/>
        </w:rPr>
        <w:t>approval</w:t>
      </w:r>
      <w:r w:rsidR="00F00875" w:rsidRPr="00C81953">
        <w:rPr>
          <w:rFonts w:eastAsia="Times New Roman"/>
        </w:rPr>
        <w:t xml:space="preserve"> </w:t>
      </w:r>
      <w:r w:rsidRPr="00C81953">
        <w:rPr>
          <w:rFonts w:eastAsia="Times New Roman"/>
        </w:rPr>
        <w:t>for</w:t>
      </w:r>
      <w:r w:rsidR="00F00875" w:rsidRPr="00C81953">
        <w:rPr>
          <w:rFonts w:eastAsia="Times New Roman"/>
        </w:rPr>
        <w:t xml:space="preserve"> </w:t>
      </w:r>
      <w:r w:rsidRPr="00C81953">
        <w:rPr>
          <w:rFonts w:eastAsia="Times New Roman"/>
        </w:rPr>
        <w:t>their</w:t>
      </w:r>
      <w:r w:rsidR="00F00875" w:rsidRPr="00C81953">
        <w:rPr>
          <w:rFonts w:eastAsia="Times New Roman"/>
        </w:rPr>
        <w:t xml:space="preserve"> </w:t>
      </w:r>
      <w:r w:rsidRPr="00C81953">
        <w:rPr>
          <w:rFonts w:eastAsia="Times New Roman"/>
        </w:rPr>
        <w:t>timber</w:t>
      </w:r>
      <w:r w:rsidR="00F00875" w:rsidRPr="00C81953">
        <w:rPr>
          <w:rFonts w:eastAsia="Times New Roman"/>
        </w:rPr>
        <w:t xml:space="preserve"> </w:t>
      </w:r>
      <w:r w:rsidRPr="00C81953">
        <w:rPr>
          <w:rFonts w:eastAsia="Times New Roman"/>
        </w:rPr>
        <w:t>harvesting,</w:t>
      </w:r>
      <w:r w:rsidR="00F00875" w:rsidRPr="00C81953">
        <w:rPr>
          <w:rFonts w:eastAsia="Times New Roman"/>
        </w:rPr>
        <w:t xml:space="preserve"> </w:t>
      </w:r>
      <w:r w:rsidRPr="00C81953">
        <w:rPr>
          <w:rFonts w:eastAsia="Times New Roman"/>
        </w:rPr>
        <w:t>it</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necessary</w:t>
      </w:r>
      <w:r w:rsidR="00F00875" w:rsidRPr="00C81953">
        <w:rPr>
          <w:rFonts w:eastAsia="Times New Roman"/>
        </w:rPr>
        <w:t xml:space="preserve"> </w:t>
      </w:r>
      <w:r w:rsidRPr="00C81953">
        <w:rPr>
          <w:rFonts w:eastAsia="Times New Roman"/>
        </w:rPr>
        <w:t>that</w:t>
      </w:r>
      <w:r w:rsidR="00F00875" w:rsidRPr="00C81953">
        <w:rPr>
          <w:rFonts w:eastAsia="Times New Roman"/>
        </w:rPr>
        <w:t xml:space="preserve"> </w:t>
      </w:r>
      <w:r w:rsidRPr="00C81953">
        <w:rPr>
          <w:rFonts w:eastAsia="Times New Roman"/>
        </w:rPr>
        <w:t>their</w:t>
      </w:r>
      <w:r w:rsidR="00F00875" w:rsidRPr="00C81953">
        <w:rPr>
          <w:rFonts w:eastAsia="Times New Roman"/>
        </w:rPr>
        <w:t xml:space="preserve"> </w:t>
      </w:r>
      <w:r w:rsidRPr="00C81953">
        <w:rPr>
          <w:rFonts w:eastAsia="Times New Roman"/>
        </w:rPr>
        <w:t>private</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plantations</w:t>
      </w:r>
      <w:r w:rsidR="00F00875" w:rsidRPr="00C81953">
        <w:rPr>
          <w:rFonts w:eastAsia="Times New Roman"/>
        </w:rPr>
        <w:t xml:space="preserve"> </w:t>
      </w:r>
      <w:r w:rsidRPr="00C81953">
        <w:rPr>
          <w:rFonts w:eastAsia="Times New Roman"/>
        </w:rPr>
        <w:t>be</w:t>
      </w:r>
      <w:r w:rsidR="00F00875" w:rsidRPr="00C81953">
        <w:rPr>
          <w:rFonts w:eastAsia="Times New Roman"/>
        </w:rPr>
        <w:t xml:space="preserve"> </w:t>
      </w:r>
      <w:r w:rsidRPr="00C81953">
        <w:rPr>
          <w:rFonts w:eastAsia="Times New Roman"/>
        </w:rPr>
        <w:t>first</w:t>
      </w:r>
      <w:r w:rsidR="00F00875" w:rsidRPr="00C81953">
        <w:rPr>
          <w:rFonts w:eastAsia="Times New Roman"/>
        </w:rPr>
        <w:t xml:space="preserve"> </w:t>
      </w:r>
      <w:r w:rsidRPr="00C81953">
        <w:rPr>
          <w:rFonts w:eastAsia="Times New Roman"/>
        </w:rPr>
        <w:t>registered</w:t>
      </w:r>
      <w:r w:rsidR="00F00875" w:rsidRPr="00C81953">
        <w:rPr>
          <w:rFonts w:eastAsia="Times New Roman"/>
        </w:rPr>
        <w:t xml:space="preserve"> </w:t>
      </w:r>
      <w:r w:rsidRPr="00C81953">
        <w:rPr>
          <w:rFonts w:eastAsia="Times New Roman"/>
        </w:rPr>
        <w:t>with</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DENR.</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documentation</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plantations</w:t>
      </w:r>
      <w:r w:rsidR="00F00875" w:rsidRPr="00C81953">
        <w:rPr>
          <w:rFonts w:eastAsia="Times New Roman"/>
        </w:rPr>
        <w:t xml:space="preserve"> </w:t>
      </w:r>
      <w:r w:rsidRPr="00C81953">
        <w:rPr>
          <w:rFonts w:eastAsia="Times New Roman"/>
        </w:rPr>
        <w:t>on</w:t>
      </w:r>
      <w:r w:rsidR="00F00875" w:rsidRPr="00C81953">
        <w:rPr>
          <w:rFonts w:eastAsia="Times New Roman"/>
        </w:rPr>
        <w:t xml:space="preserve"> </w:t>
      </w:r>
      <w:r w:rsidRPr="00C81953">
        <w:rPr>
          <w:rFonts w:eastAsia="Times New Roman"/>
        </w:rPr>
        <w:t>private</w:t>
      </w:r>
      <w:r w:rsidR="00F00875" w:rsidRPr="00C81953">
        <w:rPr>
          <w:rFonts w:eastAsia="Times New Roman"/>
        </w:rPr>
        <w:t xml:space="preserve"> </w:t>
      </w:r>
      <w:r w:rsidRPr="00C81953">
        <w:rPr>
          <w:rFonts w:eastAsia="Times New Roman"/>
        </w:rPr>
        <w:t>land</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covered</w:t>
      </w:r>
      <w:r w:rsidR="00F00875" w:rsidRPr="00C81953">
        <w:rPr>
          <w:rFonts w:eastAsia="Times New Roman"/>
        </w:rPr>
        <w:t xml:space="preserve"> </w:t>
      </w:r>
      <w:r w:rsidRPr="00C81953">
        <w:rPr>
          <w:rFonts w:eastAsia="Times New Roman"/>
        </w:rPr>
        <w:t>by</w:t>
      </w:r>
      <w:r w:rsidR="00F00875" w:rsidRPr="00C81953">
        <w:rPr>
          <w:rFonts w:eastAsia="Times New Roman"/>
        </w:rPr>
        <w:t xml:space="preserve"> </w:t>
      </w:r>
      <w:r w:rsidRPr="00C81953">
        <w:rPr>
          <w:rFonts w:eastAsia="Times New Roman"/>
        </w:rPr>
        <w:t>Department</w:t>
      </w:r>
      <w:r w:rsidR="00F00875" w:rsidRPr="00C81953">
        <w:rPr>
          <w:rFonts w:eastAsia="Times New Roman"/>
        </w:rPr>
        <w:t xml:space="preserve"> </w:t>
      </w:r>
      <w:r w:rsidR="00BA2468" w:rsidRPr="00C81953">
        <w:rPr>
          <w:rFonts w:eastAsia="Times New Roman"/>
        </w:rPr>
        <w:t>Memorandum</w:t>
      </w:r>
      <w:r w:rsidR="00F00875" w:rsidRPr="00C81953">
        <w:rPr>
          <w:rFonts w:eastAsia="Times New Roman"/>
        </w:rPr>
        <w:t xml:space="preserve"> </w:t>
      </w:r>
      <w:r w:rsidRPr="00C81953">
        <w:rPr>
          <w:rFonts w:eastAsia="Times New Roman"/>
        </w:rPr>
        <w:t>Circular</w:t>
      </w:r>
      <w:r w:rsidR="00F00875" w:rsidRPr="00C81953">
        <w:rPr>
          <w:rFonts w:eastAsia="Times New Roman"/>
        </w:rPr>
        <w:t xml:space="preserve"> </w:t>
      </w:r>
      <w:r w:rsidRPr="00C81953">
        <w:rPr>
          <w:rFonts w:eastAsia="Times New Roman"/>
        </w:rPr>
        <w:t>No.</w:t>
      </w:r>
      <w:r w:rsidR="00F00875" w:rsidRPr="00C81953">
        <w:rPr>
          <w:rFonts w:eastAsia="Times New Roman"/>
        </w:rPr>
        <w:t xml:space="preserve"> </w:t>
      </w:r>
      <w:r w:rsidRPr="00C81953">
        <w:rPr>
          <w:rFonts w:eastAsia="Times New Roman"/>
        </w:rPr>
        <w:t>97-09.</w:t>
      </w:r>
      <w:r w:rsidR="00F00875" w:rsidRPr="00C81953">
        <w:rPr>
          <w:rFonts w:eastAsia="Times New Roman"/>
        </w:rPr>
        <w:t xml:space="preserve"> </w:t>
      </w:r>
      <w:r w:rsidRPr="00C81953">
        <w:rPr>
          <w:rFonts w:eastAsia="Times New Roman"/>
        </w:rPr>
        <w:t>This</w:t>
      </w:r>
      <w:r w:rsidR="00F00875" w:rsidRPr="00C81953">
        <w:rPr>
          <w:rFonts w:eastAsia="Times New Roman"/>
        </w:rPr>
        <w:t xml:space="preserve"> </w:t>
      </w:r>
      <w:r w:rsidRPr="00C81953">
        <w:rPr>
          <w:rFonts w:eastAsia="Times New Roman"/>
        </w:rPr>
        <w:t>is</w:t>
      </w:r>
      <w:r w:rsidR="00F00875" w:rsidRPr="00C81953">
        <w:rPr>
          <w:rFonts w:eastAsia="Times New Roman"/>
        </w:rPr>
        <w:t xml:space="preserve"> </w:t>
      </w:r>
      <w:r w:rsidRPr="00C81953">
        <w:rPr>
          <w:rFonts w:eastAsia="Times New Roman"/>
        </w:rPr>
        <w:t>designed</w:t>
      </w:r>
      <w:r w:rsidR="00F00875" w:rsidRPr="00C81953">
        <w:rPr>
          <w:rFonts w:eastAsia="Times New Roman"/>
        </w:rPr>
        <w:t xml:space="preserve"> </w:t>
      </w:r>
      <w:r w:rsidRPr="00C81953">
        <w:rPr>
          <w:rFonts w:eastAsia="Times New Roman"/>
        </w:rPr>
        <w:t>to</w:t>
      </w:r>
      <w:r w:rsidR="00F00875" w:rsidRPr="00C81953">
        <w:rPr>
          <w:rFonts w:eastAsia="Times New Roman"/>
        </w:rPr>
        <w:t xml:space="preserve"> </w:t>
      </w:r>
      <w:r w:rsidRPr="00C81953">
        <w:rPr>
          <w:rFonts w:eastAsia="Times New Roman"/>
        </w:rPr>
        <w:t>determine</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extent</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planting</w:t>
      </w:r>
      <w:r w:rsidR="00F00875" w:rsidRPr="00C81953">
        <w:rPr>
          <w:rFonts w:eastAsia="Times New Roman"/>
        </w:rPr>
        <w:t xml:space="preserve"> </w:t>
      </w:r>
      <w:r w:rsidRPr="00C81953">
        <w:rPr>
          <w:rFonts w:eastAsia="Times New Roman"/>
        </w:rPr>
        <w:t>on</w:t>
      </w:r>
      <w:r w:rsidR="00F00875" w:rsidRPr="00C81953">
        <w:rPr>
          <w:rFonts w:eastAsia="Times New Roman"/>
        </w:rPr>
        <w:t xml:space="preserve"> </w:t>
      </w:r>
      <w:r w:rsidRPr="00C81953">
        <w:rPr>
          <w:rFonts w:eastAsia="Times New Roman"/>
        </w:rPr>
        <w:t>private</w:t>
      </w:r>
      <w:r w:rsidR="00F00875" w:rsidRPr="00C81953">
        <w:rPr>
          <w:rFonts w:eastAsia="Times New Roman"/>
        </w:rPr>
        <w:t xml:space="preserve"> </w:t>
      </w:r>
      <w:r w:rsidRPr="00C81953">
        <w:rPr>
          <w:rFonts w:eastAsia="Times New Roman"/>
        </w:rPr>
        <w:t>land</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at</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same</w:t>
      </w:r>
      <w:r w:rsidR="00F00875" w:rsidRPr="00C81953">
        <w:rPr>
          <w:rFonts w:eastAsia="Times New Roman"/>
        </w:rPr>
        <w:t xml:space="preserve"> </w:t>
      </w:r>
      <w:r w:rsidRPr="00C81953">
        <w:rPr>
          <w:rFonts w:eastAsia="Times New Roman"/>
        </w:rPr>
        <w:t>time</w:t>
      </w:r>
      <w:r w:rsidR="00F00875" w:rsidRPr="00C81953">
        <w:rPr>
          <w:rFonts w:eastAsia="Times New Roman"/>
        </w:rPr>
        <w:t xml:space="preserve"> </w:t>
      </w:r>
      <w:r w:rsidRPr="00C81953">
        <w:rPr>
          <w:rFonts w:eastAsia="Times New Roman"/>
        </w:rPr>
        <w:t>facilitate</w:t>
      </w:r>
      <w:r w:rsidR="00F00875" w:rsidRPr="00C81953">
        <w:rPr>
          <w:rFonts w:eastAsia="Times New Roman"/>
        </w:rPr>
        <w:t xml:space="preserve"> </w:t>
      </w:r>
      <w:r w:rsidRPr="00C81953">
        <w:rPr>
          <w:rFonts w:eastAsia="Times New Roman"/>
        </w:rPr>
        <w:t>the</w:t>
      </w:r>
      <w:r w:rsidR="00F00875" w:rsidRPr="00C81953">
        <w:rPr>
          <w:rFonts w:eastAsia="Times New Roman"/>
        </w:rPr>
        <w:t xml:space="preserve"> </w:t>
      </w:r>
      <w:r w:rsidRPr="00C81953">
        <w:rPr>
          <w:rFonts w:eastAsia="Times New Roman"/>
        </w:rPr>
        <w:t>processing</w:t>
      </w:r>
      <w:r w:rsidR="00F00875" w:rsidRPr="00C81953">
        <w:rPr>
          <w:rFonts w:eastAsia="Times New Roman"/>
        </w:rPr>
        <w:t xml:space="preserve"> </w:t>
      </w:r>
      <w:r w:rsidRPr="00C81953">
        <w:rPr>
          <w:rFonts w:eastAsia="Times New Roman"/>
        </w:rPr>
        <w:t>of</w:t>
      </w:r>
      <w:r w:rsidR="00F00875" w:rsidRPr="00C81953">
        <w:rPr>
          <w:rFonts w:eastAsia="Times New Roman"/>
        </w:rPr>
        <w:t xml:space="preserve"> </w:t>
      </w:r>
      <w:r w:rsidRPr="00C81953">
        <w:rPr>
          <w:rFonts w:eastAsia="Times New Roman"/>
        </w:rPr>
        <w:t>documentation</w:t>
      </w:r>
      <w:r w:rsidR="00F00875" w:rsidRPr="00C81953">
        <w:rPr>
          <w:rFonts w:eastAsia="Times New Roman"/>
        </w:rPr>
        <w:t xml:space="preserve"> </w:t>
      </w:r>
      <w:r w:rsidRPr="00C81953">
        <w:rPr>
          <w:rFonts w:eastAsia="Times New Roman"/>
        </w:rPr>
        <w:t>for</w:t>
      </w:r>
      <w:r w:rsidR="00F00875" w:rsidRPr="00C81953">
        <w:rPr>
          <w:rFonts w:eastAsia="Times New Roman"/>
        </w:rPr>
        <w:t xml:space="preserve"> </w:t>
      </w:r>
      <w:r w:rsidRPr="00C81953">
        <w:rPr>
          <w:rFonts w:eastAsia="Times New Roman"/>
        </w:rPr>
        <w:t>future</w:t>
      </w:r>
      <w:r w:rsidR="00F00875" w:rsidRPr="00C81953">
        <w:rPr>
          <w:rFonts w:eastAsia="Times New Roman"/>
        </w:rPr>
        <w:t xml:space="preserve"> </w:t>
      </w:r>
      <w:r w:rsidRPr="00C81953">
        <w:rPr>
          <w:rFonts w:eastAsia="Times New Roman"/>
        </w:rPr>
        <w:t>harvests.</w:t>
      </w:r>
    </w:p>
    <w:p w14:paraId="0B51F4DB" w14:textId="77777777" w:rsidR="00A90BAF" w:rsidRPr="00C81953" w:rsidRDefault="00A90BAF" w:rsidP="00A90BAF"/>
    <w:p w14:paraId="622B2E47" w14:textId="624F54B1" w:rsidR="00A90BAF" w:rsidRPr="00C81953" w:rsidRDefault="00A90BAF" w:rsidP="00A90BAF">
      <w:pPr>
        <w:ind w:left="920"/>
        <w:rPr>
          <w:rFonts w:eastAsia="Times New Roman"/>
        </w:rPr>
      </w:pPr>
      <w:r w:rsidRPr="00C81953">
        <w:rPr>
          <w:rFonts w:eastAsia="Times New Roman"/>
        </w:rPr>
        <w:t>Legal</w:t>
      </w:r>
      <w:r w:rsidR="00F00875" w:rsidRPr="00C81953">
        <w:rPr>
          <w:rFonts w:eastAsia="Times New Roman"/>
        </w:rPr>
        <w:t xml:space="preserve"> </w:t>
      </w:r>
      <w:r w:rsidRPr="00C81953">
        <w:rPr>
          <w:rFonts w:eastAsia="Times New Roman"/>
        </w:rPr>
        <w:t>basis</w:t>
      </w:r>
      <w:r w:rsidR="00F00875" w:rsidRPr="00C81953">
        <w:rPr>
          <w:rFonts w:eastAsia="Times New Roman"/>
        </w:rPr>
        <w:t xml:space="preserve"> </w:t>
      </w:r>
      <w:r w:rsidRPr="00C81953">
        <w:rPr>
          <w:rFonts w:eastAsia="Times New Roman"/>
        </w:rPr>
        <w:t>for</w:t>
      </w:r>
      <w:r w:rsidR="00F00875" w:rsidRPr="00C81953">
        <w:rPr>
          <w:rFonts w:eastAsia="Times New Roman"/>
        </w:rPr>
        <w:t xml:space="preserve"> </w:t>
      </w:r>
      <w:r w:rsidRPr="00C81953">
        <w:rPr>
          <w:rFonts w:eastAsia="Times New Roman"/>
        </w:rPr>
        <w:t>tree</w:t>
      </w:r>
      <w:r w:rsidR="00F00875" w:rsidRPr="00C81953">
        <w:rPr>
          <w:rFonts w:eastAsia="Times New Roman"/>
        </w:rPr>
        <w:t xml:space="preserve"> </w:t>
      </w:r>
      <w:r w:rsidRPr="00C81953">
        <w:rPr>
          <w:rFonts w:eastAsia="Times New Roman"/>
        </w:rPr>
        <w:t>registration,</w:t>
      </w:r>
      <w:r w:rsidR="00F00875" w:rsidRPr="00C81953">
        <w:rPr>
          <w:rFonts w:eastAsia="Times New Roman"/>
        </w:rPr>
        <w:t xml:space="preserve"> </w:t>
      </w:r>
      <w:r w:rsidRPr="00C81953">
        <w:rPr>
          <w:rFonts w:eastAsia="Times New Roman"/>
        </w:rPr>
        <w:t>harvest</w:t>
      </w:r>
      <w:r w:rsidR="00F00875" w:rsidRPr="00C81953">
        <w:rPr>
          <w:rFonts w:eastAsia="Times New Roman"/>
        </w:rPr>
        <w:t xml:space="preserve"> </w:t>
      </w:r>
      <w:r w:rsidRPr="00C81953">
        <w:rPr>
          <w:rFonts w:eastAsia="Times New Roman"/>
        </w:rPr>
        <w:t>and</w:t>
      </w:r>
      <w:r w:rsidR="00F00875" w:rsidRPr="00C81953">
        <w:rPr>
          <w:rFonts w:eastAsia="Times New Roman"/>
        </w:rPr>
        <w:t xml:space="preserve"> </w:t>
      </w:r>
      <w:r w:rsidRPr="00C81953">
        <w:rPr>
          <w:rFonts w:eastAsia="Times New Roman"/>
        </w:rPr>
        <w:t>transport</w:t>
      </w:r>
      <w:r w:rsidR="00F00875" w:rsidRPr="00C81953">
        <w:rPr>
          <w:rFonts w:eastAsia="Times New Roman"/>
        </w:rPr>
        <w:t xml:space="preserve"> </w:t>
      </w:r>
      <w:r w:rsidRPr="00C81953">
        <w:rPr>
          <w:rFonts w:eastAsia="Times New Roman"/>
        </w:rPr>
        <w:t>regulation,</w:t>
      </w:r>
      <w:r w:rsidR="00F00875" w:rsidRPr="00C81953">
        <w:rPr>
          <w:rFonts w:eastAsia="Times New Roman"/>
        </w:rPr>
        <w:t xml:space="preserve"> </w:t>
      </w:r>
      <w:r w:rsidRPr="00C81953">
        <w:rPr>
          <w:rFonts w:eastAsia="Times New Roman"/>
        </w:rPr>
        <w:t>in</w:t>
      </w:r>
      <w:r w:rsidR="00F00875" w:rsidRPr="00C81953">
        <w:rPr>
          <w:rFonts w:eastAsia="Times New Roman"/>
        </w:rPr>
        <w:t xml:space="preserve"> </w:t>
      </w:r>
      <w:r w:rsidRPr="00C81953">
        <w:rPr>
          <w:rFonts w:eastAsia="Times New Roman"/>
        </w:rPr>
        <w:t>private</w:t>
      </w:r>
      <w:r w:rsidR="00F00875" w:rsidRPr="00C81953">
        <w:rPr>
          <w:rFonts w:eastAsia="Times New Roman"/>
        </w:rPr>
        <w:t xml:space="preserve"> </w:t>
      </w:r>
      <w:r w:rsidRPr="00C81953">
        <w:rPr>
          <w:rFonts w:eastAsia="Times New Roman"/>
        </w:rPr>
        <w:t>lands</w:t>
      </w:r>
    </w:p>
    <w:p w14:paraId="2D9B46E4" w14:textId="77777777" w:rsidR="00A90BAF" w:rsidRPr="00C81953" w:rsidRDefault="00A90BAF" w:rsidP="00A90BAF">
      <w:pPr>
        <w:rPr>
          <w:rFonts w:eastAsia="Times New Roman"/>
        </w:rPr>
      </w:pPr>
    </w:p>
    <w:tbl>
      <w:tblPr>
        <w:tblW w:w="7200" w:type="dxa"/>
        <w:tblInd w:w="940" w:type="dxa"/>
        <w:tblLayout w:type="fixed"/>
        <w:tblCellMar>
          <w:left w:w="0" w:type="dxa"/>
          <w:right w:w="0" w:type="dxa"/>
        </w:tblCellMar>
        <w:tblLook w:val="04A0" w:firstRow="1" w:lastRow="0" w:firstColumn="1" w:lastColumn="0" w:noHBand="0" w:noVBand="1"/>
      </w:tblPr>
      <w:tblGrid>
        <w:gridCol w:w="1120"/>
        <w:gridCol w:w="6080"/>
      </w:tblGrid>
      <w:tr w:rsidR="00A90BAF" w:rsidRPr="00C81953" w14:paraId="70AE51DF" w14:textId="77777777" w:rsidTr="00A90BAF">
        <w:trPr>
          <w:trHeight w:val="234"/>
        </w:trPr>
        <w:tc>
          <w:tcPr>
            <w:tcW w:w="1120" w:type="dxa"/>
            <w:tcBorders>
              <w:top w:val="single" w:sz="8" w:space="0" w:color="auto"/>
            </w:tcBorders>
            <w:shd w:val="clear" w:color="auto" w:fill="auto"/>
            <w:vAlign w:val="bottom"/>
          </w:tcPr>
          <w:p w14:paraId="38FB5E4A" w14:textId="77777777" w:rsidR="00A90BAF" w:rsidRPr="00C81953" w:rsidRDefault="00A90BAF" w:rsidP="00A90BAF">
            <w:pPr>
              <w:ind w:left="120"/>
              <w:rPr>
                <w:rFonts w:eastAsia="Times New Roman"/>
              </w:rPr>
            </w:pPr>
            <w:r w:rsidRPr="00C81953">
              <w:rPr>
                <w:rFonts w:eastAsia="Times New Roman"/>
              </w:rPr>
              <w:t>a</w:t>
            </w:r>
          </w:p>
        </w:tc>
        <w:tc>
          <w:tcPr>
            <w:tcW w:w="6080" w:type="dxa"/>
            <w:tcBorders>
              <w:top w:val="single" w:sz="8" w:space="0" w:color="auto"/>
            </w:tcBorders>
            <w:shd w:val="clear" w:color="auto" w:fill="auto"/>
            <w:vAlign w:val="bottom"/>
          </w:tcPr>
          <w:p w14:paraId="1E5CFEF9" w14:textId="0070D963" w:rsidR="00A90BAF" w:rsidRPr="00C81953" w:rsidRDefault="00A90BAF" w:rsidP="00A90BAF">
            <w:pPr>
              <w:ind w:left="900"/>
              <w:rPr>
                <w:rFonts w:eastAsia="Times New Roman"/>
              </w:rPr>
            </w:pPr>
            <w:r w:rsidRPr="00C81953">
              <w:rPr>
                <w:rFonts w:eastAsia="Times New Roman"/>
              </w:rPr>
              <w:t>MNR</w:t>
            </w:r>
            <w:r w:rsidR="00F00875" w:rsidRPr="00C81953">
              <w:rPr>
                <w:rFonts w:eastAsia="Times New Roman"/>
              </w:rPr>
              <w:t xml:space="preserve"> </w:t>
            </w:r>
            <w:r w:rsidRPr="00C81953">
              <w:rPr>
                <w:rFonts w:eastAsia="Times New Roman"/>
              </w:rPr>
              <w:t>Administrative</w:t>
            </w:r>
            <w:r w:rsidR="00F00875" w:rsidRPr="00C81953">
              <w:rPr>
                <w:rFonts w:eastAsia="Times New Roman"/>
              </w:rPr>
              <w:t xml:space="preserve"> </w:t>
            </w:r>
            <w:r w:rsidRPr="00C81953">
              <w:rPr>
                <w:rFonts w:eastAsia="Times New Roman"/>
              </w:rPr>
              <w:t>Order</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4,</w:t>
            </w:r>
            <w:r w:rsidR="00F00875" w:rsidRPr="00C81953">
              <w:rPr>
                <w:rFonts w:eastAsia="Times New Roman"/>
              </w:rPr>
              <w:t xml:space="preserve"> </w:t>
            </w:r>
            <w:r w:rsidRPr="00C81953">
              <w:rPr>
                <w:rFonts w:eastAsia="Times New Roman"/>
              </w:rPr>
              <w:t>s.’87</w:t>
            </w:r>
          </w:p>
        </w:tc>
      </w:tr>
      <w:tr w:rsidR="00A90BAF" w:rsidRPr="00C81953" w14:paraId="34ED9AC3" w14:textId="77777777" w:rsidTr="00A90BAF">
        <w:trPr>
          <w:trHeight w:val="241"/>
        </w:trPr>
        <w:tc>
          <w:tcPr>
            <w:tcW w:w="1120" w:type="dxa"/>
            <w:shd w:val="clear" w:color="auto" w:fill="auto"/>
            <w:vAlign w:val="bottom"/>
          </w:tcPr>
          <w:p w14:paraId="6A87D9C9" w14:textId="77777777" w:rsidR="00A90BAF" w:rsidRPr="00C81953" w:rsidRDefault="00A90BAF" w:rsidP="00A90BAF">
            <w:pPr>
              <w:ind w:left="120"/>
              <w:rPr>
                <w:rFonts w:eastAsia="Times New Roman"/>
              </w:rPr>
            </w:pPr>
            <w:r w:rsidRPr="00C81953">
              <w:rPr>
                <w:rFonts w:eastAsia="Times New Roman"/>
              </w:rPr>
              <w:t>b</w:t>
            </w:r>
          </w:p>
        </w:tc>
        <w:tc>
          <w:tcPr>
            <w:tcW w:w="6080" w:type="dxa"/>
            <w:shd w:val="clear" w:color="auto" w:fill="auto"/>
            <w:vAlign w:val="bottom"/>
          </w:tcPr>
          <w:p w14:paraId="78BAE4EF" w14:textId="7C82705D" w:rsidR="00A90BAF" w:rsidRPr="00C81953" w:rsidRDefault="00A90BAF" w:rsidP="00A90BAF">
            <w:pPr>
              <w:ind w:left="900"/>
              <w:rPr>
                <w:rFonts w:eastAsia="Times New Roman"/>
              </w:rPr>
            </w:pPr>
            <w:r w:rsidRPr="00C81953">
              <w:rPr>
                <w:rFonts w:eastAsia="Times New Roman"/>
              </w:rPr>
              <w:t>DENR</w:t>
            </w:r>
            <w:r w:rsidR="00F00875" w:rsidRPr="00C81953">
              <w:rPr>
                <w:rFonts w:eastAsia="Times New Roman"/>
              </w:rPr>
              <w:t xml:space="preserve"> </w:t>
            </w:r>
            <w:r w:rsidRPr="00C81953">
              <w:rPr>
                <w:rFonts w:eastAsia="Times New Roman"/>
              </w:rPr>
              <w:t>Administrative</w:t>
            </w:r>
            <w:r w:rsidR="00F00875" w:rsidRPr="00C81953">
              <w:rPr>
                <w:rFonts w:eastAsia="Times New Roman"/>
              </w:rPr>
              <w:t xml:space="preserve"> </w:t>
            </w:r>
            <w:r w:rsidRPr="00C81953">
              <w:rPr>
                <w:rFonts w:eastAsia="Times New Roman"/>
              </w:rPr>
              <w:t>Order</w:t>
            </w:r>
            <w:r w:rsidR="00F00875" w:rsidRPr="00C81953">
              <w:rPr>
                <w:rFonts w:eastAsia="Times New Roman"/>
              </w:rPr>
              <w:t xml:space="preserve"> </w:t>
            </w:r>
            <w:r w:rsidRPr="00C81953">
              <w:rPr>
                <w:rFonts w:eastAsia="Times New Roman"/>
              </w:rPr>
              <w:t>#86,</w:t>
            </w:r>
            <w:r w:rsidR="00F00875" w:rsidRPr="00C81953">
              <w:rPr>
                <w:rFonts w:eastAsia="Times New Roman"/>
              </w:rPr>
              <w:t xml:space="preserve"> </w:t>
            </w:r>
            <w:r w:rsidRPr="00C81953">
              <w:rPr>
                <w:rFonts w:eastAsia="Times New Roman"/>
              </w:rPr>
              <w:t>s.’88</w:t>
            </w:r>
          </w:p>
        </w:tc>
      </w:tr>
      <w:tr w:rsidR="00A90BAF" w:rsidRPr="00C81953" w14:paraId="7939D4BC" w14:textId="77777777" w:rsidTr="00A90BAF">
        <w:trPr>
          <w:trHeight w:val="242"/>
        </w:trPr>
        <w:tc>
          <w:tcPr>
            <w:tcW w:w="1120" w:type="dxa"/>
            <w:shd w:val="clear" w:color="auto" w:fill="auto"/>
            <w:vAlign w:val="bottom"/>
          </w:tcPr>
          <w:p w14:paraId="1A570116" w14:textId="77777777" w:rsidR="00A90BAF" w:rsidRPr="00C81953" w:rsidRDefault="00A90BAF" w:rsidP="00A90BAF">
            <w:pPr>
              <w:ind w:left="120"/>
              <w:rPr>
                <w:rFonts w:eastAsia="Times New Roman"/>
              </w:rPr>
            </w:pPr>
            <w:r w:rsidRPr="00C81953">
              <w:rPr>
                <w:rFonts w:eastAsia="Times New Roman"/>
              </w:rPr>
              <w:t>c</w:t>
            </w:r>
          </w:p>
        </w:tc>
        <w:tc>
          <w:tcPr>
            <w:tcW w:w="6080" w:type="dxa"/>
            <w:shd w:val="clear" w:color="auto" w:fill="auto"/>
            <w:vAlign w:val="bottom"/>
          </w:tcPr>
          <w:p w14:paraId="16D15F18" w14:textId="0BB28D07" w:rsidR="00A90BAF" w:rsidRPr="00C81953" w:rsidRDefault="00A90BAF" w:rsidP="00A90BAF">
            <w:pPr>
              <w:ind w:left="900"/>
              <w:rPr>
                <w:rFonts w:eastAsia="Times New Roman"/>
              </w:rPr>
            </w:pPr>
            <w:r w:rsidRPr="00C81953">
              <w:rPr>
                <w:rFonts w:eastAsia="Times New Roman"/>
              </w:rPr>
              <w:t>DAO</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26,</w:t>
            </w:r>
            <w:r w:rsidR="00F00875" w:rsidRPr="00C81953">
              <w:rPr>
                <w:rFonts w:eastAsia="Times New Roman"/>
              </w:rPr>
              <w:t xml:space="preserve"> </w:t>
            </w:r>
            <w:r w:rsidRPr="00C81953">
              <w:rPr>
                <w:rFonts w:eastAsia="Times New Roman"/>
              </w:rPr>
              <w:t>s.’90</w:t>
            </w:r>
          </w:p>
        </w:tc>
      </w:tr>
      <w:tr w:rsidR="00A90BAF" w:rsidRPr="00C81953" w14:paraId="70728694" w14:textId="77777777" w:rsidTr="00A90BAF">
        <w:trPr>
          <w:trHeight w:val="241"/>
        </w:trPr>
        <w:tc>
          <w:tcPr>
            <w:tcW w:w="1120" w:type="dxa"/>
            <w:shd w:val="clear" w:color="auto" w:fill="auto"/>
            <w:vAlign w:val="bottom"/>
          </w:tcPr>
          <w:p w14:paraId="3AA33944" w14:textId="77777777" w:rsidR="00A90BAF" w:rsidRPr="00C81953" w:rsidRDefault="00A90BAF" w:rsidP="00A90BAF">
            <w:pPr>
              <w:ind w:left="120"/>
              <w:rPr>
                <w:rFonts w:eastAsia="Times New Roman"/>
              </w:rPr>
            </w:pPr>
            <w:r w:rsidRPr="00C81953">
              <w:rPr>
                <w:rFonts w:eastAsia="Times New Roman"/>
              </w:rPr>
              <w:t>d</w:t>
            </w:r>
          </w:p>
        </w:tc>
        <w:tc>
          <w:tcPr>
            <w:tcW w:w="6080" w:type="dxa"/>
            <w:shd w:val="clear" w:color="auto" w:fill="auto"/>
            <w:vAlign w:val="bottom"/>
          </w:tcPr>
          <w:p w14:paraId="22D8C10B" w14:textId="1753A70C" w:rsidR="00A90BAF" w:rsidRPr="00C81953" w:rsidRDefault="00A90BAF" w:rsidP="00A90BAF">
            <w:pPr>
              <w:ind w:left="900"/>
              <w:rPr>
                <w:rFonts w:eastAsia="Times New Roman"/>
              </w:rPr>
            </w:pPr>
            <w:r w:rsidRPr="00C81953">
              <w:rPr>
                <w:rFonts w:eastAsia="Times New Roman"/>
              </w:rPr>
              <w:t>DENR</w:t>
            </w:r>
            <w:r w:rsidR="00F00875" w:rsidRPr="00C81953">
              <w:rPr>
                <w:rFonts w:eastAsia="Times New Roman"/>
              </w:rPr>
              <w:t xml:space="preserve"> </w:t>
            </w:r>
            <w:r w:rsidRPr="00C81953">
              <w:rPr>
                <w:rFonts w:eastAsia="Times New Roman"/>
              </w:rPr>
              <w:t>Administrative</w:t>
            </w:r>
            <w:r w:rsidR="00F00875" w:rsidRPr="00C81953">
              <w:rPr>
                <w:rFonts w:eastAsia="Times New Roman"/>
              </w:rPr>
              <w:t xml:space="preserve"> </w:t>
            </w:r>
            <w:r w:rsidRPr="00C81953">
              <w:rPr>
                <w:rFonts w:eastAsia="Times New Roman"/>
              </w:rPr>
              <w:t>Order</w:t>
            </w:r>
            <w:r w:rsidR="00F00875" w:rsidRPr="00C81953">
              <w:rPr>
                <w:rFonts w:eastAsia="Times New Roman"/>
              </w:rPr>
              <w:t xml:space="preserve"> </w:t>
            </w:r>
            <w:r w:rsidRPr="00C81953">
              <w:rPr>
                <w:rFonts w:eastAsia="Times New Roman"/>
              </w:rPr>
              <w:t>#79,</w:t>
            </w:r>
            <w:r w:rsidR="00F00875" w:rsidRPr="00C81953">
              <w:rPr>
                <w:rFonts w:eastAsia="Times New Roman"/>
              </w:rPr>
              <w:t xml:space="preserve"> </w:t>
            </w:r>
            <w:r w:rsidRPr="00C81953">
              <w:rPr>
                <w:rFonts w:eastAsia="Times New Roman"/>
              </w:rPr>
              <w:t>s.’90</w:t>
            </w:r>
          </w:p>
        </w:tc>
      </w:tr>
      <w:tr w:rsidR="00A90BAF" w:rsidRPr="00C81953" w14:paraId="0BCD4F82" w14:textId="77777777" w:rsidTr="00A90BAF">
        <w:trPr>
          <w:trHeight w:val="241"/>
        </w:trPr>
        <w:tc>
          <w:tcPr>
            <w:tcW w:w="1120" w:type="dxa"/>
            <w:shd w:val="clear" w:color="auto" w:fill="auto"/>
            <w:vAlign w:val="bottom"/>
          </w:tcPr>
          <w:p w14:paraId="74A1D5D2" w14:textId="77777777" w:rsidR="00A90BAF" w:rsidRPr="00C81953" w:rsidRDefault="00A90BAF" w:rsidP="00A90BAF">
            <w:pPr>
              <w:ind w:left="120"/>
              <w:rPr>
                <w:rFonts w:eastAsia="Times New Roman"/>
              </w:rPr>
            </w:pPr>
            <w:r w:rsidRPr="00C81953">
              <w:rPr>
                <w:rFonts w:eastAsia="Times New Roman"/>
              </w:rPr>
              <w:t>e</w:t>
            </w:r>
          </w:p>
        </w:tc>
        <w:tc>
          <w:tcPr>
            <w:tcW w:w="6080" w:type="dxa"/>
            <w:shd w:val="clear" w:color="auto" w:fill="auto"/>
            <w:vAlign w:val="bottom"/>
          </w:tcPr>
          <w:p w14:paraId="7F94D571" w14:textId="37B14F7D" w:rsidR="00A90BAF" w:rsidRPr="00C81953" w:rsidRDefault="00A90BAF" w:rsidP="00A90BAF">
            <w:pPr>
              <w:ind w:left="900"/>
              <w:rPr>
                <w:rFonts w:eastAsia="Times New Roman"/>
              </w:rPr>
            </w:pPr>
            <w:r w:rsidRPr="00C81953">
              <w:rPr>
                <w:rFonts w:eastAsia="Times New Roman"/>
              </w:rPr>
              <w:t>DMC</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97-09</w:t>
            </w:r>
            <w:r w:rsidR="00F00875" w:rsidRPr="00C81953">
              <w:rPr>
                <w:rFonts w:eastAsia="Times New Roman"/>
              </w:rPr>
              <w:t xml:space="preserve"> </w:t>
            </w:r>
            <w:r w:rsidRPr="00C81953">
              <w:rPr>
                <w:rFonts w:eastAsia="Times New Roman"/>
              </w:rPr>
              <w:t>&amp;</w:t>
            </w:r>
            <w:r w:rsidR="00F00875" w:rsidRPr="00C81953">
              <w:rPr>
                <w:rFonts w:eastAsia="Times New Roman"/>
              </w:rPr>
              <w:t xml:space="preserve"> </w:t>
            </w:r>
            <w:r w:rsidRPr="00C81953">
              <w:rPr>
                <w:rFonts w:eastAsia="Times New Roman"/>
              </w:rPr>
              <w:t>DMC</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97-23</w:t>
            </w:r>
          </w:p>
        </w:tc>
      </w:tr>
      <w:tr w:rsidR="00A90BAF" w:rsidRPr="00C81953" w14:paraId="76C0DCBB" w14:textId="77777777" w:rsidTr="00A90BAF">
        <w:trPr>
          <w:trHeight w:val="241"/>
        </w:trPr>
        <w:tc>
          <w:tcPr>
            <w:tcW w:w="1120" w:type="dxa"/>
            <w:shd w:val="clear" w:color="auto" w:fill="auto"/>
            <w:vAlign w:val="bottom"/>
          </w:tcPr>
          <w:p w14:paraId="5E6FE0A7" w14:textId="77777777" w:rsidR="00A90BAF" w:rsidRPr="00C81953" w:rsidRDefault="00A90BAF" w:rsidP="00A90BAF">
            <w:pPr>
              <w:ind w:left="120"/>
              <w:rPr>
                <w:rFonts w:eastAsia="Times New Roman"/>
              </w:rPr>
            </w:pPr>
            <w:r w:rsidRPr="00C81953">
              <w:rPr>
                <w:rFonts w:eastAsia="Times New Roman"/>
              </w:rPr>
              <w:t>f</w:t>
            </w:r>
          </w:p>
        </w:tc>
        <w:tc>
          <w:tcPr>
            <w:tcW w:w="6080" w:type="dxa"/>
            <w:shd w:val="clear" w:color="auto" w:fill="auto"/>
            <w:vAlign w:val="bottom"/>
          </w:tcPr>
          <w:p w14:paraId="050A49E0" w14:textId="14AA5B75" w:rsidR="00A90BAF" w:rsidRPr="00C81953" w:rsidRDefault="00A90BAF" w:rsidP="00A90BAF">
            <w:pPr>
              <w:ind w:left="900"/>
              <w:rPr>
                <w:rFonts w:eastAsia="Times New Roman"/>
              </w:rPr>
            </w:pPr>
            <w:r w:rsidRPr="00C81953">
              <w:rPr>
                <w:rFonts w:eastAsia="Times New Roman"/>
              </w:rPr>
              <w:t>DENR</w:t>
            </w:r>
            <w:r w:rsidR="00F00875" w:rsidRPr="00C81953">
              <w:rPr>
                <w:rFonts w:eastAsia="Times New Roman"/>
              </w:rPr>
              <w:t xml:space="preserve"> </w:t>
            </w:r>
            <w:r w:rsidRPr="00C81953">
              <w:rPr>
                <w:rFonts w:eastAsia="Times New Roman"/>
              </w:rPr>
              <w:t>Memorandum</w:t>
            </w:r>
            <w:r w:rsidR="00F00875" w:rsidRPr="00C81953">
              <w:rPr>
                <w:rFonts w:eastAsia="Times New Roman"/>
              </w:rPr>
              <w:t xml:space="preserve"> </w:t>
            </w:r>
            <w:r w:rsidRPr="00C81953">
              <w:rPr>
                <w:rFonts w:eastAsia="Times New Roman"/>
              </w:rPr>
              <w:t>Order</w:t>
            </w:r>
            <w:r w:rsidR="00F00875" w:rsidRPr="00C81953">
              <w:rPr>
                <w:rFonts w:eastAsia="Times New Roman"/>
              </w:rPr>
              <w:t xml:space="preserve"> </w:t>
            </w:r>
            <w:r w:rsidRPr="00C81953">
              <w:rPr>
                <w:rFonts w:eastAsia="Times New Roman"/>
              </w:rPr>
              <w:t>#99-20</w:t>
            </w:r>
          </w:p>
        </w:tc>
      </w:tr>
      <w:tr w:rsidR="00A90BAF" w:rsidRPr="00C81953" w14:paraId="1B762FB3" w14:textId="77777777" w:rsidTr="00A90BAF">
        <w:trPr>
          <w:trHeight w:val="242"/>
        </w:trPr>
        <w:tc>
          <w:tcPr>
            <w:tcW w:w="1120" w:type="dxa"/>
            <w:shd w:val="clear" w:color="auto" w:fill="auto"/>
            <w:vAlign w:val="bottom"/>
          </w:tcPr>
          <w:p w14:paraId="5FE0E147" w14:textId="77777777" w:rsidR="00A90BAF" w:rsidRPr="00C81953" w:rsidRDefault="00A90BAF" w:rsidP="00A90BAF">
            <w:pPr>
              <w:ind w:left="120"/>
              <w:rPr>
                <w:rFonts w:eastAsia="Times New Roman"/>
              </w:rPr>
            </w:pPr>
            <w:r w:rsidRPr="00C81953">
              <w:rPr>
                <w:rFonts w:eastAsia="Times New Roman"/>
              </w:rPr>
              <w:t>g</w:t>
            </w:r>
          </w:p>
        </w:tc>
        <w:tc>
          <w:tcPr>
            <w:tcW w:w="6080" w:type="dxa"/>
            <w:shd w:val="clear" w:color="auto" w:fill="auto"/>
            <w:vAlign w:val="bottom"/>
          </w:tcPr>
          <w:p w14:paraId="512F37A2" w14:textId="10088C1C" w:rsidR="00A90BAF" w:rsidRPr="00C81953" w:rsidRDefault="00A90BAF" w:rsidP="00A90BAF">
            <w:pPr>
              <w:ind w:left="900"/>
              <w:rPr>
                <w:rFonts w:eastAsia="Times New Roman"/>
              </w:rPr>
            </w:pPr>
            <w:r w:rsidRPr="00C81953">
              <w:rPr>
                <w:rFonts w:eastAsia="Times New Roman"/>
              </w:rPr>
              <w:t>DAO</w:t>
            </w:r>
            <w:r w:rsidR="00F00875" w:rsidRPr="00C81953">
              <w:rPr>
                <w:rFonts w:eastAsia="Times New Roman"/>
              </w:rPr>
              <w:t xml:space="preserve"> </w:t>
            </w:r>
            <w:r w:rsidRPr="00C81953">
              <w:rPr>
                <w:rFonts w:eastAsia="Times New Roman"/>
              </w:rPr>
              <w:t>#</w:t>
            </w:r>
            <w:r w:rsidR="00F00875" w:rsidRPr="00C81953">
              <w:rPr>
                <w:rFonts w:eastAsia="Times New Roman"/>
              </w:rPr>
              <w:t xml:space="preserve"> </w:t>
            </w:r>
            <w:r w:rsidRPr="00C81953">
              <w:rPr>
                <w:rFonts w:eastAsia="Times New Roman"/>
              </w:rPr>
              <w:t>2004-04</w:t>
            </w:r>
          </w:p>
        </w:tc>
      </w:tr>
      <w:tr w:rsidR="00A90BAF" w:rsidRPr="00C81953" w14:paraId="3498B432" w14:textId="77777777" w:rsidTr="00A90BAF">
        <w:trPr>
          <w:trHeight w:val="258"/>
        </w:trPr>
        <w:tc>
          <w:tcPr>
            <w:tcW w:w="1120" w:type="dxa"/>
            <w:tcBorders>
              <w:bottom w:val="single" w:sz="8" w:space="0" w:color="auto"/>
            </w:tcBorders>
            <w:shd w:val="clear" w:color="auto" w:fill="auto"/>
            <w:vAlign w:val="bottom"/>
          </w:tcPr>
          <w:p w14:paraId="2010A472" w14:textId="77777777" w:rsidR="00A90BAF" w:rsidRPr="00C81953" w:rsidRDefault="00A90BAF" w:rsidP="00A90BAF">
            <w:pPr>
              <w:ind w:left="120"/>
              <w:rPr>
                <w:rFonts w:eastAsia="Times New Roman"/>
              </w:rPr>
            </w:pPr>
            <w:r w:rsidRPr="00C81953">
              <w:rPr>
                <w:rFonts w:eastAsia="Times New Roman"/>
              </w:rPr>
              <w:t>h</w:t>
            </w:r>
          </w:p>
        </w:tc>
        <w:tc>
          <w:tcPr>
            <w:tcW w:w="6080" w:type="dxa"/>
            <w:tcBorders>
              <w:bottom w:val="single" w:sz="8" w:space="0" w:color="auto"/>
            </w:tcBorders>
            <w:shd w:val="clear" w:color="auto" w:fill="auto"/>
            <w:vAlign w:val="bottom"/>
          </w:tcPr>
          <w:p w14:paraId="398168A7" w14:textId="3D684D1A" w:rsidR="00A90BAF" w:rsidRPr="00C81953" w:rsidRDefault="00A90BAF" w:rsidP="00A90BAF">
            <w:pPr>
              <w:ind w:left="900"/>
              <w:rPr>
                <w:rFonts w:eastAsia="Times New Roman"/>
              </w:rPr>
            </w:pPr>
            <w:r w:rsidRPr="00C81953">
              <w:rPr>
                <w:rFonts w:eastAsia="Times New Roman"/>
              </w:rPr>
              <w:t>Memo</w:t>
            </w:r>
            <w:r w:rsidR="00F00875" w:rsidRPr="00C81953">
              <w:rPr>
                <w:rFonts w:eastAsia="Times New Roman"/>
              </w:rPr>
              <w:t xml:space="preserve"> </w:t>
            </w:r>
            <w:r w:rsidRPr="00C81953">
              <w:rPr>
                <w:rFonts w:eastAsia="Times New Roman"/>
              </w:rPr>
              <w:t>dated</w:t>
            </w:r>
            <w:r w:rsidR="00F00875" w:rsidRPr="00C81953">
              <w:rPr>
                <w:rFonts w:eastAsia="Times New Roman"/>
              </w:rPr>
              <w:t xml:space="preserve"> </w:t>
            </w:r>
            <w:r w:rsidRPr="00C81953">
              <w:rPr>
                <w:rFonts w:eastAsia="Times New Roman"/>
              </w:rPr>
              <w:t>5</w:t>
            </w:r>
            <w:r w:rsidR="00F00875" w:rsidRPr="00C81953">
              <w:rPr>
                <w:rFonts w:eastAsia="Times New Roman"/>
              </w:rPr>
              <w:t xml:space="preserve"> </w:t>
            </w:r>
            <w:r w:rsidRPr="00C81953">
              <w:rPr>
                <w:rFonts w:eastAsia="Times New Roman"/>
              </w:rPr>
              <w:t>November</w:t>
            </w:r>
            <w:r w:rsidR="00F00875" w:rsidRPr="00C81953">
              <w:rPr>
                <w:rFonts w:eastAsia="Times New Roman"/>
              </w:rPr>
              <w:t xml:space="preserve"> </w:t>
            </w:r>
            <w:r w:rsidRPr="00C81953">
              <w:rPr>
                <w:rFonts w:eastAsia="Times New Roman"/>
              </w:rPr>
              <w:t>2004</w:t>
            </w:r>
          </w:p>
        </w:tc>
      </w:tr>
    </w:tbl>
    <w:p w14:paraId="6145C0B9" w14:textId="77777777" w:rsidR="00A90BAF" w:rsidRPr="00C81953" w:rsidRDefault="00A90BAF" w:rsidP="00A90BAF"/>
    <w:p w14:paraId="4BFF5BE3" w14:textId="1A156A3D" w:rsidR="00A90BAF" w:rsidRPr="00C81953" w:rsidRDefault="00A90BAF" w:rsidP="00A90BAF">
      <w:r w:rsidRPr="00C81953">
        <w:t>The</w:t>
      </w:r>
      <w:r w:rsidR="00F00875" w:rsidRPr="00C81953">
        <w:t xml:space="preserve"> </w:t>
      </w:r>
      <w:r w:rsidRPr="00C81953">
        <w:t>DENR’s</w:t>
      </w:r>
      <w:r w:rsidR="00F00875" w:rsidRPr="00C81953">
        <w:t xml:space="preserve"> </w:t>
      </w:r>
      <w:r w:rsidRPr="00C81953">
        <w:t>policy</w:t>
      </w:r>
      <w:r w:rsidR="00F00875" w:rsidRPr="00C81953">
        <w:t xml:space="preserve"> </w:t>
      </w:r>
      <w:r w:rsidRPr="00C81953">
        <w:t>on</w:t>
      </w:r>
      <w:r w:rsidR="00F00875" w:rsidRPr="00C81953">
        <w:t xml:space="preserve"> </w:t>
      </w:r>
      <w:r w:rsidRPr="00C81953">
        <w:t>tenure</w:t>
      </w:r>
      <w:r w:rsidR="00F00875" w:rsidRPr="00C81953">
        <w:t xml:space="preserve"> </w:t>
      </w:r>
      <w:r w:rsidRPr="00C81953">
        <w:t>over</w:t>
      </w:r>
      <w:r w:rsidR="00F00875" w:rsidRPr="00C81953">
        <w:t xml:space="preserve"> </w:t>
      </w:r>
      <w:r w:rsidRPr="00C81953">
        <w:t>trees,</w:t>
      </w:r>
      <w:r w:rsidR="00F00875" w:rsidRPr="00C81953">
        <w:t xml:space="preserve"> </w:t>
      </w:r>
      <w:r w:rsidRPr="00C81953">
        <w:t>which</w:t>
      </w:r>
      <w:r w:rsidR="00F00875" w:rsidRPr="00C81953">
        <w:t xml:space="preserve"> </w:t>
      </w:r>
      <w:r w:rsidRPr="00C81953">
        <w:t>guarantee</w:t>
      </w:r>
      <w:r w:rsidR="00F00875" w:rsidRPr="00C81953">
        <w:t xml:space="preserve"> </w:t>
      </w:r>
      <w:r w:rsidRPr="00C81953">
        <w:t>right</w:t>
      </w:r>
      <w:r w:rsidR="00F00875" w:rsidRPr="00C81953">
        <w:t xml:space="preserve"> </w:t>
      </w:r>
      <w:r w:rsidRPr="00C81953">
        <w:t>to</w:t>
      </w:r>
      <w:r w:rsidR="00F00875" w:rsidRPr="00C81953">
        <w:t xml:space="preserve"> </w:t>
      </w:r>
      <w:r w:rsidRPr="00C81953">
        <w:t>harvests,</w:t>
      </w:r>
      <w:r w:rsidR="00F00875" w:rsidRPr="00C81953">
        <w:t xml:space="preserve"> </w:t>
      </w:r>
      <w:r w:rsidRPr="00C81953">
        <w:t>process</w:t>
      </w:r>
      <w:r w:rsidR="00F00875" w:rsidRPr="00C81953">
        <w:t xml:space="preserve"> </w:t>
      </w:r>
      <w:r w:rsidRPr="00C81953">
        <w:t>and</w:t>
      </w:r>
      <w:r w:rsidR="00F00875" w:rsidRPr="00C81953">
        <w:t xml:space="preserve"> </w:t>
      </w:r>
      <w:r w:rsidRPr="00C81953">
        <w:t>trade</w:t>
      </w:r>
      <w:r w:rsidR="00F00875" w:rsidRPr="00C81953">
        <w:t xml:space="preserve"> </w:t>
      </w:r>
      <w:r w:rsidRPr="00C81953">
        <w:t>as</w:t>
      </w:r>
      <w:r w:rsidR="00F00875" w:rsidRPr="00C81953">
        <w:t xml:space="preserve"> </w:t>
      </w:r>
      <w:r w:rsidRPr="00C81953">
        <w:t>well,</w:t>
      </w:r>
      <w:r w:rsidR="00F00875" w:rsidRPr="00C81953">
        <w:t xml:space="preserve"> </w:t>
      </w:r>
      <w:r w:rsidRPr="00C81953">
        <w:t>is</w:t>
      </w:r>
      <w:r w:rsidR="00F00875" w:rsidRPr="00C81953">
        <w:t xml:space="preserve"> </w:t>
      </w:r>
      <w:r w:rsidRPr="00C81953">
        <w:t>defined</w:t>
      </w:r>
      <w:r w:rsidR="00F00875" w:rsidRPr="00C81953">
        <w:t xml:space="preserve"> </w:t>
      </w:r>
      <w:r w:rsidRPr="00C81953">
        <w:t>in</w:t>
      </w:r>
      <w:r w:rsidR="00F00875" w:rsidRPr="00C81953">
        <w:t xml:space="preserve"> </w:t>
      </w:r>
      <w:r w:rsidRPr="00C81953">
        <w:t>various</w:t>
      </w:r>
      <w:r w:rsidR="00F00875" w:rsidRPr="00C81953">
        <w:t xml:space="preserve"> </w:t>
      </w:r>
      <w:r w:rsidRPr="00C81953">
        <w:t>mechanisms</w:t>
      </w:r>
      <w:r w:rsidR="00F00875" w:rsidRPr="00C81953">
        <w:t xml:space="preserve"> </w:t>
      </w:r>
      <w:r w:rsidRPr="00C81953">
        <w:t>depending</w:t>
      </w:r>
      <w:r w:rsidR="00F00875" w:rsidRPr="00C81953">
        <w:t xml:space="preserve"> </w:t>
      </w:r>
      <w:r w:rsidRPr="00C81953">
        <w:t>current</w:t>
      </w:r>
      <w:r w:rsidR="00F00875" w:rsidRPr="00C81953">
        <w:t xml:space="preserve"> </w:t>
      </w:r>
      <w:r w:rsidRPr="00C81953">
        <w:t>tenure</w:t>
      </w:r>
      <w:r w:rsidR="00F00875" w:rsidRPr="00C81953">
        <w:t xml:space="preserve"> </w:t>
      </w:r>
      <w:r w:rsidRPr="00C81953">
        <w:t>regime</w:t>
      </w:r>
      <w:r w:rsidR="00F00875" w:rsidRPr="00C81953">
        <w:t xml:space="preserve"> </w:t>
      </w:r>
      <w:r w:rsidRPr="00C81953">
        <w:t>(Annex</w:t>
      </w:r>
      <w:r w:rsidR="00F00875" w:rsidRPr="00C81953">
        <w:t xml:space="preserve"> </w:t>
      </w:r>
      <w:r w:rsidR="003404C4" w:rsidRPr="00C81953">
        <w:t>12</w:t>
      </w:r>
      <w:r w:rsidRPr="00C81953">
        <w:t>).</w:t>
      </w:r>
      <w:r w:rsidR="00F00875" w:rsidRPr="00C81953">
        <w:t xml:space="preserve"> </w:t>
      </w:r>
      <w:r w:rsidRPr="00C81953">
        <w:t>Navigating</w:t>
      </w:r>
      <w:r w:rsidR="00F00875" w:rsidRPr="00C81953">
        <w:t xml:space="preserve"> </w:t>
      </w:r>
      <w:r w:rsidRPr="00C81953">
        <w:t>through</w:t>
      </w:r>
      <w:r w:rsidR="00F00875" w:rsidRPr="00C81953">
        <w:t xml:space="preserve"> </w:t>
      </w:r>
      <w:r w:rsidRPr="00C81953">
        <w:t>the</w:t>
      </w:r>
      <w:r w:rsidR="00F00875" w:rsidRPr="00C81953">
        <w:t xml:space="preserve"> </w:t>
      </w:r>
      <w:r w:rsidRPr="00C81953">
        <w:t>different</w:t>
      </w:r>
      <w:r w:rsidR="00F00875" w:rsidRPr="00C81953">
        <w:t xml:space="preserve"> </w:t>
      </w:r>
      <w:r w:rsidRPr="00C81953">
        <w:t>land</w:t>
      </w:r>
      <w:r w:rsidR="00F00875" w:rsidRPr="00C81953">
        <w:t xml:space="preserve"> </w:t>
      </w:r>
      <w:r w:rsidRPr="00C81953">
        <w:t>tenure</w:t>
      </w:r>
      <w:r w:rsidR="00F00875" w:rsidRPr="00C81953">
        <w:t xml:space="preserve"> </w:t>
      </w:r>
      <w:r w:rsidRPr="00C81953">
        <w:t>options</w:t>
      </w:r>
      <w:r w:rsidR="00F00875" w:rsidRPr="00C81953">
        <w:t xml:space="preserve"> </w:t>
      </w:r>
      <w:r w:rsidRPr="00C81953">
        <w:t>and</w:t>
      </w:r>
      <w:r w:rsidR="00F00875" w:rsidRPr="00C81953">
        <w:t xml:space="preserve"> </w:t>
      </w:r>
      <w:r w:rsidRPr="00C81953">
        <w:t>their</w:t>
      </w:r>
      <w:r w:rsidR="00F00875" w:rsidRPr="00C81953">
        <w:t xml:space="preserve"> </w:t>
      </w:r>
      <w:r w:rsidRPr="00C81953">
        <w:t>implications</w:t>
      </w:r>
      <w:r w:rsidR="00F00875" w:rsidRPr="00C81953">
        <w:t xml:space="preserve"> </w:t>
      </w:r>
      <w:r w:rsidRPr="00C81953">
        <w:t>can</w:t>
      </w:r>
      <w:r w:rsidR="00F00875" w:rsidRPr="00C81953">
        <w:t xml:space="preserve"> </w:t>
      </w:r>
      <w:r w:rsidRPr="00C81953">
        <w:t>be</w:t>
      </w:r>
      <w:r w:rsidR="00F00875" w:rsidRPr="00C81953">
        <w:t xml:space="preserve"> </w:t>
      </w:r>
      <w:r w:rsidRPr="00C81953">
        <w:t>quite</w:t>
      </w:r>
      <w:r w:rsidR="00F00875" w:rsidRPr="00C81953">
        <w:t xml:space="preserve"> </w:t>
      </w:r>
      <w:r w:rsidRPr="00C81953">
        <w:t>a</w:t>
      </w:r>
      <w:r w:rsidR="00F00875" w:rsidRPr="00C81953">
        <w:t xml:space="preserve"> </w:t>
      </w:r>
      <w:r w:rsidRPr="00C81953">
        <w:t>tedious</w:t>
      </w:r>
      <w:r w:rsidR="00F00875" w:rsidRPr="00C81953">
        <w:t xml:space="preserve"> </w:t>
      </w:r>
      <w:r w:rsidRPr="00C81953">
        <w:t>process.</w:t>
      </w:r>
      <w:r w:rsidR="00F00875" w:rsidRPr="00C81953">
        <w:t xml:space="preserve"> </w:t>
      </w:r>
    </w:p>
    <w:p w14:paraId="1E74F5C6" w14:textId="77777777" w:rsidR="00A90BAF" w:rsidRPr="00C81953" w:rsidRDefault="00A90BAF" w:rsidP="00A90BAF"/>
    <w:p w14:paraId="08056C66" w14:textId="0ED99221" w:rsidR="00A90BAF" w:rsidRPr="00C81953" w:rsidRDefault="00A90BAF" w:rsidP="00A90BAF">
      <w:r w:rsidRPr="00C81953">
        <w:t>In</w:t>
      </w:r>
      <w:r w:rsidR="00F00875" w:rsidRPr="00C81953">
        <w:t xml:space="preserve"> </w:t>
      </w:r>
      <w:r w:rsidRPr="00C81953">
        <w:t>the</w:t>
      </w:r>
      <w:r w:rsidR="00F00875" w:rsidRPr="00C81953">
        <w:t xml:space="preserve"> </w:t>
      </w:r>
      <w:r w:rsidRPr="00C81953">
        <w:t>case</w:t>
      </w:r>
      <w:r w:rsidR="00F00875" w:rsidRPr="00C81953">
        <w:t xml:space="preserve"> </w:t>
      </w:r>
      <w:r w:rsidRPr="00C81953">
        <w:t>of</w:t>
      </w:r>
      <w:r w:rsidR="00F00875" w:rsidRPr="00C81953">
        <w:t xml:space="preserve"> </w:t>
      </w:r>
      <w:r w:rsidRPr="00C81953">
        <w:t>public</w:t>
      </w:r>
      <w:r w:rsidR="00F00875" w:rsidRPr="00C81953">
        <w:t xml:space="preserve"> </w:t>
      </w:r>
      <w:r w:rsidRPr="00C81953">
        <w:t>forest</w:t>
      </w:r>
      <w:r w:rsidR="00F00875" w:rsidRPr="00C81953">
        <w:t xml:space="preserve"> </w:t>
      </w:r>
      <w:r w:rsidRPr="00C81953">
        <w:t>lands</w:t>
      </w:r>
      <w:r w:rsidR="00F00875" w:rsidRPr="00C81953">
        <w:t xml:space="preserve"> </w:t>
      </w:r>
      <w:r w:rsidRPr="00C81953">
        <w:t>where</w:t>
      </w:r>
      <w:r w:rsidR="00F00875" w:rsidRPr="00C81953">
        <w:t xml:space="preserve"> </w:t>
      </w:r>
      <w:r w:rsidRPr="00C81953">
        <w:t>NGP</w:t>
      </w:r>
      <w:r w:rsidR="00F00875" w:rsidRPr="00C81953">
        <w:t xml:space="preserve"> </w:t>
      </w:r>
      <w:r w:rsidRPr="00C81953">
        <w:t>projects</w:t>
      </w:r>
      <w:r w:rsidR="00F00875" w:rsidRPr="00C81953">
        <w:t xml:space="preserve"> </w:t>
      </w:r>
      <w:r w:rsidRPr="00C81953">
        <w:t>are</w:t>
      </w:r>
      <w:r w:rsidR="00F00875" w:rsidRPr="00C81953">
        <w:t xml:space="preserve"> </w:t>
      </w:r>
      <w:r w:rsidRPr="00C81953">
        <w:t>located,</w:t>
      </w:r>
      <w:r w:rsidR="00F00875" w:rsidRPr="00C81953">
        <w:t xml:space="preserve"> </w:t>
      </w:r>
      <w:r w:rsidRPr="00C81953">
        <w:t>the</w:t>
      </w:r>
      <w:r w:rsidR="00F00875" w:rsidRPr="00C81953">
        <w:t xml:space="preserve"> </w:t>
      </w:r>
      <w:r w:rsidRPr="00C81953">
        <w:t>prospective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CBFMA</w:t>
      </w:r>
      <w:r w:rsidR="00F00875" w:rsidRPr="00C81953">
        <w:t xml:space="preserve"> </w:t>
      </w:r>
      <w:r w:rsidRPr="00C81953">
        <w:t>or</w:t>
      </w:r>
      <w:r w:rsidR="00F00875" w:rsidRPr="00C81953">
        <w:t xml:space="preserve"> </w:t>
      </w:r>
      <w:r w:rsidRPr="00C81953">
        <w:t>PACBRMA,</w:t>
      </w:r>
      <w:r w:rsidR="00F00875" w:rsidRPr="00C81953">
        <w:t xml:space="preserve"> </w:t>
      </w:r>
      <w:r w:rsidRPr="00C81953">
        <w:t>respectively,</w:t>
      </w:r>
      <w:r w:rsidR="00F00875" w:rsidRPr="00C81953">
        <w:t xml:space="preserve"> </w:t>
      </w:r>
      <w:r w:rsidRPr="00C81953">
        <w:t>provides</w:t>
      </w:r>
      <w:r w:rsidR="00F00875" w:rsidRPr="00C81953">
        <w:t xml:space="preserve"> </w:t>
      </w:r>
      <w:r w:rsidRPr="00C81953">
        <w:t>systematic</w:t>
      </w:r>
      <w:r w:rsidR="00F00875" w:rsidRPr="00C81953">
        <w:t xml:space="preserve"> </w:t>
      </w:r>
      <w:r w:rsidRPr="00C81953">
        <w:t>coverage</w:t>
      </w:r>
      <w:r w:rsidR="00F00875" w:rsidRPr="00C81953">
        <w:t xml:space="preserve"> </w:t>
      </w:r>
      <w:r w:rsidRPr="00C81953">
        <w:t>after</w:t>
      </w:r>
      <w:r w:rsidR="00F00875" w:rsidRPr="00C81953">
        <w:t xml:space="preserve"> </w:t>
      </w:r>
      <w:r w:rsidRPr="00C81953">
        <w:t>key</w:t>
      </w:r>
      <w:r w:rsidR="00F00875" w:rsidRPr="00C81953">
        <w:t xml:space="preserve"> </w:t>
      </w:r>
      <w:r w:rsidRPr="00C81953">
        <w:t>conditions</w:t>
      </w:r>
      <w:r w:rsidR="00F00875" w:rsidRPr="00C81953">
        <w:t xml:space="preserve"> </w:t>
      </w:r>
      <w:r w:rsidRPr="00C81953">
        <w:t>are</w:t>
      </w:r>
      <w:r w:rsidR="00F00875" w:rsidRPr="00C81953">
        <w:t xml:space="preserve"> </w:t>
      </w:r>
      <w:r w:rsidRPr="00C81953">
        <w:t>met.</w:t>
      </w:r>
      <w:r w:rsidR="00F00875" w:rsidRPr="00C81953">
        <w:t xml:space="preserve"> </w:t>
      </w:r>
      <w:r w:rsidRPr="00C81953">
        <w:t>The</w:t>
      </w:r>
      <w:r w:rsidR="00F00875" w:rsidRPr="00C81953">
        <w:t xml:space="preserve"> </w:t>
      </w:r>
      <w:r w:rsidRPr="00C81953">
        <w:t>approved</w:t>
      </w:r>
      <w:r w:rsidR="00F00875" w:rsidRPr="00C81953">
        <w:t xml:space="preserve"> </w:t>
      </w:r>
      <w:r w:rsidRPr="00C81953">
        <w:t>Comprehensive</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Framework</w:t>
      </w:r>
      <w:r w:rsidR="00F00875" w:rsidRPr="00C81953">
        <w:t xml:space="preserve"> </w:t>
      </w:r>
      <w:r w:rsidRPr="00C81953">
        <w:t>(CRMF)</w:t>
      </w:r>
      <w:r w:rsidR="00F00875" w:rsidRPr="00C81953">
        <w:t xml:space="preserve"> </w:t>
      </w:r>
      <w:r w:rsidRPr="00C81953">
        <w:t>sets</w:t>
      </w:r>
      <w:r w:rsidR="00F00875" w:rsidRPr="00C81953">
        <w:t xml:space="preserve"> </w:t>
      </w:r>
      <w:r w:rsidRPr="00C81953">
        <w:t>the</w:t>
      </w:r>
      <w:r w:rsidR="00F00875" w:rsidRPr="00C81953">
        <w:t xml:space="preserve"> </w:t>
      </w:r>
      <w:r w:rsidRPr="00C81953">
        <w:t>scope</w:t>
      </w:r>
      <w:r w:rsidR="00F00875" w:rsidRPr="00C81953">
        <w:t xml:space="preserve"> </w:t>
      </w:r>
      <w:r w:rsidRPr="00C81953">
        <w:t>with</w:t>
      </w:r>
      <w:r w:rsidR="00F00875" w:rsidRPr="00C81953">
        <w:t xml:space="preserve"> </w:t>
      </w:r>
      <w:r w:rsidRPr="00C81953">
        <w:t>which</w:t>
      </w:r>
      <w:r w:rsidR="00F00875" w:rsidRPr="00C81953">
        <w:t xml:space="preserve"> </w:t>
      </w:r>
      <w:r w:rsidRPr="00C81953">
        <w:t>harvesting</w:t>
      </w:r>
      <w:r w:rsidR="00F00875" w:rsidRPr="00C81953">
        <w:t xml:space="preserve"> </w:t>
      </w:r>
      <w:r w:rsidRPr="00C81953">
        <w:t>can</w:t>
      </w:r>
      <w:r w:rsidR="00F00875" w:rsidRPr="00C81953">
        <w:t xml:space="preserve"> </w:t>
      </w:r>
      <w:r w:rsidRPr="00C81953">
        <w:t>be</w:t>
      </w:r>
      <w:r w:rsidR="00F00875" w:rsidRPr="00C81953">
        <w:t xml:space="preserve"> </w:t>
      </w:r>
      <w:r w:rsidRPr="00C81953">
        <w:t>undertaken.</w:t>
      </w:r>
      <w:r w:rsidR="00F00875" w:rsidRPr="00C81953">
        <w:t xml:space="preserve"> </w:t>
      </w:r>
      <w:r w:rsidRPr="00C81953">
        <w:t>This</w:t>
      </w:r>
      <w:r w:rsidR="00F00875" w:rsidRPr="00C81953">
        <w:t xml:space="preserve"> </w:t>
      </w:r>
      <w:r w:rsidRPr="00C81953">
        <w:t>sets</w:t>
      </w:r>
      <w:r w:rsidR="00F00875" w:rsidRPr="00C81953">
        <w:t xml:space="preserve"> </w:t>
      </w:r>
      <w:r w:rsidRPr="00C81953">
        <w:t>the</w:t>
      </w:r>
      <w:r w:rsidR="00F00875" w:rsidRPr="00C81953">
        <w:t xml:space="preserve"> </w:t>
      </w:r>
      <w:r w:rsidRPr="00C81953">
        <w:t>stage</w:t>
      </w:r>
      <w:r w:rsidR="00F00875" w:rsidRPr="00C81953">
        <w:t xml:space="preserve"> </w:t>
      </w:r>
      <w:r w:rsidRPr="00C81953">
        <w:t>for</w:t>
      </w:r>
      <w:r w:rsidR="00F00875" w:rsidRPr="00C81953">
        <w:t xml:space="preserve"> </w:t>
      </w:r>
      <w:r w:rsidRPr="00C81953">
        <w:t>the</w:t>
      </w:r>
      <w:r w:rsidR="00F00875" w:rsidRPr="00C81953">
        <w:t xml:space="preserve"> </w:t>
      </w:r>
      <w:r w:rsidRPr="00C81953">
        <w:t>issuance</w:t>
      </w:r>
      <w:r w:rsidR="00F00875" w:rsidRPr="00C81953">
        <w:t xml:space="preserve"> </w:t>
      </w:r>
      <w:r w:rsidRPr="00C81953">
        <w:t>of</w:t>
      </w:r>
      <w:r w:rsidR="00F00875" w:rsidRPr="00C81953">
        <w:t xml:space="preserve"> </w:t>
      </w:r>
      <w:r w:rsidRPr="00C81953">
        <w:t>an</w:t>
      </w:r>
      <w:r w:rsidR="00F00875" w:rsidRPr="00C81953">
        <w:t xml:space="preserve"> </w:t>
      </w:r>
      <w:r w:rsidRPr="00C81953">
        <w:t>approved</w:t>
      </w:r>
      <w:r w:rsidR="00F00875" w:rsidRPr="00C81953">
        <w:t xml:space="preserve"> </w:t>
      </w:r>
      <w:r w:rsidRPr="00C81953">
        <w:t>Resource</w:t>
      </w:r>
      <w:r w:rsidR="00F00875" w:rsidRPr="00C81953">
        <w:t xml:space="preserve"> </w:t>
      </w:r>
      <w:r w:rsidRPr="00C81953">
        <w:t>Use</w:t>
      </w:r>
      <w:r w:rsidR="00F00875" w:rsidRPr="00C81953">
        <w:t xml:space="preserve"> </w:t>
      </w:r>
      <w:r w:rsidRPr="00C81953">
        <w:t>Permit</w:t>
      </w:r>
      <w:r w:rsidR="00F00875" w:rsidRPr="00C81953">
        <w:t xml:space="preserve"> </w:t>
      </w:r>
      <w:r w:rsidRPr="00C81953">
        <w:t>(RUP)</w:t>
      </w:r>
      <w:r w:rsidR="00F00875" w:rsidRPr="00C81953">
        <w:t xml:space="preserve"> </w:t>
      </w:r>
      <w:r w:rsidRPr="00C81953">
        <w:t>by</w:t>
      </w:r>
      <w:r w:rsidR="00F00875" w:rsidRPr="00C81953">
        <w:t xml:space="preserve"> </w:t>
      </w:r>
      <w:r w:rsidRPr="00C81953">
        <w:t>the</w:t>
      </w:r>
      <w:r w:rsidR="00F00875" w:rsidRPr="00C81953">
        <w:t xml:space="preserve"> </w:t>
      </w:r>
      <w:r w:rsidRPr="00C81953">
        <w:t>DENR.</w:t>
      </w:r>
      <w:r w:rsidR="00F00875" w:rsidRPr="00C81953">
        <w:t xml:space="preserve"> </w:t>
      </w:r>
      <w:r w:rsidRPr="00C81953">
        <w:t>The</w:t>
      </w:r>
      <w:r w:rsidR="00F00875" w:rsidRPr="00C81953">
        <w:t xml:space="preserve"> </w:t>
      </w:r>
      <w:r w:rsidRPr="00C81953">
        <w:t>downstream</w:t>
      </w:r>
      <w:r w:rsidR="00F00875" w:rsidRPr="00C81953">
        <w:t xml:space="preserve"> </w:t>
      </w:r>
      <w:r w:rsidRPr="00C81953">
        <w:t>activities</w:t>
      </w:r>
      <w:r w:rsidR="00F00875" w:rsidRPr="00C81953">
        <w:t xml:space="preserve"> </w:t>
      </w:r>
      <w:r w:rsidRPr="00C81953">
        <w:t>are</w:t>
      </w:r>
      <w:r w:rsidR="00F00875" w:rsidRPr="00C81953">
        <w:t xml:space="preserve"> </w:t>
      </w:r>
      <w:r w:rsidRPr="00C81953">
        <w:t>similarly</w:t>
      </w:r>
      <w:r w:rsidR="00F00875" w:rsidRPr="00C81953">
        <w:t xml:space="preserve"> </w:t>
      </w:r>
      <w:r w:rsidRPr="00C81953">
        <w:t>covered</w:t>
      </w:r>
      <w:r w:rsidR="00F00875" w:rsidRPr="00C81953">
        <w:t xml:space="preserve"> </w:t>
      </w:r>
      <w:r w:rsidRPr="00C81953">
        <w:t>by</w:t>
      </w:r>
      <w:r w:rsidR="00F00875" w:rsidRPr="00C81953">
        <w:t xml:space="preserve"> </w:t>
      </w:r>
      <w:r w:rsidRPr="00C81953">
        <w:t>the</w:t>
      </w:r>
      <w:r w:rsidR="00F00875" w:rsidRPr="00C81953">
        <w:t xml:space="preserve"> </w:t>
      </w:r>
      <w:r w:rsidRPr="00C81953">
        <w:t>necessary</w:t>
      </w:r>
      <w:r w:rsidR="00F00875" w:rsidRPr="00C81953">
        <w:t xml:space="preserve"> </w:t>
      </w:r>
      <w:r w:rsidRPr="00C81953">
        <w:t>processing</w:t>
      </w:r>
      <w:r w:rsidR="00F00875" w:rsidRPr="00C81953">
        <w:t xml:space="preserve"> </w:t>
      </w:r>
      <w:r w:rsidRPr="00C81953">
        <w:t>and</w:t>
      </w:r>
      <w:r w:rsidR="00F00875" w:rsidRPr="00C81953">
        <w:t xml:space="preserve"> </w:t>
      </w:r>
      <w:r w:rsidRPr="00C81953">
        <w:t>transport</w:t>
      </w:r>
      <w:r w:rsidR="00F00875" w:rsidRPr="00C81953">
        <w:t xml:space="preserve"> </w:t>
      </w:r>
      <w:r w:rsidRPr="00C81953">
        <w:t>permits.</w:t>
      </w:r>
      <w:r w:rsidR="00F00875" w:rsidRPr="00C81953">
        <w:t xml:space="preserve"> </w:t>
      </w:r>
    </w:p>
    <w:p w14:paraId="531C32C3" w14:textId="77777777" w:rsidR="00A90BAF" w:rsidRPr="00C81953" w:rsidRDefault="00A90BAF" w:rsidP="00A90BAF"/>
    <w:p w14:paraId="7BD43508" w14:textId="69A1113B" w:rsidR="00A90BAF" w:rsidRPr="00C81953" w:rsidRDefault="004F514C" w:rsidP="00A90BAF">
      <w:r w:rsidRPr="00C81953">
        <w:t>Once</w:t>
      </w:r>
      <w:r w:rsidR="00F00875" w:rsidRPr="00C81953">
        <w:t xml:space="preserve"> </w:t>
      </w:r>
      <w:r w:rsidRPr="00C81953">
        <w:t>the</w:t>
      </w:r>
      <w:r w:rsidR="00F00875" w:rsidRPr="00C81953">
        <w:t xml:space="preserve"> </w:t>
      </w:r>
      <w:r w:rsidRPr="00C81953">
        <w:t>tenure,</w:t>
      </w:r>
      <w:r w:rsidR="00F00875" w:rsidRPr="00C81953">
        <w:t xml:space="preserve"> </w:t>
      </w:r>
      <w:r w:rsidR="00A90BAF" w:rsidRPr="00C81953">
        <w:t>and</w:t>
      </w:r>
      <w:r w:rsidR="00F00875" w:rsidRPr="00C81953">
        <w:t xml:space="preserve"> </w:t>
      </w:r>
      <w:r w:rsidR="00A90BAF" w:rsidRPr="00C81953">
        <w:t>associated</w:t>
      </w:r>
      <w:r w:rsidR="00F00875" w:rsidRPr="00C81953">
        <w:t xml:space="preserve"> </w:t>
      </w:r>
      <w:r w:rsidR="00A90BAF" w:rsidRPr="00C81953">
        <w:t>right</w:t>
      </w:r>
      <w:r w:rsidR="00F00875" w:rsidRPr="00C81953">
        <w:t xml:space="preserve"> </w:t>
      </w:r>
      <w:r w:rsidR="00A90BAF" w:rsidRPr="00C81953">
        <w:t>to</w:t>
      </w:r>
      <w:r w:rsidR="00F00875" w:rsidRPr="00C81953">
        <w:t xml:space="preserve"> </w:t>
      </w:r>
      <w:r w:rsidR="00A90BAF" w:rsidRPr="00C81953">
        <w:t>trees</w:t>
      </w:r>
      <w:r w:rsidRPr="00C81953">
        <w:t>,</w:t>
      </w:r>
      <w:r w:rsidR="00F00875" w:rsidRPr="00C81953">
        <w:t xml:space="preserve"> </w:t>
      </w:r>
      <w:r w:rsidR="00A90BAF" w:rsidRPr="00C81953">
        <w:t>has</w:t>
      </w:r>
      <w:r w:rsidR="00F00875" w:rsidRPr="00C81953">
        <w:t xml:space="preserve"> </w:t>
      </w:r>
      <w:r w:rsidR="00A90BAF" w:rsidRPr="00C81953">
        <w:t>been</w:t>
      </w:r>
      <w:r w:rsidR="00F00875" w:rsidRPr="00C81953">
        <w:t xml:space="preserve"> </w:t>
      </w:r>
      <w:r w:rsidR="00A90BAF" w:rsidRPr="00C81953">
        <w:t>clarified,</w:t>
      </w:r>
      <w:r w:rsidR="00F00875" w:rsidRPr="00C81953">
        <w:t xml:space="preserve"> </w:t>
      </w:r>
      <w:r w:rsidR="00A90BAF" w:rsidRPr="00C81953">
        <w:t>the</w:t>
      </w:r>
      <w:r w:rsidR="00F00875" w:rsidRPr="00C81953">
        <w:t xml:space="preserve"> </w:t>
      </w:r>
      <w:r w:rsidR="00A90BAF" w:rsidRPr="00C81953">
        <w:t>main</w:t>
      </w:r>
      <w:r w:rsidR="00F00875" w:rsidRPr="00C81953">
        <w:t xml:space="preserve"> </w:t>
      </w:r>
      <w:r w:rsidR="00A90BAF" w:rsidRPr="00C81953">
        <w:t>contentious</w:t>
      </w:r>
      <w:r w:rsidR="00F00875" w:rsidRPr="00C81953">
        <w:t xml:space="preserve"> </w:t>
      </w:r>
      <w:r w:rsidR="00A90BAF" w:rsidRPr="00C81953">
        <w:t>issue</w:t>
      </w:r>
      <w:r w:rsidR="00F00875" w:rsidRPr="00C81953">
        <w:t xml:space="preserve"> </w:t>
      </w:r>
      <w:r w:rsidR="00A90BAF" w:rsidRPr="00C81953">
        <w:t>left</w:t>
      </w:r>
      <w:r w:rsidR="00F00875" w:rsidRPr="00C81953">
        <w:t xml:space="preserve"> </w:t>
      </w:r>
      <w:r w:rsidR="00A90BAF" w:rsidRPr="00C81953">
        <w:t>is</w:t>
      </w:r>
      <w:r w:rsidR="00F00875" w:rsidRPr="00C81953">
        <w:t xml:space="preserve"> </w:t>
      </w:r>
      <w:r w:rsidR="00A90BAF" w:rsidRPr="00C81953">
        <w:t>the</w:t>
      </w:r>
      <w:r w:rsidR="00F00875" w:rsidRPr="00C81953">
        <w:t xml:space="preserve"> </w:t>
      </w:r>
      <w:r w:rsidR="00A90BAF" w:rsidRPr="00C81953">
        <w:t>harvesting</w:t>
      </w:r>
      <w:r w:rsidR="00F00875" w:rsidRPr="00C81953">
        <w:t xml:space="preserve"> </w:t>
      </w:r>
      <w:r w:rsidR="00A90BAF" w:rsidRPr="00C81953">
        <w:t>of</w:t>
      </w:r>
      <w:r w:rsidR="00F00875" w:rsidRPr="00C81953">
        <w:t xml:space="preserve"> </w:t>
      </w:r>
      <w:r w:rsidR="00A90BAF" w:rsidRPr="00C81953">
        <w:t>naturally</w:t>
      </w:r>
      <w:r w:rsidR="00F00875" w:rsidRPr="00C81953">
        <w:t xml:space="preserve"> </w:t>
      </w:r>
      <w:r w:rsidR="00A90BAF" w:rsidRPr="00C81953">
        <w:t>growing</w:t>
      </w:r>
      <w:r w:rsidR="00F00875" w:rsidRPr="00C81953">
        <w:t xml:space="preserve"> </w:t>
      </w:r>
      <w:r w:rsidR="00A90BAF" w:rsidRPr="00C81953">
        <w:t>trees,</w:t>
      </w:r>
      <w:r w:rsidR="00F00875" w:rsidRPr="00C81953">
        <w:t xml:space="preserve"> </w:t>
      </w:r>
      <w:r w:rsidR="00A90BAF" w:rsidRPr="00C81953">
        <w:t>which</w:t>
      </w:r>
      <w:r w:rsidR="00F00875" w:rsidRPr="00C81953">
        <w:t xml:space="preserve"> </w:t>
      </w:r>
      <w:r w:rsidR="00A90BAF" w:rsidRPr="00C81953">
        <w:t>remain</w:t>
      </w:r>
      <w:r w:rsidR="00F00875" w:rsidRPr="00C81953">
        <w:t xml:space="preserve"> </w:t>
      </w:r>
      <w:r w:rsidR="00A90BAF" w:rsidRPr="00C81953">
        <w:t>to</w:t>
      </w:r>
      <w:r w:rsidR="00F00875" w:rsidRPr="00C81953">
        <w:t xml:space="preserve"> </w:t>
      </w:r>
      <w:r w:rsidR="00A90BAF" w:rsidRPr="00C81953">
        <w:t>be</w:t>
      </w:r>
      <w:r w:rsidR="00F00875" w:rsidRPr="00C81953">
        <w:t xml:space="preserve"> </w:t>
      </w:r>
      <w:r w:rsidR="00A90BAF" w:rsidRPr="00C81953">
        <w:t>prohibited</w:t>
      </w:r>
      <w:r w:rsidR="00F00875" w:rsidRPr="00C81953">
        <w:t xml:space="preserve"> </w:t>
      </w:r>
      <w:r w:rsidR="00A90BAF" w:rsidRPr="00C81953">
        <w:t>by</w:t>
      </w:r>
      <w:r w:rsidR="00F00875" w:rsidRPr="00C81953">
        <w:t xml:space="preserve"> </w:t>
      </w:r>
      <w:r w:rsidR="00A90BAF" w:rsidRPr="00C81953">
        <w:t>Executive</w:t>
      </w:r>
      <w:r w:rsidR="00F00875" w:rsidRPr="00C81953">
        <w:t xml:space="preserve"> </w:t>
      </w:r>
      <w:r w:rsidR="00A90BAF" w:rsidRPr="00C81953">
        <w:t>Order</w:t>
      </w:r>
      <w:r w:rsidR="00F00875" w:rsidRPr="00C81953">
        <w:t xml:space="preserve"> </w:t>
      </w:r>
      <w:r w:rsidR="00A90BAF" w:rsidRPr="00C81953">
        <w:t>No.</w:t>
      </w:r>
      <w:r w:rsidR="00F00875" w:rsidRPr="00C81953">
        <w:t xml:space="preserve"> </w:t>
      </w:r>
      <w:r w:rsidR="00A90BAF" w:rsidRPr="00C81953">
        <w:t>23.</w:t>
      </w:r>
      <w:r w:rsidR="00F00875" w:rsidRPr="00C81953">
        <w:t xml:space="preserve"> </w:t>
      </w:r>
      <w:r w:rsidR="00A90BAF" w:rsidRPr="00C81953">
        <w:t>This</w:t>
      </w:r>
      <w:r w:rsidR="00F00875" w:rsidRPr="00C81953">
        <w:t xml:space="preserve"> </w:t>
      </w:r>
      <w:r w:rsidR="00A90BAF" w:rsidRPr="00C81953">
        <w:t>has</w:t>
      </w:r>
      <w:r w:rsidR="00F00875" w:rsidRPr="00C81953">
        <w:t xml:space="preserve"> </w:t>
      </w:r>
      <w:r w:rsidR="00A90BAF" w:rsidRPr="00C81953">
        <w:t>limited</w:t>
      </w:r>
      <w:r w:rsidR="00F00875" w:rsidRPr="00C81953">
        <w:t xml:space="preserve"> </w:t>
      </w:r>
      <w:r w:rsidR="00A90BAF" w:rsidRPr="00C81953">
        <w:t>the</w:t>
      </w:r>
      <w:r w:rsidR="00F00875" w:rsidRPr="00C81953">
        <w:t xml:space="preserve"> </w:t>
      </w:r>
      <w:r w:rsidR="00A90BAF" w:rsidRPr="00C81953">
        <w:t>ability</w:t>
      </w:r>
      <w:r w:rsidR="00F00875" w:rsidRPr="00C81953">
        <w:t xml:space="preserve"> </w:t>
      </w:r>
      <w:r w:rsidR="00A90BAF" w:rsidRPr="00C81953">
        <w:t>of</w:t>
      </w:r>
      <w:r w:rsidR="00F00875" w:rsidRPr="00C81953">
        <w:t xml:space="preserve"> </w:t>
      </w:r>
      <w:r w:rsidR="00A90BAF" w:rsidRPr="00C81953">
        <w:t>the</w:t>
      </w:r>
      <w:r w:rsidR="00F00875" w:rsidRPr="00C81953">
        <w:t xml:space="preserve"> </w:t>
      </w:r>
      <w:r w:rsidR="00A90BAF" w:rsidRPr="00C81953">
        <w:t>CBFM</w:t>
      </w:r>
      <w:r w:rsidR="00F00875" w:rsidRPr="00C81953">
        <w:t xml:space="preserve"> </w:t>
      </w:r>
      <w:r w:rsidR="00A90BAF" w:rsidRPr="00C81953">
        <w:t>POs</w:t>
      </w:r>
      <w:r w:rsidR="00F00875" w:rsidRPr="00C81953">
        <w:t xml:space="preserve"> </w:t>
      </w:r>
      <w:r w:rsidR="00A90BAF" w:rsidRPr="00C81953">
        <w:t>to</w:t>
      </w:r>
      <w:r w:rsidR="00F00875" w:rsidRPr="00C81953">
        <w:t xml:space="preserve"> </w:t>
      </w:r>
      <w:r w:rsidR="00A90BAF" w:rsidRPr="00C81953">
        <w:t>optimize</w:t>
      </w:r>
      <w:r w:rsidR="00F00875" w:rsidRPr="00C81953">
        <w:t xml:space="preserve"> </w:t>
      </w:r>
      <w:r w:rsidR="00A90BAF" w:rsidRPr="00C81953">
        <w:t>benefits</w:t>
      </w:r>
      <w:r w:rsidR="00F00875" w:rsidRPr="00C81953">
        <w:t xml:space="preserve"> </w:t>
      </w:r>
      <w:r w:rsidR="00A90BAF" w:rsidRPr="00C81953">
        <w:t>from</w:t>
      </w:r>
      <w:r w:rsidR="00F00875" w:rsidRPr="00C81953">
        <w:t xml:space="preserve"> </w:t>
      </w:r>
      <w:r w:rsidR="00A90BAF" w:rsidRPr="00C81953">
        <w:t>their</w:t>
      </w:r>
      <w:r w:rsidR="00F00875" w:rsidRPr="00C81953">
        <w:t xml:space="preserve"> </w:t>
      </w:r>
      <w:r w:rsidR="00A90BAF" w:rsidRPr="00C81953">
        <w:t>CBFMAs,</w:t>
      </w:r>
      <w:r w:rsidR="00F00875" w:rsidRPr="00C81953">
        <w:t xml:space="preserve"> </w:t>
      </w:r>
      <w:r w:rsidR="00A90BAF" w:rsidRPr="00C81953">
        <w:t>which</w:t>
      </w:r>
      <w:r w:rsidR="00F00875" w:rsidRPr="00C81953">
        <w:t xml:space="preserve"> </w:t>
      </w:r>
      <w:r w:rsidR="00A90BAF" w:rsidRPr="00C81953">
        <w:t>could</w:t>
      </w:r>
      <w:r w:rsidR="00F00875" w:rsidRPr="00C81953">
        <w:t xml:space="preserve"> </w:t>
      </w:r>
      <w:r w:rsidR="00A90BAF" w:rsidRPr="00C81953">
        <w:t>support</w:t>
      </w:r>
      <w:r w:rsidR="00F00875" w:rsidRPr="00C81953">
        <w:t xml:space="preserve"> </w:t>
      </w:r>
      <w:r w:rsidR="00A90BAF" w:rsidRPr="00C81953">
        <w:t>their</w:t>
      </w:r>
      <w:r w:rsidR="00F00875" w:rsidRPr="00C81953">
        <w:t xml:space="preserve"> </w:t>
      </w:r>
      <w:r w:rsidR="00A90BAF" w:rsidRPr="00C81953">
        <w:t>transition</w:t>
      </w:r>
      <w:r w:rsidR="00F00875" w:rsidRPr="00C81953">
        <w:t xml:space="preserve"> </w:t>
      </w:r>
      <w:r w:rsidR="00A90BAF" w:rsidRPr="00C81953">
        <w:t>needs</w:t>
      </w:r>
      <w:r w:rsidR="00F00875" w:rsidRPr="00C81953">
        <w:t xml:space="preserve"> </w:t>
      </w:r>
      <w:r w:rsidR="00A90BAF" w:rsidRPr="00C81953">
        <w:t>for</w:t>
      </w:r>
      <w:r w:rsidR="00F00875" w:rsidRPr="00C81953">
        <w:t xml:space="preserve"> </w:t>
      </w:r>
      <w:r w:rsidR="00A90BAF" w:rsidRPr="00C81953">
        <w:t>livelihood,</w:t>
      </w:r>
      <w:r w:rsidR="00F00875" w:rsidRPr="00C81953">
        <w:t xml:space="preserve"> </w:t>
      </w:r>
      <w:r w:rsidR="00A90BAF" w:rsidRPr="00C81953">
        <w:t>while</w:t>
      </w:r>
      <w:r w:rsidR="00F00875" w:rsidRPr="00C81953">
        <w:t xml:space="preserve"> </w:t>
      </w:r>
      <w:r w:rsidR="00A90BAF" w:rsidRPr="00C81953">
        <w:t>waiting</w:t>
      </w:r>
      <w:r w:rsidR="00F00875" w:rsidRPr="00C81953">
        <w:t xml:space="preserve"> </w:t>
      </w:r>
      <w:r w:rsidR="00A90BAF" w:rsidRPr="00C81953">
        <w:t>for</w:t>
      </w:r>
      <w:r w:rsidR="00F00875" w:rsidRPr="00C81953">
        <w:t xml:space="preserve"> </w:t>
      </w:r>
      <w:r w:rsidR="00A90BAF" w:rsidRPr="00C81953">
        <w:t>the</w:t>
      </w:r>
      <w:r w:rsidR="00F00875" w:rsidRPr="00C81953">
        <w:t xml:space="preserve"> </w:t>
      </w:r>
      <w:r w:rsidR="00A90BAF" w:rsidRPr="00C81953">
        <w:t>planted</w:t>
      </w:r>
      <w:r w:rsidR="00F00875" w:rsidRPr="00C81953">
        <w:t xml:space="preserve"> </w:t>
      </w:r>
      <w:r w:rsidR="00A90BAF" w:rsidRPr="00C81953">
        <w:t>trees</w:t>
      </w:r>
      <w:r w:rsidR="00F00875" w:rsidRPr="00C81953">
        <w:t xml:space="preserve"> </w:t>
      </w:r>
      <w:r w:rsidR="00A90BAF" w:rsidRPr="00C81953">
        <w:t>to</w:t>
      </w:r>
      <w:r w:rsidR="00F00875" w:rsidRPr="00C81953">
        <w:t xml:space="preserve"> </w:t>
      </w:r>
      <w:r w:rsidR="00A90BAF" w:rsidRPr="00C81953">
        <w:t>reach</w:t>
      </w:r>
      <w:r w:rsidR="00F00875" w:rsidRPr="00C81953">
        <w:t xml:space="preserve"> </w:t>
      </w:r>
      <w:r w:rsidR="00A90BAF" w:rsidRPr="00C81953">
        <w:t>their</w:t>
      </w:r>
      <w:r w:rsidR="00F00875" w:rsidRPr="00C81953">
        <w:t xml:space="preserve"> </w:t>
      </w:r>
      <w:r w:rsidR="00A90BAF" w:rsidRPr="00C81953">
        <w:t>economic</w:t>
      </w:r>
      <w:r w:rsidR="00F00875" w:rsidRPr="00C81953">
        <w:t xml:space="preserve"> </w:t>
      </w:r>
      <w:r w:rsidR="00A90BAF" w:rsidRPr="00C81953">
        <w:t>rotation.</w:t>
      </w:r>
    </w:p>
    <w:p w14:paraId="17037E14" w14:textId="77777777" w:rsidR="00A90BAF" w:rsidRPr="00C81953" w:rsidRDefault="00A90BAF" w:rsidP="00A90BAF"/>
    <w:p w14:paraId="7C0876A4" w14:textId="5E6F844B" w:rsidR="00A90BAF" w:rsidRPr="00C81953" w:rsidRDefault="00A90BAF" w:rsidP="00A90BAF">
      <w:r w:rsidRPr="00C81953">
        <w:t>Apart</w:t>
      </w:r>
      <w:r w:rsidR="00F00875" w:rsidRPr="00C81953">
        <w:t xml:space="preserve"> </w:t>
      </w:r>
      <w:r w:rsidRPr="00C81953">
        <w:t>from</w:t>
      </w:r>
      <w:r w:rsidR="00F00875" w:rsidRPr="00C81953">
        <w:t xml:space="preserve"> </w:t>
      </w:r>
      <w:r w:rsidRPr="00C81953">
        <w:t>the</w:t>
      </w:r>
      <w:r w:rsidR="00F00875" w:rsidRPr="00C81953">
        <w:t xml:space="preserve"> </w:t>
      </w:r>
      <w:r w:rsidRPr="00C81953">
        <w:t>DENR,</w:t>
      </w:r>
      <w:r w:rsidR="00F00875" w:rsidRPr="00C81953">
        <w:t xml:space="preserve"> </w:t>
      </w:r>
      <w:r w:rsidRPr="00C81953">
        <w:t>the</w:t>
      </w:r>
      <w:r w:rsidR="00F00875" w:rsidRPr="00C81953">
        <w:t xml:space="preserve"> </w:t>
      </w:r>
      <w:r w:rsidRPr="00C81953">
        <w:t>key</w:t>
      </w:r>
      <w:r w:rsidR="00F00875" w:rsidRPr="00C81953">
        <w:t xml:space="preserve"> </w:t>
      </w:r>
      <w:r w:rsidRPr="00C81953">
        <w:t>actors</w:t>
      </w:r>
      <w:r w:rsidR="00F00875" w:rsidRPr="00C81953">
        <w:t xml:space="preserve"> </w:t>
      </w:r>
      <w:r w:rsidRPr="00C81953">
        <w:t>involved</w:t>
      </w:r>
      <w:r w:rsidR="00F00875" w:rsidRPr="00C81953">
        <w:t xml:space="preserve"> </w:t>
      </w:r>
      <w:r w:rsidRPr="00C81953">
        <w:t>on</w:t>
      </w:r>
      <w:r w:rsidR="00F00875" w:rsidRPr="00C81953">
        <w:t xml:space="preserve"> </w:t>
      </w:r>
      <w:r w:rsidRPr="00C81953">
        <w:t>the</w:t>
      </w:r>
      <w:r w:rsidR="00F00875" w:rsidRPr="00C81953">
        <w:t xml:space="preserve"> </w:t>
      </w:r>
      <w:r w:rsidRPr="00C81953">
        <w:t>right</w:t>
      </w:r>
      <w:r w:rsidR="00F00875" w:rsidRPr="00C81953">
        <w:t xml:space="preserve"> </w:t>
      </w:r>
      <w:r w:rsidRPr="00C81953">
        <w:t>to</w:t>
      </w:r>
      <w:r w:rsidR="00F00875" w:rsidRPr="00C81953">
        <w:t xml:space="preserve"> </w:t>
      </w:r>
      <w:r w:rsidRPr="00C81953">
        <w:t>trees</w:t>
      </w:r>
      <w:r w:rsidR="00F00875" w:rsidRPr="00C81953">
        <w:t xml:space="preserve"> </w:t>
      </w:r>
      <w:r w:rsidRPr="00C81953">
        <w:t>are</w:t>
      </w:r>
      <w:r w:rsidR="00F00875" w:rsidRPr="00C81953">
        <w:t xml:space="preserve"> </w:t>
      </w:r>
      <w:r w:rsidRPr="00C81953">
        <w:t>the</w:t>
      </w:r>
      <w:r w:rsidR="00F00875" w:rsidRPr="00C81953">
        <w:t xml:space="preserve"> </w:t>
      </w:r>
      <w:r w:rsidRPr="00C81953">
        <w:t>LGUs.</w:t>
      </w:r>
      <w:r w:rsidR="00F00875" w:rsidRPr="00C81953">
        <w:t xml:space="preserve"> </w:t>
      </w:r>
      <w:r w:rsidRPr="00C81953">
        <w:t>Indeed,</w:t>
      </w:r>
      <w:r w:rsidR="00F00875" w:rsidRPr="00C81953">
        <w:t xml:space="preserve"> </w:t>
      </w:r>
      <w:r w:rsidRPr="00C81953">
        <w:t>how</w:t>
      </w:r>
      <w:r w:rsidR="00F00875" w:rsidRPr="00C81953">
        <w:t xml:space="preserve"> </w:t>
      </w:r>
      <w:r w:rsidRPr="00C81953">
        <w:t>to</w:t>
      </w:r>
      <w:r w:rsidR="00F00875" w:rsidRPr="00C81953">
        <w:t xml:space="preserve"> </w:t>
      </w:r>
      <w:r w:rsidRPr="00C81953">
        <w:t>handle</w:t>
      </w:r>
      <w:r w:rsidR="00F00875" w:rsidRPr="00C81953">
        <w:t xml:space="preserve"> </w:t>
      </w:r>
      <w:r w:rsidRPr="00C81953">
        <w:t>People’s</w:t>
      </w:r>
      <w:r w:rsidR="00F00875" w:rsidRPr="00C81953">
        <w:t xml:space="preserve"> </w:t>
      </w:r>
      <w:r w:rsidRPr="00C81953">
        <w:t>Organizations</w:t>
      </w:r>
      <w:r w:rsidR="00F00875" w:rsidRPr="00C81953">
        <w:t xml:space="preserve"> </w:t>
      </w:r>
      <w:r w:rsidRPr="00C81953">
        <w:t>economic</w:t>
      </w:r>
      <w:r w:rsidR="00F00875" w:rsidRPr="00C81953">
        <w:t xml:space="preserve"> </w:t>
      </w:r>
      <w:r w:rsidRPr="00C81953">
        <w:t>activity</w:t>
      </w:r>
      <w:r w:rsidR="00F00875" w:rsidRPr="00C81953">
        <w:t xml:space="preserve"> </w:t>
      </w:r>
      <w:r w:rsidRPr="00C81953">
        <w:t>in</w:t>
      </w:r>
      <w:r w:rsidR="00F00875" w:rsidRPr="00C81953">
        <w:t xml:space="preserve"> </w:t>
      </w:r>
      <w:r w:rsidRPr="00C81953">
        <w:t>classified</w:t>
      </w:r>
      <w:r w:rsidR="00F00875" w:rsidRPr="00C81953">
        <w:t xml:space="preserve"> </w:t>
      </w:r>
      <w:r w:rsidRPr="00C81953">
        <w:t>Public</w:t>
      </w:r>
      <w:r w:rsidR="00F00875" w:rsidRPr="00C81953">
        <w:t xml:space="preserve"> </w:t>
      </w:r>
      <w:r w:rsidRPr="00C81953">
        <w:t>Forestlands</w:t>
      </w:r>
      <w:r w:rsidR="00F00875" w:rsidRPr="00C81953">
        <w:t xml:space="preserve"> </w:t>
      </w:r>
      <w:r w:rsidRPr="00C81953">
        <w:t>isn’t</w:t>
      </w:r>
      <w:r w:rsidR="00F00875" w:rsidRPr="00C81953">
        <w:t xml:space="preserve"> </w:t>
      </w:r>
      <w:r w:rsidRPr="00C81953">
        <w:t>clear</w:t>
      </w:r>
      <w:r w:rsidR="00F00875" w:rsidRPr="00C81953">
        <w:t xml:space="preserve"> </w:t>
      </w:r>
      <w:r w:rsidRPr="00C81953">
        <w:t>yet.</w:t>
      </w:r>
      <w:r w:rsidR="00F00875" w:rsidRPr="00C81953">
        <w:t xml:space="preserve"> </w:t>
      </w:r>
      <w:r w:rsidRPr="00C81953">
        <w:t>The</w:t>
      </w:r>
      <w:r w:rsidR="00F00875" w:rsidRPr="00C81953">
        <w:t xml:space="preserve"> </w:t>
      </w:r>
      <w:r w:rsidRPr="00C81953">
        <w:t>LGU’s</w:t>
      </w:r>
      <w:r w:rsidR="00F00875" w:rsidRPr="00C81953">
        <w:t xml:space="preserve"> </w:t>
      </w:r>
      <w:r w:rsidRPr="00C81953">
        <w:t>facilitative</w:t>
      </w:r>
      <w:r w:rsidR="00F00875" w:rsidRPr="00C81953">
        <w:t xml:space="preserve"> </w:t>
      </w:r>
      <w:r w:rsidRPr="00C81953">
        <w:t>role</w:t>
      </w:r>
      <w:r w:rsidR="00F00875" w:rsidRPr="00C81953">
        <w:t xml:space="preserve"> </w:t>
      </w:r>
      <w:r w:rsidRPr="00C81953">
        <w:t>can</w:t>
      </w:r>
      <w:r w:rsidR="00F00875" w:rsidRPr="00C81953">
        <w:t xml:space="preserve"> </w:t>
      </w:r>
      <w:r w:rsidRPr="00C81953">
        <w:t>be</w:t>
      </w:r>
      <w:r w:rsidR="00F00875" w:rsidRPr="00C81953">
        <w:t xml:space="preserve"> </w:t>
      </w:r>
      <w:r w:rsidRPr="00C81953">
        <w:t>constructively</w:t>
      </w:r>
      <w:r w:rsidR="00F00875" w:rsidRPr="00C81953">
        <w:t xml:space="preserve"> </w:t>
      </w:r>
      <w:r w:rsidRPr="00C81953">
        <w:t>engaged</w:t>
      </w:r>
      <w:r w:rsidR="00F00875" w:rsidRPr="00C81953">
        <w:t xml:space="preserve"> </w:t>
      </w:r>
      <w:r w:rsidRPr="00C81953">
        <w:t>if</w:t>
      </w:r>
      <w:r w:rsidR="00F00875" w:rsidRPr="00C81953">
        <w:t xml:space="preserve"> </w:t>
      </w:r>
      <w:r w:rsidRPr="00C81953">
        <w:t>POs</w:t>
      </w:r>
      <w:r w:rsidR="00F00875" w:rsidRPr="00C81953">
        <w:t xml:space="preserve"> </w:t>
      </w:r>
      <w:r w:rsidRPr="00C81953">
        <w:t>are</w:t>
      </w:r>
      <w:r w:rsidR="00F00875" w:rsidRPr="00C81953">
        <w:t xml:space="preserve"> </w:t>
      </w:r>
      <w:r w:rsidRPr="00C81953">
        <w:t>able</w:t>
      </w:r>
      <w:r w:rsidR="00F00875" w:rsidRPr="00C81953">
        <w:t xml:space="preserve"> </w:t>
      </w:r>
      <w:r w:rsidRPr="00C81953">
        <w:t>to</w:t>
      </w:r>
      <w:r w:rsidR="00F00875" w:rsidRPr="00C81953">
        <w:t xml:space="preserve"> </w:t>
      </w:r>
      <w:r w:rsidRPr="00C81953">
        <w:t>acquire</w:t>
      </w:r>
      <w:r w:rsidR="00F00875" w:rsidRPr="00C81953">
        <w:t xml:space="preserve"> </w:t>
      </w:r>
      <w:r w:rsidRPr="00C81953">
        <w:t>representation</w:t>
      </w:r>
      <w:r w:rsidR="00F00875" w:rsidRPr="00C81953">
        <w:t xml:space="preserve"> </w:t>
      </w:r>
      <w:r w:rsidRPr="00C81953">
        <w:t>in</w:t>
      </w:r>
      <w:r w:rsidR="00F00875" w:rsidRPr="00C81953">
        <w:t xml:space="preserve"> </w:t>
      </w:r>
      <w:r w:rsidRPr="00C81953">
        <w:t>local</w:t>
      </w:r>
      <w:r w:rsidR="00F00875" w:rsidRPr="00C81953">
        <w:t xml:space="preserve"> </w:t>
      </w:r>
      <w:r w:rsidRPr="00C81953">
        <w:t>special</w:t>
      </w:r>
      <w:r w:rsidR="00F00875" w:rsidRPr="00C81953">
        <w:t xml:space="preserve"> </w:t>
      </w:r>
      <w:r w:rsidRPr="00C81953">
        <w:t>bodies</w:t>
      </w:r>
      <w:r w:rsidR="00F00875" w:rsidRPr="00C81953">
        <w:t xml:space="preserve"> </w:t>
      </w:r>
      <w:r w:rsidRPr="00C81953">
        <w:t>at</w:t>
      </w:r>
      <w:r w:rsidR="00F00875" w:rsidRPr="00C81953">
        <w:t xml:space="preserve"> </w:t>
      </w:r>
      <w:r w:rsidRPr="00C81953">
        <w:t>the</w:t>
      </w:r>
      <w:r w:rsidR="00F00875" w:rsidRPr="00C81953">
        <w:t xml:space="preserve"> </w:t>
      </w:r>
      <w:r w:rsidRPr="00C81953">
        <w:t>municipal</w:t>
      </w:r>
      <w:r w:rsidR="00F00875" w:rsidRPr="00C81953">
        <w:t xml:space="preserve"> </w:t>
      </w:r>
      <w:r w:rsidRPr="00C81953">
        <w:t>level.</w:t>
      </w:r>
      <w:r w:rsidR="00F00875" w:rsidRPr="00C81953">
        <w:t xml:space="preserve"> </w:t>
      </w:r>
      <w:r w:rsidRPr="00C81953">
        <w:t>The</w:t>
      </w:r>
      <w:r w:rsidR="00F00875" w:rsidRPr="00C81953">
        <w:t xml:space="preserve"> </w:t>
      </w:r>
      <w:r w:rsidRPr="00C81953">
        <w:lastRenderedPageBreak/>
        <w:t>special</w:t>
      </w:r>
      <w:r w:rsidR="00F00875" w:rsidRPr="00C81953">
        <w:t xml:space="preserve"> </w:t>
      </w:r>
      <w:r w:rsidRPr="00C81953">
        <w:t>body</w:t>
      </w:r>
      <w:r w:rsidR="00F00875" w:rsidRPr="00C81953">
        <w:t xml:space="preserve"> </w:t>
      </w:r>
      <w:r w:rsidRPr="00C81953">
        <w:t>such</w:t>
      </w:r>
      <w:r w:rsidR="00F00875" w:rsidRPr="00C81953">
        <w:t xml:space="preserve"> </w:t>
      </w:r>
      <w:r w:rsidRPr="00C81953">
        <w:t>as</w:t>
      </w:r>
      <w:r w:rsidR="00F00875" w:rsidRPr="00C81953">
        <w:t xml:space="preserve"> </w:t>
      </w:r>
      <w:r w:rsidRPr="00C81953">
        <w:t>the</w:t>
      </w:r>
      <w:r w:rsidR="00F00875" w:rsidRPr="00C81953">
        <w:t xml:space="preserve"> </w:t>
      </w:r>
      <w:r w:rsidRPr="00C81953">
        <w:t>local</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committee</w:t>
      </w:r>
      <w:r w:rsidR="00F00875" w:rsidRPr="00C81953">
        <w:t xml:space="preserve"> </w:t>
      </w:r>
      <w:r w:rsidRPr="00C81953">
        <w:t>under</w:t>
      </w:r>
      <w:r w:rsidR="00F00875" w:rsidRPr="00C81953">
        <w:t xml:space="preserve"> </w:t>
      </w:r>
      <w:r w:rsidRPr="00C81953">
        <w:t>the</w:t>
      </w:r>
      <w:r w:rsidR="00F00875" w:rsidRPr="00C81953">
        <w:t xml:space="preserve"> </w:t>
      </w:r>
      <w:r w:rsidRPr="00C81953">
        <w:t>municipal</w:t>
      </w:r>
      <w:r w:rsidR="00F00875" w:rsidRPr="00C81953">
        <w:t xml:space="preserve"> </w:t>
      </w:r>
      <w:r w:rsidRPr="00C81953">
        <w:t>development</w:t>
      </w:r>
      <w:r w:rsidR="00F00875" w:rsidRPr="00C81953">
        <w:t xml:space="preserve"> </w:t>
      </w:r>
      <w:r w:rsidRPr="00C81953">
        <w:t>council,</w:t>
      </w:r>
      <w:r w:rsidR="00F00875" w:rsidRPr="00C81953">
        <w:t xml:space="preserve"> </w:t>
      </w:r>
      <w:r w:rsidRPr="00C81953">
        <w:t>can</w:t>
      </w:r>
      <w:r w:rsidR="00F00875" w:rsidRPr="00C81953">
        <w:t xml:space="preserve"> </w:t>
      </w:r>
      <w:r w:rsidRPr="00C81953">
        <w:t>provide</w:t>
      </w:r>
      <w:r w:rsidR="00F00875" w:rsidRPr="00C81953">
        <w:t xml:space="preserve"> </w:t>
      </w:r>
      <w:r w:rsidRPr="00C81953">
        <w:t>the</w:t>
      </w:r>
      <w:r w:rsidR="00F00875" w:rsidRPr="00C81953">
        <w:t xml:space="preserve"> </w:t>
      </w:r>
      <w:r w:rsidRPr="00C81953">
        <w:t>regular</w:t>
      </w:r>
      <w:r w:rsidR="00F00875" w:rsidRPr="00C81953">
        <w:t xml:space="preserve"> </w:t>
      </w:r>
      <w:r w:rsidRPr="00C81953">
        <w:t>venue</w:t>
      </w:r>
      <w:r w:rsidR="00F00875" w:rsidRPr="00C81953">
        <w:t xml:space="preserve"> </w:t>
      </w:r>
      <w:r w:rsidR="004F514C" w:rsidRPr="00C81953">
        <w:t>f</w:t>
      </w:r>
      <w:r w:rsidRPr="00C81953">
        <w:t>or</w:t>
      </w:r>
      <w:r w:rsidR="00F00875" w:rsidRPr="00C81953">
        <w:t xml:space="preserve"> </w:t>
      </w:r>
      <w:r w:rsidRPr="00C81953">
        <w:t>PO</w:t>
      </w:r>
      <w:r w:rsidR="00F00875" w:rsidRPr="00C81953">
        <w:t xml:space="preserve"> </w:t>
      </w:r>
      <w:r w:rsidRPr="00C81953">
        <w:t>participation.</w:t>
      </w:r>
      <w:r w:rsidR="00F00875" w:rsidRPr="00C81953">
        <w:t xml:space="preserve"> </w:t>
      </w:r>
    </w:p>
    <w:p w14:paraId="6BBC6650" w14:textId="55528988" w:rsidR="00A90BAF" w:rsidRPr="00C81953" w:rsidRDefault="00A90BAF" w:rsidP="00A90BAF">
      <w:r w:rsidRPr="00C81953">
        <w:t>Enabling</w:t>
      </w:r>
      <w:r w:rsidR="00F00875" w:rsidRPr="00C81953">
        <w:t xml:space="preserve"> </w:t>
      </w:r>
      <w:r w:rsidRPr="00C81953">
        <w:t>local</w:t>
      </w:r>
      <w:r w:rsidR="00F00875" w:rsidRPr="00C81953">
        <w:t xml:space="preserve"> </w:t>
      </w:r>
      <w:r w:rsidRPr="00C81953">
        <w:t>governance</w:t>
      </w:r>
      <w:r w:rsidR="00F00875" w:rsidRPr="00C81953">
        <w:t xml:space="preserve"> </w:t>
      </w:r>
      <w:r w:rsidRPr="00C81953">
        <w:t>support</w:t>
      </w:r>
      <w:r w:rsidR="00F00875" w:rsidRPr="00C81953">
        <w:t xml:space="preserve"> </w:t>
      </w:r>
      <w:r w:rsidRPr="00C81953">
        <w:t>to</w:t>
      </w:r>
      <w:r w:rsidR="00F00875" w:rsidRPr="00C81953">
        <w:t xml:space="preserve"> </w:t>
      </w:r>
      <w:r w:rsidRPr="00C81953">
        <w:t>secure</w:t>
      </w:r>
      <w:r w:rsidR="00F00875" w:rsidRPr="00C81953">
        <w:t xml:space="preserve"> </w:t>
      </w:r>
      <w:r w:rsidRPr="00C81953">
        <w:t>guarantees</w:t>
      </w:r>
      <w:r w:rsidR="00F00875" w:rsidRPr="00C81953">
        <w:t xml:space="preserve"> </w:t>
      </w:r>
      <w:r w:rsidRPr="00C81953">
        <w:t>for</w:t>
      </w:r>
      <w:r w:rsidR="00F00875" w:rsidRPr="00C81953">
        <w:t xml:space="preserve"> </w:t>
      </w:r>
      <w:r w:rsidRPr="00C81953">
        <w:t>tree</w:t>
      </w:r>
      <w:r w:rsidR="00F00875" w:rsidRPr="00C81953">
        <w:t xml:space="preserve"> </w:t>
      </w:r>
      <w:r w:rsidRPr="00C81953">
        <w:t>tenure</w:t>
      </w:r>
      <w:r w:rsidR="00F00875" w:rsidRPr="00C81953">
        <w:t xml:space="preserve"> </w:t>
      </w:r>
      <w:r w:rsidRPr="00C81953">
        <w:t>is</w:t>
      </w:r>
      <w:r w:rsidR="00F00875" w:rsidRPr="00C81953">
        <w:t xml:space="preserve"> </w:t>
      </w:r>
      <w:r w:rsidRPr="00C81953">
        <w:t>key</w:t>
      </w:r>
      <w:r w:rsidR="00F00875" w:rsidRPr="00C81953">
        <w:t xml:space="preserve"> </w:t>
      </w:r>
      <w:r w:rsidRPr="00C81953">
        <w:t>to</w:t>
      </w:r>
      <w:r w:rsidR="00F00875" w:rsidRPr="00C81953">
        <w:t xml:space="preserve"> </w:t>
      </w:r>
      <w:r w:rsidRPr="00C81953">
        <w:t>sustaining</w:t>
      </w:r>
      <w:r w:rsidR="00F00875" w:rsidRPr="00C81953">
        <w:t xml:space="preserve"> </w:t>
      </w:r>
      <w:r w:rsidRPr="00C81953">
        <w:t>uninterrupted</w:t>
      </w:r>
      <w:r w:rsidR="00F00875" w:rsidRPr="00C81953">
        <w:t xml:space="preserve"> </w:t>
      </w:r>
      <w:r w:rsidRPr="00C81953">
        <w:t>enterprise</w:t>
      </w:r>
      <w:r w:rsidR="00F00875" w:rsidRPr="00C81953">
        <w:t xml:space="preserve"> </w:t>
      </w:r>
      <w:r w:rsidRPr="00C81953">
        <w:t>development</w:t>
      </w:r>
      <w:r w:rsidR="00F00875" w:rsidRPr="00C81953">
        <w:t xml:space="preserve"> </w:t>
      </w:r>
      <w:r w:rsidRPr="00C81953">
        <w:t>activity</w:t>
      </w:r>
      <w:r w:rsidR="00F00875" w:rsidRPr="00C81953">
        <w:t xml:space="preserve"> </w:t>
      </w:r>
      <w:r w:rsidRPr="00C81953">
        <w:t>at</w:t>
      </w:r>
      <w:r w:rsidR="00F00875" w:rsidRPr="00C81953">
        <w:t xml:space="preserve"> </w:t>
      </w:r>
      <w:r w:rsidRPr="00C81953">
        <w:t>the</w:t>
      </w:r>
      <w:r w:rsidR="00F00875" w:rsidRPr="00C81953">
        <w:t xml:space="preserve"> </w:t>
      </w:r>
      <w:r w:rsidRPr="00C81953">
        <w:t>community</w:t>
      </w:r>
      <w:r w:rsidR="00F00875" w:rsidRPr="00C81953">
        <w:t xml:space="preserve"> </w:t>
      </w:r>
      <w:r w:rsidRPr="00C81953">
        <w:t>level.</w:t>
      </w:r>
      <w:r w:rsidR="00F00875" w:rsidRPr="00C81953">
        <w:t xml:space="preserve"> </w:t>
      </w:r>
    </w:p>
    <w:p w14:paraId="5A731347" w14:textId="1A72141A" w:rsidR="005C7C16" w:rsidRPr="00C81953" w:rsidRDefault="005C7C16" w:rsidP="00A90BAF"/>
    <w:p w14:paraId="2579E371" w14:textId="0097E137" w:rsidR="005C7C16" w:rsidRPr="00C81953" w:rsidRDefault="005C7C16" w:rsidP="00A90BAF">
      <w:r w:rsidRPr="00C81953">
        <w:t>Under this Output, planned activities are as follows:</w:t>
      </w:r>
    </w:p>
    <w:p w14:paraId="35AE0B44" w14:textId="77777777" w:rsidR="00A90BAF" w:rsidRPr="00C81953" w:rsidRDefault="00A90BAF" w:rsidP="00A90BAF"/>
    <w:p w14:paraId="70F30172" w14:textId="0E13F48F" w:rsidR="00A90BAF" w:rsidRPr="00C81953" w:rsidRDefault="00D35B8A" w:rsidP="00A90BAF">
      <w:pPr>
        <w:rPr>
          <w:i/>
        </w:rPr>
      </w:pPr>
      <w:r w:rsidRPr="00C81953">
        <w:rPr>
          <w:i/>
        </w:rPr>
        <w:t>Activity</w:t>
      </w:r>
      <w:r w:rsidR="00F00875" w:rsidRPr="00C81953">
        <w:rPr>
          <w:i/>
        </w:rPr>
        <w:t xml:space="preserve"> </w:t>
      </w:r>
      <w:r w:rsidR="00A90BAF" w:rsidRPr="00C81953">
        <w:rPr>
          <w:i/>
        </w:rPr>
        <w:t>2.4.1</w:t>
      </w:r>
      <w:r w:rsidR="00F00875" w:rsidRPr="00C81953">
        <w:rPr>
          <w:i/>
        </w:rPr>
        <w:t xml:space="preserve"> </w:t>
      </w:r>
      <w:r w:rsidR="00BA2468" w:rsidRPr="00C81953">
        <w:rPr>
          <w:i/>
        </w:rPr>
        <w:t>Analyse</w:t>
      </w:r>
      <w:r w:rsidR="00F00875" w:rsidRPr="00C81953">
        <w:rPr>
          <w:i/>
        </w:rPr>
        <w:t xml:space="preserve"> </w:t>
      </w:r>
      <w:r w:rsidR="00A90BAF" w:rsidRPr="00C81953">
        <w:rPr>
          <w:i/>
        </w:rPr>
        <w:t>gaps</w:t>
      </w:r>
      <w:r w:rsidR="00F00875" w:rsidRPr="00C81953">
        <w:rPr>
          <w:i/>
        </w:rPr>
        <w:t xml:space="preserve"> </w:t>
      </w:r>
      <w:r w:rsidR="00A90BAF" w:rsidRPr="00C81953">
        <w:rPr>
          <w:i/>
        </w:rPr>
        <w:t>and</w:t>
      </w:r>
      <w:r w:rsidR="00F00875" w:rsidRPr="00C81953">
        <w:rPr>
          <w:i/>
        </w:rPr>
        <w:t xml:space="preserve"> </w:t>
      </w:r>
      <w:r w:rsidR="00A90BAF" w:rsidRPr="00C81953">
        <w:rPr>
          <w:i/>
        </w:rPr>
        <w:t>barriers</w:t>
      </w:r>
      <w:r w:rsidR="00F00875" w:rsidRPr="00C81953">
        <w:rPr>
          <w:i/>
        </w:rPr>
        <w:t xml:space="preserve"> </w:t>
      </w:r>
      <w:r w:rsidR="00A90BAF" w:rsidRPr="00C81953">
        <w:rPr>
          <w:i/>
        </w:rPr>
        <w:t>in</w:t>
      </w:r>
      <w:r w:rsidR="00F00875" w:rsidRPr="00C81953">
        <w:rPr>
          <w:i/>
        </w:rPr>
        <w:t xml:space="preserve"> </w:t>
      </w:r>
      <w:r w:rsidR="00A90BAF" w:rsidRPr="00C81953">
        <w:rPr>
          <w:i/>
        </w:rPr>
        <w:t>existing</w:t>
      </w:r>
      <w:r w:rsidR="00F00875" w:rsidRPr="00C81953">
        <w:rPr>
          <w:i/>
        </w:rPr>
        <w:t xml:space="preserve"> </w:t>
      </w:r>
      <w:r w:rsidR="00A90BAF" w:rsidRPr="00C81953">
        <w:rPr>
          <w:i/>
        </w:rPr>
        <w:t>policy</w:t>
      </w:r>
      <w:r w:rsidR="00F00875" w:rsidRPr="00C81953">
        <w:rPr>
          <w:i/>
        </w:rPr>
        <w:t xml:space="preserve"> </w:t>
      </w:r>
      <w:r w:rsidR="00A90BAF" w:rsidRPr="00C81953">
        <w:rPr>
          <w:i/>
        </w:rPr>
        <w:t>frameworks</w:t>
      </w:r>
      <w:r w:rsidR="00F00875" w:rsidRPr="00C81953">
        <w:rPr>
          <w:i/>
        </w:rPr>
        <w:t xml:space="preserve"> </w:t>
      </w:r>
      <w:r w:rsidR="00A90BAF" w:rsidRPr="00C81953">
        <w:rPr>
          <w:i/>
        </w:rPr>
        <w:t>related</w:t>
      </w:r>
      <w:r w:rsidR="00F00875" w:rsidRPr="00C81953">
        <w:rPr>
          <w:i/>
        </w:rPr>
        <w:t xml:space="preserve"> </w:t>
      </w:r>
      <w:r w:rsidR="00A90BAF" w:rsidRPr="00C81953">
        <w:rPr>
          <w:i/>
        </w:rPr>
        <w:t>to</w:t>
      </w:r>
      <w:r w:rsidR="00F00875" w:rsidRPr="00C81953">
        <w:rPr>
          <w:i/>
        </w:rPr>
        <w:t xml:space="preserve"> </w:t>
      </w:r>
      <w:r w:rsidR="00A90BAF" w:rsidRPr="00C81953">
        <w:rPr>
          <w:i/>
        </w:rPr>
        <w:t>stakeholders’</w:t>
      </w:r>
      <w:r w:rsidR="00F00875" w:rsidRPr="00C81953">
        <w:rPr>
          <w:i/>
        </w:rPr>
        <w:t xml:space="preserve"> </w:t>
      </w:r>
      <w:r w:rsidR="00A90BAF" w:rsidRPr="00C81953">
        <w:rPr>
          <w:i/>
        </w:rPr>
        <w:t>rights</w:t>
      </w:r>
      <w:r w:rsidR="00F00875" w:rsidRPr="00C81953">
        <w:rPr>
          <w:i/>
        </w:rPr>
        <w:t xml:space="preserve"> </w:t>
      </w:r>
      <w:r w:rsidR="00A90BAF" w:rsidRPr="00C81953">
        <w:rPr>
          <w:i/>
        </w:rPr>
        <w:t>to</w:t>
      </w:r>
      <w:r w:rsidR="00F00875" w:rsidRPr="00C81953">
        <w:rPr>
          <w:i/>
        </w:rPr>
        <w:t xml:space="preserve"> </w:t>
      </w:r>
      <w:r w:rsidR="00A90BAF" w:rsidRPr="00C81953">
        <w:rPr>
          <w:i/>
        </w:rPr>
        <w:t>trees</w:t>
      </w:r>
      <w:r w:rsidR="00F00875" w:rsidRPr="00C81953">
        <w:rPr>
          <w:i/>
        </w:rPr>
        <w:t xml:space="preserve"> </w:t>
      </w:r>
      <w:r w:rsidR="00A90BAF" w:rsidRPr="00C81953">
        <w:rPr>
          <w:i/>
        </w:rPr>
        <w:t>and</w:t>
      </w:r>
      <w:r w:rsidR="00F00875" w:rsidRPr="00C81953">
        <w:rPr>
          <w:i/>
        </w:rPr>
        <w:t xml:space="preserve"> </w:t>
      </w:r>
      <w:r w:rsidR="00A90BAF" w:rsidRPr="00C81953">
        <w:rPr>
          <w:i/>
        </w:rPr>
        <w:t>non-timber</w:t>
      </w:r>
      <w:r w:rsidR="00F00875" w:rsidRPr="00C81953">
        <w:rPr>
          <w:i/>
        </w:rPr>
        <w:t xml:space="preserve"> </w:t>
      </w:r>
      <w:r w:rsidR="00A90BAF" w:rsidRPr="00C81953">
        <w:rPr>
          <w:i/>
        </w:rPr>
        <w:t>forest</w:t>
      </w:r>
      <w:r w:rsidR="00F00875" w:rsidRPr="00C81953">
        <w:rPr>
          <w:i/>
        </w:rPr>
        <w:t xml:space="preserve"> </w:t>
      </w:r>
      <w:r w:rsidR="00A90BAF" w:rsidRPr="00C81953">
        <w:rPr>
          <w:i/>
        </w:rPr>
        <w:t>products</w:t>
      </w:r>
    </w:p>
    <w:p w14:paraId="358B7923" w14:textId="77777777" w:rsidR="00A90BAF" w:rsidRPr="00C81953" w:rsidRDefault="00A90BAF" w:rsidP="00A90BAF"/>
    <w:p w14:paraId="42B2FDF8" w14:textId="5FC12F88" w:rsidR="00A90BAF" w:rsidRPr="00C81953" w:rsidRDefault="00BA2468" w:rsidP="00A90BAF">
      <w:r w:rsidRPr="00C81953">
        <w:t>To</w:t>
      </w:r>
      <w:r w:rsidR="00F00875" w:rsidRPr="00C81953">
        <w:t xml:space="preserve"> </w:t>
      </w:r>
      <w:r w:rsidR="00A90BAF" w:rsidRPr="00C81953">
        <w:t>support</w:t>
      </w:r>
      <w:r w:rsidR="00F00875" w:rsidRPr="00C81953">
        <w:t xml:space="preserve"> </w:t>
      </w:r>
      <w:r w:rsidR="00A90BAF" w:rsidRPr="00C81953">
        <w:t>the</w:t>
      </w:r>
      <w:r w:rsidR="00F00875" w:rsidRPr="00C81953">
        <w:t xml:space="preserve"> </w:t>
      </w:r>
      <w:r w:rsidR="00A90BAF" w:rsidRPr="00C81953">
        <w:t>development</w:t>
      </w:r>
      <w:r w:rsidR="00F00875" w:rsidRPr="00C81953">
        <w:t xml:space="preserve"> </w:t>
      </w:r>
      <w:r w:rsidR="00A90BAF" w:rsidRPr="00C81953">
        <w:t>of</w:t>
      </w:r>
      <w:r w:rsidR="00F00875" w:rsidRPr="00C81953">
        <w:t xml:space="preserve"> </w:t>
      </w:r>
      <w:r w:rsidR="00A90BAF" w:rsidRPr="00C81953">
        <w:t>community-based</w:t>
      </w:r>
      <w:r w:rsidR="00F00875" w:rsidRPr="00C81953">
        <w:t xml:space="preserve"> </w:t>
      </w:r>
      <w:r w:rsidR="00A90BAF" w:rsidRPr="00C81953">
        <w:t>enterprises</w:t>
      </w:r>
      <w:r w:rsidR="00F00875" w:rsidRPr="00C81953">
        <w:t xml:space="preserve"> </w:t>
      </w:r>
      <w:r w:rsidR="00A90BAF" w:rsidRPr="00C81953">
        <w:t>and</w:t>
      </w:r>
      <w:r w:rsidR="00F00875" w:rsidRPr="00C81953">
        <w:t xml:space="preserve"> </w:t>
      </w:r>
      <w:r w:rsidR="00A90BAF" w:rsidRPr="00C81953">
        <w:t>the</w:t>
      </w:r>
      <w:r w:rsidR="00F00875" w:rsidRPr="00C81953">
        <w:t xml:space="preserve"> </w:t>
      </w:r>
      <w:r w:rsidR="00A90BAF" w:rsidRPr="00C81953">
        <w:t>long-term</w:t>
      </w:r>
      <w:r w:rsidR="00F00875" w:rsidRPr="00C81953">
        <w:t xml:space="preserve"> </w:t>
      </w:r>
      <w:r w:rsidR="00A90BAF" w:rsidRPr="00C81953">
        <w:t>sustainability</w:t>
      </w:r>
      <w:r w:rsidR="00F00875" w:rsidRPr="00C81953">
        <w:t xml:space="preserve"> </w:t>
      </w:r>
      <w:r w:rsidR="00A90BAF" w:rsidRPr="00C81953">
        <w:t>of</w:t>
      </w:r>
      <w:r w:rsidR="00F00875" w:rsidRPr="00C81953">
        <w:t xml:space="preserve"> </w:t>
      </w:r>
      <w:r w:rsidR="00A90BAF" w:rsidRPr="00C81953">
        <w:t>restoration,</w:t>
      </w:r>
      <w:r w:rsidR="00F00875" w:rsidRPr="00C81953">
        <w:t xml:space="preserve"> </w:t>
      </w:r>
      <w:r w:rsidR="00A90BAF" w:rsidRPr="00C81953">
        <w:t>this</w:t>
      </w:r>
      <w:r w:rsidR="00F00875" w:rsidRPr="00C81953">
        <w:t xml:space="preserve"> </w:t>
      </w:r>
      <w:r w:rsidR="00A90BAF" w:rsidRPr="00C81953">
        <w:t>activity</w:t>
      </w:r>
      <w:r w:rsidR="00F00875" w:rsidRPr="00C81953">
        <w:t xml:space="preserve"> </w:t>
      </w:r>
      <w:r w:rsidR="00A90BAF" w:rsidRPr="00C81953">
        <w:t>will</w:t>
      </w:r>
      <w:r w:rsidR="00F00875" w:rsidRPr="00C81953">
        <w:t xml:space="preserve"> </w:t>
      </w:r>
      <w:r w:rsidR="00A90BAF" w:rsidRPr="00C81953">
        <w:t>build</w:t>
      </w:r>
      <w:r w:rsidR="00F00875" w:rsidRPr="00C81953">
        <w:t xml:space="preserve"> </w:t>
      </w:r>
      <w:r w:rsidR="00A90BAF" w:rsidRPr="00C81953">
        <w:t>on</w:t>
      </w:r>
      <w:r w:rsidR="00F00875" w:rsidRPr="00C81953">
        <w:t xml:space="preserve"> </w:t>
      </w:r>
      <w:r w:rsidR="00A90BAF" w:rsidRPr="00C81953">
        <w:t>the</w:t>
      </w:r>
      <w:r w:rsidR="00F00875" w:rsidRPr="00C81953">
        <w:t xml:space="preserve"> </w:t>
      </w:r>
      <w:r w:rsidR="00A90BAF" w:rsidRPr="00C81953">
        <w:t>Output</w:t>
      </w:r>
      <w:r w:rsidR="00F00875" w:rsidRPr="00C81953">
        <w:t xml:space="preserve"> </w:t>
      </w:r>
      <w:r w:rsidR="00A90BAF" w:rsidRPr="00C81953">
        <w:t>1.4</w:t>
      </w:r>
      <w:r w:rsidR="00F00875" w:rsidRPr="00C81953">
        <w:t xml:space="preserve"> </w:t>
      </w:r>
      <w:r w:rsidR="00A90BAF" w:rsidRPr="00C81953">
        <w:t>on</w:t>
      </w:r>
      <w:r w:rsidR="00F00875" w:rsidRPr="00C81953">
        <w:t xml:space="preserve"> </w:t>
      </w:r>
      <w:r w:rsidR="00A90BAF" w:rsidRPr="00C81953">
        <w:t>Tenure.</w:t>
      </w:r>
      <w:r w:rsidR="00F00875" w:rsidRPr="00C81953">
        <w:t xml:space="preserve"> </w:t>
      </w:r>
      <w:r w:rsidR="00A90BAF" w:rsidRPr="00C81953">
        <w:t>The</w:t>
      </w:r>
      <w:r w:rsidR="00F00875" w:rsidRPr="00C81953">
        <w:t xml:space="preserve"> </w:t>
      </w:r>
      <w:r w:rsidR="00A90BAF" w:rsidRPr="00C81953">
        <w:t>project</w:t>
      </w:r>
      <w:r w:rsidR="00F00875" w:rsidRPr="00C81953">
        <w:t xml:space="preserve"> </w:t>
      </w:r>
      <w:r w:rsidR="00A90BAF" w:rsidRPr="00C81953">
        <w:t>will</w:t>
      </w:r>
      <w:r w:rsidR="00F00875" w:rsidRPr="00C81953">
        <w:t xml:space="preserve"> </w:t>
      </w:r>
      <w:r w:rsidR="00A90BAF" w:rsidRPr="00C81953">
        <w:t>analyse</w:t>
      </w:r>
      <w:r w:rsidR="00F00875" w:rsidRPr="00C81953">
        <w:t xml:space="preserve"> </w:t>
      </w:r>
      <w:r w:rsidR="00A90BAF" w:rsidRPr="00C81953">
        <w:t>gaps</w:t>
      </w:r>
      <w:r w:rsidR="00F00875" w:rsidRPr="00C81953">
        <w:t xml:space="preserve"> </w:t>
      </w:r>
      <w:r w:rsidR="00A90BAF" w:rsidRPr="00C81953">
        <w:t>and</w:t>
      </w:r>
      <w:r w:rsidR="00F00875" w:rsidRPr="00C81953">
        <w:t xml:space="preserve"> </w:t>
      </w:r>
      <w:r w:rsidR="00A90BAF" w:rsidRPr="00C81953">
        <w:t>barriers</w:t>
      </w:r>
      <w:r w:rsidR="00F00875" w:rsidRPr="00C81953">
        <w:t xml:space="preserve"> </w:t>
      </w:r>
      <w:r w:rsidR="00A90BAF" w:rsidRPr="00C81953">
        <w:t>in</w:t>
      </w:r>
      <w:r w:rsidR="00F00875" w:rsidRPr="00C81953">
        <w:t xml:space="preserve"> </w:t>
      </w:r>
      <w:r w:rsidR="00A90BAF" w:rsidRPr="00C81953">
        <w:t>existing</w:t>
      </w:r>
      <w:r w:rsidR="00F00875" w:rsidRPr="00C81953">
        <w:t xml:space="preserve"> </w:t>
      </w:r>
      <w:r w:rsidR="00A90BAF" w:rsidRPr="00C81953">
        <w:t>policy</w:t>
      </w:r>
      <w:r w:rsidR="00F00875" w:rsidRPr="00C81953">
        <w:t xml:space="preserve"> </w:t>
      </w:r>
      <w:r w:rsidR="00A90BAF" w:rsidRPr="00C81953">
        <w:t>frameworks</w:t>
      </w:r>
      <w:r w:rsidR="00F00875" w:rsidRPr="00C81953">
        <w:t xml:space="preserve"> </w:t>
      </w:r>
      <w:r w:rsidR="00A90BAF" w:rsidRPr="00C81953">
        <w:t>related</w:t>
      </w:r>
      <w:r w:rsidR="00F00875" w:rsidRPr="00C81953">
        <w:t xml:space="preserve"> </w:t>
      </w:r>
      <w:r w:rsidR="00A90BAF" w:rsidRPr="00C81953">
        <w:t>to</w:t>
      </w:r>
      <w:r w:rsidR="00F00875" w:rsidRPr="00C81953">
        <w:t xml:space="preserve"> </w:t>
      </w:r>
      <w:r w:rsidR="00A90BAF" w:rsidRPr="00C81953">
        <w:t>stakeholders’</w:t>
      </w:r>
      <w:r w:rsidR="00F00875" w:rsidRPr="00C81953">
        <w:t xml:space="preserve"> </w:t>
      </w:r>
      <w:r w:rsidR="00A90BAF" w:rsidRPr="00C81953">
        <w:t>rights</w:t>
      </w:r>
      <w:r w:rsidR="00F00875" w:rsidRPr="00C81953">
        <w:t xml:space="preserve"> </w:t>
      </w:r>
      <w:r w:rsidR="00A90BAF" w:rsidRPr="00C81953">
        <w:t>to</w:t>
      </w:r>
      <w:r w:rsidR="00F00875" w:rsidRPr="00C81953">
        <w:t xml:space="preserve"> </w:t>
      </w:r>
      <w:r w:rsidR="00A90BAF" w:rsidRPr="00C81953">
        <w:t>trees</w:t>
      </w:r>
      <w:r w:rsidR="00F00875" w:rsidRPr="00C81953">
        <w:t xml:space="preserve"> </w:t>
      </w:r>
      <w:r w:rsidR="00A90BAF" w:rsidRPr="00C81953">
        <w:t>and</w:t>
      </w:r>
      <w:r w:rsidR="00F00875" w:rsidRPr="00C81953">
        <w:t xml:space="preserve"> </w:t>
      </w:r>
      <w:r w:rsidR="00A90BAF" w:rsidRPr="00C81953">
        <w:t>non-timber</w:t>
      </w:r>
      <w:r w:rsidR="00F00875" w:rsidRPr="00C81953">
        <w:t xml:space="preserve"> </w:t>
      </w:r>
      <w:r w:rsidR="00A90BAF" w:rsidRPr="00C81953">
        <w:t>forest</w:t>
      </w:r>
      <w:r w:rsidR="00F00875" w:rsidRPr="00C81953">
        <w:t xml:space="preserve"> </w:t>
      </w:r>
      <w:r w:rsidR="00A90BAF" w:rsidRPr="00C81953">
        <w:t>products.</w:t>
      </w:r>
      <w:r w:rsidR="00F00875" w:rsidRPr="00C81953">
        <w:t xml:space="preserve"> </w:t>
      </w:r>
      <w:r w:rsidR="00A90BAF" w:rsidRPr="00C81953">
        <w:t>This</w:t>
      </w:r>
      <w:r w:rsidR="00F00875" w:rsidRPr="00C81953">
        <w:t xml:space="preserve"> </w:t>
      </w:r>
      <w:r w:rsidR="00A90BAF" w:rsidRPr="00C81953">
        <w:t>will</w:t>
      </w:r>
      <w:r w:rsidR="00F00875" w:rsidRPr="00C81953">
        <w:t xml:space="preserve"> </w:t>
      </w:r>
      <w:r w:rsidR="00A90BAF" w:rsidRPr="00C81953">
        <w:t>include</w:t>
      </w:r>
      <w:r w:rsidR="00F00875" w:rsidRPr="00C81953">
        <w:t xml:space="preserve"> </w:t>
      </w:r>
      <w:r w:rsidR="00A90BAF" w:rsidRPr="00C81953">
        <w:t>desk</w:t>
      </w:r>
      <w:r w:rsidR="00F00875" w:rsidRPr="00C81953">
        <w:t xml:space="preserve"> </w:t>
      </w:r>
      <w:r w:rsidR="00A90BAF" w:rsidRPr="00C81953">
        <w:t>study</w:t>
      </w:r>
      <w:r w:rsidR="00F00875" w:rsidRPr="00C81953">
        <w:t xml:space="preserve"> </w:t>
      </w:r>
      <w:r w:rsidR="00A90BAF" w:rsidRPr="00C81953">
        <w:t>as</w:t>
      </w:r>
      <w:r w:rsidR="00F00875" w:rsidRPr="00C81953">
        <w:t xml:space="preserve"> </w:t>
      </w:r>
      <w:r w:rsidR="00A90BAF" w:rsidRPr="00C81953">
        <w:t>well</w:t>
      </w:r>
      <w:r w:rsidR="00F00875" w:rsidRPr="00C81953">
        <w:t xml:space="preserve"> </w:t>
      </w:r>
      <w:r w:rsidR="00A90BAF" w:rsidRPr="00C81953">
        <w:t>as</w:t>
      </w:r>
      <w:r w:rsidR="00F00875" w:rsidRPr="00C81953">
        <w:t xml:space="preserve"> </w:t>
      </w:r>
      <w:r w:rsidR="00A90BAF" w:rsidRPr="00C81953">
        <w:t>conducting</w:t>
      </w:r>
      <w:r w:rsidR="00F00875" w:rsidRPr="00C81953">
        <w:t xml:space="preserve"> </w:t>
      </w:r>
      <w:r w:rsidR="00A90BAF" w:rsidRPr="00C81953">
        <w:t>workshops,</w:t>
      </w:r>
      <w:r w:rsidR="00F00875" w:rsidRPr="00C81953">
        <w:t xml:space="preserve"> </w:t>
      </w:r>
      <w:r w:rsidR="00A90BAF" w:rsidRPr="00C81953">
        <w:t>LGU</w:t>
      </w:r>
      <w:r w:rsidR="00F00875" w:rsidRPr="00C81953">
        <w:t xml:space="preserve"> </w:t>
      </w:r>
      <w:r w:rsidR="00A90BAF" w:rsidRPr="00C81953">
        <w:t>and</w:t>
      </w:r>
      <w:r w:rsidR="00F00875" w:rsidRPr="00C81953">
        <w:t xml:space="preserve"> </w:t>
      </w:r>
      <w:r w:rsidR="00A90BAF" w:rsidRPr="00C81953">
        <w:t>community</w:t>
      </w:r>
      <w:r w:rsidR="00F00875" w:rsidRPr="00C81953">
        <w:t xml:space="preserve"> </w:t>
      </w:r>
      <w:r w:rsidR="00A90BAF" w:rsidRPr="00C81953">
        <w:t>consultations,</w:t>
      </w:r>
      <w:r w:rsidR="00F00875" w:rsidRPr="00C81953">
        <w:t xml:space="preserve"> </w:t>
      </w:r>
      <w:r w:rsidR="00A90BAF" w:rsidRPr="00C81953">
        <w:t>etc.</w:t>
      </w:r>
    </w:p>
    <w:p w14:paraId="67C5ED28" w14:textId="77777777" w:rsidR="00A90BAF" w:rsidRPr="00C81953" w:rsidRDefault="00A90BAF" w:rsidP="00A90BAF"/>
    <w:p w14:paraId="2F27FE1C" w14:textId="0439AE15" w:rsidR="00A90BAF" w:rsidRPr="00C81953" w:rsidRDefault="00D35B8A" w:rsidP="00A90BAF">
      <w:pPr>
        <w:rPr>
          <w:i/>
        </w:rPr>
      </w:pPr>
      <w:r w:rsidRPr="00C81953">
        <w:rPr>
          <w:i/>
        </w:rPr>
        <w:t>Activity</w:t>
      </w:r>
      <w:r w:rsidR="00F00875" w:rsidRPr="00C81953">
        <w:rPr>
          <w:i/>
        </w:rPr>
        <w:t xml:space="preserve"> </w:t>
      </w:r>
      <w:r w:rsidR="00A90BAF" w:rsidRPr="00C81953">
        <w:rPr>
          <w:i/>
        </w:rPr>
        <w:t>2.4.2</w:t>
      </w:r>
      <w:r w:rsidR="00F00875" w:rsidRPr="00C81953">
        <w:rPr>
          <w:i/>
        </w:rPr>
        <w:t xml:space="preserve"> </w:t>
      </w:r>
      <w:r w:rsidR="00A90BAF" w:rsidRPr="00C81953">
        <w:rPr>
          <w:i/>
        </w:rPr>
        <w:t>Design</w:t>
      </w:r>
      <w:r w:rsidR="00F00875" w:rsidRPr="00C81953">
        <w:rPr>
          <w:i/>
        </w:rPr>
        <w:t xml:space="preserve"> </w:t>
      </w:r>
      <w:r w:rsidR="00A90BAF" w:rsidRPr="00C81953">
        <w:rPr>
          <w:i/>
        </w:rPr>
        <w:t>alternative</w:t>
      </w:r>
      <w:r w:rsidR="00F00875" w:rsidRPr="00C81953">
        <w:rPr>
          <w:i/>
        </w:rPr>
        <w:t xml:space="preserve"> </w:t>
      </w:r>
      <w:r w:rsidR="00A90BAF" w:rsidRPr="00C81953">
        <w:rPr>
          <w:i/>
        </w:rPr>
        <w:t>agreements</w:t>
      </w:r>
      <w:r w:rsidR="00F00875" w:rsidRPr="00C81953">
        <w:rPr>
          <w:i/>
        </w:rPr>
        <w:t xml:space="preserve"> </w:t>
      </w:r>
      <w:r w:rsidR="00A90BAF" w:rsidRPr="00C81953">
        <w:rPr>
          <w:i/>
        </w:rPr>
        <w:t>for</w:t>
      </w:r>
      <w:r w:rsidR="00F00875" w:rsidRPr="00C81953">
        <w:rPr>
          <w:i/>
        </w:rPr>
        <w:t xml:space="preserve"> </w:t>
      </w:r>
      <w:r w:rsidR="00A90BAF" w:rsidRPr="00C81953">
        <w:rPr>
          <w:i/>
        </w:rPr>
        <w:t>rights</w:t>
      </w:r>
      <w:r w:rsidR="00F00875" w:rsidRPr="00C81953">
        <w:rPr>
          <w:i/>
        </w:rPr>
        <w:t xml:space="preserve"> </w:t>
      </w:r>
      <w:r w:rsidR="00A90BAF" w:rsidRPr="00C81953">
        <w:rPr>
          <w:i/>
        </w:rPr>
        <w:t>to</w:t>
      </w:r>
      <w:r w:rsidR="00F00875" w:rsidRPr="00C81953">
        <w:rPr>
          <w:i/>
        </w:rPr>
        <w:t xml:space="preserve"> </w:t>
      </w:r>
      <w:r w:rsidR="00A90BAF" w:rsidRPr="00C81953">
        <w:rPr>
          <w:i/>
        </w:rPr>
        <w:t>trees</w:t>
      </w:r>
      <w:r w:rsidR="00F00875" w:rsidRPr="00C81953">
        <w:rPr>
          <w:i/>
        </w:rPr>
        <w:t xml:space="preserve"> </w:t>
      </w:r>
      <w:r w:rsidR="00A90BAF" w:rsidRPr="00C81953">
        <w:rPr>
          <w:i/>
        </w:rPr>
        <w:t>and</w:t>
      </w:r>
      <w:r w:rsidR="00F00875" w:rsidRPr="00C81953">
        <w:rPr>
          <w:i/>
        </w:rPr>
        <w:t xml:space="preserve"> </w:t>
      </w:r>
      <w:r w:rsidR="00A90BAF" w:rsidRPr="00C81953">
        <w:rPr>
          <w:i/>
        </w:rPr>
        <w:t>NTFPs</w:t>
      </w:r>
      <w:r w:rsidR="00F00875" w:rsidRPr="00C81953">
        <w:rPr>
          <w:i/>
        </w:rPr>
        <w:t xml:space="preserve"> </w:t>
      </w:r>
      <w:r w:rsidR="00A90BAF" w:rsidRPr="00C81953">
        <w:rPr>
          <w:i/>
        </w:rPr>
        <w:t>and</w:t>
      </w:r>
      <w:r w:rsidR="00F00875" w:rsidRPr="00C81953">
        <w:rPr>
          <w:i/>
        </w:rPr>
        <w:t xml:space="preserve"> </w:t>
      </w:r>
      <w:r w:rsidR="00A90BAF" w:rsidRPr="00C81953">
        <w:rPr>
          <w:i/>
        </w:rPr>
        <w:t>recommend</w:t>
      </w:r>
      <w:r w:rsidR="00F00875" w:rsidRPr="00C81953">
        <w:rPr>
          <w:i/>
        </w:rPr>
        <w:t xml:space="preserve"> </w:t>
      </w:r>
      <w:r w:rsidR="00A90BAF" w:rsidRPr="00C81953">
        <w:rPr>
          <w:i/>
        </w:rPr>
        <w:t>course</w:t>
      </w:r>
      <w:r w:rsidR="00F00875" w:rsidRPr="00C81953">
        <w:rPr>
          <w:i/>
        </w:rPr>
        <w:t xml:space="preserve"> </w:t>
      </w:r>
      <w:r w:rsidR="00A90BAF" w:rsidRPr="00C81953">
        <w:rPr>
          <w:i/>
        </w:rPr>
        <w:t>of</w:t>
      </w:r>
      <w:r w:rsidR="00F00875" w:rsidRPr="00C81953">
        <w:rPr>
          <w:i/>
        </w:rPr>
        <w:t xml:space="preserve"> </w:t>
      </w:r>
      <w:r w:rsidR="00A90BAF" w:rsidRPr="00C81953">
        <w:rPr>
          <w:i/>
        </w:rPr>
        <w:t>action</w:t>
      </w:r>
      <w:r w:rsidR="00F00875" w:rsidRPr="00C81953">
        <w:rPr>
          <w:i/>
        </w:rPr>
        <w:t xml:space="preserve"> </w:t>
      </w:r>
      <w:r w:rsidR="00A90BAF" w:rsidRPr="00C81953">
        <w:rPr>
          <w:i/>
        </w:rPr>
        <w:t>for</w:t>
      </w:r>
      <w:r w:rsidR="00F00875" w:rsidRPr="00C81953">
        <w:rPr>
          <w:i/>
        </w:rPr>
        <w:t xml:space="preserve"> </w:t>
      </w:r>
      <w:r w:rsidR="00A90BAF" w:rsidRPr="00C81953">
        <w:rPr>
          <w:i/>
        </w:rPr>
        <w:t>LGUs</w:t>
      </w:r>
    </w:p>
    <w:p w14:paraId="2C4C4533" w14:textId="77777777" w:rsidR="00A90BAF" w:rsidRPr="00C81953" w:rsidRDefault="00A90BAF" w:rsidP="00A90BAF"/>
    <w:p w14:paraId="050784E1" w14:textId="3D52A3B2" w:rsidR="00A90BAF" w:rsidRPr="00C81953" w:rsidRDefault="00A90BAF" w:rsidP="00A90BAF">
      <w:r w:rsidRPr="00C81953">
        <w:t>The</w:t>
      </w:r>
      <w:r w:rsidR="00F00875" w:rsidRPr="00C81953">
        <w:t xml:space="preserve"> </w:t>
      </w:r>
      <w:r w:rsidRPr="00C81953">
        <w:t>results</w:t>
      </w:r>
      <w:r w:rsidR="00F00875" w:rsidRPr="00C81953">
        <w:t xml:space="preserve"> </w:t>
      </w:r>
      <w:r w:rsidRPr="00C81953">
        <w:t>of</w:t>
      </w:r>
      <w:r w:rsidR="00F00875" w:rsidRPr="00C81953">
        <w:t xml:space="preserve"> </w:t>
      </w:r>
      <w:r w:rsidRPr="00C81953">
        <w:t>the</w:t>
      </w:r>
      <w:r w:rsidR="00F00875" w:rsidRPr="00C81953">
        <w:t xml:space="preserve"> </w:t>
      </w:r>
      <w:r w:rsidRPr="00C81953">
        <w:t>study</w:t>
      </w:r>
      <w:r w:rsidR="00F00875" w:rsidRPr="00C81953">
        <w:t xml:space="preserve"> </w:t>
      </w:r>
      <w:r w:rsidRPr="00C81953">
        <w:t>and</w:t>
      </w:r>
      <w:r w:rsidR="00F00875" w:rsidRPr="00C81953">
        <w:t xml:space="preserve"> </w:t>
      </w:r>
      <w:r w:rsidRPr="00C81953">
        <w:t>consultations</w:t>
      </w:r>
      <w:r w:rsidR="00F00875" w:rsidRPr="00C81953">
        <w:t xml:space="preserve"> </w:t>
      </w:r>
      <w:r w:rsidRPr="00C81953">
        <w:t>under</w:t>
      </w:r>
      <w:r w:rsidR="00F00875" w:rsidRPr="00C81953">
        <w:t xml:space="preserve"> </w:t>
      </w:r>
      <w:r w:rsidRPr="00C81953">
        <w:t>2.4.1</w:t>
      </w:r>
      <w:r w:rsidR="00F00875" w:rsidRPr="00C81953">
        <w:t xml:space="preserve"> </w:t>
      </w:r>
      <w:r w:rsidRPr="00C81953">
        <w:t>will</w:t>
      </w:r>
      <w:r w:rsidR="00F00875" w:rsidRPr="00C81953">
        <w:t xml:space="preserve"> </w:t>
      </w:r>
      <w:r w:rsidRPr="00C81953">
        <w:t>be</w:t>
      </w:r>
      <w:r w:rsidR="00F00875" w:rsidRPr="00C81953">
        <w:t xml:space="preserve"> </w:t>
      </w:r>
      <w:r w:rsidRPr="00C81953">
        <w:t>used</w:t>
      </w:r>
      <w:r w:rsidR="00F00875" w:rsidRPr="00C81953">
        <w:t xml:space="preserve"> </w:t>
      </w:r>
      <w:r w:rsidRPr="00C81953">
        <w:t>to</w:t>
      </w:r>
      <w:r w:rsidR="00F00875" w:rsidRPr="00C81953">
        <w:t xml:space="preserve"> </w:t>
      </w:r>
      <w:r w:rsidRPr="00C81953">
        <w:t>design</w:t>
      </w:r>
      <w:r w:rsidR="00F00875" w:rsidRPr="00C81953">
        <w:t xml:space="preserve"> </w:t>
      </w:r>
      <w:r w:rsidRPr="00C81953">
        <w:t>alternative</w:t>
      </w:r>
      <w:r w:rsidR="00F00875" w:rsidRPr="00C81953">
        <w:t xml:space="preserve"> </w:t>
      </w:r>
      <w:r w:rsidRPr="00C81953">
        <w:t>agreements</w:t>
      </w:r>
      <w:r w:rsidR="00F00875" w:rsidRPr="00C81953">
        <w:t xml:space="preserve"> </w:t>
      </w:r>
      <w:r w:rsidRPr="00C81953">
        <w:t>for</w:t>
      </w:r>
      <w:r w:rsidR="00F00875" w:rsidRPr="00C81953">
        <w:t xml:space="preserve"> </w:t>
      </w:r>
      <w:r w:rsidRPr="00C81953">
        <w:t>rights</w:t>
      </w:r>
      <w:r w:rsidR="00F00875" w:rsidRPr="00C81953">
        <w:t xml:space="preserve"> </w:t>
      </w:r>
      <w:r w:rsidRPr="00C81953">
        <w:t>to</w:t>
      </w:r>
      <w:r w:rsidR="00F00875" w:rsidRPr="00C81953">
        <w:t xml:space="preserve"> </w:t>
      </w:r>
      <w:r w:rsidRPr="00C81953">
        <w:t>trees</w:t>
      </w:r>
      <w:r w:rsidR="00F00875" w:rsidRPr="00C81953">
        <w:t xml:space="preserve"> </w:t>
      </w:r>
      <w:r w:rsidRPr="00C81953">
        <w:t>and</w:t>
      </w:r>
      <w:r w:rsidR="00F00875" w:rsidRPr="00C81953">
        <w:t xml:space="preserve"> </w:t>
      </w:r>
      <w:r w:rsidRPr="00C81953">
        <w:t>NTFPs</w:t>
      </w:r>
      <w:r w:rsidR="00F00875" w:rsidRPr="00C81953">
        <w:t xml:space="preserve"> </w:t>
      </w:r>
      <w:r w:rsidRPr="00C81953">
        <w:t>and</w:t>
      </w:r>
      <w:r w:rsidR="00F00875" w:rsidRPr="00C81953">
        <w:t xml:space="preserve"> </w:t>
      </w:r>
      <w:r w:rsidRPr="00C81953">
        <w:t>recommend</w:t>
      </w:r>
      <w:r w:rsidR="00F00875" w:rsidRPr="00C81953">
        <w:t xml:space="preserve"> </w:t>
      </w:r>
      <w:r w:rsidRPr="00C81953">
        <w:t>course</w:t>
      </w:r>
      <w:r w:rsidR="00F00875" w:rsidRPr="00C81953">
        <w:t xml:space="preserve"> </w:t>
      </w:r>
      <w:r w:rsidRPr="00C81953">
        <w:t>of</w:t>
      </w:r>
      <w:r w:rsidR="00F00875" w:rsidRPr="00C81953">
        <w:t xml:space="preserve"> </w:t>
      </w:r>
      <w:r w:rsidRPr="00C81953">
        <w:t>action</w:t>
      </w:r>
      <w:r w:rsidR="00F00875" w:rsidRPr="00C81953">
        <w:t xml:space="preserve"> </w:t>
      </w:r>
      <w:r w:rsidRPr="00C81953">
        <w:t>for</w:t>
      </w:r>
      <w:r w:rsidR="00F00875" w:rsidRPr="00C81953">
        <w:t xml:space="preserve"> </w:t>
      </w:r>
      <w:r w:rsidRPr="00C81953">
        <w:t>LGUs.</w:t>
      </w:r>
      <w:r w:rsidR="00F00875" w:rsidRPr="00C81953">
        <w:t xml:space="preserve"> </w:t>
      </w:r>
    </w:p>
    <w:p w14:paraId="0C816CEE" w14:textId="77777777" w:rsidR="00A90BAF" w:rsidRPr="00C81953" w:rsidRDefault="00A90BAF" w:rsidP="00A90BAF"/>
    <w:p w14:paraId="5C3C9AFC" w14:textId="33DDB02A" w:rsidR="00A90BAF" w:rsidRPr="00C81953" w:rsidRDefault="00A90BAF" w:rsidP="00A90BAF">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recommendations,</w:t>
      </w:r>
      <w:r w:rsidR="00F00875" w:rsidRPr="00C81953">
        <w:t xml:space="preserve"> </w:t>
      </w:r>
      <w:r w:rsidRPr="00C81953">
        <w:t>the</w:t>
      </w:r>
      <w:r w:rsidR="00F00875" w:rsidRPr="00C81953">
        <w:t xml:space="preserve"> </w:t>
      </w:r>
      <w:r w:rsidRPr="00C81953">
        <w:t>following</w:t>
      </w:r>
      <w:r w:rsidR="00F00875" w:rsidRPr="00C81953">
        <w:t xml:space="preserve"> </w:t>
      </w:r>
      <w:r w:rsidRPr="00C81953">
        <w:t>lead</w:t>
      </w:r>
      <w:r w:rsidR="00F00875" w:rsidRPr="00C81953">
        <w:t xml:space="preserve"> </w:t>
      </w:r>
      <w:r w:rsidRPr="00C81953">
        <w:t>could</w:t>
      </w:r>
      <w:r w:rsidR="00F00875" w:rsidRPr="00C81953">
        <w:t xml:space="preserve"> </w:t>
      </w:r>
      <w:r w:rsidRPr="00C81953">
        <w:t>be</w:t>
      </w:r>
      <w:r w:rsidR="00F00875" w:rsidRPr="00C81953">
        <w:t xml:space="preserve"> </w:t>
      </w:r>
      <w:r w:rsidRPr="00C81953">
        <w:t>further</w:t>
      </w:r>
      <w:r w:rsidR="00F00875" w:rsidRPr="00C81953">
        <w:t xml:space="preserve"> </w:t>
      </w:r>
      <w:r w:rsidRPr="00C81953">
        <w:t>investigated:</w:t>
      </w:r>
    </w:p>
    <w:p w14:paraId="1C129C0D" w14:textId="53DDFE35" w:rsidR="00A90BAF" w:rsidRPr="00C81953" w:rsidRDefault="00A90BAF" w:rsidP="004E6C75">
      <w:pPr>
        <w:pStyle w:val="ListParagraph"/>
        <w:numPr>
          <w:ilvl w:val="0"/>
          <w:numId w:val="51"/>
        </w:numPr>
      </w:pPr>
      <w:r w:rsidRPr="00C81953">
        <w:t>PO</w:t>
      </w:r>
      <w:r w:rsidR="00F00875" w:rsidRPr="00C81953">
        <w:t xml:space="preserve"> </w:t>
      </w:r>
      <w:r w:rsidRPr="00C81953">
        <w:t>could</w:t>
      </w:r>
      <w:r w:rsidR="00F00875" w:rsidRPr="00C81953">
        <w:t xml:space="preserve"> </w:t>
      </w:r>
      <w:r w:rsidRPr="00C81953">
        <w:t>negotiate</w:t>
      </w:r>
      <w:r w:rsidR="00F00875" w:rsidRPr="00C81953">
        <w:t xml:space="preserve"> </w:t>
      </w:r>
      <w:r w:rsidRPr="00C81953">
        <w:t>that</w:t>
      </w:r>
      <w:r w:rsidR="00F00875" w:rsidRPr="00C81953">
        <w:t xml:space="preserve"> </w:t>
      </w:r>
      <w:r w:rsidRPr="00C81953">
        <w:t>host</w:t>
      </w:r>
      <w:r w:rsidR="00F00875" w:rsidRPr="00C81953">
        <w:t xml:space="preserve"> </w:t>
      </w:r>
      <w:r w:rsidRPr="00C81953">
        <w:t>LGUs</w:t>
      </w:r>
      <w:r w:rsidR="00F00875" w:rsidRPr="00C81953">
        <w:t xml:space="preserve"> </w:t>
      </w:r>
      <w:r w:rsidRPr="00C81953">
        <w:t>should</w:t>
      </w:r>
      <w:r w:rsidR="00F00875" w:rsidRPr="00C81953">
        <w:t xml:space="preserve"> </w:t>
      </w:r>
      <w:r w:rsidRPr="00C81953">
        <w:t>spare</w:t>
      </w:r>
      <w:r w:rsidR="00F00875" w:rsidRPr="00C81953">
        <w:t xml:space="preserve"> </w:t>
      </w:r>
      <w:r w:rsidRPr="00C81953">
        <w:t>levying</w:t>
      </w:r>
      <w:r w:rsidR="00F00875" w:rsidRPr="00C81953">
        <w:t xml:space="preserve"> </w:t>
      </w:r>
      <w:r w:rsidRPr="00C81953">
        <w:t>assessment</w:t>
      </w:r>
      <w:r w:rsidR="00F00875" w:rsidRPr="00C81953">
        <w:t xml:space="preserve"> </w:t>
      </w:r>
      <w:r w:rsidRPr="00C81953">
        <w:t>charges,</w:t>
      </w:r>
      <w:r w:rsidR="00F00875" w:rsidRPr="00C81953">
        <w:t xml:space="preserve"> </w:t>
      </w:r>
      <w:r w:rsidRPr="00C81953">
        <w:t>while</w:t>
      </w:r>
      <w:r w:rsidR="00F00875" w:rsidRPr="00C81953">
        <w:t xml:space="preserve"> </w:t>
      </w:r>
      <w:r w:rsidRPr="00C81953">
        <w:t>the</w:t>
      </w:r>
      <w:r w:rsidR="00F00875" w:rsidRPr="00C81953">
        <w:t xml:space="preserve"> </w:t>
      </w:r>
      <w:r w:rsidRPr="00C81953">
        <w:t>plantations</w:t>
      </w:r>
      <w:r w:rsidR="00F00875" w:rsidRPr="00C81953">
        <w:t xml:space="preserve"> </w:t>
      </w:r>
      <w:r w:rsidRPr="00C81953">
        <w:t>are</w:t>
      </w:r>
      <w:r w:rsidR="00F00875" w:rsidRPr="00C81953">
        <w:t xml:space="preserve"> </w:t>
      </w:r>
      <w:r w:rsidRPr="00C81953">
        <w:t>still</w:t>
      </w:r>
      <w:r w:rsidR="00F00875" w:rsidRPr="00C81953">
        <w:t xml:space="preserve"> </w:t>
      </w:r>
      <w:r w:rsidRPr="00C81953">
        <w:t>in</w:t>
      </w:r>
      <w:r w:rsidR="00F00875" w:rsidRPr="00C81953">
        <w:t xml:space="preserve"> </w:t>
      </w:r>
      <w:r w:rsidRPr="00C81953">
        <w:t>their</w:t>
      </w:r>
      <w:r w:rsidR="00F00875" w:rsidRPr="00C81953">
        <w:t xml:space="preserve"> </w:t>
      </w:r>
      <w:r w:rsidRPr="00C81953">
        <w:t>developmental</w:t>
      </w:r>
      <w:r w:rsidR="00F00875" w:rsidRPr="00C81953">
        <w:t xml:space="preserve"> </w:t>
      </w:r>
      <w:r w:rsidRPr="00C81953">
        <w:t>stages.</w:t>
      </w:r>
      <w:r w:rsidR="00F00875" w:rsidRPr="00C81953">
        <w:t xml:space="preserve"> </w:t>
      </w:r>
    </w:p>
    <w:p w14:paraId="10F964C9" w14:textId="1D9A7AD7" w:rsidR="00A90BAF" w:rsidRPr="00C81953" w:rsidRDefault="00A90BAF" w:rsidP="004E6C75">
      <w:pPr>
        <w:pStyle w:val="ListParagraph"/>
        <w:numPr>
          <w:ilvl w:val="0"/>
          <w:numId w:val="51"/>
        </w:numPr>
      </w:pPr>
      <w:r w:rsidRPr="00C81953">
        <w:t>Making</w:t>
      </w:r>
      <w:r w:rsidR="00F00875" w:rsidRPr="00C81953">
        <w:t xml:space="preserve"> </w:t>
      </w:r>
      <w:r w:rsidRPr="00C81953">
        <w:t>the</w:t>
      </w:r>
      <w:r w:rsidR="00F00875" w:rsidRPr="00C81953">
        <w:t xml:space="preserve"> </w:t>
      </w:r>
      <w:r w:rsidRPr="00C81953">
        <w:t>LGUs</w:t>
      </w:r>
      <w:r w:rsidR="00F00875" w:rsidRPr="00C81953">
        <w:t xml:space="preserve"> </w:t>
      </w:r>
      <w:r w:rsidRPr="00C81953">
        <w:t>fully</w:t>
      </w:r>
      <w:r w:rsidR="00F00875" w:rsidRPr="00C81953">
        <w:t xml:space="preserve"> </w:t>
      </w:r>
      <w:r w:rsidRPr="00C81953">
        <w:t>aware</w:t>
      </w:r>
      <w:r w:rsidR="00F00875" w:rsidRPr="00C81953">
        <w:t xml:space="preserve"> </w:t>
      </w:r>
      <w:r w:rsidRPr="00C81953">
        <w:t>of</w:t>
      </w:r>
      <w:r w:rsidR="00F00875" w:rsidRPr="00C81953">
        <w:t xml:space="preserve"> </w:t>
      </w:r>
      <w:r w:rsidRPr="00C81953">
        <w:t>the</w:t>
      </w:r>
      <w:r w:rsidR="00F00875" w:rsidRPr="00C81953">
        <w:t xml:space="preserve"> </w:t>
      </w:r>
      <w:r w:rsidRPr="00C81953">
        <w:t>POs</w:t>
      </w:r>
      <w:r w:rsidR="00F00875" w:rsidRPr="00C81953">
        <w:t xml:space="preserve"> </w:t>
      </w:r>
      <w:r w:rsidRPr="00C81953">
        <w:t>long-term</w:t>
      </w:r>
      <w:r w:rsidR="00F00875" w:rsidRPr="00C81953">
        <w:t xml:space="preserve"> </w:t>
      </w:r>
      <w:r w:rsidRPr="00C81953">
        <w:t>development</w:t>
      </w:r>
      <w:r w:rsidR="00F00875" w:rsidRPr="00C81953">
        <w:t xml:space="preserve"> </w:t>
      </w:r>
      <w:r w:rsidRPr="00C81953">
        <w:t>plan</w:t>
      </w:r>
      <w:r w:rsidR="00F00875" w:rsidRPr="00C81953">
        <w:t xml:space="preserve"> </w:t>
      </w:r>
      <w:r w:rsidRPr="00C81953">
        <w:t>to</w:t>
      </w:r>
      <w:r w:rsidR="00F00875" w:rsidRPr="00C81953">
        <w:t xml:space="preserve"> </w:t>
      </w:r>
      <w:r w:rsidRPr="00C81953">
        <w:t>ease</w:t>
      </w:r>
      <w:r w:rsidR="00F00875" w:rsidRPr="00C81953">
        <w:t xml:space="preserve"> </w:t>
      </w:r>
      <w:r w:rsidRPr="00C81953">
        <w:t>the</w:t>
      </w:r>
      <w:r w:rsidR="00F00875" w:rsidRPr="00C81953">
        <w:t xml:space="preserve"> </w:t>
      </w:r>
      <w:r w:rsidRPr="00C81953">
        <w:t>follow</w:t>
      </w:r>
      <w:r w:rsidR="00F00875" w:rsidRPr="00C81953">
        <w:t xml:space="preserve"> </w:t>
      </w:r>
      <w:r w:rsidRPr="00C81953">
        <w:t>up.</w:t>
      </w:r>
      <w:r w:rsidR="00F00875" w:rsidRPr="00C81953">
        <w:t xml:space="preserve"> </w:t>
      </w:r>
      <w:r w:rsidRPr="00C81953">
        <w:t>Thus,</w:t>
      </w:r>
      <w:r w:rsidR="00F00875" w:rsidRPr="00C81953">
        <w:t xml:space="preserve"> </w:t>
      </w:r>
      <w:r w:rsidRPr="00C81953">
        <w:t>the</w:t>
      </w:r>
      <w:r w:rsidR="00F00875" w:rsidRPr="00C81953">
        <w:t xml:space="preserve"> </w:t>
      </w:r>
      <w:r w:rsidRPr="00C81953">
        <w:t>tree</w:t>
      </w:r>
      <w:r w:rsidR="00F00875" w:rsidRPr="00C81953">
        <w:t xml:space="preserve"> </w:t>
      </w:r>
      <w:r w:rsidRPr="00C81953">
        <w:t>registry</w:t>
      </w:r>
      <w:r w:rsidR="00F00875" w:rsidRPr="00C81953">
        <w:t xml:space="preserve"> </w:t>
      </w:r>
      <w:r w:rsidRPr="00C81953">
        <w:t>system</w:t>
      </w:r>
      <w:r w:rsidR="00F00875" w:rsidRPr="00C81953">
        <w:t xml:space="preserve"> </w:t>
      </w:r>
      <w:r w:rsidRPr="00C81953">
        <w:t>should</w:t>
      </w:r>
      <w:r w:rsidR="00F00875" w:rsidRPr="00C81953">
        <w:t xml:space="preserve"> </w:t>
      </w:r>
      <w:r w:rsidRPr="00C81953">
        <w:t>be</w:t>
      </w:r>
      <w:r w:rsidR="00F00875" w:rsidRPr="00C81953">
        <w:t xml:space="preserve"> </w:t>
      </w:r>
      <w:r w:rsidRPr="00C81953">
        <w:t>a</w:t>
      </w:r>
      <w:r w:rsidR="00F00875" w:rsidRPr="00C81953">
        <w:t xml:space="preserve"> </w:t>
      </w:r>
      <w:r w:rsidRPr="00C81953">
        <w:t>redundant</w:t>
      </w:r>
      <w:r w:rsidR="00F00875" w:rsidRPr="00C81953">
        <w:t xml:space="preserve"> </w:t>
      </w:r>
      <w:r w:rsidRPr="00C81953">
        <w:t>feature</w:t>
      </w:r>
      <w:r w:rsidR="00F00875" w:rsidRPr="00C81953">
        <w:t xml:space="preserve"> </w:t>
      </w:r>
      <w:r w:rsidRPr="00C81953">
        <w:t>at</w:t>
      </w:r>
      <w:r w:rsidR="00F00875" w:rsidRPr="00C81953">
        <w:t xml:space="preserve"> </w:t>
      </w:r>
      <w:r w:rsidRPr="00C81953">
        <w:t>the</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level,</w:t>
      </w:r>
      <w:r w:rsidR="00F00875" w:rsidRPr="00C81953">
        <w:t xml:space="preserve"> </w:t>
      </w:r>
      <w:r w:rsidRPr="00C81953">
        <w:t>particularly</w:t>
      </w:r>
      <w:r w:rsidR="00F00875" w:rsidRPr="00C81953">
        <w:t xml:space="preserve"> </w:t>
      </w:r>
      <w:r w:rsidRPr="00C81953">
        <w:t>at</w:t>
      </w:r>
      <w:r w:rsidR="00F00875" w:rsidRPr="00C81953">
        <w:t xml:space="preserve"> </w:t>
      </w:r>
      <w:r w:rsidRPr="00C81953">
        <w:t>the</w:t>
      </w:r>
      <w:r w:rsidR="00F00875" w:rsidRPr="00C81953">
        <w:t xml:space="preserve"> </w:t>
      </w:r>
      <w:r w:rsidRPr="00C81953">
        <w:t>level</w:t>
      </w:r>
      <w:r w:rsidR="00F00875" w:rsidRPr="00C81953">
        <w:t xml:space="preserve"> </w:t>
      </w:r>
      <w:r w:rsidRPr="00C81953">
        <w:t>of</w:t>
      </w:r>
      <w:r w:rsidR="00F00875" w:rsidRPr="00C81953">
        <w:t xml:space="preserve"> </w:t>
      </w:r>
      <w:r w:rsidRPr="00C81953">
        <w:t>the</w:t>
      </w:r>
      <w:r w:rsidR="00F00875" w:rsidRPr="00C81953">
        <w:t xml:space="preserve"> </w:t>
      </w:r>
      <w:r w:rsidRPr="00C81953">
        <w:t>concerned</w:t>
      </w:r>
      <w:r w:rsidR="00F00875" w:rsidRPr="00C81953">
        <w:t xml:space="preserve"> </w:t>
      </w:r>
      <w:r w:rsidRPr="00C81953">
        <w:t>barangay.</w:t>
      </w:r>
      <w:r w:rsidR="00F00875" w:rsidRPr="00C81953">
        <w:t xml:space="preserve"> </w:t>
      </w:r>
      <w:r w:rsidRPr="00C81953">
        <w:t>The</w:t>
      </w:r>
      <w:r w:rsidR="00F00875" w:rsidRPr="00C81953">
        <w:t xml:space="preserve"> </w:t>
      </w:r>
      <w:r w:rsidRPr="00C81953">
        <w:t>safeguards</w:t>
      </w:r>
      <w:r w:rsidR="00F00875" w:rsidRPr="00C81953">
        <w:t xml:space="preserve"> </w:t>
      </w:r>
      <w:r w:rsidRPr="00C81953">
        <w:t>then,</w:t>
      </w:r>
      <w:r w:rsidR="00F00875" w:rsidRPr="00C81953">
        <w:t xml:space="preserve"> </w:t>
      </w:r>
      <w:r w:rsidRPr="00C81953">
        <w:t>would</w:t>
      </w:r>
      <w:r w:rsidR="00F00875" w:rsidRPr="00C81953">
        <w:t xml:space="preserve"> </w:t>
      </w:r>
      <w:r w:rsidRPr="00C81953">
        <w:t>require</w:t>
      </w:r>
      <w:r w:rsidR="00F00875" w:rsidRPr="00C81953">
        <w:t xml:space="preserve"> </w:t>
      </w:r>
      <w:r w:rsidRPr="00C81953">
        <w:t>a</w:t>
      </w:r>
      <w:r w:rsidR="00F00875" w:rsidRPr="00C81953">
        <w:t xml:space="preserve"> </w:t>
      </w:r>
      <w:r w:rsidRPr="00C81953">
        <w:t>certification</w:t>
      </w:r>
      <w:r w:rsidR="00F00875" w:rsidRPr="00C81953">
        <w:t xml:space="preserve"> </w:t>
      </w:r>
      <w:r w:rsidRPr="00C81953">
        <w:t>system</w:t>
      </w:r>
      <w:r w:rsidR="00F00875" w:rsidRPr="00C81953">
        <w:t xml:space="preserve"> </w:t>
      </w:r>
      <w:r w:rsidRPr="00C81953">
        <w:t>along</w:t>
      </w:r>
      <w:r w:rsidR="00F00875" w:rsidRPr="00C81953">
        <w:t xml:space="preserve"> </w:t>
      </w:r>
      <w:r w:rsidRPr="00C81953">
        <w:t>with</w:t>
      </w:r>
      <w:r w:rsidR="00F00875" w:rsidRPr="00C81953">
        <w:t xml:space="preserve"> </w:t>
      </w:r>
      <w:r w:rsidRPr="00C81953">
        <w:t>the</w:t>
      </w:r>
      <w:r w:rsidR="00F00875" w:rsidRPr="00C81953">
        <w:t xml:space="preserve"> </w:t>
      </w:r>
      <w:r w:rsidRPr="00C81953">
        <w:t>chain</w:t>
      </w:r>
      <w:r w:rsidR="00F00875" w:rsidRPr="00C81953">
        <w:t xml:space="preserve"> </w:t>
      </w:r>
      <w:r w:rsidRPr="00C81953">
        <w:t>of</w:t>
      </w:r>
      <w:r w:rsidR="00F00875" w:rsidRPr="00C81953">
        <w:t xml:space="preserve"> </w:t>
      </w:r>
      <w:r w:rsidRPr="00C81953">
        <w:t>custody,</w:t>
      </w:r>
      <w:r w:rsidR="00F00875" w:rsidRPr="00C81953">
        <w:t xml:space="preserve"> </w:t>
      </w:r>
      <w:r w:rsidRPr="00C81953">
        <w:t>to</w:t>
      </w:r>
      <w:r w:rsidR="00F00875" w:rsidRPr="00C81953">
        <w:t xml:space="preserve"> </w:t>
      </w:r>
      <w:r w:rsidRPr="00C81953">
        <w:t>ensure</w:t>
      </w:r>
      <w:r w:rsidR="00F00875" w:rsidRPr="00C81953">
        <w:t xml:space="preserve"> </w:t>
      </w:r>
      <w:r w:rsidRPr="00C81953">
        <w:t>that</w:t>
      </w:r>
      <w:r w:rsidR="00F00875" w:rsidRPr="00C81953">
        <w:t xml:space="preserve"> </w:t>
      </w:r>
      <w:r w:rsidRPr="00C81953">
        <w:t>only</w:t>
      </w:r>
      <w:r w:rsidR="00F00875" w:rsidRPr="00C81953">
        <w:t xml:space="preserve"> </w:t>
      </w:r>
      <w:r w:rsidRPr="00C81953">
        <w:t>the</w:t>
      </w:r>
      <w:r w:rsidR="00F00875" w:rsidRPr="00C81953">
        <w:t xml:space="preserve"> </w:t>
      </w:r>
      <w:r w:rsidRPr="00C81953">
        <w:t>trees</w:t>
      </w:r>
      <w:r w:rsidR="00F00875" w:rsidRPr="00C81953">
        <w:t xml:space="preserve"> </w:t>
      </w:r>
      <w:r w:rsidRPr="00C81953">
        <w:t>coming</w:t>
      </w:r>
      <w:r w:rsidR="00F00875" w:rsidRPr="00C81953">
        <w:t xml:space="preserve"> </w:t>
      </w:r>
      <w:r w:rsidRPr="00C81953">
        <w:t>from</w:t>
      </w:r>
      <w:r w:rsidR="00F00875" w:rsidRPr="00C81953">
        <w:t xml:space="preserve"> </w:t>
      </w:r>
      <w:r w:rsidRPr="00C81953">
        <w:t>the</w:t>
      </w:r>
      <w:r w:rsidR="00F00875" w:rsidRPr="00C81953">
        <w:t xml:space="preserve"> </w:t>
      </w:r>
      <w:r w:rsidRPr="00C81953">
        <w:t>plantations</w:t>
      </w:r>
      <w:r w:rsidR="00F00875" w:rsidRPr="00C81953">
        <w:t xml:space="preserve"> </w:t>
      </w:r>
      <w:r w:rsidRPr="00C81953">
        <w:t>would</w:t>
      </w:r>
      <w:r w:rsidR="00F00875" w:rsidRPr="00C81953">
        <w:t xml:space="preserve"> </w:t>
      </w:r>
      <w:r w:rsidRPr="00C81953">
        <w:t>be</w:t>
      </w:r>
      <w:r w:rsidR="00F00875" w:rsidRPr="00C81953">
        <w:t xml:space="preserve"> </w:t>
      </w:r>
      <w:r w:rsidRPr="00C81953">
        <w:t>covered</w:t>
      </w:r>
      <w:r w:rsidR="00F00875" w:rsidRPr="00C81953">
        <w:t xml:space="preserve"> </w:t>
      </w:r>
      <w:r w:rsidRPr="00C81953">
        <w:t>by</w:t>
      </w:r>
      <w:r w:rsidR="00F00875" w:rsidRPr="00C81953">
        <w:t xml:space="preserve"> </w:t>
      </w:r>
      <w:r w:rsidRPr="00C81953">
        <w:t>the</w:t>
      </w:r>
      <w:r w:rsidR="00F00875" w:rsidRPr="00C81953">
        <w:t xml:space="preserve"> </w:t>
      </w:r>
      <w:r w:rsidRPr="00C81953">
        <w:t>harvesting</w:t>
      </w:r>
      <w:r w:rsidR="00F00875" w:rsidRPr="00C81953">
        <w:t xml:space="preserve"> </w:t>
      </w:r>
      <w:r w:rsidRPr="00C81953">
        <w:t>and</w:t>
      </w:r>
      <w:r w:rsidR="00F00875" w:rsidRPr="00C81953">
        <w:t xml:space="preserve"> </w:t>
      </w:r>
      <w:r w:rsidRPr="00C81953">
        <w:t>transport</w:t>
      </w:r>
      <w:r w:rsidR="00F00875" w:rsidRPr="00C81953">
        <w:t xml:space="preserve"> </w:t>
      </w:r>
      <w:r w:rsidRPr="00C81953">
        <w:t>permit.</w:t>
      </w:r>
    </w:p>
    <w:p w14:paraId="4A9C2020" w14:textId="3CC5E7CF" w:rsidR="00A90BAF" w:rsidRPr="00C81953" w:rsidRDefault="00A90BAF" w:rsidP="004E6C75">
      <w:pPr>
        <w:pStyle w:val="ListParagraph"/>
        <w:numPr>
          <w:ilvl w:val="0"/>
          <w:numId w:val="51"/>
        </w:numPr>
      </w:pPr>
      <w:r w:rsidRPr="00C81953">
        <w:t>Catalysing</w:t>
      </w:r>
      <w:r w:rsidR="00F00875" w:rsidRPr="00C81953">
        <w:t xml:space="preserve"> </w:t>
      </w:r>
      <w:r w:rsidRPr="00C81953">
        <w:t>interest</w:t>
      </w:r>
      <w:r w:rsidR="00F00875" w:rsidRPr="00C81953">
        <w:t xml:space="preserve"> </w:t>
      </w:r>
      <w:r w:rsidRPr="00C81953">
        <w:t>and</w:t>
      </w:r>
      <w:r w:rsidR="00F00875" w:rsidRPr="00C81953">
        <w:t xml:space="preserve"> </w:t>
      </w:r>
      <w:r w:rsidRPr="00C81953">
        <w:t>commitment</w:t>
      </w:r>
      <w:r w:rsidR="00F00875" w:rsidRPr="00C81953">
        <w:t xml:space="preserve"> </w:t>
      </w:r>
      <w:r w:rsidRPr="00C81953">
        <w:t>from</w:t>
      </w:r>
      <w:r w:rsidR="00F00875" w:rsidRPr="00C81953">
        <w:t xml:space="preserve"> </w:t>
      </w:r>
      <w:r w:rsidRPr="00C81953">
        <w:t>the</w:t>
      </w:r>
      <w:r w:rsidR="00F00875" w:rsidRPr="00C81953">
        <w:t xml:space="preserve"> </w:t>
      </w:r>
      <w:r w:rsidRPr="00C81953">
        <w:t>host</w:t>
      </w:r>
      <w:r w:rsidR="00F00875" w:rsidRPr="00C81953">
        <w:t xml:space="preserve"> </w:t>
      </w:r>
      <w:r w:rsidRPr="00C81953">
        <w:t>LGU</w:t>
      </w:r>
      <w:r w:rsidR="00F00875" w:rsidRPr="00C81953">
        <w:t xml:space="preserve"> </w:t>
      </w:r>
      <w:r w:rsidRPr="00C81953">
        <w:t>to</w:t>
      </w:r>
      <w:r w:rsidR="00F00875" w:rsidRPr="00C81953">
        <w:t xml:space="preserve"> </w:t>
      </w:r>
      <w:r w:rsidRPr="00C81953">
        <w:t>develop</w:t>
      </w:r>
      <w:r w:rsidR="00F00875" w:rsidRPr="00C81953">
        <w:t xml:space="preserve"> </w:t>
      </w:r>
      <w:r w:rsidRPr="00C81953">
        <w:t>the</w:t>
      </w:r>
      <w:r w:rsidR="00F00875" w:rsidRPr="00C81953">
        <w:t xml:space="preserve"> </w:t>
      </w:r>
      <w:r w:rsidRPr="00C81953">
        <w:t>necessary</w:t>
      </w:r>
      <w:r w:rsidR="00F00875" w:rsidRPr="00C81953">
        <w:t xml:space="preserve"> </w:t>
      </w:r>
      <w:r w:rsidRPr="00C81953">
        <w:t>governance</w:t>
      </w:r>
      <w:r w:rsidR="00F00875" w:rsidRPr="00C81953">
        <w:t xml:space="preserve"> </w:t>
      </w:r>
      <w:r w:rsidRPr="00C81953">
        <w:t>system</w:t>
      </w:r>
      <w:r w:rsidR="00F00875" w:rsidRPr="00C81953">
        <w:t xml:space="preserve"> </w:t>
      </w:r>
      <w:r w:rsidRPr="00C81953">
        <w:t>to</w:t>
      </w:r>
      <w:r w:rsidR="00F00875" w:rsidRPr="00C81953">
        <w:t xml:space="preserve"> </w:t>
      </w:r>
      <w:r w:rsidRPr="00C81953">
        <w:t>provide</w:t>
      </w:r>
      <w:r w:rsidR="00F00875" w:rsidRPr="00C81953">
        <w:t xml:space="preserve"> </w:t>
      </w:r>
      <w:r w:rsidRPr="00C81953">
        <w:t>the</w:t>
      </w:r>
      <w:r w:rsidR="00F00875" w:rsidRPr="00C81953">
        <w:t xml:space="preserve"> </w:t>
      </w:r>
      <w:r w:rsidRPr="00C81953">
        <w:t>enabling</w:t>
      </w:r>
      <w:r w:rsidR="00F00875" w:rsidRPr="00C81953">
        <w:t xml:space="preserve"> </w:t>
      </w:r>
      <w:r w:rsidRPr="00C81953">
        <w:t>conditions</w:t>
      </w:r>
      <w:r w:rsidR="00F00875" w:rsidRPr="00C81953">
        <w:t xml:space="preserve"> </w:t>
      </w:r>
      <w:r w:rsidRPr="00C81953">
        <w:t>to</w:t>
      </w:r>
      <w:r w:rsidR="00F00875" w:rsidRPr="00C81953">
        <w:t xml:space="preserve"> </w:t>
      </w:r>
      <w:r w:rsidRPr="00C81953">
        <w:t>support</w:t>
      </w:r>
      <w:r w:rsidR="00F00875" w:rsidRPr="00C81953">
        <w:t xml:space="preserve"> </w:t>
      </w:r>
      <w:r w:rsidRPr="00C81953">
        <w:t>the</w:t>
      </w:r>
      <w:r w:rsidR="00F00875" w:rsidRPr="00C81953">
        <w:t xml:space="preserve"> </w:t>
      </w:r>
      <w:r w:rsidRPr="00C81953">
        <w:t>generation</w:t>
      </w:r>
      <w:r w:rsidR="00F00875" w:rsidRPr="00C81953">
        <w:t xml:space="preserve"> </w:t>
      </w:r>
      <w:r w:rsidRPr="00C81953">
        <w:t>of</w:t>
      </w:r>
      <w:r w:rsidR="00F00875" w:rsidRPr="00C81953">
        <w:t xml:space="preserve"> </w:t>
      </w:r>
      <w:r w:rsidRPr="00C81953">
        <w:t>multiple</w:t>
      </w:r>
      <w:r w:rsidR="00F00875" w:rsidRPr="00C81953">
        <w:t xml:space="preserve"> </w:t>
      </w:r>
      <w:r w:rsidRPr="00C81953">
        <w:t>and</w:t>
      </w:r>
      <w:r w:rsidR="00F00875" w:rsidRPr="00C81953">
        <w:t xml:space="preserve"> </w:t>
      </w:r>
      <w:r w:rsidRPr="00C81953">
        <w:t>integrated</w:t>
      </w:r>
      <w:r w:rsidR="00F00875" w:rsidRPr="00C81953">
        <w:t xml:space="preserve"> </w:t>
      </w:r>
      <w:r w:rsidRPr="00C81953">
        <w:t>resource</w:t>
      </w:r>
      <w:r w:rsidR="00F00875" w:rsidRPr="00C81953">
        <w:t xml:space="preserve"> </w:t>
      </w:r>
      <w:r w:rsidRPr="00C81953">
        <w:t>optimization</w:t>
      </w:r>
      <w:r w:rsidR="00F00875" w:rsidRPr="00C81953">
        <w:t xml:space="preserve"> </w:t>
      </w:r>
      <w:r w:rsidRPr="00C81953">
        <w:t>and</w:t>
      </w:r>
      <w:r w:rsidR="00F00875" w:rsidRPr="00C81953">
        <w:t xml:space="preserve"> </w:t>
      </w:r>
      <w:r w:rsidRPr="00C81953">
        <w:t>benefits.</w:t>
      </w:r>
    </w:p>
    <w:p w14:paraId="628952CD" w14:textId="77777777" w:rsidR="00A90BAF" w:rsidRPr="00C81953" w:rsidRDefault="00A90BAF" w:rsidP="00A90BAF"/>
    <w:p w14:paraId="493A60E2" w14:textId="2C009433" w:rsidR="00A90BAF" w:rsidRPr="00E902A9" w:rsidRDefault="00A90BAF" w:rsidP="00E902A9">
      <w:pPr>
        <w:rPr>
          <w:b/>
          <w:i/>
        </w:rPr>
      </w:pPr>
      <w:r w:rsidRPr="00C81953">
        <w:rPr>
          <w:b/>
          <w:i/>
        </w:rPr>
        <w:t>Output</w:t>
      </w:r>
      <w:r w:rsidR="00F00875" w:rsidRPr="00C81953">
        <w:rPr>
          <w:b/>
          <w:i/>
        </w:rPr>
        <w:t xml:space="preserve"> </w:t>
      </w:r>
      <w:r w:rsidRPr="00C81953">
        <w:rPr>
          <w:b/>
          <w:i/>
        </w:rPr>
        <w:t>2.5</w:t>
      </w:r>
      <w:r w:rsidR="00E902A9">
        <w:rPr>
          <w:b/>
          <w:i/>
        </w:rPr>
        <w:t>:</w:t>
      </w:r>
      <w:r w:rsidR="00F00875" w:rsidRPr="00C81953">
        <w:rPr>
          <w:b/>
          <w:i/>
        </w:rPr>
        <w:t xml:space="preserve"> </w:t>
      </w:r>
      <w:r w:rsidR="00E902A9" w:rsidRPr="00E902A9">
        <w:rPr>
          <w:b/>
          <w:i/>
        </w:rPr>
        <w:t>Functional system of payment of environmental services rewarding stakeholders for restoration</w:t>
      </w:r>
    </w:p>
    <w:p w14:paraId="5FA392D8" w14:textId="77777777" w:rsidR="00A90BAF" w:rsidRPr="00C81953" w:rsidRDefault="00A90BAF" w:rsidP="00A90BAF"/>
    <w:p w14:paraId="21455305" w14:textId="4478788E" w:rsidR="00A90BAF" w:rsidRPr="00C81953" w:rsidRDefault="00A90BAF" w:rsidP="00A90BAF">
      <w:r w:rsidRPr="00C81953">
        <w:t>Under</w:t>
      </w:r>
      <w:r w:rsidR="00F00875" w:rsidRPr="00C81953">
        <w:t xml:space="preserve"> </w:t>
      </w:r>
      <w:r w:rsidRPr="00C81953">
        <w:t>this</w:t>
      </w:r>
      <w:r w:rsidR="00F00875" w:rsidRPr="00C81953">
        <w:t xml:space="preserve"> </w:t>
      </w:r>
      <w:r w:rsidRPr="00C81953">
        <w:t>output,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explore</w:t>
      </w:r>
      <w:r w:rsidR="00F00875" w:rsidRPr="00C81953">
        <w:t xml:space="preserve"> </w:t>
      </w:r>
      <w:r w:rsidRPr="00C81953">
        <w:t>different</w:t>
      </w:r>
      <w:r w:rsidR="00F00875" w:rsidRPr="00C81953">
        <w:t xml:space="preserve"> </w:t>
      </w:r>
      <w:r w:rsidRPr="00C81953">
        <w:t>approaches</w:t>
      </w:r>
      <w:r w:rsidR="00F00875" w:rsidRPr="00C81953">
        <w:t xml:space="preserve"> </w:t>
      </w:r>
      <w:r w:rsidRPr="00C81953">
        <w:t>and</w:t>
      </w:r>
      <w:r w:rsidR="00F00875" w:rsidRPr="00C81953">
        <w:t xml:space="preserve"> </w:t>
      </w:r>
      <w:r w:rsidRPr="00C81953">
        <w:t>mechanisms</w:t>
      </w:r>
      <w:r w:rsidR="00F00875" w:rsidRPr="00C81953">
        <w:t xml:space="preserve"> </w:t>
      </w:r>
      <w:r w:rsidRPr="00C81953">
        <w:t>by</w:t>
      </w:r>
      <w:r w:rsidR="00F00875" w:rsidRPr="00C81953">
        <w:t xml:space="preserve"> </w:t>
      </w:r>
      <w:r w:rsidRPr="00C81953">
        <w:t>which</w:t>
      </w:r>
      <w:r w:rsidR="00F00875" w:rsidRPr="00C81953">
        <w:t xml:space="preserve"> </w:t>
      </w:r>
      <w:r w:rsidRPr="00C81953">
        <w:t>forest</w:t>
      </w:r>
      <w:r w:rsidR="00F00875" w:rsidRPr="00C81953">
        <w:t xml:space="preserve"> </w:t>
      </w:r>
      <w:r w:rsidRPr="00C81953">
        <w:t>communities</w:t>
      </w:r>
      <w:r w:rsidR="00F00875" w:rsidRPr="00C81953">
        <w:t xml:space="preserve"> </w:t>
      </w:r>
      <w:r w:rsidRPr="00C81953">
        <w:t>can</w:t>
      </w:r>
      <w:r w:rsidR="00F00875" w:rsidRPr="00C81953">
        <w:t xml:space="preserve"> </w:t>
      </w:r>
      <w:r w:rsidRPr="00C81953">
        <w:t>be</w:t>
      </w:r>
      <w:r w:rsidR="00F00875" w:rsidRPr="00C81953">
        <w:t xml:space="preserve"> </w:t>
      </w:r>
      <w:r w:rsidRPr="00C81953">
        <w:t>incentivized</w:t>
      </w:r>
      <w:r w:rsidR="00F00875" w:rsidRPr="00C81953">
        <w:t xml:space="preserve"> </w:t>
      </w:r>
      <w:r w:rsidRPr="00C81953">
        <w:t>to</w:t>
      </w:r>
      <w:r w:rsidR="00F00875" w:rsidRPr="00C81953">
        <w:t xml:space="preserve"> </w:t>
      </w:r>
      <w:r w:rsidR="004F514C" w:rsidRPr="00C81953">
        <w:t>restore</w:t>
      </w:r>
      <w:r w:rsidR="00F00875" w:rsidRPr="00C81953">
        <w:t xml:space="preserve"> </w:t>
      </w:r>
      <w:r w:rsidR="004F514C" w:rsidRPr="00C81953">
        <w:t>forests</w:t>
      </w:r>
      <w:r w:rsidR="00F00875" w:rsidRPr="00C81953">
        <w:t xml:space="preserve"> </w:t>
      </w:r>
      <w:r w:rsidR="004F514C" w:rsidRPr="00C81953">
        <w:t>ad</w:t>
      </w:r>
      <w:r w:rsidR="00F00875" w:rsidRPr="00C81953">
        <w:t xml:space="preserve"> </w:t>
      </w:r>
      <w:r w:rsidR="004F514C" w:rsidRPr="00C81953">
        <w:t>landscape</w:t>
      </w:r>
      <w:r w:rsidRPr="00C81953">
        <w:t>.</w:t>
      </w:r>
      <w:r w:rsidR="00F00875" w:rsidRPr="00C81953">
        <w:t xml:space="preserve"> </w:t>
      </w:r>
      <w:r w:rsidR="004F514C" w:rsidRPr="00C81953">
        <w:t>Payment</w:t>
      </w:r>
      <w:r w:rsidR="00F00875" w:rsidRPr="00C81953">
        <w:t xml:space="preserve"> </w:t>
      </w:r>
      <w:r w:rsidR="004F514C" w:rsidRPr="00C81953">
        <w:t>for</w:t>
      </w:r>
      <w:r w:rsidR="00F00875" w:rsidRPr="00C81953">
        <w:t xml:space="preserve"> </w:t>
      </w:r>
      <w:r w:rsidR="004F514C" w:rsidRPr="00C81953">
        <w:t>Ecosystem</w:t>
      </w:r>
      <w:r w:rsidR="00F00875" w:rsidRPr="00C81953">
        <w:t xml:space="preserve"> </w:t>
      </w:r>
      <w:r w:rsidR="004F514C" w:rsidRPr="00C81953">
        <w:t>Services</w:t>
      </w:r>
      <w:r w:rsidR="00F00875" w:rsidRPr="00C81953">
        <w:t xml:space="preserve"> </w:t>
      </w:r>
      <w:r w:rsidR="004F514C" w:rsidRPr="00C81953">
        <w:t>(</w:t>
      </w:r>
      <w:r w:rsidRPr="00C81953">
        <w:t>PES</w:t>
      </w:r>
      <w:r w:rsidR="004F514C" w:rsidRPr="00C81953">
        <w:t>)</w:t>
      </w:r>
      <w:r w:rsidR="00F00875" w:rsidRPr="00C81953">
        <w:t xml:space="preserve"> </w:t>
      </w:r>
      <w:r w:rsidRPr="00C81953">
        <w:t>is</w:t>
      </w:r>
      <w:r w:rsidR="00F00875" w:rsidRPr="00C81953">
        <w:t xml:space="preserve"> </w:t>
      </w:r>
      <w:r w:rsidRPr="00C81953">
        <w:t>one</w:t>
      </w:r>
      <w:r w:rsidR="00F00875" w:rsidRPr="00C81953">
        <w:t xml:space="preserve"> </w:t>
      </w:r>
      <w:r w:rsidRPr="00C81953">
        <w:t>such</w:t>
      </w:r>
      <w:r w:rsidR="00F00875" w:rsidRPr="00C81953">
        <w:t xml:space="preserve"> </w:t>
      </w:r>
      <w:r w:rsidRPr="00C81953">
        <w:t>mechanism</w:t>
      </w:r>
      <w:r w:rsidR="00F00875" w:rsidRPr="00C81953">
        <w:t xml:space="preserve"> </w:t>
      </w:r>
      <w:r w:rsidRPr="00C81953">
        <w:t>where</w:t>
      </w:r>
      <w:r w:rsidR="00F00875" w:rsidRPr="00C81953">
        <w:t xml:space="preserve"> </w:t>
      </w:r>
      <w:r w:rsidRPr="00C81953">
        <w:t>communities</w:t>
      </w:r>
      <w:r w:rsidR="00F00875" w:rsidRPr="00C81953">
        <w:t xml:space="preserve"> </w:t>
      </w:r>
      <w:r w:rsidRPr="00C81953">
        <w:t>can</w:t>
      </w:r>
      <w:r w:rsidR="00F00875" w:rsidRPr="00C81953">
        <w:t xml:space="preserve"> </w:t>
      </w:r>
      <w:r w:rsidRPr="00C81953">
        <w:t>receive</w:t>
      </w:r>
      <w:r w:rsidR="00F00875" w:rsidRPr="00C81953">
        <w:t xml:space="preserve"> </w:t>
      </w:r>
      <w:r w:rsidRPr="00C81953">
        <w:t>financial</w:t>
      </w:r>
      <w:r w:rsidR="00F00875" w:rsidRPr="00C81953">
        <w:t xml:space="preserve"> </w:t>
      </w:r>
      <w:r w:rsidRPr="00C81953">
        <w:t>or</w:t>
      </w:r>
      <w:r w:rsidR="00F00875" w:rsidRPr="00C81953">
        <w:t xml:space="preserve"> </w:t>
      </w:r>
      <w:r w:rsidRPr="00C81953">
        <w:t>economic</w:t>
      </w:r>
      <w:r w:rsidR="00F00875" w:rsidRPr="00C81953">
        <w:t xml:space="preserve"> </w:t>
      </w:r>
      <w:r w:rsidRPr="00C81953">
        <w:t>benefits</w:t>
      </w:r>
      <w:r w:rsidR="00F00875" w:rsidRPr="00C81953">
        <w:t xml:space="preserve"> </w:t>
      </w:r>
      <w:r w:rsidRPr="00C81953">
        <w:t>in</w:t>
      </w:r>
      <w:r w:rsidR="00F00875" w:rsidRPr="00C81953">
        <w:t xml:space="preserve"> </w:t>
      </w:r>
      <w:r w:rsidRPr="00C81953">
        <w:t>exchange</w:t>
      </w:r>
      <w:r w:rsidR="00F00875" w:rsidRPr="00C81953">
        <w:t xml:space="preserve"> </w:t>
      </w:r>
      <w:r w:rsidRPr="00C81953">
        <w:t>for</w:t>
      </w:r>
      <w:r w:rsidR="00F00875" w:rsidRPr="00C81953">
        <w:t xml:space="preserve"> </w:t>
      </w:r>
      <w:r w:rsidRPr="00C81953">
        <w:t>their</w:t>
      </w:r>
      <w:r w:rsidR="00F00875" w:rsidRPr="00C81953">
        <w:t xml:space="preserve"> </w:t>
      </w:r>
      <w:r w:rsidRPr="00C81953">
        <w:t>efforts</w:t>
      </w:r>
      <w:r w:rsidR="00F00875" w:rsidRPr="00C81953">
        <w:t xml:space="preserve"> </w:t>
      </w:r>
      <w:r w:rsidRPr="00C81953">
        <w:t>in</w:t>
      </w:r>
      <w:r w:rsidR="00F00875" w:rsidRPr="00C81953">
        <w:t xml:space="preserve"> </w:t>
      </w:r>
      <w:r w:rsidRPr="00C81953">
        <w:t>sustainably</w:t>
      </w:r>
      <w:r w:rsidR="00F00875" w:rsidRPr="00C81953">
        <w:t xml:space="preserve"> </w:t>
      </w:r>
      <w:r w:rsidRPr="00C81953">
        <w:t>managing</w:t>
      </w:r>
      <w:r w:rsidR="00F00875" w:rsidRPr="00C81953">
        <w:t xml:space="preserve"> </w:t>
      </w:r>
      <w:r w:rsidRPr="00C81953">
        <w:t>their</w:t>
      </w:r>
      <w:r w:rsidR="00F00875" w:rsidRPr="00C81953">
        <w:t xml:space="preserve"> </w:t>
      </w:r>
      <w:r w:rsidRPr="00C81953">
        <w:t>forests</w:t>
      </w:r>
      <w:r w:rsidR="00F00875" w:rsidRPr="00C81953">
        <w:t xml:space="preserve"> </w:t>
      </w:r>
      <w:r w:rsidRPr="00C81953">
        <w:t>and</w:t>
      </w:r>
      <w:r w:rsidR="00F00875" w:rsidRPr="00C81953">
        <w:t xml:space="preserve"> </w:t>
      </w:r>
      <w:r w:rsidRPr="00C81953">
        <w:t>protecting</w:t>
      </w:r>
      <w:r w:rsidR="00F00875" w:rsidRPr="00C81953">
        <w:t xml:space="preserve"> </w:t>
      </w:r>
      <w:r w:rsidRPr="00C81953">
        <w:t>the</w:t>
      </w:r>
      <w:r w:rsidR="00F00875" w:rsidRPr="00C81953">
        <w:t xml:space="preserve"> </w:t>
      </w:r>
      <w:r w:rsidRPr="00C81953">
        <w:t>landscape.</w:t>
      </w:r>
      <w:r w:rsidR="00F00875" w:rsidRPr="00C81953">
        <w:t xml:space="preserve"> </w:t>
      </w:r>
      <w:r w:rsidRPr="00C81953">
        <w:t>It</w:t>
      </w:r>
      <w:r w:rsidR="00F00875" w:rsidRPr="00C81953">
        <w:t xml:space="preserve"> </w:t>
      </w:r>
      <w:r w:rsidRPr="00C81953">
        <w:t>is</w:t>
      </w:r>
      <w:r w:rsidR="00F00875" w:rsidRPr="00C81953">
        <w:t xml:space="preserve"> </w:t>
      </w:r>
      <w:r w:rsidRPr="00C81953">
        <w:t>therefore</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way</w:t>
      </w:r>
      <w:r w:rsidR="00F00875" w:rsidRPr="00C81953">
        <w:t xml:space="preserve"> </w:t>
      </w:r>
      <w:r w:rsidRPr="00C81953">
        <w:t>to</w:t>
      </w:r>
      <w:r w:rsidR="00F00875" w:rsidRPr="00C81953">
        <w:t xml:space="preserve"> </w:t>
      </w:r>
      <w:r w:rsidRPr="00C81953">
        <w:t>get</w:t>
      </w:r>
      <w:r w:rsidR="00F00875" w:rsidRPr="00C81953">
        <w:t xml:space="preserve"> </w:t>
      </w:r>
      <w:r w:rsidRPr="00C81953">
        <w:t>money</w:t>
      </w:r>
      <w:r w:rsidR="00F00875" w:rsidRPr="00C81953">
        <w:t xml:space="preserve"> </w:t>
      </w:r>
      <w:r w:rsidRPr="00C81953">
        <w:t>into</w:t>
      </w:r>
      <w:r w:rsidR="00F00875" w:rsidRPr="00C81953">
        <w:t xml:space="preserve"> </w:t>
      </w:r>
      <w:r w:rsidRPr="00C81953">
        <w:t>the</w:t>
      </w:r>
      <w:r w:rsidR="00F00875" w:rsidRPr="00C81953">
        <w:t xml:space="preserve"> </w:t>
      </w:r>
      <w:r w:rsidRPr="00C81953">
        <w:t>Community</w:t>
      </w:r>
      <w:r w:rsidR="00F00875" w:rsidRPr="00C81953">
        <w:t xml:space="preserve"> </w:t>
      </w:r>
      <w:r w:rsidRPr="00C81953">
        <w:t>Development</w:t>
      </w:r>
      <w:r w:rsidR="00F00875" w:rsidRPr="00C81953">
        <w:t xml:space="preserve"> </w:t>
      </w:r>
      <w:r w:rsidRPr="00C81953">
        <w:t>Funds.</w:t>
      </w:r>
    </w:p>
    <w:p w14:paraId="7B8EA587" w14:textId="77777777" w:rsidR="00A90BAF" w:rsidRPr="00C81953" w:rsidRDefault="00A90BAF" w:rsidP="00A90BAF"/>
    <w:p w14:paraId="2A712D85" w14:textId="7D4988DE" w:rsidR="00A90BAF" w:rsidRPr="00C81953" w:rsidRDefault="00A90BAF" w:rsidP="00A90BAF">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initially</w:t>
      </w:r>
      <w:r w:rsidR="00F00875" w:rsidRPr="00C81953">
        <w:t xml:space="preserve"> </w:t>
      </w:r>
      <w:r w:rsidRPr="00C81953">
        <w:t>mainly</w:t>
      </w:r>
      <w:r w:rsidR="00F00875" w:rsidRPr="00C81953">
        <w:t xml:space="preserve"> </w:t>
      </w:r>
      <w:r w:rsidRPr="00C81953">
        <w:t>focus</w:t>
      </w:r>
      <w:r w:rsidR="00F00875" w:rsidRPr="00C81953">
        <w:t xml:space="preserve"> </w:t>
      </w:r>
      <w:r w:rsidRPr="00C81953">
        <w:t>on</w:t>
      </w:r>
      <w:r w:rsidR="00F00875" w:rsidRPr="00C81953">
        <w:t xml:space="preserve"> </w:t>
      </w:r>
      <w:r w:rsidRPr="00C81953">
        <w:t>Water</w:t>
      </w:r>
      <w:r w:rsidR="00F00875" w:rsidRPr="00C81953">
        <w:t xml:space="preserve"> </w:t>
      </w:r>
      <w:r w:rsidRPr="00C81953">
        <w:t>related</w:t>
      </w:r>
      <w:r w:rsidR="00F00875" w:rsidRPr="00C81953">
        <w:t xml:space="preserve"> </w:t>
      </w:r>
      <w:r w:rsidRPr="00C81953">
        <w:t>PES</w:t>
      </w:r>
      <w:r w:rsidR="00F00875" w:rsidRPr="00C81953">
        <w:t xml:space="preserve"> </w:t>
      </w:r>
      <w:r w:rsidRPr="00C81953">
        <w:t>and</w:t>
      </w:r>
      <w:r w:rsidR="00F00875" w:rsidRPr="00C81953">
        <w:t xml:space="preserve"> </w:t>
      </w:r>
      <w:r w:rsidRPr="00C81953">
        <w:t>REDD+</w:t>
      </w:r>
      <w:r w:rsidR="00F00875" w:rsidRPr="00C81953">
        <w:t xml:space="preserve"> </w:t>
      </w:r>
      <w:r w:rsidRPr="00C81953">
        <w:t>schemes.</w:t>
      </w:r>
      <w:r w:rsidR="00F00875" w:rsidRPr="00C81953">
        <w:t xml:space="preserve"> </w:t>
      </w:r>
      <w:r w:rsidRPr="00C81953">
        <w:t>There</w:t>
      </w:r>
      <w:r w:rsidR="00F00875" w:rsidRPr="00C81953">
        <w:t xml:space="preserve"> </w:t>
      </w:r>
      <w:r w:rsidRPr="00C81953">
        <w:t>have</w:t>
      </w:r>
      <w:r w:rsidR="00F00875" w:rsidRPr="00C81953">
        <w:t xml:space="preserve"> </w:t>
      </w:r>
      <w:r w:rsidRPr="00C81953">
        <w:t>been</w:t>
      </w:r>
      <w:r w:rsidR="00F00875" w:rsidRPr="00C81953">
        <w:t xml:space="preserve"> </w:t>
      </w:r>
      <w:r w:rsidRPr="00C81953">
        <w:t>a</w:t>
      </w:r>
      <w:r w:rsidR="00F00875" w:rsidRPr="00C81953">
        <w:t xml:space="preserve"> </w:t>
      </w:r>
      <w:r w:rsidRPr="00C81953">
        <w:t>few</w:t>
      </w:r>
      <w:r w:rsidR="00F00875" w:rsidRPr="00C81953">
        <w:t xml:space="preserve"> </w:t>
      </w:r>
      <w:r w:rsidRPr="00C81953">
        <w:t>successful</w:t>
      </w:r>
      <w:r w:rsidR="00F00875" w:rsidRPr="00C81953">
        <w:t xml:space="preserve"> </w:t>
      </w:r>
      <w:r w:rsidRPr="00C81953">
        <w:t>applications</w:t>
      </w:r>
      <w:r w:rsidR="00F00875" w:rsidRPr="00C81953">
        <w:t xml:space="preserve"> </w:t>
      </w:r>
      <w:r w:rsidRPr="00C81953">
        <w:t>of</w:t>
      </w:r>
      <w:r w:rsidR="00F00875" w:rsidRPr="00C81953">
        <w:t xml:space="preserve"> </w:t>
      </w:r>
      <w:r w:rsidRPr="00C81953">
        <w:t>PES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many</w:t>
      </w:r>
      <w:r w:rsidR="00F00875" w:rsidRPr="00C81953">
        <w:t xml:space="preserve"> </w:t>
      </w:r>
      <w:r w:rsidRPr="00C81953">
        <w:t>of</w:t>
      </w:r>
      <w:r w:rsidR="00F00875" w:rsidRPr="00C81953">
        <w:t xml:space="preserve"> </w:t>
      </w:r>
      <w:r w:rsidRPr="00C81953">
        <w:t>which</w:t>
      </w:r>
      <w:r w:rsidR="00F00875" w:rsidRPr="00C81953">
        <w:t xml:space="preserve"> </w:t>
      </w:r>
      <w:r w:rsidRPr="00C81953">
        <w:t>is</w:t>
      </w:r>
      <w:r w:rsidR="00F00875" w:rsidRPr="00C81953">
        <w:t xml:space="preserve"> </w:t>
      </w:r>
      <w:r w:rsidRPr="00C81953">
        <w:t>centered</w:t>
      </w:r>
      <w:r w:rsidR="00F00875" w:rsidRPr="00C81953">
        <w:t xml:space="preserve"> </w:t>
      </w:r>
      <w:r w:rsidRPr="00C81953">
        <w:t>on</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water</w:t>
      </w:r>
      <w:r w:rsidR="00F00875" w:rsidRPr="00C81953">
        <w:t xml:space="preserve"> </w:t>
      </w:r>
      <w:r w:rsidRPr="00C81953">
        <w:t>(</w:t>
      </w:r>
      <w:r w:rsidR="001B0126" w:rsidRPr="00C81953">
        <w:t>see</w:t>
      </w:r>
      <w:r w:rsidR="00F00875" w:rsidRPr="00C81953">
        <w:t xml:space="preserve"> </w:t>
      </w:r>
      <w:r w:rsidRPr="00C81953">
        <w:t>box</w:t>
      </w:r>
      <w:r w:rsidR="00F00875" w:rsidRPr="00C81953">
        <w:t xml:space="preserve"> </w:t>
      </w:r>
      <w:r w:rsidRPr="00C81953">
        <w:t>1</w:t>
      </w:r>
      <w:r w:rsidR="00F00875" w:rsidRPr="00C81953">
        <w:t xml:space="preserve"> </w:t>
      </w:r>
      <w:r w:rsidRPr="00C81953">
        <w:t>under</w:t>
      </w:r>
      <w:r w:rsidR="00F00875" w:rsidRPr="00C81953">
        <w:t xml:space="preserve"> </w:t>
      </w:r>
      <w:r w:rsidRPr="00C81953">
        <w:t>Component</w:t>
      </w:r>
      <w:r w:rsidR="00F00875" w:rsidRPr="00C81953">
        <w:t xml:space="preserve"> </w:t>
      </w:r>
      <w:r w:rsidRPr="00C81953">
        <w:t>1).</w:t>
      </w:r>
      <w:r w:rsidR="00F00875" w:rsidRPr="00C81953">
        <w:t xml:space="preserve"> </w:t>
      </w:r>
      <w:r w:rsidRPr="00C81953">
        <w:t>Water-based</w:t>
      </w:r>
      <w:r w:rsidR="00F00875" w:rsidRPr="00C81953">
        <w:t xml:space="preserve"> </w:t>
      </w:r>
      <w:r w:rsidRPr="00C81953">
        <w:t>PES</w:t>
      </w:r>
      <w:r w:rsidR="00F00875" w:rsidRPr="00C81953">
        <w:t xml:space="preserve"> </w:t>
      </w:r>
      <w:r w:rsidRPr="00C81953">
        <w:t>is</w:t>
      </w:r>
      <w:r w:rsidR="00F00875" w:rsidRPr="00C81953">
        <w:t xml:space="preserve"> </w:t>
      </w:r>
      <w:r w:rsidRPr="00C81953">
        <w:t>well</w:t>
      </w:r>
      <w:r w:rsidR="00F00875" w:rsidRPr="00C81953">
        <w:t xml:space="preserve"> </w:t>
      </w:r>
      <w:r w:rsidRPr="00C81953">
        <w:t>suited</w:t>
      </w:r>
      <w:r w:rsidR="00F00875" w:rsidRPr="00C81953">
        <w:t xml:space="preserve"> </w:t>
      </w:r>
      <w:r w:rsidRPr="00C81953">
        <w:t>for</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w:t>
      </w:r>
      <w:r w:rsidR="00F00875" w:rsidRPr="00C81953">
        <w:t xml:space="preserve"> </w:t>
      </w:r>
      <w:r w:rsidRPr="00C81953">
        <w:t>in</w:t>
      </w:r>
      <w:r w:rsidR="00F00875" w:rsidRPr="00C81953">
        <w:t xml:space="preserve"> </w:t>
      </w:r>
      <w:r w:rsidRPr="00C81953">
        <w:t>PCWFR</w:t>
      </w:r>
      <w:r w:rsidR="00F00875" w:rsidRPr="00C81953">
        <w:t xml:space="preserve"> </w:t>
      </w:r>
      <w:r w:rsidRPr="00C81953">
        <w:t>with</w:t>
      </w:r>
      <w:r w:rsidR="00F00875" w:rsidRPr="00C81953">
        <w:t xml:space="preserve"> </w:t>
      </w:r>
      <w:r w:rsidRPr="00C81953">
        <w:t>the</w:t>
      </w:r>
      <w:r w:rsidR="00F00875" w:rsidRPr="00C81953">
        <w:t xml:space="preserve"> </w:t>
      </w:r>
      <w:r w:rsidRPr="00C81953">
        <w:t>watershed</w:t>
      </w:r>
      <w:r w:rsidR="00F00875" w:rsidRPr="00C81953">
        <w:t xml:space="preserve"> </w:t>
      </w:r>
      <w:r w:rsidRPr="00C81953">
        <w:t>and</w:t>
      </w:r>
      <w:r w:rsidR="00F00875" w:rsidRPr="00C81953">
        <w:t xml:space="preserve"> </w:t>
      </w:r>
      <w:r w:rsidRPr="00C81953">
        <w:t>the</w:t>
      </w:r>
      <w:r w:rsidR="00F00875" w:rsidRPr="00C81953">
        <w:t xml:space="preserve"> </w:t>
      </w:r>
      <w:r w:rsidRPr="00C81953">
        <w:t>dam.</w:t>
      </w:r>
      <w:r w:rsidR="00F00875" w:rsidRPr="00C81953">
        <w:t xml:space="preserve"> </w:t>
      </w:r>
      <w:r w:rsidRPr="00C81953">
        <w:t>The</w:t>
      </w:r>
      <w:r w:rsidR="00F00875" w:rsidRPr="00C81953">
        <w:t xml:space="preserve"> </w:t>
      </w:r>
      <w:r w:rsidRPr="00C81953">
        <w:t>scope</w:t>
      </w:r>
      <w:r w:rsidR="00F00875" w:rsidRPr="00C81953">
        <w:t xml:space="preserve"> </w:t>
      </w:r>
      <w:r w:rsidRPr="00C81953">
        <w:t>of</w:t>
      </w:r>
      <w:r w:rsidR="00F00875" w:rsidRPr="00C81953">
        <w:t xml:space="preserve"> </w:t>
      </w:r>
      <w:r w:rsidRPr="00C81953">
        <w:t>the</w:t>
      </w:r>
      <w:r w:rsidR="00F00875" w:rsidRPr="00C81953">
        <w:t xml:space="preserve"> </w:t>
      </w:r>
      <w:r w:rsidRPr="00C81953">
        <w:t>system</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who</w:t>
      </w:r>
      <w:r w:rsidR="00F00875" w:rsidRPr="00C81953">
        <w:t xml:space="preserve"> </w:t>
      </w:r>
      <w:r w:rsidRPr="00C81953">
        <w:t>are</w:t>
      </w:r>
      <w:r w:rsidR="00F00875" w:rsidRPr="00C81953">
        <w:t xml:space="preserve"> </w:t>
      </w:r>
      <w:r w:rsidRPr="00C81953">
        <w:t>the</w:t>
      </w:r>
      <w:r w:rsidR="00F00875" w:rsidRPr="00C81953">
        <w:t xml:space="preserve"> </w:t>
      </w:r>
      <w:r w:rsidRPr="00C81953">
        <w:t>protectors</w:t>
      </w:r>
      <w:r w:rsidR="00F00875" w:rsidRPr="00C81953">
        <w:t xml:space="preserve"> </w:t>
      </w:r>
      <w:r w:rsidRPr="00C81953">
        <w:t>(i.e.</w:t>
      </w:r>
      <w:r w:rsidR="00F00875" w:rsidRPr="00C81953">
        <w:t xml:space="preserve"> </w:t>
      </w:r>
      <w:r w:rsidRPr="00C81953">
        <w:t>upland</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the</w:t>
      </w:r>
      <w:r w:rsidR="00F00875" w:rsidRPr="00C81953">
        <w:t xml:space="preserve"> </w:t>
      </w:r>
      <w:r w:rsidRPr="00C81953">
        <w:t>users</w:t>
      </w:r>
      <w:r w:rsidR="00F00875" w:rsidRPr="00C81953">
        <w:t xml:space="preserve"> </w:t>
      </w:r>
      <w:r w:rsidRPr="00C81953">
        <w:t>(downstream</w:t>
      </w:r>
      <w:r w:rsidR="00F00875" w:rsidRPr="00C81953">
        <w:t xml:space="preserve"> </w:t>
      </w:r>
      <w:r w:rsidRPr="00C81953">
        <w:t>communities)</w:t>
      </w:r>
      <w:r w:rsidR="00F00875" w:rsidRPr="00C81953">
        <w:t xml:space="preserve"> </w:t>
      </w:r>
      <w:r w:rsidRPr="00C81953">
        <w:t>can</w:t>
      </w:r>
      <w:r w:rsidR="00F00875" w:rsidRPr="00C81953">
        <w:t xml:space="preserve"> </w:t>
      </w:r>
      <w:r w:rsidRPr="00C81953">
        <w:t>be</w:t>
      </w:r>
      <w:r w:rsidR="00F00875" w:rsidRPr="00C81953">
        <w:t xml:space="preserve"> </w:t>
      </w:r>
      <w:r w:rsidRPr="00C81953">
        <w:t>delineated</w:t>
      </w:r>
      <w:r w:rsidR="00F00875" w:rsidRPr="00C81953">
        <w:t xml:space="preserve"> </w:t>
      </w:r>
      <w:r w:rsidRPr="00C81953">
        <w:t>and</w:t>
      </w:r>
      <w:r w:rsidR="00F00875" w:rsidRPr="00C81953">
        <w:t xml:space="preserve"> </w:t>
      </w:r>
      <w:r w:rsidRPr="00C81953">
        <w:t>the</w:t>
      </w:r>
      <w:r w:rsidR="00F00875" w:rsidRPr="00C81953">
        <w:t xml:space="preserve"> </w:t>
      </w:r>
      <w:r w:rsidRPr="00C81953">
        <w:t>system</w:t>
      </w:r>
      <w:r w:rsidR="00F00875" w:rsidRPr="00C81953">
        <w:t xml:space="preserve"> </w:t>
      </w:r>
      <w:r w:rsidRPr="00C81953">
        <w:t>of</w:t>
      </w:r>
      <w:r w:rsidR="00F00875" w:rsidRPr="00C81953">
        <w:t xml:space="preserve"> </w:t>
      </w:r>
      <w:r w:rsidRPr="00C81953">
        <w:t>actors</w:t>
      </w:r>
      <w:r w:rsidR="00F00875" w:rsidRPr="00C81953">
        <w:t xml:space="preserve"> </w:t>
      </w:r>
      <w:r w:rsidRPr="00C81953">
        <w:t>(buyers</w:t>
      </w:r>
      <w:r w:rsidR="00F00875" w:rsidRPr="00C81953">
        <w:t xml:space="preserve"> </w:t>
      </w:r>
      <w:r w:rsidRPr="00C81953">
        <w:t>and</w:t>
      </w:r>
      <w:r w:rsidR="00F00875" w:rsidRPr="00C81953">
        <w:t xml:space="preserve"> </w:t>
      </w:r>
      <w:r w:rsidRPr="00C81953">
        <w:t>sellers)</w:t>
      </w:r>
      <w:r w:rsidR="00F00875" w:rsidRPr="00C81953">
        <w:t xml:space="preserve"> </w:t>
      </w:r>
      <w:r w:rsidRPr="00C81953">
        <w:t>identified.</w:t>
      </w:r>
    </w:p>
    <w:p w14:paraId="52EC1C5C" w14:textId="77777777" w:rsidR="00A90BAF" w:rsidRPr="00C81953" w:rsidRDefault="00A90BAF" w:rsidP="00A90BAF"/>
    <w:p w14:paraId="4708D57B" w14:textId="1D51EC76" w:rsidR="00A90BAF" w:rsidRPr="00C81953" w:rsidRDefault="00A90BAF" w:rsidP="00A90BAF">
      <w:r w:rsidRPr="00C81953">
        <w:t>For</w:t>
      </w:r>
      <w:r w:rsidR="00F00875" w:rsidRPr="00C81953">
        <w:t xml:space="preserve"> </w:t>
      </w:r>
      <w:r w:rsidRPr="00C81953">
        <w:t>REDD+,</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build</w:t>
      </w:r>
      <w:r w:rsidR="00F00875" w:rsidRPr="00C81953">
        <w:t xml:space="preserve"> </w:t>
      </w:r>
      <w:r w:rsidRPr="00C81953">
        <w:t>on</w:t>
      </w:r>
      <w:r w:rsidR="00F00875" w:rsidRPr="00C81953">
        <w:t xml:space="preserve"> </w:t>
      </w:r>
      <w:r w:rsidRPr="00C81953">
        <w:t>past</w:t>
      </w:r>
      <w:r w:rsidR="00F00875" w:rsidRPr="00C81953">
        <w:t xml:space="preserve"> </w:t>
      </w:r>
      <w:r w:rsidRPr="00C81953">
        <w:t>studies</w:t>
      </w:r>
      <w:r w:rsidR="00F00875" w:rsidRPr="00C81953">
        <w:t xml:space="preserve"> </w:t>
      </w:r>
      <w:r w:rsidRPr="00C81953">
        <w:t>and</w:t>
      </w:r>
      <w:r w:rsidR="00F00875" w:rsidRPr="00C81953">
        <w:t xml:space="preserve"> </w:t>
      </w:r>
      <w:r w:rsidRPr="00C81953">
        <w:t>projects</w:t>
      </w:r>
      <w:r w:rsidR="00F00875" w:rsidRPr="00C81953">
        <w:t xml:space="preserve"> </w:t>
      </w:r>
      <w:r w:rsidRPr="00C81953">
        <w:t>(e.g.</w:t>
      </w:r>
      <w:r w:rsidR="00F00875" w:rsidRPr="00C81953">
        <w:t xml:space="preserve"> </w:t>
      </w:r>
      <w:r w:rsidRPr="00C81953">
        <w:t>GIZ,</w:t>
      </w:r>
      <w:r w:rsidR="00F00875" w:rsidRPr="00C81953">
        <w:t xml:space="preserve"> </w:t>
      </w:r>
      <w:r w:rsidRPr="00C81953">
        <w:t>B+WISER)</w:t>
      </w:r>
      <w:r w:rsidR="00F00875" w:rsidRPr="00C81953">
        <w:t xml:space="preserve"> </w:t>
      </w:r>
      <w:r w:rsidRPr="00C81953">
        <w:t>on</w:t>
      </w:r>
      <w:r w:rsidR="00F00875" w:rsidRPr="00C81953">
        <w:t xml:space="preserve"> </w:t>
      </w:r>
      <w:r w:rsidRPr="00C81953">
        <w:t>how</w:t>
      </w:r>
      <w:r w:rsidR="00F00875" w:rsidRPr="00C81953">
        <w:t xml:space="preserve"> </w:t>
      </w:r>
      <w:r w:rsidRPr="00C81953">
        <w:t>to</w:t>
      </w:r>
      <w:r w:rsidR="00F00875" w:rsidRPr="00C81953">
        <w:t xml:space="preserve"> </w:t>
      </w:r>
      <w:r w:rsidRPr="00C81953">
        <w:t>carry</w:t>
      </w:r>
      <w:r w:rsidR="00F00875" w:rsidRPr="00C81953">
        <w:t xml:space="preserve"> </w:t>
      </w:r>
      <w:r w:rsidRPr="00C81953">
        <w:t>out</w:t>
      </w:r>
      <w:r w:rsidR="00F00875" w:rsidRPr="00C81953">
        <w:t xml:space="preserve"> </w:t>
      </w:r>
      <w:r w:rsidRPr="00C81953">
        <w:t>a</w:t>
      </w:r>
      <w:r w:rsidR="00F00875" w:rsidRPr="00C81953">
        <w:t xml:space="preserve"> </w:t>
      </w:r>
      <w:r w:rsidRPr="00C81953">
        <w:t>REDD+-like</w:t>
      </w:r>
      <w:r w:rsidR="00F00875" w:rsidRPr="00C81953">
        <w:t xml:space="preserve"> </w:t>
      </w:r>
      <w:r w:rsidRPr="00C81953">
        <w:t>initiative.</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pursue</w:t>
      </w:r>
      <w:r w:rsidR="00F00875" w:rsidRPr="00C81953">
        <w:t xml:space="preserve"> </w:t>
      </w:r>
      <w:r w:rsidRPr="00C81953">
        <w:t>REDD+</w:t>
      </w:r>
      <w:r w:rsidR="00F00875" w:rsidRPr="00C81953">
        <w:t xml:space="preserve"> </w:t>
      </w:r>
      <w:r w:rsidRPr="00C81953">
        <w:t>a</w:t>
      </w:r>
      <w:r w:rsidR="00F00875" w:rsidRPr="00C81953">
        <w:t xml:space="preserve"> </w:t>
      </w:r>
      <w:r w:rsidRPr="00C81953">
        <w:t>bit</w:t>
      </w:r>
      <w:r w:rsidR="00F00875" w:rsidRPr="00C81953">
        <w:t xml:space="preserve"> </w:t>
      </w:r>
      <w:r w:rsidRPr="00C81953">
        <w:t>differently</w:t>
      </w:r>
      <w:r w:rsidR="00F00875" w:rsidRPr="00C81953">
        <w:t xml:space="preserve"> </w:t>
      </w:r>
      <w:r w:rsidRPr="00C81953">
        <w:t>compared</w:t>
      </w:r>
      <w:r w:rsidR="00F00875" w:rsidRPr="00C81953">
        <w:t xml:space="preserve"> </w:t>
      </w:r>
      <w:r w:rsidRPr="00C81953">
        <w:t>to</w:t>
      </w:r>
      <w:r w:rsidR="00F00875" w:rsidRPr="00C81953">
        <w:t xml:space="preserve"> </w:t>
      </w:r>
      <w:r w:rsidRPr="00C81953">
        <w:t>the</w:t>
      </w:r>
      <w:r w:rsidR="00F00875" w:rsidRPr="00C81953">
        <w:t xml:space="preserve"> </w:t>
      </w:r>
      <w:r w:rsidRPr="00C81953">
        <w:t>traditional</w:t>
      </w:r>
      <w:r w:rsidR="00F00875" w:rsidRPr="00C81953">
        <w:t xml:space="preserve"> </w:t>
      </w:r>
      <w:r w:rsidRPr="00C81953">
        <w:t>REDD+</w:t>
      </w:r>
      <w:r w:rsidR="00F00875" w:rsidRPr="00C81953">
        <w:t xml:space="preserve"> </w:t>
      </w:r>
      <w:r w:rsidRPr="00C81953">
        <w:t>concept.</w:t>
      </w:r>
      <w:r w:rsidR="00F00875" w:rsidRPr="00C81953">
        <w:t xml:space="preserve"> </w:t>
      </w:r>
      <w:r w:rsidRPr="00C81953">
        <w:t>REDD+</w:t>
      </w:r>
      <w:r w:rsidR="00F00875" w:rsidRPr="00C81953">
        <w:t xml:space="preserve"> </w:t>
      </w:r>
      <w:r w:rsidRPr="00C81953">
        <w:t>will</w:t>
      </w:r>
      <w:r w:rsidR="00F00875" w:rsidRPr="00C81953">
        <w:t xml:space="preserve"> </w:t>
      </w:r>
      <w:r w:rsidRPr="00C81953">
        <w:t>be</w:t>
      </w:r>
      <w:r w:rsidR="00F00875" w:rsidRPr="00C81953">
        <w:t xml:space="preserve"> </w:t>
      </w:r>
      <w:r w:rsidRPr="00C81953">
        <w:t>developed</w:t>
      </w:r>
      <w:r w:rsidR="00F00875" w:rsidRPr="00C81953">
        <w:t xml:space="preserve"> </w:t>
      </w:r>
      <w:r w:rsidRPr="00C81953">
        <w:t>and</w:t>
      </w:r>
      <w:r w:rsidR="00F00875" w:rsidRPr="00C81953">
        <w:t xml:space="preserve"> </w:t>
      </w:r>
      <w:r w:rsidRPr="00C81953">
        <w:t>carried</w:t>
      </w:r>
      <w:r w:rsidR="00F00875" w:rsidRPr="00C81953">
        <w:t xml:space="preserve"> </w:t>
      </w:r>
      <w:r w:rsidRPr="00C81953">
        <w:t>out</w:t>
      </w:r>
      <w:r w:rsidR="00F00875" w:rsidRPr="00C81953">
        <w:t xml:space="preserve"> </w:t>
      </w:r>
      <w:r w:rsidRPr="00C81953">
        <w:t>as</w:t>
      </w:r>
      <w:r w:rsidR="00F00875" w:rsidRPr="00C81953">
        <w:t xml:space="preserve"> </w:t>
      </w:r>
      <w:r w:rsidRPr="00C81953">
        <w:t>a</w:t>
      </w:r>
      <w:r w:rsidR="00F00875" w:rsidRPr="00C81953">
        <w:t xml:space="preserve"> </w:t>
      </w:r>
      <w:r w:rsidRPr="00C81953">
        <w:t>potential</w:t>
      </w:r>
      <w:r w:rsidR="00F00875" w:rsidRPr="00C81953">
        <w:t xml:space="preserve"> </w:t>
      </w:r>
      <w:r w:rsidRPr="00C81953">
        <w:t>avenue</w:t>
      </w:r>
      <w:r w:rsidR="00F00875" w:rsidRPr="00C81953">
        <w:t xml:space="preserve"> </w:t>
      </w:r>
      <w:r w:rsidRPr="00C81953">
        <w:t>for</w:t>
      </w:r>
      <w:r w:rsidR="00F00875" w:rsidRPr="00C81953">
        <w:t xml:space="preserve"> </w:t>
      </w:r>
      <w:r w:rsidRPr="00C81953">
        <w:t>providing</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corporate</w:t>
      </w:r>
      <w:r w:rsidR="00F00875" w:rsidRPr="00C81953">
        <w:t xml:space="preserve"> </w:t>
      </w:r>
      <w:r w:rsidRPr="00C81953">
        <w:t>social</w:t>
      </w:r>
      <w:r w:rsidR="00F00875" w:rsidRPr="00C81953">
        <w:t xml:space="preserve"> </w:t>
      </w:r>
      <w:r w:rsidRPr="00C81953">
        <w:t>responsibility</w:t>
      </w:r>
      <w:r w:rsidR="00F00875" w:rsidRPr="00C81953">
        <w:t xml:space="preserve"> </w:t>
      </w:r>
      <w:r w:rsidRPr="00C81953">
        <w:t>for</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instead</w:t>
      </w:r>
      <w:r w:rsidR="00F00875" w:rsidRPr="00C81953">
        <w:t xml:space="preserve"> </w:t>
      </w:r>
      <w:r w:rsidRPr="00C81953">
        <w:t>of</w:t>
      </w:r>
      <w:r w:rsidR="00F00875" w:rsidRPr="00C81953">
        <w:t xml:space="preserve"> </w:t>
      </w:r>
      <w:r w:rsidRPr="00C81953">
        <w:t>the</w:t>
      </w:r>
      <w:r w:rsidR="00F00875" w:rsidRPr="00C81953">
        <w:t xml:space="preserve"> </w:t>
      </w:r>
      <w:r w:rsidRPr="00C81953">
        <w:t>‘payment</w:t>
      </w:r>
      <w:r w:rsidR="00F00875" w:rsidRPr="00C81953">
        <w:t xml:space="preserve"> </w:t>
      </w:r>
      <w:r w:rsidRPr="00C81953">
        <w:t>for</w:t>
      </w:r>
      <w:r w:rsidR="00F00875" w:rsidRPr="00C81953">
        <w:t xml:space="preserve"> </w:t>
      </w:r>
      <w:r w:rsidRPr="00C81953">
        <w:t>carbon</w:t>
      </w:r>
      <w:r w:rsidR="00F00875" w:rsidRPr="00C81953">
        <w:t xml:space="preserve"> </w:t>
      </w:r>
      <w:r w:rsidRPr="00C81953">
        <w:t>credit’</w:t>
      </w:r>
      <w:r w:rsidR="00F00875" w:rsidRPr="00C81953">
        <w:t xml:space="preserve"> </w:t>
      </w:r>
      <w:r w:rsidRPr="00C81953">
        <w:t>idea</w:t>
      </w:r>
      <w:r w:rsidR="00F00875" w:rsidRPr="00C81953">
        <w:t xml:space="preserve"> </w:t>
      </w:r>
      <w:r w:rsidRPr="00C81953">
        <w:t>of</w:t>
      </w:r>
      <w:r w:rsidR="00F00875" w:rsidRPr="00C81953">
        <w:t xml:space="preserve"> </w:t>
      </w:r>
      <w:r w:rsidRPr="00C81953">
        <w:t>traditional</w:t>
      </w:r>
      <w:r w:rsidR="00F00875" w:rsidRPr="00C81953">
        <w:t xml:space="preserve"> </w:t>
      </w:r>
      <w:r w:rsidRPr="00C81953">
        <w:t>REDD+.</w:t>
      </w:r>
      <w:r w:rsidR="00F00875" w:rsidRPr="00C81953">
        <w:t xml:space="preserve"> </w:t>
      </w:r>
      <w:r w:rsidRPr="00C81953">
        <w:t>Hence,</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pursue</w:t>
      </w:r>
      <w:r w:rsidR="00F00875" w:rsidRPr="00C81953">
        <w:t xml:space="preserve"> </w:t>
      </w:r>
      <w:r w:rsidRPr="00C81953">
        <w:t>the</w:t>
      </w:r>
      <w:r w:rsidR="00F00875" w:rsidRPr="00C81953">
        <w:t xml:space="preserve"> </w:t>
      </w:r>
      <w:r w:rsidRPr="00C81953">
        <w:t>typical</w:t>
      </w:r>
      <w:r w:rsidR="00F00875" w:rsidRPr="00C81953">
        <w:t xml:space="preserve"> </w:t>
      </w:r>
      <w:r w:rsidRPr="00C81953">
        <w:t>REDD+</w:t>
      </w:r>
      <w:r w:rsidR="00F00875" w:rsidRPr="00C81953">
        <w:t xml:space="preserve"> </w:t>
      </w:r>
      <w:r w:rsidRPr="00C81953">
        <w:t>activities</w:t>
      </w:r>
      <w:r w:rsidR="00F00875" w:rsidRPr="00C81953">
        <w:t xml:space="preserve"> </w:t>
      </w:r>
      <w:r w:rsidRPr="00C81953">
        <w:t>(e.g.</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the</w:t>
      </w:r>
      <w:r w:rsidR="00F00875" w:rsidRPr="00C81953">
        <w:t xml:space="preserve"> </w:t>
      </w:r>
      <w:r w:rsidRPr="00C81953">
        <w:t>Reference</w:t>
      </w:r>
      <w:r w:rsidR="00F00875" w:rsidRPr="00C81953">
        <w:t xml:space="preserve"> </w:t>
      </w:r>
      <w:r w:rsidRPr="00C81953">
        <w:t>Emission</w:t>
      </w:r>
      <w:r w:rsidR="00F00875" w:rsidRPr="00C81953">
        <w:t xml:space="preserve"> </w:t>
      </w:r>
      <w:r w:rsidRPr="00C81953">
        <w:t>Level</w:t>
      </w:r>
      <w:r w:rsidR="00F00875" w:rsidRPr="00C81953">
        <w:t xml:space="preserve"> </w:t>
      </w:r>
      <w:r w:rsidRPr="00C81953">
        <w:t>and</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an</w:t>
      </w:r>
      <w:r w:rsidR="00F00875" w:rsidRPr="00C81953">
        <w:t xml:space="preserve"> </w:t>
      </w:r>
      <w:r w:rsidRPr="00C81953">
        <w:t>MRV</w:t>
      </w:r>
      <w:r w:rsidR="00F00875" w:rsidRPr="00C81953">
        <w:t xml:space="preserve"> </w:t>
      </w:r>
      <w:r w:rsidRPr="00C81953">
        <w:t>(Measurem</w:t>
      </w:r>
      <w:r w:rsidR="004F514C" w:rsidRPr="00C81953">
        <w:t>ent,</w:t>
      </w:r>
      <w:r w:rsidR="00F00875" w:rsidRPr="00C81953">
        <w:t xml:space="preserve"> </w:t>
      </w:r>
      <w:r w:rsidR="004F514C" w:rsidRPr="00C81953">
        <w:t>Verification</w:t>
      </w:r>
      <w:r w:rsidR="00F00875" w:rsidRPr="00C81953">
        <w:t xml:space="preserve"> </w:t>
      </w:r>
      <w:r w:rsidR="004F514C" w:rsidRPr="00C81953">
        <w:t>and</w:t>
      </w:r>
      <w:r w:rsidR="00F00875" w:rsidRPr="00C81953">
        <w:t xml:space="preserve"> </w:t>
      </w:r>
      <w:r w:rsidR="004F514C" w:rsidRPr="00C81953">
        <w:t>Reporting</w:t>
      </w:r>
      <w:r w:rsidR="00F00875" w:rsidRPr="00C81953">
        <w:t xml:space="preserve"> </w:t>
      </w:r>
      <w:r w:rsidRPr="00C81953">
        <w:t>System</w:t>
      </w:r>
      <w:r w:rsidR="004F514C" w:rsidRPr="00C81953">
        <w:t>)</w:t>
      </w:r>
      <w:r w:rsidRPr="00C81953">
        <w:t>.</w:t>
      </w:r>
      <w:r w:rsidR="00F00875" w:rsidRPr="00C81953">
        <w:t xml:space="preserve"> </w:t>
      </w:r>
      <w:r w:rsidRPr="00C81953">
        <w:t>However,</w:t>
      </w:r>
      <w:r w:rsidR="00F00875" w:rsidRPr="00C81953">
        <w:t xml:space="preserve"> </w:t>
      </w:r>
      <w:r w:rsidRPr="00C81953">
        <w:t>the</w:t>
      </w:r>
      <w:r w:rsidR="00F00875" w:rsidRPr="00C81953">
        <w:t xml:space="preserve"> </w:t>
      </w:r>
      <w:r w:rsidRPr="00C81953">
        <w:t>procedure</w:t>
      </w:r>
      <w:r w:rsidR="00F00875" w:rsidRPr="00C81953">
        <w:t xml:space="preserve"> </w:t>
      </w:r>
      <w:r w:rsidRPr="00C81953">
        <w:t>and</w:t>
      </w:r>
      <w:r w:rsidR="00F00875" w:rsidRPr="00C81953">
        <w:t xml:space="preserve"> </w:t>
      </w:r>
      <w:r w:rsidRPr="00C81953">
        <w:t>process</w:t>
      </w:r>
      <w:r w:rsidR="00F00875" w:rsidRPr="00C81953">
        <w:t xml:space="preserve"> </w:t>
      </w:r>
      <w:r w:rsidRPr="00C81953">
        <w:t>of</w:t>
      </w:r>
      <w:r w:rsidR="00F00875" w:rsidRPr="00C81953">
        <w:t xml:space="preserve"> </w:t>
      </w:r>
      <w:r w:rsidRPr="00C81953">
        <w:t>developing</w:t>
      </w:r>
      <w:r w:rsidR="00F00875" w:rsidRPr="00C81953">
        <w:t xml:space="preserve"> </w:t>
      </w:r>
      <w:r w:rsidRPr="00C81953">
        <w:t>and</w:t>
      </w:r>
      <w:r w:rsidR="00F00875" w:rsidRPr="00C81953">
        <w:t xml:space="preserve"> </w:t>
      </w:r>
      <w:r w:rsidRPr="00C81953">
        <w:t>conducting</w:t>
      </w:r>
      <w:r w:rsidR="00F00875" w:rsidRPr="00C81953">
        <w:t xml:space="preserve"> </w:t>
      </w:r>
      <w:r w:rsidRPr="00C81953">
        <w:t>these</w:t>
      </w:r>
      <w:r w:rsidR="00F00875" w:rsidRPr="00C81953">
        <w:t xml:space="preserve"> </w:t>
      </w:r>
      <w:r w:rsidRPr="00C81953">
        <w:t>activities</w:t>
      </w:r>
      <w:r w:rsidR="00F00875" w:rsidRPr="00C81953">
        <w:t xml:space="preserve"> </w:t>
      </w:r>
      <w:r w:rsidRPr="00C81953">
        <w:t>will</w:t>
      </w:r>
      <w:r w:rsidR="00F00875" w:rsidRPr="00C81953">
        <w:t xml:space="preserve"> </w:t>
      </w:r>
      <w:r w:rsidRPr="00C81953">
        <w:t>not</w:t>
      </w:r>
      <w:r w:rsidR="00F00875" w:rsidRPr="00C81953">
        <w:t xml:space="preserve"> </w:t>
      </w:r>
      <w:r w:rsidRPr="00C81953">
        <w:t>be</w:t>
      </w:r>
      <w:r w:rsidR="00F00875" w:rsidRPr="00C81953">
        <w:t xml:space="preserve"> </w:t>
      </w:r>
      <w:r w:rsidRPr="00C81953">
        <w:t>restricted</w:t>
      </w:r>
      <w:r w:rsidR="00F00875" w:rsidRPr="00C81953">
        <w:t xml:space="preserve"> </w:t>
      </w:r>
      <w:r w:rsidRPr="00C81953">
        <w:t>to</w:t>
      </w:r>
      <w:r w:rsidR="00F00875" w:rsidRPr="00C81953">
        <w:t xml:space="preserve"> </w:t>
      </w:r>
      <w:r w:rsidRPr="00C81953">
        <w:t>generating</w:t>
      </w:r>
      <w:r w:rsidR="00F00875" w:rsidRPr="00C81953">
        <w:t xml:space="preserve"> </w:t>
      </w:r>
      <w:r w:rsidRPr="00C81953">
        <w:t>‘certified</w:t>
      </w:r>
      <w:r w:rsidR="00F00875" w:rsidRPr="00C81953">
        <w:t xml:space="preserve"> </w:t>
      </w:r>
      <w:r w:rsidRPr="00C81953">
        <w:t>carbon</w:t>
      </w:r>
      <w:r w:rsidR="00F00875" w:rsidRPr="00C81953">
        <w:t xml:space="preserve"> </w:t>
      </w:r>
      <w:r w:rsidRPr="00C81953">
        <w:t>credits’</w:t>
      </w:r>
      <w:r w:rsidR="00F00875" w:rsidRPr="00C81953">
        <w:t xml:space="preserve"> </w:t>
      </w:r>
      <w:r w:rsidRPr="00C81953">
        <w:t>that</w:t>
      </w:r>
      <w:r w:rsidR="00F00875" w:rsidRPr="00C81953">
        <w:t xml:space="preserve"> </w:t>
      </w:r>
      <w:r w:rsidRPr="00C81953">
        <w:t>can</w:t>
      </w:r>
      <w:r w:rsidR="00F00875" w:rsidRPr="00C81953">
        <w:t xml:space="preserve"> </w:t>
      </w:r>
      <w:r w:rsidRPr="00C81953">
        <w:t>be</w:t>
      </w:r>
      <w:r w:rsidR="00F00875" w:rsidRPr="00C81953">
        <w:t xml:space="preserve"> </w:t>
      </w:r>
      <w:r w:rsidRPr="00C81953">
        <w:t>‘sold’</w:t>
      </w:r>
      <w:r w:rsidR="00F00875" w:rsidRPr="00C81953">
        <w:t xml:space="preserve"> </w:t>
      </w:r>
      <w:r w:rsidRPr="00C81953">
        <w:t>in</w:t>
      </w:r>
      <w:r w:rsidR="00F00875" w:rsidRPr="00C81953">
        <w:t xml:space="preserve"> </w:t>
      </w:r>
      <w:r w:rsidRPr="00C81953">
        <w:t>the</w:t>
      </w:r>
      <w:r w:rsidR="00F00875" w:rsidRPr="00C81953">
        <w:t xml:space="preserve"> </w:t>
      </w:r>
      <w:r w:rsidRPr="00C81953">
        <w:t>carbon</w:t>
      </w:r>
      <w:r w:rsidR="00F00875" w:rsidRPr="00C81953">
        <w:t xml:space="preserve"> </w:t>
      </w:r>
      <w:r w:rsidRPr="00C81953">
        <w:t>market.</w:t>
      </w:r>
      <w:r w:rsidR="00F00875" w:rsidRPr="00C81953">
        <w:t xml:space="preserve"> </w:t>
      </w:r>
      <w:r w:rsidRPr="00C81953">
        <w:t>Instead,</w:t>
      </w:r>
      <w:r w:rsidR="00F00875" w:rsidRPr="00C81953">
        <w:t xml:space="preserve"> </w:t>
      </w:r>
      <w:r w:rsidRPr="00C81953">
        <w:t>the</w:t>
      </w:r>
      <w:r w:rsidR="00F00875" w:rsidRPr="00C81953">
        <w:t xml:space="preserve"> </w:t>
      </w:r>
      <w:r w:rsidRPr="00C81953">
        <w:t>ultimate</w:t>
      </w:r>
      <w:r w:rsidR="00F00875" w:rsidRPr="00C81953">
        <w:t xml:space="preserve"> </w:t>
      </w:r>
      <w:r w:rsidRPr="00C81953">
        <w:t>goal</w:t>
      </w:r>
      <w:r w:rsidR="00F00875" w:rsidRPr="00C81953">
        <w:t xml:space="preserve"> </w:t>
      </w:r>
      <w:r w:rsidRPr="00C81953">
        <w:t>of</w:t>
      </w:r>
      <w:r w:rsidR="00F00875" w:rsidRPr="00C81953">
        <w:t xml:space="preserve"> </w:t>
      </w:r>
      <w:r w:rsidRPr="00C81953">
        <w:t>the</w:t>
      </w:r>
      <w:r w:rsidR="00F00875" w:rsidRPr="00C81953">
        <w:t xml:space="preserve"> </w:t>
      </w:r>
      <w:r w:rsidRPr="00C81953">
        <w:t>system</w:t>
      </w:r>
      <w:r w:rsidR="00F00875" w:rsidRPr="00C81953">
        <w:t xml:space="preserve"> </w:t>
      </w:r>
      <w:r w:rsidRPr="00C81953">
        <w:t>is</w:t>
      </w:r>
      <w:r w:rsidR="00F00875" w:rsidRPr="00C81953">
        <w:t xml:space="preserve"> </w:t>
      </w:r>
      <w:r w:rsidRPr="00C81953">
        <w:t>to</w:t>
      </w:r>
      <w:r w:rsidR="00F00875" w:rsidRPr="00C81953">
        <w:t xml:space="preserve"> </w:t>
      </w:r>
      <w:r w:rsidRPr="00C81953">
        <w:t>provide</w:t>
      </w:r>
      <w:r w:rsidR="00F00875" w:rsidRPr="00C81953">
        <w:t xml:space="preserve"> </w:t>
      </w:r>
      <w:r w:rsidRPr="00C81953">
        <w:t>verifiable</w:t>
      </w:r>
      <w:r w:rsidR="00F00875" w:rsidRPr="00C81953">
        <w:t xml:space="preserve"> </w:t>
      </w:r>
      <w:r w:rsidRPr="00C81953">
        <w:t>carbon</w:t>
      </w:r>
      <w:r w:rsidR="00F00875" w:rsidRPr="00C81953">
        <w:t xml:space="preserve"> </w:t>
      </w:r>
      <w:r w:rsidRPr="00C81953">
        <w:t>benefits</w:t>
      </w:r>
      <w:r w:rsidR="00F00875" w:rsidRPr="00C81953">
        <w:t xml:space="preserve"> </w:t>
      </w:r>
      <w:r w:rsidRPr="00C81953">
        <w:t>which</w:t>
      </w:r>
      <w:r w:rsidR="00F00875" w:rsidRPr="00C81953">
        <w:t xml:space="preserve"> </w:t>
      </w:r>
      <w:r w:rsidRPr="00C81953">
        <w:t>the</w:t>
      </w:r>
      <w:r w:rsidR="00F00875" w:rsidRPr="00C81953">
        <w:t xml:space="preserve"> </w:t>
      </w:r>
      <w:r w:rsidRPr="00C81953">
        <w:t>private</w:t>
      </w:r>
      <w:r w:rsidR="00F00875" w:rsidRPr="00C81953">
        <w:t xml:space="preserve"> </w:t>
      </w:r>
      <w:r w:rsidR="004F514C" w:rsidRPr="00C81953">
        <w:t>sector</w:t>
      </w:r>
      <w:r w:rsidR="00F00875" w:rsidRPr="00C81953">
        <w:t xml:space="preserve"> </w:t>
      </w:r>
      <w:r w:rsidR="004F514C" w:rsidRPr="00C81953">
        <w:t>can</w:t>
      </w:r>
      <w:r w:rsidR="00F00875" w:rsidRPr="00C81953">
        <w:t xml:space="preserve"> </w:t>
      </w:r>
      <w:r w:rsidR="004F514C" w:rsidRPr="00C81953">
        <w:t>claim</w:t>
      </w:r>
      <w:r w:rsidR="00F00875" w:rsidRPr="00C81953">
        <w:t xml:space="preserve"> </w:t>
      </w:r>
      <w:r w:rsidR="004F514C" w:rsidRPr="00C81953">
        <w:t>as</w:t>
      </w:r>
      <w:r w:rsidR="00F00875" w:rsidRPr="00C81953">
        <w:t xml:space="preserve"> </w:t>
      </w:r>
      <w:r w:rsidR="004F514C" w:rsidRPr="00C81953">
        <w:t>their</w:t>
      </w:r>
      <w:r w:rsidR="00F00875" w:rsidRPr="00C81953">
        <w:t xml:space="preserve"> </w:t>
      </w:r>
      <w:r w:rsidR="004F514C" w:rsidRPr="00C81953">
        <w:t>CSR.</w:t>
      </w:r>
      <w:r w:rsidR="00F00875" w:rsidRPr="00C81953">
        <w:t xml:space="preserve"> </w:t>
      </w:r>
      <w:r w:rsidR="004F514C" w:rsidRPr="00C81953">
        <w:t>The</w:t>
      </w:r>
      <w:r w:rsidR="00F00875" w:rsidRPr="00C81953">
        <w:t xml:space="preserve"> </w:t>
      </w:r>
      <w:r w:rsidR="004F514C" w:rsidRPr="00C81953">
        <w:t>+</w:t>
      </w:r>
      <w:r w:rsidR="00F00875" w:rsidRPr="00C81953">
        <w:t xml:space="preserve"> </w:t>
      </w:r>
      <w:r w:rsidR="004F514C" w:rsidRPr="00C81953">
        <w:t>will</w:t>
      </w:r>
      <w:r w:rsidR="00F00875" w:rsidRPr="00C81953">
        <w:t xml:space="preserve"> </w:t>
      </w:r>
      <w:r w:rsidR="004F514C" w:rsidRPr="00C81953">
        <w:t>also</w:t>
      </w:r>
      <w:r w:rsidR="00F00875" w:rsidRPr="00C81953">
        <w:t xml:space="preserve"> </w:t>
      </w:r>
      <w:r w:rsidR="004F514C" w:rsidRPr="00C81953">
        <w:t>include</w:t>
      </w:r>
      <w:r w:rsidR="00F00875" w:rsidRPr="00C81953">
        <w:t xml:space="preserve"> </w:t>
      </w:r>
      <w:r w:rsidR="004F514C" w:rsidRPr="00C81953">
        <w:t>of</w:t>
      </w:r>
      <w:r w:rsidR="00F00875" w:rsidRPr="00C81953">
        <w:t xml:space="preserve"> </w:t>
      </w:r>
      <w:r w:rsidR="004F514C" w:rsidRPr="00C81953">
        <w:t>suit</w:t>
      </w:r>
      <w:r w:rsidR="00F00875" w:rsidRPr="00C81953">
        <w:t xml:space="preserve"> </w:t>
      </w:r>
      <w:r w:rsidR="004F514C" w:rsidRPr="00C81953">
        <w:t>of</w:t>
      </w:r>
      <w:r w:rsidR="00F00875" w:rsidRPr="00C81953">
        <w:t xml:space="preserve"> </w:t>
      </w:r>
      <w:r w:rsidR="004F514C" w:rsidRPr="00C81953">
        <w:t>other</w:t>
      </w:r>
      <w:r w:rsidR="00F00875" w:rsidRPr="00C81953">
        <w:t xml:space="preserve"> </w:t>
      </w:r>
      <w:r w:rsidR="004F514C" w:rsidRPr="00C81953">
        <w:t>social</w:t>
      </w:r>
      <w:r w:rsidR="00F00875" w:rsidRPr="00C81953">
        <w:t xml:space="preserve"> </w:t>
      </w:r>
      <w:r w:rsidR="004F514C" w:rsidRPr="00C81953">
        <w:t>benefits</w:t>
      </w:r>
      <w:r w:rsidR="00F00875" w:rsidRPr="00C81953">
        <w:t xml:space="preserve"> </w:t>
      </w:r>
      <w:r w:rsidR="004F514C" w:rsidRPr="00C81953">
        <w:t>coming</w:t>
      </w:r>
      <w:r w:rsidR="00F00875" w:rsidRPr="00C81953">
        <w:t xml:space="preserve"> </w:t>
      </w:r>
      <w:r w:rsidR="004F514C" w:rsidRPr="00C81953">
        <w:t>from</w:t>
      </w:r>
      <w:r w:rsidR="00F00875" w:rsidRPr="00C81953">
        <w:t xml:space="preserve"> </w:t>
      </w:r>
      <w:r w:rsidR="004F514C" w:rsidRPr="00C81953">
        <w:t>restoration.</w:t>
      </w:r>
      <w:r w:rsidR="00F00875" w:rsidRPr="00C81953">
        <w:t xml:space="preserve"> </w:t>
      </w:r>
      <w:r w:rsidRPr="00C81953">
        <w:t>This</w:t>
      </w:r>
      <w:r w:rsidR="00F00875" w:rsidRPr="00C81953">
        <w:t xml:space="preserve"> </w:t>
      </w:r>
      <w:r w:rsidRPr="00C81953">
        <w:t>allows</w:t>
      </w:r>
      <w:r w:rsidR="00F00875" w:rsidRPr="00C81953">
        <w:t xml:space="preserve"> </w:t>
      </w:r>
      <w:r w:rsidRPr="00C81953">
        <w:t>for</w:t>
      </w:r>
      <w:r w:rsidR="00F00875" w:rsidRPr="00C81953">
        <w:t xml:space="preserve"> </w:t>
      </w:r>
      <w:r w:rsidRPr="00C81953">
        <w:t>a</w:t>
      </w:r>
      <w:r w:rsidR="00F00875" w:rsidRPr="00C81953">
        <w:t xml:space="preserve"> </w:t>
      </w:r>
      <w:r w:rsidRPr="00C81953">
        <w:t>less</w:t>
      </w:r>
      <w:r w:rsidR="00F00875" w:rsidRPr="00C81953">
        <w:t xml:space="preserve"> </w:t>
      </w:r>
      <w:r w:rsidRPr="00C81953">
        <w:t>stringent,</w:t>
      </w:r>
      <w:r w:rsidR="00F00875" w:rsidRPr="00C81953">
        <w:t xml:space="preserve"> </w:t>
      </w:r>
      <w:r w:rsidRPr="00C81953">
        <w:t>but</w:t>
      </w:r>
      <w:r w:rsidR="00F00875" w:rsidRPr="00C81953">
        <w:t xml:space="preserve"> </w:t>
      </w:r>
      <w:r w:rsidRPr="00C81953">
        <w:t>still</w:t>
      </w:r>
      <w:r w:rsidR="00F00875" w:rsidRPr="00C81953">
        <w:t xml:space="preserve"> </w:t>
      </w:r>
      <w:r w:rsidRPr="00C81953">
        <w:t>verifiable,</w:t>
      </w:r>
      <w:r w:rsidR="00F00875" w:rsidRPr="00C81953">
        <w:t xml:space="preserve"> </w:t>
      </w:r>
      <w:r w:rsidRPr="00C81953">
        <w:t>carbon</w:t>
      </w:r>
      <w:r w:rsidR="00F00875" w:rsidRPr="00C81953">
        <w:t xml:space="preserve"> </w:t>
      </w:r>
      <w:r w:rsidRPr="00C81953">
        <w:t>benefits</w:t>
      </w:r>
      <w:r w:rsidR="00F00875" w:rsidRPr="00C81953">
        <w:t xml:space="preserve"> </w:t>
      </w:r>
      <w:r w:rsidRPr="00C81953">
        <w:t>without</w:t>
      </w:r>
      <w:r w:rsidR="00F00875" w:rsidRPr="00C81953">
        <w:t xml:space="preserve"> </w:t>
      </w:r>
      <w:r w:rsidRPr="00C81953">
        <w:t>the</w:t>
      </w:r>
      <w:r w:rsidR="00F00875" w:rsidRPr="00C81953">
        <w:t xml:space="preserve"> </w:t>
      </w:r>
      <w:r w:rsidRPr="00C81953">
        <w:t>expensive</w:t>
      </w:r>
      <w:r w:rsidR="00F00875" w:rsidRPr="00C81953">
        <w:t xml:space="preserve"> </w:t>
      </w:r>
      <w:r w:rsidRPr="00C81953">
        <w:t>transaction</w:t>
      </w:r>
      <w:r w:rsidR="00F00875" w:rsidRPr="00C81953">
        <w:t xml:space="preserve"> </w:t>
      </w:r>
      <w:r w:rsidRPr="00C81953">
        <w:t>cost</w:t>
      </w:r>
      <w:r w:rsidR="00F00875" w:rsidRPr="00C81953">
        <w:t xml:space="preserve"> </w:t>
      </w:r>
      <w:r w:rsidRPr="00C81953">
        <w:t>that</w:t>
      </w:r>
      <w:r w:rsidR="00F00875" w:rsidRPr="00C81953">
        <w:t xml:space="preserve"> </w:t>
      </w:r>
      <w:r w:rsidRPr="00C81953">
        <w:t>required</w:t>
      </w:r>
      <w:r w:rsidR="00F00875" w:rsidRPr="00C81953">
        <w:t xml:space="preserve"> </w:t>
      </w:r>
      <w:r w:rsidRPr="00C81953">
        <w:t>by</w:t>
      </w:r>
      <w:r w:rsidR="00F00875" w:rsidRPr="00C81953">
        <w:t xml:space="preserve"> </w:t>
      </w:r>
      <w:r w:rsidRPr="00C81953">
        <w:t>the</w:t>
      </w:r>
      <w:r w:rsidR="00F00875" w:rsidRPr="00C81953">
        <w:t xml:space="preserve"> </w:t>
      </w:r>
      <w:r w:rsidRPr="00C81953">
        <w:t>more</w:t>
      </w:r>
      <w:r w:rsidR="00F00875" w:rsidRPr="00C81953">
        <w:t xml:space="preserve"> </w:t>
      </w:r>
      <w:r w:rsidRPr="00C81953">
        <w:t>stringent</w:t>
      </w:r>
      <w:r w:rsidR="00F00875" w:rsidRPr="00C81953">
        <w:t xml:space="preserve"> </w:t>
      </w:r>
      <w:r w:rsidRPr="00C81953">
        <w:t>REDD+</w:t>
      </w:r>
      <w:r w:rsidR="00F00875" w:rsidRPr="00C81953">
        <w:t xml:space="preserve"> </w:t>
      </w:r>
      <w:r w:rsidRPr="00C81953">
        <w:t>for</w:t>
      </w:r>
      <w:r w:rsidR="00F00875" w:rsidRPr="00C81953">
        <w:t xml:space="preserve"> </w:t>
      </w:r>
      <w:r w:rsidRPr="00C81953">
        <w:t>carbon</w:t>
      </w:r>
      <w:r w:rsidR="00F00875" w:rsidRPr="00C81953">
        <w:t xml:space="preserve"> </w:t>
      </w:r>
      <w:r w:rsidRPr="00C81953">
        <w:t>credits</w:t>
      </w:r>
      <w:r w:rsidR="00F00875" w:rsidRPr="00C81953">
        <w:t xml:space="preserve"> </w:t>
      </w:r>
      <w:r w:rsidRPr="00C81953">
        <w:t>and</w:t>
      </w:r>
      <w:r w:rsidR="00F00875" w:rsidRPr="00C81953">
        <w:t xml:space="preserve"> </w:t>
      </w:r>
      <w:r w:rsidRPr="00C81953">
        <w:t>markets.</w:t>
      </w:r>
      <w:r w:rsidR="00F00875" w:rsidRPr="00C81953">
        <w:t xml:space="preserve"> </w:t>
      </w:r>
    </w:p>
    <w:p w14:paraId="38F2A447" w14:textId="77777777" w:rsidR="00A90BAF" w:rsidRPr="00C81953" w:rsidRDefault="00A90BAF" w:rsidP="00A90BAF"/>
    <w:p w14:paraId="4F951467" w14:textId="4528EE9A" w:rsidR="00A90BAF" w:rsidRPr="00C81953" w:rsidRDefault="00BA2468" w:rsidP="00A90BAF">
      <w:r w:rsidRPr="00C81953">
        <w:t>To</w:t>
      </w:r>
      <w:r w:rsidR="00F00875" w:rsidRPr="00C81953">
        <w:t xml:space="preserve"> </w:t>
      </w:r>
      <w:r w:rsidR="00A90BAF" w:rsidRPr="00C81953">
        <w:t>set</w:t>
      </w:r>
      <w:r w:rsidR="00F00875" w:rsidRPr="00C81953">
        <w:t xml:space="preserve"> </w:t>
      </w:r>
      <w:r w:rsidR="00A90BAF" w:rsidRPr="00C81953">
        <w:t>up</w:t>
      </w:r>
      <w:r w:rsidR="00F00875" w:rsidRPr="00C81953">
        <w:t xml:space="preserve"> </w:t>
      </w:r>
      <w:r w:rsidR="00A90BAF" w:rsidRPr="00C81953">
        <w:t>PES</w:t>
      </w:r>
      <w:r w:rsidR="00F00875" w:rsidRPr="00C81953">
        <w:t xml:space="preserve"> </w:t>
      </w:r>
      <w:r w:rsidR="00A90BAF" w:rsidRPr="00C81953">
        <w:t>scheme,</w:t>
      </w:r>
      <w:r w:rsidR="00F00875" w:rsidRPr="00C81953">
        <w:t xml:space="preserve"> </w:t>
      </w:r>
      <w:r w:rsidR="00A90BAF" w:rsidRPr="00C81953">
        <w:t>the</w:t>
      </w:r>
      <w:r w:rsidR="00F00875" w:rsidRPr="00C81953">
        <w:t xml:space="preserve"> </w:t>
      </w:r>
      <w:r w:rsidR="00A90BAF" w:rsidRPr="00C81953">
        <w:t>project</w:t>
      </w:r>
      <w:r w:rsidR="00F00875" w:rsidRPr="00C81953">
        <w:t xml:space="preserve"> </w:t>
      </w:r>
      <w:r w:rsidR="00A90BAF" w:rsidRPr="00C81953">
        <w:t>will</w:t>
      </w:r>
      <w:r w:rsidR="00F00875" w:rsidRPr="00C81953">
        <w:t xml:space="preserve"> </w:t>
      </w:r>
      <w:r w:rsidR="00A90BAF" w:rsidRPr="00C81953">
        <w:t>conduct</w:t>
      </w:r>
      <w:r w:rsidR="00F00875" w:rsidRPr="00C81953">
        <w:t xml:space="preserve"> </w:t>
      </w:r>
      <w:r w:rsidR="00A90BAF" w:rsidRPr="00C81953">
        <w:t>the</w:t>
      </w:r>
      <w:r w:rsidR="00F00875" w:rsidRPr="00C81953">
        <w:t xml:space="preserve"> </w:t>
      </w:r>
      <w:r w:rsidR="00A90BAF" w:rsidRPr="00C81953">
        <w:t>following</w:t>
      </w:r>
      <w:r w:rsidR="00F00875" w:rsidRPr="00C81953">
        <w:t xml:space="preserve"> </w:t>
      </w:r>
      <w:r w:rsidR="00A90BAF" w:rsidRPr="00C81953">
        <w:t>major</w:t>
      </w:r>
      <w:r w:rsidR="00F00875" w:rsidRPr="00C81953">
        <w:t xml:space="preserve"> </w:t>
      </w:r>
      <w:r w:rsidR="00A90BAF" w:rsidRPr="00C81953">
        <w:t>activities:</w:t>
      </w:r>
    </w:p>
    <w:p w14:paraId="253CA0BE" w14:textId="77777777" w:rsidR="00A90BAF" w:rsidRPr="00C81953" w:rsidRDefault="00A90BAF" w:rsidP="00A90BAF"/>
    <w:p w14:paraId="21EF4D07" w14:textId="2D0293A7" w:rsidR="00A90BAF" w:rsidRPr="00C81953" w:rsidRDefault="00D35B8A" w:rsidP="00A90BAF">
      <w:pPr>
        <w:rPr>
          <w:i/>
        </w:rPr>
      </w:pPr>
      <w:r w:rsidRPr="00C81953">
        <w:rPr>
          <w:i/>
        </w:rPr>
        <w:lastRenderedPageBreak/>
        <w:t>Activity</w:t>
      </w:r>
      <w:r w:rsidR="00F00875" w:rsidRPr="00C81953">
        <w:rPr>
          <w:i/>
        </w:rPr>
        <w:t xml:space="preserve"> </w:t>
      </w:r>
      <w:r w:rsidR="00A90BAF" w:rsidRPr="00C81953">
        <w:rPr>
          <w:i/>
        </w:rPr>
        <w:t>2.5.1</w:t>
      </w:r>
      <w:r w:rsidR="00F00875" w:rsidRPr="00C81953">
        <w:rPr>
          <w:i/>
        </w:rPr>
        <w:t xml:space="preserve"> </w:t>
      </w:r>
      <w:r w:rsidR="00A90BAF" w:rsidRPr="00C81953">
        <w:rPr>
          <w:i/>
        </w:rPr>
        <w:t>Conduct</w:t>
      </w:r>
      <w:r w:rsidR="00F00875" w:rsidRPr="00C81953">
        <w:rPr>
          <w:i/>
        </w:rPr>
        <w:t xml:space="preserve"> </w:t>
      </w:r>
      <w:r w:rsidR="00A90BAF" w:rsidRPr="00C81953">
        <w:rPr>
          <w:i/>
        </w:rPr>
        <w:t>survey</w:t>
      </w:r>
      <w:r w:rsidR="00F00875" w:rsidRPr="00C81953">
        <w:rPr>
          <w:i/>
        </w:rPr>
        <w:t xml:space="preserve"> </w:t>
      </w:r>
      <w:r w:rsidR="00A90BAF" w:rsidRPr="00C81953">
        <w:rPr>
          <w:i/>
        </w:rPr>
        <w:t>of</w:t>
      </w:r>
      <w:r w:rsidR="00F00875" w:rsidRPr="00C81953">
        <w:rPr>
          <w:i/>
        </w:rPr>
        <w:t xml:space="preserve"> </w:t>
      </w:r>
      <w:r w:rsidR="00A90BAF" w:rsidRPr="00C81953">
        <w:rPr>
          <w:i/>
        </w:rPr>
        <w:t>possible</w:t>
      </w:r>
      <w:r w:rsidR="00F00875" w:rsidRPr="00C81953">
        <w:rPr>
          <w:i/>
        </w:rPr>
        <w:t xml:space="preserve"> </w:t>
      </w:r>
      <w:r w:rsidR="00A90BAF" w:rsidRPr="00C81953">
        <w:rPr>
          <w:i/>
        </w:rPr>
        <w:t>PES</w:t>
      </w:r>
      <w:r w:rsidR="00F00875" w:rsidRPr="00C81953">
        <w:rPr>
          <w:i/>
        </w:rPr>
        <w:t xml:space="preserve"> </w:t>
      </w:r>
      <w:r w:rsidR="00A90BAF" w:rsidRPr="00C81953">
        <w:rPr>
          <w:i/>
        </w:rPr>
        <w:t>system</w:t>
      </w:r>
      <w:r w:rsidR="00F00875" w:rsidRPr="00C81953">
        <w:rPr>
          <w:i/>
        </w:rPr>
        <w:t xml:space="preserve"> </w:t>
      </w:r>
      <w:r w:rsidR="00A90BAF" w:rsidRPr="00C81953">
        <w:rPr>
          <w:i/>
        </w:rPr>
        <w:t>applicable</w:t>
      </w:r>
      <w:r w:rsidR="00F00875" w:rsidRPr="00C81953">
        <w:rPr>
          <w:i/>
        </w:rPr>
        <w:t xml:space="preserve"> </w:t>
      </w:r>
      <w:r w:rsidR="00A90BAF" w:rsidRPr="00C81953">
        <w:rPr>
          <w:i/>
        </w:rPr>
        <w:t>in</w:t>
      </w:r>
      <w:r w:rsidR="00F00875" w:rsidRPr="00C81953">
        <w:rPr>
          <w:i/>
        </w:rPr>
        <w:t xml:space="preserve"> </w:t>
      </w:r>
      <w:r w:rsidR="00A90BAF" w:rsidRPr="00C81953">
        <w:rPr>
          <w:i/>
        </w:rPr>
        <w:t>the</w:t>
      </w:r>
      <w:r w:rsidR="00F00875" w:rsidRPr="00C81953">
        <w:rPr>
          <w:i/>
        </w:rPr>
        <w:t xml:space="preserve"> </w:t>
      </w:r>
      <w:r w:rsidR="00A90BAF" w:rsidRPr="00C81953">
        <w:rPr>
          <w:i/>
        </w:rPr>
        <w:t>target</w:t>
      </w:r>
      <w:r w:rsidR="00F00875" w:rsidRPr="00C81953">
        <w:rPr>
          <w:i/>
        </w:rPr>
        <w:t xml:space="preserve"> </w:t>
      </w:r>
      <w:r w:rsidR="00A90BAF" w:rsidRPr="00C81953">
        <w:rPr>
          <w:i/>
        </w:rPr>
        <w:t>areas</w:t>
      </w:r>
    </w:p>
    <w:p w14:paraId="746ABB44" w14:textId="77777777" w:rsidR="00A90BAF" w:rsidRPr="00C81953" w:rsidRDefault="00A90BAF" w:rsidP="00A90BAF"/>
    <w:p w14:paraId="3D9F029C" w14:textId="311F27EC" w:rsidR="00A90BAF" w:rsidRPr="00C81953" w:rsidRDefault="00A90BAF" w:rsidP="00A90BAF">
      <w:r w:rsidRPr="00C81953">
        <w:t>Using</w:t>
      </w:r>
      <w:r w:rsidR="00F00875" w:rsidRPr="00C81953">
        <w:t xml:space="preserve"> </w:t>
      </w:r>
      <w:r w:rsidRPr="00C81953">
        <w:t>the</w:t>
      </w:r>
      <w:r w:rsidR="00F00875" w:rsidRPr="00C81953">
        <w:t xml:space="preserve"> </w:t>
      </w:r>
      <w:r w:rsidRPr="00C81953">
        <w:t>work</w:t>
      </w:r>
      <w:r w:rsidR="00F00875" w:rsidRPr="00C81953">
        <w:t xml:space="preserve"> </w:t>
      </w:r>
      <w:r w:rsidRPr="00C81953">
        <w:t>done</w:t>
      </w:r>
      <w:r w:rsidR="00F00875" w:rsidRPr="00C81953">
        <w:t xml:space="preserve"> </w:t>
      </w:r>
      <w:r w:rsidRPr="00C81953">
        <w:t>under</w:t>
      </w:r>
      <w:r w:rsidR="00F00875" w:rsidRPr="00C81953">
        <w:t xml:space="preserve"> </w:t>
      </w:r>
      <w:r w:rsidRPr="00C81953">
        <w:t>output</w:t>
      </w:r>
      <w:r w:rsidR="00F00875" w:rsidRPr="00C81953">
        <w:t xml:space="preserve"> </w:t>
      </w:r>
      <w:r w:rsidRPr="00C81953">
        <w:t>1.2,</w:t>
      </w:r>
      <w:r w:rsidR="00F00875" w:rsidRPr="00C81953">
        <w:t xml:space="preserve"> </w:t>
      </w:r>
      <w:r w:rsidRPr="00C81953">
        <w:t>conduct</w:t>
      </w:r>
      <w:r w:rsidR="00F00875" w:rsidRPr="00C81953">
        <w:t xml:space="preserve"> </w:t>
      </w:r>
      <w:r w:rsidRPr="00C81953">
        <w:t>survey</w:t>
      </w:r>
      <w:r w:rsidR="00F00875" w:rsidRPr="00C81953">
        <w:t xml:space="preserve"> </w:t>
      </w:r>
      <w:r w:rsidRPr="00C81953">
        <w:t>of</w:t>
      </w:r>
      <w:r w:rsidR="00F00875" w:rsidRPr="00C81953">
        <w:t xml:space="preserve"> </w:t>
      </w:r>
      <w:r w:rsidRPr="00C81953">
        <w:t>possible</w:t>
      </w:r>
      <w:r w:rsidR="00F00875" w:rsidRPr="00C81953">
        <w:t xml:space="preserve"> </w:t>
      </w:r>
      <w:r w:rsidRPr="00C81953">
        <w:t>PES</w:t>
      </w:r>
      <w:r w:rsidR="00F00875" w:rsidRPr="00C81953">
        <w:t xml:space="preserve"> </w:t>
      </w:r>
      <w:r w:rsidRPr="00C81953">
        <w:t>system</w:t>
      </w:r>
      <w:r w:rsidR="00F00875" w:rsidRPr="00C81953">
        <w:t xml:space="preserve"> </w:t>
      </w:r>
      <w:r w:rsidRPr="00C81953">
        <w:t>applicable</w:t>
      </w:r>
      <w:r w:rsidR="00F00875" w:rsidRPr="00C81953">
        <w:t xml:space="preserve"> </w:t>
      </w:r>
      <w:r w:rsidRPr="00C81953">
        <w:t>in</w:t>
      </w:r>
      <w:r w:rsidR="00F00875" w:rsidRPr="00C81953">
        <w:t xml:space="preserve"> </w:t>
      </w:r>
      <w:r w:rsidRPr="00C81953">
        <w:t>the</w:t>
      </w:r>
      <w:r w:rsidR="00F00875" w:rsidRPr="00C81953">
        <w:t xml:space="preserve"> </w:t>
      </w:r>
      <w:r w:rsidRPr="00C81953">
        <w:t>target</w:t>
      </w:r>
      <w:r w:rsidR="00F00875" w:rsidRPr="00C81953">
        <w:t xml:space="preserve"> </w:t>
      </w:r>
      <w:r w:rsidRPr="00C81953">
        <w:t>areas.</w:t>
      </w:r>
      <w:r w:rsidR="00F00875" w:rsidRPr="00C81953">
        <w:t xml:space="preserve"> </w:t>
      </w:r>
      <w:r w:rsidRPr="00C81953">
        <w:t>The</w:t>
      </w:r>
      <w:r w:rsidR="00F00875" w:rsidRPr="00C81953">
        <w:t xml:space="preserve"> </w:t>
      </w:r>
      <w:r w:rsidRPr="00C81953">
        <w:t>project</w:t>
      </w:r>
      <w:r w:rsidR="00F00875" w:rsidRPr="00C81953">
        <w:t xml:space="preserve"> </w:t>
      </w:r>
      <w:r w:rsidRPr="00C81953">
        <w:t>should</w:t>
      </w:r>
      <w:r w:rsidR="00F00875" w:rsidRPr="00C81953">
        <w:t xml:space="preserve"> </w:t>
      </w:r>
      <w:r w:rsidRPr="00C81953">
        <w:t>review</w:t>
      </w:r>
      <w:r w:rsidR="00F00875" w:rsidRPr="00C81953">
        <w:t xml:space="preserve"> </w:t>
      </w:r>
      <w:r w:rsidRPr="00C81953">
        <w:t>these</w:t>
      </w:r>
      <w:r w:rsidR="00F00875" w:rsidRPr="00C81953">
        <w:t xml:space="preserve"> </w:t>
      </w:r>
      <w:r w:rsidRPr="00C81953">
        <w:t>successful</w:t>
      </w:r>
      <w:r w:rsidR="00F00875" w:rsidRPr="00C81953">
        <w:t xml:space="preserve"> </w:t>
      </w:r>
      <w:r w:rsidRPr="00C81953">
        <w:t>applications</w:t>
      </w:r>
      <w:r w:rsidR="00F00875" w:rsidRPr="00C81953">
        <w:t xml:space="preserve"> </w:t>
      </w:r>
      <w:r w:rsidRPr="00C81953">
        <w:t>taking</w:t>
      </w:r>
      <w:r w:rsidR="00F00875" w:rsidRPr="00C81953">
        <w:t xml:space="preserve"> </w:t>
      </w:r>
      <w:r w:rsidRPr="00C81953">
        <w:t>note</w:t>
      </w:r>
      <w:r w:rsidR="00F00875" w:rsidRPr="00C81953">
        <w:t xml:space="preserve"> </w:t>
      </w:r>
      <w:r w:rsidRPr="00C81953">
        <w:t>of</w:t>
      </w:r>
      <w:r w:rsidR="00F00875" w:rsidRPr="00C81953">
        <w:t xml:space="preserve"> </w:t>
      </w:r>
      <w:r w:rsidRPr="00C81953">
        <w:t>the</w:t>
      </w:r>
      <w:r w:rsidR="00F00875" w:rsidRPr="00C81953">
        <w:t xml:space="preserve"> </w:t>
      </w:r>
      <w:r w:rsidRPr="00C81953">
        <w:t>properties</w:t>
      </w:r>
      <w:r w:rsidR="00F00875" w:rsidRPr="00C81953">
        <w:t xml:space="preserve"> </w:t>
      </w:r>
      <w:r w:rsidRPr="00C81953">
        <w:t>of</w:t>
      </w:r>
      <w:r w:rsidR="00F00875" w:rsidRPr="00C81953">
        <w:t xml:space="preserve"> </w:t>
      </w:r>
      <w:r w:rsidRPr="00C81953">
        <w:t>the</w:t>
      </w:r>
      <w:r w:rsidR="00F00875" w:rsidRPr="00C81953">
        <w:t xml:space="preserve"> </w:t>
      </w:r>
      <w:r w:rsidRPr="00C81953">
        <w:t>systems</w:t>
      </w:r>
      <w:r w:rsidR="00F00875" w:rsidRPr="00C81953">
        <w:t xml:space="preserve"> </w:t>
      </w:r>
      <w:r w:rsidRPr="00C81953">
        <w:t>that</w:t>
      </w:r>
      <w:r w:rsidR="00F00875" w:rsidRPr="00C81953">
        <w:t xml:space="preserve"> </w:t>
      </w:r>
      <w:r w:rsidRPr="00C81953">
        <w:t>work</w:t>
      </w:r>
      <w:r w:rsidR="00F00875" w:rsidRPr="00C81953">
        <w:t xml:space="preserve"> </w:t>
      </w:r>
      <w:r w:rsidRPr="00C81953">
        <w:t>or</w:t>
      </w:r>
      <w:r w:rsidR="00F00875" w:rsidRPr="00C81953">
        <w:t xml:space="preserve"> </w:t>
      </w:r>
      <w:r w:rsidRPr="00C81953">
        <w:t>were</w:t>
      </w:r>
      <w:r w:rsidR="00F00875" w:rsidRPr="00C81953">
        <w:t xml:space="preserve"> </w:t>
      </w:r>
      <w:r w:rsidRPr="00C81953">
        <w:t>successful,</w:t>
      </w:r>
      <w:r w:rsidR="00F00875" w:rsidRPr="00C81953">
        <w:t xml:space="preserve"> </w:t>
      </w:r>
      <w:r w:rsidRPr="00C81953">
        <w:t>the</w:t>
      </w:r>
      <w:r w:rsidR="00F00875" w:rsidRPr="00C81953">
        <w:t xml:space="preserve"> </w:t>
      </w:r>
      <w:r w:rsidRPr="00C81953">
        <w:t>components</w:t>
      </w:r>
      <w:r w:rsidR="00F00875" w:rsidRPr="00C81953">
        <w:t xml:space="preserve"> </w:t>
      </w:r>
      <w:r w:rsidRPr="00C81953">
        <w:t>of</w:t>
      </w:r>
      <w:r w:rsidR="00F00875" w:rsidRPr="00C81953">
        <w:t xml:space="preserve"> </w:t>
      </w:r>
      <w:r w:rsidRPr="00C81953">
        <w:t>the</w:t>
      </w:r>
      <w:r w:rsidR="00F00875" w:rsidRPr="00C81953">
        <w:t xml:space="preserve"> </w:t>
      </w:r>
      <w:r w:rsidRPr="00C81953">
        <w:t>system</w:t>
      </w:r>
      <w:r w:rsidR="00F00875" w:rsidRPr="00C81953">
        <w:t xml:space="preserve"> </w:t>
      </w:r>
      <w:r w:rsidRPr="00C81953">
        <w:t>that</w:t>
      </w:r>
      <w:r w:rsidR="00F00875" w:rsidRPr="00C81953">
        <w:t xml:space="preserve"> </w:t>
      </w:r>
      <w:r w:rsidRPr="00C81953">
        <w:t>needed</w:t>
      </w:r>
      <w:r w:rsidR="00F00875" w:rsidRPr="00C81953">
        <w:t xml:space="preserve"> </w:t>
      </w:r>
      <w:r w:rsidRPr="00C81953">
        <w:t>to</w:t>
      </w:r>
      <w:r w:rsidR="00F00875" w:rsidRPr="00C81953">
        <w:t xml:space="preserve"> </w:t>
      </w:r>
      <w:r w:rsidRPr="00C81953">
        <w:t>be</w:t>
      </w:r>
      <w:r w:rsidR="00F00875" w:rsidRPr="00C81953">
        <w:t xml:space="preserve"> </w:t>
      </w:r>
      <w:r w:rsidRPr="00C81953">
        <w:t>in</w:t>
      </w:r>
      <w:r w:rsidR="00F00875" w:rsidRPr="00C81953">
        <w:t xml:space="preserve"> </w:t>
      </w:r>
      <w:r w:rsidRPr="00C81953">
        <w:t>place,</w:t>
      </w:r>
      <w:r w:rsidR="00F00875" w:rsidRPr="00C81953">
        <w:t xml:space="preserve"> </w:t>
      </w:r>
      <w:r w:rsidRPr="00C81953">
        <w:t>and</w:t>
      </w:r>
      <w:r w:rsidR="00F00875" w:rsidRPr="00C81953">
        <w:t xml:space="preserve"> </w:t>
      </w:r>
      <w:r w:rsidRPr="00C81953">
        <w:t>the</w:t>
      </w:r>
      <w:r w:rsidR="00F00875" w:rsidRPr="00C81953">
        <w:t xml:space="preserve"> </w:t>
      </w:r>
      <w:r w:rsidRPr="00C81953">
        <w:t>institutional</w:t>
      </w:r>
      <w:r w:rsidR="00F00875" w:rsidRPr="00C81953">
        <w:t xml:space="preserve"> </w:t>
      </w:r>
      <w:r w:rsidRPr="00C81953">
        <w:t>and</w:t>
      </w:r>
      <w:r w:rsidR="00F00875" w:rsidRPr="00C81953">
        <w:t xml:space="preserve"> </w:t>
      </w:r>
      <w:r w:rsidRPr="00C81953">
        <w:t>organizational</w:t>
      </w:r>
      <w:r w:rsidR="00F00875" w:rsidRPr="00C81953">
        <w:t xml:space="preserve"> </w:t>
      </w:r>
      <w:r w:rsidRPr="00C81953">
        <w:t>infrastructure</w:t>
      </w:r>
      <w:r w:rsidR="00F00875" w:rsidRPr="00C81953">
        <w:t xml:space="preserve"> </w:t>
      </w:r>
      <w:r w:rsidRPr="00C81953">
        <w:t>of</w:t>
      </w:r>
      <w:r w:rsidR="00F00875" w:rsidRPr="00C81953">
        <w:t xml:space="preserve"> </w:t>
      </w:r>
      <w:r w:rsidRPr="00C81953">
        <w:t>the</w:t>
      </w:r>
      <w:r w:rsidR="00F00875" w:rsidRPr="00C81953">
        <w:t xml:space="preserve"> </w:t>
      </w:r>
      <w:r w:rsidRPr="00C81953">
        <w:t>systems,</w:t>
      </w:r>
      <w:r w:rsidR="00F00875" w:rsidRPr="00C81953">
        <w:t xml:space="preserve"> </w:t>
      </w:r>
      <w:r w:rsidRPr="00C81953">
        <w:t>including</w:t>
      </w:r>
      <w:r w:rsidR="00F00875" w:rsidRPr="00C81953">
        <w:t xml:space="preserve"> </w:t>
      </w:r>
      <w:r w:rsidRPr="00C81953">
        <w:t>policies</w:t>
      </w:r>
      <w:r w:rsidR="00F00875" w:rsidRPr="00C81953">
        <w:t xml:space="preserve"> </w:t>
      </w:r>
      <w:r w:rsidRPr="00C81953">
        <w:t>and</w:t>
      </w:r>
      <w:r w:rsidR="00F00875" w:rsidRPr="00C81953">
        <w:t xml:space="preserve"> </w:t>
      </w:r>
      <w:r w:rsidRPr="00C81953">
        <w:t>possible</w:t>
      </w:r>
      <w:r w:rsidR="00F00875" w:rsidRPr="00C81953">
        <w:t xml:space="preserve"> </w:t>
      </w:r>
      <w:r w:rsidRPr="00C81953">
        <w:t>regulations</w:t>
      </w:r>
      <w:r w:rsidR="00F00875" w:rsidRPr="00C81953">
        <w:t xml:space="preserve"> </w:t>
      </w:r>
      <w:r w:rsidRPr="00C81953">
        <w:t>that</w:t>
      </w:r>
      <w:r w:rsidR="00F00875" w:rsidRPr="00C81953">
        <w:t xml:space="preserve"> </w:t>
      </w:r>
      <w:r w:rsidRPr="00C81953">
        <w:t>were</w:t>
      </w:r>
      <w:r w:rsidR="00F00875" w:rsidRPr="00C81953">
        <w:t xml:space="preserve"> </w:t>
      </w:r>
      <w:r w:rsidRPr="00C81953">
        <w:t>put</w:t>
      </w:r>
      <w:r w:rsidR="00F00875" w:rsidRPr="00C81953">
        <w:t xml:space="preserve"> </w:t>
      </w:r>
      <w:r w:rsidRPr="00C81953">
        <w:t>in</w:t>
      </w:r>
      <w:r w:rsidR="00F00875" w:rsidRPr="00C81953">
        <w:t xml:space="preserve"> </w:t>
      </w:r>
      <w:r w:rsidRPr="00C81953">
        <w:t>effect</w:t>
      </w:r>
      <w:r w:rsidR="00F00875" w:rsidRPr="00C81953">
        <w:t xml:space="preserve"> </w:t>
      </w:r>
      <w:r w:rsidRPr="00C81953">
        <w:t>to</w:t>
      </w:r>
      <w:r w:rsidR="00F00875" w:rsidRPr="00C81953">
        <w:t xml:space="preserve"> </w:t>
      </w:r>
      <w:r w:rsidRPr="00C81953">
        <w:t>make</w:t>
      </w:r>
      <w:r w:rsidR="00F00875" w:rsidRPr="00C81953">
        <w:t xml:space="preserve"> </w:t>
      </w:r>
      <w:r w:rsidRPr="00C81953">
        <w:t>the</w:t>
      </w:r>
      <w:r w:rsidR="00F00875" w:rsidRPr="00C81953">
        <w:t xml:space="preserve"> </w:t>
      </w:r>
      <w:r w:rsidRPr="00C81953">
        <w:t>system</w:t>
      </w:r>
      <w:r w:rsidR="00F00875" w:rsidRPr="00C81953">
        <w:t xml:space="preserve"> </w:t>
      </w:r>
      <w:r w:rsidRPr="00C81953">
        <w:t>work.</w:t>
      </w:r>
      <w:r w:rsidR="00F00875" w:rsidRPr="00C81953">
        <w:t xml:space="preserve"> </w:t>
      </w:r>
      <w:r w:rsidRPr="00C81953">
        <w:t>In</w:t>
      </w:r>
      <w:r w:rsidR="00F00875" w:rsidRPr="00C81953">
        <w:t xml:space="preserve"> </w:t>
      </w:r>
      <w:r w:rsidRPr="00C81953">
        <w:t>other</w:t>
      </w:r>
      <w:r w:rsidR="00F00875" w:rsidRPr="00C81953">
        <w:t xml:space="preserve"> </w:t>
      </w:r>
      <w:r w:rsidRPr="00C81953">
        <w:t>words,</w:t>
      </w:r>
      <w:r w:rsidR="00F00875" w:rsidRPr="00C81953">
        <w:t xml:space="preserve"> </w:t>
      </w:r>
      <w:r w:rsidRPr="00C81953">
        <w:t>the</w:t>
      </w:r>
      <w:r w:rsidR="00F00875" w:rsidRPr="00C81953">
        <w:t xml:space="preserve"> </w:t>
      </w:r>
      <w:r w:rsidRPr="00C81953">
        <w:t>assessment</w:t>
      </w:r>
      <w:r w:rsidR="00F00875" w:rsidRPr="00C81953">
        <w:t xml:space="preserve"> </w:t>
      </w:r>
      <w:r w:rsidRPr="00C81953">
        <w:t>should</w:t>
      </w:r>
      <w:r w:rsidR="00F00875" w:rsidRPr="00C81953">
        <w:t xml:space="preserve"> </w:t>
      </w:r>
      <w:r w:rsidRPr="00C81953">
        <w:t>focus</w:t>
      </w:r>
      <w:r w:rsidR="00F00875" w:rsidRPr="00C81953">
        <w:t xml:space="preserve"> </w:t>
      </w:r>
      <w:r w:rsidRPr="00C81953">
        <w:t>on</w:t>
      </w:r>
      <w:r w:rsidR="00F00875" w:rsidRPr="00C81953">
        <w:t xml:space="preserve"> </w:t>
      </w:r>
      <w:r w:rsidRPr="00C81953">
        <w:t>the</w:t>
      </w:r>
      <w:r w:rsidR="00F00875" w:rsidRPr="00C81953">
        <w:t xml:space="preserve"> </w:t>
      </w:r>
      <w:r w:rsidRPr="00C81953">
        <w:t>lessons</w:t>
      </w:r>
      <w:r w:rsidR="00F00875" w:rsidRPr="00C81953">
        <w:t xml:space="preserve"> </w:t>
      </w:r>
      <w:r w:rsidRPr="00C81953">
        <w:t>learned.</w:t>
      </w:r>
    </w:p>
    <w:p w14:paraId="1833EB86" w14:textId="77777777" w:rsidR="00A90BAF" w:rsidRPr="00C81953" w:rsidRDefault="00A90BAF" w:rsidP="00A90BAF">
      <w:pPr>
        <w:ind w:left="720"/>
      </w:pPr>
    </w:p>
    <w:p w14:paraId="1ADF26C9" w14:textId="2E499E96" w:rsidR="00A90BAF" w:rsidRPr="00C81953" w:rsidRDefault="00A90BAF" w:rsidP="00A90BAF">
      <w:r w:rsidRPr="00C81953">
        <w:t>From</w:t>
      </w:r>
      <w:r w:rsidR="00F00875" w:rsidRPr="00C81953">
        <w:t xml:space="preserve"> </w:t>
      </w:r>
      <w:r w:rsidRPr="00C81953">
        <w:t>these</w:t>
      </w:r>
      <w:r w:rsidR="00F00875" w:rsidRPr="00C81953">
        <w:t xml:space="preserve"> </w:t>
      </w:r>
      <w:r w:rsidRPr="00C81953">
        <w:t>lessons</w:t>
      </w:r>
      <w:r w:rsidR="00F00875" w:rsidRPr="00C81953">
        <w:t xml:space="preserve"> </w:t>
      </w:r>
      <w:r w:rsidRPr="00C81953">
        <w:t>learned,</w:t>
      </w:r>
      <w:r w:rsidR="00F00875" w:rsidRPr="00C81953">
        <w:t xml:space="preserve"> </w:t>
      </w:r>
      <w:r w:rsidRPr="00C81953">
        <w:t>the</w:t>
      </w:r>
      <w:r w:rsidR="00F00875" w:rsidRPr="00C81953">
        <w:t xml:space="preserve"> </w:t>
      </w:r>
      <w:r w:rsidRPr="00C81953">
        <w:t>project</w:t>
      </w:r>
      <w:r w:rsidR="00F00875" w:rsidRPr="00C81953">
        <w:t xml:space="preserve"> </w:t>
      </w:r>
      <w:r w:rsidRPr="00C81953">
        <w:t>should</w:t>
      </w:r>
      <w:r w:rsidR="00F00875" w:rsidRPr="00C81953">
        <w:t xml:space="preserve"> </w:t>
      </w:r>
      <w:r w:rsidRPr="00C81953">
        <w:t>select</w:t>
      </w:r>
      <w:r w:rsidR="00F00875" w:rsidRPr="00C81953">
        <w:t xml:space="preserve"> </w:t>
      </w:r>
      <w:r w:rsidRPr="00C81953">
        <w:t>potential</w:t>
      </w:r>
      <w:r w:rsidR="00F00875" w:rsidRPr="00C81953">
        <w:t xml:space="preserve"> </w:t>
      </w:r>
      <w:r w:rsidRPr="00C81953">
        <w:t>sites</w:t>
      </w:r>
      <w:r w:rsidR="00F00875" w:rsidRPr="00C81953">
        <w:t xml:space="preserve"> </w:t>
      </w:r>
      <w:r w:rsidRPr="00C81953">
        <w:t>that</w:t>
      </w:r>
      <w:r w:rsidR="00F00875" w:rsidRPr="00C81953">
        <w:t xml:space="preserve"> </w:t>
      </w:r>
      <w:r w:rsidRPr="00C81953">
        <w:t>can</w:t>
      </w:r>
      <w:r w:rsidR="00F00875" w:rsidRPr="00C81953">
        <w:t xml:space="preserve"> </w:t>
      </w:r>
      <w:r w:rsidRPr="00C81953">
        <w:t>be</w:t>
      </w:r>
      <w:r w:rsidR="00F00875" w:rsidRPr="00C81953">
        <w:t xml:space="preserve"> </w:t>
      </w:r>
      <w:r w:rsidRPr="00C81953">
        <w:t>used</w:t>
      </w:r>
      <w:r w:rsidR="00F00875" w:rsidRPr="00C81953">
        <w:t xml:space="preserve"> </w:t>
      </w:r>
      <w:r w:rsidRPr="00C81953">
        <w:t>as</w:t>
      </w:r>
      <w:r w:rsidR="00F00875" w:rsidRPr="00C81953">
        <w:t xml:space="preserve"> </w:t>
      </w:r>
      <w:r w:rsidRPr="00C81953">
        <w:t>a</w:t>
      </w:r>
      <w:r w:rsidR="00F00875" w:rsidRPr="00C81953">
        <w:t xml:space="preserve"> </w:t>
      </w:r>
      <w:r w:rsidRPr="00C81953">
        <w:t>model</w:t>
      </w:r>
      <w:r w:rsidR="00F00875" w:rsidRPr="00C81953">
        <w:t xml:space="preserve"> </w:t>
      </w:r>
      <w:r w:rsidRPr="00C81953">
        <w:t>or</w:t>
      </w:r>
      <w:r w:rsidR="00F00875" w:rsidRPr="00C81953">
        <w:t xml:space="preserve"> </w:t>
      </w:r>
      <w:r w:rsidRPr="00C81953">
        <w:t>pilot</w:t>
      </w:r>
      <w:r w:rsidR="00F00875" w:rsidRPr="00C81953">
        <w:t xml:space="preserve"> </w:t>
      </w:r>
      <w:r w:rsidRPr="00C81953">
        <w:t>site.</w:t>
      </w:r>
      <w:r w:rsidR="00F00875" w:rsidRPr="00C81953">
        <w:t xml:space="preserve"> </w:t>
      </w:r>
    </w:p>
    <w:p w14:paraId="7DDF9BD9" w14:textId="77777777" w:rsidR="00A90BAF" w:rsidRPr="00C81953" w:rsidRDefault="00A90BAF" w:rsidP="00A90BAF">
      <w:pPr>
        <w:rPr>
          <w:b/>
          <w:i/>
        </w:rPr>
      </w:pPr>
    </w:p>
    <w:p w14:paraId="0880CA71" w14:textId="77777777" w:rsidR="0042245B" w:rsidRPr="00C81953" w:rsidRDefault="0042245B" w:rsidP="0042245B">
      <w:r w:rsidRPr="00C81953">
        <w:t>Under this Output, planned activities are as follows:</w:t>
      </w:r>
    </w:p>
    <w:p w14:paraId="36EAB19A" w14:textId="77777777" w:rsidR="0042245B" w:rsidRPr="00C81953" w:rsidRDefault="0042245B" w:rsidP="00A90BAF">
      <w:pPr>
        <w:rPr>
          <w:i/>
        </w:rPr>
      </w:pPr>
    </w:p>
    <w:p w14:paraId="066AC1D5" w14:textId="779C014C" w:rsidR="00A90BAF" w:rsidRPr="00C81953" w:rsidRDefault="00D35B8A" w:rsidP="00A90BAF">
      <w:pPr>
        <w:rPr>
          <w:i/>
        </w:rPr>
      </w:pPr>
      <w:r w:rsidRPr="00C81953">
        <w:rPr>
          <w:i/>
        </w:rPr>
        <w:t>Activity</w:t>
      </w:r>
      <w:r w:rsidR="00F00875" w:rsidRPr="00C81953">
        <w:rPr>
          <w:i/>
        </w:rPr>
        <w:t xml:space="preserve"> </w:t>
      </w:r>
      <w:r w:rsidR="00A90BAF" w:rsidRPr="00C81953">
        <w:rPr>
          <w:i/>
        </w:rPr>
        <w:t>2.5.2</w:t>
      </w:r>
      <w:r w:rsidR="00F00875" w:rsidRPr="00C81953">
        <w:rPr>
          <w:i/>
        </w:rPr>
        <w:t xml:space="preserve"> </w:t>
      </w:r>
      <w:r w:rsidR="00A90BAF" w:rsidRPr="00C81953">
        <w:rPr>
          <w:i/>
        </w:rPr>
        <w:t>Conduct</w:t>
      </w:r>
      <w:r w:rsidR="00F00875" w:rsidRPr="00C81953">
        <w:rPr>
          <w:i/>
        </w:rPr>
        <w:t xml:space="preserve"> </w:t>
      </w:r>
      <w:r w:rsidR="00A90BAF" w:rsidRPr="00C81953">
        <w:rPr>
          <w:i/>
        </w:rPr>
        <w:t>survey</w:t>
      </w:r>
      <w:r w:rsidR="00F00875" w:rsidRPr="00C81953">
        <w:rPr>
          <w:i/>
        </w:rPr>
        <w:t xml:space="preserve"> </w:t>
      </w:r>
      <w:r w:rsidR="00A90BAF" w:rsidRPr="00C81953">
        <w:rPr>
          <w:i/>
        </w:rPr>
        <w:t>of</w:t>
      </w:r>
      <w:r w:rsidR="00F00875" w:rsidRPr="00C81953">
        <w:rPr>
          <w:i/>
        </w:rPr>
        <w:t xml:space="preserve"> </w:t>
      </w:r>
      <w:r w:rsidR="00A90BAF" w:rsidRPr="00C81953">
        <w:rPr>
          <w:i/>
        </w:rPr>
        <w:t>buyers</w:t>
      </w:r>
      <w:r w:rsidR="00F00875" w:rsidRPr="00C81953">
        <w:rPr>
          <w:i/>
        </w:rPr>
        <w:t xml:space="preserve"> </w:t>
      </w:r>
      <w:r w:rsidR="00A90BAF" w:rsidRPr="00C81953">
        <w:rPr>
          <w:i/>
        </w:rPr>
        <w:t>(users)</w:t>
      </w:r>
      <w:r w:rsidR="00F00875" w:rsidRPr="00C81953">
        <w:rPr>
          <w:i/>
        </w:rPr>
        <w:t xml:space="preserve"> </w:t>
      </w:r>
      <w:r w:rsidR="00A90BAF" w:rsidRPr="00C81953">
        <w:rPr>
          <w:i/>
        </w:rPr>
        <w:t>and</w:t>
      </w:r>
      <w:r w:rsidR="00F00875" w:rsidRPr="00C81953">
        <w:rPr>
          <w:i/>
        </w:rPr>
        <w:t xml:space="preserve"> </w:t>
      </w:r>
      <w:r w:rsidR="00A90BAF" w:rsidRPr="00C81953">
        <w:rPr>
          <w:i/>
        </w:rPr>
        <w:t>sellers</w:t>
      </w:r>
      <w:r w:rsidR="00F00875" w:rsidRPr="00C81953">
        <w:rPr>
          <w:i/>
        </w:rPr>
        <w:t xml:space="preserve"> </w:t>
      </w:r>
      <w:r w:rsidR="00A90BAF" w:rsidRPr="00C81953">
        <w:rPr>
          <w:i/>
        </w:rPr>
        <w:t>(forest</w:t>
      </w:r>
      <w:r w:rsidR="00F00875" w:rsidRPr="00C81953">
        <w:rPr>
          <w:i/>
        </w:rPr>
        <w:t xml:space="preserve"> </w:t>
      </w:r>
      <w:r w:rsidR="00A90BAF" w:rsidRPr="00C81953">
        <w:rPr>
          <w:i/>
        </w:rPr>
        <w:t>communities)</w:t>
      </w:r>
      <w:r w:rsidR="00F00875" w:rsidRPr="00C81953">
        <w:rPr>
          <w:i/>
        </w:rPr>
        <w:t xml:space="preserve"> </w:t>
      </w:r>
      <w:r w:rsidR="00A90BAF" w:rsidRPr="00C81953">
        <w:rPr>
          <w:i/>
        </w:rPr>
        <w:t>of</w:t>
      </w:r>
      <w:r w:rsidR="00F00875" w:rsidRPr="00C81953">
        <w:rPr>
          <w:i/>
        </w:rPr>
        <w:t xml:space="preserve"> </w:t>
      </w:r>
      <w:r w:rsidR="00A90BAF" w:rsidRPr="00C81953">
        <w:rPr>
          <w:i/>
        </w:rPr>
        <w:t>water</w:t>
      </w:r>
      <w:r w:rsidR="00F00875" w:rsidRPr="00C81953">
        <w:rPr>
          <w:i/>
        </w:rPr>
        <w:t xml:space="preserve"> </w:t>
      </w:r>
      <w:r w:rsidR="00A90BAF" w:rsidRPr="00C81953">
        <w:rPr>
          <w:i/>
        </w:rPr>
        <w:t>and</w:t>
      </w:r>
      <w:r w:rsidR="00F00875" w:rsidRPr="00C81953">
        <w:rPr>
          <w:i/>
        </w:rPr>
        <w:t xml:space="preserve"> </w:t>
      </w:r>
      <w:r w:rsidR="00A90BAF" w:rsidRPr="00C81953">
        <w:rPr>
          <w:i/>
        </w:rPr>
        <w:t>other</w:t>
      </w:r>
      <w:r w:rsidR="00F00875" w:rsidRPr="00C81953">
        <w:rPr>
          <w:i/>
        </w:rPr>
        <w:t xml:space="preserve"> </w:t>
      </w:r>
      <w:r w:rsidR="00A90BAF" w:rsidRPr="00C81953">
        <w:rPr>
          <w:i/>
        </w:rPr>
        <w:t>potential</w:t>
      </w:r>
      <w:r w:rsidR="00F00875" w:rsidRPr="00C81953">
        <w:rPr>
          <w:i/>
        </w:rPr>
        <w:t xml:space="preserve"> </w:t>
      </w:r>
      <w:r w:rsidR="00A90BAF" w:rsidRPr="00C81953">
        <w:rPr>
          <w:i/>
        </w:rPr>
        <w:t>ecosystem</w:t>
      </w:r>
      <w:r w:rsidR="00F00875" w:rsidRPr="00C81953">
        <w:rPr>
          <w:i/>
        </w:rPr>
        <w:t xml:space="preserve"> </w:t>
      </w:r>
      <w:r w:rsidR="00A90BAF" w:rsidRPr="00C81953">
        <w:rPr>
          <w:i/>
        </w:rPr>
        <w:t>services</w:t>
      </w:r>
    </w:p>
    <w:p w14:paraId="489AAE5E" w14:textId="77777777" w:rsidR="00A90BAF" w:rsidRPr="00C81953" w:rsidRDefault="00A90BAF" w:rsidP="00A90BAF"/>
    <w:p w14:paraId="71202982" w14:textId="2F7F6E40" w:rsidR="00A90BAF" w:rsidRPr="00C81953" w:rsidRDefault="00A90BAF" w:rsidP="00A90BAF">
      <w:r w:rsidRPr="00C81953">
        <w:t>In</w:t>
      </w:r>
      <w:r w:rsidR="00F00875" w:rsidRPr="00C81953">
        <w:t xml:space="preserve"> </w:t>
      </w:r>
      <w:r w:rsidRPr="00C81953">
        <w:t>conducting</w:t>
      </w:r>
      <w:r w:rsidR="00F00875" w:rsidRPr="00C81953">
        <w:t xml:space="preserve"> </w:t>
      </w:r>
      <w:r w:rsidRPr="00C81953">
        <w:t>the</w:t>
      </w:r>
      <w:r w:rsidR="00F00875" w:rsidRPr="00C81953">
        <w:t xml:space="preserve"> </w:t>
      </w:r>
      <w:r w:rsidRPr="00C81953">
        <w:t>survey,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conduct</w:t>
      </w:r>
      <w:r w:rsidR="00F00875" w:rsidRPr="00C81953">
        <w:t xml:space="preserve"> </w:t>
      </w:r>
      <w:r w:rsidRPr="00C81953">
        <w:t>consultations</w:t>
      </w:r>
      <w:r w:rsidR="00F00875" w:rsidRPr="00C81953">
        <w:t xml:space="preserve"> </w:t>
      </w:r>
      <w:r w:rsidRPr="00C81953">
        <w:t>with</w:t>
      </w:r>
      <w:r w:rsidR="00F00875" w:rsidRPr="00C81953">
        <w:t xml:space="preserve"> </w:t>
      </w:r>
      <w:r w:rsidRPr="00C81953">
        <w:t>stakeholders</w:t>
      </w:r>
      <w:r w:rsidR="00F00875" w:rsidRPr="00C81953">
        <w:t xml:space="preserve"> </w:t>
      </w:r>
      <w:r w:rsidRPr="00C81953">
        <w:t>and</w:t>
      </w:r>
      <w:r w:rsidR="00F00875" w:rsidRPr="00C81953">
        <w:t xml:space="preserve"> </w:t>
      </w:r>
      <w:r w:rsidRPr="00C81953">
        <w:t>potential</w:t>
      </w:r>
      <w:r w:rsidR="00F00875" w:rsidRPr="00C81953">
        <w:t xml:space="preserve"> </w:t>
      </w:r>
      <w:r w:rsidRPr="00C81953">
        <w:t>partners</w:t>
      </w:r>
      <w:r w:rsidR="00F00875" w:rsidRPr="00C81953">
        <w:t xml:space="preserve"> </w:t>
      </w:r>
      <w:r w:rsidRPr="00C81953">
        <w:t>in</w:t>
      </w:r>
      <w:r w:rsidR="00F00875" w:rsidRPr="00C81953">
        <w:t xml:space="preserve"> </w:t>
      </w:r>
      <w:r w:rsidRPr="00C81953">
        <w:t>the</w:t>
      </w:r>
      <w:r w:rsidR="00F00875" w:rsidRPr="00C81953">
        <w:t xml:space="preserve"> </w:t>
      </w:r>
      <w:r w:rsidRPr="00C81953">
        <w:t>PES</w:t>
      </w:r>
      <w:r w:rsidR="00F00875" w:rsidRPr="00C81953">
        <w:t xml:space="preserve"> </w:t>
      </w:r>
      <w:r w:rsidRPr="00C81953">
        <w:t>such</w:t>
      </w:r>
      <w:r w:rsidR="00F00875" w:rsidRPr="00C81953">
        <w:t xml:space="preserve"> </w:t>
      </w:r>
      <w:r w:rsidRPr="00C81953">
        <w:t>as</w:t>
      </w:r>
      <w:r w:rsidR="00F00875" w:rsidRPr="00C81953">
        <w:t xml:space="preserve"> </w:t>
      </w:r>
      <w:r w:rsidRPr="00C81953">
        <w:t>buyers</w:t>
      </w:r>
      <w:r w:rsidR="00F00875" w:rsidRPr="00C81953">
        <w:t xml:space="preserve"> </w:t>
      </w:r>
      <w:r w:rsidRPr="00C81953">
        <w:t>and</w:t>
      </w:r>
      <w:r w:rsidR="00F00875" w:rsidRPr="00C81953">
        <w:t xml:space="preserve"> </w:t>
      </w:r>
      <w:r w:rsidRPr="00C81953">
        <w:t>sellers.</w:t>
      </w:r>
    </w:p>
    <w:p w14:paraId="79E54680" w14:textId="77777777" w:rsidR="00A90BAF" w:rsidRPr="00C81953" w:rsidRDefault="00A90BAF" w:rsidP="00A90BAF"/>
    <w:p w14:paraId="6BCE9A74" w14:textId="047F12BB" w:rsidR="00A90BAF" w:rsidRPr="00C81953" w:rsidRDefault="00D35B8A" w:rsidP="00A90BAF">
      <w:pPr>
        <w:rPr>
          <w:i/>
        </w:rPr>
      </w:pPr>
      <w:r w:rsidRPr="00C81953">
        <w:rPr>
          <w:i/>
        </w:rPr>
        <w:t>Activity</w:t>
      </w:r>
      <w:r w:rsidR="00F00875" w:rsidRPr="00C81953">
        <w:rPr>
          <w:i/>
        </w:rPr>
        <w:t xml:space="preserve"> </w:t>
      </w:r>
      <w:r w:rsidR="00A90BAF" w:rsidRPr="00C81953">
        <w:rPr>
          <w:i/>
        </w:rPr>
        <w:t>2.5.3</w:t>
      </w:r>
      <w:r w:rsidR="00F00875" w:rsidRPr="00C81953">
        <w:rPr>
          <w:i/>
        </w:rPr>
        <w:t xml:space="preserve"> </w:t>
      </w:r>
      <w:r w:rsidR="00A90BAF" w:rsidRPr="00C81953">
        <w:rPr>
          <w:i/>
        </w:rPr>
        <w:t>Assessment/valuation</w:t>
      </w:r>
      <w:r w:rsidR="00F00875" w:rsidRPr="00C81953">
        <w:rPr>
          <w:i/>
        </w:rPr>
        <w:t xml:space="preserve"> </w:t>
      </w:r>
      <w:r w:rsidR="00A90BAF" w:rsidRPr="00C81953">
        <w:rPr>
          <w:i/>
        </w:rPr>
        <w:t>of</w:t>
      </w:r>
      <w:r w:rsidR="00F00875" w:rsidRPr="00C81953">
        <w:rPr>
          <w:i/>
        </w:rPr>
        <w:t xml:space="preserve"> </w:t>
      </w:r>
      <w:r w:rsidR="00A90BAF" w:rsidRPr="00C81953">
        <w:rPr>
          <w:i/>
        </w:rPr>
        <w:t>user</w:t>
      </w:r>
      <w:r w:rsidR="00F00875" w:rsidRPr="00C81953">
        <w:rPr>
          <w:i/>
        </w:rPr>
        <w:t xml:space="preserve"> </w:t>
      </w:r>
      <w:r w:rsidR="00A90BAF" w:rsidRPr="00C81953">
        <w:rPr>
          <w:i/>
        </w:rPr>
        <w:t>fees</w:t>
      </w:r>
    </w:p>
    <w:p w14:paraId="70083B04" w14:textId="77777777" w:rsidR="00A90BAF" w:rsidRPr="00C81953" w:rsidRDefault="00A90BAF" w:rsidP="00A90BAF">
      <w:pPr>
        <w:rPr>
          <w:b/>
          <w:i/>
        </w:rPr>
      </w:pPr>
    </w:p>
    <w:p w14:paraId="06CCF16E" w14:textId="47A9F97C" w:rsidR="00A90BAF" w:rsidRPr="00C81953" w:rsidRDefault="00A90BAF" w:rsidP="00A90BAF">
      <w:r w:rsidRPr="00C81953">
        <w:t>This</w:t>
      </w:r>
      <w:r w:rsidR="00F00875" w:rsidRPr="00C81953">
        <w:t xml:space="preserve"> </w:t>
      </w:r>
      <w:r w:rsidRPr="00C81953">
        <w:t>activity</w:t>
      </w:r>
      <w:r w:rsidR="00F00875" w:rsidRPr="00C81953">
        <w:t xml:space="preserve"> </w:t>
      </w:r>
      <w:r w:rsidRPr="00C81953">
        <w:t>refers</w:t>
      </w:r>
      <w:r w:rsidR="00F00875" w:rsidRPr="00C81953">
        <w:t xml:space="preserve"> </w:t>
      </w:r>
      <w:r w:rsidRPr="00C81953">
        <w:t>to</w:t>
      </w:r>
      <w:r w:rsidR="00F00875" w:rsidRPr="00C81953">
        <w:t xml:space="preserve"> </w:t>
      </w:r>
      <w:r w:rsidRPr="00C81953">
        <w:t>the</w:t>
      </w:r>
      <w:r w:rsidR="00F00875" w:rsidRPr="00C81953">
        <w:t xml:space="preserve"> </w:t>
      </w:r>
      <w:r w:rsidRPr="00C81953">
        <w:t>conduct</w:t>
      </w:r>
      <w:r w:rsidR="00F00875" w:rsidRPr="00C81953">
        <w:t xml:space="preserve"> </w:t>
      </w:r>
      <w:r w:rsidRPr="00C81953">
        <w:t>a</w:t>
      </w:r>
      <w:r w:rsidR="00F00875" w:rsidRPr="00C81953">
        <w:t xml:space="preserve"> </w:t>
      </w:r>
      <w:r w:rsidRPr="00C81953">
        <w:t>valuation</w:t>
      </w:r>
      <w:r w:rsidR="00F00875" w:rsidRPr="00C81953">
        <w:t xml:space="preserve"> </w:t>
      </w:r>
      <w:r w:rsidRPr="00C81953">
        <w:t>study</w:t>
      </w:r>
      <w:r w:rsidR="00F00875" w:rsidRPr="00C81953">
        <w:t xml:space="preserve"> </w:t>
      </w:r>
      <w:r w:rsidRPr="00C81953">
        <w:t>to</w:t>
      </w:r>
      <w:r w:rsidR="00F00875" w:rsidRPr="00C81953">
        <w:t xml:space="preserve"> </w:t>
      </w:r>
      <w:r w:rsidRPr="00C81953">
        <w:t>determine</w:t>
      </w:r>
      <w:r w:rsidR="00F00875" w:rsidRPr="00C81953">
        <w:t xml:space="preserve"> </w:t>
      </w:r>
      <w:r w:rsidRPr="00C81953">
        <w:t>the</w:t>
      </w:r>
      <w:r w:rsidR="00F00875" w:rsidRPr="00C81953">
        <w:t xml:space="preserve"> </w:t>
      </w:r>
      <w:r w:rsidRPr="00C81953">
        <w:t>value</w:t>
      </w:r>
      <w:r w:rsidR="00F00875" w:rsidRPr="00C81953">
        <w:t xml:space="preserve"> </w:t>
      </w:r>
      <w:r w:rsidRPr="00C81953">
        <w:t>(or</w:t>
      </w:r>
      <w:r w:rsidR="00F00875" w:rsidRPr="00C81953">
        <w:t xml:space="preserve"> </w:t>
      </w:r>
      <w:r w:rsidRPr="00C81953">
        <w:t>amount)</w:t>
      </w:r>
      <w:r w:rsidR="00F00875" w:rsidRPr="00C81953">
        <w:t xml:space="preserve"> </w:t>
      </w:r>
      <w:r w:rsidRPr="00C81953">
        <w:t>that</w:t>
      </w:r>
      <w:r w:rsidR="00F00875" w:rsidRPr="00C81953">
        <w:t xml:space="preserve"> </w:t>
      </w:r>
      <w:r w:rsidRPr="00C81953">
        <w:t>can</w:t>
      </w:r>
      <w:r w:rsidR="00F00875" w:rsidRPr="00C81953">
        <w:t xml:space="preserve"> </w:t>
      </w:r>
      <w:r w:rsidRPr="00C81953">
        <w:t>be</w:t>
      </w:r>
      <w:r w:rsidR="00F00875" w:rsidRPr="00C81953">
        <w:t xml:space="preserve"> </w:t>
      </w:r>
      <w:r w:rsidRPr="00C81953">
        <w:t>charged</w:t>
      </w:r>
      <w:r w:rsidR="00F00875" w:rsidRPr="00C81953">
        <w:t xml:space="preserve"> </w:t>
      </w:r>
      <w:r w:rsidRPr="00C81953">
        <w:t>to</w:t>
      </w:r>
      <w:r w:rsidR="00F00875" w:rsidRPr="00C81953">
        <w:t xml:space="preserve"> </w:t>
      </w:r>
      <w:r w:rsidRPr="00C81953">
        <w:t>buyers</w:t>
      </w:r>
      <w:r w:rsidR="00F00875" w:rsidRPr="00C81953">
        <w:t xml:space="preserve"> </w:t>
      </w:r>
      <w:r w:rsidRPr="00C81953">
        <w:t>(users)</w:t>
      </w:r>
      <w:r w:rsidR="00F00875" w:rsidRPr="00C81953">
        <w:t xml:space="preserve"> </w:t>
      </w:r>
      <w:r w:rsidRPr="00C81953">
        <w:t>in</w:t>
      </w:r>
      <w:r w:rsidR="00F00875" w:rsidRPr="00C81953">
        <w:t xml:space="preserve"> </w:t>
      </w:r>
      <w:r w:rsidRPr="00C81953">
        <w:t>exchange</w:t>
      </w:r>
      <w:r w:rsidR="00F00875" w:rsidRPr="00C81953">
        <w:t xml:space="preserve"> </w:t>
      </w:r>
      <w:r w:rsidRPr="00C81953">
        <w:t>of</w:t>
      </w:r>
      <w:r w:rsidR="00F00875" w:rsidRPr="00C81953">
        <w:t xml:space="preserve"> </w:t>
      </w:r>
      <w:r w:rsidRPr="00C81953">
        <w:t>the</w:t>
      </w:r>
      <w:r w:rsidR="00F00875" w:rsidRPr="00C81953">
        <w:t xml:space="preserve"> </w:t>
      </w:r>
      <w:r w:rsidRPr="00C81953">
        <w:t>service</w:t>
      </w:r>
      <w:r w:rsidR="00F00875" w:rsidRPr="00C81953">
        <w:t xml:space="preserve"> </w:t>
      </w:r>
      <w:r w:rsidRPr="00C81953">
        <w:t>rendered.</w:t>
      </w:r>
      <w:r w:rsidR="00F00875" w:rsidRPr="00C81953">
        <w:t xml:space="preserve"> </w:t>
      </w:r>
      <w:r w:rsidR="001D47B4" w:rsidRPr="00C81953">
        <w:t>This activity can use the information gathered in the “Assessment of the socio-economic value of the goods and services provided by Mediterranean forest ecosystems”</w:t>
      </w:r>
      <w:r w:rsidR="001D47B4" w:rsidRPr="00C81953">
        <w:rPr>
          <w:rStyle w:val="FootnoteReference"/>
        </w:rPr>
        <w:footnoteReference w:id="39"/>
      </w:r>
      <w:r w:rsidR="001D47B4" w:rsidRPr="00C81953">
        <w:t xml:space="preserve"> which present an analysis of several methods to assess this valuation by users.</w:t>
      </w:r>
    </w:p>
    <w:p w14:paraId="7F56CEDE" w14:textId="77777777" w:rsidR="00A90BAF" w:rsidRPr="00C81953" w:rsidRDefault="00A90BAF" w:rsidP="00A90BAF">
      <w:pPr>
        <w:rPr>
          <w:b/>
          <w:i/>
        </w:rPr>
      </w:pPr>
    </w:p>
    <w:p w14:paraId="404B068C" w14:textId="301956AD" w:rsidR="00A90BAF" w:rsidRPr="00C81953" w:rsidRDefault="00D35B8A" w:rsidP="00A90BAF">
      <w:pPr>
        <w:rPr>
          <w:i/>
        </w:rPr>
      </w:pPr>
      <w:r w:rsidRPr="00C81953">
        <w:rPr>
          <w:i/>
        </w:rPr>
        <w:t>Activity</w:t>
      </w:r>
      <w:r w:rsidR="00F00875" w:rsidRPr="00C81953">
        <w:rPr>
          <w:i/>
        </w:rPr>
        <w:t xml:space="preserve"> </w:t>
      </w:r>
      <w:r w:rsidR="00A90BAF" w:rsidRPr="00C81953">
        <w:rPr>
          <w:i/>
        </w:rPr>
        <w:t>2.5.4</w:t>
      </w:r>
      <w:r w:rsidR="00F00875" w:rsidRPr="00C81953">
        <w:rPr>
          <w:i/>
        </w:rPr>
        <w:t xml:space="preserve"> </w:t>
      </w:r>
      <w:r w:rsidR="001D47B4" w:rsidRPr="00C81953">
        <w:rPr>
          <w:i/>
        </w:rPr>
        <w:t xml:space="preserve">Facilitate the </w:t>
      </w:r>
      <w:r w:rsidR="002B530C" w:rsidRPr="00C81953">
        <w:rPr>
          <w:i/>
        </w:rPr>
        <w:t>setup</w:t>
      </w:r>
      <w:r w:rsidR="00F00875" w:rsidRPr="00C81953">
        <w:rPr>
          <w:i/>
        </w:rPr>
        <w:t xml:space="preserve"> </w:t>
      </w:r>
      <w:r w:rsidR="002B530C" w:rsidRPr="00C81953">
        <w:rPr>
          <w:i/>
        </w:rPr>
        <w:t>of a</w:t>
      </w:r>
      <w:r w:rsidR="00F00875" w:rsidRPr="00C81953">
        <w:rPr>
          <w:i/>
        </w:rPr>
        <w:t xml:space="preserve"> </w:t>
      </w:r>
      <w:r w:rsidR="00A90BAF" w:rsidRPr="00C81953">
        <w:rPr>
          <w:i/>
        </w:rPr>
        <w:t>PES</w:t>
      </w:r>
      <w:r w:rsidR="00F00875" w:rsidRPr="00C81953">
        <w:rPr>
          <w:i/>
        </w:rPr>
        <w:t xml:space="preserve"> </w:t>
      </w:r>
      <w:r w:rsidR="002B530C" w:rsidRPr="00C81953">
        <w:rPr>
          <w:i/>
        </w:rPr>
        <w:t>scheme</w:t>
      </w:r>
    </w:p>
    <w:p w14:paraId="1946F1EB" w14:textId="77777777" w:rsidR="00A90BAF" w:rsidRPr="00C81953" w:rsidRDefault="00A90BAF" w:rsidP="00A90BAF"/>
    <w:p w14:paraId="51BB7BAB" w14:textId="4F82E557" w:rsidR="00A90BAF" w:rsidRPr="00C81953" w:rsidRDefault="00A90BAF" w:rsidP="00A90BAF">
      <w:r w:rsidRPr="00C81953">
        <w:t>This</w:t>
      </w:r>
      <w:r w:rsidR="00F00875" w:rsidRPr="00C81953">
        <w:t xml:space="preserve"> </w:t>
      </w:r>
      <w:r w:rsidRPr="00C81953">
        <w:t>activity</w:t>
      </w:r>
      <w:r w:rsidR="00F00875" w:rsidRPr="00C81953">
        <w:t xml:space="preserve"> </w:t>
      </w:r>
      <w:r w:rsidRPr="00C81953">
        <w:t>will</w:t>
      </w:r>
      <w:r w:rsidR="00F00875" w:rsidRPr="00C81953">
        <w:t xml:space="preserve"> </w:t>
      </w:r>
      <w:r w:rsidRPr="00C81953">
        <w:t>include</w:t>
      </w:r>
      <w:r w:rsidR="00F00875" w:rsidRPr="00C81953">
        <w:t xml:space="preserve"> </w:t>
      </w:r>
      <w:r w:rsidRPr="00C81953">
        <w:t>other</w:t>
      </w:r>
      <w:r w:rsidR="00F00875" w:rsidRPr="00C81953">
        <w:t xml:space="preserve"> </w:t>
      </w:r>
      <w:r w:rsidRPr="00C81953">
        <w:t>sub-activities</w:t>
      </w:r>
      <w:r w:rsidR="00F00875" w:rsidRPr="00C81953">
        <w:t xml:space="preserve"> </w:t>
      </w:r>
      <w:r w:rsidRPr="00C81953">
        <w:t>such</w:t>
      </w:r>
      <w:r w:rsidR="00F00875" w:rsidRPr="00C81953">
        <w:t xml:space="preserve"> </w:t>
      </w:r>
      <w:r w:rsidRPr="00C81953">
        <w:t>as:</w:t>
      </w:r>
      <w:r w:rsidR="00F00875" w:rsidRPr="00C81953">
        <w:t xml:space="preserve"> </w:t>
      </w:r>
    </w:p>
    <w:p w14:paraId="20842AE9" w14:textId="77777777" w:rsidR="00A90BAF" w:rsidRPr="00C81953" w:rsidRDefault="00A90BAF" w:rsidP="00A90BAF"/>
    <w:p w14:paraId="096EF3AE" w14:textId="12B7675C" w:rsidR="00A90BAF" w:rsidRPr="00C81953" w:rsidRDefault="00A90BAF" w:rsidP="004E6C75">
      <w:pPr>
        <w:pStyle w:val="ListParagraph"/>
        <w:numPr>
          <w:ilvl w:val="1"/>
          <w:numId w:val="27"/>
        </w:numPr>
      </w:pPr>
      <w:r w:rsidRPr="00C81953">
        <w:t>Develop</w:t>
      </w:r>
      <w:r w:rsidR="00F00875" w:rsidRPr="00C81953">
        <w:t xml:space="preserve"> </w:t>
      </w:r>
      <w:r w:rsidRPr="00C81953">
        <w:t>the</w:t>
      </w:r>
      <w:r w:rsidR="00F00875" w:rsidRPr="00C81953">
        <w:t xml:space="preserve"> </w:t>
      </w:r>
      <w:r w:rsidRPr="00C81953">
        <w:t>payment</w:t>
      </w:r>
      <w:r w:rsidR="00F00875" w:rsidRPr="00C81953">
        <w:t xml:space="preserve"> </w:t>
      </w:r>
      <w:r w:rsidRPr="00C81953">
        <w:t>scheme</w:t>
      </w:r>
      <w:r w:rsidR="00F00875" w:rsidRPr="00C81953">
        <w:t xml:space="preserve"> </w:t>
      </w:r>
      <w:r w:rsidRPr="00C81953">
        <w:t>and</w:t>
      </w:r>
      <w:r w:rsidR="00F00875" w:rsidRPr="00C81953">
        <w:t xml:space="preserve"> </w:t>
      </w:r>
      <w:r w:rsidRPr="00C81953">
        <w:t>other</w:t>
      </w:r>
      <w:r w:rsidR="00F00875" w:rsidRPr="00C81953">
        <w:t xml:space="preserve"> </w:t>
      </w:r>
      <w:r w:rsidRPr="00C81953">
        <w:t>financial/benefit</w:t>
      </w:r>
      <w:r w:rsidR="00F00875" w:rsidRPr="00C81953">
        <w:t xml:space="preserve"> </w:t>
      </w:r>
      <w:r w:rsidRPr="00C81953">
        <w:t>sharing</w:t>
      </w:r>
      <w:r w:rsidR="00F00875" w:rsidRPr="00C81953">
        <w:t xml:space="preserve"> </w:t>
      </w:r>
      <w:r w:rsidRPr="00C81953">
        <w:t>schemes</w:t>
      </w:r>
      <w:r w:rsidR="00F00875" w:rsidRPr="00C81953">
        <w:t xml:space="preserve"> </w:t>
      </w:r>
      <w:r w:rsidRPr="00C81953">
        <w:t>to</w:t>
      </w:r>
      <w:r w:rsidR="00F00875" w:rsidRPr="00C81953">
        <w:t xml:space="preserve"> </w:t>
      </w:r>
      <w:r w:rsidRPr="00C81953">
        <w:t>‘sellers’</w:t>
      </w:r>
    </w:p>
    <w:p w14:paraId="0087152F" w14:textId="54FDBB07" w:rsidR="00A90BAF" w:rsidRPr="00C81953" w:rsidRDefault="00A90BAF" w:rsidP="004E6C75">
      <w:pPr>
        <w:pStyle w:val="ListParagraph"/>
        <w:numPr>
          <w:ilvl w:val="1"/>
          <w:numId w:val="27"/>
        </w:numPr>
      </w:pPr>
      <w:r w:rsidRPr="00C81953">
        <w:t>Develop</w:t>
      </w:r>
      <w:r w:rsidR="00F00875" w:rsidRPr="00C81953">
        <w:t xml:space="preserve"> </w:t>
      </w:r>
      <w:r w:rsidRPr="00C81953">
        <w:t>the</w:t>
      </w:r>
      <w:r w:rsidR="00F00875" w:rsidRPr="00C81953">
        <w:t xml:space="preserve"> </w:t>
      </w:r>
      <w:r w:rsidRPr="00C81953">
        <w:t>overall</w:t>
      </w:r>
      <w:r w:rsidR="00F00875" w:rsidRPr="00C81953">
        <w:t xml:space="preserve"> </w:t>
      </w:r>
      <w:r w:rsidRPr="00C81953">
        <w:t>administration,</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control</w:t>
      </w:r>
      <w:r w:rsidR="00F00875" w:rsidRPr="00C81953">
        <w:t xml:space="preserve"> </w:t>
      </w:r>
      <w:r w:rsidRPr="00C81953">
        <w:t>of</w:t>
      </w:r>
      <w:r w:rsidR="00F00875" w:rsidRPr="00C81953">
        <w:t xml:space="preserve"> </w:t>
      </w:r>
      <w:r w:rsidRPr="00C81953">
        <w:t>the</w:t>
      </w:r>
      <w:r w:rsidR="00F00875" w:rsidRPr="00C81953">
        <w:t xml:space="preserve"> </w:t>
      </w:r>
      <w:r w:rsidRPr="00C81953">
        <w:t>PES</w:t>
      </w:r>
    </w:p>
    <w:p w14:paraId="59445DAD" w14:textId="79744DD3" w:rsidR="00A90BAF" w:rsidRPr="00C81953" w:rsidRDefault="00A90BAF" w:rsidP="004E6C75">
      <w:pPr>
        <w:pStyle w:val="ListParagraph"/>
        <w:numPr>
          <w:ilvl w:val="1"/>
          <w:numId w:val="27"/>
        </w:numPr>
      </w:pPr>
      <w:r w:rsidRPr="00C81953">
        <w:t>Explore</w:t>
      </w:r>
      <w:r w:rsidR="00F00875" w:rsidRPr="00C81953">
        <w:t xml:space="preserve"> </w:t>
      </w:r>
      <w:r w:rsidRPr="00C81953">
        <w:t>the</w:t>
      </w:r>
      <w:r w:rsidR="00F00875" w:rsidRPr="00C81953">
        <w:t xml:space="preserve"> </w:t>
      </w:r>
      <w:r w:rsidRPr="00C81953">
        <w:t>possibility</w:t>
      </w:r>
      <w:r w:rsidR="00F00875" w:rsidRPr="00C81953">
        <w:t xml:space="preserve"> </w:t>
      </w:r>
      <w:r w:rsidRPr="00C81953">
        <w:t>of</w:t>
      </w:r>
      <w:r w:rsidR="00F00875" w:rsidRPr="00C81953">
        <w:t xml:space="preserve"> </w:t>
      </w:r>
      <w:r w:rsidRPr="00C81953">
        <w:t>drafting</w:t>
      </w:r>
      <w:r w:rsidR="00F00875" w:rsidRPr="00C81953">
        <w:t xml:space="preserve"> </w:t>
      </w:r>
      <w:r w:rsidRPr="00C81953">
        <w:t>a</w:t>
      </w:r>
      <w:r w:rsidR="00F00875" w:rsidRPr="00C81953">
        <w:t xml:space="preserve"> </w:t>
      </w:r>
      <w:r w:rsidRPr="00C81953">
        <w:t>policy</w:t>
      </w:r>
      <w:r w:rsidR="00F00875" w:rsidRPr="00C81953">
        <w:t xml:space="preserve"> </w:t>
      </w:r>
      <w:r w:rsidRPr="00C81953">
        <w:t>instrument</w:t>
      </w:r>
      <w:r w:rsidR="00F00875" w:rsidRPr="00C81953">
        <w:t xml:space="preserve"> </w:t>
      </w:r>
      <w:r w:rsidRPr="00C81953">
        <w:t>(national</w:t>
      </w:r>
      <w:r w:rsidR="00F00875" w:rsidRPr="00C81953">
        <w:t xml:space="preserve"> </w:t>
      </w:r>
      <w:r w:rsidRPr="00C81953">
        <w:t>or</w:t>
      </w:r>
      <w:r w:rsidR="00F00875" w:rsidRPr="00C81953">
        <w:t xml:space="preserve"> </w:t>
      </w:r>
      <w:r w:rsidRPr="00C81953">
        <w:t>local</w:t>
      </w:r>
      <w:r w:rsidR="00F00875" w:rsidRPr="00C81953">
        <w:t xml:space="preserve"> </w:t>
      </w:r>
      <w:r w:rsidRPr="00C81953">
        <w:t>such</w:t>
      </w:r>
      <w:r w:rsidR="00F00875" w:rsidRPr="00C81953">
        <w:t xml:space="preserve"> </w:t>
      </w:r>
      <w:r w:rsidRPr="00C81953">
        <w:t>as</w:t>
      </w:r>
      <w:r w:rsidR="00F00875" w:rsidRPr="00C81953">
        <w:t xml:space="preserve"> </w:t>
      </w:r>
      <w:r w:rsidRPr="00C81953">
        <w:t>ordinances</w:t>
      </w:r>
      <w:r w:rsidR="00F00875" w:rsidRPr="00C81953">
        <w:t xml:space="preserve"> </w:t>
      </w:r>
      <w:r w:rsidRPr="00C81953">
        <w:t>at</w:t>
      </w:r>
      <w:r w:rsidR="00F00875" w:rsidRPr="00C81953">
        <w:t xml:space="preserve"> </w:t>
      </w:r>
      <w:r w:rsidRPr="00C81953">
        <w:t>the</w:t>
      </w:r>
      <w:r w:rsidR="00F00875" w:rsidRPr="00C81953">
        <w:t xml:space="preserve"> </w:t>
      </w:r>
      <w:r w:rsidRPr="00C81953">
        <w:t>LGU)</w:t>
      </w:r>
      <w:r w:rsidR="00F00875" w:rsidRPr="00C81953">
        <w:t xml:space="preserve"> </w:t>
      </w:r>
      <w:r w:rsidRPr="00C81953">
        <w:t>to</w:t>
      </w:r>
      <w:r w:rsidR="00F00875" w:rsidRPr="00C81953">
        <w:t xml:space="preserve"> </w:t>
      </w:r>
      <w:r w:rsidRPr="00C81953">
        <w:t>enforce</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PES.</w:t>
      </w:r>
    </w:p>
    <w:p w14:paraId="2ECA9921" w14:textId="77777777" w:rsidR="00A90BAF" w:rsidRPr="00C81953" w:rsidRDefault="00A90BAF" w:rsidP="00A90BAF"/>
    <w:p w14:paraId="2D615FC8" w14:textId="67A2048E" w:rsidR="00A90BAF" w:rsidRPr="00C81953" w:rsidRDefault="00A90BAF" w:rsidP="00A90BAF">
      <w:r w:rsidRPr="00C81953">
        <w:t>To</w:t>
      </w:r>
      <w:r w:rsidR="00F00875" w:rsidRPr="00C81953">
        <w:t xml:space="preserve"> </w:t>
      </w:r>
      <w:r w:rsidRPr="00C81953">
        <w:t>accomplish</w:t>
      </w:r>
      <w:r w:rsidR="00F00875" w:rsidRPr="00C81953">
        <w:t xml:space="preserve"> </w:t>
      </w:r>
      <w:r w:rsidRPr="00C81953">
        <w:t>this</w:t>
      </w:r>
      <w:r w:rsidR="00F00875" w:rsidRPr="00C81953">
        <w:t xml:space="preserve"> </w:t>
      </w:r>
      <w:r w:rsidRPr="00C81953">
        <w:t>activity,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engage</w:t>
      </w:r>
      <w:r w:rsidR="00F00875" w:rsidRPr="00C81953">
        <w:t xml:space="preserve"> </w:t>
      </w:r>
      <w:r w:rsidRPr="00C81953">
        <w:t>the</w:t>
      </w:r>
      <w:r w:rsidR="00F00875" w:rsidRPr="00C81953">
        <w:t xml:space="preserve"> </w:t>
      </w:r>
      <w:r w:rsidRPr="00C81953">
        <w:t>services</w:t>
      </w:r>
      <w:r w:rsidR="00F00875" w:rsidRPr="00C81953">
        <w:t xml:space="preserve"> </w:t>
      </w:r>
      <w:r w:rsidRPr="00C81953">
        <w:t>of</w:t>
      </w:r>
      <w:r w:rsidR="00F00875" w:rsidRPr="00C81953">
        <w:t xml:space="preserve"> </w:t>
      </w:r>
      <w:r w:rsidRPr="00C81953">
        <w:t>a</w:t>
      </w:r>
      <w:r w:rsidR="00F00875" w:rsidRPr="00C81953">
        <w:t xml:space="preserve"> </w:t>
      </w:r>
      <w:r w:rsidRPr="00C81953">
        <w:t>consultant</w:t>
      </w:r>
      <w:r w:rsidR="00F00875" w:rsidRPr="00C81953">
        <w:t xml:space="preserve"> </w:t>
      </w:r>
      <w:r w:rsidRPr="00C81953">
        <w:t>who</w:t>
      </w:r>
      <w:r w:rsidR="00F00875" w:rsidRPr="00C81953">
        <w:t xml:space="preserve"> </w:t>
      </w:r>
      <w:r w:rsidRPr="00C81953">
        <w:t>will</w:t>
      </w:r>
      <w:r w:rsidR="00F00875" w:rsidRPr="00C81953">
        <w:t xml:space="preserve"> </w:t>
      </w:r>
      <w:r w:rsidRPr="00C81953">
        <w:t>conduct</w:t>
      </w:r>
      <w:r w:rsidR="00F00875" w:rsidRPr="00C81953">
        <w:t xml:space="preserve"> </w:t>
      </w:r>
      <w:r w:rsidRPr="00C81953">
        <w:t>the</w:t>
      </w:r>
      <w:r w:rsidR="00F00875" w:rsidRPr="00C81953">
        <w:t xml:space="preserve"> </w:t>
      </w:r>
      <w:r w:rsidRPr="00C81953">
        <w:t>review</w:t>
      </w:r>
      <w:r w:rsidR="00F00875" w:rsidRPr="00C81953">
        <w:t xml:space="preserve"> </w:t>
      </w:r>
      <w:r w:rsidRPr="00C81953">
        <w:t>and</w:t>
      </w:r>
      <w:r w:rsidR="00F00875" w:rsidRPr="00C81953">
        <w:t xml:space="preserve"> </w:t>
      </w:r>
      <w:r w:rsidRPr="00C81953">
        <w:t>survey</w:t>
      </w:r>
      <w:r w:rsidR="00F00875" w:rsidRPr="00C81953">
        <w:t xml:space="preserve"> </w:t>
      </w:r>
      <w:r w:rsidRPr="00C81953">
        <w:t>of</w:t>
      </w:r>
      <w:r w:rsidR="00F00875" w:rsidRPr="00C81953">
        <w:t xml:space="preserve"> </w:t>
      </w:r>
      <w:r w:rsidRPr="00C81953">
        <w:t>PES</w:t>
      </w:r>
      <w:r w:rsidR="00F00875" w:rsidRPr="00C81953">
        <w:t xml:space="preserve"> </w:t>
      </w:r>
      <w:r w:rsidRPr="00C81953">
        <w:t>systems,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results</w:t>
      </w:r>
      <w:r w:rsidR="00F00875" w:rsidRPr="00C81953">
        <w:t xml:space="preserve"> </w:t>
      </w:r>
      <w:r w:rsidRPr="00C81953">
        <w:t>and</w:t>
      </w:r>
      <w:r w:rsidR="00F00875" w:rsidRPr="00C81953">
        <w:t xml:space="preserve"> </w:t>
      </w:r>
      <w:r w:rsidRPr="00C81953">
        <w:t>experiences</w:t>
      </w:r>
      <w:r w:rsidR="00F00875" w:rsidRPr="00C81953">
        <w:t xml:space="preserve"> </w:t>
      </w:r>
      <w:r w:rsidRPr="00C81953">
        <w:t>of</w:t>
      </w:r>
      <w:r w:rsidR="00F00875" w:rsidRPr="00C81953">
        <w:t xml:space="preserve"> </w:t>
      </w:r>
      <w:r w:rsidRPr="00C81953">
        <w:t>past</w:t>
      </w:r>
      <w:r w:rsidR="00F00875" w:rsidRPr="00C81953">
        <w:t xml:space="preserve"> </w:t>
      </w:r>
      <w:r w:rsidRPr="00C81953">
        <w:t>REDD+</w:t>
      </w:r>
      <w:r w:rsidR="00F00875" w:rsidRPr="00C81953">
        <w:t xml:space="preserve"> </w:t>
      </w:r>
      <w:r w:rsidRPr="00C81953">
        <w:t>studies.</w:t>
      </w:r>
      <w:r w:rsidR="00F00875" w:rsidRPr="00C81953">
        <w:t xml:space="preserve"> </w:t>
      </w:r>
      <w:r w:rsidRPr="00C81953">
        <w:t>The</w:t>
      </w:r>
      <w:r w:rsidR="00F00875" w:rsidRPr="00C81953">
        <w:t xml:space="preserve"> </w:t>
      </w:r>
      <w:r w:rsidRPr="00C81953">
        <w:t>consultant</w:t>
      </w:r>
      <w:r w:rsidR="00F00875" w:rsidRPr="00C81953">
        <w:t xml:space="preserve"> </w:t>
      </w:r>
      <w:r w:rsidRPr="00C81953">
        <w:t>will</w:t>
      </w:r>
      <w:r w:rsidR="00F00875" w:rsidRPr="00C81953">
        <w:t xml:space="preserve"> </w:t>
      </w:r>
      <w:r w:rsidRPr="00C81953">
        <w:t>also</w:t>
      </w:r>
      <w:r w:rsidR="00F00875" w:rsidRPr="00C81953">
        <w:t xml:space="preserve"> </w:t>
      </w:r>
      <w:r w:rsidRPr="00C81953">
        <w:t>lead</w:t>
      </w:r>
      <w:r w:rsidR="00F00875" w:rsidRPr="00C81953">
        <w:t xml:space="preserve"> </w:t>
      </w:r>
      <w:r w:rsidRPr="00C81953">
        <w:t>a</w:t>
      </w:r>
      <w:r w:rsidR="00F00875" w:rsidRPr="00C81953">
        <w:t xml:space="preserve"> </w:t>
      </w:r>
      <w:r w:rsidRPr="00C81953">
        <w:t>series</w:t>
      </w:r>
      <w:r w:rsidR="00F00875" w:rsidRPr="00C81953">
        <w:t xml:space="preserve"> </w:t>
      </w:r>
      <w:r w:rsidRPr="00C81953">
        <w:t>of</w:t>
      </w:r>
      <w:r w:rsidR="00F00875" w:rsidRPr="00C81953">
        <w:t xml:space="preserve"> </w:t>
      </w:r>
      <w:r w:rsidRPr="00C81953">
        <w:t>workshops</w:t>
      </w:r>
      <w:r w:rsidR="00F00875" w:rsidRPr="00C81953">
        <w:t xml:space="preserve"> </w:t>
      </w:r>
      <w:r w:rsidRPr="00C81953">
        <w:t>and</w:t>
      </w:r>
      <w:r w:rsidR="00F00875" w:rsidRPr="00C81953">
        <w:t xml:space="preserve"> </w:t>
      </w:r>
      <w:r w:rsidRPr="00C81953">
        <w:t>conduct</w:t>
      </w:r>
      <w:r w:rsidR="00F00875" w:rsidRPr="00C81953">
        <w:t xml:space="preserve"> </w:t>
      </w:r>
      <w:r w:rsidRPr="00C81953">
        <w:t>consultations</w:t>
      </w:r>
      <w:r w:rsidR="00F00875" w:rsidRPr="00C81953">
        <w:t xml:space="preserve"> </w:t>
      </w:r>
      <w:r w:rsidRPr="00C81953">
        <w:t>with</w:t>
      </w:r>
      <w:r w:rsidR="00F00875" w:rsidRPr="00C81953">
        <w:t xml:space="preserve"> </w:t>
      </w:r>
      <w:r w:rsidRPr="00C81953">
        <w:t>the</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LGUs</w:t>
      </w:r>
      <w:r w:rsidR="00F00875" w:rsidRPr="00C81953">
        <w:t xml:space="preserve"> </w:t>
      </w:r>
      <w:r w:rsidRPr="00C81953">
        <w:t>about</w:t>
      </w:r>
      <w:r w:rsidR="00F00875" w:rsidRPr="00C81953">
        <w:t xml:space="preserve"> </w:t>
      </w:r>
      <w:r w:rsidRPr="00C81953">
        <w:t>PES,</w:t>
      </w:r>
      <w:r w:rsidR="00F00875" w:rsidRPr="00C81953">
        <w:t xml:space="preserve"> </w:t>
      </w:r>
      <w:r w:rsidRPr="00C81953">
        <w:t>both</w:t>
      </w:r>
      <w:r w:rsidR="00F00875" w:rsidRPr="00C81953">
        <w:t xml:space="preserve"> </w:t>
      </w:r>
      <w:r w:rsidRPr="00C81953">
        <w:t>for</w:t>
      </w:r>
      <w:r w:rsidR="00F00875" w:rsidRPr="00C81953">
        <w:t xml:space="preserve"> </w:t>
      </w:r>
      <w:r w:rsidRPr="00C81953">
        <w:t>water</w:t>
      </w:r>
      <w:r w:rsidR="00F00875" w:rsidRPr="00C81953">
        <w:t xml:space="preserve"> </w:t>
      </w:r>
      <w:r w:rsidRPr="00C81953">
        <w:t>services</w:t>
      </w:r>
      <w:r w:rsidR="00F00875" w:rsidRPr="00C81953">
        <w:t xml:space="preserve"> </w:t>
      </w:r>
      <w:r w:rsidRPr="00C81953">
        <w:t>and</w:t>
      </w:r>
      <w:r w:rsidR="00F00875" w:rsidRPr="00C81953">
        <w:t xml:space="preserve"> </w:t>
      </w:r>
      <w:r w:rsidRPr="00C81953">
        <w:t>REDD+.</w:t>
      </w:r>
      <w:r w:rsidR="00F00875" w:rsidRPr="00C81953">
        <w:t xml:space="preserve"> </w:t>
      </w:r>
      <w:r w:rsidRPr="00C81953">
        <w:t>In</w:t>
      </w:r>
      <w:r w:rsidR="00F00875" w:rsidRPr="00C81953">
        <w:t xml:space="preserve"> </w:t>
      </w:r>
      <w:r w:rsidRPr="00C81953">
        <w:t>addition,</w:t>
      </w:r>
      <w:r w:rsidR="00F00875" w:rsidRPr="00C81953">
        <w:t xml:space="preserve"> </w:t>
      </w:r>
      <w:r w:rsidRPr="00C81953">
        <w:t>data</w:t>
      </w:r>
      <w:r w:rsidR="00F00875" w:rsidRPr="00C81953">
        <w:t xml:space="preserve"> </w:t>
      </w:r>
      <w:r w:rsidRPr="00C81953">
        <w:t>enumerators/collectors</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hired</w:t>
      </w:r>
      <w:r w:rsidR="00F00875" w:rsidRPr="00C81953">
        <w:t xml:space="preserve"> </w:t>
      </w:r>
      <w:r w:rsidRPr="00C81953">
        <w:t>to</w:t>
      </w:r>
      <w:r w:rsidR="00F00875" w:rsidRPr="00C81953">
        <w:t xml:space="preserve"> </w:t>
      </w:r>
      <w:r w:rsidRPr="00C81953">
        <w:t>assist</w:t>
      </w:r>
      <w:r w:rsidR="00F00875" w:rsidRPr="00C81953">
        <w:t xml:space="preserve"> </w:t>
      </w:r>
      <w:r w:rsidRPr="00C81953">
        <w:t>the</w:t>
      </w:r>
      <w:r w:rsidR="00F00875" w:rsidRPr="00C81953">
        <w:t xml:space="preserve"> </w:t>
      </w:r>
      <w:r w:rsidRPr="00C81953">
        <w:t>consultant</w:t>
      </w:r>
      <w:r w:rsidR="00F00875" w:rsidRPr="00C81953">
        <w:t xml:space="preserve"> </w:t>
      </w:r>
      <w:r w:rsidRPr="00C81953">
        <w:t>in</w:t>
      </w:r>
      <w:r w:rsidR="00F00875" w:rsidRPr="00C81953">
        <w:t xml:space="preserve"> </w:t>
      </w:r>
      <w:r w:rsidRPr="00C81953">
        <w:t>conducting</w:t>
      </w:r>
      <w:r w:rsidR="00F00875" w:rsidRPr="00C81953">
        <w:t xml:space="preserve"> </w:t>
      </w:r>
      <w:r w:rsidRPr="00C81953">
        <w:t>the</w:t>
      </w:r>
      <w:r w:rsidR="00F00875" w:rsidRPr="00C81953">
        <w:t xml:space="preserve"> </w:t>
      </w:r>
      <w:r w:rsidRPr="00C81953">
        <w:t>survey</w:t>
      </w:r>
      <w:r w:rsidR="00F00875" w:rsidRPr="00C81953">
        <w:t xml:space="preserve"> </w:t>
      </w:r>
      <w:r w:rsidRPr="00C81953">
        <w:t>needed</w:t>
      </w:r>
      <w:r w:rsidR="00F00875" w:rsidRPr="00C81953">
        <w:t xml:space="preserve"> </w:t>
      </w:r>
      <w:r w:rsidRPr="00C81953">
        <w:t>for</w:t>
      </w:r>
      <w:r w:rsidR="00F00875" w:rsidRPr="00C81953">
        <w:t xml:space="preserve"> </w:t>
      </w:r>
      <w:r w:rsidRPr="00C81953">
        <w:t>the</w:t>
      </w:r>
      <w:r w:rsidR="00F00875" w:rsidRPr="00C81953">
        <w:t xml:space="preserve"> </w:t>
      </w:r>
      <w:r w:rsidRPr="00C81953">
        <w:t>water-based</w:t>
      </w:r>
      <w:r w:rsidR="00F00875" w:rsidRPr="00C81953">
        <w:t xml:space="preserve"> </w:t>
      </w:r>
      <w:r w:rsidRPr="00C81953">
        <w:t>PES.</w:t>
      </w:r>
    </w:p>
    <w:p w14:paraId="038AB1B4" w14:textId="2C9B7201" w:rsidR="00AA59CD" w:rsidRPr="00C81953" w:rsidRDefault="00AA59CD" w:rsidP="00D35B8A"/>
    <w:p w14:paraId="01E653D8" w14:textId="47851D91" w:rsidR="00A33EFD" w:rsidRPr="00C81953" w:rsidRDefault="000630F8" w:rsidP="00F752FF">
      <w:pPr>
        <w:pStyle w:val="111xsubtitle"/>
      </w:pPr>
      <w:r w:rsidRPr="00C81953">
        <w:t>Component</w:t>
      </w:r>
      <w:r w:rsidR="00F00875" w:rsidRPr="00C81953">
        <w:t xml:space="preserve"> </w:t>
      </w:r>
      <w:r w:rsidRPr="00C81953">
        <w:t>3:</w:t>
      </w:r>
      <w:r w:rsidR="00F00875" w:rsidRPr="00C81953">
        <w:t xml:space="preserve"> </w:t>
      </w:r>
      <w:r w:rsidRPr="00C81953">
        <w:t>Knowledge,</w:t>
      </w:r>
      <w:r w:rsidR="00F00875" w:rsidRPr="00C81953">
        <w:t xml:space="preserve"> </w:t>
      </w:r>
      <w:r w:rsidRPr="00C81953">
        <w:t>Partnerships,</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Assessment</w:t>
      </w:r>
      <w:r w:rsidR="00F00875" w:rsidRPr="00C81953">
        <w:t xml:space="preserve"> </w:t>
      </w:r>
    </w:p>
    <w:p w14:paraId="3E9B6186" w14:textId="77777777" w:rsidR="00F752FF" w:rsidRPr="00C81953" w:rsidRDefault="00F752FF" w:rsidP="00C26AA0"/>
    <w:p w14:paraId="1ABC1503" w14:textId="4B87A84A" w:rsidR="00792FAC" w:rsidRPr="00C81953" w:rsidRDefault="00792FAC" w:rsidP="00792FAC">
      <w:r w:rsidRPr="00C81953">
        <w:t>This</w:t>
      </w:r>
      <w:r w:rsidR="00F00875" w:rsidRPr="00C81953">
        <w:t xml:space="preserve"> </w:t>
      </w:r>
      <w:r w:rsidRPr="00C81953">
        <w:t>component</w:t>
      </w:r>
      <w:r w:rsidR="00F00875" w:rsidRPr="00C81953">
        <w:t xml:space="preserve"> </w:t>
      </w:r>
      <w:r w:rsidRPr="00C81953">
        <w:t>has</w:t>
      </w:r>
      <w:r w:rsidR="00F00875" w:rsidRPr="00C81953">
        <w:t xml:space="preserve"> </w:t>
      </w:r>
      <w:r w:rsidRPr="00C81953">
        <w:t>2</w:t>
      </w:r>
      <w:r w:rsidR="00F00875" w:rsidRPr="00C81953">
        <w:t xml:space="preserve"> </w:t>
      </w:r>
      <w:r w:rsidR="00BA2468" w:rsidRPr="00C81953">
        <w:t>foci</w:t>
      </w:r>
      <w:r w:rsidRPr="00C81953">
        <w:t>:</w:t>
      </w:r>
    </w:p>
    <w:p w14:paraId="3C7ECEC2" w14:textId="77777777" w:rsidR="00792FAC" w:rsidRPr="00C81953" w:rsidRDefault="00792FAC" w:rsidP="00792FAC"/>
    <w:p w14:paraId="034C003B" w14:textId="0170720C" w:rsidR="00792FAC" w:rsidRPr="00C81953" w:rsidRDefault="00792FAC" w:rsidP="00792FAC">
      <w:r w:rsidRPr="00C81953">
        <w:rPr>
          <w:b/>
          <w:i/>
        </w:rPr>
        <w:t>Knowledge</w:t>
      </w:r>
      <w:r w:rsidR="00F00875" w:rsidRPr="00C81953">
        <w:rPr>
          <w:b/>
          <w:i/>
        </w:rPr>
        <w:t xml:space="preserve"> </w:t>
      </w:r>
      <w:r w:rsidRPr="00C81953">
        <w:rPr>
          <w:b/>
          <w:i/>
        </w:rPr>
        <w:t>Management</w:t>
      </w:r>
      <w:r w:rsidRPr="00C81953">
        <w:t>:</w:t>
      </w:r>
      <w:r w:rsidR="00F00875" w:rsidRPr="00C81953">
        <w:t xml:space="preserve"> </w:t>
      </w:r>
      <w:r w:rsidRPr="00C81953">
        <w:t>A</w:t>
      </w:r>
      <w:r w:rsidR="00F00875" w:rsidRPr="00C81953">
        <w:t xml:space="preserve"> </w:t>
      </w:r>
      <w:r w:rsidRPr="00C81953">
        <w:t>lot</w:t>
      </w:r>
      <w:r w:rsidR="00F00875" w:rsidRPr="00C81953">
        <w:t xml:space="preserve"> </w:t>
      </w:r>
      <w:r w:rsidRPr="00C81953">
        <w:t>of</w:t>
      </w:r>
      <w:r w:rsidR="00F00875" w:rsidRPr="00C81953">
        <w:t xml:space="preserve"> </w:t>
      </w:r>
      <w:r w:rsidRPr="00C81953">
        <w:t>experiences</w:t>
      </w:r>
      <w:r w:rsidR="00F00875" w:rsidRPr="00C81953">
        <w:t xml:space="preserve"> </w:t>
      </w:r>
      <w:r w:rsidRPr="00C81953">
        <w:t>are</w:t>
      </w:r>
      <w:r w:rsidR="00F00875" w:rsidRPr="00C81953">
        <w:t xml:space="preserve"> </w:t>
      </w:r>
      <w:r w:rsidRPr="00C81953">
        <w:t>existing</w:t>
      </w:r>
      <w:r w:rsidR="00F00875" w:rsidRPr="00C81953">
        <w:t xml:space="preserve"> </w:t>
      </w:r>
      <w:r w:rsidRPr="00C81953">
        <w:t>on</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approaches</w:t>
      </w:r>
      <w:r w:rsidR="00F00875" w:rsidRPr="00C81953">
        <w:t xml:space="preserve"> </w:t>
      </w:r>
      <w:r w:rsidRPr="00C81953">
        <w:t>to</w:t>
      </w:r>
      <w:r w:rsidR="00F00875" w:rsidRPr="00C81953">
        <w:t xml:space="preserve"> </w:t>
      </w:r>
      <w:r w:rsidR="00BA2468" w:rsidRPr="00C81953">
        <w:t>restoration,</w:t>
      </w:r>
      <w:r w:rsidR="00F00875" w:rsidRPr="00C81953">
        <w:t xml:space="preserve"> </w:t>
      </w:r>
      <w:r w:rsidRPr="00C81953">
        <w:t>but</w:t>
      </w:r>
      <w:r w:rsidR="00F00875" w:rsidRPr="00C81953">
        <w:t xml:space="preserve"> </w:t>
      </w:r>
      <w:r w:rsidRPr="00C81953">
        <w:t>they</w:t>
      </w:r>
      <w:r w:rsidR="00F00875" w:rsidRPr="00C81953">
        <w:t xml:space="preserve"> </w:t>
      </w:r>
      <w:r w:rsidRPr="00C81953">
        <w:t>are</w:t>
      </w:r>
      <w:r w:rsidR="00F00875" w:rsidRPr="00C81953">
        <w:t xml:space="preserve"> </w:t>
      </w:r>
      <w:r w:rsidRPr="00C81953">
        <w:t>often</w:t>
      </w:r>
      <w:r w:rsidR="00F00875" w:rsidRPr="00C81953">
        <w:t xml:space="preserve"> </w:t>
      </w:r>
      <w:r w:rsidRPr="00C81953">
        <w:t>neither</w:t>
      </w:r>
      <w:r w:rsidR="00F00875" w:rsidRPr="00C81953">
        <w:t xml:space="preserve"> </w:t>
      </w:r>
      <w:r w:rsidRPr="00C81953">
        <w:t>well</w:t>
      </w:r>
      <w:r w:rsidR="00F00875" w:rsidRPr="00C81953">
        <w:t xml:space="preserve"> </w:t>
      </w:r>
      <w:r w:rsidRPr="00C81953">
        <w:t>documented</w:t>
      </w:r>
      <w:r w:rsidR="00F00875" w:rsidRPr="00C81953">
        <w:t xml:space="preserve"> </w:t>
      </w:r>
      <w:r w:rsidRPr="00C81953">
        <w:t>nor</w:t>
      </w:r>
      <w:r w:rsidR="00F00875" w:rsidRPr="00C81953">
        <w:t xml:space="preserve"> </w:t>
      </w:r>
      <w:r w:rsidRPr="00C81953">
        <w:t>easily</w:t>
      </w:r>
      <w:r w:rsidR="00F00875" w:rsidRPr="00C81953">
        <w:t xml:space="preserve"> </w:t>
      </w:r>
      <w:r w:rsidRPr="00C81953">
        <w:t>accessible</w:t>
      </w:r>
      <w:r w:rsidR="00F00875" w:rsidRPr="00C81953">
        <w:t xml:space="preserve"> </w:t>
      </w:r>
      <w:r w:rsidR="006A3B98" w:rsidRPr="00C81953">
        <w:t>in</w:t>
      </w:r>
      <w:r w:rsidR="00F00875" w:rsidRPr="00C81953">
        <w:t xml:space="preserve"> </w:t>
      </w:r>
      <w:r w:rsidR="006A3B98" w:rsidRPr="00C81953">
        <w:t>the</w:t>
      </w:r>
      <w:r w:rsidR="00F00875" w:rsidRPr="00C81953">
        <w:t xml:space="preserve"> </w:t>
      </w:r>
      <w:r w:rsidR="006A3B98" w:rsidRPr="00C81953">
        <w:t>Philippines</w:t>
      </w:r>
      <w:r w:rsidRPr="00C81953">
        <w:t>.</w:t>
      </w:r>
      <w:r w:rsidR="00F00875" w:rsidRPr="00C81953">
        <w:t xml:space="preserve"> </w:t>
      </w:r>
      <w:r w:rsidRPr="00C81953">
        <w:t>To</w:t>
      </w:r>
      <w:r w:rsidR="00F00875" w:rsidRPr="00C81953">
        <w:t xml:space="preserve"> </w:t>
      </w:r>
      <w:r w:rsidRPr="00C81953">
        <w:t>address</w:t>
      </w:r>
      <w:r w:rsidR="00F00875" w:rsidRPr="00C81953">
        <w:t xml:space="preserve"> </w:t>
      </w:r>
      <w:r w:rsidRPr="00C81953">
        <w:t>this,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work</w:t>
      </w:r>
      <w:r w:rsidR="00F00875" w:rsidRPr="00C81953">
        <w:t xml:space="preserve"> </w:t>
      </w:r>
      <w:r w:rsidRPr="00C81953">
        <w:t>on</w:t>
      </w:r>
      <w:r w:rsidR="00F00875" w:rsidRPr="00C81953">
        <w:t xml:space="preserve"> </w:t>
      </w:r>
      <w:r w:rsidRPr="00C81953">
        <w:t>an</w:t>
      </w:r>
      <w:r w:rsidR="00F00875" w:rsidRPr="00C81953">
        <w:t xml:space="preserve"> </w:t>
      </w:r>
      <w:r w:rsidRPr="00C81953">
        <w:t>integrated</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(KM)</w:t>
      </w:r>
      <w:r w:rsidR="00F00875" w:rsidRPr="00C81953">
        <w:t xml:space="preserve"> </w:t>
      </w:r>
      <w:r w:rsidRPr="00C81953">
        <w:t>system.</w:t>
      </w:r>
    </w:p>
    <w:p w14:paraId="1EEBD5EF" w14:textId="0C90634E" w:rsidR="00792FAC" w:rsidRPr="00C81953" w:rsidRDefault="00792FAC" w:rsidP="00792FAC">
      <w:r w:rsidRPr="00C81953">
        <w:t>The</w:t>
      </w:r>
      <w:r w:rsidR="00F00875" w:rsidRPr="00C81953">
        <w:t xml:space="preserve"> </w:t>
      </w:r>
      <w:r w:rsidRPr="00C81953">
        <w:t>KM</w:t>
      </w:r>
      <w:r w:rsidR="00F00875" w:rsidRPr="00C81953">
        <w:t xml:space="preserve"> </w:t>
      </w:r>
      <w:r w:rsidRPr="00C81953">
        <w:t>system</w:t>
      </w:r>
      <w:r w:rsidR="00F00875" w:rsidRPr="00C81953">
        <w:t xml:space="preserve"> </w:t>
      </w:r>
      <w:r w:rsidRPr="00C81953">
        <w:t>has</w:t>
      </w:r>
      <w:r w:rsidR="00F00875" w:rsidRPr="00C81953">
        <w:t xml:space="preserve"> </w:t>
      </w:r>
      <w:r w:rsidRPr="00C81953">
        <w:t>three</w:t>
      </w:r>
      <w:r w:rsidR="00F00875" w:rsidRPr="00C81953">
        <w:t xml:space="preserve"> </w:t>
      </w:r>
      <w:r w:rsidRPr="00C81953">
        <w:t>sub-components:</w:t>
      </w:r>
      <w:r w:rsidR="00F00875" w:rsidRPr="00C81953">
        <w:t xml:space="preserve"> </w:t>
      </w:r>
      <w:r w:rsidRPr="00C81953">
        <w:t>the</w:t>
      </w:r>
      <w:r w:rsidR="00F00875" w:rsidRPr="00C81953">
        <w:t xml:space="preserve"> </w:t>
      </w:r>
      <w:r w:rsidRPr="00C81953">
        <w:t>KM</w:t>
      </w:r>
      <w:r w:rsidR="00F00875" w:rsidRPr="00C81953">
        <w:t xml:space="preserve"> </w:t>
      </w:r>
      <w:r w:rsidRPr="00C81953">
        <w:t>platform;</w:t>
      </w:r>
      <w:r w:rsidR="00F00875" w:rsidRPr="00C81953">
        <w:t xml:space="preserve"> </w:t>
      </w:r>
      <w:r w:rsidRPr="00C81953">
        <w:t>the</w:t>
      </w:r>
      <w:r w:rsidR="00F00875" w:rsidRPr="00C81953">
        <w:t xml:space="preserve"> </w:t>
      </w:r>
      <w:r w:rsidRPr="00C81953">
        <w:t>content;</w:t>
      </w:r>
      <w:r w:rsidR="00F00875" w:rsidRPr="00C81953">
        <w:t xml:space="preserve"> </w:t>
      </w:r>
      <w:r w:rsidRPr="00C81953">
        <w:t>and</w:t>
      </w:r>
      <w:r w:rsidR="00F00875" w:rsidRPr="00C81953">
        <w:t xml:space="preserve"> </w:t>
      </w:r>
      <w:r w:rsidRPr="00C81953">
        <w:t>the</w:t>
      </w:r>
      <w:r w:rsidR="00F00875" w:rsidRPr="00C81953">
        <w:t xml:space="preserve"> </w:t>
      </w:r>
      <w:r w:rsidRPr="00C81953">
        <w:t>delivery</w:t>
      </w:r>
      <w:r w:rsidR="00F00875" w:rsidRPr="00C81953">
        <w:t xml:space="preserve"> </w:t>
      </w:r>
      <w:r w:rsidRPr="00C81953">
        <w:t>system.</w:t>
      </w:r>
      <w:r w:rsidR="00F00875" w:rsidRPr="00C81953">
        <w:t xml:space="preserve"> </w:t>
      </w:r>
      <w:r w:rsidRPr="00C81953">
        <w:t>These</w:t>
      </w:r>
      <w:r w:rsidR="00F00875" w:rsidRPr="00C81953">
        <w:t xml:space="preserve"> </w:t>
      </w:r>
      <w:r w:rsidRPr="00C81953">
        <w:t>sub-components</w:t>
      </w:r>
      <w:r w:rsidR="00F00875" w:rsidRPr="00C81953">
        <w:t xml:space="preserve"> </w:t>
      </w:r>
      <w:r w:rsidRPr="00C81953">
        <w:t>correspond</w:t>
      </w:r>
      <w:r w:rsidR="00F00875" w:rsidRPr="00C81953">
        <w:t xml:space="preserve"> </w:t>
      </w:r>
      <w:r w:rsidRPr="00C81953">
        <w:t>to</w:t>
      </w:r>
      <w:r w:rsidR="00F00875" w:rsidRPr="00C81953">
        <w:t xml:space="preserve"> </w:t>
      </w:r>
      <w:r w:rsidRPr="00C81953">
        <w:t>three</w:t>
      </w:r>
      <w:r w:rsidR="00F00875" w:rsidRPr="00C81953">
        <w:t xml:space="preserve"> </w:t>
      </w:r>
      <w:r w:rsidRPr="00C81953">
        <w:t>of</w:t>
      </w:r>
      <w:r w:rsidR="00F00875" w:rsidRPr="00C81953">
        <w:t xml:space="preserve"> </w:t>
      </w:r>
      <w:r w:rsidRPr="00C81953">
        <w:t>the</w:t>
      </w:r>
      <w:r w:rsidR="00F00875" w:rsidRPr="00C81953">
        <w:t xml:space="preserve"> </w:t>
      </w:r>
      <w:r w:rsidRPr="00C81953">
        <w:t>Component’s</w:t>
      </w:r>
      <w:r w:rsidR="00F00875" w:rsidRPr="00C81953">
        <w:t xml:space="preserve"> </w:t>
      </w:r>
      <w:r w:rsidRPr="00C81953">
        <w:t>outputs:</w:t>
      </w:r>
      <w:r w:rsidR="00F00875" w:rsidRPr="00C81953">
        <w:t xml:space="preserve"> </w:t>
      </w:r>
      <w:r w:rsidRPr="00C81953">
        <w:t>a</w:t>
      </w:r>
      <w:r w:rsidR="00F00875" w:rsidRPr="00C81953">
        <w:t xml:space="preserve"> </w:t>
      </w:r>
      <w:r w:rsidRPr="00C81953">
        <w:t>comprehensive</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platform</w:t>
      </w:r>
      <w:r w:rsidR="00F00875" w:rsidRPr="00C81953">
        <w:t xml:space="preserve"> </w:t>
      </w:r>
      <w:r w:rsidRPr="00C81953">
        <w:t>composed</w:t>
      </w:r>
      <w:r w:rsidR="00F00875" w:rsidRPr="00C81953">
        <w:t xml:space="preserve"> </w:t>
      </w:r>
      <w:r w:rsidRPr="00C81953">
        <w:t>of</w:t>
      </w:r>
      <w:r w:rsidR="00F00875" w:rsidRPr="00C81953">
        <w:t xml:space="preserve"> </w:t>
      </w:r>
      <w:r w:rsidRPr="00C81953">
        <w:t>electronic,</w:t>
      </w:r>
      <w:r w:rsidR="00F00875" w:rsidRPr="00C81953">
        <w:t xml:space="preserve"> </w:t>
      </w:r>
      <w:r w:rsidRPr="00C81953">
        <w:t>community</w:t>
      </w:r>
      <w:r w:rsidR="00F00875" w:rsidRPr="00C81953">
        <w:t xml:space="preserve"> </w:t>
      </w:r>
      <w:r w:rsidRPr="00C81953">
        <w:t>and</w:t>
      </w:r>
      <w:r w:rsidR="00F00875" w:rsidRPr="00C81953">
        <w:t xml:space="preserve"> </w:t>
      </w:r>
      <w:r w:rsidRPr="00C81953">
        <w:t>stakeholder</w:t>
      </w:r>
      <w:r w:rsidR="00F00875" w:rsidRPr="00C81953">
        <w:t xml:space="preserve"> </w:t>
      </w:r>
      <w:r w:rsidRPr="00C81953">
        <w:t>networks;</w:t>
      </w:r>
      <w:r w:rsidR="00F00875" w:rsidRPr="00C81953">
        <w:t xml:space="preserve"> </w:t>
      </w:r>
      <w:r w:rsidRPr="00C81953">
        <w:t>the</w:t>
      </w:r>
      <w:r w:rsidR="00F00875" w:rsidRPr="00C81953">
        <w:t xml:space="preserve"> </w:t>
      </w:r>
      <w:r w:rsidRPr="00C81953">
        <w:t>systematization/</w:t>
      </w:r>
      <w:r w:rsidR="006A3B98" w:rsidRPr="00C81953">
        <w:t>organization</w:t>
      </w:r>
      <w:r w:rsidR="00F00875" w:rsidRPr="00C81953">
        <w:t xml:space="preserve"> </w:t>
      </w:r>
      <w:r w:rsidRPr="00C81953">
        <w:t>of</w:t>
      </w:r>
      <w:r w:rsidR="00F00875" w:rsidRPr="00C81953">
        <w:t xml:space="preserve"> </w:t>
      </w:r>
      <w:r w:rsidRPr="00C81953">
        <w:t>the</w:t>
      </w:r>
      <w:r w:rsidR="00F00875" w:rsidRPr="00C81953">
        <w:t xml:space="preserve"> </w:t>
      </w:r>
      <w:r w:rsidRPr="00C81953">
        <w:t>content</w:t>
      </w:r>
      <w:r w:rsidR="00F00875" w:rsidRPr="00C81953">
        <w:t xml:space="preserve"> </w:t>
      </w:r>
      <w:r w:rsidRPr="00C81953">
        <w:t>(indigenous,</w:t>
      </w:r>
      <w:r w:rsidR="00F00875" w:rsidRPr="00C81953">
        <w:t xml:space="preserve"> </w:t>
      </w:r>
      <w:r w:rsidRPr="00C81953">
        <w:t>local</w:t>
      </w:r>
      <w:r w:rsidR="00F00875" w:rsidRPr="00C81953">
        <w:t xml:space="preserve"> </w:t>
      </w:r>
      <w:r w:rsidRPr="00C81953">
        <w:t>and</w:t>
      </w:r>
      <w:r w:rsidR="00F00875" w:rsidRPr="00C81953">
        <w:t xml:space="preserve"> </w:t>
      </w:r>
      <w:r w:rsidRPr="00C81953">
        <w:t>technical</w:t>
      </w:r>
      <w:r w:rsidR="00F00875" w:rsidRPr="00C81953">
        <w:t xml:space="preserve"> </w:t>
      </w:r>
      <w:r w:rsidRPr="00C81953">
        <w:t>knowledge</w:t>
      </w:r>
      <w:r w:rsidR="00F00875" w:rsidRPr="00C81953">
        <w:t xml:space="preserve"> </w:t>
      </w:r>
      <w:r w:rsidRPr="00C81953">
        <w:t>on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multi-benefits);</w:t>
      </w:r>
      <w:r w:rsidR="00F00875" w:rsidRPr="00C81953">
        <w:t xml:space="preserve"> </w:t>
      </w:r>
      <w:r w:rsidRPr="00C81953">
        <w:t>and</w:t>
      </w:r>
      <w:r w:rsidR="00F00875" w:rsidRPr="00C81953">
        <w:t xml:space="preserve"> </w:t>
      </w:r>
      <w:r w:rsidRPr="00C81953">
        <w:t>the</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dissemination</w:t>
      </w:r>
      <w:r w:rsidR="00F00875" w:rsidRPr="00C81953">
        <w:t xml:space="preserve"> </w:t>
      </w:r>
      <w:r w:rsidRPr="00C81953">
        <w:t>of</w:t>
      </w:r>
      <w:r w:rsidR="00F00875" w:rsidRPr="00C81953">
        <w:t xml:space="preserve"> </w:t>
      </w:r>
      <w:r w:rsidRPr="00C81953">
        <w:t>knowledge</w:t>
      </w:r>
      <w:r w:rsidR="00F00875" w:rsidRPr="00C81953">
        <w:t xml:space="preserve"> </w:t>
      </w:r>
      <w:r w:rsidRPr="00C81953">
        <w:t>products</w:t>
      </w:r>
      <w:r w:rsidR="00F00875" w:rsidRPr="00C81953">
        <w:t xml:space="preserve"> </w:t>
      </w:r>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content.</w:t>
      </w:r>
      <w:r w:rsidR="00F00875" w:rsidRPr="00C81953">
        <w:t xml:space="preserve"> </w:t>
      </w:r>
    </w:p>
    <w:p w14:paraId="587B03F2" w14:textId="77777777" w:rsidR="00792FAC" w:rsidRPr="00C81953" w:rsidRDefault="00792FAC" w:rsidP="00792FAC"/>
    <w:p w14:paraId="025337C1" w14:textId="2DEAEEC9" w:rsidR="00792FAC" w:rsidRPr="00C81953" w:rsidRDefault="00792FAC" w:rsidP="00792FAC">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system</w:t>
      </w:r>
      <w:r w:rsidR="00F00875" w:rsidRPr="00C81953">
        <w:t xml:space="preserve"> </w:t>
      </w:r>
      <w:r w:rsidRPr="00C81953">
        <w:t>will</w:t>
      </w:r>
      <w:r w:rsidR="00F00875" w:rsidRPr="00C81953">
        <w:t xml:space="preserve"> </w:t>
      </w:r>
      <w:r w:rsidRPr="00C81953">
        <w:t>be</w:t>
      </w:r>
      <w:r w:rsidR="00F00875" w:rsidRPr="00C81953">
        <w:t xml:space="preserve"> </w:t>
      </w:r>
      <w:r w:rsidRPr="00C81953">
        <w:t>guided</w:t>
      </w:r>
      <w:r w:rsidR="00F00875" w:rsidRPr="00C81953">
        <w:t xml:space="preserve"> </w:t>
      </w:r>
      <w:r w:rsidRPr="00C81953">
        <w:t>by</w:t>
      </w:r>
      <w:r w:rsidR="00F00875" w:rsidRPr="00C81953">
        <w:t xml:space="preserve"> </w:t>
      </w:r>
      <w:r w:rsidRPr="00C81953">
        <w:t>a</w:t>
      </w:r>
      <w:r w:rsidR="00F00875" w:rsidRPr="00C81953">
        <w:t xml:space="preserve"> </w:t>
      </w:r>
      <w:r w:rsidRPr="00C81953">
        <w:t>KM</w:t>
      </w:r>
      <w:r w:rsidR="00F00875" w:rsidRPr="00C81953">
        <w:t xml:space="preserve"> </w:t>
      </w:r>
      <w:r w:rsidRPr="00C81953">
        <w:t>and</w:t>
      </w:r>
      <w:r w:rsidR="00F00875" w:rsidRPr="00C81953">
        <w:t xml:space="preserve"> </w:t>
      </w:r>
      <w:r w:rsidRPr="00C81953">
        <w:t>systematization</w:t>
      </w:r>
      <w:r w:rsidR="00F00875" w:rsidRPr="00C81953">
        <w:t xml:space="preserve"> </w:t>
      </w:r>
      <w:r w:rsidRPr="00C81953">
        <w:t>framework</w:t>
      </w:r>
      <w:r w:rsidR="00F00875" w:rsidRPr="00C81953">
        <w:t xml:space="preserve"> </w:t>
      </w:r>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four</w:t>
      </w:r>
      <w:r w:rsidR="00F00875" w:rsidRPr="00C81953">
        <w:t xml:space="preserve"> </w:t>
      </w:r>
      <w:r w:rsidRPr="00C81953">
        <w:t>dimensions</w:t>
      </w:r>
      <w:r w:rsidR="00F00875" w:rsidRPr="00C81953">
        <w:t xml:space="preserve"> </w:t>
      </w:r>
      <w:r w:rsidRPr="00C81953">
        <w:t>of</w:t>
      </w:r>
      <w:r w:rsidR="00F00875" w:rsidRPr="00C81953">
        <w:t xml:space="preserve"> </w:t>
      </w:r>
      <w:r w:rsidRPr="00C81953">
        <w:t>the</w:t>
      </w:r>
      <w:r w:rsidR="00F00875" w:rsidRPr="00C81953">
        <w:t xml:space="preserve"> </w:t>
      </w:r>
      <w:r w:rsidRPr="00C81953">
        <w:t>science</w:t>
      </w:r>
      <w:r w:rsidR="00F00875" w:rsidRPr="00C81953">
        <w:t xml:space="preserve"> </w:t>
      </w:r>
      <w:r w:rsidRPr="00C81953">
        <w:t>of</w:t>
      </w:r>
      <w:r w:rsidR="00F00875" w:rsidRPr="00C81953">
        <w:t xml:space="preserve"> </w:t>
      </w:r>
      <w:r w:rsidRPr="00C81953">
        <w:t>delivery</w:t>
      </w:r>
      <w:r w:rsidR="00F00875" w:rsidRPr="00C81953">
        <w:t xml:space="preserve"> </w:t>
      </w:r>
      <w:r w:rsidRPr="00C81953">
        <w:t>or</w:t>
      </w:r>
      <w:r w:rsidR="00F00875" w:rsidRPr="00C81953">
        <w:t xml:space="preserve"> </w:t>
      </w:r>
      <w:r w:rsidRPr="00C81953">
        <w:t>SOD</w:t>
      </w:r>
      <w:r w:rsidR="00F00875" w:rsidRPr="00C81953">
        <w:t xml:space="preserve"> </w:t>
      </w:r>
      <w:r w:rsidRPr="00C81953">
        <w:t>(Kim,</w:t>
      </w:r>
      <w:r w:rsidR="00F00875" w:rsidRPr="00C81953">
        <w:t xml:space="preserve"> </w:t>
      </w:r>
      <w:r w:rsidRPr="00C81953">
        <w:t>2014):</w:t>
      </w:r>
    </w:p>
    <w:p w14:paraId="4D8E9C9D" w14:textId="77777777" w:rsidR="00792FAC" w:rsidRPr="00C81953" w:rsidRDefault="00792FAC" w:rsidP="00792FAC"/>
    <w:p w14:paraId="731B0109" w14:textId="336EF7B7" w:rsidR="00792FAC" w:rsidRPr="00C81953" w:rsidRDefault="00792FAC" w:rsidP="004E6C75">
      <w:pPr>
        <w:pStyle w:val="ListParagraph"/>
        <w:numPr>
          <w:ilvl w:val="0"/>
          <w:numId w:val="61"/>
        </w:numPr>
      </w:pPr>
      <w:r w:rsidRPr="00C81953">
        <w:t>Support</w:t>
      </w:r>
      <w:r w:rsidR="00F00875" w:rsidRPr="00C81953">
        <w:t xml:space="preserve"> </w:t>
      </w:r>
      <w:r w:rsidRPr="00C81953">
        <w:t>for</w:t>
      </w:r>
      <w:r w:rsidR="00F00875" w:rsidRPr="00C81953">
        <w:t xml:space="preserve"> </w:t>
      </w:r>
      <w:r w:rsidRPr="00C81953">
        <w:t>frontline</w:t>
      </w:r>
      <w:r w:rsidR="00F00875" w:rsidRPr="00C81953">
        <w:t xml:space="preserve"> </w:t>
      </w:r>
      <w:r w:rsidRPr="00C81953">
        <w:t>implementation</w:t>
      </w:r>
      <w:r w:rsidR="00F00875" w:rsidRPr="00C81953">
        <w:t xml:space="preserve"> </w:t>
      </w:r>
      <w:r w:rsidRPr="00C81953">
        <w:t>by</w:t>
      </w:r>
      <w:r w:rsidR="00F00875" w:rsidRPr="00C81953">
        <w:t xml:space="preserve"> </w:t>
      </w:r>
      <w:r w:rsidRPr="00C81953">
        <w:t>capturing</w:t>
      </w:r>
      <w:r w:rsidR="00F00875" w:rsidRPr="00C81953">
        <w:t xml:space="preserve"> </w:t>
      </w:r>
      <w:r w:rsidRPr="00C81953">
        <w:t>local</w:t>
      </w:r>
      <w:r w:rsidR="00F00875" w:rsidRPr="00C81953">
        <w:t xml:space="preserve"> </w:t>
      </w:r>
      <w:r w:rsidRPr="00C81953">
        <w:t>and</w:t>
      </w:r>
      <w:r w:rsidR="00F00875" w:rsidRPr="00C81953">
        <w:t xml:space="preserve"> </w:t>
      </w:r>
      <w:r w:rsidRPr="00C81953">
        <w:t>indigenous</w:t>
      </w:r>
      <w:r w:rsidR="00F00875" w:rsidRPr="00C81953">
        <w:t xml:space="preserve"> </w:t>
      </w:r>
      <w:r w:rsidRPr="00C81953">
        <w:t>knowledge</w:t>
      </w:r>
      <w:r w:rsidR="00F00875" w:rsidRPr="00C81953">
        <w:t xml:space="preserve"> </w:t>
      </w:r>
      <w:r w:rsidRPr="00C81953">
        <w:t>and</w:t>
      </w:r>
      <w:r w:rsidR="00F00875" w:rsidRPr="00C81953">
        <w:t xml:space="preserve"> </w:t>
      </w:r>
      <w:r w:rsidRPr="00C81953">
        <w:t>feeding</w:t>
      </w:r>
      <w:r w:rsidR="00F00875" w:rsidRPr="00C81953">
        <w:t xml:space="preserve"> </w:t>
      </w:r>
      <w:r w:rsidRPr="00C81953">
        <w:t>that</w:t>
      </w:r>
      <w:r w:rsidR="00F00875" w:rsidRPr="00C81953">
        <w:t xml:space="preserve"> </w:t>
      </w:r>
      <w:r w:rsidRPr="00C81953">
        <w:t>knowledge</w:t>
      </w:r>
      <w:r w:rsidR="00F00875" w:rsidRPr="00C81953">
        <w:t xml:space="preserve"> </w:t>
      </w:r>
      <w:r w:rsidRPr="00C81953">
        <w:t>back</w:t>
      </w:r>
      <w:r w:rsidR="00F00875" w:rsidRPr="00C81953">
        <w:t xml:space="preserve"> </w:t>
      </w:r>
      <w:r w:rsidRPr="00C81953">
        <w:t>into</w:t>
      </w:r>
      <w:r w:rsidR="00F00875" w:rsidRPr="00C81953">
        <w:t xml:space="preserve"> </w:t>
      </w:r>
      <w:r w:rsidRPr="00C81953">
        <w:t>practice</w:t>
      </w:r>
      <w:r w:rsidR="00F00875" w:rsidRPr="00C81953">
        <w:t xml:space="preserve"> </w:t>
      </w:r>
      <w:r w:rsidRPr="00C81953">
        <w:t>through</w:t>
      </w:r>
      <w:r w:rsidR="00F00875" w:rsidRPr="00C81953">
        <w:t xml:space="preserve"> </w:t>
      </w:r>
      <w:r w:rsidRPr="00C81953">
        <w:t>systematization</w:t>
      </w:r>
      <w:r w:rsidR="00F00875" w:rsidRPr="00C81953">
        <w:t xml:space="preserve"> </w:t>
      </w:r>
      <w:r w:rsidRPr="00C81953">
        <w:t>and</w:t>
      </w:r>
      <w:r w:rsidR="00F00875" w:rsidRPr="00C81953">
        <w:t xml:space="preserve"> </w:t>
      </w:r>
      <w:r w:rsidRPr="00C81953">
        <w:t>dissemination.</w:t>
      </w:r>
    </w:p>
    <w:p w14:paraId="6E03AA7B" w14:textId="13FF0E16" w:rsidR="00792FAC" w:rsidRPr="00C81953" w:rsidRDefault="00792FAC" w:rsidP="004E6C75">
      <w:pPr>
        <w:pStyle w:val="ListParagraph"/>
        <w:numPr>
          <w:ilvl w:val="0"/>
          <w:numId w:val="61"/>
        </w:numPr>
      </w:pPr>
      <w:r w:rsidRPr="00C81953">
        <w:lastRenderedPageBreak/>
        <w:t>Increased</w:t>
      </w:r>
      <w:r w:rsidR="00F00875" w:rsidRPr="00C81953">
        <w:t xml:space="preserve"> </w:t>
      </w:r>
      <w:r w:rsidRPr="00C81953">
        <w:t>capacities</w:t>
      </w:r>
      <w:r w:rsidR="00F00875" w:rsidRPr="00C81953">
        <w:t xml:space="preserve"> </w:t>
      </w:r>
      <w:r w:rsidRPr="00C81953">
        <w:t>for</w:t>
      </w:r>
      <w:r w:rsidR="00F00875" w:rsidRPr="00C81953">
        <w:t xml:space="preserve"> </w:t>
      </w:r>
      <w:r w:rsidRPr="00C81953">
        <w:t>dissemination</w:t>
      </w:r>
      <w:r w:rsidR="00F00875" w:rsidRPr="00C81953">
        <w:t xml:space="preserve"> </w:t>
      </w:r>
      <w:r w:rsidRPr="00C81953">
        <w:t>and</w:t>
      </w:r>
      <w:r w:rsidR="00F00875" w:rsidRPr="00C81953">
        <w:t xml:space="preserve"> </w:t>
      </w:r>
      <w:r w:rsidRPr="00C81953">
        <w:t>knowledge</w:t>
      </w:r>
      <w:r w:rsidR="00F00875" w:rsidRPr="00C81953">
        <w:t xml:space="preserve"> </w:t>
      </w:r>
      <w:r w:rsidRPr="00C81953">
        <w:t>delivery</w:t>
      </w:r>
      <w:r w:rsidR="00F00875" w:rsidRPr="00C81953">
        <w:t xml:space="preserve"> </w:t>
      </w:r>
      <w:r w:rsidRPr="00C81953">
        <w:t>skills</w:t>
      </w:r>
      <w:r w:rsidR="00F00875" w:rsidRPr="00C81953">
        <w:t xml:space="preserve"> </w:t>
      </w:r>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tacit</w:t>
      </w:r>
      <w:r w:rsidR="00F00875" w:rsidRPr="00C81953">
        <w:t xml:space="preserve"> </w:t>
      </w:r>
      <w:r w:rsidRPr="00C81953">
        <w:t>knowledge</w:t>
      </w:r>
      <w:r w:rsidR="00F00875" w:rsidRPr="00C81953">
        <w:t xml:space="preserve"> </w:t>
      </w:r>
      <w:r w:rsidRPr="00C81953">
        <w:t>of</w:t>
      </w:r>
      <w:r w:rsidR="00F00875" w:rsidRPr="00C81953">
        <w:t xml:space="preserve"> </w:t>
      </w:r>
      <w:r w:rsidRPr="00C81953">
        <w:t>stakeholders.</w:t>
      </w:r>
    </w:p>
    <w:p w14:paraId="1DB02666" w14:textId="42BA00BD" w:rsidR="00792FAC" w:rsidRPr="00C81953" w:rsidRDefault="00792FAC" w:rsidP="004E6C75">
      <w:pPr>
        <w:pStyle w:val="ListParagraph"/>
        <w:numPr>
          <w:ilvl w:val="0"/>
          <w:numId w:val="61"/>
        </w:numPr>
      </w:pPr>
      <w:r w:rsidRPr="00C81953">
        <w:t>Involvement</w:t>
      </w:r>
      <w:r w:rsidR="00F00875" w:rsidRPr="00C81953">
        <w:t xml:space="preserve"> </w:t>
      </w:r>
      <w:r w:rsidRPr="00C81953">
        <w:t>of</w:t>
      </w:r>
      <w:r w:rsidR="00F00875" w:rsidRPr="00C81953">
        <w:t xml:space="preserve"> </w:t>
      </w:r>
      <w:r w:rsidRPr="00C81953">
        <w:t>research</w:t>
      </w:r>
      <w:r w:rsidR="00F00875" w:rsidRPr="00C81953">
        <w:t xml:space="preserve"> </w:t>
      </w:r>
      <w:r w:rsidRPr="00C81953">
        <w:t>stakeholders</w:t>
      </w:r>
      <w:r w:rsidR="00F00875" w:rsidRPr="00C81953">
        <w:t xml:space="preserve"> </w:t>
      </w:r>
      <w:r w:rsidRPr="00C81953">
        <w:t>(i.e.,</w:t>
      </w:r>
      <w:r w:rsidR="00F00875" w:rsidRPr="00C81953">
        <w:t xml:space="preserve"> </w:t>
      </w:r>
      <w:r w:rsidRPr="00C81953">
        <w:t>academe)</w:t>
      </w:r>
      <w:r w:rsidR="00F00875" w:rsidRPr="00C81953">
        <w:t xml:space="preserve"> </w:t>
      </w:r>
      <w:r w:rsidRPr="00C81953">
        <w:t>to</w:t>
      </w:r>
      <w:r w:rsidR="00F00875" w:rsidRPr="00C81953">
        <w:t xml:space="preserve"> </w:t>
      </w:r>
      <w:r w:rsidRPr="00C81953">
        <w:t>spur</w:t>
      </w:r>
      <w:r w:rsidR="00F00875" w:rsidRPr="00C81953">
        <w:t xml:space="preserve"> </w:t>
      </w:r>
      <w:r w:rsidRPr="00C81953">
        <w:t>innovation</w:t>
      </w:r>
      <w:r w:rsidR="00F00875" w:rsidRPr="00C81953">
        <w:t xml:space="preserve"> </w:t>
      </w:r>
      <w:r w:rsidRPr="00C81953">
        <w:t>and</w:t>
      </w:r>
      <w:r w:rsidR="00F00875" w:rsidRPr="00C81953">
        <w:t xml:space="preserve"> </w:t>
      </w:r>
      <w:r w:rsidRPr="00C81953">
        <w:t>evaluate</w:t>
      </w:r>
      <w:r w:rsidR="00F00875" w:rsidRPr="00C81953">
        <w:t xml:space="preserve"> </w:t>
      </w:r>
      <w:r w:rsidRPr="00C81953">
        <w:t>new</w:t>
      </w:r>
      <w:r w:rsidR="00F00875" w:rsidRPr="00C81953">
        <w:t xml:space="preserve"> </w:t>
      </w:r>
      <w:r w:rsidRPr="00C81953">
        <w:t>interventions.</w:t>
      </w:r>
    </w:p>
    <w:p w14:paraId="09BDD852" w14:textId="02315D9B" w:rsidR="00792FAC" w:rsidRPr="00C81953" w:rsidRDefault="00792FAC" w:rsidP="004E6C75">
      <w:pPr>
        <w:pStyle w:val="ListParagraph"/>
        <w:numPr>
          <w:ilvl w:val="0"/>
          <w:numId w:val="61"/>
        </w:numPr>
      </w:pPr>
      <w:r w:rsidRPr="00C81953">
        <w:t>Construction</w:t>
      </w:r>
      <w:r w:rsidR="00F00875" w:rsidRPr="00C81953">
        <w:t xml:space="preserve"> </w:t>
      </w:r>
      <w:r w:rsidRPr="00C81953">
        <w:t>of</w:t>
      </w:r>
      <w:r w:rsidR="00F00875" w:rsidRPr="00C81953">
        <w:t xml:space="preserve"> </w:t>
      </w:r>
      <w:r w:rsidRPr="00C81953">
        <w:t>an</w:t>
      </w:r>
      <w:r w:rsidR="00F00875" w:rsidRPr="00C81953">
        <w:t xml:space="preserve"> </w:t>
      </w:r>
      <w:r w:rsidRPr="00C81953">
        <w:t>integrative</w:t>
      </w:r>
      <w:r w:rsidR="00F00875" w:rsidRPr="00C81953">
        <w:t xml:space="preserve"> </w:t>
      </w:r>
      <w:r w:rsidRPr="00C81953">
        <w:t>ontology-based</w:t>
      </w:r>
      <w:r w:rsidR="00F00875" w:rsidRPr="00C81953">
        <w:t xml:space="preserve"> </w:t>
      </w:r>
      <w:r w:rsidRPr="00C81953">
        <w:t>systematization</w:t>
      </w:r>
      <w:r w:rsidR="00F00875" w:rsidRPr="00C81953">
        <w:t xml:space="preserve"> </w:t>
      </w:r>
      <w:r w:rsidRPr="00C81953">
        <w:t>model</w:t>
      </w:r>
      <w:r w:rsidR="00F00875" w:rsidRPr="00C81953">
        <w:t xml:space="preserve"> </w:t>
      </w:r>
      <w:r w:rsidRPr="00C81953">
        <w:t>that</w:t>
      </w:r>
      <w:r w:rsidR="00F00875" w:rsidRPr="00C81953">
        <w:t xml:space="preserve"> </w:t>
      </w:r>
      <w:r w:rsidRPr="00C81953">
        <w:t>can</w:t>
      </w:r>
      <w:r w:rsidR="00F00875" w:rsidRPr="00C81953">
        <w:t xml:space="preserve"> </w:t>
      </w:r>
      <w:r w:rsidRPr="00C81953">
        <w:t>organize</w:t>
      </w:r>
      <w:r w:rsidR="00F00875" w:rsidRPr="00C81953">
        <w:t xml:space="preserve"> </w:t>
      </w:r>
      <w:r w:rsidRPr="00C81953">
        <w:t>and</w:t>
      </w:r>
      <w:r w:rsidR="00F00875" w:rsidRPr="00C81953">
        <w:t xml:space="preserve"> </w:t>
      </w:r>
      <w:r w:rsidRPr="00C81953">
        <w:t>explain</w:t>
      </w:r>
      <w:r w:rsidR="00F00875" w:rsidRPr="00C81953">
        <w:t xml:space="preserve"> </w:t>
      </w:r>
      <w:r w:rsidRPr="00C81953">
        <w:t>successful</w:t>
      </w:r>
      <w:r w:rsidR="00F00875" w:rsidRPr="00C81953">
        <w:t xml:space="preserve"> </w:t>
      </w:r>
      <w:r w:rsidRPr="00C81953">
        <w:t>approaches</w:t>
      </w:r>
      <w:r w:rsidR="00F00875" w:rsidRPr="00C81953">
        <w:t xml:space="preserve"> </w:t>
      </w:r>
      <w:r w:rsidRPr="00C81953">
        <w:t>to</w:t>
      </w:r>
      <w:r w:rsidR="00F00875" w:rsidRPr="00C81953">
        <w:t xml:space="preserve"> </w:t>
      </w:r>
      <w:r w:rsidRPr="00C81953">
        <w:t>solving</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problems.</w:t>
      </w:r>
    </w:p>
    <w:p w14:paraId="53207D48" w14:textId="77777777" w:rsidR="00792FAC" w:rsidRPr="00C81953" w:rsidRDefault="00792FAC" w:rsidP="00792FAC"/>
    <w:p w14:paraId="2073158A" w14:textId="187BEB50" w:rsidR="00792FAC" w:rsidRPr="00C81953" w:rsidRDefault="00792FAC" w:rsidP="00792FAC">
      <w:r w:rsidRPr="00C81953">
        <w:t>Please</w:t>
      </w:r>
      <w:r w:rsidR="00F00875" w:rsidRPr="00C81953">
        <w:t xml:space="preserve"> </w:t>
      </w:r>
      <w:r w:rsidRPr="00C81953">
        <w:t>refer</w:t>
      </w:r>
      <w:r w:rsidR="00F00875" w:rsidRPr="00C81953">
        <w:t xml:space="preserve"> </w:t>
      </w:r>
      <w:r w:rsidRPr="00C81953">
        <w:t>to</w:t>
      </w:r>
      <w:r w:rsidR="00F00875" w:rsidRPr="00C81953">
        <w:t xml:space="preserve"> </w:t>
      </w:r>
      <w:r w:rsidRPr="00C81953">
        <w:t>the</w:t>
      </w:r>
      <w:r w:rsidR="00F00875" w:rsidRPr="00C81953">
        <w:t xml:space="preserve"> </w:t>
      </w:r>
      <w:r w:rsidRPr="00C81953">
        <w:t>Appendix</w:t>
      </w:r>
      <w:r w:rsidR="00F00875" w:rsidRPr="00C81953">
        <w:t xml:space="preserve"> </w:t>
      </w:r>
      <w:r w:rsidRPr="00C81953">
        <w:t>for</w:t>
      </w:r>
      <w:r w:rsidR="00F00875" w:rsidRPr="00C81953">
        <w:t xml:space="preserve"> </w:t>
      </w:r>
      <w:r w:rsidRPr="00C81953">
        <w:t>a</w:t>
      </w:r>
      <w:r w:rsidR="00F00875" w:rsidRPr="00C81953">
        <w:t xml:space="preserve"> </w:t>
      </w:r>
      <w:r w:rsidRPr="00C81953">
        <w:t>comprehensive</w:t>
      </w:r>
      <w:r w:rsidR="00F00875" w:rsidRPr="00C81953">
        <w:t xml:space="preserve"> </w:t>
      </w:r>
      <w:r w:rsidRPr="00C81953">
        <w:t>discussion</w:t>
      </w:r>
      <w:r w:rsidR="00F00875" w:rsidRPr="00C81953">
        <w:t xml:space="preserve"> </w:t>
      </w:r>
      <w:r w:rsidRPr="00C81953">
        <w:t>on</w:t>
      </w:r>
      <w:r w:rsidR="00F00875" w:rsidRPr="00C81953">
        <w:t xml:space="preserve"> </w:t>
      </w:r>
      <w:r w:rsidRPr="00C81953">
        <w:t>the</w:t>
      </w:r>
      <w:r w:rsidR="00F00875" w:rsidRPr="00C81953">
        <w:t xml:space="preserve"> </w:t>
      </w:r>
      <w:r w:rsidRPr="00C81953">
        <w:t>KM</w:t>
      </w:r>
      <w:r w:rsidR="00F00875" w:rsidRPr="00C81953">
        <w:t xml:space="preserve"> </w:t>
      </w:r>
      <w:r w:rsidRPr="00C81953">
        <w:t>and</w:t>
      </w:r>
      <w:r w:rsidR="00F00875" w:rsidRPr="00C81953">
        <w:t xml:space="preserve"> </w:t>
      </w:r>
      <w:r w:rsidRPr="00C81953">
        <w:t>systematization</w:t>
      </w:r>
      <w:r w:rsidR="00F00875" w:rsidRPr="00C81953">
        <w:t xml:space="preserve"> </w:t>
      </w:r>
      <w:r w:rsidRPr="00C81953">
        <w:t>framework.</w:t>
      </w:r>
    </w:p>
    <w:p w14:paraId="15B17CE7" w14:textId="73C17D20" w:rsidR="00792FAC" w:rsidRPr="00C81953" w:rsidRDefault="00792FAC" w:rsidP="00792FAC"/>
    <w:p w14:paraId="55115680" w14:textId="4BA39D5C" w:rsidR="00792FAC" w:rsidRPr="00C81953" w:rsidRDefault="00792FAC" w:rsidP="00792FAC">
      <w:pPr>
        <w:rPr>
          <w:b/>
          <w:i/>
        </w:rPr>
      </w:pPr>
      <w:r w:rsidRPr="00C81953">
        <w:rPr>
          <w:b/>
          <w:i/>
        </w:rPr>
        <w:t>Monitoring</w:t>
      </w:r>
      <w:r w:rsidR="00F00875" w:rsidRPr="00C81953">
        <w:rPr>
          <w:b/>
          <w:i/>
        </w:rPr>
        <w:t xml:space="preserve"> </w:t>
      </w:r>
      <w:r w:rsidRPr="00C81953">
        <w:rPr>
          <w:b/>
          <w:i/>
        </w:rPr>
        <w:t>&amp;</w:t>
      </w:r>
      <w:r w:rsidR="00F00875" w:rsidRPr="00C81953">
        <w:rPr>
          <w:b/>
          <w:i/>
        </w:rPr>
        <w:t xml:space="preserve"> </w:t>
      </w:r>
      <w:r w:rsidRPr="00C81953">
        <w:rPr>
          <w:b/>
          <w:i/>
        </w:rPr>
        <w:t>Evaluation:</w:t>
      </w:r>
      <w:r w:rsidR="00F00875" w:rsidRPr="00C81953">
        <w:rPr>
          <w:b/>
          <w:i/>
        </w:rPr>
        <w:t xml:space="preserve"> </w:t>
      </w:r>
      <w:r w:rsidRPr="00C81953">
        <w:t>The</w:t>
      </w:r>
      <w:r w:rsidR="00F00875" w:rsidRPr="00C81953">
        <w:t xml:space="preserve"> </w:t>
      </w:r>
      <w:r w:rsidRPr="00C81953">
        <w:t>monitoring</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within</w:t>
      </w:r>
      <w:r w:rsidR="00F00875" w:rsidRPr="00C81953">
        <w:t xml:space="preserve"> </w:t>
      </w:r>
      <w:r w:rsidRPr="00C81953">
        <w:t>the</w:t>
      </w:r>
      <w:r w:rsidR="00F00875" w:rsidRPr="00C81953">
        <w:t xml:space="preserve"> </w:t>
      </w:r>
      <w:r w:rsidRPr="00C81953">
        <w:t>NGP</w:t>
      </w:r>
      <w:r w:rsidR="00F00875" w:rsidRPr="00C81953">
        <w:t xml:space="preserve"> </w:t>
      </w:r>
      <w:r w:rsidRPr="00C81953">
        <w:t>is</w:t>
      </w:r>
      <w:r w:rsidR="00F00875" w:rsidRPr="00C81953">
        <w:t xml:space="preserve"> </w:t>
      </w:r>
      <w:r w:rsidRPr="00C81953">
        <w:t>currently</w:t>
      </w:r>
      <w:r w:rsidR="00F00875" w:rsidRPr="00C81953">
        <w:t xml:space="preserve"> </w:t>
      </w:r>
      <w:r w:rsidRPr="00C81953">
        <w:t>restricted</w:t>
      </w:r>
      <w:r w:rsidR="00F00875" w:rsidRPr="00C81953">
        <w:t xml:space="preserve"> </w:t>
      </w:r>
      <w:r w:rsidRPr="00C81953">
        <w:t>to</w:t>
      </w:r>
      <w:r w:rsidR="00F00875" w:rsidRPr="00C81953">
        <w:t xml:space="preserve"> </w:t>
      </w:r>
      <w:r w:rsidRPr="00C81953">
        <w:t>survival</w:t>
      </w:r>
      <w:r w:rsidR="00F00875" w:rsidRPr="00C81953">
        <w:t xml:space="preserve"> </w:t>
      </w:r>
      <w:r w:rsidRPr="00C81953">
        <w:t>rate</w:t>
      </w:r>
      <w:r w:rsidR="00F00875" w:rsidRPr="00C81953">
        <w:t xml:space="preserve"> </w:t>
      </w:r>
      <w:r w:rsidRPr="00C81953">
        <w:t>of</w:t>
      </w:r>
      <w:r w:rsidR="00F00875" w:rsidRPr="00C81953">
        <w:t xml:space="preserve"> </w:t>
      </w:r>
      <w:r w:rsidRPr="00C81953">
        <w:t>plant,</w:t>
      </w:r>
      <w:r w:rsidR="00F00875" w:rsidRPr="00C81953">
        <w:t xml:space="preserve"> </w:t>
      </w:r>
      <w:r w:rsidRPr="00C81953">
        <w:t>which</w:t>
      </w:r>
      <w:r w:rsidR="00F00875" w:rsidRPr="00C81953">
        <w:t xml:space="preserve"> </w:t>
      </w:r>
      <w:r w:rsidRPr="00C81953">
        <w:t>doesn’t</w:t>
      </w:r>
      <w:r w:rsidR="00F00875" w:rsidRPr="00C81953">
        <w:t xml:space="preserve"> </w:t>
      </w:r>
      <w:r w:rsidRPr="00C81953">
        <w:t>give</w:t>
      </w:r>
      <w:r w:rsidR="00F00875" w:rsidRPr="00C81953">
        <w:t xml:space="preserve"> </w:t>
      </w:r>
      <w:r w:rsidRPr="00C81953">
        <w:t>any</w:t>
      </w:r>
      <w:r w:rsidR="00F00875" w:rsidRPr="00C81953">
        <w:t xml:space="preserve"> </w:t>
      </w:r>
      <w:r w:rsidRPr="00C81953">
        <w:t>indication</w:t>
      </w:r>
      <w:r w:rsidR="00F00875" w:rsidRPr="00C81953">
        <w:t xml:space="preserve"> </w:t>
      </w:r>
      <w:r w:rsidRPr="00C81953">
        <w:t>on</w:t>
      </w:r>
      <w:r w:rsidR="00F00875" w:rsidRPr="00C81953">
        <w:t xml:space="preserve"> </w:t>
      </w:r>
      <w:r w:rsidRPr="00C81953">
        <w:t>the</w:t>
      </w:r>
      <w:r w:rsidR="00F00875" w:rsidRPr="00C81953">
        <w:t xml:space="preserve"> </w:t>
      </w:r>
      <w:r w:rsidRPr="00C81953">
        <w:t>success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more</w:t>
      </w:r>
      <w:r w:rsidR="00F00875" w:rsidRPr="00C81953">
        <w:t xml:space="preserve"> </w:t>
      </w:r>
      <w:r w:rsidRPr="00C81953">
        <w:t>globally</w:t>
      </w:r>
      <w:r w:rsidR="00F00875" w:rsidRPr="00C81953">
        <w:t xml:space="preserve"> </w:t>
      </w:r>
      <w:r w:rsidRPr="00C81953">
        <w:t>as</w:t>
      </w:r>
      <w:r w:rsidR="00F00875" w:rsidRPr="00C81953">
        <w:t xml:space="preserve"> </w:t>
      </w:r>
      <w:r w:rsidRPr="00C81953">
        <w:t>growth</w:t>
      </w:r>
      <w:r w:rsidR="00F00875" w:rsidRPr="00C81953">
        <w:t xml:space="preserve"> </w:t>
      </w:r>
      <w:r w:rsidRPr="00C81953">
        <w:t>rate,</w:t>
      </w:r>
      <w:r w:rsidR="00F00875" w:rsidRPr="00C81953">
        <w:t xml:space="preserve"> </w:t>
      </w:r>
      <w:r w:rsidRPr="00C81953">
        <w:t>species</w:t>
      </w:r>
      <w:r w:rsidR="00F00875" w:rsidRPr="00C81953">
        <w:t xml:space="preserve"> </w:t>
      </w:r>
      <w:r w:rsidRPr="00C81953">
        <w:t>diversity,</w:t>
      </w:r>
      <w:r w:rsidR="00F00875" w:rsidRPr="00C81953">
        <w:t xml:space="preserve"> </w:t>
      </w:r>
      <w:r w:rsidRPr="00C81953">
        <w:t>fruits</w:t>
      </w:r>
      <w:r w:rsidR="00F00875" w:rsidRPr="00C81953">
        <w:t xml:space="preserve"> </w:t>
      </w:r>
      <w:r w:rsidRPr="00C81953">
        <w:t>yields,</w:t>
      </w:r>
      <w:r w:rsidR="00F00875" w:rsidRPr="00C81953">
        <w:t xml:space="preserve"> </w:t>
      </w:r>
      <w:r w:rsidR="00BA2468" w:rsidRPr="00C81953">
        <w:t>etc.</w:t>
      </w:r>
      <w:r w:rsidR="00F00875" w:rsidRPr="00C81953">
        <w:t xml:space="preserve"> </w:t>
      </w:r>
      <w:r w:rsidR="00764107">
        <w:t>are no</w:t>
      </w:r>
      <w:r w:rsidRPr="00C81953">
        <w:t>t</w:t>
      </w:r>
      <w:r w:rsidR="00F00875" w:rsidRPr="00C81953">
        <w:t xml:space="preserve"> </w:t>
      </w:r>
      <w:r w:rsidRPr="00C81953">
        <w:t>considered.</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work</w:t>
      </w:r>
      <w:r w:rsidR="00F00875" w:rsidRPr="00C81953">
        <w:t xml:space="preserve"> </w:t>
      </w:r>
      <w:r w:rsidRPr="00C81953">
        <w:t>on</w:t>
      </w:r>
      <w:r w:rsidR="00F00875" w:rsidRPr="00C81953">
        <w:t xml:space="preserve"> </w:t>
      </w:r>
      <w:r w:rsidRPr="00C81953">
        <w:t>a</w:t>
      </w:r>
      <w:r w:rsidR="00F00875" w:rsidRPr="00C81953">
        <w:t xml:space="preserve"> </w:t>
      </w:r>
      <w:r w:rsidRPr="00C81953">
        <w:t>monitoring</w:t>
      </w:r>
      <w:r w:rsidR="00F00875" w:rsidRPr="00C81953">
        <w:t xml:space="preserve"> </w:t>
      </w:r>
      <w:r w:rsidRPr="00C81953">
        <w:t>system</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easy</w:t>
      </w:r>
      <w:r w:rsidR="00F00875" w:rsidRPr="00C81953">
        <w:t xml:space="preserve"> </w:t>
      </w:r>
      <w:r w:rsidRPr="00C81953">
        <w:t>to</w:t>
      </w:r>
      <w:r w:rsidR="00F00875" w:rsidRPr="00C81953">
        <w:t xml:space="preserve"> </w:t>
      </w:r>
      <w:r w:rsidRPr="00C81953">
        <w:t>implement</w:t>
      </w:r>
      <w:r w:rsidR="00F00875" w:rsidRPr="00C81953">
        <w:t xml:space="preserve"> </w:t>
      </w:r>
      <w:r w:rsidRPr="00C81953">
        <w:t>looking</w:t>
      </w:r>
      <w:r w:rsidR="00F00875" w:rsidRPr="00C81953">
        <w:t xml:space="preserve"> </w:t>
      </w:r>
      <w:r w:rsidRPr="00C81953">
        <w:t>at</w:t>
      </w:r>
      <w:r w:rsidR="00F00875" w:rsidRPr="00C81953">
        <w:t xml:space="preserve"> </w:t>
      </w:r>
      <w:r w:rsidRPr="00C81953">
        <w:t>the</w:t>
      </w:r>
      <w:r w:rsidR="00F00875" w:rsidRPr="00C81953">
        <w:t xml:space="preserve"> </w:t>
      </w:r>
      <w:r w:rsidRPr="00C81953">
        <w:t>success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more</w:t>
      </w:r>
      <w:r w:rsidR="00F00875" w:rsidRPr="00C81953">
        <w:t xml:space="preserve"> </w:t>
      </w:r>
      <w:r w:rsidRPr="00C81953">
        <w:t>globally</w:t>
      </w:r>
      <w:r w:rsidR="00F00875" w:rsidRPr="00C81953">
        <w:t xml:space="preserve"> </w:t>
      </w:r>
      <w:r w:rsidRPr="00C81953">
        <w:t>as</w:t>
      </w:r>
      <w:r w:rsidR="00F00875" w:rsidRPr="00C81953">
        <w:t xml:space="preserve"> </w:t>
      </w:r>
      <w:r w:rsidRPr="00C81953">
        <w:t>survival</w:t>
      </w:r>
      <w:r w:rsidR="00F00875" w:rsidRPr="00C81953">
        <w:t xml:space="preserve"> </w:t>
      </w:r>
      <w:r w:rsidRPr="00C81953">
        <w:t>rate</w:t>
      </w:r>
      <w:r w:rsidR="00F00875" w:rsidRPr="00C81953">
        <w:t xml:space="preserve"> </w:t>
      </w:r>
      <w:r w:rsidRPr="00C81953">
        <w:t>hasn’t</w:t>
      </w:r>
      <w:r w:rsidR="00F00875" w:rsidRPr="00C81953">
        <w:t xml:space="preserve"> </w:t>
      </w:r>
      <w:r w:rsidRPr="00C81953">
        <w:t>proved</w:t>
      </w:r>
      <w:r w:rsidR="00F00875" w:rsidRPr="00C81953">
        <w:t xml:space="preserve"> </w:t>
      </w:r>
      <w:r w:rsidRPr="00C81953">
        <w:t>to</w:t>
      </w:r>
      <w:r w:rsidR="00F00875" w:rsidRPr="00C81953">
        <w:t xml:space="preserve"> </w:t>
      </w:r>
      <w:r w:rsidRPr="00C81953">
        <w:t>be</w:t>
      </w:r>
      <w:r w:rsidR="00F00875" w:rsidRPr="00C81953">
        <w:t xml:space="preserve"> </w:t>
      </w:r>
      <w:r w:rsidRPr="00C81953">
        <w:t>a</w:t>
      </w:r>
      <w:r w:rsidR="00F00875" w:rsidRPr="00C81953">
        <w:t xml:space="preserve"> </w:t>
      </w:r>
      <w:r w:rsidRPr="00C81953">
        <w:t>very</w:t>
      </w:r>
      <w:r w:rsidR="00F00875" w:rsidRPr="00C81953">
        <w:t xml:space="preserve"> </w:t>
      </w:r>
      <w:r w:rsidRPr="00C81953">
        <w:t>efficient</w:t>
      </w:r>
      <w:r w:rsidR="00F00875" w:rsidRPr="00C81953">
        <w:t xml:space="preserve"> </w:t>
      </w:r>
      <w:r w:rsidRPr="00C81953">
        <w:t>indicator.</w:t>
      </w:r>
      <w:r w:rsidR="00F00875" w:rsidRPr="00C81953">
        <w:t xml:space="preserve"> </w:t>
      </w:r>
      <w:r w:rsidRPr="00C81953">
        <w:t>It</w:t>
      </w:r>
      <w:r w:rsidR="00F00875" w:rsidRPr="00C81953">
        <w:t xml:space="preserve"> </w:t>
      </w:r>
      <w:r w:rsidRPr="00C81953">
        <w:t>will</w:t>
      </w:r>
      <w:r w:rsidR="00F00875" w:rsidRPr="00C81953">
        <w:t xml:space="preserve"> </w:t>
      </w:r>
      <w:r w:rsidRPr="00C81953">
        <w:t>build</w:t>
      </w:r>
      <w:r w:rsidR="00F00875" w:rsidRPr="00C81953">
        <w:t xml:space="preserve"> </w:t>
      </w:r>
      <w:r w:rsidRPr="00C81953">
        <w:t>on</w:t>
      </w:r>
      <w:r w:rsidR="00F00875" w:rsidRPr="00C81953">
        <w:t xml:space="preserve"> </w:t>
      </w:r>
      <w:r w:rsidRPr="00C81953">
        <w:t>existing</w:t>
      </w:r>
      <w:r w:rsidR="00F00875" w:rsidRPr="00C81953">
        <w:t xml:space="preserve"> </w:t>
      </w:r>
      <w:r w:rsidRPr="00C81953">
        <w:t>monitoring</w:t>
      </w:r>
      <w:r w:rsidR="00F00875" w:rsidRPr="00C81953">
        <w:t xml:space="preserve"> </w:t>
      </w:r>
      <w:r w:rsidRPr="00C81953">
        <w:t>tools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work</w:t>
      </w:r>
      <w:r w:rsidR="00F00875" w:rsidRPr="00C81953">
        <w:t xml:space="preserve"> </w:t>
      </w:r>
      <w:r w:rsidRPr="00C81953">
        <w:t>done</w:t>
      </w:r>
      <w:r w:rsidR="00F00875" w:rsidRPr="00C81953">
        <w:t xml:space="preserve"> </w:t>
      </w:r>
      <w:r w:rsidRPr="00C81953">
        <w:t>by</w:t>
      </w:r>
      <w:r w:rsidR="00F00875" w:rsidRPr="00C81953">
        <w:t xml:space="preserve"> </w:t>
      </w:r>
      <w:r w:rsidRPr="00C81953">
        <w:t>the</w:t>
      </w:r>
      <w:r w:rsidR="00F00875" w:rsidRPr="00C81953">
        <w:t xml:space="preserve"> </w:t>
      </w:r>
      <w:r w:rsidRPr="00C81953">
        <w:t>FLRM/IKI</w:t>
      </w:r>
      <w:r w:rsidR="00F00875" w:rsidRPr="00C81953">
        <w:t xml:space="preserve"> </w:t>
      </w:r>
      <w:r w:rsidRPr="00C81953">
        <w:t>project</w:t>
      </w:r>
      <w:r w:rsidR="00F00875" w:rsidRPr="00C81953">
        <w:t xml:space="preserve"> </w:t>
      </w:r>
      <w:r w:rsidRPr="00C81953">
        <w:t>on</w:t>
      </w:r>
      <w:r w:rsidR="00F00875" w:rsidRPr="00C81953">
        <w:t xml:space="preserve"> </w:t>
      </w:r>
      <w:r w:rsidRPr="00C81953">
        <w:t>Monitoring.</w:t>
      </w:r>
    </w:p>
    <w:p w14:paraId="75864C86" w14:textId="77777777" w:rsidR="00F752FF" w:rsidRPr="00C81953" w:rsidRDefault="00F752FF" w:rsidP="00F752FF">
      <w:pPr>
        <w:rPr>
          <w:b/>
        </w:rPr>
      </w:pPr>
    </w:p>
    <w:p w14:paraId="02D4C20F" w14:textId="0269ABA7" w:rsidR="00197855" w:rsidRPr="00C81953" w:rsidRDefault="00197855" w:rsidP="00F752FF">
      <w:pPr>
        <w:rPr>
          <w:b/>
        </w:rPr>
      </w:pPr>
      <w:r w:rsidRPr="00C81953">
        <w:rPr>
          <w:b/>
        </w:rPr>
        <w:t xml:space="preserve">Outcome 3: </w:t>
      </w:r>
      <w:r w:rsidRPr="00C81953">
        <w:rPr>
          <w:rFonts w:eastAsia="Times New Roman"/>
          <w:b/>
          <w:lang w:eastAsia="it-IT"/>
        </w:rPr>
        <w:t>Knowledge of diverse approaches to restoration is effectively managed and applied, permitting sustainability and scaling up</w:t>
      </w:r>
    </w:p>
    <w:p w14:paraId="1E6DFEEC" w14:textId="3B90ED93" w:rsidR="00197855" w:rsidRPr="00C81953" w:rsidRDefault="00197855" w:rsidP="00F752FF">
      <w:pPr>
        <w:rPr>
          <w:b/>
          <w:i/>
        </w:rPr>
      </w:pPr>
    </w:p>
    <w:p w14:paraId="1F1187A6" w14:textId="77777777" w:rsidR="00197855" w:rsidRPr="00C81953" w:rsidRDefault="00197855" w:rsidP="00197855">
      <w:r w:rsidRPr="00C81953">
        <w:t>Under this Outcome, the project aims to achieve the following:</w:t>
      </w:r>
    </w:p>
    <w:p w14:paraId="7E8DA4B2" w14:textId="77777777" w:rsidR="00197855" w:rsidRPr="00C81953" w:rsidRDefault="00197855" w:rsidP="00197855">
      <w:pPr>
        <w:rPr>
          <w:b/>
          <w:i/>
        </w:rPr>
      </w:pPr>
    </w:p>
    <w:p w14:paraId="5C5A75B5" w14:textId="77777777" w:rsidR="00197855" w:rsidRPr="00C81953" w:rsidRDefault="00197855" w:rsidP="004E6C75">
      <w:pPr>
        <w:pStyle w:val="ListParagraph"/>
        <w:numPr>
          <w:ilvl w:val="0"/>
          <w:numId w:val="113"/>
        </w:numPr>
      </w:pPr>
      <w:r w:rsidRPr="00C81953">
        <w:t xml:space="preserve">75% of key stakeholders from Government agencies, CSO and beneficiary communities with increased awareness of restoration options delivering multiple benefits </w:t>
      </w:r>
    </w:p>
    <w:p w14:paraId="28328D58" w14:textId="0323185E" w:rsidR="00197855" w:rsidRPr="00C81953" w:rsidRDefault="00197855" w:rsidP="004E6C75">
      <w:pPr>
        <w:pStyle w:val="ListParagraph"/>
        <w:numPr>
          <w:ilvl w:val="0"/>
          <w:numId w:val="113"/>
        </w:numPr>
      </w:pPr>
      <w:r w:rsidRPr="00C81953">
        <w:t xml:space="preserve">40 </w:t>
      </w:r>
      <w:r w:rsidR="00CE12D9" w:rsidRPr="00C81953">
        <w:t>sites implementing restoration techniques/activities that they learnt from other sites</w:t>
      </w:r>
    </w:p>
    <w:p w14:paraId="36653566" w14:textId="52FC0227" w:rsidR="00197855" w:rsidRPr="00C81953" w:rsidRDefault="00CE12D9" w:rsidP="004E6C75">
      <w:pPr>
        <w:pStyle w:val="ListParagraph"/>
        <w:numPr>
          <w:ilvl w:val="0"/>
          <w:numId w:val="113"/>
        </w:numPr>
      </w:pPr>
      <w:r w:rsidRPr="00C81953">
        <w:t>2 forest restoration modules added to the Forest Farmer Field School Manual</w:t>
      </w:r>
    </w:p>
    <w:p w14:paraId="28EB7BBE" w14:textId="351D179D" w:rsidR="00CE12D9" w:rsidRPr="00C81953" w:rsidRDefault="00CE12D9" w:rsidP="004E6C75">
      <w:pPr>
        <w:pStyle w:val="ListParagraph"/>
        <w:numPr>
          <w:ilvl w:val="0"/>
          <w:numId w:val="113"/>
        </w:numPr>
      </w:pPr>
      <w:r w:rsidRPr="00C81953">
        <w:t xml:space="preserve">1 National FLR M&amp;E </w:t>
      </w:r>
      <w:r w:rsidR="00BA2468" w:rsidRPr="00C81953">
        <w:t>system that</w:t>
      </w:r>
      <w:r w:rsidRPr="00C81953">
        <w:t xml:space="preserve"> incorporates lessons from project M&amp;E system</w:t>
      </w:r>
    </w:p>
    <w:p w14:paraId="63BE4805" w14:textId="77777777" w:rsidR="00197855" w:rsidRPr="00C81953" w:rsidRDefault="00197855" w:rsidP="00197855"/>
    <w:p w14:paraId="15DDC9FA" w14:textId="77777777" w:rsidR="00197855" w:rsidRPr="00C81953" w:rsidRDefault="00197855" w:rsidP="00197855">
      <w:r w:rsidRPr="00C81953">
        <w:t>These results will be primarily achieved through the 4 Outputs described below.</w:t>
      </w:r>
    </w:p>
    <w:p w14:paraId="41F703FB" w14:textId="77777777" w:rsidR="00197855" w:rsidRPr="00C81953" w:rsidRDefault="00197855" w:rsidP="00F752FF">
      <w:pPr>
        <w:rPr>
          <w:b/>
          <w:i/>
        </w:rPr>
      </w:pPr>
    </w:p>
    <w:p w14:paraId="3C32ACB0" w14:textId="232E0666" w:rsidR="00F752FF" w:rsidRPr="00C81953" w:rsidRDefault="00C26AA0" w:rsidP="00F752FF">
      <w:pPr>
        <w:rPr>
          <w:b/>
          <w:i/>
        </w:rPr>
      </w:pPr>
      <w:r w:rsidRPr="00C81953">
        <w:rPr>
          <w:b/>
          <w:i/>
        </w:rPr>
        <w:t>Output</w:t>
      </w:r>
      <w:r w:rsidR="00F00875" w:rsidRPr="00C81953">
        <w:rPr>
          <w:b/>
          <w:i/>
        </w:rPr>
        <w:t xml:space="preserve"> </w:t>
      </w:r>
      <w:r w:rsidRPr="00C81953">
        <w:rPr>
          <w:b/>
          <w:i/>
        </w:rPr>
        <w:t>3.1</w:t>
      </w:r>
      <w:r w:rsidR="00F752FF" w:rsidRPr="00C81953">
        <w:rPr>
          <w:b/>
          <w:i/>
        </w:rPr>
        <w:t>:</w:t>
      </w:r>
      <w:r w:rsidR="00F00875" w:rsidRPr="00C81953">
        <w:rPr>
          <w:b/>
          <w:i/>
        </w:rPr>
        <w:t xml:space="preserve"> </w:t>
      </w:r>
      <w:r w:rsidRPr="00C81953">
        <w:rPr>
          <w:b/>
          <w:i/>
        </w:rPr>
        <w:t>A</w:t>
      </w:r>
      <w:r w:rsidR="00F00875" w:rsidRPr="00C81953">
        <w:rPr>
          <w:b/>
          <w:i/>
        </w:rPr>
        <w:t xml:space="preserve"> </w:t>
      </w:r>
      <w:r w:rsidRPr="00C81953">
        <w:rPr>
          <w:b/>
          <w:i/>
        </w:rPr>
        <w:t>multi-level,</w:t>
      </w:r>
      <w:r w:rsidR="00F00875" w:rsidRPr="00C81953">
        <w:rPr>
          <w:b/>
          <w:i/>
        </w:rPr>
        <w:t xml:space="preserve"> </w:t>
      </w:r>
      <w:r w:rsidRPr="00C81953">
        <w:rPr>
          <w:b/>
          <w:i/>
        </w:rPr>
        <w:t>multi-modal</w:t>
      </w:r>
      <w:r w:rsidR="00F00875" w:rsidRPr="00C81953">
        <w:rPr>
          <w:b/>
          <w:i/>
        </w:rPr>
        <w:t xml:space="preserve"> </w:t>
      </w:r>
      <w:r w:rsidRPr="00C81953">
        <w:rPr>
          <w:b/>
          <w:i/>
        </w:rPr>
        <w:t>and</w:t>
      </w:r>
      <w:r w:rsidR="00F00875" w:rsidRPr="00C81953">
        <w:rPr>
          <w:b/>
          <w:i/>
        </w:rPr>
        <w:t xml:space="preserve"> </w:t>
      </w:r>
      <w:r w:rsidRPr="00C81953">
        <w:rPr>
          <w:b/>
          <w:i/>
        </w:rPr>
        <w:t>multi-dimensional</w:t>
      </w:r>
      <w:r w:rsidR="00F00875" w:rsidRPr="00C81953">
        <w:rPr>
          <w:b/>
          <w:i/>
        </w:rPr>
        <w:t xml:space="preserve"> </w:t>
      </w:r>
      <w:r w:rsidRPr="00C81953">
        <w:rPr>
          <w:b/>
          <w:i/>
        </w:rPr>
        <w:t>project</w:t>
      </w:r>
      <w:r w:rsidR="00F00875" w:rsidRPr="00C81953">
        <w:rPr>
          <w:b/>
          <w:i/>
        </w:rPr>
        <w:t xml:space="preserve"> </w:t>
      </w:r>
      <w:r w:rsidRPr="00C81953">
        <w:rPr>
          <w:b/>
          <w:i/>
        </w:rPr>
        <w:t>KM</w:t>
      </w:r>
      <w:r w:rsidR="00F00875" w:rsidRPr="00C81953">
        <w:rPr>
          <w:b/>
          <w:i/>
        </w:rPr>
        <w:t xml:space="preserve"> </w:t>
      </w:r>
      <w:r w:rsidRPr="00C81953">
        <w:rPr>
          <w:b/>
          <w:i/>
        </w:rPr>
        <w:t>developed,</w:t>
      </w:r>
      <w:r w:rsidR="00F00875" w:rsidRPr="00C81953">
        <w:rPr>
          <w:b/>
          <w:i/>
        </w:rPr>
        <w:t xml:space="preserve"> </w:t>
      </w:r>
      <w:r w:rsidRPr="00C81953">
        <w:rPr>
          <w:b/>
          <w:i/>
        </w:rPr>
        <w:t>tested</w:t>
      </w:r>
      <w:r w:rsidR="00F00875" w:rsidRPr="00C81953">
        <w:rPr>
          <w:b/>
          <w:i/>
        </w:rPr>
        <w:t xml:space="preserve"> </w:t>
      </w:r>
      <w:r w:rsidRPr="00C81953">
        <w:rPr>
          <w:b/>
          <w:i/>
        </w:rPr>
        <w:t>and</w:t>
      </w:r>
      <w:r w:rsidR="00F00875" w:rsidRPr="00C81953">
        <w:rPr>
          <w:b/>
          <w:i/>
        </w:rPr>
        <w:t xml:space="preserve"> </w:t>
      </w:r>
      <w:r w:rsidRPr="00C81953">
        <w:rPr>
          <w:b/>
          <w:i/>
        </w:rPr>
        <w:t>rolled</w:t>
      </w:r>
      <w:r w:rsidR="00F00875" w:rsidRPr="00C81953">
        <w:rPr>
          <w:b/>
          <w:i/>
        </w:rPr>
        <w:t xml:space="preserve"> </w:t>
      </w:r>
      <w:r w:rsidRPr="00C81953">
        <w:rPr>
          <w:b/>
          <w:i/>
        </w:rPr>
        <w:t>out</w:t>
      </w:r>
    </w:p>
    <w:p w14:paraId="7F17A716" w14:textId="77777777" w:rsidR="00F752FF" w:rsidRPr="00C81953" w:rsidRDefault="00F752FF" w:rsidP="00F752FF">
      <w:pPr>
        <w:rPr>
          <w:rFonts w:eastAsia="Calibri"/>
          <w:bCs/>
        </w:rPr>
      </w:pPr>
    </w:p>
    <w:p w14:paraId="4971FE50" w14:textId="31D86209" w:rsidR="00F752FF" w:rsidRPr="00C81953" w:rsidRDefault="00F752FF" w:rsidP="00F752FF">
      <w:pPr>
        <w:rPr>
          <w:iCs/>
        </w:rPr>
      </w:pPr>
      <w:r w:rsidRPr="00C81953">
        <w:rPr>
          <w:iCs/>
        </w:rPr>
        <w:t>To</w:t>
      </w:r>
      <w:r w:rsidR="00F00875" w:rsidRPr="00C81953">
        <w:rPr>
          <w:iCs/>
        </w:rPr>
        <w:t xml:space="preserve"> </w:t>
      </w:r>
      <w:r w:rsidRPr="00C81953">
        <w:rPr>
          <w:iCs/>
        </w:rPr>
        <w:t>capitalize</w:t>
      </w:r>
      <w:r w:rsidR="00F00875" w:rsidRPr="00C81953">
        <w:rPr>
          <w:iCs/>
        </w:rPr>
        <w:t xml:space="preserve"> </w:t>
      </w:r>
      <w:r w:rsidRPr="00C81953">
        <w:rPr>
          <w:iCs/>
        </w:rPr>
        <w:t>and</w:t>
      </w:r>
      <w:r w:rsidR="00F00875" w:rsidRPr="00C81953">
        <w:rPr>
          <w:iCs/>
        </w:rPr>
        <w:t xml:space="preserve"> </w:t>
      </w:r>
      <w:r w:rsidRPr="00C81953">
        <w:rPr>
          <w:iCs/>
        </w:rPr>
        <w:t>share</w:t>
      </w:r>
      <w:r w:rsidR="00F00875" w:rsidRPr="00C81953">
        <w:rPr>
          <w:iCs/>
        </w:rPr>
        <w:t xml:space="preserve"> </w:t>
      </w:r>
      <w:r w:rsidRPr="00C81953">
        <w:rPr>
          <w:iCs/>
        </w:rPr>
        <w:t>existing</w:t>
      </w:r>
      <w:r w:rsidR="00F00875" w:rsidRPr="00C81953">
        <w:rPr>
          <w:iCs/>
        </w:rPr>
        <w:t xml:space="preserve"> </w:t>
      </w:r>
      <w:r w:rsidRPr="00C81953">
        <w:rPr>
          <w:iCs/>
        </w:rPr>
        <w:t>knowledge</w:t>
      </w:r>
      <w:r w:rsidR="00F00875" w:rsidRPr="00C81953">
        <w:rPr>
          <w:iCs/>
        </w:rPr>
        <w:t xml:space="preserve"> </w:t>
      </w:r>
      <w:r w:rsidRPr="00C81953">
        <w:rPr>
          <w:iCs/>
        </w:rPr>
        <w:t>on</w:t>
      </w:r>
      <w:r w:rsidR="00F00875" w:rsidRPr="00C81953">
        <w:rPr>
          <w:iCs/>
        </w:rPr>
        <w:t xml:space="preserve"> </w:t>
      </w:r>
      <w:r w:rsidRPr="00C81953">
        <w:rPr>
          <w:iCs/>
        </w:rPr>
        <w:t>restoration</w:t>
      </w:r>
      <w:r w:rsidR="00F00875" w:rsidRPr="00C81953">
        <w:rPr>
          <w:iCs/>
        </w:rPr>
        <w:t xml:space="preserve"> </w:t>
      </w:r>
      <w:r w:rsidRPr="00C81953">
        <w:rPr>
          <w:iCs/>
        </w:rPr>
        <w:t>approaches</w:t>
      </w:r>
      <w:r w:rsidR="00F00875" w:rsidRPr="00C81953">
        <w:rPr>
          <w:iCs/>
        </w:rPr>
        <w:t xml:space="preserve"> </w:t>
      </w:r>
      <w:r w:rsidRPr="00C81953">
        <w:rPr>
          <w:iCs/>
        </w:rPr>
        <w:t>the</w:t>
      </w:r>
      <w:r w:rsidR="00F00875" w:rsidRPr="00C81953">
        <w:rPr>
          <w:iCs/>
        </w:rPr>
        <w:t xml:space="preserve"> </w:t>
      </w:r>
      <w:r w:rsidRPr="00C81953">
        <w:rPr>
          <w:iCs/>
        </w:rPr>
        <w:t>project</w:t>
      </w:r>
      <w:r w:rsidR="00F00875" w:rsidRPr="00C81953">
        <w:rPr>
          <w:iCs/>
        </w:rPr>
        <w:t xml:space="preserve"> </w:t>
      </w:r>
      <w:r w:rsidRPr="00C81953">
        <w:rPr>
          <w:iCs/>
        </w:rPr>
        <w:t>will</w:t>
      </w:r>
      <w:r w:rsidR="00F00875" w:rsidRPr="00C81953">
        <w:rPr>
          <w:iCs/>
        </w:rPr>
        <w:t xml:space="preserve"> </w:t>
      </w:r>
      <w:r w:rsidRPr="00C81953">
        <w:rPr>
          <w:iCs/>
        </w:rPr>
        <w:t>develop,</w:t>
      </w:r>
      <w:r w:rsidR="00F00875" w:rsidRPr="00C81953">
        <w:rPr>
          <w:iCs/>
        </w:rPr>
        <w:t xml:space="preserve"> </w:t>
      </w:r>
      <w:r w:rsidRPr="00C81953">
        <w:rPr>
          <w:iCs/>
        </w:rPr>
        <w:t>test</w:t>
      </w:r>
      <w:r w:rsidR="00F00875" w:rsidRPr="00C81953">
        <w:rPr>
          <w:iCs/>
        </w:rPr>
        <w:t xml:space="preserve"> </w:t>
      </w:r>
      <w:r w:rsidRPr="00C81953">
        <w:rPr>
          <w:iCs/>
        </w:rPr>
        <w:t>and</w:t>
      </w:r>
      <w:r w:rsidR="00F00875" w:rsidRPr="00C81953">
        <w:rPr>
          <w:iCs/>
        </w:rPr>
        <w:t xml:space="preserve"> </w:t>
      </w:r>
      <w:r w:rsidRPr="00C81953">
        <w:rPr>
          <w:iCs/>
        </w:rPr>
        <w:t>roll</w:t>
      </w:r>
      <w:r w:rsidR="00F00875" w:rsidRPr="00C81953">
        <w:rPr>
          <w:iCs/>
        </w:rPr>
        <w:t xml:space="preserve"> </w:t>
      </w:r>
      <w:r w:rsidRPr="00C81953">
        <w:rPr>
          <w:iCs/>
        </w:rPr>
        <w:t>out</w:t>
      </w:r>
      <w:r w:rsidR="00F00875" w:rsidRPr="00C81953">
        <w:rPr>
          <w:iCs/>
        </w:rPr>
        <w:t xml:space="preserve"> </w:t>
      </w:r>
      <w:r w:rsidRPr="00C81953">
        <w:rPr>
          <w:iCs/>
        </w:rPr>
        <w:t>a</w:t>
      </w:r>
      <w:r w:rsidR="00F00875" w:rsidRPr="00C81953">
        <w:rPr>
          <w:iCs/>
        </w:rPr>
        <w:t xml:space="preserve"> </w:t>
      </w:r>
      <w:r w:rsidRPr="00C81953">
        <w:rPr>
          <w:iCs/>
        </w:rPr>
        <w:t>multi-level,</w:t>
      </w:r>
      <w:r w:rsidR="00F00875" w:rsidRPr="00C81953">
        <w:rPr>
          <w:iCs/>
        </w:rPr>
        <w:t xml:space="preserve"> </w:t>
      </w:r>
      <w:r w:rsidRPr="00C81953">
        <w:rPr>
          <w:iCs/>
        </w:rPr>
        <w:t>multi-modal</w:t>
      </w:r>
      <w:r w:rsidR="00F00875" w:rsidRPr="00C81953">
        <w:rPr>
          <w:iCs/>
        </w:rPr>
        <w:t xml:space="preserve"> </w:t>
      </w:r>
      <w:r w:rsidRPr="00C81953">
        <w:rPr>
          <w:iCs/>
        </w:rPr>
        <w:t>and</w:t>
      </w:r>
      <w:r w:rsidR="00F00875" w:rsidRPr="00C81953">
        <w:rPr>
          <w:iCs/>
        </w:rPr>
        <w:t xml:space="preserve"> </w:t>
      </w:r>
      <w:r w:rsidRPr="00C81953">
        <w:rPr>
          <w:iCs/>
        </w:rPr>
        <w:t>multi-dimensional</w:t>
      </w:r>
      <w:r w:rsidR="00F00875" w:rsidRPr="00C81953">
        <w:rPr>
          <w:iCs/>
        </w:rPr>
        <w:t xml:space="preserve"> </w:t>
      </w:r>
      <w:r w:rsidRPr="00C81953">
        <w:rPr>
          <w:iCs/>
        </w:rPr>
        <w:t>project</w:t>
      </w:r>
      <w:r w:rsidR="00F00875" w:rsidRPr="00C81953">
        <w:rPr>
          <w:iCs/>
        </w:rPr>
        <w:t xml:space="preserve"> </w:t>
      </w:r>
      <w:r w:rsidRPr="00C81953">
        <w:rPr>
          <w:iCs/>
        </w:rPr>
        <w:t>knowledge</w:t>
      </w:r>
      <w:r w:rsidR="00F00875" w:rsidRPr="00C81953">
        <w:rPr>
          <w:iCs/>
        </w:rPr>
        <w:t xml:space="preserve"> </w:t>
      </w:r>
      <w:r w:rsidRPr="00C81953">
        <w:rPr>
          <w:iCs/>
        </w:rPr>
        <w:t>management</w:t>
      </w:r>
      <w:r w:rsidR="00F00875" w:rsidRPr="00C81953">
        <w:rPr>
          <w:iCs/>
        </w:rPr>
        <w:t xml:space="preserve"> </w:t>
      </w:r>
      <w:r w:rsidRPr="00C81953">
        <w:rPr>
          <w:iCs/>
        </w:rPr>
        <w:t>system.</w:t>
      </w:r>
      <w:r w:rsidR="00F00875" w:rsidRPr="00C81953">
        <w:rPr>
          <w:iCs/>
        </w:rPr>
        <w:t xml:space="preserve"> </w:t>
      </w:r>
      <w:r w:rsidRPr="00C81953">
        <w:rPr>
          <w:iCs/>
        </w:rPr>
        <w:t>Its</w:t>
      </w:r>
      <w:r w:rsidR="00F00875" w:rsidRPr="00C81953">
        <w:rPr>
          <w:iCs/>
        </w:rPr>
        <w:t xml:space="preserve"> </w:t>
      </w:r>
      <w:r w:rsidRPr="00C81953">
        <w:rPr>
          <w:iCs/>
        </w:rPr>
        <w:t>purpose</w:t>
      </w:r>
      <w:r w:rsidR="00F00875" w:rsidRPr="00C81953">
        <w:rPr>
          <w:iCs/>
        </w:rPr>
        <w:t xml:space="preserve"> </w:t>
      </w:r>
      <w:r w:rsidRPr="00C81953">
        <w:rPr>
          <w:iCs/>
        </w:rPr>
        <w:t>is</w:t>
      </w:r>
      <w:r w:rsidR="00F00875" w:rsidRPr="00C81953">
        <w:rPr>
          <w:iCs/>
        </w:rPr>
        <w:t xml:space="preserve"> </w:t>
      </w:r>
      <w:r w:rsidRPr="00C81953">
        <w:rPr>
          <w:iCs/>
        </w:rPr>
        <w:t>the</w:t>
      </w:r>
      <w:r w:rsidR="00F00875" w:rsidRPr="00C81953">
        <w:rPr>
          <w:iCs/>
        </w:rPr>
        <w:t xml:space="preserve"> </w:t>
      </w:r>
      <w:r w:rsidRPr="00C81953">
        <w:rPr>
          <w:iCs/>
        </w:rPr>
        <w:t>sharing</w:t>
      </w:r>
      <w:r w:rsidR="00F00875" w:rsidRPr="00C81953">
        <w:rPr>
          <w:iCs/>
        </w:rPr>
        <w:t xml:space="preserve"> </w:t>
      </w:r>
      <w:r w:rsidRPr="00C81953">
        <w:rPr>
          <w:iCs/>
        </w:rPr>
        <w:t>and</w:t>
      </w:r>
      <w:r w:rsidR="00F00875" w:rsidRPr="00C81953">
        <w:rPr>
          <w:iCs/>
        </w:rPr>
        <w:t xml:space="preserve"> </w:t>
      </w:r>
      <w:r w:rsidRPr="00C81953">
        <w:rPr>
          <w:iCs/>
        </w:rPr>
        <w:t>reuse</w:t>
      </w:r>
      <w:r w:rsidR="00F00875" w:rsidRPr="00C81953">
        <w:rPr>
          <w:iCs/>
        </w:rPr>
        <w:t xml:space="preserve"> </w:t>
      </w:r>
      <w:r w:rsidRPr="00C81953">
        <w:rPr>
          <w:iCs/>
        </w:rPr>
        <w:t>of</w:t>
      </w:r>
      <w:r w:rsidR="00F00875" w:rsidRPr="00C81953">
        <w:rPr>
          <w:iCs/>
        </w:rPr>
        <w:t xml:space="preserve"> </w:t>
      </w:r>
      <w:r w:rsidRPr="00C81953">
        <w:rPr>
          <w:iCs/>
        </w:rPr>
        <w:t>project</w:t>
      </w:r>
      <w:r w:rsidR="00F00875" w:rsidRPr="00C81953">
        <w:rPr>
          <w:iCs/>
        </w:rPr>
        <w:t xml:space="preserve"> </w:t>
      </w:r>
      <w:r w:rsidRPr="00C81953">
        <w:rPr>
          <w:iCs/>
        </w:rPr>
        <w:t>results,</w:t>
      </w:r>
      <w:r w:rsidR="00F00875" w:rsidRPr="00C81953">
        <w:rPr>
          <w:iCs/>
        </w:rPr>
        <w:t xml:space="preserve"> </w:t>
      </w:r>
      <w:r w:rsidRPr="00C81953">
        <w:rPr>
          <w:iCs/>
        </w:rPr>
        <w:t>best</w:t>
      </w:r>
      <w:r w:rsidR="00F00875" w:rsidRPr="00C81953">
        <w:rPr>
          <w:iCs/>
        </w:rPr>
        <w:t xml:space="preserve"> </w:t>
      </w:r>
      <w:r w:rsidRPr="00C81953">
        <w:rPr>
          <w:iCs/>
        </w:rPr>
        <w:t>practice</w:t>
      </w:r>
      <w:r w:rsidR="00F00875" w:rsidRPr="00C81953">
        <w:rPr>
          <w:iCs/>
        </w:rPr>
        <w:t xml:space="preserve"> </w:t>
      </w:r>
      <w:r w:rsidRPr="00C81953">
        <w:rPr>
          <w:iCs/>
        </w:rPr>
        <w:t>and</w:t>
      </w:r>
      <w:r w:rsidR="00F00875" w:rsidRPr="00C81953">
        <w:rPr>
          <w:iCs/>
        </w:rPr>
        <w:t xml:space="preserve"> </w:t>
      </w:r>
      <w:r w:rsidRPr="00C81953">
        <w:rPr>
          <w:iCs/>
        </w:rPr>
        <w:t>lessons</w:t>
      </w:r>
      <w:r w:rsidR="00F00875" w:rsidRPr="00C81953">
        <w:rPr>
          <w:iCs/>
        </w:rPr>
        <w:t xml:space="preserve"> </w:t>
      </w:r>
      <w:r w:rsidRPr="00C81953">
        <w:rPr>
          <w:iCs/>
        </w:rPr>
        <w:t>learned</w:t>
      </w:r>
      <w:r w:rsidR="00F00875" w:rsidRPr="00C81953">
        <w:rPr>
          <w:iCs/>
        </w:rPr>
        <w:t xml:space="preserve"> </w:t>
      </w:r>
      <w:r w:rsidRPr="00C81953">
        <w:rPr>
          <w:iCs/>
        </w:rPr>
        <w:t>internally</w:t>
      </w:r>
      <w:r w:rsidR="00F00875" w:rsidRPr="00C81953">
        <w:rPr>
          <w:iCs/>
        </w:rPr>
        <w:t xml:space="preserve"> </w:t>
      </w:r>
      <w:r w:rsidRPr="00C81953">
        <w:rPr>
          <w:iCs/>
        </w:rPr>
        <w:t>and</w:t>
      </w:r>
      <w:r w:rsidR="00F00875" w:rsidRPr="00C81953">
        <w:rPr>
          <w:iCs/>
        </w:rPr>
        <w:t xml:space="preserve"> </w:t>
      </w:r>
      <w:r w:rsidRPr="00C81953">
        <w:rPr>
          <w:iCs/>
        </w:rPr>
        <w:t>externally</w:t>
      </w:r>
      <w:r w:rsidR="00F00875" w:rsidRPr="00C81953">
        <w:rPr>
          <w:iCs/>
        </w:rPr>
        <w:t xml:space="preserve"> </w:t>
      </w:r>
      <w:r w:rsidRPr="00C81953">
        <w:rPr>
          <w:iCs/>
        </w:rPr>
        <w:t>at</w:t>
      </w:r>
      <w:r w:rsidR="00F00875" w:rsidRPr="00C81953">
        <w:rPr>
          <w:iCs/>
        </w:rPr>
        <w:t xml:space="preserve"> </w:t>
      </w:r>
      <w:r w:rsidRPr="00C81953">
        <w:rPr>
          <w:iCs/>
        </w:rPr>
        <w:t>the</w:t>
      </w:r>
      <w:r w:rsidR="00F00875" w:rsidRPr="00C81953">
        <w:rPr>
          <w:iCs/>
        </w:rPr>
        <w:t xml:space="preserve"> </w:t>
      </w:r>
      <w:r w:rsidRPr="00C81953">
        <w:rPr>
          <w:iCs/>
        </w:rPr>
        <w:t>local,</w:t>
      </w:r>
      <w:r w:rsidR="00F00875" w:rsidRPr="00C81953">
        <w:rPr>
          <w:iCs/>
        </w:rPr>
        <w:t xml:space="preserve"> </w:t>
      </w:r>
      <w:r w:rsidRPr="00C81953">
        <w:rPr>
          <w:iCs/>
        </w:rPr>
        <w:t>national</w:t>
      </w:r>
      <w:r w:rsidR="00F00875" w:rsidRPr="00C81953">
        <w:rPr>
          <w:iCs/>
        </w:rPr>
        <w:t xml:space="preserve"> </w:t>
      </w:r>
      <w:r w:rsidRPr="00C81953">
        <w:rPr>
          <w:iCs/>
        </w:rPr>
        <w:t>and</w:t>
      </w:r>
      <w:r w:rsidR="00F00875" w:rsidRPr="00C81953">
        <w:rPr>
          <w:iCs/>
        </w:rPr>
        <w:t xml:space="preserve"> </w:t>
      </w:r>
      <w:r w:rsidRPr="00C81953">
        <w:rPr>
          <w:iCs/>
        </w:rPr>
        <w:t>global</w:t>
      </w:r>
      <w:r w:rsidR="00F00875" w:rsidRPr="00C81953">
        <w:rPr>
          <w:iCs/>
        </w:rPr>
        <w:t xml:space="preserve"> </w:t>
      </w:r>
      <w:r w:rsidRPr="00C81953">
        <w:rPr>
          <w:iCs/>
        </w:rPr>
        <w:t>levels.</w:t>
      </w:r>
      <w:r w:rsidR="00F00875" w:rsidRPr="00C81953">
        <w:rPr>
          <w:iCs/>
        </w:rPr>
        <w:t xml:space="preserve"> </w:t>
      </w:r>
      <w:r w:rsidRPr="00C81953">
        <w:rPr>
          <w:iCs/>
        </w:rPr>
        <w:t>Its</w:t>
      </w:r>
      <w:r w:rsidR="00F00875" w:rsidRPr="00C81953">
        <w:rPr>
          <w:iCs/>
        </w:rPr>
        <w:t xml:space="preserve"> </w:t>
      </w:r>
      <w:r w:rsidRPr="00C81953">
        <w:rPr>
          <w:iCs/>
        </w:rPr>
        <w:t>users</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project</w:t>
      </w:r>
      <w:r w:rsidR="00F00875" w:rsidRPr="00C81953">
        <w:rPr>
          <w:iCs/>
        </w:rPr>
        <w:t xml:space="preserve"> </w:t>
      </w:r>
      <w:r w:rsidRPr="00C81953">
        <w:rPr>
          <w:iCs/>
        </w:rPr>
        <w:t>staff;</w:t>
      </w:r>
      <w:r w:rsidR="00F00875" w:rsidRPr="00C81953">
        <w:rPr>
          <w:iCs/>
        </w:rPr>
        <w:t xml:space="preserve"> </w:t>
      </w:r>
      <w:r w:rsidRPr="00C81953">
        <w:rPr>
          <w:iCs/>
        </w:rPr>
        <w:t>project</w:t>
      </w:r>
      <w:r w:rsidR="00F00875" w:rsidRPr="00C81953">
        <w:rPr>
          <w:iCs/>
        </w:rPr>
        <w:t xml:space="preserve"> </w:t>
      </w:r>
      <w:r w:rsidRPr="00C81953">
        <w:rPr>
          <w:iCs/>
        </w:rPr>
        <w:t>beneficiaries;</w:t>
      </w:r>
      <w:r w:rsidR="00F00875" w:rsidRPr="00C81953">
        <w:rPr>
          <w:iCs/>
        </w:rPr>
        <w:t xml:space="preserve"> </w:t>
      </w:r>
      <w:r w:rsidRPr="00C81953">
        <w:rPr>
          <w:iCs/>
        </w:rPr>
        <w:t>decision</w:t>
      </w:r>
      <w:r w:rsidR="00F00875" w:rsidRPr="00C81953">
        <w:rPr>
          <w:iCs/>
        </w:rPr>
        <w:t xml:space="preserve"> </w:t>
      </w:r>
      <w:r w:rsidRPr="00C81953">
        <w:rPr>
          <w:iCs/>
        </w:rPr>
        <w:t>makers;</w:t>
      </w:r>
      <w:r w:rsidR="00F00875" w:rsidRPr="00C81953">
        <w:rPr>
          <w:iCs/>
        </w:rPr>
        <w:t xml:space="preserve"> </w:t>
      </w:r>
      <w:r w:rsidRPr="00C81953">
        <w:rPr>
          <w:iCs/>
        </w:rPr>
        <w:t>policy</w:t>
      </w:r>
      <w:r w:rsidR="00F00875" w:rsidRPr="00C81953">
        <w:rPr>
          <w:iCs/>
        </w:rPr>
        <w:t xml:space="preserve"> </w:t>
      </w:r>
      <w:r w:rsidRPr="00C81953">
        <w:rPr>
          <w:iCs/>
        </w:rPr>
        <w:t>makers;</w:t>
      </w:r>
      <w:r w:rsidR="00F00875" w:rsidRPr="00C81953">
        <w:rPr>
          <w:iCs/>
        </w:rPr>
        <w:t xml:space="preserve"> </w:t>
      </w:r>
      <w:r w:rsidRPr="00C81953">
        <w:rPr>
          <w:iCs/>
        </w:rPr>
        <w:t>the</w:t>
      </w:r>
      <w:r w:rsidR="00F00875" w:rsidRPr="00C81953">
        <w:rPr>
          <w:iCs/>
        </w:rPr>
        <w:t xml:space="preserve"> </w:t>
      </w:r>
      <w:r w:rsidRPr="00C81953">
        <w:rPr>
          <w:iCs/>
        </w:rPr>
        <w:t>international</w:t>
      </w:r>
      <w:r w:rsidR="00F00875" w:rsidRPr="00C81953">
        <w:rPr>
          <w:iCs/>
        </w:rPr>
        <w:t xml:space="preserve"> </w:t>
      </w:r>
      <w:r w:rsidRPr="00C81953">
        <w:rPr>
          <w:iCs/>
        </w:rPr>
        <w:t>forest</w:t>
      </w:r>
      <w:r w:rsidR="00F00875" w:rsidRPr="00C81953">
        <w:rPr>
          <w:iCs/>
        </w:rPr>
        <w:t xml:space="preserve"> </w:t>
      </w:r>
      <w:r w:rsidRPr="00C81953">
        <w:rPr>
          <w:iCs/>
        </w:rPr>
        <w:t>restoration</w:t>
      </w:r>
      <w:r w:rsidR="00F00875" w:rsidRPr="00C81953">
        <w:rPr>
          <w:iCs/>
        </w:rPr>
        <w:t xml:space="preserve"> </w:t>
      </w:r>
      <w:r w:rsidRPr="00C81953">
        <w:rPr>
          <w:iCs/>
        </w:rPr>
        <w:t>community</w:t>
      </w:r>
      <w:r w:rsidR="00F00875" w:rsidRPr="00C81953">
        <w:rPr>
          <w:iCs/>
        </w:rPr>
        <w:t xml:space="preserve"> </w:t>
      </w:r>
      <w:r w:rsidRPr="00C81953">
        <w:rPr>
          <w:iCs/>
        </w:rPr>
        <w:t>of</w:t>
      </w:r>
      <w:r w:rsidR="00F00875" w:rsidRPr="00C81953">
        <w:rPr>
          <w:iCs/>
        </w:rPr>
        <w:t xml:space="preserve"> </w:t>
      </w:r>
      <w:r w:rsidRPr="00C81953">
        <w:rPr>
          <w:iCs/>
        </w:rPr>
        <w:t>practice;</w:t>
      </w:r>
      <w:r w:rsidR="00F00875" w:rsidRPr="00C81953">
        <w:rPr>
          <w:iCs/>
        </w:rPr>
        <w:t xml:space="preserve"> </w:t>
      </w:r>
      <w:r w:rsidRPr="00C81953">
        <w:rPr>
          <w:iCs/>
        </w:rPr>
        <w:t>and</w:t>
      </w:r>
      <w:r w:rsidR="00F00875" w:rsidRPr="00C81953">
        <w:rPr>
          <w:iCs/>
        </w:rPr>
        <w:t xml:space="preserve"> </w:t>
      </w:r>
      <w:r w:rsidRPr="00C81953">
        <w:rPr>
          <w:iCs/>
        </w:rPr>
        <w:t>the</w:t>
      </w:r>
      <w:r w:rsidR="00F00875" w:rsidRPr="00C81953">
        <w:rPr>
          <w:iCs/>
        </w:rPr>
        <w:t xml:space="preserve"> </w:t>
      </w:r>
      <w:r w:rsidRPr="00C81953">
        <w:rPr>
          <w:iCs/>
        </w:rPr>
        <w:t>general</w:t>
      </w:r>
      <w:r w:rsidR="00F00875" w:rsidRPr="00C81953">
        <w:rPr>
          <w:iCs/>
        </w:rPr>
        <w:t xml:space="preserve"> </w:t>
      </w:r>
      <w:r w:rsidRPr="00C81953">
        <w:rPr>
          <w:iCs/>
        </w:rPr>
        <w:t>public</w:t>
      </w:r>
      <w:r w:rsidR="00F00875" w:rsidRPr="00C81953">
        <w:rPr>
          <w:iCs/>
        </w:rPr>
        <w:t xml:space="preserve"> </w:t>
      </w:r>
      <w:r w:rsidRPr="00C81953">
        <w:rPr>
          <w:iCs/>
        </w:rPr>
        <w:t>(for</w:t>
      </w:r>
      <w:r w:rsidR="00F00875" w:rsidRPr="00C81953">
        <w:rPr>
          <w:iCs/>
        </w:rPr>
        <w:t xml:space="preserve"> </w:t>
      </w:r>
      <w:r w:rsidRPr="00C81953">
        <w:rPr>
          <w:iCs/>
        </w:rPr>
        <w:t>success</w:t>
      </w:r>
      <w:r w:rsidR="00F00875" w:rsidRPr="00C81953">
        <w:rPr>
          <w:iCs/>
        </w:rPr>
        <w:t xml:space="preserve"> </w:t>
      </w:r>
      <w:r w:rsidRPr="00C81953">
        <w:rPr>
          <w:iCs/>
        </w:rPr>
        <w:t>and</w:t>
      </w:r>
      <w:r w:rsidR="00F00875" w:rsidRPr="00C81953">
        <w:rPr>
          <w:iCs/>
        </w:rPr>
        <w:t xml:space="preserve"> </w:t>
      </w:r>
      <w:r w:rsidR="00BA2468" w:rsidRPr="00C81953">
        <w:rPr>
          <w:iCs/>
        </w:rPr>
        <w:t>human-interest</w:t>
      </w:r>
      <w:r w:rsidR="00F00875" w:rsidRPr="00C81953">
        <w:rPr>
          <w:iCs/>
        </w:rPr>
        <w:t xml:space="preserve"> </w:t>
      </w:r>
      <w:r w:rsidRPr="00C81953">
        <w:rPr>
          <w:iCs/>
        </w:rPr>
        <w:t>stories).</w:t>
      </w:r>
    </w:p>
    <w:p w14:paraId="35361EB3" w14:textId="77777777" w:rsidR="00F752FF" w:rsidRPr="00C81953" w:rsidRDefault="00F752FF" w:rsidP="00F752FF">
      <w:pPr>
        <w:rPr>
          <w:iCs/>
        </w:rPr>
      </w:pPr>
    </w:p>
    <w:p w14:paraId="7F07B923" w14:textId="6F308FBD" w:rsidR="00197855" w:rsidRPr="00C81953" w:rsidRDefault="00197855" w:rsidP="00197855">
      <w:r w:rsidRPr="00C81953">
        <w:t>Under this Output, planned activities are as follows:</w:t>
      </w:r>
    </w:p>
    <w:p w14:paraId="3507420B" w14:textId="77777777" w:rsidR="00197855" w:rsidRPr="00C81953" w:rsidRDefault="00197855" w:rsidP="00197855"/>
    <w:p w14:paraId="7844987C" w14:textId="1281DC09" w:rsidR="00F752FF" w:rsidRPr="00C81953" w:rsidRDefault="00C26AA0" w:rsidP="00F752FF">
      <w:pPr>
        <w:widowControl w:val="0"/>
        <w:rPr>
          <w:i/>
          <w:iCs/>
          <w:lang w:bidi="lo-LA"/>
        </w:rPr>
      </w:pPr>
      <w:r w:rsidRPr="00C81953">
        <w:rPr>
          <w:i/>
          <w:iCs/>
          <w:lang w:bidi="lo-LA"/>
        </w:rPr>
        <w:t>Activity</w:t>
      </w:r>
      <w:r w:rsidR="00F00875" w:rsidRPr="00C81953">
        <w:rPr>
          <w:i/>
          <w:iCs/>
          <w:lang w:bidi="lo-LA"/>
        </w:rPr>
        <w:t xml:space="preserve"> </w:t>
      </w:r>
      <w:r w:rsidRPr="00C81953">
        <w:rPr>
          <w:i/>
          <w:iCs/>
          <w:lang w:bidi="lo-LA"/>
        </w:rPr>
        <w:t>3.1</w:t>
      </w:r>
      <w:r w:rsidR="00F752FF" w:rsidRPr="00C81953">
        <w:rPr>
          <w:i/>
          <w:iCs/>
          <w:lang w:bidi="lo-LA"/>
        </w:rPr>
        <w:t>.1:</w:t>
      </w:r>
      <w:r w:rsidR="00F00875" w:rsidRPr="00C81953">
        <w:rPr>
          <w:i/>
          <w:iCs/>
          <w:lang w:bidi="lo-LA"/>
        </w:rPr>
        <w:t xml:space="preserve"> </w:t>
      </w:r>
      <w:r w:rsidR="00F752FF" w:rsidRPr="00C81953">
        <w:rPr>
          <w:i/>
          <w:iCs/>
          <w:lang w:bidi="lo-LA"/>
        </w:rPr>
        <w:t>Validate</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further</w:t>
      </w:r>
      <w:r w:rsidR="00F00875" w:rsidRPr="00C81953">
        <w:rPr>
          <w:i/>
          <w:iCs/>
          <w:lang w:bidi="lo-LA"/>
        </w:rPr>
        <w:t xml:space="preserve"> </w:t>
      </w:r>
      <w:r w:rsidR="00F752FF" w:rsidRPr="00C81953">
        <w:rPr>
          <w:i/>
          <w:iCs/>
          <w:lang w:bidi="lo-LA"/>
        </w:rPr>
        <w:t>identify/</w:t>
      </w:r>
      <w:r w:rsidR="00F752FF" w:rsidRPr="00C81953">
        <w:rPr>
          <w:i/>
          <w:iCs/>
        </w:rPr>
        <w:t>analyze</w:t>
      </w:r>
      <w:r w:rsidR="00F00875" w:rsidRPr="00C81953">
        <w:rPr>
          <w:i/>
          <w:iCs/>
          <w:lang w:bidi="lo-LA"/>
        </w:rPr>
        <w:t xml:space="preserve"> </w:t>
      </w:r>
      <w:r w:rsidR="00F752FF" w:rsidRPr="00C81953">
        <w:rPr>
          <w:i/>
          <w:iCs/>
          <w:lang w:bidi="lo-LA"/>
        </w:rPr>
        <w:t>existing</w:t>
      </w:r>
      <w:r w:rsidR="00F00875" w:rsidRPr="00C81953">
        <w:rPr>
          <w:i/>
          <w:iCs/>
          <w:lang w:bidi="lo-LA"/>
        </w:rPr>
        <w:t xml:space="preserve"> </w:t>
      </w:r>
      <w:r w:rsidR="00F752FF" w:rsidRPr="00C81953">
        <w:rPr>
          <w:i/>
          <w:iCs/>
          <w:lang w:bidi="lo-LA"/>
        </w:rPr>
        <w:t>knowledge</w:t>
      </w:r>
      <w:r w:rsidR="00F00875" w:rsidRPr="00C81953">
        <w:rPr>
          <w:i/>
          <w:iCs/>
          <w:lang w:bidi="lo-LA"/>
        </w:rPr>
        <w:t xml:space="preserve"> </w:t>
      </w:r>
      <w:r w:rsidR="00F752FF" w:rsidRPr="00C81953">
        <w:rPr>
          <w:i/>
          <w:iCs/>
          <w:lang w:bidi="lo-LA"/>
        </w:rPr>
        <w:t>resources</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KM</w:t>
      </w:r>
      <w:r w:rsidR="00F00875" w:rsidRPr="00C81953">
        <w:rPr>
          <w:i/>
          <w:iCs/>
          <w:lang w:bidi="lo-LA"/>
        </w:rPr>
        <w:t xml:space="preserve"> </w:t>
      </w:r>
      <w:r w:rsidR="00F752FF" w:rsidRPr="00C81953">
        <w:rPr>
          <w:i/>
          <w:iCs/>
          <w:lang w:bidi="lo-LA"/>
        </w:rPr>
        <w:t>systems</w:t>
      </w:r>
      <w:r w:rsidR="00F00875" w:rsidRPr="00C81953">
        <w:rPr>
          <w:i/>
          <w:iCs/>
          <w:lang w:bidi="lo-LA"/>
        </w:rPr>
        <w:t xml:space="preserve"> </w:t>
      </w:r>
      <w:r w:rsidR="00F752FF" w:rsidRPr="00C81953">
        <w:rPr>
          <w:i/>
          <w:iCs/>
          <w:lang w:bidi="lo-LA"/>
        </w:rPr>
        <w:t>at</w:t>
      </w:r>
      <w:r w:rsidR="00F00875" w:rsidRPr="00C81953">
        <w:rPr>
          <w:i/>
          <w:iCs/>
          <w:lang w:bidi="lo-LA"/>
        </w:rPr>
        <w:t xml:space="preserve"> </w:t>
      </w:r>
      <w:r w:rsidR="00F752FF" w:rsidRPr="00C81953">
        <w:rPr>
          <w:i/>
          <w:iCs/>
          <w:lang w:bidi="lo-LA"/>
        </w:rPr>
        <w:t>the</w:t>
      </w:r>
      <w:r w:rsidR="00F00875" w:rsidRPr="00C81953">
        <w:rPr>
          <w:i/>
          <w:iCs/>
          <w:lang w:bidi="lo-LA"/>
        </w:rPr>
        <w:t xml:space="preserve"> </w:t>
      </w:r>
      <w:r w:rsidR="00F752FF" w:rsidRPr="00C81953">
        <w:rPr>
          <w:i/>
          <w:iCs/>
          <w:lang w:bidi="lo-LA"/>
        </w:rPr>
        <w:t>global,</w:t>
      </w:r>
      <w:r w:rsidR="00F00875" w:rsidRPr="00C81953">
        <w:rPr>
          <w:i/>
          <w:iCs/>
          <w:lang w:bidi="lo-LA"/>
        </w:rPr>
        <w:t xml:space="preserve"> </w:t>
      </w:r>
      <w:r w:rsidR="00F752FF" w:rsidRPr="00C81953">
        <w:rPr>
          <w:i/>
          <w:iCs/>
          <w:lang w:bidi="lo-LA"/>
        </w:rPr>
        <w:t>national</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local</w:t>
      </w:r>
      <w:r w:rsidR="00F00875" w:rsidRPr="00C81953">
        <w:rPr>
          <w:i/>
          <w:iCs/>
          <w:lang w:bidi="lo-LA"/>
        </w:rPr>
        <w:t xml:space="preserve"> </w:t>
      </w:r>
      <w:r w:rsidR="00F752FF" w:rsidRPr="00C81953">
        <w:rPr>
          <w:i/>
          <w:iCs/>
          <w:lang w:bidi="lo-LA"/>
        </w:rPr>
        <w:t>levels</w:t>
      </w:r>
      <w:r w:rsidR="00F00875" w:rsidRPr="00C81953">
        <w:rPr>
          <w:i/>
          <w:iCs/>
          <w:lang w:bidi="lo-LA"/>
        </w:rPr>
        <w:t xml:space="preserve"> </w:t>
      </w:r>
      <w:r w:rsidR="004D10A6" w:rsidRPr="00C81953">
        <w:rPr>
          <w:i/>
          <w:iCs/>
          <w:lang w:bidi="lo-LA"/>
        </w:rPr>
        <w:t>relevant</w:t>
      </w:r>
      <w:r w:rsidR="00F00875" w:rsidRPr="00C81953">
        <w:rPr>
          <w:i/>
          <w:iCs/>
          <w:lang w:bidi="lo-LA"/>
        </w:rPr>
        <w:t xml:space="preserve"> </w:t>
      </w:r>
      <w:r w:rsidR="00F752FF" w:rsidRPr="00C81953">
        <w:rPr>
          <w:i/>
          <w:iCs/>
          <w:lang w:bidi="lo-LA"/>
        </w:rPr>
        <w:t>to</w:t>
      </w:r>
      <w:r w:rsidR="00F00875" w:rsidRPr="00C81953">
        <w:rPr>
          <w:i/>
          <w:iCs/>
          <w:lang w:bidi="lo-LA"/>
        </w:rPr>
        <w:t xml:space="preserve"> </w:t>
      </w:r>
      <w:r w:rsidR="00F752FF" w:rsidRPr="00C81953">
        <w:rPr>
          <w:i/>
          <w:iCs/>
          <w:lang w:bidi="lo-LA"/>
        </w:rPr>
        <w:t>landscape</w:t>
      </w:r>
      <w:r w:rsidR="00F00875" w:rsidRPr="00C81953">
        <w:rPr>
          <w:i/>
          <w:iCs/>
          <w:lang w:bidi="lo-LA"/>
        </w:rPr>
        <w:t xml:space="preserve"> </w:t>
      </w:r>
      <w:r w:rsidR="00F752FF" w:rsidRPr="00C81953">
        <w:rPr>
          <w:i/>
          <w:iCs/>
          <w:lang w:bidi="lo-LA"/>
        </w:rPr>
        <w:t>level</w:t>
      </w:r>
      <w:r w:rsidR="00F00875" w:rsidRPr="00C81953">
        <w:rPr>
          <w:i/>
          <w:iCs/>
          <w:lang w:bidi="lo-LA"/>
        </w:rPr>
        <w:t xml:space="preserve"> </w:t>
      </w:r>
      <w:r w:rsidR="00F752FF" w:rsidRPr="00C81953">
        <w:rPr>
          <w:i/>
          <w:iCs/>
          <w:lang w:bidi="lo-LA"/>
        </w:rPr>
        <w:t>conservation.</w:t>
      </w:r>
    </w:p>
    <w:p w14:paraId="7A9AB69E" w14:textId="77777777" w:rsidR="00F752FF" w:rsidRPr="00C81953" w:rsidRDefault="00F752FF" w:rsidP="00F752FF">
      <w:pPr>
        <w:widowControl w:val="0"/>
        <w:rPr>
          <w:iCs/>
          <w:lang w:bidi="lo-LA"/>
        </w:rPr>
      </w:pPr>
    </w:p>
    <w:p w14:paraId="10D22887" w14:textId="13632C9C" w:rsidR="00A07658" w:rsidRPr="00C81953" w:rsidRDefault="00A07658" w:rsidP="00A07658">
      <w:pPr>
        <w:rPr>
          <w:rFonts w:eastAsia="Calibri"/>
        </w:rPr>
      </w:pPr>
      <w:r w:rsidRPr="00C81953">
        <w:rPr>
          <w:rFonts w:eastAsia="Calibri"/>
          <w:bCs/>
          <w:iCs/>
        </w:rPr>
        <w:t>Existing</w:t>
      </w:r>
      <w:r w:rsidR="00F00875" w:rsidRPr="00C81953">
        <w:rPr>
          <w:rFonts w:eastAsia="Calibri"/>
        </w:rPr>
        <w:t xml:space="preserve"> </w:t>
      </w:r>
      <w:r w:rsidRPr="00C81953">
        <w:rPr>
          <w:rFonts w:eastAsia="Calibri"/>
        </w:rPr>
        <w:t>knowledge</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platforms</w:t>
      </w:r>
      <w:r w:rsidR="00F00875" w:rsidRPr="00C81953">
        <w:rPr>
          <w:rFonts w:eastAsia="Calibri"/>
        </w:rPr>
        <w:t xml:space="preserve"> </w:t>
      </w:r>
      <w:r w:rsidRPr="00C81953">
        <w:rPr>
          <w:rFonts w:eastAsia="Calibri"/>
        </w:rPr>
        <w:t>on</w:t>
      </w:r>
      <w:r w:rsidR="00F00875" w:rsidRPr="00C81953">
        <w:rPr>
          <w:rFonts w:eastAsia="Calibri"/>
        </w:rPr>
        <w:t xml:space="preserve"> </w:t>
      </w:r>
      <w:r w:rsidRPr="00C81953">
        <w:rPr>
          <w:rFonts w:eastAsia="Calibri"/>
        </w:rPr>
        <w:t>landscape</w:t>
      </w:r>
      <w:r w:rsidR="00F00875" w:rsidRPr="00C81953">
        <w:rPr>
          <w:rFonts w:eastAsia="Calibri"/>
        </w:rPr>
        <w:t xml:space="preserve"> </w:t>
      </w:r>
      <w:r w:rsidRPr="00C81953">
        <w:rPr>
          <w:rFonts w:eastAsia="Calibri"/>
        </w:rPr>
        <w:t>restoration</w:t>
      </w:r>
      <w:r w:rsidR="00F00875" w:rsidRPr="00C81953">
        <w:rPr>
          <w:rFonts w:eastAsia="Calibri"/>
        </w:rPr>
        <w:t xml:space="preserve"> </w:t>
      </w:r>
      <w:r w:rsidRPr="00C81953">
        <w:rPr>
          <w:rFonts w:eastAsia="Calibri"/>
        </w:rPr>
        <w:t>at</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regional,</w:t>
      </w:r>
      <w:r w:rsidR="00F00875" w:rsidRPr="00C81953">
        <w:rPr>
          <w:rFonts w:eastAsia="Calibri"/>
        </w:rPr>
        <w:t xml:space="preserve"> </w:t>
      </w:r>
      <w:r w:rsidRPr="00C81953">
        <w:rPr>
          <w:rFonts w:eastAsia="Calibri"/>
        </w:rPr>
        <w:t>national</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international</w:t>
      </w:r>
      <w:r w:rsidR="00F00875" w:rsidRPr="00C81953">
        <w:rPr>
          <w:rFonts w:eastAsia="Calibri"/>
        </w:rPr>
        <w:t xml:space="preserve"> </w:t>
      </w:r>
      <w:r w:rsidRPr="00C81953">
        <w:rPr>
          <w:rFonts w:eastAsia="Calibri"/>
        </w:rPr>
        <w:t>levels</w:t>
      </w:r>
      <w:r w:rsidR="00F00875" w:rsidRPr="00C81953">
        <w:rPr>
          <w:rFonts w:eastAsia="Calibri"/>
        </w:rPr>
        <w:t xml:space="preserve"> </w:t>
      </w:r>
      <w:r w:rsidRPr="00C81953">
        <w:rPr>
          <w:rFonts w:eastAsia="Calibri"/>
        </w:rPr>
        <w:t>were</w:t>
      </w:r>
      <w:r w:rsidR="00F00875" w:rsidRPr="00C81953">
        <w:rPr>
          <w:rFonts w:eastAsia="Calibri"/>
        </w:rPr>
        <w:t xml:space="preserve"> </w:t>
      </w:r>
      <w:r w:rsidRPr="00C81953">
        <w:rPr>
          <w:rFonts w:eastAsia="Calibri"/>
        </w:rPr>
        <w:t>assessed</w:t>
      </w:r>
      <w:r w:rsidR="00F00875" w:rsidRPr="00C81953">
        <w:rPr>
          <w:rFonts w:eastAsia="Calibri"/>
        </w:rPr>
        <w:t xml:space="preserve"> </w:t>
      </w:r>
      <w:r w:rsidRPr="00C81953">
        <w:rPr>
          <w:rFonts w:eastAsia="Calibri"/>
        </w:rPr>
        <w:t>during</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project</w:t>
      </w:r>
      <w:r w:rsidR="00F00875" w:rsidRPr="00C81953">
        <w:rPr>
          <w:rFonts w:eastAsia="Calibri"/>
        </w:rPr>
        <w:t xml:space="preserve"> </w:t>
      </w:r>
      <w:r w:rsidRPr="00C81953">
        <w:rPr>
          <w:rFonts w:eastAsia="Calibri"/>
        </w:rPr>
        <w:t>preparation</w:t>
      </w:r>
      <w:r w:rsidR="00F00875" w:rsidRPr="00C81953">
        <w:rPr>
          <w:rFonts w:eastAsia="Calibri"/>
        </w:rPr>
        <w:t xml:space="preserve"> </w:t>
      </w:r>
      <w:r w:rsidR="00BA2468" w:rsidRPr="00C81953">
        <w:rPr>
          <w:rFonts w:eastAsia="Calibri"/>
        </w:rPr>
        <w:t>phase.</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key</w:t>
      </w:r>
      <w:r w:rsidR="00F00875" w:rsidRPr="00C81953">
        <w:rPr>
          <w:rFonts w:eastAsia="Calibri"/>
        </w:rPr>
        <w:t xml:space="preserve"> </w:t>
      </w:r>
      <w:r w:rsidRPr="00C81953">
        <w:rPr>
          <w:rFonts w:eastAsia="Calibri"/>
        </w:rPr>
        <w:t>findings</w:t>
      </w:r>
      <w:r w:rsidR="00F00875" w:rsidRPr="00C81953">
        <w:rPr>
          <w:rFonts w:eastAsia="Calibri"/>
        </w:rPr>
        <w:t xml:space="preserve"> </w:t>
      </w:r>
      <w:r w:rsidRPr="00C81953">
        <w:rPr>
          <w:rFonts w:eastAsia="Calibri"/>
        </w:rPr>
        <w:t>are:</w:t>
      </w:r>
    </w:p>
    <w:p w14:paraId="69696D4D" w14:textId="77777777" w:rsidR="00A07658" w:rsidRPr="00C81953" w:rsidRDefault="00A07658" w:rsidP="00A07658">
      <w:pPr>
        <w:rPr>
          <w:rFonts w:eastAsia="Calibri"/>
        </w:rPr>
      </w:pPr>
    </w:p>
    <w:p w14:paraId="0C9324E7" w14:textId="3EAEAF73" w:rsidR="00A07658" w:rsidRPr="00C81953" w:rsidRDefault="00A07658" w:rsidP="00A07658">
      <w:pPr>
        <w:rPr>
          <w:rFonts w:eastAsia="Calibri"/>
        </w:rPr>
      </w:pPr>
      <w:r w:rsidRPr="00C81953">
        <w:rPr>
          <w:rFonts w:eastAsia="Calibri"/>
          <w:bCs/>
          <w:i/>
          <w:iCs/>
        </w:rPr>
        <w:t>At</w:t>
      </w:r>
      <w:r w:rsidR="00F00875" w:rsidRPr="00C81953">
        <w:rPr>
          <w:rFonts w:eastAsia="Calibri"/>
          <w:bCs/>
          <w:i/>
          <w:iCs/>
        </w:rPr>
        <w:t xml:space="preserve"> </w:t>
      </w:r>
      <w:r w:rsidRPr="00C81953">
        <w:rPr>
          <w:rFonts w:eastAsia="Calibri"/>
          <w:bCs/>
          <w:i/>
          <w:iCs/>
        </w:rPr>
        <w:t>the</w:t>
      </w:r>
      <w:r w:rsidR="00F00875" w:rsidRPr="00C81953">
        <w:rPr>
          <w:rFonts w:eastAsia="Calibri"/>
          <w:bCs/>
          <w:i/>
          <w:iCs/>
        </w:rPr>
        <w:t xml:space="preserve"> </w:t>
      </w:r>
      <w:r w:rsidRPr="00C81953">
        <w:rPr>
          <w:rFonts w:eastAsia="Calibri"/>
          <w:bCs/>
          <w:i/>
          <w:iCs/>
        </w:rPr>
        <w:t>international</w:t>
      </w:r>
      <w:r w:rsidR="00F00875" w:rsidRPr="00C81953">
        <w:rPr>
          <w:rFonts w:eastAsia="Calibri"/>
          <w:bCs/>
          <w:i/>
          <w:iCs/>
        </w:rPr>
        <w:t xml:space="preserve"> </w:t>
      </w:r>
      <w:r w:rsidRPr="00C81953">
        <w:rPr>
          <w:rFonts w:eastAsia="Calibri"/>
          <w:bCs/>
          <w:i/>
          <w:iCs/>
        </w:rPr>
        <w:t>level,</w:t>
      </w:r>
      <w:r w:rsidR="00F00875" w:rsidRPr="00C81953">
        <w:rPr>
          <w:rFonts w:eastAsia="Calibri"/>
          <w:bCs/>
          <w:i/>
          <w:iCs/>
        </w:rPr>
        <w:t xml:space="preserve"> </w:t>
      </w:r>
      <w:r w:rsidRPr="00C81953">
        <w:rPr>
          <w:rFonts w:eastAsia="Calibri"/>
          <w:bCs/>
          <w:i/>
          <w:iCs/>
        </w:rPr>
        <w:t>land</w:t>
      </w:r>
      <w:r w:rsidR="00F00875" w:rsidRPr="00C81953">
        <w:rPr>
          <w:rFonts w:eastAsia="Calibri"/>
          <w:bCs/>
          <w:i/>
          <w:iCs/>
        </w:rPr>
        <w:t xml:space="preserve"> </w:t>
      </w:r>
      <w:r w:rsidRPr="00C81953">
        <w:rPr>
          <w:rFonts w:eastAsia="Calibri"/>
          <w:bCs/>
          <w:i/>
          <w:iCs/>
        </w:rPr>
        <w:t>restoration</w:t>
      </w:r>
      <w:r w:rsidR="00F00875" w:rsidRPr="00C81953">
        <w:rPr>
          <w:rFonts w:eastAsia="Calibri"/>
          <w:bCs/>
          <w:i/>
          <w:iCs/>
        </w:rPr>
        <w:t xml:space="preserve"> </w:t>
      </w:r>
      <w:r w:rsidRPr="00C81953">
        <w:rPr>
          <w:rFonts w:eastAsia="Calibri"/>
          <w:bCs/>
          <w:i/>
          <w:iCs/>
        </w:rPr>
        <w:t>knowledge</w:t>
      </w:r>
      <w:r w:rsidR="00F00875" w:rsidRPr="00C81953">
        <w:rPr>
          <w:rFonts w:eastAsia="Calibri"/>
          <w:bCs/>
          <w:i/>
          <w:iCs/>
        </w:rPr>
        <w:t xml:space="preserve"> </w:t>
      </w:r>
      <w:r w:rsidRPr="00C81953">
        <w:rPr>
          <w:rFonts w:eastAsia="Calibri"/>
          <w:bCs/>
          <w:i/>
          <w:iCs/>
        </w:rPr>
        <w:t>is</w:t>
      </w:r>
      <w:r w:rsidR="00F00875" w:rsidRPr="00C81953">
        <w:rPr>
          <w:rFonts w:eastAsia="Calibri"/>
          <w:bCs/>
          <w:i/>
          <w:iCs/>
        </w:rPr>
        <w:t xml:space="preserve"> </w:t>
      </w:r>
      <w:r w:rsidRPr="00C81953">
        <w:rPr>
          <w:rFonts w:eastAsia="Calibri"/>
          <w:bCs/>
          <w:i/>
          <w:iCs/>
        </w:rPr>
        <w:t>generally</w:t>
      </w:r>
      <w:r w:rsidR="00F00875" w:rsidRPr="00C81953">
        <w:rPr>
          <w:rFonts w:eastAsia="Calibri"/>
          <w:bCs/>
          <w:i/>
          <w:iCs/>
        </w:rPr>
        <w:t xml:space="preserve"> </w:t>
      </w:r>
      <w:r w:rsidRPr="00C81953">
        <w:rPr>
          <w:rFonts w:eastAsia="Calibri"/>
          <w:bCs/>
          <w:i/>
          <w:iCs/>
        </w:rPr>
        <w:t>found</w:t>
      </w:r>
      <w:r w:rsidR="00F00875" w:rsidRPr="00C81953">
        <w:rPr>
          <w:rFonts w:eastAsia="Calibri"/>
          <w:bCs/>
          <w:i/>
          <w:iCs/>
        </w:rPr>
        <w:t xml:space="preserve"> </w:t>
      </w:r>
      <w:r w:rsidRPr="00C81953">
        <w:rPr>
          <w:rFonts w:eastAsia="Calibri"/>
          <w:bCs/>
          <w:i/>
          <w:iCs/>
        </w:rPr>
        <w:t>in</w:t>
      </w:r>
      <w:r w:rsidR="00F00875" w:rsidRPr="00C81953">
        <w:rPr>
          <w:rFonts w:eastAsia="Calibri"/>
          <w:bCs/>
          <w:i/>
          <w:iCs/>
        </w:rPr>
        <w:t xml:space="preserve"> </w:t>
      </w:r>
      <w:r w:rsidRPr="00C81953">
        <w:rPr>
          <w:rFonts w:eastAsia="Calibri"/>
          <w:bCs/>
          <w:i/>
          <w:iCs/>
        </w:rPr>
        <w:t>SLM</w:t>
      </w:r>
      <w:r w:rsidR="00F00875" w:rsidRPr="00C81953">
        <w:rPr>
          <w:rFonts w:eastAsia="Calibri"/>
          <w:bCs/>
          <w:i/>
          <w:iCs/>
        </w:rPr>
        <w:t xml:space="preserve"> </w:t>
      </w:r>
      <w:r w:rsidRPr="00C81953">
        <w:rPr>
          <w:rFonts w:eastAsia="Calibri"/>
          <w:bCs/>
          <w:i/>
          <w:iCs/>
        </w:rPr>
        <w:t>KM</w:t>
      </w:r>
      <w:r w:rsidR="00F00875" w:rsidRPr="00C81953">
        <w:rPr>
          <w:rFonts w:eastAsia="Calibri"/>
          <w:bCs/>
          <w:i/>
          <w:iCs/>
        </w:rPr>
        <w:t xml:space="preserve"> </w:t>
      </w:r>
      <w:r w:rsidRPr="00C81953">
        <w:rPr>
          <w:rFonts w:eastAsia="Calibri"/>
          <w:bCs/>
          <w:i/>
          <w:iCs/>
        </w:rPr>
        <w:t>platforms.</w:t>
      </w:r>
      <w:r w:rsidR="00F00875" w:rsidRPr="00C81953">
        <w:rPr>
          <w:rFonts w:eastAsia="Calibri"/>
          <w:bCs/>
          <w:i/>
          <w:iCs/>
        </w:rPr>
        <w:t xml:space="preserve"> </w:t>
      </w:r>
      <w:r w:rsidRPr="00C81953">
        <w:rPr>
          <w:rFonts w:eastAsia="Calibri"/>
        </w:rPr>
        <w:t>Since</w:t>
      </w:r>
      <w:r w:rsidR="00F00875" w:rsidRPr="00C81953">
        <w:rPr>
          <w:rFonts w:eastAsia="Calibri"/>
        </w:rPr>
        <w:t xml:space="preserve"> </w:t>
      </w:r>
      <w:r w:rsidRPr="00C81953">
        <w:rPr>
          <w:rFonts w:eastAsia="Calibri"/>
        </w:rPr>
        <w:t>much</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restoration</w:t>
      </w:r>
      <w:r w:rsidR="00F00875" w:rsidRPr="00C81953">
        <w:rPr>
          <w:rFonts w:eastAsia="Calibri"/>
        </w:rPr>
        <w:t xml:space="preserve"> </w:t>
      </w:r>
      <w:r w:rsidRPr="00C81953">
        <w:rPr>
          <w:rFonts w:eastAsia="Calibri"/>
        </w:rPr>
        <w:t>knowledge</w:t>
      </w:r>
      <w:r w:rsidR="00F00875" w:rsidRPr="00C81953">
        <w:rPr>
          <w:rFonts w:eastAsia="Calibri"/>
        </w:rPr>
        <w:t xml:space="preserve"> </w:t>
      </w:r>
      <w:r w:rsidRPr="00C81953">
        <w:rPr>
          <w:rFonts w:eastAsia="Calibri"/>
        </w:rPr>
        <w:t>has</w:t>
      </w:r>
      <w:r w:rsidR="00F00875" w:rsidRPr="00C81953">
        <w:rPr>
          <w:rFonts w:eastAsia="Calibri"/>
        </w:rPr>
        <w:t xml:space="preserve"> </w:t>
      </w:r>
      <w:r w:rsidRPr="00C81953">
        <w:rPr>
          <w:rFonts w:eastAsia="Calibri"/>
        </w:rPr>
        <w:t>been</w:t>
      </w:r>
      <w:r w:rsidR="00F00875" w:rsidRPr="00C81953">
        <w:rPr>
          <w:rFonts w:eastAsia="Calibri"/>
        </w:rPr>
        <w:t xml:space="preserve"> </w:t>
      </w:r>
      <w:r w:rsidRPr="00C81953">
        <w:rPr>
          <w:rFonts w:eastAsia="Calibri"/>
        </w:rPr>
        <w:t>traditionally</w:t>
      </w:r>
      <w:r w:rsidR="00F00875" w:rsidRPr="00C81953">
        <w:rPr>
          <w:rFonts w:eastAsia="Calibri"/>
        </w:rPr>
        <w:t xml:space="preserve"> </w:t>
      </w:r>
      <w:r w:rsidRPr="00C81953">
        <w:rPr>
          <w:rFonts w:eastAsia="Calibri"/>
        </w:rPr>
        <w:t>categorized</w:t>
      </w:r>
      <w:r w:rsidR="00F00875" w:rsidRPr="00C81953">
        <w:rPr>
          <w:rFonts w:eastAsia="Calibri"/>
        </w:rPr>
        <w:t xml:space="preserve"> </w:t>
      </w:r>
      <w:r w:rsidRPr="00C81953">
        <w:rPr>
          <w:rFonts w:eastAsia="Calibri"/>
        </w:rPr>
        <w:t>under</w:t>
      </w:r>
      <w:r w:rsidR="00F00875" w:rsidRPr="00C81953">
        <w:rPr>
          <w:rFonts w:eastAsia="Calibri"/>
        </w:rPr>
        <w:t xml:space="preserve"> </w:t>
      </w:r>
      <w:r w:rsidRPr="00C81953">
        <w:rPr>
          <w:rFonts w:eastAsia="Calibri"/>
        </w:rPr>
        <w:t>sustainable</w:t>
      </w:r>
      <w:r w:rsidR="00F00875" w:rsidRPr="00C81953">
        <w:rPr>
          <w:rFonts w:eastAsia="Calibri"/>
        </w:rPr>
        <w:t xml:space="preserve"> </w:t>
      </w:r>
      <w:r w:rsidRPr="00C81953">
        <w:rPr>
          <w:rFonts w:eastAsia="Calibri"/>
        </w:rPr>
        <w:t>land</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they</w:t>
      </w:r>
      <w:r w:rsidR="00F00875" w:rsidRPr="00C81953">
        <w:rPr>
          <w:rFonts w:eastAsia="Calibri"/>
        </w:rPr>
        <w:t xml:space="preserve"> </w:t>
      </w:r>
      <w:r w:rsidRPr="00C81953">
        <w:rPr>
          <w:rFonts w:eastAsia="Calibri"/>
        </w:rPr>
        <w:t>are</w:t>
      </w:r>
      <w:r w:rsidR="00F00875" w:rsidRPr="00C81953">
        <w:rPr>
          <w:rFonts w:eastAsia="Calibri"/>
        </w:rPr>
        <w:t xml:space="preserve"> </w:t>
      </w:r>
      <w:r w:rsidRPr="00C81953">
        <w:rPr>
          <w:rFonts w:eastAsia="Calibri"/>
        </w:rPr>
        <w:t>being</w:t>
      </w:r>
      <w:r w:rsidR="00F00875" w:rsidRPr="00C81953">
        <w:rPr>
          <w:rFonts w:eastAsia="Calibri"/>
        </w:rPr>
        <w:t xml:space="preserve"> </w:t>
      </w:r>
      <w:r w:rsidRPr="00C81953">
        <w:rPr>
          <w:rFonts w:eastAsia="Calibri"/>
        </w:rPr>
        <w:t>made</w:t>
      </w:r>
      <w:r w:rsidR="00F00875" w:rsidRPr="00C81953">
        <w:rPr>
          <w:rFonts w:eastAsia="Calibri"/>
        </w:rPr>
        <w:t xml:space="preserve"> </w:t>
      </w:r>
      <w:r w:rsidRPr="00C81953">
        <w:rPr>
          <w:rFonts w:eastAsia="Calibri"/>
        </w:rPr>
        <w:t>available</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online</w:t>
      </w:r>
      <w:r w:rsidR="00F00875" w:rsidRPr="00C81953">
        <w:rPr>
          <w:rFonts w:eastAsia="Calibri"/>
        </w:rPr>
        <w:t xml:space="preserve"> </w:t>
      </w:r>
      <w:r w:rsidRPr="00C81953">
        <w:rPr>
          <w:rFonts w:eastAsia="Calibri"/>
        </w:rPr>
        <w:t>SLM</w:t>
      </w:r>
      <w:r w:rsidR="00F00875" w:rsidRPr="00C81953">
        <w:rPr>
          <w:rFonts w:eastAsia="Calibri"/>
        </w:rPr>
        <w:t xml:space="preserve"> </w:t>
      </w:r>
      <w:r w:rsidRPr="00C81953">
        <w:rPr>
          <w:rFonts w:eastAsia="Calibri"/>
        </w:rPr>
        <w:t>knowledge</w:t>
      </w:r>
      <w:r w:rsidR="00F00875" w:rsidRPr="00C81953">
        <w:rPr>
          <w:rFonts w:eastAsia="Calibri"/>
        </w:rPr>
        <w:t xml:space="preserve"> </w:t>
      </w:r>
      <w:r w:rsidRPr="00C81953">
        <w:rPr>
          <w:rFonts w:eastAsia="Calibri"/>
        </w:rPr>
        <w:t>platforms</w:t>
      </w:r>
      <w:r w:rsidR="00F00875" w:rsidRPr="00C81953">
        <w:rPr>
          <w:rFonts w:eastAsia="Calibri"/>
        </w:rPr>
        <w:t xml:space="preserve"> </w:t>
      </w:r>
      <w:r w:rsidRPr="00C81953">
        <w:rPr>
          <w:rFonts w:eastAsia="Calibri"/>
        </w:rPr>
        <w:t>such</w:t>
      </w:r>
      <w:r w:rsidR="00F00875" w:rsidRPr="00C81953">
        <w:rPr>
          <w:rFonts w:eastAsia="Calibri"/>
        </w:rPr>
        <w:t xml:space="preserve"> </w:t>
      </w:r>
      <w:r w:rsidRPr="00C81953">
        <w:rPr>
          <w:rFonts w:eastAsia="Calibri"/>
        </w:rPr>
        <w:t>as</w:t>
      </w:r>
      <w:r w:rsidR="00F00875" w:rsidRPr="00C81953">
        <w:t xml:space="preserve"> </w:t>
      </w:r>
      <w:r w:rsidRPr="00C81953">
        <w:rPr>
          <w:rFonts w:eastAsia="Calibri"/>
        </w:rPr>
        <w:t>WOCAT</w:t>
      </w:r>
      <w:r w:rsidR="00F00875" w:rsidRPr="00C81953">
        <w:rPr>
          <w:rFonts w:eastAsia="Calibri"/>
        </w:rPr>
        <w:t xml:space="preserve"> </w:t>
      </w:r>
      <w:r w:rsidRPr="00C81953">
        <w:rPr>
          <w:rFonts w:eastAsia="Calibri"/>
        </w:rPr>
        <w:t>(World</w:t>
      </w:r>
      <w:r w:rsidR="00F00875" w:rsidRPr="00C81953">
        <w:rPr>
          <w:rFonts w:eastAsia="Calibri"/>
        </w:rPr>
        <w:t xml:space="preserve"> </w:t>
      </w:r>
      <w:r w:rsidRPr="00C81953">
        <w:rPr>
          <w:rFonts w:eastAsia="Calibri"/>
        </w:rPr>
        <w:t>Overview</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Conservation</w:t>
      </w:r>
      <w:r w:rsidR="00F00875" w:rsidRPr="00C81953">
        <w:rPr>
          <w:rFonts w:eastAsia="Calibri"/>
        </w:rPr>
        <w:t xml:space="preserve"> </w:t>
      </w:r>
      <w:r w:rsidRPr="00C81953">
        <w:rPr>
          <w:rFonts w:eastAsia="Calibri"/>
        </w:rPr>
        <w:t>Approaches</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Technologies).</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case</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TRI,</w:t>
      </w:r>
      <w:r w:rsidR="00F00875" w:rsidRPr="00C81953">
        <w:rPr>
          <w:rFonts w:eastAsia="Calibri"/>
        </w:rPr>
        <w:t xml:space="preserve"> </w:t>
      </w:r>
      <w:r w:rsidRPr="00C81953">
        <w:rPr>
          <w:rFonts w:eastAsia="Calibri"/>
        </w:rPr>
        <w:t>FAO</w:t>
      </w:r>
      <w:r w:rsidR="00F00875" w:rsidRPr="00C81953">
        <w:rPr>
          <w:rFonts w:eastAsia="Calibri"/>
        </w:rPr>
        <w:t xml:space="preserve"> </w:t>
      </w:r>
      <w:r w:rsidRPr="00C81953">
        <w:rPr>
          <w:rFonts w:eastAsia="Calibri"/>
        </w:rPr>
        <w:t>leads</w:t>
      </w:r>
      <w:r w:rsidR="00F00875" w:rsidRPr="00C81953">
        <w:rPr>
          <w:rFonts w:eastAsia="Calibri"/>
        </w:rPr>
        <w:t xml:space="preserve"> </w:t>
      </w:r>
      <w:r w:rsidRPr="00C81953">
        <w:rPr>
          <w:rFonts w:eastAsia="Calibri"/>
        </w:rPr>
        <w:t>its</w:t>
      </w:r>
      <w:r w:rsidR="00F00875" w:rsidRPr="00C81953">
        <w:rPr>
          <w:rFonts w:eastAsia="Calibri"/>
        </w:rPr>
        <w:t xml:space="preserve"> </w:t>
      </w:r>
      <w:r w:rsidRPr="00C81953">
        <w:rPr>
          <w:rFonts w:eastAsia="Calibri"/>
        </w:rPr>
        <w:t>global</w:t>
      </w:r>
      <w:r w:rsidR="00F00875" w:rsidRPr="00C81953">
        <w:rPr>
          <w:rFonts w:eastAsia="Calibri"/>
        </w:rPr>
        <w:t xml:space="preserve"> </w:t>
      </w:r>
      <w:r w:rsidRPr="00C81953">
        <w:rPr>
          <w:rFonts w:eastAsia="Calibri"/>
        </w:rPr>
        <w:t>knowledge</w:t>
      </w:r>
      <w:r w:rsidR="00F00875" w:rsidRPr="00C81953">
        <w:rPr>
          <w:rFonts w:eastAsia="Calibri"/>
        </w:rPr>
        <w:t xml:space="preserve"> </w:t>
      </w:r>
      <w:r w:rsidRPr="00C81953">
        <w:rPr>
          <w:rFonts w:eastAsia="Calibri"/>
        </w:rPr>
        <w:t>component,</w:t>
      </w:r>
      <w:r w:rsidR="00F00875" w:rsidRPr="00C81953">
        <w:rPr>
          <w:rFonts w:eastAsia="Calibri"/>
        </w:rPr>
        <w:t xml:space="preserve"> </w:t>
      </w:r>
      <w:r w:rsidRPr="00C81953">
        <w:rPr>
          <w:rFonts w:eastAsia="Calibri"/>
        </w:rPr>
        <w:t>which</w:t>
      </w:r>
      <w:r w:rsidR="00F00875" w:rsidRPr="00C81953">
        <w:rPr>
          <w:rFonts w:eastAsia="Calibri"/>
        </w:rPr>
        <w:t xml:space="preserve"> </w:t>
      </w:r>
      <w:r w:rsidRPr="00C81953">
        <w:rPr>
          <w:rFonts w:eastAsia="Calibri"/>
        </w:rPr>
        <w:t>would</w:t>
      </w:r>
      <w:r w:rsidR="00F00875" w:rsidRPr="00C81953">
        <w:rPr>
          <w:rFonts w:eastAsia="Calibri"/>
        </w:rPr>
        <w:t xml:space="preserve"> </w:t>
      </w:r>
      <w:r w:rsidRPr="00C81953">
        <w:rPr>
          <w:rFonts w:eastAsia="Calibri"/>
        </w:rPr>
        <w:t>eventually</w:t>
      </w:r>
      <w:r w:rsidR="00F00875" w:rsidRPr="00C81953">
        <w:rPr>
          <w:rFonts w:eastAsia="Calibri"/>
        </w:rPr>
        <w:t xml:space="preserve"> </w:t>
      </w:r>
      <w:r w:rsidRPr="00C81953">
        <w:rPr>
          <w:rFonts w:eastAsia="Calibri"/>
        </w:rPr>
        <w:t>include</w:t>
      </w:r>
      <w:r w:rsidR="00F00875" w:rsidRPr="00C81953">
        <w:rPr>
          <w:rFonts w:eastAsia="Calibri"/>
        </w:rPr>
        <w:t xml:space="preserve"> </w:t>
      </w:r>
      <w:r w:rsidRPr="00C81953">
        <w:rPr>
          <w:rFonts w:eastAsia="Calibri"/>
        </w:rPr>
        <w:t>this</w:t>
      </w:r>
      <w:r w:rsidR="00F00875" w:rsidRPr="00C81953">
        <w:rPr>
          <w:rFonts w:eastAsia="Calibri"/>
        </w:rPr>
        <w:t xml:space="preserve"> </w:t>
      </w:r>
      <w:r w:rsidRPr="00C81953">
        <w:rPr>
          <w:rFonts w:eastAsia="Calibri"/>
        </w:rPr>
        <w:t>Project’s</w:t>
      </w:r>
      <w:r w:rsidR="00F00875" w:rsidRPr="00C81953">
        <w:rPr>
          <w:rFonts w:eastAsia="Calibri"/>
        </w:rPr>
        <w:t xml:space="preserve"> </w:t>
      </w:r>
      <w:r w:rsidRPr="00C81953">
        <w:rPr>
          <w:rFonts w:eastAsia="Calibri"/>
        </w:rPr>
        <w:t>KM</w:t>
      </w:r>
      <w:r w:rsidR="00F00875" w:rsidRPr="00C81953">
        <w:rPr>
          <w:rFonts w:eastAsia="Calibri"/>
        </w:rPr>
        <w:t xml:space="preserve"> </w:t>
      </w:r>
      <w:r w:rsidRPr="00C81953">
        <w:rPr>
          <w:rFonts w:eastAsia="Calibri"/>
        </w:rPr>
        <w:t>system.</w:t>
      </w:r>
    </w:p>
    <w:p w14:paraId="03FB640D" w14:textId="77777777" w:rsidR="00A07658" w:rsidRPr="00C81953" w:rsidRDefault="00A07658" w:rsidP="00A07658">
      <w:pPr>
        <w:rPr>
          <w:rFonts w:eastAsia="Calibri"/>
        </w:rPr>
      </w:pPr>
    </w:p>
    <w:p w14:paraId="5E39E7B1" w14:textId="3217A950" w:rsidR="00A07658" w:rsidRPr="00C81953" w:rsidRDefault="00A07658" w:rsidP="00A07658">
      <w:pPr>
        <w:rPr>
          <w:rFonts w:eastAsia="Calibri"/>
        </w:rPr>
      </w:pPr>
      <w:r w:rsidRPr="00C81953">
        <w:rPr>
          <w:rFonts w:eastAsia="Calibri"/>
          <w:bCs/>
          <w:i/>
          <w:iCs/>
        </w:rPr>
        <w:t>Regionally</w:t>
      </w:r>
      <w:r w:rsidR="00F00875" w:rsidRPr="00C81953">
        <w:rPr>
          <w:rFonts w:eastAsia="Calibri"/>
          <w:bCs/>
          <w:i/>
          <w:iCs/>
        </w:rPr>
        <w:t xml:space="preserve"> </w:t>
      </w:r>
      <w:r w:rsidRPr="00C81953">
        <w:rPr>
          <w:rFonts w:eastAsia="Calibri"/>
          <w:bCs/>
          <w:i/>
          <w:iCs/>
        </w:rPr>
        <w:t>and</w:t>
      </w:r>
      <w:r w:rsidR="00F00875" w:rsidRPr="00C81953">
        <w:rPr>
          <w:rFonts w:eastAsia="Calibri"/>
          <w:bCs/>
          <w:i/>
          <w:iCs/>
        </w:rPr>
        <w:t xml:space="preserve"> </w:t>
      </w:r>
      <w:r w:rsidRPr="00C81953">
        <w:rPr>
          <w:rFonts w:eastAsia="Calibri"/>
          <w:bCs/>
          <w:i/>
          <w:iCs/>
        </w:rPr>
        <w:t>locally,</w:t>
      </w:r>
      <w:r w:rsidR="00F00875" w:rsidRPr="00C81953">
        <w:rPr>
          <w:rFonts w:eastAsia="Calibri"/>
          <w:bCs/>
          <w:i/>
          <w:iCs/>
        </w:rPr>
        <w:t xml:space="preserve"> </w:t>
      </w:r>
      <w:r w:rsidRPr="00C81953">
        <w:rPr>
          <w:rFonts w:eastAsia="Calibri"/>
          <w:bCs/>
          <w:i/>
          <w:iCs/>
        </w:rPr>
        <w:t>experiences</w:t>
      </w:r>
      <w:r w:rsidR="00F00875" w:rsidRPr="00C81953">
        <w:rPr>
          <w:rFonts w:eastAsia="Calibri"/>
          <w:bCs/>
          <w:i/>
          <w:iCs/>
        </w:rPr>
        <w:t xml:space="preserve"> </w:t>
      </w:r>
      <w:r w:rsidRPr="00C81953">
        <w:rPr>
          <w:rFonts w:eastAsia="Calibri"/>
          <w:bCs/>
          <w:i/>
          <w:iCs/>
        </w:rPr>
        <w:t>on</w:t>
      </w:r>
      <w:r w:rsidR="00F00875" w:rsidRPr="00C81953">
        <w:rPr>
          <w:rFonts w:eastAsia="Calibri"/>
          <w:bCs/>
          <w:i/>
          <w:iCs/>
        </w:rPr>
        <w:t xml:space="preserve"> </w:t>
      </w:r>
      <w:r w:rsidRPr="00C81953">
        <w:rPr>
          <w:rFonts w:eastAsia="Calibri"/>
          <w:bCs/>
          <w:i/>
          <w:iCs/>
        </w:rPr>
        <w:t>multiple</w:t>
      </w:r>
      <w:r w:rsidR="00F00875" w:rsidRPr="00C81953">
        <w:rPr>
          <w:rFonts w:eastAsia="Calibri"/>
          <w:bCs/>
          <w:i/>
          <w:iCs/>
        </w:rPr>
        <w:t xml:space="preserve"> </w:t>
      </w:r>
      <w:r w:rsidRPr="00C81953">
        <w:rPr>
          <w:rFonts w:eastAsia="Calibri"/>
          <w:bCs/>
          <w:i/>
          <w:iCs/>
        </w:rPr>
        <w:t>benefits</w:t>
      </w:r>
      <w:r w:rsidR="00F00875" w:rsidRPr="00C81953">
        <w:rPr>
          <w:rFonts w:eastAsia="Calibri"/>
          <w:bCs/>
          <w:i/>
          <w:iCs/>
        </w:rPr>
        <w:t xml:space="preserve"> </w:t>
      </w:r>
      <w:r w:rsidRPr="00C81953">
        <w:rPr>
          <w:rFonts w:eastAsia="Calibri"/>
          <w:bCs/>
          <w:i/>
          <w:iCs/>
        </w:rPr>
        <w:t>approaches</w:t>
      </w:r>
      <w:r w:rsidR="00F00875" w:rsidRPr="00C81953">
        <w:rPr>
          <w:rFonts w:eastAsia="Calibri"/>
          <w:bCs/>
          <w:i/>
          <w:iCs/>
        </w:rPr>
        <w:t xml:space="preserve"> </w:t>
      </w:r>
      <w:r w:rsidRPr="00C81953">
        <w:rPr>
          <w:rFonts w:eastAsia="Calibri"/>
          <w:bCs/>
          <w:i/>
          <w:iCs/>
        </w:rPr>
        <w:t>to</w:t>
      </w:r>
      <w:r w:rsidR="00F00875" w:rsidRPr="00C81953">
        <w:rPr>
          <w:rFonts w:eastAsia="Calibri"/>
          <w:bCs/>
          <w:i/>
          <w:iCs/>
        </w:rPr>
        <w:t xml:space="preserve"> </w:t>
      </w:r>
      <w:r w:rsidRPr="00C81953">
        <w:rPr>
          <w:rFonts w:eastAsia="Calibri"/>
          <w:bCs/>
          <w:i/>
          <w:iCs/>
        </w:rPr>
        <w:t>restoration</w:t>
      </w:r>
      <w:r w:rsidR="00F00875" w:rsidRPr="00C81953">
        <w:rPr>
          <w:rFonts w:eastAsia="Calibri"/>
          <w:bCs/>
          <w:i/>
          <w:iCs/>
        </w:rPr>
        <w:t xml:space="preserve"> </w:t>
      </w:r>
      <w:r w:rsidRPr="00C81953">
        <w:rPr>
          <w:rFonts w:eastAsia="Calibri"/>
          <w:bCs/>
          <w:i/>
          <w:iCs/>
        </w:rPr>
        <w:t>are</w:t>
      </w:r>
      <w:r w:rsidR="00F00875" w:rsidRPr="00C81953">
        <w:rPr>
          <w:rFonts w:eastAsia="Calibri"/>
          <w:bCs/>
          <w:i/>
          <w:iCs/>
        </w:rPr>
        <w:t xml:space="preserve"> </w:t>
      </w:r>
      <w:r w:rsidRPr="00C81953">
        <w:rPr>
          <w:rFonts w:eastAsia="Calibri"/>
          <w:bCs/>
          <w:i/>
          <w:iCs/>
        </w:rPr>
        <w:t>neither</w:t>
      </w:r>
      <w:r w:rsidR="00F00875" w:rsidRPr="00C81953">
        <w:rPr>
          <w:rFonts w:eastAsia="Calibri"/>
          <w:bCs/>
          <w:i/>
          <w:iCs/>
        </w:rPr>
        <w:t xml:space="preserve"> </w:t>
      </w:r>
      <w:r w:rsidRPr="00C81953">
        <w:rPr>
          <w:rFonts w:eastAsia="Calibri"/>
          <w:bCs/>
          <w:i/>
          <w:iCs/>
        </w:rPr>
        <w:t>well</w:t>
      </w:r>
      <w:r w:rsidR="00F00875" w:rsidRPr="00C81953">
        <w:rPr>
          <w:rFonts w:eastAsia="Calibri"/>
          <w:bCs/>
          <w:i/>
          <w:iCs/>
        </w:rPr>
        <w:t xml:space="preserve"> </w:t>
      </w:r>
      <w:r w:rsidRPr="00C81953">
        <w:rPr>
          <w:rFonts w:eastAsia="Calibri"/>
          <w:bCs/>
          <w:i/>
          <w:iCs/>
        </w:rPr>
        <w:t>documented</w:t>
      </w:r>
      <w:r w:rsidR="00F00875" w:rsidRPr="00C81953">
        <w:rPr>
          <w:rFonts w:eastAsia="Calibri"/>
          <w:bCs/>
          <w:i/>
          <w:iCs/>
        </w:rPr>
        <w:t xml:space="preserve"> </w:t>
      </w:r>
      <w:r w:rsidRPr="00C81953">
        <w:rPr>
          <w:rFonts w:eastAsia="Calibri"/>
          <w:bCs/>
          <w:i/>
          <w:iCs/>
        </w:rPr>
        <w:t>nor</w:t>
      </w:r>
      <w:r w:rsidR="00F00875" w:rsidRPr="00C81953">
        <w:rPr>
          <w:rFonts w:eastAsia="Calibri"/>
          <w:bCs/>
          <w:i/>
          <w:iCs/>
        </w:rPr>
        <w:t xml:space="preserve"> </w:t>
      </w:r>
      <w:r w:rsidRPr="00C81953">
        <w:rPr>
          <w:rFonts w:eastAsia="Calibri"/>
          <w:bCs/>
          <w:i/>
          <w:iCs/>
        </w:rPr>
        <w:t>easily</w:t>
      </w:r>
      <w:r w:rsidR="00F00875" w:rsidRPr="00C81953">
        <w:rPr>
          <w:rFonts w:eastAsia="Calibri"/>
          <w:bCs/>
          <w:i/>
          <w:iCs/>
        </w:rPr>
        <w:t xml:space="preserve"> </w:t>
      </w:r>
      <w:r w:rsidRPr="00C81953">
        <w:rPr>
          <w:rFonts w:eastAsia="Calibri"/>
          <w:bCs/>
          <w:i/>
          <w:iCs/>
        </w:rPr>
        <w:t>accessible.</w:t>
      </w:r>
      <w:r w:rsidR="00F00875" w:rsidRPr="00C81953">
        <w:rPr>
          <w:rFonts w:eastAsia="Calibri"/>
        </w:rPr>
        <w:t xml:space="preserve"> </w:t>
      </w:r>
      <w:r w:rsidRPr="00C81953">
        <w:rPr>
          <w:rFonts w:eastAsia="Calibri"/>
        </w:rPr>
        <w:t>Related</w:t>
      </w:r>
      <w:r w:rsidR="00F00875" w:rsidRPr="00C81953">
        <w:rPr>
          <w:rFonts w:eastAsia="Calibri"/>
        </w:rPr>
        <w:t xml:space="preserve"> </w:t>
      </w:r>
      <w:r w:rsidRPr="00C81953">
        <w:rPr>
          <w:rFonts w:eastAsia="Calibri"/>
        </w:rPr>
        <w:t>regional</w:t>
      </w:r>
      <w:r w:rsidR="00F00875" w:rsidRPr="00C81953">
        <w:rPr>
          <w:rFonts w:eastAsia="Calibri"/>
        </w:rPr>
        <w:t xml:space="preserve"> </w:t>
      </w:r>
      <w:r w:rsidRPr="00C81953">
        <w:rPr>
          <w:rFonts w:eastAsia="Calibri"/>
        </w:rPr>
        <w:t>KM</w:t>
      </w:r>
      <w:r w:rsidR="00F00875" w:rsidRPr="00C81953">
        <w:rPr>
          <w:rFonts w:eastAsia="Calibri"/>
        </w:rPr>
        <w:t xml:space="preserve"> </w:t>
      </w:r>
      <w:r w:rsidRPr="00C81953">
        <w:rPr>
          <w:rFonts w:eastAsia="Calibri"/>
        </w:rPr>
        <w:t>platforms</w:t>
      </w:r>
      <w:r w:rsidR="00F00875" w:rsidRPr="00C81953">
        <w:rPr>
          <w:rFonts w:eastAsia="Calibri"/>
        </w:rPr>
        <w:t xml:space="preserve"> </w:t>
      </w:r>
      <w:r w:rsidRPr="00C81953">
        <w:rPr>
          <w:rFonts w:eastAsia="Calibri"/>
        </w:rPr>
        <w:t>on</w:t>
      </w:r>
      <w:r w:rsidR="00F00875" w:rsidRPr="00C81953">
        <w:rPr>
          <w:rFonts w:eastAsia="Calibri"/>
        </w:rPr>
        <w:t xml:space="preserve"> </w:t>
      </w:r>
      <w:r w:rsidRPr="00C81953">
        <w:rPr>
          <w:rFonts w:eastAsia="Calibri"/>
        </w:rPr>
        <w:t>natural</w:t>
      </w:r>
      <w:r w:rsidR="00F00875" w:rsidRPr="00C81953">
        <w:rPr>
          <w:rFonts w:eastAsia="Calibri"/>
        </w:rPr>
        <w:t xml:space="preserve"> </w:t>
      </w:r>
      <w:r w:rsidRPr="00C81953">
        <w:rPr>
          <w:rFonts w:eastAsia="Calibri"/>
        </w:rPr>
        <w:t>resources</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exist</w:t>
      </w:r>
      <w:r w:rsidR="00F00875" w:rsidRPr="00C81953">
        <w:rPr>
          <w:rFonts w:eastAsia="Calibri"/>
        </w:rPr>
        <w:t xml:space="preserve"> </w:t>
      </w:r>
      <w:r w:rsidRPr="00C81953">
        <w:rPr>
          <w:rFonts w:eastAsia="Calibri"/>
        </w:rPr>
        <w:t>such</w:t>
      </w:r>
      <w:r w:rsidR="00F00875" w:rsidRPr="00C81953">
        <w:rPr>
          <w:rFonts w:eastAsia="Calibri"/>
        </w:rPr>
        <w:t xml:space="preserve"> </w:t>
      </w:r>
      <w:r w:rsidRPr="00C81953">
        <w:rPr>
          <w:rFonts w:eastAsia="Calibri"/>
        </w:rPr>
        <w:t>as</w:t>
      </w:r>
      <w:r w:rsidR="00F00875" w:rsidRPr="00C81953">
        <w:rPr>
          <w:rFonts w:eastAsia="Calibri"/>
        </w:rPr>
        <w:t xml:space="preserve"> </w:t>
      </w:r>
      <w:r w:rsidRPr="00C81953">
        <w:rPr>
          <w:rFonts w:eastAsia="Calibri"/>
        </w:rPr>
        <w:t>SEARCA’s</w:t>
      </w:r>
      <w:r w:rsidR="00F00875" w:rsidRPr="00C81953">
        <w:rPr>
          <w:rFonts w:eastAsia="Calibri"/>
        </w:rPr>
        <w:t xml:space="preserve"> </w:t>
      </w:r>
      <w:r w:rsidRPr="00C81953">
        <w:rPr>
          <w:rFonts w:eastAsia="Calibri"/>
        </w:rPr>
        <w:t>Knowledge</w:t>
      </w:r>
      <w:r w:rsidR="00F00875" w:rsidRPr="00C81953">
        <w:rPr>
          <w:rFonts w:eastAsia="Calibri"/>
        </w:rPr>
        <w:t xml:space="preserve"> </w:t>
      </w:r>
      <w:r w:rsidRPr="00C81953">
        <w:rPr>
          <w:rFonts w:eastAsia="Calibri"/>
        </w:rPr>
        <w:t>Center</w:t>
      </w:r>
      <w:r w:rsidR="00F00875" w:rsidRPr="00C81953">
        <w:rPr>
          <w:rFonts w:eastAsia="Calibri"/>
        </w:rPr>
        <w:t xml:space="preserve"> </w:t>
      </w:r>
      <w:r w:rsidRPr="00C81953">
        <w:rPr>
          <w:rFonts w:eastAsia="Calibri"/>
        </w:rPr>
        <w:t>for</w:t>
      </w:r>
      <w:r w:rsidR="00F00875" w:rsidRPr="00C81953">
        <w:rPr>
          <w:rFonts w:eastAsia="Calibri"/>
        </w:rPr>
        <w:t xml:space="preserve"> </w:t>
      </w:r>
      <w:r w:rsidRPr="00C81953">
        <w:rPr>
          <w:rFonts w:eastAsia="Calibri"/>
        </w:rPr>
        <w:t>Climate</w:t>
      </w:r>
      <w:r w:rsidR="00F00875" w:rsidRPr="00C81953">
        <w:rPr>
          <w:rFonts w:eastAsia="Calibri"/>
        </w:rPr>
        <w:t xml:space="preserve"> </w:t>
      </w:r>
      <w:r w:rsidRPr="00C81953">
        <w:rPr>
          <w:rFonts w:eastAsia="Calibri"/>
        </w:rPr>
        <w:t>Change</w:t>
      </w:r>
      <w:r w:rsidR="00F00875" w:rsidRPr="00C81953">
        <w:rPr>
          <w:rFonts w:eastAsia="Calibri"/>
        </w:rPr>
        <w:t xml:space="preserve"> </w:t>
      </w:r>
      <w:r w:rsidRPr="00C81953">
        <w:rPr>
          <w:rFonts w:eastAsia="Calibri"/>
        </w:rPr>
        <w:t>(KC3)</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ASEAN</w:t>
      </w:r>
      <w:r w:rsidR="00F00875" w:rsidRPr="00C81953">
        <w:rPr>
          <w:rFonts w:eastAsia="Calibri"/>
        </w:rPr>
        <w:t xml:space="preserve"> </w:t>
      </w:r>
      <w:r w:rsidRPr="00C81953">
        <w:rPr>
          <w:rFonts w:eastAsia="Calibri"/>
        </w:rPr>
        <w:t>Center</w:t>
      </w:r>
      <w:r w:rsidR="00F00875" w:rsidRPr="00C81953">
        <w:rPr>
          <w:rFonts w:eastAsia="Calibri"/>
        </w:rPr>
        <w:t xml:space="preserve"> </w:t>
      </w:r>
      <w:r w:rsidRPr="00C81953">
        <w:rPr>
          <w:rFonts w:eastAsia="Calibri"/>
        </w:rPr>
        <w:t>for</w:t>
      </w:r>
      <w:r w:rsidR="00F00875" w:rsidRPr="00C81953">
        <w:rPr>
          <w:rFonts w:eastAsia="Calibri"/>
        </w:rPr>
        <w:t xml:space="preserve"> </w:t>
      </w:r>
      <w:r w:rsidRPr="00C81953">
        <w:rPr>
          <w:rFonts w:eastAsia="Calibri"/>
        </w:rPr>
        <w:t>Biodiversity</w:t>
      </w:r>
      <w:r w:rsidR="00F00875" w:rsidRPr="00C81953">
        <w:rPr>
          <w:rFonts w:eastAsia="Calibri"/>
        </w:rPr>
        <w:t xml:space="preserve"> </w:t>
      </w:r>
      <w:r w:rsidRPr="00C81953">
        <w:rPr>
          <w:rFonts w:eastAsia="Calibri"/>
        </w:rPr>
        <w:t>(ACB).</w:t>
      </w:r>
      <w:r w:rsidR="00F00875" w:rsidRPr="00C81953">
        <w:rPr>
          <w:rFonts w:eastAsia="Calibri"/>
        </w:rPr>
        <w:t xml:space="preserve"> </w:t>
      </w:r>
      <w:r w:rsidRPr="00C81953">
        <w:rPr>
          <w:rFonts w:eastAsia="Calibri"/>
        </w:rPr>
        <w:t>However,</w:t>
      </w:r>
      <w:r w:rsidR="00F00875" w:rsidRPr="00C81953">
        <w:rPr>
          <w:rFonts w:eastAsia="Calibri"/>
        </w:rPr>
        <w:t xml:space="preserve"> </w:t>
      </w:r>
      <w:r w:rsidRPr="00C81953">
        <w:rPr>
          <w:rFonts w:eastAsia="Calibri"/>
        </w:rPr>
        <w:t>there</w:t>
      </w:r>
      <w:r w:rsidR="00F00875" w:rsidRPr="00C81953">
        <w:rPr>
          <w:rFonts w:eastAsia="Calibri"/>
        </w:rPr>
        <w:t xml:space="preserve"> </w:t>
      </w:r>
      <w:r w:rsidRPr="00C81953">
        <w:rPr>
          <w:rFonts w:eastAsia="Calibri"/>
        </w:rPr>
        <w:t>are</w:t>
      </w:r>
      <w:r w:rsidR="00F00875" w:rsidRPr="00C81953">
        <w:rPr>
          <w:rFonts w:eastAsia="Calibri"/>
        </w:rPr>
        <w:t xml:space="preserve"> </w:t>
      </w:r>
      <w:r w:rsidRPr="00C81953">
        <w:rPr>
          <w:rFonts w:eastAsia="Calibri"/>
        </w:rPr>
        <w:t>no</w:t>
      </w:r>
      <w:r w:rsidR="00F00875" w:rsidRPr="00C81953">
        <w:rPr>
          <w:rFonts w:eastAsia="Calibri"/>
        </w:rPr>
        <w:t xml:space="preserve"> </w:t>
      </w:r>
      <w:r w:rsidRPr="00C81953">
        <w:rPr>
          <w:rFonts w:eastAsia="Calibri"/>
        </w:rPr>
        <w:t>KM</w:t>
      </w:r>
      <w:r w:rsidR="00F00875" w:rsidRPr="00C81953">
        <w:rPr>
          <w:rFonts w:eastAsia="Calibri"/>
        </w:rPr>
        <w:t xml:space="preserve"> </w:t>
      </w:r>
      <w:r w:rsidRPr="00C81953">
        <w:rPr>
          <w:rFonts w:eastAsia="Calibri"/>
        </w:rPr>
        <w:t>systems</w:t>
      </w:r>
      <w:r w:rsidR="00F00875" w:rsidRPr="00C81953">
        <w:rPr>
          <w:rFonts w:eastAsia="Calibri"/>
        </w:rPr>
        <w:t xml:space="preserve"> </w:t>
      </w:r>
      <w:r w:rsidRPr="00C81953">
        <w:rPr>
          <w:rFonts w:eastAsia="Calibri"/>
        </w:rPr>
        <w:t>dedicated</w:t>
      </w:r>
      <w:r w:rsidR="00F00875" w:rsidRPr="00C81953">
        <w:rPr>
          <w:rFonts w:eastAsia="Calibri"/>
        </w:rPr>
        <w:t xml:space="preserve"> </w:t>
      </w:r>
      <w:r w:rsidRPr="00C81953">
        <w:rPr>
          <w:rFonts w:eastAsia="Calibri"/>
        </w:rPr>
        <w:t>exclusively</w:t>
      </w:r>
      <w:r w:rsidR="00F00875" w:rsidRPr="00C81953">
        <w:rPr>
          <w:rFonts w:eastAsia="Calibri"/>
        </w:rPr>
        <w:t xml:space="preserve"> </w:t>
      </w:r>
      <w:r w:rsidRPr="00C81953">
        <w:rPr>
          <w:rFonts w:eastAsia="Calibri"/>
        </w:rPr>
        <w:t>to</w:t>
      </w:r>
      <w:r w:rsidR="00F00875" w:rsidRPr="00C81953">
        <w:rPr>
          <w:rFonts w:eastAsia="Calibri"/>
        </w:rPr>
        <w:t xml:space="preserve"> </w:t>
      </w:r>
      <w:r w:rsidRPr="00C81953">
        <w:rPr>
          <w:rFonts w:eastAsia="Calibri"/>
        </w:rPr>
        <w:t>forest</w:t>
      </w:r>
      <w:r w:rsidR="00F00875" w:rsidRPr="00C81953">
        <w:rPr>
          <w:rFonts w:eastAsia="Calibri"/>
        </w:rPr>
        <w:t xml:space="preserve"> </w:t>
      </w:r>
      <w:r w:rsidR="006A3B98" w:rsidRPr="00C81953">
        <w:rPr>
          <w:rFonts w:eastAsia="Calibri"/>
        </w:rPr>
        <w:t>and</w:t>
      </w:r>
      <w:r w:rsidR="00F00875" w:rsidRPr="00C81953">
        <w:rPr>
          <w:rFonts w:eastAsia="Calibri"/>
        </w:rPr>
        <w:t xml:space="preserve"> </w:t>
      </w:r>
      <w:r w:rsidR="006A3B98" w:rsidRPr="00C81953">
        <w:rPr>
          <w:rFonts w:eastAsia="Calibri"/>
        </w:rPr>
        <w:t>landscape</w:t>
      </w:r>
      <w:r w:rsidR="00F00875" w:rsidRPr="00C81953">
        <w:rPr>
          <w:rFonts w:eastAsia="Calibri"/>
        </w:rPr>
        <w:t xml:space="preserve"> </w:t>
      </w:r>
      <w:r w:rsidRPr="00C81953">
        <w:rPr>
          <w:rFonts w:eastAsia="Calibri"/>
        </w:rPr>
        <w:t>restoration.</w:t>
      </w:r>
      <w:r w:rsidR="00F00875" w:rsidRPr="00C81953">
        <w:rPr>
          <w:rFonts w:eastAsia="Calibri"/>
        </w:rPr>
        <w:t xml:space="preserve"> </w:t>
      </w:r>
      <w:r w:rsidRPr="00C81953">
        <w:rPr>
          <w:rFonts w:eastAsia="Calibri"/>
        </w:rPr>
        <w:t>It</w:t>
      </w:r>
      <w:r w:rsidR="00F00875" w:rsidRPr="00C81953">
        <w:rPr>
          <w:rFonts w:eastAsia="Calibri"/>
        </w:rPr>
        <w:t xml:space="preserve"> </w:t>
      </w:r>
      <w:r w:rsidRPr="00C81953">
        <w:rPr>
          <w:rFonts w:eastAsia="Calibri"/>
        </w:rPr>
        <w:t>does</w:t>
      </w:r>
      <w:r w:rsidR="00F00875" w:rsidRPr="00C81953">
        <w:rPr>
          <w:rFonts w:eastAsia="Calibri"/>
        </w:rPr>
        <w:t xml:space="preserve"> </w:t>
      </w:r>
      <w:r w:rsidRPr="00C81953">
        <w:rPr>
          <w:rFonts w:eastAsia="Calibri"/>
        </w:rPr>
        <w:t>not</w:t>
      </w:r>
      <w:r w:rsidR="00F00875" w:rsidRPr="00C81953">
        <w:rPr>
          <w:rFonts w:eastAsia="Calibri"/>
        </w:rPr>
        <w:t xml:space="preserve"> </w:t>
      </w:r>
      <w:r w:rsidRPr="00C81953">
        <w:rPr>
          <w:rFonts w:eastAsia="Calibri"/>
        </w:rPr>
        <w:t>account</w:t>
      </w:r>
      <w:r w:rsidR="00F00875" w:rsidRPr="00C81953">
        <w:rPr>
          <w:rFonts w:eastAsia="Calibri"/>
        </w:rPr>
        <w:t xml:space="preserve"> </w:t>
      </w:r>
      <w:r w:rsidRPr="00C81953">
        <w:rPr>
          <w:rFonts w:eastAsia="Calibri"/>
        </w:rPr>
        <w:t>substantively</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their</w:t>
      </w:r>
      <w:r w:rsidR="00F00875" w:rsidRPr="00C81953">
        <w:rPr>
          <w:rFonts w:eastAsia="Calibri"/>
        </w:rPr>
        <w:t xml:space="preserve"> </w:t>
      </w:r>
      <w:r w:rsidRPr="00C81953">
        <w:rPr>
          <w:rFonts w:eastAsia="Calibri"/>
        </w:rPr>
        <w:t>current</w:t>
      </w:r>
      <w:r w:rsidR="00F00875" w:rsidRPr="00C81953">
        <w:rPr>
          <w:rFonts w:eastAsia="Calibri"/>
        </w:rPr>
        <w:t xml:space="preserve"> </w:t>
      </w:r>
      <w:r w:rsidRPr="00C81953">
        <w:rPr>
          <w:rFonts w:eastAsia="Calibri"/>
        </w:rPr>
        <w:t>content.</w:t>
      </w:r>
      <w:r w:rsidR="00F00875" w:rsidRPr="00C81953">
        <w:rPr>
          <w:rFonts w:eastAsia="Calibri"/>
        </w:rPr>
        <w:t xml:space="preserve"> </w:t>
      </w:r>
      <w:r w:rsidRPr="00C81953">
        <w:rPr>
          <w:rFonts w:eastAsia="Calibri"/>
        </w:rPr>
        <w:t>WOCAT</w:t>
      </w:r>
      <w:r w:rsidR="00F00875" w:rsidRPr="00C81953">
        <w:rPr>
          <w:rFonts w:eastAsia="Calibri"/>
        </w:rPr>
        <w:t xml:space="preserve"> </w:t>
      </w:r>
      <w:r w:rsidRPr="00C81953">
        <w:rPr>
          <w:rFonts w:eastAsia="Calibri"/>
        </w:rPr>
        <w:t>has</w:t>
      </w:r>
      <w:r w:rsidR="00F00875" w:rsidRPr="00C81953">
        <w:rPr>
          <w:rFonts w:eastAsia="Calibri"/>
        </w:rPr>
        <w:t xml:space="preserve"> </w:t>
      </w:r>
      <w:r w:rsidRPr="00C81953">
        <w:rPr>
          <w:rFonts w:eastAsia="Calibri"/>
        </w:rPr>
        <w:t>its</w:t>
      </w:r>
      <w:r w:rsidR="00F00875" w:rsidRPr="00C81953">
        <w:rPr>
          <w:rFonts w:eastAsia="Calibri"/>
        </w:rPr>
        <w:t xml:space="preserve"> </w:t>
      </w:r>
      <w:r w:rsidRPr="00C81953">
        <w:rPr>
          <w:rFonts w:eastAsia="Calibri"/>
        </w:rPr>
        <w:t>national</w:t>
      </w:r>
      <w:r w:rsidR="00F00875" w:rsidRPr="00C81953">
        <w:rPr>
          <w:rFonts w:eastAsia="Calibri"/>
        </w:rPr>
        <w:t xml:space="preserve"> </w:t>
      </w:r>
      <w:r w:rsidRPr="00C81953">
        <w:rPr>
          <w:rFonts w:eastAsia="Calibri"/>
        </w:rPr>
        <w:t>counterpart,</w:t>
      </w:r>
      <w:r w:rsidR="00F00875" w:rsidRPr="00C81953">
        <w:rPr>
          <w:rFonts w:eastAsia="Calibri"/>
        </w:rPr>
        <w:t xml:space="preserve"> </w:t>
      </w:r>
      <w:r w:rsidRPr="00C81953">
        <w:rPr>
          <w:rFonts w:eastAsia="Calibri"/>
        </w:rPr>
        <w:t>PHILCAT</w:t>
      </w:r>
      <w:r w:rsidR="00F00875" w:rsidRPr="00C81953">
        <w:rPr>
          <w:rFonts w:eastAsia="Calibri"/>
        </w:rPr>
        <w:t xml:space="preserve"> </w:t>
      </w:r>
      <w:r w:rsidRPr="00C81953">
        <w:rPr>
          <w:rFonts w:eastAsia="Calibri"/>
        </w:rPr>
        <w:t>(Philippine</w:t>
      </w:r>
      <w:r w:rsidR="00F00875" w:rsidRPr="00C81953">
        <w:rPr>
          <w:rFonts w:eastAsia="Calibri"/>
        </w:rPr>
        <w:t xml:space="preserve"> </w:t>
      </w:r>
      <w:r w:rsidRPr="00C81953">
        <w:rPr>
          <w:rFonts w:eastAsia="Calibri"/>
        </w:rPr>
        <w:t>Conservation</w:t>
      </w:r>
      <w:r w:rsidR="00F00875" w:rsidRPr="00C81953">
        <w:rPr>
          <w:rFonts w:eastAsia="Calibri"/>
        </w:rPr>
        <w:t xml:space="preserve"> </w:t>
      </w:r>
      <w:r w:rsidRPr="00C81953">
        <w:rPr>
          <w:rFonts w:eastAsia="Calibri"/>
        </w:rPr>
        <w:t>Approaches</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Technologies)</w:t>
      </w:r>
      <w:r w:rsidR="00F00875" w:rsidRPr="00C81953">
        <w:rPr>
          <w:rFonts w:eastAsia="Calibri"/>
        </w:rPr>
        <w:t xml:space="preserve"> </w:t>
      </w:r>
      <w:r w:rsidRPr="00C81953">
        <w:rPr>
          <w:rFonts w:eastAsia="Calibri"/>
        </w:rPr>
        <w:t>maintained</w:t>
      </w:r>
      <w:r w:rsidR="00F00875" w:rsidRPr="00C81953">
        <w:rPr>
          <w:rFonts w:eastAsia="Calibri"/>
        </w:rPr>
        <w:t xml:space="preserve"> </w:t>
      </w:r>
      <w:r w:rsidRPr="00C81953">
        <w:rPr>
          <w:rFonts w:eastAsia="Calibri"/>
        </w:rPr>
        <w:t>by</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BSWM</w:t>
      </w:r>
      <w:r w:rsidR="00F00875" w:rsidRPr="00C81953">
        <w:rPr>
          <w:rFonts w:eastAsia="Calibri"/>
        </w:rPr>
        <w:t xml:space="preserve"> </w:t>
      </w:r>
      <w:r w:rsidRPr="00C81953">
        <w:rPr>
          <w:rFonts w:eastAsia="Calibri"/>
        </w:rPr>
        <w:t>(Department</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Agriculture</w:t>
      </w:r>
      <w:r w:rsidR="00F00875" w:rsidRPr="00C81953">
        <w:rPr>
          <w:rFonts w:eastAsia="Calibri"/>
        </w:rPr>
        <w:t xml:space="preserve"> </w:t>
      </w:r>
      <w:r w:rsidRPr="00C81953">
        <w:rPr>
          <w:rFonts w:eastAsia="Calibri"/>
        </w:rPr>
        <w:t>Bureau</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Soils</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Water</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Currently,</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BSWM</w:t>
      </w:r>
      <w:r w:rsidR="00F00875" w:rsidRPr="00C81953">
        <w:rPr>
          <w:rFonts w:eastAsia="Calibri"/>
        </w:rPr>
        <w:t xml:space="preserve"> </w:t>
      </w:r>
      <w:r w:rsidRPr="00C81953">
        <w:rPr>
          <w:rFonts w:eastAsia="Calibri"/>
        </w:rPr>
        <w:t>is</w:t>
      </w:r>
      <w:r w:rsidR="00F00875" w:rsidRPr="00C81953">
        <w:rPr>
          <w:rFonts w:eastAsia="Calibri"/>
        </w:rPr>
        <w:t xml:space="preserve"> </w:t>
      </w:r>
      <w:r w:rsidRPr="00C81953">
        <w:rPr>
          <w:rFonts w:eastAsia="Calibri"/>
        </w:rPr>
        <w:t>implementing</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GEF-UNDP</w:t>
      </w:r>
      <w:r w:rsidR="00F00875" w:rsidRPr="00C81953">
        <w:rPr>
          <w:rFonts w:eastAsia="Calibri"/>
        </w:rPr>
        <w:t xml:space="preserve"> </w:t>
      </w:r>
      <w:r w:rsidRPr="00C81953">
        <w:rPr>
          <w:rFonts w:eastAsia="Calibri"/>
        </w:rPr>
        <w:t>Implementation</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Sustainable</w:t>
      </w:r>
      <w:r w:rsidR="00F00875" w:rsidRPr="00C81953">
        <w:rPr>
          <w:rFonts w:eastAsia="Calibri"/>
        </w:rPr>
        <w:t xml:space="preserve"> </w:t>
      </w:r>
      <w:r w:rsidRPr="00C81953">
        <w:rPr>
          <w:rFonts w:eastAsia="Calibri"/>
        </w:rPr>
        <w:t>Land</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Practices</w:t>
      </w:r>
      <w:r w:rsidR="00F00875" w:rsidRPr="00C81953">
        <w:rPr>
          <w:rFonts w:eastAsia="Calibri"/>
        </w:rPr>
        <w:t xml:space="preserve"> </w:t>
      </w:r>
      <w:r w:rsidRPr="00C81953">
        <w:rPr>
          <w:rFonts w:eastAsia="Calibri"/>
        </w:rPr>
        <w:t>to</w:t>
      </w:r>
      <w:r w:rsidR="00F00875" w:rsidRPr="00C81953">
        <w:rPr>
          <w:rFonts w:eastAsia="Calibri"/>
        </w:rPr>
        <w:t xml:space="preserve"> </w:t>
      </w:r>
      <w:r w:rsidRPr="00C81953">
        <w:rPr>
          <w:rFonts w:eastAsia="Calibri"/>
        </w:rPr>
        <w:t>Address</w:t>
      </w:r>
      <w:r w:rsidR="00F00875" w:rsidRPr="00C81953">
        <w:rPr>
          <w:rFonts w:eastAsia="Calibri"/>
        </w:rPr>
        <w:t xml:space="preserve"> </w:t>
      </w:r>
      <w:r w:rsidRPr="00C81953">
        <w:rPr>
          <w:rFonts w:eastAsia="Calibri"/>
        </w:rPr>
        <w:t>Land</w:t>
      </w:r>
      <w:r w:rsidR="00F00875" w:rsidRPr="00C81953">
        <w:rPr>
          <w:rFonts w:eastAsia="Calibri"/>
        </w:rPr>
        <w:t xml:space="preserve"> </w:t>
      </w:r>
      <w:r w:rsidRPr="00C81953">
        <w:rPr>
          <w:rFonts w:eastAsia="Calibri"/>
        </w:rPr>
        <w:t>Degradation</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Mitigate</w:t>
      </w:r>
      <w:r w:rsidR="00F00875" w:rsidRPr="00C81953">
        <w:rPr>
          <w:rFonts w:eastAsia="Calibri"/>
        </w:rPr>
        <w:t xml:space="preserve"> </w:t>
      </w:r>
      <w:r w:rsidRPr="00C81953">
        <w:rPr>
          <w:rFonts w:eastAsia="Calibri"/>
        </w:rPr>
        <w:t>Effects</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Drought.</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possibility</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plugging</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a</w:t>
      </w:r>
      <w:r w:rsidR="00F00875" w:rsidRPr="00C81953">
        <w:rPr>
          <w:rFonts w:eastAsia="Calibri"/>
        </w:rPr>
        <w:t xml:space="preserve"> </w:t>
      </w:r>
      <w:r w:rsidRPr="00C81953">
        <w:rPr>
          <w:rFonts w:eastAsia="Calibri"/>
        </w:rPr>
        <w:t>GEF-FAO</w:t>
      </w:r>
      <w:r w:rsidR="00F00875" w:rsidRPr="00C81953">
        <w:rPr>
          <w:rFonts w:eastAsia="Calibri"/>
        </w:rPr>
        <w:t xml:space="preserve"> </w:t>
      </w:r>
      <w:r w:rsidRPr="00C81953">
        <w:rPr>
          <w:rFonts w:eastAsia="Calibri"/>
        </w:rPr>
        <w:t>project</w:t>
      </w:r>
      <w:r w:rsidR="00F00875" w:rsidRPr="00C81953">
        <w:rPr>
          <w:rFonts w:eastAsia="Calibri"/>
        </w:rPr>
        <w:t xml:space="preserve"> </w:t>
      </w:r>
      <w:r w:rsidRPr="00C81953">
        <w:rPr>
          <w:rFonts w:eastAsia="Calibri"/>
        </w:rPr>
        <w:t>module</w:t>
      </w:r>
      <w:r w:rsidR="00F00875" w:rsidRPr="00C81953">
        <w:rPr>
          <w:rFonts w:eastAsia="Calibri"/>
        </w:rPr>
        <w:t xml:space="preserve"> </w:t>
      </w:r>
      <w:r w:rsidRPr="00C81953">
        <w:rPr>
          <w:rFonts w:eastAsia="Calibri"/>
        </w:rPr>
        <w:t>into</w:t>
      </w:r>
      <w:r w:rsidR="00F00875" w:rsidRPr="00C81953">
        <w:rPr>
          <w:rFonts w:eastAsia="Calibri"/>
        </w:rPr>
        <w:t xml:space="preserve"> </w:t>
      </w:r>
      <w:r w:rsidRPr="00C81953">
        <w:rPr>
          <w:rFonts w:eastAsia="Calibri"/>
        </w:rPr>
        <w:t>PHILCAT</w:t>
      </w:r>
      <w:r w:rsidR="00F00875" w:rsidRPr="00C81953">
        <w:rPr>
          <w:rFonts w:eastAsia="Calibri"/>
        </w:rPr>
        <w:t xml:space="preserve"> </w:t>
      </w:r>
      <w:r w:rsidRPr="00C81953">
        <w:rPr>
          <w:rFonts w:eastAsia="Calibri"/>
        </w:rPr>
        <w:t>is</w:t>
      </w:r>
      <w:r w:rsidR="00F00875" w:rsidRPr="00C81953">
        <w:rPr>
          <w:rFonts w:eastAsia="Calibri"/>
        </w:rPr>
        <w:t xml:space="preserve"> </w:t>
      </w:r>
      <w:r w:rsidRPr="00C81953">
        <w:rPr>
          <w:rFonts w:eastAsia="Calibri"/>
        </w:rPr>
        <w:t>currently</w:t>
      </w:r>
      <w:r w:rsidR="00F00875" w:rsidRPr="00C81953">
        <w:rPr>
          <w:rFonts w:eastAsia="Calibri"/>
        </w:rPr>
        <w:t xml:space="preserve"> </w:t>
      </w:r>
      <w:r w:rsidRPr="00C81953">
        <w:rPr>
          <w:rFonts w:eastAsia="Calibri"/>
        </w:rPr>
        <w:t>being</w:t>
      </w:r>
      <w:r w:rsidR="00F00875" w:rsidRPr="00C81953">
        <w:rPr>
          <w:rFonts w:eastAsia="Calibri"/>
        </w:rPr>
        <w:t xml:space="preserve"> </w:t>
      </w:r>
      <w:r w:rsidRPr="00C81953">
        <w:rPr>
          <w:rFonts w:eastAsia="Calibri"/>
        </w:rPr>
        <w:t>considered</w:t>
      </w:r>
      <w:r w:rsidR="00F00875" w:rsidRPr="00C81953">
        <w:rPr>
          <w:rFonts w:eastAsia="Calibri"/>
        </w:rPr>
        <w:t xml:space="preserve"> </w:t>
      </w:r>
      <w:r w:rsidRPr="00C81953">
        <w:rPr>
          <w:rFonts w:eastAsia="Calibri"/>
        </w:rPr>
        <w:t>by</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GEF-UNDP</w:t>
      </w:r>
      <w:r w:rsidR="00F00875" w:rsidRPr="00C81953">
        <w:rPr>
          <w:rFonts w:eastAsia="Calibri"/>
        </w:rPr>
        <w:t xml:space="preserve"> </w:t>
      </w:r>
      <w:r w:rsidRPr="00C81953">
        <w:rPr>
          <w:rFonts w:eastAsia="Calibri"/>
        </w:rPr>
        <w:t>project.</w:t>
      </w:r>
    </w:p>
    <w:p w14:paraId="6E7A4824" w14:textId="77777777" w:rsidR="00A07658" w:rsidRPr="00C81953" w:rsidRDefault="00A07658" w:rsidP="00A07658">
      <w:pPr>
        <w:rPr>
          <w:rFonts w:eastAsia="Calibri"/>
        </w:rPr>
      </w:pPr>
    </w:p>
    <w:p w14:paraId="642E7AEC" w14:textId="27DE7F6A" w:rsidR="00A07658" w:rsidRPr="00C81953" w:rsidRDefault="00A07658" w:rsidP="00A07658">
      <w:pPr>
        <w:rPr>
          <w:rFonts w:eastAsia="Calibri"/>
        </w:rPr>
      </w:pPr>
      <w:r w:rsidRPr="00C81953">
        <w:rPr>
          <w:rFonts w:eastAsia="Calibri"/>
          <w:bCs/>
          <w:i/>
          <w:iCs/>
        </w:rPr>
        <w:lastRenderedPageBreak/>
        <w:t>Several</w:t>
      </w:r>
      <w:r w:rsidR="00F00875" w:rsidRPr="00C81953">
        <w:rPr>
          <w:rFonts w:eastAsia="Calibri"/>
          <w:bCs/>
          <w:i/>
          <w:iCs/>
        </w:rPr>
        <w:t xml:space="preserve"> </w:t>
      </w:r>
      <w:r w:rsidRPr="00C81953">
        <w:rPr>
          <w:rFonts w:eastAsia="Calibri"/>
          <w:bCs/>
          <w:i/>
          <w:iCs/>
        </w:rPr>
        <w:t>agencies</w:t>
      </w:r>
      <w:r w:rsidR="00F00875" w:rsidRPr="00C81953">
        <w:rPr>
          <w:rFonts w:eastAsia="Calibri"/>
          <w:bCs/>
          <w:i/>
          <w:iCs/>
        </w:rPr>
        <w:t xml:space="preserve"> </w:t>
      </w:r>
      <w:r w:rsidRPr="00C81953">
        <w:rPr>
          <w:rFonts w:eastAsia="Calibri"/>
          <w:bCs/>
          <w:i/>
          <w:iCs/>
        </w:rPr>
        <w:t>maintain</w:t>
      </w:r>
      <w:r w:rsidR="00F00875" w:rsidRPr="00C81953">
        <w:rPr>
          <w:rFonts w:eastAsia="Calibri"/>
          <w:bCs/>
          <w:i/>
          <w:iCs/>
        </w:rPr>
        <w:t xml:space="preserve"> </w:t>
      </w:r>
      <w:r w:rsidRPr="00C81953">
        <w:rPr>
          <w:rFonts w:eastAsia="Calibri"/>
          <w:bCs/>
          <w:i/>
          <w:iCs/>
        </w:rPr>
        <w:t>legacy</w:t>
      </w:r>
      <w:r w:rsidR="00F00875" w:rsidRPr="00C81953">
        <w:rPr>
          <w:rFonts w:eastAsia="Calibri"/>
          <w:bCs/>
          <w:i/>
          <w:iCs/>
        </w:rPr>
        <w:t xml:space="preserve"> </w:t>
      </w:r>
      <w:r w:rsidRPr="00C81953">
        <w:rPr>
          <w:rFonts w:eastAsia="Calibri"/>
          <w:bCs/>
          <w:i/>
          <w:iCs/>
        </w:rPr>
        <w:t>systems</w:t>
      </w:r>
      <w:r w:rsidR="00F00875" w:rsidRPr="00C81953">
        <w:rPr>
          <w:rFonts w:eastAsia="Calibri"/>
          <w:bCs/>
          <w:i/>
          <w:iCs/>
        </w:rPr>
        <w:t xml:space="preserve"> </w:t>
      </w:r>
      <w:r w:rsidRPr="00C81953">
        <w:rPr>
          <w:rFonts w:eastAsia="Calibri"/>
          <w:bCs/>
          <w:i/>
          <w:iCs/>
        </w:rPr>
        <w:t>that</w:t>
      </w:r>
      <w:r w:rsidR="00F00875" w:rsidRPr="00C81953">
        <w:rPr>
          <w:rFonts w:eastAsia="Calibri"/>
          <w:bCs/>
          <w:i/>
          <w:iCs/>
        </w:rPr>
        <w:t xml:space="preserve"> </w:t>
      </w:r>
      <w:r w:rsidRPr="00C81953">
        <w:rPr>
          <w:rFonts w:eastAsia="Calibri"/>
          <w:bCs/>
          <w:i/>
          <w:iCs/>
        </w:rPr>
        <w:t>are</w:t>
      </w:r>
      <w:r w:rsidR="00F00875" w:rsidRPr="00C81953">
        <w:rPr>
          <w:rFonts w:eastAsia="Calibri"/>
          <w:bCs/>
          <w:i/>
          <w:iCs/>
        </w:rPr>
        <w:t xml:space="preserve"> </w:t>
      </w:r>
      <w:r w:rsidRPr="00C81953">
        <w:rPr>
          <w:rFonts w:eastAsia="Calibri"/>
          <w:bCs/>
          <w:i/>
          <w:iCs/>
        </w:rPr>
        <w:t>related</w:t>
      </w:r>
      <w:r w:rsidR="00F00875" w:rsidRPr="00C81953">
        <w:rPr>
          <w:rFonts w:eastAsia="Calibri"/>
          <w:bCs/>
          <w:i/>
          <w:iCs/>
        </w:rPr>
        <w:t xml:space="preserve"> </w:t>
      </w:r>
      <w:r w:rsidRPr="00C81953">
        <w:rPr>
          <w:rFonts w:eastAsia="Calibri"/>
          <w:bCs/>
          <w:i/>
          <w:iCs/>
        </w:rPr>
        <w:t>but</w:t>
      </w:r>
      <w:r w:rsidR="00F00875" w:rsidRPr="00C81953">
        <w:rPr>
          <w:rFonts w:eastAsia="Calibri"/>
          <w:bCs/>
          <w:i/>
          <w:iCs/>
        </w:rPr>
        <w:t xml:space="preserve"> </w:t>
      </w:r>
      <w:r w:rsidRPr="00C81953">
        <w:rPr>
          <w:rFonts w:eastAsia="Calibri"/>
          <w:bCs/>
          <w:i/>
          <w:iCs/>
        </w:rPr>
        <w:t>are</w:t>
      </w:r>
      <w:r w:rsidR="00F00875" w:rsidRPr="00C81953">
        <w:rPr>
          <w:rFonts w:eastAsia="Calibri"/>
          <w:bCs/>
          <w:i/>
          <w:iCs/>
        </w:rPr>
        <w:t xml:space="preserve"> </w:t>
      </w:r>
      <w:r w:rsidRPr="00C81953">
        <w:rPr>
          <w:rFonts w:eastAsia="Calibri"/>
          <w:bCs/>
          <w:i/>
          <w:iCs/>
        </w:rPr>
        <w:t>not</w:t>
      </w:r>
      <w:r w:rsidR="00F00875" w:rsidRPr="00C81953">
        <w:rPr>
          <w:rFonts w:eastAsia="Calibri"/>
          <w:bCs/>
          <w:i/>
          <w:iCs/>
        </w:rPr>
        <w:t xml:space="preserve"> </w:t>
      </w:r>
      <w:r w:rsidRPr="00C81953">
        <w:rPr>
          <w:rFonts w:eastAsia="Calibri"/>
          <w:bCs/>
          <w:i/>
          <w:iCs/>
        </w:rPr>
        <w:t>dedicated</w:t>
      </w:r>
      <w:r w:rsidR="00F00875" w:rsidRPr="00C81953">
        <w:rPr>
          <w:rFonts w:eastAsia="Calibri"/>
          <w:bCs/>
          <w:i/>
          <w:iCs/>
        </w:rPr>
        <w:t xml:space="preserve"> </w:t>
      </w:r>
      <w:r w:rsidRPr="00C81953">
        <w:rPr>
          <w:rFonts w:eastAsia="Calibri"/>
          <w:bCs/>
          <w:i/>
          <w:iCs/>
        </w:rPr>
        <w:t>to</w:t>
      </w:r>
      <w:r w:rsidR="00F00875" w:rsidRPr="00C81953">
        <w:rPr>
          <w:rFonts w:eastAsia="Calibri"/>
          <w:bCs/>
          <w:i/>
          <w:iCs/>
        </w:rPr>
        <w:t xml:space="preserve"> </w:t>
      </w:r>
      <w:r w:rsidRPr="00C81953">
        <w:rPr>
          <w:rFonts w:eastAsia="Calibri"/>
          <w:bCs/>
          <w:i/>
          <w:iCs/>
        </w:rPr>
        <w:t>forest</w:t>
      </w:r>
      <w:r w:rsidR="00F00875" w:rsidRPr="00C81953">
        <w:rPr>
          <w:rFonts w:eastAsia="Calibri"/>
          <w:bCs/>
          <w:i/>
          <w:iCs/>
        </w:rPr>
        <w:t xml:space="preserve"> </w:t>
      </w:r>
      <w:r w:rsidR="006A3B98" w:rsidRPr="00C81953">
        <w:rPr>
          <w:rFonts w:eastAsia="Calibri"/>
          <w:bCs/>
          <w:i/>
          <w:iCs/>
        </w:rPr>
        <w:t>and</w:t>
      </w:r>
      <w:r w:rsidR="00F00875" w:rsidRPr="00C81953">
        <w:rPr>
          <w:rFonts w:eastAsia="Calibri"/>
          <w:bCs/>
          <w:i/>
          <w:iCs/>
        </w:rPr>
        <w:t xml:space="preserve"> </w:t>
      </w:r>
      <w:r w:rsidR="006A3B98" w:rsidRPr="00C81953">
        <w:rPr>
          <w:rFonts w:eastAsia="Calibri"/>
          <w:bCs/>
          <w:i/>
          <w:iCs/>
        </w:rPr>
        <w:t>landscape</w:t>
      </w:r>
      <w:r w:rsidR="00F00875" w:rsidRPr="00C81953">
        <w:rPr>
          <w:rFonts w:eastAsia="Calibri"/>
          <w:bCs/>
          <w:i/>
          <w:iCs/>
        </w:rPr>
        <w:t xml:space="preserve"> </w:t>
      </w:r>
      <w:r w:rsidRPr="00C81953">
        <w:rPr>
          <w:rFonts w:eastAsia="Calibri"/>
          <w:bCs/>
          <w:i/>
          <w:iCs/>
        </w:rPr>
        <w:t>restoration</w:t>
      </w:r>
      <w:r w:rsidRPr="00C81953">
        <w:rPr>
          <w:rFonts w:eastAsia="Calibri"/>
        </w:rPr>
        <w:t>.</w:t>
      </w:r>
      <w:r w:rsidR="00F00875" w:rsidRPr="00C81953">
        <w:rPr>
          <w:rFonts w:eastAsia="Calibri"/>
        </w:rPr>
        <w:t xml:space="preserve"> </w:t>
      </w:r>
      <w:r w:rsidRPr="00C81953">
        <w:rPr>
          <w:rFonts w:eastAsia="Calibri"/>
        </w:rPr>
        <w:t>There</w:t>
      </w:r>
      <w:r w:rsidR="00F00875" w:rsidRPr="00C81953">
        <w:rPr>
          <w:rFonts w:eastAsia="Calibri"/>
        </w:rPr>
        <w:t xml:space="preserve"> </w:t>
      </w:r>
      <w:r w:rsidRPr="00C81953">
        <w:rPr>
          <w:rFonts w:eastAsia="Calibri"/>
        </w:rPr>
        <w:t>are</w:t>
      </w:r>
      <w:r w:rsidR="00F00875" w:rsidRPr="00C81953">
        <w:rPr>
          <w:rFonts w:eastAsia="Calibri"/>
        </w:rPr>
        <w:t xml:space="preserve"> </w:t>
      </w:r>
      <w:r w:rsidRPr="00C81953">
        <w:rPr>
          <w:rFonts w:eastAsia="Calibri"/>
        </w:rPr>
        <w:t>several</w:t>
      </w:r>
      <w:r w:rsidR="00F00875" w:rsidRPr="00C81953">
        <w:rPr>
          <w:rFonts w:eastAsia="Calibri"/>
        </w:rPr>
        <w:t xml:space="preserve"> </w:t>
      </w:r>
      <w:r w:rsidRPr="00C81953">
        <w:rPr>
          <w:rFonts w:eastAsia="Calibri"/>
        </w:rPr>
        <w:t>other</w:t>
      </w:r>
      <w:r w:rsidR="00F00875" w:rsidRPr="00C81953">
        <w:rPr>
          <w:rFonts w:eastAsia="Calibri"/>
        </w:rPr>
        <w:t xml:space="preserve"> </w:t>
      </w:r>
      <w:r w:rsidRPr="00C81953">
        <w:rPr>
          <w:rFonts w:eastAsia="Calibri"/>
        </w:rPr>
        <w:t>legacy</w:t>
      </w:r>
      <w:r w:rsidR="00F00875" w:rsidRPr="00C81953">
        <w:rPr>
          <w:rFonts w:eastAsia="Calibri"/>
        </w:rPr>
        <w:t xml:space="preserve"> </w:t>
      </w:r>
      <w:r w:rsidRPr="00C81953">
        <w:rPr>
          <w:rFonts w:eastAsia="Calibri"/>
        </w:rPr>
        <w:t>systems</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Philippine</w:t>
      </w:r>
      <w:r w:rsidR="00F00875" w:rsidRPr="00C81953">
        <w:rPr>
          <w:rFonts w:eastAsia="Calibri"/>
        </w:rPr>
        <w:t xml:space="preserve"> </w:t>
      </w:r>
      <w:r w:rsidRPr="00C81953">
        <w:rPr>
          <w:rFonts w:eastAsia="Calibri"/>
        </w:rPr>
        <w:t>environment</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natural</w:t>
      </w:r>
      <w:r w:rsidR="00F00875" w:rsidRPr="00C81953">
        <w:rPr>
          <w:rFonts w:eastAsia="Calibri"/>
        </w:rPr>
        <w:t xml:space="preserve"> </w:t>
      </w:r>
      <w:r w:rsidRPr="00C81953">
        <w:rPr>
          <w:rFonts w:eastAsia="Calibri"/>
        </w:rPr>
        <w:t>resources</w:t>
      </w:r>
      <w:r w:rsidR="00F00875" w:rsidRPr="00C81953">
        <w:rPr>
          <w:rFonts w:eastAsia="Calibri"/>
        </w:rPr>
        <w:t xml:space="preserve"> </w:t>
      </w:r>
      <w:r w:rsidRPr="00C81953">
        <w:rPr>
          <w:rFonts w:eastAsia="Calibri"/>
        </w:rPr>
        <w:t>sector,</w:t>
      </w:r>
      <w:r w:rsidR="00F00875" w:rsidRPr="00C81953">
        <w:rPr>
          <w:rFonts w:eastAsia="Calibri"/>
        </w:rPr>
        <w:t xml:space="preserve"> </w:t>
      </w:r>
      <w:r w:rsidRPr="00C81953">
        <w:rPr>
          <w:rFonts w:eastAsia="Calibri"/>
        </w:rPr>
        <w:t>focusing</w:t>
      </w:r>
      <w:r w:rsidR="00F00875" w:rsidRPr="00C81953">
        <w:rPr>
          <w:rFonts w:eastAsia="Calibri"/>
        </w:rPr>
        <w:t xml:space="preserve"> </w:t>
      </w:r>
      <w:r w:rsidRPr="00C81953">
        <w:rPr>
          <w:rFonts w:eastAsia="Calibri"/>
        </w:rPr>
        <w:t>on</w:t>
      </w:r>
      <w:r w:rsidR="00F00875" w:rsidRPr="00C81953">
        <w:rPr>
          <w:rFonts w:eastAsia="Calibri"/>
        </w:rPr>
        <w:t xml:space="preserve"> </w:t>
      </w:r>
      <w:r w:rsidRPr="00C81953">
        <w:rPr>
          <w:rFonts w:eastAsia="Calibri"/>
        </w:rPr>
        <w:t>biodiversity,</w:t>
      </w:r>
      <w:r w:rsidR="00F00875" w:rsidRPr="00C81953">
        <w:rPr>
          <w:rFonts w:eastAsia="Calibri"/>
        </w:rPr>
        <w:t xml:space="preserve"> </w:t>
      </w:r>
      <w:r w:rsidRPr="00C81953">
        <w:rPr>
          <w:rFonts w:eastAsia="Calibri"/>
        </w:rPr>
        <w:t>ecosystem</w:t>
      </w:r>
      <w:r w:rsidR="00F00875" w:rsidRPr="00C81953">
        <w:rPr>
          <w:rFonts w:eastAsia="Calibri"/>
        </w:rPr>
        <w:t xml:space="preserve"> </w:t>
      </w:r>
      <w:r w:rsidR="00BA2468" w:rsidRPr="00C81953">
        <w:rPr>
          <w:rFonts w:eastAsia="Calibri"/>
        </w:rPr>
        <w:t>flows,</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carbon</w:t>
      </w:r>
      <w:r w:rsidR="00F00875" w:rsidRPr="00C81953">
        <w:rPr>
          <w:rFonts w:eastAsia="Calibri"/>
        </w:rPr>
        <w:t xml:space="preserve"> </w:t>
      </w:r>
      <w:r w:rsidRPr="00C81953">
        <w:rPr>
          <w:rFonts w:eastAsia="Calibri"/>
        </w:rPr>
        <w:t>sequestration</w:t>
      </w:r>
      <w:r w:rsidR="00F00875" w:rsidRPr="00C81953">
        <w:rPr>
          <w:rFonts w:eastAsia="Calibri"/>
        </w:rPr>
        <w:t xml:space="preserve"> </w:t>
      </w:r>
      <w:r w:rsidRPr="00C81953">
        <w:rPr>
          <w:rFonts w:eastAsia="Calibri"/>
        </w:rPr>
        <w:t>respectively</w:t>
      </w:r>
      <w:r w:rsidR="00F00875" w:rsidRPr="00C81953">
        <w:rPr>
          <w:rFonts w:eastAsia="Calibri"/>
        </w:rPr>
        <w:t xml:space="preserve"> </w:t>
      </w:r>
      <w:r w:rsidRPr="00C81953">
        <w:rPr>
          <w:rFonts w:eastAsia="Calibri"/>
        </w:rPr>
        <w:t>maintained</w:t>
      </w:r>
      <w:r w:rsidR="00F00875" w:rsidRPr="00C81953">
        <w:rPr>
          <w:rFonts w:eastAsia="Calibri"/>
        </w:rPr>
        <w:t xml:space="preserve"> </w:t>
      </w:r>
      <w:r w:rsidRPr="00C81953">
        <w:rPr>
          <w:rFonts w:eastAsia="Calibri"/>
        </w:rPr>
        <w:t>by</w:t>
      </w:r>
      <w:r w:rsidR="00F00875" w:rsidRPr="00C81953">
        <w:rPr>
          <w:rFonts w:eastAsia="Calibri"/>
        </w:rPr>
        <w:t xml:space="preserve"> </w:t>
      </w:r>
      <w:r w:rsidR="006A3B98" w:rsidRPr="00C81953">
        <w:rPr>
          <w:rFonts w:eastAsia="Calibri"/>
        </w:rPr>
        <w:t>the</w:t>
      </w:r>
      <w:r w:rsidR="00F00875" w:rsidRPr="00C81953">
        <w:rPr>
          <w:rFonts w:eastAsia="Calibri"/>
        </w:rPr>
        <w:t xml:space="preserve"> </w:t>
      </w:r>
      <w:r w:rsidRPr="00C81953">
        <w:rPr>
          <w:rFonts w:eastAsia="Calibri"/>
        </w:rPr>
        <w:t>Biodiversity</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Bureau,</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Climate</w:t>
      </w:r>
      <w:r w:rsidR="00F00875" w:rsidRPr="00C81953">
        <w:rPr>
          <w:rFonts w:eastAsia="Calibri"/>
        </w:rPr>
        <w:t xml:space="preserve"> </w:t>
      </w:r>
      <w:r w:rsidRPr="00C81953">
        <w:rPr>
          <w:rFonts w:eastAsia="Calibri"/>
        </w:rPr>
        <w:t>Change</w:t>
      </w:r>
      <w:r w:rsidR="00F00875" w:rsidRPr="00C81953">
        <w:rPr>
          <w:rFonts w:eastAsia="Calibri"/>
        </w:rPr>
        <w:t xml:space="preserve"> </w:t>
      </w:r>
      <w:r w:rsidRPr="00C81953">
        <w:rPr>
          <w:rFonts w:eastAsia="Calibri"/>
        </w:rPr>
        <w:t>Commission</w:t>
      </w:r>
      <w:r w:rsidR="00F00875" w:rsidRPr="00C81953">
        <w:rPr>
          <w:rFonts w:eastAsia="Calibri"/>
        </w:rPr>
        <w:t xml:space="preserve"> </w:t>
      </w:r>
      <w:r w:rsidRPr="00C81953">
        <w:rPr>
          <w:rFonts w:eastAsia="Calibri"/>
        </w:rPr>
        <w:t>and</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Forest</w:t>
      </w:r>
      <w:r w:rsidR="00F00875" w:rsidRPr="00C81953">
        <w:rPr>
          <w:rFonts w:eastAsia="Calibri"/>
        </w:rPr>
        <w:t xml:space="preserve"> </w:t>
      </w:r>
      <w:r w:rsidRPr="00C81953">
        <w:rPr>
          <w:rFonts w:eastAsia="Calibri"/>
        </w:rPr>
        <w:t>Management</w:t>
      </w:r>
      <w:r w:rsidR="00F00875" w:rsidRPr="00C81953">
        <w:rPr>
          <w:rFonts w:eastAsia="Calibri"/>
        </w:rPr>
        <w:t xml:space="preserve"> </w:t>
      </w:r>
      <w:r w:rsidRPr="00C81953">
        <w:rPr>
          <w:rFonts w:eastAsia="Calibri"/>
        </w:rPr>
        <w:t>Bureau.</w:t>
      </w:r>
      <w:r w:rsidR="00F00875" w:rsidRPr="00C81953">
        <w:rPr>
          <w:rFonts w:eastAsia="Calibri"/>
        </w:rPr>
        <w:t xml:space="preserve"> </w:t>
      </w:r>
      <w:r w:rsidRPr="00C81953">
        <w:rPr>
          <w:rFonts w:eastAsia="Calibri"/>
        </w:rPr>
        <w:t>However,</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most</w:t>
      </w:r>
      <w:r w:rsidR="00F00875" w:rsidRPr="00C81953">
        <w:rPr>
          <w:rFonts w:eastAsia="Calibri"/>
        </w:rPr>
        <w:t xml:space="preserve"> </w:t>
      </w:r>
      <w:r w:rsidRPr="00C81953">
        <w:rPr>
          <w:rFonts w:eastAsia="Calibri"/>
        </w:rPr>
        <w:t>relevant</w:t>
      </w:r>
      <w:r w:rsidR="00F00875" w:rsidRPr="00C81953">
        <w:rPr>
          <w:rFonts w:eastAsia="Calibri"/>
        </w:rPr>
        <w:t xml:space="preserve"> </w:t>
      </w:r>
      <w:r w:rsidRPr="00C81953">
        <w:rPr>
          <w:rFonts w:eastAsia="Calibri"/>
        </w:rPr>
        <w:t>to</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project</w:t>
      </w:r>
      <w:r w:rsidR="00F00875" w:rsidRPr="00C81953">
        <w:rPr>
          <w:rFonts w:eastAsia="Calibri"/>
        </w:rPr>
        <w:t xml:space="preserve"> </w:t>
      </w:r>
      <w:r w:rsidRPr="00C81953">
        <w:rPr>
          <w:rFonts w:eastAsia="Calibri"/>
        </w:rPr>
        <w:t>is</w:t>
      </w:r>
      <w:r w:rsidR="00F00875" w:rsidRPr="00C81953">
        <w:rPr>
          <w:rFonts w:eastAsia="Calibri"/>
        </w:rPr>
        <w:t xml:space="preserve"> </w:t>
      </w:r>
      <w:r w:rsidRPr="00C81953">
        <w:rPr>
          <w:rFonts w:eastAsia="Calibri"/>
        </w:rPr>
        <w:t>PHILCAT.</w:t>
      </w:r>
    </w:p>
    <w:p w14:paraId="3052501C" w14:textId="5607C22F" w:rsidR="00A07658" w:rsidRPr="00C81953" w:rsidRDefault="00A07658" w:rsidP="00A07658">
      <w:pPr>
        <w:rPr>
          <w:rFonts w:eastAsia="Calibri"/>
        </w:rPr>
      </w:pPr>
    </w:p>
    <w:p w14:paraId="60D8217B" w14:textId="7EA8B2BC" w:rsidR="00A07658" w:rsidRPr="00C81953" w:rsidRDefault="00A07658" w:rsidP="00A07658">
      <w:pPr>
        <w:rPr>
          <w:rFonts w:eastAsia="Calibri"/>
        </w:rPr>
      </w:pPr>
      <w:r w:rsidRPr="00C81953">
        <w:rPr>
          <w:rFonts w:eastAsia="Calibri"/>
          <w:bCs/>
          <w:i/>
          <w:iCs/>
        </w:rPr>
        <w:t>A</w:t>
      </w:r>
      <w:r w:rsidR="00F00875" w:rsidRPr="00C81953">
        <w:rPr>
          <w:rFonts w:eastAsia="Calibri"/>
          <w:bCs/>
          <w:i/>
          <w:iCs/>
        </w:rPr>
        <w:t xml:space="preserve"> </w:t>
      </w:r>
      <w:r w:rsidRPr="00C81953">
        <w:rPr>
          <w:rFonts w:eastAsia="Calibri"/>
          <w:bCs/>
          <w:i/>
          <w:iCs/>
        </w:rPr>
        <w:t>system</w:t>
      </w:r>
      <w:r w:rsidR="00F00875" w:rsidRPr="00C81953">
        <w:rPr>
          <w:rFonts w:eastAsia="Calibri"/>
          <w:bCs/>
          <w:i/>
          <w:iCs/>
        </w:rPr>
        <w:t xml:space="preserve"> </w:t>
      </w:r>
      <w:r w:rsidRPr="00C81953">
        <w:rPr>
          <w:rFonts w:eastAsia="Calibri"/>
          <w:bCs/>
          <w:i/>
          <w:iCs/>
        </w:rPr>
        <w:t>devoted</w:t>
      </w:r>
      <w:r w:rsidR="00F00875" w:rsidRPr="00C81953">
        <w:rPr>
          <w:rFonts w:eastAsia="Calibri"/>
          <w:bCs/>
          <w:i/>
          <w:iCs/>
        </w:rPr>
        <w:t xml:space="preserve"> </w:t>
      </w:r>
      <w:r w:rsidRPr="00C81953">
        <w:rPr>
          <w:rFonts w:eastAsia="Calibri"/>
          <w:bCs/>
          <w:i/>
          <w:iCs/>
        </w:rPr>
        <w:t>to</w:t>
      </w:r>
      <w:r w:rsidR="00F00875" w:rsidRPr="00C81953">
        <w:rPr>
          <w:rFonts w:eastAsia="Calibri"/>
          <w:bCs/>
          <w:i/>
          <w:iCs/>
        </w:rPr>
        <w:t xml:space="preserve"> </w:t>
      </w:r>
      <w:r w:rsidRPr="00C81953">
        <w:rPr>
          <w:rFonts w:eastAsia="Calibri"/>
          <w:bCs/>
          <w:i/>
          <w:iCs/>
        </w:rPr>
        <w:t>traditional,</w:t>
      </w:r>
      <w:r w:rsidR="00F00875" w:rsidRPr="00C81953">
        <w:rPr>
          <w:rFonts w:eastAsia="Calibri"/>
          <w:bCs/>
          <w:i/>
          <w:iCs/>
        </w:rPr>
        <w:t xml:space="preserve"> </w:t>
      </w:r>
      <w:r w:rsidRPr="00C81953">
        <w:rPr>
          <w:rFonts w:eastAsia="Calibri"/>
          <w:bCs/>
          <w:i/>
          <w:iCs/>
        </w:rPr>
        <w:t>indigenous</w:t>
      </w:r>
      <w:r w:rsidR="00F00875" w:rsidRPr="00C81953">
        <w:rPr>
          <w:rFonts w:eastAsia="Calibri"/>
          <w:bCs/>
          <w:i/>
          <w:iCs/>
        </w:rPr>
        <w:t xml:space="preserve"> </w:t>
      </w:r>
      <w:r w:rsidRPr="00C81953">
        <w:rPr>
          <w:rFonts w:eastAsia="Calibri"/>
          <w:bCs/>
          <w:i/>
          <w:iCs/>
        </w:rPr>
        <w:t>or</w:t>
      </w:r>
      <w:r w:rsidR="00F00875" w:rsidRPr="00C81953">
        <w:rPr>
          <w:rFonts w:eastAsia="Calibri"/>
          <w:bCs/>
          <w:i/>
          <w:iCs/>
        </w:rPr>
        <w:t xml:space="preserve"> </w:t>
      </w:r>
      <w:r w:rsidRPr="00C81953">
        <w:rPr>
          <w:rFonts w:eastAsia="Calibri"/>
          <w:bCs/>
          <w:i/>
          <w:iCs/>
        </w:rPr>
        <w:t>local</w:t>
      </w:r>
      <w:r w:rsidR="00F00875" w:rsidRPr="00C81953">
        <w:rPr>
          <w:rFonts w:eastAsia="Calibri"/>
          <w:bCs/>
          <w:i/>
          <w:iCs/>
        </w:rPr>
        <w:t xml:space="preserve"> </w:t>
      </w:r>
      <w:r w:rsidRPr="00C81953">
        <w:rPr>
          <w:rFonts w:eastAsia="Calibri"/>
          <w:bCs/>
          <w:i/>
          <w:iCs/>
        </w:rPr>
        <w:t>knowledge</w:t>
      </w:r>
      <w:r w:rsidR="00F00875" w:rsidRPr="00C81953">
        <w:rPr>
          <w:rFonts w:eastAsia="Calibri"/>
          <w:bCs/>
          <w:i/>
          <w:iCs/>
        </w:rPr>
        <w:t xml:space="preserve"> </w:t>
      </w:r>
      <w:r w:rsidRPr="00C81953">
        <w:rPr>
          <w:rFonts w:eastAsia="Calibri"/>
          <w:bCs/>
          <w:i/>
          <w:iCs/>
        </w:rPr>
        <w:t>on</w:t>
      </w:r>
      <w:r w:rsidR="00F00875" w:rsidRPr="00C81953">
        <w:rPr>
          <w:rFonts w:eastAsia="Calibri"/>
          <w:bCs/>
          <w:i/>
          <w:iCs/>
        </w:rPr>
        <w:t xml:space="preserve"> </w:t>
      </w:r>
      <w:r w:rsidRPr="00C81953">
        <w:rPr>
          <w:rFonts w:eastAsia="Calibri"/>
          <w:bCs/>
          <w:i/>
          <w:iCs/>
        </w:rPr>
        <w:t>land</w:t>
      </w:r>
      <w:r w:rsidR="00F00875" w:rsidRPr="00C81953">
        <w:rPr>
          <w:rFonts w:eastAsia="Calibri"/>
          <w:bCs/>
          <w:i/>
          <w:iCs/>
        </w:rPr>
        <w:t xml:space="preserve"> </w:t>
      </w:r>
      <w:r w:rsidRPr="00C81953">
        <w:rPr>
          <w:rFonts w:eastAsia="Calibri"/>
          <w:bCs/>
          <w:i/>
          <w:iCs/>
        </w:rPr>
        <w:t>restoration</w:t>
      </w:r>
      <w:r w:rsidR="00F00875" w:rsidRPr="00C81953">
        <w:rPr>
          <w:rFonts w:eastAsia="Calibri"/>
          <w:bCs/>
          <w:i/>
          <w:iCs/>
        </w:rPr>
        <w:t xml:space="preserve"> </w:t>
      </w:r>
      <w:r w:rsidRPr="00C81953">
        <w:rPr>
          <w:rFonts w:eastAsia="Calibri"/>
          <w:bCs/>
          <w:i/>
          <w:iCs/>
        </w:rPr>
        <w:t>does</w:t>
      </w:r>
      <w:r w:rsidR="00F00875" w:rsidRPr="00C81953">
        <w:rPr>
          <w:rFonts w:eastAsia="Calibri"/>
          <w:bCs/>
          <w:i/>
          <w:iCs/>
        </w:rPr>
        <w:t xml:space="preserve"> </w:t>
      </w:r>
      <w:r w:rsidRPr="00C81953">
        <w:rPr>
          <w:rFonts w:eastAsia="Calibri"/>
          <w:bCs/>
          <w:i/>
          <w:iCs/>
        </w:rPr>
        <w:t>not</w:t>
      </w:r>
      <w:r w:rsidR="00F00875" w:rsidRPr="00C81953">
        <w:rPr>
          <w:rFonts w:eastAsia="Calibri"/>
          <w:bCs/>
          <w:i/>
          <w:iCs/>
        </w:rPr>
        <w:t xml:space="preserve"> </w:t>
      </w:r>
      <w:r w:rsidRPr="00C81953">
        <w:rPr>
          <w:rFonts w:eastAsia="Calibri"/>
          <w:bCs/>
          <w:i/>
          <w:iCs/>
        </w:rPr>
        <w:t>yet</w:t>
      </w:r>
      <w:r w:rsidR="00F00875" w:rsidRPr="00C81953">
        <w:rPr>
          <w:rFonts w:eastAsia="Calibri"/>
          <w:bCs/>
          <w:i/>
          <w:iCs/>
        </w:rPr>
        <w:t xml:space="preserve"> </w:t>
      </w:r>
      <w:r w:rsidRPr="00C81953">
        <w:rPr>
          <w:rFonts w:eastAsia="Calibri"/>
          <w:bCs/>
          <w:i/>
          <w:iCs/>
        </w:rPr>
        <w:t>exist</w:t>
      </w:r>
      <w:r w:rsidRPr="00C81953">
        <w:rPr>
          <w:rFonts w:eastAsia="Calibri"/>
        </w:rPr>
        <w:t>.</w:t>
      </w:r>
      <w:r w:rsidR="00F00875" w:rsidRPr="00C81953">
        <w:rPr>
          <w:rFonts w:eastAsia="Calibri"/>
        </w:rPr>
        <w:t xml:space="preserve"> </w:t>
      </w:r>
      <w:r w:rsidRPr="00C81953">
        <w:rPr>
          <w:rFonts w:eastAsia="Calibri"/>
        </w:rPr>
        <w:t>However,</w:t>
      </w:r>
      <w:r w:rsidR="00F00875" w:rsidRPr="00C81953">
        <w:rPr>
          <w:rFonts w:eastAsia="Calibri"/>
        </w:rPr>
        <w:t xml:space="preserve"> </w:t>
      </w:r>
      <w:r w:rsidRPr="00C81953">
        <w:rPr>
          <w:rFonts w:eastAsia="Calibri"/>
        </w:rPr>
        <w:t>at</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local</w:t>
      </w:r>
      <w:r w:rsidR="00F00875" w:rsidRPr="00C81953">
        <w:rPr>
          <w:rFonts w:eastAsia="Calibri"/>
        </w:rPr>
        <w:t xml:space="preserve"> </w:t>
      </w:r>
      <w:r w:rsidRPr="00C81953">
        <w:rPr>
          <w:rFonts w:eastAsia="Calibri"/>
        </w:rPr>
        <w:t>level,</w:t>
      </w:r>
      <w:r w:rsidR="00F00875" w:rsidRPr="00C81953">
        <w:rPr>
          <w:rFonts w:eastAsia="Calibri"/>
        </w:rPr>
        <w:t xml:space="preserve"> </w:t>
      </w:r>
      <w:r w:rsidRPr="00C81953">
        <w:rPr>
          <w:rFonts w:eastAsia="Calibri"/>
        </w:rPr>
        <w:t>KM</w:t>
      </w:r>
      <w:r w:rsidR="00F00875" w:rsidRPr="00C81953">
        <w:rPr>
          <w:rFonts w:eastAsia="Calibri"/>
        </w:rPr>
        <w:t xml:space="preserve"> </w:t>
      </w:r>
      <w:r w:rsidRPr="00C81953">
        <w:rPr>
          <w:rFonts w:eastAsia="Calibri"/>
        </w:rPr>
        <w:t>networks</w:t>
      </w:r>
      <w:r w:rsidR="00F00875" w:rsidRPr="00C81953">
        <w:rPr>
          <w:rFonts w:eastAsia="Calibri"/>
        </w:rPr>
        <w:t xml:space="preserve"> </w:t>
      </w:r>
      <w:r w:rsidRPr="00C81953">
        <w:rPr>
          <w:rFonts w:eastAsia="Calibri"/>
        </w:rPr>
        <w:t>need</w:t>
      </w:r>
      <w:r w:rsidR="00F00875" w:rsidRPr="00C81953">
        <w:rPr>
          <w:rFonts w:eastAsia="Calibri"/>
        </w:rPr>
        <w:t xml:space="preserve"> </w:t>
      </w:r>
      <w:r w:rsidRPr="00C81953">
        <w:rPr>
          <w:rFonts w:eastAsia="Calibri"/>
        </w:rPr>
        <w:t>not</w:t>
      </w:r>
      <w:r w:rsidR="00F00875" w:rsidRPr="00C81953">
        <w:rPr>
          <w:rFonts w:eastAsia="Calibri"/>
        </w:rPr>
        <w:t xml:space="preserve"> </w:t>
      </w:r>
      <w:r w:rsidRPr="00C81953">
        <w:rPr>
          <w:rFonts w:eastAsia="Calibri"/>
        </w:rPr>
        <w:t>be</w:t>
      </w:r>
      <w:r w:rsidR="00F00875" w:rsidRPr="00C81953">
        <w:rPr>
          <w:rFonts w:eastAsia="Calibri"/>
        </w:rPr>
        <w:t xml:space="preserve"> </w:t>
      </w:r>
      <w:r w:rsidRPr="00C81953">
        <w:rPr>
          <w:rFonts w:eastAsia="Calibri"/>
        </w:rPr>
        <w:t>digital</w:t>
      </w:r>
      <w:r w:rsidR="00F00875" w:rsidRPr="00C81953">
        <w:rPr>
          <w:rFonts w:eastAsia="Calibri"/>
        </w:rPr>
        <w:t xml:space="preserve"> </w:t>
      </w:r>
      <w:r w:rsidRPr="00C81953">
        <w:rPr>
          <w:rFonts w:eastAsia="Calibri"/>
        </w:rPr>
        <w:t>networks.</w:t>
      </w:r>
      <w:r w:rsidR="00F00875" w:rsidRPr="00C81953">
        <w:rPr>
          <w:rFonts w:eastAsia="Calibri"/>
        </w:rPr>
        <w:t xml:space="preserve"> </w:t>
      </w:r>
      <w:r w:rsidRPr="00C81953">
        <w:rPr>
          <w:rFonts w:eastAsia="Calibri"/>
        </w:rPr>
        <w:t>These</w:t>
      </w:r>
      <w:r w:rsidR="00F00875" w:rsidRPr="00C81953">
        <w:rPr>
          <w:rFonts w:eastAsia="Calibri"/>
        </w:rPr>
        <w:t xml:space="preserve"> </w:t>
      </w:r>
      <w:r w:rsidRPr="00C81953">
        <w:rPr>
          <w:rFonts w:eastAsia="Calibri"/>
        </w:rPr>
        <w:t>may</w:t>
      </w:r>
      <w:r w:rsidR="00F00875" w:rsidRPr="00C81953">
        <w:rPr>
          <w:rFonts w:eastAsia="Calibri"/>
        </w:rPr>
        <w:t xml:space="preserve"> </w:t>
      </w:r>
      <w:r w:rsidRPr="00C81953">
        <w:rPr>
          <w:rFonts w:eastAsia="Calibri"/>
        </w:rPr>
        <w:t>consist</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project</w:t>
      </w:r>
      <w:r w:rsidR="00F00875" w:rsidRPr="00C81953">
        <w:rPr>
          <w:rFonts w:eastAsia="Calibri"/>
        </w:rPr>
        <w:t xml:space="preserve"> </w:t>
      </w:r>
      <w:r w:rsidRPr="00C81953">
        <w:rPr>
          <w:rFonts w:eastAsia="Calibri"/>
        </w:rPr>
        <w:t>initiated</w:t>
      </w:r>
      <w:r w:rsidR="00F00875" w:rsidRPr="00C81953">
        <w:rPr>
          <w:rFonts w:eastAsia="Calibri"/>
        </w:rPr>
        <w:t xml:space="preserve"> </w:t>
      </w:r>
      <w:r w:rsidRPr="00C81953">
        <w:rPr>
          <w:rFonts w:eastAsia="Calibri"/>
        </w:rPr>
        <w:t>informal</w:t>
      </w:r>
      <w:r w:rsidR="00F00875" w:rsidRPr="00C81953">
        <w:rPr>
          <w:rFonts w:eastAsia="Calibri"/>
        </w:rPr>
        <w:t xml:space="preserve"> </w:t>
      </w:r>
      <w:r w:rsidRPr="00C81953">
        <w:rPr>
          <w:rFonts w:eastAsia="Calibri"/>
        </w:rPr>
        <w:t>social</w:t>
      </w:r>
      <w:r w:rsidR="00F00875" w:rsidRPr="00C81953">
        <w:rPr>
          <w:rFonts w:eastAsia="Calibri"/>
        </w:rPr>
        <w:t xml:space="preserve"> </w:t>
      </w:r>
      <w:r w:rsidRPr="00C81953">
        <w:rPr>
          <w:rFonts w:eastAsia="Calibri"/>
        </w:rPr>
        <w:t>networking</w:t>
      </w:r>
      <w:r w:rsidR="00F00875" w:rsidRPr="00C81953">
        <w:rPr>
          <w:rFonts w:eastAsia="Calibri"/>
        </w:rPr>
        <w:t xml:space="preserve"> </w:t>
      </w:r>
      <w:r w:rsidRPr="00C81953">
        <w:rPr>
          <w:rFonts w:eastAsia="Calibri"/>
        </w:rPr>
        <w:t>groups,</w:t>
      </w:r>
      <w:r w:rsidR="00F00875" w:rsidRPr="00C81953">
        <w:rPr>
          <w:rFonts w:eastAsia="Calibri"/>
        </w:rPr>
        <w:t xml:space="preserve"> </w:t>
      </w:r>
      <w:r w:rsidRPr="00C81953">
        <w:rPr>
          <w:rFonts w:eastAsia="Calibri"/>
        </w:rPr>
        <w:t>i.e.,</w:t>
      </w:r>
      <w:r w:rsidR="00F00875" w:rsidRPr="00C81953">
        <w:rPr>
          <w:rFonts w:eastAsia="Calibri"/>
        </w:rPr>
        <w:t xml:space="preserve"> </w:t>
      </w:r>
      <w:r w:rsidRPr="00C81953">
        <w:rPr>
          <w:rFonts w:eastAsia="Calibri"/>
        </w:rPr>
        <w:t>communities</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practice,</w:t>
      </w:r>
      <w:r w:rsidR="00F00875" w:rsidRPr="00C81953">
        <w:rPr>
          <w:rFonts w:eastAsia="Calibri"/>
        </w:rPr>
        <w:t xml:space="preserve"> </w:t>
      </w:r>
      <w:r w:rsidRPr="00C81953">
        <w:rPr>
          <w:rFonts w:eastAsia="Calibri"/>
        </w:rPr>
        <w:t>active</w:t>
      </w:r>
      <w:r w:rsidR="00F00875" w:rsidRPr="00C81953">
        <w:rPr>
          <w:rFonts w:eastAsia="Calibri"/>
        </w:rPr>
        <w:t xml:space="preserve"> </w:t>
      </w:r>
      <w:r w:rsidRPr="00C81953">
        <w:rPr>
          <w:rFonts w:eastAsia="Calibri"/>
        </w:rPr>
        <w:t>on</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Facebook</w:t>
      </w:r>
      <w:r w:rsidR="00F00875" w:rsidRPr="00C81953">
        <w:rPr>
          <w:rFonts w:eastAsia="Calibri"/>
        </w:rPr>
        <w:t xml:space="preserve"> </w:t>
      </w:r>
      <w:r w:rsidRPr="00C81953">
        <w:rPr>
          <w:rFonts w:eastAsia="Calibri"/>
        </w:rPr>
        <w:t>platform.</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existence</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such</w:t>
      </w:r>
      <w:r w:rsidR="00F00875" w:rsidRPr="00C81953">
        <w:rPr>
          <w:rFonts w:eastAsia="Calibri"/>
        </w:rPr>
        <w:t xml:space="preserve"> </w:t>
      </w:r>
      <w:r w:rsidRPr="00C81953">
        <w:rPr>
          <w:rFonts w:eastAsia="Calibri"/>
        </w:rPr>
        <w:t>CoPs</w:t>
      </w:r>
      <w:r w:rsidR="00F00875" w:rsidRPr="00C81953">
        <w:rPr>
          <w:rFonts w:eastAsia="Calibri"/>
        </w:rPr>
        <w:t xml:space="preserve"> </w:t>
      </w:r>
      <w:r w:rsidRPr="00C81953">
        <w:rPr>
          <w:rFonts w:eastAsia="Calibri"/>
        </w:rPr>
        <w:t>may</w:t>
      </w:r>
      <w:r w:rsidR="00F00875" w:rsidRPr="00C81953">
        <w:rPr>
          <w:rFonts w:eastAsia="Calibri"/>
        </w:rPr>
        <w:t xml:space="preserve"> </w:t>
      </w:r>
      <w:r w:rsidRPr="00C81953">
        <w:rPr>
          <w:rFonts w:eastAsia="Calibri"/>
        </w:rPr>
        <w:t>be</w:t>
      </w:r>
      <w:r w:rsidR="00F00875" w:rsidRPr="00C81953">
        <w:rPr>
          <w:rFonts w:eastAsia="Calibri"/>
        </w:rPr>
        <w:t xml:space="preserve"> </w:t>
      </w:r>
      <w:r w:rsidRPr="00C81953">
        <w:rPr>
          <w:rFonts w:eastAsia="Calibri"/>
        </w:rPr>
        <w:t>validated</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social</w:t>
      </w:r>
      <w:r w:rsidR="00F00875" w:rsidRPr="00C81953">
        <w:rPr>
          <w:rFonts w:eastAsia="Calibri"/>
        </w:rPr>
        <w:t xml:space="preserve"> </w:t>
      </w:r>
      <w:r w:rsidRPr="00C81953">
        <w:rPr>
          <w:rFonts w:eastAsia="Calibri"/>
        </w:rPr>
        <w:t>development</w:t>
      </w:r>
      <w:r w:rsidR="00F00875" w:rsidRPr="00C81953">
        <w:rPr>
          <w:rFonts w:eastAsia="Calibri"/>
        </w:rPr>
        <w:t xml:space="preserve"> </w:t>
      </w:r>
      <w:r w:rsidRPr="00C81953">
        <w:rPr>
          <w:rFonts w:eastAsia="Calibri"/>
        </w:rPr>
        <w:t>baseline</w:t>
      </w:r>
      <w:r w:rsidR="00F00875" w:rsidRPr="00C81953">
        <w:rPr>
          <w:rFonts w:eastAsia="Calibri"/>
        </w:rPr>
        <w:t xml:space="preserve"> </w:t>
      </w:r>
      <w:r w:rsidRPr="00C81953">
        <w:rPr>
          <w:rFonts w:eastAsia="Calibri"/>
        </w:rPr>
        <w:t>studies</w:t>
      </w:r>
      <w:r w:rsidR="00F00875" w:rsidRPr="00C81953">
        <w:rPr>
          <w:rFonts w:eastAsia="Calibri"/>
        </w:rPr>
        <w:t xml:space="preserve"> </w:t>
      </w:r>
      <w:r w:rsidRPr="00C81953">
        <w:rPr>
          <w:rFonts w:eastAsia="Calibri"/>
        </w:rPr>
        <w:t>conducted</w:t>
      </w:r>
      <w:r w:rsidR="00F00875" w:rsidRPr="00C81953">
        <w:rPr>
          <w:rFonts w:eastAsia="Calibri"/>
        </w:rPr>
        <w:t xml:space="preserve"> </w:t>
      </w:r>
      <w:r w:rsidRPr="00C81953">
        <w:rPr>
          <w:rFonts w:eastAsia="Calibri"/>
        </w:rPr>
        <w:t>by</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project.</w:t>
      </w:r>
      <w:r w:rsidR="00F00875" w:rsidRPr="00C81953">
        <w:rPr>
          <w:rFonts w:eastAsia="Calibri"/>
        </w:rPr>
        <w:t xml:space="preserve"> </w:t>
      </w:r>
    </w:p>
    <w:p w14:paraId="1C89EBD3" w14:textId="5917039B" w:rsidR="00A07658" w:rsidRPr="00C81953" w:rsidRDefault="00A07658" w:rsidP="00F752FF">
      <w:pPr>
        <w:rPr>
          <w:rFonts w:eastAsia="Calibri"/>
        </w:rPr>
      </w:pPr>
    </w:p>
    <w:p w14:paraId="4B2F6D16" w14:textId="1720293C" w:rsidR="00A07658" w:rsidRPr="00C81953" w:rsidRDefault="00F752FF" w:rsidP="00F752FF">
      <w:pPr>
        <w:rPr>
          <w:iCs/>
        </w:rPr>
      </w:pPr>
      <w:r w:rsidRPr="00C81953">
        <w:rPr>
          <w:iCs/>
        </w:rPr>
        <w:t>The</w:t>
      </w:r>
      <w:r w:rsidR="00F00875" w:rsidRPr="00C81953">
        <w:rPr>
          <w:iCs/>
        </w:rPr>
        <w:t xml:space="preserve"> </w:t>
      </w:r>
      <w:r w:rsidRPr="00C81953">
        <w:rPr>
          <w:iCs/>
        </w:rPr>
        <w:t>proposed</w:t>
      </w:r>
      <w:r w:rsidR="00F00875" w:rsidRPr="00C81953">
        <w:rPr>
          <w:iCs/>
        </w:rPr>
        <w:t xml:space="preserve"> </w:t>
      </w:r>
      <w:r w:rsidRPr="00C81953">
        <w:rPr>
          <w:iCs/>
        </w:rPr>
        <w:t>KM</w:t>
      </w:r>
      <w:r w:rsidR="00F00875" w:rsidRPr="00C81953">
        <w:rPr>
          <w:iCs/>
        </w:rPr>
        <w:t xml:space="preserve"> </w:t>
      </w:r>
      <w:r w:rsidRPr="00C81953">
        <w:rPr>
          <w:iCs/>
        </w:rPr>
        <w:t>platform</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made</w:t>
      </w:r>
      <w:r w:rsidR="00F00875" w:rsidRPr="00C81953">
        <w:rPr>
          <w:iCs/>
        </w:rPr>
        <w:t xml:space="preserve"> </w:t>
      </w:r>
      <w:r w:rsidRPr="00C81953">
        <w:rPr>
          <w:iCs/>
        </w:rPr>
        <w:t>up</w:t>
      </w:r>
      <w:r w:rsidR="00F00875" w:rsidRPr="00C81953">
        <w:rPr>
          <w:iCs/>
        </w:rPr>
        <w:t xml:space="preserve"> </w:t>
      </w:r>
      <w:r w:rsidRPr="00C81953">
        <w:rPr>
          <w:iCs/>
        </w:rPr>
        <w:t>of</w:t>
      </w:r>
      <w:r w:rsidR="00F00875" w:rsidRPr="00C81953">
        <w:rPr>
          <w:iCs/>
        </w:rPr>
        <w:t xml:space="preserve"> </w:t>
      </w:r>
      <w:r w:rsidRPr="00C81953">
        <w:rPr>
          <w:iCs/>
        </w:rPr>
        <w:t>electronic</w:t>
      </w:r>
      <w:r w:rsidR="00F00875" w:rsidRPr="00C81953">
        <w:rPr>
          <w:iCs/>
        </w:rPr>
        <w:t xml:space="preserve"> </w:t>
      </w:r>
      <w:r w:rsidRPr="00C81953">
        <w:rPr>
          <w:iCs/>
        </w:rPr>
        <w:t>and</w:t>
      </w:r>
      <w:r w:rsidR="00F00875" w:rsidRPr="00C81953">
        <w:rPr>
          <w:iCs/>
        </w:rPr>
        <w:t xml:space="preserve"> </w:t>
      </w:r>
      <w:r w:rsidRPr="00C81953">
        <w:rPr>
          <w:iCs/>
        </w:rPr>
        <w:t>non-electronic</w:t>
      </w:r>
      <w:r w:rsidR="00F00875" w:rsidRPr="00C81953">
        <w:rPr>
          <w:iCs/>
        </w:rPr>
        <w:t xml:space="preserve"> </w:t>
      </w:r>
      <w:r w:rsidRPr="00C81953">
        <w:rPr>
          <w:iCs/>
        </w:rPr>
        <w:t>knowledge</w:t>
      </w:r>
      <w:r w:rsidR="00F00875" w:rsidRPr="00C81953">
        <w:rPr>
          <w:iCs/>
        </w:rPr>
        <w:t xml:space="preserve"> </w:t>
      </w:r>
      <w:r w:rsidRPr="00C81953">
        <w:rPr>
          <w:iCs/>
        </w:rPr>
        <w:t>networks.</w:t>
      </w:r>
      <w:r w:rsidR="00F00875" w:rsidRPr="00C81953">
        <w:rPr>
          <w:iCs/>
        </w:rPr>
        <w:t xml:space="preserve"> </w:t>
      </w:r>
      <w:r w:rsidRPr="00C81953">
        <w:rPr>
          <w:iCs/>
        </w:rPr>
        <w:t>The</w:t>
      </w:r>
      <w:r w:rsidR="00F00875" w:rsidRPr="00C81953">
        <w:rPr>
          <w:iCs/>
        </w:rPr>
        <w:t xml:space="preserve"> </w:t>
      </w:r>
      <w:r w:rsidRPr="00C81953">
        <w:rPr>
          <w:iCs/>
        </w:rPr>
        <w:t>electronic</w:t>
      </w:r>
      <w:r w:rsidR="00F00875" w:rsidRPr="00C81953">
        <w:rPr>
          <w:iCs/>
        </w:rPr>
        <w:t xml:space="preserve"> </w:t>
      </w:r>
      <w:r w:rsidRPr="00C81953">
        <w:rPr>
          <w:iCs/>
        </w:rPr>
        <w:t>component</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linked</w:t>
      </w:r>
      <w:r w:rsidR="00F00875" w:rsidRPr="00C81953">
        <w:rPr>
          <w:iCs/>
        </w:rPr>
        <w:t xml:space="preserve"> </w:t>
      </w:r>
      <w:r w:rsidRPr="00C81953">
        <w:rPr>
          <w:iCs/>
        </w:rPr>
        <w:t>with</w:t>
      </w:r>
      <w:r w:rsidR="00F00875" w:rsidRPr="00C81953">
        <w:rPr>
          <w:iCs/>
        </w:rPr>
        <w:t xml:space="preserve"> </w:t>
      </w:r>
      <w:r w:rsidRPr="00C81953">
        <w:rPr>
          <w:iCs/>
        </w:rPr>
        <w:t>the</w:t>
      </w:r>
      <w:r w:rsidR="00F00875" w:rsidRPr="00C81953">
        <w:rPr>
          <w:iCs/>
        </w:rPr>
        <w:t xml:space="preserve"> </w:t>
      </w:r>
      <w:r w:rsidRPr="00C81953">
        <w:rPr>
          <w:iCs/>
        </w:rPr>
        <w:t>global</w:t>
      </w:r>
      <w:r w:rsidR="00F00875" w:rsidRPr="00C81953">
        <w:rPr>
          <w:iCs/>
        </w:rPr>
        <w:t xml:space="preserve"> </w:t>
      </w:r>
      <w:r w:rsidRPr="00C81953">
        <w:rPr>
          <w:iCs/>
        </w:rPr>
        <w:t>TRI</w:t>
      </w:r>
      <w:r w:rsidR="00F00875" w:rsidRPr="00C81953">
        <w:rPr>
          <w:iCs/>
        </w:rPr>
        <w:t xml:space="preserve"> </w:t>
      </w:r>
      <w:r w:rsidRPr="00C81953">
        <w:rPr>
          <w:iCs/>
        </w:rPr>
        <w:t>system</w:t>
      </w:r>
      <w:r w:rsidR="00F00875" w:rsidRPr="00C81953">
        <w:rPr>
          <w:iCs/>
        </w:rPr>
        <w:t xml:space="preserve"> </w:t>
      </w:r>
      <w:r w:rsidRPr="00C81953">
        <w:rPr>
          <w:iCs/>
        </w:rPr>
        <w:t>maintained</w:t>
      </w:r>
      <w:r w:rsidR="00F00875" w:rsidRPr="00C81953">
        <w:rPr>
          <w:iCs/>
        </w:rPr>
        <w:t xml:space="preserve"> </w:t>
      </w:r>
      <w:r w:rsidRPr="00C81953">
        <w:rPr>
          <w:iCs/>
        </w:rPr>
        <w:t>by</w:t>
      </w:r>
      <w:r w:rsidR="00F00875" w:rsidRPr="00C81953">
        <w:rPr>
          <w:iCs/>
        </w:rPr>
        <w:t xml:space="preserve"> </w:t>
      </w:r>
      <w:r w:rsidRPr="00C81953">
        <w:rPr>
          <w:iCs/>
        </w:rPr>
        <w:t>FAO</w:t>
      </w:r>
      <w:r w:rsidR="00F00875" w:rsidRPr="00C81953">
        <w:rPr>
          <w:iCs/>
        </w:rPr>
        <w:t xml:space="preserve"> </w:t>
      </w:r>
      <w:r w:rsidRPr="00C81953">
        <w:rPr>
          <w:iCs/>
        </w:rPr>
        <w:t>as</w:t>
      </w:r>
      <w:r w:rsidR="00F00875" w:rsidRPr="00C81953">
        <w:rPr>
          <w:iCs/>
        </w:rPr>
        <w:t xml:space="preserve"> </w:t>
      </w:r>
      <w:r w:rsidRPr="00C81953">
        <w:rPr>
          <w:iCs/>
        </w:rPr>
        <w:t>well</w:t>
      </w:r>
      <w:r w:rsidR="00F00875" w:rsidRPr="00C81953">
        <w:rPr>
          <w:iCs/>
        </w:rPr>
        <w:t xml:space="preserve"> </w:t>
      </w:r>
      <w:r w:rsidRPr="00C81953">
        <w:rPr>
          <w:iCs/>
        </w:rPr>
        <w:t>as</w:t>
      </w:r>
      <w:r w:rsidR="00F00875" w:rsidRPr="00C81953">
        <w:rPr>
          <w:iCs/>
        </w:rPr>
        <w:t xml:space="preserve"> </w:t>
      </w:r>
      <w:r w:rsidRPr="00C81953">
        <w:rPr>
          <w:iCs/>
        </w:rPr>
        <w:t>other</w:t>
      </w:r>
      <w:r w:rsidR="00F00875" w:rsidRPr="00C81953">
        <w:rPr>
          <w:iCs/>
        </w:rPr>
        <w:t xml:space="preserve"> </w:t>
      </w:r>
      <w:r w:rsidRPr="00C81953">
        <w:rPr>
          <w:iCs/>
        </w:rPr>
        <w:t>systems</w:t>
      </w:r>
      <w:r w:rsidR="00F00875" w:rsidRPr="00C81953">
        <w:rPr>
          <w:iCs/>
        </w:rPr>
        <w:t xml:space="preserve"> </w:t>
      </w:r>
      <w:r w:rsidRPr="00C81953">
        <w:rPr>
          <w:iCs/>
        </w:rPr>
        <w:t>for</w:t>
      </w:r>
      <w:r w:rsidR="00F00875" w:rsidRPr="00C81953">
        <w:rPr>
          <w:iCs/>
        </w:rPr>
        <w:t xml:space="preserve"> </w:t>
      </w:r>
      <w:r w:rsidRPr="00C81953">
        <w:rPr>
          <w:iCs/>
        </w:rPr>
        <w:t>documentation</w:t>
      </w:r>
      <w:r w:rsidR="00F00875" w:rsidRPr="00C81953">
        <w:rPr>
          <w:iCs/>
        </w:rPr>
        <w:t xml:space="preserve"> </w:t>
      </w:r>
      <w:r w:rsidRPr="00C81953">
        <w:rPr>
          <w:iCs/>
        </w:rPr>
        <w:t>and</w:t>
      </w:r>
      <w:r w:rsidR="00F00875" w:rsidRPr="00C81953">
        <w:rPr>
          <w:iCs/>
        </w:rPr>
        <w:t xml:space="preserve"> </w:t>
      </w:r>
      <w:r w:rsidRPr="00C81953">
        <w:rPr>
          <w:iCs/>
        </w:rPr>
        <w:t>sharing</w:t>
      </w:r>
      <w:r w:rsidR="00F00875" w:rsidRPr="00C81953">
        <w:rPr>
          <w:iCs/>
        </w:rPr>
        <w:t xml:space="preserve"> </w:t>
      </w:r>
      <w:r w:rsidRPr="00C81953">
        <w:rPr>
          <w:iCs/>
        </w:rPr>
        <w:t>of</w:t>
      </w:r>
      <w:r w:rsidR="00F00875" w:rsidRPr="00C81953">
        <w:rPr>
          <w:iCs/>
        </w:rPr>
        <w:t xml:space="preserve"> </w:t>
      </w:r>
      <w:r w:rsidRPr="00C81953">
        <w:rPr>
          <w:iCs/>
        </w:rPr>
        <w:t>best</w:t>
      </w:r>
      <w:r w:rsidR="00F00875" w:rsidRPr="00C81953">
        <w:rPr>
          <w:iCs/>
        </w:rPr>
        <w:t xml:space="preserve"> </w:t>
      </w:r>
      <w:r w:rsidRPr="00C81953">
        <w:rPr>
          <w:iCs/>
        </w:rPr>
        <w:t>practices</w:t>
      </w:r>
      <w:r w:rsidR="00F00875" w:rsidRPr="00C81953">
        <w:rPr>
          <w:iCs/>
        </w:rPr>
        <w:t xml:space="preserve"> </w:t>
      </w:r>
      <w:r w:rsidRPr="00C81953">
        <w:rPr>
          <w:iCs/>
        </w:rPr>
        <w:t>relative</w:t>
      </w:r>
      <w:r w:rsidR="00F00875" w:rsidRPr="00C81953">
        <w:rPr>
          <w:iCs/>
        </w:rPr>
        <w:t xml:space="preserve"> </w:t>
      </w:r>
      <w:r w:rsidRPr="00C81953">
        <w:rPr>
          <w:iCs/>
        </w:rPr>
        <w:t>to</w:t>
      </w:r>
      <w:r w:rsidR="00F00875" w:rsidRPr="00C81953">
        <w:rPr>
          <w:iCs/>
        </w:rPr>
        <w:t xml:space="preserve"> </w:t>
      </w:r>
      <w:r w:rsidRPr="00C81953">
        <w:rPr>
          <w:iCs/>
        </w:rPr>
        <w:t>sustainable</w:t>
      </w:r>
      <w:r w:rsidR="00F00875" w:rsidRPr="00C81953">
        <w:rPr>
          <w:iCs/>
        </w:rPr>
        <w:t xml:space="preserve"> </w:t>
      </w:r>
      <w:r w:rsidRPr="00C81953">
        <w:rPr>
          <w:iCs/>
        </w:rPr>
        <w:t>land</w:t>
      </w:r>
      <w:r w:rsidR="00F00875" w:rsidRPr="00C81953">
        <w:rPr>
          <w:iCs/>
        </w:rPr>
        <w:t xml:space="preserve"> </w:t>
      </w:r>
      <w:r w:rsidRPr="00C81953">
        <w:rPr>
          <w:iCs/>
        </w:rPr>
        <w:t>management</w:t>
      </w:r>
      <w:r w:rsidR="00F00875" w:rsidRPr="00C81953">
        <w:rPr>
          <w:iCs/>
        </w:rPr>
        <w:t xml:space="preserve"> </w:t>
      </w:r>
      <w:r w:rsidRPr="00C81953">
        <w:rPr>
          <w:iCs/>
        </w:rPr>
        <w:t>and</w:t>
      </w:r>
      <w:r w:rsidR="00F00875" w:rsidRPr="00C81953">
        <w:rPr>
          <w:iCs/>
        </w:rPr>
        <w:t xml:space="preserve"> </w:t>
      </w:r>
      <w:r w:rsidRPr="00C81953">
        <w:rPr>
          <w:iCs/>
        </w:rPr>
        <w:t>forest</w:t>
      </w:r>
      <w:r w:rsidR="00F00875" w:rsidRPr="00C81953">
        <w:rPr>
          <w:iCs/>
        </w:rPr>
        <w:t xml:space="preserve"> </w:t>
      </w:r>
      <w:r w:rsidR="006A3B98" w:rsidRPr="00C81953">
        <w:rPr>
          <w:iCs/>
        </w:rPr>
        <w:t>and</w:t>
      </w:r>
      <w:r w:rsidR="00F00875" w:rsidRPr="00C81953">
        <w:rPr>
          <w:iCs/>
        </w:rPr>
        <w:t xml:space="preserve"> </w:t>
      </w:r>
      <w:r w:rsidRPr="00C81953">
        <w:rPr>
          <w:iCs/>
        </w:rPr>
        <w:t>land</w:t>
      </w:r>
      <w:r w:rsidR="006A3B98" w:rsidRPr="00C81953">
        <w:rPr>
          <w:iCs/>
        </w:rPr>
        <w:t>scape</w:t>
      </w:r>
      <w:r w:rsidR="00F00875" w:rsidRPr="00C81953">
        <w:rPr>
          <w:iCs/>
        </w:rPr>
        <w:t xml:space="preserve"> </w:t>
      </w:r>
      <w:r w:rsidRPr="00C81953">
        <w:rPr>
          <w:iCs/>
        </w:rPr>
        <w:t>restoration.</w:t>
      </w:r>
      <w:r w:rsidR="00F00875" w:rsidRPr="00C81953">
        <w:rPr>
          <w:iCs/>
        </w:rPr>
        <w:t xml:space="preserve"> </w:t>
      </w:r>
    </w:p>
    <w:p w14:paraId="1C5CC90E" w14:textId="06BF9ADC" w:rsidR="00F752FF" w:rsidRPr="00C81953" w:rsidRDefault="00BA2468" w:rsidP="00F752FF">
      <w:pPr>
        <w:rPr>
          <w:iCs/>
        </w:rPr>
      </w:pPr>
      <w:r w:rsidRPr="00C81953">
        <w:rPr>
          <w:iCs/>
        </w:rPr>
        <w:t>To</w:t>
      </w:r>
      <w:r w:rsidR="00F00875" w:rsidRPr="00C81953">
        <w:rPr>
          <w:iCs/>
        </w:rPr>
        <w:t xml:space="preserve"> </w:t>
      </w:r>
      <w:r w:rsidR="00A07658" w:rsidRPr="00C81953">
        <w:rPr>
          <w:iCs/>
        </w:rPr>
        <w:t>deepen</w:t>
      </w:r>
      <w:r w:rsidR="00F00875" w:rsidRPr="00C81953">
        <w:rPr>
          <w:iCs/>
        </w:rPr>
        <w:t xml:space="preserve"> </w:t>
      </w:r>
      <w:r w:rsidR="00A07658" w:rsidRPr="00C81953">
        <w:rPr>
          <w:iCs/>
        </w:rPr>
        <w:t>the</w:t>
      </w:r>
      <w:r w:rsidR="00F00875" w:rsidRPr="00C81953">
        <w:rPr>
          <w:iCs/>
        </w:rPr>
        <w:t xml:space="preserve"> </w:t>
      </w:r>
      <w:r w:rsidR="00A07658" w:rsidRPr="00C81953">
        <w:rPr>
          <w:iCs/>
        </w:rPr>
        <w:t>analysis</w:t>
      </w:r>
      <w:r w:rsidR="00F00875" w:rsidRPr="00C81953">
        <w:rPr>
          <w:iCs/>
        </w:rPr>
        <w:t xml:space="preserve"> </w:t>
      </w:r>
      <w:r w:rsidR="00A07658" w:rsidRPr="00C81953">
        <w:rPr>
          <w:iCs/>
        </w:rPr>
        <w:t>made</w:t>
      </w:r>
      <w:r w:rsidR="00F00875" w:rsidRPr="00C81953">
        <w:rPr>
          <w:iCs/>
        </w:rPr>
        <w:t xml:space="preserve"> </w:t>
      </w:r>
      <w:r w:rsidR="00A07658" w:rsidRPr="00C81953">
        <w:rPr>
          <w:iCs/>
        </w:rPr>
        <w:t>during</w:t>
      </w:r>
      <w:r w:rsidR="00F00875" w:rsidRPr="00C81953">
        <w:rPr>
          <w:iCs/>
        </w:rPr>
        <w:t xml:space="preserve"> </w:t>
      </w:r>
      <w:r w:rsidR="00A07658" w:rsidRPr="00C81953">
        <w:rPr>
          <w:iCs/>
        </w:rPr>
        <w:t>the</w:t>
      </w:r>
      <w:r w:rsidR="00F00875" w:rsidRPr="00C81953">
        <w:rPr>
          <w:iCs/>
        </w:rPr>
        <w:t xml:space="preserve"> </w:t>
      </w:r>
      <w:r w:rsidR="00A07658" w:rsidRPr="00C81953">
        <w:rPr>
          <w:iCs/>
        </w:rPr>
        <w:t>project</w:t>
      </w:r>
      <w:r w:rsidR="00F00875" w:rsidRPr="00C81953">
        <w:rPr>
          <w:iCs/>
        </w:rPr>
        <w:t xml:space="preserve"> </w:t>
      </w:r>
      <w:r w:rsidR="00A07658" w:rsidRPr="00C81953">
        <w:rPr>
          <w:iCs/>
        </w:rPr>
        <w:t>preparation</w:t>
      </w:r>
      <w:r w:rsidR="00F00875" w:rsidRPr="00C81953">
        <w:rPr>
          <w:iCs/>
        </w:rPr>
        <w:t xml:space="preserve"> </w:t>
      </w:r>
      <w:r w:rsidR="00A07658" w:rsidRPr="00C81953">
        <w:rPr>
          <w:iCs/>
        </w:rPr>
        <w:t>phase,</w:t>
      </w:r>
      <w:r w:rsidR="00F00875" w:rsidRPr="00C81953">
        <w:rPr>
          <w:iCs/>
        </w:rPr>
        <w:t xml:space="preserve"> </w:t>
      </w:r>
      <w:r w:rsidR="00A07658" w:rsidRPr="00C81953">
        <w:rPr>
          <w:iCs/>
        </w:rPr>
        <w:t>t</w:t>
      </w:r>
      <w:r w:rsidR="00095FA5" w:rsidRPr="00C81953">
        <w:rPr>
          <w:iCs/>
        </w:rPr>
        <w:t>he</w:t>
      </w:r>
      <w:r w:rsidR="00F00875" w:rsidRPr="00C81953">
        <w:rPr>
          <w:iCs/>
        </w:rPr>
        <w:t xml:space="preserve"> </w:t>
      </w:r>
      <w:r w:rsidR="00095FA5" w:rsidRPr="00C81953">
        <w:rPr>
          <w:iCs/>
        </w:rPr>
        <w:t>i</w:t>
      </w:r>
      <w:r w:rsidR="00F752FF" w:rsidRPr="00C81953">
        <w:rPr>
          <w:iCs/>
        </w:rPr>
        <w:t>dentification</w:t>
      </w:r>
      <w:r w:rsidR="00F00875" w:rsidRPr="00C81953">
        <w:rPr>
          <w:iCs/>
        </w:rPr>
        <w:t xml:space="preserve"> </w:t>
      </w:r>
      <w:r w:rsidR="00F752FF" w:rsidRPr="00C81953">
        <w:rPr>
          <w:iCs/>
        </w:rPr>
        <w:t>and</w:t>
      </w:r>
      <w:r w:rsidR="00F00875" w:rsidRPr="00C81953">
        <w:rPr>
          <w:iCs/>
        </w:rPr>
        <w:t xml:space="preserve"> </w:t>
      </w:r>
      <w:r w:rsidR="00F752FF" w:rsidRPr="00C81953">
        <w:rPr>
          <w:iCs/>
        </w:rPr>
        <w:t>analysis</w:t>
      </w:r>
      <w:r w:rsidR="00F00875" w:rsidRPr="00C81953">
        <w:rPr>
          <w:iCs/>
        </w:rPr>
        <w:t xml:space="preserve"> </w:t>
      </w:r>
      <w:r w:rsidR="00F752FF" w:rsidRPr="00C81953">
        <w:rPr>
          <w:iCs/>
        </w:rPr>
        <w:t>of</w:t>
      </w:r>
      <w:r w:rsidR="00F00875" w:rsidRPr="00C81953">
        <w:rPr>
          <w:iCs/>
        </w:rPr>
        <w:t xml:space="preserve"> </w:t>
      </w:r>
      <w:r w:rsidR="00F752FF" w:rsidRPr="00C81953">
        <w:rPr>
          <w:iCs/>
        </w:rPr>
        <w:t>additional</w:t>
      </w:r>
      <w:r w:rsidR="00F00875" w:rsidRPr="00C81953">
        <w:rPr>
          <w:iCs/>
        </w:rPr>
        <w:t xml:space="preserve"> </w:t>
      </w:r>
      <w:r w:rsidR="00F752FF" w:rsidRPr="00C81953">
        <w:rPr>
          <w:iCs/>
        </w:rPr>
        <w:t>knowledge</w:t>
      </w:r>
      <w:r w:rsidR="00F00875" w:rsidRPr="00C81953">
        <w:rPr>
          <w:iCs/>
        </w:rPr>
        <w:t xml:space="preserve"> </w:t>
      </w:r>
      <w:r w:rsidR="00F752FF" w:rsidRPr="00C81953">
        <w:rPr>
          <w:iCs/>
        </w:rPr>
        <w:t>sources</w:t>
      </w:r>
      <w:r w:rsidR="00F00875" w:rsidRPr="00C81953">
        <w:rPr>
          <w:iCs/>
        </w:rPr>
        <w:t xml:space="preserve"> </w:t>
      </w:r>
      <w:r w:rsidR="00F752FF" w:rsidRPr="00C81953">
        <w:rPr>
          <w:iCs/>
        </w:rPr>
        <w:t>and</w:t>
      </w:r>
      <w:r w:rsidR="00F00875" w:rsidRPr="00C81953">
        <w:rPr>
          <w:iCs/>
        </w:rPr>
        <w:t xml:space="preserve"> </w:t>
      </w:r>
      <w:r w:rsidR="00F752FF" w:rsidRPr="00C81953">
        <w:rPr>
          <w:iCs/>
        </w:rPr>
        <w:t>systems</w:t>
      </w:r>
      <w:r w:rsidR="00F00875" w:rsidRPr="00C81953">
        <w:rPr>
          <w:iCs/>
        </w:rPr>
        <w:t xml:space="preserve"> </w:t>
      </w:r>
      <w:r w:rsidR="00F752FF" w:rsidRPr="00C81953">
        <w:rPr>
          <w:iCs/>
        </w:rPr>
        <w:t>need</w:t>
      </w:r>
      <w:r w:rsidR="00F00875" w:rsidRPr="00C81953">
        <w:rPr>
          <w:iCs/>
        </w:rPr>
        <w:t xml:space="preserve"> </w:t>
      </w:r>
      <w:r w:rsidR="00F752FF" w:rsidRPr="00C81953">
        <w:rPr>
          <w:iCs/>
        </w:rPr>
        <w:t>to</w:t>
      </w:r>
      <w:r w:rsidR="00F00875" w:rsidRPr="00C81953">
        <w:rPr>
          <w:iCs/>
        </w:rPr>
        <w:t xml:space="preserve"> </w:t>
      </w:r>
      <w:r w:rsidR="00F752FF" w:rsidRPr="00C81953">
        <w:rPr>
          <w:iCs/>
        </w:rPr>
        <w:t>be</w:t>
      </w:r>
      <w:r w:rsidR="00F00875" w:rsidRPr="00C81953">
        <w:rPr>
          <w:iCs/>
        </w:rPr>
        <w:t xml:space="preserve"> </w:t>
      </w:r>
      <w:r w:rsidR="00F752FF" w:rsidRPr="00C81953">
        <w:rPr>
          <w:iCs/>
        </w:rPr>
        <w:t>undertaken</w:t>
      </w:r>
      <w:r w:rsidR="00F00875" w:rsidRPr="00C81953">
        <w:rPr>
          <w:iCs/>
        </w:rPr>
        <w:t xml:space="preserve"> </w:t>
      </w:r>
      <w:r w:rsidR="00F752FF" w:rsidRPr="00C81953">
        <w:rPr>
          <w:iCs/>
        </w:rPr>
        <w:t>at</w:t>
      </w:r>
      <w:r w:rsidR="00F00875" w:rsidRPr="00C81953">
        <w:rPr>
          <w:iCs/>
        </w:rPr>
        <w:t xml:space="preserve"> </w:t>
      </w:r>
      <w:r w:rsidR="00F752FF" w:rsidRPr="00C81953">
        <w:rPr>
          <w:iCs/>
        </w:rPr>
        <w:t>project</w:t>
      </w:r>
      <w:r w:rsidR="00F00875" w:rsidRPr="00C81953">
        <w:rPr>
          <w:iCs/>
        </w:rPr>
        <w:t xml:space="preserve"> </w:t>
      </w:r>
      <w:r w:rsidR="00F752FF" w:rsidRPr="00C81953">
        <w:rPr>
          <w:iCs/>
        </w:rPr>
        <w:t>start-up.</w:t>
      </w:r>
      <w:r w:rsidR="009D0D66" w:rsidRPr="00C81953">
        <w:rPr>
          <w:iCs/>
        </w:rPr>
        <w:t xml:space="preserve"> A special attention will be given to similar products being developed in the TRI countries. </w:t>
      </w:r>
    </w:p>
    <w:p w14:paraId="7F170371" w14:textId="148011A9" w:rsidR="0042245B" w:rsidRPr="00C81953" w:rsidRDefault="0042245B" w:rsidP="00F752FF">
      <w:pPr>
        <w:widowControl w:val="0"/>
        <w:rPr>
          <w:i/>
          <w:iCs/>
          <w:lang w:bidi="lo-LA"/>
        </w:rPr>
      </w:pPr>
    </w:p>
    <w:p w14:paraId="618FEA60" w14:textId="494F37A8" w:rsidR="00F752FF" w:rsidRPr="00C81953" w:rsidRDefault="00C26AA0" w:rsidP="00F752FF">
      <w:pPr>
        <w:widowControl w:val="0"/>
        <w:rPr>
          <w:i/>
          <w:iCs/>
          <w:lang w:bidi="lo-LA"/>
        </w:rPr>
      </w:pPr>
      <w:r w:rsidRPr="00C81953">
        <w:rPr>
          <w:i/>
          <w:iCs/>
          <w:lang w:bidi="lo-LA"/>
        </w:rPr>
        <w:t>Activity</w:t>
      </w:r>
      <w:r w:rsidR="00F00875" w:rsidRPr="00C81953">
        <w:rPr>
          <w:i/>
          <w:iCs/>
          <w:lang w:bidi="lo-LA"/>
        </w:rPr>
        <w:t xml:space="preserve"> </w:t>
      </w:r>
      <w:r w:rsidRPr="00C81953">
        <w:rPr>
          <w:i/>
          <w:iCs/>
          <w:lang w:bidi="lo-LA"/>
        </w:rPr>
        <w:t>3.1</w:t>
      </w:r>
      <w:r w:rsidR="00F752FF" w:rsidRPr="00C81953">
        <w:rPr>
          <w:i/>
          <w:iCs/>
          <w:lang w:bidi="lo-LA"/>
        </w:rPr>
        <w:t>.2:</w:t>
      </w:r>
      <w:r w:rsidR="00F00875" w:rsidRPr="00C81953">
        <w:rPr>
          <w:i/>
          <w:iCs/>
          <w:lang w:bidi="lo-LA"/>
        </w:rPr>
        <w:t xml:space="preserve"> </w:t>
      </w:r>
      <w:r w:rsidR="00F752FF" w:rsidRPr="00C81953">
        <w:rPr>
          <w:i/>
          <w:iCs/>
          <w:lang w:bidi="lo-LA"/>
        </w:rPr>
        <w:t>Deploy</w:t>
      </w:r>
      <w:r w:rsidR="00F00875" w:rsidRPr="00C81953">
        <w:rPr>
          <w:i/>
          <w:iCs/>
          <w:lang w:bidi="lo-LA"/>
        </w:rPr>
        <w:t xml:space="preserve"> </w:t>
      </w:r>
      <w:r w:rsidR="00F752FF" w:rsidRPr="00C81953">
        <w:rPr>
          <w:i/>
          <w:iCs/>
          <w:lang w:bidi="lo-LA"/>
        </w:rPr>
        <w:t>a</w:t>
      </w:r>
      <w:r w:rsidR="00F00875" w:rsidRPr="00C81953">
        <w:rPr>
          <w:i/>
          <w:iCs/>
          <w:lang w:bidi="lo-LA"/>
        </w:rPr>
        <w:t xml:space="preserve"> </w:t>
      </w:r>
      <w:r w:rsidR="00F752FF" w:rsidRPr="00C81953">
        <w:rPr>
          <w:i/>
          <w:iCs/>
          <w:lang w:bidi="lo-LA"/>
        </w:rPr>
        <w:t>G</w:t>
      </w:r>
      <w:r w:rsidR="00F00875" w:rsidRPr="00C81953">
        <w:rPr>
          <w:i/>
          <w:iCs/>
          <w:lang w:bidi="lo-LA"/>
        </w:rPr>
        <w:t xml:space="preserve"> </w:t>
      </w:r>
      <w:r w:rsidR="00F752FF" w:rsidRPr="00C81953">
        <w:rPr>
          <w:i/>
          <w:iCs/>
          <w:lang w:bidi="lo-LA"/>
        </w:rPr>
        <w:t>Suite</w:t>
      </w:r>
      <w:r w:rsidR="00F00875" w:rsidRPr="00C81953">
        <w:rPr>
          <w:i/>
          <w:iCs/>
          <w:lang w:bidi="lo-LA"/>
        </w:rPr>
        <w:t xml:space="preserve"> </w:t>
      </w:r>
      <w:r w:rsidR="00F752FF" w:rsidRPr="00C81953">
        <w:rPr>
          <w:i/>
          <w:iCs/>
          <w:lang w:bidi="lo-LA"/>
        </w:rPr>
        <w:t>platform</w:t>
      </w:r>
      <w:r w:rsidR="00F00875" w:rsidRPr="00C81953">
        <w:rPr>
          <w:i/>
          <w:iCs/>
          <w:lang w:bidi="lo-LA"/>
        </w:rPr>
        <w:t xml:space="preserve"> </w:t>
      </w:r>
      <w:r w:rsidR="00F752FF" w:rsidRPr="00C81953">
        <w:rPr>
          <w:i/>
          <w:iCs/>
          <w:lang w:bidi="lo-LA"/>
        </w:rPr>
        <w:t>for</w:t>
      </w:r>
      <w:r w:rsidR="00F00875" w:rsidRPr="00C81953">
        <w:rPr>
          <w:i/>
          <w:iCs/>
          <w:lang w:bidi="lo-LA"/>
        </w:rPr>
        <w:t xml:space="preserve"> </w:t>
      </w:r>
      <w:r w:rsidR="00F752FF" w:rsidRPr="00C81953">
        <w:rPr>
          <w:i/>
          <w:iCs/>
          <w:lang w:bidi="lo-LA"/>
        </w:rPr>
        <w:t>internal</w:t>
      </w:r>
      <w:r w:rsidR="00F00875" w:rsidRPr="00C81953">
        <w:rPr>
          <w:i/>
          <w:iCs/>
          <w:lang w:bidi="lo-LA"/>
        </w:rPr>
        <w:t xml:space="preserve"> </w:t>
      </w:r>
      <w:r w:rsidR="00F752FF" w:rsidRPr="00C81953">
        <w:rPr>
          <w:i/>
          <w:iCs/>
          <w:lang w:bidi="lo-LA"/>
        </w:rPr>
        <w:t>KM</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develop</w:t>
      </w:r>
      <w:r w:rsidR="00F00875" w:rsidRPr="00C81953">
        <w:rPr>
          <w:i/>
          <w:iCs/>
          <w:lang w:bidi="lo-LA"/>
        </w:rPr>
        <w:t xml:space="preserve"> </w:t>
      </w:r>
      <w:r w:rsidR="00F752FF" w:rsidRPr="00C81953">
        <w:rPr>
          <w:i/>
          <w:iCs/>
          <w:lang w:bidi="lo-LA"/>
        </w:rPr>
        <w:t>a</w:t>
      </w:r>
      <w:r w:rsidR="00F00875" w:rsidRPr="00C81953">
        <w:rPr>
          <w:i/>
          <w:iCs/>
          <w:lang w:bidi="lo-LA"/>
        </w:rPr>
        <w:t xml:space="preserve"> </w:t>
      </w:r>
      <w:r w:rsidR="00F752FF" w:rsidRPr="00C81953">
        <w:rPr>
          <w:i/>
          <w:iCs/>
          <w:lang w:bidi="lo-LA"/>
        </w:rPr>
        <w:t>PHILCAT</w:t>
      </w:r>
      <w:r w:rsidR="00F00875" w:rsidRPr="00C81953">
        <w:rPr>
          <w:i/>
          <w:iCs/>
          <w:lang w:bidi="lo-LA"/>
        </w:rPr>
        <w:t xml:space="preserve"> </w:t>
      </w:r>
      <w:r w:rsidR="00F752FF" w:rsidRPr="00C81953">
        <w:rPr>
          <w:i/>
          <w:iCs/>
          <w:lang w:bidi="lo-LA"/>
        </w:rPr>
        <w:t>plug-in</w:t>
      </w:r>
      <w:r w:rsidR="00F00875" w:rsidRPr="00C81953">
        <w:rPr>
          <w:i/>
          <w:iCs/>
          <w:lang w:bidi="lo-LA"/>
        </w:rPr>
        <w:t xml:space="preserve"> </w:t>
      </w:r>
      <w:r w:rsidR="00F752FF" w:rsidRPr="00C81953">
        <w:rPr>
          <w:i/>
          <w:iCs/>
          <w:lang w:bidi="lo-LA"/>
        </w:rPr>
        <w:t>on</w:t>
      </w:r>
      <w:r w:rsidR="00F00875" w:rsidRPr="00C81953">
        <w:rPr>
          <w:i/>
          <w:iCs/>
          <w:lang w:bidi="lo-LA"/>
        </w:rPr>
        <w:t xml:space="preserve"> </w:t>
      </w:r>
      <w:r w:rsidR="00F752FF" w:rsidRPr="00C81953">
        <w:rPr>
          <w:i/>
          <w:iCs/>
          <w:lang w:bidi="lo-LA"/>
        </w:rPr>
        <w:t>forest</w:t>
      </w:r>
      <w:r w:rsidR="00F00875" w:rsidRPr="00C81953">
        <w:rPr>
          <w:i/>
          <w:iCs/>
          <w:lang w:bidi="lo-LA"/>
        </w:rPr>
        <w:t xml:space="preserve"> </w:t>
      </w:r>
      <w:r w:rsidR="00F752FF" w:rsidRPr="00C81953">
        <w:rPr>
          <w:i/>
          <w:iCs/>
          <w:lang w:bidi="lo-LA"/>
        </w:rPr>
        <w:t>restoration</w:t>
      </w:r>
      <w:r w:rsidR="00F00875" w:rsidRPr="00C81953">
        <w:rPr>
          <w:i/>
          <w:iCs/>
          <w:lang w:bidi="lo-LA"/>
        </w:rPr>
        <w:t xml:space="preserve"> </w:t>
      </w:r>
      <w:r w:rsidR="00F752FF" w:rsidRPr="00C81953">
        <w:rPr>
          <w:i/>
          <w:iCs/>
          <w:lang w:bidi="lo-LA"/>
        </w:rPr>
        <w:t>for</w:t>
      </w:r>
      <w:r w:rsidR="00F00875" w:rsidRPr="00C81953">
        <w:rPr>
          <w:i/>
          <w:iCs/>
          <w:lang w:bidi="lo-LA"/>
        </w:rPr>
        <w:t xml:space="preserve"> </w:t>
      </w:r>
      <w:r w:rsidR="00F752FF" w:rsidRPr="00C81953">
        <w:rPr>
          <w:i/>
          <w:iCs/>
          <w:lang w:bidi="lo-LA"/>
        </w:rPr>
        <w:t>external</w:t>
      </w:r>
      <w:r w:rsidR="00F00875" w:rsidRPr="00C81953">
        <w:rPr>
          <w:i/>
          <w:iCs/>
          <w:lang w:bidi="lo-LA"/>
        </w:rPr>
        <w:t xml:space="preserve"> </w:t>
      </w:r>
      <w:r w:rsidR="00F752FF" w:rsidRPr="00C81953">
        <w:rPr>
          <w:i/>
          <w:iCs/>
          <w:lang w:bidi="lo-LA"/>
        </w:rPr>
        <w:t>KM.</w:t>
      </w:r>
    </w:p>
    <w:p w14:paraId="691F489A" w14:textId="77777777" w:rsidR="00F752FF" w:rsidRPr="00C81953" w:rsidRDefault="00F752FF" w:rsidP="00F752FF">
      <w:pPr>
        <w:widowControl w:val="0"/>
        <w:rPr>
          <w:i/>
          <w:iCs/>
          <w:lang w:bidi="lo-LA"/>
        </w:rPr>
      </w:pPr>
    </w:p>
    <w:p w14:paraId="70313314" w14:textId="3C06C9B9" w:rsidR="00F752FF" w:rsidRPr="00C81953" w:rsidRDefault="00F752FF" w:rsidP="00F752FF">
      <w:pPr>
        <w:rPr>
          <w:iCs/>
        </w:rPr>
      </w:pPr>
      <w:r w:rsidRPr="00C81953">
        <w:rPr>
          <w:iCs/>
        </w:rPr>
        <w:t>The</w:t>
      </w:r>
      <w:r w:rsidR="00F00875" w:rsidRPr="00C81953">
        <w:rPr>
          <w:iCs/>
        </w:rPr>
        <w:t xml:space="preserve"> </w:t>
      </w:r>
      <w:r w:rsidRPr="00C81953">
        <w:rPr>
          <w:iCs/>
        </w:rPr>
        <w:t>electronic</w:t>
      </w:r>
      <w:r w:rsidR="00F00875" w:rsidRPr="00C81953">
        <w:rPr>
          <w:iCs/>
        </w:rPr>
        <w:t xml:space="preserve"> </w:t>
      </w:r>
      <w:r w:rsidRPr="00C81953">
        <w:rPr>
          <w:iCs/>
        </w:rPr>
        <w:t>KM</w:t>
      </w:r>
      <w:r w:rsidR="00F00875" w:rsidRPr="00C81953">
        <w:rPr>
          <w:iCs/>
        </w:rPr>
        <w:t xml:space="preserve"> </w:t>
      </w:r>
      <w:r w:rsidRPr="00C81953">
        <w:rPr>
          <w:iCs/>
        </w:rPr>
        <w:t>System</w:t>
      </w:r>
      <w:r w:rsidR="00F00875" w:rsidRPr="00C81953">
        <w:rPr>
          <w:iCs/>
        </w:rPr>
        <w:t xml:space="preserve"> </w:t>
      </w:r>
      <w:r w:rsidRPr="00C81953">
        <w:rPr>
          <w:iCs/>
        </w:rPr>
        <w:t>will</w:t>
      </w:r>
      <w:r w:rsidR="00F00875" w:rsidRPr="00C81953">
        <w:rPr>
          <w:iCs/>
        </w:rPr>
        <w:t xml:space="preserve"> </w:t>
      </w:r>
      <w:r w:rsidRPr="00C81953">
        <w:rPr>
          <w:iCs/>
        </w:rPr>
        <w:t>have</w:t>
      </w:r>
      <w:r w:rsidR="00F00875" w:rsidRPr="00C81953">
        <w:rPr>
          <w:iCs/>
        </w:rPr>
        <w:t xml:space="preserve"> </w:t>
      </w:r>
      <w:r w:rsidRPr="00C81953">
        <w:rPr>
          <w:iCs/>
        </w:rPr>
        <w:t>two</w:t>
      </w:r>
      <w:r w:rsidR="00F00875" w:rsidRPr="00C81953">
        <w:rPr>
          <w:iCs/>
        </w:rPr>
        <w:t xml:space="preserve"> </w:t>
      </w:r>
      <w:r w:rsidRPr="00C81953">
        <w:rPr>
          <w:iCs/>
        </w:rPr>
        <w:t>components:</w:t>
      </w:r>
      <w:r w:rsidR="00F00875" w:rsidRPr="00C81953">
        <w:rPr>
          <w:iCs/>
        </w:rPr>
        <w:t xml:space="preserve"> </w:t>
      </w:r>
      <w:r w:rsidRPr="00C81953">
        <w:rPr>
          <w:iCs/>
        </w:rPr>
        <w:t>internal</w:t>
      </w:r>
      <w:r w:rsidR="00F00875" w:rsidRPr="00C81953">
        <w:rPr>
          <w:iCs/>
        </w:rPr>
        <w:t xml:space="preserve"> </w:t>
      </w:r>
      <w:r w:rsidRPr="00C81953">
        <w:rPr>
          <w:iCs/>
        </w:rPr>
        <w:t>KM</w:t>
      </w:r>
      <w:r w:rsidR="00F00875" w:rsidRPr="00C81953">
        <w:rPr>
          <w:iCs/>
        </w:rPr>
        <w:t xml:space="preserve"> </w:t>
      </w:r>
      <w:r w:rsidRPr="00C81953">
        <w:rPr>
          <w:iCs/>
        </w:rPr>
        <w:t>and</w:t>
      </w:r>
      <w:r w:rsidR="00F00875" w:rsidRPr="00C81953">
        <w:rPr>
          <w:iCs/>
        </w:rPr>
        <w:t xml:space="preserve"> </w:t>
      </w:r>
      <w:r w:rsidRPr="00C81953">
        <w:rPr>
          <w:iCs/>
        </w:rPr>
        <w:t>external</w:t>
      </w:r>
      <w:r w:rsidR="00F00875" w:rsidRPr="00C81953">
        <w:rPr>
          <w:iCs/>
        </w:rPr>
        <w:t xml:space="preserve"> </w:t>
      </w:r>
      <w:r w:rsidRPr="00C81953">
        <w:rPr>
          <w:iCs/>
        </w:rPr>
        <w:t>KM.</w:t>
      </w:r>
      <w:r w:rsidR="00F00875" w:rsidRPr="00C81953">
        <w:rPr>
          <w:iCs/>
        </w:rPr>
        <w:t xml:space="preserve"> </w:t>
      </w:r>
    </w:p>
    <w:p w14:paraId="2A817F20" w14:textId="77777777" w:rsidR="00F752FF" w:rsidRPr="00C81953" w:rsidRDefault="00F752FF" w:rsidP="00F752FF">
      <w:pPr>
        <w:rPr>
          <w:iCs/>
        </w:rPr>
      </w:pPr>
    </w:p>
    <w:p w14:paraId="44F6C804" w14:textId="0E4C9781" w:rsidR="00F752FF" w:rsidRPr="00C81953" w:rsidRDefault="00F752FF" w:rsidP="00F752FF">
      <w:pPr>
        <w:rPr>
          <w:iCs/>
        </w:rPr>
      </w:pPr>
      <w:r w:rsidRPr="00C81953">
        <w:rPr>
          <w:iCs/>
        </w:rPr>
        <w:t>The</w:t>
      </w:r>
      <w:r w:rsidR="00F00875" w:rsidRPr="00C81953">
        <w:rPr>
          <w:iCs/>
        </w:rPr>
        <w:t xml:space="preserve"> </w:t>
      </w:r>
      <w:r w:rsidRPr="00C81953">
        <w:rPr>
          <w:iCs/>
        </w:rPr>
        <w:t>internal</w:t>
      </w:r>
      <w:r w:rsidR="00F00875" w:rsidRPr="00C81953">
        <w:rPr>
          <w:iCs/>
        </w:rPr>
        <w:t xml:space="preserve"> </w:t>
      </w:r>
      <w:r w:rsidRPr="00C81953">
        <w:rPr>
          <w:iCs/>
        </w:rPr>
        <w:t>KM</w:t>
      </w:r>
      <w:r w:rsidR="00F00875" w:rsidRPr="00C81953">
        <w:rPr>
          <w:iCs/>
        </w:rPr>
        <w:t xml:space="preserve"> </w:t>
      </w:r>
      <w:r w:rsidRPr="00C81953">
        <w:rPr>
          <w:iCs/>
        </w:rPr>
        <w:t>system</w:t>
      </w:r>
      <w:r w:rsidR="00F00875" w:rsidRPr="00C81953">
        <w:rPr>
          <w:iCs/>
        </w:rPr>
        <w:t xml:space="preserve"> </w:t>
      </w:r>
      <w:r w:rsidRPr="00C81953">
        <w:rPr>
          <w:iCs/>
        </w:rPr>
        <w:t>having</w:t>
      </w:r>
      <w:r w:rsidR="00F00875" w:rsidRPr="00C81953">
        <w:rPr>
          <w:iCs/>
        </w:rPr>
        <w:t xml:space="preserve"> </w:t>
      </w:r>
      <w:r w:rsidRPr="00C81953">
        <w:rPr>
          <w:iCs/>
        </w:rPr>
        <w:t>as</w:t>
      </w:r>
      <w:r w:rsidR="00F00875" w:rsidRPr="00C81953">
        <w:rPr>
          <w:iCs/>
        </w:rPr>
        <w:t xml:space="preserve"> </w:t>
      </w:r>
      <w:r w:rsidRPr="00C81953">
        <w:rPr>
          <w:iCs/>
        </w:rPr>
        <w:t>its</w:t>
      </w:r>
      <w:r w:rsidR="00F00875" w:rsidRPr="00C81953">
        <w:rPr>
          <w:iCs/>
        </w:rPr>
        <w:t xml:space="preserve"> </w:t>
      </w:r>
      <w:r w:rsidRPr="00C81953">
        <w:rPr>
          <w:iCs/>
        </w:rPr>
        <w:t>primary</w:t>
      </w:r>
      <w:r w:rsidR="00F00875" w:rsidRPr="00C81953">
        <w:rPr>
          <w:iCs/>
        </w:rPr>
        <w:t xml:space="preserve"> </w:t>
      </w:r>
      <w:r w:rsidRPr="00C81953">
        <w:rPr>
          <w:iCs/>
        </w:rPr>
        <w:t>users,</w:t>
      </w:r>
      <w:r w:rsidR="00F00875" w:rsidRPr="00C81953">
        <w:rPr>
          <w:iCs/>
        </w:rPr>
        <w:t xml:space="preserve"> </w:t>
      </w:r>
      <w:r w:rsidRPr="00C81953">
        <w:rPr>
          <w:iCs/>
        </w:rPr>
        <w:t>project</w:t>
      </w:r>
      <w:r w:rsidR="00F00875" w:rsidRPr="00C81953">
        <w:rPr>
          <w:iCs/>
        </w:rPr>
        <w:t xml:space="preserve"> </w:t>
      </w:r>
      <w:r w:rsidRPr="00C81953">
        <w:rPr>
          <w:iCs/>
        </w:rPr>
        <w:t>staff</w:t>
      </w:r>
      <w:r w:rsidR="00F00875" w:rsidRPr="00C81953">
        <w:rPr>
          <w:iCs/>
        </w:rPr>
        <w:t xml:space="preserve"> </w:t>
      </w:r>
      <w:r w:rsidRPr="00C81953">
        <w:rPr>
          <w:iCs/>
        </w:rPr>
        <w:t>and</w:t>
      </w:r>
      <w:r w:rsidR="00F00875" w:rsidRPr="00C81953">
        <w:rPr>
          <w:iCs/>
        </w:rPr>
        <w:t xml:space="preserve"> </w:t>
      </w:r>
      <w:r w:rsidRPr="00C81953">
        <w:rPr>
          <w:iCs/>
        </w:rPr>
        <w:t>stakeholders,</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deployed</w:t>
      </w:r>
      <w:r w:rsidR="00F00875" w:rsidRPr="00C81953">
        <w:rPr>
          <w:iCs/>
        </w:rPr>
        <w:t xml:space="preserve"> </w:t>
      </w:r>
      <w:r w:rsidRPr="00C81953">
        <w:rPr>
          <w:iCs/>
        </w:rPr>
        <w:t>using</w:t>
      </w:r>
      <w:r w:rsidR="00F00875" w:rsidRPr="00C81953">
        <w:rPr>
          <w:iCs/>
        </w:rPr>
        <w:t xml:space="preserve"> </w:t>
      </w:r>
      <w:r w:rsidRPr="00C81953">
        <w:rPr>
          <w:iCs/>
        </w:rPr>
        <w:t>Google</w:t>
      </w:r>
      <w:r w:rsidR="00F00875" w:rsidRPr="00C81953">
        <w:rPr>
          <w:iCs/>
        </w:rPr>
        <w:t xml:space="preserve"> </w:t>
      </w:r>
      <w:r w:rsidRPr="00C81953">
        <w:rPr>
          <w:iCs/>
        </w:rPr>
        <w:t>Suite</w:t>
      </w:r>
      <w:r w:rsidR="00F00875" w:rsidRPr="00C81953">
        <w:rPr>
          <w:iCs/>
        </w:rPr>
        <w:t xml:space="preserve"> </w:t>
      </w:r>
      <w:r w:rsidRPr="00C81953">
        <w:rPr>
          <w:iCs/>
        </w:rPr>
        <w:t>or</w:t>
      </w:r>
      <w:r w:rsidR="00F00875" w:rsidRPr="00C81953">
        <w:rPr>
          <w:iCs/>
        </w:rPr>
        <w:t xml:space="preserve"> </w:t>
      </w:r>
      <w:r w:rsidRPr="00C81953">
        <w:rPr>
          <w:iCs/>
        </w:rPr>
        <w:t>G</w:t>
      </w:r>
      <w:r w:rsidR="00F00875" w:rsidRPr="00C81953">
        <w:rPr>
          <w:iCs/>
        </w:rPr>
        <w:t xml:space="preserve"> </w:t>
      </w:r>
      <w:r w:rsidRPr="00C81953">
        <w:rPr>
          <w:iCs/>
        </w:rPr>
        <w:t>Suite.</w:t>
      </w:r>
      <w:r w:rsidR="00F00875" w:rsidRPr="00C81953">
        <w:rPr>
          <w:iCs/>
        </w:rPr>
        <w:t xml:space="preserve"> </w:t>
      </w:r>
      <w:r w:rsidRPr="00C81953">
        <w:rPr>
          <w:iCs/>
        </w:rPr>
        <w:t>The</w:t>
      </w:r>
      <w:r w:rsidR="00F00875" w:rsidRPr="00C81953">
        <w:rPr>
          <w:iCs/>
        </w:rPr>
        <w:t xml:space="preserve"> </w:t>
      </w:r>
      <w:r w:rsidRPr="00C81953">
        <w:rPr>
          <w:iCs/>
        </w:rPr>
        <w:t>project</w:t>
      </w:r>
      <w:r w:rsidR="00F00875" w:rsidRPr="00C81953">
        <w:rPr>
          <w:iCs/>
        </w:rPr>
        <w:t xml:space="preserve"> </w:t>
      </w:r>
      <w:r w:rsidRPr="00C81953">
        <w:rPr>
          <w:iCs/>
        </w:rPr>
        <w:t>G</w:t>
      </w:r>
      <w:r w:rsidR="00F00875" w:rsidRPr="00C81953">
        <w:rPr>
          <w:iCs/>
        </w:rPr>
        <w:t xml:space="preserve"> </w:t>
      </w:r>
      <w:r w:rsidRPr="00C81953">
        <w:rPr>
          <w:iCs/>
        </w:rPr>
        <w:t>Suite</w:t>
      </w:r>
      <w:r w:rsidR="00F00875" w:rsidRPr="00C81953">
        <w:rPr>
          <w:iCs/>
        </w:rPr>
        <w:t xml:space="preserve"> </w:t>
      </w:r>
      <w:r w:rsidR="006A3B98" w:rsidRPr="00C81953">
        <w:rPr>
          <w:iCs/>
        </w:rPr>
        <w:t>for</w:t>
      </w:r>
      <w:r w:rsidR="00F00875" w:rsidRPr="00C81953">
        <w:rPr>
          <w:iCs/>
        </w:rPr>
        <w:t xml:space="preserve"> </w:t>
      </w:r>
      <w:r w:rsidR="006A3B98" w:rsidRPr="00C81953">
        <w:rPr>
          <w:iCs/>
        </w:rPr>
        <w:t>i</w:t>
      </w:r>
      <w:r w:rsidRPr="00C81953">
        <w:rPr>
          <w:iCs/>
        </w:rPr>
        <w:t>nstance</w:t>
      </w:r>
      <w:r w:rsidR="00F00875" w:rsidRPr="00C81953">
        <w:rPr>
          <w:iCs/>
        </w:rPr>
        <w:t xml:space="preserve"> </w:t>
      </w:r>
      <w:r w:rsidRPr="00C81953">
        <w:rPr>
          <w:iCs/>
        </w:rPr>
        <w:t>would</w:t>
      </w:r>
      <w:r w:rsidR="00F00875" w:rsidRPr="00C81953">
        <w:rPr>
          <w:iCs/>
        </w:rPr>
        <w:t xml:space="preserve"> </w:t>
      </w:r>
      <w:r w:rsidRPr="00C81953">
        <w:rPr>
          <w:iCs/>
        </w:rPr>
        <w:t>encompass</w:t>
      </w:r>
      <w:r w:rsidR="00F00875" w:rsidRPr="00C81953">
        <w:rPr>
          <w:iCs/>
        </w:rPr>
        <w:t xml:space="preserve"> </w:t>
      </w:r>
      <w:r w:rsidRPr="00C81953">
        <w:rPr>
          <w:iCs/>
        </w:rPr>
        <w:t>the</w:t>
      </w:r>
      <w:r w:rsidR="00F00875" w:rsidRPr="00C81953">
        <w:rPr>
          <w:iCs/>
        </w:rPr>
        <w:t xml:space="preserve"> </w:t>
      </w:r>
      <w:r w:rsidRPr="00C81953">
        <w:rPr>
          <w:iCs/>
        </w:rPr>
        <w:t>following</w:t>
      </w:r>
      <w:r w:rsidR="00F00875" w:rsidRPr="00C81953">
        <w:rPr>
          <w:iCs/>
        </w:rPr>
        <w:t xml:space="preserve"> </w:t>
      </w:r>
      <w:r w:rsidRPr="00C81953">
        <w:rPr>
          <w:iCs/>
        </w:rPr>
        <w:t>functionalities:</w:t>
      </w:r>
      <w:r w:rsidR="00F00875" w:rsidRPr="00C81953">
        <w:rPr>
          <w:iCs/>
        </w:rPr>
        <w:t xml:space="preserve"> </w:t>
      </w:r>
      <w:r w:rsidRPr="00C81953">
        <w:rPr>
          <w:iCs/>
        </w:rPr>
        <w:t>project</w:t>
      </w:r>
      <w:r w:rsidR="00F00875" w:rsidRPr="00C81953">
        <w:rPr>
          <w:iCs/>
        </w:rPr>
        <w:t xml:space="preserve"> </w:t>
      </w:r>
      <w:r w:rsidRPr="00C81953">
        <w:rPr>
          <w:iCs/>
        </w:rPr>
        <w:t>email</w:t>
      </w:r>
      <w:r w:rsidR="00F00875" w:rsidRPr="00C81953">
        <w:rPr>
          <w:iCs/>
        </w:rPr>
        <w:t xml:space="preserve"> </w:t>
      </w:r>
      <w:r w:rsidRPr="00C81953">
        <w:rPr>
          <w:iCs/>
        </w:rPr>
        <w:t>(Gmail),</w:t>
      </w:r>
      <w:r w:rsidR="00F00875" w:rsidRPr="00C81953">
        <w:rPr>
          <w:iCs/>
        </w:rPr>
        <w:t xml:space="preserve"> </w:t>
      </w:r>
      <w:r w:rsidRPr="00C81953">
        <w:rPr>
          <w:iCs/>
        </w:rPr>
        <w:t>project</w:t>
      </w:r>
      <w:r w:rsidR="00F00875" w:rsidRPr="00C81953">
        <w:rPr>
          <w:iCs/>
        </w:rPr>
        <w:t xml:space="preserve"> </w:t>
      </w:r>
      <w:r w:rsidRPr="00C81953">
        <w:rPr>
          <w:iCs/>
        </w:rPr>
        <w:t>messaging</w:t>
      </w:r>
      <w:r w:rsidR="00F00875" w:rsidRPr="00C81953">
        <w:rPr>
          <w:iCs/>
        </w:rPr>
        <w:t xml:space="preserve"> </w:t>
      </w:r>
      <w:r w:rsidRPr="00C81953">
        <w:rPr>
          <w:iCs/>
        </w:rPr>
        <w:t>(Hangouts),</w:t>
      </w:r>
      <w:r w:rsidR="00F00875" w:rsidRPr="00C81953">
        <w:rPr>
          <w:iCs/>
        </w:rPr>
        <w:t xml:space="preserve"> </w:t>
      </w:r>
      <w:r w:rsidRPr="00C81953">
        <w:rPr>
          <w:iCs/>
        </w:rPr>
        <w:t>project</w:t>
      </w:r>
      <w:r w:rsidR="00F00875" w:rsidRPr="00C81953">
        <w:rPr>
          <w:iCs/>
        </w:rPr>
        <w:t xml:space="preserve"> </w:t>
      </w:r>
      <w:r w:rsidRPr="00C81953">
        <w:rPr>
          <w:iCs/>
        </w:rPr>
        <w:t>scheduling</w:t>
      </w:r>
      <w:r w:rsidR="00F00875" w:rsidRPr="00C81953">
        <w:rPr>
          <w:iCs/>
        </w:rPr>
        <w:t xml:space="preserve"> </w:t>
      </w:r>
      <w:r w:rsidRPr="00C81953">
        <w:rPr>
          <w:iCs/>
        </w:rPr>
        <w:t>(Calendar);</w:t>
      </w:r>
      <w:r w:rsidR="00F00875" w:rsidRPr="00C81953">
        <w:rPr>
          <w:iCs/>
        </w:rPr>
        <w:t xml:space="preserve"> </w:t>
      </w:r>
      <w:r w:rsidRPr="00C81953">
        <w:rPr>
          <w:iCs/>
        </w:rPr>
        <w:t>storage</w:t>
      </w:r>
      <w:r w:rsidR="00F00875" w:rsidRPr="00C81953">
        <w:rPr>
          <w:iCs/>
        </w:rPr>
        <w:t xml:space="preserve"> </w:t>
      </w:r>
      <w:r w:rsidRPr="00C81953">
        <w:rPr>
          <w:iCs/>
        </w:rPr>
        <w:t>and</w:t>
      </w:r>
      <w:r w:rsidR="00F00875" w:rsidRPr="00C81953">
        <w:rPr>
          <w:iCs/>
        </w:rPr>
        <w:t xml:space="preserve"> </w:t>
      </w:r>
      <w:r w:rsidRPr="00C81953">
        <w:rPr>
          <w:iCs/>
        </w:rPr>
        <w:t>file</w:t>
      </w:r>
      <w:r w:rsidR="00F00875" w:rsidRPr="00C81953">
        <w:rPr>
          <w:iCs/>
        </w:rPr>
        <w:t xml:space="preserve"> </w:t>
      </w:r>
      <w:r w:rsidRPr="00C81953">
        <w:rPr>
          <w:iCs/>
        </w:rPr>
        <w:t>sharing</w:t>
      </w:r>
      <w:r w:rsidR="00F00875" w:rsidRPr="00C81953">
        <w:rPr>
          <w:iCs/>
        </w:rPr>
        <w:t xml:space="preserve"> </w:t>
      </w:r>
      <w:r w:rsidRPr="00C81953">
        <w:rPr>
          <w:iCs/>
        </w:rPr>
        <w:t>(Drive);</w:t>
      </w:r>
      <w:r w:rsidR="00F00875" w:rsidRPr="00C81953">
        <w:rPr>
          <w:iCs/>
        </w:rPr>
        <w:t xml:space="preserve"> </w:t>
      </w:r>
      <w:r w:rsidRPr="00C81953">
        <w:rPr>
          <w:iCs/>
        </w:rPr>
        <w:t>workgroup</w:t>
      </w:r>
      <w:r w:rsidR="00F00875" w:rsidRPr="00C81953">
        <w:rPr>
          <w:iCs/>
        </w:rPr>
        <w:t xml:space="preserve"> </w:t>
      </w:r>
      <w:r w:rsidRPr="00C81953">
        <w:rPr>
          <w:iCs/>
        </w:rPr>
        <w:t>collaboration</w:t>
      </w:r>
      <w:r w:rsidR="00F00875" w:rsidRPr="00C81953">
        <w:rPr>
          <w:iCs/>
        </w:rPr>
        <w:t xml:space="preserve"> </w:t>
      </w:r>
      <w:r w:rsidRPr="00C81953">
        <w:rPr>
          <w:iCs/>
        </w:rPr>
        <w:t>(Docs,</w:t>
      </w:r>
      <w:r w:rsidR="00F00875" w:rsidRPr="00C81953">
        <w:rPr>
          <w:iCs/>
        </w:rPr>
        <w:t xml:space="preserve"> </w:t>
      </w:r>
      <w:r w:rsidRPr="00C81953">
        <w:rPr>
          <w:iCs/>
        </w:rPr>
        <w:t>Sheets,</w:t>
      </w:r>
      <w:r w:rsidR="00F00875" w:rsidRPr="00C81953">
        <w:rPr>
          <w:iCs/>
        </w:rPr>
        <w:t xml:space="preserve"> </w:t>
      </w:r>
      <w:r w:rsidRPr="00C81953">
        <w:rPr>
          <w:iCs/>
        </w:rPr>
        <w:t>Slides,</w:t>
      </w:r>
      <w:r w:rsidR="00F00875" w:rsidRPr="00C81953">
        <w:rPr>
          <w:iCs/>
        </w:rPr>
        <w:t xml:space="preserve"> </w:t>
      </w:r>
      <w:r w:rsidRPr="00C81953">
        <w:rPr>
          <w:iCs/>
        </w:rPr>
        <w:t>Forms,</w:t>
      </w:r>
      <w:r w:rsidR="00F00875" w:rsidRPr="00C81953">
        <w:rPr>
          <w:iCs/>
        </w:rPr>
        <w:t xml:space="preserve"> </w:t>
      </w:r>
      <w:r w:rsidRPr="00C81953">
        <w:rPr>
          <w:iCs/>
        </w:rPr>
        <w:t>and</w:t>
      </w:r>
      <w:r w:rsidR="00F00875" w:rsidRPr="00C81953">
        <w:rPr>
          <w:iCs/>
        </w:rPr>
        <w:t xml:space="preserve"> </w:t>
      </w:r>
      <w:r w:rsidRPr="00C81953">
        <w:rPr>
          <w:iCs/>
        </w:rPr>
        <w:t>Sites);</w:t>
      </w:r>
      <w:r w:rsidR="00F00875" w:rsidRPr="00C81953">
        <w:rPr>
          <w:iCs/>
        </w:rPr>
        <w:t xml:space="preserve"> </w:t>
      </w:r>
      <w:r w:rsidRPr="00C81953">
        <w:rPr>
          <w:iCs/>
        </w:rPr>
        <w:t>database</w:t>
      </w:r>
      <w:r w:rsidR="00F00875" w:rsidRPr="00C81953">
        <w:rPr>
          <w:iCs/>
        </w:rPr>
        <w:t xml:space="preserve"> </w:t>
      </w:r>
      <w:r w:rsidRPr="00C81953">
        <w:rPr>
          <w:iCs/>
        </w:rPr>
        <w:t>(Google</w:t>
      </w:r>
      <w:r w:rsidR="00F00875" w:rsidRPr="00C81953">
        <w:rPr>
          <w:iCs/>
        </w:rPr>
        <w:t xml:space="preserve"> </w:t>
      </w:r>
      <w:r w:rsidRPr="00C81953">
        <w:rPr>
          <w:iCs/>
        </w:rPr>
        <w:t>SQL);</w:t>
      </w:r>
      <w:r w:rsidR="00F00875" w:rsidRPr="00C81953">
        <w:rPr>
          <w:iCs/>
        </w:rPr>
        <w:t xml:space="preserve"> </w:t>
      </w:r>
      <w:r w:rsidRPr="00C81953">
        <w:rPr>
          <w:iCs/>
        </w:rPr>
        <w:t>and</w:t>
      </w:r>
      <w:r w:rsidR="00F00875" w:rsidRPr="00C81953">
        <w:rPr>
          <w:iCs/>
        </w:rPr>
        <w:t xml:space="preserve"> </w:t>
      </w:r>
      <w:r w:rsidRPr="00C81953">
        <w:rPr>
          <w:iCs/>
        </w:rPr>
        <w:t>video</w:t>
      </w:r>
      <w:r w:rsidR="00F00875" w:rsidRPr="00C81953">
        <w:rPr>
          <w:iCs/>
        </w:rPr>
        <w:t xml:space="preserve"> </w:t>
      </w:r>
      <w:r w:rsidRPr="00C81953">
        <w:rPr>
          <w:iCs/>
        </w:rPr>
        <w:t>and</w:t>
      </w:r>
      <w:r w:rsidR="00F00875" w:rsidRPr="00C81953">
        <w:rPr>
          <w:iCs/>
        </w:rPr>
        <w:t xml:space="preserve"> </w:t>
      </w:r>
      <w:r w:rsidRPr="00C81953">
        <w:rPr>
          <w:iCs/>
        </w:rPr>
        <w:t>photo</w:t>
      </w:r>
      <w:r w:rsidR="00F00875" w:rsidRPr="00C81953">
        <w:rPr>
          <w:iCs/>
        </w:rPr>
        <w:t xml:space="preserve"> </w:t>
      </w:r>
      <w:r w:rsidRPr="00C81953">
        <w:rPr>
          <w:iCs/>
        </w:rPr>
        <w:t>documentation</w:t>
      </w:r>
      <w:r w:rsidR="00F00875" w:rsidRPr="00C81953">
        <w:rPr>
          <w:iCs/>
        </w:rPr>
        <w:t xml:space="preserve"> </w:t>
      </w:r>
      <w:r w:rsidRPr="00C81953">
        <w:rPr>
          <w:iCs/>
        </w:rPr>
        <w:t>and</w:t>
      </w:r>
      <w:r w:rsidR="00F00875" w:rsidRPr="00C81953">
        <w:rPr>
          <w:iCs/>
        </w:rPr>
        <w:t xml:space="preserve"> </w:t>
      </w:r>
      <w:r w:rsidRPr="00C81953">
        <w:rPr>
          <w:iCs/>
        </w:rPr>
        <w:t>sharing</w:t>
      </w:r>
      <w:r w:rsidR="00F00875" w:rsidRPr="00C81953">
        <w:rPr>
          <w:iCs/>
        </w:rPr>
        <w:t xml:space="preserve"> </w:t>
      </w:r>
      <w:r w:rsidRPr="00C81953">
        <w:rPr>
          <w:iCs/>
        </w:rPr>
        <w:t>(YouTube)</w:t>
      </w:r>
      <w:r w:rsidR="00F00875" w:rsidRPr="00C81953">
        <w:rPr>
          <w:iCs/>
        </w:rPr>
        <w:t xml:space="preserve"> </w:t>
      </w:r>
      <w:r w:rsidRPr="00C81953">
        <w:rPr>
          <w:iCs/>
        </w:rPr>
        <w:t>including</w:t>
      </w:r>
      <w:r w:rsidR="00F00875" w:rsidRPr="00C81953">
        <w:rPr>
          <w:iCs/>
        </w:rPr>
        <w:t xml:space="preserve"> </w:t>
      </w:r>
      <w:r w:rsidRPr="00C81953">
        <w:rPr>
          <w:iCs/>
        </w:rPr>
        <w:t>a</w:t>
      </w:r>
      <w:r w:rsidR="00F00875" w:rsidRPr="00C81953">
        <w:rPr>
          <w:iCs/>
        </w:rPr>
        <w:t xml:space="preserve"> </w:t>
      </w:r>
      <w:r w:rsidRPr="00C81953">
        <w:rPr>
          <w:iCs/>
        </w:rPr>
        <w:t>digital</w:t>
      </w:r>
      <w:r w:rsidR="00F00875" w:rsidRPr="00C81953">
        <w:rPr>
          <w:iCs/>
        </w:rPr>
        <w:t xml:space="preserve"> </w:t>
      </w:r>
      <w:r w:rsidRPr="00C81953">
        <w:rPr>
          <w:iCs/>
        </w:rPr>
        <w:t>interactive</w:t>
      </w:r>
      <w:r w:rsidR="00F00875" w:rsidRPr="00C81953">
        <w:rPr>
          <w:iCs/>
        </w:rPr>
        <w:t xml:space="preserve"> </w:t>
      </w:r>
      <w:r w:rsidRPr="00C81953">
        <w:rPr>
          <w:iCs/>
        </w:rPr>
        <w:t>whiteboard</w:t>
      </w:r>
      <w:r w:rsidR="00F00875" w:rsidRPr="00C81953">
        <w:rPr>
          <w:iCs/>
        </w:rPr>
        <w:t xml:space="preserve"> </w:t>
      </w:r>
      <w:r w:rsidRPr="00C81953">
        <w:rPr>
          <w:iCs/>
        </w:rPr>
        <w:t>(Jamboard)</w:t>
      </w:r>
      <w:r w:rsidR="00F00875" w:rsidRPr="00C81953">
        <w:rPr>
          <w:iCs/>
        </w:rPr>
        <w:t xml:space="preserve"> </w:t>
      </w:r>
      <w:r w:rsidRPr="00C81953">
        <w:rPr>
          <w:iCs/>
        </w:rPr>
        <w:t>for</w:t>
      </w:r>
      <w:r w:rsidR="00F00875" w:rsidRPr="00C81953">
        <w:rPr>
          <w:iCs/>
        </w:rPr>
        <w:t xml:space="preserve"> </w:t>
      </w:r>
      <w:r w:rsidRPr="00C81953">
        <w:rPr>
          <w:iCs/>
        </w:rPr>
        <w:t>multi-point</w:t>
      </w:r>
      <w:r w:rsidR="00F00875" w:rsidRPr="00C81953">
        <w:rPr>
          <w:iCs/>
        </w:rPr>
        <w:t xml:space="preserve"> </w:t>
      </w:r>
      <w:r w:rsidRPr="00C81953">
        <w:rPr>
          <w:iCs/>
        </w:rPr>
        <w:t>remote</w:t>
      </w:r>
      <w:r w:rsidR="00F00875" w:rsidRPr="00C81953">
        <w:rPr>
          <w:iCs/>
        </w:rPr>
        <w:t xml:space="preserve"> </w:t>
      </w:r>
      <w:r w:rsidRPr="00C81953">
        <w:rPr>
          <w:iCs/>
        </w:rPr>
        <w:t>meetings.</w:t>
      </w:r>
      <w:r w:rsidR="00F00875" w:rsidRPr="00C81953">
        <w:rPr>
          <w:iCs/>
        </w:rPr>
        <w:t xml:space="preserve"> </w:t>
      </w:r>
      <w:r w:rsidRPr="00C81953">
        <w:rPr>
          <w:iCs/>
        </w:rPr>
        <w:t>In</w:t>
      </w:r>
      <w:r w:rsidR="00F00875" w:rsidRPr="00C81953">
        <w:rPr>
          <w:iCs/>
        </w:rPr>
        <w:t xml:space="preserve"> </w:t>
      </w:r>
      <w:r w:rsidRPr="00C81953">
        <w:rPr>
          <w:iCs/>
        </w:rPr>
        <w:t>this</w:t>
      </w:r>
      <w:r w:rsidR="00F00875" w:rsidRPr="00C81953">
        <w:rPr>
          <w:iCs/>
        </w:rPr>
        <w:t xml:space="preserve"> </w:t>
      </w:r>
      <w:r w:rsidRPr="00C81953">
        <w:rPr>
          <w:iCs/>
        </w:rPr>
        <w:t>regard,</w:t>
      </w:r>
      <w:r w:rsidR="00F00875" w:rsidRPr="00C81953">
        <w:rPr>
          <w:iCs/>
        </w:rPr>
        <w:t xml:space="preserve"> </w:t>
      </w:r>
      <w:r w:rsidRPr="00C81953">
        <w:rPr>
          <w:iCs/>
        </w:rPr>
        <w:t>the</w:t>
      </w:r>
      <w:r w:rsidR="00F00875" w:rsidRPr="00C81953">
        <w:rPr>
          <w:iCs/>
        </w:rPr>
        <w:t xml:space="preserve"> </w:t>
      </w:r>
      <w:r w:rsidRPr="00C81953">
        <w:rPr>
          <w:iCs/>
        </w:rPr>
        <w:t>project</w:t>
      </w:r>
      <w:r w:rsidR="00F00875" w:rsidRPr="00C81953">
        <w:rPr>
          <w:iCs/>
        </w:rPr>
        <w:t xml:space="preserve"> </w:t>
      </w:r>
      <w:r w:rsidRPr="00C81953">
        <w:rPr>
          <w:iCs/>
        </w:rPr>
        <w:t>should</w:t>
      </w:r>
      <w:r w:rsidR="00F00875" w:rsidRPr="00C81953">
        <w:rPr>
          <w:iCs/>
        </w:rPr>
        <w:t xml:space="preserve"> </w:t>
      </w:r>
      <w:r w:rsidRPr="00C81953">
        <w:rPr>
          <w:iCs/>
        </w:rPr>
        <w:t>apply</w:t>
      </w:r>
      <w:r w:rsidR="00F00875" w:rsidRPr="00C81953">
        <w:rPr>
          <w:iCs/>
        </w:rPr>
        <w:t xml:space="preserve"> </w:t>
      </w:r>
      <w:r w:rsidRPr="00C81953">
        <w:rPr>
          <w:iCs/>
        </w:rPr>
        <w:t>for</w:t>
      </w:r>
      <w:r w:rsidR="00F00875" w:rsidRPr="00C81953">
        <w:rPr>
          <w:iCs/>
        </w:rPr>
        <w:t xml:space="preserve"> </w:t>
      </w:r>
      <w:r w:rsidRPr="00C81953">
        <w:rPr>
          <w:iCs/>
        </w:rPr>
        <w:t>a</w:t>
      </w:r>
      <w:r w:rsidR="00F00875" w:rsidRPr="00C81953">
        <w:rPr>
          <w:iCs/>
        </w:rPr>
        <w:t xml:space="preserve"> </w:t>
      </w:r>
      <w:r w:rsidRPr="00C81953">
        <w:rPr>
          <w:iCs/>
        </w:rPr>
        <w:t>Google</w:t>
      </w:r>
      <w:r w:rsidR="00F00875" w:rsidRPr="00C81953">
        <w:rPr>
          <w:iCs/>
        </w:rPr>
        <w:t xml:space="preserve"> </w:t>
      </w:r>
      <w:r w:rsidRPr="00C81953">
        <w:rPr>
          <w:iCs/>
        </w:rPr>
        <w:t>Suite</w:t>
      </w:r>
      <w:r w:rsidR="00F00875" w:rsidRPr="00C81953">
        <w:rPr>
          <w:iCs/>
        </w:rPr>
        <w:t xml:space="preserve"> </w:t>
      </w:r>
      <w:r w:rsidRPr="00C81953">
        <w:rPr>
          <w:iCs/>
        </w:rPr>
        <w:t>Account.</w:t>
      </w:r>
    </w:p>
    <w:p w14:paraId="4A640FAE" w14:textId="77777777" w:rsidR="00F752FF" w:rsidRPr="00C81953" w:rsidRDefault="00F752FF" w:rsidP="00F752FF">
      <w:pPr>
        <w:rPr>
          <w:iCs/>
        </w:rPr>
      </w:pPr>
    </w:p>
    <w:p w14:paraId="7BBA51F6" w14:textId="5871D738" w:rsidR="00F752FF" w:rsidRPr="00C81953" w:rsidRDefault="00F752FF" w:rsidP="00F752FF">
      <w:pPr>
        <w:rPr>
          <w:iCs/>
        </w:rPr>
      </w:pPr>
      <w:r w:rsidRPr="00C81953">
        <w:rPr>
          <w:iCs/>
        </w:rPr>
        <w:t>The</w:t>
      </w:r>
      <w:r w:rsidR="00F00875" w:rsidRPr="00C81953">
        <w:rPr>
          <w:iCs/>
        </w:rPr>
        <w:t xml:space="preserve"> </w:t>
      </w:r>
      <w:r w:rsidRPr="00C81953">
        <w:rPr>
          <w:iCs/>
        </w:rPr>
        <w:t>external</w:t>
      </w:r>
      <w:r w:rsidR="00F00875" w:rsidRPr="00C81953">
        <w:rPr>
          <w:iCs/>
        </w:rPr>
        <w:t xml:space="preserve"> </w:t>
      </w:r>
      <w:r w:rsidRPr="00C81953">
        <w:rPr>
          <w:iCs/>
        </w:rPr>
        <w:t>KM</w:t>
      </w:r>
      <w:r w:rsidR="00F00875" w:rsidRPr="00C81953">
        <w:rPr>
          <w:iCs/>
        </w:rPr>
        <w:t xml:space="preserve"> </w:t>
      </w:r>
      <w:r w:rsidRPr="00C81953">
        <w:rPr>
          <w:iCs/>
        </w:rPr>
        <w:t>system</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hosted</w:t>
      </w:r>
      <w:r w:rsidR="00F00875" w:rsidRPr="00C81953">
        <w:rPr>
          <w:iCs/>
        </w:rPr>
        <w:t xml:space="preserve"> </w:t>
      </w:r>
      <w:r w:rsidRPr="00C81953">
        <w:rPr>
          <w:iCs/>
        </w:rPr>
        <w:t>externally</w:t>
      </w:r>
      <w:r w:rsidR="00F00875" w:rsidRPr="00C81953">
        <w:rPr>
          <w:iCs/>
        </w:rPr>
        <w:t xml:space="preserve"> </w:t>
      </w:r>
      <w:r w:rsidRPr="00C81953">
        <w:rPr>
          <w:iCs/>
        </w:rPr>
        <w:t>and</w:t>
      </w:r>
      <w:r w:rsidR="00F00875" w:rsidRPr="00C81953">
        <w:rPr>
          <w:iCs/>
        </w:rPr>
        <w:t xml:space="preserve"> </w:t>
      </w:r>
      <w:r w:rsidRPr="00C81953">
        <w:rPr>
          <w:iCs/>
        </w:rPr>
        <w:t>will</w:t>
      </w:r>
      <w:r w:rsidR="00F00875" w:rsidRPr="00C81953">
        <w:rPr>
          <w:iCs/>
        </w:rPr>
        <w:t xml:space="preserve"> </w:t>
      </w:r>
      <w:r w:rsidRPr="00C81953">
        <w:rPr>
          <w:iCs/>
        </w:rPr>
        <w:t>assume</w:t>
      </w:r>
      <w:r w:rsidR="00F00875" w:rsidRPr="00C81953">
        <w:rPr>
          <w:iCs/>
        </w:rPr>
        <w:t xml:space="preserve"> </w:t>
      </w:r>
      <w:r w:rsidRPr="00C81953">
        <w:rPr>
          <w:iCs/>
        </w:rPr>
        <w:t>content</w:t>
      </w:r>
      <w:r w:rsidR="00F00875" w:rsidRPr="00C81953">
        <w:rPr>
          <w:iCs/>
        </w:rPr>
        <w:t xml:space="preserve"> </w:t>
      </w:r>
      <w:r w:rsidRPr="00C81953">
        <w:rPr>
          <w:iCs/>
        </w:rPr>
        <w:t>management</w:t>
      </w:r>
      <w:r w:rsidR="00F00875" w:rsidRPr="00C81953">
        <w:rPr>
          <w:iCs/>
        </w:rPr>
        <w:t xml:space="preserve"> </w:t>
      </w:r>
      <w:r w:rsidRPr="00C81953">
        <w:rPr>
          <w:iCs/>
        </w:rPr>
        <w:t>system</w:t>
      </w:r>
      <w:r w:rsidR="00F00875" w:rsidRPr="00C81953">
        <w:rPr>
          <w:iCs/>
        </w:rPr>
        <w:t xml:space="preserve"> </w:t>
      </w:r>
      <w:r w:rsidRPr="00C81953">
        <w:rPr>
          <w:iCs/>
        </w:rPr>
        <w:t>functionalities.</w:t>
      </w:r>
      <w:r w:rsidR="00F00875" w:rsidRPr="00C81953">
        <w:rPr>
          <w:iCs/>
        </w:rPr>
        <w:t xml:space="preserve"> </w:t>
      </w:r>
      <w:r w:rsidRPr="00C81953">
        <w:rPr>
          <w:iCs/>
        </w:rPr>
        <w:t>We</w:t>
      </w:r>
      <w:r w:rsidR="00F00875" w:rsidRPr="00C81953">
        <w:rPr>
          <w:iCs/>
        </w:rPr>
        <w:t xml:space="preserve"> </w:t>
      </w:r>
      <w:r w:rsidRPr="00C81953">
        <w:rPr>
          <w:iCs/>
        </w:rPr>
        <w:t>propose</w:t>
      </w:r>
      <w:r w:rsidR="00F00875" w:rsidRPr="00C81953">
        <w:rPr>
          <w:iCs/>
        </w:rPr>
        <w:t xml:space="preserve"> </w:t>
      </w:r>
      <w:r w:rsidRPr="00C81953">
        <w:rPr>
          <w:iCs/>
        </w:rPr>
        <w:t>the</w:t>
      </w:r>
      <w:r w:rsidR="00F00875" w:rsidRPr="00C81953">
        <w:rPr>
          <w:iCs/>
        </w:rPr>
        <w:t xml:space="preserve"> </w:t>
      </w:r>
      <w:r w:rsidRPr="00C81953">
        <w:rPr>
          <w:iCs/>
        </w:rPr>
        <w:t>latter</w:t>
      </w:r>
      <w:r w:rsidR="00F00875" w:rsidRPr="00C81953">
        <w:rPr>
          <w:iCs/>
        </w:rPr>
        <w:t xml:space="preserve"> </w:t>
      </w:r>
      <w:r w:rsidRPr="00C81953">
        <w:rPr>
          <w:iCs/>
        </w:rPr>
        <w:t>to</w:t>
      </w:r>
      <w:r w:rsidR="00F00875" w:rsidRPr="00C81953">
        <w:rPr>
          <w:iCs/>
        </w:rPr>
        <w:t xml:space="preserve"> </w:t>
      </w:r>
      <w:r w:rsidRPr="00C81953">
        <w:rPr>
          <w:iCs/>
        </w:rPr>
        <w:t>be</w:t>
      </w:r>
      <w:r w:rsidR="00F00875" w:rsidRPr="00C81953">
        <w:rPr>
          <w:iCs/>
        </w:rPr>
        <w:t xml:space="preserve"> </w:t>
      </w:r>
      <w:r w:rsidRPr="00C81953">
        <w:rPr>
          <w:iCs/>
        </w:rPr>
        <w:t>a</w:t>
      </w:r>
      <w:r w:rsidR="00F00875" w:rsidRPr="00C81953">
        <w:rPr>
          <w:iCs/>
        </w:rPr>
        <w:t xml:space="preserve"> </w:t>
      </w:r>
      <w:r w:rsidRPr="00C81953">
        <w:rPr>
          <w:iCs/>
        </w:rPr>
        <w:t>forest</w:t>
      </w:r>
      <w:r w:rsidR="00F00875" w:rsidRPr="00C81953">
        <w:rPr>
          <w:iCs/>
        </w:rPr>
        <w:t xml:space="preserve"> </w:t>
      </w:r>
      <w:r w:rsidRPr="00C81953">
        <w:rPr>
          <w:iCs/>
        </w:rPr>
        <w:t>restoration</w:t>
      </w:r>
      <w:r w:rsidR="00F00875" w:rsidRPr="00C81953">
        <w:rPr>
          <w:iCs/>
        </w:rPr>
        <w:t xml:space="preserve"> </w:t>
      </w:r>
      <w:r w:rsidRPr="00C81953">
        <w:rPr>
          <w:iCs/>
        </w:rPr>
        <w:t>plug-in</w:t>
      </w:r>
      <w:r w:rsidR="00F00875" w:rsidRPr="00C81953">
        <w:rPr>
          <w:iCs/>
        </w:rPr>
        <w:t xml:space="preserve"> </w:t>
      </w:r>
      <w:r w:rsidRPr="00C81953">
        <w:rPr>
          <w:iCs/>
        </w:rPr>
        <w:t>within</w:t>
      </w:r>
      <w:r w:rsidR="00F00875" w:rsidRPr="00C81953">
        <w:rPr>
          <w:iCs/>
        </w:rPr>
        <w:t xml:space="preserve"> </w:t>
      </w:r>
      <w:r w:rsidRPr="00C81953">
        <w:rPr>
          <w:iCs/>
        </w:rPr>
        <w:t>PhilCAT.</w:t>
      </w:r>
      <w:r w:rsidR="00F00875" w:rsidRPr="00C81953">
        <w:rPr>
          <w:iCs/>
        </w:rPr>
        <w:t xml:space="preserve"> </w:t>
      </w:r>
      <w:r w:rsidRPr="00C81953">
        <w:rPr>
          <w:iCs/>
        </w:rPr>
        <w:t>With</w:t>
      </w:r>
      <w:r w:rsidR="00F00875" w:rsidRPr="00C81953">
        <w:rPr>
          <w:iCs/>
        </w:rPr>
        <w:t xml:space="preserve"> </w:t>
      </w:r>
      <w:r w:rsidRPr="00C81953">
        <w:rPr>
          <w:iCs/>
        </w:rPr>
        <w:t>the</w:t>
      </w:r>
      <w:r w:rsidR="00F00875" w:rsidRPr="00C81953">
        <w:rPr>
          <w:iCs/>
        </w:rPr>
        <w:t xml:space="preserve"> </w:t>
      </w:r>
      <w:r w:rsidRPr="00C81953">
        <w:rPr>
          <w:iCs/>
        </w:rPr>
        <w:t>concurrence</w:t>
      </w:r>
      <w:r w:rsidR="00F00875" w:rsidRPr="00C81953">
        <w:rPr>
          <w:iCs/>
        </w:rPr>
        <w:t xml:space="preserve"> </w:t>
      </w:r>
      <w:r w:rsidRPr="00C81953">
        <w:rPr>
          <w:iCs/>
        </w:rPr>
        <w:t>of</w:t>
      </w:r>
      <w:r w:rsidR="00F00875" w:rsidRPr="00C81953">
        <w:rPr>
          <w:iCs/>
        </w:rPr>
        <w:t xml:space="preserve"> </w:t>
      </w:r>
      <w:r w:rsidRPr="00C81953">
        <w:rPr>
          <w:iCs/>
        </w:rPr>
        <w:t>the</w:t>
      </w:r>
      <w:r w:rsidR="00F00875" w:rsidRPr="00C81953">
        <w:rPr>
          <w:iCs/>
        </w:rPr>
        <w:t xml:space="preserve"> </w:t>
      </w:r>
      <w:r w:rsidRPr="00C81953">
        <w:rPr>
          <w:iCs/>
        </w:rPr>
        <w:t>DA</w:t>
      </w:r>
      <w:r w:rsidR="00F00875" w:rsidRPr="00C81953">
        <w:rPr>
          <w:iCs/>
        </w:rPr>
        <w:t xml:space="preserve"> </w:t>
      </w:r>
      <w:r w:rsidRPr="00C81953">
        <w:rPr>
          <w:iCs/>
        </w:rPr>
        <w:t>Bureau</w:t>
      </w:r>
      <w:r w:rsidR="00F00875" w:rsidRPr="00C81953">
        <w:rPr>
          <w:iCs/>
        </w:rPr>
        <w:t xml:space="preserve"> </w:t>
      </w:r>
      <w:r w:rsidRPr="00C81953">
        <w:rPr>
          <w:iCs/>
        </w:rPr>
        <w:t>of</w:t>
      </w:r>
      <w:r w:rsidR="00F00875" w:rsidRPr="00C81953">
        <w:rPr>
          <w:iCs/>
        </w:rPr>
        <w:t xml:space="preserve"> </w:t>
      </w:r>
      <w:r w:rsidRPr="00C81953">
        <w:rPr>
          <w:iCs/>
        </w:rPr>
        <w:t>Soils</w:t>
      </w:r>
      <w:r w:rsidR="00F00875" w:rsidRPr="00C81953">
        <w:rPr>
          <w:iCs/>
        </w:rPr>
        <w:t xml:space="preserve"> </w:t>
      </w:r>
      <w:r w:rsidRPr="00C81953">
        <w:rPr>
          <w:iCs/>
        </w:rPr>
        <w:t>and</w:t>
      </w:r>
      <w:r w:rsidR="00F00875" w:rsidRPr="00C81953">
        <w:rPr>
          <w:iCs/>
        </w:rPr>
        <w:t xml:space="preserve"> </w:t>
      </w:r>
      <w:r w:rsidRPr="00C81953">
        <w:rPr>
          <w:iCs/>
        </w:rPr>
        <w:t>Water</w:t>
      </w:r>
      <w:r w:rsidR="00F00875" w:rsidRPr="00C81953">
        <w:rPr>
          <w:iCs/>
        </w:rPr>
        <w:t xml:space="preserve"> </w:t>
      </w:r>
      <w:r w:rsidRPr="00C81953">
        <w:rPr>
          <w:iCs/>
        </w:rPr>
        <w:t>Management,</w:t>
      </w:r>
      <w:r w:rsidR="00F00875" w:rsidRPr="00C81953">
        <w:rPr>
          <w:iCs/>
        </w:rPr>
        <w:t xml:space="preserve"> </w:t>
      </w:r>
      <w:r w:rsidRPr="00C81953">
        <w:rPr>
          <w:iCs/>
        </w:rPr>
        <w:t>a</w:t>
      </w:r>
      <w:r w:rsidR="00F00875" w:rsidRPr="00C81953">
        <w:rPr>
          <w:iCs/>
        </w:rPr>
        <w:t xml:space="preserve"> </w:t>
      </w:r>
      <w:r w:rsidRPr="00C81953">
        <w:rPr>
          <w:iCs/>
        </w:rPr>
        <w:t>forest-restoration</w:t>
      </w:r>
      <w:r w:rsidR="00F00875" w:rsidRPr="00C81953">
        <w:rPr>
          <w:iCs/>
        </w:rPr>
        <w:t xml:space="preserve"> </w:t>
      </w:r>
      <w:r w:rsidRPr="00C81953">
        <w:rPr>
          <w:iCs/>
        </w:rPr>
        <w:t>plug</w:t>
      </w:r>
      <w:r w:rsidR="00F00875" w:rsidRPr="00C81953">
        <w:rPr>
          <w:iCs/>
        </w:rPr>
        <w:t xml:space="preserve"> </w:t>
      </w:r>
      <w:r w:rsidRPr="00C81953">
        <w:rPr>
          <w:iCs/>
        </w:rPr>
        <w:t>in</w:t>
      </w:r>
      <w:r w:rsidR="00F00875" w:rsidRPr="00C81953">
        <w:rPr>
          <w:iCs/>
        </w:rPr>
        <w:t xml:space="preserve"> </w:t>
      </w:r>
      <w:r w:rsidRPr="00C81953">
        <w:rPr>
          <w:iCs/>
        </w:rPr>
        <w:t>for</w:t>
      </w:r>
      <w:r w:rsidR="00F00875" w:rsidRPr="00C81953">
        <w:rPr>
          <w:iCs/>
        </w:rPr>
        <w:t xml:space="preserve"> </w:t>
      </w:r>
      <w:r w:rsidRPr="00C81953">
        <w:rPr>
          <w:iCs/>
        </w:rPr>
        <w:t>the</w:t>
      </w:r>
      <w:r w:rsidR="00F00875" w:rsidRPr="00C81953">
        <w:rPr>
          <w:iCs/>
        </w:rPr>
        <w:t xml:space="preserve"> </w:t>
      </w:r>
      <w:r w:rsidRPr="00C81953">
        <w:rPr>
          <w:iCs/>
        </w:rPr>
        <w:t>project</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deployed.</w:t>
      </w:r>
      <w:r w:rsidR="00F00875" w:rsidRPr="00C81953">
        <w:rPr>
          <w:iCs/>
        </w:rPr>
        <w:t xml:space="preserve"> </w:t>
      </w:r>
      <w:r w:rsidRPr="00C81953">
        <w:rPr>
          <w:iCs/>
        </w:rPr>
        <w:t>PhilCAT</w:t>
      </w:r>
      <w:r w:rsidR="00F00875" w:rsidRPr="00C81953">
        <w:rPr>
          <w:iCs/>
        </w:rPr>
        <w:t xml:space="preserve"> </w:t>
      </w:r>
      <w:r w:rsidRPr="00C81953">
        <w:rPr>
          <w:iCs/>
        </w:rPr>
        <w:t>is</w:t>
      </w:r>
      <w:r w:rsidR="00F00875" w:rsidRPr="00C81953">
        <w:rPr>
          <w:iCs/>
        </w:rPr>
        <w:t xml:space="preserve"> </w:t>
      </w:r>
      <w:r w:rsidRPr="00C81953">
        <w:rPr>
          <w:iCs/>
        </w:rPr>
        <w:t>the</w:t>
      </w:r>
      <w:r w:rsidR="00F00875" w:rsidRPr="00C81953">
        <w:rPr>
          <w:iCs/>
        </w:rPr>
        <w:t xml:space="preserve"> </w:t>
      </w:r>
      <w:r w:rsidRPr="00C81953">
        <w:rPr>
          <w:iCs/>
        </w:rPr>
        <w:t>Philippine</w:t>
      </w:r>
      <w:r w:rsidR="00F00875" w:rsidRPr="00C81953">
        <w:rPr>
          <w:iCs/>
        </w:rPr>
        <w:t xml:space="preserve"> </w:t>
      </w:r>
      <w:r w:rsidRPr="00C81953">
        <w:rPr>
          <w:iCs/>
        </w:rPr>
        <w:t>node</w:t>
      </w:r>
      <w:r w:rsidR="00F00875" w:rsidRPr="00C81953">
        <w:rPr>
          <w:iCs/>
        </w:rPr>
        <w:t xml:space="preserve"> </w:t>
      </w:r>
      <w:r w:rsidRPr="00C81953">
        <w:rPr>
          <w:iCs/>
        </w:rPr>
        <w:t>of</w:t>
      </w:r>
      <w:r w:rsidR="00F00875" w:rsidRPr="00C81953">
        <w:rPr>
          <w:iCs/>
        </w:rPr>
        <w:t xml:space="preserve"> </w:t>
      </w:r>
      <w:r w:rsidRPr="00C81953">
        <w:rPr>
          <w:iCs/>
        </w:rPr>
        <w:t>WOCAT,</w:t>
      </w:r>
      <w:r w:rsidR="00F00875" w:rsidRPr="00C81953">
        <w:rPr>
          <w:iCs/>
        </w:rPr>
        <w:t xml:space="preserve"> </w:t>
      </w:r>
      <w:r w:rsidRPr="00C81953">
        <w:rPr>
          <w:iCs/>
        </w:rPr>
        <w:t>the</w:t>
      </w:r>
      <w:r w:rsidR="00F00875" w:rsidRPr="00C81953">
        <w:rPr>
          <w:iCs/>
        </w:rPr>
        <w:t xml:space="preserve"> </w:t>
      </w:r>
      <w:r w:rsidRPr="00C81953">
        <w:rPr>
          <w:iCs/>
        </w:rPr>
        <w:t>global</w:t>
      </w:r>
      <w:r w:rsidR="00F00875" w:rsidRPr="00C81953">
        <w:rPr>
          <w:iCs/>
        </w:rPr>
        <w:t xml:space="preserve"> </w:t>
      </w:r>
      <w:r w:rsidRPr="00C81953">
        <w:rPr>
          <w:iCs/>
        </w:rPr>
        <w:t>repository</w:t>
      </w:r>
      <w:r w:rsidR="00F00875" w:rsidRPr="00C81953">
        <w:rPr>
          <w:iCs/>
        </w:rPr>
        <w:t xml:space="preserve"> </w:t>
      </w:r>
      <w:r w:rsidRPr="00C81953">
        <w:rPr>
          <w:iCs/>
        </w:rPr>
        <w:t>of</w:t>
      </w:r>
      <w:r w:rsidR="00F00875" w:rsidRPr="00C81953">
        <w:rPr>
          <w:iCs/>
        </w:rPr>
        <w:t xml:space="preserve"> </w:t>
      </w:r>
      <w:r w:rsidRPr="00C81953">
        <w:rPr>
          <w:iCs/>
        </w:rPr>
        <w:t>conservation</w:t>
      </w:r>
      <w:r w:rsidR="00F00875" w:rsidRPr="00C81953">
        <w:rPr>
          <w:iCs/>
        </w:rPr>
        <w:t xml:space="preserve"> </w:t>
      </w:r>
      <w:r w:rsidRPr="00C81953">
        <w:rPr>
          <w:iCs/>
        </w:rPr>
        <w:t>technologies.</w:t>
      </w:r>
      <w:r w:rsidR="00F00875" w:rsidRPr="00C81953">
        <w:rPr>
          <w:iCs/>
        </w:rPr>
        <w:t xml:space="preserve"> </w:t>
      </w:r>
      <w:r w:rsidRPr="00C81953">
        <w:rPr>
          <w:iCs/>
        </w:rPr>
        <w:t>Although</w:t>
      </w:r>
      <w:r w:rsidR="00F00875" w:rsidRPr="00C81953">
        <w:rPr>
          <w:iCs/>
        </w:rPr>
        <w:t xml:space="preserve"> </w:t>
      </w:r>
      <w:r w:rsidRPr="00C81953">
        <w:rPr>
          <w:iCs/>
        </w:rPr>
        <w:t>basically</w:t>
      </w:r>
      <w:r w:rsidR="00F00875" w:rsidRPr="00C81953">
        <w:rPr>
          <w:iCs/>
        </w:rPr>
        <w:t xml:space="preserve"> </w:t>
      </w:r>
      <w:r w:rsidRPr="00C81953">
        <w:rPr>
          <w:iCs/>
        </w:rPr>
        <w:t>a</w:t>
      </w:r>
      <w:r w:rsidR="00F00875" w:rsidRPr="00C81953">
        <w:rPr>
          <w:iCs/>
        </w:rPr>
        <w:t xml:space="preserve"> </w:t>
      </w:r>
      <w:r w:rsidRPr="00C81953">
        <w:rPr>
          <w:iCs/>
        </w:rPr>
        <w:t>content</w:t>
      </w:r>
      <w:r w:rsidR="00F00875" w:rsidRPr="00C81953">
        <w:rPr>
          <w:iCs/>
        </w:rPr>
        <w:t xml:space="preserve"> </w:t>
      </w:r>
      <w:r w:rsidRPr="00C81953">
        <w:rPr>
          <w:iCs/>
        </w:rPr>
        <w:t>management</w:t>
      </w:r>
      <w:r w:rsidR="00F00875" w:rsidRPr="00C81953">
        <w:rPr>
          <w:iCs/>
        </w:rPr>
        <w:t xml:space="preserve"> </w:t>
      </w:r>
      <w:r w:rsidRPr="00C81953">
        <w:rPr>
          <w:iCs/>
        </w:rPr>
        <w:t>system</w:t>
      </w:r>
      <w:r w:rsidR="00F00875" w:rsidRPr="00C81953">
        <w:rPr>
          <w:iCs/>
        </w:rPr>
        <w:t xml:space="preserve"> </w:t>
      </w:r>
      <w:r w:rsidRPr="00C81953">
        <w:rPr>
          <w:iCs/>
        </w:rPr>
        <w:t>(CMS),</w:t>
      </w:r>
      <w:r w:rsidR="00F00875" w:rsidRPr="00C81953">
        <w:rPr>
          <w:iCs/>
        </w:rPr>
        <w:t xml:space="preserve"> </w:t>
      </w:r>
      <w:r w:rsidRPr="00C81953">
        <w:rPr>
          <w:iCs/>
        </w:rPr>
        <w:t>it</w:t>
      </w:r>
      <w:r w:rsidR="00F00875" w:rsidRPr="00C81953">
        <w:rPr>
          <w:iCs/>
        </w:rPr>
        <w:t xml:space="preserve"> </w:t>
      </w:r>
      <w:r w:rsidRPr="00C81953">
        <w:rPr>
          <w:iCs/>
        </w:rPr>
        <w:t>may</w:t>
      </w:r>
      <w:r w:rsidR="00F00875" w:rsidRPr="00C81953">
        <w:rPr>
          <w:iCs/>
        </w:rPr>
        <w:t xml:space="preserve"> </w:t>
      </w:r>
      <w:r w:rsidRPr="00C81953">
        <w:rPr>
          <w:iCs/>
        </w:rPr>
        <w:t>accommodate</w:t>
      </w:r>
      <w:r w:rsidR="00F00875" w:rsidRPr="00C81953">
        <w:rPr>
          <w:iCs/>
        </w:rPr>
        <w:t xml:space="preserve"> </w:t>
      </w:r>
      <w:r w:rsidRPr="00C81953">
        <w:rPr>
          <w:iCs/>
        </w:rPr>
        <w:t>additional</w:t>
      </w:r>
      <w:r w:rsidR="00F00875" w:rsidRPr="00C81953">
        <w:rPr>
          <w:iCs/>
        </w:rPr>
        <w:t xml:space="preserve"> </w:t>
      </w:r>
      <w:r w:rsidRPr="00C81953">
        <w:rPr>
          <w:iCs/>
        </w:rPr>
        <w:t>functionalities</w:t>
      </w:r>
      <w:r w:rsidR="00F00875" w:rsidRPr="00C81953">
        <w:rPr>
          <w:iCs/>
        </w:rPr>
        <w:t xml:space="preserve"> </w:t>
      </w:r>
      <w:r w:rsidRPr="00C81953">
        <w:rPr>
          <w:iCs/>
        </w:rPr>
        <w:t>that</w:t>
      </w:r>
      <w:r w:rsidR="00F00875" w:rsidRPr="00C81953">
        <w:rPr>
          <w:iCs/>
        </w:rPr>
        <w:t xml:space="preserve"> </w:t>
      </w:r>
      <w:r w:rsidRPr="00C81953">
        <w:rPr>
          <w:iCs/>
        </w:rPr>
        <w:t>would</w:t>
      </w:r>
      <w:r w:rsidR="00F00875" w:rsidRPr="00C81953">
        <w:rPr>
          <w:iCs/>
        </w:rPr>
        <w:t xml:space="preserve"> </w:t>
      </w:r>
      <w:r w:rsidRPr="00C81953">
        <w:rPr>
          <w:iCs/>
        </w:rPr>
        <w:t>enable</w:t>
      </w:r>
      <w:r w:rsidR="00F00875" w:rsidRPr="00C81953">
        <w:rPr>
          <w:iCs/>
        </w:rPr>
        <w:t xml:space="preserve"> </w:t>
      </w:r>
      <w:r w:rsidRPr="00C81953">
        <w:rPr>
          <w:iCs/>
        </w:rPr>
        <w:t>it</w:t>
      </w:r>
      <w:r w:rsidR="00F00875" w:rsidRPr="00C81953">
        <w:rPr>
          <w:iCs/>
        </w:rPr>
        <w:t xml:space="preserve"> </w:t>
      </w:r>
      <w:r w:rsidRPr="00C81953">
        <w:rPr>
          <w:iCs/>
        </w:rPr>
        <w:t>to</w:t>
      </w:r>
      <w:r w:rsidR="00F00875" w:rsidRPr="00C81953">
        <w:rPr>
          <w:iCs/>
        </w:rPr>
        <w:t xml:space="preserve"> </w:t>
      </w:r>
      <w:r w:rsidRPr="00C81953">
        <w:rPr>
          <w:iCs/>
        </w:rPr>
        <w:t>serve</w:t>
      </w:r>
      <w:r w:rsidR="00F00875" w:rsidRPr="00C81953">
        <w:rPr>
          <w:iCs/>
        </w:rPr>
        <w:t xml:space="preserve"> </w:t>
      </w:r>
      <w:r w:rsidRPr="00C81953">
        <w:rPr>
          <w:iCs/>
        </w:rPr>
        <w:t>as</w:t>
      </w:r>
      <w:r w:rsidR="00F00875" w:rsidRPr="00C81953">
        <w:rPr>
          <w:iCs/>
        </w:rPr>
        <w:t xml:space="preserve"> </w:t>
      </w:r>
      <w:r w:rsidRPr="00C81953">
        <w:rPr>
          <w:iCs/>
        </w:rPr>
        <w:t>a</w:t>
      </w:r>
      <w:r w:rsidR="00F00875" w:rsidRPr="00C81953">
        <w:rPr>
          <w:iCs/>
        </w:rPr>
        <w:t xml:space="preserve"> </w:t>
      </w:r>
      <w:r w:rsidRPr="00C81953">
        <w:rPr>
          <w:iCs/>
        </w:rPr>
        <w:t>knowledge</w:t>
      </w:r>
      <w:r w:rsidR="00F00875" w:rsidRPr="00C81953">
        <w:rPr>
          <w:iCs/>
        </w:rPr>
        <w:t xml:space="preserve"> </w:t>
      </w:r>
      <w:r w:rsidRPr="00C81953">
        <w:rPr>
          <w:iCs/>
        </w:rPr>
        <w:t>management</w:t>
      </w:r>
      <w:r w:rsidR="00F00875" w:rsidRPr="00C81953">
        <w:rPr>
          <w:iCs/>
        </w:rPr>
        <w:t xml:space="preserve"> </w:t>
      </w:r>
      <w:r w:rsidRPr="00C81953">
        <w:rPr>
          <w:iCs/>
        </w:rPr>
        <w:t>system</w:t>
      </w:r>
      <w:r w:rsidR="00F00875" w:rsidRPr="00C81953">
        <w:rPr>
          <w:iCs/>
        </w:rPr>
        <w:t xml:space="preserve"> </w:t>
      </w:r>
      <w:r w:rsidRPr="00C81953">
        <w:rPr>
          <w:iCs/>
        </w:rPr>
        <w:t>for</w:t>
      </w:r>
      <w:r w:rsidR="00F00875" w:rsidRPr="00C81953">
        <w:rPr>
          <w:iCs/>
        </w:rPr>
        <w:t xml:space="preserve"> </w:t>
      </w:r>
      <w:r w:rsidRPr="00C81953">
        <w:rPr>
          <w:iCs/>
        </w:rPr>
        <w:t>internal</w:t>
      </w:r>
      <w:r w:rsidR="00F00875" w:rsidRPr="00C81953">
        <w:rPr>
          <w:iCs/>
        </w:rPr>
        <w:t xml:space="preserve"> </w:t>
      </w:r>
      <w:r w:rsidRPr="00C81953">
        <w:rPr>
          <w:iCs/>
        </w:rPr>
        <w:t>and</w:t>
      </w:r>
      <w:r w:rsidR="00F00875" w:rsidRPr="00C81953">
        <w:rPr>
          <w:iCs/>
        </w:rPr>
        <w:t xml:space="preserve"> </w:t>
      </w:r>
      <w:r w:rsidRPr="00C81953">
        <w:rPr>
          <w:iCs/>
        </w:rPr>
        <w:t>external</w:t>
      </w:r>
      <w:r w:rsidR="00F00875" w:rsidRPr="00C81953">
        <w:rPr>
          <w:iCs/>
        </w:rPr>
        <w:t xml:space="preserve"> </w:t>
      </w:r>
      <w:r w:rsidRPr="00C81953">
        <w:rPr>
          <w:iCs/>
        </w:rPr>
        <w:t>users.</w:t>
      </w:r>
      <w:r w:rsidR="00856ACD">
        <w:rPr>
          <w:iCs/>
        </w:rPr>
        <w:t xml:space="preserve"> </w:t>
      </w:r>
      <w:r w:rsidR="00856ACD" w:rsidRPr="00C81953">
        <w:rPr>
          <w:iCs/>
        </w:rPr>
        <w:t>.</w:t>
      </w:r>
      <w:r w:rsidR="00856ACD">
        <w:rPr>
          <w:iCs/>
        </w:rPr>
        <w:t xml:space="preserve"> In effect, WOCAT through PhilCAT will be the project’s platform for substantive contributions to the global body of knowledge on sustainable land management (SLM).</w:t>
      </w:r>
    </w:p>
    <w:p w14:paraId="35E73CB5" w14:textId="77777777" w:rsidR="00F752FF" w:rsidRPr="00C81953" w:rsidRDefault="00F752FF" w:rsidP="00F752FF">
      <w:pPr>
        <w:rPr>
          <w:iCs/>
        </w:rPr>
      </w:pPr>
    </w:p>
    <w:p w14:paraId="0310CCCA" w14:textId="017B9CE2" w:rsidR="00F752FF" w:rsidRPr="00C81953" w:rsidRDefault="00F752FF" w:rsidP="00823A99">
      <w:pPr>
        <w:rPr>
          <w:iCs/>
        </w:rPr>
      </w:pPr>
      <w:r w:rsidRPr="00C81953">
        <w:rPr>
          <w:iCs/>
        </w:rPr>
        <w:t>PhilCAT</w:t>
      </w:r>
      <w:r w:rsidR="00F00875" w:rsidRPr="00C81953">
        <w:rPr>
          <w:iCs/>
        </w:rPr>
        <w:t xml:space="preserve"> </w:t>
      </w:r>
      <w:r w:rsidRPr="00C81953">
        <w:rPr>
          <w:iCs/>
        </w:rPr>
        <w:t>possesses</w:t>
      </w:r>
      <w:r w:rsidR="00F00875" w:rsidRPr="00C81953">
        <w:rPr>
          <w:iCs/>
        </w:rPr>
        <w:t xml:space="preserve"> </w:t>
      </w:r>
      <w:r w:rsidRPr="00C81953">
        <w:rPr>
          <w:iCs/>
        </w:rPr>
        <w:t>geotagging</w:t>
      </w:r>
      <w:r w:rsidR="00F00875" w:rsidRPr="00C81953">
        <w:rPr>
          <w:iCs/>
        </w:rPr>
        <w:t xml:space="preserve"> </w:t>
      </w:r>
      <w:r w:rsidRPr="00C81953">
        <w:rPr>
          <w:iCs/>
        </w:rPr>
        <w:t>and</w:t>
      </w:r>
      <w:r w:rsidR="00F00875" w:rsidRPr="00C81953">
        <w:rPr>
          <w:iCs/>
        </w:rPr>
        <w:t xml:space="preserve"> </w:t>
      </w:r>
      <w:r w:rsidRPr="00C81953">
        <w:rPr>
          <w:iCs/>
        </w:rPr>
        <w:t>metadata</w:t>
      </w:r>
      <w:r w:rsidR="00F00875" w:rsidRPr="00C81953">
        <w:rPr>
          <w:iCs/>
        </w:rPr>
        <w:t xml:space="preserve"> </w:t>
      </w:r>
      <w:r w:rsidRPr="00C81953">
        <w:rPr>
          <w:iCs/>
        </w:rPr>
        <w:t>management</w:t>
      </w:r>
      <w:r w:rsidR="00F00875" w:rsidRPr="00C81953">
        <w:rPr>
          <w:iCs/>
        </w:rPr>
        <w:t xml:space="preserve"> </w:t>
      </w:r>
      <w:r w:rsidRPr="00C81953">
        <w:rPr>
          <w:iCs/>
        </w:rPr>
        <w:t>capability</w:t>
      </w:r>
      <w:r w:rsidR="00F00875" w:rsidRPr="00C81953">
        <w:rPr>
          <w:iCs/>
        </w:rPr>
        <w:t xml:space="preserve"> </w:t>
      </w:r>
      <w:r w:rsidRPr="00C81953">
        <w:rPr>
          <w:iCs/>
        </w:rPr>
        <w:t>but</w:t>
      </w:r>
      <w:r w:rsidR="00F00875" w:rsidRPr="00C81953">
        <w:rPr>
          <w:iCs/>
        </w:rPr>
        <w:t xml:space="preserve"> </w:t>
      </w:r>
      <w:r w:rsidRPr="00C81953">
        <w:rPr>
          <w:iCs/>
        </w:rPr>
        <w:t>it</w:t>
      </w:r>
      <w:r w:rsidR="00F00875" w:rsidRPr="00C81953">
        <w:rPr>
          <w:iCs/>
        </w:rPr>
        <w:t xml:space="preserve"> </w:t>
      </w:r>
      <w:r w:rsidRPr="00C81953">
        <w:rPr>
          <w:iCs/>
        </w:rPr>
        <w:t>cannot</w:t>
      </w:r>
      <w:r w:rsidR="00F00875" w:rsidRPr="00C81953">
        <w:rPr>
          <w:iCs/>
        </w:rPr>
        <w:t xml:space="preserve"> </w:t>
      </w:r>
      <w:r w:rsidRPr="00C81953">
        <w:rPr>
          <w:iCs/>
        </w:rPr>
        <w:t>manage</w:t>
      </w:r>
      <w:r w:rsidR="00F00875" w:rsidRPr="00C81953">
        <w:rPr>
          <w:iCs/>
        </w:rPr>
        <w:t xml:space="preserve"> </w:t>
      </w:r>
      <w:r w:rsidRPr="00C81953">
        <w:rPr>
          <w:iCs/>
        </w:rPr>
        <w:t>qualitative</w:t>
      </w:r>
      <w:r w:rsidR="00F00875" w:rsidRPr="00C81953">
        <w:rPr>
          <w:iCs/>
        </w:rPr>
        <w:t xml:space="preserve"> </w:t>
      </w:r>
      <w:r w:rsidRPr="00C81953">
        <w:rPr>
          <w:iCs/>
        </w:rPr>
        <w:t>data.</w:t>
      </w:r>
      <w:r w:rsidR="00F00875" w:rsidRPr="00C81953">
        <w:rPr>
          <w:iCs/>
        </w:rPr>
        <w:t xml:space="preserve"> </w:t>
      </w:r>
      <w:r w:rsidRPr="00C81953">
        <w:rPr>
          <w:iCs/>
        </w:rPr>
        <w:t>The</w:t>
      </w:r>
      <w:r w:rsidR="00F00875" w:rsidRPr="00C81953">
        <w:rPr>
          <w:iCs/>
        </w:rPr>
        <w:t xml:space="preserve"> </w:t>
      </w:r>
      <w:r w:rsidRPr="00C81953">
        <w:rPr>
          <w:iCs/>
        </w:rPr>
        <w:t>nature</w:t>
      </w:r>
      <w:r w:rsidR="00F00875" w:rsidRPr="00C81953">
        <w:rPr>
          <w:iCs/>
        </w:rPr>
        <w:t xml:space="preserve"> </w:t>
      </w:r>
      <w:r w:rsidRPr="00C81953">
        <w:rPr>
          <w:iCs/>
        </w:rPr>
        <w:t>of</w:t>
      </w:r>
      <w:r w:rsidR="00F00875" w:rsidRPr="00C81953">
        <w:rPr>
          <w:iCs/>
        </w:rPr>
        <w:t xml:space="preserve"> </w:t>
      </w:r>
      <w:r w:rsidRPr="00C81953">
        <w:rPr>
          <w:iCs/>
        </w:rPr>
        <w:t>knowledge</w:t>
      </w:r>
      <w:r w:rsidR="00F00875" w:rsidRPr="00C81953">
        <w:rPr>
          <w:iCs/>
        </w:rPr>
        <w:t xml:space="preserve"> </w:t>
      </w:r>
      <w:r w:rsidRPr="00C81953">
        <w:rPr>
          <w:iCs/>
        </w:rPr>
        <w:t>is</w:t>
      </w:r>
      <w:r w:rsidR="00F00875" w:rsidRPr="00C81953">
        <w:rPr>
          <w:iCs/>
        </w:rPr>
        <w:t xml:space="preserve"> </w:t>
      </w:r>
      <w:r w:rsidRPr="00C81953">
        <w:rPr>
          <w:iCs/>
        </w:rPr>
        <w:t>qualitative</w:t>
      </w:r>
      <w:r w:rsidR="00F00875" w:rsidRPr="00C81953">
        <w:rPr>
          <w:iCs/>
        </w:rPr>
        <w:t xml:space="preserve"> </w:t>
      </w:r>
      <w:r w:rsidRPr="00C81953">
        <w:rPr>
          <w:iCs/>
        </w:rPr>
        <w:t>and</w:t>
      </w:r>
      <w:r w:rsidR="00F00875" w:rsidRPr="00C81953">
        <w:rPr>
          <w:iCs/>
        </w:rPr>
        <w:t xml:space="preserve"> </w:t>
      </w:r>
      <w:r w:rsidRPr="00C81953">
        <w:rPr>
          <w:iCs/>
        </w:rPr>
        <w:t>contextual</w:t>
      </w:r>
      <w:r w:rsidR="00F00875" w:rsidRPr="00C81953">
        <w:rPr>
          <w:iCs/>
        </w:rPr>
        <w:t xml:space="preserve"> </w:t>
      </w:r>
      <w:r w:rsidRPr="00C81953">
        <w:rPr>
          <w:iCs/>
        </w:rPr>
        <w:t>(e.g.,</w:t>
      </w:r>
      <w:r w:rsidR="00F00875" w:rsidRPr="00C81953">
        <w:rPr>
          <w:iCs/>
        </w:rPr>
        <w:t xml:space="preserve"> </w:t>
      </w:r>
      <w:r w:rsidRPr="00C81953">
        <w:rPr>
          <w:iCs/>
        </w:rPr>
        <w:t>audio-visual</w:t>
      </w:r>
      <w:r w:rsidR="00F00875" w:rsidRPr="00C81953">
        <w:rPr>
          <w:iCs/>
        </w:rPr>
        <w:t xml:space="preserve"> </w:t>
      </w:r>
      <w:r w:rsidRPr="00C81953">
        <w:rPr>
          <w:iCs/>
        </w:rPr>
        <w:t>data;</w:t>
      </w:r>
      <w:r w:rsidR="00F00875" w:rsidRPr="00C81953">
        <w:rPr>
          <w:iCs/>
        </w:rPr>
        <w:t xml:space="preserve"> </w:t>
      </w:r>
      <w:r w:rsidRPr="00C81953">
        <w:rPr>
          <w:iCs/>
        </w:rPr>
        <w:t>narratives,</w:t>
      </w:r>
      <w:r w:rsidR="00F00875" w:rsidRPr="00C81953">
        <w:rPr>
          <w:iCs/>
        </w:rPr>
        <w:t xml:space="preserve"> </w:t>
      </w:r>
      <w:r w:rsidRPr="00C81953">
        <w:rPr>
          <w:iCs/>
        </w:rPr>
        <w:t>etc.).</w:t>
      </w:r>
      <w:r w:rsidR="00F00875" w:rsidRPr="00C81953">
        <w:rPr>
          <w:iCs/>
        </w:rPr>
        <w:t xml:space="preserve"> </w:t>
      </w:r>
      <w:r w:rsidRPr="00C81953">
        <w:rPr>
          <w:iCs/>
        </w:rPr>
        <w:t>Although</w:t>
      </w:r>
      <w:r w:rsidR="00F00875" w:rsidRPr="00C81953">
        <w:rPr>
          <w:iCs/>
        </w:rPr>
        <w:t xml:space="preserve"> </w:t>
      </w:r>
      <w:r w:rsidRPr="00C81953">
        <w:rPr>
          <w:iCs/>
        </w:rPr>
        <w:t>it</w:t>
      </w:r>
      <w:r w:rsidR="00F00875" w:rsidRPr="00C81953">
        <w:rPr>
          <w:iCs/>
        </w:rPr>
        <w:t xml:space="preserve"> </w:t>
      </w:r>
      <w:r w:rsidRPr="00C81953">
        <w:rPr>
          <w:iCs/>
        </w:rPr>
        <w:t>may</w:t>
      </w:r>
      <w:r w:rsidR="00F00875" w:rsidRPr="00C81953">
        <w:rPr>
          <w:iCs/>
        </w:rPr>
        <w:t xml:space="preserve"> </w:t>
      </w:r>
      <w:r w:rsidRPr="00C81953">
        <w:rPr>
          <w:iCs/>
        </w:rPr>
        <w:t>be</w:t>
      </w:r>
      <w:r w:rsidR="00F00875" w:rsidRPr="00C81953">
        <w:rPr>
          <w:iCs/>
        </w:rPr>
        <w:t xml:space="preserve"> </w:t>
      </w:r>
      <w:r w:rsidRPr="00C81953">
        <w:rPr>
          <w:iCs/>
        </w:rPr>
        <w:t>electronically</w:t>
      </w:r>
      <w:r w:rsidR="00F00875" w:rsidRPr="00C81953">
        <w:rPr>
          <w:iCs/>
        </w:rPr>
        <w:t xml:space="preserve"> </w:t>
      </w:r>
      <w:r w:rsidRPr="00C81953">
        <w:rPr>
          <w:iCs/>
        </w:rPr>
        <w:t>captured,</w:t>
      </w:r>
      <w:r w:rsidR="00F00875" w:rsidRPr="00C81953">
        <w:rPr>
          <w:iCs/>
        </w:rPr>
        <w:t xml:space="preserve"> </w:t>
      </w:r>
      <w:r w:rsidRPr="00C81953">
        <w:rPr>
          <w:iCs/>
        </w:rPr>
        <w:t>it</w:t>
      </w:r>
      <w:r w:rsidR="00F00875" w:rsidRPr="00C81953">
        <w:rPr>
          <w:iCs/>
        </w:rPr>
        <w:t xml:space="preserve"> </w:t>
      </w:r>
      <w:r w:rsidRPr="00C81953">
        <w:rPr>
          <w:iCs/>
        </w:rPr>
        <w:t>cannot</w:t>
      </w:r>
      <w:r w:rsidR="00F00875" w:rsidRPr="00C81953">
        <w:rPr>
          <w:iCs/>
        </w:rPr>
        <w:t xml:space="preserve"> </w:t>
      </w:r>
      <w:r w:rsidRPr="00C81953">
        <w:rPr>
          <w:iCs/>
        </w:rPr>
        <w:t>be</w:t>
      </w:r>
      <w:r w:rsidR="00F00875" w:rsidRPr="00C81953">
        <w:rPr>
          <w:iCs/>
        </w:rPr>
        <w:t xml:space="preserve"> </w:t>
      </w:r>
      <w:r w:rsidRPr="00C81953">
        <w:rPr>
          <w:iCs/>
        </w:rPr>
        <w:t>efficiently</w:t>
      </w:r>
      <w:r w:rsidR="00F00875" w:rsidRPr="00C81953">
        <w:rPr>
          <w:iCs/>
        </w:rPr>
        <w:t xml:space="preserve"> </w:t>
      </w:r>
      <w:r w:rsidRPr="00C81953">
        <w:rPr>
          <w:iCs/>
        </w:rPr>
        <w:t>and</w:t>
      </w:r>
      <w:r w:rsidR="00F00875" w:rsidRPr="00C81953">
        <w:rPr>
          <w:iCs/>
        </w:rPr>
        <w:t xml:space="preserve"> </w:t>
      </w:r>
      <w:r w:rsidRPr="00C81953">
        <w:rPr>
          <w:iCs/>
        </w:rPr>
        <w:t>effectively</w:t>
      </w:r>
      <w:r w:rsidR="00F00875" w:rsidRPr="00C81953">
        <w:rPr>
          <w:iCs/>
        </w:rPr>
        <w:t xml:space="preserve"> </w:t>
      </w:r>
      <w:r w:rsidRPr="00C81953">
        <w:rPr>
          <w:iCs/>
        </w:rPr>
        <w:t>managed</w:t>
      </w:r>
      <w:r w:rsidR="00F00875" w:rsidRPr="00C81953">
        <w:rPr>
          <w:iCs/>
        </w:rPr>
        <w:t xml:space="preserve"> </w:t>
      </w:r>
      <w:r w:rsidRPr="00C81953">
        <w:rPr>
          <w:iCs/>
        </w:rPr>
        <w:t>without</w:t>
      </w:r>
      <w:r w:rsidR="00F00875" w:rsidRPr="00C81953">
        <w:rPr>
          <w:iCs/>
        </w:rPr>
        <w:t xml:space="preserve"> </w:t>
      </w:r>
      <w:r w:rsidRPr="00C81953">
        <w:rPr>
          <w:iCs/>
        </w:rPr>
        <w:t>the</w:t>
      </w:r>
      <w:r w:rsidR="00F00875" w:rsidRPr="00C81953">
        <w:rPr>
          <w:iCs/>
        </w:rPr>
        <w:t xml:space="preserve"> </w:t>
      </w:r>
      <w:r w:rsidRPr="00C81953">
        <w:rPr>
          <w:iCs/>
        </w:rPr>
        <w:t>appropriate</w:t>
      </w:r>
      <w:r w:rsidR="00F00875" w:rsidRPr="00C81953">
        <w:rPr>
          <w:iCs/>
        </w:rPr>
        <w:t xml:space="preserve"> </w:t>
      </w:r>
      <w:r w:rsidRPr="00C81953">
        <w:rPr>
          <w:iCs/>
        </w:rPr>
        <w:t>handles/</w:t>
      </w:r>
      <w:r w:rsidR="00F00875" w:rsidRPr="00C81953">
        <w:rPr>
          <w:iCs/>
        </w:rPr>
        <w:t xml:space="preserve"> </w:t>
      </w:r>
      <w:r w:rsidRPr="00C81953">
        <w:rPr>
          <w:iCs/>
        </w:rPr>
        <w:t>attributes.</w:t>
      </w:r>
      <w:r w:rsidR="00F00875" w:rsidRPr="00C81953">
        <w:rPr>
          <w:iCs/>
        </w:rPr>
        <w:t xml:space="preserve"> </w:t>
      </w:r>
      <w:r w:rsidRPr="00C81953">
        <w:rPr>
          <w:iCs/>
        </w:rPr>
        <w:t>Additional</w:t>
      </w:r>
      <w:r w:rsidR="00F00875" w:rsidRPr="00C81953">
        <w:rPr>
          <w:iCs/>
        </w:rPr>
        <w:t xml:space="preserve"> </w:t>
      </w:r>
      <w:r w:rsidRPr="00C81953">
        <w:rPr>
          <w:iCs/>
        </w:rPr>
        <w:t>attributes</w:t>
      </w:r>
      <w:r w:rsidR="00F00875" w:rsidRPr="00C81953">
        <w:rPr>
          <w:iCs/>
        </w:rPr>
        <w:t xml:space="preserve"> </w:t>
      </w:r>
      <w:r w:rsidRPr="00C81953">
        <w:rPr>
          <w:iCs/>
        </w:rPr>
        <w:t>that</w:t>
      </w:r>
      <w:r w:rsidR="00F00875" w:rsidRPr="00C81953">
        <w:rPr>
          <w:iCs/>
        </w:rPr>
        <w:t xml:space="preserve"> </w:t>
      </w:r>
      <w:r w:rsidRPr="00C81953">
        <w:rPr>
          <w:iCs/>
        </w:rPr>
        <w:t>characterize</w:t>
      </w:r>
      <w:r w:rsidR="00F00875" w:rsidRPr="00C81953">
        <w:rPr>
          <w:iCs/>
        </w:rPr>
        <w:t xml:space="preserve"> </w:t>
      </w:r>
      <w:r w:rsidRPr="00C81953">
        <w:rPr>
          <w:iCs/>
        </w:rPr>
        <w:t>best</w:t>
      </w:r>
      <w:r w:rsidR="00F00875" w:rsidRPr="00C81953">
        <w:rPr>
          <w:iCs/>
        </w:rPr>
        <w:t xml:space="preserve"> </w:t>
      </w:r>
      <w:r w:rsidRPr="00C81953">
        <w:rPr>
          <w:iCs/>
        </w:rPr>
        <w:t>practices,</w:t>
      </w:r>
      <w:r w:rsidR="00F00875" w:rsidRPr="00C81953">
        <w:rPr>
          <w:iCs/>
        </w:rPr>
        <w:t xml:space="preserve"> </w:t>
      </w:r>
      <w:r w:rsidRPr="00C81953">
        <w:rPr>
          <w:iCs/>
        </w:rPr>
        <w:t>lessons</w:t>
      </w:r>
      <w:r w:rsidR="00F00875" w:rsidRPr="00C81953">
        <w:rPr>
          <w:iCs/>
        </w:rPr>
        <w:t xml:space="preserve"> </w:t>
      </w:r>
      <w:r w:rsidRPr="00C81953">
        <w:rPr>
          <w:iCs/>
        </w:rPr>
        <w:t>learned,</w:t>
      </w:r>
      <w:r w:rsidR="00F00875" w:rsidRPr="00C81953">
        <w:rPr>
          <w:iCs/>
        </w:rPr>
        <w:t xml:space="preserve"> </w:t>
      </w:r>
      <w:r w:rsidRPr="00C81953">
        <w:rPr>
          <w:iCs/>
        </w:rPr>
        <w:t>success</w:t>
      </w:r>
      <w:r w:rsidR="00F00875" w:rsidRPr="00C81953">
        <w:rPr>
          <w:iCs/>
        </w:rPr>
        <w:t xml:space="preserve"> </w:t>
      </w:r>
      <w:r w:rsidRPr="00C81953">
        <w:rPr>
          <w:iCs/>
        </w:rPr>
        <w:t>stories,</w:t>
      </w:r>
      <w:r w:rsidR="00F00875" w:rsidRPr="00C81953">
        <w:rPr>
          <w:iCs/>
        </w:rPr>
        <w:t xml:space="preserve"> </w:t>
      </w:r>
      <w:r w:rsidRPr="00C81953">
        <w:rPr>
          <w:iCs/>
        </w:rPr>
        <w:t>project</w:t>
      </w:r>
      <w:r w:rsidR="00F00875" w:rsidRPr="00C81953">
        <w:rPr>
          <w:iCs/>
        </w:rPr>
        <w:t xml:space="preserve"> </w:t>
      </w:r>
      <w:r w:rsidRPr="00C81953">
        <w:rPr>
          <w:iCs/>
        </w:rPr>
        <w:t>insights,</w:t>
      </w:r>
      <w:r w:rsidR="00F00875" w:rsidRPr="00C81953">
        <w:rPr>
          <w:iCs/>
        </w:rPr>
        <w:t xml:space="preserve"> </w:t>
      </w:r>
      <w:r w:rsidRPr="00C81953">
        <w:rPr>
          <w:iCs/>
        </w:rPr>
        <w:t>local</w:t>
      </w:r>
      <w:r w:rsidR="00F00875" w:rsidRPr="00C81953">
        <w:rPr>
          <w:iCs/>
        </w:rPr>
        <w:t xml:space="preserve"> </w:t>
      </w:r>
      <w:r w:rsidRPr="00C81953">
        <w:rPr>
          <w:iCs/>
        </w:rPr>
        <w:t>solutions</w:t>
      </w:r>
      <w:r w:rsidR="00F00875" w:rsidRPr="00C81953">
        <w:rPr>
          <w:iCs/>
        </w:rPr>
        <w:t xml:space="preserve"> </w:t>
      </w:r>
      <w:r w:rsidRPr="00C81953">
        <w:rPr>
          <w:iCs/>
        </w:rPr>
        <w:t>and</w:t>
      </w:r>
      <w:r w:rsidR="00F00875" w:rsidRPr="00C81953">
        <w:rPr>
          <w:iCs/>
        </w:rPr>
        <w:t xml:space="preserve"> </w:t>
      </w:r>
      <w:r w:rsidRPr="00C81953">
        <w:rPr>
          <w:iCs/>
        </w:rPr>
        <w:t>indigenous</w:t>
      </w:r>
      <w:r w:rsidR="00F00875" w:rsidRPr="00C81953">
        <w:rPr>
          <w:iCs/>
        </w:rPr>
        <w:t xml:space="preserve"> </w:t>
      </w:r>
      <w:r w:rsidRPr="00C81953">
        <w:rPr>
          <w:iCs/>
        </w:rPr>
        <w:t>knowledge</w:t>
      </w:r>
      <w:r w:rsidR="00F00875" w:rsidRPr="00C81953">
        <w:rPr>
          <w:iCs/>
        </w:rPr>
        <w:t xml:space="preserve"> </w:t>
      </w:r>
      <w:r w:rsidRPr="00C81953">
        <w:rPr>
          <w:iCs/>
        </w:rPr>
        <w:t>should</w:t>
      </w:r>
      <w:r w:rsidR="00F00875" w:rsidRPr="00C81953">
        <w:rPr>
          <w:iCs/>
        </w:rPr>
        <w:t xml:space="preserve"> </w:t>
      </w:r>
      <w:r w:rsidRPr="00C81953">
        <w:rPr>
          <w:iCs/>
        </w:rPr>
        <w:t>be</w:t>
      </w:r>
      <w:r w:rsidR="00F00875" w:rsidRPr="00C81953">
        <w:rPr>
          <w:iCs/>
        </w:rPr>
        <w:t xml:space="preserve"> </w:t>
      </w:r>
      <w:r w:rsidRPr="00C81953">
        <w:rPr>
          <w:iCs/>
        </w:rPr>
        <w:t>incorporated</w:t>
      </w:r>
      <w:r w:rsidR="00F00875" w:rsidRPr="00C81953">
        <w:rPr>
          <w:iCs/>
        </w:rPr>
        <w:t xml:space="preserve"> </w:t>
      </w:r>
      <w:r w:rsidRPr="00C81953">
        <w:rPr>
          <w:iCs/>
        </w:rPr>
        <w:t>into</w:t>
      </w:r>
      <w:r w:rsidR="00F00875" w:rsidRPr="00C81953">
        <w:rPr>
          <w:iCs/>
        </w:rPr>
        <w:t xml:space="preserve"> </w:t>
      </w:r>
      <w:r w:rsidRPr="00C81953">
        <w:rPr>
          <w:iCs/>
        </w:rPr>
        <w:t>the</w:t>
      </w:r>
      <w:r w:rsidR="00F00875" w:rsidRPr="00C81953">
        <w:rPr>
          <w:iCs/>
        </w:rPr>
        <w:t xml:space="preserve"> </w:t>
      </w:r>
      <w:r w:rsidRPr="00C81953">
        <w:rPr>
          <w:iCs/>
        </w:rPr>
        <w:t>system</w:t>
      </w:r>
      <w:r w:rsidR="00F00875" w:rsidRPr="00C81953">
        <w:rPr>
          <w:iCs/>
        </w:rPr>
        <w:t xml:space="preserve"> </w:t>
      </w:r>
      <w:r w:rsidRPr="00C81953">
        <w:rPr>
          <w:iCs/>
        </w:rPr>
        <w:t>via</w:t>
      </w:r>
      <w:r w:rsidR="00F00875" w:rsidRPr="00C81953">
        <w:rPr>
          <w:iCs/>
        </w:rPr>
        <w:t xml:space="preserve"> </w:t>
      </w:r>
      <w:r w:rsidRPr="00C81953">
        <w:rPr>
          <w:iCs/>
        </w:rPr>
        <w:t>refined</w:t>
      </w:r>
      <w:r w:rsidR="00F00875" w:rsidRPr="00C81953">
        <w:rPr>
          <w:iCs/>
        </w:rPr>
        <w:t xml:space="preserve"> </w:t>
      </w:r>
      <w:r w:rsidRPr="00C81953">
        <w:rPr>
          <w:iCs/>
        </w:rPr>
        <w:t>ontologies</w:t>
      </w:r>
      <w:r w:rsidR="00F00875" w:rsidRPr="00C81953">
        <w:rPr>
          <w:iCs/>
        </w:rPr>
        <w:t xml:space="preserve"> </w:t>
      </w:r>
      <w:r w:rsidRPr="00C81953">
        <w:rPr>
          <w:iCs/>
        </w:rPr>
        <w:t>and</w:t>
      </w:r>
      <w:r w:rsidR="00F00875" w:rsidRPr="00C81953">
        <w:rPr>
          <w:iCs/>
        </w:rPr>
        <w:t xml:space="preserve"> </w:t>
      </w:r>
      <w:r w:rsidRPr="00C81953">
        <w:rPr>
          <w:iCs/>
        </w:rPr>
        <w:t>semantic</w:t>
      </w:r>
      <w:r w:rsidR="00F00875" w:rsidRPr="00C81953">
        <w:rPr>
          <w:iCs/>
        </w:rPr>
        <w:t xml:space="preserve"> </w:t>
      </w:r>
      <w:r w:rsidRPr="00C81953">
        <w:rPr>
          <w:iCs/>
        </w:rPr>
        <w:t>links.</w:t>
      </w:r>
      <w:r w:rsidR="00F00875" w:rsidRPr="00C81953">
        <w:rPr>
          <w:iCs/>
        </w:rPr>
        <w:t xml:space="preserve"> </w:t>
      </w:r>
      <w:r w:rsidRPr="00C81953">
        <w:rPr>
          <w:iCs/>
        </w:rPr>
        <w:t>These</w:t>
      </w:r>
      <w:r w:rsidR="00F00875" w:rsidRPr="00C81953">
        <w:rPr>
          <w:iCs/>
        </w:rPr>
        <w:t xml:space="preserve"> </w:t>
      </w:r>
      <w:r w:rsidRPr="00C81953">
        <w:rPr>
          <w:iCs/>
        </w:rPr>
        <w:t>attributes</w:t>
      </w:r>
      <w:r w:rsidR="00F00875" w:rsidRPr="00C81953">
        <w:rPr>
          <w:iCs/>
        </w:rPr>
        <w:t xml:space="preserve"> </w:t>
      </w:r>
      <w:r w:rsidRPr="00C81953">
        <w:rPr>
          <w:iCs/>
        </w:rPr>
        <w:t>serve</w:t>
      </w:r>
      <w:r w:rsidR="00F00875" w:rsidRPr="00C81953">
        <w:rPr>
          <w:iCs/>
        </w:rPr>
        <w:t xml:space="preserve"> </w:t>
      </w:r>
      <w:r w:rsidRPr="00C81953">
        <w:rPr>
          <w:iCs/>
        </w:rPr>
        <w:t>as</w:t>
      </w:r>
      <w:r w:rsidR="00F00875" w:rsidRPr="00C81953">
        <w:rPr>
          <w:iCs/>
        </w:rPr>
        <w:t xml:space="preserve"> </w:t>
      </w:r>
      <w:r w:rsidRPr="00C81953">
        <w:rPr>
          <w:iCs/>
        </w:rPr>
        <w:t>semantic</w:t>
      </w:r>
      <w:r w:rsidR="00F00875" w:rsidRPr="00C81953">
        <w:rPr>
          <w:iCs/>
        </w:rPr>
        <w:t xml:space="preserve"> </w:t>
      </w:r>
      <w:r w:rsidRPr="00C81953">
        <w:rPr>
          <w:iCs/>
        </w:rPr>
        <w:t>metadata</w:t>
      </w:r>
      <w:r w:rsidR="00F00875" w:rsidRPr="00C81953">
        <w:rPr>
          <w:iCs/>
        </w:rPr>
        <w:t xml:space="preserve"> </w:t>
      </w:r>
      <w:r w:rsidRPr="00C81953">
        <w:rPr>
          <w:iCs/>
        </w:rPr>
        <w:t>that</w:t>
      </w:r>
      <w:r w:rsidR="00F00875" w:rsidRPr="00C81953">
        <w:rPr>
          <w:iCs/>
        </w:rPr>
        <w:t xml:space="preserve"> </w:t>
      </w:r>
      <w:r w:rsidRPr="00C81953">
        <w:rPr>
          <w:iCs/>
        </w:rPr>
        <w:t>allows</w:t>
      </w:r>
      <w:r w:rsidR="00F00875" w:rsidRPr="00C81953">
        <w:rPr>
          <w:iCs/>
        </w:rPr>
        <w:t xml:space="preserve"> </w:t>
      </w:r>
      <w:r w:rsidRPr="00C81953">
        <w:rPr>
          <w:iCs/>
        </w:rPr>
        <w:t>for</w:t>
      </w:r>
      <w:r w:rsidR="00F00875" w:rsidRPr="00C81953">
        <w:rPr>
          <w:iCs/>
        </w:rPr>
        <w:t xml:space="preserve"> </w:t>
      </w:r>
      <w:r w:rsidRPr="00C81953">
        <w:rPr>
          <w:iCs/>
        </w:rPr>
        <w:t>the</w:t>
      </w:r>
      <w:r w:rsidR="00F00875" w:rsidRPr="00C81953">
        <w:rPr>
          <w:iCs/>
        </w:rPr>
        <w:t xml:space="preserve"> </w:t>
      </w:r>
      <w:r w:rsidRPr="00C81953">
        <w:rPr>
          <w:iCs/>
        </w:rPr>
        <w:t>management/</w:t>
      </w:r>
      <w:r w:rsidR="00F00875" w:rsidRPr="00C81953">
        <w:rPr>
          <w:iCs/>
        </w:rPr>
        <w:t xml:space="preserve"> </w:t>
      </w:r>
      <w:r w:rsidRPr="00C81953">
        <w:rPr>
          <w:iCs/>
        </w:rPr>
        <w:t>manipulation</w:t>
      </w:r>
      <w:r w:rsidR="00F00875" w:rsidRPr="00C81953">
        <w:rPr>
          <w:iCs/>
        </w:rPr>
        <w:t xml:space="preserve"> </w:t>
      </w:r>
      <w:r w:rsidRPr="00C81953">
        <w:rPr>
          <w:iCs/>
        </w:rPr>
        <w:t>of</w:t>
      </w:r>
      <w:r w:rsidR="00F00875" w:rsidRPr="00C81953">
        <w:rPr>
          <w:iCs/>
        </w:rPr>
        <w:t xml:space="preserve"> </w:t>
      </w:r>
      <w:r w:rsidRPr="00C81953">
        <w:rPr>
          <w:iCs/>
        </w:rPr>
        <w:t>the</w:t>
      </w:r>
      <w:r w:rsidR="00F00875" w:rsidRPr="00C81953">
        <w:rPr>
          <w:iCs/>
        </w:rPr>
        <w:t xml:space="preserve"> </w:t>
      </w:r>
      <w:r w:rsidRPr="00C81953">
        <w:rPr>
          <w:iCs/>
        </w:rPr>
        <w:t>qualitative</w:t>
      </w:r>
      <w:r w:rsidR="00F00875" w:rsidRPr="00C81953">
        <w:rPr>
          <w:iCs/>
        </w:rPr>
        <w:t xml:space="preserve"> </w:t>
      </w:r>
      <w:r w:rsidRPr="00C81953">
        <w:rPr>
          <w:iCs/>
        </w:rPr>
        <w:t>data</w:t>
      </w:r>
      <w:r w:rsidR="00F00875" w:rsidRPr="00C81953">
        <w:rPr>
          <w:iCs/>
        </w:rPr>
        <w:t xml:space="preserve"> </w:t>
      </w:r>
      <w:r w:rsidRPr="00C81953">
        <w:rPr>
          <w:iCs/>
        </w:rPr>
        <w:t>mentioned</w:t>
      </w:r>
      <w:r w:rsidR="00F00875" w:rsidRPr="00C81953">
        <w:rPr>
          <w:iCs/>
        </w:rPr>
        <w:t xml:space="preserve"> </w:t>
      </w:r>
      <w:r w:rsidRPr="00C81953">
        <w:rPr>
          <w:iCs/>
        </w:rPr>
        <w:t>above.</w:t>
      </w:r>
      <w:r w:rsidR="00F00875" w:rsidRPr="00C81953">
        <w:rPr>
          <w:iCs/>
        </w:rPr>
        <w:t xml:space="preserve"> </w:t>
      </w:r>
      <w:r w:rsidR="00823A99" w:rsidRPr="00C81953">
        <w:rPr>
          <w:iCs/>
        </w:rPr>
        <w:t>The</w:t>
      </w:r>
      <w:r w:rsidR="00F00875" w:rsidRPr="00C81953">
        <w:rPr>
          <w:iCs/>
        </w:rPr>
        <w:t xml:space="preserve"> </w:t>
      </w:r>
      <w:r w:rsidR="00823A99" w:rsidRPr="00C81953">
        <w:rPr>
          <w:iCs/>
        </w:rPr>
        <w:t>CMS</w:t>
      </w:r>
      <w:r w:rsidR="00F00875" w:rsidRPr="00C81953">
        <w:rPr>
          <w:iCs/>
        </w:rPr>
        <w:t xml:space="preserve"> </w:t>
      </w:r>
      <w:r w:rsidR="00823A99" w:rsidRPr="00C81953">
        <w:rPr>
          <w:iCs/>
        </w:rPr>
        <w:t>Developer</w:t>
      </w:r>
      <w:r w:rsidR="00F00875" w:rsidRPr="00C81953">
        <w:rPr>
          <w:iCs/>
        </w:rPr>
        <w:t xml:space="preserve"> </w:t>
      </w:r>
      <w:r w:rsidR="00823A99" w:rsidRPr="00C81953">
        <w:rPr>
          <w:iCs/>
        </w:rPr>
        <w:t>hired</w:t>
      </w:r>
      <w:r w:rsidR="00F00875" w:rsidRPr="00C81953">
        <w:rPr>
          <w:iCs/>
        </w:rPr>
        <w:t xml:space="preserve"> </w:t>
      </w:r>
      <w:r w:rsidR="00823A99" w:rsidRPr="00C81953">
        <w:rPr>
          <w:iCs/>
        </w:rPr>
        <w:t>by</w:t>
      </w:r>
      <w:r w:rsidR="00F00875" w:rsidRPr="00C81953">
        <w:rPr>
          <w:iCs/>
        </w:rPr>
        <w:t xml:space="preserve"> </w:t>
      </w:r>
      <w:r w:rsidR="00823A99" w:rsidRPr="00C81953">
        <w:rPr>
          <w:iCs/>
        </w:rPr>
        <w:t>the</w:t>
      </w:r>
      <w:r w:rsidR="00F00875" w:rsidRPr="00C81953">
        <w:rPr>
          <w:iCs/>
        </w:rPr>
        <w:t xml:space="preserve"> </w:t>
      </w:r>
      <w:r w:rsidR="00823A99" w:rsidRPr="00C81953">
        <w:rPr>
          <w:iCs/>
        </w:rPr>
        <w:t>project</w:t>
      </w:r>
      <w:r w:rsidR="00F00875" w:rsidRPr="00C81953">
        <w:rPr>
          <w:iCs/>
        </w:rPr>
        <w:t xml:space="preserve"> </w:t>
      </w:r>
      <w:r w:rsidR="00823A99" w:rsidRPr="00C81953">
        <w:rPr>
          <w:iCs/>
        </w:rPr>
        <w:t>will</w:t>
      </w:r>
      <w:r w:rsidR="00F00875" w:rsidRPr="00C81953">
        <w:rPr>
          <w:iCs/>
        </w:rPr>
        <w:t xml:space="preserve"> </w:t>
      </w:r>
      <w:r w:rsidR="00823A99" w:rsidRPr="00C81953">
        <w:rPr>
          <w:iCs/>
        </w:rPr>
        <w:t>be</w:t>
      </w:r>
      <w:r w:rsidR="00F00875" w:rsidRPr="00C81953">
        <w:rPr>
          <w:iCs/>
        </w:rPr>
        <w:t xml:space="preserve"> </w:t>
      </w:r>
      <w:r w:rsidR="00823A99" w:rsidRPr="00C81953">
        <w:rPr>
          <w:iCs/>
        </w:rPr>
        <w:t>in</w:t>
      </w:r>
      <w:r w:rsidR="00F00875" w:rsidRPr="00C81953">
        <w:rPr>
          <w:iCs/>
        </w:rPr>
        <w:t xml:space="preserve"> </w:t>
      </w:r>
      <w:r w:rsidR="00823A99" w:rsidRPr="00C81953">
        <w:rPr>
          <w:iCs/>
        </w:rPr>
        <w:t>charge</w:t>
      </w:r>
      <w:r w:rsidR="00F00875" w:rsidRPr="00C81953">
        <w:rPr>
          <w:iCs/>
        </w:rPr>
        <w:t xml:space="preserve"> </w:t>
      </w:r>
      <w:r w:rsidR="00823A99" w:rsidRPr="00C81953">
        <w:rPr>
          <w:iCs/>
        </w:rPr>
        <w:t>of</w:t>
      </w:r>
      <w:r w:rsidR="00F00875" w:rsidRPr="00C81953">
        <w:rPr>
          <w:iCs/>
        </w:rPr>
        <w:t xml:space="preserve"> </w:t>
      </w:r>
      <w:r w:rsidR="00823A99" w:rsidRPr="00C81953">
        <w:rPr>
          <w:iCs/>
        </w:rPr>
        <w:t>making</w:t>
      </w:r>
      <w:r w:rsidR="00F00875" w:rsidRPr="00C81953">
        <w:rPr>
          <w:iCs/>
        </w:rPr>
        <w:t xml:space="preserve"> </w:t>
      </w:r>
      <w:r w:rsidR="00823A99" w:rsidRPr="00C81953">
        <w:rPr>
          <w:iCs/>
        </w:rPr>
        <w:t>sure</w:t>
      </w:r>
      <w:r w:rsidR="00F00875" w:rsidRPr="00C81953">
        <w:rPr>
          <w:iCs/>
        </w:rPr>
        <w:t xml:space="preserve"> </w:t>
      </w:r>
      <w:r w:rsidR="00823A99" w:rsidRPr="00C81953">
        <w:rPr>
          <w:iCs/>
        </w:rPr>
        <w:t>that</w:t>
      </w:r>
      <w:r w:rsidR="00F00875" w:rsidRPr="00C81953">
        <w:rPr>
          <w:iCs/>
        </w:rPr>
        <w:t xml:space="preserve"> </w:t>
      </w:r>
      <w:r w:rsidR="00823A99" w:rsidRPr="00C81953">
        <w:rPr>
          <w:iCs/>
        </w:rPr>
        <w:t>the</w:t>
      </w:r>
      <w:r w:rsidR="00F00875" w:rsidRPr="00C81953">
        <w:rPr>
          <w:iCs/>
        </w:rPr>
        <w:t xml:space="preserve"> </w:t>
      </w:r>
      <w:r w:rsidR="00823A99" w:rsidRPr="00C81953">
        <w:rPr>
          <w:iCs/>
        </w:rPr>
        <w:t>plug-in</w:t>
      </w:r>
      <w:r w:rsidR="00F00875" w:rsidRPr="00C81953">
        <w:rPr>
          <w:iCs/>
        </w:rPr>
        <w:t xml:space="preserve"> </w:t>
      </w:r>
      <w:r w:rsidR="00823A99" w:rsidRPr="00C81953">
        <w:rPr>
          <w:iCs/>
        </w:rPr>
        <w:t>has</w:t>
      </w:r>
      <w:r w:rsidR="00F00875" w:rsidRPr="00C81953">
        <w:rPr>
          <w:iCs/>
        </w:rPr>
        <w:t xml:space="preserve"> </w:t>
      </w:r>
      <w:r w:rsidR="00823A99" w:rsidRPr="00C81953">
        <w:rPr>
          <w:iCs/>
        </w:rPr>
        <w:t>all</w:t>
      </w:r>
      <w:r w:rsidR="00F00875" w:rsidRPr="00C81953">
        <w:rPr>
          <w:iCs/>
        </w:rPr>
        <w:t xml:space="preserve"> </w:t>
      </w:r>
      <w:r w:rsidR="00823A99" w:rsidRPr="00C81953">
        <w:rPr>
          <w:iCs/>
        </w:rPr>
        <w:t>the</w:t>
      </w:r>
      <w:r w:rsidR="00F00875" w:rsidRPr="00C81953">
        <w:rPr>
          <w:iCs/>
        </w:rPr>
        <w:t xml:space="preserve"> </w:t>
      </w:r>
      <w:r w:rsidR="00823A99" w:rsidRPr="00C81953">
        <w:rPr>
          <w:iCs/>
        </w:rPr>
        <w:t>necessary</w:t>
      </w:r>
      <w:r w:rsidR="00F00875" w:rsidRPr="00C81953">
        <w:rPr>
          <w:iCs/>
        </w:rPr>
        <w:t xml:space="preserve"> </w:t>
      </w:r>
      <w:r w:rsidR="00823A99" w:rsidRPr="00C81953">
        <w:rPr>
          <w:iCs/>
        </w:rPr>
        <w:t>attributes.</w:t>
      </w:r>
    </w:p>
    <w:p w14:paraId="368D1D7A" w14:textId="77777777" w:rsidR="00F752FF" w:rsidRPr="00C81953" w:rsidRDefault="00F752FF" w:rsidP="00F752FF">
      <w:pPr>
        <w:widowControl w:val="0"/>
        <w:rPr>
          <w:i/>
          <w:iCs/>
          <w:lang w:bidi="lo-LA"/>
        </w:rPr>
      </w:pPr>
    </w:p>
    <w:p w14:paraId="5EB09EB9" w14:textId="0F8D47D3" w:rsidR="00F752FF" w:rsidRPr="00C81953" w:rsidRDefault="00F752FF" w:rsidP="00F752FF">
      <w:pPr>
        <w:widowControl w:val="0"/>
        <w:rPr>
          <w:i/>
          <w:iCs/>
          <w:lang w:bidi="lo-LA"/>
        </w:rPr>
      </w:pPr>
      <w:r w:rsidRPr="00C81953">
        <w:rPr>
          <w:i/>
          <w:iCs/>
          <w:lang w:bidi="lo-LA"/>
        </w:rPr>
        <w:t>Ac</w:t>
      </w:r>
      <w:r w:rsidR="00C26AA0" w:rsidRPr="00C81953">
        <w:rPr>
          <w:i/>
          <w:iCs/>
          <w:lang w:bidi="lo-LA"/>
        </w:rPr>
        <w:t>tivity</w:t>
      </w:r>
      <w:r w:rsidR="00F00875" w:rsidRPr="00C81953">
        <w:rPr>
          <w:i/>
          <w:iCs/>
          <w:lang w:bidi="lo-LA"/>
        </w:rPr>
        <w:t xml:space="preserve"> </w:t>
      </w:r>
      <w:r w:rsidR="00C26AA0" w:rsidRPr="00C81953">
        <w:rPr>
          <w:i/>
          <w:iCs/>
          <w:lang w:bidi="lo-LA"/>
        </w:rPr>
        <w:t>3.1</w:t>
      </w:r>
      <w:r w:rsidRPr="00C81953">
        <w:rPr>
          <w:i/>
          <w:iCs/>
          <w:lang w:bidi="lo-LA"/>
        </w:rPr>
        <w:t>.3.</w:t>
      </w:r>
      <w:r w:rsidR="00F00875" w:rsidRPr="00C81953">
        <w:rPr>
          <w:i/>
          <w:iCs/>
          <w:lang w:bidi="lo-LA"/>
        </w:rPr>
        <w:t xml:space="preserve"> </w:t>
      </w:r>
      <w:r w:rsidR="00823A99" w:rsidRPr="00C81953">
        <w:rPr>
          <w:i/>
          <w:iCs/>
          <w:lang w:bidi="lo-LA"/>
        </w:rPr>
        <w:t>Create</w:t>
      </w:r>
      <w:r w:rsidR="00F00875" w:rsidRPr="00C81953">
        <w:rPr>
          <w:i/>
          <w:iCs/>
          <w:lang w:bidi="lo-LA"/>
        </w:rPr>
        <w:t xml:space="preserve"> </w:t>
      </w:r>
      <w:r w:rsidR="00823A99" w:rsidRPr="00C81953">
        <w:rPr>
          <w:i/>
          <w:iCs/>
          <w:lang w:bidi="lo-LA"/>
        </w:rPr>
        <w:t>linkages</w:t>
      </w:r>
      <w:r w:rsidR="00F00875" w:rsidRPr="00C81953">
        <w:rPr>
          <w:i/>
          <w:iCs/>
          <w:lang w:bidi="lo-LA"/>
        </w:rPr>
        <w:t xml:space="preserve"> </w:t>
      </w:r>
      <w:r w:rsidR="00823A99" w:rsidRPr="00C81953">
        <w:rPr>
          <w:i/>
          <w:iCs/>
          <w:lang w:bidi="lo-LA"/>
        </w:rPr>
        <w:t>with</w:t>
      </w:r>
      <w:r w:rsidR="00F00875" w:rsidRPr="00C81953">
        <w:rPr>
          <w:i/>
          <w:iCs/>
          <w:lang w:bidi="lo-LA"/>
        </w:rPr>
        <w:t xml:space="preserve"> </w:t>
      </w:r>
      <w:r w:rsidRPr="00C81953">
        <w:rPr>
          <w:i/>
          <w:iCs/>
          <w:lang w:bidi="lo-LA"/>
        </w:rPr>
        <w:t>other</w:t>
      </w:r>
      <w:r w:rsidR="00F00875" w:rsidRPr="00C81953">
        <w:rPr>
          <w:i/>
          <w:iCs/>
          <w:lang w:bidi="lo-LA"/>
        </w:rPr>
        <w:t xml:space="preserve"> </w:t>
      </w:r>
      <w:r w:rsidRPr="00C81953">
        <w:rPr>
          <w:i/>
          <w:iCs/>
          <w:lang w:bidi="lo-LA"/>
        </w:rPr>
        <w:t>legacy</w:t>
      </w:r>
      <w:r w:rsidR="00F00875" w:rsidRPr="00C81953">
        <w:rPr>
          <w:i/>
          <w:iCs/>
          <w:lang w:bidi="lo-LA"/>
        </w:rPr>
        <w:t xml:space="preserve"> </w:t>
      </w:r>
      <w:r w:rsidRPr="00C81953">
        <w:rPr>
          <w:i/>
          <w:iCs/>
          <w:lang w:bidi="lo-LA"/>
        </w:rPr>
        <w:t>systems</w:t>
      </w:r>
      <w:r w:rsidR="00F00875" w:rsidRPr="00C81953">
        <w:rPr>
          <w:i/>
          <w:iCs/>
          <w:lang w:bidi="lo-LA"/>
        </w:rPr>
        <w:t xml:space="preserve"> </w:t>
      </w:r>
      <w:r w:rsidRPr="00C81953">
        <w:rPr>
          <w:i/>
          <w:iCs/>
          <w:lang w:bidi="lo-LA"/>
        </w:rPr>
        <w:t>focusing</w:t>
      </w:r>
      <w:r w:rsidR="00F00875" w:rsidRPr="00C81953">
        <w:rPr>
          <w:i/>
          <w:iCs/>
          <w:lang w:bidi="lo-LA"/>
        </w:rPr>
        <w:t xml:space="preserve"> </w:t>
      </w:r>
      <w:r w:rsidRPr="00C81953">
        <w:rPr>
          <w:i/>
          <w:iCs/>
          <w:lang w:bidi="lo-LA"/>
        </w:rPr>
        <w:t>on</w:t>
      </w:r>
      <w:r w:rsidR="00F00875" w:rsidRPr="00C81953">
        <w:rPr>
          <w:i/>
          <w:iCs/>
          <w:lang w:bidi="lo-LA"/>
        </w:rPr>
        <w:t xml:space="preserve"> </w:t>
      </w:r>
      <w:r w:rsidRPr="00C81953">
        <w:rPr>
          <w:i/>
          <w:iCs/>
          <w:lang w:bidi="lo-LA"/>
        </w:rPr>
        <w:t>biodiversity,</w:t>
      </w:r>
      <w:r w:rsidR="00F00875" w:rsidRPr="00C81953">
        <w:rPr>
          <w:i/>
          <w:iCs/>
          <w:lang w:bidi="lo-LA"/>
        </w:rPr>
        <w:t xml:space="preserve"> </w:t>
      </w:r>
      <w:r w:rsidRPr="00C81953">
        <w:rPr>
          <w:i/>
          <w:iCs/>
          <w:lang w:bidi="lo-LA"/>
        </w:rPr>
        <w:t>ecosystem</w:t>
      </w:r>
      <w:r w:rsidR="00F00875" w:rsidRPr="00C81953">
        <w:rPr>
          <w:i/>
          <w:iCs/>
          <w:lang w:bidi="lo-LA"/>
        </w:rPr>
        <w:t xml:space="preserve"> </w:t>
      </w:r>
      <w:r w:rsidRPr="00C81953">
        <w:rPr>
          <w:i/>
          <w:iCs/>
          <w:lang w:bidi="lo-LA"/>
        </w:rPr>
        <w:t>flows</w:t>
      </w:r>
      <w:r w:rsidR="00F00875" w:rsidRPr="00C81953">
        <w:rPr>
          <w:i/>
          <w:iCs/>
          <w:lang w:bidi="lo-LA"/>
        </w:rPr>
        <w:t xml:space="preserve"> </w:t>
      </w:r>
      <w:r w:rsidRPr="00C81953">
        <w:rPr>
          <w:i/>
          <w:iCs/>
          <w:lang w:bidi="lo-LA"/>
        </w:rPr>
        <w:t>and</w:t>
      </w:r>
      <w:r w:rsidR="00F00875" w:rsidRPr="00C81953">
        <w:rPr>
          <w:i/>
          <w:iCs/>
          <w:lang w:bidi="lo-LA"/>
        </w:rPr>
        <w:t xml:space="preserve"> </w:t>
      </w:r>
      <w:r w:rsidRPr="00C81953">
        <w:rPr>
          <w:i/>
          <w:iCs/>
          <w:lang w:bidi="lo-LA"/>
        </w:rPr>
        <w:t>carbon</w:t>
      </w:r>
      <w:r w:rsidR="00F00875" w:rsidRPr="00C81953">
        <w:rPr>
          <w:i/>
          <w:iCs/>
          <w:lang w:bidi="lo-LA"/>
        </w:rPr>
        <w:t xml:space="preserve"> </w:t>
      </w:r>
      <w:r w:rsidRPr="00C81953">
        <w:rPr>
          <w:i/>
          <w:iCs/>
          <w:lang w:bidi="lo-LA"/>
        </w:rPr>
        <w:t>sequestration</w:t>
      </w:r>
      <w:r w:rsidR="00F00875" w:rsidRPr="00C81953">
        <w:rPr>
          <w:i/>
          <w:iCs/>
          <w:lang w:bidi="lo-LA"/>
        </w:rPr>
        <w:t xml:space="preserve"> </w:t>
      </w:r>
      <w:r w:rsidRPr="00C81953">
        <w:rPr>
          <w:i/>
          <w:iCs/>
          <w:lang w:bidi="lo-LA"/>
        </w:rPr>
        <w:t>respectively</w:t>
      </w:r>
      <w:r w:rsidR="00F00875" w:rsidRPr="00C81953">
        <w:rPr>
          <w:i/>
          <w:iCs/>
          <w:lang w:bidi="lo-LA"/>
        </w:rPr>
        <w:t xml:space="preserve"> </w:t>
      </w:r>
      <w:r w:rsidRPr="00C81953">
        <w:rPr>
          <w:i/>
          <w:iCs/>
          <w:lang w:bidi="lo-LA"/>
        </w:rPr>
        <w:t>maintained</w:t>
      </w:r>
      <w:r w:rsidR="00F00875" w:rsidRPr="00C81953">
        <w:rPr>
          <w:i/>
          <w:iCs/>
          <w:lang w:bidi="lo-LA"/>
        </w:rPr>
        <w:t xml:space="preserve"> </w:t>
      </w:r>
      <w:r w:rsidRPr="00C81953">
        <w:rPr>
          <w:i/>
          <w:iCs/>
          <w:lang w:bidi="lo-LA"/>
        </w:rPr>
        <w:t>by</w:t>
      </w:r>
      <w:r w:rsidR="00F00875" w:rsidRPr="00C81953">
        <w:rPr>
          <w:i/>
          <w:iCs/>
          <w:lang w:bidi="lo-LA"/>
        </w:rPr>
        <w:t xml:space="preserve"> </w:t>
      </w:r>
      <w:r w:rsidRPr="00C81953">
        <w:rPr>
          <w:i/>
          <w:iCs/>
          <w:lang w:bidi="lo-LA"/>
        </w:rPr>
        <w:t>BMB,</w:t>
      </w:r>
      <w:r w:rsidR="00F00875" w:rsidRPr="00C81953">
        <w:rPr>
          <w:i/>
          <w:iCs/>
          <w:lang w:bidi="lo-LA"/>
        </w:rPr>
        <w:t xml:space="preserve"> </w:t>
      </w:r>
      <w:r w:rsidRPr="00C81953">
        <w:rPr>
          <w:i/>
          <w:iCs/>
          <w:lang w:bidi="lo-LA"/>
        </w:rPr>
        <w:t>ERDB,</w:t>
      </w:r>
      <w:r w:rsidR="00F00875" w:rsidRPr="00C81953">
        <w:rPr>
          <w:i/>
          <w:iCs/>
          <w:lang w:bidi="lo-LA"/>
        </w:rPr>
        <w:t xml:space="preserve"> </w:t>
      </w:r>
      <w:r w:rsidRPr="00C81953">
        <w:rPr>
          <w:i/>
          <w:iCs/>
          <w:lang w:bidi="lo-LA"/>
        </w:rPr>
        <w:t>SEARCA,</w:t>
      </w:r>
      <w:r w:rsidR="00F00875" w:rsidRPr="00C81953">
        <w:rPr>
          <w:i/>
          <w:iCs/>
          <w:lang w:bidi="lo-LA"/>
        </w:rPr>
        <w:t xml:space="preserve"> </w:t>
      </w:r>
      <w:r w:rsidRPr="00C81953">
        <w:rPr>
          <w:i/>
          <w:iCs/>
          <w:lang w:bidi="lo-LA"/>
        </w:rPr>
        <w:t>ACB,</w:t>
      </w:r>
      <w:r w:rsidR="00F00875" w:rsidRPr="00C81953">
        <w:rPr>
          <w:i/>
          <w:iCs/>
          <w:lang w:bidi="lo-LA"/>
        </w:rPr>
        <w:t xml:space="preserve"> </w:t>
      </w:r>
      <w:r w:rsidRPr="00C81953">
        <w:rPr>
          <w:i/>
          <w:iCs/>
          <w:lang w:bidi="lo-LA"/>
        </w:rPr>
        <w:t>CCC</w:t>
      </w:r>
      <w:r w:rsidR="00F00875" w:rsidRPr="00C81953">
        <w:rPr>
          <w:i/>
          <w:iCs/>
          <w:lang w:bidi="lo-LA"/>
        </w:rPr>
        <w:t xml:space="preserve"> </w:t>
      </w:r>
      <w:r w:rsidRPr="00C81953">
        <w:rPr>
          <w:i/>
          <w:iCs/>
          <w:lang w:bidi="lo-LA"/>
        </w:rPr>
        <w:t>and</w:t>
      </w:r>
      <w:r w:rsidR="00F00875" w:rsidRPr="00C81953">
        <w:rPr>
          <w:i/>
          <w:iCs/>
          <w:lang w:bidi="lo-LA"/>
        </w:rPr>
        <w:t xml:space="preserve"> </w:t>
      </w:r>
      <w:r w:rsidRPr="00C81953">
        <w:rPr>
          <w:i/>
          <w:iCs/>
          <w:lang w:bidi="lo-LA"/>
        </w:rPr>
        <w:t>FMB</w:t>
      </w:r>
    </w:p>
    <w:p w14:paraId="38C6020A" w14:textId="77777777" w:rsidR="00F752FF" w:rsidRPr="00C81953" w:rsidRDefault="00F752FF" w:rsidP="00F752FF">
      <w:pPr>
        <w:widowControl w:val="0"/>
        <w:rPr>
          <w:i/>
          <w:iCs/>
          <w:lang w:bidi="lo-LA"/>
        </w:rPr>
      </w:pPr>
    </w:p>
    <w:p w14:paraId="11F65B50" w14:textId="7339E045" w:rsidR="00E13C2A" w:rsidRPr="00C81953" w:rsidRDefault="00E13C2A" w:rsidP="00F752FF">
      <w:pPr>
        <w:rPr>
          <w:rFonts w:eastAsia="Calibri"/>
        </w:rPr>
      </w:pPr>
      <w:r w:rsidRPr="00C81953">
        <w:rPr>
          <w:rFonts w:eastAsia="Calibri"/>
        </w:rPr>
        <w:t>Following</w:t>
      </w:r>
      <w:r w:rsidR="00F00875" w:rsidRPr="00C81953">
        <w:rPr>
          <w:rFonts w:eastAsia="Calibri"/>
        </w:rPr>
        <w:t xml:space="preserve"> </w:t>
      </w:r>
      <w:r w:rsidRPr="00C81953">
        <w:rPr>
          <w:rFonts w:eastAsia="Calibri"/>
        </w:rPr>
        <w:t>up</w:t>
      </w:r>
      <w:r w:rsidR="00F00875" w:rsidRPr="00C81953">
        <w:rPr>
          <w:rFonts w:eastAsia="Calibri"/>
        </w:rPr>
        <w:t xml:space="preserve"> </w:t>
      </w:r>
      <w:r w:rsidRPr="00C81953">
        <w:rPr>
          <w:rFonts w:eastAsia="Calibri"/>
        </w:rPr>
        <w:t>on</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identification</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relevant</w:t>
      </w:r>
      <w:r w:rsidR="00F00875" w:rsidRPr="00C81953">
        <w:rPr>
          <w:rFonts w:eastAsia="Calibri"/>
        </w:rPr>
        <w:t xml:space="preserve"> </w:t>
      </w:r>
      <w:r w:rsidRPr="00C81953">
        <w:rPr>
          <w:rFonts w:eastAsia="Calibri"/>
        </w:rPr>
        <w:t>sources</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knowledge</w:t>
      </w:r>
      <w:r w:rsidR="00F00875" w:rsidRPr="00C81953">
        <w:rPr>
          <w:rFonts w:eastAsia="Calibri"/>
        </w:rPr>
        <w:t xml:space="preserve"> </w:t>
      </w:r>
      <w:r w:rsidRPr="00C81953">
        <w:rPr>
          <w:rFonts w:eastAsia="Calibri"/>
        </w:rPr>
        <w:t>in</w:t>
      </w:r>
      <w:r w:rsidR="00F00875" w:rsidRPr="00C81953">
        <w:rPr>
          <w:rFonts w:eastAsia="Calibri"/>
        </w:rPr>
        <w:t xml:space="preserve"> </w:t>
      </w:r>
      <w:r w:rsidRPr="00C81953">
        <w:rPr>
          <w:rFonts w:eastAsia="Calibri"/>
        </w:rPr>
        <w:t>activity</w:t>
      </w:r>
      <w:r w:rsidR="00F00875" w:rsidRPr="00C81953">
        <w:rPr>
          <w:rFonts w:eastAsia="Calibri"/>
        </w:rPr>
        <w:t xml:space="preserve"> </w:t>
      </w:r>
      <w:r w:rsidRPr="00C81953">
        <w:rPr>
          <w:rFonts w:eastAsia="Calibri"/>
        </w:rPr>
        <w:t>3.1.1.</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project</w:t>
      </w:r>
      <w:r w:rsidR="00F00875" w:rsidRPr="00C81953">
        <w:rPr>
          <w:rFonts w:eastAsia="Calibri"/>
        </w:rPr>
        <w:t xml:space="preserve"> </w:t>
      </w:r>
      <w:r w:rsidRPr="00C81953">
        <w:rPr>
          <w:rFonts w:eastAsia="Calibri"/>
        </w:rPr>
        <w:t>will</w:t>
      </w:r>
      <w:r w:rsidR="00F00875" w:rsidRPr="00C81953">
        <w:rPr>
          <w:rFonts w:eastAsia="Calibri"/>
        </w:rPr>
        <w:t xml:space="preserve"> </w:t>
      </w:r>
      <w:r w:rsidRPr="00C81953">
        <w:rPr>
          <w:rFonts w:eastAsia="Calibri"/>
        </w:rPr>
        <w:t>create</w:t>
      </w:r>
      <w:r w:rsidR="00F00875" w:rsidRPr="00C81953">
        <w:rPr>
          <w:rFonts w:eastAsia="Calibri"/>
        </w:rPr>
        <w:t xml:space="preserve"> </w:t>
      </w:r>
      <w:r w:rsidRPr="00C81953">
        <w:rPr>
          <w:rFonts w:eastAsia="Calibri"/>
        </w:rPr>
        <w:t>linkages</w:t>
      </w:r>
      <w:r w:rsidR="00F00875" w:rsidRPr="00C81953">
        <w:rPr>
          <w:rFonts w:eastAsia="Calibri"/>
        </w:rPr>
        <w:t xml:space="preserve"> </w:t>
      </w:r>
      <w:r w:rsidRPr="00C81953">
        <w:rPr>
          <w:rFonts w:eastAsia="Calibri"/>
        </w:rPr>
        <w:t>with</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different</w:t>
      </w:r>
      <w:r w:rsidR="00F00875" w:rsidRPr="00C81953">
        <w:rPr>
          <w:rFonts w:eastAsia="Calibri"/>
        </w:rPr>
        <w:t xml:space="preserve"> </w:t>
      </w:r>
      <w:r w:rsidRPr="00C81953">
        <w:rPr>
          <w:rFonts w:eastAsia="Calibri"/>
        </w:rPr>
        <w:t>sources</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information.</w:t>
      </w:r>
      <w:r w:rsidR="00F00875" w:rsidRPr="00C81953">
        <w:rPr>
          <w:rFonts w:eastAsia="Calibri"/>
        </w:rPr>
        <w:t xml:space="preserve"> </w:t>
      </w:r>
    </w:p>
    <w:p w14:paraId="367B0CD3" w14:textId="2BCEE81B" w:rsidR="00F752FF" w:rsidRPr="00C81953" w:rsidRDefault="00F752FF" w:rsidP="00F752FF">
      <w:pPr>
        <w:rPr>
          <w:rFonts w:eastAsia="Calibri"/>
        </w:rPr>
      </w:pPr>
    </w:p>
    <w:p w14:paraId="29A7C80E" w14:textId="04155937" w:rsidR="00F752FF" w:rsidRPr="00C81953" w:rsidRDefault="00E13C2A" w:rsidP="00F752FF">
      <w:pPr>
        <w:rPr>
          <w:rFonts w:eastAsia="Calibri"/>
        </w:rPr>
      </w:pPr>
      <w:r w:rsidRPr="00C81953">
        <w:rPr>
          <w:rFonts w:eastAsia="Calibri"/>
        </w:rPr>
        <w:t>In</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Philippines,</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institutional</w:t>
      </w:r>
      <w:r w:rsidR="00F00875" w:rsidRPr="00C81953">
        <w:rPr>
          <w:rFonts w:eastAsia="Calibri"/>
        </w:rPr>
        <w:t xml:space="preserve"> </w:t>
      </w:r>
      <w:r w:rsidR="00F752FF" w:rsidRPr="00C81953">
        <w:rPr>
          <w:rFonts w:eastAsia="Calibri"/>
        </w:rPr>
        <w:t>legacy</w:t>
      </w:r>
      <w:r w:rsidR="00F00875" w:rsidRPr="00C81953">
        <w:rPr>
          <w:rFonts w:eastAsia="Calibri"/>
        </w:rPr>
        <w:t xml:space="preserve"> </w:t>
      </w:r>
      <w:r w:rsidR="00F752FF" w:rsidRPr="00C81953">
        <w:rPr>
          <w:rFonts w:eastAsia="Calibri"/>
        </w:rPr>
        <w:t>systems</w:t>
      </w:r>
      <w:r w:rsidR="00F00875" w:rsidRPr="00C81953">
        <w:rPr>
          <w:rFonts w:eastAsia="Calibri"/>
        </w:rPr>
        <w:t xml:space="preserve"> </w:t>
      </w:r>
      <w:r w:rsidR="00F752FF" w:rsidRPr="00C81953">
        <w:rPr>
          <w:rFonts w:eastAsia="Calibri"/>
        </w:rPr>
        <w:t>are</w:t>
      </w:r>
      <w:r w:rsidR="00F00875" w:rsidRPr="00C81953">
        <w:rPr>
          <w:rFonts w:eastAsia="Calibri"/>
        </w:rPr>
        <w:t xml:space="preserve"> </w:t>
      </w:r>
      <w:r w:rsidR="00F752FF" w:rsidRPr="00C81953">
        <w:rPr>
          <w:rFonts w:eastAsia="Calibri"/>
        </w:rPr>
        <w:t>more</w:t>
      </w:r>
      <w:r w:rsidR="00F00875" w:rsidRPr="00C81953">
        <w:rPr>
          <w:rFonts w:eastAsia="Calibri"/>
        </w:rPr>
        <w:t xml:space="preserve"> </w:t>
      </w:r>
      <w:r w:rsidR="00F752FF" w:rsidRPr="00C81953">
        <w:rPr>
          <w:rFonts w:eastAsia="Calibri"/>
        </w:rPr>
        <w:t>of</w:t>
      </w:r>
      <w:r w:rsidR="00F00875" w:rsidRPr="00C81953">
        <w:rPr>
          <w:rFonts w:eastAsia="Calibri"/>
        </w:rPr>
        <w:t xml:space="preserve"> </w:t>
      </w:r>
      <w:r w:rsidR="00F752FF" w:rsidRPr="00C81953">
        <w:rPr>
          <w:rFonts w:eastAsia="Calibri"/>
        </w:rPr>
        <w:t>databases</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information</w:t>
      </w:r>
      <w:r w:rsidR="00F00875" w:rsidRPr="00C81953">
        <w:rPr>
          <w:rFonts w:eastAsia="Calibri"/>
        </w:rPr>
        <w:t xml:space="preserve"> </w:t>
      </w:r>
      <w:r w:rsidR="00F752FF" w:rsidRPr="00C81953">
        <w:rPr>
          <w:rFonts w:eastAsia="Calibri"/>
        </w:rPr>
        <w:t>systems</w:t>
      </w:r>
      <w:r w:rsidR="00F00875" w:rsidRPr="00C81953">
        <w:rPr>
          <w:rFonts w:eastAsia="Calibri"/>
        </w:rPr>
        <w:t xml:space="preserve"> </w:t>
      </w:r>
      <w:r w:rsidR="00F752FF" w:rsidRPr="00C81953">
        <w:rPr>
          <w:rFonts w:eastAsia="Calibri"/>
        </w:rPr>
        <w:t>rather</w:t>
      </w:r>
      <w:r w:rsidR="00F00875" w:rsidRPr="00C81953">
        <w:rPr>
          <w:rFonts w:eastAsia="Calibri"/>
        </w:rPr>
        <w:t xml:space="preserve"> </w:t>
      </w:r>
      <w:r w:rsidR="00F752FF" w:rsidRPr="00C81953">
        <w:rPr>
          <w:rFonts w:eastAsia="Calibri"/>
        </w:rPr>
        <w:t>than</w:t>
      </w:r>
      <w:r w:rsidR="00F00875" w:rsidRPr="00C81953">
        <w:rPr>
          <w:rFonts w:eastAsia="Calibri"/>
        </w:rPr>
        <w:t xml:space="preserve"> </w:t>
      </w:r>
      <w:r w:rsidR="00F752FF" w:rsidRPr="00C81953">
        <w:rPr>
          <w:rFonts w:eastAsia="Calibri"/>
        </w:rPr>
        <w:t>knowledge</w:t>
      </w:r>
      <w:r w:rsidR="00F00875" w:rsidRPr="00C81953">
        <w:rPr>
          <w:rFonts w:eastAsia="Calibri"/>
        </w:rPr>
        <w:t xml:space="preserve"> </w:t>
      </w:r>
      <w:r w:rsidR="00F752FF" w:rsidRPr="00C81953">
        <w:rPr>
          <w:rFonts w:eastAsia="Calibri"/>
        </w:rPr>
        <w:t>management</w:t>
      </w:r>
      <w:r w:rsidR="00F00875" w:rsidRPr="00C81953">
        <w:rPr>
          <w:rFonts w:eastAsia="Calibri"/>
        </w:rPr>
        <w:t xml:space="preserve"> </w:t>
      </w:r>
      <w:r w:rsidR="00F752FF" w:rsidRPr="00C81953">
        <w:rPr>
          <w:rFonts w:eastAsia="Calibri"/>
        </w:rPr>
        <w:t>systems.</w:t>
      </w:r>
      <w:r w:rsidR="00F00875" w:rsidRPr="00C81953">
        <w:rPr>
          <w:rFonts w:eastAsia="Calibri"/>
        </w:rPr>
        <w:t xml:space="preserve"> </w:t>
      </w:r>
      <w:r w:rsidR="00F752FF" w:rsidRPr="00C81953">
        <w:rPr>
          <w:rFonts w:eastAsia="Calibri"/>
        </w:rPr>
        <w:t>Generally,</w:t>
      </w:r>
      <w:r w:rsidR="00F00875" w:rsidRPr="00C81953">
        <w:rPr>
          <w:rFonts w:eastAsia="Calibri"/>
        </w:rPr>
        <w:t xml:space="preserve"> </w:t>
      </w:r>
      <w:r w:rsidR="00F752FF" w:rsidRPr="00C81953">
        <w:rPr>
          <w:rFonts w:eastAsia="Calibri"/>
        </w:rPr>
        <w:t>their</w:t>
      </w:r>
      <w:r w:rsidR="00F00875" w:rsidRPr="00C81953">
        <w:rPr>
          <w:rFonts w:eastAsia="Calibri"/>
        </w:rPr>
        <w:t xml:space="preserve"> </w:t>
      </w:r>
      <w:r w:rsidR="00F752FF" w:rsidRPr="00C81953">
        <w:rPr>
          <w:rFonts w:eastAsia="Calibri"/>
        </w:rPr>
        <w:t>content</w:t>
      </w:r>
      <w:r w:rsidR="00F00875" w:rsidRPr="00C81953">
        <w:rPr>
          <w:rFonts w:eastAsia="Calibri"/>
        </w:rPr>
        <w:t xml:space="preserve"> </w:t>
      </w:r>
      <w:r w:rsidR="00F752FF" w:rsidRPr="00C81953">
        <w:rPr>
          <w:rFonts w:eastAsia="Calibri"/>
        </w:rPr>
        <w:t>has</w:t>
      </w:r>
      <w:r w:rsidR="00F00875" w:rsidRPr="00C81953">
        <w:rPr>
          <w:rFonts w:eastAsia="Calibri"/>
        </w:rPr>
        <w:t xml:space="preserve"> </w:t>
      </w:r>
      <w:r w:rsidR="00F752FF" w:rsidRPr="00C81953">
        <w:rPr>
          <w:rFonts w:eastAsia="Calibri"/>
        </w:rPr>
        <w:t>metadata</w:t>
      </w:r>
      <w:r w:rsidR="00F00875" w:rsidRPr="00C81953">
        <w:rPr>
          <w:rFonts w:eastAsia="Calibri"/>
        </w:rPr>
        <w:t xml:space="preserve"> </w:t>
      </w:r>
      <w:r w:rsidR="00F752FF" w:rsidRPr="00C81953">
        <w:rPr>
          <w:rFonts w:eastAsia="Calibri"/>
        </w:rPr>
        <w:t>links</w:t>
      </w:r>
      <w:r w:rsidR="00F00875" w:rsidRPr="00C81953">
        <w:rPr>
          <w:rFonts w:eastAsia="Calibri"/>
        </w:rPr>
        <w:t xml:space="preserve"> </w:t>
      </w:r>
      <w:r w:rsidR="00F752FF" w:rsidRPr="00C81953">
        <w:rPr>
          <w:rFonts w:eastAsia="Calibri"/>
        </w:rPr>
        <w:t>that</w:t>
      </w:r>
      <w:r w:rsidR="00F00875" w:rsidRPr="00C81953">
        <w:rPr>
          <w:rFonts w:eastAsia="Calibri"/>
        </w:rPr>
        <w:t xml:space="preserve"> </w:t>
      </w:r>
      <w:r w:rsidR="00F752FF" w:rsidRPr="00C81953">
        <w:rPr>
          <w:rFonts w:eastAsia="Calibri"/>
        </w:rPr>
        <w:t>allow</w:t>
      </w:r>
      <w:r w:rsidR="00F00875" w:rsidRPr="00C81953">
        <w:rPr>
          <w:rFonts w:eastAsia="Calibri"/>
        </w:rPr>
        <w:t xml:space="preserve"> </w:t>
      </w:r>
      <w:r w:rsidR="00F752FF" w:rsidRPr="00C81953">
        <w:rPr>
          <w:rFonts w:eastAsia="Calibri"/>
        </w:rPr>
        <w:t>for</w:t>
      </w:r>
      <w:r w:rsidR="00F00875" w:rsidRPr="00C81953">
        <w:rPr>
          <w:rFonts w:eastAsia="Calibri"/>
        </w:rPr>
        <w:t xml:space="preserve"> </w:t>
      </w:r>
      <w:r w:rsidR="00F752FF" w:rsidRPr="00C81953">
        <w:rPr>
          <w:rFonts w:eastAsia="Calibri"/>
        </w:rPr>
        <w:t>sharing</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reuse</w:t>
      </w:r>
      <w:r w:rsidR="00F00875" w:rsidRPr="00C81953">
        <w:rPr>
          <w:rFonts w:eastAsia="Calibri"/>
        </w:rPr>
        <w:t xml:space="preserve"> </w:t>
      </w:r>
      <w:r w:rsidR="00F752FF" w:rsidRPr="00C81953">
        <w:rPr>
          <w:rFonts w:eastAsia="Calibri"/>
        </w:rPr>
        <w:t>of</w:t>
      </w:r>
      <w:r w:rsidR="00F00875" w:rsidRPr="00C81953">
        <w:rPr>
          <w:rFonts w:eastAsia="Calibri"/>
        </w:rPr>
        <w:t xml:space="preserve"> </w:t>
      </w:r>
      <w:r w:rsidR="00F752FF" w:rsidRPr="00C81953">
        <w:rPr>
          <w:rFonts w:eastAsia="Calibri"/>
        </w:rPr>
        <w:t>quantitative,</w:t>
      </w:r>
      <w:r w:rsidR="00F00875" w:rsidRPr="00C81953">
        <w:rPr>
          <w:rFonts w:eastAsia="Calibri"/>
        </w:rPr>
        <w:t xml:space="preserve"> </w:t>
      </w:r>
      <w:r w:rsidR="00F752FF" w:rsidRPr="00C81953">
        <w:rPr>
          <w:rFonts w:eastAsia="Calibri"/>
        </w:rPr>
        <w:t>nominal</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descriptive</w:t>
      </w:r>
      <w:r w:rsidR="00F00875" w:rsidRPr="00C81953">
        <w:rPr>
          <w:rFonts w:eastAsia="Calibri"/>
        </w:rPr>
        <w:t xml:space="preserve"> </w:t>
      </w:r>
      <w:r w:rsidR="00F752FF" w:rsidRPr="00C81953">
        <w:rPr>
          <w:rFonts w:eastAsia="Calibri"/>
        </w:rPr>
        <w:t>content.</w:t>
      </w:r>
      <w:r w:rsidR="00F00875" w:rsidRPr="00C81953">
        <w:rPr>
          <w:rFonts w:eastAsia="Calibri"/>
        </w:rPr>
        <w:t xml:space="preserve"> </w:t>
      </w:r>
      <w:r w:rsidR="00F752FF" w:rsidRPr="00C81953">
        <w:rPr>
          <w:rFonts w:eastAsia="Calibri"/>
        </w:rPr>
        <w:t>Others</w:t>
      </w:r>
      <w:r w:rsidR="00F00875" w:rsidRPr="00C81953">
        <w:rPr>
          <w:rFonts w:eastAsia="Calibri"/>
        </w:rPr>
        <w:t xml:space="preserve"> </w:t>
      </w:r>
      <w:r w:rsidR="00F752FF" w:rsidRPr="00C81953">
        <w:rPr>
          <w:rFonts w:eastAsia="Calibri"/>
        </w:rPr>
        <w:t>accommodate</w:t>
      </w:r>
      <w:r w:rsidR="00F00875" w:rsidRPr="00C81953">
        <w:rPr>
          <w:rFonts w:eastAsia="Calibri"/>
        </w:rPr>
        <w:t xml:space="preserve"> </w:t>
      </w:r>
      <w:r w:rsidR="00F752FF" w:rsidRPr="00C81953">
        <w:rPr>
          <w:rFonts w:eastAsia="Calibri"/>
        </w:rPr>
        <w:t>online</w:t>
      </w:r>
      <w:r w:rsidR="00F00875" w:rsidRPr="00C81953">
        <w:rPr>
          <w:rFonts w:eastAsia="Calibri"/>
        </w:rPr>
        <w:t xml:space="preserve"> </w:t>
      </w:r>
      <w:r w:rsidR="00F752FF" w:rsidRPr="00C81953">
        <w:rPr>
          <w:rFonts w:eastAsia="Calibri"/>
        </w:rPr>
        <w:t>discussions</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file</w:t>
      </w:r>
      <w:r w:rsidR="00F00875" w:rsidRPr="00C81953">
        <w:rPr>
          <w:rFonts w:eastAsia="Calibri"/>
        </w:rPr>
        <w:t xml:space="preserve"> </w:t>
      </w:r>
      <w:r w:rsidR="00F752FF" w:rsidRPr="00C81953">
        <w:rPr>
          <w:rFonts w:eastAsia="Calibri"/>
        </w:rPr>
        <w:t>sharing</w:t>
      </w:r>
      <w:r w:rsidR="00F00875" w:rsidRPr="00C81953">
        <w:rPr>
          <w:rFonts w:eastAsia="Calibri"/>
        </w:rPr>
        <w:t xml:space="preserve"> </w:t>
      </w:r>
      <w:r w:rsidR="00F752FF" w:rsidRPr="00C81953">
        <w:rPr>
          <w:rFonts w:eastAsia="Calibri"/>
        </w:rPr>
        <w:t>among</w:t>
      </w:r>
      <w:r w:rsidR="00F00875" w:rsidRPr="00C81953">
        <w:rPr>
          <w:rFonts w:eastAsia="Calibri"/>
        </w:rPr>
        <w:t xml:space="preserve"> </w:t>
      </w:r>
      <w:r w:rsidR="00F752FF" w:rsidRPr="00C81953">
        <w:rPr>
          <w:rFonts w:eastAsia="Calibri"/>
        </w:rPr>
        <w:t>communities</w:t>
      </w:r>
      <w:r w:rsidR="00F00875" w:rsidRPr="00C81953">
        <w:rPr>
          <w:rFonts w:eastAsia="Calibri"/>
        </w:rPr>
        <w:t xml:space="preserve"> </w:t>
      </w:r>
      <w:r w:rsidR="00F752FF" w:rsidRPr="00C81953">
        <w:rPr>
          <w:rFonts w:eastAsia="Calibri"/>
        </w:rPr>
        <w:t>of</w:t>
      </w:r>
      <w:r w:rsidR="00F00875" w:rsidRPr="00C81953">
        <w:rPr>
          <w:rFonts w:eastAsia="Calibri"/>
        </w:rPr>
        <w:t xml:space="preserve"> </w:t>
      </w:r>
      <w:r w:rsidR="00F752FF" w:rsidRPr="00C81953">
        <w:rPr>
          <w:rFonts w:eastAsia="Calibri"/>
        </w:rPr>
        <w:t>practice</w:t>
      </w:r>
      <w:r w:rsidR="00F00875" w:rsidRPr="00C81953">
        <w:rPr>
          <w:rFonts w:eastAsia="Calibri"/>
        </w:rPr>
        <w:t xml:space="preserve"> </w:t>
      </w:r>
      <w:r w:rsidR="00F752FF" w:rsidRPr="00C81953">
        <w:rPr>
          <w:rFonts w:eastAsia="Calibri"/>
        </w:rPr>
        <w:t>(COP).</w:t>
      </w:r>
      <w:r w:rsidR="00F00875" w:rsidRPr="00C81953">
        <w:rPr>
          <w:rFonts w:eastAsia="Calibri"/>
        </w:rPr>
        <w:t xml:space="preserve"> </w:t>
      </w:r>
      <w:r w:rsidR="00F752FF" w:rsidRPr="00C81953">
        <w:rPr>
          <w:rFonts w:eastAsia="Calibri"/>
        </w:rPr>
        <w:t>However,</w:t>
      </w:r>
      <w:r w:rsidR="00F00875" w:rsidRPr="00C81953">
        <w:rPr>
          <w:rFonts w:eastAsia="Calibri"/>
        </w:rPr>
        <w:t xml:space="preserve"> </w:t>
      </w:r>
      <w:r w:rsidR="00F752FF" w:rsidRPr="00C81953">
        <w:rPr>
          <w:rFonts w:eastAsia="Calibri"/>
        </w:rPr>
        <w:t>none</w:t>
      </w:r>
      <w:r w:rsidR="00F00875" w:rsidRPr="00C81953">
        <w:rPr>
          <w:rFonts w:eastAsia="Calibri"/>
        </w:rPr>
        <w:t xml:space="preserve"> </w:t>
      </w:r>
      <w:r w:rsidR="00F752FF" w:rsidRPr="00C81953">
        <w:rPr>
          <w:rFonts w:eastAsia="Calibri"/>
        </w:rPr>
        <w:t>exist</w:t>
      </w:r>
      <w:r w:rsidR="00F00875" w:rsidRPr="00C81953">
        <w:rPr>
          <w:rFonts w:eastAsia="Calibri"/>
        </w:rPr>
        <w:t xml:space="preserve"> </w:t>
      </w:r>
      <w:r w:rsidR="00F752FF" w:rsidRPr="00C81953">
        <w:rPr>
          <w:rFonts w:eastAsia="Calibri"/>
        </w:rPr>
        <w:t>that</w:t>
      </w:r>
      <w:r w:rsidR="00F00875" w:rsidRPr="00C81953">
        <w:rPr>
          <w:rFonts w:eastAsia="Calibri"/>
        </w:rPr>
        <w:t xml:space="preserve"> </w:t>
      </w:r>
      <w:r w:rsidR="00F752FF" w:rsidRPr="00C81953">
        <w:rPr>
          <w:rFonts w:eastAsia="Calibri"/>
        </w:rPr>
        <w:t>make</w:t>
      </w:r>
      <w:r w:rsidR="00F00875" w:rsidRPr="00C81953">
        <w:rPr>
          <w:rFonts w:eastAsia="Calibri"/>
        </w:rPr>
        <w:t xml:space="preserve"> </w:t>
      </w:r>
      <w:r w:rsidR="00F752FF" w:rsidRPr="00C81953">
        <w:rPr>
          <w:rFonts w:eastAsia="Calibri"/>
        </w:rPr>
        <w:t>use</w:t>
      </w:r>
      <w:r w:rsidR="00F00875" w:rsidRPr="00C81953">
        <w:rPr>
          <w:rFonts w:eastAsia="Calibri"/>
        </w:rPr>
        <w:t xml:space="preserve"> </w:t>
      </w:r>
      <w:r w:rsidR="00F752FF" w:rsidRPr="00C81953">
        <w:rPr>
          <w:rFonts w:eastAsia="Calibri"/>
        </w:rPr>
        <w:t>of</w:t>
      </w:r>
      <w:r w:rsidR="00F00875" w:rsidRPr="00C81953">
        <w:rPr>
          <w:rFonts w:eastAsia="Calibri"/>
        </w:rPr>
        <w:t xml:space="preserve"> </w:t>
      </w:r>
      <w:r w:rsidR="00F752FF" w:rsidRPr="00C81953">
        <w:rPr>
          <w:rFonts w:eastAsia="Calibri"/>
        </w:rPr>
        <w:t>semantic</w:t>
      </w:r>
      <w:r w:rsidR="00F00875" w:rsidRPr="00C81953">
        <w:rPr>
          <w:rFonts w:eastAsia="Calibri"/>
        </w:rPr>
        <w:t xml:space="preserve"> </w:t>
      </w:r>
      <w:r w:rsidR="00F752FF" w:rsidRPr="00C81953">
        <w:rPr>
          <w:rFonts w:eastAsia="Calibri"/>
        </w:rPr>
        <w:t>links</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tags</w:t>
      </w:r>
      <w:r w:rsidR="00F00875" w:rsidRPr="00C81953">
        <w:rPr>
          <w:rFonts w:eastAsia="Calibri"/>
        </w:rPr>
        <w:t xml:space="preserve"> </w:t>
      </w:r>
      <w:r w:rsidR="00F752FF" w:rsidRPr="00C81953">
        <w:rPr>
          <w:rFonts w:eastAsia="Calibri"/>
        </w:rPr>
        <w:t>that</w:t>
      </w:r>
      <w:r w:rsidR="00F00875" w:rsidRPr="00C81953">
        <w:rPr>
          <w:rFonts w:eastAsia="Calibri"/>
        </w:rPr>
        <w:t xml:space="preserve"> </w:t>
      </w:r>
      <w:r w:rsidR="00F752FF" w:rsidRPr="00C81953">
        <w:rPr>
          <w:rFonts w:eastAsia="Calibri"/>
        </w:rPr>
        <w:t>are</w:t>
      </w:r>
      <w:r w:rsidR="00F00875" w:rsidRPr="00C81953">
        <w:rPr>
          <w:rFonts w:eastAsia="Calibri"/>
        </w:rPr>
        <w:t xml:space="preserve"> </w:t>
      </w:r>
      <w:r w:rsidR="00F752FF" w:rsidRPr="00C81953">
        <w:rPr>
          <w:rFonts w:eastAsia="Calibri"/>
        </w:rPr>
        <w:t>necessary</w:t>
      </w:r>
      <w:r w:rsidR="00F00875" w:rsidRPr="00C81953">
        <w:rPr>
          <w:rFonts w:eastAsia="Calibri"/>
        </w:rPr>
        <w:t xml:space="preserve"> </w:t>
      </w:r>
      <w:r w:rsidR="00F752FF" w:rsidRPr="00C81953">
        <w:rPr>
          <w:rFonts w:eastAsia="Calibri"/>
        </w:rPr>
        <w:t>for</w:t>
      </w:r>
      <w:r w:rsidR="00F00875" w:rsidRPr="00C81953">
        <w:rPr>
          <w:rFonts w:eastAsia="Calibri"/>
        </w:rPr>
        <w:t xml:space="preserve"> </w:t>
      </w:r>
      <w:r w:rsidR="00F752FF" w:rsidRPr="00C81953">
        <w:rPr>
          <w:rFonts w:eastAsia="Calibri"/>
        </w:rPr>
        <w:t>KM</w:t>
      </w:r>
      <w:r w:rsidR="00F00875" w:rsidRPr="00C81953">
        <w:rPr>
          <w:rFonts w:eastAsia="Calibri"/>
        </w:rPr>
        <w:t xml:space="preserve"> </w:t>
      </w:r>
      <w:r w:rsidR="00F752FF" w:rsidRPr="00C81953">
        <w:rPr>
          <w:rFonts w:eastAsia="Calibri"/>
        </w:rPr>
        <w:t>systems.</w:t>
      </w:r>
      <w:r w:rsidR="00F00875" w:rsidRPr="00C81953">
        <w:rPr>
          <w:rFonts w:eastAsia="Calibri"/>
        </w:rPr>
        <w:t xml:space="preserve"> </w:t>
      </w:r>
      <w:r w:rsidR="00F752FF" w:rsidRPr="00C81953">
        <w:rPr>
          <w:rFonts w:eastAsia="Calibri"/>
        </w:rPr>
        <w:t>Furthermore,</w:t>
      </w:r>
      <w:r w:rsidR="00F00875" w:rsidRPr="00C81953">
        <w:rPr>
          <w:rFonts w:eastAsia="Calibri"/>
        </w:rPr>
        <w:t xml:space="preserve"> </w:t>
      </w:r>
      <w:r w:rsidR="00F752FF" w:rsidRPr="00C81953">
        <w:rPr>
          <w:rFonts w:eastAsia="Calibri"/>
        </w:rPr>
        <w:t>these</w:t>
      </w:r>
      <w:r w:rsidR="00F00875" w:rsidRPr="00C81953">
        <w:rPr>
          <w:rFonts w:eastAsia="Calibri"/>
        </w:rPr>
        <w:t xml:space="preserve"> </w:t>
      </w:r>
      <w:r w:rsidR="00F752FF" w:rsidRPr="00C81953">
        <w:rPr>
          <w:rFonts w:eastAsia="Calibri"/>
        </w:rPr>
        <w:t>legacy</w:t>
      </w:r>
      <w:r w:rsidR="00F00875" w:rsidRPr="00C81953">
        <w:rPr>
          <w:rFonts w:eastAsia="Calibri"/>
        </w:rPr>
        <w:t xml:space="preserve"> </w:t>
      </w:r>
      <w:r w:rsidR="00F752FF" w:rsidRPr="00C81953">
        <w:rPr>
          <w:rFonts w:eastAsia="Calibri"/>
        </w:rPr>
        <w:t>systems</w:t>
      </w:r>
      <w:r w:rsidR="00F00875" w:rsidRPr="00C81953">
        <w:rPr>
          <w:rFonts w:eastAsia="Calibri"/>
        </w:rPr>
        <w:t xml:space="preserve"> </w:t>
      </w:r>
      <w:r w:rsidR="00F752FF" w:rsidRPr="00C81953">
        <w:rPr>
          <w:rFonts w:eastAsia="Calibri"/>
        </w:rPr>
        <w:t>are</w:t>
      </w:r>
      <w:r w:rsidR="00F00875" w:rsidRPr="00C81953">
        <w:rPr>
          <w:rFonts w:eastAsia="Calibri"/>
        </w:rPr>
        <w:t xml:space="preserve"> </w:t>
      </w:r>
      <w:r w:rsidR="00F752FF" w:rsidRPr="00C81953">
        <w:rPr>
          <w:rFonts w:eastAsia="Calibri"/>
        </w:rPr>
        <w:t>purely</w:t>
      </w:r>
      <w:r w:rsidR="00F00875" w:rsidRPr="00C81953">
        <w:rPr>
          <w:rFonts w:eastAsia="Calibri"/>
        </w:rPr>
        <w:t xml:space="preserve"> </w:t>
      </w:r>
      <w:r w:rsidR="00F752FF" w:rsidRPr="00C81953">
        <w:rPr>
          <w:rFonts w:eastAsia="Calibri"/>
        </w:rPr>
        <w:t>electronic</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are</w:t>
      </w:r>
      <w:r w:rsidR="00F00875" w:rsidRPr="00C81953">
        <w:rPr>
          <w:rFonts w:eastAsia="Calibri"/>
        </w:rPr>
        <w:t xml:space="preserve"> </w:t>
      </w:r>
      <w:r w:rsidR="00F752FF" w:rsidRPr="00C81953">
        <w:rPr>
          <w:rFonts w:eastAsia="Calibri"/>
        </w:rPr>
        <w:t>not</w:t>
      </w:r>
      <w:r w:rsidR="00F00875" w:rsidRPr="00C81953">
        <w:rPr>
          <w:rFonts w:eastAsia="Calibri"/>
        </w:rPr>
        <w:t xml:space="preserve"> </w:t>
      </w:r>
      <w:r w:rsidR="00F752FF" w:rsidRPr="00C81953">
        <w:rPr>
          <w:rFonts w:eastAsia="Calibri"/>
        </w:rPr>
        <w:t>linked</w:t>
      </w:r>
      <w:r w:rsidR="00F00875" w:rsidRPr="00C81953">
        <w:rPr>
          <w:rFonts w:eastAsia="Calibri"/>
        </w:rPr>
        <w:t xml:space="preserve"> </w:t>
      </w:r>
      <w:r w:rsidR="00F752FF" w:rsidRPr="00C81953">
        <w:rPr>
          <w:rFonts w:eastAsia="Calibri"/>
        </w:rPr>
        <w:t>to</w:t>
      </w:r>
      <w:r w:rsidR="00F00875" w:rsidRPr="00C81953">
        <w:rPr>
          <w:rFonts w:eastAsia="Calibri"/>
        </w:rPr>
        <w:t xml:space="preserve"> </w:t>
      </w:r>
      <w:r w:rsidR="00F752FF" w:rsidRPr="00C81953">
        <w:rPr>
          <w:rFonts w:eastAsia="Calibri"/>
        </w:rPr>
        <w:t>non-digital</w:t>
      </w:r>
      <w:r w:rsidR="00F00875" w:rsidRPr="00C81953">
        <w:rPr>
          <w:rFonts w:eastAsia="Calibri"/>
        </w:rPr>
        <w:t xml:space="preserve"> </w:t>
      </w:r>
      <w:r w:rsidR="00F752FF" w:rsidRPr="00C81953">
        <w:rPr>
          <w:rFonts w:eastAsia="Calibri"/>
        </w:rPr>
        <w:t>networks</w:t>
      </w:r>
      <w:r w:rsidR="00F00875" w:rsidRPr="00C81953">
        <w:rPr>
          <w:rFonts w:eastAsia="Calibri"/>
        </w:rPr>
        <w:t xml:space="preserve"> </w:t>
      </w:r>
      <w:r w:rsidR="00F752FF" w:rsidRPr="00C81953">
        <w:rPr>
          <w:rFonts w:eastAsia="Calibri"/>
        </w:rPr>
        <w:t>which</w:t>
      </w:r>
      <w:r w:rsidR="00F00875" w:rsidRPr="00C81953">
        <w:rPr>
          <w:rFonts w:eastAsia="Calibri"/>
        </w:rPr>
        <w:t xml:space="preserve"> </w:t>
      </w:r>
      <w:r w:rsidR="00F752FF" w:rsidRPr="00C81953">
        <w:rPr>
          <w:rFonts w:eastAsia="Calibri"/>
        </w:rPr>
        <w:t>are</w:t>
      </w:r>
      <w:r w:rsidR="00F00875" w:rsidRPr="00C81953">
        <w:rPr>
          <w:rFonts w:eastAsia="Calibri"/>
        </w:rPr>
        <w:t xml:space="preserve"> </w:t>
      </w:r>
      <w:r w:rsidR="00F752FF" w:rsidRPr="00C81953">
        <w:rPr>
          <w:rFonts w:eastAsia="Calibri"/>
        </w:rPr>
        <w:t>part</w:t>
      </w:r>
      <w:r w:rsidR="00F00875" w:rsidRPr="00C81953">
        <w:rPr>
          <w:rFonts w:eastAsia="Calibri"/>
        </w:rPr>
        <w:t xml:space="preserve"> </w:t>
      </w:r>
      <w:r w:rsidR="00F752FF" w:rsidRPr="00C81953">
        <w:rPr>
          <w:rFonts w:eastAsia="Calibri"/>
        </w:rPr>
        <w:t>and</w:t>
      </w:r>
      <w:r w:rsidR="00F00875" w:rsidRPr="00C81953">
        <w:rPr>
          <w:rFonts w:eastAsia="Calibri"/>
        </w:rPr>
        <w:t xml:space="preserve"> </w:t>
      </w:r>
      <w:r w:rsidR="00F752FF" w:rsidRPr="00C81953">
        <w:rPr>
          <w:rFonts w:eastAsia="Calibri"/>
        </w:rPr>
        <w:t>parcel</w:t>
      </w:r>
      <w:r w:rsidR="00F00875" w:rsidRPr="00C81953">
        <w:rPr>
          <w:rFonts w:eastAsia="Calibri"/>
        </w:rPr>
        <w:t xml:space="preserve"> </w:t>
      </w:r>
      <w:r w:rsidR="00F752FF" w:rsidRPr="00C81953">
        <w:rPr>
          <w:rFonts w:eastAsia="Calibri"/>
        </w:rPr>
        <w:t>of</w:t>
      </w:r>
      <w:r w:rsidR="00F00875" w:rsidRPr="00C81953">
        <w:rPr>
          <w:rFonts w:eastAsia="Calibri"/>
        </w:rPr>
        <w:t xml:space="preserve"> </w:t>
      </w:r>
      <w:r w:rsidR="00F752FF" w:rsidRPr="00C81953">
        <w:rPr>
          <w:rFonts w:eastAsia="Calibri"/>
        </w:rPr>
        <w:t>KM</w:t>
      </w:r>
      <w:r w:rsidR="00F00875" w:rsidRPr="00C81953">
        <w:rPr>
          <w:rFonts w:eastAsia="Calibri"/>
        </w:rPr>
        <w:t xml:space="preserve"> </w:t>
      </w:r>
      <w:r w:rsidR="00F752FF" w:rsidRPr="00C81953">
        <w:rPr>
          <w:rFonts w:eastAsia="Calibri"/>
        </w:rPr>
        <w:t>systems.</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project</w:t>
      </w:r>
      <w:r w:rsidR="00F00875" w:rsidRPr="00C81953">
        <w:rPr>
          <w:rFonts w:eastAsia="Calibri"/>
        </w:rPr>
        <w:t xml:space="preserve"> </w:t>
      </w:r>
      <w:r w:rsidRPr="00C81953">
        <w:rPr>
          <w:rFonts w:eastAsia="Calibri"/>
        </w:rPr>
        <w:t>will</w:t>
      </w:r>
      <w:r w:rsidR="00F00875" w:rsidRPr="00C81953">
        <w:rPr>
          <w:rFonts w:eastAsia="Calibri"/>
        </w:rPr>
        <w:t xml:space="preserve"> </w:t>
      </w:r>
      <w:r w:rsidRPr="00C81953">
        <w:rPr>
          <w:rFonts w:eastAsia="Calibri"/>
        </w:rPr>
        <w:t>organize/build</w:t>
      </w:r>
      <w:r w:rsidR="00F00875" w:rsidRPr="00C81953">
        <w:rPr>
          <w:rFonts w:eastAsia="Calibri"/>
        </w:rPr>
        <w:t xml:space="preserve"> </w:t>
      </w:r>
      <w:r w:rsidRPr="00C81953">
        <w:rPr>
          <w:rFonts w:eastAsia="Calibri"/>
        </w:rPr>
        <w:t>on</w:t>
      </w:r>
      <w:r w:rsidR="00F00875" w:rsidRPr="00C81953">
        <w:rPr>
          <w:rFonts w:eastAsia="Calibri"/>
        </w:rPr>
        <w:t xml:space="preserve"> </w:t>
      </w:r>
      <w:r w:rsidRPr="00C81953">
        <w:rPr>
          <w:rFonts w:eastAsia="Calibri"/>
        </w:rPr>
        <w:t>this</w:t>
      </w:r>
      <w:r w:rsidR="00F00875" w:rsidRPr="00C81953">
        <w:rPr>
          <w:rFonts w:eastAsia="Calibri"/>
        </w:rPr>
        <w:t xml:space="preserve"> </w:t>
      </w:r>
      <w:r w:rsidRPr="00C81953">
        <w:rPr>
          <w:rFonts w:eastAsia="Calibri"/>
        </w:rPr>
        <w:t>type</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system</w:t>
      </w:r>
      <w:r w:rsidR="00F00875" w:rsidRPr="00C81953">
        <w:rPr>
          <w:rFonts w:eastAsia="Calibri"/>
        </w:rPr>
        <w:t xml:space="preserve"> </w:t>
      </w:r>
      <w:r w:rsidRPr="00C81953">
        <w:rPr>
          <w:rFonts w:eastAsia="Calibri"/>
        </w:rPr>
        <w:t>to</w:t>
      </w:r>
      <w:r w:rsidR="00F00875" w:rsidRPr="00C81953">
        <w:rPr>
          <w:rFonts w:eastAsia="Calibri"/>
        </w:rPr>
        <w:t xml:space="preserve"> </w:t>
      </w:r>
      <w:r w:rsidRPr="00C81953">
        <w:rPr>
          <w:rFonts w:eastAsia="Calibri"/>
        </w:rPr>
        <w:t>make</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best</w:t>
      </w:r>
      <w:r w:rsidR="00F00875" w:rsidRPr="00C81953">
        <w:rPr>
          <w:rFonts w:eastAsia="Calibri"/>
        </w:rPr>
        <w:t xml:space="preserve"> </w:t>
      </w:r>
      <w:r w:rsidRPr="00C81953">
        <w:rPr>
          <w:rFonts w:eastAsia="Calibri"/>
        </w:rPr>
        <w:t>use</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them.</w:t>
      </w:r>
      <w:r w:rsidR="00F00875" w:rsidRPr="00C81953">
        <w:rPr>
          <w:rFonts w:eastAsia="Calibri"/>
        </w:rPr>
        <w:t xml:space="preserve"> </w:t>
      </w:r>
    </w:p>
    <w:p w14:paraId="24B28CEA" w14:textId="77777777" w:rsidR="00F752FF" w:rsidRPr="00C81953" w:rsidRDefault="00F752FF" w:rsidP="00F752FF">
      <w:pPr>
        <w:widowControl w:val="0"/>
        <w:rPr>
          <w:i/>
          <w:iCs/>
          <w:lang w:bidi="lo-LA"/>
        </w:rPr>
      </w:pPr>
    </w:p>
    <w:p w14:paraId="70D4BFF3" w14:textId="0C22AB5C" w:rsidR="00F752FF" w:rsidRPr="00C81953" w:rsidRDefault="00C26AA0" w:rsidP="00F752FF">
      <w:pPr>
        <w:widowControl w:val="0"/>
        <w:rPr>
          <w:i/>
          <w:iCs/>
          <w:lang w:bidi="lo-LA"/>
        </w:rPr>
      </w:pPr>
      <w:r w:rsidRPr="00C81953">
        <w:rPr>
          <w:i/>
          <w:iCs/>
          <w:lang w:bidi="lo-LA"/>
        </w:rPr>
        <w:t>Activity</w:t>
      </w:r>
      <w:r w:rsidR="00F00875" w:rsidRPr="00C81953">
        <w:rPr>
          <w:i/>
          <w:iCs/>
          <w:lang w:bidi="lo-LA"/>
        </w:rPr>
        <w:t xml:space="preserve"> </w:t>
      </w:r>
      <w:r w:rsidRPr="00C81953">
        <w:rPr>
          <w:i/>
          <w:iCs/>
          <w:lang w:bidi="lo-LA"/>
        </w:rPr>
        <w:t>3.1</w:t>
      </w:r>
      <w:r w:rsidR="00F752FF" w:rsidRPr="00C81953">
        <w:rPr>
          <w:i/>
          <w:iCs/>
          <w:lang w:bidi="lo-LA"/>
        </w:rPr>
        <w:t>.4:</w:t>
      </w:r>
      <w:r w:rsidR="00F00875" w:rsidRPr="00C81953">
        <w:rPr>
          <w:i/>
          <w:iCs/>
          <w:lang w:bidi="lo-LA"/>
        </w:rPr>
        <w:t xml:space="preserve"> </w:t>
      </w:r>
      <w:r w:rsidR="00F752FF" w:rsidRPr="00C81953">
        <w:rPr>
          <w:i/>
          <w:iCs/>
          <w:lang w:bidi="lo-LA"/>
        </w:rPr>
        <w:t>Organize</w:t>
      </w:r>
      <w:r w:rsidR="00F00875" w:rsidRPr="00C81953">
        <w:rPr>
          <w:i/>
          <w:iCs/>
          <w:lang w:bidi="lo-LA"/>
        </w:rPr>
        <w:t xml:space="preserve"> </w:t>
      </w:r>
      <w:r w:rsidR="00F752FF" w:rsidRPr="00C81953">
        <w:rPr>
          <w:i/>
          <w:iCs/>
          <w:lang w:bidi="lo-LA"/>
        </w:rPr>
        <w:t>knowledge</w:t>
      </w:r>
      <w:r w:rsidR="00F00875" w:rsidRPr="00C81953">
        <w:rPr>
          <w:i/>
          <w:iCs/>
          <w:lang w:bidi="lo-LA"/>
        </w:rPr>
        <w:t xml:space="preserve"> </w:t>
      </w:r>
      <w:r w:rsidR="00F752FF" w:rsidRPr="00C81953">
        <w:rPr>
          <w:i/>
          <w:iCs/>
          <w:lang w:bidi="lo-LA"/>
        </w:rPr>
        <w:t>networks</w:t>
      </w:r>
      <w:r w:rsidR="00F00875" w:rsidRPr="00C81953">
        <w:rPr>
          <w:i/>
          <w:iCs/>
          <w:lang w:bidi="lo-LA"/>
        </w:rPr>
        <w:t xml:space="preserve"> </w:t>
      </w:r>
      <w:r w:rsidR="00F752FF" w:rsidRPr="00C81953">
        <w:rPr>
          <w:i/>
          <w:iCs/>
          <w:lang w:bidi="lo-LA"/>
        </w:rPr>
        <w:t>at</w:t>
      </w:r>
      <w:r w:rsidR="00F00875" w:rsidRPr="00C81953">
        <w:rPr>
          <w:i/>
          <w:iCs/>
          <w:lang w:bidi="lo-LA"/>
        </w:rPr>
        <w:t xml:space="preserve"> </w:t>
      </w:r>
      <w:r w:rsidR="00F752FF" w:rsidRPr="00C81953">
        <w:rPr>
          <w:i/>
          <w:iCs/>
          <w:lang w:bidi="lo-LA"/>
        </w:rPr>
        <w:t>community</w:t>
      </w:r>
      <w:r w:rsidR="00F00875" w:rsidRPr="00C81953">
        <w:rPr>
          <w:i/>
          <w:iCs/>
          <w:lang w:bidi="lo-LA"/>
        </w:rPr>
        <w:t xml:space="preserve"> </w:t>
      </w:r>
      <w:r w:rsidR="00F752FF" w:rsidRPr="00C81953">
        <w:rPr>
          <w:i/>
          <w:iCs/>
          <w:lang w:bidi="lo-LA"/>
        </w:rPr>
        <w:t>level</w:t>
      </w:r>
      <w:r w:rsidR="00F00875" w:rsidRPr="00C81953">
        <w:rPr>
          <w:i/>
          <w:iCs/>
          <w:lang w:bidi="lo-LA"/>
        </w:rPr>
        <w:t xml:space="preserve"> </w:t>
      </w:r>
      <w:r w:rsidR="00F752FF" w:rsidRPr="00C81953">
        <w:rPr>
          <w:i/>
          <w:iCs/>
          <w:lang w:bidi="lo-LA"/>
        </w:rPr>
        <w:t>w/links</w:t>
      </w:r>
      <w:r w:rsidR="00F00875" w:rsidRPr="00C81953">
        <w:rPr>
          <w:i/>
          <w:iCs/>
          <w:lang w:bidi="lo-LA"/>
        </w:rPr>
        <w:t xml:space="preserve"> </w:t>
      </w:r>
      <w:r w:rsidR="00F752FF" w:rsidRPr="00C81953">
        <w:rPr>
          <w:i/>
          <w:iCs/>
          <w:lang w:bidi="lo-LA"/>
        </w:rPr>
        <w:t>to</w:t>
      </w:r>
      <w:r w:rsidR="00F00875" w:rsidRPr="00C81953">
        <w:rPr>
          <w:i/>
          <w:iCs/>
          <w:lang w:bidi="lo-LA"/>
        </w:rPr>
        <w:t xml:space="preserve"> </w:t>
      </w:r>
      <w:r w:rsidR="00F752FF" w:rsidRPr="00C81953">
        <w:rPr>
          <w:i/>
          <w:iCs/>
          <w:lang w:bidi="lo-LA"/>
        </w:rPr>
        <w:t>community</w:t>
      </w:r>
      <w:r w:rsidR="00F00875" w:rsidRPr="00C81953">
        <w:rPr>
          <w:i/>
          <w:iCs/>
          <w:lang w:bidi="lo-LA"/>
        </w:rPr>
        <w:t xml:space="preserve"> </w:t>
      </w:r>
      <w:r w:rsidR="00F752FF" w:rsidRPr="00C81953">
        <w:rPr>
          <w:i/>
          <w:iCs/>
          <w:lang w:bidi="lo-LA"/>
        </w:rPr>
        <w:t>media.</w:t>
      </w:r>
    </w:p>
    <w:p w14:paraId="2CD4D067" w14:textId="77777777" w:rsidR="00F752FF" w:rsidRPr="00C81953" w:rsidRDefault="00F752FF" w:rsidP="00F752FF">
      <w:pPr>
        <w:widowControl w:val="0"/>
        <w:rPr>
          <w:i/>
          <w:iCs/>
          <w:lang w:bidi="lo-LA"/>
        </w:rPr>
      </w:pPr>
    </w:p>
    <w:p w14:paraId="7B4BD475" w14:textId="367B70A0" w:rsidR="00F752FF" w:rsidRPr="00C81953" w:rsidRDefault="00F752FF" w:rsidP="00F752FF">
      <w:pPr>
        <w:widowControl w:val="0"/>
        <w:rPr>
          <w:iCs/>
          <w:lang w:bidi="lo-LA"/>
        </w:rPr>
      </w:pPr>
      <w:r w:rsidRPr="00C81953">
        <w:rPr>
          <w:iCs/>
          <w:lang w:bidi="lo-LA"/>
        </w:rPr>
        <w:t>A</w:t>
      </w:r>
      <w:r w:rsidR="00F00875" w:rsidRPr="00C81953">
        <w:rPr>
          <w:iCs/>
          <w:lang w:bidi="lo-LA"/>
        </w:rPr>
        <w:t xml:space="preserve"> </w:t>
      </w:r>
      <w:r w:rsidRPr="00C81953">
        <w:rPr>
          <w:iCs/>
          <w:lang w:bidi="lo-LA"/>
        </w:rPr>
        <w:t>system</w:t>
      </w:r>
      <w:r w:rsidR="00F00875" w:rsidRPr="00C81953">
        <w:rPr>
          <w:iCs/>
          <w:lang w:bidi="lo-LA"/>
        </w:rPr>
        <w:t xml:space="preserve"> </w:t>
      </w:r>
      <w:r w:rsidRPr="00C81953">
        <w:rPr>
          <w:iCs/>
          <w:lang w:bidi="lo-LA"/>
        </w:rPr>
        <w:t>devoted</w:t>
      </w:r>
      <w:r w:rsidR="00F00875" w:rsidRPr="00C81953">
        <w:rPr>
          <w:iCs/>
          <w:lang w:bidi="lo-LA"/>
        </w:rPr>
        <w:t xml:space="preserve"> </w:t>
      </w:r>
      <w:r w:rsidRPr="00C81953">
        <w:rPr>
          <w:iCs/>
          <w:lang w:bidi="lo-LA"/>
        </w:rPr>
        <w:t>to</w:t>
      </w:r>
      <w:r w:rsidR="00F00875" w:rsidRPr="00C81953">
        <w:rPr>
          <w:iCs/>
          <w:lang w:bidi="lo-LA"/>
        </w:rPr>
        <w:t xml:space="preserve"> </w:t>
      </w:r>
      <w:r w:rsidRPr="00C81953">
        <w:rPr>
          <w:iCs/>
          <w:lang w:bidi="lo-LA"/>
        </w:rPr>
        <w:t>traditional,</w:t>
      </w:r>
      <w:r w:rsidR="00F00875" w:rsidRPr="00C81953">
        <w:rPr>
          <w:iCs/>
          <w:lang w:bidi="lo-LA"/>
        </w:rPr>
        <w:t xml:space="preserve"> </w:t>
      </w:r>
      <w:r w:rsidRPr="00C81953">
        <w:rPr>
          <w:iCs/>
          <w:lang w:bidi="lo-LA"/>
        </w:rPr>
        <w:t>indigenous</w:t>
      </w:r>
      <w:r w:rsidR="00F00875" w:rsidRPr="00C81953">
        <w:rPr>
          <w:iCs/>
          <w:lang w:bidi="lo-LA"/>
        </w:rPr>
        <w:t xml:space="preserve"> </w:t>
      </w:r>
      <w:r w:rsidRPr="00C81953">
        <w:rPr>
          <w:iCs/>
          <w:lang w:bidi="lo-LA"/>
        </w:rPr>
        <w:t>or</w:t>
      </w:r>
      <w:r w:rsidR="00F00875" w:rsidRPr="00C81953">
        <w:rPr>
          <w:iCs/>
          <w:lang w:bidi="lo-LA"/>
        </w:rPr>
        <w:t xml:space="preserve"> </w:t>
      </w:r>
      <w:r w:rsidRPr="00C81953">
        <w:rPr>
          <w:iCs/>
          <w:lang w:bidi="lo-LA"/>
        </w:rPr>
        <w:t>local</w:t>
      </w:r>
      <w:r w:rsidR="00F00875" w:rsidRPr="00C81953">
        <w:rPr>
          <w:iCs/>
          <w:lang w:bidi="lo-LA"/>
        </w:rPr>
        <w:t xml:space="preserve"> </w:t>
      </w:r>
      <w:r w:rsidRPr="00C81953">
        <w:rPr>
          <w:iCs/>
          <w:lang w:bidi="lo-LA"/>
        </w:rPr>
        <w:t>knowledge</w:t>
      </w:r>
      <w:r w:rsidR="00F00875" w:rsidRPr="00C81953">
        <w:rPr>
          <w:iCs/>
          <w:lang w:bidi="lo-LA"/>
        </w:rPr>
        <w:t xml:space="preserve"> </w:t>
      </w:r>
      <w:r w:rsidRPr="00C81953">
        <w:rPr>
          <w:iCs/>
          <w:lang w:bidi="lo-LA"/>
        </w:rPr>
        <w:t>on</w:t>
      </w:r>
      <w:r w:rsidR="00F00875" w:rsidRPr="00C81953">
        <w:rPr>
          <w:iCs/>
          <w:lang w:bidi="lo-LA"/>
        </w:rPr>
        <w:t xml:space="preserve"> </w:t>
      </w:r>
      <w:r w:rsidRPr="00C81953">
        <w:rPr>
          <w:iCs/>
          <w:lang w:bidi="lo-LA"/>
        </w:rPr>
        <w:t>land</w:t>
      </w:r>
      <w:r w:rsidR="00F00875" w:rsidRPr="00C81953">
        <w:rPr>
          <w:iCs/>
          <w:lang w:bidi="lo-LA"/>
        </w:rPr>
        <w:t xml:space="preserve"> </w:t>
      </w:r>
      <w:r w:rsidRPr="00C81953">
        <w:rPr>
          <w:iCs/>
          <w:lang w:bidi="lo-LA"/>
        </w:rPr>
        <w:t>restoration</w:t>
      </w:r>
      <w:r w:rsidR="00F00875" w:rsidRPr="00C81953">
        <w:rPr>
          <w:iCs/>
          <w:lang w:bidi="lo-LA"/>
        </w:rPr>
        <w:t xml:space="preserve"> </w:t>
      </w:r>
      <w:r w:rsidRPr="00C81953">
        <w:rPr>
          <w:iCs/>
          <w:lang w:bidi="lo-LA"/>
        </w:rPr>
        <w:t>does</w:t>
      </w:r>
      <w:r w:rsidR="00F00875" w:rsidRPr="00C81953">
        <w:rPr>
          <w:iCs/>
          <w:lang w:bidi="lo-LA"/>
        </w:rPr>
        <w:t xml:space="preserve"> </w:t>
      </w:r>
      <w:r w:rsidRPr="00C81953">
        <w:rPr>
          <w:iCs/>
          <w:lang w:bidi="lo-LA"/>
        </w:rPr>
        <w:t>not</w:t>
      </w:r>
      <w:r w:rsidR="00F00875" w:rsidRPr="00C81953">
        <w:rPr>
          <w:iCs/>
          <w:lang w:bidi="lo-LA"/>
        </w:rPr>
        <w:t xml:space="preserve"> </w:t>
      </w:r>
      <w:r w:rsidRPr="00C81953">
        <w:rPr>
          <w:iCs/>
          <w:lang w:bidi="lo-LA"/>
        </w:rPr>
        <w:t>yet</w:t>
      </w:r>
      <w:r w:rsidR="00F00875" w:rsidRPr="00C81953">
        <w:rPr>
          <w:iCs/>
          <w:lang w:bidi="lo-LA"/>
        </w:rPr>
        <w:t xml:space="preserve"> </w:t>
      </w:r>
      <w:r w:rsidRPr="00C81953">
        <w:rPr>
          <w:iCs/>
          <w:lang w:bidi="lo-LA"/>
        </w:rPr>
        <w:t>exist.</w:t>
      </w:r>
      <w:r w:rsidR="00F00875" w:rsidRPr="00C81953">
        <w:rPr>
          <w:iCs/>
          <w:lang w:bidi="lo-LA"/>
        </w:rPr>
        <w:t xml:space="preserve"> </w:t>
      </w:r>
      <w:r w:rsidRPr="00C81953">
        <w:rPr>
          <w:iCs/>
          <w:lang w:bidi="lo-LA"/>
        </w:rPr>
        <w:t>However,</w:t>
      </w:r>
      <w:r w:rsidR="00F00875" w:rsidRPr="00C81953">
        <w:rPr>
          <w:iCs/>
          <w:lang w:bidi="lo-LA"/>
        </w:rPr>
        <w:t xml:space="preserve"> </w:t>
      </w:r>
      <w:r w:rsidRPr="00C81953">
        <w:rPr>
          <w:iCs/>
          <w:lang w:bidi="lo-LA"/>
        </w:rPr>
        <w:t>at</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local</w:t>
      </w:r>
      <w:r w:rsidR="00F00875" w:rsidRPr="00C81953">
        <w:rPr>
          <w:iCs/>
          <w:lang w:bidi="lo-LA"/>
        </w:rPr>
        <w:t xml:space="preserve"> </w:t>
      </w:r>
      <w:r w:rsidRPr="00C81953">
        <w:rPr>
          <w:iCs/>
          <w:lang w:bidi="lo-LA"/>
        </w:rPr>
        <w:t>level,</w:t>
      </w:r>
      <w:r w:rsidR="00F00875" w:rsidRPr="00C81953">
        <w:rPr>
          <w:iCs/>
          <w:lang w:bidi="lo-LA"/>
        </w:rPr>
        <w:t xml:space="preserve"> </w:t>
      </w:r>
      <w:r w:rsidRPr="00C81953">
        <w:rPr>
          <w:iCs/>
          <w:lang w:bidi="lo-LA"/>
        </w:rPr>
        <w:t>KM</w:t>
      </w:r>
      <w:r w:rsidR="00F00875" w:rsidRPr="00C81953">
        <w:rPr>
          <w:iCs/>
          <w:lang w:bidi="lo-LA"/>
        </w:rPr>
        <w:t xml:space="preserve"> </w:t>
      </w:r>
      <w:r w:rsidRPr="00C81953">
        <w:rPr>
          <w:iCs/>
          <w:lang w:bidi="lo-LA"/>
        </w:rPr>
        <w:t>networks</w:t>
      </w:r>
      <w:r w:rsidR="00F00875" w:rsidRPr="00C81953">
        <w:rPr>
          <w:iCs/>
          <w:lang w:bidi="lo-LA"/>
        </w:rPr>
        <w:t xml:space="preserve"> </w:t>
      </w:r>
      <w:r w:rsidRPr="00C81953">
        <w:rPr>
          <w:iCs/>
          <w:lang w:bidi="lo-LA"/>
        </w:rPr>
        <w:t>need</w:t>
      </w:r>
      <w:r w:rsidR="00F00875" w:rsidRPr="00C81953">
        <w:rPr>
          <w:iCs/>
          <w:lang w:bidi="lo-LA"/>
        </w:rPr>
        <w:t xml:space="preserve"> </w:t>
      </w:r>
      <w:r w:rsidRPr="00C81953">
        <w:rPr>
          <w:iCs/>
          <w:lang w:bidi="lo-LA"/>
        </w:rPr>
        <w:t>not</w:t>
      </w:r>
      <w:r w:rsidR="00F00875" w:rsidRPr="00C81953">
        <w:rPr>
          <w:iCs/>
          <w:lang w:bidi="lo-LA"/>
        </w:rPr>
        <w:t xml:space="preserve"> </w:t>
      </w:r>
      <w:r w:rsidRPr="00C81953">
        <w:rPr>
          <w:iCs/>
          <w:lang w:bidi="lo-LA"/>
        </w:rPr>
        <w:t>be</w:t>
      </w:r>
      <w:r w:rsidR="00F00875" w:rsidRPr="00C81953">
        <w:rPr>
          <w:iCs/>
          <w:lang w:bidi="lo-LA"/>
        </w:rPr>
        <w:t xml:space="preserve"> </w:t>
      </w:r>
      <w:r w:rsidRPr="00C81953">
        <w:rPr>
          <w:iCs/>
          <w:lang w:bidi="lo-LA"/>
        </w:rPr>
        <w:t>digital</w:t>
      </w:r>
      <w:r w:rsidR="00F00875" w:rsidRPr="00C81953">
        <w:rPr>
          <w:iCs/>
          <w:lang w:bidi="lo-LA"/>
        </w:rPr>
        <w:t xml:space="preserve"> </w:t>
      </w:r>
      <w:r w:rsidRPr="00C81953">
        <w:rPr>
          <w:iCs/>
          <w:lang w:bidi="lo-LA"/>
        </w:rPr>
        <w:t>networks.</w:t>
      </w:r>
      <w:r w:rsidR="00F00875" w:rsidRPr="00C81953">
        <w:rPr>
          <w:iCs/>
          <w:lang w:bidi="lo-LA"/>
        </w:rPr>
        <w:t xml:space="preserve"> </w:t>
      </w:r>
      <w:r w:rsidRPr="00C81953">
        <w:rPr>
          <w:iCs/>
          <w:lang w:bidi="lo-LA"/>
        </w:rPr>
        <w:t>These</w:t>
      </w:r>
      <w:r w:rsidR="00F00875" w:rsidRPr="00C81953">
        <w:rPr>
          <w:iCs/>
          <w:lang w:bidi="lo-LA"/>
        </w:rPr>
        <w:t xml:space="preserve"> </w:t>
      </w:r>
      <w:r w:rsidRPr="00C81953">
        <w:rPr>
          <w:iCs/>
          <w:lang w:bidi="lo-LA"/>
        </w:rPr>
        <w:t>may</w:t>
      </w:r>
      <w:r w:rsidR="00F00875" w:rsidRPr="00C81953">
        <w:rPr>
          <w:iCs/>
          <w:lang w:bidi="lo-LA"/>
        </w:rPr>
        <w:t xml:space="preserve"> </w:t>
      </w:r>
      <w:r w:rsidRPr="00C81953">
        <w:rPr>
          <w:iCs/>
          <w:lang w:bidi="lo-LA"/>
        </w:rPr>
        <w:t>consist</w:t>
      </w:r>
      <w:r w:rsidR="00F00875" w:rsidRPr="00C81953">
        <w:rPr>
          <w:iCs/>
          <w:lang w:bidi="lo-LA"/>
        </w:rPr>
        <w:t xml:space="preserve"> </w:t>
      </w:r>
      <w:r w:rsidRPr="00C81953">
        <w:rPr>
          <w:iCs/>
          <w:lang w:bidi="lo-LA"/>
        </w:rPr>
        <w:t>of</w:t>
      </w:r>
      <w:r w:rsidR="00F00875" w:rsidRPr="00C81953">
        <w:rPr>
          <w:iCs/>
          <w:lang w:bidi="lo-LA"/>
        </w:rPr>
        <w:t xml:space="preserve"> </w:t>
      </w:r>
      <w:r w:rsidRPr="00C81953">
        <w:rPr>
          <w:iCs/>
          <w:lang w:bidi="lo-LA"/>
        </w:rPr>
        <w:t>project</w:t>
      </w:r>
      <w:r w:rsidR="00F00875" w:rsidRPr="00C81953">
        <w:rPr>
          <w:iCs/>
          <w:lang w:bidi="lo-LA"/>
        </w:rPr>
        <w:t xml:space="preserve"> </w:t>
      </w:r>
      <w:r w:rsidRPr="00C81953">
        <w:rPr>
          <w:iCs/>
          <w:lang w:bidi="lo-LA"/>
        </w:rPr>
        <w:t>initiated</w:t>
      </w:r>
      <w:r w:rsidR="00F00875" w:rsidRPr="00C81953">
        <w:rPr>
          <w:iCs/>
          <w:lang w:bidi="lo-LA"/>
        </w:rPr>
        <w:t xml:space="preserve"> </w:t>
      </w:r>
      <w:r w:rsidRPr="00C81953">
        <w:rPr>
          <w:iCs/>
          <w:lang w:bidi="lo-LA"/>
        </w:rPr>
        <w:t>informal</w:t>
      </w:r>
      <w:r w:rsidR="00F00875" w:rsidRPr="00C81953">
        <w:rPr>
          <w:iCs/>
          <w:lang w:bidi="lo-LA"/>
        </w:rPr>
        <w:t xml:space="preserve"> </w:t>
      </w:r>
      <w:r w:rsidRPr="00C81953">
        <w:rPr>
          <w:iCs/>
          <w:lang w:bidi="lo-LA"/>
        </w:rPr>
        <w:t>social</w:t>
      </w:r>
      <w:r w:rsidR="00F00875" w:rsidRPr="00C81953">
        <w:rPr>
          <w:iCs/>
          <w:lang w:bidi="lo-LA"/>
        </w:rPr>
        <w:t xml:space="preserve"> </w:t>
      </w:r>
      <w:r w:rsidRPr="00C81953">
        <w:rPr>
          <w:iCs/>
          <w:lang w:bidi="lo-LA"/>
        </w:rPr>
        <w:t>networking</w:t>
      </w:r>
      <w:r w:rsidR="00F00875" w:rsidRPr="00C81953">
        <w:rPr>
          <w:iCs/>
          <w:lang w:bidi="lo-LA"/>
        </w:rPr>
        <w:t xml:space="preserve"> </w:t>
      </w:r>
      <w:r w:rsidRPr="00C81953">
        <w:rPr>
          <w:iCs/>
          <w:lang w:bidi="lo-LA"/>
        </w:rPr>
        <w:t>groups,</w:t>
      </w:r>
      <w:r w:rsidR="00F00875" w:rsidRPr="00C81953">
        <w:rPr>
          <w:iCs/>
          <w:lang w:bidi="lo-LA"/>
        </w:rPr>
        <w:t xml:space="preserve"> </w:t>
      </w:r>
      <w:r w:rsidRPr="00C81953">
        <w:rPr>
          <w:iCs/>
          <w:lang w:bidi="lo-LA"/>
        </w:rPr>
        <w:t>i.e.,</w:t>
      </w:r>
      <w:r w:rsidR="00F00875" w:rsidRPr="00C81953">
        <w:rPr>
          <w:iCs/>
          <w:lang w:bidi="lo-LA"/>
        </w:rPr>
        <w:t xml:space="preserve"> </w:t>
      </w:r>
      <w:r w:rsidRPr="00C81953">
        <w:rPr>
          <w:iCs/>
          <w:lang w:bidi="lo-LA"/>
        </w:rPr>
        <w:t>communities</w:t>
      </w:r>
      <w:r w:rsidR="00F00875" w:rsidRPr="00C81953">
        <w:rPr>
          <w:iCs/>
          <w:lang w:bidi="lo-LA"/>
        </w:rPr>
        <w:t xml:space="preserve"> </w:t>
      </w:r>
      <w:r w:rsidRPr="00C81953">
        <w:rPr>
          <w:iCs/>
          <w:lang w:bidi="lo-LA"/>
        </w:rPr>
        <w:t>of</w:t>
      </w:r>
      <w:r w:rsidR="00F00875" w:rsidRPr="00C81953">
        <w:rPr>
          <w:iCs/>
          <w:lang w:bidi="lo-LA"/>
        </w:rPr>
        <w:t xml:space="preserve"> </w:t>
      </w:r>
      <w:r w:rsidRPr="00C81953">
        <w:rPr>
          <w:iCs/>
          <w:lang w:bidi="lo-LA"/>
        </w:rPr>
        <w:t>practice,</w:t>
      </w:r>
      <w:r w:rsidR="00F00875" w:rsidRPr="00C81953">
        <w:rPr>
          <w:iCs/>
          <w:lang w:bidi="lo-LA"/>
        </w:rPr>
        <w:t xml:space="preserve"> </w:t>
      </w:r>
      <w:r w:rsidRPr="00C81953">
        <w:rPr>
          <w:iCs/>
          <w:lang w:bidi="lo-LA"/>
        </w:rPr>
        <w:t>active</w:t>
      </w:r>
      <w:r w:rsidR="00F00875" w:rsidRPr="00C81953">
        <w:rPr>
          <w:iCs/>
          <w:lang w:bidi="lo-LA"/>
        </w:rPr>
        <w:t xml:space="preserve"> </w:t>
      </w:r>
      <w:r w:rsidRPr="00C81953">
        <w:rPr>
          <w:iCs/>
          <w:lang w:bidi="lo-LA"/>
        </w:rPr>
        <w:t>on</w:t>
      </w:r>
      <w:r w:rsidR="00F00875" w:rsidRPr="00C81953">
        <w:rPr>
          <w:iCs/>
          <w:lang w:bidi="lo-LA"/>
        </w:rPr>
        <w:t xml:space="preserve"> </w:t>
      </w:r>
      <w:r w:rsidRPr="00C81953">
        <w:rPr>
          <w:iCs/>
          <w:lang w:bidi="lo-LA"/>
        </w:rPr>
        <w:t>social</w:t>
      </w:r>
      <w:r w:rsidR="00F00875" w:rsidRPr="00C81953">
        <w:rPr>
          <w:iCs/>
          <w:lang w:bidi="lo-LA"/>
        </w:rPr>
        <w:t xml:space="preserve"> </w:t>
      </w:r>
      <w:r w:rsidRPr="00C81953">
        <w:rPr>
          <w:iCs/>
          <w:lang w:bidi="lo-LA"/>
        </w:rPr>
        <w:t>media</w:t>
      </w:r>
      <w:r w:rsidR="00F00875" w:rsidRPr="00C81953">
        <w:rPr>
          <w:iCs/>
          <w:lang w:bidi="lo-LA"/>
        </w:rPr>
        <w:t xml:space="preserve"> </w:t>
      </w:r>
      <w:r w:rsidRPr="00C81953">
        <w:rPr>
          <w:iCs/>
          <w:lang w:bidi="lo-LA"/>
        </w:rPr>
        <w:t>platforms.</w:t>
      </w:r>
      <w:r w:rsidR="00F00875" w:rsidRPr="00C81953">
        <w:rPr>
          <w:iCs/>
          <w:lang w:bidi="lo-LA"/>
        </w:rPr>
        <w:t xml:space="preserve"> </w:t>
      </w:r>
      <w:r w:rsidRPr="00C81953">
        <w:rPr>
          <w:iCs/>
          <w:lang w:bidi="lo-LA"/>
        </w:rPr>
        <w:t>Furthermore,</w:t>
      </w:r>
      <w:r w:rsidR="00F00875" w:rsidRPr="00C81953">
        <w:rPr>
          <w:iCs/>
          <w:lang w:bidi="lo-LA"/>
        </w:rPr>
        <w:t xml:space="preserve"> </w:t>
      </w:r>
      <w:r w:rsidRPr="00C81953">
        <w:rPr>
          <w:iCs/>
          <w:lang w:bidi="lo-LA"/>
        </w:rPr>
        <w:t>community</w:t>
      </w:r>
      <w:r w:rsidR="00F00875" w:rsidRPr="00C81953">
        <w:rPr>
          <w:iCs/>
          <w:lang w:bidi="lo-LA"/>
        </w:rPr>
        <w:t xml:space="preserve"> </w:t>
      </w:r>
      <w:r w:rsidRPr="00C81953">
        <w:rPr>
          <w:iCs/>
          <w:lang w:bidi="lo-LA"/>
        </w:rPr>
        <w:t>media</w:t>
      </w:r>
      <w:r w:rsidR="00F00875" w:rsidRPr="00C81953">
        <w:rPr>
          <w:iCs/>
          <w:lang w:bidi="lo-LA"/>
        </w:rPr>
        <w:t xml:space="preserve"> </w:t>
      </w:r>
      <w:r w:rsidRPr="00C81953">
        <w:rPr>
          <w:iCs/>
          <w:lang w:bidi="lo-LA"/>
        </w:rPr>
        <w:t>such</w:t>
      </w:r>
      <w:r w:rsidR="00F00875" w:rsidRPr="00C81953">
        <w:rPr>
          <w:iCs/>
          <w:lang w:bidi="lo-LA"/>
        </w:rPr>
        <w:t xml:space="preserve"> </w:t>
      </w:r>
      <w:r w:rsidRPr="00C81953">
        <w:rPr>
          <w:iCs/>
          <w:lang w:bidi="lo-LA"/>
        </w:rPr>
        <w:t>as</w:t>
      </w:r>
      <w:r w:rsidR="00F00875" w:rsidRPr="00C81953">
        <w:rPr>
          <w:iCs/>
          <w:lang w:bidi="lo-LA"/>
        </w:rPr>
        <w:t xml:space="preserve"> </w:t>
      </w:r>
      <w:r w:rsidRPr="00C81953">
        <w:rPr>
          <w:iCs/>
          <w:lang w:bidi="lo-LA"/>
        </w:rPr>
        <w:t>local</w:t>
      </w:r>
      <w:r w:rsidR="00F00875" w:rsidRPr="00C81953">
        <w:rPr>
          <w:iCs/>
          <w:lang w:bidi="lo-LA"/>
        </w:rPr>
        <w:t xml:space="preserve"> </w:t>
      </w:r>
      <w:r w:rsidRPr="00C81953">
        <w:rPr>
          <w:iCs/>
          <w:lang w:bidi="lo-LA"/>
        </w:rPr>
        <w:t>radio</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community</w:t>
      </w:r>
      <w:r w:rsidR="00F00875" w:rsidRPr="00C81953">
        <w:rPr>
          <w:iCs/>
          <w:lang w:bidi="lo-LA"/>
        </w:rPr>
        <w:t xml:space="preserve"> </w:t>
      </w:r>
      <w:r w:rsidRPr="00C81953">
        <w:rPr>
          <w:iCs/>
          <w:lang w:bidi="lo-LA"/>
        </w:rPr>
        <w:t>cable</w:t>
      </w:r>
      <w:r w:rsidR="00F00875" w:rsidRPr="00C81953">
        <w:rPr>
          <w:iCs/>
          <w:lang w:bidi="lo-LA"/>
        </w:rPr>
        <w:t xml:space="preserve"> </w:t>
      </w:r>
      <w:r w:rsidRPr="00C81953">
        <w:rPr>
          <w:iCs/>
          <w:lang w:bidi="lo-LA"/>
        </w:rPr>
        <w:t>TV</w:t>
      </w:r>
      <w:r w:rsidR="00F00875" w:rsidRPr="00C81953">
        <w:rPr>
          <w:iCs/>
          <w:lang w:bidi="lo-LA"/>
        </w:rPr>
        <w:t xml:space="preserve"> </w:t>
      </w:r>
      <w:r w:rsidRPr="00C81953">
        <w:rPr>
          <w:iCs/>
          <w:lang w:bidi="lo-LA"/>
        </w:rPr>
        <w:t>stations</w:t>
      </w:r>
      <w:r w:rsidR="00F00875" w:rsidRPr="00C81953">
        <w:rPr>
          <w:iCs/>
          <w:lang w:bidi="lo-LA"/>
        </w:rPr>
        <w:t xml:space="preserve"> </w:t>
      </w:r>
      <w:r w:rsidRPr="00C81953">
        <w:rPr>
          <w:iCs/>
          <w:lang w:bidi="lo-LA"/>
        </w:rPr>
        <w:t>may</w:t>
      </w:r>
      <w:r w:rsidR="00F00875" w:rsidRPr="00C81953">
        <w:rPr>
          <w:iCs/>
          <w:lang w:bidi="lo-LA"/>
        </w:rPr>
        <w:t xml:space="preserve"> </w:t>
      </w:r>
      <w:r w:rsidRPr="00C81953">
        <w:rPr>
          <w:iCs/>
          <w:lang w:bidi="lo-LA"/>
        </w:rPr>
        <w:t>be</w:t>
      </w:r>
      <w:r w:rsidR="00F00875" w:rsidRPr="00C81953">
        <w:rPr>
          <w:iCs/>
          <w:lang w:bidi="lo-LA"/>
        </w:rPr>
        <w:t xml:space="preserve"> </w:t>
      </w:r>
      <w:r w:rsidR="00E13C2A" w:rsidRPr="00C81953">
        <w:rPr>
          <w:iCs/>
          <w:lang w:bidi="lo-LA"/>
        </w:rPr>
        <w:t>used</w:t>
      </w:r>
      <w:r w:rsidRPr="00C81953">
        <w:rPr>
          <w:iCs/>
          <w:lang w:bidi="lo-LA"/>
        </w:rPr>
        <w:t>.</w:t>
      </w:r>
    </w:p>
    <w:p w14:paraId="272292ED" w14:textId="77777777" w:rsidR="00F752FF" w:rsidRPr="00C81953" w:rsidRDefault="00F752FF" w:rsidP="00F752FF">
      <w:pPr>
        <w:widowControl w:val="0"/>
        <w:rPr>
          <w:iCs/>
          <w:lang w:bidi="lo-LA"/>
        </w:rPr>
      </w:pPr>
    </w:p>
    <w:p w14:paraId="746B62D7" w14:textId="70945B80" w:rsidR="00F752FF" w:rsidRPr="00C81953" w:rsidRDefault="00F752FF" w:rsidP="00F752FF">
      <w:pPr>
        <w:widowControl w:val="0"/>
        <w:rPr>
          <w:iCs/>
          <w:lang w:bidi="lo-LA"/>
        </w:rPr>
      </w:pPr>
      <w:r w:rsidRPr="00C81953">
        <w:rPr>
          <w:iCs/>
          <w:lang w:bidi="lo-LA"/>
        </w:rPr>
        <w:t>Opportunities</w:t>
      </w:r>
      <w:r w:rsidR="00F00875" w:rsidRPr="00C81953">
        <w:rPr>
          <w:iCs/>
          <w:lang w:bidi="lo-LA"/>
        </w:rPr>
        <w:t xml:space="preserve"> </w:t>
      </w:r>
      <w:r w:rsidRPr="00C81953">
        <w:rPr>
          <w:iCs/>
          <w:lang w:bidi="lo-LA"/>
        </w:rPr>
        <w:t>exist</w:t>
      </w:r>
      <w:r w:rsidR="00F00875" w:rsidRPr="00C81953">
        <w:rPr>
          <w:iCs/>
          <w:lang w:bidi="lo-LA"/>
        </w:rPr>
        <w:t xml:space="preserve"> </w:t>
      </w:r>
      <w:r w:rsidRPr="00C81953">
        <w:rPr>
          <w:iCs/>
          <w:lang w:bidi="lo-LA"/>
        </w:rPr>
        <w:t>to</w:t>
      </w:r>
      <w:r w:rsidR="00F00875" w:rsidRPr="00C81953">
        <w:rPr>
          <w:iCs/>
          <w:lang w:bidi="lo-LA"/>
        </w:rPr>
        <w:t xml:space="preserve"> </w:t>
      </w:r>
      <w:r w:rsidRPr="00C81953">
        <w:rPr>
          <w:iCs/>
          <w:lang w:bidi="lo-LA"/>
        </w:rPr>
        <w:t>establish</w:t>
      </w:r>
      <w:r w:rsidR="00F00875" w:rsidRPr="00C81953">
        <w:rPr>
          <w:iCs/>
          <w:lang w:bidi="lo-LA"/>
        </w:rPr>
        <w:t xml:space="preserve"> </w:t>
      </w:r>
      <w:r w:rsidRPr="00C81953">
        <w:rPr>
          <w:iCs/>
          <w:lang w:bidi="lo-LA"/>
        </w:rPr>
        <w:t>local</w:t>
      </w:r>
      <w:r w:rsidR="00F00875" w:rsidRPr="00C81953">
        <w:rPr>
          <w:iCs/>
          <w:lang w:bidi="lo-LA"/>
        </w:rPr>
        <w:t xml:space="preserve"> </w:t>
      </w:r>
      <w:r w:rsidRPr="00C81953">
        <w:rPr>
          <w:iCs/>
          <w:lang w:bidi="lo-LA"/>
        </w:rPr>
        <w:t>knowledge</w:t>
      </w:r>
      <w:r w:rsidR="00F00875" w:rsidRPr="00C81953">
        <w:rPr>
          <w:iCs/>
          <w:lang w:bidi="lo-LA"/>
        </w:rPr>
        <w:t xml:space="preserve"> </w:t>
      </w:r>
      <w:r w:rsidRPr="00C81953">
        <w:rPr>
          <w:iCs/>
          <w:lang w:bidi="lo-LA"/>
        </w:rPr>
        <w:t>networks.</w:t>
      </w:r>
      <w:r w:rsidR="00F00875" w:rsidRPr="00C81953">
        <w:rPr>
          <w:iCs/>
          <w:lang w:bidi="lo-LA"/>
        </w:rPr>
        <w:t xml:space="preserve"> </w:t>
      </w:r>
      <w:r w:rsidRPr="00C81953">
        <w:rPr>
          <w:iCs/>
          <w:lang w:bidi="lo-LA"/>
        </w:rPr>
        <w:t>Additionally,</w:t>
      </w:r>
      <w:r w:rsidR="00F00875" w:rsidRPr="00C81953">
        <w:rPr>
          <w:iCs/>
          <w:lang w:bidi="lo-LA"/>
        </w:rPr>
        <w:t xml:space="preserve"> </w:t>
      </w:r>
      <w:r w:rsidRPr="00C81953">
        <w:rPr>
          <w:iCs/>
          <w:lang w:bidi="lo-LA"/>
        </w:rPr>
        <w:t>formal</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informal</w:t>
      </w:r>
      <w:r w:rsidR="00F00875" w:rsidRPr="00C81953">
        <w:rPr>
          <w:iCs/>
          <w:lang w:bidi="lo-LA"/>
        </w:rPr>
        <w:t xml:space="preserve"> </w:t>
      </w:r>
      <w:r w:rsidRPr="00C81953">
        <w:rPr>
          <w:iCs/>
          <w:lang w:bidi="lo-LA"/>
        </w:rPr>
        <w:t>channels</w:t>
      </w:r>
      <w:r w:rsidR="00F00875" w:rsidRPr="00C81953">
        <w:rPr>
          <w:iCs/>
          <w:lang w:bidi="lo-LA"/>
        </w:rPr>
        <w:t xml:space="preserve"> </w:t>
      </w:r>
      <w:r w:rsidRPr="00C81953">
        <w:rPr>
          <w:iCs/>
          <w:lang w:bidi="lo-LA"/>
        </w:rPr>
        <w:t>for</w:t>
      </w:r>
      <w:r w:rsidR="00F00875" w:rsidRPr="00C81953">
        <w:rPr>
          <w:iCs/>
          <w:lang w:bidi="lo-LA"/>
        </w:rPr>
        <w:t xml:space="preserve"> </w:t>
      </w:r>
      <w:r w:rsidRPr="00C81953">
        <w:rPr>
          <w:iCs/>
          <w:lang w:bidi="lo-LA"/>
        </w:rPr>
        <w:t>indigenous/local</w:t>
      </w:r>
      <w:r w:rsidR="00F00875" w:rsidRPr="00C81953">
        <w:rPr>
          <w:iCs/>
          <w:lang w:bidi="lo-LA"/>
        </w:rPr>
        <w:t xml:space="preserve"> </w:t>
      </w:r>
      <w:r w:rsidRPr="00C81953">
        <w:rPr>
          <w:iCs/>
          <w:lang w:bidi="lo-LA"/>
        </w:rPr>
        <w:t>knowledge</w:t>
      </w:r>
      <w:r w:rsidR="00F00875" w:rsidRPr="00C81953">
        <w:rPr>
          <w:iCs/>
          <w:lang w:bidi="lo-LA"/>
        </w:rPr>
        <w:t xml:space="preserve"> </w:t>
      </w:r>
      <w:r w:rsidRPr="00C81953">
        <w:rPr>
          <w:iCs/>
          <w:lang w:bidi="lo-LA"/>
        </w:rPr>
        <w:t>sharing</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reuse</w:t>
      </w:r>
      <w:r w:rsidR="00F00875" w:rsidRPr="00C81953">
        <w:rPr>
          <w:iCs/>
          <w:lang w:bidi="lo-LA"/>
        </w:rPr>
        <w:t xml:space="preserve"> </w:t>
      </w:r>
      <w:r w:rsidRPr="00C81953">
        <w:rPr>
          <w:iCs/>
          <w:lang w:bidi="lo-LA"/>
        </w:rPr>
        <w:t>may</w:t>
      </w:r>
      <w:r w:rsidR="00F00875" w:rsidRPr="00C81953">
        <w:rPr>
          <w:iCs/>
          <w:lang w:bidi="lo-LA"/>
        </w:rPr>
        <w:t xml:space="preserve"> </w:t>
      </w:r>
      <w:r w:rsidRPr="00C81953">
        <w:rPr>
          <w:iCs/>
          <w:lang w:bidi="lo-LA"/>
        </w:rPr>
        <w:t>be</w:t>
      </w:r>
      <w:r w:rsidR="00F00875" w:rsidRPr="00C81953">
        <w:rPr>
          <w:iCs/>
          <w:lang w:bidi="lo-LA"/>
        </w:rPr>
        <w:t xml:space="preserve"> </w:t>
      </w:r>
      <w:r w:rsidRPr="00C81953">
        <w:rPr>
          <w:iCs/>
          <w:lang w:bidi="lo-LA"/>
        </w:rPr>
        <w:t>tapped</w:t>
      </w:r>
      <w:r w:rsidR="00F00875" w:rsidRPr="00C81953">
        <w:rPr>
          <w:iCs/>
          <w:lang w:bidi="lo-LA"/>
        </w:rPr>
        <w:t xml:space="preserve"> </w:t>
      </w:r>
      <w:r w:rsidRPr="00C81953">
        <w:rPr>
          <w:iCs/>
          <w:lang w:bidi="lo-LA"/>
        </w:rPr>
        <w:t>with</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participation</w:t>
      </w:r>
      <w:r w:rsidR="00F00875" w:rsidRPr="00C81953">
        <w:rPr>
          <w:iCs/>
          <w:lang w:bidi="lo-LA"/>
        </w:rPr>
        <w:t xml:space="preserve"> </w:t>
      </w:r>
      <w:r w:rsidRPr="00C81953">
        <w:rPr>
          <w:iCs/>
          <w:lang w:bidi="lo-LA"/>
        </w:rPr>
        <w:t>of</w:t>
      </w:r>
      <w:r w:rsidR="00F00875" w:rsidRPr="00C81953">
        <w:rPr>
          <w:iCs/>
          <w:lang w:bidi="lo-LA"/>
        </w:rPr>
        <w:t xml:space="preserve"> </w:t>
      </w:r>
      <w:r w:rsidRPr="00C81953">
        <w:rPr>
          <w:iCs/>
          <w:lang w:bidi="lo-LA"/>
        </w:rPr>
        <w:t>local</w:t>
      </w:r>
      <w:r w:rsidR="00F00875" w:rsidRPr="00C81953">
        <w:rPr>
          <w:iCs/>
          <w:lang w:bidi="lo-LA"/>
        </w:rPr>
        <w:t xml:space="preserve"> </w:t>
      </w:r>
      <w:r w:rsidRPr="00C81953">
        <w:rPr>
          <w:iCs/>
          <w:lang w:bidi="lo-LA"/>
        </w:rPr>
        <w:t>CSOs</w:t>
      </w:r>
      <w:r w:rsidR="00F00875" w:rsidRPr="00C81953">
        <w:rPr>
          <w:iCs/>
          <w:lang w:bidi="lo-LA"/>
        </w:rPr>
        <w:t xml:space="preserve"> </w:t>
      </w:r>
      <w:r w:rsidRPr="00C81953">
        <w:rPr>
          <w:iCs/>
          <w:lang w:bidi="lo-LA"/>
        </w:rPr>
        <w:t>such</w:t>
      </w:r>
      <w:r w:rsidR="00F00875" w:rsidRPr="00C81953">
        <w:rPr>
          <w:iCs/>
          <w:lang w:bidi="lo-LA"/>
        </w:rPr>
        <w:t xml:space="preserve"> </w:t>
      </w:r>
      <w:r w:rsidRPr="00C81953">
        <w:rPr>
          <w:iCs/>
          <w:lang w:bidi="lo-LA"/>
        </w:rPr>
        <w:t>as</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Kababaihang</w:t>
      </w:r>
      <w:r w:rsidR="00F00875" w:rsidRPr="00C81953">
        <w:rPr>
          <w:iCs/>
          <w:lang w:bidi="lo-LA"/>
        </w:rPr>
        <w:t xml:space="preserve"> </w:t>
      </w:r>
      <w:r w:rsidRPr="00C81953">
        <w:rPr>
          <w:iCs/>
          <w:lang w:bidi="lo-LA"/>
        </w:rPr>
        <w:t>Masigla</w:t>
      </w:r>
      <w:r w:rsidR="00F00875" w:rsidRPr="00C81953">
        <w:rPr>
          <w:iCs/>
          <w:lang w:bidi="lo-LA"/>
        </w:rPr>
        <w:t xml:space="preserve"> </w:t>
      </w:r>
      <w:r w:rsidRPr="00C81953">
        <w:rPr>
          <w:iCs/>
          <w:lang w:bidi="lo-LA"/>
        </w:rPr>
        <w:t>ng</w:t>
      </w:r>
      <w:r w:rsidR="00F00875" w:rsidRPr="00C81953">
        <w:rPr>
          <w:iCs/>
          <w:lang w:bidi="lo-LA"/>
        </w:rPr>
        <w:t xml:space="preserve"> </w:t>
      </w:r>
      <w:r w:rsidRPr="00C81953">
        <w:rPr>
          <w:iCs/>
          <w:lang w:bidi="lo-LA"/>
        </w:rPr>
        <w:t>Nueva</w:t>
      </w:r>
      <w:r w:rsidR="00F00875" w:rsidRPr="00C81953">
        <w:rPr>
          <w:iCs/>
          <w:lang w:bidi="lo-LA"/>
        </w:rPr>
        <w:t xml:space="preserve"> </w:t>
      </w:r>
      <w:r w:rsidRPr="00C81953">
        <w:rPr>
          <w:iCs/>
          <w:lang w:bidi="lo-LA"/>
        </w:rPr>
        <w:t>Ecija</w:t>
      </w:r>
      <w:r w:rsidR="00F00875" w:rsidRPr="00C81953">
        <w:rPr>
          <w:iCs/>
          <w:lang w:bidi="lo-LA"/>
        </w:rPr>
        <w:t xml:space="preserve"> </w:t>
      </w:r>
      <w:r w:rsidRPr="00C81953">
        <w:rPr>
          <w:iCs/>
          <w:lang w:bidi="lo-LA"/>
        </w:rPr>
        <w:t>(KMNE)</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academe</w:t>
      </w:r>
      <w:r w:rsidR="00F00875" w:rsidRPr="00C81953">
        <w:rPr>
          <w:iCs/>
          <w:lang w:bidi="lo-LA"/>
        </w:rPr>
        <w:t xml:space="preserve"> </w:t>
      </w:r>
      <w:r w:rsidRPr="00C81953">
        <w:rPr>
          <w:iCs/>
          <w:lang w:bidi="lo-LA"/>
        </w:rPr>
        <w:t>such</w:t>
      </w:r>
      <w:r w:rsidR="00F00875" w:rsidRPr="00C81953">
        <w:rPr>
          <w:iCs/>
          <w:lang w:bidi="lo-LA"/>
        </w:rPr>
        <w:t xml:space="preserve"> </w:t>
      </w:r>
      <w:r w:rsidRPr="00C81953">
        <w:rPr>
          <w:iCs/>
          <w:lang w:bidi="lo-LA"/>
        </w:rPr>
        <w:t>as</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Central</w:t>
      </w:r>
      <w:r w:rsidR="00F00875" w:rsidRPr="00C81953">
        <w:rPr>
          <w:iCs/>
          <w:lang w:bidi="lo-LA"/>
        </w:rPr>
        <w:t xml:space="preserve"> </w:t>
      </w:r>
      <w:r w:rsidRPr="00C81953">
        <w:rPr>
          <w:iCs/>
          <w:lang w:bidi="lo-LA"/>
        </w:rPr>
        <w:t>Luzon</w:t>
      </w:r>
      <w:r w:rsidR="00F00875" w:rsidRPr="00C81953">
        <w:rPr>
          <w:iCs/>
          <w:lang w:bidi="lo-LA"/>
        </w:rPr>
        <w:t xml:space="preserve"> </w:t>
      </w:r>
      <w:r w:rsidRPr="00C81953">
        <w:rPr>
          <w:iCs/>
          <w:lang w:bidi="lo-LA"/>
        </w:rPr>
        <w:t>University</w:t>
      </w:r>
      <w:r w:rsidR="00F00875" w:rsidRPr="00C81953">
        <w:rPr>
          <w:iCs/>
          <w:lang w:bidi="lo-LA"/>
        </w:rPr>
        <w:t xml:space="preserve"> </w:t>
      </w:r>
      <w:r w:rsidRPr="00C81953">
        <w:rPr>
          <w:iCs/>
          <w:lang w:bidi="lo-LA"/>
        </w:rPr>
        <w:t>(CLSU)</w:t>
      </w:r>
      <w:r w:rsidR="00F00875" w:rsidRPr="00C81953">
        <w:rPr>
          <w:iCs/>
          <w:lang w:bidi="lo-LA"/>
        </w:rPr>
        <w:t xml:space="preserve"> </w:t>
      </w:r>
      <w:r w:rsidRPr="00C81953">
        <w:rPr>
          <w:iCs/>
          <w:lang w:bidi="lo-LA"/>
        </w:rPr>
        <w:t>for</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Region</w:t>
      </w:r>
      <w:r w:rsidR="00F00875" w:rsidRPr="00C81953">
        <w:rPr>
          <w:iCs/>
          <w:lang w:bidi="lo-LA"/>
        </w:rPr>
        <w:t xml:space="preserve"> </w:t>
      </w:r>
      <w:r w:rsidRPr="00C81953">
        <w:rPr>
          <w:iCs/>
          <w:lang w:bidi="lo-LA"/>
        </w:rPr>
        <w:t>III</w:t>
      </w:r>
      <w:r w:rsidR="00F00875" w:rsidRPr="00C81953">
        <w:rPr>
          <w:iCs/>
          <w:lang w:bidi="lo-LA"/>
        </w:rPr>
        <w:t xml:space="preserve"> </w:t>
      </w:r>
      <w:r w:rsidRPr="00C81953">
        <w:rPr>
          <w:iCs/>
          <w:lang w:bidi="lo-LA"/>
        </w:rPr>
        <w:t>Project</w:t>
      </w:r>
      <w:r w:rsidR="00F00875" w:rsidRPr="00C81953">
        <w:rPr>
          <w:iCs/>
          <w:lang w:bidi="lo-LA"/>
        </w:rPr>
        <w:t xml:space="preserve"> </w:t>
      </w:r>
      <w:r w:rsidRPr="00C81953">
        <w:rPr>
          <w:iCs/>
          <w:lang w:bidi="lo-LA"/>
        </w:rPr>
        <w:t>site.</w:t>
      </w:r>
      <w:r w:rsidR="00F00875" w:rsidRPr="00C81953">
        <w:rPr>
          <w:iCs/>
          <w:lang w:bidi="lo-LA"/>
        </w:rPr>
        <w:t xml:space="preserve"> </w:t>
      </w:r>
      <w:r w:rsidRPr="00C81953">
        <w:rPr>
          <w:iCs/>
          <w:lang w:bidi="lo-LA"/>
        </w:rPr>
        <w:t>Private</w:t>
      </w:r>
      <w:r w:rsidR="00F00875" w:rsidRPr="00C81953">
        <w:rPr>
          <w:iCs/>
          <w:lang w:bidi="lo-LA"/>
        </w:rPr>
        <w:t xml:space="preserve"> </w:t>
      </w:r>
      <w:r w:rsidRPr="00C81953">
        <w:rPr>
          <w:iCs/>
          <w:lang w:bidi="lo-LA"/>
        </w:rPr>
        <w:t>sector</w:t>
      </w:r>
      <w:r w:rsidR="00F00875" w:rsidRPr="00C81953">
        <w:rPr>
          <w:iCs/>
          <w:lang w:bidi="lo-LA"/>
        </w:rPr>
        <w:t xml:space="preserve"> </w:t>
      </w:r>
      <w:r w:rsidRPr="00C81953">
        <w:rPr>
          <w:iCs/>
          <w:lang w:bidi="lo-LA"/>
        </w:rPr>
        <w:t>support</w:t>
      </w:r>
      <w:r w:rsidR="00F00875" w:rsidRPr="00C81953">
        <w:rPr>
          <w:iCs/>
          <w:lang w:bidi="lo-LA"/>
        </w:rPr>
        <w:t xml:space="preserve"> </w:t>
      </w:r>
      <w:r w:rsidRPr="00C81953">
        <w:rPr>
          <w:iCs/>
          <w:lang w:bidi="lo-LA"/>
        </w:rPr>
        <w:t>may</w:t>
      </w:r>
      <w:r w:rsidR="00F00875" w:rsidRPr="00C81953">
        <w:rPr>
          <w:iCs/>
          <w:lang w:bidi="lo-LA"/>
        </w:rPr>
        <w:t xml:space="preserve"> </w:t>
      </w:r>
      <w:r w:rsidRPr="00C81953">
        <w:rPr>
          <w:iCs/>
          <w:lang w:bidi="lo-LA"/>
        </w:rPr>
        <w:t>also</w:t>
      </w:r>
      <w:r w:rsidR="00F00875" w:rsidRPr="00C81953">
        <w:rPr>
          <w:iCs/>
          <w:lang w:bidi="lo-LA"/>
        </w:rPr>
        <w:t xml:space="preserve"> </w:t>
      </w:r>
      <w:r w:rsidRPr="00C81953">
        <w:rPr>
          <w:iCs/>
          <w:lang w:bidi="lo-LA"/>
        </w:rPr>
        <w:t>come</w:t>
      </w:r>
      <w:r w:rsidR="00F00875" w:rsidRPr="00C81953">
        <w:rPr>
          <w:iCs/>
          <w:lang w:bidi="lo-LA"/>
        </w:rPr>
        <w:t xml:space="preserve"> </w:t>
      </w:r>
      <w:r w:rsidRPr="00C81953">
        <w:rPr>
          <w:iCs/>
          <w:lang w:bidi="lo-LA"/>
        </w:rPr>
        <w:t>from</w:t>
      </w:r>
      <w:r w:rsidR="00F00875" w:rsidRPr="00C81953">
        <w:rPr>
          <w:iCs/>
          <w:lang w:bidi="lo-LA"/>
        </w:rPr>
        <w:t xml:space="preserve"> </w:t>
      </w:r>
      <w:r w:rsidRPr="00C81953">
        <w:rPr>
          <w:iCs/>
          <w:lang w:bidi="lo-LA"/>
        </w:rPr>
        <w:t>corporate</w:t>
      </w:r>
      <w:r w:rsidR="00F00875" w:rsidRPr="00C81953">
        <w:rPr>
          <w:iCs/>
          <w:lang w:bidi="lo-LA"/>
        </w:rPr>
        <w:t xml:space="preserve"> </w:t>
      </w:r>
      <w:r w:rsidRPr="00C81953">
        <w:rPr>
          <w:iCs/>
          <w:lang w:bidi="lo-LA"/>
        </w:rPr>
        <w:t>social</w:t>
      </w:r>
      <w:r w:rsidR="00F00875" w:rsidRPr="00C81953">
        <w:rPr>
          <w:iCs/>
          <w:lang w:bidi="lo-LA"/>
        </w:rPr>
        <w:t xml:space="preserve"> </w:t>
      </w:r>
      <w:r w:rsidRPr="00C81953">
        <w:rPr>
          <w:iCs/>
          <w:lang w:bidi="lo-LA"/>
        </w:rPr>
        <w:t>responsibility</w:t>
      </w:r>
      <w:r w:rsidR="00F00875" w:rsidRPr="00C81953">
        <w:rPr>
          <w:iCs/>
          <w:lang w:bidi="lo-LA"/>
        </w:rPr>
        <w:t xml:space="preserve"> </w:t>
      </w:r>
      <w:r w:rsidRPr="00C81953">
        <w:rPr>
          <w:iCs/>
          <w:lang w:bidi="lo-LA"/>
        </w:rPr>
        <w:t>(CSR)</w:t>
      </w:r>
      <w:r w:rsidR="00F00875" w:rsidRPr="00C81953">
        <w:rPr>
          <w:iCs/>
          <w:lang w:bidi="lo-LA"/>
        </w:rPr>
        <w:t xml:space="preserve"> </w:t>
      </w:r>
      <w:r w:rsidRPr="00C81953">
        <w:rPr>
          <w:iCs/>
          <w:lang w:bidi="lo-LA"/>
        </w:rPr>
        <w:t>funding</w:t>
      </w:r>
      <w:r w:rsidR="00F00875" w:rsidRPr="00C81953">
        <w:rPr>
          <w:iCs/>
          <w:lang w:bidi="lo-LA"/>
        </w:rPr>
        <w:t xml:space="preserve"> </w:t>
      </w:r>
      <w:r w:rsidRPr="00C81953">
        <w:rPr>
          <w:iCs/>
          <w:lang w:bidi="lo-LA"/>
        </w:rPr>
        <w:t>for</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Eastern</w:t>
      </w:r>
      <w:r w:rsidR="00F00875" w:rsidRPr="00C81953">
        <w:rPr>
          <w:iCs/>
          <w:lang w:bidi="lo-LA"/>
        </w:rPr>
        <w:t xml:space="preserve"> </w:t>
      </w:r>
      <w:r w:rsidRPr="00C81953">
        <w:rPr>
          <w:iCs/>
          <w:lang w:bidi="lo-LA"/>
        </w:rPr>
        <w:t>Mindanao</w:t>
      </w:r>
      <w:r w:rsidR="00F00875" w:rsidRPr="00C81953">
        <w:rPr>
          <w:iCs/>
          <w:lang w:bidi="lo-LA"/>
        </w:rPr>
        <w:t xml:space="preserve"> </w:t>
      </w:r>
      <w:r w:rsidRPr="00C81953">
        <w:rPr>
          <w:iCs/>
          <w:lang w:bidi="lo-LA"/>
        </w:rPr>
        <w:t>project</w:t>
      </w:r>
      <w:r w:rsidR="00F00875" w:rsidRPr="00C81953">
        <w:rPr>
          <w:iCs/>
          <w:lang w:bidi="lo-LA"/>
        </w:rPr>
        <w:t xml:space="preserve"> </w:t>
      </w:r>
      <w:r w:rsidRPr="00C81953">
        <w:rPr>
          <w:iCs/>
          <w:lang w:bidi="lo-LA"/>
        </w:rPr>
        <w:t>site.</w:t>
      </w:r>
      <w:r w:rsidR="00F00875" w:rsidRPr="00C81953">
        <w:rPr>
          <w:iCs/>
          <w:lang w:bidi="lo-LA"/>
        </w:rPr>
        <w:t xml:space="preserve"> </w:t>
      </w:r>
      <w:r w:rsidRPr="00C81953">
        <w:rPr>
          <w:iCs/>
          <w:lang w:bidi="lo-LA"/>
        </w:rPr>
        <w:t>Companies</w:t>
      </w:r>
      <w:r w:rsidR="00F00875" w:rsidRPr="00C81953">
        <w:rPr>
          <w:iCs/>
          <w:lang w:bidi="lo-LA"/>
        </w:rPr>
        <w:t xml:space="preserve"> </w:t>
      </w:r>
      <w:r w:rsidRPr="00C81953">
        <w:rPr>
          <w:iCs/>
          <w:lang w:bidi="lo-LA"/>
        </w:rPr>
        <w:t>that</w:t>
      </w:r>
      <w:r w:rsidR="00F00875" w:rsidRPr="00C81953">
        <w:rPr>
          <w:iCs/>
          <w:lang w:bidi="lo-LA"/>
        </w:rPr>
        <w:t xml:space="preserve"> </w:t>
      </w:r>
      <w:r w:rsidRPr="00C81953">
        <w:rPr>
          <w:iCs/>
          <w:lang w:bidi="lo-LA"/>
        </w:rPr>
        <w:t>are</w:t>
      </w:r>
      <w:r w:rsidR="00F00875" w:rsidRPr="00C81953">
        <w:rPr>
          <w:iCs/>
          <w:lang w:bidi="lo-LA"/>
        </w:rPr>
        <w:t xml:space="preserve"> </w:t>
      </w:r>
      <w:r w:rsidRPr="00C81953">
        <w:rPr>
          <w:iCs/>
          <w:lang w:bidi="lo-LA"/>
        </w:rPr>
        <w:t>about</w:t>
      </w:r>
      <w:r w:rsidR="00F00875" w:rsidRPr="00C81953">
        <w:rPr>
          <w:iCs/>
          <w:lang w:bidi="lo-LA"/>
        </w:rPr>
        <w:t xml:space="preserve"> </w:t>
      </w:r>
      <w:r w:rsidRPr="00C81953">
        <w:rPr>
          <w:iCs/>
          <w:lang w:bidi="lo-LA"/>
        </w:rPr>
        <w:t>to</w:t>
      </w:r>
      <w:r w:rsidR="00F00875" w:rsidRPr="00C81953">
        <w:rPr>
          <w:iCs/>
          <w:lang w:bidi="lo-LA"/>
        </w:rPr>
        <w:t xml:space="preserve"> </w:t>
      </w:r>
      <w:r w:rsidRPr="00C81953">
        <w:rPr>
          <w:iCs/>
          <w:lang w:bidi="lo-LA"/>
        </w:rPr>
        <w:t>embark</w:t>
      </w:r>
      <w:r w:rsidR="00F00875" w:rsidRPr="00C81953">
        <w:rPr>
          <w:iCs/>
          <w:lang w:bidi="lo-LA"/>
        </w:rPr>
        <w:t xml:space="preserve"> </w:t>
      </w:r>
      <w:r w:rsidRPr="00C81953">
        <w:rPr>
          <w:iCs/>
          <w:lang w:bidi="lo-LA"/>
        </w:rPr>
        <w:t>in</w:t>
      </w:r>
      <w:r w:rsidR="00F00875" w:rsidRPr="00C81953">
        <w:rPr>
          <w:iCs/>
          <w:lang w:bidi="lo-LA"/>
        </w:rPr>
        <w:t xml:space="preserve"> </w:t>
      </w:r>
      <w:r w:rsidRPr="00C81953">
        <w:rPr>
          <w:iCs/>
          <w:lang w:bidi="lo-LA"/>
        </w:rPr>
        <w:t>mining</w:t>
      </w:r>
      <w:r w:rsidR="00F00875" w:rsidRPr="00C81953">
        <w:rPr>
          <w:iCs/>
          <w:lang w:bidi="lo-LA"/>
        </w:rPr>
        <w:t xml:space="preserve"> </w:t>
      </w:r>
      <w:r w:rsidRPr="00C81953">
        <w:rPr>
          <w:iCs/>
          <w:lang w:bidi="lo-LA"/>
        </w:rPr>
        <w:t>operations</w:t>
      </w:r>
      <w:r w:rsidR="00F00875" w:rsidRPr="00C81953">
        <w:rPr>
          <w:iCs/>
          <w:lang w:bidi="lo-LA"/>
        </w:rPr>
        <w:t xml:space="preserve"> </w:t>
      </w:r>
      <w:r w:rsidRPr="00C81953">
        <w:rPr>
          <w:iCs/>
          <w:lang w:bidi="lo-LA"/>
        </w:rPr>
        <w:t>in</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area</w:t>
      </w:r>
      <w:r w:rsidR="00F00875" w:rsidRPr="00C81953">
        <w:rPr>
          <w:iCs/>
          <w:lang w:bidi="lo-LA"/>
        </w:rPr>
        <w:t xml:space="preserve"> </w:t>
      </w:r>
      <w:r w:rsidRPr="00C81953">
        <w:rPr>
          <w:iCs/>
          <w:lang w:bidi="lo-LA"/>
        </w:rPr>
        <w:t>may</w:t>
      </w:r>
      <w:r w:rsidR="00F00875" w:rsidRPr="00C81953">
        <w:rPr>
          <w:iCs/>
          <w:lang w:bidi="lo-LA"/>
        </w:rPr>
        <w:t xml:space="preserve"> </w:t>
      </w:r>
      <w:r w:rsidRPr="00C81953">
        <w:rPr>
          <w:iCs/>
          <w:lang w:bidi="lo-LA"/>
        </w:rPr>
        <w:t>provide</w:t>
      </w:r>
      <w:r w:rsidR="00F00875" w:rsidRPr="00C81953">
        <w:rPr>
          <w:iCs/>
          <w:lang w:bidi="lo-LA"/>
        </w:rPr>
        <w:t xml:space="preserve"> </w:t>
      </w:r>
      <w:r w:rsidRPr="00C81953">
        <w:rPr>
          <w:iCs/>
          <w:lang w:bidi="lo-LA"/>
        </w:rPr>
        <w:t>this</w:t>
      </w:r>
      <w:r w:rsidR="00F00875" w:rsidRPr="00C81953">
        <w:rPr>
          <w:iCs/>
          <w:lang w:bidi="lo-LA"/>
        </w:rPr>
        <w:t xml:space="preserve"> </w:t>
      </w:r>
      <w:r w:rsidRPr="00C81953">
        <w:rPr>
          <w:iCs/>
          <w:lang w:bidi="lo-LA"/>
        </w:rPr>
        <w:t>support</w:t>
      </w:r>
      <w:r w:rsidR="00F00875" w:rsidRPr="00C81953">
        <w:rPr>
          <w:iCs/>
          <w:lang w:bidi="lo-LA"/>
        </w:rPr>
        <w:t xml:space="preserve"> </w:t>
      </w:r>
      <w:r w:rsidRPr="00C81953">
        <w:rPr>
          <w:iCs/>
          <w:lang w:bidi="lo-LA"/>
        </w:rPr>
        <w:t>as</w:t>
      </w:r>
      <w:r w:rsidR="00F00875" w:rsidRPr="00C81953">
        <w:rPr>
          <w:iCs/>
          <w:lang w:bidi="lo-LA"/>
        </w:rPr>
        <w:t xml:space="preserve"> </w:t>
      </w:r>
      <w:r w:rsidRPr="00C81953">
        <w:rPr>
          <w:iCs/>
          <w:lang w:bidi="lo-LA"/>
        </w:rPr>
        <w:t>part</w:t>
      </w:r>
      <w:r w:rsidR="00F00875" w:rsidRPr="00C81953">
        <w:rPr>
          <w:iCs/>
          <w:lang w:bidi="lo-LA"/>
        </w:rPr>
        <w:t xml:space="preserve"> </w:t>
      </w:r>
      <w:r w:rsidRPr="00C81953">
        <w:rPr>
          <w:iCs/>
          <w:lang w:bidi="lo-LA"/>
        </w:rPr>
        <w:t>of</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mitigating</w:t>
      </w:r>
      <w:r w:rsidR="00F00875" w:rsidRPr="00C81953">
        <w:rPr>
          <w:iCs/>
          <w:lang w:bidi="lo-LA"/>
        </w:rPr>
        <w:t xml:space="preserve"> </w:t>
      </w:r>
      <w:r w:rsidRPr="00C81953">
        <w:rPr>
          <w:iCs/>
          <w:lang w:bidi="lo-LA"/>
        </w:rPr>
        <w:t>measures</w:t>
      </w:r>
      <w:r w:rsidR="00F00875" w:rsidRPr="00C81953">
        <w:rPr>
          <w:iCs/>
          <w:lang w:bidi="lo-LA"/>
        </w:rPr>
        <w:t xml:space="preserve"> </w:t>
      </w:r>
      <w:r w:rsidRPr="00C81953">
        <w:rPr>
          <w:iCs/>
          <w:lang w:bidi="lo-LA"/>
        </w:rPr>
        <w:t>required</w:t>
      </w:r>
      <w:r w:rsidR="00F00875" w:rsidRPr="00C81953">
        <w:rPr>
          <w:iCs/>
          <w:lang w:bidi="lo-LA"/>
        </w:rPr>
        <w:t xml:space="preserve"> </w:t>
      </w:r>
      <w:r w:rsidRPr="00C81953">
        <w:rPr>
          <w:iCs/>
          <w:lang w:bidi="lo-LA"/>
        </w:rPr>
        <w:t>for</w:t>
      </w:r>
      <w:r w:rsidR="00F00875" w:rsidRPr="00C81953">
        <w:rPr>
          <w:iCs/>
          <w:lang w:bidi="lo-LA"/>
        </w:rPr>
        <w:t xml:space="preserve"> </w:t>
      </w:r>
      <w:r w:rsidRPr="00C81953">
        <w:rPr>
          <w:iCs/>
          <w:lang w:bidi="lo-LA"/>
        </w:rPr>
        <w:t>them</w:t>
      </w:r>
      <w:r w:rsidR="00F00875" w:rsidRPr="00C81953">
        <w:rPr>
          <w:iCs/>
          <w:lang w:bidi="lo-LA"/>
        </w:rPr>
        <w:t xml:space="preserve"> </w:t>
      </w:r>
      <w:r w:rsidRPr="00C81953">
        <w:rPr>
          <w:iCs/>
          <w:lang w:bidi="lo-LA"/>
        </w:rPr>
        <w:t>to</w:t>
      </w:r>
      <w:r w:rsidR="00F00875" w:rsidRPr="00C81953">
        <w:rPr>
          <w:iCs/>
          <w:lang w:bidi="lo-LA"/>
        </w:rPr>
        <w:t xml:space="preserve"> </w:t>
      </w:r>
      <w:r w:rsidRPr="00C81953">
        <w:rPr>
          <w:iCs/>
          <w:lang w:bidi="lo-LA"/>
        </w:rPr>
        <w:t>obtain</w:t>
      </w:r>
      <w:r w:rsidR="00F00875" w:rsidRPr="00C81953">
        <w:rPr>
          <w:iCs/>
          <w:lang w:bidi="lo-LA"/>
        </w:rPr>
        <w:t xml:space="preserve"> </w:t>
      </w:r>
      <w:r w:rsidRPr="00C81953">
        <w:rPr>
          <w:iCs/>
          <w:lang w:bidi="lo-LA"/>
        </w:rPr>
        <w:t>an</w:t>
      </w:r>
      <w:r w:rsidR="00F00875" w:rsidRPr="00C81953">
        <w:rPr>
          <w:iCs/>
          <w:lang w:bidi="lo-LA"/>
        </w:rPr>
        <w:t xml:space="preserve"> </w:t>
      </w:r>
      <w:r w:rsidRPr="00C81953">
        <w:rPr>
          <w:iCs/>
          <w:lang w:bidi="lo-LA"/>
        </w:rPr>
        <w:t>ECC.</w:t>
      </w:r>
    </w:p>
    <w:p w14:paraId="56BBBCA7" w14:textId="77777777" w:rsidR="00F752FF" w:rsidRPr="00C81953" w:rsidRDefault="00F752FF" w:rsidP="00F752FF">
      <w:pPr>
        <w:widowControl w:val="0"/>
        <w:rPr>
          <w:i/>
          <w:iCs/>
          <w:lang w:bidi="lo-LA"/>
        </w:rPr>
      </w:pPr>
    </w:p>
    <w:p w14:paraId="7B4137E5" w14:textId="30BDCB71" w:rsidR="00F752FF" w:rsidRPr="00C81953" w:rsidRDefault="00C26AA0" w:rsidP="00F752FF">
      <w:pPr>
        <w:widowControl w:val="0"/>
        <w:rPr>
          <w:i/>
          <w:iCs/>
          <w:lang w:bidi="lo-LA"/>
        </w:rPr>
      </w:pPr>
      <w:r w:rsidRPr="00C81953">
        <w:rPr>
          <w:i/>
          <w:iCs/>
          <w:lang w:bidi="lo-LA"/>
        </w:rPr>
        <w:t>Activity</w:t>
      </w:r>
      <w:r w:rsidR="00F00875" w:rsidRPr="00C81953">
        <w:rPr>
          <w:i/>
          <w:iCs/>
          <w:lang w:bidi="lo-LA"/>
        </w:rPr>
        <w:t xml:space="preserve"> </w:t>
      </w:r>
      <w:r w:rsidRPr="00C81953">
        <w:rPr>
          <w:i/>
          <w:iCs/>
          <w:lang w:bidi="lo-LA"/>
        </w:rPr>
        <w:t>3.1</w:t>
      </w:r>
      <w:r w:rsidR="00F752FF" w:rsidRPr="00C81953">
        <w:rPr>
          <w:i/>
          <w:iCs/>
          <w:lang w:bidi="lo-LA"/>
        </w:rPr>
        <w:t>.5:</w:t>
      </w:r>
      <w:r w:rsidR="00F00875" w:rsidRPr="00C81953">
        <w:rPr>
          <w:i/>
          <w:iCs/>
          <w:lang w:bidi="lo-LA"/>
        </w:rPr>
        <w:t xml:space="preserve"> </w:t>
      </w:r>
      <w:r w:rsidR="00F752FF" w:rsidRPr="00C81953">
        <w:rPr>
          <w:i/>
          <w:iCs/>
          <w:lang w:bidi="lo-LA"/>
        </w:rPr>
        <w:t>Implement</w:t>
      </w:r>
      <w:r w:rsidR="00F00875" w:rsidRPr="00C81953">
        <w:rPr>
          <w:i/>
          <w:iCs/>
          <w:lang w:bidi="lo-LA"/>
        </w:rPr>
        <w:t xml:space="preserve"> </w:t>
      </w:r>
      <w:r w:rsidR="00F752FF" w:rsidRPr="00C81953">
        <w:rPr>
          <w:i/>
          <w:iCs/>
          <w:lang w:bidi="lo-LA"/>
        </w:rPr>
        <w:t>internal</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external</w:t>
      </w:r>
      <w:r w:rsidR="00F00875" w:rsidRPr="00C81953">
        <w:rPr>
          <w:i/>
          <w:iCs/>
          <w:lang w:bidi="lo-LA"/>
        </w:rPr>
        <w:t xml:space="preserve"> </w:t>
      </w:r>
      <w:r w:rsidR="00F752FF" w:rsidRPr="00C81953">
        <w:rPr>
          <w:i/>
          <w:iCs/>
          <w:lang w:bidi="lo-LA"/>
        </w:rPr>
        <w:t>knowledge</w:t>
      </w:r>
      <w:r w:rsidR="00F00875" w:rsidRPr="00C81953">
        <w:rPr>
          <w:i/>
          <w:iCs/>
          <w:lang w:bidi="lo-LA"/>
        </w:rPr>
        <w:t xml:space="preserve"> </w:t>
      </w:r>
      <w:r w:rsidR="00F752FF" w:rsidRPr="00C81953">
        <w:rPr>
          <w:i/>
          <w:iCs/>
          <w:lang w:bidi="lo-LA"/>
        </w:rPr>
        <w:t>sharing</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reuse</w:t>
      </w:r>
      <w:r w:rsidR="00F00875" w:rsidRPr="00C81953">
        <w:rPr>
          <w:i/>
          <w:iCs/>
          <w:lang w:bidi="lo-LA"/>
        </w:rPr>
        <w:t xml:space="preserve"> </w:t>
      </w:r>
      <w:r w:rsidR="00F752FF" w:rsidRPr="00C81953">
        <w:rPr>
          <w:i/>
          <w:iCs/>
          <w:lang w:bidi="lo-LA"/>
        </w:rPr>
        <w:t>actions.</w:t>
      </w:r>
    </w:p>
    <w:p w14:paraId="100A353E" w14:textId="77777777" w:rsidR="00F752FF" w:rsidRPr="00C81953" w:rsidRDefault="00F752FF" w:rsidP="00F752FF">
      <w:pPr>
        <w:widowControl w:val="0"/>
        <w:rPr>
          <w:i/>
          <w:iCs/>
          <w:lang w:bidi="lo-LA"/>
        </w:rPr>
      </w:pPr>
    </w:p>
    <w:p w14:paraId="72A95879" w14:textId="436C1DFA" w:rsidR="00F752FF" w:rsidRPr="00C81953" w:rsidRDefault="00F752FF" w:rsidP="00F752FF">
      <w:pPr>
        <w:widowControl w:val="0"/>
        <w:rPr>
          <w:iCs/>
          <w:lang w:bidi="lo-LA"/>
        </w:rPr>
      </w:pPr>
      <w:r w:rsidRPr="00C81953">
        <w:rPr>
          <w:iCs/>
          <w:lang w:bidi="lo-LA"/>
        </w:rPr>
        <w:t>Once</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networks</w:t>
      </w:r>
      <w:r w:rsidR="00F00875" w:rsidRPr="00C81953">
        <w:rPr>
          <w:iCs/>
          <w:lang w:bidi="lo-LA"/>
        </w:rPr>
        <w:t xml:space="preserve"> </w:t>
      </w:r>
      <w:r w:rsidRPr="00C81953">
        <w:rPr>
          <w:iCs/>
          <w:lang w:bidi="lo-LA"/>
        </w:rPr>
        <w:t>have</w:t>
      </w:r>
      <w:r w:rsidR="00F00875" w:rsidRPr="00C81953">
        <w:rPr>
          <w:iCs/>
          <w:lang w:bidi="lo-LA"/>
        </w:rPr>
        <w:t xml:space="preserve"> </w:t>
      </w:r>
      <w:r w:rsidRPr="00C81953">
        <w:rPr>
          <w:iCs/>
          <w:lang w:bidi="lo-LA"/>
        </w:rPr>
        <w:t>been</w:t>
      </w:r>
      <w:r w:rsidR="00F00875" w:rsidRPr="00C81953">
        <w:rPr>
          <w:iCs/>
          <w:lang w:bidi="lo-LA"/>
        </w:rPr>
        <w:t xml:space="preserve"> </w:t>
      </w:r>
      <w:r w:rsidRPr="00C81953">
        <w:rPr>
          <w:iCs/>
          <w:lang w:bidi="lo-LA"/>
        </w:rPr>
        <w:t>established</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the</w:t>
      </w:r>
      <w:r w:rsidR="00F00875" w:rsidRPr="00C81953">
        <w:rPr>
          <w:iCs/>
          <w:lang w:bidi="lo-LA"/>
        </w:rPr>
        <w:t xml:space="preserve"> </w:t>
      </w:r>
      <w:r w:rsidRPr="00C81953">
        <w:rPr>
          <w:iCs/>
          <w:lang w:bidi="lo-LA"/>
        </w:rPr>
        <w:t>systems</w:t>
      </w:r>
      <w:r w:rsidR="00F00875" w:rsidRPr="00C81953">
        <w:rPr>
          <w:iCs/>
          <w:lang w:bidi="lo-LA"/>
        </w:rPr>
        <w:t xml:space="preserve"> </w:t>
      </w:r>
      <w:r w:rsidRPr="00C81953">
        <w:rPr>
          <w:iCs/>
          <w:lang w:bidi="lo-LA"/>
        </w:rPr>
        <w:t>are</w:t>
      </w:r>
      <w:r w:rsidR="00F00875" w:rsidRPr="00C81953">
        <w:rPr>
          <w:iCs/>
          <w:lang w:bidi="lo-LA"/>
        </w:rPr>
        <w:t xml:space="preserve"> </w:t>
      </w:r>
      <w:r w:rsidRPr="00C81953">
        <w:rPr>
          <w:iCs/>
          <w:lang w:bidi="lo-LA"/>
        </w:rPr>
        <w:t>in</w:t>
      </w:r>
      <w:r w:rsidR="00F00875" w:rsidRPr="00C81953">
        <w:rPr>
          <w:iCs/>
          <w:lang w:bidi="lo-LA"/>
        </w:rPr>
        <w:t xml:space="preserve"> </w:t>
      </w:r>
      <w:r w:rsidRPr="00C81953">
        <w:rPr>
          <w:iCs/>
          <w:lang w:bidi="lo-LA"/>
        </w:rPr>
        <w:t>place,</w:t>
      </w:r>
      <w:r w:rsidR="00F00875" w:rsidRPr="00C81953">
        <w:rPr>
          <w:iCs/>
          <w:lang w:bidi="lo-LA"/>
        </w:rPr>
        <w:t xml:space="preserve"> </w:t>
      </w:r>
      <w:r w:rsidRPr="00C81953">
        <w:rPr>
          <w:iCs/>
          <w:lang w:bidi="lo-LA"/>
        </w:rPr>
        <w:t>internal</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external</w:t>
      </w:r>
      <w:r w:rsidR="00F00875" w:rsidRPr="00C81953">
        <w:rPr>
          <w:iCs/>
          <w:lang w:bidi="lo-LA"/>
        </w:rPr>
        <w:t xml:space="preserve"> </w:t>
      </w:r>
      <w:r w:rsidRPr="00C81953">
        <w:rPr>
          <w:iCs/>
          <w:lang w:bidi="lo-LA"/>
        </w:rPr>
        <w:t>sharing</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reuse</w:t>
      </w:r>
      <w:r w:rsidR="00F00875" w:rsidRPr="00C81953">
        <w:rPr>
          <w:iCs/>
          <w:lang w:bidi="lo-LA"/>
        </w:rPr>
        <w:t xml:space="preserve"> </w:t>
      </w:r>
      <w:r w:rsidRPr="00C81953">
        <w:rPr>
          <w:iCs/>
          <w:lang w:bidi="lo-LA"/>
        </w:rPr>
        <w:t>of</w:t>
      </w:r>
      <w:r w:rsidR="00F00875" w:rsidRPr="00C81953">
        <w:rPr>
          <w:iCs/>
          <w:lang w:bidi="lo-LA"/>
        </w:rPr>
        <w:t xml:space="preserve"> </w:t>
      </w:r>
      <w:r w:rsidRPr="00C81953">
        <w:rPr>
          <w:iCs/>
          <w:lang w:bidi="lo-LA"/>
        </w:rPr>
        <w:t>forest</w:t>
      </w:r>
      <w:r w:rsidR="00F00875" w:rsidRPr="00C81953">
        <w:rPr>
          <w:iCs/>
          <w:lang w:bidi="lo-LA"/>
        </w:rPr>
        <w:t xml:space="preserve"> </w:t>
      </w:r>
      <w:r w:rsidRPr="00C81953">
        <w:rPr>
          <w:iCs/>
          <w:lang w:bidi="lo-LA"/>
        </w:rPr>
        <w:t>restoration</w:t>
      </w:r>
      <w:r w:rsidR="00F00875" w:rsidRPr="00C81953">
        <w:rPr>
          <w:iCs/>
          <w:lang w:bidi="lo-LA"/>
        </w:rPr>
        <w:t xml:space="preserve"> </w:t>
      </w:r>
      <w:r w:rsidRPr="00C81953">
        <w:rPr>
          <w:iCs/>
          <w:lang w:bidi="lo-LA"/>
        </w:rPr>
        <w:t>knowledge</w:t>
      </w:r>
      <w:r w:rsidR="00F00875" w:rsidRPr="00C81953">
        <w:rPr>
          <w:iCs/>
          <w:lang w:bidi="lo-LA"/>
        </w:rPr>
        <w:t xml:space="preserve"> </w:t>
      </w:r>
      <w:r w:rsidRPr="00C81953">
        <w:rPr>
          <w:iCs/>
          <w:lang w:bidi="lo-LA"/>
        </w:rPr>
        <w:t>and</w:t>
      </w:r>
      <w:r w:rsidR="00F00875" w:rsidRPr="00C81953">
        <w:rPr>
          <w:iCs/>
          <w:lang w:bidi="lo-LA"/>
        </w:rPr>
        <w:t xml:space="preserve"> </w:t>
      </w:r>
      <w:r w:rsidRPr="00C81953">
        <w:rPr>
          <w:iCs/>
          <w:lang w:bidi="lo-LA"/>
        </w:rPr>
        <w:t>multi-benefits</w:t>
      </w:r>
      <w:r w:rsidR="00F00875" w:rsidRPr="00C81953">
        <w:rPr>
          <w:iCs/>
          <w:lang w:bidi="lo-LA"/>
        </w:rPr>
        <w:t xml:space="preserve"> </w:t>
      </w:r>
      <w:r w:rsidRPr="00C81953">
        <w:rPr>
          <w:iCs/>
          <w:lang w:bidi="lo-LA"/>
        </w:rPr>
        <w:t>should</w:t>
      </w:r>
      <w:r w:rsidR="00F00875" w:rsidRPr="00C81953">
        <w:rPr>
          <w:iCs/>
          <w:lang w:bidi="lo-LA"/>
        </w:rPr>
        <w:t xml:space="preserve"> </w:t>
      </w:r>
      <w:r w:rsidRPr="00C81953">
        <w:rPr>
          <w:iCs/>
          <w:lang w:bidi="lo-LA"/>
        </w:rPr>
        <w:t>be</w:t>
      </w:r>
      <w:r w:rsidR="00F00875" w:rsidRPr="00C81953">
        <w:rPr>
          <w:iCs/>
          <w:lang w:bidi="lo-LA"/>
        </w:rPr>
        <w:t xml:space="preserve"> </w:t>
      </w:r>
      <w:r w:rsidRPr="00C81953">
        <w:rPr>
          <w:iCs/>
          <w:lang w:bidi="lo-LA"/>
        </w:rPr>
        <w:t>continually</w:t>
      </w:r>
      <w:r w:rsidR="00F00875" w:rsidRPr="00C81953">
        <w:rPr>
          <w:iCs/>
          <w:lang w:bidi="lo-LA"/>
        </w:rPr>
        <w:t xml:space="preserve"> </w:t>
      </w:r>
      <w:r w:rsidRPr="00C81953">
        <w:rPr>
          <w:iCs/>
          <w:lang w:bidi="lo-LA"/>
        </w:rPr>
        <w:t>undertaken.</w:t>
      </w:r>
      <w:r w:rsidR="00F00875" w:rsidRPr="00C81953">
        <w:rPr>
          <w:iCs/>
          <w:lang w:bidi="lo-LA"/>
        </w:rPr>
        <w:t xml:space="preserve"> </w:t>
      </w:r>
    </w:p>
    <w:p w14:paraId="65B408B3" w14:textId="77777777" w:rsidR="00F752FF" w:rsidRPr="00C81953" w:rsidRDefault="00F752FF" w:rsidP="00F752FF">
      <w:pPr>
        <w:widowControl w:val="0"/>
        <w:rPr>
          <w:i/>
          <w:iCs/>
          <w:lang w:bidi="lo-LA"/>
        </w:rPr>
      </w:pPr>
    </w:p>
    <w:p w14:paraId="46BEA6D9" w14:textId="3F7E5934" w:rsidR="00F752FF" w:rsidRPr="00C81953" w:rsidRDefault="00C26AA0" w:rsidP="00F752FF">
      <w:pPr>
        <w:widowControl w:val="0"/>
        <w:rPr>
          <w:i/>
          <w:iCs/>
          <w:lang w:bidi="lo-LA"/>
        </w:rPr>
      </w:pPr>
      <w:r w:rsidRPr="00C81953">
        <w:rPr>
          <w:i/>
          <w:iCs/>
          <w:lang w:bidi="lo-LA"/>
        </w:rPr>
        <w:t>Activity</w:t>
      </w:r>
      <w:r w:rsidR="00F00875" w:rsidRPr="00C81953">
        <w:rPr>
          <w:i/>
          <w:iCs/>
          <w:lang w:bidi="lo-LA"/>
        </w:rPr>
        <w:t xml:space="preserve"> </w:t>
      </w:r>
      <w:r w:rsidRPr="00C81953">
        <w:rPr>
          <w:i/>
          <w:iCs/>
          <w:lang w:bidi="lo-LA"/>
        </w:rPr>
        <w:t>3.1</w:t>
      </w:r>
      <w:r w:rsidR="00F752FF" w:rsidRPr="00C81953">
        <w:rPr>
          <w:i/>
          <w:iCs/>
          <w:lang w:bidi="lo-LA"/>
        </w:rPr>
        <w:t>.6:</w:t>
      </w:r>
      <w:r w:rsidR="00F00875" w:rsidRPr="00C81953">
        <w:rPr>
          <w:i/>
          <w:iCs/>
          <w:lang w:bidi="lo-LA"/>
        </w:rPr>
        <w:t xml:space="preserve"> </w:t>
      </w:r>
      <w:r w:rsidR="00F752FF" w:rsidRPr="00C81953">
        <w:rPr>
          <w:i/>
          <w:iCs/>
          <w:lang w:bidi="lo-LA"/>
        </w:rPr>
        <w:t>Initiate</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facilitate</w:t>
      </w:r>
      <w:r w:rsidR="00F00875" w:rsidRPr="00C81953">
        <w:rPr>
          <w:i/>
          <w:iCs/>
          <w:lang w:bidi="lo-LA"/>
        </w:rPr>
        <w:t xml:space="preserve"> </w:t>
      </w:r>
      <w:r w:rsidR="00F752FF" w:rsidRPr="00C81953">
        <w:rPr>
          <w:i/>
          <w:iCs/>
          <w:lang w:bidi="lo-LA"/>
        </w:rPr>
        <w:t>electronic,</w:t>
      </w:r>
      <w:r w:rsidR="00F00875" w:rsidRPr="00C81953">
        <w:rPr>
          <w:i/>
          <w:iCs/>
          <w:lang w:bidi="lo-LA"/>
        </w:rPr>
        <w:t xml:space="preserve"> </w:t>
      </w:r>
      <w:r w:rsidR="00F752FF" w:rsidRPr="00C81953">
        <w:rPr>
          <w:i/>
          <w:iCs/>
          <w:lang w:bidi="lo-LA"/>
        </w:rPr>
        <w:t>community</w:t>
      </w:r>
      <w:r w:rsidR="00F00875" w:rsidRPr="00C81953">
        <w:rPr>
          <w:i/>
          <w:iCs/>
          <w:lang w:bidi="lo-LA"/>
        </w:rPr>
        <w:t xml:space="preserve"> </w:t>
      </w:r>
      <w:r w:rsidR="00F752FF" w:rsidRPr="00C81953">
        <w:rPr>
          <w:i/>
          <w:iCs/>
          <w:lang w:bidi="lo-LA"/>
        </w:rPr>
        <w:t>and</w:t>
      </w:r>
      <w:r w:rsidR="00F00875" w:rsidRPr="00C81953">
        <w:rPr>
          <w:i/>
          <w:iCs/>
          <w:lang w:bidi="lo-LA"/>
        </w:rPr>
        <w:t xml:space="preserve"> </w:t>
      </w:r>
      <w:r w:rsidR="00F752FF" w:rsidRPr="00C81953">
        <w:rPr>
          <w:i/>
          <w:iCs/>
          <w:lang w:bidi="lo-LA"/>
        </w:rPr>
        <w:t>interpersonal</w:t>
      </w:r>
      <w:r w:rsidR="00F00875" w:rsidRPr="00C81953">
        <w:rPr>
          <w:i/>
          <w:iCs/>
          <w:lang w:bidi="lo-LA"/>
        </w:rPr>
        <w:t xml:space="preserve"> </w:t>
      </w:r>
      <w:r w:rsidR="00F752FF" w:rsidRPr="00C81953">
        <w:rPr>
          <w:i/>
          <w:iCs/>
          <w:lang w:bidi="lo-LA"/>
        </w:rPr>
        <w:t>networks.</w:t>
      </w:r>
    </w:p>
    <w:p w14:paraId="1B13BB49" w14:textId="77777777" w:rsidR="00F752FF" w:rsidRPr="00C81953" w:rsidRDefault="00F752FF" w:rsidP="00F752FF">
      <w:pPr>
        <w:widowControl w:val="0"/>
        <w:rPr>
          <w:iCs/>
          <w:lang w:bidi="lo-LA"/>
        </w:rPr>
      </w:pPr>
    </w:p>
    <w:p w14:paraId="5F049AF0" w14:textId="77842830" w:rsidR="00F752FF" w:rsidRPr="00C81953" w:rsidRDefault="00F752FF" w:rsidP="00F752FF">
      <w:pPr>
        <w:rPr>
          <w:rFonts w:eastAsia="Calibri"/>
          <w:bCs/>
        </w:rPr>
      </w:pPr>
      <w:r w:rsidRPr="00C81953">
        <w:rPr>
          <w:rFonts w:eastAsia="Calibri"/>
          <w:bCs/>
        </w:rPr>
        <w:t>The</w:t>
      </w:r>
      <w:r w:rsidR="00F00875" w:rsidRPr="00C81953">
        <w:rPr>
          <w:rFonts w:eastAsia="Calibri"/>
          <w:bCs/>
        </w:rPr>
        <w:t xml:space="preserve"> </w:t>
      </w:r>
      <w:r w:rsidRPr="00C81953">
        <w:rPr>
          <w:rFonts w:eastAsia="Calibri"/>
          <w:bCs/>
        </w:rPr>
        <w:t>full-size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also</w:t>
      </w:r>
      <w:r w:rsidR="00F00875" w:rsidRPr="00C81953">
        <w:rPr>
          <w:rFonts w:eastAsia="Calibri"/>
          <w:bCs/>
        </w:rPr>
        <w:t xml:space="preserve"> </w:t>
      </w:r>
      <w:r w:rsidRPr="00C81953">
        <w:rPr>
          <w:rFonts w:eastAsia="Calibri"/>
          <w:bCs/>
        </w:rPr>
        <w:t>maintain</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networks</w:t>
      </w:r>
      <w:r w:rsidR="00F00875" w:rsidRPr="00C81953">
        <w:rPr>
          <w:rFonts w:eastAsia="Calibri"/>
          <w:bCs/>
        </w:rPr>
        <w:t xml:space="preserve"> </w:t>
      </w:r>
      <w:r w:rsidRPr="00C81953">
        <w:rPr>
          <w:rFonts w:eastAsia="Calibri"/>
          <w:bCs/>
        </w:rPr>
        <w:t>among</w:t>
      </w:r>
      <w:r w:rsidR="00F00875" w:rsidRPr="00C81953">
        <w:rPr>
          <w:rFonts w:eastAsia="Calibri"/>
          <w:bCs/>
        </w:rPr>
        <w:t xml:space="preserve"> </w:t>
      </w:r>
      <w:r w:rsidRPr="00C81953">
        <w:rPr>
          <w:rFonts w:eastAsia="Calibri"/>
          <w:bCs/>
        </w:rPr>
        <w:t>stakeholders.</w:t>
      </w:r>
      <w:r w:rsidR="00F00875" w:rsidRPr="00C81953">
        <w:rPr>
          <w:rFonts w:eastAsia="Calibri"/>
          <w:bCs/>
        </w:rPr>
        <w:t xml:space="preserve"> </w:t>
      </w:r>
      <w:r w:rsidRPr="00C81953">
        <w:rPr>
          <w:rFonts w:eastAsia="Calibri"/>
          <w:bCs/>
        </w:rPr>
        <w:t>It</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include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following</w:t>
      </w:r>
      <w:r w:rsidR="00F00875" w:rsidRPr="00C81953">
        <w:rPr>
          <w:rFonts w:eastAsia="Calibri"/>
          <w:bCs/>
        </w:rPr>
        <w:t xml:space="preserve"> </w:t>
      </w:r>
      <w:r w:rsidRPr="00C81953">
        <w:rPr>
          <w:rFonts w:eastAsia="Calibri"/>
          <w:bCs/>
        </w:rPr>
        <w:t>nodes:</w:t>
      </w:r>
      <w:r w:rsidR="00F00875" w:rsidRPr="00C81953">
        <w:rPr>
          <w:rFonts w:eastAsia="Calibri"/>
          <w:bCs/>
        </w:rPr>
        <w:t xml:space="preserve"> </w:t>
      </w:r>
      <w:r w:rsidRPr="00C81953">
        <w:rPr>
          <w:rFonts w:eastAsia="Calibri"/>
          <w:bCs/>
        </w:rPr>
        <w:t>academe;</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media</w:t>
      </w:r>
      <w:r w:rsidR="00F00875" w:rsidRPr="00C81953">
        <w:rPr>
          <w:rFonts w:eastAsia="Calibri"/>
          <w:bCs/>
        </w:rPr>
        <w:t xml:space="preserve"> </w:t>
      </w:r>
      <w:r w:rsidRPr="00C81953">
        <w:rPr>
          <w:rFonts w:eastAsia="Calibri"/>
          <w:bCs/>
        </w:rPr>
        <w:t>(radio</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cable</w:t>
      </w:r>
      <w:r w:rsidR="00F00875" w:rsidRPr="00C81953">
        <w:rPr>
          <w:rFonts w:eastAsia="Calibri"/>
          <w:bCs/>
        </w:rPr>
        <w:t xml:space="preserve"> </w:t>
      </w:r>
      <w:r w:rsidRPr="00C81953">
        <w:rPr>
          <w:rFonts w:eastAsia="Calibri"/>
          <w:bCs/>
        </w:rPr>
        <w:t>stations);</w:t>
      </w:r>
      <w:r w:rsidR="00F00875" w:rsidRPr="00C81953">
        <w:rPr>
          <w:rFonts w:eastAsia="Calibri"/>
          <w:bCs/>
        </w:rPr>
        <w:t xml:space="preserve"> </w:t>
      </w:r>
      <w:r w:rsidRPr="00C81953">
        <w:rPr>
          <w:rFonts w:eastAsia="Calibri"/>
          <w:bCs/>
        </w:rPr>
        <w:t>LGU</w:t>
      </w:r>
      <w:r w:rsidR="00F00875" w:rsidRPr="00C81953">
        <w:rPr>
          <w:rFonts w:eastAsia="Calibri"/>
          <w:bCs/>
        </w:rPr>
        <w:t xml:space="preserve"> </w:t>
      </w:r>
      <w:r w:rsidRPr="00C81953">
        <w:rPr>
          <w:rFonts w:eastAsia="Calibri"/>
          <w:bCs/>
        </w:rPr>
        <w:t>workers;</w:t>
      </w:r>
      <w:r w:rsidR="00F00875" w:rsidRPr="00C81953">
        <w:rPr>
          <w:rFonts w:eastAsia="Calibri"/>
          <w:bCs/>
        </w:rPr>
        <w:t xml:space="preserve"> </w:t>
      </w:r>
      <w:r w:rsidRPr="00C81953">
        <w:rPr>
          <w:rFonts w:eastAsia="Calibri"/>
          <w:bCs/>
        </w:rPr>
        <w:t>NGOs;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leaders.</w:t>
      </w:r>
    </w:p>
    <w:p w14:paraId="4EB8C499" w14:textId="77777777" w:rsidR="00F752FF" w:rsidRPr="00C81953" w:rsidRDefault="00F752FF" w:rsidP="00F752FF">
      <w:pPr>
        <w:rPr>
          <w:rFonts w:eastAsia="Calibri"/>
          <w:b/>
        </w:rPr>
      </w:pPr>
    </w:p>
    <w:p w14:paraId="215B1280" w14:textId="6E2F7107" w:rsidR="00F752FF" w:rsidRPr="00C81953" w:rsidRDefault="00F752FF" w:rsidP="00F752FF">
      <w:pPr>
        <w:rPr>
          <w:iCs/>
        </w:rPr>
      </w:pPr>
      <w:r w:rsidRPr="00C81953">
        <w:rPr>
          <w:iCs/>
        </w:rPr>
        <w:t>In</w:t>
      </w:r>
      <w:r w:rsidR="00F00875" w:rsidRPr="00C81953">
        <w:rPr>
          <w:iCs/>
        </w:rPr>
        <w:t xml:space="preserve"> </w:t>
      </w:r>
      <w:r w:rsidRPr="00C81953">
        <w:rPr>
          <w:iCs/>
        </w:rPr>
        <w:t>summary,</w:t>
      </w:r>
      <w:r w:rsidR="00F00875" w:rsidRPr="00C81953">
        <w:rPr>
          <w:iCs/>
        </w:rPr>
        <w:t xml:space="preserve"> </w:t>
      </w:r>
      <w:r w:rsidRPr="00C81953">
        <w:rPr>
          <w:iCs/>
        </w:rPr>
        <w:t>the</w:t>
      </w:r>
      <w:r w:rsidR="00F00875" w:rsidRPr="00C81953">
        <w:rPr>
          <w:iCs/>
        </w:rPr>
        <w:t xml:space="preserve"> </w:t>
      </w:r>
      <w:r w:rsidRPr="00C81953">
        <w:rPr>
          <w:iCs/>
        </w:rPr>
        <w:t>proposed</w:t>
      </w:r>
      <w:r w:rsidR="00F00875" w:rsidRPr="00C81953">
        <w:rPr>
          <w:iCs/>
        </w:rPr>
        <w:t xml:space="preserve"> </w:t>
      </w:r>
      <w:r w:rsidRPr="00C81953">
        <w:rPr>
          <w:iCs/>
        </w:rPr>
        <w:t>KM</w:t>
      </w:r>
      <w:r w:rsidR="00F00875" w:rsidRPr="00C81953">
        <w:rPr>
          <w:iCs/>
        </w:rPr>
        <w:t xml:space="preserve"> </w:t>
      </w:r>
      <w:r w:rsidRPr="00C81953">
        <w:rPr>
          <w:iCs/>
        </w:rPr>
        <w:t>system</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multi-level,</w:t>
      </w:r>
      <w:r w:rsidR="00F00875" w:rsidRPr="00C81953">
        <w:rPr>
          <w:iCs/>
        </w:rPr>
        <w:t xml:space="preserve"> </w:t>
      </w:r>
      <w:r w:rsidRPr="00C81953">
        <w:rPr>
          <w:iCs/>
        </w:rPr>
        <w:t>multi-modal</w:t>
      </w:r>
      <w:r w:rsidR="00F00875" w:rsidRPr="00C81953">
        <w:rPr>
          <w:iCs/>
        </w:rPr>
        <w:t xml:space="preserve"> </w:t>
      </w:r>
      <w:r w:rsidRPr="00C81953">
        <w:rPr>
          <w:iCs/>
        </w:rPr>
        <w:t>and</w:t>
      </w:r>
      <w:r w:rsidR="00F00875" w:rsidRPr="00C81953">
        <w:rPr>
          <w:iCs/>
        </w:rPr>
        <w:t xml:space="preserve"> </w:t>
      </w:r>
      <w:r w:rsidRPr="00C81953">
        <w:rPr>
          <w:iCs/>
        </w:rPr>
        <w:t>multi-dime</w:t>
      </w:r>
      <w:r w:rsidR="00823A99" w:rsidRPr="00C81953">
        <w:rPr>
          <w:iCs/>
        </w:rPr>
        <w:t>nsional</w:t>
      </w:r>
      <w:r w:rsidR="00F00875" w:rsidRPr="00C81953">
        <w:rPr>
          <w:iCs/>
        </w:rPr>
        <w:t xml:space="preserve"> </w:t>
      </w:r>
      <w:r w:rsidR="00823A99" w:rsidRPr="00C81953">
        <w:rPr>
          <w:iCs/>
        </w:rPr>
        <w:t>and</w:t>
      </w:r>
      <w:r w:rsidR="00F00875" w:rsidRPr="00C81953">
        <w:rPr>
          <w:iCs/>
        </w:rPr>
        <w:t xml:space="preserve"> </w:t>
      </w:r>
      <w:r w:rsidR="00823A99" w:rsidRPr="00C81953">
        <w:rPr>
          <w:iCs/>
        </w:rPr>
        <w:t>will</w:t>
      </w:r>
      <w:r w:rsidR="00F00875" w:rsidRPr="00C81953">
        <w:rPr>
          <w:iCs/>
        </w:rPr>
        <w:t xml:space="preserve"> </w:t>
      </w:r>
      <w:r w:rsidR="00823A99" w:rsidRPr="00C81953">
        <w:rPr>
          <w:iCs/>
        </w:rPr>
        <w:t>be</w:t>
      </w:r>
      <w:r w:rsidR="00F00875" w:rsidRPr="00C81953">
        <w:rPr>
          <w:iCs/>
        </w:rPr>
        <w:t xml:space="preserve"> </w:t>
      </w:r>
      <w:r w:rsidR="00823A99" w:rsidRPr="00C81953">
        <w:rPr>
          <w:iCs/>
        </w:rPr>
        <w:t>the</w:t>
      </w:r>
      <w:r w:rsidR="00F00875" w:rsidRPr="00C81953">
        <w:rPr>
          <w:iCs/>
        </w:rPr>
        <w:t xml:space="preserve"> </w:t>
      </w:r>
      <w:r w:rsidR="00823A99" w:rsidRPr="00C81953">
        <w:rPr>
          <w:iCs/>
        </w:rPr>
        <w:t>responsibility</w:t>
      </w:r>
      <w:r w:rsidR="00F00875" w:rsidRPr="00C81953">
        <w:rPr>
          <w:iCs/>
        </w:rPr>
        <w:t xml:space="preserve"> </w:t>
      </w:r>
      <w:r w:rsidR="00823A99" w:rsidRPr="00C81953">
        <w:rPr>
          <w:iCs/>
        </w:rPr>
        <w:t>of</w:t>
      </w:r>
      <w:r w:rsidR="00F00875" w:rsidRPr="00C81953">
        <w:rPr>
          <w:iCs/>
        </w:rPr>
        <w:t xml:space="preserve"> </w:t>
      </w:r>
      <w:r w:rsidR="00823A99" w:rsidRPr="00C81953">
        <w:rPr>
          <w:iCs/>
        </w:rPr>
        <w:t>the</w:t>
      </w:r>
      <w:r w:rsidR="00F00875" w:rsidRPr="00C81953">
        <w:rPr>
          <w:iCs/>
        </w:rPr>
        <w:t xml:space="preserve"> </w:t>
      </w:r>
      <w:r w:rsidR="00823A99" w:rsidRPr="00C81953">
        <w:rPr>
          <w:iCs/>
        </w:rPr>
        <w:t>KM</w:t>
      </w:r>
      <w:r w:rsidR="00F00875" w:rsidRPr="00C81953">
        <w:rPr>
          <w:iCs/>
        </w:rPr>
        <w:t xml:space="preserve"> </w:t>
      </w:r>
      <w:r w:rsidR="00823A99" w:rsidRPr="00C81953">
        <w:rPr>
          <w:iCs/>
        </w:rPr>
        <w:t>&amp;</w:t>
      </w:r>
      <w:r w:rsidR="00F00875" w:rsidRPr="00C81953">
        <w:rPr>
          <w:iCs/>
        </w:rPr>
        <w:t xml:space="preserve"> </w:t>
      </w:r>
      <w:r w:rsidR="00823A99" w:rsidRPr="00C81953">
        <w:rPr>
          <w:iCs/>
        </w:rPr>
        <w:t>Systematization</w:t>
      </w:r>
      <w:r w:rsidR="00F00875" w:rsidRPr="00C81953">
        <w:rPr>
          <w:iCs/>
        </w:rPr>
        <w:t xml:space="preserve"> </w:t>
      </w:r>
      <w:r w:rsidR="00823A99" w:rsidRPr="00C81953">
        <w:rPr>
          <w:iCs/>
        </w:rPr>
        <w:t>Specialist</w:t>
      </w:r>
      <w:r w:rsidR="00F00875" w:rsidRPr="00C81953">
        <w:rPr>
          <w:iCs/>
        </w:rPr>
        <w:t xml:space="preserve"> </w:t>
      </w:r>
      <w:r w:rsidR="00823A99" w:rsidRPr="00C81953">
        <w:rPr>
          <w:iCs/>
        </w:rPr>
        <w:t>with</w:t>
      </w:r>
      <w:r w:rsidR="00F00875" w:rsidRPr="00C81953">
        <w:rPr>
          <w:iCs/>
        </w:rPr>
        <w:t xml:space="preserve"> </w:t>
      </w:r>
      <w:r w:rsidR="00823A99" w:rsidRPr="00C81953">
        <w:rPr>
          <w:iCs/>
        </w:rPr>
        <w:t>the</w:t>
      </w:r>
      <w:r w:rsidR="00F00875" w:rsidRPr="00C81953">
        <w:rPr>
          <w:iCs/>
        </w:rPr>
        <w:t xml:space="preserve"> </w:t>
      </w:r>
      <w:r w:rsidR="00823A99" w:rsidRPr="00C81953">
        <w:rPr>
          <w:iCs/>
        </w:rPr>
        <w:t>support</w:t>
      </w:r>
      <w:r w:rsidR="00F00875" w:rsidRPr="00C81953">
        <w:rPr>
          <w:iCs/>
        </w:rPr>
        <w:t xml:space="preserve"> </w:t>
      </w:r>
      <w:r w:rsidR="00823A99" w:rsidRPr="00C81953">
        <w:rPr>
          <w:iCs/>
        </w:rPr>
        <w:t>of</w:t>
      </w:r>
      <w:r w:rsidR="00F00875" w:rsidRPr="00C81953">
        <w:rPr>
          <w:iCs/>
        </w:rPr>
        <w:t xml:space="preserve"> </w:t>
      </w:r>
      <w:r w:rsidR="00823A99" w:rsidRPr="00C81953">
        <w:rPr>
          <w:iCs/>
        </w:rPr>
        <w:t>the</w:t>
      </w:r>
      <w:r w:rsidR="00F00875" w:rsidRPr="00C81953">
        <w:rPr>
          <w:iCs/>
        </w:rPr>
        <w:t xml:space="preserve"> </w:t>
      </w:r>
      <w:r w:rsidR="00823A99" w:rsidRPr="00C81953">
        <w:rPr>
          <w:iCs/>
        </w:rPr>
        <w:t>CMS</w:t>
      </w:r>
      <w:r w:rsidR="00F00875" w:rsidRPr="00C81953">
        <w:rPr>
          <w:iCs/>
        </w:rPr>
        <w:t xml:space="preserve"> </w:t>
      </w:r>
      <w:r w:rsidR="00823A99" w:rsidRPr="00C81953">
        <w:rPr>
          <w:iCs/>
        </w:rPr>
        <w:t>Developer</w:t>
      </w:r>
      <w:r w:rsidR="00F00875" w:rsidRPr="00C81953">
        <w:rPr>
          <w:iCs/>
        </w:rPr>
        <w:t xml:space="preserve"> </w:t>
      </w:r>
      <w:r w:rsidR="00823A99" w:rsidRPr="00C81953">
        <w:rPr>
          <w:iCs/>
        </w:rPr>
        <w:t>and</w:t>
      </w:r>
      <w:r w:rsidR="00F00875" w:rsidRPr="00C81953">
        <w:rPr>
          <w:iCs/>
        </w:rPr>
        <w:t xml:space="preserve"> </w:t>
      </w:r>
      <w:r w:rsidR="00823A99" w:rsidRPr="00C81953">
        <w:rPr>
          <w:iCs/>
        </w:rPr>
        <w:t>the</w:t>
      </w:r>
      <w:r w:rsidR="00F00875" w:rsidRPr="00C81953">
        <w:rPr>
          <w:iCs/>
        </w:rPr>
        <w:t xml:space="preserve"> </w:t>
      </w:r>
      <w:r w:rsidR="00823A99" w:rsidRPr="00C81953">
        <w:rPr>
          <w:iCs/>
        </w:rPr>
        <w:t>Knowledge</w:t>
      </w:r>
      <w:r w:rsidR="00F00875" w:rsidRPr="00C81953">
        <w:rPr>
          <w:iCs/>
        </w:rPr>
        <w:t xml:space="preserve"> </w:t>
      </w:r>
      <w:r w:rsidR="00823A99" w:rsidRPr="00C81953">
        <w:rPr>
          <w:iCs/>
        </w:rPr>
        <w:t>Networks</w:t>
      </w:r>
      <w:r w:rsidR="00F00875" w:rsidRPr="00C81953">
        <w:rPr>
          <w:iCs/>
        </w:rPr>
        <w:t xml:space="preserve"> </w:t>
      </w:r>
      <w:r w:rsidR="00823A99" w:rsidRPr="00C81953">
        <w:rPr>
          <w:iCs/>
        </w:rPr>
        <w:t>and</w:t>
      </w:r>
      <w:r w:rsidR="00F00875" w:rsidRPr="00C81953">
        <w:rPr>
          <w:iCs/>
        </w:rPr>
        <w:t xml:space="preserve"> </w:t>
      </w:r>
      <w:r w:rsidR="00823A99" w:rsidRPr="00C81953">
        <w:rPr>
          <w:iCs/>
        </w:rPr>
        <w:t>CoPs</w:t>
      </w:r>
      <w:r w:rsidR="00F00875" w:rsidRPr="00C81953">
        <w:rPr>
          <w:iCs/>
        </w:rPr>
        <w:t xml:space="preserve"> </w:t>
      </w:r>
      <w:r w:rsidR="00823A99" w:rsidRPr="00C81953">
        <w:rPr>
          <w:iCs/>
        </w:rPr>
        <w:t>Expert</w:t>
      </w:r>
      <w:r w:rsidR="00F00875" w:rsidRPr="00C81953">
        <w:rPr>
          <w:iCs/>
        </w:rPr>
        <w:t xml:space="preserve"> </w:t>
      </w:r>
      <w:r w:rsidR="00823A99" w:rsidRPr="00C81953">
        <w:rPr>
          <w:iCs/>
        </w:rPr>
        <w:t>as</w:t>
      </w:r>
      <w:r w:rsidR="00F00875" w:rsidRPr="00C81953">
        <w:rPr>
          <w:iCs/>
        </w:rPr>
        <w:t xml:space="preserve"> </w:t>
      </w:r>
      <w:r w:rsidR="00823A99" w:rsidRPr="00C81953">
        <w:rPr>
          <w:iCs/>
        </w:rPr>
        <w:t>indicated</w:t>
      </w:r>
      <w:r w:rsidR="00F00875" w:rsidRPr="00C81953">
        <w:rPr>
          <w:iCs/>
        </w:rPr>
        <w:t xml:space="preserve"> </w:t>
      </w:r>
      <w:r w:rsidR="00823A99" w:rsidRPr="00C81953">
        <w:rPr>
          <w:iCs/>
        </w:rPr>
        <w:t>below.</w:t>
      </w:r>
      <w:r w:rsidR="00E854B1">
        <w:rPr>
          <w:iCs/>
        </w:rPr>
        <w:t xml:space="preserve"> It will take into consideration the needs and communication accessibility of all stakeholders (including women, youth, etc…)</w:t>
      </w:r>
      <w:r w:rsidR="006D05A3">
        <w:rPr>
          <w:iCs/>
        </w:rPr>
        <w:t xml:space="preserve"> </w:t>
      </w:r>
      <w:r w:rsidR="006D05A3" w:rsidRPr="00C81953">
        <w:t>consider</w:t>
      </w:r>
      <w:r w:rsidR="006D05A3">
        <w:t xml:space="preserve">ing </w:t>
      </w:r>
      <w:r w:rsidR="006D05A3" w:rsidRPr="00C81953">
        <w:t>that</w:t>
      </w:r>
      <w:r w:rsidR="006D05A3">
        <w:t xml:space="preserve"> different stakeholders</w:t>
      </w:r>
      <w:r w:rsidR="006D05A3" w:rsidRPr="00C81953">
        <w:t xml:space="preserve"> may value, access and use knowledge on forest restoration differently</w:t>
      </w:r>
      <w:r w:rsidR="006D05A3">
        <w:t>.</w:t>
      </w:r>
    </w:p>
    <w:p w14:paraId="61909460" w14:textId="768F5E15" w:rsidR="009D0D66" w:rsidRPr="00C81953" w:rsidRDefault="009D0D66" w:rsidP="00F752FF">
      <w:pPr>
        <w:rPr>
          <w:iCs/>
        </w:rPr>
      </w:pPr>
    </w:p>
    <w:p w14:paraId="3DE18813" w14:textId="77777777" w:rsidR="00F752FF" w:rsidRPr="00C81953" w:rsidRDefault="00F752FF" w:rsidP="00F752FF">
      <w:pPr>
        <w:rPr>
          <w:iCs/>
        </w:rPr>
      </w:pPr>
    </w:p>
    <w:tbl>
      <w:tblPr>
        <w:tblStyle w:val="TableGrid"/>
        <w:tblW w:w="10620" w:type="dxa"/>
        <w:tblInd w:w="-725" w:type="dxa"/>
        <w:tblLook w:val="04A0" w:firstRow="1" w:lastRow="0" w:firstColumn="1" w:lastColumn="0" w:noHBand="0" w:noVBand="1"/>
      </w:tblPr>
      <w:tblGrid>
        <w:gridCol w:w="2375"/>
        <w:gridCol w:w="2463"/>
        <w:gridCol w:w="1569"/>
        <w:gridCol w:w="1765"/>
        <w:gridCol w:w="2448"/>
      </w:tblGrid>
      <w:tr w:rsidR="00980403" w:rsidRPr="00C81953" w14:paraId="7A2FA4B9" w14:textId="77777777" w:rsidTr="00081829">
        <w:tc>
          <w:tcPr>
            <w:tcW w:w="2430" w:type="dxa"/>
            <w:shd w:val="clear" w:color="auto" w:fill="000000" w:themeFill="text1"/>
          </w:tcPr>
          <w:p w14:paraId="102E1700" w14:textId="289367E5" w:rsidR="00F752FF" w:rsidRPr="00C81953" w:rsidRDefault="00F752FF" w:rsidP="00081829">
            <w:pPr>
              <w:jc w:val="center"/>
              <w:rPr>
                <w:b/>
                <w:bCs/>
                <w:iCs/>
              </w:rPr>
            </w:pPr>
            <w:r w:rsidRPr="00C81953">
              <w:rPr>
                <w:b/>
                <w:bCs/>
                <w:iCs/>
              </w:rPr>
              <w:t>KNOWLEDGE</w:t>
            </w:r>
            <w:r w:rsidR="00F00875" w:rsidRPr="00C81953">
              <w:rPr>
                <w:b/>
                <w:bCs/>
                <w:iCs/>
              </w:rPr>
              <w:t xml:space="preserve"> </w:t>
            </w:r>
            <w:r w:rsidRPr="00C81953">
              <w:rPr>
                <w:b/>
                <w:bCs/>
                <w:iCs/>
              </w:rPr>
              <w:t>NETWORKS</w:t>
            </w:r>
          </w:p>
        </w:tc>
        <w:tc>
          <w:tcPr>
            <w:tcW w:w="2520" w:type="dxa"/>
            <w:shd w:val="clear" w:color="auto" w:fill="000000" w:themeFill="text1"/>
          </w:tcPr>
          <w:p w14:paraId="53350329" w14:textId="77777777" w:rsidR="00F752FF" w:rsidRPr="00C81953" w:rsidRDefault="00F752FF" w:rsidP="00081829">
            <w:pPr>
              <w:jc w:val="center"/>
              <w:rPr>
                <w:b/>
                <w:bCs/>
                <w:iCs/>
              </w:rPr>
            </w:pPr>
            <w:r w:rsidRPr="00C81953">
              <w:rPr>
                <w:b/>
                <w:bCs/>
                <w:iCs/>
              </w:rPr>
              <w:t>RESPONSIBILITY</w:t>
            </w:r>
          </w:p>
        </w:tc>
        <w:tc>
          <w:tcPr>
            <w:tcW w:w="1350" w:type="dxa"/>
            <w:shd w:val="clear" w:color="auto" w:fill="000000" w:themeFill="text1"/>
          </w:tcPr>
          <w:p w14:paraId="33C72385" w14:textId="016838F5" w:rsidR="00F752FF" w:rsidRPr="00C81953" w:rsidRDefault="00F752FF" w:rsidP="00081829">
            <w:pPr>
              <w:jc w:val="center"/>
              <w:rPr>
                <w:b/>
                <w:bCs/>
                <w:iCs/>
              </w:rPr>
            </w:pPr>
            <w:r w:rsidRPr="00C81953">
              <w:rPr>
                <w:b/>
                <w:bCs/>
                <w:iCs/>
              </w:rPr>
              <w:t>INTERNAL</w:t>
            </w:r>
            <w:r w:rsidR="00F00875" w:rsidRPr="00C81953">
              <w:rPr>
                <w:b/>
                <w:bCs/>
                <w:iCs/>
              </w:rPr>
              <w:t xml:space="preserve"> </w:t>
            </w:r>
            <w:r w:rsidRPr="00C81953">
              <w:rPr>
                <w:b/>
                <w:bCs/>
                <w:iCs/>
              </w:rPr>
              <w:t>KM</w:t>
            </w:r>
          </w:p>
          <w:p w14:paraId="79AA872B" w14:textId="77777777" w:rsidR="00F752FF" w:rsidRPr="00C81953" w:rsidRDefault="00F752FF" w:rsidP="00081829">
            <w:pPr>
              <w:jc w:val="center"/>
              <w:rPr>
                <w:b/>
                <w:bCs/>
                <w:iCs/>
              </w:rPr>
            </w:pPr>
            <w:r w:rsidRPr="00C81953">
              <w:rPr>
                <w:b/>
                <w:bCs/>
                <w:iCs/>
              </w:rPr>
              <w:t>CONTENT</w:t>
            </w:r>
          </w:p>
        </w:tc>
        <w:tc>
          <w:tcPr>
            <w:tcW w:w="1800" w:type="dxa"/>
            <w:shd w:val="clear" w:color="auto" w:fill="000000" w:themeFill="text1"/>
          </w:tcPr>
          <w:p w14:paraId="1E10855E" w14:textId="238536AE" w:rsidR="00F752FF" w:rsidRPr="00C81953" w:rsidRDefault="00F752FF" w:rsidP="00081829">
            <w:pPr>
              <w:jc w:val="center"/>
              <w:rPr>
                <w:b/>
                <w:bCs/>
                <w:iCs/>
              </w:rPr>
            </w:pPr>
            <w:r w:rsidRPr="00C81953">
              <w:rPr>
                <w:b/>
                <w:bCs/>
                <w:iCs/>
              </w:rPr>
              <w:t>EXTERNAL</w:t>
            </w:r>
            <w:r w:rsidR="00F00875" w:rsidRPr="00C81953">
              <w:rPr>
                <w:b/>
                <w:bCs/>
                <w:iCs/>
              </w:rPr>
              <w:t xml:space="preserve"> </w:t>
            </w:r>
            <w:r w:rsidRPr="00C81953">
              <w:rPr>
                <w:b/>
                <w:bCs/>
                <w:iCs/>
              </w:rPr>
              <w:t>KM</w:t>
            </w:r>
          </w:p>
          <w:p w14:paraId="7AD92DA7" w14:textId="77777777" w:rsidR="00F752FF" w:rsidRPr="00C81953" w:rsidRDefault="00F752FF" w:rsidP="00081829">
            <w:pPr>
              <w:jc w:val="center"/>
              <w:rPr>
                <w:b/>
                <w:bCs/>
                <w:iCs/>
              </w:rPr>
            </w:pPr>
            <w:r w:rsidRPr="00C81953">
              <w:rPr>
                <w:b/>
                <w:bCs/>
                <w:iCs/>
              </w:rPr>
              <w:t>CONTENT</w:t>
            </w:r>
          </w:p>
        </w:tc>
        <w:tc>
          <w:tcPr>
            <w:tcW w:w="2520" w:type="dxa"/>
            <w:shd w:val="clear" w:color="auto" w:fill="000000" w:themeFill="text1"/>
          </w:tcPr>
          <w:p w14:paraId="78B95CF2" w14:textId="44C3BFBF" w:rsidR="00F752FF" w:rsidRPr="00C81953" w:rsidRDefault="00F752FF" w:rsidP="00081829">
            <w:pPr>
              <w:jc w:val="center"/>
              <w:rPr>
                <w:b/>
                <w:bCs/>
                <w:iCs/>
              </w:rPr>
            </w:pPr>
            <w:r w:rsidRPr="00C81953">
              <w:rPr>
                <w:b/>
                <w:bCs/>
                <w:iCs/>
              </w:rPr>
              <w:t>USER</w:t>
            </w:r>
            <w:r w:rsidR="00F00875" w:rsidRPr="00C81953">
              <w:rPr>
                <w:b/>
                <w:bCs/>
                <w:iCs/>
              </w:rPr>
              <w:t xml:space="preserve"> </w:t>
            </w:r>
            <w:r w:rsidRPr="00C81953">
              <w:rPr>
                <w:b/>
                <w:bCs/>
                <w:iCs/>
              </w:rPr>
              <w:t>LEVELS</w:t>
            </w:r>
          </w:p>
        </w:tc>
      </w:tr>
      <w:tr w:rsidR="00F752FF" w:rsidRPr="00C81953" w14:paraId="031029AA" w14:textId="77777777" w:rsidTr="00B222FF">
        <w:tc>
          <w:tcPr>
            <w:tcW w:w="2430" w:type="dxa"/>
          </w:tcPr>
          <w:p w14:paraId="10CF544E" w14:textId="225D9F6D" w:rsidR="00F752FF" w:rsidRPr="00C81953" w:rsidRDefault="00F752FF" w:rsidP="00081829">
            <w:pPr>
              <w:rPr>
                <w:iCs/>
              </w:rPr>
            </w:pPr>
            <w:r w:rsidRPr="00C81953">
              <w:rPr>
                <w:iCs/>
              </w:rPr>
              <w:t>Electronic</w:t>
            </w:r>
            <w:r w:rsidR="00F00875" w:rsidRPr="00C81953">
              <w:rPr>
                <w:iCs/>
              </w:rPr>
              <w:t xml:space="preserve"> </w:t>
            </w:r>
            <w:r w:rsidRPr="00C81953">
              <w:rPr>
                <w:iCs/>
              </w:rPr>
              <w:t>Network</w:t>
            </w:r>
          </w:p>
          <w:p w14:paraId="7CE1FAFD" w14:textId="618E21F3" w:rsidR="00F752FF" w:rsidRPr="00C81953" w:rsidRDefault="00F752FF" w:rsidP="00081829">
            <w:pPr>
              <w:rPr>
                <w:iCs/>
              </w:rPr>
            </w:pPr>
            <w:r w:rsidRPr="00C81953">
              <w:rPr>
                <w:iCs/>
              </w:rPr>
              <w:t>(Messaging</w:t>
            </w:r>
            <w:r w:rsidR="00F00875" w:rsidRPr="00C81953">
              <w:rPr>
                <w:iCs/>
              </w:rPr>
              <w:t xml:space="preserve"> </w:t>
            </w:r>
            <w:r w:rsidRPr="00C81953">
              <w:rPr>
                <w:iCs/>
              </w:rPr>
              <w:t>&amp;</w:t>
            </w:r>
            <w:r w:rsidR="00F00875" w:rsidRPr="00C81953">
              <w:rPr>
                <w:iCs/>
              </w:rPr>
              <w:t xml:space="preserve"> </w:t>
            </w:r>
            <w:r w:rsidRPr="00C81953">
              <w:rPr>
                <w:iCs/>
              </w:rPr>
              <w:t>collaboration,</w:t>
            </w:r>
            <w:r w:rsidR="00F00875" w:rsidRPr="00C81953">
              <w:rPr>
                <w:iCs/>
              </w:rPr>
              <w:t xml:space="preserve"> </w:t>
            </w:r>
            <w:r w:rsidRPr="00C81953">
              <w:rPr>
                <w:iCs/>
              </w:rPr>
              <w:t>KM</w:t>
            </w:r>
            <w:r w:rsidR="00F00875" w:rsidRPr="00C81953">
              <w:rPr>
                <w:iCs/>
              </w:rPr>
              <w:t xml:space="preserve"> </w:t>
            </w:r>
            <w:r w:rsidRPr="00C81953">
              <w:rPr>
                <w:iCs/>
              </w:rPr>
              <w:t>content</w:t>
            </w:r>
            <w:r w:rsidR="00F00875" w:rsidRPr="00C81953">
              <w:rPr>
                <w:iCs/>
              </w:rPr>
              <w:t xml:space="preserve"> </w:t>
            </w:r>
            <w:r w:rsidRPr="00C81953">
              <w:rPr>
                <w:iCs/>
              </w:rPr>
              <w:t>management</w:t>
            </w:r>
            <w:r w:rsidR="00F00875" w:rsidRPr="00C81953">
              <w:rPr>
                <w:iCs/>
              </w:rPr>
              <w:t xml:space="preserve"> </w:t>
            </w:r>
            <w:r w:rsidRPr="00C81953">
              <w:rPr>
                <w:iCs/>
              </w:rPr>
              <w:t>system)</w:t>
            </w:r>
          </w:p>
          <w:p w14:paraId="0466C722" w14:textId="5F347A8B" w:rsidR="00F752FF" w:rsidRPr="00C81953" w:rsidRDefault="00F752FF" w:rsidP="00081829">
            <w:pPr>
              <w:rPr>
                <w:i/>
                <w:iCs/>
              </w:rPr>
            </w:pPr>
            <w:r w:rsidRPr="00C81953">
              <w:rPr>
                <w:i/>
                <w:iCs/>
                <w:u w:val="single"/>
              </w:rPr>
              <w:t>Platforms:</w:t>
            </w:r>
            <w:r w:rsidR="00F00875" w:rsidRPr="00C81953">
              <w:rPr>
                <w:i/>
                <w:iCs/>
              </w:rPr>
              <w:t xml:space="preserve"> </w:t>
            </w:r>
            <w:r w:rsidRPr="00C81953">
              <w:rPr>
                <w:i/>
                <w:iCs/>
              </w:rPr>
              <w:t>Google</w:t>
            </w:r>
            <w:r w:rsidR="00F00875" w:rsidRPr="00C81953">
              <w:rPr>
                <w:i/>
                <w:iCs/>
              </w:rPr>
              <w:t xml:space="preserve"> </w:t>
            </w:r>
            <w:r w:rsidRPr="00C81953">
              <w:rPr>
                <w:i/>
                <w:iCs/>
              </w:rPr>
              <w:t>Suite</w:t>
            </w:r>
            <w:r w:rsidR="00F00875" w:rsidRPr="00C81953">
              <w:rPr>
                <w:i/>
                <w:iCs/>
              </w:rPr>
              <w:t xml:space="preserve"> </w:t>
            </w:r>
            <w:r w:rsidRPr="00C81953">
              <w:rPr>
                <w:i/>
                <w:iCs/>
              </w:rPr>
              <w:t>and</w:t>
            </w:r>
            <w:r w:rsidR="00F00875" w:rsidRPr="00C81953">
              <w:rPr>
                <w:i/>
                <w:iCs/>
              </w:rPr>
              <w:t xml:space="preserve"> </w:t>
            </w:r>
            <w:r w:rsidRPr="00C81953">
              <w:rPr>
                <w:i/>
                <w:iCs/>
              </w:rPr>
              <w:t>PhilCAT</w:t>
            </w:r>
          </w:p>
        </w:tc>
        <w:tc>
          <w:tcPr>
            <w:tcW w:w="2520" w:type="dxa"/>
          </w:tcPr>
          <w:p w14:paraId="75F20358" w14:textId="7C844DCE" w:rsidR="00F752FF" w:rsidRPr="00C81953" w:rsidRDefault="00F752FF" w:rsidP="00081829">
            <w:pPr>
              <w:ind w:left="-79"/>
              <w:rPr>
                <w:iCs/>
              </w:rPr>
            </w:pPr>
            <w:r w:rsidRPr="00C81953">
              <w:rPr>
                <w:i/>
                <w:iCs/>
              </w:rPr>
              <w:t>KM</w:t>
            </w:r>
            <w:r w:rsidR="00F00875" w:rsidRPr="00C81953">
              <w:rPr>
                <w:i/>
                <w:iCs/>
              </w:rPr>
              <w:t xml:space="preserve"> </w:t>
            </w:r>
            <w:r w:rsidRPr="00C81953">
              <w:rPr>
                <w:i/>
                <w:iCs/>
              </w:rPr>
              <w:t>&amp;</w:t>
            </w:r>
            <w:r w:rsidR="00F00875" w:rsidRPr="00C81953">
              <w:rPr>
                <w:i/>
                <w:iCs/>
              </w:rPr>
              <w:t xml:space="preserve"> </w:t>
            </w:r>
            <w:r w:rsidRPr="00C81953">
              <w:rPr>
                <w:i/>
                <w:iCs/>
              </w:rPr>
              <w:t>Systematization</w:t>
            </w:r>
            <w:r w:rsidR="00F00875" w:rsidRPr="00C81953">
              <w:rPr>
                <w:i/>
                <w:iCs/>
              </w:rPr>
              <w:t xml:space="preserve"> </w:t>
            </w:r>
            <w:r w:rsidRPr="00C81953">
              <w:rPr>
                <w:i/>
                <w:iCs/>
              </w:rPr>
              <w:t>Specialist</w:t>
            </w:r>
            <w:r w:rsidR="00F00875" w:rsidRPr="00C81953">
              <w:rPr>
                <w:iCs/>
              </w:rPr>
              <w:t xml:space="preserve"> </w:t>
            </w:r>
            <w:r w:rsidRPr="00C81953">
              <w:rPr>
                <w:iCs/>
              </w:rPr>
              <w:t>administers</w:t>
            </w:r>
            <w:r w:rsidR="00F00875" w:rsidRPr="00C81953">
              <w:rPr>
                <w:iCs/>
              </w:rPr>
              <w:t xml:space="preserve"> </w:t>
            </w:r>
            <w:r w:rsidRPr="00C81953">
              <w:rPr>
                <w:iCs/>
              </w:rPr>
              <w:t>KM</w:t>
            </w:r>
            <w:r w:rsidR="00F00875" w:rsidRPr="00C81953">
              <w:rPr>
                <w:iCs/>
              </w:rPr>
              <w:t xml:space="preserve"> </w:t>
            </w:r>
            <w:r w:rsidRPr="00C81953">
              <w:rPr>
                <w:iCs/>
              </w:rPr>
              <w:t>electronic</w:t>
            </w:r>
            <w:r w:rsidR="00F00875" w:rsidRPr="00C81953">
              <w:rPr>
                <w:iCs/>
              </w:rPr>
              <w:t xml:space="preserve"> </w:t>
            </w:r>
            <w:r w:rsidRPr="00C81953">
              <w:rPr>
                <w:iCs/>
              </w:rPr>
              <w:t>network.</w:t>
            </w:r>
          </w:p>
          <w:p w14:paraId="60773650" w14:textId="19132371" w:rsidR="00F752FF" w:rsidRPr="00C81953" w:rsidRDefault="00F752FF" w:rsidP="00081829">
            <w:pPr>
              <w:ind w:left="-79"/>
              <w:rPr>
                <w:iCs/>
              </w:rPr>
            </w:pPr>
            <w:r w:rsidRPr="00C81953">
              <w:rPr>
                <w:i/>
                <w:iCs/>
              </w:rPr>
              <w:t>CMS</w:t>
            </w:r>
            <w:r w:rsidR="00F00875" w:rsidRPr="00C81953">
              <w:rPr>
                <w:i/>
                <w:iCs/>
              </w:rPr>
              <w:t xml:space="preserve"> </w:t>
            </w:r>
            <w:r w:rsidRPr="00C81953">
              <w:rPr>
                <w:i/>
                <w:iCs/>
              </w:rPr>
              <w:t>Developer</w:t>
            </w:r>
            <w:r w:rsidR="00F00875" w:rsidRPr="00C81953">
              <w:rPr>
                <w:iCs/>
              </w:rPr>
              <w:t xml:space="preserve"> </w:t>
            </w:r>
            <w:r w:rsidRPr="00C81953">
              <w:rPr>
                <w:iCs/>
              </w:rPr>
              <w:t>designs</w:t>
            </w:r>
            <w:r w:rsidR="00F00875" w:rsidRPr="00C81953">
              <w:rPr>
                <w:iCs/>
              </w:rPr>
              <w:t xml:space="preserve"> </w:t>
            </w:r>
            <w:r w:rsidRPr="00C81953">
              <w:rPr>
                <w:iCs/>
              </w:rPr>
              <w:t>and</w:t>
            </w:r>
            <w:r w:rsidR="00F00875" w:rsidRPr="00C81953">
              <w:rPr>
                <w:iCs/>
              </w:rPr>
              <w:t xml:space="preserve"> </w:t>
            </w:r>
            <w:r w:rsidRPr="00C81953">
              <w:rPr>
                <w:iCs/>
              </w:rPr>
              <w:t>programs</w:t>
            </w:r>
            <w:r w:rsidR="00F00875" w:rsidRPr="00C81953">
              <w:rPr>
                <w:iCs/>
              </w:rPr>
              <w:t xml:space="preserve"> </w:t>
            </w:r>
            <w:r w:rsidRPr="00C81953">
              <w:rPr>
                <w:iCs/>
              </w:rPr>
              <w:t>PhilCAT</w:t>
            </w:r>
            <w:r w:rsidR="00F00875" w:rsidRPr="00C81953">
              <w:rPr>
                <w:iCs/>
              </w:rPr>
              <w:t xml:space="preserve"> </w:t>
            </w:r>
            <w:r w:rsidRPr="00C81953">
              <w:rPr>
                <w:iCs/>
              </w:rPr>
              <w:t>plug-in.</w:t>
            </w:r>
            <w:r w:rsidR="00F00875" w:rsidRPr="00C81953">
              <w:rPr>
                <w:iCs/>
              </w:rPr>
              <w:t xml:space="preserve"> </w:t>
            </w:r>
            <w:r w:rsidRPr="00C81953">
              <w:rPr>
                <w:iCs/>
              </w:rPr>
              <w:t>CMS</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maintained</w:t>
            </w:r>
            <w:r w:rsidR="00F00875" w:rsidRPr="00C81953">
              <w:rPr>
                <w:iCs/>
              </w:rPr>
              <w:t xml:space="preserve"> </w:t>
            </w:r>
            <w:r w:rsidRPr="00C81953">
              <w:rPr>
                <w:iCs/>
              </w:rPr>
              <w:t>by</w:t>
            </w:r>
            <w:r w:rsidR="00F00875" w:rsidRPr="00C81953">
              <w:rPr>
                <w:iCs/>
              </w:rPr>
              <w:t xml:space="preserve"> </w:t>
            </w:r>
            <w:r w:rsidRPr="00C81953">
              <w:rPr>
                <w:iCs/>
              </w:rPr>
              <w:t>BSWM.</w:t>
            </w:r>
          </w:p>
        </w:tc>
        <w:tc>
          <w:tcPr>
            <w:tcW w:w="1350" w:type="dxa"/>
          </w:tcPr>
          <w:p w14:paraId="586B71E7" w14:textId="3BAB48D1" w:rsidR="00F752FF" w:rsidRPr="00C81953" w:rsidRDefault="00F752FF" w:rsidP="00081829">
            <w:pPr>
              <w:rPr>
                <w:iCs/>
              </w:rPr>
            </w:pPr>
            <w:r w:rsidRPr="00C81953">
              <w:rPr>
                <w:iCs/>
              </w:rPr>
              <w:t>Project</w:t>
            </w:r>
            <w:r w:rsidR="00F00875" w:rsidRPr="00C81953">
              <w:rPr>
                <w:iCs/>
              </w:rPr>
              <w:t xml:space="preserve"> </w:t>
            </w:r>
            <w:r w:rsidRPr="00C81953">
              <w:rPr>
                <w:iCs/>
              </w:rPr>
              <w:t>activities</w:t>
            </w:r>
            <w:r w:rsidR="00F00875" w:rsidRPr="00C81953">
              <w:rPr>
                <w:iCs/>
              </w:rPr>
              <w:t xml:space="preserve"> </w:t>
            </w:r>
            <w:r w:rsidRPr="00C81953">
              <w:rPr>
                <w:iCs/>
              </w:rPr>
              <w:t>and</w:t>
            </w:r>
            <w:r w:rsidR="00F00875" w:rsidRPr="00C81953">
              <w:rPr>
                <w:iCs/>
              </w:rPr>
              <w:t xml:space="preserve"> </w:t>
            </w:r>
            <w:r w:rsidRPr="00C81953">
              <w:rPr>
                <w:iCs/>
              </w:rPr>
              <w:t>output</w:t>
            </w:r>
          </w:p>
          <w:p w14:paraId="2CFD98C4" w14:textId="1012C2AB" w:rsidR="00F752FF" w:rsidRPr="00C81953" w:rsidRDefault="00F752FF" w:rsidP="00081829">
            <w:pPr>
              <w:rPr>
                <w:iCs/>
              </w:rPr>
            </w:pPr>
            <w:r w:rsidRPr="00C81953">
              <w:rPr>
                <w:iCs/>
              </w:rPr>
              <w:t>Lessons</w:t>
            </w:r>
            <w:r w:rsidR="00F00875" w:rsidRPr="00C81953">
              <w:rPr>
                <w:iCs/>
              </w:rPr>
              <w:t xml:space="preserve"> </w:t>
            </w:r>
            <w:r w:rsidRPr="00C81953">
              <w:rPr>
                <w:iCs/>
              </w:rPr>
              <w:t>learned</w:t>
            </w:r>
          </w:p>
          <w:p w14:paraId="17DA559F" w14:textId="60785FAE" w:rsidR="00F752FF" w:rsidRPr="00C81953" w:rsidRDefault="00F752FF" w:rsidP="00081829">
            <w:pPr>
              <w:rPr>
                <w:iCs/>
              </w:rPr>
            </w:pPr>
            <w:r w:rsidRPr="00C81953">
              <w:rPr>
                <w:iCs/>
              </w:rPr>
              <w:t>M&amp;E</w:t>
            </w:r>
            <w:r w:rsidR="00F00875" w:rsidRPr="00C81953">
              <w:rPr>
                <w:iCs/>
              </w:rPr>
              <w:t xml:space="preserve"> </w:t>
            </w:r>
            <w:r w:rsidRPr="00C81953">
              <w:rPr>
                <w:iCs/>
              </w:rPr>
              <w:t>information</w:t>
            </w:r>
          </w:p>
        </w:tc>
        <w:tc>
          <w:tcPr>
            <w:tcW w:w="1800" w:type="dxa"/>
          </w:tcPr>
          <w:p w14:paraId="2E137401" w14:textId="40594E1D" w:rsidR="00F752FF" w:rsidRPr="00C81953" w:rsidRDefault="00F752FF" w:rsidP="00081829">
            <w:pPr>
              <w:rPr>
                <w:iCs/>
              </w:rPr>
            </w:pPr>
            <w:r w:rsidRPr="00C81953">
              <w:rPr>
                <w:iCs/>
              </w:rPr>
              <w:t>Best</w:t>
            </w:r>
            <w:r w:rsidR="00F00875" w:rsidRPr="00C81953">
              <w:rPr>
                <w:iCs/>
              </w:rPr>
              <w:t xml:space="preserve"> </w:t>
            </w:r>
            <w:r w:rsidRPr="00C81953">
              <w:rPr>
                <w:iCs/>
              </w:rPr>
              <w:t>practice</w:t>
            </w:r>
          </w:p>
          <w:p w14:paraId="3B560987" w14:textId="25944FE0" w:rsidR="00F752FF" w:rsidRPr="00C81953" w:rsidRDefault="00F752FF" w:rsidP="00081829">
            <w:pPr>
              <w:rPr>
                <w:iCs/>
              </w:rPr>
            </w:pPr>
            <w:r w:rsidRPr="00C81953">
              <w:rPr>
                <w:iCs/>
              </w:rPr>
              <w:t>Success</w:t>
            </w:r>
            <w:r w:rsidR="00F00875" w:rsidRPr="00C81953">
              <w:rPr>
                <w:iCs/>
              </w:rPr>
              <w:t xml:space="preserve"> </w:t>
            </w:r>
            <w:r w:rsidRPr="00C81953">
              <w:rPr>
                <w:iCs/>
              </w:rPr>
              <w:t>stories</w:t>
            </w:r>
          </w:p>
          <w:p w14:paraId="6EB85E9A" w14:textId="77777777" w:rsidR="00F752FF" w:rsidRPr="00C81953" w:rsidRDefault="00F752FF" w:rsidP="00081829">
            <w:pPr>
              <w:rPr>
                <w:iCs/>
              </w:rPr>
            </w:pPr>
            <w:r w:rsidRPr="00C81953">
              <w:rPr>
                <w:iCs/>
              </w:rPr>
              <w:t>Infographics</w:t>
            </w:r>
          </w:p>
          <w:p w14:paraId="32121CA1" w14:textId="3FC452B6" w:rsidR="00F752FF" w:rsidRPr="00C81953" w:rsidRDefault="00F752FF" w:rsidP="00081829">
            <w:pPr>
              <w:rPr>
                <w:iCs/>
              </w:rPr>
            </w:pPr>
            <w:r w:rsidRPr="00C81953">
              <w:rPr>
                <w:iCs/>
              </w:rPr>
              <w:t>Electronic</w:t>
            </w:r>
            <w:r w:rsidR="00F00875" w:rsidRPr="00C81953">
              <w:rPr>
                <w:iCs/>
              </w:rPr>
              <w:t xml:space="preserve"> </w:t>
            </w:r>
            <w:r w:rsidRPr="00C81953">
              <w:rPr>
                <w:iCs/>
              </w:rPr>
              <w:t>knowledge</w:t>
            </w:r>
            <w:r w:rsidR="00F00875" w:rsidRPr="00C81953">
              <w:rPr>
                <w:iCs/>
              </w:rPr>
              <w:t xml:space="preserve"> </w:t>
            </w:r>
            <w:r w:rsidRPr="00C81953">
              <w:rPr>
                <w:iCs/>
              </w:rPr>
              <w:t>products</w:t>
            </w:r>
          </w:p>
        </w:tc>
        <w:tc>
          <w:tcPr>
            <w:tcW w:w="2520" w:type="dxa"/>
          </w:tcPr>
          <w:p w14:paraId="7BE10881" w14:textId="46EA0D64" w:rsidR="00F752FF" w:rsidRPr="00C81953" w:rsidRDefault="00F752FF" w:rsidP="00081829">
            <w:pPr>
              <w:rPr>
                <w:iCs/>
              </w:rPr>
            </w:pPr>
            <w:r w:rsidRPr="00C81953">
              <w:rPr>
                <w:iCs/>
              </w:rPr>
              <w:t>Global,</w:t>
            </w:r>
            <w:r w:rsidR="00F00875" w:rsidRPr="00C81953">
              <w:rPr>
                <w:iCs/>
              </w:rPr>
              <w:t xml:space="preserve"> </w:t>
            </w:r>
            <w:r w:rsidRPr="00C81953">
              <w:rPr>
                <w:iCs/>
              </w:rPr>
              <w:t>National,</w:t>
            </w:r>
            <w:r w:rsidR="00F00875" w:rsidRPr="00C81953">
              <w:rPr>
                <w:iCs/>
              </w:rPr>
              <w:t xml:space="preserve"> </w:t>
            </w:r>
            <w:r w:rsidRPr="00C81953">
              <w:rPr>
                <w:iCs/>
              </w:rPr>
              <w:t>Local:</w:t>
            </w:r>
            <w:r w:rsidR="00F00875" w:rsidRPr="00C81953">
              <w:rPr>
                <w:iCs/>
              </w:rPr>
              <w:t xml:space="preserve"> </w:t>
            </w:r>
            <w:r w:rsidRPr="00C81953">
              <w:rPr>
                <w:bCs/>
                <w:iCs/>
              </w:rPr>
              <w:t>project</w:t>
            </w:r>
            <w:r w:rsidR="00F00875" w:rsidRPr="00C81953">
              <w:rPr>
                <w:bCs/>
                <w:iCs/>
              </w:rPr>
              <w:t xml:space="preserve"> </w:t>
            </w:r>
            <w:r w:rsidRPr="00C81953">
              <w:rPr>
                <w:bCs/>
                <w:iCs/>
              </w:rPr>
              <w:t>staff;</w:t>
            </w:r>
            <w:r w:rsidR="00F00875" w:rsidRPr="00C81953">
              <w:rPr>
                <w:bCs/>
                <w:iCs/>
              </w:rPr>
              <w:t xml:space="preserve"> </w:t>
            </w:r>
            <w:r w:rsidRPr="00C81953">
              <w:rPr>
                <w:bCs/>
                <w:iCs/>
              </w:rPr>
              <w:t>project</w:t>
            </w:r>
            <w:r w:rsidR="00F00875" w:rsidRPr="00C81953">
              <w:rPr>
                <w:bCs/>
                <w:iCs/>
              </w:rPr>
              <w:t xml:space="preserve"> </w:t>
            </w:r>
            <w:r w:rsidRPr="00C81953">
              <w:rPr>
                <w:bCs/>
                <w:iCs/>
              </w:rPr>
              <w:t>beneficiaries;</w:t>
            </w:r>
            <w:r w:rsidR="00F00875" w:rsidRPr="00C81953">
              <w:rPr>
                <w:bCs/>
                <w:iCs/>
              </w:rPr>
              <w:t xml:space="preserve"> </w:t>
            </w:r>
            <w:r w:rsidRPr="00C81953">
              <w:rPr>
                <w:bCs/>
                <w:iCs/>
              </w:rPr>
              <w:t>decision</w:t>
            </w:r>
            <w:r w:rsidR="00F00875" w:rsidRPr="00C81953">
              <w:rPr>
                <w:bCs/>
                <w:iCs/>
              </w:rPr>
              <w:t xml:space="preserve"> </w:t>
            </w:r>
            <w:r w:rsidRPr="00C81953">
              <w:rPr>
                <w:bCs/>
                <w:iCs/>
              </w:rPr>
              <w:t>makers;</w:t>
            </w:r>
            <w:r w:rsidR="00F00875" w:rsidRPr="00C81953">
              <w:rPr>
                <w:bCs/>
                <w:iCs/>
              </w:rPr>
              <w:t xml:space="preserve"> </w:t>
            </w:r>
            <w:r w:rsidRPr="00C81953">
              <w:rPr>
                <w:bCs/>
                <w:iCs/>
              </w:rPr>
              <w:t>policy</w:t>
            </w:r>
            <w:r w:rsidR="00F00875" w:rsidRPr="00C81953">
              <w:rPr>
                <w:bCs/>
                <w:iCs/>
              </w:rPr>
              <w:t xml:space="preserve"> </w:t>
            </w:r>
            <w:r w:rsidRPr="00C81953">
              <w:rPr>
                <w:bCs/>
                <w:iCs/>
              </w:rPr>
              <w:t>makers;</w:t>
            </w:r>
            <w:r w:rsidR="00F00875" w:rsidRPr="00C81953">
              <w:rPr>
                <w:bCs/>
                <w:iCs/>
              </w:rPr>
              <w:t xml:space="preserve"> </w:t>
            </w:r>
            <w:r w:rsidRPr="00C81953">
              <w:rPr>
                <w:bCs/>
                <w:iCs/>
              </w:rPr>
              <w:t>the</w:t>
            </w:r>
            <w:r w:rsidR="00F00875" w:rsidRPr="00C81953">
              <w:rPr>
                <w:bCs/>
                <w:iCs/>
              </w:rPr>
              <w:t xml:space="preserve"> </w:t>
            </w:r>
            <w:r w:rsidRPr="00C81953">
              <w:rPr>
                <w:bCs/>
                <w:iCs/>
              </w:rPr>
              <w:t>international</w:t>
            </w:r>
            <w:r w:rsidR="00F00875" w:rsidRPr="00C81953">
              <w:rPr>
                <w:bCs/>
                <w:iCs/>
              </w:rPr>
              <w:t xml:space="preserve"> </w:t>
            </w:r>
            <w:r w:rsidRPr="00C81953">
              <w:rPr>
                <w:bCs/>
                <w:iCs/>
              </w:rPr>
              <w:t>TRI</w:t>
            </w:r>
            <w:r w:rsidR="00F00875" w:rsidRPr="00C81953">
              <w:rPr>
                <w:bCs/>
                <w:iCs/>
              </w:rPr>
              <w:t xml:space="preserve"> </w:t>
            </w:r>
            <w:r w:rsidRPr="00C81953">
              <w:rPr>
                <w:bCs/>
                <w:iCs/>
              </w:rPr>
              <w:t>communities</w:t>
            </w:r>
            <w:r w:rsidR="00F00875" w:rsidRPr="00C81953">
              <w:rPr>
                <w:bCs/>
                <w:iCs/>
              </w:rPr>
              <w:t xml:space="preserve"> </w:t>
            </w:r>
            <w:r w:rsidRPr="00C81953">
              <w:rPr>
                <w:bCs/>
                <w:iCs/>
              </w:rPr>
              <w:t>of</w:t>
            </w:r>
            <w:r w:rsidR="00F00875" w:rsidRPr="00C81953">
              <w:rPr>
                <w:bCs/>
                <w:iCs/>
              </w:rPr>
              <w:t xml:space="preserve"> </w:t>
            </w:r>
            <w:r w:rsidRPr="00C81953">
              <w:rPr>
                <w:bCs/>
                <w:iCs/>
              </w:rPr>
              <w:t>practice;</w:t>
            </w:r>
            <w:r w:rsidR="00F00875" w:rsidRPr="00C81953">
              <w:rPr>
                <w:bCs/>
                <w:iCs/>
              </w:rPr>
              <w:t xml:space="preserve"> </w:t>
            </w:r>
            <w:r w:rsidRPr="00C81953">
              <w:rPr>
                <w:bCs/>
                <w:iCs/>
              </w:rPr>
              <w:t>and</w:t>
            </w:r>
            <w:r w:rsidR="00F00875" w:rsidRPr="00C81953">
              <w:rPr>
                <w:bCs/>
                <w:iCs/>
              </w:rPr>
              <w:t xml:space="preserve"> </w:t>
            </w:r>
            <w:r w:rsidRPr="00C81953">
              <w:rPr>
                <w:bCs/>
                <w:iCs/>
              </w:rPr>
              <w:t>the</w:t>
            </w:r>
            <w:r w:rsidR="00F00875" w:rsidRPr="00C81953">
              <w:rPr>
                <w:bCs/>
                <w:iCs/>
              </w:rPr>
              <w:t xml:space="preserve"> </w:t>
            </w:r>
            <w:r w:rsidRPr="00C81953">
              <w:rPr>
                <w:bCs/>
                <w:iCs/>
              </w:rPr>
              <w:t>general</w:t>
            </w:r>
            <w:r w:rsidR="00F00875" w:rsidRPr="00C81953">
              <w:rPr>
                <w:bCs/>
                <w:iCs/>
              </w:rPr>
              <w:t xml:space="preserve"> </w:t>
            </w:r>
            <w:r w:rsidRPr="00C81953">
              <w:rPr>
                <w:bCs/>
                <w:iCs/>
              </w:rPr>
              <w:t>public</w:t>
            </w:r>
          </w:p>
        </w:tc>
      </w:tr>
      <w:tr w:rsidR="00F752FF" w:rsidRPr="00C81953" w14:paraId="60A3C212" w14:textId="77777777" w:rsidTr="00B222FF">
        <w:tc>
          <w:tcPr>
            <w:tcW w:w="2430" w:type="dxa"/>
          </w:tcPr>
          <w:p w14:paraId="1E1B0858" w14:textId="71F891A1" w:rsidR="00F752FF" w:rsidRPr="00C81953" w:rsidRDefault="00F752FF" w:rsidP="00081829">
            <w:pPr>
              <w:rPr>
                <w:iCs/>
              </w:rPr>
            </w:pPr>
            <w:r w:rsidRPr="00C81953">
              <w:rPr>
                <w:iCs/>
              </w:rPr>
              <w:t>Community</w:t>
            </w:r>
            <w:r w:rsidR="00F00875" w:rsidRPr="00C81953">
              <w:rPr>
                <w:iCs/>
              </w:rPr>
              <w:t xml:space="preserve"> </w:t>
            </w:r>
            <w:r w:rsidRPr="00C81953">
              <w:rPr>
                <w:iCs/>
              </w:rPr>
              <w:t>Media</w:t>
            </w:r>
            <w:r w:rsidR="00F00875" w:rsidRPr="00C81953">
              <w:rPr>
                <w:iCs/>
              </w:rPr>
              <w:t xml:space="preserve"> </w:t>
            </w:r>
            <w:r w:rsidRPr="00C81953">
              <w:rPr>
                <w:iCs/>
              </w:rPr>
              <w:t>Network</w:t>
            </w:r>
          </w:p>
          <w:p w14:paraId="0E1BEA8C" w14:textId="1A4DFC5A" w:rsidR="00F752FF" w:rsidRPr="00C81953" w:rsidRDefault="00F752FF" w:rsidP="00081829">
            <w:pPr>
              <w:rPr>
                <w:i/>
                <w:iCs/>
              </w:rPr>
            </w:pPr>
            <w:r w:rsidRPr="00C81953">
              <w:rPr>
                <w:i/>
                <w:iCs/>
                <w:u w:val="single"/>
              </w:rPr>
              <w:t>Platforms</w:t>
            </w:r>
            <w:r w:rsidRPr="00C81953">
              <w:rPr>
                <w:i/>
                <w:iCs/>
              </w:rPr>
              <w:t>:</w:t>
            </w:r>
            <w:r w:rsidR="00F00875" w:rsidRPr="00C81953">
              <w:rPr>
                <w:i/>
                <w:iCs/>
              </w:rPr>
              <w:t xml:space="preserve"> </w:t>
            </w:r>
            <w:r w:rsidRPr="00C81953">
              <w:rPr>
                <w:i/>
                <w:iCs/>
              </w:rPr>
              <w:t>Community</w:t>
            </w:r>
            <w:r w:rsidR="00F00875" w:rsidRPr="00C81953">
              <w:rPr>
                <w:i/>
                <w:iCs/>
              </w:rPr>
              <w:t xml:space="preserve"> </w:t>
            </w:r>
            <w:r w:rsidRPr="00C81953">
              <w:rPr>
                <w:i/>
                <w:iCs/>
              </w:rPr>
              <w:t>Cable,</w:t>
            </w:r>
            <w:r w:rsidR="00F00875" w:rsidRPr="00C81953">
              <w:rPr>
                <w:i/>
                <w:iCs/>
              </w:rPr>
              <w:t xml:space="preserve"> </w:t>
            </w:r>
            <w:r w:rsidRPr="00C81953">
              <w:rPr>
                <w:i/>
                <w:iCs/>
              </w:rPr>
              <w:t>Local</w:t>
            </w:r>
            <w:r w:rsidR="00F00875" w:rsidRPr="00C81953">
              <w:rPr>
                <w:i/>
                <w:iCs/>
              </w:rPr>
              <w:t xml:space="preserve"> </w:t>
            </w:r>
            <w:r w:rsidRPr="00C81953">
              <w:rPr>
                <w:i/>
                <w:iCs/>
              </w:rPr>
              <w:t>Radio</w:t>
            </w:r>
            <w:r w:rsidR="00F00875" w:rsidRPr="00C81953">
              <w:rPr>
                <w:i/>
                <w:iCs/>
              </w:rPr>
              <w:t xml:space="preserve"> </w:t>
            </w:r>
            <w:r w:rsidRPr="00C81953">
              <w:rPr>
                <w:i/>
                <w:iCs/>
              </w:rPr>
              <w:t>Stations</w:t>
            </w:r>
            <w:r w:rsidR="00F00875" w:rsidRPr="00C81953">
              <w:rPr>
                <w:i/>
                <w:iCs/>
              </w:rPr>
              <w:t xml:space="preserve"> </w:t>
            </w:r>
            <w:r w:rsidRPr="00C81953">
              <w:rPr>
                <w:i/>
                <w:iCs/>
              </w:rPr>
              <w:t>&amp;</w:t>
            </w:r>
            <w:r w:rsidR="00F00875" w:rsidRPr="00C81953">
              <w:rPr>
                <w:i/>
                <w:iCs/>
              </w:rPr>
              <w:t xml:space="preserve"> </w:t>
            </w:r>
            <w:r w:rsidRPr="00C81953">
              <w:rPr>
                <w:i/>
                <w:iCs/>
              </w:rPr>
              <w:t>others</w:t>
            </w:r>
          </w:p>
        </w:tc>
        <w:tc>
          <w:tcPr>
            <w:tcW w:w="2520" w:type="dxa"/>
          </w:tcPr>
          <w:p w14:paraId="6001A76B" w14:textId="048C87E0" w:rsidR="00F752FF" w:rsidRPr="00C81953" w:rsidRDefault="00F752FF" w:rsidP="00081829">
            <w:pPr>
              <w:rPr>
                <w:iCs/>
              </w:rPr>
            </w:pPr>
            <w:r w:rsidRPr="00C81953">
              <w:rPr>
                <w:i/>
                <w:iCs/>
              </w:rPr>
              <w:t>Knowledge</w:t>
            </w:r>
            <w:r w:rsidR="00F00875" w:rsidRPr="00C81953">
              <w:rPr>
                <w:i/>
                <w:iCs/>
              </w:rPr>
              <w:t xml:space="preserve"> </w:t>
            </w:r>
            <w:r w:rsidRPr="00C81953">
              <w:rPr>
                <w:i/>
                <w:iCs/>
              </w:rPr>
              <w:t>Networking</w:t>
            </w:r>
            <w:r w:rsidR="00F00875" w:rsidRPr="00C81953">
              <w:rPr>
                <w:i/>
                <w:iCs/>
              </w:rPr>
              <w:t xml:space="preserve"> </w:t>
            </w:r>
            <w:r w:rsidRPr="00C81953">
              <w:rPr>
                <w:i/>
                <w:iCs/>
              </w:rPr>
              <w:t>Expert</w:t>
            </w:r>
            <w:r w:rsidR="00F00875" w:rsidRPr="00C81953">
              <w:rPr>
                <w:iCs/>
              </w:rPr>
              <w:t xml:space="preserve"> </w:t>
            </w:r>
            <w:r w:rsidRPr="00C81953">
              <w:rPr>
                <w:iCs/>
              </w:rPr>
              <w:t>taps</w:t>
            </w:r>
            <w:r w:rsidR="00F00875" w:rsidRPr="00C81953">
              <w:rPr>
                <w:iCs/>
              </w:rPr>
              <w:t xml:space="preserve"> </w:t>
            </w:r>
            <w:r w:rsidRPr="00C81953">
              <w:rPr>
                <w:iCs/>
              </w:rPr>
              <w:t>and</w:t>
            </w:r>
            <w:r w:rsidR="00F00875" w:rsidRPr="00C81953">
              <w:rPr>
                <w:iCs/>
              </w:rPr>
              <w:t xml:space="preserve"> </w:t>
            </w:r>
            <w:r w:rsidRPr="00C81953">
              <w:rPr>
                <w:iCs/>
              </w:rPr>
              <w:t>liaise</w:t>
            </w:r>
            <w:r w:rsidR="00F00875" w:rsidRPr="00C81953">
              <w:rPr>
                <w:iCs/>
              </w:rPr>
              <w:t xml:space="preserve"> </w:t>
            </w:r>
            <w:r w:rsidRPr="00C81953">
              <w:rPr>
                <w:iCs/>
              </w:rPr>
              <w:t>with</w:t>
            </w:r>
            <w:r w:rsidR="00F00875" w:rsidRPr="00C81953">
              <w:rPr>
                <w:iCs/>
              </w:rPr>
              <w:t xml:space="preserve"> </w:t>
            </w:r>
            <w:r w:rsidRPr="00C81953">
              <w:rPr>
                <w:iCs/>
              </w:rPr>
              <w:t>local</w:t>
            </w:r>
            <w:r w:rsidR="00F00875" w:rsidRPr="00C81953">
              <w:rPr>
                <w:iCs/>
              </w:rPr>
              <w:t xml:space="preserve"> </w:t>
            </w:r>
            <w:r w:rsidRPr="00C81953">
              <w:rPr>
                <w:iCs/>
              </w:rPr>
              <w:t>media</w:t>
            </w:r>
            <w:r w:rsidR="00F00875" w:rsidRPr="00C81953">
              <w:rPr>
                <w:iCs/>
              </w:rPr>
              <w:t xml:space="preserve"> </w:t>
            </w:r>
            <w:r w:rsidRPr="00C81953">
              <w:rPr>
                <w:iCs/>
              </w:rPr>
              <w:t>and</w:t>
            </w:r>
            <w:r w:rsidR="00F00875" w:rsidRPr="00C81953">
              <w:rPr>
                <w:iCs/>
              </w:rPr>
              <w:t xml:space="preserve"> </w:t>
            </w:r>
            <w:r w:rsidRPr="00C81953">
              <w:rPr>
                <w:iCs/>
              </w:rPr>
              <w:t>venues.</w:t>
            </w:r>
          </w:p>
        </w:tc>
        <w:tc>
          <w:tcPr>
            <w:tcW w:w="1350" w:type="dxa"/>
          </w:tcPr>
          <w:p w14:paraId="3A80944E" w14:textId="77777777" w:rsidR="00F752FF" w:rsidRPr="00C81953" w:rsidRDefault="00F752FF" w:rsidP="00081829">
            <w:pPr>
              <w:rPr>
                <w:iCs/>
              </w:rPr>
            </w:pPr>
            <w:r w:rsidRPr="00C81953">
              <w:rPr>
                <w:iCs/>
              </w:rPr>
              <w:t>-</w:t>
            </w:r>
          </w:p>
        </w:tc>
        <w:tc>
          <w:tcPr>
            <w:tcW w:w="1800" w:type="dxa"/>
          </w:tcPr>
          <w:p w14:paraId="71C64568" w14:textId="617A4DDE" w:rsidR="00F752FF" w:rsidRPr="00C81953" w:rsidRDefault="00F752FF" w:rsidP="00081829">
            <w:pPr>
              <w:rPr>
                <w:iCs/>
              </w:rPr>
            </w:pPr>
            <w:r w:rsidRPr="00C81953">
              <w:rPr>
                <w:iCs/>
              </w:rPr>
              <w:t>Knowledge</w:t>
            </w:r>
            <w:r w:rsidR="00F00875" w:rsidRPr="00C81953">
              <w:rPr>
                <w:iCs/>
              </w:rPr>
              <w:t xml:space="preserve"> </w:t>
            </w:r>
            <w:r w:rsidRPr="00C81953">
              <w:rPr>
                <w:iCs/>
              </w:rPr>
              <w:t>products</w:t>
            </w:r>
          </w:p>
        </w:tc>
        <w:tc>
          <w:tcPr>
            <w:tcW w:w="2520" w:type="dxa"/>
          </w:tcPr>
          <w:p w14:paraId="5E619526" w14:textId="4DAA5788" w:rsidR="00F752FF" w:rsidRPr="00C81953" w:rsidRDefault="00F752FF" w:rsidP="00081829">
            <w:pPr>
              <w:rPr>
                <w:iCs/>
              </w:rPr>
            </w:pPr>
            <w:r w:rsidRPr="00C81953">
              <w:rPr>
                <w:iCs/>
              </w:rPr>
              <w:t>Local:</w:t>
            </w:r>
            <w:r w:rsidR="00F00875" w:rsidRPr="00C81953">
              <w:rPr>
                <w:iCs/>
              </w:rPr>
              <w:t xml:space="preserve"> </w:t>
            </w:r>
            <w:r w:rsidRPr="00C81953">
              <w:rPr>
                <w:iCs/>
              </w:rPr>
              <w:t>pilot</w:t>
            </w:r>
            <w:r w:rsidR="00F00875" w:rsidRPr="00C81953">
              <w:rPr>
                <w:iCs/>
              </w:rPr>
              <w:t xml:space="preserve"> </w:t>
            </w:r>
            <w:r w:rsidRPr="00C81953">
              <w:rPr>
                <w:iCs/>
              </w:rPr>
              <w:t>communities</w:t>
            </w:r>
          </w:p>
        </w:tc>
      </w:tr>
      <w:tr w:rsidR="00F752FF" w:rsidRPr="00C81953" w14:paraId="06CB4A60" w14:textId="77777777" w:rsidTr="00B222FF">
        <w:tc>
          <w:tcPr>
            <w:tcW w:w="2430" w:type="dxa"/>
          </w:tcPr>
          <w:p w14:paraId="055922A1" w14:textId="0A0F4A22" w:rsidR="00F752FF" w:rsidRPr="00C81953" w:rsidRDefault="00F752FF" w:rsidP="00081829">
            <w:pPr>
              <w:rPr>
                <w:iCs/>
              </w:rPr>
            </w:pPr>
            <w:r w:rsidRPr="00C81953">
              <w:rPr>
                <w:iCs/>
              </w:rPr>
              <w:t>Stakeholders</w:t>
            </w:r>
            <w:r w:rsidR="00F00875" w:rsidRPr="00C81953">
              <w:rPr>
                <w:iCs/>
              </w:rPr>
              <w:t xml:space="preserve"> </w:t>
            </w:r>
            <w:r w:rsidRPr="00C81953">
              <w:rPr>
                <w:iCs/>
              </w:rPr>
              <w:t>Network</w:t>
            </w:r>
          </w:p>
          <w:p w14:paraId="47923827" w14:textId="68373A53" w:rsidR="00F752FF" w:rsidRPr="00C81953" w:rsidRDefault="00F752FF" w:rsidP="00081829">
            <w:pPr>
              <w:rPr>
                <w:i/>
                <w:iCs/>
              </w:rPr>
            </w:pPr>
            <w:r w:rsidRPr="00C81953">
              <w:rPr>
                <w:i/>
                <w:iCs/>
                <w:u w:val="single"/>
              </w:rPr>
              <w:t>Platform</w:t>
            </w:r>
            <w:r w:rsidRPr="00C81953">
              <w:rPr>
                <w:i/>
                <w:iCs/>
              </w:rPr>
              <w:t>:</w:t>
            </w:r>
            <w:r w:rsidR="00F00875" w:rsidRPr="00C81953">
              <w:rPr>
                <w:i/>
                <w:iCs/>
              </w:rPr>
              <w:t xml:space="preserve"> </w:t>
            </w:r>
            <w:r w:rsidRPr="00C81953">
              <w:rPr>
                <w:i/>
                <w:iCs/>
              </w:rPr>
              <w:t>Social</w:t>
            </w:r>
            <w:r w:rsidR="00F00875" w:rsidRPr="00C81953">
              <w:rPr>
                <w:i/>
                <w:iCs/>
              </w:rPr>
              <w:t xml:space="preserve"> </w:t>
            </w:r>
            <w:r w:rsidRPr="00C81953">
              <w:rPr>
                <w:i/>
                <w:iCs/>
              </w:rPr>
              <w:t>Media</w:t>
            </w:r>
          </w:p>
        </w:tc>
        <w:tc>
          <w:tcPr>
            <w:tcW w:w="2520" w:type="dxa"/>
          </w:tcPr>
          <w:p w14:paraId="4F811CD0" w14:textId="2CE8A436" w:rsidR="00F752FF" w:rsidRPr="00C81953" w:rsidRDefault="00F752FF" w:rsidP="00081829">
            <w:pPr>
              <w:rPr>
                <w:iCs/>
              </w:rPr>
            </w:pPr>
            <w:r w:rsidRPr="00C81953">
              <w:rPr>
                <w:i/>
                <w:iCs/>
              </w:rPr>
              <w:t>Knowledge</w:t>
            </w:r>
            <w:r w:rsidR="00F00875" w:rsidRPr="00C81953">
              <w:rPr>
                <w:i/>
                <w:iCs/>
              </w:rPr>
              <w:t xml:space="preserve"> </w:t>
            </w:r>
            <w:r w:rsidRPr="00C81953">
              <w:rPr>
                <w:i/>
                <w:iCs/>
              </w:rPr>
              <w:t>Networking</w:t>
            </w:r>
            <w:r w:rsidR="00F00875" w:rsidRPr="00C81953">
              <w:rPr>
                <w:i/>
                <w:iCs/>
              </w:rPr>
              <w:t xml:space="preserve"> </w:t>
            </w:r>
            <w:r w:rsidRPr="00C81953">
              <w:rPr>
                <w:i/>
                <w:iCs/>
              </w:rPr>
              <w:t>Expert</w:t>
            </w:r>
            <w:r w:rsidR="00F00875" w:rsidRPr="00C81953">
              <w:rPr>
                <w:iCs/>
              </w:rPr>
              <w:t xml:space="preserve"> </w:t>
            </w:r>
            <w:r w:rsidRPr="00C81953">
              <w:rPr>
                <w:iCs/>
              </w:rPr>
              <w:t>forms</w:t>
            </w:r>
            <w:r w:rsidR="00F00875" w:rsidRPr="00C81953">
              <w:rPr>
                <w:iCs/>
              </w:rPr>
              <w:t xml:space="preserve"> </w:t>
            </w:r>
            <w:r w:rsidRPr="00C81953">
              <w:rPr>
                <w:iCs/>
              </w:rPr>
              <w:t>social</w:t>
            </w:r>
            <w:r w:rsidR="00F00875" w:rsidRPr="00C81953">
              <w:rPr>
                <w:iCs/>
              </w:rPr>
              <w:t xml:space="preserve"> </w:t>
            </w:r>
            <w:r w:rsidRPr="00C81953">
              <w:rPr>
                <w:iCs/>
              </w:rPr>
              <w:t>media</w:t>
            </w:r>
            <w:r w:rsidR="00F00875" w:rsidRPr="00C81953">
              <w:rPr>
                <w:iCs/>
              </w:rPr>
              <w:t xml:space="preserve"> </w:t>
            </w:r>
            <w:r w:rsidRPr="00C81953">
              <w:rPr>
                <w:iCs/>
              </w:rPr>
              <w:t>groups</w:t>
            </w:r>
          </w:p>
        </w:tc>
        <w:tc>
          <w:tcPr>
            <w:tcW w:w="1350" w:type="dxa"/>
          </w:tcPr>
          <w:p w14:paraId="273B3FF0" w14:textId="6BC6FBFC" w:rsidR="00F752FF" w:rsidRPr="00C81953" w:rsidRDefault="00F752FF" w:rsidP="00081829">
            <w:pPr>
              <w:rPr>
                <w:iCs/>
              </w:rPr>
            </w:pPr>
            <w:r w:rsidRPr="00C81953">
              <w:rPr>
                <w:iCs/>
              </w:rPr>
              <w:t>Project</w:t>
            </w:r>
            <w:r w:rsidR="00F00875" w:rsidRPr="00C81953">
              <w:rPr>
                <w:iCs/>
              </w:rPr>
              <w:t xml:space="preserve"> </w:t>
            </w:r>
            <w:r w:rsidRPr="00C81953">
              <w:rPr>
                <w:iCs/>
              </w:rPr>
              <w:t>activities/output</w:t>
            </w:r>
          </w:p>
        </w:tc>
        <w:tc>
          <w:tcPr>
            <w:tcW w:w="1800" w:type="dxa"/>
          </w:tcPr>
          <w:p w14:paraId="2710B501" w14:textId="50D1849A" w:rsidR="00F752FF" w:rsidRPr="00C81953" w:rsidRDefault="00F752FF" w:rsidP="00081829">
            <w:pPr>
              <w:rPr>
                <w:iCs/>
              </w:rPr>
            </w:pPr>
            <w:r w:rsidRPr="00C81953">
              <w:rPr>
                <w:iCs/>
              </w:rPr>
              <w:t>Technical</w:t>
            </w:r>
            <w:r w:rsidR="00F00875" w:rsidRPr="00C81953">
              <w:rPr>
                <w:iCs/>
              </w:rPr>
              <w:t xml:space="preserve"> </w:t>
            </w:r>
            <w:r w:rsidRPr="00C81953">
              <w:rPr>
                <w:iCs/>
              </w:rPr>
              <w:t>knowledge</w:t>
            </w:r>
          </w:p>
          <w:p w14:paraId="46FCA089" w14:textId="69E7DE5F" w:rsidR="00F752FF" w:rsidRPr="00C81953" w:rsidRDefault="00F752FF" w:rsidP="00081829">
            <w:pPr>
              <w:rPr>
                <w:iCs/>
              </w:rPr>
            </w:pPr>
            <w:r w:rsidRPr="00C81953">
              <w:rPr>
                <w:iCs/>
              </w:rPr>
              <w:t>Local</w:t>
            </w:r>
            <w:r w:rsidR="00F00875" w:rsidRPr="00C81953">
              <w:rPr>
                <w:iCs/>
              </w:rPr>
              <w:t xml:space="preserve"> </w:t>
            </w:r>
            <w:r w:rsidRPr="00C81953">
              <w:rPr>
                <w:iCs/>
              </w:rPr>
              <w:t>knowledge</w:t>
            </w:r>
          </w:p>
        </w:tc>
        <w:tc>
          <w:tcPr>
            <w:tcW w:w="2520" w:type="dxa"/>
          </w:tcPr>
          <w:p w14:paraId="64A771F2" w14:textId="36BBFCC5" w:rsidR="00F752FF" w:rsidRPr="00C81953" w:rsidRDefault="00F752FF" w:rsidP="00081829">
            <w:pPr>
              <w:rPr>
                <w:iCs/>
              </w:rPr>
            </w:pPr>
            <w:r w:rsidRPr="00C81953">
              <w:rPr>
                <w:iCs/>
              </w:rPr>
              <w:t>National,</w:t>
            </w:r>
            <w:r w:rsidR="00F00875" w:rsidRPr="00C81953">
              <w:rPr>
                <w:iCs/>
              </w:rPr>
              <w:t xml:space="preserve"> </w:t>
            </w:r>
            <w:r w:rsidRPr="00C81953">
              <w:rPr>
                <w:iCs/>
              </w:rPr>
              <w:t>Local</w:t>
            </w:r>
            <w:r w:rsidR="00F00875" w:rsidRPr="00C81953">
              <w:rPr>
                <w:iCs/>
              </w:rPr>
              <w:t xml:space="preserve"> </w:t>
            </w:r>
            <w:r w:rsidRPr="00C81953">
              <w:rPr>
                <w:iCs/>
              </w:rPr>
              <w:t>communities</w:t>
            </w:r>
            <w:r w:rsidR="00F00875" w:rsidRPr="00C81953">
              <w:rPr>
                <w:iCs/>
              </w:rPr>
              <w:t xml:space="preserve"> </w:t>
            </w:r>
            <w:r w:rsidRPr="00C81953">
              <w:rPr>
                <w:iCs/>
              </w:rPr>
              <w:t>of</w:t>
            </w:r>
            <w:r w:rsidR="00F00875" w:rsidRPr="00C81953">
              <w:rPr>
                <w:iCs/>
              </w:rPr>
              <w:t xml:space="preserve"> </w:t>
            </w:r>
            <w:r w:rsidRPr="00C81953">
              <w:rPr>
                <w:iCs/>
              </w:rPr>
              <w:t>practice</w:t>
            </w:r>
          </w:p>
        </w:tc>
      </w:tr>
      <w:tr w:rsidR="00F752FF" w:rsidRPr="00C81953" w14:paraId="051F4E7E" w14:textId="77777777" w:rsidTr="00B222FF">
        <w:tc>
          <w:tcPr>
            <w:tcW w:w="2430" w:type="dxa"/>
          </w:tcPr>
          <w:p w14:paraId="3FF10936" w14:textId="07B9038E" w:rsidR="00F752FF" w:rsidRPr="00C81953" w:rsidRDefault="00F752FF" w:rsidP="00081829">
            <w:pPr>
              <w:rPr>
                <w:iCs/>
              </w:rPr>
            </w:pPr>
            <w:r w:rsidRPr="00C81953">
              <w:rPr>
                <w:iCs/>
              </w:rPr>
              <w:t>Interpersonal</w:t>
            </w:r>
            <w:r w:rsidR="00F00875" w:rsidRPr="00C81953">
              <w:rPr>
                <w:iCs/>
              </w:rPr>
              <w:t xml:space="preserve"> </w:t>
            </w:r>
            <w:r w:rsidRPr="00C81953">
              <w:rPr>
                <w:iCs/>
              </w:rPr>
              <w:t>Networks</w:t>
            </w:r>
          </w:p>
          <w:p w14:paraId="1CFB2945" w14:textId="690C4F7D" w:rsidR="00F752FF" w:rsidRPr="00C81953" w:rsidRDefault="00F752FF" w:rsidP="00081829">
            <w:pPr>
              <w:rPr>
                <w:i/>
                <w:iCs/>
              </w:rPr>
            </w:pPr>
            <w:r w:rsidRPr="00C81953">
              <w:rPr>
                <w:i/>
                <w:iCs/>
                <w:u w:val="single"/>
              </w:rPr>
              <w:t>Platform</w:t>
            </w:r>
            <w:r w:rsidRPr="00C81953">
              <w:rPr>
                <w:i/>
                <w:iCs/>
              </w:rPr>
              <w:t>:</w:t>
            </w:r>
            <w:r w:rsidR="00F00875" w:rsidRPr="00C81953">
              <w:rPr>
                <w:i/>
                <w:iCs/>
              </w:rPr>
              <w:t xml:space="preserve"> </w:t>
            </w:r>
            <w:r w:rsidRPr="00C81953">
              <w:rPr>
                <w:i/>
                <w:iCs/>
              </w:rPr>
              <w:t>Messaging</w:t>
            </w:r>
            <w:r w:rsidR="00F00875" w:rsidRPr="00C81953">
              <w:rPr>
                <w:i/>
                <w:iCs/>
              </w:rPr>
              <w:t xml:space="preserve"> </w:t>
            </w:r>
            <w:r w:rsidRPr="00C81953">
              <w:rPr>
                <w:i/>
                <w:iCs/>
              </w:rPr>
              <w:t>&amp;</w:t>
            </w:r>
            <w:r w:rsidR="00F00875" w:rsidRPr="00C81953">
              <w:rPr>
                <w:i/>
                <w:iCs/>
              </w:rPr>
              <w:t xml:space="preserve"> </w:t>
            </w:r>
            <w:r w:rsidRPr="00C81953">
              <w:rPr>
                <w:i/>
                <w:iCs/>
              </w:rPr>
              <w:t>Interpersonal</w:t>
            </w:r>
            <w:r w:rsidR="00F00875" w:rsidRPr="00C81953">
              <w:rPr>
                <w:i/>
                <w:iCs/>
              </w:rPr>
              <w:t xml:space="preserve"> </w:t>
            </w:r>
            <w:r w:rsidRPr="00C81953">
              <w:rPr>
                <w:i/>
                <w:iCs/>
              </w:rPr>
              <w:t>Communication</w:t>
            </w:r>
          </w:p>
        </w:tc>
        <w:tc>
          <w:tcPr>
            <w:tcW w:w="2520" w:type="dxa"/>
          </w:tcPr>
          <w:p w14:paraId="6A6B0EEF" w14:textId="2F7FFC29" w:rsidR="00F752FF" w:rsidRPr="00C81953" w:rsidRDefault="00F752FF" w:rsidP="00081829">
            <w:pPr>
              <w:rPr>
                <w:iCs/>
              </w:rPr>
            </w:pPr>
            <w:r w:rsidRPr="00C81953">
              <w:rPr>
                <w:i/>
                <w:iCs/>
              </w:rPr>
              <w:t>Knowledge</w:t>
            </w:r>
            <w:r w:rsidR="00F00875" w:rsidRPr="00C81953">
              <w:rPr>
                <w:i/>
                <w:iCs/>
              </w:rPr>
              <w:t xml:space="preserve"> </w:t>
            </w:r>
            <w:r w:rsidRPr="00C81953">
              <w:rPr>
                <w:i/>
                <w:iCs/>
              </w:rPr>
              <w:t>Networking</w:t>
            </w:r>
            <w:r w:rsidR="00F00875" w:rsidRPr="00C81953">
              <w:rPr>
                <w:i/>
                <w:iCs/>
              </w:rPr>
              <w:t xml:space="preserve"> </w:t>
            </w:r>
            <w:r w:rsidRPr="00C81953">
              <w:rPr>
                <w:i/>
                <w:iCs/>
              </w:rPr>
              <w:t>Expert</w:t>
            </w:r>
            <w:r w:rsidR="00F00875" w:rsidRPr="00C81953">
              <w:rPr>
                <w:i/>
                <w:iCs/>
              </w:rPr>
              <w:t xml:space="preserve"> </w:t>
            </w:r>
            <w:r w:rsidRPr="00C81953">
              <w:rPr>
                <w:iCs/>
              </w:rPr>
              <w:t>establishes</w:t>
            </w:r>
            <w:r w:rsidR="00F00875" w:rsidRPr="00C81953">
              <w:rPr>
                <w:iCs/>
              </w:rPr>
              <w:t xml:space="preserve"> </w:t>
            </w:r>
            <w:r w:rsidRPr="00C81953">
              <w:rPr>
                <w:iCs/>
              </w:rPr>
              <w:t>texting</w:t>
            </w:r>
            <w:r w:rsidR="00F00875" w:rsidRPr="00C81953">
              <w:rPr>
                <w:iCs/>
              </w:rPr>
              <w:t xml:space="preserve"> </w:t>
            </w:r>
            <w:r w:rsidRPr="00C81953">
              <w:rPr>
                <w:iCs/>
              </w:rPr>
              <w:t>messaging</w:t>
            </w:r>
            <w:r w:rsidR="00F00875" w:rsidRPr="00C81953">
              <w:rPr>
                <w:iCs/>
              </w:rPr>
              <w:t xml:space="preserve"> </w:t>
            </w:r>
            <w:r w:rsidRPr="00C81953">
              <w:rPr>
                <w:iCs/>
              </w:rPr>
              <w:t>protocol</w:t>
            </w:r>
            <w:r w:rsidR="00F00875" w:rsidRPr="00C81953">
              <w:rPr>
                <w:iCs/>
              </w:rPr>
              <w:t xml:space="preserve"> </w:t>
            </w:r>
            <w:r w:rsidRPr="00C81953">
              <w:rPr>
                <w:iCs/>
              </w:rPr>
              <w:t>and</w:t>
            </w:r>
            <w:r w:rsidR="00F00875" w:rsidRPr="00C81953">
              <w:rPr>
                <w:iCs/>
              </w:rPr>
              <w:t xml:space="preserve"> </w:t>
            </w:r>
            <w:r w:rsidRPr="00C81953">
              <w:rPr>
                <w:iCs/>
              </w:rPr>
              <w:t>captures</w:t>
            </w:r>
            <w:r w:rsidR="00F00875" w:rsidRPr="00C81953">
              <w:rPr>
                <w:iCs/>
              </w:rPr>
              <w:t xml:space="preserve"> </w:t>
            </w:r>
            <w:r w:rsidRPr="00C81953">
              <w:rPr>
                <w:iCs/>
              </w:rPr>
              <w:t>local/indigenous</w:t>
            </w:r>
            <w:r w:rsidR="00F00875" w:rsidRPr="00C81953">
              <w:rPr>
                <w:iCs/>
              </w:rPr>
              <w:t xml:space="preserve"> </w:t>
            </w:r>
            <w:r w:rsidRPr="00C81953">
              <w:rPr>
                <w:iCs/>
              </w:rPr>
              <w:t>knowledge</w:t>
            </w:r>
          </w:p>
        </w:tc>
        <w:tc>
          <w:tcPr>
            <w:tcW w:w="1350" w:type="dxa"/>
          </w:tcPr>
          <w:p w14:paraId="2828E2FB" w14:textId="77777777" w:rsidR="00F752FF" w:rsidRPr="00C81953" w:rsidRDefault="00F752FF" w:rsidP="00081829">
            <w:pPr>
              <w:rPr>
                <w:iCs/>
              </w:rPr>
            </w:pPr>
            <w:r w:rsidRPr="00C81953">
              <w:rPr>
                <w:iCs/>
              </w:rPr>
              <w:t>-</w:t>
            </w:r>
          </w:p>
        </w:tc>
        <w:tc>
          <w:tcPr>
            <w:tcW w:w="1800" w:type="dxa"/>
          </w:tcPr>
          <w:p w14:paraId="43989033" w14:textId="0BF94641" w:rsidR="00F752FF" w:rsidRPr="00C81953" w:rsidRDefault="00F752FF" w:rsidP="00081829">
            <w:pPr>
              <w:rPr>
                <w:iCs/>
              </w:rPr>
            </w:pPr>
            <w:r w:rsidRPr="00C81953">
              <w:rPr>
                <w:iCs/>
              </w:rPr>
              <w:t>Local</w:t>
            </w:r>
            <w:r w:rsidR="00F00875" w:rsidRPr="00C81953">
              <w:rPr>
                <w:iCs/>
              </w:rPr>
              <w:t xml:space="preserve"> </w:t>
            </w:r>
            <w:r w:rsidRPr="00C81953">
              <w:rPr>
                <w:iCs/>
              </w:rPr>
              <w:t>knowledge</w:t>
            </w:r>
          </w:p>
          <w:p w14:paraId="4EE0C646" w14:textId="6F271540" w:rsidR="00F752FF" w:rsidRPr="00C81953" w:rsidRDefault="00F752FF" w:rsidP="00081829">
            <w:pPr>
              <w:rPr>
                <w:iCs/>
              </w:rPr>
            </w:pPr>
            <w:r w:rsidRPr="00C81953">
              <w:rPr>
                <w:iCs/>
              </w:rPr>
              <w:t>Indigenous</w:t>
            </w:r>
            <w:r w:rsidR="00F00875" w:rsidRPr="00C81953">
              <w:rPr>
                <w:iCs/>
              </w:rPr>
              <w:t xml:space="preserve"> </w:t>
            </w:r>
            <w:r w:rsidRPr="00C81953">
              <w:rPr>
                <w:iCs/>
              </w:rPr>
              <w:t>knowledge</w:t>
            </w:r>
          </w:p>
        </w:tc>
        <w:tc>
          <w:tcPr>
            <w:tcW w:w="2520" w:type="dxa"/>
          </w:tcPr>
          <w:p w14:paraId="20234BCA" w14:textId="055F0B7C" w:rsidR="00F752FF" w:rsidRPr="00C81953" w:rsidRDefault="00F752FF" w:rsidP="00081829">
            <w:pPr>
              <w:rPr>
                <w:iCs/>
              </w:rPr>
            </w:pPr>
            <w:r w:rsidRPr="00C81953">
              <w:rPr>
                <w:iCs/>
              </w:rPr>
              <w:t>Local:</w:t>
            </w:r>
            <w:r w:rsidR="00F00875" w:rsidRPr="00C81953">
              <w:rPr>
                <w:iCs/>
              </w:rPr>
              <w:t xml:space="preserve"> </w:t>
            </w:r>
            <w:r w:rsidRPr="00C81953">
              <w:rPr>
                <w:iCs/>
              </w:rPr>
              <w:t>pilot</w:t>
            </w:r>
            <w:r w:rsidR="00F00875" w:rsidRPr="00C81953">
              <w:rPr>
                <w:iCs/>
              </w:rPr>
              <w:t xml:space="preserve"> </w:t>
            </w:r>
            <w:r w:rsidRPr="00C81953">
              <w:rPr>
                <w:iCs/>
              </w:rPr>
              <w:t>communities</w:t>
            </w:r>
          </w:p>
        </w:tc>
      </w:tr>
    </w:tbl>
    <w:p w14:paraId="1D12DD8A" w14:textId="6DFA2EFA" w:rsidR="00F752FF" w:rsidRPr="00C81953" w:rsidRDefault="00BA2468" w:rsidP="00F752FF">
      <w:pPr>
        <w:jc w:val="center"/>
        <w:rPr>
          <w:iCs/>
        </w:rPr>
      </w:pPr>
      <w:r w:rsidRPr="00C81953">
        <w:rPr>
          <w:rFonts w:eastAsia="Calibri"/>
          <w:b/>
          <w:lang w:bidi="lo-LA"/>
        </w:rPr>
        <w:t>TABLE.</w:t>
      </w:r>
      <w:r w:rsidR="00F00875" w:rsidRPr="00C81953">
        <w:rPr>
          <w:rFonts w:eastAsia="Calibri"/>
          <w:b/>
          <w:lang w:bidi="lo-LA"/>
        </w:rPr>
        <w:t xml:space="preserve"> </w:t>
      </w:r>
      <w:r w:rsidR="00F752FF" w:rsidRPr="00C81953">
        <w:rPr>
          <w:rFonts w:eastAsia="Calibri"/>
          <w:b/>
          <w:lang w:bidi="lo-LA"/>
        </w:rPr>
        <w:t>KM</w:t>
      </w:r>
      <w:r w:rsidR="00F00875" w:rsidRPr="00C81953">
        <w:rPr>
          <w:rFonts w:eastAsia="Calibri"/>
          <w:b/>
          <w:lang w:bidi="lo-LA"/>
        </w:rPr>
        <w:t xml:space="preserve"> </w:t>
      </w:r>
      <w:r w:rsidR="00F752FF" w:rsidRPr="00C81953">
        <w:rPr>
          <w:rFonts w:eastAsia="Calibri"/>
          <w:b/>
          <w:lang w:bidi="lo-LA"/>
        </w:rPr>
        <w:t>System</w:t>
      </w:r>
      <w:r w:rsidR="00F00875" w:rsidRPr="00C81953">
        <w:rPr>
          <w:rFonts w:eastAsia="Calibri"/>
          <w:b/>
          <w:lang w:bidi="lo-LA"/>
        </w:rPr>
        <w:t xml:space="preserve"> </w:t>
      </w:r>
      <w:r w:rsidR="00F752FF" w:rsidRPr="00C81953">
        <w:rPr>
          <w:rFonts w:eastAsia="Calibri"/>
          <w:b/>
          <w:lang w:bidi="lo-LA"/>
        </w:rPr>
        <w:t>Design</w:t>
      </w:r>
    </w:p>
    <w:p w14:paraId="77C9BF96" w14:textId="77777777" w:rsidR="00F752FF" w:rsidRPr="00C81953" w:rsidRDefault="00F752FF" w:rsidP="00F752FF">
      <w:pPr>
        <w:rPr>
          <w:iCs/>
        </w:rPr>
      </w:pPr>
    </w:p>
    <w:p w14:paraId="4478E92A" w14:textId="72A1744A" w:rsidR="00F752FF" w:rsidRPr="00C81953" w:rsidRDefault="00F752FF" w:rsidP="00F752FF">
      <w:pPr>
        <w:rPr>
          <w:b/>
          <w:i/>
        </w:rPr>
      </w:pPr>
      <w:r w:rsidRPr="00C81953">
        <w:rPr>
          <w:b/>
          <w:i/>
        </w:rPr>
        <w:t>Output</w:t>
      </w:r>
      <w:r w:rsidR="00F00875" w:rsidRPr="00C81953">
        <w:rPr>
          <w:b/>
          <w:i/>
        </w:rPr>
        <w:t xml:space="preserve"> </w:t>
      </w:r>
      <w:r w:rsidRPr="00C81953">
        <w:rPr>
          <w:b/>
          <w:i/>
        </w:rPr>
        <w:t>3.</w:t>
      </w:r>
      <w:r w:rsidR="00C26AA0" w:rsidRPr="00C81953">
        <w:rPr>
          <w:b/>
          <w:i/>
        </w:rPr>
        <w:t>2</w:t>
      </w:r>
      <w:r w:rsidRPr="00C81953">
        <w:rPr>
          <w:b/>
          <w:i/>
        </w:rPr>
        <w:t>.</w:t>
      </w:r>
      <w:r w:rsidR="00F00875" w:rsidRPr="00C81953">
        <w:rPr>
          <w:b/>
          <w:i/>
        </w:rPr>
        <w:t xml:space="preserve"> </w:t>
      </w:r>
      <w:r w:rsidR="00C26AA0" w:rsidRPr="00C81953">
        <w:rPr>
          <w:b/>
          <w:i/>
        </w:rPr>
        <w:t>Forest</w:t>
      </w:r>
      <w:r w:rsidR="00F00875" w:rsidRPr="00C81953">
        <w:rPr>
          <w:b/>
          <w:i/>
        </w:rPr>
        <w:t xml:space="preserve"> </w:t>
      </w:r>
      <w:r w:rsidR="00C26AA0" w:rsidRPr="00C81953">
        <w:rPr>
          <w:b/>
          <w:i/>
        </w:rPr>
        <w:t>restoration</w:t>
      </w:r>
      <w:r w:rsidR="00F00875" w:rsidRPr="00C81953">
        <w:rPr>
          <w:b/>
          <w:i/>
        </w:rPr>
        <w:t xml:space="preserve"> </w:t>
      </w:r>
      <w:r w:rsidR="00C26AA0" w:rsidRPr="00C81953">
        <w:rPr>
          <w:b/>
          <w:i/>
        </w:rPr>
        <w:t>knowledge</w:t>
      </w:r>
      <w:r w:rsidR="00F00875" w:rsidRPr="00C81953">
        <w:rPr>
          <w:b/>
          <w:i/>
        </w:rPr>
        <w:t xml:space="preserve"> </w:t>
      </w:r>
      <w:r w:rsidR="00C26AA0" w:rsidRPr="00C81953">
        <w:rPr>
          <w:b/>
          <w:i/>
        </w:rPr>
        <w:t>compiled,</w:t>
      </w:r>
      <w:r w:rsidR="00F00875" w:rsidRPr="00C81953">
        <w:rPr>
          <w:b/>
          <w:i/>
        </w:rPr>
        <w:t xml:space="preserve"> </w:t>
      </w:r>
      <w:r w:rsidR="00C26AA0" w:rsidRPr="00C81953">
        <w:rPr>
          <w:b/>
          <w:i/>
        </w:rPr>
        <w:t>organized</w:t>
      </w:r>
      <w:r w:rsidR="00F00875" w:rsidRPr="00C81953">
        <w:rPr>
          <w:b/>
          <w:i/>
        </w:rPr>
        <w:t xml:space="preserve"> </w:t>
      </w:r>
      <w:r w:rsidR="00C26AA0" w:rsidRPr="00C81953">
        <w:rPr>
          <w:b/>
          <w:i/>
        </w:rPr>
        <w:t>&amp;</w:t>
      </w:r>
      <w:r w:rsidR="00F00875" w:rsidRPr="00C81953">
        <w:rPr>
          <w:b/>
          <w:i/>
        </w:rPr>
        <w:t xml:space="preserve"> </w:t>
      </w:r>
      <w:r w:rsidR="00C26AA0" w:rsidRPr="00C81953">
        <w:rPr>
          <w:b/>
          <w:i/>
        </w:rPr>
        <w:t>systematized</w:t>
      </w:r>
    </w:p>
    <w:p w14:paraId="6D95BF28" w14:textId="77777777" w:rsidR="00F752FF" w:rsidRPr="00C81953" w:rsidRDefault="00F752FF" w:rsidP="00F752FF">
      <w:pPr>
        <w:rPr>
          <w:rFonts w:eastAsia="Calibri"/>
          <w:bCs/>
        </w:rPr>
      </w:pPr>
    </w:p>
    <w:p w14:paraId="24D345A3" w14:textId="234066E7" w:rsidR="00F752FF" w:rsidRPr="00C81953" w:rsidRDefault="00F752FF" w:rsidP="00F752FF">
      <w:pPr>
        <w:rPr>
          <w:rFonts w:eastAsia="Calibri"/>
          <w:bCs/>
        </w:rPr>
      </w:pPr>
      <w:r w:rsidRPr="00C81953">
        <w:rPr>
          <w:rFonts w:eastAsia="Calibri"/>
          <w:bCs/>
        </w:rPr>
        <w:lastRenderedPageBreak/>
        <w:t>Existing</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best</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results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learned</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organized</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systematized.</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conduct</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workshops</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national</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levels.</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following</w:t>
      </w:r>
      <w:r w:rsidR="00F00875" w:rsidRPr="00C81953">
        <w:rPr>
          <w:rFonts w:eastAsia="Calibri"/>
          <w:bCs/>
        </w:rPr>
        <w:t xml:space="preserve"> </w:t>
      </w:r>
      <w:r w:rsidRPr="00C81953">
        <w:rPr>
          <w:rFonts w:eastAsia="Calibri"/>
          <w:bCs/>
        </w:rPr>
        <w:t>are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major</w:t>
      </w:r>
      <w:r w:rsidR="00F00875" w:rsidRPr="00C81953">
        <w:rPr>
          <w:rFonts w:eastAsia="Calibri"/>
          <w:bCs/>
        </w:rPr>
        <w:t xml:space="preserve"> </w:t>
      </w:r>
      <w:r w:rsidRPr="00C81953">
        <w:rPr>
          <w:rFonts w:eastAsia="Calibri"/>
          <w:bCs/>
        </w:rPr>
        <w:t>activities</w:t>
      </w:r>
      <w:r w:rsidR="00F00875" w:rsidRPr="00C81953">
        <w:rPr>
          <w:rFonts w:eastAsia="Calibri"/>
          <w:bCs/>
        </w:rPr>
        <w:t xml:space="preserve"> </w:t>
      </w:r>
      <w:r w:rsidRPr="00C81953">
        <w:rPr>
          <w:rFonts w:eastAsia="Calibri"/>
          <w:bCs/>
        </w:rPr>
        <w:t>attendant</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systematization:</w:t>
      </w:r>
    </w:p>
    <w:p w14:paraId="58234B77" w14:textId="77777777" w:rsidR="00F752FF" w:rsidRPr="00C81953" w:rsidRDefault="00F752FF" w:rsidP="00F752FF">
      <w:pPr>
        <w:rPr>
          <w:rFonts w:eastAsia="Calibri"/>
          <w:bCs/>
        </w:rPr>
      </w:pPr>
    </w:p>
    <w:p w14:paraId="53F7F4FA" w14:textId="77777777" w:rsidR="0042245B" w:rsidRPr="00C81953" w:rsidRDefault="0042245B" w:rsidP="0042245B">
      <w:r w:rsidRPr="00C81953">
        <w:t>Under this Output, planned activities are as follows:</w:t>
      </w:r>
    </w:p>
    <w:p w14:paraId="5EDE82E7" w14:textId="77777777" w:rsidR="0042245B" w:rsidRPr="00C81953" w:rsidRDefault="0042245B" w:rsidP="00F752FF">
      <w:pPr>
        <w:rPr>
          <w:rFonts w:eastAsia="Calibri"/>
          <w:bCs/>
          <w:i/>
        </w:rPr>
      </w:pPr>
    </w:p>
    <w:p w14:paraId="5D12F87C" w14:textId="35E2F505" w:rsidR="00F752FF" w:rsidRPr="00C81953" w:rsidRDefault="0098096E"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.1:</w:t>
      </w:r>
      <w:r w:rsidR="00F00875" w:rsidRPr="00C81953">
        <w:rPr>
          <w:rFonts w:eastAsia="Calibri"/>
          <w:bCs/>
          <w:i/>
        </w:rPr>
        <w:t xml:space="preserve"> </w:t>
      </w:r>
      <w:r w:rsidR="00F752FF" w:rsidRPr="00C81953">
        <w:rPr>
          <w:rFonts w:eastAsia="Calibri"/>
          <w:bCs/>
          <w:i/>
        </w:rPr>
        <w:t>Conduct</w:t>
      </w:r>
      <w:r w:rsidR="00F00875" w:rsidRPr="00C81953">
        <w:rPr>
          <w:rFonts w:eastAsia="Calibri"/>
          <w:bCs/>
          <w:i/>
        </w:rPr>
        <w:t xml:space="preserve"> </w:t>
      </w:r>
      <w:r w:rsidR="00F752FF" w:rsidRPr="00C81953">
        <w:rPr>
          <w:rFonts w:eastAsia="Calibri"/>
          <w:bCs/>
          <w:i/>
        </w:rPr>
        <w:t>knowledge</w:t>
      </w:r>
      <w:r w:rsidR="00F00875" w:rsidRPr="00C81953">
        <w:rPr>
          <w:rFonts w:eastAsia="Calibri"/>
          <w:bCs/>
          <w:i/>
        </w:rPr>
        <w:t xml:space="preserve"> </w:t>
      </w:r>
      <w:r w:rsidR="00F752FF" w:rsidRPr="00C81953">
        <w:rPr>
          <w:rFonts w:eastAsia="Calibri"/>
          <w:bCs/>
          <w:i/>
        </w:rPr>
        <w:t>audit</w:t>
      </w:r>
      <w:r w:rsidR="00F00875" w:rsidRPr="00C81953">
        <w:rPr>
          <w:rFonts w:eastAsia="Calibri"/>
          <w:bCs/>
          <w:i/>
        </w:rPr>
        <w:t xml:space="preserve"> </w:t>
      </w:r>
      <w:r w:rsidR="00F752FF" w:rsidRPr="00C81953">
        <w:rPr>
          <w:rFonts w:eastAsia="Calibri"/>
          <w:bCs/>
          <w:i/>
        </w:rPr>
        <w:t>of</w:t>
      </w:r>
      <w:r w:rsidR="00F00875" w:rsidRPr="00C81953">
        <w:rPr>
          <w:rFonts w:eastAsia="Calibri"/>
          <w:bCs/>
          <w:i/>
        </w:rPr>
        <w:t xml:space="preserve"> </w:t>
      </w:r>
      <w:r w:rsidR="00F752FF" w:rsidRPr="00C81953">
        <w:rPr>
          <w:rFonts w:eastAsia="Calibri"/>
          <w:bCs/>
          <w:i/>
        </w:rPr>
        <w:t>knowledge</w:t>
      </w:r>
      <w:r w:rsidR="00F00875" w:rsidRPr="00C81953">
        <w:rPr>
          <w:rFonts w:eastAsia="Calibri"/>
          <w:bCs/>
          <w:i/>
        </w:rPr>
        <w:t xml:space="preserve"> </w:t>
      </w:r>
      <w:r w:rsidR="00F752FF" w:rsidRPr="00C81953">
        <w:rPr>
          <w:rFonts w:eastAsia="Calibri"/>
          <w:bCs/>
          <w:i/>
        </w:rPr>
        <w:t>resources</w:t>
      </w:r>
      <w:r w:rsidR="00F00875" w:rsidRPr="00C81953">
        <w:rPr>
          <w:rFonts w:eastAsia="Calibri"/>
          <w:bCs/>
          <w:i/>
        </w:rPr>
        <w:t xml:space="preserve"> </w:t>
      </w:r>
      <w:r w:rsidR="00F752FF" w:rsidRPr="00C81953">
        <w:rPr>
          <w:rFonts w:eastAsia="Calibri"/>
          <w:bCs/>
          <w:i/>
        </w:rPr>
        <w:t>in</w:t>
      </w:r>
      <w:r w:rsidR="00F00875" w:rsidRPr="00C81953">
        <w:rPr>
          <w:rFonts w:eastAsia="Calibri"/>
          <w:bCs/>
          <w:i/>
        </w:rPr>
        <w:t xml:space="preserve"> </w:t>
      </w:r>
      <w:r w:rsidR="00F752FF" w:rsidRPr="00C81953">
        <w:rPr>
          <w:rFonts w:eastAsia="Calibri"/>
          <w:bCs/>
          <w:i/>
        </w:rPr>
        <w:t>Output</w:t>
      </w:r>
      <w:r w:rsidR="00F00875" w:rsidRPr="00C81953">
        <w:rPr>
          <w:rFonts w:eastAsia="Calibri"/>
          <w:bCs/>
          <w:i/>
        </w:rPr>
        <w:t xml:space="preserve"> </w:t>
      </w:r>
      <w:r w:rsidR="00F752FF" w:rsidRPr="00C81953">
        <w:rPr>
          <w:rFonts w:eastAsia="Calibri"/>
          <w:bCs/>
          <w:i/>
        </w:rPr>
        <w:t>3.</w:t>
      </w:r>
      <w:r w:rsidRPr="00C81953">
        <w:rPr>
          <w:rFonts w:eastAsia="Calibri"/>
          <w:bCs/>
          <w:i/>
        </w:rPr>
        <w:t>1</w:t>
      </w:r>
      <w:r w:rsidR="00F752FF" w:rsidRPr="00C81953">
        <w:rPr>
          <w:rFonts w:eastAsia="Calibri"/>
          <w:bCs/>
          <w:i/>
        </w:rPr>
        <w:t>.</w:t>
      </w:r>
      <w:r w:rsidR="00F00875" w:rsidRPr="00C81953">
        <w:rPr>
          <w:rFonts w:eastAsia="Calibri"/>
          <w:bCs/>
          <w:i/>
        </w:rPr>
        <w:t xml:space="preserve"> </w:t>
      </w:r>
    </w:p>
    <w:p w14:paraId="3BD3883C" w14:textId="77777777" w:rsidR="00F752FF" w:rsidRPr="00C81953" w:rsidRDefault="00F752FF" w:rsidP="00F752FF">
      <w:pPr>
        <w:rPr>
          <w:rFonts w:eastAsia="Calibri"/>
          <w:bCs/>
          <w:i/>
        </w:rPr>
      </w:pPr>
    </w:p>
    <w:p w14:paraId="3D1E41CF" w14:textId="57667095" w:rsidR="00F752FF" w:rsidRPr="00C81953" w:rsidRDefault="00F752FF" w:rsidP="00F752FF">
      <w:pPr>
        <w:rPr>
          <w:rFonts w:eastAsia="Calibri"/>
          <w:bCs/>
        </w:rPr>
      </w:pPr>
      <w:r w:rsidRPr="00C81953">
        <w:rPr>
          <w:rFonts w:eastAsia="Calibri"/>
          <w:bCs/>
        </w:rPr>
        <w:t>A</w:t>
      </w:r>
      <w:r w:rsidR="00F00875" w:rsidRPr="00C81953">
        <w:rPr>
          <w:rFonts w:eastAsia="Calibri"/>
          <w:bCs/>
        </w:rPr>
        <w:t xml:space="preserve"> </w:t>
      </w:r>
      <w:r w:rsidRPr="00C81953">
        <w:rPr>
          <w:rFonts w:eastAsia="Calibri"/>
          <w:bCs/>
        </w:rPr>
        <w:t>sector-wide</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audit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resources</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multi-benefits</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initiated</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start-up</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prelude</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003017BF" w:rsidRPr="00C81953">
        <w:rPr>
          <w:rFonts w:eastAsia="Calibri"/>
          <w:bCs/>
        </w:rPr>
        <w:t>This</w:t>
      </w:r>
      <w:r w:rsidR="00F00875" w:rsidRPr="00C81953">
        <w:rPr>
          <w:rFonts w:eastAsia="Calibri"/>
          <w:bCs/>
        </w:rPr>
        <w:t xml:space="preserve"> </w:t>
      </w:r>
      <w:r w:rsidR="003017BF" w:rsidRPr="00C81953">
        <w:rPr>
          <w:rFonts w:eastAsia="Calibri"/>
          <w:bCs/>
        </w:rPr>
        <w:t>will</w:t>
      </w:r>
      <w:r w:rsidR="00F00875" w:rsidRPr="00C81953">
        <w:rPr>
          <w:rFonts w:eastAsia="Calibri"/>
          <w:bCs/>
        </w:rPr>
        <w:t xml:space="preserve"> </w:t>
      </w:r>
      <w:r w:rsidR="003017BF" w:rsidRPr="00C81953">
        <w:rPr>
          <w:rFonts w:eastAsia="Calibri"/>
          <w:bCs/>
        </w:rPr>
        <w:t>build</w:t>
      </w:r>
      <w:r w:rsidR="00F00875" w:rsidRPr="00C81953">
        <w:rPr>
          <w:rFonts w:eastAsia="Calibri"/>
          <w:bCs/>
        </w:rPr>
        <w:t xml:space="preserve"> </w:t>
      </w:r>
      <w:r w:rsidR="003017BF" w:rsidRPr="00C81953">
        <w:rPr>
          <w:rFonts w:eastAsia="Calibri"/>
          <w:bCs/>
        </w:rPr>
        <w:t>on</w:t>
      </w:r>
      <w:r w:rsidR="00F00875" w:rsidRPr="00C81953">
        <w:rPr>
          <w:rFonts w:eastAsia="Calibri"/>
          <w:bCs/>
        </w:rPr>
        <w:t xml:space="preserve"> </w:t>
      </w:r>
      <w:r w:rsidR="003017BF" w:rsidRPr="00C81953">
        <w:rPr>
          <w:rFonts w:eastAsia="Calibri"/>
          <w:bCs/>
        </w:rPr>
        <w:t>the</w:t>
      </w:r>
      <w:r w:rsidR="00F00875" w:rsidRPr="00C81953">
        <w:rPr>
          <w:rFonts w:eastAsia="Calibri"/>
          <w:bCs/>
        </w:rPr>
        <w:t xml:space="preserve"> </w:t>
      </w:r>
      <w:r w:rsidR="003017BF" w:rsidRPr="00C81953">
        <w:rPr>
          <w:rFonts w:eastAsia="Calibri"/>
          <w:bCs/>
        </w:rPr>
        <w:t>work</w:t>
      </w:r>
      <w:r w:rsidR="00F00875" w:rsidRPr="00C81953">
        <w:rPr>
          <w:rFonts w:eastAsia="Calibri"/>
          <w:bCs/>
        </w:rPr>
        <w:t xml:space="preserve"> </w:t>
      </w:r>
      <w:r w:rsidR="003017BF" w:rsidRPr="00C81953">
        <w:rPr>
          <w:rFonts w:eastAsia="Calibri"/>
          <w:bCs/>
        </w:rPr>
        <w:t>undertaken</w:t>
      </w:r>
      <w:r w:rsidR="00F00875" w:rsidRPr="00C81953">
        <w:rPr>
          <w:rFonts w:eastAsia="Calibri"/>
          <w:bCs/>
        </w:rPr>
        <w:t xml:space="preserve"> </w:t>
      </w:r>
      <w:r w:rsidR="003017BF" w:rsidRPr="00C81953">
        <w:rPr>
          <w:rFonts w:eastAsia="Calibri"/>
          <w:bCs/>
        </w:rPr>
        <w:t>in</w:t>
      </w:r>
      <w:r w:rsidR="00F00875" w:rsidRPr="00C81953">
        <w:rPr>
          <w:rFonts w:eastAsia="Calibri"/>
          <w:bCs/>
        </w:rPr>
        <w:t xml:space="preserve"> </w:t>
      </w:r>
      <w:r w:rsidR="003017BF" w:rsidRPr="00C81953">
        <w:rPr>
          <w:rFonts w:eastAsia="Calibri"/>
          <w:bCs/>
        </w:rPr>
        <w:t>activity</w:t>
      </w:r>
      <w:r w:rsidR="00F00875" w:rsidRPr="00C81953">
        <w:rPr>
          <w:rFonts w:eastAsia="Calibri"/>
          <w:bCs/>
        </w:rPr>
        <w:t xml:space="preserve"> </w:t>
      </w:r>
      <w:r w:rsidR="003017BF" w:rsidRPr="00C81953">
        <w:rPr>
          <w:rFonts w:eastAsia="Calibri"/>
          <w:bCs/>
        </w:rPr>
        <w:t>3.1.1.</w:t>
      </w:r>
    </w:p>
    <w:p w14:paraId="4CCF7E23" w14:textId="77777777" w:rsidR="00F752FF" w:rsidRPr="00C81953" w:rsidRDefault="00F752FF" w:rsidP="00F752FF">
      <w:pPr>
        <w:rPr>
          <w:rFonts w:eastAsia="Calibri"/>
          <w:bCs/>
        </w:rPr>
      </w:pPr>
    </w:p>
    <w:p w14:paraId="4F26D9AF" w14:textId="314E8396" w:rsidR="00F752FF" w:rsidRPr="00C81953" w:rsidRDefault="00F752FF" w:rsidP="00F752FF">
      <w:pPr>
        <w:rPr>
          <w:rFonts w:eastAsia="Calibri"/>
          <w:bCs/>
        </w:rPr>
      </w:pPr>
      <w:r w:rsidRPr="00C81953">
        <w:rPr>
          <w:rFonts w:eastAsia="Calibri"/>
          <w:bCs/>
        </w:rPr>
        <w:t>Systematization</w:t>
      </w:r>
      <w:r w:rsidR="00F00875" w:rsidRPr="00C81953">
        <w:rPr>
          <w:rFonts w:eastAsia="Calibri"/>
          <w:bCs/>
        </w:rPr>
        <w:t xml:space="preserve"> </w:t>
      </w:r>
      <w:r w:rsidRPr="00C81953">
        <w:rPr>
          <w:rFonts w:eastAsia="Calibri"/>
          <w:bCs/>
        </w:rPr>
        <w:t>has</w:t>
      </w:r>
      <w:r w:rsidR="00F00875" w:rsidRPr="00C81953">
        <w:rPr>
          <w:rFonts w:eastAsia="Calibri"/>
          <w:bCs/>
        </w:rPr>
        <w:t xml:space="preserve"> </w:t>
      </w:r>
      <w:r w:rsidRPr="00C81953">
        <w:rPr>
          <w:rFonts w:eastAsia="Calibri"/>
          <w:bCs/>
        </w:rPr>
        <w:t>been</w:t>
      </w:r>
      <w:r w:rsidR="00F00875" w:rsidRPr="00C81953">
        <w:rPr>
          <w:rFonts w:eastAsia="Calibri"/>
          <w:bCs/>
        </w:rPr>
        <w:t xml:space="preserve"> </w:t>
      </w:r>
      <w:r w:rsidRPr="00C81953">
        <w:rPr>
          <w:rFonts w:eastAsia="Calibri"/>
          <w:bCs/>
        </w:rPr>
        <w:t>adopted</w:t>
      </w:r>
      <w:r w:rsidR="00F00875" w:rsidRPr="00C81953">
        <w:rPr>
          <w:rFonts w:eastAsia="Calibri"/>
          <w:bCs/>
        </w:rPr>
        <w:t xml:space="preserve"> </w:t>
      </w:r>
      <w:r w:rsidRPr="00C81953">
        <w:rPr>
          <w:rFonts w:eastAsia="Calibri"/>
          <w:bCs/>
        </w:rPr>
        <w:t>globally</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generating</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natural</w:t>
      </w:r>
      <w:r w:rsidR="00F00875" w:rsidRPr="00C81953">
        <w:rPr>
          <w:rFonts w:eastAsia="Calibri"/>
          <w:bCs/>
        </w:rPr>
        <w:t xml:space="preserve"> </w:t>
      </w:r>
      <w:r w:rsidRPr="00C81953">
        <w:rPr>
          <w:rFonts w:eastAsia="Calibri"/>
          <w:bCs/>
        </w:rPr>
        <w:t>resources</w:t>
      </w:r>
      <w:r w:rsidR="00F00875" w:rsidRPr="00C81953">
        <w:rPr>
          <w:rFonts w:eastAsia="Calibri"/>
          <w:bCs/>
        </w:rPr>
        <w:t xml:space="preserve"> </w:t>
      </w:r>
      <w:r w:rsidRPr="00C81953">
        <w:rPr>
          <w:rFonts w:eastAsia="Calibri"/>
          <w:bCs/>
        </w:rPr>
        <w:t>management.</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experience</w:t>
      </w:r>
      <w:r w:rsidR="00F00875" w:rsidRPr="00C81953">
        <w:rPr>
          <w:rFonts w:eastAsia="Calibri"/>
          <w:bCs/>
        </w:rPr>
        <w:t xml:space="preserve"> </w:t>
      </w:r>
      <w:r w:rsidRPr="00C81953">
        <w:rPr>
          <w:rFonts w:eastAsia="Calibri"/>
          <w:bCs/>
        </w:rPr>
        <w:t>is</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method</w:t>
      </w:r>
      <w:r w:rsidR="00F00875" w:rsidRPr="00C81953">
        <w:rPr>
          <w:rFonts w:eastAsia="Calibri"/>
          <w:bCs/>
        </w:rPr>
        <w:t xml:space="preserve"> </w:t>
      </w:r>
      <w:r w:rsidRPr="00C81953">
        <w:rPr>
          <w:rFonts w:eastAsia="Calibri"/>
          <w:bCs/>
        </w:rPr>
        <w:t>aimed</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improving</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based</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critical</w:t>
      </w:r>
      <w:r w:rsidR="00F00875" w:rsidRPr="00C81953">
        <w:rPr>
          <w:rFonts w:eastAsia="Calibri"/>
          <w:bCs/>
        </w:rPr>
        <w:t xml:space="preserve"> </w:t>
      </w:r>
      <w:r w:rsidRPr="00C81953">
        <w:rPr>
          <w:rFonts w:eastAsia="Calibri"/>
          <w:bCs/>
        </w:rPr>
        <w:t>reflection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interpretation</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learned</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that</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Within</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context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involves</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facilitated</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capturing,</w:t>
      </w:r>
      <w:r w:rsidR="00F00875" w:rsidRPr="00C81953">
        <w:rPr>
          <w:rFonts w:eastAsia="Calibri"/>
          <w:bCs/>
        </w:rPr>
        <w:t xml:space="preserve"> </w:t>
      </w:r>
      <w:r w:rsidRPr="00C81953">
        <w:rPr>
          <w:rFonts w:eastAsia="Calibri"/>
          <w:bCs/>
        </w:rPr>
        <w:t>analyzing</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structuring</w:t>
      </w:r>
      <w:r w:rsidR="00F00875" w:rsidRPr="00C81953">
        <w:rPr>
          <w:rFonts w:eastAsia="Calibri"/>
          <w:bCs/>
        </w:rPr>
        <w:t xml:space="preserve"> </w:t>
      </w:r>
      <w:r w:rsidRPr="00C81953">
        <w:rPr>
          <w:rFonts w:eastAsia="Calibri"/>
          <w:bCs/>
        </w:rPr>
        <w:t>tacit</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specifically,</w:t>
      </w:r>
      <w:r w:rsidR="00F00875" w:rsidRPr="00C81953">
        <w:rPr>
          <w:rFonts w:eastAsia="Calibri"/>
          <w:bCs/>
        </w:rPr>
        <w:t xml:space="preserve"> </w:t>
      </w:r>
      <w:r w:rsidRPr="00C81953">
        <w:rPr>
          <w:rFonts w:eastAsia="Calibri"/>
          <w:bCs/>
        </w:rPr>
        <w:t>best</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learned,</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perspective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major</w:t>
      </w:r>
      <w:r w:rsidR="00F00875" w:rsidRPr="00C81953">
        <w:rPr>
          <w:rFonts w:eastAsia="Calibri"/>
          <w:bCs/>
        </w:rPr>
        <w:t xml:space="preserve"> </w:t>
      </w:r>
      <w:r w:rsidRPr="00C81953">
        <w:rPr>
          <w:rFonts w:eastAsia="Calibri"/>
          <w:bCs/>
        </w:rPr>
        <w:t>stakeholders,</w:t>
      </w:r>
      <w:r w:rsidR="00F00875" w:rsidRPr="00C81953">
        <w:rPr>
          <w:rFonts w:eastAsia="Calibri"/>
          <w:bCs/>
        </w:rPr>
        <w:t xml:space="preserve"> </w:t>
      </w:r>
      <w:r w:rsidRPr="00C81953">
        <w:rPr>
          <w:rFonts w:eastAsia="Calibri"/>
          <w:bCs/>
        </w:rPr>
        <w:t>i.e.,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government,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CENRO/</w:t>
      </w:r>
      <w:r w:rsidR="00F00875" w:rsidRPr="00C81953">
        <w:rPr>
          <w:rFonts w:eastAsia="Calibri"/>
          <w:bCs/>
        </w:rPr>
        <w:t xml:space="preserve"> </w:t>
      </w:r>
      <w:r w:rsidRPr="00C81953">
        <w:rPr>
          <w:rFonts w:eastAsia="Calibri"/>
          <w:bCs/>
        </w:rPr>
        <w:t>PENRO</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FMB.</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methodology</w:t>
      </w:r>
      <w:r w:rsidR="00F00875" w:rsidRPr="00C81953">
        <w:rPr>
          <w:rFonts w:eastAsia="Calibri"/>
          <w:bCs/>
        </w:rPr>
        <w:t xml:space="preserve"> </w:t>
      </w:r>
      <w:r w:rsidRPr="00C81953">
        <w:rPr>
          <w:rFonts w:eastAsia="Calibri"/>
          <w:bCs/>
        </w:rPr>
        <w:t>encompasses</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identification,</w:t>
      </w:r>
      <w:r w:rsidR="00F00875" w:rsidRPr="00C81953">
        <w:rPr>
          <w:rFonts w:eastAsia="Calibri"/>
          <w:bCs/>
        </w:rPr>
        <w:t xml:space="preserve"> </w:t>
      </w:r>
      <w:r w:rsidRPr="00C81953">
        <w:rPr>
          <w:rFonts w:eastAsia="Calibri"/>
          <w:bCs/>
        </w:rPr>
        <w:t>documentation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transfer</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experiences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key</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extracted</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or</w:t>
      </w:r>
      <w:r w:rsidR="00F00875" w:rsidRPr="00C81953">
        <w:rPr>
          <w:rFonts w:eastAsia="Calibri"/>
          <w:bCs/>
        </w:rPr>
        <w:t xml:space="preserve"> </w:t>
      </w:r>
      <w:r w:rsidRPr="00C81953">
        <w:rPr>
          <w:rFonts w:eastAsia="Calibri"/>
          <w:bCs/>
        </w:rPr>
        <w:t>an</w:t>
      </w:r>
      <w:r w:rsidR="00F00875" w:rsidRPr="00C81953">
        <w:rPr>
          <w:rFonts w:eastAsia="Calibri"/>
          <w:bCs/>
        </w:rPr>
        <w:t xml:space="preserve"> </w:t>
      </w:r>
      <w:r w:rsidRPr="00C81953">
        <w:rPr>
          <w:rFonts w:eastAsia="Calibri"/>
          <w:bCs/>
        </w:rPr>
        <w:t>initiative,</w:t>
      </w:r>
      <w:r w:rsidR="00F00875" w:rsidRPr="00C81953">
        <w:rPr>
          <w:rFonts w:eastAsia="Calibri"/>
          <w:bCs/>
        </w:rPr>
        <w:t xml:space="preserve"> </w:t>
      </w:r>
      <w:r w:rsidRPr="00C81953">
        <w:rPr>
          <w:rFonts w:eastAsia="Calibri"/>
          <w:bCs/>
        </w:rPr>
        <w:t>or</w:t>
      </w:r>
      <w:r w:rsidR="00F00875" w:rsidRPr="00C81953">
        <w:rPr>
          <w:rFonts w:eastAsia="Calibri"/>
          <w:bCs/>
        </w:rPr>
        <w:t xml:space="preserve"> </w:t>
      </w:r>
      <w:r w:rsidRPr="00C81953">
        <w:rPr>
          <w:rFonts w:eastAsia="Calibri"/>
          <w:bCs/>
        </w:rPr>
        <w:t>group</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projects</w:t>
      </w:r>
      <w:r w:rsidR="00F00875" w:rsidRPr="00C81953">
        <w:rPr>
          <w:rFonts w:eastAsia="Calibri"/>
          <w:bCs/>
        </w:rPr>
        <w:t xml:space="preserve"> </w:t>
      </w:r>
      <w:r w:rsidRPr="00C81953">
        <w:rPr>
          <w:rFonts w:eastAsia="Calibri"/>
          <w:bCs/>
        </w:rPr>
        <w:t>or</w:t>
      </w:r>
      <w:r w:rsidR="00F00875" w:rsidRPr="00C81953">
        <w:rPr>
          <w:rFonts w:eastAsia="Calibri"/>
          <w:bCs/>
        </w:rPr>
        <w:t xml:space="preserve"> </w:t>
      </w:r>
      <w:r w:rsidRPr="00C81953">
        <w:rPr>
          <w:rFonts w:eastAsia="Calibri"/>
          <w:bCs/>
        </w:rPr>
        <w:t>initiatives</w:t>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purpose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advocacy,</w:t>
      </w:r>
      <w:r w:rsidR="00F00875" w:rsidRPr="00C81953">
        <w:rPr>
          <w:rFonts w:eastAsia="Calibri"/>
          <w:bCs/>
        </w:rPr>
        <w:t xml:space="preserve"> </w:t>
      </w:r>
      <w:r w:rsidRPr="00C81953">
        <w:rPr>
          <w:rFonts w:eastAsia="Calibri"/>
          <w:bCs/>
        </w:rPr>
        <w:t>learning</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replication/scaling</w:t>
      </w:r>
      <w:r w:rsidR="00F00875" w:rsidRPr="00C81953">
        <w:rPr>
          <w:rFonts w:eastAsia="Calibri"/>
          <w:bCs/>
        </w:rPr>
        <w:t xml:space="preserve"> </w:t>
      </w:r>
      <w:r w:rsidRPr="00C81953">
        <w:rPr>
          <w:rFonts w:eastAsia="Calibri"/>
          <w:bCs/>
        </w:rPr>
        <w:t>up.</w:t>
      </w:r>
      <w:r w:rsidR="00F00875" w:rsidRPr="00C81953">
        <w:rPr>
          <w:rFonts w:eastAsia="Calibri"/>
          <w:bCs/>
        </w:rPr>
        <w:t xml:space="preserve"> </w:t>
      </w:r>
    </w:p>
    <w:p w14:paraId="2079E7AB" w14:textId="77777777" w:rsidR="00F752FF" w:rsidRPr="00C81953" w:rsidRDefault="00F752FF" w:rsidP="00F752FF">
      <w:pPr>
        <w:rPr>
          <w:rFonts w:eastAsia="Calibri"/>
          <w:bCs/>
        </w:rPr>
      </w:pPr>
    </w:p>
    <w:p w14:paraId="7FB93D78" w14:textId="06D9B9AF" w:rsidR="00F752FF" w:rsidRPr="00C81953" w:rsidRDefault="00F752FF" w:rsidP="00F752FF">
      <w:pPr>
        <w:rPr>
          <w:rFonts w:eastAsia="Calibri"/>
          <w:bCs/>
        </w:rPr>
      </w:pP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methodology</w:t>
      </w:r>
      <w:r w:rsidR="00F00875" w:rsidRPr="00C81953">
        <w:rPr>
          <w:rFonts w:eastAsia="Calibri"/>
          <w:bCs/>
        </w:rPr>
        <w:t xml:space="preserve"> </w:t>
      </w:r>
      <w:r w:rsidRPr="00C81953">
        <w:rPr>
          <w:rFonts w:eastAsia="Calibri"/>
          <w:bCs/>
        </w:rPr>
        <w:t>was</w:t>
      </w:r>
      <w:r w:rsidR="00F00875" w:rsidRPr="00C81953">
        <w:rPr>
          <w:rFonts w:eastAsia="Calibri"/>
          <w:bCs/>
        </w:rPr>
        <w:t xml:space="preserve"> </w:t>
      </w:r>
      <w:r w:rsidRPr="00C81953">
        <w:rPr>
          <w:rFonts w:eastAsia="Calibri"/>
          <w:bCs/>
        </w:rPr>
        <w:t>introduced</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natural</w:t>
      </w:r>
      <w:r w:rsidR="00F00875" w:rsidRPr="00C81953">
        <w:rPr>
          <w:rFonts w:eastAsia="Calibri"/>
          <w:bCs/>
        </w:rPr>
        <w:t xml:space="preserve"> </w:t>
      </w:r>
      <w:r w:rsidRPr="00C81953">
        <w:rPr>
          <w:rFonts w:eastAsia="Calibri"/>
          <w:bCs/>
        </w:rPr>
        <w:t>resources</w:t>
      </w:r>
      <w:r w:rsidR="00F00875" w:rsidRPr="00C81953">
        <w:rPr>
          <w:rFonts w:eastAsia="Calibri"/>
          <w:bCs/>
        </w:rPr>
        <w:t xml:space="preserve"> </w:t>
      </w:r>
      <w:r w:rsidRPr="00C81953">
        <w:rPr>
          <w:rFonts w:eastAsia="Calibri"/>
          <w:bCs/>
        </w:rPr>
        <w:t>management</w:t>
      </w:r>
      <w:r w:rsidR="00F00875" w:rsidRPr="00C81953">
        <w:rPr>
          <w:rFonts w:eastAsia="Calibri"/>
          <w:bCs/>
        </w:rPr>
        <w:t xml:space="preserve"> </w:t>
      </w:r>
      <w:r w:rsidRPr="00C81953">
        <w:rPr>
          <w:rFonts w:eastAsia="Calibri"/>
          <w:bCs/>
        </w:rPr>
        <w:t>sector</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Jorge</w:t>
      </w:r>
      <w:r w:rsidR="00F00875" w:rsidRPr="00C81953">
        <w:rPr>
          <w:rFonts w:eastAsia="Calibri"/>
          <w:bCs/>
        </w:rPr>
        <w:t xml:space="preserve"> </w:t>
      </w:r>
      <w:r w:rsidRPr="00C81953">
        <w:rPr>
          <w:rFonts w:eastAsia="Calibri"/>
          <w:bCs/>
        </w:rPr>
        <w:t>Chavez-Tafur</w:t>
      </w:r>
      <w:r w:rsidR="00F00875" w:rsidRPr="00C81953">
        <w:rPr>
          <w:rFonts w:eastAsia="Calibri"/>
          <w:bCs/>
        </w:rPr>
        <w:t xml:space="preserve"> </w:t>
      </w:r>
      <w:r w:rsidRPr="00C81953">
        <w:rPr>
          <w:rFonts w:eastAsia="Calibri"/>
          <w:bCs/>
        </w:rPr>
        <w:t>(2007,</w:t>
      </w:r>
      <w:r w:rsidR="00F00875" w:rsidRPr="00C81953">
        <w:rPr>
          <w:rFonts w:eastAsia="Calibri"/>
          <w:bCs/>
        </w:rPr>
        <w:t xml:space="preserve"> </w:t>
      </w:r>
      <w:r w:rsidRPr="00C81953">
        <w:rPr>
          <w:rFonts w:eastAsia="Calibri"/>
          <w:bCs/>
        </w:rPr>
        <w:t>2013)</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adopted</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Latin</w:t>
      </w:r>
      <w:r w:rsidR="00F00875" w:rsidRPr="00C81953">
        <w:rPr>
          <w:rFonts w:eastAsia="Calibri"/>
          <w:bCs/>
        </w:rPr>
        <w:t xml:space="preserve"> </w:t>
      </w:r>
      <w:r w:rsidRPr="00C81953">
        <w:rPr>
          <w:rFonts w:eastAsia="Calibri"/>
          <w:bCs/>
        </w:rPr>
        <w:t>America,</w:t>
      </w:r>
      <w:r w:rsidR="00F00875" w:rsidRPr="00C81953">
        <w:rPr>
          <w:rFonts w:eastAsia="Calibri"/>
          <w:bCs/>
        </w:rPr>
        <w:t xml:space="preserve"> </w:t>
      </w:r>
      <w:r w:rsidRPr="00C81953">
        <w:rPr>
          <w:rFonts w:eastAsia="Calibri"/>
          <w:bCs/>
        </w:rPr>
        <w:t>Asia</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Africa.</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has</w:t>
      </w:r>
      <w:r w:rsidR="00F00875" w:rsidRPr="00C81953">
        <w:rPr>
          <w:rFonts w:eastAsia="Calibri"/>
          <w:bCs/>
        </w:rPr>
        <w:t xml:space="preserve"> </w:t>
      </w:r>
      <w:r w:rsidRPr="00C81953">
        <w:rPr>
          <w:rFonts w:eastAsia="Calibri"/>
          <w:bCs/>
        </w:rPr>
        <w:t>been</w:t>
      </w:r>
      <w:r w:rsidR="00F00875" w:rsidRPr="00C81953">
        <w:rPr>
          <w:rFonts w:eastAsia="Calibri"/>
          <w:bCs/>
        </w:rPr>
        <w:t xml:space="preserve"> </w:t>
      </w:r>
      <w:r w:rsidRPr="00C81953">
        <w:rPr>
          <w:rFonts w:eastAsia="Calibri"/>
          <w:bCs/>
        </w:rPr>
        <w:t>endorsed</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FAO</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Capacity</w:t>
      </w:r>
      <w:r w:rsidR="00F00875" w:rsidRPr="00C81953">
        <w:rPr>
          <w:rFonts w:eastAsia="Calibri"/>
          <w:bCs/>
        </w:rPr>
        <w:t xml:space="preserve"> </w:t>
      </w:r>
      <w:r w:rsidRPr="00C81953">
        <w:rPr>
          <w:rFonts w:eastAsia="Calibri"/>
          <w:bCs/>
        </w:rPr>
        <w:t>Development</w:t>
      </w:r>
      <w:r w:rsidR="00F00875" w:rsidRPr="00C81953">
        <w:rPr>
          <w:rFonts w:eastAsia="Calibri"/>
          <w:bCs/>
        </w:rPr>
        <w:t xml:space="preserve"> </w:t>
      </w:r>
      <w:r w:rsidRPr="00C81953">
        <w:rPr>
          <w:rFonts w:eastAsia="Calibri"/>
          <w:bCs/>
        </w:rPr>
        <w:t>Office</w:t>
      </w:r>
      <w:r w:rsidR="00F00875" w:rsidRPr="00C81953">
        <w:rPr>
          <w:rFonts w:eastAsia="Calibri"/>
          <w:bCs/>
        </w:rPr>
        <w:t xml:space="preserve"> </w:t>
      </w:r>
      <w:r w:rsidRPr="00C81953">
        <w:rPr>
          <w:rFonts w:eastAsia="Calibri"/>
          <w:bCs/>
        </w:rPr>
        <w:t>(OEKC)</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part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content</w:t>
      </w:r>
      <w:r w:rsidR="00F00875" w:rsidRPr="00C81953">
        <w:rPr>
          <w:rFonts w:eastAsia="Calibri"/>
          <w:bCs/>
        </w:rPr>
        <w:t xml:space="preserve"> </w:t>
      </w:r>
      <w:r w:rsidRPr="00C81953">
        <w:rPr>
          <w:rFonts w:eastAsia="Calibri"/>
          <w:bCs/>
        </w:rPr>
        <w:t>provision</w:t>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KM</w:t>
      </w:r>
      <w:r w:rsidR="00F00875" w:rsidRPr="00C81953">
        <w:rPr>
          <w:rFonts w:eastAsia="Calibri"/>
          <w:bCs/>
        </w:rPr>
        <w:t xml:space="preserve"> </w:t>
      </w:r>
      <w:r w:rsidRPr="00C81953">
        <w:rPr>
          <w:rFonts w:eastAsia="Calibri"/>
          <w:bCs/>
        </w:rPr>
        <w:t>systems.</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2011,</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funding</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IFAD,</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KM</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Capacity</w:t>
      </w:r>
      <w:r w:rsidR="00F00875" w:rsidRPr="00C81953">
        <w:rPr>
          <w:rFonts w:eastAsia="Calibri"/>
          <w:bCs/>
        </w:rPr>
        <w:t xml:space="preserve"> </w:t>
      </w:r>
      <w:r w:rsidRPr="00C81953">
        <w:rPr>
          <w:rFonts w:eastAsia="Calibri"/>
          <w:bCs/>
        </w:rPr>
        <w:t>Building</w:t>
      </w:r>
      <w:r w:rsidR="00F00875" w:rsidRPr="00C81953">
        <w:rPr>
          <w:rFonts w:eastAsia="Calibri"/>
          <w:bCs/>
        </w:rPr>
        <w:t xml:space="preserve"> </w:t>
      </w:r>
      <w:r w:rsidRPr="00C81953">
        <w:rPr>
          <w:rFonts w:eastAsia="Calibri"/>
          <w:bCs/>
        </w:rPr>
        <w:t>Expert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PPG</w:t>
      </w:r>
      <w:r w:rsidR="00F00875" w:rsidRPr="00C81953">
        <w:rPr>
          <w:rFonts w:eastAsia="Calibri"/>
          <w:bCs/>
        </w:rPr>
        <w:t xml:space="preserve"> </w:t>
      </w:r>
      <w:r w:rsidRPr="00C81953">
        <w:rPr>
          <w:rFonts w:eastAsia="Calibri"/>
          <w:bCs/>
        </w:rPr>
        <w:t>collaborated</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Chavez-Tafur</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Denise</w:t>
      </w:r>
      <w:r w:rsidR="00F00875" w:rsidRPr="00C81953">
        <w:rPr>
          <w:rFonts w:eastAsia="Calibri"/>
          <w:bCs/>
        </w:rPr>
        <w:t xml:space="preserve"> </w:t>
      </w:r>
      <w:r w:rsidRPr="00C81953">
        <w:rPr>
          <w:rFonts w:eastAsia="Calibri"/>
          <w:bCs/>
        </w:rPr>
        <w:t>Melvin</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FAO</w:t>
      </w:r>
      <w:r w:rsidR="00F00875" w:rsidRPr="00C81953">
        <w:rPr>
          <w:rFonts w:eastAsia="Calibri"/>
          <w:bCs/>
        </w:rPr>
        <w:t xml:space="preserve"> </w:t>
      </w:r>
      <w:r w:rsidRPr="00C81953">
        <w:rPr>
          <w:rFonts w:eastAsia="Calibri"/>
          <w:bCs/>
        </w:rPr>
        <w:t>OEKC</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piloting</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approach</w:t>
      </w:r>
      <w:r w:rsidR="00F00875" w:rsidRPr="00C81953">
        <w:rPr>
          <w:rFonts w:eastAsia="Calibri"/>
          <w:bCs/>
        </w:rPr>
        <w:t xml:space="preserve"> </w:t>
      </w:r>
      <w:r w:rsidRPr="00C81953">
        <w:rPr>
          <w:rFonts w:eastAsia="Calibri"/>
          <w:bCs/>
        </w:rPr>
        <w:t>among</w:t>
      </w:r>
      <w:r w:rsidR="00F00875" w:rsidRPr="00C81953">
        <w:rPr>
          <w:rFonts w:eastAsia="Calibri"/>
          <w:bCs/>
        </w:rPr>
        <w:t xml:space="preserve"> </w:t>
      </w:r>
      <w:r w:rsidRPr="00C81953">
        <w:rPr>
          <w:rFonts w:eastAsia="Calibri"/>
          <w:bCs/>
        </w:rPr>
        <w:t>CSOs,</w:t>
      </w:r>
      <w:r w:rsidR="00F00875" w:rsidRPr="00C81953">
        <w:rPr>
          <w:rFonts w:eastAsia="Calibri"/>
          <w:bCs/>
        </w:rPr>
        <w:t xml:space="preserve"> </w:t>
      </w:r>
      <w:r w:rsidRPr="00C81953">
        <w:rPr>
          <w:rFonts w:eastAsia="Calibri"/>
          <w:bCs/>
        </w:rPr>
        <w:t>NGOs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people’s</w:t>
      </w:r>
      <w:r w:rsidR="00F00875" w:rsidRPr="00C81953">
        <w:rPr>
          <w:rFonts w:eastAsia="Calibri"/>
          <w:bCs/>
        </w:rPr>
        <w:t xml:space="preserve"> </w:t>
      </w:r>
      <w:r w:rsidRPr="00C81953">
        <w:rPr>
          <w:rFonts w:eastAsia="Calibri"/>
          <w:bCs/>
        </w:rPr>
        <w:t>organizations</w:t>
      </w:r>
      <w:r w:rsidR="00F00875" w:rsidRPr="00C81953">
        <w:rPr>
          <w:rFonts w:eastAsia="Calibri"/>
          <w:bCs/>
        </w:rPr>
        <w:t xml:space="preserve"> </w:t>
      </w:r>
      <w:r w:rsidRPr="00C81953">
        <w:rPr>
          <w:rFonts w:eastAsia="Calibri"/>
          <w:bCs/>
        </w:rPr>
        <w:t>involved</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conservation</w:t>
      </w:r>
      <w:r w:rsidR="00F00875" w:rsidRPr="00C81953">
        <w:rPr>
          <w:rFonts w:eastAsia="Calibri"/>
          <w:bCs/>
        </w:rPr>
        <w:t xml:space="preserve"> </w:t>
      </w:r>
      <w:r w:rsidRPr="00C81953">
        <w:rPr>
          <w:rFonts w:eastAsia="Calibri"/>
          <w:bCs/>
        </w:rPr>
        <w:t>projects</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South</w:t>
      </w:r>
      <w:r w:rsidR="00F00875" w:rsidRPr="00C81953">
        <w:rPr>
          <w:rFonts w:eastAsia="Calibri"/>
          <w:bCs/>
        </w:rPr>
        <w:t xml:space="preserve"> </w:t>
      </w:r>
      <w:r w:rsidRPr="00C81953">
        <w:rPr>
          <w:rFonts w:eastAsia="Calibri"/>
          <w:bCs/>
        </w:rPr>
        <w:t>Asia</w:t>
      </w:r>
      <w:r w:rsidR="00F00875" w:rsidRPr="00C81953">
        <w:rPr>
          <w:rFonts w:eastAsia="Calibri"/>
          <w:bCs/>
        </w:rPr>
        <w:t xml:space="preserve"> </w:t>
      </w:r>
      <w:r w:rsidRPr="00C81953">
        <w:rPr>
          <w:rFonts w:eastAsia="Calibri"/>
          <w:bCs/>
        </w:rPr>
        <w:t>(Kathmandu)</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natural</w:t>
      </w:r>
      <w:r w:rsidR="00F00875" w:rsidRPr="00C81953">
        <w:rPr>
          <w:rFonts w:eastAsia="Calibri"/>
          <w:bCs/>
        </w:rPr>
        <w:t xml:space="preserve"> </w:t>
      </w:r>
      <w:r w:rsidRPr="00C81953">
        <w:rPr>
          <w:rFonts w:eastAsia="Calibri"/>
          <w:bCs/>
        </w:rPr>
        <w:t>resources</w:t>
      </w:r>
      <w:r w:rsidR="00F00875" w:rsidRPr="00C81953">
        <w:rPr>
          <w:rFonts w:eastAsia="Calibri"/>
          <w:bCs/>
        </w:rPr>
        <w:t xml:space="preserve"> </w:t>
      </w:r>
      <w:r w:rsidRPr="00C81953">
        <w:rPr>
          <w:rFonts w:eastAsia="Calibri"/>
          <w:bCs/>
        </w:rPr>
        <w:t>management</w:t>
      </w:r>
      <w:r w:rsidR="00F00875" w:rsidRPr="00C81953">
        <w:rPr>
          <w:rFonts w:eastAsia="Calibri"/>
          <w:bCs/>
        </w:rPr>
        <w:t xml:space="preserve"> </w:t>
      </w:r>
      <w:r w:rsidRPr="00C81953">
        <w:rPr>
          <w:rFonts w:eastAsia="Calibri"/>
          <w:bCs/>
        </w:rPr>
        <w:t>undertakings</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Southeast</w:t>
      </w:r>
      <w:r w:rsidR="00F00875" w:rsidRPr="00C81953">
        <w:rPr>
          <w:rFonts w:eastAsia="Calibri"/>
          <w:bCs/>
        </w:rPr>
        <w:t xml:space="preserve"> </w:t>
      </w:r>
      <w:r w:rsidRPr="00C81953">
        <w:rPr>
          <w:rFonts w:eastAsia="Calibri"/>
          <w:bCs/>
        </w:rPr>
        <w:t>Asia</w:t>
      </w:r>
      <w:r w:rsidR="00F00875" w:rsidRPr="00C81953">
        <w:rPr>
          <w:rFonts w:eastAsia="Calibri"/>
          <w:bCs/>
        </w:rPr>
        <w:t xml:space="preserve"> </w:t>
      </w:r>
      <w:r w:rsidRPr="00C81953">
        <w:rPr>
          <w:rFonts w:eastAsia="Calibri"/>
          <w:bCs/>
        </w:rPr>
        <w:t>(Los</w:t>
      </w:r>
      <w:r w:rsidR="00F00875" w:rsidRPr="00C81953">
        <w:rPr>
          <w:rFonts w:eastAsia="Calibri"/>
          <w:bCs/>
        </w:rPr>
        <w:t xml:space="preserve"> </w:t>
      </w:r>
      <w:r w:rsidRPr="00C81953">
        <w:rPr>
          <w:rFonts w:eastAsia="Calibri"/>
          <w:bCs/>
        </w:rPr>
        <w:t>Baños).</w:t>
      </w:r>
    </w:p>
    <w:p w14:paraId="00782733" w14:textId="77777777" w:rsidR="00F752FF" w:rsidRPr="00C81953" w:rsidRDefault="00F752FF" w:rsidP="00F752FF">
      <w:pPr>
        <w:rPr>
          <w:rFonts w:eastAsia="Calibri"/>
          <w:bCs/>
        </w:rPr>
      </w:pPr>
    </w:p>
    <w:p w14:paraId="1C8473B8" w14:textId="778FB4B7" w:rsidR="00F752FF" w:rsidRPr="00C81953" w:rsidRDefault="00F752FF" w:rsidP="00F752FF">
      <w:pPr>
        <w:rPr>
          <w:rFonts w:eastAsia="Calibri"/>
          <w:bCs/>
        </w:rPr>
      </w:pP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method</w:t>
      </w:r>
      <w:r w:rsidR="00F00875" w:rsidRPr="00C81953">
        <w:rPr>
          <w:rFonts w:eastAsia="Calibri"/>
          <w:bCs/>
        </w:rPr>
        <w:t xml:space="preserve"> </w:t>
      </w:r>
      <w:r w:rsidRPr="00C81953">
        <w:rPr>
          <w:rFonts w:eastAsia="Calibri"/>
          <w:bCs/>
        </w:rPr>
        <w:t>may</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expanded</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introducing</w:t>
      </w:r>
      <w:r w:rsidR="00F00875" w:rsidRPr="00C81953">
        <w:rPr>
          <w:rFonts w:eastAsia="Calibri"/>
          <w:bCs/>
        </w:rPr>
        <w:t xml:space="preserve"> </w:t>
      </w:r>
      <w:r w:rsidRPr="00C81953">
        <w:rPr>
          <w:rFonts w:eastAsia="Calibri"/>
          <w:bCs/>
        </w:rPr>
        <w:t>levels</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ontologies</w:t>
      </w:r>
      <w:r w:rsidR="003017BF" w:rsidRPr="00C81953">
        <w:rPr>
          <w:rStyle w:val="FootnoteReference"/>
          <w:rFonts w:eastAsia="Calibri"/>
          <w:bCs/>
        </w:rPr>
        <w:footnoteReference w:id="40"/>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method</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outlined</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Chavez-Tafur</w:t>
      </w:r>
      <w:r w:rsidR="00F00875" w:rsidRPr="00C81953">
        <w:rPr>
          <w:rFonts w:eastAsia="Calibri"/>
          <w:bCs/>
        </w:rPr>
        <w:t xml:space="preserve"> </w:t>
      </w:r>
      <w:r w:rsidRPr="00C81953">
        <w:rPr>
          <w:rFonts w:eastAsia="Calibri"/>
          <w:bCs/>
        </w:rPr>
        <w:t>occurs</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level.</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00BA2468" w:rsidRPr="00C81953">
        <w:rPr>
          <w:rFonts w:eastAsia="Calibri"/>
          <w:bCs/>
        </w:rPr>
        <w:t>full-size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may</w:t>
      </w:r>
      <w:r w:rsidR="00F00875" w:rsidRPr="00C81953">
        <w:rPr>
          <w:rFonts w:eastAsia="Calibri"/>
          <w:bCs/>
        </w:rPr>
        <w:t xml:space="preserve"> </w:t>
      </w:r>
      <w:r w:rsidRPr="00C81953">
        <w:rPr>
          <w:rFonts w:eastAsia="Calibri"/>
          <w:bCs/>
        </w:rPr>
        <w:t>opt</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expand</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include</w:t>
      </w:r>
      <w:r w:rsidR="00F00875" w:rsidRPr="00C81953">
        <w:rPr>
          <w:rFonts w:eastAsia="Calibri"/>
          <w:bCs/>
        </w:rPr>
        <w:t xml:space="preserve"> </w:t>
      </w:r>
      <w:r w:rsidRPr="00C81953">
        <w:rPr>
          <w:rFonts w:eastAsia="Calibri"/>
          <w:bCs/>
        </w:rPr>
        <w:t>regional,</w:t>
      </w:r>
      <w:r w:rsidR="00F00875" w:rsidRPr="00C81953">
        <w:rPr>
          <w:rFonts w:eastAsia="Calibri"/>
          <w:bCs/>
        </w:rPr>
        <w:t xml:space="preserve"> </w:t>
      </w:r>
      <w:r w:rsidRPr="00C81953">
        <w:rPr>
          <w:rFonts w:eastAsia="Calibri"/>
          <w:bCs/>
        </w:rPr>
        <w:t>national</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levels.</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would</w:t>
      </w:r>
      <w:r w:rsidR="00F00875" w:rsidRPr="00C81953">
        <w:rPr>
          <w:rFonts w:eastAsia="Calibri"/>
          <w:bCs/>
        </w:rPr>
        <w:t xml:space="preserve"> </w:t>
      </w:r>
      <w:r w:rsidRPr="00C81953">
        <w:rPr>
          <w:rFonts w:eastAsia="Calibri"/>
          <w:bCs/>
        </w:rPr>
        <w:t>require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development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ontologies</w:t>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encompassing</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entire</w:t>
      </w:r>
      <w:r w:rsidR="00F00875" w:rsidRPr="00C81953">
        <w:rPr>
          <w:rFonts w:eastAsia="Calibri"/>
          <w:bCs/>
        </w:rPr>
        <w:t xml:space="preserve"> </w:t>
      </w:r>
      <w:r w:rsidRPr="00C81953">
        <w:rPr>
          <w:rFonts w:eastAsia="Calibri"/>
          <w:bCs/>
        </w:rPr>
        <w:t>spectrum</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practices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technologies</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assisted</w:t>
      </w:r>
      <w:r w:rsidR="00F00875" w:rsidRPr="00C81953">
        <w:rPr>
          <w:rFonts w:eastAsia="Calibri"/>
          <w:bCs/>
        </w:rPr>
        <w:t xml:space="preserve"> </w:t>
      </w:r>
      <w:r w:rsidRPr="00C81953">
        <w:rPr>
          <w:rFonts w:eastAsia="Calibri"/>
          <w:bCs/>
        </w:rPr>
        <w:t>natural</w:t>
      </w:r>
      <w:r w:rsidR="00F00875" w:rsidRPr="00C81953">
        <w:rPr>
          <w:rFonts w:eastAsia="Calibri"/>
          <w:bCs/>
        </w:rPr>
        <w:t xml:space="preserve"> </w:t>
      </w:r>
      <w:r w:rsidRPr="00C81953">
        <w:rPr>
          <w:rFonts w:eastAsia="Calibri"/>
          <w:bCs/>
        </w:rPr>
        <w:t>regeneration</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accelerated</w:t>
      </w:r>
      <w:r w:rsidR="00F00875" w:rsidRPr="00C81953">
        <w:rPr>
          <w:rFonts w:eastAsia="Calibri"/>
          <w:bCs/>
        </w:rPr>
        <w:t xml:space="preserve"> </w:t>
      </w:r>
      <w:r w:rsidRPr="00C81953">
        <w:rPr>
          <w:rFonts w:eastAsia="Calibri"/>
          <w:bCs/>
        </w:rPr>
        <w:t>reforestation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biodiversity</w:t>
      </w:r>
      <w:r w:rsidR="00F00875" w:rsidRPr="00C81953">
        <w:rPr>
          <w:rFonts w:eastAsia="Calibri"/>
          <w:bCs/>
        </w:rPr>
        <w:t xml:space="preserve"> </w:t>
      </w:r>
      <w:r w:rsidRPr="00C81953">
        <w:rPr>
          <w:rFonts w:eastAsia="Calibri"/>
          <w:bCs/>
        </w:rPr>
        <w:t>spread.</w:t>
      </w:r>
      <w:r w:rsidR="00F00875" w:rsidRPr="00C81953">
        <w:rPr>
          <w:rFonts w:eastAsia="Calibri"/>
          <w:bCs/>
        </w:rPr>
        <w:t xml:space="preserve"> </w:t>
      </w:r>
      <w:r w:rsidRPr="00C81953">
        <w:rPr>
          <w:rFonts w:eastAsia="Calibri"/>
          <w:bCs/>
        </w:rPr>
        <w:t>However,</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necessitate</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dialogue</w:t>
      </w:r>
      <w:r w:rsidR="00F00875" w:rsidRPr="00C81953">
        <w:rPr>
          <w:rFonts w:eastAsia="Calibri"/>
          <w:bCs/>
        </w:rPr>
        <w:t xml:space="preserve"> </w:t>
      </w:r>
      <w:r w:rsidRPr="00C81953">
        <w:rPr>
          <w:rFonts w:eastAsia="Calibri"/>
          <w:bCs/>
        </w:rPr>
        <w:t>leading</w:t>
      </w:r>
      <w:r w:rsidR="00F00875" w:rsidRPr="00C81953">
        <w:rPr>
          <w:rFonts w:eastAsia="Calibri"/>
          <w:bCs/>
        </w:rPr>
        <w:t xml:space="preserve"> </w:t>
      </w:r>
      <w:r w:rsidRPr="00C81953">
        <w:rPr>
          <w:rFonts w:eastAsia="Calibri"/>
          <w:bCs/>
        </w:rPr>
        <w:t>towards</w:t>
      </w:r>
      <w:r w:rsidR="00F00875" w:rsidRPr="00C81953">
        <w:rPr>
          <w:rFonts w:eastAsia="Calibri"/>
          <w:bCs/>
        </w:rPr>
        <w:t xml:space="preserve"> </w:t>
      </w:r>
      <w:r w:rsidRPr="00C81953">
        <w:rPr>
          <w:rFonts w:eastAsia="Calibri"/>
          <w:bCs/>
        </w:rPr>
        <w:t>standards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substantive</w:t>
      </w:r>
      <w:r w:rsidR="00F00875" w:rsidRPr="00C81953">
        <w:rPr>
          <w:rFonts w:eastAsia="Calibri"/>
          <w:bCs/>
        </w:rPr>
        <w:t xml:space="preserve"> </w:t>
      </w:r>
      <w:r w:rsidRPr="00C81953">
        <w:rPr>
          <w:rFonts w:eastAsia="Calibri"/>
          <w:bCs/>
        </w:rPr>
        <w:t>interface</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management</w:t>
      </w:r>
      <w:r w:rsidR="00F00875" w:rsidRPr="00C81953">
        <w:rPr>
          <w:rFonts w:eastAsia="Calibri"/>
          <w:bCs/>
        </w:rPr>
        <w:t xml:space="preserve"> </w:t>
      </w:r>
      <w:r w:rsidRPr="00C81953">
        <w:rPr>
          <w:rFonts w:eastAsia="Calibri"/>
          <w:bCs/>
        </w:rPr>
        <w:t>system.</w:t>
      </w:r>
    </w:p>
    <w:p w14:paraId="2058296C" w14:textId="77777777" w:rsidR="00F752FF" w:rsidRPr="00C81953" w:rsidRDefault="00F752FF" w:rsidP="00F752FF">
      <w:pPr>
        <w:rPr>
          <w:rFonts w:eastAsia="Calibri"/>
          <w:bCs/>
        </w:rPr>
      </w:pPr>
    </w:p>
    <w:p w14:paraId="7139CF76" w14:textId="1CF55280" w:rsidR="00F752FF" w:rsidRPr="00C81953" w:rsidRDefault="000C6498"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.2:</w:t>
      </w:r>
      <w:r w:rsidR="00F00875" w:rsidRPr="00C81953">
        <w:rPr>
          <w:rFonts w:eastAsia="Calibri"/>
          <w:bCs/>
          <w:i/>
        </w:rPr>
        <w:t xml:space="preserve"> </w:t>
      </w:r>
      <w:r w:rsidR="00F752FF" w:rsidRPr="00C81953">
        <w:rPr>
          <w:rFonts w:eastAsia="Calibri"/>
          <w:bCs/>
          <w:i/>
        </w:rPr>
        <w:t>Develop</w:t>
      </w:r>
      <w:r w:rsidR="00F00875" w:rsidRPr="00C81953">
        <w:rPr>
          <w:rFonts w:eastAsia="Calibri"/>
          <w:bCs/>
          <w:i/>
        </w:rPr>
        <w:t xml:space="preserve"> </w:t>
      </w:r>
      <w:r w:rsidR="00F752FF" w:rsidRPr="00C81953">
        <w:rPr>
          <w:rFonts w:eastAsia="Calibri"/>
          <w:bCs/>
          <w:i/>
        </w:rPr>
        <w:t>systematization</w:t>
      </w:r>
      <w:r w:rsidR="00F00875" w:rsidRPr="00C81953">
        <w:rPr>
          <w:rFonts w:eastAsia="Calibri"/>
          <w:bCs/>
          <w:i/>
        </w:rPr>
        <w:t xml:space="preserve"> </w:t>
      </w:r>
      <w:r w:rsidR="00F752FF" w:rsidRPr="00C81953">
        <w:rPr>
          <w:rFonts w:eastAsia="Calibri"/>
          <w:bCs/>
          <w:i/>
        </w:rPr>
        <w:t>framework</w:t>
      </w:r>
      <w:r w:rsidR="00F00875" w:rsidRPr="00C81953">
        <w:rPr>
          <w:rFonts w:eastAsia="Calibri"/>
          <w:bCs/>
          <w:i/>
        </w:rPr>
        <w:t xml:space="preserve"> </w:t>
      </w:r>
      <w:r w:rsidR="00F752FF" w:rsidRPr="00C81953">
        <w:rPr>
          <w:rFonts w:eastAsia="Calibri"/>
          <w:bCs/>
          <w:i/>
        </w:rPr>
        <w:t>incorporating</w:t>
      </w:r>
      <w:r w:rsidR="00F00875" w:rsidRPr="00C81953">
        <w:rPr>
          <w:rFonts w:eastAsia="Calibri"/>
          <w:bCs/>
          <w:i/>
        </w:rPr>
        <w:t xml:space="preserve"> </w:t>
      </w:r>
      <w:r w:rsidR="00F752FF" w:rsidRPr="00C81953">
        <w:rPr>
          <w:rFonts w:eastAsia="Calibri"/>
          <w:bCs/>
          <w:i/>
        </w:rPr>
        <w:t>community,</w:t>
      </w:r>
      <w:r w:rsidR="00F00875" w:rsidRPr="00C81953">
        <w:rPr>
          <w:rFonts w:eastAsia="Calibri"/>
          <w:bCs/>
          <w:i/>
        </w:rPr>
        <w:t xml:space="preserve"> </w:t>
      </w:r>
      <w:r w:rsidR="00F752FF" w:rsidRPr="00C81953">
        <w:rPr>
          <w:rFonts w:eastAsia="Calibri"/>
          <w:bCs/>
          <w:i/>
        </w:rPr>
        <w:t>national</w:t>
      </w:r>
      <w:r w:rsidR="00F00875" w:rsidRPr="00C81953">
        <w:rPr>
          <w:rFonts w:eastAsia="Calibri"/>
          <w:bCs/>
          <w:i/>
        </w:rPr>
        <w:t xml:space="preserve"> </w:t>
      </w:r>
      <w:r w:rsidR="00F752FF" w:rsidRPr="00C81953">
        <w:rPr>
          <w:rFonts w:eastAsia="Calibri"/>
          <w:bCs/>
          <w:i/>
        </w:rPr>
        <w:t>and</w:t>
      </w:r>
      <w:r w:rsidR="00F00875" w:rsidRPr="00C81953">
        <w:rPr>
          <w:rFonts w:eastAsia="Calibri"/>
          <w:bCs/>
          <w:i/>
        </w:rPr>
        <w:t xml:space="preserve"> </w:t>
      </w:r>
      <w:r w:rsidR="00F752FF" w:rsidRPr="00C81953">
        <w:rPr>
          <w:rFonts w:eastAsia="Calibri"/>
          <w:bCs/>
          <w:i/>
        </w:rPr>
        <w:t>global</w:t>
      </w:r>
      <w:r w:rsidR="00F00875" w:rsidRPr="00C81953">
        <w:rPr>
          <w:rFonts w:eastAsia="Calibri"/>
          <w:bCs/>
          <w:i/>
        </w:rPr>
        <w:t xml:space="preserve"> </w:t>
      </w:r>
      <w:r w:rsidR="00F752FF" w:rsidRPr="00C81953">
        <w:rPr>
          <w:rFonts w:eastAsia="Calibri"/>
          <w:bCs/>
          <w:i/>
        </w:rPr>
        <w:t>forest</w:t>
      </w:r>
      <w:r w:rsidR="00F00875" w:rsidRPr="00C81953">
        <w:rPr>
          <w:rFonts w:eastAsia="Calibri"/>
          <w:bCs/>
          <w:i/>
        </w:rPr>
        <w:t xml:space="preserve"> </w:t>
      </w:r>
      <w:r w:rsidR="00F752FF" w:rsidRPr="00C81953">
        <w:rPr>
          <w:rFonts w:eastAsia="Calibri"/>
          <w:bCs/>
          <w:i/>
        </w:rPr>
        <w:t>restoration</w:t>
      </w:r>
      <w:r w:rsidR="00F00875" w:rsidRPr="00C81953">
        <w:rPr>
          <w:rFonts w:eastAsia="Calibri"/>
          <w:bCs/>
          <w:i/>
        </w:rPr>
        <w:t xml:space="preserve"> </w:t>
      </w:r>
      <w:r w:rsidR="00F752FF" w:rsidRPr="00C81953">
        <w:rPr>
          <w:rFonts w:eastAsia="Calibri"/>
          <w:bCs/>
          <w:i/>
        </w:rPr>
        <w:t>knowledge</w:t>
      </w:r>
      <w:r w:rsidR="00F00875" w:rsidRPr="00C81953">
        <w:rPr>
          <w:rFonts w:eastAsia="Calibri"/>
          <w:bCs/>
          <w:i/>
        </w:rPr>
        <w:t xml:space="preserve"> </w:t>
      </w:r>
      <w:r w:rsidR="00F752FF" w:rsidRPr="00C81953">
        <w:rPr>
          <w:rFonts w:eastAsia="Calibri"/>
          <w:bCs/>
          <w:i/>
        </w:rPr>
        <w:t>systematization.</w:t>
      </w:r>
    </w:p>
    <w:p w14:paraId="51D8E567" w14:textId="77777777" w:rsidR="00F752FF" w:rsidRPr="00C81953" w:rsidRDefault="00F752FF" w:rsidP="00F752FF">
      <w:pPr>
        <w:rPr>
          <w:rFonts w:eastAsia="Calibri"/>
          <w:bCs/>
          <w:i/>
        </w:rPr>
      </w:pPr>
    </w:p>
    <w:p w14:paraId="08E5887F" w14:textId="43138FB8" w:rsidR="00F752FF" w:rsidRPr="00C81953" w:rsidRDefault="00F752FF" w:rsidP="00F752FF">
      <w:pPr>
        <w:rPr>
          <w:rFonts w:eastAsia="Calibri"/>
          <w:bCs/>
        </w:rPr>
      </w:pPr>
      <w:r w:rsidRPr="00C81953">
        <w:rPr>
          <w:rFonts w:eastAsia="Calibri"/>
          <w:bCs/>
        </w:rPr>
        <w:t>Systematization</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experience</w:t>
      </w:r>
      <w:r w:rsidR="00F00875" w:rsidRPr="00C81953">
        <w:rPr>
          <w:rFonts w:eastAsia="Calibri"/>
          <w:bCs/>
        </w:rPr>
        <w:t xml:space="preserve"> </w:t>
      </w:r>
      <w:r w:rsidRPr="00C81953">
        <w:rPr>
          <w:rFonts w:eastAsia="Calibri"/>
          <w:bCs/>
        </w:rPr>
        <w:t>is</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method</w:t>
      </w:r>
      <w:r w:rsidR="00F00875" w:rsidRPr="00C81953">
        <w:rPr>
          <w:rFonts w:eastAsia="Calibri"/>
          <w:bCs/>
        </w:rPr>
        <w:t xml:space="preserve"> </w:t>
      </w:r>
      <w:r w:rsidRPr="00C81953">
        <w:rPr>
          <w:rFonts w:eastAsia="Calibri"/>
          <w:bCs/>
        </w:rPr>
        <w:t>aimed</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improving</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based</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critical</w:t>
      </w:r>
      <w:r w:rsidR="00F00875" w:rsidRPr="00C81953">
        <w:rPr>
          <w:rFonts w:eastAsia="Calibri"/>
          <w:bCs/>
        </w:rPr>
        <w:t xml:space="preserve"> </w:t>
      </w:r>
      <w:r w:rsidRPr="00C81953">
        <w:rPr>
          <w:rFonts w:eastAsia="Calibri"/>
          <w:bCs/>
        </w:rPr>
        <w:t>reflection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interpretation</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learned</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that</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Within</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context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full-size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involves</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facilitated</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capturing,</w:t>
      </w:r>
      <w:r w:rsidR="00F00875" w:rsidRPr="00C81953">
        <w:rPr>
          <w:rFonts w:eastAsia="Calibri"/>
          <w:bCs/>
        </w:rPr>
        <w:t xml:space="preserve"> </w:t>
      </w:r>
      <w:r w:rsidRPr="00C81953">
        <w:rPr>
          <w:rFonts w:eastAsia="Calibri"/>
          <w:bCs/>
        </w:rPr>
        <w:t>analyzing</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structuring</w:t>
      </w:r>
      <w:r w:rsidR="00F00875" w:rsidRPr="00C81953">
        <w:rPr>
          <w:rFonts w:eastAsia="Calibri"/>
          <w:bCs/>
        </w:rPr>
        <w:t xml:space="preserve"> </w:t>
      </w:r>
      <w:r w:rsidRPr="00C81953">
        <w:rPr>
          <w:rFonts w:eastAsia="Calibri"/>
          <w:bCs/>
        </w:rPr>
        <w:t>tacit</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specifically,</w:t>
      </w:r>
      <w:r w:rsidR="00F00875" w:rsidRPr="00C81953">
        <w:rPr>
          <w:rFonts w:eastAsia="Calibri"/>
          <w:bCs/>
        </w:rPr>
        <w:t xml:space="preserve"> </w:t>
      </w:r>
      <w:r w:rsidRPr="00C81953">
        <w:rPr>
          <w:rFonts w:eastAsia="Calibri"/>
          <w:bCs/>
        </w:rPr>
        <w:t>best</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learned,</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perspective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major</w:t>
      </w:r>
      <w:r w:rsidR="00F00875" w:rsidRPr="00C81953">
        <w:rPr>
          <w:rFonts w:eastAsia="Calibri"/>
          <w:bCs/>
        </w:rPr>
        <w:t xml:space="preserve"> </w:t>
      </w:r>
      <w:r w:rsidRPr="00C81953">
        <w:rPr>
          <w:rFonts w:eastAsia="Calibri"/>
          <w:bCs/>
        </w:rPr>
        <w:t>stakeholders,</w:t>
      </w:r>
      <w:r w:rsidR="00F00875" w:rsidRPr="00C81953">
        <w:rPr>
          <w:rFonts w:eastAsia="Calibri"/>
          <w:bCs/>
        </w:rPr>
        <w:t xml:space="preserve"> </w:t>
      </w:r>
      <w:r w:rsidRPr="00C81953">
        <w:rPr>
          <w:rFonts w:eastAsia="Calibri"/>
          <w:bCs/>
        </w:rPr>
        <w:t>i.e.,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government,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CENRO/</w:t>
      </w:r>
      <w:r w:rsidR="00F00875" w:rsidRPr="00C81953">
        <w:rPr>
          <w:rFonts w:eastAsia="Calibri"/>
          <w:bCs/>
        </w:rPr>
        <w:t xml:space="preserve"> </w:t>
      </w:r>
      <w:r w:rsidRPr="00C81953">
        <w:rPr>
          <w:rFonts w:eastAsia="Calibri"/>
          <w:bCs/>
        </w:rPr>
        <w:t>PENRO</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FMB.</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methodology</w:t>
      </w:r>
      <w:r w:rsidR="00F00875" w:rsidRPr="00C81953">
        <w:rPr>
          <w:rFonts w:eastAsia="Calibri"/>
          <w:bCs/>
        </w:rPr>
        <w:t xml:space="preserve"> </w:t>
      </w:r>
      <w:r w:rsidRPr="00C81953">
        <w:rPr>
          <w:rFonts w:eastAsia="Calibri"/>
          <w:bCs/>
        </w:rPr>
        <w:t>encompasses</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identification,</w:t>
      </w:r>
      <w:r w:rsidR="00F00875" w:rsidRPr="00C81953">
        <w:rPr>
          <w:rFonts w:eastAsia="Calibri"/>
          <w:bCs/>
        </w:rPr>
        <w:t xml:space="preserve"> </w:t>
      </w:r>
      <w:r w:rsidRPr="00C81953">
        <w:rPr>
          <w:rFonts w:eastAsia="Calibri"/>
          <w:bCs/>
        </w:rPr>
        <w:t>documentation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transfer</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experiences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key</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extracted</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or</w:t>
      </w:r>
      <w:r w:rsidR="00F00875" w:rsidRPr="00C81953">
        <w:rPr>
          <w:rFonts w:eastAsia="Calibri"/>
          <w:bCs/>
        </w:rPr>
        <w:t xml:space="preserve"> </w:t>
      </w:r>
      <w:r w:rsidRPr="00C81953">
        <w:rPr>
          <w:rFonts w:eastAsia="Calibri"/>
          <w:bCs/>
        </w:rPr>
        <w:t>an</w:t>
      </w:r>
      <w:r w:rsidR="00F00875" w:rsidRPr="00C81953">
        <w:rPr>
          <w:rFonts w:eastAsia="Calibri"/>
          <w:bCs/>
        </w:rPr>
        <w:t xml:space="preserve"> </w:t>
      </w:r>
      <w:r w:rsidRPr="00C81953">
        <w:rPr>
          <w:rFonts w:eastAsia="Calibri"/>
          <w:bCs/>
        </w:rPr>
        <w:t>initiative,</w:t>
      </w:r>
      <w:r w:rsidR="00F00875" w:rsidRPr="00C81953">
        <w:rPr>
          <w:rFonts w:eastAsia="Calibri"/>
          <w:bCs/>
        </w:rPr>
        <w:t xml:space="preserve"> </w:t>
      </w:r>
      <w:r w:rsidRPr="00C81953">
        <w:rPr>
          <w:rFonts w:eastAsia="Calibri"/>
          <w:bCs/>
        </w:rPr>
        <w:t>or</w:t>
      </w:r>
      <w:r w:rsidR="00F00875" w:rsidRPr="00C81953">
        <w:rPr>
          <w:rFonts w:eastAsia="Calibri"/>
          <w:bCs/>
        </w:rPr>
        <w:t xml:space="preserve"> </w:t>
      </w:r>
      <w:r w:rsidRPr="00C81953">
        <w:rPr>
          <w:rFonts w:eastAsia="Calibri"/>
          <w:bCs/>
        </w:rPr>
        <w:t>group</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projects</w:t>
      </w:r>
      <w:r w:rsidR="00F00875" w:rsidRPr="00C81953">
        <w:rPr>
          <w:rFonts w:eastAsia="Calibri"/>
          <w:bCs/>
        </w:rPr>
        <w:t xml:space="preserve"> </w:t>
      </w:r>
      <w:r w:rsidRPr="00C81953">
        <w:rPr>
          <w:rFonts w:eastAsia="Calibri"/>
          <w:bCs/>
        </w:rPr>
        <w:t>or</w:t>
      </w:r>
      <w:r w:rsidR="00F00875" w:rsidRPr="00C81953">
        <w:rPr>
          <w:rFonts w:eastAsia="Calibri"/>
          <w:bCs/>
        </w:rPr>
        <w:t xml:space="preserve"> </w:t>
      </w:r>
      <w:r w:rsidRPr="00C81953">
        <w:rPr>
          <w:rFonts w:eastAsia="Calibri"/>
          <w:bCs/>
        </w:rPr>
        <w:t>initiatives</w:t>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purpose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advocacy,</w:t>
      </w:r>
      <w:r w:rsidR="00F00875" w:rsidRPr="00C81953">
        <w:rPr>
          <w:rFonts w:eastAsia="Calibri"/>
          <w:bCs/>
        </w:rPr>
        <w:t xml:space="preserve"> </w:t>
      </w:r>
      <w:r w:rsidRPr="00C81953">
        <w:rPr>
          <w:rFonts w:eastAsia="Calibri"/>
          <w:bCs/>
        </w:rPr>
        <w:t>learning</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replication/scaling</w:t>
      </w:r>
      <w:r w:rsidR="00F00875" w:rsidRPr="00C81953">
        <w:rPr>
          <w:rFonts w:eastAsia="Calibri"/>
          <w:bCs/>
        </w:rPr>
        <w:t xml:space="preserve"> </w:t>
      </w:r>
      <w:r w:rsidRPr="00C81953">
        <w:rPr>
          <w:rFonts w:eastAsia="Calibri"/>
          <w:bCs/>
        </w:rPr>
        <w:t>up.</w:t>
      </w:r>
    </w:p>
    <w:p w14:paraId="68B22F13" w14:textId="77777777" w:rsidR="00F752FF" w:rsidRPr="00C81953" w:rsidRDefault="00F752FF" w:rsidP="00F752FF">
      <w:pPr>
        <w:rPr>
          <w:rFonts w:eastAsia="Calibri"/>
          <w:bCs/>
        </w:rPr>
      </w:pPr>
    </w:p>
    <w:p w14:paraId="16C4DBEC" w14:textId="645CA6F4" w:rsidR="00F752FF" w:rsidRPr="00C81953" w:rsidRDefault="00F752FF" w:rsidP="00F752FF">
      <w:pPr>
        <w:rPr>
          <w:rFonts w:eastAsia="Calibri"/>
          <w:bCs/>
        </w:rPr>
      </w:pPr>
      <w:r w:rsidRPr="00C81953">
        <w:rPr>
          <w:rFonts w:eastAsia="Calibri"/>
          <w:bCs/>
        </w:rPr>
        <w:t>For</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past</w:t>
      </w:r>
      <w:r w:rsidR="00F00875" w:rsidRPr="00C81953">
        <w:rPr>
          <w:rFonts w:eastAsia="Calibri"/>
          <w:bCs/>
        </w:rPr>
        <w:t xml:space="preserve"> </w:t>
      </w:r>
      <w:r w:rsidRPr="00C81953">
        <w:rPr>
          <w:rFonts w:eastAsia="Calibri"/>
          <w:bCs/>
        </w:rPr>
        <w:t>decade,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methodology</w:t>
      </w:r>
      <w:r w:rsidR="00F00875" w:rsidRPr="00C81953">
        <w:rPr>
          <w:rFonts w:eastAsia="Calibri"/>
          <w:bCs/>
        </w:rPr>
        <w:t xml:space="preserve"> </w:t>
      </w:r>
      <w:r w:rsidRPr="00C81953">
        <w:rPr>
          <w:rFonts w:eastAsia="Calibri"/>
          <w:bCs/>
        </w:rPr>
        <w:t>has</w:t>
      </w:r>
      <w:r w:rsidR="00F00875" w:rsidRPr="00C81953">
        <w:rPr>
          <w:rFonts w:eastAsia="Calibri"/>
          <w:bCs/>
        </w:rPr>
        <w:t xml:space="preserve"> </w:t>
      </w:r>
      <w:r w:rsidRPr="00C81953">
        <w:rPr>
          <w:rFonts w:eastAsia="Calibri"/>
          <w:bCs/>
        </w:rPr>
        <w:t>been</w:t>
      </w:r>
      <w:r w:rsidR="00F00875" w:rsidRPr="00C81953">
        <w:rPr>
          <w:rFonts w:eastAsia="Calibri"/>
          <w:bCs/>
        </w:rPr>
        <w:t xml:space="preserve"> </w:t>
      </w:r>
      <w:r w:rsidRPr="00C81953">
        <w:rPr>
          <w:rFonts w:eastAsia="Calibri"/>
          <w:bCs/>
        </w:rPr>
        <w:t>championed</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CSO</w:t>
      </w:r>
      <w:r w:rsidR="00F00875" w:rsidRPr="00C81953">
        <w:rPr>
          <w:rFonts w:eastAsia="Calibri"/>
          <w:bCs/>
        </w:rPr>
        <w:t xml:space="preserve"> </w:t>
      </w:r>
      <w:r w:rsidRPr="00C81953">
        <w:rPr>
          <w:rFonts w:eastAsia="Calibri"/>
          <w:bCs/>
        </w:rPr>
        <w:t>movement</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international</w:t>
      </w:r>
      <w:r w:rsidR="00F00875" w:rsidRPr="00C81953">
        <w:rPr>
          <w:rFonts w:eastAsia="Calibri"/>
          <w:bCs/>
        </w:rPr>
        <w:t xml:space="preserve"> </w:t>
      </w:r>
      <w:r w:rsidRPr="00C81953">
        <w:rPr>
          <w:rFonts w:eastAsia="Calibri"/>
          <w:bCs/>
        </w:rPr>
        <w:t>development</w:t>
      </w:r>
      <w:r w:rsidR="00F00875" w:rsidRPr="00C81953">
        <w:rPr>
          <w:rFonts w:eastAsia="Calibri"/>
          <w:bCs/>
        </w:rPr>
        <w:t xml:space="preserve"> </w:t>
      </w:r>
      <w:r w:rsidRPr="00C81953">
        <w:rPr>
          <w:rFonts w:eastAsia="Calibri"/>
          <w:bCs/>
        </w:rPr>
        <w:t>assistance</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including</w:t>
      </w:r>
      <w:r w:rsidR="00F00875" w:rsidRPr="00C81953">
        <w:rPr>
          <w:rFonts w:eastAsia="Calibri"/>
          <w:bCs/>
        </w:rPr>
        <w:t xml:space="preserve"> </w:t>
      </w:r>
      <w:r w:rsidRPr="00C81953">
        <w:rPr>
          <w:rFonts w:eastAsia="Calibri"/>
          <w:bCs/>
        </w:rPr>
        <w:t>IFAD</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FAO</w:t>
      </w:r>
      <w:r w:rsidR="00F00875" w:rsidRPr="00C81953">
        <w:rPr>
          <w:rFonts w:eastAsia="Calibri"/>
          <w:bCs/>
        </w:rPr>
        <w:t xml:space="preserve"> </w:t>
      </w:r>
      <w:r w:rsidRPr="00C81953">
        <w:rPr>
          <w:rFonts w:eastAsia="Calibri"/>
          <w:bCs/>
        </w:rPr>
        <w:t>OEKC</w:t>
      </w:r>
      <w:r w:rsidR="00F00875" w:rsidRPr="00C81953">
        <w:rPr>
          <w:rFonts w:eastAsia="Calibri"/>
          <w:bCs/>
        </w:rPr>
        <w:t xml:space="preserve"> </w:t>
      </w:r>
      <w:r w:rsidRPr="00C81953">
        <w:rPr>
          <w:rFonts w:eastAsia="Calibri"/>
          <w:bCs/>
        </w:rPr>
        <w:t>because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its</w:t>
      </w:r>
      <w:r w:rsidR="00F00875" w:rsidRPr="00C81953">
        <w:rPr>
          <w:rFonts w:eastAsia="Calibri"/>
          <w:bCs/>
        </w:rPr>
        <w:t xml:space="preserve"> </w:t>
      </w:r>
      <w:r w:rsidRPr="00C81953">
        <w:rPr>
          <w:rFonts w:eastAsia="Calibri"/>
          <w:bCs/>
        </w:rPr>
        <w:t>inclusive</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generation</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However,</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prescribed,</w:t>
      </w:r>
      <w:r w:rsidR="00F00875" w:rsidRPr="00C81953">
        <w:rPr>
          <w:rFonts w:eastAsia="Calibri"/>
          <w:bCs/>
        </w:rPr>
        <w:t xml:space="preserve"> </w:t>
      </w:r>
      <w:r w:rsidRPr="00C81953">
        <w:rPr>
          <w:rFonts w:eastAsia="Calibri"/>
          <w:bCs/>
        </w:rPr>
        <w:t>would</w:t>
      </w:r>
      <w:r w:rsidR="00F00875" w:rsidRPr="00C81953">
        <w:rPr>
          <w:rFonts w:eastAsia="Calibri"/>
          <w:bCs/>
        </w:rPr>
        <w:t xml:space="preserve"> </w:t>
      </w:r>
      <w:r w:rsidRPr="00C81953">
        <w:rPr>
          <w:rFonts w:eastAsia="Calibri"/>
          <w:bCs/>
        </w:rPr>
        <w:t>only</w:t>
      </w:r>
      <w:r w:rsidR="00F00875" w:rsidRPr="00C81953">
        <w:rPr>
          <w:rFonts w:eastAsia="Calibri"/>
          <w:bCs/>
        </w:rPr>
        <w:t xml:space="preserve"> </w:t>
      </w:r>
      <w:r w:rsidRPr="00C81953">
        <w:rPr>
          <w:rFonts w:eastAsia="Calibri"/>
          <w:bCs/>
        </w:rPr>
        <w:t>occur</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level.</w:t>
      </w:r>
      <w:r w:rsidR="00F00875" w:rsidRPr="00C81953">
        <w:rPr>
          <w:rFonts w:eastAsia="Calibri"/>
          <w:bCs/>
        </w:rPr>
        <w:t xml:space="preserve"> </w:t>
      </w:r>
    </w:p>
    <w:p w14:paraId="1935B56B" w14:textId="77777777" w:rsidR="00F752FF" w:rsidRPr="00C81953" w:rsidRDefault="00F752FF" w:rsidP="00F752FF">
      <w:pPr>
        <w:rPr>
          <w:rFonts w:eastAsia="Calibri"/>
          <w:bCs/>
        </w:rPr>
      </w:pPr>
    </w:p>
    <w:p w14:paraId="3C7D84B1" w14:textId="45F24E02" w:rsidR="00F752FF" w:rsidRPr="00C81953" w:rsidRDefault="00F752FF" w:rsidP="00F752FF">
      <w:pPr>
        <w:rPr>
          <w:rFonts w:eastAsia="Calibri"/>
          <w:bCs/>
          <w:i/>
        </w:rPr>
      </w:pPr>
      <w:r w:rsidRPr="00C81953">
        <w:rPr>
          <w:rFonts w:eastAsia="Calibri"/>
          <w:bCs/>
        </w:rPr>
        <w:t>The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not</w:t>
      </w:r>
      <w:r w:rsidR="00F00875" w:rsidRPr="00C81953">
        <w:rPr>
          <w:rFonts w:eastAsia="Calibri"/>
          <w:bCs/>
        </w:rPr>
        <w:t xml:space="preserve"> </w:t>
      </w:r>
      <w:r w:rsidRPr="00C81953">
        <w:rPr>
          <w:rFonts w:eastAsia="Calibri"/>
          <w:bCs/>
        </w:rPr>
        <w:t>only</w:t>
      </w:r>
      <w:r w:rsidR="00F00875" w:rsidRPr="00C81953">
        <w:rPr>
          <w:rFonts w:eastAsia="Calibri"/>
          <w:bCs/>
        </w:rPr>
        <w:t xml:space="preserve"> </w:t>
      </w:r>
      <w:r w:rsidRPr="00C81953">
        <w:rPr>
          <w:rFonts w:eastAsia="Calibri"/>
          <w:bCs/>
        </w:rPr>
        <w:t>adopt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methodology</w:t>
      </w:r>
      <w:r w:rsidR="00F00875" w:rsidRPr="00C81953">
        <w:rPr>
          <w:rFonts w:eastAsia="Calibri"/>
          <w:bCs/>
        </w:rPr>
        <w:t xml:space="preserve"> </w:t>
      </w:r>
      <w:r w:rsidRPr="00C81953">
        <w:rPr>
          <w:rFonts w:eastAsia="Calibri"/>
          <w:bCs/>
        </w:rPr>
        <w:t>but</w:t>
      </w:r>
      <w:r w:rsidR="00F00875" w:rsidRPr="00C81953">
        <w:rPr>
          <w:rFonts w:eastAsia="Calibri"/>
          <w:bCs/>
        </w:rPr>
        <w:t xml:space="preserve"> </w:t>
      </w:r>
      <w:r w:rsidRPr="00C81953">
        <w:rPr>
          <w:rFonts w:eastAsia="Calibri"/>
          <w:bCs/>
        </w:rPr>
        <w:t>expand</w:t>
      </w:r>
      <w:r w:rsidR="00F00875" w:rsidRPr="00C81953">
        <w:rPr>
          <w:rFonts w:eastAsia="Calibri"/>
          <w:bCs/>
        </w:rPr>
        <w:t xml:space="preserve"> </w:t>
      </w:r>
      <w:r w:rsidRPr="00C81953">
        <w:rPr>
          <w:rFonts w:eastAsia="Calibri"/>
          <w:bCs/>
        </w:rPr>
        <w:t>it</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national,</w:t>
      </w:r>
      <w:r w:rsidR="00F00875" w:rsidRPr="00C81953">
        <w:rPr>
          <w:rFonts w:eastAsia="Calibri"/>
          <w:bCs/>
        </w:rPr>
        <w:t xml:space="preserve"> </w:t>
      </w:r>
      <w:r w:rsidRPr="00C81953">
        <w:rPr>
          <w:rFonts w:eastAsia="Calibri"/>
          <w:bCs/>
        </w:rPr>
        <w:t>regional</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levels.</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method</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outlined</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Chavez-Tafur</w:t>
      </w:r>
      <w:r w:rsidR="00F00875" w:rsidRPr="00C81953">
        <w:rPr>
          <w:rFonts w:eastAsia="Calibri"/>
          <w:bCs/>
        </w:rPr>
        <w:t xml:space="preserve"> </w:t>
      </w:r>
      <w:r w:rsidRPr="00C81953">
        <w:rPr>
          <w:rFonts w:eastAsia="Calibri"/>
          <w:bCs/>
        </w:rPr>
        <w:t>mainly</w:t>
      </w:r>
      <w:r w:rsidR="00F00875" w:rsidRPr="00C81953">
        <w:rPr>
          <w:rFonts w:eastAsia="Calibri"/>
          <w:bCs/>
        </w:rPr>
        <w:t xml:space="preserve"> </w:t>
      </w:r>
      <w:r w:rsidRPr="00C81953">
        <w:rPr>
          <w:rFonts w:eastAsia="Calibri"/>
          <w:bCs/>
        </w:rPr>
        <w:t>occurs</w:t>
      </w:r>
      <w:r w:rsidR="00F00875" w:rsidRPr="00C81953">
        <w:rPr>
          <w:rFonts w:eastAsia="Calibri"/>
          <w:bCs/>
        </w:rPr>
        <w:t xml:space="preserve"> </w:t>
      </w:r>
      <w:r w:rsidRPr="00C81953">
        <w:rPr>
          <w:rFonts w:eastAsia="Calibri"/>
          <w:bCs/>
        </w:rPr>
        <w:t>at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level.</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may</w:t>
      </w:r>
      <w:r w:rsidR="00F00875" w:rsidRPr="00C81953">
        <w:rPr>
          <w:rFonts w:eastAsia="Calibri"/>
          <w:bCs/>
        </w:rPr>
        <w:t xml:space="preserve"> </w:t>
      </w:r>
      <w:r w:rsidRPr="00C81953">
        <w:rPr>
          <w:rFonts w:eastAsia="Calibri"/>
          <w:bCs/>
        </w:rPr>
        <w:t>opt</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expand</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include</w:t>
      </w:r>
      <w:r w:rsidR="00F00875" w:rsidRPr="00C81953">
        <w:rPr>
          <w:rFonts w:eastAsia="Calibri"/>
          <w:bCs/>
        </w:rPr>
        <w:t xml:space="preserve"> </w:t>
      </w:r>
      <w:r w:rsidRPr="00C81953">
        <w:rPr>
          <w:rFonts w:eastAsia="Calibri"/>
          <w:bCs/>
        </w:rPr>
        <w:t>regional,</w:t>
      </w:r>
      <w:r w:rsidR="00F00875" w:rsidRPr="00C81953">
        <w:rPr>
          <w:rFonts w:eastAsia="Calibri"/>
          <w:bCs/>
        </w:rPr>
        <w:t xml:space="preserve"> </w:t>
      </w:r>
      <w:r w:rsidRPr="00C81953">
        <w:rPr>
          <w:rFonts w:eastAsia="Calibri"/>
          <w:bCs/>
        </w:rPr>
        <w:t>national</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levels.</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would</w:t>
      </w:r>
      <w:r w:rsidR="00F00875" w:rsidRPr="00C81953">
        <w:rPr>
          <w:rFonts w:eastAsia="Calibri"/>
          <w:bCs/>
        </w:rPr>
        <w:t xml:space="preserve"> </w:t>
      </w:r>
      <w:r w:rsidRPr="00C81953">
        <w:rPr>
          <w:rFonts w:eastAsia="Calibri"/>
          <w:bCs/>
        </w:rPr>
        <w:t>require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development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ontologies</w:t>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encompassing</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entire</w:t>
      </w:r>
      <w:r w:rsidR="00F00875" w:rsidRPr="00C81953">
        <w:rPr>
          <w:rFonts w:eastAsia="Calibri"/>
          <w:bCs/>
        </w:rPr>
        <w:t xml:space="preserve"> </w:t>
      </w:r>
      <w:r w:rsidRPr="00C81953">
        <w:rPr>
          <w:rFonts w:eastAsia="Calibri"/>
          <w:bCs/>
        </w:rPr>
        <w:t>spectrum</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practices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technologies</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assisted</w:t>
      </w:r>
      <w:r w:rsidR="00F00875" w:rsidRPr="00C81953">
        <w:rPr>
          <w:rFonts w:eastAsia="Calibri"/>
          <w:bCs/>
        </w:rPr>
        <w:t xml:space="preserve"> </w:t>
      </w:r>
      <w:r w:rsidRPr="00C81953">
        <w:rPr>
          <w:rFonts w:eastAsia="Calibri"/>
          <w:bCs/>
        </w:rPr>
        <w:t>natural</w:t>
      </w:r>
      <w:r w:rsidR="00F00875" w:rsidRPr="00C81953">
        <w:rPr>
          <w:rFonts w:eastAsia="Calibri"/>
          <w:bCs/>
        </w:rPr>
        <w:t xml:space="preserve"> </w:t>
      </w:r>
      <w:r w:rsidRPr="00C81953">
        <w:rPr>
          <w:rFonts w:eastAsia="Calibri"/>
          <w:bCs/>
        </w:rPr>
        <w:t>regeneration</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accelerated</w:t>
      </w:r>
      <w:r w:rsidR="00F00875" w:rsidRPr="00C81953">
        <w:rPr>
          <w:rFonts w:eastAsia="Calibri"/>
          <w:bCs/>
        </w:rPr>
        <w:t xml:space="preserve"> </w:t>
      </w:r>
      <w:r w:rsidRPr="00C81953">
        <w:rPr>
          <w:rFonts w:eastAsia="Calibri"/>
          <w:bCs/>
        </w:rPr>
        <w:t>reforestation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biodiversity</w:t>
      </w:r>
      <w:r w:rsidR="00F00875" w:rsidRPr="00C81953">
        <w:rPr>
          <w:rFonts w:eastAsia="Calibri"/>
          <w:bCs/>
        </w:rPr>
        <w:t xml:space="preserve"> </w:t>
      </w:r>
      <w:r w:rsidRPr="00C81953">
        <w:rPr>
          <w:rFonts w:eastAsia="Calibri"/>
          <w:bCs/>
        </w:rPr>
        <w:t>spread.</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Pr="00C81953">
        <w:rPr>
          <w:rFonts w:eastAsia="Calibri"/>
          <w:bCs/>
        </w:rPr>
        <w:t>however,</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necessitate</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dialogue</w:t>
      </w:r>
      <w:r w:rsidR="00F00875" w:rsidRPr="00C81953">
        <w:rPr>
          <w:rFonts w:eastAsia="Calibri"/>
          <w:bCs/>
        </w:rPr>
        <w:t xml:space="preserve"> </w:t>
      </w:r>
      <w:r w:rsidRPr="00C81953">
        <w:rPr>
          <w:rFonts w:eastAsia="Calibri"/>
          <w:bCs/>
        </w:rPr>
        <w:t>leading</w:t>
      </w:r>
      <w:r w:rsidR="00F00875" w:rsidRPr="00C81953">
        <w:rPr>
          <w:rFonts w:eastAsia="Calibri"/>
          <w:bCs/>
        </w:rPr>
        <w:t xml:space="preserve"> </w:t>
      </w:r>
      <w:r w:rsidRPr="00C81953">
        <w:rPr>
          <w:rFonts w:eastAsia="Calibri"/>
          <w:bCs/>
        </w:rPr>
        <w:t>towards</w:t>
      </w:r>
      <w:r w:rsidR="00F00875" w:rsidRPr="00C81953">
        <w:rPr>
          <w:rFonts w:eastAsia="Calibri"/>
          <w:bCs/>
        </w:rPr>
        <w:t xml:space="preserve"> </w:t>
      </w:r>
      <w:r w:rsidRPr="00C81953">
        <w:rPr>
          <w:rFonts w:eastAsia="Calibri"/>
          <w:bCs/>
        </w:rPr>
        <w:t>standards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substantive</w:t>
      </w:r>
      <w:r w:rsidR="00F00875" w:rsidRPr="00C81953">
        <w:rPr>
          <w:rFonts w:eastAsia="Calibri"/>
          <w:bCs/>
        </w:rPr>
        <w:t xml:space="preserve"> </w:t>
      </w:r>
      <w:r w:rsidRPr="00C81953">
        <w:rPr>
          <w:rFonts w:eastAsia="Calibri"/>
          <w:bCs/>
        </w:rPr>
        <w:t>interface</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management</w:t>
      </w:r>
      <w:r w:rsidR="00F00875" w:rsidRPr="00C81953">
        <w:rPr>
          <w:rFonts w:eastAsia="Calibri"/>
          <w:bCs/>
        </w:rPr>
        <w:t xml:space="preserve"> </w:t>
      </w:r>
      <w:r w:rsidRPr="00C81953">
        <w:rPr>
          <w:rFonts w:eastAsia="Calibri"/>
          <w:bCs/>
        </w:rPr>
        <w:t>system.</w:t>
      </w:r>
    </w:p>
    <w:p w14:paraId="36584455" w14:textId="77777777" w:rsidR="00F752FF" w:rsidRPr="00C81953" w:rsidRDefault="00F752FF" w:rsidP="00F752FF">
      <w:pPr>
        <w:rPr>
          <w:rFonts w:eastAsia="Calibri"/>
          <w:bCs/>
          <w:i/>
        </w:rPr>
      </w:pPr>
    </w:p>
    <w:p w14:paraId="73423609" w14:textId="2401A0FC" w:rsidR="00F752FF" w:rsidRPr="00C81953" w:rsidRDefault="000C6498"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.3:</w:t>
      </w:r>
      <w:r w:rsidR="00F00875" w:rsidRPr="00C81953">
        <w:rPr>
          <w:rFonts w:eastAsia="Calibri"/>
          <w:bCs/>
          <w:i/>
        </w:rPr>
        <w:t xml:space="preserve"> </w:t>
      </w:r>
      <w:r w:rsidR="00F752FF" w:rsidRPr="00C81953">
        <w:rPr>
          <w:rFonts w:eastAsia="Calibri"/>
          <w:bCs/>
          <w:i/>
        </w:rPr>
        <w:t>Capture</w:t>
      </w:r>
      <w:r w:rsidR="00F00875" w:rsidRPr="00C81953">
        <w:rPr>
          <w:rFonts w:eastAsia="Calibri"/>
          <w:bCs/>
          <w:i/>
        </w:rPr>
        <w:t xml:space="preserve"> </w:t>
      </w:r>
      <w:r w:rsidR="00F752FF" w:rsidRPr="00C81953">
        <w:rPr>
          <w:rFonts w:eastAsia="Calibri"/>
          <w:bCs/>
          <w:i/>
        </w:rPr>
        <w:t>and</w:t>
      </w:r>
      <w:r w:rsidR="00F00875" w:rsidRPr="00C81953">
        <w:rPr>
          <w:rFonts w:eastAsia="Calibri"/>
          <w:bCs/>
          <w:i/>
        </w:rPr>
        <w:t xml:space="preserve"> </w:t>
      </w:r>
      <w:r w:rsidR="00F752FF" w:rsidRPr="00C81953">
        <w:rPr>
          <w:rFonts w:eastAsia="Calibri"/>
          <w:bCs/>
          <w:i/>
        </w:rPr>
        <w:t>make</w:t>
      </w:r>
      <w:r w:rsidR="00F00875" w:rsidRPr="00C81953">
        <w:rPr>
          <w:rFonts w:eastAsia="Calibri"/>
          <w:bCs/>
          <w:i/>
        </w:rPr>
        <w:t xml:space="preserve"> </w:t>
      </w:r>
      <w:r w:rsidR="00F752FF" w:rsidRPr="00C81953">
        <w:rPr>
          <w:rFonts w:eastAsia="Calibri"/>
          <w:bCs/>
          <w:i/>
        </w:rPr>
        <w:t>available</w:t>
      </w:r>
      <w:r w:rsidR="00F00875" w:rsidRPr="00C81953">
        <w:rPr>
          <w:rFonts w:eastAsia="Calibri"/>
          <w:bCs/>
          <w:i/>
        </w:rPr>
        <w:t xml:space="preserve"> </w:t>
      </w:r>
      <w:r w:rsidR="00F752FF" w:rsidRPr="00C81953">
        <w:rPr>
          <w:rFonts w:eastAsia="Calibri"/>
          <w:bCs/>
          <w:i/>
        </w:rPr>
        <w:t>indigenous</w:t>
      </w:r>
      <w:r w:rsidR="00F00875" w:rsidRPr="00C81953">
        <w:rPr>
          <w:rFonts w:eastAsia="Calibri"/>
          <w:bCs/>
          <w:i/>
        </w:rPr>
        <w:t xml:space="preserve"> </w:t>
      </w:r>
      <w:r w:rsidR="00F752FF" w:rsidRPr="00C81953">
        <w:rPr>
          <w:rFonts w:eastAsia="Calibri"/>
          <w:bCs/>
          <w:i/>
        </w:rPr>
        <w:t>and</w:t>
      </w:r>
      <w:r w:rsidR="00F00875" w:rsidRPr="00C81953">
        <w:rPr>
          <w:rFonts w:eastAsia="Calibri"/>
          <w:bCs/>
          <w:i/>
        </w:rPr>
        <w:t xml:space="preserve"> </w:t>
      </w:r>
      <w:r w:rsidR="00F752FF" w:rsidRPr="00C81953">
        <w:rPr>
          <w:rFonts w:eastAsia="Calibri"/>
          <w:bCs/>
          <w:i/>
        </w:rPr>
        <w:t>local</w:t>
      </w:r>
      <w:r w:rsidR="00F00875" w:rsidRPr="00C81953">
        <w:rPr>
          <w:rFonts w:eastAsia="Calibri"/>
          <w:bCs/>
          <w:i/>
        </w:rPr>
        <w:t xml:space="preserve"> </w:t>
      </w:r>
      <w:r w:rsidR="00F752FF" w:rsidRPr="00C81953">
        <w:rPr>
          <w:rFonts w:eastAsia="Calibri"/>
          <w:bCs/>
          <w:i/>
        </w:rPr>
        <w:t>knowledge</w:t>
      </w:r>
      <w:r w:rsidR="00F00875" w:rsidRPr="00C81953">
        <w:rPr>
          <w:rFonts w:eastAsia="Calibri"/>
          <w:bCs/>
          <w:i/>
        </w:rPr>
        <w:t xml:space="preserve"> </w:t>
      </w:r>
      <w:r w:rsidR="00F752FF" w:rsidRPr="00C81953">
        <w:rPr>
          <w:rFonts w:eastAsia="Calibri"/>
          <w:bCs/>
          <w:i/>
        </w:rPr>
        <w:t>on</w:t>
      </w:r>
      <w:r w:rsidR="00F00875" w:rsidRPr="00C81953">
        <w:rPr>
          <w:rFonts w:eastAsia="Calibri"/>
          <w:bCs/>
          <w:i/>
        </w:rPr>
        <w:t xml:space="preserve"> </w:t>
      </w:r>
      <w:r w:rsidR="00F752FF" w:rsidRPr="00C81953">
        <w:rPr>
          <w:rFonts w:eastAsia="Calibri"/>
          <w:bCs/>
          <w:i/>
        </w:rPr>
        <w:t>restoration</w:t>
      </w:r>
      <w:r w:rsidR="00F00875" w:rsidRPr="00C81953">
        <w:rPr>
          <w:rFonts w:eastAsia="Calibri"/>
          <w:bCs/>
          <w:i/>
        </w:rPr>
        <w:t xml:space="preserve"> </w:t>
      </w:r>
      <w:r w:rsidR="00F752FF" w:rsidRPr="00C81953">
        <w:rPr>
          <w:rFonts w:eastAsia="Calibri"/>
          <w:bCs/>
          <w:i/>
        </w:rPr>
        <w:t>innovation</w:t>
      </w:r>
    </w:p>
    <w:p w14:paraId="4E1FEA36" w14:textId="77777777" w:rsidR="00F752FF" w:rsidRPr="00C81953" w:rsidRDefault="00F752FF" w:rsidP="00F752FF">
      <w:pPr>
        <w:rPr>
          <w:rFonts w:eastAsia="Calibri"/>
          <w:bCs/>
          <w:i/>
        </w:rPr>
      </w:pPr>
    </w:p>
    <w:p w14:paraId="3968E5AC" w14:textId="23AA999D" w:rsidR="00F752FF" w:rsidRPr="00C81953" w:rsidRDefault="00F752FF" w:rsidP="00F752FF">
      <w:pPr>
        <w:rPr>
          <w:rFonts w:eastAsia="Calibri"/>
          <w:bCs/>
        </w:rPr>
      </w:pPr>
      <w:r w:rsidRPr="00C81953">
        <w:rPr>
          <w:rFonts w:eastAsia="Calibri"/>
          <w:bCs/>
        </w:rPr>
        <w:t>There</w:t>
      </w:r>
      <w:r w:rsidR="00F00875" w:rsidRPr="00C81953">
        <w:rPr>
          <w:rFonts w:eastAsia="Calibri"/>
          <w:bCs/>
        </w:rPr>
        <w:t xml:space="preserve"> </w:t>
      </w:r>
      <w:r w:rsidRPr="00C81953">
        <w:rPr>
          <w:rFonts w:eastAsia="Calibri"/>
          <w:bCs/>
        </w:rPr>
        <w:t>is</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consensus</w:t>
      </w:r>
      <w:r w:rsidR="00F00875" w:rsidRPr="00C81953">
        <w:rPr>
          <w:rFonts w:eastAsia="Calibri"/>
          <w:bCs/>
        </w:rPr>
        <w:t xml:space="preserve"> </w:t>
      </w:r>
      <w:r w:rsidRPr="00C81953">
        <w:rPr>
          <w:rFonts w:eastAsia="Calibri"/>
          <w:bCs/>
        </w:rPr>
        <w:t>among</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stakeholders</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importance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indigenous</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fact,</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academic</w:t>
      </w:r>
      <w:r w:rsidR="00F00875" w:rsidRPr="00C81953">
        <w:rPr>
          <w:rFonts w:eastAsia="Calibri"/>
          <w:bCs/>
        </w:rPr>
        <w:t xml:space="preserve"> </w:t>
      </w:r>
      <w:r w:rsidRPr="00C81953">
        <w:rPr>
          <w:rFonts w:eastAsia="Calibri"/>
          <w:bCs/>
        </w:rPr>
        <w:t>community</w:t>
      </w:r>
      <w:r w:rsidR="00F00875" w:rsidRPr="00C81953">
        <w:rPr>
          <w:rFonts w:eastAsia="Calibri"/>
          <w:bCs/>
        </w:rPr>
        <w:t xml:space="preserve"> </w:t>
      </w:r>
      <w:r w:rsidRPr="00C81953">
        <w:rPr>
          <w:rFonts w:eastAsia="Calibri"/>
          <w:bCs/>
        </w:rPr>
        <w:t>is</w:t>
      </w:r>
      <w:r w:rsidR="00F00875" w:rsidRPr="00C81953">
        <w:rPr>
          <w:rFonts w:eastAsia="Calibri"/>
          <w:bCs/>
        </w:rPr>
        <w:t xml:space="preserve"> </w:t>
      </w:r>
      <w:r w:rsidRPr="00C81953">
        <w:rPr>
          <w:rFonts w:eastAsia="Calibri"/>
          <w:bCs/>
        </w:rPr>
        <w:t>eager</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facilitate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Key</w:t>
      </w:r>
      <w:r w:rsidR="00F00875" w:rsidRPr="00C81953">
        <w:rPr>
          <w:rFonts w:eastAsia="Calibri"/>
          <w:bCs/>
        </w:rPr>
        <w:t xml:space="preserve"> </w:t>
      </w:r>
      <w:r w:rsidRPr="00C81953">
        <w:rPr>
          <w:rFonts w:eastAsia="Calibri"/>
          <w:bCs/>
        </w:rPr>
        <w:t>informants</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University</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Philippines</w:t>
      </w:r>
      <w:r w:rsidR="00F00875" w:rsidRPr="00C81953">
        <w:rPr>
          <w:rFonts w:eastAsia="Calibri"/>
          <w:bCs/>
        </w:rPr>
        <w:t xml:space="preserve"> </w:t>
      </w:r>
      <w:r w:rsidRPr="00C81953">
        <w:rPr>
          <w:rFonts w:eastAsia="Calibri"/>
          <w:bCs/>
        </w:rPr>
        <w:t>Los</w:t>
      </w:r>
      <w:r w:rsidR="00F00875" w:rsidRPr="00C81953">
        <w:rPr>
          <w:rFonts w:eastAsia="Calibri"/>
          <w:bCs/>
        </w:rPr>
        <w:t xml:space="preserve"> </w:t>
      </w:r>
      <w:r w:rsidRPr="00C81953">
        <w:rPr>
          <w:rFonts w:eastAsia="Calibri"/>
          <w:bCs/>
        </w:rPr>
        <w:t>Baños</w:t>
      </w:r>
      <w:r w:rsidR="00F00875" w:rsidRPr="00C81953">
        <w:rPr>
          <w:rFonts w:eastAsia="Calibri"/>
          <w:bCs/>
        </w:rPr>
        <w:t xml:space="preserve"> </w:t>
      </w:r>
      <w:r w:rsidRPr="00C81953">
        <w:rPr>
          <w:rFonts w:eastAsia="Calibri"/>
          <w:bCs/>
        </w:rPr>
        <w:t>-</w:t>
      </w:r>
      <w:r w:rsidR="00F00875" w:rsidRPr="00C81953">
        <w:rPr>
          <w:rFonts w:eastAsia="Calibri"/>
          <w:bCs/>
        </w:rPr>
        <w:t xml:space="preserve"> </w:t>
      </w:r>
      <w:r w:rsidRPr="00C81953">
        <w:rPr>
          <w:rFonts w:eastAsia="Calibri"/>
          <w:bCs/>
        </w:rPr>
        <w:t>some</w:t>
      </w:r>
      <w:r w:rsidR="00F00875" w:rsidRPr="00C81953">
        <w:rPr>
          <w:rFonts w:eastAsia="Calibri"/>
          <w:bCs/>
        </w:rPr>
        <w:t xml:space="preserve"> </w:t>
      </w:r>
      <w:r w:rsidRPr="00C81953">
        <w:rPr>
          <w:rFonts w:eastAsia="Calibri"/>
          <w:bCs/>
        </w:rPr>
        <w:t>retired,</w:t>
      </w:r>
      <w:r w:rsidR="00F00875" w:rsidRPr="00C81953">
        <w:rPr>
          <w:rFonts w:eastAsia="Calibri"/>
          <w:bCs/>
        </w:rPr>
        <w:t xml:space="preserve"> </w:t>
      </w:r>
      <w:r w:rsidRPr="00C81953">
        <w:rPr>
          <w:rFonts w:eastAsia="Calibri"/>
          <w:bCs/>
        </w:rPr>
        <w:t>others</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active</w:t>
      </w:r>
      <w:r w:rsidR="00F00875" w:rsidRPr="00C81953">
        <w:rPr>
          <w:rFonts w:eastAsia="Calibri"/>
          <w:bCs/>
        </w:rPr>
        <w:t xml:space="preserve"> </w:t>
      </w:r>
      <w:r w:rsidRPr="00C81953">
        <w:rPr>
          <w:rFonts w:eastAsia="Calibri"/>
          <w:bCs/>
        </w:rPr>
        <w:t>service</w:t>
      </w:r>
      <w:r w:rsidR="00F00875" w:rsidRPr="00C81953">
        <w:rPr>
          <w:rFonts w:eastAsia="Calibri"/>
          <w:bCs/>
        </w:rPr>
        <w:t xml:space="preserve"> </w:t>
      </w:r>
      <w:r w:rsidRPr="00C81953">
        <w:rPr>
          <w:rFonts w:eastAsia="Calibri"/>
          <w:bCs/>
        </w:rPr>
        <w:t>-</w:t>
      </w:r>
      <w:r w:rsidR="00F00875" w:rsidRPr="00C81953">
        <w:rPr>
          <w:rFonts w:eastAsia="Calibri"/>
          <w:bCs/>
        </w:rPr>
        <w:t xml:space="preserve"> </w:t>
      </w:r>
      <w:r w:rsidRPr="00C81953">
        <w:rPr>
          <w:rFonts w:eastAsia="Calibri"/>
          <w:bCs/>
        </w:rPr>
        <w:t>many</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them</w:t>
      </w:r>
      <w:r w:rsidR="00F00875" w:rsidRPr="00C81953">
        <w:rPr>
          <w:rFonts w:eastAsia="Calibri"/>
          <w:bCs/>
        </w:rPr>
        <w:t xml:space="preserve"> </w:t>
      </w:r>
      <w:r w:rsidRPr="00C81953">
        <w:rPr>
          <w:rFonts w:eastAsia="Calibri"/>
          <w:bCs/>
        </w:rPr>
        <w:t>coming</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Department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Social</w:t>
      </w:r>
      <w:r w:rsidR="00F00875" w:rsidRPr="00C81953">
        <w:rPr>
          <w:rFonts w:eastAsia="Calibri"/>
          <w:bCs/>
        </w:rPr>
        <w:t xml:space="preserve"> </w:t>
      </w:r>
      <w:r w:rsidRPr="00C81953">
        <w:rPr>
          <w:rFonts w:eastAsia="Calibri"/>
          <w:bCs/>
        </w:rPr>
        <w:t>Forestry,</w:t>
      </w:r>
      <w:r w:rsidR="00F00875" w:rsidRPr="00C81953">
        <w:rPr>
          <w:rFonts w:eastAsia="Calibri"/>
          <w:bCs/>
        </w:rPr>
        <w:t xml:space="preserve"> </w:t>
      </w:r>
      <w:r w:rsidRPr="00C81953">
        <w:rPr>
          <w:rFonts w:eastAsia="Calibri"/>
          <w:bCs/>
        </w:rPr>
        <w:t>are</w:t>
      </w:r>
      <w:r w:rsidR="00F00875" w:rsidRPr="00C81953">
        <w:rPr>
          <w:rFonts w:eastAsia="Calibri"/>
          <w:bCs/>
        </w:rPr>
        <w:t xml:space="preserve"> </w:t>
      </w:r>
      <w:r w:rsidRPr="00C81953">
        <w:rPr>
          <w:rFonts w:eastAsia="Calibri"/>
          <w:bCs/>
        </w:rPr>
        <w:t>familiar</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limits</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technical</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coming</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academe</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see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value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indigenous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local</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Most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all,</w:t>
      </w:r>
      <w:r w:rsidR="00F00875" w:rsidRPr="00C81953">
        <w:rPr>
          <w:rFonts w:eastAsia="Calibri"/>
          <w:bCs/>
        </w:rPr>
        <w:t xml:space="preserve"> </w:t>
      </w:r>
      <w:r w:rsidRPr="00C81953">
        <w:rPr>
          <w:rFonts w:eastAsia="Calibri"/>
          <w:bCs/>
        </w:rPr>
        <w:t>they</w:t>
      </w:r>
      <w:r w:rsidR="00F00875" w:rsidRPr="00C81953">
        <w:rPr>
          <w:rFonts w:eastAsia="Calibri"/>
          <w:bCs/>
        </w:rPr>
        <w:t xml:space="preserve"> </w:t>
      </w:r>
      <w:r w:rsidRPr="00C81953">
        <w:rPr>
          <w:rFonts w:eastAsia="Calibri"/>
          <w:bCs/>
        </w:rPr>
        <w:t>recognize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need</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involve</w:t>
      </w:r>
      <w:r w:rsidR="00F00875" w:rsidRPr="00C81953">
        <w:rPr>
          <w:rFonts w:eastAsia="Calibri"/>
          <w:bCs/>
        </w:rPr>
        <w:t xml:space="preserve"> </w:t>
      </w:r>
      <w:r w:rsidRPr="00C81953">
        <w:rPr>
          <w:rFonts w:eastAsia="Calibri"/>
          <w:bCs/>
        </w:rPr>
        <w:t>stakeholders</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what</w:t>
      </w:r>
      <w:r w:rsidR="00F00875" w:rsidRPr="00C81953">
        <w:rPr>
          <w:rFonts w:eastAsia="Calibri"/>
          <w:bCs/>
        </w:rPr>
        <w:t xml:space="preserve"> </w:t>
      </w:r>
      <w:r w:rsidRPr="00C81953">
        <w:rPr>
          <w:rFonts w:eastAsia="Calibri"/>
          <w:bCs/>
        </w:rPr>
        <w:t>was</w:t>
      </w:r>
      <w:r w:rsidR="00F00875" w:rsidRPr="00C81953">
        <w:rPr>
          <w:rFonts w:eastAsia="Calibri"/>
          <w:bCs/>
        </w:rPr>
        <w:t xml:space="preserve"> </w:t>
      </w:r>
      <w:r w:rsidRPr="00C81953">
        <w:rPr>
          <w:rFonts w:eastAsia="Calibri"/>
          <w:bCs/>
        </w:rPr>
        <w:t>referred</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“social</w:t>
      </w:r>
      <w:r w:rsidR="00F00875" w:rsidRPr="00C81953">
        <w:rPr>
          <w:rFonts w:eastAsia="Calibri"/>
          <w:bCs/>
        </w:rPr>
        <w:t xml:space="preserve"> </w:t>
      </w:r>
      <w:r w:rsidRPr="00C81953">
        <w:rPr>
          <w:rFonts w:eastAsia="Calibri"/>
          <w:bCs/>
        </w:rPr>
        <w:t>construction</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knowledge.”</w:t>
      </w:r>
    </w:p>
    <w:p w14:paraId="2DC0A4F7" w14:textId="56071BBF" w:rsidR="00490A0A" w:rsidRPr="00C81953" w:rsidRDefault="00490A0A" w:rsidP="00856ACD">
      <w:pPr>
        <w:rPr>
          <w:rFonts w:eastAsia="Calibri"/>
          <w:bCs/>
        </w:rPr>
      </w:pPr>
      <w:r w:rsidRPr="00C81953">
        <w:rPr>
          <w:rFonts w:eastAsia="Calibri"/>
          <w:bCs/>
        </w:rPr>
        <w:t>Therefore,</w:t>
      </w:r>
      <w:r w:rsidR="00F00875" w:rsidRPr="00C81953">
        <w:rPr>
          <w:rFonts w:eastAsia="Calibri"/>
          <w:bCs/>
        </w:rPr>
        <w:t xml:space="preserve"> </w:t>
      </w:r>
      <w:r w:rsidRPr="00C81953">
        <w:rPr>
          <w:rFonts w:eastAsia="Calibri"/>
          <w:bCs/>
        </w:rPr>
        <w:t>modules</w:t>
      </w:r>
      <w:r w:rsidR="00F00875" w:rsidRPr="00C81953">
        <w:rPr>
          <w:rFonts w:eastAsia="Calibri"/>
          <w:bCs/>
        </w:rPr>
        <w:t xml:space="preserve"> </w:t>
      </w:r>
      <w:r w:rsidRPr="00C81953">
        <w:rPr>
          <w:rFonts w:eastAsia="Calibri"/>
          <w:bCs/>
        </w:rPr>
        <w:t>particularly</w:t>
      </w:r>
      <w:r w:rsidR="00F00875" w:rsidRPr="00C81953">
        <w:rPr>
          <w:rFonts w:eastAsia="Calibri"/>
          <w:bCs/>
        </w:rPr>
        <w:t xml:space="preserve"> </w:t>
      </w:r>
      <w:r w:rsidRPr="00C81953">
        <w:rPr>
          <w:rFonts w:eastAsia="Calibri"/>
          <w:bCs/>
        </w:rPr>
        <w:t>adapted</w:t>
      </w:r>
      <w:r w:rsidR="00F00875" w:rsidRPr="00C81953">
        <w:rPr>
          <w:rFonts w:eastAsia="Calibri"/>
          <w:bCs/>
        </w:rPr>
        <w:t xml:space="preserve"> </w:t>
      </w:r>
      <w:r w:rsidR="00864DB0" w:rsidRPr="00C81953">
        <w:rPr>
          <w:rFonts w:eastAsia="Calibri"/>
          <w:bCs/>
        </w:rPr>
        <w:t>to</w:t>
      </w:r>
      <w:r w:rsidR="00F00875" w:rsidRPr="00C81953">
        <w:rPr>
          <w:rFonts w:eastAsia="Calibri"/>
          <w:bCs/>
        </w:rPr>
        <w:t xml:space="preserve"> </w:t>
      </w:r>
      <w:r w:rsidR="00864DB0" w:rsidRPr="00C81953">
        <w:rPr>
          <w:rFonts w:eastAsia="Calibri"/>
          <w:bCs/>
        </w:rPr>
        <w:t>indigenous</w:t>
      </w:r>
      <w:r w:rsidR="00F00875" w:rsidRPr="00C81953">
        <w:rPr>
          <w:rFonts w:eastAsia="Calibri"/>
          <w:bCs/>
        </w:rPr>
        <w:t xml:space="preserve"> </w:t>
      </w:r>
      <w:r w:rsidR="00864DB0" w:rsidRPr="00C81953">
        <w:rPr>
          <w:rFonts w:eastAsia="Calibri"/>
          <w:bCs/>
        </w:rPr>
        <w:t>people</w:t>
      </w:r>
      <w:r w:rsidR="009C64C9">
        <w:rPr>
          <w:rFonts w:eastAsia="Calibri"/>
          <w:bCs/>
        </w:rPr>
        <w:t>s</w:t>
      </w:r>
      <w:r w:rsidR="00F00875" w:rsidRPr="00C81953">
        <w:rPr>
          <w:rFonts w:eastAsia="Calibri"/>
          <w:bCs/>
        </w:rPr>
        <w:t xml:space="preserve"> </w:t>
      </w:r>
      <w:r w:rsidR="00864DB0" w:rsidRPr="00C81953">
        <w:rPr>
          <w:rFonts w:eastAsia="Calibri"/>
          <w:bCs/>
        </w:rPr>
        <w:t>will</w:t>
      </w:r>
      <w:r w:rsidR="00F00875" w:rsidRPr="00C81953">
        <w:rPr>
          <w:rFonts w:eastAsia="Calibri"/>
          <w:bCs/>
        </w:rPr>
        <w:t xml:space="preserve"> </w:t>
      </w:r>
      <w:r w:rsidR="00864DB0" w:rsidRPr="00C81953">
        <w:rPr>
          <w:rFonts w:eastAsia="Calibri"/>
          <w:bCs/>
        </w:rPr>
        <w:t>be</w:t>
      </w:r>
      <w:r w:rsidR="00F00875" w:rsidRPr="00C81953">
        <w:rPr>
          <w:rFonts w:eastAsia="Calibri"/>
          <w:bCs/>
        </w:rPr>
        <w:t xml:space="preserve"> </w:t>
      </w:r>
      <w:r w:rsidR="00864DB0" w:rsidRPr="00C81953">
        <w:rPr>
          <w:rFonts w:eastAsia="Calibri"/>
          <w:bCs/>
        </w:rPr>
        <w:t>prepared</w:t>
      </w:r>
      <w:r w:rsidR="00F00875" w:rsidRPr="00C81953">
        <w:rPr>
          <w:rFonts w:eastAsia="Calibri"/>
          <w:bCs/>
        </w:rPr>
        <w:t xml:space="preserve"> </w:t>
      </w:r>
      <w:r w:rsidR="00864DB0" w:rsidRPr="00C81953">
        <w:rPr>
          <w:rFonts w:eastAsia="Calibri"/>
          <w:bCs/>
        </w:rPr>
        <w:t>to</w:t>
      </w:r>
      <w:r w:rsidR="00F00875" w:rsidRPr="00C81953">
        <w:rPr>
          <w:rFonts w:eastAsia="Calibri"/>
          <w:bCs/>
        </w:rPr>
        <w:t xml:space="preserve"> </w:t>
      </w:r>
      <w:r w:rsidR="00864DB0" w:rsidRPr="00C81953">
        <w:rPr>
          <w:rFonts w:eastAsia="Calibri"/>
          <w:bCs/>
        </w:rPr>
        <w:t>make</w:t>
      </w:r>
      <w:r w:rsidR="00F00875" w:rsidRPr="00C81953">
        <w:rPr>
          <w:rFonts w:eastAsia="Calibri"/>
          <w:bCs/>
        </w:rPr>
        <w:t xml:space="preserve"> </w:t>
      </w:r>
      <w:r w:rsidR="00864DB0" w:rsidRPr="00C81953">
        <w:rPr>
          <w:rFonts w:eastAsia="Calibri"/>
          <w:bCs/>
        </w:rPr>
        <w:t>sure</w:t>
      </w:r>
      <w:r w:rsidR="00F00875" w:rsidRPr="00C81953">
        <w:rPr>
          <w:rFonts w:eastAsia="Calibri"/>
          <w:bCs/>
        </w:rPr>
        <w:t xml:space="preserve"> </w:t>
      </w:r>
      <w:r w:rsidR="00864DB0" w:rsidRPr="00C81953">
        <w:rPr>
          <w:rFonts w:eastAsia="Calibri"/>
          <w:bCs/>
        </w:rPr>
        <w:t>indigenous</w:t>
      </w:r>
      <w:r w:rsidR="00F00875" w:rsidRPr="00C81953">
        <w:rPr>
          <w:rFonts w:eastAsia="Calibri"/>
          <w:bCs/>
        </w:rPr>
        <w:t xml:space="preserve"> </w:t>
      </w:r>
      <w:r w:rsidR="00864DB0" w:rsidRPr="00C81953">
        <w:rPr>
          <w:rFonts w:eastAsia="Calibri"/>
          <w:bCs/>
        </w:rPr>
        <w:t>knowledge</w:t>
      </w:r>
      <w:r w:rsidR="00F00875" w:rsidRPr="00C81953">
        <w:rPr>
          <w:rFonts w:eastAsia="Calibri"/>
          <w:bCs/>
        </w:rPr>
        <w:t xml:space="preserve"> </w:t>
      </w:r>
      <w:r w:rsidR="00864DB0" w:rsidRPr="00C81953">
        <w:rPr>
          <w:rFonts w:eastAsia="Calibri"/>
          <w:bCs/>
        </w:rPr>
        <w:t>is</w:t>
      </w:r>
      <w:r w:rsidR="00F00875" w:rsidRPr="00C81953">
        <w:rPr>
          <w:rFonts w:eastAsia="Calibri"/>
          <w:bCs/>
        </w:rPr>
        <w:t xml:space="preserve"> </w:t>
      </w:r>
      <w:r w:rsidR="00864DB0" w:rsidRPr="00C81953">
        <w:rPr>
          <w:rFonts w:eastAsia="Calibri"/>
          <w:bCs/>
        </w:rPr>
        <w:t>included</w:t>
      </w:r>
      <w:r w:rsidR="00F00875" w:rsidRPr="00C81953">
        <w:rPr>
          <w:rFonts w:eastAsia="Calibri"/>
          <w:bCs/>
        </w:rPr>
        <w:t xml:space="preserve"> </w:t>
      </w:r>
      <w:r w:rsidR="00864DB0" w:rsidRPr="00C81953">
        <w:rPr>
          <w:rFonts w:eastAsia="Calibri"/>
          <w:bCs/>
        </w:rPr>
        <w:t>in</w:t>
      </w:r>
      <w:r w:rsidR="00F00875" w:rsidRPr="00C81953">
        <w:rPr>
          <w:rFonts w:eastAsia="Calibri"/>
          <w:bCs/>
        </w:rPr>
        <w:t xml:space="preserve"> </w:t>
      </w:r>
      <w:r w:rsidR="00864DB0" w:rsidRPr="00C81953">
        <w:rPr>
          <w:rFonts w:eastAsia="Calibri"/>
          <w:bCs/>
        </w:rPr>
        <w:t>the</w:t>
      </w:r>
      <w:r w:rsidR="00F00875" w:rsidRPr="00C81953">
        <w:rPr>
          <w:rFonts w:eastAsia="Calibri"/>
          <w:bCs/>
        </w:rPr>
        <w:t xml:space="preserve"> </w:t>
      </w:r>
      <w:r w:rsidR="00864DB0" w:rsidRPr="00C81953">
        <w:rPr>
          <w:rFonts w:eastAsia="Calibri"/>
          <w:bCs/>
        </w:rPr>
        <w:t>systematization</w:t>
      </w:r>
      <w:r w:rsidR="00F00875" w:rsidRPr="00C81953">
        <w:rPr>
          <w:rFonts w:eastAsia="Calibri"/>
          <w:bCs/>
        </w:rPr>
        <w:t xml:space="preserve"> </w:t>
      </w:r>
      <w:r w:rsidR="00864DB0" w:rsidRPr="00C81953">
        <w:rPr>
          <w:rFonts w:eastAsia="Calibri"/>
          <w:bCs/>
        </w:rPr>
        <w:t>process.</w:t>
      </w:r>
      <w:r w:rsidR="00F00875" w:rsidRPr="00C81953">
        <w:rPr>
          <w:rFonts w:eastAsia="Calibri"/>
          <w:bCs/>
        </w:rPr>
        <w:t xml:space="preserve"> </w:t>
      </w:r>
      <w:r w:rsidR="00856ACD">
        <w:rPr>
          <w:rFonts w:eastAsia="Calibri"/>
          <w:bCs/>
        </w:rPr>
        <w:t>This, however, may be initiated only upon obtaining the necessary clearances from pertinent tribal councils as per guidelines from the National Commission on Indigenous Peoples.</w:t>
      </w:r>
    </w:p>
    <w:p w14:paraId="083FB8FA" w14:textId="77777777" w:rsidR="00F752FF" w:rsidRPr="00C81953" w:rsidRDefault="00F752FF" w:rsidP="00F752FF">
      <w:pPr>
        <w:rPr>
          <w:rFonts w:eastAsia="Calibri"/>
          <w:bCs/>
          <w:i/>
        </w:rPr>
      </w:pPr>
    </w:p>
    <w:p w14:paraId="0FA7F8DC" w14:textId="072DDFD5" w:rsidR="00F752FF" w:rsidRPr="00C81953" w:rsidRDefault="000C6498"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.4:</w:t>
      </w:r>
      <w:r w:rsidR="00F00875" w:rsidRPr="00C81953">
        <w:rPr>
          <w:rFonts w:eastAsia="Calibri"/>
          <w:bCs/>
          <w:i/>
        </w:rPr>
        <w:t xml:space="preserve"> </w:t>
      </w:r>
      <w:r w:rsidR="00F752FF" w:rsidRPr="00C81953">
        <w:rPr>
          <w:rFonts w:eastAsia="Calibri"/>
          <w:bCs/>
          <w:i/>
        </w:rPr>
        <w:t>Conduct</w:t>
      </w:r>
      <w:r w:rsidR="00F00875" w:rsidRPr="00C81953">
        <w:rPr>
          <w:rFonts w:eastAsia="Calibri"/>
          <w:bCs/>
          <w:i/>
        </w:rPr>
        <w:t xml:space="preserve"> </w:t>
      </w:r>
      <w:r w:rsidR="00F752FF" w:rsidRPr="00C81953">
        <w:rPr>
          <w:rFonts w:eastAsia="Calibri"/>
          <w:bCs/>
          <w:i/>
        </w:rPr>
        <w:t>community</w:t>
      </w:r>
      <w:r w:rsidR="00F00875" w:rsidRPr="00C81953">
        <w:rPr>
          <w:rFonts w:eastAsia="Calibri"/>
          <w:bCs/>
          <w:i/>
        </w:rPr>
        <w:t xml:space="preserve"> </w:t>
      </w:r>
      <w:r w:rsidR="00F752FF" w:rsidRPr="00C81953">
        <w:rPr>
          <w:rFonts w:eastAsia="Calibri"/>
          <w:bCs/>
          <w:i/>
        </w:rPr>
        <w:t>level</w:t>
      </w:r>
      <w:r w:rsidR="00F00875" w:rsidRPr="00C81953">
        <w:rPr>
          <w:rFonts w:eastAsia="Calibri"/>
          <w:bCs/>
          <w:i/>
        </w:rPr>
        <w:t xml:space="preserve"> </w:t>
      </w:r>
      <w:r w:rsidR="00F752FF" w:rsidRPr="00C81953">
        <w:rPr>
          <w:rFonts w:eastAsia="Calibri"/>
          <w:bCs/>
          <w:i/>
        </w:rPr>
        <w:t>systematization</w:t>
      </w:r>
      <w:r w:rsidR="00F00875" w:rsidRPr="00C81953">
        <w:rPr>
          <w:rFonts w:eastAsia="Calibri"/>
          <w:bCs/>
          <w:i/>
        </w:rPr>
        <w:t xml:space="preserve"> </w:t>
      </w:r>
      <w:r w:rsidR="00F752FF" w:rsidRPr="00C81953">
        <w:rPr>
          <w:rFonts w:eastAsia="Calibri"/>
          <w:bCs/>
          <w:i/>
        </w:rPr>
        <w:t>workshops</w:t>
      </w:r>
    </w:p>
    <w:p w14:paraId="3A02BF94" w14:textId="77777777" w:rsidR="00F752FF" w:rsidRPr="00C81953" w:rsidRDefault="00F752FF" w:rsidP="00F752FF">
      <w:pPr>
        <w:rPr>
          <w:rFonts w:eastAsia="Calibri"/>
          <w:bCs/>
          <w:i/>
        </w:rPr>
      </w:pPr>
    </w:p>
    <w:p w14:paraId="167C5853" w14:textId="0A707833" w:rsidR="00F752FF" w:rsidRPr="00C81953" w:rsidRDefault="00F752FF" w:rsidP="00F752FF">
      <w:pPr>
        <w:rPr>
          <w:rFonts w:eastAsia="Calibri"/>
          <w:bCs/>
        </w:rPr>
      </w:pPr>
      <w:r w:rsidRPr="00C81953">
        <w:rPr>
          <w:rFonts w:eastAsia="Calibri"/>
          <w:bCs/>
        </w:rPr>
        <w:t>Local</w:t>
      </w:r>
      <w:r w:rsidR="00F00875" w:rsidRPr="00C81953">
        <w:rPr>
          <w:rFonts w:eastAsia="Calibri"/>
          <w:bCs/>
        </w:rPr>
        <w:t xml:space="preserve"> </w:t>
      </w:r>
      <w:r w:rsidRPr="00C81953">
        <w:rPr>
          <w:rFonts w:eastAsia="Calibri"/>
          <w:bCs/>
        </w:rPr>
        <w:t>level</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workshops</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conducted</w:t>
      </w:r>
      <w:r w:rsidR="00F00875" w:rsidRPr="00C81953">
        <w:rPr>
          <w:rFonts w:eastAsia="Calibri"/>
          <w:bCs/>
        </w:rPr>
        <w:t xml:space="preserve"> </w:t>
      </w:r>
      <w:r w:rsidRPr="00C81953">
        <w:rPr>
          <w:rFonts w:eastAsia="Calibri"/>
          <w:bCs/>
        </w:rPr>
        <w:t>semi-annually</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sites</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capture,</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codify/organize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generated</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best</w:t>
      </w:r>
      <w:r w:rsidR="00F00875" w:rsidRPr="00C81953">
        <w:rPr>
          <w:rFonts w:eastAsia="Calibri"/>
          <w:bCs/>
        </w:rPr>
        <w:t xml:space="preserve"> </w:t>
      </w:r>
      <w:r w:rsidRPr="00C81953">
        <w:rPr>
          <w:rFonts w:eastAsia="Calibri"/>
          <w:bCs/>
        </w:rPr>
        <w:t>practice</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lessons</w:t>
      </w:r>
      <w:r w:rsidR="00F00875" w:rsidRPr="00C81953">
        <w:rPr>
          <w:rFonts w:eastAsia="Calibri"/>
          <w:bCs/>
        </w:rPr>
        <w:t xml:space="preserve"> </w:t>
      </w:r>
      <w:r w:rsidRPr="00C81953">
        <w:rPr>
          <w:rFonts w:eastAsia="Calibri"/>
          <w:bCs/>
        </w:rPr>
        <w:t>learned.</w:t>
      </w:r>
      <w:r w:rsidR="00F00875" w:rsidRPr="00C81953">
        <w:rPr>
          <w:rFonts w:eastAsia="Calibri"/>
          <w:bCs/>
        </w:rPr>
        <w:t xml:space="preserve"> </w:t>
      </w:r>
      <w:r w:rsidRPr="00C81953">
        <w:rPr>
          <w:rFonts w:eastAsia="Calibri"/>
          <w:bCs/>
        </w:rPr>
        <w:t>Social</w:t>
      </w:r>
      <w:r w:rsidR="00F00875" w:rsidRPr="00C81953">
        <w:rPr>
          <w:rFonts w:eastAsia="Calibri"/>
          <w:bCs/>
        </w:rPr>
        <w:t xml:space="preserve"> </w:t>
      </w:r>
      <w:r w:rsidRPr="00C81953">
        <w:rPr>
          <w:rFonts w:eastAsia="Calibri"/>
          <w:bCs/>
        </w:rPr>
        <w:t>forestry</w:t>
      </w:r>
      <w:r w:rsidR="00F00875" w:rsidRPr="00C81953">
        <w:rPr>
          <w:rFonts w:eastAsia="Calibri"/>
          <w:bCs/>
        </w:rPr>
        <w:t xml:space="preserve"> </w:t>
      </w:r>
      <w:r w:rsidRPr="00C81953">
        <w:rPr>
          <w:rFonts w:eastAsia="Calibri"/>
          <w:bCs/>
        </w:rPr>
        <w:t>department</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state</w:t>
      </w:r>
      <w:r w:rsidR="00F00875" w:rsidRPr="00C81953">
        <w:rPr>
          <w:rFonts w:eastAsia="Calibri"/>
          <w:bCs/>
        </w:rPr>
        <w:t xml:space="preserve"> </w:t>
      </w:r>
      <w:r w:rsidRPr="00C81953">
        <w:rPr>
          <w:rFonts w:eastAsia="Calibri"/>
          <w:bCs/>
        </w:rPr>
        <w:t>colleges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universities</w:t>
      </w:r>
      <w:r w:rsidR="00F00875" w:rsidRPr="00C81953">
        <w:rPr>
          <w:rFonts w:eastAsia="Calibri"/>
          <w:bCs/>
        </w:rPr>
        <w:t xml:space="preserve"> </w:t>
      </w:r>
      <w:r w:rsidRPr="00C81953">
        <w:rPr>
          <w:rFonts w:eastAsia="Calibri"/>
          <w:bCs/>
        </w:rPr>
        <w:t>active</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pilot</w:t>
      </w:r>
      <w:r w:rsidR="00F00875" w:rsidRPr="00C81953">
        <w:rPr>
          <w:rFonts w:eastAsia="Calibri"/>
          <w:bCs/>
        </w:rPr>
        <w:t xml:space="preserve"> </w:t>
      </w:r>
      <w:r w:rsidRPr="00C81953">
        <w:rPr>
          <w:rFonts w:eastAsia="Calibri"/>
          <w:bCs/>
        </w:rPr>
        <w:t>areas</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involved</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workshop</w:t>
      </w:r>
      <w:r w:rsidR="00F00875" w:rsidRPr="00C81953">
        <w:rPr>
          <w:rFonts w:eastAsia="Calibri"/>
          <w:bCs/>
        </w:rPr>
        <w:t xml:space="preserve"> </w:t>
      </w:r>
      <w:r w:rsidRPr="00C81953">
        <w:rPr>
          <w:rFonts w:eastAsia="Calibri"/>
          <w:bCs/>
        </w:rPr>
        <w:t>facilitators</w:t>
      </w:r>
      <w:r w:rsidR="00F00875" w:rsidRPr="00C81953">
        <w:rPr>
          <w:rFonts w:eastAsia="Calibri"/>
          <w:bCs/>
        </w:rPr>
        <w:t xml:space="preserve"> </w:t>
      </w:r>
      <w:r w:rsidRPr="00C81953">
        <w:rPr>
          <w:rFonts w:eastAsia="Calibri"/>
          <w:bCs/>
        </w:rPr>
        <w:t>while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staff</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serve</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documenters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rapporteurs.</w:t>
      </w:r>
    </w:p>
    <w:p w14:paraId="3B552D89" w14:textId="77777777" w:rsidR="00F752FF" w:rsidRPr="00C81953" w:rsidRDefault="00F752FF" w:rsidP="00F752FF">
      <w:pPr>
        <w:rPr>
          <w:rFonts w:eastAsia="Calibri"/>
          <w:bCs/>
          <w:i/>
        </w:rPr>
      </w:pPr>
    </w:p>
    <w:p w14:paraId="4DC0C240" w14:textId="0D1309A0" w:rsidR="00F752FF" w:rsidRPr="00C81953" w:rsidRDefault="000C6498"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.5:</w:t>
      </w:r>
      <w:r w:rsidR="00F00875" w:rsidRPr="00C81953">
        <w:rPr>
          <w:rFonts w:eastAsia="Calibri"/>
          <w:bCs/>
          <w:i/>
        </w:rPr>
        <w:t xml:space="preserve"> </w:t>
      </w:r>
      <w:r w:rsidR="00F752FF" w:rsidRPr="00C81953">
        <w:rPr>
          <w:rFonts w:eastAsia="Calibri"/>
          <w:bCs/>
          <w:i/>
        </w:rPr>
        <w:t>Conduct</w:t>
      </w:r>
      <w:r w:rsidR="00F00875" w:rsidRPr="00C81953">
        <w:rPr>
          <w:rFonts w:eastAsia="Calibri"/>
          <w:bCs/>
          <w:i/>
        </w:rPr>
        <w:t xml:space="preserve"> </w:t>
      </w:r>
      <w:r w:rsidR="00F752FF" w:rsidRPr="00C81953">
        <w:rPr>
          <w:rFonts w:eastAsia="Calibri"/>
          <w:bCs/>
          <w:i/>
        </w:rPr>
        <w:t>national</w:t>
      </w:r>
      <w:r w:rsidR="00F00875" w:rsidRPr="00C81953">
        <w:rPr>
          <w:rFonts w:eastAsia="Calibri"/>
          <w:bCs/>
          <w:i/>
        </w:rPr>
        <w:t xml:space="preserve"> </w:t>
      </w:r>
      <w:r w:rsidR="00F752FF" w:rsidRPr="00C81953">
        <w:rPr>
          <w:rFonts w:eastAsia="Calibri"/>
          <w:bCs/>
          <w:i/>
        </w:rPr>
        <w:t>level</w:t>
      </w:r>
      <w:r w:rsidR="00F00875" w:rsidRPr="00C81953">
        <w:rPr>
          <w:rFonts w:eastAsia="Calibri"/>
          <w:bCs/>
          <w:i/>
        </w:rPr>
        <w:t xml:space="preserve"> </w:t>
      </w:r>
      <w:r w:rsidR="00F752FF" w:rsidRPr="00C81953">
        <w:rPr>
          <w:rFonts w:eastAsia="Calibri"/>
          <w:bCs/>
          <w:i/>
        </w:rPr>
        <w:t>systematization</w:t>
      </w:r>
      <w:r w:rsidR="00F00875" w:rsidRPr="00C81953">
        <w:rPr>
          <w:rFonts w:eastAsia="Calibri"/>
          <w:bCs/>
          <w:i/>
        </w:rPr>
        <w:t xml:space="preserve"> </w:t>
      </w:r>
      <w:r w:rsidR="00F752FF" w:rsidRPr="00C81953">
        <w:rPr>
          <w:rFonts w:eastAsia="Calibri"/>
          <w:bCs/>
          <w:i/>
        </w:rPr>
        <w:t>workshops</w:t>
      </w:r>
    </w:p>
    <w:p w14:paraId="76E8F726" w14:textId="77777777" w:rsidR="00F752FF" w:rsidRPr="00C81953" w:rsidRDefault="00F752FF" w:rsidP="00F752FF">
      <w:pPr>
        <w:rPr>
          <w:rFonts w:eastAsia="Calibri"/>
          <w:bCs/>
          <w:i/>
        </w:rPr>
      </w:pPr>
    </w:p>
    <w:p w14:paraId="625E6E34" w14:textId="29408D3A" w:rsidR="00F752FF" w:rsidRPr="00C81953" w:rsidRDefault="00F752FF" w:rsidP="00F752FF">
      <w:pPr>
        <w:rPr>
          <w:rFonts w:eastAsia="Calibri"/>
          <w:bCs/>
        </w:rPr>
      </w:pPr>
      <w:r w:rsidRPr="00C81953">
        <w:rPr>
          <w:rFonts w:eastAsia="Calibri"/>
          <w:bCs/>
        </w:rPr>
        <w:t>National</w:t>
      </w:r>
      <w:r w:rsidR="00F00875" w:rsidRPr="00C81953">
        <w:rPr>
          <w:rFonts w:eastAsia="Calibri"/>
          <w:bCs/>
        </w:rPr>
        <w:t xml:space="preserve"> </w:t>
      </w:r>
      <w:r w:rsidRPr="00C81953">
        <w:rPr>
          <w:rFonts w:eastAsia="Calibri"/>
          <w:bCs/>
        </w:rPr>
        <w:t>level</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workshops</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conducted</w:t>
      </w:r>
      <w:r w:rsidR="00F00875" w:rsidRPr="00C81953">
        <w:rPr>
          <w:rFonts w:eastAsia="Calibri"/>
          <w:bCs/>
        </w:rPr>
        <w:t xml:space="preserve"> </w:t>
      </w:r>
      <w:r w:rsidRPr="00C81953">
        <w:rPr>
          <w:rFonts w:eastAsia="Calibri"/>
          <w:bCs/>
        </w:rPr>
        <w:t>annually</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FMB</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capture,</w:t>
      </w:r>
      <w:r w:rsidR="00F00875" w:rsidRPr="00C81953">
        <w:rPr>
          <w:rFonts w:eastAsia="Calibri"/>
          <w:bCs/>
        </w:rPr>
        <w:t xml:space="preserve"> </w:t>
      </w:r>
      <w:r w:rsidRPr="00C81953">
        <w:rPr>
          <w:rFonts w:eastAsia="Calibri"/>
          <w:bCs/>
        </w:rPr>
        <w:t>review,</w:t>
      </w:r>
      <w:r w:rsidR="00F00875" w:rsidRPr="00C81953">
        <w:rPr>
          <w:rFonts w:eastAsia="Calibri"/>
          <w:bCs/>
        </w:rPr>
        <w:t xml:space="preserve"> </w:t>
      </w:r>
      <w:r w:rsidRPr="00C81953">
        <w:rPr>
          <w:rFonts w:eastAsia="Calibri"/>
          <w:bCs/>
        </w:rPr>
        <w:t>process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codify/organize</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generated</w:t>
      </w:r>
      <w:r w:rsidR="00F00875" w:rsidRPr="00C81953">
        <w:rPr>
          <w:rFonts w:eastAsia="Calibri"/>
          <w:bCs/>
        </w:rPr>
        <w:t xml:space="preserve"> </w:t>
      </w:r>
      <w:r w:rsidRPr="00C81953">
        <w:rPr>
          <w:rFonts w:eastAsia="Calibri"/>
          <w:bCs/>
        </w:rPr>
        <w:t>by</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full-size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other</w:t>
      </w:r>
      <w:r w:rsidR="00F00875" w:rsidRPr="00C81953">
        <w:rPr>
          <w:rFonts w:eastAsia="Calibri"/>
          <w:bCs/>
        </w:rPr>
        <w:t xml:space="preserve"> </w:t>
      </w:r>
      <w:r w:rsidRPr="00C81953">
        <w:rPr>
          <w:rFonts w:eastAsia="Calibri"/>
          <w:bCs/>
        </w:rPr>
        <w:t>similar</w:t>
      </w:r>
      <w:r w:rsidR="00F00875" w:rsidRPr="00C81953">
        <w:rPr>
          <w:rFonts w:eastAsia="Calibri"/>
          <w:bCs/>
        </w:rPr>
        <w:t xml:space="preserve"> </w:t>
      </w:r>
      <w:r w:rsidRPr="00C81953">
        <w:rPr>
          <w:rFonts w:eastAsia="Calibri"/>
          <w:bCs/>
        </w:rPr>
        <w:t>undertakings</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Philippines.</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UPLB</w:t>
      </w:r>
      <w:r w:rsidR="00F00875" w:rsidRPr="00C81953">
        <w:rPr>
          <w:rFonts w:eastAsia="Calibri"/>
          <w:bCs/>
        </w:rPr>
        <w:t xml:space="preserve"> </w:t>
      </w:r>
      <w:r w:rsidRPr="00C81953">
        <w:rPr>
          <w:rFonts w:eastAsia="Calibri"/>
          <w:bCs/>
        </w:rPr>
        <w:t>College</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Forestry</w:t>
      </w:r>
      <w:r w:rsidR="00F00875" w:rsidRPr="00C81953">
        <w:rPr>
          <w:rFonts w:eastAsia="Calibri"/>
          <w:bCs/>
        </w:rPr>
        <w:t xml:space="preserve"> </w:t>
      </w:r>
      <w:r w:rsidRPr="00C81953">
        <w:rPr>
          <w:rFonts w:eastAsia="Calibri"/>
          <w:bCs/>
        </w:rPr>
        <w:t>social</w:t>
      </w:r>
      <w:r w:rsidR="00F00875" w:rsidRPr="00C81953">
        <w:rPr>
          <w:rFonts w:eastAsia="Calibri"/>
          <w:bCs/>
        </w:rPr>
        <w:t xml:space="preserve"> </w:t>
      </w:r>
      <w:r w:rsidRPr="00C81953">
        <w:rPr>
          <w:rFonts w:eastAsia="Calibri"/>
          <w:bCs/>
        </w:rPr>
        <w:t>forestry</w:t>
      </w:r>
      <w:r w:rsidR="00F00875" w:rsidRPr="00C81953">
        <w:rPr>
          <w:rFonts w:eastAsia="Calibri"/>
          <w:bCs/>
        </w:rPr>
        <w:t xml:space="preserve"> </w:t>
      </w:r>
      <w:r w:rsidRPr="00C81953">
        <w:rPr>
          <w:rFonts w:eastAsia="Calibri"/>
          <w:bCs/>
        </w:rPr>
        <w:t>department</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involved</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workshop</w:t>
      </w:r>
      <w:r w:rsidR="00F00875" w:rsidRPr="00C81953">
        <w:rPr>
          <w:rFonts w:eastAsia="Calibri"/>
          <w:bCs/>
        </w:rPr>
        <w:t xml:space="preserve"> </w:t>
      </w:r>
      <w:r w:rsidRPr="00C81953">
        <w:rPr>
          <w:rFonts w:eastAsia="Calibri"/>
          <w:bCs/>
        </w:rPr>
        <w:t>facilitators</w:t>
      </w:r>
      <w:r w:rsidR="00F00875" w:rsidRPr="00C81953">
        <w:rPr>
          <w:rFonts w:eastAsia="Calibri"/>
          <w:bCs/>
        </w:rPr>
        <w:t xml:space="preserve"> </w:t>
      </w:r>
      <w:r w:rsidRPr="00C81953">
        <w:rPr>
          <w:rFonts w:eastAsia="Calibri"/>
          <w:bCs/>
        </w:rPr>
        <w:t>while</w:t>
      </w:r>
      <w:r w:rsidR="00F00875" w:rsidRPr="00C81953">
        <w:rPr>
          <w:rFonts w:eastAsia="Calibri"/>
          <w:bCs/>
        </w:rPr>
        <w:t xml:space="preserve"> </w:t>
      </w:r>
      <w:r w:rsidRPr="00C81953">
        <w:rPr>
          <w:rFonts w:eastAsia="Calibri"/>
          <w:bCs/>
        </w:rPr>
        <w:t>national</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FMB</w:t>
      </w:r>
      <w:r w:rsidR="00F00875" w:rsidRPr="00C81953">
        <w:rPr>
          <w:rFonts w:eastAsia="Calibri"/>
          <w:bCs/>
        </w:rPr>
        <w:t xml:space="preserve"> </w:t>
      </w:r>
      <w:r w:rsidRPr="00C81953">
        <w:rPr>
          <w:rFonts w:eastAsia="Calibri"/>
          <w:bCs/>
        </w:rPr>
        <w:t>staff</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serve</w:t>
      </w:r>
      <w:r w:rsidR="00F00875" w:rsidRPr="00C81953">
        <w:rPr>
          <w:rFonts w:eastAsia="Calibri"/>
          <w:bCs/>
        </w:rPr>
        <w:t xml:space="preserve"> </w:t>
      </w:r>
      <w:r w:rsidRPr="00C81953">
        <w:rPr>
          <w:rFonts w:eastAsia="Calibri"/>
          <w:bCs/>
        </w:rPr>
        <w:t>as</w:t>
      </w:r>
      <w:r w:rsidR="00F00875" w:rsidRPr="00C81953">
        <w:rPr>
          <w:rFonts w:eastAsia="Calibri"/>
          <w:bCs/>
        </w:rPr>
        <w:t xml:space="preserve"> </w:t>
      </w:r>
      <w:r w:rsidRPr="00C81953">
        <w:rPr>
          <w:rFonts w:eastAsia="Calibri"/>
          <w:bCs/>
        </w:rPr>
        <w:t>documenters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rapporteurs.</w:t>
      </w:r>
    </w:p>
    <w:p w14:paraId="5BB6B567" w14:textId="77777777" w:rsidR="00F752FF" w:rsidRPr="00C81953" w:rsidRDefault="00F752FF" w:rsidP="00F752FF">
      <w:pPr>
        <w:rPr>
          <w:rFonts w:eastAsia="Calibri"/>
          <w:bCs/>
        </w:rPr>
      </w:pPr>
    </w:p>
    <w:p w14:paraId="0B5A1B92" w14:textId="361D6FB1" w:rsidR="00F752FF" w:rsidRPr="00C81953" w:rsidRDefault="000C6498"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.6:</w:t>
      </w:r>
      <w:r w:rsidR="00F00875" w:rsidRPr="00C81953">
        <w:rPr>
          <w:rFonts w:eastAsia="Calibri"/>
          <w:bCs/>
          <w:i/>
        </w:rPr>
        <w:t xml:space="preserve"> </w:t>
      </w:r>
      <w:r w:rsidR="00F752FF" w:rsidRPr="00C81953">
        <w:rPr>
          <w:rFonts w:eastAsia="Calibri"/>
          <w:bCs/>
          <w:i/>
        </w:rPr>
        <w:t>Collaborate</w:t>
      </w:r>
      <w:r w:rsidR="00F00875" w:rsidRPr="00C81953">
        <w:rPr>
          <w:rFonts w:eastAsia="Calibri"/>
          <w:bCs/>
          <w:i/>
        </w:rPr>
        <w:t xml:space="preserve"> </w:t>
      </w:r>
      <w:r w:rsidR="00F752FF" w:rsidRPr="00C81953">
        <w:rPr>
          <w:rFonts w:eastAsia="Calibri"/>
          <w:bCs/>
          <w:i/>
        </w:rPr>
        <w:t>with</w:t>
      </w:r>
      <w:r w:rsidR="00F00875" w:rsidRPr="00C81953">
        <w:rPr>
          <w:rFonts w:eastAsia="Calibri"/>
          <w:bCs/>
          <w:i/>
        </w:rPr>
        <w:t xml:space="preserve"> </w:t>
      </w:r>
      <w:r w:rsidR="00F752FF" w:rsidRPr="00C81953">
        <w:rPr>
          <w:rFonts w:eastAsia="Calibri"/>
          <w:bCs/>
          <w:i/>
        </w:rPr>
        <w:t>TRI</w:t>
      </w:r>
      <w:r w:rsidR="00F00875" w:rsidRPr="00C81953">
        <w:rPr>
          <w:rFonts w:eastAsia="Calibri"/>
          <w:bCs/>
          <w:i/>
        </w:rPr>
        <w:t xml:space="preserve"> </w:t>
      </w:r>
      <w:r w:rsidR="00F752FF" w:rsidRPr="00C81953">
        <w:rPr>
          <w:rFonts w:eastAsia="Calibri"/>
          <w:bCs/>
          <w:i/>
        </w:rPr>
        <w:t>for</w:t>
      </w:r>
      <w:r w:rsidR="00F00875" w:rsidRPr="00C81953">
        <w:rPr>
          <w:rFonts w:eastAsia="Calibri"/>
          <w:bCs/>
          <w:i/>
        </w:rPr>
        <w:t xml:space="preserve"> </w:t>
      </w:r>
      <w:r w:rsidR="00F752FF" w:rsidRPr="00C81953">
        <w:rPr>
          <w:rFonts w:eastAsia="Calibri"/>
          <w:bCs/>
          <w:i/>
        </w:rPr>
        <w:t>global</w:t>
      </w:r>
      <w:r w:rsidR="00F00875" w:rsidRPr="00C81953">
        <w:rPr>
          <w:rFonts w:eastAsia="Calibri"/>
          <w:bCs/>
          <w:i/>
        </w:rPr>
        <w:t xml:space="preserve"> </w:t>
      </w:r>
      <w:r w:rsidR="00F752FF" w:rsidRPr="00C81953">
        <w:rPr>
          <w:rFonts w:eastAsia="Calibri"/>
          <w:bCs/>
          <w:i/>
        </w:rPr>
        <w:t>level</w:t>
      </w:r>
      <w:r w:rsidR="00F00875" w:rsidRPr="00C81953">
        <w:rPr>
          <w:rFonts w:eastAsia="Calibri"/>
          <w:bCs/>
          <w:i/>
        </w:rPr>
        <w:t xml:space="preserve"> </w:t>
      </w:r>
      <w:r w:rsidR="00F752FF" w:rsidRPr="00C81953">
        <w:rPr>
          <w:rFonts w:eastAsia="Calibri"/>
          <w:bCs/>
          <w:i/>
        </w:rPr>
        <w:t>systematization</w:t>
      </w:r>
      <w:r w:rsidR="00F00875" w:rsidRPr="00C81953">
        <w:rPr>
          <w:rFonts w:eastAsia="Calibri"/>
          <w:bCs/>
          <w:i/>
        </w:rPr>
        <w:t xml:space="preserve"> </w:t>
      </w:r>
      <w:r w:rsidR="00F752FF" w:rsidRPr="00C81953">
        <w:rPr>
          <w:rFonts w:eastAsia="Calibri"/>
          <w:bCs/>
          <w:i/>
        </w:rPr>
        <w:t>and</w:t>
      </w:r>
      <w:r w:rsidR="00F00875" w:rsidRPr="00C81953">
        <w:rPr>
          <w:rFonts w:eastAsia="Calibri"/>
          <w:bCs/>
          <w:i/>
        </w:rPr>
        <w:t xml:space="preserve"> </w:t>
      </w:r>
      <w:r w:rsidR="00F752FF" w:rsidRPr="00C81953">
        <w:rPr>
          <w:rFonts w:eastAsia="Calibri"/>
          <w:bCs/>
          <w:i/>
        </w:rPr>
        <w:t>ontology</w:t>
      </w:r>
      <w:r w:rsidR="00F00875" w:rsidRPr="00C81953">
        <w:rPr>
          <w:rFonts w:eastAsia="Calibri"/>
          <w:bCs/>
          <w:i/>
        </w:rPr>
        <w:t xml:space="preserve"> </w:t>
      </w:r>
      <w:r w:rsidR="00F752FF" w:rsidRPr="00C81953">
        <w:rPr>
          <w:rFonts w:eastAsia="Calibri"/>
          <w:bCs/>
          <w:i/>
        </w:rPr>
        <w:t>framing</w:t>
      </w:r>
      <w:r w:rsidR="00F00875" w:rsidRPr="00C81953">
        <w:rPr>
          <w:rFonts w:eastAsia="Calibri"/>
          <w:bCs/>
          <w:i/>
        </w:rPr>
        <w:t xml:space="preserve"> </w:t>
      </w:r>
      <w:r w:rsidR="00F752FF" w:rsidRPr="00C81953">
        <w:rPr>
          <w:rFonts w:eastAsia="Calibri"/>
          <w:bCs/>
          <w:i/>
        </w:rPr>
        <w:t>workshop</w:t>
      </w:r>
    </w:p>
    <w:p w14:paraId="1AE059C7" w14:textId="77777777" w:rsidR="00F752FF" w:rsidRPr="00C81953" w:rsidRDefault="00F752FF" w:rsidP="00F752FF">
      <w:pPr>
        <w:rPr>
          <w:rFonts w:eastAsia="Calibri"/>
          <w:bCs/>
          <w:i/>
        </w:rPr>
      </w:pPr>
    </w:p>
    <w:p w14:paraId="2BE0E170" w14:textId="3FB834A3" w:rsidR="00F752FF" w:rsidRPr="00C81953" w:rsidRDefault="00F752FF" w:rsidP="00F752FF">
      <w:pPr>
        <w:rPr>
          <w:rFonts w:eastAsia="Calibri"/>
          <w:bCs/>
        </w:rPr>
      </w:pPr>
      <w:r w:rsidRPr="00C81953">
        <w:rPr>
          <w:rFonts w:eastAsia="Calibri"/>
          <w:bCs/>
        </w:rPr>
        <w:t>In</w:t>
      </w:r>
      <w:r w:rsidR="00F00875" w:rsidRPr="00C81953">
        <w:rPr>
          <w:rFonts w:eastAsia="Calibri"/>
          <w:bCs/>
        </w:rPr>
        <w:t xml:space="preserve"> </w:t>
      </w:r>
      <w:r w:rsidRPr="00C81953">
        <w:rPr>
          <w:rFonts w:eastAsia="Calibri"/>
          <w:bCs/>
        </w:rPr>
        <w:t>its</w:t>
      </w:r>
      <w:r w:rsidR="00F00875" w:rsidRPr="00C81953">
        <w:rPr>
          <w:rFonts w:eastAsia="Calibri"/>
          <w:bCs/>
        </w:rPr>
        <w:t xml:space="preserve"> </w:t>
      </w:r>
      <w:r w:rsidRPr="00C81953">
        <w:rPr>
          <w:rFonts w:eastAsia="Calibri"/>
          <w:bCs/>
        </w:rPr>
        <w:t>lifetime,</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full-size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should</w:t>
      </w:r>
      <w:r w:rsidR="00F00875" w:rsidRPr="00C81953">
        <w:rPr>
          <w:rFonts w:eastAsia="Calibri"/>
          <w:bCs/>
        </w:rPr>
        <w:t xml:space="preserve"> </w:t>
      </w:r>
      <w:r w:rsidRPr="00C81953">
        <w:rPr>
          <w:rFonts w:eastAsia="Calibri"/>
          <w:bCs/>
        </w:rPr>
        <w:t>organize</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conduct</w:t>
      </w:r>
      <w:r w:rsidR="00F00875" w:rsidRPr="00C81953">
        <w:rPr>
          <w:rFonts w:eastAsia="Calibri"/>
          <w:bCs/>
        </w:rPr>
        <w:t xml:space="preserve"> </w:t>
      </w:r>
      <w:r w:rsidRPr="00C81953">
        <w:rPr>
          <w:rFonts w:eastAsia="Calibri"/>
          <w:bCs/>
        </w:rPr>
        <w:t>two</w:t>
      </w:r>
      <w:r w:rsidR="00F00875" w:rsidRPr="00C81953">
        <w:rPr>
          <w:rFonts w:eastAsia="Calibri"/>
          <w:bCs/>
        </w:rPr>
        <w:t xml:space="preserve"> </w:t>
      </w:r>
      <w:r w:rsidRPr="00C81953">
        <w:rPr>
          <w:rFonts w:eastAsia="Calibri"/>
          <w:bCs/>
        </w:rPr>
        <w:t>bi-annual</w:t>
      </w:r>
      <w:r w:rsidR="00F00875" w:rsidRPr="00C81953">
        <w:rPr>
          <w:rFonts w:eastAsia="Calibri"/>
          <w:bCs/>
        </w:rPr>
        <w:t xml:space="preserve"> </w:t>
      </w:r>
      <w:r w:rsidRPr="00C81953">
        <w:rPr>
          <w:rFonts w:eastAsia="Calibri"/>
          <w:bCs/>
        </w:rPr>
        <w:t>international</w:t>
      </w:r>
      <w:r w:rsidR="00F00875" w:rsidRPr="00C81953">
        <w:rPr>
          <w:rFonts w:eastAsia="Calibri"/>
          <w:bCs/>
        </w:rPr>
        <w:t xml:space="preserve"> </w:t>
      </w:r>
      <w:r w:rsidRPr="00C81953">
        <w:rPr>
          <w:rFonts w:eastAsia="Calibri"/>
          <w:bCs/>
        </w:rPr>
        <w:t>conferences</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systematization.</w:t>
      </w:r>
      <w:r w:rsidR="00F00875" w:rsidRPr="00C81953">
        <w:rPr>
          <w:rFonts w:eastAsia="Calibri"/>
          <w:bCs/>
        </w:rPr>
        <w:t xml:space="preserve"> </w:t>
      </w:r>
      <w:r w:rsidRPr="00C81953">
        <w:rPr>
          <w:rFonts w:eastAsia="Calibri"/>
          <w:bCs/>
        </w:rPr>
        <w:t>This</w:t>
      </w:r>
      <w:r w:rsidR="00F00875" w:rsidRPr="00C81953">
        <w:rPr>
          <w:rFonts w:eastAsia="Calibri"/>
          <w:bCs/>
        </w:rPr>
        <w:t xml:space="preserve"> </w:t>
      </w:r>
      <w:r w:rsidR="00164566" w:rsidRPr="00C81953">
        <w:rPr>
          <w:rFonts w:eastAsia="Calibri"/>
          <w:bCs/>
        </w:rPr>
        <w:t>will</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done</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collaboration</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TRI</w:t>
      </w:r>
      <w:r w:rsidR="00F00875" w:rsidRPr="00C81953">
        <w:rPr>
          <w:rFonts w:eastAsia="Calibri"/>
          <w:bCs/>
        </w:rPr>
        <w:t xml:space="preserve"> </w:t>
      </w:r>
      <w:r w:rsidRPr="00C81953">
        <w:rPr>
          <w:rFonts w:eastAsia="Calibri"/>
          <w:bCs/>
        </w:rPr>
        <w:t>program</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other</w:t>
      </w:r>
      <w:r w:rsidR="00F00875" w:rsidRPr="00C81953">
        <w:rPr>
          <w:rFonts w:eastAsia="Calibri"/>
          <w:bCs/>
        </w:rPr>
        <w:t xml:space="preserve"> </w:t>
      </w:r>
      <w:r w:rsidRPr="00C81953">
        <w:rPr>
          <w:rFonts w:eastAsia="Calibri"/>
          <w:bCs/>
        </w:rPr>
        <w:t>advocates</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Bonn</w:t>
      </w:r>
      <w:r w:rsidR="00F00875" w:rsidRPr="00C81953">
        <w:rPr>
          <w:rFonts w:eastAsia="Calibri"/>
          <w:bCs/>
        </w:rPr>
        <w:t xml:space="preserve"> </w:t>
      </w:r>
      <w:r w:rsidRPr="00C81953">
        <w:rPr>
          <w:rFonts w:eastAsia="Calibri"/>
          <w:bCs/>
        </w:rPr>
        <w:t>challenge.</w:t>
      </w:r>
      <w:r w:rsidR="00F00875" w:rsidRPr="00C81953">
        <w:rPr>
          <w:rFonts w:eastAsia="Calibri"/>
          <w:bCs/>
        </w:rPr>
        <w:t xml:space="preserve"> </w:t>
      </w:r>
      <w:r w:rsidR="00BA2468" w:rsidRPr="00C81953">
        <w:rPr>
          <w:rFonts w:eastAsia="Calibri"/>
          <w:bCs/>
        </w:rPr>
        <w:t>These conferences</w:t>
      </w:r>
      <w:r w:rsidR="00F00875" w:rsidRPr="00C81953">
        <w:rPr>
          <w:rFonts w:eastAsia="Calibri"/>
          <w:bCs/>
        </w:rPr>
        <w:t xml:space="preserve"> </w:t>
      </w:r>
      <w:r w:rsidR="00164566" w:rsidRPr="00C81953">
        <w:rPr>
          <w:rFonts w:eastAsia="Calibri"/>
          <w:bCs/>
        </w:rPr>
        <w:t>will</w:t>
      </w:r>
      <w:r w:rsidR="00F00875" w:rsidRPr="00C81953">
        <w:rPr>
          <w:rFonts w:eastAsia="Calibri"/>
          <w:bCs/>
        </w:rPr>
        <w:t xml:space="preserve"> </w:t>
      </w:r>
      <w:r w:rsidR="00164566" w:rsidRPr="00C81953">
        <w:rPr>
          <w:rFonts w:eastAsia="Calibri"/>
          <w:bCs/>
        </w:rPr>
        <w:t>be</w:t>
      </w:r>
      <w:r w:rsidR="00F00875" w:rsidRPr="00C81953">
        <w:rPr>
          <w:rFonts w:eastAsia="Calibri"/>
          <w:bCs/>
        </w:rPr>
        <w:t xml:space="preserve"> </w:t>
      </w:r>
      <w:r w:rsidR="00BA2468" w:rsidRPr="00C81953">
        <w:rPr>
          <w:rFonts w:eastAsia="Calibri"/>
          <w:bCs/>
        </w:rPr>
        <w:t>organized</w:t>
      </w:r>
      <w:r w:rsidR="00F00875" w:rsidRPr="00C81953">
        <w:rPr>
          <w:rFonts w:eastAsia="Calibri"/>
          <w:bCs/>
        </w:rPr>
        <w:t xml:space="preserve"> </w:t>
      </w:r>
      <w:r w:rsidR="00164566" w:rsidRPr="00C81953">
        <w:rPr>
          <w:rFonts w:eastAsia="Calibri"/>
          <w:bCs/>
        </w:rPr>
        <w:t>just</w:t>
      </w:r>
      <w:r w:rsidR="00F00875" w:rsidRPr="00C81953">
        <w:rPr>
          <w:rFonts w:eastAsia="Calibri"/>
          <w:bCs/>
        </w:rPr>
        <w:t xml:space="preserve"> </w:t>
      </w:r>
      <w:r w:rsidR="00164566" w:rsidRPr="00C81953">
        <w:rPr>
          <w:rFonts w:eastAsia="Calibri"/>
          <w:bCs/>
        </w:rPr>
        <w:t>after</w:t>
      </w:r>
      <w:r w:rsidR="00F00875" w:rsidRPr="00C81953">
        <w:rPr>
          <w:rFonts w:eastAsia="Calibri"/>
          <w:bCs/>
        </w:rPr>
        <w:t xml:space="preserve"> </w:t>
      </w:r>
      <w:r w:rsidR="00164566" w:rsidRPr="00C81953">
        <w:rPr>
          <w:rFonts w:eastAsia="Calibri"/>
          <w:bCs/>
        </w:rPr>
        <w:t>or</w:t>
      </w:r>
      <w:r w:rsidR="00F00875" w:rsidRPr="00C81953">
        <w:rPr>
          <w:rFonts w:eastAsia="Calibri"/>
          <w:bCs/>
        </w:rPr>
        <w:t xml:space="preserve"> </w:t>
      </w:r>
      <w:r w:rsidR="00164566" w:rsidRPr="00C81953">
        <w:rPr>
          <w:rFonts w:eastAsia="Calibri"/>
          <w:bCs/>
        </w:rPr>
        <w:t>before</w:t>
      </w:r>
      <w:r w:rsidR="00F00875" w:rsidRPr="00C81953">
        <w:rPr>
          <w:rFonts w:eastAsia="Calibri"/>
          <w:bCs/>
        </w:rPr>
        <w:t xml:space="preserve"> </w:t>
      </w:r>
      <w:r w:rsidR="00164566" w:rsidRPr="00C81953">
        <w:rPr>
          <w:rFonts w:eastAsia="Calibri"/>
          <w:bCs/>
        </w:rPr>
        <w:t>the</w:t>
      </w:r>
      <w:r w:rsidR="00F00875" w:rsidRPr="00C81953">
        <w:rPr>
          <w:rFonts w:eastAsia="Calibri"/>
          <w:bCs/>
        </w:rPr>
        <w:t xml:space="preserve"> </w:t>
      </w:r>
      <w:r w:rsidR="00164566" w:rsidRPr="00C81953">
        <w:rPr>
          <w:rFonts w:eastAsia="Calibri"/>
          <w:bCs/>
        </w:rPr>
        <w:t>annual</w:t>
      </w:r>
      <w:r w:rsidR="00F00875" w:rsidRPr="00C81953">
        <w:rPr>
          <w:rFonts w:eastAsia="Calibri"/>
          <w:bCs/>
        </w:rPr>
        <w:t xml:space="preserve"> </w:t>
      </w:r>
      <w:r w:rsidR="00164566" w:rsidRPr="00C81953">
        <w:rPr>
          <w:rFonts w:eastAsia="Calibri"/>
          <w:bCs/>
        </w:rPr>
        <w:t>TRI</w:t>
      </w:r>
      <w:r w:rsidR="00F00875" w:rsidRPr="00C81953">
        <w:rPr>
          <w:rFonts w:eastAsia="Calibri"/>
          <w:bCs/>
        </w:rPr>
        <w:t xml:space="preserve"> </w:t>
      </w:r>
      <w:r w:rsidR="00164566" w:rsidRPr="00C81953">
        <w:rPr>
          <w:rFonts w:eastAsia="Calibri"/>
          <w:bCs/>
        </w:rPr>
        <w:t>meeting</w:t>
      </w:r>
      <w:r w:rsidR="00F00875" w:rsidRPr="00C81953">
        <w:rPr>
          <w:rFonts w:eastAsia="Calibri"/>
          <w:bCs/>
        </w:rPr>
        <w:t xml:space="preserve"> </w:t>
      </w:r>
      <w:r w:rsidR="00164566" w:rsidRPr="00C81953">
        <w:rPr>
          <w:rFonts w:eastAsia="Calibri"/>
          <w:bCs/>
        </w:rPr>
        <w:t>to</w:t>
      </w:r>
      <w:r w:rsidR="00F00875" w:rsidRPr="00C81953">
        <w:rPr>
          <w:rFonts w:eastAsia="Calibri"/>
          <w:bCs/>
        </w:rPr>
        <w:t xml:space="preserve"> </w:t>
      </w:r>
      <w:r w:rsidR="00164566" w:rsidRPr="00C81953">
        <w:rPr>
          <w:rFonts w:eastAsia="Calibri"/>
          <w:bCs/>
        </w:rPr>
        <w:t>benefit</w:t>
      </w:r>
      <w:r w:rsidR="00F00875" w:rsidRPr="00C81953">
        <w:rPr>
          <w:rFonts w:eastAsia="Calibri"/>
          <w:bCs/>
        </w:rPr>
        <w:t xml:space="preserve"> </w:t>
      </w:r>
      <w:r w:rsidR="00164566" w:rsidRPr="00C81953">
        <w:rPr>
          <w:rFonts w:eastAsia="Calibri"/>
          <w:bCs/>
        </w:rPr>
        <w:t>from</w:t>
      </w:r>
      <w:r w:rsidR="00F00875" w:rsidRPr="00C81953">
        <w:rPr>
          <w:rFonts w:eastAsia="Calibri"/>
          <w:bCs/>
        </w:rPr>
        <w:t xml:space="preserve"> </w:t>
      </w:r>
      <w:r w:rsidR="00164566" w:rsidRPr="00C81953">
        <w:rPr>
          <w:rFonts w:eastAsia="Calibri"/>
          <w:bCs/>
        </w:rPr>
        <w:t>the</w:t>
      </w:r>
      <w:r w:rsidR="00F00875" w:rsidRPr="00C81953">
        <w:rPr>
          <w:rFonts w:eastAsia="Calibri"/>
          <w:bCs/>
        </w:rPr>
        <w:t xml:space="preserve"> </w:t>
      </w:r>
      <w:r w:rsidR="00164566" w:rsidRPr="00C81953">
        <w:rPr>
          <w:rFonts w:eastAsia="Calibri"/>
          <w:bCs/>
        </w:rPr>
        <w:t>gathering</w:t>
      </w:r>
      <w:r w:rsidR="00F00875" w:rsidRPr="00C81953">
        <w:rPr>
          <w:rFonts w:eastAsia="Calibri"/>
          <w:bCs/>
        </w:rPr>
        <w:t xml:space="preserve"> </w:t>
      </w:r>
      <w:r w:rsidR="00164566" w:rsidRPr="00C81953">
        <w:rPr>
          <w:rFonts w:eastAsia="Calibri"/>
          <w:bCs/>
        </w:rPr>
        <w:t>already</w:t>
      </w:r>
      <w:r w:rsidR="00F00875" w:rsidRPr="00C81953">
        <w:rPr>
          <w:rFonts w:eastAsia="Calibri"/>
          <w:bCs/>
        </w:rPr>
        <w:t xml:space="preserve"> </w:t>
      </w:r>
      <w:r w:rsidR="00164566" w:rsidRPr="00C81953">
        <w:rPr>
          <w:rFonts w:eastAsia="Calibri"/>
          <w:bCs/>
        </w:rPr>
        <w:t>organized</w:t>
      </w:r>
      <w:r w:rsidR="00F00875" w:rsidRPr="00C81953">
        <w:rPr>
          <w:rFonts w:eastAsia="Calibri"/>
          <w:bCs/>
        </w:rPr>
        <w:t xml:space="preserve"> </w:t>
      </w:r>
      <w:r w:rsidR="00164566" w:rsidRPr="00C81953">
        <w:rPr>
          <w:rFonts w:eastAsia="Calibri"/>
          <w:bCs/>
        </w:rPr>
        <w:t>by</w:t>
      </w:r>
      <w:r w:rsidR="00F00875" w:rsidRPr="00C81953">
        <w:rPr>
          <w:rFonts w:eastAsia="Calibri"/>
          <w:bCs/>
        </w:rPr>
        <w:t xml:space="preserve"> </w:t>
      </w:r>
      <w:r w:rsidR="00164566" w:rsidRPr="00C81953">
        <w:rPr>
          <w:rFonts w:eastAsia="Calibri"/>
          <w:bCs/>
        </w:rPr>
        <w:t>the</w:t>
      </w:r>
      <w:r w:rsidR="00F00875" w:rsidRPr="00C81953">
        <w:rPr>
          <w:rFonts w:eastAsia="Calibri"/>
          <w:bCs/>
        </w:rPr>
        <w:t xml:space="preserve"> </w:t>
      </w:r>
      <w:r w:rsidR="00164566" w:rsidRPr="00C81953">
        <w:rPr>
          <w:rFonts w:eastAsia="Calibri"/>
          <w:bCs/>
        </w:rPr>
        <w:t>TRI.</w:t>
      </w:r>
      <w:r w:rsidR="00F00875" w:rsidRPr="00C81953">
        <w:rPr>
          <w:rFonts w:eastAsia="Calibri"/>
          <w:bCs/>
        </w:rPr>
        <w:t xml:space="preserve"> </w:t>
      </w:r>
      <w:r w:rsidRPr="00C81953">
        <w:rPr>
          <w:rFonts w:eastAsia="Calibri"/>
          <w:bCs/>
        </w:rPr>
        <w:t>In</w:t>
      </w:r>
      <w:r w:rsidR="00F00875" w:rsidRPr="00C81953">
        <w:rPr>
          <w:rFonts w:eastAsia="Calibri"/>
          <w:bCs/>
        </w:rPr>
        <w:t xml:space="preserve"> </w:t>
      </w:r>
      <w:r w:rsidRPr="00C81953">
        <w:rPr>
          <w:rFonts w:eastAsia="Calibri"/>
          <w:bCs/>
        </w:rPr>
        <w:t>these</w:t>
      </w:r>
      <w:r w:rsidR="00F00875" w:rsidRPr="00C81953">
        <w:rPr>
          <w:rFonts w:eastAsia="Calibri"/>
          <w:bCs/>
        </w:rPr>
        <w:t xml:space="preserve"> </w:t>
      </w:r>
      <w:r w:rsidRPr="00C81953">
        <w:rPr>
          <w:rFonts w:eastAsia="Calibri"/>
          <w:bCs/>
        </w:rPr>
        <w:t>conferences,</w:t>
      </w:r>
      <w:r w:rsidR="00F00875" w:rsidRPr="00C81953">
        <w:rPr>
          <w:rFonts w:eastAsia="Calibri"/>
          <w:bCs/>
        </w:rPr>
        <w:t xml:space="preserve"> </w:t>
      </w:r>
      <w:r w:rsidRPr="00C81953">
        <w:rPr>
          <w:rFonts w:eastAsia="Calibri"/>
          <w:bCs/>
        </w:rPr>
        <w:t>ontologies</w:t>
      </w:r>
      <w:r w:rsidR="00F00875" w:rsidRPr="00C81953">
        <w:rPr>
          <w:rFonts w:eastAsia="Calibri"/>
          <w:bCs/>
        </w:rPr>
        <w:t xml:space="preserve"> </w:t>
      </w:r>
      <w:r w:rsidRPr="00C81953">
        <w:rPr>
          <w:rFonts w:eastAsia="Calibri"/>
          <w:bCs/>
        </w:rPr>
        <w:t>for</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encompassing</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entire</w:t>
      </w:r>
      <w:r w:rsidR="00F00875" w:rsidRPr="00C81953">
        <w:rPr>
          <w:rFonts w:eastAsia="Calibri"/>
          <w:bCs/>
        </w:rPr>
        <w:t xml:space="preserve"> </w:t>
      </w:r>
      <w:r w:rsidRPr="00C81953">
        <w:rPr>
          <w:rFonts w:eastAsia="Calibri"/>
          <w:bCs/>
        </w:rPr>
        <w:t>spectrum</w:t>
      </w:r>
      <w:r w:rsidR="00F00875" w:rsidRPr="00C81953">
        <w:rPr>
          <w:rFonts w:eastAsia="Calibri"/>
          <w:bCs/>
        </w:rPr>
        <w:t xml:space="preserve"> </w:t>
      </w:r>
      <w:r w:rsidRPr="00C81953">
        <w:rPr>
          <w:rFonts w:eastAsia="Calibri"/>
          <w:bCs/>
        </w:rPr>
        <w:t>of</w:t>
      </w:r>
      <w:r w:rsidR="00F00875" w:rsidRPr="00C81953">
        <w:rPr>
          <w:rFonts w:eastAsia="Calibri"/>
          <w:bCs/>
        </w:rPr>
        <w:t xml:space="preserve"> </w:t>
      </w:r>
      <w:r w:rsidRPr="00C81953">
        <w:rPr>
          <w:rFonts w:eastAsia="Calibri"/>
          <w:bCs/>
        </w:rPr>
        <w:t>practices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technologies</w:t>
      </w:r>
      <w:r w:rsidR="00F00875" w:rsidRPr="00C81953">
        <w:rPr>
          <w:rFonts w:eastAsia="Calibri"/>
          <w:bCs/>
        </w:rPr>
        <w:t xml:space="preserve"> </w:t>
      </w:r>
      <w:r w:rsidRPr="00C81953">
        <w:rPr>
          <w:rFonts w:eastAsia="Calibri"/>
          <w:bCs/>
        </w:rPr>
        <w:t>from</w:t>
      </w:r>
      <w:r w:rsidR="00F00875" w:rsidRPr="00C81953">
        <w:rPr>
          <w:rFonts w:eastAsia="Calibri"/>
          <w:bCs/>
        </w:rPr>
        <w:t xml:space="preserve"> </w:t>
      </w:r>
      <w:r w:rsidRPr="00C81953">
        <w:rPr>
          <w:rFonts w:eastAsia="Calibri"/>
          <w:bCs/>
        </w:rPr>
        <w:t>assisted</w:t>
      </w:r>
      <w:r w:rsidR="00F00875" w:rsidRPr="00C81953">
        <w:rPr>
          <w:rFonts w:eastAsia="Calibri"/>
          <w:bCs/>
        </w:rPr>
        <w:t xml:space="preserve"> </w:t>
      </w:r>
      <w:r w:rsidRPr="00C81953">
        <w:rPr>
          <w:rFonts w:eastAsia="Calibri"/>
          <w:bCs/>
        </w:rPr>
        <w:t>natural</w:t>
      </w:r>
      <w:r w:rsidR="00F00875" w:rsidRPr="00C81953">
        <w:rPr>
          <w:rFonts w:eastAsia="Calibri"/>
          <w:bCs/>
        </w:rPr>
        <w:t xml:space="preserve"> </w:t>
      </w:r>
      <w:r w:rsidRPr="00C81953">
        <w:rPr>
          <w:rFonts w:eastAsia="Calibri"/>
          <w:bCs/>
        </w:rPr>
        <w:t>regeneration</w:t>
      </w:r>
      <w:r w:rsidR="00F00875" w:rsidRPr="00C81953">
        <w:rPr>
          <w:rFonts w:eastAsia="Calibri"/>
          <w:bCs/>
        </w:rPr>
        <w:t xml:space="preserve"> </w:t>
      </w:r>
      <w:r w:rsidRPr="00C81953">
        <w:rPr>
          <w:rFonts w:eastAsia="Calibri"/>
          <w:bCs/>
        </w:rPr>
        <w:t>to</w:t>
      </w:r>
      <w:r w:rsidR="00F00875" w:rsidRPr="00C81953">
        <w:rPr>
          <w:rFonts w:eastAsia="Calibri"/>
          <w:bCs/>
        </w:rPr>
        <w:t xml:space="preserve"> </w:t>
      </w:r>
      <w:r w:rsidRPr="00C81953">
        <w:rPr>
          <w:rFonts w:eastAsia="Calibri"/>
          <w:bCs/>
        </w:rPr>
        <w:t>accelerated</w:t>
      </w:r>
      <w:r w:rsidR="00F00875" w:rsidRPr="00C81953">
        <w:rPr>
          <w:rFonts w:eastAsia="Calibri"/>
          <w:bCs/>
        </w:rPr>
        <w:t xml:space="preserve"> </w:t>
      </w:r>
      <w:r w:rsidRPr="00C81953">
        <w:rPr>
          <w:rFonts w:eastAsia="Calibri"/>
          <w:bCs/>
        </w:rPr>
        <w:t>reforestation</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biodiversity</w:t>
      </w:r>
      <w:r w:rsidR="00F00875" w:rsidRPr="00C81953">
        <w:rPr>
          <w:rFonts w:eastAsia="Calibri"/>
          <w:bCs/>
        </w:rPr>
        <w:t xml:space="preserve"> </w:t>
      </w:r>
      <w:r w:rsidRPr="00C81953">
        <w:rPr>
          <w:rFonts w:eastAsia="Calibri"/>
          <w:bCs/>
        </w:rPr>
        <w:t>spread</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agreed</w:t>
      </w:r>
      <w:r w:rsidR="00F00875" w:rsidRPr="00C81953">
        <w:rPr>
          <w:rFonts w:eastAsia="Calibri"/>
          <w:bCs/>
        </w:rPr>
        <w:t xml:space="preserve"> </w:t>
      </w:r>
      <w:r w:rsidRPr="00C81953">
        <w:rPr>
          <w:rFonts w:eastAsia="Calibri"/>
          <w:bCs/>
        </w:rPr>
        <w:t>upon.</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dialogue</w:t>
      </w:r>
      <w:r w:rsidR="00F00875" w:rsidRPr="00C81953">
        <w:rPr>
          <w:rFonts w:eastAsia="Calibri"/>
          <w:bCs/>
        </w:rPr>
        <w:t xml:space="preserve"> </w:t>
      </w:r>
      <w:r w:rsidRPr="00C81953">
        <w:rPr>
          <w:rFonts w:eastAsia="Calibri"/>
          <w:bCs/>
        </w:rPr>
        <w:t>leading</w:t>
      </w:r>
      <w:r w:rsidR="00F00875" w:rsidRPr="00C81953">
        <w:rPr>
          <w:rFonts w:eastAsia="Calibri"/>
          <w:bCs/>
        </w:rPr>
        <w:t xml:space="preserve"> </w:t>
      </w:r>
      <w:r w:rsidRPr="00C81953">
        <w:rPr>
          <w:rFonts w:eastAsia="Calibri"/>
          <w:bCs/>
        </w:rPr>
        <w:t>towards</w:t>
      </w:r>
      <w:r w:rsidR="00F00875" w:rsidRPr="00C81953">
        <w:rPr>
          <w:rFonts w:eastAsia="Calibri"/>
          <w:bCs/>
        </w:rPr>
        <w:t xml:space="preserve"> </w:t>
      </w:r>
      <w:r w:rsidRPr="00C81953">
        <w:rPr>
          <w:rFonts w:eastAsia="Calibri"/>
          <w:bCs/>
        </w:rPr>
        <w:t>standards</w:t>
      </w:r>
      <w:r w:rsidR="00F00875" w:rsidRPr="00C81953">
        <w:rPr>
          <w:rFonts w:eastAsia="Calibri"/>
          <w:bCs/>
        </w:rPr>
        <w:t xml:space="preserve"> </w:t>
      </w:r>
      <w:r w:rsidRPr="00C81953">
        <w:rPr>
          <w:rFonts w:eastAsia="Calibri"/>
          <w:bCs/>
        </w:rPr>
        <w:t>and</w:t>
      </w:r>
      <w:r w:rsidR="00F00875" w:rsidRPr="00C81953">
        <w:rPr>
          <w:rFonts w:eastAsia="Calibri"/>
          <w:bCs/>
        </w:rPr>
        <w:t xml:space="preserve"> </w:t>
      </w:r>
      <w:r w:rsidRPr="00C81953">
        <w:rPr>
          <w:rFonts w:eastAsia="Calibri"/>
          <w:bCs/>
        </w:rPr>
        <w:t>the</w:t>
      </w:r>
      <w:r w:rsidR="00F00875" w:rsidRPr="00C81953">
        <w:rPr>
          <w:rFonts w:eastAsia="Calibri"/>
          <w:bCs/>
        </w:rPr>
        <w:t xml:space="preserve"> </w:t>
      </w:r>
      <w:r w:rsidRPr="00C81953">
        <w:rPr>
          <w:rFonts w:eastAsia="Calibri"/>
          <w:bCs/>
        </w:rPr>
        <w:t>project</w:t>
      </w:r>
      <w:r w:rsidR="00F00875" w:rsidRPr="00C81953">
        <w:rPr>
          <w:rFonts w:eastAsia="Calibri"/>
          <w:bCs/>
        </w:rPr>
        <w:t xml:space="preserve"> </w:t>
      </w:r>
      <w:r w:rsidRPr="00C81953">
        <w:rPr>
          <w:rFonts w:eastAsia="Calibri"/>
          <w:bCs/>
        </w:rPr>
        <w:t>KM</w:t>
      </w:r>
      <w:r w:rsidR="00F00875" w:rsidRPr="00C81953">
        <w:rPr>
          <w:rFonts w:eastAsia="Calibri"/>
          <w:bCs/>
        </w:rPr>
        <w:t xml:space="preserve"> </w:t>
      </w:r>
      <w:r w:rsidRPr="00C81953">
        <w:rPr>
          <w:rFonts w:eastAsia="Calibri"/>
          <w:bCs/>
        </w:rPr>
        <w:t>system’s</w:t>
      </w:r>
      <w:r w:rsidR="00F00875" w:rsidRPr="00C81953">
        <w:rPr>
          <w:rFonts w:eastAsia="Calibri"/>
          <w:bCs/>
        </w:rPr>
        <w:t xml:space="preserve"> </w:t>
      </w:r>
      <w:r w:rsidRPr="00C81953">
        <w:rPr>
          <w:rFonts w:eastAsia="Calibri"/>
          <w:bCs/>
        </w:rPr>
        <w:t>substantive</w:t>
      </w:r>
      <w:r w:rsidR="00F00875" w:rsidRPr="00C81953">
        <w:rPr>
          <w:rFonts w:eastAsia="Calibri"/>
          <w:bCs/>
        </w:rPr>
        <w:t xml:space="preserve"> </w:t>
      </w:r>
      <w:r w:rsidRPr="00C81953">
        <w:rPr>
          <w:rFonts w:eastAsia="Calibri"/>
          <w:bCs/>
        </w:rPr>
        <w:t>interface</w:t>
      </w:r>
      <w:r w:rsidR="00F00875" w:rsidRPr="00C81953">
        <w:rPr>
          <w:rFonts w:eastAsia="Calibri"/>
          <w:bCs/>
        </w:rPr>
        <w:t xml:space="preserve"> </w:t>
      </w:r>
      <w:r w:rsidRPr="00C81953">
        <w:rPr>
          <w:rFonts w:eastAsia="Calibri"/>
          <w:bCs/>
        </w:rPr>
        <w:t>with</w:t>
      </w:r>
      <w:r w:rsidR="00F00875" w:rsidRPr="00C81953">
        <w:rPr>
          <w:rFonts w:eastAsia="Calibri"/>
          <w:bCs/>
        </w:rPr>
        <w:t xml:space="preserve"> </w:t>
      </w:r>
      <w:r w:rsidRPr="00C81953">
        <w:rPr>
          <w:rFonts w:eastAsia="Calibri"/>
          <w:bCs/>
        </w:rPr>
        <w:t>a</w:t>
      </w:r>
      <w:r w:rsidR="00F00875" w:rsidRPr="00C81953">
        <w:rPr>
          <w:rFonts w:eastAsia="Calibri"/>
          <w:bCs/>
        </w:rPr>
        <w:t xml:space="preserve"> </w:t>
      </w:r>
      <w:r w:rsidRPr="00C81953">
        <w:rPr>
          <w:rFonts w:eastAsia="Calibri"/>
          <w:bCs/>
        </w:rPr>
        <w:t>global</w:t>
      </w:r>
      <w:r w:rsidR="00F00875" w:rsidRPr="00C81953">
        <w:rPr>
          <w:rFonts w:eastAsia="Calibri"/>
          <w:bCs/>
        </w:rPr>
        <w:t xml:space="preserve"> </w:t>
      </w:r>
      <w:r w:rsidRPr="00C81953">
        <w:rPr>
          <w:rFonts w:eastAsia="Calibri"/>
          <w:bCs/>
        </w:rPr>
        <w:t>knowledge</w:t>
      </w:r>
      <w:r w:rsidR="00F00875" w:rsidRPr="00C81953">
        <w:rPr>
          <w:rFonts w:eastAsia="Calibri"/>
          <w:bCs/>
        </w:rPr>
        <w:t xml:space="preserve"> </w:t>
      </w:r>
      <w:r w:rsidRPr="00C81953">
        <w:rPr>
          <w:rFonts w:eastAsia="Calibri"/>
          <w:bCs/>
        </w:rPr>
        <w:t>management</w:t>
      </w:r>
      <w:r w:rsidR="00F00875" w:rsidRPr="00C81953">
        <w:rPr>
          <w:rFonts w:eastAsia="Calibri"/>
          <w:bCs/>
        </w:rPr>
        <w:t xml:space="preserve"> </w:t>
      </w:r>
      <w:r w:rsidRPr="00C81953">
        <w:rPr>
          <w:rFonts w:eastAsia="Calibri"/>
          <w:bCs/>
        </w:rPr>
        <w:t>system</w:t>
      </w:r>
      <w:r w:rsidR="00F00875" w:rsidRPr="00C81953">
        <w:rPr>
          <w:rFonts w:eastAsia="Calibri"/>
          <w:bCs/>
        </w:rPr>
        <w:t xml:space="preserve"> </w:t>
      </w:r>
      <w:r w:rsidRPr="00C81953">
        <w:rPr>
          <w:rFonts w:eastAsia="Calibri"/>
          <w:bCs/>
        </w:rPr>
        <w:t>on</w:t>
      </w:r>
      <w:r w:rsidR="00F00875" w:rsidRPr="00C81953">
        <w:rPr>
          <w:rFonts w:eastAsia="Calibri"/>
          <w:bCs/>
        </w:rPr>
        <w:t xml:space="preserve"> </w:t>
      </w:r>
      <w:r w:rsidRPr="00C81953">
        <w:rPr>
          <w:rFonts w:eastAsia="Calibri"/>
          <w:bCs/>
        </w:rPr>
        <w:t>forest</w:t>
      </w:r>
      <w:r w:rsidR="00F00875" w:rsidRPr="00C81953">
        <w:rPr>
          <w:rFonts w:eastAsia="Calibri"/>
          <w:bCs/>
        </w:rPr>
        <w:t xml:space="preserve"> </w:t>
      </w:r>
      <w:r w:rsidRPr="00C81953">
        <w:rPr>
          <w:rFonts w:eastAsia="Calibri"/>
          <w:bCs/>
        </w:rPr>
        <w:t>restoration</w:t>
      </w:r>
      <w:r w:rsidR="00F00875" w:rsidRPr="00C81953">
        <w:rPr>
          <w:rFonts w:eastAsia="Calibri"/>
          <w:bCs/>
        </w:rPr>
        <w:t xml:space="preserve"> </w:t>
      </w:r>
      <w:r w:rsidRPr="00C81953">
        <w:rPr>
          <w:rFonts w:eastAsia="Calibri"/>
          <w:bCs/>
        </w:rPr>
        <w:t>will</w:t>
      </w:r>
      <w:r w:rsidR="00F00875" w:rsidRPr="00C81953">
        <w:rPr>
          <w:rFonts w:eastAsia="Calibri"/>
          <w:bCs/>
        </w:rPr>
        <w:t xml:space="preserve"> </w:t>
      </w:r>
      <w:r w:rsidRPr="00C81953">
        <w:rPr>
          <w:rFonts w:eastAsia="Calibri"/>
          <w:bCs/>
        </w:rPr>
        <w:t>be</w:t>
      </w:r>
      <w:r w:rsidR="00F00875" w:rsidRPr="00C81953">
        <w:rPr>
          <w:rFonts w:eastAsia="Calibri"/>
          <w:bCs/>
        </w:rPr>
        <w:t xml:space="preserve"> </w:t>
      </w:r>
      <w:r w:rsidRPr="00C81953">
        <w:rPr>
          <w:rFonts w:eastAsia="Calibri"/>
          <w:bCs/>
        </w:rPr>
        <w:t>pursued.</w:t>
      </w:r>
    </w:p>
    <w:p w14:paraId="6D355DBA" w14:textId="77777777" w:rsidR="00F752FF" w:rsidRPr="00C81953" w:rsidRDefault="00F752FF" w:rsidP="00F752FF">
      <w:pPr>
        <w:rPr>
          <w:rFonts w:eastAsia="Calibri"/>
          <w:bCs/>
          <w:i/>
        </w:rPr>
      </w:pPr>
    </w:p>
    <w:p w14:paraId="335992D2" w14:textId="2ECD025C" w:rsidR="00F752FF" w:rsidRPr="00C81953" w:rsidRDefault="000C6498" w:rsidP="00F752FF">
      <w:pPr>
        <w:rPr>
          <w:rFonts w:eastAsia="Calibri"/>
          <w:bCs/>
          <w:i/>
        </w:rPr>
      </w:pPr>
      <w:r w:rsidRPr="00C81953">
        <w:rPr>
          <w:rFonts w:eastAsia="Calibri"/>
          <w:bCs/>
          <w:i/>
        </w:rPr>
        <w:t>Activity</w:t>
      </w:r>
      <w:r w:rsidR="00F00875" w:rsidRPr="00C81953">
        <w:rPr>
          <w:rFonts w:eastAsia="Calibri"/>
          <w:bCs/>
          <w:i/>
        </w:rPr>
        <w:t xml:space="preserve"> </w:t>
      </w:r>
      <w:r w:rsidRPr="00C81953">
        <w:rPr>
          <w:rFonts w:eastAsia="Calibri"/>
          <w:bCs/>
          <w:i/>
        </w:rPr>
        <w:t>3.2</w:t>
      </w:r>
      <w:r w:rsidR="00F752FF" w:rsidRPr="00C81953">
        <w:rPr>
          <w:rFonts w:eastAsia="Calibri"/>
          <w:bCs/>
          <w:i/>
        </w:rPr>
        <w:t>.7:</w:t>
      </w:r>
      <w:r w:rsidR="00F00875" w:rsidRPr="00C81953">
        <w:rPr>
          <w:rFonts w:eastAsia="Calibri"/>
          <w:bCs/>
          <w:i/>
        </w:rPr>
        <w:t xml:space="preserve"> </w:t>
      </w:r>
      <w:r w:rsidR="00F752FF" w:rsidRPr="00C81953">
        <w:rPr>
          <w:rFonts w:eastAsia="Calibri"/>
          <w:bCs/>
          <w:i/>
        </w:rPr>
        <w:t>Mainstream</w:t>
      </w:r>
      <w:r w:rsidR="00F00875" w:rsidRPr="00C81953">
        <w:rPr>
          <w:rFonts w:eastAsia="Calibri"/>
          <w:bCs/>
          <w:i/>
        </w:rPr>
        <w:t xml:space="preserve"> </w:t>
      </w:r>
      <w:r w:rsidR="00F752FF" w:rsidRPr="00C81953">
        <w:rPr>
          <w:rFonts w:eastAsia="Calibri"/>
          <w:bCs/>
          <w:i/>
        </w:rPr>
        <w:t>systematization</w:t>
      </w:r>
      <w:r w:rsidR="00F00875" w:rsidRPr="00C81953">
        <w:rPr>
          <w:rFonts w:eastAsia="Calibri"/>
          <w:bCs/>
          <w:i/>
        </w:rPr>
        <w:t xml:space="preserve"> </w:t>
      </w:r>
      <w:r w:rsidR="00F752FF" w:rsidRPr="00C81953">
        <w:rPr>
          <w:rFonts w:eastAsia="Calibri"/>
          <w:bCs/>
          <w:i/>
        </w:rPr>
        <w:t>framework</w:t>
      </w:r>
    </w:p>
    <w:p w14:paraId="0E624BA6" w14:textId="7D52DCEF" w:rsidR="00F752FF" w:rsidRPr="00C81953" w:rsidRDefault="00F752FF" w:rsidP="00F752FF">
      <w:pPr>
        <w:rPr>
          <w:rFonts w:eastAsia="Calibri"/>
          <w:bCs/>
        </w:rPr>
      </w:pPr>
      <w:r w:rsidRPr="00C81953">
        <w:rPr>
          <w:rFonts w:eastAsia="Calibri"/>
          <w:bCs/>
        </w:rPr>
        <w:t> </w:t>
      </w:r>
      <w:r w:rsidR="00F00875" w:rsidRPr="00C81953">
        <w:rPr>
          <w:rFonts w:eastAsia="Calibri"/>
          <w:bCs/>
        </w:rPr>
        <w:t xml:space="preserve"> </w:t>
      </w:r>
    </w:p>
    <w:p w14:paraId="6BFCCC1C" w14:textId="1D052350" w:rsidR="00F752FF" w:rsidRPr="00C81953" w:rsidRDefault="00F752FF" w:rsidP="00F752FF">
      <w:r w:rsidRPr="00C81953">
        <w:t>Currently</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the</w:t>
      </w:r>
      <w:r w:rsidR="00F00875" w:rsidRPr="00C81953">
        <w:t xml:space="preserve"> </w:t>
      </w:r>
      <w:r w:rsidRPr="00C81953">
        <w:t>systematization</w:t>
      </w:r>
      <w:r w:rsidR="00F00875" w:rsidRPr="00C81953">
        <w:t xml:space="preserve"> </w:t>
      </w:r>
      <w:r w:rsidRPr="00C81953">
        <w:t>method</w:t>
      </w:r>
      <w:r w:rsidR="00F00875" w:rsidRPr="00C81953">
        <w:t xml:space="preserve"> </w:t>
      </w:r>
      <w:r w:rsidRPr="00C81953">
        <w:t>of</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knowledge</w:t>
      </w:r>
      <w:r w:rsidR="00F00875" w:rsidRPr="00C81953">
        <w:t xml:space="preserve"> </w:t>
      </w:r>
      <w:r w:rsidRPr="00C81953">
        <w:t>is</w:t>
      </w:r>
      <w:r w:rsidR="00F00875" w:rsidRPr="00C81953">
        <w:t xml:space="preserve"> </w:t>
      </w:r>
      <w:r w:rsidRPr="00C81953">
        <w:t>not</w:t>
      </w:r>
      <w:r w:rsidR="00F00875" w:rsidRPr="00C81953">
        <w:t xml:space="preserve"> </w:t>
      </w:r>
      <w:r w:rsidRPr="00C81953">
        <w:t>being</w:t>
      </w:r>
      <w:r w:rsidR="00F00875" w:rsidRPr="00C81953">
        <w:t xml:space="preserve"> </w:t>
      </w:r>
      <w:r w:rsidRPr="00C81953">
        <w:t>applied.</w:t>
      </w:r>
      <w:r w:rsidR="00F00875" w:rsidRPr="00C81953">
        <w:t xml:space="preserve"> </w:t>
      </w:r>
      <w:r w:rsidRPr="00C81953">
        <w:t>Although</w:t>
      </w:r>
      <w:r w:rsidR="00F00875" w:rsidRPr="00C81953">
        <w:t xml:space="preserve"> </w:t>
      </w:r>
      <w:r w:rsidRPr="00C81953">
        <w:t>Philippine</w:t>
      </w:r>
      <w:r w:rsidR="00F00875" w:rsidRPr="00C81953">
        <w:t xml:space="preserve"> </w:t>
      </w:r>
      <w:r w:rsidRPr="00C81953">
        <w:t>agencies</w:t>
      </w:r>
      <w:r w:rsidR="00F00875" w:rsidRPr="00C81953">
        <w:t xml:space="preserve"> </w:t>
      </w:r>
      <w:r w:rsidRPr="00C81953">
        <w:t>participated</w:t>
      </w:r>
      <w:r w:rsidR="00F00875" w:rsidRPr="00C81953">
        <w:t xml:space="preserve"> </w:t>
      </w:r>
      <w:r w:rsidRPr="00C81953">
        <w:t>in</w:t>
      </w:r>
      <w:r w:rsidR="00F00875" w:rsidRPr="00C81953">
        <w:t xml:space="preserve"> </w:t>
      </w:r>
      <w:r w:rsidRPr="00C81953">
        <w:t>the</w:t>
      </w:r>
      <w:r w:rsidR="00F00875" w:rsidRPr="00C81953">
        <w:t xml:space="preserve"> </w:t>
      </w:r>
      <w:r w:rsidRPr="00C81953">
        <w:t>IFAD-FAO</w:t>
      </w:r>
      <w:r w:rsidR="00F00875" w:rsidRPr="00C81953">
        <w:t xml:space="preserve"> </w:t>
      </w:r>
      <w:r w:rsidRPr="00C81953">
        <w:t>systematization</w:t>
      </w:r>
      <w:r w:rsidR="00F00875" w:rsidRPr="00C81953">
        <w:t xml:space="preserve"> </w:t>
      </w:r>
      <w:r w:rsidRPr="00C81953">
        <w:t>workshops</w:t>
      </w:r>
      <w:r w:rsidR="00F00875" w:rsidRPr="00C81953">
        <w:t xml:space="preserve"> </w:t>
      </w:r>
      <w:r w:rsidRPr="00C81953">
        <w:t>conducted</w:t>
      </w:r>
      <w:r w:rsidR="00F00875" w:rsidRPr="00C81953">
        <w:t xml:space="preserve"> </w:t>
      </w:r>
      <w:r w:rsidRPr="00C81953">
        <w:t>for</w:t>
      </w:r>
      <w:r w:rsidR="00F00875" w:rsidRPr="00C81953">
        <w:t xml:space="preserve"> </w:t>
      </w:r>
      <w:r w:rsidRPr="00C81953">
        <w:t>Southeast</w:t>
      </w:r>
      <w:r w:rsidR="00F00875" w:rsidRPr="00C81953">
        <w:t xml:space="preserve"> </w:t>
      </w:r>
      <w:r w:rsidRPr="00C81953">
        <w:t>Asia</w:t>
      </w:r>
      <w:r w:rsidR="00F00875" w:rsidRPr="00C81953">
        <w:t xml:space="preserve"> </w:t>
      </w:r>
      <w:r w:rsidRPr="00C81953">
        <w:t>conducted</w:t>
      </w:r>
      <w:r w:rsidR="00F00875" w:rsidRPr="00C81953">
        <w:t xml:space="preserve"> </w:t>
      </w:r>
      <w:r w:rsidRPr="00C81953">
        <w:t>in</w:t>
      </w:r>
      <w:r w:rsidR="00F00875" w:rsidRPr="00C81953">
        <w:t xml:space="preserve"> </w:t>
      </w:r>
      <w:r w:rsidRPr="00C81953">
        <w:t>2011,</w:t>
      </w:r>
      <w:r w:rsidR="00F00875" w:rsidRPr="00C81953">
        <w:t xml:space="preserve"> </w:t>
      </w:r>
      <w:r w:rsidRPr="00C81953">
        <w:t>the</w:t>
      </w:r>
      <w:r w:rsidR="00F00875" w:rsidRPr="00C81953">
        <w:t xml:space="preserve"> </w:t>
      </w:r>
      <w:r w:rsidRPr="00C81953">
        <w:t>practice</w:t>
      </w:r>
      <w:r w:rsidR="00F00875" w:rsidRPr="00C81953">
        <w:t xml:space="preserve"> </w:t>
      </w:r>
      <w:r w:rsidRPr="00C81953">
        <w:t>has</w:t>
      </w:r>
      <w:r w:rsidR="00F00875" w:rsidRPr="00C81953">
        <w:t xml:space="preserve"> </w:t>
      </w:r>
      <w:r w:rsidRPr="00C81953">
        <w:t>not</w:t>
      </w:r>
      <w:r w:rsidR="00F00875" w:rsidRPr="00C81953">
        <w:t xml:space="preserve"> </w:t>
      </w:r>
      <w:r w:rsidRPr="00C81953">
        <w:t>prospered</w:t>
      </w:r>
      <w:r w:rsidR="00F00875" w:rsidRPr="00C81953">
        <w:t xml:space="preserve"> </w:t>
      </w:r>
      <w:r w:rsidRPr="00C81953">
        <w:t>nor</w:t>
      </w:r>
      <w:r w:rsidR="00F00875" w:rsidRPr="00C81953">
        <w:t xml:space="preserve"> </w:t>
      </w:r>
      <w:r w:rsidRPr="00C81953">
        <w:t>even</w:t>
      </w:r>
      <w:r w:rsidR="00F00875" w:rsidRPr="00C81953">
        <w:t xml:space="preserve"> </w:t>
      </w:r>
      <w:r w:rsidRPr="00C81953">
        <w:t>picked</w:t>
      </w:r>
      <w:r w:rsidR="00F00875" w:rsidRPr="00C81953">
        <w:t xml:space="preserve"> </w:t>
      </w:r>
      <w:r w:rsidRPr="00C81953">
        <w:t>up</w:t>
      </w:r>
      <w:r w:rsidR="00F00875" w:rsidRPr="00C81953">
        <w:t xml:space="preserve"> </w:t>
      </w:r>
      <w:r w:rsidRPr="00C81953">
        <w:t>by</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private</w:t>
      </w:r>
      <w:r w:rsidR="00F00875" w:rsidRPr="00C81953">
        <w:t xml:space="preserve"> </w:t>
      </w:r>
      <w:r w:rsidRPr="00C81953">
        <w:t>and</w:t>
      </w:r>
      <w:r w:rsidR="00F00875" w:rsidRPr="00C81953">
        <w:t xml:space="preserve"> </w:t>
      </w:r>
      <w:r w:rsidRPr="00C81953">
        <w:t>NGO</w:t>
      </w:r>
      <w:r w:rsidR="00F00875" w:rsidRPr="00C81953">
        <w:t xml:space="preserve"> </w:t>
      </w:r>
      <w:r w:rsidRPr="00C81953">
        <w:t>sectors.</w:t>
      </w:r>
      <w:r w:rsidR="00F00875" w:rsidRPr="00C81953">
        <w:t xml:space="preserve"> </w:t>
      </w:r>
      <w:r w:rsidRPr="00C81953">
        <w:t>When</w:t>
      </w:r>
      <w:r w:rsidR="00F00875" w:rsidRPr="00C81953">
        <w:t xml:space="preserve"> </w:t>
      </w:r>
      <w:r w:rsidRPr="00C81953">
        <w:t>asked</w:t>
      </w:r>
      <w:r w:rsidR="00F00875" w:rsidRPr="00C81953">
        <w:t xml:space="preserve"> </w:t>
      </w:r>
      <w:r w:rsidRPr="00C81953">
        <w:t>why</w:t>
      </w:r>
      <w:r w:rsidR="00F00875" w:rsidRPr="00C81953">
        <w:t xml:space="preserve"> </w:t>
      </w:r>
      <w:r w:rsidRPr="00C81953">
        <w:t>systematization</w:t>
      </w:r>
      <w:r w:rsidR="00F00875" w:rsidRPr="00C81953">
        <w:t xml:space="preserve"> </w:t>
      </w:r>
      <w:r w:rsidRPr="00C81953">
        <w:t>was</w:t>
      </w:r>
      <w:r w:rsidR="00F00875" w:rsidRPr="00C81953">
        <w:t xml:space="preserve"> </w:t>
      </w:r>
      <w:r w:rsidRPr="00C81953">
        <w:t>not</w:t>
      </w:r>
      <w:r w:rsidR="00F00875" w:rsidRPr="00C81953">
        <w:t xml:space="preserve"> </w:t>
      </w:r>
      <w:r w:rsidRPr="00C81953">
        <w:t>applied</w:t>
      </w:r>
      <w:r w:rsidR="00F00875" w:rsidRPr="00C81953">
        <w:t xml:space="preserve"> </w:t>
      </w:r>
      <w:r w:rsidRPr="00C81953">
        <w:t>in</w:t>
      </w:r>
      <w:r w:rsidR="00F00875" w:rsidRPr="00C81953">
        <w:t xml:space="preserve"> </w:t>
      </w:r>
      <w:r w:rsidRPr="00C81953">
        <w:t>their</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management</w:t>
      </w:r>
      <w:r w:rsidR="00F00875" w:rsidRPr="00C81953">
        <w:t xml:space="preserve"> </w:t>
      </w:r>
      <w:r w:rsidRPr="00C81953">
        <w:t>undertakings,</w:t>
      </w:r>
      <w:r w:rsidR="00F00875" w:rsidRPr="00C81953">
        <w:t xml:space="preserve"> </w:t>
      </w:r>
      <w:r w:rsidRPr="00C81953">
        <w:t>some</w:t>
      </w:r>
      <w:r w:rsidR="00F00875" w:rsidRPr="00C81953">
        <w:t xml:space="preserve"> </w:t>
      </w:r>
      <w:r w:rsidRPr="00C81953">
        <w:t>of</w:t>
      </w:r>
      <w:r w:rsidR="00F00875" w:rsidRPr="00C81953">
        <w:t xml:space="preserve"> </w:t>
      </w:r>
      <w:r w:rsidRPr="00C81953">
        <w:t>the</w:t>
      </w:r>
      <w:r w:rsidR="00F00875" w:rsidRPr="00C81953">
        <w:t xml:space="preserve"> </w:t>
      </w:r>
      <w:r w:rsidRPr="00C81953">
        <w:t>participants</w:t>
      </w:r>
      <w:r w:rsidR="00F00875" w:rsidRPr="00C81953">
        <w:t xml:space="preserve"> </w:t>
      </w:r>
      <w:r w:rsidRPr="00C81953">
        <w:t>explained</w:t>
      </w:r>
      <w:r w:rsidR="00F00875" w:rsidRPr="00C81953">
        <w:t xml:space="preserve"> </w:t>
      </w:r>
      <w:r w:rsidRPr="00C81953">
        <w:t>that</w:t>
      </w:r>
      <w:r w:rsidR="00F00875" w:rsidRPr="00C81953">
        <w:t xml:space="preserve"> </w:t>
      </w:r>
      <w:r w:rsidRPr="00C81953">
        <w:t>with</w:t>
      </w:r>
      <w:r w:rsidR="00F00875" w:rsidRPr="00C81953">
        <w:t xml:space="preserve"> </w:t>
      </w:r>
      <w:r w:rsidRPr="00C81953">
        <w:t>the</w:t>
      </w:r>
      <w:r w:rsidR="00F00875" w:rsidRPr="00C81953">
        <w:t xml:space="preserve"> </w:t>
      </w:r>
      <w:r w:rsidRPr="00C81953">
        <w:t>preponderance</w:t>
      </w:r>
      <w:r w:rsidR="00F00875" w:rsidRPr="00C81953">
        <w:t xml:space="preserve"> </w:t>
      </w:r>
      <w:r w:rsidRPr="00C81953">
        <w:t>of</w:t>
      </w:r>
      <w:r w:rsidR="00F00875" w:rsidRPr="00C81953">
        <w:t xml:space="preserve"> </w:t>
      </w:r>
      <w:r w:rsidRPr="00C81953">
        <w:t>NRM</w:t>
      </w:r>
      <w:r w:rsidR="00F00875" w:rsidRPr="00C81953">
        <w:t xml:space="preserve"> </w:t>
      </w:r>
      <w:r w:rsidRPr="00C81953">
        <w:t>research</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agencies</w:t>
      </w:r>
      <w:r w:rsidR="00F00875" w:rsidRPr="00C81953">
        <w:t xml:space="preserve"> </w:t>
      </w:r>
      <w:r w:rsidRPr="00C81953">
        <w:t>and</w:t>
      </w:r>
      <w:r w:rsidR="00F00875" w:rsidRPr="00C81953">
        <w:t xml:space="preserve"> </w:t>
      </w:r>
      <w:r w:rsidRPr="00C81953">
        <w:t>the</w:t>
      </w:r>
      <w:r w:rsidR="00F00875" w:rsidRPr="00C81953">
        <w:t xml:space="preserve"> </w:t>
      </w:r>
      <w:r w:rsidRPr="00C81953">
        <w:t>presence</w:t>
      </w:r>
      <w:r w:rsidR="00F00875" w:rsidRPr="00C81953">
        <w:t xml:space="preserve"> </w:t>
      </w:r>
      <w:r w:rsidRPr="00C81953">
        <w:t>of</w:t>
      </w:r>
      <w:r w:rsidR="00F00875" w:rsidRPr="00C81953">
        <w:t xml:space="preserve"> </w:t>
      </w:r>
      <w:r w:rsidRPr="00C81953">
        <w:t>state</w:t>
      </w:r>
      <w:r w:rsidR="00F00875" w:rsidRPr="00C81953">
        <w:t xml:space="preserve"> </w:t>
      </w:r>
      <w:r w:rsidRPr="00C81953">
        <w:t>colleges</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forestry</w:t>
      </w:r>
      <w:r w:rsidR="00F00875" w:rsidRPr="00C81953">
        <w:t xml:space="preserve"> </w:t>
      </w:r>
      <w:r w:rsidRPr="00C81953">
        <w:t>in</w:t>
      </w:r>
      <w:r w:rsidR="00F00875" w:rsidRPr="00C81953">
        <w:t xml:space="preserve"> </w:t>
      </w:r>
      <w:r w:rsidRPr="00C81953">
        <w:t>almost</w:t>
      </w:r>
      <w:r w:rsidR="00F00875" w:rsidRPr="00C81953">
        <w:t xml:space="preserve"> </w:t>
      </w:r>
      <w:r w:rsidRPr="00C81953">
        <w:t>every</w:t>
      </w:r>
      <w:r w:rsidR="00F00875" w:rsidRPr="00C81953">
        <w:t xml:space="preserve"> </w:t>
      </w:r>
      <w:r w:rsidRPr="00C81953">
        <w:t>province,</w:t>
      </w:r>
      <w:r w:rsidR="00F00875" w:rsidRPr="00C81953">
        <w:t xml:space="preserve"> </w:t>
      </w:r>
      <w:r w:rsidRPr="00C81953">
        <w:t>they</w:t>
      </w:r>
      <w:r w:rsidR="00F00875" w:rsidRPr="00C81953">
        <w:t xml:space="preserve"> </w:t>
      </w:r>
      <w:r w:rsidRPr="00C81953">
        <w:t>thought</w:t>
      </w:r>
      <w:r w:rsidR="00F00875" w:rsidRPr="00C81953">
        <w:t xml:space="preserve"> </w:t>
      </w:r>
      <w:r w:rsidRPr="00C81953">
        <w:t>it</w:t>
      </w:r>
      <w:r w:rsidR="00F00875" w:rsidRPr="00C81953">
        <w:t xml:space="preserve"> </w:t>
      </w:r>
      <w:r w:rsidRPr="00C81953">
        <w:t>best</w:t>
      </w:r>
      <w:r w:rsidR="00F00875" w:rsidRPr="00C81953">
        <w:t xml:space="preserve"> </w:t>
      </w:r>
      <w:r w:rsidRPr="00C81953">
        <w:t>to</w:t>
      </w:r>
      <w:r w:rsidR="00F00875" w:rsidRPr="00C81953">
        <w:t xml:space="preserve"> </w:t>
      </w:r>
      <w:r w:rsidRPr="00C81953">
        <w:t>leave</w:t>
      </w:r>
      <w:r w:rsidR="00F00875" w:rsidRPr="00C81953">
        <w:t xml:space="preserve"> </w:t>
      </w:r>
      <w:r w:rsidRPr="00C81953">
        <w:t>the</w:t>
      </w:r>
      <w:r w:rsidR="00F00875" w:rsidRPr="00C81953">
        <w:t xml:space="preserve"> </w:t>
      </w:r>
      <w:r w:rsidRPr="00C81953">
        <w:t>systematization</w:t>
      </w:r>
      <w:r w:rsidR="00F00875" w:rsidRPr="00C81953">
        <w:t xml:space="preserve"> </w:t>
      </w:r>
      <w:r w:rsidRPr="00C81953">
        <w:t>of</w:t>
      </w:r>
      <w:r w:rsidR="00F00875" w:rsidRPr="00C81953">
        <w:t xml:space="preserve"> </w:t>
      </w:r>
      <w:r w:rsidRPr="00C81953">
        <w:t>knowledge</w:t>
      </w:r>
      <w:r w:rsidR="00F00875" w:rsidRPr="00C81953">
        <w:t xml:space="preserve"> </w:t>
      </w:r>
      <w:r w:rsidRPr="00C81953">
        <w:t>to</w:t>
      </w:r>
      <w:r w:rsidR="00F00875" w:rsidRPr="00C81953">
        <w:t xml:space="preserve"> </w:t>
      </w:r>
      <w:r w:rsidRPr="00C81953">
        <w:t>these</w:t>
      </w:r>
      <w:r w:rsidR="00F00875" w:rsidRPr="00C81953">
        <w:t xml:space="preserve"> </w:t>
      </w:r>
      <w:r w:rsidRPr="00C81953">
        <w:t>institutions</w:t>
      </w:r>
      <w:r w:rsidR="00F00875" w:rsidRPr="00C81953">
        <w:t xml:space="preserve"> </w:t>
      </w:r>
      <w:r w:rsidRPr="00C81953">
        <w:t>instead</w:t>
      </w:r>
      <w:r w:rsidR="00F00875" w:rsidRPr="00C81953">
        <w:t xml:space="preserve"> </w:t>
      </w:r>
      <w:r w:rsidR="00864DB0" w:rsidRPr="00C81953">
        <w:t>as</w:t>
      </w:r>
      <w:r w:rsidR="00F00875" w:rsidRPr="00C81953">
        <w:t xml:space="preserve"> </w:t>
      </w:r>
      <w:r w:rsidR="00864DB0" w:rsidRPr="00C81953">
        <w:t>re</w:t>
      </w:r>
      <w:r w:rsidRPr="00C81953">
        <w:t>commended</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conservation</w:t>
      </w:r>
      <w:r w:rsidR="00F00875" w:rsidRPr="00C81953">
        <w:t xml:space="preserve"> </w:t>
      </w:r>
      <w:r w:rsidRPr="00C81953">
        <w:t>technology</w:t>
      </w:r>
      <w:r w:rsidR="00F00875" w:rsidRPr="00C81953">
        <w:t xml:space="preserve"> </w:t>
      </w:r>
      <w:r w:rsidRPr="00C81953">
        <w:t>come</w:t>
      </w:r>
      <w:r w:rsidR="00F00875" w:rsidRPr="00C81953">
        <w:t xml:space="preserve"> </w:t>
      </w:r>
      <w:r w:rsidRPr="00C81953">
        <w:t>from</w:t>
      </w:r>
      <w:r w:rsidR="00F00875" w:rsidRPr="00C81953">
        <w:t xml:space="preserve"> </w:t>
      </w:r>
      <w:r w:rsidR="00864DB0" w:rsidRPr="00C81953">
        <w:t>them</w:t>
      </w:r>
      <w:r w:rsidRPr="00C81953">
        <w:t>.</w:t>
      </w:r>
      <w:r w:rsidR="00F00875" w:rsidRPr="00C81953">
        <w:t xml:space="preserve"> </w:t>
      </w:r>
      <w:r w:rsidRPr="00C81953">
        <w:t>This,</w:t>
      </w:r>
      <w:r w:rsidR="00F00875" w:rsidRPr="00C81953">
        <w:t xml:space="preserve"> </w:t>
      </w:r>
      <w:r w:rsidRPr="00C81953">
        <w:t>of</w:t>
      </w:r>
      <w:r w:rsidR="00F00875" w:rsidRPr="00C81953">
        <w:t xml:space="preserve"> </w:t>
      </w:r>
      <w:r w:rsidRPr="00C81953">
        <w:t>course,</w:t>
      </w:r>
      <w:r w:rsidR="00F00875" w:rsidRPr="00C81953">
        <w:t xml:space="preserve"> </w:t>
      </w:r>
      <w:r w:rsidRPr="00C81953">
        <w:t>defeats</w:t>
      </w:r>
      <w:r w:rsidR="00F00875" w:rsidRPr="00C81953">
        <w:t xml:space="preserve"> </w:t>
      </w:r>
      <w:r w:rsidRPr="00C81953">
        <w:t>the</w:t>
      </w:r>
      <w:r w:rsidR="00F00875" w:rsidRPr="00C81953">
        <w:t xml:space="preserve"> </w:t>
      </w:r>
      <w:r w:rsidRPr="00C81953">
        <w:t>purpose</w:t>
      </w:r>
      <w:r w:rsidR="00F00875" w:rsidRPr="00C81953">
        <w:t xml:space="preserve"> </w:t>
      </w:r>
      <w:r w:rsidRPr="00C81953">
        <w:t>of</w:t>
      </w:r>
      <w:r w:rsidR="00F00875" w:rsidRPr="00C81953">
        <w:t xml:space="preserve"> </w:t>
      </w:r>
      <w:r w:rsidRPr="00C81953">
        <w:t>systematization</w:t>
      </w:r>
      <w:r w:rsidR="00F00875" w:rsidRPr="00C81953">
        <w:t xml:space="preserve"> </w:t>
      </w:r>
      <w:r w:rsidRPr="00C81953">
        <w:t>since</w:t>
      </w:r>
      <w:r w:rsidR="00F00875" w:rsidRPr="00C81953">
        <w:t xml:space="preserve"> </w:t>
      </w:r>
      <w:r w:rsidRPr="00C81953">
        <w:t>the</w:t>
      </w:r>
      <w:r w:rsidR="00F00875" w:rsidRPr="00C81953">
        <w:t xml:space="preserve"> </w:t>
      </w:r>
      <w:r w:rsidRPr="00C81953">
        <w:t>exclusion</w:t>
      </w:r>
      <w:r w:rsidR="00F00875" w:rsidRPr="00C81953">
        <w:t xml:space="preserve"> </w:t>
      </w:r>
      <w:r w:rsidRPr="00C81953">
        <w:t>of</w:t>
      </w:r>
      <w:r w:rsidR="00F00875" w:rsidRPr="00C81953">
        <w:t xml:space="preserve"> </w:t>
      </w:r>
      <w:r w:rsidRPr="00C81953">
        <w:t>other</w:t>
      </w:r>
      <w:r w:rsidR="00F00875" w:rsidRPr="00C81953">
        <w:t xml:space="preserve"> </w:t>
      </w:r>
      <w:r w:rsidRPr="00C81953">
        <w:t>stakeholders</w:t>
      </w:r>
      <w:r w:rsidR="00F00875" w:rsidRPr="00C81953">
        <w:t xml:space="preserve"> </w:t>
      </w:r>
      <w:r w:rsidRPr="00C81953">
        <w:t>from</w:t>
      </w:r>
      <w:r w:rsidR="00F00875" w:rsidRPr="00C81953">
        <w:t xml:space="preserve"> </w:t>
      </w:r>
      <w:r w:rsidRPr="00C81953">
        <w:t>the</w:t>
      </w:r>
      <w:r w:rsidR="00F00875" w:rsidRPr="00C81953">
        <w:t xml:space="preserve"> </w:t>
      </w:r>
      <w:r w:rsidRPr="00C81953">
        <w:t>knowledge</w:t>
      </w:r>
      <w:r w:rsidR="00F00875" w:rsidRPr="00C81953">
        <w:t xml:space="preserve"> </w:t>
      </w:r>
      <w:r w:rsidRPr="00C81953">
        <w:t>generation</w:t>
      </w:r>
      <w:r w:rsidR="00F00875" w:rsidRPr="00C81953">
        <w:t xml:space="preserve"> </w:t>
      </w:r>
      <w:r w:rsidRPr="00C81953">
        <w:t>process</w:t>
      </w:r>
      <w:r w:rsidR="00F00875" w:rsidRPr="00C81953">
        <w:t xml:space="preserve"> </w:t>
      </w:r>
      <w:r w:rsidRPr="00C81953">
        <w:t>leads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recommendations</w:t>
      </w:r>
      <w:r w:rsidR="00F00875" w:rsidRPr="00C81953">
        <w:t xml:space="preserve"> </w:t>
      </w:r>
      <w:r w:rsidRPr="00C81953">
        <w:t>which</w:t>
      </w:r>
      <w:r w:rsidR="00F00875" w:rsidRPr="00C81953">
        <w:t xml:space="preserve"> </w:t>
      </w:r>
      <w:r w:rsidRPr="00C81953">
        <w:t>may</w:t>
      </w:r>
      <w:r w:rsidR="00F00875" w:rsidRPr="00C81953">
        <w:t xml:space="preserve"> </w:t>
      </w:r>
      <w:r w:rsidRPr="00C81953">
        <w:t>eventually</w:t>
      </w:r>
      <w:r w:rsidR="00F00875" w:rsidRPr="00C81953">
        <w:t xml:space="preserve"> </w:t>
      </w:r>
      <w:r w:rsidRPr="00C81953">
        <w:t>be</w:t>
      </w:r>
      <w:r w:rsidR="00F00875" w:rsidRPr="00C81953">
        <w:t xml:space="preserve"> </w:t>
      </w:r>
      <w:r w:rsidRPr="00C81953">
        <w:t>ignored</w:t>
      </w:r>
      <w:r w:rsidR="00F00875" w:rsidRPr="00C81953">
        <w:t xml:space="preserve"> </w:t>
      </w:r>
      <w:r w:rsidRPr="00C81953">
        <w:t>by</w:t>
      </w:r>
      <w:r w:rsidR="00F00875" w:rsidRPr="00C81953">
        <w:t xml:space="preserve"> </w:t>
      </w:r>
      <w:r w:rsidRPr="00C81953">
        <w:t>forest</w:t>
      </w:r>
      <w:r w:rsidR="00F00875" w:rsidRPr="00C81953">
        <w:t xml:space="preserve"> </w:t>
      </w:r>
      <w:r w:rsidRPr="00C81953">
        <w:t>communities.</w:t>
      </w:r>
    </w:p>
    <w:p w14:paraId="5C2F3FD6" w14:textId="6D8606D7" w:rsidR="00F752FF" w:rsidRPr="00C81953" w:rsidRDefault="00F752FF" w:rsidP="00F752FF">
      <w:r w:rsidRPr="00C81953">
        <w:t>This</w:t>
      </w:r>
      <w:r w:rsidR="00F00875" w:rsidRPr="00C81953">
        <w:t xml:space="preserve"> </w:t>
      </w:r>
      <w:r w:rsidRPr="00C81953">
        <w:t>project</w:t>
      </w:r>
      <w:r w:rsidR="00F00875" w:rsidRPr="00C81953">
        <w:t xml:space="preserve"> </w:t>
      </w:r>
      <w:r w:rsidRPr="00C81953">
        <w:t>presents</w:t>
      </w:r>
      <w:r w:rsidR="00F00875" w:rsidRPr="00C81953">
        <w:t xml:space="preserve"> </w:t>
      </w:r>
      <w:r w:rsidRPr="00C81953">
        <w:t>an</w:t>
      </w:r>
      <w:r w:rsidR="00F00875" w:rsidRPr="00C81953">
        <w:t xml:space="preserve"> </w:t>
      </w:r>
      <w:r w:rsidRPr="00C81953">
        <w:t>opportunity</w:t>
      </w:r>
      <w:r w:rsidR="00F00875" w:rsidRPr="00C81953">
        <w:t xml:space="preserve"> </w:t>
      </w:r>
      <w:r w:rsidRPr="00C81953">
        <w:t>for</w:t>
      </w:r>
      <w:r w:rsidR="00F00875" w:rsidRPr="00C81953">
        <w:t xml:space="preserve"> </w:t>
      </w:r>
      <w:r w:rsidRPr="00C81953">
        <w:t>the</w:t>
      </w:r>
      <w:r w:rsidR="00F00875" w:rsidRPr="00C81953">
        <w:t xml:space="preserve"> </w:t>
      </w:r>
      <w:r w:rsidRPr="00C81953">
        <w:t>mainstreaming</w:t>
      </w:r>
      <w:r w:rsidR="00F00875" w:rsidRPr="00C81953">
        <w:t xml:space="preserve"> </w:t>
      </w:r>
      <w:r w:rsidRPr="00C81953">
        <w:t>of</w:t>
      </w:r>
      <w:r w:rsidR="00F00875" w:rsidRPr="00C81953">
        <w:t xml:space="preserve"> </w:t>
      </w:r>
      <w:r w:rsidRPr="00C81953">
        <w:t>systematization</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management</w:t>
      </w:r>
      <w:r w:rsidR="00F00875" w:rsidRPr="00C81953">
        <w:t xml:space="preserve"> </w:t>
      </w:r>
      <w:r w:rsidRPr="00C81953">
        <w:t>sector.</w:t>
      </w:r>
    </w:p>
    <w:p w14:paraId="67612CD6" w14:textId="421A5768" w:rsidR="00864DB0" w:rsidRPr="00C81953" w:rsidRDefault="00864DB0" w:rsidP="00F752FF">
      <w:r w:rsidRPr="00C81953">
        <w:t>Through</w:t>
      </w:r>
      <w:r w:rsidR="00F00875" w:rsidRPr="00C81953">
        <w:t xml:space="preserve"> </w:t>
      </w:r>
      <w:r w:rsidRPr="00C81953">
        <w:t>its</w:t>
      </w:r>
      <w:r w:rsidR="00F00875" w:rsidRPr="00C81953">
        <w:t xml:space="preserve"> </w:t>
      </w:r>
      <w:r w:rsidRPr="00C81953">
        <w:t>experience</w:t>
      </w:r>
      <w:r w:rsidR="00F00875" w:rsidRPr="00C81953">
        <w:t xml:space="preserve"> </w:t>
      </w:r>
      <w:r w:rsidRPr="00C81953">
        <w:t>at</w:t>
      </w:r>
      <w:r w:rsidR="00F00875" w:rsidRPr="00C81953">
        <w:t xml:space="preserve"> </w:t>
      </w:r>
      <w:r w:rsidRPr="00C81953">
        <w:t>the</w:t>
      </w:r>
      <w:r w:rsidR="00F00875" w:rsidRPr="00C81953">
        <w:t xml:space="preserve"> </w:t>
      </w:r>
      <w:r w:rsidRPr="00C81953">
        <w:t>community,</w:t>
      </w:r>
      <w:r w:rsidR="00F00875" w:rsidRPr="00C81953">
        <w:t xml:space="preserve"> </w:t>
      </w:r>
      <w:r w:rsidRPr="00C81953">
        <w:t>national</w:t>
      </w:r>
      <w:r w:rsidR="00F00875" w:rsidRPr="00C81953">
        <w:t xml:space="preserve"> </w:t>
      </w:r>
      <w:r w:rsidRPr="00C81953">
        <w:t>and</w:t>
      </w:r>
      <w:r w:rsidR="00F00875" w:rsidRPr="00C81953">
        <w:t xml:space="preserve"> </w:t>
      </w:r>
      <w:r w:rsidRPr="00C81953">
        <w:t>international</w:t>
      </w:r>
      <w:r w:rsidR="00F00875" w:rsidRPr="00C81953">
        <w:t xml:space="preserve"> </w:t>
      </w:r>
      <w:r w:rsidRPr="00C81953">
        <w:t>levels,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put</w:t>
      </w:r>
      <w:r w:rsidR="00F00875" w:rsidRPr="00C81953">
        <w:t xml:space="preserve"> </w:t>
      </w:r>
      <w:r w:rsidRPr="00C81953">
        <w:t>together</w:t>
      </w:r>
      <w:r w:rsidR="00F00875" w:rsidRPr="00C81953">
        <w:t xml:space="preserve"> </w:t>
      </w:r>
      <w:r w:rsidRPr="00C81953">
        <w:t>a</w:t>
      </w:r>
      <w:r w:rsidR="00F00875" w:rsidRPr="00C81953">
        <w:t xml:space="preserve"> </w:t>
      </w:r>
      <w:r w:rsidRPr="00C81953">
        <w:t>systematization</w:t>
      </w:r>
      <w:r w:rsidR="00F00875" w:rsidRPr="00C81953">
        <w:t xml:space="preserve"> </w:t>
      </w:r>
      <w:r w:rsidRPr="00C81953">
        <w:t>framework</w:t>
      </w:r>
      <w:r w:rsidR="00F00875" w:rsidRPr="00C81953">
        <w:t xml:space="preserve"> </w:t>
      </w:r>
      <w:r w:rsidRPr="00C81953">
        <w:t>to</w:t>
      </w:r>
      <w:r w:rsidR="00F00875" w:rsidRPr="00C81953">
        <w:t xml:space="preserve"> </w:t>
      </w:r>
      <w:r w:rsidRPr="00C81953">
        <w:t>be</w:t>
      </w:r>
      <w:r w:rsidR="00F00875" w:rsidRPr="00C81953">
        <w:t xml:space="preserve"> </w:t>
      </w:r>
      <w:r w:rsidRPr="00C81953">
        <w:t>used</w:t>
      </w:r>
      <w:r w:rsidR="00F00875" w:rsidRPr="00C81953">
        <w:t xml:space="preserve"> </w:t>
      </w:r>
      <w:r w:rsidRPr="00C81953">
        <w:t>by</w:t>
      </w:r>
      <w:r w:rsidR="00F00875" w:rsidRPr="00C81953">
        <w:t xml:space="preserve"> </w:t>
      </w:r>
      <w:r w:rsidRPr="00C81953">
        <w:t>other</w:t>
      </w:r>
      <w:r w:rsidR="00F00875" w:rsidRPr="00C81953">
        <w:t xml:space="preserve"> </w:t>
      </w:r>
      <w:r w:rsidRPr="00C81953">
        <w:t>projects.</w:t>
      </w:r>
    </w:p>
    <w:p w14:paraId="774D8F96" w14:textId="4F36865F" w:rsidR="005B3EA6" w:rsidRPr="00C81953" w:rsidRDefault="005B3EA6" w:rsidP="00F752FF"/>
    <w:p w14:paraId="1D0787A8" w14:textId="671E7B3F" w:rsidR="00490A0A" w:rsidRPr="00C81953" w:rsidRDefault="00490A0A" w:rsidP="00490A0A">
      <w:r w:rsidRPr="00C81953">
        <w:t>The</w:t>
      </w:r>
      <w:r w:rsidR="00F00875" w:rsidRPr="00C81953">
        <w:t xml:space="preserve"> </w:t>
      </w:r>
      <w:r w:rsidRPr="00C81953">
        <w:t>activities</w:t>
      </w:r>
      <w:r w:rsidR="00F00875" w:rsidRPr="00C81953">
        <w:t xml:space="preserve"> </w:t>
      </w:r>
      <w:r w:rsidRPr="00C81953">
        <w:t>under</w:t>
      </w:r>
      <w:r w:rsidR="00F00875" w:rsidRPr="00C81953">
        <w:t xml:space="preserve"> </w:t>
      </w:r>
      <w:r w:rsidR="00BA2468" w:rsidRPr="00C81953">
        <w:t>this output</w:t>
      </w:r>
      <w:r w:rsidR="00F00875" w:rsidRPr="00C81953">
        <w:t xml:space="preserve"> </w:t>
      </w:r>
      <w:r w:rsidRPr="00C81953">
        <w:t>will</w:t>
      </w:r>
      <w:r w:rsidR="00F00875" w:rsidRPr="00C81953">
        <w:t xml:space="preserve"> </w:t>
      </w:r>
      <w:r w:rsidRPr="00C81953">
        <w:t>be</w:t>
      </w:r>
      <w:r w:rsidR="00F00875" w:rsidRPr="00C81953">
        <w:t xml:space="preserve"> </w:t>
      </w:r>
      <w:r w:rsidRPr="00C81953">
        <w:t>under</w:t>
      </w:r>
      <w:r w:rsidR="00F00875" w:rsidRPr="00C81953">
        <w:t xml:space="preserve"> </w:t>
      </w:r>
      <w:r w:rsidRPr="00C81953">
        <w:t>the</w:t>
      </w:r>
      <w:r w:rsidR="00F00875" w:rsidRPr="00C81953">
        <w:t xml:space="preserve"> </w:t>
      </w:r>
      <w:r w:rsidRPr="00C81953">
        <w:t>responsibility</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Systematization</w:t>
      </w:r>
      <w:r w:rsidR="00F00875" w:rsidRPr="00C81953">
        <w:t xml:space="preserve"> </w:t>
      </w:r>
      <w:r w:rsidRPr="00C81953">
        <w:t>Specialist</w:t>
      </w:r>
      <w:r w:rsidR="00F00875" w:rsidRPr="00C81953">
        <w:t xml:space="preserve"> </w:t>
      </w:r>
      <w:r w:rsidRPr="00C81953">
        <w:t>with</w:t>
      </w:r>
      <w:r w:rsidR="00F00875" w:rsidRPr="00C81953">
        <w:t xml:space="preserve"> </w:t>
      </w:r>
      <w:r w:rsidRPr="00C81953">
        <w:t>the</w:t>
      </w:r>
      <w:r w:rsidR="00F00875" w:rsidRPr="00C81953">
        <w:t xml:space="preserve"> </w:t>
      </w:r>
      <w:r w:rsidRPr="00C81953">
        <w:t>support</w:t>
      </w:r>
      <w:r w:rsidR="00F00875" w:rsidRPr="00C81953">
        <w:t xml:space="preserve"> </w:t>
      </w:r>
      <w:r w:rsidRPr="00C81953">
        <w:t>of</w:t>
      </w:r>
      <w:r w:rsidR="00F00875" w:rsidRPr="00C81953">
        <w:t xml:space="preserve"> </w:t>
      </w:r>
      <w:r w:rsidRPr="00C81953">
        <w:t>the</w:t>
      </w:r>
      <w:r w:rsidR="00F00875" w:rsidRPr="00C81953">
        <w:t xml:space="preserve"> </w:t>
      </w:r>
      <w:r w:rsidRPr="00C81953">
        <w:t>Knowledge</w:t>
      </w:r>
      <w:r w:rsidR="00F00875" w:rsidRPr="00C81953">
        <w:t xml:space="preserve"> </w:t>
      </w:r>
      <w:r w:rsidRPr="00C81953">
        <w:t>Networking</w:t>
      </w:r>
      <w:r w:rsidR="00F00875" w:rsidRPr="00C81953">
        <w:t xml:space="preserve"> </w:t>
      </w:r>
      <w:r w:rsidRPr="00C81953">
        <w:t>Expert.</w:t>
      </w:r>
      <w:r w:rsidR="00F00875" w:rsidRPr="00C81953">
        <w:t xml:space="preserve"> </w:t>
      </w:r>
    </w:p>
    <w:p w14:paraId="13325BF7" w14:textId="77777777" w:rsidR="00490A0A" w:rsidRPr="00C81953" w:rsidRDefault="00490A0A" w:rsidP="00F752FF"/>
    <w:p w14:paraId="1BB0E3B7" w14:textId="710AC9D1" w:rsidR="00F752FF" w:rsidRPr="00C81953" w:rsidRDefault="00F752FF" w:rsidP="00F752FF">
      <w:pPr>
        <w:rPr>
          <w:b/>
          <w:i/>
        </w:rPr>
      </w:pPr>
      <w:r w:rsidRPr="00C81953">
        <w:rPr>
          <w:b/>
          <w:i/>
        </w:rPr>
        <w:t>Output</w:t>
      </w:r>
      <w:r w:rsidR="00F00875" w:rsidRPr="00C81953">
        <w:rPr>
          <w:b/>
          <w:i/>
        </w:rPr>
        <w:t xml:space="preserve"> </w:t>
      </w:r>
      <w:r w:rsidRPr="00C81953">
        <w:rPr>
          <w:b/>
          <w:i/>
        </w:rPr>
        <w:t>3.</w:t>
      </w:r>
      <w:r w:rsidR="000C6498" w:rsidRPr="00C81953">
        <w:rPr>
          <w:b/>
          <w:i/>
        </w:rPr>
        <w:t>3</w:t>
      </w:r>
      <w:r w:rsidRPr="00C81953">
        <w:rPr>
          <w:b/>
          <w:i/>
        </w:rPr>
        <w:t>.</w:t>
      </w:r>
      <w:r w:rsidR="00F00875" w:rsidRPr="00C81953">
        <w:rPr>
          <w:b/>
          <w:i/>
        </w:rPr>
        <w:t xml:space="preserve"> </w:t>
      </w:r>
      <w:r w:rsidRPr="00C81953">
        <w:rPr>
          <w:b/>
          <w:i/>
        </w:rPr>
        <w:t>Knowledge</w:t>
      </w:r>
      <w:r w:rsidR="00F00875" w:rsidRPr="00C81953">
        <w:rPr>
          <w:b/>
          <w:i/>
        </w:rPr>
        <w:t xml:space="preserve"> </w:t>
      </w:r>
      <w:r w:rsidRPr="00C81953">
        <w:rPr>
          <w:b/>
          <w:i/>
        </w:rPr>
        <w:t>products</w:t>
      </w:r>
      <w:r w:rsidR="00F00875" w:rsidRPr="00C81953">
        <w:rPr>
          <w:b/>
          <w:i/>
        </w:rPr>
        <w:t xml:space="preserve"> </w:t>
      </w:r>
      <w:r w:rsidRPr="00C81953">
        <w:rPr>
          <w:b/>
          <w:i/>
        </w:rPr>
        <w:t>shared;</w:t>
      </w:r>
      <w:r w:rsidR="00F00875" w:rsidRPr="00C81953">
        <w:rPr>
          <w:b/>
          <w:i/>
        </w:rPr>
        <w:t xml:space="preserve"> </w:t>
      </w:r>
      <w:r w:rsidRPr="00C81953">
        <w:rPr>
          <w:b/>
          <w:i/>
        </w:rPr>
        <w:t>project</w:t>
      </w:r>
      <w:r w:rsidR="00F00875" w:rsidRPr="00C81953">
        <w:rPr>
          <w:b/>
          <w:i/>
        </w:rPr>
        <w:t xml:space="preserve"> </w:t>
      </w:r>
      <w:r w:rsidRPr="00C81953">
        <w:rPr>
          <w:b/>
          <w:i/>
        </w:rPr>
        <w:t>results</w:t>
      </w:r>
      <w:r w:rsidR="00F00875" w:rsidRPr="00C81953">
        <w:rPr>
          <w:b/>
          <w:i/>
        </w:rPr>
        <w:t xml:space="preserve"> </w:t>
      </w:r>
      <w:r w:rsidRPr="00C81953">
        <w:rPr>
          <w:b/>
          <w:i/>
        </w:rPr>
        <w:t>and</w:t>
      </w:r>
      <w:r w:rsidR="00F00875" w:rsidRPr="00C81953">
        <w:rPr>
          <w:b/>
          <w:i/>
        </w:rPr>
        <w:t xml:space="preserve"> </w:t>
      </w:r>
      <w:r w:rsidRPr="00C81953">
        <w:rPr>
          <w:b/>
          <w:i/>
        </w:rPr>
        <w:t>lessons</w:t>
      </w:r>
      <w:r w:rsidR="00F00875" w:rsidRPr="00C81953">
        <w:rPr>
          <w:b/>
          <w:i/>
        </w:rPr>
        <w:t xml:space="preserve"> </w:t>
      </w:r>
      <w:r w:rsidRPr="00C81953">
        <w:rPr>
          <w:b/>
          <w:i/>
        </w:rPr>
        <w:t>learned</w:t>
      </w:r>
      <w:r w:rsidR="00F00875" w:rsidRPr="00C81953">
        <w:rPr>
          <w:b/>
          <w:i/>
        </w:rPr>
        <w:t xml:space="preserve"> </w:t>
      </w:r>
      <w:r w:rsidRPr="00C81953">
        <w:rPr>
          <w:b/>
          <w:i/>
        </w:rPr>
        <w:t>disseminated</w:t>
      </w:r>
      <w:r w:rsidR="00F00875" w:rsidRPr="00C81953">
        <w:rPr>
          <w:b/>
          <w:i/>
        </w:rPr>
        <w:t xml:space="preserve"> </w:t>
      </w:r>
      <w:r w:rsidRPr="00C81953">
        <w:rPr>
          <w:b/>
          <w:i/>
        </w:rPr>
        <w:t>locally,</w:t>
      </w:r>
      <w:r w:rsidR="00F00875" w:rsidRPr="00C81953">
        <w:rPr>
          <w:b/>
          <w:i/>
        </w:rPr>
        <w:t xml:space="preserve"> </w:t>
      </w:r>
      <w:r w:rsidRPr="00C81953">
        <w:rPr>
          <w:b/>
          <w:i/>
        </w:rPr>
        <w:t>nationally</w:t>
      </w:r>
      <w:r w:rsidR="00F00875" w:rsidRPr="00C81953">
        <w:rPr>
          <w:b/>
          <w:i/>
        </w:rPr>
        <w:t xml:space="preserve"> </w:t>
      </w:r>
      <w:r w:rsidRPr="00C81953">
        <w:rPr>
          <w:b/>
          <w:i/>
        </w:rPr>
        <w:t>and</w:t>
      </w:r>
      <w:r w:rsidR="00F00875" w:rsidRPr="00C81953">
        <w:rPr>
          <w:b/>
          <w:i/>
        </w:rPr>
        <w:t xml:space="preserve"> </w:t>
      </w:r>
      <w:r w:rsidRPr="00C81953">
        <w:rPr>
          <w:b/>
          <w:i/>
        </w:rPr>
        <w:t>internationally</w:t>
      </w:r>
    </w:p>
    <w:p w14:paraId="6C1C9754" w14:textId="77777777" w:rsidR="00F752FF" w:rsidRPr="00C81953" w:rsidRDefault="00F752FF" w:rsidP="00F752FF">
      <w:pPr>
        <w:rPr>
          <w:b/>
        </w:rPr>
      </w:pPr>
    </w:p>
    <w:p w14:paraId="1FE66608" w14:textId="4BAF14AF" w:rsidR="00F752FF" w:rsidRPr="00C81953" w:rsidRDefault="00F752FF" w:rsidP="00F752FF">
      <w:pPr>
        <w:contextualSpacing/>
        <w:rPr>
          <w:lang w:eastAsia="it-IT"/>
        </w:rPr>
      </w:pPr>
      <w:r w:rsidRPr="00C81953">
        <w:rPr>
          <w:lang w:eastAsia="it-IT"/>
        </w:rPr>
        <w:t>The</w:t>
      </w:r>
      <w:r w:rsidR="00F00875" w:rsidRPr="00C81953">
        <w:rPr>
          <w:lang w:eastAsia="it-IT"/>
        </w:rPr>
        <w:t xml:space="preserve"> </w:t>
      </w:r>
      <w:r w:rsidRPr="00C81953">
        <w:rPr>
          <w:lang w:eastAsia="it-IT"/>
        </w:rPr>
        <w:t>project</w:t>
      </w:r>
      <w:r w:rsidR="00F00875" w:rsidRPr="00C81953">
        <w:rPr>
          <w:lang w:eastAsia="it-IT"/>
        </w:rPr>
        <w:t xml:space="preserve"> </w:t>
      </w:r>
      <w:r w:rsidRPr="00C81953">
        <w:rPr>
          <w:lang w:eastAsia="it-IT"/>
        </w:rPr>
        <w:t>will</w:t>
      </w:r>
      <w:r w:rsidR="00F00875" w:rsidRPr="00C81953">
        <w:rPr>
          <w:lang w:eastAsia="it-IT"/>
        </w:rPr>
        <w:t xml:space="preserve"> </w:t>
      </w:r>
      <w:r w:rsidRPr="00C81953">
        <w:rPr>
          <w:lang w:eastAsia="it-IT"/>
        </w:rPr>
        <w:t>implement</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sharing</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knowledge</w:t>
      </w:r>
      <w:r w:rsidR="00F00875" w:rsidRPr="00C81953">
        <w:rPr>
          <w:lang w:eastAsia="it-IT"/>
        </w:rPr>
        <w:t xml:space="preserve"> </w:t>
      </w:r>
      <w:r w:rsidRPr="00C81953">
        <w:rPr>
          <w:lang w:eastAsia="it-IT"/>
        </w:rPr>
        <w:t>products</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dissemination</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project</w:t>
      </w:r>
      <w:r w:rsidR="00F00875" w:rsidRPr="00C81953">
        <w:rPr>
          <w:lang w:eastAsia="it-IT"/>
        </w:rPr>
        <w:t xml:space="preserve"> </w:t>
      </w:r>
      <w:r w:rsidRPr="00C81953">
        <w:rPr>
          <w:lang w:eastAsia="it-IT"/>
        </w:rPr>
        <w:t>results</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lessons</w:t>
      </w:r>
      <w:r w:rsidR="00F00875" w:rsidRPr="00C81953">
        <w:rPr>
          <w:lang w:eastAsia="it-IT"/>
        </w:rPr>
        <w:t xml:space="preserve"> </w:t>
      </w:r>
      <w:r w:rsidRPr="00C81953">
        <w:rPr>
          <w:lang w:eastAsia="it-IT"/>
        </w:rPr>
        <w:t>learned</w:t>
      </w:r>
      <w:r w:rsidR="00F00875" w:rsidRPr="00C81953">
        <w:rPr>
          <w:lang w:eastAsia="it-IT"/>
        </w:rPr>
        <w:t xml:space="preserve"> </w:t>
      </w:r>
      <w:r w:rsidRPr="00C81953">
        <w:rPr>
          <w:lang w:eastAsia="it-IT"/>
        </w:rPr>
        <w:t>locally,</w:t>
      </w:r>
      <w:r w:rsidR="00F00875" w:rsidRPr="00C81953">
        <w:rPr>
          <w:lang w:eastAsia="it-IT"/>
        </w:rPr>
        <w:t xml:space="preserve"> </w:t>
      </w:r>
      <w:r w:rsidRPr="00C81953">
        <w:rPr>
          <w:lang w:eastAsia="it-IT"/>
        </w:rPr>
        <w:t>nationally</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internationally.</w:t>
      </w:r>
      <w:r w:rsidR="00F00875" w:rsidRPr="00C81953">
        <w:rPr>
          <w:lang w:eastAsia="it-IT"/>
        </w:rPr>
        <w:t xml:space="preserve"> </w:t>
      </w:r>
    </w:p>
    <w:p w14:paraId="64E505C3" w14:textId="77777777" w:rsidR="00F752FF" w:rsidRPr="00C81953" w:rsidRDefault="00F752FF" w:rsidP="00F752FF">
      <w:pPr>
        <w:contextualSpacing/>
        <w:rPr>
          <w:lang w:eastAsia="it-IT"/>
        </w:rPr>
      </w:pPr>
    </w:p>
    <w:p w14:paraId="411B0745" w14:textId="71A06A69" w:rsidR="00F752FF" w:rsidRPr="00C81953" w:rsidRDefault="00F752FF" w:rsidP="00F752FF">
      <w:pPr>
        <w:rPr>
          <w:bCs/>
          <w:iCs/>
        </w:rPr>
      </w:pPr>
      <w:r w:rsidRPr="00C81953">
        <w:rPr>
          <w:rFonts w:eastAsia="Calibri"/>
          <w:bCs/>
          <w:iCs/>
        </w:rPr>
        <w:t>The</w:t>
      </w:r>
      <w:r w:rsidR="00F00875" w:rsidRPr="00C81953">
        <w:rPr>
          <w:rFonts w:eastAsia="Calibri"/>
          <w:bCs/>
          <w:iCs/>
        </w:rPr>
        <w:t xml:space="preserve"> </w:t>
      </w:r>
      <w:r w:rsidRPr="00C81953">
        <w:rPr>
          <w:rFonts w:eastAsia="Calibri"/>
          <w:bCs/>
          <w:iCs/>
        </w:rPr>
        <w:t>following</w:t>
      </w:r>
      <w:r w:rsidR="00F00875" w:rsidRPr="00C81953">
        <w:rPr>
          <w:rFonts w:eastAsia="Calibri"/>
          <w:bCs/>
          <w:iCs/>
        </w:rPr>
        <w:t xml:space="preserve"> </w:t>
      </w:r>
      <w:r w:rsidRPr="00C81953">
        <w:rPr>
          <w:rFonts w:eastAsia="Calibri"/>
          <w:bCs/>
          <w:iCs/>
        </w:rPr>
        <w:t>are</w:t>
      </w:r>
      <w:r w:rsidR="00F00875" w:rsidRPr="00C81953">
        <w:rPr>
          <w:rFonts w:eastAsia="Calibri"/>
          <w:bCs/>
          <w:iCs/>
        </w:rPr>
        <w:t xml:space="preserve"> </w:t>
      </w:r>
      <w:r w:rsidRPr="00C81953">
        <w:rPr>
          <w:rFonts w:eastAsia="Calibri"/>
          <w:bCs/>
          <w:iCs/>
        </w:rPr>
        <w:t>the</w:t>
      </w:r>
      <w:r w:rsidR="00F00875" w:rsidRPr="00C81953">
        <w:rPr>
          <w:rFonts w:eastAsia="Calibri"/>
          <w:bCs/>
          <w:iCs/>
        </w:rPr>
        <w:t xml:space="preserve"> </w:t>
      </w:r>
      <w:r w:rsidRPr="00C81953">
        <w:rPr>
          <w:rFonts w:eastAsia="Calibri"/>
          <w:bCs/>
          <w:iCs/>
        </w:rPr>
        <w:t>major</w:t>
      </w:r>
      <w:r w:rsidR="00F00875" w:rsidRPr="00C81953">
        <w:rPr>
          <w:rFonts w:eastAsia="Calibri"/>
          <w:bCs/>
          <w:iCs/>
        </w:rPr>
        <w:t xml:space="preserve"> </w:t>
      </w:r>
      <w:r w:rsidRPr="00C81953">
        <w:rPr>
          <w:rFonts w:eastAsia="Calibri"/>
          <w:bCs/>
          <w:iCs/>
        </w:rPr>
        <w:t>activities</w:t>
      </w:r>
      <w:r w:rsidR="00F00875" w:rsidRPr="00C81953">
        <w:rPr>
          <w:rFonts w:eastAsia="Calibri"/>
          <w:bCs/>
          <w:iCs/>
        </w:rPr>
        <w:t xml:space="preserve"> </w:t>
      </w:r>
      <w:r w:rsidRPr="00C81953">
        <w:rPr>
          <w:rFonts w:eastAsia="Calibri"/>
          <w:bCs/>
          <w:iCs/>
        </w:rPr>
        <w:t>attendant</w:t>
      </w:r>
      <w:r w:rsidR="00F00875" w:rsidRPr="00C81953">
        <w:rPr>
          <w:rFonts w:eastAsia="Calibri"/>
          <w:bCs/>
          <w:iCs/>
        </w:rPr>
        <w:t xml:space="preserve"> </w:t>
      </w:r>
      <w:r w:rsidRPr="00C81953">
        <w:rPr>
          <w:rFonts w:eastAsia="Calibri"/>
          <w:bCs/>
          <w:iCs/>
        </w:rPr>
        <w:t>to</w:t>
      </w:r>
      <w:r w:rsidR="00F00875" w:rsidRPr="00C81953">
        <w:rPr>
          <w:rFonts w:eastAsia="Calibri"/>
          <w:bCs/>
          <w:iCs/>
        </w:rPr>
        <w:t xml:space="preserve"> </w:t>
      </w:r>
      <w:r w:rsidRPr="00C81953">
        <w:rPr>
          <w:rFonts w:eastAsia="Calibri"/>
          <w:bCs/>
          <w:iCs/>
        </w:rPr>
        <w:t>dissemination:</w:t>
      </w:r>
    </w:p>
    <w:p w14:paraId="44F2BE74" w14:textId="77777777" w:rsidR="00F752FF" w:rsidRPr="00C81953" w:rsidRDefault="00F752FF" w:rsidP="00F752FF">
      <w:pPr>
        <w:contextualSpacing/>
        <w:rPr>
          <w:lang w:eastAsia="it-IT"/>
        </w:rPr>
      </w:pPr>
    </w:p>
    <w:p w14:paraId="2F81408F" w14:textId="1365A4C6" w:rsidR="00F752FF" w:rsidRPr="00C81953" w:rsidRDefault="00F752FF" w:rsidP="00F752FF">
      <w:pPr>
        <w:widowControl w:val="0"/>
        <w:rPr>
          <w:i/>
          <w:lang w:eastAsia="it-IT"/>
        </w:rPr>
      </w:pPr>
      <w:r w:rsidRPr="00C81953">
        <w:rPr>
          <w:i/>
          <w:lang w:eastAsia="it-IT"/>
        </w:rPr>
        <w:t>Activity</w:t>
      </w:r>
      <w:r w:rsidR="00F00875" w:rsidRPr="00C81953">
        <w:rPr>
          <w:i/>
          <w:lang w:eastAsia="it-IT"/>
        </w:rPr>
        <w:t xml:space="preserve"> </w:t>
      </w:r>
      <w:r w:rsidRPr="00C81953">
        <w:rPr>
          <w:i/>
          <w:lang w:eastAsia="it-IT"/>
        </w:rPr>
        <w:t>3.</w:t>
      </w:r>
      <w:r w:rsidR="000C6498" w:rsidRPr="00C81953">
        <w:rPr>
          <w:i/>
          <w:lang w:eastAsia="it-IT"/>
        </w:rPr>
        <w:t>3</w:t>
      </w:r>
      <w:r w:rsidRPr="00C81953">
        <w:rPr>
          <w:i/>
          <w:lang w:eastAsia="it-IT"/>
        </w:rPr>
        <w:t>.1:</w:t>
      </w:r>
      <w:r w:rsidR="00F00875" w:rsidRPr="00C81953">
        <w:rPr>
          <w:i/>
          <w:lang w:eastAsia="it-IT"/>
        </w:rPr>
        <w:t xml:space="preserve"> </w:t>
      </w:r>
      <w:r w:rsidRPr="00C81953">
        <w:rPr>
          <w:i/>
          <w:lang w:eastAsia="it-IT"/>
        </w:rPr>
        <w:t>Populate</w:t>
      </w:r>
      <w:r w:rsidR="00F00875" w:rsidRPr="00C81953">
        <w:rPr>
          <w:i/>
          <w:lang w:eastAsia="it-IT"/>
        </w:rPr>
        <w:t xml:space="preserve"> </w:t>
      </w:r>
      <w:r w:rsidRPr="00C81953">
        <w:rPr>
          <w:i/>
          <w:lang w:eastAsia="it-IT"/>
        </w:rPr>
        <w:t>and</w:t>
      </w:r>
      <w:r w:rsidR="00F00875" w:rsidRPr="00C81953">
        <w:rPr>
          <w:i/>
          <w:lang w:eastAsia="it-IT"/>
        </w:rPr>
        <w:t xml:space="preserve"> </w:t>
      </w:r>
      <w:r w:rsidRPr="00C81953">
        <w:rPr>
          <w:i/>
          <w:lang w:eastAsia="it-IT"/>
        </w:rPr>
        <w:t>publish</w:t>
      </w:r>
      <w:r w:rsidR="00F00875" w:rsidRPr="00C81953">
        <w:rPr>
          <w:i/>
          <w:lang w:eastAsia="it-IT"/>
        </w:rPr>
        <w:t xml:space="preserve"> </w:t>
      </w:r>
      <w:r w:rsidRPr="00C81953">
        <w:rPr>
          <w:i/>
          <w:lang w:eastAsia="it-IT"/>
        </w:rPr>
        <w:t>internal</w:t>
      </w:r>
      <w:r w:rsidR="00F00875" w:rsidRPr="00C81953">
        <w:rPr>
          <w:i/>
          <w:lang w:eastAsia="it-IT"/>
        </w:rPr>
        <w:t xml:space="preserve"> </w:t>
      </w:r>
      <w:r w:rsidRPr="00C81953">
        <w:rPr>
          <w:i/>
          <w:lang w:eastAsia="it-IT"/>
        </w:rPr>
        <w:t>and</w:t>
      </w:r>
      <w:r w:rsidR="00F00875" w:rsidRPr="00C81953">
        <w:rPr>
          <w:i/>
          <w:lang w:eastAsia="it-IT"/>
        </w:rPr>
        <w:t xml:space="preserve"> </w:t>
      </w:r>
      <w:r w:rsidRPr="00C81953">
        <w:rPr>
          <w:i/>
          <w:lang w:eastAsia="it-IT"/>
        </w:rPr>
        <w:t>external</w:t>
      </w:r>
      <w:r w:rsidR="00F00875" w:rsidRPr="00C81953">
        <w:rPr>
          <w:i/>
          <w:lang w:eastAsia="it-IT"/>
        </w:rPr>
        <w:t xml:space="preserve"> </w:t>
      </w:r>
      <w:r w:rsidRPr="00C81953">
        <w:rPr>
          <w:i/>
          <w:lang w:eastAsia="it-IT"/>
        </w:rPr>
        <w:t>KM</w:t>
      </w:r>
      <w:r w:rsidR="00F00875" w:rsidRPr="00C81953">
        <w:rPr>
          <w:i/>
          <w:lang w:eastAsia="it-IT"/>
        </w:rPr>
        <w:t xml:space="preserve"> </w:t>
      </w:r>
      <w:r w:rsidRPr="00C81953">
        <w:rPr>
          <w:i/>
          <w:lang w:eastAsia="it-IT"/>
        </w:rPr>
        <w:t>system</w:t>
      </w:r>
      <w:r w:rsidR="00F00875" w:rsidRPr="00C81953">
        <w:rPr>
          <w:i/>
          <w:lang w:eastAsia="it-IT"/>
        </w:rPr>
        <w:t xml:space="preserve"> </w:t>
      </w:r>
      <w:r w:rsidRPr="00C81953">
        <w:rPr>
          <w:i/>
          <w:lang w:eastAsia="it-IT"/>
        </w:rPr>
        <w:t>content.</w:t>
      </w:r>
    </w:p>
    <w:p w14:paraId="0C966E51" w14:textId="77777777" w:rsidR="00F752FF" w:rsidRPr="00C81953" w:rsidRDefault="00F752FF" w:rsidP="00F752FF">
      <w:pPr>
        <w:widowControl w:val="0"/>
        <w:rPr>
          <w:i/>
          <w:lang w:eastAsia="it-IT"/>
        </w:rPr>
      </w:pPr>
    </w:p>
    <w:p w14:paraId="0212CE08" w14:textId="06B8C071" w:rsidR="00F752FF" w:rsidRPr="00C81953" w:rsidRDefault="00F752FF" w:rsidP="00F752FF">
      <w:pPr>
        <w:widowControl w:val="0"/>
        <w:rPr>
          <w:lang w:eastAsia="it-IT"/>
        </w:rPr>
      </w:pPr>
      <w:r w:rsidRPr="00C81953">
        <w:rPr>
          <w:lang w:eastAsia="it-IT"/>
        </w:rPr>
        <w:t>Local</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project</w:t>
      </w:r>
      <w:r w:rsidR="00F00875" w:rsidRPr="00C81953">
        <w:rPr>
          <w:lang w:eastAsia="it-IT"/>
        </w:rPr>
        <w:t xml:space="preserve"> </w:t>
      </w:r>
      <w:r w:rsidRPr="00C81953">
        <w:rPr>
          <w:lang w:eastAsia="it-IT"/>
        </w:rPr>
        <w:t>knowledge</w:t>
      </w:r>
      <w:r w:rsidR="00F00875" w:rsidRPr="00C81953">
        <w:rPr>
          <w:lang w:eastAsia="it-IT"/>
        </w:rPr>
        <w:t xml:space="preserve"> </w:t>
      </w:r>
      <w:r w:rsidRPr="00C81953">
        <w:rPr>
          <w:lang w:eastAsia="it-IT"/>
        </w:rPr>
        <w:t>will</w:t>
      </w:r>
      <w:r w:rsidR="00F00875" w:rsidRPr="00C81953">
        <w:rPr>
          <w:lang w:eastAsia="it-IT"/>
        </w:rPr>
        <w:t xml:space="preserve"> </w:t>
      </w:r>
      <w:r w:rsidRPr="00C81953">
        <w:rPr>
          <w:lang w:eastAsia="it-IT"/>
        </w:rPr>
        <w:t>be</w:t>
      </w:r>
      <w:r w:rsidR="00F00875" w:rsidRPr="00C81953">
        <w:rPr>
          <w:lang w:eastAsia="it-IT"/>
        </w:rPr>
        <w:t xml:space="preserve"> </w:t>
      </w:r>
      <w:r w:rsidRPr="00C81953">
        <w:rPr>
          <w:lang w:eastAsia="it-IT"/>
        </w:rPr>
        <w:t>disseminated</w:t>
      </w:r>
      <w:r w:rsidR="00F00875" w:rsidRPr="00C81953">
        <w:rPr>
          <w:lang w:eastAsia="it-IT"/>
        </w:rPr>
        <w:t xml:space="preserve"> </w:t>
      </w:r>
      <w:r w:rsidRPr="00C81953">
        <w:rPr>
          <w:lang w:eastAsia="it-IT"/>
        </w:rPr>
        <w:t>through</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project</w:t>
      </w:r>
      <w:r w:rsidR="00F00875" w:rsidRPr="00C81953">
        <w:rPr>
          <w:lang w:eastAsia="it-IT"/>
        </w:rPr>
        <w:t xml:space="preserve"> </w:t>
      </w:r>
      <w:r w:rsidRPr="00C81953">
        <w:rPr>
          <w:lang w:eastAsia="it-IT"/>
        </w:rPr>
        <w:t>KM</w:t>
      </w:r>
      <w:r w:rsidR="00F00875" w:rsidRPr="00C81953">
        <w:rPr>
          <w:lang w:eastAsia="it-IT"/>
        </w:rPr>
        <w:t xml:space="preserve"> </w:t>
      </w:r>
      <w:r w:rsidRPr="00C81953">
        <w:rPr>
          <w:lang w:eastAsia="it-IT"/>
        </w:rPr>
        <w:t>system</w:t>
      </w:r>
      <w:r w:rsidR="00F00875" w:rsidRPr="00C81953">
        <w:rPr>
          <w:lang w:eastAsia="it-IT"/>
        </w:rPr>
        <w:t xml:space="preserve"> </w:t>
      </w:r>
      <w:r w:rsidRPr="00C81953">
        <w:rPr>
          <w:lang w:eastAsia="it-IT"/>
        </w:rPr>
        <w:t>utilizing</w:t>
      </w:r>
      <w:r w:rsidR="00F00875" w:rsidRPr="00C81953">
        <w:rPr>
          <w:lang w:eastAsia="it-IT"/>
        </w:rPr>
        <w:t xml:space="preserve"> </w:t>
      </w:r>
      <w:r w:rsidRPr="00C81953">
        <w:rPr>
          <w:lang w:eastAsia="it-IT"/>
        </w:rPr>
        <w:t>electronic</w:t>
      </w:r>
      <w:r w:rsidR="00F00875" w:rsidRPr="00C81953">
        <w:rPr>
          <w:lang w:eastAsia="it-IT"/>
        </w:rPr>
        <w:t xml:space="preserve"> </w:t>
      </w:r>
      <w:r w:rsidRPr="00C81953">
        <w:rPr>
          <w:lang w:eastAsia="it-IT"/>
        </w:rPr>
        <w:t>(content</w:t>
      </w:r>
      <w:r w:rsidR="00F00875" w:rsidRPr="00C81953">
        <w:rPr>
          <w:lang w:eastAsia="it-IT"/>
        </w:rPr>
        <w:t xml:space="preserve"> </w:t>
      </w:r>
      <w:r w:rsidRPr="00C81953">
        <w:rPr>
          <w:lang w:eastAsia="it-IT"/>
        </w:rPr>
        <w:t>management</w:t>
      </w:r>
      <w:r w:rsidR="00F00875" w:rsidRPr="00C81953">
        <w:rPr>
          <w:lang w:eastAsia="it-IT"/>
        </w:rPr>
        <w:t xml:space="preserve"> </w:t>
      </w:r>
      <w:r w:rsidRPr="00C81953">
        <w:rPr>
          <w:lang w:eastAsia="it-IT"/>
        </w:rPr>
        <w:t>system)</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non-electronic</w:t>
      </w:r>
      <w:r w:rsidR="00F00875" w:rsidRPr="00C81953">
        <w:rPr>
          <w:lang w:eastAsia="it-IT"/>
        </w:rPr>
        <w:t xml:space="preserve"> </w:t>
      </w:r>
      <w:r w:rsidRPr="00C81953">
        <w:rPr>
          <w:lang w:eastAsia="it-IT"/>
        </w:rPr>
        <w:t>(CoPs,</w:t>
      </w:r>
      <w:r w:rsidR="00F00875" w:rsidRPr="00C81953">
        <w:rPr>
          <w:lang w:eastAsia="it-IT"/>
        </w:rPr>
        <w:t xml:space="preserve"> </w:t>
      </w:r>
      <w:r w:rsidRPr="00C81953">
        <w:rPr>
          <w:lang w:eastAsia="it-IT"/>
        </w:rPr>
        <w:t>community</w:t>
      </w:r>
      <w:r w:rsidR="00F00875" w:rsidRPr="00C81953">
        <w:rPr>
          <w:lang w:eastAsia="it-IT"/>
        </w:rPr>
        <w:t xml:space="preserve"> </w:t>
      </w:r>
      <w:r w:rsidRPr="00C81953">
        <w:rPr>
          <w:lang w:eastAsia="it-IT"/>
        </w:rPr>
        <w:t>media,</w:t>
      </w:r>
      <w:r w:rsidR="00F00875" w:rsidRPr="00C81953">
        <w:rPr>
          <w:lang w:eastAsia="it-IT"/>
        </w:rPr>
        <w:t xml:space="preserve"> </w:t>
      </w:r>
      <w:r w:rsidRPr="00C81953">
        <w:rPr>
          <w:lang w:eastAsia="it-IT"/>
        </w:rPr>
        <w:t>stakeholders)</w:t>
      </w:r>
      <w:r w:rsidR="00F00875" w:rsidRPr="00C81953">
        <w:rPr>
          <w:lang w:eastAsia="it-IT"/>
        </w:rPr>
        <w:t xml:space="preserve"> </w:t>
      </w:r>
      <w:r w:rsidRPr="00C81953">
        <w:rPr>
          <w:lang w:eastAsia="it-IT"/>
        </w:rPr>
        <w:t>networks.</w:t>
      </w:r>
      <w:r w:rsidR="00F00875" w:rsidRPr="00C81953">
        <w:rPr>
          <w:lang w:eastAsia="it-IT"/>
        </w:rPr>
        <w:t xml:space="preserve"> </w:t>
      </w:r>
      <w:r w:rsidRPr="00C81953">
        <w:rPr>
          <w:lang w:eastAsia="it-IT"/>
        </w:rPr>
        <w:t>Nationally</w:t>
      </w:r>
      <w:r w:rsidR="00F00875" w:rsidRPr="00C81953">
        <w:rPr>
          <w:lang w:eastAsia="it-IT"/>
        </w:rPr>
        <w:t xml:space="preserve"> </w:t>
      </w:r>
      <w:r w:rsidRPr="00C81953">
        <w:rPr>
          <w:lang w:eastAsia="it-IT"/>
        </w:rPr>
        <w:t>generated</w:t>
      </w:r>
      <w:r w:rsidR="00F00875" w:rsidRPr="00C81953">
        <w:rPr>
          <w:lang w:eastAsia="it-IT"/>
        </w:rPr>
        <w:t xml:space="preserve"> </w:t>
      </w:r>
      <w:r w:rsidRPr="00C81953">
        <w:rPr>
          <w:lang w:eastAsia="it-IT"/>
        </w:rPr>
        <w:t>forest</w:t>
      </w:r>
      <w:r w:rsidR="00F00875" w:rsidRPr="00C81953">
        <w:rPr>
          <w:lang w:eastAsia="it-IT"/>
        </w:rPr>
        <w:t xml:space="preserve"> </w:t>
      </w:r>
      <w:r w:rsidRPr="00C81953">
        <w:rPr>
          <w:lang w:eastAsia="it-IT"/>
        </w:rPr>
        <w:t>restoration</w:t>
      </w:r>
      <w:r w:rsidR="00F00875" w:rsidRPr="00C81953">
        <w:rPr>
          <w:lang w:eastAsia="it-IT"/>
        </w:rPr>
        <w:t xml:space="preserve"> </w:t>
      </w:r>
      <w:r w:rsidRPr="00C81953">
        <w:rPr>
          <w:lang w:eastAsia="it-IT"/>
        </w:rPr>
        <w:t>knowledge</w:t>
      </w:r>
      <w:r w:rsidR="00F00875" w:rsidRPr="00C81953">
        <w:rPr>
          <w:lang w:eastAsia="it-IT"/>
        </w:rPr>
        <w:t xml:space="preserve"> </w:t>
      </w:r>
      <w:r w:rsidRPr="00C81953">
        <w:rPr>
          <w:lang w:eastAsia="it-IT"/>
        </w:rPr>
        <w:t>will</w:t>
      </w:r>
      <w:r w:rsidR="00F00875" w:rsidRPr="00C81953">
        <w:rPr>
          <w:lang w:eastAsia="it-IT"/>
        </w:rPr>
        <w:t xml:space="preserve"> </w:t>
      </w:r>
      <w:r w:rsidRPr="00C81953">
        <w:rPr>
          <w:lang w:eastAsia="it-IT"/>
        </w:rPr>
        <w:t>be</w:t>
      </w:r>
      <w:r w:rsidR="00F00875" w:rsidRPr="00C81953">
        <w:rPr>
          <w:lang w:eastAsia="it-IT"/>
        </w:rPr>
        <w:t xml:space="preserve"> </w:t>
      </w:r>
      <w:r w:rsidRPr="00C81953">
        <w:rPr>
          <w:lang w:eastAsia="it-IT"/>
        </w:rPr>
        <w:t>disseminated</w:t>
      </w:r>
      <w:r w:rsidR="00F00875" w:rsidRPr="00C81953">
        <w:rPr>
          <w:lang w:eastAsia="it-IT"/>
        </w:rPr>
        <w:t xml:space="preserve"> </w:t>
      </w:r>
      <w:r w:rsidRPr="00C81953">
        <w:rPr>
          <w:lang w:eastAsia="it-IT"/>
        </w:rPr>
        <w:t>through</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project</w:t>
      </w:r>
      <w:r w:rsidR="00F00875" w:rsidRPr="00C81953">
        <w:rPr>
          <w:lang w:eastAsia="it-IT"/>
        </w:rPr>
        <w:t xml:space="preserve"> </w:t>
      </w:r>
      <w:r w:rsidRPr="00C81953">
        <w:rPr>
          <w:lang w:eastAsia="it-IT"/>
        </w:rPr>
        <w:t>KM</w:t>
      </w:r>
      <w:r w:rsidR="00F00875" w:rsidRPr="00C81953">
        <w:rPr>
          <w:lang w:eastAsia="it-IT"/>
        </w:rPr>
        <w:t xml:space="preserve"> </w:t>
      </w:r>
      <w:r w:rsidRPr="00C81953">
        <w:rPr>
          <w:lang w:eastAsia="it-IT"/>
        </w:rPr>
        <w:t>system</w:t>
      </w:r>
      <w:r w:rsidR="00F00875" w:rsidRPr="00C81953">
        <w:rPr>
          <w:lang w:eastAsia="it-IT"/>
        </w:rPr>
        <w:t xml:space="preserve"> </w:t>
      </w:r>
      <w:r w:rsidRPr="00C81953">
        <w:rPr>
          <w:lang w:eastAsia="it-IT"/>
        </w:rPr>
        <w:t>utilizing</w:t>
      </w:r>
      <w:r w:rsidR="00F00875" w:rsidRPr="00C81953">
        <w:rPr>
          <w:lang w:eastAsia="it-IT"/>
        </w:rPr>
        <w:t xml:space="preserve"> </w:t>
      </w:r>
      <w:r w:rsidRPr="00C81953">
        <w:rPr>
          <w:lang w:eastAsia="it-IT"/>
        </w:rPr>
        <w:t>its</w:t>
      </w:r>
      <w:r w:rsidR="00F00875" w:rsidRPr="00C81953">
        <w:rPr>
          <w:lang w:eastAsia="it-IT"/>
        </w:rPr>
        <w:t xml:space="preserve"> </w:t>
      </w:r>
      <w:r w:rsidRPr="00C81953">
        <w:rPr>
          <w:lang w:eastAsia="it-IT"/>
        </w:rPr>
        <w:t>electronic</w:t>
      </w:r>
      <w:r w:rsidR="00F00875" w:rsidRPr="00C81953">
        <w:rPr>
          <w:lang w:eastAsia="it-IT"/>
        </w:rPr>
        <w:t xml:space="preserve"> </w:t>
      </w:r>
      <w:r w:rsidRPr="00C81953">
        <w:rPr>
          <w:lang w:eastAsia="it-IT"/>
        </w:rPr>
        <w:t>(content</w:t>
      </w:r>
      <w:r w:rsidR="00F00875" w:rsidRPr="00C81953">
        <w:rPr>
          <w:lang w:eastAsia="it-IT"/>
        </w:rPr>
        <w:t xml:space="preserve"> </w:t>
      </w:r>
      <w:r w:rsidRPr="00C81953">
        <w:rPr>
          <w:lang w:eastAsia="it-IT"/>
        </w:rPr>
        <w:t>management</w:t>
      </w:r>
      <w:r w:rsidR="00F00875" w:rsidRPr="00C81953">
        <w:rPr>
          <w:lang w:eastAsia="it-IT"/>
        </w:rPr>
        <w:t xml:space="preserve"> </w:t>
      </w:r>
      <w:r w:rsidRPr="00C81953">
        <w:rPr>
          <w:lang w:eastAsia="it-IT"/>
        </w:rPr>
        <w:t>system)</w:t>
      </w:r>
      <w:r w:rsidR="00F00875" w:rsidRPr="00C81953">
        <w:rPr>
          <w:lang w:eastAsia="it-IT"/>
        </w:rPr>
        <w:t xml:space="preserve"> </w:t>
      </w:r>
      <w:r w:rsidRPr="00C81953">
        <w:rPr>
          <w:lang w:eastAsia="it-IT"/>
        </w:rPr>
        <w:t>network.</w:t>
      </w:r>
      <w:r w:rsidR="00F00875" w:rsidRPr="00C81953">
        <w:rPr>
          <w:lang w:eastAsia="it-IT"/>
        </w:rPr>
        <w:t xml:space="preserve"> </w:t>
      </w:r>
      <w:r w:rsidRPr="00C81953">
        <w:rPr>
          <w:lang w:eastAsia="it-IT"/>
        </w:rPr>
        <w:t>Best</w:t>
      </w:r>
      <w:r w:rsidR="00F00875" w:rsidRPr="00C81953">
        <w:rPr>
          <w:lang w:eastAsia="it-IT"/>
        </w:rPr>
        <w:t xml:space="preserve"> </w:t>
      </w:r>
      <w:r w:rsidRPr="00C81953">
        <w:rPr>
          <w:lang w:eastAsia="it-IT"/>
        </w:rPr>
        <w:t>practice</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lessons</w:t>
      </w:r>
      <w:r w:rsidR="00F00875" w:rsidRPr="00C81953">
        <w:rPr>
          <w:lang w:eastAsia="it-IT"/>
        </w:rPr>
        <w:t xml:space="preserve"> </w:t>
      </w:r>
      <w:r w:rsidRPr="00C81953">
        <w:rPr>
          <w:lang w:eastAsia="it-IT"/>
        </w:rPr>
        <w:t>learned</w:t>
      </w:r>
      <w:r w:rsidR="00F00875" w:rsidRPr="00C81953">
        <w:rPr>
          <w:lang w:eastAsia="it-IT"/>
        </w:rPr>
        <w:t xml:space="preserve"> </w:t>
      </w:r>
      <w:r w:rsidRPr="00C81953">
        <w:rPr>
          <w:lang w:eastAsia="it-IT"/>
        </w:rPr>
        <w:t>will</w:t>
      </w:r>
      <w:r w:rsidR="00F00875" w:rsidRPr="00C81953">
        <w:rPr>
          <w:lang w:eastAsia="it-IT"/>
        </w:rPr>
        <w:t xml:space="preserve"> </w:t>
      </w:r>
      <w:r w:rsidRPr="00C81953">
        <w:rPr>
          <w:lang w:eastAsia="it-IT"/>
        </w:rPr>
        <w:t>be</w:t>
      </w:r>
      <w:r w:rsidR="00F00875" w:rsidRPr="00C81953">
        <w:rPr>
          <w:lang w:eastAsia="it-IT"/>
        </w:rPr>
        <w:t xml:space="preserve"> </w:t>
      </w:r>
      <w:r w:rsidRPr="00C81953">
        <w:rPr>
          <w:lang w:eastAsia="it-IT"/>
        </w:rPr>
        <w:t>shared</w:t>
      </w:r>
      <w:r w:rsidR="00F00875" w:rsidRPr="00C81953">
        <w:rPr>
          <w:lang w:eastAsia="it-IT"/>
        </w:rPr>
        <w:t xml:space="preserve"> </w:t>
      </w:r>
      <w:r w:rsidRPr="00C81953">
        <w:rPr>
          <w:lang w:eastAsia="it-IT"/>
        </w:rPr>
        <w:t>internationally</w:t>
      </w:r>
      <w:r w:rsidR="00F00875" w:rsidRPr="00C81953">
        <w:rPr>
          <w:lang w:eastAsia="it-IT"/>
        </w:rPr>
        <w:t xml:space="preserve"> </w:t>
      </w:r>
      <w:r w:rsidRPr="00C81953">
        <w:rPr>
          <w:lang w:eastAsia="it-IT"/>
        </w:rPr>
        <w:t>through</w:t>
      </w:r>
      <w:r w:rsidR="00F00875" w:rsidRPr="00C81953">
        <w:rPr>
          <w:lang w:eastAsia="it-IT"/>
        </w:rPr>
        <w:t xml:space="preserve"> </w:t>
      </w:r>
      <w:r w:rsidRPr="00C81953">
        <w:rPr>
          <w:lang w:eastAsia="it-IT"/>
        </w:rPr>
        <w:t>PhilCAT.</w:t>
      </w:r>
      <w:r w:rsidR="00F00875" w:rsidRPr="00C81953">
        <w:rPr>
          <w:lang w:eastAsia="it-IT"/>
        </w:rPr>
        <w:t xml:space="preserve"> </w:t>
      </w:r>
    </w:p>
    <w:p w14:paraId="2676A9A7" w14:textId="77777777" w:rsidR="00F752FF" w:rsidRPr="00C81953" w:rsidRDefault="00F752FF" w:rsidP="00F752FF">
      <w:pPr>
        <w:widowControl w:val="0"/>
        <w:rPr>
          <w:i/>
          <w:lang w:eastAsia="it-IT"/>
        </w:rPr>
      </w:pPr>
    </w:p>
    <w:p w14:paraId="31572D9C" w14:textId="702236C0" w:rsidR="00F752FF" w:rsidRPr="00C81953" w:rsidRDefault="00F752FF" w:rsidP="00F752FF">
      <w:pPr>
        <w:widowControl w:val="0"/>
        <w:rPr>
          <w:i/>
          <w:lang w:eastAsia="it-IT"/>
        </w:rPr>
      </w:pPr>
      <w:r w:rsidRPr="00C81953">
        <w:rPr>
          <w:i/>
          <w:lang w:eastAsia="it-IT"/>
        </w:rPr>
        <w:t>Activity</w:t>
      </w:r>
      <w:r w:rsidR="00F00875" w:rsidRPr="00C81953">
        <w:rPr>
          <w:i/>
          <w:lang w:eastAsia="it-IT"/>
        </w:rPr>
        <w:t xml:space="preserve"> </w:t>
      </w:r>
      <w:r w:rsidRPr="00C81953">
        <w:rPr>
          <w:i/>
          <w:lang w:eastAsia="it-IT"/>
        </w:rPr>
        <w:t>3.</w:t>
      </w:r>
      <w:r w:rsidR="000C6498" w:rsidRPr="00C81953">
        <w:rPr>
          <w:i/>
          <w:lang w:eastAsia="it-IT"/>
        </w:rPr>
        <w:t>3</w:t>
      </w:r>
      <w:r w:rsidRPr="00C81953">
        <w:rPr>
          <w:i/>
          <w:lang w:eastAsia="it-IT"/>
        </w:rPr>
        <w:t>.2:</w:t>
      </w:r>
      <w:r w:rsidR="00F00875" w:rsidRPr="00C81953">
        <w:rPr>
          <w:i/>
          <w:lang w:eastAsia="it-IT"/>
        </w:rPr>
        <w:t xml:space="preserve"> </w:t>
      </w:r>
      <w:r w:rsidRPr="00C81953">
        <w:rPr>
          <w:i/>
          <w:lang w:eastAsia="it-IT"/>
        </w:rPr>
        <w:t>Produce</w:t>
      </w:r>
      <w:r w:rsidR="00F00875" w:rsidRPr="00C81953">
        <w:rPr>
          <w:i/>
          <w:lang w:eastAsia="it-IT"/>
        </w:rPr>
        <w:t xml:space="preserve"> </w:t>
      </w:r>
      <w:r w:rsidRPr="00C81953">
        <w:rPr>
          <w:i/>
          <w:lang w:eastAsia="it-IT"/>
        </w:rPr>
        <w:t>and</w:t>
      </w:r>
      <w:r w:rsidR="00F00875" w:rsidRPr="00C81953">
        <w:rPr>
          <w:i/>
          <w:lang w:eastAsia="it-IT"/>
        </w:rPr>
        <w:t xml:space="preserve"> </w:t>
      </w:r>
      <w:r w:rsidRPr="00C81953">
        <w:rPr>
          <w:i/>
          <w:lang w:eastAsia="it-IT"/>
        </w:rPr>
        <w:t>publish</w:t>
      </w:r>
      <w:r w:rsidR="00F00875" w:rsidRPr="00C81953">
        <w:rPr>
          <w:i/>
          <w:lang w:eastAsia="it-IT"/>
        </w:rPr>
        <w:t xml:space="preserve"> </w:t>
      </w:r>
      <w:r w:rsidRPr="00C81953">
        <w:rPr>
          <w:i/>
          <w:lang w:eastAsia="it-IT"/>
        </w:rPr>
        <w:t>knowledge</w:t>
      </w:r>
      <w:r w:rsidR="00F00875" w:rsidRPr="00C81953">
        <w:rPr>
          <w:i/>
          <w:lang w:eastAsia="it-IT"/>
        </w:rPr>
        <w:t xml:space="preserve"> </w:t>
      </w:r>
      <w:r w:rsidRPr="00C81953">
        <w:rPr>
          <w:i/>
          <w:lang w:eastAsia="it-IT"/>
        </w:rPr>
        <w:t>products</w:t>
      </w:r>
      <w:r w:rsidR="00F00875" w:rsidRPr="00C81953">
        <w:rPr>
          <w:i/>
          <w:lang w:eastAsia="it-IT"/>
        </w:rPr>
        <w:t xml:space="preserve"> </w:t>
      </w:r>
      <w:r w:rsidRPr="00C81953">
        <w:rPr>
          <w:i/>
          <w:lang w:eastAsia="it-IT"/>
        </w:rPr>
        <w:t>on</w:t>
      </w:r>
      <w:r w:rsidR="00F00875" w:rsidRPr="00C81953">
        <w:rPr>
          <w:i/>
          <w:lang w:eastAsia="it-IT"/>
        </w:rPr>
        <w:t xml:space="preserve"> </w:t>
      </w:r>
      <w:r w:rsidRPr="00C81953">
        <w:rPr>
          <w:i/>
          <w:lang w:eastAsia="it-IT"/>
        </w:rPr>
        <w:t>best</w:t>
      </w:r>
      <w:r w:rsidR="00F00875" w:rsidRPr="00C81953">
        <w:rPr>
          <w:i/>
          <w:lang w:eastAsia="it-IT"/>
        </w:rPr>
        <w:t xml:space="preserve"> </w:t>
      </w:r>
      <w:r w:rsidRPr="00C81953">
        <w:rPr>
          <w:i/>
          <w:lang w:eastAsia="it-IT"/>
        </w:rPr>
        <w:t>practice,</w:t>
      </w:r>
      <w:r w:rsidR="00F00875" w:rsidRPr="00C81953">
        <w:rPr>
          <w:i/>
          <w:lang w:eastAsia="it-IT"/>
        </w:rPr>
        <w:t xml:space="preserve"> </w:t>
      </w:r>
      <w:r w:rsidRPr="00C81953">
        <w:rPr>
          <w:i/>
          <w:lang w:eastAsia="it-IT"/>
        </w:rPr>
        <w:t>success</w:t>
      </w:r>
      <w:r w:rsidR="00F00875" w:rsidRPr="00C81953">
        <w:rPr>
          <w:i/>
          <w:lang w:eastAsia="it-IT"/>
        </w:rPr>
        <w:t xml:space="preserve"> </w:t>
      </w:r>
      <w:r w:rsidRPr="00C81953">
        <w:rPr>
          <w:i/>
          <w:lang w:eastAsia="it-IT"/>
        </w:rPr>
        <w:t>stories</w:t>
      </w:r>
    </w:p>
    <w:p w14:paraId="787D7E27" w14:textId="77777777" w:rsidR="00F752FF" w:rsidRPr="00C81953" w:rsidRDefault="00F752FF" w:rsidP="00F752FF">
      <w:pPr>
        <w:widowControl w:val="0"/>
        <w:rPr>
          <w:i/>
          <w:lang w:eastAsia="it-IT"/>
        </w:rPr>
      </w:pPr>
    </w:p>
    <w:p w14:paraId="015D9F20" w14:textId="06982442" w:rsidR="00F752FF" w:rsidRPr="00C81953" w:rsidRDefault="00BA2468" w:rsidP="00F752FF">
      <w:pPr>
        <w:widowControl w:val="0"/>
        <w:rPr>
          <w:lang w:eastAsia="it-IT"/>
        </w:rPr>
      </w:pPr>
      <w:r w:rsidRPr="00C81953">
        <w:rPr>
          <w:lang w:eastAsia="it-IT"/>
        </w:rPr>
        <w:t>During</w:t>
      </w:r>
      <w:r w:rsidR="00F00875" w:rsidRPr="00C81953">
        <w:rPr>
          <w:lang w:eastAsia="it-IT"/>
        </w:rPr>
        <w:t xml:space="preserve"> </w:t>
      </w:r>
      <w:r w:rsidR="00F752FF" w:rsidRPr="00C81953">
        <w:rPr>
          <w:lang w:eastAsia="it-IT"/>
        </w:rPr>
        <w:t>the</w:t>
      </w:r>
      <w:r w:rsidR="00F00875" w:rsidRPr="00C81953">
        <w:rPr>
          <w:lang w:eastAsia="it-IT"/>
        </w:rPr>
        <w:t xml:space="preserve"> </w:t>
      </w:r>
      <w:r w:rsidR="00F752FF" w:rsidRPr="00C81953">
        <w:rPr>
          <w:lang w:eastAsia="it-IT"/>
        </w:rPr>
        <w:t>project</w:t>
      </w:r>
      <w:r w:rsidR="00F00875" w:rsidRPr="00C81953">
        <w:rPr>
          <w:lang w:eastAsia="it-IT"/>
        </w:rPr>
        <w:t xml:space="preserve"> </w:t>
      </w:r>
      <w:r w:rsidR="00F752FF" w:rsidRPr="00C81953">
        <w:rPr>
          <w:lang w:eastAsia="it-IT"/>
        </w:rPr>
        <w:t>lifetime,</w:t>
      </w:r>
      <w:r w:rsidR="00F00875" w:rsidRPr="00C81953">
        <w:rPr>
          <w:lang w:eastAsia="it-IT"/>
        </w:rPr>
        <w:t xml:space="preserve"> </w:t>
      </w:r>
      <w:r w:rsidR="00F752FF" w:rsidRPr="00C81953">
        <w:rPr>
          <w:lang w:eastAsia="it-IT"/>
        </w:rPr>
        <w:t>the</w:t>
      </w:r>
      <w:r w:rsidR="00F00875" w:rsidRPr="00C81953">
        <w:rPr>
          <w:lang w:eastAsia="it-IT"/>
        </w:rPr>
        <w:t xml:space="preserve"> </w:t>
      </w:r>
      <w:r w:rsidR="00F752FF" w:rsidRPr="00C81953">
        <w:rPr>
          <w:lang w:eastAsia="it-IT"/>
        </w:rPr>
        <w:t>KM</w:t>
      </w:r>
      <w:r w:rsidR="00F00875" w:rsidRPr="00C81953">
        <w:rPr>
          <w:lang w:eastAsia="it-IT"/>
        </w:rPr>
        <w:t xml:space="preserve"> </w:t>
      </w:r>
      <w:r w:rsidR="00F752FF" w:rsidRPr="00C81953">
        <w:rPr>
          <w:lang w:eastAsia="it-IT"/>
        </w:rPr>
        <w:t>Team</w:t>
      </w:r>
      <w:r w:rsidR="00F00875" w:rsidRPr="00C81953">
        <w:rPr>
          <w:lang w:eastAsia="it-IT"/>
        </w:rPr>
        <w:t xml:space="preserve"> </w:t>
      </w:r>
      <w:r w:rsidR="00F752FF" w:rsidRPr="00C81953">
        <w:rPr>
          <w:lang w:eastAsia="it-IT"/>
        </w:rPr>
        <w:t>should</w:t>
      </w:r>
      <w:r w:rsidR="00F00875" w:rsidRPr="00C81953">
        <w:rPr>
          <w:lang w:eastAsia="it-IT"/>
        </w:rPr>
        <w:t xml:space="preserve"> </w:t>
      </w:r>
      <w:r w:rsidR="00F752FF" w:rsidRPr="00C81953">
        <w:rPr>
          <w:lang w:eastAsia="it-IT"/>
        </w:rPr>
        <w:t>actively</w:t>
      </w:r>
      <w:r w:rsidR="00F00875" w:rsidRPr="00C81953">
        <w:rPr>
          <w:lang w:eastAsia="it-IT"/>
        </w:rPr>
        <w:t xml:space="preserve"> </w:t>
      </w:r>
      <w:r w:rsidR="00F752FF" w:rsidRPr="00C81953">
        <w:rPr>
          <w:lang w:eastAsia="it-IT"/>
        </w:rPr>
        <w:t>disseminate</w:t>
      </w:r>
      <w:r w:rsidR="00F00875" w:rsidRPr="00C81953">
        <w:rPr>
          <w:lang w:eastAsia="it-IT"/>
        </w:rPr>
        <w:t xml:space="preserve"> </w:t>
      </w:r>
      <w:r w:rsidR="00F752FF" w:rsidRPr="00C81953">
        <w:rPr>
          <w:lang w:eastAsia="it-IT"/>
        </w:rPr>
        <w:t>knowledge</w:t>
      </w:r>
      <w:r w:rsidR="00F00875" w:rsidRPr="00C81953">
        <w:rPr>
          <w:lang w:eastAsia="it-IT"/>
        </w:rPr>
        <w:t xml:space="preserve"> </w:t>
      </w:r>
      <w:r w:rsidR="00F752FF" w:rsidRPr="00C81953">
        <w:rPr>
          <w:lang w:eastAsia="it-IT"/>
        </w:rPr>
        <w:t>related</w:t>
      </w:r>
      <w:r w:rsidR="00F00875" w:rsidRPr="00C81953">
        <w:rPr>
          <w:lang w:eastAsia="it-IT"/>
        </w:rPr>
        <w:t xml:space="preserve"> </w:t>
      </w:r>
      <w:r w:rsidR="00F752FF" w:rsidRPr="00C81953">
        <w:rPr>
          <w:lang w:eastAsia="it-IT"/>
        </w:rPr>
        <w:t>to</w:t>
      </w:r>
      <w:r w:rsidR="00F00875" w:rsidRPr="00C81953">
        <w:rPr>
          <w:lang w:eastAsia="it-IT"/>
        </w:rPr>
        <w:t xml:space="preserve"> </w:t>
      </w:r>
      <w:r w:rsidR="00F752FF" w:rsidRPr="00C81953">
        <w:rPr>
          <w:lang w:eastAsia="it-IT"/>
        </w:rPr>
        <w:t>forest</w:t>
      </w:r>
      <w:r w:rsidR="00F00875" w:rsidRPr="00C81953">
        <w:rPr>
          <w:lang w:eastAsia="it-IT"/>
        </w:rPr>
        <w:t xml:space="preserve"> </w:t>
      </w:r>
      <w:r w:rsidR="00F752FF" w:rsidRPr="00C81953">
        <w:rPr>
          <w:lang w:eastAsia="it-IT"/>
        </w:rPr>
        <w:t>restoration.</w:t>
      </w:r>
      <w:r w:rsidR="00F00875" w:rsidRPr="00C81953">
        <w:rPr>
          <w:lang w:eastAsia="it-IT"/>
        </w:rPr>
        <w:t xml:space="preserve"> </w:t>
      </w:r>
      <w:r w:rsidR="00F752FF" w:rsidRPr="00C81953">
        <w:rPr>
          <w:lang w:eastAsia="it-IT"/>
        </w:rPr>
        <w:t>Several</w:t>
      </w:r>
      <w:r w:rsidR="00F00875" w:rsidRPr="00C81953">
        <w:rPr>
          <w:lang w:eastAsia="it-IT"/>
        </w:rPr>
        <w:t xml:space="preserve"> </w:t>
      </w:r>
      <w:r w:rsidR="00F752FF" w:rsidRPr="00C81953">
        <w:rPr>
          <w:lang w:eastAsia="it-IT"/>
        </w:rPr>
        <w:t>stakeholders</w:t>
      </w:r>
      <w:r w:rsidR="00F00875" w:rsidRPr="00C81953">
        <w:rPr>
          <w:lang w:eastAsia="it-IT"/>
        </w:rPr>
        <w:t xml:space="preserve"> </w:t>
      </w:r>
      <w:r w:rsidR="00164566" w:rsidRPr="00C81953">
        <w:rPr>
          <w:lang w:eastAsia="it-IT"/>
        </w:rPr>
        <w:t>will</w:t>
      </w:r>
      <w:r w:rsidR="00F00875" w:rsidRPr="00C81953">
        <w:rPr>
          <w:lang w:eastAsia="it-IT"/>
        </w:rPr>
        <w:t xml:space="preserve"> </w:t>
      </w:r>
      <w:r w:rsidR="00F752FF" w:rsidRPr="00C81953">
        <w:rPr>
          <w:lang w:eastAsia="it-IT"/>
        </w:rPr>
        <w:t>assist</w:t>
      </w:r>
      <w:r w:rsidR="00F00875" w:rsidRPr="00C81953">
        <w:rPr>
          <w:lang w:eastAsia="it-IT"/>
        </w:rPr>
        <w:t xml:space="preserve"> </w:t>
      </w:r>
      <w:r w:rsidR="00F752FF" w:rsidRPr="00C81953">
        <w:rPr>
          <w:lang w:eastAsia="it-IT"/>
        </w:rPr>
        <w:t>in</w:t>
      </w:r>
      <w:r w:rsidR="00F00875" w:rsidRPr="00C81953">
        <w:rPr>
          <w:lang w:eastAsia="it-IT"/>
        </w:rPr>
        <w:t xml:space="preserve"> </w:t>
      </w:r>
      <w:r w:rsidR="00F752FF" w:rsidRPr="00C81953">
        <w:rPr>
          <w:lang w:eastAsia="it-IT"/>
        </w:rPr>
        <w:t>this</w:t>
      </w:r>
      <w:r w:rsidR="00F00875" w:rsidRPr="00C81953">
        <w:rPr>
          <w:lang w:eastAsia="it-IT"/>
        </w:rPr>
        <w:t xml:space="preserve"> </w:t>
      </w:r>
      <w:r w:rsidR="00F752FF" w:rsidRPr="00C81953">
        <w:rPr>
          <w:lang w:eastAsia="it-IT"/>
        </w:rPr>
        <w:t>undertaking.</w:t>
      </w:r>
      <w:r w:rsidR="00F00875" w:rsidRPr="00C81953">
        <w:rPr>
          <w:lang w:eastAsia="it-IT"/>
        </w:rPr>
        <w:t xml:space="preserve"> </w:t>
      </w:r>
      <w:r w:rsidR="00F752FF" w:rsidRPr="00C81953">
        <w:rPr>
          <w:lang w:eastAsia="it-IT"/>
        </w:rPr>
        <w:t>These</w:t>
      </w:r>
      <w:r w:rsidR="00F00875" w:rsidRPr="00C81953">
        <w:rPr>
          <w:lang w:eastAsia="it-IT"/>
        </w:rPr>
        <w:t xml:space="preserve"> </w:t>
      </w:r>
      <w:r w:rsidR="00F752FF" w:rsidRPr="00C81953">
        <w:rPr>
          <w:lang w:eastAsia="it-IT"/>
        </w:rPr>
        <w:t>include</w:t>
      </w:r>
      <w:r w:rsidR="00F00875" w:rsidRPr="00C81953">
        <w:rPr>
          <w:lang w:eastAsia="it-IT"/>
        </w:rPr>
        <w:t xml:space="preserve"> </w:t>
      </w:r>
      <w:r w:rsidR="00F752FF" w:rsidRPr="00C81953">
        <w:rPr>
          <w:lang w:eastAsia="it-IT"/>
        </w:rPr>
        <w:t>NGOs,</w:t>
      </w:r>
      <w:r w:rsidR="00F00875" w:rsidRPr="00C81953">
        <w:rPr>
          <w:lang w:eastAsia="it-IT"/>
        </w:rPr>
        <w:t xml:space="preserve"> </w:t>
      </w:r>
      <w:r w:rsidR="00F752FF" w:rsidRPr="00C81953">
        <w:rPr>
          <w:lang w:eastAsia="it-IT"/>
        </w:rPr>
        <w:t>CSOs</w:t>
      </w:r>
      <w:r w:rsidR="00F00875" w:rsidRPr="00C81953">
        <w:rPr>
          <w:lang w:eastAsia="it-IT"/>
        </w:rPr>
        <w:t xml:space="preserve"> </w:t>
      </w:r>
      <w:r w:rsidR="00F752FF" w:rsidRPr="00C81953">
        <w:rPr>
          <w:lang w:eastAsia="it-IT"/>
        </w:rPr>
        <w:t>and</w:t>
      </w:r>
      <w:r w:rsidR="00F00875" w:rsidRPr="00C81953">
        <w:rPr>
          <w:lang w:eastAsia="it-IT"/>
        </w:rPr>
        <w:t xml:space="preserve"> </w:t>
      </w:r>
      <w:r w:rsidR="00F752FF" w:rsidRPr="00C81953">
        <w:rPr>
          <w:lang w:eastAsia="it-IT"/>
        </w:rPr>
        <w:t>local</w:t>
      </w:r>
      <w:r w:rsidR="00F00875" w:rsidRPr="00C81953">
        <w:rPr>
          <w:lang w:eastAsia="it-IT"/>
        </w:rPr>
        <w:t xml:space="preserve"> </w:t>
      </w:r>
      <w:r w:rsidR="00F752FF" w:rsidRPr="00C81953">
        <w:rPr>
          <w:lang w:eastAsia="it-IT"/>
        </w:rPr>
        <w:t>governments.</w:t>
      </w:r>
      <w:r w:rsidR="00F00875" w:rsidRPr="00C81953">
        <w:rPr>
          <w:lang w:eastAsia="it-IT"/>
        </w:rPr>
        <w:t xml:space="preserve"> </w:t>
      </w:r>
      <w:r w:rsidR="00F752FF" w:rsidRPr="00C81953">
        <w:rPr>
          <w:lang w:eastAsia="it-IT"/>
        </w:rPr>
        <w:t>Conventional</w:t>
      </w:r>
      <w:r w:rsidR="00F00875" w:rsidRPr="00C81953">
        <w:rPr>
          <w:lang w:eastAsia="it-IT"/>
        </w:rPr>
        <w:t xml:space="preserve"> </w:t>
      </w:r>
      <w:r w:rsidR="00F752FF" w:rsidRPr="00C81953">
        <w:rPr>
          <w:lang w:eastAsia="it-IT"/>
        </w:rPr>
        <w:t>as</w:t>
      </w:r>
      <w:r w:rsidR="00F00875" w:rsidRPr="00C81953">
        <w:rPr>
          <w:lang w:eastAsia="it-IT"/>
        </w:rPr>
        <w:t xml:space="preserve"> </w:t>
      </w:r>
      <w:r w:rsidR="00F752FF" w:rsidRPr="00C81953">
        <w:rPr>
          <w:lang w:eastAsia="it-IT"/>
        </w:rPr>
        <w:t>well</w:t>
      </w:r>
      <w:r w:rsidR="00F00875" w:rsidRPr="00C81953">
        <w:rPr>
          <w:lang w:eastAsia="it-IT"/>
        </w:rPr>
        <w:t xml:space="preserve"> </w:t>
      </w:r>
      <w:r w:rsidR="00F752FF" w:rsidRPr="00C81953">
        <w:rPr>
          <w:lang w:eastAsia="it-IT"/>
        </w:rPr>
        <w:t>as</w:t>
      </w:r>
      <w:r w:rsidR="00F00875" w:rsidRPr="00C81953">
        <w:rPr>
          <w:lang w:eastAsia="it-IT"/>
        </w:rPr>
        <w:t xml:space="preserve"> </w:t>
      </w:r>
      <w:r w:rsidR="00F752FF" w:rsidRPr="00C81953">
        <w:rPr>
          <w:lang w:eastAsia="it-IT"/>
        </w:rPr>
        <w:t>community</w:t>
      </w:r>
      <w:r w:rsidR="00F00875" w:rsidRPr="00C81953">
        <w:rPr>
          <w:lang w:eastAsia="it-IT"/>
        </w:rPr>
        <w:t xml:space="preserve"> </w:t>
      </w:r>
      <w:r w:rsidR="00F752FF" w:rsidRPr="00C81953">
        <w:rPr>
          <w:lang w:eastAsia="it-IT"/>
        </w:rPr>
        <w:t>media</w:t>
      </w:r>
      <w:r w:rsidR="00F00875" w:rsidRPr="00C81953">
        <w:rPr>
          <w:lang w:eastAsia="it-IT"/>
        </w:rPr>
        <w:t xml:space="preserve"> </w:t>
      </w:r>
      <w:r w:rsidR="00F752FF" w:rsidRPr="00C81953">
        <w:rPr>
          <w:lang w:eastAsia="it-IT"/>
        </w:rPr>
        <w:t>(print,</w:t>
      </w:r>
      <w:r w:rsidR="00F00875" w:rsidRPr="00C81953">
        <w:rPr>
          <w:lang w:eastAsia="it-IT"/>
        </w:rPr>
        <w:t xml:space="preserve"> </w:t>
      </w:r>
      <w:r w:rsidR="00F752FF" w:rsidRPr="00C81953">
        <w:rPr>
          <w:lang w:eastAsia="it-IT"/>
        </w:rPr>
        <w:t>radio,</w:t>
      </w:r>
      <w:r w:rsidR="00F00875" w:rsidRPr="00C81953">
        <w:rPr>
          <w:lang w:eastAsia="it-IT"/>
        </w:rPr>
        <w:t xml:space="preserve"> </w:t>
      </w:r>
      <w:r w:rsidR="00F752FF" w:rsidRPr="00C81953">
        <w:rPr>
          <w:lang w:eastAsia="it-IT"/>
        </w:rPr>
        <w:t>audio-visual)</w:t>
      </w:r>
      <w:r w:rsidR="00F00875" w:rsidRPr="00C81953">
        <w:rPr>
          <w:lang w:eastAsia="it-IT"/>
        </w:rPr>
        <w:t xml:space="preserve"> </w:t>
      </w:r>
      <w:r w:rsidR="00164566" w:rsidRPr="00C81953">
        <w:rPr>
          <w:lang w:eastAsia="it-IT"/>
        </w:rPr>
        <w:t>will</w:t>
      </w:r>
      <w:r w:rsidR="00F00875" w:rsidRPr="00C81953">
        <w:rPr>
          <w:lang w:eastAsia="it-IT"/>
        </w:rPr>
        <w:t xml:space="preserve"> </w:t>
      </w:r>
      <w:r w:rsidR="00164566" w:rsidRPr="00C81953">
        <w:rPr>
          <w:lang w:eastAsia="it-IT"/>
        </w:rPr>
        <w:t>be</w:t>
      </w:r>
      <w:r w:rsidR="00F00875" w:rsidRPr="00C81953">
        <w:rPr>
          <w:lang w:eastAsia="it-IT"/>
        </w:rPr>
        <w:t xml:space="preserve"> </w:t>
      </w:r>
      <w:r w:rsidR="00164566" w:rsidRPr="00C81953">
        <w:rPr>
          <w:lang w:eastAsia="it-IT"/>
        </w:rPr>
        <w:t>used</w:t>
      </w:r>
      <w:r w:rsidR="00F752FF" w:rsidRPr="00C81953">
        <w:rPr>
          <w:lang w:eastAsia="it-IT"/>
        </w:rPr>
        <w:t>.</w:t>
      </w:r>
    </w:p>
    <w:p w14:paraId="7FAE32F6" w14:textId="77777777" w:rsidR="00F752FF" w:rsidRPr="00C81953" w:rsidRDefault="00F752FF" w:rsidP="00F752FF">
      <w:pPr>
        <w:widowControl w:val="0"/>
        <w:rPr>
          <w:lang w:eastAsia="it-IT"/>
        </w:rPr>
      </w:pPr>
    </w:p>
    <w:p w14:paraId="58E60B3E" w14:textId="490AFBD0" w:rsidR="00F752FF" w:rsidRPr="00C81953" w:rsidRDefault="00F752FF" w:rsidP="00F752FF">
      <w:pPr>
        <w:widowControl w:val="0"/>
        <w:rPr>
          <w:i/>
          <w:lang w:eastAsia="it-IT"/>
        </w:rPr>
      </w:pPr>
      <w:r w:rsidRPr="00C81953">
        <w:rPr>
          <w:i/>
          <w:lang w:eastAsia="it-IT"/>
        </w:rPr>
        <w:t>Activity</w:t>
      </w:r>
      <w:r w:rsidR="00F00875" w:rsidRPr="00C81953">
        <w:rPr>
          <w:i/>
          <w:lang w:eastAsia="it-IT"/>
        </w:rPr>
        <w:t xml:space="preserve"> </w:t>
      </w:r>
      <w:r w:rsidRPr="00C81953">
        <w:rPr>
          <w:i/>
          <w:lang w:eastAsia="it-IT"/>
        </w:rPr>
        <w:t>3.</w:t>
      </w:r>
      <w:r w:rsidR="000C6498" w:rsidRPr="00C81953">
        <w:rPr>
          <w:i/>
          <w:lang w:eastAsia="it-IT"/>
        </w:rPr>
        <w:t>3</w:t>
      </w:r>
      <w:r w:rsidRPr="00C81953">
        <w:rPr>
          <w:i/>
          <w:lang w:eastAsia="it-IT"/>
        </w:rPr>
        <w:t>.3:</w:t>
      </w:r>
      <w:r w:rsidR="00F00875" w:rsidRPr="00C81953">
        <w:rPr>
          <w:i/>
          <w:lang w:eastAsia="it-IT"/>
        </w:rPr>
        <w:t xml:space="preserve"> </w:t>
      </w:r>
      <w:r w:rsidRPr="00C81953">
        <w:rPr>
          <w:i/>
          <w:lang w:eastAsia="it-IT"/>
        </w:rPr>
        <w:t>Link</w:t>
      </w:r>
      <w:r w:rsidR="00F00875" w:rsidRPr="00C81953">
        <w:rPr>
          <w:i/>
          <w:lang w:eastAsia="it-IT"/>
        </w:rPr>
        <w:t xml:space="preserve"> </w:t>
      </w:r>
      <w:r w:rsidRPr="00C81953">
        <w:rPr>
          <w:i/>
          <w:lang w:eastAsia="it-IT"/>
        </w:rPr>
        <w:t>up</w:t>
      </w:r>
      <w:r w:rsidR="00F00875" w:rsidRPr="00C81953">
        <w:rPr>
          <w:i/>
          <w:lang w:eastAsia="it-IT"/>
        </w:rPr>
        <w:t xml:space="preserve"> </w:t>
      </w:r>
      <w:r w:rsidRPr="00C81953">
        <w:rPr>
          <w:i/>
          <w:lang w:eastAsia="it-IT"/>
        </w:rPr>
        <w:t>with</w:t>
      </w:r>
      <w:r w:rsidR="00F00875" w:rsidRPr="00C81953">
        <w:rPr>
          <w:i/>
          <w:lang w:eastAsia="it-IT"/>
        </w:rPr>
        <w:t xml:space="preserve"> </w:t>
      </w:r>
      <w:r w:rsidRPr="00C81953">
        <w:rPr>
          <w:i/>
          <w:lang w:eastAsia="it-IT"/>
        </w:rPr>
        <w:t>other</w:t>
      </w:r>
      <w:r w:rsidR="00F00875" w:rsidRPr="00C81953">
        <w:rPr>
          <w:i/>
          <w:lang w:eastAsia="it-IT"/>
        </w:rPr>
        <w:t xml:space="preserve"> </w:t>
      </w:r>
      <w:r w:rsidRPr="00C81953">
        <w:rPr>
          <w:i/>
          <w:lang w:eastAsia="it-IT"/>
        </w:rPr>
        <w:t>national</w:t>
      </w:r>
      <w:r w:rsidR="00F00875" w:rsidRPr="00C81953">
        <w:rPr>
          <w:i/>
          <w:lang w:eastAsia="it-IT"/>
        </w:rPr>
        <w:t xml:space="preserve"> </w:t>
      </w:r>
      <w:r w:rsidRPr="00C81953">
        <w:rPr>
          <w:i/>
          <w:lang w:eastAsia="it-IT"/>
        </w:rPr>
        <w:t>and</w:t>
      </w:r>
      <w:r w:rsidR="00F00875" w:rsidRPr="00C81953">
        <w:rPr>
          <w:i/>
          <w:lang w:eastAsia="it-IT"/>
        </w:rPr>
        <w:t xml:space="preserve"> </w:t>
      </w:r>
      <w:r w:rsidRPr="00C81953">
        <w:rPr>
          <w:i/>
          <w:lang w:eastAsia="it-IT"/>
        </w:rPr>
        <w:t>global</w:t>
      </w:r>
      <w:r w:rsidR="00F00875" w:rsidRPr="00C81953">
        <w:rPr>
          <w:i/>
          <w:lang w:eastAsia="it-IT"/>
        </w:rPr>
        <w:t xml:space="preserve"> </w:t>
      </w:r>
      <w:r w:rsidRPr="00C81953">
        <w:rPr>
          <w:i/>
          <w:lang w:eastAsia="it-IT"/>
        </w:rPr>
        <w:t>KM</w:t>
      </w:r>
      <w:r w:rsidR="00F00875" w:rsidRPr="00C81953">
        <w:rPr>
          <w:i/>
          <w:lang w:eastAsia="it-IT"/>
        </w:rPr>
        <w:t xml:space="preserve"> </w:t>
      </w:r>
      <w:r w:rsidRPr="00C81953">
        <w:rPr>
          <w:i/>
          <w:lang w:eastAsia="it-IT"/>
        </w:rPr>
        <w:t>systems</w:t>
      </w:r>
      <w:r w:rsidR="00F00875" w:rsidRPr="00C81953">
        <w:rPr>
          <w:i/>
          <w:lang w:eastAsia="it-IT"/>
        </w:rPr>
        <w:t xml:space="preserve"> </w:t>
      </w:r>
      <w:r w:rsidRPr="00C81953">
        <w:rPr>
          <w:i/>
          <w:lang w:eastAsia="it-IT"/>
        </w:rPr>
        <w:t>for</w:t>
      </w:r>
      <w:r w:rsidR="00F00875" w:rsidRPr="00C81953">
        <w:rPr>
          <w:i/>
          <w:lang w:eastAsia="it-IT"/>
        </w:rPr>
        <w:t xml:space="preserve"> </w:t>
      </w:r>
      <w:r w:rsidRPr="00C81953">
        <w:rPr>
          <w:i/>
          <w:lang w:eastAsia="it-IT"/>
        </w:rPr>
        <w:t>content</w:t>
      </w:r>
      <w:r w:rsidR="00F00875" w:rsidRPr="00C81953">
        <w:rPr>
          <w:i/>
          <w:lang w:eastAsia="it-IT"/>
        </w:rPr>
        <w:t xml:space="preserve"> </w:t>
      </w:r>
      <w:r w:rsidRPr="00C81953">
        <w:rPr>
          <w:i/>
          <w:lang w:eastAsia="it-IT"/>
        </w:rPr>
        <w:t>sharing.</w:t>
      </w:r>
    </w:p>
    <w:p w14:paraId="0C4A22EB" w14:textId="77777777" w:rsidR="00F752FF" w:rsidRPr="00C81953" w:rsidRDefault="00F752FF" w:rsidP="00F752FF">
      <w:pPr>
        <w:widowControl w:val="0"/>
        <w:rPr>
          <w:i/>
          <w:lang w:eastAsia="it-IT"/>
        </w:rPr>
      </w:pPr>
    </w:p>
    <w:p w14:paraId="132A393C" w14:textId="0CDE51B5" w:rsidR="00F752FF" w:rsidRPr="00C81953" w:rsidRDefault="00F752FF" w:rsidP="00F752FF">
      <w:pPr>
        <w:widowControl w:val="0"/>
        <w:rPr>
          <w:lang w:eastAsia="it-IT"/>
        </w:rPr>
      </w:pPr>
      <w:r w:rsidRPr="00C81953">
        <w:rPr>
          <w:lang w:eastAsia="it-IT"/>
        </w:rPr>
        <w:t>Given</w:t>
      </w:r>
      <w:r w:rsidR="00F00875" w:rsidRPr="00C81953">
        <w:rPr>
          <w:lang w:eastAsia="it-IT"/>
        </w:rPr>
        <w:t xml:space="preserve"> </w:t>
      </w:r>
      <w:r w:rsidRPr="00C81953">
        <w:rPr>
          <w:lang w:eastAsia="it-IT"/>
        </w:rPr>
        <w:t>current</w:t>
      </w:r>
      <w:r w:rsidR="00F00875" w:rsidRPr="00C81953">
        <w:rPr>
          <w:lang w:eastAsia="it-IT"/>
        </w:rPr>
        <w:t xml:space="preserve"> </w:t>
      </w:r>
      <w:r w:rsidRPr="00C81953">
        <w:rPr>
          <w:lang w:eastAsia="it-IT"/>
        </w:rPr>
        <w:t>assisted</w:t>
      </w:r>
      <w:r w:rsidR="00F00875" w:rsidRPr="00C81953">
        <w:rPr>
          <w:lang w:eastAsia="it-IT"/>
        </w:rPr>
        <w:t xml:space="preserve"> </w:t>
      </w:r>
      <w:r w:rsidRPr="00C81953">
        <w:rPr>
          <w:lang w:eastAsia="it-IT"/>
        </w:rPr>
        <w:t>natural</w:t>
      </w:r>
      <w:r w:rsidR="00F00875" w:rsidRPr="00C81953">
        <w:rPr>
          <w:lang w:eastAsia="it-IT"/>
        </w:rPr>
        <w:t xml:space="preserve"> </w:t>
      </w:r>
      <w:r w:rsidRPr="00C81953">
        <w:rPr>
          <w:lang w:eastAsia="it-IT"/>
        </w:rPr>
        <w:t>regeneration</w:t>
      </w:r>
      <w:r w:rsidR="00F00875" w:rsidRPr="00C81953">
        <w:rPr>
          <w:lang w:eastAsia="it-IT"/>
        </w:rPr>
        <w:t xml:space="preserve"> </w:t>
      </w:r>
      <w:r w:rsidRPr="00C81953">
        <w:rPr>
          <w:lang w:eastAsia="it-IT"/>
        </w:rPr>
        <w:t>(ANR)</w:t>
      </w:r>
      <w:r w:rsidR="00F00875" w:rsidRPr="00C81953">
        <w:rPr>
          <w:lang w:eastAsia="it-IT"/>
        </w:rPr>
        <w:t xml:space="preserve"> </w:t>
      </w:r>
      <w:r w:rsidRPr="00C81953">
        <w:rPr>
          <w:lang w:eastAsia="it-IT"/>
        </w:rPr>
        <w:t>initiatives</w:t>
      </w:r>
      <w:r w:rsidR="00F00875" w:rsidRPr="00C81953">
        <w:rPr>
          <w:lang w:eastAsia="it-IT"/>
        </w:rPr>
        <w:t xml:space="preserve"> </w:t>
      </w:r>
      <w:r w:rsidRPr="00C81953">
        <w:rPr>
          <w:lang w:eastAsia="it-IT"/>
        </w:rPr>
        <w:t>in</w:t>
      </w:r>
      <w:r w:rsidR="00F00875" w:rsidRPr="00C81953">
        <w:rPr>
          <w:lang w:eastAsia="it-IT"/>
        </w:rPr>
        <w:t xml:space="preserve"> </w:t>
      </w:r>
      <w:r w:rsidRPr="00C81953">
        <w:rPr>
          <w:lang w:eastAsia="it-IT"/>
        </w:rPr>
        <w:t>Africa,</w:t>
      </w:r>
      <w:r w:rsidR="00F00875" w:rsidRPr="00C81953">
        <w:rPr>
          <w:lang w:eastAsia="it-IT"/>
        </w:rPr>
        <w:t xml:space="preserve"> </w:t>
      </w:r>
      <w:r w:rsidRPr="00C81953">
        <w:rPr>
          <w:lang w:eastAsia="it-IT"/>
        </w:rPr>
        <w:t>Asia</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Latin</w:t>
      </w:r>
      <w:r w:rsidR="00F00875" w:rsidRPr="00C81953">
        <w:rPr>
          <w:lang w:eastAsia="it-IT"/>
        </w:rPr>
        <w:t xml:space="preserve"> </w:t>
      </w:r>
      <w:r w:rsidRPr="00C81953">
        <w:rPr>
          <w:lang w:eastAsia="it-IT"/>
        </w:rPr>
        <w:t>America</w:t>
      </w:r>
      <w:r w:rsidR="00F00875" w:rsidRPr="00C81953">
        <w:rPr>
          <w:lang w:eastAsia="it-IT"/>
        </w:rPr>
        <w:t xml:space="preserve"> </w:t>
      </w:r>
      <w:r w:rsidRPr="00C81953">
        <w:rPr>
          <w:lang w:eastAsia="it-IT"/>
        </w:rPr>
        <w:t>there</w:t>
      </w:r>
      <w:r w:rsidR="00F00875" w:rsidRPr="00C81953">
        <w:rPr>
          <w:lang w:eastAsia="it-IT"/>
        </w:rPr>
        <w:t xml:space="preserve"> </w:t>
      </w:r>
      <w:r w:rsidRPr="00C81953">
        <w:rPr>
          <w:lang w:eastAsia="it-IT"/>
        </w:rPr>
        <w:t>is</w:t>
      </w:r>
      <w:r w:rsidR="00F00875" w:rsidRPr="00C81953">
        <w:rPr>
          <w:lang w:eastAsia="it-IT"/>
        </w:rPr>
        <w:t xml:space="preserve"> </w:t>
      </w:r>
      <w:r w:rsidRPr="00C81953">
        <w:rPr>
          <w:lang w:eastAsia="it-IT"/>
        </w:rPr>
        <w:t>a</w:t>
      </w:r>
      <w:r w:rsidR="00F00875" w:rsidRPr="00C81953">
        <w:rPr>
          <w:lang w:eastAsia="it-IT"/>
        </w:rPr>
        <w:t xml:space="preserve"> </w:t>
      </w:r>
      <w:r w:rsidRPr="00C81953">
        <w:rPr>
          <w:lang w:eastAsia="it-IT"/>
        </w:rPr>
        <w:t>diversity</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volume</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lessons</w:t>
      </w:r>
      <w:r w:rsidR="00F00875" w:rsidRPr="00C81953">
        <w:rPr>
          <w:lang w:eastAsia="it-IT"/>
        </w:rPr>
        <w:t xml:space="preserve"> </w:t>
      </w:r>
      <w:r w:rsidRPr="00C81953">
        <w:rPr>
          <w:lang w:eastAsia="it-IT"/>
        </w:rPr>
        <w:t>learned</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best</w:t>
      </w:r>
      <w:r w:rsidR="00F00875" w:rsidRPr="00C81953">
        <w:rPr>
          <w:lang w:eastAsia="it-IT"/>
        </w:rPr>
        <w:t xml:space="preserve"> </w:t>
      </w:r>
      <w:r w:rsidRPr="00C81953">
        <w:rPr>
          <w:lang w:eastAsia="it-IT"/>
        </w:rPr>
        <w:t>practice.</w:t>
      </w:r>
      <w:r w:rsidR="00F00875" w:rsidRPr="00C81953">
        <w:rPr>
          <w:lang w:eastAsia="it-IT"/>
        </w:rPr>
        <w:t xml:space="preserve"> </w:t>
      </w:r>
      <w:r w:rsidRPr="00C81953">
        <w:rPr>
          <w:lang w:eastAsia="it-IT"/>
        </w:rPr>
        <w:t>Many</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these</w:t>
      </w:r>
      <w:r w:rsidR="00F00875" w:rsidRPr="00C81953">
        <w:rPr>
          <w:lang w:eastAsia="it-IT"/>
        </w:rPr>
        <w:t xml:space="preserve"> </w:t>
      </w:r>
      <w:r w:rsidRPr="00C81953">
        <w:rPr>
          <w:lang w:eastAsia="it-IT"/>
        </w:rPr>
        <w:t>have</w:t>
      </w:r>
      <w:r w:rsidR="00F00875" w:rsidRPr="00C81953">
        <w:rPr>
          <w:lang w:eastAsia="it-IT"/>
        </w:rPr>
        <w:t xml:space="preserve"> </w:t>
      </w:r>
      <w:r w:rsidRPr="00C81953">
        <w:rPr>
          <w:lang w:eastAsia="it-IT"/>
        </w:rPr>
        <w:t>been</w:t>
      </w:r>
      <w:r w:rsidR="00F00875" w:rsidRPr="00C81953">
        <w:rPr>
          <w:lang w:eastAsia="it-IT"/>
        </w:rPr>
        <w:t xml:space="preserve"> </w:t>
      </w:r>
      <w:r w:rsidRPr="00C81953">
        <w:rPr>
          <w:lang w:eastAsia="it-IT"/>
        </w:rPr>
        <w:t>traditionally</w:t>
      </w:r>
      <w:r w:rsidR="00F00875" w:rsidRPr="00C81953">
        <w:rPr>
          <w:lang w:eastAsia="it-IT"/>
        </w:rPr>
        <w:t xml:space="preserve"> </w:t>
      </w:r>
      <w:r w:rsidRPr="00C81953">
        <w:rPr>
          <w:lang w:eastAsia="it-IT"/>
        </w:rPr>
        <w:t>categorized</w:t>
      </w:r>
      <w:r w:rsidR="00F00875" w:rsidRPr="00C81953">
        <w:rPr>
          <w:lang w:eastAsia="it-IT"/>
        </w:rPr>
        <w:t xml:space="preserve"> </w:t>
      </w:r>
      <w:r w:rsidRPr="00C81953">
        <w:rPr>
          <w:lang w:eastAsia="it-IT"/>
        </w:rPr>
        <w:t>under</w:t>
      </w:r>
      <w:r w:rsidR="00F00875" w:rsidRPr="00C81953">
        <w:rPr>
          <w:lang w:eastAsia="it-IT"/>
        </w:rPr>
        <w:t xml:space="preserve"> </w:t>
      </w:r>
      <w:r w:rsidRPr="00C81953">
        <w:rPr>
          <w:lang w:eastAsia="it-IT"/>
        </w:rPr>
        <w:t>sustainable</w:t>
      </w:r>
      <w:r w:rsidR="00F00875" w:rsidRPr="00C81953">
        <w:rPr>
          <w:lang w:eastAsia="it-IT"/>
        </w:rPr>
        <w:t xml:space="preserve"> </w:t>
      </w:r>
      <w:r w:rsidRPr="00C81953">
        <w:rPr>
          <w:lang w:eastAsia="it-IT"/>
        </w:rPr>
        <w:t>land</w:t>
      </w:r>
      <w:r w:rsidR="00F00875" w:rsidRPr="00C81953">
        <w:rPr>
          <w:lang w:eastAsia="it-IT"/>
        </w:rPr>
        <w:t xml:space="preserve"> </w:t>
      </w:r>
      <w:r w:rsidRPr="00C81953">
        <w:rPr>
          <w:lang w:eastAsia="it-IT"/>
        </w:rPr>
        <w:t>management</w:t>
      </w:r>
      <w:r w:rsidR="00F00875" w:rsidRPr="00C81953">
        <w:rPr>
          <w:lang w:eastAsia="it-IT"/>
        </w:rPr>
        <w:t xml:space="preserve"> </w:t>
      </w:r>
      <w:r w:rsidRPr="00C81953">
        <w:rPr>
          <w:lang w:eastAsia="it-IT"/>
        </w:rPr>
        <w:t>(SLM).</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diversity</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volume</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restoration</w:t>
      </w:r>
      <w:r w:rsidR="00F00875" w:rsidRPr="00C81953">
        <w:rPr>
          <w:lang w:eastAsia="it-IT"/>
        </w:rPr>
        <w:t xml:space="preserve"> </w:t>
      </w:r>
      <w:r w:rsidRPr="00C81953">
        <w:rPr>
          <w:lang w:eastAsia="it-IT"/>
        </w:rPr>
        <w:t>is</w:t>
      </w:r>
      <w:r w:rsidR="00F00875" w:rsidRPr="00C81953">
        <w:rPr>
          <w:lang w:eastAsia="it-IT"/>
        </w:rPr>
        <w:t xml:space="preserve"> </w:t>
      </w:r>
      <w:r w:rsidRPr="00C81953">
        <w:rPr>
          <w:lang w:eastAsia="it-IT"/>
        </w:rPr>
        <w:t>expected</w:t>
      </w:r>
      <w:r w:rsidR="00F00875" w:rsidRPr="00C81953">
        <w:rPr>
          <w:lang w:eastAsia="it-IT"/>
        </w:rPr>
        <w:t xml:space="preserve"> </w:t>
      </w:r>
      <w:r w:rsidRPr="00C81953">
        <w:rPr>
          <w:lang w:eastAsia="it-IT"/>
        </w:rPr>
        <w:t>to</w:t>
      </w:r>
      <w:r w:rsidR="00F00875" w:rsidRPr="00C81953">
        <w:rPr>
          <w:lang w:eastAsia="it-IT"/>
        </w:rPr>
        <w:t xml:space="preserve"> </w:t>
      </w:r>
      <w:r w:rsidRPr="00C81953">
        <w:rPr>
          <w:lang w:eastAsia="it-IT"/>
        </w:rPr>
        <w:t>increase</w:t>
      </w:r>
      <w:r w:rsidR="00F00875" w:rsidRPr="00C81953">
        <w:rPr>
          <w:lang w:eastAsia="it-IT"/>
        </w:rPr>
        <w:t xml:space="preserve"> </w:t>
      </w:r>
      <w:r w:rsidRPr="00C81953">
        <w:rPr>
          <w:lang w:eastAsia="it-IT"/>
        </w:rPr>
        <w:t>dramatically</w:t>
      </w:r>
      <w:r w:rsidR="00F00875" w:rsidRPr="00C81953">
        <w:rPr>
          <w:lang w:eastAsia="it-IT"/>
        </w:rPr>
        <w:t xml:space="preserve"> </w:t>
      </w:r>
      <w:r w:rsidRPr="00C81953">
        <w:rPr>
          <w:lang w:eastAsia="it-IT"/>
        </w:rPr>
        <w:t>with</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implementation</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Restoration</w:t>
      </w:r>
      <w:r w:rsidR="00F00875" w:rsidRPr="00C81953">
        <w:rPr>
          <w:lang w:eastAsia="it-IT"/>
        </w:rPr>
        <w:t xml:space="preserve"> </w:t>
      </w:r>
      <w:r w:rsidRPr="00C81953">
        <w:rPr>
          <w:lang w:eastAsia="it-IT"/>
        </w:rPr>
        <w:t>Initiative</w:t>
      </w:r>
      <w:r w:rsidR="00F00875" w:rsidRPr="00C81953">
        <w:rPr>
          <w:lang w:eastAsia="it-IT"/>
        </w:rPr>
        <w:t xml:space="preserve"> </w:t>
      </w:r>
      <w:r w:rsidRPr="00C81953">
        <w:rPr>
          <w:lang w:eastAsia="it-IT"/>
        </w:rPr>
        <w:t>(TRI),</w:t>
      </w:r>
      <w:r w:rsidR="00F00875" w:rsidRPr="00C81953">
        <w:rPr>
          <w:lang w:eastAsia="it-IT"/>
        </w:rPr>
        <w:t xml:space="preserve"> </w:t>
      </w:r>
      <w:r w:rsidRPr="00C81953">
        <w:rPr>
          <w:lang w:eastAsia="it-IT"/>
        </w:rPr>
        <w:t>a</w:t>
      </w:r>
      <w:r w:rsidR="00F00875" w:rsidRPr="00C81953">
        <w:rPr>
          <w:lang w:eastAsia="it-IT"/>
        </w:rPr>
        <w:t xml:space="preserve"> </w:t>
      </w:r>
      <w:r w:rsidRPr="00C81953">
        <w:rPr>
          <w:lang w:eastAsia="it-IT"/>
        </w:rPr>
        <w:t>program</w:t>
      </w:r>
      <w:r w:rsidR="00F00875" w:rsidRPr="00C81953">
        <w:rPr>
          <w:lang w:eastAsia="it-IT"/>
        </w:rPr>
        <w:t xml:space="preserve"> </w:t>
      </w:r>
      <w:r w:rsidRPr="00C81953">
        <w:rPr>
          <w:lang w:eastAsia="it-IT"/>
        </w:rPr>
        <w:t>to</w:t>
      </w:r>
      <w:r w:rsidR="00F00875" w:rsidRPr="00C81953">
        <w:rPr>
          <w:lang w:eastAsia="it-IT"/>
        </w:rPr>
        <w:t xml:space="preserve"> </w:t>
      </w:r>
      <w:r w:rsidRPr="00C81953">
        <w:rPr>
          <w:lang w:eastAsia="it-IT"/>
        </w:rPr>
        <w:t>help</w:t>
      </w:r>
      <w:r w:rsidR="00F00875" w:rsidRPr="00C81953">
        <w:rPr>
          <w:lang w:eastAsia="it-IT"/>
        </w:rPr>
        <w:t xml:space="preserve"> </w:t>
      </w:r>
      <w:r w:rsidRPr="00C81953">
        <w:rPr>
          <w:lang w:eastAsia="it-IT"/>
        </w:rPr>
        <w:t>countries</w:t>
      </w:r>
      <w:r w:rsidR="00F00875" w:rsidRPr="00C81953">
        <w:rPr>
          <w:lang w:eastAsia="it-IT"/>
        </w:rPr>
        <w:t xml:space="preserve"> </w:t>
      </w:r>
      <w:r w:rsidRPr="00C81953">
        <w:rPr>
          <w:lang w:eastAsia="it-IT"/>
        </w:rPr>
        <w:t>restore</w:t>
      </w:r>
      <w:r w:rsidR="00F00875" w:rsidRPr="00C81953">
        <w:rPr>
          <w:lang w:eastAsia="it-IT"/>
        </w:rPr>
        <w:t xml:space="preserve"> </w:t>
      </w:r>
      <w:r w:rsidRPr="00C81953">
        <w:rPr>
          <w:lang w:eastAsia="it-IT"/>
        </w:rPr>
        <w:t>degraded</w:t>
      </w:r>
      <w:r w:rsidR="00F00875" w:rsidRPr="00C81953">
        <w:rPr>
          <w:lang w:eastAsia="it-IT"/>
        </w:rPr>
        <w:t xml:space="preserve"> </w:t>
      </w:r>
      <w:r w:rsidRPr="00C81953">
        <w:rPr>
          <w:lang w:eastAsia="it-IT"/>
        </w:rPr>
        <w:t>landscapes</w:t>
      </w:r>
      <w:r w:rsidR="00F00875" w:rsidRPr="00C81953">
        <w:rPr>
          <w:lang w:eastAsia="it-IT"/>
        </w:rPr>
        <w:t xml:space="preserve"> </w:t>
      </w:r>
      <w:r w:rsidRPr="00C81953">
        <w:rPr>
          <w:lang w:eastAsia="it-IT"/>
        </w:rPr>
        <w:t>at</w:t>
      </w:r>
      <w:r w:rsidR="00F00875" w:rsidRPr="00C81953">
        <w:rPr>
          <w:lang w:eastAsia="it-IT"/>
        </w:rPr>
        <w:t xml:space="preserve"> </w:t>
      </w:r>
      <w:r w:rsidRPr="00C81953">
        <w:rPr>
          <w:lang w:eastAsia="it-IT"/>
        </w:rPr>
        <w:t>scale.</w:t>
      </w:r>
      <w:r w:rsidR="00F00875" w:rsidRPr="00C81953">
        <w:rPr>
          <w:lang w:eastAsia="it-IT"/>
        </w:rPr>
        <w:t xml:space="preserve"> </w:t>
      </w:r>
      <w:r w:rsidRPr="00C81953">
        <w:rPr>
          <w:lang w:eastAsia="it-IT"/>
        </w:rPr>
        <w:t>With</w:t>
      </w:r>
      <w:r w:rsidR="00F00875" w:rsidRPr="00C81953">
        <w:rPr>
          <w:lang w:eastAsia="it-IT"/>
        </w:rPr>
        <w:t xml:space="preserve"> </w:t>
      </w:r>
      <w:r w:rsidRPr="00C81953">
        <w:rPr>
          <w:lang w:eastAsia="it-IT"/>
        </w:rPr>
        <w:t>support</w:t>
      </w:r>
      <w:r w:rsidR="00F00875" w:rsidRPr="00C81953">
        <w:rPr>
          <w:lang w:eastAsia="it-IT"/>
        </w:rPr>
        <w:t xml:space="preserve"> </w:t>
      </w:r>
      <w:r w:rsidRPr="00C81953">
        <w:rPr>
          <w:lang w:eastAsia="it-IT"/>
        </w:rPr>
        <w:t>from</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GEF,</w:t>
      </w:r>
      <w:r w:rsidR="00F00875" w:rsidRPr="00C81953">
        <w:rPr>
          <w:lang w:eastAsia="it-IT"/>
        </w:rPr>
        <w:t xml:space="preserve"> </w:t>
      </w:r>
      <w:r w:rsidRPr="00C81953">
        <w:rPr>
          <w:lang w:eastAsia="it-IT"/>
        </w:rPr>
        <w:t>TRI</w:t>
      </w:r>
      <w:r w:rsidR="00F00875" w:rsidRPr="00C81953">
        <w:rPr>
          <w:lang w:eastAsia="it-IT"/>
        </w:rPr>
        <w:t xml:space="preserve"> </w:t>
      </w:r>
      <w:r w:rsidRPr="00C81953">
        <w:rPr>
          <w:lang w:eastAsia="it-IT"/>
        </w:rPr>
        <w:t>unites</w:t>
      </w:r>
      <w:r w:rsidR="00F00875" w:rsidRPr="00C81953">
        <w:rPr>
          <w:lang w:eastAsia="it-IT"/>
        </w:rPr>
        <w:t xml:space="preserve"> </w:t>
      </w:r>
      <w:r w:rsidRPr="00C81953">
        <w:rPr>
          <w:lang w:eastAsia="it-IT"/>
        </w:rPr>
        <w:t>ten</w:t>
      </w:r>
      <w:r w:rsidR="00F00875" w:rsidRPr="00C81953">
        <w:rPr>
          <w:lang w:eastAsia="it-IT"/>
        </w:rPr>
        <w:t xml:space="preserve"> </w:t>
      </w:r>
      <w:r w:rsidRPr="00C81953">
        <w:rPr>
          <w:lang w:eastAsia="it-IT"/>
        </w:rPr>
        <w:t>countries</w:t>
      </w:r>
      <w:r w:rsidR="00F00875" w:rsidRPr="00C81953">
        <w:rPr>
          <w:lang w:eastAsia="it-IT"/>
        </w:rPr>
        <w:t xml:space="preserve"> </w:t>
      </w:r>
      <w:r w:rsidRPr="00C81953">
        <w:rPr>
          <w:lang w:eastAsia="it-IT"/>
        </w:rPr>
        <w:t>(Cameroon,</w:t>
      </w:r>
      <w:r w:rsidR="00F00875" w:rsidRPr="00C81953">
        <w:rPr>
          <w:lang w:eastAsia="it-IT"/>
        </w:rPr>
        <w:t xml:space="preserve"> </w:t>
      </w:r>
      <w:r w:rsidRPr="00C81953">
        <w:rPr>
          <w:lang w:eastAsia="it-IT"/>
        </w:rPr>
        <w:t>Central</w:t>
      </w:r>
      <w:r w:rsidR="00F00875" w:rsidRPr="00C81953">
        <w:rPr>
          <w:lang w:eastAsia="it-IT"/>
        </w:rPr>
        <w:t xml:space="preserve"> </w:t>
      </w:r>
      <w:r w:rsidRPr="00C81953">
        <w:rPr>
          <w:lang w:eastAsia="it-IT"/>
        </w:rPr>
        <w:t>African</w:t>
      </w:r>
      <w:r w:rsidR="00F00875" w:rsidRPr="00C81953">
        <w:rPr>
          <w:lang w:eastAsia="it-IT"/>
        </w:rPr>
        <w:t xml:space="preserve"> </w:t>
      </w:r>
      <w:r w:rsidRPr="00C81953">
        <w:rPr>
          <w:lang w:eastAsia="it-IT"/>
        </w:rPr>
        <w:t>Republic,</w:t>
      </w:r>
      <w:r w:rsidR="00F00875" w:rsidRPr="00C81953">
        <w:rPr>
          <w:lang w:eastAsia="it-IT"/>
        </w:rPr>
        <w:t xml:space="preserve"> </w:t>
      </w:r>
      <w:r w:rsidRPr="00C81953">
        <w:rPr>
          <w:lang w:eastAsia="it-IT"/>
        </w:rPr>
        <w:t>China,</w:t>
      </w:r>
      <w:r w:rsidR="00F00875" w:rsidRPr="00C81953">
        <w:rPr>
          <w:lang w:eastAsia="it-IT"/>
        </w:rPr>
        <w:t xml:space="preserve"> </w:t>
      </w:r>
      <w:r w:rsidRPr="00C81953">
        <w:rPr>
          <w:lang w:eastAsia="it-IT"/>
        </w:rPr>
        <w:t>Democratic</w:t>
      </w:r>
      <w:r w:rsidR="00F00875" w:rsidRPr="00C81953">
        <w:rPr>
          <w:lang w:eastAsia="it-IT"/>
        </w:rPr>
        <w:t xml:space="preserve"> </w:t>
      </w:r>
      <w:r w:rsidRPr="00C81953">
        <w:rPr>
          <w:lang w:eastAsia="it-IT"/>
        </w:rPr>
        <w:t>Republic</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Congo,</w:t>
      </w:r>
      <w:r w:rsidR="00F00875" w:rsidRPr="00C81953">
        <w:rPr>
          <w:lang w:eastAsia="it-IT"/>
        </w:rPr>
        <w:t xml:space="preserve"> </w:t>
      </w:r>
      <w:r w:rsidRPr="00C81953">
        <w:rPr>
          <w:lang w:eastAsia="it-IT"/>
        </w:rPr>
        <w:t>Guinea-Bissau,</w:t>
      </w:r>
      <w:r w:rsidR="00F00875" w:rsidRPr="00C81953">
        <w:rPr>
          <w:lang w:eastAsia="it-IT"/>
        </w:rPr>
        <w:t xml:space="preserve"> </w:t>
      </w:r>
      <w:r w:rsidRPr="00C81953">
        <w:rPr>
          <w:lang w:eastAsia="it-IT"/>
        </w:rPr>
        <w:t>Kenya,</w:t>
      </w:r>
      <w:r w:rsidR="00F00875" w:rsidRPr="00C81953">
        <w:rPr>
          <w:lang w:eastAsia="it-IT"/>
        </w:rPr>
        <w:t xml:space="preserve"> </w:t>
      </w:r>
      <w:r w:rsidRPr="00C81953">
        <w:rPr>
          <w:lang w:eastAsia="it-IT"/>
        </w:rPr>
        <w:t>Myanmar,</w:t>
      </w:r>
      <w:r w:rsidR="00F00875" w:rsidRPr="00C81953">
        <w:rPr>
          <w:lang w:eastAsia="it-IT"/>
        </w:rPr>
        <w:t xml:space="preserve"> </w:t>
      </w:r>
      <w:r w:rsidRPr="00C81953">
        <w:rPr>
          <w:lang w:eastAsia="it-IT"/>
        </w:rPr>
        <w:t>Pakistan,</w:t>
      </w:r>
      <w:r w:rsidR="00F00875" w:rsidRPr="00C81953">
        <w:rPr>
          <w:lang w:eastAsia="it-IT"/>
        </w:rPr>
        <w:t xml:space="preserve"> </w:t>
      </w:r>
      <w:r w:rsidRPr="00C81953">
        <w:rPr>
          <w:lang w:eastAsia="it-IT"/>
        </w:rPr>
        <w:t>Sao</w:t>
      </w:r>
      <w:r w:rsidR="00F00875" w:rsidRPr="00C81953">
        <w:rPr>
          <w:lang w:eastAsia="it-IT"/>
        </w:rPr>
        <w:t xml:space="preserve"> </w:t>
      </w:r>
      <w:r w:rsidRPr="00C81953">
        <w:rPr>
          <w:lang w:eastAsia="it-IT"/>
        </w:rPr>
        <w:t>Tome</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Principe,</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Tanzania)</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three</w:t>
      </w:r>
      <w:r w:rsidR="00F00875" w:rsidRPr="00C81953">
        <w:rPr>
          <w:lang w:eastAsia="it-IT"/>
        </w:rPr>
        <w:t xml:space="preserve"> </w:t>
      </w:r>
      <w:r w:rsidRPr="00C81953">
        <w:rPr>
          <w:lang w:eastAsia="it-IT"/>
        </w:rPr>
        <w:t>GEF</w:t>
      </w:r>
      <w:r w:rsidR="00F00875" w:rsidRPr="00C81953">
        <w:rPr>
          <w:lang w:eastAsia="it-IT"/>
        </w:rPr>
        <w:t xml:space="preserve"> </w:t>
      </w:r>
      <w:r w:rsidRPr="00C81953">
        <w:rPr>
          <w:lang w:eastAsia="it-IT"/>
        </w:rPr>
        <w:t>agencies</w:t>
      </w:r>
      <w:r w:rsidR="00F00875" w:rsidRPr="00C81953">
        <w:rPr>
          <w:lang w:eastAsia="it-IT"/>
        </w:rPr>
        <w:t xml:space="preserve"> </w:t>
      </w:r>
      <w:r w:rsidRPr="00C81953">
        <w:rPr>
          <w:lang w:eastAsia="it-IT"/>
        </w:rPr>
        <w:t>(IUCN,</w:t>
      </w:r>
      <w:r w:rsidR="00F00875" w:rsidRPr="00C81953">
        <w:rPr>
          <w:lang w:eastAsia="it-IT"/>
        </w:rPr>
        <w:t xml:space="preserve"> </w:t>
      </w:r>
      <w:r w:rsidRPr="00C81953">
        <w:rPr>
          <w:lang w:eastAsia="it-IT"/>
        </w:rPr>
        <w:t>FAO</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UNEP)</w:t>
      </w:r>
      <w:r w:rsidR="00F00875" w:rsidRPr="00C81953">
        <w:rPr>
          <w:lang w:eastAsia="it-IT"/>
        </w:rPr>
        <w:t xml:space="preserve"> </w:t>
      </w:r>
      <w:r w:rsidRPr="00C81953">
        <w:rPr>
          <w:lang w:eastAsia="it-IT"/>
        </w:rPr>
        <w:t>in</w:t>
      </w:r>
      <w:r w:rsidR="00F00875" w:rsidRPr="00C81953">
        <w:rPr>
          <w:lang w:eastAsia="it-IT"/>
        </w:rPr>
        <w:t xml:space="preserve"> </w:t>
      </w:r>
      <w:r w:rsidRPr="00C81953">
        <w:rPr>
          <w:lang w:eastAsia="it-IT"/>
        </w:rPr>
        <w:t>working</w:t>
      </w:r>
      <w:r w:rsidR="00F00875" w:rsidRPr="00C81953">
        <w:rPr>
          <w:lang w:eastAsia="it-IT"/>
        </w:rPr>
        <w:t xml:space="preserve"> </w:t>
      </w:r>
      <w:r w:rsidRPr="00C81953">
        <w:rPr>
          <w:lang w:eastAsia="it-IT"/>
        </w:rPr>
        <w:t>to</w:t>
      </w:r>
      <w:r w:rsidR="00F00875" w:rsidRPr="00C81953">
        <w:rPr>
          <w:lang w:eastAsia="it-IT"/>
        </w:rPr>
        <w:t xml:space="preserve"> </w:t>
      </w:r>
      <w:r w:rsidRPr="00C81953">
        <w:rPr>
          <w:lang w:eastAsia="it-IT"/>
        </w:rPr>
        <w:t>overcome</w:t>
      </w:r>
      <w:r w:rsidR="00F00875" w:rsidRPr="00C81953">
        <w:rPr>
          <w:lang w:eastAsia="it-IT"/>
        </w:rPr>
        <w:t xml:space="preserve"> </w:t>
      </w:r>
      <w:r w:rsidRPr="00C81953">
        <w:rPr>
          <w:lang w:eastAsia="it-IT"/>
        </w:rPr>
        <w:t>existing</w:t>
      </w:r>
      <w:r w:rsidR="00F00875" w:rsidRPr="00C81953">
        <w:rPr>
          <w:lang w:eastAsia="it-IT"/>
        </w:rPr>
        <w:t xml:space="preserve"> </w:t>
      </w:r>
      <w:r w:rsidRPr="00C81953">
        <w:rPr>
          <w:lang w:eastAsia="it-IT"/>
        </w:rPr>
        <w:t>barriers</w:t>
      </w:r>
      <w:r w:rsidR="00F00875" w:rsidRPr="00C81953">
        <w:rPr>
          <w:lang w:eastAsia="it-IT"/>
        </w:rPr>
        <w:t xml:space="preserve"> </w:t>
      </w:r>
      <w:r w:rsidRPr="00C81953">
        <w:rPr>
          <w:lang w:eastAsia="it-IT"/>
        </w:rPr>
        <w:t>to</w:t>
      </w:r>
      <w:r w:rsidR="00F00875" w:rsidRPr="00C81953">
        <w:rPr>
          <w:lang w:eastAsia="it-IT"/>
        </w:rPr>
        <w:t xml:space="preserve"> </w:t>
      </w:r>
      <w:r w:rsidRPr="00C81953">
        <w:rPr>
          <w:lang w:eastAsia="it-IT"/>
        </w:rPr>
        <w:t>restoration.</w:t>
      </w:r>
      <w:r w:rsidR="00F00875" w:rsidRPr="00C81953">
        <w:rPr>
          <w:lang w:eastAsia="it-IT"/>
        </w:rPr>
        <w:t xml:space="preserve"> </w:t>
      </w:r>
      <w:r w:rsidRPr="00C81953">
        <w:rPr>
          <w:lang w:eastAsia="it-IT"/>
        </w:rPr>
        <w:t>TRI</w:t>
      </w:r>
      <w:r w:rsidR="00F00875" w:rsidRPr="00C81953">
        <w:rPr>
          <w:lang w:eastAsia="it-IT"/>
        </w:rPr>
        <w:t xml:space="preserve"> </w:t>
      </w:r>
      <w:r w:rsidRPr="00C81953">
        <w:rPr>
          <w:lang w:eastAsia="it-IT"/>
        </w:rPr>
        <w:t>is</w:t>
      </w:r>
      <w:r w:rsidR="00F00875" w:rsidRPr="00C81953">
        <w:rPr>
          <w:lang w:eastAsia="it-IT"/>
        </w:rPr>
        <w:t xml:space="preserve"> </w:t>
      </w:r>
      <w:r w:rsidRPr="00C81953">
        <w:rPr>
          <w:lang w:eastAsia="it-IT"/>
        </w:rPr>
        <w:t>being</w:t>
      </w:r>
      <w:r w:rsidR="00F00875" w:rsidRPr="00C81953">
        <w:rPr>
          <w:lang w:eastAsia="it-IT"/>
        </w:rPr>
        <w:t xml:space="preserve"> </w:t>
      </w:r>
      <w:r w:rsidRPr="00C81953">
        <w:rPr>
          <w:lang w:eastAsia="it-IT"/>
        </w:rPr>
        <w:t>implemented</w:t>
      </w:r>
      <w:r w:rsidR="00F00875" w:rsidRPr="00C81953">
        <w:rPr>
          <w:lang w:eastAsia="it-IT"/>
        </w:rPr>
        <w:t xml:space="preserve"> </w:t>
      </w:r>
      <w:r w:rsidRPr="00C81953">
        <w:rPr>
          <w:lang w:eastAsia="it-IT"/>
        </w:rPr>
        <w:t>in</w:t>
      </w:r>
      <w:r w:rsidR="00F00875" w:rsidRPr="00C81953">
        <w:rPr>
          <w:lang w:eastAsia="it-IT"/>
        </w:rPr>
        <w:t xml:space="preserve"> </w:t>
      </w:r>
      <w:r w:rsidRPr="00C81953">
        <w:rPr>
          <w:lang w:eastAsia="it-IT"/>
        </w:rPr>
        <w:t>support</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Bonn</w:t>
      </w:r>
      <w:r w:rsidR="00F00875" w:rsidRPr="00C81953">
        <w:rPr>
          <w:lang w:eastAsia="it-IT"/>
        </w:rPr>
        <w:t xml:space="preserve"> </w:t>
      </w:r>
      <w:r w:rsidRPr="00C81953">
        <w:rPr>
          <w:lang w:eastAsia="it-IT"/>
        </w:rPr>
        <w:t>Challenge,</w:t>
      </w:r>
      <w:r w:rsidR="00F00875" w:rsidRPr="00C81953">
        <w:rPr>
          <w:lang w:eastAsia="it-IT"/>
        </w:rPr>
        <w:t xml:space="preserve"> </w:t>
      </w:r>
      <w:r w:rsidRPr="00C81953">
        <w:rPr>
          <w:lang w:eastAsia="it-IT"/>
        </w:rPr>
        <w:t>a</w:t>
      </w:r>
      <w:r w:rsidR="00F00875" w:rsidRPr="00C81953">
        <w:rPr>
          <w:lang w:eastAsia="it-IT"/>
        </w:rPr>
        <w:t xml:space="preserve"> </w:t>
      </w:r>
      <w:r w:rsidRPr="00C81953">
        <w:rPr>
          <w:lang w:eastAsia="it-IT"/>
        </w:rPr>
        <w:t>global</w:t>
      </w:r>
      <w:r w:rsidR="00F00875" w:rsidRPr="00C81953">
        <w:rPr>
          <w:lang w:eastAsia="it-IT"/>
        </w:rPr>
        <w:t xml:space="preserve"> </w:t>
      </w:r>
      <w:r w:rsidRPr="00C81953">
        <w:rPr>
          <w:lang w:eastAsia="it-IT"/>
        </w:rPr>
        <w:t>effort</w:t>
      </w:r>
      <w:r w:rsidR="00F00875" w:rsidRPr="00C81953">
        <w:rPr>
          <w:lang w:eastAsia="it-IT"/>
        </w:rPr>
        <w:t xml:space="preserve"> </w:t>
      </w:r>
      <w:r w:rsidRPr="00C81953">
        <w:rPr>
          <w:lang w:eastAsia="it-IT"/>
        </w:rPr>
        <w:t>to</w:t>
      </w:r>
      <w:r w:rsidR="00F00875" w:rsidRPr="00C81953">
        <w:rPr>
          <w:lang w:eastAsia="it-IT"/>
        </w:rPr>
        <w:t xml:space="preserve"> </w:t>
      </w:r>
      <w:r w:rsidRPr="00C81953">
        <w:rPr>
          <w:lang w:eastAsia="it-IT"/>
        </w:rPr>
        <w:t>bring</w:t>
      </w:r>
      <w:r w:rsidR="00F00875" w:rsidRPr="00C81953">
        <w:rPr>
          <w:lang w:eastAsia="it-IT"/>
        </w:rPr>
        <w:t xml:space="preserve"> </w:t>
      </w:r>
      <w:r w:rsidRPr="00C81953">
        <w:rPr>
          <w:lang w:eastAsia="it-IT"/>
        </w:rPr>
        <w:t>150</w:t>
      </w:r>
      <w:r w:rsidR="00F00875" w:rsidRPr="00C81953">
        <w:rPr>
          <w:lang w:eastAsia="it-IT"/>
        </w:rPr>
        <w:t xml:space="preserve"> </w:t>
      </w:r>
      <w:r w:rsidRPr="00C81953">
        <w:rPr>
          <w:lang w:eastAsia="it-IT"/>
        </w:rPr>
        <w:t>million</w:t>
      </w:r>
      <w:r w:rsidR="00F00875" w:rsidRPr="00C81953">
        <w:rPr>
          <w:lang w:eastAsia="it-IT"/>
        </w:rPr>
        <w:t xml:space="preserve"> </w:t>
      </w:r>
      <w:r w:rsidRPr="00C81953">
        <w:rPr>
          <w:lang w:eastAsia="it-IT"/>
        </w:rPr>
        <w:t>hectares</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degraded</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deforested</w:t>
      </w:r>
      <w:r w:rsidR="00F00875" w:rsidRPr="00C81953">
        <w:rPr>
          <w:lang w:eastAsia="it-IT"/>
        </w:rPr>
        <w:t xml:space="preserve"> </w:t>
      </w:r>
      <w:r w:rsidRPr="00C81953">
        <w:rPr>
          <w:lang w:eastAsia="it-IT"/>
        </w:rPr>
        <w:t>land</w:t>
      </w:r>
      <w:r w:rsidR="00F00875" w:rsidRPr="00C81953">
        <w:rPr>
          <w:lang w:eastAsia="it-IT"/>
        </w:rPr>
        <w:t xml:space="preserve"> </w:t>
      </w:r>
      <w:r w:rsidRPr="00C81953">
        <w:rPr>
          <w:lang w:eastAsia="it-IT"/>
        </w:rPr>
        <w:t>into</w:t>
      </w:r>
      <w:r w:rsidR="00F00875" w:rsidRPr="00C81953">
        <w:rPr>
          <w:lang w:eastAsia="it-IT"/>
        </w:rPr>
        <w:t xml:space="preserve"> </w:t>
      </w:r>
      <w:r w:rsidRPr="00C81953">
        <w:rPr>
          <w:lang w:eastAsia="it-IT"/>
        </w:rPr>
        <w:t>restoration</w:t>
      </w:r>
      <w:r w:rsidR="00F00875" w:rsidRPr="00C81953">
        <w:rPr>
          <w:lang w:eastAsia="it-IT"/>
        </w:rPr>
        <w:t xml:space="preserve"> </w:t>
      </w:r>
      <w:r w:rsidRPr="00C81953">
        <w:rPr>
          <w:lang w:eastAsia="it-IT"/>
        </w:rPr>
        <w:t>by</w:t>
      </w:r>
      <w:r w:rsidR="00F00875" w:rsidRPr="00C81953">
        <w:rPr>
          <w:lang w:eastAsia="it-IT"/>
        </w:rPr>
        <w:t xml:space="preserve"> </w:t>
      </w:r>
      <w:r w:rsidRPr="00C81953">
        <w:rPr>
          <w:lang w:eastAsia="it-IT"/>
        </w:rPr>
        <w:t>2020</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350</w:t>
      </w:r>
      <w:r w:rsidR="00F00875" w:rsidRPr="00C81953">
        <w:rPr>
          <w:lang w:eastAsia="it-IT"/>
        </w:rPr>
        <w:t xml:space="preserve"> </w:t>
      </w:r>
      <w:r w:rsidRPr="00C81953">
        <w:rPr>
          <w:lang w:eastAsia="it-IT"/>
        </w:rPr>
        <w:t>million</w:t>
      </w:r>
      <w:r w:rsidR="00F00875" w:rsidRPr="00C81953">
        <w:rPr>
          <w:lang w:eastAsia="it-IT"/>
        </w:rPr>
        <w:t xml:space="preserve"> </w:t>
      </w:r>
      <w:r w:rsidRPr="00C81953">
        <w:rPr>
          <w:lang w:eastAsia="it-IT"/>
        </w:rPr>
        <w:t>by</w:t>
      </w:r>
      <w:r w:rsidR="00F00875" w:rsidRPr="00C81953">
        <w:rPr>
          <w:lang w:eastAsia="it-IT"/>
        </w:rPr>
        <w:t xml:space="preserve"> </w:t>
      </w:r>
      <w:r w:rsidRPr="00C81953">
        <w:rPr>
          <w:lang w:eastAsia="it-IT"/>
        </w:rPr>
        <w:t>2030.</w:t>
      </w:r>
    </w:p>
    <w:p w14:paraId="55E27E8C" w14:textId="77777777" w:rsidR="00F752FF" w:rsidRPr="00C81953" w:rsidRDefault="00F752FF" w:rsidP="00F752FF">
      <w:pPr>
        <w:widowControl w:val="0"/>
        <w:rPr>
          <w:i/>
          <w:lang w:eastAsia="it-IT"/>
        </w:rPr>
      </w:pPr>
    </w:p>
    <w:p w14:paraId="6D1DB333" w14:textId="10312047" w:rsidR="00F752FF" w:rsidRPr="00C81953" w:rsidRDefault="00F752FF" w:rsidP="00F752FF">
      <w:pPr>
        <w:widowControl w:val="0"/>
        <w:rPr>
          <w:i/>
          <w:lang w:eastAsia="it-IT"/>
        </w:rPr>
      </w:pPr>
      <w:r w:rsidRPr="00C81953">
        <w:rPr>
          <w:i/>
          <w:lang w:eastAsia="it-IT"/>
        </w:rPr>
        <w:t>Activity</w:t>
      </w:r>
      <w:r w:rsidR="00F00875" w:rsidRPr="00C81953">
        <w:rPr>
          <w:i/>
          <w:lang w:eastAsia="it-IT"/>
        </w:rPr>
        <w:t xml:space="preserve"> </w:t>
      </w:r>
      <w:r w:rsidRPr="00C81953">
        <w:rPr>
          <w:i/>
          <w:lang w:eastAsia="it-IT"/>
        </w:rPr>
        <w:t>3.</w:t>
      </w:r>
      <w:r w:rsidR="000C6498" w:rsidRPr="00C81953">
        <w:rPr>
          <w:i/>
          <w:lang w:eastAsia="it-IT"/>
        </w:rPr>
        <w:t>3</w:t>
      </w:r>
      <w:r w:rsidRPr="00C81953">
        <w:rPr>
          <w:i/>
          <w:lang w:eastAsia="it-IT"/>
        </w:rPr>
        <w:t>.4:</w:t>
      </w:r>
      <w:r w:rsidR="00F00875" w:rsidRPr="00C81953">
        <w:rPr>
          <w:i/>
          <w:lang w:eastAsia="it-IT"/>
        </w:rPr>
        <w:t xml:space="preserve"> </w:t>
      </w:r>
      <w:r w:rsidRPr="00C81953">
        <w:rPr>
          <w:i/>
          <w:lang w:eastAsia="it-IT"/>
        </w:rPr>
        <w:t>Incorporate</w:t>
      </w:r>
      <w:r w:rsidR="00F00875" w:rsidRPr="00C81953">
        <w:rPr>
          <w:i/>
          <w:lang w:eastAsia="it-IT"/>
        </w:rPr>
        <w:t xml:space="preserve"> </w:t>
      </w:r>
      <w:r w:rsidRPr="00C81953">
        <w:rPr>
          <w:i/>
          <w:lang w:eastAsia="it-IT"/>
        </w:rPr>
        <w:t>restoration</w:t>
      </w:r>
      <w:r w:rsidR="00F00875" w:rsidRPr="00C81953">
        <w:rPr>
          <w:i/>
          <w:lang w:eastAsia="it-IT"/>
        </w:rPr>
        <w:t xml:space="preserve"> </w:t>
      </w:r>
      <w:r w:rsidRPr="00C81953">
        <w:rPr>
          <w:i/>
          <w:lang w:eastAsia="it-IT"/>
        </w:rPr>
        <w:t>modules</w:t>
      </w:r>
      <w:r w:rsidR="00F00875" w:rsidRPr="00C81953">
        <w:rPr>
          <w:i/>
          <w:lang w:eastAsia="it-IT"/>
        </w:rPr>
        <w:t xml:space="preserve"> </w:t>
      </w:r>
      <w:r w:rsidRPr="00C81953">
        <w:rPr>
          <w:i/>
          <w:lang w:eastAsia="it-IT"/>
        </w:rPr>
        <w:t>in</w:t>
      </w:r>
      <w:r w:rsidR="00F00875" w:rsidRPr="00C81953">
        <w:rPr>
          <w:i/>
          <w:lang w:eastAsia="it-IT"/>
        </w:rPr>
        <w:t xml:space="preserve"> </w:t>
      </w:r>
      <w:r w:rsidRPr="00C81953">
        <w:rPr>
          <w:i/>
          <w:lang w:eastAsia="it-IT"/>
        </w:rPr>
        <w:t>upland</w:t>
      </w:r>
      <w:r w:rsidR="00F00875" w:rsidRPr="00C81953">
        <w:rPr>
          <w:i/>
          <w:lang w:eastAsia="it-IT"/>
        </w:rPr>
        <w:t xml:space="preserve"> </w:t>
      </w:r>
      <w:r w:rsidRPr="00C81953">
        <w:rPr>
          <w:i/>
          <w:lang w:eastAsia="it-IT"/>
        </w:rPr>
        <w:t>farmers’</w:t>
      </w:r>
      <w:r w:rsidR="00F00875" w:rsidRPr="00C81953">
        <w:rPr>
          <w:i/>
          <w:lang w:eastAsia="it-IT"/>
        </w:rPr>
        <w:t xml:space="preserve"> </w:t>
      </w:r>
      <w:r w:rsidRPr="00C81953">
        <w:rPr>
          <w:i/>
          <w:lang w:eastAsia="it-IT"/>
        </w:rPr>
        <w:t>field</w:t>
      </w:r>
      <w:r w:rsidR="00F00875" w:rsidRPr="00C81953">
        <w:rPr>
          <w:i/>
          <w:lang w:eastAsia="it-IT"/>
        </w:rPr>
        <w:t xml:space="preserve"> </w:t>
      </w:r>
      <w:r w:rsidRPr="00C81953">
        <w:rPr>
          <w:i/>
          <w:lang w:eastAsia="it-IT"/>
        </w:rPr>
        <w:t>schools.</w:t>
      </w:r>
    </w:p>
    <w:p w14:paraId="27708C69" w14:textId="77777777" w:rsidR="00F752FF" w:rsidRPr="00C81953" w:rsidRDefault="00F752FF" w:rsidP="00F752FF">
      <w:pPr>
        <w:widowControl w:val="0"/>
        <w:rPr>
          <w:i/>
          <w:lang w:eastAsia="it-IT"/>
        </w:rPr>
      </w:pPr>
    </w:p>
    <w:p w14:paraId="23C76CBE" w14:textId="1D8C1B29" w:rsidR="00F752FF" w:rsidRPr="00C81953" w:rsidRDefault="00F752FF" w:rsidP="00F752FF">
      <w:pPr>
        <w:widowControl w:val="0"/>
        <w:rPr>
          <w:lang w:eastAsia="it-IT"/>
        </w:rPr>
      </w:pPr>
      <w:r w:rsidRPr="00C81953">
        <w:rPr>
          <w:lang w:eastAsia="it-IT"/>
        </w:rPr>
        <w:t>A</w:t>
      </w:r>
      <w:r w:rsidR="00F00875" w:rsidRPr="00C81953">
        <w:rPr>
          <w:lang w:eastAsia="it-IT"/>
        </w:rPr>
        <w:t xml:space="preserve"> </w:t>
      </w:r>
      <w:r w:rsidRPr="00C81953">
        <w:rPr>
          <w:lang w:eastAsia="it-IT"/>
        </w:rPr>
        <w:t>forest</w:t>
      </w:r>
      <w:r w:rsidR="00F00875" w:rsidRPr="00C81953">
        <w:rPr>
          <w:lang w:eastAsia="it-IT"/>
        </w:rPr>
        <w:t xml:space="preserve"> </w:t>
      </w:r>
      <w:r w:rsidRPr="00C81953">
        <w:rPr>
          <w:lang w:eastAsia="it-IT"/>
        </w:rPr>
        <w:t>restoration</w:t>
      </w:r>
      <w:r w:rsidR="00F00875" w:rsidRPr="00C81953">
        <w:rPr>
          <w:lang w:eastAsia="it-IT"/>
        </w:rPr>
        <w:t xml:space="preserve"> </w:t>
      </w:r>
      <w:r w:rsidRPr="00C81953">
        <w:rPr>
          <w:lang w:eastAsia="it-IT"/>
        </w:rPr>
        <w:t>module</w:t>
      </w:r>
      <w:r w:rsidR="00F00875" w:rsidRPr="00C81953">
        <w:rPr>
          <w:lang w:eastAsia="it-IT"/>
        </w:rPr>
        <w:t xml:space="preserve"> </w:t>
      </w:r>
      <w:r w:rsidRPr="00C81953">
        <w:rPr>
          <w:lang w:eastAsia="it-IT"/>
        </w:rPr>
        <w:t>will</w:t>
      </w:r>
      <w:r w:rsidR="00F00875" w:rsidRPr="00C81953">
        <w:rPr>
          <w:lang w:eastAsia="it-IT"/>
        </w:rPr>
        <w:t xml:space="preserve"> </w:t>
      </w:r>
      <w:r w:rsidRPr="00C81953">
        <w:rPr>
          <w:lang w:eastAsia="it-IT"/>
        </w:rPr>
        <w:t>be</w:t>
      </w:r>
      <w:r w:rsidR="00F00875" w:rsidRPr="00C81953">
        <w:rPr>
          <w:lang w:eastAsia="it-IT"/>
        </w:rPr>
        <w:t xml:space="preserve"> </w:t>
      </w:r>
      <w:r w:rsidRPr="00C81953">
        <w:rPr>
          <w:lang w:eastAsia="it-IT"/>
        </w:rPr>
        <w:t>prepared</w:t>
      </w:r>
      <w:r w:rsidR="00F00875" w:rsidRPr="00C81953">
        <w:rPr>
          <w:lang w:eastAsia="it-IT"/>
        </w:rPr>
        <w:t xml:space="preserve"> </w:t>
      </w:r>
      <w:r w:rsidRPr="00C81953">
        <w:rPr>
          <w:lang w:eastAsia="it-IT"/>
        </w:rPr>
        <w:t>for</w:t>
      </w:r>
      <w:r w:rsidR="00F00875" w:rsidRPr="00C81953">
        <w:rPr>
          <w:lang w:eastAsia="it-IT"/>
        </w:rPr>
        <w:t xml:space="preserve"> </w:t>
      </w:r>
      <w:r w:rsidRPr="00C81953">
        <w:rPr>
          <w:lang w:eastAsia="it-IT"/>
        </w:rPr>
        <w:t>inclusion</w:t>
      </w:r>
      <w:r w:rsidR="00F00875" w:rsidRPr="00C81953">
        <w:rPr>
          <w:lang w:eastAsia="it-IT"/>
        </w:rPr>
        <w:t xml:space="preserve"> </w:t>
      </w:r>
      <w:r w:rsidRPr="00C81953">
        <w:rPr>
          <w:lang w:eastAsia="it-IT"/>
        </w:rPr>
        <w:t>into</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Farmers’</w:t>
      </w:r>
      <w:r w:rsidR="00F00875" w:rsidRPr="00C81953">
        <w:rPr>
          <w:lang w:eastAsia="it-IT"/>
        </w:rPr>
        <w:t xml:space="preserve"> </w:t>
      </w:r>
      <w:r w:rsidRPr="00C81953">
        <w:rPr>
          <w:lang w:eastAsia="it-IT"/>
        </w:rPr>
        <w:t>Field</w:t>
      </w:r>
      <w:r w:rsidR="00F00875" w:rsidRPr="00C81953">
        <w:rPr>
          <w:lang w:eastAsia="it-IT"/>
        </w:rPr>
        <w:t xml:space="preserve"> </w:t>
      </w:r>
      <w:r w:rsidRPr="00C81953">
        <w:rPr>
          <w:lang w:eastAsia="it-IT"/>
        </w:rPr>
        <w:t>School</w:t>
      </w:r>
      <w:r w:rsidR="00F00875" w:rsidRPr="00C81953">
        <w:rPr>
          <w:lang w:eastAsia="it-IT"/>
        </w:rPr>
        <w:t xml:space="preserve"> </w:t>
      </w:r>
      <w:r w:rsidRPr="00C81953">
        <w:rPr>
          <w:lang w:eastAsia="it-IT"/>
        </w:rPr>
        <w:t>curriculum</w:t>
      </w:r>
      <w:r w:rsidR="00F00875" w:rsidRPr="00C81953">
        <w:rPr>
          <w:lang w:eastAsia="it-IT"/>
        </w:rPr>
        <w:t xml:space="preserve"> </w:t>
      </w:r>
      <w:r w:rsidRPr="00C81953">
        <w:rPr>
          <w:lang w:eastAsia="it-IT"/>
        </w:rPr>
        <w:t>for</w:t>
      </w:r>
      <w:r w:rsidR="00F00875" w:rsidRPr="00C81953">
        <w:rPr>
          <w:lang w:eastAsia="it-IT"/>
        </w:rPr>
        <w:t xml:space="preserve"> </w:t>
      </w:r>
      <w:r w:rsidRPr="00C81953">
        <w:rPr>
          <w:lang w:eastAsia="it-IT"/>
        </w:rPr>
        <w:t>upland</w:t>
      </w:r>
      <w:r w:rsidR="00F00875" w:rsidRPr="00C81953">
        <w:rPr>
          <w:lang w:eastAsia="it-IT"/>
        </w:rPr>
        <w:t xml:space="preserve"> </w:t>
      </w:r>
      <w:r w:rsidRPr="00C81953">
        <w:rPr>
          <w:lang w:eastAsia="it-IT"/>
        </w:rPr>
        <w:t>farmers.</w:t>
      </w:r>
    </w:p>
    <w:p w14:paraId="34A36B46" w14:textId="77777777" w:rsidR="00F752FF" w:rsidRPr="00C81953" w:rsidRDefault="00F752FF" w:rsidP="00F752FF">
      <w:pPr>
        <w:widowControl w:val="0"/>
        <w:rPr>
          <w:i/>
          <w:lang w:eastAsia="it-IT"/>
        </w:rPr>
      </w:pPr>
    </w:p>
    <w:p w14:paraId="7C572362" w14:textId="233EB061" w:rsidR="00F752FF" w:rsidRPr="00C81953" w:rsidRDefault="00F752FF" w:rsidP="00F752FF">
      <w:pPr>
        <w:widowControl w:val="0"/>
        <w:rPr>
          <w:i/>
          <w:lang w:eastAsia="it-IT"/>
        </w:rPr>
      </w:pPr>
      <w:r w:rsidRPr="00C81953">
        <w:rPr>
          <w:i/>
          <w:lang w:eastAsia="it-IT"/>
        </w:rPr>
        <w:t>Activity</w:t>
      </w:r>
      <w:r w:rsidR="00F00875" w:rsidRPr="00C81953">
        <w:rPr>
          <w:i/>
          <w:lang w:eastAsia="it-IT"/>
        </w:rPr>
        <w:t xml:space="preserve"> </w:t>
      </w:r>
      <w:r w:rsidRPr="00C81953">
        <w:rPr>
          <w:i/>
          <w:lang w:eastAsia="it-IT"/>
        </w:rPr>
        <w:t>3.</w:t>
      </w:r>
      <w:r w:rsidR="000C6498" w:rsidRPr="00C81953">
        <w:rPr>
          <w:i/>
          <w:lang w:eastAsia="it-IT"/>
        </w:rPr>
        <w:t>3</w:t>
      </w:r>
      <w:r w:rsidRPr="00C81953">
        <w:rPr>
          <w:i/>
          <w:lang w:eastAsia="it-IT"/>
        </w:rPr>
        <w:t>.5:</w:t>
      </w:r>
      <w:r w:rsidR="00F00875" w:rsidRPr="00C81953">
        <w:rPr>
          <w:i/>
          <w:lang w:eastAsia="it-IT"/>
        </w:rPr>
        <w:t xml:space="preserve"> </w:t>
      </w:r>
      <w:r w:rsidRPr="00C81953">
        <w:rPr>
          <w:i/>
          <w:lang w:eastAsia="it-IT"/>
        </w:rPr>
        <w:t>Initiate</w:t>
      </w:r>
      <w:r w:rsidR="00F00875" w:rsidRPr="00C81953">
        <w:rPr>
          <w:i/>
          <w:lang w:eastAsia="it-IT"/>
        </w:rPr>
        <w:t xml:space="preserve"> </w:t>
      </w:r>
      <w:r w:rsidRPr="00C81953">
        <w:rPr>
          <w:i/>
          <w:lang w:eastAsia="it-IT"/>
        </w:rPr>
        <w:t>local</w:t>
      </w:r>
      <w:r w:rsidR="00F00875" w:rsidRPr="00C81953">
        <w:rPr>
          <w:i/>
          <w:lang w:eastAsia="it-IT"/>
        </w:rPr>
        <w:t xml:space="preserve"> </w:t>
      </w:r>
      <w:r w:rsidRPr="00C81953">
        <w:rPr>
          <w:i/>
          <w:lang w:eastAsia="it-IT"/>
        </w:rPr>
        <w:t>study</w:t>
      </w:r>
      <w:r w:rsidR="00F00875" w:rsidRPr="00C81953">
        <w:rPr>
          <w:i/>
          <w:lang w:eastAsia="it-IT"/>
        </w:rPr>
        <w:t xml:space="preserve"> </w:t>
      </w:r>
      <w:r w:rsidRPr="00C81953">
        <w:rPr>
          <w:i/>
          <w:lang w:eastAsia="it-IT"/>
        </w:rPr>
        <w:t>tours</w:t>
      </w:r>
      <w:r w:rsidR="00F00875" w:rsidRPr="00C81953">
        <w:rPr>
          <w:i/>
          <w:lang w:eastAsia="it-IT"/>
        </w:rPr>
        <w:t xml:space="preserve"> </w:t>
      </w:r>
      <w:r w:rsidRPr="00C81953">
        <w:rPr>
          <w:i/>
          <w:lang w:eastAsia="it-IT"/>
        </w:rPr>
        <w:t>for</w:t>
      </w:r>
      <w:r w:rsidR="00F00875" w:rsidRPr="00C81953">
        <w:rPr>
          <w:i/>
          <w:lang w:eastAsia="it-IT"/>
        </w:rPr>
        <w:t xml:space="preserve"> </w:t>
      </w:r>
      <w:r w:rsidRPr="00C81953">
        <w:rPr>
          <w:i/>
          <w:lang w:eastAsia="it-IT"/>
        </w:rPr>
        <w:t>cross-fertilization</w:t>
      </w:r>
      <w:r w:rsidR="00F00875" w:rsidRPr="00C81953">
        <w:rPr>
          <w:i/>
          <w:lang w:eastAsia="it-IT"/>
        </w:rPr>
        <w:t xml:space="preserve"> </w:t>
      </w:r>
      <w:r w:rsidRPr="00C81953">
        <w:rPr>
          <w:i/>
          <w:lang w:eastAsia="it-IT"/>
        </w:rPr>
        <w:t>among</w:t>
      </w:r>
      <w:r w:rsidR="00F00875" w:rsidRPr="00C81953">
        <w:rPr>
          <w:i/>
          <w:lang w:eastAsia="it-IT"/>
        </w:rPr>
        <w:t xml:space="preserve"> </w:t>
      </w:r>
      <w:r w:rsidRPr="00C81953">
        <w:rPr>
          <w:i/>
          <w:lang w:eastAsia="it-IT"/>
        </w:rPr>
        <w:t>upland</w:t>
      </w:r>
      <w:r w:rsidR="00F00875" w:rsidRPr="00C81953">
        <w:rPr>
          <w:i/>
          <w:lang w:eastAsia="it-IT"/>
        </w:rPr>
        <w:t xml:space="preserve"> </w:t>
      </w:r>
      <w:r w:rsidRPr="00C81953">
        <w:rPr>
          <w:i/>
          <w:lang w:eastAsia="it-IT"/>
        </w:rPr>
        <w:t>farmers.</w:t>
      </w:r>
    </w:p>
    <w:p w14:paraId="35F56754" w14:textId="77777777" w:rsidR="00F752FF" w:rsidRPr="00C81953" w:rsidRDefault="00F752FF" w:rsidP="00F752FF">
      <w:pPr>
        <w:widowControl w:val="0"/>
        <w:rPr>
          <w:i/>
          <w:lang w:eastAsia="it-IT"/>
        </w:rPr>
      </w:pPr>
    </w:p>
    <w:p w14:paraId="2289DDC1" w14:textId="0CD02C23" w:rsidR="00F752FF" w:rsidRPr="00C81953" w:rsidRDefault="00F752FF" w:rsidP="00F752FF">
      <w:pPr>
        <w:widowControl w:val="0"/>
        <w:rPr>
          <w:lang w:eastAsia="it-IT"/>
        </w:rPr>
      </w:pPr>
      <w:r w:rsidRPr="00C81953">
        <w:rPr>
          <w:lang w:eastAsia="it-IT"/>
        </w:rPr>
        <w:t>In</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Philippines,</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most</w:t>
      </w:r>
      <w:r w:rsidR="00F00875" w:rsidRPr="00C81953">
        <w:rPr>
          <w:lang w:eastAsia="it-IT"/>
        </w:rPr>
        <w:t xml:space="preserve"> </w:t>
      </w:r>
      <w:r w:rsidRPr="00C81953">
        <w:rPr>
          <w:lang w:eastAsia="it-IT"/>
        </w:rPr>
        <w:t>extensively</w:t>
      </w:r>
      <w:r w:rsidR="00F00875" w:rsidRPr="00C81953">
        <w:rPr>
          <w:lang w:eastAsia="it-IT"/>
        </w:rPr>
        <w:t xml:space="preserve"> </w:t>
      </w:r>
      <w:r w:rsidRPr="00C81953">
        <w:rPr>
          <w:lang w:eastAsia="it-IT"/>
        </w:rPr>
        <w:t>used</w:t>
      </w:r>
      <w:r w:rsidR="00F00875" w:rsidRPr="00C81953">
        <w:rPr>
          <w:lang w:eastAsia="it-IT"/>
        </w:rPr>
        <w:t xml:space="preserve"> </w:t>
      </w:r>
      <w:r w:rsidRPr="00C81953">
        <w:rPr>
          <w:lang w:eastAsia="it-IT"/>
        </w:rPr>
        <w:t>medium</w:t>
      </w:r>
      <w:r w:rsidR="00F00875" w:rsidRPr="00C81953">
        <w:rPr>
          <w:lang w:eastAsia="it-IT"/>
        </w:rPr>
        <w:t xml:space="preserve"> </w:t>
      </w:r>
      <w:r w:rsidRPr="00C81953">
        <w:rPr>
          <w:lang w:eastAsia="it-IT"/>
        </w:rPr>
        <w:t>for</w:t>
      </w:r>
      <w:r w:rsidR="00F00875" w:rsidRPr="00C81953">
        <w:rPr>
          <w:lang w:eastAsia="it-IT"/>
        </w:rPr>
        <w:t xml:space="preserve"> </w:t>
      </w:r>
      <w:r w:rsidRPr="00C81953">
        <w:rPr>
          <w:lang w:eastAsia="it-IT"/>
        </w:rPr>
        <w:t>dissemination</w:t>
      </w:r>
      <w:r w:rsidR="00F00875" w:rsidRPr="00C81953">
        <w:rPr>
          <w:lang w:eastAsia="it-IT"/>
        </w:rPr>
        <w:t xml:space="preserve"> </w:t>
      </w:r>
      <w:r w:rsidRPr="00C81953">
        <w:rPr>
          <w:lang w:eastAsia="it-IT"/>
        </w:rPr>
        <w:t>is</w:t>
      </w:r>
      <w:r w:rsidR="00F00875" w:rsidRPr="00C81953">
        <w:rPr>
          <w:lang w:eastAsia="it-IT"/>
        </w:rPr>
        <w:t xml:space="preserve"> </w:t>
      </w:r>
      <w:r w:rsidRPr="00C81953">
        <w:rPr>
          <w:lang w:eastAsia="it-IT"/>
        </w:rPr>
        <w:t>interpersonal</w:t>
      </w:r>
      <w:r w:rsidR="00F00875" w:rsidRPr="00C81953">
        <w:rPr>
          <w:lang w:eastAsia="it-IT"/>
        </w:rPr>
        <w:t xml:space="preserve"> </w:t>
      </w:r>
      <w:r w:rsidRPr="00C81953">
        <w:rPr>
          <w:lang w:eastAsia="it-IT"/>
        </w:rPr>
        <w:t>communication</w:t>
      </w:r>
      <w:r w:rsidR="00F00875" w:rsidRPr="00C81953">
        <w:rPr>
          <w:lang w:eastAsia="it-IT"/>
        </w:rPr>
        <w:t xml:space="preserve"> </w:t>
      </w:r>
      <w:r w:rsidRPr="00C81953">
        <w:rPr>
          <w:lang w:eastAsia="it-IT"/>
        </w:rPr>
        <w:t>or</w:t>
      </w:r>
      <w:r w:rsidR="00F00875" w:rsidRPr="00C81953">
        <w:rPr>
          <w:lang w:eastAsia="it-IT"/>
        </w:rPr>
        <w:t xml:space="preserve"> </w:t>
      </w:r>
      <w:r w:rsidRPr="00C81953">
        <w:rPr>
          <w:lang w:eastAsia="it-IT"/>
        </w:rPr>
        <w:t>word</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mouth.</w:t>
      </w:r>
      <w:r w:rsidR="00F00875" w:rsidRPr="00C81953">
        <w:rPr>
          <w:lang w:eastAsia="it-IT"/>
        </w:rPr>
        <w:t xml:space="preserve"> </w:t>
      </w:r>
      <w:r w:rsidRPr="00C81953">
        <w:rPr>
          <w:lang w:eastAsia="it-IT"/>
        </w:rPr>
        <w:t>Community</w:t>
      </w:r>
      <w:r w:rsidR="00F00875" w:rsidRPr="00C81953">
        <w:rPr>
          <w:lang w:eastAsia="it-IT"/>
        </w:rPr>
        <w:t xml:space="preserve"> </w:t>
      </w:r>
      <w:r w:rsidRPr="00C81953">
        <w:rPr>
          <w:lang w:eastAsia="it-IT"/>
        </w:rPr>
        <w:t>field</w:t>
      </w:r>
      <w:r w:rsidR="00F00875" w:rsidRPr="00C81953">
        <w:rPr>
          <w:lang w:eastAsia="it-IT"/>
        </w:rPr>
        <w:t xml:space="preserve"> </w:t>
      </w:r>
      <w:r w:rsidRPr="00C81953">
        <w:rPr>
          <w:lang w:eastAsia="it-IT"/>
        </w:rPr>
        <w:t>training,</w:t>
      </w:r>
      <w:r w:rsidR="00F00875" w:rsidRPr="00C81953">
        <w:rPr>
          <w:lang w:eastAsia="it-IT"/>
        </w:rPr>
        <w:t xml:space="preserve"> </w:t>
      </w:r>
      <w:r w:rsidRPr="00C81953">
        <w:rPr>
          <w:lang w:eastAsia="it-IT"/>
        </w:rPr>
        <w:t>workshops</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farmers’</w:t>
      </w:r>
      <w:r w:rsidR="00F00875" w:rsidRPr="00C81953">
        <w:rPr>
          <w:lang w:eastAsia="it-IT"/>
        </w:rPr>
        <w:t xml:space="preserve"> </w:t>
      </w:r>
      <w:r w:rsidRPr="00C81953">
        <w:rPr>
          <w:lang w:eastAsia="it-IT"/>
        </w:rPr>
        <w:t>field</w:t>
      </w:r>
      <w:r w:rsidR="00F00875" w:rsidRPr="00C81953">
        <w:rPr>
          <w:lang w:eastAsia="it-IT"/>
        </w:rPr>
        <w:t xml:space="preserve"> </w:t>
      </w:r>
      <w:r w:rsidRPr="00C81953">
        <w:rPr>
          <w:lang w:eastAsia="it-IT"/>
        </w:rPr>
        <w:t>schools</w:t>
      </w:r>
      <w:r w:rsidR="00F00875" w:rsidRPr="00C81953">
        <w:rPr>
          <w:lang w:eastAsia="it-IT"/>
        </w:rPr>
        <w:t xml:space="preserve"> </w:t>
      </w:r>
      <w:r w:rsidRPr="00C81953">
        <w:rPr>
          <w:lang w:eastAsia="it-IT"/>
        </w:rPr>
        <w:t>are</w:t>
      </w:r>
      <w:r w:rsidR="00F00875" w:rsidRPr="00C81953">
        <w:rPr>
          <w:lang w:eastAsia="it-IT"/>
        </w:rPr>
        <w:t xml:space="preserve"> </w:t>
      </w:r>
      <w:r w:rsidRPr="00C81953">
        <w:rPr>
          <w:lang w:eastAsia="it-IT"/>
        </w:rPr>
        <w:t>among</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more</w:t>
      </w:r>
      <w:r w:rsidR="00F00875" w:rsidRPr="00C81953">
        <w:rPr>
          <w:lang w:eastAsia="it-IT"/>
        </w:rPr>
        <w:t xml:space="preserve"> </w:t>
      </w:r>
      <w:r w:rsidRPr="00C81953">
        <w:rPr>
          <w:lang w:eastAsia="it-IT"/>
        </w:rPr>
        <w:t>popular</w:t>
      </w:r>
      <w:r w:rsidR="00F00875" w:rsidRPr="00C81953">
        <w:rPr>
          <w:lang w:eastAsia="it-IT"/>
        </w:rPr>
        <w:t xml:space="preserve"> </w:t>
      </w:r>
      <w:r w:rsidRPr="00C81953">
        <w:rPr>
          <w:lang w:eastAsia="it-IT"/>
        </w:rPr>
        <w:t>forms</w:t>
      </w:r>
      <w:r w:rsidR="00F00875" w:rsidRPr="00C81953">
        <w:rPr>
          <w:lang w:eastAsia="it-IT"/>
        </w:rPr>
        <w:t xml:space="preserve"> </w:t>
      </w:r>
      <w:r w:rsidRPr="00C81953">
        <w:rPr>
          <w:lang w:eastAsia="it-IT"/>
        </w:rPr>
        <w:t>since</w:t>
      </w:r>
      <w:r w:rsidR="00F00875" w:rsidRPr="00C81953">
        <w:rPr>
          <w:lang w:eastAsia="it-IT"/>
        </w:rPr>
        <w:t xml:space="preserve"> </w:t>
      </w:r>
      <w:r w:rsidRPr="00C81953">
        <w:rPr>
          <w:lang w:eastAsia="it-IT"/>
        </w:rPr>
        <w:t>these</w:t>
      </w:r>
      <w:r w:rsidR="00F00875" w:rsidRPr="00C81953">
        <w:rPr>
          <w:lang w:eastAsia="it-IT"/>
        </w:rPr>
        <w:t xml:space="preserve"> </w:t>
      </w:r>
      <w:r w:rsidRPr="00C81953">
        <w:rPr>
          <w:lang w:eastAsia="it-IT"/>
        </w:rPr>
        <w:t>enable</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cross-fertilization</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ideas</w:t>
      </w:r>
      <w:r w:rsidR="00F00875" w:rsidRPr="00C81953">
        <w:rPr>
          <w:lang w:eastAsia="it-IT"/>
        </w:rPr>
        <w:t xml:space="preserve"> </w:t>
      </w:r>
      <w:r w:rsidRPr="00C81953">
        <w:rPr>
          <w:lang w:eastAsia="it-IT"/>
        </w:rPr>
        <w:t>among</w:t>
      </w:r>
      <w:r w:rsidR="00F00875" w:rsidRPr="00C81953">
        <w:rPr>
          <w:lang w:eastAsia="it-IT"/>
        </w:rPr>
        <w:t xml:space="preserve"> </w:t>
      </w:r>
      <w:r w:rsidRPr="00C81953">
        <w:rPr>
          <w:lang w:eastAsia="it-IT"/>
        </w:rPr>
        <w:t>forest</w:t>
      </w:r>
      <w:r w:rsidR="00F00875" w:rsidRPr="00C81953">
        <w:rPr>
          <w:lang w:eastAsia="it-IT"/>
        </w:rPr>
        <w:t xml:space="preserve"> </w:t>
      </w:r>
      <w:r w:rsidRPr="00C81953">
        <w:rPr>
          <w:lang w:eastAsia="it-IT"/>
        </w:rPr>
        <w:t>communities.</w:t>
      </w:r>
      <w:r w:rsidR="00F00875" w:rsidRPr="00C81953">
        <w:rPr>
          <w:lang w:eastAsia="it-IT"/>
        </w:rPr>
        <w:t xml:space="preserve"> </w:t>
      </w:r>
      <w:r w:rsidRPr="00C81953">
        <w:rPr>
          <w:lang w:eastAsia="it-IT"/>
        </w:rPr>
        <w:t>Field</w:t>
      </w:r>
      <w:r w:rsidR="00F00875" w:rsidRPr="00C81953">
        <w:rPr>
          <w:lang w:eastAsia="it-IT"/>
        </w:rPr>
        <w:t xml:space="preserve"> </w:t>
      </w:r>
      <w:r w:rsidRPr="00C81953">
        <w:rPr>
          <w:lang w:eastAsia="it-IT"/>
        </w:rPr>
        <w:t>visits</w:t>
      </w:r>
      <w:r w:rsidR="00F00875" w:rsidRPr="00C81953">
        <w:rPr>
          <w:lang w:eastAsia="it-IT"/>
        </w:rPr>
        <w:t xml:space="preserve"> </w:t>
      </w:r>
      <w:r w:rsidRPr="00C81953">
        <w:rPr>
          <w:lang w:eastAsia="it-IT"/>
        </w:rPr>
        <w:t>between</w:t>
      </w:r>
      <w:r w:rsidR="00F00875" w:rsidRPr="00C81953">
        <w:rPr>
          <w:lang w:eastAsia="it-IT"/>
        </w:rPr>
        <w:t xml:space="preserve"> </w:t>
      </w:r>
      <w:r w:rsidRPr="00C81953">
        <w:rPr>
          <w:lang w:eastAsia="it-IT"/>
        </w:rPr>
        <w:t>Region</w:t>
      </w:r>
      <w:r w:rsidR="00F00875" w:rsidRPr="00C81953">
        <w:rPr>
          <w:lang w:eastAsia="it-IT"/>
        </w:rPr>
        <w:t xml:space="preserve"> </w:t>
      </w:r>
      <w:r w:rsidRPr="00C81953">
        <w:rPr>
          <w:lang w:eastAsia="it-IT"/>
        </w:rPr>
        <w:t>III</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Eastern</w:t>
      </w:r>
      <w:r w:rsidR="00F00875" w:rsidRPr="00C81953">
        <w:rPr>
          <w:lang w:eastAsia="it-IT"/>
        </w:rPr>
        <w:t xml:space="preserve"> </w:t>
      </w:r>
      <w:r w:rsidRPr="00C81953">
        <w:rPr>
          <w:lang w:eastAsia="it-IT"/>
        </w:rPr>
        <w:t>Mindanao</w:t>
      </w:r>
      <w:r w:rsidR="00F00875" w:rsidRPr="00C81953">
        <w:rPr>
          <w:lang w:eastAsia="it-IT"/>
        </w:rPr>
        <w:t xml:space="preserve"> </w:t>
      </w:r>
      <w:r w:rsidRPr="00C81953">
        <w:rPr>
          <w:lang w:eastAsia="it-IT"/>
        </w:rPr>
        <w:t>will</w:t>
      </w:r>
      <w:r w:rsidR="00F00875" w:rsidRPr="00C81953">
        <w:rPr>
          <w:lang w:eastAsia="it-IT"/>
        </w:rPr>
        <w:t xml:space="preserve"> </w:t>
      </w:r>
      <w:r w:rsidRPr="00C81953">
        <w:rPr>
          <w:lang w:eastAsia="it-IT"/>
        </w:rPr>
        <w:t>be</w:t>
      </w:r>
      <w:r w:rsidR="00F00875" w:rsidRPr="00C81953">
        <w:rPr>
          <w:lang w:eastAsia="it-IT"/>
        </w:rPr>
        <w:t xml:space="preserve"> </w:t>
      </w:r>
      <w:r w:rsidRPr="00C81953">
        <w:rPr>
          <w:lang w:eastAsia="it-IT"/>
        </w:rPr>
        <w:t>organized</w:t>
      </w:r>
      <w:r w:rsidR="00F00875" w:rsidRPr="00C81953">
        <w:rPr>
          <w:lang w:eastAsia="it-IT"/>
        </w:rPr>
        <w:t xml:space="preserve"> </w:t>
      </w:r>
      <w:r w:rsidRPr="00C81953">
        <w:rPr>
          <w:lang w:eastAsia="it-IT"/>
        </w:rPr>
        <w:t>and</w:t>
      </w:r>
      <w:r w:rsidR="00F00875" w:rsidRPr="00C81953">
        <w:rPr>
          <w:lang w:eastAsia="it-IT"/>
        </w:rPr>
        <w:t xml:space="preserve"> </w:t>
      </w:r>
      <w:r w:rsidRPr="00C81953">
        <w:rPr>
          <w:lang w:eastAsia="it-IT"/>
        </w:rPr>
        <w:t>conducted</w:t>
      </w:r>
      <w:r w:rsidR="00F00875" w:rsidRPr="00C81953">
        <w:rPr>
          <w:lang w:eastAsia="it-IT"/>
        </w:rPr>
        <w:t xml:space="preserve"> </w:t>
      </w:r>
      <w:r w:rsidRPr="00C81953">
        <w:rPr>
          <w:lang w:eastAsia="it-IT"/>
        </w:rPr>
        <w:t>to</w:t>
      </w:r>
      <w:r w:rsidR="00F00875" w:rsidRPr="00C81953">
        <w:rPr>
          <w:lang w:eastAsia="it-IT"/>
        </w:rPr>
        <w:t xml:space="preserve"> </w:t>
      </w:r>
      <w:r w:rsidRPr="00C81953">
        <w:rPr>
          <w:lang w:eastAsia="it-IT"/>
        </w:rPr>
        <w:t>encourage</w:t>
      </w:r>
      <w:r w:rsidR="00F00875" w:rsidRPr="00C81953">
        <w:rPr>
          <w:lang w:eastAsia="it-IT"/>
        </w:rPr>
        <w:t xml:space="preserve"> </w:t>
      </w:r>
      <w:r w:rsidRPr="00C81953">
        <w:rPr>
          <w:lang w:eastAsia="it-IT"/>
        </w:rPr>
        <w:t>the</w:t>
      </w:r>
      <w:r w:rsidR="00F00875" w:rsidRPr="00C81953">
        <w:rPr>
          <w:lang w:eastAsia="it-IT"/>
        </w:rPr>
        <w:t xml:space="preserve"> </w:t>
      </w:r>
      <w:r w:rsidRPr="00C81953">
        <w:rPr>
          <w:lang w:eastAsia="it-IT"/>
        </w:rPr>
        <w:t>cross-fertilization</w:t>
      </w:r>
      <w:r w:rsidR="00F00875" w:rsidRPr="00C81953">
        <w:rPr>
          <w:lang w:eastAsia="it-IT"/>
        </w:rPr>
        <w:t xml:space="preserve"> </w:t>
      </w:r>
      <w:r w:rsidRPr="00C81953">
        <w:rPr>
          <w:lang w:eastAsia="it-IT"/>
        </w:rPr>
        <w:t>of</w:t>
      </w:r>
      <w:r w:rsidR="00F00875" w:rsidRPr="00C81953">
        <w:rPr>
          <w:lang w:eastAsia="it-IT"/>
        </w:rPr>
        <w:t xml:space="preserve"> </w:t>
      </w:r>
      <w:r w:rsidRPr="00C81953">
        <w:rPr>
          <w:lang w:eastAsia="it-IT"/>
        </w:rPr>
        <w:t>ideas.</w:t>
      </w:r>
    </w:p>
    <w:p w14:paraId="1E0CFF98" w14:textId="77777777" w:rsidR="00F752FF" w:rsidRPr="00C81953" w:rsidRDefault="00F752FF" w:rsidP="00F752FF">
      <w:pPr>
        <w:widowControl w:val="0"/>
        <w:rPr>
          <w:i/>
          <w:lang w:eastAsia="it-IT"/>
        </w:rPr>
      </w:pPr>
    </w:p>
    <w:p w14:paraId="73B632D2" w14:textId="42E15BFA" w:rsidR="00F752FF" w:rsidRPr="00C81953" w:rsidRDefault="00F752FF" w:rsidP="00F752FF">
      <w:pPr>
        <w:widowControl w:val="0"/>
        <w:rPr>
          <w:b/>
          <w:i/>
          <w:iCs/>
        </w:rPr>
      </w:pPr>
      <w:r w:rsidRPr="00C81953">
        <w:rPr>
          <w:i/>
          <w:lang w:eastAsia="it-IT"/>
        </w:rPr>
        <w:t>Activity</w:t>
      </w:r>
      <w:r w:rsidR="00F00875" w:rsidRPr="00C81953">
        <w:rPr>
          <w:i/>
          <w:lang w:eastAsia="it-IT"/>
        </w:rPr>
        <w:t xml:space="preserve"> </w:t>
      </w:r>
      <w:r w:rsidRPr="00C81953">
        <w:rPr>
          <w:i/>
          <w:lang w:eastAsia="it-IT"/>
        </w:rPr>
        <w:t>3.</w:t>
      </w:r>
      <w:r w:rsidR="000C6498" w:rsidRPr="00C81953">
        <w:rPr>
          <w:i/>
          <w:lang w:eastAsia="it-IT"/>
        </w:rPr>
        <w:t>3</w:t>
      </w:r>
      <w:r w:rsidRPr="00C81953">
        <w:rPr>
          <w:i/>
          <w:lang w:eastAsia="it-IT"/>
        </w:rPr>
        <w:t>.6:</w:t>
      </w:r>
      <w:r w:rsidR="00F00875" w:rsidRPr="00C81953">
        <w:rPr>
          <w:i/>
          <w:lang w:eastAsia="it-IT"/>
        </w:rPr>
        <w:t xml:space="preserve"> </w:t>
      </w:r>
      <w:r w:rsidRPr="00C81953">
        <w:rPr>
          <w:i/>
          <w:lang w:eastAsia="it-IT"/>
        </w:rPr>
        <w:t>Initiate</w:t>
      </w:r>
      <w:r w:rsidR="00F00875" w:rsidRPr="00C81953">
        <w:rPr>
          <w:i/>
          <w:lang w:eastAsia="it-IT"/>
        </w:rPr>
        <w:t xml:space="preserve"> </w:t>
      </w:r>
      <w:r w:rsidRPr="00C81953">
        <w:rPr>
          <w:i/>
          <w:lang w:eastAsia="it-IT"/>
        </w:rPr>
        <w:t>international</w:t>
      </w:r>
      <w:r w:rsidR="00F00875" w:rsidRPr="00C81953">
        <w:rPr>
          <w:i/>
          <w:lang w:eastAsia="it-IT"/>
        </w:rPr>
        <w:t xml:space="preserve"> </w:t>
      </w:r>
      <w:r w:rsidRPr="00C81953">
        <w:rPr>
          <w:i/>
          <w:lang w:eastAsia="it-IT"/>
        </w:rPr>
        <w:t>study</w:t>
      </w:r>
      <w:r w:rsidR="00F00875" w:rsidRPr="00C81953">
        <w:rPr>
          <w:i/>
          <w:lang w:eastAsia="it-IT"/>
        </w:rPr>
        <w:t xml:space="preserve"> </w:t>
      </w:r>
      <w:r w:rsidRPr="00C81953">
        <w:rPr>
          <w:i/>
          <w:lang w:eastAsia="it-IT"/>
        </w:rPr>
        <w:t>tour</w:t>
      </w:r>
      <w:r w:rsidR="00F00875" w:rsidRPr="00C81953">
        <w:rPr>
          <w:i/>
          <w:lang w:eastAsia="it-IT"/>
        </w:rPr>
        <w:t xml:space="preserve"> </w:t>
      </w:r>
      <w:r w:rsidRPr="00C81953">
        <w:rPr>
          <w:i/>
          <w:lang w:eastAsia="it-IT"/>
        </w:rPr>
        <w:t>for</w:t>
      </w:r>
      <w:r w:rsidR="00F00875" w:rsidRPr="00C81953">
        <w:rPr>
          <w:i/>
          <w:lang w:eastAsia="it-IT"/>
        </w:rPr>
        <w:t xml:space="preserve"> </w:t>
      </w:r>
      <w:r w:rsidRPr="00C81953">
        <w:rPr>
          <w:i/>
          <w:lang w:eastAsia="it-IT"/>
        </w:rPr>
        <w:t>LGU</w:t>
      </w:r>
      <w:r w:rsidR="00F00875" w:rsidRPr="00C81953">
        <w:rPr>
          <w:i/>
          <w:lang w:eastAsia="it-IT"/>
        </w:rPr>
        <w:t xml:space="preserve"> </w:t>
      </w:r>
      <w:r w:rsidRPr="00C81953">
        <w:rPr>
          <w:i/>
          <w:lang w:eastAsia="it-IT"/>
        </w:rPr>
        <w:t>and</w:t>
      </w:r>
      <w:r w:rsidR="00F00875" w:rsidRPr="00C81953">
        <w:rPr>
          <w:i/>
          <w:lang w:eastAsia="it-IT"/>
        </w:rPr>
        <w:t xml:space="preserve"> </w:t>
      </w:r>
      <w:r w:rsidRPr="00C81953">
        <w:rPr>
          <w:i/>
          <w:lang w:eastAsia="it-IT"/>
        </w:rPr>
        <w:t>community</w:t>
      </w:r>
      <w:r w:rsidR="00F00875" w:rsidRPr="00C81953">
        <w:rPr>
          <w:i/>
          <w:lang w:eastAsia="it-IT"/>
        </w:rPr>
        <w:t xml:space="preserve"> </w:t>
      </w:r>
      <w:r w:rsidRPr="00C81953">
        <w:rPr>
          <w:i/>
          <w:lang w:eastAsia="it-IT"/>
        </w:rPr>
        <w:t>stakeholders</w:t>
      </w:r>
      <w:r w:rsidR="00F00875" w:rsidRPr="00C81953">
        <w:rPr>
          <w:i/>
          <w:lang w:eastAsia="it-IT"/>
        </w:rPr>
        <w:t xml:space="preserve"> </w:t>
      </w:r>
      <w:r w:rsidRPr="00C81953">
        <w:rPr>
          <w:i/>
          <w:lang w:eastAsia="it-IT"/>
        </w:rPr>
        <w:t>to</w:t>
      </w:r>
      <w:r w:rsidR="00F00875" w:rsidRPr="00C81953">
        <w:rPr>
          <w:i/>
          <w:lang w:eastAsia="it-IT"/>
        </w:rPr>
        <w:t xml:space="preserve"> </w:t>
      </w:r>
      <w:r w:rsidRPr="00C81953">
        <w:rPr>
          <w:i/>
          <w:lang w:eastAsia="it-IT"/>
        </w:rPr>
        <w:t>TRI</w:t>
      </w:r>
      <w:r w:rsidR="00F00875" w:rsidRPr="00C81953">
        <w:rPr>
          <w:i/>
          <w:lang w:eastAsia="it-IT"/>
        </w:rPr>
        <w:t xml:space="preserve"> </w:t>
      </w:r>
      <w:r w:rsidRPr="00C81953">
        <w:rPr>
          <w:i/>
          <w:lang w:eastAsia="it-IT"/>
        </w:rPr>
        <w:t>sites.</w:t>
      </w:r>
    </w:p>
    <w:p w14:paraId="2FC8A2DE" w14:textId="77777777" w:rsidR="00F752FF" w:rsidRPr="00C81953" w:rsidRDefault="00F752FF" w:rsidP="00F752FF">
      <w:pPr>
        <w:rPr>
          <w:b/>
        </w:rPr>
      </w:pPr>
    </w:p>
    <w:p w14:paraId="3F1CECCD" w14:textId="302F6A47" w:rsidR="00F752FF" w:rsidRPr="00C81953" w:rsidRDefault="00F752FF" w:rsidP="00F752FF">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organize</w:t>
      </w:r>
      <w:r w:rsidR="00F00875" w:rsidRPr="00C81953">
        <w:t xml:space="preserve"> </w:t>
      </w:r>
      <w:r w:rsidRPr="00C81953">
        <w:t>a</w:t>
      </w:r>
      <w:r w:rsidR="00F00875" w:rsidRPr="00C81953">
        <w:t xml:space="preserve"> </w:t>
      </w:r>
      <w:r w:rsidRPr="00C81953">
        <w:t>study</w:t>
      </w:r>
      <w:r w:rsidR="00F00875" w:rsidRPr="00C81953">
        <w:t xml:space="preserve"> </w:t>
      </w:r>
      <w:r w:rsidRPr="00C81953">
        <w:t>tour</w:t>
      </w:r>
      <w:r w:rsidR="00F00875" w:rsidRPr="00C81953">
        <w:t xml:space="preserve"> </w:t>
      </w:r>
      <w:r w:rsidRPr="00C81953">
        <w:t>among</w:t>
      </w:r>
      <w:r w:rsidR="00F00875" w:rsidRPr="00C81953">
        <w:t xml:space="preserve"> </w:t>
      </w:r>
      <w:r w:rsidRPr="00C81953">
        <w:t>project</w:t>
      </w:r>
      <w:r w:rsidR="00F00875" w:rsidRPr="00C81953">
        <w:t xml:space="preserve"> </w:t>
      </w:r>
      <w:r w:rsidRPr="00C81953">
        <w:t>beneficiaries</w:t>
      </w:r>
      <w:r w:rsidR="00F00875" w:rsidRPr="00C81953">
        <w:t xml:space="preserve"> </w:t>
      </w:r>
      <w:r w:rsidR="00C27381">
        <w:t xml:space="preserve">(including at least 30% women) </w:t>
      </w:r>
      <w:r w:rsidRPr="00C81953">
        <w:t>to</w:t>
      </w:r>
      <w:r w:rsidR="00F00875" w:rsidRPr="00C81953">
        <w:t xml:space="preserve"> </w:t>
      </w:r>
      <w:r w:rsidRPr="00C81953">
        <w:t>other</w:t>
      </w:r>
      <w:r w:rsidR="00F00875" w:rsidRPr="00C81953">
        <w:t xml:space="preserve"> </w:t>
      </w:r>
      <w:r w:rsidRPr="00C81953">
        <w:t>TRI</w:t>
      </w:r>
      <w:r w:rsidR="00F00875" w:rsidRPr="00C81953">
        <w:t xml:space="preserve"> </w:t>
      </w:r>
      <w:r w:rsidRPr="00C81953">
        <w:t>sites</w:t>
      </w:r>
      <w:r w:rsidR="00F00875" w:rsidRPr="00C81953">
        <w:t xml:space="preserve"> </w:t>
      </w:r>
      <w:r w:rsidRPr="00C81953">
        <w:t>in</w:t>
      </w:r>
      <w:r w:rsidR="00F00875" w:rsidRPr="00C81953">
        <w:t xml:space="preserve"> </w:t>
      </w:r>
      <w:r w:rsidRPr="00C81953">
        <w:t>Africa</w:t>
      </w:r>
      <w:r w:rsidR="00F00875" w:rsidRPr="00C81953">
        <w:t xml:space="preserve"> </w:t>
      </w:r>
      <w:r w:rsidRPr="00C81953">
        <w:t>and</w:t>
      </w:r>
      <w:r w:rsidR="00F00875" w:rsidRPr="00C81953">
        <w:t xml:space="preserve"> </w:t>
      </w:r>
      <w:r w:rsidRPr="00C81953">
        <w:t>Asia.</w:t>
      </w:r>
      <w:r w:rsidR="00F00875" w:rsidRPr="00C81953">
        <w:t xml:space="preserve"> </w:t>
      </w:r>
      <w:r w:rsidR="00164566" w:rsidRPr="00C81953">
        <w:t>The</w:t>
      </w:r>
      <w:r w:rsidR="00F00875" w:rsidRPr="00C81953">
        <w:t xml:space="preserve"> </w:t>
      </w:r>
      <w:r w:rsidR="00164566" w:rsidRPr="00C81953">
        <w:t>study</w:t>
      </w:r>
      <w:r w:rsidR="00F00875" w:rsidRPr="00C81953">
        <w:t xml:space="preserve"> </w:t>
      </w:r>
      <w:r w:rsidR="00164566" w:rsidRPr="00C81953">
        <w:t>tour</w:t>
      </w:r>
      <w:r w:rsidR="00F00875" w:rsidRPr="00C81953">
        <w:t xml:space="preserve"> </w:t>
      </w:r>
      <w:r w:rsidR="00164566" w:rsidRPr="00C81953">
        <w:t>will</w:t>
      </w:r>
      <w:r w:rsidR="00F00875" w:rsidRPr="00C81953">
        <w:t xml:space="preserve"> </w:t>
      </w:r>
      <w:r w:rsidR="00164566" w:rsidRPr="00C81953">
        <w:t>be</w:t>
      </w:r>
      <w:r w:rsidR="00F00875" w:rsidRPr="00C81953">
        <w:t xml:space="preserve"> </w:t>
      </w:r>
      <w:r w:rsidR="00164566" w:rsidRPr="00C81953">
        <w:t>developed</w:t>
      </w:r>
      <w:r w:rsidR="00F00875" w:rsidRPr="00C81953">
        <w:t xml:space="preserve"> </w:t>
      </w:r>
      <w:r w:rsidR="00164566" w:rsidRPr="00C81953">
        <w:t>in</w:t>
      </w:r>
      <w:r w:rsidR="00F00875" w:rsidRPr="00C81953">
        <w:t xml:space="preserve"> </w:t>
      </w:r>
      <w:r w:rsidR="00164566" w:rsidRPr="00C81953">
        <w:t>close</w:t>
      </w:r>
      <w:r w:rsidR="00F00875" w:rsidRPr="00C81953">
        <w:t xml:space="preserve"> </w:t>
      </w:r>
      <w:r w:rsidR="00164566" w:rsidRPr="00C81953">
        <w:t>collaboration</w:t>
      </w:r>
      <w:r w:rsidR="00F00875" w:rsidRPr="00C81953">
        <w:t xml:space="preserve"> </w:t>
      </w:r>
      <w:r w:rsidR="00164566" w:rsidRPr="00C81953">
        <w:t>with</w:t>
      </w:r>
      <w:r w:rsidR="00F00875" w:rsidRPr="00C81953">
        <w:t xml:space="preserve"> </w:t>
      </w:r>
      <w:r w:rsidR="00164566" w:rsidRPr="00C81953">
        <w:t>the</w:t>
      </w:r>
      <w:r w:rsidR="00F00875" w:rsidRPr="00C81953">
        <w:t xml:space="preserve"> </w:t>
      </w:r>
      <w:r w:rsidR="00164566" w:rsidRPr="00C81953">
        <w:t>Global</w:t>
      </w:r>
      <w:r w:rsidR="00F00875" w:rsidRPr="00C81953">
        <w:t xml:space="preserve"> </w:t>
      </w:r>
      <w:r w:rsidR="00164566" w:rsidRPr="00C81953">
        <w:t>component</w:t>
      </w:r>
      <w:r w:rsidR="00F00875" w:rsidRPr="00C81953">
        <w:t xml:space="preserve"> </w:t>
      </w:r>
      <w:r w:rsidR="00164566" w:rsidRPr="00C81953">
        <w:t>of</w:t>
      </w:r>
      <w:r w:rsidR="00F00875" w:rsidRPr="00C81953">
        <w:t xml:space="preserve"> </w:t>
      </w:r>
      <w:r w:rsidR="00164566" w:rsidRPr="00C81953">
        <w:t>the</w:t>
      </w:r>
      <w:r w:rsidR="00F00875" w:rsidRPr="00C81953">
        <w:t xml:space="preserve"> </w:t>
      </w:r>
      <w:r w:rsidR="00164566" w:rsidRPr="00C81953">
        <w:t>TRI</w:t>
      </w:r>
      <w:r w:rsidR="00F00875" w:rsidRPr="00C81953">
        <w:t xml:space="preserve"> </w:t>
      </w:r>
      <w:r w:rsidR="00164566" w:rsidRPr="00C81953">
        <w:t>project</w:t>
      </w:r>
      <w:r w:rsidR="00F00875" w:rsidRPr="00C81953">
        <w:t xml:space="preserve"> </w:t>
      </w:r>
      <w:r w:rsidR="00164566" w:rsidRPr="00C81953">
        <w:t>in</w:t>
      </w:r>
      <w:r w:rsidR="00F00875" w:rsidRPr="00C81953">
        <w:t xml:space="preserve"> </w:t>
      </w:r>
      <w:r w:rsidR="00164566" w:rsidRPr="00C81953">
        <w:t>charge</w:t>
      </w:r>
      <w:r w:rsidR="00F00875" w:rsidRPr="00C81953">
        <w:t xml:space="preserve"> </w:t>
      </w:r>
      <w:r w:rsidR="00164566" w:rsidRPr="00C81953">
        <w:t>of</w:t>
      </w:r>
      <w:r w:rsidR="00F00875" w:rsidRPr="00C81953">
        <w:t xml:space="preserve"> </w:t>
      </w:r>
      <w:r w:rsidR="000A108C" w:rsidRPr="00C81953">
        <w:t>Knowledge</w:t>
      </w:r>
      <w:r w:rsidR="00F00875" w:rsidRPr="00C81953">
        <w:t xml:space="preserve"> </w:t>
      </w:r>
      <w:r w:rsidR="00164566" w:rsidRPr="00C81953">
        <w:t>Management.</w:t>
      </w:r>
      <w:r w:rsidR="00F00875" w:rsidRPr="00C81953">
        <w:t xml:space="preserve"> </w:t>
      </w:r>
      <w:r w:rsidR="00164566" w:rsidRPr="00C81953">
        <w:t>It</w:t>
      </w:r>
      <w:r w:rsidR="00F00875" w:rsidRPr="00C81953">
        <w:t xml:space="preserve"> </w:t>
      </w:r>
      <w:r w:rsidR="00164566" w:rsidRPr="00C81953">
        <w:t>will</w:t>
      </w:r>
      <w:r w:rsidR="00F00875" w:rsidRPr="00C81953">
        <w:t xml:space="preserve"> </w:t>
      </w:r>
      <w:r w:rsidR="00164566" w:rsidRPr="00C81953">
        <w:t>ensure</w:t>
      </w:r>
      <w:r w:rsidR="00F00875" w:rsidRPr="00C81953">
        <w:t xml:space="preserve"> </w:t>
      </w:r>
      <w:r w:rsidR="00164566" w:rsidRPr="00C81953">
        <w:t>that</w:t>
      </w:r>
      <w:r w:rsidR="00F00875" w:rsidRPr="00C81953">
        <w:t xml:space="preserve"> </w:t>
      </w:r>
      <w:r w:rsidR="00164566" w:rsidRPr="00C81953">
        <w:t>the</w:t>
      </w:r>
      <w:r w:rsidR="00F00875" w:rsidRPr="00C81953">
        <w:t xml:space="preserve"> </w:t>
      </w:r>
      <w:r w:rsidR="00164566" w:rsidRPr="00C81953">
        <w:t>study</w:t>
      </w:r>
      <w:r w:rsidR="00F00875" w:rsidRPr="00C81953">
        <w:t xml:space="preserve"> </w:t>
      </w:r>
      <w:r w:rsidR="00164566" w:rsidRPr="00C81953">
        <w:t>tour</w:t>
      </w:r>
      <w:r w:rsidR="00F00875" w:rsidRPr="00C81953">
        <w:t xml:space="preserve"> </w:t>
      </w:r>
      <w:r w:rsidR="00164566" w:rsidRPr="00C81953">
        <w:t>will</w:t>
      </w:r>
      <w:r w:rsidR="00F00875" w:rsidRPr="00C81953">
        <w:t xml:space="preserve"> </w:t>
      </w:r>
      <w:r w:rsidR="000A108C" w:rsidRPr="00C81953">
        <w:t>target</w:t>
      </w:r>
      <w:r w:rsidR="00F00875" w:rsidRPr="00C81953">
        <w:t xml:space="preserve"> </w:t>
      </w:r>
      <w:r w:rsidR="000A108C" w:rsidRPr="00C81953">
        <w:t>the</w:t>
      </w:r>
      <w:r w:rsidR="00F00875" w:rsidRPr="00C81953">
        <w:t xml:space="preserve"> </w:t>
      </w:r>
      <w:r w:rsidR="000A108C" w:rsidRPr="00C81953">
        <w:t>most</w:t>
      </w:r>
      <w:r w:rsidR="00F00875" w:rsidRPr="00C81953">
        <w:t xml:space="preserve"> </w:t>
      </w:r>
      <w:r w:rsidR="000A108C" w:rsidRPr="00C81953">
        <w:t>relevant</w:t>
      </w:r>
      <w:r w:rsidR="00F00875" w:rsidRPr="00C81953">
        <w:t xml:space="preserve"> </w:t>
      </w:r>
      <w:r w:rsidR="000A108C" w:rsidRPr="00C81953">
        <w:t>topics</w:t>
      </w:r>
      <w:r w:rsidR="00F00875" w:rsidRPr="00C81953">
        <w:t xml:space="preserve"> </w:t>
      </w:r>
      <w:r w:rsidR="000A108C" w:rsidRPr="00C81953">
        <w:t>for</w:t>
      </w:r>
      <w:r w:rsidR="00F00875" w:rsidRPr="00C81953">
        <w:t xml:space="preserve"> </w:t>
      </w:r>
      <w:r w:rsidR="000A108C" w:rsidRPr="00C81953">
        <w:t>the</w:t>
      </w:r>
      <w:r w:rsidR="00F00875" w:rsidRPr="00C81953">
        <w:t xml:space="preserve"> </w:t>
      </w:r>
      <w:r w:rsidR="000A108C" w:rsidRPr="00C81953">
        <w:t>project</w:t>
      </w:r>
      <w:r w:rsidR="00F00875" w:rsidRPr="00C81953">
        <w:t xml:space="preserve"> </w:t>
      </w:r>
      <w:r w:rsidR="000A108C" w:rsidRPr="00C81953">
        <w:t>implementation.</w:t>
      </w:r>
      <w:r w:rsidR="00F00875" w:rsidRPr="00C81953">
        <w:t xml:space="preserve"> </w:t>
      </w:r>
    </w:p>
    <w:p w14:paraId="53B53942" w14:textId="77777777" w:rsidR="00F752FF" w:rsidRPr="00C81953" w:rsidRDefault="00F752FF" w:rsidP="00F752FF">
      <w:pPr>
        <w:rPr>
          <w:b/>
        </w:rPr>
      </w:pPr>
    </w:p>
    <w:p w14:paraId="5C65DE69" w14:textId="65E7B4DC" w:rsidR="00F752FF" w:rsidRPr="00C81953" w:rsidRDefault="00F752FF" w:rsidP="00F752FF">
      <w:pPr>
        <w:rPr>
          <w:rFonts w:eastAsia="Calibri"/>
          <w:bCs/>
          <w:iCs/>
        </w:rPr>
      </w:pPr>
      <w:r w:rsidRPr="00C81953">
        <w:rPr>
          <w:rFonts w:eastAsia="Calibri"/>
          <w:bCs/>
          <w:iCs/>
        </w:rPr>
        <w:t>The</w:t>
      </w:r>
      <w:r w:rsidR="00F00875" w:rsidRPr="00C81953">
        <w:rPr>
          <w:rFonts w:eastAsia="Calibri"/>
          <w:bCs/>
          <w:iCs/>
        </w:rPr>
        <w:t xml:space="preserve"> </w:t>
      </w:r>
      <w:r w:rsidRPr="00C81953">
        <w:rPr>
          <w:rFonts w:eastAsia="Calibri"/>
          <w:bCs/>
          <w:iCs/>
        </w:rPr>
        <w:t>dissemination</w:t>
      </w:r>
      <w:r w:rsidR="00F00875" w:rsidRPr="00C81953">
        <w:rPr>
          <w:rFonts w:eastAsia="Calibri"/>
          <w:bCs/>
          <w:iCs/>
        </w:rPr>
        <w:t xml:space="preserve"> </w:t>
      </w:r>
      <w:r w:rsidRPr="00C81953">
        <w:rPr>
          <w:rFonts w:eastAsia="Calibri"/>
          <w:bCs/>
          <w:iCs/>
        </w:rPr>
        <w:t>activities</w:t>
      </w:r>
      <w:r w:rsidR="00F00875" w:rsidRPr="00C81953">
        <w:rPr>
          <w:rFonts w:eastAsia="Calibri"/>
          <w:bCs/>
          <w:iCs/>
        </w:rPr>
        <w:t xml:space="preserve"> </w:t>
      </w:r>
      <w:r w:rsidRPr="00C81953">
        <w:rPr>
          <w:rFonts w:eastAsia="Calibri"/>
          <w:bCs/>
          <w:iCs/>
        </w:rPr>
        <w:t>described</w:t>
      </w:r>
      <w:r w:rsidR="00F00875" w:rsidRPr="00C81953">
        <w:rPr>
          <w:rFonts w:eastAsia="Calibri"/>
          <w:bCs/>
          <w:iCs/>
        </w:rPr>
        <w:t xml:space="preserve"> </w:t>
      </w:r>
      <w:r w:rsidRPr="00C81953">
        <w:rPr>
          <w:rFonts w:eastAsia="Calibri"/>
          <w:bCs/>
          <w:iCs/>
        </w:rPr>
        <w:t>above</w:t>
      </w:r>
      <w:r w:rsidR="00F00875" w:rsidRPr="00C81953">
        <w:rPr>
          <w:rFonts w:eastAsia="Calibri"/>
          <w:bCs/>
          <w:iCs/>
        </w:rPr>
        <w:t xml:space="preserve"> </w:t>
      </w:r>
      <w:r w:rsidRPr="00C81953">
        <w:rPr>
          <w:rFonts w:eastAsia="Calibri"/>
          <w:bCs/>
          <w:iCs/>
        </w:rPr>
        <w:t>at</w:t>
      </w:r>
      <w:r w:rsidR="00F00875" w:rsidRPr="00C81953">
        <w:rPr>
          <w:rFonts w:eastAsia="Calibri"/>
          <w:bCs/>
          <w:iCs/>
        </w:rPr>
        <w:t xml:space="preserve"> </w:t>
      </w:r>
      <w:r w:rsidRPr="00C81953">
        <w:rPr>
          <w:rFonts w:eastAsia="Calibri"/>
          <w:bCs/>
          <w:iCs/>
        </w:rPr>
        <w:t>the</w:t>
      </w:r>
      <w:r w:rsidR="00F00875" w:rsidRPr="00C81953">
        <w:rPr>
          <w:rFonts w:eastAsia="Calibri"/>
          <w:bCs/>
          <w:iCs/>
        </w:rPr>
        <w:t xml:space="preserve"> </w:t>
      </w:r>
      <w:r w:rsidRPr="00C81953">
        <w:rPr>
          <w:rFonts w:eastAsia="Calibri"/>
          <w:bCs/>
          <w:iCs/>
        </w:rPr>
        <w:t>local,</w:t>
      </w:r>
      <w:r w:rsidR="00F00875" w:rsidRPr="00C81953">
        <w:rPr>
          <w:rFonts w:eastAsia="Calibri"/>
          <w:bCs/>
          <w:iCs/>
        </w:rPr>
        <w:t xml:space="preserve"> </w:t>
      </w:r>
      <w:r w:rsidRPr="00C81953">
        <w:rPr>
          <w:rFonts w:eastAsia="Calibri"/>
          <w:bCs/>
          <w:iCs/>
        </w:rPr>
        <w:t>national</w:t>
      </w:r>
      <w:r w:rsidR="00F00875" w:rsidRPr="00C81953">
        <w:rPr>
          <w:rFonts w:eastAsia="Calibri"/>
          <w:bCs/>
          <w:iCs/>
        </w:rPr>
        <w:t xml:space="preserve"> </w:t>
      </w:r>
      <w:r w:rsidRPr="00C81953">
        <w:rPr>
          <w:rFonts w:eastAsia="Calibri"/>
          <w:bCs/>
          <w:iCs/>
        </w:rPr>
        <w:t>and</w:t>
      </w:r>
      <w:r w:rsidR="00F00875" w:rsidRPr="00C81953">
        <w:rPr>
          <w:rFonts w:eastAsia="Calibri"/>
          <w:bCs/>
          <w:iCs/>
        </w:rPr>
        <w:t xml:space="preserve"> </w:t>
      </w:r>
      <w:r w:rsidRPr="00C81953">
        <w:rPr>
          <w:rFonts w:eastAsia="Calibri"/>
          <w:bCs/>
          <w:iCs/>
        </w:rPr>
        <w:t>international</w:t>
      </w:r>
      <w:r w:rsidR="00F00875" w:rsidRPr="00C81953">
        <w:rPr>
          <w:rFonts w:eastAsia="Calibri"/>
          <w:bCs/>
          <w:iCs/>
        </w:rPr>
        <w:t xml:space="preserve"> </w:t>
      </w:r>
      <w:r w:rsidRPr="00C81953">
        <w:rPr>
          <w:rFonts w:eastAsia="Calibri"/>
          <w:bCs/>
          <w:iCs/>
        </w:rPr>
        <w:t>levels</w:t>
      </w:r>
      <w:r w:rsidR="00F00875" w:rsidRPr="00C81953">
        <w:rPr>
          <w:rFonts w:eastAsia="Calibri"/>
          <w:bCs/>
          <w:iCs/>
        </w:rPr>
        <w:t xml:space="preserve"> </w:t>
      </w:r>
      <w:r w:rsidRPr="00C81953">
        <w:rPr>
          <w:rFonts w:eastAsia="Calibri"/>
          <w:bCs/>
          <w:iCs/>
        </w:rPr>
        <w:t>will</w:t>
      </w:r>
      <w:r w:rsidR="00F00875" w:rsidRPr="00C81953">
        <w:rPr>
          <w:rFonts w:eastAsia="Calibri"/>
          <w:bCs/>
          <w:iCs/>
        </w:rPr>
        <w:t xml:space="preserve"> </w:t>
      </w:r>
      <w:r w:rsidRPr="00C81953">
        <w:rPr>
          <w:rFonts w:eastAsia="Calibri"/>
          <w:bCs/>
          <w:iCs/>
        </w:rPr>
        <w:t>make</w:t>
      </w:r>
      <w:r w:rsidR="00F00875" w:rsidRPr="00C81953">
        <w:rPr>
          <w:rFonts w:eastAsia="Calibri"/>
          <w:bCs/>
          <w:iCs/>
        </w:rPr>
        <w:t xml:space="preserve"> </w:t>
      </w:r>
      <w:r w:rsidRPr="00C81953">
        <w:rPr>
          <w:rFonts w:eastAsia="Calibri"/>
          <w:bCs/>
          <w:iCs/>
        </w:rPr>
        <w:t>use</w:t>
      </w:r>
      <w:r w:rsidR="00F00875" w:rsidRPr="00C81953">
        <w:rPr>
          <w:rFonts w:eastAsia="Calibri"/>
          <w:bCs/>
          <w:iCs/>
        </w:rPr>
        <w:t xml:space="preserve"> </w:t>
      </w:r>
      <w:r w:rsidRPr="00C81953">
        <w:rPr>
          <w:rFonts w:eastAsia="Calibri"/>
          <w:bCs/>
          <w:iCs/>
        </w:rPr>
        <w:t>of</w:t>
      </w:r>
      <w:r w:rsidR="00F00875" w:rsidRPr="00C81953">
        <w:rPr>
          <w:rFonts w:eastAsia="Calibri"/>
          <w:bCs/>
          <w:iCs/>
        </w:rPr>
        <w:t xml:space="preserve"> </w:t>
      </w:r>
      <w:r w:rsidRPr="00C81953">
        <w:rPr>
          <w:rFonts w:eastAsia="Calibri"/>
          <w:bCs/>
          <w:iCs/>
        </w:rPr>
        <w:t>different</w:t>
      </w:r>
      <w:r w:rsidR="00F00875" w:rsidRPr="00C81953">
        <w:rPr>
          <w:rFonts w:eastAsia="Calibri"/>
          <w:bCs/>
          <w:iCs/>
        </w:rPr>
        <w:t xml:space="preserve"> </w:t>
      </w:r>
      <w:r w:rsidRPr="00C81953">
        <w:rPr>
          <w:rFonts w:eastAsia="Calibri"/>
          <w:bCs/>
          <w:iCs/>
        </w:rPr>
        <w:t>modes</w:t>
      </w:r>
      <w:r w:rsidR="00F00875" w:rsidRPr="00C81953">
        <w:rPr>
          <w:rFonts w:eastAsia="Calibri"/>
          <w:bCs/>
          <w:iCs/>
        </w:rPr>
        <w:t xml:space="preserve"> </w:t>
      </w:r>
      <w:r w:rsidRPr="00C81953">
        <w:rPr>
          <w:rFonts w:eastAsia="Calibri"/>
          <w:bCs/>
          <w:iCs/>
        </w:rPr>
        <w:t>and</w:t>
      </w:r>
      <w:r w:rsidR="00F00875" w:rsidRPr="00C81953">
        <w:rPr>
          <w:rFonts w:eastAsia="Calibri"/>
          <w:bCs/>
          <w:iCs/>
        </w:rPr>
        <w:t xml:space="preserve"> </w:t>
      </w:r>
      <w:r w:rsidRPr="00C81953">
        <w:rPr>
          <w:rFonts w:eastAsia="Calibri"/>
          <w:bCs/>
          <w:iCs/>
        </w:rPr>
        <w:t>media.</w:t>
      </w:r>
      <w:r w:rsidR="00F00875" w:rsidRPr="00C81953">
        <w:rPr>
          <w:rFonts w:eastAsia="Calibri"/>
          <w:bCs/>
          <w:iCs/>
        </w:rPr>
        <w:t xml:space="preserve"> </w:t>
      </w:r>
      <w:r w:rsidR="00C27381">
        <w:rPr>
          <w:rFonts w:eastAsia="Calibri"/>
          <w:bCs/>
          <w:iCs/>
        </w:rPr>
        <w:t xml:space="preserve">It will make sure that the needs of all the different stakeholders (including women, youth and IP) are fulfilled as </w:t>
      </w:r>
      <w:r w:rsidR="00C27381">
        <w:t xml:space="preserve">different </w:t>
      </w:r>
      <w:r w:rsidR="00764107">
        <w:t>stakeholders’</w:t>
      </w:r>
      <w:r w:rsidR="00C27381" w:rsidRPr="00C81953">
        <w:t xml:space="preserve"> value, access and use knowledge on forest restoration differently</w:t>
      </w:r>
      <w:r w:rsidR="00C27381">
        <w:rPr>
          <w:rFonts w:eastAsia="Calibri"/>
          <w:bCs/>
          <w:iCs/>
        </w:rPr>
        <w:t xml:space="preserve">. </w:t>
      </w:r>
      <w:r w:rsidRPr="00C81953">
        <w:rPr>
          <w:rFonts w:eastAsia="Calibri"/>
          <w:bCs/>
          <w:iCs/>
        </w:rPr>
        <w:t>The</w:t>
      </w:r>
      <w:r w:rsidR="00F00875" w:rsidRPr="00C81953">
        <w:rPr>
          <w:rFonts w:eastAsia="Calibri"/>
          <w:bCs/>
          <w:iCs/>
        </w:rPr>
        <w:t xml:space="preserve"> </w:t>
      </w:r>
      <w:r w:rsidRPr="00C81953">
        <w:rPr>
          <w:rFonts w:eastAsia="Calibri"/>
          <w:bCs/>
          <w:iCs/>
        </w:rPr>
        <w:t>following</w:t>
      </w:r>
      <w:r w:rsidR="00F00875" w:rsidRPr="00C81953">
        <w:rPr>
          <w:rFonts w:eastAsia="Calibri"/>
          <w:bCs/>
          <w:iCs/>
        </w:rPr>
        <w:t xml:space="preserve"> </w:t>
      </w:r>
      <w:r w:rsidRPr="00C81953">
        <w:rPr>
          <w:rFonts w:eastAsia="Calibri"/>
          <w:bCs/>
          <w:iCs/>
        </w:rPr>
        <w:t>matrix</w:t>
      </w:r>
      <w:r w:rsidR="00F00875" w:rsidRPr="00C81953">
        <w:rPr>
          <w:rFonts w:eastAsia="Calibri"/>
          <w:bCs/>
          <w:iCs/>
        </w:rPr>
        <w:t xml:space="preserve"> </w:t>
      </w:r>
      <w:r w:rsidRPr="00C81953">
        <w:rPr>
          <w:rFonts w:eastAsia="Calibri"/>
          <w:bCs/>
          <w:iCs/>
        </w:rPr>
        <w:t>defines</w:t>
      </w:r>
      <w:r w:rsidR="00F00875" w:rsidRPr="00C81953">
        <w:rPr>
          <w:rFonts w:eastAsia="Calibri"/>
          <w:bCs/>
          <w:iCs/>
        </w:rPr>
        <w:t xml:space="preserve"> </w:t>
      </w:r>
      <w:r w:rsidRPr="00C81953">
        <w:rPr>
          <w:rFonts w:eastAsia="Calibri"/>
          <w:bCs/>
          <w:iCs/>
        </w:rPr>
        <w:t>the</w:t>
      </w:r>
      <w:r w:rsidR="00F00875" w:rsidRPr="00C81953">
        <w:rPr>
          <w:rFonts w:eastAsia="Calibri"/>
          <w:bCs/>
          <w:iCs/>
        </w:rPr>
        <w:t xml:space="preserve"> </w:t>
      </w:r>
      <w:r w:rsidRPr="00C81953">
        <w:rPr>
          <w:rFonts w:eastAsia="Calibri"/>
          <w:bCs/>
          <w:iCs/>
        </w:rPr>
        <w:t>project</w:t>
      </w:r>
      <w:r w:rsidR="00F00875" w:rsidRPr="00C81953">
        <w:rPr>
          <w:rFonts w:eastAsia="Calibri"/>
          <w:bCs/>
          <w:iCs/>
        </w:rPr>
        <w:t xml:space="preserve"> </w:t>
      </w:r>
      <w:r w:rsidRPr="00C81953">
        <w:rPr>
          <w:rFonts w:eastAsia="Calibri"/>
          <w:bCs/>
          <w:iCs/>
        </w:rPr>
        <w:t>dissemination</w:t>
      </w:r>
      <w:r w:rsidR="00F00875" w:rsidRPr="00C81953">
        <w:rPr>
          <w:rFonts w:eastAsia="Calibri"/>
          <w:bCs/>
          <w:iCs/>
        </w:rPr>
        <w:t xml:space="preserve"> </w:t>
      </w:r>
      <w:r w:rsidRPr="00C81953">
        <w:rPr>
          <w:rFonts w:eastAsia="Calibri"/>
          <w:bCs/>
          <w:iCs/>
        </w:rPr>
        <w:t>strategy:</w:t>
      </w:r>
    </w:p>
    <w:p w14:paraId="4B123A2F" w14:textId="77777777" w:rsidR="00F752FF" w:rsidRPr="00C81953" w:rsidRDefault="00F752FF" w:rsidP="00F752FF">
      <w:pPr>
        <w:ind w:left="75"/>
        <w:rPr>
          <w:rFonts w:eastAsia="Calibri"/>
          <w:bCs/>
          <w:iCs/>
        </w:rPr>
      </w:pPr>
    </w:p>
    <w:tbl>
      <w:tblPr>
        <w:tblStyle w:val="TableGrid"/>
        <w:tblW w:w="9189" w:type="dxa"/>
        <w:tblInd w:w="137" w:type="dxa"/>
        <w:tblLayout w:type="fixed"/>
        <w:tblLook w:val="04A0" w:firstRow="1" w:lastRow="0" w:firstColumn="1" w:lastColumn="0" w:noHBand="0" w:noVBand="1"/>
      </w:tblPr>
      <w:tblGrid>
        <w:gridCol w:w="3098"/>
        <w:gridCol w:w="2250"/>
        <w:gridCol w:w="3841"/>
      </w:tblGrid>
      <w:tr w:rsidR="00F752FF" w:rsidRPr="00C81953" w14:paraId="3EC57A94" w14:textId="77777777" w:rsidTr="00B222FF">
        <w:tc>
          <w:tcPr>
            <w:tcW w:w="3098" w:type="dxa"/>
            <w:shd w:val="clear" w:color="auto" w:fill="000000" w:themeFill="text1"/>
          </w:tcPr>
          <w:p w14:paraId="154F0753" w14:textId="63991E84" w:rsidR="00F752FF" w:rsidRPr="00C81953" w:rsidRDefault="00F752FF" w:rsidP="00081829">
            <w:pPr>
              <w:pStyle w:val="ListParagraph"/>
              <w:jc w:val="center"/>
              <w:rPr>
                <w:b/>
              </w:rPr>
            </w:pPr>
            <w:r w:rsidRPr="00C81953">
              <w:rPr>
                <w:b/>
              </w:rPr>
              <w:t>TARGET</w:t>
            </w:r>
            <w:r w:rsidR="00F00875" w:rsidRPr="00C81953">
              <w:rPr>
                <w:b/>
              </w:rPr>
              <w:t xml:space="preserve"> </w:t>
            </w:r>
            <w:r w:rsidRPr="00C81953">
              <w:rPr>
                <w:b/>
              </w:rPr>
              <w:t>AUDIENCE</w:t>
            </w:r>
          </w:p>
        </w:tc>
        <w:tc>
          <w:tcPr>
            <w:tcW w:w="2250" w:type="dxa"/>
            <w:shd w:val="clear" w:color="auto" w:fill="000000" w:themeFill="text1"/>
          </w:tcPr>
          <w:p w14:paraId="13D8C45C" w14:textId="77777777" w:rsidR="00F752FF" w:rsidRPr="00C81953" w:rsidRDefault="00F752FF" w:rsidP="00081829">
            <w:pPr>
              <w:pStyle w:val="ListParagraph"/>
              <w:jc w:val="center"/>
              <w:rPr>
                <w:b/>
              </w:rPr>
            </w:pPr>
            <w:r w:rsidRPr="00C81953">
              <w:rPr>
                <w:b/>
              </w:rPr>
              <w:t>MODE</w:t>
            </w:r>
          </w:p>
        </w:tc>
        <w:tc>
          <w:tcPr>
            <w:tcW w:w="3841" w:type="dxa"/>
            <w:shd w:val="clear" w:color="auto" w:fill="000000" w:themeFill="text1"/>
          </w:tcPr>
          <w:p w14:paraId="7DF1C2A7" w14:textId="77777777" w:rsidR="00F752FF" w:rsidRPr="00C81953" w:rsidRDefault="00F752FF" w:rsidP="00081829">
            <w:pPr>
              <w:pStyle w:val="ListParagraph"/>
              <w:jc w:val="center"/>
              <w:rPr>
                <w:b/>
              </w:rPr>
            </w:pPr>
            <w:r w:rsidRPr="00C81953">
              <w:rPr>
                <w:b/>
              </w:rPr>
              <w:t>MEDIA</w:t>
            </w:r>
          </w:p>
        </w:tc>
      </w:tr>
      <w:tr w:rsidR="00F752FF" w:rsidRPr="00C81953" w14:paraId="007CEAB0" w14:textId="77777777" w:rsidTr="00B222FF">
        <w:tc>
          <w:tcPr>
            <w:tcW w:w="3098" w:type="dxa"/>
          </w:tcPr>
          <w:p w14:paraId="38FC479F" w14:textId="31EBAE8D" w:rsidR="00F752FF" w:rsidRPr="00C81953" w:rsidRDefault="00F752FF" w:rsidP="00081829">
            <w:pPr>
              <w:pStyle w:val="ListParagraph"/>
              <w:ind w:left="0"/>
            </w:pPr>
            <w:r w:rsidRPr="00C81953">
              <w:t>Project</w:t>
            </w:r>
            <w:r w:rsidR="00F00875" w:rsidRPr="00C81953">
              <w:t xml:space="preserve"> </w:t>
            </w:r>
            <w:r w:rsidRPr="00C81953">
              <w:t>Staff</w:t>
            </w:r>
            <w:r w:rsidR="00F00875" w:rsidRPr="00C81953">
              <w:t xml:space="preserve"> </w:t>
            </w:r>
          </w:p>
        </w:tc>
        <w:tc>
          <w:tcPr>
            <w:tcW w:w="2250" w:type="dxa"/>
          </w:tcPr>
          <w:p w14:paraId="41548005" w14:textId="013CF1C1" w:rsidR="00F752FF" w:rsidRPr="00C81953" w:rsidRDefault="00F752FF" w:rsidP="00081829">
            <w:pPr>
              <w:pStyle w:val="ListParagraph"/>
              <w:ind w:left="0"/>
            </w:pPr>
            <w:r w:rsidRPr="00C81953">
              <w:t>Electronic</w:t>
            </w:r>
            <w:r w:rsidR="00F00875" w:rsidRPr="00C81953">
              <w:t xml:space="preserve"> </w:t>
            </w:r>
            <w:r w:rsidRPr="00C81953">
              <w:t>network</w:t>
            </w:r>
          </w:p>
        </w:tc>
        <w:tc>
          <w:tcPr>
            <w:tcW w:w="3841" w:type="dxa"/>
          </w:tcPr>
          <w:p w14:paraId="61C010D0" w14:textId="14B22ED0" w:rsidR="00F752FF" w:rsidRPr="00C81953" w:rsidRDefault="00F752FF" w:rsidP="00081829">
            <w:pPr>
              <w:pStyle w:val="ListParagraph"/>
              <w:ind w:left="0"/>
            </w:pPr>
            <w:r w:rsidRPr="00C81953">
              <w:t>Internal</w:t>
            </w:r>
            <w:r w:rsidR="00F00875" w:rsidRPr="00C81953">
              <w:t xml:space="preserve"> </w:t>
            </w:r>
            <w:r w:rsidRPr="00C81953">
              <w:t>Messaging</w:t>
            </w:r>
            <w:r w:rsidR="00F00875" w:rsidRPr="00C81953">
              <w:t xml:space="preserve"> </w:t>
            </w:r>
            <w:r w:rsidRPr="00C81953">
              <w:t>and</w:t>
            </w:r>
            <w:r w:rsidR="00F00875" w:rsidRPr="00C81953">
              <w:t xml:space="preserve"> </w:t>
            </w:r>
            <w:r w:rsidRPr="00C81953">
              <w:t>Collaboration</w:t>
            </w:r>
            <w:r w:rsidR="00F00875" w:rsidRPr="00C81953">
              <w:t xml:space="preserve"> </w:t>
            </w:r>
            <w:r w:rsidRPr="00C81953">
              <w:t>system;</w:t>
            </w:r>
          </w:p>
          <w:p w14:paraId="2051E2F7" w14:textId="075EF7E5" w:rsidR="00F752FF" w:rsidRPr="00C81953" w:rsidRDefault="00F752FF" w:rsidP="00081829">
            <w:pPr>
              <w:pStyle w:val="ListParagraph"/>
              <w:ind w:left="0"/>
            </w:pP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r w:rsidR="00F00875" w:rsidRPr="00C81953">
              <w:t xml:space="preserve"> </w:t>
            </w:r>
          </w:p>
        </w:tc>
      </w:tr>
      <w:tr w:rsidR="00F752FF" w:rsidRPr="00C81953" w14:paraId="46DD43B7" w14:textId="77777777" w:rsidTr="00B222FF">
        <w:tc>
          <w:tcPr>
            <w:tcW w:w="3098" w:type="dxa"/>
          </w:tcPr>
          <w:p w14:paraId="534403F4" w14:textId="23BB206F" w:rsidR="00F752FF" w:rsidRPr="00C81953" w:rsidRDefault="00F752FF" w:rsidP="00081829">
            <w:pPr>
              <w:pStyle w:val="ListParagraph"/>
              <w:ind w:left="0"/>
            </w:pPr>
            <w:r w:rsidRPr="00C81953">
              <w:lastRenderedPageBreak/>
              <w:t>Beneficiary</w:t>
            </w:r>
            <w:r w:rsidR="00F00875" w:rsidRPr="00C81953">
              <w:t xml:space="preserve"> </w:t>
            </w:r>
            <w:r w:rsidRPr="00C81953">
              <w:t>Communities</w:t>
            </w:r>
          </w:p>
        </w:tc>
        <w:tc>
          <w:tcPr>
            <w:tcW w:w="2250" w:type="dxa"/>
          </w:tcPr>
          <w:p w14:paraId="73589350" w14:textId="67C35FB0"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28184A0B" w14:textId="3EDB3ECD" w:rsidR="00F752FF" w:rsidRPr="00C81953" w:rsidRDefault="00F752FF" w:rsidP="00081829">
            <w:pPr>
              <w:pStyle w:val="ListParagraph"/>
              <w:ind w:left="0"/>
            </w:pPr>
            <w:r w:rsidRPr="00C81953">
              <w:t>Community</w:t>
            </w:r>
            <w:r w:rsidR="00F00875" w:rsidRPr="00C81953">
              <w:t xml:space="preserve"> </w:t>
            </w:r>
            <w:r w:rsidRPr="00C81953">
              <w:t>media,</w:t>
            </w:r>
            <w:r w:rsidR="00F00875" w:rsidRPr="00C81953">
              <w:t xml:space="preserve"> </w:t>
            </w:r>
            <w:r w:rsidRPr="00C81953">
              <w:t>Social</w:t>
            </w:r>
            <w:r w:rsidR="00F00875" w:rsidRPr="00C81953">
              <w:t xml:space="preserve"> </w:t>
            </w:r>
            <w:r w:rsidRPr="00C81953">
              <w:t>media</w:t>
            </w:r>
            <w:r w:rsidR="00F00875" w:rsidRPr="00C81953">
              <w:t xml:space="preserve"> </w:t>
            </w:r>
            <w:r w:rsidRPr="00C81953">
              <w:t>networks,</w:t>
            </w:r>
            <w:r w:rsidR="00F00875" w:rsidRPr="00C81953">
              <w:t xml:space="preserve"> </w:t>
            </w:r>
            <w:r w:rsidRPr="00C81953">
              <w:t>Interpersonal</w:t>
            </w:r>
            <w:r w:rsidR="00F00875" w:rsidRPr="00C81953">
              <w:t xml:space="preserve"> </w:t>
            </w:r>
            <w:r w:rsidRPr="00C81953">
              <w:t>networks,</w:t>
            </w:r>
            <w:r w:rsidR="00F00875" w:rsidRPr="00C81953">
              <w:t xml:space="preserve"> </w:t>
            </w:r>
            <w:r w:rsidRPr="00C81953">
              <w:t>Local</w:t>
            </w:r>
            <w:r w:rsidR="00F00875" w:rsidRPr="00C81953">
              <w:t xml:space="preserve"> </w:t>
            </w:r>
            <w:r w:rsidRPr="00C81953">
              <w:t>level</w:t>
            </w:r>
            <w:r w:rsidR="00F00875" w:rsidRPr="00C81953">
              <w:t xml:space="preserve"> </w:t>
            </w:r>
            <w:r w:rsidRPr="00C81953">
              <w:t>workshops,</w:t>
            </w:r>
            <w:r w:rsidR="00F00875" w:rsidRPr="00C81953">
              <w:t xml:space="preserve"> </w:t>
            </w:r>
            <w:r w:rsidRPr="00C81953">
              <w:t>Field</w:t>
            </w:r>
            <w:r w:rsidR="00F00875" w:rsidRPr="00C81953">
              <w:t xml:space="preserve"> </w:t>
            </w:r>
            <w:r w:rsidRPr="00C81953">
              <w:t>visits</w:t>
            </w:r>
            <w:r w:rsidR="00F00875" w:rsidRPr="00C81953">
              <w:t xml:space="preserve"> </w:t>
            </w:r>
            <w:r w:rsidRPr="00C81953">
              <w:t>(FFS),</w:t>
            </w:r>
            <w:r w:rsidR="00F00875" w:rsidRPr="00C81953">
              <w:t xml:space="preserve"> </w:t>
            </w:r>
            <w:r w:rsidRPr="00C81953">
              <w:t>Study</w:t>
            </w:r>
            <w:r w:rsidR="00F00875" w:rsidRPr="00C81953">
              <w:t xml:space="preserve"> </w:t>
            </w:r>
            <w:r w:rsidRPr="00C81953">
              <w:t>Tours</w:t>
            </w:r>
          </w:p>
        </w:tc>
      </w:tr>
      <w:tr w:rsidR="00F752FF" w:rsidRPr="00C81953" w14:paraId="310D5F7A" w14:textId="77777777" w:rsidTr="00B222FF">
        <w:tc>
          <w:tcPr>
            <w:tcW w:w="3098" w:type="dxa"/>
          </w:tcPr>
          <w:p w14:paraId="317B9467" w14:textId="5C580265" w:rsidR="00F752FF" w:rsidRPr="00C81953" w:rsidRDefault="00F752FF" w:rsidP="00081829">
            <w:r w:rsidRPr="00C81953">
              <w:t>CSO/</w:t>
            </w:r>
            <w:r w:rsidR="00F00875" w:rsidRPr="00C81953">
              <w:t xml:space="preserve"> </w:t>
            </w:r>
            <w:r w:rsidRPr="00C81953">
              <w:t>NGO</w:t>
            </w:r>
            <w:r w:rsidR="00F00875" w:rsidRPr="00C81953">
              <w:t xml:space="preserve"> </w:t>
            </w:r>
            <w:r w:rsidRPr="00C81953">
              <w:t>Workers</w:t>
            </w:r>
          </w:p>
        </w:tc>
        <w:tc>
          <w:tcPr>
            <w:tcW w:w="2250" w:type="dxa"/>
          </w:tcPr>
          <w:p w14:paraId="6CF913D9" w14:textId="1869217D" w:rsidR="00F752FF" w:rsidRPr="00C81953" w:rsidRDefault="00F752FF" w:rsidP="00081829">
            <w:pPr>
              <w:pStyle w:val="ListParagraph"/>
              <w:ind w:left="0"/>
            </w:pPr>
            <w:r w:rsidRPr="00C81953">
              <w:t>Electronic</w:t>
            </w:r>
            <w:r w:rsidR="00F00875" w:rsidRPr="00C81953">
              <w:t xml:space="preserve"> </w:t>
            </w:r>
            <w:r w:rsidRPr="00C81953">
              <w:t>network</w:t>
            </w:r>
          </w:p>
          <w:p w14:paraId="2A7B6345" w14:textId="097656E1"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5A9C1639" w14:textId="33745281" w:rsidR="00F752FF" w:rsidRPr="00C81953" w:rsidRDefault="00F752FF" w:rsidP="00081829">
            <w:pPr>
              <w:pStyle w:val="ListParagraph"/>
              <w:ind w:left="0"/>
            </w:pPr>
            <w:r w:rsidRPr="00C81953">
              <w:t>Social</w:t>
            </w:r>
            <w:r w:rsidR="00F00875" w:rsidRPr="00C81953">
              <w:t xml:space="preserve"> </w:t>
            </w:r>
            <w:r w:rsidRPr="00C81953">
              <w:t>media</w:t>
            </w:r>
            <w:r w:rsidR="00F00875" w:rsidRPr="00C81953">
              <w:t xml:space="preserve"> </w:t>
            </w:r>
            <w:r w:rsidRPr="00C81953">
              <w:t>networks,</w:t>
            </w:r>
            <w:r w:rsidR="00F00875" w:rsidRPr="00C81953">
              <w:t xml:space="preserve"> </w:t>
            </w:r>
            <w:r w:rsidRPr="00C81953">
              <w:t>Interpersonal</w:t>
            </w:r>
            <w:r w:rsidR="00F00875" w:rsidRPr="00C81953">
              <w:t xml:space="preserve"> </w:t>
            </w:r>
            <w:r w:rsidRPr="00C81953">
              <w:t>networks,</w:t>
            </w:r>
            <w:r w:rsidR="00F00875" w:rsidRPr="00C81953">
              <w:t xml:space="preserve"> </w:t>
            </w:r>
            <w:r w:rsidRPr="00C81953">
              <w:t>Local</w:t>
            </w:r>
            <w:r w:rsidR="00F00875" w:rsidRPr="00C81953">
              <w:t xml:space="preserve"> </w:t>
            </w:r>
            <w:r w:rsidRPr="00C81953">
              <w:t>level</w:t>
            </w:r>
            <w:r w:rsidR="00F00875" w:rsidRPr="00C81953">
              <w:t xml:space="preserve"> </w:t>
            </w:r>
            <w:r w:rsidRPr="00C81953">
              <w:t>workshops,</w:t>
            </w:r>
            <w:r w:rsidR="00F00875" w:rsidRPr="00C81953">
              <w:t xml:space="preserve"> </w:t>
            </w: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p>
        </w:tc>
      </w:tr>
      <w:tr w:rsidR="00F752FF" w:rsidRPr="00C81953" w14:paraId="09E64975" w14:textId="77777777" w:rsidTr="00B222FF">
        <w:tc>
          <w:tcPr>
            <w:tcW w:w="3098" w:type="dxa"/>
          </w:tcPr>
          <w:p w14:paraId="69148BD5" w14:textId="3397E4B2" w:rsidR="00F752FF" w:rsidRPr="00C81953" w:rsidRDefault="00F752FF" w:rsidP="00081829">
            <w:r w:rsidRPr="00C81953">
              <w:t>Local</w:t>
            </w:r>
            <w:r w:rsidR="00F00875" w:rsidRPr="00C81953">
              <w:t xml:space="preserve"> </w:t>
            </w:r>
            <w:r w:rsidRPr="00C81953">
              <w:t>Government</w:t>
            </w:r>
            <w:r w:rsidR="00F00875" w:rsidRPr="00C81953">
              <w:t xml:space="preserve"> </w:t>
            </w:r>
            <w:r w:rsidRPr="00C81953">
              <w:t>Extension</w:t>
            </w:r>
            <w:r w:rsidR="00F00875" w:rsidRPr="00C81953">
              <w:t xml:space="preserve"> </w:t>
            </w:r>
            <w:r w:rsidRPr="00C81953">
              <w:t>Workers</w:t>
            </w:r>
          </w:p>
        </w:tc>
        <w:tc>
          <w:tcPr>
            <w:tcW w:w="2250" w:type="dxa"/>
          </w:tcPr>
          <w:p w14:paraId="54455347" w14:textId="1715A2A0" w:rsidR="00F752FF" w:rsidRPr="00C81953" w:rsidRDefault="00F752FF" w:rsidP="00081829">
            <w:pPr>
              <w:pStyle w:val="ListParagraph"/>
              <w:ind w:left="0"/>
            </w:pPr>
            <w:r w:rsidRPr="00C81953">
              <w:t>Electronic</w:t>
            </w:r>
            <w:r w:rsidR="00F00875" w:rsidRPr="00C81953">
              <w:t xml:space="preserve"> </w:t>
            </w:r>
            <w:r w:rsidRPr="00C81953">
              <w:t>network</w:t>
            </w:r>
          </w:p>
          <w:p w14:paraId="0298B006" w14:textId="61D7584D"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36A598DE" w14:textId="215D9118" w:rsidR="00F752FF" w:rsidRPr="00C81953" w:rsidRDefault="00F752FF" w:rsidP="00081829">
            <w:pPr>
              <w:pStyle w:val="ListParagraph"/>
              <w:ind w:left="0"/>
            </w:pPr>
            <w:r w:rsidRPr="00C81953">
              <w:t>Social</w:t>
            </w:r>
            <w:r w:rsidR="00F00875" w:rsidRPr="00C81953">
              <w:t xml:space="preserve"> </w:t>
            </w:r>
            <w:r w:rsidRPr="00C81953">
              <w:t>media</w:t>
            </w:r>
            <w:r w:rsidR="00F00875" w:rsidRPr="00C81953">
              <w:t xml:space="preserve"> </w:t>
            </w:r>
            <w:r w:rsidRPr="00C81953">
              <w:t>networks,</w:t>
            </w:r>
            <w:r w:rsidR="00F00875" w:rsidRPr="00C81953">
              <w:t xml:space="preserve"> </w:t>
            </w:r>
            <w:r w:rsidRPr="00C81953">
              <w:t>Interpersonal</w:t>
            </w:r>
            <w:r w:rsidR="00F00875" w:rsidRPr="00C81953">
              <w:t xml:space="preserve"> </w:t>
            </w:r>
            <w:r w:rsidRPr="00C81953">
              <w:t>networks,</w:t>
            </w:r>
            <w:r w:rsidR="00F00875" w:rsidRPr="00C81953">
              <w:t xml:space="preserve"> </w:t>
            </w:r>
            <w:r w:rsidRPr="00C81953">
              <w:t>Local</w:t>
            </w:r>
            <w:r w:rsidR="00F00875" w:rsidRPr="00C81953">
              <w:t xml:space="preserve"> </w:t>
            </w:r>
            <w:r w:rsidRPr="00C81953">
              <w:t>level</w:t>
            </w:r>
            <w:r w:rsidR="00F00875" w:rsidRPr="00C81953">
              <w:t xml:space="preserve"> </w:t>
            </w:r>
            <w:r w:rsidRPr="00C81953">
              <w:t>workshops,</w:t>
            </w:r>
            <w:r w:rsidR="00F00875" w:rsidRPr="00C81953">
              <w:t xml:space="preserve"> </w:t>
            </w: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p>
        </w:tc>
      </w:tr>
      <w:tr w:rsidR="00F752FF" w:rsidRPr="00C81953" w14:paraId="72749F49" w14:textId="77777777" w:rsidTr="00B222FF">
        <w:tc>
          <w:tcPr>
            <w:tcW w:w="3098" w:type="dxa"/>
          </w:tcPr>
          <w:p w14:paraId="629CB896" w14:textId="2621D135" w:rsidR="00F752FF" w:rsidRPr="00C81953" w:rsidRDefault="00F752FF" w:rsidP="00081829">
            <w:r w:rsidRPr="00C81953">
              <w:t>Technical</w:t>
            </w:r>
            <w:r w:rsidR="00F00875" w:rsidRPr="00C81953">
              <w:t xml:space="preserve"> </w:t>
            </w:r>
            <w:r w:rsidRPr="00C81953">
              <w:t>Staff</w:t>
            </w:r>
            <w:r w:rsidR="00F00875" w:rsidRPr="00C81953">
              <w:t xml:space="preserve"> </w:t>
            </w:r>
            <w:r w:rsidR="00BA2468" w:rsidRPr="00C81953">
              <w:t>of</w:t>
            </w:r>
            <w:r w:rsidR="00F00875" w:rsidRPr="00C81953">
              <w:t xml:space="preserve"> </w:t>
            </w:r>
            <w:r w:rsidRPr="00C81953">
              <w:t>Relevant</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Agencies</w:t>
            </w:r>
          </w:p>
        </w:tc>
        <w:tc>
          <w:tcPr>
            <w:tcW w:w="2250" w:type="dxa"/>
          </w:tcPr>
          <w:p w14:paraId="31623D57" w14:textId="0D30ADFB" w:rsidR="00F752FF" w:rsidRPr="00C81953" w:rsidRDefault="00F752FF" w:rsidP="00081829">
            <w:pPr>
              <w:pStyle w:val="ListParagraph"/>
              <w:ind w:left="0"/>
            </w:pPr>
            <w:r w:rsidRPr="00C81953">
              <w:t>Electronic</w:t>
            </w:r>
            <w:r w:rsidR="00F00875" w:rsidRPr="00C81953">
              <w:t xml:space="preserve"> </w:t>
            </w:r>
            <w:r w:rsidRPr="00C81953">
              <w:t>network</w:t>
            </w:r>
          </w:p>
          <w:p w14:paraId="20D80D32" w14:textId="504420D4"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1B7F01CC" w14:textId="225C26DB" w:rsidR="00F752FF" w:rsidRPr="00C81953" w:rsidRDefault="00F752FF" w:rsidP="00081829">
            <w:pPr>
              <w:pStyle w:val="ListParagraph"/>
              <w:ind w:left="0"/>
            </w:pPr>
            <w:r w:rsidRPr="00C81953">
              <w:t>Social</w:t>
            </w:r>
            <w:r w:rsidR="00F00875" w:rsidRPr="00C81953">
              <w:t xml:space="preserve"> </w:t>
            </w:r>
            <w:r w:rsidRPr="00C81953">
              <w:t>media</w:t>
            </w:r>
            <w:r w:rsidR="00F00875" w:rsidRPr="00C81953">
              <w:t xml:space="preserve"> </w:t>
            </w:r>
            <w:r w:rsidRPr="00C81953">
              <w:t>networks,</w:t>
            </w:r>
            <w:r w:rsidR="00F00875" w:rsidRPr="00C81953">
              <w:t xml:space="preserve"> </w:t>
            </w:r>
            <w:r w:rsidRPr="00C81953">
              <w:t>National</w:t>
            </w:r>
            <w:r w:rsidR="00F00875" w:rsidRPr="00C81953">
              <w:t xml:space="preserve"> </w:t>
            </w:r>
            <w:r w:rsidRPr="00C81953">
              <w:t>workshops,</w:t>
            </w:r>
            <w:r w:rsidR="00F00875" w:rsidRPr="00C81953">
              <w:t xml:space="preserve"> </w:t>
            </w: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p>
        </w:tc>
      </w:tr>
      <w:tr w:rsidR="00F752FF" w:rsidRPr="00C81953" w14:paraId="063BC10B" w14:textId="77777777" w:rsidTr="00B222FF">
        <w:tc>
          <w:tcPr>
            <w:tcW w:w="3098" w:type="dxa"/>
          </w:tcPr>
          <w:p w14:paraId="7F0FABDA" w14:textId="13970562" w:rsidR="00F752FF" w:rsidRPr="00C81953" w:rsidRDefault="00F752FF" w:rsidP="00081829">
            <w:r w:rsidRPr="00C81953">
              <w:t>National</w:t>
            </w:r>
            <w:r w:rsidR="00F00875" w:rsidRPr="00C81953">
              <w:t xml:space="preserve"> </w:t>
            </w:r>
            <w:r w:rsidRPr="00C81953">
              <w:t>Decision</w:t>
            </w:r>
            <w:r w:rsidR="00F00875" w:rsidRPr="00C81953">
              <w:t xml:space="preserve"> </w:t>
            </w:r>
            <w:r w:rsidRPr="00C81953">
              <w:t>Makers</w:t>
            </w:r>
            <w:r w:rsidR="00F00875" w:rsidRPr="00C81953">
              <w:t xml:space="preserve"> </w:t>
            </w:r>
            <w:r w:rsidRPr="00C81953">
              <w:t>Policy</w:t>
            </w:r>
            <w:r w:rsidR="00F00875" w:rsidRPr="00C81953">
              <w:t xml:space="preserve"> </w:t>
            </w:r>
            <w:r w:rsidRPr="00C81953">
              <w:t>Makers</w:t>
            </w:r>
          </w:p>
        </w:tc>
        <w:tc>
          <w:tcPr>
            <w:tcW w:w="2250" w:type="dxa"/>
          </w:tcPr>
          <w:p w14:paraId="1740BF9C" w14:textId="228257B6" w:rsidR="00F752FF" w:rsidRPr="00C81953" w:rsidRDefault="00F752FF" w:rsidP="00081829">
            <w:pPr>
              <w:pStyle w:val="ListParagraph"/>
              <w:ind w:left="0"/>
            </w:pPr>
            <w:r w:rsidRPr="00C81953">
              <w:t>Electronic</w:t>
            </w:r>
            <w:r w:rsidR="00F00875" w:rsidRPr="00C81953">
              <w:t xml:space="preserve"> </w:t>
            </w:r>
            <w:r w:rsidRPr="00C81953">
              <w:t>network</w:t>
            </w:r>
          </w:p>
          <w:p w14:paraId="2A038F6D" w14:textId="2746ADD1"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65A21493" w14:textId="1F2DAC1F" w:rsidR="00F752FF" w:rsidRPr="00C81953" w:rsidRDefault="00F752FF" w:rsidP="00081829">
            <w:pPr>
              <w:pStyle w:val="ListParagraph"/>
              <w:ind w:left="0"/>
            </w:pPr>
            <w:r w:rsidRPr="00C81953">
              <w:t>National</w:t>
            </w:r>
            <w:r w:rsidR="00F00875" w:rsidRPr="00C81953">
              <w:t xml:space="preserve"> </w:t>
            </w:r>
            <w:r w:rsidRPr="00C81953">
              <w:t>workshops</w:t>
            </w:r>
          </w:p>
          <w:p w14:paraId="15FC2C4A" w14:textId="0B0E39CB" w:rsidR="00F752FF" w:rsidRPr="00C81953" w:rsidRDefault="00F752FF" w:rsidP="00081829">
            <w:pPr>
              <w:pStyle w:val="ListParagraph"/>
              <w:ind w:left="0"/>
            </w:pP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p>
        </w:tc>
      </w:tr>
      <w:tr w:rsidR="00F752FF" w:rsidRPr="00C81953" w14:paraId="13DEDC44" w14:textId="77777777" w:rsidTr="00B222FF">
        <w:tc>
          <w:tcPr>
            <w:tcW w:w="3098" w:type="dxa"/>
          </w:tcPr>
          <w:p w14:paraId="3D697247" w14:textId="5A309537" w:rsidR="00F752FF" w:rsidRPr="00C81953" w:rsidRDefault="00F752FF" w:rsidP="00081829">
            <w:r w:rsidRPr="00C81953">
              <w:t>Global</w:t>
            </w:r>
            <w:r w:rsidR="00F00875" w:rsidRPr="00C81953">
              <w:t xml:space="preserve"> </w:t>
            </w:r>
            <w:r w:rsidRPr="00C81953">
              <w:t>TRI</w:t>
            </w:r>
            <w:r w:rsidR="00F00875" w:rsidRPr="00C81953">
              <w:t xml:space="preserve"> </w:t>
            </w:r>
            <w:r w:rsidRPr="00C81953">
              <w:t>Communities</w:t>
            </w:r>
            <w:r w:rsidR="00F00875" w:rsidRPr="00C81953">
              <w:t xml:space="preserve"> </w:t>
            </w:r>
            <w:r w:rsidR="00BA2468" w:rsidRPr="00C81953">
              <w:t>of</w:t>
            </w:r>
            <w:r w:rsidR="00F00875" w:rsidRPr="00C81953">
              <w:t xml:space="preserve"> </w:t>
            </w:r>
            <w:r w:rsidRPr="00C81953">
              <w:t>Practice</w:t>
            </w:r>
          </w:p>
        </w:tc>
        <w:tc>
          <w:tcPr>
            <w:tcW w:w="2250" w:type="dxa"/>
          </w:tcPr>
          <w:p w14:paraId="1151D8E0" w14:textId="0C7CD0F8" w:rsidR="00F752FF" w:rsidRPr="00C81953" w:rsidRDefault="00F752FF" w:rsidP="00081829">
            <w:pPr>
              <w:pStyle w:val="ListParagraph"/>
              <w:ind w:left="0"/>
            </w:pPr>
            <w:r w:rsidRPr="00C81953">
              <w:t>Electronic</w:t>
            </w:r>
            <w:r w:rsidR="00F00875" w:rsidRPr="00C81953">
              <w:t xml:space="preserve"> </w:t>
            </w:r>
            <w:r w:rsidRPr="00C81953">
              <w:t>network</w:t>
            </w:r>
          </w:p>
          <w:p w14:paraId="0BF9BD01" w14:textId="09B0E847"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06D4889D" w14:textId="3BDA4703" w:rsidR="00F752FF" w:rsidRPr="00C81953" w:rsidRDefault="00F752FF" w:rsidP="00081829">
            <w:pPr>
              <w:pStyle w:val="ListParagraph"/>
              <w:ind w:left="0"/>
            </w:pPr>
            <w:r w:rsidRPr="00C81953">
              <w:t>International</w:t>
            </w:r>
            <w:r w:rsidR="00F00875" w:rsidRPr="00C81953">
              <w:t xml:space="preserve"> </w:t>
            </w:r>
            <w:r w:rsidRPr="00C81953">
              <w:t>Conferences</w:t>
            </w:r>
          </w:p>
          <w:p w14:paraId="228999D2" w14:textId="4320D786" w:rsidR="00F752FF" w:rsidRPr="00C81953" w:rsidRDefault="00F752FF" w:rsidP="00081829">
            <w:pPr>
              <w:pStyle w:val="ListParagraph"/>
              <w:ind w:left="0"/>
            </w:pP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p>
        </w:tc>
      </w:tr>
      <w:tr w:rsidR="00F752FF" w:rsidRPr="00C81953" w14:paraId="6BF6451F" w14:textId="77777777" w:rsidTr="00B222FF">
        <w:tc>
          <w:tcPr>
            <w:tcW w:w="3098" w:type="dxa"/>
          </w:tcPr>
          <w:p w14:paraId="67B4E169" w14:textId="372E16A2" w:rsidR="00F752FF" w:rsidRPr="00C81953" w:rsidRDefault="00F752FF" w:rsidP="00081829">
            <w:r w:rsidRPr="00C81953">
              <w:t>General</w:t>
            </w:r>
            <w:r w:rsidR="00F00875" w:rsidRPr="00C81953">
              <w:t xml:space="preserve"> </w:t>
            </w:r>
            <w:r w:rsidRPr="00C81953">
              <w:t>Public</w:t>
            </w:r>
          </w:p>
        </w:tc>
        <w:tc>
          <w:tcPr>
            <w:tcW w:w="2250" w:type="dxa"/>
          </w:tcPr>
          <w:p w14:paraId="213868A4" w14:textId="3E3019B5" w:rsidR="00F752FF" w:rsidRPr="00C81953" w:rsidRDefault="00F752FF" w:rsidP="00081829">
            <w:pPr>
              <w:pStyle w:val="ListParagraph"/>
              <w:ind w:left="0"/>
            </w:pPr>
            <w:r w:rsidRPr="00C81953">
              <w:t>Electronic</w:t>
            </w:r>
            <w:r w:rsidR="00F00875" w:rsidRPr="00C81953">
              <w:t xml:space="preserve"> </w:t>
            </w:r>
            <w:r w:rsidRPr="00C81953">
              <w:t>network</w:t>
            </w:r>
          </w:p>
          <w:p w14:paraId="0C1319D9" w14:textId="61A7539E" w:rsidR="00F752FF" w:rsidRPr="00C81953" w:rsidRDefault="00F752FF" w:rsidP="00081829">
            <w:pPr>
              <w:pStyle w:val="ListParagraph"/>
              <w:ind w:left="0"/>
            </w:pPr>
            <w:r w:rsidRPr="00C81953">
              <w:t>Non-electronic</w:t>
            </w:r>
            <w:r w:rsidR="00F00875" w:rsidRPr="00C81953">
              <w:t xml:space="preserve"> </w:t>
            </w:r>
            <w:r w:rsidRPr="00C81953">
              <w:t>network</w:t>
            </w:r>
          </w:p>
        </w:tc>
        <w:tc>
          <w:tcPr>
            <w:tcW w:w="3841" w:type="dxa"/>
          </w:tcPr>
          <w:p w14:paraId="53D34B22" w14:textId="2B3171CA" w:rsidR="00F752FF" w:rsidRPr="00C81953" w:rsidRDefault="00F752FF" w:rsidP="00081829">
            <w:pPr>
              <w:pStyle w:val="ListParagraph"/>
              <w:ind w:left="0"/>
            </w:pPr>
            <w:r w:rsidRPr="00C81953">
              <w:t>Knowledge</w:t>
            </w:r>
            <w:r w:rsidR="00F00875" w:rsidRPr="00C81953">
              <w:t xml:space="preserve"> </w:t>
            </w:r>
            <w:r w:rsidRPr="00C81953">
              <w:t>products</w:t>
            </w:r>
            <w:r w:rsidR="00F00875" w:rsidRPr="00C81953">
              <w:t xml:space="preserve"> </w:t>
            </w:r>
            <w:r w:rsidRPr="00C81953">
              <w:t>in</w:t>
            </w:r>
            <w:r w:rsidR="00F00875" w:rsidRPr="00C81953">
              <w:t xml:space="preserve"> </w:t>
            </w:r>
            <w:r w:rsidRPr="00C81953">
              <w:t>CMS</w:t>
            </w:r>
          </w:p>
        </w:tc>
      </w:tr>
    </w:tbl>
    <w:p w14:paraId="61C69412" w14:textId="77777777" w:rsidR="00F752FF" w:rsidRPr="00C81953" w:rsidRDefault="00F752FF" w:rsidP="00F752FF">
      <w:pPr>
        <w:ind w:left="75"/>
        <w:rPr>
          <w:rFonts w:eastAsia="Calibri"/>
          <w:b/>
          <w:i/>
        </w:rPr>
      </w:pPr>
    </w:p>
    <w:p w14:paraId="36F14F98" w14:textId="77777777" w:rsidR="00F752FF" w:rsidRPr="00C81953" w:rsidRDefault="00F752FF" w:rsidP="00F752FF">
      <w:pPr>
        <w:rPr>
          <w:color w:val="FF0000"/>
        </w:rPr>
      </w:pPr>
    </w:p>
    <w:p w14:paraId="62874C0A" w14:textId="2AF13A5D" w:rsidR="00F752FF" w:rsidRPr="00C81953" w:rsidRDefault="00F752FF" w:rsidP="00F752FF">
      <w:pPr>
        <w:rPr>
          <w:b/>
          <w:i/>
        </w:rPr>
      </w:pPr>
      <w:r w:rsidRPr="00C81953">
        <w:rPr>
          <w:b/>
          <w:i/>
        </w:rPr>
        <w:t>Output</w:t>
      </w:r>
      <w:r w:rsidR="00F00875" w:rsidRPr="00C81953">
        <w:rPr>
          <w:b/>
          <w:i/>
        </w:rPr>
        <w:t xml:space="preserve"> </w:t>
      </w:r>
      <w:r w:rsidRPr="00C81953">
        <w:rPr>
          <w:b/>
          <w:i/>
        </w:rPr>
        <w:t>3.4</w:t>
      </w:r>
      <w:r w:rsidR="00F00875" w:rsidRPr="00C81953">
        <w:rPr>
          <w:b/>
          <w:i/>
        </w:rPr>
        <w:t xml:space="preserve"> </w:t>
      </w:r>
      <w:r w:rsidR="002B5470" w:rsidRPr="00C81953">
        <w:rPr>
          <w:b/>
          <w:i/>
        </w:rPr>
        <w:t>National FLR M&amp;E framework supported and Project M&amp;E framework set up</w:t>
      </w:r>
    </w:p>
    <w:p w14:paraId="7B7D02F5" w14:textId="77777777" w:rsidR="00F752FF" w:rsidRPr="00C81953" w:rsidRDefault="00F752FF" w:rsidP="00F752FF">
      <w:pPr>
        <w:rPr>
          <w:bCs/>
        </w:rPr>
      </w:pPr>
    </w:p>
    <w:p w14:paraId="2F3F4CAF" w14:textId="77777777" w:rsidR="0042245B" w:rsidRPr="00C81953" w:rsidRDefault="0042245B" w:rsidP="0042245B">
      <w:r w:rsidRPr="00C81953">
        <w:t>Under this Output, planned activities are as follows:</w:t>
      </w:r>
    </w:p>
    <w:p w14:paraId="05E75D5B" w14:textId="18DE8634" w:rsidR="00F752FF" w:rsidRPr="00C81953" w:rsidRDefault="00F752FF" w:rsidP="00F752FF">
      <w:pPr>
        <w:rPr>
          <w:bCs/>
          <w:i/>
        </w:rPr>
      </w:pPr>
      <w:r w:rsidRPr="00C81953">
        <w:rPr>
          <w:bCs/>
          <w:i/>
        </w:rPr>
        <w:t>Activity</w:t>
      </w:r>
      <w:r w:rsidR="00F00875" w:rsidRPr="00C81953">
        <w:rPr>
          <w:bCs/>
          <w:i/>
        </w:rPr>
        <w:t xml:space="preserve"> </w:t>
      </w:r>
      <w:r w:rsidRPr="00C81953">
        <w:rPr>
          <w:bCs/>
          <w:i/>
        </w:rPr>
        <w:t>3.4.1</w:t>
      </w:r>
      <w:r w:rsidR="00F00875" w:rsidRPr="00C81953">
        <w:rPr>
          <w:bCs/>
          <w:i/>
        </w:rPr>
        <w:t xml:space="preserve"> </w:t>
      </w:r>
      <w:r w:rsidRPr="00C81953">
        <w:rPr>
          <w:bCs/>
          <w:i/>
        </w:rPr>
        <w:t>Development</w:t>
      </w:r>
      <w:r w:rsidR="00F00875" w:rsidRPr="00C81953">
        <w:rPr>
          <w:bCs/>
          <w:i/>
        </w:rPr>
        <w:t xml:space="preserve"> </w:t>
      </w:r>
      <w:r w:rsidR="00377D8D" w:rsidRPr="00C81953">
        <w:rPr>
          <w:bCs/>
          <w:i/>
        </w:rPr>
        <w:t>and</w:t>
      </w:r>
      <w:r w:rsidR="00F00875" w:rsidRPr="00C81953">
        <w:rPr>
          <w:bCs/>
          <w:i/>
        </w:rPr>
        <w:t xml:space="preserve"> </w:t>
      </w:r>
      <w:r w:rsidR="00377D8D" w:rsidRPr="00C81953">
        <w:rPr>
          <w:bCs/>
          <w:i/>
        </w:rPr>
        <w:t>pilot</w:t>
      </w:r>
      <w:r w:rsidR="00F00875" w:rsidRPr="00C81953">
        <w:rPr>
          <w:bCs/>
          <w:i/>
        </w:rPr>
        <w:t xml:space="preserve"> </w:t>
      </w:r>
      <w:r w:rsidR="00377D8D" w:rsidRPr="00C81953">
        <w:rPr>
          <w:bCs/>
          <w:i/>
        </w:rPr>
        <w:t>testing</w:t>
      </w:r>
      <w:r w:rsidR="00F00875" w:rsidRPr="00C81953">
        <w:rPr>
          <w:bCs/>
          <w:i/>
        </w:rPr>
        <w:t xml:space="preserve"> </w:t>
      </w:r>
      <w:r w:rsidRPr="00C81953">
        <w:rPr>
          <w:bCs/>
          <w:i/>
        </w:rPr>
        <w:t>of</w:t>
      </w:r>
      <w:r w:rsidR="00F00875" w:rsidRPr="00C81953">
        <w:rPr>
          <w:bCs/>
          <w:i/>
        </w:rPr>
        <w:t xml:space="preserve"> </w:t>
      </w:r>
      <w:r w:rsidRPr="00C81953">
        <w:rPr>
          <w:bCs/>
          <w:i/>
        </w:rPr>
        <w:t>a</w:t>
      </w:r>
      <w:r w:rsidR="00F00875" w:rsidRPr="00C81953">
        <w:rPr>
          <w:bCs/>
          <w:i/>
        </w:rPr>
        <w:t xml:space="preserve"> </w:t>
      </w:r>
      <w:r w:rsidRPr="00C81953">
        <w:rPr>
          <w:bCs/>
          <w:i/>
        </w:rPr>
        <w:t>M&amp;E</w:t>
      </w:r>
      <w:r w:rsidR="00F00875" w:rsidRPr="00C81953">
        <w:rPr>
          <w:bCs/>
          <w:i/>
        </w:rPr>
        <w:t xml:space="preserve"> </w:t>
      </w:r>
      <w:r w:rsidRPr="00C81953">
        <w:rPr>
          <w:bCs/>
          <w:i/>
        </w:rPr>
        <w:t>system</w:t>
      </w:r>
      <w:r w:rsidR="00F00875" w:rsidRPr="00C81953">
        <w:rPr>
          <w:bCs/>
          <w:i/>
        </w:rPr>
        <w:t xml:space="preserve"> </w:t>
      </w:r>
      <w:r w:rsidRPr="00C81953">
        <w:rPr>
          <w:bCs/>
          <w:i/>
        </w:rPr>
        <w:t>for</w:t>
      </w:r>
      <w:r w:rsidR="00F00875" w:rsidRPr="00C81953">
        <w:rPr>
          <w:bCs/>
          <w:i/>
        </w:rPr>
        <w:t xml:space="preserve"> </w:t>
      </w:r>
      <w:r w:rsidRPr="00C81953">
        <w:rPr>
          <w:bCs/>
          <w:i/>
        </w:rPr>
        <w:t>restoration</w:t>
      </w:r>
      <w:r w:rsidR="00F00875" w:rsidRPr="00C81953">
        <w:rPr>
          <w:bCs/>
          <w:i/>
        </w:rPr>
        <w:t xml:space="preserve"> </w:t>
      </w:r>
      <w:r w:rsidRPr="00C81953">
        <w:rPr>
          <w:bCs/>
          <w:i/>
        </w:rPr>
        <w:t>activities</w:t>
      </w:r>
      <w:r w:rsidR="00F00875" w:rsidRPr="00C81953">
        <w:rPr>
          <w:bCs/>
          <w:i/>
        </w:rPr>
        <w:t xml:space="preserve"> </w:t>
      </w:r>
      <w:r w:rsidRPr="00C81953">
        <w:rPr>
          <w:bCs/>
          <w:i/>
        </w:rPr>
        <w:t>in</w:t>
      </w:r>
      <w:r w:rsidR="00F00875" w:rsidRPr="00C81953">
        <w:rPr>
          <w:bCs/>
          <w:i/>
        </w:rPr>
        <w:t xml:space="preserve"> </w:t>
      </w:r>
      <w:r w:rsidRPr="00C81953">
        <w:rPr>
          <w:bCs/>
          <w:i/>
        </w:rPr>
        <w:t>the</w:t>
      </w:r>
      <w:r w:rsidR="00F00875" w:rsidRPr="00C81953">
        <w:rPr>
          <w:bCs/>
          <w:i/>
        </w:rPr>
        <w:t xml:space="preserve"> </w:t>
      </w:r>
      <w:r w:rsidRPr="00C81953">
        <w:rPr>
          <w:bCs/>
          <w:i/>
        </w:rPr>
        <w:t>Philippines</w:t>
      </w:r>
    </w:p>
    <w:p w14:paraId="17F5125A" w14:textId="77777777" w:rsidR="00F752FF" w:rsidRPr="00C81953" w:rsidRDefault="00F752FF" w:rsidP="00F752FF">
      <w:pPr>
        <w:rPr>
          <w:bCs/>
        </w:rPr>
      </w:pPr>
    </w:p>
    <w:p w14:paraId="2FCDB334" w14:textId="280893B5" w:rsidR="00F752FF" w:rsidRPr="00C81953" w:rsidRDefault="00F752FF" w:rsidP="00F752FF">
      <w:pPr>
        <w:rPr>
          <w:bCs/>
        </w:rPr>
      </w:pPr>
      <w:r w:rsidRPr="00C81953">
        <w:rPr>
          <w:bCs/>
        </w:rPr>
        <w:t>The</w:t>
      </w:r>
      <w:r w:rsidR="00F00875" w:rsidRPr="00C81953">
        <w:rPr>
          <w:bCs/>
        </w:rPr>
        <w:t xml:space="preserve"> </w:t>
      </w:r>
      <w:r w:rsidRPr="00C81953">
        <w:rPr>
          <w:bCs/>
        </w:rPr>
        <w:t>incentive</w:t>
      </w:r>
      <w:r w:rsidR="00F00875" w:rsidRPr="00C81953">
        <w:rPr>
          <w:bCs/>
        </w:rPr>
        <w:t xml:space="preserve"> </w:t>
      </w:r>
      <w:r w:rsidRPr="00C81953">
        <w:rPr>
          <w:bCs/>
        </w:rPr>
        <w:t>system</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NGP</w:t>
      </w:r>
      <w:r w:rsidR="00F00875" w:rsidRPr="00C81953">
        <w:rPr>
          <w:bCs/>
        </w:rPr>
        <w:t xml:space="preserve"> </w:t>
      </w:r>
      <w:r w:rsidRPr="00C81953">
        <w:rPr>
          <w:bCs/>
        </w:rPr>
        <w:t>is</w:t>
      </w:r>
      <w:r w:rsidR="00F00875" w:rsidRPr="00C81953">
        <w:rPr>
          <w:bCs/>
        </w:rPr>
        <w:t xml:space="preserve"> </w:t>
      </w:r>
      <w:r w:rsidRPr="00C81953">
        <w:rPr>
          <w:bCs/>
        </w:rPr>
        <w:t>based</w:t>
      </w:r>
      <w:r w:rsidR="00F00875" w:rsidRPr="00C81953">
        <w:rPr>
          <w:bCs/>
        </w:rPr>
        <w:t xml:space="preserve"> </w:t>
      </w:r>
      <w:r w:rsidRPr="00C81953">
        <w:rPr>
          <w:bCs/>
        </w:rPr>
        <w:t>on</w:t>
      </w:r>
      <w:r w:rsidR="00F00875" w:rsidRPr="00C81953">
        <w:rPr>
          <w:bCs/>
        </w:rPr>
        <w:t xml:space="preserve"> </w:t>
      </w:r>
      <w:r w:rsidRPr="00C81953">
        <w:rPr>
          <w:bCs/>
        </w:rPr>
        <w:t>the</w:t>
      </w:r>
      <w:r w:rsidR="00F00875" w:rsidRPr="00C81953">
        <w:rPr>
          <w:bCs/>
        </w:rPr>
        <w:t xml:space="preserve"> </w:t>
      </w:r>
      <w:r w:rsidRPr="00C81953">
        <w:rPr>
          <w:bCs/>
        </w:rPr>
        <w:t>survival</w:t>
      </w:r>
      <w:r w:rsidR="00F00875" w:rsidRPr="00C81953">
        <w:rPr>
          <w:bCs/>
        </w:rPr>
        <w:t xml:space="preserve"> </w:t>
      </w:r>
      <w:r w:rsidRPr="00C81953">
        <w:rPr>
          <w:bCs/>
        </w:rPr>
        <w:t>rate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plant.</w:t>
      </w:r>
      <w:r w:rsidR="00F00875" w:rsidRPr="00C81953">
        <w:rPr>
          <w:bCs/>
        </w:rPr>
        <w:t xml:space="preserve"> </w:t>
      </w:r>
      <w:r w:rsidRPr="00C81953">
        <w:rPr>
          <w:bCs/>
        </w:rPr>
        <w:t>If</w:t>
      </w:r>
      <w:r w:rsidR="00F00875" w:rsidRPr="00C81953">
        <w:rPr>
          <w:bCs/>
        </w:rPr>
        <w:t xml:space="preserve"> </w:t>
      </w:r>
      <w:r w:rsidRPr="00C81953">
        <w:rPr>
          <w:bCs/>
        </w:rPr>
        <w:t>the</w:t>
      </w:r>
      <w:r w:rsidR="00F00875" w:rsidRPr="00C81953">
        <w:rPr>
          <w:bCs/>
        </w:rPr>
        <w:t xml:space="preserve"> </w:t>
      </w:r>
      <w:r w:rsidRPr="00C81953">
        <w:rPr>
          <w:bCs/>
        </w:rPr>
        <w:t>survival</w:t>
      </w:r>
      <w:r w:rsidR="00F00875" w:rsidRPr="00C81953">
        <w:rPr>
          <w:bCs/>
        </w:rPr>
        <w:t xml:space="preserve"> </w:t>
      </w:r>
      <w:r w:rsidRPr="00C81953">
        <w:rPr>
          <w:bCs/>
        </w:rPr>
        <w:t>rate</w:t>
      </w:r>
      <w:r w:rsidR="00F00875" w:rsidRPr="00C81953">
        <w:rPr>
          <w:bCs/>
        </w:rPr>
        <w:t xml:space="preserve"> </w:t>
      </w:r>
      <w:r w:rsidRPr="00C81953">
        <w:rPr>
          <w:bCs/>
        </w:rPr>
        <w:t>is</w:t>
      </w:r>
      <w:r w:rsidR="00F00875" w:rsidRPr="00C81953">
        <w:rPr>
          <w:bCs/>
        </w:rPr>
        <w:t xml:space="preserve"> </w:t>
      </w:r>
      <w:r w:rsidRPr="00C81953">
        <w:rPr>
          <w:bCs/>
        </w:rPr>
        <w:t>over</w:t>
      </w:r>
      <w:r w:rsidR="00F00875" w:rsidRPr="00C81953">
        <w:rPr>
          <w:bCs/>
        </w:rPr>
        <w:t xml:space="preserve"> </w:t>
      </w:r>
      <w:r w:rsidRPr="00C81953">
        <w:rPr>
          <w:bCs/>
        </w:rPr>
        <w:t>80%,</w:t>
      </w:r>
      <w:r w:rsidR="00F00875" w:rsidRPr="00C81953">
        <w:rPr>
          <w:bCs/>
        </w:rPr>
        <w:t xml:space="preserve"> </w:t>
      </w:r>
      <w:r w:rsidRPr="00C81953">
        <w:rPr>
          <w:bCs/>
        </w:rPr>
        <w:t>the</w:t>
      </w:r>
      <w:r w:rsidR="00F00875" w:rsidRPr="00C81953">
        <w:rPr>
          <w:bCs/>
        </w:rPr>
        <w:t xml:space="preserve"> </w:t>
      </w:r>
      <w:r w:rsidRPr="00C81953">
        <w:rPr>
          <w:bCs/>
        </w:rPr>
        <w:t>PO</w:t>
      </w:r>
      <w:r w:rsidR="00F00875" w:rsidRPr="00C81953">
        <w:rPr>
          <w:bCs/>
        </w:rPr>
        <w:t xml:space="preserve"> </w:t>
      </w:r>
      <w:r w:rsidRPr="00C81953">
        <w:rPr>
          <w:bCs/>
        </w:rPr>
        <w:t>or</w:t>
      </w:r>
      <w:r w:rsidR="00F00875" w:rsidRPr="00C81953">
        <w:rPr>
          <w:bCs/>
        </w:rPr>
        <w:t xml:space="preserve"> </w:t>
      </w:r>
      <w:r w:rsidRPr="00C81953">
        <w:rPr>
          <w:bCs/>
        </w:rPr>
        <w:t>the</w:t>
      </w:r>
      <w:r w:rsidR="00F00875" w:rsidRPr="00C81953">
        <w:rPr>
          <w:bCs/>
        </w:rPr>
        <w:t xml:space="preserve"> </w:t>
      </w:r>
      <w:r w:rsidRPr="00C81953">
        <w:rPr>
          <w:bCs/>
        </w:rPr>
        <w:t>community</w:t>
      </w:r>
      <w:r w:rsidR="00F00875" w:rsidRPr="00C81953">
        <w:rPr>
          <w:bCs/>
        </w:rPr>
        <w:t xml:space="preserve"> </w:t>
      </w:r>
      <w:r w:rsidRPr="00C81953">
        <w:rPr>
          <w:bCs/>
        </w:rPr>
        <w:t>organization</w:t>
      </w:r>
      <w:r w:rsidR="00F00875" w:rsidRPr="00C81953">
        <w:rPr>
          <w:bCs/>
        </w:rPr>
        <w:t xml:space="preserve"> </w:t>
      </w:r>
      <w:r w:rsidRPr="00C81953">
        <w:rPr>
          <w:bCs/>
        </w:rPr>
        <w:t>in</w:t>
      </w:r>
      <w:r w:rsidR="00F00875" w:rsidRPr="00C81953">
        <w:rPr>
          <w:bCs/>
        </w:rPr>
        <w:t xml:space="preserve"> </w:t>
      </w:r>
      <w:r w:rsidRPr="00C81953">
        <w:rPr>
          <w:bCs/>
        </w:rPr>
        <w:t>charge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restoration</w:t>
      </w:r>
      <w:r w:rsidR="00F00875" w:rsidRPr="00C81953">
        <w:rPr>
          <w:bCs/>
        </w:rPr>
        <w:t xml:space="preserve"> </w:t>
      </w:r>
      <w:r w:rsidRPr="00C81953">
        <w:rPr>
          <w:bCs/>
        </w:rPr>
        <w:t>gets</w:t>
      </w:r>
      <w:r w:rsidR="00F00875" w:rsidRPr="00C81953">
        <w:rPr>
          <w:bCs/>
        </w:rPr>
        <w:t xml:space="preserve"> </w:t>
      </w:r>
      <w:r w:rsidRPr="00C81953">
        <w:rPr>
          <w:bCs/>
        </w:rPr>
        <w:t>the</w:t>
      </w:r>
      <w:r w:rsidR="00F00875" w:rsidRPr="00C81953">
        <w:rPr>
          <w:bCs/>
        </w:rPr>
        <w:t xml:space="preserve"> </w:t>
      </w:r>
      <w:r w:rsidRPr="00C81953">
        <w:rPr>
          <w:bCs/>
        </w:rPr>
        <w:t>incentive</w:t>
      </w:r>
      <w:r w:rsidR="00F00875" w:rsidRPr="00C81953">
        <w:rPr>
          <w:bCs/>
        </w:rPr>
        <w:t xml:space="preserve"> </w:t>
      </w:r>
      <w:r w:rsidRPr="00C81953">
        <w:rPr>
          <w:bCs/>
        </w:rPr>
        <w:t>payment.</w:t>
      </w:r>
    </w:p>
    <w:p w14:paraId="0160A7B0" w14:textId="77777777" w:rsidR="00F752FF" w:rsidRPr="00C81953" w:rsidRDefault="00F752FF" w:rsidP="00F752FF">
      <w:pPr>
        <w:rPr>
          <w:bCs/>
        </w:rPr>
      </w:pPr>
    </w:p>
    <w:p w14:paraId="740DBD96" w14:textId="3783DA5B" w:rsidR="00F752FF" w:rsidRPr="00C81953" w:rsidRDefault="00F752FF" w:rsidP="00F752FF">
      <w:pPr>
        <w:rPr>
          <w:bCs/>
        </w:rPr>
      </w:pPr>
      <w:r w:rsidRPr="00C81953">
        <w:rPr>
          <w:bCs/>
        </w:rPr>
        <w:t>The</w:t>
      </w:r>
      <w:r w:rsidR="00F00875" w:rsidRPr="00C81953">
        <w:rPr>
          <w:bCs/>
        </w:rPr>
        <w:t xml:space="preserve"> </w:t>
      </w:r>
      <w:r w:rsidRPr="00C81953">
        <w:rPr>
          <w:bCs/>
        </w:rPr>
        <w:t>issue</w:t>
      </w:r>
      <w:r w:rsidR="00F00875" w:rsidRPr="00C81953">
        <w:rPr>
          <w:bCs/>
        </w:rPr>
        <w:t xml:space="preserve"> </w:t>
      </w:r>
      <w:r w:rsidRPr="00C81953">
        <w:rPr>
          <w:bCs/>
        </w:rPr>
        <w:t>of</w:t>
      </w:r>
      <w:r w:rsidR="00F00875" w:rsidRPr="00C81953">
        <w:rPr>
          <w:bCs/>
        </w:rPr>
        <w:t xml:space="preserve"> </w:t>
      </w:r>
      <w:r w:rsidRPr="00C81953">
        <w:rPr>
          <w:bCs/>
        </w:rPr>
        <w:t>looking</w:t>
      </w:r>
      <w:r w:rsidR="00F00875" w:rsidRPr="00C81953">
        <w:rPr>
          <w:bCs/>
        </w:rPr>
        <w:t xml:space="preserve"> </w:t>
      </w:r>
      <w:r w:rsidRPr="00C81953">
        <w:rPr>
          <w:bCs/>
        </w:rPr>
        <w:t>only</w:t>
      </w:r>
      <w:r w:rsidR="00F00875" w:rsidRPr="00C81953">
        <w:rPr>
          <w:bCs/>
        </w:rPr>
        <w:t xml:space="preserve"> </w:t>
      </w:r>
      <w:r w:rsidRPr="00C81953">
        <w:rPr>
          <w:bCs/>
        </w:rPr>
        <w:t>at</w:t>
      </w:r>
      <w:r w:rsidR="00F00875" w:rsidRPr="00C81953">
        <w:rPr>
          <w:bCs/>
        </w:rPr>
        <w:t xml:space="preserve"> </w:t>
      </w:r>
      <w:r w:rsidRPr="00C81953">
        <w:rPr>
          <w:bCs/>
        </w:rPr>
        <w:t>the</w:t>
      </w:r>
      <w:r w:rsidR="00F00875" w:rsidRPr="00C81953">
        <w:rPr>
          <w:bCs/>
        </w:rPr>
        <w:t xml:space="preserve"> </w:t>
      </w:r>
      <w:r w:rsidRPr="00C81953">
        <w:rPr>
          <w:bCs/>
        </w:rPr>
        <w:t>survival</w:t>
      </w:r>
      <w:r w:rsidR="00F00875" w:rsidRPr="00C81953">
        <w:rPr>
          <w:bCs/>
        </w:rPr>
        <w:t xml:space="preserve"> </w:t>
      </w:r>
      <w:r w:rsidRPr="00C81953">
        <w:rPr>
          <w:bCs/>
        </w:rPr>
        <w:t>rate</w:t>
      </w:r>
      <w:r w:rsidR="00F00875" w:rsidRPr="00C81953">
        <w:rPr>
          <w:bCs/>
        </w:rPr>
        <w:t xml:space="preserve"> </w:t>
      </w:r>
      <w:r w:rsidRPr="00C81953">
        <w:rPr>
          <w:bCs/>
        </w:rPr>
        <w:t>is</w:t>
      </w:r>
      <w:r w:rsidR="00F00875" w:rsidRPr="00C81953">
        <w:rPr>
          <w:bCs/>
        </w:rPr>
        <w:t xml:space="preserve"> </w:t>
      </w:r>
      <w:r w:rsidRPr="00C81953">
        <w:rPr>
          <w:bCs/>
        </w:rPr>
        <w:t>that</w:t>
      </w:r>
      <w:r w:rsidR="00F00875" w:rsidRPr="00C81953">
        <w:rPr>
          <w:bCs/>
        </w:rPr>
        <w:t xml:space="preserve"> </w:t>
      </w:r>
      <w:r w:rsidRPr="00C81953">
        <w:rPr>
          <w:bCs/>
        </w:rPr>
        <w:t>important</w:t>
      </w:r>
      <w:r w:rsidR="00F00875" w:rsidRPr="00C81953">
        <w:rPr>
          <w:bCs/>
        </w:rPr>
        <w:t xml:space="preserve"> </w:t>
      </w:r>
      <w:r w:rsidRPr="00C81953">
        <w:rPr>
          <w:bCs/>
        </w:rPr>
        <w:t>factors</w:t>
      </w:r>
      <w:r w:rsidR="00F00875" w:rsidRPr="00C81953">
        <w:rPr>
          <w:bCs/>
        </w:rPr>
        <w:t xml:space="preserve"> </w:t>
      </w:r>
      <w:r w:rsidRPr="00C81953">
        <w:rPr>
          <w:bCs/>
        </w:rPr>
        <w:t>can</w:t>
      </w:r>
      <w:r w:rsidR="00F00875" w:rsidRPr="00C81953">
        <w:rPr>
          <w:bCs/>
        </w:rPr>
        <w:t xml:space="preserve"> </w:t>
      </w:r>
      <w:r w:rsidRPr="00C81953">
        <w:rPr>
          <w:bCs/>
        </w:rPr>
        <w:t>be</w:t>
      </w:r>
      <w:r w:rsidR="00F00875" w:rsidRPr="00C81953">
        <w:rPr>
          <w:bCs/>
        </w:rPr>
        <w:t xml:space="preserve"> </w:t>
      </w:r>
      <w:r w:rsidRPr="00C81953">
        <w:rPr>
          <w:bCs/>
        </w:rPr>
        <w:t>missed</w:t>
      </w:r>
      <w:r w:rsidR="00F00875" w:rsidRPr="00C81953">
        <w:rPr>
          <w:bCs/>
        </w:rPr>
        <w:t xml:space="preserve"> </w:t>
      </w:r>
      <w:r w:rsidRPr="00C81953">
        <w:rPr>
          <w:bCs/>
        </w:rPr>
        <w:t>such</w:t>
      </w:r>
      <w:r w:rsidR="00F00875" w:rsidRPr="00C81953">
        <w:rPr>
          <w:bCs/>
        </w:rPr>
        <w:t xml:space="preserve"> </w:t>
      </w:r>
      <w:r w:rsidRPr="00C81953">
        <w:rPr>
          <w:bCs/>
        </w:rPr>
        <w:t>as</w:t>
      </w:r>
      <w:r w:rsidR="00F00875" w:rsidRPr="00C81953">
        <w:rPr>
          <w:bCs/>
        </w:rPr>
        <w:t xml:space="preserve"> </w:t>
      </w:r>
      <w:r w:rsidRPr="00C81953">
        <w:rPr>
          <w:bCs/>
        </w:rPr>
        <w:t>the</w:t>
      </w:r>
      <w:r w:rsidR="00F00875" w:rsidRPr="00C81953">
        <w:rPr>
          <w:bCs/>
        </w:rPr>
        <w:t xml:space="preserve"> </w:t>
      </w:r>
      <w:r w:rsidRPr="00C81953">
        <w:rPr>
          <w:bCs/>
        </w:rPr>
        <w:t>growth</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plant</w:t>
      </w:r>
      <w:r w:rsidR="00F00875" w:rsidRPr="00C81953">
        <w:rPr>
          <w:bCs/>
        </w:rPr>
        <w:t xml:space="preserve"> </w:t>
      </w:r>
      <w:r w:rsidRPr="00C81953">
        <w:rPr>
          <w:bCs/>
        </w:rPr>
        <w:t>(is</w:t>
      </w:r>
      <w:r w:rsidR="00F00875" w:rsidRPr="00C81953">
        <w:rPr>
          <w:bCs/>
        </w:rPr>
        <w:t xml:space="preserve"> </w:t>
      </w:r>
      <w:r w:rsidRPr="00C81953">
        <w:rPr>
          <w:bCs/>
        </w:rPr>
        <w:t>the</w:t>
      </w:r>
      <w:r w:rsidR="00F00875" w:rsidRPr="00C81953">
        <w:rPr>
          <w:bCs/>
        </w:rPr>
        <w:t xml:space="preserve"> </w:t>
      </w:r>
      <w:r w:rsidRPr="00C81953">
        <w:rPr>
          <w:bCs/>
        </w:rPr>
        <w:t>plant</w:t>
      </w:r>
      <w:r w:rsidR="00F00875" w:rsidRPr="00C81953">
        <w:rPr>
          <w:bCs/>
        </w:rPr>
        <w:t xml:space="preserve"> </w:t>
      </w:r>
      <w:r w:rsidRPr="00C81953">
        <w:rPr>
          <w:bCs/>
        </w:rPr>
        <w:t>growing</w:t>
      </w:r>
      <w:r w:rsidR="00F00875" w:rsidRPr="00C81953">
        <w:rPr>
          <w:bCs/>
        </w:rPr>
        <w:t xml:space="preserve"> </w:t>
      </w:r>
      <w:r w:rsidRPr="00C81953">
        <w:rPr>
          <w:bCs/>
        </w:rPr>
        <w:t>properly?)</w:t>
      </w:r>
      <w:r w:rsidR="00F00875" w:rsidRPr="00C81953">
        <w:rPr>
          <w:bCs/>
        </w:rPr>
        <w:t xml:space="preserve"> </w:t>
      </w:r>
      <w:r w:rsidRPr="00C81953">
        <w:rPr>
          <w:bCs/>
        </w:rPr>
        <w:t>or</w:t>
      </w:r>
      <w:r w:rsidR="00F00875" w:rsidRPr="00C81953">
        <w:rPr>
          <w:bCs/>
        </w:rPr>
        <w:t xml:space="preserve"> </w:t>
      </w:r>
      <w:r w:rsidRPr="00C81953">
        <w:rPr>
          <w:bCs/>
        </w:rPr>
        <w:t>the</w:t>
      </w:r>
      <w:r w:rsidR="00F00875" w:rsidRPr="00C81953">
        <w:rPr>
          <w:bCs/>
        </w:rPr>
        <w:t xml:space="preserve"> </w:t>
      </w:r>
      <w:r w:rsidRPr="00C81953">
        <w:rPr>
          <w:bCs/>
        </w:rPr>
        <w:t>distribution</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different</w:t>
      </w:r>
      <w:r w:rsidR="00F00875" w:rsidRPr="00C81953">
        <w:rPr>
          <w:bCs/>
        </w:rPr>
        <w:t xml:space="preserve"> </w:t>
      </w:r>
      <w:r w:rsidRPr="00C81953">
        <w:rPr>
          <w:bCs/>
        </w:rPr>
        <w:t>species</w:t>
      </w:r>
      <w:r w:rsidR="00F00875" w:rsidRPr="00C81953">
        <w:rPr>
          <w:bCs/>
        </w:rPr>
        <w:t xml:space="preserve"> </w:t>
      </w:r>
      <w:r w:rsidRPr="00C81953">
        <w:rPr>
          <w:bCs/>
        </w:rPr>
        <w:t>during</w:t>
      </w:r>
      <w:r w:rsidR="00F00875" w:rsidRPr="00C81953">
        <w:rPr>
          <w:bCs/>
        </w:rPr>
        <w:t xml:space="preserve"> </w:t>
      </w:r>
      <w:r w:rsidRPr="00C81953">
        <w:rPr>
          <w:bCs/>
        </w:rPr>
        <w:t>restoration.</w:t>
      </w:r>
      <w:r w:rsidR="00F00875" w:rsidRPr="00C81953">
        <w:rPr>
          <w:bCs/>
        </w:rPr>
        <w:t xml:space="preserve"> </w:t>
      </w:r>
      <w:r w:rsidRPr="00C81953">
        <w:rPr>
          <w:bCs/>
        </w:rPr>
        <w:t>Indeed,</w:t>
      </w:r>
      <w:r w:rsidR="00F00875" w:rsidRPr="00C81953">
        <w:rPr>
          <w:bCs/>
        </w:rPr>
        <w:t xml:space="preserve"> </w:t>
      </w:r>
      <w:r w:rsidRPr="00C81953">
        <w:rPr>
          <w:bCs/>
        </w:rPr>
        <w:t>if</w:t>
      </w:r>
      <w:r w:rsidR="00F00875" w:rsidRPr="00C81953">
        <w:rPr>
          <w:bCs/>
        </w:rPr>
        <w:t xml:space="preserve"> </w:t>
      </w:r>
      <w:r w:rsidRPr="00C81953">
        <w:rPr>
          <w:bCs/>
        </w:rPr>
        <w:t>the</w:t>
      </w:r>
      <w:r w:rsidR="00F00875" w:rsidRPr="00C81953">
        <w:rPr>
          <w:bCs/>
        </w:rPr>
        <w:t xml:space="preserve"> </w:t>
      </w:r>
      <w:r w:rsidRPr="00C81953">
        <w:rPr>
          <w:bCs/>
        </w:rPr>
        <w:t>plantation</w:t>
      </w:r>
      <w:r w:rsidR="00F00875" w:rsidRPr="00C81953">
        <w:rPr>
          <w:bCs/>
        </w:rPr>
        <w:t xml:space="preserve"> </w:t>
      </w:r>
      <w:r w:rsidRPr="00C81953">
        <w:rPr>
          <w:bCs/>
        </w:rPr>
        <w:t>is</w:t>
      </w:r>
      <w:r w:rsidR="00F00875" w:rsidRPr="00C81953">
        <w:rPr>
          <w:bCs/>
        </w:rPr>
        <w:t xml:space="preserve"> </w:t>
      </w:r>
      <w:r w:rsidRPr="00C81953">
        <w:rPr>
          <w:bCs/>
        </w:rPr>
        <w:t>not</w:t>
      </w:r>
      <w:r w:rsidR="00F00875" w:rsidRPr="00C81953">
        <w:rPr>
          <w:bCs/>
        </w:rPr>
        <w:t xml:space="preserve"> </w:t>
      </w:r>
      <w:r w:rsidRPr="00C81953">
        <w:rPr>
          <w:bCs/>
        </w:rPr>
        <w:t>done</w:t>
      </w:r>
      <w:r w:rsidR="00F00875" w:rsidRPr="00C81953">
        <w:rPr>
          <w:bCs/>
        </w:rPr>
        <w:t xml:space="preserve"> </w:t>
      </w:r>
      <w:r w:rsidRPr="00C81953">
        <w:rPr>
          <w:bCs/>
        </w:rPr>
        <w:t>according</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original</w:t>
      </w:r>
      <w:r w:rsidR="00F00875" w:rsidRPr="00C81953">
        <w:rPr>
          <w:bCs/>
        </w:rPr>
        <w:t xml:space="preserve"> </w:t>
      </w:r>
      <w:r w:rsidRPr="00C81953">
        <w:rPr>
          <w:bCs/>
        </w:rPr>
        <w:t>plan,</w:t>
      </w:r>
      <w:r w:rsidR="00F00875" w:rsidRPr="00C81953">
        <w:rPr>
          <w:bCs/>
        </w:rPr>
        <w:t xml:space="preserve"> </w:t>
      </w:r>
      <w:r w:rsidRPr="00C81953">
        <w:rPr>
          <w:bCs/>
        </w:rPr>
        <w:t>the</w:t>
      </w:r>
      <w:r w:rsidR="00F00875" w:rsidRPr="00C81953">
        <w:rPr>
          <w:bCs/>
        </w:rPr>
        <w:t xml:space="preserve"> </w:t>
      </w:r>
      <w:r w:rsidRPr="00C81953">
        <w:rPr>
          <w:bCs/>
        </w:rPr>
        <w:t>multiple</w:t>
      </w:r>
      <w:r w:rsidR="00F00875" w:rsidRPr="00C81953">
        <w:rPr>
          <w:bCs/>
        </w:rPr>
        <w:t xml:space="preserve"> </w:t>
      </w:r>
      <w:r w:rsidRPr="00C81953">
        <w:rPr>
          <w:bCs/>
        </w:rPr>
        <w:t>benefits</w:t>
      </w:r>
      <w:r w:rsidR="00F00875" w:rsidRPr="00C81953">
        <w:rPr>
          <w:bCs/>
        </w:rPr>
        <w:t xml:space="preserve"> </w:t>
      </w:r>
      <w:r w:rsidRPr="00C81953">
        <w:rPr>
          <w:bCs/>
        </w:rPr>
        <w:t>in</w:t>
      </w:r>
      <w:r w:rsidR="00F00875" w:rsidRPr="00C81953">
        <w:rPr>
          <w:bCs/>
        </w:rPr>
        <w:t xml:space="preserve"> </w:t>
      </w:r>
      <w:r w:rsidRPr="00C81953">
        <w:rPr>
          <w:bCs/>
        </w:rPr>
        <w:t>terms</w:t>
      </w:r>
      <w:r w:rsidR="00F00875" w:rsidRPr="00C81953">
        <w:rPr>
          <w:bCs/>
        </w:rPr>
        <w:t xml:space="preserve"> </w:t>
      </w:r>
      <w:r w:rsidRPr="00C81953">
        <w:rPr>
          <w:bCs/>
        </w:rPr>
        <w:t>of</w:t>
      </w:r>
      <w:r w:rsidR="00F00875" w:rsidRPr="00C81953">
        <w:rPr>
          <w:bCs/>
        </w:rPr>
        <w:t xml:space="preserve"> </w:t>
      </w:r>
      <w:r w:rsidRPr="00C81953">
        <w:rPr>
          <w:bCs/>
        </w:rPr>
        <w:t>biodiversity</w:t>
      </w:r>
      <w:r w:rsidR="00F00875" w:rsidRPr="00C81953">
        <w:rPr>
          <w:bCs/>
        </w:rPr>
        <w:t xml:space="preserve"> </w:t>
      </w:r>
      <w:r w:rsidRPr="00C81953">
        <w:rPr>
          <w:bCs/>
        </w:rPr>
        <w:t>and</w:t>
      </w:r>
      <w:r w:rsidR="00F00875" w:rsidRPr="00C81953">
        <w:rPr>
          <w:bCs/>
        </w:rPr>
        <w:t xml:space="preserve"> </w:t>
      </w:r>
      <w:r w:rsidRPr="00C81953">
        <w:rPr>
          <w:bCs/>
        </w:rPr>
        <w:t>livelihoods</w:t>
      </w:r>
      <w:r w:rsidR="00F00875" w:rsidRPr="00C81953">
        <w:rPr>
          <w:bCs/>
        </w:rPr>
        <w:t xml:space="preserve"> </w:t>
      </w:r>
      <w:r w:rsidRPr="00C81953">
        <w:rPr>
          <w:bCs/>
        </w:rPr>
        <w:t>will</w:t>
      </w:r>
      <w:r w:rsidR="00F00875" w:rsidRPr="00C81953">
        <w:rPr>
          <w:bCs/>
        </w:rPr>
        <w:t xml:space="preserve"> </w:t>
      </w:r>
      <w:r w:rsidRPr="00C81953">
        <w:rPr>
          <w:bCs/>
        </w:rPr>
        <w:t>not</w:t>
      </w:r>
      <w:r w:rsidR="00F00875" w:rsidRPr="00C81953">
        <w:rPr>
          <w:bCs/>
        </w:rPr>
        <w:t xml:space="preserve"> </w:t>
      </w:r>
      <w:r w:rsidRPr="00C81953">
        <w:rPr>
          <w:bCs/>
        </w:rPr>
        <w:t>be</w:t>
      </w:r>
      <w:r w:rsidR="00F00875" w:rsidRPr="00C81953">
        <w:rPr>
          <w:bCs/>
        </w:rPr>
        <w:t xml:space="preserve"> </w:t>
      </w:r>
      <w:r w:rsidRPr="00C81953">
        <w:rPr>
          <w:bCs/>
        </w:rPr>
        <w:t>achieved.</w:t>
      </w:r>
      <w:r w:rsidR="00F00875" w:rsidRPr="00C81953">
        <w:rPr>
          <w:bCs/>
        </w:rPr>
        <w:t xml:space="preserve"> </w:t>
      </w:r>
      <w:r w:rsidRPr="00C81953">
        <w:rPr>
          <w:bCs/>
        </w:rPr>
        <w:t>For</w:t>
      </w:r>
      <w:r w:rsidR="00F00875" w:rsidRPr="00C81953">
        <w:rPr>
          <w:bCs/>
        </w:rPr>
        <w:t xml:space="preserve"> </w:t>
      </w:r>
      <w:r w:rsidRPr="00C81953">
        <w:rPr>
          <w:bCs/>
        </w:rPr>
        <w:t>example,</w:t>
      </w:r>
      <w:r w:rsidR="00F00875" w:rsidRPr="00C81953">
        <w:rPr>
          <w:bCs/>
        </w:rPr>
        <w:t xml:space="preserve"> </w:t>
      </w:r>
      <w:r w:rsidRPr="00C81953">
        <w:rPr>
          <w:bCs/>
        </w:rPr>
        <w:t>in</w:t>
      </w:r>
      <w:r w:rsidR="00F00875" w:rsidRPr="00C81953">
        <w:rPr>
          <w:bCs/>
        </w:rPr>
        <w:t xml:space="preserve"> </w:t>
      </w:r>
      <w:r w:rsidRPr="00C81953">
        <w:rPr>
          <w:bCs/>
        </w:rPr>
        <w:t>one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NGP</w:t>
      </w:r>
      <w:r w:rsidR="00F00875" w:rsidRPr="00C81953">
        <w:rPr>
          <w:bCs/>
        </w:rPr>
        <w:t xml:space="preserve"> </w:t>
      </w:r>
      <w:r w:rsidRPr="00C81953">
        <w:rPr>
          <w:bCs/>
        </w:rPr>
        <w:t>sites</w:t>
      </w:r>
      <w:r w:rsidR="00F00875" w:rsidRPr="00C81953">
        <w:rPr>
          <w:bCs/>
        </w:rPr>
        <w:t xml:space="preserve"> </w:t>
      </w:r>
      <w:r w:rsidRPr="00C81953">
        <w:rPr>
          <w:bCs/>
        </w:rPr>
        <w:t>visited,</w:t>
      </w:r>
      <w:r w:rsidR="00F00875" w:rsidRPr="00C81953">
        <w:rPr>
          <w:bCs/>
        </w:rPr>
        <w:t xml:space="preserve"> </w:t>
      </w:r>
      <w:r w:rsidRPr="00C81953">
        <w:rPr>
          <w:bCs/>
        </w:rPr>
        <w:t>the</w:t>
      </w:r>
      <w:r w:rsidR="00F00875" w:rsidRPr="00C81953">
        <w:rPr>
          <w:bCs/>
        </w:rPr>
        <w:t xml:space="preserve"> </w:t>
      </w:r>
      <w:r w:rsidRPr="00C81953">
        <w:rPr>
          <w:bCs/>
        </w:rPr>
        <w:t>fruit</w:t>
      </w:r>
      <w:r w:rsidR="00F00875" w:rsidRPr="00C81953">
        <w:rPr>
          <w:bCs/>
        </w:rPr>
        <w:t xml:space="preserve"> </w:t>
      </w:r>
      <w:r w:rsidRPr="00C81953">
        <w:rPr>
          <w:bCs/>
        </w:rPr>
        <w:t>trees</w:t>
      </w:r>
      <w:r w:rsidR="00F00875" w:rsidRPr="00C81953">
        <w:rPr>
          <w:bCs/>
        </w:rPr>
        <w:t xml:space="preserve"> </w:t>
      </w:r>
      <w:r w:rsidRPr="00C81953">
        <w:rPr>
          <w:bCs/>
        </w:rPr>
        <w:t>were</w:t>
      </w:r>
      <w:r w:rsidR="00F00875" w:rsidRPr="00C81953">
        <w:rPr>
          <w:bCs/>
        </w:rPr>
        <w:t xml:space="preserve"> </w:t>
      </w:r>
      <w:r w:rsidRPr="00C81953">
        <w:rPr>
          <w:bCs/>
        </w:rPr>
        <w:t>planted</w:t>
      </w:r>
      <w:r w:rsidR="00F00875" w:rsidRPr="00C81953">
        <w:rPr>
          <w:bCs/>
        </w:rPr>
        <w:t xml:space="preserve"> </w:t>
      </w:r>
      <w:r w:rsidRPr="00C81953">
        <w:rPr>
          <w:bCs/>
        </w:rPr>
        <w:t>on</w:t>
      </w:r>
      <w:r w:rsidR="00F00875" w:rsidRPr="00C81953">
        <w:rPr>
          <w:bCs/>
        </w:rPr>
        <w:t xml:space="preserve"> </w:t>
      </w:r>
      <w:r w:rsidRPr="00C81953">
        <w:rPr>
          <w:bCs/>
        </w:rPr>
        <w:t>very</w:t>
      </w:r>
      <w:r w:rsidR="00F00875" w:rsidRPr="00C81953">
        <w:rPr>
          <w:bCs/>
        </w:rPr>
        <w:t xml:space="preserve"> </w:t>
      </w:r>
      <w:r w:rsidRPr="00C81953">
        <w:rPr>
          <w:bCs/>
        </w:rPr>
        <w:t>rough</w:t>
      </w:r>
      <w:r w:rsidR="00F00875" w:rsidRPr="00C81953">
        <w:rPr>
          <w:bCs/>
        </w:rPr>
        <w:t xml:space="preserve"> </w:t>
      </w:r>
      <w:r w:rsidRPr="00C81953">
        <w:rPr>
          <w:bCs/>
        </w:rPr>
        <w:t>terrain</w:t>
      </w:r>
      <w:r w:rsidR="00F00875" w:rsidRPr="00C81953">
        <w:rPr>
          <w:bCs/>
        </w:rPr>
        <w:t xml:space="preserve"> </w:t>
      </w:r>
      <w:r w:rsidRPr="00C81953">
        <w:rPr>
          <w:bCs/>
        </w:rPr>
        <w:t>(very</w:t>
      </w:r>
      <w:r w:rsidR="00F00875" w:rsidRPr="00C81953">
        <w:rPr>
          <w:bCs/>
        </w:rPr>
        <w:t xml:space="preserve"> </w:t>
      </w:r>
      <w:r w:rsidRPr="00C81953">
        <w:rPr>
          <w:bCs/>
        </w:rPr>
        <w:t>difficult</w:t>
      </w:r>
      <w:r w:rsidR="00F00875" w:rsidRPr="00C81953">
        <w:rPr>
          <w:bCs/>
        </w:rPr>
        <w:t xml:space="preserve"> </w:t>
      </w:r>
      <w:r w:rsidRPr="00C81953">
        <w:rPr>
          <w:bCs/>
        </w:rPr>
        <w:t>to</w:t>
      </w:r>
      <w:r w:rsidR="00F00875" w:rsidRPr="00C81953">
        <w:rPr>
          <w:bCs/>
        </w:rPr>
        <w:t xml:space="preserve"> </w:t>
      </w:r>
      <w:r w:rsidRPr="00C81953">
        <w:rPr>
          <w:bCs/>
        </w:rPr>
        <w:t>access)</w:t>
      </w:r>
      <w:r w:rsidR="00F00875" w:rsidRPr="00C81953">
        <w:rPr>
          <w:bCs/>
        </w:rPr>
        <w:t xml:space="preserve"> </w:t>
      </w:r>
      <w:r w:rsidRPr="00C81953">
        <w:rPr>
          <w:bCs/>
        </w:rPr>
        <w:t>and</w:t>
      </w:r>
      <w:r w:rsidR="00F00875" w:rsidRPr="00C81953">
        <w:rPr>
          <w:bCs/>
        </w:rPr>
        <w:t xml:space="preserve"> </w:t>
      </w:r>
      <w:r w:rsidRPr="00C81953">
        <w:rPr>
          <w:bCs/>
        </w:rPr>
        <w:t>far</w:t>
      </w:r>
      <w:r w:rsidR="00F00875" w:rsidRPr="00C81953">
        <w:rPr>
          <w:bCs/>
        </w:rPr>
        <w:t xml:space="preserve"> </w:t>
      </w:r>
      <w:r w:rsidRPr="00C81953">
        <w:rPr>
          <w:bCs/>
        </w:rPr>
        <w:t>from</w:t>
      </w:r>
      <w:r w:rsidR="00F00875" w:rsidRPr="00C81953">
        <w:rPr>
          <w:bCs/>
        </w:rPr>
        <w:t xml:space="preserve"> </w:t>
      </w:r>
      <w:r w:rsidRPr="00C81953">
        <w:rPr>
          <w:bCs/>
        </w:rPr>
        <w:t>each</w:t>
      </w:r>
      <w:r w:rsidR="00F00875" w:rsidRPr="00C81953">
        <w:rPr>
          <w:bCs/>
        </w:rPr>
        <w:t xml:space="preserve"> </w:t>
      </w:r>
      <w:r w:rsidRPr="00C81953">
        <w:rPr>
          <w:bCs/>
        </w:rPr>
        <w:t>other,</w:t>
      </w:r>
      <w:r w:rsidR="00F00875" w:rsidRPr="00C81953">
        <w:rPr>
          <w:bCs/>
        </w:rPr>
        <w:t xml:space="preserve"> </w:t>
      </w:r>
      <w:r w:rsidRPr="00C81953">
        <w:rPr>
          <w:bCs/>
        </w:rPr>
        <w:t>making</w:t>
      </w:r>
      <w:r w:rsidR="00F00875" w:rsidRPr="00C81953">
        <w:rPr>
          <w:bCs/>
        </w:rPr>
        <w:t xml:space="preserve"> </w:t>
      </w:r>
      <w:r w:rsidRPr="00C81953">
        <w:rPr>
          <w:bCs/>
        </w:rPr>
        <w:t>harvesting</w:t>
      </w:r>
      <w:r w:rsidR="00F00875" w:rsidRPr="00C81953">
        <w:rPr>
          <w:bCs/>
        </w:rPr>
        <w:t xml:space="preserve"> </w:t>
      </w:r>
      <w:r w:rsidRPr="00C81953">
        <w:rPr>
          <w:bCs/>
        </w:rPr>
        <w:t>of</w:t>
      </w:r>
      <w:r w:rsidR="00F00875" w:rsidRPr="00C81953">
        <w:rPr>
          <w:bCs/>
        </w:rPr>
        <w:t xml:space="preserve"> </w:t>
      </w:r>
      <w:r w:rsidRPr="00C81953">
        <w:rPr>
          <w:bCs/>
        </w:rPr>
        <w:t>fruits</w:t>
      </w:r>
      <w:r w:rsidR="00F00875" w:rsidRPr="00C81953">
        <w:rPr>
          <w:bCs/>
        </w:rPr>
        <w:t xml:space="preserve"> </w:t>
      </w:r>
      <w:r w:rsidRPr="00C81953">
        <w:rPr>
          <w:bCs/>
        </w:rPr>
        <w:t>a</w:t>
      </w:r>
      <w:r w:rsidR="00F00875" w:rsidRPr="00C81953">
        <w:rPr>
          <w:bCs/>
        </w:rPr>
        <w:t xml:space="preserve"> </w:t>
      </w:r>
      <w:r w:rsidRPr="00C81953">
        <w:rPr>
          <w:bCs/>
        </w:rPr>
        <w:t>tedious</w:t>
      </w:r>
      <w:r w:rsidR="00F00875" w:rsidRPr="00C81953">
        <w:rPr>
          <w:bCs/>
        </w:rPr>
        <w:t xml:space="preserve"> </w:t>
      </w:r>
      <w:r w:rsidRPr="00C81953">
        <w:rPr>
          <w:bCs/>
        </w:rPr>
        <w:t>process</w:t>
      </w:r>
      <w:r w:rsidR="00F00875" w:rsidRPr="00C81953">
        <w:rPr>
          <w:bCs/>
        </w:rPr>
        <w:t xml:space="preserve"> </w:t>
      </w:r>
      <w:r w:rsidRPr="00C81953">
        <w:rPr>
          <w:bCs/>
        </w:rPr>
        <w:t>and</w:t>
      </w:r>
      <w:r w:rsidR="00F00875" w:rsidRPr="00C81953">
        <w:rPr>
          <w:bCs/>
        </w:rPr>
        <w:t xml:space="preserve"> </w:t>
      </w:r>
      <w:r w:rsidRPr="00C81953">
        <w:rPr>
          <w:bCs/>
        </w:rPr>
        <w:t>likely</w:t>
      </w:r>
      <w:r w:rsidR="00F00875" w:rsidRPr="00C81953">
        <w:rPr>
          <w:bCs/>
        </w:rPr>
        <w:t xml:space="preserve"> </w:t>
      </w:r>
      <w:r w:rsidRPr="00C81953">
        <w:rPr>
          <w:bCs/>
        </w:rPr>
        <w:t>not</w:t>
      </w:r>
      <w:r w:rsidR="00F00875" w:rsidRPr="00C81953">
        <w:rPr>
          <w:bCs/>
        </w:rPr>
        <w:t xml:space="preserve"> </w:t>
      </w:r>
      <w:r w:rsidRPr="00C81953">
        <w:rPr>
          <w:bCs/>
        </w:rPr>
        <w:t>profitable.</w:t>
      </w:r>
      <w:r w:rsidR="00F00875" w:rsidRPr="00C81953">
        <w:rPr>
          <w:bCs/>
        </w:rPr>
        <w:t xml:space="preserve"> </w:t>
      </w:r>
    </w:p>
    <w:p w14:paraId="4E2F1B9A" w14:textId="77777777" w:rsidR="00F752FF" w:rsidRPr="00C81953" w:rsidRDefault="00F752FF" w:rsidP="00F752FF">
      <w:pPr>
        <w:rPr>
          <w:bCs/>
        </w:rPr>
      </w:pPr>
    </w:p>
    <w:p w14:paraId="0042CEEC" w14:textId="1115CC65" w:rsidR="00F752FF" w:rsidRPr="00C81953" w:rsidRDefault="00F752FF" w:rsidP="00F752FF">
      <w:pPr>
        <w:rPr>
          <w:bCs/>
        </w:rPr>
      </w:pP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will</w:t>
      </w:r>
      <w:r w:rsidR="00F00875" w:rsidRPr="00C81953">
        <w:rPr>
          <w:bCs/>
        </w:rPr>
        <w:t xml:space="preserve"> </w:t>
      </w:r>
      <w:r w:rsidRPr="00C81953">
        <w:rPr>
          <w:bCs/>
        </w:rPr>
        <w:t>support</w:t>
      </w:r>
      <w:r w:rsidR="00F00875" w:rsidRPr="00C81953">
        <w:rPr>
          <w:bCs/>
        </w:rPr>
        <w:t xml:space="preserve"> </w:t>
      </w:r>
      <w:r w:rsidRPr="00C81953">
        <w:rPr>
          <w:bCs/>
        </w:rPr>
        <w:t>the</w:t>
      </w:r>
      <w:r w:rsidR="00F00875" w:rsidRPr="00C81953">
        <w:rPr>
          <w:bCs/>
        </w:rPr>
        <w:t xml:space="preserve"> </w:t>
      </w:r>
      <w:r w:rsidRPr="00C81953">
        <w:rPr>
          <w:bCs/>
        </w:rPr>
        <w:t>development</w:t>
      </w:r>
      <w:r w:rsidR="00F00875" w:rsidRPr="00C81953">
        <w:rPr>
          <w:bCs/>
        </w:rPr>
        <w:t xml:space="preserve"> </w:t>
      </w:r>
      <w:r w:rsidRPr="00C81953">
        <w:rPr>
          <w:bCs/>
        </w:rPr>
        <w:t>of</w:t>
      </w:r>
      <w:r w:rsidR="00F00875" w:rsidRPr="00C81953">
        <w:rPr>
          <w:bCs/>
        </w:rPr>
        <w:t xml:space="preserve"> </w:t>
      </w:r>
      <w:r w:rsidRPr="00C81953">
        <w:rPr>
          <w:bCs/>
        </w:rPr>
        <w:t>monitoring</w:t>
      </w:r>
      <w:r w:rsidR="00F00875" w:rsidRPr="00C81953">
        <w:rPr>
          <w:bCs/>
        </w:rPr>
        <w:t xml:space="preserve"> </w:t>
      </w:r>
      <w:r w:rsidRPr="00C81953">
        <w:rPr>
          <w:bCs/>
        </w:rPr>
        <w:t>indicators,</w:t>
      </w:r>
      <w:r w:rsidR="00F00875" w:rsidRPr="00C81953">
        <w:rPr>
          <w:bCs/>
        </w:rPr>
        <w:t xml:space="preserve"> </w:t>
      </w:r>
      <w:r w:rsidRPr="00C81953">
        <w:rPr>
          <w:bCs/>
        </w:rPr>
        <w:t>which</w:t>
      </w:r>
      <w:r w:rsidR="00F00875" w:rsidRPr="00C81953">
        <w:rPr>
          <w:bCs/>
        </w:rPr>
        <w:t xml:space="preserve"> </w:t>
      </w:r>
      <w:r w:rsidRPr="00C81953">
        <w:rPr>
          <w:bCs/>
        </w:rPr>
        <w:t>can</w:t>
      </w:r>
      <w:r w:rsidR="00F00875" w:rsidRPr="00C81953">
        <w:rPr>
          <w:bCs/>
        </w:rPr>
        <w:t xml:space="preserve"> </w:t>
      </w:r>
      <w:r w:rsidRPr="00C81953">
        <w:rPr>
          <w:bCs/>
        </w:rPr>
        <w:t>be</w:t>
      </w:r>
      <w:r w:rsidR="00F00875" w:rsidRPr="00C81953">
        <w:rPr>
          <w:bCs/>
        </w:rPr>
        <w:t xml:space="preserve"> </w:t>
      </w:r>
      <w:r w:rsidRPr="00C81953">
        <w:rPr>
          <w:bCs/>
        </w:rPr>
        <w:t>monitored</w:t>
      </w:r>
      <w:r w:rsidR="00F00875" w:rsidRPr="00C81953">
        <w:rPr>
          <w:bCs/>
        </w:rPr>
        <w:t xml:space="preserve"> </w:t>
      </w:r>
      <w:r w:rsidRPr="00C81953">
        <w:rPr>
          <w:bCs/>
        </w:rPr>
        <w:t>with</w:t>
      </w:r>
      <w:r w:rsidR="00F00875" w:rsidRPr="00C81953">
        <w:rPr>
          <w:bCs/>
        </w:rPr>
        <w:t xml:space="preserve"> </w:t>
      </w:r>
      <w:r w:rsidRPr="00C81953">
        <w:rPr>
          <w:bCs/>
        </w:rPr>
        <w:t>existing</w:t>
      </w:r>
      <w:r w:rsidR="00F00875" w:rsidRPr="00C81953">
        <w:rPr>
          <w:bCs/>
        </w:rPr>
        <w:t xml:space="preserve"> </w:t>
      </w:r>
      <w:r w:rsidRPr="00C81953">
        <w:rPr>
          <w:bCs/>
        </w:rPr>
        <w:t>tools</w:t>
      </w:r>
      <w:r w:rsidR="00F00875" w:rsidRPr="00C81953">
        <w:rPr>
          <w:bCs/>
        </w:rPr>
        <w:t xml:space="preserve"> </w:t>
      </w:r>
      <w:r w:rsidRPr="00C81953">
        <w:rPr>
          <w:bCs/>
        </w:rPr>
        <w:t>and</w:t>
      </w:r>
      <w:r w:rsidR="00F00875" w:rsidRPr="00C81953">
        <w:rPr>
          <w:bCs/>
        </w:rPr>
        <w:t xml:space="preserve"> </w:t>
      </w:r>
      <w:r w:rsidRPr="00C81953">
        <w:rPr>
          <w:bCs/>
        </w:rPr>
        <w:t>set</w:t>
      </w:r>
      <w:r w:rsidR="00F00875" w:rsidRPr="00C81953">
        <w:rPr>
          <w:bCs/>
        </w:rPr>
        <w:t xml:space="preserve"> </w:t>
      </w:r>
      <w:r w:rsidRPr="00C81953">
        <w:rPr>
          <w:bCs/>
        </w:rPr>
        <w:t>up</w:t>
      </w:r>
      <w:r w:rsidR="00F00875" w:rsidRPr="00C81953">
        <w:rPr>
          <w:bCs/>
        </w:rPr>
        <w:t xml:space="preserve"> </w:t>
      </w:r>
      <w:r w:rsidRPr="00C81953">
        <w:rPr>
          <w:bCs/>
        </w:rPr>
        <w:t>within</w:t>
      </w:r>
      <w:r w:rsidR="00F00875" w:rsidRPr="00C81953">
        <w:rPr>
          <w:bCs/>
        </w:rPr>
        <w:t xml:space="preserve"> </w:t>
      </w:r>
      <w:r w:rsidRPr="00C81953">
        <w:rPr>
          <w:bCs/>
        </w:rPr>
        <w:t>DENR,</w:t>
      </w:r>
      <w:r w:rsidR="00F00875" w:rsidRPr="00C81953">
        <w:rPr>
          <w:bCs/>
        </w:rPr>
        <w:t xml:space="preserve"> </w:t>
      </w:r>
      <w:r w:rsidRPr="00C81953">
        <w:rPr>
          <w:bCs/>
        </w:rPr>
        <w:t>reflecting</w:t>
      </w:r>
      <w:r w:rsidR="00F00875" w:rsidRPr="00C81953">
        <w:rPr>
          <w:bCs/>
        </w:rPr>
        <w:t xml:space="preserve"> </w:t>
      </w:r>
      <w:r w:rsidRPr="00C81953">
        <w:rPr>
          <w:bCs/>
        </w:rPr>
        <w:t>better</w:t>
      </w:r>
      <w:r w:rsidR="00F00875" w:rsidRPr="00C81953">
        <w:rPr>
          <w:bCs/>
        </w:rPr>
        <w:t xml:space="preserve"> </w:t>
      </w:r>
      <w:r w:rsidRPr="00C81953">
        <w:rPr>
          <w:bCs/>
        </w:rPr>
        <w:t>the</w:t>
      </w:r>
      <w:r w:rsidR="00F00875" w:rsidRPr="00C81953">
        <w:rPr>
          <w:bCs/>
        </w:rPr>
        <w:t xml:space="preserve"> </w:t>
      </w:r>
      <w:r w:rsidRPr="00C81953">
        <w:rPr>
          <w:bCs/>
        </w:rPr>
        <w:t>multi-benefit</w:t>
      </w:r>
      <w:r w:rsidR="00F00875" w:rsidRPr="00C81953">
        <w:rPr>
          <w:bCs/>
        </w:rPr>
        <w:t xml:space="preserve"> </w:t>
      </w:r>
      <w:r w:rsidRPr="00C81953">
        <w:rPr>
          <w:bCs/>
        </w:rPr>
        <w:t>purpose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NGP.</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consultant</w:t>
      </w:r>
      <w:r w:rsidR="00F00875" w:rsidRPr="00C81953">
        <w:rPr>
          <w:bCs/>
        </w:rPr>
        <w:t xml:space="preserve"> </w:t>
      </w:r>
      <w:r w:rsidRPr="00C81953">
        <w:rPr>
          <w:bCs/>
        </w:rPr>
        <w:t>in</w:t>
      </w:r>
      <w:r w:rsidR="00F00875" w:rsidRPr="00C81953">
        <w:rPr>
          <w:bCs/>
        </w:rPr>
        <w:t xml:space="preserve"> </w:t>
      </w:r>
      <w:r w:rsidRPr="00C81953">
        <w:rPr>
          <w:bCs/>
        </w:rPr>
        <w:t>charge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development</w:t>
      </w:r>
      <w:r w:rsidR="00F00875" w:rsidRPr="00C81953">
        <w:rPr>
          <w:bCs/>
        </w:rPr>
        <w:t xml:space="preserve"> </w:t>
      </w:r>
      <w:r w:rsidRPr="00C81953">
        <w:rPr>
          <w:bCs/>
        </w:rPr>
        <w:t>of</w:t>
      </w:r>
      <w:r w:rsidR="00F00875" w:rsidRPr="00C81953">
        <w:rPr>
          <w:bCs/>
        </w:rPr>
        <w:t xml:space="preserve"> </w:t>
      </w:r>
      <w:r w:rsidRPr="00C81953">
        <w:rPr>
          <w:bCs/>
        </w:rPr>
        <w:t>these</w:t>
      </w:r>
      <w:r w:rsidR="00F00875" w:rsidRPr="00C81953">
        <w:rPr>
          <w:bCs/>
        </w:rPr>
        <w:t xml:space="preserve"> </w:t>
      </w:r>
      <w:r w:rsidRPr="00C81953">
        <w:rPr>
          <w:bCs/>
        </w:rPr>
        <w:t>indicators</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able</w:t>
      </w:r>
      <w:r w:rsidR="00F00875" w:rsidRPr="00C81953">
        <w:rPr>
          <w:bCs/>
        </w:rPr>
        <w:t xml:space="preserve"> </w:t>
      </w:r>
      <w:r w:rsidRPr="00C81953">
        <w:rPr>
          <w:bCs/>
        </w:rPr>
        <w:t>to</w:t>
      </w:r>
      <w:r w:rsidR="00F00875" w:rsidRPr="00C81953">
        <w:rPr>
          <w:bCs/>
        </w:rPr>
        <w:t xml:space="preserve"> </w:t>
      </w:r>
      <w:r w:rsidRPr="00C81953">
        <w:rPr>
          <w:bCs/>
        </w:rPr>
        <w:t>use</w:t>
      </w:r>
      <w:r w:rsidR="00F00875" w:rsidRPr="00C81953">
        <w:rPr>
          <w:bCs/>
        </w:rPr>
        <w:t xml:space="preserve"> </w:t>
      </w:r>
      <w:r w:rsidRPr="00C81953">
        <w:rPr>
          <w:bCs/>
        </w:rPr>
        <w:t>the</w:t>
      </w:r>
      <w:r w:rsidR="00F00875" w:rsidRPr="00C81953">
        <w:rPr>
          <w:bCs/>
        </w:rPr>
        <w:t xml:space="preserve"> </w:t>
      </w:r>
      <w:r w:rsidRPr="00C81953">
        <w:rPr>
          <w:bCs/>
        </w:rPr>
        <w:t>work</w:t>
      </w:r>
      <w:r w:rsidR="00F00875" w:rsidRPr="00C81953">
        <w:rPr>
          <w:bCs/>
        </w:rPr>
        <w:t xml:space="preserve"> </w:t>
      </w:r>
      <w:r w:rsidRPr="00C81953">
        <w:rPr>
          <w:bCs/>
        </w:rPr>
        <w:t>under</w:t>
      </w:r>
      <w:r w:rsidR="00F00875" w:rsidRPr="00C81953">
        <w:rPr>
          <w:bCs/>
        </w:rPr>
        <w:t xml:space="preserve"> </w:t>
      </w:r>
      <w:r w:rsidRPr="00C81953">
        <w:rPr>
          <w:bCs/>
        </w:rPr>
        <w:t>the</w:t>
      </w:r>
      <w:r w:rsidR="00F00875" w:rsidRPr="00C81953">
        <w:rPr>
          <w:bCs/>
        </w:rPr>
        <w:t xml:space="preserve"> </w:t>
      </w:r>
      <w:r w:rsidRPr="00C81953">
        <w:rPr>
          <w:bCs/>
        </w:rPr>
        <w:t>FLR</w:t>
      </w:r>
      <w:r w:rsidR="00F00875" w:rsidRPr="00C81953">
        <w:rPr>
          <w:bCs/>
        </w:rPr>
        <w:t xml:space="preserve"> </w:t>
      </w:r>
      <w:r w:rsidRPr="00C81953">
        <w:rPr>
          <w:bCs/>
        </w:rPr>
        <w:t>Monitoring</w:t>
      </w:r>
      <w:r w:rsidR="00F00875" w:rsidRPr="00C81953">
        <w:rPr>
          <w:bCs/>
        </w:rPr>
        <w:t xml:space="preserve"> </w:t>
      </w:r>
      <w:r w:rsidRPr="00C81953">
        <w:rPr>
          <w:bCs/>
        </w:rPr>
        <w:t>Roadmap</w:t>
      </w:r>
      <w:r w:rsidR="00F00875" w:rsidRPr="00C81953">
        <w:rPr>
          <w:bCs/>
        </w:rPr>
        <w:t xml:space="preserve"> </w:t>
      </w:r>
      <w:r w:rsidRPr="00C81953">
        <w:rPr>
          <w:bCs/>
        </w:rPr>
        <w:t>coordinated</w:t>
      </w:r>
      <w:r w:rsidR="00F00875" w:rsidRPr="00C81953">
        <w:rPr>
          <w:bCs/>
        </w:rPr>
        <w:t xml:space="preserve"> </w:t>
      </w:r>
      <w:r w:rsidRPr="00C81953">
        <w:rPr>
          <w:bCs/>
        </w:rPr>
        <w:t>by</w:t>
      </w:r>
      <w:r w:rsidR="00F00875" w:rsidRPr="00C81953">
        <w:rPr>
          <w:bCs/>
        </w:rPr>
        <w:t xml:space="preserve"> </w:t>
      </w:r>
      <w:r w:rsidRPr="00C81953">
        <w:rPr>
          <w:bCs/>
        </w:rPr>
        <w:t>FAO</w:t>
      </w:r>
      <w:r w:rsidR="00F00875" w:rsidRPr="00C81953">
        <w:rPr>
          <w:bCs/>
        </w:rPr>
        <w:t xml:space="preserve"> </w:t>
      </w:r>
      <w:r w:rsidRPr="00C81953">
        <w:rPr>
          <w:bCs/>
        </w:rPr>
        <w:t>in</w:t>
      </w:r>
      <w:r w:rsidR="00F00875" w:rsidRPr="00C81953">
        <w:rPr>
          <w:bCs/>
        </w:rPr>
        <w:t xml:space="preserve"> </w:t>
      </w:r>
      <w:r w:rsidRPr="00C81953">
        <w:rPr>
          <w:bCs/>
        </w:rPr>
        <w:t>coordination</w:t>
      </w:r>
      <w:r w:rsidR="00F00875" w:rsidRPr="00C81953">
        <w:rPr>
          <w:bCs/>
        </w:rPr>
        <w:t xml:space="preserve"> </w:t>
      </w:r>
      <w:r w:rsidRPr="00C81953">
        <w:rPr>
          <w:bCs/>
        </w:rPr>
        <w:t>with</w:t>
      </w:r>
      <w:r w:rsidR="00F00875" w:rsidRPr="00C81953">
        <w:rPr>
          <w:bCs/>
        </w:rPr>
        <w:t xml:space="preserve"> </w:t>
      </w:r>
      <w:r w:rsidRPr="00C81953">
        <w:rPr>
          <w:bCs/>
        </w:rPr>
        <w:t>a</w:t>
      </w:r>
      <w:r w:rsidR="00F00875" w:rsidRPr="00C81953">
        <w:rPr>
          <w:bCs/>
        </w:rPr>
        <w:t xml:space="preserve"> </w:t>
      </w:r>
      <w:r w:rsidRPr="00C81953">
        <w:rPr>
          <w:bCs/>
        </w:rPr>
        <w:t>large</w:t>
      </w:r>
      <w:r w:rsidR="00F00875" w:rsidRPr="00C81953">
        <w:rPr>
          <w:bCs/>
        </w:rPr>
        <w:t xml:space="preserve"> </w:t>
      </w:r>
      <w:r w:rsidRPr="00C81953">
        <w:rPr>
          <w:bCs/>
        </w:rPr>
        <w:t>set</w:t>
      </w:r>
      <w:r w:rsidR="00F00875" w:rsidRPr="00C81953">
        <w:rPr>
          <w:bCs/>
        </w:rPr>
        <w:t xml:space="preserve"> </w:t>
      </w:r>
      <w:r w:rsidRPr="00C81953">
        <w:rPr>
          <w:bCs/>
        </w:rPr>
        <w:t>of</w:t>
      </w:r>
      <w:r w:rsidR="00F00875" w:rsidRPr="00C81953">
        <w:rPr>
          <w:bCs/>
        </w:rPr>
        <w:t xml:space="preserve"> </w:t>
      </w:r>
      <w:r w:rsidRPr="00C81953">
        <w:rPr>
          <w:bCs/>
        </w:rPr>
        <w:t>actors.</w:t>
      </w:r>
      <w:r w:rsidR="00EF1734">
        <w:rPr>
          <w:bCs/>
        </w:rPr>
        <w:t xml:space="preserve"> It will pay a particular attention to sex desegregated indicators.</w:t>
      </w:r>
    </w:p>
    <w:p w14:paraId="1E08DD66" w14:textId="77777777" w:rsidR="00F752FF" w:rsidRPr="00C81953" w:rsidRDefault="00F752FF" w:rsidP="00F752FF">
      <w:pPr>
        <w:rPr>
          <w:bCs/>
        </w:rPr>
      </w:pPr>
    </w:p>
    <w:p w14:paraId="5522453B" w14:textId="02488B74" w:rsidR="00F752FF" w:rsidRPr="00C81953" w:rsidRDefault="00F752FF" w:rsidP="00F752FF">
      <w:pPr>
        <w:rPr>
          <w:bCs/>
        </w:rPr>
      </w:pPr>
      <w:r w:rsidRPr="00C81953">
        <w:rPr>
          <w:bCs/>
        </w:rPr>
        <w:t>To</w:t>
      </w:r>
      <w:r w:rsidR="00F00875" w:rsidRPr="00C81953">
        <w:rPr>
          <w:bCs/>
        </w:rPr>
        <w:t xml:space="preserve"> </w:t>
      </w:r>
      <w:r w:rsidRPr="00C81953">
        <w:rPr>
          <w:bCs/>
        </w:rPr>
        <w:t>develop</w:t>
      </w:r>
      <w:r w:rsidR="00F00875" w:rsidRPr="00C81953">
        <w:rPr>
          <w:bCs/>
        </w:rPr>
        <w:t xml:space="preserve"> </w:t>
      </w:r>
      <w:r w:rsidRPr="00C81953">
        <w:rPr>
          <w:bCs/>
        </w:rPr>
        <w:t>this</w:t>
      </w:r>
      <w:r w:rsidR="00F00875" w:rsidRPr="00C81953">
        <w:rPr>
          <w:bCs/>
        </w:rPr>
        <w:t xml:space="preserve"> </w:t>
      </w:r>
      <w:r w:rsidRPr="00C81953">
        <w:rPr>
          <w:bCs/>
        </w:rPr>
        <w:t>set</w:t>
      </w:r>
      <w:r w:rsidR="00F00875" w:rsidRPr="00C81953">
        <w:rPr>
          <w:bCs/>
        </w:rPr>
        <w:t xml:space="preserve"> </w:t>
      </w:r>
      <w:r w:rsidRPr="00C81953">
        <w:rPr>
          <w:bCs/>
        </w:rPr>
        <w:t>of</w:t>
      </w:r>
      <w:r w:rsidR="00F00875" w:rsidRPr="00C81953">
        <w:rPr>
          <w:bCs/>
        </w:rPr>
        <w:t xml:space="preserve"> </w:t>
      </w:r>
      <w:r w:rsidRPr="00C81953">
        <w:rPr>
          <w:bCs/>
        </w:rPr>
        <w:t>indicators,</w:t>
      </w:r>
      <w:r w:rsidR="00F00875" w:rsidRPr="00C81953">
        <w:rPr>
          <w:bCs/>
        </w:rPr>
        <w:t xml:space="preserve"> </w:t>
      </w:r>
      <w:r w:rsidRPr="00C81953">
        <w:rPr>
          <w:bCs/>
        </w:rPr>
        <w:t>multi-stakeholder</w:t>
      </w:r>
      <w:r w:rsidR="00F00875" w:rsidRPr="00C81953">
        <w:rPr>
          <w:bCs/>
        </w:rPr>
        <w:t xml:space="preserve"> </w:t>
      </w:r>
      <w:r w:rsidRPr="00C81953">
        <w:rPr>
          <w:bCs/>
        </w:rPr>
        <w:t>consultations</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held</w:t>
      </w:r>
      <w:r w:rsidR="00F00875" w:rsidRPr="00C81953">
        <w:rPr>
          <w:bCs/>
        </w:rPr>
        <w:t xml:space="preserve"> </w:t>
      </w:r>
      <w:r w:rsidRPr="00C81953">
        <w:rPr>
          <w:bCs/>
        </w:rPr>
        <w:t>to</w:t>
      </w:r>
      <w:r w:rsidR="00F00875" w:rsidRPr="00C81953">
        <w:rPr>
          <w:bCs/>
        </w:rPr>
        <w:t xml:space="preserve"> </w:t>
      </w:r>
      <w:r w:rsidRPr="00C81953">
        <w:rPr>
          <w:bCs/>
        </w:rPr>
        <w:t>secure</w:t>
      </w:r>
      <w:r w:rsidR="00F00875" w:rsidRPr="00C81953">
        <w:rPr>
          <w:bCs/>
        </w:rPr>
        <w:t xml:space="preserve"> </w:t>
      </w:r>
      <w:r w:rsidRPr="00C81953">
        <w:rPr>
          <w:bCs/>
        </w:rPr>
        <w:t>general</w:t>
      </w:r>
      <w:r w:rsidR="00F00875" w:rsidRPr="00C81953">
        <w:rPr>
          <w:bCs/>
        </w:rPr>
        <w:t xml:space="preserve"> </w:t>
      </w:r>
      <w:r w:rsidRPr="00C81953">
        <w:rPr>
          <w:bCs/>
        </w:rPr>
        <w:t>agreement</w:t>
      </w:r>
      <w:r w:rsidR="00F00875" w:rsidRPr="00C81953">
        <w:rPr>
          <w:bCs/>
        </w:rPr>
        <w:t xml:space="preserve"> </w:t>
      </w:r>
      <w:r w:rsidRPr="00C81953">
        <w:rPr>
          <w:bCs/>
        </w:rPr>
        <w:t>on</w:t>
      </w:r>
      <w:r w:rsidR="00F00875" w:rsidRPr="00C81953">
        <w:rPr>
          <w:bCs/>
        </w:rPr>
        <w:t xml:space="preserve"> </w:t>
      </w:r>
      <w:r w:rsidRPr="00C81953">
        <w:rPr>
          <w:bCs/>
        </w:rPr>
        <w:t>the</w:t>
      </w:r>
      <w:r w:rsidR="00F00875" w:rsidRPr="00C81953">
        <w:rPr>
          <w:bCs/>
        </w:rPr>
        <w:t xml:space="preserve"> </w:t>
      </w:r>
      <w:r w:rsidRPr="00C81953">
        <w:rPr>
          <w:bCs/>
        </w:rPr>
        <w:t>set</w:t>
      </w:r>
      <w:r w:rsidR="00F00875" w:rsidRPr="00C81953">
        <w:rPr>
          <w:bCs/>
        </w:rPr>
        <w:t xml:space="preserve"> </w:t>
      </w:r>
      <w:r w:rsidRPr="00C81953">
        <w:rPr>
          <w:bCs/>
        </w:rPr>
        <w:t>of</w:t>
      </w:r>
      <w:r w:rsidR="00F00875" w:rsidRPr="00C81953">
        <w:rPr>
          <w:bCs/>
        </w:rPr>
        <w:t xml:space="preserve"> </w:t>
      </w:r>
      <w:r w:rsidRPr="00C81953">
        <w:rPr>
          <w:bCs/>
        </w:rPr>
        <w:t>indicators</w:t>
      </w:r>
      <w:r w:rsidR="00F00875" w:rsidRPr="00C81953">
        <w:rPr>
          <w:bCs/>
        </w:rPr>
        <w:t xml:space="preserve"> </w:t>
      </w:r>
      <w:r w:rsidRPr="00C81953">
        <w:rPr>
          <w:bCs/>
        </w:rPr>
        <w:t>and</w:t>
      </w:r>
      <w:r w:rsidR="00F00875" w:rsidRPr="00C81953">
        <w:rPr>
          <w:bCs/>
        </w:rPr>
        <w:t xml:space="preserve"> </w:t>
      </w:r>
      <w:r w:rsidRPr="00C81953">
        <w:rPr>
          <w:bCs/>
        </w:rPr>
        <w:t>activities</w:t>
      </w:r>
      <w:r w:rsidR="00F00875" w:rsidRPr="00C81953">
        <w:rPr>
          <w:bCs/>
        </w:rPr>
        <w:t xml:space="preserve"> </w:t>
      </w:r>
      <w:r w:rsidRPr="00C81953">
        <w:rPr>
          <w:bCs/>
        </w:rPr>
        <w:t>to</w:t>
      </w:r>
      <w:r w:rsidR="00F00875" w:rsidRPr="00C81953">
        <w:rPr>
          <w:bCs/>
        </w:rPr>
        <w:t xml:space="preserve"> </w:t>
      </w:r>
      <w:r w:rsidRPr="00C81953">
        <w:rPr>
          <w:bCs/>
        </w:rPr>
        <w:t>be</w:t>
      </w:r>
      <w:r w:rsidR="00F00875" w:rsidRPr="00C81953">
        <w:rPr>
          <w:bCs/>
        </w:rPr>
        <w:t xml:space="preserve"> </w:t>
      </w:r>
      <w:r w:rsidRPr="00C81953">
        <w:rPr>
          <w:bCs/>
        </w:rPr>
        <w:t>monitored</w:t>
      </w:r>
      <w:r w:rsidR="00F00875" w:rsidRPr="00C81953">
        <w:rPr>
          <w:bCs/>
        </w:rPr>
        <w:t xml:space="preserve"> </w:t>
      </w:r>
      <w:r w:rsidRPr="00C81953">
        <w:rPr>
          <w:bCs/>
        </w:rPr>
        <w:t>for</w:t>
      </w:r>
      <w:r w:rsidR="00F00875" w:rsidRPr="00C81953">
        <w:rPr>
          <w:bCs/>
        </w:rPr>
        <w:t xml:space="preserve"> </w:t>
      </w:r>
      <w:r w:rsidRPr="00C81953">
        <w:rPr>
          <w:bCs/>
        </w:rPr>
        <w:t>restoration</w:t>
      </w:r>
      <w:r w:rsidR="00F00875" w:rsidRPr="00C81953">
        <w:rPr>
          <w:bCs/>
        </w:rPr>
        <w:t xml:space="preserve"> </w:t>
      </w:r>
      <w:r w:rsidRPr="00C81953">
        <w:rPr>
          <w:bCs/>
        </w:rPr>
        <w:t>projects.</w:t>
      </w:r>
      <w:r w:rsidR="00F00875" w:rsidRPr="00C81953">
        <w:rPr>
          <w:bCs/>
        </w:rPr>
        <w:t xml:space="preserve"> </w:t>
      </w:r>
      <w:r w:rsidRPr="00C81953">
        <w:rPr>
          <w:bCs/>
        </w:rPr>
        <w:t>These</w:t>
      </w:r>
      <w:r w:rsidR="00F00875" w:rsidRPr="00C81953">
        <w:rPr>
          <w:bCs/>
        </w:rPr>
        <w:t xml:space="preserve"> </w:t>
      </w:r>
      <w:r w:rsidRPr="00C81953">
        <w:rPr>
          <w:bCs/>
        </w:rPr>
        <w:t>consultations</w:t>
      </w:r>
      <w:r w:rsidR="00F00875" w:rsidRPr="00C81953">
        <w:rPr>
          <w:bCs/>
        </w:rPr>
        <w:t xml:space="preserve"> </w:t>
      </w:r>
      <w:r w:rsidRPr="00C81953">
        <w:rPr>
          <w:bCs/>
        </w:rPr>
        <w:t>will</w:t>
      </w:r>
      <w:r w:rsidR="00F00875" w:rsidRPr="00C81953">
        <w:rPr>
          <w:bCs/>
        </w:rPr>
        <w:t xml:space="preserve"> </w:t>
      </w:r>
      <w:r w:rsidRPr="00C81953">
        <w:rPr>
          <w:bCs/>
        </w:rPr>
        <w:t>happen</w:t>
      </w:r>
      <w:r w:rsidR="00F00875" w:rsidRPr="00C81953">
        <w:rPr>
          <w:bCs/>
        </w:rPr>
        <w:t xml:space="preserve"> </w:t>
      </w:r>
      <w:r w:rsidRPr="00C81953">
        <w:rPr>
          <w:bCs/>
        </w:rPr>
        <w:t>both</w:t>
      </w:r>
      <w:r w:rsidR="00F00875" w:rsidRPr="00C81953">
        <w:rPr>
          <w:bCs/>
        </w:rPr>
        <w:t xml:space="preserve"> </w:t>
      </w:r>
      <w:r w:rsidRPr="00C81953">
        <w:rPr>
          <w:bCs/>
        </w:rPr>
        <w:t>at</w:t>
      </w:r>
      <w:r w:rsidR="00F00875" w:rsidRPr="00C81953">
        <w:rPr>
          <w:bCs/>
        </w:rPr>
        <w:t xml:space="preserve"> </w:t>
      </w:r>
      <w:r w:rsidRPr="00C81953">
        <w:rPr>
          <w:bCs/>
        </w:rPr>
        <w:t>the</w:t>
      </w:r>
      <w:r w:rsidR="00F00875" w:rsidRPr="00C81953">
        <w:rPr>
          <w:bCs/>
        </w:rPr>
        <w:t xml:space="preserve"> </w:t>
      </w:r>
      <w:r w:rsidRPr="00C81953">
        <w:rPr>
          <w:bCs/>
        </w:rPr>
        <w:t>national</w:t>
      </w:r>
      <w:r w:rsidR="00F00875" w:rsidRPr="00C81953">
        <w:rPr>
          <w:bCs/>
        </w:rPr>
        <w:t xml:space="preserve"> </w:t>
      </w:r>
      <w:r w:rsidRPr="00C81953">
        <w:rPr>
          <w:bCs/>
        </w:rPr>
        <w:t>level</w:t>
      </w:r>
      <w:r w:rsidR="00F00875" w:rsidRPr="00C81953">
        <w:rPr>
          <w:bCs/>
        </w:rPr>
        <w:t xml:space="preserve"> </w:t>
      </w:r>
      <w:r w:rsidRPr="00C81953">
        <w:rPr>
          <w:bCs/>
        </w:rPr>
        <w:t>and</w:t>
      </w:r>
      <w:r w:rsidR="00F00875" w:rsidRPr="00C81953">
        <w:rPr>
          <w:bCs/>
        </w:rPr>
        <w:t xml:space="preserve"> </w:t>
      </w:r>
      <w:r w:rsidRPr="00C81953">
        <w:rPr>
          <w:bCs/>
        </w:rPr>
        <w:t>at</w:t>
      </w:r>
      <w:r w:rsidR="00F00875" w:rsidRPr="00C81953">
        <w:rPr>
          <w:bCs/>
        </w:rPr>
        <w:t xml:space="preserve"> </w:t>
      </w:r>
      <w:r w:rsidRPr="00C81953">
        <w:rPr>
          <w:bCs/>
        </w:rPr>
        <w:t>the</w:t>
      </w:r>
      <w:r w:rsidR="00F00875" w:rsidRPr="00C81953">
        <w:rPr>
          <w:bCs/>
        </w:rPr>
        <w:t xml:space="preserve"> </w:t>
      </w:r>
      <w:r w:rsidRPr="00C81953">
        <w:rPr>
          <w:bCs/>
        </w:rPr>
        <w:t>local</w:t>
      </w:r>
      <w:r w:rsidR="00F00875" w:rsidRPr="00C81953">
        <w:rPr>
          <w:bCs/>
        </w:rPr>
        <w:t xml:space="preserve"> </w:t>
      </w:r>
      <w:r w:rsidRPr="00C81953">
        <w:rPr>
          <w:bCs/>
        </w:rPr>
        <w:t>level</w:t>
      </w:r>
      <w:r w:rsidR="00F00875" w:rsidRPr="00C81953">
        <w:rPr>
          <w:bCs/>
        </w:rPr>
        <w:t xml:space="preserve"> </w:t>
      </w:r>
      <w:r w:rsidRPr="00C81953">
        <w:rPr>
          <w:bCs/>
        </w:rPr>
        <w:t>to</w:t>
      </w:r>
      <w:r w:rsidR="00F00875" w:rsidRPr="00C81953">
        <w:rPr>
          <w:bCs/>
        </w:rPr>
        <w:t xml:space="preserve"> </w:t>
      </w:r>
      <w:r w:rsidRPr="00C81953">
        <w:rPr>
          <w:bCs/>
        </w:rPr>
        <w:t>make</w:t>
      </w:r>
      <w:r w:rsidR="00F00875" w:rsidRPr="00C81953">
        <w:rPr>
          <w:bCs/>
        </w:rPr>
        <w:t xml:space="preserve"> </w:t>
      </w:r>
      <w:r w:rsidRPr="00C81953">
        <w:rPr>
          <w:bCs/>
        </w:rPr>
        <w:t>sure</w:t>
      </w:r>
      <w:r w:rsidR="00F00875" w:rsidRPr="00C81953">
        <w:rPr>
          <w:bCs/>
        </w:rPr>
        <w:t xml:space="preserve"> </w:t>
      </w:r>
      <w:r w:rsidRPr="00C81953">
        <w:rPr>
          <w:bCs/>
        </w:rPr>
        <w:t>that</w:t>
      </w:r>
      <w:r w:rsidR="00F00875" w:rsidRPr="00C81953">
        <w:rPr>
          <w:bCs/>
        </w:rPr>
        <w:t xml:space="preserve"> </w:t>
      </w:r>
      <w:r w:rsidRPr="00C81953">
        <w:rPr>
          <w:bCs/>
        </w:rPr>
        <w:t>all</w:t>
      </w:r>
      <w:r w:rsidR="00F00875" w:rsidRPr="00C81953">
        <w:rPr>
          <w:bCs/>
        </w:rPr>
        <w:t xml:space="preserve"> </w:t>
      </w:r>
      <w:r w:rsidRPr="00C81953">
        <w:rPr>
          <w:bCs/>
        </w:rPr>
        <w:t>the</w:t>
      </w:r>
      <w:r w:rsidR="00F00875" w:rsidRPr="00C81953">
        <w:rPr>
          <w:bCs/>
        </w:rPr>
        <w:t xml:space="preserve"> </w:t>
      </w:r>
      <w:r w:rsidRPr="00C81953">
        <w:rPr>
          <w:bCs/>
        </w:rPr>
        <w:t>stakeholders</w:t>
      </w:r>
      <w:r w:rsidR="00F00875" w:rsidRPr="00C81953">
        <w:rPr>
          <w:bCs/>
        </w:rPr>
        <w:t xml:space="preserve"> </w:t>
      </w:r>
      <w:r w:rsidRPr="00C81953">
        <w:rPr>
          <w:bCs/>
        </w:rPr>
        <w:t>are</w:t>
      </w:r>
      <w:r w:rsidR="00F00875" w:rsidRPr="00C81953">
        <w:rPr>
          <w:bCs/>
        </w:rPr>
        <w:t xml:space="preserve"> </w:t>
      </w:r>
      <w:r w:rsidRPr="00C81953">
        <w:rPr>
          <w:bCs/>
        </w:rPr>
        <w:t>comfortable</w:t>
      </w:r>
      <w:r w:rsidR="00F00875" w:rsidRPr="00C81953">
        <w:rPr>
          <w:bCs/>
        </w:rPr>
        <w:t xml:space="preserve"> </w:t>
      </w:r>
      <w:r w:rsidRPr="00C81953">
        <w:rPr>
          <w:bCs/>
        </w:rPr>
        <w:t>with</w:t>
      </w:r>
      <w:r w:rsidR="00F00875" w:rsidRPr="00C81953">
        <w:rPr>
          <w:bCs/>
        </w:rPr>
        <w:t xml:space="preserve"> </w:t>
      </w:r>
      <w:r w:rsidRPr="00C81953">
        <w:rPr>
          <w:bCs/>
        </w:rPr>
        <w:t>the</w:t>
      </w:r>
      <w:r w:rsidR="00F00875" w:rsidRPr="00C81953">
        <w:rPr>
          <w:bCs/>
        </w:rPr>
        <w:t xml:space="preserve"> </w:t>
      </w:r>
      <w:r w:rsidRPr="00C81953">
        <w:rPr>
          <w:bCs/>
        </w:rPr>
        <w:t>set</w:t>
      </w:r>
      <w:r w:rsidR="00F00875" w:rsidRPr="00C81953">
        <w:rPr>
          <w:bCs/>
        </w:rPr>
        <w:t xml:space="preserve"> </w:t>
      </w:r>
      <w:r w:rsidRPr="00C81953">
        <w:rPr>
          <w:bCs/>
        </w:rPr>
        <w:t>of</w:t>
      </w:r>
      <w:r w:rsidR="00F00875" w:rsidRPr="00C81953">
        <w:rPr>
          <w:bCs/>
        </w:rPr>
        <w:t xml:space="preserve"> </w:t>
      </w:r>
      <w:r w:rsidRPr="00C81953">
        <w:rPr>
          <w:bCs/>
        </w:rPr>
        <w:t>indicators</w:t>
      </w:r>
      <w:r w:rsidR="00F00875" w:rsidRPr="00C81953">
        <w:rPr>
          <w:bCs/>
        </w:rPr>
        <w:t xml:space="preserve"> </w:t>
      </w:r>
      <w:r w:rsidRPr="00C81953">
        <w:rPr>
          <w:bCs/>
        </w:rPr>
        <w:t>adopted.</w:t>
      </w:r>
    </w:p>
    <w:p w14:paraId="1EC6D2FC" w14:textId="77777777" w:rsidR="00F752FF" w:rsidRPr="00C81953" w:rsidRDefault="00F752FF" w:rsidP="00F752FF">
      <w:pPr>
        <w:rPr>
          <w:bCs/>
        </w:rPr>
      </w:pPr>
    </w:p>
    <w:p w14:paraId="4C98CC43" w14:textId="7140FFED" w:rsidR="00F752FF" w:rsidRPr="00C81953" w:rsidRDefault="00F752FF" w:rsidP="00F752FF">
      <w:pPr>
        <w:rPr>
          <w:bCs/>
        </w:rPr>
      </w:pPr>
      <w:r w:rsidRPr="00C81953">
        <w:rPr>
          <w:bCs/>
        </w:rPr>
        <w:t>The</w:t>
      </w:r>
      <w:r w:rsidR="00F00875" w:rsidRPr="00C81953">
        <w:rPr>
          <w:bCs/>
        </w:rPr>
        <w:t xml:space="preserve"> </w:t>
      </w:r>
      <w:r w:rsidRPr="00C81953">
        <w:rPr>
          <w:bCs/>
        </w:rPr>
        <w:t>indicators</w:t>
      </w:r>
      <w:r w:rsidR="00F00875" w:rsidRPr="00C81953">
        <w:rPr>
          <w:bCs/>
        </w:rPr>
        <w:t xml:space="preserve"> </w:t>
      </w:r>
      <w:r w:rsidRPr="00C81953">
        <w:rPr>
          <w:bCs/>
        </w:rPr>
        <w:t>will</w:t>
      </w:r>
      <w:r w:rsidR="00F00875" w:rsidRPr="00C81953">
        <w:rPr>
          <w:bCs/>
        </w:rPr>
        <w:t xml:space="preserve"> </w:t>
      </w:r>
      <w:r w:rsidRPr="00C81953">
        <w:rPr>
          <w:bCs/>
        </w:rPr>
        <w:t>then</w:t>
      </w:r>
      <w:r w:rsidR="00F00875" w:rsidRPr="00C81953">
        <w:rPr>
          <w:bCs/>
        </w:rPr>
        <w:t xml:space="preserve"> </w:t>
      </w:r>
      <w:r w:rsidRPr="00C81953">
        <w:rPr>
          <w:bCs/>
        </w:rPr>
        <w:t>be</w:t>
      </w:r>
      <w:r w:rsidR="00F00875" w:rsidRPr="00C81953">
        <w:rPr>
          <w:bCs/>
        </w:rPr>
        <w:t xml:space="preserve"> </w:t>
      </w:r>
      <w:r w:rsidRPr="00C81953">
        <w:rPr>
          <w:bCs/>
        </w:rPr>
        <w:t>tested</w:t>
      </w:r>
      <w:r w:rsidR="00F00875" w:rsidRPr="00C81953">
        <w:rPr>
          <w:bCs/>
        </w:rPr>
        <w:t xml:space="preserve"> </w:t>
      </w:r>
      <w:r w:rsidRPr="00C81953">
        <w:rPr>
          <w:bCs/>
        </w:rPr>
        <w:t>in</w:t>
      </w:r>
      <w:r w:rsidR="00F00875" w:rsidRPr="00C81953">
        <w:rPr>
          <w:bCs/>
        </w:rPr>
        <w:t xml:space="preserve"> </w:t>
      </w:r>
      <w:r w:rsidR="00FA382F">
        <w:rPr>
          <w:bCs/>
        </w:rPr>
        <w:t>3</w:t>
      </w:r>
      <w:r w:rsidR="00F00875" w:rsidRPr="00C81953">
        <w:rPr>
          <w:bCs/>
        </w:rPr>
        <w:t xml:space="preserve"> </w:t>
      </w:r>
      <w:r w:rsidRPr="00C81953">
        <w:rPr>
          <w:bCs/>
        </w:rPr>
        <w:t>sites</w:t>
      </w:r>
      <w:r w:rsidR="00F00875" w:rsidRPr="00C81953">
        <w:rPr>
          <w:bCs/>
        </w:rPr>
        <w:t xml:space="preserve"> </w:t>
      </w:r>
      <w:r w:rsidR="00BA2468" w:rsidRPr="00C81953">
        <w:rPr>
          <w:bCs/>
        </w:rPr>
        <w:t>to</w:t>
      </w:r>
      <w:r w:rsidR="00F00875" w:rsidRPr="00C81953">
        <w:rPr>
          <w:bCs/>
        </w:rPr>
        <w:t xml:space="preserve"> </w:t>
      </w:r>
      <w:r w:rsidRPr="00C81953">
        <w:rPr>
          <w:bCs/>
        </w:rPr>
        <w:t>better</w:t>
      </w:r>
      <w:r w:rsidR="00F00875" w:rsidRPr="00C81953">
        <w:rPr>
          <w:bCs/>
        </w:rPr>
        <w:t xml:space="preserve"> </w:t>
      </w:r>
      <w:r w:rsidRPr="00C81953">
        <w:rPr>
          <w:bCs/>
        </w:rPr>
        <w:t>understand</w:t>
      </w:r>
      <w:r w:rsidR="00F00875" w:rsidRPr="00C81953">
        <w:rPr>
          <w:bCs/>
        </w:rPr>
        <w:t xml:space="preserve"> </w:t>
      </w:r>
      <w:r w:rsidRPr="00C81953">
        <w:rPr>
          <w:bCs/>
        </w:rPr>
        <w:t>which</w:t>
      </w:r>
      <w:r w:rsidR="00F00875" w:rsidRPr="00C81953">
        <w:rPr>
          <w:bCs/>
        </w:rPr>
        <w:t xml:space="preserve"> </w:t>
      </w:r>
      <w:r w:rsidRPr="00C81953">
        <w:rPr>
          <w:bCs/>
        </w:rPr>
        <w:t>ones</w:t>
      </w:r>
      <w:r w:rsidR="00F00875" w:rsidRPr="00C81953">
        <w:rPr>
          <w:bCs/>
        </w:rPr>
        <w:t xml:space="preserve"> </w:t>
      </w:r>
      <w:r w:rsidRPr="00C81953">
        <w:rPr>
          <w:bCs/>
        </w:rPr>
        <w:t>are</w:t>
      </w:r>
      <w:r w:rsidR="00F00875" w:rsidRPr="00C81953">
        <w:rPr>
          <w:bCs/>
        </w:rPr>
        <w:t xml:space="preserve"> </w:t>
      </w:r>
      <w:r w:rsidRPr="00C81953">
        <w:rPr>
          <w:bCs/>
        </w:rPr>
        <w:t>the</w:t>
      </w:r>
      <w:r w:rsidR="00F00875" w:rsidRPr="00C81953">
        <w:rPr>
          <w:bCs/>
        </w:rPr>
        <w:t xml:space="preserve"> </w:t>
      </w:r>
      <w:r w:rsidRPr="00C81953">
        <w:rPr>
          <w:bCs/>
        </w:rPr>
        <w:t>most</w:t>
      </w:r>
      <w:r w:rsidR="00F00875" w:rsidRPr="00C81953">
        <w:rPr>
          <w:bCs/>
        </w:rPr>
        <w:t xml:space="preserve"> </w:t>
      </w:r>
      <w:r w:rsidRPr="00C81953">
        <w:rPr>
          <w:bCs/>
        </w:rPr>
        <w:t>relevant</w:t>
      </w:r>
      <w:r w:rsidR="00F00875" w:rsidRPr="00C81953">
        <w:rPr>
          <w:bCs/>
        </w:rPr>
        <w:t xml:space="preserve"> </w:t>
      </w:r>
      <w:r w:rsidRPr="00C81953">
        <w:rPr>
          <w:bCs/>
        </w:rPr>
        <w:t>and</w:t>
      </w:r>
      <w:r w:rsidR="00F00875" w:rsidRPr="00C81953">
        <w:rPr>
          <w:bCs/>
        </w:rPr>
        <w:t xml:space="preserve"> </w:t>
      </w:r>
      <w:r w:rsidRPr="00C81953">
        <w:rPr>
          <w:bCs/>
        </w:rPr>
        <w:t>the</w:t>
      </w:r>
      <w:r w:rsidR="00F00875" w:rsidRPr="00C81953">
        <w:rPr>
          <w:bCs/>
        </w:rPr>
        <w:t xml:space="preserve"> </w:t>
      </w:r>
      <w:r w:rsidRPr="00C81953">
        <w:rPr>
          <w:bCs/>
        </w:rPr>
        <w:t>practical</w:t>
      </w:r>
      <w:r w:rsidR="00F00875" w:rsidRPr="00C81953">
        <w:rPr>
          <w:bCs/>
        </w:rPr>
        <w:t xml:space="preserve"> </w:t>
      </w:r>
      <w:r w:rsidRPr="00C81953">
        <w:rPr>
          <w:bCs/>
        </w:rPr>
        <w:t>to</w:t>
      </w:r>
      <w:r w:rsidR="00F00875" w:rsidRPr="00C81953">
        <w:rPr>
          <w:bCs/>
        </w:rPr>
        <w:t xml:space="preserve"> </w:t>
      </w:r>
      <w:r w:rsidRPr="00C81953">
        <w:rPr>
          <w:bCs/>
        </w:rPr>
        <w:t>ensure</w:t>
      </w:r>
      <w:r w:rsidR="00F00875" w:rsidRPr="00C81953">
        <w:rPr>
          <w:bCs/>
        </w:rPr>
        <w:t xml:space="preserve"> </w:t>
      </w:r>
      <w:r w:rsidRPr="00C81953">
        <w:rPr>
          <w:bCs/>
        </w:rPr>
        <w:t>that</w:t>
      </w:r>
      <w:r w:rsidR="00F00875" w:rsidRPr="00C81953">
        <w:rPr>
          <w:bCs/>
        </w:rPr>
        <w:t xml:space="preserve"> </w:t>
      </w:r>
      <w:r w:rsidRPr="00C81953">
        <w:rPr>
          <w:bCs/>
        </w:rPr>
        <w:t>appropriate</w:t>
      </w:r>
      <w:r w:rsidR="00F00875" w:rsidRPr="00C81953">
        <w:rPr>
          <w:bCs/>
        </w:rPr>
        <w:t xml:space="preserve"> </w:t>
      </w:r>
      <w:r w:rsidRPr="00C81953">
        <w:rPr>
          <w:bCs/>
        </w:rPr>
        <w:t>data</w:t>
      </w:r>
      <w:r w:rsidR="00F00875" w:rsidRPr="00C81953">
        <w:rPr>
          <w:bCs/>
        </w:rPr>
        <w:t xml:space="preserve"> </w:t>
      </w:r>
      <w:r w:rsidRPr="00C81953">
        <w:rPr>
          <w:bCs/>
        </w:rPr>
        <w:t>for</w:t>
      </w:r>
      <w:r w:rsidR="00F00875" w:rsidRPr="00C81953">
        <w:rPr>
          <w:bCs/>
        </w:rPr>
        <w:t xml:space="preserve"> </w:t>
      </w:r>
      <w:r w:rsidRPr="00C81953">
        <w:rPr>
          <w:bCs/>
        </w:rPr>
        <w:t>monitoring</w:t>
      </w:r>
      <w:r w:rsidR="00F00875" w:rsidRPr="00C81953">
        <w:rPr>
          <w:bCs/>
        </w:rPr>
        <w:t xml:space="preserve"> </w:t>
      </w:r>
      <w:r w:rsidRPr="00C81953">
        <w:rPr>
          <w:bCs/>
        </w:rPr>
        <w:t>are</w:t>
      </w:r>
      <w:r w:rsidR="00F00875" w:rsidRPr="00C81953">
        <w:rPr>
          <w:bCs/>
        </w:rPr>
        <w:t xml:space="preserve"> </w:t>
      </w:r>
      <w:r w:rsidRPr="00C81953">
        <w:rPr>
          <w:bCs/>
        </w:rPr>
        <w:t>gathered.</w:t>
      </w:r>
      <w:r w:rsidR="00F00875" w:rsidRPr="00C81953">
        <w:rPr>
          <w:bCs/>
        </w:rPr>
        <w:t xml:space="preserve"> </w:t>
      </w:r>
    </w:p>
    <w:p w14:paraId="1CE10175" w14:textId="77777777" w:rsidR="00F752FF" w:rsidRPr="00C81953" w:rsidRDefault="00F752FF" w:rsidP="00F752FF">
      <w:pPr>
        <w:rPr>
          <w:bCs/>
        </w:rPr>
      </w:pPr>
    </w:p>
    <w:p w14:paraId="7F01942E" w14:textId="5CAFAC53" w:rsidR="00F752FF" w:rsidRPr="00C81953" w:rsidRDefault="00F752FF" w:rsidP="00F752FF">
      <w:pPr>
        <w:rPr>
          <w:bCs/>
        </w:rPr>
      </w:pPr>
      <w:r w:rsidRPr="00C81953">
        <w:rPr>
          <w:bCs/>
        </w:rPr>
        <w:t>The</w:t>
      </w:r>
      <w:r w:rsidR="00F00875" w:rsidRPr="00C81953">
        <w:rPr>
          <w:bCs/>
        </w:rPr>
        <w:t xml:space="preserve"> </w:t>
      </w:r>
      <w:r w:rsidRPr="00C81953">
        <w:rPr>
          <w:bCs/>
        </w:rPr>
        <w:t>Monitoring</w:t>
      </w:r>
      <w:r w:rsidR="00F00875" w:rsidRPr="00C81953">
        <w:rPr>
          <w:bCs/>
        </w:rPr>
        <w:t xml:space="preserve"> </w:t>
      </w:r>
      <w:r w:rsidRPr="00C81953">
        <w:rPr>
          <w:bCs/>
        </w:rPr>
        <w:t>and</w:t>
      </w:r>
      <w:r w:rsidR="00F00875" w:rsidRPr="00C81953">
        <w:rPr>
          <w:bCs/>
        </w:rPr>
        <w:t xml:space="preserve"> </w:t>
      </w:r>
      <w:r w:rsidRPr="00C81953">
        <w:rPr>
          <w:bCs/>
        </w:rPr>
        <w:t>Evaluation</w:t>
      </w:r>
      <w:r w:rsidR="00F00875" w:rsidRPr="00C81953">
        <w:rPr>
          <w:bCs/>
        </w:rPr>
        <w:t xml:space="preserve"> </w:t>
      </w:r>
      <w:r w:rsidRPr="00C81953">
        <w:rPr>
          <w:bCs/>
        </w:rPr>
        <w:t>expert</w:t>
      </w:r>
      <w:r w:rsidR="00F00875" w:rsidRPr="00C81953">
        <w:rPr>
          <w:bCs/>
        </w:rPr>
        <w:t xml:space="preserve"> </w:t>
      </w:r>
      <w:r w:rsidRPr="00C81953">
        <w:rPr>
          <w:bCs/>
        </w:rPr>
        <w:t>hired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and</w:t>
      </w:r>
      <w:r w:rsidR="00F00875" w:rsidRPr="00C81953">
        <w:rPr>
          <w:bCs/>
        </w:rPr>
        <w:t xml:space="preserve"> </w:t>
      </w:r>
      <w:r w:rsidRPr="00C81953">
        <w:rPr>
          <w:bCs/>
        </w:rPr>
        <w:t>part</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PMU,</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in</w:t>
      </w:r>
      <w:r w:rsidR="00F00875" w:rsidRPr="00C81953">
        <w:rPr>
          <w:bCs/>
        </w:rPr>
        <w:t xml:space="preserve"> </w:t>
      </w:r>
      <w:r w:rsidRPr="00C81953">
        <w:rPr>
          <w:bCs/>
        </w:rPr>
        <w:t>charge</w:t>
      </w:r>
      <w:r w:rsidR="00F00875" w:rsidRPr="00C81953">
        <w:rPr>
          <w:bCs/>
        </w:rPr>
        <w:t xml:space="preserve"> </w:t>
      </w:r>
      <w:r w:rsidRPr="00C81953">
        <w:rPr>
          <w:bCs/>
        </w:rPr>
        <w:t>of</w:t>
      </w:r>
      <w:r w:rsidR="00F00875" w:rsidRPr="00C81953">
        <w:rPr>
          <w:bCs/>
        </w:rPr>
        <w:t xml:space="preserve"> </w:t>
      </w:r>
      <w:r w:rsidRPr="00C81953">
        <w:rPr>
          <w:bCs/>
        </w:rPr>
        <w:t>M&amp;E</w:t>
      </w:r>
      <w:r w:rsidR="00F00875" w:rsidRPr="00C81953">
        <w:rPr>
          <w:bCs/>
        </w:rPr>
        <w:t xml:space="preserve"> </w:t>
      </w:r>
      <w:r w:rsidRPr="00C81953">
        <w:rPr>
          <w:bCs/>
        </w:rPr>
        <w:t>activities.</w:t>
      </w:r>
      <w:r w:rsidR="009D0D66" w:rsidRPr="00C81953">
        <w:rPr>
          <w:bCs/>
        </w:rPr>
        <w:t xml:space="preserve"> He will benefit from the support of the TRI Global team and the IKI regional and global teams also working on FLR M&amp;E. </w:t>
      </w:r>
    </w:p>
    <w:p w14:paraId="7A9EAF21" w14:textId="77777777" w:rsidR="00F752FF" w:rsidRPr="00C81953" w:rsidRDefault="00F752FF" w:rsidP="00F752FF">
      <w:pPr>
        <w:rPr>
          <w:bCs/>
        </w:rPr>
      </w:pPr>
    </w:p>
    <w:p w14:paraId="34B18019" w14:textId="4D53213E" w:rsidR="00F752FF" w:rsidRPr="00C81953" w:rsidRDefault="00F752FF" w:rsidP="00F752FF">
      <w:pPr>
        <w:rPr>
          <w:bCs/>
          <w:i/>
        </w:rPr>
      </w:pPr>
      <w:r w:rsidRPr="00C81953">
        <w:rPr>
          <w:bCs/>
          <w:i/>
        </w:rPr>
        <w:t>Activity</w:t>
      </w:r>
      <w:r w:rsidR="00F00875" w:rsidRPr="00C81953">
        <w:rPr>
          <w:bCs/>
          <w:i/>
        </w:rPr>
        <w:t xml:space="preserve"> </w:t>
      </w:r>
      <w:r w:rsidRPr="00C81953">
        <w:rPr>
          <w:bCs/>
          <w:i/>
        </w:rPr>
        <w:t>3.4.2</w:t>
      </w:r>
      <w:r w:rsidR="00F00875" w:rsidRPr="00C81953">
        <w:rPr>
          <w:bCs/>
          <w:i/>
        </w:rPr>
        <w:t xml:space="preserve"> </w:t>
      </w:r>
      <w:r w:rsidRPr="00C81953">
        <w:rPr>
          <w:bCs/>
          <w:i/>
        </w:rPr>
        <w:t>Development</w:t>
      </w:r>
      <w:r w:rsidR="00F00875" w:rsidRPr="00C81953">
        <w:rPr>
          <w:bCs/>
          <w:i/>
        </w:rPr>
        <w:t xml:space="preserve"> </w:t>
      </w:r>
      <w:r w:rsidR="00377D8D" w:rsidRPr="00C81953">
        <w:rPr>
          <w:bCs/>
          <w:i/>
        </w:rPr>
        <w:t>and</w:t>
      </w:r>
      <w:r w:rsidR="00F00875" w:rsidRPr="00C81953">
        <w:rPr>
          <w:bCs/>
          <w:i/>
        </w:rPr>
        <w:t xml:space="preserve"> </w:t>
      </w:r>
      <w:r w:rsidR="00377D8D" w:rsidRPr="00C81953">
        <w:rPr>
          <w:bCs/>
          <w:i/>
        </w:rPr>
        <w:t>implementation</w:t>
      </w:r>
      <w:r w:rsidR="00F00875" w:rsidRPr="00C81953">
        <w:rPr>
          <w:bCs/>
          <w:i/>
        </w:rPr>
        <w:t xml:space="preserve"> </w:t>
      </w:r>
      <w:r w:rsidRPr="00C81953">
        <w:rPr>
          <w:bCs/>
          <w:i/>
        </w:rPr>
        <w:t>of</w:t>
      </w:r>
      <w:r w:rsidR="00F00875" w:rsidRPr="00C81953">
        <w:rPr>
          <w:bCs/>
          <w:i/>
        </w:rPr>
        <w:t xml:space="preserve"> </w:t>
      </w:r>
      <w:r w:rsidRPr="00C81953">
        <w:rPr>
          <w:bCs/>
          <w:i/>
        </w:rPr>
        <w:t>a</w:t>
      </w:r>
      <w:r w:rsidR="00F00875" w:rsidRPr="00C81953">
        <w:rPr>
          <w:bCs/>
          <w:i/>
        </w:rPr>
        <w:t xml:space="preserve"> </w:t>
      </w:r>
      <w:r w:rsidRPr="00C81953">
        <w:rPr>
          <w:bCs/>
          <w:i/>
        </w:rPr>
        <w:t>M&amp;E</w:t>
      </w:r>
      <w:r w:rsidR="00F00875" w:rsidRPr="00C81953">
        <w:rPr>
          <w:bCs/>
          <w:i/>
        </w:rPr>
        <w:t xml:space="preserve"> </w:t>
      </w:r>
      <w:r w:rsidRPr="00C81953">
        <w:rPr>
          <w:bCs/>
          <w:i/>
        </w:rPr>
        <w:t>system</w:t>
      </w:r>
      <w:r w:rsidR="00F00875" w:rsidRPr="00C81953">
        <w:rPr>
          <w:bCs/>
          <w:i/>
        </w:rPr>
        <w:t xml:space="preserve"> </w:t>
      </w:r>
      <w:r w:rsidRPr="00C81953">
        <w:rPr>
          <w:bCs/>
          <w:i/>
        </w:rPr>
        <w:t>for</w:t>
      </w:r>
      <w:r w:rsidR="00F00875" w:rsidRPr="00C81953">
        <w:rPr>
          <w:bCs/>
          <w:i/>
        </w:rPr>
        <w:t xml:space="preserve"> </w:t>
      </w:r>
      <w:r w:rsidRPr="00C81953">
        <w:rPr>
          <w:bCs/>
          <w:i/>
        </w:rPr>
        <w:t>the</w:t>
      </w:r>
      <w:r w:rsidR="00F00875" w:rsidRPr="00C81953">
        <w:rPr>
          <w:bCs/>
          <w:i/>
        </w:rPr>
        <w:t xml:space="preserve"> </w:t>
      </w:r>
      <w:r w:rsidRPr="00C81953">
        <w:rPr>
          <w:bCs/>
          <w:i/>
        </w:rPr>
        <w:t>project</w:t>
      </w:r>
    </w:p>
    <w:p w14:paraId="188C0358" w14:textId="77777777" w:rsidR="00F752FF" w:rsidRPr="00C81953" w:rsidRDefault="00F752FF" w:rsidP="00F752FF">
      <w:pPr>
        <w:rPr>
          <w:bCs/>
          <w:i/>
        </w:rPr>
      </w:pPr>
    </w:p>
    <w:p w14:paraId="4E690CA7" w14:textId="024E188D" w:rsidR="00F752FF" w:rsidRPr="00C81953" w:rsidRDefault="00F752FF" w:rsidP="00F752FF">
      <w:pPr>
        <w:rPr>
          <w:bCs/>
        </w:rPr>
      </w:pPr>
      <w:r w:rsidRPr="00C81953">
        <w:rPr>
          <w:bCs/>
        </w:rPr>
        <w:t>Under</w:t>
      </w:r>
      <w:r w:rsidR="00F00875" w:rsidRPr="00C81953">
        <w:rPr>
          <w:bCs/>
        </w:rPr>
        <w:t xml:space="preserve"> </w:t>
      </w:r>
      <w:r w:rsidRPr="00C81953">
        <w:rPr>
          <w:bCs/>
        </w:rPr>
        <w:t>this</w:t>
      </w:r>
      <w:r w:rsidR="00F00875" w:rsidRPr="00C81953">
        <w:rPr>
          <w:bCs/>
        </w:rPr>
        <w:t xml:space="preserve"> </w:t>
      </w:r>
      <w:r w:rsidRPr="00C81953">
        <w:rPr>
          <w:bCs/>
        </w:rPr>
        <w:t>activity,</w:t>
      </w:r>
      <w:r w:rsidR="00F00875" w:rsidRPr="00C81953">
        <w:rPr>
          <w:bCs/>
        </w:rPr>
        <w:t xml:space="preserve"> </w:t>
      </w:r>
      <w:r w:rsidRPr="00C81953">
        <w:rPr>
          <w:bCs/>
        </w:rPr>
        <w:t>a</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developed</w:t>
      </w:r>
      <w:r w:rsidR="00F00875" w:rsidRPr="00C81953">
        <w:rPr>
          <w:bCs/>
        </w:rPr>
        <w:t xml:space="preserve"> </w:t>
      </w:r>
      <w:r w:rsidRPr="00C81953">
        <w:rPr>
          <w:bCs/>
        </w:rPr>
        <w:t>to</w:t>
      </w:r>
      <w:r w:rsidR="00F00875" w:rsidRPr="00C81953">
        <w:rPr>
          <w:bCs/>
        </w:rPr>
        <w:t xml:space="preserve"> </w:t>
      </w:r>
      <w:r w:rsidRPr="00C81953">
        <w:rPr>
          <w:bCs/>
        </w:rPr>
        <w:t>monitor</w:t>
      </w:r>
      <w:r w:rsidR="00F00875" w:rsidRPr="00C81953">
        <w:rPr>
          <w:bCs/>
        </w:rPr>
        <w:t xml:space="preserve"> </w:t>
      </w:r>
      <w:r w:rsidRPr="00C81953">
        <w:rPr>
          <w:bCs/>
        </w:rPr>
        <w:t>the</w:t>
      </w:r>
      <w:r w:rsidR="00F00875" w:rsidRPr="00C81953">
        <w:rPr>
          <w:bCs/>
        </w:rPr>
        <w:t xml:space="preserve"> </w:t>
      </w:r>
      <w:r w:rsidRPr="00C81953">
        <w:rPr>
          <w:bCs/>
        </w:rPr>
        <w:t>progress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achievements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results</w:t>
      </w:r>
      <w:r w:rsidR="00F00875" w:rsidRPr="00C81953">
        <w:rPr>
          <w:bCs/>
        </w:rPr>
        <w:t xml:space="preserve"> </w:t>
      </w:r>
      <w:r w:rsidRPr="00C81953">
        <w:rPr>
          <w:bCs/>
        </w:rPr>
        <w:t>framework</w:t>
      </w:r>
      <w:r w:rsidR="00F00875" w:rsidRPr="00C81953">
        <w:rPr>
          <w:bCs/>
        </w:rPr>
        <w:t xml:space="preserve"> </w:t>
      </w:r>
      <w:r w:rsidRPr="00C81953">
        <w:rPr>
          <w:bCs/>
        </w:rPr>
        <w:t>presented</w:t>
      </w:r>
      <w:r w:rsidR="00F00875" w:rsidRPr="00C81953">
        <w:rPr>
          <w:bCs/>
        </w:rPr>
        <w:t xml:space="preserve"> </w:t>
      </w:r>
      <w:r w:rsidRPr="00C81953">
        <w:rPr>
          <w:bCs/>
        </w:rPr>
        <w:t>in</w:t>
      </w:r>
      <w:r w:rsidR="00F00875" w:rsidRPr="00C81953">
        <w:rPr>
          <w:bCs/>
        </w:rPr>
        <w:t xml:space="preserve"> </w:t>
      </w:r>
      <w:r w:rsidRPr="00C81953">
        <w:rPr>
          <w:bCs/>
        </w:rPr>
        <w:t>Annex</w:t>
      </w:r>
      <w:r w:rsidR="00F00875" w:rsidRPr="00C81953">
        <w:rPr>
          <w:bCs/>
        </w:rPr>
        <w:t xml:space="preserve"> </w:t>
      </w:r>
      <w:r w:rsidR="00E62DB2" w:rsidRPr="00C81953">
        <w:rPr>
          <w:bCs/>
        </w:rPr>
        <w:t>1</w:t>
      </w:r>
      <w:r w:rsidR="00F00875" w:rsidRPr="00C81953">
        <w:rPr>
          <w:bCs/>
        </w:rPr>
        <w:t xml:space="preserve"> </w:t>
      </w:r>
      <w:r w:rsidRPr="00C81953">
        <w:rPr>
          <w:bCs/>
        </w:rPr>
        <w:t>with</w:t>
      </w:r>
      <w:r w:rsidR="00F00875" w:rsidRPr="00C81953">
        <w:rPr>
          <w:bCs/>
        </w:rPr>
        <w:t xml:space="preserve"> </w:t>
      </w:r>
      <w:r w:rsidRPr="00C81953">
        <w:rPr>
          <w:bCs/>
        </w:rPr>
        <w:t>special</w:t>
      </w:r>
      <w:r w:rsidR="00F00875" w:rsidRPr="00C81953">
        <w:rPr>
          <w:bCs/>
        </w:rPr>
        <w:t xml:space="preserve"> </w:t>
      </w:r>
      <w:r w:rsidRPr="00C81953">
        <w:rPr>
          <w:bCs/>
        </w:rPr>
        <w:t>attention</w:t>
      </w:r>
      <w:r w:rsidR="00F00875" w:rsidRPr="00C81953">
        <w:rPr>
          <w:bCs/>
        </w:rPr>
        <w:t xml:space="preserve"> </w:t>
      </w:r>
      <w:r w:rsidRPr="00C81953">
        <w:rPr>
          <w:bCs/>
        </w:rPr>
        <w:t>to</w:t>
      </w:r>
      <w:r w:rsidR="00F00875" w:rsidRPr="00C81953">
        <w:rPr>
          <w:bCs/>
        </w:rPr>
        <w:t xml:space="preserve"> </w:t>
      </w:r>
      <w:r w:rsidRPr="00C81953">
        <w:rPr>
          <w:bCs/>
        </w:rPr>
        <w:t>socio-economic</w:t>
      </w:r>
      <w:r w:rsidR="00F00875" w:rsidRPr="00C81953">
        <w:rPr>
          <w:bCs/>
        </w:rPr>
        <w:t xml:space="preserve"> </w:t>
      </w:r>
      <w:r w:rsidRPr="00C81953">
        <w:rPr>
          <w:bCs/>
        </w:rPr>
        <w:t>and</w:t>
      </w:r>
      <w:r w:rsidR="00F00875" w:rsidRPr="00C81953">
        <w:rPr>
          <w:bCs/>
        </w:rPr>
        <w:t xml:space="preserve"> </w:t>
      </w:r>
      <w:r w:rsidRPr="00C81953">
        <w:rPr>
          <w:bCs/>
        </w:rPr>
        <w:t>sex-disaggregated</w:t>
      </w:r>
      <w:r w:rsidR="00F00875" w:rsidRPr="00C81953">
        <w:rPr>
          <w:bCs/>
        </w:rPr>
        <w:t xml:space="preserve"> </w:t>
      </w:r>
      <w:r w:rsidRPr="00C81953">
        <w:rPr>
          <w:bCs/>
        </w:rPr>
        <w:t>indicators.</w:t>
      </w:r>
      <w:r w:rsidR="00F00875" w:rsidRPr="00C81953">
        <w:rPr>
          <w:bCs/>
        </w:rPr>
        <w:t xml:space="preserve"> </w:t>
      </w:r>
      <w:r w:rsidRPr="00C81953">
        <w:rPr>
          <w:bCs/>
        </w:rPr>
        <w:t>But</w:t>
      </w:r>
      <w:r w:rsidR="00F00875" w:rsidRPr="00C81953">
        <w:rPr>
          <w:bCs/>
        </w:rPr>
        <w:t xml:space="preserve"> </w:t>
      </w:r>
      <w:r w:rsidRPr="00C81953">
        <w:rPr>
          <w:bCs/>
        </w:rPr>
        <w:t>the</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should</w:t>
      </w:r>
      <w:r w:rsidR="00F00875" w:rsidRPr="00C81953">
        <w:rPr>
          <w:bCs/>
        </w:rPr>
        <w:t xml:space="preserve"> </w:t>
      </w:r>
      <w:r w:rsidRPr="00C81953">
        <w:rPr>
          <w:bCs/>
        </w:rPr>
        <w:t>not</w:t>
      </w:r>
      <w:r w:rsidR="00F00875" w:rsidRPr="00C81953">
        <w:rPr>
          <w:bCs/>
        </w:rPr>
        <w:t xml:space="preserve"> </w:t>
      </w:r>
      <w:r w:rsidRPr="00C81953">
        <w:rPr>
          <w:bCs/>
        </w:rPr>
        <w:t>only</w:t>
      </w:r>
      <w:r w:rsidR="00F00875" w:rsidRPr="00C81953">
        <w:rPr>
          <w:bCs/>
        </w:rPr>
        <w:t xml:space="preserve"> </w:t>
      </w:r>
      <w:r w:rsidRPr="00C81953">
        <w:rPr>
          <w:bCs/>
        </w:rPr>
        <w:t>focus</w:t>
      </w:r>
      <w:r w:rsidR="00F00875" w:rsidRPr="00C81953">
        <w:rPr>
          <w:bCs/>
        </w:rPr>
        <w:t xml:space="preserve"> </w:t>
      </w:r>
      <w:r w:rsidRPr="00C81953">
        <w:rPr>
          <w:bCs/>
        </w:rPr>
        <w:t>on</w:t>
      </w:r>
      <w:r w:rsidR="00F00875" w:rsidRPr="00C81953">
        <w:rPr>
          <w:bCs/>
        </w:rPr>
        <w:t xml:space="preserve"> </w:t>
      </w:r>
      <w:r w:rsidRPr="00C81953">
        <w:rPr>
          <w:bCs/>
        </w:rPr>
        <w:t>the</w:t>
      </w:r>
      <w:r w:rsidR="00F00875" w:rsidRPr="00C81953">
        <w:rPr>
          <w:bCs/>
        </w:rPr>
        <w:t xml:space="preserve"> </w:t>
      </w:r>
      <w:r w:rsidRPr="00C81953">
        <w:rPr>
          <w:bCs/>
        </w:rPr>
        <w:t>results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but</w:t>
      </w:r>
      <w:r w:rsidR="00F00875" w:rsidRPr="00C81953">
        <w:rPr>
          <w:bCs/>
        </w:rPr>
        <w:t xml:space="preserve"> </w:t>
      </w:r>
      <w:r w:rsidRPr="00C81953">
        <w:rPr>
          <w:bCs/>
        </w:rPr>
        <w:t>also</w:t>
      </w:r>
      <w:r w:rsidR="00F00875" w:rsidRPr="00C81953">
        <w:rPr>
          <w:bCs/>
        </w:rPr>
        <w:t xml:space="preserve"> </w:t>
      </w:r>
      <w:r w:rsidRPr="00C81953">
        <w:rPr>
          <w:bCs/>
        </w:rPr>
        <w:t>its</w:t>
      </w:r>
      <w:r w:rsidR="00F00875" w:rsidRPr="00C81953">
        <w:rPr>
          <w:bCs/>
        </w:rPr>
        <w:t xml:space="preserve"> </w:t>
      </w:r>
      <w:r w:rsidRPr="00C81953">
        <w:rPr>
          <w:bCs/>
        </w:rPr>
        <w:t>impacts.</w:t>
      </w:r>
      <w:r w:rsidR="00F00875" w:rsidRPr="00C81953">
        <w:rPr>
          <w:bCs/>
        </w:rPr>
        <w:t xml:space="preserve"> </w:t>
      </w:r>
      <w:r w:rsidRPr="00C81953">
        <w:rPr>
          <w:bCs/>
        </w:rPr>
        <w:t>For</w:t>
      </w:r>
      <w:r w:rsidR="00F00875" w:rsidRPr="00C81953">
        <w:rPr>
          <w:bCs/>
        </w:rPr>
        <w:t xml:space="preserve"> </w:t>
      </w:r>
      <w:r w:rsidRPr="00C81953">
        <w:rPr>
          <w:bCs/>
        </w:rPr>
        <w:t>this</w:t>
      </w:r>
      <w:r w:rsidR="00F00875" w:rsidRPr="00C81953">
        <w:rPr>
          <w:bCs/>
        </w:rPr>
        <w:t xml:space="preserve"> </w:t>
      </w:r>
      <w:r w:rsidRPr="00C81953">
        <w:rPr>
          <w:bCs/>
        </w:rPr>
        <w:t>purpose,</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expert</w:t>
      </w:r>
      <w:r w:rsidR="00F00875" w:rsidRPr="00C81953">
        <w:rPr>
          <w:bCs/>
        </w:rPr>
        <w:t xml:space="preserve"> </w:t>
      </w:r>
      <w:r w:rsidRPr="00C81953">
        <w:rPr>
          <w:bCs/>
        </w:rPr>
        <w:t>will</w:t>
      </w:r>
      <w:r w:rsidR="00F00875" w:rsidRPr="00C81953">
        <w:rPr>
          <w:bCs/>
        </w:rPr>
        <w:t xml:space="preserve"> </w:t>
      </w:r>
      <w:r w:rsidRPr="00C81953">
        <w:rPr>
          <w:bCs/>
        </w:rPr>
        <w:t>lead</w:t>
      </w:r>
      <w:r w:rsidR="00F00875" w:rsidRPr="00C81953">
        <w:rPr>
          <w:bCs/>
        </w:rPr>
        <w:t xml:space="preserve"> </w:t>
      </w:r>
      <w:r w:rsidRPr="00C81953">
        <w:rPr>
          <w:bCs/>
        </w:rPr>
        <w:t>a</w:t>
      </w:r>
      <w:r w:rsidR="00F00875" w:rsidRPr="00C81953">
        <w:rPr>
          <w:bCs/>
        </w:rPr>
        <w:t xml:space="preserve"> </w:t>
      </w:r>
      <w:r w:rsidRPr="00C81953">
        <w:rPr>
          <w:bCs/>
        </w:rPr>
        <w:t>participatory</w:t>
      </w:r>
      <w:r w:rsidR="00F00875" w:rsidRPr="00C81953">
        <w:rPr>
          <w:bCs/>
        </w:rPr>
        <w:t xml:space="preserve"> </w:t>
      </w:r>
      <w:r w:rsidRPr="00C81953">
        <w:rPr>
          <w:bCs/>
        </w:rPr>
        <w:t>multi-stakeholde</w:t>
      </w:r>
      <w:r w:rsidR="009E1413" w:rsidRPr="00C81953">
        <w:rPr>
          <w:bCs/>
        </w:rPr>
        <w:t>r</w:t>
      </w:r>
      <w:r w:rsidR="00F00875" w:rsidRPr="00C81953">
        <w:rPr>
          <w:bCs/>
        </w:rPr>
        <w:t xml:space="preserve"> </w:t>
      </w:r>
      <w:r w:rsidRPr="00C81953">
        <w:rPr>
          <w:bCs/>
        </w:rPr>
        <w:t>consultation</w:t>
      </w:r>
      <w:r w:rsidR="00BA09F0" w:rsidRPr="00C81953">
        <w:rPr>
          <w:bCs/>
        </w:rPr>
        <w:t>,</w:t>
      </w:r>
      <w:r w:rsidR="00F00875" w:rsidRPr="00C81953">
        <w:rPr>
          <w:bCs/>
        </w:rPr>
        <w:t xml:space="preserve"> </w:t>
      </w:r>
      <w:r w:rsidRPr="00C81953">
        <w:rPr>
          <w:bCs/>
        </w:rPr>
        <w:t>involving</w:t>
      </w:r>
      <w:r w:rsidR="00F00875" w:rsidRPr="00C81953">
        <w:rPr>
          <w:bCs/>
        </w:rPr>
        <w:t xml:space="preserve"> </w:t>
      </w:r>
      <w:r w:rsidRPr="00C81953">
        <w:rPr>
          <w:bCs/>
        </w:rPr>
        <w:t>primarily</w:t>
      </w:r>
      <w:r w:rsidR="00F00875" w:rsidRPr="00C81953">
        <w:rPr>
          <w:bCs/>
        </w:rPr>
        <w:t xml:space="preserve"> </w:t>
      </w:r>
      <w:r w:rsidRPr="00C81953">
        <w:rPr>
          <w:bCs/>
        </w:rPr>
        <w:t>the</w:t>
      </w:r>
      <w:r w:rsidR="00F00875" w:rsidRPr="00C81953">
        <w:rPr>
          <w:bCs/>
        </w:rPr>
        <w:t xml:space="preserve"> </w:t>
      </w:r>
      <w:r w:rsidRPr="00C81953">
        <w:rPr>
          <w:bCs/>
        </w:rPr>
        <w:t>TWG</w:t>
      </w:r>
      <w:r w:rsidR="00BA09F0" w:rsidRPr="00C81953">
        <w:rPr>
          <w:bCs/>
        </w:rPr>
        <w:t>,</w:t>
      </w:r>
      <w:r w:rsidR="00F00875" w:rsidRPr="00C81953">
        <w:rPr>
          <w:bCs/>
        </w:rPr>
        <w:t xml:space="preserve"> </w:t>
      </w:r>
      <w:r w:rsidRPr="00C81953">
        <w:rPr>
          <w:bCs/>
        </w:rPr>
        <w:t>designed</w:t>
      </w:r>
      <w:r w:rsidR="00F00875" w:rsidRPr="00C81953">
        <w:rPr>
          <w:bCs/>
        </w:rPr>
        <w:t xml:space="preserve"> </w:t>
      </w:r>
      <w:r w:rsidRPr="00C81953">
        <w:rPr>
          <w:bCs/>
        </w:rPr>
        <w:t>to</w:t>
      </w:r>
      <w:r w:rsidR="00F00875" w:rsidRPr="00C81953">
        <w:rPr>
          <w:bCs/>
        </w:rPr>
        <w:t xml:space="preserve"> </w:t>
      </w:r>
      <w:r w:rsidRPr="00C81953">
        <w:rPr>
          <w:bCs/>
        </w:rPr>
        <w:t>generate</w:t>
      </w:r>
      <w:r w:rsidR="00F00875" w:rsidRPr="00C81953">
        <w:rPr>
          <w:bCs/>
        </w:rPr>
        <w:t xml:space="preserve"> </w:t>
      </w:r>
      <w:r w:rsidRPr="00C81953">
        <w:rPr>
          <w:bCs/>
        </w:rPr>
        <w:t>meaningful</w:t>
      </w:r>
      <w:r w:rsidR="00F00875" w:rsidRPr="00C81953">
        <w:rPr>
          <w:bCs/>
        </w:rPr>
        <w:t xml:space="preserve"> </w:t>
      </w:r>
      <w:r w:rsidRPr="00C81953">
        <w:rPr>
          <w:bCs/>
        </w:rPr>
        <w:t>indicators</w:t>
      </w:r>
      <w:r w:rsidR="00F00875" w:rsidRPr="00C81953">
        <w:rPr>
          <w:bCs/>
        </w:rPr>
        <w:t xml:space="preserve"> </w:t>
      </w:r>
      <w:r w:rsidRPr="00C81953">
        <w:rPr>
          <w:bCs/>
        </w:rPr>
        <w:t>that</w:t>
      </w:r>
      <w:r w:rsidR="00F00875" w:rsidRPr="00C81953">
        <w:rPr>
          <w:bCs/>
        </w:rPr>
        <w:t xml:space="preserve"> </w:t>
      </w:r>
      <w:r w:rsidRPr="00C81953">
        <w:rPr>
          <w:bCs/>
        </w:rPr>
        <w:t>will</w:t>
      </w:r>
      <w:r w:rsidR="00F00875" w:rsidRPr="00C81953">
        <w:rPr>
          <w:bCs/>
        </w:rPr>
        <w:t xml:space="preserve"> </w:t>
      </w:r>
      <w:r w:rsidRPr="00C81953">
        <w:rPr>
          <w:bCs/>
        </w:rPr>
        <w:t>assess</w:t>
      </w:r>
      <w:r w:rsidR="00F00875" w:rsidRPr="00C81953">
        <w:rPr>
          <w:bCs/>
        </w:rPr>
        <w:t xml:space="preserve"> </w:t>
      </w:r>
      <w:r w:rsidRPr="00C81953">
        <w:rPr>
          <w:bCs/>
        </w:rPr>
        <w:t>the</w:t>
      </w:r>
      <w:r w:rsidR="00F00875" w:rsidRPr="00C81953">
        <w:rPr>
          <w:bCs/>
        </w:rPr>
        <w:t xml:space="preserve"> </w:t>
      </w:r>
      <w:r w:rsidRPr="00C81953">
        <w:rPr>
          <w:bCs/>
        </w:rPr>
        <w:t>impact</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at</w:t>
      </w:r>
      <w:r w:rsidR="00F00875" w:rsidRPr="00C81953">
        <w:rPr>
          <w:bCs/>
        </w:rPr>
        <w:t xml:space="preserve"> </w:t>
      </w:r>
      <w:r w:rsidRPr="00C81953">
        <w:rPr>
          <w:bCs/>
        </w:rPr>
        <w:t>broader</w:t>
      </w:r>
      <w:r w:rsidR="00F00875" w:rsidRPr="00C81953">
        <w:rPr>
          <w:bCs/>
        </w:rPr>
        <w:t xml:space="preserve"> </w:t>
      </w:r>
      <w:r w:rsidRPr="00C81953">
        <w:rPr>
          <w:bCs/>
        </w:rPr>
        <w:t>scales</w:t>
      </w:r>
      <w:r w:rsidR="00F00875" w:rsidRPr="00C81953">
        <w:rPr>
          <w:bCs/>
        </w:rPr>
        <w:t xml:space="preserve"> </w:t>
      </w:r>
      <w:r w:rsidRPr="00C81953">
        <w:rPr>
          <w:bCs/>
        </w:rPr>
        <w:t>and</w:t>
      </w:r>
      <w:r w:rsidR="00F00875" w:rsidRPr="00C81953">
        <w:rPr>
          <w:bCs/>
        </w:rPr>
        <w:t xml:space="preserve"> </w:t>
      </w:r>
      <w:r w:rsidRPr="00C81953">
        <w:rPr>
          <w:bCs/>
        </w:rPr>
        <w:t>over</w:t>
      </w:r>
      <w:r w:rsidR="00F00875" w:rsidRPr="00C81953">
        <w:rPr>
          <w:bCs/>
        </w:rPr>
        <w:t xml:space="preserve"> </w:t>
      </w:r>
      <w:r w:rsidRPr="00C81953">
        <w:rPr>
          <w:bCs/>
        </w:rPr>
        <w:t>a</w:t>
      </w:r>
      <w:r w:rsidR="00F00875" w:rsidRPr="00C81953">
        <w:rPr>
          <w:bCs/>
        </w:rPr>
        <w:t xml:space="preserve"> </w:t>
      </w:r>
      <w:r w:rsidRPr="00C81953">
        <w:rPr>
          <w:bCs/>
        </w:rPr>
        <w:t>long-term</w:t>
      </w:r>
      <w:r w:rsidR="00F00875" w:rsidRPr="00C81953">
        <w:rPr>
          <w:bCs/>
        </w:rPr>
        <w:t xml:space="preserve"> </w:t>
      </w:r>
      <w:r w:rsidRPr="00C81953">
        <w:rPr>
          <w:bCs/>
        </w:rPr>
        <w:t>time</w:t>
      </w:r>
      <w:r w:rsidR="00F00875" w:rsidRPr="00C81953">
        <w:rPr>
          <w:bCs/>
        </w:rPr>
        <w:t xml:space="preserve"> </w:t>
      </w:r>
      <w:r w:rsidRPr="00C81953">
        <w:rPr>
          <w:bCs/>
        </w:rPr>
        <w:t>horizon.</w:t>
      </w:r>
      <w:r w:rsidR="00F00875" w:rsidRPr="00C81953">
        <w:rPr>
          <w:bCs/>
        </w:rPr>
        <w:t xml:space="preserve"> </w:t>
      </w:r>
    </w:p>
    <w:p w14:paraId="2F1739A9" w14:textId="77777777" w:rsidR="00F752FF" w:rsidRPr="00C81953" w:rsidRDefault="00F752FF" w:rsidP="00F752FF">
      <w:pPr>
        <w:rPr>
          <w:bCs/>
        </w:rPr>
      </w:pPr>
    </w:p>
    <w:p w14:paraId="290BDDD1" w14:textId="0C96FBA9" w:rsidR="00F752FF" w:rsidRPr="00C81953" w:rsidRDefault="00F752FF" w:rsidP="00F752FF">
      <w:pPr>
        <w:rPr>
          <w:bCs/>
        </w:rPr>
      </w:pPr>
      <w:r w:rsidRPr="00C81953">
        <w:rPr>
          <w:bCs/>
        </w:rPr>
        <w:lastRenderedPageBreak/>
        <w:t>In</w:t>
      </w:r>
      <w:r w:rsidR="00F00875" w:rsidRPr="00C81953">
        <w:rPr>
          <w:bCs/>
        </w:rPr>
        <w:t xml:space="preserve"> </w:t>
      </w:r>
      <w:r w:rsidRPr="00C81953">
        <w:rPr>
          <w:bCs/>
        </w:rPr>
        <w:t>addition</w:t>
      </w:r>
      <w:r w:rsidR="00F00875" w:rsidRPr="00C81953">
        <w:rPr>
          <w:bCs/>
        </w:rPr>
        <w:t xml:space="preserve"> </w:t>
      </w:r>
      <w:r w:rsidRPr="00C81953">
        <w:rPr>
          <w:bCs/>
        </w:rPr>
        <w:t>to</w:t>
      </w:r>
      <w:r w:rsidR="00F00875" w:rsidRPr="00C81953">
        <w:rPr>
          <w:bCs/>
        </w:rPr>
        <w:t xml:space="preserve"> </w:t>
      </w:r>
      <w:r w:rsidRPr="00C81953">
        <w:rPr>
          <w:bCs/>
        </w:rPr>
        <w:t>monitoring</w:t>
      </w:r>
      <w:r w:rsidR="00F00875" w:rsidRPr="00C81953">
        <w:rPr>
          <w:bCs/>
        </w:rPr>
        <w:t xml:space="preserve"> </w:t>
      </w:r>
      <w:r w:rsidRPr="00C81953">
        <w:rPr>
          <w:bCs/>
        </w:rPr>
        <w:t>the</w:t>
      </w:r>
      <w:r w:rsidR="00F00875" w:rsidRPr="00C81953">
        <w:rPr>
          <w:bCs/>
        </w:rPr>
        <w:t xml:space="preserve"> </w:t>
      </w:r>
      <w:r w:rsidRPr="00C81953">
        <w:rPr>
          <w:bCs/>
        </w:rPr>
        <w:t>progress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results</w:t>
      </w:r>
      <w:r w:rsidR="00F00875" w:rsidRPr="00C81953">
        <w:rPr>
          <w:bCs/>
        </w:rPr>
        <w:t xml:space="preserve"> </w:t>
      </w:r>
      <w:r w:rsidRPr="00C81953">
        <w:rPr>
          <w:bCs/>
        </w:rPr>
        <w:t>framework,</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expert</w:t>
      </w:r>
      <w:r w:rsidR="00F00875" w:rsidRPr="00C81953">
        <w:rPr>
          <w:bCs/>
        </w:rPr>
        <w:t xml:space="preserve"> </w:t>
      </w:r>
      <w:r w:rsidRPr="00C81953">
        <w:rPr>
          <w:bCs/>
        </w:rPr>
        <w:t>will</w:t>
      </w:r>
      <w:r w:rsidR="00F00875" w:rsidRPr="00C81953">
        <w:rPr>
          <w:bCs/>
        </w:rPr>
        <w:t xml:space="preserve"> </w:t>
      </w:r>
      <w:r w:rsidRPr="00C81953">
        <w:rPr>
          <w:bCs/>
        </w:rPr>
        <w:t>also</w:t>
      </w:r>
      <w:r w:rsidR="00F00875" w:rsidRPr="00C81953">
        <w:rPr>
          <w:bCs/>
        </w:rPr>
        <w:t xml:space="preserve"> </w:t>
      </w:r>
      <w:r w:rsidRPr="00C81953">
        <w:rPr>
          <w:bCs/>
        </w:rPr>
        <w:t>monitor</w:t>
      </w:r>
      <w:r w:rsidR="00F00875" w:rsidRPr="00C81953">
        <w:rPr>
          <w:bCs/>
        </w:rPr>
        <w:t xml:space="preserve"> </w:t>
      </w:r>
      <w:r w:rsidRPr="00C81953">
        <w:rPr>
          <w:bCs/>
        </w:rPr>
        <w:t>the</w:t>
      </w:r>
      <w:r w:rsidR="00F00875" w:rsidRPr="00C81953">
        <w:rPr>
          <w:bCs/>
        </w:rPr>
        <w:t xml:space="preserve"> </w:t>
      </w:r>
      <w:r w:rsidRPr="00C81953">
        <w:rPr>
          <w:bCs/>
        </w:rPr>
        <w:t>progress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Workplan,</w:t>
      </w:r>
      <w:r w:rsidR="00F00875" w:rsidRPr="00C81953">
        <w:rPr>
          <w:bCs/>
        </w:rPr>
        <w:t xml:space="preserve"> </w:t>
      </w:r>
      <w:r w:rsidRPr="00C81953">
        <w:rPr>
          <w:bCs/>
        </w:rPr>
        <w:t>specifically</w:t>
      </w:r>
      <w:r w:rsidR="00F00875" w:rsidRPr="00C81953">
        <w:rPr>
          <w:bCs/>
        </w:rPr>
        <w:t xml:space="preserve"> </w:t>
      </w:r>
      <w:r w:rsidRPr="00C81953">
        <w:rPr>
          <w:bCs/>
        </w:rPr>
        <w:t>the</w:t>
      </w:r>
      <w:r w:rsidR="00F00875" w:rsidRPr="00C81953">
        <w:rPr>
          <w:bCs/>
        </w:rPr>
        <w:t xml:space="preserve"> </w:t>
      </w:r>
      <w:r w:rsidRPr="00C81953">
        <w:rPr>
          <w:bCs/>
        </w:rPr>
        <w:t>accomplishments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activities</w:t>
      </w:r>
      <w:r w:rsidR="00F00875" w:rsidRPr="00C81953">
        <w:rPr>
          <w:bCs/>
        </w:rPr>
        <w:t xml:space="preserve"> </w:t>
      </w:r>
      <w:r w:rsidRPr="00C81953">
        <w:rPr>
          <w:bCs/>
        </w:rPr>
        <w:t>of</w:t>
      </w:r>
      <w:r w:rsidR="00F00875" w:rsidRPr="00C81953">
        <w:rPr>
          <w:bCs/>
        </w:rPr>
        <w:t xml:space="preserve"> </w:t>
      </w:r>
      <w:r w:rsidRPr="00C81953">
        <w:rPr>
          <w:bCs/>
        </w:rPr>
        <w:t>each</w:t>
      </w:r>
      <w:r w:rsidR="00F00875" w:rsidRPr="00C81953">
        <w:rPr>
          <w:bCs/>
        </w:rPr>
        <w:t xml:space="preserve"> </w:t>
      </w:r>
      <w:r w:rsidRPr="00C81953">
        <w:rPr>
          <w:bCs/>
        </w:rPr>
        <w:t>output</w:t>
      </w:r>
      <w:r w:rsidR="00F00875" w:rsidRPr="00C81953">
        <w:rPr>
          <w:bCs/>
        </w:rPr>
        <w:t xml:space="preserve"> </w:t>
      </w:r>
      <w:r w:rsidRPr="00C81953">
        <w:rPr>
          <w:bCs/>
        </w:rPr>
        <w:t>as</w:t>
      </w:r>
      <w:r w:rsidR="00F00875" w:rsidRPr="00C81953">
        <w:rPr>
          <w:bCs/>
        </w:rPr>
        <w:t xml:space="preserve"> </w:t>
      </w:r>
      <w:r w:rsidRPr="00C81953">
        <w:rPr>
          <w:bCs/>
        </w:rPr>
        <w:t>shown</w:t>
      </w:r>
      <w:r w:rsidR="00F00875" w:rsidRPr="00C81953">
        <w:rPr>
          <w:bCs/>
        </w:rPr>
        <w:t xml:space="preserve"> </w:t>
      </w:r>
      <w:r w:rsidRPr="00C81953">
        <w:rPr>
          <w:bCs/>
        </w:rPr>
        <w:t>in</w:t>
      </w:r>
      <w:r w:rsidR="00F00875" w:rsidRPr="00C81953">
        <w:rPr>
          <w:bCs/>
        </w:rPr>
        <w:t xml:space="preserve"> </w:t>
      </w:r>
      <w:r w:rsidRPr="00C81953">
        <w:rPr>
          <w:bCs/>
        </w:rPr>
        <w:t>Annex</w:t>
      </w:r>
      <w:r w:rsidR="00F00875" w:rsidRPr="00C81953">
        <w:rPr>
          <w:bCs/>
        </w:rPr>
        <w:t xml:space="preserve"> </w:t>
      </w:r>
      <w:r w:rsidRPr="00C81953">
        <w:rPr>
          <w:bCs/>
        </w:rPr>
        <w:t>2.</w:t>
      </w:r>
    </w:p>
    <w:p w14:paraId="47495119" w14:textId="77777777" w:rsidR="00F752FF" w:rsidRPr="00C81953" w:rsidRDefault="00F752FF" w:rsidP="00F752FF">
      <w:pPr>
        <w:rPr>
          <w:bCs/>
        </w:rPr>
      </w:pPr>
    </w:p>
    <w:p w14:paraId="62B9126F" w14:textId="7D7E9D44" w:rsidR="00F752FF" w:rsidRPr="00C81953" w:rsidRDefault="00F752FF" w:rsidP="00F752FF">
      <w:pPr>
        <w:rPr>
          <w:bCs/>
        </w:rPr>
      </w:pP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system</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developed</w:t>
      </w:r>
      <w:r w:rsidR="00F00875" w:rsidRPr="00C81953">
        <w:rPr>
          <w:bCs/>
        </w:rPr>
        <w:t xml:space="preserve"> </w:t>
      </w:r>
      <w:r w:rsidRPr="00C81953">
        <w:rPr>
          <w:bCs/>
        </w:rPr>
        <w:t>after</w:t>
      </w:r>
      <w:r w:rsidR="00F00875" w:rsidRPr="00C81953">
        <w:rPr>
          <w:bCs/>
        </w:rPr>
        <w:t xml:space="preserve"> </w:t>
      </w:r>
      <w:r w:rsidRPr="00C81953">
        <w:rPr>
          <w:bCs/>
        </w:rPr>
        <w:t>a</w:t>
      </w:r>
      <w:r w:rsidR="00F00875" w:rsidRPr="00C81953">
        <w:rPr>
          <w:bCs/>
        </w:rPr>
        <w:t xml:space="preserve"> </w:t>
      </w:r>
      <w:r w:rsidRPr="00C81953">
        <w:rPr>
          <w:bCs/>
        </w:rPr>
        <w:t>careful</w:t>
      </w:r>
      <w:r w:rsidR="00F00875" w:rsidRPr="00C81953">
        <w:rPr>
          <w:bCs/>
        </w:rPr>
        <w:t xml:space="preserve"> </w:t>
      </w:r>
      <w:r w:rsidRPr="00C81953">
        <w:rPr>
          <w:bCs/>
        </w:rPr>
        <w:t>review</w:t>
      </w:r>
      <w:r w:rsidR="00F00875" w:rsidRPr="00C81953">
        <w:rPr>
          <w:bCs/>
        </w:rPr>
        <w:t xml:space="preserve"> </w:t>
      </w:r>
      <w:r w:rsidRPr="00C81953">
        <w:rPr>
          <w:bCs/>
        </w:rPr>
        <w:t>of</w:t>
      </w:r>
      <w:r w:rsidR="00F00875" w:rsidRPr="00C81953">
        <w:rPr>
          <w:bCs/>
        </w:rPr>
        <w:t xml:space="preserve"> </w:t>
      </w:r>
      <w:r w:rsidRPr="00C81953">
        <w:rPr>
          <w:bCs/>
        </w:rPr>
        <w:t>existing</w:t>
      </w:r>
      <w:r w:rsidR="00F00875" w:rsidRPr="00C81953">
        <w:rPr>
          <w:bCs/>
        </w:rPr>
        <w:t xml:space="preserve"> </w:t>
      </w:r>
      <w:r w:rsidRPr="00C81953">
        <w:rPr>
          <w:bCs/>
        </w:rPr>
        <w:t>monitoring</w:t>
      </w:r>
      <w:r w:rsidR="00F00875" w:rsidRPr="00C81953">
        <w:rPr>
          <w:bCs/>
        </w:rPr>
        <w:t xml:space="preserve"> </w:t>
      </w:r>
      <w:r w:rsidRPr="00C81953">
        <w:rPr>
          <w:bCs/>
        </w:rPr>
        <w:t>systems</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Philippines</w:t>
      </w:r>
      <w:r w:rsidR="00F00875" w:rsidRPr="00C81953">
        <w:rPr>
          <w:bCs/>
        </w:rPr>
        <w:t xml:space="preserve"> </w:t>
      </w:r>
      <w:r w:rsidRPr="00C81953">
        <w:rPr>
          <w:bCs/>
        </w:rPr>
        <w:t>such</w:t>
      </w:r>
      <w:r w:rsidR="00F00875" w:rsidRPr="00C81953">
        <w:rPr>
          <w:bCs/>
        </w:rPr>
        <w:t xml:space="preserve"> </w:t>
      </w:r>
      <w:r w:rsidRPr="00C81953">
        <w:rPr>
          <w:bCs/>
        </w:rPr>
        <w:t>as</w:t>
      </w:r>
      <w:r w:rsidR="00F00875" w:rsidRPr="00C81953">
        <w:rPr>
          <w:bCs/>
        </w:rPr>
        <w:t xml:space="preserve"> </w:t>
      </w:r>
      <w:r w:rsidRPr="00C81953">
        <w:rPr>
          <w:bCs/>
        </w:rPr>
        <w:t>those</w:t>
      </w:r>
      <w:r w:rsidR="00F00875" w:rsidRPr="00C81953">
        <w:rPr>
          <w:bCs/>
        </w:rPr>
        <w:t xml:space="preserve"> </w:t>
      </w:r>
      <w:r w:rsidRPr="00C81953">
        <w:rPr>
          <w:bCs/>
        </w:rPr>
        <w:t>developed</w:t>
      </w:r>
      <w:r w:rsidR="00F00875" w:rsidRPr="00C81953">
        <w:rPr>
          <w:bCs/>
        </w:rPr>
        <w:t xml:space="preserve"> </w:t>
      </w:r>
      <w:r w:rsidRPr="00C81953">
        <w:rPr>
          <w:bCs/>
        </w:rPr>
        <w:t>for</w:t>
      </w:r>
      <w:r w:rsidR="00F00875" w:rsidRPr="00C81953">
        <w:rPr>
          <w:bCs/>
        </w:rPr>
        <w:t xml:space="preserve"> </w:t>
      </w:r>
      <w:r w:rsidRPr="00C81953">
        <w:rPr>
          <w:bCs/>
        </w:rPr>
        <w:t>NGP</w:t>
      </w:r>
      <w:r w:rsidR="00F00875" w:rsidRPr="00C81953">
        <w:rPr>
          <w:bCs/>
        </w:rPr>
        <w:t xml:space="preserve"> </w:t>
      </w:r>
      <w:r w:rsidRPr="00C81953">
        <w:rPr>
          <w:bCs/>
        </w:rPr>
        <w:t>and</w:t>
      </w:r>
      <w:r w:rsidR="00F00875" w:rsidRPr="00C81953">
        <w:rPr>
          <w:bCs/>
        </w:rPr>
        <w:t xml:space="preserve"> </w:t>
      </w:r>
      <w:r w:rsidRPr="00C81953">
        <w:rPr>
          <w:bCs/>
        </w:rPr>
        <w:t>FMP,</w:t>
      </w:r>
      <w:r w:rsidR="00F00875" w:rsidRPr="00C81953">
        <w:rPr>
          <w:bCs/>
        </w:rPr>
        <w:t xml:space="preserve"> </w:t>
      </w:r>
      <w:r w:rsidRPr="00C81953">
        <w:rPr>
          <w:bCs/>
        </w:rPr>
        <w:t>and</w:t>
      </w:r>
      <w:r w:rsidR="00F00875" w:rsidRPr="00C81953">
        <w:rPr>
          <w:bCs/>
        </w:rPr>
        <w:t xml:space="preserve"> </w:t>
      </w:r>
      <w:r w:rsidRPr="00C81953">
        <w:rPr>
          <w:bCs/>
        </w:rPr>
        <w:t>other</w:t>
      </w:r>
      <w:r w:rsidR="00F00875" w:rsidRPr="00C81953">
        <w:rPr>
          <w:bCs/>
        </w:rPr>
        <w:t xml:space="preserve"> </w:t>
      </w:r>
      <w:r w:rsidRPr="00C81953">
        <w:rPr>
          <w:bCs/>
        </w:rPr>
        <w:t>related</w:t>
      </w:r>
      <w:r w:rsidR="00F00875" w:rsidRPr="00C81953">
        <w:rPr>
          <w:bCs/>
        </w:rPr>
        <w:t xml:space="preserve"> </w:t>
      </w:r>
      <w:r w:rsidRPr="00C81953">
        <w:rPr>
          <w:bCs/>
        </w:rPr>
        <w:t>systems</w:t>
      </w:r>
      <w:r w:rsidR="00F00875" w:rsidRPr="00C81953">
        <w:rPr>
          <w:bCs/>
        </w:rPr>
        <w:t xml:space="preserve"> </w:t>
      </w:r>
      <w:r w:rsidRPr="00C81953">
        <w:rPr>
          <w:bCs/>
        </w:rPr>
        <w:t>particularly:</w:t>
      </w:r>
      <w:r w:rsidR="00F00875" w:rsidRPr="00C81953">
        <w:rPr>
          <w:bCs/>
        </w:rPr>
        <w:t xml:space="preserve"> </w:t>
      </w:r>
      <w:r w:rsidRPr="00C81953">
        <w:rPr>
          <w:bCs/>
        </w:rPr>
        <w:t>1)</w:t>
      </w:r>
      <w:r w:rsidR="00F00875" w:rsidRPr="00C81953">
        <w:rPr>
          <w:bCs/>
        </w:rPr>
        <w:t xml:space="preserve"> </w:t>
      </w:r>
      <w:r w:rsidRPr="00C81953">
        <w:rPr>
          <w:bCs/>
        </w:rPr>
        <w:t>those</w:t>
      </w:r>
      <w:r w:rsidR="00F00875" w:rsidRPr="00C81953">
        <w:rPr>
          <w:bCs/>
        </w:rPr>
        <w:t xml:space="preserve"> </w:t>
      </w:r>
      <w:r w:rsidRPr="00C81953">
        <w:rPr>
          <w:bCs/>
        </w:rPr>
        <w:t>adopted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Pr="00C81953">
        <w:rPr>
          <w:bCs/>
        </w:rPr>
        <w:t>Forest</w:t>
      </w:r>
      <w:r w:rsidR="00F00875" w:rsidRPr="00C81953">
        <w:rPr>
          <w:bCs/>
        </w:rPr>
        <w:t xml:space="preserve"> </w:t>
      </w:r>
      <w:r w:rsidRPr="00C81953">
        <w:rPr>
          <w:bCs/>
        </w:rPr>
        <w:t>Resources</w:t>
      </w:r>
      <w:r w:rsidR="00F00875" w:rsidRPr="00C81953">
        <w:rPr>
          <w:bCs/>
        </w:rPr>
        <w:t xml:space="preserve"> </w:t>
      </w:r>
      <w:r w:rsidRPr="00C81953">
        <w:rPr>
          <w:bCs/>
        </w:rPr>
        <w:t>Assessment</w:t>
      </w:r>
      <w:r w:rsidR="00F00875" w:rsidRPr="00C81953">
        <w:rPr>
          <w:bCs/>
        </w:rPr>
        <w:t xml:space="preserve"> </w:t>
      </w:r>
      <w:r w:rsidRPr="00C81953">
        <w:rPr>
          <w:bCs/>
        </w:rPr>
        <w:t>(FRA);</w:t>
      </w:r>
      <w:r w:rsidR="00F00875" w:rsidRPr="00C81953">
        <w:rPr>
          <w:bCs/>
        </w:rPr>
        <w:t xml:space="preserve"> </w:t>
      </w:r>
      <w:r w:rsidRPr="00C81953">
        <w:rPr>
          <w:bCs/>
        </w:rPr>
        <w:t>2)</w:t>
      </w:r>
      <w:r w:rsidR="00F00875" w:rsidRPr="00C81953">
        <w:rPr>
          <w:bCs/>
        </w:rPr>
        <w:t xml:space="preserve"> </w:t>
      </w:r>
      <w:r w:rsidRPr="00C81953">
        <w:rPr>
          <w:bCs/>
        </w:rPr>
        <w:t>The</w:t>
      </w:r>
      <w:r w:rsidR="00F00875" w:rsidRPr="00C81953">
        <w:rPr>
          <w:bCs/>
        </w:rPr>
        <w:t xml:space="preserve"> </w:t>
      </w:r>
      <w:r w:rsidRPr="00C81953">
        <w:rPr>
          <w:bCs/>
        </w:rPr>
        <w:t>LAWIN</w:t>
      </w:r>
      <w:r w:rsidR="00F00875" w:rsidRPr="00C81953">
        <w:rPr>
          <w:bCs/>
        </w:rPr>
        <w:t xml:space="preserve"> </w:t>
      </w:r>
      <w:r w:rsidRPr="00C81953">
        <w:rPr>
          <w:bCs/>
        </w:rPr>
        <w:t>System;</w:t>
      </w:r>
      <w:r w:rsidR="00F00875" w:rsidRPr="00C81953">
        <w:rPr>
          <w:bCs/>
        </w:rPr>
        <w:t xml:space="preserve"> </w:t>
      </w:r>
      <w:r w:rsidRPr="00C81953">
        <w:rPr>
          <w:bCs/>
        </w:rPr>
        <w:t>3)</w:t>
      </w:r>
      <w:r w:rsidR="00F00875" w:rsidRPr="00C81953">
        <w:rPr>
          <w:bCs/>
        </w:rPr>
        <w:t xml:space="preserve"> </w:t>
      </w:r>
      <w:r w:rsidRPr="00C81953">
        <w:rPr>
          <w:bCs/>
        </w:rPr>
        <w:t>The</w:t>
      </w:r>
      <w:r w:rsidR="00F00875" w:rsidRPr="00C81953">
        <w:rPr>
          <w:bCs/>
        </w:rPr>
        <w:t xml:space="preserve"> </w:t>
      </w:r>
      <w:r w:rsidRPr="00C81953">
        <w:rPr>
          <w:bCs/>
        </w:rPr>
        <w:t>eBMS</w:t>
      </w:r>
      <w:r w:rsidR="00F00875" w:rsidRPr="00C81953">
        <w:rPr>
          <w:bCs/>
        </w:rPr>
        <w:t xml:space="preserve"> </w:t>
      </w:r>
      <w:r w:rsidRPr="00C81953">
        <w:rPr>
          <w:bCs/>
        </w:rPr>
        <w:t>system;</w:t>
      </w:r>
      <w:r w:rsidR="00F00875" w:rsidRPr="00C81953">
        <w:rPr>
          <w:bCs/>
        </w:rPr>
        <w:t xml:space="preserve"> </w:t>
      </w:r>
      <w:r w:rsidRPr="00C81953">
        <w:rPr>
          <w:bCs/>
        </w:rPr>
        <w:t>and</w:t>
      </w:r>
      <w:r w:rsidR="00F00875" w:rsidRPr="00C81953">
        <w:rPr>
          <w:bCs/>
        </w:rPr>
        <w:t xml:space="preserve"> </w:t>
      </w:r>
      <w:r w:rsidRPr="00C81953">
        <w:rPr>
          <w:bCs/>
        </w:rPr>
        <w:t>4)</w:t>
      </w:r>
      <w:r w:rsidR="00F00875" w:rsidRPr="00C81953">
        <w:rPr>
          <w:bCs/>
        </w:rPr>
        <w:t xml:space="preserve"> </w:t>
      </w:r>
      <w:r w:rsidRPr="00C81953">
        <w:rPr>
          <w:bCs/>
        </w:rPr>
        <w:t>the</w:t>
      </w:r>
      <w:r w:rsidR="00F00875" w:rsidRPr="00C81953">
        <w:rPr>
          <w:bCs/>
        </w:rPr>
        <w:t xml:space="preserve"> </w:t>
      </w:r>
      <w:r w:rsidRPr="00C81953">
        <w:rPr>
          <w:bCs/>
        </w:rPr>
        <w:t>system</w:t>
      </w:r>
      <w:r w:rsidR="00F00875" w:rsidRPr="00C81953">
        <w:rPr>
          <w:bCs/>
        </w:rPr>
        <w:t xml:space="preserve"> </w:t>
      </w:r>
      <w:r w:rsidRPr="00C81953">
        <w:rPr>
          <w:bCs/>
        </w:rPr>
        <w:t>currently</w:t>
      </w:r>
      <w:r w:rsidR="00F00875" w:rsidRPr="00C81953">
        <w:rPr>
          <w:bCs/>
        </w:rPr>
        <w:t xml:space="preserve"> </w:t>
      </w:r>
      <w:r w:rsidRPr="00C81953">
        <w:rPr>
          <w:bCs/>
        </w:rPr>
        <w:t>in</w:t>
      </w:r>
      <w:r w:rsidR="00F00875" w:rsidRPr="00C81953">
        <w:rPr>
          <w:bCs/>
        </w:rPr>
        <w:t xml:space="preserve"> </w:t>
      </w:r>
      <w:r w:rsidRPr="00C81953">
        <w:rPr>
          <w:bCs/>
        </w:rPr>
        <w:t>place</w:t>
      </w:r>
      <w:r w:rsidR="00F00875" w:rsidRPr="00C81953">
        <w:rPr>
          <w:bCs/>
        </w:rPr>
        <w:t xml:space="preserve"> </w:t>
      </w:r>
      <w:r w:rsidRPr="00C81953">
        <w:rPr>
          <w:bCs/>
        </w:rPr>
        <w:t>at</w:t>
      </w:r>
      <w:r w:rsidR="00F00875" w:rsidRPr="00C81953">
        <w:rPr>
          <w:bCs/>
        </w:rPr>
        <w:t xml:space="preserve"> </w:t>
      </w:r>
      <w:r w:rsidRPr="00C81953">
        <w:rPr>
          <w:bCs/>
        </w:rPr>
        <w:t>FMB,</w:t>
      </w:r>
      <w:r w:rsidR="00F00875" w:rsidRPr="00C81953">
        <w:rPr>
          <w:bCs/>
        </w:rPr>
        <w:t xml:space="preserve"> </w:t>
      </w:r>
      <w:r w:rsidRPr="00C81953">
        <w:rPr>
          <w:bCs/>
        </w:rPr>
        <w:t>namely</w:t>
      </w:r>
      <w:r w:rsidR="00F00875" w:rsidRPr="00C81953">
        <w:rPr>
          <w:bCs/>
        </w:rPr>
        <w:t xml:space="preserve"> </w:t>
      </w:r>
      <w:r w:rsidRPr="00C81953">
        <w:rPr>
          <w:bCs/>
        </w:rPr>
        <w:t>KISS</w:t>
      </w:r>
      <w:r w:rsidR="00F00875" w:rsidRPr="00C81953">
        <w:rPr>
          <w:bCs/>
        </w:rPr>
        <w:t xml:space="preserve"> </w:t>
      </w:r>
      <w:r w:rsidRPr="00C81953">
        <w:rPr>
          <w:bCs/>
        </w:rPr>
        <w:t>and</w:t>
      </w:r>
      <w:r w:rsidR="00F00875" w:rsidRPr="00C81953">
        <w:rPr>
          <w:bCs/>
        </w:rPr>
        <w:t xml:space="preserve"> </w:t>
      </w:r>
      <w:r w:rsidRPr="00C81953">
        <w:rPr>
          <w:bCs/>
        </w:rPr>
        <w:t>eFIS.</w:t>
      </w:r>
      <w:r w:rsidR="00F00875" w:rsidRPr="00C81953">
        <w:rPr>
          <w:bCs/>
        </w:rPr>
        <w:t xml:space="preserve"> </w:t>
      </w:r>
      <w:r w:rsidRPr="00C81953">
        <w:rPr>
          <w:bCs/>
        </w:rPr>
        <w:t>These</w:t>
      </w:r>
      <w:r w:rsidR="00F00875" w:rsidRPr="00C81953">
        <w:rPr>
          <w:bCs/>
        </w:rPr>
        <w:t xml:space="preserve"> </w:t>
      </w:r>
      <w:r w:rsidRPr="00C81953">
        <w:rPr>
          <w:bCs/>
        </w:rPr>
        <w:t>systems</w:t>
      </w:r>
      <w:r w:rsidR="00F00875" w:rsidRPr="00C81953">
        <w:rPr>
          <w:bCs/>
        </w:rPr>
        <w:t xml:space="preserve"> </w:t>
      </w:r>
      <w:r w:rsidRPr="00C81953">
        <w:rPr>
          <w:bCs/>
        </w:rPr>
        <w:t>are</w:t>
      </w:r>
      <w:r w:rsidR="00F00875" w:rsidRPr="00C81953">
        <w:rPr>
          <w:bCs/>
        </w:rPr>
        <w:t xml:space="preserve"> </w:t>
      </w:r>
      <w:r w:rsidRPr="00C81953">
        <w:rPr>
          <w:bCs/>
        </w:rPr>
        <w:t>briefly</w:t>
      </w:r>
      <w:r w:rsidR="00F00875" w:rsidRPr="00C81953">
        <w:rPr>
          <w:bCs/>
        </w:rPr>
        <w:t xml:space="preserve"> </w:t>
      </w:r>
      <w:r w:rsidRPr="00C81953">
        <w:rPr>
          <w:bCs/>
        </w:rPr>
        <w:t>described</w:t>
      </w:r>
      <w:r w:rsidR="00F00875" w:rsidRPr="00C81953">
        <w:rPr>
          <w:bCs/>
        </w:rPr>
        <w:t xml:space="preserve"> </w:t>
      </w:r>
      <w:r w:rsidRPr="00C81953">
        <w:rPr>
          <w:bCs/>
        </w:rPr>
        <w:t>below.</w:t>
      </w:r>
      <w:r w:rsidR="009D0D66" w:rsidRPr="00C81953">
        <w:rPr>
          <w:bCs/>
        </w:rPr>
        <w:t xml:space="preserve"> It will also have strong linkage with the systems developed by the TRI countries </w:t>
      </w:r>
      <w:r w:rsidR="00BA2468" w:rsidRPr="00C81953">
        <w:rPr>
          <w:bCs/>
        </w:rPr>
        <w:t>to</w:t>
      </w:r>
      <w:r w:rsidR="009D0D66" w:rsidRPr="00C81953">
        <w:rPr>
          <w:bCs/>
        </w:rPr>
        <w:t xml:space="preserve"> facilitate exchanges of experiences.</w:t>
      </w:r>
    </w:p>
    <w:p w14:paraId="71050ACE" w14:textId="77777777" w:rsidR="00F752FF" w:rsidRPr="00C81953" w:rsidRDefault="00F752FF" w:rsidP="00F752FF">
      <w:pPr>
        <w:rPr>
          <w:bCs/>
        </w:rPr>
      </w:pPr>
    </w:p>
    <w:p w14:paraId="697C82E9" w14:textId="193DB094" w:rsidR="00F752FF" w:rsidRPr="00C81953" w:rsidRDefault="00F752FF" w:rsidP="00F752FF">
      <w:pPr>
        <w:rPr>
          <w:bCs/>
        </w:rPr>
      </w:pPr>
      <w:r w:rsidRPr="00C81953">
        <w:rPr>
          <w:bCs/>
        </w:rPr>
        <w:t>FRA</w:t>
      </w:r>
      <w:r w:rsidR="00F00875" w:rsidRPr="00C81953">
        <w:rPr>
          <w:bCs/>
        </w:rPr>
        <w:t xml:space="preserve"> </w:t>
      </w:r>
      <w:r w:rsidRPr="00C81953">
        <w:rPr>
          <w:bCs/>
        </w:rPr>
        <w:t>is</w:t>
      </w:r>
      <w:r w:rsidR="00F00875" w:rsidRPr="00C81953">
        <w:rPr>
          <w:bCs/>
        </w:rPr>
        <w:t xml:space="preserve"> </w:t>
      </w:r>
      <w:r w:rsidRPr="00C81953">
        <w:rPr>
          <w:bCs/>
        </w:rPr>
        <w:t>an</w:t>
      </w:r>
      <w:r w:rsidR="00F00875" w:rsidRPr="00C81953">
        <w:rPr>
          <w:bCs/>
        </w:rPr>
        <w:t xml:space="preserve"> </w:t>
      </w:r>
      <w:r w:rsidRPr="00C81953">
        <w:rPr>
          <w:bCs/>
        </w:rPr>
        <w:t>FAO-developed</w:t>
      </w:r>
      <w:r w:rsidR="00F00875" w:rsidRPr="00C81953">
        <w:rPr>
          <w:bCs/>
        </w:rPr>
        <w:t xml:space="preserve"> </w:t>
      </w:r>
      <w:r w:rsidRPr="00C81953">
        <w:rPr>
          <w:bCs/>
        </w:rPr>
        <w:t>system</w:t>
      </w:r>
      <w:r w:rsidR="00F00875" w:rsidRPr="00C81953">
        <w:rPr>
          <w:bCs/>
        </w:rPr>
        <w:t xml:space="preserve"> </w:t>
      </w:r>
      <w:r w:rsidRPr="00C81953">
        <w:rPr>
          <w:bCs/>
        </w:rPr>
        <w:t>which</w:t>
      </w:r>
      <w:r w:rsidR="00F00875" w:rsidRPr="00C81953">
        <w:rPr>
          <w:bCs/>
        </w:rPr>
        <w:t xml:space="preserve"> </w:t>
      </w:r>
      <w:r w:rsidRPr="00C81953">
        <w:rPr>
          <w:bCs/>
        </w:rPr>
        <w:t>is</w:t>
      </w:r>
      <w:r w:rsidR="00F00875" w:rsidRPr="00C81953">
        <w:rPr>
          <w:bCs/>
        </w:rPr>
        <w:t xml:space="preserve"> </w:t>
      </w:r>
      <w:r w:rsidRPr="00C81953">
        <w:rPr>
          <w:bCs/>
        </w:rPr>
        <w:t>adopted</w:t>
      </w:r>
      <w:r w:rsidR="00F00875" w:rsidRPr="00C81953">
        <w:rPr>
          <w:bCs/>
        </w:rPr>
        <w:t xml:space="preserve"> </w:t>
      </w:r>
      <w:r w:rsidRPr="00C81953">
        <w:rPr>
          <w:bCs/>
        </w:rPr>
        <w:t>by</w:t>
      </w:r>
      <w:r w:rsidR="00F00875" w:rsidRPr="00C81953">
        <w:rPr>
          <w:bCs/>
        </w:rPr>
        <w:t xml:space="preserve"> </w:t>
      </w:r>
      <w:r w:rsidRPr="00C81953">
        <w:rPr>
          <w:bCs/>
        </w:rPr>
        <w:t>FMB.</w:t>
      </w:r>
      <w:r w:rsidR="00F00875" w:rsidRPr="00C81953">
        <w:rPr>
          <w:bCs/>
        </w:rPr>
        <w:t xml:space="preserve"> </w:t>
      </w:r>
      <w:r w:rsidRPr="00C81953">
        <w:rPr>
          <w:bCs/>
        </w:rPr>
        <w:t>Many</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bio-physical</w:t>
      </w:r>
      <w:r w:rsidR="00F00875" w:rsidRPr="00C81953">
        <w:rPr>
          <w:bCs/>
        </w:rPr>
        <w:t xml:space="preserve"> </w:t>
      </w:r>
      <w:r w:rsidRPr="00C81953">
        <w:rPr>
          <w:bCs/>
        </w:rPr>
        <w:t>data</w:t>
      </w:r>
      <w:r w:rsidR="00F00875" w:rsidRPr="00C81953">
        <w:rPr>
          <w:bCs/>
        </w:rPr>
        <w:t xml:space="preserve"> </w:t>
      </w:r>
      <w:r w:rsidRPr="00C81953">
        <w:rPr>
          <w:bCs/>
        </w:rPr>
        <w:t>required</w:t>
      </w:r>
      <w:r w:rsidR="00F00875" w:rsidRPr="00C81953">
        <w:rPr>
          <w:bCs/>
        </w:rPr>
        <w:t xml:space="preserve"> </w:t>
      </w:r>
      <w:r w:rsidRPr="00C81953">
        <w:rPr>
          <w:bCs/>
        </w:rPr>
        <w:t>by</w:t>
      </w:r>
      <w:r w:rsidR="00F00875" w:rsidRPr="00C81953">
        <w:rPr>
          <w:bCs/>
        </w:rPr>
        <w:t xml:space="preserve"> </w:t>
      </w:r>
      <w:r w:rsidRPr="00C81953">
        <w:rPr>
          <w:bCs/>
        </w:rPr>
        <w:t>this</w:t>
      </w:r>
      <w:r w:rsidR="00F00875" w:rsidRPr="00C81953">
        <w:rPr>
          <w:bCs/>
        </w:rPr>
        <w:t xml:space="preserve"> </w:t>
      </w:r>
      <w:r w:rsidRPr="00C81953">
        <w:rPr>
          <w:bCs/>
        </w:rPr>
        <w:t>project</w:t>
      </w:r>
      <w:r w:rsidR="00F00875" w:rsidRPr="00C81953">
        <w:rPr>
          <w:bCs/>
        </w:rPr>
        <w:t xml:space="preserve"> </w:t>
      </w:r>
      <w:r w:rsidRPr="00C81953">
        <w:rPr>
          <w:bCs/>
        </w:rPr>
        <w:t>are</w:t>
      </w:r>
      <w:r w:rsidR="00F00875" w:rsidRPr="00C81953">
        <w:rPr>
          <w:bCs/>
        </w:rPr>
        <w:t xml:space="preserve"> </w:t>
      </w:r>
      <w:r w:rsidRPr="00C81953">
        <w:rPr>
          <w:bCs/>
        </w:rPr>
        <w:t>also</w:t>
      </w:r>
      <w:r w:rsidR="00F00875" w:rsidRPr="00C81953">
        <w:rPr>
          <w:bCs/>
        </w:rPr>
        <w:t xml:space="preserve"> </w:t>
      </w:r>
      <w:r w:rsidRPr="00C81953">
        <w:rPr>
          <w:bCs/>
        </w:rPr>
        <w:t>dataset</w:t>
      </w:r>
      <w:r w:rsidR="00F00875" w:rsidRPr="00C81953">
        <w:rPr>
          <w:bCs/>
        </w:rPr>
        <w:t xml:space="preserve"> </w:t>
      </w:r>
      <w:r w:rsidRPr="00C81953">
        <w:rPr>
          <w:bCs/>
        </w:rPr>
        <w:t>collected</w:t>
      </w:r>
      <w:r w:rsidR="00F00875" w:rsidRPr="00C81953">
        <w:rPr>
          <w:bCs/>
        </w:rPr>
        <w:t xml:space="preserve"> </w:t>
      </w:r>
      <w:r w:rsidRPr="00C81953">
        <w:rPr>
          <w:bCs/>
        </w:rPr>
        <w:t>in</w:t>
      </w:r>
      <w:r w:rsidR="00F00875" w:rsidRPr="00C81953">
        <w:rPr>
          <w:bCs/>
        </w:rPr>
        <w:t xml:space="preserve"> </w:t>
      </w:r>
      <w:r w:rsidRPr="00C81953">
        <w:rPr>
          <w:bCs/>
        </w:rPr>
        <w:t>FRA.</w:t>
      </w:r>
      <w:r w:rsidR="00F00875" w:rsidRPr="00C81953">
        <w:rPr>
          <w:bCs/>
        </w:rPr>
        <w:t xml:space="preserve"> </w:t>
      </w:r>
      <w:r w:rsidRPr="00C81953">
        <w:rPr>
          <w:bCs/>
        </w:rPr>
        <w:t>However,</w:t>
      </w:r>
      <w:r w:rsidR="00F00875" w:rsidRPr="00C81953">
        <w:rPr>
          <w:bCs/>
        </w:rPr>
        <w:t xml:space="preserve"> </w:t>
      </w:r>
      <w:r w:rsidRPr="00C81953">
        <w:rPr>
          <w:bCs/>
        </w:rPr>
        <w:t>FRA</w:t>
      </w:r>
      <w:r w:rsidR="00F00875" w:rsidRPr="00C81953">
        <w:rPr>
          <w:bCs/>
        </w:rPr>
        <w:t xml:space="preserve"> </w:t>
      </w:r>
      <w:r w:rsidRPr="00C81953">
        <w:rPr>
          <w:bCs/>
        </w:rPr>
        <w:t>is</w:t>
      </w:r>
      <w:r w:rsidR="00F00875" w:rsidRPr="00C81953">
        <w:rPr>
          <w:bCs/>
        </w:rPr>
        <w:t xml:space="preserve"> </w:t>
      </w:r>
      <w:r w:rsidRPr="00C81953">
        <w:rPr>
          <w:bCs/>
        </w:rPr>
        <w:t>only</w:t>
      </w:r>
      <w:r w:rsidR="00F00875" w:rsidRPr="00C81953">
        <w:rPr>
          <w:bCs/>
        </w:rPr>
        <w:t xml:space="preserve"> </w:t>
      </w:r>
      <w:r w:rsidRPr="00C81953">
        <w:rPr>
          <w:bCs/>
        </w:rPr>
        <w:t>conducted</w:t>
      </w:r>
      <w:r w:rsidR="00F00875" w:rsidRPr="00C81953">
        <w:rPr>
          <w:bCs/>
        </w:rPr>
        <w:t xml:space="preserve"> </w:t>
      </w:r>
      <w:r w:rsidRPr="00C81953">
        <w:rPr>
          <w:bCs/>
        </w:rPr>
        <w:t>every</w:t>
      </w:r>
      <w:r w:rsidR="00F00875" w:rsidRPr="00C81953">
        <w:rPr>
          <w:bCs/>
        </w:rPr>
        <w:t xml:space="preserve"> </w:t>
      </w:r>
      <w:r w:rsidRPr="00C81953">
        <w:rPr>
          <w:bCs/>
        </w:rPr>
        <w:t>5</w:t>
      </w:r>
      <w:r w:rsidR="00F00875" w:rsidRPr="00C81953">
        <w:rPr>
          <w:bCs/>
        </w:rPr>
        <w:t xml:space="preserve"> </w:t>
      </w:r>
      <w:r w:rsidRPr="00C81953">
        <w:rPr>
          <w:bCs/>
        </w:rPr>
        <w:t>years;</w:t>
      </w:r>
      <w:r w:rsidR="00F00875" w:rsidRPr="00C81953">
        <w:rPr>
          <w:bCs/>
        </w:rPr>
        <w:t xml:space="preserve"> </w:t>
      </w:r>
      <w:r w:rsidRPr="00C81953">
        <w:rPr>
          <w:bCs/>
        </w:rPr>
        <w:t>hence,</w:t>
      </w:r>
      <w:r w:rsidR="00F00875" w:rsidRPr="00C81953">
        <w:rPr>
          <w:bCs/>
        </w:rPr>
        <w:t xml:space="preserve"> </w:t>
      </w:r>
      <w:r w:rsidRPr="00C81953">
        <w:rPr>
          <w:bCs/>
        </w:rPr>
        <w:t>this</w:t>
      </w:r>
      <w:r w:rsidR="00F00875" w:rsidRPr="00C81953">
        <w:rPr>
          <w:bCs/>
        </w:rPr>
        <w:t xml:space="preserve"> </w:t>
      </w:r>
      <w:r w:rsidRPr="00C81953">
        <w:rPr>
          <w:bCs/>
        </w:rPr>
        <w:t>project</w:t>
      </w:r>
      <w:r w:rsidR="00F00875" w:rsidRPr="00C81953">
        <w:rPr>
          <w:bCs/>
        </w:rPr>
        <w:t xml:space="preserve"> </w:t>
      </w:r>
      <w:r w:rsidRPr="00C81953">
        <w:rPr>
          <w:bCs/>
        </w:rPr>
        <w:t>may</w:t>
      </w:r>
      <w:r w:rsidR="00F00875" w:rsidRPr="00C81953">
        <w:rPr>
          <w:bCs/>
        </w:rPr>
        <w:t xml:space="preserve"> </w:t>
      </w:r>
      <w:r w:rsidRPr="00C81953">
        <w:rPr>
          <w:bCs/>
        </w:rPr>
        <w:t>only</w:t>
      </w:r>
      <w:r w:rsidR="00F00875" w:rsidRPr="00C81953">
        <w:rPr>
          <w:bCs/>
        </w:rPr>
        <w:t xml:space="preserve"> </w:t>
      </w:r>
      <w:r w:rsidRPr="00C81953">
        <w:rPr>
          <w:bCs/>
        </w:rPr>
        <w:t>interface</w:t>
      </w:r>
      <w:r w:rsidR="00F00875" w:rsidRPr="00C81953">
        <w:rPr>
          <w:bCs/>
        </w:rPr>
        <w:t xml:space="preserve"> </w:t>
      </w:r>
      <w:r w:rsidRPr="00C81953">
        <w:rPr>
          <w:bCs/>
        </w:rPr>
        <w:t>with</w:t>
      </w:r>
      <w:r w:rsidR="00F00875" w:rsidRPr="00C81953">
        <w:rPr>
          <w:bCs/>
        </w:rPr>
        <w:t xml:space="preserve"> </w:t>
      </w:r>
      <w:r w:rsidRPr="00C81953">
        <w:rPr>
          <w:bCs/>
        </w:rPr>
        <w:t>FRA</w:t>
      </w:r>
      <w:r w:rsidR="00F00875" w:rsidRPr="00C81953">
        <w:rPr>
          <w:bCs/>
        </w:rPr>
        <w:t xml:space="preserve"> </w:t>
      </w:r>
      <w:r w:rsidRPr="00C81953">
        <w:rPr>
          <w:bCs/>
        </w:rPr>
        <w:t>once</w:t>
      </w:r>
      <w:r w:rsidR="00F00875" w:rsidRPr="00C81953">
        <w:rPr>
          <w:bCs/>
        </w:rPr>
        <w:t xml:space="preserve"> </w:t>
      </w:r>
      <w:r w:rsidRPr="00C81953">
        <w:rPr>
          <w:bCs/>
        </w:rPr>
        <w:t>during</w:t>
      </w:r>
      <w:r w:rsidR="00F00875" w:rsidRPr="00C81953">
        <w:rPr>
          <w:bCs/>
        </w:rPr>
        <w:t xml:space="preserve"> </w:t>
      </w:r>
      <w:r w:rsidRPr="00C81953">
        <w:rPr>
          <w:bCs/>
        </w:rPr>
        <w:t>the</w:t>
      </w:r>
      <w:r w:rsidR="00F00875" w:rsidRPr="00C81953">
        <w:rPr>
          <w:bCs/>
        </w:rPr>
        <w:t xml:space="preserve"> </w:t>
      </w:r>
      <w:r w:rsidRPr="00C81953">
        <w:rPr>
          <w:bCs/>
        </w:rPr>
        <w:t>life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project.</w:t>
      </w:r>
    </w:p>
    <w:p w14:paraId="68B70B12" w14:textId="77777777" w:rsidR="00F752FF" w:rsidRPr="00C81953" w:rsidRDefault="00F752FF" w:rsidP="00F752FF">
      <w:pPr>
        <w:rPr>
          <w:bCs/>
        </w:rPr>
      </w:pPr>
    </w:p>
    <w:p w14:paraId="513096FE" w14:textId="0E7095B9" w:rsidR="00F752FF" w:rsidRPr="00C81953" w:rsidRDefault="00F752FF" w:rsidP="00F752FF">
      <w:pPr>
        <w:rPr>
          <w:bCs/>
        </w:rPr>
      </w:pPr>
      <w:r w:rsidRPr="00C81953">
        <w:rPr>
          <w:bCs/>
        </w:rPr>
        <w:t>LAWIN,</w:t>
      </w:r>
      <w:r w:rsidR="00F00875" w:rsidRPr="00C81953">
        <w:rPr>
          <w:bCs/>
        </w:rPr>
        <w:t xml:space="preserve"> </w:t>
      </w:r>
      <w:r w:rsidRPr="00C81953">
        <w:rPr>
          <w:bCs/>
        </w:rPr>
        <w:t>stands</w:t>
      </w:r>
      <w:r w:rsidR="00F00875" w:rsidRPr="00C81953">
        <w:rPr>
          <w:bCs/>
        </w:rPr>
        <w:t xml:space="preserve"> </w:t>
      </w:r>
      <w:r w:rsidRPr="00C81953">
        <w:rPr>
          <w:bCs/>
        </w:rPr>
        <w:t>for</w:t>
      </w:r>
      <w:r w:rsidR="00F00875" w:rsidRPr="00C81953">
        <w:rPr>
          <w:bCs/>
        </w:rPr>
        <w:t xml:space="preserve"> </w:t>
      </w:r>
      <w:r w:rsidRPr="00C81953">
        <w:rPr>
          <w:bCs/>
        </w:rPr>
        <w:t>Forest</w:t>
      </w:r>
      <w:r w:rsidR="00F00875" w:rsidRPr="00C81953">
        <w:rPr>
          <w:bCs/>
        </w:rPr>
        <w:t xml:space="preserve"> </w:t>
      </w:r>
      <w:r w:rsidRPr="00C81953">
        <w:rPr>
          <w:bCs/>
        </w:rPr>
        <w:t>and</w:t>
      </w:r>
      <w:r w:rsidR="00F00875" w:rsidRPr="00C81953">
        <w:rPr>
          <w:bCs/>
        </w:rPr>
        <w:t xml:space="preserve"> </w:t>
      </w:r>
      <w:r w:rsidRPr="00C81953">
        <w:rPr>
          <w:bCs/>
        </w:rPr>
        <w:t>Biodiversity</w:t>
      </w:r>
      <w:r w:rsidR="00F00875" w:rsidRPr="00C81953">
        <w:rPr>
          <w:bCs/>
        </w:rPr>
        <w:t xml:space="preserve"> </w:t>
      </w:r>
      <w:r w:rsidRPr="00C81953">
        <w:rPr>
          <w:bCs/>
        </w:rPr>
        <w:t>Protection</w:t>
      </w:r>
      <w:r w:rsidR="00F00875" w:rsidRPr="00C81953">
        <w:rPr>
          <w:bCs/>
        </w:rPr>
        <w:t xml:space="preserve"> </w:t>
      </w:r>
      <w:r w:rsidRPr="00C81953">
        <w:rPr>
          <w:bCs/>
        </w:rPr>
        <w:t>System,</w:t>
      </w:r>
      <w:r w:rsidR="00F00875" w:rsidRPr="00C81953">
        <w:rPr>
          <w:bCs/>
        </w:rPr>
        <w:t xml:space="preserve"> </w:t>
      </w:r>
      <w:r w:rsidRPr="00C81953">
        <w:rPr>
          <w:bCs/>
        </w:rPr>
        <w:t>it</w:t>
      </w:r>
      <w:r w:rsidR="00F00875" w:rsidRPr="00C81953">
        <w:rPr>
          <w:bCs/>
        </w:rPr>
        <w:t xml:space="preserve"> </w:t>
      </w:r>
      <w:r w:rsidRPr="00C81953">
        <w:rPr>
          <w:bCs/>
        </w:rPr>
        <w:t>is</w:t>
      </w:r>
      <w:r w:rsidR="00F00875" w:rsidRPr="00C81953">
        <w:rPr>
          <w:bCs/>
        </w:rPr>
        <w:t xml:space="preserve"> </w:t>
      </w:r>
      <w:r w:rsidRPr="00C81953">
        <w:rPr>
          <w:bCs/>
        </w:rPr>
        <w:t>user-friendly</w:t>
      </w:r>
      <w:r w:rsidR="00F00875" w:rsidRPr="00C81953">
        <w:rPr>
          <w:bCs/>
        </w:rPr>
        <w:t xml:space="preserve"> </w:t>
      </w:r>
      <w:r w:rsidRPr="00C81953">
        <w:rPr>
          <w:bCs/>
        </w:rPr>
        <w:t>integrated</w:t>
      </w:r>
      <w:r w:rsidR="00F00875" w:rsidRPr="00C81953">
        <w:rPr>
          <w:bCs/>
        </w:rPr>
        <w:t xml:space="preserve"> </w:t>
      </w:r>
      <w:r w:rsidRPr="00C81953">
        <w:rPr>
          <w:bCs/>
        </w:rPr>
        <w:t>science-based</w:t>
      </w:r>
      <w:r w:rsidR="00F00875" w:rsidRPr="00C81953">
        <w:rPr>
          <w:bCs/>
        </w:rPr>
        <w:t xml:space="preserve"> </w:t>
      </w:r>
      <w:r w:rsidRPr="00C81953">
        <w:rPr>
          <w:bCs/>
        </w:rPr>
        <w:t>assessment.</w:t>
      </w:r>
      <w:r w:rsidR="00F00875" w:rsidRPr="00C81953">
        <w:rPr>
          <w:bCs/>
        </w:rPr>
        <w:t xml:space="preserve"> </w:t>
      </w:r>
      <w:r w:rsidRPr="00C81953">
        <w:rPr>
          <w:bCs/>
        </w:rPr>
        <w:t>It</w:t>
      </w:r>
      <w:r w:rsidR="00F00875" w:rsidRPr="00C81953">
        <w:rPr>
          <w:bCs/>
        </w:rPr>
        <w:t xml:space="preserve"> </w:t>
      </w:r>
      <w:r w:rsidRPr="00C81953">
        <w:rPr>
          <w:bCs/>
        </w:rPr>
        <w:t>adopts</w:t>
      </w:r>
      <w:r w:rsidR="00F00875" w:rsidRPr="00C81953">
        <w:rPr>
          <w:bCs/>
        </w:rPr>
        <w:t xml:space="preserve"> </w:t>
      </w:r>
      <w:r w:rsidRPr="00C81953">
        <w:rPr>
          <w:bCs/>
        </w:rPr>
        <w:t>an</w:t>
      </w:r>
      <w:r w:rsidR="00F00875" w:rsidRPr="00C81953">
        <w:rPr>
          <w:bCs/>
        </w:rPr>
        <w:t xml:space="preserve"> </w:t>
      </w:r>
      <w:r w:rsidRPr="00C81953">
        <w:rPr>
          <w:bCs/>
        </w:rPr>
        <w:t>innovative</w:t>
      </w:r>
      <w:r w:rsidR="00F00875" w:rsidRPr="00C81953">
        <w:rPr>
          <w:bCs/>
        </w:rPr>
        <w:t xml:space="preserve"> </w:t>
      </w:r>
      <w:r w:rsidRPr="00C81953">
        <w:rPr>
          <w:bCs/>
        </w:rPr>
        <w:t>technology</w:t>
      </w:r>
      <w:r w:rsidR="00F00875" w:rsidRPr="00C81953">
        <w:rPr>
          <w:bCs/>
        </w:rPr>
        <w:t xml:space="preserve"> </w:t>
      </w:r>
      <w:r w:rsidRPr="00C81953">
        <w:rPr>
          <w:bCs/>
        </w:rPr>
        <w:t>developed</w:t>
      </w:r>
      <w:r w:rsidR="00F00875" w:rsidRPr="00C81953">
        <w:rPr>
          <w:bCs/>
        </w:rPr>
        <w:t xml:space="preserve"> </w:t>
      </w:r>
      <w:r w:rsidRPr="00C81953">
        <w:rPr>
          <w:bCs/>
        </w:rPr>
        <w:t>for</w:t>
      </w:r>
      <w:r w:rsidR="00F00875" w:rsidRPr="00C81953">
        <w:rPr>
          <w:bCs/>
        </w:rPr>
        <w:t xml:space="preserve"> </w:t>
      </w:r>
      <w:r w:rsidRPr="00C81953">
        <w:rPr>
          <w:bCs/>
        </w:rPr>
        <w:t>monitoring</w:t>
      </w:r>
      <w:r w:rsidR="00F00875" w:rsidRPr="00C81953">
        <w:rPr>
          <w:bCs/>
        </w:rPr>
        <w:t xml:space="preserve"> </w:t>
      </w:r>
      <w:r w:rsidRPr="00C81953">
        <w:rPr>
          <w:bCs/>
        </w:rPr>
        <w:t>the</w:t>
      </w:r>
      <w:r w:rsidR="00F00875" w:rsidRPr="00C81953">
        <w:rPr>
          <w:bCs/>
        </w:rPr>
        <w:t xml:space="preserve"> </w:t>
      </w:r>
      <w:r w:rsidRPr="00C81953">
        <w:rPr>
          <w:bCs/>
        </w:rPr>
        <w:t>status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forest.</w:t>
      </w:r>
      <w:r w:rsidR="00F00875" w:rsidRPr="00C81953">
        <w:rPr>
          <w:bCs/>
        </w:rPr>
        <w:t xml:space="preserve"> </w:t>
      </w:r>
      <w:r w:rsidRPr="00C81953">
        <w:rPr>
          <w:bCs/>
        </w:rPr>
        <w:t>It</w:t>
      </w:r>
      <w:r w:rsidR="00F00875" w:rsidRPr="00C81953">
        <w:rPr>
          <w:bCs/>
        </w:rPr>
        <w:t xml:space="preserve"> </w:t>
      </w:r>
      <w:r w:rsidRPr="00C81953">
        <w:rPr>
          <w:bCs/>
        </w:rPr>
        <w:t>can</w:t>
      </w:r>
      <w:r w:rsidR="00F00875" w:rsidRPr="00C81953">
        <w:rPr>
          <w:bCs/>
        </w:rPr>
        <w:t xml:space="preserve"> </w:t>
      </w:r>
      <w:r w:rsidRPr="00C81953">
        <w:rPr>
          <w:bCs/>
        </w:rPr>
        <w:t>also</w:t>
      </w:r>
      <w:r w:rsidR="00F00875" w:rsidRPr="00C81953">
        <w:rPr>
          <w:bCs/>
        </w:rPr>
        <w:t xml:space="preserve"> </w:t>
      </w:r>
      <w:r w:rsidRPr="00C81953">
        <w:rPr>
          <w:bCs/>
        </w:rPr>
        <w:t>assist</w:t>
      </w:r>
      <w:r w:rsidR="00F00875" w:rsidRPr="00C81953">
        <w:rPr>
          <w:bCs/>
        </w:rPr>
        <w:t xml:space="preserve"> </w:t>
      </w:r>
      <w:r w:rsidRPr="00C81953">
        <w:rPr>
          <w:bCs/>
        </w:rPr>
        <w:t>in</w:t>
      </w:r>
      <w:r w:rsidR="00F00875" w:rsidRPr="00C81953">
        <w:rPr>
          <w:bCs/>
        </w:rPr>
        <w:t xml:space="preserve"> </w:t>
      </w:r>
      <w:r w:rsidRPr="00C81953">
        <w:rPr>
          <w:bCs/>
        </w:rPr>
        <w:t>environmental</w:t>
      </w:r>
      <w:r w:rsidR="00F00875" w:rsidRPr="00C81953">
        <w:rPr>
          <w:bCs/>
        </w:rPr>
        <w:t xml:space="preserve"> </w:t>
      </w:r>
      <w:r w:rsidRPr="00C81953">
        <w:rPr>
          <w:bCs/>
        </w:rPr>
        <w:t>monitoring</w:t>
      </w:r>
      <w:r w:rsidR="00F00875" w:rsidRPr="00C81953">
        <w:rPr>
          <w:bCs/>
        </w:rPr>
        <w:t xml:space="preserve"> </w:t>
      </w:r>
      <w:r w:rsidRPr="00C81953">
        <w:rPr>
          <w:bCs/>
        </w:rPr>
        <w:t>especially</w:t>
      </w:r>
      <w:r w:rsidR="00F00875" w:rsidRPr="00C81953">
        <w:rPr>
          <w:bCs/>
        </w:rPr>
        <w:t xml:space="preserve"> </w:t>
      </w:r>
      <w:r w:rsidRPr="00C81953">
        <w:rPr>
          <w:bCs/>
        </w:rPr>
        <w:t>with</w:t>
      </w:r>
      <w:r w:rsidR="00F00875" w:rsidRPr="00C81953">
        <w:rPr>
          <w:bCs/>
        </w:rPr>
        <w:t xml:space="preserve"> </w:t>
      </w:r>
      <w:r w:rsidRPr="00C81953">
        <w:rPr>
          <w:bCs/>
        </w:rPr>
        <w:t>respect</w:t>
      </w:r>
      <w:r w:rsidR="00F00875" w:rsidRPr="00C81953">
        <w:rPr>
          <w:bCs/>
        </w:rPr>
        <w:t xml:space="preserve"> </w:t>
      </w:r>
      <w:r w:rsidRPr="00C81953">
        <w:rPr>
          <w:bCs/>
        </w:rPr>
        <w:t>to</w:t>
      </w:r>
      <w:r w:rsidR="00F00875" w:rsidRPr="00C81953">
        <w:rPr>
          <w:bCs/>
        </w:rPr>
        <w:t xml:space="preserve"> </w:t>
      </w:r>
      <w:r w:rsidRPr="00C81953">
        <w:rPr>
          <w:bCs/>
        </w:rPr>
        <w:t>forest</w:t>
      </w:r>
      <w:r w:rsidR="00F00875" w:rsidRPr="00C81953">
        <w:rPr>
          <w:bCs/>
        </w:rPr>
        <w:t xml:space="preserve"> </w:t>
      </w:r>
      <w:r w:rsidRPr="00C81953">
        <w:rPr>
          <w:bCs/>
        </w:rPr>
        <w:t>and</w:t>
      </w:r>
      <w:r w:rsidR="00F00875" w:rsidRPr="00C81953">
        <w:rPr>
          <w:bCs/>
        </w:rPr>
        <w:t xml:space="preserve"> </w:t>
      </w:r>
      <w:r w:rsidRPr="00C81953">
        <w:rPr>
          <w:bCs/>
        </w:rPr>
        <w:t>biodiversity</w:t>
      </w:r>
      <w:r w:rsidR="00F00875" w:rsidRPr="00C81953">
        <w:rPr>
          <w:bCs/>
        </w:rPr>
        <w:t xml:space="preserve"> </w:t>
      </w:r>
      <w:r w:rsidRPr="00C81953">
        <w:rPr>
          <w:bCs/>
        </w:rPr>
        <w:t>of</w:t>
      </w:r>
      <w:r w:rsidR="00F00875" w:rsidRPr="00C81953">
        <w:rPr>
          <w:bCs/>
        </w:rPr>
        <w:t xml:space="preserve"> </w:t>
      </w:r>
      <w:r w:rsidRPr="00C81953">
        <w:rPr>
          <w:bCs/>
        </w:rPr>
        <w:t>high</w:t>
      </w:r>
      <w:r w:rsidR="00F00875" w:rsidRPr="00C81953">
        <w:rPr>
          <w:bCs/>
        </w:rPr>
        <w:t xml:space="preserve"> </w:t>
      </w:r>
      <w:r w:rsidRPr="00C81953">
        <w:rPr>
          <w:bCs/>
        </w:rPr>
        <w:t>conservation</w:t>
      </w:r>
      <w:r w:rsidR="00F00875" w:rsidRPr="00C81953">
        <w:rPr>
          <w:bCs/>
        </w:rPr>
        <w:t xml:space="preserve"> </w:t>
      </w:r>
      <w:r w:rsidRPr="00C81953">
        <w:rPr>
          <w:bCs/>
        </w:rPr>
        <w:t>value</w:t>
      </w:r>
      <w:r w:rsidR="00F00875" w:rsidRPr="00C81953">
        <w:rPr>
          <w:bCs/>
        </w:rPr>
        <w:t xml:space="preserve"> </w:t>
      </w:r>
      <w:r w:rsidRPr="00C81953">
        <w:rPr>
          <w:bCs/>
        </w:rPr>
        <w:t>areas.</w:t>
      </w:r>
      <w:r w:rsidR="00F00875" w:rsidRPr="00C81953">
        <w:rPr>
          <w:bCs/>
        </w:rPr>
        <w:t xml:space="preserve"> </w:t>
      </w:r>
      <w:r w:rsidRPr="00C81953">
        <w:rPr>
          <w:bCs/>
        </w:rPr>
        <w:t>The</w:t>
      </w:r>
      <w:r w:rsidR="00F00875" w:rsidRPr="00C81953">
        <w:rPr>
          <w:bCs/>
        </w:rPr>
        <w:t xml:space="preserve"> </w:t>
      </w:r>
      <w:r w:rsidRPr="00C81953">
        <w:rPr>
          <w:bCs/>
        </w:rPr>
        <w:t>system</w:t>
      </w:r>
      <w:r w:rsidR="00F00875" w:rsidRPr="00C81953">
        <w:rPr>
          <w:bCs/>
        </w:rPr>
        <w:t xml:space="preserve"> </w:t>
      </w:r>
      <w:r w:rsidRPr="00C81953">
        <w:rPr>
          <w:bCs/>
        </w:rPr>
        <w:t>is</w:t>
      </w:r>
      <w:r w:rsidR="00F00875" w:rsidRPr="00C81953">
        <w:rPr>
          <w:bCs/>
        </w:rPr>
        <w:t xml:space="preserve"> </w:t>
      </w:r>
      <w:r w:rsidRPr="00C81953">
        <w:rPr>
          <w:bCs/>
        </w:rPr>
        <w:t>currently</w:t>
      </w:r>
      <w:r w:rsidR="00F00875" w:rsidRPr="00C81953">
        <w:rPr>
          <w:bCs/>
        </w:rPr>
        <w:t xml:space="preserve"> </w:t>
      </w:r>
      <w:r w:rsidRPr="00C81953">
        <w:rPr>
          <w:bCs/>
        </w:rPr>
        <w:t>being</w:t>
      </w:r>
      <w:r w:rsidR="00F00875" w:rsidRPr="00C81953">
        <w:rPr>
          <w:bCs/>
        </w:rPr>
        <w:t xml:space="preserve"> </w:t>
      </w:r>
      <w:r w:rsidRPr="00C81953">
        <w:rPr>
          <w:bCs/>
        </w:rPr>
        <w:t>used</w:t>
      </w:r>
      <w:r w:rsidR="00F00875" w:rsidRPr="00C81953">
        <w:rPr>
          <w:bCs/>
        </w:rPr>
        <w:t xml:space="preserve"> </w:t>
      </w:r>
      <w:r w:rsidRPr="00C81953">
        <w:rPr>
          <w:bCs/>
        </w:rPr>
        <w:t>as</w:t>
      </w:r>
      <w:r w:rsidR="00F00875" w:rsidRPr="00C81953">
        <w:rPr>
          <w:bCs/>
        </w:rPr>
        <w:t xml:space="preserve"> </w:t>
      </w:r>
      <w:r w:rsidRPr="00C81953">
        <w:rPr>
          <w:bCs/>
        </w:rPr>
        <w:t>the</w:t>
      </w:r>
      <w:r w:rsidR="00F00875" w:rsidRPr="00C81953">
        <w:rPr>
          <w:bCs/>
        </w:rPr>
        <w:t xml:space="preserve"> </w:t>
      </w:r>
      <w:r w:rsidRPr="00C81953">
        <w:rPr>
          <w:bCs/>
        </w:rPr>
        <w:t>primary</w:t>
      </w:r>
      <w:r w:rsidR="00F00875" w:rsidRPr="00C81953">
        <w:rPr>
          <w:bCs/>
        </w:rPr>
        <w:t xml:space="preserve"> </w:t>
      </w:r>
      <w:r w:rsidRPr="00C81953">
        <w:rPr>
          <w:bCs/>
        </w:rPr>
        <w:t>protection</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by</w:t>
      </w:r>
      <w:r w:rsidR="00F00875" w:rsidRPr="00C81953">
        <w:rPr>
          <w:bCs/>
        </w:rPr>
        <w:t xml:space="preserve"> </w:t>
      </w:r>
      <w:r w:rsidRPr="00C81953">
        <w:rPr>
          <w:bCs/>
        </w:rPr>
        <w:t>DENR.</w:t>
      </w:r>
      <w:r w:rsidR="00F00875" w:rsidRPr="00C81953">
        <w:rPr>
          <w:bCs/>
        </w:rPr>
        <w:t xml:space="preserve"> </w:t>
      </w:r>
      <w:r w:rsidRPr="00C81953">
        <w:rPr>
          <w:bCs/>
        </w:rPr>
        <w:t>In</w:t>
      </w:r>
      <w:r w:rsidR="00F00875" w:rsidRPr="00C81953">
        <w:rPr>
          <w:bCs/>
        </w:rPr>
        <w:t xml:space="preserve"> </w:t>
      </w:r>
      <w:r w:rsidRPr="00C81953">
        <w:rPr>
          <w:bCs/>
        </w:rPr>
        <w:t>view</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nation-wide</w:t>
      </w:r>
      <w:r w:rsidR="00F00875" w:rsidRPr="00C81953">
        <w:rPr>
          <w:bCs/>
        </w:rPr>
        <w:t xml:space="preserve"> </w:t>
      </w:r>
      <w:r w:rsidRPr="00C81953">
        <w:rPr>
          <w:bCs/>
        </w:rPr>
        <w:t>adoption</w:t>
      </w:r>
      <w:r w:rsidR="00F00875" w:rsidRPr="00C81953">
        <w:rPr>
          <w:bCs/>
        </w:rPr>
        <w:t xml:space="preserve"> </w:t>
      </w:r>
      <w:r w:rsidRPr="00C81953">
        <w:rPr>
          <w:bCs/>
        </w:rPr>
        <w:t>of</w:t>
      </w:r>
      <w:r w:rsidR="00F00875" w:rsidRPr="00C81953">
        <w:rPr>
          <w:bCs/>
        </w:rPr>
        <w:t xml:space="preserve"> </w:t>
      </w:r>
      <w:r w:rsidRPr="00C81953">
        <w:rPr>
          <w:bCs/>
        </w:rPr>
        <w:t>LAWIN,</w:t>
      </w:r>
      <w:r w:rsidR="00F00875" w:rsidRPr="00C81953">
        <w:rPr>
          <w:bCs/>
        </w:rPr>
        <w:t xml:space="preserve"> </w:t>
      </w:r>
      <w:r w:rsidRPr="00C81953">
        <w:rPr>
          <w:bCs/>
        </w:rPr>
        <w:t>this</w:t>
      </w:r>
      <w:r w:rsidR="00F00875" w:rsidRPr="00C81953">
        <w:rPr>
          <w:bCs/>
        </w:rPr>
        <w:t xml:space="preserve"> </w:t>
      </w:r>
      <w:r w:rsidRPr="00C81953">
        <w:rPr>
          <w:bCs/>
        </w:rPr>
        <w:t>project,</w:t>
      </w:r>
      <w:r w:rsidR="00F00875" w:rsidRPr="00C81953">
        <w:rPr>
          <w:bCs/>
        </w:rPr>
        <w:t xml:space="preserve"> </w:t>
      </w:r>
      <w:r w:rsidRPr="00C81953">
        <w:rPr>
          <w:bCs/>
        </w:rPr>
        <w:t>through</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expert,</w:t>
      </w:r>
      <w:r w:rsidR="00F00875" w:rsidRPr="00C81953">
        <w:rPr>
          <w:bCs/>
        </w:rPr>
        <w:t xml:space="preserve"> </w:t>
      </w:r>
      <w:r w:rsidRPr="00C81953">
        <w:rPr>
          <w:bCs/>
        </w:rPr>
        <w:t>will</w:t>
      </w:r>
      <w:r w:rsidR="00F00875" w:rsidRPr="00C81953">
        <w:rPr>
          <w:bCs/>
        </w:rPr>
        <w:t xml:space="preserve"> </w:t>
      </w:r>
      <w:r w:rsidRPr="00C81953">
        <w:rPr>
          <w:bCs/>
        </w:rPr>
        <w:t>take</w:t>
      </w:r>
      <w:r w:rsidR="00F00875" w:rsidRPr="00C81953">
        <w:rPr>
          <w:bCs/>
        </w:rPr>
        <w:t xml:space="preserve"> </w:t>
      </w:r>
      <w:r w:rsidRPr="00C81953">
        <w:rPr>
          <w:bCs/>
        </w:rPr>
        <w:t>note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indicators</w:t>
      </w:r>
      <w:r w:rsidR="00F00875" w:rsidRPr="00C81953">
        <w:rPr>
          <w:bCs/>
        </w:rPr>
        <w:t xml:space="preserve"> </w:t>
      </w:r>
      <w:r w:rsidRPr="00C81953">
        <w:rPr>
          <w:bCs/>
        </w:rPr>
        <w:t>collected</w:t>
      </w:r>
      <w:r w:rsidR="00F00875" w:rsidRPr="00C81953">
        <w:rPr>
          <w:bCs/>
        </w:rPr>
        <w:t xml:space="preserve"> </w:t>
      </w:r>
      <w:r w:rsidRPr="00C81953">
        <w:rPr>
          <w:bCs/>
        </w:rPr>
        <w:t>and</w:t>
      </w:r>
      <w:r w:rsidR="00F00875" w:rsidRPr="00C81953">
        <w:rPr>
          <w:bCs/>
        </w:rPr>
        <w:t xml:space="preserve"> </w:t>
      </w:r>
      <w:r w:rsidRPr="00C81953">
        <w:rPr>
          <w:bCs/>
        </w:rPr>
        <w:t>monitored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Pr="00C81953">
        <w:rPr>
          <w:bCs/>
        </w:rPr>
        <w:t>LAWIN</w:t>
      </w:r>
      <w:r w:rsidR="00F00875" w:rsidRPr="00C81953">
        <w:rPr>
          <w:bCs/>
        </w:rPr>
        <w:t xml:space="preserve"> </w:t>
      </w:r>
      <w:r w:rsidRPr="00C81953">
        <w:rPr>
          <w:bCs/>
        </w:rPr>
        <w:t>system,</w:t>
      </w:r>
      <w:r w:rsidR="00F00875" w:rsidRPr="00C81953">
        <w:rPr>
          <w:bCs/>
        </w:rPr>
        <w:t xml:space="preserve"> </w:t>
      </w:r>
      <w:r w:rsidRPr="00C81953">
        <w:rPr>
          <w:bCs/>
        </w:rPr>
        <w:t>select</w:t>
      </w:r>
      <w:r w:rsidR="00F00875" w:rsidRPr="00C81953">
        <w:rPr>
          <w:bCs/>
        </w:rPr>
        <w:t xml:space="preserve"> </w:t>
      </w:r>
      <w:r w:rsidRPr="00C81953">
        <w:rPr>
          <w:bCs/>
        </w:rPr>
        <w:t>key</w:t>
      </w:r>
      <w:r w:rsidR="00F00875" w:rsidRPr="00C81953">
        <w:rPr>
          <w:bCs/>
        </w:rPr>
        <w:t xml:space="preserve"> </w:t>
      </w:r>
      <w:r w:rsidRPr="00C81953">
        <w:rPr>
          <w:bCs/>
        </w:rPr>
        <w:t>indicators</w:t>
      </w:r>
      <w:r w:rsidR="00F00875" w:rsidRPr="00C81953">
        <w:rPr>
          <w:bCs/>
        </w:rPr>
        <w:t xml:space="preserve"> </w:t>
      </w:r>
      <w:r w:rsidRPr="00C81953">
        <w:rPr>
          <w:bCs/>
        </w:rPr>
        <w:t>relevant</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and</w:t>
      </w:r>
      <w:r w:rsidR="00F00875" w:rsidRPr="00C81953">
        <w:rPr>
          <w:bCs/>
        </w:rPr>
        <w:t xml:space="preserve"> </w:t>
      </w:r>
      <w:r w:rsidRPr="00C81953">
        <w:rPr>
          <w:bCs/>
        </w:rPr>
        <w:t>ultimately</w:t>
      </w:r>
      <w:r w:rsidR="00F00875" w:rsidRPr="00C81953">
        <w:rPr>
          <w:bCs/>
        </w:rPr>
        <w:t xml:space="preserve"> </w:t>
      </w:r>
      <w:r w:rsidRPr="00C81953">
        <w:rPr>
          <w:bCs/>
        </w:rPr>
        <w:t>incorporate</w:t>
      </w:r>
      <w:r w:rsidR="00F00875" w:rsidRPr="00C81953">
        <w:rPr>
          <w:bCs/>
        </w:rPr>
        <w:t xml:space="preserve"> </w:t>
      </w:r>
      <w:r w:rsidRPr="00C81953">
        <w:rPr>
          <w:bCs/>
        </w:rPr>
        <w:t>them</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set</w:t>
      </w:r>
      <w:r w:rsidR="00F00875" w:rsidRPr="00C81953">
        <w:rPr>
          <w:bCs/>
        </w:rPr>
        <w:t xml:space="preserve"> </w:t>
      </w:r>
      <w:r w:rsidRPr="00C81953">
        <w:rPr>
          <w:bCs/>
        </w:rPr>
        <w:t>of</w:t>
      </w:r>
      <w:r w:rsidR="00F00875" w:rsidRPr="00C81953">
        <w:rPr>
          <w:bCs/>
        </w:rPr>
        <w:t xml:space="preserve"> </w:t>
      </w:r>
      <w:r w:rsidRPr="00C81953">
        <w:rPr>
          <w:bCs/>
        </w:rPr>
        <w:t>indicators</w:t>
      </w:r>
      <w:r w:rsidR="00F00875" w:rsidRPr="00C81953">
        <w:rPr>
          <w:bCs/>
        </w:rPr>
        <w:t xml:space="preserve"> </w:t>
      </w:r>
      <w:r w:rsidRPr="00C81953">
        <w:rPr>
          <w:bCs/>
        </w:rPr>
        <w:t>included</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plan</w:t>
      </w:r>
      <w:r w:rsidR="00F00875" w:rsidRPr="00C81953">
        <w:rPr>
          <w:bCs/>
        </w:rPr>
        <w:t xml:space="preserve"> </w:t>
      </w:r>
      <w:r w:rsidRPr="00C81953">
        <w:rPr>
          <w:bCs/>
        </w:rPr>
        <w:t>for</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p>
    <w:p w14:paraId="501D65DD" w14:textId="77777777" w:rsidR="00F752FF" w:rsidRPr="00C81953" w:rsidRDefault="00F752FF" w:rsidP="00F752FF">
      <w:pPr>
        <w:rPr>
          <w:bCs/>
        </w:rPr>
      </w:pPr>
    </w:p>
    <w:p w14:paraId="12D9B617" w14:textId="01B29CED" w:rsidR="00F752FF" w:rsidRPr="00C81953" w:rsidRDefault="00F752FF" w:rsidP="00F752FF">
      <w:pPr>
        <w:rPr>
          <w:bCs/>
        </w:rPr>
      </w:pPr>
      <w:r w:rsidRPr="00C81953">
        <w:rPr>
          <w:bCs/>
        </w:rPr>
        <w:t>In</w:t>
      </w:r>
      <w:r w:rsidR="00F00875" w:rsidRPr="00C81953">
        <w:rPr>
          <w:bCs/>
        </w:rPr>
        <w:t xml:space="preserve"> </w:t>
      </w:r>
      <w:r w:rsidRPr="00C81953">
        <w:rPr>
          <w:bCs/>
        </w:rPr>
        <w:t>addition</w:t>
      </w:r>
      <w:r w:rsidR="00F00875" w:rsidRPr="00C81953">
        <w:rPr>
          <w:bCs/>
        </w:rPr>
        <w:t xml:space="preserve"> </w:t>
      </w:r>
      <w:r w:rsidRPr="00C81953">
        <w:rPr>
          <w:bCs/>
        </w:rPr>
        <w:t>to</w:t>
      </w:r>
      <w:r w:rsidR="00F00875" w:rsidRPr="00C81953">
        <w:rPr>
          <w:bCs/>
        </w:rPr>
        <w:t xml:space="preserve"> </w:t>
      </w:r>
      <w:r w:rsidRPr="00C81953">
        <w:rPr>
          <w:bCs/>
        </w:rPr>
        <w:t>LAWIN,</w:t>
      </w:r>
      <w:r w:rsidR="00F00875" w:rsidRPr="00C81953">
        <w:rPr>
          <w:bCs/>
        </w:rPr>
        <w:t xml:space="preserve"> </w:t>
      </w:r>
      <w:r w:rsidRPr="00C81953">
        <w:rPr>
          <w:bCs/>
        </w:rPr>
        <w:t>another</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plan</w:t>
      </w:r>
      <w:r w:rsidR="00F00875" w:rsidRPr="00C81953">
        <w:rPr>
          <w:bCs/>
        </w:rPr>
        <w:t xml:space="preserve"> </w:t>
      </w:r>
      <w:r w:rsidRPr="00C81953">
        <w:rPr>
          <w:bCs/>
        </w:rPr>
        <w:t>should</w:t>
      </w:r>
      <w:r w:rsidR="00F00875" w:rsidRPr="00C81953">
        <w:rPr>
          <w:bCs/>
        </w:rPr>
        <w:t xml:space="preserve"> </w:t>
      </w:r>
      <w:r w:rsidRPr="00C81953">
        <w:rPr>
          <w:bCs/>
        </w:rPr>
        <w:t>consider</w:t>
      </w:r>
      <w:r w:rsidR="00F00875" w:rsidRPr="00C81953">
        <w:rPr>
          <w:bCs/>
        </w:rPr>
        <w:t xml:space="preserve"> </w:t>
      </w:r>
      <w:r w:rsidRPr="00C81953">
        <w:rPr>
          <w:bCs/>
        </w:rPr>
        <w:t>is</w:t>
      </w:r>
      <w:r w:rsidR="00F00875" w:rsidRPr="00C81953">
        <w:rPr>
          <w:bCs/>
        </w:rPr>
        <w:t xml:space="preserve"> </w:t>
      </w:r>
      <w:r w:rsidRPr="00C81953">
        <w:rPr>
          <w:bCs/>
        </w:rPr>
        <w:t>eBMS</w:t>
      </w:r>
      <w:r w:rsidR="00F00875" w:rsidRPr="00C81953">
        <w:rPr>
          <w:bCs/>
        </w:rPr>
        <w:t xml:space="preserve"> </w:t>
      </w:r>
      <w:r w:rsidRPr="00C81953">
        <w:rPr>
          <w:bCs/>
        </w:rPr>
        <w:t>(Enhanced</w:t>
      </w:r>
      <w:r w:rsidR="00F00875" w:rsidRPr="00C81953">
        <w:rPr>
          <w:bCs/>
        </w:rPr>
        <w:t xml:space="preserve"> </w:t>
      </w:r>
      <w:r w:rsidRPr="00C81953">
        <w:rPr>
          <w:bCs/>
        </w:rPr>
        <w:t>Biodiversity</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eBMS</w:t>
      </w:r>
      <w:r w:rsidR="00F00875" w:rsidRPr="00C81953">
        <w:rPr>
          <w:bCs/>
        </w:rPr>
        <w:t xml:space="preserve"> </w:t>
      </w:r>
      <w:r w:rsidRPr="00C81953">
        <w:rPr>
          <w:bCs/>
        </w:rPr>
        <w:t>is</w:t>
      </w:r>
      <w:r w:rsidR="00F00875" w:rsidRPr="00C81953">
        <w:rPr>
          <w:bCs/>
        </w:rPr>
        <w:t xml:space="preserve"> </w:t>
      </w:r>
      <w:r w:rsidRPr="00C81953">
        <w:rPr>
          <w:bCs/>
        </w:rPr>
        <w:t>a</w:t>
      </w:r>
      <w:r w:rsidR="00F00875" w:rsidRPr="00C81953">
        <w:rPr>
          <w:bCs/>
        </w:rPr>
        <w:t xml:space="preserve"> </w:t>
      </w:r>
      <w:r w:rsidRPr="00C81953">
        <w:rPr>
          <w:bCs/>
        </w:rPr>
        <w:t>GIZ-supported</w:t>
      </w:r>
      <w:r w:rsidR="00F00875" w:rsidRPr="00C81953">
        <w:rPr>
          <w:bCs/>
        </w:rPr>
        <w:t xml:space="preserve"> </w:t>
      </w:r>
      <w:r w:rsidRPr="00C81953">
        <w:rPr>
          <w:bCs/>
        </w:rPr>
        <w:t>project</w:t>
      </w:r>
      <w:r w:rsidR="00F00875" w:rsidRPr="00C81953">
        <w:rPr>
          <w:bCs/>
        </w:rPr>
        <w:t xml:space="preserve"> </w:t>
      </w:r>
      <w:r w:rsidRPr="00C81953">
        <w:rPr>
          <w:bCs/>
        </w:rPr>
        <w:t>aimed</w:t>
      </w:r>
      <w:r w:rsidR="00F00875" w:rsidRPr="00C81953">
        <w:rPr>
          <w:bCs/>
        </w:rPr>
        <w:t xml:space="preserve"> </w:t>
      </w:r>
      <w:r w:rsidRPr="00C81953">
        <w:rPr>
          <w:bCs/>
        </w:rPr>
        <w:t>at</w:t>
      </w:r>
      <w:r w:rsidR="00F00875" w:rsidRPr="00C81953">
        <w:rPr>
          <w:bCs/>
        </w:rPr>
        <w:t xml:space="preserve"> </w:t>
      </w:r>
      <w:r w:rsidRPr="00C81953">
        <w:rPr>
          <w:bCs/>
        </w:rPr>
        <w:t>enhancing</w:t>
      </w:r>
      <w:r w:rsidR="00F00875" w:rsidRPr="00C81953">
        <w:rPr>
          <w:bCs/>
        </w:rPr>
        <w:t xml:space="preserve"> </w:t>
      </w:r>
      <w:r w:rsidRPr="00C81953">
        <w:rPr>
          <w:bCs/>
        </w:rPr>
        <w:t>the</w:t>
      </w:r>
      <w:r w:rsidR="00F00875" w:rsidRPr="00C81953">
        <w:rPr>
          <w:bCs/>
        </w:rPr>
        <w:t xml:space="preserve"> </w:t>
      </w:r>
      <w:r w:rsidRPr="00C81953">
        <w:rPr>
          <w:bCs/>
        </w:rPr>
        <w:t>Biodiversity</w:t>
      </w:r>
      <w:r w:rsidR="00F00875" w:rsidRPr="00C81953">
        <w:rPr>
          <w:bCs/>
        </w:rPr>
        <w:t xml:space="preserve"> </w:t>
      </w:r>
      <w:r w:rsidRPr="00C81953">
        <w:rPr>
          <w:bCs/>
        </w:rPr>
        <w:t>Management</w:t>
      </w:r>
      <w:r w:rsidR="00F00875" w:rsidRPr="00C81953">
        <w:rPr>
          <w:bCs/>
        </w:rPr>
        <w:t xml:space="preserve"> </w:t>
      </w:r>
      <w:r w:rsidRPr="00C81953">
        <w:rPr>
          <w:bCs/>
        </w:rPr>
        <w:t>Bureau’s</w:t>
      </w:r>
      <w:r w:rsidR="00F00875" w:rsidRPr="00C81953">
        <w:rPr>
          <w:bCs/>
        </w:rPr>
        <w:t xml:space="preserve"> </w:t>
      </w:r>
      <w:r w:rsidRPr="00C81953">
        <w:rPr>
          <w:bCs/>
        </w:rPr>
        <w:t>(BMB)</w:t>
      </w:r>
      <w:r w:rsidR="00F00875" w:rsidRPr="00C81953">
        <w:rPr>
          <w:bCs/>
        </w:rPr>
        <w:t xml:space="preserve"> </w:t>
      </w:r>
      <w:r w:rsidRPr="00C81953">
        <w:rPr>
          <w:bCs/>
        </w:rPr>
        <w:t>Biodiversity</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particularly</w:t>
      </w:r>
      <w:r w:rsidR="00F00875" w:rsidRPr="00C81953">
        <w:rPr>
          <w:bCs/>
        </w:rPr>
        <w:t xml:space="preserve"> </w:t>
      </w:r>
      <w:r w:rsidRPr="00C81953">
        <w:rPr>
          <w:bCs/>
        </w:rPr>
        <w:t>in</w:t>
      </w:r>
      <w:r w:rsidR="00F00875" w:rsidRPr="00C81953">
        <w:rPr>
          <w:bCs/>
        </w:rPr>
        <w:t xml:space="preserve"> </w:t>
      </w:r>
      <w:r w:rsidRPr="00C81953">
        <w:rPr>
          <w:bCs/>
        </w:rPr>
        <w:t>terms</w:t>
      </w:r>
      <w:r w:rsidR="00F00875" w:rsidRPr="00C81953">
        <w:rPr>
          <w:bCs/>
        </w:rPr>
        <w:t xml:space="preserve"> </w:t>
      </w:r>
      <w:r w:rsidRPr="00C81953">
        <w:rPr>
          <w:bCs/>
        </w:rPr>
        <w:t>of</w:t>
      </w:r>
      <w:r w:rsidR="00F00875" w:rsidRPr="00C81953">
        <w:rPr>
          <w:bCs/>
        </w:rPr>
        <w:t xml:space="preserve"> </w:t>
      </w:r>
      <w:r w:rsidRPr="00C81953">
        <w:rPr>
          <w:bCs/>
        </w:rPr>
        <w:t>improving</w:t>
      </w:r>
      <w:r w:rsidR="00F00875" w:rsidRPr="00C81953">
        <w:rPr>
          <w:bCs/>
        </w:rPr>
        <w:t xml:space="preserve"> </w:t>
      </w:r>
      <w:r w:rsidRPr="00C81953">
        <w:rPr>
          <w:bCs/>
        </w:rPr>
        <w:t>the</w:t>
      </w:r>
      <w:r w:rsidR="00F00875" w:rsidRPr="00C81953">
        <w:rPr>
          <w:bCs/>
        </w:rPr>
        <w:t xml:space="preserve"> </w:t>
      </w:r>
      <w:r w:rsidRPr="00C81953">
        <w:rPr>
          <w:bCs/>
        </w:rPr>
        <w:t>data</w:t>
      </w:r>
      <w:r w:rsidR="00F00875" w:rsidRPr="00C81953">
        <w:rPr>
          <w:bCs/>
        </w:rPr>
        <w:t xml:space="preserve"> </w:t>
      </w:r>
      <w:r w:rsidRPr="00C81953">
        <w:rPr>
          <w:bCs/>
        </w:rPr>
        <w:t>collection</w:t>
      </w:r>
      <w:r w:rsidR="00F00875" w:rsidRPr="00C81953">
        <w:rPr>
          <w:bCs/>
        </w:rPr>
        <w:t xml:space="preserve"> </w:t>
      </w:r>
      <w:r w:rsidRPr="00C81953">
        <w:rPr>
          <w:bCs/>
        </w:rPr>
        <w:t>procedures,</w:t>
      </w:r>
      <w:r w:rsidR="00F00875" w:rsidRPr="00C81953">
        <w:rPr>
          <w:bCs/>
        </w:rPr>
        <w:t xml:space="preserve"> </w:t>
      </w:r>
      <w:r w:rsidRPr="00C81953">
        <w:rPr>
          <w:bCs/>
        </w:rPr>
        <w:t>database</w:t>
      </w:r>
      <w:r w:rsidR="00F00875" w:rsidRPr="00C81953">
        <w:rPr>
          <w:bCs/>
        </w:rPr>
        <w:t xml:space="preserve"> </w:t>
      </w:r>
      <w:r w:rsidRPr="00C81953">
        <w:rPr>
          <w:bCs/>
        </w:rPr>
        <w:t>structure,</w:t>
      </w:r>
      <w:r w:rsidR="00F00875" w:rsidRPr="00C81953">
        <w:rPr>
          <w:bCs/>
        </w:rPr>
        <w:t xml:space="preserve"> </w:t>
      </w:r>
      <w:r w:rsidRPr="00C81953">
        <w:rPr>
          <w:bCs/>
        </w:rPr>
        <w:t>application</w:t>
      </w:r>
      <w:r w:rsidR="00F00875" w:rsidRPr="00C81953">
        <w:rPr>
          <w:bCs/>
        </w:rPr>
        <w:t xml:space="preserve"> </w:t>
      </w:r>
      <w:r w:rsidRPr="00C81953">
        <w:rPr>
          <w:bCs/>
        </w:rPr>
        <w:t>software</w:t>
      </w:r>
      <w:r w:rsidR="00F00875" w:rsidRPr="00C81953">
        <w:rPr>
          <w:bCs/>
        </w:rPr>
        <w:t xml:space="preserve"> </w:t>
      </w:r>
      <w:r w:rsidRPr="00C81953">
        <w:rPr>
          <w:bCs/>
        </w:rPr>
        <w:t>and</w:t>
      </w:r>
      <w:r w:rsidR="00F00875" w:rsidRPr="00C81953">
        <w:rPr>
          <w:bCs/>
        </w:rPr>
        <w:t xml:space="preserve"> </w:t>
      </w:r>
      <w:r w:rsidRPr="00C81953">
        <w:rPr>
          <w:bCs/>
        </w:rPr>
        <w:t>institutional</w:t>
      </w:r>
      <w:r w:rsidR="00F00875" w:rsidRPr="00C81953">
        <w:rPr>
          <w:bCs/>
        </w:rPr>
        <w:t xml:space="preserve"> </w:t>
      </w:r>
      <w:r w:rsidRPr="00C81953">
        <w:rPr>
          <w:bCs/>
        </w:rPr>
        <w:t>and</w:t>
      </w:r>
      <w:r w:rsidR="00F00875" w:rsidRPr="00C81953">
        <w:rPr>
          <w:bCs/>
        </w:rPr>
        <w:t xml:space="preserve"> </w:t>
      </w:r>
      <w:r w:rsidRPr="00C81953">
        <w:rPr>
          <w:bCs/>
        </w:rPr>
        <w:t>governance</w:t>
      </w:r>
      <w:r w:rsidR="00F00875" w:rsidRPr="00C81953">
        <w:rPr>
          <w:bCs/>
        </w:rPr>
        <w:t xml:space="preserve"> </w:t>
      </w:r>
      <w:r w:rsidRPr="00C81953">
        <w:rPr>
          <w:bCs/>
        </w:rPr>
        <w:t>framework</w:t>
      </w:r>
      <w:r w:rsidR="00F00875" w:rsidRPr="00C81953">
        <w:rPr>
          <w:bCs/>
        </w:rPr>
        <w:t xml:space="preserve"> </w:t>
      </w:r>
      <w:r w:rsidRPr="00C81953">
        <w:rPr>
          <w:bCs/>
        </w:rPr>
        <w:t>for</w:t>
      </w:r>
      <w:r w:rsidR="00F00875" w:rsidRPr="00C81953">
        <w:rPr>
          <w:bCs/>
        </w:rPr>
        <w:t xml:space="preserve"> </w:t>
      </w:r>
      <w:r w:rsidRPr="00C81953">
        <w:rPr>
          <w:bCs/>
        </w:rPr>
        <w:t>effective</w:t>
      </w:r>
      <w:r w:rsidR="00F00875" w:rsidRPr="00C81953">
        <w:rPr>
          <w:bCs/>
        </w:rPr>
        <w:t xml:space="preserve"> </w:t>
      </w:r>
      <w:r w:rsidRPr="00C81953">
        <w:rPr>
          <w:bCs/>
        </w:rPr>
        <w:t>implementation</w:t>
      </w:r>
      <w:r w:rsidR="00F00875" w:rsidRPr="00C81953">
        <w:rPr>
          <w:bCs/>
        </w:rPr>
        <w:t xml:space="preserve"> </w:t>
      </w:r>
      <w:r w:rsidRPr="00C81953">
        <w:rPr>
          <w:bCs/>
        </w:rPr>
        <w:t>of</w:t>
      </w:r>
      <w:r w:rsidR="00F00875" w:rsidRPr="00C81953">
        <w:rPr>
          <w:bCs/>
        </w:rPr>
        <w:t xml:space="preserve"> </w:t>
      </w:r>
      <w:r w:rsidRPr="00C81953">
        <w:rPr>
          <w:bCs/>
        </w:rPr>
        <w:t>national</w:t>
      </w:r>
      <w:r w:rsidR="00F00875" w:rsidRPr="00C81953">
        <w:rPr>
          <w:bCs/>
        </w:rPr>
        <w:t xml:space="preserve"> </w:t>
      </w:r>
      <w:r w:rsidRPr="00C81953">
        <w:rPr>
          <w:bCs/>
        </w:rPr>
        <w:t>spatial</w:t>
      </w:r>
      <w:r w:rsidR="00F00875" w:rsidRPr="00C81953">
        <w:rPr>
          <w:bCs/>
        </w:rPr>
        <w:t xml:space="preserve"> </w:t>
      </w:r>
      <w:r w:rsidRPr="00C81953">
        <w:rPr>
          <w:bCs/>
        </w:rPr>
        <w:t>biodiversity</w:t>
      </w:r>
      <w:r w:rsidR="00F00875" w:rsidRPr="00C81953">
        <w:rPr>
          <w:bCs/>
        </w:rPr>
        <w:t xml:space="preserve"> </w:t>
      </w:r>
      <w:r w:rsidRPr="00C81953">
        <w:rPr>
          <w:bCs/>
        </w:rPr>
        <w:t>monitoring/information</w:t>
      </w:r>
      <w:r w:rsidR="00F00875" w:rsidRPr="00C81953">
        <w:rPr>
          <w:bCs/>
        </w:rPr>
        <w:t xml:space="preserve"> </w:t>
      </w:r>
      <w:r w:rsidRPr="00C81953">
        <w:rPr>
          <w:bCs/>
        </w:rPr>
        <w:t>system</w:t>
      </w:r>
      <w:r w:rsidR="00F00875" w:rsidRPr="00C81953">
        <w:rPr>
          <w:bCs/>
        </w:rPr>
        <w:t xml:space="preserve"> </w:t>
      </w:r>
      <w:r w:rsidRPr="00C81953">
        <w:rPr>
          <w:bCs/>
        </w:rPr>
        <w:t>for</w:t>
      </w:r>
      <w:r w:rsidR="00F00875" w:rsidRPr="00C81953">
        <w:rPr>
          <w:bCs/>
        </w:rPr>
        <w:t xml:space="preserve"> </w:t>
      </w:r>
      <w:r w:rsidRPr="00C81953">
        <w:rPr>
          <w:bCs/>
        </w:rPr>
        <w:t>Protected</w:t>
      </w:r>
      <w:r w:rsidR="00F00875" w:rsidRPr="00C81953">
        <w:rPr>
          <w:bCs/>
        </w:rPr>
        <w:t xml:space="preserve"> </w:t>
      </w:r>
      <w:r w:rsidRPr="00C81953">
        <w:rPr>
          <w:bCs/>
        </w:rPr>
        <w:t>Areas.</w:t>
      </w:r>
      <w:r w:rsidR="00F00875" w:rsidRPr="00C81953">
        <w:rPr>
          <w:bCs/>
        </w:rPr>
        <w:t xml:space="preserve"> </w:t>
      </w:r>
      <w:r w:rsidRPr="00C81953">
        <w:rPr>
          <w:bCs/>
        </w:rPr>
        <w:t>The</w:t>
      </w:r>
      <w:r w:rsidR="00F00875" w:rsidRPr="00C81953">
        <w:rPr>
          <w:bCs/>
        </w:rPr>
        <w:t xml:space="preserve"> </w:t>
      </w:r>
      <w:r w:rsidRPr="00C81953">
        <w:rPr>
          <w:bCs/>
        </w:rPr>
        <w:t>UNDP</w:t>
      </w:r>
      <w:r w:rsidR="00F00875" w:rsidRPr="00C81953">
        <w:rPr>
          <w:bCs/>
        </w:rPr>
        <w:t xml:space="preserve"> </w:t>
      </w:r>
      <w:r w:rsidRPr="00C81953">
        <w:rPr>
          <w:bCs/>
        </w:rPr>
        <w:t>sister</w:t>
      </w:r>
      <w:r w:rsidR="00F00875" w:rsidRPr="00C81953">
        <w:rPr>
          <w:bCs/>
        </w:rPr>
        <w:t xml:space="preserve"> </w:t>
      </w:r>
      <w:r w:rsidRPr="00C81953">
        <w:rPr>
          <w:bCs/>
        </w:rPr>
        <w:t>project</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building</w:t>
      </w:r>
      <w:r w:rsidR="00F00875" w:rsidRPr="00C81953">
        <w:rPr>
          <w:bCs/>
        </w:rPr>
        <w:t xml:space="preserve"> </w:t>
      </w:r>
      <w:r w:rsidRPr="00C81953">
        <w:rPr>
          <w:bCs/>
        </w:rPr>
        <w:t>on</w:t>
      </w:r>
      <w:r w:rsidR="00F00875" w:rsidRPr="00C81953">
        <w:rPr>
          <w:bCs/>
        </w:rPr>
        <w:t xml:space="preserve"> </w:t>
      </w:r>
      <w:r w:rsidRPr="00C81953">
        <w:rPr>
          <w:bCs/>
        </w:rPr>
        <w:t>the</w:t>
      </w:r>
      <w:r w:rsidR="00F00875" w:rsidRPr="00C81953">
        <w:rPr>
          <w:bCs/>
        </w:rPr>
        <w:t xml:space="preserve"> </w:t>
      </w:r>
      <w:r w:rsidRPr="00C81953">
        <w:rPr>
          <w:bCs/>
        </w:rPr>
        <w:t>results</w:t>
      </w:r>
      <w:r w:rsidR="00F00875" w:rsidRPr="00C81953">
        <w:rPr>
          <w:bCs/>
        </w:rPr>
        <w:t xml:space="preserve"> </w:t>
      </w:r>
      <w:r w:rsidRPr="00C81953">
        <w:rPr>
          <w:bCs/>
        </w:rPr>
        <w:t>of</w:t>
      </w:r>
      <w:r w:rsidR="00F00875" w:rsidRPr="00C81953">
        <w:rPr>
          <w:bCs/>
        </w:rPr>
        <w:t xml:space="preserve"> </w:t>
      </w:r>
      <w:r w:rsidRPr="00C81953">
        <w:rPr>
          <w:bCs/>
        </w:rPr>
        <w:t>this</w:t>
      </w:r>
      <w:r w:rsidR="00F00875" w:rsidRPr="00C81953">
        <w:rPr>
          <w:bCs/>
        </w:rPr>
        <w:t xml:space="preserve"> </w:t>
      </w:r>
      <w:r w:rsidRPr="00C81953">
        <w:rPr>
          <w:bCs/>
        </w:rPr>
        <w:t>previous</w:t>
      </w:r>
      <w:r w:rsidR="00F00875" w:rsidRPr="00C81953">
        <w:rPr>
          <w:bCs/>
        </w:rPr>
        <w:t xml:space="preserve"> </w:t>
      </w:r>
      <w:r w:rsidRPr="00C81953">
        <w:rPr>
          <w:bCs/>
        </w:rPr>
        <w:t>project</w:t>
      </w:r>
      <w:r w:rsidR="00F00875" w:rsidRPr="00C81953">
        <w:rPr>
          <w:bCs/>
        </w:rPr>
        <w:t xml:space="preserve"> </w:t>
      </w:r>
      <w:r w:rsidRPr="00C81953">
        <w:rPr>
          <w:bCs/>
        </w:rPr>
        <w:t>and</w:t>
      </w:r>
      <w:r w:rsidR="00F00875" w:rsidRPr="00C81953">
        <w:rPr>
          <w:bCs/>
        </w:rPr>
        <w:t xml:space="preserve"> </w:t>
      </w:r>
      <w:r w:rsidRPr="00C81953">
        <w:rPr>
          <w:bCs/>
        </w:rPr>
        <w:t>will</w:t>
      </w:r>
      <w:r w:rsidR="00F00875" w:rsidRPr="00C81953">
        <w:rPr>
          <w:bCs/>
        </w:rPr>
        <w:t xml:space="preserve"> </w:t>
      </w:r>
      <w:r w:rsidRPr="00C81953">
        <w:rPr>
          <w:bCs/>
        </w:rPr>
        <w:t>develop</w:t>
      </w:r>
      <w:r w:rsidR="00F00875" w:rsidRPr="00C81953">
        <w:rPr>
          <w:bCs/>
        </w:rPr>
        <w:t xml:space="preserve"> </w:t>
      </w:r>
      <w:r w:rsidRPr="00C81953">
        <w:rPr>
          <w:bCs/>
        </w:rPr>
        <w:t>an</w:t>
      </w:r>
      <w:r w:rsidR="00F00875" w:rsidRPr="00C81953">
        <w:rPr>
          <w:bCs/>
        </w:rPr>
        <w:t xml:space="preserve"> </w:t>
      </w:r>
      <w:r w:rsidRPr="00C81953">
        <w:rPr>
          <w:bCs/>
        </w:rPr>
        <w:t>automated</w:t>
      </w:r>
      <w:r w:rsidR="00F00875" w:rsidRPr="00C81953">
        <w:rPr>
          <w:bCs/>
        </w:rPr>
        <w:t xml:space="preserve"> </w:t>
      </w:r>
      <w:r w:rsidRPr="00C81953">
        <w:rPr>
          <w:bCs/>
        </w:rPr>
        <w:t>SMART</w:t>
      </w:r>
      <w:r w:rsidR="00F00875" w:rsidRPr="00C81953">
        <w:rPr>
          <w:bCs/>
        </w:rPr>
        <w:t xml:space="preserve"> </w:t>
      </w:r>
      <w:r w:rsidRPr="00C81953">
        <w:rPr>
          <w:bCs/>
        </w:rPr>
        <w:t>Biodiversity</w:t>
      </w:r>
      <w:r w:rsidR="00F00875" w:rsidRPr="00C81953">
        <w:rPr>
          <w:bCs/>
        </w:rPr>
        <w:t xml:space="preserve"> </w:t>
      </w:r>
      <w:r w:rsidRPr="00C81953">
        <w:rPr>
          <w:bCs/>
        </w:rPr>
        <w:t>Monitoring</w:t>
      </w:r>
      <w:r w:rsidR="00F00875" w:rsidRPr="00C81953">
        <w:rPr>
          <w:bCs/>
        </w:rPr>
        <w:t xml:space="preserve"> </w:t>
      </w:r>
      <w:r w:rsidRPr="00C81953">
        <w:rPr>
          <w:bCs/>
        </w:rPr>
        <w:t>System</w:t>
      </w:r>
      <w:r w:rsidR="00F00875" w:rsidRPr="00C81953">
        <w:rPr>
          <w:bCs/>
        </w:rPr>
        <w:t xml:space="preserve"> </w:t>
      </w:r>
      <w:r w:rsidRPr="00C81953">
        <w:rPr>
          <w:bCs/>
        </w:rPr>
        <w:t>which</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tested</w:t>
      </w:r>
      <w:r w:rsidR="00F00875" w:rsidRPr="00C81953">
        <w:rPr>
          <w:bCs/>
        </w:rPr>
        <w:t xml:space="preserve"> </w:t>
      </w:r>
      <w:r w:rsidRPr="00C81953">
        <w:rPr>
          <w:bCs/>
        </w:rPr>
        <w:t>in</w:t>
      </w:r>
      <w:r w:rsidR="00F00875" w:rsidRPr="00C81953">
        <w:rPr>
          <w:bCs/>
        </w:rPr>
        <w:t xml:space="preserve"> </w:t>
      </w:r>
      <w:r w:rsidRPr="00C81953">
        <w:rPr>
          <w:bCs/>
        </w:rPr>
        <w:t>two</w:t>
      </w:r>
      <w:r w:rsidR="00F00875" w:rsidRPr="00C81953">
        <w:rPr>
          <w:bCs/>
        </w:rPr>
        <w:t xml:space="preserve"> </w:t>
      </w:r>
      <w:r w:rsidRPr="00C81953">
        <w:rPr>
          <w:bCs/>
        </w:rPr>
        <w:t>biological</w:t>
      </w:r>
      <w:r w:rsidR="00F00875" w:rsidRPr="00C81953">
        <w:rPr>
          <w:bCs/>
        </w:rPr>
        <w:t xml:space="preserve"> </w:t>
      </w:r>
      <w:r w:rsidRPr="00C81953">
        <w:rPr>
          <w:bCs/>
        </w:rPr>
        <w:t>corridors,</w:t>
      </w:r>
      <w:r w:rsidR="00F00875" w:rsidRPr="00C81953">
        <w:rPr>
          <w:bCs/>
        </w:rPr>
        <w:t xml:space="preserve"> </w:t>
      </w:r>
      <w:r w:rsidRPr="00C81953">
        <w:rPr>
          <w:bCs/>
        </w:rPr>
        <w:t>including</w:t>
      </w:r>
      <w:r w:rsidR="00F00875" w:rsidRPr="00C81953">
        <w:rPr>
          <w:bCs/>
        </w:rPr>
        <w:t xml:space="preserve"> </w:t>
      </w:r>
      <w:r w:rsidRPr="00C81953">
        <w:rPr>
          <w:bCs/>
        </w:rPr>
        <w:t>EM</w:t>
      </w:r>
      <w:r w:rsidR="00F00875" w:rsidRPr="00C81953">
        <w:rPr>
          <w:bCs/>
        </w:rPr>
        <w:t xml:space="preserve"> </w:t>
      </w:r>
      <w:r w:rsidRPr="00C81953">
        <w:rPr>
          <w:bCs/>
        </w:rPr>
        <w:t>Mindanao.</w:t>
      </w:r>
      <w:r w:rsidR="00F00875" w:rsidRPr="00C81953">
        <w:rPr>
          <w:bCs/>
        </w:rPr>
        <w:t xml:space="preserve"> </w:t>
      </w:r>
      <w:r w:rsidRPr="00C81953">
        <w:rPr>
          <w:bCs/>
        </w:rPr>
        <w:t>This</w:t>
      </w:r>
      <w:r w:rsidR="00F00875" w:rsidRPr="00C81953">
        <w:rPr>
          <w:bCs/>
        </w:rPr>
        <w:t xml:space="preserve"> </w:t>
      </w:r>
      <w:r w:rsidRPr="00C81953">
        <w:rPr>
          <w:bCs/>
        </w:rPr>
        <w:t>project</w:t>
      </w:r>
      <w:r w:rsidR="00F00875" w:rsidRPr="00C81953">
        <w:rPr>
          <w:bCs/>
        </w:rPr>
        <w:t xml:space="preserve"> </w:t>
      </w:r>
      <w:r w:rsidRPr="00C81953">
        <w:rPr>
          <w:bCs/>
        </w:rPr>
        <w:t>will</w:t>
      </w:r>
      <w:r w:rsidR="00F00875" w:rsidRPr="00C81953">
        <w:rPr>
          <w:bCs/>
        </w:rPr>
        <w:t xml:space="preserve"> </w:t>
      </w:r>
      <w:r w:rsidRPr="00C81953">
        <w:rPr>
          <w:bCs/>
        </w:rPr>
        <w:t>work</w:t>
      </w:r>
      <w:r w:rsidR="00F00875" w:rsidRPr="00C81953">
        <w:rPr>
          <w:bCs/>
        </w:rPr>
        <w:t xml:space="preserve"> </w:t>
      </w:r>
      <w:r w:rsidRPr="00C81953">
        <w:rPr>
          <w:bCs/>
        </w:rPr>
        <w:t>closely</w:t>
      </w:r>
      <w:r w:rsidR="00F00875" w:rsidRPr="00C81953">
        <w:rPr>
          <w:bCs/>
        </w:rPr>
        <w:t xml:space="preserve"> </w:t>
      </w:r>
      <w:r w:rsidRPr="00C81953">
        <w:rPr>
          <w:bCs/>
        </w:rPr>
        <w:t>with</w:t>
      </w:r>
      <w:r w:rsidR="00F00875" w:rsidRPr="00C81953">
        <w:rPr>
          <w:bCs/>
        </w:rPr>
        <w:t xml:space="preserve"> </w:t>
      </w:r>
      <w:r w:rsidRPr="00C81953">
        <w:rPr>
          <w:bCs/>
        </w:rPr>
        <w:t>the</w:t>
      </w:r>
      <w:r w:rsidR="00F00875" w:rsidRPr="00C81953">
        <w:rPr>
          <w:bCs/>
        </w:rPr>
        <w:t xml:space="preserve"> </w:t>
      </w:r>
      <w:r w:rsidRPr="00C81953">
        <w:rPr>
          <w:bCs/>
        </w:rPr>
        <w:t>UNDP</w:t>
      </w:r>
      <w:r w:rsidR="00F00875" w:rsidRPr="00C81953">
        <w:rPr>
          <w:bCs/>
        </w:rPr>
        <w:t xml:space="preserve"> </w:t>
      </w:r>
      <w:r w:rsidRPr="00C81953">
        <w:rPr>
          <w:bCs/>
        </w:rPr>
        <w:t>Project</w:t>
      </w:r>
      <w:r w:rsidR="00F00875" w:rsidRPr="00C81953">
        <w:rPr>
          <w:bCs/>
        </w:rPr>
        <w:t xml:space="preserve"> </w:t>
      </w:r>
      <w:r w:rsidRPr="00C81953">
        <w:rPr>
          <w:bCs/>
        </w:rPr>
        <w:t>so</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plan</w:t>
      </w:r>
      <w:r w:rsidR="00F00875" w:rsidRPr="00C81953">
        <w:rPr>
          <w:bCs/>
        </w:rPr>
        <w:t xml:space="preserve"> </w:t>
      </w:r>
      <w:r w:rsidRPr="00C81953">
        <w:rPr>
          <w:bCs/>
        </w:rPr>
        <w:t>developed</w:t>
      </w:r>
      <w:r w:rsidR="00F00875" w:rsidRPr="00C81953">
        <w:rPr>
          <w:bCs/>
        </w:rPr>
        <w:t xml:space="preserve"> </w:t>
      </w:r>
      <w:r w:rsidRPr="00C81953">
        <w:rPr>
          <w:bCs/>
        </w:rPr>
        <w:t>will</w:t>
      </w:r>
      <w:r w:rsidR="00F00875" w:rsidRPr="00C81953">
        <w:rPr>
          <w:bCs/>
        </w:rPr>
        <w:t xml:space="preserve"> </w:t>
      </w:r>
      <w:r w:rsidRPr="00C81953">
        <w:rPr>
          <w:bCs/>
        </w:rPr>
        <w:t>incorporate</w:t>
      </w:r>
      <w:r w:rsidR="00F00875" w:rsidRPr="00C81953">
        <w:rPr>
          <w:bCs/>
        </w:rPr>
        <w:t xml:space="preserve"> </w:t>
      </w:r>
      <w:r w:rsidRPr="00C81953">
        <w:rPr>
          <w:bCs/>
        </w:rPr>
        <w:t>the</w:t>
      </w:r>
      <w:r w:rsidR="00F00875" w:rsidRPr="00C81953">
        <w:rPr>
          <w:bCs/>
        </w:rPr>
        <w:t xml:space="preserve"> </w:t>
      </w:r>
      <w:r w:rsidRPr="00C81953">
        <w:rPr>
          <w:bCs/>
        </w:rPr>
        <w:t>key</w:t>
      </w:r>
      <w:r w:rsidR="00F00875" w:rsidRPr="00C81953">
        <w:rPr>
          <w:bCs/>
        </w:rPr>
        <w:t xml:space="preserve"> </w:t>
      </w:r>
      <w:r w:rsidRPr="00C81953">
        <w:rPr>
          <w:bCs/>
        </w:rPr>
        <w:t>elements</w:t>
      </w:r>
      <w:r w:rsidR="00F00875" w:rsidRPr="00C81953">
        <w:rPr>
          <w:bCs/>
        </w:rPr>
        <w:t xml:space="preserve"> </w:t>
      </w:r>
      <w:r w:rsidRPr="00C81953">
        <w:rPr>
          <w:bCs/>
        </w:rPr>
        <w:t>and</w:t>
      </w:r>
      <w:r w:rsidR="00F00875" w:rsidRPr="00C81953">
        <w:rPr>
          <w:bCs/>
        </w:rPr>
        <w:t xml:space="preserve"> </w:t>
      </w:r>
      <w:r w:rsidRPr="00C81953">
        <w:rPr>
          <w:bCs/>
        </w:rPr>
        <w:t>parameters</w:t>
      </w:r>
      <w:r w:rsidR="00F00875" w:rsidRPr="00C81953">
        <w:rPr>
          <w:bCs/>
        </w:rPr>
        <w:t xml:space="preserve"> </w:t>
      </w:r>
      <w:r w:rsidRPr="00C81953">
        <w:rPr>
          <w:bCs/>
        </w:rPr>
        <w:t>to</w:t>
      </w:r>
      <w:r w:rsidR="00F00875" w:rsidRPr="00C81953">
        <w:rPr>
          <w:bCs/>
        </w:rPr>
        <w:t xml:space="preserve"> </w:t>
      </w:r>
      <w:r w:rsidRPr="00C81953">
        <w:rPr>
          <w:bCs/>
        </w:rPr>
        <w:t>be</w:t>
      </w:r>
      <w:r w:rsidR="00F00875" w:rsidRPr="00C81953">
        <w:rPr>
          <w:bCs/>
        </w:rPr>
        <w:t xml:space="preserve"> </w:t>
      </w:r>
      <w:r w:rsidRPr="00C81953">
        <w:rPr>
          <w:bCs/>
        </w:rPr>
        <w:t>developed</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SMART-eBMS</w:t>
      </w:r>
      <w:r w:rsidR="00F00875" w:rsidRPr="00C81953">
        <w:rPr>
          <w:bCs/>
        </w:rPr>
        <w:t xml:space="preserve"> </w:t>
      </w:r>
      <w:r w:rsidRPr="00C81953">
        <w:rPr>
          <w:bCs/>
        </w:rPr>
        <w:t>developed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Pr="00C81953">
        <w:rPr>
          <w:bCs/>
        </w:rPr>
        <w:t>UNDP</w:t>
      </w:r>
      <w:r w:rsidR="00F00875" w:rsidRPr="00C81953">
        <w:rPr>
          <w:bCs/>
        </w:rPr>
        <w:t xml:space="preserve"> </w:t>
      </w:r>
      <w:r w:rsidRPr="00C81953">
        <w:rPr>
          <w:bCs/>
        </w:rPr>
        <w:t>sister</w:t>
      </w:r>
      <w:r w:rsidR="00F00875" w:rsidRPr="00C81953">
        <w:rPr>
          <w:bCs/>
        </w:rPr>
        <w:t xml:space="preserve"> </w:t>
      </w:r>
      <w:r w:rsidRPr="00C81953">
        <w:rPr>
          <w:bCs/>
        </w:rPr>
        <w:t>project.</w:t>
      </w:r>
    </w:p>
    <w:p w14:paraId="452B4BEC" w14:textId="77777777" w:rsidR="00F752FF" w:rsidRPr="00C81953" w:rsidRDefault="00F752FF" w:rsidP="00F752FF">
      <w:pPr>
        <w:rPr>
          <w:bCs/>
        </w:rPr>
      </w:pPr>
    </w:p>
    <w:p w14:paraId="290C8616" w14:textId="4668DBEB" w:rsidR="00F752FF" w:rsidRPr="00C81953" w:rsidRDefault="00F752FF" w:rsidP="00F752FF">
      <w:pPr>
        <w:rPr>
          <w:bCs/>
        </w:rPr>
      </w:pPr>
      <w:r w:rsidRPr="00C81953">
        <w:rPr>
          <w:bCs/>
        </w:rPr>
        <w:t>FMB,</w:t>
      </w:r>
      <w:r w:rsidR="00F00875" w:rsidRPr="00C81953">
        <w:rPr>
          <w:bCs/>
        </w:rPr>
        <w:t xml:space="preserve"> </w:t>
      </w:r>
      <w:r w:rsidRPr="00C81953">
        <w:rPr>
          <w:bCs/>
        </w:rPr>
        <w:t>through</w:t>
      </w:r>
      <w:r w:rsidR="00F00875" w:rsidRPr="00C81953">
        <w:rPr>
          <w:bCs/>
        </w:rPr>
        <w:t xml:space="preserve"> </w:t>
      </w:r>
      <w:r w:rsidRPr="00C81953">
        <w:rPr>
          <w:bCs/>
        </w:rPr>
        <w:t>the</w:t>
      </w:r>
      <w:r w:rsidR="00F00875" w:rsidRPr="00C81953">
        <w:rPr>
          <w:bCs/>
        </w:rPr>
        <w:t xml:space="preserve"> </w:t>
      </w:r>
      <w:r w:rsidRPr="00C81953">
        <w:rPr>
          <w:bCs/>
        </w:rPr>
        <w:t>Knowledge</w:t>
      </w:r>
      <w:r w:rsidR="00F00875" w:rsidRPr="00C81953">
        <w:rPr>
          <w:bCs/>
        </w:rPr>
        <w:t xml:space="preserve"> </w:t>
      </w:r>
      <w:r w:rsidRPr="00C81953">
        <w:rPr>
          <w:bCs/>
        </w:rPr>
        <w:t>and</w:t>
      </w:r>
      <w:r w:rsidR="00F00875" w:rsidRPr="00C81953">
        <w:rPr>
          <w:bCs/>
        </w:rPr>
        <w:t xml:space="preserve"> </w:t>
      </w:r>
      <w:r w:rsidRPr="00C81953">
        <w:rPr>
          <w:bCs/>
        </w:rPr>
        <w:t>Information</w:t>
      </w:r>
      <w:r w:rsidR="00F00875" w:rsidRPr="00C81953">
        <w:rPr>
          <w:bCs/>
        </w:rPr>
        <w:t xml:space="preserve"> </w:t>
      </w:r>
      <w:r w:rsidRPr="00C81953">
        <w:rPr>
          <w:bCs/>
        </w:rPr>
        <w:t>System</w:t>
      </w:r>
      <w:r w:rsidR="00F00875" w:rsidRPr="00C81953">
        <w:rPr>
          <w:bCs/>
        </w:rPr>
        <w:t xml:space="preserve"> </w:t>
      </w:r>
      <w:r w:rsidRPr="00C81953">
        <w:rPr>
          <w:bCs/>
        </w:rPr>
        <w:t>Section</w:t>
      </w:r>
      <w:r w:rsidR="00F00875" w:rsidRPr="00C81953">
        <w:rPr>
          <w:bCs/>
        </w:rPr>
        <w:t xml:space="preserve"> </w:t>
      </w:r>
      <w:r w:rsidRPr="00C81953">
        <w:rPr>
          <w:bCs/>
        </w:rPr>
        <w:t>(KISS)</w:t>
      </w:r>
      <w:r w:rsidR="00F00875" w:rsidRPr="00C81953">
        <w:rPr>
          <w:bCs/>
        </w:rPr>
        <w:t xml:space="preserve"> </w:t>
      </w:r>
      <w:r w:rsidRPr="00C81953">
        <w:rPr>
          <w:bCs/>
        </w:rPr>
        <w:t>has</w:t>
      </w:r>
      <w:r w:rsidR="00F00875" w:rsidRPr="00C81953">
        <w:rPr>
          <w:bCs/>
        </w:rPr>
        <w:t xml:space="preserve"> </w:t>
      </w:r>
      <w:r w:rsidRPr="00C81953">
        <w:rPr>
          <w:bCs/>
        </w:rPr>
        <w:t>developed</w:t>
      </w:r>
      <w:r w:rsidR="00F00875" w:rsidRPr="00C81953">
        <w:rPr>
          <w:bCs/>
        </w:rPr>
        <w:t xml:space="preserve"> </w:t>
      </w:r>
      <w:r w:rsidRPr="00C81953">
        <w:rPr>
          <w:bCs/>
        </w:rPr>
        <w:t>and</w:t>
      </w:r>
      <w:r w:rsidR="00F00875" w:rsidRPr="00C81953">
        <w:rPr>
          <w:bCs/>
        </w:rPr>
        <w:t xml:space="preserve"> </w:t>
      </w:r>
      <w:r w:rsidRPr="00C81953">
        <w:rPr>
          <w:bCs/>
        </w:rPr>
        <w:t>adopted</w:t>
      </w:r>
      <w:r w:rsidR="00F00875" w:rsidRPr="00C81953">
        <w:rPr>
          <w:bCs/>
        </w:rPr>
        <w:t xml:space="preserve"> </w:t>
      </w:r>
      <w:r w:rsidRPr="00C81953">
        <w:rPr>
          <w:bCs/>
        </w:rPr>
        <w:t>an</w:t>
      </w:r>
      <w:r w:rsidR="00F00875" w:rsidRPr="00C81953">
        <w:rPr>
          <w:bCs/>
        </w:rPr>
        <w:t xml:space="preserve"> </w:t>
      </w:r>
      <w:r w:rsidRPr="00C81953">
        <w:rPr>
          <w:bCs/>
        </w:rPr>
        <w:t>Enhanced</w:t>
      </w:r>
      <w:r w:rsidR="00F00875" w:rsidRPr="00C81953">
        <w:rPr>
          <w:bCs/>
        </w:rPr>
        <w:t xml:space="preserve"> </w:t>
      </w:r>
      <w:r w:rsidRPr="00C81953">
        <w:rPr>
          <w:bCs/>
        </w:rPr>
        <w:t>Forestry</w:t>
      </w:r>
      <w:r w:rsidR="00F00875" w:rsidRPr="00C81953">
        <w:rPr>
          <w:bCs/>
        </w:rPr>
        <w:t xml:space="preserve"> </w:t>
      </w:r>
      <w:r w:rsidRPr="00C81953">
        <w:rPr>
          <w:bCs/>
        </w:rPr>
        <w:t>Information</w:t>
      </w:r>
      <w:r w:rsidR="00F00875" w:rsidRPr="00C81953">
        <w:rPr>
          <w:bCs/>
        </w:rPr>
        <w:t xml:space="preserve"> </w:t>
      </w:r>
      <w:r w:rsidRPr="00C81953">
        <w:rPr>
          <w:bCs/>
        </w:rPr>
        <w:t>System</w:t>
      </w:r>
      <w:r w:rsidR="00F00875" w:rsidRPr="00C81953">
        <w:rPr>
          <w:bCs/>
        </w:rPr>
        <w:t xml:space="preserve"> </w:t>
      </w:r>
      <w:r w:rsidRPr="00C81953">
        <w:rPr>
          <w:bCs/>
        </w:rPr>
        <w:t>(eFIS).</w:t>
      </w:r>
      <w:r w:rsidR="00F00875" w:rsidRPr="00C81953">
        <w:rPr>
          <w:bCs/>
        </w:rPr>
        <w:t xml:space="preserve"> </w:t>
      </w:r>
      <w:r w:rsidRPr="00C81953">
        <w:rPr>
          <w:bCs/>
        </w:rPr>
        <w:t>The</w:t>
      </w:r>
      <w:r w:rsidR="00F00875" w:rsidRPr="00C81953">
        <w:rPr>
          <w:bCs/>
        </w:rPr>
        <w:t xml:space="preserve"> </w:t>
      </w:r>
      <w:r w:rsidRPr="00C81953">
        <w:rPr>
          <w:bCs/>
        </w:rPr>
        <w:t>e-FIS</w:t>
      </w:r>
      <w:r w:rsidR="00F00875" w:rsidRPr="00C81953">
        <w:rPr>
          <w:bCs/>
        </w:rPr>
        <w:t xml:space="preserve"> </w:t>
      </w:r>
      <w:r w:rsidRPr="00C81953">
        <w:rPr>
          <w:bCs/>
        </w:rPr>
        <w:t>is</w:t>
      </w:r>
      <w:r w:rsidR="00F00875" w:rsidRPr="00C81953">
        <w:rPr>
          <w:bCs/>
        </w:rPr>
        <w:t xml:space="preserve"> </w:t>
      </w:r>
      <w:r w:rsidRPr="00C81953">
        <w:rPr>
          <w:bCs/>
        </w:rPr>
        <w:t>a</w:t>
      </w:r>
      <w:r w:rsidR="00F00875" w:rsidRPr="00C81953">
        <w:rPr>
          <w:bCs/>
        </w:rPr>
        <w:t xml:space="preserve"> </w:t>
      </w:r>
      <w:r w:rsidRPr="00C81953">
        <w:rPr>
          <w:bCs/>
        </w:rPr>
        <w:t>web-based</w:t>
      </w:r>
      <w:r w:rsidR="00F00875" w:rsidRPr="00C81953">
        <w:rPr>
          <w:bCs/>
        </w:rPr>
        <w:t xml:space="preserve"> </w:t>
      </w:r>
      <w:r w:rsidRPr="00C81953">
        <w:rPr>
          <w:bCs/>
        </w:rPr>
        <w:t>database</w:t>
      </w:r>
      <w:r w:rsidR="00F00875" w:rsidRPr="00C81953">
        <w:rPr>
          <w:bCs/>
        </w:rPr>
        <w:t xml:space="preserve"> </w:t>
      </w:r>
      <w:r w:rsidRPr="00C81953">
        <w:rPr>
          <w:bCs/>
        </w:rPr>
        <w:t>integrated</w:t>
      </w:r>
      <w:r w:rsidR="00F00875" w:rsidRPr="00C81953">
        <w:rPr>
          <w:bCs/>
        </w:rPr>
        <w:t xml:space="preserve"> </w:t>
      </w:r>
      <w:r w:rsidRPr="00C81953">
        <w:rPr>
          <w:bCs/>
        </w:rPr>
        <w:t>forestry</w:t>
      </w:r>
      <w:r w:rsidR="00F00875" w:rsidRPr="00C81953">
        <w:rPr>
          <w:bCs/>
        </w:rPr>
        <w:t xml:space="preserve"> </w:t>
      </w:r>
      <w:r w:rsidRPr="00C81953">
        <w:rPr>
          <w:bCs/>
        </w:rPr>
        <w:t>application</w:t>
      </w:r>
      <w:r w:rsidR="00F00875" w:rsidRPr="00C81953">
        <w:rPr>
          <w:bCs/>
        </w:rPr>
        <w:t xml:space="preserve"> </w:t>
      </w:r>
      <w:r w:rsidRPr="00C81953">
        <w:rPr>
          <w:bCs/>
        </w:rPr>
        <w:t>system</w:t>
      </w:r>
      <w:r w:rsidR="00F00875" w:rsidRPr="00C81953">
        <w:rPr>
          <w:bCs/>
        </w:rPr>
        <w:t xml:space="preserve"> </w:t>
      </w:r>
      <w:r w:rsidRPr="00C81953">
        <w:rPr>
          <w:bCs/>
        </w:rPr>
        <w:t>that</w:t>
      </w:r>
      <w:r w:rsidR="00F00875" w:rsidRPr="00C81953">
        <w:rPr>
          <w:bCs/>
        </w:rPr>
        <w:t xml:space="preserve"> </w:t>
      </w:r>
      <w:r w:rsidRPr="00C81953">
        <w:rPr>
          <w:bCs/>
        </w:rPr>
        <w:t>provides</w:t>
      </w:r>
      <w:r w:rsidR="00F00875" w:rsidRPr="00C81953">
        <w:rPr>
          <w:bCs/>
        </w:rPr>
        <w:t xml:space="preserve"> </w:t>
      </w:r>
      <w:r w:rsidRPr="00C81953">
        <w:rPr>
          <w:bCs/>
        </w:rPr>
        <w:t>efficient</w:t>
      </w:r>
      <w:r w:rsidR="00F00875" w:rsidRPr="00C81953">
        <w:rPr>
          <w:bCs/>
        </w:rPr>
        <w:t xml:space="preserve"> </w:t>
      </w:r>
      <w:r w:rsidRPr="00C81953">
        <w:rPr>
          <w:bCs/>
        </w:rPr>
        <w:t>management</w:t>
      </w:r>
      <w:r w:rsidR="00F00875" w:rsidRPr="00C81953">
        <w:rPr>
          <w:bCs/>
        </w:rPr>
        <w:t xml:space="preserve"> </w:t>
      </w:r>
      <w:r w:rsidRPr="00C81953">
        <w:rPr>
          <w:bCs/>
        </w:rPr>
        <w:t>of</w:t>
      </w:r>
      <w:r w:rsidR="00F00875" w:rsidRPr="00C81953">
        <w:rPr>
          <w:bCs/>
        </w:rPr>
        <w:t xml:space="preserve"> </w:t>
      </w:r>
      <w:r w:rsidRPr="00C81953">
        <w:rPr>
          <w:bCs/>
        </w:rPr>
        <w:t>forest</w:t>
      </w:r>
      <w:r w:rsidR="00F00875" w:rsidRPr="00C81953">
        <w:rPr>
          <w:bCs/>
        </w:rPr>
        <w:t xml:space="preserve"> </w:t>
      </w:r>
      <w:r w:rsidRPr="00C81953">
        <w:rPr>
          <w:bCs/>
        </w:rPr>
        <w:t>data.</w:t>
      </w:r>
      <w:r w:rsidR="00F00875" w:rsidRPr="00C81953">
        <w:rPr>
          <w:bCs/>
        </w:rPr>
        <w:t xml:space="preserve"> </w:t>
      </w:r>
      <w:r w:rsidRPr="00C81953">
        <w:rPr>
          <w:bCs/>
        </w:rPr>
        <w:t>The</w:t>
      </w:r>
      <w:r w:rsidR="00F00875" w:rsidRPr="00C81953">
        <w:rPr>
          <w:bCs/>
        </w:rPr>
        <w:t xml:space="preserve"> </w:t>
      </w:r>
      <w:r w:rsidRPr="00C81953">
        <w:rPr>
          <w:bCs/>
        </w:rPr>
        <w:t>data</w:t>
      </w:r>
      <w:r w:rsidR="00F00875" w:rsidRPr="00C81953">
        <w:rPr>
          <w:bCs/>
        </w:rPr>
        <w:t xml:space="preserve"> </w:t>
      </w:r>
      <w:r w:rsidRPr="00C81953">
        <w:rPr>
          <w:bCs/>
        </w:rPr>
        <w:t>infrastructure</w:t>
      </w:r>
      <w:r w:rsidR="00F00875" w:rsidRPr="00C81953">
        <w:rPr>
          <w:bCs/>
        </w:rPr>
        <w:t xml:space="preserve"> </w:t>
      </w:r>
      <w:r w:rsidRPr="00C81953">
        <w:rPr>
          <w:bCs/>
        </w:rPr>
        <w:t>of</w:t>
      </w:r>
      <w:r w:rsidR="00F00875" w:rsidRPr="00C81953">
        <w:rPr>
          <w:bCs/>
        </w:rPr>
        <w:t xml:space="preserve"> </w:t>
      </w:r>
      <w:r w:rsidRPr="00C81953">
        <w:rPr>
          <w:bCs/>
        </w:rPr>
        <w:t>eFIS</w:t>
      </w:r>
      <w:r w:rsidR="00F00875" w:rsidRPr="00C81953">
        <w:rPr>
          <w:bCs/>
        </w:rPr>
        <w:t xml:space="preserve"> </w:t>
      </w:r>
      <w:r w:rsidRPr="00C81953">
        <w:rPr>
          <w:bCs/>
        </w:rPr>
        <w:t>is</w:t>
      </w:r>
      <w:r w:rsidR="00F00875" w:rsidRPr="00C81953">
        <w:rPr>
          <w:bCs/>
        </w:rPr>
        <w:t xml:space="preserve"> </w:t>
      </w:r>
      <w:r w:rsidRPr="00C81953">
        <w:rPr>
          <w:bCs/>
        </w:rPr>
        <w:t>developed</w:t>
      </w:r>
      <w:r w:rsidR="00F00875" w:rsidRPr="00C81953">
        <w:rPr>
          <w:bCs/>
        </w:rPr>
        <w:t xml:space="preserve"> </w:t>
      </w:r>
      <w:r w:rsidRPr="00C81953">
        <w:rPr>
          <w:bCs/>
        </w:rPr>
        <w:t>so</w:t>
      </w:r>
      <w:r w:rsidR="00F00875" w:rsidRPr="00C81953">
        <w:rPr>
          <w:bCs/>
        </w:rPr>
        <w:t xml:space="preserve"> </w:t>
      </w:r>
      <w:r w:rsidRPr="00C81953">
        <w:rPr>
          <w:bCs/>
        </w:rPr>
        <w:t>that</w:t>
      </w:r>
      <w:r w:rsidR="00F00875" w:rsidRPr="00C81953">
        <w:rPr>
          <w:bCs/>
        </w:rPr>
        <w:t xml:space="preserve"> </w:t>
      </w:r>
      <w:r w:rsidRPr="00C81953">
        <w:rPr>
          <w:bCs/>
        </w:rPr>
        <w:t>it</w:t>
      </w:r>
      <w:r w:rsidR="00F00875" w:rsidRPr="00C81953">
        <w:rPr>
          <w:bCs/>
        </w:rPr>
        <w:t xml:space="preserve"> </w:t>
      </w:r>
      <w:r w:rsidRPr="00C81953">
        <w:rPr>
          <w:bCs/>
        </w:rPr>
        <w:t>can</w:t>
      </w:r>
      <w:r w:rsidR="00F00875" w:rsidRPr="00C81953">
        <w:rPr>
          <w:bCs/>
        </w:rPr>
        <w:t xml:space="preserve"> </w:t>
      </w:r>
      <w:r w:rsidRPr="00C81953">
        <w:rPr>
          <w:bCs/>
        </w:rPr>
        <w:t>provide</w:t>
      </w:r>
      <w:r w:rsidR="00F00875" w:rsidRPr="00C81953">
        <w:rPr>
          <w:bCs/>
        </w:rPr>
        <w:t xml:space="preserve"> </w:t>
      </w:r>
      <w:r w:rsidRPr="00C81953">
        <w:rPr>
          <w:bCs/>
        </w:rPr>
        <w:t>and</w:t>
      </w:r>
      <w:r w:rsidR="00F00875" w:rsidRPr="00C81953">
        <w:rPr>
          <w:bCs/>
        </w:rPr>
        <w:t xml:space="preserve"> </w:t>
      </w:r>
      <w:r w:rsidRPr="00C81953">
        <w:rPr>
          <w:bCs/>
        </w:rPr>
        <w:t>facilitate</w:t>
      </w:r>
      <w:r w:rsidR="00F00875" w:rsidRPr="00C81953">
        <w:rPr>
          <w:bCs/>
        </w:rPr>
        <w:t xml:space="preserve"> </w:t>
      </w:r>
      <w:r w:rsidRPr="00C81953">
        <w:rPr>
          <w:bCs/>
        </w:rPr>
        <w:t>adequate</w:t>
      </w:r>
      <w:r w:rsidR="00F00875" w:rsidRPr="00C81953">
        <w:rPr>
          <w:bCs/>
        </w:rPr>
        <w:t xml:space="preserve"> </w:t>
      </w:r>
      <w:r w:rsidRPr="00C81953">
        <w:rPr>
          <w:bCs/>
        </w:rPr>
        <w:t>data</w:t>
      </w:r>
      <w:r w:rsidR="00F00875" w:rsidRPr="00C81953">
        <w:rPr>
          <w:bCs/>
        </w:rPr>
        <w:t xml:space="preserve"> </w:t>
      </w:r>
      <w:r w:rsidRPr="00C81953">
        <w:rPr>
          <w:bCs/>
        </w:rPr>
        <w:t>support</w:t>
      </w:r>
      <w:r w:rsidR="00F00875" w:rsidRPr="00C81953">
        <w:rPr>
          <w:bCs/>
        </w:rPr>
        <w:t xml:space="preserve"> </w:t>
      </w:r>
      <w:r w:rsidRPr="00C81953">
        <w:rPr>
          <w:bCs/>
        </w:rPr>
        <w:t>for</w:t>
      </w:r>
      <w:r w:rsidR="00F00875" w:rsidRPr="00C81953">
        <w:rPr>
          <w:bCs/>
        </w:rPr>
        <w:t xml:space="preserve"> </w:t>
      </w:r>
      <w:r w:rsidRPr="00C81953">
        <w:rPr>
          <w:bCs/>
        </w:rPr>
        <w:t>policy</w:t>
      </w:r>
      <w:r w:rsidR="00F00875" w:rsidRPr="00C81953">
        <w:rPr>
          <w:bCs/>
        </w:rPr>
        <w:t xml:space="preserve"> </w:t>
      </w:r>
      <w:r w:rsidRPr="00C81953">
        <w:rPr>
          <w:bCs/>
        </w:rPr>
        <w:t>formulation</w:t>
      </w:r>
      <w:r w:rsidR="00F00875" w:rsidRPr="00C81953">
        <w:rPr>
          <w:bCs/>
        </w:rPr>
        <w:t xml:space="preserve"> </w:t>
      </w:r>
      <w:r w:rsidRPr="00C81953">
        <w:rPr>
          <w:bCs/>
        </w:rPr>
        <w:t>and</w:t>
      </w:r>
      <w:r w:rsidR="00F00875" w:rsidRPr="00C81953">
        <w:rPr>
          <w:bCs/>
        </w:rPr>
        <w:t xml:space="preserve"> </w:t>
      </w:r>
      <w:r w:rsidRPr="00C81953">
        <w:rPr>
          <w:bCs/>
        </w:rPr>
        <w:t>decision-making.</w:t>
      </w:r>
      <w:r w:rsidR="00F00875" w:rsidRPr="00C81953">
        <w:rPr>
          <w:bCs/>
        </w:rPr>
        <w:t xml:space="preserve"> </w:t>
      </w:r>
      <w:r w:rsidRPr="00C81953">
        <w:rPr>
          <w:bCs/>
        </w:rPr>
        <w:t>It</w:t>
      </w:r>
      <w:r w:rsidR="00F00875" w:rsidRPr="00C81953">
        <w:rPr>
          <w:bCs/>
        </w:rPr>
        <w:t xml:space="preserve"> </w:t>
      </w:r>
      <w:r w:rsidRPr="00C81953">
        <w:rPr>
          <w:bCs/>
        </w:rPr>
        <w:t>also</w:t>
      </w:r>
      <w:r w:rsidR="00F00875" w:rsidRPr="00C81953">
        <w:rPr>
          <w:bCs/>
        </w:rPr>
        <w:t xml:space="preserve"> </w:t>
      </w:r>
      <w:r w:rsidRPr="00C81953">
        <w:rPr>
          <w:bCs/>
        </w:rPr>
        <w:t>features</w:t>
      </w:r>
      <w:r w:rsidR="00F00875" w:rsidRPr="00C81953">
        <w:rPr>
          <w:bCs/>
        </w:rPr>
        <w:t xml:space="preserve"> </w:t>
      </w:r>
      <w:r w:rsidRPr="00C81953">
        <w:rPr>
          <w:bCs/>
        </w:rPr>
        <w:t>the</w:t>
      </w:r>
      <w:r w:rsidR="00F00875" w:rsidRPr="00C81953">
        <w:rPr>
          <w:bCs/>
        </w:rPr>
        <w:t xml:space="preserve"> </w:t>
      </w:r>
      <w:r w:rsidRPr="00C81953">
        <w:rPr>
          <w:bCs/>
        </w:rPr>
        <w:t>integration</w:t>
      </w:r>
      <w:r w:rsidR="00F00875" w:rsidRPr="00C81953">
        <w:rPr>
          <w:bCs/>
        </w:rPr>
        <w:t xml:space="preserve"> </w:t>
      </w:r>
      <w:r w:rsidRPr="00C81953">
        <w:rPr>
          <w:bCs/>
        </w:rPr>
        <w:t>of</w:t>
      </w:r>
      <w:r w:rsidR="00F00875" w:rsidRPr="00C81953">
        <w:rPr>
          <w:bCs/>
        </w:rPr>
        <w:t xml:space="preserve"> </w:t>
      </w:r>
      <w:r w:rsidRPr="00C81953">
        <w:rPr>
          <w:bCs/>
        </w:rPr>
        <w:t>geographical</w:t>
      </w:r>
      <w:r w:rsidR="00F00875" w:rsidRPr="00C81953">
        <w:rPr>
          <w:bCs/>
        </w:rPr>
        <w:t xml:space="preserve"> </w:t>
      </w:r>
      <w:r w:rsidRPr="00C81953">
        <w:rPr>
          <w:bCs/>
        </w:rPr>
        <w:t>information</w:t>
      </w:r>
      <w:r w:rsidR="00F00875" w:rsidRPr="00C81953">
        <w:rPr>
          <w:bCs/>
        </w:rPr>
        <w:t xml:space="preserve"> </w:t>
      </w:r>
      <w:r w:rsidRPr="00C81953">
        <w:rPr>
          <w:bCs/>
        </w:rPr>
        <w:t>system</w:t>
      </w:r>
      <w:r w:rsidR="00F00875" w:rsidRPr="00C81953">
        <w:rPr>
          <w:bCs/>
        </w:rPr>
        <w:t xml:space="preserve"> </w:t>
      </w:r>
      <w:r w:rsidRPr="00C81953">
        <w:rPr>
          <w:bCs/>
        </w:rPr>
        <w:t>with</w:t>
      </w:r>
      <w:r w:rsidR="00F00875" w:rsidRPr="00C81953">
        <w:rPr>
          <w:bCs/>
        </w:rPr>
        <w:t xml:space="preserve"> </w:t>
      </w:r>
      <w:r w:rsidRPr="00C81953">
        <w:rPr>
          <w:bCs/>
        </w:rPr>
        <w:t>the</w:t>
      </w:r>
      <w:r w:rsidR="00F00875" w:rsidRPr="00C81953">
        <w:rPr>
          <w:bCs/>
        </w:rPr>
        <w:t xml:space="preserve"> </w:t>
      </w:r>
      <w:r w:rsidRPr="00C81953">
        <w:rPr>
          <w:bCs/>
        </w:rPr>
        <w:t>digital</w:t>
      </w:r>
      <w:r w:rsidR="00F00875" w:rsidRPr="00C81953">
        <w:rPr>
          <w:bCs/>
        </w:rPr>
        <w:t xml:space="preserve"> </w:t>
      </w:r>
      <w:r w:rsidRPr="00C81953">
        <w:rPr>
          <w:bCs/>
        </w:rPr>
        <w:t>maps</w:t>
      </w:r>
      <w:r w:rsidR="00F00875" w:rsidRPr="00C81953">
        <w:rPr>
          <w:bCs/>
        </w:rPr>
        <w:t xml:space="preserve"> </w:t>
      </w:r>
      <w:r w:rsidRPr="00C81953">
        <w:rPr>
          <w:bCs/>
        </w:rPr>
        <w:t>of</w:t>
      </w:r>
      <w:r w:rsidR="00F00875" w:rsidRPr="00C81953">
        <w:rPr>
          <w:bCs/>
        </w:rPr>
        <w:t xml:space="preserve"> </w:t>
      </w:r>
      <w:r w:rsidRPr="00C81953">
        <w:rPr>
          <w:bCs/>
        </w:rPr>
        <w:t>tenured</w:t>
      </w:r>
      <w:r w:rsidR="00F00875" w:rsidRPr="00C81953">
        <w:rPr>
          <w:bCs/>
        </w:rPr>
        <w:t xml:space="preserve"> </w:t>
      </w:r>
      <w:r w:rsidRPr="00C81953">
        <w:rPr>
          <w:bCs/>
        </w:rPr>
        <w:t>areas,</w:t>
      </w:r>
      <w:r w:rsidR="00F00875" w:rsidRPr="00C81953">
        <w:rPr>
          <w:bCs/>
        </w:rPr>
        <w:t xml:space="preserve"> </w:t>
      </w:r>
      <w:r w:rsidRPr="00C81953">
        <w:rPr>
          <w:bCs/>
        </w:rPr>
        <w:t>protection</w:t>
      </w:r>
      <w:r w:rsidR="00F00875" w:rsidRPr="00C81953">
        <w:rPr>
          <w:bCs/>
        </w:rPr>
        <w:t xml:space="preserve"> </w:t>
      </w:r>
      <w:r w:rsidRPr="00C81953">
        <w:rPr>
          <w:bCs/>
        </w:rPr>
        <w:t>and</w:t>
      </w:r>
      <w:r w:rsidR="00F00875" w:rsidRPr="00C81953">
        <w:rPr>
          <w:bCs/>
        </w:rPr>
        <w:t xml:space="preserve"> </w:t>
      </w:r>
      <w:r w:rsidRPr="00C81953">
        <w:rPr>
          <w:bCs/>
        </w:rPr>
        <w:t>production</w:t>
      </w:r>
      <w:r w:rsidR="00F00875" w:rsidRPr="00C81953">
        <w:rPr>
          <w:bCs/>
        </w:rPr>
        <w:t xml:space="preserve"> </w:t>
      </w:r>
      <w:r w:rsidRPr="00C81953">
        <w:rPr>
          <w:bCs/>
        </w:rPr>
        <w:t>forest</w:t>
      </w:r>
      <w:r w:rsidR="00F00875" w:rsidRPr="00C81953">
        <w:rPr>
          <w:bCs/>
        </w:rPr>
        <w:t xml:space="preserve"> </w:t>
      </w:r>
      <w:r w:rsidRPr="00C81953">
        <w:rPr>
          <w:bCs/>
        </w:rPr>
        <w:t>and</w:t>
      </w:r>
      <w:r w:rsidR="00F00875" w:rsidRPr="00C81953">
        <w:rPr>
          <w:bCs/>
        </w:rPr>
        <w:t xml:space="preserve"> </w:t>
      </w:r>
      <w:r w:rsidRPr="00C81953">
        <w:rPr>
          <w:bCs/>
        </w:rPr>
        <w:t>other</w:t>
      </w:r>
      <w:r w:rsidR="00F00875" w:rsidRPr="00C81953">
        <w:rPr>
          <w:bCs/>
        </w:rPr>
        <w:t xml:space="preserve"> </w:t>
      </w:r>
      <w:r w:rsidRPr="00C81953">
        <w:rPr>
          <w:bCs/>
        </w:rPr>
        <w:t>land</w:t>
      </w:r>
      <w:r w:rsidR="00F00875" w:rsidRPr="00C81953">
        <w:rPr>
          <w:bCs/>
        </w:rPr>
        <w:t xml:space="preserve"> </w:t>
      </w:r>
      <w:r w:rsidRPr="00C81953">
        <w:rPr>
          <w:bCs/>
        </w:rPr>
        <w:t>use</w:t>
      </w:r>
      <w:r w:rsidR="00F00875" w:rsidRPr="00C81953">
        <w:rPr>
          <w:bCs/>
        </w:rPr>
        <w:t xml:space="preserve"> </w:t>
      </w:r>
      <w:r w:rsidRPr="00C81953">
        <w:rPr>
          <w:bCs/>
        </w:rPr>
        <w:t>to</w:t>
      </w:r>
      <w:r w:rsidR="00F00875" w:rsidRPr="00C81953">
        <w:rPr>
          <w:bCs/>
        </w:rPr>
        <w:t xml:space="preserve"> </w:t>
      </w:r>
      <w:r w:rsidRPr="00C81953">
        <w:rPr>
          <w:bCs/>
        </w:rPr>
        <w:t>determine</w:t>
      </w:r>
      <w:r w:rsidR="00F00875" w:rsidRPr="00C81953">
        <w:rPr>
          <w:bCs/>
        </w:rPr>
        <w:t xml:space="preserve"> </w:t>
      </w:r>
      <w:r w:rsidRPr="00C81953">
        <w:rPr>
          <w:bCs/>
        </w:rPr>
        <w:t>the</w:t>
      </w:r>
      <w:r w:rsidR="00F00875" w:rsidRPr="00C81953">
        <w:rPr>
          <w:bCs/>
        </w:rPr>
        <w:t xml:space="preserve"> </w:t>
      </w:r>
      <w:r w:rsidRPr="00C81953">
        <w:rPr>
          <w:bCs/>
        </w:rPr>
        <w:t>right</w:t>
      </w:r>
      <w:r w:rsidR="00F00875" w:rsidRPr="00C81953">
        <w:rPr>
          <w:bCs/>
        </w:rPr>
        <w:t xml:space="preserve"> </w:t>
      </w:r>
      <w:r w:rsidRPr="00C81953">
        <w:rPr>
          <w:bCs/>
        </w:rPr>
        <w:t>forest</w:t>
      </w:r>
      <w:r w:rsidR="00F00875" w:rsidRPr="00C81953">
        <w:rPr>
          <w:bCs/>
        </w:rPr>
        <w:t xml:space="preserve"> </w:t>
      </w:r>
      <w:r w:rsidRPr="00C81953">
        <w:rPr>
          <w:bCs/>
        </w:rPr>
        <w:t>management</w:t>
      </w:r>
      <w:r w:rsidR="00F00875" w:rsidRPr="00C81953">
        <w:rPr>
          <w:bCs/>
        </w:rPr>
        <w:t xml:space="preserve"> </w:t>
      </w:r>
      <w:r w:rsidRPr="00C81953">
        <w:rPr>
          <w:bCs/>
        </w:rPr>
        <w:t>system</w:t>
      </w:r>
      <w:r w:rsidR="00F00875" w:rsidRPr="00C81953">
        <w:rPr>
          <w:bCs/>
        </w:rPr>
        <w:t xml:space="preserve"> </w:t>
      </w:r>
      <w:r w:rsidRPr="00C81953">
        <w:rPr>
          <w:bCs/>
        </w:rPr>
        <w:t>and</w:t>
      </w:r>
      <w:r w:rsidR="00F00875" w:rsidRPr="00C81953">
        <w:rPr>
          <w:bCs/>
        </w:rPr>
        <w:t xml:space="preserve"> </w:t>
      </w:r>
      <w:r w:rsidRPr="00C81953">
        <w:rPr>
          <w:bCs/>
        </w:rPr>
        <w:t>tenured</w:t>
      </w:r>
      <w:r w:rsidR="00F00875" w:rsidRPr="00C81953">
        <w:rPr>
          <w:bCs/>
        </w:rPr>
        <w:t xml:space="preserve"> </w:t>
      </w:r>
      <w:r w:rsidRPr="00C81953">
        <w:rPr>
          <w:bCs/>
        </w:rPr>
        <w:t>instruments.</w:t>
      </w:r>
      <w:r w:rsidR="00F00875" w:rsidRPr="00C81953">
        <w:rPr>
          <w:bCs/>
        </w:rPr>
        <w:t xml:space="preserve"> </w:t>
      </w:r>
      <w:r w:rsidRPr="00C81953">
        <w:rPr>
          <w:bCs/>
        </w:rPr>
        <w:t>As</w:t>
      </w:r>
      <w:r w:rsidR="00F00875" w:rsidRPr="00C81953">
        <w:rPr>
          <w:bCs/>
        </w:rPr>
        <w:t xml:space="preserve"> </w:t>
      </w:r>
      <w:r w:rsidRPr="00C81953">
        <w:rPr>
          <w:bCs/>
        </w:rPr>
        <w:t>currently</w:t>
      </w:r>
      <w:r w:rsidR="00F00875" w:rsidRPr="00C81953">
        <w:rPr>
          <w:bCs/>
        </w:rPr>
        <w:t xml:space="preserve"> </w:t>
      </w:r>
      <w:r w:rsidRPr="00C81953">
        <w:rPr>
          <w:bCs/>
        </w:rPr>
        <w:t>configured,</w:t>
      </w:r>
      <w:r w:rsidR="00F00875" w:rsidRPr="00C81953">
        <w:rPr>
          <w:bCs/>
        </w:rPr>
        <w:t xml:space="preserve"> </w:t>
      </w:r>
      <w:r w:rsidRPr="00C81953">
        <w:rPr>
          <w:bCs/>
        </w:rPr>
        <w:t>eFIS</w:t>
      </w:r>
      <w:r w:rsidR="00F00875" w:rsidRPr="00C81953">
        <w:rPr>
          <w:bCs/>
        </w:rPr>
        <w:t xml:space="preserve"> </w:t>
      </w:r>
      <w:r w:rsidRPr="00C81953">
        <w:rPr>
          <w:bCs/>
        </w:rPr>
        <w:t>can</w:t>
      </w:r>
      <w:r w:rsidR="00F00875" w:rsidRPr="00C81953">
        <w:rPr>
          <w:bCs/>
        </w:rPr>
        <w:t xml:space="preserve"> </w:t>
      </w:r>
      <w:r w:rsidRPr="00C81953">
        <w:rPr>
          <w:bCs/>
        </w:rPr>
        <w:t>be</w:t>
      </w:r>
      <w:r w:rsidR="00F00875" w:rsidRPr="00C81953">
        <w:rPr>
          <w:bCs/>
        </w:rPr>
        <w:t xml:space="preserve"> </w:t>
      </w:r>
      <w:r w:rsidRPr="00C81953">
        <w:rPr>
          <w:bCs/>
        </w:rPr>
        <w:t>a</w:t>
      </w:r>
      <w:r w:rsidR="00F00875" w:rsidRPr="00C81953">
        <w:rPr>
          <w:bCs/>
        </w:rPr>
        <w:t xml:space="preserve"> </w:t>
      </w:r>
      <w:r w:rsidRPr="00C81953">
        <w:rPr>
          <w:bCs/>
        </w:rPr>
        <w:t>useful</w:t>
      </w:r>
      <w:r w:rsidR="00F00875" w:rsidRPr="00C81953">
        <w:rPr>
          <w:bCs/>
        </w:rPr>
        <w:t xml:space="preserve"> </w:t>
      </w:r>
      <w:r w:rsidRPr="00C81953">
        <w:rPr>
          <w:bCs/>
        </w:rPr>
        <w:t>reference</w:t>
      </w:r>
      <w:r w:rsidR="00F00875" w:rsidRPr="00C81953">
        <w:rPr>
          <w:bCs/>
        </w:rPr>
        <w:t xml:space="preserve"> </w:t>
      </w:r>
      <w:r w:rsidRPr="00C81953">
        <w:rPr>
          <w:bCs/>
        </w:rPr>
        <w:t>for</w:t>
      </w:r>
      <w:r w:rsidR="00F00875" w:rsidRPr="00C81953">
        <w:rPr>
          <w:bCs/>
        </w:rPr>
        <w:t xml:space="preserve"> </w:t>
      </w:r>
      <w:r w:rsidRPr="00C81953">
        <w:rPr>
          <w:bCs/>
        </w:rPr>
        <w:t>the</w:t>
      </w:r>
      <w:r w:rsidR="00F00875" w:rsidRPr="00C81953">
        <w:rPr>
          <w:bCs/>
        </w:rPr>
        <w:t xml:space="preserve"> </w:t>
      </w:r>
      <w:r w:rsidRPr="00C81953">
        <w:rPr>
          <w:bCs/>
        </w:rPr>
        <w:t>M&amp;E</w:t>
      </w:r>
      <w:r w:rsidR="00F00875" w:rsidRPr="00C81953">
        <w:rPr>
          <w:bCs/>
        </w:rPr>
        <w:t xml:space="preserve"> </w:t>
      </w:r>
      <w:r w:rsidRPr="00C81953">
        <w:rPr>
          <w:bCs/>
        </w:rPr>
        <w:t>during</w:t>
      </w:r>
      <w:r w:rsidR="00F00875" w:rsidRPr="00C81953">
        <w:rPr>
          <w:bCs/>
        </w:rPr>
        <w:t xml:space="preserve"> </w:t>
      </w:r>
      <w:r w:rsidRPr="00C81953">
        <w:rPr>
          <w:bCs/>
        </w:rPr>
        <w:t>its</w:t>
      </w:r>
      <w:r w:rsidR="00F00875" w:rsidRPr="00C81953">
        <w:rPr>
          <w:bCs/>
        </w:rPr>
        <w:t xml:space="preserve"> </w:t>
      </w:r>
      <w:r w:rsidRPr="00C81953">
        <w:rPr>
          <w:bCs/>
        </w:rPr>
        <w:t>development.</w:t>
      </w:r>
      <w:r w:rsidR="00F00875" w:rsidRPr="00C81953">
        <w:rPr>
          <w:bCs/>
        </w:rPr>
        <w:t xml:space="preserve"> </w:t>
      </w:r>
      <w:r w:rsidRPr="00C81953">
        <w:rPr>
          <w:bCs/>
        </w:rPr>
        <w:t>For</w:t>
      </w:r>
      <w:r w:rsidR="00F00875" w:rsidRPr="00C81953">
        <w:rPr>
          <w:bCs/>
        </w:rPr>
        <w:t xml:space="preserve"> </w:t>
      </w:r>
      <w:r w:rsidRPr="00C81953">
        <w:rPr>
          <w:bCs/>
        </w:rPr>
        <w:t>example,</w:t>
      </w:r>
      <w:r w:rsidR="00F00875" w:rsidRPr="00C81953">
        <w:rPr>
          <w:bCs/>
        </w:rPr>
        <w:t xml:space="preserve"> </w:t>
      </w:r>
      <w:r w:rsidRPr="00C81953">
        <w:rPr>
          <w:bCs/>
        </w:rPr>
        <w:t>M&amp;E</w:t>
      </w:r>
      <w:r w:rsidR="00F00875" w:rsidRPr="00C81953">
        <w:rPr>
          <w:bCs/>
        </w:rPr>
        <w:t xml:space="preserve"> </w:t>
      </w:r>
      <w:r w:rsidRPr="00C81953">
        <w:rPr>
          <w:bCs/>
        </w:rPr>
        <w:t>data</w:t>
      </w:r>
      <w:r w:rsidR="00F00875" w:rsidRPr="00C81953">
        <w:rPr>
          <w:bCs/>
        </w:rPr>
        <w:t xml:space="preserve"> </w:t>
      </w:r>
      <w:r w:rsidRPr="00C81953">
        <w:rPr>
          <w:bCs/>
        </w:rPr>
        <w:t>and</w:t>
      </w:r>
      <w:r w:rsidR="00F00875" w:rsidRPr="00C81953">
        <w:rPr>
          <w:bCs/>
        </w:rPr>
        <w:t xml:space="preserve"> </w:t>
      </w:r>
      <w:r w:rsidRPr="00C81953">
        <w:rPr>
          <w:bCs/>
        </w:rPr>
        <w:t>indicators</w:t>
      </w:r>
      <w:r w:rsidR="00F00875" w:rsidRPr="00C81953">
        <w:rPr>
          <w:bCs/>
        </w:rPr>
        <w:t xml:space="preserve"> </w:t>
      </w:r>
      <w:r w:rsidRPr="00C81953">
        <w:rPr>
          <w:bCs/>
        </w:rPr>
        <w:t>for</w:t>
      </w:r>
      <w:r w:rsidR="00F00875" w:rsidRPr="00C81953">
        <w:rPr>
          <w:bCs/>
        </w:rPr>
        <w:t xml:space="preserve"> </w:t>
      </w:r>
      <w:r w:rsidRPr="00C81953">
        <w:rPr>
          <w:bCs/>
        </w:rPr>
        <w:t>monitoring</w:t>
      </w:r>
      <w:r w:rsidR="00F00875" w:rsidRPr="00C81953">
        <w:rPr>
          <w:bCs/>
        </w:rPr>
        <w:t xml:space="preserve"> </w:t>
      </w:r>
      <w:r w:rsidRPr="00C81953">
        <w:rPr>
          <w:bCs/>
        </w:rPr>
        <w:t>the</w:t>
      </w:r>
      <w:r w:rsidR="00F00875" w:rsidRPr="00C81953">
        <w:rPr>
          <w:bCs/>
        </w:rPr>
        <w:t xml:space="preserve"> </w:t>
      </w:r>
      <w:r w:rsidRPr="00C81953">
        <w:rPr>
          <w:bCs/>
        </w:rPr>
        <w:t>progress</w:t>
      </w:r>
      <w:r w:rsidR="00F00875" w:rsidRPr="00C81953">
        <w:rPr>
          <w:bCs/>
        </w:rPr>
        <w:t xml:space="preserve"> </w:t>
      </w:r>
      <w:r w:rsidRPr="00C81953">
        <w:rPr>
          <w:bCs/>
        </w:rPr>
        <w:t>of</w:t>
      </w:r>
      <w:r w:rsidR="00F00875" w:rsidRPr="00C81953">
        <w:rPr>
          <w:bCs/>
        </w:rPr>
        <w:t xml:space="preserve"> </w:t>
      </w:r>
      <w:r w:rsidRPr="00C81953">
        <w:rPr>
          <w:bCs/>
        </w:rPr>
        <w:t>this</w:t>
      </w:r>
      <w:r w:rsidR="00F00875" w:rsidRPr="00C81953">
        <w:rPr>
          <w:bCs/>
        </w:rPr>
        <w:t xml:space="preserve"> </w:t>
      </w:r>
      <w:r w:rsidRPr="00C81953">
        <w:rPr>
          <w:bCs/>
        </w:rPr>
        <w:t>project</w:t>
      </w:r>
      <w:r w:rsidR="00F00875" w:rsidRPr="00C81953">
        <w:rPr>
          <w:bCs/>
        </w:rPr>
        <w:t xml:space="preserve"> </w:t>
      </w:r>
      <w:r w:rsidRPr="00C81953">
        <w:rPr>
          <w:bCs/>
        </w:rPr>
        <w:t>can</w:t>
      </w:r>
      <w:r w:rsidR="00F00875" w:rsidRPr="00C81953">
        <w:rPr>
          <w:bCs/>
        </w:rPr>
        <w:t xml:space="preserve"> </w:t>
      </w:r>
      <w:r w:rsidRPr="00C81953">
        <w:rPr>
          <w:bCs/>
        </w:rPr>
        <w:t>be</w:t>
      </w:r>
      <w:r w:rsidR="00F00875" w:rsidRPr="00C81953">
        <w:rPr>
          <w:bCs/>
        </w:rPr>
        <w:t xml:space="preserve"> </w:t>
      </w:r>
      <w:r w:rsidRPr="00C81953">
        <w:rPr>
          <w:bCs/>
        </w:rPr>
        <w:t>imbedded</w:t>
      </w:r>
      <w:r w:rsidR="00F00875" w:rsidRPr="00C81953">
        <w:rPr>
          <w:bCs/>
        </w:rPr>
        <w:t xml:space="preserve"> </w:t>
      </w:r>
      <w:r w:rsidRPr="00C81953">
        <w:rPr>
          <w:bCs/>
        </w:rPr>
        <w:t>in</w:t>
      </w:r>
      <w:r w:rsidR="00F00875" w:rsidRPr="00C81953">
        <w:rPr>
          <w:bCs/>
        </w:rPr>
        <w:t xml:space="preserve"> </w:t>
      </w:r>
      <w:r w:rsidRPr="00C81953">
        <w:rPr>
          <w:bCs/>
        </w:rPr>
        <w:t>eFIS</w:t>
      </w:r>
      <w:r w:rsidR="00F00875" w:rsidRPr="00C81953">
        <w:rPr>
          <w:bCs/>
        </w:rPr>
        <w:t xml:space="preserve"> </w:t>
      </w:r>
      <w:r w:rsidRPr="00C81953">
        <w:rPr>
          <w:bCs/>
        </w:rPr>
        <w:t>so</w:t>
      </w:r>
      <w:r w:rsidR="00F00875" w:rsidRPr="00C81953">
        <w:rPr>
          <w:bCs/>
        </w:rPr>
        <w:t xml:space="preserve"> </w:t>
      </w:r>
      <w:r w:rsidRPr="00C81953">
        <w:rPr>
          <w:bCs/>
        </w:rPr>
        <w:t>that</w:t>
      </w:r>
      <w:r w:rsidR="00F00875" w:rsidRPr="00C81953">
        <w:rPr>
          <w:bCs/>
        </w:rPr>
        <w:t xml:space="preserve"> </w:t>
      </w:r>
      <w:r w:rsidRPr="00C81953">
        <w:rPr>
          <w:bCs/>
        </w:rPr>
        <w:t>collection</w:t>
      </w:r>
      <w:r w:rsidR="00F00875" w:rsidRPr="00C81953">
        <w:rPr>
          <w:bCs/>
        </w:rPr>
        <w:t xml:space="preserve"> </w:t>
      </w:r>
      <w:r w:rsidRPr="00C81953">
        <w:rPr>
          <w:bCs/>
        </w:rPr>
        <w:t>and</w:t>
      </w:r>
      <w:r w:rsidR="00F00875" w:rsidRPr="00C81953">
        <w:rPr>
          <w:bCs/>
        </w:rPr>
        <w:t xml:space="preserve"> </w:t>
      </w:r>
      <w:r w:rsidRPr="00C81953">
        <w:rPr>
          <w:bCs/>
        </w:rPr>
        <w:t>monitoring</w:t>
      </w:r>
      <w:r w:rsidR="00F00875" w:rsidRPr="00C81953">
        <w:rPr>
          <w:bCs/>
        </w:rPr>
        <w:t xml:space="preserve"> </w:t>
      </w:r>
      <w:r w:rsidRPr="00C81953">
        <w:rPr>
          <w:bCs/>
        </w:rPr>
        <w:t>of</w:t>
      </w:r>
      <w:r w:rsidR="00F00875" w:rsidRPr="00C81953">
        <w:rPr>
          <w:bCs/>
        </w:rPr>
        <w:t xml:space="preserve"> </w:t>
      </w:r>
      <w:r w:rsidRPr="00C81953">
        <w:rPr>
          <w:bCs/>
        </w:rPr>
        <w:t>these</w:t>
      </w:r>
      <w:r w:rsidR="00F00875" w:rsidRPr="00C81953">
        <w:rPr>
          <w:bCs/>
        </w:rPr>
        <w:t xml:space="preserve"> </w:t>
      </w:r>
      <w:r w:rsidRPr="00C81953">
        <w:rPr>
          <w:bCs/>
        </w:rPr>
        <w:t>data</w:t>
      </w:r>
      <w:r w:rsidR="00F00875" w:rsidRPr="00C81953">
        <w:rPr>
          <w:bCs/>
        </w:rPr>
        <w:t xml:space="preserve"> </w:t>
      </w:r>
      <w:r w:rsidRPr="00C81953">
        <w:rPr>
          <w:bCs/>
        </w:rPr>
        <w:t>is</w:t>
      </w:r>
      <w:r w:rsidR="00F00875" w:rsidRPr="00C81953">
        <w:rPr>
          <w:bCs/>
        </w:rPr>
        <w:t xml:space="preserve"> </w:t>
      </w:r>
      <w:r w:rsidRPr="00C81953">
        <w:rPr>
          <w:bCs/>
        </w:rPr>
        <w:t>mainstreamed</w:t>
      </w:r>
      <w:r w:rsidR="00F00875" w:rsidRPr="00C81953">
        <w:rPr>
          <w:bCs/>
        </w:rPr>
        <w:t xml:space="preserve"> </w:t>
      </w:r>
      <w:r w:rsidRPr="00C81953">
        <w:rPr>
          <w:bCs/>
        </w:rPr>
        <w:t>in</w:t>
      </w:r>
      <w:r w:rsidR="00F00875" w:rsidRPr="00C81953">
        <w:rPr>
          <w:bCs/>
        </w:rPr>
        <w:t xml:space="preserve"> </w:t>
      </w:r>
      <w:r w:rsidRPr="00C81953">
        <w:rPr>
          <w:bCs/>
        </w:rPr>
        <w:t>DENR,</w:t>
      </w:r>
      <w:r w:rsidR="00F00875" w:rsidRPr="00C81953">
        <w:rPr>
          <w:bCs/>
        </w:rPr>
        <w:t xml:space="preserve"> </w:t>
      </w:r>
      <w:r w:rsidRPr="00C81953">
        <w:rPr>
          <w:bCs/>
        </w:rPr>
        <w:t>which</w:t>
      </w:r>
      <w:r w:rsidR="00F00875" w:rsidRPr="00C81953">
        <w:rPr>
          <w:bCs/>
        </w:rPr>
        <w:t xml:space="preserve"> </w:t>
      </w:r>
      <w:r w:rsidRPr="00C81953">
        <w:rPr>
          <w:bCs/>
        </w:rPr>
        <w:t>has</w:t>
      </w:r>
      <w:r w:rsidR="00F00875" w:rsidRPr="00C81953">
        <w:rPr>
          <w:bCs/>
        </w:rPr>
        <w:t xml:space="preserve"> </w:t>
      </w:r>
      <w:r w:rsidRPr="00C81953">
        <w:rPr>
          <w:bCs/>
        </w:rPr>
        <w:t>already</w:t>
      </w:r>
      <w:r w:rsidR="00F00875" w:rsidRPr="00C81953">
        <w:rPr>
          <w:bCs/>
        </w:rPr>
        <w:t xml:space="preserve"> </w:t>
      </w:r>
      <w:r w:rsidRPr="00C81953">
        <w:rPr>
          <w:bCs/>
        </w:rPr>
        <w:t>adopted</w:t>
      </w:r>
      <w:r w:rsidR="00F00875" w:rsidRPr="00C81953">
        <w:rPr>
          <w:bCs/>
        </w:rPr>
        <w:t xml:space="preserve"> </w:t>
      </w:r>
      <w:r w:rsidRPr="00C81953">
        <w:rPr>
          <w:bCs/>
        </w:rPr>
        <w:t>eFIS.</w:t>
      </w:r>
    </w:p>
    <w:p w14:paraId="6080BC4D" w14:textId="77777777" w:rsidR="00F752FF" w:rsidRPr="00C81953" w:rsidRDefault="00F752FF" w:rsidP="00F752FF">
      <w:pPr>
        <w:rPr>
          <w:bCs/>
        </w:rPr>
      </w:pPr>
    </w:p>
    <w:p w14:paraId="45C4CCA9" w14:textId="54B89A48" w:rsidR="00F752FF" w:rsidRPr="00C81953" w:rsidRDefault="00F752FF" w:rsidP="00F752FF">
      <w:pPr>
        <w:rPr>
          <w:bCs/>
        </w:rPr>
      </w:pPr>
      <w:r w:rsidRPr="00C81953">
        <w:rPr>
          <w:bCs/>
        </w:rPr>
        <w:t>Building</w:t>
      </w:r>
      <w:r w:rsidR="00F00875" w:rsidRPr="00C81953">
        <w:rPr>
          <w:bCs/>
        </w:rPr>
        <w:t xml:space="preserve"> </w:t>
      </w:r>
      <w:r w:rsidRPr="00C81953">
        <w:rPr>
          <w:bCs/>
        </w:rPr>
        <w:t>on</w:t>
      </w:r>
      <w:r w:rsidR="00F00875" w:rsidRPr="00C81953">
        <w:rPr>
          <w:bCs/>
        </w:rPr>
        <w:t xml:space="preserve"> </w:t>
      </w:r>
      <w:r w:rsidRPr="00C81953">
        <w:rPr>
          <w:bCs/>
        </w:rPr>
        <w:t>these</w:t>
      </w:r>
      <w:r w:rsidR="00F00875" w:rsidRPr="00C81953">
        <w:rPr>
          <w:bCs/>
        </w:rPr>
        <w:t xml:space="preserve"> </w:t>
      </w:r>
      <w:r w:rsidRPr="00C81953">
        <w:rPr>
          <w:bCs/>
        </w:rPr>
        <w:t>existing</w:t>
      </w:r>
      <w:r w:rsidR="00F00875" w:rsidRPr="00C81953">
        <w:rPr>
          <w:bCs/>
        </w:rPr>
        <w:t xml:space="preserve"> </w:t>
      </w:r>
      <w:r w:rsidRPr="00C81953">
        <w:rPr>
          <w:bCs/>
        </w:rPr>
        <w:t>systems,</w:t>
      </w:r>
      <w:r w:rsidR="00F00875" w:rsidRPr="00C81953">
        <w:rPr>
          <w:bCs/>
        </w:rPr>
        <w:t xml:space="preserve"> </w:t>
      </w:r>
      <w:r w:rsidRPr="00C81953">
        <w:rPr>
          <w:bCs/>
        </w:rPr>
        <w:t>the</w:t>
      </w:r>
      <w:r w:rsidR="00F00875" w:rsidRPr="00C81953">
        <w:rPr>
          <w:bCs/>
        </w:rPr>
        <w:t xml:space="preserve"> </w:t>
      </w:r>
      <w:r w:rsidRPr="00C81953">
        <w:rPr>
          <w:bCs/>
        </w:rPr>
        <w:t>main</w:t>
      </w:r>
      <w:r w:rsidR="00F00875" w:rsidRPr="00C81953">
        <w:rPr>
          <w:bCs/>
        </w:rPr>
        <w:t xml:space="preserve"> </w:t>
      </w:r>
      <w:r w:rsidRPr="00C81953">
        <w:rPr>
          <w:bCs/>
        </w:rPr>
        <w:t>tasks</w:t>
      </w:r>
      <w:r w:rsidR="00F00875" w:rsidRPr="00C81953">
        <w:rPr>
          <w:bCs/>
        </w:rPr>
        <w:t xml:space="preserve"> </w:t>
      </w:r>
      <w:r w:rsidR="00BA09F0" w:rsidRPr="00C81953">
        <w:rPr>
          <w:bCs/>
        </w:rPr>
        <w:t>of</w:t>
      </w:r>
      <w:r w:rsidR="00F00875" w:rsidRPr="00C81953">
        <w:rPr>
          <w:bCs/>
        </w:rPr>
        <w:t xml:space="preserve"> </w:t>
      </w:r>
      <w:r w:rsidRPr="00C81953">
        <w:rPr>
          <w:bCs/>
        </w:rPr>
        <w:t>the</w:t>
      </w:r>
      <w:r w:rsidR="00F00875" w:rsidRPr="00C81953">
        <w:rPr>
          <w:bCs/>
        </w:rPr>
        <w:t xml:space="preserve"> </w:t>
      </w:r>
      <w:r w:rsidRPr="00C81953">
        <w:rPr>
          <w:bCs/>
        </w:rPr>
        <w:t>Monitoring</w:t>
      </w:r>
      <w:r w:rsidR="00F00875" w:rsidRPr="00C81953">
        <w:rPr>
          <w:bCs/>
        </w:rPr>
        <w:t xml:space="preserve"> </w:t>
      </w:r>
      <w:r w:rsidRPr="00C81953">
        <w:rPr>
          <w:bCs/>
        </w:rPr>
        <w:t>and</w:t>
      </w:r>
      <w:r w:rsidR="00F00875" w:rsidRPr="00C81953">
        <w:rPr>
          <w:bCs/>
        </w:rPr>
        <w:t xml:space="preserve"> </w:t>
      </w:r>
      <w:r w:rsidRPr="00C81953">
        <w:rPr>
          <w:bCs/>
        </w:rPr>
        <w:t>Evaluation</w:t>
      </w:r>
      <w:r w:rsidR="00F00875" w:rsidRPr="00C81953">
        <w:rPr>
          <w:bCs/>
        </w:rPr>
        <w:t xml:space="preserve"> </w:t>
      </w:r>
      <w:r w:rsidRPr="00C81953">
        <w:rPr>
          <w:bCs/>
        </w:rPr>
        <w:t>expert</w:t>
      </w:r>
      <w:r w:rsidR="00F00875" w:rsidRPr="00C81953">
        <w:rPr>
          <w:bCs/>
        </w:rPr>
        <w:t xml:space="preserve"> </w:t>
      </w:r>
      <w:r w:rsidRPr="00C81953">
        <w:rPr>
          <w:bCs/>
        </w:rPr>
        <w:t>hired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and</w:t>
      </w:r>
      <w:r w:rsidR="00F00875" w:rsidRPr="00C81953">
        <w:rPr>
          <w:bCs/>
        </w:rPr>
        <w:t xml:space="preserve"> </w:t>
      </w:r>
      <w:r w:rsidRPr="00C81953">
        <w:rPr>
          <w:bCs/>
        </w:rPr>
        <w:t>part</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PMU</w:t>
      </w:r>
      <w:r w:rsidR="00F00875" w:rsidRPr="00C81953">
        <w:rPr>
          <w:bCs/>
        </w:rPr>
        <w:t xml:space="preserve"> </w:t>
      </w:r>
      <w:r w:rsidRPr="00C81953">
        <w:rPr>
          <w:bCs/>
        </w:rPr>
        <w:t>will</w:t>
      </w:r>
      <w:r w:rsidR="00F00875" w:rsidRPr="00C81953">
        <w:rPr>
          <w:bCs/>
        </w:rPr>
        <w:t xml:space="preserve"> </w:t>
      </w:r>
      <w:r w:rsidRPr="00C81953">
        <w:rPr>
          <w:bCs/>
        </w:rPr>
        <w:t>be</w:t>
      </w:r>
      <w:r w:rsidR="00F00875" w:rsidRPr="00C81953">
        <w:rPr>
          <w:bCs/>
        </w:rPr>
        <w:t xml:space="preserve"> </w:t>
      </w:r>
      <w:r w:rsidRPr="00C81953">
        <w:rPr>
          <w:bCs/>
        </w:rPr>
        <w:t>to:</w:t>
      </w:r>
    </w:p>
    <w:p w14:paraId="29EC3E72" w14:textId="2E39592B" w:rsidR="00F752FF" w:rsidRPr="00C81953" w:rsidRDefault="00F752FF" w:rsidP="004E6C75">
      <w:pPr>
        <w:pStyle w:val="ListParagraph"/>
        <w:numPr>
          <w:ilvl w:val="0"/>
          <w:numId w:val="60"/>
        </w:numPr>
        <w:rPr>
          <w:bCs/>
        </w:rPr>
      </w:pPr>
      <w:r w:rsidRPr="00C81953">
        <w:rPr>
          <w:bCs/>
        </w:rPr>
        <w:t>review</w:t>
      </w:r>
      <w:r w:rsidR="00F00875" w:rsidRPr="00C81953">
        <w:rPr>
          <w:bCs/>
        </w:rPr>
        <w:t xml:space="preserve"> </w:t>
      </w:r>
      <w:r w:rsidRPr="00C81953">
        <w:rPr>
          <w:bCs/>
        </w:rPr>
        <w:t>current</w:t>
      </w:r>
      <w:r w:rsidR="00F00875" w:rsidRPr="00C81953">
        <w:rPr>
          <w:bCs/>
        </w:rPr>
        <w:t xml:space="preserve"> </w:t>
      </w:r>
      <w:r w:rsidRPr="00C81953">
        <w:rPr>
          <w:bCs/>
        </w:rPr>
        <w:t>M&amp;E</w:t>
      </w:r>
      <w:r w:rsidR="00F00875" w:rsidRPr="00C81953">
        <w:rPr>
          <w:bCs/>
        </w:rPr>
        <w:t xml:space="preserve"> </w:t>
      </w:r>
      <w:r w:rsidRPr="00C81953">
        <w:rPr>
          <w:bCs/>
        </w:rPr>
        <w:t>system</w:t>
      </w:r>
      <w:r w:rsidR="00F00875" w:rsidRPr="00C81953">
        <w:rPr>
          <w:bCs/>
        </w:rPr>
        <w:t xml:space="preserve"> </w:t>
      </w:r>
      <w:r w:rsidRPr="00C81953">
        <w:rPr>
          <w:bCs/>
        </w:rPr>
        <w:t>for</w:t>
      </w:r>
      <w:r w:rsidR="00F00875" w:rsidRPr="00C81953">
        <w:rPr>
          <w:bCs/>
        </w:rPr>
        <w:t xml:space="preserve"> </w:t>
      </w:r>
      <w:r w:rsidRPr="00C81953">
        <w:rPr>
          <w:bCs/>
        </w:rPr>
        <w:t>the</w:t>
      </w:r>
      <w:r w:rsidR="00F00875" w:rsidRPr="00C81953">
        <w:rPr>
          <w:bCs/>
        </w:rPr>
        <w:t xml:space="preserve"> </w:t>
      </w:r>
      <w:r w:rsidRPr="00C81953">
        <w:rPr>
          <w:bCs/>
        </w:rPr>
        <w:t>project</w:t>
      </w:r>
      <w:r w:rsidR="00F00875" w:rsidRPr="00C81953">
        <w:rPr>
          <w:bCs/>
        </w:rPr>
        <w:t xml:space="preserve"> </w:t>
      </w:r>
      <w:r w:rsidRPr="00C81953">
        <w:rPr>
          <w:bCs/>
        </w:rPr>
        <w:t>and</w:t>
      </w:r>
      <w:r w:rsidR="00F00875" w:rsidRPr="00C81953">
        <w:rPr>
          <w:bCs/>
        </w:rPr>
        <w:t xml:space="preserve"> </w:t>
      </w:r>
      <w:r w:rsidRPr="00C81953">
        <w:rPr>
          <w:bCs/>
        </w:rPr>
        <w:t>develop</w:t>
      </w:r>
      <w:r w:rsidR="00F00875" w:rsidRPr="00C81953">
        <w:rPr>
          <w:bCs/>
        </w:rPr>
        <w:t xml:space="preserve"> </w:t>
      </w:r>
      <w:r w:rsidRPr="00C81953">
        <w:rPr>
          <w:bCs/>
        </w:rPr>
        <w:t>and</w:t>
      </w:r>
      <w:r w:rsidR="00F00875" w:rsidRPr="00C81953">
        <w:rPr>
          <w:bCs/>
        </w:rPr>
        <w:t xml:space="preserve"> </w:t>
      </w:r>
      <w:r w:rsidRPr="00C81953">
        <w:rPr>
          <w:bCs/>
        </w:rPr>
        <w:t>set</w:t>
      </w:r>
      <w:r w:rsidR="00F00875" w:rsidRPr="00C81953">
        <w:rPr>
          <w:bCs/>
        </w:rPr>
        <w:t xml:space="preserve"> </w:t>
      </w:r>
      <w:r w:rsidRPr="00C81953">
        <w:rPr>
          <w:bCs/>
        </w:rPr>
        <w:t>up</w:t>
      </w:r>
      <w:r w:rsidR="00F00875" w:rsidRPr="00C81953">
        <w:rPr>
          <w:bCs/>
        </w:rPr>
        <w:t xml:space="preserve"> </w:t>
      </w:r>
      <w:r w:rsidRPr="00C81953">
        <w:rPr>
          <w:bCs/>
        </w:rPr>
        <w:t>the</w:t>
      </w:r>
      <w:r w:rsidR="00F00875" w:rsidRPr="00C81953">
        <w:rPr>
          <w:bCs/>
        </w:rPr>
        <w:t xml:space="preserve"> </w:t>
      </w:r>
      <w:r w:rsidRPr="00C81953">
        <w:rPr>
          <w:bCs/>
        </w:rPr>
        <w:t>Project’s</w:t>
      </w:r>
      <w:r w:rsidR="00F00875" w:rsidRPr="00C81953">
        <w:rPr>
          <w:bCs/>
        </w:rPr>
        <w:t xml:space="preserve"> </w:t>
      </w:r>
      <w:r w:rsidRPr="00C81953">
        <w:rPr>
          <w:bCs/>
        </w:rPr>
        <w:t>M&amp;E</w:t>
      </w:r>
      <w:r w:rsidR="00F00875" w:rsidRPr="00C81953">
        <w:rPr>
          <w:bCs/>
        </w:rPr>
        <w:t xml:space="preserve"> </w:t>
      </w:r>
      <w:r w:rsidRPr="00C81953">
        <w:rPr>
          <w:bCs/>
        </w:rPr>
        <w:t>system</w:t>
      </w:r>
      <w:r w:rsidR="00F00875" w:rsidRPr="00C81953">
        <w:rPr>
          <w:bCs/>
        </w:rPr>
        <w:t xml:space="preserve"> </w:t>
      </w:r>
      <w:r w:rsidRPr="00C81953">
        <w:rPr>
          <w:bCs/>
        </w:rPr>
        <w:t>including</w:t>
      </w:r>
      <w:r w:rsidR="00F00875" w:rsidRPr="00C81953">
        <w:rPr>
          <w:bCs/>
        </w:rPr>
        <w:t xml:space="preserve"> </w:t>
      </w:r>
      <w:r w:rsidRPr="00C81953">
        <w:rPr>
          <w:bCs/>
        </w:rPr>
        <w:t>data</w:t>
      </w:r>
      <w:r w:rsidR="00F00875" w:rsidRPr="00C81953">
        <w:rPr>
          <w:bCs/>
        </w:rPr>
        <w:t xml:space="preserve"> </w:t>
      </w:r>
      <w:r w:rsidRPr="00C81953">
        <w:rPr>
          <w:bCs/>
        </w:rPr>
        <w:t>collection,</w:t>
      </w:r>
      <w:r w:rsidR="00F00875" w:rsidRPr="00C81953">
        <w:rPr>
          <w:bCs/>
        </w:rPr>
        <w:t xml:space="preserve"> </w:t>
      </w:r>
      <w:r w:rsidRPr="00C81953">
        <w:rPr>
          <w:bCs/>
        </w:rPr>
        <w:t>analysis</w:t>
      </w:r>
      <w:r w:rsidR="00F00875" w:rsidRPr="00C81953">
        <w:rPr>
          <w:bCs/>
        </w:rPr>
        <w:t xml:space="preserve"> </w:t>
      </w:r>
      <w:r w:rsidRPr="00C81953">
        <w:rPr>
          <w:bCs/>
        </w:rPr>
        <w:t>and</w:t>
      </w:r>
      <w:r w:rsidR="00F00875" w:rsidRPr="00C81953">
        <w:rPr>
          <w:bCs/>
        </w:rPr>
        <w:t xml:space="preserve"> </w:t>
      </w:r>
      <w:r w:rsidRPr="00C81953">
        <w:rPr>
          <w:bCs/>
        </w:rPr>
        <w:t>means</w:t>
      </w:r>
      <w:r w:rsidR="00F00875" w:rsidRPr="00C81953">
        <w:rPr>
          <w:bCs/>
        </w:rPr>
        <w:t xml:space="preserve"> </w:t>
      </w:r>
      <w:r w:rsidRPr="00C81953">
        <w:rPr>
          <w:bCs/>
        </w:rPr>
        <w:t>of</w:t>
      </w:r>
      <w:r w:rsidR="00F00875" w:rsidRPr="00C81953">
        <w:rPr>
          <w:bCs/>
        </w:rPr>
        <w:t xml:space="preserve"> </w:t>
      </w:r>
      <w:r w:rsidRPr="00C81953">
        <w:rPr>
          <w:bCs/>
        </w:rPr>
        <w:t>verification</w:t>
      </w:r>
      <w:r w:rsidR="00F00875" w:rsidRPr="00C81953">
        <w:rPr>
          <w:bCs/>
        </w:rPr>
        <w:t xml:space="preserve"> </w:t>
      </w:r>
      <w:r w:rsidRPr="00C81953">
        <w:rPr>
          <w:bCs/>
        </w:rPr>
        <w:t>for</w:t>
      </w:r>
      <w:r w:rsidR="00F00875" w:rsidRPr="00C81953">
        <w:rPr>
          <w:bCs/>
        </w:rPr>
        <w:t xml:space="preserve"> </w:t>
      </w:r>
      <w:r w:rsidRPr="00C81953">
        <w:rPr>
          <w:bCs/>
        </w:rPr>
        <w:t>indicators</w:t>
      </w:r>
      <w:r w:rsidR="00F00875" w:rsidRPr="00C81953">
        <w:rPr>
          <w:bCs/>
        </w:rPr>
        <w:t xml:space="preserve"> </w:t>
      </w:r>
      <w:r w:rsidRPr="00C81953">
        <w:rPr>
          <w:bCs/>
        </w:rPr>
        <w:t>and</w:t>
      </w:r>
      <w:r w:rsidR="00F00875" w:rsidRPr="00C81953">
        <w:rPr>
          <w:bCs/>
        </w:rPr>
        <w:t xml:space="preserve"> </w:t>
      </w:r>
      <w:r w:rsidRPr="00C81953">
        <w:rPr>
          <w:bCs/>
        </w:rPr>
        <w:t>project</w:t>
      </w:r>
      <w:r w:rsidR="00F00875" w:rsidRPr="00C81953">
        <w:rPr>
          <w:bCs/>
        </w:rPr>
        <w:t xml:space="preserve"> </w:t>
      </w:r>
      <w:r w:rsidRPr="00C81953">
        <w:rPr>
          <w:bCs/>
        </w:rPr>
        <w:t>output</w:t>
      </w:r>
    </w:p>
    <w:p w14:paraId="67246717" w14:textId="4DBFE914" w:rsidR="00F752FF" w:rsidRPr="00C81953" w:rsidRDefault="00F752FF" w:rsidP="004E6C75">
      <w:pPr>
        <w:pStyle w:val="ListParagraph"/>
        <w:numPr>
          <w:ilvl w:val="0"/>
          <w:numId w:val="60"/>
        </w:numPr>
        <w:rPr>
          <w:bCs/>
        </w:rPr>
      </w:pPr>
      <w:r w:rsidRPr="00C81953">
        <w:rPr>
          <w:bCs/>
        </w:rPr>
        <w:t>Conduct</w:t>
      </w:r>
      <w:r w:rsidR="00F00875" w:rsidRPr="00C81953">
        <w:rPr>
          <w:bCs/>
        </w:rPr>
        <w:t xml:space="preserve"> </w:t>
      </w:r>
      <w:r w:rsidRPr="00C81953">
        <w:rPr>
          <w:bCs/>
        </w:rPr>
        <w:t>field</w:t>
      </w:r>
      <w:r w:rsidR="00F00875" w:rsidRPr="00C81953">
        <w:rPr>
          <w:bCs/>
        </w:rPr>
        <w:t xml:space="preserve"> </w:t>
      </w:r>
      <w:r w:rsidRPr="00C81953">
        <w:rPr>
          <w:bCs/>
        </w:rPr>
        <w:t>survey</w:t>
      </w:r>
      <w:r w:rsidR="00F00875" w:rsidRPr="00C81953">
        <w:rPr>
          <w:bCs/>
        </w:rPr>
        <w:t xml:space="preserve"> </w:t>
      </w:r>
      <w:r w:rsidRPr="00C81953">
        <w:rPr>
          <w:bCs/>
        </w:rPr>
        <w:t>and</w:t>
      </w:r>
      <w:r w:rsidR="00F00875" w:rsidRPr="00C81953">
        <w:rPr>
          <w:bCs/>
        </w:rPr>
        <w:t xml:space="preserve"> </w:t>
      </w:r>
      <w:r w:rsidRPr="00C81953">
        <w:rPr>
          <w:bCs/>
        </w:rPr>
        <w:t>site</w:t>
      </w:r>
      <w:r w:rsidR="00F00875" w:rsidRPr="00C81953">
        <w:rPr>
          <w:bCs/>
        </w:rPr>
        <w:t xml:space="preserve"> </w:t>
      </w:r>
      <w:r w:rsidRPr="00C81953">
        <w:rPr>
          <w:bCs/>
        </w:rPr>
        <w:t>visits</w:t>
      </w:r>
      <w:r w:rsidR="00F00875" w:rsidRPr="00C81953">
        <w:rPr>
          <w:bCs/>
        </w:rPr>
        <w:t xml:space="preserve"> </w:t>
      </w:r>
      <w:r w:rsidRPr="00C81953">
        <w:rPr>
          <w:bCs/>
        </w:rPr>
        <w:t>for</w:t>
      </w:r>
      <w:r w:rsidR="00F00875" w:rsidRPr="00C81953">
        <w:rPr>
          <w:bCs/>
        </w:rPr>
        <w:t xml:space="preserve"> </w:t>
      </w:r>
      <w:r w:rsidRPr="00C81953">
        <w:rPr>
          <w:bCs/>
        </w:rPr>
        <w:t>collecting</w:t>
      </w:r>
      <w:r w:rsidR="00F00875" w:rsidRPr="00C81953">
        <w:rPr>
          <w:bCs/>
        </w:rPr>
        <w:t xml:space="preserve"> </w:t>
      </w:r>
      <w:r w:rsidRPr="00C81953">
        <w:rPr>
          <w:bCs/>
        </w:rPr>
        <w:t>and</w:t>
      </w:r>
      <w:r w:rsidR="00F00875" w:rsidRPr="00C81953">
        <w:rPr>
          <w:bCs/>
        </w:rPr>
        <w:t xml:space="preserve"> </w:t>
      </w:r>
      <w:r w:rsidRPr="00C81953">
        <w:rPr>
          <w:bCs/>
        </w:rPr>
        <w:t>analysing</w:t>
      </w:r>
      <w:r w:rsidR="00F00875" w:rsidRPr="00C81953">
        <w:rPr>
          <w:bCs/>
        </w:rPr>
        <w:t xml:space="preserve"> </w:t>
      </w:r>
      <w:r w:rsidRPr="00C81953">
        <w:rPr>
          <w:bCs/>
        </w:rPr>
        <w:t>data</w:t>
      </w:r>
      <w:r w:rsidR="00F00875" w:rsidRPr="00C81953">
        <w:rPr>
          <w:bCs/>
        </w:rPr>
        <w:t xml:space="preserve"> </w:t>
      </w:r>
      <w:r w:rsidRPr="00C81953">
        <w:rPr>
          <w:bCs/>
        </w:rPr>
        <w:t>needed</w:t>
      </w:r>
      <w:r w:rsidR="00F00875" w:rsidRPr="00C81953">
        <w:rPr>
          <w:bCs/>
        </w:rPr>
        <w:t xml:space="preserve"> </w:t>
      </w:r>
      <w:r w:rsidRPr="00C81953">
        <w:rPr>
          <w:bCs/>
        </w:rPr>
        <w:t>for</w:t>
      </w:r>
      <w:r w:rsidR="00F00875" w:rsidRPr="00C81953">
        <w:rPr>
          <w:bCs/>
        </w:rPr>
        <w:t xml:space="preserve"> </w:t>
      </w:r>
      <w:r w:rsidRPr="00C81953">
        <w:rPr>
          <w:bCs/>
        </w:rPr>
        <w:t>monitoring</w:t>
      </w:r>
      <w:r w:rsidR="00F00875" w:rsidRPr="00C81953">
        <w:rPr>
          <w:bCs/>
        </w:rPr>
        <w:t xml:space="preserve"> </w:t>
      </w:r>
      <w:r w:rsidRPr="00C81953">
        <w:rPr>
          <w:bCs/>
        </w:rPr>
        <w:t>condition</w:t>
      </w:r>
      <w:r w:rsidR="00F00875" w:rsidRPr="00C81953">
        <w:rPr>
          <w:bCs/>
        </w:rPr>
        <w:t xml:space="preserve"> </w:t>
      </w:r>
      <w:r w:rsidRPr="00C81953">
        <w:rPr>
          <w:bCs/>
        </w:rPr>
        <w:t>and</w:t>
      </w:r>
      <w:r w:rsidR="00F00875" w:rsidRPr="00C81953">
        <w:rPr>
          <w:bCs/>
        </w:rPr>
        <w:t xml:space="preserve"> </w:t>
      </w:r>
      <w:r w:rsidRPr="00C81953">
        <w:rPr>
          <w:bCs/>
        </w:rPr>
        <w:t>progress</w:t>
      </w:r>
      <w:r w:rsidR="00F00875" w:rsidRPr="00C81953">
        <w:rPr>
          <w:bCs/>
        </w:rPr>
        <w:t xml:space="preserve"> </w:t>
      </w:r>
      <w:r w:rsidRPr="00C81953">
        <w:rPr>
          <w:bCs/>
        </w:rPr>
        <w:t>of</w:t>
      </w:r>
      <w:r w:rsidR="00F00875" w:rsidRPr="00C81953">
        <w:rPr>
          <w:bCs/>
        </w:rPr>
        <w:t xml:space="preserve"> </w:t>
      </w:r>
      <w:r w:rsidRPr="00C81953">
        <w:rPr>
          <w:bCs/>
        </w:rPr>
        <w:t>indicators</w:t>
      </w:r>
      <w:r w:rsidR="00F00875" w:rsidRPr="00C81953">
        <w:rPr>
          <w:bCs/>
        </w:rPr>
        <w:t xml:space="preserve"> </w:t>
      </w:r>
      <w:r w:rsidRPr="00C81953">
        <w:rPr>
          <w:bCs/>
        </w:rPr>
        <w:t>and</w:t>
      </w:r>
      <w:r w:rsidR="00F00875" w:rsidRPr="00C81953">
        <w:rPr>
          <w:bCs/>
        </w:rPr>
        <w:t xml:space="preserve"> </w:t>
      </w:r>
      <w:r w:rsidRPr="00C81953">
        <w:rPr>
          <w:bCs/>
        </w:rPr>
        <w:t>output.</w:t>
      </w:r>
      <w:r w:rsidR="00F00875" w:rsidRPr="00C81953">
        <w:rPr>
          <w:bCs/>
        </w:rPr>
        <w:t xml:space="preserve"> </w:t>
      </w:r>
      <w:r w:rsidRPr="00C81953">
        <w:rPr>
          <w:bCs/>
        </w:rPr>
        <w:t>Manage</w:t>
      </w:r>
      <w:r w:rsidR="00F00875" w:rsidRPr="00C81953">
        <w:rPr>
          <w:bCs/>
        </w:rPr>
        <w:t xml:space="preserve"> </w:t>
      </w:r>
      <w:r w:rsidRPr="00C81953">
        <w:rPr>
          <w:bCs/>
        </w:rPr>
        <w:t>the</w:t>
      </w:r>
      <w:r w:rsidR="00F00875" w:rsidRPr="00C81953">
        <w:rPr>
          <w:bCs/>
        </w:rPr>
        <w:t xml:space="preserve"> </w:t>
      </w:r>
      <w:r w:rsidRPr="00C81953">
        <w:rPr>
          <w:bCs/>
        </w:rPr>
        <w:t>data</w:t>
      </w:r>
      <w:r w:rsidR="00F00875" w:rsidRPr="00C81953">
        <w:rPr>
          <w:bCs/>
        </w:rPr>
        <w:t xml:space="preserve"> </w:t>
      </w:r>
      <w:r w:rsidRPr="00C81953">
        <w:rPr>
          <w:bCs/>
        </w:rPr>
        <w:t>collector</w:t>
      </w:r>
      <w:r w:rsidR="00F00875" w:rsidRPr="00C81953">
        <w:rPr>
          <w:bCs/>
        </w:rPr>
        <w:t xml:space="preserve"> </w:t>
      </w:r>
      <w:r w:rsidRPr="00C81953">
        <w:rPr>
          <w:bCs/>
        </w:rPr>
        <w:t>team.</w:t>
      </w:r>
      <w:r w:rsidR="00F00875" w:rsidRPr="00C81953">
        <w:rPr>
          <w:bCs/>
        </w:rPr>
        <w:t xml:space="preserve"> </w:t>
      </w:r>
    </w:p>
    <w:p w14:paraId="62912CE3" w14:textId="5A1C0484" w:rsidR="000C6498" w:rsidRPr="00C81953" w:rsidRDefault="000C6498" w:rsidP="000C6498">
      <w:pPr>
        <w:rPr>
          <w:bCs/>
        </w:rPr>
      </w:pPr>
    </w:p>
    <w:p w14:paraId="7FE62D04" w14:textId="53D044E9" w:rsidR="000C6498" w:rsidRPr="00C81953" w:rsidRDefault="00F2428B" w:rsidP="002730ED">
      <w:pPr>
        <w:pStyle w:val="111Style"/>
      </w:pPr>
      <w:bookmarkStart w:id="51" w:name="_Toc528142619"/>
      <w:bookmarkStart w:id="52" w:name="_Toc11767005"/>
      <w:r w:rsidRPr="00C81953">
        <w:t>1.3.3</w:t>
      </w:r>
      <w:r w:rsidR="00F00875" w:rsidRPr="00C81953">
        <w:t xml:space="preserve"> </w:t>
      </w:r>
      <w:r w:rsidR="000C6498" w:rsidRPr="00C81953">
        <w:t>Assumptions</w:t>
      </w:r>
      <w:bookmarkEnd w:id="51"/>
      <w:bookmarkEnd w:id="52"/>
    </w:p>
    <w:p w14:paraId="2244F04E" w14:textId="3D3963CE" w:rsidR="00CD7F4F" w:rsidRPr="00C81953" w:rsidRDefault="00CD7F4F" w:rsidP="00710DA9">
      <w:pPr>
        <w:rPr>
          <w:highlight w:val="yellow"/>
        </w:rPr>
      </w:pPr>
    </w:p>
    <w:tbl>
      <w:tblPr>
        <w:tblW w:w="95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7"/>
        <w:gridCol w:w="6300"/>
      </w:tblGrid>
      <w:tr w:rsidR="00CD7F4F" w:rsidRPr="00C81953" w14:paraId="1A484AE5" w14:textId="77777777" w:rsidTr="00B222FF">
        <w:trPr>
          <w:tblHeader/>
        </w:trPr>
        <w:tc>
          <w:tcPr>
            <w:tcW w:w="3217" w:type="dxa"/>
            <w:shd w:val="clear" w:color="auto" w:fill="D9D9D9"/>
          </w:tcPr>
          <w:p w14:paraId="2170FD78" w14:textId="77777777" w:rsidR="00CD7F4F" w:rsidRPr="00C81953" w:rsidRDefault="00CD7F4F" w:rsidP="00710DA9">
            <w:r w:rsidRPr="00C81953">
              <w:lastRenderedPageBreak/>
              <w:t>Outcome</w:t>
            </w:r>
          </w:p>
        </w:tc>
        <w:tc>
          <w:tcPr>
            <w:tcW w:w="6300" w:type="dxa"/>
            <w:shd w:val="clear" w:color="auto" w:fill="D9D9D9"/>
          </w:tcPr>
          <w:p w14:paraId="762F93DC" w14:textId="36E291FC" w:rsidR="00CD7F4F" w:rsidRPr="00C81953" w:rsidRDefault="00CD7F4F" w:rsidP="00710DA9">
            <w:r w:rsidRPr="00C81953">
              <w:t>Assumptions</w:t>
            </w:r>
          </w:p>
        </w:tc>
      </w:tr>
      <w:tr w:rsidR="00CD7F4F" w:rsidRPr="00C81953" w14:paraId="6BF550CF" w14:textId="77777777" w:rsidTr="00B222FF">
        <w:trPr>
          <w:tblHeader/>
        </w:trPr>
        <w:tc>
          <w:tcPr>
            <w:tcW w:w="3217" w:type="dxa"/>
            <w:shd w:val="clear" w:color="auto" w:fill="FFFFFF" w:themeFill="background1"/>
          </w:tcPr>
          <w:p w14:paraId="626E034A" w14:textId="089D766A" w:rsidR="00CD7F4F" w:rsidRPr="00C81953" w:rsidRDefault="00CD7F4F" w:rsidP="00710DA9">
            <w:r w:rsidRPr="00C81953">
              <w:t>Outcome</w:t>
            </w:r>
            <w:r w:rsidR="00F00875" w:rsidRPr="00C81953">
              <w:t xml:space="preserve"> </w:t>
            </w:r>
            <w:r w:rsidRPr="00C81953">
              <w:t>1:</w:t>
            </w:r>
            <w:r w:rsidR="00F00875" w:rsidRPr="00C81953">
              <w:t xml:space="preserve"> </w:t>
            </w:r>
            <w:r w:rsidRPr="00C81953">
              <w:t>Environmental,</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benefits</w:t>
            </w:r>
            <w:r w:rsidR="00F00875" w:rsidRPr="00C81953">
              <w:t xml:space="preserve"> </w:t>
            </w:r>
            <w:r w:rsidRPr="00C81953">
              <w:t>are</w:t>
            </w:r>
            <w:r w:rsidR="00F00875" w:rsidRPr="00C81953">
              <w:t xml:space="preserve"> </w:t>
            </w:r>
            <w:r w:rsidRPr="00C81953">
              <w:t>effectively</w:t>
            </w:r>
            <w:r w:rsidR="00F00875" w:rsidRPr="00C81953">
              <w:t xml:space="preserve"> </w:t>
            </w:r>
            <w:r w:rsidRPr="00C81953">
              <w:t>mainstreamed</w:t>
            </w:r>
            <w:r w:rsidR="00F00875" w:rsidRPr="00C81953">
              <w:t xml:space="preserve"> </w:t>
            </w:r>
            <w:r w:rsidRPr="00C81953">
              <w:t>into</w:t>
            </w:r>
            <w:r w:rsidR="00F00875" w:rsidRPr="00C81953">
              <w:t xml:space="preserve"> </w:t>
            </w:r>
            <w:r w:rsidRPr="00C81953">
              <w:t>Government</w:t>
            </w:r>
            <w:r w:rsidR="00F00875" w:rsidRPr="00C81953">
              <w:t xml:space="preserve"> </w:t>
            </w:r>
            <w:r w:rsidRPr="00C81953">
              <w:t>support</w:t>
            </w:r>
            <w:r w:rsidR="00F00875" w:rsidRPr="00C81953">
              <w:t xml:space="preserve"> </w:t>
            </w:r>
            <w:r w:rsidRPr="00C81953">
              <w:t>to</w:t>
            </w:r>
            <w:r w:rsidR="00F00875" w:rsidRPr="00C81953">
              <w:t xml:space="preserve"> </w:t>
            </w:r>
            <w:r w:rsidRPr="00C81953">
              <w:t>restoration</w:t>
            </w:r>
          </w:p>
          <w:p w14:paraId="2D590266" w14:textId="52C3CD24" w:rsidR="00CD7F4F" w:rsidRPr="00C81953" w:rsidRDefault="00CD7F4F" w:rsidP="0037311E"/>
        </w:tc>
        <w:tc>
          <w:tcPr>
            <w:tcW w:w="6300" w:type="dxa"/>
            <w:shd w:val="clear" w:color="auto" w:fill="FFFFFF" w:themeFill="background1"/>
          </w:tcPr>
          <w:p w14:paraId="37920E96" w14:textId="6744B041" w:rsidR="00CD7F4F" w:rsidRPr="00C81953" w:rsidRDefault="00B4686F" w:rsidP="004E6C75">
            <w:pPr>
              <w:pStyle w:val="ListParagraph"/>
              <w:numPr>
                <w:ilvl w:val="0"/>
                <w:numId w:val="20"/>
              </w:numPr>
              <w:ind w:left="427"/>
            </w:pPr>
            <w:r w:rsidRPr="00C81953">
              <w:t>Stakeholders</w:t>
            </w:r>
            <w:r w:rsidR="00F00875" w:rsidRPr="00C81953">
              <w:t xml:space="preserve"> </w:t>
            </w:r>
            <w:r w:rsidR="0011650B" w:rsidRPr="00C81953">
              <w:t>are</w:t>
            </w:r>
            <w:r w:rsidR="00F00875" w:rsidRPr="00C81953">
              <w:t xml:space="preserve"> </w:t>
            </w:r>
            <w:r w:rsidR="0011650B" w:rsidRPr="00C81953">
              <w:t>open</w:t>
            </w:r>
            <w:r w:rsidR="00F00875" w:rsidRPr="00C81953">
              <w:t xml:space="preserve"> </w:t>
            </w:r>
            <w:r w:rsidR="0011650B" w:rsidRPr="00C81953">
              <w:t>to</w:t>
            </w:r>
            <w:r w:rsidR="00F00875" w:rsidRPr="00C81953">
              <w:t xml:space="preserve"> </w:t>
            </w:r>
            <w:r w:rsidRPr="00C81953">
              <w:t>restoration</w:t>
            </w:r>
            <w:r w:rsidR="00F00875" w:rsidRPr="00C81953">
              <w:t xml:space="preserve"> </w:t>
            </w:r>
            <w:r w:rsidRPr="00C81953">
              <w:t>techniques</w:t>
            </w:r>
            <w:r w:rsidR="00F00875" w:rsidRPr="00C81953">
              <w:t xml:space="preserve"> </w:t>
            </w:r>
            <w:r w:rsidRPr="00C81953">
              <w:t>delivering</w:t>
            </w:r>
            <w:r w:rsidR="00F00875" w:rsidRPr="00C81953">
              <w:t xml:space="preserve"> </w:t>
            </w:r>
            <w:r w:rsidRPr="00C81953">
              <w:t>multiple</w:t>
            </w:r>
            <w:r w:rsidR="00F00875" w:rsidRPr="00C81953">
              <w:t xml:space="preserve"> </w:t>
            </w:r>
            <w:r w:rsidRPr="00C81953">
              <w:t>benefits</w:t>
            </w:r>
          </w:p>
          <w:p w14:paraId="43CD7BF6" w14:textId="3DDA7CCE" w:rsidR="00B4686F" w:rsidRPr="00C81953" w:rsidRDefault="00B4686F" w:rsidP="004E6C75">
            <w:pPr>
              <w:pStyle w:val="ListParagraph"/>
              <w:numPr>
                <w:ilvl w:val="0"/>
                <w:numId w:val="20"/>
              </w:numPr>
              <w:ind w:left="427"/>
              <w:rPr>
                <w:b/>
              </w:rPr>
            </w:pPr>
            <w:r w:rsidRPr="00C81953">
              <w:t>The</w:t>
            </w:r>
            <w:r w:rsidR="00F00875" w:rsidRPr="00C81953">
              <w:t xml:space="preserve"> </w:t>
            </w:r>
            <w:r w:rsidRPr="00C81953">
              <w:t>government</w:t>
            </w:r>
            <w:r w:rsidR="00F00875" w:rsidRPr="00C81953">
              <w:t xml:space="preserve"> </w:t>
            </w:r>
            <w:r w:rsidRPr="00C81953">
              <w:t>is</w:t>
            </w:r>
            <w:r w:rsidR="00F00875" w:rsidRPr="00C81953">
              <w:t xml:space="preserve"> </w:t>
            </w:r>
            <w:r w:rsidRPr="00C81953">
              <w:t>open</w:t>
            </w:r>
            <w:r w:rsidR="00F00875" w:rsidRPr="00C81953">
              <w:t xml:space="preserve"> </w:t>
            </w:r>
            <w:r w:rsidRPr="00C81953">
              <w:t>to</w:t>
            </w:r>
            <w:r w:rsidR="00F00875" w:rsidRPr="00C81953">
              <w:t xml:space="preserve"> </w:t>
            </w:r>
            <w:r w:rsidRPr="00C81953">
              <w:t>integrate</w:t>
            </w:r>
            <w:r w:rsidR="00F00875" w:rsidRPr="00C81953">
              <w:t xml:space="preserve"> </w:t>
            </w:r>
            <w:r w:rsidRPr="00C81953">
              <w:t>and</w:t>
            </w:r>
            <w:r w:rsidR="00F00875" w:rsidRPr="00C81953">
              <w:t xml:space="preserve"> </w:t>
            </w:r>
            <w:r w:rsidRPr="00C81953">
              <w:t>support</w:t>
            </w:r>
            <w:r w:rsidR="00F00875" w:rsidRPr="00C81953">
              <w:t xml:space="preserve"> </w:t>
            </w:r>
            <w:r w:rsidRPr="00C81953">
              <w:t>new</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p>
          <w:p w14:paraId="32359EB6" w14:textId="6B970FA4" w:rsidR="00B4686F" w:rsidRPr="00C81953" w:rsidRDefault="00B4686F" w:rsidP="004E6C75">
            <w:pPr>
              <w:pStyle w:val="ListParagraph"/>
              <w:numPr>
                <w:ilvl w:val="0"/>
                <w:numId w:val="20"/>
              </w:numPr>
              <w:ind w:left="427"/>
            </w:pPr>
            <w:r w:rsidRPr="00C81953">
              <w:t>Topic</w:t>
            </w:r>
            <w:r w:rsidR="00F00875" w:rsidRPr="00C81953">
              <w:t xml:space="preserve"> </w:t>
            </w:r>
            <w:r w:rsidRPr="00C81953">
              <w:t>remains</w:t>
            </w:r>
            <w:r w:rsidR="00F00875" w:rsidRPr="00C81953">
              <w:t xml:space="preserve"> </w:t>
            </w:r>
            <w:r w:rsidRPr="00C81953">
              <w:t>of</w:t>
            </w:r>
            <w:r w:rsidR="00F00875" w:rsidRPr="00C81953">
              <w:t xml:space="preserve"> </w:t>
            </w:r>
            <w:r w:rsidRPr="00C81953">
              <w:t>high</w:t>
            </w:r>
            <w:r w:rsidR="00F00875" w:rsidRPr="00C81953">
              <w:t xml:space="preserve"> </w:t>
            </w:r>
            <w:r w:rsidRPr="00C81953">
              <w:t>relevance</w:t>
            </w:r>
            <w:r w:rsidR="00F00875" w:rsidRPr="00C81953">
              <w:t xml:space="preserve"> </w:t>
            </w:r>
            <w:r w:rsidRPr="00C81953">
              <w:t>to</w:t>
            </w:r>
            <w:r w:rsidR="00F00875" w:rsidRPr="00C81953">
              <w:t xml:space="preserve"> </w:t>
            </w:r>
            <w:r w:rsidRPr="00C81953">
              <w:t>government.</w:t>
            </w:r>
            <w:r w:rsidR="00F00875" w:rsidRPr="00C81953">
              <w:t xml:space="preserve"> </w:t>
            </w:r>
            <w:r w:rsidRPr="00C81953">
              <w:t>The</w:t>
            </w:r>
            <w:r w:rsidR="00F00875" w:rsidRPr="00C81953">
              <w:t xml:space="preserve"> </w:t>
            </w:r>
            <w:r w:rsidRPr="00C81953">
              <w:t>E-NGP</w:t>
            </w:r>
            <w:r w:rsidR="00F00875" w:rsidRPr="00C81953">
              <w:t xml:space="preserve"> </w:t>
            </w:r>
            <w:r w:rsidRPr="00C81953">
              <w:t>receives</w:t>
            </w:r>
            <w:r w:rsidR="00F00875" w:rsidRPr="00C81953">
              <w:t xml:space="preserve"> </w:t>
            </w:r>
            <w:r w:rsidRPr="00C81953">
              <w:t>continuous</w:t>
            </w:r>
            <w:r w:rsidR="00F00875" w:rsidRPr="00C81953">
              <w:t xml:space="preserve"> </w:t>
            </w:r>
            <w:r w:rsidRPr="00C81953">
              <w:t>support</w:t>
            </w:r>
          </w:p>
          <w:p w14:paraId="64B0C152" w14:textId="4F993685" w:rsidR="00B4686F" w:rsidRPr="00C81953" w:rsidRDefault="00B4686F" w:rsidP="009E1413">
            <w:pPr>
              <w:pStyle w:val="ListParagraph"/>
              <w:ind w:left="427"/>
            </w:pPr>
          </w:p>
        </w:tc>
      </w:tr>
      <w:tr w:rsidR="00CD7F4F" w:rsidRPr="00C81953" w14:paraId="64E2BFC5" w14:textId="77777777" w:rsidTr="00B222FF">
        <w:trPr>
          <w:tblHeader/>
        </w:trPr>
        <w:tc>
          <w:tcPr>
            <w:tcW w:w="3217" w:type="dxa"/>
            <w:shd w:val="clear" w:color="auto" w:fill="FFFFFF" w:themeFill="background1"/>
          </w:tcPr>
          <w:p w14:paraId="3D2A163A" w14:textId="14CE4B75" w:rsidR="00CD7F4F" w:rsidRPr="00C81953" w:rsidRDefault="00CD7F4F" w:rsidP="00710DA9">
            <w:r w:rsidRPr="00C81953">
              <w:t>Outcome</w:t>
            </w:r>
            <w:r w:rsidR="00F00875" w:rsidRPr="00C81953">
              <w:t xml:space="preserve"> </w:t>
            </w:r>
            <w:r w:rsidRPr="00C81953">
              <w:t>2:</w:t>
            </w:r>
            <w:r w:rsidR="00F00875" w:rsidRPr="00C81953">
              <w:t xml:space="preserve"> </w:t>
            </w:r>
          </w:p>
          <w:p w14:paraId="12A380D2" w14:textId="4E304CF5" w:rsidR="00CD7F4F" w:rsidRPr="00C81953" w:rsidRDefault="00CD7F4F" w:rsidP="00710DA9">
            <w:r w:rsidRPr="00C81953">
              <w:t>Diverse</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restoration</w:t>
            </w:r>
            <w:r w:rsidR="00F00875" w:rsidRPr="00C81953">
              <w:t xml:space="preserve"> </w:t>
            </w:r>
            <w:r w:rsidRPr="00C81953">
              <w:t>practices</w:t>
            </w:r>
            <w:r w:rsidR="00F00875" w:rsidRPr="00C81953">
              <w:t xml:space="preserve"> </w:t>
            </w:r>
            <w:r w:rsidRPr="00C81953">
              <w:t>effectively</w:t>
            </w:r>
            <w:r w:rsidR="00F00875" w:rsidRPr="00C81953">
              <w:t xml:space="preserve"> </w:t>
            </w:r>
            <w:r w:rsidRPr="00C81953">
              <w:t>applied,</w:t>
            </w:r>
            <w:r w:rsidR="00F00875" w:rsidRPr="00C81953">
              <w:t xml:space="preserve"> </w:t>
            </w:r>
            <w:r w:rsidRPr="00C81953">
              <w:t>contributing</w:t>
            </w:r>
            <w:r w:rsidR="00F00875" w:rsidRPr="00C81953">
              <w:t xml:space="preserve"> </w:t>
            </w:r>
            <w:r w:rsidRPr="00C81953">
              <w:t>to</w:t>
            </w:r>
            <w:r w:rsidR="00F00875" w:rsidRPr="00C81953">
              <w:t xml:space="preserve"> </w:t>
            </w:r>
            <w:r w:rsidRPr="00C81953">
              <w:t>the</w:t>
            </w:r>
            <w:r w:rsidR="00F00875" w:rsidRPr="00C81953">
              <w:t xml:space="preserve"> </w:t>
            </w:r>
            <w:r w:rsidRPr="00C81953">
              <w:t>generation</w:t>
            </w:r>
            <w:r w:rsidR="00F00875" w:rsidRPr="00C81953">
              <w:t xml:space="preserve"> </w:t>
            </w:r>
            <w:r w:rsidRPr="00C81953">
              <w:t>of</w:t>
            </w:r>
            <w:r w:rsidR="00F00875" w:rsidRPr="00C81953">
              <w:t xml:space="preserve"> </w:t>
            </w:r>
            <w:r w:rsidRPr="00C81953">
              <w:t>multiple</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benefits.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to</w:t>
            </w:r>
            <w:r w:rsidR="00F00875" w:rsidRPr="00C81953">
              <w:t xml:space="preserve"> </w:t>
            </w:r>
            <w:r w:rsidRPr="00C81953">
              <w:t>enhance</w:t>
            </w:r>
            <w:r w:rsidR="00F00875" w:rsidRPr="00C81953">
              <w:t xml:space="preserve"> </w:t>
            </w:r>
            <w:r w:rsidRPr="00C81953">
              <w:t>forestry</w:t>
            </w:r>
            <w:r w:rsidR="00F00875" w:rsidRPr="00C81953">
              <w:t xml:space="preserve"> </w:t>
            </w:r>
            <w:r w:rsidRPr="00C81953">
              <w:t>investment</w:t>
            </w:r>
            <w:r w:rsidR="00F00875" w:rsidRPr="00C81953">
              <w:t xml:space="preserve"> </w:t>
            </w:r>
            <w:r w:rsidRPr="00C81953">
              <w:t>in</w:t>
            </w:r>
            <w:r w:rsidR="00F00875" w:rsidRPr="00C81953">
              <w:t xml:space="preserve"> </w:t>
            </w:r>
            <w:r w:rsidRPr="00C81953">
              <w:t>identified</w:t>
            </w:r>
            <w:r w:rsidR="00F00875" w:rsidRPr="00C81953">
              <w:t xml:space="preserve"> </w:t>
            </w:r>
            <w:r w:rsidRPr="00C81953">
              <w:t>project</w:t>
            </w:r>
            <w:r w:rsidR="00F00875" w:rsidRPr="00C81953">
              <w:t xml:space="preserve"> </w:t>
            </w:r>
            <w:r w:rsidRPr="00C81953">
              <w:t>sites</w:t>
            </w:r>
            <w:r w:rsidR="00F00875" w:rsidRPr="00C81953">
              <w:t xml:space="preserve"> </w:t>
            </w:r>
            <w:r w:rsidRPr="00C81953">
              <w:t>as</w:t>
            </w:r>
            <w:r w:rsidR="00F00875" w:rsidRPr="00C81953">
              <w:t xml:space="preserve"> </w:t>
            </w:r>
            <w:r w:rsidRPr="00C81953">
              <w:t>may</w:t>
            </w:r>
            <w:r w:rsidR="00F00875" w:rsidRPr="00C81953">
              <w:t xml:space="preserve"> </w:t>
            </w:r>
            <w:r w:rsidRPr="00C81953">
              <w:t>be</w:t>
            </w:r>
            <w:r w:rsidR="00F00875" w:rsidRPr="00C81953">
              <w:t xml:space="preserve"> </w:t>
            </w:r>
            <w:r w:rsidRPr="00C81953">
              <w:t>based</w:t>
            </w:r>
            <w:r w:rsidR="00F00875" w:rsidRPr="00C81953">
              <w:t xml:space="preserve"> </w:t>
            </w:r>
            <w:r w:rsidRPr="00C81953">
              <w:t>on</w:t>
            </w:r>
            <w:r w:rsidR="00F00875" w:rsidRPr="00C81953">
              <w:t xml:space="preserve"> </w:t>
            </w:r>
            <w:r w:rsidRPr="00C81953">
              <w:t>the</w:t>
            </w:r>
            <w:r w:rsidR="00F00875" w:rsidRPr="00C81953">
              <w:t xml:space="preserve"> </w:t>
            </w:r>
            <w:r w:rsidRPr="00C81953">
              <w:t>registry</w:t>
            </w:r>
            <w:r w:rsidR="00F00875" w:rsidRPr="00C81953">
              <w:t xml:space="preserve"> </w:t>
            </w:r>
            <w:r w:rsidRPr="00C81953">
              <w:t>of</w:t>
            </w:r>
            <w:r w:rsidR="00F00875" w:rsidRPr="00C81953">
              <w:t xml:space="preserve"> </w:t>
            </w:r>
            <w:r w:rsidRPr="00C81953">
              <w:t>investment</w:t>
            </w:r>
            <w:r w:rsidR="00F00875" w:rsidRPr="00C81953">
              <w:t xml:space="preserve"> </w:t>
            </w:r>
            <w:r w:rsidRPr="00C81953">
              <w:t>models,</w:t>
            </w:r>
            <w:r w:rsidR="00F00875" w:rsidRPr="00C81953">
              <w:t xml:space="preserve"> </w:t>
            </w:r>
            <w:r w:rsidRPr="00C81953">
              <w:t>and</w:t>
            </w:r>
            <w:r w:rsidR="00F00875" w:rsidRPr="00C81953">
              <w:t xml:space="preserve"> </w:t>
            </w:r>
            <w:r w:rsidRPr="00C81953">
              <w:t>related</w:t>
            </w:r>
            <w:r w:rsidR="00F00875" w:rsidRPr="00C81953">
              <w:t xml:space="preserve"> </w:t>
            </w:r>
            <w:r w:rsidRPr="00C81953">
              <w:t>environment</w:t>
            </w:r>
            <w:r w:rsidR="00F00875" w:rsidRPr="00C81953">
              <w:t xml:space="preserve"> </w:t>
            </w:r>
            <w:r w:rsidRPr="00C81953">
              <w:t>friendly</w:t>
            </w:r>
            <w:r w:rsidR="00F00875" w:rsidRPr="00C81953">
              <w:t xml:space="preserve"> </w:t>
            </w:r>
            <w:r w:rsidRPr="00C81953">
              <w:t>and</w:t>
            </w:r>
            <w:r w:rsidR="00F00875" w:rsidRPr="00C81953">
              <w:t xml:space="preserve"> </w:t>
            </w:r>
            <w:r w:rsidRPr="00C81953">
              <w:t>economically</w:t>
            </w:r>
            <w:r w:rsidR="00F00875" w:rsidRPr="00C81953">
              <w:t xml:space="preserve"> </w:t>
            </w:r>
            <w:r w:rsidRPr="00C81953">
              <w:t>viable</w:t>
            </w:r>
            <w:r w:rsidR="00F00875" w:rsidRPr="00C81953">
              <w:t xml:space="preserve"> </w:t>
            </w:r>
            <w:r w:rsidRPr="00C81953">
              <w:t>business</w:t>
            </w:r>
            <w:r w:rsidR="00F00875" w:rsidRPr="00C81953">
              <w:t xml:space="preserve"> </w:t>
            </w:r>
            <w:r w:rsidRPr="00C81953">
              <w:t>models</w:t>
            </w:r>
          </w:p>
          <w:p w14:paraId="2591B249" w14:textId="676602AD" w:rsidR="00CD7F4F" w:rsidRPr="00C81953" w:rsidRDefault="00CD7F4F" w:rsidP="00710DA9">
            <w:pPr>
              <w:rPr>
                <w:rFonts w:eastAsia="Times New Roman"/>
                <w:color w:val="000000" w:themeColor="text1"/>
              </w:rPr>
            </w:pPr>
          </w:p>
        </w:tc>
        <w:tc>
          <w:tcPr>
            <w:tcW w:w="6300" w:type="dxa"/>
            <w:shd w:val="clear" w:color="auto" w:fill="FFFFFF" w:themeFill="background1"/>
          </w:tcPr>
          <w:p w14:paraId="52155B64" w14:textId="40F82387" w:rsidR="00CD7F4F" w:rsidRPr="00C81953" w:rsidRDefault="00B4686F" w:rsidP="004E6C75">
            <w:pPr>
              <w:pStyle w:val="ListParagraph"/>
              <w:numPr>
                <w:ilvl w:val="0"/>
                <w:numId w:val="20"/>
              </w:numPr>
              <w:ind w:left="427"/>
              <w:rPr>
                <w:rFonts w:eastAsia="Times New Roman"/>
                <w:color w:val="000000" w:themeColor="text1"/>
              </w:rPr>
            </w:pPr>
            <w:r w:rsidRPr="00C81953">
              <w:rPr>
                <w:rFonts w:eastAsia="Times New Roman"/>
                <w:color w:val="000000" w:themeColor="text1"/>
              </w:rPr>
              <w:t>Stakeholders</w:t>
            </w:r>
            <w:r w:rsidR="00F00875" w:rsidRPr="00C81953">
              <w:rPr>
                <w:rFonts w:eastAsia="Times New Roman"/>
                <w:color w:val="000000" w:themeColor="text1"/>
              </w:rPr>
              <w:t xml:space="preserve"> </w:t>
            </w:r>
            <w:r w:rsidRPr="00C81953">
              <w:rPr>
                <w:rFonts w:eastAsia="Times New Roman"/>
                <w:color w:val="000000" w:themeColor="text1"/>
              </w:rPr>
              <w:t>are</w:t>
            </w:r>
            <w:r w:rsidR="00F00875" w:rsidRPr="00C81953">
              <w:rPr>
                <w:rFonts w:eastAsia="Times New Roman"/>
                <w:color w:val="000000" w:themeColor="text1"/>
              </w:rPr>
              <w:t xml:space="preserve"> </w:t>
            </w:r>
            <w:r w:rsidRPr="00C81953">
              <w:rPr>
                <w:rFonts w:eastAsia="Times New Roman"/>
                <w:color w:val="000000" w:themeColor="text1"/>
              </w:rPr>
              <w:t>r</w:t>
            </w:r>
            <w:r w:rsidR="005A322C" w:rsidRPr="00C81953">
              <w:rPr>
                <w:rFonts w:eastAsia="Times New Roman"/>
                <w:color w:val="000000" w:themeColor="text1"/>
              </w:rPr>
              <w:t>eady</w:t>
            </w:r>
            <w:r w:rsidR="00F00875" w:rsidRPr="00C81953">
              <w:rPr>
                <w:rFonts w:eastAsia="Times New Roman"/>
                <w:color w:val="000000" w:themeColor="text1"/>
              </w:rPr>
              <w:t xml:space="preserve"> </w:t>
            </w:r>
            <w:r w:rsidR="005A322C" w:rsidRPr="00C81953">
              <w:rPr>
                <w:rFonts w:eastAsia="Times New Roman"/>
                <w:color w:val="000000" w:themeColor="text1"/>
              </w:rPr>
              <w:t>to</w:t>
            </w:r>
            <w:r w:rsidR="00F00875" w:rsidRPr="00C81953">
              <w:rPr>
                <w:rFonts w:eastAsia="Times New Roman"/>
                <w:color w:val="000000" w:themeColor="text1"/>
              </w:rPr>
              <w:t xml:space="preserve"> </w:t>
            </w:r>
            <w:r w:rsidR="005A322C" w:rsidRPr="00C81953">
              <w:rPr>
                <w:rFonts w:eastAsia="Times New Roman"/>
                <w:color w:val="000000" w:themeColor="text1"/>
              </w:rPr>
              <w:t>plan</w:t>
            </w:r>
            <w:r w:rsidR="00F00875" w:rsidRPr="00C81953">
              <w:rPr>
                <w:rFonts w:eastAsia="Times New Roman"/>
                <w:color w:val="000000" w:themeColor="text1"/>
              </w:rPr>
              <w:t xml:space="preserve"> </w:t>
            </w:r>
            <w:r w:rsidR="005A322C" w:rsidRPr="00C81953">
              <w:rPr>
                <w:rFonts w:eastAsia="Times New Roman"/>
                <w:color w:val="000000" w:themeColor="text1"/>
              </w:rPr>
              <w:t>at</w:t>
            </w:r>
            <w:r w:rsidR="00F00875" w:rsidRPr="00C81953">
              <w:rPr>
                <w:rFonts w:eastAsia="Times New Roman"/>
                <w:color w:val="000000" w:themeColor="text1"/>
              </w:rPr>
              <w:t xml:space="preserve"> </w:t>
            </w:r>
            <w:r w:rsidR="005A322C" w:rsidRPr="00C81953">
              <w:rPr>
                <w:rFonts w:eastAsia="Times New Roman"/>
                <w:color w:val="000000" w:themeColor="text1"/>
              </w:rPr>
              <w:t>landscape</w:t>
            </w:r>
            <w:r w:rsidR="00F00875" w:rsidRPr="00C81953">
              <w:rPr>
                <w:rFonts w:eastAsia="Times New Roman"/>
                <w:color w:val="000000" w:themeColor="text1"/>
              </w:rPr>
              <w:t xml:space="preserve"> </w:t>
            </w:r>
            <w:r w:rsidR="005A322C" w:rsidRPr="00C81953">
              <w:rPr>
                <w:rFonts w:eastAsia="Times New Roman"/>
                <w:color w:val="000000" w:themeColor="text1"/>
              </w:rPr>
              <w:t>level.</w:t>
            </w:r>
            <w:r w:rsidR="00F00875" w:rsidRPr="00C81953">
              <w:rPr>
                <w:rFonts w:eastAsia="Times New Roman"/>
                <w:color w:val="000000" w:themeColor="text1"/>
              </w:rPr>
              <w:t xml:space="preserve"> </w:t>
            </w:r>
            <w:r w:rsidR="005A322C" w:rsidRPr="00C81953">
              <w:t>Region</w:t>
            </w:r>
            <w:r w:rsidR="00F00875" w:rsidRPr="00C81953">
              <w:t xml:space="preserve"> </w:t>
            </w:r>
            <w:r w:rsidR="005A322C" w:rsidRPr="00C81953">
              <w:t>11</w:t>
            </w:r>
            <w:r w:rsidR="00F00875" w:rsidRPr="00C81953">
              <w:t xml:space="preserve"> </w:t>
            </w:r>
            <w:r w:rsidR="005A322C" w:rsidRPr="00C81953">
              <w:t>and</w:t>
            </w:r>
            <w:r w:rsidR="00F00875" w:rsidRPr="00C81953">
              <w:t xml:space="preserve"> </w:t>
            </w:r>
            <w:r w:rsidR="005A322C" w:rsidRPr="00C81953">
              <w:t>13</w:t>
            </w:r>
            <w:r w:rsidR="00F00875" w:rsidRPr="00C81953">
              <w:t xml:space="preserve"> </w:t>
            </w:r>
            <w:r w:rsidR="005A322C" w:rsidRPr="00C81953">
              <w:t>will</w:t>
            </w:r>
            <w:r w:rsidR="00F00875" w:rsidRPr="00C81953">
              <w:t xml:space="preserve"> </w:t>
            </w:r>
            <w:r w:rsidR="005A322C" w:rsidRPr="00C81953">
              <w:t>want</w:t>
            </w:r>
            <w:r w:rsidR="00F00875" w:rsidRPr="00C81953">
              <w:t xml:space="preserve"> </w:t>
            </w:r>
            <w:r w:rsidR="005A322C" w:rsidRPr="00C81953">
              <w:t>to</w:t>
            </w:r>
            <w:r w:rsidR="00F00875" w:rsidRPr="00C81953">
              <w:t xml:space="preserve"> </w:t>
            </w:r>
            <w:r w:rsidR="005A322C" w:rsidRPr="00C81953">
              <w:t>collaborate</w:t>
            </w:r>
            <w:r w:rsidR="00F00875" w:rsidRPr="00C81953">
              <w:t xml:space="preserve"> </w:t>
            </w:r>
            <w:r w:rsidR="005A322C" w:rsidRPr="00C81953">
              <w:t>in</w:t>
            </w:r>
            <w:r w:rsidR="00F00875" w:rsidRPr="00C81953">
              <w:t xml:space="preserve"> </w:t>
            </w:r>
            <w:r w:rsidR="005A322C" w:rsidRPr="00C81953">
              <w:t>improving</w:t>
            </w:r>
            <w:r w:rsidR="00F00875" w:rsidRPr="00C81953">
              <w:t xml:space="preserve"> </w:t>
            </w:r>
            <w:r w:rsidR="005A322C" w:rsidRPr="00C81953">
              <w:t>PA</w:t>
            </w:r>
            <w:r w:rsidR="00F00875" w:rsidRPr="00C81953">
              <w:t xml:space="preserve"> </w:t>
            </w:r>
            <w:r w:rsidR="005A322C" w:rsidRPr="00C81953">
              <w:t>Plans</w:t>
            </w:r>
            <w:r w:rsidR="00F00875" w:rsidRPr="00C81953">
              <w:t xml:space="preserve"> </w:t>
            </w:r>
            <w:r w:rsidR="005A322C" w:rsidRPr="00C81953">
              <w:t>and</w:t>
            </w:r>
            <w:r w:rsidR="00F00875" w:rsidRPr="00C81953">
              <w:t xml:space="preserve"> </w:t>
            </w:r>
            <w:r w:rsidR="005A322C" w:rsidRPr="00C81953">
              <w:t>biological</w:t>
            </w:r>
            <w:r w:rsidR="00F00875" w:rsidRPr="00C81953">
              <w:t xml:space="preserve"> </w:t>
            </w:r>
            <w:r w:rsidR="005A322C" w:rsidRPr="00C81953">
              <w:t>corridor</w:t>
            </w:r>
            <w:r w:rsidR="00F00875" w:rsidRPr="00C81953">
              <w:t xml:space="preserve"> </w:t>
            </w:r>
            <w:r w:rsidR="005A322C" w:rsidRPr="00C81953">
              <w:t>plans</w:t>
            </w:r>
            <w:r w:rsidR="00F00875" w:rsidRPr="00C81953">
              <w:t xml:space="preserve"> </w:t>
            </w:r>
            <w:r w:rsidR="005A322C" w:rsidRPr="00C81953">
              <w:t>for</w:t>
            </w:r>
            <w:r w:rsidR="00F00875" w:rsidRPr="00C81953">
              <w:t xml:space="preserve"> </w:t>
            </w:r>
            <w:r w:rsidR="005A322C" w:rsidRPr="00C81953">
              <w:t>selected</w:t>
            </w:r>
            <w:r w:rsidR="00F00875" w:rsidRPr="00C81953">
              <w:t xml:space="preserve"> </w:t>
            </w:r>
            <w:r w:rsidR="005A322C" w:rsidRPr="00C81953">
              <w:t>Key</w:t>
            </w:r>
            <w:r w:rsidR="00F00875" w:rsidRPr="00C81953">
              <w:t xml:space="preserve"> </w:t>
            </w:r>
            <w:r w:rsidR="005A322C" w:rsidRPr="00C81953">
              <w:t>Biodiversity</w:t>
            </w:r>
            <w:r w:rsidR="00F00875" w:rsidRPr="00C81953">
              <w:t xml:space="preserve"> </w:t>
            </w:r>
            <w:r w:rsidR="005A322C" w:rsidRPr="00C81953">
              <w:t>Areas</w:t>
            </w:r>
          </w:p>
          <w:p w14:paraId="386297FE" w14:textId="33ADC6F6" w:rsidR="00B4686F" w:rsidRPr="00C81953" w:rsidRDefault="00B4686F" w:rsidP="004E6C75">
            <w:pPr>
              <w:pStyle w:val="ListParagraph"/>
              <w:numPr>
                <w:ilvl w:val="0"/>
                <w:numId w:val="20"/>
              </w:numPr>
              <w:ind w:left="427"/>
            </w:pPr>
            <w:r w:rsidRPr="00C81953">
              <w:t>Concerned</w:t>
            </w:r>
            <w:r w:rsidR="00F00875" w:rsidRPr="00C81953">
              <w:t xml:space="preserve"> </w:t>
            </w:r>
            <w:r w:rsidRPr="00C81953">
              <w:t>institutions</w:t>
            </w:r>
            <w:r w:rsidR="00F00875" w:rsidRPr="00C81953">
              <w:t xml:space="preserve"> </w:t>
            </w:r>
            <w:r w:rsidRPr="00C81953">
              <w:t>and</w:t>
            </w:r>
            <w:r w:rsidR="00F00875" w:rsidRPr="00C81953">
              <w:t xml:space="preserve"> </w:t>
            </w:r>
            <w:r w:rsidRPr="00C81953">
              <w:t>stakeholders</w:t>
            </w:r>
            <w:r w:rsidR="00F00875" w:rsidRPr="00C81953">
              <w:t xml:space="preserve"> </w:t>
            </w:r>
            <w:r w:rsidRPr="00C81953">
              <w:t>are</w:t>
            </w:r>
            <w:r w:rsidR="00F00875" w:rsidRPr="00C81953">
              <w:t xml:space="preserve"> </w:t>
            </w:r>
            <w:r w:rsidRPr="00C81953">
              <w:t>willing</w:t>
            </w:r>
            <w:r w:rsidR="00F00875" w:rsidRPr="00C81953">
              <w:t xml:space="preserve"> </w:t>
            </w:r>
            <w:r w:rsidRPr="00C81953">
              <w:t>to</w:t>
            </w:r>
            <w:r w:rsidR="00F00875" w:rsidRPr="00C81953">
              <w:t xml:space="preserve"> </w:t>
            </w:r>
            <w:r w:rsidRPr="00C81953">
              <w:t>collaborate</w:t>
            </w:r>
            <w:r w:rsidR="00F00875" w:rsidRPr="00C81953">
              <w:t xml:space="preserve"> </w:t>
            </w:r>
            <w:r w:rsidRPr="00C81953">
              <w:t>together</w:t>
            </w:r>
          </w:p>
          <w:p w14:paraId="2F3E4B42" w14:textId="0514394A" w:rsidR="001D774D" w:rsidRPr="00C81953" w:rsidRDefault="001D774D" w:rsidP="004E6C75">
            <w:pPr>
              <w:pStyle w:val="ListParagraph"/>
              <w:numPr>
                <w:ilvl w:val="0"/>
                <w:numId w:val="20"/>
              </w:numPr>
              <w:ind w:left="427"/>
              <w:rPr>
                <w:rFonts w:eastAsia="Times New Roman"/>
                <w:color w:val="000000" w:themeColor="text1"/>
              </w:rPr>
            </w:pPr>
            <w:r w:rsidRPr="00C81953">
              <w:t>Agreement</w:t>
            </w:r>
            <w:r w:rsidR="00F00875" w:rsidRPr="00C81953">
              <w:t xml:space="preserve"> </w:t>
            </w:r>
            <w:r w:rsidRPr="00C81953">
              <w:t>are</w:t>
            </w:r>
            <w:r w:rsidR="00F00875" w:rsidRPr="00C81953">
              <w:t xml:space="preserve"> </w:t>
            </w:r>
            <w:r w:rsidRPr="00C81953">
              <w:t>found</w:t>
            </w:r>
            <w:r w:rsidR="00F00875" w:rsidRPr="00C81953">
              <w:t xml:space="preserve"> </w:t>
            </w:r>
            <w:r w:rsidRPr="00C81953">
              <w:t>between</w:t>
            </w:r>
            <w:r w:rsidR="00F00875" w:rsidRPr="00C81953">
              <w:t xml:space="preserve"> </w:t>
            </w:r>
            <w:r w:rsidRPr="00C81953">
              <w:t>DENR</w:t>
            </w:r>
            <w:r w:rsidR="00F00875" w:rsidRPr="00C81953">
              <w:t xml:space="preserve"> </w:t>
            </w:r>
            <w:r w:rsidRPr="00C81953">
              <w:t>and</w:t>
            </w:r>
            <w:r w:rsidR="00F00875" w:rsidRPr="00C81953">
              <w:t xml:space="preserve"> </w:t>
            </w:r>
            <w:r w:rsidRPr="00C81953">
              <w:t>other</w:t>
            </w:r>
            <w:r w:rsidR="00F00875" w:rsidRPr="00C81953">
              <w:t xml:space="preserve"> </w:t>
            </w:r>
            <w:r w:rsidRPr="00C81953">
              <w:t>entities</w:t>
            </w:r>
            <w:r w:rsidR="00F00875" w:rsidRPr="00C81953">
              <w:t xml:space="preserve"> </w:t>
            </w:r>
            <w:r w:rsidRPr="00C81953">
              <w:t>(e.g.</w:t>
            </w:r>
            <w:r w:rsidR="00F00875" w:rsidRPr="00C81953">
              <w:t xml:space="preserve"> </w:t>
            </w:r>
            <w:r w:rsidRPr="00C81953">
              <w:t>POs</w:t>
            </w:r>
            <w:r w:rsidR="00F00875" w:rsidRPr="00C81953">
              <w:t xml:space="preserve"> </w:t>
            </w:r>
            <w:r w:rsidRPr="00C81953">
              <w:t>and</w:t>
            </w:r>
            <w:r w:rsidR="00F00875" w:rsidRPr="00C81953">
              <w:t xml:space="preserve"> </w:t>
            </w:r>
            <w:r w:rsidRPr="00C81953">
              <w:t>private</w:t>
            </w:r>
            <w:r w:rsidR="00F00875" w:rsidRPr="00C81953">
              <w:t xml:space="preserve"> </w:t>
            </w:r>
            <w:r w:rsidRPr="00C81953">
              <w:t>enterprises</w:t>
            </w:r>
            <w:r w:rsidR="00F00875" w:rsidRPr="00C81953">
              <w:t xml:space="preserve"> </w:t>
            </w:r>
            <w:r w:rsidRPr="00C81953">
              <w:t>such</w:t>
            </w:r>
            <w:r w:rsidR="00F00875" w:rsidRPr="00C81953">
              <w:t xml:space="preserve"> </w:t>
            </w:r>
            <w:r w:rsidRPr="00C81953">
              <w:t>as</w:t>
            </w:r>
            <w:r w:rsidR="00F00875" w:rsidRPr="00C81953">
              <w:t xml:space="preserve"> </w:t>
            </w:r>
            <w:r w:rsidRPr="00C81953">
              <w:t>NPC,</w:t>
            </w:r>
            <w:r w:rsidR="00F00875" w:rsidRPr="00C81953">
              <w:t xml:space="preserve"> </w:t>
            </w:r>
            <w:r w:rsidRPr="00C81953">
              <w:t>First</w:t>
            </w:r>
            <w:r w:rsidR="00F00875" w:rsidRPr="00C81953">
              <w:t xml:space="preserve"> </w:t>
            </w:r>
            <w:r w:rsidRPr="00C81953">
              <w:t>Gen)</w:t>
            </w:r>
            <w:r w:rsidR="00F00875" w:rsidRPr="00C81953">
              <w:t xml:space="preserve"> </w:t>
            </w:r>
            <w:r w:rsidRPr="00C81953">
              <w:t>to</w:t>
            </w:r>
            <w:r w:rsidR="00F00875" w:rsidRPr="00C81953">
              <w:t xml:space="preserve"> </w:t>
            </w:r>
            <w:r w:rsidRPr="00C81953">
              <w:t>restore</w:t>
            </w:r>
            <w:r w:rsidR="00F00875" w:rsidRPr="00C81953">
              <w:t xml:space="preserve"> </w:t>
            </w:r>
            <w:r w:rsidRPr="00C81953">
              <w:t>selected</w:t>
            </w:r>
            <w:r w:rsidR="00F00875" w:rsidRPr="00C81953">
              <w:t xml:space="preserve"> </w:t>
            </w:r>
            <w:r w:rsidRPr="00C81953">
              <w:t>areas</w:t>
            </w:r>
          </w:p>
          <w:p w14:paraId="7332A43F" w14:textId="6A3329F3" w:rsidR="00B4686F" w:rsidRPr="00C81953" w:rsidRDefault="00B4686F" w:rsidP="004E6C75">
            <w:pPr>
              <w:pStyle w:val="ListParagraph"/>
              <w:numPr>
                <w:ilvl w:val="0"/>
                <w:numId w:val="20"/>
              </w:numPr>
              <w:ind w:left="427"/>
            </w:pPr>
            <w:r w:rsidRPr="00C81953">
              <w:t>Markets</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product/by-products</w:t>
            </w:r>
            <w:r w:rsidR="00F00875" w:rsidRPr="00C81953">
              <w:t xml:space="preserve"> </w:t>
            </w:r>
            <w:r w:rsidRPr="00C81953">
              <w:t>exist</w:t>
            </w:r>
          </w:p>
          <w:p w14:paraId="4313E922" w14:textId="577E3B9F" w:rsidR="00B4686F" w:rsidRPr="00C81953" w:rsidRDefault="00B4686F" w:rsidP="004E6C75">
            <w:pPr>
              <w:pStyle w:val="ListParagraph"/>
              <w:numPr>
                <w:ilvl w:val="0"/>
                <w:numId w:val="20"/>
              </w:numPr>
              <w:ind w:left="427"/>
            </w:pPr>
            <w:r w:rsidRPr="00C81953">
              <w:t>Economic</w:t>
            </w:r>
            <w:r w:rsidR="00F00875" w:rsidRPr="00C81953">
              <w:t xml:space="preserve"> </w:t>
            </w:r>
            <w:r w:rsidRPr="00C81953">
              <w:t>activities</w:t>
            </w:r>
            <w:r w:rsidR="00F00875" w:rsidRPr="00C81953">
              <w:t xml:space="preserve"> </w:t>
            </w:r>
            <w:r w:rsidRPr="00C81953">
              <w:t>linked</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are</w:t>
            </w:r>
            <w:r w:rsidR="00F00875" w:rsidRPr="00C81953">
              <w:t xml:space="preserve"> </w:t>
            </w:r>
            <w:r w:rsidRPr="00C81953">
              <w:t>attractive</w:t>
            </w:r>
            <w:r w:rsidR="00F00875" w:rsidRPr="00C81953">
              <w:t xml:space="preserve"> </w:t>
            </w:r>
            <w:r w:rsidRPr="00C81953">
              <w:t>to</w:t>
            </w:r>
            <w:r w:rsidR="00F00875" w:rsidRPr="00C81953">
              <w:t xml:space="preserve"> </w:t>
            </w:r>
            <w:r w:rsidRPr="00C81953">
              <w:t>farmers/local</w:t>
            </w:r>
            <w:r w:rsidR="00F00875" w:rsidRPr="00C81953">
              <w:t xml:space="preserve"> </w:t>
            </w:r>
            <w:r w:rsidRPr="00C81953">
              <w:t>communities</w:t>
            </w:r>
          </w:p>
          <w:p w14:paraId="457AF647" w14:textId="6F142A8F" w:rsidR="00B4686F" w:rsidRPr="00C81953" w:rsidRDefault="00B4686F" w:rsidP="004E6C75">
            <w:pPr>
              <w:pStyle w:val="ListParagraph"/>
              <w:numPr>
                <w:ilvl w:val="0"/>
                <w:numId w:val="20"/>
              </w:numPr>
              <w:ind w:left="427"/>
            </w:pPr>
            <w:r w:rsidRPr="00C81953">
              <w:t>Activities</w:t>
            </w:r>
            <w:r w:rsidR="00F00875" w:rsidRPr="00C81953">
              <w:t xml:space="preserve"> </w:t>
            </w:r>
            <w:r w:rsidRPr="00C81953">
              <w:t>respond</w:t>
            </w:r>
            <w:r w:rsidR="00F00875" w:rsidRPr="00C81953">
              <w:t xml:space="preserve"> </w:t>
            </w:r>
            <w:r w:rsidRPr="00C81953">
              <w:t>to</w:t>
            </w:r>
            <w:r w:rsidR="00F00875" w:rsidRPr="00C81953">
              <w:t xml:space="preserve"> </w:t>
            </w:r>
            <w:r w:rsidRPr="00C81953">
              <w:t>the</w:t>
            </w:r>
            <w:r w:rsidR="00F00875" w:rsidRPr="00C81953">
              <w:t xml:space="preserve"> </w:t>
            </w:r>
            <w:r w:rsidRPr="00C81953">
              <w:t>real</w:t>
            </w:r>
            <w:r w:rsidR="00F00875" w:rsidRPr="00C81953">
              <w:t xml:space="preserve"> </w:t>
            </w:r>
            <w:r w:rsidRPr="00C81953">
              <w:t>needs</w:t>
            </w:r>
            <w:r w:rsidR="00F00875" w:rsidRPr="00C81953">
              <w:t xml:space="preserve"> </w:t>
            </w:r>
            <w:r w:rsidRPr="00C81953">
              <w:t>of</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(including</w:t>
            </w:r>
            <w:r w:rsidR="00F00875" w:rsidRPr="00C81953">
              <w:t xml:space="preserve"> </w:t>
            </w:r>
            <w:r w:rsidRPr="00C81953">
              <w:t>women</w:t>
            </w:r>
            <w:r w:rsidR="00F00875" w:rsidRPr="00C81953">
              <w:t xml:space="preserve"> </w:t>
            </w:r>
            <w:r w:rsidRPr="00C81953">
              <w:t>and</w:t>
            </w:r>
            <w:r w:rsidR="00F00875" w:rsidRPr="00C81953">
              <w:t xml:space="preserve"> </w:t>
            </w:r>
            <w:r w:rsidRPr="00C81953">
              <w:t>vulnerable</w:t>
            </w:r>
            <w:r w:rsidR="00F00875" w:rsidRPr="00C81953">
              <w:t xml:space="preserve"> </w:t>
            </w:r>
            <w:r w:rsidRPr="00C81953">
              <w:t>people)</w:t>
            </w:r>
          </w:p>
          <w:p w14:paraId="26880732" w14:textId="20F71865" w:rsidR="001D774D" w:rsidRPr="00C81953" w:rsidRDefault="001D774D" w:rsidP="004E6C75">
            <w:pPr>
              <w:pStyle w:val="ListParagraph"/>
              <w:numPr>
                <w:ilvl w:val="0"/>
                <w:numId w:val="20"/>
              </w:numPr>
              <w:ind w:left="427"/>
              <w:rPr>
                <w:rFonts w:eastAsia="Times New Roman"/>
                <w:color w:val="000000" w:themeColor="text1"/>
              </w:rPr>
            </w:pPr>
            <w:r w:rsidRPr="00C81953">
              <w:t>Agreement</w:t>
            </w:r>
            <w:r w:rsidR="00F00875" w:rsidRPr="00C81953">
              <w:t xml:space="preserve"> </w:t>
            </w:r>
            <w:r w:rsidRPr="00C81953">
              <w:t>and</w:t>
            </w:r>
            <w:r w:rsidR="00F00875" w:rsidRPr="00C81953">
              <w:t xml:space="preserve"> </w:t>
            </w:r>
            <w:r w:rsidRPr="00C81953">
              <w:t>interest</w:t>
            </w:r>
            <w:r w:rsidR="00F00875" w:rsidRPr="00C81953">
              <w:t xml:space="preserve"> </w:t>
            </w:r>
            <w:r w:rsidRPr="00C81953">
              <w:t>on</w:t>
            </w:r>
            <w:r w:rsidR="00F00875" w:rsidRPr="00C81953">
              <w:t xml:space="preserve"> </w:t>
            </w:r>
            <w:r w:rsidRPr="00C81953">
              <w:t>the</w:t>
            </w:r>
            <w:r w:rsidR="00F00875" w:rsidRPr="00C81953">
              <w:t xml:space="preserve"> </w:t>
            </w:r>
            <w:r w:rsidRPr="00C81953">
              <w:t>part</w:t>
            </w:r>
            <w:r w:rsidR="00F00875" w:rsidRPr="00C81953">
              <w:t xml:space="preserve"> </w:t>
            </w:r>
            <w:r w:rsidRPr="00C81953">
              <w:t>of</w:t>
            </w:r>
            <w:r w:rsidR="00F00875" w:rsidRPr="00C81953">
              <w:t xml:space="preserve"> </w:t>
            </w:r>
            <w:r w:rsidRPr="00C81953">
              <w:t>buyers</w:t>
            </w:r>
            <w:r w:rsidR="00F00875" w:rsidRPr="00C81953">
              <w:t xml:space="preserve"> </w:t>
            </w:r>
            <w:r w:rsidRPr="00C81953">
              <w:t>and</w:t>
            </w:r>
            <w:r w:rsidR="00F00875" w:rsidRPr="00C81953">
              <w:t xml:space="preserve"> </w:t>
            </w:r>
            <w:r w:rsidRPr="00C81953">
              <w:t>sellers</w:t>
            </w:r>
            <w:r w:rsidR="00F00875" w:rsidRPr="00C81953">
              <w:t xml:space="preserve"> </w:t>
            </w:r>
            <w:r w:rsidRPr="00C81953">
              <w:t>to</w:t>
            </w:r>
            <w:r w:rsidR="00F00875" w:rsidRPr="00C81953">
              <w:t xml:space="preserve"> </w:t>
            </w:r>
            <w:r w:rsidRPr="00C81953">
              <w:t>be</w:t>
            </w:r>
            <w:r w:rsidR="00F00875" w:rsidRPr="00C81953">
              <w:t xml:space="preserve"> </w:t>
            </w:r>
            <w:r w:rsidRPr="00C81953">
              <w:t>part</w:t>
            </w:r>
            <w:r w:rsidR="00F00875" w:rsidRPr="00C81953">
              <w:t xml:space="preserve"> </w:t>
            </w:r>
            <w:r w:rsidRPr="00C81953">
              <w:t>of</w:t>
            </w:r>
            <w:r w:rsidR="00F00875" w:rsidRPr="00C81953">
              <w:t xml:space="preserve"> </w:t>
            </w:r>
            <w:r w:rsidRPr="00C81953">
              <w:t>PES</w:t>
            </w:r>
            <w:r w:rsidR="00F00875" w:rsidRPr="00C81953">
              <w:t xml:space="preserve"> </w:t>
            </w:r>
            <w:r w:rsidRPr="00C81953">
              <w:t>schemes</w:t>
            </w:r>
          </w:p>
          <w:p w14:paraId="658971E1" w14:textId="53ED9E8E" w:rsidR="00CD7F4F" w:rsidRPr="00C81953" w:rsidRDefault="00CD7F4F" w:rsidP="009E1413">
            <w:pPr>
              <w:pStyle w:val="ListParagraph"/>
              <w:ind w:left="427"/>
            </w:pPr>
          </w:p>
        </w:tc>
      </w:tr>
      <w:tr w:rsidR="00CD7F4F" w:rsidRPr="00C81953" w14:paraId="10FC9303" w14:textId="77777777" w:rsidTr="00B222FF">
        <w:tc>
          <w:tcPr>
            <w:tcW w:w="3217" w:type="dxa"/>
            <w:shd w:val="clear" w:color="auto" w:fill="auto"/>
          </w:tcPr>
          <w:p w14:paraId="69E3CC25" w14:textId="24B94516" w:rsidR="00CD7F4F" w:rsidRPr="00C81953" w:rsidRDefault="00CD7F4F" w:rsidP="00710DA9">
            <w:r w:rsidRPr="00C81953">
              <w:t>Outcome</w:t>
            </w:r>
            <w:r w:rsidR="00F00875" w:rsidRPr="00C81953">
              <w:t xml:space="preserve"> </w:t>
            </w:r>
            <w:r w:rsidRPr="00C81953">
              <w:t>3:</w:t>
            </w:r>
            <w:r w:rsidR="00F00875" w:rsidRPr="00C81953">
              <w:t xml:space="preserve"> </w:t>
            </w:r>
          </w:p>
          <w:p w14:paraId="631B90A4" w14:textId="173C6764" w:rsidR="00CD7F4F" w:rsidRPr="00C81953" w:rsidRDefault="00CD7F4F" w:rsidP="00710DA9">
            <w:r w:rsidRPr="00C81953">
              <w:t>Knowledge</w:t>
            </w:r>
            <w:r w:rsidR="00F00875" w:rsidRPr="00C81953">
              <w:t xml:space="preserve"> </w:t>
            </w:r>
            <w:r w:rsidRPr="00C81953">
              <w:t>of</w:t>
            </w:r>
            <w:r w:rsidR="00F00875" w:rsidRPr="00C81953">
              <w:t xml:space="preserve"> </w:t>
            </w:r>
            <w:r w:rsidRPr="00C81953">
              <w:t>diverse</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effectively</w:t>
            </w:r>
            <w:r w:rsidR="00F00875" w:rsidRPr="00C81953">
              <w:t xml:space="preserve"> </w:t>
            </w:r>
            <w:r w:rsidRPr="00C81953">
              <w:t>managed</w:t>
            </w:r>
            <w:r w:rsidR="00F00875" w:rsidRPr="00C81953">
              <w:t xml:space="preserve"> </w:t>
            </w:r>
            <w:r w:rsidRPr="00C81953">
              <w:t>and</w:t>
            </w:r>
            <w:r w:rsidR="00F00875" w:rsidRPr="00C81953">
              <w:t xml:space="preserve"> </w:t>
            </w:r>
            <w:r w:rsidRPr="00C81953">
              <w:t>applied,</w:t>
            </w:r>
            <w:r w:rsidR="00F00875" w:rsidRPr="00C81953">
              <w:t xml:space="preserve"> </w:t>
            </w:r>
            <w:r w:rsidRPr="00C81953">
              <w:t>permitting</w:t>
            </w:r>
            <w:r w:rsidR="00F00875" w:rsidRPr="00C81953">
              <w:t xml:space="preserve"> </w:t>
            </w:r>
            <w:r w:rsidRPr="00C81953">
              <w:t>sustainability</w:t>
            </w:r>
            <w:r w:rsidR="00F00875" w:rsidRPr="00C81953">
              <w:t xml:space="preserve"> </w:t>
            </w:r>
            <w:r w:rsidRPr="00C81953">
              <w:t>and</w:t>
            </w:r>
            <w:r w:rsidR="00F00875" w:rsidRPr="00C81953">
              <w:t xml:space="preserve"> </w:t>
            </w:r>
            <w:r w:rsidRPr="00C81953">
              <w:t>scaling</w:t>
            </w:r>
            <w:r w:rsidR="00F00875" w:rsidRPr="00C81953">
              <w:t xml:space="preserve"> </w:t>
            </w:r>
            <w:r w:rsidRPr="00C81953">
              <w:t>up.</w:t>
            </w:r>
          </w:p>
          <w:p w14:paraId="1FFA01FE" w14:textId="77777777" w:rsidR="00CD7F4F" w:rsidRPr="00C81953" w:rsidRDefault="00CD7F4F" w:rsidP="0037311E"/>
        </w:tc>
        <w:tc>
          <w:tcPr>
            <w:tcW w:w="6300" w:type="dxa"/>
            <w:shd w:val="clear" w:color="auto" w:fill="auto"/>
          </w:tcPr>
          <w:p w14:paraId="1440CD68" w14:textId="5869BD7A" w:rsidR="00675C99" w:rsidRPr="00C81953" w:rsidRDefault="00675C99" w:rsidP="004E6C75">
            <w:pPr>
              <w:pStyle w:val="ListParagraph"/>
              <w:numPr>
                <w:ilvl w:val="0"/>
                <w:numId w:val="20"/>
              </w:numPr>
              <w:ind w:left="427"/>
            </w:pPr>
            <w:r w:rsidRPr="00C81953">
              <w:t>Stakeholders</w:t>
            </w:r>
            <w:r w:rsidR="00F00875" w:rsidRPr="00C81953">
              <w:t xml:space="preserve"> </w:t>
            </w:r>
            <w:r w:rsidRPr="00C81953">
              <w:t>provide</w:t>
            </w:r>
            <w:r w:rsidR="00F00875" w:rsidRPr="00C81953">
              <w:t xml:space="preserve"> </w:t>
            </w:r>
            <w:r w:rsidRPr="00C81953">
              <w:t>consent</w:t>
            </w:r>
            <w:r w:rsidR="00F00875" w:rsidRPr="00C81953">
              <w:t xml:space="preserve"> </w:t>
            </w:r>
            <w:r w:rsidRPr="00C81953">
              <w:t>for</w:t>
            </w:r>
            <w:r w:rsidR="00F00875" w:rsidRPr="00C81953">
              <w:t xml:space="preserve"> </w:t>
            </w:r>
            <w:r w:rsidRPr="00C81953">
              <w:t>sharing</w:t>
            </w:r>
            <w:r w:rsidR="00F00875" w:rsidRPr="00C81953">
              <w:t xml:space="preserve"> </w:t>
            </w:r>
            <w:r w:rsidRPr="00C81953">
              <w:t>information</w:t>
            </w:r>
            <w:r w:rsidR="00F00875" w:rsidRPr="00C81953">
              <w:t xml:space="preserve"> </w:t>
            </w:r>
          </w:p>
          <w:p w14:paraId="1514C867" w14:textId="7556685E" w:rsidR="00675C99" w:rsidRPr="00C81953" w:rsidRDefault="00675C99" w:rsidP="004E6C75">
            <w:pPr>
              <w:pStyle w:val="ListParagraph"/>
              <w:numPr>
                <w:ilvl w:val="0"/>
                <w:numId w:val="20"/>
              </w:numPr>
              <w:ind w:left="427"/>
            </w:pPr>
            <w:r w:rsidRPr="00C81953">
              <w:t>Limited</w:t>
            </w:r>
            <w:r w:rsidR="00F00875" w:rsidRPr="00C81953">
              <w:t xml:space="preserve"> </w:t>
            </w:r>
            <w:r w:rsidRPr="00C81953">
              <w:t>administration</w:t>
            </w:r>
            <w:r w:rsidR="00F00875" w:rsidRPr="00C81953">
              <w:t xml:space="preserve"> </w:t>
            </w:r>
            <w:r w:rsidRPr="00C81953">
              <w:t>rights</w:t>
            </w:r>
            <w:r w:rsidR="00F00875" w:rsidRPr="00C81953">
              <w:t xml:space="preserve"> </w:t>
            </w:r>
            <w:r w:rsidRPr="00C81953">
              <w:t>to</w:t>
            </w:r>
            <w:r w:rsidR="00F00875" w:rsidRPr="00C81953">
              <w:t xml:space="preserve"> </w:t>
            </w:r>
            <w:r w:rsidRPr="00C81953">
              <w:t>PhilCAT</w:t>
            </w:r>
            <w:r w:rsidR="00F00875" w:rsidRPr="00C81953">
              <w:t xml:space="preserve"> </w:t>
            </w:r>
            <w:r w:rsidRPr="00C81953">
              <w:t>is</w:t>
            </w:r>
            <w:r w:rsidR="00F00875" w:rsidRPr="00C81953">
              <w:t xml:space="preserve"> </w:t>
            </w:r>
            <w:r w:rsidRPr="00C81953">
              <w:t>assigned</w:t>
            </w:r>
            <w:r w:rsidR="00F00875" w:rsidRPr="00C81953">
              <w:t xml:space="preserve"> </w:t>
            </w:r>
            <w:r w:rsidRPr="00C81953">
              <w:t>to</w:t>
            </w:r>
            <w:r w:rsidR="00F00875" w:rsidRPr="00C81953">
              <w:t xml:space="preserve"> </w:t>
            </w:r>
            <w:r w:rsidRPr="00C81953">
              <w:t>the</w:t>
            </w:r>
            <w:r w:rsidR="00F00875" w:rsidRPr="00C81953">
              <w:t xml:space="preserve"> </w:t>
            </w:r>
            <w:r w:rsidRPr="00C81953">
              <w:t>Project</w:t>
            </w:r>
            <w:r w:rsidR="00F00875" w:rsidRPr="00C81953">
              <w:t xml:space="preserve"> </w:t>
            </w:r>
          </w:p>
          <w:p w14:paraId="5958E50B" w14:textId="7A339C37" w:rsidR="00675C99" w:rsidRPr="00C81953" w:rsidRDefault="00675C99" w:rsidP="004E6C75">
            <w:pPr>
              <w:pStyle w:val="ListParagraph"/>
              <w:numPr>
                <w:ilvl w:val="0"/>
                <w:numId w:val="20"/>
              </w:numPr>
              <w:ind w:left="427"/>
            </w:pPr>
            <w:r w:rsidRPr="00C81953">
              <w:t>Agreement</w:t>
            </w:r>
            <w:r w:rsidR="00F00875" w:rsidRPr="00C81953">
              <w:t xml:space="preserve"> </w:t>
            </w:r>
            <w:r w:rsidRPr="00C81953">
              <w:t>with</w:t>
            </w:r>
            <w:r w:rsidR="00F00875" w:rsidRPr="00C81953">
              <w:t xml:space="preserve"> </w:t>
            </w:r>
            <w:r w:rsidRPr="00C81953">
              <w:t>DENR</w:t>
            </w:r>
            <w:r w:rsidR="00F00875" w:rsidRPr="00C81953">
              <w:t xml:space="preserve"> </w:t>
            </w:r>
            <w:r w:rsidRPr="00C81953">
              <w:t>and</w:t>
            </w:r>
            <w:r w:rsidR="00F00875" w:rsidRPr="00C81953">
              <w:t xml:space="preserve"> </w:t>
            </w:r>
            <w:r w:rsidRPr="00C81953">
              <w:t>other</w:t>
            </w:r>
            <w:r w:rsidR="00F00875" w:rsidRPr="00C81953">
              <w:t xml:space="preserve"> </w:t>
            </w:r>
            <w:r w:rsidRPr="00C81953">
              <w:t>stakeholders</w:t>
            </w:r>
            <w:r w:rsidR="00F00875" w:rsidRPr="00C81953">
              <w:t xml:space="preserve"> </w:t>
            </w:r>
            <w:r w:rsidRPr="00C81953">
              <w:t>on</w:t>
            </w:r>
            <w:r w:rsidR="00F00875" w:rsidRPr="00C81953">
              <w:t xml:space="preserve"> </w:t>
            </w:r>
            <w:r w:rsidRPr="00C81953">
              <w:t>the</w:t>
            </w:r>
            <w:r w:rsidR="00F00875" w:rsidRPr="00C81953">
              <w:t xml:space="preserve"> </w:t>
            </w:r>
            <w:r w:rsidRPr="00C81953">
              <w:t>set</w:t>
            </w:r>
            <w:r w:rsidR="00F00875" w:rsidRPr="00C81953">
              <w:t xml:space="preserve"> </w:t>
            </w:r>
            <w:r w:rsidRPr="00C81953">
              <w:t>of</w:t>
            </w:r>
            <w:r w:rsidR="00F00875" w:rsidRPr="00C81953">
              <w:t xml:space="preserve"> </w:t>
            </w:r>
            <w:r w:rsidRPr="00C81953">
              <w:t>indicators</w:t>
            </w:r>
            <w:r w:rsidR="00F00875" w:rsidRPr="00C81953">
              <w:t xml:space="preserve"> </w:t>
            </w:r>
            <w:r w:rsidRPr="00C81953">
              <w:t>to</w:t>
            </w:r>
            <w:r w:rsidR="00F00875" w:rsidRPr="00C81953">
              <w:t xml:space="preserve"> </w:t>
            </w:r>
            <w:r w:rsidRPr="00C81953">
              <w:t>monitor</w:t>
            </w:r>
            <w:r w:rsidR="00F00875" w:rsidRPr="00C81953">
              <w:t xml:space="preserve"> </w:t>
            </w:r>
            <w:r w:rsidRPr="00C81953">
              <w:t>forest</w:t>
            </w:r>
            <w:r w:rsidR="00F00875" w:rsidRPr="00C81953">
              <w:t xml:space="preserve"> </w:t>
            </w:r>
            <w:r w:rsidRPr="00C81953">
              <w:t>restoration</w:t>
            </w:r>
          </w:p>
          <w:p w14:paraId="4257B7BB" w14:textId="40EFD025" w:rsidR="00675C99" w:rsidRPr="00C81953" w:rsidRDefault="00675C99" w:rsidP="004E6C75">
            <w:pPr>
              <w:pStyle w:val="ListParagraph"/>
              <w:numPr>
                <w:ilvl w:val="0"/>
                <w:numId w:val="20"/>
              </w:numPr>
              <w:ind w:left="427"/>
            </w:pPr>
            <w:r w:rsidRPr="00C81953">
              <w:t>Stakeholders</w:t>
            </w:r>
            <w:r w:rsidR="00F00875" w:rsidRPr="00C81953">
              <w:t xml:space="preserve"> </w:t>
            </w:r>
            <w:r w:rsidRPr="00C81953">
              <w:t>are</w:t>
            </w:r>
            <w:r w:rsidR="00F00875" w:rsidRPr="00C81953">
              <w:t xml:space="preserve"> </w:t>
            </w:r>
            <w:r w:rsidRPr="00C81953">
              <w:t>ready</w:t>
            </w:r>
            <w:r w:rsidR="00F00875" w:rsidRPr="00C81953">
              <w:t xml:space="preserve"> </w:t>
            </w:r>
            <w:r w:rsidRPr="00C81953">
              <w:t>to</w:t>
            </w:r>
            <w:r w:rsidR="00F00875" w:rsidRPr="00C81953">
              <w:t xml:space="preserve"> </w:t>
            </w:r>
            <w:r w:rsidRPr="00C81953">
              <w:t>implement</w:t>
            </w:r>
            <w:r w:rsidR="00F00875" w:rsidRPr="00C81953">
              <w:t xml:space="preserve"> </w:t>
            </w:r>
            <w:r w:rsidRPr="00C81953">
              <w:t>a</w:t>
            </w:r>
            <w:r w:rsidR="00F00875" w:rsidRPr="00C81953">
              <w:t xml:space="preserve"> </w:t>
            </w:r>
            <w:r w:rsidRPr="00C81953">
              <w:t>new</w:t>
            </w:r>
            <w:r w:rsidR="00F00875" w:rsidRPr="00C81953">
              <w:t xml:space="preserve"> </w:t>
            </w:r>
            <w:r w:rsidRPr="00C81953">
              <w:t>M&amp;E</w:t>
            </w:r>
            <w:r w:rsidR="00F00875" w:rsidRPr="00C81953">
              <w:t xml:space="preserve"> </w:t>
            </w:r>
            <w:r w:rsidRPr="00C81953">
              <w:t>framework</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activities.</w:t>
            </w:r>
          </w:p>
          <w:p w14:paraId="5DA15311" w14:textId="620CBB94" w:rsidR="00C56C31" w:rsidRPr="00C81953" w:rsidRDefault="00C56C31" w:rsidP="009E1413">
            <w:pPr>
              <w:pStyle w:val="ListParagraph"/>
              <w:ind w:left="427"/>
            </w:pPr>
          </w:p>
        </w:tc>
      </w:tr>
    </w:tbl>
    <w:p w14:paraId="453F482B" w14:textId="514509B3" w:rsidR="004803ED" w:rsidRPr="00C81953" w:rsidRDefault="004803ED" w:rsidP="00710DA9"/>
    <w:p w14:paraId="5807F604" w14:textId="0F9857E4" w:rsidR="000630F8" w:rsidRPr="00C81953" w:rsidRDefault="000630F8" w:rsidP="00710DA9"/>
    <w:p w14:paraId="00D6BE11" w14:textId="2260436E" w:rsidR="0014060B" w:rsidRPr="00C81953" w:rsidRDefault="00F2428B" w:rsidP="0014060B">
      <w:pPr>
        <w:pStyle w:val="111Style"/>
      </w:pPr>
      <w:bookmarkStart w:id="53" w:name="_Toc528142620"/>
      <w:bookmarkStart w:id="54" w:name="_Toc11767006"/>
      <w:r w:rsidRPr="00C81953">
        <w:rPr>
          <w:rStyle w:val="111xsubtitleChar"/>
          <w:rFonts w:asciiTheme="minorHAnsi" w:eastAsiaTheme="minorHAnsi" w:hAnsiTheme="minorHAnsi"/>
          <w:b/>
          <w:i w:val="0"/>
          <w:color w:val="auto"/>
          <w:sz w:val="22"/>
        </w:rPr>
        <w:t>1.3.4</w:t>
      </w:r>
      <w:r w:rsidR="00F00875" w:rsidRPr="00C81953">
        <w:rPr>
          <w:rStyle w:val="111xsubtitleChar"/>
          <w:rFonts w:asciiTheme="minorHAnsi" w:eastAsiaTheme="minorHAnsi" w:hAnsiTheme="minorHAnsi"/>
          <w:b/>
          <w:i w:val="0"/>
          <w:color w:val="auto"/>
          <w:sz w:val="22"/>
        </w:rPr>
        <w:t xml:space="preserve"> </w:t>
      </w:r>
      <w:r w:rsidR="00283AA6" w:rsidRPr="00C81953">
        <w:rPr>
          <w:rStyle w:val="111xsubtitleChar"/>
          <w:rFonts w:asciiTheme="minorHAnsi" w:eastAsiaTheme="minorHAnsi" w:hAnsiTheme="minorHAnsi"/>
          <w:b/>
          <w:i w:val="0"/>
          <w:color w:val="auto"/>
          <w:sz w:val="22"/>
        </w:rPr>
        <w:t>Stakeholder</w:t>
      </w:r>
      <w:r w:rsidR="00F00875" w:rsidRPr="00C81953">
        <w:rPr>
          <w:rStyle w:val="111xsubtitleChar"/>
          <w:rFonts w:asciiTheme="minorHAnsi" w:eastAsiaTheme="minorHAnsi" w:hAnsiTheme="minorHAnsi"/>
          <w:b/>
          <w:i w:val="0"/>
          <w:color w:val="auto"/>
          <w:sz w:val="22"/>
        </w:rPr>
        <w:t xml:space="preserve"> </w:t>
      </w:r>
      <w:r w:rsidR="000F5573" w:rsidRPr="00C81953">
        <w:rPr>
          <w:rStyle w:val="111xsubtitleChar"/>
          <w:rFonts w:asciiTheme="minorHAnsi" w:eastAsiaTheme="minorHAnsi" w:hAnsiTheme="minorHAnsi"/>
          <w:b/>
          <w:i w:val="0"/>
          <w:color w:val="auto"/>
          <w:sz w:val="22"/>
        </w:rPr>
        <w:t>consultation</w:t>
      </w:r>
      <w:r w:rsidR="00F00875" w:rsidRPr="00C81953">
        <w:rPr>
          <w:rStyle w:val="111xsubtitleChar"/>
          <w:rFonts w:asciiTheme="minorHAnsi" w:eastAsiaTheme="minorHAnsi" w:hAnsiTheme="minorHAnsi"/>
          <w:b/>
          <w:i w:val="0"/>
          <w:color w:val="auto"/>
          <w:sz w:val="22"/>
        </w:rPr>
        <w:t xml:space="preserve"> </w:t>
      </w:r>
      <w:r w:rsidR="000F5573" w:rsidRPr="00C81953">
        <w:rPr>
          <w:rStyle w:val="111xsubtitleChar"/>
          <w:rFonts w:asciiTheme="minorHAnsi" w:eastAsiaTheme="minorHAnsi" w:hAnsiTheme="minorHAnsi"/>
          <w:b/>
          <w:i w:val="0"/>
          <w:color w:val="auto"/>
          <w:sz w:val="22"/>
        </w:rPr>
        <w:t>and</w:t>
      </w:r>
      <w:r w:rsidR="00F00875" w:rsidRPr="00C81953">
        <w:rPr>
          <w:rStyle w:val="111xsubtitleChar"/>
          <w:rFonts w:asciiTheme="minorHAnsi" w:eastAsiaTheme="minorHAnsi" w:hAnsiTheme="minorHAnsi"/>
          <w:b/>
          <w:i w:val="0"/>
          <w:color w:val="auto"/>
          <w:sz w:val="22"/>
        </w:rPr>
        <w:t xml:space="preserve"> </w:t>
      </w:r>
      <w:r w:rsidR="000F5573" w:rsidRPr="00C81953">
        <w:rPr>
          <w:rStyle w:val="111xsubtitleChar"/>
          <w:rFonts w:asciiTheme="minorHAnsi" w:eastAsiaTheme="minorHAnsi" w:hAnsiTheme="minorHAnsi"/>
          <w:b/>
          <w:i w:val="0"/>
          <w:color w:val="auto"/>
          <w:sz w:val="22"/>
        </w:rPr>
        <w:t>engageme</w:t>
      </w:r>
      <w:r w:rsidR="000F5573" w:rsidRPr="00C81953">
        <w:t>nt</w:t>
      </w:r>
      <w:bookmarkEnd w:id="53"/>
      <w:bookmarkEnd w:id="54"/>
    </w:p>
    <w:p w14:paraId="49465430" w14:textId="338A20EB" w:rsidR="0014060B" w:rsidRPr="00C81953" w:rsidRDefault="00EF1734" w:rsidP="0014060B">
      <w:pPr>
        <w:rPr>
          <w:lang w:eastAsia="en-GB"/>
        </w:rPr>
      </w:pPr>
      <w:r>
        <w:rPr>
          <w:lang w:eastAsia="en-GB"/>
        </w:rPr>
        <w:t>Gender sensitive s</w:t>
      </w:r>
      <w:r w:rsidR="0014060B" w:rsidRPr="00C81953">
        <w:rPr>
          <w:lang w:eastAsia="en-GB"/>
        </w:rPr>
        <w:t xml:space="preserve">takeholder engagement is key to achieve broad-based support and understanding of any project or initiative, hence increasing the likelihood for success. The basic rule is to consult broadly and transparently among stakeholders who might be concerned by the project, seeking the whole spectrum of views </w:t>
      </w:r>
      <w:r w:rsidR="00BA2468" w:rsidRPr="00C81953">
        <w:rPr>
          <w:lang w:eastAsia="en-GB"/>
        </w:rPr>
        <w:t>to</w:t>
      </w:r>
      <w:r w:rsidR="0014060B" w:rsidRPr="00C81953">
        <w:rPr>
          <w:lang w:eastAsia="en-GB"/>
        </w:rPr>
        <w:t xml:space="preserve"> avoid capture by specific constituencies. For projects that have environmental and socio-economic impacts, engagement will not be a single conversation but a series of opportunities to create understanding about the project among those it will likely affect or interest, and to learn how these parties view the project and its attendant risks, impacts, opportunities</w:t>
      </w:r>
      <w:r w:rsidR="0014060B" w:rsidRPr="00C81953">
        <w:rPr>
          <w:rFonts w:ascii="MS Gothic" w:eastAsia="MS Gothic" w:hAnsi="MS Gothic" w:cs="MS Gothic"/>
          <w:lang w:eastAsia="en-GB"/>
        </w:rPr>
        <w:t> </w:t>
      </w:r>
      <w:r w:rsidR="0014060B" w:rsidRPr="00C81953">
        <w:rPr>
          <w:lang w:eastAsia="en-GB"/>
        </w:rPr>
        <w:t xml:space="preserve">and mitigation measures. This is important as that land degradation and/or restoration may mean different things to different stakeholders. Listening to stakeholder concerns and feedback can be a valuable source of information that can improve project design and </w:t>
      </w:r>
      <w:r w:rsidR="00BA2468" w:rsidRPr="00C81953">
        <w:rPr>
          <w:lang w:eastAsia="en-GB"/>
        </w:rPr>
        <w:t>outcomes and</w:t>
      </w:r>
      <w:r w:rsidR="0014060B" w:rsidRPr="00C81953">
        <w:rPr>
          <w:lang w:eastAsia="en-GB"/>
        </w:rPr>
        <w:t xml:space="preserve"> help to identify and control risks. It can also form the basis for future collaboration and partnerships. </w:t>
      </w:r>
    </w:p>
    <w:p w14:paraId="2A189041" w14:textId="77777777" w:rsidR="0014060B" w:rsidRPr="00C81953" w:rsidRDefault="0014060B" w:rsidP="0014060B">
      <w:pPr>
        <w:rPr>
          <w:rFonts w:asciiTheme="majorHAnsi" w:hAnsiTheme="majorHAnsi"/>
          <w:color w:val="000000" w:themeColor="text1"/>
          <w:lang w:eastAsia="en-GB"/>
        </w:rPr>
      </w:pPr>
    </w:p>
    <w:p w14:paraId="0B62D240" w14:textId="77777777" w:rsidR="0014060B" w:rsidRPr="00C81953" w:rsidRDefault="0014060B" w:rsidP="0014060B">
      <w:pPr>
        <w:pStyle w:val="111xsubtitle"/>
        <w:rPr>
          <w:lang w:eastAsia="en-GB"/>
        </w:rPr>
      </w:pPr>
      <w:r w:rsidRPr="00C81953">
        <w:rPr>
          <w:lang w:eastAsia="en-GB"/>
        </w:rPr>
        <w:t>Stakeholders</w:t>
      </w:r>
    </w:p>
    <w:p w14:paraId="6928A369" w14:textId="77777777" w:rsidR="0014060B" w:rsidRPr="00C81953" w:rsidRDefault="0014060B" w:rsidP="0014060B">
      <w:pPr>
        <w:rPr>
          <w:rFonts w:asciiTheme="majorHAnsi" w:hAnsiTheme="majorHAnsi"/>
          <w:color w:val="000000" w:themeColor="text1"/>
          <w:lang w:eastAsia="en-GB"/>
        </w:rPr>
      </w:pPr>
    </w:p>
    <w:p w14:paraId="5711DBE5" w14:textId="0B172CB5" w:rsidR="0014060B" w:rsidRPr="00C81953" w:rsidRDefault="0014060B" w:rsidP="0014060B">
      <w:pPr>
        <w:rPr>
          <w:lang w:eastAsia="en-GB"/>
        </w:rPr>
      </w:pPr>
      <w:r w:rsidRPr="00C81953">
        <w:rPr>
          <w:lang w:eastAsia="en-GB"/>
        </w:rPr>
        <w:t xml:space="preserve">The Stakeholders Matrix below contains information on relevant project stakeholders (many of whom </w:t>
      </w:r>
      <w:r w:rsidR="00BA2468" w:rsidRPr="00C81953">
        <w:rPr>
          <w:lang w:eastAsia="en-GB"/>
        </w:rPr>
        <w:t>were</w:t>
      </w:r>
      <w:r w:rsidRPr="00C81953">
        <w:rPr>
          <w:lang w:eastAsia="en-GB"/>
        </w:rPr>
        <w:t xml:space="preserve"> consulted during the PPG stage) at the national and local (project area) levels, including an assessment of their level of involvement (from a scale of 1-5, 1 being the lowest and 5 highest) in project implementation. Lower levels of involvement mean that these stakeholders may be informed or consulted on some project initiatives, while higher levels will entail more involvement, collaboration and even empowerment of such stakeholders. </w:t>
      </w:r>
    </w:p>
    <w:p w14:paraId="632DB77B" w14:textId="77777777" w:rsidR="0014060B" w:rsidRPr="00C81953" w:rsidRDefault="0014060B" w:rsidP="0014060B">
      <w:pPr>
        <w:rPr>
          <w:rFonts w:asciiTheme="majorHAnsi" w:hAnsiTheme="majorHAnsi"/>
          <w:color w:val="000000" w:themeColor="text1"/>
          <w:lang w:eastAsia="en-GB"/>
        </w:rPr>
      </w:pPr>
    </w:p>
    <w:p w14:paraId="6BE4DAF9" w14:textId="77777777" w:rsidR="0014060B" w:rsidRPr="00C81953" w:rsidRDefault="0014060B" w:rsidP="0014060B">
      <w:pPr>
        <w:rPr>
          <w:rFonts w:asciiTheme="majorHAnsi" w:hAnsiTheme="majorHAnsi"/>
          <w:color w:val="000000" w:themeColor="text1"/>
          <w:lang w:eastAsia="en-GB"/>
        </w:rPr>
        <w:sectPr w:rsidR="0014060B" w:rsidRPr="00C81953" w:rsidSect="0014060B">
          <w:footerReference w:type="even" r:id="rId58"/>
          <w:footerReference w:type="default" r:id="rId59"/>
          <w:pgSz w:w="11907" w:h="16840" w:code="9"/>
          <w:pgMar w:top="1134" w:right="1134" w:bottom="851" w:left="1440" w:header="709" w:footer="709" w:gutter="0"/>
          <w:pgNumType w:start="1"/>
          <w:cols w:space="708"/>
          <w:docGrid w:linePitch="360"/>
        </w:sectPr>
      </w:pPr>
    </w:p>
    <w:p w14:paraId="45B174DF" w14:textId="77777777" w:rsidR="0014060B" w:rsidRPr="00C81953" w:rsidRDefault="0014060B" w:rsidP="0014060B">
      <w:pPr>
        <w:rPr>
          <w:rFonts w:asciiTheme="majorHAnsi" w:hAnsiTheme="majorHAnsi"/>
          <w:b/>
          <w:i/>
          <w:color w:val="000000" w:themeColor="text1"/>
          <w:lang w:eastAsia="en-GB"/>
        </w:rPr>
      </w:pPr>
      <w:r w:rsidRPr="00C81953">
        <w:rPr>
          <w:rFonts w:asciiTheme="majorHAnsi" w:hAnsiTheme="majorHAnsi"/>
          <w:b/>
          <w:i/>
          <w:color w:val="000000" w:themeColor="text1"/>
          <w:lang w:eastAsia="en-GB"/>
        </w:rPr>
        <w:lastRenderedPageBreak/>
        <w:t>Stakeholders Matrix</w:t>
      </w:r>
    </w:p>
    <w:p w14:paraId="43DD76F0" w14:textId="77777777" w:rsidR="0014060B" w:rsidRPr="00C81953" w:rsidRDefault="0014060B" w:rsidP="0014060B">
      <w:pPr>
        <w:rPr>
          <w:rFonts w:asciiTheme="majorHAnsi" w:hAnsiTheme="majorHAnsi"/>
          <w:color w:val="000000" w:themeColor="text1"/>
          <w:lang w:eastAsia="en-GB"/>
        </w:rPr>
      </w:pPr>
    </w:p>
    <w:tbl>
      <w:tblPr>
        <w:tblStyle w:val="TableGrid"/>
        <w:tblW w:w="13462" w:type="dxa"/>
        <w:tblLayout w:type="fixed"/>
        <w:tblLook w:val="04A0" w:firstRow="1" w:lastRow="0" w:firstColumn="1" w:lastColumn="0" w:noHBand="0" w:noVBand="1"/>
      </w:tblPr>
      <w:tblGrid>
        <w:gridCol w:w="1668"/>
        <w:gridCol w:w="1701"/>
        <w:gridCol w:w="4961"/>
        <w:gridCol w:w="1276"/>
        <w:gridCol w:w="3856"/>
      </w:tblGrid>
      <w:tr w:rsidR="0014060B" w:rsidRPr="00C81953" w14:paraId="139B413D" w14:textId="77777777" w:rsidTr="00B222FF">
        <w:trPr>
          <w:tblHeader/>
        </w:trPr>
        <w:tc>
          <w:tcPr>
            <w:tcW w:w="3369" w:type="dxa"/>
            <w:gridSpan w:val="2"/>
            <w:shd w:val="clear" w:color="auto" w:fill="D9D9D9" w:themeFill="background1" w:themeFillShade="D9"/>
          </w:tcPr>
          <w:p w14:paraId="2228AC8E" w14:textId="77777777" w:rsidR="0014060B" w:rsidRPr="00C81953" w:rsidRDefault="0014060B" w:rsidP="0014060B">
            <w:pPr>
              <w:rPr>
                <w:b/>
                <w:color w:val="000000" w:themeColor="text1"/>
                <w:lang w:eastAsia="en-GB"/>
              </w:rPr>
            </w:pPr>
            <w:r w:rsidRPr="00C81953">
              <w:rPr>
                <w:b/>
                <w:color w:val="000000" w:themeColor="text1"/>
                <w:lang w:eastAsia="en-GB"/>
              </w:rPr>
              <w:t>Stakeholders</w:t>
            </w:r>
          </w:p>
        </w:tc>
        <w:tc>
          <w:tcPr>
            <w:tcW w:w="4961" w:type="dxa"/>
            <w:shd w:val="clear" w:color="auto" w:fill="D9D9D9" w:themeFill="background1" w:themeFillShade="D9"/>
          </w:tcPr>
          <w:p w14:paraId="0D70957C" w14:textId="77777777" w:rsidR="0014060B" w:rsidRPr="00C81953" w:rsidRDefault="0014060B" w:rsidP="0014060B">
            <w:pPr>
              <w:rPr>
                <w:b/>
                <w:color w:val="000000" w:themeColor="text1"/>
                <w:lang w:eastAsia="en-GB"/>
              </w:rPr>
            </w:pPr>
            <w:r w:rsidRPr="00C81953">
              <w:rPr>
                <w:b/>
                <w:color w:val="000000" w:themeColor="text1"/>
                <w:lang w:eastAsia="en-GB"/>
              </w:rPr>
              <w:t>Characteristics</w:t>
            </w:r>
          </w:p>
        </w:tc>
        <w:tc>
          <w:tcPr>
            <w:tcW w:w="1276" w:type="dxa"/>
            <w:shd w:val="clear" w:color="auto" w:fill="D9D9D9" w:themeFill="background1" w:themeFillShade="D9"/>
            <w:tcMar>
              <w:left w:w="28" w:type="dxa"/>
              <w:right w:w="28" w:type="dxa"/>
            </w:tcMar>
          </w:tcPr>
          <w:p w14:paraId="33237DFB" w14:textId="77777777" w:rsidR="0014060B" w:rsidRPr="00C81953" w:rsidRDefault="0014060B" w:rsidP="0014060B">
            <w:pPr>
              <w:jc w:val="center"/>
              <w:rPr>
                <w:b/>
                <w:color w:val="000000" w:themeColor="text1"/>
                <w:lang w:eastAsia="en-GB"/>
              </w:rPr>
            </w:pPr>
            <w:r w:rsidRPr="00C81953">
              <w:rPr>
                <w:b/>
                <w:color w:val="000000" w:themeColor="text1"/>
                <w:lang w:eastAsia="en-GB"/>
              </w:rPr>
              <w:t>Level of involvement</w:t>
            </w:r>
          </w:p>
        </w:tc>
        <w:tc>
          <w:tcPr>
            <w:tcW w:w="3856" w:type="dxa"/>
            <w:shd w:val="clear" w:color="auto" w:fill="D9D9D9" w:themeFill="background1" w:themeFillShade="D9"/>
          </w:tcPr>
          <w:p w14:paraId="73A4C80B" w14:textId="77777777" w:rsidR="0014060B" w:rsidRPr="00C81953" w:rsidRDefault="0014060B" w:rsidP="0014060B">
            <w:pPr>
              <w:rPr>
                <w:b/>
                <w:color w:val="000000" w:themeColor="text1"/>
                <w:lang w:eastAsia="en-GB"/>
              </w:rPr>
            </w:pPr>
            <w:r w:rsidRPr="00C81953">
              <w:rPr>
                <w:b/>
                <w:color w:val="000000" w:themeColor="text1"/>
                <w:lang w:eastAsia="en-GB"/>
              </w:rPr>
              <w:t>Role in the project</w:t>
            </w:r>
          </w:p>
        </w:tc>
      </w:tr>
      <w:tr w:rsidR="0014060B" w:rsidRPr="00C81953" w14:paraId="34FDCA93" w14:textId="77777777" w:rsidTr="00B222FF">
        <w:tc>
          <w:tcPr>
            <w:tcW w:w="13462" w:type="dxa"/>
            <w:gridSpan w:val="5"/>
            <w:shd w:val="clear" w:color="auto" w:fill="B6DDE8" w:themeFill="accent5" w:themeFillTint="66"/>
          </w:tcPr>
          <w:p w14:paraId="462282B9" w14:textId="782AC2EC" w:rsidR="0014060B" w:rsidRPr="00C81953" w:rsidRDefault="005B1F05" w:rsidP="0014060B">
            <w:pPr>
              <w:rPr>
                <w:color w:val="000000" w:themeColor="text1"/>
                <w:lang w:eastAsia="en-GB"/>
              </w:rPr>
            </w:pPr>
            <w:r w:rsidRPr="00C81953">
              <w:rPr>
                <w:color w:val="000000" w:themeColor="text1"/>
                <w:lang w:eastAsia="en-GB"/>
              </w:rPr>
              <w:t xml:space="preserve">National level - </w:t>
            </w:r>
            <w:r w:rsidR="0014060B" w:rsidRPr="00C81953">
              <w:rPr>
                <w:color w:val="000000" w:themeColor="text1"/>
                <w:lang w:eastAsia="en-GB"/>
              </w:rPr>
              <w:t>Government Stakeholders</w:t>
            </w:r>
          </w:p>
        </w:tc>
      </w:tr>
      <w:tr w:rsidR="0014060B" w:rsidRPr="00C81953" w14:paraId="555F0E81" w14:textId="77777777" w:rsidTr="00B222FF">
        <w:tc>
          <w:tcPr>
            <w:tcW w:w="1668" w:type="dxa"/>
            <w:vMerge w:val="restart"/>
          </w:tcPr>
          <w:p w14:paraId="07513B4E" w14:textId="77777777" w:rsidR="0014060B" w:rsidRPr="00C81953" w:rsidRDefault="0014060B" w:rsidP="0014060B">
            <w:pPr>
              <w:rPr>
                <w:color w:val="000000" w:themeColor="text1"/>
                <w:lang w:eastAsia="en-GB"/>
              </w:rPr>
            </w:pPr>
            <w:r w:rsidRPr="00C81953">
              <w:rPr>
                <w:color w:val="000000" w:themeColor="text1"/>
                <w:lang w:eastAsia="en-GB"/>
              </w:rPr>
              <w:t>Department of Environment and Natural Resources (DENR)</w:t>
            </w:r>
          </w:p>
        </w:tc>
        <w:tc>
          <w:tcPr>
            <w:tcW w:w="1701" w:type="dxa"/>
          </w:tcPr>
          <w:p w14:paraId="525CC0E7" w14:textId="77777777" w:rsidR="0014060B" w:rsidRPr="00C81953" w:rsidRDefault="0014060B" w:rsidP="0014060B">
            <w:pPr>
              <w:rPr>
                <w:color w:val="000000" w:themeColor="text1"/>
                <w:lang w:eastAsia="en-GB"/>
              </w:rPr>
            </w:pPr>
            <w:r w:rsidRPr="00C81953">
              <w:rPr>
                <w:color w:val="000000" w:themeColor="text1"/>
                <w:lang w:eastAsia="en-GB"/>
              </w:rPr>
              <w:t>Forest Management Bureau (FMB)</w:t>
            </w:r>
          </w:p>
        </w:tc>
        <w:tc>
          <w:tcPr>
            <w:tcW w:w="4961" w:type="dxa"/>
          </w:tcPr>
          <w:p w14:paraId="4B61462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 xml:space="preserve">Provides technical guidance on the effective protection, development, and conservation of forestlands and watersheds. </w:t>
            </w:r>
          </w:p>
          <w:p w14:paraId="6DCCC651"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Recommend policies and programs towards the achievement of sustainable forest management, based on science and principles of good forest governance</w:t>
            </w:r>
          </w:p>
          <w:p w14:paraId="63E0F933"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Manages key forest restoration programs of the DENR such as the National Greening Program (NGP) and Forestland Management Program (FMP)</w:t>
            </w:r>
          </w:p>
          <w:p w14:paraId="48C5096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No station/office in project areas/sites</w:t>
            </w:r>
          </w:p>
        </w:tc>
        <w:tc>
          <w:tcPr>
            <w:tcW w:w="1276" w:type="dxa"/>
          </w:tcPr>
          <w:p w14:paraId="4A0648CC"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tcPr>
          <w:p w14:paraId="6E23A38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 xml:space="preserve">Lead executing partner </w:t>
            </w:r>
          </w:p>
          <w:p w14:paraId="6845880C"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Hosts the Project Management Unit (PMU) and coordinates project activities</w:t>
            </w:r>
          </w:p>
          <w:p w14:paraId="4E812713"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Secretariat of the Project Steering Committee (PSC)</w:t>
            </w:r>
          </w:p>
          <w:p w14:paraId="4BC4E143"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Technical leadership for policy development</w:t>
            </w:r>
          </w:p>
          <w:p w14:paraId="5B02AD9E"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Provision of expertise for restoration activities and coordination</w:t>
            </w:r>
          </w:p>
          <w:p w14:paraId="10CB5DEB"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Coordinates with other implementing partners</w:t>
            </w:r>
          </w:p>
          <w:p w14:paraId="64DEB9D7"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Technical and financial reporting</w:t>
            </w:r>
          </w:p>
          <w:p w14:paraId="4F8C532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Participation in populating PhilCAT with forest restoration content</w:t>
            </w:r>
          </w:p>
        </w:tc>
      </w:tr>
      <w:tr w:rsidR="0014060B" w:rsidRPr="00C81953" w14:paraId="0839C140" w14:textId="77777777" w:rsidTr="00B222FF">
        <w:tc>
          <w:tcPr>
            <w:tcW w:w="1668" w:type="dxa"/>
            <w:vMerge/>
          </w:tcPr>
          <w:p w14:paraId="3ABC570F" w14:textId="77777777" w:rsidR="0014060B" w:rsidRPr="00C81953" w:rsidRDefault="0014060B" w:rsidP="0014060B">
            <w:pPr>
              <w:rPr>
                <w:color w:val="000000" w:themeColor="text1"/>
                <w:lang w:eastAsia="en-GB"/>
              </w:rPr>
            </w:pPr>
          </w:p>
        </w:tc>
        <w:tc>
          <w:tcPr>
            <w:tcW w:w="1701" w:type="dxa"/>
          </w:tcPr>
          <w:p w14:paraId="6664BF60" w14:textId="77777777" w:rsidR="0014060B" w:rsidRPr="00C81953" w:rsidRDefault="0014060B" w:rsidP="0014060B">
            <w:pPr>
              <w:rPr>
                <w:color w:val="000000" w:themeColor="text1"/>
                <w:lang w:eastAsia="en-GB"/>
              </w:rPr>
            </w:pPr>
            <w:r w:rsidRPr="00C81953">
              <w:rPr>
                <w:color w:val="000000" w:themeColor="text1"/>
                <w:lang w:eastAsia="en-GB"/>
              </w:rPr>
              <w:t>Biodiversity Management Bureau (BMB)</w:t>
            </w:r>
          </w:p>
        </w:tc>
        <w:tc>
          <w:tcPr>
            <w:tcW w:w="4961" w:type="dxa"/>
          </w:tcPr>
          <w:p w14:paraId="420EB96A" w14:textId="7F578A69"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Formulate and recommend policies, guidelines, rules and regulations for the establishment and management of an Integrated Protected Areas System such as national parks, wildlife sanctuaries and refuge, marine parks and biosphere reserves</w:t>
            </w:r>
          </w:p>
          <w:p w14:paraId="49EBF4CB"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No station/office in project areas/sites</w:t>
            </w:r>
          </w:p>
        </w:tc>
        <w:tc>
          <w:tcPr>
            <w:tcW w:w="1276" w:type="dxa"/>
          </w:tcPr>
          <w:p w14:paraId="7C1AEF0D"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tcPr>
          <w:p w14:paraId="3051C7B9"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Executing partner for the project</w:t>
            </w:r>
          </w:p>
          <w:p w14:paraId="4C67E3BD"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 xml:space="preserve">Member of the PSC </w:t>
            </w:r>
          </w:p>
          <w:p w14:paraId="4898BA34"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Technical expertise on biodiversity conservation</w:t>
            </w:r>
          </w:p>
          <w:p w14:paraId="262C2FFD" w14:textId="77777777" w:rsidR="0014060B" w:rsidRPr="00C81953" w:rsidRDefault="0014060B" w:rsidP="0014060B">
            <w:pPr>
              <w:rPr>
                <w:color w:val="000000" w:themeColor="text1"/>
                <w:lang w:eastAsia="en-GB"/>
              </w:rPr>
            </w:pPr>
            <w:r w:rsidRPr="00C81953">
              <w:rPr>
                <w:rFonts w:eastAsiaTheme="minorEastAsia"/>
                <w:color w:val="000000" w:themeColor="text1"/>
                <w:lang w:eastAsia="en-GB"/>
              </w:rPr>
              <w:t>Participation in populating PhilCAT with forest restoration content</w:t>
            </w:r>
          </w:p>
        </w:tc>
      </w:tr>
      <w:tr w:rsidR="0014060B" w:rsidRPr="00C81953" w14:paraId="626D3018" w14:textId="77777777" w:rsidTr="00B222FF">
        <w:tc>
          <w:tcPr>
            <w:tcW w:w="1668" w:type="dxa"/>
            <w:vMerge/>
          </w:tcPr>
          <w:p w14:paraId="2AB75A8A" w14:textId="77777777" w:rsidR="0014060B" w:rsidRPr="00C81953" w:rsidRDefault="0014060B" w:rsidP="0014060B">
            <w:pPr>
              <w:rPr>
                <w:color w:val="000000" w:themeColor="text1"/>
                <w:lang w:eastAsia="en-GB"/>
              </w:rPr>
            </w:pPr>
          </w:p>
        </w:tc>
        <w:tc>
          <w:tcPr>
            <w:tcW w:w="1701" w:type="dxa"/>
          </w:tcPr>
          <w:p w14:paraId="57193301" w14:textId="77777777" w:rsidR="0014060B" w:rsidRPr="00C81953" w:rsidRDefault="0014060B" w:rsidP="0014060B">
            <w:pPr>
              <w:rPr>
                <w:color w:val="000000" w:themeColor="text1"/>
                <w:lang w:eastAsia="en-GB"/>
              </w:rPr>
            </w:pPr>
            <w:r w:rsidRPr="00C81953">
              <w:rPr>
                <w:color w:val="000000" w:themeColor="text1"/>
                <w:lang w:eastAsia="en-GB"/>
              </w:rPr>
              <w:t>Mines and Geosciences Bureau (MGB)</w:t>
            </w:r>
          </w:p>
        </w:tc>
        <w:tc>
          <w:tcPr>
            <w:tcW w:w="4961" w:type="dxa"/>
          </w:tcPr>
          <w:p w14:paraId="7CC68327"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Responsible for the conservation, management, development and proper use of mineral resources, including those in reservations and public domains</w:t>
            </w:r>
          </w:p>
          <w:p w14:paraId="66A26E8B"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Able to assist in the conduct of investigation of complaints (including illegal mining activities)</w:t>
            </w:r>
          </w:p>
          <w:p w14:paraId="0077C29C" w14:textId="77777777" w:rsidR="0014060B" w:rsidRPr="00C81953" w:rsidRDefault="0014060B" w:rsidP="0014060B">
            <w:pPr>
              <w:pStyle w:val="ListParagraph"/>
              <w:ind w:left="344"/>
              <w:rPr>
                <w:color w:val="000000" w:themeColor="text1"/>
                <w:lang w:eastAsia="en-GB"/>
              </w:rPr>
            </w:pPr>
            <w:r w:rsidRPr="00C81953">
              <w:rPr>
                <w:color w:val="000000" w:themeColor="text1"/>
                <w:lang w:eastAsia="en-GB"/>
              </w:rPr>
              <w:t>Has offices at the regional level</w:t>
            </w:r>
          </w:p>
        </w:tc>
        <w:tc>
          <w:tcPr>
            <w:tcW w:w="1276" w:type="dxa"/>
          </w:tcPr>
          <w:p w14:paraId="0D7194AB" w14:textId="77777777" w:rsidR="0014060B" w:rsidRPr="00C81953" w:rsidRDefault="0014060B" w:rsidP="0014060B">
            <w:pPr>
              <w:jc w:val="center"/>
              <w:rPr>
                <w:color w:val="000000" w:themeColor="text1"/>
                <w:lang w:eastAsia="en-GB"/>
              </w:rPr>
            </w:pPr>
            <w:r w:rsidRPr="00C81953">
              <w:rPr>
                <w:color w:val="000000" w:themeColor="text1"/>
                <w:lang w:eastAsia="en-GB"/>
              </w:rPr>
              <w:t>4</w:t>
            </w:r>
          </w:p>
        </w:tc>
        <w:tc>
          <w:tcPr>
            <w:tcW w:w="3856" w:type="dxa"/>
          </w:tcPr>
          <w:p w14:paraId="59612E3A"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Enforcement of environmental regulations to mining companies</w:t>
            </w:r>
          </w:p>
          <w:p w14:paraId="00373EB4"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Assist in systematization workshops dealing with community engagement protocols</w:t>
            </w:r>
          </w:p>
        </w:tc>
      </w:tr>
      <w:tr w:rsidR="0014060B" w:rsidRPr="00C81953" w14:paraId="6C92DF47" w14:textId="77777777" w:rsidTr="00B222FF">
        <w:tc>
          <w:tcPr>
            <w:tcW w:w="1668" w:type="dxa"/>
            <w:vMerge/>
          </w:tcPr>
          <w:p w14:paraId="11DAE51C" w14:textId="77777777" w:rsidR="0014060B" w:rsidRPr="00C81953" w:rsidRDefault="0014060B" w:rsidP="0014060B">
            <w:pPr>
              <w:rPr>
                <w:color w:val="000000" w:themeColor="text1"/>
                <w:lang w:eastAsia="en-GB"/>
              </w:rPr>
            </w:pPr>
          </w:p>
        </w:tc>
        <w:tc>
          <w:tcPr>
            <w:tcW w:w="1701" w:type="dxa"/>
          </w:tcPr>
          <w:p w14:paraId="1594239D" w14:textId="77777777" w:rsidR="0014060B" w:rsidRPr="00C81953" w:rsidRDefault="0014060B" w:rsidP="0014060B">
            <w:pPr>
              <w:rPr>
                <w:color w:val="000000" w:themeColor="text1"/>
                <w:lang w:eastAsia="en-GB"/>
              </w:rPr>
            </w:pPr>
            <w:r w:rsidRPr="00C81953">
              <w:rPr>
                <w:color w:val="000000" w:themeColor="text1"/>
                <w:lang w:eastAsia="en-GB"/>
              </w:rPr>
              <w:t xml:space="preserve">Ecosystems and Research </w:t>
            </w:r>
            <w:r w:rsidRPr="00C81953">
              <w:rPr>
                <w:color w:val="000000" w:themeColor="text1"/>
                <w:lang w:eastAsia="en-GB"/>
              </w:rPr>
              <w:lastRenderedPageBreak/>
              <w:t>Development Bureau (ERDB)</w:t>
            </w:r>
          </w:p>
        </w:tc>
        <w:tc>
          <w:tcPr>
            <w:tcW w:w="4961" w:type="dxa"/>
          </w:tcPr>
          <w:p w14:paraId="6F26F99A"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lastRenderedPageBreak/>
              <w:t xml:space="preserve">Expertise to conduct research and development on the five major ecosystems of the Philippines which </w:t>
            </w:r>
            <w:r w:rsidRPr="00C81953">
              <w:rPr>
                <w:lang w:eastAsia="en-GB"/>
              </w:rPr>
              <w:lastRenderedPageBreak/>
              <w:t>include forests, upland farms, grassland and degraded areas, coastal zone and freshwater, and urban areas</w:t>
            </w:r>
          </w:p>
        </w:tc>
        <w:tc>
          <w:tcPr>
            <w:tcW w:w="1276" w:type="dxa"/>
          </w:tcPr>
          <w:p w14:paraId="4542724B" w14:textId="77777777" w:rsidR="0014060B" w:rsidRPr="00C81953" w:rsidRDefault="0014060B" w:rsidP="0014060B">
            <w:pPr>
              <w:jc w:val="center"/>
              <w:rPr>
                <w:lang w:eastAsia="en-GB"/>
              </w:rPr>
            </w:pPr>
            <w:r w:rsidRPr="00C81953">
              <w:rPr>
                <w:lang w:eastAsia="en-GB"/>
              </w:rPr>
              <w:lastRenderedPageBreak/>
              <w:t>2</w:t>
            </w:r>
          </w:p>
        </w:tc>
        <w:tc>
          <w:tcPr>
            <w:tcW w:w="3856" w:type="dxa"/>
          </w:tcPr>
          <w:p w14:paraId="21279013"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 xml:space="preserve">Conduct soil analysis and develop a centralized database containing the results of soil analysis to determine </w:t>
            </w:r>
            <w:r w:rsidRPr="00C81953">
              <w:rPr>
                <w:lang w:eastAsia="en-GB"/>
              </w:rPr>
              <w:lastRenderedPageBreak/>
              <w:t>appropriate species to be introduced and to identify interventions to improve the soil condition in NGP areas (as per ENGP guidelines)</w:t>
            </w:r>
          </w:p>
          <w:p w14:paraId="05CEE0CD"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Assist in facilitation of national forest restoration knowledge systematization workshops</w:t>
            </w:r>
          </w:p>
        </w:tc>
      </w:tr>
      <w:tr w:rsidR="0014060B" w:rsidRPr="00C81953" w14:paraId="69169614" w14:textId="77777777" w:rsidTr="00B222FF">
        <w:tc>
          <w:tcPr>
            <w:tcW w:w="1668" w:type="dxa"/>
            <w:vMerge/>
          </w:tcPr>
          <w:p w14:paraId="598C9995" w14:textId="77777777" w:rsidR="0014060B" w:rsidRPr="00C81953" w:rsidRDefault="0014060B" w:rsidP="0014060B">
            <w:pPr>
              <w:rPr>
                <w:color w:val="000000" w:themeColor="text1"/>
                <w:lang w:eastAsia="en-GB"/>
              </w:rPr>
            </w:pPr>
          </w:p>
        </w:tc>
        <w:tc>
          <w:tcPr>
            <w:tcW w:w="1701" w:type="dxa"/>
          </w:tcPr>
          <w:p w14:paraId="01ECCD76" w14:textId="77777777" w:rsidR="0014060B" w:rsidRPr="00C81953" w:rsidRDefault="0014060B" w:rsidP="0014060B">
            <w:pPr>
              <w:rPr>
                <w:color w:val="000000" w:themeColor="text1"/>
                <w:lang w:eastAsia="en-GB"/>
              </w:rPr>
            </w:pPr>
            <w:r w:rsidRPr="00C81953">
              <w:rPr>
                <w:color w:val="000000" w:themeColor="text1"/>
                <w:lang w:eastAsia="en-GB"/>
              </w:rPr>
              <w:t>Foreign-Assisted and Special Projects Service (FASPS)</w:t>
            </w:r>
          </w:p>
        </w:tc>
        <w:tc>
          <w:tcPr>
            <w:tcW w:w="4961" w:type="dxa"/>
          </w:tcPr>
          <w:p w14:paraId="7492E3A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Familiar with GEF key focus areas and objectives</w:t>
            </w:r>
          </w:p>
          <w:p w14:paraId="4234A24A"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Experience and expertise in project management</w:t>
            </w:r>
          </w:p>
        </w:tc>
        <w:tc>
          <w:tcPr>
            <w:tcW w:w="1276" w:type="dxa"/>
          </w:tcPr>
          <w:p w14:paraId="7842BDD5" w14:textId="77777777" w:rsidR="0014060B" w:rsidRPr="00C81953" w:rsidRDefault="0014060B" w:rsidP="0014060B">
            <w:pPr>
              <w:jc w:val="center"/>
              <w:rPr>
                <w:color w:val="000000" w:themeColor="text1"/>
                <w:lang w:eastAsia="en-GB"/>
              </w:rPr>
            </w:pPr>
            <w:r w:rsidRPr="00C81953">
              <w:rPr>
                <w:color w:val="000000" w:themeColor="text1"/>
                <w:lang w:eastAsia="en-GB"/>
              </w:rPr>
              <w:t>4</w:t>
            </w:r>
          </w:p>
        </w:tc>
        <w:tc>
          <w:tcPr>
            <w:tcW w:w="3856" w:type="dxa"/>
            <w:shd w:val="clear" w:color="auto" w:fill="auto"/>
          </w:tcPr>
          <w:p w14:paraId="33798320"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and guide the PMU in GEF and FAO related concerns</w:t>
            </w:r>
          </w:p>
          <w:p w14:paraId="57A8281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Document and disseminate lessons learned, experiences gained, and technologies generated from the project</w:t>
            </w:r>
          </w:p>
        </w:tc>
      </w:tr>
      <w:tr w:rsidR="0014060B" w:rsidRPr="00C81953" w14:paraId="7375669E" w14:textId="77777777" w:rsidTr="00B222FF">
        <w:tc>
          <w:tcPr>
            <w:tcW w:w="1668" w:type="dxa"/>
            <w:vMerge w:val="restart"/>
            <w:tcMar>
              <w:left w:w="28" w:type="dxa"/>
              <w:right w:w="28" w:type="dxa"/>
            </w:tcMar>
          </w:tcPr>
          <w:p w14:paraId="22885F0D" w14:textId="77777777" w:rsidR="0014060B" w:rsidRPr="00C81953" w:rsidRDefault="0014060B" w:rsidP="0014060B">
            <w:pPr>
              <w:rPr>
                <w:lang w:eastAsia="en-GB"/>
              </w:rPr>
            </w:pPr>
            <w:r w:rsidRPr="00C81953">
              <w:rPr>
                <w:lang w:eastAsia="en-GB"/>
              </w:rPr>
              <w:t>Department of Agriculture (DA)</w:t>
            </w:r>
          </w:p>
        </w:tc>
        <w:tc>
          <w:tcPr>
            <w:tcW w:w="1701" w:type="dxa"/>
          </w:tcPr>
          <w:p w14:paraId="64B32AC5" w14:textId="77777777" w:rsidR="0014060B" w:rsidRPr="00C81953" w:rsidRDefault="0014060B" w:rsidP="0014060B">
            <w:pPr>
              <w:rPr>
                <w:lang w:eastAsia="en-GB"/>
              </w:rPr>
            </w:pPr>
            <w:r w:rsidRPr="00C81953">
              <w:rPr>
                <w:lang w:eastAsia="en-GB"/>
              </w:rPr>
              <w:t>Bureau of Soils and Water Management (BSWM)</w:t>
            </w:r>
          </w:p>
        </w:tc>
        <w:tc>
          <w:tcPr>
            <w:tcW w:w="4961" w:type="dxa"/>
          </w:tcPr>
          <w:p w14:paraId="487CB87C"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Formulate measures and guidelines for the effective utilization of soil and water resources</w:t>
            </w:r>
          </w:p>
        </w:tc>
        <w:tc>
          <w:tcPr>
            <w:tcW w:w="1276" w:type="dxa"/>
          </w:tcPr>
          <w:p w14:paraId="73BE3C9E" w14:textId="77777777" w:rsidR="0014060B" w:rsidRPr="00C81953" w:rsidRDefault="0014060B" w:rsidP="0014060B">
            <w:pPr>
              <w:jc w:val="center"/>
              <w:rPr>
                <w:lang w:eastAsia="en-GB"/>
              </w:rPr>
            </w:pPr>
            <w:r w:rsidRPr="00C81953">
              <w:rPr>
                <w:lang w:eastAsia="en-GB"/>
              </w:rPr>
              <w:t>4</w:t>
            </w:r>
          </w:p>
        </w:tc>
        <w:tc>
          <w:tcPr>
            <w:tcW w:w="3856" w:type="dxa"/>
            <w:shd w:val="clear" w:color="auto" w:fill="auto"/>
          </w:tcPr>
          <w:p w14:paraId="642875DA"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 xml:space="preserve">Member of the PSC </w:t>
            </w:r>
          </w:p>
          <w:p w14:paraId="7F3E2128" w14:textId="64B581D7" w:rsidR="0014060B" w:rsidRPr="00C81953" w:rsidRDefault="0014060B" w:rsidP="004E6C75">
            <w:pPr>
              <w:pStyle w:val="ListParagraph"/>
              <w:numPr>
                <w:ilvl w:val="1"/>
                <w:numId w:val="104"/>
              </w:numPr>
              <w:ind w:left="344" w:hanging="283"/>
              <w:jc w:val="left"/>
              <w:rPr>
                <w:lang w:eastAsia="en-GB"/>
              </w:rPr>
            </w:pPr>
            <w:r w:rsidRPr="00C81953">
              <w:rPr>
                <w:lang w:eastAsia="en-GB"/>
              </w:rPr>
              <w:t>Will be involved in the identification of appropriate sustainable land management practices for some</w:t>
            </w:r>
            <w:r w:rsidR="00DD33CC">
              <w:rPr>
                <w:lang w:eastAsia="en-GB"/>
              </w:rPr>
              <w:t xml:space="preserve"> project sites</w:t>
            </w:r>
          </w:p>
          <w:p w14:paraId="0D8AEA21"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Host the PhilCAT forest restoration module of project KM system</w:t>
            </w:r>
          </w:p>
          <w:p w14:paraId="2544AB5D"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Assist in populating content for PhilCAT forest restoration module</w:t>
            </w:r>
          </w:p>
          <w:p w14:paraId="566ECB2D"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Participate in national systematization workshops</w:t>
            </w:r>
          </w:p>
        </w:tc>
      </w:tr>
      <w:tr w:rsidR="0014060B" w:rsidRPr="00C81953" w14:paraId="7D84B0C2" w14:textId="77777777" w:rsidTr="00B222FF">
        <w:tc>
          <w:tcPr>
            <w:tcW w:w="1668" w:type="dxa"/>
            <w:vMerge/>
            <w:tcMar>
              <w:left w:w="28" w:type="dxa"/>
              <w:right w:w="28" w:type="dxa"/>
            </w:tcMar>
          </w:tcPr>
          <w:p w14:paraId="79EEC377" w14:textId="77777777" w:rsidR="0014060B" w:rsidRPr="00C81953" w:rsidRDefault="0014060B" w:rsidP="0014060B">
            <w:pPr>
              <w:rPr>
                <w:lang w:eastAsia="en-GB"/>
              </w:rPr>
            </w:pPr>
          </w:p>
        </w:tc>
        <w:tc>
          <w:tcPr>
            <w:tcW w:w="1701" w:type="dxa"/>
          </w:tcPr>
          <w:p w14:paraId="57CDA709" w14:textId="77777777" w:rsidR="0014060B" w:rsidRPr="00C81953" w:rsidRDefault="0014060B" w:rsidP="0014060B">
            <w:pPr>
              <w:rPr>
                <w:lang w:eastAsia="en-GB"/>
              </w:rPr>
            </w:pPr>
            <w:r w:rsidRPr="00C81953">
              <w:rPr>
                <w:lang w:eastAsia="en-GB"/>
              </w:rPr>
              <w:t>Agricultural Training Institute</w:t>
            </w:r>
          </w:p>
        </w:tc>
        <w:tc>
          <w:tcPr>
            <w:tcW w:w="4961" w:type="dxa"/>
          </w:tcPr>
          <w:p w14:paraId="078DF963"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Leads in implementation of the Climate Smart Farmers’ Field Schools</w:t>
            </w:r>
          </w:p>
          <w:p w14:paraId="6CA4FAC4"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Develops curricula of Farmers’ Field Schools</w:t>
            </w:r>
          </w:p>
          <w:p w14:paraId="10352D10"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Publishes Farmers’ Field Schools Manual</w:t>
            </w:r>
          </w:p>
        </w:tc>
        <w:tc>
          <w:tcPr>
            <w:tcW w:w="1276" w:type="dxa"/>
          </w:tcPr>
          <w:p w14:paraId="630E7C07" w14:textId="77777777" w:rsidR="0014060B" w:rsidRPr="00C81953" w:rsidRDefault="0014060B" w:rsidP="0014060B">
            <w:pPr>
              <w:jc w:val="center"/>
              <w:rPr>
                <w:lang w:eastAsia="en-GB"/>
              </w:rPr>
            </w:pPr>
          </w:p>
        </w:tc>
        <w:tc>
          <w:tcPr>
            <w:tcW w:w="3856" w:type="dxa"/>
            <w:shd w:val="clear" w:color="auto" w:fill="auto"/>
          </w:tcPr>
          <w:p w14:paraId="3DB901BE"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Accommodate specific module on Forest Restoration for Upland Farmers in Farmers’ Field Schools curricula</w:t>
            </w:r>
          </w:p>
        </w:tc>
      </w:tr>
      <w:tr w:rsidR="0014060B" w:rsidRPr="00C81953" w14:paraId="12F2D3E3" w14:textId="77777777" w:rsidTr="00B222FF">
        <w:tc>
          <w:tcPr>
            <w:tcW w:w="3369" w:type="dxa"/>
            <w:gridSpan w:val="2"/>
          </w:tcPr>
          <w:p w14:paraId="667E0167" w14:textId="77777777" w:rsidR="0014060B" w:rsidRPr="00C81953" w:rsidRDefault="0014060B" w:rsidP="0014060B">
            <w:pPr>
              <w:rPr>
                <w:color w:val="000000" w:themeColor="text1"/>
                <w:lang w:eastAsia="en-GB"/>
              </w:rPr>
            </w:pPr>
            <w:r w:rsidRPr="00C81953">
              <w:rPr>
                <w:color w:val="000000" w:themeColor="text1"/>
                <w:lang w:eastAsia="en-GB"/>
              </w:rPr>
              <w:t>Department of Agrarian Reform (DAR)</w:t>
            </w:r>
          </w:p>
        </w:tc>
        <w:tc>
          <w:tcPr>
            <w:tcW w:w="4961" w:type="dxa"/>
          </w:tcPr>
          <w:p w14:paraId="0B08C13C"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Technical expertise on land tenure services and agrarian legal and advisory support services</w:t>
            </w:r>
          </w:p>
        </w:tc>
        <w:tc>
          <w:tcPr>
            <w:tcW w:w="1276" w:type="dxa"/>
          </w:tcPr>
          <w:p w14:paraId="69E9D517"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4AA0B95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the project in engaging agrarian reform beneficiaries or communities</w:t>
            </w:r>
          </w:p>
        </w:tc>
      </w:tr>
      <w:tr w:rsidR="0014060B" w:rsidRPr="00C81953" w14:paraId="2B340A44" w14:textId="77777777" w:rsidTr="00B222FF">
        <w:tc>
          <w:tcPr>
            <w:tcW w:w="3369" w:type="dxa"/>
            <w:gridSpan w:val="2"/>
          </w:tcPr>
          <w:p w14:paraId="08B7756C" w14:textId="77777777" w:rsidR="0014060B" w:rsidRPr="00932559" w:rsidRDefault="0014060B" w:rsidP="0014060B">
            <w:pPr>
              <w:rPr>
                <w:color w:val="000000" w:themeColor="text1"/>
                <w:lang w:val="fr-BE" w:eastAsia="en-GB"/>
              </w:rPr>
            </w:pPr>
            <w:r w:rsidRPr="00932559">
              <w:rPr>
                <w:color w:val="000000" w:themeColor="text1"/>
                <w:lang w:val="fr-BE" w:eastAsia="en-GB"/>
              </w:rPr>
              <w:t>DA-DAR-DENR National Convergence Initiative (NCI)</w:t>
            </w:r>
          </w:p>
        </w:tc>
        <w:tc>
          <w:tcPr>
            <w:tcW w:w="4961" w:type="dxa"/>
          </w:tcPr>
          <w:p w14:paraId="01206E6E"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 xml:space="preserve">Established to develop and operationalize a common framework for sustainable rural development (SRD) that will facilitate the convergence of the resources of </w:t>
            </w:r>
            <w:r w:rsidRPr="00C81953">
              <w:rPr>
                <w:color w:val="000000" w:themeColor="text1"/>
                <w:lang w:eastAsia="en-GB"/>
              </w:rPr>
              <w:lastRenderedPageBreak/>
              <w:t>the three agencies to maximize the impact on countryside development</w:t>
            </w:r>
          </w:p>
        </w:tc>
        <w:tc>
          <w:tcPr>
            <w:tcW w:w="1276" w:type="dxa"/>
          </w:tcPr>
          <w:p w14:paraId="54391C4B" w14:textId="77777777" w:rsidR="0014060B" w:rsidRPr="00C81953" w:rsidRDefault="0014060B" w:rsidP="0014060B">
            <w:pPr>
              <w:jc w:val="center"/>
              <w:rPr>
                <w:color w:val="000000" w:themeColor="text1"/>
                <w:lang w:eastAsia="en-GB"/>
              </w:rPr>
            </w:pPr>
            <w:r w:rsidRPr="00C81953">
              <w:rPr>
                <w:color w:val="000000" w:themeColor="text1"/>
                <w:lang w:eastAsia="en-GB"/>
              </w:rPr>
              <w:lastRenderedPageBreak/>
              <w:t>3</w:t>
            </w:r>
          </w:p>
        </w:tc>
        <w:tc>
          <w:tcPr>
            <w:tcW w:w="3856" w:type="dxa"/>
          </w:tcPr>
          <w:p w14:paraId="2DFF5B24"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National body that may be tapped as a coordination mechanism by the project</w:t>
            </w:r>
          </w:p>
          <w:p w14:paraId="3858369E"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lastRenderedPageBreak/>
              <w:t>Participate in community and national systematization workshops</w:t>
            </w:r>
          </w:p>
        </w:tc>
      </w:tr>
      <w:tr w:rsidR="0014060B" w:rsidRPr="00C81953" w14:paraId="5229E217" w14:textId="77777777" w:rsidTr="00B222FF">
        <w:tc>
          <w:tcPr>
            <w:tcW w:w="3369" w:type="dxa"/>
            <w:gridSpan w:val="2"/>
          </w:tcPr>
          <w:p w14:paraId="067A9565" w14:textId="77777777" w:rsidR="0014060B" w:rsidRPr="00C81953" w:rsidRDefault="0014060B" w:rsidP="0014060B">
            <w:pPr>
              <w:rPr>
                <w:color w:val="000000" w:themeColor="text1"/>
                <w:lang w:eastAsia="en-GB"/>
              </w:rPr>
            </w:pPr>
            <w:r w:rsidRPr="00C81953">
              <w:rPr>
                <w:color w:val="000000" w:themeColor="text1"/>
                <w:lang w:eastAsia="en-GB"/>
              </w:rPr>
              <w:lastRenderedPageBreak/>
              <w:t>Department of Trade and Industry (DTI)</w:t>
            </w:r>
          </w:p>
        </w:tc>
        <w:tc>
          <w:tcPr>
            <w:tcW w:w="4961" w:type="dxa"/>
          </w:tcPr>
          <w:p w14:paraId="27C1EA22"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Has a Bureau of Small and Medium Enterprise Development (BSMED) that addressing the specific needs of MSMEs in the areas of technology development and transfer, financing, marketing, and training</w:t>
            </w:r>
          </w:p>
          <w:p w14:paraId="553FD4CB"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Has offices at the regional level</w:t>
            </w:r>
          </w:p>
        </w:tc>
        <w:tc>
          <w:tcPr>
            <w:tcW w:w="1276" w:type="dxa"/>
          </w:tcPr>
          <w:p w14:paraId="0CD363AA"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24A32429"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to sustainable/bio-diversity friendly enterprise development in agribusiness or ecotourism</w:t>
            </w:r>
          </w:p>
          <w:p w14:paraId="21AF039A"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Exchange of information on the country’s top agro-forest based commodities and their value chains</w:t>
            </w:r>
          </w:p>
        </w:tc>
      </w:tr>
      <w:tr w:rsidR="0014060B" w:rsidRPr="00C81953" w14:paraId="51FCB240" w14:textId="77777777" w:rsidTr="00B222FF">
        <w:tc>
          <w:tcPr>
            <w:tcW w:w="3369" w:type="dxa"/>
            <w:gridSpan w:val="2"/>
          </w:tcPr>
          <w:p w14:paraId="2BD38092" w14:textId="77777777" w:rsidR="0014060B" w:rsidRPr="00C81953" w:rsidRDefault="0014060B" w:rsidP="0014060B">
            <w:pPr>
              <w:rPr>
                <w:color w:val="000000" w:themeColor="text1"/>
                <w:lang w:eastAsia="en-GB"/>
              </w:rPr>
            </w:pPr>
            <w:r w:rsidRPr="00C81953">
              <w:rPr>
                <w:color w:val="000000" w:themeColor="text1"/>
                <w:lang w:eastAsia="en-GB"/>
              </w:rPr>
              <w:t>Department of Social Welfare and Development</w:t>
            </w:r>
          </w:p>
        </w:tc>
        <w:tc>
          <w:tcPr>
            <w:tcW w:w="4961" w:type="dxa"/>
          </w:tcPr>
          <w:p w14:paraId="6BF83050"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Implementing the Sustainable Livelihood Program (SLP), a community-based capacity building program that aims to improve the socio-economic condition of poor Filipinos by facilitating opportunities for development and management of resources viable for micro-enterprises and employment facilitation</w:t>
            </w:r>
          </w:p>
          <w:p w14:paraId="2B624DA6"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Has offices at the regional level</w:t>
            </w:r>
          </w:p>
        </w:tc>
        <w:tc>
          <w:tcPr>
            <w:tcW w:w="1276" w:type="dxa"/>
          </w:tcPr>
          <w:p w14:paraId="75499206"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2273DD47"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Explore linking NGP communities to the SLP program (see B+WISER model in Mindoro)</w:t>
            </w:r>
          </w:p>
        </w:tc>
      </w:tr>
      <w:tr w:rsidR="0014060B" w:rsidRPr="00C81953" w14:paraId="1303E40E" w14:textId="77777777" w:rsidTr="00B222FF">
        <w:tc>
          <w:tcPr>
            <w:tcW w:w="3369" w:type="dxa"/>
            <w:gridSpan w:val="2"/>
          </w:tcPr>
          <w:p w14:paraId="664F29B3" w14:textId="77777777" w:rsidR="0014060B" w:rsidRPr="00C81953" w:rsidRDefault="0014060B" w:rsidP="0014060B">
            <w:pPr>
              <w:rPr>
                <w:color w:val="000000" w:themeColor="text1"/>
                <w:lang w:eastAsia="en-GB"/>
              </w:rPr>
            </w:pPr>
            <w:r w:rsidRPr="00C81953">
              <w:rPr>
                <w:color w:val="000000" w:themeColor="text1"/>
                <w:lang w:eastAsia="en-GB"/>
              </w:rPr>
              <w:t>National Mapping and Resource Information Authority (NAMRIA)</w:t>
            </w:r>
          </w:p>
        </w:tc>
        <w:tc>
          <w:tcPr>
            <w:tcW w:w="4961" w:type="dxa"/>
          </w:tcPr>
          <w:p w14:paraId="05FF99D0"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Able to base maps in a scale of 1:10,000 meters. These will serve as bases for the generation of a control map which contains locations of river basins and watersheds, land classification, topography, slope, land cover, areas under tenure arrangements, development projects, and other similar datasets</w:t>
            </w:r>
          </w:p>
        </w:tc>
        <w:tc>
          <w:tcPr>
            <w:tcW w:w="1276" w:type="dxa"/>
          </w:tcPr>
          <w:p w14:paraId="39BC759D"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0DF8D29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Assist in the preparation of maps and spatial data needed by the project</w:t>
            </w:r>
          </w:p>
          <w:p w14:paraId="1DB3BA6F"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Provide updated spatial data whenever they become available, or as they are able to generate them</w:t>
            </w:r>
          </w:p>
        </w:tc>
      </w:tr>
      <w:tr w:rsidR="0014060B" w:rsidRPr="00C81953" w14:paraId="72FEB38A" w14:textId="77777777" w:rsidTr="00B222FF">
        <w:tc>
          <w:tcPr>
            <w:tcW w:w="3369" w:type="dxa"/>
            <w:gridSpan w:val="2"/>
          </w:tcPr>
          <w:p w14:paraId="1750BB9D" w14:textId="77777777" w:rsidR="0014060B" w:rsidRPr="00C81953" w:rsidRDefault="0014060B" w:rsidP="0014060B">
            <w:pPr>
              <w:rPr>
                <w:color w:val="000000" w:themeColor="text1"/>
                <w:lang w:eastAsia="en-GB"/>
              </w:rPr>
            </w:pPr>
            <w:r w:rsidRPr="00C81953">
              <w:rPr>
                <w:color w:val="000000" w:themeColor="text1"/>
                <w:lang w:eastAsia="en-GB"/>
              </w:rPr>
              <w:t>River Basin Control Office (RBCO)</w:t>
            </w:r>
          </w:p>
        </w:tc>
        <w:tc>
          <w:tcPr>
            <w:tcW w:w="4961" w:type="dxa"/>
          </w:tcPr>
          <w:p w14:paraId="0F3A374D"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Provide the DENR Field Offices with copies of the master plans for the 18 major river basins</w:t>
            </w:r>
          </w:p>
        </w:tc>
        <w:tc>
          <w:tcPr>
            <w:tcW w:w="1276" w:type="dxa"/>
          </w:tcPr>
          <w:p w14:paraId="47684077"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057DF79D"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Assist the project in establishing links with the Middle Agusan River Basin Council</w:t>
            </w:r>
          </w:p>
          <w:p w14:paraId="4C91087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Serve as a conduit for the project to establish links with other relevant institutions and/or organizations such as watershed management councils within the project areas</w:t>
            </w:r>
          </w:p>
        </w:tc>
      </w:tr>
      <w:tr w:rsidR="0014060B" w:rsidRPr="00C81953" w14:paraId="089EF987" w14:textId="77777777" w:rsidTr="00B222FF">
        <w:tc>
          <w:tcPr>
            <w:tcW w:w="3369" w:type="dxa"/>
            <w:gridSpan w:val="2"/>
          </w:tcPr>
          <w:p w14:paraId="303AAE12" w14:textId="77777777" w:rsidR="0014060B" w:rsidRPr="00C81953" w:rsidRDefault="0014060B" w:rsidP="0014060B">
            <w:pPr>
              <w:rPr>
                <w:color w:val="FF0000"/>
                <w:lang w:eastAsia="en-GB"/>
              </w:rPr>
            </w:pPr>
            <w:r w:rsidRPr="00C81953">
              <w:rPr>
                <w:color w:val="000000" w:themeColor="text1"/>
                <w:lang w:eastAsia="en-GB"/>
              </w:rPr>
              <w:t>Philippine Atmospheric Geophysical and Astronomical Services Administration (PAGASA)</w:t>
            </w:r>
          </w:p>
        </w:tc>
        <w:tc>
          <w:tcPr>
            <w:tcW w:w="4961" w:type="dxa"/>
          </w:tcPr>
          <w:p w14:paraId="5634A29C"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Able to provide climatic data which will provide LGUs with bases when developing their planting calendars and planning</w:t>
            </w:r>
          </w:p>
        </w:tc>
        <w:tc>
          <w:tcPr>
            <w:tcW w:w="1276" w:type="dxa"/>
          </w:tcPr>
          <w:p w14:paraId="3C4F0BBF"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3F82666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Provide meteorological data that may be needed in identifying potential ENGP sites</w:t>
            </w:r>
          </w:p>
        </w:tc>
      </w:tr>
      <w:tr w:rsidR="0014060B" w:rsidRPr="00C81953" w14:paraId="22174127" w14:textId="77777777" w:rsidTr="00B222FF">
        <w:tc>
          <w:tcPr>
            <w:tcW w:w="3369" w:type="dxa"/>
            <w:gridSpan w:val="2"/>
          </w:tcPr>
          <w:p w14:paraId="55D7526F" w14:textId="77777777" w:rsidR="0014060B" w:rsidRPr="00C81953" w:rsidRDefault="0014060B" w:rsidP="0014060B">
            <w:pPr>
              <w:rPr>
                <w:color w:val="000000" w:themeColor="text1"/>
                <w:lang w:eastAsia="en-GB"/>
              </w:rPr>
            </w:pPr>
            <w:r w:rsidRPr="00C81953">
              <w:rPr>
                <w:color w:val="000000" w:themeColor="text1"/>
                <w:lang w:eastAsia="en-GB"/>
              </w:rPr>
              <w:lastRenderedPageBreak/>
              <w:t>Local Water Works Utilities Administration (LWUA)</w:t>
            </w:r>
          </w:p>
        </w:tc>
        <w:tc>
          <w:tcPr>
            <w:tcW w:w="4961" w:type="dxa"/>
          </w:tcPr>
          <w:p w14:paraId="4082547A"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lang w:eastAsia="en-GB"/>
              </w:rPr>
              <w:t>Has the power of supervision over local water districts, which can be engaged in the piloting of water-mediated, payment for environmental services schemes</w:t>
            </w:r>
          </w:p>
        </w:tc>
        <w:tc>
          <w:tcPr>
            <w:tcW w:w="1276" w:type="dxa"/>
          </w:tcPr>
          <w:p w14:paraId="62EF923A"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1BC9A6F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Can be engaged to be a principal in a water-based PES pilot</w:t>
            </w:r>
          </w:p>
        </w:tc>
      </w:tr>
      <w:tr w:rsidR="0014060B" w:rsidRPr="00C81953" w14:paraId="6F8C2F9B" w14:textId="77777777" w:rsidTr="00B222FF">
        <w:tc>
          <w:tcPr>
            <w:tcW w:w="3369" w:type="dxa"/>
            <w:gridSpan w:val="2"/>
          </w:tcPr>
          <w:p w14:paraId="712B2C76" w14:textId="77777777" w:rsidR="0014060B" w:rsidRPr="00C81953" w:rsidRDefault="0014060B" w:rsidP="0014060B">
            <w:pPr>
              <w:rPr>
                <w:color w:val="000000" w:themeColor="text1"/>
                <w:lang w:eastAsia="en-GB"/>
              </w:rPr>
            </w:pPr>
            <w:r w:rsidRPr="00C81953">
              <w:rPr>
                <w:color w:val="000000" w:themeColor="text1"/>
                <w:lang w:eastAsia="en-GB"/>
              </w:rPr>
              <w:t>National Commission on Indigenous Peoples (NCIP)</w:t>
            </w:r>
          </w:p>
        </w:tc>
        <w:tc>
          <w:tcPr>
            <w:tcW w:w="4961" w:type="dxa"/>
          </w:tcPr>
          <w:p w14:paraId="2055AD05"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Mandate to document and preserve the country’s cultural and natural heritage overlaps with the reforestation aspects of the project</w:t>
            </w:r>
          </w:p>
          <w:p w14:paraId="11DB5FED"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 xml:space="preserve">Research and technical capacities </w:t>
            </w:r>
          </w:p>
          <w:p w14:paraId="27FBC909" w14:textId="6E60EB54" w:rsidR="0014060B" w:rsidRPr="00C81953" w:rsidRDefault="0014060B" w:rsidP="009C64C9">
            <w:pPr>
              <w:pStyle w:val="ListParagraph"/>
              <w:numPr>
                <w:ilvl w:val="1"/>
                <w:numId w:val="104"/>
              </w:numPr>
              <w:ind w:left="344" w:hanging="283"/>
              <w:jc w:val="left"/>
              <w:rPr>
                <w:color w:val="000000" w:themeColor="text1"/>
                <w:lang w:eastAsia="en-GB"/>
              </w:rPr>
            </w:pPr>
            <w:r w:rsidRPr="00C81953">
              <w:rPr>
                <w:lang w:eastAsia="en-GB"/>
              </w:rPr>
              <w:t>Knowledge of local context in indigenous peoples</w:t>
            </w:r>
            <w:r w:rsidR="009C64C9">
              <w:rPr>
                <w:lang w:eastAsia="en-GB"/>
              </w:rPr>
              <w:t>’</w:t>
            </w:r>
            <w:r w:rsidRPr="00C81953">
              <w:rPr>
                <w:lang w:eastAsia="en-GB"/>
              </w:rPr>
              <w:t xml:space="preserve"> communities located in project sites</w:t>
            </w:r>
          </w:p>
        </w:tc>
        <w:tc>
          <w:tcPr>
            <w:tcW w:w="1276" w:type="dxa"/>
          </w:tcPr>
          <w:p w14:paraId="015C321E" w14:textId="77777777" w:rsidR="0014060B" w:rsidRPr="00C81953" w:rsidRDefault="0014060B" w:rsidP="0014060B">
            <w:pPr>
              <w:jc w:val="center"/>
              <w:rPr>
                <w:color w:val="000000" w:themeColor="text1"/>
                <w:lang w:eastAsia="en-GB"/>
              </w:rPr>
            </w:pPr>
            <w:r w:rsidRPr="00C81953">
              <w:rPr>
                <w:color w:val="000000" w:themeColor="text1"/>
                <w:lang w:eastAsia="en-GB"/>
              </w:rPr>
              <w:t>4</w:t>
            </w:r>
          </w:p>
        </w:tc>
        <w:tc>
          <w:tcPr>
            <w:tcW w:w="3856" w:type="dxa"/>
          </w:tcPr>
          <w:p w14:paraId="48FB6631"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Provide support to strengthen NGP convergence in ancestral domains</w:t>
            </w:r>
          </w:p>
        </w:tc>
      </w:tr>
      <w:tr w:rsidR="0014060B" w:rsidRPr="00C81953" w14:paraId="00B4B66E" w14:textId="77777777" w:rsidTr="00B222FF">
        <w:tc>
          <w:tcPr>
            <w:tcW w:w="3369" w:type="dxa"/>
            <w:gridSpan w:val="2"/>
          </w:tcPr>
          <w:p w14:paraId="700B2F63" w14:textId="77777777" w:rsidR="0014060B" w:rsidRPr="00C81953" w:rsidRDefault="0014060B" w:rsidP="0014060B">
            <w:pPr>
              <w:rPr>
                <w:color w:val="000000" w:themeColor="text1"/>
                <w:lang w:eastAsia="en-GB"/>
              </w:rPr>
            </w:pPr>
            <w:r w:rsidRPr="00C81953">
              <w:rPr>
                <w:color w:val="000000" w:themeColor="text1"/>
                <w:lang w:eastAsia="en-GB"/>
              </w:rPr>
              <w:t>Philippine Commission on Women (PCW)</w:t>
            </w:r>
          </w:p>
        </w:tc>
        <w:tc>
          <w:tcPr>
            <w:tcW w:w="4961" w:type="dxa"/>
          </w:tcPr>
          <w:p w14:paraId="7825E053"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 xml:space="preserve">An effective inter-institutional mechanism to actively promote gender equality in sustainable development </w:t>
            </w:r>
          </w:p>
          <w:p w14:paraId="601BB7A0"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Developed tools and checklists to ensure gender mainstreaming and analysis in project management</w:t>
            </w:r>
          </w:p>
        </w:tc>
        <w:tc>
          <w:tcPr>
            <w:tcW w:w="1276" w:type="dxa"/>
          </w:tcPr>
          <w:p w14:paraId="22606F7C"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tcPr>
          <w:p w14:paraId="68A1B346"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Technical resource for gender mainstreaming in natural resource management</w:t>
            </w:r>
          </w:p>
          <w:p w14:paraId="1E676C5C"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It’s network/pool of accredited GAD resource experts may be tapped by the project</w:t>
            </w:r>
          </w:p>
        </w:tc>
      </w:tr>
      <w:tr w:rsidR="0014060B" w:rsidRPr="00C81953" w14:paraId="0C1AF602" w14:textId="77777777" w:rsidTr="00B222FF">
        <w:tc>
          <w:tcPr>
            <w:tcW w:w="3369" w:type="dxa"/>
            <w:gridSpan w:val="2"/>
          </w:tcPr>
          <w:p w14:paraId="2FC7457F" w14:textId="77777777" w:rsidR="0014060B" w:rsidRPr="00C81953" w:rsidRDefault="0014060B" w:rsidP="0014060B">
            <w:pPr>
              <w:rPr>
                <w:color w:val="000000" w:themeColor="text1"/>
                <w:lang w:eastAsia="en-GB"/>
              </w:rPr>
            </w:pPr>
            <w:r w:rsidRPr="00C81953">
              <w:rPr>
                <w:color w:val="000000" w:themeColor="text1"/>
                <w:lang w:eastAsia="en-GB"/>
              </w:rPr>
              <w:t>University of the Philippines Los Banos</w:t>
            </w:r>
          </w:p>
          <w:p w14:paraId="0AC1E113" w14:textId="77777777" w:rsidR="0014060B" w:rsidRPr="00C81953" w:rsidRDefault="0014060B" w:rsidP="0014060B">
            <w:pPr>
              <w:rPr>
                <w:color w:val="000000" w:themeColor="text1"/>
                <w:lang w:eastAsia="en-GB"/>
              </w:rPr>
            </w:pPr>
            <w:r w:rsidRPr="00C81953">
              <w:rPr>
                <w:color w:val="000000" w:themeColor="text1"/>
                <w:lang w:eastAsia="en-GB"/>
              </w:rPr>
              <w:t>College of Forestry</w:t>
            </w:r>
          </w:p>
          <w:p w14:paraId="4AE43CE7" w14:textId="77777777" w:rsidR="0014060B" w:rsidRPr="00C81953" w:rsidRDefault="0014060B" w:rsidP="0014060B">
            <w:pPr>
              <w:rPr>
                <w:color w:val="000000" w:themeColor="text1"/>
                <w:lang w:eastAsia="en-GB"/>
              </w:rPr>
            </w:pPr>
            <w:r w:rsidRPr="00C81953">
              <w:rPr>
                <w:color w:val="000000" w:themeColor="text1"/>
                <w:lang w:eastAsia="en-GB"/>
              </w:rPr>
              <w:t>Department of Social Forestry</w:t>
            </w:r>
          </w:p>
        </w:tc>
        <w:tc>
          <w:tcPr>
            <w:tcW w:w="4961" w:type="dxa"/>
          </w:tcPr>
          <w:p w14:paraId="31014572" w14:textId="77777777" w:rsidR="0014060B" w:rsidRPr="00C81953" w:rsidRDefault="0014060B" w:rsidP="004E6C75">
            <w:pPr>
              <w:pStyle w:val="ListParagraph"/>
              <w:numPr>
                <w:ilvl w:val="1"/>
                <w:numId w:val="104"/>
              </w:numPr>
              <w:ind w:left="344" w:hanging="283"/>
              <w:jc w:val="left"/>
              <w:rPr>
                <w:color w:val="000000" w:themeColor="text1"/>
                <w:lang w:eastAsia="en-GB"/>
              </w:rPr>
            </w:pPr>
          </w:p>
        </w:tc>
        <w:tc>
          <w:tcPr>
            <w:tcW w:w="1276" w:type="dxa"/>
          </w:tcPr>
          <w:p w14:paraId="18D1E834" w14:textId="77777777" w:rsidR="0014060B" w:rsidRPr="00C81953" w:rsidRDefault="0014060B" w:rsidP="0014060B">
            <w:pPr>
              <w:jc w:val="center"/>
              <w:rPr>
                <w:color w:val="000000" w:themeColor="text1"/>
                <w:lang w:eastAsia="en-GB"/>
              </w:rPr>
            </w:pPr>
          </w:p>
        </w:tc>
        <w:tc>
          <w:tcPr>
            <w:tcW w:w="3856" w:type="dxa"/>
          </w:tcPr>
          <w:p w14:paraId="47C5D8CC"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Facilitation and moderation of national forest restoration knowledge systematization workshops</w:t>
            </w:r>
          </w:p>
        </w:tc>
      </w:tr>
      <w:tr w:rsidR="0014060B" w:rsidRPr="00C81953" w14:paraId="52D29D51" w14:textId="77777777" w:rsidTr="00B222FF">
        <w:tc>
          <w:tcPr>
            <w:tcW w:w="13462" w:type="dxa"/>
            <w:gridSpan w:val="5"/>
            <w:shd w:val="clear" w:color="auto" w:fill="B6DDE8" w:themeFill="accent5" w:themeFillTint="66"/>
          </w:tcPr>
          <w:p w14:paraId="015C73C9" w14:textId="33055843" w:rsidR="0014060B" w:rsidRPr="00C81953" w:rsidRDefault="005B1F05" w:rsidP="005B1F05">
            <w:pPr>
              <w:keepNext/>
              <w:rPr>
                <w:color w:val="000000" w:themeColor="text1"/>
                <w:lang w:eastAsia="en-GB"/>
              </w:rPr>
            </w:pPr>
            <w:r w:rsidRPr="00C81953">
              <w:rPr>
                <w:color w:val="000000" w:themeColor="text1"/>
                <w:lang w:eastAsia="en-GB"/>
              </w:rPr>
              <w:t>National level - International organizations</w:t>
            </w:r>
          </w:p>
        </w:tc>
      </w:tr>
      <w:tr w:rsidR="0014060B" w:rsidRPr="00C81953" w14:paraId="4391FA9E" w14:textId="77777777" w:rsidTr="00B222FF">
        <w:tc>
          <w:tcPr>
            <w:tcW w:w="3369" w:type="dxa"/>
            <w:gridSpan w:val="2"/>
            <w:shd w:val="clear" w:color="auto" w:fill="auto"/>
          </w:tcPr>
          <w:p w14:paraId="74EA0836" w14:textId="77777777" w:rsidR="0014060B" w:rsidRPr="00C81953" w:rsidRDefault="0014060B" w:rsidP="0014060B">
            <w:pPr>
              <w:rPr>
                <w:color w:val="000000" w:themeColor="text1"/>
                <w:lang w:eastAsia="en-GB"/>
              </w:rPr>
            </w:pPr>
            <w:r w:rsidRPr="00C81953">
              <w:rPr>
                <w:color w:val="000000" w:themeColor="text1"/>
                <w:lang w:eastAsia="en-GB"/>
              </w:rPr>
              <w:t>FAO (Philippines)</w:t>
            </w:r>
          </w:p>
        </w:tc>
        <w:tc>
          <w:tcPr>
            <w:tcW w:w="4961" w:type="dxa"/>
          </w:tcPr>
          <w:p w14:paraId="5149F87A"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Thematic expertise</w:t>
            </w:r>
          </w:p>
          <w:p w14:paraId="1DCE39B6"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International knowledge base</w:t>
            </w:r>
          </w:p>
          <w:p w14:paraId="0B88C959"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Past and present related projects in the country</w:t>
            </w:r>
          </w:p>
        </w:tc>
        <w:tc>
          <w:tcPr>
            <w:tcW w:w="1276" w:type="dxa"/>
            <w:shd w:val="clear" w:color="auto" w:fill="auto"/>
          </w:tcPr>
          <w:p w14:paraId="19A100B9" w14:textId="77777777" w:rsidR="0014060B" w:rsidRPr="00C81953" w:rsidRDefault="0014060B" w:rsidP="0014060B">
            <w:pPr>
              <w:jc w:val="center"/>
              <w:rPr>
                <w:color w:val="000000" w:themeColor="text1"/>
                <w:lang w:eastAsia="en-GB"/>
              </w:rPr>
            </w:pPr>
            <w:r w:rsidRPr="00C81953">
              <w:rPr>
                <w:color w:val="000000" w:themeColor="text1"/>
                <w:lang w:eastAsia="en-GB"/>
              </w:rPr>
              <w:t>5</w:t>
            </w:r>
          </w:p>
          <w:p w14:paraId="50A5852F" w14:textId="77777777" w:rsidR="0014060B" w:rsidRPr="00C81953" w:rsidRDefault="0014060B" w:rsidP="0014060B">
            <w:pPr>
              <w:jc w:val="center"/>
              <w:rPr>
                <w:color w:val="000000" w:themeColor="text1"/>
                <w:lang w:eastAsia="en-GB"/>
              </w:rPr>
            </w:pPr>
          </w:p>
        </w:tc>
        <w:tc>
          <w:tcPr>
            <w:tcW w:w="3856" w:type="dxa"/>
            <w:shd w:val="clear" w:color="auto" w:fill="auto"/>
          </w:tcPr>
          <w:p w14:paraId="78F33CF4"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GEF Implementing/ Executing agency</w:t>
            </w:r>
          </w:p>
          <w:p w14:paraId="26765786"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Member of the PSC</w:t>
            </w:r>
          </w:p>
          <w:p w14:paraId="25088553"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Oversight and technical backstopping</w:t>
            </w:r>
          </w:p>
          <w:p w14:paraId="52EF8C3B"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Strong linkages with DA, DAR, DENR</w:t>
            </w:r>
          </w:p>
          <w:p w14:paraId="4AE38D6C"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Overall delivery of project objectives</w:t>
            </w:r>
          </w:p>
          <w:p w14:paraId="16B547D9"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Monitoring and evaluation</w:t>
            </w:r>
          </w:p>
        </w:tc>
      </w:tr>
      <w:tr w:rsidR="0014060B" w:rsidRPr="00C81953" w14:paraId="1F09A840" w14:textId="77777777" w:rsidTr="00B222FF">
        <w:tc>
          <w:tcPr>
            <w:tcW w:w="3369" w:type="dxa"/>
            <w:gridSpan w:val="2"/>
            <w:shd w:val="clear" w:color="auto" w:fill="auto"/>
          </w:tcPr>
          <w:p w14:paraId="52484E5F" w14:textId="77777777" w:rsidR="0014060B" w:rsidRPr="00C81953" w:rsidRDefault="0014060B" w:rsidP="0014060B">
            <w:pPr>
              <w:rPr>
                <w:color w:val="000000" w:themeColor="text1"/>
                <w:lang w:eastAsia="en-GB"/>
              </w:rPr>
            </w:pPr>
            <w:r w:rsidRPr="00C81953">
              <w:rPr>
                <w:color w:val="000000" w:themeColor="text1"/>
                <w:lang w:eastAsia="en-GB"/>
              </w:rPr>
              <w:t>UNDP (Philippines)</w:t>
            </w:r>
          </w:p>
        </w:tc>
        <w:tc>
          <w:tcPr>
            <w:tcW w:w="4961" w:type="dxa"/>
          </w:tcPr>
          <w:p w14:paraId="3AF37D96"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Thematic expertise</w:t>
            </w:r>
          </w:p>
          <w:p w14:paraId="2A25ACA0"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International knowledge base</w:t>
            </w:r>
          </w:p>
          <w:p w14:paraId="025C346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Past and present related projects in the country</w:t>
            </w:r>
          </w:p>
        </w:tc>
        <w:tc>
          <w:tcPr>
            <w:tcW w:w="1276" w:type="dxa"/>
            <w:shd w:val="clear" w:color="auto" w:fill="auto"/>
          </w:tcPr>
          <w:p w14:paraId="2652B7FF"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4E69790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GEF sister project</w:t>
            </w:r>
          </w:p>
          <w:p w14:paraId="3F558FC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GEF project on Sustainable Land Management with BSWM</w:t>
            </w:r>
          </w:p>
          <w:p w14:paraId="507AD8D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Member of the PSC</w:t>
            </w:r>
          </w:p>
          <w:p w14:paraId="13DE2F8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backstopping</w:t>
            </w:r>
          </w:p>
          <w:p w14:paraId="4DD27CC6"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lastRenderedPageBreak/>
              <w:t>Participate in national systematization workshops</w:t>
            </w:r>
          </w:p>
        </w:tc>
      </w:tr>
      <w:tr w:rsidR="0014060B" w:rsidRPr="00C81953" w14:paraId="1100FC52" w14:textId="77777777" w:rsidTr="00B222FF">
        <w:tc>
          <w:tcPr>
            <w:tcW w:w="3369" w:type="dxa"/>
            <w:gridSpan w:val="2"/>
            <w:shd w:val="clear" w:color="auto" w:fill="auto"/>
          </w:tcPr>
          <w:p w14:paraId="50885D71" w14:textId="0739545A" w:rsidR="0014060B" w:rsidRPr="00C81953" w:rsidRDefault="0014060B" w:rsidP="0014060B">
            <w:pPr>
              <w:rPr>
                <w:color w:val="000000" w:themeColor="text1"/>
                <w:lang w:eastAsia="en-GB"/>
              </w:rPr>
            </w:pPr>
            <w:r w:rsidRPr="00C81953">
              <w:rPr>
                <w:color w:val="000000" w:themeColor="text1"/>
                <w:lang w:eastAsia="en-GB"/>
              </w:rPr>
              <w:lastRenderedPageBreak/>
              <w:t xml:space="preserve">Japan International Cooperation </w:t>
            </w:r>
            <w:r w:rsidR="00BA2468" w:rsidRPr="00C81953">
              <w:rPr>
                <w:color w:val="000000" w:themeColor="text1"/>
                <w:lang w:eastAsia="en-GB"/>
              </w:rPr>
              <w:t>Agency</w:t>
            </w:r>
            <w:r w:rsidRPr="00C81953">
              <w:rPr>
                <w:color w:val="000000" w:themeColor="text1"/>
                <w:lang w:eastAsia="en-GB"/>
              </w:rPr>
              <w:t xml:space="preserve"> (JICA)</w:t>
            </w:r>
          </w:p>
        </w:tc>
        <w:tc>
          <w:tcPr>
            <w:tcW w:w="4961" w:type="dxa"/>
          </w:tcPr>
          <w:p w14:paraId="1A7588C0"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Funding the ten-year (2012-2022) Forestland Management Project that aims to strengthen forestland management in three critical river basins through the implementation of collaborative and comprehensive Community-Based Forest Management (CBFM) strategies</w:t>
            </w:r>
          </w:p>
        </w:tc>
        <w:tc>
          <w:tcPr>
            <w:tcW w:w="1276" w:type="dxa"/>
            <w:shd w:val="clear" w:color="auto" w:fill="auto"/>
          </w:tcPr>
          <w:p w14:paraId="2A0BF948"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shd w:val="clear" w:color="auto" w:fill="auto"/>
          </w:tcPr>
          <w:p w14:paraId="2866F63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Explore sharing resources for PCWFR-wide watershed and forest governance framework enhancement, given that they are working in Carranglan </w:t>
            </w:r>
          </w:p>
        </w:tc>
      </w:tr>
      <w:tr w:rsidR="0014060B" w:rsidRPr="00C81953" w14:paraId="45327F14" w14:textId="77777777" w:rsidTr="00B222FF">
        <w:tc>
          <w:tcPr>
            <w:tcW w:w="3369" w:type="dxa"/>
            <w:gridSpan w:val="2"/>
            <w:shd w:val="clear" w:color="auto" w:fill="auto"/>
          </w:tcPr>
          <w:p w14:paraId="6DDC82D2" w14:textId="77777777" w:rsidR="0014060B" w:rsidRPr="00C81953" w:rsidRDefault="0014060B" w:rsidP="0014060B">
            <w:pPr>
              <w:rPr>
                <w:color w:val="000000" w:themeColor="text1"/>
                <w:lang w:eastAsia="en-GB"/>
              </w:rPr>
            </w:pPr>
            <w:r w:rsidRPr="00C81953">
              <w:rPr>
                <w:color w:val="000000" w:themeColor="text1"/>
                <w:lang w:eastAsia="en-GB"/>
              </w:rPr>
              <w:t>Asian Development Bank (ADB)</w:t>
            </w:r>
          </w:p>
        </w:tc>
        <w:tc>
          <w:tcPr>
            <w:tcW w:w="4961" w:type="dxa"/>
          </w:tcPr>
          <w:p w14:paraId="3F93927F"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Funding the Integrated Natural Resources and Environment Management (INREM) Project</w:t>
            </w:r>
          </w:p>
        </w:tc>
        <w:tc>
          <w:tcPr>
            <w:tcW w:w="1276" w:type="dxa"/>
            <w:shd w:val="clear" w:color="auto" w:fill="auto"/>
          </w:tcPr>
          <w:p w14:paraId="1B67F4AC" w14:textId="77777777" w:rsidR="0014060B" w:rsidRPr="00C81953" w:rsidRDefault="0014060B" w:rsidP="0014060B">
            <w:pPr>
              <w:jc w:val="center"/>
              <w:rPr>
                <w:color w:val="000000" w:themeColor="text1"/>
                <w:lang w:eastAsia="en-GB"/>
              </w:rPr>
            </w:pPr>
          </w:p>
        </w:tc>
        <w:tc>
          <w:tcPr>
            <w:tcW w:w="3856" w:type="dxa"/>
            <w:shd w:val="clear" w:color="auto" w:fill="auto"/>
          </w:tcPr>
          <w:p w14:paraId="7E22187D"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Share knowledge products and lessons learned on forest restoration to the project</w:t>
            </w:r>
          </w:p>
          <w:p w14:paraId="7D12617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INREM project sites may serve as learning laboratories during forest restoration training </w:t>
            </w:r>
          </w:p>
        </w:tc>
      </w:tr>
      <w:tr w:rsidR="0014060B" w:rsidRPr="00C81953" w14:paraId="28689E5C" w14:textId="77777777" w:rsidTr="00B222FF">
        <w:tc>
          <w:tcPr>
            <w:tcW w:w="13462" w:type="dxa"/>
            <w:gridSpan w:val="5"/>
            <w:shd w:val="clear" w:color="auto" w:fill="B6DDE8" w:themeFill="accent5" w:themeFillTint="66"/>
          </w:tcPr>
          <w:p w14:paraId="3D42028D" w14:textId="77777777" w:rsidR="0014060B" w:rsidRPr="00C81953" w:rsidRDefault="0014060B" w:rsidP="0014060B">
            <w:pPr>
              <w:rPr>
                <w:color w:val="000000" w:themeColor="text1"/>
                <w:lang w:eastAsia="en-GB"/>
              </w:rPr>
            </w:pPr>
            <w:r w:rsidRPr="00C81953">
              <w:rPr>
                <w:color w:val="000000" w:themeColor="text1"/>
                <w:lang w:eastAsia="en-GB"/>
              </w:rPr>
              <w:t>Project Area – Pantabangan-Carranglan Watershed and Forest Reserve (PCWFR) in the Cordillera/Caraballo Mountain Range</w:t>
            </w:r>
          </w:p>
        </w:tc>
      </w:tr>
      <w:tr w:rsidR="0014060B" w:rsidRPr="00C81953" w14:paraId="520FABF8" w14:textId="77777777" w:rsidTr="00B222FF">
        <w:tc>
          <w:tcPr>
            <w:tcW w:w="3369" w:type="dxa"/>
            <w:gridSpan w:val="2"/>
            <w:shd w:val="clear" w:color="auto" w:fill="auto"/>
          </w:tcPr>
          <w:p w14:paraId="508FFFAB" w14:textId="77777777" w:rsidR="0014060B" w:rsidRPr="00C81953" w:rsidRDefault="0014060B" w:rsidP="0014060B">
            <w:pPr>
              <w:rPr>
                <w:color w:val="000000" w:themeColor="text1"/>
                <w:lang w:eastAsia="en-GB"/>
              </w:rPr>
            </w:pPr>
            <w:r w:rsidRPr="00C81953">
              <w:rPr>
                <w:color w:val="000000" w:themeColor="text1"/>
                <w:lang w:eastAsia="en-GB"/>
              </w:rPr>
              <w:t>DENR Region 3</w:t>
            </w:r>
          </w:p>
          <w:p w14:paraId="3F503191"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PENRO (Nueva Ecija)</w:t>
            </w:r>
          </w:p>
          <w:p w14:paraId="028A577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CENRO (Munoz)</w:t>
            </w:r>
          </w:p>
        </w:tc>
        <w:tc>
          <w:tcPr>
            <w:tcW w:w="4961" w:type="dxa"/>
            <w:shd w:val="clear" w:color="auto" w:fill="auto"/>
          </w:tcPr>
          <w:p w14:paraId="104AA7F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expertise</w:t>
            </w:r>
          </w:p>
          <w:p w14:paraId="1B1A242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Co-manages the LAWIN Forest and Biodiversity Protection System together with the LGUs</w:t>
            </w:r>
          </w:p>
          <w:p w14:paraId="54EA5F0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Office facilities and equipment near the project sites</w:t>
            </w:r>
          </w:p>
          <w:p w14:paraId="3E4BC451" w14:textId="77777777" w:rsidR="0014060B" w:rsidRPr="00C81953" w:rsidRDefault="0014060B" w:rsidP="0014060B">
            <w:pPr>
              <w:pStyle w:val="ListParagraph"/>
              <w:ind w:left="344"/>
              <w:rPr>
                <w:color w:val="000000" w:themeColor="text1"/>
                <w:lang w:eastAsia="en-GB"/>
              </w:rPr>
            </w:pPr>
            <w:r w:rsidRPr="00C81953">
              <w:rPr>
                <w:color w:val="000000" w:themeColor="text1"/>
                <w:lang w:eastAsia="en-GB"/>
              </w:rPr>
              <w:t xml:space="preserve"> </w:t>
            </w:r>
          </w:p>
        </w:tc>
        <w:tc>
          <w:tcPr>
            <w:tcW w:w="1276" w:type="dxa"/>
            <w:shd w:val="clear" w:color="auto" w:fill="auto"/>
          </w:tcPr>
          <w:p w14:paraId="7BB7232D"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3BCD67B0"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Support to the development, enhancement and implementation of protected area management plans and restoration activities</w:t>
            </w:r>
          </w:p>
        </w:tc>
      </w:tr>
      <w:tr w:rsidR="0014060B" w:rsidRPr="00C81953" w14:paraId="5172F36C" w14:textId="77777777" w:rsidTr="00B222FF">
        <w:tc>
          <w:tcPr>
            <w:tcW w:w="3369" w:type="dxa"/>
            <w:gridSpan w:val="2"/>
            <w:shd w:val="clear" w:color="auto" w:fill="auto"/>
          </w:tcPr>
          <w:p w14:paraId="3E452B8D" w14:textId="77777777" w:rsidR="0014060B" w:rsidRPr="00C81953" w:rsidRDefault="0014060B" w:rsidP="0014060B">
            <w:pPr>
              <w:rPr>
                <w:color w:val="000000" w:themeColor="text1"/>
                <w:lang w:eastAsia="en-GB"/>
              </w:rPr>
            </w:pPr>
            <w:r w:rsidRPr="00C81953">
              <w:rPr>
                <w:color w:val="000000" w:themeColor="text1"/>
                <w:lang w:eastAsia="en-GB"/>
              </w:rPr>
              <w:t>Protected Area Management Board (PAMB)</w:t>
            </w:r>
          </w:p>
        </w:tc>
        <w:tc>
          <w:tcPr>
            <w:tcW w:w="4961" w:type="dxa"/>
            <w:shd w:val="clear" w:color="auto" w:fill="auto"/>
          </w:tcPr>
          <w:p w14:paraId="7EA48D9F"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Multi-stakeholder body that manages the reserve</w:t>
            </w:r>
          </w:p>
          <w:p w14:paraId="09D9FEF5" w14:textId="77777777" w:rsidR="0014060B" w:rsidRPr="00C81953" w:rsidRDefault="0014060B" w:rsidP="004E6C75">
            <w:pPr>
              <w:pStyle w:val="ListParagraph"/>
              <w:numPr>
                <w:ilvl w:val="1"/>
                <w:numId w:val="104"/>
              </w:numPr>
              <w:ind w:left="344" w:hanging="283"/>
              <w:jc w:val="left"/>
              <w:rPr>
                <w:lang w:eastAsia="en-GB"/>
              </w:rPr>
            </w:pPr>
            <w:r w:rsidRPr="00C81953">
              <w:rPr>
                <w:lang w:eastAsia="en-GB"/>
              </w:rPr>
              <w:t>Four sub-watershed management plans (2015-2025) developed and being implemented. Plans identify critical issues and priority actions</w:t>
            </w:r>
          </w:p>
        </w:tc>
        <w:tc>
          <w:tcPr>
            <w:tcW w:w="1276" w:type="dxa"/>
            <w:shd w:val="clear" w:color="auto" w:fill="auto"/>
          </w:tcPr>
          <w:p w14:paraId="0B16A997"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7F74BC40"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Possible target beneficiary for capacity development if they show interest</w:t>
            </w:r>
          </w:p>
          <w:p w14:paraId="3C66DE82" w14:textId="7F1D2BEA"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Participate in </w:t>
            </w:r>
            <w:r w:rsidR="00BA2468" w:rsidRPr="00C81953">
              <w:rPr>
                <w:color w:val="000000" w:themeColor="text1"/>
                <w:lang w:eastAsia="en-GB"/>
              </w:rPr>
              <w:t>community systematization</w:t>
            </w:r>
            <w:r w:rsidRPr="00C81953">
              <w:rPr>
                <w:color w:val="000000" w:themeColor="text1"/>
                <w:lang w:eastAsia="en-GB"/>
              </w:rPr>
              <w:t xml:space="preserve"> workshops</w:t>
            </w:r>
          </w:p>
        </w:tc>
      </w:tr>
      <w:tr w:rsidR="0014060B" w:rsidRPr="00C81953" w14:paraId="52FE3749" w14:textId="77777777" w:rsidTr="00B222FF">
        <w:tc>
          <w:tcPr>
            <w:tcW w:w="3369" w:type="dxa"/>
            <w:gridSpan w:val="2"/>
            <w:shd w:val="clear" w:color="auto" w:fill="auto"/>
          </w:tcPr>
          <w:p w14:paraId="41F15A0A" w14:textId="77777777" w:rsidR="0014060B" w:rsidRPr="00C81953" w:rsidRDefault="0014060B" w:rsidP="0014060B">
            <w:pPr>
              <w:rPr>
                <w:lang w:eastAsia="en-GB"/>
              </w:rPr>
            </w:pPr>
            <w:r w:rsidRPr="00C81953">
              <w:rPr>
                <w:lang w:eastAsia="en-GB"/>
              </w:rPr>
              <w:t>Pampanga River Basin Committee (PRBC)</w:t>
            </w:r>
          </w:p>
        </w:tc>
        <w:tc>
          <w:tcPr>
            <w:tcW w:w="4961" w:type="dxa"/>
            <w:shd w:val="clear" w:color="auto" w:fill="auto"/>
          </w:tcPr>
          <w:p w14:paraId="6318095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Composed of the seven Central Luzon Provincial Governors, the two Mayors of Central Luzon’s Highly Urbanized Cities, Regional Directors of the NEDA, DA, DENR, DPWH, DILG, the respective heads of the NWRB, DENR-RBCO and NAPOCOR, and one representative each from the private sector and Non-Government Organizations within the Pampanga River Basin</w:t>
            </w:r>
          </w:p>
        </w:tc>
        <w:tc>
          <w:tcPr>
            <w:tcW w:w="1276" w:type="dxa"/>
            <w:shd w:val="clear" w:color="auto" w:fill="auto"/>
          </w:tcPr>
          <w:p w14:paraId="2C2C7640"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40C14EF0"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Regional body that may be tapped as a coordination mechanism by the project and also for technical assistance in PA management </w:t>
            </w:r>
          </w:p>
        </w:tc>
      </w:tr>
      <w:tr w:rsidR="0014060B" w:rsidRPr="00C81953" w14:paraId="6795D84A" w14:textId="77777777" w:rsidTr="00B222FF">
        <w:tc>
          <w:tcPr>
            <w:tcW w:w="3369" w:type="dxa"/>
            <w:gridSpan w:val="2"/>
            <w:shd w:val="clear" w:color="auto" w:fill="auto"/>
          </w:tcPr>
          <w:p w14:paraId="7D9BCD26" w14:textId="77777777" w:rsidR="0014060B" w:rsidRPr="00C81953" w:rsidRDefault="0014060B" w:rsidP="0014060B">
            <w:pPr>
              <w:rPr>
                <w:color w:val="000000" w:themeColor="text1"/>
                <w:lang w:eastAsia="en-GB"/>
              </w:rPr>
            </w:pPr>
            <w:r w:rsidRPr="00C81953">
              <w:rPr>
                <w:color w:val="000000" w:themeColor="text1"/>
                <w:lang w:eastAsia="en-GB"/>
              </w:rPr>
              <w:lastRenderedPageBreak/>
              <w:t>Local Government Units</w:t>
            </w:r>
          </w:p>
          <w:p w14:paraId="5D1A1EA4"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Province of Nueva Ecija</w:t>
            </w:r>
          </w:p>
          <w:p w14:paraId="4E1672E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Municipality of Pantabangan</w:t>
            </w:r>
          </w:p>
          <w:p w14:paraId="4E424B3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Municipality of Carranglan</w:t>
            </w:r>
          </w:p>
        </w:tc>
        <w:tc>
          <w:tcPr>
            <w:tcW w:w="4961" w:type="dxa"/>
            <w:shd w:val="clear" w:color="auto" w:fill="auto"/>
          </w:tcPr>
          <w:p w14:paraId="604CC4F6"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Local governance</w:t>
            </w:r>
          </w:p>
          <w:p w14:paraId="7C2D09D9"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Devolution of agricultural sector</w:t>
            </w:r>
          </w:p>
          <w:p w14:paraId="66DFCD08"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Financial resources</w:t>
            </w:r>
          </w:p>
          <w:p w14:paraId="32C987D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Political will</w:t>
            </w:r>
          </w:p>
          <w:p w14:paraId="786D3E6F" w14:textId="77777777" w:rsidR="0014060B" w:rsidRPr="00C81953" w:rsidRDefault="0014060B" w:rsidP="0014060B">
            <w:pPr>
              <w:ind w:left="61"/>
              <w:rPr>
                <w:color w:val="000000" w:themeColor="text1"/>
                <w:lang w:eastAsia="en-GB"/>
              </w:rPr>
            </w:pPr>
          </w:p>
        </w:tc>
        <w:tc>
          <w:tcPr>
            <w:tcW w:w="1276" w:type="dxa"/>
            <w:shd w:val="clear" w:color="auto" w:fill="auto"/>
          </w:tcPr>
          <w:p w14:paraId="120127C8"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515FD61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to project implementation</w:t>
            </w:r>
          </w:p>
          <w:p w14:paraId="64A4C6D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for policy development and regulatory improvements</w:t>
            </w:r>
          </w:p>
          <w:p w14:paraId="206CC61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Benefit from capacity building</w:t>
            </w:r>
          </w:p>
          <w:p w14:paraId="07F89C6E"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Areas for development in the approved Integrated Watershed Management Plans (IWMPs), identified community watersheds, proclaimed watersheds and Forest Land Use Plans (FLUPs) of the LGUs should be considered in the identification of potential areas for reforestation</w:t>
            </w:r>
          </w:p>
        </w:tc>
      </w:tr>
      <w:tr w:rsidR="0014060B" w:rsidRPr="00C81953" w14:paraId="33DFB750" w14:textId="77777777" w:rsidTr="00B222FF">
        <w:tc>
          <w:tcPr>
            <w:tcW w:w="3369" w:type="dxa"/>
            <w:gridSpan w:val="2"/>
            <w:shd w:val="clear" w:color="auto" w:fill="auto"/>
          </w:tcPr>
          <w:p w14:paraId="7A976ECA" w14:textId="77777777" w:rsidR="0014060B" w:rsidRPr="00C81953" w:rsidRDefault="0014060B" w:rsidP="0014060B">
            <w:pPr>
              <w:rPr>
                <w:color w:val="000000" w:themeColor="text1"/>
                <w:lang w:eastAsia="en-GB"/>
              </w:rPr>
            </w:pPr>
            <w:r w:rsidRPr="00C81953">
              <w:rPr>
                <w:color w:val="000000" w:themeColor="text1"/>
                <w:lang w:eastAsia="en-GB"/>
              </w:rPr>
              <w:t>People’s Organizations</w:t>
            </w:r>
          </w:p>
        </w:tc>
        <w:tc>
          <w:tcPr>
            <w:tcW w:w="4961" w:type="dxa"/>
            <w:shd w:val="clear" w:color="auto" w:fill="auto"/>
          </w:tcPr>
          <w:p w14:paraId="1E82286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Existing organized groups</w:t>
            </w:r>
          </w:p>
          <w:p w14:paraId="0254DC5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Knowledge of local context</w:t>
            </w:r>
          </w:p>
          <w:p w14:paraId="0C960F8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Local leadership</w:t>
            </w:r>
          </w:p>
          <w:p w14:paraId="73DDCB8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Labour force</w:t>
            </w:r>
          </w:p>
          <w:p w14:paraId="1ED556E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Many are not empowered to make decisions</w:t>
            </w:r>
          </w:p>
          <w:p w14:paraId="7973528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Lack of sustainable income</w:t>
            </w:r>
          </w:p>
        </w:tc>
        <w:tc>
          <w:tcPr>
            <w:tcW w:w="1276" w:type="dxa"/>
            <w:shd w:val="clear" w:color="auto" w:fill="auto"/>
          </w:tcPr>
          <w:p w14:paraId="5832D060"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3070D51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Active role in the implementation of key project activities</w:t>
            </w:r>
          </w:p>
          <w:p w14:paraId="73AC4BA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Specifically targeted beneficiaries due to their higher vulnerability</w:t>
            </w:r>
          </w:p>
        </w:tc>
      </w:tr>
      <w:tr w:rsidR="0014060B" w:rsidRPr="00C81953" w14:paraId="0E1A276F" w14:textId="77777777" w:rsidTr="00B222FF">
        <w:trPr>
          <w:trHeight w:val="562"/>
        </w:trPr>
        <w:tc>
          <w:tcPr>
            <w:tcW w:w="3369" w:type="dxa"/>
            <w:gridSpan w:val="2"/>
            <w:shd w:val="clear" w:color="auto" w:fill="auto"/>
          </w:tcPr>
          <w:p w14:paraId="288849F6" w14:textId="77777777" w:rsidR="0014060B" w:rsidRPr="00C81953" w:rsidRDefault="0014060B" w:rsidP="0014060B">
            <w:pPr>
              <w:rPr>
                <w:lang w:eastAsia="en-GB"/>
              </w:rPr>
            </w:pPr>
            <w:r w:rsidRPr="00C81953">
              <w:rPr>
                <w:lang w:eastAsia="en-GB"/>
              </w:rPr>
              <w:t>National Economic Development Authority (NEDA) Region 3</w:t>
            </w:r>
          </w:p>
          <w:p w14:paraId="0F8A2A4D" w14:textId="77777777" w:rsidR="0014060B" w:rsidRPr="00C81953" w:rsidRDefault="0014060B" w:rsidP="0014060B">
            <w:pPr>
              <w:rPr>
                <w:lang w:eastAsia="en-GB"/>
              </w:rPr>
            </w:pPr>
          </w:p>
          <w:p w14:paraId="42858DD6" w14:textId="77777777" w:rsidR="0014060B" w:rsidRPr="00C81953" w:rsidRDefault="0014060B" w:rsidP="0014060B">
            <w:pPr>
              <w:rPr>
                <w:lang w:eastAsia="en-GB"/>
              </w:rPr>
            </w:pPr>
          </w:p>
        </w:tc>
        <w:tc>
          <w:tcPr>
            <w:tcW w:w="4961" w:type="dxa"/>
            <w:shd w:val="clear" w:color="auto" w:fill="auto"/>
          </w:tcPr>
          <w:p w14:paraId="189F179F"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Heads the Regional Development Council in the region which coordinates the preparation, implementation, monitoring and evaluation of short- and long-term regional development plans and investment programs, regional physical framework plan and special development plans</w:t>
            </w:r>
          </w:p>
        </w:tc>
        <w:tc>
          <w:tcPr>
            <w:tcW w:w="1276" w:type="dxa"/>
            <w:shd w:val="clear" w:color="auto" w:fill="auto"/>
          </w:tcPr>
          <w:p w14:paraId="2A59F02D" w14:textId="77777777" w:rsidR="0014060B" w:rsidRPr="00C81953" w:rsidRDefault="0014060B" w:rsidP="0014060B">
            <w:pPr>
              <w:jc w:val="center"/>
              <w:rPr>
                <w:lang w:eastAsia="en-GB"/>
              </w:rPr>
            </w:pPr>
            <w:r w:rsidRPr="00C81953">
              <w:rPr>
                <w:lang w:eastAsia="en-GB"/>
              </w:rPr>
              <w:t>3</w:t>
            </w:r>
          </w:p>
        </w:tc>
        <w:tc>
          <w:tcPr>
            <w:tcW w:w="3856" w:type="dxa"/>
            <w:shd w:val="clear" w:color="auto" w:fill="auto"/>
          </w:tcPr>
          <w:p w14:paraId="575FB7C7"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Policy and oversight support</w:t>
            </w:r>
          </w:p>
        </w:tc>
      </w:tr>
      <w:tr w:rsidR="0014060B" w:rsidRPr="00C81953" w14:paraId="31ADFEEE" w14:textId="77777777" w:rsidTr="00B222FF">
        <w:tc>
          <w:tcPr>
            <w:tcW w:w="3369" w:type="dxa"/>
            <w:gridSpan w:val="2"/>
            <w:shd w:val="clear" w:color="auto" w:fill="auto"/>
          </w:tcPr>
          <w:p w14:paraId="1C679482" w14:textId="77777777" w:rsidR="0014060B" w:rsidRPr="00C81953" w:rsidRDefault="0014060B" w:rsidP="0014060B">
            <w:pPr>
              <w:rPr>
                <w:color w:val="000000" w:themeColor="text1"/>
                <w:lang w:eastAsia="en-GB"/>
              </w:rPr>
            </w:pPr>
            <w:r w:rsidRPr="00C81953">
              <w:rPr>
                <w:color w:val="000000" w:themeColor="text1"/>
                <w:lang w:eastAsia="en-GB"/>
              </w:rPr>
              <w:t>National Irrigation Authority (NIA)</w:t>
            </w:r>
          </w:p>
        </w:tc>
        <w:tc>
          <w:tcPr>
            <w:tcW w:w="4961" w:type="dxa"/>
            <w:shd w:val="clear" w:color="auto" w:fill="auto"/>
          </w:tcPr>
          <w:p w14:paraId="4CB9082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Key water user and provider institution whose network of irrigation systems typically constitute the midstream and downstream</w:t>
            </w:r>
          </w:p>
          <w:p w14:paraId="7179D01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Required to include site enhancement and protection measures in consonance with DENR’s priority flagship programs such as the NGP</w:t>
            </w:r>
          </w:p>
          <w:p w14:paraId="69304CEE"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lastRenderedPageBreak/>
              <w:t>Oversees protection and management of the PCWFR through climate adaptation budget from the regular General Appropriations Fund</w:t>
            </w:r>
          </w:p>
        </w:tc>
        <w:tc>
          <w:tcPr>
            <w:tcW w:w="1276" w:type="dxa"/>
            <w:shd w:val="clear" w:color="auto" w:fill="auto"/>
          </w:tcPr>
          <w:p w14:paraId="7D04332E" w14:textId="77777777" w:rsidR="0014060B" w:rsidRPr="00C81953" w:rsidRDefault="0014060B" w:rsidP="0014060B">
            <w:pPr>
              <w:jc w:val="center"/>
              <w:rPr>
                <w:color w:val="000000" w:themeColor="text1"/>
                <w:lang w:eastAsia="en-GB"/>
              </w:rPr>
            </w:pPr>
            <w:r w:rsidRPr="00C81953">
              <w:rPr>
                <w:color w:val="000000" w:themeColor="text1"/>
                <w:lang w:eastAsia="en-GB"/>
              </w:rPr>
              <w:lastRenderedPageBreak/>
              <w:t>3</w:t>
            </w:r>
          </w:p>
        </w:tc>
        <w:tc>
          <w:tcPr>
            <w:tcW w:w="3856" w:type="dxa"/>
            <w:shd w:val="clear" w:color="auto" w:fill="auto"/>
          </w:tcPr>
          <w:p w14:paraId="252C5B0E"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Interested in sustainable water management in project sites</w:t>
            </w:r>
          </w:p>
        </w:tc>
      </w:tr>
      <w:tr w:rsidR="0014060B" w:rsidRPr="00C81953" w14:paraId="6DE5CA89" w14:textId="77777777" w:rsidTr="00B222FF">
        <w:tc>
          <w:tcPr>
            <w:tcW w:w="3369" w:type="dxa"/>
            <w:gridSpan w:val="2"/>
            <w:shd w:val="clear" w:color="auto" w:fill="auto"/>
          </w:tcPr>
          <w:p w14:paraId="7B19B7F0" w14:textId="77777777" w:rsidR="0014060B" w:rsidRPr="00C81953" w:rsidRDefault="0014060B" w:rsidP="0014060B">
            <w:pPr>
              <w:rPr>
                <w:color w:val="000000" w:themeColor="text1"/>
                <w:lang w:eastAsia="en-GB"/>
              </w:rPr>
            </w:pPr>
            <w:r w:rsidRPr="00C81953">
              <w:rPr>
                <w:color w:val="000000" w:themeColor="text1"/>
                <w:lang w:eastAsia="en-GB"/>
              </w:rPr>
              <w:t>National Power Corporation (NPC)</w:t>
            </w:r>
          </w:p>
        </w:tc>
        <w:tc>
          <w:tcPr>
            <w:tcW w:w="4961" w:type="dxa"/>
            <w:shd w:val="clear" w:color="auto" w:fill="auto"/>
          </w:tcPr>
          <w:p w14:paraId="24B27D5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Guaranteed source of financing for its watershed rehabilitation and forest protection efforts, from the Universal Charge-Environmental Charge of Power Utilities</w:t>
            </w:r>
          </w:p>
          <w:p w14:paraId="6E7EE531"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Responsible for rehabilitating 14,000 hectares in the PCWFR </w:t>
            </w:r>
          </w:p>
        </w:tc>
        <w:tc>
          <w:tcPr>
            <w:tcW w:w="1276" w:type="dxa"/>
            <w:shd w:val="clear" w:color="auto" w:fill="auto"/>
          </w:tcPr>
          <w:p w14:paraId="152B754D"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shd w:val="clear" w:color="auto" w:fill="auto"/>
          </w:tcPr>
          <w:p w14:paraId="3F3FBF0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Will form a key part of the corporate-private sector partnership platform with the NGP</w:t>
            </w:r>
          </w:p>
          <w:p w14:paraId="0B91126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backstopping on restoration approaches</w:t>
            </w:r>
          </w:p>
          <w:p w14:paraId="577C4B4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Resource mobilization</w:t>
            </w:r>
          </w:p>
          <w:p w14:paraId="56614D7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Sharing of information</w:t>
            </w:r>
          </w:p>
        </w:tc>
      </w:tr>
      <w:tr w:rsidR="0014060B" w:rsidRPr="00C81953" w14:paraId="41010AD9" w14:textId="77777777" w:rsidTr="00B222FF">
        <w:tc>
          <w:tcPr>
            <w:tcW w:w="3369" w:type="dxa"/>
            <w:gridSpan w:val="2"/>
            <w:shd w:val="clear" w:color="auto" w:fill="auto"/>
          </w:tcPr>
          <w:p w14:paraId="2397D0B9" w14:textId="77777777" w:rsidR="0014060B" w:rsidRPr="00C81953" w:rsidRDefault="0014060B" w:rsidP="0014060B">
            <w:pPr>
              <w:rPr>
                <w:color w:val="000000" w:themeColor="text1"/>
                <w:lang w:eastAsia="en-GB"/>
              </w:rPr>
            </w:pPr>
            <w:r w:rsidRPr="00C81953">
              <w:rPr>
                <w:color w:val="000000" w:themeColor="text1"/>
                <w:lang w:eastAsia="en-GB"/>
              </w:rPr>
              <w:t>First Gen Hydro Power Corporation</w:t>
            </w:r>
          </w:p>
          <w:p w14:paraId="122F12DD" w14:textId="77777777" w:rsidR="0014060B" w:rsidRPr="00C81953" w:rsidRDefault="0014060B" w:rsidP="0014060B">
            <w:pPr>
              <w:rPr>
                <w:color w:val="000000" w:themeColor="text1"/>
                <w:lang w:eastAsia="en-GB"/>
              </w:rPr>
            </w:pPr>
          </w:p>
        </w:tc>
        <w:tc>
          <w:tcPr>
            <w:tcW w:w="4961" w:type="dxa"/>
            <w:shd w:val="clear" w:color="auto" w:fill="auto"/>
          </w:tcPr>
          <w:p w14:paraId="32F370F7"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Owns and operates the 132-MW Pantabangan-Masiway Hydroelectric Power Plant complex (PMHEP) </w:t>
            </w:r>
          </w:p>
          <w:p w14:paraId="404194E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Undertakes watershed rehabilitation and protection with livelihood and enterprise development in the exercise of its corporate responsibility</w:t>
            </w:r>
          </w:p>
          <w:p w14:paraId="2EFA9F0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Experience working in PCWFR, especially re SLM/SFM practices that could generate income</w:t>
            </w:r>
          </w:p>
        </w:tc>
        <w:tc>
          <w:tcPr>
            <w:tcW w:w="1276" w:type="dxa"/>
            <w:shd w:val="clear" w:color="auto" w:fill="auto"/>
          </w:tcPr>
          <w:p w14:paraId="5FB407CA"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shd w:val="clear" w:color="auto" w:fill="auto"/>
          </w:tcPr>
          <w:p w14:paraId="189BC35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Will form a key part of the corporate-private sector partnership platform with the NGP </w:t>
            </w:r>
          </w:p>
          <w:p w14:paraId="2AA1130E"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backstopping on restoration approaches</w:t>
            </w:r>
          </w:p>
          <w:p w14:paraId="0064DA01"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Resource mobilization</w:t>
            </w:r>
          </w:p>
          <w:p w14:paraId="380C0AA4"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Sharing of information</w:t>
            </w:r>
          </w:p>
        </w:tc>
      </w:tr>
      <w:tr w:rsidR="0014060B" w:rsidRPr="00C81953" w14:paraId="1C564704" w14:textId="77777777" w:rsidTr="00B222FF">
        <w:tc>
          <w:tcPr>
            <w:tcW w:w="3369" w:type="dxa"/>
            <w:gridSpan w:val="2"/>
            <w:shd w:val="clear" w:color="auto" w:fill="auto"/>
          </w:tcPr>
          <w:p w14:paraId="600A03D1" w14:textId="77777777" w:rsidR="0014060B" w:rsidRPr="00C81953" w:rsidRDefault="0014060B" w:rsidP="0014060B">
            <w:pPr>
              <w:rPr>
                <w:color w:val="000000" w:themeColor="text1"/>
                <w:lang w:eastAsia="en-GB"/>
              </w:rPr>
            </w:pPr>
            <w:r w:rsidRPr="00C81953">
              <w:rPr>
                <w:color w:val="000000" w:themeColor="text1"/>
                <w:lang w:eastAsia="en-GB"/>
              </w:rPr>
              <w:t>CalEnergy Philippines</w:t>
            </w:r>
          </w:p>
        </w:tc>
        <w:tc>
          <w:tcPr>
            <w:tcW w:w="4961" w:type="dxa"/>
            <w:shd w:val="clear" w:color="auto" w:fill="auto"/>
          </w:tcPr>
          <w:p w14:paraId="7B4152B9"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Operates and maintains a power plant (part of the Casecnan Multipurpose Irrigation and Power Project) through a build-operate-transfer arrangement with the Philippine government</w:t>
            </w:r>
          </w:p>
          <w:p w14:paraId="140F6F5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Provides assistance to local governments and communities through its corporate social responsibility programs and supports educational opportunities, livelihood projects, and environmental stewardship, and infrastructure development</w:t>
            </w:r>
          </w:p>
        </w:tc>
        <w:tc>
          <w:tcPr>
            <w:tcW w:w="1276" w:type="dxa"/>
            <w:shd w:val="clear" w:color="auto" w:fill="auto"/>
          </w:tcPr>
          <w:p w14:paraId="2F2EC78D"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shd w:val="clear" w:color="auto" w:fill="auto"/>
          </w:tcPr>
          <w:p w14:paraId="30AA447D"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May complement biodiversity monitoring and protection efforts in the Casecnan Protected Landscape</w:t>
            </w:r>
          </w:p>
          <w:p w14:paraId="0F124834"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backstopping on restoration approaches</w:t>
            </w:r>
          </w:p>
          <w:p w14:paraId="4B68AFB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Resource mobilization</w:t>
            </w:r>
          </w:p>
          <w:p w14:paraId="0A2A85A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Sharing of information</w:t>
            </w:r>
          </w:p>
        </w:tc>
      </w:tr>
      <w:tr w:rsidR="0014060B" w:rsidRPr="00C81953" w14:paraId="4544EA46" w14:textId="77777777" w:rsidTr="00B222FF">
        <w:tc>
          <w:tcPr>
            <w:tcW w:w="3369" w:type="dxa"/>
            <w:gridSpan w:val="2"/>
            <w:shd w:val="clear" w:color="auto" w:fill="auto"/>
          </w:tcPr>
          <w:p w14:paraId="34EF14C8" w14:textId="77777777" w:rsidR="0014060B" w:rsidRPr="00C81953" w:rsidRDefault="0014060B" w:rsidP="0014060B">
            <w:pPr>
              <w:rPr>
                <w:color w:val="000000" w:themeColor="text1"/>
                <w:lang w:eastAsia="en-GB"/>
              </w:rPr>
            </w:pPr>
            <w:r w:rsidRPr="00C81953">
              <w:rPr>
                <w:color w:val="000000" w:themeColor="text1"/>
                <w:lang w:eastAsia="en-GB"/>
              </w:rPr>
              <w:t>Tan Yang Kee Foundation, Inc (TYKFI)</w:t>
            </w:r>
          </w:p>
        </w:tc>
        <w:tc>
          <w:tcPr>
            <w:tcW w:w="4961" w:type="dxa"/>
            <w:shd w:val="clear" w:color="auto" w:fill="auto"/>
          </w:tcPr>
          <w:p w14:paraId="52FD1C90"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Corporate social responsibility arm of the Lucio Tan Group of Companies</w:t>
            </w:r>
          </w:p>
          <w:p w14:paraId="533DAD5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Has supported education, culture and sports; health and social welfare including environmental concerns; </w:t>
            </w:r>
            <w:r w:rsidRPr="00C81953">
              <w:rPr>
                <w:color w:val="000000" w:themeColor="text1"/>
                <w:lang w:eastAsia="en-GB"/>
              </w:rPr>
              <w:lastRenderedPageBreak/>
              <w:t>research; and manpower development initiatives over the last 30 years</w:t>
            </w:r>
          </w:p>
        </w:tc>
        <w:tc>
          <w:tcPr>
            <w:tcW w:w="1276" w:type="dxa"/>
            <w:shd w:val="clear" w:color="auto" w:fill="auto"/>
          </w:tcPr>
          <w:p w14:paraId="002F7ABD" w14:textId="77777777" w:rsidR="0014060B" w:rsidRPr="00C81953" w:rsidRDefault="0014060B" w:rsidP="0014060B">
            <w:pPr>
              <w:jc w:val="center"/>
              <w:rPr>
                <w:color w:val="000000" w:themeColor="text1"/>
                <w:lang w:eastAsia="en-GB"/>
              </w:rPr>
            </w:pPr>
            <w:r w:rsidRPr="00C81953">
              <w:rPr>
                <w:color w:val="000000" w:themeColor="text1"/>
                <w:lang w:eastAsia="en-GB"/>
              </w:rPr>
              <w:lastRenderedPageBreak/>
              <w:t>2</w:t>
            </w:r>
          </w:p>
        </w:tc>
        <w:tc>
          <w:tcPr>
            <w:tcW w:w="3856" w:type="dxa"/>
            <w:shd w:val="clear" w:color="auto" w:fill="auto"/>
          </w:tcPr>
          <w:p w14:paraId="38844481"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Potential key partner in the Carranglan side of the PCWFR that can support community mobilization and human resource development for forest protection</w:t>
            </w:r>
          </w:p>
        </w:tc>
      </w:tr>
      <w:tr w:rsidR="0014060B" w:rsidRPr="00C81953" w14:paraId="728D57CC" w14:textId="77777777" w:rsidTr="00B222FF">
        <w:tc>
          <w:tcPr>
            <w:tcW w:w="3369" w:type="dxa"/>
            <w:gridSpan w:val="2"/>
            <w:shd w:val="clear" w:color="auto" w:fill="auto"/>
          </w:tcPr>
          <w:p w14:paraId="7FDC4662" w14:textId="77777777" w:rsidR="0014060B" w:rsidRPr="00C81953" w:rsidRDefault="0014060B" w:rsidP="0014060B">
            <w:pPr>
              <w:rPr>
                <w:color w:val="000000" w:themeColor="text1"/>
                <w:lang w:eastAsia="en-GB"/>
              </w:rPr>
            </w:pPr>
            <w:r w:rsidRPr="00C81953">
              <w:rPr>
                <w:color w:val="000000" w:themeColor="text1"/>
                <w:lang w:eastAsia="en-GB"/>
              </w:rPr>
              <w:t>Central Luzon Integrated Agricultural Research Center (CLIARC)</w:t>
            </w:r>
          </w:p>
        </w:tc>
        <w:tc>
          <w:tcPr>
            <w:tcW w:w="4961" w:type="dxa"/>
            <w:shd w:val="clear" w:color="auto" w:fill="auto"/>
          </w:tcPr>
          <w:p w14:paraId="40851E54"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Coordinates and manages agriculture and fisheries research and development (R&amp;D) in the region</w:t>
            </w:r>
          </w:p>
          <w:p w14:paraId="4DE958C0"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Has expertise in mushroom production which uses agricultural wastes that are abundant in the region (rice hulls, rice straw, and saw dust) as substrates for mushroom propagation</w:t>
            </w:r>
          </w:p>
        </w:tc>
        <w:tc>
          <w:tcPr>
            <w:tcW w:w="1276" w:type="dxa"/>
            <w:shd w:val="clear" w:color="auto" w:fill="auto"/>
          </w:tcPr>
          <w:p w14:paraId="0BFEAE98"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shd w:val="clear" w:color="auto" w:fill="auto"/>
          </w:tcPr>
          <w:p w14:paraId="447CC5D3" w14:textId="21EE2698"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The consortia can develop a regional R&amp;D agenda based on the inputs of other government institutions, farmers, private sector, </w:t>
            </w:r>
            <w:r w:rsidR="00764107" w:rsidRPr="00C81953">
              <w:rPr>
                <w:color w:val="000000" w:themeColor="text1"/>
                <w:lang w:eastAsia="en-GB"/>
              </w:rPr>
              <w:t>etc.</w:t>
            </w:r>
          </w:p>
          <w:p w14:paraId="01BE09D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Incorporate knowledge management in the R&amp;D agenda</w:t>
            </w:r>
          </w:p>
        </w:tc>
      </w:tr>
      <w:tr w:rsidR="0014060B" w:rsidRPr="00C81953" w14:paraId="01465503" w14:textId="77777777" w:rsidTr="00B222FF">
        <w:tc>
          <w:tcPr>
            <w:tcW w:w="3369" w:type="dxa"/>
            <w:gridSpan w:val="2"/>
            <w:shd w:val="clear" w:color="auto" w:fill="auto"/>
          </w:tcPr>
          <w:p w14:paraId="336E1843" w14:textId="77777777" w:rsidR="0014060B" w:rsidRPr="00C81953" w:rsidRDefault="0014060B" w:rsidP="0014060B">
            <w:pPr>
              <w:rPr>
                <w:color w:val="000000" w:themeColor="text1"/>
                <w:lang w:eastAsia="en-GB"/>
              </w:rPr>
            </w:pPr>
            <w:r w:rsidRPr="00C81953">
              <w:rPr>
                <w:color w:val="000000" w:themeColor="text1"/>
                <w:lang w:eastAsia="en-GB"/>
              </w:rPr>
              <w:t>Philippine Center for Postharvest Development and Mechanization (PHilMech)</w:t>
            </w:r>
          </w:p>
        </w:tc>
        <w:tc>
          <w:tcPr>
            <w:tcW w:w="4961" w:type="dxa"/>
            <w:shd w:val="clear" w:color="auto" w:fill="auto"/>
          </w:tcPr>
          <w:p w14:paraId="21A58328" w14:textId="0A6ED11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Provider of </w:t>
            </w:r>
            <w:r w:rsidR="00BA2468" w:rsidRPr="00C81953">
              <w:rPr>
                <w:color w:val="000000" w:themeColor="text1"/>
                <w:lang w:eastAsia="en-GB"/>
              </w:rPr>
              <w:t>post-harvest</w:t>
            </w:r>
            <w:r w:rsidRPr="00C81953">
              <w:rPr>
                <w:color w:val="000000" w:themeColor="text1"/>
                <w:lang w:eastAsia="en-GB"/>
              </w:rPr>
              <w:t xml:space="preserve"> mechanization and technologies</w:t>
            </w:r>
          </w:p>
          <w:p w14:paraId="65A54D9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Located in Munoz, Nueva Ecija, about 2 hours away from the project sites</w:t>
            </w:r>
          </w:p>
        </w:tc>
        <w:tc>
          <w:tcPr>
            <w:tcW w:w="1276" w:type="dxa"/>
            <w:shd w:val="clear" w:color="auto" w:fill="auto"/>
          </w:tcPr>
          <w:p w14:paraId="119DFB83"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shd w:val="clear" w:color="auto" w:fill="auto"/>
          </w:tcPr>
          <w:p w14:paraId="74C694C6"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resource</w:t>
            </w:r>
          </w:p>
        </w:tc>
      </w:tr>
      <w:tr w:rsidR="0014060B" w:rsidRPr="00C81953" w14:paraId="507C7658" w14:textId="77777777" w:rsidTr="00B222FF">
        <w:tc>
          <w:tcPr>
            <w:tcW w:w="3369" w:type="dxa"/>
            <w:gridSpan w:val="2"/>
            <w:shd w:val="clear" w:color="auto" w:fill="auto"/>
          </w:tcPr>
          <w:p w14:paraId="023808EB" w14:textId="77777777" w:rsidR="0014060B" w:rsidRPr="00C81953" w:rsidRDefault="0014060B" w:rsidP="0014060B">
            <w:pPr>
              <w:rPr>
                <w:lang w:eastAsia="en-GB"/>
              </w:rPr>
            </w:pPr>
            <w:r w:rsidRPr="00C81953">
              <w:rPr>
                <w:lang w:eastAsia="en-GB"/>
              </w:rPr>
              <w:t>Philippine Carabao Center (PCC)</w:t>
            </w:r>
          </w:p>
        </w:tc>
        <w:tc>
          <w:tcPr>
            <w:tcW w:w="4961" w:type="dxa"/>
            <w:shd w:val="clear" w:color="auto" w:fill="auto"/>
          </w:tcPr>
          <w:p w14:paraId="3ABAD506"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National lead agency for livestock biotechnology research and development in the Department of Agriculture</w:t>
            </w:r>
          </w:p>
          <w:p w14:paraId="2C8B0841" w14:textId="77777777" w:rsidR="0014060B" w:rsidRPr="00C81953" w:rsidRDefault="0014060B" w:rsidP="004E6C75">
            <w:pPr>
              <w:pStyle w:val="ListParagraph"/>
              <w:numPr>
                <w:ilvl w:val="0"/>
                <w:numId w:val="105"/>
              </w:numPr>
              <w:ind w:left="344" w:hanging="283"/>
              <w:jc w:val="left"/>
              <w:rPr>
                <w:lang w:eastAsia="en-GB"/>
              </w:rPr>
            </w:pPr>
            <w:r w:rsidRPr="00C81953">
              <w:rPr>
                <w:color w:val="000000" w:themeColor="text1"/>
                <w:lang w:eastAsia="en-GB"/>
              </w:rPr>
              <w:t>Located in Munoz, Nueva Ecija, about 2 hours away from potential project sites</w:t>
            </w:r>
          </w:p>
        </w:tc>
        <w:tc>
          <w:tcPr>
            <w:tcW w:w="1276" w:type="dxa"/>
            <w:shd w:val="clear" w:color="auto" w:fill="auto"/>
          </w:tcPr>
          <w:p w14:paraId="6CC87243" w14:textId="77777777" w:rsidR="0014060B" w:rsidRPr="00C81953" w:rsidRDefault="0014060B" w:rsidP="0014060B">
            <w:pPr>
              <w:jc w:val="center"/>
              <w:rPr>
                <w:lang w:eastAsia="en-GB"/>
              </w:rPr>
            </w:pPr>
            <w:r w:rsidRPr="00C81953">
              <w:rPr>
                <w:lang w:eastAsia="en-GB"/>
              </w:rPr>
              <w:t>2</w:t>
            </w:r>
          </w:p>
        </w:tc>
        <w:tc>
          <w:tcPr>
            <w:tcW w:w="3856" w:type="dxa"/>
            <w:shd w:val="clear" w:color="auto" w:fill="auto"/>
          </w:tcPr>
          <w:p w14:paraId="60D46D92"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Technical resource</w:t>
            </w:r>
          </w:p>
        </w:tc>
      </w:tr>
      <w:tr w:rsidR="0014060B" w:rsidRPr="00C81953" w14:paraId="2BB0367E" w14:textId="77777777" w:rsidTr="00B222FF">
        <w:tc>
          <w:tcPr>
            <w:tcW w:w="3369" w:type="dxa"/>
            <w:gridSpan w:val="2"/>
            <w:shd w:val="clear" w:color="auto" w:fill="auto"/>
          </w:tcPr>
          <w:p w14:paraId="51D4F4EB" w14:textId="77777777" w:rsidR="0014060B" w:rsidRPr="00C81953" w:rsidRDefault="0014060B" w:rsidP="0014060B">
            <w:pPr>
              <w:rPr>
                <w:color w:val="000000" w:themeColor="text1"/>
                <w:lang w:eastAsia="en-GB"/>
              </w:rPr>
            </w:pPr>
            <w:r w:rsidRPr="00C81953">
              <w:rPr>
                <w:color w:val="000000" w:themeColor="text1"/>
                <w:lang w:eastAsia="en-GB"/>
              </w:rPr>
              <w:t>Central Luzon State University</w:t>
            </w:r>
          </w:p>
        </w:tc>
        <w:tc>
          <w:tcPr>
            <w:tcW w:w="4961" w:type="dxa"/>
            <w:shd w:val="clear" w:color="auto" w:fill="auto"/>
          </w:tcPr>
          <w:p w14:paraId="71C4CB3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Known for its known for its breakthrough researches in aquatic culture, ruminant, crops, orchard, and water management</w:t>
            </w:r>
          </w:p>
          <w:p w14:paraId="25B5C44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Located in Munoz, Nueva Ecija, about 2 hours away from potential project sites</w:t>
            </w:r>
          </w:p>
        </w:tc>
        <w:tc>
          <w:tcPr>
            <w:tcW w:w="1276" w:type="dxa"/>
            <w:shd w:val="clear" w:color="auto" w:fill="auto"/>
          </w:tcPr>
          <w:p w14:paraId="49374E21"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shd w:val="clear" w:color="auto" w:fill="auto"/>
          </w:tcPr>
          <w:p w14:paraId="69BD1144"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resource</w:t>
            </w:r>
          </w:p>
          <w:p w14:paraId="154C5045"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Facilitation and moderation of community forest restoration knowledge systematization workshops</w:t>
            </w:r>
          </w:p>
        </w:tc>
      </w:tr>
      <w:tr w:rsidR="0014060B" w:rsidRPr="00C81953" w14:paraId="69098981" w14:textId="77777777" w:rsidTr="00B222FF">
        <w:tc>
          <w:tcPr>
            <w:tcW w:w="3369" w:type="dxa"/>
            <w:gridSpan w:val="2"/>
            <w:shd w:val="clear" w:color="auto" w:fill="auto"/>
          </w:tcPr>
          <w:p w14:paraId="222747EE" w14:textId="77777777" w:rsidR="0014060B" w:rsidRPr="006348C5" w:rsidRDefault="0014060B" w:rsidP="0014060B">
            <w:pPr>
              <w:rPr>
                <w:color w:val="000000" w:themeColor="text1"/>
                <w:lang w:val="es-ES" w:eastAsia="en-GB"/>
              </w:rPr>
            </w:pPr>
            <w:r w:rsidRPr="006348C5">
              <w:rPr>
                <w:color w:val="000000" w:themeColor="text1"/>
                <w:lang w:val="es-ES" w:eastAsia="en-GB"/>
              </w:rPr>
              <w:t>Kababaihang Masigla ng Nueva Ecija (KMNE)</w:t>
            </w:r>
          </w:p>
        </w:tc>
        <w:tc>
          <w:tcPr>
            <w:tcW w:w="4961" w:type="dxa"/>
            <w:shd w:val="clear" w:color="auto" w:fill="auto"/>
          </w:tcPr>
          <w:p w14:paraId="57FF4C3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A women’s group based in Quezon, Nueva Ecija, is known for its dried tomato sweets, jellies, tamarind sweets, hot and spicy and concentrated tamarind juice, dried and sweetened kamias, dried mango, sweetened karamay, ginger tea, tilapia danggit or tilanggit (dried fish), rice wine, and rice coffee</w:t>
            </w:r>
          </w:p>
          <w:p w14:paraId="781C33F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Demo farms and facilities are near the project sites</w:t>
            </w:r>
          </w:p>
        </w:tc>
        <w:tc>
          <w:tcPr>
            <w:tcW w:w="1276" w:type="dxa"/>
            <w:shd w:val="clear" w:color="auto" w:fill="auto"/>
          </w:tcPr>
          <w:p w14:paraId="6D01B3D0"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shd w:val="clear" w:color="auto" w:fill="auto"/>
          </w:tcPr>
          <w:p w14:paraId="755C17C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resource</w:t>
            </w:r>
          </w:p>
        </w:tc>
      </w:tr>
      <w:tr w:rsidR="0014060B" w:rsidRPr="00C81953" w14:paraId="70CDA7C0" w14:textId="77777777" w:rsidTr="00B222FF">
        <w:tc>
          <w:tcPr>
            <w:tcW w:w="3369" w:type="dxa"/>
            <w:gridSpan w:val="2"/>
            <w:shd w:val="clear" w:color="auto" w:fill="auto"/>
          </w:tcPr>
          <w:p w14:paraId="2DED1413" w14:textId="77777777" w:rsidR="0014060B" w:rsidRPr="00C81953" w:rsidRDefault="0014060B" w:rsidP="0014060B">
            <w:pPr>
              <w:rPr>
                <w:color w:val="000000" w:themeColor="text1"/>
                <w:lang w:eastAsia="en-GB"/>
              </w:rPr>
            </w:pPr>
            <w:r w:rsidRPr="00C81953">
              <w:rPr>
                <w:color w:val="000000" w:themeColor="text1"/>
                <w:lang w:eastAsia="en-GB"/>
              </w:rPr>
              <w:t>Mackay Green Energy</w:t>
            </w:r>
          </w:p>
        </w:tc>
        <w:tc>
          <w:tcPr>
            <w:tcW w:w="4961" w:type="dxa"/>
            <w:shd w:val="clear" w:color="auto" w:fill="auto"/>
          </w:tcPr>
          <w:p w14:paraId="7B27DA31"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$10 million bio-charcoal facility in Pantabangan producing charcoal, methane, bio-char, and bio-oil</w:t>
            </w:r>
          </w:p>
          <w:p w14:paraId="42EA79F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Green business</w:t>
            </w:r>
          </w:p>
          <w:p w14:paraId="3855F5C9"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lastRenderedPageBreak/>
              <w:t>Business-oriented</w:t>
            </w:r>
          </w:p>
        </w:tc>
        <w:tc>
          <w:tcPr>
            <w:tcW w:w="1276" w:type="dxa"/>
            <w:shd w:val="clear" w:color="auto" w:fill="auto"/>
          </w:tcPr>
          <w:p w14:paraId="54C2FFED" w14:textId="77777777" w:rsidR="0014060B" w:rsidRPr="00C81953" w:rsidRDefault="0014060B" w:rsidP="0014060B">
            <w:pPr>
              <w:jc w:val="center"/>
              <w:rPr>
                <w:color w:val="000000" w:themeColor="text1"/>
                <w:lang w:eastAsia="en-GB"/>
              </w:rPr>
            </w:pPr>
            <w:r w:rsidRPr="00C81953">
              <w:rPr>
                <w:color w:val="000000" w:themeColor="text1"/>
                <w:lang w:eastAsia="en-GB"/>
              </w:rPr>
              <w:lastRenderedPageBreak/>
              <w:t>2</w:t>
            </w:r>
          </w:p>
        </w:tc>
        <w:tc>
          <w:tcPr>
            <w:tcW w:w="3856" w:type="dxa"/>
            <w:shd w:val="clear" w:color="auto" w:fill="auto"/>
          </w:tcPr>
          <w:p w14:paraId="57E1141E"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resource</w:t>
            </w:r>
          </w:p>
        </w:tc>
      </w:tr>
      <w:tr w:rsidR="0014060B" w:rsidRPr="00C81953" w14:paraId="286DF446" w14:textId="77777777" w:rsidTr="00B222FF">
        <w:tc>
          <w:tcPr>
            <w:tcW w:w="13462" w:type="dxa"/>
            <w:gridSpan w:val="5"/>
            <w:shd w:val="clear" w:color="auto" w:fill="B6DDE8" w:themeFill="accent5" w:themeFillTint="66"/>
          </w:tcPr>
          <w:p w14:paraId="1CA95D53" w14:textId="77777777" w:rsidR="0014060B" w:rsidRPr="00C81953" w:rsidRDefault="0014060B" w:rsidP="0014060B">
            <w:pPr>
              <w:rPr>
                <w:b/>
                <w:color w:val="000000" w:themeColor="text1"/>
                <w:lang w:eastAsia="en-GB"/>
              </w:rPr>
            </w:pPr>
            <w:r w:rsidRPr="00C81953">
              <w:rPr>
                <w:color w:val="000000" w:themeColor="text1"/>
                <w:lang w:eastAsia="en-GB"/>
              </w:rPr>
              <w:t>Project Area – Simulao Watershed, within the Agusan River Basin</w:t>
            </w:r>
            <w:r w:rsidRPr="00C81953">
              <w:rPr>
                <w:b/>
                <w:color w:val="000000" w:themeColor="text1"/>
                <w:lang w:eastAsia="en-GB"/>
              </w:rPr>
              <w:t xml:space="preserve"> </w:t>
            </w:r>
            <w:r w:rsidRPr="00C81953">
              <w:rPr>
                <w:color w:val="000000" w:themeColor="text1"/>
                <w:lang w:eastAsia="en-GB"/>
              </w:rPr>
              <w:t xml:space="preserve">in the </w:t>
            </w:r>
            <w:r w:rsidRPr="00C81953">
              <w:rPr>
                <w:bCs/>
                <w:color w:val="000000" w:themeColor="text1"/>
                <w:lang w:eastAsia="en-GB"/>
              </w:rPr>
              <w:t>Eastern Mindanao Biological Corridor</w:t>
            </w:r>
          </w:p>
        </w:tc>
      </w:tr>
      <w:tr w:rsidR="0014060B" w:rsidRPr="00C81953" w14:paraId="6D7470BB" w14:textId="77777777" w:rsidTr="00B222FF">
        <w:tc>
          <w:tcPr>
            <w:tcW w:w="3369" w:type="dxa"/>
            <w:gridSpan w:val="2"/>
            <w:shd w:val="clear" w:color="auto" w:fill="auto"/>
          </w:tcPr>
          <w:p w14:paraId="1D40E0F9" w14:textId="77777777" w:rsidR="0014060B" w:rsidRPr="00C81953" w:rsidRDefault="0014060B" w:rsidP="0014060B">
            <w:pPr>
              <w:rPr>
                <w:color w:val="000000" w:themeColor="text1"/>
                <w:lang w:eastAsia="en-GB"/>
              </w:rPr>
            </w:pPr>
            <w:r w:rsidRPr="00C81953">
              <w:rPr>
                <w:color w:val="000000" w:themeColor="text1"/>
                <w:lang w:eastAsia="en-GB"/>
              </w:rPr>
              <w:t>DENR Region 13</w:t>
            </w:r>
          </w:p>
          <w:p w14:paraId="5D036521"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PENRO Agusan del Sur</w:t>
            </w:r>
          </w:p>
          <w:p w14:paraId="664B976D"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PENRO Surigao del Sur</w:t>
            </w:r>
          </w:p>
          <w:p w14:paraId="7CFD14C6"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CENRO Bunawan</w:t>
            </w:r>
          </w:p>
          <w:p w14:paraId="1412EA84"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CENRO Sta. Josefa</w:t>
            </w:r>
          </w:p>
          <w:p w14:paraId="34BB83B9"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CENRO Bislig</w:t>
            </w:r>
          </w:p>
        </w:tc>
        <w:tc>
          <w:tcPr>
            <w:tcW w:w="4961" w:type="dxa"/>
            <w:shd w:val="clear" w:color="auto" w:fill="auto"/>
          </w:tcPr>
          <w:p w14:paraId="18B92BC6"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expertise</w:t>
            </w:r>
          </w:p>
          <w:p w14:paraId="12D0FD0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Co-manages the LAWIN Forest and Biodiversity Protection System together with the LGUs</w:t>
            </w:r>
          </w:p>
          <w:p w14:paraId="7688EFC7"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Office facilities and equipment near the project sites</w:t>
            </w:r>
          </w:p>
          <w:p w14:paraId="7E63A27F" w14:textId="77777777" w:rsidR="0014060B" w:rsidRPr="00C81953" w:rsidRDefault="0014060B" w:rsidP="0014060B">
            <w:pPr>
              <w:ind w:left="61"/>
              <w:rPr>
                <w:color w:val="000000" w:themeColor="text1"/>
                <w:lang w:eastAsia="en-GB"/>
              </w:rPr>
            </w:pPr>
          </w:p>
        </w:tc>
        <w:tc>
          <w:tcPr>
            <w:tcW w:w="1276" w:type="dxa"/>
            <w:shd w:val="clear" w:color="auto" w:fill="auto"/>
          </w:tcPr>
          <w:p w14:paraId="4F5DD00E"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5D0394E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Support to the development, enhancement and implementation of protected area management plans and restoration activities</w:t>
            </w:r>
          </w:p>
        </w:tc>
      </w:tr>
      <w:tr w:rsidR="0014060B" w:rsidRPr="00C81953" w14:paraId="636CEDAA" w14:textId="77777777" w:rsidTr="00B222FF">
        <w:tc>
          <w:tcPr>
            <w:tcW w:w="3369" w:type="dxa"/>
            <w:gridSpan w:val="2"/>
            <w:shd w:val="clear" w:color="auto" w:fill="auto"/>
          </w:tcPr>
          <w:p w14:paraId="271597B8" w14:textId="77777777" w:rsidR="0014060B" w:rsidRPr="00C81953" w:rsidRDefault="0014060B" w:rsidP="0014060B">
            <w:pPr>
              <w:rPr>
                <w:lang w:eastAsia="en-GB"/>
              </w:rPr>
            </w:pPr>
            <w:r w:rsidRPr="00C81953">
              <w:rPr>
                <w:lang w:eastAsia="en-GB"/>
              </w:rPr>
              <w:t>Simulao Sub-Basin Management Council</w:t>
            </w:r>
          </w:p>
        </w:tc>
        <w:tc>
          <w:tcPr>
            <w:tcW w:w="4961" w:type="dxa"/>
            <w:shd w:val="clear" w:color="auto" w:fill="auto"/>
          </w:tcPr>
          <w:p w14:paraId="026A22F9"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Responsible for the implementation of conservation and development strategies in the Simulao watershed where the project will focus its activities in</w:t>
            </w:r>
          </w:p>
        </w:tc>
        <w:tc>
          <w:tcPr>
            <w:tcW w:w="1276" w:type="dxa"/>
            <w:shd w:val="clear" w:color="auto" w:fill="auto"/>
          </w:tcPr>
          <w:p w14:paraId="3CCC559E" w14:textId="77777777" w:rsidR="0014060B" w:rsidRPr="00C81953" w:rsidRDefault="0014060B" w:rsidP="0014060B">
            <w:pPr>
              <w:jc w:val="center"/>
              <w:rPr>
                <w:lang w:eastAsia="en-GB"/>
              </w:rPr>
            </w:pPr>
            <w:r w:rsidRPr="00C81953">
              <w:rPr>
                <w:lang w:eastAsia="en-GB"/>
              </w:rPr>
              <w:t>5</w:t>
            </w:r>
          </w:p>
        </w:tc>
        <w:tc>
          <w:tcPr>
            <w:tcW w:w="3856" w:type="dxa"/>
            <w:shd w:val="clear" w:color="auto" w:fill="auto"/>
          </w:tcPr>
          <w:p w14:paraId="05FD59DC"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Planning and coordination body that the project will partner with</w:t>
            </w:r>
          </w:p>
        </w:tc>
      </w:tr>
      <w:tr w:rsidR="0014060B" w:rsidRPr="00C81953" w14:paraId="19121F87" w14:textId="77777777" w:rsidTr="00B222FF">
        <w:tc>
          <w:tcPr>
            <w:tcW w:w="3369" w:type="dxa"/>
            <w:gridSpan w:val="2"/>
            <w:shd w:val="clear" w:color="auto" w:fill="auto"/>
          </w:tcPr>
          <w:p w14:paraId="64E67B0E" w14:textId="77777777" w:rsidR="0014060B" w:rsidRPr="00C81953" w:rsidRDefault="0014060B" w:rsidP="0014060B">
            <w:pPr>
              <w:rPr>
                <w:lang w:eastAsia="en-GB"/>
              </w:rPr>
            </w:pPr>
            <w:r w:rsidRPr="00C81953">
              <w:rPr>
                <w:lang w:eastAsia="en-GB"/>
              </w:rPr>
              <w:t>Agusan River Basin Organization (ARBO)</w:t>
            </w:r>
          </w:p>
        </w:tc>
        <w:tc>
          <w:tcPr>
            <w:tcW w:w="4961" w:type="dxa"/>
            <w:shd w:val="clear" w:color="auto" w:fill="auto"/>
          </w:tcPr>
          <w:p w14:paraId="790BC24A"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 xml:space="preserve">Represents a group of 200 stakeholders representing the provinces of the Davao Oriental, Compostela Valley, Agusan del Sur, Agusan del Norte, Bukidnon, Surigao del Sur </w:t>
            </w:r>
          </w:p>
          <w:p w14:paraId="53299AE6"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Responsible for the implementation of conservation and development strategies for the river basin</w:t>
            </w:r>
          </w:p>
        </w:tc>
        <w:tc>
          <w:tcPr>
            <w:tcW w:w="1276" w:type="dxa"/>
            <w:shd w:val="clear" w:color="auto" w:fill="auto"/>
          </w:tcPr>
          <w:p w14:paraId="7E2859DE" w14:textId="77777777" w:rsidR="0014060B" w:rsidRPr="00C81953" w:rsidRDefault="0014060B" w:rsidP="0014060B">
            <w:pPr>
              <w:jc w:val="center"/>
              <w:rPr>
                <w:lang w:eastAsia="en-GB"/>
              </w:rPr>
            </w:pPr>
            <w:r w:rsidRPr="00C81953">
              <w:rPr>
                <w:lang w:eastAsia="en-GB"/>
              </w:rPr>
              <w:t>5</w:t>
            </w:r>
          </w:p>
        </w:tc>
        <w:tc>
          <w:tcPr>
            <w:tcW w:w="3856" w:type="dxa"/>
            <w:shd w:val="clear" w:color="auto" w:fill="auto"/>
          </w:tcPr>
          <w:p w14:paraId="6D0CA490"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Planning and coordination body that the project will partner with</w:t>
            </w:r>
          </w:p>
        </w:tc>
      </w:tr>
      <w:tr w:rsidR="0014060B" w:rsidRPr="00C81953" w14:paraId="7CB01B54" w14:textId="77777777" w:rsidTr="00B222FF">
        <w:tc>
          <w:tcPr>
            <w:tcW w:w="3369" w:type="dxa"/>
            <w:gridSpan w:val="2"/>
            <w:shd w:val="clear" w:color="auto" w:fill="auto"/>
          </w:tcPr>
          <w:p w14:paraId="67503138" w14:textId="77777777" w:rsidR="0014060B" w:rsidRPr="00C81953" w:rsidRDefault="0014060B" w:rsidP="0014060B">
            <w:pPr>
              <w:rPr>
                <w:color w:val="000000" w:themeColor="text1"/>
                <w:lang w:eastAsia="en-GB"/>
              </w:rPr>
            </w:pPr>
            <w:r w:rsidRPr="00C81953">
              <w:rPr>
                <w:color w:val="000000" w:themeColor="text1"/>
                <w:lang w:eastAsia="en-GB"/>
              </w:rPr>
              <w:t>Local Government Units</w:t>
            </w:r>
          </w:p>
          <w:p w14:paraId="0A7D0D8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lang w:eastAsia="en-GB"/>
              </w:rPr>
              <w:t>Province of</w:t>
            </w:r>
            <w:r w:rsidRPr="00C81953">
              <w:rPr>
                <w:color w:val="000000" w:themeColor="text1"/>
                <w:lang w:eastAsia="en-GB"/>
              </w:rPr>
              <w:t xml:space="preserve"> Agusan del Sur</w:t>
            </w:r>
          </w:p>
          <w:p w14:paraId="7A7BF7B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lang w:eastAsia="en-GB"/>
              </w:rPr>
              <w:t>Province of Surigao del Sur</w:t>
            </w:r>
          </w:p>
          <w:p w14:paraId="00DBDA64"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Municipalities of Trento, Lingig, Veruela and Sta. Josefa in Agusan del Sur</w:t>
            </w:r>
          </w:p>
          <w:p w14:paraId="0D55E1C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Bislig City, Surigao del Sur</w:t>
            </w:r>
          </w:p>
        </w:tc>
        <w:tc>
          <w:tcPr>
            <w:tcW w:w="4961" w:type="dxa"/>
            <w:shd w:val="clear" w:color="auto" w:fill="auto"/>
          </w:tcPr>
          <w:p w14:paraId="32C46D83"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Local governance</w:t>
            </w:r>
          </w:p>
          <w:p w14:paraId="34A9F91E"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Devolution of agricultural sector</w:t>
            </w:r>
          </w:p>
          <w:p w14:paraId="77C6D0C5"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Financial resources</w:t>
            </w:r>
          </w:p>
          <w:p w14:paraId="21440819"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Political will</w:t>
            </w:r>
          </w:p>
          <w:p w14:paraId="49F75FF4" w14:textId="77777777" w:rsidR="0014060B" w:rsidRPr="00C81953" w:rsidRDefault="0014060B" w:rsidP="0014060B">
            <w:pPr>
              <w:rPr>
                <w:color w:val="000000" w:themeColor="text1"/>
                <w:lang w:eastAsia="en-GB"/>
              </w:rPr>
            </w:pPr>
          </w:p>
        </w:tc>
        <w:tc>
          <w:tcPr>
            <w:tcW w:w="1276" w:type="dxa"/>
            <w:shd w:val="clear" w:color="auto" w:fill="auto"/>
          </w:tcPr>
          <w:p w14:paraId="3228E850" w14:textId="77777777" w:rsidR="0014060B" w:rsidRPr="00C81953" w:rsidRDefault="0014060B" w:rsidP="0014060B">
            <w:pPr>
              <w:jc w:val="center"/>
              <w:rPr>
                <w:color w:val="000000" w:themeColor="text1"/>
                <w:lang w:eastAsia="en-GB"/>
              </w:rPr>
            </w:pPr>
            <w:r w:rsidRPr="00C81953">
              <w:rPr>
                <w:color w:val="000000" w:themeColor="text1"/>
                <w:lang w:eastAsia="en-GB"/>
              </w:rPr>
              <w:t>5</w:t>
            </w:r>
          </w:p>
        </w:tc>
        <w:tc>
          <w:tcPr>
            <w:tcW w:w="3856" w:type="dxa"/>
            <w:shd w:val="clear" w:color="auto" w:fill="auto"/>
          </w:tcPr>
          <w:p w14:paraId="66650247"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to project implementation</w:t>
            </w:r>
          </w:p>
          <w:p w14:paraId="4C1546FE"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Support for policy development and regulatory improvements</w:t>
            </w:r>
          </w:p>
          <w:p w14:paraId="6751590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Benefit from capacity building</w:t>
            </w:r>
          </w:p>
          <w:p w14:paraId="36D0A0A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Areas for development in the approved Integrated Watershed Management Plans (IWMPs), identified community watersheds, proclaimed watersheds and Forest Land Use Plans (FLUPs) of the LGUs should be considered in the identification of potential areas for reforestation</w:t>
            </w:r>
          </w:p>
        </w:tc>
      </w:tr>
      <w:tr w:rsidR="0014060B" w:rsidRPr="00C81953" w14:paraId="0C0BEA02" w14:textId="77777777" w:rsidTr="00B222FF">
        <w:tc>
          <w:tcPr>
            <w:tcW w:w="3369" w:type="dxa"/>
            <w:gridSpan w:val="2"/>
          </w:tcPr>
          <w:p w14:paraId="0B155E9A" w14:textId="77777777" w:rsidR="0014060B" w:rsidRPr="00C81953" w:rsidRDefault="0014060B" w:rsidP="0014060B">
            <w:pPr>
              <w:rPr>
                <w:color w:val="000000" w:themeColor="text1"/>
                <w:lang w:eastAsia="en-GB"/>
              </w:rPr>
            </w:pPr>
            <w:r w:rsidRPr="00C81953">
              <w:rPr>
                <w:color w:val="000000" w:themeColor="text1"/>
                <w:lang w:eastAsia="en-GB"/>
              </w:rPr>
              <w:t>People’s Organizations</w:t>
            </w:r>
          </w:p>
        </w:tc>
        <w:tc>
          <w:tcPr>
            <w:tcW w:w="4961" w:type="dxa"/>
          </w:tcPr>
          <w:p w14:paraId="4DDB01CD"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Existing organized groups</w:t>
            </w:r>
          </w:p>
          <w:p w14:paraId="65E0F6BA"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Knowledge of local context</w:t>
            </w:r>
          </w:p>
          <w:p w14:paraId="026634E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Local leadership</w:t>
            </w:r>
          </w:p>
          <w:p w14:paraId="260975DD"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lastRenderedPageBreak/>
              <w:t>Labour force</w:t>
            </w:r>
          </w:p>
          <w:p w14:paraId="53FB6C3D"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Many are not empowered to make decisions</w:t>
            </w:r>
          </w:p>
          <w:p w14:paraId="6F743F8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Lack of sustainable income</w:t>
            </w:r>
          </w:p>
        </w:tc>
        <w:tc>
          <w:tcPr>
            <w:tcW w:w="1276" w:type="dxa"/>
          </w:tcPr>
          <w:p w14:paraId="59B69A1A" w14:textId="77777777" w:rsidR="0014060B" w:rsidRPr="00C81953" w:rsidRDefault="0014060B" w:rsidP="0014060B">
            <w:pPr>
              <w:jc w:val="center"/>
              <w:rPr>
                <w:color w:val="000000" w:themeColor="text1"/>
                <w:lang w:eastAsia="en-GB"/>
              </w:rPr>
            </w:pPr>
            <w:r w:rsidRPr="00C81953">
              <w:rPr>
                <w:color w:val="000000" w:themeColor="text1"/>
                <w:lang w:eastAsia="en-GB"/>
              </w:rPr>
              <w:lastRenderedPageBreak/>
              <w:t>5</w:t>
            </w:r>
          </w:p>
        </w:tc>
        <w:tc>
          <w:tcPr>
            <w:tcW w:w="3856" w:type="dxa"/>
          </w:tcPr>
          <w:p w14:paraId="4D42B2C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Active role in the implementation of key project activities</w:t>
            </w:r>
          </w:p>
          <w:p w14:paraId="12D18C9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lastRenderedPageBreak/>
              <w:t>Specifically targeted beneficiaries due to their higher vulnerability</w:t>
            </w:r>
          </w:p>
        </w:tc>
      </w:tr>
      <w:tr w:rsidR="0014060B" w:rsidRPr="00C81953" w14:paraId="77D7C1DA" w14:textId="77777777" w:rsidTr="00B222FF">
        <w:tc>
          <w:tcPr>
            <w:tcW w:w="3369" w:type="dxa"/>
            <w:gridSpan w:val="2"/>
            <w:shd w:val="clear" w:color="auto" w:fill="auto"/>
          </w:tcPr>
          <w:p w14:paraId="401CFE15" w14:textId="77777777" w:rsidR="0014060B" w:rsidRPr="00C81953" w:rsidRDefault="0014060B" w:rsidP="0014060B">
            <w:pPr>
              <w:rPr>
                <w:color w:val="000000" w:themeColor="text1"/>
                <w:lang w:eastAsia="en-GB"/>
              </w:rPr>
            </w:pPr>
            <w:r w:rsidRPr="00C81953">
              <w:rPr>
                <w:color w:val="000000" w:themeColor="text1"/>
                <w:lang w:eastAsia="en-GB"/>
              </w:rPr>
              <w:lastRenderedPageBreak/>
              <w:t>Regional Development Council (headed by National Economic Development Authority, Region 13)</w:t>
            </w:r>
          </w:p>
        </w:tc>
        <w:tc>
          <w:tcPr>
            <w:tcW w:w="4961" w:type="dxa"/>
            <w:shd w:val="clear" w:color="auto" w:fill="auto"/>
          </w:tcPr>
          <w:p w14:paraId="334C3DAD"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Promoting a better-balanced regional investment planning approach that will provide communities livelihood alternatives to mining such as in agriculture and fisheries, forestry and ecotourism sectors</w:t>
            </w:r>
          </w:p>
        </w:tc>
        <w:tc>
          <w:tcPr>
            <w:tcW w:w="1276" w:type="dxa"/>
            <w:shd w:val="clear" w:color="auto" w:fill="auto"/>
          </w:tcPr>
          <w:p w14:paraId="0EE6EBB8" w14:textId="77777777" w:rsidR="0014060B" w:rsidRPr="00C81953" w:rsidRDefault="0014060B" w:rsidP="0014060B">
            <w:pPr>
              <w:jc w:val="center"/>
              <w:rPr>
                <w:color w:val="000000" w:themeColor="text1"/>
                <w:lang w:eastAsia="en-GB"/>
              </w:rPr>
            </w:pPr>
            <w:r w:rsidRPr="00C81953">
              <w:rPr>
                <w:color w:val="000000" w:themeColor="text1"/>
                <w:lang w:eastAsia="en-GB"/>
              </w:rPr>
              <w:t>4</w:t>
            </w:r>
          </w:p>
        </w:tc>
        <w:tc>
          <w:tcPr>
            <w:tcW w:w="3856" w:type="dxa"/>
            <w:shd w:val="clear" w:color="auto" w:fill="auto"/>
          </w:tcPr>
          <w:p w14:paraId="4BEDAB77"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Policy and oversight support</w:t>
            </w:r>
          </w:p>
        </w:tc>
      </w:tr>
      <w:tr w:rsidR="0014060B" w:rsidRPr="00C81953" w14:paraId="57E6AA1F" w14:textId="77777777" w:rsidTr="00B222FF">
        <w:tc>
          <w:tcPr>
            <w:tcW w:w="3369" w:type="dxa"/>
            <w:gridSpan w:val="2"/>
          </w:tcPr>
          <w:p w14:paraId="2B34CF4B" w14:textId="77777777" w:rsidR="0014060B" w:rsidRPr="00C81953" w:rsidRDefault="0014060B" w:rsidP="0014060B">
            <w:pPr>
              <w:rPr>
                <w:color w:val="000000" w:themeColor="text1"/>
                <w:lang w:eastAsia="en-GB"/>
              </w:rPr>
            </w:pPr>
            <w:r w:rsidRPr="00C81953">
              <w:rPr>
                <w:color w:val="000000" w:themeColor="text1"/>
                <w:lang w:eastAsia="en-GB"/>
              </w:rPr>
              <w:t>Mindanao Development Authority (MinDA)</w:t>
            </w:r>
          </w:p>
        </w:tc>
        <w:tc>
          <w:tcPr>
            <w:tcW w:w="4961" w:type="dxa"/>
          </w:tcPr>
          <w:p w14:paraId="240136E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Supports and facilitate the creation of river basin organizations in Mindanao like the ARBO through its MindaNOW! Nurturing Our Waters Program</w:t>
            </w:r>
          </w:p>
        </w:tc>
        <w:tc>
          <w:tcPr>
            <w:tcW w:w="1276" w:type="dxa"/>
          </w:tcPr>
          <w:p w14:paraId="5DA420C5" w14:textId="77777777" w:rsidR="0014060B" w:rsidRPr="00C81953" w:rsidRDefault="0014060B" w:rsidP="0014060B">
            <w:pPr>
              <w:jc w:val="center"/>
              <w:rPr>
                <w:color w:val="000000" w:themeColor="text1"/>
                <w:lang w:eastAsia="en-GB"/>
              </w:rPr>
            </w:pPr>
            <w:r w:rsidRPr="00C81953">
              <w:rPr>
                <w:color w:val="000000" w:themeColor="text1"/>
                <w:lang w:eastAsia="en-GB"/>
              </w:rPr>
              <w:t>3</w:t>
            </w:r>
          </w:p>
        </w:tc>
        <w:tc>
          <w:tcPr>
            <w:tcW w:w="3856" w:type="dxa"/>
          </w:tcPr>
          <w:p w14:paraId="7C8A1222" w14:textId="77777777" w:rsidR="0014060B" w:rsidRPr="00C81953" w:rsidRDefault="0014060B" w:rsidP="004E6C75">
            <w:pPr>
              <w:pStyle w:val="ListParagraph"/>
              <w:numPr>
                <w:ilvl w:val="1"/>
                <w:numId w:val="104"/>
              </w:numPr>
              <w:ind w:left="344" w:hanging="283"/>
              <w:jc w:val="left"/>
              <w:rPr>
                <w:color w:val="000000" w:themeColor="text1"/>
                <w:lang w:eastAsia="en-GB"/>
              </w:rPr>
            </w:pPr>
            <w:r w:rsidRPr="00C81953">
              <w:rPr>
                <w:color w:val="000000" w:themeColor="text1"/>
                <w:lang w:eastAsia="en-GB"/>
              </w:rPr>
              <w:t xml:space="preserve">Policy and oversight support </w:t>
            </w:r>
          </w:p>
        </w:tc>
      </w:tr>
      <w:tr w:rsidR="0014060B" w:rsidRPr="00C81953" w14:paraId="25DE50EC" w14:textId="77777777" w:rsidTr="00B222FF">
        <w:tc>
          <w:tcPr>
            <w:tcW w:w="3369" w:type="dxa"/>
            <w:gridSpan w:val="2"/>
            <w:shd w:val="clear" w:color="auto" w:fill="auto"/>
          </w:tcPr>
          <w:p w14:paraId="47194632" w14:textId="77777777" w:rsidR="0014060B" w:rsidRPr="00C81953" w:rsidRDefault="0014060B" w:rsidP="0014060B">
            <w:pPr>
              <w:rPr>
                <w:color w:val="000000" w:themeColor="text1"/>
                <w:lang w:eastAsia="en-GB"/>
              </w:rPr>
            </w:pPr>
            <w:r w:rsidRPr="00C81953">
              <w:rPr>
                <w:color w:val="000000" w:themeColor="text1"/>
                <w:lang w:eastAsia="en-GB"/>
              </w:rPr>
              <w:t>National Commission on Indigenous Peoples (NCIP) Region 13</w:t>
            </w:r>
          </w:p>
        </w:tc>
        <w:tc>
          <w:tcPr>
            <w:tcW w:w="4961" w:type="dxa"/>
            <w:shd w:val="clear" w:color="auto" w:fill="auto"/>
          </w:tcPr>
          <w:p w14:paraId="2FA6CB53" w14:textId="1730E443" w:rsidR="0014060B" w:rsidRPr="00C81953" w:rsidRDefault="0014060B" w:rsidP="004E6C75">
            <w:pPr>
              <w:pStyle w:val="ListParagraph"/>
              <w:numPr>
                <w:ilvl w:val="0"/>
                <w:numId w:val="105"/>
              </w:numPr>
              <w:ind w:left="344" w:hanging="283"/>
              <w:jc w:val="left"/>
              <w:rPr>
                <w:color w:val="000000" w:themeColor="text1"/>
                <w:lang w:eastAsia="en-GB"/>
              </w:rPr>
            </w:pPr>
            <w:r w:rsidRPr="00C81953">
              <w:rPr>
                <w:lang w:eastAsia="en-GB"/>
              </w:rPr>
              <w:t>Knowledge of local context in indigenous peoples</w:t>
            </w:r>
            <w:r w:rsidR="009C64C9">
              <w:rPr>
                <w:lang w:eastAsia="en-GB"/>
              </w:rPr>
              <w:t>’</w:t>
            </w:r>
            <w:r w:rsidRPr="00C81953">
              <w:rPr>
                <w:lang w:eastAsia="en-GB"/>
              </w:rPr>
              <w:t xml:space="preserve"> communities located in project sites</w:t>
            </w:r>
          </w:p>
          <w:p w14:paraId="2CD2FCD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Evaluates all application for FPIC </w:t>
            </w:r>
          </w:p>
          <w:p w14:paraId="353B1EE6" w14:textId="47895386"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Performs dispute resolution functions (</w:t>
            </w:r>
            <w:r w:rsidR="00BA2468" w:rsidRPr="00C81953">
              <w:rPr>
                <w:color w:val="000000" w:themeColor="text1"/>
                <w:lang w:eastAsia="en-GB"/>
              </w:rPr>
              <w:t>quasi-judicial</w:t>
            </w:r>
            <w:r w:rsidRPr="00C81953">
              <w:rPr>
                <w:color w:val="000000" w:themeColor="text1"/>
                <w:lang w:eastAsia="en-GB"/>
              </w:rPr>
              <w:t xml:space="preserve">) </w:t>
            </w:r>
          </w:p>
          <w:p w14:paraId="381D2004" w14:textId="77777777" w:rsidR="0014060B" w:rsidRPr="00C81953" w:rsidRDefault="0014060B" w:rsidP="0014060B">
            <w:pPr>
              <w:ind w:left="61"/>
              <w:rPr>
                <w:color w:val="000000" w:themeColor="text1"/>
                <w:lang w:eastAsia="en-GB"/>
              </w:rPr>
            </w:pPr>
          </w:p>
        </w:tc>
        <w:tc>
          <w:tcPr>
            <w:tcW w:w="1276" w:type="dxa"/>
            <w:shd w:val="clear" w:color="auto" w:fill="auto"/>
          </w:tcPr>
          <w:p w14:paraId="506217B6" w14:textId="77777777" w:rsidR="0014060B" w:rsidRPr="00C81953" w:rsidRDefault="0014060B" w:rsidP="0014060B">
            <w:pPr>
              <w:jc w:val="center"/>
              <w:rPr>
                <w:color w:val="000000" w:themeColor="text1"/>
                <w:lang w:eastAsia="en-GB"/>
              </w:rPr>
            </w:pPr>
            <w:r w:rsidRPr="00C81953">
              <w:rPr>
                <w:color w:val="000000" w:themeColor="text1"/>
                <w:lang w:eastAsia="en-GB"/>
              </w:rPr>
              <w:t>4</w:t>
            </w:r>
          </w:p>
        </w:tc>
        <w:tc>
          <w:tcPr>
            <w:tcW w:w="3856" w:type="dxa"/>
            <w:shd w:val="clear" w:color="auto" w:fill="auto"/>
          </w:tcPr>
          <w:p w14:paraId="5E348E49"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Provide support to strengthen NGP convergence in ancestral domains</w:t>
            </w:r>
          </w:p>
          <w:p w14:paraId="21437950"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t xml:space="preserve">NCIP Regional Office will evaluate any request/ application for FPIC and upon favourable evaluation, will issue a work order to the Provincial Office to conduct a field validation for FPIC under Section 39, FPIC Guidelines </w:t>
            </w:r>
          </w:p>
          <w:p w14:paraId="3491B007" w14:textId="55CE6A62" w:rsidR="0014060B" w:rsidRPr="00C81953" w:rsidRDefault="0014060B" w:rsidP="004E6C75">
            <w:pPr>
              <w:pStyle w:val="ListParagraph"/>
              <w:numPr>
                <w:ilvl w:val="0"/>
                <w:numId w:val="105"/>
              </w:numPr>
              <w:ind w:left="344" w:hanging="283"/>
              <w:jc w:val="left"/>
              <w:rPr>
                <w:b/>
                <w:color w:val="000000" w:themeColor="text1"/>
                <w:lang w:eastAsia="en-GB"/>
              </w:rPr>
            </w:pPr>
            <w:r w:rsidRPr="00C81953">
              <w:rPr>
                <w:color w:val="000000" w:themeColor="text1"/>
                <w:lang w:eastAsia="en-GB"/>
              </w:rPr>
              <w:t xml:space="preserve">Prepare and issue the Certificate Pre-condition upon </w:t>
            </w:r>
            <w:r w:rsidR="00BA2468" w:rsidRPr="00C81953">
              <w:rPr>
                <w:color w:val="000000" w:themeColor="text1"/>
                <w:lang w:eastAsia="en-GB"/>
              </w:rPr>
              <w:t>favourable</w:t>
            </w:r>
            <w:r w:rsidRPr="00C81953">
              <w:rPr>
                <w:color w:val="000000" w:themeColor="text1"/>
                <w:lang w:eastAsia="en-GB"/>
              </w:rPr>
              <w:t xml:space="preserve"> report by the FPIC validation team</w:t>
            </w:r>
          </w:p>
          <w:p w14:paraId="541ADEB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Possible mechanism that the projects can explore partnering with is the Regional Consultative Council comprising the 6 IP tribes in the region, with NCIP 13 as the de facto Secretariat</w:t>
            </w:r>
          </w:p>
        </w:tc>
      </w:tr>
      <w:tr w:rsidR="0014060B" w:rsidRPr="00C81953" w14:paraId="6E27EB9D" w14:textId="77777777" w:rsidTr="00B222FF">
        <w:tc>
          <w:tcPr>
            <w:tcW w:w="3369" w:type="dxa"/>
            <w:gridSpan w:val="2"/>
            <w:shd w:val="clear" w:color="auto" w:fill="auto"/>
          </w:tcPr>
          <w:p w14:paraId="5CD323AE" w14:textId="77777777" w:rsidR="0014060B" w:rsidRPr="00C81953" w:rsidRDefault="0014060B" w:rsidP="0014060B">
            <w:pPr>
              <w:rPr>
                <w:color w:val="000000" w:themeColor="text1"/>
                <w:lang w:eastAsia="en-GB"/>
              </w:rPr>
            </w:pPr>
            <w:r w:rsidRPr="00C81953">
              <w:rPr>
                <w:color w:val="000000" w:themeColor="text1"/>
                <w:lang w:eastAsia="en-GB"/>
              </w:rPr>
              <w:t>Indigenous Peoples Mandatory Representative (IPMR) - individual</w:t>
            </w:r>
          </w:p>
        </w:tc>
        <w:tc>
          <w:tcPr>
            <w:tcW w:w="4961" w:type="dxa"/>
            <w:shd w:val="clear" w:color="auto" w:fill="auto"/>
          </w:tcPr>
          <w:p w14:paraId="2B0CC206" w14:textId="77777777" w:rsidR="0014060B" w:rsidRPr="00C81953" w:rsidRDefault="0014060B" w:rsidP="004E6C75">
            <w:pPr>
              <w:pStyle w:val="ListParagraph"/>
              <w:numPr>
                <w:ilvl w:val="0"/>
                <w:numId w:val="105"/>
              </w:numPr>
              <w:ind w:left="344" w:hanging="283"/>
              <w:jc w:val="left"/>
              <w:rPr>
                <w:lang w:eastAsia="en-GB"/>
              </w:rPr>
            </w:pPr>
            <w:r w:rsidRPr="00C81953">
              <w:rPr>
                <w:lang w:eastAsia="en-GB"/>
              </w:rPr>
              <w:t>Selected by the tribes and confirmed by the NCIP, DILG and the LGU, the IPMR sits in the local legislative councils at the barangay, municipal and provincial level with the same powers and standing as a regular local legislator</w:t>
            </w:r>
          </w:p>
          <w:p w14:paraId="237C24AB"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lang w:eastAsia="en-GB"/>
              </w:rPr>
              <w:t>Bridge IP communities’ issues/concerns to the</w:t>
            </w:r>
            <w:r w:rsidRPr="00C81953">
              <w:rPr>
                <w:color w:val="000000" w:themeColor="text1"/>
                <w:lang w:eastAsia="en-GB"/>
              </w:rPr>
              <w:t xml:space="preserve"> LGU </w:t>
            </w:r>
          </w:p>
        </w:tc>
        <w:tc>
          <w:tcPr>
            <w:tcW w:w="1276" w:type="dxa"/>
            <w:shd w:val="clear" w:color="auto" w:fill="auto"/>
          </w:tcPr>
          <w:p w14:paraId="6C976858" w14:textId="77777777" w:rsidR="0014060B" w:rsidRPr="00C81953" w:rsidRDefault="0014060B" w:rsidP="0014060B">
            <w:pPr>
              <w:rPr>
                <w:color w:val="000000" w:themeColor="text1"/>
                <w:lang w:eastAsia="en-GB"/>
              </w:rPr>
            </w:pPr>
          </w:p>
        </w:tc>
        <w:tc>
          <w:tcPr>
            <w:tcW w:w="3856" w:type="dxa"/>
            <w:shd w:val="clear" w:color="auto" w:fill="auto"/>
          </w:tcPr>
          <w:p w14:paraId="078AE8F7" w14:textId="67E6B042"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Champion and facilitate </w:t>
            </w:r>
            <w:r w:rsidR="00BA2468" w:rsidRPr="00C81953">
              <w:rPr>
                <w:color w:val="000000" w:themeColor="text1"/>
                <w:lang w:eastAsia="en-GB"/>
              </w:rPr>
              <w:t>policy proposals</w:t>
            </w:r>
            <w:r w:rsidRPr="00C81953">
              <w:rPr>
                <w:color w:val="000000" w:themeColor="text1"/>
                <w:lang w:eastAsia="en-GB"/>
              </w:rPr>
              <w:t xml:space="preserve"> at the provincial, municipal and barangay level </w:t>
            </w:r>
          </w:p>
          <w:p w14:paraId="7717FBE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Support the consultation and FPIC process</w:t>
            </w:r>
          </w:p>
        </w:tc>
      </w:tr>
      <w:tr w:rsidR="0014060B" w:rsidRPr="00C81953" w14:paraId="467C40DE" w14:textId="77777777" w:rsidTr="00B222FF">
        <w:tc>
          <w:tcPr>
            <w:tcW w:w="3369" w:type="dxa"/>
            <w:gridSpan w:val="2"/>
            <w:shd w:val="clear" w:color="auto" w:fill="auto"/>
          </w:tcPr>
          <w:p w14:paraId="0C86DB74" w14:textId="77777777" w:rsidR="0014060B" w:rsidRPr="00C81953" w:rsidRDefault="0014060B" w:rsidP="0014060B">
            <w:pPr>
              <w:rPr>
                <w:color w:val="000000" w:themeColor="text1"/>
                <w:lang w:eastAsia="en-GB"/>
              </w:rPr>
            </w:pPr>
            <w:r w:rsidRPr="00C81953">
              <w:rPr>
                <w:color w:val="000000" w:themeColor="text1"/>
                <w:lang w:eastAsia="en-GB"/>
              </w:rPr>
              <w:lastRenderedPageBreak/>
              <w:t>Mining companies operating in Region 13/Caraga Region</w:t>
            </w:r>
          </w:p>
        </w:tc>
        <w:tc>
          <w:tcPr>
            <w:tcW w:w="4961" w:type="dxa"/>
            <w:shd w:val="clear" w:color="auto" w:fill="auto"/>
          </w:tcPr>
          <w:p w14:paraId="2C9D9688"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Caraga Region is now hosting several mining projects producing various mineral commodities particularly but not limited to gold, copper, chrome, nickel, iron and limestone for concrete cement production</w:t>
            </w:r>
          </w:p>
        </w:tc>
        <w:tc>
          <w:tcPr>
            <w:tcW w:w="1276" w:type="dxa"/>
            <w:shd w:val="clear" w:color="auto" w:fill="auto"/>
          </w:tcPr>
          <w:p w14:paraId="34A4AB62" w14:textId="77777777" w:rsidR="0014060B" w:rsidRPr="00C81953" w:rsidRDefault="0014060B" w:rsidP="0014060B">
            <w:pPr>
              <w:jc w:val="center"/>
              <w:rPr>
                <w:color w:val="000000" w:themeColor="text1"/>
                <w:lang w:eastAsia="en-GB"/>
              </w:rPr>
            </w:pPr>
            <w:r w:rsidRPr="00C81953">
              <w:rPr>
                <w:color w:val="000000" w:themeColor="text1"/>
                <w:lang w:eastAsia="en-GB"/>
              </w:rPr>
              <w:t>4</w:t>
            </w:r>
          </w:p>
        </w:tc>
        <w:tc>
          <w:tcPr>
            <w:tcW w:w="3856" w:type="dxa"/>
            <w:shd w:val="clear" w:color="auto" w:fill="auto"/>
          </w:tcPr>
          <w:p w14:paraId="2C4FAF7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Mining companies are open to changes or innovations as long as there are clear mechanisms/policies to comply with (e.g. compliance to DAO 2018-19)</w:t>
            </w:r>
          </w:p>
          <w:p w14:paraId="080BFC9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Provide counterpart funding for community systematization workshops</w:t>
            </w:r>
          </w:p>
          <w:p w14:paraId="4EE51C51"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Publish systematization of community engagement protocols</w:t>
            </w:r>
          </w:p>
        </w:tc>
      </w:tr>
      <w:tr w:rsidR="0014060B" w:rsidRPr="00C81953" w14:paraId="025C805C" w14:textId="77777777" w:rsidTr="00B222FF">
        <w:tc>
          <w:tcPr>
            <w:tcW w:w="3369" w:type="dxa"/>
            <w:gridSpan w:val="2"/>
            <w:shd w:val="clear" w:color="auto" w:fill="auto"/>
          </w:tcPr>
          <w:p w14:paraId="27D15EA4" w14:textId="77777777" w:rsidR="0014060B" w:rsidRPr="00C81953" w:rsidRDefault="0014060B" w:rsidP="0014060B">
            <w:pPr>
              <w:rPr>
                <w:color w:val="000000" w:themeColor="text1"/>
                <w:lang w:eastAsia="en-GB"/>
              </w:rPr>
            </w:pPr>
            <w:r w:rsidRPr="00C81953">
              <w:rPr>
                <w:color w:val="000000" w:themeColor="text1"/>
                <w:lang w:eastAsia="en-GB"/>
              </w:rPr>
              <w:t>Caraga State University</w:t>
            </w:r>
          </w:p>
        </w:tc>
        <w:tc>
          <w:tcPr>
            <w:tcW w:w="4961" w:type="dxa"/>
            <w:shd w:val="clear" w:color="auto" w:fill="auto"/>
          </w:tcPr>
          <w:p w14:paraId="262872D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Has R&amp;D programs on environmental management and eco-governance; mineral resources management and responsible mining; and sustainable agri-fishery and forest resource management</w:t>
            </w:r>
          </w:p>
        </w:tc>
        <w:tc>
          <w:tcPr>
            <w:tcW w:w="1276" w:type="dxa"/>
            <w:shd w:val="clear" w:color="auto" w:fill="auto"/>
          </w:tcPr>
          <w:p w14:paraId="78C9D9CC"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shd w:val="clear" w:color="auto" w:fill="auto"/>
          </w:tcPr>
          <w:p w14:paraId="72B55C72"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Technical resource</w:t>
            </w:r>
          </w:p>
          <w:p w14:paraId="32A86CA3"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Facilitation and moderation of community forest restoration knowledge systematization workshops.</w:t>
            </w:r>
          </w:p>
        </w:tc>
      </w:tr>
      <w:tr w:rsidR="0014060B" w:rsidRPr="00C81953" w14:paraId="41A6349B" w14:textId="77777777" w:rsidTr="00B222FF">
        <w:tc>
          <w:tcPr>
            <w:tcW w:w="3369" w:type="dxa"/>
            <w:gridSpan w:val="2"/>
            <w:shd w:val="clear" w:color="auto" w:fill="auto"/>
          </w:tcPr>
          <w:p w14:paraId="31B5066A" w14:textId="77777777" w:rsidR="0014060B" w:rsidRPr="00C81953" w:rsidRDefault="0014060B" w:rsidP="0014060B">
            <w:pPr>
              <w:rPr>
                <w:color w:val="000000" w:themeColor="text1"/>
                <w:lang w:eastAsia="en-GB"/>
              </w:rPr>
            </w:pPr>
            <w:r w:rsidRPr="00C81953">
              <w:rPr>
                <w:color w:val="000000" w:themeColor="text1"/>
                <w:lang w:eastAsia="en-GB"/>
              </w:rPr>
              <w:t>CARAGA Integrated Agricultural Research Center (CARAGA-IARC)</w:t>
            </w:r>
          </w:p>
        </w:tc>
        <w:tc>
          <w:tcPr>
            <w:tcW w:w="4961" w:type="dxa"/>
            <w:shd w:val="clear" w:color="auto" w:fill="auto"/>
          </w:tcPr>
          <w:p w14:paraId="08C3E4CF"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Coordinates and manages agriculture and fisheries research and development (R&amp;D) in the region</w:t>
            </w:r>
          </w:p>
          <w:p w14:paraId="5E2D8A93" w14:textId="77777777" w:rsidR="0014060B" w:rsidRPr="00C81953" w:rsidRDefault="0014060B" w:rsidP="0014060B">
            <w:pPr>
              <w:rPr>
                <w:color w:val="000000" w:themeColor="text1"/>
                <w:lang w:eastAsia="en-GB"/>
              </w:rPr>
            </w:pPr>
          </w:p>
        </w:tc>
        <w:tc>
          <w:tcPr>
            <w:tcW w:w="1276" w:type="dxa"/>
            <w:shd w:val="clear" w:color="auto" w:fill="auto"/>
          </w:tcPr>
          <w:p w14:paraId="142A1E25" w14:textId="77777777" w:rsidR="0014060B" w:rsidRPr="00C81953" w:rsidRDefault="0014060B" w:rsidP="0014060B">
            <w:pPr>
              <w:jc w:val="center"/>
              <w:rPr>
                <w:color w:val="000000" w:themeColor="text1"/>
                <w:lang w:eastAsia="en-GB"/>
              </w:rPr>
            </w:pPr>
            <w:r w:rsidRPr="00C81953">
              <w:rPr>
                <w:color w:val="000000" w:themeColor="text1"/>
                <w:lang w:eastAsia="en-GB"/>
              </w:rPr>
              <w:t>2</w:t>
            </w:r>
          </w:p>
        </w:tc>
        <w:tc>
          <w:tcPr>
            <w:tcW w:w="3856" w:type="dxa"/>
            <w:shd w:val="clear" w:color="auto" w:fill="auto"/>
          </w:tcPr>
          <w:p w14:paraId="2ED324C5" w14:textId="04547DDF"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 xml:space="preserve">The consortia can develop a regional R&amp;D agenda based on the inputs of other government institutions, farmers, private sector, </w:t>
            </w:r>
            <w:r w:rsidR="00764107" w:rsidRPr="00C81953">
              <w:rPr>
                <w:color w:val="000000" w:themeColor="text1"/>
                <w:lang w:eastAsia="en-GB"/>
              </w:rPr>
              <w:t>etc.</w:t>
            </w:r>
          </w:p>
          <w:p w14:paraId="75365D4C" w14:textId="77777777" w:rsidR="0014060B" w:rsidRPr="00C81953" w:rsidRDefault="0014060B" w:rsidP="004E6C75">
            <w:pPr>
              <w:pStyle w:val="ListParagraph"/>
              <w:numPr>
                <w:ilvl w:val="0"/>
                <w:numId w:val="105"/>
              </w:numPr>
              <w:ind w:left="344" w:hanging="283"/>
              <w:jc w:val="left"/>
              <w:rPr>
                <w:color w:val="000000" w:themeColor="text1"/>
                <w:lang w:eastAsia="en-GB"/>
              </w:rPr>
            </w:pPr>
            <w:r w:rsidRPr="00C81953">
              <w:rPr>
                <w:color w:val="000000" w:themeColor="text1"/>
                <w:lang w:eastAsia="en-GB"/>
              </w:rPr>
              <w:t>Incorporate knowledge management in the R&amp;D agenda</w:t>
            </w:r>
          </w:p>
        </w:tc>
      </w:tr>
    </w:tbl>
    <w:p w14:paraId="203CEBDD" w14:textId="77777777" w:rsidR="0014060B" w:rsidRPr="00C81953" w:rsidRDefault="0014060B" w:rsidP="0014060B">
      <w:pPr>
        <w:rPr>
          <w:rFonts w:asciiTheme="majorHAnsi" w:hAnsiTheme="majorHAnsi"/>
          <w:color w:val="FF0000"/>
          <w:highlight w:val="yellow"/>
        </w:rPr>
        <w:sectPr w:rsidR="0014060B" w:rsidRPr="00C81953" w:rsidSect="0014060B">
          <w:pgSz w:w="15840" w:h="12240" w:orient="landscape"/>
          <w:pgMar w:top="1800" w:right="1440" w:bottom="1800" w:left="1440" w:header="708" w:footer="708" w:gutter="0"/>
          <w:cols w:space="708"/>
          <w:docGrid w:linePitch="360"/>
        </w:sectPr>
      </w:pPr>
    </w:p>
    <w:p w14:paraId="5C3130AF" w14:textId="77777777" w:rsidR="0014060B" w:rsidRPr="00C81953" w:rsidRDefault="0014060B" w:rsidP="0014060B">
      <w:pPr>
        <w:pStyle w:val="111xsubtitle"/>
      </w:pPr>
      <w:r w:rsidRPr="00C81953">
        <w:lastRenderedPageBreak/>
        <w:t>Stakeholder engagement</w:t>
      </w:r>
    </w:p>
    <w:p w14:paraId="66259AA4" w14:textId="77777777" w:rsidR="0014060B" w:rsidRPr="00C81953" w:rsidRDefault="0014060B" w:rsidP="0014060B">
      <w:pPr>
        <w:rPr>
          <w:rFonts w:asciiTheme="majorHAnsi" w:hAnsiTheme="majorHAnsi"/>
        </w:rPr>
      </w:pPr>
    </w:p>
    <w:p w14:paraId="4BAA6317" w14:textId="55F3D4EA" w:rsidR="0014060B" w:rsidRPr="00C81953" w:rsidRDefault="0014060B" w:rsidP="0014060B">
      <w:r w:rsidRPr="00C81953">
        <w:t xml:space="preserve">FAO is committed to ensuring meaningful, effective and informed participation of stakeholders in the formulation and implementation of FAO programmes and projects. This process seeks to enhance transparency, two-way communication, information provision and enable fair and representative participation of all sections of affected populations, including the most vulnerable and marginalized. During the PPG phase, a number of stakeholders were consulted through one-on-one interviews, small group meetings, focus group discussions, workshops </w:t>
      </w:r>
      <w:r w:rsidR="00627EB9" w:rsidRPr="00C81953">
        <w:t xml:space="preserve">(national and local), technical working groups </w:t>
      </w:r>
      <w:r w:rsidRPr="00C81953">
        <w:t xml:space="preserve">and phone and email correspondence. Details can be found in Annex </w:t>
      </w:r>
      <w:r w:rsidR="00627EB9" w:rsidRPr="00C81953">
        <w:t>13</w:t>
      </w:r>
      <w:r w:rsidRPr="00C81953">
        <w:t>. PPG Stakeholder Consultations.</w:t>
      </w:r>
    </w:p>
    <w:p w14:paraId="62A83734" w14:textId="77777777" w:rsidR="0014060B" w:rsidRPr="00C81953" w:rsidRDefault="0014060B" w:rsidP="0014060B"/>
    <w:p w14:paraId="6A5ABB87" w14:textId="77777777" w:rsidR="0014060B" w:rsidRPr="00C81953" w:rsidRDefault="0014060B" w:rsidP="0014060B">
      <w:r w:rsidRPr="00C81953">
        <w:t>During actual project implementation, the project team will draft a Stakeholder Engagement and Communication Plan once specific project sites have been selected and community stakeholders per site identified and engaged. As a process, stakeholder engagement is iterative and needs to be managed. It should not be limited to a stage, phase or component. Project staff, in coordination with key partners, will be assigned to oversee the implementation of stakeholder participation, and regularly review and update it. The proposed strategy below outlines five components of the plan:</w:t>
      </w:r>
    </w:p>
    <w:p w14:paraId="35D90AA0" w14:textId="77777777" w:rsidR="0014060B" w:rsidRPr="00C81953" w:rsidRDefault="0014060B" w:rsidP="0014060B"/>
    <w:p w14:paraId="62797B22" w14:textId="09C45799" w:rsidR="0014060B" w:rsidRPr="00C81953" w:rsidRDefault="0014060B" w:rsidP="0014060B">
      <w:r w:rsidRPr="00C81953">
        <w:t xml:space="preserve">1. </w:t>
      </w:r>
      <w:r w:rsidRPr="00C81953">
        <w:rPr>
          <w:i/>
        </w:rPr>
        <w:t>Stakeholder identification and analysis</w:t>
      </w:r>
      <w:r w:rsidRPr="00C81953">
        <w:t xml:space="preserve"> – This component includes a review and validation of stakeholders initially identified during the PPG phase (see Stakeholder Matrix</w:t>
      </w:r>
      <w:r w:rsidR="00627EB9" w:rsidRPr="00C81953">
        <w:t xml:space="preserve"> above</w:t>
      </w:r>
      <w:r w:rsidRPr="00C81953">
        <w:t xml:space="preserve">), and an assessment of their stake in land and biodiversity restoration of the project sites. During this stage, it is important to recognize that land degradation and/or restoration may mean different things to different stakeholders. Particular attention should also be given to vulnerable groups like indigenous peoples and women. </w:t>
      </w:r>
    </w:p>
    <w:p w14:paraId="6975AD7A" w14:textId="77777777" w:rsidR="0014060B" w:rsidRPr="00C81953" w:rsidRDefault="0014060B" w:rsidP="0014060B"/>
    <w:p w14:paraId="628D1143" w14:textId="77777777" w:rsidR="0014060B" w:rsidRPr="00C81953" w:rsidRDefault="0014060B" w:rsidP="0014060B">
      <w:r w:rsidRPr="00C81953">
        <w:t xml:space="preserve">2. </w:t>
      </w:r>
      <w:r w:rsidRPr="00C81953">
        <w:rPr>
          <w:i/>
        </w:rPr>
        <w:t xml:space="preserve">Stakeholder engagement planning </w:t>
      </w:r>
      <w:r w:rsidRPr="00C81953">
        <w:t>– Based on the outcome of the stakeholder identification and analysis, the stakeholder engagement plan defines the (1) potential areas of influence/interest and possible role/s of each prioritized stakeholder, (2) the engagement strategy (approach, tools and frequency), and (3) designates who is responsible for managing the stakeholder.</w:t>
      </w:r>
    </w:p>
    <w:p w14:paraId="58DC1F6A" w14:textId="77777777" w:rsidR="0014060B" w:rsidRPr="00C81953" w:rsidRDefault="0014060B" w:rsidP="0014060B"/>
    <w:p w14:paraId="0FAE0AD0" w14:textId="28A61D30" w:rsidR="0014060B" w:rsidRPr="00C81953" w:rsidRDefault="0014060B" w:rsidP="0014060B">
      <w:r w:rsidRPr="00C81953">
        <w:t xml:space="preserve">3. </w:t>
      </w:r>
      <w:r w:rsidRPr="00C81953">
        <w:rPr>
          <w:i/>
        </w:rPr>
        <w:t>Stakeholder communication</w:t>
      </w:r>
      <w:r w:rsidRPr="00C81953">
        <w:t xml:space="preserve"> - Guided by the stakeholder engagement plan, key messages are drafted towards informing and educating stakeholders, and priming them for specific engagements. This component should also include a grievance mechanism (which will be part of the plan) that will allow communities to present legitimate and relevant concerns during the life of the project.</w:t>
      </w:r>
    </w:p>
    <w:p w14:paraId="07BA9421" w14:textId="77777777" w:rsidR="00627EB9" w:rsidRPr="00C81953" w:rsidRDefault="00627EB9" w:rsidP="0014060B"/>
    <w:p w14:paraId="22E19738" w14:textId="77777777" w:rsidR="0014060B" w:rsidRPr="00C81953" w:rsidRDefault="0014060B" w:rsidP="0014060B">
      <w:r w:rsidRPr="00C81953">
        <w:t xml:space="preserve">4. </w:t>
      </w:r>
      <w:r w:rsidRPr="00C81953">
        <w:rPr>
          <w:i/>
        </w:rPr>
        <w:t>Stakeholder engagement</w:t>
      </w:r>
      <w:r w:rsidRPr="00C81953">
        <w:t xml:space="preserve"> – It is recommended that the stakeholder engagement plan be approved by the project steering committee (or a similar body) before it is carried out.</w:t>
      </w:r>
    </w:p>
    <w:p w14:paraId="43730806" w14:textId="77777777" w:rsidR="0014060B" w:rsidRPr="00C81953" w:rsidRDefault="0014060B" w:rsidP="0014060B"/>
    <w:p w14:paraId="2F07AF5D" w14:textId="77777777" w:rsidR="0014060B" w:rsidRPr="00C81953" w:rsidRDefault="0014060B" w:rsidP="0014060B">
      <w:r w:rsidRPr="00C81953">
        <w:t xml:space="preserve">5. </w:t>
      </w:r>
      <w:r w:rsidRPr="00C81953">
        <w:rPr>
          <w:i/>
        </w:rPr>
        <w:t>Stakeholder engagement monitoring and plan enhancement</w:t>
      </w:r>
      <w:r w:rsidRPr="00C81953">
        <w:t xml:space="preserve"> - The stakeholder engagement plan will have to be monitored and assessed as it is being delivered to ensure that is actually contributing to the achievement of project objectives. Enhancements will have to be made in case of changes in contexts and stakeholder analysis and feedback. </w:t>
      </w:r>
    </w:p>
    <w:p w14:paraId="54DF4CD0" w14:textId="62E99022" w:rsidR="0014060B" w:rsidRPr="00C81953" w:rsidRDefault="0014060B" w:rsidP="0014060B"/>
    <w:p w14:paraId="1592B316" w14:textId="610ABECB" w:rsidR="0014060B" w:rsidRPr="00C81953" w:rsidRDefault="0014060B" w:rsidP="0014060B">
      <w:r w:rsidRPr="00C81953">
        <w:t>In Eastern Mindanao, the process shall also be closely informed by the FPIC process discussed in the previous sections and in Annex 1</w:t>
      </w:r>
      <w:r w:rsidR="00627EB9" w:rsidRPr="00C81953">
        <w:t>5</w:t>
      </w:r>
      <w:r w:rsidRPr="00C81953">
        <w:t>: “Suggested steps in the process of respecting FPIC”.</w:t>
      </w:r>
    </w:p>
    <w:p w14:paraId="37ED1F92" w14:textId="77777777" w:rsidR="0014060B" w:rsidRPr="00C81953" w:rsidRDefault="0014060B" w:rsidP="0014060B">
      <w:pPr>
        <w:rPr>
          <w:rFonts w:asciiTheme="majorHAnsi" w:hAnsiTheme="majorHAnsi"/>
        </w:rPr>
      </w:pPr>
    </w:p>
    <w:p w14:paraId="1EE0EFF2" w14:textId="77777777" w:rsidR="0014060B" w:rsidRPr="00C81953" w:rsidRDefault="0014060B" w:rsidP="00627EB9">
      <w:pPr>
        <w:pStyle w:val="111xsubtitle"/>
      </w:pPr>
      <w:r w:rsidRPr="00C81953">
        <w:t>Grievance mechanism</w:t>
      </w:r>
    </w:p>
    <w:p w14:paraId="3661CA77" w14:textId="77777777" w:rsidR="0014060B" w:rsidRPr="00C81953" w:rsidRDefault="0014060B" w:rsidP="0014060B">
      <w:pPr>
        <w:rPr>
          <w:rFonts w:asciiTheme="majorHAnsi" w:hAnsiTheme="majorHAnsi"/>
        </w:rPr>
      </w:pPr>
    </w:p>
    <w:p w14:paraId="07D4FD8D" w14:textId="6C629CCD" w:rsidR="00496EB6" w:rsidRPr="00496EB6" w:rsidRDefault="00496EB6" w:rsidP="00496EB6">
      <w:r w:rsidRPr="00496EB6">
        <w:t>FAO is committed to ensuring that its programs are implemented in accordance with the Organization’s environmental and social obligations. In order to better achieve these goals, and to ensure that beneficiaries of FAO programs have access to an effective and timely mechanism to address their concerns about non-compliance with these obligations, the Organization, in order to supplement measures for receiving, reviewing and acting as appropriate on these concerns at the program management level, has entrusted the Office of the Inspector-General with the mandate to independently review the complaints that cannot be resolved at that level.</w:t>
      </w:r>
    </w:p>
    <w:p w14:paraId="5112C74C" w14:textId="77777777" w:rsidR="00496EB6" w:rsidRDefault="00496EB6" w:rsidP="00627EB9"/>
    <w:p w14:paraId="60A10FDE" w14:textId="2F28F383" w:rsidR="0014060B" w:rsidRPr="00C81953" w:rsidRDefault="0014060B" w:rsidP="00627EB9">
      <w:r w:rsidRPr="00C81953">
        <w:t xml:space="preserve">Effective stakeholder engagement includes using a procedure to ensure that grievances are received and responded to in a timely </w:t>
      </w:r>
      <w:r w:rsidR="00BA2468" w:rsidRPr="00C81953">
        <w:t>manner and</w:t>
      </w:r>
      <w:r w:rsidRPr="00C81953">
        <w:t xml:space="preserve"> are tracked so that results can be analysed.</w:t>
      </w:r>
    </w:p>
    <w:p w14:paraId="1DEAB348" w14:textId="77777777" w:rsidR="0014060B" w:rsidRPr="00C81953" w:rsidRDefault="0014060B" w:rsidP="00627EB9"/>
    <w:p w14:paraId="4FEC9FC1" w14:textId="77777777" w:rsidR="0014060B" w:rsidRPr="00C81953" w:rsidRDefault="0014060B" w:rsidP="00627EB9">
      <w:r w:rsidRPr="00C81953">
        <w:lastRenderedPageBreak/>
        <w:t xml:space="preserve">In line with FAO’s corporate commitment under the Accountability to Affected Populations (AAP) </w:t>
      </w:r>
      <w:r w:rsidRPr="00C81953">
        <w:rPr>
          <w:bCs/>
        </w:rPr>
        <w:t>framework</w:t>
      </w:r>
      <w:r w:rsidRPr="00C81953">
        <w:rPr>
          <w:vertAlign w:val="superscript"/>
        </w:rPr>
        <w:footnoteReference w:id="41"/>
      </w:r>
      <w:r w:rsidRPr="00C81953">
        <w:t xml:space="preserve"> to ensure target communities have access to provide feedback and complaints</w:t>
      </w:r>
      <w:r w:rsidRPr="00C81953">
        <w:rPr>
          <w:b/>
          <w:bCs/>
        </w:rPr>
        <w:t xml:space="preserve">, </w:t>
      </w:r>
      <w:r w:rsidRPr="00C81953">
        <w:t xml:space="preserve">the project will ensure that formalized feedback system is established and that the project’s target communities are aware of it. This will be in addition to any feedback and complaints procedures already in place in the country by the Government of the Philippines, including community-based resolution mechanisms such as the </w:t>
      </w:r>
      <w:r w:rsidRPr="00C81953">
        <w:rPr>
          <w:i/>
        </w:rPr>
        <w:t>Katarungan Pambarangay</w:t>
      </w:r>
      <w:r w:rsidRPr="00C81953">
        <w:t xml:space="preserve"> (Barangay Justice System), which provides a venue for disputing parties to search for a mutually acceptable solution. Other members of the communities act as intermediaries, facilitating the discussion of possible solutions.</w:t>
      </w:r>
    </w:p>
    <w:p w14:paraId="43B99DB5" w14:textId="77777777" w:rsidR="0014060B" w:rsidRPr="00C81953" w:rsidRDefault="0014060B" w:rsidP="00627EB9">
      <w:pPr>
        <w:rPr>
          <w:bCs/>
        </w:rPr>
      </w:pPr>
    </w:p>
    <w:p w14:paraId="42E4067D" w14:textId="77777777" w:rsidR="0014060B" w:rsidRPr="00C81953" w:rsidRDefault="0014060B" w:rsidP="00627EB9">
      <w:r w:rsidRPr="00C81953">
        <w:rPr>
          <w:bCs/>
        </w:rPr>
        <w:t>While</w:t>
      </w:r>
      <w:r w:rsidRPr="00C81953">
        <w:t xml:space="preserve"> </w:t>
      </w:r>
      <w:r w:rsidRPr="00C81953">
        <w:rPr>
          <w:u w:val="single"/>
        </w:rPr>
        <w:t>feedback</w:t>
      </w:r>
      <w:r w:rsidRPr="00C81953">
        <w:t xml:space="preserve"> from beneficiaries could be general and will always provide useful information to management, a </w:t>
      </w:r>
      <w:r w:rsidRPr="00C81953">
        <w:rPr>
          <w:u w:val="single"/>
        </w:rPr>
        <w:t>complaint</w:t>
      </w:r>
      <w:r w:rsidRPr="00C81953">
        <w:t xml:space="preserve"> is an expression of dissatisfaction and represents an urgent call for action. </w:t>
      </w:r>
    </w:p>
    <w:p w14:paraId="40D9CC2A" w14:textId="77777777" w:rsidR="0014060B" w:rsidRPr="00C81953" w:rsidRDefault="0014060B" w:rsidP="00627EB9"/>
    <w:p w14:paraId="7E7A5087" w14:textId="41C5C37C" w:rsidR="0014060B" w:rsidRPr="00C81953" w:rsidRDefault="0014060B" w:rsidP="004E6C75">
      <w:pPr>
        <w:pStyle w:val="ListParagraph"/>
        <w:numPr>
          <w:ilvl w:val="0"/>
          <w:numId w:val="108"/>
        </w:numPr>
      </w:pPr>
      <w:r w:rsidRPr="00C81953">
        <w:rPr>
          <w:u w:val="single"/>
        </w:rPr>
        <w:t>Feedback</w:t>
      </w:r>
      <w:r w:rsidRPr="00C81953">
        <w:t xml:space="preserve"> can include day-to-day observations, or minor issues in the implementation of activities. Feedback can be both positive and </w:t>
      </w:r>
      <w:r w:rsidR="00BA2468" w:rsidRPr="00C81953">
        <w:t>negative and</w:t>
      </w:r>
      <w:r w:rsidRPr="00C81953">
        <w:t xml:space="preserve"> may not necessarily call for immediate response or action; however, any information provided by the beneficiaries is valuable and can be used to make important adjustments in programming and will result in a better quality of interventions. Stakeholder feedback will be a critical component of ensuring Free Prior Informed Consent (FPIC) by target communities during all parts of project implementation. All project staff and partners involved in this project are expected to actively engage with stakeholders and seek their feedback. Formal mechanisms for feedback will be through regular monitoring of project activities. Obtaining and responding to stakeholder feedback will be key part of the project’s monitoring and evaluation framework.</w:t>
      </w:r>
    </w:p>
    <w:p w14:paraId="3570531D" w14:textId="77777777" w:rsidR="0014060B" w:rsidRPr="00C81953" w:rsidRDefault="0014060B" w:rsidP="00627EB9"/>
    <w:p w14:paraId="313153FB" w14:textId="77777777" w:rsidR="0014060B" w:rsidRPr="00C81953" w:rsidRDefault="0014060B" w:rsidP="004E6C75">
      <w:pPr>
        <w:pStyle w:val="ListParagraph"/>
        <w:numPr>
          <w:ilvl w:val="0"/>
          <w:numId w:val="108"/>
        </w:numPr>
      </w:pPr>
      <w:r w:rsidRPr="00C81953">
        <w:rPr>
          <w:u w:val="single"/>
        </w:rPr>
        <w:t xml:space="preserve">Complaint: </w:t>
      </w:r>
      <w:r w:rsidRPr="00C81953">
        <w:t>Humanitarian Accountability Partnership defines a complaint as “a specific grievance of anyone who has been negatively affected by an organization’s action or who believes that an organization has failed to meet a stated commitment.”</w:t>
      </w:r>
      <w:r w:rsidRPr="00C81953">
        <w:rPr>
          <w:vertAlign w:val="superscript"/>
        </w:rPr>
        <w:footnoteReference w:id="42"/>
      </w:r>
      <w:r w:rsidRPr="00C81953">
        <w:t xml:space="preserve"> These may include issues such as poor quality of interventions, misappropriation of project resources, and exploitation and abuse- including sexual exploitation. Serious allegations will be handled, and appropriate actions taken by FAO Ethics Office or Office of Inspector General (OIG) in FAO HQ, following specific set of procedures developed for highly sensitive and confidential cases.</w:t>
      </w:r>
    </w:p>
    <w:p w14:paraId="4C6F92DC" w14:textId="77777777" w:rsidR="0014060B" w:rsidRPr="00C81953" w:rsidRDefault="0014060B" w:rsidP="00627EB9"/>
    <w:p w14:paraId="6F61D11E" w14:textId="77777777" w:rsidR="0014060B" w:rsidRPr="00C81953" w:rsidRDefault="0014060B" w:rsidP="00627EB9">
      <w:r w:rsidRPr="00C81953">
        <w:t>To enable effective and efficient management of feedback and complaints, FAO Philippines will:</w:t>
      </w:r>
    </w:p>
    <w:p w14:paraId="16A06BE1" w14:textId="77777777" w:rsidR="0014060B" w:rsidRPr="00C81953" w:rsidRDefault="0014060B" w:rsidP="0014060B">
      <w:pPr>
        <w:rPr>
          <w:rFonts w:asciiTheme="majorHAnsi" w:hAnsiTheme="majorHAnsi"/>
        </w:rPr>
      </w:pPr>
    </w:p>
    <w:p w14:paraId="23575382" w14:textId="77777777" w:rsidR="0014060B" w:rsidRPr="00C81953" w:rsidRDefault="0014060B" w:rsidP="004E6C75">
      <w:pPr>
        <w:pStyle w:val="ListParagraph"/>
        <w:numPr>
          <w:ilvl w:val="0"/>
          <w:numId w:val="109"/>
        </w:numPr>
      </w:pPr>
      <w:r w:rsidRPr="00C81953">
        <w:t xml:space="preserve">Communicate accountability commitments to the affected population, including their rights to complain as and when needed through brochures, posters, awareness-raising events </w:t>
      </w:r>
    </w:p>
    <w:p w14:paraId="682B619D" w14:textId="77777777" w:rsidR="0014060B" w:rsidRPr="00C81953" w:rsidRDefault="0014060B" w:rsidP="004E6C75">
      <w:pPr>
        <w:pStyle w:val="ListParagraph"/>
        <w:numPr>
          <w:ilvl w:val="0"/>
          <w:numId w:val="109"/>
        </w:numPr>
      </w:pPr>
      <w:r w:rsidRPr="00C81953">
        <w:t>Actively seek beneficiary feedback at all events, workshops, training</w:t>
      </w:r>
    </w:p>
    <w:p w14:paraId="634CB77F" w14:textId="77777777" w:rsidR="0014060B" w:rsidRPr="00C81953" w:rsidRDefault="0014060B" w:rsidP="004E6C75">
      <w:pPr>
        <w:pStyle w:val="ListParagraph"/>
        <w:numPr>
          <w:ilvl w:val="0"/>
          <w:numId w:val="109"/>
        </w:numPr>
      </w:pPr>
      <w:r w:rsidRPr="00C81953">
        <w:t>Assess beneficiaries’ preference on feedback systems and adapt accordingly through formal and informal consultations</w:t>
      </w:r>
    </w:p>
    <w:p w14:paraId="11287FD2" w14:textId="77777777" w:rsidR="0014060B" w:rsidRPr="00C81953" w:rsidRDefault="0014060B" w:rsidP="004E6C75">
      <w:pPr>
        <w:pStyle w:val="ListParagraph"/>
        <w:numPr>
          <w:ilvl w:val="0"/>
          <w:numId w:val="109"/>
        </w:numPr>
      </w:pPr>
      <w:r w:rsidRPr="00C81953">
        <w:t>Train project staff on handling beneficiary feedback and complaints</w:t>
      </w:r>
    </w:p>
    <w:p w14:paraId="59BC585B" w14:textId="77777777" w:rsidR="0014060B" w:rsidRPr="00C81953" w:rsidRDefault="0014060B" w:rsidP="004E6C75">
      <w:pPr>
        <w:pStyle w:val="ListParagraph"/>
        <w:numPr>
          <w:ilvl w:val="0"/>
          <w:numId w:val="109"/>
        </w:numPr>
      </w:pPr>
      <w:r w:rsidRPr="00C81953">
        <w:t>Systematically document all feedback and identify trends in beneficiary complaints</w:t>
      </w:r>
    </w:p>
    <w:p w14:paraId="29967653" w14:textId="77777777" w:rsidR="0014060B" w:rsidRPr="00C81953" w:rsidRDefault="0014060B" w:rsidP="004E6C75">
      <w:pPr>
        <w:pStyle w:val="ListParagraph"/>
        <w:numPr>
          <w:ilvl w:val="0"/>
          <w:numId w:val="109"/>
        </w:numPr>
      </w:pPr>
      <w:r w:rsidRPr="00C81953">
        <w:t>Create response mechanisms for complaints, including telephone number of assigned staff at FAO Philippines to receive complaints, and or email. If the beneficiaries wish, they can also contact FAO Regional Office or HQ</w:t>
      </w:r>
    </w:p>
    <w:p w14:paraId="0C460AC6" w14:textId="77777777" w:rsidR="0014060B" w:rsidRPr="00C81953" w:rsidRDefault="0014060B" w:rsidP="004E6C75">
      <w:pPr>
        <w:pStyle w:val="ListParagraph"/>
        <w:numPr>
          <w:ilvl w:val="0"/>
          <w:numId w:val="109"/>
        </w:numPr>
      </w:pPr>
      <w:r w:rsidRPr="00C81953">
        <w:t>Report and take action on feedback, complaints and allegations received through the Compliance Unit, technical teams, and management, OIG or Ethics Office</w:t>
      </w:r>
    </w:p>
    <w:p w14:paraId="7617FF61" w14:textId="77777777" w:rsidR="0014060B" w:rsidRPr="00C81953" w:rsidRDefault="0014060B" w:rsidP="005B1F05">
      <w:pPr>
        <w:rPr>
          <w:bCs/>
        </w:rPr>
      </w:pPr>
    </w:p>
    <w:p w14:paraId="11AD27F3" w14:textId="77777777" w:rsidR="0014060B" w:rsidRPr="00C81953" w:rsidRDefault="0014060B" w:rsidP="005B1F05">
      <w:r w:rsidRPr="00C81953">
        <w:rPr>
          <w:bCs/>
        </w:rPr>
        <w:t>The</w:t>
      </w:r>
      <w:r w:rsidRPr="00C81953">
        <w:t xml:space="preserve"> timeframe for managing feedback including giving appropriate response to the complaints raised by beneficiaries will vary based on the nature and magnitude of the reported problem. Response may not be necessary for routine feedback, or in some cases can be given instantly. Feedback will always be reviewed and continuous efforts to improve program will be undertaken, including reduction or prevention of similar occurrences of negative events.</w:t>
      </w:r>
    </w:p>
    <w:p w14:paraId="156CED08" w14:textId="4183ECEF" w:rsidR="0014060B" w:rsidRPr="00C81953" w:rsidRDefault="0014060B" w:rsidP="0014060B">
      <w:pPr>
        <w:rPr>
          <w:bCs/>
        </w:rPr>
      </w:pPr>
    </w:p>
    <w:p w14:paraId="2F833DC6" w14:textId="77777777" w:rsidR="00496EB6" w:rsidRPr="00496EB6" w:rsidRDefault="00496EB6" w:rsidP="00496EB6">
      <w:pPr>
        <w:rPr>
          <w:bCs/>
        </w:rPr>
      </w:pPr>
      <w:r w:rsidRPr="00496EB6">
        <w:rPr>
          <w:bCs/>
        </w:rPr>
        <w:t xml:space="preserve">FAO will facilitate the resolution of concerns of beneficiaries of FAO programs regarding alleged or potential violations of FAO’s social and environmental commitments. For this purpose, concerns may be communicated in </w:t>
      </w:r>
      <w:r w:rsidRPr="00496EB6">
        <w:rPr>
          <w:bCs/>
        </w:rPr>
        <w:lastRenderedPageBreak/>
        <w:t xml:space="preserve">accordance with the eligibility criteria of the Guidelines for Compliance Reviews Following Complaints Related to the Organization’s Environmental and Social Standards , which applies to all FAO programs and projects. </w:t>
      </w:r>
    </w:p>
    <w:p w14:paraId="3DD7EF48" w14:textId="77777777" w:rsidR="00496EB6" w:rsidRDefault="00496EB6" w:rsidP="00496EB6">
      <w:pPr>
        <w:rPr>
          <w:bCs/>
        </w:rPr>
      </w:pPr>
    </w:p>
    <w:p w14:paraId="58E5A374" w14:textId="327E999D" w:rsidR="00496EB6" w:rsidRPr="00496EB6" w:rsidRDefault="00496EB6" w:rsidP="00496EB6">
      <w:pPr>
        <w:rPr>
          <w:bCs/>
        </w:rPr>
      </w:pPr>
      <w:r w:rsidRPr="00496EB6">
        <w:rPr>
          <w:bCs/>
        </w:rPr>
        <w:t xml:space="preserve">Concerns must be addressed at the closest appropriate level, i.e. at the project management/technical level, and if necessary at the Regional Office level. If a concern or grievance cannot be resolved through consultations and measures at the project management level, a complaint requesting a Compliance Review may be filed with the Office of the Inspector-General (OIG) in accordance with the Guidelines. Program and project managers will have the responsibility to address concerns brought to the attention of the focal point. </w:t>
      </w:r>
    </w:p>
    <w:p w14:paraId="678D6BC5" w14:textId="77777777" w:rsidR="00496EB6" w:rsidRDefault="00496EB6" w:rsidP="00496EB6">
      <w:pPr>
        <w:rPr>
          <w:bCs/>
        </w:rPr>
      </w:pPr>
    </w:p>
    <w:p w14:paraId="7CBC80C3" w14:textId="4C976869" w:rsidR="00496EB6" w:rsidRPr="00496EB6" w:rsidRDefault="00496EB6" w:rsidP="00496EB6">
      <w:pPr>
        <w:rPr>
          <w:bCs/>
        </w:rPr>
      </w:pPr>
      <w:r w:rsidRPr="00496EB6">
        <w:rPr>
          <w:bCs/>
        </w:rPr>
        <w:t xml:space="preserve">The principles to be followed during the complaint resolution process include: impartiality, respect for human rights, including those pertaining to indigenous peoples, compliance of national norms, coherence with the norms, equality, transparency, honesty, and mutual respect.           </w:t>
      </w:r>
    </w:p>
    <w:p w14:paraId="66A4C10F" w14:textId="77777777" w:rsidR="00496EB6" w:rsidRPr="00496EB6" w:rsidRDefault="00496EB6" w:rsidP="00496EB6">
      <w:pPr>
        <w:rPr>
          <w:bCs/>
        </w:rPr>
      </w:pPr>
      <w:r w:rsidRPr="00496EB6">
        <w:rPr>
          <w:bCs/>
        </w:rPr>
        <w:t xml:space="preserve">Project-level grievance mechanism </w:t>
      </w:r>
    </w:p>
    <w:p w14:paraId="72D99658" w14:textId="77777777" w:rsidR="00496EB6" w:rsidRDefault="00496EB6" w:rsidP="00496EB6">
      <w:pPr>
        <w:rPr>
          <w:bCs/>
        </w:rPr>
      </w:pPr>
    </w:p>
    <w:p w14:paraId="598F3EFB" w14:textId="3FCE9291" w:rsidR="00496EB6" w:rsidRPr="00496EB6" w:rsidRDefault="00496EB6" w:rsidP="00496EB6">
      <w:pPr>
        <w:rPr>
          <w:bCs/>
        </w:rPr>
      </w:pPr>
      <w:r w:rsidRPr="00496EB6">
        <w:rPr>
          <w:bCs/>
        </w:rPr>
        <w:t xml:space="preserve">The project will establish a grievance mechanism at field level to file complaints during project inception phase. Contact information and information on the process to file a complaint will be disclosed in all meetings, workshops and other related events throughout the life of the project. In addition, it is expected that all awareness raising material to be distributed will include the necessary information regarding the contacts and the process for filing grievances. </w:t>
      </w:r>
    </w:p>
    <w:p w14:paraId="37BD4733" w14:textId="77777777" w:rsidR="00496EB6" w:rsidRDefault="00496EB6" w:rsidP="00496EB6">
      <w:pPr>
        <w:rPr>
          <w:bCs/>
        </w:rPr>
      </w:pPr>
    </w:p>
    <w:p w14:paraId="676FF78D" w14:textId="5579ABB6" w:rsidR="00496EB6" w:rsidRPr="00496EB6" w:rsidRDefault="00496EB6" w:rsidP="00496EB6">
      <w:pPr>
        <w:rPr>
          <w:bCs/>
        </w:rPr>
      </w:pPr>
      <w:r w:rsidRPr="00496EB6">
        <w:rPr>
          <w:bCs/>
        </w:rPr>
        <w:t>The project will also be responsible for documenting and reporting as part of the safeguards performance monitoring on any grievances received and how they were addressed.</w:t>
      </w:r>
    </w:p>
    <w:p w14:paraId="4D78CA4B" w14:textId="77777777" w:rsidR="00496EB6" w:rsidRPr="00496EB6" w:rsidRDefault="00496EB6" w:rsidP="00496EB6">
      <w:pPr>
        <w:rPr>
          <w:bCs/>
        </w:rPr>
      </w:pPr>
      <w:r w:rsidRPr="00496EB6">
        <w:rPr>
          <w:bCs/>
        </w:rPr>
        <w:t xml:space="preserve">The mechanism includes the following stages: </w:t>
      </w:r>
    </w:p>
    <w:p w14:paraId="2DF57291" w14:textId="417D9B0B" w:rsidR="00496EB6" w:rsidRPr="00496EB6" w:rsidRDefault="00496EB6" w:rsidP="00422540">
      <w:pPr>
        <w:pStyle w:val="ListParagraph"/>
        <w:numPr>
          <w:ilvl w:val="0"/>
          <w:numId w:val="66"/>
        </w:numPr>
        <w:rPr>
          <w:bCs/>
        </w:rPr>
      </w:pPr>
      <w:r w:rsidRPr="00496EB6">
        <w:rPr>
          <w:bCs/>
        </w:rPr>
        <w:t xml:space="preserve">In the instance in which the claimant has the means to directly file the claim, he/she has the right to do so, presenting it directly to the Project Coordination Unit (PCU). The process of filing a complaint will duly consider anonymity as well as any existing traditional or indigenous dispute resolution mechanisms and it will not interfere with the community’s self-governance system. </w:t>
      </w:r>
    </w:p>
    <w:p w14:paraId="3C38FDEA" w14:textId="0AB1DA9A" w:rsidR="00496EB6" w:rsidRPr="00496EB6" w:rsidRDefault="00496EB6" w:rsidP="00422540">
      <w:pPr>
        <w:pStyle w:val="ListParagraph"/>
        <w:numPr>
          <w:ilvl w:val="0"/>
          <w:numId w:val="66"/>
        </w:numPr>
        <w:rPr>
          <w:bCs/>
        </w:rPr>
      </w:pPr>
      <w:r w:rsidRPr="00496EB6">
        <w:rPr>
          <w:bCs/>
        </w:rPr>
        <w:t xml:space="preserve">The complainant files a complaint through one of the channels of the grievance mechanism. This will be sent to the Project General Coordinator (PGC) to assess whether the complaint is eligible. The confidentiality of the complaint must be preserved during the process. </w:t>
      </w:r>
    </w:p>
    <w:p w14:paraId="7171E0A8" w14:textId="641C051C" w:rsidR="00496EB6" w:rsidRPr="00422540" w:rsidRDefault="00496EB6" w:rsidP="00422540">
      <w:pPr>
        <w:pStyle w:val="ListParagraph"/>
        <w:numPr>
          <w:ilvl w:val="0"/>
          <w:numId w:val="66"/>
        </w:numPr>
        <w:rPr>
          <w:bCs/>
        </w:rPr>
      </w:pPr>
      <w:r w:rsidRPr="00496EB6">
        <w:rPr>
          <w:bCs/>
        </w:rPr>
        <w:t>Eligible complaints will b</w:t>
      </w:r>
      <w:r w:rsidRPr="00422540">
        <w:rPr>
          <w:bCs/>
        </w:rPr>
        <w:t xml:space="preserve">e addressed by the Project Advisory Committee (PAC). The PGC will be responsible for recording the grievance and how it has been addressed if a resolution was agreed. </w:t>
      </w:r>
    </w:p>
    <w:p w14:paraId="38C48764" w14:textId="21FCE1BC" w:rsidR="00496EB6" w:rsidRPr="00422540" w:rsidRDefault="00496EB6" w:rsidP="00422540">
      <w:pPr>
        <w:pStyle w:val="ListParagraph"/>
        <w:numPr>
          <w:ilvl w:val="0"/>
          <w:numId w:val="66"/>
        </w:numPr>
        <w:rPr>
          <w:bCs/>
        </w:rPr>
      </w:pPr>
      <w:r w:rsidRPr="00422540">
        <w:rPr>
          <w:bCs/>
        </w:rPr>
        <w:t xml:space="preserve">If the situation is too complex, or the complainer does not accept the resolution, the complaint must be sent to a higher level, until a solution or acceptance is reached. </w:t>
      </w:r>
    </w:p>
    <w:p w14:paraId="668AD2A1" w14:textId="7D6CA59C" w:rsidR="00496EB6" w:rsidRPr="00422540" w:rsidRDefault="00496EB6" w:rsidP="00422540">
      <w:pPr>
        <w:pStyle w:val="ListParagraph"/>
        <w:numPr>
          <w:ilvl w:val="0"/>
          <w:numId w:val="66"/>
        </w:numPr>
        <w:rPr>
          <w:bCs/>
        </w:rPr>
      </w:pPr>
      <w:r w:rsidRPr="00422540">
        <w:rPr>
          <w:bCs/>
        </w:rPr>
        <w:t xml:space="preserve">For every complaint received, a written proof will be sent within ten (10) working days; afterwards, a resolution proposal will be made within thirty (30) working days. </w:t>
      </w:r>
    </w:p>
    <w:p w14:paraId="76BF5961" w14:textId="4C1A5A57" w:rsidR="00496EB6" w:rsidRPr="00422540" w:rsidRDefault="00496EB6" w:rsidP="00422540">
      <w:pPr>
        <w:pStyle w:val="ListParagraph"/>
        <w:numPr>
          <w:ilvl w:val="0"/>
          <w:numId w:val="66"/>
        </w:numPr>
        <w:rPr>
          <w:bCs/>
        </w:rPr>
      </w:pPr>
      <w:r w:rsidRPr="00422540">
        <w:rPr>
          <w:bCs/>
        </w:rPr>
        <w:t xml:space="preserve">In compliance with the resolution, the person in charge of dealing with the complaint, may interact with the complainant, or may call for interviews and meetings, to better understand the reasons. </w:t>
      </w:r>
    </w:p>
    <w:p w14:paraId="25D4D7D9" w14:textId="2A08A16F" w:rsidR="00496EB6" w:rsidRPr="00422540" w:rsidRDefault="00496EB6" w:rsidP="00422540">
      <w:pPr>
        <w:pStyle w:val="ListParagraph"/>
        <w:numPr>
          <w:ilvl w:val="0"/>
          <w:numId w:val="66"/>
        </w:numPr>
        <w:rPr>
          <w:bCs/>
        </w:rPr>
      </w:pPr>
      <w:r w:rsidRPr="00422540">
        <w:rPr>
          <w:bCs/>
        </w:rPr>
        <w:t xml:space="preserve">All complaint received, its response and resolutions, must be duly registered. </w:t>
      </w:r>
    </w:p>
    <w:p w14:paraId="7D8FC6A5" w14:textId="77777777" w:rsidR="00496EB6" w:rsidRDefault="00496EB6" w:rsidP="00496EB6">
      <w:pPr>
        <w:rPr>
          <w:bCs/>
        </w:rPr>
      </w:pPr>
    </w:p>
    <w:p w14:paraId="7169722D" w14:textId="5441DB88" w:rsidR="00496EB6" w:rsidRPr="00496EB6" w:rsidRDefault="00496EB6" w:rsidP="00496EB6">
      <w:pPr>
        <w:rPr>
          <w:bCs/>
        </w:rPr>
      </w:pPr>
      <w:r w:rsidRPr="00496EB6">
        <w:rPr>
          <w:bCs/>
        </w:rPr>
        <w:t xml:space="preserve">Internal process </w:t>
      </w:r>
    </w:p>
    <w:p w14:paraId="754E1A16" w14:textId="2825F365" w:rsidR="00496EB6" w:rsidRPr="00496EB6" w:rsidRDefault="00496EB6" w:rsidP="00422540">
      <w:pPr>
        <w:pStyle w:val="ListParagraph"/>
        <w:numPr>
          <w:ilvl w:val="3"/>
          <w:numId w:val="66"/>
        </w:numPr>
        <w:ind w:left="720"/>
        <w:rPr>
          <w:bCs/>
        </w:rPr>
      </w:pPr>
      <w:r w:rsidRPr="00496EB6">
        <w:rPr>
          <w:bCs/>
        </w:rPr>
        <w:t xml:space="preserve">Project Coordination Unit (PCU). The complaint could come in writing or orally to the PCU directly. At this level, received complaints will be registered, investigated and solved by the PCU. </w:t>
      </w:r>
    </w:p>
    <w:p w14:paraId="504BB401" w14:textId="52F73BE3" w:rsidR="00496EB6" w:rsidRPr="00496EB6" w:rsidRDefault="00496EB6" w:rsidP="00422540">
      <w:pPr>
        <w:pStyle w:val="ListParagraph"/>
        <w:numPr>
          <w:ilvl w:val="3"/>
          <w:numId w:val="66"/>
        </w:numPr>
        <w:ind w:left="720"/>
        <w:rPr>
          <w:bCs/>
        </w:rPr>
      </w:pPr>
      <w:r w:rsidRPr="00496EB6">
        <w:rPr>
          <w:bCs/>
        </w:rPr>
        <w:t xml:space="preserve">If the complaint has not been solved and could not be solve in level 1, then the Project General Coordinator (PGC) elevates it to the Project Advisory Committee (PAC). </w:t>
      </w:r>
    </w:p>
    <w:p w14:paraId="03456781" w14:textId="71C15744" w:rsidR="00496EB6" w:rsidRPr="00496EB6" w:rsidRDefault="00496EB6" w:rsidP="00422540">
      <w:pPr>
        <w:pStyle w:val="ListParagraph"/>
        <w:numPr>
          <w:ilvl w:val="3"/>
          <w:numId w:val="66"/>
        </w:numPr>
        <w:ind w:left="720"/>
        <w:rPr>
          <w:bCs/>
        </w:rPr>
      </w:pPr>
      <w:r w:rsidRPr="00496EB6">
        <w:rPr>
          <w:bCs/>
        </w:rPr>
        <w:t xml:space="preserve">FAO Representative. The assistance of the FAO Representative is requested if a resolution was not agreed in levels 1 and 2. </w:t>
      </w:r>
    </w:p>
    <w:p w14:paraId="18A06AE0" w14:textId="213DC9CF" w:rsidR="00496EB6" w:rsidRPr="00422540" w:rsidRDefault="00496EB6" w:rsidP="00422540">
      <w:pPr>
        <w:pStyle w:val="ListParagraph"/>
        <w:numPr>
          <w:ilvl w:val="3"/>
          <w:numId w:val="66"/>
        </w:numPr>
        <w:ind w:left="720"/>
        <w:rPr>
          <w:bCs/>
        </w:rPr>
      </w:pPr>
      <w:r w:rsidRPr="00496EB6">
        <w:rPr>
          <w:bCs/>
        </w:rPr>
        <w:t xml:space="preserve">FAO Regional Office for Latin American and the Caribbean. FAO Representative will request if necessary the advice of the Regional Office to resolve a grievance, or will transfer the resolution of the grievance entirely </w:t>
      </w:r>
      <w:r w:rsidRPr="00422540">
        <w:rPr>
          <w:bCs/>
        </w:rPr>
        <w:t xml:space="preserve">to the regional office, if the problem is highly complex. </w:t>
      </w:r>
    </w:p>
    <w:p w14:paraId="5D30D0E4" w14:textId="5A73D8A6" w:rsidR="00496EB6" w:rsidRPr="00422540" w:rsidRDefault="00496EB6" w:rsidP="00422540">
      <w:pPr>
        <w:pStyle w:val="ListParagraph"/>
        <w:numPr>
          <w:ilvl w:val="3"/>
          <w:numId w:val="66"/>
        </w:numPr>
        <w:ind w:left="720"/>
        <w:rPr>
          <w:bCs/>
        </w:rPr>
      </w:pPr>
      <w:r w:rsidRPr="00422540">
        <w:rPr>
          <w:bCs/>
        </w:rPr>
        <w:t xml:space="preserve">The FAO Regional Representative will request only on very specific situations or complex problems the assistance on the FAO Inspector General who pursuits its own procedures to solve the problem. </w:t>
      </w:r>
    </w:p>
    <w:p w14:paraId="401E0EAF" w14:textId="77777777" w:rsidR="00496EB6" w:rsidRDefault="00496EB6" w:rsidP="00496EB6">
      <w:pPr>
        <w:rPr>
          <w:bCs/>
        </w:rPr>
      </w:pPr>
    </w:p>
    <w:p w14:paraId="09008FF8" w14:textId="77777777" w:rsidR="00496EB6" w:rsidRPr="00616CF7" w:rsidRDefault="00496EB6" w:rsidP="00496EB6">
      <w:pPr>
        <w:rPr>
          <w:sz w:val="22"/>
          <w:szCs w:val="22"/>
        </w:rPr>
      </w:pPr>
      <w:r w:rsidRPr="00616CF7">
        <w:rPr>
          <w:sz w:val="22"/>
          <w:szCs w:val="22"/>
        </w:rPr>
        <w:t xml:space="preserve">Resolution </w:t>
      </w:r>
    </w:p>
    <w:p w14:paraId="759FC015" w14:textId="77777777" w:rsidR="00496EB6" w:rsidRPr="00616CF7" w:rsidRDefault="00496EB6" w:rsidP="00496EB6">
      <w:pPr>
        <w:rPr>
          <w:sz w:val="22"/>
          <w:szCs w:val="22"/>
        </w:rPr>
      </w:pPr>
      <w:r w:rsidRPr="00616CF7">
        <w:rPr>
          <w:sz w:val="22"/>
          <w:szCs w:val="22"/>
        </w:rPr>
        <w:t>Upon acceptance a solution by the complainer, a document with the agreement should be signed with the agreement.</w:t>
      </w:r>
    </w:p>
    <w:tbl>
      <w:tblPr>
        <w:tblStyle w:val="TableGrid"/>
        <w:tblW w:w="0" w:type="auto"/>
        <w:tblLook w:val="04A0" w:firstRow="1" w:lastRow="0" w:firstColumn="1" w:lastColumn="0" w:noHBand="0" w:noVBand="1"/>
      </w:tblPr>
      <w:tblGrid>
        <w:gridCol w:w="3256"/>
        <w:gridCol w:w="5805"/>
      </w:tblGrid>
      <w:tr w:rsidR="00496EB6" w:rsidRPr="00616CF7" w14:paraId="68053195" w14:textId="77777777" w:rsidTr="009C64C9">
        <w:tc>
          <w:tcPr>
            <w:tcW w:w="3256" w:type="dxa"/>
            <w:shd w:val="clear" w:color="auto" w:fill="F2F2F2" w:themeFill="background1" w:themeFillShade="F2"/>
          </w:tcPr>
          <w:p w14:paraId="0C98DF2B" w14:textId="77777777" w:rsidR="00496EB6" w:rsidRPr="00616CF7" w:rsidRDefault="00496EB6" w:rsidP="009C64C9">
            <w:pPr>
              <w:rPr>
                <w:sz w:val="22"/>
                <w:szCs w:val="22"/>
              </w:rPr>
            </w:pPr>
            <w:r w:rsidRPr="00616CF7">
              <w:rPr>
                <w:sz w:val="22"/>
                <w:szCs w:val="22"/>
              </w:rPr>
              <w:t>Review Level</w:t>
            </w:r>
          </w:p>
        </w:tc>
        <w:tc>
          <w:tcPr>
            <w:tcW w:w="5805" w:type="dxa"/>
            <w:shd w:val="clear" w:color="auto" w:fill="F2F2F2" w:themeFill="background1" w:themeFillShade="F2"/>
          </w:tcPr>
          <w:p w14:paraId="5FB619B6" w14:textId="77777777" w:rsidR="00496EB6" w:rsidRPr="00616CF7" w:rsidRDefault="00496EB6" w:rsidP="009C64C9">
            <w:pPr>
              <w:rPr>
                <w:sz w:val="22"/>
                <w:szCs w:val="22"/>
              </w:rPr>
            </w:pPr>
            <w:r w:rsidRPr="00616CF7">
              <w:rPr>
                <w:sz w:val="22"/>
                <w:szCs w:val="22"/>
              </w:rPr>
              <w:t>Contact Details</w:t>
            </w:r>
          </w:p>
        </w:tc>
      </w:tr>
      <w:tr w:rsidR="00496EB6" w:rsidRPr="00616CF7" w14:paraId="7D2B9342" w14:textId="77777777" w:rsidTr="009C64C9">
        <w:tc>
          <w:tcPr>
            <w:tcW w:w="3256" w:type="dxa"/>
          </w:tcPr>
          <w:p w14:paraId="2A4C127F" w14:textId="77777777" w:rsidR="00496EB6" w:rsidRPr="00616CF7" w:rsidRDefault="00496EB6" w:rsidP="009C64C9">
            <w:pPr>
              <w:rPr>
                <w:sz w:val="22"/>
                <w:szCs w:val="22"/>
              </w:rPr>
            </w:pPr>
            <w:r w:rsidRPr="00616CF7">
              <w:rPr>
                <w:sz w:val="22"/>
                <w:szCs w:val="22"/>
              </w:rPr>
              <w:t>Project Coordination Unit (PCU)</w:t>
            </w:r>
          </w:p>
        </w:tc>
        <w:tc>
          <w:tcPr>
            <w:tcW w:w="5805" w:type="dxa"/>
          </w:tcPr>
          <w:p w14:paraId="436E6528" w14:textId="77777777" w:rsidR="00496EB6" w:rsidRPr="00616CF7" w:rsidRDefault="00496EB6" w:rsidP="009C64C9">
            <w:pPr>
              <w:rPr>
                <w:sz w:val="22"/>
                <w:szCs w:val="22"/>
              </w:rPr>
            </w:pPr>
            <w:r w:rsidRPr="00616CF7">
              <w:rPr>
                <w:sz w:val="22"/>
                <w:szCs w:val="22"/>
              </w:rPr>
              <w:t xml:space="preserve">Must respond within 5 working days. </w:t>
            </w:r>
          </w:p>
        </w:tc>
      </w:tr>
      <w:tr w:rsidR="00496EB6" w:rsidRPr="00616CF7" w14:paraId="2C053CF7" w14:textId="77777777" w:rsidTr="009C64C9">
        <w:tc>
          <w:tcPr>
            <w:tcW w:w="3256" w:type="dxa"/>
          </w:tcPr>
          <w:p w14:paraId="0BBD421E" w14:textId="77777777" w:rsidR="00496EB6" w:rsidRPr="00616CF7" w:rsidRDefault="00496EB6" w:rsidP="009C64C9">
            <w:pPr>
              <w:rPr>
                <w:sz w:val="22"/>
                <w:szCs w:val="22"/>
              </w:rPr>
            </w:pPr>
            <w:r w:rsidRPr="00616CF7">
              <w:rPr>
                <w:sz w:val="22"/>
                <w:szCs w:val="22"/>
              </w:rPr>
              <w:lastRenderedPageBreak/>
              <w:t>Project Advisory Committee (PAC)</w:t>
            </w:r>
          </w:p>
        </w:tc>
        <w:tc>
          <w:tcPr>
            <w:tcW w:w="5805" w:type="dxa"/>
          </w:tcPr>
          <w:p w14:paraId="769E252E" w14:textId="77777777" w:rsidR="00496EB6" w:rsidRPr="00616CF7" w:rsidRDefault="00496EB6" w:rsidP="009C64C9">
            <w:pPr>
              <w:rPr>
                <w:sz w:val="22"/>
                <w:szCs w:val="22"/>
              </w:rPr>
            </w:pPr>
            <w:r w:rsidRPr="00616CF7">
              <w:rPr>
                <w:sz w:val="22"/>
                <w:szCs w:val="22"/>
              </w:rPr>
              <w:t xml:space="preserve">Anyone in the team may receive a complaint and must provide proof of receipt. If the case is accepted, the Project General Coordinator (PGC) must send the information to all Project Advisory Committee (PAC) members and call for a meeting to find a solution. The response must be sent within 5 working days after the meeting of the Project Advisory Committee. </w:t>
            </w:r>
          </w:p>
        </w:tc>
      </w:tr>
      <w:tr w:rsidR="00496EB6" w:rsidRPr="00616CF7" w14:paraId="5F871E79" w14:textId="77777777" w:rsidTr="009C64C9">
        <w:tc>
          <w:tcPr>
            <w:tcW w:w="3256" w:type="dxa"/>
          </w:tcPr>
          <w:p w14:paraId="60008EE5" w14:textId="77777777" w:rsidR="00496EB6" w:rsidRPr="00616CF7" w:rsidRDefault="00496EB6" w:rsidP="009C64C9">
            <w:pPr>
              <w:rPr>
                <w:sz w:val="22"/>
                <w:szCs w:val="22"/>
              </w:rPr>
            </w:pPr>
            <w:r w:rsidRPr="00616CF7">
              <w:rPr>
                <w:sz w:val="22"/>
                <w:szCs w:val="22"/>
              </w:rPr>
              <w:t>FAO Representation in Country</w:t>
            </w:r>
          </w:p>
        </w:tc>
        <w:tc>
          <w:tcPr>
            <w:tcW w:w="5805" w:type="dxa"/>
          </w:tcPr>
          <w:p w14:paraId="1076C5C1" w14:textId="77777777" w:rsidR="00496EB6" w:rsidRPr="00616CF7" w:rsidRDefault="00496EB6" w:rsidP="009C64C9">
            <w:pPr>
              <w:rPr>
                <w:sz w:val="22"/>
                <w:szCs w:val="22"/>
              </w:rPr>
            </w:pPr>
            <w:r w:rsidRPr="00616CF7">
              <w:rPr>
                <w:sz w:val="22"/>
                <w:szCs w:val="22"/>
              </w:rPr>
              <w:t xml:space="preserve">Must respond within 5 working days in consultation with FAO's Representation. </w:t>
            </w:r>
          </w:p>
          <w:p w14:paraId="378D396E" w14:textId="77777777" w:rsidR="00496EB6" w:rsidRPr="006348C5" w:rsidRDefault="00496EB6" w:rsidP="009C64C9">
            <w:pPr>
              <w:rPr>
                <w:sz w:val="22"/>
                <w:szCs w:val="22"/>
                <w:lang w:val="fr-FR"/>
              </w:rPr>
            </w:pPr>
            <w:r w:rsidRPr="006348C5">
              <w:rPr>
                <w:sz w:val="22"/>
                <w:szCs w:val="22"/>
                <w:lang w:val="fr-FR"/>
              </w:rPr>
              <w:t>FAO Representative:</w:t>
            </w:r>
            <w:r w:rsidRPr="006348C5">
              <w:rPr>
                <w:sz w:val="22"/>
                <w:lang w:val="fr-FR"/>
              </w:rPr>
              <w:t xml:space="preserve"> JoseLuis Fernandez</w:t>
            </w:r>
          </w:p>
          <w:p w14:paraId="3FE11344" w14:textId="77777777" w:rsidR="00496EB6" w:rsidRPr="006348C5" w:rsidRDefault="00496EB6" w:rsidP="009C64C9">
            <w:pPr>
              <w:rPr>
                <w:sz w:val="22"/>
                <w:szCs w:val="22"/>
                <w:lang w:val="fr-FR"/>
              </w:rPr>
            </w:pPr>
            <w:r w:rsidRPr="006348C5">
              <w:rPr>
                <w:sz w:val="22"/>
                <w:lang w:val="fr-FR"/>
              </w:rPr>
              <w:t>Email: JoseLuis.Fernandez@fao.org</w:t>
            </w:r>
          </w:p>
          <w:p w14:paraId="38ACFD88" w14:textId="77777777" w:rsidR="00496EB6" w:rsidRPr="00616CF7" w:rsidRDefault="00496EB6" w:rsidP="009C64C9">
            <w:pPr>
              <w:rPr>
                <w:sz w:val="22"/>
                <w:szCs w:val="22"/>
              </w:rPr>
            </w:pPr>
            <w:r>
              <w:rPr>
                <w:sz w:val="22"/>
              </w:rPr>
              <w:t xml:space="preserve">Phone: </w:t>
            </w:r>
            <w:r w:rsidRPr="00E356E6">
              <w:rPr>
                <w:sz w:val="22"/>
              </w:rPr>
              <w:t>+63 2 6389810</w:t>
            </w:r>
          </w:p>
        </w:tc>
      </w:tr>
      <w:tr w:rsidR="00496EB6" w:rsidRPr="00616CF7" w14:paraId="6F93999C" w14:textId="77777777" w:rsidTr="009C64C9">
        <w:tc>
          <w:tcPr>
            <w:tcW w:w="3256" w:type="dxa"/>
          </w:tcPr>
          <w:p w14:paraId="5DA90084" w14:textId="77777777" w:rsidR="00496EB6" w:rsidRPr="00616CF7" w:rsidRDefault="00496EB6" w:rsidP="009C64C9">
            <w:pPr>
              <w:rPr>
                <w:sz w:val="22"/>
                <w:szCs w:val="22"/>
              </w:rPr>
            </w:pPr>
            <w:r w:rsidRPr="00616CF7">
              <w:rPr>
                <w:sz w:val="22"/>
                <w:szCs w:val="22"/>
              </w:rPr>
              <w:t xml:space="preserve">FAO Regional Office </w:t>
            </w:r>
            <w:r>
              <w:rPr>
                <w:sz w:val="22"/>
              </w:rPr>
              <w:t>Asia and Pacific</w:t>
            </w:r>
          </w:p>
          <w:p w14:paraId="3785ABC2" w14:textId="77777777" w:rsidR="00496EB6" w:rsidRPr="00616CF7" w:rsidRDefault="00496EB6" w:rsidP="009C64C9">
            <w:pPr>
              <w:rPr>
                <w:sz w:val="22"/>
                <w:szCs w:val="22"/>
              </w:rPr>
            </w:pPr>
          </w:p>
        </w:tc>
        <w:tc>
          <w:tcPr>
            <w:tcW w:w="5805" w:type="dxa"/>
          </w:tcPr>
          <w:p w14:paraId="1E1B0938" w14:textId="77777777" w:rsidR="00496EB6" w:rsidRPr="00616CF7" w:rsidRDefault="00496EB6" w:rsidP="009C64C9">
            <w:pPr>
              <w:rPr>
                <w:sz w:val="22"/>
                <w:szCs w:val="22"/>
              </w:rPr>
            </w:pPr>
            <w:r w:rsidRPr="00616CF7">
              <w:rPr>
                <w:sz w:val="22"/>
                <w:szCs w:val="22"/>
              </w:rPr>
              <w:t xml:space="preserve">Must respond within 5 working days in consultation with FAO's Representation. </w:t>
            </w:r>
          </w:p>
          <w:p w14:paraId="0E3D77B9" w14:textId="77777777" w:rsidR="00496EB6" w:rsidRDefault="00496EB6" w:rsidP="009C64C9">
            <w:pPr>
              <w:rPr>
                <w:sz w:val="22"/>
              </w:rPr>
            </w:pPr>
            <w:r w:rsidRPr="00616CF7">
              <w:rPr>
                <w:sz w:val="22"/>
                <w:szCs w:val="22"/>
              </w:rPr>
              <w:t xml:space="preserve">FAO Representative: </w:t>
            </w:r>
            <w:r>
              <w:rPr>
                <w:sz w:val="22"/>
              </w:rPr>
              <w:t>Kundavi Kadiresan</w:t>
            </w:r>
          </w:p>
          <w:p w14:paraId="6726A788" w14:textId="77777777" w:rsidR="00496EB6" w:rsidRDefault="00496EB6" w:rsidP="009C64C9">
            <w:pPr>
              <w:rPr>
                <w:sz w:val="22"/>
              </w:rPr>
            </w:pPr>
            <w:r>
              <w:rPr>
                <w:sz w:val="22"/>
              </w:rPr>
              <w:t xml:space="preserve">Email: </w:t>
            </w:r>
            <w:hyperlink r:id="rId60" w:history="1">
              <w:r w:rsidRPr="00281D89">
                <w:rPr>
                  <w:rStyle w:val="Hyperlink"/>
                  <w:sz w:val="22"/>
                </w:rPr>
                <w:t>RAP-ADG@fao.org</w:t>
              </w:r>
            </w:hyperlink>
          </w:p>
          <w:p w14:paraId="50F5F681" w14:textId="77777777" w:rsidR="00496EB6" w:rsidRPr="00616CF7" w:rsidRDefault="00496EB6" w:rsidP="009C64C9">
            <w:pPr>
              <w:rPr>
                <w:sz w:val="22"/>
                <w:szCs w:val="22"/>
              </w:rPr>
            </w:pPr>
            <w:r>
              <w:rPr>
                <w:sz w:val="22"/>
              </w:rPr>
              <w:t xml:space="preserve">Phone: </w:t>
            </w:r>
            <w:r w:rsidRPr="00CD62A1">
              <w:rPr>
                <w:sz w:val="22"/>
              </w:rPr>
              <w:t>+66 2 6974310</w:t>
            </w:r>
          </w:p>
          <w:p w14:paraId="06FE9480" w14:textId="77777777" w:rsidR="00496EB6" w:rsidRPr="00616CF7" w:rsidRDefault="00496EB6" w:rsidP="009C64C9">
            <w:pPr>
              <w:rPr>
                <w:sz w:val="22"/>
                <w:szCs w:val="22"/>
              </w:rPr>
            </w:pPr>
            <w:r w:rsidRPr="00616CF7">
              <w:rPr>
                <w:sz w:val="22"/>
                <w:szCs w:val="22"/>
              </w:rPr>
              <w:t xml:space="preserve"> </w:t>
            </w:r>
          </w:p>
        </w:tc>
      </w:tr>
      <w:tr w:rsidR="00496EB6" w:rsidRPr="00616CF7" w14:paraId="7F967F3F" w14:textId="77777777" w:rsidTr="009C64C9">
        <w:tc>
          <w:tcPr>
            <w:tcW w:w="3256" w:type="dxa"/>
          </w:tcPr>
          <w:p w14:paraId="0C78EED6" w14:textId="77777777" w:rsidR="00496EB6" w:rsidRPr="00616CF7" w:rsidRDefault="00496EB6" w:rsidP="009C64C9">
            <w:pPr>
              <w:rPr>
                <w:sz w:val="22"/>
                <w:szCs w:val="22"/>
              </w:rPr>
            </w:pPr>
            <w:r w:rsidRPr="00616CF7">
              <w:rPr>
                <w:sz w:val="22"/>
                <w:szCs w:val="22"/>
              </w:rPr>
              <w:t xml:space="preserve">Office of the Inspector General (OIG) </w:t>
            </w:r>
          </w:p>
          <w:p w14:paraId="166F3048" w14:textId="77777777" w:rsidR="00496EB6" w:rsidRPr="00616CF7" w:rsidRDefault="00496EB6" w:rsidP="009C64C9">
            <w:pPr>
              <w:rPr>
                <w:sz w:val="22"/>
                <w:szCs w:val="22"/>
              </w:rPr>
            </w:pPr>
          </w:p>
        </w:tc>
        <w:tc>
          <w:tcPr>
            <w:tcW w:w="5805" w:type="dxa"/>
          </w:tcPr>
          <w:p w14:paraId="429BF7E6" w14:textId="77777777" w:rsidR="00496EB6" w:rsidRPr="00616CF7" w:rsidRDefault="00496EB6" w:rsidP="009C64C9">
            <w:pPr>
              <w:rPr>
                <w:sz w:val="22"/>
                <w:szCs w:val="22"/>
              </w:rPr>
            </w:pPr>
            <w:r w:rsidRPr="00616CF7">
              <w:rPr>
                <w:sz w:val="22"/>
                <w:szCs w:val="22"/>
              </w:rPr>
              <w:t xml:space="preserve">To report possible fraud and bad behavior by fax, confidential: </w:t>
            </w:r>
          </w:p>
          <w:p w14:paraId="7481FFCE" w14:textId="77777777" w:rsidR="00496EB6" w:rsidRPr="00616CF7" w:rsidRDefault="00496EB6" w:rsidP="009C64C9">
            <w:pPr>
              <w:rPr>
                <w:sz w:val="22"/>
                <w:szCs w:val="22"/>
              </w:rPr>
            </w:pPr>
            <w:r w:rsidRPr="00616CF7">
              <w:rPr>
                <w:sz w:val="22"/>
                <w:szCs w:val="22"/>
              </w:rPr>
              <w:t xml:space="preserve">(+39) 06 570 55550 </w:t>
            </w:r>
          </w:p>
          <w:p w14:paraId="3A3F6617" w14:textId="77777777" w:rsidR="00496EB6" w:rsidRPr="00616CF7" w:rsidRDefault="00496EB6" w:rsidP="009C64C9">
            <w:pPr>
              <w:rPr>
                <w:sz w:val="22"/>
                <w:szCs w:val="22"/>
              </w:rPr>
            </w:pPr>
            <w:r w:rsidRPr="00616CF7">
              <w:rPr>
                <w:sz w:val="22"/>
                <w:szCs w:val="22"/>
              </w:rPr>
              <w:t xml:space="preserve">By e-mail: Investigations-hotline@fao.org </w:t>
            </w:r>
          </w:p>
          <w:p w14:paraId="2D3C5BB2" w14:textId="77777777" w:rsidR="00496EB6" w:rsidRPr="00616CF7" w:rsidRDefault="00496EB6" w:rsidP="009C64C9">
            <w:pPr>
              <w:rPr>
                <w:sz w:val="22"/>
                <w:szCs w:val="22"/>
              </w:rPr>
            </w:pPr>
            <w:r w:rsidRPr="00616CF7">
              <w:rPr>
                <w:sz w:val="22"/>
                <w:szCs w:val="22"/>
              </w:rPr>
              <w:t xml:space="preserve">By confidential hotline: (+ 39) 06 570 52333 </w:t>
            </w:r>
          </w:p>
        </w:tc>
      </w:tr>
    </w:tbl>
    <w:p w14:paraId="4B9C8DF2" w14:textId="77777777" w:rsidR="00496EB6" w:rsidRPr="00616CF7" w:rsidRDefault="00496EB6" w:rsidP="00496EB6">
      <w:pPr>
        <w:rPr>
          <w:sz w:val="22"/>
          <w:szCs w:val="22"/>
        </w:rPr>
      </w:pPr>
    </w:p>
    <w:p w14:paraId="4FFE52B5" w14:textId="77777777" w:rsidR="00496EB6" w:rsidRPr="00616CF7" w:rsidRDefault="00496EB6" w:rsidP="00496EB6">
      <w:pPr>
        <w:rPr>
          <w:sz w:val="22"/>
          <w:szCs w:val="22"/>
        </w:rPr>
      </w:pPr>
    </w:p>
    <w:p w14:paraId="0FD0E405" w14:textId="77777777" w:rsidR="0014060B" w:rsidRPr="00C81953" w:rsidRDefault="0014060B" w:rsidP="0014060B">
      <w:pPr>
        <w:rPr>
          <w:bCs/>
        </w:rPr>
      </w:pPr>
    </w:p>
    <w:p w14:paraId="5BC83E99" w14:textId="77777777" w:rsidR="0014060B" w:rsidRPr="00C81953" w:rsidRDefault="0014060B" w:rsidP="00627EB9">
      <w:pPr>
        <w:pStyle w:val="111xsubtitle"/>
      </w:pPr>
      <w:r w:rsidRPr="00C81953">
        <w:t>Disclosure</w:t>
      </w:r>
    </w:p>
    <w:p w14:paraId="2C1668EC" w14:textId="77777777" w:rsidR="0014060B" w:rsidRPr="00C81953" w:rsidRDefault="0014060B" w:rsidP="0014060B">
      <w:pPr>
        <w:rPr>
          <w:rFonts w:asciiTheme="majorHAnsi" w:hAnsiTheme="majorHAnsi"/>
        </w:rPr>
      </w:pPr>
    </w:p>
    <w:p w14:paraId="1773DB28" w14:textId="77777777" w:rsidR="00627EB9" w:rsidRPr="00C81953" w:rsidRDefault="0014060B" w:rsidP="00627EB9">
      <w:r w:rsidRPr="00C81953">
        <w:t xml:space="preserve">Disclosure of relevant project information helps stakeholders to effectively participate. FAO will disclose information in a timely manner, before appraisal formally begins, that is accessible and culturally appropriate, placing due attention to the specific needs of community groups which may be affected by project implementation (such as literacy, gender, differences in language or accessibility of technical information or connectivity). </w:t>
      </w:r>
    </w:p>
    <w:p w14:paraId="03474845" w14:textId="77777777" w:rsidR="005B1F05" w:rsidRPr="00C81953" w:rsidRDefault="00627EB9" w:rsidP="00627EB9">
      <w:r w:rsidRPr="00C81953">
        <w:t xml:space="preserve">Disclosure of relevant project information helps stakeholders to effectively participate. </w:t>
      </w:r>
    </w:p>
    <w:p w14:paraId="157DB07F" w14:textId="77777777" w:rsidR="005B1F05" w:rsidRPr="00C81953" w:rsidRDefault="005B1F05" w:rsidP="00627EB9"/>
    <w:p w14:paraId="5EF29817" w14:textId="0673F2D8" w:rsidR="00627EB9" w:rsidRPr="00C81953" w:rsidRDefault="00627EB9" w:rsidP="00627EB9">
      <w:r w:rsidRPr="00C81953">
        <w:t>FAO will disclose information</w:t>
      </w:r>
      <w:r w:rsidRPr="00C81953">
        <w:rPr>
          <w:sz w:val="22"/>
        </w:rPr>
        <w:t xml:space="preserve"> </w:t>
      </w:r>
      <w:r w:rsidRPr="00C81953">
        <w:t xml:space="preserve">concerning this project on the </w:t>
      </w:r>
      <w:hyperlink r:id="rId61" w:history="1">
        <w:r w:rsidRPr="00C81953">
          <w:rPr>
            <w:rStyle w:val="Hyperlink"/>
          </w:rPr>
          <w:t>disclosure portal</w:t>
        </w:r>
      </w:hyperlink>
      <w:r w:rsidRPr="00C81953">
        <w:t xml:space="preserve"> in order to allow stakeholder to have access to information before the launch of the project. </w:t>
      </w:r>
    </w:p>
    <w:p w14:paraId="1D7A0639" w14:textId="77777777" w:rsidR="00627EB9" w:rsidRPr="00C81953" w:rsidRDefault="00627EB9" w:rsidP="00627EB9"/>
    <w:p w14:paraId="72C3EA71" w14:textId="2A1056D1" w:rsidR="0014060B" w:rsidRPr="00C81953" w:rsidRDefault="0014060B" w:rsidP="005B1F05">
      <w:r w:rsidRPr="00C81953">
        <w:t xml:space="preserve">Information regarding </w:t>
      </w:r>
      <w:r w:rsidR="005B1F05" w:rsidRPr="00C81953">
        <w:t xml:space="preserve">local </w:t>
      </w:r>
      <w:r w:rsidRPr="00C81953">
        <w:t>disclosure release (date, location, language) shall be finalized at project inception once specific project sites have been selected; this will form part of the Stakeholder Engagement and Communication Plan mentioned above.</w:t>
      </w:r>
    </w:p>
    <w:p w14:paraId="1BC4B84B" w14:textId="2FF2E686" w:rsidR="0014060B" w:rsidRPr="00C81953" w:rsidRDefault="0014060B" w:rsidP="0014060B">
      <w:pPr>
        <w:rPr>
          <w:rFonts w:asciiTheme="majorHAnsi" w:hAnsiTheme="majorHAnsi"/>
        </w:rPr>
      </w:pPr>
    </w:p>
    <w:p w14:paraId="08D31CDA" w14:textId="0C5B1193" w:rsidR="007641D5" w:rsidRPr="00C81953" w:rsidRDefault="007641D5" w:rsidP="002730ED">
      <w:pPr>
        <w:pStyle w:val="111xsubtitle"/>
      </w:pPr>
      <w:r w:rsidRPr="00C81953">
        <w:t>Engagement</w:t>
      </w:r>
      <w:r w:rsidR="00F00875" w:rsidRPr="00C81953">
        <w:t xml:space="preserve"> </w:t>
      </w:r>
      <w:r w:rsidRPr="00C81953">
        <w:t>with</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p>
    <w:p w14:paraId="25E680BC" w14:textId="77777777" w:rsidR="00874908" w:rsidRPr="00C81953" w:rsidRDefault="00874908" w:rsidP="00710DA9"/>
    <w:p w14:paraId="2378F7C2" w14:textId="55B0A03D" w:rsidR="003E2105" w:rsidRPr="00C81953" w:rsidRDefault="003E2105" w:rsidP="00710DA9">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seek</w:t>
      </w:r>
      <w:r w:rsidR="00F00875" w:rsidRPr="00C81953">
        <w:t xml:space="preserve"> </w:t>
      </w:r>
      <w:r w:rsidRPr="00C81953">
        <w:t>the</w:t>
      </w:r>
      <w:r w:rsidR="00F00875" w:rsidRPr="00C81953">
        <w:t xml:space="preserve"> </w:t>
      </w:r>
      <w:r w:rsidRPr="00C81953">
        <w:t>collaboration</w:t>
      </w:r>
      <w:r w:rsidR="00F00875" w:rsidRPr="00C81953">
        <w:t xml:space="preserve"> </w:t>
      </w:r>
      <w:r w:rsidRPr="00C81953">
        <w:t>and</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w:t>
      </w:r>
      <w:r w:rsidR="00F00875" w:rsidRPr="00C81953">
        <w:t xml:space="preserve"> </w:t>
      </w:r>
      <w:r w:rsidRPr="00C81953">
        <w:t>implementing</w:t>
      </w:r>
      <w:r w:rsidR="00F00875" w:rsidRPr="00C81953">
        <w:t xml:space="preserve"> </w:t>
      </w:r>
      <w:r w:rsidRPr="00C81953">
        <w:t>the</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intervention</w:t>
      </w:r>
      <w:r w:rsidR="00F00875" w:rsidRPr="00C81953">
        <w:t xml:space="preserve"> </w:t>
      </w:r>
      <w:r w:rsidRPr="00C81953">
        <w:t>strategies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in</w:t>
      </w:r>
      <w:r w:rsidR="00F00875" w:rsidRPr="00C81953">
        <w:t xml:space="preserve"> </w:t>
      </w:r>
      <w:r w:rsidRPr="00C81953">
        <w:t>achieving</w:t>
      </w:r>
      <w:r w:rsidR="00F00875" w:rsidRPr="00C81953">
        <w:t xml:space="preserve"> </w:t>
      </w:r>
      <w:r w:rsidRPr="00C81953">
        <w:t>the</w:t>
      </w:r>
      <w:r w:rsidR="00F00875" w:rsidRPr="00C81953">
        <w:t xml:space="preserve"> </w:t>
      </w:r>
      <w:r w:rsidRPr="00C81953">
        <w:t>goals</w:t>
      </w:r>
      <w:r w:rsidR="00F00875" w:rsidRPr="00C81953">
        <w:t xml:space="preserve"> </w:t>
      </w:r>
      <w:r w:rsidRPr="00C81953">
        <w:t>and</w:t>
      </w:r>
      <w:r w:rsidR="00F00875" w:rsidRPr="00C81953">
        <w:t xml:space="preserve"> </w:t>
      </w:r>
      <w:r w:rsidRPr="00C81953">
        <w:t>objectives</w:t>
      </w:r>
      <w:r w:rsidR="00F00875" w:rsidRPr="00C81953">
        <w:t xml:space="preserve"> </w:t>
      </w:r>
      <w:r w:rsidRPr="00C81953">
        <w:t>outlined</w:t>
      </w:r>
      <w:r w:rsidR="00F00875" w:rsidRPr="00C81953">
        <w:t xml:space="preserve"> </w:t>
      </w:r>
      <w:r w:rsidRPr="00C81953">
        <w:t>in</w:t>
      </w:r>
      <w:r w:rsidR="00F00875" w:rsidRPr="00C81953">
        <w:t xml:space="preserve"> </w:t>
      </w:r>
      <w:r w:rsidRPr="00C81953">
        <w:t>the</w:t>
      </w:r>
      <w:r w:rsidR="00F00875" w:rsidRPr="00C81953">
        <w:t xml:space="preserve"> </w:t>
      </w:r>
      <w:r w:rsidRPr="00C81953">
        <w:t>project.</w:t>
      </w:r>
      <w:r w:rsidR="00F00875" w:rsidRPr="00C81953">
        <w:t xml:space="preserve"> </w:t>
      </w:r>
    </w:p>
    <w:p w14:paraId="1C67FC5F" w14:textId="5C497BFC" w:rsidR="005C2E38" w:rsidRPr="00C81953" w:rsidRDefault="005C2E38" w:rsidP="00710DA9"/>
    <w:p w14:paraId="0A266A96" w14:textId="4B50F702" w:rsidR="005C2E38" w:rsidRPr="00C81953" w:rsidRDefault="005C2E38" w:rsidP="003F2225">
      <w:r w:rsidRPr="00C81953">
        <w:t>Currently</w:t>
      </w:r>
      <w:r w:rsidR="00F00875" w:rsidRPr="00C81953">
        <w:t xml:space="preserve"> </w:t>
      </w:r>
      <w:r w:rsidRPr="00C81953">
        <w:t>most</w:t>
      </w:r>
      <w:r w:rsidR="00F00875" w:rsidRPr="00C81953">
        <w:t xml:space="preserve"> </w:t>
      </w:r>
      <w:r w:rsidRPr="00C81953">
        <w:t>relationships</w:t>
      </w:r>
      <w:r w:rsidR="00F00875" w:rsidRPr="00C81953">
        <w:t xml:space="preserve"> </w:t>
      </w:r>
      <w:r w:rsidRPr="00C81953">
        <w:t>between</w:t>
      </w:r>
      <w:r w:rsidR="00F00875" w:rsidRPr="00C81953">
        <w:t xml:space="preserve"> </w:t>
      </w:r>
      <w:r w:rsidRPr="00C81953">
        <w:t>resource</w:t>
      </w:r>
      <w:r w:rsidR="00F00875" w:rsidRPr="00C81953">
        <w:t xml:space="preserve"> </w:t>
      </w:r>
      <w:r w:rsidRPr="00C81953">
        <w:t>owners</w:t>
      </w:r>
      <w:r w:rsidR="00F00875" w:rsidRPr="00C81953">
        <w:t xml:space="preserve"> </w:t>
      </w:r>
      <w:r w:rsidRPr="00C81953">
        <w:t>(e.g.</w:t>
      </w:r>
      <w:r w:rsidR="00F00875" w:rsidRPr="00C81953">
        <w:t xml:space="preserve"> </w:t>
      </w:r>
      <w:r w:rsidRPr="00C81953">
        <w:t>forest</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resource</w:t>
      </w:r>
      <w:r w:rsidR="00F00875" w:rsidRPr="00C81953">
        <w:t xml:space="preserve"> </w:t>
      </w:r>
      <w:r w:rsidRPr="00C81953">
        <w:t>developers</w:t>
      </w:r>
      <w:r w:rsidR="00F00875" w:rsidRPr="00C81953">
        <w:t xml:space="preserve"> </w:t>
      </w:r>
      <w:r w:rsidRPr="00C81953">
        <w:t>(potential</w:t>
      </w:r>
      <w:r w:rsidR="00F00875" w:rsidRPr="00C81953">
        <w:t xml:space="preserve"> </w:t>
      </w:r>
      <w:r w:rsidRPr="00C81953">
        <w:t>buyers</w:t>
      </w:r>
      <w:r w:rsidR="00F00875" w:rsidRPr="00C81953">
        <w:t xml:space="preserve"> </w:t>
      </w:r>
      <w:r w:rsidRPr="00C81953">
        <w:t>and</w:t>
      </w:r>
      <w:r w:rsidR="00F00875" w:rsidRPr="00C81953">
        <w:t xml:space="preserve"> </w:t>
      </w:r>
      <w:r w:rsidRPr="00C81953">
        <w:t>product</w:t>
      </w:r>
      <w:r w:rsidR="00F00875" w:rsidRPr="00C81953">
        <w:t xml:space="preserve"> </w:t>
      </w:r>
      <w:r w:rsidRPr="00C81953">
        <w:t>developers)</w:t>
      </w:r>
      <w:r w:rsidR="00F00875" w:rsidRPr="00C81953">
        <w:t xml:space="preserve"> </w:t>
      </w:r>
      <w:r w:rsidRPr="00C81953">
        <w:t>are</w:t>
      </w:r>
      <w:r w:rsidR="00F00875" w:rsidRPr="00C81953">
        <w:t xml:space="preserve"> </w:t>
      </w:r>
      <w:r w:rsidRPr="00C81953">
        <w:t>weak,</w:t>
      </w:r>
      <w:r w:rsidR="00F00875" w:rsidRPr="00C81953">
        <w:t xml:space="preserve"> </w:t>
      </w:r>
      <w:r w:rsidRPr="00C81953">
        <w:t>informal</w:t>
      </w:r>
      <w:r w:rsidR="00F00875" w:rsidRPr="00C81953">
        <w:t xml:space="preserve"> </w:t>
      </w:r>
      <w:r w:rsidRPr="00C81953">
        <w:t>or</w:t>
      </w:r>
      <w:r w:rsidR="00F00875" w:rsidRPr="00C81953">
        <w:t xml:space="preserve"> </w:t>
      </w:r>
      <w:r w:rsidRPr="00C81953">
        <w:t>temporary,</w:t>
      </w:r>
      <w:r w:rsidR="00F00875" w:rsidRPr="00C81953">
        <w:t xml:space="preserve"> </w:t>
      </w:r>
      <w:r w:rsidRPr="00C81953">
        <w:t>despite</w:t>
      </w:r>
      <w:r w:rsidR="00F00875" w:rsidRPr="00C81953">
        <w:t xml:space="preserve"> </w:t>
      </w:r>
      <w:r w:rsidRPr="00C81953">
        <w:t>the</w:t>
      </w:r>
      <w:r w:rsidR="00F00875" w:rsidRPr="00C81953">
        <w:t xml:space="preserve"> </w:t>
      </w:r>
      <w:r w:rsidRPr="00C81953">
        <w:t>fact</w:t>
      </w:r>
      <w:r w:rsidR="00F00875" w:rsidRPr="00C81953">
        <w:t xml:space="preserve"> </w:t>
      </w:r>
      <w:r w:rsidRPr="00C81953">
        <w:t>that</w:t>
      </w:r>
      <w:r w:rsidR="00F00875" w:rsidRPr="00C81953">
        <w:t xml:space="preserve"> </w:t>
      </w:r>
      <w:r w:rsidRPr="00C81953">
        <w:t>there</w:t>
      </w:r>
      <w:r w:rsidR="00F00875" w:rsidRPr="00C81953">
        <w:t xml:space="preserve"> </w:t>
      </w:r>
      <w:r w:rsidRPr="00C81953">
        <w:t>are</w:t>
      </w:r>
      <w:r w:rsidR="00F00875" w:rsidRPr="00C81953">
        <w:t xml:space="preserve"> </w:t>
      </w:r>
      <w:r w:rsidRPr="00C81953">
        <w:t>numerous</w:t>
      </w:r>
      <w:r w:rsidR="00F00875" w:rsidRPr="00C81953">
        <w:t xml:space="preserve"> </w:t>
      </w:r>
      <w:r w:rsidRPr="00C81953">
        <w:t>groups</w:t>
      </w:r>
      <w:r w:rsidR="00F00875" w:rsidRPr="00C81953">
        <w:t xml:space="preserve"> </w:t>
      </w:r>
      <w:r w:rsidRPr="00C81953">
        <w:t>and</w:t>
      </w:r>
      <w:r w:rsidR="00F00875" w:rsidRPr="00C81953">
        <w:t xml:space="preserve"> </w:t>
      </w:r>
      <w:r w:rsidRPr="00C81953">
        <w:t>processes</w:t>
      </w:r>
      <w:r w:rsidR="00F00875" w:rsidRPr="00C81953">
        <w:t xml:space="preserve"> </w:t>
      </w:r>
      <w:r w:rsidRPr="00C81953">
        <w:t>in</w:t>
      </w:r>
      <w:r w:rsidR="00F00875" w:rsidRPr="00C81953">
        <w:t xml:space="preserve"> </w:t>
      </w:r>
      <w:r w:rsidRPr="00C81953">
        <w:t>place</w:t>
      </w:r>
      <w:r w:rsidR="00F00875" w:rsidRPr="00C81953">
        <w:t xml:space="preserve"> </w:t>
      </w:r>
      <w:r w:rsidRPr="00C81953">
        <w:t>to</w:t>
      </w:r>
      <w:r w:rsidR="00F00875" w:rsidRPr="00C81953">
        <w:t xml:space="preserve"> </w:t>
      </w:r>
      <w:r w:rsidRPr="00C81953">
        <w:t>facilitate</w:t>
      </w:r>
      <w:r w:rsidR="00F00875" w:rsidRPr="00C81953">
        <w:t xml:space="preserve"> </w:t>
      </w:r>
      <w:r w:rsidRPr="00C81953">
        <w:t>joint</w:t>
      </w:r>
      <w:r w:rsidR="00F00875" w:rsidRPr="00C81953">
        <w:t xml:space="preserve"> </w:t>
      </w:r>
      <w:r w:rsidRPr="00C81953">
        <w:t>planning</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to</w:t>
      </w:r>
      <w:r w:rsidR="00F00875" w:rsidRPr="00C81953">
        <w:t xml:space="preserve"> </w:t>
      </w:r>
      <w:r w:rsidRPr="00C81953">
        <w:t>achieve</w:t>
      </w:r>
      <w:r w:rsidR="00F00875" w:rsidRPr="00C81953">
        <w:t xml:space="preserve"> </w:t>
      </w:r>
      <w:r w:rsidRPr="00C81953">
        <w:t>restoration-related</w:t>
      </w:r>
      <w:r w:rsidR="00F00875" w:rsidRPr="00C81953">
        <w:t xml:space="preserve"> </w:t>
      </w:r>
      <w:r w:rsidRPr="00C81953">
        <w:t>goals.</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improve</w:t>
      </w:r>
      <w:r w:rsidR="00F00875" w:rsidRPr="00C81953">
        <w:t xml:space="preserve"> </w:t>
      </w:r>
      <w:r w:rsidRPr="00C81953">
        <w:t>these</w:t>
      </w:r>
      <w:r w:rsidR="00F00875" w:rsidRPr="00C81953">
        <w:t xml:space="preserve"> </w:t>
      </w:r>
      <w:r w:rsidRPr="00C81953">
        <w:t>relationships</w:t>
      </w:r>
      <w:r w:rsidR="00F00875" w:rsidRPr="00C81953">
        <w:t xml:space="preserve"> </w:t>
      </w:r>
      <w:r w:rsidRPr="00C81953">
        <w:t>by</w:t>
      </w:r>
      <w:r w:rsidR="00F00875" w:rsidRPr="00C81953">
        <w:t xml:space="preserve"> </w:t>
      </w:r>
      <w:r w:rsidRPr="00C81953">
        <w:t>fostering</w:t>
      </w:r>
      <w:r w:rsidR="00F00875" w:rsidRPr="00C81953">
        <w:t xml:space="preserve"> </w:t>
      </w:r>
      <w:r w:rsidRPr="00C81953">
        <w:t>more</w:t>
      </w:r>
      <w:r w:rsidR="00F00875" w:rsidRPr="00C81953">
        <w:t xml:space="preserve"> </w:t>
      </w:r>
      <w:r w:rsidR="00874908" w:rsidRPr="00C81953">
        <w:t xml:space="preserve">formal </w:t>
      </w:r>
      <w:r w:rsidRPr="00C81953">
        <w:t>active</w:t>
      </w:r>
      <w:r w:rsidR="00F00875" w:rsidRPr="00C81953">
        <w:t xml:space="preserve"> </w:t>
      </w:r>
      <w:r w:rsidRPr="00C81953">
        <w:t>engagement</w:t>
      </w:r>
      <w:r w:rsidR="00F00875" w:rsidRPr="00C81953">
        <w:t xml:space="preserve"> </w:t>
      </w:r>
      <w:r w:rsidRPr="00C81953">
        <w:t>and</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in</w:t>
      </w:r>
      <w:r w:rsidR="00F00875" w:rsidRPr="00C81953">
        <w:t xml:space="preserve"> </w:t>
      </w:r>
      <w:r w:rsidRPr="00C81953">
        <w:t>the</w:t>
      </w:r>
      <w:r w:rsidR="00F00875" w:rsidRPr="00C81953">
        <w:t xml:space="preserve"> </w:t>
      </w:r>
      <w:r w:rsidRPr="00C81953">
        <w:t>different</w:t>
      </w:r>
      <w:r w:rsidR="00F00875" w:rsidRPr="00C81953">
        <w:t xml:space="preserve"> </w:t>
      </w:r>
      <w:r w:rsidRPr="00C81953">
        <w:t>activities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874908" w:rsidRPr="00C81953">
        <w:t xml:space="preserve"> (through PES, CSR activities for example)</w:t>
      </w:r>
    </w:p>
    <w:p w14:paraId="380DA73F" w14:textId="517D8C9F" w:rsidR="005B0C44" w:rsidRPr="00C81953" w:rsidRDefault="003F2225" w:rsidP="003F2225">
      <w:r w:rsidRPr="00C81953">
        <w:t>T</w:t>
      </w:r>
      <w:r w:rsidR="005B0C44" w:rsidRPr="00C81953">
        <w:t>he</w:t>
      </w:r>
      <w:r w:rsidR="00F00875" w:rsidRPr="00C81953">
        <w:t xml:space="preserve"> </w:t>
      </w:r>
      <w:r w:rsidR="005B0C44" w:rsidRPr="00C81953">
        <w:t>engagement</w:t>
      </w:r>
      <w:r w:rsidR="00F00875" w:rsidRPr="00C81953">
        <w:t xml:space="preserve"> </w:t>
      </w:r>
      <w:r w:rsidR="005B0C44" w:rsidRPr="00C81953">
        <w:t>of</w:t>
      </w:r>
      <w:r w:rsidR="00F00875" w:rsidRPr="00C81953">
        <w:t xml:space="preserve"> </w:t>
      </w:r>
      <w:r w:rsidR="005B0C44" w:rsidRPr="00C81953">
        <w:t>mining</w:t>
      </w:r>
      <w:r w:rsidR="00F00875" w:rsidRPr="00C81953">
        <w:t xml:space="preserve"> </w:t>
      </w:r>
      <w:r w:rsidR="005B0C44" w:rsidRPr="00C81953">
        <w:t>companies</w:t>
      </w:r>
      <w:r w:rsidR="00F00875" w:rsidRPr="00C81953">
        <w:t xml:space="preserve"> </w:t>
      </w:r>
      <w:r w:rsidR="005B0C44" w:rsidRPr="00C81953">
        <w:t>in</w:t>
      </w:r>
      <w:r w:rsidR="00F00875" w:rsidRPr="00C81953">
        <w:t xml:space="preserve"> </w:t>
      </w:r>
      <w:r w:rsidR="005B0C44" w:rsidRPr="00C81953">
        <w:t>Eastern</w:t>
      </w:r>
      <w:r w:rsidR="00F00875" w:rsidRPr="00C81953">
        <w:t xml:space="preserve"> </w:t>
      </w:r>
      <w:r w:rsidR="005B0C44" w:rsidRPr="00C81953">
        <w:t>Mindanao</w:t>
      </w:r>
      <w:r w:rsidR="00F00875" w:rsidRPr="00C81953">
        <w:t xml:space="preserve"> </w:t>
      </w:r>
      <w:r w:rsidR="005B0C44" w:rsidRPr="00C81953">
        <w:t>in</w:t>
      </w:r>
      <w:r w:rsidR="00F00875" w:rsidRPr="00C81953">
        <w:t xml:space="preserve"> </w:t>
      </w:r>
      <w:r w:rsidR="005B0C44" w:rsidRPr="00C81953">
        <w:t>the</w:t>
      </w:r>
      <w:r w:rsidR="00F00875" w:rsidRPr="00C81953">
        <w:t xml:space="preserve"> </w:t>
      </w:r>
      <w:r w:rsidR="005B0C44" w:rsidRPr="00C81953">
        <w:t>development</w:t>
      </w:r>
      <w:r w:rsidR="00F00875" w:rsidRPr="00C81953">
        <w:t xml:space="preserve"> </w:t>
      </w:r>
      <w:r w:rsidR="005B0C44" w:rsidRPr="00C81953">
        <w:t>and</w:t>
      </w:r>
      <w:r w:rsidR="00F00875" w:rsidRPr="00C81953">
        <w:t xml:space="preserve"> </w:t>
      </w:r>
      <w:r w:rsidR="005B0C44" w:rsidRPr="00C81953">
        <w:t>implementation</w:t>
      </w:r>
      <w:r w:rsidR="00F00875" w:rsidRPr="00C81953">
        <w:t xml:space="preserve"> </w:t>
      </w:r>
      <w:r w:rsidR="005B0C44" w:rsidRPr="00C81953">
        <w:t>of</w:t>
      </w:r>
      <w:r w:rsidR="00F00875" w:rsidRPr="00C81953">
        <w:t xml:space="preserve"> </w:t>
      </w:r>
      <w:r w:rsidR="005B0C44" w:rsidRPr="00C81953">
        <w:t>environment-friendly</w:t>
      </w:r>
      <w:r w:rsidR="00F00875" w:rsidRPr="00C81953">
        <w:t xml:space="preserve"> </w:t>
      </w:r>
      <w:r w:rsidR="005B0C44" w:rsidRPr="00C81953">
        <w:t>restoration</w:t>
      </w:r>
      <w:r w:rsidR="00F00875" w:rsidRPr="00C81953">
        <w:t xml:space="preserve"> </w:t>
      </w:r>
      <w:r w:rsidR="005B0C44" w:rsidRPr="00C81953">
        <w:t>initiatives</w:t>
      </w:r>
      <w:r w:rsidR="00F00875" w:rsidRPr="00C81953">
        <w:t xml:space="preserve"> </w:t>
      </w:r>
      <w:r w:rsidR="005B0C44" w:rsidRPr="00C81953">
        <w:t>that</w:t>
      </w:r>
      <w:r w:rsidR="00F00875" w:rsidRPr="00C81953">
        <w:t xml:space="preserve"> </w:t>
      </w:r>
      <w:r w:rsidR="005B0C44" w:rsidRPr="00C81953">
        <w:t>support</w:t>
      </w:r>
      <w:r w:rsidR="00F00875" w:rsidRPr="00C81953">
        <w:t xml:space="preserve"> </w:t>
      </w:r>
      <w:r w:rsidR="005B0C44" w:rsidRPr="00C81953">
        <w:t>biodiversity</w:t>
      </w:r>
      <w:r w:rsidR="00F00875" w:rsidRPr="00C81953">
        <w:t xml:space="preserve"> </w:t>
      </w:r>
      <w:r w:rsidR="005B0C44" w:rsidRPr="00C81953">
        <w:t>concerns</w:t>
      </w:r>
      <w:r w:rsidR="00F00875" w:rsidRPr="00C81953">
        <w:t xml:space="preserve"> </w:t>
      </w:r>
      <w:r w:rsidR="005B0C44" w:rsidRPr="00C81953">
        <w:t>and</w:t>
      </w:r>
      <w:r w:rsidR="00F00875" w:rsidRPr="00C81953">
        <w:t xml:space="preserve"> </w:t>
      </w:r>
      <w:r w:rsidR="005B0C44" w:rsidRPr="00C81953">
        <w:t>goals</w:t>
      </w:r>
      <w:r w:rsidRPr="00C81953">
        <w:t xml:space="preserve"> will be explored</w:t>
      </w:r>
      <w:r w:rsidR="005B0C44" w:rsidRPr="00C81953">
        <w:t>.</w:t>
      </w:r>
    </w:p>
    <w:p w14:paraId="654194B0" w14:textId="77777777" w:rsidR="003E2105" w:rsidRPr="00C81953" w:rsidRDefault="003E2105" w:rsidP="00710DA9"/>
    <w:p w14:paraId="0782F036" w14:textId="28B5761A" w:rsidR="000F5573" w:rsidRPr="00C81953" w:rsidRDefault="0077660E" w:rsidP="00710DA9">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will</w:t>
      </w:r>
      <w:r w:rsidR="00F00875" w:rsidRPr="00C81953">
        <w:t xml:space="preserve"> </w:t>
      </w:r>
      <w:r w:rsidRPr="00C81953">
        <w:t>be</w:t>
      </w:r>
      <w:r w:rsidR="00F00875" w:rsidRPr="00C81953">
        <w:t xml:space="preserve"> </w:t>
      </w:r>
      <w:r w:rsidRPr="00C81953">
        <w:t>engaged</w:t>
      </w:r>
      <w:r w:rsidR="00F00875" w:rsidRPr="00C81953">
        <w:t xml:space="preserve"> </w:t>
      </w:r>
      <w:r w:rsidRPr="00C81953">
        <w:t>in</w:t>
      </w:r>
      <w:r w:rsidR="00F00875" w:rsidRPr="00C81953">
        <w:t xml:space="preserve"> </w:t>
      </w:r>
      <w:r w:rsidRPr="00C81953">
        <w:t>multiple</w:t>
      </w:r>
      <w:r w:rsidR="00F00875" w:rsidRPr="00C81953">
        <w:t xml:space="preserve"> </w:t>
      </w:r>
      <w:r w:rsidRPr="00C81953">
        <w:t>ways:</w:t>
      </w:r>
    </w:p>
    <w:p w14:paraId="3CF88EC3" w14:textId="1CDE228C" w:rsidR="0077660E" w:rsidRPr="00C81953" w:rsidRDefault="0077660E" w:rsidP="004E6C75">
      <w:pPr>
        <w:pStyle w:val="ListParagraph"/>
        <w:numPr>
          <w:ilvl w:val="0"/>
          <w:numId w:val="24"/>
        </w:numPr>
      </w:pPr>
      <w:r w:rsidRPr="00C81953">
        <w:t>Participating</w:t>
      </w:r>
      <w:r w:rsidR="00F00875" w:rsidRPr="00C81953">
        <w:t xml:space="preserve"> </w:t>
      </w:r>
      <w:r w:rsidRPr="00C81953">
        <w:t>in</w:t>
      </w:r>
      <w:r w:rsidR="00F00875" w:rsidRPr="00C81953">
        <w:t xml:space="preserve"> </w:t>
      </w:r>
      <w:r w:rsidRPr="00C81953">
        <w:t>stakeholder</w:t>
      </w:r>
      <w:r w:rsidR="00F00875" w:rsidRPr="00C81953">
        <w:t xml:space="preserve"> </w:t>
      </w:r>
      <w:r w:rsidRPr="00C81953">
        <w:t>consultations</w:t>
      </w:r>
      <w:r w:rsidR="00F00875" w:rsidRPr="00C81953">
        <w:t xml:space="preserve"> </w:t>
      </w:r>
      <w:r w:rsidRPr="00C81953">
        <w:t>on</w:t>
      </w:r>
      <w:r w:rsidR="00F00875" w:rsidRPr="00C81953">
        <w:t xml:space="preserve"> </w:t>
      </w:r>
      <w:r w:rsidRPr="00C81953">
        <w:t>landscape</w:t>
      </w:r>
      <w:r w:rsidR="00F00875" w:rsidRPr="00C81953">
        <w:t xml:space="preserve"> </w:t>
      </w:r>
      <w:r w:rsidRPr="00C81953">
        <w:t>planning</w:t>
      </w:r>
    </w:p>
    <w:p w14:paraId="387FB636" w14:textId="2941A6B0" w:rsidR="0077660E" w:rsidRPr="00C81953" w:rsidRDefault="0077660E" w:rsidP="004E6C75">
      <w:pPr>
        <w:pStyle w:val="ListParagraph"/>
        <w:numPr>
          <w:ilvl w:val="0"/>
          <w:numId w:val="24"/>
        </w:numPr>
      </w:pP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community-based</w:t>
      </w:r>
      <w:r w:rsidR="00F00875" w:rsidRPr="00C81953">
        <w:t xml:space="preserve"> </w:t>
      </w:r>
      <w:r w:rsidRPr="00C81953">
        <w:t>enterprises</w:t>
      </w:r>
      <w:r w:rsidR="00F00875" w:rsidRPr="00C81953">
        <w:t xml:space="preserve"> </w:t>
      </w:r>
      <w:r w:rsidRPr="00C81953">
        <w:t>supporting</w:t>
      </w:r>
      <w:r w:rsidR="00F00875" w:rsidRPr="00C81953">
        <w:t xml:space="preserve"> </w:t>
      </w:r>
      <w:r w:rsidRPr="00C81953">
        <w:t>restoration</w:t>
      </w:r>
    </w:p>
    <w:p w14:paraId="2579F26A" w14:textId="767C3AB9" w:rsidR="0077660E" w:rsidRPr="00C81953" w:rsidRDefault="0077660E" w:rsidP="004E6C75">
      <w:pPr>
        <w:pStyle w:val="ListParagraph"/>
        <w:numPr>
          <w:ilvl w:val="0"/>
          <w:numId w:val="24"/>
        </w:numPr>
      </w:pP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define</w:t>
      </w:r>
      <w:r w:rsidR="00F00875" w:rsidRPr="00C81953">
        <w:t xml:space="preserve"> </w:t>
      </w:r>
      <w:r w:rsidRPr="00C81953">
        <w:t>ways</w:t>
      </w:r>
      <w:r w:rsidR="00F00875" w:rsidRPr="00C81953">
        <w:t xml:space="preserve"> </w:t>
      </w:r>
      <w:r w:rsidRPr="00C81953">
        <w:t>to</w:t>
      </w:r>
      <w:r w:rsidR="00F00875" w:rsidRPr="00C81953">
        <w:t xml:space="preserve"> </w:t>
      </w:r>
      <w:r w:rsidRPr="00C81953">
        <w:t>support</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Payment</w:t>
      </w:r>
      <w:r w:rsidR="00F00875" w:rsidRPr="00C81953">
        <w:t xml:space="preserve"> </w:t>
      </w:r>
      <w:r w:rsidRPr="00C81953">
        <w:t>for</w:t>
      </w:r>
      <w:r w:rsidR="00F00875" w:rsidRPr="00C81953">
        <w:t xml:space="preserve"> </w:t>
      </w:r>
      <w:r w:rsidRPr="00C81953">
        <w:t>Environmental</w:t>
      </w:r>
      <w:r w:rsidR="00F00875" w:rsidRPr="00C81953">
        <w:t xml:space="preserve"> </w:t>
      </w:r>
      <w:r w:rsidRPr="00C81953">
        <w:t>Services</w:t>
      </w:r>
    </w:p>
    <w:p w14:paraId="4866A0AE" w14:textId="77777777" w:rsidR="0077660E" w:rsidRPr="00C81953" w:rsidRDefault="0077660E" w:rsidP="00710DA9"/>
    <w:p w14:paraId="0782F037" w14:textId="6D5F094E" w:rsidR="003505B9" w:rsidRPr="00C81953" w:rsidRDefault="002F7E2A" w:rsidP="00E05EFE">
      <w:pPr>
        <w:pStyle w:val="11Style"/>
        <w:rPr>
          <w:rStyle w:val="Strong"/>
          <w:rFonts w:cs="Times New Roman"/>
          <w:sz w:val="24"/>
          <w:szCs w:val="24"/>
        </w:rPr>
      </w:pPr>
      <w:bookmarkStart w:id="55" w:name="_Toc528142621"/>
      <w:bookmarkStart w:id="56" w:name="_Toc11767007"/>
      <w:r w:rsidRPr="00C81953">
        <w:rPr>
          <w:rStyle w:val="Strong"/>
          <w:rFonts w:cs="Times New Roman"/>
          <w:sz w:val="24"/>
          <w:szCs w:val="24"/>
        </w:rPr>
        <w:t>1.4</w:t>
      </w:r>
      <w:r w:rsidR="00F00875" w:rsidRPr="00C81953">
        <w:rPr>
          <w:rStyle w:val="Strong"/>
          <w:rFonts w:cs="Times New Roman"/>
          <w:sz w:val="24"/>
          <w:szCs w:val="24"/>
        </w:rPr>
        <w:t xml:space="preserve"> </w:t>
      </w:r>
      <w:r w:rsidR="003505B9" w:rsidRPr="00C81953">
        <w:rPr>
          <w:rStyle w:val="Strong"/>
          <w:rFonts w:cs="Times New Roman"/>
          <w:sz w:val="24"/>
          <w:szCs w:val="24"/>
        </w:rPr>
        <w:t>Lessons</w:t>
      </w:r>
      <w:r w:rsidR="00F00875" w:rsidRPr="00C81953">
        <w:rPr>
          <w:rStyle w:val="Strong"/>
          <w:rFonts w:cs="Times New Roman"/>
          <w:sz w:val="24"/>
          <w:szCs w:val="24"/>
        </w:rPr>
        <w:t xml:space="preserve"> </w:t>
      </w:r>
      <w:r w:rsidR="003505B9" w:rsidRPr="00C81953">
        <w:rPr>
          <w:rStyle w:val="Strong"/>
          <w:rFonts w:cs="Times New Roman"/>
          <w:sz w:val="24"/>
          <w:szCs w:val="24"/>
        </w:rPr>
        <w:t>learned</w:t>
      </w:r>
      <w:bookmarkEnd w:id="55"/>
      <w:bookmarkEnd w:id="56"/>
    </w:p>
    <w:p w14:paraId="0F703BFD" w14:textId="73F30DAF" w:rsidR="005753A4" w:rsidRPr="00C81953" w:rsidRDefault="003071FA" w:rsidP="00710DA9">
      <w:r w:rsidRPr="00C81953">
        <w:t>A</w:t>
      </w:r>
      <w:r w:rsidR="00F00875" w:rsidRPr="00C81953">
        <w:t xml:space="preserve"> </w:t>
      </w:r>
      <w:r w:rsidRPr="00C81953">
        <w:t>wide</w:t>
      </w:r>
      <w:r w:rsidR="00F00875" w:rsidRPr="00C81953">
        <w:t xml:space="preserve"> </w:t>
      </w:r>
      <w:r w:rsidRPr="00C81953">
        <w:t>array</w:t>
      </w:r>
      <w:r w:rsidR="00F00875" w:rsidRPr="00C81953">
        <w:t xml:space="preserve"> </w:t>
      </w:r>
      <w:r w:rsidRPr="00C81953">
        <w:t>of</w:t>
      </w:r>
      <w:r w:rsidR="00F00875" w:rsidRPr="00C81953">
        <w:t xml:space="preserve"> </w:t>
      </w:r>
      <w:r w:rsidRPr="00C81953">
        <w:t>projects</w:t>
      </w:r>
      <w:r w:rsidR="00F00875" w:rsidRPr="00C81953">
        <w:t xml:space="preserve"> </w:t>
      </w:r>
      <w:r w:rsidRPr="00C81953">
        <w:t>exist</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slinked</w:t>
      </w:r>
      <w:r w:rsidR="00F00875" w:rsidRPr="00C81953">
        <w:t xml:space="preserve"> </w:t>
      </w:r>
      <w:r w:rsidRPr="00C81953">
        <w:t>to</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management.</w:t>
      </w:r>
      <w:r w:rsidR="00F00875" w:rsidRPr="00C81953">
        <w:t xml:space="preserve"> </w:t>
      </w:r>
      <w:r w:rsidRPr="00C81953">
        <w:t>Below</w:t>
      </w:r>
      <w:r w:rsidR="00F00875" w:rsidRPr="00C81953">
        <w:t xml:space="preserve"> </w:t>
      </w:r>
      <w:r w:rsidRPr="00C81953">
        <w:t>are</w:t>
      </w:r>
      <w:r w:rsidR="00F00875" w:rsidRPr="00C81953">
        <w:t xml:space="preserve"> </w:t>
      </w:r>
      <w:r w:rsidRPr="00C81953">
        <w:t>presented</w:t>
      </w:r>
      <w:r w:rsidR="00F00875" w:rsidRPr="00C81953">
        <w:t xml:space="preserve"> </w:t>
      </w:r>
      <w:r w:rsidRPr="00C81953">
        <w:t>the</w:t>
      </w:r>
      <w:r w:rsidR="00F00875" w:rsidRPr="00C81953">
        <w:t xml:space="preserve"> </w:t>
      </w:r>
      <w:r w:rsidRPr="00C81953">
        <w:t>key</w:t>
      </w:r>
      <w:r w:rsidR="00F00875" w:rsidRPr="00C81953">
        <w:t xml:space="preserve"> </w:t>
      </w:r>
      <w:r w:rsidRPr="00C81953">
        <w:t>projects</w:t>
      </w:r>
      <w:r w:rsidR="00F00875" w:rsidRPr="00C81953">
        <w:t xml:space="preserve"> </w:t>
      </w:r>
      <w:r w:rsidRPr="00C81953">
        <w:t>(which</w:t>
      </w:r>
      <w:r w:rsidR="00F00875" w:rsidRPr="00C81953">
        <w:t xml:space="preserve"> </w:t>
      </w:r>
      <w:r w:rsidRPr="00C81953">
        <w:t>are</w:t>
      </w:r>
      <w:r w:rsidR="00F00875" w:rsidRPr="00C81953">
        <w:t xml:space="preserve"> </w:t>
      </w:r>
      <w:r w:rsidRPr="00C81953">
        <w:t>now</w:t>
      </w:r>
      <w:r w:rsidR="00F00875" w:rsidRPr="00C81953">
        <w:t xml:space="preserve"> </w:t>
      </w:r>
      <w:r w:rsidRPr="00C81953">
        <w:t>closed)</w:t>
      </w:r>
      <w:r w:rsidR="00F00875" w:rsidRPr="00C81953">
        <w:t xml:space="preserve"> </w:t>
      </w:r>
      <w:r w:rsidRPr="00C81953">
        <w:t>from</w:t>
      </w:r>
      <w:r w:rsidR="00F00875" w:rsidRPr="00C81953">
        <w:t xml:space="preserve"> </w:t>
      </w:r>
      <w:r w:rsidRPr="00C81953">
        <w:t>which</w:t>
      </w:r>
      <w:r w:rsidR="00F00875" w:rsidRPr="00C81953">
        <w:t xml:space="preserve"> </w:t>
      </w:r>
      <w:r w:rsidR="005753A4" w:rsidRPr="00C81953">
        <w:t>this</w:t>
      </w:r>
      <w:r w:rsidR="00F00875" w:rsidRPr="00C81953">
        <w:t xml:space="preserve"> </w:t>
      </w:r>
      <w:r w:rsidR="005753A4" w:rsidRPr="00C81953">
        <w:t>project</w:t>
      </w:r>
      <w:r w:rsidR="00F00875" w:rsidRPr="00C81953">
        <w:t xml:space="preserve"> </w:t>
      </w:r>
      <w:r w:rsidR="005753A4" w:rsidRPr="00C81953">
        <w:t>can</w:t>
      </w:r>
      <w:r w:rsidR="00F00875" w:rsidRPr="00C81953">
        <w:t xml:space="preserve"> </w:t>
      </w:r>
      <w:r w:rsidR="005753A4" w:rsidRPr="00C81953">
        <w:t>learn:</w:t>
      </w:r>
    </w:p>
    <w:p w14:paraId="4FE838F5" w14:textId="4975E774" w:rsidR="00985BBA" w:rsidRPr="00C81953" w:rsidRDefault="00985BBA" w:rsidP="00710DA9"/>
    <w:p w14:paraId="38E57CC9" w14:textId="1DF5749C" w:rsidR="00FA0555" w:rsidRPr="00C81953" w:rsidRDefault="009412AD" w:rsidP="009412AD">
      <w:r w:rsidRPr="00C81953">
        <w:rPr>
          <w:b/>
        </w:rPr>
        <w:t>The</w:t>
      </w:r>
      <w:r w:rsidR="00F00875" w:rsidRPr="00C81953">
        <w:rPr>
          <w:b/>
        </w:rPr>
        <w:t xml:space="preserve"> </w:t>
      </w:r>
      <w:r w:rsidRPr="00C81953">
        <w:rPr>
          <w:b/>
        </w:rPr>
        <w:t>NGP,</w:t>
      </w:r>
      <w:r w:rsidR="00F00875" w:rsidRPr="00C81953">
        <w:rPr>
          <w:b/>
        </w:rPr>
        <w:t xml:space="preserve"> </w:t>
      </w:r>
      <w:r w:rsidRPr="00C81953">
        <w:rPr>
          <w:b/>
        </w:rPr>
        <w:t>which</w:t>
      </w:r>
      <w:r w:rsidR="00F00875" w:rsidRPr="00C81953">
        <w:rPr>
          <w:b/>
        </w:rPr>
        <w:t xml:space="preserve"> </w:t>
      </w:r>
      <w:r w:rsidRPr="00C81953">
        <w:rPr>
          <w:b/>
        </w:rPr>
        <w:t>now</w:t>
      </w:r>
      <w:r w:rsidR="00F00875" w:rsidRPr="00C81953">
        <w:rPr>
          <w:b/>
        </w:rPr>
        <w:t xml:space="preserve"> </w:t>
      </w:r>
      <w:r w:rsidRPr="00C81953">
        <w:rPr>
          <w:b/>
        </w:rPr>
        <w:t>became</w:t>
      </w:r>
      <w:r w:rsidR="00F00875" w:rsidRPr="00C81953">
        <w:rPr>
          <w:b/>
        </w:rPr>
        <w:t xml:space="preserve"> </w:t>
      </w:r>
      <w:r w:rsidRPr="00C81953">
        <w:rPr>
          <w:b/>
        </w:rPr>
        <w:t>the</w:t>
      </w:r>
      <w:r w:rsidR="00F00875" w:rsidRPr="00C81953">
        <w:rPr>
          <w:b/>
        </w:rPr>
        <w:t xml:space="preserve"> </w:t>
      </w:r>
      <w:r w:rsidRPr="00C81953">
        <w:rPr>
          <w:b/>
        </w:rPr>
        <w:t>ENGP</w:t>
      </w:r>
      <w:r w:rsidRPr="00C81953">
        <w:t>:</w:t>
      </w:r>
      <w:r w:rsidR="00F00875" w:rsidRPr="00C81953">
        <w:t xml:space="preserve"> </w:t>
      </w:r>
      <w:r w:rsidR="00791198" w:rsidRPr="00C81953">
        <w:t>From</w:t>
      </w:r>
      <w:r w:rsidR="00F00875" w:rsidRPr="00C81953">
        <w:t xml:space="preserve"> </w:t>
      </w:r>
      <w:r w:rsidR="00791198" w:rsidRPr="00C81953">
        <w:t>its</w:t>
      </w:r>
      <w:r w:rsidR="00F00875" w:rsidRPr="00C81953">
        <w:t xml:space="preserve"> </w:t>
      </w:r>
      <w:r w:rsidR="00791198" w:rsidRPr="00C81953">
        <w:t>early</w:t>
      </w:r>
      <w:r w:rsidR="00F00875" w:rsidRPr="00C81953">
        <w:t xml:space="preserve"> </w:t>
      </w:r>
      <w:r w:rsidR="00791198" w:rsidRPr="00C81953">
        <w:t>implementation</w:t>
      </w:r>
      <w:r w:rsidR="00F00875" w:rsidRPr="00C81953">
        <w:t xml:space="preserve"> </w:t>
      </w:r>
      <w:r w:rsidR="00791198" w:rsidRPr="00C81953">
        <w:t>in</w:t>
      </w:r>
      <w:r w:rsidR="00F00875" w:rsidRPr="00C81953">
        <w:t xml:space="preserve"> </w:t>
      </w:r>
      <w:r w:rsidR="00791198" w:rsidRPr="00C81953">
        <w:t>2011,</w:t>
      </w:r>
      <w:r w:rsidR="00F00875" w:rsidRPr="00C81953">
        <w:t xml:space="preserve"> </w:t>
      </w:r>
      <w:r w:rsidR="00791198" w:rsidRPr="00C81953">
        <w:t>NGP</w:t>
      </w:r>
      <w:r w:rsidR="00F00875" w:rsidRPr="00C81953">
        <w:t xml:space="preserve"> </w:t>
      </w:r>
      <w:r w:rsidR="00791198" w:rsidRPr="00C81953">
        <w:t>changed</w:t>
      </w:r>
      <w:r w:rsidR="00F00875" w:rsidRPr="00C81953">
        <w:t xml:space="preserve"> </w:t>
      </w:r>
      <w:r w:rsidR="00791198" w:rsidRPr="00C81953">
        <w:t>and</w:t>
      </w:r>
      <w:r w:rsidR="00F00875" w:rsidRPr="00C81953">
        <w:t xml:space="preserve"> </w:t>
      </w:r>
      <w:r w:rsidR="00791198" w:rsidRPr="00C81953">
        <w:t>evolved</w:t>
      </w:r>
      <w:r w:rsidR="00F00875" w:rsidRPr="00C81953">
        <w:t xml:space="preserve"> </w:t>
      </w:r>
      <w:r w:rsidR="00791198" w:rsidRPr="00C81953">
        <w:t>through</w:t>
      </w:r>
      <w:r w:rsidR="00F00875" w:rsidRPr="00C81953">
        <w:t xml:space="preserve"> </w:t>
      </w:r>
      <w:r w:rsidR="00791198" w:rsidRPr="00C81953">
        <w:t>the</w:t>
      </w:r>
      <w:r w:rsidR="00F00875" w:rsidRPr="00C81953">
        <w:t xml:space="preserve"> </w:t>
      </w:r>
      <w:r w:rsidR="00791198" w:rsidRPr="00C81953">
        <w:t>5</w:t>
      </w:r>
      <w:r w:rsidR="00F00875" w:rsidRPr="00C81953">
        <w:t xml:space="preserve"> </w:t>
      </w:r>
      <w:r w:rsidR="00791198" w:rsidRPr="00C81953">
        <w:t>years</w:t>
      </w:r>
      <w:r w:rsidR="00F00875" w:rsidRPr="00C81953">
        <w:t xml:space="preserve"> </w:t>
      </w:r>
      <w:r w:rsidR="00791198" w:rsidRPr="00C81953">
        <w:t>of</w:t>
      </w:r>
      <w:r w:rsidR="00F00875" w:rsidRPr="00C81953">
        <w:t xml:space="preserve"> </w:t>
      </w:r>
      <w:r w:rsidR="00791198" w:rsidRPr="00C81953">
        <w:t>implementation.</w:t>
      </w:r>
      <w:r w:rsidR="00F00875" w:rsidRPr="00C81953">
        <w:t xml:space="preserve"> </w:t>
      </w:r>
      <w:r w:rsidR="00791198" w:rsidRPr="00C81953">
        <w:t>Early</w:t>
      </w:r>
      <w:r w:rsidR="00F00875" w:rsidRPr="00C81953">
        <w:t xml:space="preserve"> </w:t>
      </w:r>
      <w:r w:rsidR="00791198" w:rsidRPr="00C81953">
        <w:t>on,</w:t>
      </w:r>
      <w:r w:rsidR="00F00875" w:rsidRPr="00C81953">
        <w:t xml:space="preserve"> </w:t>
      </w:r>
      <w:r w:rsidR="00791198" w:rsidRPr="00C81953">
        <w:t>the</w:t>
      </w:r>
      <w:r w:rsidR="00F00875" w:rsidRPr="00C81953">
        <w:t xml:space="preserve"> </w:t>
      </w:r>
      <w:r w:rsidR="00791198" w:rsidRPr="00C81953">
        <w:t>program</w:t>
      </w:r>
      <w:r w:rsidR="00F00875" w:rsidRPr="00C81953">
        <w:t xml:space="preserve"> </w:t>
      </w:r>
      <w:r w:rsidR="00791198" w:rsidRPr="00C81953">
        <w:t>was</w:t>
      </w:r>
      <w:r w:rsidR="00F00875" w:rsidRPr="00C81953">
        <w:t xml:space="preserve"> </w:t>
      </w:r>
      <w:r w:rsidR="00791198" w:rsidRPr="00C81953">
        <w:t>essentially</w:t>
      </w:r>
      <w:r w:rsidR="00F00875" w:rsidRPr="00C81953">
        <w:t xml:space="preserve"> </w:t>
      </w:r>
      <w:r w:rsidR="00791198" w:rsidRPr="00C81953">
        <w:t>a</w:t>
      </w:r>
      <w:r w:rsidR="00F00875" w:rsidRPr="00C81953">
        <w:t xml:space="preserve"> </w:t>
      </w:r>
      <w:r w:rsidR="00791198" w:rsidRPr="00C81953">
        <w:t>reforestation</w:t>
      </w:r>
      <w:r w:rsidR="00F00875" w:rsidRPr="00C81953">
        <w:t xml:space="preserve"> </w:t>
      </w:r>
      <w:r w:rsidR="00791198" w:rsidRPr="00C81953">
        <w:t>initiative</w:t>
      </w:r>
      <w:r w:rsidR="00F00875" w:rsidRPr="00C81953">
        <w:t xml:space="preserve"> </w:t>
      </w:r>
      <w:r w:rsidRPr="00C81953">
        <w:t>based</w:t>
      </w:r>
      <w:r w:rsidR="00F00875" w:rsidRPr="00C81953">
        <w:t xml:space="preserve"> </w:t>
      </w:r>
      <w:r w:rsidRPr="00C81953">
        <w:t>on</w:t>
      </w:r>
      <w:r w:rsidR="00F00875" w:rsidRPr="00C81953">
        <w:t xml:space="preserve"> </w:t>
      </w:r>
      <w:r w:rsidRPr="00C81953">
        <w:t>contracts</w:t>
      </w:r>
      <w:r w:rsidR="00F00875" w:rsidRPr="00C81953">
        <w:t xml:space="preserve"> </w:t>
      </w:r>
      <w:r w:rsidR="00791198" w:rsidRPr="00C81953">
        <w:t>with</w:t>
      </w:r>
      <w:r w:rsidR="00F00875" w:rsidRPr="00C81953">
        <w:t xml:space="preserve"> </w:t>
      </w:r>
      <w:r w:rsidR="00791198" w:rsidRPr="00C81953">
        <w:t>the</w:t>
      </w:r>
      <w:r w:rsidR="00F00875" w:rsidRPr="00C81953">
        <w:t xml:space="preserve"> </w:t>
      </w:r>
      <w:r w:rsidR="00791198" w:rsidRPr="00C81953">
        <w:t>engagement</w:t>
      </w:r>
      <w:r w:rsidR="00F00875" w:rsidRPr="00C81953">
        <w:t xml:space="preserve"> </w:t>
      </w:r>
      <w:r w:rsidR="00791198" w:rsidRPr="00C81953">
        <w:t>of</w:t>
      </w:r>
      <w:r w:rsidR="00F00875" w:rsidRPr="00C81953">
        <w:t xml:space="preserve"> </w:t>
      </w:r>
      <w:r w:rsidR="00791198" w:rsidRPr="00C81953">
        <w:t>interested</w:t>
      </w:r>
      <w:r w:rsidR="00F00875" w:rsidRPr="00C81953">
        <w:t xml:space="preserve"> </w:t>
      </w:r>
      <w:r w:rsidR="00791198" w:rsidRPr="00C81953">
        <w:t>private</w:t>
      </w:r>
      <w:r w:rsidR="00F00875" w:rsidRPr="00C81953">
        <w:t xml:space="preserve"> </w:t>
      </w:r>
      <w:r w:rsidR="00791198" w:rsidRPr="00C81953">
        <w:t>enterprise.</w:t>
      </w:r>
      <w:r w:rsidR="00F00875" w:rsidRPr="00C81953">
        <w:t xml:space="preserve"> </w:t>
      </w:r>
      <w:r w:rsidRPr="00C81953">
        <w:t>During</w:t>
      </w:r>
      <w:r w:rsidR="00F00875" w:rsidRPr="00C81953">
        <w:t xml:space="preserve"> </w:t>
      </w:r>
      <w:r w:rsidR="00791198" w:rsidRPr="00C81953">
        <w:t>the</w:t>
      </w:r>
      <w:r w:rsidR="00F00875" w:rsidRPr="00C81953">
        <w:t xml:space="preserve"> </w:t>
      </w:r>
      <w:r w:rsidR="00791198" w:rsidRPr="00C81953">
        <w:t>early</w:t>
      </w:r>
      <w:r w:rsidR="00F00875" w:rsidRPr="00C81953">
        <w:t xml:space="preserve"> </w:t>
      </w:r>
      <w:r w:rsidR="00791198" w:rsidRPr="00C81953">
        <w:t>stages</w:t>
      </w:r>
      <w:r w:rsidR="00F00875" w:rsidRPr="00C81953">
        <w:t xml:space="preserve"> </w:t>
      </w:r>
      <w:r w:rsidR="00791198" w:rsidRPr="00C81953">
        <w:t>of</w:t>
      </w:r>
      <w:r w:rsidR="00F00875" w:rsidRPr="00C81953">
        <w:t xml:space="preserve"> </w:t>
      </w:r>
      <w:r w:rsidR="00791198" w:rsidRPr="00C81953">
        <w:t>its</w:t>
      </w:r>
      <w:r w:rsidR="00F00875" w:rsidRPr="00C81953">
        <w:t xml:space="preserve"> </w:t>
      </w:r>
      <w:r w:rsidR="00791198" w:rsidRPr="00C81953">
        <w:t>implementation,</w:t>
      </w:r>
      <w:r w:rsidR="00F00875" w:rsidRPr="00C81953">
        <w:t xml:space="preserve"> </w:t>
      </w:r>
      <w:r w:rsidR="00791198" w:rsidRPr="00C81953">
        <w:t>standards,</w:t>
      </w:r>
      <w:r w:rsidR="00F00875" w:rsidRPr="00C81953">
        <w:t xml:space="preserve"> </w:t>
      </w:r>
      <w:r w:rsidR="00791198" w:rsidRPr="00C81953">
        <w:t>guidelines,</w:t>
      </w:r>
      <w:r w:rsidR="00F00875" w:rsidRPr="00C81953">
        <w:t xml:space="preserve"> </w:t>
      </w:r>
      <w:r w:rsidR="00791198" w:rsidRPr="00C81953">
        <w:t>and</w:t>
      </w:r>
      <w:r w:rsidR="00F00875" w:rsidRPr="00C81953">
        <w:t xml:space="preserve"> </w:t>
      </w:r>
      <w:r w:rsidR="00791198" w:rsidRPr="00C81953">
        <w:t>procedures</w:t>
      </w:r>
      <w:r w:rsidR="00F00875" w:rsidRPr="00C81953">
        <w:t xml:space="preserve"> </w:t>
      </w:r>
      <w:r w:rsidR="00791198" w:rsidRPr="00C81953">
        <w:t>were</w:t>
      </w:r>
      <w:r w:rsidRPr="00C81953">
        <w:t>n’t</w:t>
      </w:r>
      <w:r w:rsidR="00F00875" w:rsidRPr="00C81953">
        <w:t xml:space="preserve"> </w:t>
      </w:r>
      <w:r w:rsidRPr="00C81953">
        <w:t>fully</w:t>
      </w:r>
      <w:r w:rsidR="00F00875" w:rsidRPr="00C81953">
        <w:t xml:space="preserve"> </w:t>
      </w:r>
      <w:r w:rsidRPr="00C81953">
        <w:t>though</w:t>
      </w:r>
      <w:r w:rsidR="00F00875" w:rsidRPr="00C81953">
        <w:t xml:space="preserve"> </w:t>
      </w:r>
      <w:r w:rsidRPr="00C81953">
        <w:t>through</w:t>
      </w:r>
      <w:r w:rsidR="00791198" w:rsidRPr="00C81953">
        <w:t>.</w:t>
      </w:r>
      <w:r w:rsidR="00F00875" w:rsidRPr="00C81953">
        <w:t xml:space="preserve"> </w:t>
      </w:r>
      <w:r w:rsidR="00791198" w:rsidRPr="00C81953">
        <w:t>Logistics</w:t>
      </w:r>
      <w:r w:rsidR="00F00875" w:rsidRPr="00C81953">
        <w:t xml:space="preserve"> </w:t>
      </w:r>
      <w:r w:rsidR="00791198" w:rsidRPr="00C81953">
        <w:t>of</w:t>
      </w:r>
      <w:r w:rsidR="00F00875" w:rsidRPr="00C81953">
        <w:t xml:space="preserve"> </w:t>
      </w:r>
      <w:r w:rsidR="00791198" w:rsidRPr="00C81953">
        <w:t>implementation</w:t>
      </w:r>
      <w:r w:rsidR="00F00875" w:rsidRPr="00C81953">
        <w:t xml:space="preserve"> </w:t>
      </w:r>
      <w:r w:rsidR="00791198" w:rsidRPr="00C81953">
        <w:t>were</w:t>
      </w:r>
      <w:r w:rsidR="00F00875" w:rsidRPr="00C81953">
        <w:t xml:space="preserve"> </w:t>
      </w:r>
      <w:r w:rsidR="00791198" w:rsidRPr="00C81953">
        <w:t>not</w:t>
      </w:r>
      <w:r w:rsidR="00F00875" w:rsidRPr="00C81953">
        <w:t xml:space="preserve"> </w:t>
      </w:r>
      <w:r w:rsidR="00791198" w:rsidRPr="00C81953">
        <w:t>given</w:t>
      </w:r>
      <w:r w:rsidR="00F00875" w:rsidRPr="00C81953">
        <w:t xml:space="preserve"> </w:t>
      </w:r>
      <w:r w:rsidR="00791198" w:rsidRPr="00C81953">
        <w:t>adequate</w:t>
      </w:r>
      <w:r w:rsidR="00F00875" w:rsidRPr="00C81953">
        <w:t xml:space="preserve"> </w:t>
      </w:r>
      <w:r w:rsidR="00791198" w:rsidRPr="00C81953">
        <w:t>attention</w:t>
      </w:r>
      <w:r w:rsidR="00F00875" w:rsidRPr="00C81953">
        <w:t xml:space="preserve"> </w:t>
      </w:r>
      <w:r w:rsidR="00791198" w:rsidRPr="00C81953">
        <w:t>prior</w:t>
      </w:r>
      <w:r w:rsidR="00F00875" w:rsidRPr="00C81953">
        <w:t xml:space="preserve"> </w:t>
      </w:r>
      <w:r w:rsidR="00791198" w:rsidRPr="00C81953">
        <w:t>to</w:t>
      </w:r>
      <w:r w:rsidR="00F00875" w:rsidRPr="00C81953">
        <w:t xml:space="preserve"> </w:t>
      </w:r>
      <w:r w:rsidR="00791198" w:rsidRPr="00C81953">
        <w:t>its</w:t>
      </w:r>
      <w:r w:rsidR="00F00875" w:rsidRPr="00C81953">
        <w:t xml:space="preserve"> </w:t>
      </w:r>
      <w:r w:rsidR="00791198" w:rsidRPr="00C81953">
        <w:t>nation-wide</w:t>
      </w:r>
      <w:r w:rsidR="00F00875" w:rsidRPr="00C81953">
        <w:t xml:space="preserve"> </w:t>
      </w:r>
      <w:r w:rsidR="00791198" w:rsidRPr="00C81953">
        <w:t>implementat</w:t>
      </w:r>
      <w:r w:rsidRPr="00C81953">
        <w:t>ion</w:t>
      </w:r>
      <w:r w:rsidR="00F00875" w:rsidRPr="00C81953">
        <w:t xml:space="preserve"> </w:t>
      </w:r>
      <w:r w:rsidRPr="00C81953">
        <w:t>leaving</w:t>
      </w:r>
      <w:r w:rsidR="00F00875" w:rsidRPr="00C81953">
        <w:t xml:space="preserve"> </w:t>
      </w:r>
      <w:r w:rsidRPr="00C81953">
        <w:t>significant</w:t>
      </w:r>
      <w:r w:rsidR="00F00875" w:rsidRPr="00C81953">
        <w:t xml:space="preserve"> </w:t>
      </w:r>
      <w:r w:rsidRPr="00C81953">
        <w:t>gaps</w:t>
      </w:r>
      <w:r w:rsidR="00F00875" w:rsidRPr="00C81953">
        <w:t xml:space="preserve"> </w:t>
      </w:r>
      <w:r w:rsidRPr="00C81953">
        <w:t>and</w:t>
      </w:r>
      <w:r w:rsidR="00F00875" w:rsidRPr="00C81953">
        <w:t xml:space="preserve"> </w:t>
      </w:r>
      <w:r w:rsidRPr="00C81953">
        <w:t>loopholes</w:t>
      </w:r>
      <w:r w:rsidR="00791198" w:rsidRPr="00C81953">
        <w:t>.</w:t>
      </w:r>
      <w:r w:rsidR="00F00875" w:rsidRPr="00C81953">
        <w:t xml:space="preserve"> </w:t>
      </w:r>
      <w:r w:rsidRPr="00C81953">
        <w:t>At</w:t>
      </w:r>
      <w:r w:rsidR="00F00875" w:rsidRPr="00C81953">
        <w:t xml:space="preserve"> </w:t>
      </w:r>
      <w:r w:rsidRPr="00C81953">
        <w:t>the</w:t>
      </w:r>
      <w:r w:rsidR="00F00875" w:rsidRPr="00C81953">
        <w:t xml:space="preserve"> </w:t>
      </w:r>
      <w:r w:rsidRPr="00C81953">
        <w:t>beginning,</w:t>
      </w:r>
      <w:r w:rsidR="00F00875" w:rsidRPr="00C81953">
        <w:t xml:space="preserve"> </w:t>
      </w:r>
      <w:r w:rsidRPr="00C81953">
        <w:t>the</w:t>
      </w:r>
      <w:r w:rsidR="00F00875" w:rsidRPr="00C81953">
        <w:t xml:space="preserve"> </w:t>
      </w:r>
      <w:r w:rsidRPr="00C81953">
        <w:t>program</w:t>
      </w:r>
      <w:r w:rsidR="00F00875" w:rsidRPr="00C81953">
        <w:t xml:space="preserve"> </w:t>
      </w:r>
      <w:r w:rsidRPr="00C81953">
        <w:t>was</w:t>
      </w:r>
      <w:r w:rsidR="00F00875" w:rsidRPr="00C81953">
        <w:t xml:space="preserve"> </w:t>
      </w:r>
      <w:r w:rsidRPr="00C81953">
        <w:t>implemented</w:t>
      </w:r>
      <w:r w:rsidR="00F00875" w:rsidRPr="00C81953">
        <w:t xml:space="preserve"> </w:t>
      </w:r>
      <w:r w:rsidRPr="00C81953">
        <w:t>as</w:t>
      </w:r>
      <w:r w:rsidR="00F00875" w:rsidRPr="00C81953">
        <w:t xml:space="preserve"> </w:t>
      </w:r>
      <w:r w:rsidRPr="00C81953">
        <w:t>a</w:t>
      </w:r>
      <w:r w:rsidR="00F00875" w:rsidRPr="00C81953">
        <w:t xml:space="preserve"> </w:t>
      </w:r>
      <w:r w:rsidRPr="00C81953">
        <w:t>private</w:t>
      </w:r>
      <w:r w:rsidR="00F00875" w:rsidRPr="00C81953">
        <w:t xml:space="preserve"> </w:t>
      </w:r>
      <w:r w:rsidRPr="00C81953">
        <w:t>enterprise</w:t>
      </w:r>
      <w:r w:rsidR="00F00875" w:rsidRPr="00C81953">
        <w:t xml:space="preserve"> </w:t>
      </w:r>
      <w:r w:rsidRPr="00C81953">
        <w:t>strategy</w:t>
      </w:r>
      <w:r w:rsidR="00F00875" w:rsidRPr="00C81953">
        <w:t xml:space="preserve"> </w:t>
      </w:r>
      <w:r w:rsidRPr="00C81953">
        <w:t>with</w:t>
      </w:r>
      <w:r w:rsidR="00F00875" w:rsidRPr="00C81953">
        <w:t xml:space="preserve"> </w:t>
      </w:r>
      <w:r w:rsidRPr="00C81953">
        <w:t>primary</w:t>
      </w:r>
      <w:r w:rsidR="00F00875" w:rsidRPr="00C81953">
        <w:t xml:space="preserve"> </w:t>
      </w:r>
      <w:r w:rsidRPr="00C81953">
        <w:t>emphasis</w:t>
      </w:r>
      <w:r w:rsidR="00F00875" w:rsidRPr="00C81953">
        <w:t xml:space="preserve"> </w:t>
      </w:r>
      <w:r w:rsidRPr="00C81953">
        <w:t>on</w:t>
      </w:r>
      <w:r w:rsidR="00F00875" w:rsidRPr="00C81953">
        <w:t xml:space="preserve"> </w:t>
      </w:r>
      <w:r w:rsidRPr="00C81953">
        <w:t>total</w:t>
      </w:r>
      <w:r w:rsidR="00F00875" w:rsidRPr="00C81953">
        <w:t xml:space="preserve"> </w:t>
      </w:r>
      <w:r w:rsidRPr="00C81953">
        <w:t>area</w:t>
      </w:r>
      <w:r w:rsidR="00F00875" w:rsidRPr="00C81953">
        <w:t xml:space="preserve"> </w:t>
      </w:r>
      <w:r w:rsidRPr="00C81953">
        <w:t>planted.</w:t>
      </w:r>
      <w:r w:rsidR="00F00875" w:rsidRPr="00C81953">
        <w:t xml:space="preserve"> </w:t>
      </w:r>
      <w:r w:rsidRPr="00C81953">
        <w:t>F</w:t>
      </w:r>
      <w:r w:rsidR="00791198" w:rsidRPr="00C81953">
        <w:t>ast</w:t>
      </w:r>
      <w:r w:rsidR="00F00875" w:rsidRPr="00C81953">
        <w:t xml:space="preserve"> </w:t>
      </w:r>
      <w:r w:rsidR="00791198" w:rsidRPr="00C81953">
        <w:t>growing</w:t>
      </w:r>
      <w:r w:rsidR="00F00875" w:rsidRPr="00C81953">
        <w:t xml:space="preserve"> </w:t>
      </w:r>
      <w:r w:rsidR="00791198" w:rsidRPr="00C81953">
        <w:t>exotic</w:t>
      </w:r>
      <w:r w:rsidR="00F00875" w:rsidRPr="00C81953">
        <w:t xml:space="preserve"> </w:t>
      </w:r>
      <w:r w:rsidR="00791198" w:rsidRPr="00C81953">
        <w:t>species</w:t>
      </w:r>
      <w:r w:rsidR="00F00875" w:rsidRPr="00C81953">
        <w:t xml:space="preserve"> </w:t>
      </w:r>
      <w:r w:rsidRPr="00C81953">
        <w:t>were</w:t>
      </w:r>
      <w:r w:rsidR="00F00875" w:rsidRPr="00C81953">
        <w:t xml:space="preserve"> </w:t>
      </w:r>
      <w:r w:rsidRPr="00C81953">
        <w:t>used</w:t>
      </w:r>
      <w:r w:rsidR="00F00875" w:rsidRPr="00C81953">
        <w:t xml:space="preserve"> </w:t>
      </w:r>
      <w:r w:rsidRPr="00C81953">
        <w:t>without</w:t>
      </w:r>
      <w:r w:rsidR="00F00875" w:rsidRPr="00C81953">
        <w:t xml:space="preserve"> </w:t>
      </w:r>
      <w:r w:rsidRPr="00C81953">
        <w:t>consideration</w:t>
      </w:r>
      <w:r w:rsidR="00F00875" w:rsidRPr="00C81953">
        <w:t xml:space="preserve"> </w:t>
      </w:r>
      <w:r w:rsidRPr="00C81953">
        <w:t>for</w:t>
      </w:r>
      <w:r w:rsidR="00F00875" w:rsidRPr="00C81953">
        <w:t xml:space="preserve"> </w:t>
      </w:r>
      <w:r w:rsidR="00791198" w:rsidRPr="00C81953">
        <w:t>species-site</w:t>
      </w:r>
      <w:r w:rsidR="00F00875" w:rsidRPr="00C81953">
        <w:t xml:space="preserve"> </w:t>
      </w:r>
      <w:r w:rsidR="00791198" w:rsidRPr="00C81953">
        <w:t>compatibility</w:t>
      </w:r>
      <w:r w:rsidR="00F00875" w:rsidRPr="00C81953">
        <w:t xml:space="preserve"> </w:t>
      </w:r>
      <w:r w:rsidR="00791198" w:rsidRPr="00C81953">
        <w:t>awareness</w:t>
      </w:r>
      <w:r w:rsidR="00F00875" w:rsidRPr="00C81953">
        <w:t xml:space="preserve"> </w:t>
      </w:r>
      <w:r w:rsidRPr="00C81953">
        <w:t>or</w:t>
      </w:r>
      <w:r w:rsidR="00F00875" w:rsidRPr="00C81953">
        <w:t xml:space="preserve"> </w:t>
      </w:r>
      <w:r w:rsidRPr="00C81953">
        <w:t>local</w:t>
      </w:r>
      <w:r w:rsidR="00F00875" w:rsidRPr="00C81953">
        <w:t xml:space="preserve"> </w:t>
      </w:r>
      <w:r w:rsidRPr="00C81953">
        <w:t>communities</w:t>
      </w:r>
      <w:r w:rsidR="00791198" w:rsidRPr="00C81953">
        <w:t>.</w:t>
      </w:r>
      <w:r w:rsidR="00F00875" w:rsidRPr="00C81953">
        <w:t xml:space="preserve"> </w:t>
      </w:r>
      <w:r w:rsidR="00FA0555" w:rsidRPr="00C81953">
        <w:t>These</w:t>
      </w:r>
      <w:r w:rsidR="00F00875" w:rsidRPr="00C81953">
        <w:t xml:space="preserve"> </w:t>
      </w:r>
      <w:r w:rsidR="00FA0555" w:rsidRPr="00C81953">
        <w:t>shortcomings</w:t>
      </w:r>
      <w:r w:rsidR="00F00875" w:rsidRPr="00C81953">
        <w:t xml:space="preserve"> </w:t>
      </w:r>
      <w:r w:rsidR="00FA0555" w:rsidRPr="00C81953">
        <w:t>led</w:t>
      </w:r>
      <w:r w:rsidR="00F00875" w:rsidRPr="00C81953">
        <w:t xml:space="preserve"> </w:t>
      </w:r>
      <w:r w:rsidR="00FA0555" w:rsidRPr="00C81953">
        <w:t>to</w:t>
      </w:r>
      <w:r w:rsidR="00F00875" w:rsidRPr="00C81953">
        <w:t xml:space="preserve"> </w:t>
      </w:r>
      <w:r w:rsidR="00FA0555" w:rsidRPr="00C81953">
        <w:t>poor</w:t>
      </w:r>
      <w:r w:rsidR="00F00875" w:rsidRPr="00C81953">
        <w:t xml:space="preserve"> </w:t>
      </w:r>
      <w:r w:rsidR="00FA0555" w:rsidRPr="00C81953">
        <w:t>survival</w:t>
      </w:r>
      <w:r w:rsidR="00F00875" w:rsidRPr="00C81953">
        <w:t xml:space="preserve"> </w:t>
      </w:r>
      <w:r w:rsidR="00FA0555" w:rsidRPr="00C81953">
        <w:t>of</w:t>
      </w:r>
      <w:r w:rsidR="00F00875" w:rsidRPr="00C81953">
        <w:t xml:space="preserve"> </w:t>
      </w:r>
      <w:r w:rsidR="00FA0555" w:rsidRPr="00C81953">
        <w:t>seedlings</w:t>
      </w:r>
      <w:r w:rsidR="00F00875" w:rsidRPr="00C81953">
        <w:t xml:space="preserve"> </w:t>
      </w:r>
      <w:r w:rsidR="00FA0555" w:rsidRPr="00C81953">
        <w:t>despite</w:t>
      </w:r>
      <w:r w:rsidR="00F00875" w:rsidRPr="00C81953">
        <w:t xml:space="preserve"> </w:t>
      </w:r>
      <w:r w:rsidR="00FA0555" w:rsidRPr="00C81953">
        <w:t>large</w:t>
      </w:r>
      <w:r w:rsidR="00F00875" w:rsidRPr="00C81953">
        <w:t xml:space="preserve"> </w:t>
      </w:r>
      <w:r w:rsidR="00FA0555" w:rsidRPr="00C81953">
        <w:t>areas</w:t>
      </w:r>
      <w:r w:rsidR="00F00875" w:rsidRPr="00C81953">
        <w:t xml:space="preserve"> </w:t>
      </w:r>
      <w:r w:rsidR="00FA0555" w:rsidRPr="00C81953">
        <w:t>planted</w:t>
      </w:r>
      <w:r w:rsidR="00F00875" w:rsidRPr="00C81953">
        <w:t xml:space="preserve"> </w:t>
      </w:r>
      <w:r w:rsidRPr="00C81953">
        <w:t>and</w:t>
      </w:r>
      <w:r w:rsidR="00F00875" w:rsidRPr="00C81953">
        <w:t xml:space="preserve"> </w:t>
      </w:r>
      <w:r w:rsidRPr="00C81953">
        <w:t>no</w:t>
      </w:r>
      <w:r w:rsidR="00F00875" w:rsidRPr="00C81953">
        <w:t xml:space="preserve"> </w:t>
      </w:r>
      <w:r w:rsidRPr="00C81953">
        <w:t>local</w:t>
      </w:r>
      <w:r w:rsidR="00F00875" w:rsidRPr="00C81953">
        <w:t xml:space="preserve"> </w:t>
      </w:r>
      <w:r w:rsidRPr="00C81953">
        <w:t>ownership</w:t>
      </w:r>
      <w:r w:rsidR="00F00875" w:rsidRPr="00C81953">
        <w:t xml:space="preserve"> </w:t>
      </w:r>
      <w:r w:rsidRPr="00C81953">
        <w:t>or</w:t>
      </w:r>
      <w:r w:rsidR="00F00875" w:rsidRPr="00C81953">
        <w:t xml:space="preserve"> </w:t>
      </w:r>
      <w:r w:rsidRPr="00C81953">
        <w:t>sustainability</w:t>
      </w:r>
      <w:r w:rsidR="00F00875" w:rsidRPr="00C81953">
        <w:t xml:space="preserve"> </w:t>
      </w:r>
      <w:r w:rsidRPr="00C81953">
        <w:t>strategy</w:t>
      </w:r>
      <w:r w:rsidR="00FA0555" w:rsidRPr="00C81953">
        <w:t>.</w:t>
      </w:r>
    </w:p>
    <w:p w14:paraId="78FDAA73" w14:textId="77777777" w:rsidR="00FA0555" w:rsidRPr="00C81953" w:rsidRDefault="00FA0555" w:rsidP="00710DA9"/>
    <w:p w14:paraId="49D1109E" w14:textId="188A9D8B" w:rsidR="00985BBA" w:rsidRPr="00C81953" w:rsidRDefault="00FA0555" w:rsidP="00710DA9">
      <w:r w:rsidRPr="00C81953">
        <w:t>Learning</w:t>
      </w:r>
      <w:r w:rsidR="00F00875" w:rsidRPr="00C81953">
        <w:t xml:space="preserve"> </w:t>
      </w:r>
      <w:r w:rsidRPr="00C81953">
        <w:t>from</w:t>
      </w:r>
      <w:r w:rsidR="00F00875" w:rsidRPr="00C81953">
        <w:t xml:space="preserve"> </w:t>
      </w:r>
      <w:r w:rsidRPr="00C81953">
        <w:t>these</w:t>
      </w:r>
      <w:r w:rsidR="00F00875" w:rsidRPr="00C81953">
        <w:t xml:space="preserve"> </w:t>
      </w:r>
      <w:r w:rsidRPr="00C81953">
        <w:t>lessons,</w:t>
      </w:r>
      <w:r w:rsidR="00F00875" w:rsidRPr="00C81953">
        <w:t xml:space="preserve"> </w:t>
      </w:r>
      <w:r w:rsidRPr="00C81953">
        <w:t>NGP</w:t>
      </w:r>
      <w:r w:rsidR="00F00875" w:rsidRPr="00C81953">
        <w:t xml:space="preserve"> </w:t>
      </w:r>
      <w:r w:rsidRPr="00C81953">
        <w:t>changed,</w:t>
      </w:r>
      <w:r w:rsidR="00F00875" w:rsidRPr="00C81953">
        <w:t xml:space="preserve"> </w:t>
      </w:r>
      <w:r w:rsidRPr="00C81953">
        <w:t>evolved</w:t>
      </w:r>
      <w:r w:rsidR="00F00875" w:rsidRPr="00C81953">
        <w:t xml:space="preserve"> </w:t>
      </w:r>
      <w:r w:rsidRPr="00C81953">
        <w:t>and</w:t>
      </w:r>
      <w:r w:rsidR="00F00875" w:rsidRPr="00C81953">
        <w:t xml:space="preserve"> </w:t>
      </w:r>
      <w:r w:rsidRPr="00C81953">
        <w:t>improved</w:t>
      </w:r>
      <w:r w:rsidR="00F00875" w:rsidRPr="00C81953">
        <w:t xml:space="preserve"> </w:t>
      </w:r>
      <w:r w:rsidRPr="00C81953">
        <w:t>with</w:t>
      </w:r>
      <w:r w:rsidR="00F00875" w:rsidRPr="00C81953">
        <w:t xml:space="preserve"> </w:t>
      </w:r>
      <w:r w:rsidRPr="00C81953">
        <w:t>better</w:t>
      </w:r>
      <w:r w:rsidR="00F00875" w:rsidRPr="00C81953">
        <w:t xml:space="preserve"> </w:t>
      </w:r>
      <w:r w:rsidRPr="00C81953">
        <w:t>implementation</w:t>
      </w:r>
      <w:r w:rsidR="00F00875" w:rsidRPr="00C81953">
        <w:t xml:space="preserve"> </w:t>
      </w:r>
      <w:r w:rsidRPr="00C81953">
        <w:t>guidelines,</w:t>
      </w:r>
      <w:r w:rsidR="00F00875" w:rsidRPr="00C81953">
        <w:t xml:space="preserve"> </w:t>
      </w:r>
      <w:r w:rsidRPr="00C81953">
        <w:t>more</w:t>
      </w:r>
      <w:r w:rsidR="00F00875" w:rsidRPr="00C81953">
        <w:t xml:space="preserve"> </w:t>
      </w:r>
      <w:r w:rsidRPr="00C81953">
        <w:t>transparent</w:t>
      </w:r>
      <w:r w:rsidR="00F00875" w:rsidRPr="00C81953">
        <w:t xml:space="preserve"> </w:t>
      </w:r>
      <w:r w:rsidRPr="00C81953">
        <w:t>and</w:t>
      </w:r>
      <w:r w:rsidR="00F00875" w:rsidRPr="00C81953">
        <w:t xml:space="preserve"> </w:t>
      </w:r>
      <w:r w:rsidRPr="00C81953">
        <w:t>better</w:t>
      </w:r>
      <w:r w:rsidR="00F00875" w:rsidRPr="00C81953">
        <w:t xml:space="preserve"> </w:t>
      </w:r>
      <w:r w:rsidRPr="00C81953">
        <w:t>validation</w:t>
      </w:r>
      <w:r w:rsidR="00F00875" w:rsidRPr="00C81953">
        <w:t xml:space="preserve"> </w:t>
      </w:r>
      <w:r w:rsidRPr="00C81953">
        <w:t>and</w:t>
      </w:r>
      <w:r w:rsidR="00F00875" w:rsidRPr="00C81953">
        <w:t xml:space="preserve"> </w:t>
      </w:r>
      <w:r w:rsidRPr="00C81953">
        <w:t>verification</w:t>
      </w:r>
      <w:r w:rsidR="00F00875" w:rsidRPr="00C81953">
        <w:t xml:space="preserve"> </w:t>
      </w:r>
      <w:r w:rsidRPr="00C81953">
        <w:t>systems</w:t>
      </w:r>
      <w:r w:rsidR="00F00875" w:rsidRPr="00C81953">
        <w:t xml:space="preserve"> </w:t>
      </w:r>
      <w:r w:rsidRPr="00C81953">
        <w:t>(including</w:t>
      </w:r>
      <w:r w:rsidR="00F00875" w:rsidRPr="00C81953">
        <w:t xml:space="preserve"> </w:t>
      </w:r>
      <w:r w:rsidRPr="00C81953">
        <w:t>geo-tagging</w:t>
      </w:r>
      <w:r w:rsidR="00F00875" w:rsidRPr="00C81953">
        <w:t xml:space="preserve"> </w:t>
      </w:r>
      <w:r w:rsidRPr="00C81953">
        <w:t>and</w:t>
      </w:r>
      <w:r w:rsidR="00F00875" w:rsidRPr="00C81953">
        <w:t xml:space="preserve"> </w:t>
      </w:r>
      <w:r w:rsidRPr="00C81953">
        <w:t>photographing</w:t>
      </w:r>
      <w:r w:rsidR="00F00875" w:rsidRPr="00C81953">
        <w:t xml:space="preserve"> </w:t>
      </w:r>
      <w:r w:rsidRPr="00C81953">
        <w:t>trees</w:t>
      </w:r>
      <w:r w:rsidR="00F00875" w:rsidRPr="00C81953">
        <w:t xml:space="preserve"> </w:t>
      </w:r>
      <w:r w:rsidRPr="00C81953">
        <w:t>planted</w:t>
      </w:r>
      <w:r w:rsidR="00F00875" w:rsidRPr="00C81953">
        <w:t xml:space="preserve"> </w:t>
      </w:r>
      <w:r w:rsidRPr="00C81953">
        <w:t>for</w:t>
      </w:r>
      <w:r w:rsidR="00F00875" w:rsidRPr="00C81953">
        <w:t xml:space="preserve"> </w:t>
      </w:r>
      <w:r w:rsidRPr="00C81953">
        <w:t>verification),</w:t>
      </w:r>
      <w:r w:rsidR="00F00875" w:rsidRPr="00C81953">
        <w:t xml:space="preserve"> </w:t>
      </w:r>
      <w:r w:rsidRPr="00C81953">
        <w:t>better</w:t>
      </w:r>
      <w:r w:rsidR="00F00875" w:rsidRPr="00C81953">
        <w:t xml:space="preserve"> </w:t>
      </w:r>
      <w:r w:rsidRPr="00C81953">
        <w:t>site-species</w:t>
      </w:r>
      <w:r w:rsidR="00F00875" w:rsidRPr="00C81953">
        <w:t xml:space="preserve"> </w:t>
      </w:r>
      <w:r w:rsidRPr="00C81953">
        <w:t>compatibility</w:t>
      </w:r>
      <w:r w:rsidR="00F00875" w:rsidRPr="00C81953">
        <w:t xml:space="preserve"> </w:t>
      </w:r>
      <w:r w:rsidRPr="00C81953">
        <w:t>where</w:t>
      </w:r>
      <w:r w:rsidR="00F00875" w:rsidRPr="00C81953">
        <w:t xml:space="preserve"> </w:t>
      </w:r>
      <w:r w:rsidRPr="00C81953">
        <w:t>more</w:t>
      </w:r>
      <w:r w:rsidR="00F00875" w:rsidRPr="00C81953">
        <w:t xml:space="preserve"> </w:t>
      </w:r>
      <w:r w:rsidRPr="00C81953">
        <w:t>appropriate</w:t>
      </w:r>
      <w:r w:rsidR="00F00875" w:rsidRPr="00C81953">
        <w:t xml:space="preserve"> </w:t>
      </w:r>
      <w:r w:rsidRPr="00C81953">
        <w:t>species</w:t>
      </w:r>
      <w:r w:rsidR="00F00875" w:rsidRPr="00C81953">
        <w:t xml:space="preserve"> </w:t>
      </w:r>
      <w:r w:rsidRPr="00C81953">
        <w:t>compatible</w:t>
      </w:r>
      <w:r w:rsidR="00F00875" w:rsidRPr="00C81953">
        <w:t xml:space="preserve"> </w:t>
      </w:r>
      <w:r w:rsidRPr="00C81953">
        <w:t>with</w:t>
      </w:r>
      <w:r w:rsidR="00F00875" w:rsidRPr="00C81953">
        <w:t xml:space="preserve"> </w:t>
      </w:r>
      <w:r w:rsidRPr="00C81953">
        <w:t>site</w:t>
      </w:r>
      <w:r w:rsidR="00F00875" w:rsidRPr="00C81953">
        <w:t xml:space="preserve"> </w:t>
      </w:r>
      <w:r w:rsidRPr="00C81953">
        <w:t>conditions</w:t>
      </w:r>
      <w:r w:rsidR="00F00875" w:rsidRPr="00C81953">
        <w:t xml:space="preserve"> </w:t>
      </w:r>
      <w:r w:rsidRPr="00C81953">
        <w:t>were</w:t>
      </w:r>
      <w:r w:rsidR="00F00875" w:rsidRPr="00C81953">
        <w:t xml:space="preserve"> </w:t>
      </w:r>
      <w:r w:rsidRPr="00C81953">
        <w:t>planted.</w:t>
      </w:r>
      <w:r w:rsidR="00F00875" w:rsidRPr="00C81953">
        <w:t xml:space="preserve"> </w:t>
      </w:r>
      <w:r w:rsidR="00F02932" w:rsidRPr="00C81953">
        <w:t>Moreover,</w:t>
      </w:r>
      <w:r w:rsidR="00F00875" w:rsidRPr="00C81953">
        <w:t xml:space="preserve"> </w:t>
      </w:r>
      <w:r w:rsidR="009412AD" w:rsidRPr="00C81953">
        <w:t>an</w:t>
      </w:r>
      <w:r w:rsidR="00F00875" w:rsidRPr="00C81953">
        <w:t xml:space="preserve"> </w:t>
      </w:r>
      <w:r w:rsidR="00F02932" w:rsidRPr="00C81953">
        <w:t>emphasis</w:t>
      </w:r>
      <w:r w:rsidR="00F00875" w:rsidRPr="00C81953">
        <w:t xml:space="preserve"> </w:t>
      </w:r>
      <w:r w:rsidR="00F02932" w:rsidRPr="00C81953">
        <w:t>on</w:t>
      </w:r>
      <w:r w:rsidR="00F00875" w:rsidRPr="00C81953">
        <w:t xml:space="preserve"> </w:t>
      </w:r>
      <w:r w:rsidR="00F02932" w:rsidRPr="00C81953">
        <w:t>the</w:t>
      </w:r>
      <w:r w:rsidR="00F00875" w:rsidRPr="00C81953">
        <w:t xml:space="preserve"> </w:t>
      </w:r>
      <w:r w:rsidR="00F02932" w:rsidRPr="00C81953">
        <w:t>use</w:t>
      </w:r>
      <w:r w:rsidR="00F00875" w:rsidRPr="00C81953">
        <w:t xml:space="preserve"> </w:t>
      </w:r>
      <w:r w:rsidR="00F02932" w:rsidRPr="00C81953">
        <w:t>of</w:t>
      </w:r>
      <w:r w:rsidR="00F00875" w:rsidRPr="00C81953">
        <w:t xml:space="preserve"> </w:t>
      </w:r>
      <w:r w:rsidR="00F02932" w:rsidRPr="00C81953">
        <w:t>native</w:t>
      </w:r>
      <w:r w:rsidR="00F00875" w:rsidRPr="00C81953">
        <w:t xml:space="preserve"> </w:t>
      </w:r>
      <w:r w:rsidR="00F02932" w:rsidRPr="00C81953">
        <w:t>species</w:t>
      </w:r>
      <w:r w:rsidR="00F00875" w:rsidRPr="00C81953">
        <w:t xml:space="preserve"> </w:t>
      </w:r>
      <w:r w:rsidR="009412AD" w:rsidRPr="00C81953">
        <w:t>appeared</w:t>
      </w:r>
      <w:r w:rsidR="00F02932" w:rsidRPr="00C81953">
        <w:t>,</w:t>
      </w:r>
      <w:r w:rsidR="00F00875" w:rsidRPr="00C81953">
        <w:t xml:space="preserve"> </w:t>
      </w:r>
      <w:r w:rsidR="00F02932" w:rsidRPr="00C81953">
        <w:t>particularly</w:t>
      </w:r>
      <w:r w:rsidR="00F00875" w:rsidRPr="00C81953">
        <w:t xml:space="preserve"> </w:t>
      </w:r>
      <w:r w:rsidR="00F02932" w:rsidRPr="00C81953">
        <w:t>those</w:t>
      </w:r>
      <w:r w:rsidR="00F00875" w:rsidRPr="00C81953">
        <w:t xml:space="preserve"> </w:t>
      </w:r>
      <w:r w:rsidR="00F02932" w:rsidRPr="00C81953">
        <w:t>species</w:t>
      </w:r>
      <w:r w:rsidR="00F00875" w:rsidRPr="00C81953">
        <w:t xml:space="preserve"> </w:t>
      </w:r>
      <w:r w:rsidR="00F02932" w:rsidRPr="00C81953">
        <w:t>already</w:t>
      </w:r>
      <w:r w:rsidR="00F00875" w:rsidRPr="00C81953">
        <w:t xml:space="preserve"> </w:t>
      </w:r>
      <w:r w:rsidR="00F02932" w:rsidRPr="00C81953">
        <w:t>found</w:t>
      </w:r>
      <w:r w:rsidR="00F00875" w:rsidRPr="00C81953">
        <w:t xml:space="preserve"> </w:t>
      </w:r>
      <w:r w:rsidR="00F02932" w:rsidRPr="00C81953">
        <w:t>and</w:t>
      </w:r>
      <w:r w:rsidR="00F00875" w:rsidRPr="00C81953">
        <w:t xml:space="preserve"> </w:t>
      </w:r>
      <w:r w:rsidR="00F02932" w:rsidRPr="00C81953">
        <w:t>thriving</w:t>
      </w:r>
      <w:r w:rsidR="00F00875" w:rsidRPr="00C81953">
        <w:t xml:space="preserve"> </w:t>
      </w:r>
      <w:r w:rsidR="00F02932" w:rsidRPr="00C81953">
        <w:t>in</w:t>
      </w:r>
      <w:r w:rsidR="00F00875" w:rsidRPr="00C81953">
        <w:t xml:space="preserve"> </w:t>
      </w:r>
      <w:r w:rsidR="00F02932" w:rsidRPr="00C81953">
        <w:t>the</w:t>
      </w:r>
      <w:r w:rsidR="00F00875" w:rsidRPr="00C81953">
        <w:t xml:space="preserve"> </w:t>
      </w:r>
      <w:r w:rsidR="00F02932" w:rsidRPr="00C81953">
        <w:t>area.</w:t>
      </w:r>
    </w:p>
    <w:p w14:paraId="7331A35F" w14:textId="52556F11" w:rsidR="00F02932" w:rsidRPr="00C81953" w:rsidRDefault="00F02932" w:rsidP="00710DA9"/>
    <w:p w14:paraId="3292CD3F" w14:textId="185BAE4E" w:rsidR="00F02932" w:rsidRPr="00C81953" w:rsidRDefault="00F02932" w:rsidP="00710DA9">
      <w:r w:rsidRPr="00C81953">
        <w:t>NGP</w:t>
      </w:r>
      <w:r w:rsidR="00F00875" w:rsidRPr="00C81953">
        <w:t xml:space="preserve"> </w:t>
      </w:r>
      <w:r w:rsidRPr="00C81953">
        <w:t>also</w:t>
      </w:r>
      <w:r w:rsidR="00F00875" w:rsidRPr="00C81953">
        <w:t xml:space="preserve"> </w:t>
      </w:r>
      <w:r w:rsidRPr="00C81953">
        <w:t>evolved</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the</w:t>
      </w:r>
      <w:r w:rsidR="00F00875" w:rsidRPr="00C81953">
        <w:t xml:space="preserve"> </w:t>
      </w:r>
      <w:r w:rsidRPr="00C81953">
        <w:t>engagement</w:t>
      </w:r>
      <w:r w:rsidR="00F00875" w:rsidRPr="00C81953">
        <w:t xml:space="preserve"> </w:t>
      </w:r>
      <w:r w:rsidRPr="00C81953">
        <w:t>of</w:t>
      </w:r>
      <w:r w:rsidR="00F00875" w:rsidRPr="00C81953">
        <w:t xml:space="preserve"> </w:t>
      </w:r>
      <w:r w:rsidRPr="00C81953">
        <w:t>communities</w:t>
      </w:r>
      <w:r w:rsidR="00F00875" w:rsidRPr="00C81953">
        <w:t xml:space="preserve"> </w:t>
      </w:r>
      <w:r w:rsidRPr="00C81953">
        <w:t>in</w:t>
      </w:r>
      <w:r w:rsidR="00F00875" w:rsidRPr="00C81953">
        <w:t xml:space="preserve"> </w:t>
      </w:r>
      <w:r w:rsidRPr="00C81953">
        <w:t>restoration.</w:t>
      </w:r>
      <w:r w:rsidR="00F00875" w:rsidRPr="00C81953">
        <w:t xml:space="preserve"> </w:t>
      </w:r>
      <w:r w:rsidR="00AA24EA" w:rsidRPr="00C81953">
        <w:t>It</w:t>
      </w:r>
      <w:r w:rsidR="00F00875" w:rsidRPr="00C81953">
        <w:t xml:space="preserve"> </w:t>
      </w:r>
      <w:r w:rsidR="00AA24EA" w:rsidRPr="00C81953">
        <w:t>moved</w:t>
      </w:r>
      <w:r w:rsidR="00F00875" w:rsidRPr="00C81953">
        <w:t xml:space="preserve"> </w:t>
      </w:r>
      <w:r w:rsidRPr="00C81953">
        <w:t>from</w:t>
      </w:r>
      <w:r w:rsidR="00F00875" w:rsidRPr="00C81953">
        <w:t xml:space="preserve"> </w:t>
      </w:r>
      <w:r w:rsidR="00AA24EA" w:rsidRPr="00C81953">
        <w:t>private</w:t>
      </w:r>
      <w:r w:rsidR="00F00875" w:rsidRPr="00C81953">
        <w:t xml:space="preserve"> </w:t>
      </w:r>
      <w:r w:rsidR="00AA24EA" w:rsidRPr="00C81953">
        <w:t>reforestation</w:t>
      </w:r>
      <w:r w:rsidR="00F00875" w:rsidRPr="00C81953">
        <w:t xml:space="preserve"> </w:t>
      </w:r>
      <w:r w:rsidRPr="00C81953">
        <w:t>contract</w:t>
      </w:r>
      <w:r w:rsidR="00AA24EA" w:rsidRPr="00C81953">
        <w:t>s</w:t>
      </w:r>
      <w:r w:rsidR="00F00875" w:rsidRPr="00C81953">
        <w:t xml:space="preserve"> </w:t>
      </w:r>
      <w:r w:rsidRPr="00C81953">
        <w:t>to</w:t>
      </w:r>
      <w:r w:rsidR="00F00875" w:rsidRPr="00C81953">
        <w:t xml:space="preserve"> </w:t>
      </w:r>
      <w:r w:rsidRPr="00C81953">
        <w:t>communities</w:t>
      </w:r>
      <w:r w:rsidR="00F00875" w:rsidRPr="00C81953">
        <w:t xml:space="preserve"> </w:t>
      </w:r>
      <w:r w:rsidRPr="00C81953">
        <w:t>or</w:t>
      </w:r>
      <w:r w:rsidR="00F00875" w:rsidRPr="00C81953">
        <w:t xml:space="preserve"> </w:t>
      </w:r>
      <w:r w:rsidRPr="00C81953">
        <w:t>People’s</w:t>
      </w:r>
      <w:r w:rsidR="00F00875" w:rsidRPr="00C81953">
        <w:t xml:space="preserve"> </w:t>
      </w:r>
      <w:r w:rsidRPr="00C81953">
        <w:t>Organization</w:t>
      </w:r>
      <w:r w:rsidR="00F00875" w:rsidRPr="00C81953">
        <w:t xml:space="preserve"> </w:t>
      </w:r>
      <w:r w:rsidR="00AA24EA" w:rsidRPr="00C81953">
        <w:t>engagement</w:t>
      </w:r>
      <w:r w:rsidR="00F00875" w:rsidRPr="00C81953">
        <w:t xml:space="preserve"> </w:t>
      </w:r>
      <w:r w:rsidR="00AA24EA" w:rsidRPr="00C81953">
        <w:t>through</w:t>
      </w:r>
      <w:r w:rsidR="00F00875" w:rsidRPr="00C81953">
        <w:t xml:space="preserve"> </w:t>
      </w:r>
      <w:r w:rsidR="00AA24EA" w:rsidRPr="00C81953">
        <w:t>the</w:t>
      </w:r>
      <w:r w:rsidR="00F00875" w:rsidRPr="00C81953">
        <w:t xml:space="preserve"> </w:t>
      </w:r>
      <w:r w:rsidRPr="00C81953">
        <w:t>Community-Based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Program.</w:t>
      </w:r>
      <w:r w:rsidR="00F00875" w:rsidRPr="00C81953">
        <w:t xml:space="preserve"> </w:t>
      </w:r>
      <w:r w:rsidRPr="00C81953">
        <w:t>Under</w:t>
      </w:r>
      <w:r w:rsidR="00F00875" w:rsidRPr="00C81953">
        <w:t xml:space="preserve"> </w:t>
      </w:r>
      <w:r w:rsidRPr="00C81953">
        <w:t>this</w:t>
      </w:r>
      <w:r w:rsidR="00F00875" w:rsidRPr="00C81953">
        <w:t xml:space="preserve"> </w:t>
      </w:r>
      <w:r w:rsidRPr="00C81953">
        <w:t>system,</w:t>
      </w:r>
      <w:r w:rsidR="00F00875" w:rsidRPr="00C81953">
        <w:t xml:space="preserve"> </w:t>
      </w:r>
      <w:r w:rsidRPr="00C81953">
        <w:t>principal</w:t>
      </w:r>
      <w:r w:rsidR="00F00875" w:rsidRPr="00C81953">
        <w:t xml:space="preserve"> </w:t>
      </w:r>
      <w:r w:rsidRPr="00C81953">
        <w:t>restoration</w:t>
      </w:r>
      <w:r w:rsidR="00F00875" w:rsidRPr="00C81953">
        <w:t xml:space="preserve"> </w:t>
      </w:r>
      <w:r w:rsidRPr="00C81953">
        <w:t>agents/contractors</w:t>
      </w:r>
      <w:r w:rsidR="00F00875" w:rsidRPr="00C81953">
        <w:t xml:space="preserve"> </w:t>
      </w:r>
      <w:r w:rsidR="00AA24EA" w:rsidRPr="00C81953">
        <w:t>a</w:t>
      </w:r>
      <w:r w:rsidRPr="00C81953">
        <w:t>re</w:t>
      </w:r>
      <w:r w:rsidR="00F00875" w:rsidRPr="00C81953">
        <w:t xml:space="preserve"> </w:t>
      </w:r>
      <w:r w:rsidRPr="00C81953">
        <w:t>local</w:t>
      </w:r>
      <w:r w:rsidR="00F00875" w:rsidRPr="00C81953">
        <w:t xml:space="preserve"> </w:t>
      </w:r>
      <w:r w:rsidRPr="00C81953">
        <w:t>communities.</w:t>
      </w:r>
      <w:r w:rsidR="00F00875" w:rsidRPr="00C81953">
        <w:t xml:space="preserve"> </w:t>
      </w:r>
    </w:p>
    <w:p w14:paraId="6205D8C4" w14:textId="1559B8B0" w:rsidR="0034225B" w:rsidRPr="00C81953" w:rsidRDefault="0034225B" w:rsidP="00710DA9"/>
    <w:p w14:paraId="2E0EF77A" w14:textId="7D684677" w:rsidR="0034225B" w:rsidRPr="00C81953" w:rsidRDefault="0034225B" w:rsidP="00710DA9">
      <w:r w:rsidRPr="00C81953">
        <w:t>Part</w:t>
      </w:r>
      <w:r w:rsidR="00F00875" w:rsidRPr="00C81953">
        <w:t xml:space="preserve"> </w:t>
      </w:r>
      <w:r w:rsidRPr="00C81953">
        <w:t>of</w:t>
      </w:r>
      <w:r w:rsidR="00F00875" w:rsidRPr="00C81953">
        <w:t xml:space="preserve"> </w:t>
      </w:r>
      <w:r w:rsidRPr="00C81953">
        <w:t>the</w:t>
      </w:r>
      <w:r w:rsidR="00F00875" w:rsidRPr="00C81953">
        <w:t xml:space="preserve"> </w:t>
      </w:r>
      <w:r w:rsidRPr="00C81953">
        <w:t>evolution</w:t>
      </w:r>
      <w:r w:rsidR="00F00875" w:rsidRPr="00C81953">
        <w:t xml:space="preserve"> </w:t>
      </w:r>
      <w:r w:rsidRPr="00C81953">
        <w:t>of</w:t>
      </w:r>
      <w:r w:rsidR="00F00875" w:rsidRPr="00C81953">
        <w:t xml:space="preserve"> </w:t>
      </w:r>
      <w:r w:rsidRPr="00C81953">
        <w:t>NGP</w:t>
      </w:r>
      <w:r w:rsidR="00F00875" w:rsidRPr="00C81953">
        <w:t xml:space="preserve"> </w:t>
      </w:r>
      <w:r w:rsidRPr="00C81953">
        <w:t>i</w:t>
      </w:r>
      <w:r w:rsidR="00F02932" w:rsidRPr="00C81953">
        <w:t>s</w:t>
      </w:r>
      <w:r w:rsidR="00F00875" w:rsidRPr="00C81953">
        <w:t xml:space="preserve"> </w:t>
      </w:r>
      <w:r w:rsidR="00F02932" w:rsidRPr="00C81953">
        <w:t>the</w:t>
      </w:r>
      <w:r w:rsidR="00F00875" w:rsidRPr="00C81953">
        <w:t xml:space="preserve"> </w:t>
      </w:r>
      <w:r w:rsidR="00F02932" w:rsidRPr="00C81953">
        <w:t>adoption</w:t>
      </w:r>
      <w:r w:rsidR="00F00875" w:rsidRPr="00C81953">
        <w:t xml:space="preserve"> </w:t>
      </w:r>
      <w:r w:rsidR="00F02932" w:rsidRPr="00C81953">
        <w:t>of</w:t>
      </w:r>
      <w:r w:rsidR="00F00875" w:rsidRPr="00C81953">
        <w:t xml:space="preserve"> </w:t>
      </w:r>
      <w:r w:rsidR="00F02932" w:rsidRPr="00C81953">
        <w:t>minimum</w:t>
      </w:r>
      <w:r w:rsidR="00F00875" w:rsidRPr="00C81953">
        <w:t xml:space="preserve"> </w:t>
      </w:r>
      <w:r w:rsidR="00F02932" w:rsidRPr="00C81953">
        <w:t>areas</w:t>
      </w:r>
      <w:r w:rsidR="00F00875" w:rsidRPr="00C81953">
        <w:t xml:space="preserve"> </w:t>
      </w:r>
      <w:r w:rsidR="00F02932" w:rsidRPr="00C81953">
        <w:t>owing</w:t>
      </w:r>
      <w:r w:rsidR="00F00875" w:rsidRPr="00C81953">
        <w:t xml:space="preserve"> </w:t>
      </w:r>
      <w:r w:rsidR="00F02932" w:rsidRPr="00C81953">
        <w:t>to</w:t>
      </w:r>
      <w:r w:rsidR="00F00875" w:rsidRPr="00C81953">
        <w:t xml:space="preserve"> </w:t>
      </w:r>
      <w:r w:rsidR="00F02932" w:rsidRPr="00C81953">
        <w:t>the</w:t>
      </w:r>
      <w:r w:rsidR="00F00875" w:rsidRPr="00C81953">
        <w:t xml:space="preserve"> </w:t>
      </w:r>
      <w:r w:rsidR="00F02932" w:rsidRPr="00C81953">
        <w:t>need</w:t>
      </w:r>
      <w:r w:rsidR="00F00875" w:rsidRPr="00C81953">
        <w:t xml:space="preserve"> </w:t>
      </w:r>
      <w:r w:rsidR="00F02932" w:rsidRPr="00C81953">
        <w:t>or</w:t>
      </w:r>
      <w:r w:rsidR="00F00875" w:rsidRPr="00C81953">
        <w:t xml:space="preserve"> </w:t>
      </w:r>
      <w:r w:rsidR="00F02932" w:rsidRPr="00C81953">
        <w:t>preference</w:t>
      </w:r>
      <w:r w:rsidR="00F00875" w:rsidRPr="00C81953">
        <w:t xml:space="preserve"> </w:t>
      </w:r>
      <w:r w:rsidR="00F02932" w:rsidRPr="00C81953">
        <w:t>for</w:t>
      </w:r>
      <w:r w:rsidR="00F00875" w:rsidRPr="00C81953">
        <w:t xml:space="preserve"> </w:t>
      </w:r>
      <w:r w:rsidR="00F02932" w:rsidRPr="00C81953">
        <w:t>larger</w:t>
      </w:r>
      <w:r w:rsidR="00F00875" w:rsidRPr="00C81953">
        <w:t xml:space="preserve"> </w:t>
      </w:r>
      <w:r w:rsidR="00F02932" w:rsidRPr="00C81953">
        <w:t>areas</w:t>
      </w:r>
      <w:r w:rsidR="00F00875" w:rsidRPr="00C81953">
        <w:t xml:space="preserve"> </w:t>
      </w:r>
      <w:r w:rsidR="00F02932" w:rsidRPr="00C81953">
        <w:t>for</w:t>
      </w:r>
      <w:r w:rsidR="00F00875" w:rsidRPr="00C81953">
        <w:t xml:space="preserve"> </w:t>
      </w:r>
      <w:r w:rsidR="00F02932" w:rsidRPr="00C81953">
        <w:t>better</w:t>
      </w:r>
      <w:r w:rsidR="00F00875" w:rsidRPr="00C81953">
        <w:t xml:space="preserve"> </w:t>
      </w:r>
      <w:r w:rsidR="00F02932" w:rsidRPr="00C81953">
        <w:t>and</w:t>
      </w:r>
      <w:r w:rsidR="00F00875" w:rsidRPr="00C81953">
        <w:t xml:space="preserve"> </w:t>
      </w:r>
      <w:r w:rsidR="00F02932" w:rsidRPr="00C81953">
        <w:t>cost-efficient</w:t>
      </w:r>
      <w:r w:rsidR="00F00875" w:rsidRPr="00C81953">
        <w:t xml:space="preserve"> </w:t>
      </w:r>
      <w:r w:rsidR="00F02932" w:rsidRPr="00C81953">
        <w:t>restoration</w:t>
      </w:r>
      <w:r w:rsidR="00F00875" w:rsidRPr="00C81953">
        <w:t xml:space="preserve"> </w:t>
      </w:r>
      <w:r w:rsidR="00F02932" w:rsidRPr="00C81953">
        <w:t>efforts.</w:t>
      </w:r>
      <w:r w:rsidR="00F00875" w:rsidRPr="00C81953">
        <w:t xml:space="preserve"> </w:t>
      </w:r>
      <w:r w:rsidR="00F02932" w:rsidRPr="00C81953">
        <w:t>This</w:t>
      </w:r>
      <w:r w:rsidR="00F00875" w:rsidRPr="00C81953">
        <w:t xml:space="preserve"> </w:t>
      </w:r>
      <w:r w:rsidR="00F02932" w:rsidRPr="00C81953">
        <w:t>led</w:t>
      </w:r>
      <w:r w:rsidR="00F00875" w:rsidRPr="00C81953">
        <w:t xml:space="preserve"> </w:t>
      </w:r>
      <w:r w:rsidR="00F02932" w:rsidRPr="00C81953">
        <w:t>to</w:t>
      </w:r>
      <w:r w:rsidR="00F00875" w:rsidRPr="00C81953">
        <w:t xml:space="preserve"> </w:t>
      </w:r>
      <w:r w:rsidR="00F02932" w:rsidRPr="00C81953">
        <w:t>the</w:t>
      </w:r>
      <w:r w:rsidR="00F00875" w:rsidRPr="00C81953">
        <w:t xml:space="preserve"> </w:t>
      </w:r>
      <w:r w:rsidR="00F02932" w:rsidRPr="00C81953">
        <w:t>minimum</w:t>
      </w:r>
      <w:r w:rsidR="00F00875" w:rsidRPr="00C81953">
        <w:t xml:space="preserve"> </w:t>
      </w:r>
      <w:r w:rsidR="002C18B5" w:rsidRPr="00C81953">
        <w:t>50-hectare</w:t>
      </w:r>
      <w:r w:rsidR="00F00875" w:rsidRPr="00C81953">
        <w:t xml:space="preserve"> </w:t>
      </w:r>
      <w:r w:rsidR="00F02932" w:rsidRPr="00C81953">
        <w:t>requirement,</w:t>
      </w:r>
      <w:r w:rsidR="00F00875" w:rsidRPr="00C81953">
        <w:t xml:space="preserve"> </w:t>
      </w:r>
      <w:r w:rsidR="00F02932" w:rsidRPr="00C81953">
        <w:t>which</w:t>
      </w:r>
      <w:r w:rsidR="00F00875" w:rsidRPr="00C81953">
        <w:t xml:space="preserve"> </w:t>
      </w:r>
      <w:r w:rsidR="00F02932" w:rsidRPr="00C81953">
        <w:t>though</w:t>
      </w:r>
      <w:r w:rsidR="00F00875" w:rsidRPr="00C81953">
        <w:t xml:space="preserve"> </w:t>
      </w:r>
      <w:r w:rsidR="00F02932" w:rsidRPr="00C81953">
        <w:t>cost-efficient</w:t>
      </w:r>
      <w:r w:rsidR="00F00875" w:rsidRPr="00C81953">
        <w:t xml:space="preserve"> </w:t>
      </w:r>
      <w:r w:rsidR="00F02932" w:rsidRPr="00C81953">
        <w:t>due</w:t>
      </w:r>
      <w:r w:rsidR="00F00875" w:rsidRPr="00C81953">
        <w:t xml:space="preserve"> </w:t>
      </w:r>
      <w:r w:rsidR="00F02932" w:rsidRPr="00C81953">
        <w:t>to</w:t>
      </w:r>
      <w:r w:rsidR="00F00875" w:rsidRPr="00C81953">
        <w:t xml:space="preserve"> </w:t>
      </w:r>
      <w:r w:rsidR="00F02932" w:rsidRPr="00C81953">
        <w:t>economies</w:t>
      </w:r>
      <w:r w:rsidR="00F00875" w:rsidRPr="00C81953">
        <w:t xml:space="preserve"> </w:t>
      </w:r>
      <w:r w:rsidR="00F02932" w:rsidRPr="00C81953">
        <w:t>of</w:t>
      </w:r>
      <w:r w:rsidR="00F00875" w:rsidRPr="00C81953">
        <w:t xml:space="preserve"> </w:t>
      </w:r>
      <w:r w:rsidR="00F02932" w:rsidRPr="00C81953">
        <w:t>scale,</w:t>
      </w:r>
      <w:r w:rsidR="00F00875" w:rsidRPr="00C81953">
        <w:t xml:space="preserve"> </w:t>
      </w:r>
      <w:r w:rsidR="00F02932" w:rsidRPr="00C81953">
        <w:t>led</w:t>
      </w:r>
      <w:r w:rsidR="00F00875" w:rsidRPr="00C81953">
        <w:t xml:space="preserve"> </w:t>
      </w:r>
      <w:r w:rsidR="00F02932" w:rsidRPr="00C81953">
        <w:t>to</w:t>
      </w:r>
      <w:r w:rsidR="00F00875" w:rsidRPr="00C81953">
        <w:t xml:space="preserve"> </w:t>
      </w:r>
      <w:r w:rsidR="00F02932" w:rsidRPr="00C81953">
        <w:t>the</w:t>
      </w:r>
      <w:r w:rsidR="00F00875" w:rsidRPr="00C81953">
        <w:t xml:space="preserve"> </w:t>
      </w:r>
      <w:r w:rsidR="00F02932" w:rsidRPr="00C81953">
        <w:t>unintended</w:t>
      </w:r>
      <w:r w:rsidR="00F00875" w:rsidRPr="00C81953">
        <w:t xml:space="preserve"> </w:t>
      </w:r>
      <w:r w:rsidR="00F02932" w:rsidRPr="00C81953">
        <w:t>consequence</w:t>
      </w:r>
      <w:r w:rsidR="00F00875" w:rsidRPr="00C81953">
        <w:t xml:space="preserve"> </w:t>
      </w:r>
      <w:r w:rsidR="00F02932" w:rsidRPr="00C81953">
        <w:t>of</w:t>
      </w:r>
      <w:r w:rsidR="00F00875" w:rsidRPr="00C81953">
        <w:t xml:space="preserve"> </w:t>
      </w:r>
      <w:r w:rsidR="00F02932" w:rsidRPr="00C81953">
        <w:t>having</w:t>
      </w:r>
      <w:r w:rsidR="00F00875" w:rsidRPr="00C81953">
        <w:t xml:space="preserve"> </w:t>
      </w:r>
      <w:r w:rsidR="00F02932" w:rsidRPr="00C81953">
        <w:t>to</w:t>
      </w:r>
      <w:r w:rsidR="00F00875" w:rsidRPr="00C81953">
        <w:t xml:space="preserve"> </w:t>
      </w:r>
      <w:r w:rsidR="00F02932" w:rsidRPr="00C81953">
        <w:t>resort</w:t>
      </w:r>
      <w:r w:rsidR="00F00875" w:rsidRPr="00C81953">
        <w:t xml:space="preserve"> </w:t>
      </w:r>
      <w:r w:rsidR="00F02932" w:rsidRPr="00C81953">
        <w:t>to</w:t>
      </w:r>
      <w:r w:rsidR="00F00875" w:rsidRPr="00C81953">
        <w:t xml:space="preserve"> </w:t>
      </w:r>
      <w:r w:rsidR="00F02932" w:rsidRPr="00C81953">
        <w:t>MOA’s</w:t>
      </w:r>
      <w:r w:rsidR="00F00875" w:rsidRPr="00C81953">
        <w:t xml:space="preserve"> </w:t>
      </w:r>
      <w:r w:rsidR="00F02932" w:rsidRPr="00C81953">
        <w:t>with</w:t>
      </w:r>
      <w:r w:rsidR="00F00875" w:rsidRPr="00C81953">
        <w:t xml:space="preserve"> </w:t>
      </w:r>
      <w:r w:rsidR="00F02932" w:rsidRPr="00C81953">
        <w:t>POs</w:t>
      </w:r>
      <w:r w:rsidR="00F00875" w:rsidRPr="00C81953">
        <w:t xml:space="preserve"> </w:t>
      </w:r>
      <w:r w:rsidR="00F02932" w:rsidRPr="00C81953">
        <w:t>because</w:t>
      </w:r>
      <w:r w:rsidR="00F00875" w:rsidRPr="00C81953">
        <w:t xml:space="preserve"> </w:t>
      </w:r>
      <w:r w:rsidR="00F02932" w:rsidRPr="00C81953">
        <w:t>of</w:t>
      </w:r>
      <w:r w:rsidR="00F00875" w:rsidRPr="00C81953">
        <w:t xml:space="preserve"> </w:t>
      </w:r>
      <w:r w:rsidR="00F02932" w:rsidRPr="00C81953">
        <w:t>the</w:t>
      </w:r>
      <w:r w:rsidR="00F00875" w:rsidRPr="00C81953">
        <w:t xml:space="preserve"> </w:t>
      </w:r>
      <w:r w:rsidR="00F02932" w:rsidRPr="00C81953">
        <w:t>lack</w:t>
      </w:r>
      <w:r w:rsidR="00F00875" w:rsidRPr="00C81953">
        <w:t xml:space="preserve"> </w:t>
      </w:r>
      <w:r w:rsidR="00F02932" w:rsidRPr="00C81953">
        <w:t>of</w:t>
      </w:r>
      <w:r w:rsidR="00F00875" w:rsidRPr="00C81953">
        <w:t xml:space="preserve"> </w:t>
      </w:r>
      <w:r w:rsidR="00F02932" w:rsidRPr="00C81953">
        <w:t>areas</w:t>
      </w:r>
      <w:r w:rsidR="00F00875" w:rsidRPr="00C81953">
        <w:t xml:space="preserve"> </w:t>
      </w:r>
      <w:r w:rsidR="00F02932" w:rsidRPr="00C81953">
        <w:t>within</w:t>
      </w:r>
      <w:r w:rsidR="00F00875" w:rsidRPr="00C81953">
        <w:t xml:space="preserve"> </w:t>
      </w:r>
      <w:r w:rsidR="00F02932" w:rsidRPr="00C81953">
        <w:t>CBFM</w:t>
      </w:r>
      <w:r w:rsidR="00F00875" w:rsidRPr="00C81953">
        <w:t xml:space="preserve"> </w:t>
      </w:r>
      <w:r w:rsidR="00F02932" w:rsidRPr="00C81953">
        <w:t>that</w:t>
      </w:r>
      <w:r w:rsidR="00F00875" w:rsidRPr="00C81953">
        <w:t xml:space="preserve"> </w:t>
      </w:r>
      <w:r w:rsidR="00F02932" w:rsidRPr="00C81953">
        <w:t>meets</w:t>
      </w:r>
      <w:r w:rsidR="00F00875" w:rsidRPr="00C81953">
        <w:t xml:space="preserve"> </w:t>
      </w:r>
      <w:r w:rsidR="00F02932" w:rsidRPr="00C81953">
        <w:t>the</w:t>
      </w:r>
      <w:r w:rsidR="00F00875" w:rsidRPr="00C81953">
        <w:t xml:space="preserve"> </w:t>
      </w:r>
      <w:r w:rsidR="002C18B5" w:rsidRPr="00C81953">
        <w:t>50-hectare</w:t>
      </w:r>
      <w:r w:rsidR="00F00875" w:rsidRPr="00C81953">
        <w:t xml:space="preserve"> </w:t>
      </w:r>
      <w:r w:rsidR="00F02932" w:rsidRPr="00C81953">
        <w:t>requirement.</w:t>
      </w:r>
    </w:p>
    <w:p w14:paraId="419333FB" w14:textId="1187CCC4" w:rsidR="00AA24EA" w:rsidRPr="00C81953" w:rsidRDefault="00AA24EA" w:rsidP="00710DA9"/>
    <w:p w14:paraId="21C74529" w14:textId="43860394" w:rsidR="00AA24EA" w:rsidRPr="00C81953" w:rsidRDefault="00AA24EA" w:rsidP="00710DA9">
      <w:r w:rsidRPr="00C81953">
        <w:t>These</w:t>
      </w:r>
      <w:r w:rsidR="00F00875" w:rsidRPr="00C81953">
        <w:t xml:space="preserve"> </w:t>
      </w:r>
      <w:r w:rsidRPr="00C81953">
        <w:t>key</w:t>
      </w:r>
      <w:r w:rsidR="00F00875" w:rsidRPr="00C81953">
        <w:t xml:space="preserve"> </w:t>
      </w:r>
      <w:r w:rsidRPr="00C81953">
        <w:t>lessons</w:t>
      </w:r>
      <w:r w:rsidR="00F00875" w:rsidRPr="00C81953">
        <w:t xml:space="preserve"> </w:t>
      </w:r>
      <w:r w:rsidRPr="00C81953">
        <w:t>of</w:t>
      </w:r>
      <w:r w:rsidR="00F00875" w:rsidRPr="00C81953">
        <w:t xml:space="preserve"> </w:t>
      </w:r>
      <w:r w:rsidRPr="00C81953">
        <w:t>need</w:t>
      </w:r>
      <w:r w:rsidR="00F00875" w:rsidRPr="00C81953">
        <w:t xml:space="preserve"> </w:t>
      </w:r>
      <w:r w:rsidRPr="00C81953">
        <w:t>for:</w:t>
      </w:r>
      <w:r w:rsidR="00F00875" w:rsidRPr="00C81953">
        <w:t xml:space="preserve"> </w:t>
      </w:r>
      <w:r w:rsidRPr="00C81953">
        <w:t>species</w:t>
      </w:r>
      <w:r w:rsidR="00F00875" w:rsidRPr="00C81953">
        <w:t xml:space="preserve"> </w:t>
      </w:r>
      <w:r w:rsidRPr="00C81953">
        <w:t>diversification,</w:t>
      </w:r>
      <w:r w:rsidR="00F00875" w:rsidRPr="00C81953">
        <w:t xml:space="preserve"> </w:t>
      </w:r>
      <w:r w:rsidRPr="00C81953">
        <w:t>local</w:t>
      </w:r>
      <w:r w:rsidR="00F00875" w:rsidRPr="00C81953">
        <w:t xml:space="preserve"> </w:t>
      </w:r>
      <w:r w:rsidRPr="00C81953">
        <w:t>community</w:t>
      </w:r>
      <w:r w:rsidR="00F00875" w:rsidRPr="00C81953">
        <w:t xml:space="preserve"> </w:t>
      </w:r>
      <w:r w:rsidRPr="00C81953">
        <w:t>ownership</w:t>
      </w:r>
      <w:r w:rsidR="00F00875" w:rsidRPr="00C81953">
        <w:t xml:space="preserve"> </w:t>
      </w:r>
      <w:r w:rsidRPr="00C81953">
        <w:t>(including</w:t>
      </w:r>
      <w:r w:rsidR="00F00875" w:rsidRPr="00C81953">
        <w:t xml:space="preserve"> </w:t>
      </w:r>
      <w:r w:rsidRPr="00C81953">
        <w:t>socio-economic</w:t>
      </w:r>
      <w:r w:rsidR="00F00875" w:rsidRPr="00C81953">
        <w:t xml:space="preserve"> </w:t>
      </w:r>
      <w:r w:rsidRPr="00C81953">
        <w:t>diversification),</w:t>
      </w:r>
      <w:r w:rsidR="00F00875" w:rsidRPr="00C81953">
        <w:t xml:space="preserve"> </w:t>
      </w:r>
      <w:r w:rsidRPr="00C81953">
        <w:t>improved</w:t>
      </w:r>
      <w:r w:rsidR="00F00875" w:rsidRPr="00C81953">
        <w:t xml:space="preserve"> </w:t>
      </w:r>
      <w:r w:rsidRPr="00C81953">
        <w:t>monitoring,</w:t>
      </w:r>
      <w:r w:rsidR="00F00875" w:rsidRPr="00C81953">
        <w:t xml:space="preserve"> </w:t>
      </w:r>
      <w:r w:rsidRPr="00C81953">
        <w:t>etc.</w:t>
      </w:r>
      <w:r w:rsidR="00F00875" w:rsidRPr="00C81953">
        <w:t xml:space="preserve"> </w:t>
      </w:r>
      <w:r w:rsidRPr="00C81953">
        <w:t>are</w:t>
      </w:r>
      <w:r w:rsidR="00F00875" w:rsidRPr="00C81953">
        <w:t xml:space="preserve"> </w:t>
      </w:r>
      <w:r w:rsidRPr="00C81953">
        <w:t>the</w:t>
      </w:r>
      <w:r w:rsidR="00F00875" w:rsidRPr="00C81953">
        <w:t xml:space="preserve"> </w:t>
      </w:r>
      <w:r w:rsidRPr="00C81953">
        <w:t>ones</w:t>
      </w:r>
      <w:r w:rsidR="00F00875" w:rsidRPr="00C81953">
        <w:t xml:space="preserve"> </w:t>
      </w:r>
      <w:r w:rsidRPr="00C81953">
        <w:t>used</w:t>
      </w:r>
      <w:r w:rsidR="00F00875" w:rsidRPr="00C81953">
        <w:t xml:space="preserve"> </w:t>
      </w:r>
      <w:r w:rsidRPr="00C81953">
        <w:t>to</w:t>
      </w:r>
      <w:r w:rsidR="00F00875" w:rsidRPr="00C81953">
        <w:t xml:space="preserve"> </w:t>
      </w:r>
      <w:r w:rsidRPr="00C81953">
        <w:t>build</w:t>
      </w:r>
      <w:r w:rsidR="00F00875" w:rsidRPr="00C81953">
        <w:t xml:space="preserve"> </w:t>
      </w:r>
      <w:r w:rsidRPr="00C81953">
        <w:t>the</w:t>
      </w:r>
      <w:r w:rsidR="00F00875" w:rsidRPr="00C81953">
        <w:t xml:space="preserve"> </w:t>
      </w:r>
      <w:r w:rsidRPr="00C81953">
        <w:t>current</w:t>
      </w:r>
      <w:r w:rsidR="00F00875" w:rsidRPr="00C81953">
        <w:t xml:space="preserve"> </w:t>
      </w:r>
      <w:r w:rsidRPr="00C81953">
        <w:t>project</w:t>
      </w:r>
      <w:r w:rsidR="00F00875" w:rsidRPr="00C81953">
        <w:t xml:space="preserve"> </w:t>
      </w:r>
      <w:r w:rsidRPr="00C81953">
        <w:t>in</w:t>
      </w:r>
      <w:r w:rsidR="00F00875" w:rsidRPr="00C81953">
        <w:t xml:space="preserve"> </w:t>
      </w:r>
      <w:r w:rsidRPr="00C81953">
        <w:t>support</w:t>
      </w:r>
      <w:r w:rsidR="00F00875" w:rsidRPr="00C81953">
        <w:t xml:space="preserve"> </w:t>
      </w:r>
      <w:r w:rsidRPr="00C81953">
        <w:t>of</w:t>
      </w:r>
      <w:r w:rsidR="00F00875" w:rsidRPr="00C81953">
        <w:t xml:space="preserve"> </w:t>
      </w:r>
      <w:r w:rsidRPr="00C81953">
        <w:t>the</w:t>
      </w:r>
      <w:r w:rsidR="00F00875" w:rsidRPr="00C81953">
        <w:t xml:space="preserve"> </w:t>
      </w:r>
      <w:r w:rsidRPr="00C81953">
        <w:t>E-NGP</w:t>
      </w:r>
    </w:p>
    <w:p w14:paraId="6AF40CB2" w14:textId="28FF1AD5" w:rsidR="007641D5" w:rsidRPr="00C81953" w:rsidRDefault="007641D5" w:rsidP="00710DA9"/>
    <w:p w14:paraId="46A9E019" w14:textId="0E914578" w:rsidR="00A33EFD" w:rsidRPr="00C81953" w:rsidRDefault="002940B6" w:rsidP="00D35A25">
      <w:r w:rsidRPr="00C81953">
        <w:t xml:space="preserve">The </w:t>
      </w:r>
      <w:r w:rsidRPr="00C81953">
        <w:rPr>
          <w:b/>
        </w:rPr>
        <w:t>Enhancing livelihoods through Forest and Landscape Restoration</w:t>
      </w:r>
      <w:r w:rsidRPr="00C81953">
        <w:t xml:space="preserve"> by the University of Sunshine Coast</w:t>
      </w:r>
      <w:r w:rsidR="00F03736" w:rsidRPr="00C81953">
        <w:t xml:space="preserve"> supported by the Australian government</w:t>
      </w:r>
      <w:r w:rsidRPr="00C81953">
        <w:t xml:space="preserve">. This project is now in his second phase. The first phase was rich in lessons learnt </w:t>
      </w:r>
      <w:r w:rsidR="007A4090" w:rsidRPr="00C81953">
        <w:t xml:space="preserve">(see Annex 18 for details) </w:t>
      </w:r>
      <w:r w:rsidRPr="00C81953">
        <w:t>that the project development team used to develop the activities and will keep using during the implementation</w:t>
      </w:r>
      <w:r w:rsidR="007A4090" w:rsidRPr="00C81953">
        <w:t>.</w:t>
      </w:r>
    </w:p>
    <w:p w14:paraId="7622B9EC" w14:textId="636ABCE7" w:rsidR="007A4090" w:rsidRPr="00C81953" w:rsidRDefault="007A4090" w:rsidP="00D35A25"/>
    <w:p w14:paraId="10DDD5F8" w14:textId="649DADFB" w:rsidR="007A4090" w:rsidRPr="00C81953" w:rsidRDefault="007A4090" w:rsidP="00D35A25">
      <w:r w:rsidRPr="00C81953">
        <w:t>The key messages are:</w:t>
      </w:r>
    </w:p>
    <w:p w14:paraId="3C4FE425" w14:textId="40F5F442" w:rsidR="007A4090" w:rsidRPr="00C81953" w:rsidRDefault="007A4090" w:rsidP="004E6C75">
      <w:pPr>
        <w:pStyle w:val="ListParagraph"/>
        <w:numPr>
          <w:ilvl w:val="0"/>
          <w:numId w:val="124"/>
        </w:numPr>
        <w:autoSpaceDE w:val="0"/>
        <w:autoSpaceDN w:val="0"/>
        <w:adjustRightInd w:val="0"/>
        <w:jc w:val="left"/>
      </w:pPr>
      <w:r w:rsidRPr="00C81953">
        <w:t>Addressing socio-economic and food security issues of smallholders is a key to the success of community-based forest and landscape restoration</w:t>
      </w:r>
    </w:p>
    <w:p w14:paraId="510612E3" w14:textId="6B380651" w:rsidR="007A4090" w:rsidRPr="00C81953" w:rsidRDefault="007A4090" w:rsidP="004E6C75">
      <w:pPr>
        <w:pStyle w:val="ListParagraph"/>
        <w:numPr>
          <w:ilvl w:val="0"/>
          <w:numId w:val="124"/>
        </w:numPr>
        <w:autoSpaceDE w:val="0"/>
        <w:autoSpaceDN w:val="0"/>
        <w:adjustRightInd w:val="0"/>
        <w:jc w:val="left"/>
      </w:pPr>
      <w:r w:rsidRPr="00C81953">
        <w:t>The factors contributing to mixed results of community based FLR are complicated and designing and</w:t>
      </w:r>
    </w:p>
    <w:p w14:paraId="11B121A9" w14:textId="259CCD72" w:rsidR="007A4090" w:rsidRPr="00C81953" w:rsidRDefault="007A4090" w:rsidP="007A4090">
      <w:pPr>
        <w:pStyle w:val="ListParagraph"/>
        <w:autoSpaceDE w:val="0"/>
        <w:autoSpaceDN w:val="0"/>
        <w:adjustRightInd w:val="0"/>
        <w:jc w:val="left"/>
      </w:pPr>
      <w:r w:rsidRPr="00C81953">
        <w:t>implementing interventions is equally difficult, a system approach is needed to understand the causalities and designing effective interventions</w:t>
      </w:r>
    </w:p>
    <w:p w14:paraId="65AE4F8B" w14:textId="0E46E0E2" w:rsidR="007A4090" w:rsidRPr="00C81953" w:rsidRDefault="007A4090" w:rsidP="004E6C75">
      <w:pPr>
        <w:pStyle w:val="ListParagraph"/>
        <w:numPr>
          <w:ilvl w:val="0"/>
          <w:numId w:val="124"/>
        </w:numPr>
        <w:autoSpaceDE w:val="0"/>
        <w:autoSpaceDN w:val="0"/>
        <w:adjustRightInd w:val="0"/>
        <w:jc w:val="left"/>
      </w:pPr>
      <w:r w:rsidRPr="00C81953">
        <w:t>The application of genuine participatory process at all levels of community-based FLR is imperative</w:t>
      </w:r>
    </w:p>
    <w:p w14:paraId="1028727E" w14:textId="0A983A72" w:rsidR="007A4090" w:rsidRPr="00C81953" w:rsidRDefault="007A4090" w:rsidP="004E6C75">
      <w:pPr>
        <w:pStyle w:val="ListParagraph"/>
        <w:numPr>
          <w:ilvl w:val="0"/>
          <w:numId w:val="124"/>
        </w:numPr>
        <w:autoSpaceDE w:val="0"/>
        <w:autoSpaceDN w:val="0"/>
        <w:adjustRightInd w:val="0"/>
        <w:jc w:val="left"/>
      </w:pPr>
      <w:r w:rsidRPr="00C81953">
        <w:t>Incorporation of lessons learned from past reforestation programs in designing and implementing community based FLR proved to be highly useful</w:t>
      </w:r>
    </w:p>
    <w:p w14:paraId="1AF26AF8" w14:textId="53423B76" w:rsidR="002940B6" w:rsidRDefault="002940B6" w:rsidP="00114403"/>
    <w:p w14:paraId="32037195" w14:textId="47A40654" w:rsidR="008C7290" w:rsidRDefault="008C7290" w:rsidP="008C7290">
      <w:pPr>
        <w:pStyle w:val="Default"/>
        <w:rPr>
          <w:rFonts w:asciiTheme="minorHAnsi" w:hAnsiTheme="minorHAnsi" w:cstheme="minorHAnsi"/>
          <w:color w:val="auto"/>
          <w:sz w:val="20"/>
          <w:szCs w:val="20"/>
          <w:lang w:val="en-GB"/>
        </w:rPr>
      </w:pPr>
      <w:r w:rsidRPr="008C7290">
        <w:rPr>
          <w:rFonts w:asciiTheme="minorHAnsi" w:hAnsiTheme="minorHAnsi" w:cstheme="minorHAnsi"/>
          <w:b/>
          <w:sz w:val="20"/>
          <w:szCs w:val="20"/>
        </w:rPr>
        <w:t xml:space="preserve">Mainstreaming governance of tenure in the Philippines </w:t>
      </w:r>
      <w:r w:rsidRPr="008C7290">
        <w:rPr>
          <w:rFonts w:asciiTheme="minorHAnsi" w:hAnsiTheme="minorHAnsi" w:cstheme="minorHAnsi"/>
          <w:sz w:val="20"/>
          <w:szCs w:val="20"/>
        </w:rPr>
        <w:t xml:space="preserve">by FAO. </w:t>
      </w:r>
      <w:r w:rsidRPr="008C7290">
        <w:rPr>
          <w:rFonts w:asciiTheme="minorHAnsi" w:eastAsiaTheme="minorHAnsi" w:hAnsiTheme="minorHAnsi" w:cstheme="minorHAnsi"/>
          <w:color w:val="auto"/>
          <w:sz w:val="20"/>
          <w:szCs w:val="20"/>
          <w:lang w:val="en-GB"/>
        </w:rPr>
        <w:t>In 2017, t</w:t>
      </w:r>
      <w:r w:rsidRPr="008C7290">
        <w:rPr>
          <w:rFonts w:asciiTheme="minorHAnsi" w:hAnsiTheme="minorHAnsi" w:cstheme="minorHAnsi"/>
          <w:color w:val="auto"/>
          <w:sz w:val="20"/>
          <w:szCs w:val="20"/>
          <w:lang w:val="en-GB"/>
        </w:rPr>
        <w:t>he project contributed to the Government’s capacity to strengthen land tenure governance by mainstreaming Voluntary Guidelines on the Responsible Governance of Tenure (VGGT</w:t>
      </w:r>
      <w:r w:rsidRPr="008C7290">
        <w:rPr>
          <w:rFonts w:asciiTheme="minorHAnsi" w:hAnsiTheme="minorHAnsi" w:cstheme="minorHAnsi"/>
          <w:sz w:val="20"/>
          <w:szCs w:val="20"/>
        </w:rPr>
        <w:t>)</w:t>
      </w:r>
      <w:r w:rsidRPr="008C7290">
        <w:rPr>
          <w:rFonts w:asciiTheme="minorHAnsi" w:hAnsiTheme="minorHAnsi" w:cstheme="minorHAnsi"/>
          <w:color w:val="auto"/>
          <w:sz w:val="20"/>
          <w:szCs w:val="20"/>
          <w:lang w:val="en-GB"/>
        </w:rPr>
        <w:t xml:space="preserve"> principles and standards among key institutions dealing with the tenure of land and fisheries. Practical guidance was given to the Government, investors, and other stakeholders on the responsible governance of tenure. The project also enabled the </w:t>
      </w:r>
      <w:r w:rsidR="00E22AD5">
        <w:rPr>
          <w:rFonts w:asciiTheme="minorHAnsi" w:hAnsiTheme="minorHAnsi" w:cstheme="minorHAnsi"/>
          <w:color w:val="auto"/>
          <w:sz w:val="20"/>
          <w:szCs w:val="20"/>
          <w:lang w:val="en-GB"/>
        </w:rPr>
        <w:t xml:space="preserve">Land Sector Development </w:t>
      </w:r>
      <w:r w:rsidR="00E00EC0">
        <w:rPr>
          <w:rFonts w:asciiTheme="minorHAnsi" w:hAnsiTheme="minorHAnsi" w:cstheme="minorHAnsi"/>
          <w:color w:val="auto"/>
          <w:sz w:val="20"/>
          <w:szCs w:val="20"/>
          <w:lang w:val="en-GB"/>
        </w:rPr>
        <w:t>Framework</w:t>
      </w:r>
      <w:r w:rsidR="00E22AD5">
        <w:rPr>
          <w:rFonts w:asciiTheme="minorHAnsi" w:hAnsiTheme="minorHAnsi" w:cstheme="minorHAnsi"/>
          <w:color w:val="auto"/>
          <w:sz w:val="20"/>
          <w:szCs w:val="20"/>
          <w:lang w:val="en-GB"/>
        </w:rPr>
        <w:t xml:space="preserve"> (</w:t>
      </w:r>
      <w:r w:rsidRPr="008C7290">
        <w:rPr>
          <w:rFonts w:asciiTheme="minorHAnsi" w:hAnsiTheme="minorHAnsi" w:cstheme="minorHAnsi"/>
          <w:color w:val="auto"/>
          <w:sz w:val="20"/>
          <w:szCs w:val="20"/>
          <w:lang w:val="en-GB"/>
        </w:rPr>
        <w:t>LSDF</w:t>
      </w:r>
      <w:r w:rsidR="00E22AD5">
        <w:rPr>
          <w:rFonts w:asciiTheme="minorHAnsi" w:hAnsiTheme="minorHAnsi" w:cstheme="minorHAnsi"/>
          <w:color w:val="auto"/>
          <w:sz w:val="20"/>
          <w:szCs w:val="20"/>
          <w:lang w:val="en-GB"/>
        </w:rPr>
        <w:t>)</w:t>
      </w:r>
      <w:r w:rsidRPr="008C7290">
        <w:rPr>
          <w:rFonts w:asciiTheme="minorHAnsi" w:hAnsiTheme="minorHAnsi" w:cstheme="minorHAnsi"/>
          <w:color w:val="auto"/>
          <w:sz w:val="20"/>
          <w:szCs w:val="20"/>
          <w:lang w:val="en-GB"/>
        </w:rPr>
        <w:t xml:space="preserve"> to incorporate new international developments on land administration and management. Policy gaps were identified and future directions developed. Studies were conducted on alternative dispute resolution (ADR) and state asset management, and awareness raised among stakeholders on VGGT principles and the linkages between governance of tenure of fisheries, natural disasters and climate change.</w:t>
      </w:r>
    </w:p>
    <w:p w14:paraId="3EA97318" w14:textId="6C4BB293" w:rsidR="00E22AD5" w:rsidRPr="008C7290" w:rsidRDefault="00E22AD5" w:rsidP="008C7290">
      <w:pPr>
        <w:pStyle w:val="Default"/>
      </w:pPr>
      <w:r>
        <w:rPr>
          <w:rFonts w:asciiTheme="minorHAnsi" w:hAnsiTheme="minorHAnsi" w:cstheme="minorHAnsi"/>
          <w:color w:val="auto"/>
          <w:sz w:val="20"/>
          <w:szCs w:val="20"/>
          <w:lang w:val="en-GB"/>
        </w:rPr>
        <w:t xml:space="preserve">This new project will build on the VVGT project recommendations to guide the forum on land tenure proposed. </w:t>
      </w:r>
    </w:p>
    <w:p w14:paraId="19B5236B" w14:textId="77777777" w:rsidR="008C7290" w:rsidRPr="00C81953" w:rsidRDefault="008C7290" w:rsidP="00114403"/>
    <w:p w14:paraId="048AAFDA" w14:textId="18987E73" w:rsidR="00625E20" w:rsidRPr="00C81953" w:rsidRDefault="005753A4" w:rsidP="00AA24EA">
      <w:pPr>
        <w:rPr>
          <w:color w:val="000000" w:themeColor="text1"/>
        </w:rPr>
      </w:pPr>
      <w:r w:rsidRPr="00C81953">
        <w:rPr>
          <w:b/>
        </w:rPr>
        <w:t>B+WISER</w:t>
      </w:r>
      <w:r w:rsidR="00F00875" w:rsidRPr="00C81953">
        <w:t xml:space="preserve"> </w:t>
      </w:r>
      <w:r w:rsidRPr="00C81953">
        <w:t>Programme</w:t>
      </w:r>
      <w:r w:rsidR="00F00875" w:rsidRPr="00C81953">
        <w:t xml:space="preserve"> </w:t>
      </w:r>
      <w:r w:rsidRPr="00C81953">
        <w:t>(Philippines</w:t>
      </w:r>
      <w:r w:rsidR="00F00875" w:rsidRPr="00C81953">
        <w:t xml:space="preserve"> </w:t>
      </w:r>
      <w:r w:rsidRPr="00C81953">
        <w:t>Biodiversity</w:t>
      </w:r>
      <w:r w:rsidR="00F00875" w:rsidRPr="00C81953">
        <w:t xml:space="preserve"> </w:t>
      </w:r>
      <w:r w:rsidRPr="00C81953">
        <w:t>and</w:t>
      </w:r>
      <w:r w:rsidR="00F00875" w:rsidRPr="00C81953">
        <w:t xml:space="preserve"> </w:t>
      </w:r>
      <w:r w:rsidRPr="00C81953">
        <w:t>Watersheds</w:t>
      </w:r>
      <w:r w:rsidR="00F00875" w:rsidRPr="00C81953">
        <w:t xml:space="preserve"> </w:t>
      </w:r>
      <w:r w:rsidRPr="00C81953">
        <w:t>Improved</w:t>
      </w:r>
      <w:r w:rsidR="00F00875" w:rsidRPr="00C81953">
        <w:t xml:space="preserve"> </w:t>
      </w:r>
      <w:r w:rsidRPr="00C81953">
        <w:t>for</w:t>
      </w:r>
      <w:r w:rsidR="00F00875" w:rsidRPr="00C81953">
        <w:t xml:space="preserve"> </w:t>
      </w:r>
      <w:r w:rsidRPr="00C81953">
        <w:t>Stronger</w:t>
      </w:r>
      <w:r w:rsidR="00F00875" w:rsidRPr="00C81953">
        <w:t xml:space="preserve"> </w:t>
      </w:r>
      <w:r w:rsidRPr="00C81953">
        <w:t>Economy</w:t>
      </w:r>
      <w:r w:rsidR="00F00875" w:rsidRPr="00C81953">
        <w:t xml:space="preserve"> </w:t>
      </w:r>
      <w:r w:rsidRPr="00C81953">
        <w:t>and</w:t>
      </w:r>
      <w:r w:rsidR="00F00875" w:rsidRPr="00C81953">
        <w:t xml:space="preserve"> </w:t>
      </w:r>
      <w:r w:rsidRPr="00C81953">
        <w:t>Ecosystem</w:t>
      </w:r>
      <w:r w:rsidR="00F00875" w:rsidRPr="00C81953">
        <w:t xml:space="preserve"> </w:t>
      </w:r>
      <w:r w:rsidRPr="00C81953">
        <w:t>Resilience)</w:t>
      </w:r>
      <w:r w:rsidR="00F00875" w:rsidRPr="00C81953">
        <w:t xml:space="preserve"> </w:t>
      </w:r>
      <w:r w:rsidR="007641D5" w:rsidRPr="00C81953">
        <w:t>supported</w:t>
      </w:r>
      <w:r w:rsidR="00F00875" w:rsidRPr="00C81953">
        <w:t xml:space="preserve"> </w:t>
      </w:r>
      <w:r w:rsidR="007641D5" w:rsidRPr="00C81953">
        <w:t>by</w:t>
      </w:r>
      <w:r w:rsidR="00F00875" w:rsidRPr="00C81953">
        <w:t xml:space="preserve"> </w:t>
      </w:r>
      <w:r w:rsidR="00BA2468" w:rsidRPr="00C81953">
        <w:t>USAID,</w:t>
      </w:r>
      <w:r w:rsidR="00F00875" w:rsidRPr="00C81953">
        <w:t xml:space="preserve"> </w:t>
      </w:r>
      <w:r w:rsidR="00AA24EA" w:rsidRPr="00C81953">
        <w:t>had</w:t>
      </w:r>
      <w:r w:rsidR="00F00875" w:rsidRPr="00C81953">
        <w:t xml:space="preserve"> </w:t>
      </w:r>
      <w:r w:rsidRPr="00C81953">
        <w:t>the</w:t>
      </w:r>
      <w:r w:rsidR="00F00875" w:rsidRPr="00C81953">
        <w:t xml:space="preserve"> </w:t>
      </w:r>
      <w:r w:rsidRPr="00C81953">
        <w:t>objectives</w:t>
      </w:r>
      <w:r w:rsidR="00F00875" w:rsidRPr="00C81953">
        <w:t xml:space="preserve"> </w:t>
      </w:r>
      <w:r w:rsidRPr="00C81953">
        <w:t>of</w:t>
      </w:r>
      <w:r w:rsidR="00F00875" w:rsidRPr="00C81953">
        <w:t xml:space="preserve"> </w:t>
      </w:r>
      <w:r w:rsidRPr="00C81953">
        <w:t>1)</w:t>
      </w:r>
      <w:r w:rsidR="00F00875" w:rsidRPr="00C81953">
        <w:t xml:space="preserve"> </w:t>
      </w:r>
      <w:r w:rsidRPr="00C81953">
        <w:t>conserving</w:t>
      </w:r>
      <w:r w:rsidR="00F00875" w:rsidRPr="00C81953">
        <w:t xml:space="preserve"> </w:t>
      </w:r>
      <w:r w:rsidRPr="00C81953">
        <w:t>biodiversity</w:t>
      </w:r>
      <w:r w:rsidR="00F00875" w:rsidRPr="00C81953">
        <w:t xml:space="preserve"> </w:t>
      </w:r>
      <w:r w:rsidRPr="00C81953">
        <w:t>in</w:t>
      </w:r>
      <w:r w:rsidR="00F00875" w:rsidRPr="00C81953">
        <w:t xml:space="preserve"> </w:t>
      </w:r>
      <w:r w:rsidRPr="00C81953">
        <w:t>forest</w:t>
      </w:r>
      <w:r w:rsidR="00F00875" w:rsidRPr="00C81953">
        <w:t xml:space="preserve"> </w:t>
      </w:r>
      <w:r w:rsidRPr="00C81953">
        <w:t>areas;</w:t>
      </w:r>
      <w:r w:rsidR="00F00875" w:rsidRPr="00C81953">
        <w:t xml:space="preserve"> </w:t>
      </w:r>
      <w:r w:rsidRPr="00C81953">
        <w:t>2)</w:t>
      </w:r>
      <w:r w:rsidR="00F00875" w:rsidRPr="00C81953">
        <w:t xml:space="preserve"> </w:t>
      </w:r>
      <w:r w:rsidRPr="00C81953">
        <w:t>reducing</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in</w:t>
      </w:r>
      <w:r w:rsidR="00F00875" w:rsidRPr="00C81953">
        <w:t xml:space="preserve"> </w:t>
      </w:r>
      <w:r w:rsidRPr="00C81953">
        <w:t>targeted</w:t>
      </w:r>
      <w:r w:rsidR="00F00875" w:rsidRPr="00C81953">
        <w:t xml:space="preserve"> </w:t>
      </w:r>
      <w:r w:rsidRPr="00C81953">
        <w:t>priority</w:t>
      </w:r>
      <w:r w:rsidR="00F00875" w:rsidRPr="00C81953">
        <w:t xml:space="preserve"> </w:t>
      </w:r>
      <w:r w:rsidRPr="00C81953">
        <w:t>watersheds;</w:t>
      </w:r>
      <w:r w:rsidR="00F00875" w:rsidRPr="00C81953">
        <w:t xml:space="preserve"> </w:t>
      </w:r>
      <w:r w:rsidRPr="00C81953">
        <w:t>3)</w:t>
      </w:r>
      <w:r w:rsidR="00F00875" w:rsidRPr="00C81953">
        <w:t xml:space="preserve"> </w:t>
      </w:r>
      <w:r w:rsidRPr="00C81953">
        <w:t>building</w:t>
      </w:r>
      <w:r w:rsidR="00F00875" w:rsidRPr="00C81953">
        <w:t xml:space="preserve"> </w:t>
      </w:r>
      <w:r w:rsidRPr="00C81953">
        <w:t>capacity</w:t>
      </w:r>
      <w:r w:rsidR="00F00875" w:rsidRPr="00C81953">
        <w:t xml:space="preserve"> </w:t>
      </w:r>
      <w:r w:rsidRPr="00C81953">
        <w:t>to</w:t>
      </w:r>
      <w:r w:rsidR="00F00875" w:rsidRPr="00C81953">
        <w:t xml:space="preserve"> </w:t>
      </w:r>
      <w:r w:rsidRPr="00C81953">
        <w:t>conserve</w:t>
      </w:r>
      <w:r w:rsidR="00F00875" w:rsidRPr="00C81953">
        <w:t xml:space="preserve"> </w:t>
      </w:r>
      <w:r w:rsidRPr="00C81953">
        <w:t>biodiversity,</w:t>
      </w:r>
      <w:r w:rsidR="00F00875" w:rsidRPr="00C81953">
        <w:t xml:space="preserve"> </w:t>
      </w:r>
      <w:r w:rsidRPr="00C81953">
        <w:t>manage</w:t>
      </w:r>
      <w:r w:rsidR="00F00875" w:rsidRPr="00C81953">
        <w:t xml:space="preserve"> </w:t>
      </w:r>
      <w:r w:rsidRPr="00C81953">
        <w:t>forests,</w:t>
      </w:r>
      <w:r w:rsidR="00F00875" w:rsidRPr="00C81953">
        <w:t xml:space="preserve"> </w:t>
      </w:r>
      <w:r w:rsidRPr="00C81953">
        <w:t>and</w:t>
      </w:r>
      <w:r w:rsidR="00F00875" w:rsidRPr="00C81953">
        <w:t xml:space="preserve"> </w:t>
      </w:r>
      <w:r w:rsidRPr="00C81953">
        <w:t>support</w:t>
      </w:r>
      <w:r w:rsidR="00F00875" w:rsidRPr="00C81953">
        <w:t xml:space="preserve"> </w:t>
      </w:r>
      <w:r w:rsidRPr="00C81953">
        <w:t>low</w:t>
      </w:r>
      <w:r w:rsidR="00F00875" w:rsidRPr="00C81953">
        <w:t xml:space="preserve"> </w:t>
      </w:r>
      <w:r w:rsidRPr="00C81953">
        <w:t>emissions</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4)</w:t>
      </w:r>
      <w:r w:rsidR="00F00875" w:rsidRPr="00C81953">
        <w:t xml:space="preserve"> </w:t>
      </w:r>
      <w:r w:rsidRPr="00C81953">
        <w:t>contribute</w:t>
      </w:r>
      <w:r w:rsidR="00F00875" w:rsidRPr="00C81953">
        <w:t xml:space="preserve"> </w:t>
      </w:r>
      <w:r w:rsidRPr="00C81953">
        <w:t>to</w:t>
      </w:r>
      <w:r w:rsidR="00F00875" w:rsidRPr="00C81953">
        <w:t xml:space="preserve"> </w:t>
      </w:r>
      <w:r w:rsidRPr="00C81953">
        <w:t>disaster</w:t>
      </w:r>
      <w:r w:rsidR="00F00875" w:rsidRPr="00C81953">
        <w:t xml:space="preserve"> </w:t>
      </w:r>
      <w:r w:rsidRPr="00C81953">
        <w:t>risk</w:t>
      </w:r>
      <w:r w:rsidR="00F00875" w:rsidRPr="00C81953">
        <w:t xml:space="preserve"> </w:t>
      </w:r>
      <w:r w:rsidRPr="00C81953">
        <w:t>reduction</w:t>
      </w:r>
      <w:r w:rsidR="00F00875" w:rsidRPr="00C81953">
        <w:t xml:space="preserve"> </w:t>
      </w:r>
      <w:r w:rsidRPr="00C81953">
        <w:t>at</w:t>
      </w:r>
      <w:r w:rsidR="00F00875" w:rsidRPr="00C81953">
        <w:t xml:space="preserve"> </w:t>
      </w:r>
      <w:r w:rsidRPr="00C81953">
        <w:t>the</w:t>
      </w:r>
      <w:r w:rsidR="00F00875" w:rsidRPr="00C81953">
        <w:t xml:space="preserve"> </w:t>
      </w:r>
      <w:r w:rsidRPr="00C81953">
        <w:t>subnational</w:t>
      </w:r>
      <w:r w:rsidR="00F00875" w:rsidRPr="00C81953">
        <w:t xml:space="preserve"> </w:t>
      </w:r>
      <w:r w:rsidRPr="00C81953">
        <w:t>level.</w:t>
      </w:r>
      <w:r w:rsidR="00F00875" w:rsidRPr="00C81953">
        <w:t xml:space="preserve"> </w:t>
      </w:r>
    </w:p>
    <w:p w14:paraId="07826175" w14:textId="0F23C34D" w:rsidR="00A33EFD" w:rsidRPr="00C81953" w:rsidRDefault="005753A4" w:rsidP="00AA24EA">
      <w:pPr>
        <w:rPr>
          <w:color w:val="000000" w:themeColor="text1"/>
        </w:rPr>
      </w:pPr>
      <w:r w:rsidRPr="00C81953">
        <w:t>This</w:t>
      </w:r>
      <w:r w:rsidR="00F00875" w:rsidRPr="00C81953">
        <w:t xml:space="preserve"> </w:t>
      </w:r>
      <w:r w:rsidRPr="00C81953">
        <w:t>5-year</w:t>
      </w:r>
      <w:r w:rsidR="00F00875" w:rsidRPr="00C81953">
        <w:t xml:space="preserve"> </w:t>
      </w:r>
      <w:r w:rsidRPr="00C81953">
        <w:t>programme</w:t>
      </w:r>
      <w:r w:rsidR="00F00875" w:rsidRPr="00C81953">
        <w:t xml:space="preserve"> </w:t>
      </w:r>
      <w:r w:rsidRPr="00C81953">
        <w:t>ai</w:t>
      </w:r>
      <w:r w:rsidR="00625E20" w:rsidRPr="00C81953">
        <w:t>med</w:t>
      </w:r>
      <w:r w:rsidR="00F00875" w:rsidRPr="00C81953">
        <w:t xml:space="preserve"> </w:t>
      </w:r>
      <w:r w:rsidRPr="00C81953">
        <w:t>to</w:t>
      </w:r>
      <w:r w:rsidR="00F00875" w:rsidRPr="00C81953">
        <w:t xml:space="preserve"> </w:t>
      </w:r>
      <w:r w:rsidRPr="00C81953">
        <w:t>have</w:t>
      </w:r>
      <w:r w:rsidR="00F00875" w:rsidRPr="00C81953">
        <w:t xml:space="preserve"> </w:t>
      </w:r>
      <w:r w:rsidRPr="00C81953">
        <w:t>improved</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780,000ha</w:t>
      </w:r>
      <w:r w:rsidR="00F00875" w:rsidRPr="00C81953">
        <w:t xml:space="preserve"> </w:t>
      </w:r>
      <w:r w:rsidRPr="00C81953">
        <w:t>of</w:t>
      </w:r>
      <w:r w:rsidR="00F00875" w:rsidRPr="00C81953">
        <w:t xml:space="preserve"> </w:t>
      </w:r>
      <w:r w:rsidRPr="00C81953">
        <w:t>forests/watersheds,</w:t>
      </w:r>
      <w:r w:rsidR="00F00875" w:rsidRPr="00C81953">
        <w:t xml:space="preserve"> </w:t>
      </w:r>
      <w:r w:rsidRPr="00C81953">
        <w:t>placed</w:t>
      </w:r>
      <w:r w:rsidR="00F00875" w:rsidRPr="00C81953">
        <w:t xml:space="preserve"> </w:t>
      </w:r>
      <w:r w:rsidRPr="00C81953">
        <w:t>78,000ha</w:t>
      </w:r>
      <w:r w:rsidR="00F00875" w:rsidRPr="00C81953">
        <w:t xml:space="preserve"> </w:t>
      </w:r>
      <w:r w:rsidRPr="00C81953">
        <w:t>of</w:t>
      </w:r>
      <w:r w:rsidR="00F00875" w:rsidRPr="00C81953">
        <w:t xml:space="preserve"> </w:t>
      </w:r>
      <w:r w:rsidRPr="00C81953">
        <w:t>forests,</w:t>
      </w:r>
      <w:r w:rsidR="00F00875" w:rsidRPr="00C81953">
        <w:t xml:space="preserve"> </w:t>
      </w:r>
      <w:r w:rsidRPr="00C81953">
        <w:t>including</w:t>
      </w:r>
      <w:r w:rsidR="00F00875" w:rsidRPr="00C81953">
        <w:t xml:space="preserve"> </w:t>
      </w:r>
      <w:r w:rsidRPr="00C81953">
        <w:t>6,000ha</w:t>
      </w:r>
      <w:r w:rsidR="00F00875" w:rsidRPr="00C81953">
        <w:t xml:space="preserve"> </w:t>
      </w:r>
      <w:r w:rsidRPr="00C81953">
        <w:t>of</w:t>
      </w:r>
      <w:r w:rsidR="00F00875" w:rsidRPr="00C81953">
        <w:t xml:space="preserve"> </w:t>
      </w:r>
      <w:r w:rsidRPr="00C81953">
        <w:t>mangroves</w:t>
      </w:r>
      <w:r w:rsidR="00F00875" w:rsidRPr="00C81953">
        <w:t xml:space="preserve"> </w:t>
      </w:r>
      <w:r w:rsidRPr="00C81953">
        <w:t>under</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initiatives,</w:t>
      </w:r>
      <w:r w:rsidR="00F00875" w:rsidRPr="00C81953">
        <w:t xml:space="preserve"> </w:t>
      </w:r>
      <w:r w:rsidRPr="00C81953">
        <w:t>enhanced</w:t>
      </w:r>
      <w:r w:rsidR="00F00875" w:rsidRPr="00C81953">
        <w:t xml:space="preserve"> </w:t>
      </w:r>
      <w:r w:rsidRPr="00C81953">
        <w:t>biodiversity,</w:t>
      </w:r>
      <w:r w:rsidR="00F00875" w:rsidRPr="00C81953">
        <w:t xml:space="preserve"> </w:t>
      </w:r>
      <w:r w:rsidRPr="00C81953">
        <w:t>forest</w:t>
      </w:r>
      <w:r w:rsidR="00F00875" w:rsidRPr="00C81953">
        <w:t xml:space="preserve"> </w:t>
      </w:r>
      <w:r w:rsidRPr="00C81953">
        <w:t>and</w:t>
      </w:r>
      <w:r w:rsidR="00F00875" w:rsidRPr="00C81953">
        <w:t xml:space="preserve"> </w:t>
      </w:r>
      <w:r w:rsidRPr="00C81953">
        <w:t>watershed</w:t>
      </w:r>
      <w:r w:rsidR="00F00875" w:rsidRPr="00C81953">
        <w:t xml:space="preserve"> </w:t>
      </w:r>
      <w:r w:rsidRPr="00C81953">
        <w:t>conservation</w:t>
      </w:r>
      <w:r w:rsidR="00F00875" w:rsidRPr="00C81953">
        <w:t xml:space="preserve"> </w:t>
      </w:r>
      <w:r w:rsidRPr="00C81953">
        <w:t>monitoring,</w:t>
      </w:r>
      <w:r w:rsidR="00F00875" w:rsidRPr="00C81953">
        <w:t xml:space="preserve"> </w:t>
      </w:r>
      <w:r w:rsidRPr="00C81953">
        <w:t>leveraged</w:t>
      </w:r>
      <w:r w:rsidR="00F00875" w:rsidRPr="00C81953">
        <w:t xml:space="preserve"> </w:t>
      </w:r>
      <w:r w:rsidRPr="00C81953">
        <w:t>$5</w:t>
      </w:r>
      <w:r w:rsidR="00F00875" w:rsidRPr="00C81953">
        <w:t xml:space="preserve"> </w:t>
      </w:r>
      <w:r w:rsidRPr="00C81953">
        <w:t>million</w:t>
      </w:r>
      <w:r w:rsidR="00F00875" w:rsidRPr="00C81953">
        <w:t xml:space="preserve"> </w:t>
      </w:r>
      <w:r w:rsidRPr="00C81953">
        <w:t>from</w:t>
      </w:r>
      <w:r w:rsidR="00F00875" w:rsidRPr="00C81953">
        <w:t xml:space="preserve"> </w:t>
      </w:r>
      <w:r w:rsidRPr="00C81953">
        <w:t>public-private</w:t>
      </w:r>
      <w:r w:rsidR="00F00875" w:rsidRPr="00C81953">
        <w:t xml:space="preserve"> </w:t>
      </w:r>
      <w:r w:rsidRPr="00C81953">
        <w:t>partnerships</w:t>
      </w:r>
      <w:r w:rsidR="00F00875" w:rsidRPr="00C81953">
        <w:t xml:space="preserve"> </w:t>
      </w:r>
      <w:r w:rsidRPr="00C81953">
        <w:t>(PPP),</w:t>
      </w:r>
      <w:r w:rsidR="00F00875" w:rsidRPr="00C81953">
        <w:t xml:space="preserve"> </w:t>
      </w:r>
      <w:r w:rsidRPr="00C81953">
        <w:t>reduced</w:t>
      </w:r>
      <w:r w:rsidR="00F00875" w:rsidRPr="00C81953">
        <w:t xml:space="preserve"> </w:t>
      </w:r>
      <w:r w:rsidRPr="00C81953">
        <w:t>3.4</w:t>
      </w:r>
      <w:r w:rsidR="00F00875" w:rsidRPr="00C81953">
        <w:t xml:space="preserve"> </w:t>
      </w:r>
      <w:r w:rsidRPr="00C81953">
        <w:t>million</w:t>
      </w:r>
      <w:r w:rsidR="00F00875" w:rsidRPr="00C81953">
        <w:t xml:space="preserve"> </w:t>
      </w:r>
      <w:r w:rsidRPr="00C81953">
        <w:t>metric</w:t>
      </w:r>
      <w:r w:rsidR="00F00875" w:rsidRPr="00C81953">
        <w:t xml:space="preserve"> </w:t>
      </w:r>
      <w:r w:rsidRPr="00C81953">
        <w:t>tons</w:t>
      </w:r>
      <w:r w:rsidR="00F00875" w:rsidRPr="00C81953">
        <w:t xml:space="preserve"> </w:t>
      </w:r>
      <w:r w:rsidRPr="00C81953">
        <w:t>of</w:t>
      </w:r>
      <w:r w:rsidR="00F00875" w:rsidRPr="00C81953">
        <w:t xml:space="preserve"> </w:t>
      </w:r>
      <w:r w:rsidRPr="00C81953">
        <w:t>greenhouse</w:t>
      </w:r>
      <w:r w:rsidR="00F00875" w:rsidRPr="00C81953">
        <w:t xml:space="preserve"> </w:t>
      </w:r>
      <w:r w:rsidRPr="00C81953">
        <w:t>gases</w:t>
      </w:r>
      <w:r w:rsidR="00F00875" w:rsidRPr="00C81953">
        <w:t xml:space="preserve"> </w:t>
      </w:r>
      <w:r w:rsidRPr="00C81953">
        <w:t>and</w:t>
      </w:r>
      <w:r w:rsidR="00F00875" w:rsidRPr="00C81953">
        <w:t xml:space="preserve"> </w:t>
      </w:r>
      <w:r w:rsidRPr="00C81953">
        <w:t>sequestered</w:t>
      </w:r>
      <w:r w:rsidR="00F00875" w:rsidRPr="00C81953">
        <w:t xml:space="preserve"> </w:t>
      </w:r>
      <w:r w:rsidRPr="00C81953">
        <w:t>1.9</w:t>
      </w:r>
      <w:r w:rsidR="00F00875" w:rsidRPr="00C81953">
        <w:t xml:space="preserve"> </w:t>
      </w:r>
      <w:r w:rsidRPr="00C81953">
        <w:t>million</w:t>
      </w:r>
      <w:r w:rsidR="00F00875" w:rsidRPr="00C81953">
        <w:t xml:space="preserve"> </w:t>
      </w:r>
      <w:r w:rsidRPr="00C81953">
        <w:t>metric</w:t>
      </w:r>
      <w:r w:rsidR="00F00875" w:rsidRPr="00C81953">
        <w:t xml:space="preserve"> </w:t>
      </w:r>
      <w:r w:rsidRPr="00C81953">
        <w:t>tons</w:t>
      </w:r>
      <w:r w:rsidR="00F00875" w:rsidRPr="00C81953">
        <w:t xml:space="preserve"> </w:t>
      </w:r>
      <w:r w:rsidRPr="00C81953">
        <w:t>of</w:t>
      </w:r>
      <w:r w:rsidR="00F00875" w:rsidRPr="00C81953">
        <w:t xml:space="preserve"> </w:t>
      </w:r>
      <w:r w:rsidRPr="00C81953">
        <w:t>GHGs.</w:t>
      </w:r>
      <w:r w:rsidR="00F00875" w:rsidRPr="00C81953">
        <w:t xml:space="preserve"> </w:t>
      </w:r>
      <w:r w:rsidRPr="00C81953">
        <w:t>B+WISER</w:t>
      </w:r>
      <w:r w:rsidR="00F00875" w:rsidRPr="00C81953">
        <w:t xml:space="preserve"> </w:t>
      </w:r>
      <w:r w:rsidRPr="00C81953">
        <w:t>targets</w:t>
      </w:r>
      <w:r w:rsidR="00F00875" w:rsidRPr="00C81953">
        <w:t xml:space="preserve"> </w:t>
      </w:r>
      <w:r w:rsidRPr="00C81953">
        <w:t>Northern</w:t>
      </w:r>
      <w:r w:rsidR="00F00875" w:rsidRPr="00C81953">
        <w:t xml:space="preserve"> </w:t>
      </w:r>
      <w:r w:rsidRPr="00C81953">
        <w:t>Sierra</w:t>
      </w:r>
      <w:r w:rsidR="00F00875" w:rsidRPr="00C81953">
        <w:t xml:space="preserve"> </w:t>
      </w:r>
      <w:r w:rsidRPr="00C81953">
        <w:t>Madre</w:t>
      </w:r>
      <w:r w:rsidR="00F00875" w:rsidRPr="00C81953">
        <w:t xml:space="preserve"> </w:t>
      </w:r>
      <w:r w:rsidRPr="00C81953">
        <w:t>Natural</w:t>
      </w:r>
      <w:r w:rsidR="00F00875" w:rsidRPr="00C81953">
        <w:t xml:space="preserve"> </w:t>
      </w:r>
      <w:r w:rsidRPr="00C81953">
        <w:t>Park</w:t>
      </w:r>
      <w:r w:rsidR="00F00875" w:rsidRPr="00C81953">
        <w:t xml:space="preserve"> </w:t>
      </w:r>
      <w:r w:rsidRPr="00C81953">
        <w:t>(Region</w:t>
      </w:r>
      <w:r w:rsidR="00F00875" w:rsidRPr="00C81953">
        <w:t xml:space="preserve"> </w:t>
      </w:r>
      <w:r w:rsidRPr="00C81953">
        <w:t>2),</w:t>
      </w:r>
      <w:r w:rsidR="00F00875" w:rsidRPr="00C81953">
        <w:t xml:space="preserve"> </w:t>
      </w:r>
      <w:r w:rsidRPr="00C81953">
        <w:t>Kaliwa-Upper</w:t>
      </w:r>
      <w:r w:rsidR="00F00875" w:rsidRPr="00C81953">
        <w:t xml:space="preserve"> </w:t>
      </w:r>
      <w:r w:rsidRPr="00C81953">
        <w:t>Marikina</w:t>
      </w:r>
      <w:r w:rsidR="00F00875" w:rsidRPr="00C81953">
        <w:t xml:space="preserve"> </w:t>
      </w:r>
      <w:r w:rsidRPr="00C81953">
        <w:t>Watersheds</w:t>
      </w:r>
      <w:r w:rsidR="00F00875" w:rsidRPr="00C81953">
        <w:t xml:space="preserve"> </w:t>
      </w:r>
      <w:r w:rsidRPr="00C81953">
        <w:t>(Region</w:t>
      </w:r>
      <w:r w:rsidR="00F00875" w:rsidRPr="00C81953">
        <w:t xml:space="preserve"> </w:t>
      </w:r>
      <w:r w:rsidRPr="00C81953">
        <w:t>4a),</w:t>
      </w:r>
      <w:r w:rsidR="00F00875" w:rsidRPr="00C81953">
        <w:t xml:space="preserve"> </w:t>
      </w:r>
      <w:r w:rsidRPr="00C81953">
        <w:t>Naujan</w:t>
      </w:r>
      <w:r w:rsidR="00F00875" w:rsidRPr="00C81953">
        <w:t xml:space="preserve"> </w:t>
      </w:r>
      <w:r w:rsidRPr="00C81953">
        <w:t>Lake</w:t>
      </w:r>
      <w:r w:rsidR="00F00875" w:rsidRPr="00C81953">
        <w:t xml:space="preserve"> </w:t>
      </w:r>
      <w:r w:rsidRPr="00C81953">
        <w:t>National</w:t>
      </w:r>
      <w:r w:rsidR="00F00875" w:rsidRPr="00C81953">
        <w:t xml:space="preserve"> </w:t>
      </w:r>
      <w:r w:rsidRPr="00C81953">
        <w:t>Park</w:t>
      </w:r>
      <w:r w:rsidR="00F00875" w:rsidRPr="00C81953">
        <w:t xml:space="preserve"> </w:t>
      </w:r>
      <w:r w:rsidRPr="00C81953">
        <w:t>(Region</w:t>
      </w:r>
      <w:r w:rsidR="00F00875" w:rsidRPr="00C81953">
        <w:t xml:space="preserve"> </w:t>
      </w:r>
      <w:r w:rsidRPr="00C81953">
        <w:t>4b),</w:t>
      </w:r>
      <w:r w:rsidR="00F00875" w:rsidRPr="00C81953">
        <w:t xml:space="preserve"> </w:t>
      </w:r>
      <w:r w:rsidRPr="00C81953">
        <w:t>Quinali</w:t>
      </w:r>
      <w:r w:rsidR="00F00875" w:rsidRPr="00C81953">
        <w:t xml:space="preserve"> </w:t>
      </w:r>
      <w:r w:rsidRPr="00C81953">
        <w:t>“A”</w:t>
      </w:r>
      <w:r w:rsidR="00F00875" w:rsidRPr="00C81953">
        <w:t xml:space="preserve"> </w:t>
      </w:r>
      <w:r w:rsidRPr="00C81953">
        <w:t>Watershed</w:t>
      </w:r>
      <w:r w:rsidR="00F00875" w:rsidRPr="00C81953">
        <w:t xml:space="preserve"> </w:t>
      </w:r>
      <w:r w:rsidRPr="00C81953">
        <w:t>(Region</w:t>
      </w:r>
      <w:r w:rsidR="00F00875" w:rsidRPr="00C81953">
        <w:t xml:space="preserve"> </w:t>
      </w:r>
      <w:r w:rsidRPr="00C81953">
        <w:t>5),</w:t>
      </w:r>
      <w:r w:rsidR="00F00875" w:rsidRPr="00C81953">
        <w:t xml:space="preserve"> </w:t>
      </w:r>
      <w:r w:rsidRPr="00C81953">
        <w:t>Bago</w:t>
      </w:r>
      <w:r w:rsidR="00F00875" w:rsidRPr="00C81953">
        <w:t xml:space="preserve"> </w:t>
      </w:r>
      <w:r w:rsidRPr="00C81953">
        <w:t>Watershed</w:t>
      </w:r>
      <w:r w:rsidR="00F00875" w:rsidRPr="00C81953">
        <w:t xml:space="preserve"> </w:t>
      </w:r>
      <w:r w:rsidRPr="00C81953">
        <w:t>Forest</w:t>
      </w:r>
      <w:r w:rsidR="00F00875" w:rsidRPr="00C81953">
        <w:t xml:space="preserve"> </w:t>
      </w:r>
      <w:r w:rsidRPr="00C81953">
        <w:t>Reserve</w:t>
      </w:r>
      <w:r w:rsidR="00F00875" w:rsidRPr="00C81953">
        <w:t xml:space="preserve"> </w:t>
      </w:r>
      <w:r w:rsidRPr="00C81953">
        <w:t>(Region</w:t>
      </w:r>
      <w:r w:rsidR="00F00875" w:rsidRPr="00C81953">
        <w:t xml:space="preserve"> </w:t>
      </w:r>
      <w:r w:rsidRPr="00C81953">
        <w:t>6),</w:t>
      </w:r>
      <w:r w:rsidR="00F00875" w:rsidRPr="00C81953">
        <w:t xml:space="preserve"> </w:t>
      </w:r>
      <w:r w:rsidRPr="00C81953">
        <w:t>Mt.</w:t>
      </w:r>
      <w:r w:rsidR="00F00875" w:rsidRPr="00C81953">
        <w:t xml:space="preserve"> </w:t>
      </w:r>
      <w:r w:rsidRPr="00C81953">
        <w:t>Kitanglad</w:t>
      </w:r>
      <w:r w:rsidR="00F00875" w:rsidRPr="00C81953">
        <w:t xml:space="preserve"> </w:t>
      </w:r>
      <w:r w:rsidRPr="00C81953">
        <w:t>Range</w:t>
      </w:r>
      <w:r w:rsidR="00F00875" w:rsidRPr="00C81953">
        <w:t xml:space="preserve"> </w:t>
      </w:r>
      <w:r w:rsidRPr="00C81953">
        <w:t>Natural</w:t>
      </w:r>
      <w:r w:rsidR="00F00875" w:rsidRPr="00C81953">
        <w:t xml:space="preserve"> </w:t>
      </w:r>
      <w:r w:rsidRPr="00C81953">
        <w:t>Park</w:t>
      </w:r>
      <w:r w:rsidR="00F00875" w:rsidRPr="00C81953">
        <w:t xml:space="preserve"> </w:t>
      </w:r>
      <w:r w:rsidRPr="00C81953">
        <w:t>(Region</w:t>
      </w:r>
      <w:r w:rsidR="00F00875" w:rsidRPr="00C81953">
        <w:t xml:space="preserve"> </w:t>
      </w:r>
      <w:r w:rsidRPr="00C81953">
        <w:t>10),</w:t>
      </w:r>
      <w:r w:rsidR="00F00875" w:rsidRPr="00C81953">
        <w:t xml:space="preserve"> </w:t>
      </w:r>
      <w:r w:rsidRPr="00C81953">
        <w:t>and</w:t>
      </w:r>
      <w:r w:rsidR="00F00875" w:rsidRPr="00C81953">
        <w:t xml:space="preserve"> </w:t>
      </w:r>
      <w:r w:rsidRPr="00C81953">
        <w:t>Mt.</w:t>
      </w:r>
      <w:r w:rsidR="00F00875" w:rsidRPr="00C81953">
        <w:t xml:space="preserve"> </w:t>
      </w:r>
      <w:r w:rsidRPr="00C81953">
        <w:t>Apo</w:t>
      </w:r>
      <w:r w:rsidR="00F00875" w:rsidRPr="00C81953">
        <w:t xml:space="preserve"> </w:t>
      </w:r>
      <w:r w:rsidRPr="00C81953">
        <w:t>Natural</w:t>
      </w:r>
      <w:r w:rsidR="00F00875" w:rsidRPr="00C81953">
        <w:t xml:space="preserve"> </w:t>
      </w:r>
      <w:r w:rsidRPr="00C81953">
        <w:t>Park</w:t>
      </w:r>
      <w:r w:rsidR="00F00875" w:rsidRPr="00C81953">
        <w:t xml:space="preserve"> </w:t>
      </w:r>
      <w:r w:rsidRPr="00C81953">
        <w:t>(Region</w:t>
      </w:r>
      <w:r w:rsidR="00F00875" w:rsidRPr="00C81953">
        <w:t xml:space="preserve"> </w:t>
      </w:r>
      <w:r w:rsidRPr="00C81953">
        <w:t>11/12).</w:t>
      </w:r>
    </w:p>
    <w:p w14:paraId="3856D90B" w14:textId="76D13CEE" w:rsidR="00B33764" w:rsidRPr="00C81953" w:rsidRDefault="00B33764" w:rsidP="00710DA9">
      <w:pPr>
        <w:pStyle w:val="ListParagraph"/>
      </w:pPr>
    </w:p>
    <w:p w14:paraId="458BE0D6" w14:textId="039B7EEE" w:rsidR="00032B4A" w:rsidRPr="00C81953" w:rsidRDefault="00AA24EA" w:rsidP="00AA24EA">
      <w:r w:rsidRPr="00C81953">
        <w:t>One</w:t>
      </w:r>
      <w:r w:rsidR="00F00875" w:rsidRPr="00C81953">
        <w:t xml:space="preserve"> </w:t>
      </w:r>
      <w:r w:rsidRPr="00C81953">
        <w:t>of</w:t>
      </w:r>
      <w:r w:rsidR="00F00875" w:rsidRPr="00C81953">
        <w:t xml:space="preserve"> </w:t>
      </w:r>
      <w:r w:rsidR="00B33764" w:rsidRPr="00C81953">
        <w:t>the</w:t>
      </w:r>
      <w:r w:rsidR="00F00875" w:rsidRPr="00C81953">
        <w:t xml:space="preserve"> </w:t>
      </w:r>
      <w:r w:rsidR="00B33764" w:rsidRPr="00C81953">
        <w:t>most</w:t>
      </w:r>
      <w:r w:rsidR="00F00875" w:rsidRPr="00C81953">
        <w:t xml:space="preserve"> </w:t>
      </w:r>
      <w:r w:rsidR="00B33764" w:rsidRPr="00C81953">
        <w:t>significant</w:t>
      </w:r>
      <w:r w:rsidR="00F00875" w:rsidRPr="00C81953">
        <w:t xml:space="preserve"> </w:t>
      </w:r>
      <w:r w:rsidR="00B33764" w:rsidRPr="00C81953">
        <w:t>contribution</w:t>
      </w:r>
      <w:r w:rsidR="00F00875" w:rsidRPr="00C81953">
        <w:t xml:space="preserve"> </w:t>
      </w:r>
      <w:r w:rsidR="00B33764" w:rsidRPr="00C81953">
        <w:t>of</w:t>
      </w:r>
      <w:r w:rsidR="00F00875" w:rsidRPr="00C81953">
        <w:t xml:space="preserve"> </w:t>
      </w:r>
      <w:r w:rsidR="00B33764" w:rsidRPr="00C81953">
        <w:t>this</w:t>
      </w:r>
      <w:r w:rsidR="00F00875" w:rsidRPr="00C81953">
        <w:t xml:space="preserve"> </w:t>
      </w:r>
      <w:r w:rsidR="00B33764" w:rsidRPr="00C81953">
        <w:t>project</w:t>
      </w:r>
      <w:r w:rsidR="00F00875" w:rsidRPr="00C81953">
        <w:t xml:space="preserve"> </w:t>
      </w:r>
      <w:r w:rsidR="00B33764" w:rsidRPr="00C81953">
        <w:t>is</w:t>
      </w:r>
      <w:r w:rsidR="00F00875" w:rsidRPr="00C81953">
        <w:t xml:space="preserve"> </w:t>
      </w:r>
      <w:r w:rsidR="00A22B33" w:rsidRPr="00C81953">
        <w:t>the</w:t>
      </w:r>
      <w:r w:rsidR="00F00875" w:rsidRPr="00C81953">
        <w:t xml:space="preserve"> </w:t>
      </w:r>
      <w:r w:rsidR="00A22B33" w:rsidRPr="00C81953">
        <w:t>development</w:t>
      </w:r>
      <w:r w:rsidR="00F00875" w:rsidRPr="00C81953">
        <w:t xml:space="preserve"> </w:t>
      </w:r>
      <w:r w:rsidR="00B33764" w:rsidRPr="00C81953">
        <w:t>of</w:t>
      </w:r>
      <w:r w:rsidR="00F00875" w:rsidRPr="00C81953">
        <w:t xml:space="preserve"> </w:t>
      </w:r>
      <w:r w:rsidR="00B33764" w:rsidRPr="00C81953">
        <w:t>forest</w:t>
      </w:r>
      <w:r w:rsidR="00F00875" w:rsidRPr="00C81953">
        <w:t xml:space="preserve"> </w:t>
      </w:r>
      <w:r w:rsidR="00B33764" w:rsidRPr="00C81953">
        <w:t>protection</w:t>
      </w:r>
      <w:r w:rsidR="00F00875" w:rsidRPr="00C81953">
        <w:t xml:space="preserve"> </w:t>
      </w:r>
      <w:r w:rsidR="00A22B33" w:rsidRPr="00C81953">
        <w:t>monitoring</w:t>
      </w:r>
      <w:r w:rsidR="00F00875" w:rsidRPr="00C81953">
        <w:t xml:space="preserve"> </w:t>
      </w:r>
      <w:r w:rsidR="00A22B33" w:rsidRPr="00C81953">
        <w:t>system</w:t>
      </w:r>
      <w:r w:rsidR="00F00875" w:rsidRPr="00C81953">
        <w:t xml:space="preserve"> </w:t>
      </w:r>
      <w:r w:rsidR="00A22B33" w:rsidRPr="00C81953">
        <w:t>called</w:t>
      </w:r>
      <w:r w:rsidR="00F00875" w:rsidRPr="00C81953">
        <w:t xml:space="preserve"> </w:t>
      </w:r>
      <w:r w:rsidR="00032B4A" w:rsidRPr="00C81953">
        <w:t>LAWIN</w:t>
      </w:r>
      <w:r w:rsidR="00A22B33" w:rsidRPr="00C81953">
        <w:t>.</w:t>
      </w:r>
      <w:r w:rsidR="00F00875" w:rsidRPr="00C81953">
        <w:t xml:space="preserve"> </w:t>
      </w:r>
      <w:r w:rsidR="00A22B33" w:rsidRPr="00C81953">
        <w:t>LAWIN</w:t>
      </w:r>
      <w:r w:rsidR="00F00875" w:rsidRPr="00C81953">
        <w:t xml:space="preserve"> </w:t>
      </w:r>
      <w:r w:rsidR="00032B4A" w:rsidRPr="00C81953">
        <w:t>is</w:t>
      </w:r>
      <w:r w:rsidR="00F00875" w:rsidRPr="00C81953">
        <w:t xml:space="preserve"> </w:t>
      </w:r>
      <w:r w:rsidR="00032B4A" w:rsidRPr="00C81953">
        <w:t>a</w:t>
      </w:r>
      <w:r w:rsidR="00F00875" w:rsidRPr="00C81953">
        <w:t xml:space="preserve"> </w:t>
      </w:r>
      <w:r w:rsidR="00032B4A" w:rsidRPr="00C81953">
        <w:t>forest</w:t>
      </w:r>
      <w:r w:rsidR="00F00875" w:rsidRPr="00C81953">
        <w:t xml:space="preserve"> </w:t>
      </w:r>
      <w:r w:rsidR="00032B4A" w:rsidRPr="00C81953">
        <w:t>and</w:t>
      </w:r>
      <w:r w:rsidR="00F00875" w:rsidRPr="00C81953">
        <w:t xml:space="preserve"> </w:t>
      </w:r>
      <w:r w:rsidR="00032B4A" w:rsidRPr="00C81953">
        <w:t>biodiversity</w:t>
      </w:r>
      <w:r w:rsidR="00F00875" w:rsidRPr="00C81953">
        <w:t xml:space="preserve"> </w:t>
      </w:r>
      <w:r w:rsidR="00032B4A" w:rsidRPr="00C81953">
        <w:t>protection</w:t>
      </w:r>
      <w:r w:rsidR="00F00875" w:rsidRPr="00C81953">
        <w:t xml:space="preserve"> </w:t>
      </w:r>
      <w:r w:rsidR="00032B4A" w:rsidRPr="00C81953">
        <w:t>system</w:t>
      </w:r>
      <w:r w:rsidR="00F00875" w:rsidRPr="00C81953">
        <w:t xml:space="preserve"> </w:t>
      </w:r>
      <w:r w:rsidR="00A22B33" w:rsidRPr="00C81953">
        <w:t>which</w:t>
      </w:r>
      <w:r w:rsidR="00F00875" w:rsidRPr="00C81953">
        <w:t xml:space="preserve"> </w:t>
      </w:r>
      <w:r w:rsidR="00032B4A" w:rsidRPr="00C81953">
        <w:t>hinges</w:t>
      </w:r>
      <w:r w:rsidR="00F00875" w:rsidRPr="00C81953">
        <w:t xml:space="preserve"> </w:t>
      </w:r>
      <w:r w:rsidR="00032B4A" w:rsidRPr="00C81953">
        <w:t>on</w:t>
      </w:r>
      <w:r w:rsidR="00F00875" w:rsidRPr="00C81953">
        <w:t xml:space="preserve"> </w:t>
      </w:r>
      <w:r w:rsidR="00032B4A" w:rsidRPr="00C81953">
        <w:t>regular</w:t>
      </w:r>
      <w:r w:rsidR="00F00875" w:rsidRPr="00C81953">
        <w:t xml:space="preserve"> </w:t>
      </w:r>
      <w:r w:rsidR="00032B4A" w:rsidRPr="00C81953">
        <w:t>monitoring</w:t>
      </w:r>
      <w:r w:rsidR="00F00875" w:rsidRPr="00C81953">
        <w:t xml:space="preserve"> </w:t>
      </w:r>
      <w:r w:rsidR="00032B4A" w:rsidRPr="00C81953">
        <w:t>and</w:t>
      </w:r>
      <w:r w:rsidR="00F00875" w:rsidRPr="00C81953">
        <w:t xml:space="preserve"> </w:t>
      </w:r>
      <w:r w:rsidR="00032B4A" w:rsidRPr="00C81953">
        <w:t>informed</w:t>
      </w:r>
      <w:r w:rsidR="00F00875" w:rsidRPr="00C81953">
        <w:t xml:space="preserve"> </w:t>
      </w:r>
      <w:r w:rsidR="00032B4A" w:rsidRPr="00C81953">
        <w:t>responses</w:t>
      </w:r>
      <w:r w:rsidR="00F00875" w:rsidRPr="00C81953">
        <w:t xml:space="preserve"> </w:t>
      </w:r>
      <w:r w:rsidR="00032B4A" w:rsidRPr="00C81953">
        <w:t>to</w:t>
      </w:r>
      <w:r w:rsidR="00F00875" w:rsidRPr="00C81953">
        <w:t xml:space="preserve"> </w:t>
      </w:r>
      <w:r w:rsidR="00032B4A" w:rsidRPr="00C81953">
        <w:t>forest</w:t>
      </w:r>
      <w:r w:rsidR="00F00875" w:rsidRPr="00C81953">
        <w:t xml:space="preserve"> </w:t>
      </w:r>
      <w:r w:rsidR="00032B4A" w:rsidRPr="00C81953">
        <w:t>and</w:t>
      </w:r>
      <w:r w:rsidR="00F00875" w:rsidRPr="00C81953">
        <w:t xml:space="preserve"> </w:t>
      </w:r>
      <w:r w:rsidR="00032B4A" w:rsidRPr="00C81953">
        <w:t>biodiversity</w:t>
      </w:r>
      <w:r w:rsidR="00F00875" w:rsidRPr="00C81953">
        <w:t xml:space="preserve"> </w:t>
      </w:r>
      <w:r w:rsidR="00032B4A" w:rsidRPr="00C81953">
        <w:t>threats</w:t>
      </w:r>
      <w:r w:rsidR="00F00875" w:rsidRPr="00C81953">
        <w:t xml:space="preserve"> </w:t>
      </w:r>
      <w:r w:rsidR="00A22B33" w:rsidRPr="00C81953">
        <w:t>using</w:t>
      </w:r>
      <w:r w:rsidR="00F00875" w:rsidRPr="00C81953">
        <w:t xml:space="preserve"> </w:t>
      </w:r>
      <w:r w:rsidR="00A22B33" w:rsidRPr="00C81953">
        <w:t>mobile</w:t>
      </w:r>
      <w:r w:rsidR="00F00875" w:rsidRPr="00C81953">
        <w:t xml:space="preserve"> </w:t>
      </w:r>
      <w:r w:rsidR="00A22B33" w:rsidRPr="00C81953">
        <w:t>devices</w:t>
      </w:r>
      <w:r w:rsidR="00032B4A" w:rsidRPr="00C81953">
        <w:t>.</w:t>
      </w:r>
      <w:r w:rsidR="00F00875" w:rsidRPr="00C81953">
        <w:t xml:space="preserve"> </w:t>
      </w:r>
      <w:r w:rsidR="00A22B33" w:rsidRPr="00C81953">
        <w:t>The</w:t>
      </w:r>
      <w:r w:rsidR="00F00875" w:rsidRPr="00C81953">
        <w:t xml:space="preserve"> </w:t>
      </w:r>
      <w:r w:rsidR="00A22B33" w:rsidRPr="00C81953">
        <w:t>system</w:t>
      </w:r>
      <w:r w:rsidR="00F00875" w:rsidRPr="00C81953">
        <w:t xml:space="preserve"> </w:t>
      </w:r>
      <w:r w:rsidR="00A22B33" w:rsidRPr="00C81953">
        <w:t>involves,</w:t>
      </w:r>
      <w:r w:rsidR="00F00875" w:rsidRPr="00C81953">
        <w:t xml:space="preserve"> </w:t>
      </w:r>
      <w:r w:rsidR="00A22B33" w:rsidRPr="00C81953">
        <w:t>capacitates,</w:t>
      </w:r>
      <w:r w:rsidR="00F00875" w:rsidRPr="00C81953">
        <w:t xml:space="preserve"> </w:t>
      </w:r>
      <w:r w:rsidR="00A22B33" w:rsidRPr="00C81953">
        <w:t>and</w:t>
      </w:r>
      <w:r w:rsidR="00F00875" w:rsidRPr="00C81953">
        <w:t xml:space="preserve"> </w:t>
      </w:r>
      <w:r w:rsidR="00032B4A" w:rsidRPr="00C81953">
        <w:t>empowers</w:t>
      </w:r>
      <w:r w:rsidR="00F00875" w:rsidRPr="00C81953">
        <w:t xml:space="preserve"> </w:t>
      </w:r>
      <w:r w:rsidR="00032B4A" w:rsidRPr="00C81953">
        <w:t>communities</w:t>
      </w:r>
      <w:r w:rsidR="00F00875" w:rsidRPr="00C81953">
        <w:t xml:space="preserve"> </w:t>
      </w:r>
      <w:r w:rsidR="00032B4A" w:rsidRPr="00C81953">
        <w:t>and</w:t>
      </w:r>
      <w:r w:rsidR="00F00875" w:rsidRPr="00C81953">
        <w:t xml:space="preserve"> </w:t>
      </w:r>
      <w:r w:rsidR="00A22B33" w:rsidRPr="00C81953">
        <w:t>local</w:t>
      </w:r>
      <w:r w:rsidR="00F00875" w:rsidRPr="00C81953">
        <w:t xml:space="preserve"> </w:t>
      </w:r>
      <w:r w:rsidR="00032B4A" w:rsidRPr="00C81953">
        <w:t>authorities</w:t>
      </w:r>
      <w:r w:rsidR="00F00875" w:rsidRPr="00C81953">
        <w:t xml:space="preserve"> </w:t>
      </w:r>
      <w:r w:rsidR="00032B4A" w:rsidRPr="00C81953">
        <w:t>to</w:t>
      </w:r>
      <w:r w:rsidR="00F00875" w:rsidRPr="00C81953">
        <w:t xml:space="preserve"> </w:t>
      </w:r>
      <w:r w:rsidR="00032B4A" w:rsidRPr="00C81953">
        <w:t>address</w:t>
      </w:r>
      <w:r w:rsidR="00F00875" w:rsidRPr="00C81953">
        <w:t xml:space="preserve"> </w:t>
      </w:r>
      <w:r w:rsidR="00032B4A" w:rsidRPr="00C81953">
        <w:t>forest</w:t>
      </w:r>
      <w:r w:rsidR="00F00875" w:rsidRPr="00C81953">
        <w:t xml:space="preserve"> </w:t>
      </w:r>
      <w:r w:rsidR="00032B4A" w:rsidRPr="00C81953">
        <w:t>degradation</w:t>
      </w:r>
      <w:r w:rsidR="00F00875" w:rsidRPr="00C81953">
        <w:t xml:space="preserve"> </w:t>
      </w:r>
      <w:r w:rsidR="00032B4A" w:rsidRPr="00C81953">
        <w:t>and</w:t>
      </w:r>
      <w:r w:rsidR="00F00875" w:rsidRPr="00C81953">
        <w:t xml:space="preserve"> </w:t>
      </w:r>
      <w:r w:rsidR="00032B4A" w:rsidRPr="00C81953">
        <w:t>achieve</w:t>
      </w:r>
      <w:r w:rsidR="00F00875" w:rsidRPr="00C81953">
        <w:t xml:space="preserve"> </w:t>
      </w:r>
      <w:r w:rsidR="00032B4A" w:rsidRPr="00C81953">
        <w:t>conservation</w:t>
      </w:r>
      <w:r w:rsidR="00F00875" w:rsidRPr="00C81953">
        <w:t xml:space="preserve"> </w:t>
      </w:r>
      <w:r w:rsidR="00032B4A" w:rsidRPr="00C81953">
        <w:t>objectives</w:t>
      </w:r>
      <w:r w:rsidR="00F00875" w:rsidRPr="00C81953">
        <w:t xml:space="preserve"> </w:t>
      </w:r>
      <w:r w:rsidR="00A22B33" w:rsidRPr="00C81953">
        <w:t>by:</w:t>
      </w:r>
      <w:r w:rsidR="00F00875" w:rsidRPr="00C81953">
        <w:t xml:space="preserve"> </w:t>
      </w:r>
      <w:r w:rsidR="00032B4A" w:rsidRPr="00C81953">
        <w:t>a)</w:t>
      </w:r>
      <w:r w:rsidR="00F00875" w:rsidRPr="00C81953">
        <w:t xml:space="preserve"> </w:t>
      </w:r>
      <w:r w:rsidR="00032B4A" w:rsidRPr="00C81953">
        <w:t>employ</w:t>
      </w:r>
      <w:r w:rsidR="00A22B33" w:rsidRPr="00C81953">
        <w:t>ing</w:t>
      </w:r>
      <w:r w:rsidR="00F00875" w:rsidRPr="00C81953">
        <w:t xml:space="preserve"> </w:t>
      </w:r>
      <w:r w:rsidR="00032B4A" w:rsidRPr="00C81953">
        <w:t>science</w:t>
      </w:r>
      <w:r w:rsidR="00F00875" w:rsidRPr="00C81953">
        <w:t xml:space="preserve"> </w:t>
      </w:r>
      <w:r w:rsidR="00032B4A" w:rsidRPr="00C81953">
        <w:t>to</w:t>
      </w:r>
      <w:r w:rsidR="00F00875" w:rsidRPr="00C81953">
        <w:t xml:space="preserve"> </w:t>
      </w:r>
      <w:r w:rsidR="00032B4A" w:rsidRPr="00C81953">
        <w:t>formulate</w:t>
      </w:r>
      <w:r w:rsidR="00F00875" w:rsidRPr="00C81953">
        <w:t xml:space="preserve"> </w:t>
      </w:r>
      <w:r w:rsidR="00032B4A" w:rsidRPr="00C81953">
        <w:t>measurable</w:t>
      </w:r>
      <w:r w:rsidR="00F00875" w:rsidRPr="00C81953">
        <w:t xml:space="preserve"> </w:t>
      </w:r>
      <w:r w:rsidR="00032B4A" w:rsidRPr="00C81953">
        <w:t>conservation</w:t>
      </w:r>
      <w:r w:rsidR="00F00875" w:rsidRPr="00C81953">
        <w:t xml:space="preserve"> </w:t>
      </w:r>
      <w:r w:rsidR="00032B4A" w:rsidRPr="00C81953">
        <w:t>targets,</w:t>
      </w:r>
      <w:r w:rsidR="00F00875" w:rsidRPr="00C81953">
        <w:t xml:space="preserve"> </w:t>
      </w:r>
      <w:r w:rsidR="00032B4A" w:rsidRPr="00C81953">
        <w:t>b)</w:t>
      </w:r>
      <w:r w:rsidR="00F00875" w:rsidRPr="00C81953">
        <w:t xml:space="preserve"> </w:t>
      </w:r>
      <w:r w:rsidR="00032B4A" w:rsidRPr="00C81953">
        <w:t>automat</w:t>
      </w:r>
      <w:r w:rsidR="00A22B33" w:rsidRPr="00C81953">
        <w:t>ing</w:t>
      </w:r>
      <w:r w:rsidR="00F00875" w:rsidRPr="00C81953">
        <w:t xml:space="preserve"> </w:t>
      </w:r>
      <w:r w:rsidR="00032B4A" w:rsidRPr="00C81953">
        <w:t>data</w:t>
      </w:r>
      <w:r w:rsidR="00F00875" w:rsidRPr="00C81953">
        <w:t xml:space="preserve"> </w:t>
      </w:r>
      <w:r w:rsidR="00032B4A" w:rsidRPr="00C81953">
        <w:t>encoding,</w:t>
      </w:r>
      <w:r w:rsidR="00F00875" w:rsidRPr="00C81953">
        <w:t xml:space="preserve"> </w:t>
      </w:r>
      <w:r w:rsidR="00032B4A" w:rsidRPr="00C81953">
        <w:t>c)</w:t>
      </w:r>
      <w:r w:rsidR="00F00875" w:rsidRPr="00C81953">
        <w:t xml:space="preserve"> </w:t>
      </w:r>
      <w:r w:rsidR="00032B4A" w:rsidRPr="00C81953">
        <w:t>monitor</w:t>
      </w:r>
      <w:r w:rsidR="00A22B33" w:rsidRPr="00C81953">
        <w:t>ing</w:t>
      </w:r>
      <w:r w:rsidR="00F00875" w:rsidRPr="00C81953">
        <w:t xml:space="preserve"> </w:t>
      </w:r>
      <w:r w:rsidR="00032B4A" w:rsidRPr="00C81953">
        <w:t>patrol</w:t>
      </w:r>
      <w:r w:rsidR="00F00875" w:rsidRPr="00C81953">
        <w:t xml:space="preserve"> </w:t>
      </w:r>
      <w:r w:rsidR="00032B4A" w:rsidRPr="00C81953">
        <w:t>efforts,</w:t>
      </w:r>
      <w:r w:rsidR="00F00875" w:rsidRPr="00C81953">
        <w:t xml:space="preserve"> </w:t>
      </w:r>
      <w:r w:rsidR="00032B4A" w:rsidRPr="00C81953">
        <w:t>d)</w:t>
      </w:r>
      <w:r w:rsidR="00F00875" w:rsidRPr="00C81953">
        <w:t xml:space="preserve"> </w:t>
      </w:r>
      <w:r w:rsidR="00625E20" w:rsidRPr="00C81953">
        <w:t>producing</w:t>
      </w:r>
      <w:r w:rsidR="00F00875" w:rsidRPr="00C81953">
        <w:t xml:space="preserve"> </w:t>
      </w:r>
      <w:r w:rsidR="00032B4A" w:rsidRPr="00C81953">
        <w:t>geo-referenced</w:t>
      </w:r>
      <w:r w:rsidR="00F00875" w:rsidRPr="00C81953">
        <w:t xml:space="preserve"> </w:t>
      </w:r>
      <w:r w:rsidR="00032B4A" w:rsidRPr="00C81953">
        <w:t>data,</w:t>
      </w:r>
      <w:r w:rsidR="00F00875" w:rsidRPr="00C81953">
        <w:t xml:space="preserve"> </w:t>
      </w:r>
      <w:r w:rsidR="00032B4A" w:rsidRPr="00C81953">
        <w:t>and</w:t>
      </w:r>
      <w:r w:rsidR="00F00875" w:rsidRPr="00C81953">
        <w:t xml:space="preserve"> </w:t>
      </w:r>
      <w:r w:rsidR="00032B4A" w:rsidRPr="00C81953">
        <w:t>e)</w:t>
      </w:r>
      <w:r w:rsidR="00F00875" w:rsidRPr="00C81953">
        <w:t xml:space="preserve"> </w:t>
      </w:r>
      <w:r w:rsidR="00032B4A" w:rsidRPr="00C81953">
        <w:t>enhances</w:t>
      </w:r>
      <w:r w:rsidR="00F00875" w:rsidRPr="00C81953">
        <w:t xml:space="preserve"> </w:t>
      </w:r>
      <w:r w:rsidR="00032B4A" w:rsidRPr="00C81953">
        <w:t>coordination</w:t>
      </w:r>
      <w:r w:rsidR="00F00875" w:rsidRPr="00C81953">
        <w:t xml:space="preserve"> </w:t>
      </w:r>
      <w:r w:rsidR="00032B4A" w:rsidRPr="00C81953">
        <w:t>between</w:t>
      </w:r>
      <w:r w:rsidR="00F00875" w:rsidRPr="00C81953">
        <w:t xml:space="preserve"> </w:t>
      </w:r>
      <w:r w:rsidR="00032B4A" w:rsidRPr="00C81953">
        <w:t>monitoring</w:t>
      </w:r>
      <w:r w:rsidR="00F00875" w:rsidRPr="00C81953">
        <w:t xml:space="preserve"> </w:t>
      </w:r>
      <w:r w:rsidR="00032B4A" w:rsidRPr="00C81953">
        <w:t>and</w:t>
      </w:r>
      <w:r w:rsidR="00F00875" w:rsidRPr="00C81953">
        <w:t xml:space="preserve"> </w:t>
      </w:r>
      <w:r w:rsidR="00032B4A" w:rsidRPr="00C81953">
        <w:t>law</w:t>
      </w:r>
      <w:r w:rsidR="00F00875" w:rsidRPr="00C81953">
        <w:t xml:space="preserve"> </w:t>
      </w:r>
      <w:r w:rsidR="00032B4A" w:rsidRPr="00C81953">
        <w:t>enforcement.</w:t>
      </w:r>
    </w:p>
    <w:p w14:paraId="2063BE30" w14:textId="6AB9F518" w:rsidR="00AA24EA" w:rsidRPr="00C81953" w:rsidRDefault="00AA24EA" w:rsidP="00AA24EA">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build</w:t>
      </w:r>
      <w:r w:rsidR="00F00875" w:rsidRPr="00C81953">
        <w:t xml:space="preserve"> </w:t>
      </w:r>
      <w:r w:rsidRPr="00C81953">
        <w:t>on</w:t>
      </w:r>
      <w:r w:rsidR="00F00875" w:rsidRPr="00C81953">
        <w:t xml:space="preserve"> </w:t>
      </w:r>
      <w:r w:rsidRPr="00C81953">
        <w:t>LAWIN</w:t>
      </w:r>
      <w:r w:rsidR="00F00875" w:rsidRPr="00C81953">
        <w:t xml:space="preserve"> </w:t>
      </w:r>
      <w:r w:rsidRPr="00C81953">
        <w:t>for</w:t>
      </w:r>
      <w:r w:rsidR="00F00875" w:rsidRPr="00C81953">
        <w:t xml:space="preserve"> </w:t>
      </w:r>
      <w:r w:rsidRPr="00C81953">
        <w:t>its</w:t>
      </w:r>
      <w:r w:rsidR="00F00875" w:rsidRPr="00C81953">
        <w:t xml:space="preserve"> </w:t>
      </w:r>
      <w:r w:rsidRPr="00C81953">
        <w:t>monitoring</w:t>
      </w:r>
      <w:r w:rsidR="00F00875" w:rsidRPr="00C81953">
        <w:t xml:space="preserve"> </w:t>
      </w:r>
      <w:r w:rsidRPr="00C81953">
        <w:t>component.</w:t>
      </w:r>
    </w:p>
    <w:p w14:paraId="29062AE7" w14:textId="4B9C72AA" w:rsidR="008E6535" w:rsidRPr="00C81953" w:rsidRDefault="008E6535" w:rsidP="00710DA9"/>
    <w:p w14:paraId="2E2C05E3" w14:textId="39E2FF98" w:rsidR="003043B1" w:rsidRPr="00C81953" w:rsidRDefault="003043B1" w:rsidP="00AA24EA">
      <w:r w:rsidRPr="00C81953">
        <w:t>The</w:t>
      </w:r>
      <w:r w:rsidR="00F00875" w:rsidRPr="00C81953">
        <w:t xml:space="preserve"> </w:t>
      </w:r>
      <w:r w:rsidR="00367CBE" w:rsidRPr="00C81953">
        <w:rPr>
          <w:b/>
        </w:rPr>
        <w:t>International</w:t>
      </w:r>
      <w:r w:rsidR="00F00875" w:rsidRPr="00C81953">
        <w:rPr>
          <w:b/>
        </w:rPr>
        <w:t xml:space="preserve"> </w:t>
      </w:r>
      <w:r w:rsidR="00367CBE" w:rsidRPr="00C81953">
        <w:rPr>
          <w:b/>
        </w:rPr>
        <w:t>Timber</w:t>
      </w:r>
      <w:r w:rsidR="00F00875" w:rsidRPr="00C81953">
        <w:rPr>
          <w:b/>
        </w:rPr>
        <w:t xml:space="preserve"> </w:t>
      </w:r>
      <w:r w:rsidR="00367CBE" w:rsidRPr="00C81953">
        <w:rPr>
          <w:b/>
        </w:rPr>
        <w:t>Trade</w:t>
      </w:r>
      <w:r w:rsidR="00F00875" w:rsidRPr="00C81953">
        <w:rPr>
          <w:b/>
        </w:rPr>
        <w:t xml:space="preserve"> </w:t>
      </w:r>
      <w:r w:rsidR="00367CBE" w:rsidRPr="00C81953">
        <w:rPr>
          <w:b/>
        </w:rPr>
        <w:t>Organization</w:t>
      </w:r>
      <w:r w:rsidR="00F00875" w:rsidRPr="00C81953">
        <w:rPr>
          <w:b/>
        </w:rPr>
        <w:t xml:space="preserve"> </w:t>
      </w:r>
      <w:r w:rsidR="00367CBE" w:rsidRPr="00C81953">
        <w:rPr>
          <w:b/>
        </w:rPr>
        <w:t>(ITTO)</w:t>
      </w:r>
      <w:r w:rsidR="00F00875" w:rsidRPr="00C81953">
        <w:rPr>
          <w:b/>
        </w:rPr>
        <w:t xml:space="preserve"> </w:t>
      </w:r>
      <w:r w:rsidRPr="00C81953">
        <w:rPr>
          <w:b/>
        </w:rPr>
        <w:t>CBFM</w:t>
      </w:r>
      <w:r w:rsidR="00F00875" w:rsidRPr="00C81953">
        <w:rPr>
          <w:b/>
        </w:rPr>
        <w:t xml:space="preserve"> </w:t>
      </w:r>
      <w:r w:rsidRPr="00C81953">
        <w:rPr>
          <w:b/>
        </w:rPr>
        <w:t>Project</w:t>
      </w:r>
      <w:r w:rsidR="00F00875" w:rsidRPr="00C81953">
        <w:t xml:space="preserve"> </w:t>
      </w:r>
      <w:r w:rsidRPr="00C81953">
        <w:t>located</w:t>
      </w:r>
      <w:r w:rsidR="00F00875" w:rsidRPr="00C81953">
        <w:t xml:space="preserve"> </w:t>
      </w:r>
      <w:r w:rsidRPr="00C81953">
        <w:t>at</w:t>
      </w:r>
      <w:r w:rsidR="00F00875" w:rsidRPr="00C81953">
        <w:t xml:space="preserve"> </w:t>
      </w:r>
      <w:r w:rsidRPr="00C81953">
        <w:t>Buenavista,</w:t>
      </w:r>
      <w:r w:rsidR="00F00875" w:rsidRPr="00C81953">
        <w:t xml:space="preserve"> </w:t>
      </w:r>
      <w:r w:rsidRPr="00C81953">
        <w:t>Bayombong,</w:t>
      </w:r>
      <w:r w:rsidR="00F00875" w:rsidRPr="00C81953">
        <w:t xml:space="preserve"> </w:t>
      </w:r>
      <w:r w:rsidRPr="00C81953">
        <w:t>Nueva</w:t>
      </w:r>
      <w:r w:rsidR="00F00875" w:rsidRPr="00C81953">
        <w:t xml:space="preserve"> </w:t>
      </w:r>
      <w:r w:rsidRPr="00C81953">
        <w:t>Vizcaya</w:t>
      </w:r>
      <w:r w:rsidR="00F00875" w:rsidRPr="00C81953">
        <w:t xml:space="preserve"> </w:t>
      </w:r>
      <w:r w:rsidRPr="00C81953">
        <w:t>is</w:t>
      </w:r>
      <w:r w:rsidR="00F00875" w:rsidRPr="00C81953">
        <w:t xml:space="preserve"> </w:t>
      </w:r>
      <w:r w:rsidRPr="00C81953">
        <w:t>managed</w:t>
      </w:r>
      <w:r w:rsidR="00F00875" w:rsidRPr="00C81953">
        <w:t xml:space="preserve"> </w:t>
      </w:r>
      <w:r w:rsidRPr="00C81953">
        <w:t>by</w:t>
      </w:r>
      <w:r w:rsidR="00F00875" w:rsidRPr="00C81953">
        <w:t xml:space="preserve"> </w:t>
      </w:r>
      <w:r w:rsidR="00367CBE" w:rsidRPr="00C81953">
        <w:t>a</w:t>
      </w:r>
      <w:r w:rsidR="00F00875" w:rsidRPr="00C81953">
        <w:t xml:space="preserve"> </w:t>
      </w:r>
      <w:r w:rsidRPr="00C81953">
        <w:t>People’s</w:t>
      </w:r>
      <w:r w:rsidR="00F00875" w:rsidRPr="00C81953">
        <w:t xml:space="preserve"> </w:t>
      </w:r>
      <w:r w:rsidRPr="00C81953">
        <w:t>Organization.</w:t>
      </w:r>
      <w:r w:rsidR="00F00875" w:rsidRPr="00C81953">
        <w:t xml:space="preserve"> </w:t>
      </w:r>
      <w:r w:rsidRPr="00C81953">
        <w:t>The</w:t>
      </w:r>
      <w:r w:rsidR="00F00875" w:rsidRPr="00C81953">
        <w:t xml:space="preserve"> </w:t>
      </w:r>
      <w:r w:rsidRPr="00C81953">
        <w:t>total</w:t>
      </w:r>
      <w:r w:rsidR="00F00875" w:rsidRPr="00C81953">
        <w:t xml:space="preserve"> </w:t>
      </w:r>
      <w:r w:rsidRPr="00C81953">
        <w:t>project</w:t>
      </w:r>
      <w:r w:rsidR="00F00875" w:rsidRPr="00C81953">
        <w:t xml:space="preserve"> </w:t>
      </w:r>
      <w:r w:rsidRPr="00C81953">
        <w:t>area</w:t>
      </w:r>
      <w:r w:rsidR="00F00875" w:rsidRPr="00C81953">
        <w:t xml:space="preserve"> </w:t>
      </w:r>
      <w:r w:rsidRPr="00C81953">
        <w:t>is</w:t>
      </w:r>
      <w:r w:rsidR="00F00875" w:rsidRPr="00C81953">
        <w:t xml:space="preserve"> </w:t>
      </w:r>
      <w:r w:rsidRPr="00C81953">
        <w:t>more</w:t>
      </w:r>
      <w:r w:rsidR="00F00875" w:rsidRPr="00C81953">
        <w:t xml:space="preserve"> </w:t>
      </w:r>
      <w:r w:rsidRPr="00C81953">
        <w:t>or</w:t>
      </w:r>
      <w:r w:rsidR="00F00875" w:rsidRPr="00C81953">
        <w:t xml:space="preserve"> </w:t>
      </w:r>
      <w:r w:rsidRPr="00C81953">
        <w:t>less</w:t>
      </w:r>
      <w:r w:rsidR="00F00875" w:rsidRPr="00C81953">
        <w:t xml:space="preserve"> </w:t>
      </w:r>
      <w:r w:rsidRPr="00C81953">
        <w:t>3,000</w:t>
      </w:r>
      <w:r w:rsidR="00F00875" w:rsidRPr="00C81953">
        <w:t xml:space="preserve"> </w:t>
      </w:r>
      <w:r w:rsidRPr="00C81953">
        <w:t>hectares</w:t>
      </w:r>
      <w:r w:rsidR="00367CBE" w:rsidRPr="00C81953">
        <w:t>.</w:t>
      </w:r>
      <w:r w:rsidR="00F00875" w:rsidRPr="00C81953">
        <w:t xml:space="preserve"> </w:t>
      </w:r>
      <w:r w:rsidR="00367CBE" w:rsidRPr="00C81953">
        <w:t>The</w:t>
      </w:r>
      <w:r w:rsidR="00F00875" w:rsidRPr="00C81953">
        <w:t xml:space="preserve"> </w:t>
      </w:r>
      <w:r w:rsidR="00367CBE" w:rsidRPr="00C81953">
        <w:t>PO</w:t>
      </w:r>
      <w:r w:rsidR="00F00875" w:rsidRPr="00C81953">
        <w:t xml:space="preserve"> </w:t>
      </w:r>
      <w:r w:rsidR="00367CBE" w:rsidRPr="00C81953">
        <w:t>is</w:t>
      </w:r>
      <w:r w:rsidR="00F00875" w:rsidRPr="00C81953">
        <w:t xml:space="preserve"> </w:t>
      </w:r>
      <w:r w:rsidR="00367CBE" w:rsidRPr="00C81953">
        <w:t>a</w:t>
      </w:r>
      <w:r w:rsidR="00F00875" w:rsidRPr="00C81953">
        <w:t xml:space="preserve"> </w:t>
      </w:r>
      <w:r w:rsidRPr="00C81953">
        <w:t>Federation</w:t>
      </w:r>
      <w:r w:rsidR="00F00875" w:rsidRPr="00C81953">
        <w:t xml:space="preserve"> </w:t>
      </w:r>
      <w:r w:rsidRPr="00C81953">
        <w:t>of</w:t>
      </w:r>
      <w:r w:rsidR="00F00875" w:rsidRPr="00C81953">
        <w:t xml:space="preserve"> </w:t>
      </w:r>
      <w:r w:rsidRPr="00C81953">
        <w:t>Vista</w:t>
      </w:r>
      <w:r w:rsidR="00F00875" w:rsidRPr="00C81953">
        <w:t xml:space="preserve"> </w:t>
      </w:r>
      <w:r w:rsidRPr="00C81953">
        <w:t>Hills,</w:t>
      </w:r>
      <w:r w:rsidR="00F00875" w:rsidRPr="00C81953">
        <w:t xml:space="preserve"> </w:t>
      </w:r>
      <w:r w:rsidRPr="00C81953">
        <w:t>Kalongkong</w:t>
      </w:r>
      <w:r w:rsidR="00F00875" w:rsidRPr="00C81953">
        <w:t xml:space="preserve"> </w:t>
      </w:r>
      <w:r w:rsidRPr="00C81953">
        <w:t>and</w:t>
      </w:r>
      <w:r w:rsidR="00F00875" w:rsidRPr="00C81953">
        <w:t xml:space="preserve"> </w:t>
      </w:r>
      <w:r w:rsidRPr="00C81953">
        <w:t>Kakilingan</w:t>
      </w:r>
      <w:r w:rsidR="00F00875" w:rsidRPr="00C81953">
        <w:t xml:space="preserve"> </w:t>
      </w:r>
      <w:r w:rsidRPr="00C81953">
        <w:t>Upland</w:t>
      </w:r>
      <w:r w:rsidR="00F00875" w:rsidRPr="00C81953">
        <w:t xml:space="preserve"> </w:t>
      </w:r>
      <w:r w:rsidRPr="00C81953">
        <w:t>Farmers</w:t>
      </w:r>
      <w:r w:rsidR="00F00875" w:rsidRPr="00C81953">
        <w:t xml:space="preserve"> </w:t>
      </w:r>
      <w:r w:rsidRPr="00C81953">
        <w:t>Inc</w:t>
      </w:r>
      <w:r w:rsidR="00367CBE" w:rsidRPr="00C81953">
        <w:t>.;</w:t>
      </w:r>
      <w:r w:rsidR="00F00875" w:rsidRPr="00C81953">
        <w:t xml:space="preserve"> </w:t>
      </w:r>
      <w:r w:rsidRPr="00C81953">
        <w:t>a</w:t>
      </w:r>
      <w:r w:rsidR="00F00875" w:rsidRPr="00C81953">
        <w:t xml:space="preserve"> </w:t>
      </w:r>
      <w:r w:rsidRPr="00C81953">
        <w:t>conglomeration</w:t>
      </w:r>
      <w:r w:rsidR="00F00875" w:rsidRPr="00C81953">
        <w:t xml:space="preserve"> </w:t>
      </w:r>
      <w:r w:rsidRPr="00C81953">
        <w:t>of</w:t>
      </w:r>
      <w:r w:rsidR="00F00875" w:rsidRPr="00C81953">
        <w:t xml:space="preserve"> </w:t>
      </w:r>
      <w:r w:rsidRPr="00C81953">
        <w:t>3</w:t>
      </w:r>
      <w:r w:rsidR="00F00875" w:rsidRPr="00C81953">
        <w:t xml:space="preserve"> </w:t>
      </w:r>
      <w:r w:rsidRPr="00C81953">
        <w:t>Associations</w:t>
      </w:r>
      <w:r w:rsidR="00F00875" w:rsidRPr="00C81953">
        <w:t xml:space="preserve"> </w:t>
      </w:r>
      <w:r w:rsidRPr="00C81953">
        <w:t>entrusted</w:t>
      </w:r>
      <w:r w:rsidR="00F00875" w:rsidRPr="00C81953">
        <w:t xml:space="preserve"> </w:t>
      </w:r>
      <w:r w:rsidRPr="00C81953">
        <w:t>by</w:t>
      </w:r>
      <w:r w:rsidR="00F00875" w:rsidRPr="00C81953">
        <w:t xml:space="preserve"> </w:t>
      </w:r>
      <w:r w:rsidRPr="00C81953">
        <w:t>the</w:t>
      </w:r>
      <w:r w:rsidR="00F00875" w:rsidRPr="00C81953">
        <w:t xml:space="preserve"> </w:t>
      </w:r>
      <w:r w:rsidRPr="00C81953">
        <w:t>DENR</w:t>
      </w:r>
      <w:r w:rsidR="00F00875" w:rsidRPr="00C81953">
        <w:t xml:space="preserve"> </w:t>
      </w:r>
      <w:r w:rsidRPr="00C81953">
        <w:t>to</w:t>
      </w:r>
      <w:r w:rsidR="00F00875" w:rsidRPr="00C81953">
        <w:t xml:space="preserve"> </w:t>
      </w:r>
      <w:r w:rsidRPr="00C81953">
        <w:t>manage</w:t>
      </w:r>
      <w:r w:rsidR="00F00875" w:rsidRPr="00C81953">
        <w:t xml:space="preserve"> </w:t>
      </w:r>
      <w:r w:rsidRPr="00C81953">
        <w:t>the</w:t>
      </w:r>
      <w:r w:rsidR="00F00875" w:rsidRPr="00C81953">
        <w:t xml:space="preserve"> </w:t>
      </w:r>
      <w:r w:rsidRPr="00C81953">
        <w:t>3,000</w:t>
      </w:r>
      <w:r w:rsidR="00F00875" w:rsidRPr="00C81953">
        <w:t xml:space="preserve"> </w:t>
      </w:r>
      <w:r w:rsidRPr="00C81953">
        <w:t>hectares</w:t>
      </w:r>
      <w:r w:rsidR="00F00875" w:rsidRPr="00C81953">
        <w:t xml:space="preserve"> </w:t>
      </w:r>
      <w:r w:rsidRPr="00C81953">
        <w:t>forestland</w:t>
      </w:r>
      <w:r w:rsidR="00F00875" w:rsidRPr="00C81953">
        <w:t xml:space="preserve"> </w:t>
      </w:r>
      <w:r w:rsidR="00367CBE" w:rsidRPr="00C81953">
        <w:t>located</w:t>
      </w:r>
      <w:r w:rsidR="00F00875" w:rsidRPr="00C81953">
        <w:t xml:space="preserve"> </w:t>
      </w:r>
      <w:r w:rsidRPr="00C81953">
        <w:t>in</w:t>
      </w:r>
      <w:r w:rsidR="00F00875" w:rsidRPr="00C81953">
        <w:t xml:space="preserve"> </w:t>
      </w:r>
      <w:r w:rsidRPr="00C81953">
        <w:t>Barangay</w:t>
      </w:r>
      <w:r w:rsidR="00F00875" w:rsidRPr="00C81953">
        <w:t xml:space="preserve"> </w:t>
      </w:r>
      <w:r w:rsidRPr="00C81953">
        <w:t>Buenavista</w:t>
      </w:r>
      <w:r w:rsidR="00F00875" w:rsidRPr="00C81953">
        <w:t xml:space="preserve"> </w:t>
      </w:r>
      <w:r w:rsidRPr="00C81953">
        <w:t>Bayombong,</w:t>
      </w:r>
      <w:r w:rsidR="00F00875" w:rsidRPr="00C81953">
        <w:t xml:space="preserve"> </w:t>
      </w:r>
      <w:r w:rsidRPr="00C81953">
        <w:t>Nueva</w:t>
      </w:r>
      <w:r w:rsidR="00F00875" w:rsidRPr="00C81953">
        <w:t xml:space="preserve"> </w:t>
      </w:r>
      <w:r w:rsidRPr="00C81953">
        <w:t>Vizcaya.</w:t>
      </w:r>
      <w:r w:rsidR="00F00875" w:rsidRPr="00C81953">
        <w:t xml:space="preserve"> </w:t>
      </w:r>
      <w:r w:rsidRPr="00C81953">
        <w:t>Majority</w:t>
      </w:r>
      <w:r w:rsidR="00F00875" w:rsidRPr="00C81953">
        <w:t xml:space="preserve"> </w:t>
      </w:r>
      <w:r w:rsidRPr="00C81953">
        <w:t>of</w:t>
      </w:r>
      <w:r w:rsidR="00F00875" w:rsidRPr="00C81953">
        <w:t xml:space="preserve"> </w:t>
      </w:r>
      <w:r w:rsidRPr="00C81953">
        <w:t>the</w:t>
      </w:r>
      <w:r w:rsidR="00F00875" w:rsidRPr="00C81953">
        <w:t xml:space="preserve"> </w:t>
      </w:r>
      <w:r w:rsidRPr="00C81953">
        <w:t>members</w:t>
      </w:r>
      <w:r w:rsidR="00F00875" w:rsidRPr="00C81953">
        <w:t xml:space="preserve"> </w:t>
      </w:r>
      <w:r w:rsidRPr="00C81953">
        <w:t>of</w:t>
      </w:r>
      <w:r w:rsidR="00F00875" w:rsidRPr="00C81953">
        <w:t xml:space="preserve"> </w:t>
      </w:r>
      <w:r w:rsidRPr="00C81953">
        <w:t>this</w:t>
      </w:r>
      <w:r w:rsidR="00F00875" w:rsidRPr="00C81953">
        <w:t xml:space="preserve"> </w:t>
      </w:r>
      <w:r w:rsidRPr="00C81953">
        <w:t>PO</w:t>
      </w:r>
      <w:r w:rsidR="00F00875" w:rsidRPr="00C81953">
        <w:t xml:space="preserve"> </w:t>
      </w:r>
      <w:r w:rsidRPr="00C81953">
        <w:t>were</w:t>
      </w:r>
      <w:r w:rsidR="00F00875" w:rsidRPr="00C81953">
        <w:t xml:space="preserve"> </w:t>
      </w:r>
      <w:r w:rsidRPr="00C81953">
        <w:t>once</w:t>
      </w:r>
      <w:r w:rsidR="00F00875" w:rsidRPr="00C81953">
        <w:t xml:space="preserve"> </w:t>
      </w:r>
      <w:r w:rsidRPr="00C81953">
        <w:t>engaged</w:t>
      </w:r>
      <w:r w:rsidR="00F00875" w:rsidRPr="00C81953">
        <w:t xml:space="preserve"> </w:t>
      </w:r>
      <w:r w:rsidRPr="00C81953">
        <w:t>in</w:t>
      </w:r>
      <w:r w:rsidR="00F00875" w:rsidRPr="00C81953">
        <w:t xml:space="preserve"> </w:t>
      </w:r>
      <w:r w:rsidRPr="00C81953">
        <w:t>timber</w:t>
      </w:r>
      <w:r w:rsidR="00F00875" w:rsidRPr="00C81953">
        <w:t xml:space="preserve"> </w:t>
      </w:r>
      <w:r w:rsidRPr="00C81953">
        <w:t>poaching,</w:t>
      </w:r>
      <w:r w:rsidR="00F00875" w:rsidRPr="00C81953">
        <w:t xml:space="preserve"> </w:t>
      </w:r>
      <w:r w:rsidRPr="00C81953">
        <w:t>kaingin</w:t>
      </w:r>
      <w:r w:rsidR="00F00875" w:rsidRPr="00C81953">
        <w:t xml:space="preserve"> </w:t>
      </w:r>
      <w:r w:rsidRPr="00C81953">
        <w:t>and</w:t>
      </w:r>
      <w:r w:rsidR="00F00875" w:rsidRPr="00C81953">
        <w:t xml:space="preserve"> </w:t>
      </w:r>
      <w:r w:rsidRPr="00C81953">
        <w:t>illegal</w:t>
      </w:r>
      <w:r w:rsidR="00F00875" w:rsidRPr="00C81953">
        <w:t xml:space="preserve"> </w:t>
      </w:r>
      <w:r w:rsidRPr="00C81953">
        <w:t>charcoal</w:t>
      </w:r>
      <w:r w:rsidR="00F00875" w:rsidRPr="00C81953">
        <w:t xml:space="preserve"> </w:t>
      </w:r>
      <w:r w:rsidRPr="00C81953">
        <w:t>making</w:t>
      </w:r>
      <w:r w:rsidR="00F00875" w:rsidRPr="00C81953">
        <w:t xml:space="preserve"> </w:t>
      </w:r>
      <w:r w:rsidRPr="00C81953">
        <w:t>leaving</w:t>
      </w:r>
      <w:r w:rsidR="00F00875" w:rsidRPr="00C81953">
        <w:t xml:space="preserve"> </w:t>
      </w:r>
      <w:r w:rsidRPr="00C81953">
        <w:t>almost</w:t>
      </w:r>
      <w:r w:rsidR="00F00875" w:rsidRPr="00C81953">
        <w:t xml:space="preserve"> </w:t>
      </w:r>
      <w:r w:rsidRPr="00C81953">
        <w:t>half</w:t>
      </w:r>
      <w:r w:rsidR="00F00875" w:rsidRPr="00C81953">
        <w:t xml:space="preserve"> </w:t>
      </w:r>
      <w:r w:rsidRPr="00C81953">
        <w:t>the</w:t>
      </w:r>
      <w:r w:rsidR="00F00875" w:rsidRPr="00C81953">
        <w:t xml:space="preserve"> </w:t>
      </w:r>
      <w:r w:rsidRPr="00C81953">
        <w:t>area</w:t>
      </w:r>
      <w:r w:rsidR="00F00875" w:rsidRPr="00C81953">
        <w:t xml:space="preserve"> </w:t>
      </w:r>
      <w:r w:rsidRPr="00C81953">
        <w:t>barren</w:t>
      </w:r>
      <w:r w:rsidR="00F00875" w:rsidRPr="00C81953">
        <w:t xml:space="preserve"> </w:t>
      </w:r>
      <w:r w:rsidRPr="00C81953">
        <w:t>and</w:t>
      </w:r>
      <w:r w:rsidR="00F00875" w:rsidRPr="00C81953">
        <w:t xml:space="preserve"> </w:t>
      </w:r>
      <w:r w:rsidRPr="00C81953">
        <w:t>marginal.</w:t>
      </w:r>
      <w:r w:rsidR="00F00875" w:rsidRPr="00C81953">
        <w:t xml:space="preserve"> </w:t>
      </w:r>
    </w:p>
    <w:p w14:paraId="3871EEAD" w14:textId="49AB8CBC" w:rsidR="003043B1" w:rsidRPr="00C81953" w:rsidRDefault="003043B1" w:rsidP="00710DA9">
      <w:pPr>
        <w:pStyle w:val="ListParagraph"/>
      </w:pPr>
    </w:p>
    <w:p w14:paraId="37D427E1" w14:textId="272D591C" w:rsidR="00032B4A" w:rsidRPr="00C81953" w:rsidRDefault="00797C94" w:rsidP="00AA24EA">
      <w:r w:rsidRPr="00C81953">
        <w:t>This</w:t>
      </w:r>
      <w:r w:rsidR="00F00875" w:rsidRPr="00C81953">
        <w:t xml:space="preserve"> </w:t>
      </w:r>
      <w:r w:rsidRPr="00C81953">
        <w:t>project</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most</w:t>
      </w:r>
      <w:r w:rsidR="00F00875" w:rsidRPr="00C81953">
        <w:t xml:space="preserve"> </w:t>
      </w:r>
      <w:r w:rsidRPr="00C81953">
        <w:t>successful</w:t>
      </w:r>
      <w:r w:rsidR="00F00875" w:rsidRPr="00C81953">
        <w:t xml:space="preserve"> </w:t>
      </w:r>
      <w:r w:rsidRPr="00C81953">
        <w:t>CBFM</w:t>
      </w:r>
      <w:r w:rsidR="00F00875" w:rsidRPr="00C81953">
        <w:t xml:space="preserve"> </w:t>
      </w:r>
      <w:r w:rsidRPr="00C81953">
        <w:t>projects.</w:t>
      </w:r>
      <w:r w:rsidR="00F00875" w:rsidRPr="00C81953">
        <w:t xml:space="preserve"> </w:t>
      </w:r>
      <w:r w:rsidRPr="00C81953">
        <w:t>Among</w:t>
      </w:r>
      <w:r w:rsidR="00F00875" w:rsidRPr="00C81953">
        <w:t xml:space="preserve"> </w:t>
      </w:r>
      <w:r w:rsidRPr="00C81953">
        <w:t>its</w:t>
      </w:r>
      <w:r w:rsidR="00F00875" w:rsidRPr="00C81953">
        <w:t xml:space="preserve"> </w:t>
      </w:r>
      <w:r w:rsidRPr="00C81953">
        <w:t>accomplishments</w:t>
      </w:r>
      <w:r w:rsidR="00F00875" w:rsidRPr="00C81953">
        <w:t xml:space="preserve"> </w:t>
      </w:r>
      <w:r w:rsidRPr="00C81953">
        <w:t>are:</w:t>
      </w:r>
      <w:r w:rsidR="00F00875" w:rsidRPr="00C81953">
        <w:t xml:space="preserve"> </w:t>
      </w:r>
      <w:r w:rsidRPr="00C81953">
        <w:t>1)</w:t>
      </w:r>
      <w:r w:rsidR="00F00875" w:rsidRPr="00C81953">
        <w:t xml:space="preserve"> </w:t>
      </w:r>
      <w:r w:rsidR="003043B1" w:rsidRPr="00C81953">
        <w:t>Effective</w:t>
      </w:r>
      <w:r w:rsidR="00F00875" w:rsidRPr="00C81953">
        <w:t xml:space="preserve"> </w:t>
      </w:r>
      <w:r w:rsidR="003043B1" w:rsidRPr="00C81953">
        <w:t>protection</w:t>
      </w:r>
      <w:r w:rsidR="00F00875" w:rsidRPr="00C81953">
        <w:t xml:space="preserve"> </w:t>
      </w:r>
      <w:r w:rsidR="003043B1" w:rsidRPr="00C81953">
        <w:t>of</w:t>
      </w:r>
      <w:r w:rsidR="00F00875" w:rsidRPr="00C81953">
        <w:t xml:space="preserve"> </w:t>
      </w:r>
      <w:r w:rsidR="003043B1" w:rsidRPr="00C81953">
        <w:t>1,500</w:t>
      </w:r>
      <w:r w:rsidR="00F00875" w:rsidRPr="00C81953">
        <w:t xml:space="preserve"> </w:t>
      </w:r>
      <w:r w:rsidR="003043B1" w:rsidRPr="00C81953">
        <w:t>hectares</w:t>
      </w:r>
      <w:r w:rsidR="00F00875" w:rsidRPr="00C81953">
        <w:t xml:space="preserve"> </w:t>
      </w:r>
      <w:r w:rsidR="003043B1" w:rsidRPr="00C81953">
        <w:t>remaining</w:t>
      </w:r>
      <w:r w:rsidR="00F00875" w:rsidRPr="00C81953">
        <w:t xml:space="preserve"> </w:t>
      </w:r>
      <w:r w:rsidR="003043B1" w:rsidRPr="00C81953">
        <w:t>residual</w:t>
      </w:r>
      <w:r w:rsidR="00F00875" w:rsidRPr="00C81953">
        <w:t xml:space="preserve"> </w:t>
      </w:r>
      <w:r w:rsidR="003043B1" w:rsidRPr="00C81953">
        <w:t>dipterocarp</w:t>
      </w:r>
      <w:r w:rsidR="00F00875" w:rsidRPr="00C81953">
        <w:t xml:space="preserve"> </w:t>
      </w:r>
      <w:r w:rsidR="003043B1" w:rsidRPr="00C81953">
        <w:t>forest</w:t>
      </w:r>
      <w:r w:rsidRPr="00C81953">
        <w:t>,</w:t>
      </w:r>
      <w:r w:rsidR="00F00875" w:rsidRPr="00C81953">
        <w:t xml:space="preserve"> </w:t>
      </w:r>
      <w:r w:rsidRPr="00C81953">
        <w:t>2)</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a</w:t>
      </w:r>
      <w:r w:rsidR="00F00875" w:rsidRPr="00C81953">
        <w:t xml:space="preserve"> </w:t>
      </w:r>
      <w:r w:rsidRPr="00C81953">
        <w:t>100</w:t>
      </w:r>
      <w:r w:rsidR="00F00875" w:rsidRPr="00C81953">
        <w:t xml:space="preserve"> </w:t>
      </w:r>
      <w:r w:rsidRPr="00C81953">
        <w:t>hectare</w:t>
      </w:r>
      <w:r w:rsidR="00F00875" w:rsidRPr="00C81953">
        <w:t xml:space="preserve"> </w:t>
      </w:r>
      <w:r w:rsidR="00AA24EA" w:rsidRPr="00C81953">
        <w:t>t</w:t>
      </w:r>
      <w:r w:rsidR="00032B4A" w:rsidRPr="00C81953">
        <w:t>ree</w:t>
      </w:r>
      <w:r w:rsidR="00F00875" w:rsidRPr="00C81953">
        <w:t xml:space="preserve"> </w:t>
      </w:r>
      <w:r w:rsidR="00032B4A" w:rsidRPr="00C81953">
        <w:t>plantation</w:t>
      </w:r>
      <w:r w:rsidRPr="00C81953">
        <w:t>;</w:t>
      </w:r>
      <w:r w:rsidR="00F00875" w:rsidRPr="00C81953">
        <w:t xml:space="preserve"> </w:t>
      </w:r>
      <w:r w:rsidRPr="00C81953">
        <w:t>3)</w:t>
      </w:r>
      <w:r w:rsidR="00F00875" w:rsidRPr="00C81953">
        <w:t xml:space="preserve"> </w:t>
      </w:r>
      <w:r w:rsidRPr="00C81953">
        <w:t>Regenerating</w:t>
      </w:r>
      <w:r w:rsidR="00F00875" w:rsidRPr="00C81953">
        <w:t xml:space="preserve"> </w:t>
      </w:r>
      <w:r w:rsidRPr="00C81953">
        <w:t>100</w:t>
      </w:r>
      <w:r w:rsidR="00F00875" w:rsidRPr="00C81953">
        <w:t xml:space="preserve"> </w:t>
      </w:r>
      <w:r w:rsidRPr="00C81953">
        <w:t>hectares</w:t>
      </w:r>
      <w:r w:rsidR="00F00875" w:rsidRPr="00C81953">
        <w:t xml:space="preserve"> </w:t>
      </w:r>
      <w:r w:rsidRPr="00C81953">
        <w:t>of</w:t>
      </w:r>
      <w:r w:rsidR="00F00875" w:rsidRPr="00C81953">
        <w:t xml:space="preserve"> </w:t>
      </w:r>
      <w:r w:rsidRPr="00C81953">
        <w:t>natural</w:t>
      </w:r>
      <w:r w:rsidR="00F00875" w:rsidRPr="00C81953">
        <w:t xml:space="preserve"> </w:t>
      </w:r>
      <w:r w:rsidRPr="00C81953">
        <w:t>forests,</w:t>
      </w:r>
      <w:r w:rsidR="00F00875" w:rsidRPr="00C81953">
        <w:t xml:space="preserve"> </w:t>
      </w:r>
      <w:r w:rsidRPr="00C81953">
        <w:t>4)</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a</w:t>
      </w:r>
      <w:r w:rsidR="00F00875" w:rsidRPr="00C81953">
        <w:t xml:space="preserve"> </w:t>
      </w:r>
      <w:r w:rsidRPr="00C81953">
        <w:t>1,300</w:t>
      </w:r>
      <w:r w:rsidR="00F00875" w:rsidRPr="00C81953">
        <w:t xml:space="preserve"> </w:t>
      </w:r>
      <w:r w:rsidRPr="00C81953">
        <w:t>hectares</w:t>
      </w:r>
      <w:r w:rsidR="00F00875" w:rsidRPr="00C81953">
        <w:t xml:space="preserve"> </w:t>
      </w:r>
      <w:r w:rsidRPr="00C81953">
        <w:t>of</w:t>
      </w:r>
      <w:r w:rsidR="00F00875" w:rsidRPr="00C81953">
        <w:t xml:space="preserve"> </w:t>
      </w:r>
      <w:r w:rsidRPr="00C81953">
        <w:t>agroforestry,</w:t>
      </w:r>
      <w:r w:rsidR="00F00875" w:rsidRPr="00C81953">
        <w:t xml:space="preserve"> </w:t>
      </w:r>
      <w:r w:rsidRPr="00C81953">
        <w:t>including</w:t>
      </w:r>
      <w:r w:rsidR="00F00875" w:rsidRPr="00C81953">
        <w:t xml:space="preserve"> </w:t>
      </w:r>
      <w:r w:rsidRPr="00C81953">
        <w:t>the</w:t>
      </w:r>
      <w:r w:rsidR="00F00875" w:rsidRPr="00C81953">
        <w:t xml:space="preserve"> </w:t>
      </w:r>
      <w:r w:rsidRPr="00C81953">
        <w:t>establishment</w:t>
      </w:r>
      <w:r w:rsidR="00F00875" w:rsidRPr="00C81953">
        <w:t xml:space="preserve"> </w:t>
      </w:r>
      <w:r w:rsidRPr="00C81953">
        <w:t>of</w:t>
      </w:r>
      <w:r w:rsidR="00F00875" w:rsidRPr="00C81953">
        <w:t xml:space="preserve"> </w:t>
      </w:r>
      <w:r w:rsidRPr="00C81953">
        <w:t>livelihood</w:t>
      </w:r>
      <w:r w:rsidR="00F00875" w:rsidRPr="00C81953">
        <w:t xml:space="preserve"> </w:t>
      </w:r>
      <w:r w:rsidRPr="00C81953">
        <w:t>projects</w:t>
      </w:r>
      <w:r w:rsidR="00F00875" w:rsidRPr="00C81953">
        <w:t xml:space="preserve"> </w:t>
      </w:r>
      <w:r w:rsidRPr="00C81953">
        <w:t>such</w:t>
      </w:r>
      <w:r w:rsidR="00F00875" w:rsidRPr="00C81953">
        <w:t xml:space="preserve"> </w:t>
      </w:r>
      <w:r w:rsidRPr="00C81953">
        <w:t>as</w:t>
      </w:r>
      <w:r w:rsidR="00F00875" w:rsidRPr="00C81953">
        <w:t xml:space="preserve"> </w:t>
      </w:r>
      <w:r w:rsidRPr="00C81953">
        <w:t>a</w:t>
      </w:r>
      <w:r w:rsidR="00F00875" w:rsidRPr="00C81953">
        <w:t xml:space="preserve"> </w:t>
      </w:r>
      <w:r w:rsidRPr="00C81953">
        <w:t>1-hectare</w:t>
      </w:r>
      <w:r w:rsidR="00F00875" w:rsidRPr="00C81953">
        <w:t xml:space="preserve"> </w:t>
      </w:r>
      <w:r w:rsidRPr="00C81953">
        <w:t>of</w:t>
      </w:r>
      <w:r w:rsidR="00F00875" w:rsidRPr="00C81953">
        <w:t xml:space="preserve"> </w:t>
      </w:r>
      <w:r w:rsidR="00032B4A" w:rsidRPr="00C81953">
        <w:t>tiger</w:t>
      </w:r>
      <w:r w:rsidR="00F00875" w:rsidRPr="00C81953">
        <w:t xml:space="preserve"> </w:t>
      </w:r>
      <w:r w:rsidR="00032B4A" w:rsidRPr="00C81953">
        <w:t>grass</w:t>
      </w:r>
      <w:r w:rsidR="00F00875" w:rsidRPr="00C81953">
        <w:t xml:space="preserve"> </w:t>
      </w:r>
      <w:r w:rsidR="00032B4A" w:rsidRPr="00C81953">
        <w:t>plantation</w:t>
      </w:r>
      <w:r w:rsidRPr="00C81953">
        <w:t>,</w:t>
      </w:r>
      <w:r w:rsidR="00F00875" w:rsidRPr="00C81953">
        <w:t xml:space="preserve"> </w:t>
      </w:r>
      <w:r w:rsidRPr="00C81953">
        <w:t>and</w:t>
      </w:r>
      <w:r w:rsidR="00F00875" w:rsidRPr="00C81953">
        <w:t xml:space="preserve"> </w:t>
      </w:r>
      <w:r w:rsidRPr="00C81953">
        <w:t>carabao</w:t>
      </w:r>
      <w:r w:rsidR="00F00875" w:rsidRPr="00C81953">
        <w:t xml:space="preserve"> </w:t>
      </w:r>
      <w:r w:rsidRPr="00C81953">
        <w:t>and</w:t>
      </w:r>
      <w:r w:rsidR="00F00875" w:rsidRPr="00C81953">
        <w:t xml:space="preserve"> </w:t>
      </w:r>
      <w:r w:rsidRPr="00C81953">
        <w:t>goat</w:t>
      </w:r>
      <w:r w:rsidR="00F00875" w:rsidRPr="00C81953">
        <w:t xml:space="preserve"> </w:t>
      </w:r>
      <w:r w:rsidRPr="00C81953">
        <w:t>raising</w:t>
      </w:r>
      <w:r w:rsidR="00F00875" w:rsidRPr="00C81953">
        <w:t xml:space="preserve"> </w:t>
      </w:r>
      <w:r w:rsidRPr="00C81953">
        <w:t>projects.</w:t>
      </w:r>
      <w:r w:rsidR="00F00875" w:rsidRPr="00C81953">
        <w:t xml:space="preserve"> </w:t>
      </w:r>
    </w:p>
    <w:p w14:paraId="6888626B" w14:textId="77777777" w:rsidR="00AA24EA" w:rsidRPr="00C81953" w:rsidRDefault="00AA24EA" w:rsidP="00AA24EA"/>
    <w:p w14:paraId="6BAE781D" w14:textId="2C53ED99" w:rsidR="007F7C73" w:rsidRPr="00C81953" w:rsidRDefault="007F7C73" w:rsidP="007F7C73">
      <w:r w:rsidRPr="00C81953">
        <w:t>This</w:t>
      </w:r>
      <w:r w:rsidR="00F00875" w:rsidRPr="00C81953">
        <w:t xml:space="preserve"> </w:t>
      </w:r>
      <w:r w:rsidRPr="00C81953">
        <w:t>project</w:t>
      </w:r>
      <w:r w:rsidR="00F00875" w:rsidRPr="00C81953">
        <w:t xml:space="preserve"> </w:t>
      </w:r>
      <w:r w:rsidRPr="00C81953">
        <w:t>proved</w:t>
      </w:r>
      <w:r w:rsidR="00F00875" w:rsidRPr="00C81953">
        <w:t xml:space="preserve"> </w:t>
      </w:r>
      <w:r w:rsidRPr="00C81953">
        <w:t>the</w:t>
      </w:r>
      <w:r w:rsidR="00F00875" w:rsidRPr="00C81953">
        <w:t xml:space="preserve"> </w:t>
      </w:r>
      <w:r w:rsidRPr="00C81953">
        <w:t>importance</w:t>
      </w:r>
      <w:r w:rsidR="00F00875" w:rsidRPr="00C81953">
        <w:t xml:space="preserve"> </w:t>
      </w:r>
      <w:r w:rsidRPr="00C81953">
        <w:t>of</w:t>
      </w:r>
      <w:r w:rsidR="00F00875" w:rsidRPr="00C81953">
        <w:t xml:space="preserve"> </w:t>
      </w:r>
      <w:r w:rsidRPr="00C81953">
        <w:t>local</w:t>
      </w:r>
      <w:r w:rsidR="00F00875" w:rsidRPr="00C81953">
        <w:t xml:space="preserve"> </w:t>
      </w:r>
      <w:r w:rsidRPr="00C81953">
        <w:t>ownership</w:t>
      </w:r>
      <w:r w:rsidR="00F00875" w:rsidRPr="00C81953">
        <w:t xml:space="preserve"> </w:t>
      </w:r>
      <w:r w:rsidRPr="00C81953">
        <w:t>for</w:t>
      </w:r>
      <w:r w:rsidR="00F00875" w:rsidRPr="00C81953">
        <w:t xml:space="preserve"> </w:t>
      </w:r>
      <w:r w:rsidRPr="00C81953">
        <w:t>success</w:t>
      </w:r>
      <w:r w:rsidR="00F00875" w:rsidRPr="00C81953">
        <w:t xml:space="preserve"> </w:t>
      </w:r>
      <w:r w:rsidRPr="00C81953">
        <w:t>of</w:t>
      </w:r>
      <w:r w:rsidR="00F00875" w:rsidRPr="00C81953">
        <w:t xml:space="preserve"> </w:t>
      </w:r>
      <w:r w:rsidRPr="00C81953">
        <w:t>restoration.</w:t>
      </w:r>
      <w:r w:rsidR="00F00875" w:rsidRPr="00C81953">
        <w:t xml:space="preserve"> </w:t>
      </w:r>
      <w:r w:rsidR="00BA2468" w:rsidRPr="00C81953">
        <w:t>Nevertheless,</w:t>
      </w:r>
      <w:r w:rsidR="00F00875" w:rsidRPr="00C81953">
        <w:t xml:space="preserve"> </w:t>
      </w:r>
      <w:r w:rsidRPr="00C81953">
        <w:t>it</w:t>
      </w:r>
      <w:r w:rsidR="00F00875" w:rsidRPr="00C81953">
        <w:t xml:space="preserve"> </w:t>
      </w:r>
      <w:r w:rsidRPr="00C81953">
        <w:t>had</w:t>
      </w:r>
      <w:r w:rsidR="00F00875" w:rsidRPr="00C81953">
        <w:t xml:space="preserve"> </w:t>
      </w:r>
      <w:r w:rsidRPr="00C81953">
        <w:t>to</w:t>
      </w:r>
      <w:r w:rsidR="00F00875" w:rsidRPr="00C81953">
        <w:t xml:space="preserve"> </w:t>
      </w:r>
      <w:r w:rsidRPr="00C81953">
        <w:t>face</w:t>
      </w:r>
      <w:r w:rsidR="00F00875" w:rsidRPr="00C81953">
        <w:t xml:space="preserve"> </w:t>
      </w:r>
      <w:r w:rsidRPr="00C81953">
        <w:t>challenges</w:t>
      </w:r>
      <w:r w:rsidR="00F00875" w:rsidRPr="00C81953">
        <w:t xml:space="preserve"> </w:t>
      </w:r>
      <w:r w:rsidRPr="00C81953">
        <w:t>from</w:t>
      </w:r>
      <w:r w:rsidR="00F00875" w:rsidRPr="00C81953">
        <w:t xml:space="preserve"> </w:t>
      </w:r>
      <w:r w:rsidRPr="00C81953">
        <w:t>malicious</w:t>
      </w:r>
      <w:r w:rsidR="00F00875" w:rsidRPr="00C81953">
        <w:t xml:space="preserve"> </w:t>
      </w:r>
      <w:r w:rsidRPr="00C81953">
        <w:t>burning.</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try</w:t>
      </w:r>
      <w:r w:rsidR="00F00875" w:rsidRPr="00C81953">
        <w:t xml:space="preserve"> </w:t>
      </w:r>
      <w:r w:rsidRPr="00C81953">
        <w:t>to</w:t>
      </w:r>
      <w:r w:rsidR="00F00875" w:rsidRPr="00C81953">
        <w:t xml:space="preserve"> </w:t>
      </w:r>
      <w:r w:rsidRPr="00C81953">
        <w:t>set</w:t>
      </w:r>
      <w:r w:rsidR="00F00875" w:rsidRPr="00C81953">
        <w:t xml:space="preserve"> </w:t>
      </w:r>
      <w:r w:rsidRPr="00C81953">
        <w:t>up</w:t>
      </w:r>
      <w:r w:rsidR="00F00875" w:rsidRPr="00C81953">
        <w:t xml:space="preserve"> </w:t>
      </w:r>
      <w:r w:rsidRPr="00C81953">
        <w:t>methodologies</w:t>
      </w:r>
      <w:r w:rsidR="00F00875" w:rsidRPr="00C81953">
        <w:t xml:space="preserve"> </w:t>
      </w:r>
      <w:r w:rsidRPr="00C81953">
        <w:t>to</w:t>
      </w:r>
      <w:r w:rsidR="00F00875" w:rsidRPr="00C81953">
        <w:t xml:space="preserve"> </w:t>
      </w:r>
      <w:r w:rsidRPr="00C81953">
        <w:t>avoid</w:t>
      </w:r>
      <w:r w:rsidR="00F00875" w:rsidRPr="00C81953">
        <w:t xml:space="preserve"> </w:t>
      </w:r>
      <w:r w:rsidRPr="00C81953">
        <w:t>such</w:t>
      </w:r>
      <w:r w:rsidR="00F00875" w:rsidRPr="00C81953">
        <w:t xml:space="preserve"> </w:t>
      </w:r>
      <w:r w:rsidRPr="00C81953">
        <w:t>issues.</w:t>
      </w:r>
    </w:p>
    <w:p w14:paraId="6E576AB5" w14:textId="77777777" w:rsidR="007F7C73" w:rsidRPr="00C81953" w:rsidRDefault="007F7C73" w:rsidP="007F7C73"/>
    <w:p w14:paraId="59FFFD6A" w14:textId="62EBFD4A" w:rsidR="007F7C73" w:rsidRPr="00C81953" w:rsidRDefault="00D35A25" w:rsidP="007F7C73">
      <w:r w:rsidRPr="00C81953">
        <w:t>The</w:t>
      </w:r>
      <w:r w:rsidRPr="00C81953">
        <w:rPr>
          <w:b/>
        </w:rPr>
        <w:t xml:space="preserve"> </w:t>
      </w:r>
      <w:r w:rsidR="005753A4" w:rsidRPr="00C81953">
        <w:rPr>
          <w:b/>
        </w:rPr>
        <w:t>National</w:t>
      </w:r>
      <w:r w:rsidR="00F00875" w:rsidRPr="00C81953">
        <w:rPr>
          <w:b/>
        </w:rPr>
        <w:t xml:space="preserve"> </w:t>
      </w:r>
      <w:r w:rsidR="005753A4" w:rsidRPr="00C81953">
        <w:rPr>
          <w:b/>
        </w:rPr>
        <w:t>REDD+</w:t>
      </w:r>
      <w:r w:rsidR="00F00875" w:rsidRPr="00C81953">
        <w:rPr>
          <w:b/>
        </w:rPr>
        <w:t xml:space="preserve"> </w:t>
      </w:r>
      <w:r w:rsidR="005753A4" w:rsidRPr="00C81953">
        <w:rPr>
          <w:b/>
        </w:rPr>
        <w:t>system</w:t>
      </w:r>
      <w:r w:rsidR="00F00875" w:rsidRPr="00C81953">
        <w:rPr>
          <w:b/>
        </w:rPr>
        <w:t xml:space="preserve"> </w:t>
      </w:r>
      <w:r w:rsidR="005753A4" w:rsidRPr="00C81953">
        <w:rPr>
          <w:b/>
        </w:rPr>
        <w:t>for</w:t>
      </w:r>
      <w:r w:rsidR="00F00875" w:rsidRPr="00C81953">
        <w:rPr>
          <w:b/>
        </w:rPr>
        <w:t xml:space="preserve"> </w:t>
      </w:r>
      <w:r w:rsidR="005753A4" w:rsidRPr="00C81953">
        <w:rPr>
          <w:b/>
        </w:rPr>
        <w:t>the</w:t>
      </w:r>
      <w:r w:rsidR="00F00875" w:rsidRPr="00C81953">
        <w:rPr>
          <w:b/>
        </w:rPr>
        <w:t xml:space="preserve"> </w:t>
      </w:r>
      <w:r w:rsidR="005753A4" w:rsidRPr="00C81953">
        <w:rPr>
          <w:b/>
        </w:rPr>
        <w:t>Philippines</w:t>
      </w:r>
      <w:r w:rsidRPr="00C81953">
        <w:t xml:space="preserve"> </w:t>
      </w:r>
      <w:r w:rsidR="005753A4" w:rsidRPr="00C81953">
        <w:t>project</w:t>
      </w:r>
      <w:r w:rsidR="00F00875" w:rsidRPr="00C81953">
        <w:t xml:space="preserve"> </w:t>
      </w:r>
      <w:r w:rsidR="005753A4" w:rsidRPr="00C81953">
        <w:t>(2012-2017)</w:t>
      </w:r>
      <w:r w:rsidR="007641D5" w:rsidRPr="00C81953">
        <w:t>,</w:t>
      </w:r>
      <w:r w:rsidR="00F00875" w:rsidRPr="00C81953">
        <w:t xml:space="preserve"> </w:t>
      </w:r>
      <w:r w:rsidR="007641D5" w:rsidRPr="00C81953">
        <w:t>supported</w:t>
      </w:r>
      <w:r w:rsidR="00F00875" w:rsidRPr="00C81953">
        <w:t xml:space="preserve"> </w:t>
      </w:r>
      <w:r w:rsidR="007641D5" w:rsidRPr="00C81953">
        <w:t>by</w:t>
      </w:r>
      <w:r w:rsidR="00F00875" w:rsidRPr="00C81953">
        <w:t xml:space="preserve"> </w:t>
      </w:r>
      <w:r w:rsidR="007641D5" w:rsidRPr="00C81953">
        <w:t>GIZ,</w:t>
      </w:r>
      <w:r w:rsidR="00F00875" w:rsidRPr="00C81953">
        <w:t xml:space="preserve"> </w:t>
      </w:r>
      <w:r w:rsidR="005753A4" w:rsidRPr="00C81953">
        <w:t>work</w:t>
      </w:r>
      <w:r w:rsidR="007641D5" w:rsidRPr="00C81953">
        <w:t>ed</w:t>
      </w:r>
      <w:r w:rsidR="00F00875" w:rsidRPr="00C81953">
        <w:t xml:space="preserve"> </w:t>
      </w:r>
      <w:r w:rsidR="005753A4" w:rsidRPr="00C81953">
        <w:t>with</w:t>
      </w:r>
      <w:r w:rsidR="00F00875" w:rsidRPr="00C81953">
        <w:t xml:space="preserve"> </w:t>
      </w:r>
      <w:r w:rsidR="005753A4" w:rsidRPr="00C81953">
        <w:t>DENR</w:t>
      </w:r>
      <w:r w:rsidR="00F00875" w:rsidRPr="00C81953">
        <w:t xml:space="preserve"> </w:t>
      </w:r>
      <w:r w:rsidR="005753A4" w:rsidRPr="00C81953">
        <w:t>and</w:t>
      </w:r>
      <w:r w:rsidR="00F00875" w:rsidRPr="00C81953">
        <w:t xml:space="preserve"> </w:t>
      </w:r>
      <w:r w:rsidR="005753A4" w:rsidRPr="00C81953">
        <w:t>other</w:t>
      </w:r>
      <w:r w:rsidR="00F00875" w:rsidRPr="00C81953">
        <w:t xml:space="preserve"> </w:t>
      </w:r>
      <w:r w:rsidR="005753A4" w:rsidRPr="00C81953">
        <w:t>partners</w:t>
      </w:r>
      <w:r w:rsidR="00F00875" w:rsidRPr="00C81953">
        <w:t xml:space="preserve"> </w:t>
      </w:r>
      <w:r w:rsidR="005753A4" w:rsidRPr="00C81953">
        <w:t>to</w:t>
      </w:r>
      <w:r w:rsidR="00F00875" w:rsidRPr="00C81953">
        <w:t xml:space="preserve"> </w:t>
      </w:r>
      <w:r w:rsidR="005753A4" w:rsidRPr="00C81953">
        <w:t>set</w:t>
      </w:r>
      <w:r w:rsidR="00F00875" w:rsidRPr="00C81953">
        <w:t xml:space="preserve"> </w:t>
      </w:r>
      <w:r w:rsidR="005753A4" w:rsidRPr="00C81953">
        <w:t>up</w:t>
      </w:r>
      <w:r w:rsidR="00F00875" w:rsidRPr="00C81953">
        <w:t xml:space="preserve"> </w:t>
      </w:r>
      <w:r w:rsidR="005753A4" w:rsidRPr="00C81953">
        <w:t>a</w:t>
      </w:r>
      <w:r w:rsidR="00F00875" w:rsidRPr="00C81953">
        <w:t xml:space="preserve"> </w:t>
      </w:r>
      <w:r w:rsidR="005753A4" w:rsidRPr="00C81953">
        <w:t>national</w:t>
      </w:r>
      <w:r w:rsidR="00F00875" w:rsidRPr="00C81953">
        <w:t xml:space="preserve"> </w:t>
      </w:r>
      <w:r w:rsidR="005753A4" w:rsidRPr="00C81953">
        <w:t>register</w:t>
      </w:r>
      <w:r w:rsidR="00F00875" w:rsidRPr="00C81953">
        <w:t xml:space="preserve"> </w:t>
      </w:r>
      <w:r w:rsidR="005753A4" w:rsidRPr="00C81953">
        <w:t>and</w:t>
      </w:r>
      <w:r w:rsidR="00F00875" w:rsidRPr="00C81953">
        <w:t xml:space="preserve"> </w:t>
      </w:r>
      <w:r w:rsidR="005753A4" w:rsidRPr="00C81953">
        <w:t>structures</w:t>
      </w:r>
      <w:r w:rsidR="00F00875" w:rsidRPr="00C81953">
        <w:t xml:space="preserve"> </w:t>
      </w:r>
      <w:r w:rsidR="005753A4" w:rsidRPr="00C81953">
        <w:t>to</w:t>
      </w:r>
      <w:r w:rsidR="00F00875" w:rsidRPr="00C81953">
        <w:t xml:space="preserve"> </w:t>
      </w:r>
      <w:r w:rsidR="005753A4" w:rsidRPr="00C81953">
        <w:t>steer</w:t>
      </w:r>
      <w:r w:rsidR="00F00875" w:rsidRPr="00C81953">
        <w:t xml:space="preserve"> </w:t>
      </w:r>
      <w:r w:rsidR="005753A4" w:rsidRPr="00C81953">
        <w:t>and</w:t>
      </w:r>
      <w:r w:rsidR="00F00875" w:rsidRPr="00C81953">
        <w:t xml:space="preserve"> </w:t>
      </w:r>
      <w:r w:rsidR="005753A4" w:rsidRPr="00C81953">
        <w:t>monitor</w:t>
      </w:r>
      <w:r w:rsidR="00F00875" w:rsidRPr="00C81953">
        <w:t xml:space="preserve"> </w:t>
      </w:r>
      <w:r w:rsidR="005753A4" w:rsidRPr="00C81953">
        <w:t>the</w:t>
      </w:r>
      <w:r w:rsidR="00F00875" w:rsidRPr="00C81953">
        <w:t xml:space="preserve"> </w:t>
      </w:r>
      <w:r w:rsidR="005753A4" w:rsidRPr="00C81953">
        <w:t>avoidance</w:t>
      </w:r>
      <w:r w:rsidR="00F00875" w:rsidRPr="00C81953">
        <w:t xml:space="preserve"> </w:t>
      </w:r>
      <w:r w:rsidR="005753A4" w:rsidRPr="00C81953">
        <w:t>of</w:t>
      </w:r>
      <w:r w:rsidR="00F00875" w:rsidRPr="00C81953">
        <w:t xml:space="preserve"> </w:t>
      </w:r>
      <w:r w:rsidR="005753A4" w:rsidRPr="00C81953">
        <w:t>deforestation.</w:t>
      </w:r>
      <w:r w:rsidR="00F00875" w:rsidRPr="00C81953">
        <w:t xml:space="preserve"> </w:t>
      </w:r>
      <w:r w:rsidR="007F7C73" w:rsidRPr="00C81953">
        <w:t>It</w:t>
      </w:r>
      <w:r w:rsidR="00F00875" w:rsidRPr="00C81953">
        <w:t xml:space="preserve"> </w:t>
      </w:r>
      <w:r w:rsidR="007F7C73" w:rsidRPr="00C81953">
        <w:t>also</w:t>
      </w:r>
      <w:r w:rsidR="00F00875" w:rsidRPr="00C81953">
        <w:t xml:space="preserve"> </w:t>
      </w:r>
      <w:r w:rsidR="007F7C73" w:rsidRPr="00C81953">
        <w:rPr>
          <w:color w:val="000000" w:themeColor="text1"/>
        </w:rPr>
        <w:t>developed</w:t>
      </w:r>
      <w:r w:rsidR="00F00875" w:rsidRPr="00C81953">
        <w:t xml:space="preserve"> </w:t>
      </w:r>
      <w:r w:rsidR="00625E20" w:rsidRPr="00C81953">
        <w:t>initiatives</w:t>
      </w:r>
      <w:r w:rsidR="00F00875" w:rsidRPr="00C81953">
        <w:t xml:space="preserve"> </w:t>
      </w:r>
      <w:r w:rsidR="00625E20" w:rsidRPr="00C81953">
        <w:t>in</w:t>
      </w:r>
      <w:r w:rsidR="00F00875" w:rsidRPr="00C81953">
        <w:t xml:space="preserve"> </w:t>
      </w:r>
      <w:r w:rsidR="00625E20" w:rsidRPr="00C81953">
        <w:t>support</w:t>
      </w:r>
      <w:r w:rsidR="00F00875" w:rsidRPr="00C81953">
        <w:t xml:space="preserve"> </w:t>
      </w:r>
      <w:r w:rsidR="00625E20" w:rsidRPr="00C81953">
        <w:t>of</w:t>
      </w:r>
      <w:r w:rsidR="00F00875" w:rsidRPr="00C81953">
        <w:t xml:space="preserve"> </w:t>
      </w:r>
      <w:r w:rsidR="00625E20" w:rsidRPr="00C81953">
        <w:t>incentives</w:t>
      </w:r>
      <w:r w:rsidR="00F00875" w:rsidRPr="00C81953">
        <w:t xml:space="preserve"> </w:t>
      </w:r>
      <w:r w:rsidR="00625E20" w:rsidRPr="00C81953">
        <w:t>for</w:t>
      </w:r>
      <w:r w:rsidR="00F00875" w:rsidRPr="00C81953">
        <w:t xml:space="preserve"> </w:t>
      </w:r>
      <w:r w:rsidR="007F7C73" w:rsidRPr="00C81953">
        <w:t>ecosystem</w:t>
      </w:r>
      <w:r w:rsidR="00F00875" w:rsidRPr="00C81953">
        <w:t xml:space="preserve"> </w:t>
      </w:r>
      <w:r w:rsidR="007F7C73" w:rsidRPr="00C81953">
        <w:t>services,</w:t>
      </w:r>
      <w:r w:rsidR="00F00875" w:rsidRPr="00C81953">
        <w:t xml:space="preserve"> </w:t>
      </w:r>
      <w:r w:rsidR="007F7C73" w:rsidRPr="00C81953">
        <w:t>particularly</w:t>
      </w:r>
      <w:r w:rsidR="00F00875" w:rsidRPr="00C81953">
        <w:t xml:space="preserve"> </w:t>
      </w:r>
      <w:r w:rsidR="007F7C73" w:rsidRPr="00C81953">
        <w:t>REDD+</w:t>
      </w:r>
      <w:r w:rsidR="00625E20" w:rsidRPr="00C81953">
        <w:t>.</w:t>
      </w:r>
      <w:r w:rsidR="00F00875" w:rsidRPr="00C81953">
        <w:t xml:space="preserve"> </w:t>
      </w:r>
    </w:p>
    <w:p w14:paraId="5A01521A" w14:textId="7CD12A05" w:rsidR="007F7C73" w:rsidRPr="00C81953" w:rsidRDefault="007F7C73" w:rsidP="007F7C73">
      <w:pPr>
        <w:rPr>
          <w:color w:val="000000" w:themeColor="text1"/>
        </w:rPr>
      </w:pP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use</w:t>
      </w:r>
      <w:r w:rsidR="00F00875" w:rsidRPr="00C81953">
        <w:t xml:space="preserve"> </w:t>
      </w:r>
      <w:r w:rsidRPr="00C81953">
        <w:t>this</w:t>
      </w:r>
      <w:r w:rsidR="00F00875" w:rsidRPr="00C81953">
        <w:t xml:space="preserve"> </w:t>
      </w:r>
      <w:r w:rsidRPr="00C81953">
        <w:t>work</w:t>
      </w:r>
      <w:r w:rsidR="00F00875" w:rsidRPr="00C81953">
        <w:t xml:space="preserve"> </w:t>
      </w:r>
      <w:r w:rsidRPr="00C81953">
        <w:t>as</w:t>
      </w:r>
      <w:r w:rsidR="00F00875" w:rsidRPr="00C81953">
        <w:t xml:space="preserve"> </w:t>
      </w:r>
      <w:r w:rsidRPr="00C81953">
        <w:t>the</w:t>
      </w:r>
      <w:r w:rsidR="00F00875" w:rsidRPr="00C81953">
        <w:t xml:space="preserve"> </w:t>
      </w:r>
      <w:r w:rsidRPr="00C81953">
        <w:t>basis</w:t>
      </w:r>
      <w:r w:rsidR="00F00875" w:rsidRPr="00C81953">
        <w:t xml:space="preserve"> </w:t>
      </w:r>
      <w:r w:rsidRPr="00C81953">
        <w:t>of</w:t>
      </w:r>
      <w:r w:rsidR="00F00875" w:rsidRPr="00C81953">
        <w:t xml:space="preserve"> </w:t>
      </w:r>
      <w:r w:rsidRPr="00C81953">
        <w:t>the</w:t>
      </w:r>
      <w:r w:rsidR="00F00875" w:rsidRPr="00C81953">
        <w:t xml:space="preserve"> </w:t>
      </w:r>
      <w:r w:rsidRPr="00C81953">
        <w:t>review</w:t>
      </w:r>
      <w:r w:rsidR="00F00875" w:rsidRPr="00C81953">
        <w:t xml:space="preserve"> </w:t>
      </w:r>
      <w:r w:rsidRPr="00C81953">
        <w:t>for</w:t>
      </w:r>
      <w:r w:rsidR="00F00875" w:rsidRPr="00C81953">
        <w:t xml:space="preserve"> </w:t>
      </w:r>
      <w:r w:rsidRPr="00C81953">
        <w:t>local</w:t>
      </w:r>
      <w:r w:rsidR="00F00875" w:rsidRPr="00C81953">
        <w:t xml:space="preserve"> </w:t>
      </w:r>
      <w:r w:rsidRPr="00C81953">
        <w:t>carbon</w:t>
      </w:r>
      <w:r w:rsidR="00F00875" w:rsidRPr="00C81953">
        <w:t xml:space="preserve"> </w:t>
      </w:r>
      <w:r w:rsidRPr="00C81953">
        <w:t>incentive</w:t>
      </w:r>
      <w:r w:rsidR="00F00875" w:rsidRPr="00C81953">
        <w:t xml:space="preserve"> </w:t>
      </w:r>
      <w:r w:rsidRPr="00C81953">
        <w:t>systems</w:t>
      </w:r>
      <w:r w:rsidR="00F00875" w:rsidRPr="00C81953">
        <w:t xml:space="preserve"> </w:t>
      </w:r>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this</w:t>
      </w:r>
      <w:r w:rsidR="00F00875" w:rsidRPr="00C81953">
        <w:t xml:space="preserve"> </w:t>
      </w:r>
      <w:r w:rsidRPr="00C81953">
        <w:t>project</w:t>
      </w:r>
      <w:r w:rsidR="00625E20" w:rsidRPr="00C81953">
        <w:t>.</w:t>
      </w:r>
      <w:r w:rsidR="00F00875" w:rsidRPr="00C81953">
        <w:t xml:space="preserve"> </w:t>
      </w:r>
    </w:p>
    <w:p w14:paraId="60B712F1" w14:textId="77777777" w:rsidR="007F7C73" w:rsidRPr="00C81953" w:rsidRDefault="007F7C73" w:rsidP="007F7C73"/>
    <w:p w14:paraId="117307A9" w14:textId="64FE9464" w:rsidR="002A6BD8" w:rsidRPr="00C81953" w:rsidRDefault="00625E20" w:rsidP="007F7C73">
      <w:r w:rsidRPr="00C81953">
        <w:t>In</w:t>
      </w:r>
      <w:r w:rsidR="00F00875" w:rsidRPr="00C81953">
        <w:t xml:space="preserve"> </w:t>
      </w:r>
      <w:r w:rsidRPr="00C81953">
        <w:t>addition,</w:t>
      </w:r>
      <w:r w:rsidR="00F00875" w:rsidRPr="00C81953">
        <w:t xml:space="preserve"> </w:t>
      </w:r>
      <w:r w:rsidRPr="00C81953">
        <w:t>the</w:t>
      </w:r>
      <w:r w:rsidR="00F00875" w:rsidRPr="00C81953">
        <w:t xml:space="preserve"> </w:t>
      </w:r>
      <w:r w:rsidRPr="00C81953">
        <w:t>UNDP/BMB</w:t>
      </w:r>
      <w:r w:rsidR="00F00875" w:rsidRPr="00C81953">
        <w:t xml:space="preserve"> </w:t>
      </w:r>
      <w:r w:rsidRPr="00C81953">
        <w:t>project</w:t>
      </w:r>
      <w:r w:rsidR="00F00875" w:rsidRPr="00C81953">
        <w:t xml:space="preserve"> </w:t>
      </w:r>
      <w:r w:rsidRPr="00C81953">
        <w:t>also</w:t>
      </w:r>
      <w:r w:rsidR="00F00875" w:rsidRPr="00C81953">
        <w:t xml:space="preserve"> </w:t>
      </w:r>
      <w:r w:rsidRPr="00C81953">
        <w:t>has</w:t>
      </w:r>
      <w:r w:rsidR="00F00875" w:rsidRPr="00C81953">
        <w:t xml:space="preserve"> </w:t>
      </w:r>
      <w:r w:rsidRPr="00C81953">
        <w:t>components</w:t>
      </w:r>
      <w:r w:rsidR="00F00875" w:rsidRPr="00C81953">
        <w:t xml:space="preserve"> </w:t>
      </w:r>
      <w:r w:rsidRPr="00C81953">
        <w:t>and</w:t>
      </w:r>
      <w:r w:rsidR="00F00875" w:rsidRPr="00C81953">
        <w:t xml:space="preserve"> </w:t>
      </w:r>
      <w:r w:rsidRPr="00C81953">
        <w:t>output</w:t>
      </w:r>
      <w:r w:rsidR="00F00875" w:rsidRPr="00C81953">
        <w:t xml:space="preserve"> </w:t>
      </w:r>
      <w:r w:rsidRPr="00C81953">
        <w:t>related</w:t>
      </w:r>
      <w:r w:rsidR="00F00875" w:rsidRPr="00C81953">
        <w:t xml:space="preserve"> </w:t>
      </w:r>
      <w:r w:rsidRPr="00C81953">
        <w:t>to</w:t>
      </w:r>
      <w:r w:rsidR="00F00875" w:rsidRPr="00C81953">
        <w:t xml:space="preserve"> </w:t>
      </w:r>
      <w:r w:rsidRPr="00C81953">
        <w:t>incentive</w:t>
      </w:r>
      <w:r w:rsidR="00F00875" w:rsidRPr="00C81953">
        <w:t xml:space="preserve"> </w:t>
      </w:r>
      <w:r w:rsidRPr="00C81953">
        <w:t>systems;</w:t>
      </w:r>
      <w:r w:rsidR="00F00875" w:rsidRPr="00C81953">
        <w:t xml:space="preserve"> </w:t>
      </w:r>
      <w:r w:rsidR="002A6BD8" w:rsidRPr="00C81953">
        <w:t>such</w:t>
      </w:r>
      <w:r w:rsidR="00F00875" w:rsidRPr="00C81953">
        <w:t xml:space="preserve"> </w:t>
      </w:r>
      <w:r w:rsidR="002A6BD8" w:rsidRPr="00C81953">
        <w:t>as</w:t>
      </w:r>
      <w:r w:rsidR="00F00875" w:rsidRPr="00C81953">
        <w:t xml:space="preserve"> </w:t>
      </w:r>
      <w:r w:rsidRPr="00C81953">
        <w:t>one</w:t>
      </w:r>
      <w:r w:rsidR="00F00875" w:rsidRPr="00C81953">
        <w:t xml:space="preserve"> </w:t>
      </w:r>
      <w:r w:rsidRPr="00C81953">
        <w:t>output</w:t>
      </w:r>
      <w:r w:rsidR="00F00875" w:rsidRPr="00C81953">
        <w:t xml:space="preserve"> </w:t>
      </w:r>
      <w:r w:rsidRPr="00C81953">
        <w:t>related</w:t>
      </w:r>
      <w:r w:rsidR="00F00875" w:rsidRPr="00C81953">
        <w:t xml:space="preserve"> </w:t>
      </w:r>
      <w:r w:rsidRPr="00C81953">
        <w:t>to</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a</w:t>
      </w:r>
      <w:r w:rsidR="00F00875" w:rsidRPr="00C81953">
        <w:t xml:space="preserve"> </w:t>
      </w:r>
      <w:r w:rsidRPr="00C81953">
        <w:t>Voluntary</w:t>
      </w:r>
      <w:r w:rsidR="00F00875" w:rsidRPr="00C81953">
        <w:t xml:space="preserve"> </w:t>
      </w:r>
      <w:r w:rsidRPr="00C81953">
        <w:t>Forest</w:t>
      </w:r>
      <w:r w:rsidR="00F00875" w:rsidRPr="00C81953">
        <w:t xml:space="preserve"> </w:t>
      </w:r>
      <w:r w:rsidRPr="00C81953">
        <w:t>Certification</w:t>
      </w:r>
      <w:r w:rsidR="00F00875" w:rsidRPr="00C81953">
        <w:t xml:space="preserve"> </w:t>
      </w:r>
      <w:r w:rsidRPr="00C81953">
        <w:t>System.</w:t>
      </w:r>
      <w:r w:rsidR="00F00875" w:rsidRPr="00C81953">
        <w:t xml:space="preserve"> </w:t>
      </w:r>
      <w:r w:rsidRPr="00C81953">
        <w:t>The</w:t>
      </w:r>
      <w:r w:rsidR="00F00875" w:rsidRPr="00C81953">
        <w:t xml:space="preserve"> </w:t>
      </w:r>
      <w:r w:rsidRPr="00C81953">
        <w:t>FAO/FMB</w:t>
      </w:r>
      <w:r w:rsidR="00F00875" w:rsidRPr="00C81953">
        <w:t xml:space="preserve"> </w:t>
      </w:r>
      <w:r w:rsidRPr="00C81953">
        <w:t>project</w:t>
      </w:r>
      <w:r w:rsidR="00F00875" w:rsidRPr="00C81953">
        <w:t xml:space="preserve"> </w:t>
      </w:r>
      <w:r w:rsidRPr="00C81953">
        <w:t>can</w:t>
      </w:r>
      <w:r w:rsidR="00F00875" w:rsidRPr="00C81953">
        <w:t xml:space="preserve"> </w:t>
      </w:r>
      <w:r w:rsidRPr="00C81953">
        <w:t>work</w:t>
      </w:r>
      <w:r w:rsidR="00F00875" w:rsidRPr="00C81953">
        <w:t xml:space="preserve"> </w:t>
      </w:r>
      <w:r w:rsidRPr="00C81953">
        <w:t>alongside</w:t>
      </w:r>
      <w:r w:rsidR="00F00875" w:rsidRPr="00C81953">
        <w:t xml:space="preserve"> </w:t>
      </w:r>
      <w:r w:rsidRPr="00C81953">
        <w:t>the</w:t>
      </w:r>
      <w:r w:rsidR="00F00875" w:rsidRPr="00C81953">
        <w:t xml:space="preserve"> </w:t>
      </w:r>
      <w:r w:rsidRPr="00C81953">
        <w:t>certification</w:t>
      </w:r>
      <w:r w:rsidR="00F00875" w:rsidRPr="00C81953">
        <w:t xml:space="preserve"> </w:t>
      </w:r>
      <w:r w:rsidRPr="00C81953">
        <w:t>effort</w:t>
      </w:r>
      <w:r w:rsidR="00F00875" w:rsidRPr="00C81953">
        <w:t xml:space="preserve"> </w:t>
      </w:r>
      <w:r w:rsidR="002A6BD8" w:rsidRPr="00C81953">
        <w:t>looking</w:t>
      </w:r>
      <w:r w:rsidR="00F00875" w:rsidRPr="00C81953">
        <w:t xml:space="preserve"> </w:t>
      </w:r>
      <w:r w:rsidR="002A6BD8" w:rsidRPr="00C81953">
        <w:t>into</w:t>
      </w:r>
      <w:r w:rsidR="00F00875" w:rsidRPr="00C81953">
        <w:t xml:space="preserve"> </w:t>
      </w:r>
      <w:r w:rsidRPr="00C81953">
        <w:t>the</w:t>
      </w:r>
      <w:r w:rsidR="00F00875" w:rsidRPr="00C81953">
        <w:t xml:space="preserve"> </w:t>
      </w:r>
      <w:r w:rsidRPr="00C81953">
        <w:t>corporate</w:t>
      </w:r>
      <w:r w:rsidR="00F00875" w:rsidRPr="00C81953">
        <w:t xml:space="preserve"> </w:t>
      </w:r>
      <w:r w:rsidRPr="00C81953">
        <w:t>social</w:t>
      </w:r>
      <w:r w:rsidR="00F00875" w:rsidRPr="00C81953">
        <w:t xml:space="preserve"> </w:t>
      </w:r>
      <w:r w:rsidRPr="00C81953">
        <w:t>responsibility</w:t>
      </w:r>
      <w:r w:rsidR="00F00875" w:rsidRPr="00C81953">
        <w:t xml:space="preserve"> </w:t>
      </w:r>
      <w:r w:rsidRPr="00C81953">
        <w:t>of</w:t>
      </w:r>
      <w:r w:rsidR="00F00875" w:rsidRPr="00C81953">
        <w:t xml:space="preserve"> </w:t>
      </w:r>
      <w:r w:rsidRPr="00C81953">
        <w:t>private</w:t>
      </w:r>
      <w:r w:rsidR="00F00875" w:rsidRPr="00C81953">
        <w:t xml:space="preserve"> </w:t>
      </w:r>
      <w:r w:rsidRPr="00C81953">
        <w:t>companies.</w:t>
      </w:r>
      <w:r w:rsidR="00F00875" w:rsidRPr="00C81953">
        <w:t xml:space="preserve"> </w:t>
      </w:r>
    </w:p>
    <w:p w14:paraId="705538E0" w14:textId="77777777" w:rsidR="002A6BD8" w:rsidRPr="00C81953" w:rsidRDefault="002A6BD8" w:rsidP="007F7C73"/>
    <w:p w14:paraId="1CFBF57F" w14:textId="2DF4B6E5" w:rsidR="00625E20" w:rsidRPr="00C81953" w:rsidRDefault="00625E20" w:rsidP="007F7C73">
      <w:r w:rsidRPr="00C81953">
        <w:t>FAO</w:t>
      </w:r>
      <w:r w:rsidR="00F00875" w:rsidRPr="00C81953">
        <w:t xml:space="preserve"> </w:t>
      </w:r>
      <w:r w:rsidRPr="00C81953">
        <w:t>has</w:t>
      </w:r>
      <w:r w:rsidR="00F00875" w:rsidRPr="00C81953">
        <w:t xml:space="preserve"> </w:t>
      </w:r>
      <w:r w:rsidRPr="00C81953">
        <w:t>initiated</w:t>
      </w:r>
      <w:r w:rsidR="00F00875" w:rsidRPr="00C81953">
        <w:t xml:space="preserve"> </w:t>
      </w:r>
      <w:r w:rsidRPr="00C81953">
        <w:t>such</w:t>
      </w:r>
      <w:r w:rsidR="00F00875" w:rsidRPr="00C81953">
        <w:t xml:space="preserve"> </w:t>
      </w:r>
      <w:r w:rsidRPr="00C81953">
        <w:t>effort</w:t>
      </w:r>
      <w:r w:rsidR="00F00875" w:rsidRPr="00C81953">
        <w:t xml:space="preserve"> </w:t>
      </w:r>
      <w:r w:rsidRPr="00C81953">
        <w:t>of</w:t>
      </w:r>
      <w:r w:rsidR="00F00875" w:rsidRPr="00C81953">
        <w:t xml:space="preserve"> </w:t>
      </w:r>
      <w:r w:rsidRPr="00C81953">
        <w:t>building</w:t>
      </w:r>
      <w:r w:rsidR="00F00875" w:rsidRPr="00C81953">
        <w:t xml:space="preserve"> </w:t>
      </w:r>
      <w:r w:rsidRPr="00C81953">
        <w:t>from</w:t>
      </w:r>
      <w:r w:rsidR="00F00875" w:rsidRPr="00C81953">
        <w:t xml:space="preserve"> </w:t>
      </w:r>
      <w:r w:rsidRPr="00C81953">
        <w:t>the</w:t>
      </w:r>
      <w:r w:rsidR="00F00875" w:rsidRPr="00C81953">
        <w:t xml:space="preserve"> </w:t>
      </w:r>
      <w:r w:rsidRPr="00C81953">
        <w:t>GIZ</w:t>
      </w:r>
      <w:r w:rsidR="00F00875" w:rsidRPr="00C81953">
        <w:t xml:space="preserve"> </w:t>
      </w:r>
      <w:r w:rsidRPr="00C81953">
        <w:t>work</w:t>
      </w:r>
      <w:r w:rsidR="00F00875" w:rsidRPr="00C81953">
        <w:t xml:space="preserve"> </w:t>
      </w:r>
      <w:r w:rsidRPr="00C81953">
        <w:t>via</w:t>
      </w:r>
      <w:r w:rsidR="00F00875" w:rsidRPr="00C81953">
        <w:t xml:space="preserve"> </w:t>
      </w:r>
      <w:r w:rsidRPr="00C81953">
        <w:t>a</w:t>
      </w:r>
      <w:r w:rsidR="00F00875" w:rsidRPr="00C81953">
        <w:t xml:space="preserve"> </w:t>
      </w:r>
      <w:r w:rsidRPr="00C81953">
        <w:t>related</w:t>
      </w:r>
      <w:r w:rsidR="00F00875" w:rsidRPr="00C81953">
        <w:t xml:space="preserve"> </w:t>
      </w:r>
      <w:r w:rsidRPr="00C81953">
        <w:t>project</w:t>
      </w:r>
      <w:r w:rsidR="00F00875" w:rsidRPr="00C81953">
        <w:t xml:space="preserve"> </w:t>
      </w:r>
      <w:r w:rsidRPr="00C81953">
        <w:t>with</w:t>
      </w:r>
      <w:r w:rsidR="00F00875" w:rsidRPr="00C81953">
        <w:t xml:space="preserve"> </w:t>
      </w:r>
      <w:r w:rsidRPr="00C81953">
        <w:t>the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which</w:t>
      </w:r>
      <w:r w:rsidR="00F00875" w:rsidRPr="00C81953">
        <w:t xml:space="preserve"> </w:t>
      </w:r>
      <w:r w:rsidRPr="00C81953">
        <w:t>aims</w:t>
      </w:r>
      <w:r w:rsidR="00F00875" w:rsidRPr="00C81953">
        <w:t xml:space="preserve"> </w:t>
      </w:r>
      <w:r w:rsidRPr="00C81953">
        <w:t>to</w:t>
      </w:r>
      <w:r w:rsidR="00F00875" w:rsidRPr="00C81953">
        <w:t xml:space="preserve"> </w:t>
      </w:r>
      <w:r w:rsidRPr="00C81953">
        <w:t>develop</w:t>
      </w:r>
      <w:r w:rsidR="00F00875" w:rsidRPr="00C81953">
        <w:t xml:space="preserve"> </w:t>
      </w:r>
      <w:r w:rsidRPr="00C81953">
        <w:t>a</w:t>
      </w:r>
      <w:r w:rsidR="00F00875" w:rsidRPr="00C81953">
        <w:t xml:space="preserve"> </w:t>
      </w:r>
      <w:r w:rsidRPr="00C81953">
        <w:rPr>
          <w:b/>
        </w:rPr>
        <w:t>National</w:t>
      </w:r>
      <w:r w:rsidR="00F00875" w:rsidRPr="00C81953">
        <w:rPr>
          <w:b/>
        </w:rPr>
        <w:t xml:space="preserve"> </w:t>
      </w:r>
      <w:r w:rsidRPr="00C81953">
        <w:rPr>
          <w:b/>
        </w:rPr>
        <w:t>Forest</w:t>
      </w:r>
      <w:r w:rsidR="00F00875" w:rsidRPr="00C81953">
        <w:rPr>
          <w:b/>
        </w:rPr>
        <w:t xml:space="preserve"> </w:t>
      </w:r>
      <w:r w:rsidRPr="00C81953">
        <w:rPr>
          <w:b/>
        </w:rPr>
        <w:t>Monitoring</w:t>
      </w:r>
      <w:r w:rsidR="00F00875" w:rsidRPr="00C81953">
        <w:rPr>
          <w:b/>
        </w:rPr>
        <w:t xml:space="preserve"> </w:t>
      </w:r>
      <w:r w:rsidRPr="00C81953">
        <w:rPr>
          <w:b/>
        </w:rPr>
        <w:t>System</w:t>
      </w:r>
      <w:r w:rsidR="00F00875" w:rsidRPr="00C81953">
        <w:rPr>
          <w:b/>
        </w:rPr>
        <w:t xml:space="preserve"> </w:t>
      </w:r>
      <w:r w:rsidRPr="00C81953">
        <w:rPr>
          <w:b/>
        </w:rPr>
        <w:t>(NFMS)</w:t>
      </w:r>
      <w:r w:rsidR="00F00875" w:rsidRPr="00C81953">
        <w:rPr>
          <w:b/>
        </w:rPr>
        <w:t xml:space="preserve"> </w:t>
      </w:r>
      <w:r w:rsidRPr="00C81953">
        <w:rPr>
          <w:b/>
        </w:rPr>
        <w:t>Action</w:t>
      </w:r>
      <w:r w:rsidR="00F00875" w:rsidRPr="00C81953">
        <w:rPr>
          <w:b/>
        </w:rPr>
        <w:t xml:space="preserve"> </w:t>
      </w:r>
      <w:r w:rsidRPr="00C81953">
        <w:rPr>
          <w:b/>
        </w:rPr>
        <w:t>Plan</w:t>
      </w:r>
      <w:r w:rsidRPr="00C81953">
        <w:t>.</w:t>
      </w:r>
      <w:r w:rsidR="00F00875" w:rsidRPr="00C81953">
        <w:t xml:space="preserve"> </w:t>
      </w:r>
      <w:r w:rsidRPr="00C81953">
        <w:t>In</w:t>
      </w:r>
      <w:r w:rsidR="00F00875" w:rsidRPr="00C81953">
        <w:t xml:space="preserve"> </w:t>
      </w:r>
      <w:r w:rsidRPr="00C81953">
        <w:t>direct</w:t>
      </w:r>
      <w:r w:rsidR="00F00875" w:rsidRPr="00C81953">
        <w:t xml:space="preserve"> </w:t>
      </w:r>
      <w:r w:rsidRPr="00C81953">
        <w:t>support</w:t>
      </w:r>
      <w:r w:rsidR="00F00875" w:rsidRPr="00C81953">
        <w:t xml:space="preserve"> </w:t>
      </w:r>
      <w:r w:rsidRPr="00C81953">
        <w:t>of</w:t>
      </w:r>
      <w:r w:rsidR="00F00875" w:rsidRPr="00C81953">
        <w:t xml:space="preserve"> </w:t>
      </w:r>
      <w:r w:rsidRPr="00C81953">
        <w:t>REDD+,</w:t>
      </w:r>
      <w:r w:rsidR="00F00875" w:rsidRPr="00C81953">
        <w:t xml:space="preserve"> </w:t>
      </w:r>
      <w:r w:rsidRPr="00C81953">
        <w:t>this</w:t>
      </w:r>
      <w:r w:rsidR="00F00875" w:rsidRPr="00C81953">
        <w:t xml:space="preserve"> </w:t>
      </w:r>
      <w:r w:rsidRPr="00C81953">
        <w:t>action</w:t>
      </w:r>
      <w:r w:rsidR="00F00875" w:rsidRPr="00C81953">
        <w:t xml:space="preserve"> </w:t>
      </w:r>
      <w:r w:rsidRPr="00C81953">
        <w:t>plan</w:t>
      </w:r>
      <w:r w:rsidR="00F00875" w:rsidRPr="00C81953">
        <w:t xml:space="preserve"> </w:t>
      </w:r>
      <w:r w:rsidRPr="00C81953">
        <w:t>will</w:t>
      </w:r>
      <w:r w:rsidR="00F00875" w:rsidRPr="00C81953">
        <w:t xml:space="preserve"> </w:t>
      </w:r>
      <w:r w:rsidRPr="00C81953">
        <w:t>put</w:t>
      </w:r>
      <w:r w:rsidR="00F00875" w:rsidRPr="00C81953">
        <w:t xml:space="preserve"> </w:t>
      </w:r>
      <w:r w:rsidRPr="00C81953">
        <w:t>in</w:t>
      </w:r>
      <w:r w:rsidR="00F00875" w:rsidRPr="00C81953">
        <w:t xml:space="preserve"> </w:t>
      </w:r>
      <w:r w:rsidRPr="00C81953">
        <w:t>place</w:t>
      </w:r>
      <w:r w:rsidR="00F00875" w:rsidRPr="00C81953">
        <w:t xml:space="preserve"> </w:t>
      </w:r>
      <w:r w:rsidRPr="00C81953">
        <w:t>systems</w:t>
      </w:r>
      <w:r w:rsidR="00F00875" w:rsidRPr="00C81953">
        <w:t xml:space="preserve"> </w:t>
      </w:r>
      <w:r w:rsidRPr="00C81953">
        <w:t>for</w:t>
      </w:r>
      <w:r w:rsidR="00F00875" w:rsidRPr="00C81953">
        <w:t xml:space="preserve"> </w:t>
      </w:r>
      <w:r w:rsidRPr="00C81953">
        <w:t>generating</w:t>
      </w:r>
      <w:r w:rsidR="00F00875" w:rsidRPr="00C81953">
        <w:t xml:space="preserve"> </w:t>
      </w:r>
      <w:r w:rsidRPr="00C81953">
        <w:t>and</w:t>
      </w:r>
      <w:r w:rsidR="00F00875" w:rsidRPr="00C81953">
        <w:t xml:space="preserve"> </w:t>
      </w:r>
      <w:r w:rsidRPr="00C81953">
        <w:t>managing</w:t>
      </w:r>
      <w:r w:rsidR="00F00875" w:rsidRPr="00C81953">
        <w:t xml:space="preserve"> </w:t>
      </w:r>
      <w:r w:rsidRPr="00C81953">
        <w:t>the</w:t>
      </w:r>
      <w:r w:rsidR="00F00875" w:rsidRPr="00C81953">
        <w:t xml:space="preserve"> </w:t>
      </w:r>
      <w:r w:rsidRPr="00C81953">
        <w:t>information</w:t>
      </w:r>
      <w:r w:rsidR="00F00875" w:rsidRPr="00C81953">
        <w:t xml:space="preserve"> </w:t>
      </w:r>
      <w:r w:rsidRPr="00C81953">
        <w:t>on</w:t>
      </w:r>
      <w:r w:rsidR="00F00875" w:rsidRPr="00C81953">
        <w:t xml:space="preserve"> </w:t>
      </w:r>
      <w:r w:rsidRPr="00C81953">
        <w:t>the</w:t>
      </w:r>
      <w:r w:rsidR="00F00875" w:rsidRPr="00C81953">
        <w:t xml:space="preserve"> </w:t>
      </w:r>
      <w:r w:rsidRPr="00C81953">
        <w:t>country’s</w:t>
      </w:r>
      <w:r w:rsidR="00F00875" w:rsidRPr="00C81953">
        <w:t xml:space="preserve"> </w:t>
      </w:r>
      <w:r w:rsidRPr="00C81953">
        <w:t>forest</w:t>
      </w:r>
      <w:r w:rsidR="00F00875" w:rsidRPr="00C81953">
        <w:t xml:space="preserve"> </w:t>
      </w:r>
      <w:r w:rsidRPr="00C81953">
        <w:t>cover</w:t>
      </w:r>
      <w:r w:rsidR="00F00875" w:rsidRPr="00C81953">
        <w:t xml:space="preserve"> </w:t>
      </w:r>
      <w:r w:rsidRPr="00C81953">
        <w:t>and</w:t>
      </w:r>
      <w:r w:rsidR="00F00875" w:rsidRPr="00C81953">
        <w:t xml:space="preserve"> </w:t>
      </w:r>
      <w:r w:rsidRPr="00C81953">
        <w:t>status.</w:t>
      </w:r>
      <w:r w:rsidR="00F00875" w:rsidRPr="00C81953">
        <w:t xml:space="preserve"> </w:t>
      </w:r>
      <w:r w:rsidRPr="00C81953">
        <w:t>Other</w:t>
      </w:r>
      <w:r w:rsidR="00F00875" w:rsidRPr="00C81953">
        <w:t xml:space="preserve"> </w:t>
      </w:r>
      <w:r w:rsidRPr="00C81953">
        <w:t>activities</w:t>
      </w:r>
      <w:r w:rsidR="00F00875" w:rsidRPr="00C81953">
        <w:t xml:space="preserve"> </w:t>
      </w:r>
      <w:r w:rsidRPr="00C81953">
        <w:t>within</w:t>
      </w:r>
      <w:r w:rsidR="00F00875" w:rsidRPr="00C81953">
        <w:t xml:space="preserve"> </w:t>
      </w:r>
      <w:r w:rsidRPr="00C81953">
        <w:t>the</w:t>
      </w:r>
      <w:r w:rsidR="00F00875" w:rsidRPr="00C81953">
        <w:t xml:space="preserve"> </w:t>
      </w:r>
      <w:r w:rsidRPr="00C81953">
        <w:t>NFMS</w:t>
      </w:r>
      <w:r w:rsidR="00F00875" w:rsidRPr="00C81953">
        <w:t xml:space="preserve"> </w:t>
      </w:r>
      <w:r w:rsidRPr="00C81953">
        <w:t>Action</w:t>
      </w:r>
      <w:r w:rsidR="00F00875" w:rsidRPr="00C81953">
        <w:t xml:space="preserve"> </w:t>
      </w:r>
      <w:r w:rsidRPr="00C81953">
        <w:t>Plan</w:t>
      </w:r>
      <w:r w:rsidR="00F00875" w:rsidRPr="00C81953">
        <w:t xml:space="preserve"> </w:t>
      </w:r>
      <w:r w:rsidRPr="00C81953">
        <w:t>include</w:t>
      </w:r>
      <w:r w:rsidR="00F00875" w:rsidRPr="00C81953">
        <w:t xml:space="preserve"> </w:t>
      </w:r>
      <w:r w:rsidRPr="00C81953">
        <w:t>integrating</w:t>
      </w:r>
      <w:r w:rsidR="00F00875" w:rsidRPr="00C81953">
        <w:t xml:space="preserve"> </w:t>
      </w:r>
      <w:r w:rsidRPr="00C81953">
        <w:t>ecological</w:t>
      </w:r>
      <w:r w:rsidR="00F00875" w:rsidRPr="00C81953">
        <w:t xml:space="preserve"> </w:t>
      </w:r>
      <w:r w:rsidRPr="00C81953">
        <w:t>and</w:t>
      </w:r>
      <w:r w:rsidR="00F00875" w:rsidRPr="00C81953">
        <w:t xml:space="preserve"> </w:t>
      </w:r>
      <w:r w:rsidRPr="00C81953">
        <w:t>social</w:t>
      </w:r>
      <w:r w:rsidR="00F00875" w:rsidRPr="00C81953">
        <w:t xml:space="preserve"> </w:t>
      </w:r>
      <w:r w:rsidRPr="00C81953">
        <w:t>standards</w:t>
      </w:r>
      <w:r w:rsidR="00F00875" w:rsidRPr="00C81953">
        <w:t xml:space="preserve"> </w:t>
      </w:r>
      <w:r w:rsidRPr="00C81953">
        <w:t>into</w:t>
      </w:r>
      <w:r w:rsidR="00F00875" w:rsidRPr="00C81953">
        <w:t xml:space="preserve"> </w:t>
      </w:r>
      <w:r w:rsidRPr="00C81953">
        <w:t>REDD+</w:t>
      </w:r>
      <w:r w:rsidR="00F00875" w:rsidRPr="00C81953">
        <w:t xml:space="preserve"> </w:t>
      </w:r>
      <w:r w:rsidRPr="00C81953">
        <w:t>implementation,</w:t>
      </w:r>
      <w:r w:rsidR="00F00875" w:rsidRPr="00C81953">
        <w:t xml:space="preserve"> </w:t>
      </w:r>
      <w:r w:rsidRPr="00C81953">
        <w:t>building</w:t>
      </w:r>
      <w:r w:rsidR="00F00875" w:rsidRPr="00C81953">
        <w:t xml:space="preserve"> </w:t>
      </w:r>
      <w:r w:rsidRPr="00C81953">
        <w:t>up</w:t>
      </w:r>
      <w:r w:rsidR="00F00875" w:rsidRPr="00C81953">
        <w:t xml:space="preserve"> </w:t>
      </w:r>
      <w:r w:rsidRPr="00C81953">
        <w:t>information</w:t>
      </w:r>
      <w:r w:rsidR="00F00875" w:rsidRPr="00C81953">
        <w:t xml:space="preserve"> </w:t>
      </w:r>
      <w:r w:rsidRPr="00C81953">
        <w:t>and</w:t>
      </w:r>
      <w:r w:rsidR="00F00875" w:rsidRPr="00C81953">
        <w:t xml:space="preserve"> </w:t>
      </w:r>
      <w:r w:rsidRPr="00C81953">
        <w:t>knowledge</w:t>
      </w:r>
      <w:r w:rsidR="00F00875" w:rsidRPr="00C81953">
        <w:t xml:space="preserve"> </w:t>
      </w:r>
      <w:r w:rsidRPr="00C81953">
        <w:t>resources</w:t>
      </w:r>
      <w:r w:rsidR="00F00875" w:rsidRPr="00C81953">
        <w:t xml:space="preserve"> </w:t>
      </w:r>
      <w:r w:rsidRPr="00C81953">
        <w:t>and</w:t>
      </w:r>
      <w:r w:rsidR="00F00875" w:rsidRPr="00C81953">
        <w:t xml:space="preserve"> </w:t>
      </w:r>
      <w:r w:rsidRPr="00C81953">
        <w:t>conducting</w:t>
      </w:r>
      <w:r w:rsidR="00F00875" w:rsidRPr="00C81953">
        <w:t xml:space="preserve"> </w:t>
      </w:r>
      <w:r w:rsidRPr="00C81953">
        <w:t>campaigns</w:t>
      </w:r>
      <w:r w:rsidR="00F00875" w:rsidRPr="00C81953">
        <w:t xml:space="preserve"> </w:t>
      </w:r>
      <w:r w:rsidRPr="00C81953">
        <w:t>to</w:t>
      </w:r>
      <w:r w:rsidR="00F00875" w:rsidRPr="00C81953">
        <w:t xml:space="preserve"> </w:t>
      </w:r>
      <w:r w:rsidRPr="00C81953">
        <w:t>raise</w:t>
      </w:r>
      <w:r w:rsidR="00F00875" w:rsidRPr="00C81953">
        <w:t xml:space="preserve"> </w:t>
      </w:r>
      <w:r w:rsidRPr="00C81953">
        <w:t>public</w:t>
      </w:r>
      <w:r w:rsidR="00F00875" w:rsidRPr="00C81953">
        <w:t xml:space="preserve"> </w:t>
      </w:r>
      <w:r w:rsidRPr="00C81953">
        <w:t>awareness</w:t>
      </w:r>
      <w:r w:rsidR="00F00875" w:rsidRPr="00C81953">
        <w:t xml:space="preserve"> </w:t>
      </w:r>
      <w:r w:rsidR="002A6BD8" w:rsidRPr="00C81953">
        <w:t>on</w:t>
      </w:r>
      <w:r w:rsidR="00F00875" w:rsidRPr="00C81953">
        <w:t xml:space="preserve"> </w:t>
      </w:r>
      <w:r w:rsidRPr="00C81953">
        <w:t>forest</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issues.</w:t>
      </w:r>
    </w:p>
    <w:p w14:paraId="788FA77D" w14:textId="433C445B" w:rsidR="000B4FE7" w:rsidRPr="00C81953" w:rsidRDefault="000B4FE7" w:rsidP="007604F9"/>
    <w:p w14:paraId="66916903" w14:textId="77777777" w:rsidR="00A33EFD" w:rsidRPr="00C81953" w:rsidRDefault="00A33EFD" w:rsidP="00710DA9">
      <w:pPr>
        <w:pStyle w:val="ListParagraph"/>
      </w:pPr>
    </w:p>
    <w:p w14:paraId="7DD509BA" w14:textId="166AAC2A" w:rsidR="007641D5" w:rsidRPr="00C81953" w:rsidRDefault="00955DEB" w:rsidP="00E05EFE">
      <w:pPr>
        <w:pStyle w:val="11Style"/>
      </w:pPr>
      <w:bookmarkStart w:id="57" w:name="_Toc528142622"/>
      <w:bookmarkStart w:id="58" w:name="_Toc11767008"/>
      <w:r w:rsidRPr="00C81953">
        <w:rPr>
          <w:rStyle w:val="Strong"/>
          <w:rFonts w:cs="Times New Roman"/>
          <w:sz w:val="24"/>
          <w:szCs w:val="24"/>
        </w:rPr>
        <w:t>1.</w:t>
      </w:r>
      <w:r w:rsidR="00ED0F49" w:rsidRPr="00C81953">
        <w:rPr>
          <w:rStyle w:val="Strong"/>
          <w:rFonts w:cs="Times New Roman"/>
          <w:sz w:val="24"/>
          <w:szCs w:val="24"/>
        </w:rPr>
        <w:t>5</w:t>
      </w:r>
      <w:r w:rsidR="00F00875" w:rsidRPr="00C81953">
        <w:rPr>
          <w:rStyle w:val="Strong"/>
          <w:rFonts w:cs="Times New Roman"/>
          <w:sz w:val="24"/>
          <w:szCs w:val="24"/>
        </w:rPr>
        <w:t xml:space="preserve"> </w:t>
      </w:r>
      <w:r w:rsidRPr="00C81953">
        <w:rPr>
          <w:rStyle w:val="Strong"/>
          <w:rFonts w:cs="Times New Roman"/>
          <w:sz w:val="24"/>
          <w:szCs w:val="24"/>
        </w:rPr>
        <w:t>Alignment</w:t>
      </w:r>
      <w:r w:rsidR="00F00875" w:rsidRPr="00C81953">
        <w:rPr>
          <w:rStyle w:val="Strong"/>
          <w:rFonts w:cs="Times New Roman"/>
          <w:sz w:val="24"/>
          <w:szCs w:val="24"/>
        </w:rPr>
        <w:t xml:space="preserve"> </w:t>
      </w:r>
      <w:r w:rsidRPr="00C81953">
        <w:rPr>
          <w:rStyle w:val="Strong"/>
          <w:rFonts w:cs="Times New Roman"/>
          <w:sz w:val="24"/>
          <w:szCs w:val="24"/>
        </w:rPr>
        <w:t>and</w:t>
      </w:r>
      <w:r w:rsidR="00F00875" w:rsidRPr="00C81953">
        <w:rPr>
          <w:rStyle w:val="Strong"/>
          <w:rFonts w:cs="Times New Roman"/>
          <w:sz w:val="24"/>
          <w:szCs w:val="24"/>
        </w:rPr>
        <w:t xml:space="preserve"> </w:t>
      </w:r>
      <w:r w:rsidRPr="00C81953">
        <w:rPr>
          <w:rStyle w:val="Strong"/>
          <w:rFonts w:cs="Times New Roman"/>
          <w:sz w:val="24"/>
          <w:szCs w:val="24"/>
        </w:rPr>
        <w:t>strategic</w:t>
      </w:r>
      <w:r w:rsidR="00F00875" w:rsidRPr="00C81953">
        <w:rPr>
          <w:rStyle w:val="Strong"/>
          <w:rFonts w:cs="Times New Roman"/>
          <w:sz w:val="24"/>
          <w:szCs w:val="24"/>
        </w:rPr>
        <w:t xml:space="preserve"> </w:t>
      </w:r>
      <w:r w:rsidRPr="00C81953">
        <w:rPr>
          <w:rStyle w:val="Strong"/>
          <w:rFonts w:cs="Times New Roman"/>
          <w:sz w:val="24"/>
          <w:szCs w:val="24"/>
        </w:rPr>
        <w:t>fit</w:t>
      </w:r>
      <w:bookmarkEnd w:id="57"/>
      <w:bookmarkEnd w:id="58"/>
    </w:p>
    <w:p w14:paraId="66278D12" w14:textId="16E29CC3" w:rsidR="008D630C" w:rsidRPr="00C81953" w:rsidRDefault="008D630C" w:rsidP="00213D49">
      <w:pPr>
        <w:spacing w:after="120"/>
        <w:rPr>
          <w:u w:val="single"/>
          <w:lang w:eastAsia="en-GB"/>
        </w:rPr>
      </w:pPr>
      <w:r w:rsidRPr="00C81953">
        <w:rPr>
          <w:u w:val="single"/>
          <w:lang w:eastAsia="en-GB"/>
        </w:rPr>
        <w:t>Alignment with international commitment on Sustainable Development</w:t>
      </w:r>
    </w:p>
    <w:p w14:paraId="5DAD94F7" w14:textId="77777777" w:rsidR="008D630C" w:rsidRPr="00C81953" w:rsidRDefault="008D630C" w:rsidP="008D630C">
      <w:r w:rsidRPr="00C81953">
        <w:t xml:space="preserve">The Philippines is a party to the </w:t>
      </w:r>
      <w:r w:rsidRPr="00C81953">
        <w:rPr>
          <w:b/>
          <w:i/>
        </w:rPr>
        <w:t>Convention on Biological Diversity (CBD)</w:t>
      </w:r>
      <w:r w:rsidRPr="00C81953">
        <w:t xml:space="preserve">, as it is one of the world’s 17 most biodiverse countries, as affirmed by Conservation International (CI) in 1998. As a party to the CBD, the Philippines </w:t>
      </w:r>
      <w:r w:rsidRPr="00C81953">
        <w:lastRenderedPageBreak/>
        <w:t>formulated the 1997 National Biodiversity Strategic Action Plan (NBSAP), which under Article 6 of the Convention is the principal instrument for implementing the Convention at the national level. This plan has been updated into the 2015-2028 Philippine Biodiversity Strategy and Action Plan (PBSAP). The 2015-2028 PBSAP integrates and mainstreams CBD objectives into the national development and sectoral planning framework that includes measurable targets for CBD commitments. It references, in particular, meeting Aichi Target No. 15, which aims to target 15% of degraded ecosystems by 2030.</w:t>
      </w:r>
    </w:p>
    <w:p w14:paraId="6738B1AD" w14:textId="77777777" w:rsidR="008D630C" w:rsidRPr="00C81953" w:rsidRDefault="008D630C" w:rsidP="008D630C">
      <w:r w:rsidRPr="00C81953">
        <w:t xml:space="preserve">The participative stocktaking process in biodiversity planning, plus its focal on new thematic areas like agrobiodiversity and urban biodiversity, will strengthen national government initiatives to involve local governments to perform greater role in biodiversity conservation. </w:t>
      </w:r>
    </w:p>
    <w:p w14:paraId="050533E9" w14:textId="77777777" w:rsidR="008D630C" w:rsidRPr="00C81953" w:rsidRDefault="008D630C" w:rsidP="008D630C"/>
    <w:p w14:paraId="33A52100" w14:textId="77777777" w:rsidR="008D630C" w:rsidRPr="00C81953" w:rsidRDefault="008D630C" w:rsidP="008D630C">
      <w:pPr>
        <w:rPr>
          <w:rFonts w:eastAsia="Times New Roman" w:cs="Times New Roman"/>
        </w:rPr>
      </w:pPr>
      <w:r w:rsidRPr="00C81953">
        <w:t xml:space="preserve">The Philippine Senate and House of Representatives jointly ratified the </w:t>
      </w:r>
      <w:r w:rsidRPr="00C81953">
        <w:rPr>
          <w:rFonts w:eastAsia="Times New Roman" w:cs="Times New Roman"/>
          <w:b/>
          <w:i/>
        </w:rPr>
        <w:t>Convention the Combat Desertification (</w:t>
      </w:r>
      <w:r w:rsidRPr="00C81953">
        <w:rPr>
          <w:b/>
          <w:i/>
        </w:rPr>
        <w:t>UNCCD</w:t>
      </w:r>
      <w:r w:rsidRPr="00C81953">
        <w:t xml:space="preserve">) on February 10, 2000 and final accession came to full force in May 10, 2000. Through the intervention of the Philippines, the emerging climate phenomenon attributed to the increasing recurrence cycle of El Niño, seasonal aridity or seasonal extreme dryness, was accepted in the Convention and was considered as the primary basis for the acknowledgment of desertification in the tropical countries, particularly in the Association of Southeast Asian </w:t>
      </w:r>
      <w:r w:rsidRPr="00C81953">
        <w:rPr>
          <w:rFonts w:eastAsia="Times New Roman" w:cs="Times New Roman"/>
        </w:rPr>
        <w:t>Nations (ASEAN) country parties.</w:t>
      </w:r>
    </w:p>
    <w:p w14:paraId="60EFCF0B" w14:textId="5A820390" w:rsidR="008D630C" w:rsidRPr="00C81953" w:rsidRDefault="008D630C" w:rsidP="008D630C">
      <w:r w:rsidRPr="00C81953">
        <w:t xml:space="preserve">To </w:t>
      </w:r>
      <w:r w:rsidR="00BA2468" w:rsidRPr="00C81953">
        <w:t>fulfil</w:t>
      </w:r>
      <w:r w:rsidRPr="00C81953">
        <w:t xml:space="preserve"> the requirement of the UNCCD under the Convention’s Articles 9 and 10, the first Philippine National Action Plan (NAP) 2004‐2010 was formulated in August 2004. The updated NAP 2010‐2020 has been formulated to more effectively implement programs and projects to combat desertification and land degradation and mitigate the effects of drought. It is an expression of support by the Philippines for the 10‐Year Strategic Plan and Framework (The Strategy) 2008‐2018 adopted at COP8 in September 2007 and is formulated to enhance UNCCD implementation at country level.</w:t>
      </w:r>
    </w:p>
    <w:p w14:paraId="6AE6D53A" w14:textId="77777777" w:rsidR="008D630C" w:rsidRPr="00C81953" w:rsidRDefault="008D630C" w:rsidP="008D630C"/>
    <w:p w14:paraId="348EF20E" w14:textId="77777777" w:rsidR="008D630C" w:rsidRPr="00C81953" w:rsidRDefault="008D630C" w:rsidP="008D630C">
      <w:r w:rsidRPr="00C81953">
        <w:t xml:space="preserve">With 192 member-countries, the </w:t>
      </w:r>
      <w:r w:rsidRPr="00C81953">
        <w:rPr>
          <w:rFonts w:eastAsia="Times New Roman" w:cs="Times New Roman"/>
          <w:b/>
          <w:i/>
        </w:rPr>
        <w:t>Framework Convention on Climate Change (</w:t>
      </w:r>
      <w:r w:rsidRPr="00C81953">
        <w:rPr>
          <w:b/>
          <w:i/>
        </w:rPr>
        <w:t>UNFCCC)</w:t>
      </w:r>
      <w:r w:rsidRPr="00C81953">
        <w:t xml:space="preserve"> sets an overall framework for inter-governmental efforts to tackle the challenge posed by climate change. It recognizes that the climate system is a shared resource, whose stability can be affected by industrial and other emissions of carbon dioxide and other greenhouse gases. As a Party to the Convention since August 1994, the Philippines developed the National Adaptation Program of Action (NAPA) to mitigate the effects of climate change. With the approval of the Republic Act 9729 or the Climate Change Act of 2009, the Climate Change Commission in consultation with various stakeholders, formulated the National Framework Strategy on Climate Change (2010-2022).</w:t>
      </w:r>
    </w:p>
    <w:p w14:paraId="6AE8D0C9" w14:textId="77777777" w:rsidR="008D630C" w:rsidRPr="00C81953" w:rsidRDefault="008D630C" w:rsidP="008D630C">
      <w:pPr>
        <w:pStyle w:val="NormalWeb"/>
      </w:pPr>
      <w:r w:rsidRPr="00C81953">
        <w:t>President Rodrigo Duterte signed the Instrument of Accession for the Paris Agreement on 28 February 2017. The Senate of the Philippines unanimously adopted a resolution concurring in the accession on 14 March 2017, completing the ratification process as required by the 1987 Constitution, Article VII Section 21. The Instrument of Accession was accepted/approved by the UNFCCC on 23 March 2017 and it officially entered into force on 22 April 2017.</w:t>
      </w:r>
    </w:p>
    <w:p w14:paraId="009E96B9" w14:textId="77777777" w:rsidR="008D630C" w:rsidRPr="00C81953" w:rsidRDefault="008D630C" w:rsidP="008D630C">
      <w:pPr>
        <w:pStyle w:val="NormalWeb"/>
      </w:pPr>
      <w:r w:rsidRPr="00C81953">
        <w:t>With the Philippines’ accession to the Paris Agreement, the Climate Change Commission is taking the lead in developing the Nationally Determined Contributions (NDC). The NDC will present a paradigm shift toward low carbon development and should be attuned to the socio-economic development goals and the Post-2015 global frameworks.</w:t>
      </w:r>
    </w:p>
    <w:p w14:paraId="5F08F9AB" w14:textId="77777777" w:rsidR="008D630C" w:rsidRPr="00C81953" w:rsidRDefault="008D630C" w:rsidP="008D630C">
      <w:pPr>
        <w:pStyle w:val="NormalWeb"/>
      </w:pPr>
      <w:r w:rsidRPr="00C81953">
        <w:t>The NDC, to be finalized in 2019, will convey mitigation as a function of adaptation, which is the country’s anchor climate action strategy, optimizing the co-benefits as the country adopts a low carbon development pathway and at the same time strengthens communities’ resilience against the effects of climate change. As in the Intended Nationally Determined Contributions (INDC), communicated in 2015 and currently under implementation, sustainable forest management and restoration will play a key role to achieve both the mitigation and the adaption targets. For example, one of the suggested mechanisms for GHG mitigation is the conservation and protection of Natural Forests as Carbon Sinks. This is embedded in REDD+.</w:t>
      </w:r>
    </w:p>
    <w:p w14:paraId="765EF361" w14:textId="77777777" w:rsidR="008D630C" w:rsidRPr="00C81953" w:rsidRDefault="008D630C" w:rsidP="008D630C">
      <w:r w:rsidRPr="00C81953">
        <w:t>At the international level, the Philippines is also part of other conventions such as:</w:t>
      </w:r>
    </w:p>
    <w:p w14:paraId="33ABC8E0" w14:textId="77777777" w:rsidR="008D630C" w:rsidRPr="00C81953" w:rsidRDefault="008D630C" w:rsidP="004E6C75">
      <w:pPr>
        <w:pStyle w:val="ListParagraph"/>
        <w:numPr>
          <w:ilvl w:val="0"/>
          <w:numId w:val="39"/>
        </w:numPr>
      </w:pPr>
      <w:r w:rsidRPr="00C81953">
        <w:t>Convention on Wetlands, known as the Ramsar Convention, is an intergovernmental treaty that provides the framework for national action and international cooperation for the conservation and wise use of wetlands and their resources. It is the only global environmental treaty that deals with a particular ecosystem.</w:t>
      </w:r>
    </w:p>
    <w:p w14:paraId="6045FDEF" w14:textId="77777777" w:rsidR="008D630C" w:rsidRPr="00C81953" w:rsidRDefault="008D630C" w:rsidP="004E6C75">
      <w:pPr>
        <w:pStyle w:val="ListParagraph"/>
        <w:numPr>
          <w:ilvl w:val="0"/>
          <w:numId w:val="39"/>
        </w:numPr>
      </w:pPr>
      <w:r w:rsidRPr="00C81953">
        <w:t>Convention on Migratory Species (CMS) aims to build and strengthen global conservation efforts for migratory species in the air, on land, and in the seas.</w:t>
      </w:r>
    </w:p>
    <w:p w14:paraId="782B9B61" w14:textId="77777777" w:rsidR="008D630C" w:rsidRPr="00C81953" w:rsidRDefault="008D630C" w:rsidP="004E6C75">
      <w:pPr>
        <w:pStyle w:val="ListParagraph"/>
        <w:numPr>
          <w:ilvl w:val="0"/>
          <w:numId w:val="39"/>
        </w:numPr>
      </w:pPr>
      <w:r w:rsidRPr="00C81953">
        <w:lastRenderedPageBreak/>
        <w:t>Cartagena Protocol seeks to protect biodiversity from the potential risks posed by genetically modified organisms (GMO) resulting from modern biotechnology.</w:t>
      </w:r>
    </w:p>
    <w:p w14:paraId="3BF4C51C" w14:textId="77777777" w:rsidR="008D630C" w:rsidRPr="00C81953" w:rsidRDefault="008D630C" w:rsidP="004E6C75">
      <w:pPr>
        <w:pStyle w:val="ListParagraph"/>
        <w:numPr>
          <w:ilvl w:val="0"/>
          <w:numId w:val="39"/>
        </w:numPr>
      </w:pPr>
      <w:r w:rsidRPr="00C81953">
        <w:t>International Treaty on Plant Genetic Resources for Food and Agriculture (ITPGRFA) focuses on plant genetic resources important to food and agriculture</w:t>
      </w:r>
    </w:p>
    <w:p w14:paraId="383A9A2A" w14:textId="77777777" w:rsidR="008D630C" w:rsidRPr="00C81953" w:rsidRDefault="008D630C" w:rsidP="008D630C"/>
    <w:p w14:paraId="3B3912AD" w14:textId="77777777" w:rsidR="008D630C" w:rsidRPr="00C81953" w:rsidRDefault="008D630C" w:rsidP="008D630C">
      <w:r w:rsidRPr="00C81953">
        <w:t xml:space="preserve">At the regional level, a new regional Forest Landscape Restoration (FLR) Strategy and Action Plan has been endorsed by APFC members on the occasion of its 27th session, in Colombo (Sri Lanka) from 23 to 27 October 2017. This regional strategy, aligned with existing APEC members’ commitments aimed at increasing forest cover by 20 million hectares by 2020 is promoting several strategic lines. The strategy builds a common understanding of FLR approaches around the vision of restoring and sustainably managing landscapes across the region (including specific needs of Pacific Islands) by providing a sustainable balance of ecological, economic and social benefits of forests and trees within a broader pattern of land uses. Its three objectives are: (i) facilitate and mobilize efforts and funds for FLR, (ii) strengthen stakeholder involvement; scientific knowledge and ecological, social and economic sustainability of FLR efforts and (iii) enhance knowledge sharing and coordinated action across Asia-Pacific. Its strategic lines fit well with the objectives of this project with actions focused on: </w:t>
      </w:r>
    </w:p>
    <w:p w14:paraId="178E5363" w14:textId="42A383FB" w:rsidR="008D630C" w:rsidRPr="00C81953" w:rsidRDefault="008D630C" w:rsidP="004E6C75">
      <w:pPr>
        <w:pStyle w:val="ListParagraph"/>
        <w:numPr>
          <w:ilvl w:val="0"/>
          <w:numId w:val="98"/>
        </w:numPr>
      </w:pPr>
      <w:r w:rsidRPr="00C81953">
        <w:t xml:space="preserve">leveraging and supporting the development and implementation of national FLR plans and targets based on countries’ existing policies, commitments </w:t>
      </w:r>
      <w:r w:rsidR="00BA2468" w:rsidRPr="00C81953">
        <w:t>and circumstances</w:t>
      </w:r>
      <w:r w:rsidRPr="00C81953">
        <w:t xml:space="preserve"> (including particular circumstances of Pacific islands) as well as the extent of degraded lands that could potentially benefit from FLR </w:t>
      </w:r>
    </w:p>
    <w:p w14:paraId="4A21BCF4" w14:textId="77777777" w:rsidR="008D630C" w:rsidRPr="00C81953" w:rsidRDefault="008D630C" w:rsidP="004E6C75">
      <w:pPr>
        <w:pStyle w:val="ListParagraph"/>
        <w:numPr>
          <w:ilvl w:val="0"/>
          <w:numId w:val="98"/>
        </w:numPr>
      </w:pPr>
      <w:r w:rsidRPr="00C81953">
        <w:t>promoting dialogue, learning, collaboration and coordinated actions on FLR</w:t>
      </w:r>
    </w:p>
    <w:p w14:paraId="0B5ABB21" w14:textId="77777777" w:rsidR="008D630C" w:rsidRPr="00C81953" w:rsidRDefault="008D630C" w:rsidP="004E6C75">
      <w:pPr>
        <w:pStyle w:val="ListParagraph"/>
        <w:numPr>
          <w:ilvl w:val="0"/>
          <w:numId w:val="98"/>
        </w:numPr>
      </w:pPr>
      <w:r w:rsidRPr="00C81953">
        <w:t xml:space="preserve">facilitating and mobilizing the investment of funds (including climate financing instruments such as GCF) for national FLR efforts </w:t>
      </w:r>
    </w:p>
    <w:p w14:paraId="32C99657" w14:textId="77777777" w:rsidR="008D630C" w:rsidRPr="00C81953" w:rsidRDefault="008D630C" w:rsidP="004E6C75">
      <w:pPr>
        <w:pStyle w:val="ListParagraph"/>
        <w:numPr>
          <w:ilvl w:val="0"/>
          <w:numId w:val="98"/>
        </w:numPr>
      </w:pPr>
      <w:r w:rsidRPr="00C81953">
        <w:t>encouraging the private sector to participate and invest in FLR (including CSR investments) through analyses of constraints and options and the promotion of an enabling framework to showcase sustainable practices</w:t>
      </w:r>
    </w:p>
    <w:p w14:paraId="7A9947AA" w14:textId="437E73ED" w:rsidR="008D630C" w:rsidRPr="00C81953" w:rsidRDefault="008D630C" w:rsidP="004E6C75">
      <w:pPr>
        <w:pStyle w:val="ListParagraph"/>
        <w:numPr>
          <w:ilvl w:val="0"/>
          <w:numId w:val="98"/>
        </w:numPr>
      </w:pPr>
      <w:r w:rsidRPr="00C81953">
        <w:t>supporting community-level action on FLR through information provision, mass mobilization, support services, sharing of success stories and promotion of an enabling framework</w:t>
      </w:r>
      <w:r w:rsidR="0040644A">
        <w:t xml:space="preserve"> </w:t>
      </w:r>
    </w:p>
    <w:p w14:paraId="06926B59" w14:textId="292C143D" w:rsidR="008D630C" w:rsidRPr="00C81953" w:rsidRDefault="008D630C" w:rsidP="00213D49">
      <w:pPr>
        <w:spacing w:after="120"/>
        <w:rPr>
          <w:u w:val="single"/>
          <w:lang w:eastAsia="en-GB"/>
        </w:rPr>
      </w:pPr>
    </w:p>
    <w:p w14:paraId="0782F03A" w14:textId="5F84D955" w:rsidR="00955DEB" w:rsidRPr="00C81953" w:rsidRDefault="00955DEB" w:rsidP="00213D49">
      <w:pPr>
        <w:spacing w:after="120"/>
        <w:rPr>
          <w:u w:val="single"/>
          <w:lang w:eastAsia="en-GB"/>
        </w:rPr>
      </w:pPr>
      <w:r w:rsidRPr="00C81953">
        <w:rPr>
          <w:u w:val="single"/>
          <w:lang w:eastAsia="en-GB"/>
        </w:rPr>
        <w:t>Alignment</w:t>
      </w:r>
      <w:r w:rsidR="00F00875" w:rsidRPr="00C81953">
        <w:rPr>
          <w:u w:val="single"/>
          <w:lang w:eastAsia="en-GB"/>
        </w:rPr>
        <w:t xml:space="preserve"> </w:t>
      </w:r>
      <w:r w:rsidRPr="00C81953">
        <w:rPr>
          <w:u w:val="single"/>
          <w:lang w:eastAsia="en-GB"/>
        </w:rPr>
        <w:t>with</w:t>
      </w:r>
      <w:r w:rsidR="00F00875" w:rsidRPr="00C81953">
        <w:rPr>
          <w:u w:val="single"/>
          <w:lang w:eastAsia="en-GB"/>
        </w:rPr>
        <w:t xml:space="preserve"> </w:t>
      </w:r>
      <w:r w:rsidRPr="00C81953">
        <w:rPr>
          <w:u w:val="single"/>
          <w:lang w:eastAsia="en-GB"/>
        </w:rPr>
        <w:t>national</w:t>
      </w:r>
      <w:r w:rsidR="00F00875" w:rsidRPr="00C81953">
        <w:rPr>
          <w:u w:val="single"/>
          <w:lang w:eastAsia="en-GB"/>
        </w:rPr>
        <w:t xml:space="preserve"> </w:t>
      </w:r>
      <w:r w:rsidRPr="00C81953">
        <w:rPr>
          <w:u w:val="single"/>
          <w:lang w:eastAsia="en-GB"/>
        </w:rPr>
        <w:t>development</w:t>
      </w:r>
      <w:r w:rsidR="00F00875" w:rsidRPr="00C81953">
        <w:rPr>
          <w:u w:val="single"/>
          <w:lang w:eastAsia="en-GB"/>
        </w:rPr>
        <w:t xml:space="preserve"> </w:t>
      </w:r>
      <w:r w:rsidRPr="00C81953">
        <w:rPr>
          <w:u w:val="single"/>
          <w:lang w:eastAsia="en-GB"/>
        </w:rPr>
        <w:t>goals</w:t>
      </w:r>
      <w:r w:rsidR="00F00875" w:rsidRPr="00C81953">
        <w:rPr>
          <w:u w:val="single"/>
          <w:lang w:eastAsia="en-GB"/>
        </w:rPr>
        <w:t xml:space="preserve"> </w:t>
      </w:r>
      <w:r w:rsidRPr="00C81953">
        <w:rPr>
          <w:u w:val="single"/>
          <w:lang w:eastAsia="en-GB"/>
        </w:rPr>
        <w:t>and</w:t>
      </w:r>
      <w:r w:rsidR="00F00875" w:rsidRPr="00C81953">
        <w:rPr>
          <w:u w:val="single"/>
          <w:lang w:eastAsia="en-GB"/>
        </w:rPr>
        <w:t xml:space="preserve"> </w:t>
      </w:r>
      <w:r w:rsidRPr="00C81953">
        <w:rPr>
          <w:u w:val="single"/>
          <w:lang w:eastAsia="en-GB"/>
        </w:rPr>
        <w:t>policies</w:t>
      </w:r>
    </w:p>
    <w:p w14:paraId="62BDFD64" w14:textId="21C0E2E0" w:rsidR="00405791" w:rsidRPr="00C81953" w:rsidRDefault="00405791" w:rsidP="00710DA9">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priorities</w:t>
      </w:r>
      <w:r w:rsidR="00F00875" w:rsidRPr="00C81953">
        <w:t xml:space="preserve"> </w:t>
      </w:r>
      <w:r w:rsidRPr="00C81953">
        <w:t>set</w:t>
      </w:r>
      <w:r w:rsidR="00F00875" w:rsidRPr="00C81953">
        <w:t xml:space="preserve"> </w:t>
      </w:r>
      <w:r w:rsidRPr="00C81953">
        <w:t>out</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Development</w:t>
      </w:r>
      <w:r w:rsidR="00F00875" w:rsidRPr="00C81953">
        <w:t xml:space="preserve"> </w:t>
      </w:r>
      <w:r w:rsidRPr="00C81953">
        <w:t>Plan</w:t>
      </w:r>
      <w:r w:rsidR="00F00875" w:rsidRPr="00C81953">
        <w:t xml:space="preserve"> </w:t>
      </w:r>
      <w:r w:rsidRPr="00C81953">
        <w:t>(201</w:t>
      </w:r>
      <w:r w:rsidR="008E30B5" w:rsidRPr="00C81953">
        <w:t>7</w:t>
      </w:r>
      <w:r w:rsidRPr="00C81953">
        <w:t>-20</w:t>
      </w:r>
      <w:r w:rsidR="008E30B5" w:rsidRPr="00C81953">
        <w:t>22</w:t>
      </w:r>
      <w:r w:rsidRPr="00C81953">
        <w:t>)</w:t>
      </w:r>
      <w:r w:rsidR="00F00875" w:rsidRPr="00C81953">
        <w:t xml:space="preserve"> </w:t>
      </w:r>
      <w:r w:rsidR="008E30B5" w:rsidRPr="00C81953">
        <w:t>(PDP)</w:t>
      </w:r>
      <w:r w:rsidR="00F00875" w:rsidRPr="00C81953">
        <w:t xml:space="preserve"> </w:t>
      </w:r>
      <w:r w:rsidRPr="00C81953">
        <w:t>regarding</w:t>
      </w:r>
      <w:r w:rsidR="00F00875" w:rsidRPr="00C81953">
        <w:t xml:space="preserve"> </w:t>
      </w:r>
      <w:r w:rsidRPr="00C81953">
        <w:t>the</w:t>
      </w:r>
      <w:r w:rsidR="00F00875" w:rsidRPr="00C81953">
        <w:t xml:space="preserve"> </w:t>
      </w:r>
      <w:r w:rsidRPr="00C81953">
        <w:t>conservation,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of</w:t>
      </w:r>
      <w:r w:rsidR="00F00875" w:rsidRPr="00C81953">
        <w:t xml:space="preserve"> </w:t>
      </w:r>
      <w:r w:rsidRPr="00C81953">
        <w:t>the</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improved</w:t>
      </w:r>
      <w:r w:rsidR="00F00875" w:rsidRPr="00C81953">
        <w:t xml:space="preserve"> </w:t>
      </w:r>
      <w:r w:rsidRPr="00C81953">
        <w:t>conservation,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rehabilitation</w:t>
      </w:r>
      <w:r w:rsidR="00F00875" w:rsidRPr="00C81953">
        <w:t xml:space="preserve"> </w:t>
      </w:r>
      <w:r w:rsidRPr="00C81953">
        <w:t>of</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with</w:t>
      </w:r>
      <w:r w:rsidR="00F00875" w:rsidRPr="00C81953">
        <w:t xml:space="preserve"> </w:t>
      </w:r>
      <w:r w:rsidRPr="00C81953">
        <w:t>a</w:t>
      </w:r>
      <w:r w:rsidR="00F00875" w:rsidRPr="00C81953">
        <w:t xml:space="preserve"> </w:t>
      </w:r>
      <w:r w:rsidRPr="00C81953">
        <w:t>focus</w:t>
      </w:r>
      <w:r w:rsidR="00F00875" w:rsidRPr="00C81953">
        <w:t xml:space="preserve"> </w:t>
      </w:r>
      <w:r w:rsidRPr="00C81953">
        <w:t>on</w:t>
      </w:r>
      <w:r w:rsidR="00F00875" w:rsidRPr="00C81953">
        <w:t xml:space="preserve"> </w:t>
      </w:r>
      <w:r w:rsidRPr="00C81953">
        <w:t>integrated</w:t>
      </w:r>
      <w:r w:rsidR="00F00875" w:rsidRPr="00C81953">
        <w:t xml:space="preserve"> </w:t>
      </w:r>
      <w:r w:rsidRPr="00C81953">
        <w:t>ecosystem-based</w:t>
      </w:r>
      <w:r w:rsidR="00F00875" w:rsidRPr="00C81953">
        <w:t xml:space="preserve"> </w:t>
      </w:r>
      <w:r w:rsidRPr="00C81953">
        <w:t>management</w:t>
      </w:r>
      <w:r w:rsidR="008E30B5" w:rsidRPr="00C81953">
        <w:t>.</w:t>
      </w:r>
      <w:r w:rsidR="00F00875" w:rsidRPr="00C81953">
        <w:t xml:space="preserve"> </w:t>
      </w:r>
      <w:r w:rsidR="00BA2468" w:rsidRPr="00C81953">
        <w:t>Indeed,</w:t>
      </w:r>
      <w:r w:rsidR="00F00875" w:rsidRPr="00C81953">
        <w:t xml:space="preserve"> </w:t>
      </w:r>
      <w:r w:rsidR="008E30B5" w:rsidRPr="00C81953">
        <w:t>the</w:t>
      </w:r>
      <w:r w:rsidR="00F00875" w:rsidRPr="00C81953">
        <w:t xml:space="preserve"> </w:t>
      </w:r>
      <w:r w:rsidR="008E30B5" w:rsidRPr="00C81953">
        <w:t>PDP</w:t>
      </w:r>
      <w:r w:rsidR="00F00875" w:rsidRPr="00C81953">
        <w:t xml:space="preserve"> </w:t>
      </w:r>
      <w:r w:rsidR="008E30B5" w:rsidRPr="00C81953">
        <w:t>under</w:t>
      </w:r>
      <w:r w:rsidR="00F00875" w:rsidRPr="00C81953">
        <w:t xml:space="preserve"> </w:t>
      </w:r>
      <w:r w:rsidR="008E30B5" w:rsidRPr="00C81953">
        <w:t>the</w:t>
      </w:r>
      <w:r w:rsidR="00F00875" w:rsidRPr="00C81953">
        <w:t xml:space="preserve"> </w:t>
      </w:r>
      <w:r w:rsidR="008E30B5" w:rsidRPr="00C81953">
        <w:t>Part</w:t>
      </w:r>
      <w:r w:rsidR="00F00875" w:rsidRPr="00C81953">
        <w:t xml:space="preserve"> </w:t>
      </w:r>
      <w:r w:rsidR="008E30B5" w:rsidRPr="00C81953">
        <w:t>VI</w:t>
      </w:r>
      <w:r w:rsidR="00F00875" w:rsidRPr="00C81953">
        <w:t xml:space="preserve"> </w:t>
      </w:r>
      <w:r w:rsidR="008E30B5" w:rsidRPr="00C81953">
        <w:t>“Foundation</w:t>
      </w:r>
      <w:r w:rsidR="00F00875" w:rsidRPr="00C81953">
        <w:t xml:space="preserve"> </w:t>
      </w:r>
      <w:r w:rsidR="008E30B5" w:rsidRPr="00C81953">
        <w:t>for</w:t>
      </w:r>
      <w:r w:rsidR="00F00875" w:rsidRPr="00C81953">
        <w:t xml:space="preserve"> </w:t>
      </w:r>
      <w:r w:rsidR="008E30B5" w:rsidRPr="00C81953">
        <w:t>Sustainable</w:t>
      </w:r>
      <w:r w:rsidR="00F00875" w:rsidRPr="00C81953">
        <w:t xml:space="preserve"> </w:t>
      </w:r>
      <w:r w:rsidR="008E30B5" w:rsidRPr="00C81953">
        <w:t>Development”</w:t>
      </w:r>
      <w:r w:rsidR="00F00875" w:rsidRPr="00C81953">
        <w:t xml:space="preserve"> </w:t>
      </w:r>
      <w:r w:rsidR="008E30B5" w:rsidRPr="00C81953">
        <w:t>has</w:t>
      </w:r>
      <w:r w:rsidR="00F00875" w:rsidRPr="00C81953">
        <w:t xml:space="preserve"> </w:t>
      </w:r>
      <w:r w:rsidR="008E30B5" w:rsidRPr="00C81953">
        <w:t>an</w:t>
      </w:r>
      <w:r w:rsidR="00F00875" w:rsidRPr="00C81953">
        <w:t xml:space="preserve"> </w:t>
      </w:r>
      <w:r w:rsidR="008E30B5" w:rsidRPr="00C81953">
        <w:t>entire</w:t>
      </w:r>
      <w:r w:rsidR="00F00875" w:rsidRPr="00C81953">
        <w:t xml:space="preserve"> </w:t>
      </w:r>
      <w:r w:rsidR="008E30B5" w:rsidRPr="00C81953">
        <w:t>Chapter</w:t>
      </w:r>
      <w:r w:rsidR="00F00875" w:rsidRPr="00C81953">
        <w:t xml:space="preserve"> </w:t>
      </w:r>
      <w:r w:rsidR="008E30B5" w:rsidRPr="00C81953">
        <w:t>on</w:t>
      </w:r>
      <w:r w:rsidR="00F00875" w:rsidRPr="00C81953">
        <w:t xml:space="preserve"> </w:t>
      </w:r>
      <w:r w:rsidR="008E30B5" w:rsidRPr="00C81953">
        <w:t>“Ensuring</w:t>
      </w:r>
      <w:r w:rsidR="00F00875" w:rsidRPr="00C81953">
        <w:t xml:space="preserve"> </w:t>
      </w:r>
      <w:r w:rsidR="008E30B5" w:rsidRPr="00C81953">
        <w:t>Ecological</w:t>
      </w:r>
      <w:r w:rsidR="00F00875" w:rsidRPr="00C81953">
        <w:t xml:space="preserve"> </w:t>
      </w:r>
      <w:r w:rsidR="008E30B5" w:rsidRPr="00C81953">
        <w:t>Integrity,</w:t>
      </w:r>
      <w:r w:rsidR="00F00875" w:rsidRPr="00C81953">
        <w:t xml:space="preserve"> </w:t>
      </w:r>
      <w:r w:rsidR="008E30B5" w:rsidRPr="00C81953">
        <w:t>Clean</w:t>
      </w:r>
      <w:r w:rsidR="00F00875" w:rsidRPr="00C81953">
        <w:t xml:space="preserve"> </w:t>
      </w:r>
      <w:r w:rsidR="008E30B5" w:rsidRPr="00C81953">
        <w:t>and</w:t>
      </w:r>
      <w:r w:rsidR="00F00875" w:rsidRPr="00C81953">
        <w:t xml:space="preserve"> </w:t>
      </w:r>
      <w:r w:rsidR="008E30B5" w:rsidRPr="00C81953">
        <w:t>Healthy</w:t>
      </w:r>
      <w:r w:rsidR="00F00875" w:rsidRPr="00C81953">
        <w:t xml:space="preserve"> </w:t>
      </w:r>
      <w:r w:rsidR="008E30B5" w:rsidRPr="00C81953">
        <w:t>environment.</w:t>
      </w:r>
      <w:r w:rsidR="00F00875" w:rsidRPr="00C81953">
        <w:t xml:space="preserve"> </w:t>
      </w:r>
      <w:r w:rsidR="008E30B5" w:rsidRPr="00C81953">
        <w:t>It</w:t>
      </w:r>
      <w:r w:rsidR="00F00875" w:rsidRPr="00C81953">
        <w:t xml:space="preserve"> </w:t>
      </w:r>
      <w:r w:rsidR="008E30B5" w:rsidRPr="00C81953">
        <w:t>clearly</w:t>
      </w:r>
      <w:r w:rsidR="00F00875" w:rsidRPr="00C81953">
        <w:t xml:space="preserve"> </w:t>
      </w:r>
      <w:r w:rsidR="008E30B5" w:rsidRPr="00C81953">
        <w:t>states</w:t>
      </w:r>
      <w:r w:rsidR="00F00875" w:rsidRPr="00C81953">
        <w:t xml:space="preserve"> </w:t>
      </w:r>
      <w:r w:rsidR="008E30B5" w:rsidRPr="00C81953">
        <w:t>the</w:t>
      </w:r>
      <w:r w:rsidR="00F00875" w:rsidRPr="00C81953">
        <w:t xml:space="preserve"> </w:t>
      </w:r>
      <w:r w:rsidR="008E30B5" w:rsidRPr="00C81953">
        <w:t>target</w:t>
      </w:r>
      <w:r w:rsidR="00F00875" w:rsidRPr="00C81953">
        <w:t xml:space="preserve"> </w:t>
      </w:r>
      <w:r w:rsidR="008E30B5" w:rsidRPr="00C81953">
        <w:t>of</w:t>
      </w:r>
      <w:r w:rsidR="00F00875" w:rsidRPr="00C81953">
        <w:t xml:space="preserve"> </w:t>
      </w:r>
      <w:r w:rsidR="008E30B5" w:rsidRPr="00C81953">
        <w:t>“pursuing</w:t>
      </w:r>
      <w:r w:rsidR="00F00875" w:rsidRPr="00C81953">
        <w:t xml:space="preserve"> </w:t>
      </w:r>
      <w:r w:rsidR="008E30B5" w:rsidRPr="00C81953">
        <w:t>strategies</w:t>
      </w:r>
      <w:r w:rsidR="00F00875" w:rsidRPr="00C81953">
        <w:t xml:space="preserve"> </w:t>
      </w:r>
      <w:r w:rsidR="008E30B5" w:rsidRPr="00C81953">
        <w:t>that</w:t>
      </w:r>
      <w:r w:rsidR="00F00875" w:rsidRPr="00C81953">
        <w:t xml:space="preserve"> </w:t>
      </w:r>
      <w:r w:rsidR="008E30B5" w:rsidRPr="00C81953">
        <w:t>will</w:t>
      </w:r>
      <w:r w:rsidR="00F00875" w:rsidRPr="00C81953">
        <w:t xml:space="preserve"> </w:t>
      </w:r>
      <w:r w:rsidR="008E30B5" w:rsidRPr="00C81953">
        <w:t>restore</w:t>
      </w:r>
      <w:r w:rsidR="00F00875" w:rsidRPr="00C81953">
        <w:t xml:space="preserve"> </w:t>
      </w:r>
      <w:r w:rsidR="008E30B5" w:rsidRPr="00C81953">
        <w:t>and</w:t>
      </w:r>
      <w:r w:rsidR="00F00875" w:rsidRPr="00C81953">
        <w:t xml:space="preserve"> </w:t>
      </w:r>
      <w:r w:rsidR="008E30B5" w:rsidRPr="00C81953">
        <w:t>rehabilitate</w:t>
      </w:r>
      <w:r w:rsidR="00F00875" w:rsidRPr="00C81953">
        <w:t xml:space="preserve"> </w:t>
      </w:r>
      <w:r w:rsidR="008E30B5" w:rsidRPr="00C81953">
        <w:t>degraded</w:t>
      </w:r>
      <w:r w:rsidR="00F00875" w:rsidRPr="00C81953">
        <w:t xml:space="preserve"> </w:t>
      </w:r>
      <w:r w:rsidR="008E30B5" w:rsidRPr="00C81953">
        <w:t>natural</w:t>
      </w:r>
      <w:r w:rsidR="00F00875" w:rsidRPr="00C81953">
        <w:t xml:space="preserve"> </w:t>
      </w:r>
      <w:r w:rsidR="008E30B5" w:rsidRPr="00C81953">
        <w:t>resources,</w:t>
      </w:r>
      <w:r w:rsidR="00F00875" w:rsidRPr="00C81953">
        <w:t xml:space="preserve"> </w:t>
      </w:r>
      <w:r w:rsidR="008E30B5" w:rsidRPr="00C81953">
        <w:t>protect</w:t>
      </w:r>
      <w:r w:rsidR="00F00875" w:rsidRPr="00C81953">
        <w:t xml:space="preserve"> </w:t>
      </w:r>
      <w:r w:rsidR="008E30B5" w:rsidRPr="00C81953">
        <w:t>and</w:t>
      </w:r>
      <w:r w:rsidR="00F00875" w:rsidRPr="00C81953">
        <w:t xml:space="preserve"> </w:t>
      </w:r>
      <w:r w:rsidR="008E30B5" w:rsidRPr="00C81953">
        <w:t>maintain</w:t>
      </w:r>
      <w:r w:rsidR="00F00875" w:rsidRPr="00C81953">
        <w:t xml:space="preserve"> </w:t>
      </w:r>
      <w:r w:rsidR="008E30B5" w:rsidRPr="00C81953">
        <w:t>those</w:t>
      </w:r>
      <w:r w:rsidR="00F00875" w:rsidRPr="00C81953">
        <w:t xml:space="preserve"> </w:t>
      </w:r>
      <w:r w:rsidR="008E30B5" w:rsidRPr="00C81953">
        <w:t>healthy</w:t>
      </w:r>
      <w:r w:rsidR="00F00875" w:rsidRPr="00C81953">
        <w:t xml:space="preserve"> </w:t>
      </w:r>
      <w:r w:rsidR="008E30B5" w:rsidRPr="00C81953">
        <w:t>and</w:t>
      </w:r>
      <w:r w:rsidR="00F00875" w:rsidRPr="00C81953">
        <w:t xml:space="preserve"> </w:t>
      </w:r>
      <w:r w:rsidR="008E30B5" w:rsidRPr="00C81953">
        <w:t>improve</w:t>
      </w:r>
      <w:r w:rsidR="00F00875" w:rsidRPr="00C81953">
        <w:t xml:space="preserve"> </w:t>
      </w:r>
      <w:r w:rsidR="008E30B5" w:rsidRPr="00C81953">
        <w:t>the</w:t>
      </w:r>
      <w:r w:rsidR="00F00875" w:rsidRPr="00C81953">
        <w:t xml:space="preserve"> </w:t>
      </w:r>
      <w:r w:rsidR="008E30B5" w:rsidRPr="00C81953">
        <w:t>welfare</w:t>
      </w:r>
      <w:r w:rsidR="00F00875" w:rsidRPr="00C81953">
        <w:t xml:space="preserve"> </w:t>
      </w:r>
      <w:r w:rsidR="008E30B5" w:rsidRPr="00C81953">
        <w:t>of</w:t>
      </w:r>
      <w:r w:rsidR="00F00875" w:rsidRPr="00C81953">
        <w:t xml:space="preserve"> </w:t>
      </w:r>
      <w:r w:rsidR="008E30B5" w:rsidRPr="00C81953">
        <w:t>the</w:t>
      </w:r>
      <w:r w:rsidR="00F00875" w:rsidRPr="00C81953">
        <w:t xml:space="preserve"> </w:t>
      </w:r>
      <w:r w:rsidR="008E30B5" w:rsidRPr="00C81953">
        <w:t>resources-dependent</w:t>
      </w:r>
      <w:r w:rsidR="00F00875" w:rsidRPr="00C81953">
        <w:t xml:space="preserve"> </w:t>
      </w:r>
      <w:r w:rsidR="008E30B5" w:rsidRPr="00C81953">
        <w:t>communities”.</w:t>
      </w:r>
      <w:r w:rsidR="00F00875" w:rsidRPr="00C81953">
        <w:t xml:space="preserve"> </w:t>
      </w:r>
      <w:r w:rsidR="008E30B5" w:rsidRPr="00C81953">
        <w:t>It</w:t>
      </w:r>
      <w:r w:rsidR="00F00875" w:rsidRPr="00C81953">
        <w:t xml:space="preserve"> </w:t>
      </w:r>
      <w:r w:rsidR="008E30B5" w:rsidRPr="00C81953">
        <w:t>follows</w:t>
      </w:r>
      <w:r w:rsidR="00F00875" w:rsidRPr="00C81953">
        <w:t xml:space="preserve"> </w:t>
      </w:r>
      <w:r w:rsidR="008E30B5" w:rsidRPr="00C81953">
        <w:t>on</w:t>
      </w:r>
      <w:r w:rsidR="00F00875" w:rsidRPr="00C81953">
        <w:t xml:space="preserve"> </w:t>
      </w:r>
      <w:r w:rsidR="008E30B5" w:rsidRPr="00C81953">
        <w:t>the</w:t>
      </w:r>
      <w:r w:rsidR="00F00875" w:rsidRPr="00C81953">
        <w:t xml:space="preserve"> </w:t>
      </w:r>
      <w:r w:rsidR="008E30B5" w:rsidRPr="00C81953">
        <w:t>efforts</w:t>
      </w:r>
      <w:r w:rsidR="00F00875" w:rsidRPr="00C81953">
        <w:t xml:space="preserve"> </w:t>
      </w:r>
      <w:r w:rsidR="008E30B5" w:rsidRPr="00C81953">
        <w:t>of</w:t>
      </w:r>
      <w:r w:rsidR="00F00875" w:rsidRPr="00C81953">
        <w:t xml:space="preserve"> </w:t>
      </w:r>
      <w:r w:rsidR="008E30B5" w:rsidRPr="00C81953">
        <w:t>the</w:t>
      </w:r>
      <w:r w:rsidR="00F00875" w:rsidRPr="00C81953">
        <w:t xml:space="preserve"> </w:t>
      </w:r>
      <w:r w:rsidR="008E30B5" w:rsidRPr="00C81953">
        <w:t>previous</w:t>
      </w:r>
      <w:r w:rsidR="00F00875" w:rsidRPr="00C81953">
        <w:t xml:space="preserve"> </w:t>
      </w:r>
      <w:r w:rsidR="008E30B5" w:rsidRPr="00C81953">
        <w:t>PDP</w:t>
      </w:r>
      <w:r w:rsidR="00F00875" w:rsidRPr="00C81953">
        <w:t xml:space="preserve"> </w:t>
      </w:r>
      <w:r w:rsidR="008E30B5" w:rsidRPr="00C81953">
        <w:t>(2011-2016)</w:t>
      </w:r>
      <w:r w:rsidR="00F00875" w:rsidRPr="00C81953">
        <w:t xml:space="preserve"> </w:t>
      </w:r>
      <w:r w:rsidR="008E30B5" w:rsidRPr="00C81953">
        <w:t>targeting</w:t>
      </w:r>
      <w:r w:rsidR="00F00875" w:rsidRPr="00C81953">
        <w:t xml:space="preserve"> </w:t>
      </w:r>
      <w:r w:rsidRPr="00C81953">
        <w:t>“transforming</w:t>
      </w:r>
      <w:r w:rsidR="00F00875" w:rsidRPr="00C81953">
        <w:t xml:space="preserve"> </w:t>
      </w:r>
      <w:r w:rsidRPr="00C81953">
        <w:t>open,</w:t>
      </w:r>
      <w:r w:rsidR="00F00875" w:rsidRPr="00C81953">
        <w:t xml:space="preserve"> </w:t>
      </w:r>
      <w:r w:rsidRPr="00C81953">
        <w:t>denuded</w:t>
      </w:r>
      <w:r w:rsidR="00F00875" w:rsidRPr="00C81953">
        <w:t xml:space="preserve"> </w:t>
      </w:r>
      <w:r w:rsidRPr="00C81953">
        <w:t>and</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into</w:t>
      </w:r>
      <w:r w:rsidR="00F00875" w:rsidRPr="00C81953">
        <w:t xml:space="preserve"> </w:t>
      </w:r>
      <w:r w:rsidRPr="00C81953">
        <w:t>protection</w:t>
      </w:r>
      <w:r w:rsidR="00F00875" w:rsidRPr="00C81953">
        <w:t xml:space="preserve"> </w:t>
      </w:r>
      <w:r w:rsidRPr="00C81953">
        <w:t>forests</w:t>
      </w:r>
      <w:r w:rsidR="00F00875" w:rsidRPr="00C81953">
        <w:t xml:space="preserve"> </w:t>
      </w:r>
      <w:r w:rsidRPr="00C81953">
        <w:t>and/or</w:t>
      </w:r>
      <w:r w:rsidR="00F00875" w:rsidRPr="00C81953">
        <w:t xml:space="preserve"> </w:t>
      </w:r>
      <w:r w:rsidRPr="00C81953">
        <w:t>economically</w:t>
      </w:r>
      <w:r w:rsidR="00F00875" w:rsidRPr="00C81953">
        <w:t xml:space="preserve"> </w:t>
      </w:r>
      <w:r w:rsidRPr="00C81953">
        <w:t>productive</w:t>
      </w:r>
      <w:r w:rsidR="00F00875" w:rsidRPr="00C81953">
        <w:t xml:space="preserve"> </w:t>
      </w:r>
      <w:r w:rsidRPr="00C81953">
        <w:t>assets”,</w:t>
      </w:r>
      <w:r w:rsidR="00F00875" w:rsidRPr="00C81953">
        <w:t xml:space="preserve"> </w:t>
      </w:r>
      <w:r w:rsidRPr="00C81953">
        <w:t>and</w:t>
      </w:r>
      <w:r w:rsidR="00F00875" w:rsidRPr="00C81953">
        <w:t xml:space="preserve"> </w:t>
      </w:r>
      <w:r w:rsidRPr="00C81953">
        <w:t>“encouraging</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develop</w:t>
      </w:r>
      <w:r w:rsidR="00F00875" w:rsidRPr="00C81953">
        <w:t xml:space="preserve"> </w:t>
      </w:r>
      <w:r w:rsidRPr="00C81953">
        <w:t>multipurpose</w:t>
      </w:r>
      <w:r w:rsidR="00F00875" w:rsidRPr="00C81953">
        <w:t xml:space="preserve"> </w:t>
      </w:r>
      <w:r w:rsidRPr="00C81953">
        <w:t>forests</w:t>
      </w:r>
      <w:r w:rsidR="00F00875" w:rsidRPr="00C81953">
        <w:t xml:space="preserve"> </w:t>
      </w:r>
      <w:r w:rsidRPr="00C81953">
        <w:t>in</w:t>
      </w:r>
      <w:r w:rsidR="00F00875" w:rsidRPr="00C81953">
        <w:t xml:space="preserve"> </w:t>
      </w:r>
      <w:r w:rsidRPr="00C81953">
        <w:t>open,</w:t>
      </w:r>
      <w:r w:rsidR="00F00875" w:rsidRPr="00C81953">
        <w:t xml:space="preserve"> </w:t>
      </w:r>
      <w:r w:rsidRPr="00C81953">
        <w:t>denuded</w:t>
      </w:r>
      <w:r w:rsidR="00F00875" w:rsidRPr="00C81953">
        <w:t xml:space="preserve"> </w:t>
      </w:r>
      <w:r w:rsidRPr="00C81953">
        <w:t>and</w:t>
      </w:r>
      <w:r w:rsidR="00F00875" w:rsidRPr="00C81953">
        <w:t xml:space="preserve"> </w:t>
      </w:r>
      <w:r w:rsidRPr="00C81953">
        <w:t>degraded</w:t>
      </w:r>
      <w:r w:rsidR="00F00875" w:rsidRPr="00C81953">
        <w:t xml:space="preserve"> </w:t>
      </w:r>
      <w:r w:rsidRPr="00C81953">
        <w:t>areas”.</w:t>
      </w:r>
    </w:p>
    <w:p w14:paraId="643D322D" w14:textId="29922D66" w:rsidR="008E30B5" w:rsidRPr="00C81953" w:rsidRDefault="008E30B5" w:rsidP="00710DA9"/>
    <w:p w14:paraId="2DAEBE6B" w14:textId="59698DB5" w:rsidR="00405791" w:rsidRPr="00C81953" w:rsidRDefault="008E30B5" w:rsidP="00710DA9">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contribute</w:t>
      </w:r>
      <w:r w:rsidR="00F00875" w:rsidRPr="00C81953">
        <w:t xml:space="preserve"> </w:t>
      </w:r>
      <w:r w:rsidRPr="00C81953">
        <w:t>to</w:t>
      </w:r>
      <w:r w:rsidR="00F00875" w:rsidRPr="00C81953">
        <w:t xml:space="preserve"> </w:t>
      </w:r>
      <w:r w:rsidRPr="00C81953">
        <w:t>Part</w:t>
      </w:r>
      <w:r w:rsidR="00F00875" w:rsidRPr="00C81953">
        <w:t xml:space="preserve"> </w:t>
      </w:r>
      <w:r w:rsidRPr="00C81953">
        <w:t>III</w:t>
      </w:r>
      <w:r w:rsidR="00F00875" w:rsidRPr="00C81953">
        <w:t xml:space="preserve"> </w:t>
      </w:r>
      <w:r w:rsidRPr="00C81953">
        <w:t>“</w:t>
      </w:r>
      <w:r w:rsidR="00307063" w:rsidRPr="00C81953">
        <w:t>Inequality-reducing</w:t>
      </w:r>
      <w:r w:rsidR="00F00875" w:rsidRPr="00C81953">
        <w:t xml:space="preserve"> </w:t>
      </w:r>
      <w:r w:rsidR="00307063" w:rsidRPr="00C81953">
        <w:t>Transformation”</w:t>
      </w:r>
      <w:r w:rsidR="00F00875" w:rsidRPr="00C81953">
        <w:t xml:space="preserve"> </w:t>
      </w:r>
      <w:r w:rsidR="00307063" w:rsidRPr="00C81953">
        <w:t>where</w:t>
      </w:r>
      <w:r w:rsidR="00F00875" w:rsidRPr="00C81953">
        <w:t xml:space="preserve"> </w:t>
      </w:r>
      <w:r w:rsidR="00307063" w:rsidRPr="00C81953">
        <w:t>one</w:t>
      </w:r>
      <w:r w:rsidR="00F00875" w:rsidRPr="00C81953">
        <w:t xml:space="preserve"> </w:t>
      </w:r>
      <w:r w:rsidR="00307063" w:rsidRPr="00C81953">
        <w:t>of</w:t>
      </w:r>
      <w:r w:rsidR="00F00875" w:rsidRPr="00C81953">
        <w:t xml:space="preserve"> </w:t>
      </w:r>
      <w:r w:rsidR="00307063" w:rsidRPr="00C81953">
        <w:t>the</w:t>
      </w:r>
      <w:r w:rsidR="00F00875" w:rsidRPr="00C81953">
        <w:t xml:space="preserve"> </w:t>
      </w:r>
      <w:r w:rsidR="00307063" w:rsidRPr="00C81953">
        <w:t>focus</w:t>
      </w:r>
      <w:r w:rsidR="00F00875" w:rsidRPr="00C81953">
        <w:t xml:space="preserve"> </w:t>
      </w:r>
      <w:r w:rsidR="00307063" w:rsidRPr="00C81953">
        <w:t>is</w:t>
      </w:r>
      <w:r w:rsidR="00F00875" w:rsidRPr="00C81953">
        <w:t xml:space="preserve"> </w:t>
      </w:r>
      <w:r w:rsidR="00307063" w:rsidRPr="00C81953">
        <w:t>“Expanding</w:t>
      </w:r>
      <w:r w:rsidR="00F00875" w:rsidRPr="00C81953">
        <w:t xml:space="preserve"> </w:t>
      </w:r>
      <w:r w:rsidR="00307063" w:rsidRPr="00C81953">
        <w:t>Economic</w:t>
      </w:r>
      <w:r w:rsidR="00F00875" w:rsidRPr="00C81953">
        <w:t xml:space="preserve"> </w:t>
      </w:r>
      <w:r w:rsidR="00307063" w:rsidRPr="00C81953">
        <w:t>Opportunities</w:t>
      </w:r>
      <w:r w:rsidR="00F00875" w:rsidRPr="00C81953">
        <w:t xml:space="preserve"> </w:t>
      </w:r>
      <w:r w:rsidR="00307063" w:rsidRPr="00C81953">
        <w:t>in</w:t>
      </w:r>
      <w:r w:rsidR="00F00875" w:rsidRPr="00C81953">
        <w:t xml:space="preserve"> </w:t>
      </w:r>
      <w:r w:rsidR="00307063" w:rsidRPr="00C81953">
        <w:t>Agriculture,</w:t>
      </w:r>
      <w:r w:rsidR="00F00875" w:rsidRPr="00C81953">
        <w:t xml:space="preserve"> </w:t>
      </w:r>
      <w:r w:rsidR="00307063" w:rsidRPr="00C81953">
        <w:t>Forestry</w:t>
      </w:r>
      <w:r w:rsidR="00F00875" w:rsidRPr="00C81953">
        <w:t xml:space="preserve"> </w:t>
      </w:r>
      <w:r w:rsidR="00307063" w:rsidRPr="00C81953">
        <w:t>and</w:t>
      </w:r>
      <w:r w:rsidR="00F00875" w:rsidRPr="00C81953">
        <w:t xml:space="preserve"> </w:t>
      </w:r>
      <w:r w:rsidR="00307063" w:rsidRPr="00C81953">
        <w:t>Fisheries”.</w:t>
      </w:r>
      <w:r w:rsidR="00F00875" w:rsidRPr="00C81953">
        <w:t xml:space="preserve"> </w:t>
      </w:r>
      <w:r w:rsidR="00307063" w:rsidRPr="00C81953">
        <w:t>With</w:t>
      </w:r>
      <w:r w:rsidR="00F00875" w:rsidRPr="00C81953">
        <w:t xml:space="preserve"> </w:t>
      </w:r>
      <w:r w:rsidR="00307063" w:rsidRPr="00C81953">
        <w:t>a</w:t>
      </w:r>
      <w:r w:rsidR="00F00875" w:rsidRPr="00C81953">
        <w:t xml:space="preserve"> </w:t>
      </w:r>
      <w:r w:rsidR="00307063" w:rsidRPr="00C81953">
        <w:t>strong</w:t>
      </w:r>
      <w:r w:rsidR="00F00875" w:rsidRPr="00C81953">
        <w:t xml:space="preserve"> </w:t>
      </w:r>
      <w:r w:rsidR="00307063" w:rsidRPr="00C81953">
        <w:t>component</w:t>
      </w:r>
      <w:r w:rsidR="00F00875" w:rsidRPr="00C81953">
        <w:t xml:space="preserve"> </w:t>
      </w:r>
      <w:r w:rsidR="00307063" w:rsidRPr="00C81953">
        <w:t>focusing</w:t>
      </w:r>
      <w:r w:rsidR="00F00875" w:rsidRPr="00C81953">
        <w:t xml:space="preserve"> </w:t>
      </w:r>
      <w:r w:rsidR="00307063" w:rsidRPr="00C81953">
        <w:t>on</w:t>
      </w:r>
      <w:r w:rsidR="00F00875" w:rsidRPr="00C81953">
        <w:t xml:space="preserve"> </w:t>
      </w:r>
      <w:r w:rsidR="00307063" w:rsidRPr="00C81953">
        <w:t>supporting</w:t>
      </w:r>
      <w:r w:rsidR="00F00875" w:rsidRPr="00C81953">
        <w:t xml:space="preserve"> </w:t>
      </w:r>
      <w:r w:rsidR="00307063" w:rsidRPr="00C81953">
        <w:t>enterprises</w:t>
      </w:r>
      <w:r w:rsidR="00F00875" w:rsidRPr="00C81953">
        <w:t xml:space="preserve"> </w:t>
      </w:r>
      <w:r w:rsidR="00307063" w:rsidRPr="00C81953">
        <w:t>development</w:t>
      </w:r>
      <w:r w:rsidR="00F00875" w:rsidRPr="00C81953">
        <w:t xml:space="preserve"> </w:t>
      </w:r>
      <w:r w:rsidR="00307063" w:rsidRPr="00C81953">
        <w:t>linked</w:t>
      </w:r>
      <w:r w:rsidR="00F00875" w:rsidRPr="00C81953">
        <w:t xml:space="preserve"> </w:t>
      </w:r>
      <w:r w:rsidR="00307063" w:rsidRPr="00C81953">
        <w:t>to</w:t>
      </w:r>
      <w:r w:rsidR="00F00875" w:rsidRPr="00C81953">
        <w:t xml:space="preserve"> </w:t>
      </w:r>
      <w:r w:rsidR="00307063" w:rsidRPr="00C81953">
        <w:t>restoration,</w:t>
      </w:r>
      <w:r w:rsidR="00F00875" w:rsidRPr="00C81953">
        <w:t xml:space="preserve"> </w:t>
      </w:r>
      <w:r w:rsidR="00307063" w:rsidRPr="00C81953">
        <w:t>this</w:t>
      </w:r>
      <w:r w:rsidR="00F00875" w:rsidRPr="00C81953">
        <w:t xml:space="preserve"> </w:t>
      </w:r>
      <w:r w:rsidR="00307063" w:rsidRPr="00C81953">
        <w:t>project</w:t>
      </w:r>
      <w:r w:rsidR="00F00875" w:rsidRPr="00C81953">
        <w:t xml:space="preserve"> </w:t>
      </w:r>
      <w:r w:rsidR="00307063" w:rsidRPr="00C81953">
        <w:t>fits</w:t>
      </w:r>
      <w:r w:rsidR="00F00875" w:rsidRPr="00C81953">
        <w:t xml:space="preserve"> </w:t>
      </w:r>
      <w:r w:rsidR="00307063" w:rsidRPr="00C81953">
        <w:t>very</w:t>
      </w:r>
      <w:r w:rsidR="00F00875" w:rsidRPr="00C81953">
        <w:t xml:space="preserve"> </w:t>
      </w:r>
      <w:r w:rsidR="00307063" w:rsidRPr="00C81953">
        <w:t>well</w:t>
      </w:r>
      <w:r w:rsidR="00F00875" w:rsidRPr="00C81953">
        <w:t xml:space="preserve"> </w:t>
      </w:r>
      <w:r w:rsidR="00307063" w:rsidRPr="00C81953">
        <w:t>with</w:t>
      </w:r>
      <w:r w:rsidR="00F00875" w:rsidRPr="00C81953">
        <w:t xml:space="preserve"> </w:t>
      </w:r>
      <w:r w:rsidR="00307063" w:rsidRPr="00C81953">
        <w:t>the</w:t>
      </w:r>
      <w:r w:rsidR="00F00875" w:rsidRPr="00C81953">
        <w:t xml:space="preserve"> </w:t>
      </w:r>
      <w:r w:rsidR="00307063" w:rsidRPr="00C81953">
        <w:t>Philippines’</w:t>
      </w:r>
      <w:r w:rsidR="00F00875" w:rsidRPr="00C81953">
        <w:t xml:space="preserve"> </w:t>
      </w:r>
      <w:r w:rsidR="00307063" w:rsidRPr="00C81953">
        <w:t>Development</w:t>
      </w:r>
      <w:r w:rsidR="00F00875" w:rsidRPr="00C81953">
        <w:t xml:space="preserve"> </w:t>
      </w:r>
      <w:r w:rsidR="00307063" w:rsidRPr="00C81953">
        <w:t>Strategy.</w:t>
      </w:r>
    </w:p>
    <w:p w14:paraId="4FEA54E1" w14:textId="77777777" w:rsidR="008E30B5" w:rsidRPr="00C81953" w:rsidRDefault="008E30B5" w:rsidP="00710DA9"/>
    <w:p w14:paraId="5A2F71F3" w14:textId="61EBFA00" w:rsidR="00307063" w:rsidRPr="00C81953" w:rsidRDefault="00307063" w:rsidP="00307063">
      <w:r w:rsidRPr="00C81953">
        <w:t>The</w:t>
      </w:r>
      <w:r w:rsidR="00F00875" w:rsidRPr="00C81953">
        <w:t xml:space="preserve"> </w:t>
      </w:r>
      <w:r w:rsidRPr="00C81953">
        <w:t>Philippine</w:t>
      </w:r>
      <w:r w:rsidR="00F00875" w:rsidRPr="00C81953">
        <w:t xml:space="preserve"> </w:t>
      </w:r>
      <w:r w:rsidRPr="00C81953">
        <w:t>National</w:t>
      </w:r>
      <w:r w:rsidR="00F00875" w:rsidRPr="00C81953">
        <w:t xml:space="preserve"> </w:t>
      </w:r>
      <w:r w:rsidRPr="00C81953">
        <w:t>Action</w:t>
      </w:r>
      <w:r w:rsidR="00F00875" w:rsidRPr="00C81953">
        <w:t xml:space="preserve"> </w:t>
      </w:r>
      <w:r w:rsidRPr="00C81953">
        <w:t>Plan</w:t>
      </w:r>
      <w:r w:rsidR="00F00875" w:rsidRPr="00C81953">
        <w:t xml:space="preserve"> </w:t>
      </w:r>
      <w:r w:rsidRPr="00C81953">
        <w:t>on</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also</w:t>
      </w:r>
      <w:r w:rsidR="00F00875" w:rsidRPr="00C81953">
        <w:t xml:space="preserve"> </w:t>
      </w:r>
      <w:r w:rsidRPr="00C81953">
        <w:t>intends</w:t>
      </w:r>
      <w:r w:rsidR="00F00875" w:rsidRPr="00C81953">
        <w:t xml:space="preserve"> </w:t>
      </w:r>
      <w:r w:rsidRPr="00C81953">
        <w:t>to</w:t>
      </w:r>
      <w:r w:rsidR="00F00875" w:rsidRPr="00C81953">
        <w:t xml:space="preserve"> </w:t>
      </w:r>
      <w:r w:rsidRPr="00C81953">
        <w:t>promote</w:t>
      </w:r>
      <w:r w:rsidR="00F00875" w:rsidRPr="00C81953">
        <w:t xml:space="preserve"> </w:t>
      </w:r>
      <w:r w:rsidRPr="00C81953">
        <w:t>NGP</w:t>
      </w:r>
      <w:r w:rsidR="00F00875" w:rsidRPr="00C81953">
        <w:t xml:space="preserve"> </w:t>
      </w:r>
      <w:r w:rsidRPr="00C81953">
        <w:t>expansion</w:t>
      </w:r>
      <w:r w:rsidR="00F00875" w:rsidRPr="00C81953">
        <w:t xml:space="preserve"> </w:t>
      </w:r>
      <w:r w:rsidR="00BA2468" w:rsidRPr="00C81953">
        <w:t>to</w:t>
      </w:r>
      <w:r w:rsidR="00F00875" w:rsidRPr="00C81953">
        <w:t xml:space="preserve"> </w:t>
      </w:r>
      <w:r w:rsidRPr="00C81953">
        <w:t>accelerate</w:t>
      </w:r>
      <w:r w:rsidR="00F00875" w:rsidRPr="00C81953">
        <w:t xml:space="preserve"> </w:t>
      </w:r>
      <w:r w:rsidRPr="00C81953">
        <w:t>the</w:t>
      </w:r>
      <w:r w:rsidR="00F00875" w:rsidRPr="00C81953">
        <w:t xml:space="preserve"> </w:t>
      </w:r>
      <w:r w:rsidRPr="00C81953">
        <w:t>rehabilitation</w:t>
      </w:r>
      <w:r w:rsidR="00F00875" w:rsidRPr="00C81953">
        <w:t xml:space="preserve"> </w:t>
      </w:r>
      <w:r w:rsidRPr="00C81953">
        <w:t>and</w:t>
      </w:r>
      <w:r w:rsidR="00F00875" w:rsidRPr="00C81953">
        <w:t xml:space="preserve"> </w:t>
      </w:r>
      <w:r w:rsidRPr="00C81953">
        <w:t>reforestation</w:t>
      </w:r>
      <w:r w:rsidR="00F00875" w:rsidRPr="00C81953">
        <w:t xml:space="preserve"> </w:t>
      </w:r>
      <w:r w:rsidRPr="00C81953">
        <w:t>of</w:t>
      </w:r>
      <w:r w:rsidR="00F00875" w:rsidRPr="00C81953">
        <w:t xml:space="preserve"> </w:t>
      </w:r>
      <w:r w:rsidRPr="00C81953">
        <w:t>these</w:t>
      </w:r>
      <w:r w:rsidR="00F00875" w:rsidRPr="00C81953">
        <w:t xml:space="preserve"> </w:t>
      </w:r>
      <w:r w:rsidRPr="00C81953">
        <w:t>unproductive,</w:t>
      </w:r>
      <w:r w:rsidR="00F00875" w:rsidRPr="00C81953">
        <w:t xml:space="preserve"> </w:t>
      </w:r>
      <w:r w:rsidRPr="00C81953">
        <w:t>denuded</w:t>
      </w:r>
      <w:r w:rsidR="00F00875" w:rsidRPr="00C81953">
        <w:t xml:space="preserve"> </w:t>
      </w:r>
      <w:r w:rsidRPr="00C81953">
        <w:t>and</w:t>
      </w:r>
      <w:r w:rsidR="00F00875" w:rsidRPr="00C81953">
        <w:t xml:space="preserve"> </w:t>
      </w:r>
      <w:r w:rsidRPr="00C81953">
        <w:t>degraded</w:t>
      </w:r>
      <w:r w:rsidR="00F00875" w:rsidRPr="00C81953">
        <w:t xml:space="preserve"> </w:t>
      </w:r>
      <w:r w:rsidRPr="00C81953">
        <w:t>areas.</w:t>
      </w:r>
      <w:r w:rsidR="00F00875" w:rsidRPr="00C81953">
        <w:t xml:space="preserve"> </w:t>
      </w:r>
      <w:r w:rsidRPr="00C81953">
        <w:t>The</w:t>
      </w:r>
      <w:r w:rsidR="00F00875" w:rsidRPr="00C81953">
        <w:t xml:space="preserve"> </w:t>
      </w:r>
      <w:r w:rsidRPr="00C81953">
        <w:t>agenda</w:t>
      </w:r>
      <w:r w:rsidR="00F00875" w:rsidRPr="00C81953">
        <w:t xml:space="preserve"> </w:t>
      </w:r>
      <w:r w:rsidRPr="00C81953">
        <w:t>seeks</w:t>
      </w:r>
      <w:r w:rsidR="00F00875" w:rsidRPr="00C81953">
        <w:t xml:space="preserve"> </w:t>
      </w:r>
      <w:r w:rsidRPr="00C81953">
        <w:t>to</w:t>
      </w:r>
      <w:r w:rsidR="00F00875" w:rsidRPr="00C81953">
        <w:t xml:space="preserve"> </w:t>
      </w:r>
      <w:r w:rsidRPr="00C81953">
        <w:t>engage</w:t>
      </w:r>
      <w:r w:rsidR="00F00875" w:rsidRPr="00C81953">
        <w:t xml:space="preserve"> </w:t>
      </w:r>
      <w:r w:rsidRPr="00C81953">
        <w:t>the</w:t>
      </w:r>
      <w:r w:rsidR="00F00875" w:rsidRPr="00C81953">
        <w:t xml:space="preserve"> </w:t>
      </w:r>
      <w:r w:rsidRPr="00C81953">
        <w:t>participation</w:t>
      </w:r>
      <w:r w:rsidR="00F00875" w:rsidRPr="00C81953">
        <w:t xml:space="preserve"> </w:t>
      </w:r>
      <w:r w:rsidRPr="00C81953">
        <w:t>and</w:t>
      </w:r>
      <w:r w:rsidR="00F00875" w:rsidRPr="00C81953">
        <w:t xml:space="preserve"> </w:t>
      </w:r>
      <w:r w:rsidRPr="00C81953">
        <w:t>investment</w:t>
      </w:r>
      <w:r w:rsidR="00F00875" w:rsidRPr="00C81953">
        <w:t xml:space="preserve"> </w:t>
      </w:r>
      <w:r w:rsidRPr="00C81953">
        <w:t>of</w:t>
      </w:r>
      <w:r w:rsidR="00F00875" w:rsidRPr="00C81953">
        <w:t xml:space="preserve"> </w:t>
      </w:r>
      <w:r w:rsidRPr="00C81953">
        <w:t>the</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with</w:t>
      </w:r>
      <w:r w:rsidR="00F00875" w:rsidRPr="00C81953">
        <w:t xml:space="preserve"> </w:t>
      </w:r>
      <w:r w:rsidRPr="00C81953">
        <w:t>a</w:t>
      </w:r>
      <w:r w:rsidR="00F00875" w:rsidRPr="00C81953">
        <w:t xml:space="preserve"> </w:t>
      </w:r>
      <w:r w:rsidRPr="00C81953">
        <w:t>view</w:t>
      </w:r>
      <w:r w:rsidR="00F00875" w:rsidRPr="00C81953">
        <w:t xml:space="preserve"> </w:t>
      </w:r>
      <w:r w:rsidRPr="00C81953">
        <w:t>towards</w:t>
      </w:r>
      <w:r w:rsidR="00F00875" w:rsidRPr="00C81953">
        <w:t xml:space="preserve"> </w:t>
      </w:r>
      <w:r w:rsidRPr="00C81953">
        <w:t>enabling</w:t>
      </w:r>
      <w:r w:rsidR="00F00875" w:rsidRPr="00C81953">
        <w:t xml:space="preserve"> </w:t>
      </w:r>
      <w:r w:rsidRPr="00C81953">
        <w:t>private</w:t>
      </w:r>
      <w:r w:rsidR="00F00875" w:rsidRPr="00C81953">
        <w:t xml:space="preserve"> </w:t>
      </w:r>
      <w:r w:rsidRPr="00C81953">
        <w:t>companies</w:t>
      </w:r>
      <w:r w:rsidR="00F00875" w:rsidRPr="00C81953">
        <w:t xml:space="preserve"> </w:t>
      </w:r>
      <w:r w:rsidRPr="00C81953">
        <w:t>to</w:t>
      </w:r>
      <w:r w:rsidR="00F00875" w:rsidRPr="00C81953">
        <w:t xml:space="preserve"> </w:t>
      </w:r>
      <w:r w:rsidRPr="00C81953">
        <w:t>achieve</w:t>
      </w:r>
      <w:r w:rsidR="00F00875" w:rsidRPr="00C81953">
        <w:t xml:space="preserve"> </w:t>
      </w:r>
      <w:r w:rsidRPr="00C81953">
        <w:t>carbon</w:t>
      </w:r>
      <w:r w:rsidR="00F00875" w:rsidRPr="00C81953">
        <w:t xml:space="preserve"> </w:t>
      </w:r>
      <w:r w:rsidRPr="00C81953">
        <w:t>neutrality</w:t>
      </w:r>
      <w:r w:rsidR="00F00875" w:rsidRPr="00C81953">
        <w:t xml:space="preserve"> </w:t>
      </w:r>
      <w:r w:rsidRPr="00C81953">
        <w:t>(Carandang,</w:t>
      </w:r>
      <w:r w:rsidR="00F00875" w:rsidRPr="00C81953">
        <w:t xml:space="preserve"> </w:t>
      </w:r>
      <w:r w:rsidRPr="00C81953">
        <w:t>PNAP-FLR).</w:t>
      </w:r>
      <w:r w:rsidR="00F00875" w:rsidRPr="00C81953">
        <w:t xml:space="preserve"> </w:t>
      </w:r>
      <w:r w:rsidRPr="00C81953">
        <w:t>A</w:t>
      </w:r>
      <w:r w:rsidR="00F00875" w:rsidRPr="00C81953">
        <w:t xml:space="preserve"> </w:t>
      </w:r>
      <w:r w:rsidRPr="00C81953">
        <w:t>Notable</w:t>
      </w:r>
      <w:r w:rsidR="00F00875" w:rsidRPr="00C81953">
        <w:t xml:space="preserve"> </w:t>
      </w:r>
      <w:r w:rsidRPr="00C81953">
        <w:t>objective</w:t>
      </w:r>
      <w:r w:rsidR="00F00875" w:rsidRPr="00C81953">
        <w:t xml:space="preserve"> </w:t>
      </w:r>
      <w:r w:rsidRPr="00C81953">
        <w:t>is</w:t>
      </w:r>
      <w:r w:rsidR="00F00875" w:rsidRPr="00C81953">
        <w:t xml:space="preserve"> </w:t>
      </w:r>
      <w:r w:rsidRPr="00C81953">
        <w:t>the</w:t>
      </w:r>
      <w:r w:rsidR="00F00875" w:rsidRPr="00C81953">
        <w:t xml:space="preserve"> </w:t>
      </w:r>
      <w:r w:rsidRPr="00C81953">
        <w:t>promotion</w:t>
      </w:r>
      <w:r w:rsidR="00F00875" w:rsidRPr="00C81953">
        <w:t xml:space="preserve"> </w:t>
      </w:r>
      <w:r w:rsidRPr="00C81953">
        <w:t>of</w:t>
      </w:r>
      <w:r w:rsidR="00F00875" w:rsidRPr="00C81953">
        <w:t xml:space="preserve"> </w:t>
      </w:r>
      <w:r w:rsidRPr="00C81953">
        <w:t>Conservation</w:t>
      </w:r>
      <w:r w:rsidR="00F00875" w:rsidRPr="00C81953">
        <w:t xml:space="preserve"> </w:t>
      </w:r>
      <w:r w:rsidRPr="00C81953">
        <w:t>Farming</w:t>
      </w:r>
      <w:r w:rsidR="00F00875" w:rsidRPr="00C81953">
        <w:t xml:space="preserve"> </w:t>
      </w:r>
      <w:r w:rsidRPr="00C81953">
        <w:t>Villages</w:t>
      </w:r>
      <w:r w:rsidR="00F00875" w:rsidRPr="00C81953">
        <w:t xml:space="preserve"> </w:t>
      </w:r>
      <w:r w:rsidRPr="00C81953">
        <w:t>(CFVs),</w:t>
      </w:r>
      <w:r w:rsidR="00F00875" w:rsidRPr="00C81953">
        <w:t xml:space="preserve"> </w:t>
      </w:r>
      <w:r w:rsidRPr="00C81953">
        <w:t>which</w:t>
      </w:r>
      <w:r w:rsidR="00F00875" w:rsidRPr="00C81953">
        <w:t xml:space="preserve"> </w:t>
      </w:r>
      <w:r w:rsidRPr="00C81953">
        <w:t>will</w:t>
      </w:r>
      <w:r w:rsidR="00F00875" w:rsidRPr="00C81953">
        <w:t xml:space="preserve"> </w:t>
      </w:r>
      <w:r w:rsidRPr="00C81953">
        <w:t>need</w:t>
      </w:r>
      <w:r w:rsidR="00F00875" w:rsidRPr="00C81953">
        <w:t xml:space="preserve"> </w:t>
      </w:r>
      <w:r w:rsidRPr="00C81953">
        <w:t>strong</w:t>
      </w:r>
      <w:r w:rsidR="00F00875" w:rsidRPr="00C81953">
        <w:t xml:space="preserve"> </w:t>
      </w:r>
      <w:r w:rsidRPr="00C81953">
        <w:t>anchorage</w:t>
      </w:r>
      <w:r w:rsidR="00F00875" w:rsidRPr="00C81953">
        <w:t xml:space="preserve"> </w:t>
      </w:r>
      <w:r w:rsidRPr="00C81953">
        <w:t>on</w:t>
      </w:r>
      <w:r w:rsidR="00F00875" w:rsidRPr="00C81953">
        <w:t xml:space="preserve"> </w:t>
      </w:r>
      <w:r w:rsidRPr="00C81953">
        <w:t>local</w:t>
      </w:r>
      <w:r w:rsidR="00F00875" w:rsidRPr="00C81953">
        <w:t xml:space="preserve"> </w:t>
      </w:r>
      <w:r w:rsidRPr="00C81953">
        <w:t>development</w:t>
      </w:r>
      <w:r w:rsidR="00F00875" w:rsidRPr="00C81953">
        <w:t xml:space="preserve"> </w:t>
      </w:r>
      <w:r w:rsidRPr="00C81953">
        <w:t>programs.</w:t>
      </w:r>
      <w:r w:rsidR="00F00875" w:rsidRPr="00C81953">
        <w:t xml:space="preserve"> </w:t>
      </w:r>
      <w:r w:rsidRPr="00C81953">
        <w:t>This</w:t>
      </w:r>
      <w:r w:rsidR="00F00875" w:rsidRPr="00C81953">
        <w:t xml:space="preserve"> </w:t>
      </w:r>
      <w:r w:rsidRPr="00C81953">
        <w:t>is</w:t>
      </w:r>
      <w:r w:rsidR="00F00875" w:rsidRPr="00C81953">
        <w:t xml:space="preserve"> </w:t>
      </w:r>
      <w:r w:rsidRPr="00C81953">
        <w:t>to</w:t>
      </w:r>
      <w:r w:rsidR="00F00875" w:rsidRPr="00C81953">
        <w:t xml:space="preserve"> </w:t>
      </w:r>
      <w:r w:rsidRPr="00C81953">
        <w:t>develop</w:t>
      </w:r>
      <w:r w:rsidR="00F00875" w:rsidRPr="00C81953">
        <w:t xml:space="preserve"> </w:t>
      </w:r>
      <w:r w:rsidRPr="00C81953">
        <w:t>working</w:t>
      </w:r>
      <w:r w:rsidR="00F00875" w:rsidRPr="00C81953">
        <w:t xml:space="preserve"> </w:t>
      </w:r>
      <w:r w:rsidRPr="00C81953">
        <w:t>models</w:t>
      </w:r>
      <w:r w:rsidR="00F00875" w:rsidRPr="00C81953">
        <w:t xml:space="preserve"> </w:t>
      </w:r>
      <w:r w:rsidRPr="00C81953">
        <w:t>and</w:t>
      </w:r>
      <w:r w:rsidR="00F00875" w:rsidRPr="00C81953">
        <w:t xml:space="preserve"> </w:t>
      </w:r>
      <w:r w:rsidRPr="00C81953">
        <w:t>achieve</w:t>
      </w:r>
      <w:r w:rsidR="00F00875" w:rsidRPr="00C81953">
        <w:t xml:space="preserve"> </w:t>
      </w:r>
      <w:r w:rsidRPr="00C81953">
        <w:t>a</w:t>
      </w:r>
      <w:r w:rsidR="00F00875" w:rsidRPr="00C81953">
        <w:t xml:space="preserve"> </w:t>
      </w:r>
      <w:r w:rsidRPr="00C81953">
        <w:t>critical</w:t>
      </w:r>
      <w:r w:rsidR="00F00875" w:rsidRPr="00C81953">
        <w:t xml:space="preserve"> </w:t>
      </w:r>
      <w:r w:rsidRPr="00C81953">
        <w:t>mass</w:t>
      </w:r>
      <w:r w:rsidR="00F00875" w:rsidRPr="00C81953">
        <w:t xml:space="preserve"> </w:t>
      </w:r>
      <w:r w:rsidRPr="00C81953">
        <w:t>of</w:t>
      </w:r>
      <w:r w:rsidR="00F00875" w:rsidRPr="00C81953">
        <w:t xml:space="preserve"> </w:t>
      </w:r>
      <w:r w:rsidRPr="00C81953">
        <w:t>adopters</w:t>
      </w:r>
      <w:r w:rsidR="00F00875" w:rsidRPr="00C81953">
        <w:t xml:space="preserve"> </w:t>
      </w:r>
      <w:r w:rsidRPr="00C81953">
        <w:t>with</w:t>
      </w:r>
      <w:r w:rsidR="00F00875" w:rsidRPr="00C81953">
        <w:t xml:space="preserve"> </w:t>
      </w:r>
      <w:r w:rsidRPr="00C81953">
        <w:t>sustainable</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practices.</w:t>
      </w:r>
    </w:p>
    <w:p w14:paraId="5F649B77" w14:textId="77777777" w:rsidR="00307063" w:rsidRPr="00C81953" w:rsidRDefault="00307063" w:rsidP="00710DA9"/>
    <w:p w14:paraId="23CBE797" w14:textId="3CFF6DD3" w:rsidR="00405791" w:rsidRPr="00C81953" w:rsidRDefault="00405791" w:rsidP="00710DA9">
      <w:r w:rsidRPr="00C81953">
        <w:t>The</w:t>
      </w:r>
      <w:r w:rsidR="00F00875" w:rsidRPr="00C81953">
        <w:t xml:space="preserve"> </w:t>
      </w:r>
      <w:r w:rsidRPr="00C81953">
        <w:t>restoration</w:t>
      </w:r>
      <w:r w:rsidR="00F00875" w:rsidRPr="00C81953">
        <w:t xml:space="preserve"> </w:t>
      </w:r>
      <w:r w:rsidRPr="00C81953">
        <w:t>to</w:t>
      </w:r>
      <w:r w:rsidR="00F00875" w:rsidRPr="00C81953">
        <w:t xml:space="preserve"> </w:t>
      </w:r>
      <w:r w:rsidRPr="00C81953">
        <w:t>be</w:t>
      </w:r>
      <w:r w:rsidR="00F00875" w:rsidRPr="00C81953">
        <w:t xml:space="preserve"> </w:t>
      </w:r>
      <w:r w:rsidRPr="00C81953">
        <w:t>promoted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on</w:t>
      </w:r>
      <w:r w:rsidR="00F00875" w:rsidRPr="00C81953">
        <w:t xml:space="preserve"> </w:t>
      </w:r>
      <w:r w:rsidRPr="00C81953">
        <w:t>deforested</w:t>
      </w:r>
      <w:r w:rsidR="00F00875" w:rsidRPr="00C81953">
        <w:t xml:space="preserve"> </w:t>
      </w:r>
      <w:r w:rsidRPr="00C81953">
        <w:t>lands</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aspirational</w:t>
      </w:r>
      <w:r w:rsidR="00F00875" w:rsidRPr="00C81953">
        <w:t xml:space="preserve"> </w:t>
      </w:r>
      <w:r w:rsidRPr="00C81953">
        <w:t>goal</w:t>
      </w:r>
      <w:r w:rsidR="00F00875" w:rsidRPr="00C81953">
        <w:t xml:space="preserve"> </w:t>
      </w:r>
      <w:r w:rsidRPr="00C81953">
        <w:t>of</w:t>
      </w:r>
      <w:r w:rsidR="00F00875" w:rsidRPr="00C81953">
        <w:t xml:space="preserve"> </w:t>
      </w:r>
      <w:r w:rsidRPr="00C81953">
        <w:t>the</w:t>
      </w:r>
      <w:r w:rsidR="00F00875" w:rsidRPr="00C81953">
        <w:t xml:space="preserve"> </w:t>
      </w:r>
      <w:r w:rsidRPr="00C81953">
        <w:t>Asia</w:t>
      </w:r>
      <w:r w:rsidR="00F00875" w:rsidRPr="00C81953">
        <w:t xml:space="preserve"> </w:t>
      </w:r>
      <w:r w:rsidRPr="00C81953">
        <w:t>Pacific</w:t>
      </w:r>
      <w:r w:rsidR="00F00875" w:rsidRPr="00C81953">
        <w:t xml:space="preserve"> </w:t>
      </w:r>
      <w:r w:rsidRPr="00C81953">
        <w:t>Economic</w:t>
      </w:r>
      <w:r w:rsidR="00F00875" w:rsidRPr="00C81953">
        <w:t xml:space="preserve"> </w:t>
      </w:r>
      <w:r w:rsidRPr="00C81953">
        <w:t>Cooperation</w:t>
      </w:r>
      <w:r w:rsidR="00F00875" w:rsidRPr="00C81953">
        <w:t xml:space="preserve"> </w:t>
      </w:r>
      <w:r w:rsidRPr="00C81953">
        <w:t>(APEC)</w:t>
      </w:r>
      <w:r w:rsidR="00F00875" w:rsidRPr="00C81953">
        <w:t xml:space="preserve"> </w:t>
      </w:r>
      <w:r w:rsidRPr="00C81953">
        <w:t>of</w:t>
      </w:r>
      <w:r w:rsidR="00F00875" w:rsidRPr="00C81953">
        <w:t xml:space="preserve"> </w:t>
      </w:r>
      <w:r w:rsidRPr="00C81953">
        <w:t>increasing</w:t>
      </w:r>
      <w:r w:rsidR="00F00875" w:rsidRPr="00C81953">
        <w:t xml:space="preserve"> </w:t>
      </w:r>
      <w:r w:rsidRPr="00C81953">
        <w:t>forest</w:t>
      </w:r>
      <w:r w:rsidR="00F00875" w:rsidRPr="00C81953">
        <w:t xml:space="preserve"> </w:t>
      </w:r>
      <w:r w:rsidRPr="00C81953">
        <w:t>cover</w:t>
      </w:r>
      <w:r w:rsidR="00F00875" w:rsidRPr="00C81953">
        <w:t xml:space="preserve"> </w:t>
      </w:r>
      <w:r w:rsidRPr="00C81953">
        <w:t>in</w:t>
      </w:r>
      <w:r w:rsidR="00F00875" w:rsidRPr="00C81953">
        <w:t xml:space="preserve"> </w:t>
      </w:r>
      <w:r w:rsidRPr="00C81953">
        <w:t>APEC</w:t>
      </w:r>
      <w:r w:rsidR="00F00875" w:rsidRPr="00C81953">
        <w:t xml:space="preserve"> </w:t>
      </w:r>
      <w:r w:rsidRPr="00C81953">
        <w:t>countries</w:t>
      </w:r>
      <w:r w:rsidR="00F00875" w:rsidRPr="00C81953">
        <w:t xml:space="preserve"> </w:t>
      </w:r>
      <w:r w:rsidRPr="00C81953">
        <w:t>by</w:t>
      </w:r>
      <w:r w:rsidR="00F00875" w:rsidRPr="00C81953">
        <w:t xml:space="preserve"> </w:t>
      </w:r>
      <w:r w:rsidRPr="00C81953">
        <w:t>20</w:t>
      </w:r>
      <w:r w:rsidR="00F00875" w:rsidRPr="00C81953">
        <w:t xml:space="preserve"> </w:t>
      </w:r>
      <w:r w:rsidRPr="00C81953">
        <w:t>million</w:t>
      </w:r>
      <w:r w:rsidR="00F00875" w:rsidRPr="00C81953">
        <w:t xml:space="preserve"> </w:t>
      </w:r>
      <w:r w:rsidRPr="00C81953">
        <w:t>hectares</w:t>
      </w:r>
      <w:r w:rsidR="00F00875" w:rsidRPr="00C81953">
        <w:t xml:space="preserve"> </w:t>
      </w:r>
      <w:r w:rsidRPr="00C81953">
        <w:t>by</w:t>
      </w:r>
      <w:r w:rsidR="00F00875" w:rsidRPr="00C81953">
        <w:t xml:space="preserve"> </w:t>
      </w:r>
      <w:r w:rsidRPr="00C81953">
        <w:t>2020.</w:t>
      </w:r>
    </w:p>
    <w:p w14:paraId="608041BA" w14:textId="2F5E94DA" w:rsidR="00405791" w:rsidRPr="00C81953" w:rsidRDefault="00405791" w:rsidP="00710DA9"/>
    <w:p w14:paraId="114E7F68" w14:textId="772C25AC" w:rsidR="00213D49" w:rsidRPr="00C81953" w:rsidRDefault="00DD2147" w:rsidP="00213D49">
      <w:pPr>
        <w:spacing w:after="120"/>
        <w:rPr>
          <w:u w:val="single"/>
          <w:lang w:eastAsia="en-GB"/>
        </w:rPr>
      </w:pPr>
      <w:r w:rsidRPr="00C81953">
        <w:rPr>
          <w:u w:val="single"/>
          <w:lang w:eastAsia="en-GB"/>
        </w:rPr>
        <w:t>Alignment</w:t>
      </w:r>
      <w:r w:rsidR="00F00875" w:rsidRPr="00C81953">
        <w:rPr>
          <w:u w:val="single"/>
          <w:lang w:eastAsia="en-GB"/>
        </w:rPr>
        <w:t xml:space="preserve"> </w:t>
      </w:r>
      <w:r w:rsidRPr="00C81953">
        <w:rPr>
          <w:u w:val="single"/>
          <w:lang w:eastAsia="en-GB"/>
        </w:rPr>
        <w:t>with</w:t>
      </w:r>
      <w:r w:rsidR="00F00875" w:rsidRPr="00C81953">
        <w:rPr>
          <w:u w:val="single"/>
          <w:lang w:eastAsia="en-GB"/>
        </w:rPr>
        <w:t xml:space="preserve"> </w:t>
      </w:r>
      <w:r w:rsidR="00213D49" w:rsidRPr="00C81953">
        <w:rPr>
          <w:u w:val="single"/>
          <w:lang w:eastAsia="en-GB"/>
        </w:rPr>
        <w:t>National</w:t>
      </w:r>
      <w:r w:rsidR="00F00875" w:rsidRPr="00C81953">
        <w:rPr>
          <w:u w:val="single"/>
          <w:lang w:eastAsia="en-GB"/>
        </w:rPr>
        <w:t xml:space="preserve"> </w:t>
      </w:r>
      <w:r w:rsidR="00BA2468" w:rsidRPr="00C81953">
        <w:rPr>
          <w:u w:val="single"/>
          <w:lang w:eastAsia="en-GB"/>
        </w:rPr>
        <w:t>Action</w:t>
      </w:r>
      <w:r w:rsidR="00F00875" w:rsidRPr="00C81953">
        <w:rPr>
          <w:u w:val="single"/>
          <w:lang w:eastAsia="en-GB"/>
        </w:rPr>
        <w:t xml:space="preserve"> </w:t>
      </w:r>
      <w:r w:rsidR="00213D49" w:rsidRPr="00C81953">
        <w:rPr>
          <w:u w:val="single"/>
          <w:lang w:eastAsia="en-GB"/>
        </w:rPr>
        <w:t>Plans</w:t>
      </w:r>
      <w:r w:rsidR="00F00875" w:rsidRPr="00C81953">
        <w:rPr>
          <w:u w:val="single"/>
          <w:lang w:eastAsia="en-GB"/>
        </w:rPr>
        <w:t xml:space="preserve"> </w:t>
      </w:r>
      <w:r w:rsidR="00213D49" w:rsidRPr="00C81953">
        <w:rPr>
          <w:u w:val="single"/>
          <w:lang w:eastAsia="en-GB"/>
        </w:rPr>
        <w:t>on</w:t>
      </w:r>
      <w:r w:rsidR="00F00875" w:rsidRPr="00C81953">
        <w:rPr>
          <w:u w:val="single"/>
          <w:lang w:eastAsia="en-GB"/>
        </w:rPr>
        <w:t xml:space="preserve"> </w:t>
      </w:r>
      <w:r w:rsidR="00213D49" w:rsidRPr="00C81953">
        <w:rPr>
          <w:u w:val="single"/>
          <w:lang w:eastAsia="en-GB"/>
        </w:rPr>
        <w:t>Biodiversity,</w:t>
      </w:r>
      <w:r w:rsidR="00F00875" w:rsidRPr="00C81953">
        <w:rPr>
          <w:u w:val="single"/>
          <w:lang w:eastAsia="en-GB"/>
        </w:rPr>
        <w:t xml:space="preserve"> </w:t>
      </w:r>
      <w:r w:rsidR="00213D49" w:rsidRPr="00C81953">
        <w:rPr>
          <w:u w:val="single"/>
          <w:lang w:eastAsia="en-GB"/>
        </w:rPr>
        <w:t>Climate</w:t>
      </w:r>
      <w:r w:rsidR="00F00875" w:rsidRPr="00C81953">
        <w:rPr>
          <w:u w:val="single"/>
          <w:lang w:eastAsia="en-GB"/>
        </w:rPr>
        <w:t xml:space="preserve"> </w:t>
      </w:r>
      <w:r w:rsidR="00213D49" w:rsidRPr="00C81953">
        <w:rPr>
          <w:u w:val="single"/>
          <w:lang w:eastAsia="en-GB"/>
        </w:rPr>
        <w:t>Change</w:t>
      </w:r>
      <w:r w:rsidR="00F00875" w:rsidRPr="00C81953">
        <w:rPr>
          <w:u w:val="single"/>
          <w:lang w:eastAsia="en-GB"/>
        </w:rPr>
        <w:t xml:space="preserve"> </w:t>
      </w:r>
      <w:r w:rsidR="00213D49" w:rsidRPr="00C81953">
        <w:rPr>
          <w:u w:val="single"/>
          <w:lang w:eastAsia="en-GB"/>
        </w:rPr>
        <w:t>Mitigation</w:t>
      </w:r>
      <w:r w:rsidR="00F00875" w:rsidRPr="00C81953">
        <w:rPr>
          <w:u w:val="single"/>
          <w:lang w:eastAsia="en-GB"/>
        </w:rPr>
        <w:t xml:space="preserve"> </w:t>
      </w:r>
      <w:r w:rsidR="00213D49" w:rsidRPr="00C81953">
        <w:rPr>
          <w:u w:val="single"/>
          <w:lang w:eastAsia="en-GB"/>
        </w:rPr>
        <w:t>and</w:t>
      </w:r>
      <w:r w:rsidR="00F00875" w:rsidRPr="00C81953">
        <w:rPr>
          <w:u w:val="single"/>
          <w:lang w:eastAsia="en-GB"/>
        </w:rPr>
        <w:t xml:space="preserve"> </w:t>
      </w:r>
      <w:r w:rsidR="00213D49" w:rsidRPr="00C81953">
        <w:rPr>
          <w:u w:val="single"/>
          <w:lang w:eastAsia="en-GB"/>
        </w:rPr>
        <w:t>Adaptation,</w:t>
      </w:r>
      <w:r w:rsidR="00F00875" w:rsidRPr="00C81953">
        <w:rPr>
          <w:u w:val="single"/>
          <w:lang w:eastAsia="en-GB"/>
        </w:rPr>
        <w:t xml:space="preserve"> </w:t>
      </w:r>
      <w:r w:rsidR="00213D49" w:rsidRPr="00C81953">
        <w:rPr>
          <w:u w:val="single"/>
          <w:lang w:eastAsia="en-GB"/>
        </w:rPr>
        <w:t>Combat</w:t>
      </w:r>
      <w:r w:rsidR="00F00875" w:rsidRPr="00C81953">
        <w:rPr>
          <w:u w:val="single"/>
          <w:lang w:eastAsia="en-GB"/>
        </w:rPr>
        <w:t xml:space="preserve"> </w:t>
      </w:r>
      <w:r w:rsidR="00213D49" w:rsidRPr="00C81953">
        <w:rPr>
          <w:u w:val="single"/>
          <w:lang w:eastAsia="en-GB"/>
        </w:rPr>
        <w:t>Desertification</w:t>
      </w:r>
    </w:p>
    <w:p w14:paraId="1395B530" w14:textId="504663C7" w:rsidR="0019759A" w:rsidRPr="00C81953" w:rsidRDefault="00213D49" w:rsidP="00710DA9">
      <w:r w:rsidRPr="00C81953">
        <w:t>The</w:t>
      </w:r>
      <w:r w:rsidR="00F00875" w:rsidRPr="00C81953">
        <w:t xml:space="preserve"> </w:t>
      </w:r>
      <w:r w:rsidRPr="00C81953">
        <w:t>project</w:t>
      </w:r>
      <w:r w:rsidR="00F00875" w:rsidRPr="00C81953">
        <w:t xml:space="preserve"> </w:t>
      </w:r>
      <w:r w:rsidR="00405791" w:rsidRPr="00C81953">
        <w:t>will</w:t>
      </w:r>
      <w:r w:rsidR="00F00875" w:rsidRPr="00C81953">
        <w:t xml:space="preserve"> </w:t>
      </w:r>
      <w:r w:rsidR="00405791" w:rsidRPr="00C81953">
        <w:t>contribute</w:t>
      </w:r>
      <w:r w:rsidR="00F00875" w:rsidRPr="00C81953">
        <w:t xml:space="preserve"> </w:t>
      </w:r>
      <w:r w:rsidR="00405791" w:rsidRPr="00C81953">
        <w:t>to</w:t>
      </w:r>
      <w:r w:rsidR="00F00875" w:rsidRPr="00C81953">
        <w:t xml:space="preserve"> </w:t>
      </w:r>
      <w:r w:rsidR="00405791" w:rsidRPr="00C81953">
        <w:t>the</w:t>
      </w:r>
      <w:r w:rsidR="00F00875" w:rsidRPr="00C81953">
        <w:t xml:space="preserve"> </w:t>
      </w:r>
      <w:r w:rsidR="00405791" w:rsidRPr="00C81953">
        <w:t>goals</w:t>
      </w:r>
      <w:r w:rsidR="00F00875" w:rsidRPr="00C81953">
        <w:t xml:space="preserve"> </w:t>
      </w:r>
      <w:r w:rsidR="00405791" w:rsidRPr="00C81953">
        <w:t>of</w:t>
      </w:r>
      <w:r w:rsidR="00F00875" w:rsidRPr="00C81953">
        <w:t xml:space="preserve"> </w:t>
      </w:r>
      <w:r w:rsidR="00405791" w:rsidRPr="00C81953">
        <w:t>the</w:t>
      </w:r>
      <w:r w:rsidR="00F00875" w:rsidRPr="00C81953">
        <w:t xml:space="preserve"> </w:t>
      </w:r>
      <w:r w:rsidR="00405791" w:rsidRPr="00C81953">
        <w:t>National</w:t>
      </w:r>
      <w:r w:rsidR="00F00875" w:rsidRPr="00C81953">
        <w:t xml:space="preserve"> </w:t>
      </w:r>
      <w:r w:rsidR="00405791" w:rsidRPr="00C81953">
        <w:t>Biodiversity</w:t>
      </w:r>
      <w:r w:rsidR="00F00875" w:rsidRPr="00C81953">
        <w:t xml:space="preserve"> </w:t>
      </w:r>
      <w:r w:rsidR="00405791" w:rsidRPr="00C81953">
        <w:t>Strategy</w:t>
      </w:r>
      <w:r w:rsidR="00F00875" w:rsidRPr="00C81953">
        <w:t xml:space="preserve"> </w:t>
      </w:r>
      <w:r w:rsidR="00405791" w:rsidRPr="00C81953">
        <w:t>and</w:t>
      </w:r>
      <w:r w:rsidR="00F00875" w:rsidRPr="00C81953">
        <w:t xml:space="preserve"> </w:t>
      </w:r>
      <w:r w:rsidR="00405791" w:rsidRPr="00C81953">
        <w:t>Action</w:t>
      </w:r>
      <w:r w:rsidR="00F00875" w:rsidRPr="00C81953">
        <w:t xml:space="preserve"> </w:t>
      </w:r>
      <w:r w:rsidR="00405791" w:rsidRPr="00C81953">
        <w:t>Plan</w:t>
      </w:r>
      <w:r w:rsidR="00F00875" w:rsidRPr="00C81953">
        <w:t xml:space="preserve"> </w:t>
      </w:r>
      <w:r w:rsidR="00405791" w:rsidRPr="00C81953">
        <w:t>(NBSAP)</w:t>
      </w:r>
      <w:r w:rsidR="00F00875" w:rsidRPr="00C81953">
        <w:t xml:space="preserve"> </w:t>
      </w:r>
      <w:r w:rsidR="00405791" w:rsidRPr="00C81953">
        <w:t>by</w:t>
      </w:r>
      <w:r w:rsidR="00F00875" w:rsidRPr="00C81953">
        <w:t xml:space="preserve"> </w:t>
      </w:r>
      <w:r w:rsidR="00405791" w:rsidRPr="00C81953">
        <w:t>expanding</w:t>
      </w:r>
      <w:r w:rsidR="00F00875" w:rsidRPr="00C81953">
        <w:t xml:space="preserve"> </w:t>
      </w:r>
      <w:r w:rsidR="00405791" w:rsidRPr="00C81953">
        <w:t>and</w:t>
      </w:r>
      <w:r w:rsidR="00F00875" w:rsidRPr="00C81953">
        <w:t xml:space="preserve"> </w:t>
      </w:r>
      <w:r w:rsidR="00405791" w:rsidRPr="00C81953">
        <w:t>improving</w:t>
      </w:r>
      <w:r w:rsidR="00F00875" w:rsidRPr="00C81953">
        <w:t xml:space="preserve"> </w:t>
      </w:r>
      <w:r w:rsidR="00405791" w:rsidRPr="00C81953">
        <w:t>knowledge</w:t>
      </w:r>
      <w:r w:rsidR="00F00875" w:rsidRPr="00C81953">
        <w:t xml:space="preserve"> </w:t>
      </w:r>
      <w:r w:rsidR="00405791" w:rsidRPr="00C81953">
        <w:t>on</w:t>
      </w:r>
      <w:r w:rsidR="00F00875" w:rsidRPr="00C81953">
        <w:t xml:space="preserve"> </w:t>
      </w:r>
      <w:r w:rsidR="00405791" w:rsidRPr="00C81953">
        <w:t>the</w:t>
      </w:r>
      <w:r w:rsidR="00F00875" w:rsidRPr="00C81953">
        <w:t xml:space="preserve"> </w:t>
      </w:r>
      <w:r w:rsidR="00405791" w:rsidRPr="00C81953">
        <w:t>extent,</w:t>
      </w:r>
      <w:r w:rsidR="00F00875" w:rsidRPr="00C81953">
        <w:t xml:space="preserve"> </w:t>
      </w:r>
      <w:r w:rsidR="00405791" w:rsidRPr="00C81953">
        <w:t>characteristics,</w:t>
      </w:r>
      <w:r w:rsidR="00F00875" w:rsidRPr="00C81953">
        <w:t xml:space="preserve"> </w:t>
      </w:r>
      <w:r w:rsidR="00405791" w:rsidRPr="00C81953">
        <w:t>uses</w:t>
      </w:r>
      <w:r w:rsidR="00F00875" w:rsidRPr="00C81953">
        <w:t xml:space="preserve"> </w:t>
      </w:r>
      <w:r w:rsidR="00405791" w:rsidRPr="00C81953">
        <w:t>and</w:t>
      </w:r>
      <w:r w:rsidR="00F00875" w:rsidRPr="00C81953">
        <w:t xml:space="preserve"> </w:t>
      </w:r>
      <w:r w:rsidR="00405791" w:rsidRPr="00C81953">
        <w:t>values</w:t>
      </w:r>
      <w:r w:rsidR="00F00875" w:rsidRPr="00C81953">
        <w:t xml:space="preserve"> </w:t>
      </w:r>
      <w:r w:rsidR="00405791" w:rsidRPr="00C81953">
        <w:t>of</w:t>
      </w:r>
      <w:r w:rsidR="00F00875" w:rsidRPr="00C81953">
        <w:t xml:space="preserve"> </w:t>
      </w:r>
      <w:r w:rsidRPr="00C81953">
        <w:t>biodiversity</w:t>
      </w:r>
      <w:r w:rsidR="00405791" w:rsidRPr="00C81953">
        <w:t>,</w:t>
      </w:r>
      <w:r w:rsidR="00F00875" w:rsidRPr="00C81953">
        <w:t xml:space="preserve"> </w:t>
      </w:r>
      <w:r w:rsidR="00405791" w:rsidRPr="00C81953">
        <w:t>through</w:t>
      </w:r>
      <w:r w:rsidR="00F00875" w:rsidRPr="00C81953">
        <w:t xml:space="preserve"> </w:t>
      </w:r>
      <w:r w:rsidR="00405791" w:rsidRPr="00C81953">
        <w:t>the</w:t>
      </w:r>
      <w:r w:rsidR="00F00875" w:rsidRPr="00C81953">
        <w:t xml:space="preserve"> </w:t>
      </w:r>
      <w:r w:rsidR="00405791" w:rsidRPr="00C81953">
        <w:t>assessments</w:t>
      </w:r>
      <w:r w:rsidR="00F00875" w:rsidRPr="00C81953">
        <w:t xml:space="preserve"> </w:t>
      </w:r>
      <w:r w:rsidR="00405791" w:rsidRPr="00C81953">
        <w:t>of</w:t>
      </w:r>
      <w:r w:rsidR="00F00875" w:rsidRPr="00C81953">
        <w:t xml:space="preserve"> </w:t>
      </w:r>
      <w:r w:rsidR="00405791" w:rsidRPr="00C81953">
        <w:t>restoration</w:t>
      </w:r>
      <w:r w:rsidR="00F00875" w:rsidRPr="00C81953">
        <w:t xml:space="preserve"> </w:t>
      </w:r>
      <w:r w:rsidR="00405791" w:rsidRPr="00C81953">
        <w:t>areas</w:t>
      </w:r>
      <w:r w:rsidR="00F00875" w:rsidRPr="00C81953">
        <w:t xml:space="preserve"> </w:t>
      </w:r>
      <w:r w:rsidR="00405791" w:rsidRPr="00C81953">
        <w:t>and</w:t>
      </w:r>
      <w:r w:rsidR="00F00875" w:rsidRPr="00C81953">
        <w:t xml:space="preserve"> </w:t>
      </w:r>
      <w:r w:rsidR="00405791" w:rsidRPr="00C81953">
        <w:t>the</w:t>
      </w:r>
      <w:r w:rsidR="00F00875" w:rsidRPr="00C81953">
        <w:t xml:space="preserve"> </w:t>
      </w:r>
      <w:r w:rsidR="00405791" w:rsidRPr="00C81953">
        <w:t>demonstration</w:t>
      </w:r>
      <w:r w:rsidR="00F00875" w:rsidRPr="00C81953">
        <w:t xml:space="preserve"> </w:t>
      </w:r>
      <w:r w:rsidR="00405791" w:rsidRPr="00C81953">
        <w:t>of</w:t>
      </w:r>
      <w:r w:rsidR="00F00875" w:rsidRPr="00C81953">
        <w:t xml:space="preserve"> </w:t>
      </w:r>
      <w:r w:rsidR="00405791" w:rsidRPr="00C81953">
        <w:t>the</w:t>
      </w:r>
      <w:r w:rsidR="00F00875" w:rsidRPr="00C81953">
        <w:t xml:space="preserve"> </w:t>
      </w:r>
      <w:r w:rsidR="00405791" w:rsidRPr="00C81953">
        <w:t>effectiveness</w:t>
      </w:r>
      <w:r w:rsidR="00F00875" w:rsidRPr="00C81953">
        <w:t xml:space="preserve"> </w:t>
      </w:r>
      <w:r w:rsidR="00405791" w:rsidRPr="00C81953">
        <w:t>of</w:t>
      </w:r>
      <w:r w:rsidR="00F00875" w:rsidRPr="00C81953">
        <w:t xml:space="preserve"> </w:t>
      </w:r>
      <w:r w:rsidR="00405791" w:rsidRPr="00C81953">
        <w:t>alternative</w:t>
      </w:r>
      <w:r w:rsidR="00F00875" w:rsidRPr="00C81953">
        <w:t xml:space="preserve"> </w:t>
      </w:r>
      <w:r w:rsidR="00405791" w:rsidRPr="00C81953">
        <w:t>restoration</w:t>
      </w:r>
      <w:r w:rsidR="00F00875" w:rsidRPr="00C81953">
        <w:t xml:space="preserve"> </w:t>
      </w:r>
      <w:r w:rsidR="00405791" w:rsidRPr="00C81953">
        <w:t>strategies</w:t>
      </w:r>
      <w:r w:rsidR="00F00875" w:rsidRPr="00C81953">
        <w:t xml:space="preserve"> </w:t>
      </w:r>
      <w:r w:rsidR="00405791" w:rsidRPr="00C81953">
        <w:t>for</w:t>
      </w:r>
      <w:r w:rsidR="00F00875" w:rsidRPr="00C81953">
        <w:t xml:space="preserve"> </w:t>
      </w:r>
      <w:r w:rsidRPr="00C81953">
        <w:t>biodiversity</w:t>
      </w:r>
      <w:r w:rsidR="00F00875" w:rsidRPr="00C81953">
        <w:t xml:space="preserve"> </w:t>
      </w:r>
      <w:r w:rsidR="00405791" w:rsidRPr="00C81953">
        <w:lastRenderedPageBreak/>
        <w:t>conservation;</w:t>
      </w:r>
      <w:r w:rsidR="00F00875" w:rsidRPr="00C81953">
        <w:t xml:space="preserve"> </w:t>
      </w:r>
      <w:r w:rsidR="00405791" w:rsidRPr="00C81953">
        <w:t>and</w:t>
      </w:r>
      <w:r w:rsidR="00F00875" w:rsidRPr="00C81953">
        <w:t xml:space="preserve"> </w:t>
      </w:r>
      <w:r w:rsidR="00405791" w:rsidRPr="00C81953">
        <w:t>by</w:t>
      </w:r>
      <w:r w:rsidR="00F00875" w:rsidRPr="00C81953">
        <w:t xml:space="preserve"> </w:t>
      </w:r>
      <w:r w:rsidR="00405791" w:rsidRPr="00C81953">
        <w:t>institutionalizing</w:t>
      </w:r>
      <w:r w:rsidR="00F00875" w:rsidRPr="00C81953">
        <w:t xml:space="preserve"> </w:t>
      </w:r>
      <w:r w:rsidR="00405791" w:rsidRPr="00C81953">
        <w:t>innovative</w:t>
      </w:r>
      <w:r w:rsidR="00F00875" w:rsidRPr="00C81953">
        <w:t xml:space="preserve"> </w:t>
      </w:r>
      <w:r w:rsidR="00405791" w:rsidRPr="00C81953">
        <w:t>but</w:t>
      </w:r>
      <w:r w:rsidR="00F00875" w:rsidRPr="00C81953">
        <w:t xml:space="preserve"> </w:t>
      </w:r>
      <w:r w:rsidR="00405791" w:rsidRPr="00C81953">
        <w:t>appropriate</w:t>
      </w:r>
      <w:r w:rsidR="00F00875" w:rsidRPr="00C81953">
        <w:t xml:space="preserve"> </w:t>
      </w:r>
      <w:r w:rsidRPr="00C81953">
        <w:t>biodiversity</w:t>
      </w:r>
      <w:r w:rsidR="00F00875" w:rsidRPr="00C81953">
        <w:t xml:space="preserve"> </w:t>
      </w:r>
      <w:r w:rsidR="00405791" w:rsidRPr="00C81953">
        <w:t>conservation</w:t>
      </w:r>
      <w:r w:rsidR="00F00875" w:rsidRPr="00C81953">
        <w:t xml:space="preserve"> </w:t>
      </w:r>
      <w:r w:rsidR="00405791" w:rsidRPr="00C81953">
        <w:t>approaches</w:t>
      </w:r>
      <w:r w:rsidR="00F00875" w:rsidRPr="00C81953">
        <w:t xml:space="preserve"> </w:t>
      </w:r>
      <w:r w:rsidR="00405791" w:rsidRPr="00C81953">
        <w:t>to</w:t>
      </w:r>
      <w:r w:rsidR="00F00875" w:rsidRPr="00C81953">
        <w:t xml:space="preserve"> </w:t>
      </w:r>
      <w:r w:rsidR="00405791" w:rsidRPr="00C81953">
        <w:t>address</w:t>
      </w:r>
      <w:r w:rsidR="00F00875" w:rsidRPr="00C81953">
        <w:t xml:space="preserve"> </w:t>
      </w:r>
      <w:r w:rsidR="00405791" w:rsidRPr="00C81953">
        <w:t>the</w:t>
      </w:r>
      <w:r w:rsidR="00F00875" w:rsidRPr="00C81953">
        <w:t xml:space="preserve"> </w:t>
      </w:r>
      <w:r w:rsidR="00405791" w:rsidRPr="00C81953">
        <w:t>problem</w:t>
      </w:r>
      <w:r w:rsidR="00F00875" w:rsidRPr="00C81953">
        <w:t xml:space="preserve"> </w:t>
      </w:r>
      <w:r w:rsidR="00405791" w:rsidRPr="00C81953">
        <w:t>of</w:t>
      </w:r>
      <w:r w:rsidR="00F00875" w:rsidRPr="00C81953">
        <w:t xml:space="preserve"> </w:t>
      </w:r>
      <w:r w:rsidR="00405791" w:rsidRPr="00C81953">
        <w:t>fragmentation</w:t>
      </w:r>
      <w:r w:rsidR="00F00875" w:rsidRPr="00C81953">
        <w:t xml:space="preserve"> </w:t>
      </w:r>
      <w:r w:rsidR="00405791" w:rsidRPr="00C81953">
        <w:t>of</w:t>
      </w:r>
      <w:r w:rsidR="00F00875" w:rsidRPr="00C81953">
        <w:t xml:space="preserve"> </w:t>
      </w:r>
      <w:r w:rsidR="00405791" w:rsidRPr="00C81953">
        <w:t>ecosystems.</w:t>
      </w:r>
      <w:r w:rsidR="00F00875" w:rsidRPr="00C81953">
        <w:t xml:space="preserve"> </w:t>
      </w:r>
    </w:p>
    <w:p w14:paraId="78EC5AFC" w14:textId="77777777" w:rsidR="0019759A" w:rsidRPr="00C81953" w:rsidRDefault="0019759A" w:rsidP="00710DA9"/>
    <w:p w14:paraId="6FDAEB03" w14:textId="6E316409" w:rsidR="0019759A" w:rsidRPr="00C81953" w:rsidRDefault="00405791" w:rsidP="00710DA9">
      <w:r w:rsidRPr="00C81953">
        <w:t>It</w:t>
      </w:r>
      <w:r w:rsidR="00F00875" w:rsidRPr="00C81953">
        <w:t xml:space="preserve"> </w:t>
      </w:r>
      <w:r w:rsidRPr="00C81953">
        <w:t>will</w:t>
      </w:r>
      <w:r w:rsidR="00F00875" w:rsidRPr="00C81953">
        <w:t xml:space="preserve"> </w:t>
      </w:r>
      <w:r w:rsidR="0019759A" w:rsidRPr="00C81953">
        <w:t>also</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target</w:t>
      </w:r>
      <w:r w:rsidR="00F00875" w:rsidRPr="00C81953">
        <w:t xml:space="preserve"> </w:t>
      </w:r>
      <w:r w:rsidRPr="00C81953">
        <w:t>of</w:t>
      </w:r>
      <w:r w:rsidR="00F00875" w:rsidRPr="00C81953">
        <w:t xml:space="preserve"> </w:t>
      </w:r>
      <w:r w:rsidRPr="00C81953">
        <w:t>the</w:t>
      </w:r>
      <w:r w:rsidR="00F00875" w:rsidRPr="00C81953">
        <w:t xml:space="preserve"> </w:t>
      </w:r>
      <w:r w:rsidRPr="00C81953">
        <w:t>country’s</w:t>
      </w:r>
      <w:r w:rsidR="00F00875" w:rsidRPr="00C81953">
        <w:t xml:space="preserve"> </w:t>
      </w:r>
      <w:r w:rsidRPr="00C81953">
        <w:t>National</w:t>
      </w:r>
      <w:r w:rsidR="00F00875" w:rsidRPr="00C81953">
        <w:t xml:space="preserve"> </w:t>
      </w:r>
      <w:r w:rsidRPr="00C81953">
        <w:t>Action</w:t>
      </w:r>
      <w:r w:rsidR="00F00875" w:rsidRPr="00C81953">
        <w:t xml:space="preserve"> </w:t>
      </w:r>
      <w:r w:rsidRPr="00C81953">
        <w:t>Plan</w:t>
      </w:r>
      <w:r w:rsidR="00F00875" w:rsidRPr="00C81953">
        <w:t xml:space="preserve"> </w:t>
      </w:r>
      <w:r w:rsidRPr="00C81953">
        <w:t>(NAP)</w:t>
      </w:r>
      <w:r w:rsidR="00F00875" w:rsidRPr="00C81953">
        <w:t xml:space="preserve"> </w:t>
      </w:r>
      <w:r w:rsidRPr="00C81953">
        <w:t>to</w:t>
      </w:r>
      <w:r w:rsidR="00F00875" w:rsidRPr="00C81953">
        <w:t xml:space="preserve"> </w:t>
      </w:r>
      <w:r w:rsidRPr="00C81953">
        <w:t>Combat</w:t>
      </w:r>
      <w:r w:rsidR="00F00875" w:rsidRPr="00C81953">
        <w:t xml:space="preserve"> </w:t>
      </w:r>
      <w:r w:rsidRPr="00C81953">
        <w:t>Desertification,</w:t>
      </w:r>
      <w:r w:rsidR="00F00875" w:rsidRPr="00C81953">
        <w:t xml:space="preserve"> </w:t>
      </w:r>
      <w:r w:rsidRPr="00C81953">
        <w:t>Land</w:t>
      </w:r>
      <w:r w:rsidR="00F00875" w:rsidRPr="00C81953">
        <w:t xml:space="preserve"> </w:t>
      </w:r>
      <w:r w:rsidRPr="00C81953">
        <w:t>Degradation,</w:t>
      </w:r>
      <w:r w:rsidR="00F00875" w:rsidRPr="00C81953">
        <w:t xml:space="preserve"> </w:t>
      </w:r>
      <w:r w:rsidRPr="00C81953">
        <w:t>Drought</w:t>
      </w:r>
      <w:r w:rsidR="00F00875" w:rsidRPr="00C81953">
        <w:t xml:space="preserve"> </w:t>
      </w:r>
      <w:r w:rsidRPr="00C81953">
        <w:t>and</w:t>
      </w:r>
      <w:r w:rsidR="00F00875" w:rsidRPr="00C81953">
        <w:t xml:space="preserve"> </w:t>
      </w:r>
      <w:r w:rsidRPr="00C81953">
        <w:t>Poverty,</w:t>
      </w:r>
      <w:r w:rsidR="00F00875" w:rsidRPr="00C81953">
        <w:t xml:space="preserve"> </w:t>
      </w:r>
      <w:r w:rsidRPr="00C81953">
        <w:t>of</w:t>
      </w:r>
      <w:r w:rsidR="00F00875" w:rsidRPr="00C81953">
        <w:t xml:space="preserve"> </w:t>
      </w:r>
      <w:r w:rsidRPr="00C81953">
        <w:t>preventing</w:t>
      </w:r>
      <w:r w:rsidR="00F00875" w:rsidRPr="00C81953">
        <w:t xml:space="preserve"> </w:t>
      </w:r>
      <w:r w:rsidRPr="00C81953">
        <w:t>desertification</w:t>
      </w:r>
      <w:r w:rsidR="00F00875" w:rsidRPr="00C81953">
        <w:t xml:space="preserve"> </w:t>
      </w:r>
      <w:r w:rsidRPr="00C81953">
        <w:t>and</w:t>
      </w:r>
      <w:r w:rsidR="00F00875" w:rsidRPr="00C81953">
        <w:t xml:space="preserve"> </w:t>
      </w:r>
      <w:r w:rsidRPr="00C81953">
        <w:t>further</w:t>
      </w:r>
      <w:r w:rsidR="00F00875" w:rsidRPr="00C81953">
        <w:t xml:space="preserve"> </w:t>
      </w:r>
      <w:r w:rsidR="0019759A" w:rsidRPr="00C81953">
        <w:t>expansion</w:t>
      </w:r>
      <w:r w:rsidR="00F00875" w:rsidRPr="00C81953">
        <w:t xml:space="preserve"> </w:t>
      </w:r>
      <w:r w:rsidR="0019759A" w:rsidRPr="00C81953">
        <w:t>of</w:t>
      </w:r>
      <w:r w:rsidR="00F00875" w:rsidRPr="00C81953">
        <w:t xml:space="preserve"> </w:t>
      </w:r>
      <w:r w:rsidR="0019759A" w:rsidRPr="00C81953">
        <w:t>land</w:t>
      </w:r>
      <w:r w:rsidR="00F00875" w:rsidRPr="00C81953">
        <w:t xml:space="preserve"> </w:t>
      </w:r>
      <w:r w:rsidR="0019759A" w:rsidRPr="00C81953">
        <w:t>degradation.</w:t>
      </w:r>
      <w:r w:rsidR="00F00875" w:rsidRPr="00C81953">
        <w:t xml:space="preserve"> </w:t>
      </w:r>
      <w:r w:rsidR="0019759A" w:rsidRPr="00C81953">
        <w:t>R</w:t>
      </w:r>
      <w:r w:rsidRPr="00C81953">
        <w:t>ehabilitating</w:t>
      </w:r>
      <w:r w:rsidR="00F00875" w:rsidRPr="00C81953">
        <w:t xml:space="preserve"> </w:t>
      </w:r>
      <w:r w:rsidRPr="00C81953">
        <w:t>critical</w:t>
      </w:r>
      <w:r w:rsidR="00F00875" w:rsidRPr="00C81953">
        <w:t xml:space="preserve"> </w:t>
      </w:r>
      <w:r w:rsidRPr="00C81953">
        <w:t>watershed</w:t>
      </w:r>
      <w:r w:rsidR="00F00875" w:rsidRPr="00C81953">
        <w:t xml:space="preserve"> </w:t>
      </w:r>
      <w:r w:rsidRPr="00C81953">
        <w:t>ecosystems</w:t>
      </w:r>
      <w:r w:rsidR="00F00875" w:rsidRPr="00C81953">
        <w:t xml:space="preserve"> </w:t>
      </w:r>
      <w:r w:rsidRPr="00C81953">
        <w:t>in</w:t>
      </w:r>
      <w:r w:rsidR="00F00875" w:rsidRPr="00C81953">
        <w:t xml:space="preserve"> </w:t>
      </w:r>
      <w:r w:rsidRPr="00C81953">
        <w:t>Mindanao</w:t>
      </w:r>
      <w:r w:rsidR="00F00875" w:rsidRPr="00C81953">
        <w:t xml:space="preserve"> </w:t>
      </w:r>
      <w:r w:rsidRPr="00C81953">
        <w:t>and</w:t>
      </w:r>
      <w:r w:rsidR="00F00875" w:rsidRPr="00C81953">
        <w:t xml:space="preserve"> </w:t>
      </w:r>
      <w:r w:rsidRPr="00C81953">
        <w:t>Luzon</w:t>
      </w:r>
      <w:r w:rsidR="00F00875" w:rsidRPr="00C81953">
        <w:t xml:space="preserve"> </w:t>
      </w:r>
      <w:r w:rsidRPr="00C81953">
        <w:t>strategic</w:t>
      </w:r>
      <w:r w:rsidR="00F00875" w:rsidRPr="00C81953">
        <w:t xml:space="preserve"> </w:t>
      </w:r>
      <w:r w:rsidRPr="00C81953">
        <w:t>areas</w:t>
      </w:r>
      <w:r w:rsidR="00F00875" w:rsidRPr="00C81953">
        <w:t xml:space="preserve"> </w:t>
      </w:r>
      <w:r w:rsidR="0019759A" w:rsidRPr="00C81953">
        <w:t>is</w:t>
      </w:r>
      <w:r w:rsidR="00F00875" w:rsidRPr="00C81953">
        <w:t xml:space="preserve"> </w:t>
      </w:r>
      <w:r w:rsidR="0019759A" w:rsidRPr="00C81953">
        <w:t>critical</w:t>
      </w:r>
      <w:r w:rsidR="00F00875" w:rsidRPr="00C81953">
        <w:t xml:space="preserve"> </w:t>
      </w:r>
      <w:r w:rsidRPr="00C81953">
        <w:t>for</w:t>
      </w:r>
      <w:r w:rsidR="00F00875" w:rsidRPr="00C81953">
        <w:t xml:space="preserve"> </w:t>
      </w:r>
      <w:r w:rsidRPr="00C81953">
        <w:t>the</w:t>
      </w:r>
      <w:r w:rsidR="00F00875" w:rsidRPr="00C81953">
        <w:t xml:space="preserve"> </w:t>
      </w:r>
      <w:r w:rsidRPr="00C81953">
        <w:t>improvement</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fisheries</w:t>
      </w:r>
      <w:r w:rsidR="00F00875" w:rsidRPr="00C81953">
        <w:t xml:space="preserve"> </w:t>
      </w:r>
      <w:r w:rsidRPr="00C81953">
        <w:t>production</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the</w:t>
      </w:r>
      <w:r w:rsidR="00F00875" w:rsidRPr="00C81953">
        <w:t xml:space="preserve"> </w:t>
      </w:r>
      <w:r w:rsidRPr="00C81953">
        <w:t>rehabilitation/reestablishment</w:t>
      </w:r>
      <w:r w:rsidR="00F00875" w:rsidRPr="00C81953">
        <w:t xml:space="preserve"> </w:t>
      </w:r>
      <w:r w:rsidRPr="00C81953">
        <w:t>of</w:t>
      </w:r>
      <w:r w:rsidR="00F00875" w:rsidRPr="00C81953">
        <w:t xml:space="preserve"> </w:t>
      </w:r>
      <w:r w:rsidRPr="00C81953">
        <w:t>minor</w:t>
      </w:r>
      <w:r w:rsidR="00F00875" w:rsidRPr="00C81953">
        <w:t xml:space="preserve"> </w:t>
      </w:r>
      <w:r w:rsidRPr="00C81953">
        <w:t>forest</w:t>
      </w:r>
      <w:r w:rsidR="00F00875" w:rsidRPr="00C81953">
        <w:t xml:space="preserve"> </w:t>
      </w:r>
      <w:r w:rsidRPr="00C81953">
        <w:t>products.</w:t>
      </w:r>
      <w:r w:rsidR="00F00875" w:rsidRPr="00C81953">
        <w:t xml:space="preserve"> </w:t>
      </w:r>
    </w:p>
    <w:p w14:paraId="27CB5338" w14:textId="77777777" w:rsidR="0019759A" w:rsidRPr="00C81953" w:rsidRDefault="0019759A" w:rsidP="00710DA9"/>
    <w:p w14:paraId="33666D6A" w14:textId="53390FA2" w:rsidR="00405791" w:rsidRPr="00C81953" w:rsidRDefault="0019759A" w:rsidP="00710DA9">
      <w:r w:rsidRPr="00C81953">
        <w:t>The</w:t>
      </w:r>
      <w:r w:rsidR="00F00875" w:rsidRPr="00C81953">
        <w:t xml:space="preserve"> </w:t>
      </w:r>
      <w:r w:rsidRPr="00C81953">
        <w:t>project</w:t>
      </w:r>
      <w:r w:rsidR="00F00875" w:rsidRPr="00C81953">
        <w:t xml:space="preserve"> </w:t>
      </w:r>
      <w:r w:rsidR="00405791" w:rsidRPr="00C81953">
        <w:t>is</w:t>
      </w:r>
      <w:r w:rsidR="00F00875" w:rsidRPr="00C81953">
        <w:t xml:space="preserve"> </w:t>
      </w:r>
      <w:r w:rsidR="00405791" w:rsidRPr="00C81953">
        <w:t>aligned</w:t>
      </w:r>
      <w:r w:rsidR="00F00875" w:rsidRPr="00C81953">
        <w:t xml:space="preserve"> </w:t>
      </w:r>
      <w:r w:rsidR="00405791" w:rsidRPr="00C81953">
        <w:t>with</w:t>
      </w:r>
      <w:r w:rsidR="00F00875" w:rsidRPr="00C81953">
        <w:t xml:space="preserve"> </w:t>
      </w:r>
      <w:r w:rsidR="00405791" w:rsidRPr="00C81953">
        <w:t>the</w:t>
      </w:r>
      <w:r w:rsidR="00F00875" w:rsidRPr="00C81953">
        <w:t xml:space="preserve"> </w:t>
      </w:r>
      <w:r w:rsidR="00405791" w:rsidRPr="00C81953">
        <w:t>aims</w:t>
      </w:r>
      <w:r w:rsidR="00F00875" w:rsidRPr="00C81953">
        <w:t xml:space="preserve"> </w:t>
      </w:r>
      <w:r w:rsidR="00405791" w:rsidRPr="00C81953">
        <w:t>of</w:t>
      </w:r>
      <w:r w:rsidR="00F00875" w:rsidRPr="00C81953">
        <w:t xml:space="preserve"> </w:t>
      </w:r>
      <w:r w:rsidR="00405791" w:rsidRPr="00C81953">
        <w:t>the</w:t>
      </w:r>
      <w:r w:rsidR="00F00875" w:rsidRPr="00C81953">
        <w:t xml:space="preserve"> </w:t>
      </w:r>
      <w:r w:rsidR="00405791" w:rsidRPr="00C81953">
        <w:t>Philippine</w:t>
      </w:r>
      <w:r w:rsidR="00F00875" w:rsidRPr="00C81953">
        <w:t xml:space="preserve"> </w:t>
      </w:r>
      <w:r w:rsidR="00405791" w:rsidRPr="00C81953">
        <w:t>National</w:t>
      </w:r>
      <w:r w:rsidR="00F00875" w:rsidRPr="00C81953">
        <w:t xml:space="preserve"> </w:t>
      </w:r>
      <w:r w:rsidR="00405791" w:rsidRPr="00C81953">
        <w:t>REDD+</w:t>
      </w:r>
      <w:r w:rsidR="00F00875" w:rsidRPr="00C81953">
        <w:t xml:space="preserve"> </w:t>
      </w:r>
      <w:r w:rsidR="00405791" w:rsidRPr="00C81953">
        <w:t>Strategy</w:t>
      </w:r>
      <w:r w:rsidR="00F00875" w:rsidRPr="00C81953">
        <w:t xml:space="preserve"> </w:t>
      </w:r>
      <w:r w:rsidR="00405791" w:rsidRPr="00C81953">
        <w:t>(PNRPS)</w:t>
      </w:r>
      <w:r w:rsidR="00F00875" w:rsidRPr="00C81953">
        <w:t xml:space="preserve"> </w:t>
      </w:r>
      <w:r w:rsidR="00405791" w:rsidRPr="00C81953">
        <w:t>to</w:t>
      </w:r>
      <w:r w:rsidR="00F00875" w:rsidRPr="00C81953">
        <w:t xml:space="preserve"> </w:t>
      </w:r>
      <w:r w:rsidR="00405791" w:rsidRPr="00C81953">
        <w:t>empower</w:t>
      </w:r>
      <w:r w:rsidR="00F00875" w:rsidRPr="00C81953">
        <w:t xml:space="preserve"> </w:t>
      </w:r>
      <w:r w:rsidR="00405791" w:rsidRPr="00C81953">
        <w:t>forestland</w:t>
      </w:r>
      <w:r w:rsidR="00F00875" w:rsidRPr="00C81953">
        <w:t xml:space="preserve"> </w:t>
      </w:r>
      <w:r w:rsidR="00405791" w:rsidRPr="00C81953">
        <w:t>managers</w:t>
      </w:r>
      <w:r w:rsidR="00F00875" w:rsidRPr="00C81953">
        <w:t xml:space="preserve"> </w:t>
      </w:r>
      <w:r w:rsidR="00405791" w:rsidRPr="00C81953">
        <w:t>and</w:t>
      </w:r>
      <w:r w:rsidR="00F00875" w:rsidRPr="00C81953">
        <w:t xml:space="preserve"> </w:t>
      </w:r>
      <w:r w:rsidR="00405791" w:rsidRPr="00C81953">
        <w:t>support</w:t>
      </w:r>
      <w:r w:rsidR="00F00875" w:rsidRPr="00C81953">
        <w:t xml:space="preserve"> </w:t>
      </w:r>
      <w:r w:rsidR="00405791" w:rsidRPr="00C81953">
        <w:t>groups</w:t>
      </w:r>
      <w:r w:rsidR="00F00875" w:rsidRPr="00C81953">
        <w:t xml:space="preserve"> </w:t>
      </w:r>
      <w:r w:rsidR="00405791" w:rsidRPr="00C81953">
        <w:t>that</w:t>
      </w:r>
      <w:r w:rsidR="00F00875" w:rsidRPr="00C81953">
        <w:t xml:space="preserve"> </w:t>
      </w:r>
      <w:r w:rsidR="00405791" w:rsidRPr="00C81953">
        <w:t>sustainably</w:t>
      </w:r>
      <w:r w:rsidR="00F00875" w:rsidRPr="00C81953">
        <w:t xml:space="preserve"> </w:t>
      </w:r>
      <w:r w:rsidR="00405791" w:rsidRPr="00C81953">
        <w:t>and</w:t>
      </w:r>
      <w:r w:rsidR="00F00875" w:rsidRPr="00C81953">
        <w:t xml:space="preserve"> </w:t>
      </w:r>
      <w:r w:rsidR="00405791" w:rsidRPr="00C81953">
        <w:t>equitably</w:t>
      </w:r>
      <w:r w:rsidR="00F00875" w:rsidRPr="00C81953">
        <w:t xml:space="preserve"> </w:t>
      </w:r>
      <w:r w:rsidR="00405791" w:rsidRPr="00C81953">
        <w:t>manage</w:t>
      </w:r>
      <w:r w:rsidR="00F00875" w:rsidRPr="00C81953">
        <w:t xml:space="preserve"> </w:t>
      </w:r>
      <w:r w:rsidR="00405791" w:rsidRPr="00C81953">
        <w:t>forestlands</w:t>
      </w:r>
      <w:r w:rsidR="00F00875" w:rsidRPr="00C81953">
        <w:t xml:space="preserve"> </w:t>
      </w:r>
      <w:r w:rsidR="00405791" w:rsidRPr="00C81953">
        <w:t>and</w:t>
      </w:r>
      <w:r w:rsidR="00F00875" w:rsidRPr="00C81953">
        <w:t xml:space="preserve"> </w:t>
      </w:r>
      <w:r w:rsidR="00405791" w:rsidRPr="00C81953">
        <w:t>ancestral</w:t>
      </w:r>
      <w:r w:rsidR="00F00875" w:rsidRPr="00C81953">
        <w:t xml:space="preserve"> </w:t>
      </w:r>
      <w:r w:rsidR="00405791" w:rsidRPr="00C81953">
        <w:t>domains</w:t>
      </w:r>
      <w:r w:rsidR="00F00875" w:rsidRPr="00C81953">
        <w:t xml:space="preserve"> </w:t>
      </w:r>
      <w:r w:rsidR="00405791" w:rsidRPr="00C81953">
        <w:t>with</w:t>
      </w:r>
      <w:r w:rsidR="00F00875" w:rsidRPr="00C81953">
        <w:t xml:space="preserve"> </w:t>
      </w:r>
      <w:r w:rsidR="00405791" w:rsidRPr="00C81953">
        <w:t>enhanced</w:t>
      </w:r>
      <w:r w:rsidR="00F00875" w:rsidRPr="00C81953">
        <w:t xml:space="preserve"> </w:t>
      </w:r>
      <w:r w:rsidR="00405791" w:rsidRPr="00C81953">
        <w:t>carbon</w:t>
      </w:r>
      <w:r w:rsidR="00F00875" w:rsidRPr="00C81953">
        <w:t xml:space="preserve"> </w:t>
      </w:r>
      <w:r w:rsidR="00405791" w:rsidRPr="00C81953">
        <w:t>stock</w:t>
      </w:r>
      <w:r w:rsidR="00F00875" w:rsidRPr="00C81953">
        <w:t xml:space="preserve"> </w:t>
      </w:r>
      <w:r w:rsidR="00405791" w:rsidRPr="00C81953">
        <w:t>and</w:t>
      </w:r>
      <w:r w:rsidR="00F00875" w:rsidRPr="00C81953">
        <w:t xml:space="preserve"> </w:t>
      </w:r>
      <w:r w:rsidR="00405791" w:rsidRPr="00C81953">
        <w:t>reduce</w:t>
      </w:r>
      <w:r w:rsidR="00592617" w:rsidRPr="00C81953">
        <w:t>d</w:t>
      </w:r>
      <w:r w:rsidR="00F00875" w:rsidRPr="00C81953">
        <w:t xml:space="preserve"> </w:t>
      </w:r>
      <w:r w:rsidR="00592617" w:rsidRPr="00C81953">
        <w:t>greenhouse</w:t>
      </w:r>
      <w:r w:rsidR="00F00875" w:rsidRPr="00C81953">
        <w:t xml:space="preserve"> </w:t>
      </w:r>
      <w:r w:rsidR="00592617" w:rsidRPr="00C81953">
        <w:t>gasses</w:t>
      </w:r>
      <w:r w:rsidR="00F00875" w:rsidRPr="00C81953">
        <w:t xml:space="preserve"> </w:t>
      </w:r>
      <w:r w:rsidR="00592617" w:rsidRPr="00C81953">
        <w:t>emissions.</w:t>
      </w:r>
      <w:r w:rsidR="00F00875" w:rsidRPr="00C81953">
        <w:t xml:space="preserve"> </w:t>
      </w:r>
      <w:r w:rsidR="00592617" w:rsidRPr="00C81953">
        <w:t>B</w:t>
      </w:r>
      <w:r w:rsidR="00405791" w:rsidRPr="00C81953">
        <w:t>esides</w:t>
      </w:r>
      <w:r w:rsidR="00F00875" w:rsidRPr="00C81953">
        <w:t xml:space="preserve"> </w:t>
      </w:r>
      <w:r w:rsidR="00405791" w:rsidRPr="00C81953">
        <w:t>reducing</w:t>
      </w:r>
      <w:r w:rsidR="00F00875" w:rsidRPr="00C81953">
        <w:t xml:space="preserve"> </w:t>
      </w:r>
      <w:r w:rsidR="00405791" w:rsidRPr="00C81953">
        <w:t>forest</w:t>
      </w:r>
      <w:r w:rsidR="00F00875" w:rsidRPr="00C81953">
        <w:t xml:space="preserve"> </w:t>
      </w:r>
      <w:r w:rsidR="00405791" w:rsidRPr="00C81953">
        <w:t>degradation</w:t>
      </w:r>
      <w:r w:rsidR="00F00875" w:rsidRPr="00C81953">
        <w:t xml:space="preserve"> </w:t>
      </w:r>
      <w:r w:rsidR="00405791" w:rsidRPr="00C81953">
        <w:t>and</w:t>
      </w:r>
      <w:r w:rsidR="00F00875" w:rsidRPr="00C81953">
        <w:t xml:space="preserve"> </w:t>
      </w:r>
      <w:r w:rsidR="00405791" w:rsidRPr="00C81953">
        <w:t>deforestation,</w:t>
      </w:r>
      <w:r w:rsidR="00F00875" w:rsidRPr="00C81953">
        <w:t xml:space="preserve"> </w:t>
      </w:r>
      <w:r w:rsidR="00405791" w:rsidRPr="00C81953">
        <w:t>the</w:t>
      </w:r>
      <w:r w:rsidR="00F00875" w:rsidRPr="00C81953">
        <w:t xml:space="preserve"> </w:t>
      </w:r>
      <w:r w:rsidR="00405791" w:rsidRPr="00C81953">
        <w:t>strategy</w:t>
      </w:r>
      <w:r w:rsidR="00F00875" w:rsidRPr="00C81953">
        <w:t xml:space="preserve"> </w:t>
      </w:r>
      <w:r w:rsidR="00405791" w:rsidRPr="00C81953">
        <w:t>aims</w:t>
      </w:r>
      <w:r w:rsidR="00F00875" w:rsidRPr="00C81953">
        <w:t xml:space="preserve"> </w:t>
      </w:r>
      <w:r w:rsidR="00405791" w:rsidRPr="00C81953">
        <w:t>to</w:t>
      </w:r>
      <w:r w:rsidR="00F00875" w:rsidRPr="00C81953">
        <w:t xml:space="preserve"> </w:t>
      </w:r>
      <w:r w:rsidR="00405791" w:rsidRPr="00C81953">
        <w:t>alleviate</w:t>
      </w:r>
      <w:r w:rsidR="00F00875" w:rsidRPr="00C81953">
        <w:t xml:space="preserve"> </w:t>
      </w:r>
      <w:r w:rsidR="00405791" w:rsidRPr="00C81953">
        <w:t>poverty,</w:t>
      </w:r>
      <w:r w:rsidR="00F00875" w:rsidRPr="00C81953">
        <w:t xml:space="preserve"> </w:t>
      </w:r>
      <w:r w:rsidR="00405791" w:rsidRPr="00C81953">
        <w:t>conserve</w:t>
      </w:r>
      <w:r w:rsidR="00F00875" w:rsidRPr="00C81953">
        <w:t xml:space="preserve"> </w:t>
      </w:r>
      <w:r w:rsidR="00405791" w:rsidRPr="00C81953">
        <w:t>biodiversity,</w:t>
      </w:r>
      <w:r w:rsidR="00F00875" w:rsidRPr="00C81953">
        <w:t xml:space="preserve"> </w:t>
      </w:r>
      <w:r w:rsidR="00405791" w:rsidRPr="00C81953">
        <w:t>and</w:t>
      </w:r>
      <w:r w:rsidR="00F00875" w:rsidRPr="00C81953">
        <w:t xml:space="preserve"> </w:t>
      </w:r>
      <w:r w:rsidR="00405791" w:rsidRPr="00C81953">
        <w:t>improve</w:t>
      </w:r>
      <w:r w:rsidR="00F00875" w:rsidRPr="00C81953">
        <w:t xml:space="preserve"> </w:t>
      </w:r>
      <w:r w:rsidR="00405791" w:rsidRPr="00C81953">
        <w:t>governance.</w:t>
      </w:r>
      <w:r w:rsidR="00F00875" w:rsidRPr="00C81953">
        <w:t xml:space="preserve"> </w:t>
      </w:r>
      <w:r w:rsidR="00405791" w:rsidRPr="00C81953">
        <w:t>Specifically,</w:t>
      </w:r>
      <w:r w:rsidR="00F00875" w:rsidRPr="00C81953">
        <w:t xml:space="preserve"> </w:t>
      </w:r>
      <w:r w:rsidR="00405791" w:rsidRPr="00C81953">
        <w:t>the</w:t>
      </w:r>
      <w:r w:rsidR="00F00875" w:rsidRPr="00C81953">
        <w:t xml:space="preserve"> </w:t>
      </w:r>
      <w:r w:rsidR="00405791" w:rsidRPr="00C81953">
        <w:t>project</w:t>
      </w:r>
      <w:r w:rsidR="00F00875" w:rsidRPr="00C81953">
        <w:t xml:space="preserve"> </w:t>
      </w:r>
      <w:r w:rsidR="00405791" w:rsidRPr="00C81953">
        <w:t>will</w:t>
      </w:r>
      <w:r w:rsidR="00F00875" w:rsidRPr="00C81953">
        <w:t xml:space="preserve"> </w:t>
      </w:r>
      <w:r w:rsidR="00405791" w:rsidRPr="00C81953">
        <w:t>support</w:t>
      </w:r>
      <w:r w:rsidR="00F00875" w:rsidRPr="00C81953">
        <w:t xml:space="preserve"> </w:t>
      </w:r>
      <w:r w:rsidR="00405791" w:rsidRPr="00C81953">
        <w:t>and</w:t>
      </w:r>
      <w:r w:rsidR="00F00875" w:rsidRPr="00C81953">
        <w:t xml:space="preserve"> </w:t>
      </w:r>
      <w:r w:rsidR="00405791" w:rsidRPr="00C81953">
        <w:t>complement</w:t>
      </w:r>
      <w:r w:rsidR="00F00875" w:rsidRPr="00C81953">
        <w:t xml:space="preserve"> </w:t>
      </w:r>
      <w:r w:rsidR="00405791" w:rsidRPr="00C81953">
        <w:t>the</w:t>
      </w:r>
      <w:r w:rsidR="00F00875" w:rsidRPr="00C81953">
        <w:t xml:space="preserve"> </w:t>
      </w:r>
      <w:r w:rsidR="00405791" w:rsidRPr="00C81953">
        <w:t>National</w:t>
      </w:r>
      <w:r w:rsidR="00F00875" w:rsidRPr="00C81953">
        <w:t xml:space="preserve"> </w:t>
      </w:r>
      <w:r w:rsidR="00405791" w:rsidRPr="00C81953">
        <w:t>Greening</w:t>
      </w:r>
      <w:r w:rsidR="00F00875" w:rsidRPr="00C81953">
        <w:t xml:space="preserve"> </w:t>
      </w:r>
      <w:r w:rsidR="00405791" w:rsidRPr="00C81953">
        <w:t>Program</w:t>
      </w:r>
      <w:r w:rsidR="00F00875" w:rsidRPr="00C81953">
        <w:t xml:space="preserve"> </w:t>
      </w:r>
      <w:r w:rsidR="00405791" w:rsidRPr="00C81953">
        <w:t>(E0</w:t>
      </w:r>
      <w:r w:rsidR="00F00875" w:rsidRPr="00C81953">
        <w:t xml:space="preserve"> </w:t>
      </w:r>
      <w:r w:rsidR="00405791" w:rsidRPr="00C81953">
        <w:t>No.</w:t>
      </w:r>
      <w:r w:rsidR="00F00875" w:rsidRPr="00C81953">
        <w:t xml:space="preserve"> </w:t>
      </w:r>
      <w:r w:rsidR="00405791" w:rsidRPr="00C81953">
        <w:t>26),</w:t>
      </w:r>
      <w:r w:rsidR="00F00875" w:rsidRPr="00C81953">
        <w:t xml:space="preserve"> </w:t>
      </w:r>
      <w:r w:rsidR="00405791" w:rsidRPr="00C81953">
        <w:t>and</w:t>
      </w:r>
      <w:r w:rsidR="00F00875" w:rsidRPr="00C81953">
        <w:t xml:space="preserve"> </w:t>
      </w:r>
      <w:r w:rsidR="00405791" w:rsidRPr="00C81953">
        <w:t>its</w:t>
      </w:r>
      <w:r w:rsidR="00F00875" w:rsidRPr="00C81953">
        <w:t xml:space="preserve"> </w:t>
      </w:r>
      <w:r w:rsidR="00405791" w:rsidRPr="00C81953">
        <w:t>extension.</w:t>
      </w:r>
      <w:r w:rsidR="00F00875" w:rsidRPr="00C81953">
        <w:t xml:space="preserve"> </w:t>
      </w:r>
      <w:r w:rsidR="00405791" w:rsidRPr="00C81953">
        <w:t>The</w:t>
      </w:r>
      <w:r w:rsidR="00F00875" w:rsidRPr="00C81953">
        <w:t xml:space="preserve"> </w:t>
      </w:r>
      <w:r w:rsidR="00405791" w:rsidRPr="00C81953">
        <w:t>forest</w:t>
      </w:r>
      <w:r w:rsidR="00F00875" w:rsidRPr="00C81953">
        <w:t xml:space="preserve"> </w:t>
      </w:r>
      <w:r w:rsidR="00405791" w:rsidRPr="00C81953">
        <w:t>restoration</w:t>
      </w:r>
      <w:r w:rsidR="00F00875" w:rsidRPr="00C81953">
        <w:t xml:space="preserve"> </w:t>
      </w:r>
      <w:r w:rsidR="00405791" w:rsidRPr="00C81953">
        <w:t>and</w:t>
      </w:r>
      <w:r w:rsidR="00F00875" w:rsidRPr="00C81953">
        <w:t xml:space="preserve"> </w:t>
      </w:r>
      <w:r w:rsidR="00405791" w:rsidRPr="00C81953">
        <w:t>management</w:t>
      </w:r>
      <w:r w:rsidR="00F00875" w:rsidRPr="00C81953">
        <w:t xml:space="preserve"> </w:t>
      </w:r>
      <w:r w:rsidR="00405791" w:rsidRPr="00C81953">
        <w:t>prescriptions</w:t>
      </w:r>
      <w:r w:rsidR="00F00875" w:rsidRPr="00C81953">
        <w:t xml:space="preserve"> </w:t>
      </w:r>
      <w:r w:rsidR="00405791" w:rsidRPr="00C81953">
        <w:t>to</w:t>
      </w:r>
      <w:r w:rsidR="00F00875" w:rsidRPr="00C81953">
        <w:t xml:space="preserve"> </w:t>
      </w:r>
      <w:r w:rsidR="00405791" w:rsidRPr="00C81953">
        <w:t>be</w:t>
      </w:r>
      <w:r w:rsidR="00F00875" w:rsidRPr="00C81953">
        <w:t xml:space="preserve"> </w:t>
      </w:r>
      <w:r w:rsidR="00405791" w:rsidRPr="00C81953">
        <w:t>promoted</w:t>
      </w:r>
      <w:r w:rsidR="00F00875" w:rsidRPr="00C81953">
        <w:t xml:space="preserve"> </w:t>
      </w:r>
      <w:r w:rsidR="00405791" w:rsidRPr="00C81953">
        <w:t>through</w:t>
      </w:r>
      <w:r w:rsidR="00F00875" w:rsidRPr="00C81953">
        <w:t xml:space="preserve"> </w:t>
      </w:r>
      <w:r w:rsidR="00405791" w:rsidRPr="00C81953">
        <w:t>the</w:t>
      </w:r>
      <w:r w:rsidR="00F00875" w:rsidRPr="00C81953">
        <w:t xml:space="preserve"> </w:t>
      </w:r>
      <w:r w:rsidR="00405791" w:rsidRPr="00C81953">
        <w:t>project</w:t>
      </w:r>
      <w:r w:rsidR="00F00875" w:rsidRPr="00C81953">
        <w:t xml:space="preserve"> </w:t>
      </w:r>
      <w:r w:rsidR="00405791" w:rsidRPr="00C81953">
        <w:t>will</w:t>
      </w:r>
      <w:r w:rsidR="00F00875" w:rsidRPr="00C81953">
        <w:t xml:space="preserve"> </w:t>
      </w:r>
      <w:r w:rsidR="00405791" w:rsidRPr="00C81953">
        <w:t>be</w:t>
      </w:r>
      <w:r w:rsidR="00F00875" w:rsidRPr="00C81953">
        <w:t xml:space="preserve"> </w:t>
      </w:r>
      <w:r w:rsidR="00405791" w:rsidRPr="00C81953">
        <w:t>aligned</w:t>
      </w:r>
      <w:r w:rsidR="00F00875" w:rsidRPr="00C81953">
        <w:t xml:space="preserve"> </w:t>
      </w:r>
      <w:r w:rsidR="00405791" w:rsidRPr="00C81953">
        <w:t>with</w:t>
      </w:r>
      <w:r w:rsidR="00F00875" w:rsidRPr="00C81953">
        <w:t xml:space="preserve"> </w:t>
      </w:r>
      <w:r w:rsidR="00405791" w:rsidRPr="00C81953">
        <w:t>the</w:t>
      </w:r>
      <w:r w:rsidR="00F00875" w:rsidRPr="00C81953">
        <w:t xml:space="preserve"> </w:t>
      </w:r>
      <w:r w:rsidR="00405791" w:rsidRPr="00C81953">
        <w:t>provisions</w:t>
      </w:r>
      <w:r w:rsidR="00F00875" w:rsidRPr="00C81953">
        <w:t xml:space="preserve"> </w:t>
      </w:r>
      <w:r w:rsidR="00405791" w:rsidRPr="00C81953">
        <w:t>of</w:t>
      </w:r>
      <w:r w:rsidR="00F00875" w:rsidRPr="00C81953">
        <w:t xml:space="preserve"> </w:t>
      </w:r>
      <w:r w:rsidR="00405791" w:rsidRPr="00C81953">
        <w:t>the</w:t>
      </w:r>
      <w:r w:rsidR="00F00875" w:rsidRPr="00C81953">
        <w:t xml:space="preserve"> </w:t>
      </w:r>
      <w:r w:rsidR="00405791" w:rsidRPr="00C81953">
        <w:t>Climate</w:t>
      </w:r>
      <w:r w:rsidR="00F00875" w:rsidRPr="00C81953">
        <w:t xml:space="preserve"> </w:t>
      </w:r>
      <w:r w:rsidR="00405791" w:rsidRPr="00C81953">
        <w:t>Resilient</w:t>
      </w:r>
      <w:r w:rsidR="00F00875" w:rsidRPr="00C81953">
        <w:t xml:space="preserve"> </w:t>
      </w:r>
      <w:r w:rsidR="00405791" w:rsidRPr="00C81953">
        <w:t>Forestry</w:t>
      </w:r>
      <w:r w:rsidR="00F00875" w:rsidRPr="00C81953">
        <w:t xml:space="preserve"> </w:t>
      </w:r>
      <w:r w:rsidR="00405791" w:rsidRPr="00C81953">
        <w:t>Master</w:t>
      </w:r>
      <w:r w:rsidR="00F00875" w:rsidRPr="00C81953">
        <w:t xml:space="preserve"> </w:t>
      </w:r>
      <w:r w:rsidR="00405791" w:rsidRPr="00C81953">
        <w:t>Plan,</w:t>
      </w:r>
      <w:r w:rsidR="00F00875" w:rsidRPr="00C81953">
        <w:t xml:space="preserve"> </w:t>
      </w:r>
      <w:r w:rsidR="00405791" w:rsidRPr="00C81953">
        <w:t>which</w:t>
      </w:r>
      <w:r w:rsidR="00F00875" w:rsidRPr="00C81953">
        <w:t xml:space="preserve"> </w:t>
      </w:r>
      <w:r w:rsidR="00405791" w:rsidRPr="00C81953">
        <w:t>gives</w:t>
      </w:r>
      <w:r w:rsidR="00F00875" w:rsidRPr="00C81953">
        <w:t xml:space="preserve"> </w:t>
      </w:r>
      <w:r w:rsidR="00405791" w:rsidRPr="00C81953">
        <w:t>continuity</w:t>
      </w:r>
      <w:r w:rsidR="00F00875" w:rsidRPr="00C81953">
        <w:t xml:space="preserve"> </w:t>
      </w:r>
      <w:r w:rsidR="00405791" w:rsidRPr="00C81953">
        <w:t>to</w:t>
      </w:r>
      <w:r w:rsidR="00F00875" w:rsidRPr="00C81953">
        <w:t xml:space="preserve"> </w:t>
      </w:r>
      <w:r w:rsidR="00405791" w:rsidRPr="00C81953">
        <w:t>the</w:t>
      </w:r>
      <w:r w:rsidR="00F00875" w:rsidRPr="00C81953">
        <w:t xml:space="preserve"> </w:t>
      </w:r>
      <w:r w:rsidR="00405791" w:rsidRPr="00C81953">
        <w:t>Forestry</w:t>
      </w:r>
      <w:r w:rsidR="00F00875" w:rsidRPr="00C81953">
        <w:t xml:space="preserve"> </w:t>
      </w:r>
      <w:r w:rsidR="00405791" w:rsidRPr="00C81953">
        <w:t>Master</w:t>
      </w:r>
      <w:r w:rsidR="00F00875" w:rsidRPr="00C81953">
        <w:t xml:space="preserve"> </w:t>
      </w:r>
      <w:r w:rsidR="00405791" w:rsidRPr="00C81953">
        <w:t>Plan</w:t>
      </w:r>
      <w:r w:rsidR="00F00875" w:rsidRPr="00C81953">
        <w:t xml:space="preserve"> </w:t>
      </w:r>
      <w:r w:rsidR="00405791" w:rsidRPr="00C81953">
        <w:t>that</w:t>
      </w:r>
      <w:r w:rsidR="00F00875" w:rsidRPr="00C81953">
        <w:t xml:space="preserve"> </w:t>
      </w:r>
      <w:r w:rsidR="00405791" w:rsidRPr="00C81953">
        <w:t>was</w:t>
      </w:r>
      <w:r w:rsidR="00F00875" w:rsidRPr="00C81953">
        <w:t xml:space="preserve"> </w:t>
      </w:r>
      <w:r w:rsidR="00405791" w:rsidRPr="00C81953">
        <w:t>developed</w:t>
      </w:r>
      <w:r w:rsidR="00F00875" w:rsidRPr="00C81953">
        <w:t xml:space="preserve"> </w:t>
      </w:r>
      <w:r w:rsidR="00592617" w:rsidRPr="00C81953">
        <w:t>in</w:t>
      </w:r>
      <w:r w:rsidR="00F00875" w:rsidRPr="00C81953">
        <w:t xml:space="preserve"> </w:t>
      </w:r>
      <w:r w:rsidR="00592617" w:rsidRPr="00C81953">
        <w:t>2003</w:t>
      </w:r>
      <w:r w:rsidR="00F00875" w:rsidRPr="00C81953">
        <w:t xml:space="preserve"> </w:t>
      </w:r>
      <w:r w:rsidR="00592617" w:rsidRPr="00C81953">
        <w:t>with</w:t>
      </w:r>
      <w:r w:rsidR="00F00875" w:rsidRPr="00C81953">
        <w:t xml:space="preserve"> </w:t>
      </w:r>
      <w:r w:rsidR="00592617" w:rsidRPr="00C81953">
        <w:t>a</w:t>
      </w:r>
      <w:r w:rsidR="00F00875" w:rsidRPr="00C81953">
        <w:t xml:space="preserve"> </w:t>
      </w:r>
      <w:r w:rsidR="00592617" w:rsidRPr="00C81953">
        <w:t>25-year</w:t>
      </w:r>
      <w:r w:rsidR="00F00875" w:rsidRPr="00C81953">
        <w:t xml:space="preserve"> </w:t>
      </w:r>
      <w:r w:rsidR="00592617" w:rsidRPr="00C81953">
        <w:t>duration.</w:t>
      </w:r>
      <w:r w:rsidR="00F00875" w:rsidRPr="00C81953">
        <w:t xml:space="preserve"> </w:t>
      </w:r>
      <w:r w:rsidR="00592617" w:rsidRPr="00C81953">
        <w:t>It</w:t>
      </w:r>
      <w:r w:rsidR="00F00875" w:rsidRPr="00C81953">
        <w:t xml:space="preserve"> </w:t>
      </w:r>
      <w:r w:rsidR="00592617" w:rsidRPr="00C81953">
        <w:t>focuses</w:t>
      </w:r>
      <w:r w:rsidR="00F00875" w:rsidRPr="00C81953">
        <w:t xml:space="preserve"> </w:t>
      </w:r>
      <w:r w:rsidR="00405791" w:rsidRPr="00C81953">
        <w:t>on</w:t>
      </w:r>
      <w:r w:rsidR="00F00875" w:rsidRPr="00C81953">
        <w:t xml:space="preserve"> </w:t>
      </w:r>
      <w:r w:rsidR="00405791" w:rsidRPr="00C81953">
        <w:t>sustainable</w:t>
      </w:r>
      <w:r w:rsidR="00F00875" w:rsidRPr="00C81953">
        <w:t xml:space="preserve"> </w:t>
      </w:r>
      <w:r w:rsidR="00405791" w:rsidRPr="00C81953">
        <w:t>forest</w:t>
      </w:r>
      <w:r w:rsidR="00F00875" w:rsidRPr="00C81953">
        <w:t xml:space="preserve"> </w:t>
      </w:r>
      <w:r w:rsidR="00405791" w:rsidRPr="00C81953">
        <w:t>management,</w:t>
      </w:r>
      <w:r w:rsidR="00F00875" w:rsidRPr="00C81953">
        <w:t xml:space="preserve"> </w:t>
      </w:r>
      <w:r w:rsidR="00405791" w:rsidRPr="00C81953">
        <w:t>poverty</w:t>
      </w:r>
      <w:r w:rsidR="00F00875" w:rsidRPr="00C81953">
        <w:t xml:space="preserve"> </w:t>
      </w:r>
      <w:r w:rsidR="00405791" w:rsidRPr="00C81953">
        <w:t>alleviation</w:t>
      </w:r>
      <w:r w:rsidR="00F00875" w:rsidRPr="00C81953">
        <w:t xml:space="preserve"> </w:t>
      </w:r>
      <w:r w:rsidR="00405791" w:rsidRPr="00C81953">
        <w:t>and</w:t>
      </w:r>
      <w:r w:rsidR="00F00875" w:rsidRPr="00C81953">
        <w:t xml:space="preserve"> </w:t>
      </w:r>
      <w:r w:rsidR="00405791" w:rsidRPr="00C81953">
        <w:t>food</w:t>
      </w:r>
      <w:r w:rsidR="00F00875" w:rsidRPr="00C81953">
        <w:t xml:space="preserve"> </w:t>
      </w:r>
      <w:r w:rsidR="00405791" w:rsidRPr="00C81953">
        <w:t>security</w:t>
      </w:r>
      <w:r w:rsidR="00F00875" w:rsidRPr="00C81953">
        <w:t xml:space="preserve"> </w:t>
      </w:r>
      <w:r w:rsidR="00405791" w:rsidRPr="00C81953">
        <w:t>in</w:t>
      </w:r>
      <w:r w:rsidR="00F00875" w:rsidRPr="00C81953">
        <w:t xml:space="preserve"> </w:t>
      </w:r>
      <w:r w:rsidR="00405791" w:rsidRPr="00C81953">
        <w:t>upland</w:t>
      </w:r>
      <w:r w:rsidR="00F00875" w:rsidRPr="00C81953">
        <w:t xml:space="preserve"> </w:t>
      </w:r>
      <w:r w:rsidR="00405791" w:rsidRPr="00C81953">
        <w:t>communities</w:t>
      </w:r>
      <w:r w:rsidR="00F00875" w:rsidRPr="00C81953">
        <w:t xml:space="preserve"> </w:t>
      </w:r>
      <w:r w:rsidR="00405791" w:rsidRPr="00C81953">
        <w:t>in</w:t>
      </w:r>
      <w:r w:rsidR="00F00875" w:rsidRPr="00C81953">
        <w:t xml:space="preserve"> </w:t>
      </w:r>
      <w:r w:rsidR="00405791" w:rsidRPr="00C81953">
        <w:t>the</w:t>
      </w:r>
      <w:r w:rsidR="00F00875" w:rsidRPr="00C81953">
        <w:t xml:space="preserve"> </w:t>
      </w:r>
      <w:r w:rsidR="00405791" w:rsidRPr="00C81953">
        <w:t>Philippines;</w:t>
      </w:r>
      <w:r w:rsidR="00F00875" w:rsidRPr="00C81953">
        <w:t xml:space="preserve"> </w:t>
      </w:r>
      <w:r w:rsidR="00405791" w:rsidRPr="00C81953">
        <w:t>the</w:t>
      </w:r>
      <w:r w:rsidR="00F00875" w:rsidRPr="00C81953">
        <w:t xml:space="preserve"> </w:t>
      </w:r>
      <w:r w:rsidR="00405791" w:rsidRPr="00C81953">
        <w:t>renewed</w:t>
      </w:r>
      <w:r w:rsidR="00F00875" w:rsidRPr="00C81953">
        <w:t xml:space="preserve"> </w:t>
      </w:r>
      <w:r w:rsidR="00405791" w:rsidRPr="00C81953">
        <w:t>Master</w:t>
      </w:r>
      <w:r w:rsidR="00F00875" w:rsidRPr="00C81953">
        <w:t xml:space="preserve"> </w:t>
      </w:r>
      <w:r w:rsidR="00405791" w:rsidRPr="00C81953">
        <w:t>Plan</w:t>
      </w:r>
      <w:r w:rsidR="00F00875" w:rsidRPr="00C81953">
        <w:t xml:space="preserve"> </w:t>
      </w:r>
      <w:r w:rsidR="00405791" w:rsidRPr="00C81953">
        <w:t>has</w:t>
      </w:r>
      <w:r w:rsidR="00F00875" w:rsidRPr="00C81953">
        <w:t xml:space="preserve"> </w:t>
      </w:r>
      <w:r w:rsidR="00405791" w:rsidRPr="00C81953">
        <w:t>in</w:t>
      </w:r>
      <w:r w:rsidR="00F00875" w:rsidRPr="00C81953">
        <w:t xml:space="preserve"> </w:t>
      </w:r>
      <w:r w:rsidR="00405791" w:rsidRPr="00C81953">
        <w:t>addition</w:t>
      </w:r>
      <w:r w:rsidR="00F00875" w:rsidRPr="00C81953">
        <w:t xml:space="preserve"> </w:t>
      </w:r>
      <w:r w:rsidR="00405791" w:rsidRPr="00C81953">
        <w:t>strengthened</w:t>
      </w:r>
      <w:r w:rsidR="00F00875" w:rsidRPr="00C81953">
        <w:t xml:space="preserve"> </w:t>
      </w:r>
      <w:r w:rsidR="00405791" w:rsidRPr="00C81953">
        <w:t>emphasis</w:t>
      </w:r>
      <w:r w:rsidR="00F00875" w:rsidRPr="00C81953">
        <w:t xml:space="preserve"> </w:t>
      </w:r>
      <w:r w:rsidR="00405791" w:rsidRPr="00C81953">
        <w:t>on</w:t>
      </w:r>
      <w:r w:rsidR="00F00875" w:rsidRPr="00C81953">
        <w:t xml:space="preserve"> </w:t>
      </w:r>
      <w:r w:rsidR="00405791" w:rsidRPr="00C81953">
        <w:t>mitigation</w:t>
      </w:r>
      <w:r w:rsidR="00F00875" w:rsidRPr="00C81953">
        <w:t xml:space="preserve"> </w:t>
      </w:r>
      <w:r w:rsidR="00405791" w:rsidRPr="00C81953">
        <w:t>and</w:t>
      </w:r>
      <w:r w:rsidR="00F00875" w:rsidRPr="00C81953">
        <w:t xml:space="preserve"> </w:t>
      </w:r>
      <w:r w:rsidR="00405791" w:rsidRPr="00C81953">
        <w:t>adaptation</w:t>
      </w:r>
      <w:r w:rsidR="00F00875" w:rsidRPr="00C81953">
        <w:t xml:space="preserve"> </w:t>
      </w:r>
      <w:r w:rsidR="00405791" w:rsidRPr="00C81953">
        <w:t>to</w:t>
      </w:r>
      <w:r w:rsidR="00F00875" w:rsidRPr="00C81953">
        <w:t xml:space="preserve"> </w:t>
      </w:r>
      <w:r w:rsidR="00405791" w:rsidRPr="00C81953">
        <w:t>climate</w:t>
      </w:r>
      <w:r w:rsidR="00F00875" w:rsidRPr="00C81953">
        <w:t xml:space="preserve"> </w:t>
      </w:r>
      <w:r w:rsidR="00405791" w:rsidRPr="00C81953">
        <w:t>change.</w:t>
      </w:r>
    </w:p>
    <w:p w14:paraId="7B80441C" w14:textId="77777777" w:rsidR="00405791" w:rsidRPr="00C81953" w:rsidRDefault="00405791" w:rsidP="00710DA9"/>
    <w:p w14:paraId="4A0CE9E7" w14:textId="6DFF407F" w:rsidR="008E30B5" w:rsidRPr="00C81953" w:rsidRDefault="00DD2147" w:rsidP="00A55C33">
      <w:pPr>
        <w:spacing w:after="120"/>
        <w:rPr>
          <w:u w:val="single"/>
          <w:lang w:eastAsia="en-GB"/>
        </w:rPr>
      </w:pPr>
      <w:r w:rsidRPr="00C81953">
        <w:rPr>
          <w:u w:val="single"/>
          <w:lang w:eastAsia="en-GB"/>
        </w:rPr>
        <w:t>Alignment</w:t>
      </w:r>
      <w:r w:rsidR="00F00875" w:rsidRPr="00C81953">
        <w:rPr>
          <w:u w:val="single"/>
          <w:lang w:eastAsia="en-GB"/>
        </w:rPr>
        <w:t xml:space="preserve"> </w:t>
      </w:r>
      <w:r w:rsidRPr="00C81953">
        <w:rPr>
          <w:u w:val="single"/>
          <w:lang w:eastAsia="en-GB"/>
        </w:rPr>
        <w:t>with</w:t>
      </w:r>
      <w:r w:rsidR="00F00875" w:rsidRPr="00C81953">
        <w:rPr>
          <w:u w:val="single"/>
          <w:lang w:eastAsia="en-GB"/>
        </w:rPr>
        <w:t xml:space="preserve"> </w:t>
      </w:r>
      <w:r w:rsidRPr="00C81953">
        <w:rPr>
          <w:u w:val="single"/>
          <w:lang w:eastAsia="en-GB"/>
        </w:rPr>
        <w:t>GEF</w:t>
      </w:r>
      <w:r w:rsidR="00F00875" w:rsidRPr="00C81953">
        <w:rPr>
          <w:u w:val="single"/>
          <w:lang w:eastAsia="en-GB"/>
        </w:rPr>
        <w:t xml:space="preserve"> </w:t>
      </w:r>
      <w:r w:rsidRPr="00C81953">
        <w:rPr>
          <w:u w:val="single"/>
          <w:lang w:eastAsia="en-GB"/>
        </w:rPr>
        <w:t>focal</w:t>
      </w:r>
      <w:r w:rsidR="00F00875" w:rsidRPr="00C81953">
        <w:rPr>
          <w:u w:val="single"/>
          <w:lang w:eastAsia="en-GB"/>
        </w:rPr>
        <w:t xml:space="preserve"> </w:t>
      </w:r>
      <w:r w:rsidRPr="00C81953">
        <w:rPr>
          <w:u w:val="single"/>
          <w:lang w:eastAsia="en-GB"/>
        </w:rPr>
        <w:t>area</w:t>
      </w:r>
      <w:r w:rsidR="00F00875" w:rsidRPr="00C81953">
        <w:rPr>
          <w:u w:val="single"/>
          <w:lang w:eastAsia="en-GB"/>
        </w:rPr>
        <w:t xml:space="preserve"> </w:t>
      </w:r>
      <w:r w:rsidRPr="00C81953">
        <w:rPr>
          <w:u w:val="single"/>
          <w:lang w:eastAsia="en-GB"/>
        </w:rPr>
        <w:t>and/or</w:t>
      </w:r>
      <w:r w:rsidR="00F00875" w:rsidRPr="00C81953">
        <w:rPr>
          <w:u w:val="single"/>
          <w:lang w:eastAsia="en-GB"/>
        </w:rPr>
        <w:t xml:space="preserve"> </w:t>
      </w:r>
      <w:r w:rsidRPr="00C81953">
        <w:rPr>
          <w:u w:val="single"/>
          <w:lang w:eastAsia="en-GB"/>
        </w:rPr>
        <w:t>LDCF/SCCF</w:t>
      </w:r>
      <w:r w:rsidR="00F00875" w:rsidRPr="00C81953">
        <w:rPr>
          <w:u w:val="single"/>
          <w:lang w:eastAsia="en-GB"/>
        </w:rPr>
        <w:t xml:space="preserve"> </w:t>
      </w:r>
      <w:r w:rsidRPr="00C81953">
        <w:rPr>
          <w:u w:val="single"/>
          <w:lang w:eastAsia="en-GB"/>
        </w:rPr>
        <w:t>strategies</w:t>
      </w:r>
      <w:r w:rsidR="00F00875" w:rsidRPr="00C81953">
        <w:rPr>
          <w:u w:val="single"/>
          <w:lang w:eastAsia="en-GB"/>
        </w:rPr>
        <w:t xml:space="preserve"> </w:t>
      </w:r>
      <w:r w:rsidRPr="00C81953">
        <w:rPr>
          <w:u w:val="single"/>
          <w:lang w:eastAsia="en-GB"/>
        </w:rPr>
        <w:t>(and</w:t>
      </w:r>
      <w:r w:rsidR="00F00875" w:rsidRPr="00C81953">
        <w:rPr>
          <w:u w:val="single"/>
          <w:lang w:eastAsia="en-GB"/>
        </w:rPr>
        <w:t xml:space="preserve"> </w:t>
      </w:r>
      <w:r w:rsidRPr="00C81953">
        <w:rPr>
          <w:u w:val="single"/>
          <w:lang w:eastAsia="en-GB"/>
        </w:rPr>
        <w:t>Aichi</w:t>
      </w:r>
      <w:r w:rsidR="00F00875" w:rsidRPr="00C81953">
        <w:rPr>
          <w:u w:val="single"/>
          <w:lang w:eastAsia="en-GB"/>
        </w:rPr>
        <w:t xml:space="preserve"> </w:t>
      </w:r>
      <w:r w:rsidRPr="00C81953">
        <w:rPr>
          <w:u w:val="single"/>
          <w:lang w:eastAsia="en-GB"/>
        </w:rPr>
        <w:t>targets</w:t>
      </w:r>
      <w:r w:rsidR="00F00875" w:rsidRPr="00C81953">
        <w:rPr>
          <w:u w:val="single"/>
          <w:lang w:eastAsia="en-GB"/>
        </w:rPr>
        <w:t xml:space="preserve"> </w:t>
      </w:r>
      <w:r w:rsidRPr="00C81953">
        <w:rPr>
          <w:u w:val="single"/>
          <w:lang w:eastAsia="en-GB"/>
        </w:rPr>
        <w:t>for</w:t>
      </w:r>
      <w:r w:rsidR="00F00875" w:rsidRPr="00C81953">
        <w:rPr>
          <w:u w:val="single"/>
          <w:lang w:eastAsia="en-GB"/>
        </w:rPr>
        <w:t xml:space="preserve"> </w:t>
      </w:r>
      <w:r w:rsidRPr="00C81953">
        <w:rPr>
          <w:u w:val="single"/>
          <w:lang w:eastAsia="en-GB"/>
        </w:rPr>
        <w:t>BD</w:t>
      </w:r>
      <w:r w:rsidR="00F00875" w:rsidRPr="00C81953">
        <w:rPr>
          <w:u w:val="single"/>
          <w:lang w:eastAsia="en-GB"/>
        </w:rPr>
        <w:t xml:space="preserve"> </w:t>
      </w:r>
      <w:r w:rsidRPr="00C81953">
        <w:rPr>
          <w:u w:val="single"/>
          <w:lang w:eastAsia="en-GB"/>
        </w:rPr>
        <w:t>projects)</w:t>
      </w:r>
    </w:p>
    <w:p w14:paraId="33CFCAE4" w14:textId="33263518" w:rsidR="007F5636" w:rsidRPr="00C81953" w:rsidRDefault="007F5636" w:rsidP="00A55C33">
      <w:pPr>
        <w:autoSpaceDE w:val="0"/>
        <w:autoSpaceDN w:val="0"/>
        <w:adjustRightInd w:val="0"/>
        <w:jc w:val="left"/>
      </w:pPr>
      <w:r w:rsidRPr="00C81953">
        <w:rPr>
          <w:i/>
        </w:rPr>
        <w:t>Fit</w:t>
      </w:r>
      <w:r w:rsidR="00F00875" w:rsidRPr="00C81953">
        <w:rPr>
          <w:i/>
        </w:rPr>
        <w:t xml:space="preserve"> </w:t>
      </w:r>
      <w:r w:rsidRPr="00C81953">
        <w:rPr>
          <w:i/>
        </w:rPr>
        <w:t>with</w:t>
      </w:r>
      <w:r w:rsidR="00F00875" w:rsidRPr="00C81953">
        <w:rPr>
          <w:i/>
        </w:rPr>
        <w:t xml:space="preserve"> </w:t>
      </w:r>
      <w:r w:rsidRPr="00C81953">
        <w:rPr>
          <w:i/>
        </w:rPr>
        <w:t>GEF</w:t>
      </w:r>
      <w:r w:rsidR="00F00875" w:rsidRPr="00C81953">
        <w:rPr>
          <w:i/>
        </w:rPr>
        <w:t xml:space="preserve"> </w:t>
      </w:r>
      <w:r w:rsidRPr="00C81953">
        <w:rPr>
          <w:i/>
        </w:rPr>
        <w:t>Biodiversity</w:t>
      </w:r>
      <w:r w:rsidR="00F00875" w:rsidRPr="00C81953">
        <w:rPr>
          <w:i/>
        </w:rPr>
        <w:t xml:space="preserve"> </w:t>
      </w:r>
      <w:r w:rsidRPr="00C81953">
        <w:rPr>
          <w:i/>
        </w:rPr>
        <w:t>priorities:</w:t>
      </w:r>
      <w:r w:rsidR="00F00875" w:rsidRPr="00C81953">
        <w:t xml:space="preserve"> </w:t>
      </w:r>
      <w:r w:rsidRPr="00C81953">
        <w:t>This</w:t>
      </w:r>
      <w:r w:rsidR="00F00875" w:rsidRPr="00C81953">
        <w:t xml:space="preserve"> </w:t>
      </w:r>
      <w:r w:rsidRPr="00C81953">
        <w:t>project</w:t>
      </w:r>
      <w:r w:rsidR="00F00875" w:rsidRPr="00C81953">
        <w:t xml:space="preserve"> </w:t>
      </w:r>
      <w:r w:rsidRPr="00C81953">
        <w:t>is</w:t>
      </w:r>
      <w:r w:rsidR="00F00875" w:rsidRPr="00C81953">
        <w:t xml:space="preserve"> </w:t>
      </w:r>
      <w:r w:rsidRPr="00C81953">
        <w:t>under</w:t>
      </w:r>
      <w:r w:rsidR="00F00875" w:rsidRPr="00C81953">
        <w:t xml:space="preserve"> </w:t>
      </w:r>
      <w:r w:rsidRPr="00C81953">
        <w:t>GEF</w:t>
      </w:r>
      <w:r w:rsidR="00F00875" w:rsidRPr="00C81953">
        <w:t xml:space="preserve"> </w:t>
      </w:r>
      <w:r w:rsidR="000105C8" w:rsidRPr="00C81953">
        <w:t>BD</w:t>
      </w:r>
      <w:r w:rsidR="00F00875" w:rsidRPr="00C81953">
        <w:t xml:space="preserve"> </w:t>
      </w:r>
      <w:r w:rsidRPr="00C81953">
        <w:t>Objective</w:t>
      </w:r>
      <w:r w:rsidR="00F00875" w:rsidRPr="00C81953">
        <w:t xml:space="preserve"> </w:t>
      </w:r>
      <w:r w:rsidRPr="00C81953">
        <w:t>4:</w:t>
      </w:r>
      <w:r w:rsidR="00F00875" w:rsidRPr="00C81953">
        <w:t xml:space="preserve"> </w:t>
      </w:r>
      <w:r w:rsidR="00A55C33" w:rsidRPr="00C81953">
        <w:t>“</w:t>
      </w:r>
      <w:r w:rsidRPr="00C81953">
        <w:t>Mainstream</w:t>
      </w:r>
      <w:r w:rsidR="00F00875" w:rsidRPr="00C81953">
        <w:t xml:space="preserve"> </w:t>
      </w:r>
      <w:r w:rsidRPr="00C81953">
        <w:t>biodiversity</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use</w:t>
      </w:r>
      <w:r w:rsidR="00F00875" w:rsidRPr="00C81953">
        <w:t xml:space="preserve"> </w:t>
      </w:r>
      <w:r w:rsidRPr="00C81953">
        <w:t>into</w:t>
      </w:r>
      <w:r w:rsidR="00F00875" w:rsidRPr="00C81953">
        <w:t xml:space="preserve"> </w:t>
      </w:r>
      <w:r w:rsidRPr="00C81953">
        <w:t>production</w:t>
      </w:r>
      <w:r w:rsidR="00F00875" w:rsidRPr="00C81953">
        <w:t xml:space="preserve"> </w:t>
      </w:r>
      <w:r w:rsidRPr="00C81953">
        <w:t>landscapes</w:t>
      </w:r>
      <w:r w:rsidR="00F00875" w:rsidRPr="00C81953">
        <w:t xml:space="preserve"> </w:t>
      </w:r>
      <w:r w:rsidRPr="00C81953">
        <w:t>and</w:t>
      </w:r>
      <w:r w:rsidR="00F00875" w:rsidRPr="00C81953">
        <w:t xml:space="preserve"> </w:t>
      </w:r>
      <w:r w:rsidRPr="00C81953">
        <w:t>seascapes</w:t>
      </w:r>
      <w:r w:rsidR="00F00875" w:rsidRPr="00C81953">
        <w:t xml:space="preserve"> </w:t>
      </w:r>
      <w:r w:rsidRPr="00C81953">
        <w:t>and</w:t>
      </w:r>
      <w:r w:rsidR="00F00875" w:rsidRPr="00C81953">
        <w:t xml:space="preserve"> </w:t>
      </w:r>
      <w:r w:rsidRPr="00C81953">
        <w:t>production</w:t>
      </w:r>
      <w:r w:rsidR="00F00875" w:rsidRPr="00C81953">
        <w:t xml:space="preserve"> </w:t>
      </w:r>
      <w:r w:rsidRPr="00C81953">
        <w:t>sectors</w:t>
      </w:r>
      <w:r w:rsidR="00A55C33" w:rsidRPr="00C81953">
        <w:t>”/</w:t>
      </w:r>
      <w:r w:rsidR="00F00875" w:rsidRPr="00C81953">
        <w:t xml:space="preserve"> </w:t>
      </w:r>
      <w:r w:rsidR="00A55C33" w:rsidRPr="00C81953">
        <w:t>Program</w:t>
      </w:r>
      <w:r w:rsidR="00F00875" w:rsidRPr="00C81953">
        <w:t xml:space="preserve"> </w:t>
      </w:r>
      <w:r w:rsidR="00A55C33" w:rsidRPr="00C81953">
        <w:t>9:</w:t>
      </w:r>
      <w:r w:rsidR="00F00875" w:rsidRPr="00C81953">
        <w:t xml:space="preserve"> </w:t>
      </w:r>
      <w:r w:rsidR="00A55C33" w:rsidRPr="00C81953">
        <w:t>“Managing</w:t>
      </w:r>
      <w:r w:rsidR="00F00875" w:rsidRPr="00C81953">
        <w:t xml:space="preserve"> </w:t>
      </w:r>
      <w:r w:rsidR="00A55C33" w:rsidRPr="00C81953">
        <w:t>the</w:t>
      </w:r>
      <w:r w:rsidR="00F00875" w:rsidRPr="00C81953">
        <w:t xml:space="preserve"> </w:t>
      </w:r>
      <w:r w:rsidR="00A55C33" w:rsidRPr="00C81953">
        <w:t>Human-Biodiversity</w:t>
      </w:r>
      <w:r w:rsidR="00F00875" w:rsidRPr="00C81953">
        <w:t xml:space="preserve"> </w:t>
      </w:r>
      <w:r w:rsidR="00A55C33" w:rsidRPr="00C81953">
        <w:t>Interface”.</w:t>
      </w:r>
      <w:r w:rsidR="00F00875" w:rsidRPr="00C81953">
        <w:t xml:space="preserve"> </w:t>
      </w:r>
      <w:r w:rsidR="00A55C33" w:rsidRPr="00C81953">
        <w:t>This</w:t>
      </w:r>
      <w:r w:rsidR="00F00875" w:rsidRPr="00C81953">
        <w:t xml:space="preserve"> </w:t>
      </w:r>
      <w:r w:rsidR="00A55C33" w:rsidRPr="00C81953">
        <w:t>objective</w:t>
      </w:r>
      <w:r w:rsidR="00F00875" w:rsidRPr="00C81953">
        <w:t xml:space="preserve"> </w:t>
      </w:r>
      <w:r w:rsidR="00A55C33" w:rsidRPr="00C81953">
        <w:t>has</w:t>
      </w:r>
      <w:r w:rsidR="00F00875" w:rsidRPr="00C81953">
        <w:t xml:space="preserve"> </w:t>
      </w:r>
      <w:r w:rsidR="00A55C33" w:rsidRPr="00C81953">
        <w:t>2</w:t>
      </w:r>
      <w:r w:rsidR="00F00875" w:rsidRPr="00C81953">
        <w:t xml:space="preserve"> </w:t>
      </w:r>
      <w:r w:rsidR="00A55C33" w:rsidRPr="00C81953">
        <w:t>main</w:t>
      </w:r>
      <w:r w:rsidR="00F00875" w:rsidRPr="00C81953">
        <w:t xml:space="preserve"> </w:t>
      </w:r>
      <w:r w:rsidR="00A55C33" w:rsidRPr="00C81953">
        <w:t>Outcomes:</w:t>
      </w:r>
      <w:r w:rsidR="00F00875" w:rsidRPr="00C81953">
        <w:t xml:space="preserve"> </w:t>
      </w:r>
      <w:r w:rsidR="00A55C33" w:rsidRPr="00C81953">
        <w:t>“Increased</w:t>
      </w:r>
      <w:r w:rsidR="00F00875" w:rsidRPr="00C81953">
        <w:t xml:space="preserve"> </w:t>
      </w:r>
      <w:r w:rsidR="00A55C33" w:rsidRPr="00C81953">
        <w:t>area</w:t>
      </w:r>
      <w:r w:rsidR="00F00875" w:rsidRPr="00C81953">
        <w:t xml:space="preserve"> </w:t>
      </w:r>
      <w:r w:rsidR="00A55C33" w:rsidRPr="00C81953">
        <w:t>of</w:t>
      </w:r>
      <w:r w:rsidR="00F00875" w:rsidRPr="00C81953">
        <w:t xml:space="preserve"> </w:t>
      </w:r>
      <w:r w:rsidR="00A55C33" w:rsidRPr="00C81953">
        <w:t>production</w:t>
      </w:r>
      <w:r w:rsidR="00F00875" w:rsidRPr="00C81953">
        <w:t xml:space="preserve"> </w:t>
      </w:r>
      <w:r w:rsidR="00A55C33" w:rsidRPr="00C81953">
        <w:t>landscapes</w:t>
      </w:r>
      <w:r w:rsidR="00F00875" w:rsidRPr="00C81953">
        <w:t xml:space="preserve"> </w:t>
      </w:r>
      <w:r w:rsidR="00A55C33" w:rsidRPr="00C81953">
        <w:t>and</w:t>
      </w:r>
      <w:r w:rsidR="00F00875" w:rsidRPr="00C81953">
        <w:t xml:space="preserve"> </w:t>
      </w:r>
      <w:r w:rsidR="00A55C33" w:rsidRPr="00C81953">
        <w:t>seascapes</w:t>
      </w:r>
      <w:r w:rsidR="00F00875" w:rsidRPr="00C81953">
        <w:t xml:space="preserve"> </w:t>
      </w:r>
      <w:r w:rsidR="00A55C33" w:rsidRPr="00C81953">
        <w:t>that</w:t>
      </w:r>
      <w:r w:rsidR="00F00875" w:rsidRPr="00C81953">
        <w:t xml:space="preserve"> </w:t>
      </w:r>
      <w:r w:rsidR="00A55C33" w:rsidRPr="00C81953">
        <w:t>integrate</w:t>
      </w:r>
      <w:r w:rsidR="00F00875" w:rsidRPr="00C81953">
        <w:t xml:space="preserve"> </w:t>
      </w:r>
      <w:r w:rsidR="00A55C33" w:rsidRPr="00C81953">
        <w:t>conservation</w:t>
      </w:r>
      <w:r w:rsidR="00F00875" w:rsidRPr="00C81953">
        <w:t xml:space="preserve"> </w:t>
      </w:r>
      <w:r w:rsidR="00A55C33" w:rsidRPr="00C81953">
        <w:t>and</w:t>
      </w:r>
      <w:r w:rsidR="00F00875" w:rsidRPr="00C81953">
        <w:t xml:space="preserve"> </w:t>
      </w:r>
      <w:r w:rsidR="00A55C33" w:rsidRPr="00C81953">
        <w:t>sustainable</w:t>
      </w:r>
      <w:r w:rsidR="00F00875" w:rsidRPr="00C81953">
        <w:t xml:space="preserve"> </w:t>
      </w:r>
      <w:r w:rsidR="00A55C33" w:rsidRPr="00C81953">
        <w:t>use</w:t>
      </w:r>
      <w:r w:rsidR="00F00875" w:rsidRPr="00C81953">
        <w:t xml:space="preserve"> </w:t>
      </w:r>
      <w:r w:rsidR="00A55C33" w:rsidRPr="00C81953">
        <w:t>of</w:t>
      </w:r>
      <w:r w:rsidR="00F00875" w:rsidRPr="00C81953">
        <w:t xml:space="preserve"> </w:t>
      </w:r>
      <w:r w:rsidR="00A55C33" w:rsidRPr="00C81953">
        <w:t>biodiversity</w:t>
      </w:r>
      <w:r w:rsidR="00F00875" w:rsidRPr="00C81953">
        <w:t xml:space="preserve"> </w:t>
      </w:r>
      <w:r w:rsidR="00A55C33" w:rsidRPr="00C81953">
        <w:t>into</w:t>
      </w:r>
      <w:r w:rsidR="00F00875" w:rsidRPr="00C81953">
        <w:t xml:space="preserve"> </w:t>
      </w:r>
      <w:r w:rsidR="00A55C33" w:rsidRPr="00C81953">
        <w:t>management”</w:t>
      </w:r>
      <w:r w:rsidR="00F00875" w:rsidRPr="00C81953">
        <w:t xml:space="preserve"> </w:t>
      </w:r>
      <w:r w:rsidR="00A55C33" w:rsidRPr="00C81953">
        <w:t>and</w:t>
      </w:r>
      <w:r w:rsidR="00F00875" w:rsidRPr="00C81953">
        <w:t xml:space="preserve"> </w:t>
      </w:r>
      <w:r w:rsidR="00A55C33" w:rsidRPr="00C81953">
        <w:t>Outcome</w:t>
      </w:r>
      <w:r w:rsidR="00F00875" w:rsidRPr="00C81953">
        <w:t xml:space="preserve"> </w:t>
      </w:r>
      <w:r w:rsidR="00A55C33" w:rsidRPr="00C81953">
        <w:t>9.2</w:t>
      </w:r>
      <w:r w:rsidR="00F00875" w:rsidRPr="00C81953">
        <w:t xml:space="preserve"> </w:t>
      </w:r>
      <w:r w:rsidR="00A55C33" w:rsidRPr="00C81953">
        <w:t>“Sector</w:t>
      </w:r>
      <w:r w:rsidR="00F00875" w:rsidRPr="00C81953">
        <w:t xml:space="preserve"> </w:t>
      </w:r>
      <w:r w:rsidR="00A55C33" w:rsidRPr="00C81953">
        <w:t>policies</w:t>
      </w:r>
      <w:r w:rsidR="00F00875" w:rsidRPr="00C81953">
        <w:t xml:space="preserve"> </w:t>
      </w:r>
      <w:r w:rsidR="00A55C33" w:rsidRPr="00C81953">
        <w:t>and</w:t>
      </w:r>
      <w:r w:rsidR="00F00875" w:rsidRPr="00C81953">
        <w:t xml:space="preserve"> </w:t>
      </w:r>
      <w:r w:rsidR="00A55C33" w:rsidRPr="00C81953">
        <w:t>regulatory</w:t>
      </w:r>
      <w:r w:rsidR="00F00875" w:rsidRPr="00C81953">
        <w:t xml:space="preserve"> </w:t>
      </w:r>
      <w:r w:rsidR="00A55C33" w:rsidRPr="00C81953">
        <w:t>frameworks</w:t>
      </w:r>
      <w:r w:rsidR="00F00875" w:rsidRPr="00C81953">
        <w:t xml:space="preserve"> </w:t>
      </w:r>
      <w:r w:rsidR="00A55C33" w:rsidRPr="00C81953">
        <w:t>incorporate</w:t>
      </w:r>
      <w:r w:rsidR="00F00875" w:rsidRPr="00C81953">
        <w:t xml:space="preserve"> </w:t>
      </w:r>
      <w:r w:rsidR="00A55C33" w:rsidRPr="00C81953">
        <w:t>biodiversity</w:t>
      </w:r>
      <w:r w:rsidR="00F00875" w:rsidRPr="00C81953">
        <w:t xml:space="preserve"> </w:t>
      </w:r>
      <w:r w:rsidR="00A55C33" w:rsidRPr="00C81953">
        <w:t>considerations”.</w:t>
      </w:r>
    </w:p>
    <w:p w14:paraId="5A129701" w14:textId="30EF66D2" w:rsidR="00A55C33" w:rsidRPr="00C81953" w:rsidRDefault="00A55C33" w:rsidP="006B72E4"/>
    <w:p w14:paraId="77EFA9FF" w14:textId="7DFC3BFD" w:rsidR="006B72E4" w:rsidRPr="00C81953" w:rsidRDefault="00A55C33" w:rsidP="006B72E4">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2</w:t>
      </w:r>
      <w:r w:rsidR="00F00875" w:rsidRPr="00C81953">
        <w:t xml:space="preserve"> </w:t>
      </w:r>
      <w:r w:rsidRPr="00C81953">
        <w:t>outcomes</w:t>
      </w:r>
      <w:r w:rsidR="00F00875" w:rsidRPr="00C81953">
        <w:t xml:space="preserve"> </w:t>
      </w:r>
      <w:r w:rsidRPr="00C81953">
        <w:t>as</w:t>
      </w:r>
      <w:r w:rsidR="00F00875" w:rsidRPr="00C81953">
        <w:t xml:space="preserve"> </w:t>
      </w:r>
      <w:r w:rsidRPr="00C81953">
        <w:t>its</w:t>
      </w:r>
      <w:r w:rsidR="00F00875" w:rsidRPr="00C81953">
        <w:t xml:space="preserve"> </w:t>
      </w:r>
      <w:r w:rsidRPr="00C81953">
        <w:t>main</w:t>
      </w:r>
      <w:r w:rsidR="00F00875" w:rsidRPr="00C81953">
        <w:t xml:space="preserve"> </w:t>
      </w:r>
      <w:r w:rsidRPr="00C81953">
        <w:t>objective</w:t>
      </w:r>
      <w:r w:rsidR="00F00875" w:rsidRPr="00C81953">
        <w:t xml:space="preserve"> </w:t>
      </w:r>
      <w:r w:rsidRPr="00C81953">
        <w:t>is</w:t>
      </w:r>
      <w:r w:rsidR="00F00875" w:rsidRPr="00C81953">
        <w:t xml:space="preserve"> </w:t>
      </w:r>
      <w:r w:rsidRPr="00C81953">
        <w:t>to</w:t>
      </w:r>
      <w:r w:rsidR="00F00875" w:rsidRPr="00C81953">
        <w:t xml:space="preserve"> </w:t>
      </w:r>
      <w:r w:rsidRPr="00C81953">
        <w:t>improve</w:t>
      </w:r>
      <w:r w:rsidR="00F00875" w:rsidRPr="00C81953">
        <w:t xml:space="preserve"> </w:t>
      </w:r>
      <w:r w:rsidRPr="00C81953">
        <w:t>the</w:t>
      </w:r>
      <w:r w:rsidR="00F00875" w:rsidRPr="00C81953">
        <w:t xml:space="preserve"> </w:t>
      </w:r>
      <w:r w:rsidRPr="00C81953">
        <w:t>current</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to</w:t>
      </w:r>
      <w:r w:rsidR="00F00875" w:rsidRPr="00C81953">
        <w:t xml:space="preserve"> </w:t>
      </w:r>
      <w:r w:rsidRPr="00C81953">
        <w:t>make</w:t>
      </w:r>
      <w:r w:rsidR="00F00875" w:rsidRPr="00C81953">
        <w:t xml:space="preserve"> </w:t>
      </w:r>
      <w:r w:rsidRPr="00C81953">
        <w:t>them</w:t>
      </w:r>
      <w:r w:rsidR="00F00875" w:rsidRPr="00C81953">
        <w:t xml:space="preserve"> </w:t>
      </w:r>
      <w:r w:rsidRPr="00C81953">
        <w:t>more</w:t>
      </w:r>
      <w:r w:rsidR="00F00875" w:rsidRPr="00C81953">
        <w:t xml:space="preserve"> </w:t>
      </w:r>
      <w:r w:rsidRPr="00C81953">
        <w:t>biodiversity</w:t>
      </w:r>
      <w:r w:rsidR="00F00875" w:rsidRPr="00C81953">
        <w:t xml:space="preserve"> </w:t>
      </w:r>
      <w:r w:rsidRPr="00C81953">
        <w:t>friendly</w:t>
      </w:r>
      <w:r w:rsidR="00F00875" w:rsidRPr="00C81953">
        <w:t xml:space="preserve"> </w:t>
      </w:r>
      <w:r w:rsidRPr="00C81953">
        <w:t>and</w:t>
      </w:r>
      <w:r w:rsidR="00F00875" w:rsidRPr="00C81953">
        <w:t xml:space="preserve"> </w:t>
      </w:r>
      <w:r w:rsidRPr="00C81953">
        <w:t>more</w:t>
      </w:r>
      <w:r w:rsidR="00F00875" w:rsidRPr="00C81953">
        <w:t xml:space="preserve"> </w:t>
      </w:r>
      <w:r w:rsidRPr="00C81953">
        <w:t>sustainable</w:t>
      </w:r>
      <w:r w:rsidR="00F00875" w:rsidRPr="00C81953">
        <w:t xml:space="preserve"> </w:t>
      </w:r>
      <w:r w:rsidRPr="00C81953">
        <w:t>by</w:t>
      </w:r>
      <w:r w:rsidR="00F00875" w:rsidRPr="00C81953">
        <w:t xml:space="preserve"> </w:t>
      </w:r>
      <w:r w:rsidRPr="00C81953">
        <w:t>supporting</w:t>
      </w:r>
      <w:r w:rsidR="00F00875" w:rsidRPr="00C81953">
        <w:t xml:space="preserve"> </w:t>
      </w:r>
      <w:r w:rsidRPr="00C81953">
        <w:t>local</w:t>
      </w:r>
      <w:r w:rsidR="00F00875" w:rsidRPr="00C81953">
        <w:t xml:space="preserve"> </w:t>
      </w:r>
      <w:r w:rsidRPr="00C81953">
        <w:t>ownership</w:t>
      </w:r>
      <w:r w:rsidR="00F00875" w:rsidRPr="00C81953">
        <w:t xml:space="preserve"> </w:t>
      </w:r>
      <w:r w:rsidRPr="00C81953">
        <w:t>and</w:t>
      </w:r>
      <w:r w:rsidR="00F00875" w:rsidRPr="00C81953">
        <w:t xml:space="preserve"> </w:t>
      </w:r>
      <w:r w:rsidRPr="00C81953">
        <w:t>benefits</w:t>
      </w:r>
      <w:r w:rsidR="00F00875" w:rsidRPr="00C81953">
        <w:t xml:space="preserve"> </w:t>
      </w:r>
      <w:r w:rsidRPr="00C81953">
        <w:t>from</w:t>
      </w:r>
      <w:r w:rsidR="00F00875" w:rsidRPr="00C81953">
        <w:t xml:space="preserve"> </w:t>
      </w:r>
      <w:r w:rsidRPr="00C81953">
        <w:t>restoration.</w:t>
      </w:r>
      <w:r w:rsidR="00F00875" w:rsidRPr="00C81953">
        <w:t xml:space="preserve"> </w:t>
      </w:r>
      <w:r w:rsidRPr="00C81953">
        <w:t>Through</w:t>
      </w:r>
      <w:r w:rsidR="00F00875" w:rsidRPr="00C81953">
        <w:t xml:space="preserve"> </w:t>
      </w:r>
      <w:r w:rsidRPr="00C81953">
        <w:t>the</w:t>
      </w:r>
      <w:r w:rsidR="00F00875" w:rsidRPr="00C81953">
        <w:t xml:space="preserve"> </w:t>
      </w:r>
      <w:r w:rsidRPr="00C81953">
        <w:t>first</w:t>
      </w:r>
      <w:r w:rsidR="00F00875" w:rsidRPr="00C81953">
        <w:t xml:space="preserve"> </w:t>
      </w:r>
      <w:r w:rsidRPr="00C81953">
        <w:t>component,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have</w:t>
      </w:r>
      <w:r w:rsidR="00F00875" w:rsidRPr="00C81953">
        <w:t xml:space="preserve"> </w:t>
      </w:r>
      <w:r w:rsidRPr="00C81953">
        <w:t>an</w:t>
      </w:r>
      <w:r w:rsidR="00F00875" w:rsidRPr="00C81953">
        <w:t xml:space="preserve"> </w:t>
      </w:r>
      <w:r w:rsidRPr="00C81953">
        <w:t>impact</w:t>
      </w:r>
      <w:r w:rsidR="00F00875" w:rsidRPr="00C81953">
        <w:t xml:space="preserve"> </w:t>
      </w:r>
      <w:r w:rsidRPr="00C81953">
        <w:t>on</w:t>
      </w:r>
      <w:r w:rsidR="00F00875" w:rsidRPr="00C81953">
        <w:t xml:space="preserve"> </w:t>
      </w:r>
      <w:r w:rsidRPr="00C81953">
        <w:t>the</w:t>
      </w:r>
      <w:r w:rsidR="00F00875" w:rsidRPr="00C81953">
        <w:t xml:space="preserve"> </w:t>
      </w:r>
      <w:r w:rsidRPr="00C81953">
        <w:t>regulatory</w:t>
      </w:r>
      <w:r w:rsidR="00F00875" w:rsidRPr="00C81953">
        <w:t xml:space="preserve"> </w:t>
      </w:r>
      <w:r w:rsidRPr="00C81953">
        <w:t>framework</w:t>
      </w:r>
      <w:r w:rsidR="00F00875" w:rsidRPr="00C81953">
        <w:t xml:space="preserve"> </w:t>
      </w:r>
      <w:r w:rsidRPr="00C81953">
        <w:t>and</w:t>
      </w:r>
      <w:r w:rsidR="00F00875" w:rsidRPr="00C81953">
        <w:t xml:space="preserve"> </w:t>
      </w:r>
      <w:r w:rsidRPr="00C81953">
        <w:t>guidelines</w:t>
      </w:r>
      <w:r w:rsidR="00F00875" w:rsidRPr="00C81953">
        <w:t xml:space="preserve"> </w:t>
      </w:r>
      <w:r w:rsidRPr="00C81953">
        <w:t>for</w:t>
      </w:r>
      <w:r w:rsidR="00F00875" w:rsidRPr="00C81953">
        <w:t xml:space="preserve"> </w:t>
      </w:r>
      <w:r w:rsidRPr="00C81953">
        <w:t>all</w:t>
      </w:r>
      <w:r w:rsidR="00F00875" w:rsidRPr="00C81953">
        <w:t xml:space="preserve"> </w:t>
      </w:r>
      <w:r w:rsidRPr="00C81953">
        <w:t>the</w:t>
      </w:r>
      <w:r w:rsidR="00F00875" w:rsidRPr="00C81953">
        <w:t xml:space="preserve"> </w:t>
      </w:r>
      <w:r w:rsidRPr="00C81953">
        <w:t>on-going</w:t>
      </w:r>
      <w:r w:rsidR="00F00875" w:rsidRPr="00C81953">
        <w:t xml:space="preserve"> </w:t>
      </w:r>
      <w:r w:rsidRPr="00C81953">
        <w:t>and</w:t>
      </w:r>
      <w:r w:rsidR="00F00875" w:rsidRPr="00C81953">
        <w:t xml:space="preserve"> </w:t>
      </w:r>
      <w:r w:rsidRPr="00C81953">
        <w:t>future</w:t>
      </w:r>
      <w:r w:rsidR="00F00875" w:rsidRPr="00C81953">
        <w:t xml:space="preserve"> </w:t>
      </w:r>
      <w:r w:rsidRPr="00C81953">
        <w:t>restoration</w:t>
      </w:r>
      <w:r w:rsidR="00F00875" w:rsidRPr="00C81953">
        <w:t xml:space="preserve"> </w:t>
      </w:r>
      <w:r w:rsidRPr="00C81953">
        <w:t>initiatives</w:t>
      </w:r>
      <w:r w:rsidR="00F00875" w:rsidRPr="00C81953">
        <w:t xml:space="preserve"> </w:t>
      </w:r>
      <w:r w:rsidRPr="00C81953">
        <w:t>in</w:t>
      </w:r>
      <w:r w:rsidR="00F00875" w:rsidRPr="00C81953">
        <w:t xml:space="preserve"> </w:t>
      </w:r>
      <w:r w:rsidRPr="00C81953">
        <w:t>the</w:t>
      </w:r>
      <w:r w:rsidR="00F00875" w:rsidRPr="00C81953">
        <w:t xml:space="preserve"> </w:t>
      </w:r>
      <w:r w:rsidRPr="00C81953">
        <w:t>Phili</w:t>
      </w:r>
      <w:r w:rsidR="006B72E4" w:rsidRPr="00C81953">
        <w:t>ppines</w:t>
      </w:r>
      <w:r w:rsidR="00F00875" w:rsidRPr="00C81953">
        <w:t xml:space="preserve"> </w:t>
      </w:r>
      <w:r w:rsidR="006B72E4" w:rsidRPr="00C81953">
        <w:t>by</w:t>
      </w:r>
      <w:r w:rsidR="00F00875" w:rsidRPr="00C81953">
        <w:t xml:space="preserve"> </w:t>
      </w:r>
      <w:r w:rsidR="006B72E4" w:rsidRPr="00C81953">
        <w:t>mainstreaming</w:t>
      </w:r>
      <w:r w:rsidR="00F00875" w:rsidRPr="00C81953">
        <w:t xml:space="preserve"> </w:t>
      </w:r>
      <w:r w:rsidR="006B72E4" w:rsidRPr="00C81953">
        <w:t>BD</w:t>
      </w:r>
      <w:r w:rsidR="00F00875" w:rsidRPr="00C81953">
        <w:t xml:space="preserve"> </w:t>
      </w:r>
      <w:r w:rsidR="006B72E4" w:rsidRPr="00C81953">
        <w:t>considerations</w:t>
      </w:r>
      <w:r w:rsidR="00F00875" w:rsidRPr="00C81953">
        <w:t xml:space="preserve"> </w:t>
      </w:r>
      <w:r w:rsidR="006B72E4" w:rsidRPr="00C81953">
        <w:t>into</w:t>
      </w:r>
      <w:r w:rsidR="00F00875" w:rsidRPr="00C81953">
        <w:t xml:space="preserve"> </w:t>
      </w:r>
      <w:r w:rsidR="006B72E4" w:rsidRPr="00C81953">
        <w:t>national</w:t>
      </w:r>
      <w:r w:rsidR="00F00875" w:rsidRPr="00C81953">
        <w:t xml:space="preserve"> </w:t>
      </w:r>
      <w:r w:rsidR="006B72E4" w:rsidRPr="00C81953">
        <w:t>forest</w:t>
      </w:r>
      <w:r w:rsidR="00F00875" w:rsidRPr="00C81953">
        <w:t xml:space="preserve"> </w:t>
      </w:r>
      <w:r w:rsidR="006B72E4" w:rsidRPr="00C81953">
        <w:t>restoration</w:t>
      </w:r>
      <w:r w:rsidR="00F00875" w:rsidRPr="00C81953">
        <w:t xml:space="preserve"> </w:t>
      </w:r>
      <w:r w:rsidR="006B72E4" w:rsidRPr="00C81953">
        <w:t>initiatives.</w:t>
      </w:r>
      <w:r w:rsidR="00F00875" w:rsidRPr="00C81953">
        <w:t xml:space="preserve"> </w:t>
      </w:r>
      <w:r w:rsidR="006B72E4" w:rsidRPr="00C81953">
        <w:t>This</w:t>
      </w:r>
      <w:r w:rsidR="00F00875" w:rsidRPr="00C81953">
        <w:t xml:space="preserve"> </w:t>
      </w:r>
      <w:r w:rsidR="006B72E4" w:rsidRPr="00C81953">
        <w:t>will</w:t>
      </w:r>
      <w:r w:rsidR="00F00875" w:rsidRPr="00C81953">
        <w:t xml:space="preserve"> </w:t>
      </w:r>
      <w:r w:rsidR="006B72E4" w:rsidRPr="00C81953">
        <w:t>significantly</w:t>
      </w:r>
      <w:r w:rsidR="00F00875" w:rsidRPr="00C81953">
        <w:t xml:space="preserve"> </w:t>
      </w:r>
      <w:r w:rsidR="006B72E4" w:rsidRPr="00C81953">
        <w:t>improve</w:t>
      </w:r>
      <w:r w:rsidR="00F00875" w:rsidRPr="00C81953">
        <w:t xml:space="preserve"> </w:t>
      </w:r>
      <w:r w:rsidR="006B72E4" w:rsidRPr="00C81953">
        <w:t>the</w:t>
      </w:r>
      <w:r w:rsidR="00F00875" w:rsidRPr="00C81953">
        <w:t xml:space="preserve"> </w:t>
      </w:r>
      <w:r w:rsidR="006B72E4" w:rsidRPr="00C81953">
        <w:t>habitat</w:t>
      </w:r>
      <w:r w:rsidR="00F00875" w:rsidRPr="00C81953">
        <w:t xml:space="preserve"> </w:t>
      </w:r>
      <w:r w:rsidR="006B72E4" w:rsidRPr="00C81953">
        <w:t>and</w:t>
      </w:r>
      <w:r w:rsidR="00F00875" w:rsidRPr="00C81953">
        <w:t xml:space="preserve"> </w:t>
      </w:r>
      <w:r w:rsidR="006B72E4" w:rsidRPr="00C81953">
        <w:t>connectivity</w:t>
      </w:r>
      <w:r w:rsidR="00F00875" w:rsidRPr="00C81953">
        <w:t xml:space="preserve"> </w:t>
      </w:r>
      <w:r w:rsidR="006B72E4" w:rsidRPr="00C81953">
        <w:t>value</w:t>
      </w:r>
      <w:r w:rsidR="00F00875" w:rsidRPr="00C81953">
        <w:t xml:space="preserve"> </w:t>
      </w:r>
      <w:r w:rsidR="006B72E4" w:rsidRPr="00C81953">
        <w:t>of</w:t>
      </w:r>
      <w:r w:rsidR="00F00875" w:rsidRPr="00C81953">
        <w:t xml:space="preserve"> </w:t>
      </w:r>
      <w:r w:rsidR="006B72E4" w:rsidRPr="00C81953">
        <w:t>the</w:t>
      </w:r>
      <w:r w:rsidR="00F00875" w:rsidRPr="00C81953">
        <w:t xml:space="preserve"> </w:t>
      </w:r>
      <w:r w:rsidR="006B72E4" w:rsidRPr="00C81953">
        <w:t>targeted</w:t>
      </w:r>
      <w:r w:rsidR="00F00875" w:rsidRPr="00C81953">
        <w:t xml:space="preserve"> </w:t>
      </w:r>
      <w:r w:rsidR="006B72E4" w:rsidRPr="00C81953">
        <w:t>land</w:t>
      </w:r>
      <w:r w:rsidR="00F00875" w:rsidRPr="00C81953">
        <w:t xml:space="preserve"> </w:t>
      </w:r>
      <w:r w:rsidR="006B72E4" w:rsidRPr="00C81953">
        <w:t>units</w:t>
      </w:r>
      <w:r w:rsidR="00F00875" w:rsidRPr="00C81953">
        <w:t xml:space="preserve"> </w:t>
      </w:r>
      <w:r w:rsidR="006B72E4" w:rsidRPr="00C81953">
        <w:t>relative</w:t>
      </w:r>
      <w:r w:rsidR="00F00875" w:rsidRPr="00C81953">
        <w:t xml:space="preserve"> </w:t>
      </w:r>
      <w:r w:rsidR="006B72E4" w:rsidRPr="00C81953">
        <w:t>to</w:t>
      </w:r>
      <w:r w:rsidR="00F00875" w:rsidRPr="00C81953">
        <w:t xml:space="preserve"> </w:t>
      </w:r>
      <w:r w:rsidR="006B72E4" w:rsidRPr="00C81953">
        <w:t>the</w:t>
      </w:r>
      <w:r w:rsidR="00F00875" w:rsidRPr="00C81953">
        <w:t xml:space="preserve"> </w:t>
      </w:r>
      <w:r w:rsidR="006B72E4" w:rsidRPr="00C81953">
        <w:t>baseline</w:t>
      </w:r>
      <w:r w:rsidR="00F00875" w:rsidRPr="00C81953">
        <w:t xml:space="preserve"> </w:t>
      </w:r>
      <w:r w:rsidR="006B72E4" w:rsidRPr="00C81953">
        <w:t>scenario.</w:t>
      </w:r>
      <w:r w:rsidR="00F00875" w:rsidRPr="00C81953">
        <w:t xml:space="preserve"> </w:t>
      </w:r>
      <w:r w:rsidR="006B72E4" w:rsidRPr="00C81953">
        <w:t>In</w:t>
      </w:r>
      <w:r w:rsidR="00F00875" w:rsidRPr="00C81953">
        <w:t xml:space="preserve"> </w:t>
      </w:r>
      <w:r w:rsidR="006B72E4" w:rsidRPr="00C81953">
        <w:t>line</w:t>
      </w:r>
      <w:r w:rsidR="00F00875" w:rsidRPr="00C81953">
        <w:t xml:space="preserve"> </w:t>
      </w:r>
      <w:r w:rsidR="006B72E4" w:rsidRPr="00C81953">
        <w:t>with</w:t>
      </w:r>
      <w:r w:rsidR="00F00875" w:rsidRPr="00C81953">
        <w:t xml:space="preserve"> </w:t>
      </w:r>
      <w:r w:rsidR="006B72E4" w:rsidRPr="00C81953">
        <w:t>GEF-6</w:t>
      </w:r>
      <w:r w:rsidR="00F00875" w:rsidRPr="00C81953">
        <w:t xml:space="preserve"> </w:t>
      </w:r>
      <w:r w:rsidR="006B72E4" w:rsidRPr="00C81953">
        <w:t>guidance,</w:t>
      </w:r>
      <w:r w:rsidR="00F00875" w:rsidRPr="00C81953">
        <w:t xml:space="preserve"> </w:t>
      </w:r>
      <w:r w:rsidR="006B72E4" w:rsidRPr="00C81953">
        <w:t>close</w:t>
      </w:r>
      <w:r w:rsidR="00F00875" w:rsidRPr="00C81953">
        <w:t xml:space="preserve"> </w:t>
      </w:r>
      <w:r w:rsidR="006B72E4" w:rsidRPr="00C81953">
        <w:t>attention</w:t>
      </w:r>
      <w:r w:rsidR="00F00875" w:rsidRPr="00C81953">
        <w:t xml:space="preserve"> </w:t>
      </w:r>
      <w:r w:rsidR="006B72E4" w:rsidRPr="00C81953">
        <w:t>will</w:t>
      </w:r>
      <w:r w:rsidR="00F00875" w:rsidRPr="00C81953">
        <w:t xml:space="preserve"> </w:t>
      </w:r>
      <w:r w:rsidR="006B72E4" w:rsidRPr="00C81953">
        <w:t>be</w:t>
      </w:r>
      <w:r w:rsidR="00F00875" w:rsidRPr="00C81953">
        <w:t xml:space="preserve"> </w:t>
      </w:r>
      <w:r w:rsidR="006B72E4" w:rsidRPr="00C81953">
        <w:t>paid</w:t>
      </w:r>
      <w:r w:rsidR="00F00875" w:rsidRPr="00C81953">
        <w:t xml:space="preserve"> </w:t>
      </w:r>
      <w:r w:rsidR="006B72E4" w:rsidRPr="00C81953">
        <w:t>to</w:t>
      </w:r>
      <w:r w:rsidR="00F00875" w:rsidRPr="00C81953">
        <w:t xml:space="preserve"> </w:t>
      </w:r>
      <w:r w:rsidR="006B72E4" w:rsidRPr="00C81953">
        <w:t>the</w:t>
      </w:r>
      <w:r w:rsidR="00F00875" w:rsidRPr="00C81953">
        <w:t xml:space="preserve"> </w:t>
      </w:r>
      <w:r w:rsidR="006B72E4" w:rsidRPr="00C81953">
        <w:t>science-based</w:t>
      </w:r>
      <w:r w:rsidR="00F00875" w:rsidRPr="00C81953">
        <w:t xml:space="preserve"> </w:t>
      </w:r>
      <w:r w:rsidR="006B72E4" w:rsidRPr="00C81953">
        <w:t>spatial</w:t>
      </w:r>
      <w:r w:rsidR="00F00875" w:rsidRPr="00C81953">
        <w:t xml:space="preserve"> </w:t>
      </w:r>
      <w:r w:rsidR="006B72E4" w:rsidRPr="00C81953">
        <w:t>targeting</w:t>
      </w:r>
      <w:r w:rsidR="00F00875" w:rsidRPr="00C81953">
        <w:t xml:space="preserve"> </w:t>
      </w:r>
      <w:r w:rsidR="006B72E4" w:rsidRPr="00C81953">
        <w:t>and</w:t>
      </w:r>
      <w:r w:rsidR="00F00875" w:rsidRPr="00C81953">
        <w:t xml:space="preserve"> </w:t>
      </w:r>
      <w:r w:rsidR="006B72E4" w:rsidRPr="00C81953">
        <w:t>thematic</w:t>
      </w:r>
      <w:r w:rsidR="00F00875" w:rsidRPr="00C81953">
        <w:t xml:space="preserve"> </w:t>
      </w:r>
      <w:r w:rsidR="006B72E4" w:rsidRPr="00C81953">
        <w:t>relevance</w:t>
      </w:r>
      <w:r w:rsidR="00F00875" w:rsidRPr="00C81953">
        <w:t xml:space="preserve"> </w:t>
      </w:r>
      <w:r w:rsidR="006B72E4" w:rsidRPr="00C81953">
        <w:t>of</w:t>
      </w:r>
      <w:r w:rsidR="00F00875" w:rsidRPr="00C81953">
        <w:t xml:space="preserve"> </w:t>
      </w:r>
      <w:r w:rsidR="006B72E4" w:rsidRPr="00C81953">
        <w:t>this</w:t>
      </w:r>
      <w:r w:rsidR="00F00875" w:rsidRPr="00C81953">
        <w:t xml:space="preserve"> </w:t>
      </w:r>
      <w:r w:rsidR="006B72E4" w:rsidRPr="00C81953">
        <w:t>support,</w:t>
      </w:r>
      <w:r w:rsidR="00F00875" w:rsidRPr="00C81953">
        <w:t xml:space="preserve"> </w:t>
      </w:r>
      <w:r w:rsidR="006B72E4" w:rsidRPr="00C81953">
        <w:t>which</w:t>
      </w:r>
      <w:r w:rsidR="00F00875" w:rsidRPr="00C81953">
        <w:t xml:space="preserve"> </w:t>
      </w:r>
      <w:r w:rsidR="006B72E4" w:rsidRPr="00C81953">
        <w:t>will</w:t>
      </w:r>
      <w:r w:rsidR="00F00875" w:rsidRPr="00C81953">
        <w:t xml:space="preserve"> </w:t>
      </w:r>
      <w:r w:rsidR="006B72E4" w:rsidRPr="00C81953">
        <w:t>focus</w:t>
      </w:r>
      <w:r w:rsidR="00F00875" w:rsidRPr="00C81953">
        <w:t xml:space="preserve"> </w:t>
      </w:r>
      <w:r w:rsidR="00BA2468" w:rsidRPr="00C81953">
        <w:t>on</w:t>
      </w:r>
      <w:r w:rsidR="00F00875" w:rsidRPr="00C81953">
        <w:t xml:space="preserve"> </w:t>
      </w:r>
      <w:r w:rsidR="006B72E4" w:rsidRPr="00C81953">
        <w:t>areas</w:t>
      </w:r>
      <w:r w:rsidR="00F00875" w:rsidRPr="00C81953">
        <w:t xml:space="preserve"> </w:t>
      </w:r>
      <w:r w:rsidR="006B72E4" w:rsidRPr="00C81953">
        <w:t>identified</w:t>
      </w:r>
      <w:r w:rsidR="00F00875" w:rsidRPr="00C81953">
        <w:t xml:space="preserve"> </w:t>
      </w:r>
      <w:r w:rsidR="006B72E4" w:rsidRPr="00C81953">
        <w:t>through</w:t>
      </w:r>
      <w:r w:rsidR="00F00875" w:rsidRPr="00C81953">
        <w:t xml:space="preserve"> </w:t>
      </w:r>
      <w:r w:rsidR="006B72E4" w:rsidRPr="00C81953">
        <w:t>national</w:t>
      </w:r>
      <w:r w:rsidR="00F00875" w:rsidRPr="00C81953">
        <w:t xml:space="preserve"> </w:t>
      </w:r>
      <w:r w:rsidR="006B72E4" w:rsidRPr="00C81953">
        <w:t>prioritization</w:t>
      </w:r>
      <w:r w:rsidR="00F00875" w:rsidRPr="00C81953">
        <w:t xml:space="preserve"> </w:t>
      </w:r>
      <w:r w:rsidR="006B72E4" w:rsidRPr="00C81953">
        <w:t>exercises</w:t>
      </w:r>
      <w:r w:rsidR="00F00875" w:rsidRPr="00C81953">
        <w:t xml:space="preserve"> </w:t>
      </w:r>
      <w:r w:rsidR="006B72E4" w:rsidRPr="00C81953">
        <w:t>as</w:t>
      </w:r>
      <w:r w:rsidR="00F00875" w:rsidRPr="00C81953">
        <w:t xml:space="preserve"> </w:t>
      </w:r>
      <w:r w:rsidR="006B72E4" w:rsidRPr="00C81953">
        <w:t>being</w:t>
      </w:r>
      <w:r w:rsidR="00F00875" w:rsidRPr="00C81953">
        <w:t xml:space="preserve"> </w:t>
      </w:r>
      <w:r w:rsidR="006B72E4" w:rsidRPr="00C81953">
        <w:t>of</w:t>
      </w:r>
      <w:r w:rsidR="00F00875" w:rsidRPr="00C81953">
        <w:t xml:space="preserve"> </w:t>
      </w:r>
      <w:r w:rsidR="00BA2468" w:rsidRPr="00C81953">
        <w:t>priority</w:t>
      </w:r>
      <w:r w:rsidR="00F00875" w:rsidRPr="00C81953">
        <w:t xml:space="preserve"> </w:t>
      </w:r>
      <w:r w:rsidR="006B72E4" w:rsidRPr="00C81953">
        <w:t>for</w:t>
      </w:r>
      <w:r w:rsidR="00F00875" w:rsidRPr="00C81953">
        <w:t xml:space="preserve"> </w:t>
      </w:r>
      <w:r w:rsidR="006B72E4" w:rsidRPr="00C81953">
        <w:t>ensuring</w:t>
      </w:r>
      <w:r w:rsidR="00F00875" w:rsidRPr="00C81953">
        <w:t xml:space="preserve"> </w:t>
      </w:r>
      <w:r w:rsidR="006B72E4" w:rsidRPr="00C81953">
        <w:t>biological</w:t>
      </w:r>
      <w:r w:rsidR="00F00875" w:rsidRPr="00C81953">
        <w:t xml:space="preserve"> </w:t>
      </w:r>
      <w:r w:rsidR="006B72E4" w:rsidRPr="00C81953">
        <w:t>connectivity,</w:t>
      </w:r>
      <w:r w:rsidR="00F00875" w:rsidRPr="00C81953">
        <w:t xml:space="preserve"> </w:t>
      </w:r>
      <w:r w:rsidR="006B72E4" w:rsidRPr="00C81953">
        <w:t>as</w:t>
      </w:r>
      <w:r w:rsidR="00F00875" w:rsidRPr="00C81953">
        <w:t xml:space="preserve"> </w:t>
      </w:r>
      <w:r w:rsidR="006B72E4" w:rsidRPr="00C81953">
        <w:t>well</w:t>
      </w:r>
      <w:r w:rsidR="00F00875" w:rsidRPr="00C81953">
        <w:t xml:space="preserve"> </w:t>
      </w:r>
      <w:r w:rsidR="006B72E4" w:rsidRPr="00C81953">
        <w:t>as</w:t>
      </w:r>
      <w:r w:rsidR="00F00875" w:rsidRPr="00C81953">
        <w:t xml:space="preserve"> </w:t>
      </w:r>
      <w:r w:rsidR="006B72E4" w:rsidRPr="00C81953">
        <w:t>coinciding</w:t>
      </w:r>
      <w:r w:rsidR="00F00875" w:rsidRPr="00C81953">
        <w:t xml:space="preserve"> </w:t>
      </w:r>
      <w:r w:rsidR="006B72E4" w:rsidRPr="00C81953">
        <w:t>with</w:t>
      </w:r>
      <w:r w:rsidR="00F00875" w:rsidRPr="00C81953">
        <w:t xml:space="preserve"> </w:t>
      </w:r>
      <w:r w:rsidR="006B72E4" w:rsidRPr="00C81953">
        <w:t>Key</w:t>
      </w:r>
      <w:r w:rsidR="00F00875" w:rsidRPr="00C81953">
        <w:t xml:space="preserve"> </w:t>
      </w:r>
      <w:r w:rsidR="006B72E4" w:rsidRPr="00C81953">
        <w:t>Biodiversity</w:t>
      </w:r>
      <w:r w:rsidR="00F00875" w:rsidRPr="00C81953">
        <w:t xml:space="preserve"> </w:t>
      </w:r>
      <w:r w:rsidR="006B72E4" w:rsidRPr="00C81953">
        <w:t>Areas</w:t>
      </w:r>
      <w:r w:rsidR="00F00875" w:rsidRPr="00C81953">
        <w:t xml:space="preserve"> </w:t>
      </w:r>
      <w:r w:rsidR="006B72E4" w:rsidRPr="00C81953">
        <w:t>and</w:t>
      </w:r>
      <w:r w:rsidR="00F00875" w:rsidRPr="00C81953">
        <w:t xml:space="preserve"> </w:t>
      </w:r>
      <w:r w:rsidR="006B72E4" w:rsidRPr="00C81953">
        <w:t>Endemic</w:t>
      </w:r>
      <w:r w:rsidR="00F00875" w:rsidRPr="00C81953">
        <w:t xml:space="preserve"> </w:t>
      </w:r>
      <w:r w:rsidR="006B72E4" w:rsidRPr="00C81953">
        <w:t>Bird</w:t>
      </w:r>
      <w:r w:rsidR="00F00875" w:rsidRPr="00C81953">
        <w:t xml:space="preserve"> </w:t>
      </w:r>
      <w:r w:rsidR="00BA2468" w:rsidRPr="00C81953">
        <w:t>Areas and</w:t>
      </w:r>
      <w:r w:rsidR="00F00875" w:rsidRPr="00C81953">
        <w:t xml:space="preserve"> </w:t>
      </w:r>
      <w:r w:rsidR="006B72E4" w:rsidRPr="00C81953">
        <w:t>containing</w:t>
      </w:r>
      <w:r w:rsidR="00F00875" w:rsidRPr="00C81953">
        <w:t xml:space="preserve"> </w:t>
      </w:r>
      <w:r w:rsidR="006B72E4" w:rsidRPr="00C81953">
        <w:t>globally-recognised</w:t>
      </w:r>
      <w:r w:rsidR="00F00875" w:rsidRPr="00C81953">
        <w:t xml:space="preserve"> </w:t>
      </w:r>
      <w:r w:rsidR="006B72E4" w:rsidRPr="00C81953">
        <w:t>endangered</w:t>
      </w:r>
      <w:r w:rsidR="00F00875" w:rsidRPr="00C81953">
        <w:t xml:space="preserve"> </w:t>
      </w:r>
      <w:r w:rsidR="006B72E4" w:rsidRPr="00C81953">
        <w:t>and</w:t>
      </w:r>
      <w:r w:rsidR="00F00875" w:rsidRPr="00C81953">
        <w:t xml:space="preserve"> </w:t>
      </w:r>
      <w:r w:rsidR="006B72E4" w:rsidRPr="00C81953">
        <w:t>endemic</w:t>
      </w:r>
      <w:r w:rsidR="00F00875" w:rsidRPr="00C81953">
        <w:t xml:space="preserve"> </w:t>
      </w:r>
      <w:r w:rsidR="006B72E4" w:rsidRPr="00C81953">
        <w:t>species.</w:t>
      </w:r>
      <w:r w:rsidR="00F00875" w:rsidRPr="00C81953">
        <w:t xml:space="preserve"> </w:t>
      </w:r>
      <w:r w:rsidR="006B72E4" w:rsidRPr="00C81953">
        <w:t>While</w:t>
      </w:r>
      <w:r w:rsidR="00F00875" w:rsidRPr="00C81953">
        <w:t xml:space="preserve"> </w:t>
      </w:r>
      <w:r w:rsidR="006B72E4" w:rsidRPr="00C81953">
        <w:t>focusing</w:t>
      </w:r>
      <w:r w:rsidR="00F00875" w:rsidRPr="00C81953">
        <w:t xml:space="preserve"> </w:t>
      </w:r>
      <w:r w:rsidR="006B72E4" w:rsidRPr="00C81953">
        <w:t>on</w:t>
      </w:r>
      <w:r w:rsidR="00F00875" w:rsidRPr="00C81953">
        <w:t xml:space="preserve"> </w:t>
      </w:r>
      <w:r w:rsidR="006B72E4" w:rsidRPr="00C81953">
        <w:t>the</w:t>
      </w:r>
      <w:r w:rsidR="00F00875" w:rsidRPr="00C81953">
        <w:t xml:space="preserve"> </w:t>
      </w:r>
      <w:r w:rsidR="006B72E4" w:rsidRPr="00C81953">
        <w:t>production</w:t>
      </w:r>
      <w:r w:rsidR="00F00875" w:rsidRPr="00C81953">
        <w:t xml:space="preserve"> </w:t>
      </w:r>
      <w:r w:rsidR="006B72E4" w:rsidRPr="00C81953">
        <w:t>landscape,</w:t>
      </w:r>
      <w:r w:rsidR="00F00875" w:rsidRPr="00C81953">
        <w:t xml:space="preserve"> </w:t>
      </w:r>
      <w:r w:rsidR="006B72E4" w:rsidRPr="00C81953">
        <w:t>this</w:t>
      </w:r>
      <w:r w:rsidR="00F00875" w:rsidRPr="00C81953">
        <w:t xml:space="preserve"> </w:t>
      </w:r>
      <w:r w:rsidR="006B72E4" w:rsidRPr="00C81953">
        <w:t>spatial</w:t>
      </w:r>
      <w:r w:rsidR="00F00875" w:rsidRPr="00C81953">
        <w:t xml:space="preserve"> </w:t>
      </w:r>
      <w:r w:rsidR="006B72E4" w:rsidRPr="00C81953">
        <w:t>targeting</w:t>
      </w:r>
      <w:r w:rsidR="00F00875" w:rsidRPr="00C81953">
        <w:t xml:space="preserve"> </w:t>
      </w:r>
      <w:r w:rsidR="006B72E4" w:rsidRPr="00C81953">
        <w:t>(in</w:t>
      </w:r>
      <w:r w:rsidR="00F00875" w:rsidRPr="00C81953">
        <w:t xml:space="preserve"> </w:t>
      </w:r>
      <w:r w:rsidR="006B72E4" w:rsidRPr="00C81953">
        <w:t>collaboration</w:t>
      </w:r>
      <w:r w:rsidR="00F00875" w:rsidRPr="00C81953">
        <w:t xml:space="preserve"> </w:t>
      </w:r>
      <w:r w:rsidR="006B72E4" w:rsidRPr="00C81953">
        <w:t>with</w:t>
      </w:r>
      <w:r w:rsidR="00F00875" w:rsidRPr="00C81953">
        <w:t xml:space="preserve"> </w:t>
      </w:r>
      <w:r w:rsidR="006B72E4" w:rsidRPr="00C81953">
        <w:t>the</w:t>
      </w:r>
      <w:r w:rsidR="00F00875" w:rsidRPr="00C81953">
        <w:t xml:space="preserve"> </w:t>
      </w:r>
      <w:r w:rsidR="006B72E4" w:rsidRPr="00C81953">
        <w:t>parallel</w:t>
      </w:r>
      <w:r w:rsidR="00F00875" w:rsidRPr="00C81953">
        <w:t xml:space="preserve"> </w:t>
      </w:r>
      <w:r w:rsidR="006B72E4" w:rsidRPr="00C81953">
        <w:t>UNDP/BMB</w:t>
      </w:r>
      <w:r w:rsidR="00F00875" w:rsidRPr="00C81953">
        <w:t xml:space="preserve"> </w:t>
      </w:r>
      <w:r w:rsidR="006B72E4" w:rsidRPr="00C81953">
        <w:t>project)</w:t>
      </w:r>
      <w:r w:rsidR="00F00875" w:rsidRPr="00C81953">
        <w:t xml:space="preserve"> </w:t>
      </w:r>
      <w:r w:rsidR="006B72E4" w:rsidRPr="00C81953">
        <w:t>will</w:t>
      </w:r>
      <w:r w:rsidR="00F00875" w:rsidRPr="00C81953">
        <w:t xml:space="preserve"> </w:t>
      </w:r>
      <w:r w:rsidR="006B72E4" w:rsidRPr="00C81953">
        <w:t>also</w:t>
      </w:r>
      <w:r w:rsidR="00F00875" w:rsidRPr="00C81953">
        <w:t xml:space="preserve"> </w:t>
      </w:r>
      <w:r w:rsidR="006B72E4" w:rsidRPr="00C81953">
        <w:t>allow</w:t>
      </w:r>
      <w:r w:rsidR="00F00875" w:rsidRPr="00C81953">
        <w:t xml:space="preserve"> </w:t>
      </w:r>
      <w:r w:rsidR="006B72E4" w:rsidRPr="00C81953">
        <w:t>the</w:t>
      </w:r>
      <w:r w:rsidR="00F00875" w:rsidRPr="00C81953">
        <w:t xml:space="preserve"> </w:t>
      </w:r>
      <w:r w:rsidR="006B72E4" w:rsidRPr="00C81953">
        <w:t>project</w:t>
      </w:r>
      <w:r w:rsidR="00F00875" w:rsidRPr="00C81953">
        <w:t xml:space="preserve"> </w:t>
      </w:r>
      <w:r w:rsidR="006B72E4" w:rsidRPr="00C81953">
        <w:t>to</w:t>
      </w:r>
      <w:r w:rsidR="00F00875" w:rsidRPr="00C81953">
        <w:t xml:space="preserve"> </w:t>
      </w:r>
      <w:r w:rsidR="006B72E4" w:rsidRPr="00C81953">
        <w:t>contribute</w:t>
      </w:r>
      <w:r w:rsidR="00F00875" w:rsidRPr="00C81953">
        <w:t xml:space="preserve"> </w:t>
      </w:r>
      <w:r w:rsidR="006B72E4" w:rsidRPr="00C81953">
        <w:t>to</w:t>
      </w:r>
      <w:r w:rsidR="00F00875" w:rsidRPr="00C81953">
        <w:t xml:space="preserve"> </w:t>
      </w:r>
      <w:r w:rsidR="006B72E4" w:rsidRPr="00C81953">
        <w:t>the</w:t>
      </w:r>
      <w:r w:rsidR="00F00875" w:rsidRPr="00C81953">
        <w:t xml:space="preserve"> </w:t>
      </w:r>
      <w:r w:rsidR="006B72E4" w:rsidRPr="00C81953">
        <w:t>ecological</w:t>
      </w:r>
      <w:r w:rsidR="00F00875" w:rsidRPr="00C81953">
        <w:t xml:space="preserve"> </w:t>
      </w:r>
      <w:r w:rsidR="006B72E4" w:rsidRPr="00C81953">
        <w:t>integrity</w:t>
      </w:r>
      <w:r w:rsidR="00F00875" w:rsidRPr="00C81953">
        <w:t xml:space="preserve"> </w:t>
      </w:r>
      <w:r w:rsidR="006B72E4" w:rsidRPr="00C81953">
        <w:t>and</w:t>
      </w:r>
      <w:r w:rsidR="00F00875" w:rsidRPr="00C81953">
        <w:t xml:space="preserve"> </w:t>
      </w:r>
      <w:r w:rsidR="006B72E4" w:rsidRPr="00C81953">
        <w:t>sustainability</w:t>
      </w:r>
      <w:r w:rsidR="00F00875" w:rsidRPr="00C81953">
        <w:t xml:space="preserve"> </w:t>
      </w:r>
      <w:r w:rsidR="006B72E4" w:rsidRPr="00C81953">
        <w:t>of</w:t>
      </w:r>
      <w:r w:rsidR="00F00875" w:rsidRPr="00C81953">
        <w:t xml:space="preserve"> </w:t>
      </w:r>
      <w:r w:rsidR="006B72E4" w:rsidRPr="00C81953">
        <w:t>key</w:t>
      </w:r>
      <w:r w:rsidR="00F00875" w:rsidRPr="00C81953">
        <w:t xml:space="preserve"> </w:t>
      </w:r>
      <w:r w:rsidR="006B72E4" w:rsidRPr="00C81953">
        <w:t>elements</w:t>
      </w:r>
      <w:r w:rsidR="00F00875" w:rsidRPr="00C81953">
        <w:t xml:space="preserve"> </w:t>
      </w:r>
      <w:r w:rsidR="006B72E4" w:rsidRPr="00C81953">
        <w:t>of</w:t>
      </w:r>
      <w:r w:rsidR="00F00875" w:rsidRPr="00C81953">
        <w:t xml:space="preserve"> </w:t>
      </w:r>
      <w:r w:rsidR="006B72E4" w:rsidRPr="00C81953">
        <w:t>the</w:t>
      </w:r>
      <w:r w:rsidR="00F00875" w:rsidRPr="00C81953">
        <w:t xml:space="preserve"> </w:t>
      </w:r>
      <w:r w:rsidR="006B72E4" w:rsidRPr="00C81953">
        <w:t>country’s</w:t>
      </w:r>
      <w:r w:rsidR="00F00875" w:rsidRPr="00C81953">
        <w:t xml:space="preserve"> </w:t>
      </w:r>
      <w:r w:rsidR="006B72E4" w:rsidRPr="00C81953">
        <w:t>protected</w:t>
      </w:r>
      <w:r w:rsidR="00F00875" w:rsidRPr="00C81953">
        <w:t xml:space="preserve"> </w:t>
      </w:r>
      <w:r w:rsidR="006B72E4" w:rsidRPr="00C81953">
        <w:t>area</w:t>
      </w:r>
      <w:r w:rsidR="00F00875" w:rsidRPr="00C81953">
        <w:t xml:space="preserve"> </w:t>
      </w:r>
      <w:r w:rsidR="006B72E4" w:rsidRPr="00C81953">
        <w:t>system.</w:t>
      </w:r>
      <w:r w:rsidR="00F00875" w:rsidRPr="00C81953">
        <w:t xml:space="preserve"> </w:t>
      </w:r>
      <w:r w:rsidR="006B72E4" w:rsidRPr="00C81953">
        <w:t>In</w:t>
      </w:r>
      <w:r w:rsidR="00F00875" w:rsidRPr="00C81953">
        <w:t xml:space="preserve"> </w:t>
      </w:r>
      <w:r w:rsidR="006B72E4" w:rsidRPr="00C81953">
        <w:t>addition</w:t>
      </w:r>
      <w:r w:rsidR="00F00875" w:rsidRPr="00C81953">
        <w:t xml:space="preserve"> </w:t>
      </w:r>
      <w:r w:rsidR="006B72E4" w:rsidRPr="00C81953">
        <w:t>to</w:t>
      </w:r>
      <w:r w:rsidR="00F00875" w:rsidRPr="00C81953">
        <w:t xml:space="preserve"> </w:t>
      </w:r>
      <w:r w:rsidR="006B72E4" w:rsidRPr="00C81953">
        <w:t>increasing</w:t>
      </w:r>
      <w:r w:rsidR="00F00875" w:rsidRPr="00C81953">
        <w:t xml:space="preserve"> </w:t>
      </w:r>
      <w:r w:rsidR="006B72E4" w:rsidRPr="00C81953">
        <w:t>the</w:t>
      </w:r>
      <w:r w:rsidR="00F00875" w:rsidRPr="00C81953">
        <w:t xml:space="preserve"> </w:t>
      </w:r>
      <w:r w:rsidR="006B72E4" w:rsidRPr="00C81953">
        <w:t>effective</w:t>
      </w:r>
      <w:r w:rsidR="00F00875" w:rsidRPr="00C81953">
        <w:t xml:space="preserve"> </w:t>
      </w:r>
      <w:r w:rsidR="006B72E4" w:rsidRPr="00C81953">
        <w:t>range</w:t>
      </w:r>
      <w:r w:rsidR="00F00875" w:rsidRPr="00C81953">
        <w:t xml:space="preserve"> </w:t>
      </w:r>
      <w:r w:rsidR="006B72E4" w:rsidRPr="00C81953">
        <w:t>of</w:t>
      </w:r>
      <w:r w:rsidR="00F00875" w:rsidRPr="00C81953">
        <w:t xml:space="preserve"> </w:t>
      </w:r>
      <w:r w:rsidR="006B72E4" w:rsidRPr="00C81953">
        <w:t>species</w:t>
      </w:r>
      <w:r w:rsidR="00F00875" w:rsidRPr="00C81953">
        <w:t xml:space="preserve"> </w:t>
      </w:r>
      <w:r w:rsidR="006B72E4" w:rsidRPr="00C81953">
        <w:t>which</w:t>
      </w:r>
      <w:r w:rsidR="00F00875" w:rsidRPr="00C81953">
        <w:t xml:space="preserve"> </w:t>
      </w:r>
      <w:r w:rsidR="006B72E4" w:rsidRPr="00C81953">
        <w:t>depend</w:t>
      </w:r>
      <w:r w:rsidR="00F00875" w:rsidRPr="00C81953">
        <w:t xml:space="preserve"> </w:t>
      </w:r>
      <w:r w:rsidR="006B72E4" w:rsidRPr="00C81953">
        <w:t>on</w:t>
      </w:r>
      <w:r w:rsidR="00F00875" w:rsidRPr="00C81953">
        <w:t xml:space="preserve"> </w:t>
      </w:r>
      <w:r w:rsidR="006B72E4" w:rsidRPr="00C81953">
        <w:t>protected</w:t>
      </w:r>
      <w:r w:rsidR="00F00875" w:rsidRPr="00C81953">
        <w:t xml:space="preserve"> </w:t>
      </w:r>
      <w:r w:rsidR="006B72E4" w:rsidRPr="00C81953">
        <w:t>areas</w:t>
      </w:r>
      <w:r w:rsidR="00F00875" w:rsidRPr="00C81953">
        <w:t xml:space="preserve"> </w:t>
      </w:r>
      <w:r w:rsidR="006B72E4" w:rsidRPr="00C81953">
        <w:t>and</w:t>
      </w:r>
      <w:r w:rsidR="00F00875" w:rsidRPr="00C81953">
        <w:t xml:space="preserve"> </w:t>
      </w:r>
      <w:r w:rsidR="006B72E4" w:rsidRPr="00C81953">
        <w:t>other</w:t>
      </w:r>
      <w:r w:rsidR="00F00875" w:rsidRPr="00C81953">
        <w:t xml:space="preserve"> </w:t>
      </w:r>
      <w:r w:rsidR="006B72E4" w:rsidRPr="00C81953">
        <w:t>ecosystem</w:t>
      </w:r>
      <w:r w:rsidR="00F00875" w:rsidRPr="00C81953">
        <w:t xml:space="preserve"> </w:t>
      </w:r>
      <w:r w:rsidR="006B72E4" w:rsidRPr="00C81953">
        <w:t>remnants</w:t>
      </w:r>
      <w:r w:rsidR="00F00875" w:rsidRPr="00C81953">
        <w:t xml:space="preserve"> </w:t>
      </w:r>
      <w:r w:rsidR="006B72E4" w:rsidRPr="00C81953">
        <w:t>as</w:t>
      </w:r>
      <w:r w:rsidR="00F00875" w:rsidRPr="00C81953">
        <w:t xml:space="preserve"> </w:t>
      </w:r>
      <w:r w:rsidR="00BA2468" w:rsidRPr="00C81953">
        <w:t>refugia but</w:t>
      </w:r>
      <w:r w:rsidR="00F00875" w:rsidRPr="00C81953">
        <w:t xml:space="preserve"> </w:t>
      </w:r>
      <w:r w:rsidR="006B72E4" w:rsidRPr="00C81953">
        <w:t>are</w:t>
      </w:r>
      <w:r w:rsidR="00F00875" w:rsidRPr="00C81953">
        <w:t xml:space="preserve"> </w:t>
      </w:r>
      <w:r w:rsidR="006B72E4" w:rsidRPr="00C81953">
        <w:t>sufficiently</w:t>
      </w:r>
      <w:r w:rsidR="00F00875" w:rsidRPr="00C81953">
        <w:t xml:space="preserve"> </w:t>
      </w:r>
      <w:r w:rsidR="006B72E4" w:rsidRPr="00C81953">
        <w:t>disturbance-tolerant</w:t>
      </w:r>
      <w:r w:rsidR="00F00875" w:rsidRPr="00C81953">
        <w:t xml:space="preserve"> </w:t>
      </w:r>
      <w:r w:rsidR="006B72E4" w:rsidRPr="00C81953">
        <w:t>to</w:t>
      </w:r>
      <w:r w:rsidR="00F00875" w:rsidRPr="00C81953">
        <w:t xml:space="preserve"> </w:t>
      </w:r>
      <w:r w:rsidR="006B72E4" w:rsidRPr="00C81953">
        <w:t>be</w:t>
      </w:r>
      <w:r w:rsidR="00F00875" w:rsidRPr="00C81953">
        <w:t xml:space="preserve"> </w:t>
      </w:r>
      <w:r w:rsidR="006B72E4" w:rsidRPr="00C81953">
        <w:t>able</w:t>
      </w:r>
      <w:r w:rsidR="00F00875" w:rsidRPr="00C81953">
        <w:t xml:space="preserve"> </w:t>
      </w:r>
      <w:r w:rsidR="006B72E4" w:rsidRPr="00C81953">
        <w:t>to</w:t>
      </w:r>
      <w:r w:rsidR="00F00875" w:rsidRPr="00C81953">
        <w:t xml:space="preserve"> </w:t>
      </w:r>
      <w:r w:rsidR="006B72E4" w:rsidRPr="00C81953">
        <w:t>venture</w:t>
      </w:r>
      <w:r w:rsidR="00F00875" w:rsidRPr="00C81953">
        <w:t xml:space="preserve"> </w:t>
      </w:r>
      <w:r w:rsidR="006B72E4" w:rsidRPr="00C81953">
        <w:t>regularly</w:t>
      </w:r>
      <w:r w:rsidR="00F00875" w:rsidRPr="00C81953">
        <w:t xml:space="preserve"> </w:t>
      </w:r>
      <w:r w:rsidR="006B72E4" w:rsidRPr="00C81953">
        <w:t>into</w:t>
      </w:r>
      <w:r w:rsidR="00F00875" w:rsidRPr="00C81953">
        <w:t xml:space="preserve"> </w:t>
      </w:r>
      <w:r w:rsidR="006B72E4" w:rsidRPr="00C81953">
        <w:t>BD-friendly</w:t>
      </w:r>
      <w:r w:rsidR="00F00875" w:rsidRPr="00C81953">
        <w:t xml:space="preserve"> </w:t>
      </w:r>
      <w:r w:rsidR="006B72E4" w:rsidRPr="00C81953">
        <w:t>agroecosystems,</w:t>
      </w:r>
      <w:r w:rsidR="00F00875" w:rsidRPr="00C81953">
        <w:t xml:space="preserve"> </w:t>
      </w:r>
      <w:r w:rsidR="006B72E4" w:rsidRPr="00C81953">
        <w:t>this</w:t>
      </w:r>
      <w:r w:rsidR="00F00875" w:rsidRPr="00C81953">
        <w:t xml:space="preserve"> </w:t>
      </w:r>
      <w:r w:rsidR="006B72E4" w:rsidRPr="00C81953">
        <w:t>approach</w:t>
      </w:r>
      <w:r w:rsidR="00F00875" w:rsidRPr="00C81953">
        <w:t xml:space="preserve"> </w:t>
      </w:r>
      <w:r w:rsidR="006B72E4" w:rsidRPr="00C81953">
        <w:t>will</w:t>
      </w:r>
      <w:r w:rsidR="00F00875" w:rsidRPr="00C81953">
        <w:t xml:space="preserve"> </w:t>
      </w:r>
      <w:r w:rsidR="006B72E4" w:rsidRPr="00C81953">
        <w:t>help</w:t>
      </w:r>
      <w:r w:rsidR="00F00875" w:rsidRPr="00C81953">
        <w:t xml:space="preserve"> </w:t>
      </w:r>
      <w:r w:rsidR="006B72E4" w:rsidRPr="00C81953">
        <w:t>to</w:t>
      </w:r>
      <w:r w:rsidR="00F00875" w:rsidRPr="00C81953">
        <w:t xml:space="preserve"> </w:t>
      </w:r>
      <w:r w:rsidR="006B72E4" w:rsidRPr="00C81953">
        <w:t>ensure</w:t>
      </w:r>
      <w:r w:rsidR="00F00875" w:rsidRPr="00C81953">
        <w:t xml:space="preserve"> </w:t>
      </w:r>
      <w:r w:rsidR="006B72E4" w:rsidRPr="00C81953">
        <w:t>the</w:t>
      </w:r>
      <w:r w:rsidR="00F00875" w:rsidRPr="00C81953">
        <w:t xml:space="preserve"> </w:t>
      </w:r>
      <w:r w:rsidR="006B72E4" w:rsidRPr="00C81953">
        <w:t>long-term</w:t>
      </w:r>
      <w:r w:rsidR="00F00875" w:rsidRPr="00C81953">
        <w:t xml:space="preserve"> </w:t>
      </w:r>
      <w:r w:rsidR="006B72E4" w:rsidRPr="00C81953">
        <w:t>viability</w:t>
      </w:r>
      <w:r w:rsidR="00F00875" w:rsidRPr="00C81953">
        <w:t xml:space="preserve"> </w:t>
      </w:r>
      <w:r w:rsidR="006B72E4" w:rsidRPr="00C81953">
        <w:t>of</w:t>
      </w:r>
      <w:r w:rsidR="00F00875" w:rsidRPr="00C81953">
        <w:t xml:space="preserve"> </w:t>
      </w:r>
      <w:r w:rsidR="006B72E4" w:rsidRPr="00C81953">
        <w:t>populations</w:t>
      </w:r>
      <w:r w:rsidR="00F00875" w:rsidRPr="00C81953">
        <w:t xml:space="preserve"> </w:t>
      </w:r>
      <w:r w:rsidR="006B72E4" w:rsidRPr="00C81953">
        <w:t>currently</w:t>
      </w:r>
      <w:r w:rsidR="00F00875" w:rsidRPr="00C81953">
        <w:t xml:space="preserve"> </w:t>
      </w:r>
      <w:r w:rsidR="006B72E4" w:rsidRPr="00C81953">
        <w:t>suffering</w:t>
      </w:r>
      <w:r w:rsidR="00F00875" w:rsidRPr="00C81953">
        <w:t xml:space="preserve"> </w:t>
      </w:r>
      <w:r w:rsidR="006B72E4" w:rsidRPr="00C81953">
        <w:t>isolation</w:t>
      </w:r>
      <w:r w:rsidR="00F00875" w:rsidRPr="00C81953">
        <w:t xml:space="preserve"> </w:t>
      </w:r>
      <w:r w:rsidR="006B72E4" w:rsidRPr="00C81953">
        <w:t>due</w:t>
      </w:r>
      <w:r w:rsidR="00F00875" w:rsidRPr="00C81953">
        <w:t xml:space="preserve"> </w:t>
      </w:r>
      <w:r w:rsidR="006B72E4" w:rsidRPr="00C81953">
        <w:t>to</w:t>
      </w:r>
      <w:r w:rsidR="00F00875" w:rsidRPr="00C81953">
        <w:t xml:space="preserve"> </w:t>
      </w:r>
      <w:r w:rsidR="006B72E4" w:rsidRPr="00C81953">
        <w:t>fragmentation,</w:t>
      </w:r>
      <w:r w:rsidR="00F00875" w:rsidRPr="00C81953">
        <w:t xml:space="preserve"> </w:t>
      </w:r>
      <w:r w:rsidR="006B72E4" w:rsidRPr="00C81953">
        <w:t>by</w:t>
      </w:r>
      <w:r w:rsidR="00F00875" w:rsidRPr="00C81953">
        <w:t xml:space="preserve"> </w:t>
      </w:r>
      <w:r w:rsidR="006B72E4" w:rsidRPr="00C81953">
        <w:t>permitting</w:t>
      </w:r>
      <w:r w:rsidR="00F00875" w:rsidRPr="00C81953">
        <w:t xml:space="preserve"> </w:t>
      </w:r>
      <w:r w:rsidR="006B72E4" w:rsidRPr="00C81953">
        <w:t>gene</w:t>
      </w:r>
      <w:r w:rsidR="00F00875" w:rsidRPr="00C81953">
        <w:t xml:space="preserve"> </w:t>
      </w:r>
      <w:r w:rsidR="006B72E4" w:rsidRPr="00C81953">
        <w:t>flow</w:t>
      </w:r>
      <w:r w:rsidR="00F00875" w:rsidRPr="00C81953">
        <w:t xml:space="preserve"> </w:t>
      </w:r>
      <w:r w:rsidR="006B72E4" w:rsidRPr="00C81953">
        <w:t>between</w:t>
      </w:r>
      <w:r w:rsidR="00F00875" w:rsidRPr="00C81953">
        <w:t xml:space="preserve"> </w:t>
      </w:r>
      <w:r w:rsidR="006B72E4" w:rsidRPr="00C81953">
        <w:t>populations</w:t>
      </w:r>
      <w:r w:rsidR="00F00875" w:rsidRPr="00C81953">
        <w:t xml:space="preserve"> </w:t>
      </w:r>
      <w:r w:rsidR="006B72E4" w:rsidRPr="00C81953">
        <w:t>and</w:t>
      </w:r>
      <w:r w:rsidR="00F00875" w:rsidRPr="00C81953">
        <w:t xml:space="preserve"> </w:t>
      </w:r>
      <w:r w:rsidR="006B72E4" w:rsidRPr="00C81953">
        <w:t>repopulation</w:t>
      </w:r>
      <w:r w:rsidR="00F00875" w:rsidRPr="00C81953">
        <w:t xml:space="preserve"> </w:t>
      </w:r>
      <w:r w:rsidR="006B72E4" w:rsidRPr="00C81953">
        <w:t>in</w:t>
      </w:r>
      <w:r w:rsidR="00F00875" w:rsidRPr="00C81953">
        <w:t xml:space="preserve"> </w:t>
      </w:r>
      <w:r w:rsidR="006B72E4" w:rsidRPr="00C81953">
        <w:t>the</w:t>
      </w:r>
      <w:r w:rsidR="00F00875" w:rsidRPr="00C81953">
        <w:t xml:space="preserve"> </w:t>
      </w:r>
      <w:r w:rsidR="006B72E4" w:rsidRPr="00C81953">
        <w:t>case</w:t>
      </w:r>
      <w:r w:rsidR="00F00875" w:rsidRPr="00C81953">
        <w:t xml:space="preserve"> </w:t>
      </w:r>
      <w:r w:rsidR="006B72E4" w:rsidRPr="00C81953">
        <w:t>of</w:t>
      </w:r>
      <w:r w:rsidR="00F00875" w:rsidRPr="00C81953">
        <w:t xml:space="preserve"> </w:t>
      </w:r>
      <w:r w:rsidR="006B72E4" w:rsidRPr="00C81953">
        <w:t>local</w:t>
      </w:r>
      <w:r w:rsidR="00F00875" w:rsidRPr="00C81953">
        <w:t xml:space="preserve"> </w:t>
      </w:r>
      <w:r w:rsidR="006B72E4" w:rsidRPr="00C81953">
        <w:t>extinctions.</w:t>
      </w:r>
      <w:r w:rsidR="00F00875" w:rsidRPr="00C81953">
        <w:t xml:space="preserve"> </w:t>
      </w:r>
    </w:p>
    <w:p w14:paraId="43D242FD" w14:textId="16FA9AEF" w:rsidR="007F5636" w:rsidRPr="00C81953" w:rsidRDefault="007F5636" w:rsidP="008E30B5"/>
    <w:p w14:paraId="5A44D244" w14:textId="060E81C2" w:rsidR="000105C8" w:rsidRPr="00C81953" w:rsidRDefault="000105C8" w:rsidP="000105C8">
      <w:pPr>
        <w:autoSpaceDE w:val="0"/>
        <w:autoSpaceDN w:val="0"/>
        <w:adjustRightInd w:val="0"/>
        <w:jc w:val="left"/>
      </w:pPr>
      <w:r w:rsidRPr="00C81953">
        <w:rPr>
          <w:i/>
        </w:rPr>
        <w:t>Fit</w:t>
      </w:r>
      <w:r w:rsidR="00F00875" w:rsidRPr="00C81953">
        <w:rPr>
          <w:i/>
        </w:rPr>
        <w:t xml:space="preserve"> </w:t>
      </w:r>
      <w:r w:rsidRPr="00C81953">
        <w:rPr>
          <w:i/>
        </w:rPr>
        <w:t>with</w:t>
      </w:r>
      <w:r w:rsidR="00F00875" w:rsidRPr="00C81953">
        <w:rPr>
          <w:i/>
        </w:rPr>
        <w:t xml:space="preserve"> </w:t>
      </w:r>
      <w:r w:rsidRPr="00C81953">
        <w:rPr>
          <w:i/>
        </w:rPr>
        <w:t>GEF</w:t>
      </w:r>
      <w:r w:rsidR="00F00875" w:rsidRPr="00C81953">
        <w:rPr>
          <w:i/>
        </w:rPr>
        <w:t xml:space="preserve"> </w:t>
      </w:r>
      <w:r w:rsidRPr="00C81953">
        <w:rPr>
          <w:i/>
        </w:rPr>
        <w:t>Land</w:t>
      </w:r>
      <w:r w:rsidR="00F00875" w:rsidRPr="00C81953">
        <w:rPr>
          <w:i/>
        </w:rPr>
        <w:t xml:space="preserve"> </w:t>
      </w:r>
      <w:r w:rsidRPr="00C81953">
        <w:rPr>
          <w:i/>
        </w:rPr>
        <w:t>Degradation</w:t>
      </w:r>
      <w:r w:rsidR="00F00875" w:rsidRPr="00C81953">
        <w:rPr>
          <w:i/>
        </w:rPr>
        <w:t xml:space="preserve"> </w:t>
      </w:r>
      <w:r w:rsidR="008E30B5" w:rsidRPr="00C81953">
        <w:rPr>
          <w:i/>
        </w:rPr>
        <w:t>Priorities:</w:t>
      </w:r>
      <w:r w:rsidR="00F00875" w:rsidRPr="00C81953">
        <w:t xml:space="preserve"> </w:t>
      </w:r>
      <w:r w:rsidRPr="00C81953">
        <w:t>This</w:t>
      </w:r>
      <w:r w:rsidR="00F00875" w:rsidRPr="00C81953">
        <w:t xml:space="preserve"> </w:t>
      </w:r>
      <w:r w:rsidRPr="00C81953">
        <w:t>project</w:t>
      </w:r>
      <w:r w:rsidR="00F00875" w:rsidRPr="00C81953">
        <w:t xml:space="preserve"> </w:t>
      </w:r>
      <w:r w:rsidRPr="00C81953">
        <w:t>is</w:t>
      </w:r>
      <w:r w:rsidR="00F00875" w:rsidRPr="00C81953">
        <w:t xml:space="preserve"> </w:t>
      </w:r>
      <w:r w:rsidRPr="00C81953">
        <w:t>under</w:t>
      </w:r>
      <w:r w:rsidR="00F00875" w:rsidRPr="00C81953">
        <w:t xml:space="preserve"> </w:t>
      </w:r>
      <w:r w:rsidRPr="00C81953">
        <w:t>GEF</w:t>
      </w:r>
      <w:r w:rsidR="00F00875" w:rsidRPr="00C81953">
        <w:t xml:space="preserve"> </w:t>
      </w:r>
      <w:r w:rsidRPr="00C81953">
        <w:t>LD-2:</w:t>
      </w:r>
      <w:r w:rsidR="00F00875" w:rsidRPr="00C81953">
        <w:t xml:space="preserve"> </w:t>
      </w:r>
      <w:r w:rsidRPr="00C81953">
        <w:t>“Generate</w:t>
      </w:r>
      <w:r w:rsidR="00F00875" w:rsidRPr="00C81953">
        <w:t xml:space="preserve"> </w:t>
      </w:r>
      <w:r w:rsidRPr="00C81953">
        <w:t>sustainable</w:t>
      </w:r>
      <w:r w:rsidR="00F00875" w:rsidRPr="00C81953">
        <w:t xml:space="preserve"> </w:t>
      </w:r>
      <w:r w:rsidRPr="00C81953">
        <w:t>flows</w:t>
      </w:r>
      <w:r w:rsidR="00F00875" w:rsidRPr="00C81953">
        <w:t xml:space="preserve"> </w:t>
      </w:r>
      <w:r w:rsidRPr="00C81953">
        <w:t>of</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from</w:t>
      </w:r>
      <w:r w:rsidR="00F00875" w:rsidRPr="00C81953">
        <w:t xml:space="preserve"> </w:t>
      </w:r>
      <w:r w:rsidRPr="00C81953">
        <w:t>forests,</w:t>
      </w:r>
      <w:r w:rsidR="00F00875" w:rsidRPr="00C81953">
        <w:t xml:space="preserve"> </w:t>
      </w:r>
      <w:r w:rsidRPr="00C81953">
        <w:t>including</w:t>
      </w:r>
      <w:r w:rsidR="00F00875" w:rsidRPr="00C81953">
        <w:t xml:space="preserve"> </w:t>
      </w:r>
      <w:r w:rsidRPr="00C81953">
        <w:t>in</w:t>
      </w:r>
      <w:r w:rsidR="00F00875" w:rsidRPr="00C81953">
        <w:t xml:space="preserve"> </w:t>
      </w:r>
      <w:r w:rsidRPr="00C81953">
        <w:t>drylands”</w:t>
      </w:r>
      <w:r w:rsidR="00F00875" w:rsidRPr="00C81953">
        <w:t xml:space="preserve"> </w:t>
      </w:r>
      <w:r w:rsidRPr="00C81953">
        <w:t>Program</w:t>
      </w:r>
      <w:r w:rsidR="00F00875" w:rsidRPr="00C81953">
        <w:t xml:space="preserve"> </w:t>
      </w:r>
      <w:r w:rsidRPr="00C81953">
        <w:t>3:</w:t>
      </w:r>
      <w:r w:rsidR="00F00875" w:rsidRPr="00C81953">
        <w:t xml:space="preserve"> </w:t>
      </w:r>
      <w:r w:rsidRPr="00C81953">
        <w:t>“Landscape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Restoration”.</w:t>
      </w:r>
    </w:p>
    <w:p w14:paraId="61D4F2BB" w14:textId="651E7D7D" w:rsidR="000105C8" w:rsidRPr="00C81953" w:rsidRDefault="000105C8" w:rsidP="000105C8">
      <w:pPr>
        <w:autoSpaceDE w:val="0"/>
        <w:autoSpaceDN w:val="0"/>
        <w:adjustRightInd w:val="0"/>
        <w:jc w:val="left"/>
      </w:pPr>
      <w:r w:rsidRPr="00C81953">
        <w:t>GEF</w:t>
      </w:r>
      <w:r w:rsidR="00F00875" w:rsidRPr="00C81953">
        <w:t xml:space="preserve"> </w:t>
      </w:r>
      <w:r w:rsidRPr="00C81953">
        <w:t>support</w:t>
      </w:r>
      <w:r w:rsidR="00F00875" w:rsidRPr="00C81953">
        <w:t xml:space="preserve"> </w:t>
      </w:r>
      <w:r w:rsidRPr="00C81953">
        <w:t>focus</w:t>
      </w:r>
      <w:r w:rsidR="00F00875" w:rsidRPr="00C81953">
        <w:t xml:space="preserve"> </w:t>
      </w:r>
      <w:r w:rsidRPr="00C81953">
        <w:t>specifically</w:t>
      </w:r>
      <w:r w:rsidR="00F00875" w:rsidRPr="00C81953">
        <w:t xml:space="preserve"> </w:t>
      </w:r>
      <w:r w:rsidRPr="00C81953">
        <w:t>on</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options</w:t>
      </w:r>
      <w:r w:rsidR="00F00875" w:rsidRPr="00C81953">
        <w:t xml:space="preserve"> </w:t>
      </w:r>
      <w:r w:rsidRPr="00C81953">
        <w:t>that</w:t>
      </w:r>
      <w:r w:rsidR="00F00875" w:rsidRPr="00C81953">
        <w:t xml:space="preserve"> </w:t>
      </w:r>
      <w:r w:rsidRPr="00C81953">
        <w:t>increase</w:t>
      </w:r>
      <w:r w:rsidR="00F00875" w:rsidRPr="00C81953">
        <w:t xml:space="preserve"> </w:t>
      </w:r>
      <w:r w:rsidRPr="00C81953">
        <w:t>and</w:t>
      </w:r>
      <w:r w:rsidR="00F00875" w:rsidRPr="00C81953">
        <w:t xml:space="preserve"> </w:t>
      </w:r>
      <w:r w:rsidRPr="00C81953">
        <w:t>maintain</w:t>
      </w:r>
      <w:r w:rsidR="00F00875" w:rsidRPr="00C81953">
        <w:t xml:space="preserve"> </w:t>
      </w:r>
      <w:r w:rsidRPr="00C81953">
        <w:t>agricultural</w:t>
      </w:r>
      <w:r w:rsidR="00F00875" w:rsidRPr="00C81953">
        <w:t xml:space="preserve"> </w:t>
      </w:r>
      <w:r w:rsidRPr="00C81953">
        <w:t>productivity</w:t>
      </w:r>
      <w:r w:rsidR="00F00875" w:rsidRPr="00C81953">
        <w:t xml:space="preserve"> </w:t>
      </w:r>
      <w:r w:rsidRPr="00C81953">
        <w:t>and</w:t>
      </w:r>
      <w:r w:rsidR="00F00875" w:rsidRPr="00C81953">
        <w:t xml:space="preserve"> </w:t>
      </w:r>
      <w:r w:rsidRPr="00C81953">
        <w:t>deliver</w:t>
      </w:r>
      <w:r w:rsidR="00F00875" w:rsidRPr="00C81953">
        <w:t xml:space="preserve"> </w:t>
      </w:r>
      <w:r w:rsidRPr="00C81953">
        <w:t>multiple</w:t>
      </w:r>
      <w:r w:rsidR="00F00875" w:rsidRPr="00C81953">
        <w:t xml:space="preserve"> </w:t>
      </w:r>
      <w:r w:rsidRPr="00C81953">
        <w:t>environment</w:t>
      </w:r>
      <w:r w:rsidR="00F00875" w:rsidRPr="00C81953">
        <w:t xml:space="preserve"> </w:t>
      </w:r>
      <w:r w:rsidRPr="00C81953">
        <w:t>benefits</w:t>
      </w:r>
      <w:r w:rsidR="00F00875" w:rsidRPr="00C81953">
        <w:t xml:space="preserve"> </w:t>
      </w:r>
      <w:r w:rsidRPr="00C81953">
        <w:t>at</w:t>
      </w:r>
      <w:r w:rsidR="00F00875" w:rsidRPr="00C81953">
        <w:t xml:space="preserve"> </w:t>
      </w:r>
      <w:r w:rsidRPr="00C81953">
        <w:t>landscape</w:t>
      </w:r>
      <w:r w:rsidR="00F00875" w:rsidRPr="00C81953">
        <w:t xml:space="preserve"> </w:t>
      </w:r>
      <w:r w:rsidRPr="00C81953">
        <w:t>scale,</w:t>
      </w:r>
      <w:r w:rsidR="00F00875" w:rsidRPr="00C81953">
        <w:t xml:space="preserve"> </w:t>
      </w:r>
      <w:r w:rsidRPr="00C81953">
        <w:t>particularly</w:t>
      </w:r>
      <w:r w:rsidR="00F00875" w:rsidRPr="00C81953">
        <w:t xml:space="preserve"> </w:t>
      </w:r>
      <w:r w:rsidRPr="00C81953">
        <w:t>in</w:t>
      </w:r>
      <w:r w:rsidR="00F00875" w:rsidRPr="00C81953">
        <w:t xml:space="preserve"> </w:t>
      </w:r>
      <w:r w:rsidRPr="00C81953">
        <w:t>the</w:t>
      </w:r>
      <w:r w:rsidR="00F00875" w:rsidRPr="00C81953">
        <w:t xml:space="preserve"> </w:t>
      </w:r>
      <w:r w:rsidRPr="00C81953">
        <w:t>context</w:t>
      </w:r>
      <w:r w:rsidR="00F00875" w:rsidRPr="00C81953">
        <w:t xml:space="preserve"> </w:t>
      </w:r>
      <w:r w:rsidRPr="00C81953">
        <w:t>of</w:t>
      </w:r>
      <w:r w:rsidR="00F00875" w:rsidRPr="00C81953">
        <w:t xml:space="preserve"> </w:t>
      </w:r>
      <w:r w:rsidRPr="00C81953">
        <w:t>addressing</w:t>
      </w:r>
      <w:r w:rsidR="00F00875" w:rsidRPr="00C81953">
        <w:t xml:space="preserve"> </w:t>
      </w:r>
      <w:r w:rsidRPr="00C81953">
        <w:t>food</w:t>
      </w:r>
      <w:r w:rsidR="00F00875" w:rsidRPr="00C81953">
        <w:t xml:space="preserve"> </w:t>
      </w:r>
      <w:r w:rsidRPr="00C81953">
        <w:t>security</w:t>
      </w:r>
      <w:r w:rsidR="00F00875" w:rsidRPr="00C81953">
        <w:t xml:space="preserve"> </w:t>
      </w:r>
      <w:r w:rsidRPr="00C81953">
        <w:t>and</w:t>
      </w:r>
      <w:r w:rsidR="00F00875" w:rsidRPr="00C81953">
        <w:t xml:space="preserve"> </w:t>
      </w:r>
      <w:r w:rsidRPr="00C81953">
        <w:t>livelihood</w:t>
      </w:r>
      <w:r w:rsidR="00F00875" w:rsidRPr="00C81953">
        <w:t xml:space="preserve"> </w:t>
      </w:r>
      <w:r w:rsidRPr="00C81953">
        <w:t>needs</w:t>
      </w:r>
      <w:r w:rsidR="00F00875" w:rsidRPr="00C81953">
        <w:t xml:space="preserve"> </w:t>
      </w:r>
      <w:r w:rsidRPr="00C81953">
        <w:t>of</w:t>
      </w:r>
      <w:r w:rsidR="00F00875" w:rsidRPr="00C81953">
        <w:t xml:space="preserve"> </w:t>
      </w:r>
      <w:r w:rsidRPr="00C81953">
        <w:t>affected</w:t>
      </w:r>
      <w:r w:rsidR="00F00875" w:rsidRPr="00C81953">
        <w:t xml:space="preserve"> </w:t>
      </w:r>
      <w:r w:rsidRPr="00C81953">
        <w:t>communities.</w:t>
      </w:r>
      <w:r w:rsidR="00F00875" w:rsidRPr="00C81953">
        <w:t xml:space="preserve"> </w:t>
      </w:r>
      <w:r w:rsidRPr="00C81953">
        <w:t>The</w:t>
      </w:r>
      <w:r w:rsidR="00F00875" w:rsidRPr="00C81953">
        <w:t xml:space="preserve"> </w:t>
      </w:r>
      <w:r w:rsidRPr="00C81953">
        <w:t>proposed</w:t>
      </w:r>
      <w:r w:rsidR="00F00875" w:rsidRPr="00C81953">
        <w:t xml:space="preserve"> </w:t>
      </w:r>
      <w:r w:rsidRPr="00C81953">
        <w:t>project</w:t>
      </w:r>
      <w:r w:rsidR="00F00875" w:rsidRPr="00C81953">
        <w:t xml:space="preserve"> </w:t>
      </w:r>
      <w:r w:rsidRPr="00C81953">
        <w:t>perfectly</w:t>
      </w:r>
      <w:r w:rsidR="00F00875" w:rsidRPr="00C81953">
        <w:t xml:space="preserve"> </w:t>
      </w:r>
      <w:r w:rsidRPr="00C81953">
        <w:t>fits</w:t>
      </w:r>
      <w:r w:rsidR="00F00875" w:rsidRPr="00C81953">
        <w:t xml:space="preserve"> </w:t>
      </w:r>
      <w:r w:rsidRPr="00C81953">
        <w:t>with</w:t>
      </w:r>
      <w:r w:rsidR="00F00875" w:rsidRPr="00C81953">
        <w:t xml:space="preserve"> </w:t>
      </w:r>
      <w:r w:rsidRPr="00C81953">
        <w:t>this</w:t>
      </w:r>
      <w:r w:rsidR="00F00875" w:rsidRPr="00C81953">
        <w:t xml:space="preserve"> </w:t>
      </w:r>
      <w:r w:rsidRPr="00C81953">
        <w:t>objective</w:t>
      </w:r>
      <w:r w:rsidR="00F00875" w:rsidRPr="00C81953">
        <w:t xml:space="preserve"> </w:t>
      </w:r>
      <w:r w:rsidR="0059052A" w:rsidRPr="00C81953">
        <w:t>and</w:t>
      </w:r>
      <w:r w:rsidR="00F00875" w:rsidRPr="00C81953">
        <w:t xml:space="preserve"> </w:t>
      </w:r>
      <w:r w:rsidR="0059052A" w:rsidRPr="00C81953">
        <w:t>has</w:t>
      </w:r>
      <w:r w:rsidR="00F00875" w:rsidRPr="00C81953">
        <w:t xml:space="preserve"> </w:t>
      </w:r>
      <w:r w:rsidR="0059052A" w:rsidRPr="00C81953">
        <w:t>the</w:t>
      </w:r>
      <w:r w:rsidR="00F00875" w:rsidRPr="00C81953">
        <w:t xml:space="preserve"> </w:t>
      </w:r>
      <w:r w:rsidR="0059052A" w:rsidRPr="00C81953">
        <w:t>exact</w:t>
      </w:r>
      <w:r w:rsidR="00F00875" w:rsidRPr="00C81953">
        <w:t xml:space="preserve"> </w:t>
      </w:r>
      <w:r w:rsidR="0059052A" w:rsidRPr="00C81953">
        <w:t>same</w:t>
      </w:r>
      <w:r w:rsidR="00F00875" w:rsidRPr="00C81953">
        <w:t xml:space="preserve"> </w:t>
      </w:r>
      <w:r w:rsidR="0059052A" w:rsidRPr="00C81953">
        <w:t>strategies</w:t>
      </w:r>
      <w:r w:rsidR="00F00875" w:rsidRPr="00C81953">
        <w:t xml:space="preserve"> </w:t>
      </w:r>
      <w:r w:rsidR="0059052A" w:rsidRPr="00C81953">
        <w:t>as</w:t>
      </w:r>
      <w:r w:rsidR="00F00875" w:rsidRPr="00C81953">
        <w:t xml:space="preserve"> </w:t>
      </w:r>
      <w:r w:rsidR="0059052A" w:rsidRPr="00C81953">
        <w:t>the</w:t>
      </w:r>
      <w:r w:rsidR="00F00875" w:rsidRPr="00C81953">
        <w:t xml:space="preserve"> </w:t>
      </w:r>
      <w:r w:rsidR="0059052A" w:rsidRPr="00C81953">
        <w:t>ones</w:t>
      </w:r>
      <w:r w:rsidR="00F00875" w:rsidRPr="00C81953">
        <w:t xml:space="preserve"> </w:t>
      </w:r>
      <w:r w:rsidR="0059052A" w:rsidRPr="00C81953">
        <w:t>recommended</w:t>
      </w:r>
      <w:r w:rsidR="00F00875" w:rsidRPr="00C81953">
        <w:t xml:space="preserve"> </w:t>
      </w:r>
      <w:r w:rsidR="0059052A" w:rsidRPr="00C81953">
        <w:t>under</w:t>
      </w:r>
      <w:r w:rsidR="00F00875" w:rsidRPr="00C81953">
        <w:t xml:space="preserve"> </w:t>
      </w:r>
      <w:r w:rsidR="0059052A" w:rsidRPr="00C81953">
        <w:t>LD2/P3:</w:t>
      </w:r>
    </w:p>
    <w:p w14:paraId="245AF0E9" w14:textId="787057DD" w:rsidR="000105C8" w:rsidRPr="00C81953" w:rsidRDefault="000105C8" w:rsidP="000105C8">
      <w:pPr>
        <w:autoSpaceDE w:val="0"/>
        <w:autoSpaceDN w:val="0"/>
        <w:adjustRightInd w:val="0"/>
        <w:jc w:val="left"/>
      </w:pPr>
      <w:r w:rsidRPr="00C81953">
        <w:t>(a)</w:t>
      </w:r>
      <w:r w:rsidR="00F00875" w:rsidRPr="00C81953">
        <w:t xml:space="preserve"> </w:t>
      </w:r>
      <w:r w:rsidRPr="00C81953">
        <w:t>Sustainable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forests</w:t>
      </w:r>
      <w:r w:rsidR="00F00875" w:rsidRPr="00C81953">
        <w:t xml:space="preserve"> </w:t>
      </w:r>
      <w:r w:rsidRPr="00C81953">
        <w:t>and</w:t>
      </w:r>
      <w:r w:rsidR="00F00875" w:rsidRPr="00C81953">
        <w:t xml:space="preserve"> </w:t>
      </w:r>
      <w:r w:rsidRPr="00C81953">
        <w:t>agroforestry</w:t>
      </w:r>
      <w:r w:rsidR="00F00875" w:rsidRPr="00C81953">
        <w:t xml:space="preserve"> </w:t>
      </w:r>
      <w:r w:rsidRPr="00C81953">
        <w:t>for</w:t>
      </w:r>
      <w:r w:rsidR="00F00875" w:rsidRPr="00C81953">
        <w:t xml:space="preserve"> </w:t>
      </w:r>
      <w:r w:rsidRPr="00C81953">
        <w:t>increased</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(e.g.</w:t>
      </w:r>
      <w:r w:rsidR="00F00875" w:rsidRPr="00C81953">
        <w:t xml:space="preserve"> </w:t>
      </w:r>
      <w:r w:rsidRPr="00C81953">
        <w:t>food</w:t>
      </w:r>
      <w:r w:rsidR="00F00875" w:rsidRPr="00C81953">
        <w:t xml:space="preserve"> </w:t>
      </w:r>
      <w:r w:rsidRPr="00C81953">
        <w:t>resources,</w:t>
      </w:r>
      <w:r w:rsidR="00F00875" w:rsidRPr="00C81953">
        <w:t xml:space="preserve"> </w:t>
      </w:r>
      <w:r w:rsidRPr="00C81953">
        <w:t>reduced</w:t>
      </w:r>
      <w:r w:rsidR="00F00875" w:rsidRPr="00C81953">
        <w:t xml:space="preserve"> </w:t>
      </w:r>
      <w:r w:rsidRPr="00C81953">
        <w:t>land</w:t>
      </w:r>
      <w:r w:rsidR="00F00875" w:rsidRPr="00C81953">
        <w:t xml:space="preserve"> </w:t>
      </w:r>
      <w:r w:rsidRPr="00C81953">
        <w:t>and</w:t>
      </w:r>
      <w:r w:rsidR="00F00875" w:rsidRPr="00C81953">
        <w:t xml:space="preserve"> </w:t>
      </w:r>
      <w:r w:rsidRPr="00C81953">
        <w:t>soil</w:t>
      </w:r>
      <w:r w:rsidR="00F00875" w:rsidRPr="00C81953">
        <w:t xml:space="preserve"> </w:t>
      </w:r>
      <w:r w:rsidRPr="00C81953">
        <w:t>degradation,</w:t>
      </w:r>
      <w:r w:rsidR="00F00875" w:rsidRPr="00C81953">
        <w:t xml:space="preserve"> </w:t>
      </w:r>
      <w:r w:rsidRPr="00C81953">
        <w:t>diversification)</w:t>
      </w:r>
      <w:r w:rsidR="00F00875" w:rsidRPr="00C81953">
        <w:t xml:space="preserve"> </w:t>
      </w:r>
      <w:r w:rsidRPr="00C81953">
        <w:t>in</w:t>
      </w:r>
      <w:r w:rsidR="00F00875" w:rsidRPr="00C81953">
        <w:t xml:space="preserve"> </w:t>
      </w:r>
      <w:r w:rsidRPr="00C81953">
        <w:t>agriculture;</w:t>
      </w:r>
    </w:p>
    <w:p w14:paraId="504AB4AD" w14:textId="231A8335" w:rsidR="000105C8" w:rsidRPr="00C81953" w:rsidRDefault="000105C8" w:rsidP="000105C8">
      <w:pPr>
        <w:autoSpaceDE w:val="0"/>
        <w:autoSpaceDN w:val="0"/>
        <w:adjustRightInd w:val="0"/>
        <w:jc w:val="left"/>
      </w:pPr>
      <w:r w:rsidRPr="00C81953">
        <w:t>(b)</w:t>
      </w:r>
      <w:r w:rsidR="00F00875" w:rsidRPr="00C81953">
        <w:t xml:space="preserve"> </w:t>
      </w:r>
      <w:r w:rsidRPr="00C81953">
        <w:t>Landscape</w:t>
      </w:r>
      <w:r w:rsidR="00F00875" w:rsidRPr="00C81953">
        <w:t xml:space="preserve"> </w:t>
      </w:r>
      <w:r w:rsidRPr="00C81953">
        <w:t>regeneration</w:t>
      </w:r>
      <w:r w:rsidR="00F00875" w:rsidRPr="00C81953">
        <w:t xml:space="preserve"> </w:t>
      </w:r>
      <w:r w:rsidRPr="00C81953">
        <w:t>through</w:t>
      </w:r>
      <w:r w:rsidR="00F00875" w:rsidRPr="00C81953">
        <w:t xml:space="preserve"> </w:t>
      </w:r>
      <w:r w:rsidRPr="00C81953">
        <w:t>use</w:t>
      </w:r>
      <w:r w:rsidR="00F00875" w:rsidRPr="00C81953">
        <w:t xml:space="preserve"> </w:t>
      </w:r>
      <w:r w:rsidRPr="00C81953">
        <w:t>of</w:t>
      </w:r>
      <w:r w:rsidR="00F00875" w:rsidRPr="00C81953">
        <w:t xml:space="preserve"> </w:t>
      </w:r>
      <w:r w:rsidRPr="00C81953">
        <w:t>locally</w:t>
      </w:r>
      <w:r w:rsidR="00F00875" w:rsidRPr="00C81953">
        <w:t xml:space="preserve"> </w:t>
      </w:r>
      <w:r w:rsidRPr="00C81953">
        <w:t>adaptive</w:t>
      </w:r>
      <w:r w:rsidR="00F00875" w:rsidRPr="00C81953">
        <w:t xml:space="preserve"> </w:t>
      </w:r>
      <w:r w:rsidRPr="00C81953">
        <w:t>species,</w:t>
      </w:r>
      <w:r w:rsidR="00F00875" w:rsidRPr="00C81953">
        <w:t xml:space="preserve"> </w:t>
      </w:r>
      <w:r w:rsidRPr="00C81953">
        <w:t>including</w:t>
      </w:r>
      <w:r w:rsidR="00F00875" w:rsidRPr="00C81953">
        <w:t xml:space="preserve"> </w:t>
      </w:r>
      <w:r w:rsidRPr="00C81953">
        <w:t>agroforestry</w:t>
      </w:r>
      <w:r w:rsidR="00F00875" w:rsidRPr="00C81953">
        <w:t xml:space="preserve"> </w:t>
      </w:r>
      <w:r w:rsidRPr="00C81953">
        <w:t>and</w:t>
      </w:r>
      <w:r w:rsidR="00F00875" w:rsidRPr="00C81953">
        <w:t xml:space="preserve"> </w:t>
      </w:r>
      <w:r w:rsidRPr="00C81953">
        <w:t>farmer-managed</w:t>
      </w:r>
      <w:r w:rsidR="00F00875" w:rsidRPr="00C81953">
        <w:t xml:space="preserve"> </w:t>
      </w:r>
      <w:r w:rsidRPr="00C81953">
        <w:t>natural</w:t>
      </w:r>
      <w:r w:rsidR="00F00875" w:rsidRPr="00C81953">
        <w:t xml:space="preserve"> </w:t>
      </w:r>
      <w:r w:rsidRPr="00C81953">
        <w:t>regeneration;</w:t>
      </w:r>
    </w:p>
    <w:p w14:paraId="09F10486" w14:textId="5D89EFA2" w:rsidR="000105C8" w:rsidRPr="00C81953" w:rsidRDefault="000105C8" w:rsidP="000105C8">
      <w:pPr>
        <w:autoSpaceDE w:val="0"/>
        <w:autoSpaceDN w:val="0"/>
        <w:adjustRightInd w:val="0"/>
        <w:jc w:val="left"/>
      </w:pPr>
      <w:r w:rsidRPr="00C81953">
        <w:t>(c)</w:t>
      </w:r>
      <w:r w:rsidR="00F00875" w:rsidRPr="00C81953">
        <w:t xml:space="preserve"> </w:t>
      </w:r>
      <w:r w:rsidRPr="00C81953">
        <w:t>SLM</w:t>
      </w:r>
      <w:r w:rsidR="00F00875" w:rsidRPr="00C81953">
        <w:t xml:space="preserve"> </w:t>
      </w:r>
      <w:r w:rsidRPr="00C81953">
        <w:t>approaches</w:t>
      </w:r>
      <w:r w:rsidR="00F00875" w:rsidRPr="00C81953">
        <w:t xml:space="preserve"> </w:t>
      </w:r>
      <w:r w:rsidRPr="00C81953">
        <w:t>to</w:t>
      </w:r>
      <w:r w:rsidR="00F00875" w:rsidRPr="00C81953">
        <w:t xml:space="preserve"> </w:t>
      </w:r>
      <w:r w:rsidRPr="00C81953">
        <w:t>avoid</w:t>
      </w:r>
      <w:r w:rsidR="00F00875" w:rsidRPr="00C81953">
        <w:t xml:space="preserve"> </w:t>
      </w:r>
      <w:r w:rsidRPr="00C81953">
        <w:t>deforestation</w:t>
      </w:r>
      <w:r w:rsidR="00F00875" w:rsidRPr="00C81953">
        <w:t xml:space="preserve"> </w:t>
      </w:r>
      <w:r w:rsidRPr="00C81953">
        <w:t>and</w:t>
      </w:r>
      <w:r w:rsidR="00F00875" w:rsidRPr="00C81953">
        <w:t xml:space="preserve"> </w:t>
      </w:r>
      <w:r w:rsidRPr="00C81953">
        <w:t>forest</w:t>
      </w:r>
      <w:r w:rsidR="00F00875" w:rsidRPr="00C81953">
        <w:t xml:space="preserve"> </w:t>
      </w:r>
      <w:r w:rsidRPr="00C81953">
        <w:t>degradation</w:t>
      </w:r>
      <w:r w:rsidR="00F00875" w:rsidRPr="00C81953">
        <w:t xml:space="preserve"> </w:t>
      </w:r>
      <w:r w:rsidRPr="00C81953">
        <w:t>in</w:t>
      </w:r>
      <w:r w:rsidR="00F00875" w:rsidRPr="00C81953">
        <w:t xml:space="preserve"> </w:t>
      </w:r>
      <w:r w:rsidRPr="00C81953">
        <w:t>production</w:t>
      </w:r>
      <w:r w:rsidR="00F00875" w:rsidRPr="00C81953">
        <w:t xml:space="preserve"> </w:t>
      </w:r>
      <w:r w:rsidRPr="00C81953">
        <w:t>landscapes;</w:t>
      </w:r>
      <w:r w:rsidR="00F00875" w:rsidRPr="00C81953">
        <w:t xml:space="preserve"> </w:t>
      </w:r>
    </w:p>
    <w:p w14:paraId="0DD5DC77" w14:textId="0DE8A112" w:rsidR="000105C8" w:rsidRPr="00C81953" w:rsidRDefault="000105C8" w:rsidP="000105C8">
      <w:pPr>
        <w:autoSpaceDE w:val="0"/>
        <w:autoSpaceDN w:val="0"/>
        <w:adjustRightInd w:val="0"/>
        <w:jc w:val="left"/>
      </w:pPr>
      <w:r w:rsidRPr="00C81953">
        <w:t>(d)</w:t>
      </w:r>
      <w:r w:rsidR="00F00875" w:rsidRPr="00C81953">
        <w:t xml:space="preserve"> </w:t>
      </w:r>
      <w:r w:rsidRPr="00C81953">
        <w:t>Good</w:t>
      </w:r>
      <w:r w:rsidR="00F00875" w:rsidRPr="00C81953">
        <w:t xml:space="preserve"> </w:t>
      </w:r>
      <w:r w:rsidRPr="00C81953">
        <w:t>practices</w:t>
      </w:r>
      <w:r w:rsidR="00F00875" w:rsidRPr="00C81953">
        <w:t xml:space="preserve"> </w:t>
      </w:r>
      <w:r w:rsidRPr="00C81953">
        <w:t>in</w:t>
      </w:r>
      <w:r w:rsidR="00F00875" w:rsidRPr="00C81953">
        <w:t xml:space="preserve"> </w:t>
      </w:r>
      <w:r w:rsidRPr="00C81953">
        <w:t>community</w:t>
      </w:r>
      <w:r w:rsidR="00F00875" w:rsidRPr="00C81953">
        <w:t xml:space="preserve"> </w:t>
      </w:r>
      <w:r w:rsidRPr="00C81953">
        <w:t>and</w:t>
      </w:r>
      <w:r w:rsidR="00F00875" w:rsidRPr="00C81953">
        <w:t xml:space="preserve"> </w:t>
      </w:r>
      <w:r w:rsidR="0059052A" w:rsidRPr="00C81953">
        <w:t>smallholder</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including</w:t>
      </w:r>
      <w:r w:rsidR="00F00875" w:rsidRPr="00C81953">
        <w:t xml:space="preserve"> </w:t>
      </w:r>
      <w:r w:rsidRPr="00C81953">
        <w:t>local</w:t>
      </w:r>
      <w:r w:rsidR="00F00875" w:rsidRPr="00C81953">
        <w:t xml:space="preserve"> </w:t>
      </w:r>
      <w:r w:rsidRPr="00C81953">
        <w:t>knowledge;</w:t>
      </w:r>
    </w:p>
    <w:p w14:paraId="40E0B9B2" w14:textId="0FC8D169" w:rsidR="000105C8" w:rsidRPr="00C81953" w:rsidRDefault="000105C8" w:rsidP="008E30B5"/>
    <w:p w14:paraId="5CEEA797" w14:textId="6A2BCBC8" w:rsidR="00B311DF" w:rsidRPr="00C81953" w:rsidRDefault="00B311DF" w:rsidP="00B311DF">
      <w:r w:rsidRPr="00C81953">
        <w:t>Through</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appropriate</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tailored</w:t>
      </w:r>
      <w:r w:rsidR="00F00875" w:rsidRPr="00C81953">
        <w:t xml:space="preserve"> </w:t>
      </w:r>
      <w:r w:rsidRPr="00C81953">
        <w:t>on</w:t>
      </w:r>
      <w:r w:rsidR="00F00875" w:rsidRPr="00C81953">
        <w:t xml:space="preserve"> </w:t>
      </w:r>
      <w:r w:rsidRPr="00C81953">
        <w:t>a</w:t>
      </w:r>
      <w:r w:rsidR="00F00875" w:rsidRPr="00C81953">
        <w:t xml:space="preserve"> </w:t>
      </w:r>
      <w:r w:rsidRPr="00C81953">
        <w:t>site-specific</w:t>
      </w:r>
      <w:r w:rsidR="00F00875" w:rsidRPr="00C81953">
        <w:t xml:space="preserve"> </w:t>
      </w:r>
      <w:r w:rsidRPr="00C81953">
        <w:t>basis</w:t>
      </w:r>
      <w:r w:rsidR="00F00875" w:rsidRPr="00C81953">
        <w:t xml:space="preserve"> </w:t>
      </w:r>
      <w:r w:rsidRPr="00C81953">
        <w:t>to</w:t>
      </w:r>
      <w:r w:rsidR="00F00875" w:rsidRPr="00C81953">
        <w:t xml:space="preserve"> </w:t>
      </w:r>
      <w:r w:rsidRPr="00C81953">
        <w:t>biophysical,</w:t>
      </w:r>
      <w:r w:rsidR="00F00875" w:rsidRPr="00C81953">
        <w:t xml:space="preserve"> </w:t>
      </w:r>
      <w:r w:rsidRPr="00C81953">
        <w:t>productive</w:t>
      </w:r>
      <w:r w:rsidR="00F00875" w:rsidRPr="00C81953">
        <w:t xml:space="preserve"> </w:t>
      </w:r>
      <w:r w:rsidRPr="00C81953">
        <w:t>and</w:t>
      </w:r>
      <w:r w:rsidR="00F00875" w:rsidRPr="00C81953">
        <w:t xml:space="preserve"> </w:t>
      </w:r>
      <w:r w:rsidRPr="00C81953">
        <w:t>socioeconomic</w:t>
      </w:r>
      <w:r w:rsidR="00F00875" w:rsidRPr="00C81953">
        <w:t xml:space="preserve"> </w:t>
      </w:r>
      <w:r w:rsidRPr="00C81953">
        <w:t>conditions,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help</w:t>
      </w:r>
      <w:r w:rsidR="00F00875" w:rsidRPr="00C81953">
        <w:t xml:space="preserve"> </w:t>
      </w:r>
      <w:r w:rsidRPr="00C81953">
        <w:t>remove</w:t>
      </w:r>
      <w:r w:rsidR="00F00875" w:rsidRPr="00C81953">
        <w:t xml:space="preserve"> </w:t>
      </w:r>
      <w:r w:rsidRPr="00C81953">
        <w:t>the</w:t>
      </w:r>
      <w:r w:rsidR="00F00875" w:rsidRPr="00C81953">
        <w:t xml:space="preserve"> </w:t>
      </w:r>
      <w:r w:rsidRPr="00C81953">
        <w:t>barriers</w:t>
      </w:r>
      <w:r w:rsidR="00F00875" w:rsidRPr="00C81953">
        <w:t xml:space="preserve"> </w:t>
      </w:r>
      <w:r w:rsidRPr="00C81953">
        <w:t>that</w:t>
      </w:r>
      <w:r w:rsidR="00F00875" w:rsidRPr="00C81953">
        <w:t xml:space="preserve"> </w:t>
      </w:r>
      <w:r w:rsidRPr="00C81953">
        <w:t>currently</w:t>
      </w:r>
      <w:r w:rsidR="00F00875" w:rsidRPr="00C81953">
        <w:t xml:space="preserve"> </w:t>
      </w:r>
      <w:r w:rsidRPr="00C81953">
        <w:t>lock</w:t>
      </w:r>
      <w:r w:rsidR="00F00875" w:rsidRPr="00C81953">
        <w:t xml:space="preserve"> </w:t>
      </w:r>
      <w:r w:rsidRPr="00C81953">
        <w:t>the</w:t>
      </w:r>
      <w:r w:rsidR="00F00875" w:rsidRPr="00C81953">
        <w:t xml:space="preserve"> </w:t>
      </w:r>
      <w:r w:rsidRPr="00C81953">
        <w:t>target</w:t>
      </w:r>
      <w:r w:rsidR="00F00875" w:rsidRPr="00C81953">
        <w:t xml:space="preserve"> </w:t>
      </w:r>
      <w:r w:rsidRPr="00C81953">
        <w:t>land</w:t>
      </w:r>
      <w:r w:rsidR="00F00875" w:rsidRPr="00C81953">
        <w:t xml:space="preserve"> </w:t>
      </w:r>
      <w:r w:rsidRPr="00C81953">
        <w:t>units</w:t>
      </w:r>
      <w:r w:rsidR="00F00875" w:rsidRPr="00C81953">
        <w:t xml:space="preserve"> </w:t>
      </w:r>
      <w:r w:rsidRPr="00C81953">
        <w:t>in</w:t>
      </w:r>
      <w:r w:rsidR="00F00875" w:rsidRPr="00C81953">
        <w:t xml:space="preserve"> </w:t>
      </w:r>
      <w:r w:rsidRPr="00C81953">
        <w:lastRenderedPageBreak/>
        <w:t>a</w:t>
      </w:r>
      <w:r w:rsidR="00F00875" w:rsidRPr="00C81953">
        <w:t xml:space="preserve"> </w:t>
      </w:r>
      <w:r w:rsidRPr="00C81953">
        <w:t>degraded</w:t>
      </w:r>
      <w:r w:rsidR="00F00875" w:rsidRPr="00C81953">
        <w:t xml:space="preserve"> </w:t>
      </w:r>
      <w:r w:rsidRPr="00C81953">
        <w:t>disclimax</w:t>
      </w:r>
      <w:r w:rsidR="00F00875" w:rsidRPr="00C81953">
        <w:t xml:space="preserve"> </w:t>
      </w:r>
      <w:r w:rsidRPr="00C81953">
        <w:t>condition,</w:t>
      </w:r>
      <w:r w:rsidR="00F00875" w:rsidRPr="00C81953">
        <w:t xml:space="preserve"> </w:t>
      </w:r>
      <w:r w:rsidRPr="00C81953">
        <w:t>enabling</w:t>
      </w:r>
      <w:r w:rsidR="00F00875" w:rsidRPr="00C81953">
        <w:t xml:space="preserve"> </w:t>
      </w:r>
      <w:r w:rsidRPr="00C81953">
        <w:t>them</w:t>
      </w:r>
      <w:r w:rsidR="00F00875" w:rsidRPr="00C81953">
        <w:t xml:space="preserve"> </w:t>
      </w:r>
      <w:r w:rsidRPr="00C81953">
        <w:t>to</w:t>
      </w:r>
      <w:r w:rsidR="00F00875" w:rsidRPr="00C81953">
        <w:t xml:space="preserve"> </w:t>
      </w:r>
      <w:r w:rsidRPr="00C81953">
        <w:t>achieve</w:t>
      </w:r>
      <w:r w:rsidR="00F00875" w:rsidRPr="00C81953">
        <w:t xml:space="preserve"> </w:t>
      </w:r>
      <w:r w:rsidRPr="00C81953">
        <w:t>their</w:t>
      </w:r>
      <w:r w:rsidR="00F00875" w:rsidRPr="00C81953">
        <w:t xml:space="preserve"> </w:t>
      </w:r>
      <w:r w:rsidRPr="00C81953">
        <w:t>potential</w:t>
      </w:r>
      <w:r w:rsidR="00F00875" w:rsidRPr="00C81953">
        <w:t xml:space="preserve"> </w:t>
      </w:r>
      <w:r w:rsidRPr="00C81953">
        <w:t>to</w:t>
      </w:r>
      <w:r w:rsidR="00F00875" w:rsidRPr="00C81953">
        <w:t xml:space="preserve"> </w:t>
      </w:r>
      <w:r w:rsidRPr="00C81953">
        <w:t>generate</w:t>
      </w:r>
      <w:r w:rsidR="00F00875" w:rsidRPr="00C81953">
        <w:t xml:space="preserve"> </w:t>
      </w:r>
      <w:r w:rsidRPr="00C81953">
        <w:t>goods</w:t>
      </w:r>
      <w:r w:rsidR="00F00875" w:rsidRPr="00C81953">
        <w:t xml:space="preserve"> </w:t>
      </w:r>
      <w:r w:rsidRPr="00C81953">
        <w:t>and</w:t>
      </w:r>
      <w:r w:rsidR="00F00875" w:rsidRPr="00C81953">
        <w:t xml:space="preserve"> </w:t>
      </w:r>
      <w:r w:rsidRPr="00C81953">
        <w:t>services</w:t>
      </w:r>
      <w:r w:rsidR="00F00875" w:rsidRPr="00C81953">
        <w:t xml:space="preserve"> </w:t>
      </w:r>
      <w:r w:rsidRPr="00C81953">
        <w:t>in</w:t>
      </w:r>
      <w:r w:rsidR="00F00875" w:rsidRPr="00C81953">
        <w:t xml:space="preserve"> </w:t>
      </w:r>
      <w:r w:rsidRPr="00C81953">
        <w:t>support</w:t>
      </w:r>
      <w:r w:rsidR="00F00875" w:rsidRPr="00C81953">
        <w:t xml:space="preserve"> </w:t>
      </w:r>
      <w:r w:rsidRPr="00C81953">
        <w:t>of</w:t>
      </w:r>
      <w:r w:rsidR="00F00875" w:rsidRPr="00C81953">
        <w:t xml:space="preserve"> </w:t>
      </w:r>
      <w:r w:rsidRPr="00C81953">
        <w:t>local</w:t>
      </w:r>
      <w:r w:rsidR="00F00875" w:rsidRPr="00C81953">
        <w:t xml:space="preserve"> </w:t>
      </w:r>
      <w:r w:rsidRPr="00C81953">
        <w:t>livelihoods</w:t>
      </w:r>
      <w:r w:rsidR="00F00875" w:rsidRPr="00C81953">
        <w:t xml:space="preserve"> </w:t>
      </w:r>
      <w:r w:rsidRPr="00C81953">
        <w:t>(such</w:t>
      </w:r>
      <w:r w:rsidR="00F00875" w:rsidRPr="00C81953">
        <w:t xml:space="preserve"> </w:t>
      </w:r>
      <w:r w:rsidRPr="00C81953">
        <w:t>as</w:t>
      </w:r>
      <w:r w:rsidR="00F00875" w:rsidRPr="00C81953">
        <w:t xml:space="preserve"> </w:t>
      </w:r>
      <w:r w:rsidRPr="00C81953">
        <w:t>agricultural</w:t>
      </w:r>
      <w:r w:rsidR="00F00875" w:rsidRPr="00C81953">
        <w:t xml:space="preserve"> </w:t>
      </w:r>
      <w:r w:rsidRPr="00C81953">
        <w:t>and</w:t>
      </w:r>
      <w:r w:rsidR="00F00875" w:rsidRPr="00C81953">
        <w:t xml:space="preserve"> </w:t>
      </w:r>
      <w:r w:rsidRPr="00C81953">
        <w:t>tree</w:t>
      </w:r>
      <w:r w:rsidR="00F00875" w:rsidRPr="00C81953">
        <w:t xml:space="preserve"> </w:t>
      </w:r>
      <w:r w:rsidRPr="00C81953">
        <w:t>products);</w:t>
      </w:r>
      <w:r w:rsidR="00F00875" w:rsidRPr="00C81953">
        <w:t xml:space="preserve"> </w:t>
      </w:r>
      <w:r w:rsidRPr="00C81953">
        <w:t>to</w:t>
      </w:r>
      <w:r w:rsidR="00F00875" w:rsidRPr="00C81953">
        <w:t xml:space="preserve"> </w:t>
      </w:r>
      <w:r w:rsidRPr="00C81953">
        <w:t>stabilize</w:t>
      </w:r>
      <w:r w:rsidR="00F00875" w:rsidRPr="00C81953">
        <w:t xml:space="preserve"> </w:t>
      </w:r>
      <w:r w:rsidRPr="00C81953">
        <w:t>and</w:t>
      </w:r>
      <w:r w:rsidR="00F00875" w:rsidRPr="00C81953">
        <w:t xml:space="preserve"> </w:t>
      </w:r>
      <w:r w:rsidRPr="00C81953">
        <w:t>improve</w:t>
      </w:r>
      <w:r w:rsidR="00F00875" w:rsidRPr="00C81953">
        <w:t xml:space="preserve"> </w:t>
      </w:r>
      <w:r w:rsidRPr="00C81953">
        <w:t>water</w:t>
      </w:r>
      <w:r w:rsidR="00F00875" w:rsidRPr="00C81953">
        <w:t xml:space="preserve"> </w:t>
      </w:r>
      <w:r w:rsidRPr="00C81953">
        <w:t>yield</w:t>
      </w:r>
      <w:r w:rsidR="00F00875" w:rsidRPr="00C81953">
        <w:t xml:space="preserve"> </w:t>
      </w:r>
      <w:r w:rsidRPr="00C81953">
        <w:t>for</w:t>
      </w:r>
      <w:r w:rsidR="00F00875" w:rsidRPr="00C81953">
        <w:t xml:space="preserve"> </w:t>
      </w:r>
      <w:r w:rsidRPr="00C81953">
        <w:t>consumption</w:t>
      </w:r>
      <w:r w:rsidR="00F00875" w:rsidRPr="00C81953">
        <w:t xml:space="preserve"> </w:t>
      </w:r>
      <w:r w:rsidRPr="00C81953">
        <w:t>and</w:t>
      </w:r>
      <w:r w:rsidR="00F00875" w:rsidRPr="00C81953">
        <w:t xml:space="preserve"> </w:t>
      </w:r>
      <w:r w:rsidRPr="00C81953">
        <w:t>hydroelectricity</w:t>
      </w:r>
      <w:r w:rsidR="00F00875" w:rsidRPr="00C81953">
        <w:t xml:space="preserve"> </w:t>
      </w:r>
      <w:r w:rsidRPr="00C81953">
        <w:t>generation,</w:t>
      </w:r>
      <w:r w:rsidR="00F00875" w:rsidRPr="00C81953">
        <w:t xml:space="preserve"> </w:t>
      </w:r>
      <w:r w:rsidRPr="00C81953">
        <w:t>through</w:t>
      </w:r>
      <w:r w:rsidR="00F00875" w:rsidRPr="00C81953">
        <w:t xml:space="preserve"> </w:t>
      </w:r>
      <w:r w:rsidRPr="00C81953">
        <w:t>improved</w:t>
      </w:r>
      <w:r w:rsidR="00F00875" w:rsidRPr="00C81953">
        <w:t xml:space="preserve"> </w:t>
      </w:r>
      <w:r w:rsidRPr="00C81953">
        <w:t>capture</w:t>
      </w:r>
      <w:r w:rsidR="00F00875" w:rsidRPr="00C81953">
        <w:t xml:space="preserve"> </w:t>
      </w:r>
      <w:r w:rsidRPr="00C81953">
        <w:t>and</w:t>
      </w:r>
      <w:r w:rsidR="00F00875" w:rsidRPr="00C81953">
        <w:t xml:space="preserve"> </w:t>
      </w:r>
      <w:r w:rsidRPr="00C81953">
        <w:t>infiltration</w:t>
      </w:r>
      <w:r w:rsidR="00F00875" w:rsidRPr="00C81953">
        <w:t xml:space="preserve"> </w:t>
      </w:r>
      <w:r w:rsidRPr="00C81953">
        <w:t>and</w:t>
      </w:r>
      <w:r w:rsidR="00F00875" w:rsidRPr="00C81953">
        <w:t xml:space="preserve"> </w:t>
      </w:r>
      <w:r w:rsidRPr="00C81953">
        <w:t>reduced</w:t>
      </w:r>
      <w:r w:rsidR="00F00875" w:rsidRPr="00C81953">
        <w:t xml:space="preserve"> </w:t>
      </w:r>
      <w:r w:rsidRPr="00C81953">
        <w:t>soil</w:t>
      </w:r>
      <w:r w:rsidR="00F00875" w:rsidRPr="00C81953">
        <w:t xml:space="preserve"> </w:t>
      </w:r>
      <w:r w:rsidRPr="00C81953">
        <w:t>erosion;</w:t>
      </w:r>
      <w:r w:rsidR="00F00875" w:rsidRPr="00C81953">
        <w:t xml:space="preserve"> </w:t>
      </w:r>
      <w:r w:rsidRPr="00C81953">
        <w:t>to</w:t>
      </w:r>
      <w:r w:rsidR="00F00875" w:rsidRPr="00C81953">
        <w:t xml:space="preserve"> </w:t>
      </w:r>
      <w:r w:rsidRPr="00C81953">
        <w:t>protect</w:t>
      </w:r>
      <w:r w:rsidR="00F00875" w:rsidRPr="00C81953">
        <w:t xml:space="preserve"> </w:t>
      </w:r>
      <w:r w:rsidRPr="00C81953">
        <w:t>against</w:t>
      </w:r>
      <w:r w:rsidR="00F00875" w:rsidRPr="00C81953">
        <w:t xml:space="preserve"> </w:t>
      </w:r>
      <w:r w:rsidRPr="00C81953">
        <w:t>the</w:t>
      </w:r>
      <w:r w:rsidR="00F00875" w:rsidRPr="00C81953">
        <w:t xml:space="preserve"> </w:t>
      </w:r>
      <w:r w:rsidRPr="00C81953">
        <w:t>impacts</w:t>
      </w:r>
      <w:r w:rsidR="00F00875" w:rsidRPr="00C81953">
        <w:t xml:space="preserve"> </w:t>
      </w:r>
      <w:r w:rsidRPr="00C81953">
        <w:t>of</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natural</w:t>
      </w:r>
      <w:r w:rsidR="00F00875" w:rsidRPr="00C81953">
        <w:t xml:space="preserve"> </w:t>
      </w:r>
      <w:r w:rsidRPr="00C81953">
        <w:t>disasters,</w:t>
      </w:r>
      <w:r w:rsidR="00F00875" w:rsidRPr="00C81953">
        <w:t xml:space="preserve"> </w:t>
      </w:r>
      <w:r w:rsidRPr="00C81953">
        <w:t>through</w:t>
      </w:r>
      <w:r w:rsidR="00F00875" w:rsidRPr="00C81953">
        <w:t xml:space="preserve"> </w:t>
      </w:r>
      <w:r w:rsidRPr="00C81953">
        <w:t>improved</w:t>
      </w:r>
      <w:r w:rsidR="00F00875" w:rsidRPr="00C81953">
        <w:t xml:space="preserve"> </w:t>
      </w:r>
      <w:r w:rsidRPr="00C81953">
        <w:t>soil</w:t>
      </w:r>
      <w:r w:rsidR="00F00875" w:rsidRPr="00C81953">
        <w:t xml:space="preserve"> </w:t>
      </w:r>
      <w:r w:rsidRPr="00C81953">
        <w:t>stability</w:t>
      </w:r>
      <w:r w:rsidR="00F00875" w:rsidRPr="00C81953">
        <w:t xml:space="preserve"> </w:t>
      </w:r>
      <w:r w:rsidRPr="00C81953">
        <w:t>and</w:t>
      </w:r>
      <w:r w:rsidR="00F00875" w:rsidRPr="00C81953">
        <w:t xml:space="preserve"> </w:t>
      </w:r>
      <w:r w:rsidRPr="00C81953">
        <w:t>improved</w:t>
      </w:r>
      <w:r w:rsidR="00F00875" w:rsidRPr="00C81953">
        <w:t xml:space="preserve"> </w:t>
      </w:r>
      <w:r w:rsidRPr="00C81953">
        <w:t>ecosystem</w:t>
      </w:r>
      <w:r w:rsidR="00F00875" w:rsidRPr="00C81953">
        <w:t xml:space="preserve"> </w:t>
      </w:r>
      <w:r w:rsidRPr="00C81953">
        <w:t>diversity</w:t>
      </w:r>
      <w:r w:rsidR="00F00875" w:rsidRPr="00C81953">
        <w:t xml:space="preserve"> </w:t>
      </w:r>
      <w:r w:rsidRPr="00C81953">
        <w:t>and</w:t>
      </w:r>
      <w:r w:rsidR="00F00875" w:rsidRPr="00C81953">
        <w:t xml:space="preserve"> </w:t>
      </w:r>
      <w:r w:rsidRPr="00C81953">
        <w:t>resilience;</w:t>
      </w:r>
      <w:r w:rsidR="00F00875" w:rsidRPr="00C81953">
        <w:t xml:space="preserve"> </w:t>
      </w:r>
      <w:r w:rsidRPr="00C81953">
        <w:t>and</w:t>
      </w:r>
      <w:r w:rsidR="00F00875" w:rsidRPr="00C81953">
        <w:t xml:space="preserve"> </w:t>
      </w:r>
      <w:r w:rsidRPr="00C81953">
        <w:t>to</w:t>
      </w:r>
      <w:r w:rsidR="00F00875" w:rsidRPr="00C81953">
        <w:t xml:space="preserve"> </w:t>
      </w:r>
      <w:r w:rsidRPr="00C81953">
        <w:t>store</w:t>
      </w:r>
      <w:r w:rsidR="00F00875" w:rsidRPr="00C81953">
        <w:t xml:space="preserve"> </w:t>
      </w:r>
      <w:r w:rsidRPr="00C81953">
        <w:t>carbon,</w:t>
      </w:r>
      <w:r w:rsidR="00F00875" w:rsidRPr="00C81953">
        <w:t xml:space="preserve"> </w:t>
      </w:r>
      <w:r w:rsidRPr="00C81953">
        <w:t>as</w:t>
      </w:r>
      <w:r w:rsidR="00F00875" w:rsidRPr="00C81953">
        <w:t xml:space="preserve"> </w:t>
      </w:r>
      <w:r w:rsidRPr="00C81953">
        <w:t>a</w:t>
      </w:r>
      <w:r w:rsidR="00F00875" w:rsidRPr="00C81953">
        <w:t xml:space="preserve"> </w:t>
      </w:r>
      <w:r w:rsidRPr="00C81953">
        <w:t>result</w:t>
      </w:r>
      <w:r w:rsidR="00F00875" w:rsidRPr="00C81953">
        <w:t xml:space="preserve"> </w:t>
      </w:r>
      <w:r w:rsidRPr="00C81953">
        <w:t>of</w:t>
      </w:r>
      <w:r w:rsidR="00F00875" w:rsidRPr="00C81953">
        <w:t xml:space="preserve"> </w:t>
      </w:r>
      <w:r w:rsidRPr="00C81953">
        <w:t>increased</w:t>
      </w:r>
      <w:r w:rsidR="00F00875" w:rsidRPr="00C81953">
        <w:t xml:space="preserve"> </w:t>
      </w:r>
      <w:r w:rsidRPr="00C81953">
        <w:t>biomass.</w:t>
      </w:r>
    </w:p>
    <w:p w14:paraId="6C762838" w14:textId="73304B62" w:rsidR="008E30B5" w:rsidRPr="00C81953" w:rsidRDefault="008E30B5" w:rsidP="008E30B5">
      <w:r w:rsidRPr="00C81953">
        <w:t>During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period,</w:t>
      </w:r>
      <w:r w:rsidR="00F00875" w:rsidRPr="00C81953">
        <w:t xml:space="preserve"> </w:t>
      </w:r>
      <w:r w:rsidR="0059052A" w:rsidRPr="00C81953">
        <w:t>forest</w:t>
      </w:r>
      <w:r w:rsidR="00F00875" w:rsidRPr="00C81953">
        <w:t xml:space="preserve"> </w:t>
      </w:r>
      <w:r w:rsidR="0059052A" w:rsidRPr="00C81953">
        <w:t>and</w:t>
      </w:r>
      <w:r w:rsidR="00F00875" w:rsidRPr="00C81953">
        <w:t xml:space="preserve"> </w:t>
      </w:r>
      <w:r w:rsidR="0059052A" w:rsidRPr="00C81953">
        <w:t>landscape</w:t>
      </w:r>
      <w:r w:rsidR="00F00875" w:rsidRPr="00C81953">
        <w:t xml:space="preserve"> </w:t>
      </w:r>
      <w:r w:rsidR="0059052A" w:rsidRPr="00C81953">
        <w:t>restoration</w:t>
      </w:r>
      <w:r w:rsidR="00F00875" w:rsidRPr="00C81953">
        <w:t xml:space="preserve"> </w:t>
      </w:r>
      <w:r w:rsidRPr="00C81953">
        <w:t>enhancements</w:t>
      </w:r>
      <w:r w:rsidR="00F00875" w:rsidRPr="00C81953">
        <w:t xml:space="preserve"> </w:t>
      </w:r>
      <w:r w:rsidRPr="00C81953">
        <w:t>will</w:t>
      </w:r>
      <w:r w:rsidR="00F00875" w:rsidRPr="00C81953">
        <w:t xml:space="preserve"> </w:t>
      </w:r>
      <w:r w:rsidRPr="00C81953">
        <w:t>positively</w:t>
      </w:r>
      <w:r w:rsidR="00F00875" w:rsidRPr="00C81953">
        <w:t xml:space="preserve"> </w:t>
      </w:r>
      <w:r w:rsidRPr="00C81953">
        <w:t>affect</w:t>
      </w:r>
      <w:r w:rsidR="00F00875" w:rsidRPr="00C81953">
        <w:t xml:space="preserve"> </w:t>
      </w:r>
      <w:r w:rsidR="00B311DF" w:rsidRPr="00C81953">
        <w:t>thousands</w:t>
      </w:r>
      <w:r w:rsidR="00F00875" w:rsidRPr="00C81953">
        <w:t xml:space="preserve"> </w:t>
      </w:r>
      <w:r w:rsidRPr="00C81953">
        <w:t>of</w:t>
      </w:r>
      <w:r w:rsidR="00F00875" w:rsidRPr="00C81953">
        <w:t xml:space="preserve"> </w:t>
      </w:r>
      <w:r w:rsidRPr="00C81953">
        <w:t>hectares</w:t>
      </w:r>
      <w:r w:rsidR="00F00875" w:rsidRPr="00C81953">
        <w:t xml:space="preserve"> </w:t>
      </w:r>
      <w:r w:rsidRPr="00C81953">
        <w:t>of</w:t>
      </w:r>
      <w:r w:rsidR="00F00875" w:rsidRPr="00C81953">
        <w:t xml:space="preserve"> </w:t>
      </w:r>
      <w:r w:rsidRPr="00C81953">
        <w:t>currently</w:t>
      </w:r>
      <w:r w:rsidR="00F00875" w:rsidRPr="00C81953">
        <w:t xml:space="preserve"> </w:t>
      </w:r>
      <w:r w:rsidRPr="00C81953">
        <w:t>degraded,</w:t>
      </w:r>
      <w:r w:rsidR="00F00875" w:rsidRPr="00C81953">
        <w:t xml:space="preserve"> </w:t>
      </w:r>
      <w:r w:rsidRPr="00C81953">
        <w:t>high-conservation-value</w:t>
      </w:r>
      <w:r w:rsidR="00F00875" w:rsidRPr="00C81953">
        <w:t xml:space="preserve"> </w:t>
      </w:r>
      <w:r w:rsidRPr="00C81953">
        <w:t>areas.</w:t>
      </w:r>
      <w:r w:rsidR="00F00875" w:rsidRPr="00C81953">
        <w:t xml:space="preserve"> </w:t>
      </w:r>
      <w:r w:rsidRPr="00C81953">
        <w:t>This</w:t>
      </w:r>
      <w:r w:rsidR="00F00875" w:rsidRPr="00C81953">
        <w:t xml:space="preserve"> </w:t>
      </w:r>
      <w:r w:rsidRPr="00C81953">
        <w:t>will</w:t>
      </w:r>
      <w:r w:rsidR="00F00875" w:rsidRPr="00C81953">
        <w:t xml:space="preserve"> </w:t>
      </w:r>
      <w:r w:rsidRPr="00C81953">
        <w:t>be</w:t>
      </w:r>
      <w:r w:rsidR="00F00875" w:rsidRPr="00C81953">
        <w:t xml:space="preserve"> </w:t>
      </w:r>
      <w:r w:rsidRPr="00C81953">
        <w:t>amplified</w:t>
      </w:r>
      <w:r w:rsidR="00F00875" w:rsidRPr="00C81953">
        <w:t xml:space="preserve"> </w:t>
      </w:r>
      <w:r w:rsidRPr="00C81953">
        <w:t>as</w:t>
      </w:r>
      <w:r w:rsidR="00F00875" w:rsidRPr="00C81953">
        <w:t xml:space="preserve"> </w:t>
      </w:r>
      <w:r w:rsidRPr="00C81953">
        <w:t>lessons</w:t>
      </w:r>
      <w:r w:rsidR="00F00875" w:rsidRPr="00C81953">
        <w:t xml:space="preserve"> </w:t>
      </w:r>
      <w:r w:rsidRPr="00C81953">
        <w:t>learned</w:t>
      </w:r>
      <w:r w:rsidR="00F00875" w:rsidRPr="00C81953">
        <w:t xml:space="preserve"> </w:t>
      </w:r>
      <w:r w:rsidRPr="00C81953">
        <w:t>and</w:t>
      </w:r>
      <w:r w:rsidR="00F00875" w:rsidRPr="00C81953">
        <w:t xml:space="preserve"> </w:t>
      </w:r>
      <w:r w:rsidRPr="00C81953">
        <w:t>policy</w:t>
      </w:r>
      <w:r w:rsidR="00F00875" w:rsidRPr="00C81953">
        <w:t xml:space="preserve"> </w:t>
      </w:r>
      <w:r w:rsidRPr="00C81953">
        <w:t>improvements</w:t>
      </w:r>
      <w:r w:rsidR="00F00875" w:rsidRPr="00C81953">
        <w:t xml:space="preserve"> </w:t>
      </w:r>
      <w:r w:rsidRPr="00C81953">
        <w:t>are</w:t>
      </w:r>
      <w:r w:rsidR="00F00875" w:rsidRPr="00C81953">
        <w:t xml:space="preserve"> </w:t>
      </w:r>
      <w:r w:rsidRPr="00C81953">
        <w:t>mainstreamed</w:t>
      </w:r>
      <w:r w:rsidR="00F00875" w:rsidRPr="00C81953">
        <w:t xml:space="preserve"> </w:t>
      </w:r>
      <w:r w:rsidRPr="00C81953">
        <w:t>to</w:t>
      </w:r>
      <w:r w:rsidR="00F00875" w:rsidRPr="00C81953">
        <w:t xml:space="preserve"> </w:t>
      </w:r>
      <w:r w:rsidRPr="00C81953">
        <w:t>positively</w:t>
      </w:r>
      <w:r w:rsidR="00F00875" w:rsidRPr="00C81953">
        <w:t xml:space="preserve"> </w:t>
      </w:r>
      <w:r w:rsidRPr="00C81953">
        <w:t>impact</w:t>
      </w:r>
      <w:r w:rsidR="00F00875" w:rsidRPr="00C81953">
        <w:t xml:space="preserve"> </w:t>
      </w:r>
      <w:r w:rsidR="0059052A" w:rsidRPr="00C81953">
        <w:t>FLR</w:t>
      </w:r>
      <w:r w:rsidR="00F00875" w:rsidRPr="00C81953">
        <w:t xml:space="preserve"> </w:t>
      </w:r>
      <w:r w:rsidRPr="00C81953">
        <w:t>nationally.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sustainable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as</w:t>
      </w:r>
      <w:r w:rsidR="00F00875" w:rsidRPr="00C81953">
        <w:t xml:space="preserve"> </w:t>
      </w:r>
      <w:r w:rsidRPr="00C81953">
        <w:t>part</w:t>
      </w:r>
      <w:r w:rsidR="00F00875" w:rsidRPr="00C81953">
        <w:t xml:space="preserve"> </w:t>
      </w:r>
      <w:r w:rsidRPr="00C81953">
        <w:t>of</w:t>
      </w:r>
      <w:r w:rsidR="00F00875" w:rsidRPr="00C81953">
        <w:t xml:space="preserve"> </w:t>
      </w:r>
      <w:r w:rsidRPr="00C81953">
        <w:t>an</w:t>
      </w:r>
      <w:r w:rsidR="00F00875" w:rsidRPr="00C81953">
        <w:t xml:space="preserve"> </w:t>
      </w:r>
      <w:r w:rsidRPr="00C81953">
        <w:t>effort</w:t>
      </w:r>
      <w:r w:rsidR="00F00875" w:rsidRPr="00C81953">
        <w:t xml:space="preserve"> </w:t>
      </w:r>
      <w:r w:rsidRPr="00C81953">
        <w:t>to</w:t>
      </w:r>
      <w:r w:rsidR="00F00875" w:rsidRPr="00C81953">
        <w:t xml:space="preserve"> </w:t>
      </w:r>
      <w:r w:rsidRPr="00C81953">
        <w:t>conserve</w:t>
      </w:r>
      <w:r w:rsidR="00F00875" w:rsidRPr="00C81953">
        <w:t xml:space="preserve"> </w:t>
      </w:r>
      <w:r w:rsidRPr="00C81953">
        <w:t>the</w:t>
      </w:r>
      <w:r w:rsidR="00F00875" w:rsidRPr="00C81953">
        <w:t xml:space="preserve"> </w:t>
      </w:r>
      <w:r w:rsidRPr="00C81953">
        <w:t>ecosystems</w:t>
      </w:r>
      <w:r w:rsidR="00F00875" w:rsidRPr="00C81953">
        <w:t xml:space="preserve"> </w:t>
      </w:r>
      <w:r w:rsidRPr="00C81953">
        <w:t>upon</w:t>
      </w:r>
      <w:r w:rsidR="00F00875" w:rsidRPr="00C81953">
        <w:t xml:space="preserve"> </w:t>
      </w:r>
      <w:r w:rsidRPr="00C81953">
        <w:t>which</w:t>
      </w:r>
      <w:r w:rsidR="00F00875" w:rsidRPr="00C81953">
        <w:t xml:space="preserve"> </w:t>
      </w:r>
      <w:r w:rsidRPr="00C81953">
        <w:t>both</w:t>
      </w:r>
      <w:r w:rsidR="00F00875" w:rsidRPr="00C81953">
        <w:t xml:space="preserve"> </w:t>
      </w:r>
      <w:r w:rsidRPr="00C81953">
        <w:t>productive</w:t>
      </w:r>
      <w:r w:rsidR="00F00875" w:rsidRPr="00C81953">
        <w:t xml:space="preserve"> </w:t>
      </w:r>
      <w:r w:rsidRPr="00C81953">
        <w:t>and</w:t>
      </w:r>
      <w:r w:rsidR="00F00875" w:rsidRPr="00C81953">
        <w:t xml:space="preserve"> </w:t>
      </w:r>
      <w:r w:rsidRPr="00C81953">
        <w:t>protected</w:t>
      </w:r>
      <w:r w:rsidR="00F00875" w:rsidRPr="00C81953">
        <w:t xml:space="preserve"> </w:t>
      </w:r>
      <w:r w:rsidRPr="00C81953">
        <w:t>landscapes</w:t>
      </w:r>
      <w:r w:rsidR="00F00875" w:rsidRPr="00C81953">
        <w:t xml:space="preserve"> </w:t>
      </w:r>
      <w:r w:rsidRPr="00C81953">
        <w:t>depend.</w:t>
      </w:r>
      <w:r w:rsidR="00F00875" w:rsidRPr="00C81953">
        <w:t xml:space="preserve"> </w:t>
      </w:r>
    </w:p>
    <w:p w14:paraId="3D96A724" w14:textId="7D447517" w:rsidR="008E30B5" w:rsidRPr="00C81953" w:rsidRDefault="008E30B5" w:rsidP="008E30B5"/>
    <w:p w14:paraId="7F782A48" w14:textId="314E3823" w:rsidR="008E30B5" w:rsidRPr="00C81953" w:rsidRDefault="008E30B5" w:rsidP="00817A44">
      <w:pPr>
        <w:autoSpaceDE w:val="0"/>
        <w:autoSpaceDN w:val="0"/>
        <w:adjustRightInd w:val="0"/>
        <w:jc w:val="left"/>
      </w:pPr>
      <w:r w:rsidRPr="00C81953">
        <w:rPr>
          <w:i/>
        </w:rPr>
        <w:t>Fit</w:t>
      </w:r>
      <w:r w:rsidR="00F00875" w:rsidRPr="00C81953">
        <w:rPr>
          <w:i/>
        </w:rPr>
        <w:t xml:space="preserve"> </w:t>
      </w:r>
      <w:r w:rsidRPr="00C81953">
        <w:rPr>
          <w:i/>
        </w:rPr>
        <w:t>with</w:t>
      </w:r>
      <w:r w:rsidR="00F00875" w:rsidRPr="00C81953">
        <w:rPr>
          <w:i/>
        </w:rPr>
        <w:t xml:space="preserve"> </w:t>
      </w:r>
      <w:r w:rsidRPr="00C81953">
        <w:rPr>
          <w:i/>
        </w:rPr>
        <w:t>GEF</w:t>
      </w:r>
      <w:r w:rsidR="00F00875" w:rsidRPr="00C81953">
        <w:rPr>
          <w:i/>
        </w:rPr>
        <w:t xml:space="preserve"> </w:t>
      </w:r>
      <w:r w:rsidRPr="00C81953">
        <w:rPr>
          <w:i/>
        </w:rPr>
        <w:t>SFM</w:t>
      </w:r>
      <w:r w:rsidR="00F00875" w:rsidRPr="00C81953">
        <w:rPr>
          <w:i/>
        </w:rPr>
        <w:t xml:space="preserve"> </w:t>
      </w:r>
      <w:r w:rsidRPr="00C81953">
        <w:rPr>
          <w:i/>
        </w:rPr>
        <w:t>Priorities:</w:t>
      </w:r>
      <w:r w:rsidR="00F00875" w:rsidRPr="00C81953">
        <w:t xml:space="preserve"> </w:t>
      </w:r>
      <w:r w:rsidR="0059052A" w:rsidRPr="00C81953">
        <w:t>This</w:t>
      </w:r>
      <w:r w:rsidR="00F00875" w:rsidRPr="00C81953">
        <w:t xml:space="preserve"> </w:t>
      </w:r>
      <w:r w:rsidR="0059052A" w:rsidRPr="00C81953">
        <w:t>project</w:t>
      </w:r>
      <w:r w:rsidR="00F00875" w:rsidRPr="00C81953">
        <w:t xml:space="preserve"> </w:t>
      </w:r>
      <w:r w:rsidR="0059052A" w:rsidRPr="00C81953">
        <w:t>is</w:t>
      </w:r>
      <w:r w:rsidR="00F00875" w:rsidRPr="00C81953">
        <w:t xml:space="preserve"> </w:t>
      </w:r>
      <w:r w:rsidR="0059052A" w:rsidRPr="00C81953">
        <w:t>under</w:t>
      </w:r>
      <w:r w:rsidR="00F00875" w:rsidRPr="00C81953">
        <w:t xml:space="preserve"> </w:t>
      </w:r>
      <w:r w:rsidR="0059052A" w:rsidRPr="00C81953">
        <w:t>SFM</w:t>
      </w:r>
      <w:r w:rsidR="00F00875" w:rsidRPr="00C81953">
        <w:t xml:space="preserve"> </w:t>
      </w:r>
      <w:r w:rsidR="0059052A" w:rsidRPr="00C81953">
        <w:t>3:</w:t>
      </w:r>
      <w:r w:rsidR="00F00875" w:rsidRPr="00C81953">
        <w:t xml:space="preserve"> </w:t>
      </w:r>
      <w:r w:rsidR="0059052A" w:rsidRPr="00C81953">
        <w:t>Restored</w:t>
      </w:r>
      <w:r w:rsidR="00F00875" w:rsidRPr="00C81953">
        <w:t xml:space="preserve"> </w:t>
      </w:r>
      <w:r w:rsidR="0059052A" w:rsidRPr="00C81953">
        <w:t>Forest</w:t>
      </w:r>
      <w:r w:rsidR="00F00875" w:rsidRPr="00C81953">
        <w:t xml:space="preserve"> </w:t>
      </w:r>
      <w:r w:rsidR="0059052A" w:rsidRPr="00C81953">
        <w:t>Ecosystems:</w:t>
      </w:r>
      <w:r w:rsidR="00F00875" w:rsidRPr="00C81953">
        <w:t xml:space="preserve"> </w:t>
      </w:r>
      <w:r w:rsidR="0059052A" w:rsidRPr="00C81953">
        <w:t>Reverse</w:t>
      </w:r>
      <w:r w:rsidR="00F00875" w:rsidRPr="00C81953">
        <w:t xml:space="preserve"> </w:t>
      </w:r>
      <w:r w:rsidR="0059052A" w:rsidRPr="00C81953">
        <w:t>the</w:t>
      </w:r>
      <w:r w:rsidR="00F00875" w:rsidRPr="00C81953">
        <w:t xml:space="preserve"> </w:t>
      </w:r>
      <w:r w:rsidR="0059052A" w:rsidRPr="00C81953">
        <w:t>loss</w:t>
      </w:r>
      <w:r w:rsidR="00F00875" w:rsidRPr="00C81953">
        <w:t xml:space="preserve"> </w:t>
      </w:r>
      <w:r w:rsidR="0059052A" w:rsidRPr="00C81953">
        <w:t>of</w:t>
      </w:r>
      <w:r w:rsidR="00F00875" w:rsidRPr="00C81953">
        <w:t xml:space="preserve"> </w:t>
      </w:r>
      <w:r w:rsidR="0059052A" w:rsidRPr="00C81953">
        <w:t>ecosystem</w:t>
      </w:r>
      <w:r w:rsidR="00F00875" w:rsidRPr="00C81953">
        <w:t xml:space="preserve"> </w:t>
      </w:r>
      <w:r w:rsidR="0059052A" w:rsidRPr="00C81953">
        <w:t>services</w:t>
      </w:r>
      <w:r w:rsidR="00F00875" w:rsidRPr="00C81953">
        <w:t xml:space="preserve"> </w:t>
      </w:r>
      <w:r w:rsidR="0059052A" w:rsidRPr="00C81953">
        <w:t>within</w:t>
      </w:r>
      <w:r w:rsidR="00F00875" w:rsidRPr="00C81953">
        <w:t xml:space="preserve"> </w:t>
      </w:r>
      <w:r w:rsidR="0059052A" w:rsidRPr="00C81953">
        <w:t>degraded</w:t>
      </w:r>
      <w:r w:rsidR="00F00875" w:rsidRPr="00C81953">
        <w:t xml:space="preserve"> </w:t>
      </w:r>
      <w:r w:rsidR="0059052A" w:rsidRPr="00C81953">
        <w:t>forest</w:t>
      </w:r>
      <w:r w:rsidR="00F00875" w:rsidRPr="00C81953">
        <w:t xml:space="preserve"> </w:t>
      </w:r>
      <w:r w:rsidR="0059052A" w:rsidRPr="00C81953">
        <w:t>landscapes.</w:t>
      </w:r>
      <w:r w:rsidR="00F00875" w:rsidRPr="00C81953">
        <w:t xml:space="preserve"> </w:t>
      </w:r>
      <w:r w:rsidR="00817A44" w:rsidRPr="00C81953">
        <w:t>As</w:t>
      </w:r>
      <w:r w:rsidR="00F00875" w:rsidRPr="00C81953">
        <w:t xml:space="preserve"> </w:t>
      </w:r>
      <w:r w:rsidR="00817A44" w:rsidRPr="00C81953">
        <w:t>indicated</w:t>
      </w:r>
      <w:r w:rsidR="00F00875" w:rsidRPr="00C81953">
        <w:t xml:space="preserve"> </w:t>
      </w:r>
      <w:r w:rsidR="00817A44" w:rsidRPr="00C81953">
        <w:t>by</w:t>
      </w:r>
      <w:r w:rsidR="00F00875" w:rsidRPr="00C81953">
        <w:t xml:space="preserve"> </w:t>
      </w:r>
      <w:r w:rsidR="00817A44" w:rsidRPr="00C81953">
        <w:t>the</w:t>
      </w:r>
      <w:r w:rsidR="00F00875" w:rsidRPr="00C81953">
        <w:t xml:space="preserve"> </w:t>
      </w:r>
      <w:r w:rsidR="00817A44" w:rsidRPr="00C81953">
        <w:t>GEF,</w:t>
      </w:r>
      <w:r w:rsidR="00F00875" w:rsidRPr="00C81953">
        <w:t xml:space="preserve"> </w:t>
      </w:r>
      <w:r w:rsidR="00817A44" w:rsidRPr="00C81953">
        <w:t>restoration</w:t>
      </w:r>
      <w:r w:rsidR="00F00875" w:rsidRPr="00C81953">
        <w:t xml:space="preserve"> </w:t>
      </w:r>
      <w:r w:rsidR="00817A44" w:rsidRPr="00C81953">
        <w:t>of</w:t>
      </w:r>
      <w:r w:rsidR="00F00875" w:rsidRPr="00C81953">
        <w:t xml:space="preserve"> </w:t>
      </w:r>
      <w:r w:rsidR="00817A44" w:rsidRPr="00C81953">
        <w:t>forest</w:t>
      </w:r>
      <w:r w:rsidR="00F00875" w:rsidRPr="00C81953">
        <w:t xml:space="preserve"> </w:t>
      </w:r>
      <w:r w:rsidR="00817A44" w:rsidRPr="00C81953">
        <w:t>lands</w:t>
      </w:r>
      <w:r w:rsidR="00F00875" w:rsidRPr="00C81953">
        <w:t xml:space="preserve"> </w:t>
      </w:r>
      <w:r w:rsidR="00817A44" w:rsidRPr="00C81953">
        <w:t>offers</w:t>
      </w:r>
      <w:r w:rsidR="00F00875" w:rsidRPr="00C81953">
        <w:t xml:space="preserve"> </w:t>
      </w:r>
      <w:r w:rsidR="00817A44" w:rsidRPr="00C81953">
        <w:t>the</w:t>
      </w:r>
      <w:r w:rsidR="00F00875" w:rsidRPr="00C81953">
        <w:t xml:space="preserve"> </w:t>
      </w:r>
      <w:r w:rsidR="00817A44" w:rsidRPr="00C81953">
        <w:t>potential</w:t>
      </w:r>
      <w:r w:rsidR="00F00875" w:rsidRPr="00C81953">
        <w:t xml:space="preserve"> </w:t>
      </w:r>
      <w:r w:rsidR="00817A44" w:rsidRPr="00C81953">
        <w:t>to</w:t>
      </w:r>
      <w:r w:rsidR="00F00875" w:rsidRPr="00C81953">
        <w:t xml:space="preserve"> </w:t>
      </w:r>
      <w:r w:rsidR="00817A44" w:rsidRPr="00C81953">
        <w:t>support</w:t>
      </w:r>
      <w:r w:rsidR="00F00875" w:rsidRPr="00C81953">
        <w:t xml:space="preserve"> </w:t>
      </w:r>
      <w:r w:rsidR="00817A44" w:rsidRPr="00C81953">
        <w:t>the</w:t>
      </w:r>
      <w:r w:rsidR="00F00875" w:rsidRPr="00C81953">
        <w:t xml:space="preserve"> </w:t>
      </w:r>
      <w:r w:rsidR="00817A44" w:rsidRPr="00C81953">
        <w:t>maintenance</w:t>
      </w:r>
      <w:r w:rsidR="00F00875" w:rsidRPr="00C81953">
        <w:t xml:space="preserve"> </w:t>
      </w:r>
      <w:r w:rsidR="00817A44" w:rsidRPr="00C81953">
        <w:t>and</w:t>
      </w:r>
      <w:r w:rsidR="00F00875" w:rsidRPr="00C81953">
        <w:t xml:space="preserve"> </w:t>
      </w:r>
      <w:r w:rsidR="00817A44" w:rsidRPr="00C81953">
        <w:t>rehabilitation</w:t>
      </w:r>
      <w:r w:rsidR="00F00875" w:rsidRPr="00C81953">
        <w:t xml:space="preserve"> </w:t>
      </w:r>
      <w:r w:rsidR="00817A44" w:rsidRPr="00C81953">
        <w:t>of</w:t>
      </w:r>
      <w:r w:rsidR="00F00875" w:rsidRPr="00C81953">
        <w:t xml:space="preserve"> </w:t>
      </w:r>
      <w:r w:rsidR="00817A44" w:rsidRPr="00C81953">
        <w:t>forest</w:t>
      </w:r>
      <w:r w:rsidR="00F00875" w:rsidRPr="00C81953">
        <w:t xml:space="preserve"> </w:t>
      </w:r>
      <w:r w:rsidR="00817A44" w:rsidRPr="00C81953">
        <w:t>ecosystem</w:t>
      </w:r>
      <w:r w:rsidR="00F00875" w:rsidRPr="00C81953">
        <w:t xml:space="preserve"> </w:t>
      </w:r>
      <w:r w:rsidR="00817A44" w:rsidRPr="00C81953">
        <w:t>services</w:t>
      </w:r>
      <w:r w:rsidR="00F00875" w:rsidRPr="00C81953">
        <w:t xml:space="preserve"> </w:t>
      </w:r>
      <w:r w:rsidR="00817A44" w:rsidRPr="00C81953">
        <w:t>and</w:t>
      </w:r>
      <w:r w:rsidR="00F00875" w:rsidRPr="00C81953">
        <w:t xml:space="preserve"> </w:t>
      </w:r>
      <w:r w:rsidR="00817A44" w:rsidRPr="00C81953">
        <w:t>the</w:t>
      </w:r>
      <w:r w:rsidR="00F00875" w:rsidRPr="00C81953">
        <w:t xml:space="preserve"> </w:t>
      </w:r>
      <w:r w:rsidR="00817A44" w:rsidRPr="00C81953">
        <w:t>development</w:t>
      </w:r>
      <w:r w:rsidR="00F00875" w:rsidRPr="00C81953">
        <w:t xml:space="preserve"> </w:t>
      </w:r>
      <w:r w:rsidR="00817A44" w:rsidRPr="00C81953">
        <w:t>of</w:t>
      </w:r>
      <w:r w:rsidR="00F00875" w:rsidRPr="00C81953">
        <w:t xml:space="preserve"> </w:t>
      </w:r>
      <w:r w:rsidR="00817A44" w:rsidRPr="00C81953">
        <w:t>sustainable</w:t>
      </w:r>
      <w:r w:rsidR="00F00875" w:rsidRPr="00C81953">
        <w:t xml:space="preserve"> </w:t>
      </w:r>
      <w:r w:rsidR="00817A44" w:rsidRPr="00C81953">
        <w:t>product</w:t>
      </w:r>
      <w:r w:rsidR="00F00875" w:rsidRPr="00C81953">
        <w:t xml:space="preserve"> </w:t>
      </w:r>
      <w:r w:rsidR="00817A44" w:rsidRPr="00C81953">
        <w:t>flows</w:t>
      </w:r>
      <w:r w:rsidR="00F00875" w:rsidRPr="00C81953">
        <w:t xml:space="preserve"> </w:t>
      </w:r>
      <w:r w:rsidR="00817A44" w:rsidRPr="00C81953">
        <w:t>as</w:t>
      </w:r>
      <w:r w:rsidR="00F00875" w:rsidRPr="00C81953">
        <w:t xml:space="preserve"> </w:t>
      </w:r>
      <w:r w:rsidR="00817A44" w:rsidRPr="00C81953">
        <w:t>well</w:t>
      </w:r>
      <w:r w:rsidR="00F00875" w:rsidRPr="00C81953">
        <w:t xml:space="preserve"> </w:t>
      </w:r>
      <w:r w:rsidR="00817A44" w:rsidRPr="00C81953">
        <w:t>as</w:t>
      </w:r>
      <w:r w:rsidR="00F00875" w:rsidRPr="00C81953">
        <w:t xml:space="preserve"> </w:t>
      </w:r>
      <w:r w:rsidR="00817A44" w:rsidRPr="00C81953">
        <w:t>creating</w:t>
      </w:r>
      <w:r w:rsidR="00F00875" w:rsidRPr="00C81953">
        <w:t xml:space="preserve"> </w:t>
      </w:r>
      <w:r w:rsidR="00817A44" w:rsidRPr="00C81953">
        <w:t>livelihood</w:t>
      </w:r>
      <w:r w:rsidR="00F00875" w:rsidRPr="00C81953">
        <w:t xml:space="preserve"> </w:t>
      </w:r>
      <w:r w:rsidR="00817A44" w:rsidRPr="00C81953">
        <w:t>opportunities</w:t>
      </w:r>
      <w:r w:rsidR="00F00875" w:rsidRPr="00C81953">
        <w:t xml:space="preserve"> </w:t>
      </w:r>
      <w:r w:rsidR="00817A44" w:rsidRPr="00C81953">
        <w:t>for</w:t>
      </w:r>
      <w:r w:rsidR="00F00875" w:rsidRPr="00C81953">
        <w:t xml:space="preserve"> </w:t>
      </w:r>
      <w:r w:rsidR="00817A44" w:rsidRPr="00C81953">
        <w:t>local</w:t>
      </w:r>
      <w:r w:rsidR="00F00875" w:rsidRPr="00C81953">
        <w:t xml:space="preserve"> </w:t>
      </w:r>
      <w:r w:rsidR="00817A44" w:rsidRPr="00C81953">
        <w:t>communities.</w:t>
      </w:r>
      <w:r w:rsidR="00F00875" w:rsidRPr="00C81953">
        <w:t xml:space="preserve"> </w:t>
      </w:r>
      <w:r w:rsidR="00817A44" w:rsidRPr="00C81953">
        <w:t>Forest</w:t>
      </w:r>
      <w:r w:rsidR="00F00875" w:rsidRPr="00C81953">
        <w:t xml:space="preserve"> </w:t>
      </w:r>
      <w:r w:rsidR="00817A44" w:rsidRPr="00C81953">
        <w:t>landscape</w:t>
      </w:r>
      <w:r w:rsidR="00F00875" w:rsidRPr="00C81953">
        <w:t xml:space="preserve"> </w:t>
      </w:r>
      <w:r w:rsidR="00817A44" w:rsidRPr="00C81953">
        <w:t>restoration</w:t>
      </w:r>
      <w:r w:rsidR="00F00875" w:rsidRPr="00C81953">
        <w:t xml:space="preserve"> </w:t>
      </w:r>
      <w:r w:rsidR="00817A44" w:rsidRPr="00C81953">
        <w:t>also</w:t>
      </w:r>
      <w:r w:rsidR="00F00875" w:rsidRPr="00C81953">
        <w:t xml:space="preserve"> </w:t>
      </w:r>
      <w:r w:rsidR="00817A44" w:rsidRPr="00C81953">
        <w:t>offers</w:t>
      </w:r>
      <w:r w:rsidR="00F00875" w:rsidRPr="00C81953">
        <w:t xml:space="preserve"> </w:t>
      </w:r>
      <w:r w:rsidR="00817A44" w:rsidRPr="00C81953">
        <w:t>the</w:t>
      </w:r>
      <w:r w:rsidR="00F00875" w:rsidRPr="00C81953">
        <w:t xml:space="preserve"> </w:t>
      </w:r>
      <w:r w:rsidR="00817A44" w:rsidRPr="00C81953">
        <w:t>opportunity</w:t>
      </w:r>
      <w:r w:rsidR="00F00875" w:rsidRPr="00C81953">
        <w:t xml:space="preserve"> </w:t>
      </w:r>
      <w:r w:rsidR="00817A44" w:rsidRPr="00C81953">
        <w:t>for</w:t>
      </w:r>
      <w:r w:rsidR="00F00875" w:rsidRPr="00C81953">
        <w:t xml:space="preserve"> </w:t>
      </w:r>
      <w:r w:rsidR="00817A44" w:rsidRPr="00C81953">
        <w:t>greater</w:t>
      </w:r>
      <w:r w:rsidR="00F00875" w:rsidRPr="00C81953">
        <w:t xml:space="preserve"> </w:t>
      </w:r>
      <w:r w:rsidR="00817A44" w:rsidRPr="00C81953">
        <w:t>private</w:t>
      </w:r>
      <w:r w:rsidR="00F00875" w:rsidRPr="00C81953">
        <w:t xml:space="preserve"> </w:t>
      </w:r>
      <w:r w:rsidR="00817A44" w:rsidRPr="00C81953">
        <w:t>sector</w:t>
      </w:r>
      <w:r w:rsidR="00F00875" w:rsidRPr="00C81953">
        <w:t xml:space="preserve"> </w:t>
      </w:r>
      <w:r w:rsidR="00817A44" w:rsidRPr="00C81953">
        <w:t>involvement,</w:t>
      </w:r>
      <w:r w:rsidR="00F00875" w:rsidRPr="00C81953">
        <w:t xml:space="preserve"> </w:t>
      </w:r>
      <w:r w:rsidR="00817A44" w:rsidRPr="00C81953">
        <w:t>across</w:t>
      </w:r>
      <w:r w:rsidR="00F00875" w:rsidRPr="00C81953">
        <w:t xml:space="preserve"> </w:t>
      </w:r>
      <w:r w:rsidR="00817A44" w:rsidRPr="00C81953">
        <w:t>a</w:t>
      </w:r>
      <w:r w:rsidR="00F00875" w:rsidRPr="00C81953">
        <w:t xml:space="preserve"> </w:t>
      </w:r>
      <w:r w:rsidR="00817A44" w:rsidRPr="00C81953">
        <w:t>range</w:t>
      </w:r>
      <w:r w:rsidR="00F00875" w:rsidRPr="00C81953">
        <w:t xml:space="preserve"> </w:t>
      </w:r>
      <w:r w:rsidR="00817A44" w:rsidRPr="00C81953">
        <w:t>of</w:t>
      </w:r>
      <w:r w:rsidR="00F00875" w:rsidRPr="00C81953">
        <w:t xml:space="preserve"> </w:t>
      </w:r>
      <w:r w:rsidR="00817A44" w:rsidRPr="00C81953">
        <w:t>scales</w:t>
      </w:r>
      <w:r w:rsidR="00F00875" w:rsidRPr="00C81953">
        <w:t xml:space="preserve"> </w:t>
      </w:r>
      <w:r w:rsidR="00817A44" w:rsidRPr="00C81953">
        <w:t>and</w:t>
      </w:r>
      <w:r w:rsidR="00F00875" w:rsidRPr="00C81953">
        <w:t xml:space="preserve"> </w:t>
      </w:r>
      <w:r w:rsidR="00817A44" w:rsidRPr="00C81953">
        <w:t>tenure</w:t>
      </w:r>
      <w:r w:rsidR="00F00875" w:rsidRPr="00C81953">
        <w:t xml:space="preserve"> </w:t>
      </w:r>
      <w:r w:rsidR="00817A44" w:rsidRPr="00C81953">
        <w:t>arrangements.</w:t>
      </w:r>
      <w:r w:rsidR="00F00875" w:rsidRPr="00C81953">
        <w:t xml:space="preserve"> </w:t>
      </w:r>
      <w:r w:rsidR="00817A44" w:rsidRPr="00C81953">
        <w:t>In</w:t>
      </w:r>
      <w:r w:rsidR="00F00875" w:rsidRPr="00C81953">
        <w:t xml:space="preserve"> </w:t>
      </w:r>
      <w:r w:rsidR="00817A44" w:rsidRPr="00C81953">
        <w:t>many</w:t>
      </w:r>
      <w:r w:rsidR="00F00875" w:rsidRPr="00C81953">
        <w:t xml:space="preserve"> </w:t>
      </w:r>
      <w:r w:rsidR="00817A44" w:rsidRPr="00C81953">
        <w:t>cases,</w:t>
      </w:r>
      <w:r w:rsidR="00F00875" w:rsidRPr="00C81953">
        <w:t xml:space="preserve"> </w:t>
      </w:r>
      <w:r w:rsidR="00817A44" w:rsidRPr="00C81953">
        <w:t>policy</w:t>
      </w:r>
      <w:r w:rsidR="00F00875" w:rsidRPr="00C81953">
        <w:t xml:space="preserve"> </w:t>
      </w:r>
      <w:r w:rsidR="00817A44" w:rsidRPr="00C81953">
        <w:t>environments</w:t>
      </w:r>
      <w:r w:rsidR="00F00875" w:rsidRPr="00C81953">
        <w:t xml:space="preserve"> </w:t>
      </w:r>
      <w:r w:rsidR="00817A44" w:rsidRPr="00C81953">
        <w:t>do</w:t>
      </w:r>
      <w:r w:rsidR="00F00875" w:rsidRPr="00C81953">
        <w:t xml:space="preserve"> </w:t>
      </w:r>
      <w:r w:rsidR="00817A44" w:rsidRPr="00C81953">
        <w:t>not</w:t>
      </w:r>
      <w:r w:rsidR="00F00875" w:rsidRPr="00C81953">
        <w:t xml:space="preserve"> </w:t>
      </w:r>
      <w:r w:rsidR="00817A44" w:rsidRPr="00C81953">
        <w:t>promote</w:t>
      </w:r>
      <w:r w:rsidR="00F00875" w:rsidRPr="00C81953">
        <w:t xml:space="preserve"> </w:t>
      </w:r>
      <w:r w:rsidR="00817A44" w:rsidRPr="00C81953">
        <w:t>private</w:t>
      </w:r>
      <w:r w:rsidR="00F00875" w:rsidRPr="00C81953">
        <w:t xml:space="preserve"> </w:t>
      </w:r>
      <w:r w:rsidR="00817A44" w:rsidRPr="00C81953">
        <w:t>sector</w:t>
      </w:r>
      <w:r w:rsidR="00F00875" w:rsidRPr="00C81953">
        <w:t xml:space="preserve"> </w:t>
      </w:r>
      <w:r w:rsidR="00817A44" w:rsidRPr="00C81953">
        <w:t>investment</w:t>
      </w:r>
      <w:r w:rsidR="00F00875" w:rsidRPr="00C81953">
        <w:t xml:space="preserve"> </w:t>
      </w:r>
      <w:r w:rsidR="00817A44" w:rsidRPr="00C81953">
        <w:t>in</w:t>
      </w:r>
      <w:r w:rsidR="00F00875" w:rsidRPr="00C81953">
        <w:t xml:space="preserve"> </w:t>
      </w:r>
      <w:r w:rsidR="00817A44" w:rsidRPr="00C81953">
        <w:t>degraded</w:t>
      </w:r>
      <w:r w:rsidR="00F00875" w:rsidRPr="00C81953">
        <w:t xml:space="preserve"> </w:t>
      </w:r>
      <w:r w:rsidR="00817A44" w:rsidRPr="00C81953">
        <w:t>lands</w:t>
      </w:r>
      <w:r w:rsidR="00F00875" w:rsidRPr="00C81953">
        <w:t xml:space="preserve"> </w:t>
      </w:r>
      <w:r w:rsidR="00817A44" w:rsidRPr="00C81953">
        <w:t>but</w:t>
      </w:r>
      <w:r w:rsidR="00F00875" w:rsidRPr="00C81953">
        <w:t xml:space="preserve"> </w:t>
      </w:r>
      <w:r w:rsidR="00817A44" w:rsidRPr="00C81953">
        <w:t>rather</w:t>
      </w:r>
      <w:r w:rsidR="00F00875" w:rsidRPr="00C81953">
        <w:t xml:space="preserve"> </w:t>
      </w:r>
      <w:r w:rsidR="00817A44" w:rsidRPr="00C81953">
        <w:t>allow</w:t>
      </w:r>
      <w:r w:rsidR="00F00875" w:rsidRPr="00C81953">
        <w:t xml:space="preserve"> </w:t>
      </w:r>
      <w:r w:rsidR="00817A44" w:rsidRPr="00C81953">
        <w:t>easier</w:t>
      </w:r>
      <w:r w:rsidR="00F00875" w:rsidRPr="00C81953">
        <w:t xml:space="preserve"> </w:t>
      </w:r>
      <w:r w:rsidR="00817A44" w:rsidRPr="00C81953">
        <w:t>expansion</w:t>
      </w:r>
      <w:r w:rsidR="00F00875" w:rsidRPr="00C81953">
        <w:t xml:space="preserve"> </w:t>
      </w:r>
      <w:r w:rsidR="00817A44" w:rsidRPr="00C81953">
        <w:t>into</w:t>
      </w:r>
      <w:r w:rsidR="00F00875" w:rsidRPr="00C81953">
        <w:t xml:space="preserve"> </w:t>
      </w:r>
      <w:r w:rsidR="00817A44" w:rsidRPr="00C81953">
        <w:t>forested</w:t>
      </w:r>
      <w:r w:rsidR="00F00875" w:rsidRPr="00C81953">
        <w:t xml:space="preserve"> </w:t>
      </w:r>
      <w:r w:rsidR="00817A44" w:rsidRPr="00C81953">
        <w:t>areas.</w:t>
      </w:r>
      <w:r w:rsidR="00F00875" w:rsidRPr="00C81953">
        <w:t xml:space="preserve"> </w:t>
      </w:r>
      <w:r w:rsidR="00817A44" w:rsidRPr="00C81953">
        <w:t>This</w:t>
      </w:r>
      <w:r w:rsidR="00F00875" w:rsidRPr="00C81953">
        <w:t xml:space="preserve"> </w:t>
      </w:r>
      <w:r w:rsidR="00817A44" w:rsidRPr="00C81953">
        <w:t>project</w:t>
      </w:r>
      <w:r w:rsidR="00F00875" w:rsidRPr="00C81953">
        <w:t xml:space="preserve"> </w:t>
      </w:r>
      <w:r w:rsidR="00817A44" w:rsidRPr="00C81953">
        <w:t>is</w:t>
      </w:r>
      <w:r w:rsidR="00F00875" w:rsidRPr="00C81953">
        <w:t xml:space="preserve"> </w:t>
      </w:r>
      <w:r w:rsidR="00817A44" w:rsidRPr="00C81953">
        <w:t>aiming</w:t>
      </w:r>
      <w:r w:rsidR="00F00875" w:rsidRPr="00C81953">
        <w:t xml:space="preserve"> </w:t>
      </w:r>
      <w:r w:rsidR="00817A44" w:rsidRPr="00C81953">
        <w:t>at</w:t>
      </w:r>
      <w:r w:rsidR="00F00875" w:rsidRPr="00C81953">
        <w:t xml:space="preserve"> </w:t>
      </w:r>
      <w:r w:rsidR="00817A44" w:rsidRPr="00C81953">
        <w:t>making</w:t>
      </w:r>
      <w:r w:rsidR="00F00875" w:rsidRPr="00C81953">
        <w:t xml:space="preserve"> </w:t>
      </w:r>
      <w:r w:rsidR="00817A44" w:rsidRPr="00C81953">
        <w:t>restored</w:t>
      </w:r>
      <w:r w:rsidR="00F00875" w:rsidRPr="00C81953">
        <w:t xml:space="preserve"> </w:t>
      </w:r>
      <w:r w:rsidR="00817A44" w:rsidRPr="00C81953">
        <w:t>forest</w:t>
      </w:r>
      <w:r w:rsidR="00F00875" w:rsidRPr="00C81953">
        <w:t xml:space="preserve"> </w:t>
      </w:r>
      <w:r w:rsidR="00817A44" w:rsidRPr="00C81953">
        <w:t>and</w:t>
      </w:r>
      <w:r w:rsidR="00F00875" w:rsidRPr="00C81953">
        <w:t xml:space="preserve"> </w:t>
      </w:r>
      <w:r w:rsidR="00817A44" w:rsidRPr="00C81953">
        <w:t>landscape</w:t>
      </w:r>
      <w:r w:rsidR="00F00875" w:rsidRPr="00C81953">
        <w:t xml:space="preserve"> </w:t>
      </w:r>
      <w:r w:rsidR="00817A44" w:rsidRPr="00C81953">
        <w:t>a</w:t>
      </w:r>
      <w:r w:rsidR="00F00875" w:rsidRPr="00C81953">
        <w:t xml:space="preserve"> </w:t>
      </w:r>
      <w:r w:rsidR="00817A44" w:rsidRPr="00C81953">
        <w:t>viable</w:t>
      </w:r>
      <w:r w:rsidR="00F00875" w:rsidRPr="00C81953">
        <w:t xml:space="preserve"> </w:t>
      </w:r>
      <w:r w:rsidR="00817A44" w:rsidRPr="00C81953">
        <w:t>and</w:t>
      </w:r>
      <w:r w:rsidR="00F00875" w:rsidRPr="00C81953">
        <w:t xml:space="preserve"> </w:t>
      </w:r>
      <w:r w:rsidR="00817A44" w:rsidRPr="00C81953">
        <w:t>sustainable</w:t>
      </w:r>
      <w:r w:rsidR="00F00875" w:rsidRPr="00C81953">
        <w:t xml:space="preserve"> </w:t>
      </w:r>
      <w:r w:rsidR="00817A44" w:rsidRPr="00C81953">
        <w:t>livelihood</w:t>
      </w:r>
      <w:r w:rsidR="00F00875" w:rsidRPr="00C81953">
        <w:t xml:space="preserve"> </w:t>
      </w:r>
      <w:r w:rsidR="00817A44" w:rsidRPr="00C81953">
        <w:t>option.</w:t>
      </w:r>
      <w:r w:rsidR="00F00875" w:rsidRPr="00C81953">
        <w:t xml:space="preserve"> </w:t>
      </w:r>
      <w:r w:rsidR="00817A44" w:rsidRPr="00C81953">
        <w:t>Through</w:t>
      </w:r>
      <w:r w:rsidR="00F00875" w:rsidRPr="00C81953">
        <w:t xml:space="preserve"> </w:t>
      </w:r>
      <w:r w:rsidR="00817A44" w:rsidRPr="00C81953">
        <w:t>the</w:t>
      </w:r>
      <w:r w:rsidR="00F00875" w:rsidRPr="00C81953">
        <w:t xml:space="preserve"> </w:t>
      </w:r>
      <w:r w:rsidR="00817A44" w:rsidRPr="00C81953">
        <w:t>development</w:t>
      </w:r>
      <w:r w:rsidR="00F00875" w:rsidRPr="00C81953">
        <w:t xml:space="preserve"> </w:t>
      </w:r>
      <w:r w:rsidR="00817A44" w:rsidRPr="00C81953">
        <w:t>of</w:t>
      </w:r>
      <w:r w:rsidR="00F00875" w:rsidRPr="00C81953">
        <w:t xml:space="preserve"> </w:t>
      </w:r>
      <w:r w:rsidR="00817A44" w:rsidRPr="00C81953">
        <w:t>short</w:t>
      </w:r>
      <w:r w:rsidR="00F00875" w:rsidRPr="00C81953">
        <w:t xml:space="preserve"> </w:t>
      </w:r>
      <w:r w:rsidR="00817A44" w:rsidRPr="00C81953">
        <w:t>and</w:t>
      </w:r>
      <w:r w:rsidR="00F00875" w:rsidRPr="00C81953">
        <w:t xml:space="preserve"> </w:t>
      </w:r>
      <w:r w:rsidR="00BA2468" w:rsidRPr="00C81953">
        <w:t>long-term</w:t>
      </w:r>
      <w:r w:rsidR="00F00875" w:rsidRPr="00C81953">
        <w:t xml:space="preserve"> </w:t>
      </w:r>
      <w:r w:rsidR="00817A44" w:rsidRPr="00C81953">
        <w:t>incentive</w:t>
      </w:r>
      <w:r w:rsidR="00F00875" w:rsidRPr="00C81953">
        <w:t xml:space="preserve"> </w:t>
      </w:r>
      <w:r w:rsidR="00817A44" w:rsidRPr="00C81953">
        <w:t>plans</w:t>
      </w:r>
      <w:r w:rsidR="00F00875" w:rsidRPr="00C81953">
        <w:t xml:space="preserve"> </w:t>
      </w:r>
      <w:r w:rsidR="00817A44" w:rsidRPr="00C81953">
        <w:t>linked</w:t>
      </w:r>
      <w:r w:rsidR="00F00875" w:rsidRPr="00C81953">
        <w:t xml:space="preserve"> </w:t>
      </w:r>
      <w:r w:rsidR="00817A44" w:rsidRPr="00C81953">
        <w:t>to</w:t>
      </w:r>
      <w:r w:rsidR="00F00875" w:rsidRPr="00C81953">
        <w:t xml:space="preserve"> </w:t>
      </w:r>
      <w:r w:rsidR="00817A44" w:rsidRPr="00C81953">
        <w:t>restoration</w:t>
      </w:r>
      <w:r w:rsidR="00F00875" w:rsidRPr="00C81953">
        <w:t xml:space="preserve"> </w:t>
      </w:r>
      <w:r w:rsidR="00817A44" w:rsidRPr="00C81953">
        <w:t>plans,</w:t>
      </w:r>
      <w:r w:rsidR="00F00875" w:rsidRPr="00C81953">
        <w:t xml:space="preserve"> </w:t>
      </w:r>
      <w:r w:rsidR="00817A44" w:rsidRPr="00C81953">
        <w:t>the</w:t>
      </w:r>
      <w:r w:rsidR="00F00875" w:rsidRPr="00C81953">
        <w:t xml:space="preserve"> </w:t>
      </w:r>
      <w:r w:rsidR="00817A44" w:rsidRPr="00C81953">
        <w:t>project</w:t>
      </w:r>
      <w:r w:rsidR="00F00875" w:rsidRPr="00C81953">
        <w:t xml:space="preserve"> </w:t>
      </w:r>
      <w:r w:rsidR="00817A44" w:rsidRPr="00C81953">
        <w:t>can</w:t>
      </w:r>
      <w:r w:rsidR="00F00875" w:rsidRPr="00C81953">
        <w:t xml:space="preserve"> </w:t>
      </w:r>
      <w:r w:rsidR="00817A44" w:rsidRPr="00C81953">
        <w:t>also</w:t>
      </w:r>
      <w:r w:rsidR="00F00875" w:rsidRPr="00C81953">
        <w:t xml:space="preserve"> </w:t>
      </w:r>
      <w:r w:rsidR="00817A44" w:rsidRPr="00C81953">
        <w:t>bring</w:t>
      </w:r>
      <w:r w:rsidR="00F00875" w:rsidRPr="00C81953">
        <w:t xml:space="preserve"> </w:t>
      </w:r>
      <w:r w:rsidR="00817A44" w:rsidRPr="00C81953">
        <w:t>different</w:t>
      </w:r>
      <w:r w:rsidR="00F00875" w:rsidRPr="00C81953">
        <w:t xml:space="preserve"> </w:t>
      </w:r>
      <w:r w:rsidR="00817A44" w:rsidRPr="00C81953">
        <w:t>stakeholders</w:t>
      </w:r>
      <w:r w:rsidR="00F00875" w:rsidRPr="00C81953">
        <w:t xml:space="preserve"> </w:t>
      </w:r>
      <w:r w:rsidR="00817A44" w:rsidRPr="00C81953">
        <w:t>including</w:t>
      </w:r>
      <w:r w:rsidR="00F00875" w:rsidRPr="00C81953">
        <w:t xml:space="preserve"> </w:t>
      </w:r>
      <w:r w:rsidR="00817A44" w:rsidRPr="00C81953">
        <w:t>the</w:t>
      </w:r>
      <w:r w:rsidR="00F00875" w:rsidRPr="00C81953">
        <w:t xml:space="preserve"> </w:t>
      </w:r>
      <w:r w:rsidR="00817A44" w:rsidRPr="00C81953">
        <w:t>private</w:t>
      </w:r>
      <w:r w:rsidR="00F00875" w:rsidRPr="00C81953">
        <w:t xml:space="preserve"> </w:t>
      </w:r>
      <w:r w:rsidR="00817A44" w:rsidRPr="00C81953">
        <w:t>sector,</w:t>
      </w:r>
      <w:r w:rsidR="00F00875" w:rsidRPr="00C81953">
        <w:t xml:space="preserve"> </w:t>
      </w:r>
      <w:r w:rsidR="00817A44" w:rsidRPr="00C81953">
        <w:t>to</w:t>
      </w:r>
      <w:r w:rsidR="00F00875" w:rsidRPr="00C81953">
        <w:t xml:space="preserve"> </w:t>
      </w:r>
      <w:r w:rsidR="00817A44" w:rsidRPr="00C81953">
        <w:t>invest</w:t>
      </w:r>
      <w:r w:rsidR="00F00875" w:rsidRPr="00C81953">
        <w:t xml:space="preserve"> </w:t>
      </w:r>
      <w:r w:rsidR="00817A44" w:rsidRPr="00C81953">
        <w:t>in</w:t>
      </w:r>
      <w:r w:rsidR="00F00875" w:rsidRPr="00C81953">
        <w:t xml:space="preserve"> </w:t>
      </w:r>
      <w:r w:rsidR="00817A44" w:rsidRPr="00C81953">
        <w:t>restoration.</w:t>
      </w:r>
      <w:r w:rsidR="00F00875" w:rsidRPr="00C81953">
        <w:t xml:space="preserve"> </w:t>
      </w:r>
    </w:p>
    <w:p w14:paraId="134E2B4B" w14:textId="77777777" w:rsidR="00DC0237" w:rsidRPr="00C81953" w:rsidRDefault="00DC0237" w:rsidP="00817A44">
      <w:pPr>
        <w:autoSpaceDE w:val="0"/>
        <w:autoSpaceDN w:val="0"/>
        <w:adjustRightInd w:val="0"/>
        <w:jc w:val="left"/>
      </w:pPr>
    </w:p>
    <w:p w14:paraId="7FAD2AFB" w14:textId="1C64FCE3" w:rsidR="00DC0237" w:rsidRPr="00C81953" w:rsidRDefault="00DC0237" w:rsidP="00E05EFE">
      <w:r w:rsidRPr="00C81953">
        <w:t>Under</w:t>
      </w:r>
      <w:r w:rsidR="00F00875" w:rsidRPr="00C81953">
        <w:t xml:space="preserve"> </w:t>
      </w:r>
      <w:r w:rsidRPr="00C81953">
        <w:t>the</w:t>
      </w:r>
      <w:r w:rsidR="00F00875" w:rsidRPr="00C81953">
        <w:t xml:space="preserve"> </w:t>
      </w:r>
      <w:r w:rsidRPr="00C81953">
        <w:t>Sustainable</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focal</w:t>
      </w:r>
      <w:r w:rsidR="00F00875" w:rsidRPr="00C81953">
        <w:t xml:space="preserve"> </w:t>
      </w:r>
      <w:r w:rsidRPr="00C81953">
        <w:t>area,</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to:</w:t>
      </w:r>
      <w:r w:rsidR="00F00875" w:rsidRPr="00C81953">
        <w:t xml:space="preserve"> </w:t>
      </w:r>
    </w:p>
    <w:p w14:paraId="7EF206A3" w14:textId="78CAA8D0" w:rsidR="00DC0237" w:rsidRPr="00C81953" w:rsidRDefault="00DC0237" w:rsidP="004E6C75">
      <w:pPr>
        <w:pStyle w:val="ListParagraph"/>
        <w:numPr>
          <w:ilvl w:val="0"/>
          <w:numId w:val="72"/>
        </w:numPr>
      </w:pPr>
      <w:r w:rsidRPr="00C81953">
        <w:t>reducing</w:t>
      </w:r>
      <w:r w:rsidR="00F00875" w:rsidRPr="00C81953">
        <w:t xml:space="preserve"> </w:t>
      </w:r>
      <w:r w:rsidRPr="00C81953">
        <w:t>rates</w:t>
      </w:r>
      <w:r w:rsidR="00F00875" w:rsidRPr="00C81953">
        <w:t xml:space="preserve"> </w:t>
      </w:r>
      <w:r w:rsidRPr="00C81953">
        <w:t>of</w:t>
      </w:r>
      <w:r w:rsidR="00F00875" w:rsidRPr="00C81953">
        <w:t xml:space="preserve"> </w:t>
      </w:r>
      <w:r w:rsidRPr="00C81953">
        <w:t>forest</w:t>
      </w:r>
      <w:r w:rsidR="00F00875" w:rsidRPr="00C81953">
        <w:t xml:space="preserve"> </w:t>
      </w:r>
      <w:r w:rsidRPr="00C81953">
        <w:t>loss,</w:t>
      </w:r>
      <w:r w:rsidR="00F00875" w:rsidRPr="00C81953">
        <w:t xml:space="preserve"> </w:t>
      </w:r>
      <w:r w:rsidRPr="00C81953">
        <w:t>by</w:t>
      </w:r>
      <w:r w:rsidR="00F00875" w:rsidRPr="00C81953">
        <w:t xml:space="preserve"> </w:t>
      </w:r>
      <w:r w:rsidRPr="00C81953">
        <w:t>increasing</w:t>
      </w:r>
      <w:r w:rsidR="00F00875" w:rsidRPr="00C81953">
        <w:t xml:space="preserve"> </w:t>
      </w:r>
      <w:r w:rsidRPr="00C81953">
        <w:t>the</w:t>
      </w:r>
      <w:r w:rsidR="00F00875" w:rsidRPr="00C81953">
        <w:t xml:space="preserve"> </w:t>
      </w:r>
      <w:r w:rsidRPr="00C81953">
        <w:t>productivity</w:t>
      </w:r>
      <w:r w:rsidR="00F00875" w:rsidRPr="00C81953">
        <w:t xml:space="preserve"> </w:t>
      </w:r>
      <w:r w:rsidRPr="00C81953">
        <w:t>of</w:t>
      </w:r>
      <w:r w:rsidR="00F00875" w:rsidRPr="00C81953">
        <w:t xml:space="preserve"> </w:t>
      </w:r>
      <w:r w:rsidRPr="00C81953">
        <w:t>existing</w:t>
      </w:r>
      <w:r w:rsidR="00F00875" w:rsidRPr="00C81953">
        <w:t xml:space="preserve"> </w:t>
      </w:r>
      <w:r w:rsidRPr="00C81953">
        <w:t>land</w:t>
      </w:r>
      <w:r w:rsidR="00F00875" w:rsidRPr="00C81953">
        <w:t xml:space="preserve"> </w:t>
      </w:r>
      <w:r w:rsidRPr="00C81953">
        <w:t>units</w:t>
      </w:r>
      <w:r w:rsidR="00F00875" w:rsidRPr="00C81953">
        <w:t xml:space="preserve"> </w:t>
      </w:r>
      <w:r w:rsidRPr="00C81953">
        <w:t>and</w:t>
      </w:r>
      <w:r w:rsidR="00F00875" w:rsidRPr="00C81953">
        <w:t xml:space="preserve"> </w:t>
      </w:r>
      <w:r w:rsidRPr="00C81953">
        <w:t>thereby</w:t>
      </w:r>
      <w:r w:rsidR="00F00875" w:rsidRPr="00C81953">
        <w:t xml:space="preserve"> </w:t>
      </w:r>
      <w:r w:rsidRPr="00C81953">
        <w:t>reducing</w:t>
      </w:r>
      <w:r w:rsidR="00F00875" w:rsidRPr="00C81953">
        <w:t xml:space="preserve"> </w:t>
      </w:r>
      <w:r w:rsidRPr="00C81953">
        <w:t>motivations</w:t>
      </w:r>
      <w:r w:rsidR="00F00875" w:rsidRPr="00C81953">
        <w:t xml:space="preserve"> </w:t>
      </w:r>
      <w:r w:rsidRPr="00C81953">
        <w:t>for</w:t>
      </w:r>
      <w:r w:rsidR="00F00875" w:rsidRPr="00C81953">
        <w:t xml:space="preserve"> </w:t>
      </w:r>
      <w:r w:rsidRPr="00C81953">
        <w:t>agricultural</w:t>
      </w:r>
      <w:r w:rsidR="00F00875" w:rsidRPr="00C81953">
        <w:t xml:space="preserve"> </w:t>
      </w:r>
      <w:r w:rsidRPr="00C81953">
        <w:t>frontier</w:t>
      </w:r>
      <w:r w:rsidR="00F00875" w:rsidRPr="00C81953">
        <w:t xml:space="preserve"> </w:t>
      </w:r>
      <w:r w:rsidRPr="00C81953">
        <w:t>advance,</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reducing</w:t>
      </w:r>
      <w:r w:rsidR="00F00875" w:rsidRPr="00C81953">
        <w:t xml:space="preserve"> </w:t>
      </w:r>
      <w:r w:rsidRPr="00C81953">
        <w:t>the</w:t>
      </w:r>
      <w:r w:rsidR="00F00875" w:rsidRPr="00C81953">
        <w:t xml:space="preserve"> </w:t>
      </w:r>
      <w:r w:rsidRPr="00C81953">
        <w:t>risks</w:t>
      </w:r>
      <w:r w:rsidR="00F00875" w:rsidRPr="00C81953">
        <w:t xml:space="preserve"> </w:t>
      </w:r>
      <w:r w:rsidRPr="00C81953">
        <w:t>of</w:t>
      </w:r>
      <w:r w:rsidR="00F00875" w:rsidRPr="00C81953">
        <w:t xml:space="preserve"> </w:t>
      </w:r>
      <w:r w:rsidRPr="00C81953">
        <w:t>wildfire</w:t>
      </w:r>
      <w:r w:rsidR="00F00875" w:rsidRPr="00C81953">
        <w:t xml:space="preserve"> </w:t>
      </w:r>
      <w:r w:rsidRPr="00C81953">
        <w:t>encroachment</w:t>
      </w:r>
      <w:r w:rsidR="00F00875" w:rsidRPr="00C81953">
        <w:t xml:space="preserve"> </w:t>
      </w:r>
      <w:r w:rsidRPr="00C81953">
        <w:t>into</w:t>
      </w:r>
      <w:r w:rsidR="00F00875" w:rsidRPr="00C81953">
        <w:t xml:space="preserve"> </w:t>
      </w:r>
      <w:r w:rsidRPr="00C81953">
        <w:t>forest</w:t>
      </w:r>
      <w:r w:rsidR="00F00875" w:rsidRPr="00C81953">
        <w:t xml:space="preserve"> </w:t>
      </w:r>
      <w:r w:rsidRPr="00C81953">
        <w:t>boundaries;</w:t>
      </w:r>
    </w:p>
    <w:p w14:paraId="14A4C1B6" w14:textId="131E1A1E" w:rsidR="00DC0237" w:rsidRPr="00C81953" w:rsidRDefault="00DC0237" w:rsidP="004E6C75">
      <w:pPr>
        <w:pStyle w:val="ListParagraph"/>
        <w:numPr>
          <w:ilvl w:val="0"/>
          <w:numId w:val="72"/>
        </w:numPr>
      </w:pPr>
      <w:r w:rsidRPr="00C81953">
        <w:t>developing</w:t>
      </w:r>
      <w:r w:rsidR="00F00875" w:rsidRPr="00C81953">
        <w:t xml:space="preserve"> </w:t>
      </w:r>
      <w:r w:rsidRPr="00C81953">
        <w:t>the</w:t>
      </w:r>
      <w:r w:rsidR="00F00875" w:rsidRPr="00C81953">
        <w:t xml:space="preserve"> </w:t>
      </w:r>
      <w:r w:rsidRPr="00C81953">
        <w:t>incentives</w:t>
      </w:r>
      <w:r w:rsidR="00F00875" w:rsidRPr="00C81953">
        <w:t xml:space="preserve"> </w:t>
      </w:r>
      <w:r w:rsidRPr="00C81953">
        <w:t>and</w:t>
      </w:r>
      <w:r w:rsidR="00F00875" w:rsidRPr="00C81953">
        <w:t xml:space="preserve"> </w:t>
      </w:r>
      <w:r w:rsidRPr="00C81953">
        <w:t>enabling</w:t>
      </w:r>
      <w:r w:rsidR="00F00875" w:rsidRPr="00C81953">
        <w:t xml:space="preserve"> </w:t>
      </w:r>
      <w:r w:rsidRPr="00C81953">
        <w:t>conditions</w:t>
      </w:r>
      <w:r w:rsidR="00F00875" w:rsidRPr="00C81953">
        <w:t xml:space="preserve"> </w:t>
      </w:r>
      <w:r w:rsidRPr="00C81953">
        <w:t>for</w:t>
      </w:r>
      <w:r w:rsidR="00F00875" w:rsidRPr="00C81953">
        <w:t xml:space="preserve"> </w:t>
      </w:r>
      <w:r w:rsidRPr="00C81953">
        <w:t>investment</w:t>
      </w:r>
      <w:r w:rsidR="00F00875" w:rsidRPr="00C81953">
        <w:t xml:space="preserve"> </w:t>
      </w:r>
      <w:r w:rsidRPr="00C81953">
        <w:t>in</w:t>
      </w:r>
      <w:r w:rsidR="00F00875" w:rsidRPr="00C81953">
        <w:t xml:space="preserve"> </w:t>
      </w:r>
      <w:r w:rsidRPr="00C81953">
        <w:t>degraded</w:t>
      </w:r>
      <w:r w:rsidR="00F00875" w:rsidRPr="00C81953">
        <w:t xml:space="preserve"> </w:t>
      </w:r>
      <w:r w:rsidRPr="00C81953">
        <w:t>lands,</w:t>
      </w:r>
      <w:r w:rsidR="00F00875" w:rsidRPr="00C81953">
        <w:t xml:space="preserve"> </w:t>
      </w:r>
      <w:r w:rsidRPr="00C81953">
        <w:t>by</w:t>
      </w:r>
      <w:r w:rsidR="00F00875" w:rsidRPr="00C81953">
        <w:t xml:space="preserve"> </w:t>
      </w:r>
      <w:r w:rsidRPr="00C81953">
        <w:t>both</w:t>
      </w:r>
      <w:r w:rsidR="00F00875" w:rsidRPr="00C81953">
        <w:t xml:space="preserve"> </w:t>
      </w:r>
      <w:r w:rsidRPr="00C81953">
        <w:t>private</w:t>
      </w:r>
      <w:r w:rsidR="00F00875" w:rsidRPr="00C81953">
        <w:t xml:space="preserve"> </w:t>
      </w:r>
      <w:r w:rsidRPr="00C81953">
        <w:t>and</w:t>
      </w:r>
      <w:r w:rsidR="00F00875" w:rsidRPr="00C81953">
        <w:t xml:space="preserve"> </w:t>
      </w:r>
      <w:r w:rsidRPr="00C81953">
        <w:t>public</w:t>
      </w:r>
      <w:r w:rsidR="00F00875" w:rsidRPr="00C81953">
        <w:t xml:space="preserve"> </w:t>
      </w:r>
      <w:r w:rsidRPr="00C81953">
        <w:t>sectors</w:t>
      </w:r>
      <w:r w:rsidR="00F00875" w:rsidRPr="00C81953">
        <w:t xml:space="preserve"> </w:t>
      </w:r>
      <w:r w:rsidRPr="00C81953">
        <w:t>(e.g.</w:t>
      </w:r>
      <w:r w:rsidR="00F00875" w:rsidRPr="00C81953">
        <w:t xml:space="preserve"> </w:t>
      </w:r>
      <w:r w:rsidRPr="00C81953">
        <w:t>including</w:t>
      </w:r>
      <w:r w:rsidR="00F00875" w:rsidRPr="00C81953">
        <w:t xml:space="preserve"> </w:t>
      </w:r>
      <w:r w:rsidRPr="00C81953">
        <w:t>improved</w:t>
      </w:r>
      <w:r w:rsidR="00F00875" w:rsidRPr="00C81953">
        <w:t xml:space="preserve"> </w:t>
      </w:r>
      <w:r w:rsidRPr="00C81953">
        <w:t>security</w:t>
      </w:r>
      <w:r w:rsidR="00F00875" w:rsidRPr="00C81953">
        <w:t xml:space="preserve"> </w:t>
      </w:r>
      <w:r w:rsidRPr="00C81953">
        <w:t>of</w:t>
      </w:r>
      <w:r w:rsidR="00F00875" w:rsidRPr="00C81953">
        <w:t xml:space="preserve"> </w:t>
      </w:r>
      <w:r w:rsidRPr="00C81953">
        <w:t>tenure);</w:t>
      </w:r>
      <w:r w:rsidR="00F00875" w:rsidRPr="00C81953">
        <w:t xml:space="preserve"> </w:t>
      </w:r>
      <w:r w:rsidRPr="00C81953">
        <w:t>as</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it</w:t>
      </w:r>
      <w:r w:rsidR="00F00875" w:rsidRPr="00C81953">
        <w:t xml:space="preserve"> </w:t>
      </w:r>
      <w:r w:rsidRPr="00C81953">
        <w:t>will</w:t>
      </w:r>
      <w:r w:rsidR="00F00875" w:rsidRPr="00C81953">
        <w:t xml:space="preserve"> </w:t>
      </w:r>
      <w:r w:rsidRPr="00C81953">
        <w:t>slow</w:t>
      </w:r>
      <w:r w:rsidR="00F00875" w:rsidRPr="00C81953">
        <w:t xml:space="preserve"> </w:t>
      </w:r>
      <w:r w:rsidRPr="00C81953">
        <w:t>and</w:t>
      </w:r>
      <w:r w:rsidR="00F00875" w:rsidRPr="00C81953">
        <w:t xml:space="preserve"> </w:t>
      </w:r>
      <w:r w:rsidRPr="00C81953">
        <w:t>reverse</w:t>
      </w:r>
      <w:r w:rsidR="00F00875" w:rsidRPr="00C81953">
        <w:t xml:space="preserve"> </w:t>
      </w:r>
      <w:r w:rsidRPr="00C81953">
        <w:t>the</w:t>
      </w:r>
      <w:r w:rsidR="00F00875" w:rsidRPr="00C81953">
        <w:t xml:space="preserve"> </w:t>
      </w:r>
      <w:r w:rsidRPr="00C81953">
        <w:t>loss</w:t>
      </w:r>
      <w:r w:rsidR="00F00875" w:rsidRPr="00C81953">
        <w:t xml:space="preserve"> </w:t>
      </w:r>
      <w:r w:rsidRPr="00C81953">
        <w:t>of</w:t>
      </w:r>
      <w:r w:rsidR="00F00875" w:rsidRPr="00C81953">
        <w:t xml:space="preserve"> </w:t>
      </w:r>
      <w:r w:rsidRPr="00C81953">
        <w:t>critical</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and</w:t>
      </w:r>
      <w:r w:rsidR="00F00875" w:rsidRPr="00C81953">
        <w:t xml:space="preserve"> </w:t>
      </w:r>
      <w:r w:rsidRPr="00C81953">
        <w:t>maintain</w:t>
      </w:r>
      <w:r w:rsidR="00F00875" w:rsidRPr="00C81953">
        <w:t xml:space="preserve"> </w:t>
      </w:r>
      <w:r w:rsidRPr="00C81953">
        <w:t>and</w:t>
      </w:r>
      <w:r w:rsidR="00F00875" w:rsidRPr="00C81953">
        <w:t xml:space="preserve"> </w:t>
      </w:r>
      <w:r w:rsidRPr="00C81953">
        <w:t>increase</w:t>
      </w:r>
      <w:r w:rsidR="00F00875" w:rsidRPr="00C81953">
        <w:t xml:space="preserve"> </w:t>
      </w:r>
      <w:r w:rsidRPr="00C81953">
        <w:t>through</w:t>
      </w:r>
      <w:r w:rsidR="00F00875" w:rsidRPr="00C81953">
        <w:t xml:space="preserve"> </w:t>
      </w:r>
      <w:r w:rsidRPr="00C81953">
        <w:t>restoration</w:t>
      </w:r>
      <w:r w:rsidR="00F00875" w:rsidRPr="00C81953">
        <w:t xml:space="preserve"> </w:t>
      </w:r>
      <w:r w:rsidRPr="00C81953">
        <w:t>the</w:t>
      </w:r>
      <w:r w:rsidR="00F00875" w:rsidRPr="00C81953">
        <w:t xml:space="preserve"> </w:t>
      </w:r>
      <w:r w:rsidRPr="00C81953">
        <w:t>number</w:t>
      </w:r>
      <w:r w:rsidR="00F00875" w:rsidRPr="00C81953">
        <w:t xml:space="preserve"> </w:t>
      </w:r>
      <w:r w:rsidRPr="00C81953">
        <w:t>and</w:t>
      </w:r>
      <w:r w:rsidR="00F00875" w:rsidRPr="00C81953">
        <w:t xml:space="preserve"> </w:t>
      </w:r>
      <w:r w:rsidRPr="00C81953">
        <w:t>quality</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services</w:t>
      </w:r>
      <w:r w:rsidR="00F00875" w:rsidRPr="00C81953">
        <w:t xml:space="preserve"> </w:t>
      </w:r>
      <w:r w:rsidRPr="00C81953">
        <w:t>generated</w:t>
      </w:r>
      <w:r w:rsidR="00F00875" w:rsidRPr="00C81953">
        <w:t xml:space="preserve"> </w:t>
      </w:r>
      <w:r w:rsidRPr="00C81953">
        <w:t>by</w:t>
      </w:r>
      <w:r w:rsidR="00F00875" w:rsidRPr="00C81953">
        <w:t xml:space="preserve"> </w:t>
      </w:r>
      <w:r w:rsidRPr="00C81953">
        <w:t>forest</w:t>
      </w:r>
      <w:r w:rsidR="00F00875" w:rsidRPr="00C81953">
        <w:t xml:space="preserve"> </w:t>
      </w:r>
      <w:r w:rsidRPr="00C81953">
        <w:t>lands;</w:t>
      </w:r>
      <w:r w:rsidR="00F00875" w:rsidRPr="00C81953">
        <w:t xml:space="preserve"> </w:t>
      </w:r>
    </w:p>
    <w:p w14:paraId="0E296E7C" w14:textId="596739E1" w:rsidR="00DC0237" w:rsidRPr="00C81953" w:rsidRDefault="00DC0237" w:rsidP="004E6C75">
      <w:pPr>
        <w:pStyle w:val="ListParagraph"/>
        <w:numPr>
          <w:ilvl w:val="0"/>
          <w:numId w:val="72"/>
        </w:numPr>
      </w:pPr>
      <w:r w:rsidRPr="00C81953">
        <w:t>enhancing</w:t>
      </w:r>
      <w:r w:rsidR="00F00875" w:rsidRPr="00C81953">
        <w:t xml:space="preserve"> </w:t>
      </w:r>
      <w:r w:rsidRPr="00C81953">
        <w:t>sustainable</w:t>
      </w:r>
      <w:r w:rsidR="00F00875" w:rsidRPr="00C81953">
        <w:t xml:space="preserve"> </w:t>
      </w:r>
      <w:r w:rsidRPr="00C81953">
        <w:t>livelihoods</w:t>
      </w:r>
      <w:r w:rsidR="00F00875" w:rsidRPr="00C81953">
        <w:t xml:space="preserve"> </w:t>
      </w:r>
      <w:r w:rsidRPr="00C81953">
        <w:t>for</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forest-dependent</w:t>
      </w:r>
      <w:r w:rsidR="00F00875" w:rsidRPr="00C81953">
        <w:t xml:space="preserve"> </w:t>
      </w:r>
      <w:r w:rsidRPr="00C81953">
        <w:t>people</w:t>
      </w:r>
      <w:r w:rsidR="00F00875" w:rsidRPr="00C81953">
        <w:t xml:space="preserve"> </w:t>
      </w:r>
      <w:r w:rsidRPr="00C81953">
        <w:t>by</w:t>
      </w:r>
      <w:r w:rsidR="00F00875" w:rsidRPr="00C81953">
        <w:t xml:space="preserve"> </w:t>
      </w:r>
      <w:r w:rsidRPr="00C81953">
        <w:t>restoring</w:t>
      </w:r>
      <w:r w:rsidR="00F00875" w:rsidRPr="00C81953">
        <w:t xml:space="preserve"> </w:t>
      </w:r>
      <w:r w:rsidRPr="00C81953">
        <w:t>forest</w:t>
      </w:r>
      <w:r w:rsidR="00F00875" w:rsidRPr="00C81953">
        <w:t xml:space="preserve"> </w:t>
      </w:r>
      <w:r w:rsidRPr="00C81953">
        <w:t>lands</w:t>
      </w:r>
      <w:r w:rsidR="00F00875" w:rsidRPr="00C81953">
        <w:t xml:space="preserve"> </w:t>
      </w:r>
      <w:r w:rsidRPr="00C81953">
        <w:t>and</w:t>
      </w:r>
      <w:r w:rsidR="00F00875" w:rsidRPr="00C81953">
        <w:t xml:space="preserve"> </w:t>
      </w:r>
      <w:r w:rsidRPr="00C81953">
        <w:t>ecosystems,</w:t>
      </w:r>
      <w:r w:rsidR="00F00875" w:rsidRPr="00C81953">
        <w:t xml:space="preserve"> </w:t>
      </w:r>
      <w:r w:rsidRPr="00C81953">
        <w:t>increasing</w:t>
      </w:r>
      <w:r w:rsidR="00F00875" w:rsidRPr="00C81953">
        <w:t xml:space="preserve"> </w:t>
      </w:r>
      <w:r w:rsidRPr="00C81953">
        <w:t>their</w:t>
      </w:r>
      <w:r w:rsidR="00F00875" w:rsidRPr="00C81953">
        <w:t xml:space="preserve"> </w:t>
      </w:r>
      <w:r w:rsidRPr="00C81953">
        <w:t>opportunities</w:t>
      </w:r>
      <w:r w:rsidR="00F00875" w:rsidRPr="00C81953">
        <w:t xml:space="preserve"> </w:t>
      </w:r>
      <w:r w:rsidRPr="00C81953">
        <w:t>to</w:t>
      </w:r>
      <w:r w:rsidR="00F00875" w:rsidRPr="00C81953">
        <w:t xml:space="preserve"> </w:t>
      </w:r>
      <w:r w:rsidRPr="00C81953">
        <w:t>sustainably</w:t>
      </w:r>
      <w:r w:rsidR="00F00875" w:rsidRPr="00C81953">
        <w:t xml:space="preserve"> </w:t>
      </w:r>
      <w:r w:rsidRPr="00C81953">
        <w:t>resource</w:t>
      </w:r>
      <w:r w:rsidR="00F00875" w:rsidRPr="00C81953">
        <w:t xml:space="preserve"> </w:t>
      </w:r>
      <w:r w:rsidRPr="00C81953">
        <w:t>goods</w:t>
      </w:r>
      <w:r w:rsidR="00F00875" w:rsidRPr="00C81953">
        <w:t xml:space="preserve"> </w:t>
      </w:r>
      <w:r w:rsidRPr="00C81953">
        <w:t>and</w:t>
      </w:r>
      <w:r w:rsidR="00F00875" w:rsidRPr="00C81953">
        <w:t xml:space="preserve"> </w:t>
      </w:r>
      <w:r w:rsidRPr="00C81953">
        <w:t>services</w:t>
      </w:r>
      <w:r w:rsidR="00F00875" w:rsidRPr="00C81953">
        <w:t xml:space="preserve"> </w:t>
      </w:r>
      <w:r w:rsidRPr="00C81953">
        <w:t>from</w:t>
      </w:r>
      <w:r w:rsidR="00F00875" w:rsidRPr="00C81953">
        <w:t xml:space="preserve"> </w:t>
      </w:r>
      <w:r w:rsidRPr="00C81953">
        <w:t>forest</w:t>
      </w:r>
      <w:r w:rsidR="00F00875" w:rsidRPr="00C81953">
        <w:t xml:space="preserve"> </w:t>
      </w:r>
      <w:r w:rsidRPr="00C81953">
        <w:t>lands</w:t>
      </w:r>
      <w:r w:rsidR="00F00875" w:rsidRPr="00C81953">
        <w:t xml:space="preserve"> </w:t>
      </w:r>
      <w:r w:rsidRPr="00C81953">
        <w:t>for</w:t>
      </w:r>
      <w:r w:rsidR="00F00875" w:rsidRPr="00C81953">
        <w:t xml:space="preserve"> </w:t>
      </w:r>
      <w:r w:rsidRPr="00C81953">
        <w:t>subsistence</w:t>
      </w:r>
      <w:r w:rsidR="00F00875" w:rsidRPr="00C81953">
        <w:t xml:space="preserve"> </w:t>
      </w:r>
      <w:r w:rsidRPr="00C81953">
        <w:t>consumption</w:t>
      </w:r>
      <w:r w:rsidR="00F00875" w:rsidRPr="00C81953">
        <w:t xml:space="preserve"> </w:t>
      </w:r>
      <w:r w:rsidRPr="00C81953">
        <w:t>and</w:t>
      </w:r>
      <w:r w:rsidR="00F00875" w:rsidRPr="00C81953">
        <w:t xml:space="preserve"> </w:t>
      </w:r>
      <w:r w:rsidRPr="00C81953">
        <w:t>sale.</w:t>
      </w:r>
      <w:r w:rsidR="00F00875" w:rsidRPr="00C81953">
        <w:t xml:space="preserve"> </w:t>
      </w:r>
      <w:r w:rsidRPr="00C81953">
        <w:t>Natural</w:t>
      </w:r>
      <w:r w:rsidR="00F00875" w:rsidRPr="00C81953">
        <w:t xml:space="preserve"> </w:t>
      </w:r>
      <w:r w:rsidRPr="00C81953">
        <w:t>restoration</w:t>
      </w:r>
      <w:r w:rsidR="00F00875" w:rsidRPr="00C81953">
        <w:t xml:space="preserve"> </w:t>
      </w:r>
      <w:r w:rsidRPr="00C81953">
        <w:t>processes</w:t>
      </w:r>
      <w:r w:rsidR="00F00875" w:rsidRPr="00C81953">
        <w:t xml:space="preserve"> </w:t>
      </w:r>
      <w:r w:rsidRPr="00C81953">
        <w:t>and</w:t>
      </w:r>
      <w:r w:rsidR="00F00875" w:rsidRPr="00C81953">
        <w:t xml:space="preserve"> </w:t>
      </w:r>
      <w:r w:rsidRPr="00C81953">
        <w:t>native</w:t>
      </w:r>
      <w:r w:rsidR="00F00875" w:rsidRPr="00C81953">
        <w:t xml:space="preserve"> </w:t>
      </w:r>
      <w:r w:rsidRPr="00C81953">
        <w:t>species</w:t>
      </w:r>
      <w:r w:rsidR="00F00875" w:rsidRPr="00C81953">
        <w:t xml:space="preserve"> </w:t>
      </w:r>
      <w:r w:rsidRPr="00C81953">
        <w:t>advancing</w:t>
      </w:r>
      <w:r w:rsidR="00F00875" w:rsidRPr="00C81953">
        <w:t xml:space="preserve"> </w:t>
      </w:r>
      <w:r w:rsidRPr="00C81953">
        <w:t>seral</w:t>
      </w:r>
      <w:r w:rsidR="00F00875" w:rsidRPr="00C81953">
        <w:t xml:space="preserve"> </w:t>
      </w:r>
      <w:r w:rsidRPr="00C81953">
        <w:t>succession</w:t>
      </w:r>
      <w:r w:rsidR="00F00875" w:rsidRPr="00C81953">
        <w:t xml:space="preserve"> </w:t>
      </w:r>
      <w:r w:rsidRPr="00C81953">
        <w:t>will</w:t>
      </w:r>
      <w:r w:rsidR="00F00875" w:rsidRPr="00C81953">
        <w:t xml:space="preserve"> </w:t>
      </w:r>
      <w:r w:rsidRPr="00C81953">
        <w:t>be</w:t>
      </w:r>
      <w:r w:rsidR="00F00875" w:rsidRPr="00C81953">
        <w:t xml:space="preserve"> </w:t>
      </w:r>
      <w:r w:rsidRPr="00C81953">
        <w:t>given</w:t>
      </w:r>
      <w:r w:rsidR="00F00875" w:rsidRPr="00C81953">
        <w:t xml:space="preserve"> </w:t>
      </w:r>
      <w:r w:rsidRPr="00C81953">
        <w:t>priority</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as</w:t>
      </w:r>
      <w:r w:rsidR="00F00875" w:rsidRPr="00C81953">
        <w:t xml:space="preserve"> </w:t>
      </w:r>
      <w:r w:rsidRPr="00C81953">
        <w:t>far</w:t>
      </w:r>
      <w:r w:rsidR="00F00875" w:rsidRPr="00C81953">
        <w:t xml:space="preserve"> </w:t>
      </w:r>
      <w:r w:rsidRPr="00C81953">
        <w:t>as</w:t>
      </w:r>
      <w:r w:rsidR="00F00875" w:rsidRPr="00C81953">
        <w:t xml:space="preserve"> </w:t>
      </w:r>
      <w:r w:rsidRPr="00C81953">
        <w:t>possible.</w:t>
      </w:r>
      <w:r w:rsidR="00F00875" w:rsidRPr="00C81953">
        <w:t xml:space="preserve"> </w:t>
      </w:r>
      <w:r w:rsidR="00E05EFE" w:rsidRPr="00C81953">
        <w:t>T</w:t>
      </w:r>
      <w:r w:rsidRPr="00C81953">
        <w: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result</w:t>
      </w:r>
      <w:r w:rsidR="00F00875" w:rsidRPr="00C81953">
        <w:t xml:space="preserve"> </w:t>
      </w:r>
      <w:r w:rsidRPr="00C81953">
        <w:t>in</w:t>
      </w:r>
      <w:r w:rsidR="00F00875" w:rsidRPr="00C81953">
        <w:t xml:space="preserve"> </w:t>
      </w:r>
      <w:r w:rsidRPr="00C81953">
        <w:t>the</w:t>
      </w:r>
      <w:r w:rsidR="00F00875" w:rsidRPr="00C81953">
        <w:t xml:space="preserve"> </w:t>
      </w:r>
      <w:r w:rsidRPr="00C81953">
        <w:t>avoided</w:t>
      </w:r>
      <w:r w:rsidR="00F00875" w:rsidRPr="00C81953">
        <w:t xml:space="preserve"> </w:t>
      </w:r>
      <w:r w:rsidRPr="00C81953">
        <w:t>deforestation</w:t>
      </w:r>
      <w:r w:rsidR="00F00875" w:rsidRPr="00C81953">
        <w:t xml:space="preserve"> </w:t>
      </w:r>
      <w:r w:rsidRPr="00C81953">
        <w:t>of</w:t>
      </w:r>
      <w:r w:rsidR="00F00875" w:rsidRPr="00C81953">
        <w:t xml:space="preserve"> </w:t>
      </w:r>
      <w:r w:rsidRPr="00C81953">
        <w:t>significant</w:t>
      </w:r>
      <w:r w:rsidR="00F00875" w:rsidRPr="00C81953">
        <w:t xml:space="preserve"> </w:t>
      </w:r>
      <w:r w:rsidRPr="00C81953">
        <w:t>critical</w:t>
      </w:r>
      <w:r w:rsidR="00F00875" w:rsidRPr="00C81953">
        <w:t xml:space="preserve"> </w:t>
      </w:r>
      <w:r w:rsidRPr="00C81953">
        <w:t>and</w:t>
      </w:r>
      <w:r w:rsidR="00F00875" w:rsidRPr="00C81953">
        <w:t xml:space="preserve"> </w:t>
      </w:r>
      <w:r w:rsidRPr="00C81953">
        <w:t>linking</w:t>
      </w:r>
      <w:r w:rsidR="00F00875" w:rsidRPr="00C81953">
        <w:t xml:space="preserve"> </w:t>
      </w:r>
      <w:r w:rsidRPr="00C81953">
        <w:t>forest,</w:t>
      </w:r>
      <w:r w:rsidR="00F00875" w:rsidRPr="00C81953">
        <w:t xml:space="preserve"> </w:t>
      </w:r>
      <w:r w:rsidRPr="00C81953">
        <w:t>with</w:t>
      </w:r>
      <w:r w:rsidR="00F00875" w:rsidRPr="00C81953">
        <w:t xml:space="preserve"> </w:t>
      </w:r>
      <w:r w:rsidRPr="00C81953">
        <w:t>a</w:t>
      </w:r>
      <w:r w:rsidR="00F00875" w:rsidRPr="00C81953">
        <w:t xml:space="preserve"> </w:t>
      </w:r>
      <w:r w:rsidRPr="00C81953">
        <w:t>corresponding</w:t>
      </w:r>
      <w:r w:rsidR="00F00875" w:rsidRPr="00C81953">
        <w:t xml:space="preserve"> </w:t>
      </w:r>
      <w:r w:rsidRPr="00C81953">
        <w:t>net</w:t>
      </w:r>
      <w:r w:rsidR="00F00875" w:rsidRPr="00C81953">
        <w:t xml:space="preserve"> </w:t>
      </w:r>
      <w:r w:rsidRPr="00C81953">
        <w:t>avoidance</w:t>
      </w:r>
      <w:r w:rsidR="00F00875" w:rsidRPr="00C81953">
        <w:t xml:space="preserve"> </w:t>
      </w:r>
      <w:r w:rsidRPr="00C81953">
        <w:t>in</w:t>
      </w:r>
      <w:r w:rsidR="00F00875" w:rsidRPr="00C81953">
        <w:t xml:space="preserve"> </w:t>
      </w:r>
      <w:r w:rsidRPr="00C81953">
        <w:t>carbon</w:t>
      </w:r>
      <w:r w:rsidR="00F00875" w:rsidRPr="00C81953">
        <w:t xml:space="preserve"> </w:t>
      </w:r>
      <w:r w:rsidRPr="00C81953">
        <w:t>emissions.</w:t>
      </w:r>
      <w:r w:rsidRPr="00C81953">
        <w:rPr>
          <w:vertAlign w:val="superscript"/>
        </w:rPr>
        <w:footnoteReference w:id="43"/>
      </w:r>
    </w:p>
    <w:p w14:paraId="668046D6" w14:textId="4D24FADD" w:rsidR="00DC0237" w:rsidRPr="00C81953" w:rsidRDefault="00DC0237" w:rsidP="00E05EFE">
      <w:r w:rsidRPr="00C81953">
        <w:t>The</w:t>
      </w:r>
      <w:r w:rsidR="00F00875" w:rsidRPr="00C81953">
        <w:t xml:space="preserve"> </w:t>
      </w:r>
      <w:r w:rsidRPr="00C81953">
        <w:t>coordination</w:t>
      </w:r>
      <w:r w:rsidR="00F00875" w:rsidRPr="00C81953">
        <w:t xml:space="preserve"> </w:t>
      </w:r>
      <w:r w:rsidRPr="00C81953">
        <w:t>of</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with</w:t>
      </w:r>
      <w:r w:rsidR="00F00875" w:rsidRPr="00C81953">
        <w:t xml:space="preserve"> </w:t>
      </w:r>
      <w:r w:rsidRPr="00C81953">
        <w:t>global</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Initiative</w:t>
      </w:r>
      <w:r w:rsidR="00F00875" w:rsidRPr="00C81953">
        <w:t xml:space="preserve"> </w:t>
      </w:r>
      <w:r w:rsidRPr="00C81953">
        <w:t>(TRI)</w:t>
      </w:r>
      <w:r w:rsidR="00F00875" w:rsidRPr="00C81953">
        <w:t xml:space="preserve"> </w:t>
      </w:r>
      <w:r w:rsidRPr="00C81953">
        <w:t>will</w:t>
      </w:r>
      <w:r w:rsidR="00F00875" w:rsidRPr="00C81953">
        <w:t xml:space="preserve"> </w:t>
      </w:r>
      <w:r w:rsidRPr="00C81953">
        <w:t>effectively</w:t>
      </w:r>
      <w:r w:rsidR="00F00875" w:rsidRPr="00C81953">
        <w:t xml:space="preserve"> </w:t>
      </w:r>
      <w:r w:rsidRPr="00C81953">
        <w:t>expand</w:t>
      </w:r>
      <w:r w:rsidR="00F00875" w:rsidRPr="00C81953">
        <w:t xml:space="preserve"> </w:t>
      </w:r>
      <w:r w:rsidRPr="00C81953">
        <w:t>that</w:t>
      </w:r>
      <w:r w:rsidR="00F00875" w:rsidRPr="00C81953">
        <w:t xml:space="preserve"> </w:t>
      </w:r>
      <w:r w:rsidRPr="00C81953">
        <w:t>GEF</w:t>
      </w:r>
      <w:r w:rsidR="00F00875" w:rsidRPr="00C81953">
        <w:t xml:space="preserve"> </w:t>
      </w:r>
      <w:r w:rsidRPr="00C81953">
        <w:t>programme’s</w:t>
      </w:r>
      <w:r w:rsidR="00F00875" w:rsidRPr="00C81953">
        <w:t xml:space="preserve"> </w:t>
      </w:r>
      <w:r w:rsidRPr="00C81953">
        <w:t>geography,</w:t>
      </w:r>
      <w:r w:rsidR="00F00875" w:rsidRPr="00C81953">
        <w:t xml:space="preserve"> </w:t>
      </w:r>
      <w:r w:rsidRPr="00C81953">
        <w:t>while</w:t>
      </w:r>
      <w:r w:rsidR="00F00875" w:rsidRPr="00C81953">
        <w:t xml:space="preserve"> </w:t>
      </w:r>
      <w:r w:rsidRPr="00C81953">
        <w:t>affording</w:t>
      </w:r>
      <w:r w:rsidR="00F00875" w:rsidRPr="00C81953">
        <w:t xml:space="preserve"> </w:t>
      </w:r>
      <w:r w:rsidRPr="00C81953">
        <w:t>this</w:t>
      </w:r>
      <w:r w:rsidR="00F00875" w:rsidRPr="00C81953">
        <w:t xml:space="preserve"> </w:t>
      </w:r>
      <w:r w:rsidRPr="00C81953">
        <w:t>project</w:t>
      </w:r>
      <w:r w:rsidR="00F00875" w:rsidRPr="00C81953">
        <w:t xml:space="preserve"> </w:t>
      </w:r>
      <w:r w:rsidRPr="00C81953">
        <w:t>opportunities</w:t>
      </w:r>
      <w:r w:rsidR="00F00875" w:rsidRPr="00C81953">
        <w:t xml:space="preserve"> </w:t>
      </w:r>
      <w:r w:rsidRPr="00C81953">
        <w:t>to</w:t>
      </w:r>
      <w:r w:rsidR="00F00875" w:rsidRPr="00C81953">
        <w:t xml:space="preserve"> </w:t>
      </w:r>
      <w:r w:rsidRPr="00C81953">
        <w:t>access</w:t>
      </w:r>
      <w:r w:rsidR="00F00875" w:rsidRPr="00C81953">
        <w:t xml:space="preserve"> </w:t>
      </w:r>
      <w:r w:rsidRPr="00C81953">
        <w:t>TRI</w:t>
      </w:r>
      <w:r w:rsidR="00F00875" w:rsidRPr="00C81953">
        <w:t xml:space="preserve"> </w:t>
      </w:r>
      <w:r w:rsidRPr="00C81953">
        <w:t>expertise</w:t>
      </w:r>
      <w:r w:rsidR="00F00875" w:rsidRPr="00C81953">
        <w:t xml:space="preserve"> </w:t>
      </w:r>
      <w:r w:rsidRPr="00C81953">
        <w:t>and</w:t>
      </w:r>
      <w:r w:rsidR="00F00875" w:rsidRPr="00C81953">
        <w:t xml:space="preserve"> </w:t>
      </w:r>
      <w:r w:rsidRPr="00C81953">
        <w:t>enhance</w:t>
      </w:r>
      <w:r w:rsidR="00F00875" w:rsidRPr="00C81953">
        <w:t xml:space="preserve"> </w:t>
      </w:r>
      <w:r w:rsidRPr="00C81953">
        <w:t>regional</w:t>
      </w:r>
      <w:r w:rsidR="00F00875" w:rsidRPr="00C81953">
        <w:t xml:space="preserve"> </w:t>
      </w:r>
      <w:r w:rsidRPr="00C81953">
        <w:t>and</w:t>
      </w:r>
      <w:r w:rsidR="00F00875" w:rsidRPr="00C81953">
        <w:t xml:space="preserve"> </w:t>
      </w:r>
      <w:r w:rsidRPr="00C81953">
        <w:t>national</w:t>
      </w:r>
      <w:r w:rsidR="00F00875" w:rsidRPr="00C81953">
        <w:t xml:space="preserve"> </w:t>
      </w:r>
      <w:r w:rsidRPr="00C81953">
        <w:t>SFM</w:t>
      </w:r>
      <w:r w:rsidR="00F00875" w:rsidRPr="00C81953">
        <w:t xml:space="preserve"> </w:t>
      </w:r>
      <w:r w:rsidRPr="00C81953">
        <w:t>project</w:t>
      </w:r>
      <w:r w:rsidR="00F00875" w:rsidRPr="00C81953">
        <w:t xml:space="preserve"> </w:t>
      </w:r>
      <w:r w:rsidRPr="00C81953">
        <w:t>outcomes</w:t>
      </w:r>
      <w:r w:rsidR="00F00875" w:rsidRPr="00C81953">
        <w:t xml:space="preserve"> </w:t>
      </w:r>
      <w:r w:rsidRPr="00C81953">
        <w:t>to</w:t>
      </w:r>
      <w:r w:rsidR="00F00875" w:rsidRPr="00C81953">
        <w:t xml:space="preserve"> </w:t>
      </w:r>
      <w:r w:rsidRPr="00C81953">
        <w:t>achieve</w:t>
      </w:r>
      <w:r w:rsidR="00F00875" w:rsidRPr="00C81953">
        <w:t xml:space="preserve"> </w:t>
      </w:r>
      <w:r w:rsidRPr="00C81953">
        <w:t>global</w:t>
      </w:r>
      <w:r w:rsidR="00F00875" w:rsidRPr="00C81953">
        <w:t xml:space="preserve"> </w:t>
      </w:r>
      <w:r w:rsidRPr="00C81953">
        <w:t>environmental</w:t>
      </w:r>
      <w:r w:rsidR="00F00875" w:rsidRPr="00C81953">
        <w:t xml:space="preserve"> </w:t>
      </w:r>
      <w:r w:rsidRPr="00C81953">
        <w:t>benefits.</w:t>
      </w:r>
      <w:r w:rsidR="0040644A">
        <w:t xml:space="preserve"> </w:t>
      </w:r>
      <w:r w:rsidRPr="00C81953">
        <w:t>(While</w:t>
      </w:r>
      <w:r w:rsidR="00F00875" w:rsidRPr="00C81953">
        <w:t xml:space="preserve"> </w:t>
      </w:r>
      <w:r w:rsidRPr="00C81953">
        <w:t>all</w:t>
      </w:r>
      <w:r w:rsidR="00F00875" w:rsidRPr="00C81953">
        <w:t xml:space="preserve"> </w:t>
      </w:r>
      <w:r w:rsidRPr="00C81953">
        <w:t>project</w:t>
      </w:r>
      <w:r w:rsidR="00F00875" w:rsidRPr="00C81953">
        <w:t xml:space="preserve"> </w:t>
      </w:r>
      <w:r w:rsidRPr="00C81953">
        <w:t>components</w:t>
      </w:r>
      <w:r w:rsidR="00F00875" w:rsidRPr="00C81953">
        <w:t xml:space="preserve"> </w:t>
      </w:r>
      <w:r w:rsidRPr="00C81953">
        <w:t>have</w:t>
      </w:r>
      <w:r w:rsidR="00F00875" w:rsidRPr="00C81953">
        <w:t xml:space="preserve"> </w:t>
      </w:r>
      <w:r w:rsidRPr="00C81953">
        <w:t>been</w:t>
      </w:r>
      <w:r w:rsidR="00F00875" w:rsidRPr="00C81953">
        <w:t xml:space="preserve"> </w:t>
      </w:r>
      <w:r w:rsidRPr="00C81953">
        <w:t>aligned,</w:t>
      </w:r>
      <w:r w:rsidR="00F00875" w:rsidRPr="00C81953">
        <w:t xml:space="preserve"> </w:t>
      </w:r>
      <w:r w:rsidRPr="00C81953">
        <w:t>Component</w:t>
      </w:r>
      <w:r w:rsidR="00F00875" w:rsidRPr="00C81953">
        <w:t xml:space="preserve"> </w:t>
      </w:r>
      <w:r w:rsidRPr="00C81953">
        <w:t>3--in</w:t>
      </w:r>
      <w:r w:rsidR="00F00875" w:rsidRPr="00C81953">
        <w:t xml:space="preserve"> </w:t>
      </w:r>
      <w:r w:rsidRPr="00C81953">
        <w:t>particular--emphasizes</w:t>
      </w:r>
      <w:r w:rsidR="00F00875" w:rsidRPr="00C81953">
        <w:t xml:space="preserve"> </w:t>
      </w:r>
      <w:r w:rsidRPr="00C81953">
        <w:t>the</w:t>
      </w:r>
      <w:r w:rsidR="00F00875" w:rsidRPr="00C81953">
        <w:t xml:space="preserve"> </w:t>
      </w:r>
      <w:r w:rsidRPr="00C81953">
        <w:t>coordinated</w:t>
      </w:r>
      <w:r w:rsidR="00F00875" w:rsidRPr="00C81953">
        <w:t xml:space="preserve"> </w:t>
      </w:r>
      <w:r w:rsidRPr="00C81953">
        <w:t>approach</w:t>
      </w:r>
      <w:r w:rsidR="00F00875" w:rsidRPr="00C81953">
        <w:t xml:space="preserve"> </w:t>
      </w:r>
      <w:r w:rsidRPr="00C81953">
        <w:t>and</w:t>
      </w:r>
      <w:r w:rsidR="00F00875" w:rsidRPr="00C81953">
        <w:t xml:space="preserve"> </w:t>
      </w:r>
      <w:r w:rsidRPr="00C81953">
        <w:t>knowledge</w:t>
      </w:r>
      <w:r w:rsidR="00F00875" w:rsidRPr="00C81953">
        <w:t xml:space="preserve"> </w:t>
      </w:r>
      <w:r w:rsidRPr="00C81953">
        <w:t>sharing</w:t>
      </w:r>
      <w:r w:rsidR="00F00875" w:rsidRPr="00C81953">
        <w:t xml:space="preserve"> </w:t>
      </w:r>
      <w:r w:rsidRPr="00C81953">
        <w:t>between</w:t>
      </w:r>
      <w:r w:rsidR="00F00875" w:rsidRPr="00C81953">
        <w:t xml:space="preserve"> </w:t>
      </w:r>
      <w:r w:rsidRPr="00C81953">
        <w:t>this</w:t>
      </w:r>
      <w:r w:rsidR="00F00875" w:rsidRPr="00C81953">
        <w:t xml:space="preserve"> </w:t>
      </w:r>
      <w:r w:rsidRPr="00C81953">
        <w:t>national</w:t>
      </w:r>
      <w:r w:rsidR="00F00875" w:rsidRPr="00C81953">
        <w:t xml:space="preserve"> </w:t>
      </w:r>
      <w:r w:rsidRPr="00C81953">
        <w:t>forest</w:t>
      </w:r>
      <w:r w:rsidR="00F00875" w:rsidRPr="00C81953">
        <w:t xml:space="preserve"> </w:t>
      </w:r>
      <w:r w:rsidRPr="00C81953">
        <w:t>land/ecosystem</w:t>
      </w:r>
      <w:r w:rsidR="00F00875" w:rsidRPr="00C81953">
        <w:t xml:space="preserve"> </w:t>
      </w:r>
      <w:r w:rsidRPr="00C81953">
        <w:t>restoration</w:t>
      </w:r>
      <w:r w:rsidR="00F00875" w:rsidRPr="00C81953">
        <w:t xml:space="preserve"> </w:t>
      </w:r>
      <w:r w:rsidRPr="00C81953">
        <w:t>project</w:t>
      </w:r>
      <w:r w:rsidR="00F00875" w:rsidRPr="00C81953">
        <w:t xml:space="preserve"> </w:t>
      </w:r>
      <w:r w:rsidRPr="00C81953">
        <w:t>and</w:t>
      </w:r>
      <w:r w:rsidR="00F00875" w:rsidRPr="00C81953">
        <w:t xml:space="preserve"> </w:t>
      </w:r>
      <w:r w:rsidRPr="00C81953">
        <w:t>the</w:t>
      </w:r>
      <w:r w:rsidR="00F00875" w:rsidRPr="00C81953">
        <w:t xml:space="preserve"> </w:t>
      </w:r>
      <w:r w:rsidRPr="00C81953">
        <w:t>global</w:t>
      </w:r>
      <w:r w:rsidR="00F00875" w:rsidRPr="00C81953">
        <w:t xml:space="preserve"> </w:t>
      </w:r>
      <w:r w:rsidRPr="00C81953">
        <w:t>TRI</w:t>
      </w:r>
      <w:r w:rsidR="00F00875" w:rsidRPr="00C81953">
        <w:t xml:space="preserve"> </w:t>
      </w:r>
      <w:r w:rsidRPr="00C81953">
        <w:t>PFD).</w:t>
      </w:r>
      <w:r w:rsidR="00F00875" w:rsidRPr="00C81953">
        <w:t xml:space="preserve"> </w:t>
      </w:r>
    </w:p>
    <w:p w14:paraId="10840C6A" w14:textId="0098CFB9" w:rsidR="008E30B5" w:rsidRPr="00C81953" w:rsidRDefault="008E30B5" w:rsidP="00E05EFE"/>
    <w:p w14:paraId="2AA118A0" w14:textId="551D9D21" w:rsidR="00F420F8" w:rsidRPr="00C81953" w:rsidRDefault="00F420F8" w:rsidP="00F420F8">
      <w:r w:rsidRPr="00C81953">
        <w:t xml:space="preserve">The project will generate GEBs under as it is expected that it will contribute to: 1) having </w:t>
      </w:r>
      <w:r w:rsidR="008C5E5A">
        <w:t>127,851</w:t>
      </w:r>
      <w:r w:rsidRPr="00C81953">
        <w:t xml:space="preserve"> hectares of land under restoration plans generating multiple benefits with a clear path to achieve restoration at the landscape/watershed scale, and 2) 5,821 ha of land where innovative restoration alternatives/solutions to ensure long term commitment to restoration are tested and influencing restoration options at the landscape level. These objectives are intimately linked to livelihood improvement of local communities involved in restoration, the project aiming at directly benefiting 45,000 people (and potentially 320,000 indirectly).</w:t>
      </w:r>
    </w:p>
    <w:p w14:paraId="32F56FA4" w14:textId="77777777" w:rsidR="00F420F8" w:rsidRPr="00C81953" w:rsidRDefault="00F420F8" w:rsidP="00F420F8"/>
    <w:p w14:paraId="0CC8ABD1" w14:textId="3CBB9D99" w:rsidR="00F420F8" w:rsidRPr="00C81953" w:rsidRDefault="00F420F8" w:rsidP="00F420F8">
      <w:pPr>
        <w:spacing w:after="120"/>
      </w:pPr>
      <w:r w:rsidRPr="00C81953">
        <w:t xml:space="preserve">The direct lifetime GHG emission mitigation potential from the project is </w:t>
      </w:r>
      <w:r w:rsidRPr="00523920">
        <w:rPr>
          <w:highlight w:val="green"/>
        </w:rPr>
        <w:t xml:space="preserve">estimated as </w:t>
      </w:r>
      <w:r w:rsidR="00523920" w:rsidRPr="00523920">
        <w:rPr>
          <w:highlight w:val="green"/>
        </w:rPr>
        <w:t>6,146,968tCO2eq</w:t>
      </w:r>
      <w:r w:rsidR="00523920">
        <w:t xml:space="preserve"> </w:t>
      </w:r>
      <w:r w:rsidRPr="00C81953">
        <w:t>(</w:t>
      </w:r>
      <w:r w:rsidR="001B0126" w:rsidRPr="00C81953">
        <w:t>see</w:t>
      </w:r>
      <w:r w:rsidRPr="00C81953">
        <w:t xml:space="preserve"> Annex 11).</w:t>
      </w:r>
    </w:p>
    <w:p w14:paraId="0165A3E2" w14:textId="61779256" w:rsidR="00F420F8" w:rsidRPr="00C81953" w:rsidRDefault="00F420F8" w:rsidP="00E05EFE"/>
    <w:p w14:paraId="268280F4" w14:textId="33200FE5" w:rsidR="00592617" w:rsidRPr="00C81953" w:rsidRDefault="00592617" w:rsidP="00710DA9">
      <w:pPr>
        <w:rPr>
          <w:i/>
        </w:rPr>
      </w:pPr>
      <w:r w:rsidRPr="00C81953">
        <w:rPr>
          <w:i/>
        </w:rPr>
        <w:t>Alignment</w:t>
      </w:r>
      <w:r w:rsidR="00F00875" w:rsidRPr="00C81953">
        <w:rPr>
          <w:i/>
        </w:rPr>
        <w:t xml:space="preserve"> </w:t>
      </w:r>
      <w:r w:rsidRPr="00C81953">
        <w:rPr>
          <w:i/>
        </w:rPr>
        <w:t>with</w:t>
      </w:r>
      <w:r w:rsidR="00F00875" w:rsidRPr="00C81953">
        <w:rPr>
          <w:i/>
        </w:rPr>
        <w:t xml:space="preserve"> </w:t>
      </w:r>
      <w:r w:rsidRPr="00C81953">
        <w:rPr>
          <w:i/>
        </w:rPr>
        <w:t>Aichi</w:t>
      </w:r>
      <w:r w:rsidR="00F00875" w:rsidRPr="00C81953">
        <w:rPr>
          <w:i/>
        </w:rPr>
        <w:t xml:space="preserve"> </w:t>
      </w:r>
      <w:r w:rsidRPr="00C81953">
        <w:rPr>
          <w:i/>
        </w:rPr>
        <w:t>Biodiversity</w:t>
      </w:r>
      <w:r w:rsidR="00F00875" w:rsidRPr="00C81953">
        <w:rPr>
          <w:i/>
        </w:rPr>
        <w:t xml:space="preserve"> </w:t>
      </w:r>
      <w:r w:rsidRPr="00C81953">
        <w:rPr>
          <w:i/>
        </w:rPr>
        <w:t>Targets</w:t>
      </w:r>
    </w:p>
    <w:p w14:paraId="6CA302EC" w14:textId="03486F93" w:rsidR="00A01BAD" w:rsidRPr="00C81953" w:rsidRDefault="00405791" w:rsidP="00710DA9">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following</w:t>
      </w:r>
      <w:r w:rsidR="00F00875" w:rsidRPr="00C81953">
        <w:t xml:space="preserve"> </w:t>
      </w:r>
      <w:r w:rsidRPr="00C81953">
        <w:t>Aichi</w:t>
      </w:r>
      <w:r w:rsidR="00F00875" w:rsidRPr="00C81953">
        <w:t xml:space="preserve"> </w:t>
      </w:r>
      <w:r w:rsidRPr="00C81953">
        <w:t>Biodiversity</w:t>
      </w:r>
      <w:r w:rsidR="00F00875" w:rsidRPr="00C81953">
        <w:t xml:space="preserve"> </w:t>
      </w:r>
      <w:r w:rsidRPr="00C81953">
        <w:t>Targets:</w:t>
      </w:r>
    </w:p>
    <w:p w14:paraId="63BE21E6" w14:textId="3ED52E00" w:rsidR="00405791" w:rsidRPr="00C81953" w:rsidRDefault="00405791" w:rsidP="00710DA9">
      <w:r w:rsidRPr="00C81953">
        <w:t>-</w:t>
      </w:r>
      <w:r w:rsidRPr="00C81953">
        <w:tab/>
        <w:t>Goal</w:t>
      </w:r>
      <w:r w:rsidR="00F00875" w:rsidRPr="00C81953">
        <w:t xml:space="preserve"> </w:t>
      </w:r>
      <w:r w:rsidRPr="00C81953">
        <w:t>A</w:t>
      </w:r>
      <w:r w:rsidR="00F00875" w:rsidRPr="00C81953">
        <w:t xml:space="preserve"> </w:t>
      </w:r>
      <w:r w:rsidRPr="00C81953">
        <w:t>Target</w:t>
      </w:r>
      <w:r w:rsidR="00F00875" w:rsidRPr="00C81953">
        <w:t xml:space="preserve"> </w:t>
      </w:r>
      <w:r w:rsidRPr="00C81953">
        <w:t>2:</w:t>
      </w:r>
      <w:r w:rsidR="00F00875" w:rsidRPr="00C81953">
        <w:t xml:space="preserve"> </w:t>
      </w:r>
      <w:r w:rsidRPr="00C81953">
        <w:t>“By</w:t>
      </w:r>
      <w:r w:rsidR="00F00875" w:rsidRPr="00C81953">
        <w:t xml:space="preserve"> </w:t>
      </w:r>
      <w:r w:rsidRPr="00C81953">
        <w:t>2020,</w:t>
      </w:r>
      <w:r w:rsidR="00F00875" w:rsidRPr="00C81953">
        <w:t xml:space="preserve"> </w:t>
      </w:r>
      <w:r w:rsidRPr="00C81953">
        <w:t>at</w:t>
      </w:r>
      <w:r w:rsidR="00F00875" w:rsidRPr="00C81953">
        <w:t xml:space="preserve"> </w:t>
      </w:r>
      <w:r w:rsidRPr="00C81953">
        <w:t>the</w:t>
      </w:r>
      <w:r w:rsidR="00F00875" w:rsidRPr="00C81953">
        <w:t xml:space="preserve"> </w:t>
      </w:r>
      <w:r w:rsidRPr="00C81953">
        <w:t>latest,</w:t>
      </w:r>
      <w:r w:rsidR="00F00875" w:rsidRPr="00C81953">
        <w:t xml:space="preserve"> </w:t>
      </w:r>
      <w:r w:rsidRPr="00C81953">
        <w:t>biodiversity</w:t>
      </w:r>
      <w:r w:rsidR="00F00875" w:rsidRPr="00C81953">
        <w:t xml:space="preserve"> </w:t>
      </w:r>
      <w:r w:rsidRPr="00C81953">
        <w:t>values</w:t>
      </w:r>
      <w:r w:rsidR="00F00875" w:rsidRPr="00C81953">
        <w:t xml:space="preserve"> </w:t>
      </w:r>
      <w:r w:rsidRPr="00C81953">
        <w:t>have</w:t>
      </w:r>
      <w:r w:rsidR="00F00875" w:rsidRPr="00C81953">
        <w:t xml:space="preserve"> </w:t>
      </w:r>
      <w:r w:rsidRPr="00C81953">
        <w:t>been</w:t>
      </w:r>
      <w:r w:rsidR="00F00875" w:rsidRPr="00C81953">
        <w:t xml:space="preserve"> </w:t>
      </w:r>
      <w:r w:rsidRPr="00C81953">
        <w:t>integrated</w:t>
      </w:r>
      <w:r w:rsidR="00F00875" w:rsidRPr="00C81953">
        <w:t xml:space="preserve"> </w:t>
      </w:r>
      <w:r w:rsidRPr="00C81953">
        <w:t>into</w:t>
      </w:r>
      <w:r w:rsidR="00F00875" w:rsidRPr="00C81953">
        <w:t xml:space="preserve"> </w:t>
      </w:r>
      <w:r w:rsidRPr="00C81953">
        <w:t>national</w:t>
      </w:r>
      <w:r w:rsidR="00F00875" w:rsidRPr="00C81953">
        <w:t xml:space="preserve"> </w:t>
      </w:r>
      <w:r w:rsidRPr="00C81953">
        <w:t>and</w:t>
      </w:r>
      <w:r w:rsidR="00F00875" w:rsidRPr="00C81953">
        <w:t xml:space="preserve"> </w:t>
      </w:r>
      <w:r w:rsidRPr="00C81953">
        <w:t>local</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poverty</w:t>
      </w:r>
      <w:r w:rsidR="00F00875" w:rsidRPr="00C81953">
        <w:t xml:space="preserve"> </w:t>
      </w:r>
      <w:r w:rsidRPr="00C81953">
        <w:t>reduction</w:t>
      </w:r>
      <w:r w:rsidR="00F00875" w:rsidRPr="00C81953">
        <w:t xml:space="preserve"> </w:t>
      </w:r>
      <w:r w:rsidRPr="00C81953">
        <w:t>strategies</w:t>
      </w:r>
      <w:r w:rsidR="00F00875" w:rsidRPr="00C81953">
        <w:t xml:space="preserve"> </w:t>
      </w:r>
      <w:r w:rsidRPr="00C81953">
        <w:t>and</w:t>
      </w:r>
      <w:r w:rsidR="00F00875" w:rsidRPr="00C81953">
        <w:t xml:space="preserve"> </w:t>
      </w:r>
      <w:r w:rsidRPr="00C81953">
        <w:t>planning</w:t>
      </w:r>
      <w:r w:rsidR="00F00875" w:rsidRPr="00C81953">
        <w:t xml:space="preserve"> </w:t>
      </w:r>
      <w:r w:rsidRPr="00C81953">
        <w:t>processes</w:t>
      </w:r>
      <w:r w:rsidR="00F00875" w:rsidRPr="00C81953">
        <w:t xml:space="preserve"> </w:t>
      </w:r>
      <w:r w:rsidRPr="00C81953">
        <w:t>and</w:t>
      </w:r>
      <w:r w:rsidR="00F00875" w:rsidRPr="00C81953">
        <w:t xml:space="preserve"> </w:t>
      </w:r>
      <w:r w:rsidRPr="00C81953">
        <w:t>are</w:t>
      </w:r>
      <w:r w:rsidR="00F00875" w:rsidRPr="00C81953">
        <w:t xml:space="preserve"> </w:t>
      </w:r>
      <w:r w:rsidRPr="00C81953">
        <w:t>being</w:t>
      </w:r>
      <w:r w:rsidR="00F00875" w:rsidRPr="00C81953">
        <w:t xml:space="preserve"> </w:t>
      </w:r>
      <w:r w:rsidRPr="00C81953">
        <w:t>incorporated</w:t>
      </w:r>
      <w:r w:rsidR="00F00875" w:rsidRPr="00C81953">
        <w:t xml:space="preserve"> </w:t>
      </w:r>
      <w:r w:rsidRPr="00C81953">
        <w:t>into</w:t>
      </w:r>
      <w:r w:rsidR="00F00875" w:rsidRPr="00C81953">
        <w:t xml:space="preserve"> </w:t>
      </w:r>
      <w:r w:rsidRPr="00C81953">
        <w:t>national</w:t>
      </w:r>
      <w:r w:rsidR="00F00875" w:rsidRPr="00C81953">
        <w:t xml:space="preserve"> </w:t>
      </w:r>
      <w:r w:rsidRPr="00C81953">
        <w:lastRenderedPageBreak/>
        <w:t>accounting,</w:t>
      </w:r>
      <w:r w:rsidR="00F00875" w:rsidRPr="00C81953">
        <w:t xml:space="preserve"> </w:t>
      </w:r>
      <w:r w:rsidRPr="00C81953">
        <w:t>as</w:t>
      </w:r>
      <w:r w:rsidR="00F00875" w:rsidRPr="00C81953">
        <w:t xml:space="preserve"> </w:t>
      </w:r>
      <w:r w:rsidRPr="00C81953">
        <w:t>appropriate,</w:t>
      </w:r>
      <w:r w:rsidR="00F00875" w:rsidRPr="00C81953">
        <w:t xml:space="preserve"> </w:t>
      </w:r>
      <w:r w:rsidRPr="00C81953">
        <w:t>and</w:t>
      </w:r>
      <w:r w:rsidR="00F00875" w:rsidRPr="00C81953">
        <w:t xml:space="preserve"> </w:t>
      </w:r>
      <w:r w:rsidRPr="00C81953">
        <w:t>reporting</w:t>
      </w:r>
      <w:r w:rsidR="00F00875" w:rsidRPr="00C81953">
        <w:t xml:space="preserve"> </w:t>
      </w:r>
      <w:r w:rsidRPr="00C81953">
        <w:t>systems”</w:t>
      </w:r>
      <w:r w:rsidR="00F00875" w:rsidRPr="00C81953">
        <w:t xml:space="preserve"> </w:t>
      </w:r>
      <w:r w:rsidRPr="00C81953">
        <w:t>through</w:t>
      </w:r>
      <w:r w:rsidR="00F00875" w:rsidRPr="00C81953">
        <w:t xml:space="preserve"> </w:t>
      </w:r>
      <w:r w:rsidRPr="00C81953">
        <w:t>the</w:t>
      </w:r>
      <w:r w:rsidR="00F00875" w:rsidRPr="00C81953">
        <w:t xml:space="preserve"> </w:t>
      </w:r>
      <w:r w:rsidRPr="00C81953">
        <w:t>mainstreaming</w:t>
      </w:r>
      <w:r w:rsidR="00F00875" w:rsidRPr="00C81953">
        <w:t xml:space="preserve"> </w:t>
      </w:r>
      <w:r w:rsidRPr="00C81953">
        <w:t>of</w:t>
      </w:r>
      <w:r w:rsidR="00F00875" w:rsidRPr="00C81953">
        <w:t xml:space="preserve"> </w:t>
      </w:r>
      <w:r w:rsidRPr="00C81953">
        <w:t>biodiversity</w:t>
      </w:r>
      <w:r w:rsidR="00F00875" w:rsidRPr="00C81953">
        <w:t xml:space="preserve"> </w:t>
      </w:r>
      <w:r w:rsidRPr="00C81953">
        <w:t>into</w:t>
      </w:r>
      <w:r w:rsidR="00F00875" w:rsidRPr="00C81953">
        <w:t xml:space="preserve"> </w:t>
      </w:r>
      <w:r w:rsidRPr="00C81953">
        <w:t>the</w:t>
      </w:r>
      <w:r w:rsidR="00F00875" w:rsidRPr="00C81953">
        <w:t xml:space="preserve"> </w:t>
      </w:r>
      <w:r w:rsidRPr="00C81953">
        <w:t>Government’s</w:t>
      </w:r>
      <w:r w:rsidR="00F00875" w:rsidRPr="00C81953">
        <w:t xml:space="preserve"> </w:t>
      </w:r>
      <w:r w:rsidRPr="00C81953">
        <w:t>NGP</w:t>
      </w:r>
      <w:r w:rsidR="00F00875" w:rsidRPr="00C81953">
        <w:t xml:space="preserve"> </w:t>
      </w:r>
      <w:r w:rsidRPr="00C81953">
        <w:t>successor</w:t>
      </w:r>
      <w:r w:rsidR="00F00875" w:rsidRPr="00C81953">
        <w:t xml:space="preserve"> </w:t>
      </w:r>
      <w:r w:rsidRPr="00C81953">
        <w:t>programme</w:t>
      </w:r>
      <w:r w:rsidR="00F00875" w:rsidRPr="00C81953">
        <w:t xml:space="preserve"> </w:t>
      </w:r>
      <w:r w:rsidRPr="00C81953">
        <w:t>and</w:t>
      </w:r>
      <w:r w:rsidR="00F00875" w:rsidRPr="00C81953">
        <w:t xml:space="preserve"> </w:t>
      </w:r>
      <w:r w:rsidRPr="00C81953">
        <w:t>LGU</w:t>
      </w:r>
      <w:r w:rsidR="00F00875" w:rsidRPr="00C81953">
        <w:t xml:space="preserve"> </w:t>
      </w:r>
      <w:r w:rsidRPr="00C81953">
        <w:t>plans.</w:t>
      </w:r>
    </w:p>
    <w:p w14:paraId="10275FB5" w14:textId="0FE4FE5E" w:rsidR="00405791" w:rsidRPr="00C81953" w:rsidRDefault="00405791" w:rsidP="00710DA9">
      <w:r w:rsidRPr="00C81953">
        <w:t>-</w:t>
      </w:r>
      <w:r w:rsidRPr="00C81953">
        <w:tab/>
        <w:t>Goal</w:t>
      </w:r>
      <w:r w:rsidR="00F00875" w:rsidRPr="00C81953">
        <w:t xml:space="preserve"> </w:t>
      </w:r>
      <w:r w:rsidRPr="00C81953">
        <w:t>D</w:t>
      </w:r>
      <w:r w:rsidR="00F00875" w:rsidRPr="00C81953">
        <w:t xml:space="preserve"> </w:t>
      </w:r>
      <w:r w:rsidRPr="00C81953">
        <w:t>Target</w:t>
      </w:r>
      <w:r w:rsidR="00F00875" w:rsidRPr="00C81953">
        <w:t xml:space="preserve"> </w:t>
      </w:r>
      <w:r w:rsidRPr="00C81953">
        <w:t>14:</w:t>
      </w:r>
      <w:r w:rsidR="00F00875" w:rsidRPr="00C81953">
        <w:t xml:space="preserve"> </w:t>
      </w:r>
      <w:r w:rsidRPr="00C81953">
        <w:t>“By</w:t>
      </w:r>
      <w:r w:rsidR="00F00875" w:rsidRPr="00C81953">
        <w:t xml:space="preserve"> </w:t>
      </w:r>
      <w:r w:rsidRPr="00C81953">
        <w:t>2020,</w:t>
      </w:r>
      <w:r w:rsidR="00F00875" w:rsidRPr="00C81953">
        <w:t xml:space="preserve"> </w:t>
      </w:r>
      <w:r w:rsidRPr="00C81953">
        <w:t>ecosystems</w:t>
      </w:r>
      <w:r w:rsidR="00F00875" w:rsidRPr="00C81953">
        <w:t xml:space="preserve"> </w:t>
      </w:r>
      <w:r w:rsidRPr="00C81953">
        <w:t>that</w:t>
      </w:r>
      <w:r w:rsidR="00F00875" w:rsidRPr="00C81953">
        <w:t xml:space="preserve"> </w:t>
      </w:r>
      <w:r w:rsidRPr="00C81953">
        <w:t>provide</w:t>
      </w:r>
      <w:r w:rsidR="00F00875" w:rsidRPr="00C81953">
        <w:t xml:space="preserve"> </w:t>
      </w:r>
      <w:r w:rsidRPr="00C81953">
        <w:t>essential</w:t>
      </w:r>
      <w:r w:rsidR="00F00875" w:rsidRPr="00C81953">
        <w:t xml:space="preserve"> </w:t>
      </w:r>
      <w:r w:rsidRPr="00C81953">
        <w:t>services,</w:t>
      </w:r>
      <w:r w:rsidR="00F00875" w:rsidRPr="00C81953">
        <w:t xml:space="preserve"> </w:t>
      </w:r>
      <w:r w:rsidRPr="00C81953">
        <w:t>including</w:t>
      </w:r>
      <w:r w:rsidR="00F00875" w:rsidRPr="00C81953">
        <w:t xml:space="preserve"> </w:t>
      </w:r>
      <w:r w:rsidRPr="00C81953">
        <w:t>services</w:t>
      </w:r>
      <w:r w:rsidR="00F00875" w:rsidRPr="00C81953">
        <w:t xml:space="preserve"> </w:t>
      </w:r>
      <w:r w:rsidRPr="00C81953">
        <w:t>related</w:t>
      </w:r>
      <w:r w:rsidR="00F00875" w:rsidRPr="00C81953">
        <w:t xml:space="preserve"> </w:t>
      </w:r>
      <w:r w:rsidRPr="00C81953">
        <w:t>to</w:t>
      </w:r>
      <w:r w:rsidR="00F00875" w:rsidRPr="00C81953">
        <w:t xml:space="preserve"> </w:t>
      </w:r>
      <w:r w:rsidRPr="00C81953">
        <w:t>water,</w:t>
      </w:r>
      <w:r w:rsidR="00F00875" w:rsidRPr="00C81953">
        <w:t xml:space="preserve"> </w:t>
      </w:r>
      <w:r w:rsidRPr="00C81953">
        <w:t>and</w:t>
      </w:r>
      <w:r w:rsidR="00F00875" w:rsidRPr="00C81953">
        <w:t xml:space="preserve"> </w:t>
      </w:r>
      <w:r w:rsidRPr="00C81953">
        <w:t>contribute</w:t>
      </w:r>
      <w:r w:rsidR="00F00875" w:rsidRPr="00C81953">
        <w:t xml:space="preserve"> </w:t>
      </w:r>
      <w:r w:rsidRPr="00C81953">
        <w:t>to</w:t>
      </w:r>
      <w:r w:rsidR="00F00875" w:rsidRPr="00C81953">
        <w:t xml:space="preserve"> </w:t>
      </w:r>
      <w:r w:rsidRPr="00C81953">
        <w:t>health,</w:t>
      </w:r>
      <w:r w:rsidR="00F00875" w:rsidRPr="00C81953">
        <w:t xml:space="preserve"> </w:t>
      </w:r>
      <w:r w:rsidRPr="00C81953">
        <w:t>livelihoods</w:t>
      </w:r>
      <w:r w:rsidR="00F00875" w:rsidRPr="00C81953">
        <w:t xml:space="preserve"> </w:t>
      </w:r>
      <w:r w:rsidRPr="00C81953">
        <w:t>and</w:t>
      </w:r>
      <w:r w:rsidR="00F00875" w:rsidRPr="00C81953">
        <w:t xml:space="preserve"> </w:t>
      </w:r>
      <w:r w:rsidRPr="00C81953">
        <w:t>well-being,</w:t>
      </w:r>
      <w:r w:rsidR="00F00875" w:rsidRPr="00C81953">
        <w:t xml:space="preserve"> </w:t>
      </w:r>
      <w:r w:rsidRPr="00C81953">
        <w:t>are</w:t>
      </w:r>
      <w:r w:rsidR="00F00875" w:rsidRPr="00C81953">
        <w:t xml:space="preserve"> </w:t>
      </w:r>
      <w:r w:rsidRPr="00C81953">
        <w:t>restored</w:t>
      </w:r>
      <w:r w:rsidR="00F00875" w:rsidRPr="00C81953">
        <w:t xml:space="preserve"> </w:t>
      </w:r>
      <w:r w:rsidRPr="00C81953">
        <w:t>and</w:t>
      </w:r>
      <w:r w:rsidR="00F00875" w:rsidRPr="00C81953">
        <w:t xml:space="preserve"> </w:t>
      </w:r>
      <w:r w:rsidRPr="00C81953">
        <w:t>safeguarded,</w:t>
      </w:r>
      <w:r w:rsidR="00F00875" w:rsidRPr="00C81953">
        <w:t xml:space="preserve"> </w:t>
      </w:r>
      <w:r w:rsidRPr="00C81953">
        <w:t>taking</w:t>
      </w:r>
      <w:r w:rsidR="00F00875" w:rsidRPr="00C81953">
        <w:t xml:space="preserve"> </w:t>
      </w:r>
      <w:r w:rsidRPr="00C81953">
        <w:t>into</w:t>
      </w:r>
      <w:r w:rsidR="00F00875" w:rsidRPr="00C81953">
        <w:t xml:space="preserve"> </w:t>
      </w:r>
      <w:r w:rsidRPr="00C81953">
        <w:t>account</w:t>
      </w:r>
      <w:r w:rsidR="00F00875" w:rsidRPr="00C81953">
        <w:t xml:space="preserve"> </w:t>
      </w:r>
      <w:r w:rsidRPr="00C81953">
        <w:t>the</w:t>
      </w:r>
      <w:r w:rsidR="00F00875" w:rsidRPr="00C81953">
        <w:t xml:space="preserve"> </w:t>
      </w:r>
      <w:r w:rsidRPr="00C81953">
        <w:t>needs</w:t>
      </w:r>
      <w:r w:rsidR="00F00875" w:rsidRPr="00C81953">
        <w:t xml:space="preserve"> </w:t>
      </w:r>
      <w:r w:rsidRPr="00C81953">
        <w:t>of</w:t>
      </w:r>
      <w:r w:rsidR="00F00875" w:rsidRPr="00C81953">
        <w:t xml:space="preserve"> </w:t>
      </w:r>
      <w:r w:rsidRPr="00C81953">
        <w:t>women,</w:t>
      </w:r>
      <w:r w:rsidR="00F00875" w:rsidRPr="00C81953">
        <w:t xml:space="preserve"> </w:t>
      </w:r>
      <w:r w:rsidRPr="00C81953">
        <w:t>indigenous</w:t>
      </w:r>
      <w:r w:rsidR="00F00875" w:rsidRPr="00C81953">
        <w:t xml:space="preserve"> </w:t>
      </w:r>
      <w:r w:rsidRPr="00C81953">
        <w:t>and</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the</w:t>
      </w:r>
      <w:r w:rsidR="00F00875" w:rsidRPr="00C81953">
        <w:t xml:space="preserve"> </w:t>
      </w:r>
      <w:r w:rsidRPr="00C81953">
        <w:t>poor</w:t>
      </w:r>
      <w:r w:rsidR="00F00875" w:rsidRPr="00C81953">
        <w:t xml:space="preserve"> </w:t>
      </w:r>
      <w:r w:rsidRPr="00C81953">
        <w:t>and</w:t>
      </w:r>
      <w:r w:rsidR="00F00875" w:rsidRPr="00C81953">
        <w:t xml:space="preserve"> </w:t>
      </w:r>
      <w:r w:rsidRPr="00C81953">
        <w:t>vulnerable”,</w:t>
      </w:r>
      <w:r w:rsidR="00F00875" w:rsidRPr="00C81953">
        <w:t xml:space="preserve"> </w:t>
      </w:r>
      <w:r w:rsidRPr="00C81953">
        <w:t>through</w:t>
      </w:r>
      <w:r w:rsidR="00F00875" w:rsidRPr="00C81953">
        <w:t xml:space="preserve"> </w:t>
      </w:r>
      <w:r w:rsidRPr="00C81953">
        <w:t>support</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forest</w:t>
      </w:r>
      <w:r w:rsidR="00F00875" w:rsidRPr="00C81953">
        <w:t xml:space="preserve"> </w:t>
      </w:r>
      <w:r w:rsidRPr="00C81953">
        <w:t>lands.</w:t>
      </w:r>
    </w:p>
    <w:p w14:paraId="17A3DDEA" w14:textId="2A90A6F0" w:rsidR="00405791" w:rsidRPr="00C81953" w:rsidRDefault="00405791" w:rsidP="00710DA9">
      <w:r w:rsidRPr="00C81953">
        <w:t>-</w:t>
      </w:r>
      <w:r w:rsidRPr="00C81953">
        <w:tab/>
        <w:t>Goal</w:t>
      </w:r>
      <w:r w:rsidR="00F00875" w:rsidRPr="00C81953">
        <w:t xml:space="preserve"> </w:t>
      </w:r>
      <w:r w:rsidRPr="00C81953">
        <w:t>D</w:t>
      </w:r>
      <w:r w:rsidR="00F00875" w:rsidRPr="00C81953">
        <w:t xml:space="preserve"> </w:t>
      </w:r>
      <w:r w:rsidRPr="00C81953">
        <w:t>Target</w:t>
      </w:r>
      <w:r w:rsidR="00F00875" w:rsidRPr="00C81953">
        <w:t xml:space="preserve"> </w:t>
      </w:r>
      <w:r w:rsidRPr="00C81953">
        <w:t>15:</w:t>
      </w:r>
      <w:r w:rsidR="00F00875" w:rsidRPr="00C81953">
        <w:t xml:space="preserve"> </w:t>
      </w:r>
      <w:r w:rsidRPr="00C81953">
        <w:t>“By</w:t>
      </w:r>
      <w:r w:rsidR="00F00875" w:rsidRPr="00C81953">
        <w:t xml:space="preserve"> </w:t>
      </w:r>
      <w:r w:rsidRPr="00C81953">
        <w:t>2020,</w:t>
      </w:r>
      <w:r w:rsidR="00F00875" w:rsidRPr="00C81953">
        <w:t xml:space="preserve"> </w:t>
      </w:r>
      <w:r w:rsidRPr="00C81953">
        <w:t>ecosystem</w:t>
      </w:r>
      <w:r w:rsidR="00F00875" w:rsidRPr="00C81953">
        <w:t xml:space="preserve"> </w:t>
      </w:r>
      <w:r w:rsidRPr="00C81953">
        <w:t>resilience</w:t>
      </w:r>
      <w:r w:rsidR="00F00875" w:rsidRPr="00C81953">
        <w:t xml:space="preserve"> </w:t>
      </w:r>
      <w:r w:rsidRPr="00C81953">
        <w:t>and</w:t>
      </w:r>
      <w:r w:rsidR="00F00875" w:rsidRPr="00C81953">
        <w:t xml:space="preserve"> </w:t>
      </w:r>
      <w:r w:rsidRPr="00C81953">
        <w:t>the</w:t>
      </w:r>
      <w:r w:rsidR="00F00875" w:rsidRPr="00C81953">
        <w:t xml:space="preserve"> </w:t>
      </w:r>
      <w:r w:rsidRPr="00C81953">
        <w:t>contribution</w:t>
      </w:r>
      <w:r w:rsidR="00F00875" w:rsidRPr="00C81953">
        <w:t xml:space="preserve"> </w:t>
      </w:r>
      <w:r w:rsidRPr="00C81953">
        <w:t>of</w:t>
      </w:r>
      <w:r w:rsidR="00F00875" w:rsidRPr="00C81953">
        <w:t xml:space="preserve"> </w:t>
      </w:r>
      <w:r w:rsidRPr="00C81953">
        <w:t>biodiversity</w:t>
      </w:r>
      <w:r w:rsidR="00F00875" w:rsidRPr="00C81953">
        <w:t xml:space="preserve"> </w:t>
      </w:r>
      <w:r w:rsidRPr="00C81953">
        <w:t>to</w:t>
      </w:r>
      <w:r w:rsidR="00F00875" w:rsidRPr="00C81953">
        <w:t xml:space="preserve"> </w:t>
      </w:r>
      <w:r w:rsidRPr="00C81953">
        <w:t>carbon</w:t>
      </w:r>
      <w:r w:rsidR="00F00875" w:rsidRPr="00C81953">
        <w:t xml:space="preserve"> </w:t>
      </w:r>
      <w:r w:rsidRPr="00C81953">
        <w:t>stocks</w:t>
      </w:r>
      <w:r w:rsidR="00F00875" w:rsidRPr="00C81953">
        <w:t xml:space="preserve"> </w:t>
      </w:r>
      <w:r w:rsidRPr="00C81953">
        <w:t>has</w:t>
      </w:r>
      <w:r w:rsidR="00F00875" w:rsidRPr="00C81953">
        <w:t xml:space="preserve"> </w:t>
      </w:r>
      <w:r w:rsidRPr="00C81953">
        <w:t>been</w:t>
      </w:r>
      <w:r w:rsidR="00F00875" w:rsidRPr="00C81953">
        <w:t xml:space="preserve"> </w:t>
      </w:r>
      <w:r w:rsidRPr="00C81953">
        <w:t>enhanced,</w:t>
      </w:r>
      <w:r w:rsidR="00F00875" w:rsidRPr="00C81953">
        <w:t xml:space="preserve"> </w:t>
      </w:r>
      <w:r w:rsidRPr="00C81953">
        <w:t>through</w:t>
      </w:r>
      <w:r w:rsidR="00F00875" w:rsidRPr="00C81953">
        <w:t xml:space="preserve"> </w:t>
      </w:r>
      <w:r w:rsidRPr="00C81953">
        <w:t>conservation</w:t>
      </w:r>
      <w:r w:rsidR="00F00875" w:rsidRPr="00C81953">
        <w:t xml:space="preserve"> </w:t>
      </w:r>
      <w:r w:rsidRPr="00C81953">
        <w:t>and</w:t>
      </w:r>
      <w:r w:rsidR="00F00875" w:rsidRPr="00C81953">
        <w:t xml:space="preserve"> </w:t>
      </w:r>
      <w:r w:rsidRPr="00C81953">
        <w:t>restoration,</w:t>
      </w:r>
      <w:r w:rsidR="00F00875" w:rsidRPr="00C81953">
        <w:t xml:space="preserve"> </w:t>
      </w:r>
      <w:r w:rsidRPr="00C81953">
        <w:t>including</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at</w:t>
      </w:r>
      <w:r w:rsidR="00F00875" w:rsidRPr="00C81953">
        <w:t xml:space="preserve"> </w:t>
      </w:r>
      <w:r w:rsidRPr="00C81953">
        <w:t>least</w:t>
      </w:r>
      <w:r w:rsidR="00F00875" w:rsidRPr="00C81953">
        <w:t xml:space="preserve"> </w:t>
      </w:r>
      <w:r w:rsidRPr="00C81953">
        <w:t>15</w:t>
      </w:r>
      <w:r w:rsidR="00F00875" w:rsidRPr="00C81953">
        <w:t xml:space="preserve"> </w:t>
      </w:r>
      <w:r w:rsidRPr="00C81953">
        <w:t>per</w:t>
      </w:r>
      <w:r w:rsidR="00F00875" w:rsidRPr="00C81953">
        <w:t xml:space="preserve"> </w:t>
      </w:r>
      <w:r w:rsidRPr="00C81953">
        <w:t>cent</w:t>
      </w:r>
      <w:r w:rsidR="00F00875" w:rsidRPr="00C81953">
        <w:t xml:space="preserve"> </w:t>
      </w:r>
      <w:r w:rsidRPr="00C81953">
        <w:t>of</w:t>
      </w:r>
      <w:r w:rsidR="00F00875" w:rsidRPr="00C81953">
        <w:t xml:space="preserve"> </w:t>
      </w:r>
      <w:r w:rsidRPr="00C81953">
        <w:t>degraded</w:t>
      </w:r>
      <w:r w:rsidR="00F00875" w:rsidRPr="00C81953">
        <w:t xml:space="preserve"> </w:t>
      </w:r>
      <w:r w:rsidRPr="00C81953">
        <w:t>ecosystems,</w:t>
      </w:r>
      <w:r w:rsidR="00F00875" w:rsidRPr="00C81953">
        <w:t xml:space="preserve"> </w:t>
      </w:r>
      <w:r w:rsidRPr="00C81953">
        <w:t>thereby</w:t>
      </w:r>
      <w:r w:rsidR="00F00875" w:rsidRPr="00C81953">
        <w:t xml:space="preserve"> </w:t>
      </w:r>
      <w:r w:rsidRPr="00C81953">
        <w:t>contributing</w:t>
      </w:r>
      <w:r w:rsidR="00F00875" w:rsidRPr="00C81953">
        <w:t xml:space="preserve"> </w:t>
      </w:r>
      <w:r w:rsidRPr="00C81953">
        <w:t>to</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mitigation</w:t>
      </w:r>
      <w:r w:rsidR="00F00875" w:rsidRPr="00C81953">
        <w:t xml:space="preserve"> </w:t>
      </w:r>
      <w:r w:rsidRPr="00C81953">
        <w:t>and</w:t>
      </w:r>
      <w:r w:rsidR="00F00875" w:rsidRPr="00C81953">
        <w:t xml:space="preserve"> </w:t>
      </w:r>
      <w:r w:rsidRPr="00C81953">
        <w:t>adaptation</w:t>
      </w:r>
      <w:r w:rsidR="00F00875" w:rsidRPr="00C81953">
        <w:t xml:space="preserve"> </w:t>
      </w:r>
      <w:r w:rsidRPr="00C81953">
        <w:t>and</w:t>
      </w:r>
      <w:r w:rsidR="00F00875" w:rsidRPr="00C81953">
        <w:t xml:space="preserve"> </w:t>
      </w:r>
      <w:r w:rsidRPr="00C81953">
        <w:t>to</w:t>
      </w:r>
      <w:r w:rsidR="00F00875" w:rsidRPr="00C81953">
        <w:t xml:space="preserve"> </w:t>
      </w:r>
      <w:r w:rsidRPr="00C81953">
        <w:t>combating</w:t>
      </w:r>
      <w:r w:rsidR="00F00875" w:rsidRPr="00C81953">
        <w:t xml:space="preserve"> </w:t>
      </w:r>
      <w:r w:rsidRPr="00C81953">
        <w:t>desertification”,</w:t>
      </w:r>
      <w:r w:rsidR="00F00875" w:rsidRPr="00C81953">
        <w:t xml:space="preserve"> </w:t>
      </w:r>
      <w:r w:rsidRPr="00C81953">
        <w:t>through</w:t>
      </w:r>
      <w:r w:rsidR="00F00875" w:rsidRPr="00C81953">
        <w:t xml:space="preserve"> </w:t>
      </w:r>
      <w:r w:rsidRPr="00C81953">
        <w:t>support</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forest</w:t>
      </w:r>
      <w:r w:rsidR="00F00875" w:rsidRPr="00C81953">
        <w:t xml:space="preserve"> </w:t>
      </w:r>
      <w:r w:rsidRPr="00C81953">
        <w:t>lands.</w:t>
      </w:r>
    </w:p>
    <w:p w14:paraId="53B7D676" w14:textId="703C5E07" w:rsidR="00E260FC" w:rsidRPr="00C81953" w:rsidRDefault="00E260FC" w:rsidP="00710DA9"/>
    <w:p w14:paraId="7568FC26" w14:textId="095A9E0B" w:rsidR="009B6400" w:rsidRPr="00C81953" w:rsidRDefault="00E260FC" w:rsidP="00710DA9">
      <w:r w:rsidRPr="00C81953">
        <w:t>The</w:t>
      </w:r>
      <w:r w:rsidR="00F00875" w:rsidRPr="00C81953">
        <w:t xml:space="preserve"> </w:t>
      </w:r>
      <w:r w:rsidRPr="00C81953">
        <w:t>fifteenth</w:t>
      </w:r>
      <w:r w:rsidR="00F00875" w:rsidRPr="00C81953">
        <w:t xml:space="preserve"> </w:t>
      </w:r>
      <w:r w:rsidRPr="00C81953">
        <w:t>of</w:t>
      </w:r>
      <w:r w:rsidR="00F00875" w:rsidRPr="00C81953">
        <w:t xml:space="preserve"> </w:t>
      </w:r>
      <w:r w:rsidRPr="00C81953">
        <w:t>the</w:t>
      </w:r>
      <w:r w:rsidR="00F00875" w:rsidRPr="00C81953">
        <w:t xml:space="preserve"> </w:t>
      </w:r>
      <w:r w:rsidRPr="00C81953">
        <w:t>seventeen</w:t>
      </w:r>
      <w:r w:rsidR="00F00875" w:rsidRPr="00C81953">
        <w:t xml:space="preserve"> </w:t>
      </w:r>
      <w:r w:rsidRPr="00C81953">
        <w:t>proposed</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Goals</w:t>
      </w:r>
      <w:r w:rsidR="00F00875" w:rsidRPr="00C81953">
        <w:t xml:space="preserve"> </w:t>
      </w:r>
      <w:r w:rsidRPr="00C81953">
        <w:t>is</w:t>
      </w:r>
      <w:r w:rsidR="00F00875" w:rsidRPr="00C81953">
        <w:t xml:space="preserve"> </w:t>
      </w:r>
      <w:r w:rsidRPr="00C81953">
        <w:t>to</w:t>
      </w:r>
      <w:r w:rsidR="00F00875" w:rsidRPr="00C81953">
        <w:t xml:space="preserve"> </w:t>
      </w:r>
      <w:r w:rsidRPr="00C81953">
        <w:t>“Protect,</w:t>
      </w:r>
      <w:r w:rsidR="00F00875" w:rsidRPr="00C81953">
        <w:t xml:space="preserve"> </w:t>
      </w:r>
      <w:r w:rsidRPr="00C81953">
        <w:t>restore</w:t>
      </w:r>
      <w:r w:rsidR="00F00875" w:rsidRPr="00C81953">
        <w:t xml:space="preserve"> </w:t>
      </w:r>
      <w:r w:rsidRPr="00C81953">
        <w:t>and</w:t>
      </w:r>
      <w:r w:rsidR="00F00875" w:rsidRPr="00C81953">
        <w:t xml:space="preserve"> </w:t>
      </w:r>
      <w:r w:rsidRPr="00C81953">
        <w:t>promote</w:t>
      </w:r>
      <w:r w:rsidR="00F00875" w:rsidRPr="00C81953">
        <w:t xml:space="preserve"> </w:t>
      </w:r>
      <w:r w:rsidRPr="00C81953">
        <w:t>sustainable</w:t>
      </w:r>
      <w:r w:rsidR="00F00875" w:rsidRPr="00C81953">
        <w:t xml:space="preserve"> </w:t>
      </w:r>
      <w:r w:rsidRPr="00C81953">
        <w:t>use</w:t>
      </w:r>
      <w:r w:rsidR="00F00875" w:rsidRPr="00C81953">
        <w:t xml:space="preserve"> </w:t>
      </w:r>
      <w:r w:rsidRPr="00C81953">
        <w:t>of</w:t>
      </w:r>
      <w:r w:rsidR="00F00875" w:rsidRPr="00C81953">
        <w:t xml:space="preserve"> </w:t>
      </w:r>
      <w:r w:rsidRPr="00C81953">
        <w:t>terrestrial</w:t>
      </w:r>
      <w:r w:rsidR="00F00875" w:rsidRPr="00C81953">
        <w:t xml:space="preserve"> </w:t>
      </w:r>
      <w:r w:rsidRPr="00C81953">
        <w:t>ecosystems,</w:t>
      </w:r>
      <w:r w:rsidR="00F00875" w:rsidRPr="00C81953">
        <w:t xml:space="preserve"> </w:t>
      </w:r>
      <w:r w:rsidRPr="00C81953">
        <w:t>sustainably</w:t>
      </w:r>
      <w:r w:rsidR="00F00875" w:rsidRPr="00C81953">
        <w:t xml:space="preserve"> </w:t>
      </w:r>
      <w:r w:rsidRPr="00C81953">
        <w:t>manage</w:t>
      </w:r>
      <w:r w:rsidR="00F00875" w:rsidRPr="00C81953">
        <w:t xml:space="preserve"> </w:t>
      </w:r>
      <w:r w:rsidRPr="00C81953">
        <w:t>forests,</w:t>
      </w:r>
      <w:r w:rsidR="00F00875" w:rsidRPr="00C81953">
        <w:t xml:space="preserve"> </w:t>
      </w:r>
      <w:r w:rsidRPr="00C81953">
        <w:t>combat</w:t>
      </w:r>
      <w:r w:rsidR="00F00875" w:rsidRPr="00C81953">
        <w:t xml:space="preserve"> </w:t>
      </w:r>
      <w:r w:rsidRPr="00C81953">
        <w:t>desertification,</w:t>
      </w:r>
      <w:r w:rsidR="00F00875" w:rsidRPr="00C81953">
        <w:t xml:space="preserve"> </w:t>
      </w:r>
      <w:r w:rsidRPr="00C81953">
        <w:t>and</w:t>
      </w:r>
      <w:r w:rsidR="00F00875" w:rsidRPr="00C81953">
        <w:t xml:space="preserve"> </w:t>
      </w:r>
      <w:r w:rsidRPr="00C81953">
        <w:t>halt</w:t>
      </w:r>
      <w:r w:rsidR="00F00875" w:rsidRPr="00C81953">
        <w:t xml:space="preserve"> </w:t>
      </w:r>
      <w:r w:rsidRPr="00C81953">
        <w:t>and</w:t>
      </w:r>
      <w:r w:rsidR="00F00875" w:rsidRPr="00C81953">
        <w:t xml:space="preserve"> </w:t>
      </w:r>
      <w:r w:rsidRPr="00C81953">
        <w:t>reverse</w:t>
      </w:r>
      <w:r w:rsidR="00F00875" w:rsidRPr="00C81953">
        <w:t xml:space="preserve"> </w:t>
      </w:r>
      <w:r w:rsidRPr="00C81953">
        <w:t>land</w:t>
      </w:r>
      <w:r w:rsidR="00F00875" w:rsidRPr="00C81953">
        <w:t xml:space="preserve"> </w:t>
      </w:r>
      <w:r w:rsidRPr="00C81953">
        <w:t>degradation</w:t>
      </w:r>
      <w:r w:rsidR="00F00875" w:rsidRPr="00C81953">
        <w:t xml:space="preserve"> </w:t>
      </w:r>
      <w:r w:rsidRPr="00C81953">
        <w:t>and</w:t>
      </w:r>
      <w:r w:rsidR="00F00875" w:rsidRPr="00C81953">
        <w:t xml:space="preserve"> </w:t>
      </w:r>
      <w:r w:rsidRPr="00C81953">
        <w:t>halt</w:t>
      </w:r>
      <w:r w:rsidR="00F00875" w:rsidRPr="00C81953">
        <w:t xml:space="preserve"> </w:t>
      </w:r>
      <w:r w:rsidRPr="00C81953">
        <w:t>biodiversity</w:t>
      </w:r>
      <w:r w:rsidR="00F00875" w:rsidRPr="00C81953">
        <w:t xml:space="preserve"> </w:t>
      </w:r>
      <w:r w:rsidRPr="00C81953">
        <w:t>loss”.</w:t>
      </w:r>
      <w:r w:rsidR="00F00875" w:rsidRPr="00C81953">
        <w:t xml:space="preserve"> </w:t>
      </w:r>
      <w:r w:rsidRPr="00C81953">
        <w:t>Specifically,</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contribute</w:t>
      </w:r>
      <w:r w:rsidR="00F00875" w:rsidRPr="00C81953">
        <w:t xml:space="preserve"> </w:t>
      </w:r>
      <w:r w:rsidRPr="00C81953">
        <w:t>directly</w:t>
      </w:r>
      <w:r w:rsidR="00F00875" w:rsidRPr="00C81953">
        <w:t xml:space="preserve"> </w:t>
      </w:r>
      <w:r w:rsidRPr="00C81953">
        <w:t>to</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Goal</w:t>
      </w:r>
      <w:r w:rsidR="00F00875" w:rsidRPr="00C81953">
        <w:t xml:space="preserve"> </w:t>
      </w:r>
      <w:r w:rsidRPr="00C81953">
        <w:t>15.1</w:t>
      </w:r>
      <w:r w:rsidR="00F00875" w:rsidRPr="00C81953">
        <w:t xml:space="preserve"> </w:t>
      </w:r>
      <w:r w:rsidRPr="00C81953">
        <w:t>“by</w:t>
      </w:r>
      <w:r w:rsidR="00F00875" w:rsidRPr="00C81953">
        <w:t xml:space="preserve"> </w:t>
      </w:r>
      <w:r w:rsidRPr="00C81953">
        <w:t>2020,</w:t>
      </w:r>
      <w:r w:rsidR="00F00875" w:rsidRPr="00C81953">
        <w:t xml:space="preserve"> </w:t>
      </w:r>
      <w:r w:rsidRPr="00C81953">
        <w:t>ensure</w:t>
      </w:r>
      <w:r w:rsidR="00F00875" w:rsidRPr="00C81953">
        <w:t xml:space="preserve"> </w:t>
      </w:r>
      <w:r w:rsidRPr="00C81953">
        <w:t>the</w:t>
      </w:r>
      <w:r w:rsidR="00F00875" w:rsidRPr="00C81953">
        <w:t xml:space="preserve"> </w:t>
      </w:r>
      <w:r w:rsidRPr="00C81953">
        <w:t>conservation,</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use</w:t>
      </w:r>
      <w:r w:rsidR="00F00875" w:rsidRPr="00C81953">
        <w:t xml:space="preserve"> </w:t>
      </w:r>
      <w:r w:rsidRPr="00C81953">
        <w:t>of</w:t>
      </w:r>
      <w:r w:rsidR="00F00875" w:rsidRPr="00C81953">
        <w:t xml:space="preserve"> </w:t>
      </w:r>
      <w:r w:rsidRPr="00C81953">
        <w:t>terrestrial</w:t>
      </w:r>
      <w:r w:rsidR="00F00875" w:rsidRPr="00C81953">
        <w:t xml:space="preserve"> </w:t>
      </w:r>
      <w:r w:rsidRPr="00C81953">
        <w:t>and</w:t>
      </w:r>
      <w:r w:rsidR="00F00875" w:rsidRPr="00C81953">
        <w:t xml:space="preserve"> </w:t>
      </w:r>
      <w:r w:rsidRPr="00C81953">
        <w:t>inland</w:t>
      </w:r>
      <w:r w:rsidR="00F00875" w:rsidRPr="00C81953">
        <w:t xml:space="preserve"> </w:t>
      </w:r>
      <w:r w:rsidRPr="00C81953">
        <w:t>freshwater</w:t>
      </w:r>
      <w:r w:rsidR="00F00875" w:rsidRPr="00C81953">
        <w:t xml:space="preserve"> </w:t>
      </w:r>
      <w:r w:rsidRPr="00C81953">
        <w:t>ecosystems</w:t>
      </w:r>
      <w:r w:rsidR="00F00875" w:rsidRPr="00C81953">
        <w:t xml:space="preserve"> </w:t>
      </w:r>
      <w:r w:rsidRPr="00C81953">
        <w:t>and</w:t>
      </w:r>
      <w:r w:rsidR="00F00875" w:rsidRPr="00C81953">
        <w:t xml:space="preserve"> </w:t>
      </w:r>
      <w:r w:rsidRPr="00C81953">
        <w:t>their</w:t>
      </w:r>
      <w:r w:rsidR="00F00875" w:rsidRPr="00C81953">
        <w:t xml:space="preserve"> </w:t>
      </w:r>
      <w:r w:rsidRPr="00C81953">
        <w:t>services,</w:t>
      </w:r>
      <w:r w:rsidR="00F00875" w:rsidRPr="00C81953">
        <w:t xml:space="preserve"> </w:t>
      </w:r>
      <w:r w:rsidRPr="00C81953">
        <w:t>in</w:t>
      </w:r>
      <w:r w:rsidR="00F00875" w:rsidRPr="00C81953">
        <w:t xml:space="preserve"> </w:t>
      </w:r>
      <w:r w:rsidRPr="00C81953">
        <w:t>particular</w:t>
      </w:r>
      <w:r w:rsidR="00F00875" w:rsidRPr="00C81953">
        <w:t xml:space="preserve"> </w:t>
      </w:r>
      <w:r w:rsidRPr="00C81953">
        <w:t>forests,</w:t>
      </w:r>
      <w:r w:rsidR="00F00875" w:rsidRPr="00C81953">
        <w:t xml:space="preserve"> </w:t>
      </w:r>
      <w:r w:rsidRPr="00C81953">
        <w:t>wetlands,</w:t>
      </w:r>
      <w:r w:rsidR="00F00875" w:rsidRPr="00C81953">
        <w:t xml:space="preserve"> </w:t>
      </w:r>
      <w:r w:rsidRPr="00C81953">
        <w:t>mountains</w:t>
      </w:r>
      <w:r w:rsidR="00F00875" w:rsidRPr="00C81953">
        <w:t xml:space="preserve"> </w:t>
      </w:r>
      <w:r w:rsidRPr="00C81953">
        <w:t>and</w:t>
      </w:r>
      <w:r w:rsidR="00F00875" w:rsidRPr="00C81953">
        <w:t xml:space="preserve"> </w:t>
      </w:r>
      <w:r w:rsidRPr="00C81953">
        <w:t>drylands,</w:t>
      </w:r>
      <w:r w:rsidR="00F00875" w:rsidRPr="00C81953">
        <w:t xml:space="preserve"> </w:t>
      </w:r>
      <w:r w:rsidRPr="00C81953">
        <w:t>in</w:t>
      </w:r>
      <w:r w:rsidR="00F00875" w:rsidRPr="00C81953">
        <w:t xml:space="preserve"> </w:t>
      </w:r>
      <w:r w:rsidRPr="00C81953">
        <w:t>line</w:t>
      </w:r>
      <w:r w:rsidR="00F00875" w:rsidRPr="00C81953">
        <w:t xml:space="preserve"> </w:t>
      </w:r>
      <w:r w:rsidRPr="00C81953">
        <w:t>with</w:t>
      </w:r>
      <w:r w:rsidR="00F00875" w:rsidRPr="00C81953">
        <w:t xml:space="preserve"> </w:t>
      </w:r>
      <w:r w:rsidRPr="00C81953">
        <w:t>obligations</w:t>
      </w:r>
      <w:r w:rsidR="00F00875" w:rsidRPr="00C81953">
        <w:t xml:space="preserve"> </w:t>
      </w:r>
      <w:r w:rsidRPr="00C81953">
        <w:t>under</w:t>
      </w:r>
      <w:r w:rsidR="00F00875" w:rsidRPr="00C81953">
        <w:t xml:space="preserve"> </w:t>
      </w:r>
      <w:r w:rsidRPr="00C81953">
        <w:t>international</w:t>
      </w:r>
      <w:r w:rsidR="00F00875" w:rsidRPr="00C81953">
        <w:t xml:space="preserve"> </w:t>
      </w:r>
      <w:r w:rsidRPr="00C81953">
        <w:t>agreements”.</w:t>
      </w:r>
      <w:r w:rsidR="00F00875" w:rsidRPr="00C81953">
        <w:t xml:space="preserve"> </w:t>
      </w:r>
    </w:p>
    <w:p w14:paraId="746DC47D" w14:textId="77777777" w:rsidR="009B6400" w:rsidRPr="00C81953" w:rsidRDefault="009B6400" w:rsidP="00710DA9"/>
    <w:p w14:paraId="730A492E" w14:textId="759F4A43" w:rsidR="0063007E" w:rsidRPr="00C81953" w:rsidRDefault="00DD2147" w:rsidP="00213D49">
      <w:pPr>
        <w:spacing w:after="120"/>
        <w:rPr>
          <w:u w:val="single"/>
          <w:lang w:eastAsia="en-GB"/>
        </w:rPr>
      </w:pPr>
      <w:r w:rsidRPr="00C81953">
        <w:rPr>
          <w:u w:val="single"/>
          <w:lang w:eastAsia="en-GB"/>
        </w:rPr>
        <w:t>Alignment</w:t>
      </w:r>
      <w:r w:rsidR="00F00875" w:rsidRPr="00C81953">
        <w:rPr>
          <w:u w:val="single"/>
          <w:lang w:eastAsia="en-GB"/>
        </w:rPr>
        <w:t xml:space="preserve"> </w:t>
      </w:r>
      <w:r w:rsidRPr="00C81953">
        <w:rPr>
          <w:u w:val="single"/>
          <w:lang w:eastAsia="en-GB"/>
        </w:rPr>
        <w:t>with</w:t>
      </w:r>
      <w:r w:rsidR="00F00875" w:rsidRPr="00C81953">
        <w:rPr>
          <w:u w:val="single"/>
          <w:lang w:eastAsia="en-GB"/>
        </w:rPr>
        <w:t xml:space="preserve"> </w:t>
      </w:r>
      <w:r w:rsidRPr="00C81953">
        <w:rPr>
          <w:u w:val="single"/>
          <w:lang w:eastAsia="en-GB"/>
        </w:rPr>
        <w:t>FAO</w:t>
      </w:r>
      <w:r w:rsidR="00F00875" w:rsidRPr="00C81953">
        <w:rPr>
          <w:u w:val="single"/>
          <w:lang w:eastAsia="en-GB"/>
        </w:rPr>
        <w:t xml:space="preserve"> </w:t>
      </w:r>
      <w:r w:rsidRPr="00C81953">
        <w:rPr>
          <w:u w:val="single"/>
          <w:lang w:eastAsia="en-GB"/>
        </w:rPr>
        <w:t>Country</w:t>
      </w:r>
      <w:r w:rsidR="00F00875" w:rsidRPr="00C81953">
        <w:rPr>
          <w:u w:val="single"/>
          <w:lang w:eastAsia="en-GB"/>
        </w:rPr>
        <w:t xml:space="preserve"> </w:t>
      </w:r>
      <w:r w:rsidRPr="00C81953">
        <w:rPr>
          <w:u w:val="single"/>
          <w:lang w:eastAsia="en-GB"/>
        </w:rPr>
        <w:t>Programming</w:t>
      </w:r>
      <w:r w:rsidR="00F00875" w:rsidRPr="00C81953">
        <w:rPr>
          <w:u w:val="single"/>
          <w:lang w:eastAsia="en-GB"/>
        </w:rPr>
        <w:t xml:space="preserve"> </w:t>
      </w:r>
      <w:r w:rsidRPr="00C81953">
        <w:rPr>
          <w:u w:val="single"/>
          <w:lang w:eastAsia="en-GB"/>
        </w:rPr>
        <w:t>Framework</w:t>
      </w:r>
      <w:r w:rsidR="00F00875" w:rsidRPr="00C81953">
        <w:rPr>
          <w:u w:val="single"/>
          <w:lang w:eastAsia="en-GB"/>
        </w:rPr>
        <w:t xml:space="preserve"> </w:t>
      </w:r>
      <w:r w:rsidRPr="00C81953">
        <w:rPr>
          <w:u w:val="single"/>
          <w:lang w:eastAsia="en-GB"/>
        </w:rPr>
        <w:t>and</w:t>
      </w:r>
      <w:r w:rsidR="00F00875" w:rsidRPr="00C81953">
        <w:rPr>
          <w:u w:val="single"/>
          <w:lang w:eastAsia="en-GB"/>
        </w:rPr>
        <w:t xml:space="preserve"> </w:t>
      </w:r>
      <w:r w:rsidRPr="00C81953">
        <w:rPr>
          <w:u w:val="single"/>
          <w:lang w:eastAsia="en-GB"/>
        </w:rPr>
        <w:t>FAO</w:t>
      </w:r>
      <w:r w:rsidR="00F00875" w:rsidRPr="00C81953">
        <w:rPr>
          <w:u w:val="single"/>
          <w:lang w:eastAsia="en-GB"/>
        </w:rPr>
        <w:t xml:space="preserve"> </w:t>
      </w:r>
      <w:r w:rsidRPr="00C81953">
        <w:rPr>
          <w:u w:val="single"/>
          <w:lang w:eastAsia="en-GB"/>
        </w:rPr>
        <w:t>Strategic</w:t>
      </w:r>
      <w:r w:rsidR="00F00875" w:rsidRPr="00C81953">
        <w:rPr>
          <w:u w:val="single"/>
          <w:lang w:eastAsia="en-GB"/>
        </w:rPr>
        <w:t xml:space="preserve"> </w:t>
      </w:r>
      <w:r w:rsidRPr="00C81953">
        <w:rPr>
          <w:u w:val="single"/>
          <w:lang w:eastAsia="en-GB"/>
        </w:rPr>
        <w:t>Framework</w:t>
      </w:r>
    </w:p>
    <w:p w14:paraId="3D704A34" w14:textId="11E6F8D5" w:rsidR="0063007E" w:rsidRPr="00C81953" w:rsidRDefault="0063007E" w:rsidP="0063007E">
      <w:pPr>
        <w:rPr>
          <w:rFonts w:cs="Times New Roman"/>
          <w:i/>
        </w:rPr>
      </w:pPr>
      <w:r w:rsidRPr="00C81953">
        <w:rPr>
          <w:i/>
        </w:rPr>
        <w:t>FAO</w:t>
      </w:r>
      <w:r w:rsidR="00F00875" w:rsidRPr="00C81953">
        <w:rPr>
          <w:i/>
        </w:rPr>
        <w:t xml:space="preserve"> </w:t>
      </w:r>
      <w:r w:rsidRPr="00C81953">
        <w:rPr>
          <w:i/>
        </w:rPr>
        <w:t>Strategic</w:t>
      </w:r>
      <w:r w:rsidR="00F00875" w:rsidRPr="00C81953">
        <w:rPr>
          <w:i/>
        </w:rPr>
        <w:t xml:space="preserve"> </w:t>
      </w:r>
      <w:r w:rsidRPr="00C81953">
        <w:rPr>
          <w:i/>
        </w:rPr>
        <w:t>Framework</w:t>
      </w:r>
      <w:r w:rsidR="00F00875" w:rsidRPr="00C81953">
        <w:rPr>
          <w:i/>
        </w:rPr>
        <w:t xml:space="preserve"> </w:t>
      </w:r>
    </w:p>
    <w:p w14:paraId="17DB8A54" w14:textId="77777777" w:rsidR="0063007E" w:rsidRPr="00C81953" w:rsidRDefault="0063007E" w:rsidP="0063007E"/>
    <w:p w14:paraId="1E06C17B" w14:textId="67A6C872" w:rsidR="0063007E" w:rsidRPr="00C81953" w:rsidRDefault="0063007E" w:rsidP="0063007E">
      <w:r w:rsidRPr="00C81953">
        <w:t>The</w:t>
      </w:r>
      <w:r w:rsidR="00F00875" w:rsidRPr="00C81953">
        <w:t xml:space="preserve"> </w:t>
      </w:r>
      <w:r w:rsidRPr="00C81953">
        <w:t>alignment</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with</w:t>
      </w:r>
      <w:r w:rsidR="00F00875" w:rsidRPr="00C81953">
        <w:t xml:space="preserve"> </w:t>
      </w:r>
      <w:r w:rsidRPr="00C81953">
        <w:t>FAO</w:t>
      </w:r>
      <w:r w:rsidR="00F00875" w:rsidRPr="00C81953">
        <w:t xml:space="preserve"> </w:t>
      </w:r>
      <w:r w:rsidRPr="00C81953">
        <w:t>Strategic</w:t>
      </w:r>
      <w:r w:rsidR="00F00875" w:rsidRPr="00C81953">
        <w:t xml:space="preserve"> </w:t>
      </w:r>
      <w:r w:rsidRPr="00C81953">
        <w:t>is</w:t>
      </w:r>
      <w:r w:rsidR="00F00875" w:rsidRPr="00C81953">
        <w:t xml:space="preserve"> </w:t>
      </w:r>
      <w:r w:rsidRPr="00C81953">
        <w:t>as</w:t>
      </w:r>
      <w:r w:rsidR="00F00875" w:rsidRPr="00C81953">
        <w:t xml:space="preserve"> </w:t>
      </w:r>
      <w:r w:rsidRPr="00C81953">
        <w:t>follows:</w:t>
      </w:r>
    </w:p>
    <w:p w14:paraId="5C567F65" w14:textId="65D3B6A0" w:rsidR="0063007E" w:rsidRPr="00C81953" w:rsidRDefault="0063007E" w:rsidP="0063007E"/>
    <w:p w14:paraId="1CF236BF" w14:textId="7A42100E" w:rsidR="00440B2D" w:rsidRPr="00440B2D" w:rsidRDefault="00440B2D" w:rsidP="00440B2D">
      <w:r w:rsidRPr="00C81953">
        <w:t xml:space="preserve">Strategic Objective 2 – </w:t>
      </w:r>
      <w:r w:rsidRPr="00440B2D">
        <w:t>Make agriculture, forestry and fisheries more productive and sustainable</w:t>
      </w:r>
    </w:p>
    <w:p w14:paraId="7D623F72" w14:textId="77777777" w:rsidR="0063007E" w:rsidRPr="00C81953" w:rsidRDefault="0063007E" w:rsidP="0063007E"/>
    <w:p w14:paraId="4BCF8FA2" w14:textId="1EB29573" w:rsidR="0063007E" w:rsidRPr="00C81953" w:rsidRDefault="0063007E" w:rsidP="0063007E">
      <w:r w:rsidRPr="00C81953">
        <w:t>Organizational</w:t>
      </w:r>
      <w:r w:rsidR="00F00875" w:rsidRPr="00C81953">
        <w:t xml:space="preserve"> </w:t>
      </w:r>
      <w:r w:rsidRPr="00C81953">
        <w:t>Output</w:t>
      </w:r>
      <w:r w:rsidR="00440B2D">
        <w:t xml:space="preserve"> 2.2.1</w:t>
      </w:r>
      <w:r w:rsidR="00F00875" w:rsidRPr="00C81953">
        <w:t xml:space="preserve"> </w:t>
      </w:r>
      <w:r w:rsidRPr="00C81953">
        <w:t>–</w:t>
      </w:r>
      <w:r w:rsidR="00F00875" w:rsidRPr="00C81953">
        <w:t xml:space="preserve"> </w:t>
      </w:r>
      <w:r w:rsidRPr="00C81953">
        <w:t>Policies,</w:t>
      </w:r>
      <w:r w:rsidR="00F00875" w:rsidRPr="00C81953">
        <w:t xml:space="preserve"> </w:t>
      </w:r>
      <w:r w:rsidRPr="00C81953">
        <w:t>strategies</w:t>
      </w:r>
      <w:r w:rsidR="00F00875" w:rsidRPr="00C81953">
        <w:t xml:space="preserve"> </w:t>
      </w:r>
      <w:r w:rsidRPr="00C81953">
        <w:t>and</w:t>
      </w:r>
      <w:r w:rsidR="00F00875" w:rsidRPr="00C81953">
        <w:t xml:space="preserve"> </w:t>
      </w:r>
      <w:r w:rsidRPr="00C81953">
        <w:t>investment</w:t>
      </w:r>
      <w:r w:rsidR="00F00875" w:rsidRPr="00C81953">
        <w:t xml:space="preserve"> </w:t>
      </w:r>
      <w:r w:rsidRPr="00C81953">
        <w:t>programme</w:t>
      </w:r>
      <w:r w:rsidR="00F00875" w:rsidRPr="00C81953">
        <w:t xml:space="preserve"> </w:t>
      </w:r>
      <w:r w:rsidRPr="00C81953">
        <w:t>formulated,</w:t>
      </w:r>
      <w:r w:rsidR="00F00875" w:rsidRPr="00C81953">
        <w:t xml:space="preserve"> </w:t>
      </w:r>
      <w:r w:rsidRPr="00C81953">
        <w:t>in</w:t>
      </w:r>
      <w:r w:rsidR="00F00875" w:rsidRPr="00C81953">
        <w:t xml:space="preserve"> </w:t>
      </w:r>
      <w:r w:rsidRPr="00C81953">
        <w:t>support</w:t>
      </w:r>
      <w:r w:rsidR="00F00875" w:rsidRPr="00C81953">
        <w:t xml:space="preserve"> </w:t>
      </w:r>
      <w:r w:rsidRPr="00C81953">
        <w:t>to</w:t>
      </w:r>
      <w:r w:rsidR="00F00875" w:rsidRPr="00C81953">
        <w:t xml:space="preserve"> </w:t>
      </w:r>
      <w:r w:rsidRPr="00C81953">
        <w:t>sustainable</w:t>
      </w:r>
      <w:r w:rsidR="00F00875" w:rsidRPr="00C81953">
        <w:t xml:space="preserve"> </w:t>
      </w:r>
      <w:r w:rsidRPr="00C81953">
        <w:t>agriculture,</w:t>
      </w:r>
      <w:r w:rsidR="00F00875" w:rsidRPr="00C81953">
        <w:t xml:space="preserve"> </w:t>
      </w:r>
      <w:r w:rsidRPr="00C81953">
        <w:t>forestry</w:t>
      </w:r>
      <w:r w:rsidR="00F00875" w:rsidRPr="00C81953">
        <w:t xml:space="preserve"> </w:t>
      </w:r>
      <w:r w:rsidRPr="00C81953">
        <w:t>and</w:t>
      </w:r>
      <w:r w:rsidR="00F00875" w:rsidRPr="00C81953">
        <w:t xml:space="preserve"> </w:t>
      </w:r>
      <w:r w:rsidRPr="00C81953">
        <w:t>fishery,</w:t>
      </w:r>
      <w:r w:rsidR="00F00875" w:rsidRPr="00C81953">
        <w:t xml:space="preserve"> </w:t>
      </w:r>
      <w:r w:rsidRPr="00C81953">
        <w:t>address</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environmental</w:t>
      </w:r>
      <w:r w:rsidR="00F00875" w:rsidRPr="00C81953">
        <w:t xml:space="preserve"> </w:t>
      </w:r>
      <w:r w:rsidRPr="00C81953">
        <w:t>degradation</w:t>
      </w:r>
    </w:p>
    <w:p w14:paraId="74C627EB" w14:textId="77777777" w:rsidR="0063007E" w:rsidRPr="00C81953" w:rsidRDefault="0063007E" w:rsidP="0063007E"/>
    <w:p w14:paraId="70F65C0D" w14:textId="4A24319D" w:rsidR="0063007E" w:rsidRPr="00C81953" w:rsidRDefault="0063007E" w:rsidP="0063007E">
      <w:pPr>
        <w:rPr>
          <w:i/>
        </w:rPr>
      </w:pPr>
      <w:r w:rsidRPr="00C81953">
        <w:rPr>
          <w:i/>
        </w:rPr>
        <w:t>FAO</w:t>
      </w:r>
      <w:r w:rsidR="00F00875" w:rsidRPr="00C81953">
        <w:rPr>
          <w:i/>
        </w:rPr>
        <w:t xml:space="preserve"> </w:t>
      </w:r>
      <w:r w:rsidRPr="00C81953">
        <w:rPr>
          <w:i/>
        </w:rPr>
        <w:t>Country</w:t>
      </w:r>
      <w:r w:rsidR="00F00875" w:rsidRPr="00C81953">
        <w:rPr>
          <w:i/>
        </w:rPr>
        <w:t xml:space="preserve"> </w:t>
      </w:r>
      <w:r w:rsidRPr="00C81953">
        <w:rPr>
          <w:i/>
        </w:rPr>
        <w:t>Programming</w:t>
      </w:r>
      <w:r w:rsidR="00F00875" w:rsidRPr="00C81953">
        <w:rPr>
          <w:i/>
        </w:rPr>
        <w:t xml:space="preserve"> </w:t>
      </w:r>
      <w:r w:rsidRPr="00C81953">
        <w:rPr>
          <w:i/>
        </w:rPr>
        <w:t>Framework</w:t>
      </w:r>
      <w:r w:rsidR="00F00875" w:rsidRPr="00C81953">
        <w:rPr>
          <w:i/>
        </w:rPr>
        <w:t xml:space="preserve"> </w:t>
      </w:r>
      <w:r w:rsidRPr="00C81953">
        <w:rPr>
          <w:i/>
        </w:rPr>
        <w:t>(2018-2024)</w:t>
      </w:r>
      <w:r w:rsidR="00F00875" w:rsidRPr="00C81953">
        <w:rPr>
          <w:i/>
        </w:rPr>
        <w:t xml:space="preserve"> </w:t>
      </w:r>
    </w:p>
    <w:p w14:paraId="36365E54" w14:textId="77777777" w:rsidR="0063007E" w:rsidRPr="00C81953" w:rsidRDefault="0063007E" w:rsidP="0063007E"/>
    <w:p w14:paraId="7814435D" w14:textId="26DB4ADB" w:rsidR="0063007E" w:rsidRPr="00C81953" w:rsidRDefault="0063007E" w:rsidP="0063007E">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support</w:t>
      </w:r>
      <w:r w:rsidR="00F00875" w:rsidRPr="00C81953">
        <w:t xml:space="preserve"> </w:t>
      </w:r>
      <w:r w:rsidRPr="00C81953">
        <w:t>Outcome</w:t>
      </w:r>
      <w:r w:rsidR="00F00875" w:rsidRPr="00C81953">
        <w:t xml:space="preserve"> </w:t>
      </w:r>
      <w:r w:rsidRPr="00C81953">
        <w:t>2:</w:t>
      </w:r>
      <w:r w:rsidR="00F00875" w:rsidRPr="00C81953">
        <w:t xml:space="preserve"> </w:t>
      </w:r>
      <w:r w:rsidRPr="00C81953">
        <w:t>Expanded</w:t>
      </w:r>
      <w:r w:rsidR="00F00875" w:rsidRPr="00C81953">
        <w:t xml:space="preserve"> </w:t>
      </w:r>
      <w:r w:rsidRPr="00C81953">
        <w:t>economic</w:t>
      </w:r>
      <w:r w:rsidR="00F00875" w:rsidRPr="00C81953">
        <w:t xml:space="preserve"> </w:t>
      </w:r>
      <w:r w:rsidRPr="00C81953">
        <w:t>opportunities</w:t>
      </w:r>
      <w:r w:rsidR="00F00875" w:rsidRPr="00C81953">
        <w:t xml:space="preserve"> </w:t>
      </w:r>
      <w:r w:rsidRPr="00C81953">
        <w:t>in</w:t>
      </w:r>
      <w:r w:rsidR="00F00875" w:rsidRPr="00C81953">
        <w:t xml:space="preserve"> </w:t>
      </w:r>
      <w:r w:rsidRPr="00C81953">
        <w:t>agriculture,</w:t>
      </w:r>
      <w:r w:rsidR="00F00875" w:rsidRPr="00C81953">
        <w:t xml:space="preserve"> </w:t>
      </w:r>
      <w:r w:rsidRPr="00C81953">
        <w:t>fishery,</w:t>
      </w:r>
      <w:r w:rsidR="00F00875" w:rsidRPr="00C81953">
        <w:t xml:space="preserve"> </w:t>
      </w:r>
      <w:r w:rsidRPr="00C81953">
        <w:t>forestry</w:t>
      </w:r>
      <w:r w:rsidR="00F00875" w:rsidRPr="00C81953">
        <w:t xml:space="preserve"> </w:t>
      </w:r>
      <w:r w:rsidRPr="00C81953">
        <w:t>and</w:t>
      </w:r>
      <w:r w:rsidR="00F00875" w:rsidRPr="00C81953">
        <w:t xml:space="preserve"> </w:t>
      </w:r>
      <w:r w:rsidRPr="00C81953">
        <w:t>ensured</w:t>
      </w:r>
      <w:r w:rsidR="00F00875" w:rsidRPr="00C81953">
        <w:t xml:space="preserve"> </w:t>
      </w:r>
      <w:r w:rsidRPr="00C81953">
        <w:t>ecological</w:t>
      </w:r>
      <w:r w:rsidR="00F00875" w:rsidRPr="00C81953">
        <w:t xml:space="preserve"> </w:t>
      </w:r>
      <w:r w:rsidRPr="00C81953">
        <w:t>integrity,</w:t>
      </w:r>
      <w:r w:rsidR="00F00875" w:rsidRPr="00C81953">
        <w:t xml:space="preserve"> </w:t>
      </w:r>
      <w:r w:rsidRPr="00C81953">
        <w:t>clean</w:t>
      </w:r>
      <w:r w:rsidR="00F00875" w:rsidRPr="00C81953">
        <w:t xml:space="preserve"> </w:t>
      </w:r>
      <w:r w:rsidRPr="00C81953">
        <w:t>and</w:t>
      </w:r>
      <w:r w:rsidR="00F00875" w:rsidRPr="00C81953">
        <w:t xml:space="preserve"> </w:t>
      </w:r>
      <w:r w:rsidRPr="00C81953">
        <w:t>healthy</w:t>
      </w:r>
      <w:r w:rsidR="00F00875" w:rsidRPr="00C81953">
        <w:t xml:space="preserve"> </w:t>
      </w:r>
      <w:r w:rsidRPr="00C81953">
        <w:t>environment</w:t>
      </w:r>
      <w:r w:rsidR="00F00875" w:rsidRPr="00C81953">
        <w:t xml:space="preserve"> </w:t>
      </w:r>
      <w:r w:rsidRPr="00C81953">
        <w:t>which</w:t>
      </w:r>
      <w:r w:rsidR="00F00875" w:rsidRPr="00C81953">
        <w:t xml:space="preserve"> </w:t>
      </w:r>
      <w:r w:rsidRPr="00C81953">
        <w:t>contributes</w:t>
      </w:r>
      <w:r w:rsidR="00F00875" w:rsidRPr="00C81953">
        <w:t xml:space="preserve"> </w:t>
      </w:r>
      <w:r w:rsidRPr="00C81953">
        <w:t>to</w:t>
      </w:r>
      <w:r w:rsidR="00F00875" w:rsidRPr="00C81953">
        <w:t xml:space="preserve"> </w:t>
      </w:r>
      <w:r w:rsidRPr="00C81953">
        <w:t>the</w:t>
      </w:r>
      <w:r w:rsidR="00F00875" w:rsidRPr="00C81953">
        <w:t xml:space="preserve"> </w:t>
      </w:r>
      <w:r w:rsidRPr="00C81953">
        <w:t>achievement</w:t>
      </w:r>
      <w:r w:rsidR="00F00875" w:rsidRPr="00C81953">
        <w:t xml:space="preserve"> </w:t>
      </w:r>
      <w:r w:rsidRPr="00C81953">
        <w:t>of</w:t>
      </w:r>
      <w:r w:rsidR="00F00875" w:rsidRPr="00C81953">
        <w:t xml:space="preserve"> </w:t>
      </w:r>
      <w:r w:rsidRPr="00C81953">
        <w:t>sustainable</w:t>
      </w:r>
      <w:r w:rsidR="00F00875" w:rsidRPr="00C81953">
        <w:t xml:space="preserve"> </w:t>
      </w:r>
      <w:r w:rsidRPr="00C81953">
        <w:t>development.</w:t>
      </w:r>
      <w:r w:rsidR="00F00875" w:rsidRPr="00C81953">
        <w:t xml:space="preserve"> </w:t>
      </w:r>
      <w:r w:rsidRPr="00C81953">
        <w:t>This</w:t>
      </w:r>
      <w:r w:rsidR="00F00875" w:rsidRPr="00C81953">
        <w:t xml:space="preserve"> </w:t>
      </w:r>
      <w:r w:rsidRPr="00C81953">
        <w:t>is</w:t>
      </w:r>
      <w:r w:rsidR="00F00875" w:rsidRPr="00C81953">
        <w:t xml:space="preserve"> </w:t>
      </w:r>
      <w:r w:rsidRPr="00C81953">
        <w:t>in</w:t>
      </w:r>
      <w:r w:rsidR="00F00875" w:rsidRPr="00C81953">
        <w:t xml:space="preserve"> </w:t>
      </w:r>
      <w:r w:rsidRPr="00C81953">
        <w:t>line</w:t>
      </w:r>
      <w:r w:rsidR="00F00875" w:rsidRPr="00C81953">
        <w:t xml:space="preserve"> </w:t>
      </w:r>
      <w:r w:rsidRPr="00C81953">
        <w:t>with</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Development</w:t>
      </w:r>
      <w:r w:rsidR="00F00875" w:rsidRPr="00C81953">
        <w:t xml:space="preserve"> </w:t>
      </w:r>
      <w:r w:rsidRPr="00C81953">
        <w:t>Plan</w:t>
      </w:r>
      <w:r w:rsidR="00F00875" w:rsidRPr="00C81953">
        <w:t xml:space="preserve"> </w:t>
      </w:r>
      <w:r w:rsidRPr="00C81953">
        <w:t>(PDP)</w:t>
      </w:r>
      <w:r w:rsidR="00F00875" w:rsidRPr="00C81953">
        <w:t xml:space="preserve"> </w:t>
      </w:r>
      <w:r w:rsidRPr="00C81953">
        <w:t>priority</w:t>
      </w:r>
      <w:r w:rsidR="00F00875" w:rsidRPr="00C81953">
        <w:t xml:space="preserve"> </w:t>
      </w:r>
      <w:r w:rsidRPr="00C81953">
        <w:t>areas</w:t>
      </w:r>
      <w:r w:rsidR="00F00875" w:rsidRPr="00C81953">
        <w:t xml:space="preserve"> </w:t>
      </w:r>
      <w:r w:rsidRPr="00C81953">
        <w:t>such</w:t>
      </w:r>
      <w:r w:rsidR="00F00875" w:rsidRPr="00C81953">
        <w:t xml:space="preserve"> </w:t>
      </w:r>
      <w:r w:rsidRPr="00C81953">
        <w:t>as:</w:t>
      </w:r>
      <w:r w:rsidR="00F00875" w:rsidRPr="00C81953">
        <w:t xml:space="preserve"> </w:t>
      </w:r>
      <w:r w:rsidRPr="00C81953">
        <w:t>1)</w:t>
      </w:r>
      <w:r w:rsidR="00F00875" w:rsidRPr="00C81953">
        <w:t xml:space="preserve"> </w:t>
      </w:r>
      <w:r w:rsidRPr="00C81953">
        <w:t>expanding</w:t>
      </w:r>
      <w:r w:rsidR="00F00875" w:rsidRPr="00C81953">
        <w:t xml:space="preserve"> </w:t>
      </w:r>
      <w:r w:rsidRPr="00C81953">
        <w:t>economic</w:t>
      </w:r>
      <w:r w:rsidR="00F00875" w:rsidRPr="00C81953">
        <w:t xml:space="preserve"> </w:t>
      </w:r>
      <w:r w:rsidRPr="00C81953">
        <w:t>opportunities</w:t>
      </w:r>
      <w:r w:rsidR="00F00875" w:rsidRPr="00C81953">
        <w:t xml:space="preserve"> </w:t>
      </w:r>
      <w:r w:rsidRPr="00C81953">
        <w:t>in</w:t>
      </w:r>
      <w:r w:rsidR="00F00875" w:rsidRPr="00C81953">
        <w:t xml:space="preserve"> </w:t>
      </w:r>
      <w:r w:rsidRPr="00C81953">
        <w:t>agriculture,</w:t>
      </w:r>
      <w:r w:rsidR="00F00875" w:rsidRPr="00C81953">
        <w:t xml:space="preserve"> </w:t>
      </w:r>
      <w:r w:rsidRPr="00C81953">
        <w:t>forestry</w:t>
      </w:r>
      <w:r w:rsidR="00F00875" w:rsidRPr="00C81953">
        <w:t xml:space="preserve"> </w:t>
      </w:r>
      <w:r w:rsidRPr="00C81953">
        <w:t>and</w:t>
      </w:r>
      <w:r w:rsidR="00F00875" w:rsidRPr="00C81953">
        <w:t xml:space="preserve"> </w:t>
      </w:r>
      <w:r w:rsidRPr="00C81953">
        <w:t>fisheries;</w:t>
      </w:r>
      <w:r w:rsidR="00F00875" w:rsidRPr="00C81953">
        <w:t xml:space="preserve"> </w:t>
      </w:r>
      <w:r w:rsidRPr="00C81953">
        <w:t>2)</w:t>
      </w:r>
      <w:r w:rsidR="00F00875" w:rsidRPr="00C81953">
        <w:t xml:space="preserve"> </w:t>
      </w:r>
      <w:r w:rsidRPr="00C81953">
        <w:t>attaining</w:t>
      </w:r>
      <w:r w:rsidR="00F00875" w:rsidRPr="00C81953">
        <w:t xml:space="preserve"> </w:t>
      </w:r>
      <w:r w:rsidRPr="00C81953">
        <w:t>just</w:t>
      </w:r>
      <w:r w:rsidR="00F00875" w:rsidRPr="00C81953">
        <w:t xml:space="preserve"> </w:t>
      </w:r>
      <w:r w:rsidRPr="00C81953">
        <w:t>and</w:t>
      </w:r>
      <w:r w:rsidR="00F00875" w:rsidRPr="00C81953">
        <w:t xml:space="preserve"> </w:t>
      </w:r>
      <w:r w:rsidRPr="00C81953">
        <w:t>lasting</w:t>
      </w:r>
      <w:r w:rsidR="00F00875" w:rsidRPr="00C81953">
        <w:t xml:space="preserve"> </w:t>
      </w:r>
      <w:r w:rsidRPr="00C81953">
        <w:t>peace;</w:t>
      </w:r>
      <w:r w:rsidR="00F00875" w:rsidRPr="00C81953">
        <w:t xml:space="preserve"> </w:t>
      </w:r>
      <w:r w:rsidRPr="00C81953">
        <w:t>and</w:t>
      </w:r>
      <w:r w:rsidR="00F00875" w:rsidRPr="00C81953">
        <w:t xml:space="preserve"> </w:t>
      </w:r>
      <w:r w:rsidRPr="00C81953">
        <w:t>3)</w:t>
      </w:r>
      <w:r w:rsidR="00F00875" w:rsidRPr="00C81953">
        <w:t xml:space="preserve"> </w:t>
      </w:r>
      <w:r w:rsidRPr="00C81953">
        <w:t>ensuring</w:t>
      </w:r>
      <w:r w:rsidR="00F00875" w:rsidRPr="00C81953">
        <w:t xml:space="preserve"> </w:t>
      </w:r>
      <w:r w:rsidRPr="00C81953">
        <w:t>ecological</w:t>
      </w:r>
      <w:r w:rsidR="00F00875" w:rsidRPr="00C81953">
        <w:t xml:space="preserve"> </w:t>
      </w:r>
      <w:r w:rsidRPr="00C81953">
        <w:t>integrity,</w:t>
      </w:r>
      <w:r w:rsidR="00F00875" w:rsidRPr="00C81953">
        <w:t xml:space="preserve"> </w:t>
      </w:r>
      <w:r w:rsidRPr="00C81953">
        <w:t>clean</w:t>
      </w:r>
      <w:r w:rsidR="00F00875" w:rsidRPr="00C81953">
        <w:t xml:space="preserve"> </w:t>
      </w:r>
      <w:r w:rsidRPr="00C81953">
        <w:t>and</w:t>
      </w:r>
      <w:r w:rsidR="00F00875" w:rsidRPr="00C81953">
        <w:t xml:space="preserve"> </w:t>
      </w:r>
      <w:r w:rsidRPr="00C81953">
        <w:t>healthy</w:t>
      </w:r>
      <w:r w:rsidR="00F00875" w:rsidRPr="00C81953">
        <w:t xml:space="preserve"> </w:t>
      </w:r>
      <w:r w:rsidRPr="00C81953">
        <w:t>environment.</w:t>
      </w:r>
      <w:r w:rsidR="00F00875" w:rsidRPr="00C81953">
        <w:t xml:space="preserve"> </w:t>
      </w:r>
    </w:p>
    <w:p w14:paraId="5ECD7CE1" w14:textId="6FB9B83D" w:rsidR="0063007E" w:rsidRPr="00C81953" w:rsidRDefault="0063007E" w:rsidP="0063007E">
      <w:r w:rsidRPr="00C81953">
        <w:t>Below</w:t>
      </w:r>
      <w:r w:rsidR="00F00875" w:rsidRPr="00C81953">
        <w:t xml:space="preserve"> </w:t>
      </w:r>
      <w:r w:rsidRPr="00C81953">
        <w:t>are</w:t>
      </w:r>
      <w:r w:rsidR="00F00875" w:rsidRPr="00C81953">
        <w:t xml:space="preserve"> </w:t>
      </w:r>
      <w:r w:rsidRPr="00C81953">
        <w:t>the</w:t>
      </w:r>
      <w:r w:rsidR="00F00875" w:rsidRPr="00C81953">
        <w:t xml:space="preserve"> </w:t>
      </w:r>
      <w:r w:rsidRPr="00C81953">
        <w:t>expected</w:t>
      </w:r>
      <w:r w:rsidR="00F00875" w:rsidRPr="00C81953">
        <w:t xml:space="preserve"> </w:t>
      </w:r>
      <w:r w:rsidRPr="00C81953">
        <w:t>outputs</w:t>
      </w:r>
      <w:r w:rsidR="00F00875" w:rsidRPr="00C81953">
        <w:t xml:space="preserve"> </w:t>
      </w:r>
      <w:r w:rsidRPr="00C81953">
        <w:t>of</w:t>
      </w:r>
      <w:r w:rsidR="00F00875" w:rsidRPr="00C81953">
        <w:t xml:space="preserve"> </w:t>
      </w:r>
      <w:r w:rsidRPr="00C81953">
        <w:t>CPF</w:t>
      </w:r>
      <w:r w:rsidR="00F00875" w:rsidRPr="00C81953">
        <w:t xml:space="preserve"> </w:t>
      </w:r>
      <w:r w:rsidRPr="00C81953">
        <w:t>Outcome</w:t>
      </w:r>
      <w:r w:rsidR="00F00875" w:rsidRPr="00C81953">
        <w:t xml:space="preserve"> </w:t>
      </w:r>
      <w:r w:rsidRPr="00C81953">
        <w:t>2:</w:t>
      </w:r>
    </w:p>
    <w:p w14:paraId="0C3C9EB4" w14:textId="77777777" w:rsidR="0063007E" w:rsidRPr="00C81953" w:rsidRDefault="0063007E" w:rsidP="0063007E"/>
    <w:p w14:paraId="0CA12680" w14:textId="2C7DBA12" w:rsidR="0063007E" w:rsidRPr="00C81953" w:rsidRDefault="0063007E" w:rsidP="0063007E">
      <w:r w:rsidRPr="00C81953">
        <w:t>2.1</w:t>
      </w:r>
      <w:r w:rsidR="00F00875" w:rsidRPr="00C81953">
        <w:t xml:space="preserve"> </w:t>
      </w:r>
      <w:r w:rsidRPr="00C81953">
        <w:t>Strengthening</w:t>
      </w:r>
      <w:r w:rsidR="00F00875" w:rsidRPr="00C81953">
        <w:t xml:space="preserve"> </w:t>
      </w:r>
      <w:r w:rsidRPr="00C81953">
        <w:t>institutional</w:t>
      </w:r>
      <w:r w:rsidR="00F00875" w:rsidRPr="00C81953">
        <w:t xml:space="preserve"> </w:t>
      </w:r>
      <w:r w:rsidRPr="00C81953">
        <w:t>coordination</w:t>
      </w:r>
      <w:r w:rsidR="00F00875" w:rsidRPr="00C81953">
        <w:t xml:space="preserve"> </w:t>
      </w:r>
      <w:r w:rsidRPr="00C81953">
        <w:t>and</w:t>
      </w:r>
      <w:r w:rsidR="00F00875" w:rsidRPr="00C81953">
        <w:t xml:space="preserve"> </w:t>
      </w:r>
      <w:r w:rsidRPr="00C81953">
        <w:t>technical</w:t>
      </w:r>
      <w:r w:rsidR="00F00875" w:rsidRPr="00C81953">
        <w:t xml:space="preserve"> </w:t>
      </w:r>
      <w:r w:rsidRPr="00C81953">
        <w:t>capacity</w:t>
      </w:r>
      <w:r w:rsidR="00F00875" w:rsidRPr="00C81953">
        <w:t xml:space="preserve"> </w:t>
      </w:r>
      <w:r w:rsidRPr="00C81953">
        <w:t>for</w:t>
      </w:r>
      <w:r w:rsidR="00F00875" w:rsidRPr="00C81953">
        <w:t xml:space="preserve"> </w:t>
      </w:r>
      <w:r w:rsidRPr="00C81953">
        <w:t>inclusive</w:t>
      </w:r>
      <w:r w:rsidR="00F00875" w:rsidRPr="00C81953">
        <w:t xml:space="preserve"> </w:t>
      </w:r>
      <w:r w:rsidRPr="00C81953">
        <w:t>and</w:t>
      </w:r>
      <w:r w:rsidR="00F00875" w:rsidRPr="00C81953">
        <w:t xml:space="preserve"> </w:t>
      </w:r>
      <w:r w:rsidRPr="00C81953">
        <w:t>gender-equitable</w:t>
      </w:r>
      <w:r w:rsidR="00F00875" w:rsidRPr="00C81953">
        <w:t xml:space="preserve"> </w:t>
      </w:r>
      <w:r w:rsidRPr="00C81953">
        <w:t>sustainable</w:t>
      </w:r>
      <w:r w:rsidR="00F00875" w:rsidRPr="00C81953">
        <w:t xml:space="preserve"> </w:t>
      </w:r>
      <w:r w:rsidRPr="00C81953">
        <w:t>management/governance</w:t>
      </w:r>
      <w:r w:rsidR="00F00875" w:rsidRPr="00C81953">
        <w:t xml:space="preserve"> </w:t>
      </w:r>
      <w:r w:rsidRPr="00C81953">
        <w:t>and</w:t>
      </w:r>
      <w:r w:rsidR="00F00875" w:rsidRPr="00C81953">
        <w:t xml:space="preserve"> </w:t>
      </w:r>
      <w:r w:rsidRPr="00C81953">
        <w:t>competitive</w:t>
      </w:r>
      <w:r w:rsidR="00F00875" w:rsidRPr="00C81953">
        <w:t xml:space="preserve"> </w:t>
      </w:r>
      <w:r w:rsidRPr="00C81953">
        <w:t>utilization</w:t>
      </w:r>
      <w:r w:rsidR="00F00875" w:rsidRPr="00C81953">
        <w:t xml:space="preserve"> </w:t>
      </w:r>
      <w:r w:rsidRPr="00C81953">
        <w:t>of</w:t>
      </w:r>
      <w:r w:rsidR="00F00875" w:rsidRPr="00C81953">
        <w:t xml:space="preserve"> </w:t>
      </w:r>
      <w:r w:rsidRPr="00C81953">
        <w:t>AFF</w:t>
      </w:r>
      <w:r w:rsidR="00F00875" w:rsidRPr="00C81953">
        <w:t xml:space="preserve"> </w:t>
      </w:r>
      <w:r w:rsidRPr="00C81953">
        <w:t>and</w:t>
      </w:r>
      <w:r w:rsidR="00F00875" w:rsidRPr="00C81953">
        <w:t xml:space="preserve"> </w:t>
      </w:r>
      <w:r w:rsidRPr="00C81953">
        <w:t>environment</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both</w:t>
      </w:r>
      <w:r w:rsidR="00F00875" w:rsidRPr="00C81953">
        <w:t xml:space="preserve"> </w:t>
      </w:r>
      <w:r w:rsidRPr="00C81953">
        <w:t>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and</w:t>
      </w:r>
      <w:r w:rsidR="00F00875" w:rsidRPr="00C81953">
        <w:t xml:space="preserve"> </w:t>
      </w:r>
      <w:r w:rsidRPr="00C81953">
        <w:t>local</w:t>
      </w:r>
      <w:r w:rsidR="00F00875" w:rsidRPr="00C81953">
        <w:t xml:space="preserve"> </w:t>
      </w:r>
      <w:r w:rsidRPr="00C81953">
        <w:t>levels.</w:t>
      </w:r>
    </w:p>
    <w:p w14:paraId="1D4EBE70" w14:textId="77777777" w:rsidR="0063007E" w:rsidRPr="00C81953" w:rsidRDefault="0063007E" w:rsidP="0063007E"/>
    <w:p w14:paraId="70ECA288" w14:textId="104F3151" w:rsidR="0063007E" w:rsidRPr="00C81953" w:rsidRDefault="0063007E" w:rsidP="0063007E">
      <w:r w:rsidRPr="00C81953">
        <w:t>2.2.</w:t>
      </w:r>
      <w:r w:rsidR="00F00875" w:rsidRPr="00C81953">
        <w:t xml:space="preserve"> </w:t>
      </w:r>
      <w:r w:rsidRPr="00C81953">
        <w:t>Improving</w:t>
      </w:r>
      <w:r w:rsidR="00F00875" w:rsidRPr="00C81953">
        <w:t xml:space="preserve"> </w:t>
      </w:r>
      <w:r w:rsidRPr="00C81953">
        <w:t>access</w:t>
      </w:r>
      <w:r w:rsidR="00F00875" w:rsidRPr="00C81953">
        <w:t xml:space="preserve"> </w:t>
      </w:r>
      <w:r w:rsidRPr="00C81953">
        <w:t>of</w:t>
      </w:r>
      <w:r w:rsidR="00F00875" w:rsidRPr="00C81953">
        <w:t xml:space="preserve"> </w:t>
      </w:r>
      <w:r w:rsidRPr="00C81953">
        <w:t>poor</w:t>
      </w:r>
      <w:r w:rsidR="00F00875" w:rsidRPr="00C81953">
        <w:t xml:space="preserve"> </w:t>
      </w:r>
      <w:r w:rsidRPr="00C81953">
        <w:t>rural</w:t>
      </w:r>
      <w:r w:rsidR="00F00875" w:rsidRPr="00C81953">
        <w:t xml:space="preserve"> </w:t>
      </w:r>
      <w:r w:rsidRPr="00C81953">
        <w:t>producers,</w:t>
      </w:r>
      <w:r w:rsidR="00F00875" w:rsidRPr="00C81953">
        <w:t xml:space="preserve"> </w:t>
      </w:r>
      <w:r w:rsidRPr="00C81953">
        <w:t>small</w:t>
      </w:r>
      <w:r w:rsidR="00F00875" w:rsidRPr="00C81953">
        <w:t xml:space="preserve"> </w:t>
      </w:r>
      <w:r w:rsidRPr="00C81953">
        <w:t>farmers</w:t>
      </w:r>
      <w:r w:rsidR="00F00875" w:rsidRPr="00C81953">
        <w:t xml:space="preserve"> </w:t>
      </w:r>
      <w:r w:rsidRPr="00C81953">
        <w:t>(especially</w:t>
      </w:r>
      <w:r w:rsidR="00F00875" w:rsidRPr="00C81953">
        <w:t xml:space="preserve"> </w:t>
      </w:r>
      <w:r w:rsidRPr="00C81953">
        <w:t>women),</w:t>
      </w:r>
      <w:r w:rsidR="00F00875" w:rsidRPr="00C81953">
        <w:t xml:space="preserve"> </w:t>
      </w:r>
      <w:r w:rsidRPr="00C81953">
        <w:t>fisherfolks,</w:t>
      </w:r>
      <w:r w:rsidR="00F00875" w:rsidRPr="00C81953">
        <w:t xml:space="preserve"> </w:t>
      </w:r>
      <w:r w:rsidRPr="00C81953">
        <w:t>agrarian</w:t>
      </w:r>
      <w:r w:rsidR="00F00875" w:rsidRPr="00C81953">
        <w:t xml:space="preserve"> </w:t>
      </w:r>
      <w:r w:rsidRPr="00C81953">
        <w:t>reform</w:t>
      </w:r>
      <w:r w:rsidR="00F00875" w:rsidRPr="00C81953">
        <w:t xml:space="preserve"> </w:t>
      </w:r>
      <w:r w:rsidRPr="00C81953">
        <w:t>beneficiaries,</w:t>
      </w:r>
      <w:r w:rsidR="00F00875" w:rsidRPr="00C81953">
        <w:t xml:space="preserve"> </w:t>
      </w:r>
      <w:r w:rsidRPr="00C81953">
        <w:t>and</w:t>
      </w:r>
      <w:r w:rsidR="00F00875" w:rsidRPr="00C81953">
        <w:t xml:space="preserve"> </w:t>
      </w:r>
      <w:r w:rsidRPr="00C81953">
        <w:t>other</w:t>
      </w:r>
      <w:r w:rsidR="00F00875" w:rsidRPr="00C81953">
        <w:t xml:space="preserve"> </w:t>
      </w:r>
      <w:r w:rsidRPr="00C81953">
        <w:t>value</w:t>
      </w:r>
      <w:r w:rsidR="00F00875" w:rsidRPr="00C81953">
        <w:t xml:space="preserve"> </w:t>
      </w:r>
      <w:r w:rsidRPr="00C81953">
        <w:t>chain</w:t>
      </w:r>
      <w:r w:rsidR="00F00875" w:rsidRPr="00C81953">
        <w:t xml:space="preserve"> </w:t>
      </w:r>
      <w:r w:rsidRPr="00C81953">
        <w:t>actors,</w:t>
      </w:r>
      <w:r w:rsidR="00F00875" w:rsidRPr="00C81953">
        <w:t xml:space="preserve"> </w:t>
      </w:r>
      <w:r w:rsidRPr="00C81953">
        <w:t>including</w:t>
      </w:r>
      <w:r w:rsidR="00F00875" w:rsidRPr="00C81953">
        <w:t xml:space="preserve"> </w:t>
      </w:r>
      <w:r w:rsidRPr="00C81953">
        <w:t>IPs</w:t>
      </w:r>
      <w:r w:rsidR="00F00875" w:rsidRPr="00C81953">
        <w:t xml:space="preserve"> </w:t>
      </w:r>
      <w:r w:rsidRPr="00C81953">
        <w:t>to</w:t>
      </w:r>
      <w:r w:rsidR="00F00875" w:rsidRPr="00C81953">
        <w:t xml:space="preserve"> </w:t>
      </w:r>
      <w:r w:rsidRPr="00C81953">
        <w:t>appropriate</w:t>
      </w:r>
      <w:r w:rsidR="00F00875" w:rsidRPr="00C81953">
        <w:t xml:space="preserve"> </w:t>
      </w:r>
      <w:r w:rsidRPr="00C81953">
        <w:t>technologies</w:t>
      </w:r>
      <w:r w:rsidR="00F00875" w:rsidRPr="00C81953">
        <w:t xml:space="preserve"> </w:t>
      </w:r>
      <w:r w:rsidRPr="00C81953">
        <w:t>and</w:t>
      </w:r>
      <w:r w:rsidR="00F00875" w:rsidRPr="00C81953">
        <w:t xml:space="preserve"> </w:t>
      </w:r>
      <w:r w:rsidRPr="00C81953">
        <w:t>production</w:t>
      </w:r>
      <w:r w:rsidR="00F00875" w:rsidRPr="00C81953">
        <w:t xml:space="preserve"> </w:t>
      </w:r>
      <w:r w:rsidRPr="00C81953">
        <w:t>cum</w:t>
      </w:r>
      <w:r w:rsidR="00F00875" w:rsidRPr="00C81953">
        <w:t xml:space="preserve"> </w:t>
      </w:r>
      <w:r w:rsidRPr="00C81953">
        <w:t>post-harvest</w:t>
      </w:r>
      <w:r w:rsidR="00F00875" w:rsidRPr="00C81953">
        <w:t xml:space="preserve"> </w:t>
      </w:r>
      <w:r w:rsidRPr="00C81953">
        <w:t>practices,</w:t>
      </w:r>
      <w:r w:rsidR="00F00875" w:rsidRPr="00C81953">
        <w:t xml:space="preserve"> </w:t>
      </w:r>
      <w:r w:rsidRPr="00C81953">
        <w:t>inputs,</w:t>
      </w:r>
      <w:r w:rsidR="00F00875" w:rsidRPr="00C81953">
        <w:t xml:space="preserve"> </w:t>
      </w:r>
      <w:r w:rsidRPr="00C81953">
        <w:t>markets,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to</w:t>
      </w:r>
      <w:r w:rsidR="00F00875" w:rsidRPr="00C81953">
        <w:t xml:space="preserve"> </w:t>
      </w:r>
      <w:r w:rsidRPr="00C81953">
        <w:t>sustainable</w:t>
      </w:r>
      <w:r w:rsidR="00F00875" w:rsidRPr="00C81953">
        <w:t xml:space="preserve"> </w:t>
      </w:r>
      <w:r w:rsidRPr="00C81953">
        <w:t>agribusiness</w:t>
      </w:r>
      <w:r w:rsidR="00F00875" w:rsidRPr="00C81953">
        <w:t xml:space="preserve"> </w:t>
      </w:r>
      <w:r w:rsidRPr="00C81953">
        <w:t>value</w:t>
      </w:r>
      <w:r w:rsidR="00F00875" w:rsidRPr="00C81953">
        <w:t xml:space="preserve"> </w:t>
      </w:r>
      <w:r w:rsidRPr="00C81953">
        <w:t>chains</w:t>
      </w:r>
      <w:r w:rsidR="00F00875" w:rsidRPr="00C81953">
        <w:t xml:space="preserve"> </w:t>
      </w:r>
      <w:r w:rsidRPr="00C81953">
        <w:t>combined</w:t>
      </w:r>
      <w:r w:rsidR="00F00875" w:rsidRPr="00C81953">
        <w:t xml:space="preserve"> </w:t>
      </w:r>
      <w:r w:rsidRPr="00C81953">
        <w:t>with</w:t>
      </w:r>
      <w:r w:rsidR="00F00875" w:rsidRPr="00C81953">
        <w:t xml:space="preserve"> </w:t>
      </w:r>
      <w:r w:rsidRPr="00C81953">
        <w:t>social</w:t>
      </w:r>
      <w:r w:rsidR="00F00875" w:rsidRPr="00C81953">
        <w:t xml:space="preserve"> </w:t>
      </w:r>
      <w:r w:rsidRPr="00C81953">
        <w:t>protection</w:t>
      </w:r>
      <w:r w:rsidR="00F00875" w:rsidRPr="00C81953">
        <w:t xml:space="preserve"> </w:t>
      </w:r>
      <w:r w:rsidRPr="00C81953">
        <w:t>systems</w:t>
      </w:r>
    </w:p>
    <w:p w14:paraId="25A1436D" w14:textId="77777777" w:rsidR="0063007E" w:rsidRPr="00C81953" w:rsidRDefault="0063007E" w:rsidP="0063007E">
      <w:pPr>
        <w:rPr>
          <w:u w:val="single"/>
          <w:lang w:eastAsia="en-GB"/>
        </w:rPr>
      </w:pPr>
    </w:p>
    <w:p w14:paraId="0782F03E" w14:textId="17D60AD0" w:rsidR="001F35B2" w:rsidRPr="00C81953" w:rsidRDefault="000E451F" w:rsidP="00A71CE1">
      <w:pPr>
        <w:pStyle w:val="1Section"/>
        <w:rPr>
          <w:rStyle w:val="Strong"/>
          <w:rFonts w:asciiTheme="majorHAnsi" w:hAnsiTheme="majorHAnsi" w:cstheme="majorBidi"/>
          <w:color w:val="17365D" w:themeColor="text2" w:themeShade="BF"/>
          <w:sz w:val="28"/>
          <w:szCs w:val="52"/>
        </w:rPr>
      </w:pPr>
      <w:r w:rsidRPr="00C81953">
        <w:rPr>
          <w:u w:val="single"/>
          <w:lang w:eastAsia="en-GB"/>
        </w:rPr>
        <w:br w:type="page"/>
      </w:r>
      <w:bookmarkStart w:id="59" w:name="_Toc528142623"/>
      <w:bookmarkStart w:id="60" w:name="_Toc11767009"/>
      <w:r w:rsidR="00955DEB" w:rsidRPr="00C81953">
        <w:rPr>
          <w:rStyle w:val="Strong"/>
          <w:rFonts w:asciiTheme="majorHAnsi" w:hAnsiTheme="majorHAnsi" w:cstheme="majorBidi"/>
          <w:color w:val="17365D" w:themeColor="text2" w:themeShade="BF"/>
          <w:sz w:val="28"/>
          <w:szCs w:val="52"/>
        </w:rPr>
        <w:lastRenderedPageBreak/>
        <w:t>SECTION</w:t>
      </w:r>
      <w:r w:rsidR="00F00875" w:rsidRPr="00C81953">
        <w:rPr>
          <w:rStyle w:val="Strong"/>
          <w:rFonts w:asciiTheme="majorHAnsi" w:hAnsiTheme="majorHAnsi" w:cstheme="majorBidi"/>
          <w:color w:val="17365D" w:themeColor="text2" w:themeShade="BF"/>
          <w:sz w:val="28"/>
          <w:szCs w:val="52"/>
        </w:rPr>
        <w:t xml:space="preserve"> </w:t>
      </w:r>
      <w:r w:rsidR="002F7E2A" w:rsidRPr="00C81953">
        <w:rPr>
          <w:rStyle w:val="Strong"/>
          <w:rFonts w:asciiTheme="majorHAnsi" w:hAnsiTheme="majorHAnsi" w:cstheme="majorBidi"/>
          <w:color w:val="17365D" w:themeColor="text2" w:themeShade="BF"/>
          <w:sz w:val="28"/>
          <w:szCs w:val="52"/>
        </w:rPr>
        <w:t>2</w:t>
      </w:r>
      <w:r w:rsidR="00F00875" w:rsidRPr="00C81953">
        <w:rPr>
          <w:rStyle w:val="Strong"/>
          <w:rFonts w:asciiTheme="majorHAnsi" w:hAnsiTheme="majorHAnsi" w:cstheme="majorBidi"/>
          <w:color w:val="17365D" w:themeColor="text2" w:themeShade="BF"/>
          <w:sz w:val="28"/>
          <w:szCs w:val="52"/>
        </w:rPr>
        <w:t xml:space="preserve"> </w:t>
      </w:r>
      <w:r w:rsidR="00955DEB" w:rsidRPr="00C81953">
        <w:rPr>
          <w:rStyle w:val="Strong"/>
          <w:rFonts w:asciiTheme="majorHAnsi" w:hAnsiTheme="majorHAnsi" w:cstheme="majorBidi"/>
          <w:color w:val="17365D" w:themeColor="text2" w:themeShade="BF"/>
          <w:sz w:val="28"/>
          <w:szCs w:val="52"/>
        </w:rPr>
        <w:t>–</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INNOVATIVENESS,</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POTENTIAL</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FOR</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SCALING</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UP</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AND</w:t>
      </w:r>
      <w:r w:rsidR="00F00875" w:rsidRPr="00C81953">
        <w:rPr>
          <w:rStyle w:val="Strong"/>
          <w:rFonts w:asciiTheme="majorHAnsi" w:hAnsiTheme="majorHAnsi" w:cstheme="majorBidi"/>
          <w:color w:val="17365D" w:themeColor="text2" w:themeShade="BF"/>
          <w:sz w:val="28"/>
          <w:szCs w:val="52"/>
        </w:rPr>
        <w:t xml:space="preserve"> </w:t>
      </w:r>
      <w:r w:rsidR="00E00A34" w:rsidRPr="00C81953">
        <w:rPr>
          <w:rStyle w:val="Strong"/>
          <w:rFonts w:asciiTheme="majorHAnsi" w:hAnsiTheme="majorHAnsi" w:cstheme="majorBidi"/>
          <w:color w:val="17365D" w:themeColor="text2" w:themeShade="BF"/>
          <w:sz w:val="28"/>
          <w:szCs w:val="52"/>
        </w:rPr>
        <w:t>SUSTAINABILITY</w:t>
      </w:r>
      <w:bookmarkEnd w:id="59"/>
      <w:bookmarkEnd w:id="60"/>
      <w:r w:rsidR="00F00875" w:rsidRPr="00C81953">
        <w:rPr>
          <w:rStyle w:val="Strong"/>
          <w:rFonts w:asciiTheme="majorHAnsi" w:hAnsiTheme="majorHAnsi" w:cstheme="majorBidi"/>
          <w:color w:val="17365D" w:themeColor="text2" w:themeShade="BF"/>
          <w:sz w:val="28"/>
          <w:szCs w:val="52"/>
        </w:rPr>
        <w:t xml:space="preserve"> </w:t>
      </w:r>
    </w:p>
    <w:p w14:paraId="06D62D89" w14:textId="77777777" w:rsidR="004256CD" w:rsidRPr="00C81953" w:rsidRDefault="004256CD" w:rsidP="00710DA9"/>
    <w:p w14:paraId="0782F03F" w14:textId="3398BF7D" w:rsidR="003505B9" w:rsidRPr="00C81953" w:rsidRDefault="002F7E2A" w:rsidP="00E05EFE">
      <w:pPr>
        <w:pStyle w:val="11Style"/>
        <w:rPr>
          <w:rStyle w:val="Strong"/>
          <w:rFonts w:cs="Times New Roman"/>
          <w:sz w:val="24"/>
          <w:szCs w:val="24"/>
        </w:rPr>
      </w:pPr>
      <w:bookmarkStart w:id="61" w:name="_Toc528142624"/>
      <w:bookmarkStart w:id="62" w:name="_Toc11767010"/>
      <w:r w:rsidRPr="00C81953">
        <w:rPr>
          <w:rStyle w:val="Strong"/>
          <w:rFonts w:cs="Times New Roman"/>
          <w:sz w:val="24"/>
          <w:szCs w:val="24"/>
        </w:rPr>
        <w:t>2.1</w:t>
      </w:r>
      <w:r w:rsidR="00F00875" w:rsidRPr="00C81953">
        <w:rPr>
          <w:rStyle w:val="Strong"/>
          <w:rFonts w:cs="Times New Roman"/>
          <w:sz w:val="24"/>
          <w:szCs w:val="24"/>
        </w:rPr>
        <w:t xml:space="preserve"> </w:t>
      </w:r>
      <w:r w:rsidRPr="00C81953">
        <w:rPr>
          <w:rStyle w:val="Strong"/>
          <w:rFonts w:cs="Times New Roman"/>
          <w:sz w:val="24"/>
          <w:szCs w:val="24"/>
        </w:rPr>
        <w:t>INNOVATIVENESS</w:t>
      </w:r>
      <w:bookmarkEnd w:id="61"/>
      <w:bookmarkEnd w:id="62"/>
    </w:p>
    <w:p w14:paraId="52D748D5" w14:textId="37E70448" w:rsidR="001A3E6E" w:rsidRPr="00C81953" w:rsidRDefault="001A3E6E" w:rsidP="00710DA9"/>
    <w:p w14:paraId="76C47E85" w14:textId="5DB08D23" w:rsidR="001A3E6E" w:rsidRPr="00C81953" w:rsidRDefault="002B02D2" w:rsidP="00710DA9">
      <w:r w:rsidRPr="00C81953">
        <w:t>The</w:t>
      </w:r>
      <w:r w:rsidR="00F00875" w:rsidRPr="00C81953">
        <w:t xml:space="preserve"> </w:t>
      </w:r>
      <w:r w:rsidRPr="00C81953">
        <w:t>project</w:t>
      </w:r>
      <w:r w:rsidR="00F00875" w:rsidRPr="00C81953">
        <w:t xml:space="preserve"> </w:t>
      </w:r>
      <w:r w:rsidRPr="00C81953">
        <w:t>has</w:t>
      </w:r>
      <w:r w:rsidR="00F00875" w:rsidRPr="00C81953">
        <w:t xml:space="preserve"> </w:t>
      </w:r>
      <w:r w:rsidRPr="00C81953">
        <w:t>been</w:t>
      </w:r>
      <w:r w:rsidR="00F00875" w:rsidRPr="00C81953">
        <w:t xml:space="preserve"> </w:t>
      </w:r>
      <w:r w:rsidRPr="00C81953">
        <w:t>designed</w:t>
      </w:r>
      <w:r w:rsidR="00F00875" w:rsidRPr="00C81953">
        <w:t xml:space="preserve"> </w:t>
      </w:r>
      <w:r w:rsidRPr="00C81953">
        <w:t>to</w:t>
      </w:r>
      <w:r w:rsidR="00F00875" w:rsidRPr="00C81953">
        <w:t xml:space="preserve"> </w:t>
      </w:r>
      <w:r w:rsidRPr="00C81953">
        <w:t>test</w:t>
      </w:r>
      <w:r w:rsidR="00F00875" w:rsidRPr="00C81953">
        <w:t xml:space="preserve"> </w:t>
      </w:r>
      <w:r w:rsidRPr="00C81953">
        <w:t>innovative</w:t>
      </w:r>
      <w:r w:rsidR="00F00875" w:rsidRPr="00C81953">
        <w:t xml:space="preserve"> </w:t>
      </w:r>
      <w:r w:rsidRPr="00C81953">
        <w:t>models</w:t>
      </w:r>
      <w:r w:rsidR="00F00875" w:rsidRPr="00C81953">
        <w:t xml:space="preserve"> </w:t>
      </w:r>
      <w:r w:rsidRPr="00C81953">
        <w:t>for</w:t>
      </w:r>
      <w:r w:rsidR="00F00875" w:rsidRPr="00C81953">
        <w:t xml:space="preserve"> </w:t>
      </w:r>
      <w:r w:rsidRPr="00C81953">
        <w:t>restoration</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00BA2468" w:rsidRPr="00C81953">
        <w:t>to</w:t>
      </w:r>
      <w:r w:rsidR="00F00875" w:rsidRPr="00C81953">
        <w:t xml:space="preserve"> </w:t>
      </w:r>
      <w:r w:rsidRPr="00C81953">
        <w:t>bring</w:t>
      </w:r>
      <w:r w:rsidR="00F00875" w:rsidRPr="00C81953">
        <w:t xml:space="preserve"> </w:t>
      </w:r>
      <w:r w:rsidRPr="00C81953">
        <w:t>innovation</w:t>
      </w:r>
      <w:r w:rsidR="00F00875" w:rsidRPr="00C81953">
        <w:t xml:space="preserve"> </w:t>
      </w:r>
      <w:r w:rsidRPr="00C81953">
        <w:t>and</w:t>
      </w:r>
      <w:r w:rsidR="00F00875" w:rsidRPr="00C81953">
        <w:t xml:space="preserve"> </w:t>
      </w:r>
      <w:r w:rsidRPr="00C81953">
        <w:t>potential</w:t>
      </w:r>
      <w:r w:rsidR="00F00875" w:rsidRPr="00C81953">
        <w:t xml:space="preserve"> </w:t>
      </w:r>
      <w:r w:rsidRPr="00C81953">
        <w:t>improvement</w:t>
      </w:r>
      <w:r w:rsidR="00F00875" w:rsidRPr="00C81953">
        <w:t xml:space="preserve"> </w:t>
      </w:r>
      <w:r w:rsidRPr="00C81953">
        <w:t>to</w:t>
      </w:r>
      <w:r w:rsidR="00F00875" w:rsidRPr="00C81953">
        <w:t xml:space="preserve"> </w:t>
      </w:r>
      <w:r w:rsidRPr="00C81953">
        <w:t>the</w:t>
      </w:r>
      <w:r w:rsidR="00F00875" w:rsidRPr="00C81953">
        <w:t xml:space="preserve"> </w:t>
      </w:r>
      <w:r w:rsidRPr="00C81953">
        <w:t>NGP/ENGP.</w:t>
      </w:r>
      <w:r w:rsidR="00F00875" w:rsidRPr="00C81953">
        <w:t xml:space="preserve"> </w:t>
      </w:r>
      <w:r w:rsidRPr="00C81953">
        <w:t>The</w:t>
      </w:r>
      <w:r w:rsidR="00F00875" w:rsidRPr="00C81953">
        <w:t xml:space="preserve"> </w:t>
      </w:r>
      <w:r w:rsidRPr="00C81953">
        <w:t>main</w:t>
      </w:r>
      <w:r w:rsidR="00F00875" w:rsidRPr="00C81953">
        <w:t xml:space="preserve"> </w:t>
      </w:r>
      <w:r w:rsidRPr="00C81953">
        <w:t>innovations</w:t>
      </w:r>
      <w:r w:rsidR="00F00875" w:rsidRPr="00C81953">
        <w:t xml:space="preserve"> </w:t>
      </w:r>
      <w:r w:rsidRPr="00C81953">
        <w:t>proposed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w:t>
      </w:r>
      <w:r w:rsidR="00F00875" w:rsidRPr="00C81953">
        <w:t xml:space="preserve"> </w:t>
      </w:r>
      <w:r w:rsidRPr="00C81953">
        <w:t>the</w:t>
      </w:r>
      <w:r w:rsidR="00F00875" w:rsidRPr="00C81953">
        <w:t xml:space="preserve"> </w:t>
      </w:r>
      <w:r w:rsidRPr="00C81953">
        <w:t>following:</w:t>
      </w:r>
    </w:p>
    <w:p w14:paraId="3AAE8156" w14:textId="77777777" w:rsidR="00EA38B2" w:rsidRPr="00C81953" w:rsidRDefault="00EA38B2" w:rsidP="00710DA9">
      <w:pPr>
        <w:rPr>
          <w:highlight w:val="yellow"/>
        </w:rPr>
      </w:pPr>
    </w:p>
    <w:p w14:paraId="10ACF6BE" w14:textId="4729A035" w:rsidR="00076630" w:rsidRPr="00C81953" w:rsidRDefault="00076630" w:rsidP="004E6C75">
      <w:pPr>
        <w:pStyle w:val="ListParagraph"/>
        <w:numPr>
          <w:ilvl w:val="0"/>
          <w:numId w:val="19"/>
        </w:numPr>
      </w:pPr>
      <w:r w:rsidRPr="00C81953">
        <w:t>The</w:t>
      </w:r>
      <w:r w:rsidR="00F00875" w:rsidRPr="00C81953">
        <w:t xml:space="preserve"> </w:t>
      </w:r>
      <w:r w:rsidRPr="00C81953">
        <w:t>new</w:t>
      </w:r>
      <w:r w:rsidR="00F00875" w:rsidRPr="00C81953">
        <w:t xml:space="preserve"> </w:t>
      </w:r>
      <w:r w:rsidRPr="00C81953">
        <w:t>way</w:t>
      </w:r>
      <w:r w:rsidR="00F00875" w:rsidRPr="00C81953">
        <w:t xml:space="preserve"> </w:t>
      </w:r>
      <w:r w:rsidRPr="00C81953">
        <w:t>of</w:t>
      </w:r>
      <w:r w:rsidR="00F00875" w:rsidRPr="00C81953">
        <w:t xml:space="preserve"> </w:t>
      </w:r>
      <w:r w:rsidRPr="00C81953">
        <w:t>thinking</w:t>
      </w:r>
      <w:r w:rsidR="00F00875" w:rsidRPr="00C81953">
        <w:t xml:space="preserve"> </w:t>
      </w:r>
      <w:r w:rsidRPr="00C81953">
        <w:t>about</w:t>
      </w:r>
      <w:r w:rsidR="00F00875" w:rsidRPr="00C81953">
        <w:t xml:space="preserve"> </w:t>
      </w:r>
      <w:r w:rsidRPr="00C81953">
        <w:t>restoration</w:t>
      </w:r>
      <w:r w:rsidR="00F00875" w:rsidRPr="00C81953">
        <w:t xml:space="preserve"> </w:t>
      </w:r>
      <w:r w:rsidRPr="00C81953">
        <w:t>going</w:t>
      </w:r>
      <w:r w:rsidR="00F00875" w:rsidRPr="00C81953">
        <w:t xml:space="preserve"> </w:t>
      </w:r>
      <w:r w:rsidRPr="00C81953">
        <w:t>beyond</w:t>
      </w:r>
      <w:r w:rsidR="00F00875" w:rsidRPr="00C81953">
        <w:t xml:space="preserve"> </w:t>
      </w:r>
      <w:r w:rsidRPr="00C81953">
        <w:t>the</w:t>
      </w:r>
      <w:r w:rsidR="00F00875" w:rsidRPr="00C81953">
        <w:t xml:space="preserve"> </w:t>
      </w:r>
      <w:r w:rsidRPr="00C81953">
        <w:t>greening</w:t>
      </w:r>
      <w:r w:rsidR="00F00875" w:rsidRPr="00C81953">
        <w:t xml:space="preserve"> </w:t>
      </w:r>
      <w:r w:rsidRPr="00C81953">
        <w:t>objective</w:t>
      </w:r>
      <w:r w:rsidR="00F00875" w:rsidRPr="00C81953">
        <w:t xml:space="preserve"> </w:t>
      </w:r>
      <w:r w:rsidRPr="00C81953">
        <w:t>to</w:t>
      </w:r>
      <w:r w:rsidR="00F00875" w:rsidRPr="00C81953">
        <w:t xml:space="preserve"> </w:t>
      </w:r>
      <w:r w:rsidRPr="00C81953">
        <w:t>achieve</w:t>
      </w:r>
      <w:r w:rsidR="00F00875" w:rsidRPr="00C81953">
        <w:t xml:space="preserve"> </w:t>
      </w:r>
      <w:r w:rsidRPr="00C81953">
        <w:t>multiple</w:t>
      </w:r>
      <w:r w:rsidR="00F00875" w:rsidRPr="00C81953">
        <w:t xml:space="preserve"> </w:t>
      </w:r>
      <w:r w:rsidRPr="00C81953">
        <w:t>benefits</w:t>
      </w:r>
      <w:r w:rsidR="00F00875" w:rsidRPr="00C81953">
        <w:t xml:space="preserve"> </w:t>
      </w:r>
      <w:r w:rsidRPr="00C81953">
        <w:t>for</w:t>
      </w:r>
      <w:r w:rsidR="00F00875" w:rsidRPr="00C81953">
        <w:t xml:space="preserve"> </w:t>
      </w:r>
      <w:r w:rsidRPr="00C81953">
        <w:t>the</w:t>
      </w:r>
      <w:r w:rsidR="00F00875" w:rsidRPr="00C81953">
        <w:t xml:space="preserve"> </w:t>
      </w:r>
      <w:r w:rsidRPr="00C81953">
        <w:t>local</w:t>
      </w:r>
      <w:r w:rsidR="00F00875" w:rsidRPr="00C81953">
        <w:t xml:space="preserve"> </w:t>
      </w:r>
      <w:r w:rsidRPr="00C81953">
        <w:t>population</w:t>
      </w:r>
      <w:r w:rsidR="00F00875" w:rsidRPr="00C81953">
        <w:t xml:space="preserve"> </w:t>
      </w:r>
      <w:r w:rsidRPr="00C81953">
        <w:t>and</w:t>
      </w:r>
      <w:r w:rsidR="00F00875" w:rsidRPr="00C81953">
        <w:t xml:space="preserve"> </w:t>
      </w:r>
      <w:r w:rsidRPr="00C81953">
        <w:t>the</w:t>
      </w:r>
      <w:r w:rsidR="00F00875" w:rsidRPr="00C81953">
        <w:t xml:space="preserve"> </w:t>
      </w:r>
      <w:r w:rsidRPr="00C81953">
        <w:t>larger</w:t>
      </w:r>
      <w:r w:rsidR="00F00875" w:rsidRPr="00C81953">
        <w:t xml:space="preserve"> </w:t>
      </w:r>
      <w:r w:rsidR="00E81CDE" w:rsidRPr="00C81953">
        <w:t xml:space="preserve">population which will be presented through the new guidelines and implemented in targeted areas. </w:t>
      </w:r>
    </w:p>
    <w:p w14:paraId="30001B6B" w14:textId="77777777" w:rsidR="00076630" w:rsidRPr="00C81953" w:rsidRDefault="00076630" w:rsidP="00710DA9"/>
    <w:p w14:paraId="74AB7BD5" w14:textId="52B32B6A" w:rsidR="007641D5" w:rsidRPr="00C81953" w:rsidRDefault="007641D5" w:rsidP="004E6C75">
      <w:pPr>
        <w:pStyle w:val="ListParagraph"/>
        <w:numPr>
          <w:ilvl w:val="0"/>
          <w:numId w:val="19"/>
        </w:numPr>
      </w:pPr>
      <w:r w:rsidRPr="00C81953">
        <w:t>The</w:t>
      </w:r>
      <w:r w:rsidR="00F00875" w:rsidRPr="00C81953">
        <w:t xml:space="preserve"> </w:t>
      </w:r>
      <w:r w:rsidRPr="00C81953">
        <w:t>application</w:t>
      </w:r>
      <w:r w:rsidR="00F00875" w:rsidRPr="00C81953">
        <w:t xml:space="preserve"> </w:t>
      </w:r>
      <w:r w:rsidRPr="00C81953">
        <w:t>of</w:t>
      </w:r>
      <w:r w:rsidR="00F00875" w:rsidRPr="00C81953">
        <w:t xml:space="preserve"> </w:t>
      </w:r>
      <w:r w:rsidRPr="00C81953">
        <w:t>an</w:t>
      </w:r>
      <w:r w:rsidR="00F00875" w:rsidRPr="00C81953">
        <w:t xml:space="preserve"> </w:t>
      </w:r>
      <w:r w:rsidRPr="00C81953">
        <w:t>integrated</w:t>
      </w:r>
      <w:r w:rsidR="00F00875" w:rsidRPr="00C81953">
        <w:t xml:space="preserve"> </w:t>
      </w:r>
      <w:r w:rsidRPr="00C81953">
        <w:t>landscape-wide</w:t>
      </w:r>
      <w:r w:rsidR="00F00875" w:rsidRPr="00C81953">
        <w:t xml:space="preserve"> </w:t>
      </w:r>
      <w:r w:rsidR="002B02D2" w:rsidRPr="00C81953">
        <w:t>planning</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designing</w:t>
      </w:r>
      <w:r w:rsidR="00F00875" w:rsidRPr="00C81953">
        <w:t xml:space="preserve"> </w:t>
      </w:r>
      <w:r w:rsidRPr="00C81953">
        <w:t>and</w:t>
      </w:r>
      <w:r w:rsidR="00F00875" w:rsidRPr="00C81953">
        <w:t xml:space="preserve"> </w:t>
      </w:r>
      <w:r w:rsidRPr="00C81953">
        <w:t>locating</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in</w:t>
      </w:r>
      <w:r w:rsidR="00F00875" w:rsidRPr="00C81953">
        <w:t xml:space="preserve"> </w:t>
      </w:r>
      <w:r w:rsidRPr="00C81953">
        <w:t>such</w:t>
      </w:r>
      <w:r w:rsidR="00F00875" w:rsidRPr="00C81953">
        <w:t xml:space="preserve"> </w:t>
      </w:r>
      <w:r w:rsidRPr="00C81953">
        <w:t>a</w:t>
      </w:r>
      <w:r w:rsidR="00F00875" w:rsidRPr="00C81953">
        <w:t xml:space="preserve"> </w:t>
      </w:r>
      <w:r w:rsidRPr="00C81953">
        <w:t>way</w:t>
      </w:r>
      <w:r w:rsidR="00F00875" w:rsidRPr="00C81953">
        <w:t xml:space="preserve"> </w:t>
      </w:r>
      <w:r w:rsidRPr="00C81953">
        <w:t>as</w:t>
      </w:r>
      <w:r w:rsidR="00F00875" w:rsidRPr="00C81953">
        <w:t xml:space="preserve"> </w:t>
      </w:r>
      <w:r w:rsidRPr="00C81953">
        <w:t>to</w:t>
      </w:r>
      <w:r w:rsidR="00F00875" w:rsidRPr="00C81953">
        <w:t xml:space="preserve"> </w:t>
      </w:r>
      <w:r w:rsidRPr="00C81953">
        <w:t>optimize</w:t>
      </w:r>
      <w:r w:rsidR="00F00875" w:rsidRPr="00C81953">
        <w:t xml:space="preserve"> </w:t>
      </w:r>
      <w:r w:rsidRPr="00C81953">
        <w:t>synergies</w:t>
      </w:r>
      <w:r w:rsidR="00F00875" w:rsidRPr="00C81953">
        <w:t xml:space="preserve"> </w:t>
      </w:r>
      <w:r w:rsidRPr="00C81953">
        <w:t>between</w:t>
      </w:r>
      <w:r w:rsidR="00F00875" w:rsidRPr="00C81953">
        <w:t xml:space="preserve"> </w:t>
      </w:r>
      <w:r w:rsidRPr="00C81953">
        <w:t>areas</w:t>
      </w:r>
      <w:r w:rsidR="00F00875" w:rsidRPr="00C81953">
        <w:t xml:space="preserve"> </w:t>
      </w:r>
      <w:r w:rsidRPr="00C81953">
        <w:t>under</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other</w:t>
      </w:r>
      <w:r w:rsidR="00F00875" w:rsidRPr="00C81953">
        <w:t xml:space="preserve"> </w:t>
      </w:r>
      <w:r w:rsidRPr="00C81953">
        <w:t>land</w:t>
      </w:r>
      <w:r w:rsidR="00F00875" w:rsidRPr="00C81953">
        <w:t xml:space="preserve"> </w:t>
      </w:r>
      <w:r w:rsidRPr="00C81953">
        <w:t>units</w:t>
      </w:r>
      <w:r w:rsidR="00F00875" w:rsidRPr="00C81953">
        <w:t xml:space="preserve"> </w:t>
      </w:r>
      <w:r w:rsidRPr="00C81953">
        <w:t>(managed</w:t>
      </w:r>
      <w:r w:rsidR="00F00875" w:rsidRPr="00C81953">
        <w:t xml:space="preserve"> </w:t>
      </w:r>
      <w:r w:rsidRPr="00C81953">
        <w:t>for</w:t>
      </w:r>
      <w:r w:rsidR="00F00875" w:rsidRPr="00C81953">
        <w:t xml:space="preserve"> </w:t>
      </w:r>
      <w:r w:rsidRPr="00C81953">
        <w:t>example</w:t>
      </w:r>
      <w:r w:rsidR="00F00875" w:rsidRPr="00C81953">
        <w:t xml:space="preserve"> </w:t>
      </w:r>
      <w:r w:rsidRPr="00C81953">
        <w:t>for</w:t>
      </w:r>
      <w:r w:rsidR="00F00875" w:rsidRPr="00C81953">
        <w:t xml:space="preserve"> </w:t>
      </w:r>
      <w:r w:rsidRPr="00C81953">
        <w:t>production,</w:t>
      </w:r>
      <w:r w:rsidR="00F00875" w:rsidRPr="00C81953">
        <w:t xml:space="preserve"> </w:t>
      </w:r>
      <w:r w:rsidRPr="00C81953">
        <w:t>connectivity</w:t>
      </w:r>
      <w:r w:rsidR="00F00875" w:rsidRPr="00C81953">
        <w:t xml:space="preserve"> </w:t>
      </w:r>
      <w:r w:rsidRPr="00C81953">
        <w:t>and</w:t>
      </w:r>
      <w:r w:rsidR="00F00875" w:rsidRPr="00C81953">
        <w:t xml:space="preserve"> </w:t>
      </w:r>
      <w:r w:rsidRPr="00C81953">
        <w:t>habitat/species</w:t>
      </w:r>
      <w:r w:rsidR="00F00875" w:rsidRPr="00C81953">
        <w:t xml:space="preserve"> </w:t>
      </w:r>
      <w:r w:rsidRPr="00C81953">
        <w:t>conservation).</w:t>
      </w:r>
      <w:r w:rsidR="00F00875" w:rsidRPr="00C81953">
        <w:t xml:space="preserve"> </w:t>
      </w:r>
      <w:r w:rsidR="004F70E6" w:rsidRPr="00C81953">
        <w:t>This</w:t>
      </w:r>
      <w:r w:rsidR="00F00875" w:rsidRPr="00C81953">
        <w:t xml:space="preserve"> </w:t>
      </w:r>
      <w:r w:rsidR="004F70E6" w:rsidRPr="00C81953">
        <w:t>approach</w:t>
      </w:r>
      <w:r w:rsidR="00F00875" w:rsidRPr="00C81953">
        <w:t xml:space="preserve"> </w:t>
      </w:r>
      <w:r w:rsidR="004F70E6" w:rsidRPr="00C81953">
        <w:t>will</w:t>
      </w:r>
      <w:r w:rsidR="00F00875" w:rsidRPr="00C81953">
        <w:t xml:space="preserve"> </w:t>
      </w:r>
      <w:r w:rsidR="004F70E6" w:rsidRPr="00C81953">
        <w:t>seek</w:t>
      </w:r>
      <w:r w:rsidR="00F00875" w:rsidRPr="00C81953">
        <w:t xml:space="preserve"> </w:t>
      </w:r>
      <w:r w:rsidR="002B02D2" w:rsidRPr="00C81953">
        <w:t>to</w:t>
      </w:r>
      <w:r w:rsidR="00F00875" w:rsidRPr="00C81953">
        <w:t xml:space="preserve"> </w:t>
      </w:r>
      <w:r w:rsidR="002B02D2" w:rsidRPr="00C81953">
        <w:t>improve</w:t>
      </w:r>
      <w:r w:rsidR="00F00875" w:rsidRPr="00C81953">
        <w:t xml:space="preserve"> </w:t>
      </w:r>
      <w:r w:rsidR="002B02D2" w:rsidRPr="00C81953">
        <w:t>the</w:t>
      </w:r>
      <w:r w:rsidR="00F00875" w:rsidRPr="00C81953">
        <w:t xml:space="preserve"> </w:t>
      </w:r>
      <w:r w:rsidR="002B02D2" w:rsidRPr="00C81953">
        <w:t>delivery</w:t>
      </w:r>
      <w:r w:rsidR="00F00875" w:rsidRPr="00C81953">
        <w:t xml:space="preserve"> </w:t>
      </w:r>
      <w:r w:rsidR="002B02D2" w:rsidRPr="00C81953">
        <w:t>of</w:t>
      </w:r>
      <w:r w:rsidR="00F00875" w:rsidRPr="00C81953">
        <w:t xml:space="preserve"> </w:t>
      </w:r>
      <w:r w:rsidR="002B02D2" w:rsidRPr="00C81953">
        <w:t>the</w:t>
      </w:r>
      <w:r w:rsidR="00F00875" w:rsidRPr="00C81953">
        <w:t xml:space="preserve"> </w:t>
      </w:r>
      <w:r w:rsidR="002B02D2" w:rsidRPr="00C81953">
        <w:t>multiple</w:t>
      </w:r>
      <w:r w:rsidR="00F00875" w:rsidRPr="00C81953">
        <w:t xml:space="preserve"> </w:t>
      </w:r>
      <w:r w:rsidR="002B02D2" w:rsidRPr="00C81953">
        <w:t>benefits</w:t>
      </w:r>
      <w:r w:rsidR="00F00875" w:rsidRPr="00C81953">
        <w:t xml:space="preserve"> </w:t>
      </w:r>
      <w:r w:rsidR="002B02D2" w:rsidRPr="00C81953">
        <w:t>coming</w:t>
      </w:r>
      <w:r w:rsidR="00F00875" w:rsidRPr="00C81953">
        <w:t xml:space="preserve"> </w:t>
      </w:r>
      <w:r w:rsidR="002B02D2" w:rsidRPr="00C81953">
        <w:t>from</w:t>
      </w:r>
      <w:r w:rsidR="00F00875" w:rsidRPr="00C81953">
        <w:t xml:space="preserve"> </w:t>
      </w:r>
      <w:r w:rsidR="002B02D2" w:rsidRPr="00C81953">
        <w:t>restored</w:t>
      </w:r>
      <w:r w:rsidR="00F00875" w:rsidRPr="00C81953">
        <w:t xml:space="preserve"> </w:t>
      </w:r>
      <w:r w:rsidR="002B02D2" w:rsidRPr="00C81953">
        <w:t>areas</w:t>
      </w:r>
      <w:r w:rsidR="004F70E6" w:rsidRPr="00C81953">
        <w:t>.</w:t>
      </w:r>
      <w:r w:rsidR="00F00875" w:rsidRPr="00C81953">
        <w:t xml:space="preserve"> </w:t>
      </w:r>
    </w:p>
    <w:p w14:paraId="2C566488" w14:textId="77777777" w:rsidR="004F70E6" w:rsidRPr="00C81953" w:rsidRDefault="004F70E6" w:rsidP="00710DA9"/>
    <w:p w14:paraId="4CE929AC" w14:textId="592359A5" w:rsidR="00076630" w:rsidRPr="00C81953" w:rsidRDefault="00076630" w:rsidP="004E6C75">
      <w:pPr>
        <w:pStyle w:val="ListParagraph"/>
        <w:numPr>
          <w:ilvl w:val="0"/>
          <w:numId w:val="19"/>
        </w:numPr>
      </w:pP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00A71CE1" w:rsidRPr="00C81953">
        <w:t>short</w:t>
      </w:r>
      <w:r w:rsidR="00F00875" w:rsidRPr="00C81953">
        <w:t xml:space="preserve"> </w:t>
      </w:r>
      <w:r w:rsidR="00A71CE1" w:rsidRPr="00C81953">
        <w:t>&amp;</w:t>
      </w:r>
      <w:r w:rsidR="00F00875" w:rsidRPr="00C81953">
        <w:t xml:space="preserve"> </w:t>
      </w:r>
      <w:r w:rsidR="0063007E" w:rsidRPr="00C81953">
        <w:t>long-term</w:t>
      </w:r>
      <w:r w:rsidR="00F00875" w:rsidRPr="00C81953">
        <w:t xml:space="preserve"> </w:t>
      </w:r>
      <w:r w:rsidR="00A71CE1" w:rsidRPr="00C81953">
        <w:t>incentives/</w:t>
      </w:r>
      <w:r w:rsidRPr="00C81953">
        <w:t>financial</w:t>
      </w:r>
      <w:r w:rsidR="00F00875" w:rsidRPr="00C81953">
        <w:t xml:space="preserve"> </w:t>
      </w:r>
      <w:r w:rsidRPr="00C81953">
        <w:t>plans</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plans</w:t>
      </w:r>
      <w:r w:rsidR="00E81CDE" w:rsidRPr="00C81953">
        <w:t xml:space="preserve"> to ensure sustainability</w:t>
      </w:r>
      <w:r w:rsidRPr="00C81953">
        <w:t>.</w:t>
      </w:r>
      <w:r w:rsidR="00F00875" w:rsidRPr="00C81953">
        <w:t xml:space="preserve"> </w:t>
      </w:r>
      <w:r w:rsidRPr="00C81953">
        <w:t>Usually</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are</w:t>
      </w:r>
      <w:r w:rsidR="00F00875" w:rsidRPr="00C81953">
        <w:t xml:space="preserve"> </w:t>
      </w:r>
      <w:r w:rsidRPr="00C81953">
        <w:t>set</w:t>
      </w:r>
      <w:r w:rsidR="00F00875" w:rsidRPr="00C81953">
        <w:t xml:space="preserve"> </w:t>
      </w:r>
      <w:r w:rsidRPr="00C81953">
        <w:t>up</w:t>
      </w:r>
      <w:r w:rsidR="00F00875" w:rsidRPr="00C81953">
        <w:t xml:space="preserve"> </w:t>
      </w:r>
      <w:r w:rsidRPr="00C81953">
        <w:t>looking</w:t>
      </w:r>
      <w:r w:rsidR="00F00875" w:rsidRPr="00C81953">
        <w:t xml:space="preserve"> </w:t>
      </w:r>
      <w:r w:rsidRPr="00C81953">
        <w:t>mainly</w:t>
      </w:r>
      <w:r w:rsidR="00F00875" w:rsidRPr="00C81953">
        <w:t xml:space="preserve"> </w:t>
      </w:r>
      <w:r w:rsidRPr="00C81953">
        <w:t>at</w:t>
      </w:r>
      <w:r w:rsidR="00F00875" w:rsidRPr="00C81953">
        <w:t xml:space="preserve"> </w:t>
      </w:r>
      <w:r w:rsidRPr="00C81953">
        <w:t>what</w:t>
      </w:r>
      <w:r w:rsidR="00F00875" w:rsidRPr="00C81953">
        <w:t xml:space="preserve"> </w:t>
      </w:r>
      <w:r w:rsidRPr="00C81953">
        <w:t>makes</w:t>
      </w:r>
      <w:r w:rsidR="00F00875" w:rsidRPr="00C81953">
        <w:t xml:space="preserve"> </w:t>
      </w:r>
      <w:r w:rsidRPr="00C81953">
        <w:t>the</w:t>
      </w:r>
      <w:r w:rsidR="00F00875" w:rsidRPr="00C81953">
        <w:t xml:space="preserve"> </w:t>
      </w:r>
      <w:r w:rsidRPr="00C81953">
        <w:t>most</w:t>
      </w:r>
      <w:r w:rsidR="00F00875" w:rsidRPr="00C81953">
        <w:t xml:space="preserve"> </w:t>
      </w:r>
      <w:r w:rsidRPr="00C81953">
        <w:t>sense</w:t>
      </w:r>
      <w:r w:rsidR="00F00875" w:rsidRPr="00C81953">
        <w:t xml:space="preserve"> </w:t>
      </w:r>
      <w:r w:rsidRPr="00C81953">
        <w:t>considering</w:t>
      </w:r>
      <w:r w:rsidR="00F00875" w:rsidRPr="00C81953">
        <w:t xml:space="preserve"> </w:t>
      </w:r>
      <w:r w:rsidRPr="00C81953">
        <w:t>the</w:t>
      </w:r>
      <w:r w:rsidR="00F00875" w:rsidRPr="00C81953">
        <w:t xml:space="preserve"> </w:t>
      </w:r>
      <w:r w:rsidRPr="00C81953">
        <w:t>bio-physical</w:t>
      </w:r>
      <w:r w:rsidR="00F00875" w:rsidRPr="00C81953">
        <w:t xml:space="preserve"> </w:t>
      </w:r>
      <w:r w:rsidRPr="00C81953">
        <w:t>conditions</w:t>
      </w:r>
      <w:r w:rsidR="00F00875" w:rsidRPr="00C81953">
        <w:t xml:space="preserve"> </w:t>
      </w:r>
      <w:r w:rsidRPr="00C81953">
        <w:t>of</w:t>
      </w:r>
      <w:r w:rsidR="00F00875" w:rsidRPr="00C81953">
        <w:t xml:space="preserve"> </w:t>
      </w:r>
      <w:r w:rsidRPr="00C81953">
        <w:t>the</w:t>
      </w:r>
      <w:r w:rsidR="00F00875" w:rsidRPr="00C81953">
        <w:t xml:space="preserve"> </w:t>
      </w:r>
      <w:r w:rsidRPr="00C81953">
        <w:t>land</w:t>
      </w:r>
      <w:r w:rsidR="00F00875" w:rsidRPr="00C81953">
        <w:t xml:space="preserve"> </w:t>
      </w:r>
      <w:r w:rsidRPr="00C81953">
        <w:t>but</w:t>
      </w:r>
      <w:r w:rsidR="00F00875" w:rsidRPr="00C81953">
        <w:t xml:space="preserve"> </w:t>
      </w:r>
      <w:r w:rsidRPr="00C81953">
        <w:t>not</w:t>
      </w:r>
      <w:r w:rsidR="00F00875" w:rsidRPr="00C81953">
        <w:t xml:space="preserve"> </w:t>
      </w:r>
      <w:r w:rsidRPr="00C81953">
        <w:t>with</w:t>
      </w:r>
      <w:r w:rsidR="00F00875" w:rsidRPr="00C81953">
        <w:t xml:space="preserve"> </w:t>
      </w:r>
      <w:r w:rsidRPr="00C81953">
        <w:t>a</w:t>
      </w:r>
      <w:r w:rsidR="00F00875" w:rsidRPr="00C81953">
        <w:t xml:space="preserve"> </w:t>
      </w:r>
      <w:r w:rsidRPr="00C81953">
        <w:t>strategy</w:t>
      </w:r>
      <w:r w:rsidR="00F00875" w:rsidRPr="00C81953">
        <w:t xml:space="preserve"> </w:t>
      </w:r>
      <w:r w:rsidRPr="00C81953">
        <w:t>in</w:t>
      </w:r>
      <w:r w:rsidR="00F00875" w:rsidRPr="00C81953">
        <w:t xml:space="preserve"> </w:t>
      </w:r>
      <w:r w:rsidRPr="00C81953">
        <w:t>mind</w:t>
      </w:r>
      <w:r w:rsidR="00F00875" w:rsidRPr="00C81953">
        <w:t xml:space="preserve"> </w:t>
      </w:r>
      <w:r w:rsidRPr="00C81953">
        <w:t>to</w:t>
      </w:r>
      <w:r w:rsidR="00F00875" w:rsidRPr="00C81953">
        <w:t xml:space="preserve"> </w:t>
      </w:r>
      <w:r w:rsidRPr="00C81953">
        <w:t>make</w:t>
      </w:r>
      <w:r w:rsidR="00F00875" w:rsidRPr="00C81953">
        <w:t xml:space="preserve"> </w:t>
      </w:r>
      <w:r w:rsidRPr="00C81953">
        <w:t>sure</w:t>
      </w:r>
      <w:r w:rsidR="00F00875" w:rsidRPr="00C81953">
        <w:t xml:space="preserve"> </w:t>
      </w:r>
      <w:r w:rsidRPr="00C81953">
        <w:t>that</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can</w:t>
      </w:r>
      <w:r w:rsidR="00F00875" w:rsidRPr="00C81953">
        <w:t xml:space="preserve"> </w:t>
      </w:r>
      <w:r w:rsidRPr="00C81953">
        <w:t>be</w:t>
      </w:r>
      <w:r w:rsidR="00F00875" w:rsidRPr="00C81953">
        <w:t xml:space="preserve"> </w:t>
      </w:r>
      <w:r w:rsidRPr="00C81953">
        <w:t>sustained</w:t>
      </w:r>
      <w:r w:rsidR="00F00875" w:rsidRPr="00C81953">
        <w:t xml:space="preserve"> </w:t>
      </w:r>
      <w:r w:rsidRPr="00C81953">
        <w:t>over</w:t>
      </w:r>
      <w:r w:rsidR="00F00875" w:rsidRPr="00C81953">
        <w:t xml:space="preserve"> </w:t>
      </w:r>
      <w:r w:rsidRPr="00C81953">
        <w:t>the</w:t>
      </w:r>
      <w:r w:rsidR="00F00875" w:rsidRPr="00C81953">
        <w:t xml:space="preserve"> </w:t>
      </w:r>
      <w:r w:rsidRPr="00C81953">
        <w:t>short</w:t>
      </w:r>
      <w:r w:rsidR="00F00875" w:rsidRPr="00C81953">
        <w:t xml:space="preserve"> </w:t>
      </w:r>
      <w:r w:rsidRPr="00C81953">
        <w:t>and</w:t>
      </w:r>
      <w:r w:rsidR="00F00875" w:rsidRPr="00C81953">
        <w:t xml:space="preserve"> </w:t>
      </w:r>
      <w:r w:rsidRPr="00C81953">
        <w:t>long</w:t>
      </w:r>
      <w:r w:rsidR="00F00875" w:rsidRPr="00C81953">
        <w:t xml:space="preserve"> </w:t>
      </w:r>
      <w:r w:rsidRPr="00C81953">
        <w:t>term.</w:t>
      </w:r>
      <w:r w:rsidR="00F00875" w:rsidRPr="00C81953">
        <w:t xml:space="preserve"> </w:t>
      </w:r>
      <w:r w:rsidRPr="00C81953">
        <w:t>For</w:t>
      </w:r>
      <w:r w:rsidR="00F00875" w:rsidRPr="00C81953">
        <w:t xml:space="preserve"> </w:t>
      </w:r>
      <w:r w:rsidR="00A71CE1" w:rsidRPr="00C81953">
        <w:t>example</w:t>
      </w:r>
      <w:r w:rsidRPr="00C81953">
        <w:t>,</w:t>
      </w:r>
      <w:r w:rsidR="00F00875" w:rsidRPr="00C81953">
        <w:t xml:space="preserve"> </w:t>
      </w:r>
      <w:r w:rsidRPr="00C81953">
        <w:t>if</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w:t>
      </w:r>
      <w:r w:rsidR="00F00875" w:rsidRPr="00C81953">
        <w:t xml:space="preserve"> </w:t>
      </w:r>
      <w:r w:rsidRPr="00C81953">
        <w:t>only</w:t>
      </w:r>
      <w:r w:rsidR="00F00875" w:rsidRPr="00C81953">
        <w:t xml:space="preserve"> </w:t>
      </w:r>
      <w:r w:rsidRPr="00C81953">
        <w:t>include</w:t>
      </w:r>
      <w:r w:rsidR="00F00875" w:rsidRPr="00C81953">
        <w:t xml:space="preserve"> </w:t>
      </w:r>
      <w:r w:rsidR="0043724E" w:rsidRPr="00C81953">
        <w:t>essence</w:t>
      </w:r>
      <w:r w:rsidR="00F00875" w:rsidRPr="00C81953">
        <w:t xml:space="preserve"> </w:t>
      </w:r>
      <w:r w:rsidRPr="00C81953">
        <w:t>that</w:t>
      </w:r>
      <w:r w:rsidR="00F00875" w:rsidRPr="00C81953">
        <w:t xml:space="preserve"> </w:t>
      </w:r>
      <w:r w:rsidRPr="00C81953">
        <w:t>will</w:t>
      </w:r>
      <w:r w:rsidR="00F00875" w:rsidRPr="00C81953">
        <w:t xml:space="preserve"> </w:t>
      </w:r>
      <w:r w:rsidRPr="00C81953">
        <w:t>bring</w:t>
      </w:r>
      <w:r w:rsidR="00F00875" w:rsidRPr="00C81953">
        <w:t xml:space="preserve"> </w:t>
      </w:r>
      <w:r w:rsidRPr="00C81953">
        <w:t>a</w:t>
      </w:r>
      <w:r w:rsidR="00F00875" w:rsidRPr="00C81953">
        <w:t xml:space="preserve"> </w:t>
      </w:r>
      <w:r w:rsidRPr="00C81953">
        <w:t>benefit</w:t>
      </w:r>
      <w:r w:rsidR="00F00875" w:rsidRPr="00C81953">
        <w:t xml:space="preserve"> </w:t>
      </w:r>
      <w:r w:rsidRPr="00C81953">
        <w:t>in</w:t>
      </w:r>
      <w:r w:rsidR="00F00875" w:rsidRPr="00C81953">
        <w:t xml:space="preserve"> </w:t>
      </w:r>
      <w:r w:rsidRPr="00C81953">
        <w:t>the</w:t>
      </w:r>
      <w:r w:rsidR="00F00875" w:rsidRPr="00C81953">
        <w:t xml:space="preserve"> </w:t>
      </w:r>
      <w:r w:rsidRPr="00C81953">
        <w:t>long</w:t>
      </w:r>
      <w:r w:rsidR="00F00875" w:rsidRPr="00C81953">
        <w:t xml:space="preserve"> </w:t>
      </w:r>
      <w:r w:rsidRPr="00C81953">
        <w:t>term,</w:t>
      </w:r>
      <w:r w:rsidR="00F00875" w:rsidRPr="00C81953">
        <w:t xml:space="preserve"> </w:t>
      </w:r>
      <w:r w:rsidRPr="00C81953">
        <w:t>how</w:t>
      </w:r>
      <w:r w:rsidR="00F00875" w:rsidRPr="00C81953">
        <w:t xml:space="preserve"> </w:t>
      </w:r>
      <w:r w:rsidRPr="00C81953">
        <w:t>can</w:t>
      </w:r>
      <w:r w:rsidR="00F00875" w:rsidRPr="00C81953">
        <w:t xml:space="preserve"> </w:t>
      </w:r>
      <w:r w:rsidRPr="00C81953">
        <w:t>we</w:t>
      </w:r>
      <w:r w:rsidR="00F00875" w:rsidRPr="00C81953">
        <w:t xml:space="preserve"> </w:t>
      </w:r>
      <w:r w:rsidRPr="00C81953">
        <w:t>make</w:t>
      </w:r>
      <w:r w:rsidR="00F00875" w:rsidRPr="00C81953">
        <w:t xml:space="preserve"> </w:t>
      </w:r>
      <w:r w:rsidRPr="00C81953">
        <w:t>sure</w:t>
      </w:r>
      <w:r w:rsidR="00F00875" w:rsidRPr="00C81953">
        <w:t xml:space="preserve"> </w:t>
      </w:r>
      <w:r w:rsidRPr="00C81953">
        <w:t>that</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will</w:t>
      </w:r>
      <w:r w:rsidR="00F00875" w:rsidRPr="00C81953">
        <w:t xml:space="preserve"> </w:t>
      </w:r>
      <w:r w:rsidRPr="00C81953">
        <w:t>be</w:t>
      </w:r>
      <w:r w:rsidR="00F00875" w:rsidRPr="00C81953">
        <w:t xml:space="preserve"> </w:t>
      </w:r>
      <w:r w:rsidR="0043724E" w:rsidRPr="00C81953">
        <w:t>maintained</w:t>
      </w:r>
      <w:r w:rsidR="00F00875" w:rsidRPr="00C81953">
        <w:t xml:space="preserve"> </w:t>
      </w:r>
      <w:r w:rsidRPr="00C81953">
        <w:t>over</w:t>
      </w:r>
      <w:r w:rsidR="00F00875" w:rsidRPr="00C81953">
        <w:t xml:space="preserve"> </w:t>
      </w:r>
      <w:r w:rsidRPr="00C81953">
        <w:t>the</w:t>
      </w:r>
      <w:r w:rsidR="00F00875" w:rsidRPr="00C81953">
        <w:t xml:space="preserve"> </w:t>
      </w:r>
      <w:r w:rsidRPr="00C81953">
        <w:t>years</w:t>
      </w:r>
      <w:r w:rsidR="00F00875" w:rsidRPr="00C81953">
        <w:t xml:space="preserve"> </w:t>
      </w:r>
      <w:r w:rsidRPr="00C81953">
        <w:t>if</w:t>
      </w:r>
      <w:r w:rsidR="00F00875" w:rsidRPr="00C81953">
        <w:t xml:space="preserve"> </w:t>
      </w:r>
      <w:r w:rsidRPr="00C81953">
        <w:t>nothing</w:t>
      </w:r>
      <w:r w:rsidR="00F00875" w:rsidRPr="00C81953">
        <w:t xml:space="preserve"> </w:t>
      </w:r>
      <w:r w:rsidRPr="00C81953">
        <w:t>is</w:t>
      </w:r>
      <w:r w:rsidR="00F00875" w:rsidRPr="00C81953">
        <w:t xml:space="preserve"> </w:t>
      </w:r>
      <w:r w:rsidRPr="00C81953">
        <w:t>there</w:t>
      </w:r>
      <w:r w:rsidR="00F00875" w:rsidRPr="00C81953">
        <w:t xml:space="preserve"> </w:t>
      </w:r>
      <w:r w:rsidRPr="00C81953">
        <w:t>to</w:t>
      </w:r>
      <w:r w:rsidR="00F00875" w:rsidRPr="00C81953">
        <w:t xml:space="preserve"> </w:t>
      </w:r>
      <w:r w:rsidR="0043724E" w:rsidRPr="00C81953">
        <w:t>compensate</w:t>
      </w:r>
      <w:r w:rsidR="00F00875" w:rsidRPr="00C81953">
        <w:t xml:space="preserve"> </w:t>
      </w:r>
      <w:r w:rsidR="0043724E" w:rsidRPr="00C81953">
        <w:t>the</w:t>
      </w:r>
      <w:r w:rsidR="00F00875" w:rsidRPr="00C81953">
        <w:t xml:space="preserve"> </w:t>
      </w:r>
      <w:r w:rsidRPr="00C81953">
        <w:t>community</w:t>
      </w:r>
      <w:r w:rsidR="00F00875" w:rsidRPr="00C81953">
        <w:t xml:space="preserve"> </w:t>
      </w:r>
      <w:r w:rsidR="00A71CE1" w:rsidRPr="00C81953">
        <w:t>in</w:t>
      </w:r>
      <w:r w:rsidR="00F00875" w:rsidRPr="00C81953">
        <w:t xml:space="preserve"> </w:t>
      </w:r>
      <w:r w:rsidR="00A71CE1" w:rsidRPr="00C81953">
        <w:t>the</w:t>
      </w:r>
      <w:r w:rsidR="00F00875" w:rsidRPr="00C81953">
        <w:t xml:space="preserve"> </w:t>
      </w:r>
      <w:r w:rsidR="00A71CE1" w:rsidRPr="00C81953">
        <w:t>short</w:t>
      </w:r>
      <w:r w:rsidR="00F00875" w:rsidRPr="00C81953">
        <w:t xml:space="preserve"> </w:t>
      </w:r>
      <w:r w:rsidR="00A71CE1" w:rsidRPr="00C81953">
        <w:t>term</w:t>
      </w:r>
      <w:r w:rsidR="0043724E" w:rsidRPr="00C81953">
        <w:t>.</w:t>
      </w:r>
      <w:r w:rsidR="00F00875" w:rsidRPr="00C81953">
        <w:t xml:space="preserve"> </w:t>
      </w:r>
      <w:r w:rsidR="0043724E" w:rsidRPr="00C81953">
        <w:t>Taking</w:t>
      </w:r>
      <w:r w:rsidR="00F00875" w:rsidRPr="00C81953">
        <w:t xml:space="preserve"> </w:t>
      </w:r>
      <w:r w:rsidR="0043724E" w:rsidRPr="00C81953">
        <w:t>this</w:t>
      </w:r>
      <w:r w:rsidR="00F00875" w:rsidRPr="00C81953">
        <w:t xml:space="preserve"> </w:t>
      </w:r>
      <w:r w:rsidR="0043724E" w:rsidRPr="00C81953">
        <w:t>into</w:t>
      </w:r>
      <w:r w:rsidR="00F00875" w:rsidRPr="00C81953">
        <w:t xml:space="preserve"> </w:t>
      </w:r>
      <w:r w:rsidR="0043724E" w:rsidRPr="00C81953">
        <w:t>consideration,</w:t>
      </w:r>
      <w:r w:rsidR="00F00875" w:rsidRPr="00C81953">
        <w:t xml:space="preserve"> </w:t>
      </w:r>
      <w:r w:rsidR="0043724E" w:rsidRPr="00C81953">
        <w:t>the</w:t>
      </w:r>
      <w:r w:rsidR="00F00875" w:rsidRPr="00C81953">
        <w:t xml:space="preserve"> </w:t>
      </w:r>
      <w:r w:rsidR="0043724E" w:rsidRPr="00C81953">
        <w:t>restoration</w:t>
      </w:r>
      <w:r w:rsidR="00F00875" w:rsidRPr="00C81953">
        <w:t xml:space="preserve"> </w:t>
      </w:r>
      <w:r w:rsidR="0043724E" w:rsidRPr="00C81953">
        <w:t>plan</w:t>
      </w:r>
      <w:r w:rsidR="00A71CE1" w:rsidRPr="00C81953">
        <w:t>s</w:t>
      </w:r>
      <w:r w:rsidR="00F00875" w:rsidRPr="00C81953">
        <w:t xml:space="preserve"> </w:t>
      </w:r>
      <w:r w:rsidR="00A71CE1" w:rsidRPr="00C81953">
        <w:t>should</w:t>
      </w:r>
      <w:r w:rsidR="00F00875" w:rsidRPr="00C81953">
        <w:t xml:space="preserve"> </w:t>
      </w:r>
      <w:r w:rsidR="0043724E" w:rsidRPr="00C81953">
        <w:t>include</w:t>
      </w:r>
      <w:r w:rsidR="00F00875" w:rsidRPr="00C81953">
        <w:t xml:space="preserve"> </w:t>
      </w:r>
      <w:r w:rsidR="0043724E" w:rsidRPr="00C81953">
        <w:t>also</w:t>
      </w:r>
      <w:r w:rsidR="00F00875" w:rsidRPr="00C81953">
        <w:t xml:space="preserve"> </w:t>
      </w:r>
      <w:r w:rsidR="0043724E" w:rsidRPr="00C81953">
        <w:t>some</w:t>
      </w:r>
      <w:r w:rsidR="00F00875" w:rsidRPr="00C81953">
        <w:t xml:space="preserve"> </w:t>
      </w:r>
      <w:r w:rsidR="0043724E" w:rsidRPr="00C81953">
        <w:t>restoration</w:t>
      </w:r>
      <w:r w:rsidR="00F00875" w:rsidRPr="00C81953">
        <w:t xml:space="preserve"> </w:t>
      </w:r>
      <w:r w:rsidR="0043724E" w:rsidRPr="00C81953">
        <w:t>activities</w:t>
      </w:r>
      <w:r w:rsidR="00F00875" w:rsidRPr="00C81953">
        <w:t xml:space="preserve"> </w:t>
      </w:r>
      <w:r w:rsidR="0043724E" w:rsidRPr="00C81953">
        <w:t>bringing</w:t>
      </w:r>
      <w:r w:rsidR="00F00875" w:rsidRPr="00C81953">
        <w:t xml:space="preserve"> </w:t>
      </w:r>
      <w:r w:rsidR="0043724E" w:rsidRPr="00C81953">
        <w:t>shorter</w:t>
      </w:r>
      <w:r w:rsidR="00F00875" w:rsidRPr="00C81953">
        <w:t xml:space="preserve"> </w:t>
      </w:r>
      <w:r w:rsidR="0043724E" w:rsidRPr="00C81953">
        <w:t>terms</w:t>
      </w:r>
      <w:r w:rsidR="00F00875" w:rsidRPr="00C81953">
        <w:t xml:space="preserve"> </w:t>
      </w:r>
      <w:r w:rsidR="0043724E" w:rsidRPr="00C81953">
        <w:t>benefits</w:t>
      </w:r>
      <w:r w:rsidR="00F00875" w:rsidRPr="00C81953">
        <w:t xml:space="preserve"> </w:t>
      </w:r>
      <w:r w:rsidR="00BA2468">
        <w:t>i</w:t>
      </w:r>
      <w:r w:rsidR="00A71CE1" w:rsidRPr="00C81953">
        <w:t>.e.</w:t>
      </w:r>
      <w:r w:rsidR="00F00875" w:rsidRPr="00C81953">
        <w:t xml:space="preserve"> </w:t>
      </w:r>
      <w:r w:rsidR="00A71CE1" w:rsidRPr="00C81953">
        <w:t>through</w:t>
      </w:r>
      <w:r w:rsidR="00F00875" w:rsidRPr="00C81953">
        <w:t xml:space="preserve"> </w:t>
      </w:r>
      <w:r w:rsidR="00A71CE1" w:rsidRPr="00C81953">
        <w:t>mixed</w:t>
      </w:r>
      <w:r w:rsidR="00F00875" w:rsidRPr="00C81953">
        <w:t xml:space="preserve"> </w:t>
      </w:r>
      <w:r w:rsidR="00A71CE1" w:rsidRPr="00C81953">
        <w:t>system</w:t>
      </w:r>
      <w:r w:rsidR="00F00875" w:rsidRPr="00C81953">
        <w:t xml:space="preserve"> </w:t>
      </w:r>
      <w:r w:rsidR="00A71CE1" w:rsidRPr="00C81953">
        <w:t>with</w:t>
      </w:r>
      <w:r w:rsidR="00F00875" w:rsidRPr="00C81953">
        <w:t xml:space="preserve"> </w:t>
      </w:r>
      <w:r w:rsidR="00A71CE1" w:rsidRPr="00C81953">
        <w:t>cash</w:t>
      </w:r>
      <w:r w:rsidR="00F00875" w:rsidRPr="00C81953">
        <w:t xml:space="preserve"> </w:t>
      </w:r>
      <w:r w:rsidR="00A71CE1" w:rsidRPr="00C81953">
        <w:t>crops</w:t>
      </w:r>
      <w:r w:rsidR="0043724E" w:rsidRPr="00C81953">
        <w:t>.</w:t>
      </w:r>
      <w:r w:rsidR="00F00875" w:rsidRPr="00C81953">
        <w:t xml:space="preserve"> </w:t>
      </w:r>
      <w:r w:rsidR="00A71CE1" w:rsidRPr="00C81953">
        <w:t>This</w:t>
      </w:r>
      <w:r w:rsidR="00F00875" w:rsidRPr="00C81953">
        <w:t xml:space="preserve"> </w:t>
      </w:r>
      <w:r w:rsidR="00A71CE1" w:rsidRPr="00C81953">
        <w:t>will</w:t>
      </w:r>
      <w:r w:rsidR="00F00875" w:rsidRPr="00C81953">
        <w:t xml:space="preserve"> </w:t>
      </w:r>
      <w:r w:rsidR="00A71CE1" w:rsidRPr="00C81953">
        <w:t>be</w:t>
      </w:r>
      <w:r w:rsidR="00F00875" w:rsidRPr="00C81953">
        <w:t xml:space="preserve"> </w:t>
      </w:r>
      <w:r w:rsidR="00A71CE1" w:rsidRPr="00C81953">
        <w:t>done</w:t>
      </w:r>
      <w:r w:rsidR="00F00875" w:rsidRPr="00C81953">
        <w:t xml:space="preserve"> </w:t>
      </w:r>
      <w:r w:rsidR="00A71CE1" w:rsidRPr="00C81953">
        <w:t>through</w:t>
      </w:r>
      <w:r w:rsidR="00F00875" w:rsidRPr="00C81953">
        <w:t xml:space="preserve"> </w:t>
      </w:r>
      <w:r w:rsidR="00A71CE1" w:rsidRPr="00C81953">
        <w:t>the</w:t>
      </w:r>
      <w:r w:rsidR="00F00875" w:rsidRPr="00C81953">
        <w:t xml:space="preserve"> </w:t>
      </w:r>
      <w:r w:rsidR="00A71CE1" w:rsidRPr="00C81953">
        <w:t>promotion</w:t>
      </w:r>
      <w:r w:rsidR="00F00875" w:rsidRPr="00C81953">
        <w:t xml:space="preserve"> </w:t>
      </w:r>
      <w:r w:rsidR="00A71CE1" w:rsidRPr="00C81953">
        <w:t>of</w:t>
      </w:r>
      <w:r w:rsidR="00F00875" w:rsidRPr="00C81953">
        <w:t xml:space="preserve"> </w:t>
      </w:r>
      <w:r w:rsidR="00A71CE1" w:rsidRPr="00C81953">
        <w:t>incentives</w:t>
      </w:r>
      <w:r w:rsidR="00F00875" w:rsidRPr="00C81953">
        <w:t xml:space="preserve"> </w:t>
      </w:r>
      <w:r w:rsidR="00A71CE1" w:rsidRPr="00C81953">
        <w:t>to</w:t>
      </w:r>
      <w:r w:rsidR="00F00875" w:rsidRPr="00C81953">
        <w:t xml:space="preserve"> </w:t>
      </w:r>
      <w:r w:rsidR="00A71CE1" w:rsidRPr="00C81953">
        <w:t>communities</w:t>
      </w:r>
      <w:r w:rsidR="00F00875" w:rsidRPr="00C81953">
        <w:t xml:space="preserve"> </w:t>
      </w:r>
      <w:r w:rsidR="00A71CE1" w:rsidRPr="00C81953">
        <w:t>accomplished</w:t>
      </w:r>
      <w:r w:rsidR="00F00875" w:rsidRPr="00C81953">
        <w:t xml:space="preserve"> </w:t>
      </w:r>
      <w:r w:rsidR="00A71CE1" w:rsidRPr="00C81953">
        <w:t>by</w:t>
      </w:r>
      <w:r w:rsidR="00F00875" w:rsidRPr="00C81953">
        <w:t xml:space="preserve"> </w:t>
      </w:r>
      <w:r w:rsidR="00A71CE1" w:rsidRPr="00C81953">
        <w:t>value</w:t>
      </w:r>
      <w:r w:rsidR="00F00875" w:rsidRPr="00C81953">
        <w:t xml:space="preserve"> </w:t>
      </w:r>
      <w:r w:rsidR="00A71CE1" w:rsidRPr="00C81953">
        <w:t>chain</w:t>
      </w:r>
      <w:r w:rsidR="00F00875" w:rsidRPr="00C81953">
        <w:t xml:space="preserve"> </w:t>
      </w:r>
      <w:r w:rsidR="00A71CE1" w:rsidRPr="00C81953">
        <w:t>analysis</w:t>
      </w:r>
      <w:r w:rsidR="00F00875" w:rsidRPr="00C81953">
        <w:t xml:space="preserve"> </w:t>
      </w:r>
      <w:r w:rsidR="00A71CE1" w:rsidRPr="00C81953">
        <w:t>of</w:t>
      </w:r>
      <w:r w:rsidR="00F00875" w:rsidRPr="00C81953">
        <w:t xml:space="preserve"> </w:t>
      </w:r>
      <w:r w:rsidR="00A71CE1" w:rsidRPr="00C81953">
        <w:t>different</w:t>
      </w:r>
      <w:r w:rsidR="00F00875" w:rsidRPr="00C81953">
        <w:t xml:space="preserve"> </w:t>
      </w:r>
      <w:r w:rsidR="00A71CE1" w:rsidRPr="00C81953">
        <w:t>forest</w:t>
      </w:r>
      <w:r w:rsidR="00F00875" w:rsidRPr="00C81953">
        <w:t xml:space="preserve"> </w:t>
      </w:r>
      <w:r w:rsidR="00A71CE1" w:rsidRPr="00C81953">
        <w:t>products,</w:t>
      </w:r>
      <w:r w:rsidR="00F00875" w:rsidRPr="00C81953">
        <w:t xml:space="preserve"> </w:t>
      </w:r>
      <w:r w:rsidR="00A71CE1" w:rsidRPr="00C81953">
        <w:t>high</w:t>
      </w:r>
      <w:r w:rsidR="00F00875" w:rsidRPr="00C81953">
        <w:t xml:space="preserve"> </w:t>
      </w:r>
      <w:r w:rsidR="00A71CE1" w:rsidRPr="00C81953">
        <w:t>value</w:t>
      </w:r>
      <w:r w:rsidR="00F00875" w:rsidRPr="00C81953">
        <w:t xml:space="preserve"> </w:t>
      </w:r>
      <w:r w:rsidR="00A71CE1" w:rsidRPr="00C81953">
        <w:t>agricultural</w:t>
      </w:r>
      <w:r w:rsidR="00F00875" w:rsidRPr="00C81953">
        <w:t xml:space="preserve"> </w:t>
      </w:r>
      <w:r w:rsidR="00A71CE1" w:rsidRPr="00C81953">
        <w:t>crops,</w:t>
      </w:r>
      <w:r w:rsidR="00F00875" w:rsidRPr="00C81953">
        <w:t xml:space="preserve"> </w:t>
      </w:r>
      <w:r w:rsidR="00A71CE1" w:rsidRPr="00C81953">
        <w:t>and</w:t>
      </w:r>
      <w:r w:rsidR="00F00875" w:rsidRPr="00C81953">
        <w:t xml:space="preserve"> </w:t>
      </w:r>
      <w:r w:rsidR="00A71CE1" w:rsidRPr="00C81953">
        <w:t>other</w:t>
      </w:r>
      <w:r w:rsidR="00F00875" w:rsidRPr="00C81953">
        <w:t xml:space="preserve"> </w:t>
      </w:r>
      <w:r w:rsidR="00A71CE1" w:rsidRPr="00C81953">
        <w:t>livelihood</w:t>
      </w:r>
      <w:r w:rsidR="00F00875" w:rsidRPr="00C81953">
        <w:t xml:space="preserve"> </w:t>
      </w:r>
      <w:r w:rsidR="00A71CE1" w:rsidRPr="00C81953">
        <w:t>options</w:t>
      </w:r>
      <w:r w:rsidR="00F00875" w:rsidRPr="00C81953">
        <w:t xml:space="preserve"> </w:t>
      </w:r>
    </w:p>
    <w:p w14:paraId="022AA27F" w14:textId="77777777" w:rsidR="00076630" w:rsidRPr="00C81953" w:rsidRDefault="00076630" w:rsidP="00710DA9">
      <w:pPr>
        <w:pStyle w:val="ListParagraph"/>
      </w:pPr>
    </w:p>
    <w:p w14:paraId="1931121F" w14:textId="3094E17B" w:rsidR="00274D04" w:rsidRPr="00C81953" w:rsidRDefault="00076630" w:rsidP="004E6C75">
      <w:pPr>
        <w:pStyle w:val="ListParagraph"/>
        <w:numPr>
          <w:ilvl w:val="0"/>
          <w:numId w:val="19"/>
        </w:numPr>
      </w:pP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local</w:t>
      </w:r>
      <w:r w:rsidR="00F00875" w:rsidRPr="00C81953">
        <w:t xml:space="preserve"> </w:t>
      </w:r>
      <w:r w:rsidRPr="00C81953">
        <w:t>development</w:t>
      </w:r>
      <w:r w:rsidR="00F00875" w:rsidRPr="00C81953">
        <w:t xml:space="preserve"> </w:t>
      </w:r>
      <w:r w:rsidRPr="00C81953">
        <w:t>funds</w:t>
      </w:r>
      <w:r w:rsidR="00F00875" w:rsidRPr="00C81953">
        <w:t xml:space="preserve"> </w:t>
      </w:r>
      <w:r w:rsidRPr="00C81953">
        <w:t>for</w:t>
      </w:r>
      <w:r w:rsidR="00F00875" w:rsidRPr="00C81953">
        <w:t xml:space="preserve"> </w:t>
      </w:r>
      <w:r w:rsidRPr="00C81953">
        <w:t>restoration</w:t>
      </w:r>
      <w:r w:rsidR="00B514E6" w:rsidRPr="00C81953">
        <w:t>.</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these</w:t>
      </w:r>
      <w:r w:rsidR="00F00875" w:rsidRPr="00C81953">
        <w:t xml:space="preserve"> </w:t>
      </w:r>
      <w:r w:rsidRPr="00C81953">
        <w:t>funds</w:t>
      </w:r>
      <w:r w:rsidR="00F00875" w:rsidRPr="00C81953">
        <w:t xml:space="preserve"> </w:t>
      </w:r>
      <w:r w:rsidRPr="00C81953">
        <w:t>and</w:t>
      </w:r>
      <w:r w:rsidR="00F00875" w:rsidRPr="00C81953">
        <w:t xml:space="preserve"> </w:t>
      </w:r>
      <w:r w:rsidRPr="00C81953">
        <w:t>their</w:t>
      </w:r>
      <w:r w:rsidR="00F00875" w:rsidRPr="00C81953">
        <w:t xml:space="preserve"> </w:t>
      </w:r>
      <w:r w:rsidRPr="00C81953">
        <w:t>management</w:t>
      </w:r>
      <w:r w:rsidR="00F00875" w:rsidRPr="00C81953">
        <w:t xml:space="preserve"> </w:t>
      </w:r>
      <w:r w:rsidRPr="00C81953">
        <w:t>by</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will</w:t>
      </w:r>
      <w:r w:rsidR="00F00875" w:rsidRPr="00C81953">
        <w:t xml:space="preserve"> </w:t>
      </w:r>
      <w:r w:rsidRPr="00C81953">
        <w:t>increase</w:t>
      </w:r>
      <w:r w:rsidR="00F00875" w:rsidRPr="00C81953">
        <w:t xml:space="preserve"> </w:t>
      </w:r>
      <w:r w:rsidRPr="00C81953">
        <w:t>the</w:t>
      </w:r>
      <w:r w:rsidR="00F00875" w:rsidRPr="00C81953">
        <w:t xml:space="preserve"> </w:t>
      </w:r>
      <w:r w:rsidRPr="00C81953">
        <w:t>sense</w:t>
      </w:r>
      <w:r w:rsidR="00F00875" w:rsidRPr="00C81953">
        <w:t xml:space="preserve"> </w:t>
      </w:r>
      <w:r w:rsidRPr="00C81953">
        <w:t>of</w:t>
      </w:r>
      <w:r w:rsidR="00F00875" w:rsidRPr="00C81953">
        <w:t xml:space="preserve"> </w:t>
      </w:r>
      <w:r w:rsidRPr="00C81953">
        <w:t>ownership</w:t>
      </w:r>
      <w:r w:rsidR="00F00875" w:rsidRPr="00C81953">
        <w:t xml:space="preserve"> </w:t>
      </w:r>
      <w:r w:rsidRPr="00C81953">
        <w:t>by</w:t>
      </w:r>
      <w:r w:rsidR="00F00875" w:rsidRPr="00C81953">
        <w:t xml:space="preserve"> </w:t>
      </w:r>
      <w:r w:rsidRPr="00C81953">
        <w:t>the</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The</w:t>
      </w:r>
      <w:r w:rsidR="00F00875" w:rsidRPr="00C81953">
        <w:t xml:space="preserve"> </w:t>
      </w:r>
      <w:r w:rsidRPr="00C81953">
        <w:t>development</w:t>
      </w:r>
      <w:r w:rsidR="00F00875" w:rsidRPr="00C81953">
        <w:t xml:space="preserve"> </w:t>
      </w:r>
      <w:r w:rsidR="00883506" w:rsidRPr="00C81953">
        <w:t>of</w:t>
      </w:r>
      <w:r w:rsidR="00F00875" w:rsidRPr="00C81953">
        <w:t xml:space="preserve"> </w:t>
      </w:r>
      <w:r w:rsidRPr="00C81953">
        <w:t>these</w:t>
      </w:r>
      <w:r w:rsidR="00F00875" w:rsidRPr="00C81953">
        <w:t xml:space="preserve"> </w:t>
      </w:r>
      <w:r w:rsidRPr="00C81953">
        <w:t>funds</w:t>
      </w:r>
      <w:r w:rsidR="00F00875" w:rsidRPr="00C81953">
        <w:t xml:space="preserve"> </w:t>
      </w:r>
      <w:r w:rsidRPr="00C81953">
        <w:t>together</w:t>
      </w:r>
      <w:r w:rsidR="00F00875" w:rsidRPr="00C81953">
        <w:t xml:space="preserve"> </w:t>
      </w:r>
      <w:r w:rsidR="00A71CE1" w:rsidRPr="00C81953">
        <w:t>with</w:t>
      </w:r>
      <w:r w:rsidR="00F00875" w:rsidRPr="00C81953">
        <w:t xml:space="preserve"> </w:t>
      </w:r>
      <w:r w:rsidR="00A71CE1" w:rsidRPr="00C81953">
        <w:t>the</w:t>
      </w:r>
      <w:r w:rsidR="00F00875" w:rsidRPr="00C81953">
        <w:t xml:space="preserve"> </w:t>
      </w:r>
      <w:r w:rsidR="00A71CE1" w:rsidRPr="00C81953">
        <w:t>short</w:t>
      </w:r>
      <w:r w:rsidR="00F00875" w:rsidRPr="00C81953">
        <w:t xml:space="preserve"> </w:t>
      </w:r>
      <w:r w:rsidR="00A71CE1" w:rsidRPr="00C81953">
        <w:t>&amp;</w:t>
      </w:r>
      <w:r w:rsidR="00F00875" w:rsidRPr="00C81953">
        <w:t xml:space="preserve"> </w:t>
      </w:r>
      <w:r w:rsidR="00BA2468" w:rsidRPr="00C81953">
        <w:t>long-term</w:t>
      </w:r>
      <w:r w:rsidR="00F00875" w:rsidRPr="00C81953">
        <w:t xml:space="preserve"> </w:t>
      </w:r>
      <w:r w:rsidR="00A71CE1" w:rsidRPr="00C81953">
        <w:t>financing</w:t>
      </w:r>
      <w:r w:rsidR="00F00875" w:rsidRPr="00C81953">
        <w:t xml:space="preserve"> </w:t>
      </w:r>
      <w:r w:rsidR="00A71CE1" w:rsidRPr="00C81953">
        <w:t>plans</w:t>
      </w:r>
      <w:r w:rsidR="00F00875" w:rsidRPr="00C81953">
        <w:t xml:space="preserve"> </w:t>
      </w:r>
      <w:r w:rsidR="00A71CE1" w:rsidRPr="00C81953">
        <w:t>will</w:t>
      </w:r>
      <w:r w:rsidR="00F00875" w:rsidRPr="00C81953">
        <w:t xml:space="preserve"> </w:t>
      </w:r>
      <w:r w:rsidR="00A71CE1" w:rsidRPr="00C81953">
        <w:t>give</w:t>
      </w:r>
      <w:r w:rsidR="00F00875" w:rsidRPr="00C81953">
        <w:t xml:space="preserve"> </w:t>
      </w:r>
      <w:r w:rsidR="00A71CE1" w:rsidRPr="00C81953">
        <w:t>incentives</w:t>
      </w:r>
      <w:r w:rsidR="00F00875" w:rsidRPr="00C81953">
        <w:t xml:space="preserve"> </w:t>
      </w:r>
      <w:r w:rsidR="00A71CE1" w:rsidRPr="00C81953">
        <w:t>to</w:t>
      </w:r>
      <w:r w:rsidR="00F00875" w:rsidRPr="00C81953">
        <w:t xml:space="preserve"> </w:t>
      </w:r>
      <w:r w:rsidR="00A71CE1" w:rsidRPr="00C81953">
        <w:t>the</w:t>
      </w:r>
      <w:r w:rsidR="00F00875" w:rsidRPr="00C81953">
        <w:t xml:space="preserve"> </w:t>
      </w:r>
      <w:r w:rsidR="00A71CE1" w:rsidRPr="00C81953">
        <w:t>communities</w:t>
      </w:r>
      <w:r w:rsidR="00F00875" w:rsidRPr="00C81953">
        <w:t xml:space="preserve"> </w:t>
      </w:r>
      <w:r w:rsidR="00A71CE1" w:rsidRPr="00C81953">
        <w:t>to</w:t>
      </w:r>
      <w:r w:rsidR="00F00875" w:rsidRPr="00C81953">
        <w:t xml:space="preserve"> </w:t>
      </w:r>
      <w:r w:rsidR="00A71CE1" w:rsidRPr="00C81953">
        <w:t>keep</w:t>
      </w:r>
      <w:r w:rsidR="00F00875" w:rsidRPr="00C81953">
        <w:t xml:space="preserve"> </w:t>
      </w:r>
      <w:r w:rsidR="00A71CE1" w:rsidRPr="00C81953">
        <w:t>working</w:t>
      </w:r>
      <w:r w:rsidR="00F00875" w:rsidRPr="00C81953">
        <w:t xml:space="preserve"> </w:t>
      </w:r>
      <w:r w:rsidR="00A71CE1" w:rsidRPr="00C81953">
        <w:t>on</w:t>
      </w:r>
      <w:r w:rsidR="00F00875" w:rsidRPr="00C81953">
        <w:t xml:space="preserve"> </w:t>
      </w:r>
      <w:r w:rsidR="00A71CE1" w:rsidRPr="00C81953">
        <w:t>restoration.</w:t>
      </w:r>
    </w:p>
    <w:p w14:paraId="1CCB7591" w14:textId="3ADF4F80" w:rsidR="003047C2" w:rsidRPr="00C81953" w:rsidRDefault="003047C2" w:rsidP="00710DA9">
      <w:pPr>
        <w:pStyle w:val="ListParagraph"/>
      </w:pPr>
    </w:p>
    <w:p w14:paraId="44EB6ED5" w14:textId="135A80BB" w:rsidR="004256CD" w:rsidRPr="00C81953" w:rsidRDefault="001A3E6E" w:rsidP="004E6C75">
      <w:pPr>
        <w:pStyle w:val="ListParagraph"/>
        <w:numPr>
          <w:ilvl w:val="0"/>
          <w:numId w:val="19"/>
        </w:numPr>
      </w:pPr>
      <w:r w:rsidRPr="00C81953">
        <w:t>The</w:t>
      </w:r>
      <w:r w:rsidR="00F00875" w:rsidRPr="00C81953">
        <w:t xml:space="preserve"> </w:t>
      </w:r>
      <w:r w:rsidRPr="00C81953">
        <w:t>project</w:t>
      </w:r>
      <w:r w:rsidR="00F00875" w:rsidRPr="00C81953">
        <w:t xml:space="preserve"> </w:t>
      </w:r>
      <w:r w:rsidRPr="00C81953">
        <w:t>is</w:t>
      </w:r>
      <w:r w:rsidR="00F00875" w:rsidRPr="00C81953">
        <w:t xml:space="preserve"> </w:t>
      </w:r>
      <w:r w:rsidRPr="00C81953">
        <w:t>innovative</w:t>
      </w:r>
      <w:r w:rsidR="00F00875" w:rsidRPr="00C81953">
        <w:t xml:space="preserve"> </w:t>
      </w:r>
      <w:r w:rsidRPr="00C81953">
        <w:t>in</w:t>
      </w:r>
      <w:r w:rsidR="00F00875" w:rsidRPr="00C81953">
        <w:t xml:space="preserve"> </w:t>
      </w:r>
      <w:r w:rsidRPr="00C81953">
        <w:t>its</w:t>
      </w:r>
      <w:r w:rsidR="00F00875" w:rsidRPr="00C81953">
        <w:t xml:space="preserve"> </w:t>
      </w:r>
      <w:r w:rsidRPr="00C81953">
        <w:t>work</w:t>
      </w:r>
      <w:r w:rsidR="00F00875" w:rsidRPr="00C81953">
        <w:t xml:space="preserve"> </w:t>
      </w:r>
      <w:r w:rsidRPr="00C81953">
        <w:t>to</w:t>
      </w:r>
      <w:r w:rsidR="00F00875" w:rsidRPr="00C81953">
        <w:t xml:space="preserve"> </w:t>
      </w:r>
      <w:r w:rsidRPr="00C81953">
        <w:t>catalyse</w:t>
      </w:r>
      <w:r w:rsidR="00F00875" w:rsidRPr="00C81953">
        <w:t xml:space="preserve"> </w:t>
      </w:r>
      <w:r w:rsidRPr="00C81953">
        <w:t>public</w:t>
      </w:r>
      <w:r w:rsidR="00F00875" w:rsidRPr="00C81953">
        <w:t xml:space="preserve"> </w:t>
      </w:r>
      <w:r w:rsidRPr="00C81953">
        <w:t>and</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engagement</w:t>
      </w:r>
      <w:r w:rsidR="00F00875" w:rsidRPr="00C81953">
        <w:t xml:space="preserve"> </w:t>
      </w:r>
      <w:r w:rsidRPr="00C81953">
        <w:t>in</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through</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sustainable</w:t>
      </w:r>
      <w:r w:rsidR="00F00875" w:rsidRPr="00C81953">
        <w:t xml:space="preserve"> </w:t>
      </w:r>
      <w:r w:rsidRPr="00C81953">
        <w:t>models</w:t>
      </w:r>
      <w:r w:rsidR="00F00875" w:rsidRPr="00C81953">
        <w:t xml:space="preserve"> </w:t>
      </w:r>
      <w:r w:rsidRPr="00C81953">
        <w:t>and</w:t>
      </w:r>
      <w:r w:rsidR="00F00875" w:rsidRPr="00C81953">
        <w:t xml:space="preserve"> </w:t>
      </w:r>
      <w:r w:rsidRPr="00C81953">
        <w:t>tools</w:t>
      </w:r>
      <w:r w:rsidR="00F00875" w:rsidRPr="00C81953">
        <w:t xml:space="preserve"> </w:t>
      </w:r>
      <w:r w:rsidRPr="00C81953">
        <w:t>incentivizing</w:t>
      </w:r>
      <w:r w:rsidR="00F00875" w:rsidRPr="00C81953">
        <w:t xml:space="preserve"> </w:t>
      </w:r>
      <w:r w:rsidRPr="00C81953">
        <w:t>investment</w:t>
      </w:r>
      <w:r w:rsidR="00F00875" w:rsidRPr="00C81953">
        <w:t xml:space="preserve"> </w:t>
      </w:r>
      <w:r w:rsidRPr="00C81953">
        <w:t>in</w:t>
      </w:r>
      <w:r w:rsidR="00F00875" w:rsidRPr="00C81953">
        <w:t xml:space="preserve"> </w:t>
      </w:r>
      <w:r w:rsidRPr="00C81953">
        <w:t>restoration.</w:t>
      </w:r>
      <w:r w:rsidR="00F00875" w:rsidRPr="00C81953">
        <w:t xml:space="preserve"> </w:t>
      </w:r>
      <w:r w:rsidR="008534AB" w:rsidRPr="00C81953">
        <w:t>For example, the project will develop guidelines to restore mining sites and partners with mining companies in EM for restoration activities implementation.</w:t>
      </w:r>
    </w:p>
    <w:p w14:paraId="375D0D61" w14:textId="5BA237AA" w:rsidR="00086B58" w:rsidRPr="00C81953" w:rsidRDefault="00086B58" w:rsidP="00710DA9"/>
    <w:p w14:paraId="793E5B42" w14:textId="7DAF6497" w:rsidR="002B02D2" w:rsidRPr="00C81953" w:rsidRDefault="002B02D2" w:rsidP="00710DA9">
      <w:r w:rsidRPr="00C81953">
        <w:t>All</w:t>
      </w:r>
      <w:r w:rsidR="00F00875" w:rsidRPr="00C81953">
        <w:t xml:space="preserve"> </w:t>
      </w:r>
      <w:r w:rsidRPr="00C81953">
        <w:t>these</w:t>
      </w:r>
      <w:r w:rsidR="00F00875" w:rsidRPr="00C81953">
        <w:t xml:space="preserve"> </w:t>
      </w:r>
      <w:r w:rsidRPr="00C81953">
        <w:t>innovations</w:t>
      </w:r>
      <w:r w:rsidR="00F00875" w:rsidRPr="00C81953">
        <w:t xml:space="preserve"> </w:t>
      </w:r>
      <w:r w:rsidRPr="00C81953">
        <w:t>have</w:t>
      </w:r>
      <w:r w:rsidR="00F00875" w:rsidRPr="00C81953">
        <w:t xml:space="preserve"> </w:t>
      </w:r>
      <w:r w:rsidRPr="00C81953">
        <w:t>the</w:t>
      </w:r>
      <w:r w:rsidR="00F00875" w:rsidRPr="00C81953">
        <w:t xml:space="preserve"> </w:t>
      </w:r>
      <w:r w:rsidRPr="00C81953">
        <w:t>objective</w:t>
      </w:r>
      <w:r w:rsidR="00F00875" w:rsidRPr="00C81953">
        <w:t xml:space="preserve"> </w:t>
      </w:r>
      <w:r w:rsidRPr="00C81953">
        <w:t>to</w:t>
      </w:r>
      <w:r w:rsidR="00F00875" w:rsidRPr="00C81953">
        <w:t xml:space="preserve"> </w:t>
      </w:r>
      <w:r w:rsidRPr="00C81953">
        <w:t>have</w:t>
      </w:r>
      <w:r w:rsidR="00F00875" w:rsidRPr="00C81953">
        <w:t xml:space="preserve"> </w:t>
      </w:r>
      <w:r w:rsidRPr="00C81953">
        <w:t>restoration</w:t>
      </w:r>
      <w:r w:rsidR="00F00875" w:rsidRPr="00C81953">
        <w:t xml:space="preserve"> </w:t>
      </w:r>
      <w:r w:rsidRPr="00C81953">
        <w:t>being</w:t>
      </w:r>
      <w:r w:rsidR="00F00875" w:rsidRPr="00C81953">
        <w:t xml:space="preserve"> </w:t>
      </w:r>
      <w:r w:rsidRPr="00C81953">
        <w:t>more</w:t>
      </w:r>
      <w:r w:rsidR="00F00875" w:rsidRPr="00C81953">
        <w:t xml:space="preserve"> </w:t>
      </w:r>
      <w:r w:rsidRPr="00C81953">
        <w:t>replicable</w:t>
      </w:r>
      <w:r w:rsidR="00F00875" w:rsidRPr="00C81953">
        <w:t xml:space="preserve"> </w:t>
      </w:r>
      <w:r w:rsidRPr="00C81953">
        <w:t>and</w:t>
      </w:r>
      <w:r w:rsidR="00F00875" w:rsidRPr="00C81953">
        <w:t xml:space="preserve"> </w:t>
      </w:r>
      <w:r w:rsidRPr="00C81953">
        <w:t>sustainable.</w:t>
      </w:r>
      <w:r w:rsidR="00F00875" w:rsidRPr="00C81953">
        <w:t xml:space="preserve"> </w:t>
      </w:r>
    </w:p>
    <w:p w14:paraId="6A9AFDC2" w14:textId="77777777" w:rsidR="00A33EFD" w:rsidRPr="00C81953" w:rsidRDefault="00A33EFD" w:rsidP="00710DA9">
      <w:pPr>
        <w:rPr>
          <w:rStyle w:val="Strong"/>
          <w:b/>
          <w:bCs/>
          <w:color w:val="4F81BD" w:themeColor="accent1"/>
        </w:rPr>
      </w:pPr>
    </w:p>
    <w:p w14:paraId="0782F041" w14:textId="558CEAAF" w:rsidR="003505B9" w:rsidRPr="00C81953" w:rsidRDefault="002F7E2A" w:rsidP="00E05EFE">
      <w:pPr>
        <w:pStyle w:val="11Style"/>
        <w:rPr>
          <w:rStyle w:val="Strong"/>
          <w:rFonts w:cs="Times New Roman"/>
          <w:sz w:val="24"/>
          <w:szCs w:val="24"/>
        </w:rPr>
      </w:pPr>
      <w:bookmarkStart w:id="63" w:name="_Toc528142625"/>
      <w:bookmarkStart w:id="64" w:name="_Toc11767011"/>
      <w:bookmarkEnd w:id="41"/>
      <w:r w:rsidRPr="00C81953">
        <w:rPr>
          <w:rStyle w:val="Strong"/>
          <w:rFonts w:cs="Times New Roman"/>
          <w:sz w:val="24"/>
          <w:szCs w:val="24"/>
        </w:rPr>
        <w:t>2.2</w:t>
      </w:r>
      <w:r w:rsidR="00F00875" w:rsidRPr="00C81953">
        <w:rPr>
          <w:rStyle w:val="Strong"/>
          <w:rFonts w:cs="Times New Roman"/>
          <w:sz w:val="24"/>
          <w:szCs w:val="24"/>
        </w:rPr>
        <w:t xml:space="preserve"> </w:t>
      </w:r>
      <w:r w:rsidRPr="00C81953">
        <w:rPr>
          <w:rStyle w:val="Strong"/>
          <w:rFonts w:cs="Times New Roman"/>
          <w:sz w:val="24"/>
          <w:szCs w:val="24"/>
        </w:rPr>
        <w:t>POTENTIAL</w:t>
      </w:r>
      <w:r w:rsidR="00F00875" w:rsidRPr="00C81953">
        <w:rPr>
          <w:rStyle w:val="Strong"/>
          <w:rFonts w:cs="Times New Roman"/>
          <w:sz w:val="24"/>
          <w:szCs w:val="24"/>
        </w:rPr>
        <w:t xml:space="preserve"> </w:t>
      </w:r>
      <w:r w:rsidRPr="00C81953">
        <w:rPr>
          <w:rStyle w:val="Strong"/>
          <w:rFonts w:cs="Times New Roman"/>
          <w:sz w:val="24"/>
          <w:szCs w:val="24"/>
        </w:rPr>
        <w:t>FOR</w:t>
      </w:r>
      <w:r w:rsidR="00F00875" w:rsidRPr="00C81953">
        <w:rPr>
          <w:rStyle w:val="Strong"/>
          <w:rFonts w:cs="Times New Roman"/>
          <w:sz w:val="24"/>
          <w:szCs w:val="24"/>
        </w:rPr>
        <w:t xml:space="preserve"> </w:t>
      </w:r>
      <w:r w:rsidRPr="00C81953">
        <w:rPr>
          <w:rStyle w:val="Strong"/>
          <w:rFonts w:cs="Times New Roman"/>
          <w:sz w:val="24"/>
          <w:szCs w:val="24"/>
        </w:rPr>
        <w:t>SCALING</w:t>
      </w:r>
      <w:r w:rsidR="00F00875" w:rsidRPr="00C81953">
        <w:rPr>
          <w:rStyle w:val="Strong"/>
          <w:rFonts w:cs="Times New Roman"/>
          <w:sz w:val="24"/>
          <w:szCs w:val="24"/>
        </w:rPr>
        <w:t xml:space="preserve"> </w:t>
      </w:r>
      <w:r w:rsidRPr="00C81953">
        <w:rPr>
          <w:rStyle w:val="Strong"/>
          <w:rFonts w:cs="Times New Roman"/>
          <w:sz w:val="24"/>
          <w:szCs w:val="24"/>
        </w:rPr>
        <w:t>UP</w:t>
      </w:r>
      <w:bookmarkEnd w:id="63"/>
      <w:bookmarkEnd w:id="64"/>
    </w:p>
    <w:p w14:paraId="0782F042" w14:textId="78BD5D84" w:rsidR="003505B9" w:rsidRPr="00C81953" w:rsidRDefault="003505B9" w:rsidP="00710DA9"/>
    <w:p w14:paraId="54A380BE" w14:textId="008FCA9B" w:rsidR="001D7FD3" w:rsidRPr="00C81953" w:rsidRDefault="001D7FD3" w:rsidP="00710DA9">
      <w:r w:rsidRPr="00C81953">
        <w:t>The</w:t>
      </w:r>
      <w:r w:rsidR="00F00875" w:rsidRPr="00C81953">
        <w:t xml:space="preserve"> </w:t>
      </w:r>
      <w:r w:rsidRPr="00C81953">
        <w:t>potential</w:t>
      </w:r>
      <w:r w:rsidR="00F00875" w:rsidRPr="00C81953">
        <w:t xml:space="preserve"> </w:t>
      </w:r>
      <w:r w:rsidRPr="00C81953">
        <w:t>for</w:t>
      </w:r>
      <w:r w:rsidR="00F00875" w:rsidRPr="00C81953">
        <w:t xml:space="preserve"> </w:t>
      </w:r>
      <w:r w:rsidRPr="00C81953">
        <w:t>scaling</w:t>
      </w:r>
      <w:r w:rsidR="00F00875" w:rsidRPr="00C81953">
        <w:t xml:space="preserve"> </w:t>
      </w:r>
      <w:r w:rsidRPr="00C81953">
        <w:t>up</w:t>
      </w:r>
      <w:r w:rsidR="00F00875" w:rsidRPr="00C81953">
        <w:t xml:space="preserve"> </w:t>
      </w:r>
      <w:r w:rsidRPr="00C81953">
        <w:t>is</w:t>
      </w:r>
      <w:r w:rsidR="00F00875" w:rsidRPr="00C81953">
        <w:t xml:space="preserve"> </w:t>
      </w:r>
      <w:r w:rsidRPr="00C81953">
        <w:t>very</w:t>
      </w:r>
      <w:r w:rsidR="00F00875" w:rsidRPr="00C81953">
        <w:t xml:space="preserve"> </w:t>
      </w:r>
      <w:r w:rsidRPr="00C81953">
        <w:t>high</w:t>
      </w:r>
      <w:r w:rsidR="00F00875" w:rsidRPr="00C81953">
        <w:t xml:space="preserve"> </w:t>
      </w:r>
      <w:r w:rsidRPr="00C81953">
        <w:t>for</w:t>
      </w:r>
      <w:r w:rsidR="00F00875" w:rsidRPr="00C81953">
        <w:t xml:space="preserve"> </w:t>
      </w:r>
      <w:r w:rsidRPr="00C81953">
        <w:t>this</w:t>
      </w:r>
      <w:r w:rsidR="00F00875" w:rsidRPr="00C81953">
        <w:t xml:space="preserve"> </w:t>
      </w:r>
      <w:r w:rsidRPr="00C81953">
        <w:t>project</w:t>
      </w:r>
      <w:r w:rsidR="00F00875" w:rsidRPr="00C81953">
        <w:t xml:space="preserve"> </w:t>
      </w:r>
      <w:r w:rsidRPr="00C81953">
        <w:t>and</w:t>
      </w:r>
      <w:r w:rsidR="00F00875" w:rsidRPr="00C81953">
        <w:t xml:space="preserve"> </w:t>
      </w:r>
      <w:r w:rsidRPr="00C81953">
        <w:t>is</w:t>
      </w:r>
      <w:r w:rsidR="00F00875" w:rsidRPr="00C81953">
        <w:t xml:space="preserve"> </w:t>
      </w:r>
      <w:r w:rsidRPr="00C81953">
        <w:t>two-fold</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p>
    <w:p w14:paraId="598F3809" w14:textId="77777777" w:rsidR="001D7FD3" w:rsidRPr="00C81953" w:rsidRDefault="001D7FD3" w:rsidP="00710DA9"/>
    <w:p w14:paraId="02C0776B" w14:textId="70AB8BA2" w:rsidR="001D7FD3" w:rsidRPr="00C81953" w:rsidRDefault="001D7FD3" w:rsidP="004E6C75">
      <w:pPr>
        <w:pStyle w:val="ListParagraph"/>
        <w:numPr>
          <w:ilvl w:val="0"/>
          <w:numId w:val="73"/>
        </w:numPr>
        <w:rPr>
          <w:i/>
        </w:rPr>
      </w:pP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develop</w:t>
      </w:r>
      <w:r w:rsidR="00F00875" w:rsidRPr="00C81953">
        <w:t xml:space="preserve"> </w:t>
      </w:r>
      <w:r w:rsidRPr="00C81953">
        <w:t>and</w:t>
      </w:r>
      <w:r w:rsidR="00F00875" w:rsidRPr="00C81953">
        <w:t xml:space="preserve"> </w:t>
      </w:r>
      <w:r w:rsidRPr="00C81953">
        <w:t>demonstrate</w:t>
      </w:r>
      <w:r w:rsidR="00F00875" w:rsidRPr="00C81953">
        <w:t xml:space="preserve"> </w:t>
      </w:r>
      <w:r w:rsidRPr="00C81953">
        <w:t>a</w:t>
      </w:r>
      <w:r w:rsidR="00F00875" w:rsidRPr="00C81953">
        <w:t xml:space="preserve"> </w:t>
      </w:r>
      <w:r w:rsidRPr="00C81953">
        <w:rPr>
          <w:i/>
        </w:rPr>
        <w:t>set</w:t>
      </w:r>
      <w:r w:rsidR="00F00875" w:rsidRPr="00C81953">
        <w:rPr>
          <w:i/>
        </w:rPr>
        <w:t xml:space="preserve"> </w:t>
      </w:r>
      <w:r w:rsidRPr="00C81953">
        <w:rPr>
          <w:i/>
        </w:rPr>
        <w:t>of</w:t>
      </w:r>
      <w:r w:rsidR="00F00875" w:rsidRPr="00C81953">
        <w:rPr>
          <w:i/>
        </w:rPr>
        <w:t xml:space="preserve"> </w:t>
      </w:r>
      <w:r w:rsidRPr="00C81953">
        <w:rPr>
          <w:i/>
        </w:rPr>
        <w:t>best</w:t>
      </w:r>
      <w:r w:rsidR="00F00875" w:rsidRPr="00C81953">
        <w:rPr>
          <w:i/>
        </w:rPr>
        <w:t xml:space="preserve"> </w:t>
      </w:r>
      <w:r w:rsidRPr="00C81953">
        <w:rPr>
          <w:i/>
        </w:rPr>
        <w:t>practices</w:t>
      </w:r>
      <w:r w:rsidR="00F00875" w:rsidRPr="00C81953">
        <w:rPr>
          <w:i/>
        </w:rPr>
        <w:t xml:space="preserve"> </w:t>
      </w:r>
      <w:r w:rsidRPr="00C81953">
        <w:rPr>
          <w:i/>
        </w:rPr>
        <w:t>for</w:t>
      </w:r>
      <w:r w:rsidR="00F00875" w:rsidRPr="00C81953">
        <w:rPr>
          <w:i/>
        </w:rPr>
        <w:t xml:space="preserve"> </w:t>
      </w:r>
      <w:r w:rsidRPr="00C81953">
        <w:rPr>
          <w:i/>
        </w:rPr>
        <w:t>the</w:t>
      </w:r>
      <w:r w:rsidR="00F00875" w:rsidRPr="00C81953">
        <w:rPr>
          <w:i/>
        </w:rPr>
        <w:t xml:space="preserve"> </w:t>
      </w:r>
      <w:r w:rsidRPr="00C81953">
        <w:rPr>
          <w:i/>
        </w:rPr>
        <w:t>integrated</w:t>
      </w:r>
      <w:r w:rsidR="00F00875" w:rsidRPr="00C81953">
        <w:rPr>
          <w:i/>
        </w:rPr>
        <w:t xml:space="preserve"> </w:t>
      </w:r>
      <w:r w:rsidRPr="00C81953">
        <w:rPr>
          <w:i/>
        </w:rPr>
        <w:t>approach</w:t>
      </w:r>
      <w:r w:rsidR="00F00875" w:rsidRPr="00C81953">
        <w:rPr>
          <w:i/>
        </w:rPr>
        <w:t xml:space="preserve"> </w:t>
      </w:r>
      <w:r w:rsidRPr="00C81953">
        <w:rPr>
          <w:i/>
        </w:rPr>
        <w:t>on</w:t>
      </w:r>
      <w:r w:rsidR="00F00875" w:rsidRPr="00C81953">
        <w:rPr>
          <w:i/>
        </w:rPr>
        <w:t xml:space="preserve"> </w:t>
      </w:r>
      <w:r w:rsidRPr="00C81953">
        <w:rPr>
          <w:i/>
        </w:rPr>
        <w:t>ecosystems</w:t>
      </w:r>
      <w:r w:rsidR="00F00875" w:rsidRPr="00C81953">
        <w:rPr>
          <w:i/>
        </w:rPr>
        <w:t xml:space="preserve"> </w:t>
      </w:r>
      <w:r w:rsidRPr="00C81953">
        <w:rPr>
          <w:i/>
        </w:rPr>
        <w:t>management</w:t>
      </w:r>
      <w:r w:rsidR="00F00875" w:rsidRPr="00C81953">
        <w:rPr>
          <w:i/>
        </w:rPr>
        <w:t xml:space="preserve"> </w:t>
      </w:r>
      <w:r w:rsidRPr="00C81953">
        <w:rPr>
          <w:i/>
        </w:rPr>
        <w:t>and</w:t>
      </w:r>
      <w:r w:rsidR="00F00875" w:rsidRPr="00C81953">
        <w:rPr>
          <w:i/>
        </w:rPr>
        <w:t xml:space="preserve"> </w:t>
      </w:r>
      <w:r w:rsidRPr="00C81953">
        <w:rPr>
          <w:i/>
        </w:rPr>
        <w:t>restoration</w:t>
      </w:r>
      <w:r w:rsidRPr="00C81953">
        <w:t>.</w:t>
      </w:r>
      <w:r w:rsidR="00F00875" w:rsidRPr="00C81953">
        <w:t xml:space="preserve"> </w:t>
      </w:r>
      <w:r w:rsidRPr="00C81953">
        <w:t>These</w:t>
      </w:r>
      <w:r w:rsidR="00F00875" w:rsidRPr="00C81953">
        <w:t xml:space="preserve"> </w:t>
      </w:r>
      <w:r w:rsidRPr="00C81953">
        <w:t>best</w:t>
      </w:r>
      <w:r w:rsidR="00F00875" w:rsidRPr="00C81953">
        <w:t xml:space="preserve"> </w:t>
      </w:r>
      <w:r w:rsidRPr="00C81953">
        <w:t>practices</w:t>
      </w:r>
      <w:r w:rsidR="00F00875" w:rsidRPr="00C81953">
        <w:t xml:space="preserve"> </w:t>
      </w:r>
      <w:r w:rsidRPr="00C81953">
        <w:t>will</w:t>
      </w:r>
      <w:r w:rsidR="00F00875" w:rsidRPr="00C81953">
        <w:t xml:space="preserve"> </w:t>
      </w:r>
      <w:r w:rsidRPr="00C81953">
        <w:t>serve</w:t>
      </w:r>
      <w:r w:rsidR="00F00875" w:rsidRPr="00C81953">
        <w:t xml:space="preserve"> </w:t>
      </w:r>
      <w:r w:rsidRPr="00C81953">
        <w:t>as</w:t>
      </w:r>
      <w:r w:rsidR="00F00875" w:rsidRPr="00C81953">
        <w:t xml:space="preserve"> </w:t>
      </w:r>
      <w:r w:rsidRPr="00C81953">
        <w:t>guidelines</w:t>
      </w:r>
      <w:r w:rsidR="00F00875" w:rsidRPr="00C81953">
        <w:t xml:space="preserve"> </w:t>
      </w:r>
      <w:r w:rsidRPr="00C81953">
        <w:t>for</w:t>
      </w:r>
      <w:r w:rsidR="00F00875" w:rsidRPr="00C81953">
        <w:t xml:space="preserve"> </w:t>
      </w:r>
      <w:r w:rsidRPr="00C81953">
        <w:t>scaling</w:t>
      </w:r>
      <w:r w:rsidR="00F00875" w:rsidRPr="00C81953">
        <w:t xml:space="preserve"> </w:t>
      </w:r>
      <w:r w:rsidRPr="00C81953">
        <w:t>up</w:t>
      </w:r>
      <w:r w:rsidR="00F00875" w:rsidRPr="00C81953">
        <w:t xml:space="preserve"> </w:t>
      </w:r>
      <w:r w:rsidRPr="00C81953">
        <w:t>and</w:t>
      </w:r>
      <w:r w:rsidR="00F00875" w:rsidRPr="00C81953">
        <w:t xml:space="preserve"> </w:t>
      </w:r>
      <w:r w:rsidRPr="00C81953">
        <w:t>replication</w:t>
      </w:r>
      <w:r w:rsidR="00F00875" w:rsidRPr="00C81953">
        <w:t xml:space="preserve"> </w:t>
      </w:r>
      <w:r w:rsidRPr="00C81953">
        <w:t>in</w:t>
      </w:r>
      <w:r w:rsidR="00F00875" w:rsidRPr="00C81953">
        <w:t xml:space="preserve"> </w:t>
      </w:r>
      <w:r w:rsidRPr="00C81953">
        <w:t>other</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efforts</w:t>
      </w:r>
      <w:r w:rsidR="00F00875" w:rsidRPr="00C81953">
        <w:t xml:space="preserve"> </w:t>
      </w:r>
      <w:r w:rsidRPr="00C81953">
        <w:t>regionally</w:t>
      </w:r>
      <w:r w:rsidR="00F00875" w:rsidRPr="00C81953">
        <w:t xml:space="preserve"> </w:t>
      </w:r>
      <w:r w:rsidRPr="00C81953">
        <w:t>and</w:t>
      </w:r>
      <w:r w:rsidR="00F00875" w:rsidRPr="00C81953">
        <w:t xml:space="preserve"> </w:t>
      </w:r>
      <w:r w:rsidRPr="00C81953">
        <w:t>nationally.</w:t>
      </w:r>
      <w:r w:rsidR="00F00875" w:rsidRPr="00C81953">
        <w:t xml:space="preserve"> </w:t>
      </w:r>
      <w:r w:rsidRPr="00C81953">
        <w:t>The</w:t>
      </w:r>
      <w:r w:rsidR="00F00875" w:rsidRPr="00C81953">
        <w:t xml:space="preserve"> </w:t>
      </w:r>
      <w:r w:rsidRPr="00C81953">
        <w:t>ambition</w:t>
      </w:r>
      <w:r w:rsidR="00F00875" w:rsidRPr="00C81953">
        <w:t xml:space="preserve"> </w:t>
      </w:r>
      <w:r w:rsidRPr="00C81953">
        <w:t>is</w:t>
      </w:r>
      <w:r w:rsidR="00F00875" w:rsidRPr="00C81953">
        <w:t xml:space="preserve"> </w:t>
      </w:r>
      <w:r w:rsidRPr="00C81953">
        <w:t>to</w:t>
      </w:r>
      <w:r w:rsidR="00F00875" w:rsidRPr="00C81953">
        <w:t xml:space="preserve"> </w:t>
      </w:r>
      <w:r w:rsidRPr="00C81953">
        <w:t>have</w:t>
      </w:r>
      <w:r w:rsidR="00F00875" w:rsidRPr="00C81953">
        <w:t xml:space="preserve"> </w:t>
      </w:r>
      <w:r w:rsidRPr="00C81953">
        <w:t>an</w:t>
      </w:r>
      <w:r w:rsidR="00F00875" w:rsidRPr="00C81953">
        <w:t xml:space="preserve"> </w:t>
      </w:r>
      <w:r w:rsidRPr="00C81953">
        <w:t>impact</w:t>
      </w:r>
      <w:r w:rsidR="00F00875" w:rsidRPr="00C81953">
        <w:t xml:space="preserve"> </w:t>
      </w:r>
      <w:r w:rsidRPr="00C81953">
        <w:t>on</w:t>
      </w:r>
      <w:r w:rsidR="00F00875" w:rsidRPr="00C81953">
        <w:t xml:space="preserve"> </w:t>
      </w:r>
      <w:r w:rsidRPr="00C81953">
        <w:t>all</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initiative</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to</w:t>
      </w:r>
      <w:r w:rsidR="00F00875" w:rsidRPr="00C81953">
        <w:t xml:space="preserve"> </w:t>
      </w:r>
      <w:r w:rsidRPr="00C81953">
        <w:t>make</w:t>
      </w:r>
      <w:r w:rsidR="00F00875" w:rsidRPr="00C81953">
        <w:t xml:space="preserve"> </w:t>
      </w:r>
      <w:r w:rsidRPr="00C81953">
        <w:t>them</w:t>
      </w:r>
      <w:r w:rsidR="00F00875" w:rsidRPr="00C81953">
        <w:t xml:space="preserve"> </w:t>
      </w:r>
      <w:r w:rsidRPr="00C81953">
        <w:t>more</w:t>
      </w:r>
      <w:r w:rsidR="00F00875" w:rsidRPr="00C81953">
        <w:t xml:space="preserve"> </w:t>
      </w:r>
      <w:r w:rsidRPr="00C81953">
        <w:t>sustainable</w:t>
      </w:r>
      <w:r w:rsidR="00F00875" w:rsidRPr="00C81953">
        <w:t xml:space="preserve"> </w:t>
      </w:r>
      <w:r w:rsidRPr="00C81953">
        <w:t>environmentally</w:t>
      </w:r>
      <w:r w:rsidR="00F00875" w:rsidRPr="00C81953">
        <w:t xml:space="preserve"> </w:t>
      </w:r>
      <w:r w:rsidRPr="00C81953">
        <w:t>and</w:t>
      </w:r>
      <w:r w:rsidR="00F00875" w:rsidRPr="00C81953">
        <w:t xml:space="preserve"> </w:t>
      </w:r>
      <w:r w:rsidRPr="00C81953">
        <w:t>socially.</w:t>
      </w:r>
      <w:r w:rsidR="00F00875" w:rsidRPr="00C81953">
        <w:t xml:space="preserve"> </w:t>
      </w:r>
      <w:r w:rsidRPr="00C81953">
        <w:t>As</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high</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agenda,</w:t>
      </w:r>
      <w:r w:rsidR="00F00875" w:rsidRPr="00C81953">
        <w:t xml:space="preserve"> </w:t>
      </w:r>
      <w:r w:rsidRPr="00C81953">
        <w:t>such</w:t>
      </w:r>
      <w:r w:rsidR="00F00875" w:rsidRPr="00C81953">
        <w:t xml:space="preserve"> </w:t>
      </w:r>
      <w:r w:rsidRPr="00C81953">
        <w:t>activities</w:t>
      </w:r>
      <w:r w:rsidR="00F00875" w:rsidRPr="00C81953">
        <w:t xml:space="preserve"> </w:t>
      </w:r>
      <w:r w:rsidRPr="00C81953">
        <w:t>can</w:t>
      </w:r>
      <w:r w:rsidR="00F00875" w:rsidRPr="00C81953">
        <w:t xml:space="preserve"> </w:t>
      </w:r>
      <w:r w:rsidRPr="00C81953">
        <w:t>be</w:t>
      </w:r>
      <w:r w:rsidR="00F00875" w:rsidRPr="00C81953">
        <w:t xml:space="preserve"> </w:t>
      </w:r>
      <w:r w:rsidRPr="00C81953">
        <w:t>easily</w:t>
      </w:r>
      <w:r w:rsidR="00F00875" w:rsidRPr="00C81953">
        <w:t xml:space="preserve"> </w:t>
      </w:r>
      <w:r w:rsidRPr="00C81953">
        <w:t>scaled</w:t>
      </w:r>
      <w:r w:rsidR="00F00875" w:rsidRPr="00C81953">
        <w:t xml:space="preserve"> </w:t>
      </w:r>
      <w:r w:rsidRPr="00C81953">
        <w:t>up</w:t>
      </w:r>
      <w:r w:rsidR="00F00875" w:rsidRPr="00C81953">
        <w:t xml:space="preserve"> </w:t>
      </w:r>
      <w:r w:rsidRPr="00C81953">
        <w:t>if</w:t>
      </w:r>
      <w:r w:rsidR="00F00875" w:rsidRPr="00C81953">
        <w:t xml:space="preserve"> </w:t>
      </w:r>
      <w:r w:rsidRPr="00C81953">
        <w:t>they</w:t>
      </w:r>
      <w:r w:rsidR="00F00875" w:rsidRPr="00C81953">
        <w:t xml:space="preserve"> </w:t>
      </w:r>
      <w:r w:rsidRPr="00C81953">
        <w:t>demonstrate</w:t>
      </w:r>
      <w:r w:rsidR="00F00875" w:rsidRPr="00C81953">
        <w:t xml:space="preserve"> </w:t>
      </w:r>
      <w:r w:rsidRPr="00C81953">
        <w:t>clear</w:t>
      </w:r>
      <w:r w:rsidR="00F00875" w:rsidRPr="00C81953">
        <w:t xml:space="preserve"> </w:t>
      </w:r>
      <w:r w:rsidRPr="00C81953">
        <w:t>results</w:t>
      </w:r>
      <w:r w:rsidR="00F00875" w:rsidRPr="00C81953">
        <w:t xml:space="preserve"> </w:t>
      </w:r>
      <w:r w:rsidRPr="00C81953">
        <w:t>and</w:t>
      </w:r>
      <w:r w:rsidR="00F00875" w:rsidRPr="00C81953">
        <w:t xml:space="preserve"> </w:t>
      </w:r>
      <w:r w:rsidRPr="00C81953">
        <w:t>benefits.</w:t>
      </w:r>
      <w:r w:rsidR="00F00875" w:rsidRPr="00C81953">
        <w:t xml:space="preserve"> </w:t>
      </w:r>
      <w:r w:rsidRPr="00C81953">
        <w:t>A</w:t>
      </w:r>
      <w:r w:rsidR="00F00875" w:rsidRPr="00C81953">
        <w:t xml:space="preserve"> </w:t>
      </w:r>
      <w:r w:rsidRPr="00C81953">
        <w:t>series</w:t>
      </w:r>
      <w:r w:rsidR="00F00875" w:rsidRPr="00C81953">
        <w:t xml:space="preserve"> </w:t>
      </w:r>
      <w:r w:rsidRPr="00C81953">
        <w:t>of</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products</w:t>
      </w:r>
      <w:r w:rsidR="00F00875" w:rsidRPr="00C81953">
        <w:t xml:space="preserve"> </w:t>
      </w:r>
      <w:r w:rsidRPr="00C81953">
        <w:t>and</w:t>
      </w:r>
      <w:r w:rsidR="00F00875" w:rsidRPr="00C81953">
        <w:t xml:space="preserve"> </w:t>
      </w:r>
      <w:r w:rsidRPr="00C81953">
        <w:t>publications</w:t>
      </w:r>
      <w:r w:rsidR="00F00875" w:rsidRPr="00C81953">
        <w:t xml:space="preserve"> </w:t>
      </w:r>
      <w:r w:rsidRPr="00C81953">
        <w:t>will</w:t>
      </w:r>
      <w:r w:rsidR="00F00875" w:rsidRPr="00C81953">
        <w:t xml:space="preserve"> </w:t>
      </w:r>
      <w:r w:rsidRPr="00C81953">
        <w:t>be</w:t>
      </w:r>
      <w:r w:rsidR="00F00875" w:rsidRPr="00C81953">
        <w:t xml:space="preserve"> </w:t>
      </w:r>
      <w:r w:rsidRPr="00C81953">
        <w:t>produced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aimed</w:t>
      </w:r>
      <w:r w:rsidR="00F00875" w:rsidRPr="00C81953">
        <w:t xml:space="preserve"> </w:t>
      </w:r>
      <w:r w:rsidRPr="00C81953">
        <w:t>at</w:t>
      </w:r>
      <w:r w:rsidR="00F00875" w:rsidRPr="00C81953">
        <w:t xml:space="preserve"> </w:t>
      </w:r>
      <w:r w:rsidRPr="00C81953">
        <w:t>increasing</w:t>
      </w:r>
      <w:r w:rsidR="00F00875" w:rsidRPr="00C81953">
        <w:t xml:space="preserve"> </w:t>
      </w:r>
      <w:r w:rsidRPr="00C81953">
        <w:t>awareness</w:t>
      </w:r>
      <w:r w:rsidR="00F00875" w:rsidRPr="00C81953">
        <w:t xml:space="preserve"> </w:t>
      </w:r>
      <w:r w:rsidRPr="00C81953">
        <w:t>about</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&amp;</w:t>
      </w:r>
      <w:r w:rsidR="00F00875" w:rsidRPr="00C81953">
        <w:t xml:space="preserve"> </w:t>
      </w:r>
      <w:r w:rsidRPr="00C81953">
        <w:t>the</w:t>
      </w:r>
      <w:r w:rsidR="00F00875" w:rsidRPr="00C81953">
        <w:t xml:space="preserve"> </w:t>
      </w:r>
      <w:r w:rsidRPr="00C81953">
        <w:t>need</w:t>
      </w:r>
      <w:r w:rsidR="00F00875" w:rsidRPr="00C81953">
        <w:t xml:space="preserve"> </w:t>
      </w:r>
      <w:r w:rsidRPr="00C81953">
        <w:t>and</w:t>
      </w:r>
      <w:r w:rsidR="00F00875" w:rsidRPr="00C81953">
        <w:t xml:space="preserve"> </w:t>
      </w:r>
      <w:r w:rsidRPr="00C81953">
        <w:t>significance</w:t>
      </w:r>
      <w:r w:rsidR="00F00875" w:rsidRPr="00C81953">
        <w:t xml:space="preserve"> </w:t>
      </w:r>
      <w:r w:rsidRPr="00C81953">
        <w:t>of</w:t>
      </w:r>
      <w:r w:rsidR="00F00875" w:rsidRPr="00C81953">
        <w:t xml:space="preserve"> </w:t>
      </w:r>
      <w:r w:rsidRPr="00C81953">
        <w:t>healthy</w:t>
      </w:r>
      <w:r w:rsidR="00F00875" w:rsidRPr="00C81953">
        <w:t xml:space="preserve"> </w:t>
      </w:r>
      <w:r w:rsidRPr="00C81953">
        <w:t>and</w:t>
      </w:r>
      <w:r w:rsidR="00F00875" w:rsidRPr="00C81953">
        <w:t xml:space="preserve"> </w:t>
      </w:r>
      <w:r w:rsidRPr="00C81953">
        <w:t>restored</w:t>
      </w:r>
      <w:r w:rsidR="00F00875" w:rsidRPr="00C81953">
        <w:t xml:space="preserve"> </w:t>
      </w:r>
      <w:r w:rsidRPr="00C81953">
        <w:t>forest</w:t>
      </w:r>
      <w:r w:rsidR="00F00875" w:rsidRPr="00C81953">
        <w:t xml:space="preserve"> </w:t>
      </w:r>
      <w:r w:rsidRPr="00C81953">
        <w:t>ecosystems</w:t>
      </w:r>
      <w:r w:rsidR="00F00875" w:rsidRPr="00C81953">
        <w:t xml:space="preserve"> </w:t>
      </w:r>
      <w:r w:rsidRPr="00C81953">
        <w:t>and</w:t>
      </w:r>
      <w:r w:rsidR="00F00875" w:rsidRPr="00C81953">
        <w:t xml:space="preserve"> </w:t>
      </w:r>
      <w:r w:rsidRPr="00C81953">
        <w:t>give</w:t>
      </w:r>
      <w:r w:rsidR="00F00875" w:rsidRPr="00C81953">
        <w:t xml:space="preserve"> </w:t>
      </w:r>
      <w:r w:rsidRPr="00C81953">
        <w:t>practical</w:t>
      </w:r>
      <w:r w:rsidR="00F00875" w:rsidRPr="00C81953">
        <w:t xml:space="preserve"> </w:t>
      </w:r>
      <w:r w:rsidRPr="00C81953">
        <w:t>guidelines</w:t>
      </w:r>
      <w:r w:rsidR="00F00875" w:rsidRPr="00C81953">
        <w:t xml:space="preserve"> </w:t>
      </w:r>
      <w:r w:rsidRPr="00C81953">
        <w:t>on</w:t>
      </w:r>
      <w:r w:rsidR="00F00875" w:rsidRPr="00C81953">
        <w:t xml:space="preserve"> </w:t>
      </w:r>
      <w:r w:rsidRPr="00C81953">
        <w:t>how</w:t>
      </w:r>
      <w:r w:rsidR="00F00875" w:rsidRPr="00C81953">
        <w:t xml:space="preserve"> </w:t>
      </w:r>
      <w:r w:rsidRPr="00C81953">
        <w:t>to</w:t>
      </w:r>
      <w:r w:rsidR="00F00875" w:rsidRPr="00C81953">
        <w:t xml:space="preserve"> </w:t>
      </w:r>
      <w:r w:rsidRPr="00C81953">
        <w:t>improve</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These</w:t>
      </w:r>
      <w:r w:rsidR="00F00875" w:rsidRPr="00C81953">
        <w:t xml:space="preserve"> </w:t>
      </w:r>
      <w:r w:rsidRPr="00C81953">
        <w:t>knowledge</w:t>
      </w:r>
      <w:r w:rsidR="00F00875" w:rsidRPr="00C81953">
        <w:t xml:space="preserve"> </w:t>
      </w:r>
      <w:r w:rsidRPr="00C81953">
        <w:t>products</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used</w:t>
      </w:r>
      <w:r w:rsidR="00F00875" w:rsidRPr="00C81953">
        <w:t xml:space="preserve"> </w:t>
      </w:r>
      <w:r w:rsidRPr="00C81953">
        <w:t>for</w:t>
      </w:r>
      <w:r w:rsidR="00F00875" w:rsidRPr="00C81953">
        <w:t xml:space="preserve"> </w:t>
      </w:r>
      <w:r w:rsidRPr="00C81953">
        <w:t>awareness</w:t>
      </w:r>
      <w:r w:rsidR="00F00875" w:rsidRPr="00C81953">
        <w:t xml:space="preserve"> </w:t>
      </w:r>
      <w:r w:rsidRPr="00C81953">
        <w:t>raising</w:t>
      </w:r>
      <w:r w:rsidR="00F00875" w:rsidRPr="00C81953">
        <w:t xml:space="preserve"> </w:t>
      </w:r>
      <w:r w:rsidRPr="00C81953">
        <w:t>events</w:t>
      </w:r>
      <w:r w:rsidR="00F00875" w:rsidRPr="00C81953">
        <w:t xml:space="preserve"> </w:t>
      </w:r>
      <w:r w:rsidRPr="00C81953">
        <w:t>that</w:t>
      </w:r>
      <w:r w:rsidR="00F00875" w:rsidRPr="00C81953">
        <w:t xml:space="preserve"> </w:t>
      </w:r>
      <w:r w:rsidRPr="00C81953">
        <w:t>will</w:t>
      </w:r>
      <w:r w:rsidR="00F00875" w:rsidRPr="00C81953">
        <w:t xml:space="preserve"> </w:t>
      </w:r>
      <w:r w:rsidRPr="00C81953">
        <w:t>support</w:t>
      </w:r>
      <w:r w:rsidR="00F00875" w:rsidRPr="00C81953">
        <w:t xml:space="preserve"> </w:t>
      </w:r>
      <w:r w:rsidRPr="00C81953">
        <w:t>the</w:t>
      </w:r>
      <w:r w:rsidR="00F00875" w:rsidRPr="00C81953">
        <w:t xml:space="preserve"> </w:t>
      </w:r>
      <w:r w:rsidRPr="00C81953">
        <w:t>enhancement</w:t>
      </w:r>
      <w:r w:rsidR="00F00875" w:rsidRPr="00C81953">
        <w:t xml:space="preserve"> </w:t>
      </w:r>
      <w:r w:rsidRPr="00C81953">
        <w:t>of</w:t>
      </w:r>
      <w:r w:rsidR="00F00875" w:rsidRPr="00C81953">
        <w:t xml:space="preserve"> </w:t>
      </w:r>
      <w:r w:rsidRPr="00C81953">
        <w:t>forest</w:t>
      </w:r>
      <w:r w:rsidR="00F00875" w:rsidRPr="00C81953">
        <w:t xml:space="preserve"> </w:t>
      </w:r>
      <w:r w:rsidRPr="00C81953">
        <w:t>ecosystem</w:t>
      </w:r>
      <w:r w:rsidR="00F00875" w:rsidRPr="00C81953">
        <w:t xml:space="preserve"> </w:t>
      </w:r>
      <w:r w:rsidRPr="00C81953">
        <w:t>restoration</w:t>
      </w:r>
      <w:r w:rsidR="00F00875" w:rsidRPr="00C81953">
        <w:t xml:space="preserve"> </w:t>
      </w:r>
      <w:r w:rsidRPr="00C81953">
        <w:t>initiatives,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adoption</w:t>
      </w:r>
      <w:r w:rsidR="00F00875" w:rsidRPr="00C81953">
        <w:t xml:space="preserve"> </w:t>
      </w:r>
      <w:r w:rsidRPr="00C81953">
        <w:t>of</w:t>
      </w:r>
      <w:r w:rsidR="00F00875" w:rsidRPr="00C81953">
        <w:t xml:space="preserve"> </w:t>
      </w:r>
      <w:r w:rsidRPr="00C81953">
        <w:t>best</w:t>
      </w:r>
      <w:r w:rsidR="00F00875" w:rsidRPr="00C81953">
        <w:t xml:space="preserve"> </w:t>
      </w:r>
      <w:r w:rsidRPr="00C81953">
        <w:t>practices</w:t>
      </w:r>
      <w:r w:rsidR="00F00875" w:rsidRPr="00C81953">
        <w:t xml:space="preserve"> </w:t>
      </w:r>
      <w:r w:rsidRPr="00C81953">
        <w:t>in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in</w:t>
      </w:r>
      <w:r w:rsidR="00F00875" w:rsidRPr="00C81953">
        <w:t xml:space="preserve"> </w:t>
      </w:r>
      <w:r w:rsidRPr="00C81953">
        <w:t>other,</w:t>
      </w:r>
      <w:r w:rsidR="00F00875" w:rsidRPr="00C81953">
        <w:t xml:space="preserve"> </w:t>
      </w:r>
      <w:r w:rsidRPr="00C81953">
        <w:t>and</w:t>
      </w:r>
      <w:r w:rsidR="00F00875" w:rsidRPr="00C81953">
        <w:t xml:space="preserve"> </w:t>
      </w:r>
      <w:r w:rsidRPr="00C81953">
        <w:t>larger,</w:t>
      </w:r>
      <w:r w:rsidR="00F00875" w:rsidRPr="00C81953">
        <w:t xml:space="preserve"> </w:t>
      </w:r>
      <w:r w:rsidRPr="00C81953">
        <w:t>areas.</w:t>
      </w:r>
    </w:p>
    <w:p w14:paraId="2950DAF3" w14:textId="77777777" w:rsidR="001D7FD3" w:rsidRPr="00C81953" w:rsidRDefault="001D7FD3" w:rsidP="001D7FD3">
      <w:pPr>
        <w:ind w:left="810"/>
      </w:pPr>
    </w:p>
    <w:p w14:paraId="7143E22E" w14:textId="5448E822" w:rsidR="006425BC" w:rsidRPr="00C81953" w:rsidRDefault="006425BC" w:rsidP="00710DA9"/>
    <w:p w14:paraId="0BFE5013" w14:textId="20EC2119" w:rsidR="006425BC" w:rsidRPr="00C81953" w:rsidRDefault="001D7FD3" w:rsidP="004E6C75">
      <w:pPr>
        <w:pStyle w:val="ListParagraph"/>
        <w:numPr>
          <w:ilvl w:val="0"/>
          <w:numId w:val="73"/>
        </w:numPr>
      </w:pPr>
      <w:r w:rsidRPr="00C81953">
        <w:t>The</w:t>
      </w:r>
      <w:r w:rsidR="00F00875" w:rsidRPr="00C81953">
        <w:t xml:space="preserve"> </w:t>
      </w:r>
      <w:r w:rsidRPr="00C81953">
        <w:t>project</w:t>
      </w:r>
      <w:r w:rsidR="00F00875" w:rsidRPr="00C81953">
        <w:t xml:space="preserve"> </w:t>
      </w:r>
      <w:r w:rsidRPr="00C81953">
        <w:rPr>
          <w:i/>
        </w:rPr>
        <w:t>will</w:t>
      </w:r>
      <w:r w:rsidR="00F00875" w:rsidRPr="00C81953">
        <w:rPr>
          <w:i/>
        </w:rPr>
        <w:t xml:space="preserve"> </w:t>
      </w:r>
      <w:r w:rsidRPr="00C81953">
        <w:rPr>
          <w:i/>
        </w:rPr>
        <w:t>empower</w:t>
      </w:r>
      <w:r w:rsidR="00F00875" w:rsidRPr="00C81953">
        <w:rPr>
          <w:i/>
        </w:rPr>
        <w:t xml:space="preserve"> </w:t>
      </w:r>
      <w:r w:rsidRPr="00C81953">
        <w:rPr>
          <w:i/>
        </w:rPr>
        <w:t>local</w:t>
      </w:r>
      <w:r w:rsidR="00F00875" w:rsidRPr="00C81953">
        <w:rPr>
          <w:i/>
        </w:rPr>
        <w:t xml:space="preserve"> </w:t>
      </w:r>
      <w:r w:rsidRPr="00C81953">
        <w:rPr>
          <w:i/>
        </w:rPr>
        <w:t>community</w:t>
      </w:r>
      <w:r w:rsidR="00F00875" w:rsidRPr="00C81953">
        <w:rPr>
          <w:i/>
        </w:rPr>
        <w:t xml:space="preserve"> </w:t>
      </w:r>
      <w:r w:rsidRPr="00C81953">
        <w:rPr>
          <w:i/>
        </w:rPr>
        <w:t>to</w:t>
      </w:r>
      <w:r w:rsidR="00F00875" w:rsidRPr="00C81953">
        <w:rPr>
          <w:i/>
        </w:rPr>
        <w:t xml:space="preserve"> </w:t>
      </w:r>
      <w:r w:rsidRPr="00C81953">
        <w:rPr>
          <w:i/>
        </w:rPr>
        <w:t>involve</w:t>
      </w:r>
      <w:r w:rsidR="00F00875" w:rsidRPr="00C81953">
        <w:rPr>
          <w:i/>
        </w:rPr>
        <w:t xml:space="preserve"> </w:t>
      </w:r>
      <w:r w:rsidRPr="00C81953">
        <w:rPr>
          <w:i/>
        </w:rPr>
        <w:t>them</w:t>
      </w:r>
      <w:r w:rsidR="00F00875" w:rsidRPr="00C81953">
        <w:rPr>
          <w:i/>
        </w:rPr>
        <w:t xml:space="preserve"> </w:t>
      </w:r>
      <w:r w:rsidRPr="00C81953">
        <w:rPr>
          <w:i/>
        </w:rPr>
        <w:t>in</w:t>
      </w:r>
      <w:r w:rsidR="00F00875" w:rsidRPr="00C81953">
        <w:rPr>
          <w:i/>
        </w:rPr>
        <w:t xml:space="preserve"> </w:t>
      </w:r>
      <w:r w:rsidRPr="00C81953">
        <w:rPr>
          <w:i/>
        </w:rPr>
        <w:t>restoration</w:t>
      </w:r>
      <w:r w:rsidR="00F00875" w:rsidRPr="00C81953">
        <w:rPr>
          <w:i/>
        </w:rPr>
        <w:t xml:space="preserve"> </w:t>
      </w:r>
      <w:r w:rsidRPr="00C81953">
        <w:rPr>
          <w:i/>
        </w:rPr>
        <w:t>over</w:t>
      </w:r>
      <w:r w:rsidR="00F00875" w:rsidRPr="00C81953">
        <w:rPr>
          <w:i/>
        </w:rPr>
        <w:t xml:space="preserve"> </w:t>
      </w:r>
      <w:r w:rsidRPr="00C81953">
        <w:rPr>
          <w:i/>
        </w:rPr>
        <w:t>the</w:t>
      </w:r>
      <w:r w:rsidR="00F00875" w:rsidRPr="00C81953">
        <w:rPr>
          <w:i/>
        </w:rPr>
        <w:t xml:space="preserve"> </w:t>
      </w:r>
      <w:r w:rsidRPr="00C81953">
        <w:rPr>
          <w:i/>
        </w:rPr>
        <w:t>long</w:t>
      </w:r>
      <w:r w:rsidR="00F00875" w:rsidRPr="00C81953">
        <w:rPr>
          <w:i/>
        </w:rPr>
        <w:t xml:space="preserve"> </w:t>
      </w:r>
      <w:r w:rsidRPr="00C81953">
        <w:rPr>
          <w:i/>
        </w:rPr>
        <w:t>term</w:t>
      </w:r>
      <w:r w:rsidRPr="00C81953">
        <w:t>.</w:t>
      </w:r>
      <w:r w:rsidR="00F00875" w:rsidRPr="00C81953">
        <w:t xml:space="preserve"> </w:t>
      </w:r>
      <w:r w:rsidR="00D578FF" w:rsidRPr="00C81953">
        <w:t>To</w:t>
      </w:r>
      <w:r w:rsidR="00F00875" w:rsidRPr="00C81953">
        <w:t xml:space="preserve"> </w:t>
      </w:r>
      <w:r w:rsidR="00D578FF" w:rsidRPr="00C81953">
        <w:t>support</w:t>
      </w:r>
      <w:r w:rsidR="00F00875" w:rsidRPr="00C81953">
        <w:t xml:space="preserve"> </w:t>
      </w:r>
      <w:r w:rsidR="00D578FF" w:rsidRPr="00C81953">
        <w:t>scaling</w:t>
      </w:r>
      <w:r w:rsidR="00F00875" w:rsidRPr="00C81953">
        <w:t xml:space="preserve"> </w:t>
      </w:r>
      <w:r w:rsidR="00D578FF" w:rsidRPr="00C81953">
        <w:t>up</w:t>
      </w:r>
      <w:r w:rsidR="00F00875" w:rsidRPr="00C81953">
        <w:t xml:space="preserve"> </w:t>
      </w:r>
      <w:r w:rsidR="008D47CF" w:rsidRPr="00C81953">
        <w:t>activities,</w:t>
      </w:r>
      <w:r w:rsidR="00F00875" w:rsidRPr="00C81953">
        <w:t xml:space="preserve"> </w:t>
      </w:r>
      <w:r w:rsidR="006425BC" w:rsidRPr="00C81953">
        <w:t>the</w:t>
      </w:r>
      <w:r w:rsidR="00F00875" w:rsidRPr="00C81953">
        <w:t xml:space="preserve"> </w:t>
      </w:r>
      <w:r w:rsidR="006425BC" w:rsidRPr="00C81953">
        <w:t>project</w:t>
      </w:r>
      <w:r w:rsidR="00F00875" w:rsidRPr="00C81953">
        <w:t xml:space="preserve"> </w:t>
      </w:r>
      <w:r w:rsidR="006425BC" w:rsidRPr="00C81953">
        <w:t>will</w:t>
      </w:r>
      <w:r w:rsidR="00F00875" w:rsidRPr="00C81953">
        <w:t xml:space="preserve"> </w:t>
      </w:r>
      <w:r w:rsidRPr="00C81953">
        <w:t>develop</w:t>
      </w:r>
      <w:r w:rsidR="00F00875" w:rsidRPr="00C81953">
        <w:t xml:space="preserve"> </w:t>
      </w:r>
      <w:r w:rsidRPr="00C81953">
        <w:t>sort</w:t>
      </w:r>
      <w:r w:rsidR="00F00875" w:rsidRPr="00C81953">
        <w:t xml:space="preserve"> </w:t>
      </w:r>
      <w:r w:rsidRPr="00C81953">
        <w:t>&amp;</w:t>
      </w:r>
      <w:r w:rsidR="00F00875" w:rsidRPr="00C81953">
        <w:t xml:space="preserve"> </w:t>
      </w:r>
      <w:r w:rsidR="00BA2468" w:rsidRPr="00C81953">
        <w:t>long-term</w:t>
      </w:r>
      <w:r w:rsidR="00F00875" w:rsidRPr="00C81953">
        <w:t xml:space="preserve"> </w:t>
      </w:r>
      <w:r w:rsidRPr="00C81953">
        <w:t>incentive/financial</w:t>
      </w:r>
      <w:r w:rsidR="00F00875" w:rsidRPr="00C81953">
        <w:t xml:space="preserve"> </w:t>
      </w:r>
      <w:r w:rsidRPr="00C81953">
        <w:t>plans</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and</w:t>
      </w:r>
      <w:r w:rsidR="00F00875" w:rsidRPr="00C81953">
        <w:t xml:space="preserve"> </w:t>
      </w:r>
      <w:r w:rsidRPr="00C81953">
        <w:t>pilot</w:t>
      </w:r>
      <w:r w:rsidR="00F00875" w:rsidRPr="00C81953">
        <w:t xml:space="preserve"> </w:t>
      </w:r>
      <w:r w:rsidRPr="00C81953">
        <w:t>test</w:t>
      </w:r>
      <w:r w:rsidR="00F00875" w:rsidRPr="00C81953">
        <w:t xml:space="preserve"> </w:t>
      </w:r>
      <w:r w:rsidRPr="00C81953">
        <w:t>the</w:t>
      </w:r>
      <w:r w:rsidR="00F00875" w:rsidRPr="00C81953">
        <w:t xml:space="preserve"> </w:t>
      </w:r>
      <w:r w:rsidR="006425BC" w:rsidRPr="00C81953">
        <w:t>establishment</w:t>
      </w:r>
      <w:r w:rsidR="00F00875" w:rsidRPr="00C81953">
        <w:t xml:space="preserve"> </w:t>
      </w:r>
      <w:r w:rsidRPr="00C81953">
        <w:t>of</w:t>
      </w:r>
      <w:r w:rsidR="00F00875" w:rsidRPr="00C81953">
        <w:t xml:space="preserve"> </w:t>
      </w:r>
      <w:r w:rsidRPr="00C81953">
        <w:t>community</w:t>
      </w:r>
      <w:r w:rsidR="00F00875" w:rsidRPr="00C81953">
        <w:t xml:space="preserve"> </w:t>
      </w:r>
      <w:r w:rsidRPr="00C81953">
        <w:t>development</w:t>
      </w:r>
      <w:r w:rsidR="00F00875" w:rsidRPr="00C81953">
        <w:t xml:space="preserve"> </w:t>
      </w:r>
      <w:r w:rsidRPr="00C81953">
        <w:t>funds</w:t>
      </w:r>
      <w:r w:rsidR="00F00875" w:rsidRPr="00C81953">
        <w:t xml:space="preserve"> </w:t>
      </w:r>
      <w:r w:rsidRPr="00C81953">
        <w:t>for</w:t>
      </w:r>
      <w:r w:rsidR="00F00875" w:rsidRPr="00C81953">
        <w:t xml:space="preserve"> </w:t>
      </w:r>
      <w:r w:rsidRPr="00C81953">
        <w:t>restoration</w:t>
      </w:r>
      <w:r w:rsidR="00F00875" w:rsidRPr="00C81953">
        <w:t xml:space="preserve"> </w:t>
      </w:r>
      <w:r w:rsidR="006425BC" w:rsidRPr="00C81953">
        <w:t>at</w:t>
      </w:r>
      <w:r w:rsidR="00F00875" w:rsidRPr="00C81953">
        <w:t xml:space="preserve"> </w:t>
      </w:r>
      <w:r w:rsidR="006425BC" w:rsidRPr="00C81953">
        <w:t>the</w:t>
      </w:r>
      <w:r w:rsidR="00F00875" w:rsidRPr="00C81953">
        <w:t xml:space="preserve"> </w:t>
      </w:r>
      <w:r w:rsidR="006425BC" w:rsidRPr="00C81953">
        <w:t>community-level</w:t>
      </w:r>
      <w:r w:rsidR="00F00875" w:rsidRPr="00C81953">
        <w:t xml:space="preserve"> </w:t>
      </w:r>
      <w:r w:rsidR="006425BC" w:rsidRPr="00C81953">
        <w:t>that</w:t>
      </w:r>
      <w:r w:rsidR="00F00875" w:rsidRPr="00C81953">
        <w:t xml:space="preserve"> </w:t>
      </w:r>
      <w:r w:rsidR="006425BC" w:rsidRPr="00C81953">
        <w:t>will</w:t>
      </w:r>
      <w:r w:rsidR="00F00875" w:rsidRPr="00C81953">
        <w:t xml:space="preserve"> </w:t>
      </w:r>
      <w:r w:rsidR="006425BC" w:rsidRPr="00C81953">
        <w:t>help</w:t>
      </w:r>
      <w:r w:rsidR="00F00875" w:rsidRPr="00C81953">
        <w:t xml:space="preserve"> </w:t>
      </w:r>
      <w:r w:rsidR="006425BC" w:rsidRPr="00C81953">
        <w:t>sustain</w:t>
      </w:r>
      <w:r w:rsidR="00F00875" w:rsidRPr="00C81953">
        <w:t xml:space="preserve"> </w:t>
      </w:r>
      <w:r w:rsidR="006425BC" w:rsidRPr="00C81953">
        <w:t>and</w:t>
      </w:r>
      <w:r w:rsidR="00F00875" w:rsidRPr="00C81953">
        <w:t xml:space="preserve"> </w:t>
      </w:r>
      <w:r w:rsidR="006425BC" w:rsidRPr="00C81953">
        <w:t>expand</w:t>
      </w:r>
      <w:r w:rsidR="00F00875" w:rsidRPr="00C81953">
        <w:t xml:space="preserve"> </w:t>
      </w:r>
      <w:r w:rsidR="006425BC" w:rsidRPr="00C81953">
        <w:t>investments</w:t>
      </w:r>
      <w:r w:rsidR="00F00875" w:rsidRPr="00C81953">
        <w:t xml:space="preserve"> </w:t>
      </w:r>
      <w:r w:rsidR="006425BC" w:rsidRPr="00C81953">
        <w:t>beyond</w:t>
      </w:r>
      <w:r w:rsidR="00F00875" w:rsidRPr="00C81953">
        <w:t xml:space="preserve"> </w:t>
      </w:r>
      <w:r w:rsidR="006425BC" w:rsidRPr="00C81953">
        <w:t>the</w:t>
      </w:r>
      <w:r w:rsidR="00F00875" w:rsidRPr="00C81953">
        <w:t xml:space="preserve"> </w:t>
      </w:r>
      <w:r w:rsidR="006425BC" w:rsidRPr="00C81953">
        <w:t>project</w:t>
      </w:r>
      <w:r w:rsidR="00F00875" w:rsidRPr="00C81953">
        <w:t xml:space="preserve"> </w:t>
      </w:r>
      <w:r w:rsidR="006425BC" w:rsidRPr="00C81953">
        <w:t>period.</w:t>
      </w:r>
      <w:r w:rsidR="00F00875" w:rsidRPr="00C81953">
        <w:t xml:space="preserve"> </w:t>
      </w:r>
      <w:r w:rsidR="00CE4DFF" w:rsidRPr="00C81953">
        <w:t>To</w:t>
      </w:r>
      <w:r w:rsidR="00F00875" w:rsidRPr="00C81953">
        <w:t xml:space="preserve"> </w:t>
      </w:r>
      <w:r w:rsidR="00CE4DFF" w:rsidRPr="00C81953">
        <w:t>do</w:t>
      </w:r>
      <w:r w:rsidR="00F00875" w:rsidRPr="00C81953">
        <w:t xml:space="preserve"> </w:t>
      </w:r>
      <w:r w:rsidR="00CE4DFF" w:rsidRPr="00C81953">
        <w:t>this,</w:t>
      </w:r>
      <w:r w:rsidR="00F00875" w:rsidRPr="00C81953">
        <w:t xml:space="preserve"> </w:t>
      </w:r>
      <w:r w:rsidR="00CE4DFF" w:rsidRPr="00C81953">
        <w:t>the</w:t>
      </w:r>
      <w:r w:rsidR="00F00875" w:rsidRPr="00C81953">
        <w:t xml:space="preserve"> </w:t>
      </w:r>
      <w:r w:rsidR="00CE4DFF" w:rsidRPr="00C81953">
        <w:t>project</w:t>
      </w:r>
      <w:r w:rsidR="00F00875" w:rsidRPr="00C81953">
        <w:t xml:space="preserve"> </w:t>
      </w:r>
      <w:r w:rsidR="00CE4DFF" w:rsidRPr="00C81953">
        <w:t>will</w:t>
      </w:r>
      <w:r w:rsidR="00F00875" w:rsidRPr="00C81953">
        <w:t xml:space="preserve"> </w:t>
      </w:r>
      <w:r w:rsidR="006425BC" w:rsidRPr="00C81953">
        <w:t>work</w:t>
      </w:r>
      <w:r w:rsidR="00F00875" w:rsidRPr="00C81953">
        <w:t xml:space="preserve"> </w:t>
      </w:r>
      <w:r w:rsidR="006425BC" w:rsidRPr="00C81953">
        <w:t>towards</w:t>
      </w:r>
      <w:r w:rsidR="00F00875" w:rsidRPr="00C81953">
        <w:t xml:space="preserve"> </w:t>
      </w:r>
      <w:r w:rsidR="006425BC" w:rsidRPr="00C81953">
        <w:t>improving</w:t>
      </w:r>
      <w:r w:rsidR="00F00875" w:rsidRPr="00C81953">
        <w:t xml:space="preserve"> </w:t>
      </w:r>
      <w:r w:rsidR="006425BC" w:rsidRPr="00C81953">
        <w:t>the</w:t>
      </w:r>
      <w:r w:rsidR="00F00875" w:rsidRPr="00C81953">
        <w:t xml:space="preserve"> </w:t>
      </w:r>
      <w:r w:rsidR="006425BC" w:rsidRPr="00C81953">
        <w:t>capacity</w:t>
      </w:r>
      <w:r w:rsidR="00F00875" w:rsidRPr="00C81953">
        <w:t xml:space="preserve"> </w:t>
      </w:r>
      <w:r w:rsidR="006425BC" w:rsidRPr="00C81953">
        <w:t>of</w:t>
      </w:r>
      <w:r w:rsidR="00F00875" w:rsidRPr="00C81953">
        <w:t xml:space="preserve"> </w:t>
      </w:r>
      <w:r w:rsidR="006425BC" w:rsidRPr="00C81953">
        <w:t>local</w:t>
      </w:r>
      <w:r w:rsidR="00F00875" w:rsidRPr="00C81953">
        <w:t xml:space="preserve"> </w:t>
      </w:r>
      <w:r w:rsidR="006425BC" w:rsidRPr="00C81953">
        <w:t>communities</w:t>
      </w:r>
      <w:r w:rsidR="00F00875" w:rsidRPr="00C81953">
        <w:t xml:space="preserve"> </w:t>
      </w:r>
      <w:r w:rsidR="006425BC" w:rsidRPr="00C81953">
        <w:t>(</w:t>
      </w:r>
      <w:r w:rsidR="00CE4DFF" w:rsidRPr="00C81953">
        <w:t>i.e.</w:t>
      </w:r>
      <w:r w:rsidR="00F00875" w:rsidRPr="00C81953">
        <w:t xml:space="preserve"> </w:t>
      </w:r>
      <w:r w:rsidR="00CE4DFF" w:rsidRPr="00C81953">
        <w:t>POs</w:t>
      </w:r>
      <w:r w:rsidR="00F00875" w:rsidRPr="00C81953">
        <w:t xml:space="preserve"> </w:t>
      </w:r>
      <w:r w:rsidR="006425BC" w:rsidRPr="00C81953">
        <w:t>including</w:t>
      </w:r>
      <w:r w:rsidR="00F00875" w:rsidRPr="00C81953">
        <w:t xml:space="preserve"> </w:t>
      </w:r>
      <w:r w:rsidR="006425BC" w:rsidRPr="00C81953">
        <w:t>IP</w:t>
      </w:r>
      <w:r w:rsidR="00F00875" w:rsidRPr="00C81953">
        <w:t xml:space="preserve"> </w:t>
      </w:r>
      <w:r w:rsidR="006425BC" w:rsidRPr="00C81953">
        <w:t>groups)</w:t>
      </w:r>
      <w:r w:rsidR="00F00875" w:rsidRPr="00C81953">
        <w:t xml:space="preserve"> </w:t>
      </w:r>
      <w:r w:rsidR="006425BC" w:rsidRPr="00C81953">
        <w:t>to</w:t>
      </w:r>
      <w:r w:rsidR="00F00875" w:rsidRPr="00C81953">
        <w:t xml:space="preserve"> </w:t>
      </w:r>
      <w:r w:rsidR="006425BC" w:rsidRPr="00C81953">
        <w:t>manage</w:t>
      </w:r>
      <w:r w:rsidR="00F00875" w:rsidRPr="00C81953">
        <w:t xml:space="preserve"> </w:t>
      </w:r>
      <w:r w:rsidR="006425BC" w:rsidRPr="00C81953">
        <w:t>such</w:t>
      </w:r>
      <w:r w:rsidR="00F00875" w:rsidRPr="00C81953">
        <w:t xml:space="preserve"> </w:t>
      </w:r>
      <w:r w:rsidR="006425BC" w:rsidRPr="00C81953">
        <w:t>revolving</w:t>
      </w:r>
      <w:r w:rsidR="00F00875" w:rsidRPr="00C81953">
        <w:t xml:space="preserve"> </w:t>
      </w:r>
      <w:r w:rsidR="006425BC" w:rsidRPr="00C81953">
        <w:t>funds,</w:t>
      </w:r>
      <w:r w:rsidR="00F00875" w:rsidRPr="00C81953">
        <w:t xml:space="preserve"> </w:t>
      </w:r>
      <w:r w:rsidR="006425BC" w:rsidRPr="00C81953">
        <w:t>meet</w:t>
      </w:r>
      <w:r w:rsidR="00F00875" w:rsidRPr="00C81953">
        <w:t xml:space="preserve"> </w:t>
      </w:r>
      <w:r w:rsidR="006425BC" w:rsidRPr="00C81953">
        <w:t>financial</w:t>
      </w:r>
      <w:r w:rsidR="00F00875" w:rsidRPr="00C81953">
        <w:t xml:space="preserve"> </w:t>
      </w:r>
      <w:r w:rsidR="006425BC" w:rsidRPr="00C81953">
        <w:t>reporting</w:t>
      </w:r>
      <w:r w:rsidR="00F00875" w:rsidRPr="00C81953">
        <w:t xml:space="preserve"> </w:t>
      </w:r>
      <w:r w:rsidR="006425BC" w:rsidRPr="00C81953">
        <w:t>requirements</w:t>
      </w:r>
      <w:r w:rsidR="00F00875" w:rsidRPr="00C81953">
        <w:t xml:space="preserve"> </w:t>
      </w:r>
      <w:r w:rsidR="006425BC" w:rsidRPr="00C81953">
        <w:t>and</w:t>
      </w:r>
      <w:r w:rsidR="00F00875" w:rsidRPr="00C81953">
        <w:t xml:space="preserve"> </w:t>
      </w:r>
      <w:r w:rsidR="006425BC" w:rsidRPr="00C81953">
        <w:t>be</w:t>
      </w:r>
      <w:r w:rsidR="00F00875" w:rsidRPr="00C81953">
        <w:t xml:space="preserve"> </w:t>
      </w:r>
      <w:r w:rsidR="006425BC" w:rsidRPr="00C81953">
        <w:t>accountable</w:t>
      </w:r>
      <w:r w:rsidR="00F00875" w:rsidRPr="00C81953">
        <w:t xml:space="preserve"> </w:t>
      </w:r>
      <w:r w:rsidR="006425BC" w:rsidRPr="00C81953">
        <w:t>for</w:t>
      </w:r>
      <w:r w:rsidR="00F00875" w:rsidRPr="00C81953">
        <w:t xml:space="preserve"> </w:t>
      </w:r>
      <w:r w:rsidR="006425BC" w:rsidRPr="00C81953">
        <w:t>effective</w:t>
      </w:r>
      <w:r w:rsidR="00F00875" w:rsidRPr="00C81953">
        <w:t xml:space="preserve"> </w:t>
      </w:r>
      <w:r w:rsidR="006425BC" w:rsidRPr="00C81953">
        <w:t>management</w:t>
      </w:r>
      <w:r w:rsidR="00F00875" w:rsidRPr="00C81953">
        <w:t xml:space="preserve"> </w:t>
      </w:r>
      <w:r w:rsidR="006425BC" w:rsidRPr="00C81953">
        <w:t>of</w:t>
      </w:r>
      <w:r w:rsidR="00F00875" w:rsidRPr="00C81953">
        <w:t xml:space="preserve"> </w:t>
      </w:r>
      <w:r w:rsidR="006425BC" w:rsidRPr="00C81953">
        <w:t>such</w:t>
      </w:r>
      <w:r w:rsidR="00F00875" w:rsidRPr="00C81953">
        <w:t xml:space="preserve"> </w:t>
      </w:r>
      <w:r w:rsidR="006425BC" w:rsidRPr="00C81953">
        <w:t>funds.</w:t>
      </w:r>
      <w:r w:rsidR="00F00875" w:rsidRPr="00C81953">
        <w:t xml:space="preserve"> </w:t>
      </w:r>
      <w:r w:rsidR="006425BC" w:rsidRPr="00C81953">
        <w:t>The</w:t>
      </w:r>
      <w:r w:rsidR="00F00875" w:rsidRPr="00C81953">
        <w:t xml:space="preserve"> </w:t>
      </w:r>
      <w:r w:rsidRPr="00C81953">
        <w:t>project</w:t>
      </w:r>
      <w:r w:rsidR="00F00875" w:rsidRPr="00C81953">
        <w:t xml:space="preserve"> </w:t>
      </w:r>
      <w:r w:rsidR="006425BC" w:rsidRPr="00C81953">
        <w:t>will</w:t>
      </w:r>
      <w:r w:rsidR="00F00875" w:rsidRPr="00C81953">
        <w:t xml:space="preserve"> </w:t>
      </w:r>
      <w:r w:rsidR="006425BC" w:rsidRPr="00C81953">
        <w:t>also</w:t>
      </w:r>
      <w:r w:rsidR="00F00875" w:rsidRPr="00C81953">
        <w:t xml:space="preserve"> </w:t>
      </w:r>
      <w:r w:rsidR="006425BC" w:rsidRPr="00C81953">
        <w:t>help</w:t>
      </w:r>
      <w:r w:rsidR="00F00875" w:rsidRPr="00C81953">
        <w:t xml:space="preserve"> </w:t>
      </w:r>
      <w:r w:rsidR="006425BC" w:rsidRPr="00C81953">
        <w:t>in</w:t>
      </w:r>
      <w:r w:rsidR="00F00875" w:rsidRPr="00C81953">
        <w:t xml:space="preserve"> </w:t>
      </w:r>
      <w:r w:rsidR="006425BC" w:rsidRPr="00C81953">
        <w:t>facilitating</w:t>
      </w:r>
      <w:r w:rsidR="00F00875" w:rsidRPr="00C81953">
        <w:t xml:space="preserve"> </w:t>
      </w:r>
      <w:r w:rsidR="006425BC" w:rsidRPr="00C81953">
        <w:t>linkages</w:t>
      </w:r>
      <w:r w:rsidR="00F00875" w:rsidRPr="00C81953">
        <w:t xml:space="preserve"> </w:t>
      </w:r>
      <w:r w:rsidR="006425BC" w:rsidRPr="00C81953">
        <w:t>with</w:t>
      </w:r>
      <w:r w:rsidR="00F00875" w:rsidRPr="00C81953">
        <w:t xml:space="preserve"> </w:t>
      </w:r>
      <w:r w:rsidR="006425BC" w:rsidRPr="00C81953">
        <w:t>rural</w:t>
      </w:r>
      <w:r w:rsidR="00F00875" w:rsidRPr="00C81953">
        <w:t xml:space="preserve"> </w:t>
      </w:r>
      <w:r w:rsidR="006425BC" w:rsidRPr="00C81953">
        <w:t>banks</w:t>
      </w:r>
      <w:r w:rsidR="00F00875" w:rsidRPr="00C81953">
        <w:t xml:space="preserve"> </w:t>
      </w:r>
      <w:r w:rsidR="006425BC" w:rsidRPr="00C81953">
        <w:t>and</w:t>
      </w:r>
      <w:r w:rsidR="00F00875" w:rsidRPr="00C81953">
        <w:t xml:space="preserve"> </w:t>
      </w:r>
      <w:r w:rsidR="006425BC" w:rsidRPr="00C81953">
        <w:t>microfinance</w:t>
      </w:r>
      <w:r w:rsidR="00F00875" w:rsidRPr="00C81953">
        <w:t xml:space="preserve"> </w:t>
      </w:r>
      <w:r w:rsidR="006425BC" w:rsidRPr="00C81953">
        <w:t>institutions.</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financial</w:t>
      </w:r>
      <w:r w:rsidR="00F00875" w:rsidRPr="00C81953">
        <w:t xml:space="preserve"> </w:t>
      </w:r>
      <w:r w:rsidRPr="00C81953">
        <w:t>plans</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plans</w:t>
      </w:r>
      <w:r w:rsidR="00F00875" w:rsidRPr="00C81953">
        <w:t xml:space="preserve"> </w:t>
      </w:r>
      <w:r w:rsidRPr="00C81953">
        <w:t>will</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w:t>
      </w:r>
      <w:r w:rsidR="00F00875" w:rsidRPr="00C81953">
        <w:t xml:space="preserve"> </w:t>
      </w:r>
      <w:r w:rsidRPr="00C81953">
        <w:t>funds</w:t>
      </w:r>
      <w:r w:rsidR="00F00875" w:rsidRPr="00C81953">
        <w:t xml:space="preserve"> </w:t>
      </w:r>
      <w:r w:rsidRPr="00C81953">
        <w:t>will</w:t>
      </w:r>
      <w:r w:rsidR="00F00875" w:rsidRPr="00C81953">
        <w:t xml:space="preserve"> </w:t>
      </w:r>
      <w:r w:rsidRPr="00C81953">
        <w:t>keep</w:t>
      </w:r>
      <w:r w:rsidR="00F00875" w:rsidRPr="00C81953">
        <w:t xml:space="preserve"> </w:t>
      </w:r>
      <w:r w:rsidRPr="00C81953">
        <w:t>working</w:t>
      </w:r>
      <w:r w:rsidR="00F00875" w:rsidRPr="00C81953">
        <w:t xml:space="preserve"> </w:t>
      </w:r>
      <w:r w:rsidRPr="00C81953">
        <w:t>beyond</w:t>
      </w:r>
      <w:r w:rsidR="00F00875" w:rsidRPr="00C81953">
        <w:t xml:space="preserve"> </w:t>
      </w:r>
      <w:r w:rsidRPr="00C81953">
        <w:t>the</w:t>
      </w:r>
      <w:r w:rsidR="00F00875" w:rsidRPr="00C81953">
        <w:t xml:space="preserve"> </w:t>
      </w:r>
      <w:r w:rsidRPr="00C81953">
        <w:t>project</w:t>
      </w:r>
      <w:r w:rsidR="00F00875" w:rsidRPr="00C81953">
        <w:t xml:space="preserve"> </w:t>
      </w:r>
      <w:r w:rsidRPr="00C81953">
        <w:t>and</w:t>
      </w:r>
      <w:r w:rsidR="00F00875" w:rsidRPr="00C81953">
        <w:t xml:space="preserve"> </w:t>
      </w:r>
      <w:r w:rsidRPr="00C81953">
        <w:t>achieve</w:t>
      </w:r>
      <w:r w:rsidR="00F00875" w:rsidRPr="00C81953">
        <w:t xml:space="preserve"> </w:t>
      </w:r>
      <w:r w:rsidRPr="00C81953">
        <w:t>greater</w:t>
      </w:r>
      <w:r w:rsidR="00F00875" w:rsidRPr="00C81953">
        <w:t xml:space="preserve"> </w:t>
      </w:r>
      <w:r w:rsidRPr="00C81953">
        <w:t>results.</w:t>
      </w:r>
    </w:p>
    <w:p w14:paraId="0534B305" w14:textId="5111F5C2" w:rsidR="006425BC" w:rsidRPr="00C81953" w:rsidRDefault="006425BC" w:rsidP="00710DA9"/>
    <w:p w14:paraId="74D71BDD" w14:textId="77777777" w:rsidR="00DB2C0D" w:rsidRPr="00C81953" w:rsidRDefault="00DB2C0D" w:rsidP="00710DA9"/>
    <w:p w14:paraId="75F5D91E" w14:textId="22E3E0D6" w:rsidR="006425BC" w:rsidRPr="00C81953" w:rsidRDefault="00DB2C0D" w:rsidP="00710DA9">
      <w:r w:rsidRPr="00C81953">
        <w:t>The</w:t>
      </w:r>
      <w:r w:rsidR="00F00875" w:rsidRPr="00C81953">
        <w:t xml:space="preserve"> </w:t>
      </w:r>
      <w:r w:rsidRPr="00C81953">
        <w:t>best</w:t>
      </w:r>
      <w:r w:rsidR="00F00875" w:rsidRPr="00C81953">
        <w:t xml:space="preserve"> </w:t>
      </w:r>
      <w:r w:rsidRPr="00C81953">
        <w:t>practices</w:t>
      </w:r>
      <w:r w:rsidR="00F00875" w:rsidRPr="00C81953">
        <w:t xml:space="preserve"> </w:t>
      </w:r>
      <w:r w:rsidRPr="00C81953">
        <w:t>based</w:t>
      </w:r>
      <w:r w:rsidR="00F00875" w:rsidRPr="00C81953">
        <w:t xml:space="preserve"> </w:t>
      </w:r>
      <w:r w:rsidRPr="00C81953">
        <w:t>on</w:t>
      </w:r>
      <w:r w:rsidR="00F00875" w:rsidRPr="00C81953">
        <w:t xml:space="preserve"> </w:t>
      </w:r>
      <w:r w:rsidRPr="00C81953">
        <w:t>lessons</w:t>
      </w:r>
      <w:r w:rsidR="00F00875" w:rsidRPr="00C81953">
        <w:t xml:space="preserve"> </w:t>
      </w:r>
      <w:r w:rsidRPr="00C81953">
        <w:t>learned</w:t>
      </w:r>
      <w:r w:rsidR="00F00875" w:rsidRPr="00C81953">
        <w:t xml:space="preserve"> </w:t>
      </w:r>
      <w:r w:rsidR="001D7FD3" w:rsidRPr="00C81953">
        <w:t>will</w:t>
      </w:r>
      <w:r w:rsidR="00F00875" w:rsidRPr="00C81953">
        <w:t xml:space="preserve"> </w:t>
      </w:r>
      <w:r w:rsidR="001D7FD3" w:rsidRPr="00C81953">
        <w:t>also</w:t>
      </w:r>
      <w:r w:rsidR="00F00875" w:rsidRPr="00C81953">
        <w:t xml:space="preserve"> </w:t>
      </w:r>
      <w:r w:rsidR="001D7FD3" w:rsidRPr="00C81953">
        <w:t>be</w:t>
      </w:r>
      <w:r w:rsidR="00F00875" w:rsidRPr="00C81953">
        <w:t xml:space="preserve"> </w:t>
      </w:r>
      <w:r w:rsidR="001D7FD3" w:rsidRPr="00C81953">
        <w:t>shared</w:t>
      </w:r>
      <w:r w:rsidR="00F00875" w:rsidRPr="00C81953">
        <w:t xml:space="preserve"> </w:t>
      </w:r>
      <w:r w:rsidR="006425BC" w:rsidRPr="00C81953">
        <w:t>regional</w:t>
      </w:r>
      <w:r w:rsidR="00F00875" w:rsidRPr="00C81953">
        <w:t xml:space="preserve"> </w:t>
      </w:r>
      <w:r w:rsidR="006425BC" w:rsidRPr="00C81953">
        <w:t>and</w:t>
      </w:r>
      <w:r w:rsidR="00F00875" w:rsidRPr="00C81953">
        <w:t xml:space="preserve"> </w:t>
      </w:r>
      <w:r w:rsidR="006425BC" w:rsidRPr="00C81953">
        <w:t>international</w:t>
      </w:r>
      <w:r w:rsidR="00F00875" w:rsidRPr="00C81953">
        <w:t xml:space="preserve"> </w:t>
      </w:r>
      <w:r w:rsidR="006425BC" w:rsidRPr="00C81953">
        <w:t>workshops,</w:t>
      </w:r>
      <w:r w:rsidR="00F00875" w:rsidRPr="00C81953">
        <w:t xml:space="preserve"> </w:t>
      </w:r>
      <w:r w:rsidR="006425BC" w:rsidRPr="00C81953">
        <w:t>conferences</w:t>
      </w:r>
      <w:r w:rsidR="00F00875" w:rsidRPr="00C81953">
        <w:t xml:space="preserve"> </w:t>
      </w:r>
      <w:r w:rsidR="006425BC" w:rsidRPr="00C81953">
        <w:t>and</w:t>
      </w:r>
      <w:r w:rsidR="00F00875" w:rsidRPr="00C81953">
        <w:t xml:space="preserve"> </w:t>
      </w:r>
      <w:r w:rsidR="006425BC" w:rsidRPr="00C81953">
        <w:t>field</w:t>
      </w:r>
      <w:r w:rsidR="00F00875" w:rsidRPr="00C81953">
        <w:t xml:space="preserve"> </w:t>
      </w:r>
      <w:r w:rsidR="006425BC" w:rsidRPr="00C81953">
        <w:t>visits</w:t>
      </w:r>
      <w:r w:rsidR="00F00875" w:rsidRPr="00C81953">
        <w:t xml:space="preserve"> </w:t>
      </w:r>
      <w:r w:rsidR="006425BC" w:rsidRPr="00C81953">
        <w:t>for</w:t>
      </w:r>
      <w:r w:rsidR="00F00875" w:rsidRPr="00C81953">
        <w:t xml:space="preserve"> </w:t>
      </w:r>
      <w:r w:rsidR="006425BC" w:rsidRPr="00C81953">
        <w:t>national</w:t>
      </w:r>
      <w:r w:rsidR="00F00875" w:rsidRPr="00C81953">
        <w:t xml:space="preserve"> </w:t>
      </w:r>
      <w:r w:rsidR="006425BC" w:rsidRPr="00C81953">
        <w:t>and</w:t>
      </w:r>
      <w:r w:rsidR="00F00875" w:rsidRPr="00C81953">
        <w:t xml:space="preserve"> </w:t>
      </w:r>
      <w:r w:rsidR="006425BC" w:rsidRPr="00C81953">
        <w:t>s</w:t>
      </w:r>
      <w:r w:rsidRPr="00C81953">
        <w:t>u</w:t>
      </w:r>
      <w:r w:rsidR="006425BC" w:rsidRPr="00C81953">
        <w:t>b-national</w:t>
      </w:r>
      <w:r w:rsidR="00F00875" w:rsidRPr="00C81953">
        <w:t xml:space="preserve"> </w:t>
      </w:r>
      <w:r w:rsidR="006425BC" w:rsidRPr="00C81953">
        <w:t>staff</w:t>
      </w:r>
      <w:r w:rsidR="00F00875" w:rsidRPr="00C81953">
        <w:t xml:space="preserve"> </w:t>
      </w:r>
      <w:r w:rsidR="006425BC" w:rsidRPr="00C81953">
        <w:t>to</w:t>
      </w:r>
      <w:r w:rsidR="00F00875" w:rsidRPr="00C81953">
        <w:t xml:space="preserve"> </w:t>
      </w:r>
      <w:r w:rsidR="006425BC" w:rsidRPr="00C81953">
        <w:t>improve</w:t>
      </w:r>
      <w:r w:rsidR="00F00875" w:rsidRPr="00C81953">
        <w:t xml:space="preserve"> </w:t>
      </w:r>
      <w:r w:rsidR="006425BC" w:rsidRPr="00C81953">
        <w:t>learning</w:t>
      </w:r>
      <w:r w:rsidR="00F00875" w:rsidRPr="00C81953">
        <w:t xml:space="preserve"> </w:t>
      </w:r>
      <w:r w:rsidR="006425BC" w:rsidRPr="00C81953">
        <w:t>and</w:t>
      </w:r>
      <w:r w:rsidR="00F00875" w:rsidRPr="00C81953">
        <w:t xml:space="preserve"> </w:t>
      </w:r>
      <w:r w:rsidR="006425BC" w:rsidRPr="00C81953">
        <w:t>exchange</w:t>
      </w:r>
      <w:r w:rsidR="00F00875" w:rsidRPr="00C81953">
        <w:t xml:space="preserve"> </w:t>
      </w:r>
      <w:r w:rsidR="006425BC" w:rsidRPr="00C81953">
        <w:t>of</w:t>
      </w:r>
      <w:r w:rsidR="00F00875" w:rsidRPr="00C81953">
        <w:t xml:space="preserve"> </w:t>
      </w:r>
      <w:r w:rsidR="006425BC" w:rsidRPr="00C81953">
        <w:t>experiences</w:t>
      </w:r>
      <w:r w:rsidR="00F00875" w:rsidRPr="00C81953">
        <w:t xml:space="preserve"> </w:t>
      </w:r>
      <w:r w:rsidR="006425BC" w:rsidRPr="00C81953">
        <w:t>in</w:t>
      </w:r>
      <w:r w:rsidR="00F00875" w:rsidRPr="00C81953">
        <w:t xml:space="preserve"> </w:t>
      </w:r>
      <w:r w:rsidR="006425BC" w:rsidRPr="00C81953">
        <w:t>mainstreaming</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landscape</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planning</w:t>
      </w:r>
      <w:r w:rsidR="00F00875" w:rsidRPr="00C81953">
        <w:t xml:space="preserve"> </w:t>
      </w:r>
      <w:r w:rsidR="006425BC" w:rsidRPr="00C81953">
        <w:t>and</w:t>
      </w:r>
      <w:r w:rsidR="00F00875" w:rsidRPr="00C81953">
        <w:t xml:space="preserve"> </w:t>
      </w:r>
      <w:r w:rsidR="006425BC" w:rsidRPr="00C81953">
        <w:t>practices.</w:t>
      </w:r>
      <w:r w:rsidR="00F00875" w:rsidRPr="00C81953">
        <w:t xml:space="preserve"> </w:t>
      </w:r>
      <w:r w:rsidR="001D7FD3" w:rsidRPr="00C81953">
        <w:t>The</w:t>
      </w:r>
      <w:r w:rsidR="00F00875" w:rsidRPr="00C81953">
        <w:t xml:space="preserve"> </w:t>
      </w:r>
      <w:r w:rsidR="001D7FD3" w:rsidRPr="00C81953">
        <w:t>Restoration</w:t>
      </w:r>
      <w:r w:rsidR="00F00875" w:rsidRPr="00C81953">
        <w:t xml:space="preserve"> </w:t>
      </w:r>
      <w:r w:rsidR="001D7FD3" w:rsidRPr="00C81953">
        <w:t>Initiative</w:t>
      </w:r>
      <w:r w:rsidR="00F00875" w:rsidRPr="00C81953">
        <w:t xml:space="preserve"> </w:t>
      </w:r>
      <w:r w:rsidR="001D7FD3" w:rsidRPr="00C81953">
        <w:t>will</w:t>
      </w:r>
      <w:r w:rsidR="00F00875" w:rsidRPr="00C81953">
        <w:t xml:space="preserve"> </w:t>
      </w:r>
      <w:r w:rsidR="001D7FD3" w:rsidRPr="00C81953">
        <w:t>offer</w:t>
      </w:r>
      <w:r w:rsidR="00F00875" w:rsidRPr="00C81953">
        <w:t xml:space="preserve"> </w:t>
      </w:r>
      <w:r w:rsidR="001D7FD3" w:rsidRPr="00C81953">
        <w:t>a</w:t>
      </w:r>
      <w:r w:rsidR="00F00875" w:rsidRPr="00C81953">
        <w:t xml:space="preserve"> </w:t>
      </w:r>
      <w:r w:rsidR="001D7FD3" w:rsidRPr="00C81953">
        <w:t>good</w:t>
      </w:r>
      <w:r w:rsidR="00F00875" w:rsidRPr="00C81953">
        <w:t xml:space="preserve"> </w:t>
      </w:r>
      <w:r w:rsidR="001D7FD3" w:rsidRPr="00C81953">
        <w:t>platform</w:t>
      </w:r>
      <w:r w:rsidR="00F00875" w:rsidRPr="00C81953">
        <w:t xml:space="preserve"> </w:t>
      </w:r>
      <w:r w:rsidR="001D7FD3" w:rsidRPr="00C81953">
        <w:t>for</w:t>
      </w:r>
      <w:r w:rsidR="00F00875" w:rsidRPr="00C81953">
        <w:t xml:space="preserve"> </w:t>
      </w:r>
      <w:r w:rsidR="001D7FD3" w:rsidRPr="00C81953">
        <w:t>such</w:t>
      </w:r>
      <w:r w:rsidR="00F00875" w:rsidRPr="00C81953">
        <w:t xml:space="preserve"> </w:t>
      </w:r>
      <w:r w:rsidR="001D7FD3" w:rsidRPr="00C81953">
        <w:t>initiatives.</w:t>
      </w:r>
      <w:r w:rsidR="00F00875" w:rsidRPr="00C81953">
        <w:t xml:space="preserve"> </w:t>
      </w:r>
      <w:r w:rsidR="001D7FD3" w:rsidRPr="00C81953">
        <w:t>B</w:t>
      </w:r>
      <w:r w:rsidR="006425BC" w:rsidRPr="00C81953">
        <w:t>ased</w:t>
      </w:r>
      <w:r w:rsidR="00F00875" w:rsidRPr="00C81953">
        <w:t xml:space="preserve"> </w:t>
      </w:r>
      <w:r w:rsidR="006425BC" w:rsidRPr="00C81953">
        <w:t>on</w:t>
      </w:r>
      <w:r w:rsidR="00F00875" w:rsidRPr="00C81953">
        <w:t xml:space="preserve"> </w:t>
      </w:r>
      <w:r w:rsidR="006425BC" w:rsidRPr="00C81953">
        <w:t>these</w:t>
      </w:r>
      <w:r w:rsidR="00F00875" w:rsidRPr="00C81953">
        <w:t xml:space="preserve"> </w:t>
      </w:r>
      <w:r w:rsidR="006425BC" w:rsidRPr="00C81953">
        <w:t>best</w:t>
      </w:r>
      <w:r w:rsidR="00F00875" w:rsidRPr="00C81953">
        <w:t xml:space="preserve"> </w:t>
      </w:r>
      <w:r w:rsidR="006425BC" w:rsidRPr="00C81953">
        <w:t>practices</w:t>
      </w:r>
      <w:r w:rsidR="00F00875" w:rsidRPr="00C81953">
        <w:t xml:space="preserve"> </w:t>
      </w:r>
      <w:r w:rsidR="006425BC" w:rsidRPr="00C81953">
        <w:t>and</w:t>
      </w:r>
      <w:r w:rsidR="00F00875" w:rsidRPr="00C81953">
        <w:t xml:space="preserve"> </w:t>
      </w:r>
      <w:r w:rsidR="006425BC" w:rsidRPr="00C81953">
        <w:t>lessons</w:t>
      </w:r>
      <w:r w:rsidR="00F00875" w:rsidRPr="00C81953">
        <w:t xml:space="preserve"> </w:t>
      </w:r>
      <w:r w:rsidR="006425BC" w:rsidRPr="00C81953">
        <w:t>learned,</w:t>
      </w:r>
      <w:r w:rsidR="00F00875" w:rsidRPr="00C81953">
        <w:t xml:space="preserve"> </w:t>
      </w:r>
      <w:r w:rsidR="001D7FD3" w:rsidRPr="00C81953">
        <w:t>replication</w:t>
      </w:r>
      <w:r w:rsidR="00F00875" w:rsidRPr="00C81953">
        <w:t xml:space="preserve"> </w:t>
      </w:r>
      <w:r w:rsidR="001D7FD3" w:rsidRPr="00C81953">
        <w:t>will</w:t>
      </w:r>
      <w:r w:rsidR="00F00875" w:rsidRPr="00C81953">
        <w:t xml:space="preserve"> </w:t>
      </w:r>
      <w:r w:rsidR="001D7FD3" w:rsidRPr="00C81953">
        <w:t>be</w:t>
      </w:r>
      <w:r w:rsidR="00F00875" w:rsidRPr="00C81953">
        <w:t xml:space="preserve"> </w:t>
      </w:r>
      <w:r w:rsidR="001D7FD3" w:rsidRPr="00C81953">
        <w:t>ease</w:t>
      </w:r>
      <w:r w:rsidR="00F00875" w:rsidRPr="00C81953">
        <w:t xml:space="preserve"> </w:t>
      </w:r>
      <w:r w:rsidR="001D7FD3" w:rsidRPr="00C81953">
        <w:t>in</w:t>
      </w:r>
      <w:r w:rsidR="00F00875" w:rsidRPr="00C81953">
        <w:t xml:space="preserve"> </w:t>
      </w:r>
      <w:r w:rsidR="001D7FD3" w:rsidRPr="00C81953">
        <w:t>other</w:t>
      </w:r>
      <w:r w:rsidR="00F00875" w:rsidRPr="00C81953">
        <w:t xml:space="preserve"> </w:t>
      </w:r>
      <w:r w:rsidR="001D7FD3" w:rsidRPr="00C81953">
        <w:t>part</w:t>
      </w:r>
      <w:r w:rsidR="00F00875" w:rsidRPr="00C81953">
        <w:t xml:space="preserve"> </w:t>
      </w:r>
      <w:r w:rsidR="001D7FD3" w:rsidRPr="00C81953">
        <w:t>of</w:t>
      </w:r>
      <w:r w:rsidR="00F00875" w:rsidRPr="00C81953">
        <w:t xml:space="preserve"> </w:t>
      </w:r>
      <w:r w:rsidR="001D7FD3" w:rsidRPr="00C81953">
        <w:t>the</w:t>
      </w:r>
      <w:r w:rsidR="00F00875" w:rsidRPr="00C81953">
        <w:t xml:space="preserve"> </w:t>
      </w:r>
      <w:r w:rsidR="001D7FD3" w:rsidRPr="00C81953">
        <w:t>country</w:t>
      </w:r>
      <w:r w:rsidR="00F00875" w:rsidRPr="00C81953">
        <w:t xml:space="preserve"> </w:t>
      </w:r>
      <w:r w:rsidR="001D7FD3" w:rsidRPr="00C81953">
        <w:t>and</w:t>
      </w:r>
      <w:r w:rsidR="00F00875" w:rsidRPr="00C81953">
        <w:t xml:space="preserve"> </w:t>
      </w:r>
      <w:r w:rsidR="001D7FD3" w:rsidRPr="00C81953">
        <w:t>the</w:t>
      </w:r>
      <w:r w:rsidR="00F00875" w:rsidRPr="00C81953">
        <w:t xml:space="preserve"> </w:t>
      </w:r>
      <w:r w:rsidR="001D7FD3" w:rsidRPr="00C81953">
        <w:t>larger</w:t>
      </w:r>
      <w:r w:rsidR="00F00875" w:rsidRPr="00C81953">
        <w:t xml:space="preserve"> </w:t>
      </w:r>
      <w:r w:rsidR="001D7FD3" w:rsidRPr="00C81953">
        <w:t>region.</w:t>
      </w:r>
    </w:p>
    <w:p w14:paraId="1FC6666D" w14:textId="714FB704" w:rsidR="006425BC" w:rsidRPr="00C81953" w:rsidRDefault="006425BC" w:rsidP="00710DA9"/>
    <w:p w14:paraId="5EAA6321" w14:textId="48C7B83F" w:rsidR="00664FCC" w:rsidRPr="00C81953" w:rsidRDefault="002F7E2A" w:rsidP="00664FCC">
      <w:pPr>
        <w:pStyle w:val="11Style"/>
      </w:pPr>
      <w:bookmarkStart w:id="65" w:name="_Toc528142626"/>
      <w:bookmarkStart w:id="66" w:name="_Toc11767012"/>
      <w:r w:rsidRPr="00C81953">
        <w:rPr>
          <w:rStyle w:val="Strong"/>
          <w:rFonts w:cs="Times New Roman"/>
          <w:sz w:val="24"/>
          <w:szCs w:val="24"/>
        </w:rPr>
        <w:t>2</w:t>
      </w:r>
      <w:r w:rsidR="003505B9" w:rsidRPr="00C81953">
        <w:rPr>
          <w:rStyle w:val="Strong"/>
          <w:rFonts w:cs="Times New Roman"/>
          <w:sz w:val="24"/>
          <w:szCs w:val="24"/>
        </w:rPr>
        <w:t>.3</w:t>
      </w:r>
      <w:r w:rsidR="00F00875" w:rsidRPr="00C81953">
        <w:rPr>
          <w:rStyle w:val="Strong"/>
          <w:rFonts w:cs="Times New Roman"/>
          <w:sz w:val="24"/>
          <w:szCs w:val="24"/>
        </w:rPr>
        <w:t xml:space="preserve"> </w:t>
      </w:r>
      <w:r w:rsidR="003505B9" w:rsidRPr="00C81953">
        <w:rPr>
          <w:rStyle w:val="Strong"/>
          <w:rFonts w:cs="Times New Roman"/>
          <w:sz w:val="24"/>
          <w:szCs w:val="24"/>
        </w:rPr>
        <w:t>S</w:t>
      </w:r>
      <w:r w:rsidRPr="00C81953">
        <w:rPr>
          <w:rStyle w:val="Strong"/>
          <w:rFonts w:cs="Times New Roman"/>
          <w:sz w:val="24"/>
          <w:szCs w:val="24"/>
        </w:rPr>
        <w:t>USTAINABILITY</w:t>
      </w:r>
      <w:bookmarkEnd w:id="65"/>
      <w:bookmarkEnd w:id="66"/>
      <w:r w:rsidR="00F00875" w:rsidRPr="00C81953">
        <w:rPr>
          <w:rStyle w:val="Strong"/>
          <w:rFonts w:cs="Times New Roman"/>
          <w:sz w:val="24"/>
          <w:szCs w:val="24"/>
        </w:rPr>
        <w:t xml:space="preserve"> </w:t>
      </w:r>
      <w:bookmarkStart w:id="67" w:name="_Toc410387926"/>
      <w:bookmarkStart w:id="68" w:name="_Toc410387907"/>
    </w:p>
    <w:p w14:paraId="50063285" w14:textId="5F8689C0" w:rsidR="00A900FC" w:rsidRPr="00C81953" w:rsidRDefault="00A900FC" w:rsidP="00A900FC">
      <w:pPr>
        <w:pStyle w:val="111Style"/>
      </w:pPr>
      <w:bookmarkStart w:id="69" w:name="_Toc529969022"/>
      <w:bookmarkStart w:id="70" w:name="_Toc11767013"/>
      <w:r w:rsidRPr="00C81953">
        <w:t>2.3.1 Environmental sustainability</w:t>
      </w:r>
      <w:bookmarkEnd w:id="69"/>
      <w:bookmarkEnd w:id="70"/>
    </w:p>
    <w:p w14:paraId="7F8AEE70" w14:textId="38D8FDDB" w:rsidR="00664FCC" w:rsidRPr="00C81953" w:rsidRDefault="00C412C3" w:rsidP="001F1FAB">
      <w:r w:rsidRPr="00C81953">
        <w:t>The</w:t>
      </w:r>
      <w:r w:rsidR="00F00875" w:rsidRPr="00C81953">
        <w:t xml:space="preserve"> </w:t>
      </w:r>
      <w:r w:rsidRPr="00C81953">
        <w:t>project</w:t>
      </w:r>
      <w:r w:rsidR="00F00875" w:rsidRPr="00C81953">
        <w:t xml:space="preserve"> </w:t>
      </w:r>
      <w:r w:rsidRPr="00C81953">
        <w:t>promotes</w:t>
      </w:r>
      <w:r w:rsidR="00F00875" w:rsidRPr="00C81953">
        <w:t xml:space="preserve"> </w:t>
      </w:r>
      <w:r w:rsidR="00FD2229" w:rsidRPr="00C81953">
        <w:t xml:space="preserve">forest and landscape </w:t>
      </w:r>
      <w:r w:rsidRPr="00C81953">
        <w:t>restoration</w:t>
      </w:r>
      <w:r w:rsidR="00F00875" w:rsidRPr="00C81953">
        <w:t xml:space="preserve"> </w:t>
      </w:r>
      <w:r w:rsidRPr="00C81953">
        <w:t>and</w:t>
      </w:r>
      <w:r w:rsidR="00F00875" w:rsidRPr="00C81953">
        <w:t xml:space="preserve"> </w:t>
      </w:r>
      <w:r w:rsidR="00FD2229" w:rsidRPr="00C81953">
        <w:t xml:space="preserve">the </w:t>
      </w:r>
      <w:r w:rsidRPr="00C81953">
        <w:t>good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ecosystems.</w:t>
      </w:r>
      <w:r w:rsidR="00F00875" w:rsidRPr="00C81953">
        <w:t xml:space="preserve"> </w:t>
      </w:r>
      <w:r w:rsidRPr="00C81953">
        <w:t>In</w:t>
      </w:r>
      <w:r w:rsidR="00F00875" w:rsidRPr="00C81953">
        <w:t xml:space="preserve"> </w:t>
      </w:r>
      <w:r w:rsidRPr="00C81953">
        <w:t>this</w:t>
      </w:r>
      <w:r w:rsidR="00F00875" w:rsidRPr="00C81953">
        <w:t xml:space="preserve"> </w:t>
      </w:r>
      <w:r w:rsidRPr="00C81953">
        <w:t>way,</w:t>
      </w:r>
      <w:r w:rsidR="00F00875" w:rsidRPr="00C81953">
        <w:t xml:space="preserve"> </w:t>
      </w:r>
      <w:r w:rsidRPr="00C81953">
        <w:t>the</w:t>
      </w:r>
      <w:r w:rsidR="00F00875" w:rsidRPr="00C81953">
        <w:t xml:space="preserve"> </w:t>
      </w:r>
      <w:r w:rsidRPr="00C81953">
        <w:t>project</w:t>
      </w:r>
      <w:r w:rsidR="00F00875" w:rsidRPr="00C81953">
        <w:t xml:space="preserve"> </w:t>
      </w:r>
      <w:r w:rsidRPr="00C81953">
        <w:t>directly</w:t>
      </w:r>
      <w:r w:rsidR="00F00875" w:rsidRPr="00C81953">
        <w:t xml:space="preserve"> </w:t>
      </w:r>
      <w:r w:rsidRPr="00C81953">
        <w:t>contributes</w:t>
      </w:r>
      <w:r w:rsidR="00F00875" w:rsidRPr="00C81953">
        <w:t xml:space="preserve"> </w:t>
      </w:r>
      <w:r w:rsidRPr="00C81953">
        <w:t>to</w:t>
      </w:r>
      <w:r w:rsidR="00F00875" w:rsidRPr="00C81953">
        <w:t xml:space="preserve"> </w:t>
      </w:r>
      <w:r w:rsidRPr="00C81953">
        <w:t>environmental</w:t>
      </w:r>
      <w:r w:rsidR="00F00875" w:rsidRPr="00C81953">
        <w:t xml:space="preserve"> </w:t>
      </w:r>
      <w:r w:rsidRPr="00C81953">
        <w:t>sustainability.</w:t>
      </w:r>
      <w:r w:rsidR="00F00875" w:rsidRPr="00C81953">
        <w:t xml:space="preserve"> </w:t>
      </w:r>
      <w:r w:rsidRPr="00C81953">
        <w:t>The</w:t>
      </w:r>
      <w:r w:rsidR="00F00875" w:rsidRPr="00C81953">
        <w:t xml:space="preserve"> </w:t>
      </w:r>
      <w:r w:rsidRPr="00C81953">
        <w:t>project</w:t>
      </w:r>
      <w:r w:rsidR="00F00875" w:rsidRPr="00C81953">
        <w:t xml:space="preserve"> </w:t>
      </w:r>
      <w:r w:rsidRPr="00C81953">
        <w:t>aims</w:t>
      </w:r>
      <w:r w:rsidR="00F00875" w:rsidRPr="00C81953">
        <w:t xml:space="preserve"> </w:t>
      </w:r>
      <w:r w:rsidRPr="00C81953">
        <w:t>to</w:t>
      </w:r>
      <w:r w:rsidR="00F00875" w:rsidRPr="00C81953">
        <w:t xml:space="preserve"> </w:t>
      </w:r>
      <w:r w:rsidR="00664FCC" w:rsidRPr="00C81953">
        <w:t>improve</w:t>
      </w:r>
      <w:r w:rsidR="00F00875" w:rsidRPr="00C81953">
        <w:t xml:space="preserve"> </w:t>
      </w:r>
      <w:r w:rsidR="00664FCC" w:rsidRPr="00C81953">
        <w:t>FLR</w:t>
      </w:r>
      <w:r w:rsidR="00F00875" w:rsidRPr="00C81953">
        <w:t xml:space="preserve"> </w:t>
      </w:r>
      <w:r w:rsidR="00664FCC" w:rsidRPr="00C81953">
        <w:t>practices</w:t>
      </w:r>
      <w:r w:rsidR="00F00875" w:rsidRPr="00C81953">
        <w:t xml:space="preserve"> </w:t>
      </w:r>
      <w:r w:rsidR="00664FCC" w:rsidRPr="00C81953">
        <w:t>in</w:t>
      </w:r>
      <w:r w:rsidR="00F00875" w:rsidRPr="00C81953">
        <w:t xml:space="preserve"> </w:t>
      </w:r>
      <w:r w:rsidR="00664FCC" w:rsidRPr="00C81953">
        <w:t>the</w:t>
      </w:r>
      <w:r w:rsidR="00F00875" w:rsidRPr="00C81953">
        <w:t xml:space="preserve"> </w:t>
      </w:r>
      <w:r w:rsidR="00664FCC" w:rsidRPr="00C81953">
        <w:t>Philippines</w:t>
      </w:r>
      <w:r w:rsidR="00F00875" w:rsidRPr="00C81953">
        <w:t xml:space="preserve"> </w:t>
      </w:r>
      <w:r w:rsidRPr="00C81953">
        <w:t>to</w:t>
      </w:r>
      <w:r w:rsidR="00F00875" w:rsidRPr="00C81953">
        <w:t xml:space="preserve"> </w:t>
      </w:r>
      <w:r w:rsidRPr="00C81953">
        <w:t>secure</w:t>
      </w:r>
      <w:r w:rsidR="00F00875" w:rsidRPr="00C81953">
        <w:t xml:space="preserve"> </w:t>
      </w:r>
      <w:r w:rsidRPr="00C81953">
        <w:t>essential</w:t>
      </w:r>
      <w:r w:rsidR="00F00875" w:rsidRPr="00C81953">
        <w:t xml:space="preserve"> </w:t>
      </w:r>
      <w:r w:rsidRPr="00C81953">
        <w:t>ecosystem</w:t>
      </w:r>
      <w:r w:rsidR="00F00875" w:rsidRPr="00C81953">
        <w:t xml:space="preserve"> </w:t>
      </w:r>
      <w:r w:rsidRPr="00C81953">
        <w:t>services</w:t>
      </w:r>
      <w:r w:rsidR="00F00875" w:rsidRPr="00C81953">
        <w:t xml:space="preserve"> </w:t>
      </w:r>
      <w:r w:rsidR="00664FCC" w:rsidRPr="00C81953">
        <w:t>(including</w:t>
      </w:r>
      <w:r w:rsidR="00F00875" w:rsidRPr="00C81953">
        <w:t xml:space="preserve"> </w:t>
      </w:r>
      <w:r w:rsidR="00664FCC" w:rsidRPr="00C81953">
        <w:t>biodiversity</w:t>
      </w:r>
      <w:r w:rsidR="00F00875" w:rsidRPr="00C81953">
        <w:t xml:space="preserve"> </w:t>
      </w:r>
      <w:r w:rsidR="00664FCC" w:rsidRPr="00C81953">
        <w:t>and</w:t>
      </w:r>
      <w:r w:rsidR="00F00875" w:rsidRPr="00C81953">
        <w:t xml:space="preserve"> </w:t>
      </w:r>
      <w:r w:rsidR="00664FCC" w:rsidRPr="00C81953">
        <w:t>carbon</w:t>
      </w:r>
      <w:r w:rsidR="00F00875" w:rsidRPr="00C81953">
        <w:t xml:space="preserve"> </w:t>
      </w:r>
      <w:r w:rsidR="00664FCC" w:rsidRPr="00C81953">
        <w:t>benefits)</w:t>
      </w:r>
      <w:r w:rsidR="00F00875" w:rsidRPr="00C81953">
        <w:t xml:space="preserve"> </w:t>
      </w:r>
      <w:r w:rsidR="00664FCC" w:rsidRPr="00C81953">
        <w:t>as</w:t>
      </w:r>
      <w:r w:rsidR="00F00875" w:rsidRPr="00C81953">
        <w:t xml:space="preserve"> </w:t>
      </w:r>
      <w:r w:rsidR="00664FCC" w:rsidRPr="00C81953">
        <w:t>well</w:t>
      </w:r>
      <w:r w:rsidR="00F00875" w:rsidRPr="00C81953">
        <w:t xml:space="preserve"> </w:t>
      </w:r>
      <w:r w:rsidR="00664FCC" w:rsidRPr="00C81953">
        <w:t>as</w:t>
      </w:r>
      <w:r w:rsidR="00F00875" w:rsidRPr="00C81953">
        <w:t xml:space="preserve"> </w:t>
      </w:r>
      <w:r w:rsidRPr="00C81953">
        <w:t>the</w:t>
      </w:r>
      <w:r w:rsidR="00F00875" w:rsidRPr="00C81953">
        <w:t xml:space="preserve"> </w:t>
      </w:r>
      <w:r w:rsidRPr="00C81953">
        <w:t>production</w:t>
      </w:r>
      <w:r w:rsidR="00F00875" w:rsidRPr="00C81953">
        <w:t xml:space="preserve"> </w:t>
      </w:r>
      <w:r w:rsidRPr="00C81953">
        <w:t>of</w:t>
      </w:r>
      <w:r w:rsidR="00F00875" w:rsidRPr="00C81953">
        <w:t xml:space="preserve"> </w:t>
      </w:r>
      <w:r w:rsidRPr="00C81953">
        <w:t>commodities</w:t>
      </w:r>
      <w:r w:rsidR="00F00875" w:rsidRPr="00C81953">
        <w:t xml:space="preserve"> </w:t>
      </w:r>
      <w:r w:rsidRPr="00C81953">
        <w:t>based</w:t>
      </w:r>
      <w:r w:rsidR="00F00875" w:rsidRPr="00C81953">
        <w:t xml:space="preserve"> </w:t>
      </w:r>
      <w:r w:rsidRPr="00C81953">
        <w:t>on</w:t>
      </w:r>
      <w:r w:rsidR="00F00875" w:rsidRPr="00C81953">
        <w:t xml:space="preserve"> </w:t>
      </w:r>
      <w:r w:rsidRPr="00C81953">
        <w:t>a</w:t>
      </w:r>
      <w:r w:rsidR="00F00875" w:rsidRPr="00C81953">
        <w:t xml:space="preserve"> </w:t>
      </w:r>
      <w:r w:rsidRPr="00C81953">
        <w:t>su</w:t>
      </w:r>
      <w:r w:rsidR="00664FCC" w:rsidRPr="00C81953">
        <w:t>stainable</w:t>
      </w:r>
      <w:r w:rsidR="00F00875" w:rsidRPr="00C81953">
        <w:t xml:space="preserve"> </w:t>
      </w:r>
      <w:r w:rsidR="00664FCC" w:rsidRPr="00C81953">
        <w:t>and</w:t>
      </w:r>
      <w:r w:rsidR="00F00875" w:rsidRPr="00C81953">
        <w:t xml:space="preserve"> </w:t>
      </w:r>
      <w:r w:rsidR="00664FCC" w:rsidRPr="00C81953">
        <w:t>inclusive</w:t>
      </w:r>
      <w:r w:rsidR="00F00875" w:rsidRPr="00C81953">
        <w:t xml:space="preserve"> </w:t>
      </w:r>
      <w:r w:rsidR="00664FCC" w:rsidRPr="00C81953">
        <w:t>economy</w:t>
      </w:r>
      <w:r w:rsidRPr="00C81953">
        <w: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in</w:t>
      </w:r>
      <w:r w:rsidR="00F00875" w:rsidRPr="00C81953">
        <w:t xml:space="preserve"> </w:t>
      </w:r>
      <w:r w:rsidRPr="00C81953">
        <w:t>areas</w:t>
      </w:r>
      <w:r w:rsidR="00F00875" w:rsidRPr="00C81953">
        <w:t xml:space="preserve"> </w:t>
      </w:r>
      <w:r w:rsidRPr="00C81953">
        <w:t>under</w:t>
      </w:r>
      <w:r w:rsidR="00F00875" w:rsidRPr="00C81953">
        <w:t xml:space="preserve"> </w:t>
      </w:r>
      <w:r w:rsidRPr="00C81953">
        <w:t>severe</w:t>
      </w:r>
      <w:r w:rsidR="00F00875" w:rsidRPr="00C81953">
        <w:t xml:space="preserve"> </w:t>
      </w:r>
      <w:r w:rsidRPr="00C81953">
        <w:t>threat</w:t>
      </w:r>
      <w:r w:rsidR="00F00875" w:rsidRPr="00C81953">
        <w:t xml:space="preserve"> </w:t>
      </w:r>
      <w:r w:rsidRPr="00C81953">
        <w:t>of</w:t>
      </w:r>
      <w:r w:rsidR="00F00875" w:rsidRPr="00C81953">
        <w:t xml:space="preserve"> </w:t>
      </w:r>
      <w:r w:rsidRPr="00C81953">
        <w:t>degradation</w:t>
      </w:r>
      <w:r w:rsidR="00F00875" w:rsidRPr="00C81953">
        <w:t xml:space="preserve"> </w:t>
      </w:r>
      <w:r w:rsidRPr="00C81953">
        <w:t>and</w:t>
      </w:r>
      <w:r w:rsidR="00F00875" w:rsidRPr="00C81953">
        <w:t xml:space="preserve"> </w:t>
      </w:r>
      <w:r w:rsidRPr="00C81953">
        <w:t>in</w:t>
      </w:r>
      <w:r w:rsidR="00F00875" w:rsidRPr="00C81953">
        <w:t xml:space="preserve"> </w:t>
      </w:r>
      <w:r w:rsidRPr="00C81953">
        <w:t>a</w:t>
      </w:r>
      <w:r w:rsidR="00F00875" w:rsidRPr="00C81953">
        <w:t xml:space="preserve"> </w:t>
      </w:r>
      <w:r w:rsidRPr="00C81953">
        <w:t>particularly</w:t>
      </w:r>
      <w:r w:rsidR="00F00875" w:rsidRPr="00C81953">
        <w:t xml:space="preserve"> </w:t>
      </w:r>
      <w:r w:rsidRPr="00C81953">
        <w:t>fragile</w:t>
      </w:r>
      <w:r w:rsidR="00F00875" w:rsidRPr="00C81953">
        <w:t xml:space="preserve"> </w:t>
      </w:r>
      <w:r w:rsidRPr="00C81953">
        <w:t>environment</w:t>
      </w:r>
      <w:r w:rsidR="00664FCC" w:rsidRPr="00C81953">
        <w:t>,</w:t>
      </w:r>
      <w:r w:rsidR="00F00875" w:rsidRPr="00C81953">
        <w:t xml:space="preserve"> </w:t>
      </w:r>
      <w:r w:rsidRPr="00C81953">
        <w:t>which</w:t>
      </w:r>
      <w:r w:rsidR="00F00875" w:rsidRPr="00C81953">
        <w:t xml:space="preserve"> </w:t>
      </w:r>
      <w:r w:rsidRPr="00C81953">
        <w:t>is</w:t>
      </w:r>
      <w:r w:rsidR="00F00875" w:rsidRPr="00C81953">
        <w:t xml:space="preserve"> </w:t>
      </w:r>
      <w:r w:rsidRPr="00C81953">
        <w:t>highly</w:t>
      </w:r>
      <w:r w:rsidR="00F00875" w:rsidRPr="00C81953">
        <w:t xml:space="preserve"> </w:t>
      </w:r>
      <w:r w:rsidRPr="00C81953">
        <w:t>vulnerable</w:t>
      </w:r>
      <w:r w:rsidR="00F00875" w:rsidRPr="00C81953">
        <w:t xml:space="preserve"> </w:t>
      </w:r>
      <w:r w:rsidRPr="00C81953">
        <w:t>to</w:t>
      </w:r>
      <w:r w:rsidR="00F00875" w:rsidRPr="00C81953">
        <w:t xml:space="preserve"> </w:t>
      </w:r>
      <w:r w:rsidRPr="00C81953">
        <w:t>the</w:t>
      </w:r>
      <w:r w:rsidR="00F00875" w:rsidRPr="00C81953">
        <w:t xml:space="preserve"> </w:t>
      </w:r>
      <w:r w:rsidRPr="00C81953">
        <w:t>impacts</w:t>
      </w:r>
      <w:r w:rsidR="00F00875" w:rsidRPr="00C81953">
        <w:t xml:space="preserve"> </w:t>
      </w:r>
      <w:r w:rsidRPr="00C81953">
        <w:t>of</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intensify</w:t>
      </w:r>
      <w:r w:rsidR="00F00875" w:rsidRPr="00C81953">
        <w:t xml:space="preserve"> </w:t>
      </w:r>
      <w:r w:rsidRPr="00C81953">
        <w:t>efforts</w:t>
      </w:r>
      <w:r w:rsidR="00F00875" w:rsidRPr="00C81953">
        <w:t xml:space="preserve"> </w:t>
      </w:r>
      <w:r w:rsidRPr="00C81953">
        <w:t>to</w:t>
      </w:r>
      <w:r w:rsidR="00F00875" w:rsidRPr="00C81953">
        <w:t xml:space="preserve"> </w:t>
      </w:r>
      <w:r w:rsidRPr="00C81953">
        <w:t>manage</w:t>
      </w:r>
      <w:r w:rsidR="00F00875" w:rsidRPr="00C81953">
        <w:t xml:space="preserve"> </w:t>
      </w:r>
      <w:r w:rsidRPr="00C81953">
        <w:t>forests</w:t>
      </w:r>
      <w:r w:rsidR="00F00875" w:rsidRPr="00C81953">
        <w:t xml:space="preserve"> </w:t>
      </w:r>
      <w:r w:rsidRPr="00C81953">
        <w:t>sustainably</w:t>
      </w:r>
      <w:r w:rsidR="00F00875" w:rsidRPr="00C81953">
        <w:t xml:space="preserve"> </w:t>
      </w:r>
      <w:r w:rsidRPr="00C81953">
        <w:t>ensuring</w:t>
      </w:r>
      <w:r w:rsidR="00F00875" w:rsidRPr="00C81953">
        <w:t xml:space="preserve"> </w:t>
      </w:r>
      <w:r w:rsidRPr="00C81953">
        <w:t>the</w:t>
      </w:r>
      <w:r w:rsidR="00F00875" w:rsidRPr="00C81953">
        <w:t xml:space="preserve"> </w:t>
      </w:r>
      <w:r w:rsidRPr="00C81953">
        <w:t>flow</w:t>
      </w:r>
      <w:r w:rsidR="00F00875" w:rsidRPr="00C81953">
        <w:t xml:space="preserve"> </w:t>
      </w:r>
      <w:r w:rsidRPr="00C81953">
        <w:t>of</w:t>
      </w:r>
      <w:r w:rsidR="00F00875" w:rsidRPr="00C81953">
        <w:t xml:space="preserve"> </w:t>
      </w:r>
      <w:r w:rsidRPr="00C81953">
        <w:t>ecosystem</w:t>
      </w:r>
      <w:r w:rsidR="00F00875" w:rsidRPr="00C81953">
        <w:t xml:space="preserve"> </w:t>
      </w:r>
      <w:r w:rsidRPr="00C81953">
        <w:t>services</w:t>
      </w:r>
      <w:r w:rsidR="00F00875" w:rsidRPr="00C81953">
        <w:t xml:space="preserve"> </w:t>
      </w:r>
      <w:r w:rsidRPr="00C81953">
        <w:t>and</w:t>
      </w:r>
      <w:r w:rsidR="00F00875" w:rsidRPr="00C81953">
        <w:t xml:space="preserve"> </w:t>
      </w:r>
      <w:r w:rsidRPr="00C81953">
        <w:t>supporting</w:t>
      </w:r>
      <w:r w:rsidR="00F00875" w:rsidRPr="00C81953">
        <w:t xml:space="preserve"> </w:t>
      </w:r>
      <w:r w:rsidRPr="00C81953">
        <w:t>the</w:t>
      </w:r>
      <w:r w:rsidR="00F00875" w:rsidRPr="00C81953">
        <w:t xml:space="preserve"> </w:t>
      </w:r>
      <w:r w:rsidRPr="00C81953">
        <w:t>diversification</w:t>
      </w:r>
      <w:r w:rsidR="00F00875" w:rsidRPr="00C81953">
        <w:t xml:space="preserve"> </w:t>
      </w:r>
      <w:r w:rsidRPr="00C81953">
        <w:t>of</w:t>
      </w:r>
      <w:r w:rsidR="00F00875" w:rsidRPr="00C81953">
        <w:t xml:space="preserve"> </w:t>
      </w:r>
      <w:r w:rsidRPr="00C81953">
        <w:t>the</w:t>
      </w:r>
      <w:r w:rsidR="00F00875" w:rsidRPr="00C81953">
        <w:t xml:space="preserve"> </w:t>
      </w:r>
      <w:r w:rsidRPr="00C81953">
        <w:t>rural</w:t>
      </w:r>
      <w:r w:rsidR="00F00875" w:rsidRPr="00C81953">
        <w:t xml:space="preserve"> </w:t>
      </w:r>
      <w:r w:rsidRPr="00C81953">
        <w:t>economy.</w:t>
      </w:r>
      <w:r w:rsidR="00F00875" w:rsidRPr="00C81953">
        <w:t xml:space="preserve"> </w:t>
      </w:r>
      <w:r w:rsidRPr="00C81953">
        <w:t>Pressures</w:t>
      </w:r>
      <w:r w:rsidR="00F00875" w:rsidRPr="00C81953">
        <w:t xml:space="preserve"> </w:t>
      </w:r>
      <w:r w:rsidRPr="00C81953">
        <w:t>on</w:t>
      </w:r>
      <w:r w:rsidR="00F00875" w:rsidRPr="00C81953">
        <w:t xml:space="preserve"> </w:t>
      </w:r>
      <w:r w:rsidRPr="00C81953">
        <w:t>the</w:t>
      </w:r>
      <w:r w:rsidR="00F00875" w:rsidRPr="00C81953">
        <w:t xml:space="preserve"> </w:t>
      </w:r>
      <w:r w:rsidRPr="00C81953">
        <w:t>forests</w:t>
      </w:r>
      <w:r w:rsidR="00F00875" w:rsidRPr="00C81953">
        <w:t xml:space="preserve"> </w:t>
      </w:r>
      <w:r w:rsidRPr="00C81953">
        <w:t>will</w:t>
      </w:r>
      <w:r w:rsidR="00F00875" w:rsidRPr="00C81953">
        <w:t xml:space="preserve"> </w:t>
      </w:r>
      <w:r w:rsidRPr="00C81953">
        <w:t>be</w:t>
      </w:r>
      <w:r w:rsidR="00F00875" w:rsidRPr="00C81953">
        <w:t xml:space="preserve"> </w:t>
      </w:r>
      <w:r w:rsidRPr="00C81953">
        <w:t>reduced</w:t>
      </w:r>
      <w:r w:rsidR="00F00875" w:rsidRPr="00C81953">
        <w:t xml:space="preserve"> </w:t>
      </w:r>
      <w:r w:rsidRPr="00C81953">
        <w:t>by</w:t>
      </w:r>
      <w:r w:rsidR="00F00875" w:rsidRPr="00C81953">
        <w:t xml:space="preserve"> </w:t>
      </w:r>
      <w:r w:rsidRPr="00C81953">
        <w:t>improving</w:t>
      </w:r>
      <w:r w:rsidR="00F00875" w:rsidRPr="00C81953">
        <w:t xml:space="preserve"> </w:t>
      </w:r>
      <w:r w:rsidRPr="00C81953">
        <w:t>the</w:t>
      </w:r>
      <w:r w:rsidR="00F00875" w:rsidRPr="00C81953">
        <w:t xml:space="preserve"> </w:t>
      </w:r>
      <w:r w:rsidRPr="00C81953">
        <w:t>efficiency</w:t>
      </w:r>
      <w:r w:rsidR="00F00875" w:rsidRPr="00C81953">
        <w:t xml:space="preserve"> </w:t>
      </w:r>
      <w:r w:rsidRPr="00C81953">
        <w:t>in</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resources</w:t>
      </w:r>
      <w:r w:rsidR="00F00875" w:rsidRPr="00C81953">
        <w:t xml:space="preserve"> </w:t>
      </w:r>
      <w:r w:rsidRPr="00C81953">
        <w:t>-</w:t>
      </w:r>
      <w:r w:rsidR="00F00875" w:rsidRPr="00C81953">
        <w:t xml:space="preserve"> </w:t>
      </w:r>
      <w:r w:rsidRPr="00C81953">
        <w:t>including</w:t>
      </w:r>
      <w:r w:rsidR="00F00875" w:rsidRPr="00C81953">
        <w:t xml:space="preserve"> </w:t>
      </w:r>
      <w:r w:rsidRPr="00C81953">
        <w:t>providing</w:t>
      </w:r>
      <w:r w:rsidR="00F00875" w:rsidRPr="00C81953">
        <w:t xml:space="preserve"> </w:t>
      </w:r>
      <w:r w:rsidRPr="00C81953">
        <w:t>alternatives</w:t>
      </w:r>
      <w:r w:rsidR="00F00875" w:rsidRPr="00C81953">
        <w:t xml:space="preserve"> </w:t>
      </w:r>
      <w:r w:rsidRPr="00C81953">
        <w:t>to</w:t>
      </w:r>
      <w:r w:rsidR="00F00875" w:rsidRPr="00C81953">
        <w:t xml:space="preserve"> </w:t>
      </w:r>
      <w:r w:rsidRPr="00C81953">
        <w:t>unsustainable/illegal</w:t>
      </w:r>
      <w:r w:rsidR="00F00875" w:rsidRPr="00C81953">
        <w:t xml:space="preserve"> </w:t>
      </w:r>
      <w:r w:rsidRPr="00C81953">
        <w:t>tree</w:t>
      </w:r>
      <w:r w:rsidR="00F00875" w:rsidRPr="00C81953">
        <w:t xml:space="preserve"> </w:t>
      </w:r>
      <w:r w:rsidRPr="00C81953">
        <w:t>felling,</w:t>
      </w:r>
      <w:r w:rsidR="00F00875" w:rsidRPr="00C81953">
        <w:t xml:space="preserve"> </w:t>
      </w:r>
      <w:r w:rsidRPr="00C81953">
        <w:t>minimizing</w:t>
      </w:r>
      <w:r w:rsidR="00F00875" w:rsidRPr="00C81953">
        <w:t xml:space="preserve"> </w:t>
      </w:r>
      <w:r w:rsidRPr="00C81953">
        <w:t>the</w:t>
      </w:r>
      <w:r w:rsidR="00F00875" w:rsidRPr="00C81953">
        <w:t xml:space="preserve"> </w:t>
      </w:r>
      <w:r w:rsidRPr="00C81953">
        <w:t>waste</w:t>
      </w:r>
      <w:r w:rsidR="00F00875" w:rsidRPr="00C81953">
        <w:t xml:space="preserve"> </w:t>
      </w:r>
      <w:r w:rsidRPr="00C81953">
        <w:t>of</w:t>
      </w:r>
      <w:r w:rsidR="00F00875" w:rsidRPr="00C81953">
        <w:t xml:space="preserve"> </w:t>
      </w:r>
      <w:r w:rsidRPr="00C81953">
        <w:t>biomass</w:t>
      </w:r>
      <w:r w:rsidR="00F00875" w:rsidRPr="00C81953">
        <w:t xml:space="preserve"> </w:t>
      </w:r>
      <w:r w:rsidRPr="00C81953">
        <w:t>and</w:t>
      </w:r>
      <w:r w:rsidR="00F00875" w:rsidRPr="00C81953">
        <w:t xml:space="preserve"> </w:t>
      </w:r>
      <w:r w:rsidRPr="00C81953">
        <w:t>improving</w:t>
      </w:r>
      <w:r w:rsidR="00F00875" w:rsidRPr="00C81953">
        <w:t xml:space="preserve"> </w:t>
      </w:r>
      <w:r w:rsidRPr="00C81953">
        <w:t>the</w:t>
      </w:r>
      <w:r w:rsidR="00F00875" w:rsidRPr="00C81953">
        <w:t xml:space="preserve"> </w:t>
      </w:r>
      <w:r w:rsidRPr="00C81953">
        <w:t>harvesting</w:t>
      </w:r>
      <w:r w:rsidR="00F00875" w:rsidRPr="00C81953">
        <w:t xml:space="preserve"> </w:t>
      </w:r>
      <w:r w:rsidRPr="00C81953">
        <w:t>of</w:t>
      </w:r>
      <w:r w:rsidR="00F00875" w:rsidRPr="00C81953">
        <w:t xml:space="preserve"> </w:t>
      </w:r>
      <w:r w:rsidRPr="00C81953">
        <w:t>NWFP.</w:t>
      </w:r>
      <w:r w:rsidR="00F00875" w:rsidRPr="00C81953">
        <w:t xml:space="preserve"> </w:t>
      </w:r>
      <w:r w:rsidRPr="00C81953">
        <w:t>This</w:t>
      </w:r>
      <w:r w:rsidR="00F00875" w:rsidRPr="00C81953">
        <w:t xml:space="preserve"> </w:t>
      </w:r>
      <w:r w:rsidRPr="00C81953">
        <w:t>coupled</w:t>
      </w:r>
      <w:r w:rsidR="00F00875" w:rsidRPr="00C81953">
        <w:t xml:space="preserve"> </w:t>
      </w:r>
      <w:r w:rsidRPr="00C81953">
        <w:t>with</w:t>
      </w:r>
      <w:r w:rsidR="00F00875" w:rsidRPr="00C81953">
        <w:t xml:space="preserve"> </w:t>
      </w:r>
      <w:r w:rsidRPr="00C81953">
        <w:t>assisted</w:t>
      </w:r>
      <w:r w:rsidR="00F00875" w:rsidRPr="00C81953">
        <w:t xml:space="preserve"> </w:t>
      </w:r>
      <w:r w:rsidRPr="00C81953">
        <w:t>natural</w:t>
      </w:r>
      <w:r w:rsidR="00F00875" w:rsidRPr="00C81953">
        <w:t xml:space="preserve"> </w:t>
      </w:r>
      <w:r w:rsidRPr="00C81953">
        <w:t>regeneration</w:t>
      </w:r>
      <w:r w:rsidR="00F00875" w:rsidRPr="00C81953">
        <w:t xml:space="preserve"> </w:t>
      </w:r>
      <w:r w:rsidRPr="00C81953">
        <w:t>and</w:t>
      </w:r>
      <w:r w:rsidR="00F00875" w:rsidRPr="00C81953">
        <w:t xml:space="preserve"> </w:t>
      </w:r>
      <w:r w:rsidRPr="00C81953">
        <w:t>other</w:t>
      </w:r>
      <w:r w:rsidR="00F00875" w:rsidRPr="00C81953">
        <w:t xml:space="preserve"> </w:t>
      </w:r>
      <w:r w:rsidRPr="00C81953">
        <w:t>FLR</w:t>
      </w:r>
      <w:r w:rsidR="00F00875" w:rsidRPr="00C81953">
        <w:t xml:space="preserve"> </w:t>
      </w:r>
      <w:r w:rsidRPr="00C81953">
        <w:t>techniques</w:t>
      </w:r>
      <w:r w:rsidR="00F00875" w:rsidRPr="00C81953">
        <w:t xml:space="preserve"> </w:t>
      </w:r>
      <w:r w:rsidRPr="00C81953">
        <w:t>will</w:t>
      </w:r>
      <w:r w:rsidR="00F00875" w:rsidRPr="00C81953">
        <w:t xml:space="preserve"> </w:t>
      </w:r>
      <w:r w:rsidRPr="00C81953">
        <w:t>allow</w:t>
      </w:r>
      <w:r w:rsidR="00F00875" w:rsidRPr="00C81953">
        <w:t xml:space="preserve"> </w:t>
      </w:r>
      <w:r w:rsidRPr="00C81953">
        <w:t>the</w:t>
      </w:r>
      <w:r w:rsidR="00F00875" w:rsidRPr="00C81953">
        <w:t xml:space="preserve"> </w:t>
      </w:r>
      <w:r w:rsidRPr="00C81953">
        <w:t>rehabilitation</w:t>
      </w:r>
      <w:r w:rsidR="00F00875" w:rsidRPr="00C81953">
        <w:t xml:space="preserve"> </w:t>
      </w:r>
      <w:r w:rsidRPr="00C81953">
        <w:t>of</w:t>
      </w:r>
      <w:r w:rsidR="00F00875" w:rsidRPr="00C81953">
        <w:t xml:space="preserve"> </w:t>
      </w:r>
      <w:r w:rsidRPr="00C81953">
        <w:t>native</w:t>
      </w:r>
      <w:r w:rsidR="00F00875" w:rsidRPr="00C81953">
        <w:t xml:space="preserve"> </w:t>
      </w:r>
      <w:r w:rsidRPr="00C81953">
        <w:t>vegetation</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sustainable</w:t>
      </w:r>
      <w:r w:rsidR="00F00875" w:rsidRPr="00C81953">
        <w:t xml:space="preserve"> </w:t>
      </w:r>
      <w:r w:rsidRPr="00C81953">
        <w:t>agriculture.</w:t>
      </w:r>
      <w:r w:rsidR="00F00875" w:rsidRPr="00C81953">
        <w:t xml:space="preserve"> </w:t>
      </w:r>
      <w:r w:rsidRPr="00C81953">
        <w:t>Environmental</w:t>
      </w:r>
      <w:r w:rsidR="00F00875" w:rsidRPr="00C81953">
        <w:t xml:space="preserve"> </w:t>
      </w:r>
      <w:r w:rsidRPr="00C81953">
        <w:t>sustainability</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enhanced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project’s</w:t>
      </w:r>
      <w:r w:rsidR="00F00875" w:rsidRPr="00C81953">
        <w:t xml:space="preserve"> </w:t>
      </w:r>
      <w:r w:rsidRPr="00C81953">
        <w:t>emphasis</w:t>
      </w:r>
      <w:r w:rsidR="00F00875" w:rsidRPr="00C81953">
        <w:t xml:space="preserve"> </w:t>
      </w:r>
      <w:r w:rsidRPr="00C81953">
        <w:t>on</w:t>
      </w:r>
      <w:r w:rsidR="00F00875" w:rsidRPr="00C81953">
        <w:t xml:space="preserve"> </w:t>
      </w:r>
      <w:r w:rsidR="00664FCC" w:rsidRPr="00C81953">
        <w:t>supporting</w:t>
      </w:r>
      <w:r w:rsidR="00F00875" w:rsidRPr="00C81953">
        <w:t xml:space="preserve"> </w:t>
      </w:r>
      <w:r w:rsidR="00664FCC" w:rsidRPr="00C81953">
        <w:t>strong</w:t>
      </w:r>
      <w:r w:rsidR="00F00875" w:rsidRPr="00C81953">
        <w:t xml:space="preserve"> </w:t>
      </w:r>
      <w:r w:rsidR="00664FCC" w:rsidRPr="00C81953">
        <w:t>local</w:t>
      </w:r>
      <w:r w:rsidR="00F00875" w:rsidRPr="00C81953">
        <w:t xml:space="preserve"> </w:t>
      </w:r>
      <w:r w:rsidR="00664FCC" w:rsidRPr="00C81953">
        <w:t>ownership</w:t>
      </w:r>
      <w:r w:rsidR="00F00875" w:rsidRPr="00C81953">
        <w:t xml:space="preserve"> </w:t>
      </w:r>
      <w:r w:rsidR="00664FCC" w:rsidRPr="00C81953">
        <w:t>of</w:t>
      </w:r>
      <w:r w:rsidR="00F00875" w:rsidRPr="00C81953">
        <w:t xml:space="preserve"> </w:t>
      </w:r>
      <w:r w:rsidR="00664FCC" w:rsidRPr="00C81953">
        <w:t>the</w:t>
      </w:r>
      <w:r w:rsidR="00F00875" w:rsidRPr="00C81953">
        <w:t xml:space="preserve"> </w:t>
      </w:r>
      <w:r w:rsidR="00664FCC" w:rsidRPr="00C81953">
        <w:t>project</w:t>
      </w:r>
      <w:r w:rsidR="00F00875" w:rsidRPr="00C81953">
        <w:t xml:space="preserve"> </w:t>
      </w:r>
      <w:r w:rsidR="00664FCC" w:rsidRPr="00C81953">
        <w:t>and</w:t>
      </w:r>
      <w:r w:rsidR="00F00875" w:rsidRPr="00C81953">
        <w:t xml:space="preserve"> </w:t>
      </w:r>
      <w:r w:rsidR="00664FCC" w:rsidRPr="00C81953">
        <w:t>developing</w:t>
      </w:r>
      <w:r w:rsidR="00F00875" w:rsidRPr="00C81953">
        <w:t xml:space="preserve"> </w:t>
      </w:r>
      <w:r w:rsidR="00664FCC" w:rsidRPr="00C81953">
        <w:t>short</w:t>
      </w:r>
      <w:r w:rsidR="00F00875" w:rsidRPr="00C81953">
        <w:t xml:space="preserve"> </w:t>
      </w:r>
      <w:r w:rsidR="00664FCC" w:rsidRPr="00C81953">
        <w:t>&amp;</w:t>
      </w:r>
      <w:r w:rsidR="00F00875" w:rsidRPr="00C81953">
        <w:t xml:space="preserve"> </w:t>
      </w:r>
      <w:r w:rsidR="00BA2468" w:rsidRPr="00C81953">
        <w:t>long-term</w:t>
      </w:r>
      <w:r w:rsidR="00F00875" w:rsidRPr="00C81953">
        <w:t xml:space="preserve"> </w:t>
      </w:r>
      <w:r w:rsidR="00664FCC" w:rsidRPr="00C81953">
        <w:t>financing</w:t>
      </w:r>
      <w:r w:rsidR="00F00875" w:rsidRPr="00C81953">
        <w:t xml:space="preserve"> </w:t>
      </w:r>
      <w:r w:rsidR="00664FCC" w:rsidRPr="00C81953">
        <w:t>plans</w:t>
      </w:r>
      <w:r w:rsidR="00F00875" w:rsidRPr="00C81953">
        <w:t xml:space="preserve"> </w:t>
      </w:r>
      <w:r w:rsidR="00664FCC" w:rsidRPr="00C81953">
        <w:t>linked</w:t>
      </w:r>
      <w:r w:rsidR="00F00875" w:rsidRPr="00C81953">
        <w:t xml:space="preserve"> </w:t>
      </w:r>
      <w:r w:rsidR="00664FCC" w:rsidRPr="00C81953">
        <w:t>to</w:t>
      </w:r>
      <w:r w:rsidR="00F00875" w:rsidRPr="00C81953">
        <w:t xml:space="preserve"> </w:t>
      </w:r>
      <w:r w:rsidR="00664FCC" w:rsidRPr="00C81953">
        <w:t>restoration</w:t>
      </w:r>
      <w:r w:rsidR="00F00875" w:rsidRPr="00C81953">
        <w:t xml:space="preserve"> </w:t>
      </w:r>
      <w:r w:rsidR="00664FCC" w:rsidRPr="00C81953">
        <w:t>plans.</w:t>
      </w:r>
      <w:r w:rsidR="00F00875" w:rsidRPr="00C81953">
        <w:t xml:space="preserve"> </w:t>
      </w:r>
    </w:p>
    <w:p w14:paraId="08C1D79B" w14:textId="77777777" w:rsidR="001F1FAB" w:rsidRPr="00C81953" w:rsidRDefault="001F1FAB" w:rsidP="001F1FAB"/>
    <w:p w14:paraId="64BBB6B2" w14:textId="5C23ACE6" w:rsidR="006B72E4" w:rsidRPr="00C81953" w:rsidRDefault="006B72E4" w:rsidP="001F1FAB">
      <w:pPr>
        <w:rPr>
          <w:rFonts w:cs="Arial"/>
          <w:color w:val="000000" w:themeColor="text1"/>
        </w:rPr>
      </w:pP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whole</w:t>
      </w:r>
      <w:r w:rsidR="00F00875" w:rsidRPr="00C81953">
        <w:rPr>
          <w:rFonts w:cs="Arial"/>
          <w:color w:val="000000" w:themeColor="text1"/>
        </w:rPr>
        <w:t xml:space="preserve"> </w:t>
      </w:r>
      <w:r w:rsidRPr="00C81953">
        <w:rPr>
          <w:rFonts w:cs="Arial"/>
          <w:color w:val="000000" w:themeColor="text1"/>
        </w:rPr>
        <w:t>project</w:t>
      </w:r>
      <w:r w:rsidR="00F00875" w:rsidRPr="00C81953">
        <w:rPr>
          <w:rFonts w:cs="Arial"/>
          <w:color w:val="000000" w:themeColor="text1"/>
        </w:rPr>
        <w:t xml:space="preserve"> </w:t>
      </w:r>
      <w:r w:rsidRPr="00C81953">
        <w:rPr>
          <w:rFonts w:cs="Arial"/>
          <w:color w:val="000000" w:themeColor="text1"/>
        </w:rPr>
        <w:t>strategy</w:t>
      </w:r>
      <w:r w:rsidR="00F00875" w:rsidRPr="00C81953">
        <w:rPr>
          <w:rFonts w:cs="Arial"/>
          <w:color w:val="000000" w:themeColor="text1"/>
        </w:rPr>
        <w:t xml:space="preserve"> </w:t>
      </w:r>
      <w:r w:rsidRPr="00C81953">
        <w:rPr>
          <w:rFonts w:cs="Arial"/>
          <w:color w:val="000000" w:themeColor="text1"/>
        </w:rPr>
        <w:t>is</w:t>
      </w:r>
      <w:r w:rsidR="00F00875" w:rsidRPr="00C81953">
        <w:rPr>
          <w:rFonts w:cs="Arial"/>
          <w:color w:val="000000" w:themeColor="text1"/>
        </w:rPr>
        <w:t xml:space="preserve"> </w:t>
      </w:r>
      <w:r w:rsidRPr="00C81953">
        <w:rPr>
          <w:rFonts w:cs="Arial"/>
          <w:color w:val="000000" w:themeColor="text1"/>
        </w:rPr>
        <w:t>built</w:t>
      </w:r>
      <w:r w:rsidR="00F00875" w:rsidRPr="00C81953">
        <w:rPr>
          <w:rFonts w:cs="Arial"/>
          <w:color w:val="000000" w:themeColor="text1"/>
        </w:rPr>
        <w:t xml:space="preserve"> </w:t>
      </w:r>
      <w:r w:rsidRPr="00C81953">
        <w:rPr>
          <w:rFonts w:cs="Arial"/>
          <w:color w:val="000000" w:themeColor="text1"/>
        </w:rPr>
        <w:t>around</w:t>
      </w:r>
      <w:r w:rsidR="00F00875" w:rsidRPr="00C81953">
        <w:rPr>
          <w:rFonts w:cs="Arial"/>
          <w:color w:val="000000" w:themeColor="text1"/>
        </w:rPr>
        <w:t xml:space="preserve"> </w:t>
      </w:r>
      <w:r w:rsidRPr="00C81953">
        <w:rPr>
          <w:rFonts w:cs="Arial"/>
          <w:color w:val="000000" w:themeColor="text1"/>
        </w:rPr>
        <w:t>environmental</w:t>
      </w:r>
      <w:r w:rsidR="00F00875" w:rsidRPr="00C81953">
        <w:rPr>
          <w:rFonts w:cs="Arial"/>
          <w:color w:val="000000" w:themeColor="text1"/>
        </w:rPr>
        <w:t xml:space="preserve"> </w:t>
      </w:r>
      <w:r w:rsidRPr="00C81953">
        <w:rPr>
          <w:rFonts w:cs="Arial"/>
          <w:color w:val="000000" w:themeColor="text1"/>
        </w:rPr>
        <w:t>sustainability.</w:t>
      </w:r>
      <w:r w:rsidR="00F00875" w:rsidRPr="00C81953">
        <w:rPr>
          <w:rFonts w:cs="Arial"/>
          <w:color w:val="000000" w:themeColor="text1"/>
        </w:rPr>
        <w:t xml:space="preserve"> </w:t>
      </w:r>
      <w:r w:rsidRPr="00C81953">
        <w:rPr>
          <w:rFonts w:cs="Arial"/>
          <w:color w:val="000000" w:themeColor="text1"/>
        </w:rPr>
        <w:t>FLR</w:t>
      </w:r>
      <w:r w:rsidR="00F00875" w:rsidRPr="00C81953">
        <w:rPr>
          <w:rFonts w:cs="Arial"/>
          <w:color w:val="000000" w:themeColor="text1"/>
        </w:rPr>
        <w:t xml:space="preserve"> </w:t>
      </w:r>
      <w:r w:rsidRPr="00C81953">
        <w:rPr>
          <w:rFonts w:cs="Arial"/>
          <w:color w:val="000000" w:themeColor="text1"/>
        </w:rPr>
        <w:t>is</w:t>
      </w:r>
      <w:r w:rsidR="00F00875" w:rsidRPr="00C81953">
        <w:rPr>
          <w:rFonts w:cs="Arial"/>
          <w:color w:val="000000" w:themeColor="text1"/>
        </w:rPr>
        <w:t xml:space="preserve"> </w:t>
      </w:r>
      <w:r w:rsidRPr="00C81953">
        <w:rPr>
          <w:rFonts w:cs="Arial"/>
          <w:color w:val="000000" w:themeColor="text1"/>
        </w:rPr>
        <w:t>anchored</w:t>
      </w:r>
      <w:r w:rsidR="00F00875" w:rsidRPr="00C81953">
        <w:rPr>
          <w:rFonts w:cs="Arial"/>
          <w:color w:val="000000" w:themeColor="text1"/>
        </w:rPr>
        <w:t xml:space="preserve"> </w:t>
      </w:r>
      <w:r w:rsidRPr="00C81953">
        <w:rPr>
          <w:rFonts w:cs="Arial"/>
          <w:color w:val="000000" w:themeColor="text1"/>
        </w:rPr>
        <w:t>in</w:t>
      </w:r>
      <w:r w:rsidR="00F00875" w:rsidRPr="00C81953">
        <w:rPr>
          <w:rFonts w:cs="Arial"/>
          <w:color w:val="000000" w:themeColor="text1"/>
        </w:rPr>
        <w:t xml:space="preserve"> </w:t>
      </w:r>
      <w:r w:rsidRPr="00C81953">
        <w:rPr>
          <w:rFonts w:cs="Arial"/>
          <w:color w:val="000000" w:themeColor="text1"/>
        </w:rPr>
        <w:t>an</w:t>
      </w:r>
      <w:r w:rsidR="00F00875" w:rsidRPr="00C81953">
        <w:rPr>
          <w:rFonts w:cs="Arial"/>
          <w:color w:val="000000" w:themeColor="text1"/>
        </w:rPr>
        <w:t xml:space="preserve"> </w:t>
      </w:r>
      <w:r w:rsidRPr="00C81953">
        <w:rPr>
          <w:rFonts w:cs="Arial"/>
          <w:color w:val="000000" w:themeColor="text1"/>
        </w:rPr>
        <w:t>environmentally</w:t>
      </w:r>
      <w:r w:rsidR="00F00875" w:rsidRPr="00C81953">
        <w:rPr>
          <w:rFonts w:cs="Arial"/>
          <w:color w:val="000000" w:themeColor="text1"/>
        </w:rPr>
        <w:t xml:space="preserve"> </w:t>
      </w:r>
      <w:r w:rsidRPr="00C81953">
        <w:rPr>
          <w:rFonts w:cs="Arial"/>
          <w:color w:val="000000" w:themeColor="text1"/>
        </w:rPr>
        <w:t>sustainable</w:t>
      </w:r>
      <w:r w:rsidR="00F00875" w:rsidRPr="00C81953">
        <w:rPr>
          <w:rFonts w:cs="Arial"/>
          <w:color w:val="000000" w:themeColor="text1"/>
        </w:rPr>
        <w:t xml:space="preserve"> </w:t>
      </w:r>
      <w:r w:rsidRPr="00C81953">
        <w:rPr>
          <w:rFonts w:cs="Arial"/>
          <w:color w:val="000000" w:themeColor="text1"/>
        </w:rPr>
        <w:t>approach</w:t>
      </w:r>
      <w:r w:rsidR="00F00875" w:rsidRPr="00C81953">
        <w:rPr>
          <w:rFonts w:cs="Arial"/>
          <w:color w:val="000000" w:themeColor="text1"/>
        </w:rPr>
        <w:t xml:space="preserve"> </w:t>
      </w:r>
      <w:r w:rsidRPr="00C81953">
        <w:rPr>
          <w:rFonts w:cs="Arial"/>
          <w:color w:val="000000" w:themeColor="text1"/>
        </w:rPr>
        <w:t>that</w:t>
      </w:r>
      <w:r w:rsidR="00F00875" w:rsidRPr="00C81953">
        <w:rPr>
          <w:rFonts w:cs="Arial"/>
          <w:color w:val="000000" w:themeColor="text1"/>
        </w:rPr>
        <w:t xml:space="preserve"> </w:t>
      </w:r>
      <w:r w:rsidRPr="00C81953">
        <w:rPr>
          <w:rFonts w:cs="Arial"/>
          <w:color w:val="000000" w:themeColor="text1"/>
        </w:rPr>
        <w:t>aims</w:t>
      </w:r>
      <w:r w:rsidR="00F00875" w:rsidRPr="00C81953">
        <w:rPr>
          <w:rFonts w:cs="Arial"/>
          <w:color w:val="000000" w:themeColor="text1"/>
        </w:rPr>
        <w:t xml:space="preserve"> </w:t>
      </w:r>
      <w:r w:rsidRPr="00C81953">
        <w:rPr>
          <w:rFonts w:cs="Arial"/>
          <w:color w:val="000000" w:themeColor="text1"/>
        </w:rPr>
        <w:t>to</w:t>
      </w:r>
      <w:r w:rsidR="00F00875" w:rsidRPr="00C81953">
        <w:rPr>
          <w:rFonts w:cs="Arial"/>
          <w:color w:val="000000" w:themeColor="text1"/>
        </w:rPr>
        <w:t xml:space="preserve"> </w:t>
      </w:r>
      <w:r w:rsidRPr="00C81953">
        <w:rPr>
          <w:rFonts w:cs="Arial"/>
          <w:color w:val="000000" w:themeColor="text1"/>
        </w:rPr>
        <w:t>bring</w:t>
      </w:r>
      <w:r w:rsidR="00F00875" w:rsidRPr="00C81953">
        <w:rPr>
          <w:rFonts w:cs="Arial"/>
          <w:color w:val="000000" w:themeColor="text1"/>
        </w:rPr>
        <w:t xml:space="preserve"> </w:t>
      </w:r>
      <w:r w:rsidRPr="00C81953">
        <w:rPr>
          <w:rFonts w:cs="Arial"/>
          <w:color w:val="000000" w:themeColor="text1"/>
        </w:rPr>
        <w:t>back</w:t>
      </w:r>
      <w:r w:rsidR="00F00875" w:rsidRPr="00C81953">
        <w:rPr>
          <w:rFonts w:cs="Arial"/>
          <w:color w:val="000000" w:themeColor="text1"/>
        </w:rPr>
        <w:t xml:space="preserve"> </w:t>
      </w: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good</w:t>
      </w:r>
      <w:r w:rsidR="00F00875" w:rsidRPr="00C81953">
        <w:rPr>
          <w:rFonts w:cs="Arial"/>
          <w:color w:val="000000" w:themeColor="text1"/>
        </w:rPr>
        <w:t xml:space="preserve"> </w:t>
      </w:r>
      <w:r w:rsidRPr="00C81953">
        <w:rPr>
          <w:rFonts w:cs="Arial"/>
          <w:color w:val="000000" w:themeColor="text1"/>
        </w:rPr>
        <w:t>functioning</w:t>
      </w:r>
      <w:r w:rsidR="00F00875" w:rsidRPr="00C81953">
        <w:rPr>
          <w:rFonts w:cs="Arial"/>
          <w:color w:val="000000" w:themeColor="text1"/>
        </w:rPr>
        <w:t xml:space="preserve"> </w:t>
      </w:r>
      <w:r w:rsidRPr="00C81953">
        <w:rPr>
          <w:rFonts w:cs="Arial"/>
          <w:color w:val="000000" w:themeColor="text1"/>
        </w:rPr>
        <w:t>of</w:t>
      </w:r>
      <w:r w:rsidR="00F00875" w:rsidRPr="00C81953">
        <w:rPr>
          <w:rFonts w:cs="Arial"/>
          <w:color w:val="000000" w:themeColor="text1"/>
        </w:rPr>
        <w:t xml:space="preserve"> </w:t>
      </w:r>
      <w:r w:rsidRPr="00C81953">
        <w:rPr>
          <w:rFonts w:cs="Arial"/>
          <w:color w:val="000000" w:themeColor="text1"/>
        </w:rPr>
        <w:t>ecosystems</w:t>
      </w:r>
      <w:r w:rsidR="00F00875" w:rsidRPr="00C81953">
        <w:rPr>
          <w:rFonts w:cs="Arial"/>
          <w:color w:val="000000" w:themeColor="text1"/>
        </w:rPr>
        <w:t xml:space="preserve"> </w:t>
      </w:r>
      <w:r w:rsidRPr="00C81953">
        <w:rPr>
          <w:rFonts w:cs="Arial"/>
          <w:color w:val="000000" w:themeColor="text1"/>
        </w:rPr>
        <w:t>and</w:t>
      </w:r>
      <w:r w:rsidR="00F00875" w:rsidRPr="00C81953">
        <w:rPr>
          <w:rFonts w:cs="Arial"/>
          <w:color w:val="000000" w:themeColor="text1"/>
        </w:rPr>
        <w:t xml:space="preserve"> </w:t>
      </w: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overall</w:t>
      </w:r>
      <w:r w:rsidR="00F00875" w:rsidRPr="00C81953">
        <w:rPr>
          <w:rFonts w:cs="Arial"/>
          <w:color w:val="000000" w:themeColor="text1"/>
        </w:rPr>
        <w:t xml:space="preserve"> </w:t>
      </w:r>
      <w:r w:rsidRPr="00C81953">
        <w:rPr>
          <w:rFonts w:cs="Arial"/>
          <w:color w:val="000000" w:themeColor="text1"/>
        </w:rPr>
        <w:t>quality</w:t>
      </w:r>
      <w:r w:rsidR="00F00875" w:rsidRPr="00C81953">
        <w:rPr>
          <w:rFonts w:cs="Arial"/>
          <w:color w:val="000000" w:themeColor="text1"/>
        </w:rPr>
        <w:t xml:space="preserve"> </w:t>
      </w:r>
      <w:r w:rsidRPr="00C81953">
        <w:rPr>
          <w:rFonts w:cs="Arial"/>
          <w:color w:val="000000" w:themeColor="text1"/>
        </w:rPr>
        <w:t>of</w:t>
      </w:r>
      <w:r w:rsidR="00F00875" w:rsidRPr="00C81953">
        <w:rPr>
          <w:rFonts w:cs="Arial"/>
          <w:color w:val="000000" w:themeColor="text1"/>
        </w:rPr>
        <w:t xml:space="preserve"> </w:t>
      </w: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environment</w:t>
      </w:r>
      <w:r w:rsidR="00F00875" w:rsidRPr="00C81953">
        <w:rPr>
          <w:rFonts w:cs="Arial"/>
          <w:color w:val="000000" w:themeColor="text1"/>
        </w:rPr>
        <w:t xml:space="preserve"> </w:t>
      </w:r>
      <w:r w:rsidRPr="00C81953">
        <w:rPr>
          <w:rFonts w:cs="Arial"/>
          <w:color w:val="000000" w:themeColor="text1"/>
        </w:rPr>
        <w:t>in</w:t>
      </w:r>
      <w:r w:rsidR="00F00875" w:rsidRPr="00C81953">
        <w:rPr>
          <w:rFonts w:cs="Arial"/>
          <w:color w:val="000000" w:themeColor="text1"/>
        </w:rPr>
        <w:t xml:space="preserve"> </w:t>
      </w: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long</w:t>
      </w:r>
      <w:r w:rsidR="00F00875" w:rsidRPr="00C81953">
        <w:rPr>
          <w:rFonts w:cs="Arial"/>
          <w:color w:val="000000" w:themeColor="text1"/>
        </w:rPr>
        <w:t xml:space="preserve"> </w:t>
      </w:r>
      <w:r w:rsidRPr="00C81953">
        <w:rPr>
          <w:rFonts w:cs="Arial"/>
          <w:color w:val="000000" w:themeColor="text1"/>
        </w:rPr>
        <w:t>term,</w:t>
      </w:r>
      <w:r w:rsidR="00F00875" w:rsidRPr="00C81953">
        <w:rPr>
          <w:rFonts w:cs="Arial"/>
          <w:color w:val="000000" w:themeColor="text1"/>
        </w:rPr>
        <w:t xml:space="preserve"> </w:t>
      </w:r>
      <w:r w:rsidRPr="00C81953">
        <w:rPr>
          <w:rFonts w:cs="Arial"/>
          <w:color w:val="000000" w:themeColor="text1"/>
        </w:rPr>
        <w:t>while</w:t>
      </w:r>
      <w:r w:rsidR="00F00875" w:rsidRPr="00C81953">
        <w:rPr>
          <w:rFonts w:cs="Arial"/>
          <w:color w:val="000000" w:themeColor="text1"/>
        </w:rPr>
        <w:t xml:space="preserve"> </w:t>
      </w:r>
      <w:r w:rsidRPr="00C81953">
        <w:rPr>
          <w:rFonts w:cs="Arial"/>
          <w:color w:val="000000" w:themeColor="text1"/>
        </w:rPr>
        <w:t>improving</w:t>
      </w:r>
      <w:r w:rsidR="00F00875" w:rsidRPr="00C81953">
        <w:rPr>
          <w:rFonts w:cs="Arial"/>
          <w:color w:val="000000" w:themeColor="text1"/>
        </w:rPr>
        <w:t xml:space="preserve"> </w:t>
      </w:r>
      <w:r w:rsidRPr="00C81953">
        <w:rPr>
          <w:rFonts w:cs="Arial"/>
          <w:color w:val="000000" w:themeColor="text1"/>
        </w:rPr>
        <w:t>local</w:t>
      </w:r>
      <w:r w:rsidR="00F00875" w:rsidRPr="00C81953">
        <w:rPr>
          <w:rFonts w:cs="Arial"/>
          <w:color w:val="000000" w:themeColor="text1"/>
        </w:rPr>
        <w:t xml:space="preserve"> </w:t>
      </w:r>
      <w:r w:rsidRPr="00C81953">
        <w:rPr>
          <w:rFonts w:cs="Arial"/>
          <w:color w:val="000000" w:themeColor="text1"/>
        </w:rPr>
        <w:t>communities’</w:t>
      </w:r>
      <w:r w:rsidR="00F00875" w:rsidRPr="00C81953">
        <w:rPr>
          <w:rFonts w:cs="Arial"/>
          <w:color w:val="000000" w:themeColor="text1"/>
        </w:rPr>
        <w:t xml:space="preserve"> </w:t>
      </w:r>
      <w:r w:rsidRPr="00C81953">
        <w:rPr>
          <w:rFonts w:cs="Arial"/>
          <w:color w:val="000000" w:themeColor="text1"/>
        </w:rPr>
        <w:t>livelihoods.</w:t>
      </w:r>
    </w:p>
    <w:p w14:paraId="105CB271" w14:textId="716E39CF" w:rsidR="006B72E4" w:rsidRPr="00C81953" w:rsidRDefault="006B72E4" w:rsidP="001F1FAB">
      <w:pPr>
        <w:rPr>
          <w:rFonts w:cs="Arial"/>
          <w:color w:val="000000" w:themeColor="text1"/>
        </w:rPr>
      </w:pPr>
      <w:r w:rsidRPr="00C81953">
        <w:rPr>
          <w:rFonts w:cs="Arial"/>
          <w:color w:val="000000" w:themeColor="text1"/>
        </w:rPr>
        <w:t>In</w:t>
      </w:r>
      <w:r w:rsidR="00F00875" w:rsidRPr="00C81953">
        <w:rPr>
          <w:rFonts w:cs="Arial"/>
          <w:color w:val="000000" w:themeColor="text1"/>
        </w:rPr>
        <w:t xml:space="preserve"> </w:t>
      </w:r>
      <w:r w:rsidRPr="00C81953">
        <w:rPr>
          <w:rFonts w:cs="Arial"/>
          <w:color w:val="000000" w:themeColor="text1"/>
        </w:rPr>
        <w:t>its</w:t>
      </w:r>
      <w:r w:rsidR="00F00875" w:rsidRPr="00C81953">
        <w:rPr>
          <w:rFonts w:cs="Arial"/>
          <w:color w:val="000000" w:themeColor="text1"/>
        </w:rPr>
        <w:t xml:space="preserve"> </w:t>
      </w:r>
      <w:r w:rsidRPr="00C81953">
        <w:rPr>
          <w:rFonts w:cs="Arial"/>
          <w:color w:val="000000" w:themeColor="text1"/>
        </w:rPr>
        <w:t>first</w:t>
      </w:r>
      <w:r w:rsidR="00F00875" w:rsidRPr="00C81953">
        <w:rPr>
          <w:rFonts w:cs="Arial"/>
          <w:color w:val="000000" w:themeColor="text1"/>
        </w:rPr>
        <w:t xml:space="preserve"> </w:t>
      </w:r>
      <w:r w:rsidRPr="00C81953">
        <w:rPr>
          <w:rFonts w:cs="Arial"/>
          <w:color w:val="000000" w:themeColor="text1"/>
        </w:rPr>
        <w:t>component,</w:t>
      </w:r>
      <w:r w:rsidR="00F00875" w:rsidRPr="00C81953">
        <w:rPr>
          <w:rFonts w:cs="Arial"/>
          <w:color w:val="000000" w:themeColor="text1"/>
        </w:rPr>
        <w:t xml:space="preserve"> </w:t>
      </w: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project</w:t>
      </w:r>
      <w:r w:rsidR="00F00875" w:rsidRPr="00C81953">
        <w:rPr>
          <w:rFonts w:cs="Arial"/>
          <w:color w:val="000000" w:themeColor="text1"/>
        </w:rPr>
        <w:t xml:space="preserve"> </w:t>
      </w:r>
      <w:r w:rsidRPr="00C81953">
        <w:rPr>
          <w:rFonts w:cs="Arial"/>
          <w:color w:val="000000" w:themeColor="text1"/>
        </w:rPr>
        <w:t>will</w:t>
      </w:r>
      <w:r w:rsidR="00F00875" w:rsidRPr="00C81953">
        <w:rPr>
          <w:rFonts w:cs="Arial"/>
          <w:color w:val="000000" w:themeColor="text1"/>
        </w:rPr>
        <w:t xml:space="preserve"> </w:t>
      </w:r>
      <w:r w:rsidR="00664FCC" w:rsidRPr="00C81953">
        <w:rPr>
          <w:rFonts w:cs="Arial"/>
          <w:color w:val="000000" w:themeColor="text1"/>
        </w:rPr>
        <w:t>seek</w:t>
      </w:r>
      <w:r w:rsidR="00F00875" w:rsidRPr="00C81953">
        <w:rPr>
          <w:rFonts w:cs="Arial"/>
          <w:color w:val="000000" w:themeColor="text1"/>
        </w:rPr>
        <w:t xml:space="preserve"> </w:t>
      </w:r>
      <w:r w:rsidR="00664FCC" w:rsidRPr="00C81953">
        <w:rPr>
          <w:rFonts w:cs="Arial"/>
          <w:color w:val="000000" w:themeColor="text1"/>
        </w:rPr>
        <w:t>to</w:t>
      </w:r>
      <w:r w:rsidR="00F00875" w:rsidRPr="00C81953">
        <w:rPr>
          <w:rFonts w:cs="Arial"/>
          <w:color w:val="000000" w:themeColor="text1"/>
        </w:rPr>
        <w:t xml:space="preserve"> </w:t>
      </w:r>
      <w:r w:rsidR="00664FCC" w:rsidRPr="00C81953">
        <w:rPr>
          <w:rFonts w:cs="Arial"/>
          <w:color w:val="000000" w:themeColor="text1"/>
        </w:rPr>
        <w:t>improve</w:t>
      </w:r>
      <w:r w:rsidR="00F00875" w:rsidRPr="00C81953">
        <w:rPr>
          <w:rFonts w:cs="Arial"/>
          <w:color w:val="000000" w:themeColor="text1"/>
        </w:rPr>
        <w:t xml:space="preserve"> </w:t>
      </w:r>
      <w:r w:rsidR="00664FCC" w:rsidRPr="00C81953">
        <w:rPr>
          <w:rFonts w:cs="Arial"/>
          <w:color w:val="000000" w:themeColor="text1"/>
        </w:rPr>
        <w:t>guidelines</w:t>
      </w:r>
      <w:r w:rsidR="00F00875" w:rsidRPr="00C81953">
        <w:rPr>
          <w:rFonts w:cs="Arial"/>
          <w:color w:val="000000" w:themeColor="text1"/>
        </w:rPr>
        <w:t xml:space="preserve"> </w:t>
      </w:r>
      <w:r w:rsidR="00664FCC" w:rsidRPr="00C81953">
        <w:rPr>
          <w:rFonts w:cs="Arial"/>
          <w:color w:val="000000" w:themeColor="text1"/>
        </w:rPr>
        <w:t>and</w:t>
      </w:r>
      <w:r w:rsidR="00F00875" w:rsidRPr="00C81953">
        <w:rPr>
          <w:rFonts w:cs="Arial"/>
          <w:color w:val="000000" w:themeColor="text1"/>
        </w:rPr>
        <w:t xml:space="preserve"> </w:t>
      </w:r>
      <w:r w:rsidR="00664FCC" w:rsidRPr="00C81953">
        <w:rPr>
          <w:rFonts w:cs="Arial"/>
          <w:color w:val="000000" w:themeColor="text1"/>
        </w:rPr>
        <w:t>policy</w:t>
      </w:r>
      <w:r w:rsidR="00F00875" w:rsidRPr="00C81953">
        <w:rPr>
          <w:rFonts w:cs="Arial"/>
          <w:color w:val="000000" w:themeColor="text1"/>
        </w:rPr>
        <w:t xml:space="preserve"> </w:t>
      </w:r>
      <w:r w:rsidR="00664FCC" w:rsidRPr="00C81953">
        <w:rPr>
          <w:rFonts w:cs="Arial"/>
          <w:color w:val="000000" w:themeColor="text1"/>
        </w:rPr>
        <w:t>to</w:t>
      </w:r>
      <w:r w:rsidR="00F00875" w:rsidRPr="00C81953">
        <w:rPr>
          <w:rFonts w:cs="Arial"/>
          <w:color w:val="000000" w:themeColor="text1"/>
        </w:rPr>
        <w:t xml:space="preserve"> </w:t>
      </w:r>
      <w:r w:rsidR="00664FCC" w:rsidRPr="00C81953">
        <w:rPr>
          <w:rFonts w:cs="Arial"/>
          <w:color w:val="000000" w:themeColor="text1"/>
        </w:rPr>
        <w:t>support</w:t>
      </w:r>
      <w:r w:rsidR="00F00875" w:rsidRPr="00C81953">
        <w:rPr>
          <w:rFonts w:cs="Arial"/>
          <w:color w:val="000000" w:themeColor="text1"/>
        </w:rPr>
        <w:t xml:space="preserve"> </w:t>
      </w:r>
      <w:r w:rsidR="00664FCC" w:rsidRPr="00C81953">
        <w:rPr>
          <w:rFonts w:cs="Arial"/>
          <w:color w:val="000000" w:themeColor="text1"/>
        </w:rPr>
        <w:t>the</w:t>
      </w:r>
      <w:r w:rsidR="00F00875" w:rsidRPr="00C81953">
        <w:rPr>
          <w:rFonts w:cs="Arial"/>
          <w:color w:val="000000" w:themeColor="text1"/>
        </w:rPr>
        <w:t xml:space="preserve"> </w:t>
      </w:r>
      <w:r w:rsidR="00664FCC" w:rsidRPr="00C81953">
        <w:rPr>
          <w:rFonts w:cs="Arial"/>
          <w:color w:val="000000" w:themeColor="text1"/>
        </w:rPr>
        <w:t>implementation</w:t>
      </w:r>
      <w:r w:rsidR="00F00875" w:rsidRPr="00C81953">
        <w:rPr>
          <w:rFonts w:cs="Arial"/>
          <w:color w:val="000000" w:themeColor="text1"/>
        </w:rPr>
        <w:t xml:space="preserve"> </w:t>
      </w:r>
      <w:r w:rsidR="00664FCC" w:rsidRPr="00C81953">
        <w:rPr>
          <w:rFonts w:cs="Arial"/>
          <w:color w:val="000000" w:themeColor="text1"/>
        </w:rPr>
        <w:t>of</w:t>
      </w:r>
      <w:r w:rsidR="00F00875" w:rsidRPr="00C81953">
        <w:rPr>
          <w:rFonts w:cs="Arial"/>
          <w:color w:val="000000" w:themeColor="text1"/>
        </w:rPr>
        <w:t xml:space="preserve"> </w:t>
      </w:r>
      <w:r w:rsidR="00664FCC" w:rsidRPr="00C81953">
        <w:rPr>
          <w:rFonts w:cs="Arial"/>
          <w:color w:val="000000" w:themeColor="text1"/>
        </w:rPr>
        <w:t>more</w:t>
      </w:r>
      <w:r w:rsidR="00F00875" w:rsidRPr="00C81953">
        <w:rPr>
          <w:rFonts w:cs="Arial"/>
          <w:color w:val="000000" w:themeColor="text1"/>
        </w:rPr>
        <w:t xml:space="preserve"> </w:t>
      </w:r>
      <w:r w:rsidR="00664FCC" w:rsidRPr="00C81953">
        <w:rPr>
          <w:rFonts w:cs="Arial"/>
          <w:color w:val="000000" w:themeColor="text1"/>
        </w:rPr>
        <w:t>biodiversity</w:t>
      </w:r>
      <w:r w:rsidR="00F00875" w:rsidRPr="00C81953">
        <w:rPr>
          <w:rFonts w:cs="Arial"/>
          <w:color w:val="000000" w:themeColor="text1"/>
        </w:rPr>
        <w:t xml:space="preserve"> </w:t>
      </w:r>
      <w:r w:rsidR="00664FCC" w:rsidRPr="00C81953">
        <w:rPr>
          <w:rFonts w:cs="Arial"/>
          <w:color w:val="000000" w:themeColor="text1"/>
        </w:rPr>
        <w:t>and</w:t>
      </w:r>
      <w:r w:rsidR="00F00875" w:rsidRPr="00C81953">
        <w:rPr>
          <w:rFonts w:cs="Arial"/>
          <w:color w:val="000000" w:themeColor="text1"/>
        </w:rPr>
        <w:t xml:space="preserve"> </w:t>
      </w:r>
      <w:r w:rsidR="00BA2468" w:rsidRPr="00C81953">
        <w:rPr>
          <w:rFonts w:cs="Arial"/>
          <w:color w:val="000000" w:themeColor="text1"/>
        </w:rPr>
        <w:t>livelihoods-oriented</w:t>
      </w:r>
      <w:r w:rsidR="00F00875" w:rsidRPr="00C81953">
        <w:rPr>
          <w:rFonts w:cs="Arial"/>
          <w:color w:val="000000" w:themeColor="text1"/>
        </w:rPr>
        <w:t xml:space="preserve"> </w:t>
      </w:r>
      <w:r w:rsidR="00664FCC" w:rsidRPr="00C81953">
        <w:rPr>
          <w:rFonts w:cs="Arial"/>
          <w:color w:val="000000" w:themeColor="text1"/>
        </w:rPr>
        <w:t>restoration</w:t>
      </w:r>
      <w:r w:rsidR="00F00875" w:rsidRPr="00C81953">
        <w:rPr>
          <w:rFonts w:cs="Arial"/>
          <w:color w:val="000000" w:themeColor="text1"/>
        </w:rPr>
        <w:t xml:space="preserve"> </w:t>
      </w:r>
      <w:r w:rsidR="00664FCC" w:rsidRPr="00C81953">
        <w:rPr>
          <w:rFonts w:cs="Arial"/>
          <w:color w:val="000000" w:themeColor="text1"/>
        </w:rPr>
        <w:t>plans</w:t>
      </w:r>
      <w:r w:rsidRPr="00C81953">
        <w:rPr>
          <w:rFonts w:cs="Arial"/>
          <w:color w:val="000000" w:themeColor="text1"/>
        </w:rPr>
        <w:t>.</w:t>
      </w:r>
    </w:p>
    <w:p w14:paraId="701432F7" w14:textId="26E9E697" w:rsidR="00664FCC" w:rsidRDefault="00664FCC" w:rsidP="001840BF">
      <w:r w:rsidRPr="00C81953">
        <w:rPr>
          <w:rFonts w:cs="Arial"/>
          <w:color w:val="000000" w:themeColor="text1"/>
        </w:rPr>
        <w:t>In</w:t>
      </w:r>
      <w:r w:rsidR="00F00875" w:rsidRPr="00C81953">
        <w:rPr>
          <w:rFonts w:cs="Arial"/>
          <w:color w:val="000000" w:themeColor="text1"/>
        </w:rPr>
        <w:t xml:space="preserve"> </w:t>
      </w:r>
      <w:r w:rsidRPr="00C81953">
        <w:rPr>
          <w:rFonts w:cs="Arial"/>
          <w:color w:val="000000" w:themeColor="text1"/>
        </w:rPr>
        <w:t>its</w:t>
      </w:r>
      <w:r w:rsidR="00F00875" w:rsidRPr="00C81953">
        <w:rPr>
          <w:rFonts w:cs="Arial"/>
          <w:color w:val="000000" w:themeColor="text1"/>
        </w:rPr>
        <w:t xml:space="preserve"> </w:t>
      </w:r>
      <w:r w:rsidRPr="00C81953">
        <w:rPr>
          <w:rFonts w:cs="Arial"/>
          <w:color w:val="000000" w:themeColor="text1"/>
        </w:rPr>
        <w:t>second</w:t>
      </w:r>
      <w:r w:rsidR="00F00875" w:rsidRPr="00C81953">
        <w:rPr>
          <w:rFonts w:cs="Arial"/>
          <w:color w:val="000000" w:themeColor="text1"/>
        </w:rPr>
        <w:t xml:space="preserve"> </w:t>
      </w:r>
      <w:r w:rsidRPr="00C81953">
        <w:rPr>
          <w:rFonts w:cs="Arial"/>
          <w:color w:val="000000" w:themeColor="text1"/>
        </w:rPr>
        <w:t>component,</w:t>
      </w:r>
      <w:r w:rsidR="00F00875" w:rsidRPr="00C81953">
        <w:rPr>
          <w:rFonts w:cs="Arial"/>
          <w:color w:val="000000" w:themeColor="text1"/>
        </w:rPr>
        <w:t xml:space="preserve"> </w:t>
      </w:r>
      <w:r w:rsidRPr="00C81953">
        <w:rPr>
          <w:rFonts w:cs="Arial"/>
          <w:color w:val="000000" w:themeColor="text1"/>
        </w:rPr>
        <w:t>the</w:t>
      </w:r>
      <w:r w:rsidR="00F00875" w:rsidRPr="00C81953">
        <w:rPr>
          <w:rFonts w:cs="Arial"/>
          <w:color w:val="000000" w:themeColor="text1"/>
        </w:rPr>
        <w:t xml:space="preserve"> </w:t>
      </w:r>
      <w:r w:rsidRPr="00C81953">
        <w:rPr>
          <w:rFonts w:cs="Arial"/>
          <w:color w:val="000000" w:themeColor="text1"/>
        </w:rPr>
        <w:t>project</w:t>
      </w:r>
      <w:r w:rsidR="00F00875" w:rsidRPr="00C81953">
        <w:rPr>
          <w:rFonts w:cs="Arial"/>
          <w:color w:val="000000" w:themeColor="text1"/>
        </w:rPr>
        <w:t xml:space="preserve"> </w:t>
      </w:r>
      <w:r w:rsidRPr="00C81953">
        <w:rPr>
          <w:rFonts w:cs="Arial"/>
          <w:color w:val="000000" w:themeColor="text1"/>
        </w:rPr>
        <w:t>will</w:t>
      </w:r>
      <w:r w:rsidR="00F00875" w:rsidRPr="00C81953">
        <w:rPr>
          <w:rFonts w:cs="Arial"/>
          <w:color w:val="000000" w:themeColor="text1"/>
        </w:rPr>
        <w:t xml:space="preserve"> </w:t>
      </w:r>
      <w:r w:rsidRPr="00C81953">
        <w:rPr>
          <w:rFonts w:cs="Arial"/>
          <w:color w:val="000000" w:themeColor="text1"/>
        </w:rPr>
        <w:t>support</w:t>
      </w:r>
      <w:r w:rsidR="00F00875" w:rsidRPr="00C81953">
        <w:rPr>
          <w:rFonts w:cs="Arial"/>
          <w:color w:val="000000" w:themeColor="text1"/>
        </w:rPr>
        <w:t xml:space="preserve"> </w:t>
      </w:r>
      <w:r w:rsidRPr="00C81953">
        <w:rPr>
          <w:rFonts w:cs="Arial"/>
          <w:color w:val="000000" w:themeColor="text1"/>
        </w:rPr>
        <w:t>landscape</w:t>
      </w:r>
      <w:r w:rsidR="00F00875" w:rsidRPr="00C81953">
        <w:rPr>
          <w:rFonts w:cs="Arial"/>
          <w:color w:val="000000" w:themeColor="text1"/>
        </w:rPr>
        <w:t xml:space="preserve"> </w:t>
      </w:r>
      <w:r w:rsidRPr="00C81953">
        <w:rPr>
          <w:rFonts w:cs="Arial"/>
          <w:color w:val="000000" w:themeColor="text1"/>
        </w:rPr>
        <w:t>planning</w:t>
      </w:r>
      <w:r w:rsidR="00F00875" w:rsidRPr="00C81953">
        <w:rPr>
          <w:rFonts w:cs="Arial"/>
          <w:color w:val="000000" w:themeColor="text1"/>
        </w:rPr>
        <w:t xml:space="preserve"> </w:t>
      </w:r>
      <w:r w:rsidRPr="00C81953">
        <w:rPr>
          <w:rFonts w:cs="Arial"/>
          <w:color w:val="000000" w:themeColor="text1"/>
        </w:rPr>
        <w:t>integrating</w:t>
      </w:r>
      <w:r w:rsidR="00F00875" w:rsidRPr="00C81953">
        <w:rPr>
          <w:rFonts w:cs="Arial"/>
          <w:color w:val="000000" w:themeColor="text1"/>
        </w:rPr>
        <w:t xml:space="preserve"> </w:t>
      </w:r>
      <w:r w:rsidRPr="00C81953">
        <w:rPr>
          <w:rFonts w:cs="Arial"/>
          <w:color w:val="000000" w:themeColor="text1"/>
        </w:rPr>
        <w:t>FLR</w:t>
      </w:r>
      <w:r w:rsidR="00F00875" w:rsidRPr="00C81953">
        <w:rPr>
          <w:rFonts w:cs="Arial"/>
          <w:color w:val="000000" w:themeColor="text1"/>
        </w:rPr>
        <w:t xml:space="preserve"> </w:t>
      </w:r>
      <w:r w:rsidRPr="00C81953">
        <w:rPr>
          <w:rFonts w:cs="Arial"/>
          <w:color w:val="000000" w:themeColor="text1"/>
        </w:rPr>
        <w:t>and</w:t>
      </w:r>
      <w:r w:rsidR="00F00875" w:rsidRPr="00C81953">
        <w:rPr>
          <w:rFonts w:cs="Arial"/>
          <w:color w:val="000000" w:themeColor="text1"/>
        </w:rPr>
        <w:t xml:space="preserve"> </w:t>
      </w:r>
      <w:r w:rsidRPr="00C81953">
        <w:rPr>
          <w:rFonts w:cs="Arial"/>
          <w:color w:val="000000" w:themeColor="text1"/>
        </w:rPr>
        <w:t>other</w:t>
      </w:r>
      <w:r w:rsidR="00F00875" w:rsidRPr="00C81953">
        <w:rPr>
          <w:rFonts w:cs="Arial"/>
          <w:color w:val="000000" w:themeColor="text1"/>
        </w:rPr>
        <w:t xml:space="preserve"> </w:t>
      </w:r>
      <w:r w:rsidRPr="00C81953">
        <w:rPr>
          <w:rFonts w:cs="Arial"/>
          <w:color w:val="000000" w:themeColor="text1"/>
        </w:rPr>
        <w:t>activities</w:t>
      </w:r>
      <w:r w:rsidR="00F00875" w:rsidRPr="00C81953">
        <w:rPr>
          <w:rFonts w:cs="Arial"/>
          <w:color w:val="000000" w:themeColor="text1"/>
        </w:rPr>
        <w:t xml:space="preserve"> </w:t>
      </w:r>
      <w:r w:rsidRPr="00C81953">
        <w:rPr>
          <w:rFonts w:cs="Arial"/>
          <w:color w:val="000000" w:themeColor="text1"/>
        </w:rPr>
        <w:t>ensuring</w:t>
      </w:r>
      <w:r w:rsidR="00F00875" w:rsidRPr="00C81953">
        <w:rPr>
          <w:rFonts w:cs="Arial"/>
          <w:color w:val="000000" w:themeColor="text1"/>
        </w:rPr>
        <w:t xml:space="preserve"> </w:t>
      </w:r>
      <w:r w:rsidRPr="00C81953">
        <w:rPr>
          <w:rFonts w:cs="Arial"/>
          <w:color w:val="000000" w:themeColor="text1"/>
        </w:rPr>
        <w:t>that</w:t>
      </w:r>
      <w:r w:rsidR="00F00875" w:rsidRPr="00C81953">
        <w:rPr>
          <w:rFonts w:cs="Arial"/>
          <w:color w:val="000000" w:themeColor="text1"/>
        </w:rPr>
        <w:t xml:space="preserve"> </w:t>
      </w:r>
      <w:r w:rsidRPr="00C81953">
        <w:rPr>
          <w:rFonts w:cs="Arial"/>
          <w:color w:val="000000" w:themeColor="text1"/>
        </w:rPr>
        <w:t>all</w:t>
      </w:r>
      <w:r w:rsidR="00F00875" w:rsidRPr="00C81953">
        <w:rPr>
          <w:rFonts w:cs="Arial"/>
          <w:color w:val="000000" w:themeColor="text1"/>
        </w:rPr>
        <w:t xml:space="preserve"> </w:t>
      </w:r>
      <w:r w:rsidRPr="00C81953">
        <w:rPr>
          <w:rFonts w:cs="Arial"/>
          <w:color w:val="000000" w:themeColor="text1"/>
        </w:rPr>
        <w:t>activities</w:t>
      </w:r>
      <w:r w:rsidR="00F00875" w:rsidRPr="00C81953">
        <w:rPr>
          <w:rFonts w:cs="Arial"/>
          <w:color w:val="000000" w:themeColor="text1"/>
        </w:rPr>
        <w:t xml:space="preserve"> </w:t>
      </w:r>
      <w:r w:rsidRPr="00C81953">
        <w:rPr>
          <w:rFonts w:cs="Arial"/>
          <w:color w:val="000000" w:themeColor="text1"/>
        </w:rPr>
        <w:t>have</w:t>
      </w:r>
      <w:r w:rsidR="00F00875" w:rsidRPr="00C81953">
        <w:rPr>
          <w:rFonts w:cs="Arial"/>
          <w:color w:val="000000" w:themeColor="text1"/>
        </w:rPr>
        <w:t xml:space="preserve"> </w:t>
      </w:r>
      <w:r w:rsidRPr="00C81953">
        <w:rPr>
          <w:rFonts w:cs="Arial"/>
          <w:color w:val="000000" w:themeColor="text1"/>
        </w:rPr>
        <w:t>their</w:t>
      </w:r>
      <w:r w:rsidR="00F00875" w:rsidRPr="00C81953">
        <w:rPr>
          <w:rFonts w:cs="Arial"/>
          <w:color w:val="000000" w:themeColor="text1"/>
        </w:rPr>
        <w:t xml:space="preserve"> </w:t>
      </w:r>
      <w:r w:rsidRPr="00C81953">
        <w:rPr>
          <w:rFonts w:cs="Arial"/>
          <w:color w:val="000000" w:themeColor="text1"/>
        </w:rPr>
        <w:t>place</w:t>
      </w:r>
      <w:r w:rsidR="00F00875" w:rsidRPr="00C81953">
        <w:rPr>
          <w:rFonts w:cs="Arial"/>
          <w:color w:val="000000" w:themeColor="text1"/>
        </w:rPr>
        <w:t xml:space="preserve"> </w:t>
      </w:r>
      <w:r w:rsidRPr="00C81953">
        <w:rPr>
          <w:rFonts w:cs="Arial"/>
          <w:color w:val="000000" w:themeColor="text1"/>
        </w:rPr>
        <w:t>to</w:t>
      </w:r>
      <w:r w:rsidR="00F00875" w:rsidRPr="00C81953">
        <w:rPr>
          <w:rFonts w:cs="Arial"/>
          <w:color w:val="000000" w:themeColor="text1"/>
        </w:rPr>
        <w:t xml:space="preserve"> </w:t>
      </w:r>
      <w:r w:rsidRPr="00C81953">
        <w:rPr>
          <w:rFonts w:cs="Arial"/>
          <w:color w:val="000000" w:themeColor="text1"/>
        </w:rPr>
        <w:t>avoid</w:t>
      </w:r>
      <w:r w:rsidR="00F00875" w:rsidRPr="00C81953">
        <w:rPr>
          <w:rFonts w:cs="Arial"/>
          <w:color w:val="000000" w:themeColor="text1"/>
        </w:rPr>
        <w:t xml:space="preserve"> </w:t>
      </w:r>
      <w:r w:rsidRPr="00C81953">
        <w:rPr>
          <w:rFonts w:cs="Arial"/>
          <w:color w:val="000000" w:themeColor="text1"/>
        </w:rPr>
        <w:t>conflict.</w:t>
      </w:r>
      <w:r w:rsidR="00F00875" w:rsidRPr="00C81953">
        <w:rPr>
          <w:rFonts w:cs="Arial"/>
          <w:color w:val="000000" w:themeColor="text1"/>
        </w:rPr>
        <w:t xml:space="preserve"> </w:t>
      </w:r>
      <w:r w:rsidRPr="00C81953">
        <w:t>It</w:t>
      </w:r>
      <w:r w:rsidR="00F00875" w:rsidRPr="00C81953">
        <w:t xml:space="preserve"> </w:t>
      </w:r>
      <w:r w:rsidRPr="00C81953">
        <w:t>will</w:t>
      </w:r>
      <w:r w:rsidR="00F00875" w:rsidRPr="00C81953">
        <w:t xml:space="preserve"> </w:t>
      </w:r>
      <w:r w:rsidRPr="00C81953">
        <w:t>ensure</w:t>
      </w:r>
      <w:r w:rsidR="00F00875" w:rsidRPr="00C81953">
        <w:t xml:space="preserve"> </w:t>
      </w:r>
      <w:r w:rsidRPr="00C81953">
        <w:t>inclusive</w:t>
      </w:r>
      <w:r w:rsidR="00F00875" w:rsidRPr="00C81953">
        <w:t xml:space="preserve"> </w:t>
      </w:r>
      <w:r w:rsidRPr="00C81953">
        <w:t>benefit</w:t>
      </w:r>
      <w:r w:rsidR="00F00875" w:rsidRPr="00C81953">
        <w:t xml:space="preserve"> </w:t>
      </w:r>
      <w:r w:rsidRPr="00C81953">
        <w:t>sharing,</w:t>
      </w:r>
      <w:r w:rsidR="00F00875" w:rsidRPr="00C81953">
        <w:t xml:space="preserve"> </w:t>
      </w:r>
      <w:r w:rsidRPr="00C81953">
        <w:t>restoration</w:t>
      </w:r>
      <w:r w:rsidR="00F00875" w:rsidRPr="00C81953">
        <w:t xml:space="preserve"> </w:t>
      </w:r>
      <w:r w:rsidRPr="00C81953">
        <w:t>planning</w:t>
      </w:r>
      <w:r w:rsidR="00F00875" w:rsidRPr="00C81953">
        <w:t xml:space="preserve"> </w:t>
      </w:r>
      <w:r w:rsidRPr="00C81953">
        <w:t>and</w:t>
      </w:r>
      <w:r w:rsidR="00F00875" w:rsidRPr="00C81953">
        <w:t xml:space="preserve"> </w:t>
      </w:r>
      <w:r w:rsidRPr="00C81953">
        <w:t>initiatives</w:t>
      </w:r>
      <w:r w:rsidR="00F00875" w:rsidRPr="00C81953">
        <w:t xml:space="preserve"> </w:t>
      </w:r>
      <w:r w:rsidRPr="00C81953">
        <w:t>that</w:t>
      </w:r>
      <w:r w:rsidR="00F00875" w:rsidRPr="00C81953">
        <w:t xml:space="preserve"> </w:t>
      </w:r>
      <w:r w:rsidRPr="00C81953">
        <w:t>are</w:t>
      </w:r>
      <w:r w:rsidR="00F00875" w:rsidRPr="00C81953">
        <w:t xml:space="preserve"> </w:t>
      </w:r>
      <w:r w:rsidRPr="00C81953">
        <w:t>demand</w:t>
      </w:r>
      <w:r w:rsidR="00F00875" w:rsidRPr="00C81953">
        <w:t xml:space="preserve"> </w:t>
      </w:r>
      <w:r w:rsidRPr="00C81953">
        <w:t>driven,</w:t>
      </w:r>
      <w:r w:rsidR="00F00875" w:rsidRPr="00C81953">
        <w:t xml:space="preserve"> </w:t>
      </w:r>
      <w:r w:rsidRPr="00C81953">
        <w:t>transparent,</w:t>
      </w:r>
      <w:r w:rsidR="00F00875" w:rsidRPr="00C81953">
        <w:t xml:space="preserve"> </w:t>
      </w:r>
      <w:r w:rsidRPr="00C81953">
        <w:t>and</w:t>
      </w:r>
      <w:r w:rsidR="00F00875" w:rsidRPr="00C81953">
        <w:t xml:space="preserve"> </w:t>
      </w:r>
      <w:r w:rsidRPr="00C81953">
        <w:t>involving</w:t>
      </w:r>
      <w:r w:rsidR="00F00875" w:rsidRPr="00C81953">
        <w:t xml:space="preserve"> </w:t>
      </w:r>
      <w:r w:rsidRPr="00C81953">
        <w:t>all</w:t>
      </w:r>
      <w:r w:rsidR="00F00875" w:rsidRPr="00C81953">
        <w:t xml:space="preserve"> </w:t>
      </w:r>
      <w:r w:rsidRPr="00C81953">
        <w:t>stakeholders,</w:t>
      </w:r>
      <w:r w:rsidR="00F00875" w:rsidRPr="00C81953">
        <w:t xml:space="preserve"> </w:t>
      </w:r>
      <w:r w:rsidRPr="00C81953">
        <w:t>particularly</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women</w:t>
      </w:r>
      <w:r w:rsidR="00F00875" w:rsidRPr="00C81953">
        <w:t xml:space="preserve"> </w:t>
      </w:r>
      <w:r w:rsidRPr="00C81953">
        <w:t>and</w:t>
      </w:r>
      <w:r w:rsidR="00F00875" w:rsidRPr="00C81953">
        <w:t xml:space="preserve"> </w:t>
      </w:r>
      <w:r w:rsidRPr="00C81953">
        <w:t>ethnic</w:t>
      </w:r>
      <w:r w:rsidR="00F00875" w:rsidRPr="00C81953">
        <w:t xml:space="preserve"> </w:t>
      </w:r>
      <w:r w:rsidRPr="00C81953">
        <w:t>minorities.</w:t>
      </w:r>
      <w:r w:rsidR="00F00875" w:rsidRPr="00C81953">
        <w:t xml:space="preserve"> </w:t>
      </w:r>
      <w:r w:rsidR="001F1FAB" w:rsidRPr="00C81953">
        <w:t>The</w:t>
      </w:r>
      <w:r w:rsidR="00F00875" w:rsidRPr="00C81953">
        <w:t xml:space="preserve"> </w:t>
      </w:r>
      <w:r w:rsidR="001F1FAB" w:rsidRPr="00C81953">
        <w:t>pilot</w:t>
      </w:r>
      <w:r w:rsidR="00F00875" w:rsidRPr="00C81953">
        <w:t xml:space="preserve"> </w:t>
      </w:r>
      <w:r w:rsidR="001F1FAB" w:rsidRPr="00C81953">
        <w:t>activities</w:t>
      </w:r>
      <w:r w:rsidR="00F00875" w:rsidRPr="00C81953">
        <w:t xml:space="preserve"> </w:t>
      </w:r>
      <w:r w:rsidR="001F1FAB" w:rsidRPr="00C81953">
        <w:t>will</w:t>
      </w:r>
      <w:r w:rsidR="00F00875" w:rsidRPr="00C81953">
        <w:t xml:space="preserve"> </w:t>
      </w:r>
      <w:r w:rsidR="001F1FAB" w:rsidRPr="00C81953">
        <w:t>use</w:t>
      </w:r>
      <w:r w:rsidR="00F00875" w:rsidRPr="00C81953">
        <w:t xml:space="preserve"> </w:t>
      </w:r>
      <w:r w:rsidR="001F1FAB" w:rsidRPr="00C81953">
        <w:t>forms</w:t>
      </w:r>
      <w:r w:rsidR="00F00875" w:rsidRPr="00C81953">
        <w:t xml:space="preserve"> </w:t>
      </w:r>
      <w:r w:rsidR="001F1FAB" w:rsidRPr="00C81953">
        <w:t>of</w:t>
      </w:r>
      <w:r w:rsidR="00F00875" w:rsidRPr="00C81953">
        <w:t xml:space="preserve"> </w:t>
      </w:r>
      <w:r w:rsidR="001F1FAB" w:rsidRPr="00C81953">
        <w:t>incentives</w:t>
      </w:r>
      <w:r w:rsidR="00F00875" w:rsidRPr="00C81953">
        <w:t xml:space="preserve"> </w:t>
      </w:r>
      <w:r w:rsidR="001F1FAB" w:rsidRPr="00C81953">
        <w:t>that</w:t>
      </w:r>
      <w:r w:rsidR="00F00875" w:rsidRPr="00C81953">
        <w:t xml:space="preserve"> </w:t>
      </w:r>
      <w:r w:rsidR="001F1FAB" w:rsidRPr="00C81953">
        <w:t>will</w:t>
      </w:r>
      <w:r w:rsidR="00F00875" w:rsidRPr="00C81953">
        <w:t xml:space="preserve"> </w:t>
      </w:r>
      <w:r w:rsidR="001F1FAB" w:rsidRPr="00C81953">
        <w:t>motivate</w:t>
      </w:r>
      <w:r w:rsidR="00F00875" w:rsidRPr="00C81953">
        <w:t xml:space="preserve"> </w:t>
      </w:r>
      <w:r w:rsidR="001F1FAB" w:rsidRPr="00C81953">
        <w:t>land</w:t>
      </w:r>
      <w:r w:rsidR="00F00875" w:rsidRPr="00C81953">
        <w:t xml:space="preserve"> </w:t>
      </w:r>
      <w:r w:rsidR="001F1FAB" w:rsidRPr="00C81953">
        <w:t>managers</w:t>
      </w:r>
      <w:r w:rsidR="00F00875" w:rsidRPr="00C81953">
        <w:t xml:space="preserve"> </w:t>
      </w:r>
      <w:r w:rsidR="001F1FAB" w:rsidRPr="00C81953">
        <w:t>to</w:t>
      </w:r>
      <w:r w:rsidR="00F00875" w:rsidRPr="00C81953">
        <w:t xml:space="preserve"> </w:t>
      </w:r>
      <w:r w:rsidR="001F1FAB" w:rsidRPr="00C81953">
        <w:t>continue</w:t>
      </w:r>
      <w:r w:rsidR="00F00875" w:rsidRPr="00C81953">
        <w:t xml:space="preserve"> </w:t>
      </w:r>
      <w:r w:rsidR="001F1FAB" w:rsidRPr="00C81953">
        <w:t>to</w:t>
      </w:r>
      <w:r w:rsidR="00F00875" w:rsidRPr="00C81953">
        <w:t xml:space="preserve"> </w:t>
      </w:r>
      <w:r w:rsidR="001F1FAB" w:rsidRPr="00C81953">
        <w:t>maintain</w:t>
      </w:r>
      <w:r w:rsidR="00F00875" w:rsidRPr="00C81953">
        <w:t xml:space="preserve"> </w:t>
      </w:r>
      <w:r w:rsidR="001F1FAB" w:rsidRPr="00C81953">
        <w:t>ecosystems</w:t>
      </w:r>
      <w:r w:rsidR="00F00875" w:rsidRPr="00C81953">
        <w:t xml:space="preserve"> </w:t>
      </w:r>
      <w:r w:rsidR="001F1FAB" w:rsidRPr="00C81953">
        <w:t>in</w:t>
      </w:r>
      <w:r w:rsidR="00F00875" w:rsidRPr="00C81953">
        <w:t xml:space="preserve"> </w:t>
      </w:r>
      <w:r w:rsidR="001F1FAB" w:rsidRPr="00C81953">
        <w:t>their</w:t>
      </w:r>
      <w:r w:rsidR="00F00875" w:rsidRPr="00C81953">
        <w:t xml:space="preserve"> </w:t>
      </w:r>
      <w:r w:rsidR="001F1FAB" w:rsidRPr="00C81953">
        <w:t>restored</w:t>
      </w:r>
      <w:r w:rsidR="00F00875" w:rsidRPr="00C81953">
        <w:t xml:space="preserve"> </w:t>
      </w:r>
      <w:r w:rsidR="001F1FAB" w:rsidRPr="00C81953">
        <w:t>states.</w:t>
      </w:r>
      <w:r w:rsidR="001840BF">
        <w:t xml:space="preserve"> </w:t>
      </w:r>
    </w:p>
    <w:p w14:paraId="763FE94C" w14:textId="77777777" w:rsidR="00EC451D" w:rsidRPr="00C81953" w:rsidRDefault="00EC451D" w:rsidP="001840BF"/>
    <w:p w14:paraId="1E6B2570" w14:textId="160AD2AD" w:rsidR="001F1FAB" w:rsidRPr="00C81953" w:rsidRDefault="001F1FAB" w:rsidP="001F1FAB">
      <w:r w:rsidRPr="00C81953">
        <w:t>The</w:t>
      </w:r>
      <w:r w:rsidR="00F00875" w:rsidRPr="00C81953">
        <w:t xml:space="preserve"> </w:t>
      </w:r>
      <w:r w:rsidRPr="00C81953">
        <w:t>third</w:t>
      </w:r>
      <w:r w:rsidR="00F00875" w:rsidRPr="00C81953">
        <w:t xml:space="preserve"> </w:t>
      </w:r>
      <w:r w:rsidRPr="00C81953">
        <w:t>component</w:t>
      </w:r>
      <w:r w:rsidR="00F00875" w:rsidRPr="00C81953">
        <w:t xml:space="preserve"> </w:t>
      </w:r>
      <w:r w:rsidRPr="00C81953">
        <w:t>will</w:t>
      </w:r>
      <w:r w:rsidR="00F00875" w:rsidRPr="00C81953">
        <w:t xml:space="preserve"> </w:t>
      </w:r>
      <w:r w:rsidRPr="00C81953">
        <w:t>focus</w:t>
      </w:r>
      <w:r w:rsidR="00F00875" w:rsidRPr="00C81953">
        <w:t xml:space="preserve"> </w:t>
      </w:r>
      <w:r w:rsidRPr="00C81953">
        <w:t>on</w:t>
      </w:r>
      <w:r w:rsidR="00F00875" w:rsidRPr="00C81953">
        <w:t xml:space="preserve"> </w:t>
      </w:r>
      <w:r w:rsidRPr="00C81953">
        <w:t>developing</w:t>
      </w:r>
      <w:r w:rsidR="00F00875" w:rsidRPr="00C81953">
        <w:t xml:space="preserve"> </w:t>
      </w:r>
      <w:r w:rsidRPr="00C81953">
        <w:t>a</w:t>
      </w:r>
      <w:r w:rsidR="00F00875" w:rsidRPr="00C81953">
        <w:t xml:space="preserve"> </w:t>
      </w:r>
      <w:r w:rsidRPr="00C81953">
        <w:t>stronger</w:t>
      </w:r>
      <w:r w:rsidR="00F00875" w:rsidRPr="00C81953">
        <w:t xml:space="preserve"> </w:t>
      </w:r>
      <w:r w:rsidRPr="00C81953">
        <w:t>monitoring</w:t>
      </w:r>
      <w:r w:rsidR="00F00875" w:rsidRPr="00C81953">
        <w:t xml:space="preserve"> </w:t>
      </w:r>
      <w:r w:rsidRPr="00C81953">
        <w:t>for</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results</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ensure</w:t>
      </w:r>
      <w:r w:rsidR="00F00875" w:rsidRPr="00C81953">
        <w:t xml:space="preserve"> </w:t>
      </w:r>
      <w:r w:rsidRPr="00C81953">
        <w:t>proper</w:t>
      </w:r>
      <w:r w:rsidR="00F00875" w:rsidRPr="00C81953">
        <w:t xml:space="preserve"> </w:t>
      </w:r>
      <w:r w:rsidRPr="00C81953">
        <w:t>adaptive</w:t>
      </w:r>
      <w:r w:rsidR="00F00875" w:rsidRPr="00C81953">
        <w:t xml:space="preserve"> </w:t>
      </w:r>
      <w:r w:rsidRPr="00C81953">
        <w:t>management</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The</w:t>
      </w:r>
      <w:r w:rsidR="00F00875" w:rsidRPr="00C81953">
        <w:t xml:space="preserve"> </w:t>
      </w:r>
      <w:r w:rsidRPr="00C81953">
        <w:t>Knowledge</w:t>
      </w:r>
      <w:r w:rsidR="00F00875" w:rsidRPr="00C81953">
        <w:t xml:space="preserve"> </w:t>
      </w:r>
      <w:r w:rsidRPr="00C81953">
        <w:t>component</w:t>
      </w:r>
      <w:r w:rsidR="00F00875" w:rsidRPr="00C81953">
        <w:t xml:space="preserve"> </w:t>
      </w:r>
      <w:r w:rsidRPr="00C81953">
        <w:t>part</w:t>
      </w:r>
      <w:r w:rsidR="00F00875" w:rsidRPr="00C81953">
        <w:t xml:space="preserve"> </w:t>
      </w:r>
      <w:r w:rsidRPr="00C81953">
        <w:t>will</w:t>
      </w:r>
      <w:r w:rsidR="00F00875" w:rsidRPr="00C81953">
        <w:t xml:space="preserve"> </w:t>
      </w:r>
      <w:r w:rsidRPr="00C81953">
        <w:t>also</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w:t>
      </w:r>
      <w:r w:rsidR="00F00875" w:rsidRPr="00C81953">
        <w:t xml:space="preserve"> </w:t>
      </w:r>
      <w:r w:rsidRPr="00C81953">
        <w:t>good</w:t>
      </w:r>
      <w:r w:rsidR="00F00875" w:rsidRPr="00C81953">
        <w:t xml:space="preserve"> </w:t>
      </w:r>
      <w:r w:rsidRPr="00C81953">
        <w:t>practices</w:t>
      </w:r>
      <w:r w:rsidR="00F00875" w:rsidRPr="00C81953">
        <w:t xml:space="preserve"> </w:t>
      </w:r>
      <w:r w:rsidRPr="00C81953">
        <w:t>tested</w:t>
      </w:r>
      <w:r w:rsidR="00F00875" w:rsidRPr="00C81953">
        <w:t xml:space="preserve"> </w:t>
      </w:r>
      <w:r w:rsidRPr="00C81953">
        <w:t>can</w:t>
      </w:r>
      <w:r w:rsidR="00F00875" w:rsidRPr="00C81953">
        <w:t xml:space="preserve"> </w:t>
      </w:r>
      <w:r w:rsidRPr="00C81953">
        <w:t>be</w:t>
      </w:r>
      <w:r w:rsidR="00F00875" w:rsidRPr="00C81953">
        <w:t xml:space="preserve"> </w:t>
      </w:r>
      <w:r w:rsidRPr="00C81953">
        <w:t>replicated</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and</w:t>
      </w:r>
      <w:r w:rsidR="00F00875" w:rsidRPr="00C81953">
        <w:t xml:space="preserve"> </w:t>
      </w:r>
      <w:r w:rsidRPr="00C81953">
        <w:t>beyond.</w:t>
      </w:r>
    </w:p>
    <w:p w14:paraId="6B755E81" w14:textId="2609E0DB" w:rsidR="006B72E4" w:rsidRPr="00C81953" w:rsidRDefault="006B72E4" w:rsidP="001F1FAB">
      <w:r w:rsidRPr="00C81953">
        <w:t>In</w:t>
      </w:r>
      <w:r w:rsidR="00F00875" w:rsidRPr="00C81953">
        <w:t xml:space="preserve"> </w:t>
      </w:r>
      <w:r w:rsidRPr="00C81953">
        <w:t>addition,</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build</w:t>
      </w:r>
      <w:r w:rsidR="00F00875" w:rsidRPr="00C81953">
        <w:t xml:space="preserve"> </w:t>
      </w:r>
      <w:r w:rsidRPr="00C81953">
        <w:t>capacity</w:t>
      </w:r>
      <w:r w:rsidR="00F00875" w:rsidRPr="00C81953">
        <w:t xml:space="preserve"> </w:t>
      </w:r>
      <w:r w:rsidRPr="00C81953">
        <w:t>among</w:t>
      </w:r>
      <w:r w:rsidR="00F00875" w:rsidRPr="00C81953">
        <w:t xml:space="preserve"> </w:t>
      </w:r>
      <w:r w:rsidRPr="00C81953">
        <w:t>key</w:t>
      </w:r>
      <w:r w:rsidR="00F00875" w:rsidRPr="00C81953">
        <w:t xml:space="preserve"> </w:t>
      </w:r>
      <w:r w:rsidRPr="00C81953">
        <w:t>county-level</w:t>
      </w:r>
      <w:r w:rsidR="00F00875" w:rsidRPr="00C81953">
        <w:t xml:space="preserve"> </w:t>
      </w:r>
      <w:r w:rsidRPr="00C81953">
        <w:t>stakeholders</w:t>
      </w:r>
      <w:r w:rsidR="00F00875" w:rsidRPr="00C81953">
        <w:t xml:space="preserve"> </w:t>
      </w:r>
      <w:r w:rsidRPr="00C81953">
        <w:t>to</w:t>
      </w:r>
      <w:r w:rsidR="00F00875" w:rsidRPr="00C81953">
        <w:t xml:space="preserve"> </w:t>
      </w:r>
      <w:r w:rsidRPr="00C81953">
        <w:t>implement</w:t>
      </w:r>
      <w:r w:rsidR="00F00875" w:rsidRPr="00C81953">
        <w:t xml:space="preserve"> </w:t>
      </w:r>
      <w:r w:rsidRPr="00C81953">
        <w:t>FLR</w:t>
      </w:r>
      <w:r w:rsidR="00F00875" w:rsidRPr="00C81953">
        <w:t xml:space="preserve"> </w:t>
      </w:r>
      <w:r w:rsidR="001F1FAB" w:rsidRPr="00C81953">
        <w:t>activities</w:t>
      </w:r>
      <w:r w:rsidRPr="00C81953">
        <w:t>.</w:t>
      </w:r>
      <w:r w:rsidR="00F00875" w:rsidRPr="00C81953">
        <w:t xml:space="preserve"> </w:t>
      </w:r>
      <w:r w:rsidRPr="00C81953">
        <w:t>These</w:t>
      </w:r>
      <w:r w:rsidR="00F00875" w:rsidRPr="00C81953">
        <w:t xml:space="preserve"> </w:t>
      </w:r>
      <w:r w:rsidRPr="00C81953">
        <w:t>different</w:t>
      </w:r>
      <w:r w:rsidR="00F00875" w:rsidRPr="00C81953">
        <w:t xml:space="preserve"> </w:t>
      </w:r>
      <w:r w:rsidRPr="00C81953">
        <w:t>measures</w:t>
      </w:r>
      <w:r w:rsidR="00F00875" w:rsidRPr="00C81953">
        <w:t xml:space="preserve"> </w:t>
      </w:r>
      <w:r w:rsidRPr="00C81953">
        <w:t>will</w:t>
      </w:r>
      <w:r w:rsidR="00F00875" w:rsidRPr="00C81953">
        <w:t xml:space="preserve"> </w:t>
      </w:r>
      <w:r w:rsidRPr="00C81953">
        <w:t>directly</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environmental</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project</w:t>
      </w:r>
      <w:r w:rsidR="00F00875" w:rsidRPr="00C81953">
        <w:t xml:space="preserve"> </w:t>
      </w:r>
      <w:r w:rsidRPr="00C81953">
        <w:t>activities</w:t>
      </w:r>
      <w:r w:rsidR="00F00875" w:rsidRPr="00C81953">
        <w:t xml:space="preserve"> </w:t>
      </w:r>
      <w:r w:rsidRPr="00C81953">
        <w:t>as</w:t>
      </w:r>
      <w:r w:rsidR="00F00875" w:rsidRPr="00C81953">
        <w:t xml:space="preserve"> </w:t>
      </w:r>
      <w:r w:rsidRPr="00C81953">
        <w:t>it</w:t>
      </w:r>
      <w:r w:rsidR="00F00875" w:rsidRPr="00C81953">
        <w:t xml:space="preserve"> </w:t>
      </w:r>
      <w:r w:rsidRPr="00C81953">
        <w:t>will</w:t>
      </w:r>
      <w:r w:rsidR="00F00875" w:rsidRPr="00C81953">
        <w:t xml:space="preserve"> </w:t>
      </w:r>
      <w:r w:rsidRPr="00C81953">
        <w:t>improve</w:t>
      </w:r>
      <w:r w:rsidR="00F00875" w:rsidRPr="00C81953">
        <w:t xml:space="preserve"> </w:t>
      </w:r>
      <w:r w:rsidRPr="00C81953">
        <w:t>efficiency</w:t>
      </w:r>
      <w:r w:rsidR="00F00875" w:rsidRPr="00C81953">
        <w:t xml:space="preserve"> </w:t>
      </w:r>
      <w:r w:rsidRPr="00C81953">
        <w:t>in</w:t>
      </w:r>
      <w:r w:rsidR="00F00875" w:rsidRPr="00C81953">
        <w:t xml:space="preserve"> </w:t>
      </w:r>
      <w:r w:rsidRPr="00C81953">
        <w:t>the</w:t>
      </w:r>
      <w:r w:rsidR="00F00875" w:rsidRPr="00C81953">
        <w:t xml:space="preserve"> </w:t>
      </w:r>
      <w:r w:rsidRPr="00C81953">
        <w:t>use</w:t>
      </w:r>
      <w:r w:rsidR="00F00875" w:rsidRPr="00C81953">
        <w:t xml:space="preserve"> </w:t>
      </w:r>
      <w:r w:rsidRPr="00C81953">
        <w:t>of</w:t>
      </w:r>
      <w:r w:rsidR="00F00875" w:rsidRPr="00C81953">
        <w:t xml:space="preserve"> </w:t>
      </w:r>
      <w:r w:rsidRPr="00C81953">
        <w:t>forest</w:t>
      </w:r>
      <w:r w:rsidR="00F00875" w:rsidRPr="00C81953">
        <w:t xml:space="preserve"> </w:t>
      </w:r>
      <w:r w:rsidRPr="00C81953">
        <w:t>resources</w:t>
      </w:r>
      <w:r w:rsidR="00F00875" w:rsidRPr="00C81953">
        <w:t xml:space="preserve"> </w:t>
      </w:r>
      <w:r w:rsidRPr="00C81953">
        <w:t>while</w:t>
      </w:r>
      <w:r w:rsidR="00F00875" w:rsidRPr="00C81953">
        <w:t xml:space="preserve"> </w:t>
      </w:r>
      <w:r w:rsidRPr="00C81953">
        <w:t>contributing</w:t>
      </w:r>
      <w:r w:rsidR="00F00875" w:rsidRPr="00C81953">
        <w:t xml:space="preserve"> </w:t>
      </w:r>
      <w:r w:rsidRPr="00C81953">
        <w:t>to</w:t>
      </w:r>
      <w:r w:rsidR="00F00875" w:rsidRPr="00C81953">
        <w:t xml:space="preserve"> </w:t>
      </w:r>
      <w:r w:rsidRPr="00C81953">
        <w:t>conserving,</w:t>
      </w:r>
      <w:r w:rsidR="00F00875" w:rsidRPr="00C81953">
        <w:t xml:space="preserve"> </w:t>
      </w:r>
      <w:r w:rsidRPr="00C81953">
        <w:t>protecting</w:t>
      </w:r>
      <w:r w:rsidR="00F00875" w:rsidRPr="00C81953">
        <w:t xml:space="preserve"> </w:t>
      </w:r>
      <w:r w:rsidRPr="00C81953">
        <w:t>and</w:t>
      </w:r>
      <w:r w:rsidR="00F00875" w:rsidRPr="00C81953">
        <w:t xml:space="preserve"> </w:t>
      </w:r>
      <w:r w:rsidR="00664FCC" w:rsidRPr="00C81953">
        <w:t>enhancing</w:t>
      </w:r>
      <w:r w:rsidR="00F00875" w:rsidRPr="00C81953">
        <w:t xml:space="preserve"> </w:t>
      </w:r>
      <w:r w:rsidR="00664FCC" w:rsidRPr="00C81953">
        <w:t>natural</w:t>
      </w:r>
      <w:r w:rsidR="00F00875" w:rsidRPr="00C81953">
        <w:t xml:space="preserve"> </w:t>
      </w:r>
      <w:r w:rsidR="00664FCC" w:rsidRPr="00C81953">
        <w:t>ecosystems.</w:t>
      </w:r>
      <w:r w:rsidR="00F00875" w:rsidRPr="00C81953">
        <w:t xml:space="preserve"> </w:t>
      </w:r>
    </w:p>
    <w:p w14:paraId="60AC1ECF" w14:textId="4F761F7E" w:rsidR="00086B58" w:rsidRPr="00C81953" w:rsidRDefault="00086B58" w:rsidP="00710DA9"/>
    <w:p w14:paraId="5B035EB4" w14:textId="6D7AA787" w:rsidR="004256CD" w:rsidRPr="00C81953" w:rsidRDefault="0037311E" w:rsidP="0037311E">
      <w:pPr>
        <w:pStyle w:val="111Style"/>
      </w:pPr>
      <w:bookmarkStart w:id="71" w:name="_Toc528142628"/>
      <w:bookmarkStart w:id="72" w:name="_Toc11767014"/>
      <w:r w:rsidRPr="00C81953">
        <w:t>2.3.2</w:t>
      </w:r>
      <w:r w:rsidR="00F00875" w:rsidRPr="00C81953">
        <w:t xml:space="preserve"> </w:t>
      </w:r>
      <w:r w:rsidR="00481672" w:rsidRPr="00C81953">
        <w:t>Socio-economic</w:t>
      </w:r>
      <w:r w:rsidR="00F00875" w:rsidRPr="00C81953">
        <w:t xml:space="preserve"> </w:t>
      </w:r>
      <w:r w:rsidR="00481672" w:rsidRPr="00C81953">
        <w:t>benefits</w:t>
      </w:r>
      <w:bookmarkEnd w:id="71"/>
      <w:r w:rsidR="00A900FC" w:rsidRPr="00C81953">
        <w:t xml:space="preserve"> and sustainability</w:t>
      </w:r>
      <w:bookmarkEnd w:id="72"/>
      <w:r w:rsidR="00A900FC" w:rsidRPr="00C81953">
        <w:t xml:space="preserve"> </w:t>
      </w:r>
    </w:p>
    <w:p w14:paraId="49C869C5" w14:textId="77777777" w:rsidR="00DF65F1" w:rsidRPr="00C81953" w:rsidRDefault="00DF65F1" w:rsidP="008D3DD3">
      <w:bookmarkStart w:id="73" w:name="_Toc528142629"/>
      <w:r w:rsidRPr="00C81953">
        <w:t xml:space="preserve">As indicated in the project’s Theory of Change (Section 1.3.1), the project will mainstream the generation of multiple environmental and social benefits into the Government’s large investments in reforestation and forest restoration. </w:t>
      </w:r>
    </w:p>
    <w:p w14:paraId="288E83CF" w14:textId="77777777" w:rsidR="00DF65F1" w:rsidRPr="00C81953" w:rsidRDefault="00DF65F1" w:rsidP="008D3DD3"/>
    <w:p w14:paraId="67D242F0" w14:textId="370CA9C0" w:rsidR="00DF65F1" w:rsidRPr="00C81953" w:rsidRDefault="00DF65F1" w:rsidP="008D3DD3">
      <w:r w:rsidRPr="00C81953">
        <w:lastRenderedPageBreak/>
        <w:t>At the national level, the socio-economic benefit from the project is an enabling environment that includes institutions and coordination mechanisms with a stronger capacity to plan and implement forest restoration strategies at a landscape level (Output 1.1 and 1.2). It is expected that these enhanced capacities will lead to improved and expanded technical and advisory extension service on FLR and SLM to clarify issues around land tenure, rights to trees and other forest products, and other opportunities for long-term incentives from restoration (Output 1.3 and 1.4)</w:t>
      </w:r>
      <w:r w:rsidR="00F278F2" w:rsidRPr="00C81953">
        <w:t xml:space="preserve"> for the benefit of local communities</w:t>
      </w:r>
      <w:r w:rsidRPr="00C81953">
        <w:t>. For example, new or refined technical guidelines and case studies on the best restoration techniques to be applied in th</w:t>
      </w:r>
      <w:r w:rsidR="0031057D">
        <w:t xml:space="preserve">e 12 different types of forest ecosystems </w:t>
      </w:r>
      <w:r w:rsidRPr="00C81953">
        <w:t xml:space="preserve">in the Philippines will allow national government service providers to guide communities on options that will achieve both biodiversity and livelihood benefits in their local context. </w:t>
      </w:r>
      <w:r w:rsidR="00F278F2" w:rsidRPr="00C81953">
        <w:t>Along the same line, better defined tenure arrangements will reassure communities to invest in the long term in their lands, bringing environmental and livelihoods benefits.</w:t>
      </w:r>
    </w:p>
    <w:p w14:paraId="085EE1F5" w14:textId="77777777" w:rsidR="00DF65F1" w:rsidRPr="00C81953" w:rsidRDefault="00DF65F1" w:rsidP="008D3DD3"/>
    <w:p w14:paraId="3B0F35A4" w14:textId="0EB5C856" w:rsidR="00DF65F1" w:rsidRPr="00C81953" w:rsidRDefault="00DF65F1" w:rsidP="008D3DD3">
      <w:r w:rsidRPr="00C81953">
        <w:t>At the local or project area/site level, it is expected that harmonized landscape-level restoration management plans (Output 2.1), one in each project area, will inform and facilitate more coordinated, socially-acceptable and cost-effective approaches to restoration, protection and maintenance activities of priority degraded areas (Output 2.2). More project-specific restoration plans (about 40 are targeted under the project) will also integrate financing plans; this is expected to increase local ownership and sustainability of community restoration efforts because of the clear economic benefit it will bring.</w:t>
      </w:r>
      <w:r w:rsidR="0040644A">
        <w:t xml:space="preserve"> </w:t>
      </w:r>
      <w:r w:rsidRPr="00C81953">
        <w:t xml:space="preserve">Another expected socio-economic benefit is increased incomes of households and people’s organizations that will receive technical, organizational and marketing support to develop livelihood activities from NGP commodities such as coffee, cacao, bamboo and legalized fuelwood (Output 2.3). Related to this are the strengthened local value chains of such commodities, which will benefit a multitude of players (input providers, processors, buyers, </w:t>
      </w:r>
      <w:r w:rsidR="00764107" w:rsidRPr="00C81953">
        <w:t>etc.</w:t>
      </w:r>
      <w:r w:rsidRPr="00C81953">
        <w:t>) across the chains. Clearer policies and processes on land tenure, rights to trees and other incentives like PES (developed under Component 1 and applied through Outputs 2.4 and 2.5) will encourage communities to continue to protect and manage NGP areas. Finally, the project offers opportunities to successfully model public-private collaboration for restoration wherein stakeholders such as large power and mining companies are provided a platform to create social and environmental value in the communities they work in.</w:t>
      </w:r>
    </w:p>
    <w:p w14:paraId="5189B2E9" w14:textId="77777777" w:rsidR="00DF65F1" w:rsidRPr="00C81953" w:rsidRDefault="00DF65F1" w:rsidP="008D3DD3"/>
    <w:p w14:paraId="2AA188C9" w14:textId="79DF4E81" w:rsidR="00DF65F1" w:rsidRPr="00C81953" w:rsidRDefault="00DF65F1" w:rsidP="008D3DD3">
      <w:r w:rsidRPr="00C81953">
        <w:t xml:space="preserve">Both national and local project stakeholders will also benefit from a more robust monitoring and knowledge management systems (Component 3) that harness technology as well as more indigenous methods of generating, sharing and disseminating data, information and best practices relevant to restoration. This will reduce time spent on research and </w:t>
      </w:r>
      <w:r w:rsidR="00BA2468" w:rsidRPr="00C81953">
        <w:t>development and</w:t>
      </w:r>
      <w:r w:rsidRPr="00C81953">
        <w:t xml:space="preserve"> facilitate learning and sharing of innovative ideas among and between local, national and even international experts and practitioners, possibly influencing program and policy formulation at different levels.</w:t>
      </w:r>
    </w:p>
    <w:p w14:paraId="12094F54" w14:textId="77777777" w:rsidR="00DF65F1" w:rsidRPr="00C81953" w:rsidRDefault="00DF65F1" w:rsidP="008D3DD3"/>
    <w:p w14:paraId="0A3507DC" w14:textId="77777777" w:rsidR="00DF65F1" w:rsidRPr="00C81953" w:rsidRDefault="00DF65F1" w:rsidP="008D3DD3">
      <w:r w:rsidRPr="00C81953">
        <w:t>The project’s strong focus on gender equity and on ensuring free prior informed consent are also expected to strengthen social sustainability. With equal rights and opportunities to participate and benefit from the project, women, men, the youth and indigenous peoples can become agents of change for sustained socio-economic development in their communities.</w:t>
      </w:r>
    </w:p>
    <w:p w14:paraId="66DADFD6" w14:textId="77777777" w:rsidR="000E5A8A" w:rsidRPr="00C81953" w:rsidRDefault="000E5A8A" w:rsidP="008D3DD3">
      <w:pPr>
        <w:rPr>
          <w:highlight w:val="yellow"/>
        </w:rPr>
      </w:pPr>
    </w:p>
    <w:p w14:paraId="2F7B3B32" w14:textId="1C89A064" w:rsidR="00DF65F1" w:rsidRPr="00C81953" w:rsidRDefault="00DF65F1" w:rsidP="008D3DD3">
      <w:r w:rsidRPr="00C81953">
        <w:t>All these efforts support FLR development at the local, regional and national levels giving both the tools to implement it and the incentives to keep doing it over the long term. Through FLR implementation, Global Environment Benefits are reached through land degradation reduction, sustainable forest management and improved biodiversity habitat connectivity.</w:t>
      </w:r>
    </w:p>
    <w:p w14:paraId="23FAE013" w14:textId="77777777" w:rsidR="00DF65F1" w:rsidRPr="00C81953" w:rsidRDefault="00DF65F1" w:rsidP="00DF65F1">
      <w:pPr>
        <w:jc w:val="left"/>
        <w:rPr>
          <w:rFonts w:asciiTheme="majorHAnsi" w:hAnsiTheme="majorHAnsi"/>
        </w:rPr>
      </w:pPr>
    </w:p>
    <w:p w14:paraId="0782F04F" w14:textId="1ACBB3CB" w:rsidR="005C518F" w:rsidRPr="00C81953" w:rsidRDefault="005C518F" w:rsidP="0037311E">
      <w:pPr>
        <w:pStyle w:val="111Style"/>
      </w:pPr>
      <w:bookmarkStart w:id="74" w:name="_Toc11767015"/>
      <w:r w:rsidRPr="00C81953">
        <w:t>2.3.</w:t>
      </w:r>
      <w:r w:rsidR="0037311E" w:rsidRPr="00C81953">
        <w:t>3</w:t>
      </w:r>
      <w:r w:rsidR="00F00875" w:rsidRPr="00C81953">
        <w:t xml:space="preserve"> </w:t>
      </w:r>
      <w:hyperlink r:id="rId62" w:history="1">
        <w:r w:rsidRPr="00C81953">
          <w:t>G</w:t>
        </w:r>
        <w:bookmarkEnd w:id="67"/>
        <w:r w:rsidR="0037311E" w:rsidRPr="00C81953">
          <w:t>ender</w:t>
        </w:r>
      </w:hyperlink>
      <w:r w:rsidR="00F00875" w:rsidRPr="00C81953">
        <w:t xml:space="preserve"> </w:t>
      </w:r>
      <w:r w:rsidR="0037311E" w:rsidRPr="00C81953">
        <w:t>Equality</w:t>
      </w:r>
      <w:bookmarkEnd w:id="73"/>
      <w:bookmarkEnd w:id="74"/>
    </w:p>
    <w:p w14:paraId="5B9C254A" w14:textId="103CC3E1" w:rsidR="007E5C3D" w:rsidRPr="00C81953" w:rsidRDefault="007E5C3D" w:rsidP="007E5C3D">
      <w:bookmarkStart w:id="75" w:name="_Toc499826492"/>
      <w:bookmarkEnd w:id="75"/>
      <w:r w:rsidRPr="00C81953">
        <w:t>The</w:t>
      </w:r>
      <w:r w:rsidR="00F00875" w:rsidRPr="00C81953">
        <w:t xml:space="preserve"> </w:t>
      </w:r>
      <w:r w:rsidRPr="00C81953">
        <w:t>Government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at</w:t>
      </w:r>
      <w:r w:rsidR="00F00875" w:rsidRPr="00C81953">
        <w:t xml:space="preserve"> </w:t>
      </w:r>
      <w:r w:rsidRPr="00C81953">
        <w:t>all</w:t>
      </w:r>
      <w:r w:rsidR="00F00875" w:rsidRPr="00C81953">
        <w:t xml:space="preserve"> </w:t>
      </w:r>
      <w:r w:rsidRPr="00C81953">
        <w:t>levels,</w:t>
      </w:r>
      <w:r w:rsidR="00F00875" w:rsidRPr="00C81953">
        <w:t xml:space="preserve"> </w:t>
      </w:r>
      <w:r w:rsidRPr="00C81953">
        <w:t>is</w:t>
      </w:r>
      <w:r w:rsidR="00F00875" w:rsidRPr="00C81953">
        <w:t xml:space="preserve"> </w:t>
      </w:r>
      <w:r w:rsidRPr="00C81953">
        <w:t>dedicated</w:t>
      </w:r>
      <w:r w:rsidR="00F00875" w:rsidRPr="00C81953">
        <w:t xml:space="preserve"> </w:t>
      </w:r>
      <w:r w:rsidRPr="00C81953">
        <w:t>to</w:t>
      </w:r>
      <w:r w:rsidR="00F00875" w:rsidRPr="00C81953">
        <w:t xml:space="preserve"> </w:t>
      </w:r>
      <w:r w:rsidRPr="00C81953">
        <w:t>ensuring</w:t>
      </w:r>
      <w:r w:rsidR="00F00875" w:rsidRPr="00C81953">
        <w:t xml:space="preserve"> </w:t>
      </w:r>
      <w:r w:rsidRPr="00C81953">
        <w:t>that</w:t>
      </w:r>
      <w:r w:rsidR="00F00875" w:rsidRPr="00C81953">
        <w:t xml:space="preserve"> </w:t>
      </w:r>
      <w:r w:rsidRPr="00C81953">
        <w:t>gender</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(GAD)</w:t>
      </w:r>
      <w:r w:rsidR="00F00875" w:rsidRPr="00C81953">
        <w:t xml:space="preserve"> </w:t>
      </w:r>
      <w:r w:rsidRPr="00C81953">
        <w:t>are</w:t>
      </w:r>
      <w:r w:rsidR="00F00875" w:rsidRPr="00C81953">
        <w:t xml:space="preserve"> </w:t>
      </w:r>
      <w:r w:rsidRPr="00C81953">
        <w:t>fully</w:t>
      </w:r>
      <w:r w:rsidR="00F00875" w:rsidRPr="00C81953">
        <w:t xml:space="preserve"> </w:t>
      </w:r>
      <w:r w:rsidRPr="00C81953">
        <w:t>incorporated</w:t>
      </w:r>
      <w:r w:rsidR="00F00875" w:rsidRPr="00C81953">
        <w:t xml:space="preserve"> </w:t>
      </w:r>
      <w:r w:rsidRPr="00C81953">
        <w:t>in</w:t>
      </w:r>
      <w:r w:rsidR="00F00875" w:rsidRPr="00C81953">
        <w:t xml:space="preserve"> </w:t>
      </w:r>
      <w:r w:rsidRPr="00C81953">
        <w:t>all</w:t>
      </w:r>
      <w:r w:rsidR="00F00875" w:rsidRPr="00C81953">
        <w:t xml:space="preserve"> </w:t>
      </w:r>
      <w:r w:rsidRPr="00C81953">
        <w:t>projects</w:t>
      </w:r>
      <w:r w:rsidR="00F00875" w:rsidRPr="00C81953">
        <w:t xml:space="preserve"> </w:t>
      </w:r>
      <w:r w:rsidRPr="00C81953">
        <w:t>design,</w:t>
      </w:r>
      <w:r w:rsidR="00F00875" w:rsidRPr="00C81953">
        <w:t xml:space="preserve"> </w:t>
      </w:r>
      <w:r w:rsidRPr="00C81953">
        <w:t>implementation,</w:t>
      </w:r>
      <w:r w:rsidR="00F00875" w:rsidRPr="00C81953">
        <w:t xml:space="preserve"> </w:t>
      </w:r>
      <w:r w:rsidRPr="00C81953">
        <w:t>monitoring,</w:t>
      </w:r>
      <w:r w:rsidR="00F00875" w:rsidRPr="00C81953">
        <w:t xml:space="preserve"> </w:t>
      </w:r>
      <w:r w:rsidRPr="00C81953">
        <w:t>communication</w:t>
      </w:r>
      <w:r w:rsidR="00F00875" w:rsidRPr="00C81953">
        <w:t xml:space="preserve"> </w:t>
      </w:r>
      <w:r w:rsidRPr="00C81953">
        <w:t>and</w:t>
      </w:r>
      <w:r w:rsidR="00F00875" w:rsidRPr="00C81953">
        <w:t xml:space="preserve"> </w:t>
      </w:r>
      <w:r w:rsidRPr="00C81953">
        <w:t>evaluation.</w:t>
      </w:r>
      <w:r w:rsidR="00F00875" w:rsidRPr="00C81953">
        <w:t xml:space="preserve"> </w:t>
      </w:r>
      <w:r w:rsidRPr="00C81953">
        <w:t>The</w:t>
      </w:r>
      <w:r w:rsidR="00F00875" w:rsidRPr="00C81953">
        <w:t xml:space="preserve"> </w:t>
      </w:r>
      <w:r w:rsidRPr="00C81953">
        <w:t>passage</w:t>
      </w:r>
      <w:r w:rsidR="00F00875" w:rsidRPr="00C81953">
        <w:t xml:space="preserve"> </w:t>
      </w:r>
      <w:r w:rsidRPr="00C81953">
        <w:t>of</w:t>
      </w:r>
      <w:r w:rsidR="00F00875" w:rsidRPr="00C81953">
        <w:t xml:space="preserve"> </w:t>
      </w:r>
      <w:r w:rsidRPr="00C81953">
        <w:t>Republic</w:t>
      </w:r>
      <w:r w:rsidR="00F00875" w:rsidRPr="00C81953">
        <w:t xml:space="preserve"> </w:t>
      </w:r>
      <w:r w:rsidRPr="00C81953">
        <w:t>Act</w:t>
      </w:r>
      <w:r w:rsidR="00F00875" w:rsidRPr="00C81953">
        <w:t xml:space="preserve"> </w:t>
      </w:r>
      <w:r w:rsidRPr="00C81953">
        <w:t>9710</w:t>
      </w:r>
      <w:r w:rsidR="00F00875" w:rsidRPr="00C81953">
        <w:t xml:space="preserve"> </w:t>
      </w:r>
      <w:r w:rsidRPr="00C81953">
        <w:t>or</w:t>
      </w:r>
      <w:r w:rsidR="00F00875" w:rsidRPr="00C81953">
        <w:t xml:space="preserve"> </w:t>
      </w:r>
      <w:r w:rsidRPr="00C81953">
        <w:t>the</w:t>
      </w:r>
      <w:r w:rsidR="00F00875" w:rsidRPr="00C81953">
        <w:t xml:space="preserve"> </w:t>
      </w:r>
      <w:r w:rsidRPr="00C81953">
        <w:t>Magna</w:t>
      </w:r>
      <w:r w:rsidR="00F00875" w:rsidRPr="00C81953">
        <w:t xml:space="preserve"> </w:t>
      </w:r>
      <w:r w:rsidRPr="00C81953">
        <w:t>Carta</w:t>
      </w:r>
      <w:r w:rsidR="00F00875" w:rsidRPr="00C81953">
        <w:t xml:space="preserve"> </w:t>
      </w:r>
      <w:r w:rsidRPr="00C81953">
        <w:t>of</w:t>
      </w:r>
      <w:r w:rsidR="00F00875" w:rsidRPr="00C81953">
        <w:t xml:space="preserve"> </w:t>
      </w:r>
      <w:r w:rsidRPr="00C81953">
        <w:t>Women</w:t>
      </w:r>
      <w:r w:rsidR="00F00875" w:rsidRPr="00C81953">
        <w:t xml:space="preserve"> </w:t>
      </w:r>
      <w:r w:rsidRPr="00C81953">
        <w:t>(MCW),</w:t>
      </w:r>
      <w:r w:rsidR="00F00875" w:rsidRPr="00C81953">
        <w:t xml:space="preserve"> </w:t>
      </w:r>
      <w:r w:rsidRPr="00C81953">
        <w:t>and</w:t>
      </w:r>
      <w:r w:rsidR="00F00875" w:rsidRPr="00C81953">
        <w:t xml:space="preserve"> </w:t>
      </w:r>
      <w:r w:rsidRPr="00C81953">
        <w:t>the</w:t>
      </w:r>
      <w:r w:rsidR="00F00875" w:rsidRPr="00C81953">
        <w:t xml:space="preserve"> </w:t>
      </w:r>
      <w:r w:rsidRPr="00C81953">
        <w:t>subsequent</w:t>
      </w:r>
      <w:r w:rsidR="00F00875" w:rsidRPr="00C81953">
        <w:t xml:space="preserve"> </w:t>
      </w:r>
      <w:r w:rsidRPr="00C81953">
        <w:t>effectivity</w:t>
      </w:r>
      <w:r w:rsidR="00F00875" w:rsidRPr="00C81953">
        <w:t xml:space="preserve"> </w:t>
      </w:r>
      <w:r w:rsidRPr="00C81953">
        <w:t>of</w:t>
      </w:r>
      <w:r w:rsidR="00F00875" w:rsidRPr="00C81953">
        <w:t xml:space="preserve"> </w:t>
      </w:r>
      <w:r w:rsidRPr="00C81953">
        <w:t>the</w:t>
      </w:r>
      <w:r w:rsidR="00F00875" w:rsidRPr="00C81953">
        <w:t xml:space="preserve"> </w:t>
      </w:r>
      <w:r w:rsidRPr="00C81953">
        <w:t>Implementing</w:t>
      </w:r>
      <w:r w:rsidR="00F00875" w:rsidRPr="00C81953">
        <w:t xml:space="preserve"> </w:t>
      </w:r>
      <w:r w:rsidRPr="00C81953">
        <w:t>Rules</w:t>
      </w:r>
      <w:r w:rsidR="00F00875" w:rsidRPr="00C81953">
        <w:t xml:space="preserve"> </w:t>
      </w:r>
      <w:r w:rsidRPr="00C81953">
        <w:t>and</w:t>
      </w:r>
      <w:r w:rsidR="00F00875" w:rsidRPr="00C81953">
        <w:t xml:space="preserve"> </w:t>
      </w:r>
      <w:r w:rsidRPr="00C81953">
        <w:t>Regulations</w:t>
      </w:r>
      <w:r w:rsidR="00F00875" w:rsidRPr="00C81953">
        <w:t xml:space="preserve"> </w:t>
      </w:r>
      <w:r w:rsidRPr="00C81953">
        <w:t>(IRR)</w:t>
      </w:r>
      <w:r w:rsidR="00F00875" w:rsidRPr="00C81953">
        <w:t xml:space="preserve"> </w:t>
      </w:r>
      <w:r w:rsidRPr="00C81953">
        <w:t>in</w:t>
      </w:r>
      <w:r w:rsidR="00F00875" w:rsidRPr="00C81953">
        <w:t xml:space="preserve"> </w:t>
      </w:r>
      <w:r w:rsidRPr="00C81953">
        <w:t>2010,</w:t>
      </w:r>
      <w:r w:rsidR="00F00875" w:rsidRPr="00C81953">
        <w:t xml:space="preserve"> </w:t>
      </w:r>
      <w:r w:rsidRPr="00C81953">
        <w:t>provided</w:t>
      </w:r>
      <w:r w:rsidR="00F00875" w:rsidRPr="00C81953">
        <w:t xml:space="preserve"> </w:t>
      </w:r>
      <w:r w:rsidRPr="00C81953">
        <w:t>the</w:t>
      </w:r>
      <w:r w:rsidR="00F00875" w:rsidRPr="00C81953">
        <w:t xml:space="preserve"> </w:t>
      </w:r>
      <w:r w:rsidRPr="00C81953">
        <w:t>Philippine</w:t>
      </w:r>
      <w:r w:rsidR="00F00875" w:rsidRPr="00C81953">
        <w:t xml:space="preserve"> </w:t>
      </w:r>
      <w:r w:rsidRPr="00C81953">
        <w:t>Commission</w:t>
      </w:r>
      <w:r w:rsidR="00F00875" w:rsidRPr="00C81953">
        <w:t xml:space="preserve"> </w:t>
      </w:r>
      <w:r w:rsidRPr="00C81953">
        <w:t>on</w:t>
      </w:r>
      <w:r w:rsidR="00F00875" w:rsidRPr="00C81953">
        <w:t xml:space="preserve"> </w:t>
      </w:r>
      <w:r w:rsidRPr="00C81953">
        <w:t>Women</w:t>
      </w:r>
      <w:r w:rsidR="00F00875" w:rsidRPr="00C81953">
        <w:t xml:space="preserve"> </w:t>
      </w:r>
      <w:r w:rsidRPr="00C81953">
        <w:t>(PCW)</w:t>
      </w:r>
      <w:r w:rsidR="00F00875" w:rsidRPr="00C81953">
        <w:t xml:space="preserve"> </w:t>
      </w:r>
      <w:r w:rsidRPr="00C81953">
        <w:t>with</w:t>
      </w:r>
      <w:r w:rsidR="00F00875" w:rsidRPr="00C81953">
        <w:t xml:space="preserve"> </w:t>
      </w:r>
      <w:r w:rsidRPr="00C81953">
        <w:t>a</w:t>
      </w:r>
      <w:r w:rsidR="00F00875" w:rsidRPr="00C81953">
        <w:t xml:space="preserve"> </w:t>
      </w:r>
      <w:r w:rsidRPr="00C81953">
        <w:t>fresh</w:t>
      </w:r>
      <w:r w:rsidR="00F00875" w:rsidRPr="00C81953">
        <w:t xml:space="preserve"> </w:t>
      </w:r>
      <w:r w:rsidRPr="00C81953">
        <w:t>and</w:t>
      </w:r>
      <w:r w:rsidR="00F00875" w:rsidRPr="00C81953">
        <w:t xml:space="preserve"> </w:t>
      </w:r>
      <w:r w:rsidRPr="00C81953">
        <w:t>expanded</w:t>
      </w:r>
      <w:r w:rsidR="00F00875" w:rsidRPr="00C81953">
        <w:t xml:space="preserve"> </w:t>
      </w:r>
      <w:r w:rsidRPr="00C81953">
        <w:t>mandate</w:t>
      </w:r>
      <w:r w:rsidR="00F00875" w:rsidRPr="00C81953">
        <w:t xml:space="preserve"> </w:t>
      </w:r>
      <w:r w:rsidRPr="00C81953">
        <w:t>to</w:t>
      </w:r>
      <w:r w:rsidR="00F00875" w:rsidRPr="00C81953">
        <w:t xml:space="preserve"> </w:t>
      </w:r>
      <w:r w:rsidRPr="00C81953">
        <w:t>oversee</w:t>
      </w:r>
      <w:r w:rsidR="00F00875" w:rsidRPr="00C81953">
        <w:t xml:space="preserve"> </w:t>
      </w:r>
      <w:r w:rsidRPr="00C81953">
        <w:t>women’s</w:t>
      </w:r>
      <w:r w:rsidR="00F00875" w:rsidRPr="00C81953">
        <w:t xml:space="preserve"> </w:t>
      </w:r>
      <w:r w:rsidRPr="00C81953">
        <w:t>concerns,</w:t>
      </w:r>
      <w:r w:rsidR="00F00875" w:rsidRPr="00C81953">
        <w:t xml:space="preserve"> </w:t>
      </w:r>
      <w:r w:rsidRPr="00C81953">
        <w:t>as</w:t>
      </w:r>
      <w:r w:rsidR="00F00875" w:rsidRPr="00C81953">
        <w:t xml:space="preserve"> </w:t>
      </w:r>
      <w:r w:rsidRPr="00C81953">
        <w:t>a</w:t>
      </w:r>
      <w:r w:rsidR="00F00875" w:rsidRPr="00C81953">
        <w:t xml:space="preserve"> </w:t>
      </w:r>
      <w:r w:rsidRPr="00C81953">
        <w:t>catalyst</w:t>
      </w:r>
      <w:r w:rsidR="00F00875" w:rsidRPr="00C81953">
        <w:t xml:space="preserve"> </w:t>
      </w:r>
      <w:r w:rsidRPr="00C81953">
        <w:t>for</w:t>
      </w:r>
      <w:r w:rsidR="00F00875" w:rsidRPr="00C81953">
        <w:t xml:space="preserve"> </w:t>
      </w:r>
      <w:r w:rsidRPr="00C81953">
        <w:t>gender</w:t>
      </w:r>
      <w:r w:rsidR="00F00875" w:rsidRPr="00C81953">
        <w:t xml:space="preserve"> </w:t>
      </w:r>
      <w:r w:rsidRPr="00C81953">
        <w:t>mainstreaming</w:t>
      </w:r>
      <w:r w:rsidR="00F00875" w:rsidRPr="00C81953">
        <w:t xml:space="preserve"> </w:t>
      </w:r>
      <w:r w:rsidRPr="00C81953">
        <w:t>and</w:t>
      </w:r>
      <w:r w:rsidR="00F00875" w:rsidRPr="00C81953">
        <w:t xml:space="preserve"> </w:t>
      </w:r>
      <w:r w:rsidRPr="00C81953">
        <w:t>as</w:t>
      </w:r>
      <w:r w:rsidR="00F00875" w:rsidRPr="00C81953">
        <w:t xml:space="preserve"> </w:t>
      </w:r>
      <w:r w:rsidRPr="00C81953">
        <w:t>a</w:t>
      </w:r>
      <w:r w:rsidR="00F00875" w:rsidRPr="00C81953">
        <w:t xml:space="preserve"> </w:t>
      </w:r>
      <w:r w:rsidRPr="00C81953">
        <w:t>lead</w:t>
      </w:r>
      <w:r w:rsidR="00F00875" w:rsidRPr="00C81953">
        <w:t xml:space="preserve"> </w:t>
      </w:r>
      <w:r w:rsidRPr="00C81953">
        <w:t>advocate</w:t>
      </w:r>
      <w:r w:rsidR="00F00875" w:rsidRPr="00C81953">
        <w:t xml:space="preserve"> </w:t>
      </w:r>
      <w:r w:rsidRPr="00C81953">
        <w:t>of</w:t>
      </w:r>
      <w:r w:rsidR="00F00875" w:rsidRPr="00C81953">
        <w:t xml:space="preserve"> </w:t>
      </w:r>
      <w:r w:rsidRPr="00C81953">
        <w:t>women’s</w:t>
      </w:r>
      <w:r w:rsidR="00F00875" w:rsidRPr="00C81953">
        <w:t xml:space="preserve"> </w:t>
      </w:r>
      <w:r w:rsidRPr="00C81953">
        <w:t>empowerment,</w:t>
      </w:r>
      <w:r w:rsidR="00F00875" w:rsidRPr="00C81953">
        <w:t xml:space="preserve"> </w:t>
      </w:r>
      <w:r w:rsidRPr="00C81953">
        <w:t>gender</w:t>
      </w:r>
      <w:r w:rsidR="00F00875" w:rsidRPr="00C81953">
        <w:t xml:space="preserve"> </w:t>
      </w:r>
      <w:r w:rsidRPr="00C81953">
        <w:t>equity</w:t>
      </w:r>
      <w:r w:rsidR="00F00875" w:rsidRPr="00C81953">
        <w:t xml:space="preserve"> </w:t>
      </w:r>
      <w:r w:rsidRPr="00C81953">
        <w:t>and</w:t>
      </w:r>
      <w:r w:rsidR="00F00875" w:rsidRPr="00C81953">
        <w:t xml:space="preserve"> </w:t>
      </w:r>
      <w:r w:rsidRPr="00C81953">
        <w:t>equality.</w:t>
      </w:r>
      <w:r w:rsidR="00F00875" w:rsidRPr="00C81953">
        <w:t xml:space="preserve"> </w:t>
      </w:r>
      <w:r w:rsidRPr="00C81953">
        <w:t>This</w:t>
      </w:r>
      <w:r w:rsidR="00F00875" w:rsidRPr="00C81953">
        <w:t xml:space="preserve"> </w:t>
      </w:r>
      <w:r w:rsidRPr="00C81953">
        <w:t>landmark</w:t>
      </w:r>
      <w:r w:rsidR="00F00875" w:rsidRPr="00C81953">
        <w:t xml:space="preserve"> </w:t>
      </w:r>
      <w:r w:rsidRPr="00C81953">
        <w:t>law</w:t>
      </w:r>
      <w:r w:rsidR="00F00875" w:rsidRPr="00C81953">
        <w:t xml:space="preserve"> </w:t>
      </w:r>
      <w:r w:rsidRPr="00C81953">
        <w:t>further</w:t>
      </w:r>
      <w:r w:rsidR="00F00875" w:rsidRPr="00C81953">
        <w:t xml:space="preserve"> </w:t>
      </w:r>
      <w:r w:rsidRPr="00C81953">
        <w:t>mandated</w:t>
      </w:r>
      <w:r w:rsidR="00F00875" w:rsidRPr="00C81953">
        <w:t xml:space="preserve"> </w:t>
      </w:r>
      <w:r w:rsidRPr="00C81953">
        <w:t>the</w:t>
      </w:r>
      <w:r w:rsidR="00F00875" w:rsidRPr="00C81953">
        <w:t xml:space="preserve"> </w:t>
      </w:r>
      <w:r w:rsidRPr="00C81953">
        <w:t>PCW</w:t>
      </w:r>
      <w:r w:rsidR="00F00875" w:rsidRPr="00C81953">
        <w:t xml:space="preserve"> </w:t>
      </w:r>
      <w:r w:rsidRPr="00C81953">
        <w:t>to</w:t>
      </w:r>
      <w:r w:rsidR="00F00875" w:rsidRPr="00C81953">
        <w:t xml:space="preserve"> </w:t>
      </w:r>
      <w:r w:rsidRPr="00C81953">
        <w:t>i)</w:t>
      </w:r>
      <w:r w:rsidR="00F00875" w:rsidRPr="00C81953">
        <w:t xml:space="preserve"> </w:t>
      </w:r>
      <w:r w:rsidRPr="00C81953">
        <w:t>be</w:t>
      </w:r>
      <w:r w:rsidR="00F00875" w:rsidRPr="00C81953">
        <w:t xml:space="preserve"> </w:t>
      </w:r>
      <w:r w:rsidRPr="00C81953">
        <w:t>the</w:t>
      </w:r>
      <w:r w:rsidR="00F00875" w:rsidRPr="00C81953">
        <w:t xml:space="preserve"> </w:t>
      </w:r>
      <w:r w:rsidRPr="00C81953">
        <w:t>primary</w:t>
      </w:r>
      <w:r w:rsidR="00F00875" w:rsidRPr="00C81953">
        <w:t xml:space="preserve"> </w:t>
      </w:r>
      <w:r w:rsidRPr="00C81953">
        <w:t>policy-making</w:t>
      </w:r>
      <w:r w:rsidR="00F00875" w:rsidRPr="00C81953">
        <w:t xml:space="preserve"> </w:t>
      </w:r>
      <w:r w:rsidRPr="00C81953">
        <w:t>and</w:t>
      </w:r>
      <w:r w:rsidR="00F00875" w:rsidRPr="00C81953">
        <w:t xml:space="preserve"> </w:t>
      </w:r>
      <w:r w:rsidRPr="00C81953">
        <w:t>coordinating</w:t>
      </w:r>
      <w:r w:rsidR="00F00875" w:rsidRPr="00C81953">
        <w:t xml:space="preserve"> </w:t>
      </w:r>
      <w:r w:rsidRPr="00C81953">
        <w:t>body</w:t>
      </w:r>
      <w:r w:rsidR="00F00875" w:rsidRPr="00C81953">
        <w:t xml:space="preserve"> </w:t>
      </w:r>
      <w:r w:rsidRPr="00C81953">
        <w:t>on</w:t>
      </w:r>
      <w:r w:rsidR="00F00875" w:rsidRPr="00C81953">
        <w:t xml:space="preserve"> </w:t>
      </w:r>
      <w:r w:rsidRPr="00C81953">
        <w:t>women</w:t>
      </w:r>
      <w:r w:rsidR="00F00875" w:rsidRPr="00C81953">
        <w:t xml:space="preserve"> </w:t>
      </w:r>
      <w:r w:rsidRPr="00C81953">
        <w:t>and</w:t>
      </w:r>
      <w:r w:rsidR="00F00875" w:rsidRPr="00C81953">
        <w:t xml:space="preserve"> </w:t>
      </w:r>
      <w:r w:rsidRPr="00C81953">
        <w:t>gender</w:t>
      </w:r>
      <w:r w:rsidR="00F00875" w:rsidRPr="00C81953">
        <w:t xml:space="preserve"> </w:t>
      </w:r>
      <w:r w:rsidRPr="00C81953">
        <w:t>equality</w:t>
      </w:r>
      <w:r w:rsidR="00F00875" w:rsidRPr="00C81953">
        <w:t xml:space="preserve"> </w:t>
      </w:r>
      <w:r w:rsidRPr="00C81953">
        <w:t>concerns,</w:t>
      </w:r>
      <w:r w:rsidR="00F00875" w:rsidRPr="00C81953">
        <w:t xml:space="preserve"> </w:t>
      </w:r>
      <w:r w:rsidRPr="00C81953">
        <w:t>ii)</w:t>
      </w:r>
      <w:r w:rsidR="00F00875" w:rsidRPr="00C81953">
        <w:t xml:space="preserve"> </w:t>
      </w:r>
      <w:r w:rsidRPr="00C81953">
        <w:t>be</w:t>
      </w:r>
      <w:r w:rsidR="00F00875" w:rsidRPr="00C81953">
        <w:t xml:space="preserve"> </w:t>
      </w:r>
      <w:r w:rsidRPr="00C81953">
        <w:t>the</w:t>
      </w:r>
      <w:r w:rsidR="00F00875" w:rsidRPr="00C81953">
        <w:t xml:space="preserve"> </w:t>
      </w:r>
      <w:r w:rsidRPr="00C81953">
        <w:t>overall</w:t>
      </w:r>
      <w:r w:rsidR="00F00875" w:rsidRPr="00C81953">
        <w:t xml:space="preserve"> </w:t>
      </w:r>
      <w:r w:rsidRPr="00C81953">
        <w:t>monitor</w:t>
      </w:r>
      <w:r w:rsidR="00F00875" w:rsidRPr="00C81953">
        <w:t xml:space="preserve"> </w:t>
      </w:r>
      <w:r w:rsidRPr="00C81953">
        <w:t>and</w:t>
      </w:r>
      <w:r w:rsidR="00F00875" w:rsidRPr="00C81953">
        <w:t xml:space="preserve"> </w:t>
      </w:r>
      <w:r w:rsidRPr="00C81953">
        <w:t>oversight</w:t>
      </w:r>
      <w:r w:rsidR="00F00875" w:rsidRPr="00C81953">
        <w:t xml:space="preserve"> </w:t>
      </w:r>
      <w:r w:rsidRPr="00C81953">
        <w:t>on</w:t>
      </w:r>
      <w:r w:rsidR="00F00875" w:rsidRPr="00C81953">
        <w:t xml:space="preserve"> </w:t>
      </w:r>
      <w:r w:rsidRPr="00C81953">
        <w:t>the</w:t>
      </w:r>
      <w:r w:rsidR="00F00875" w:rsidRPr="00C81953">
        <w:t xml:space="preserve"> </w:t>
      </w:r>
      <w:r w:rsidRPr="00C81953">
        <w:t>MCW</w:t>
      </w:r>
      <w:r w:rsidR="00F00875" w:rsidRPr="00C81953">
        <w:t xml:space="preserve"> </w:t>
      </w:r>
      <w:r w:rsidRPr="00C81953">
        <w:t>and</w:t>
      </w:r>
      <w:r w:rsidR="00F00875" w:rsidRPr="00C81953">
        <w:t xml:space="preserve"> </w:t>
      </w:r>
      <w:r w:rsidRPr="00C81953">
        <w:t>its</w:t>
      </w:r>
      <w:r w:rsidR="00F00875" w:rsidRPr="00C81953">
        <w:t xml:space="preserve"> </w:t>
      </w:r>
      <w:r w:rsidRPr="00C81953">
        <w:t>IRR</w:t>
      </w:r>
      <w:r w:rsidR="00F00875" w:rsidRPr="00C81953">
        <w:t xml:space="preserve"> </w:t>
      </w:r>
      <w:r w:rsidRPr="00C81953">
        <w:t>and</w:t>
      </w:r>
      <w:r w:rsidR="00F00875" w:rsidRPr="00C81953">
        <w:t xml:space="preserve"> </w:t>
      </w:r>
      <w:r w:rsidR="00962CE6" w:rsidRPr="00C81953">
        <w:t>iii)</w:t>
      </w:r>
      <w:r w:rsidR="00F00875" w:rsidRPr="00C81953">
        <w:t xml:space="preserve"> </w:t>
      </w:r>
      <w:r w:rsidRPr="00C81953">
        <w:t>lead</w:t>
      </w:r>
      <w:r w:rsidR="00F00875" w:rsidRPr="00C81953">
        <w:t xml:space="preserve"> </w:t>
      </w:r>
      <w:r w:rsidRPr="00C81953">
        <w:t>the</w:t>
      </w:r>
      <w:r w:rsidR="00F00875" w:rsidRPr="00C81953">
        <w:t xml:space="preserve"> </w:t>
      </w:r>
      <w:r w:rsidRPr="00C81953">
        <w:t>capacity</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agencies</w:t>
      </w:r>
      <w:r w:rsidR="00F00875" w:rsidRPr="00C81953">
        <w:t xml:space="preserve"> </w:t>
      </w:r>
      <w:r w:rsidRPr="00C81953">
        <w:t>to</w:t>
      </w:r>
      <w:r w:rsidR="00F00875" w:rsidRPr="00C81953">
        <w:t xml:space="preserve"> </w:t>
      </w:r>
      <w:r w:rsidRPr="00C81953">
        <w:t>enable</w:t>
      </w:r>
      <w:r w:rsidR="00F00875" w:rsidRPr="00C81953">
        <w:t xml:space="preserve"> </w:t>
      </w:r>
      <w:r w:rsidRPr="00C81953">
        <w:t>them</w:t>
      </w:r>
      <w:r w:rsidR="00F00875" w:rsidRPr="00C81953">
        <w:t xml:space="preserve"> </w:t>
      </w:r>
      <w:r w:rsidRPr="00C81953">
        <w:t>to</w:t>
      </w:r>
      <w:r w:rsidR="00F00875" w:rsidRPr="00C81953">
        <w:t xml:space="preserve"> </w:t>
      </w:r>
      <w:r w:rsidRPr="00C81953">
        <w:t>implement</w:t>
      </w:r>
      <w:r w:rsidR="00F00875" w:rsidRPr="00C81953">
        <w:t xml:space="preserve"> </w:t>
      </w:r>
      <w:r w:rsidRPr="00C81953">
        <w:t>the</w:t>
      </w:r>
      <w:r w:rsidR="00F00875" w:rsidRPr="00C81953">
        <w:t xml:space="preserve"> </w:t>
      </w:r>
      <w:r w:rsidRPr="00C81953">
        <w:t>MCW.</w:t>
      </w:r>
      <w:r w:rsidR="00F00875" w:rsidRPr="00C81953">
        <w:t xml:space="preserve"> </w:t>
      </w:r>
      <w:r w:rsidRPr="00C81953">
        <w:t>Indigenous</w:t>
      </w:r>
      <w:r w:rsidR="00F00875" w:rsidRPr="00C81953">
        <w:t xml:space="preserve"> </w:t>
      </w:r>
      <w:r w:rsidRPr="00C81953">
        <w:t>women’s</w:t>
      </w:r>
      <w:r w:rsidR="00F00875" w:rsidRPr="00C81953">
        <w:t xml:space="preserve"> </w:t>
      </w:r>
      <w:r w:rsidRPr="00C81953">
        <w:t>customary</w:t>
      </w:r>
      <w:r w:rsidR="00F00875" w:rsidRPr="00C81953">
        <w:t xml:space="preserve"> </w:t>
      </w:r>
      <w:r w:rsidRPr="00C81953">
        <w:t>rights</w:t>
      </w:r>
      <w:r w:rsidR="00F00875" w:rsidRPr="00C81953">
        <w:t xml:space="preserve"> </w:t>
      </w:r>
      <w:r w:rsidRPr="00C81953">
        <w:t>to</w:t>
      </w:r>
      <w:r w:rsidR="00F00875" w:rsidRPr="00C81953">
        <w:t xml:space="preserve"> </w:t>
      </w:r>
      <w:r w:rsidRPr="00C81953">
        <w:t>the</w:t>
      </w:r>
      <w:r w:rsidR="00F00875" w:rsidRPr="00C81953">
        <w:t xml:space="preserve"> </w:t>
      </w:r>
      <w:r w:rsidRPr="00C81953">
        <w:t>land,</w:t>
      </w:r>
      <w:r w:rsidR="00F00875" w:rsidRPr="00C81953">
        <w:t xml:space="preserve"> </w:t>
      </w:r>
      <w:r w:rsidRPr="00C81953">
        <w:t>including</w:t>
      </w:r>
      <w:r w:rsidR="00F00875" w:rsidRPr="00C81953">
        <w:t xml:space="preserve"> </w:t>
      </w:r>
      <w:r w:rsidRPr="00C81953">
        <w:t>access</w:t>
      </w:r>
      <w:r w:rsidR="00F00875" w:rsidRPr="00C81953">
        <w:t xml:space="preserve"> </w:t>
      </w:r>
      <w:r w:rsidRPr="00C81953">
        <w:t>to</w:t>
      </w:r>
      <w:r w:rsidR="00F00875" w:rsidRPr="00C81953">
        <w:t xml:space="preserve"> </w:t>
      </w:r>
      <w:r w:rsidRPr="00C81953">
        <w:t>and</w:t>
      </w:r>
      <w:r w:rsidR="00F00875" w:rsidRPr="00C81953">
        <w:t xml:space="preserve"> </w:t>
      </w:r>
      <w:r w:rsidRPr="00C81953">
        <w:t>control</w:t>
      </w:r>
      <w:r w:rsidR="00F00875" w:rsidRPr="00C81953">
        <w:t xml:space="preserve"> </w:t>
      </w:r>
      <w:r w:rsidRPr="00C81953">
        <w:t>of</w:t>
      </w:r>
      <w:r w:rsidR="00F00875" w:rsidRPr="00C81953">
        <w:t xml:space="preserve"> </w:t>
      </w:r>
      <w:r w:rsidRPr="00C81953">
        <w:t>the</w:t>
      </w:r>
      <w:r w:rsidR="00F00875" w:rsidRPr="00C81953">
        <w:t xml:space="preserve"> </w:t>
      </w:r>
      <w:r w:rsidRPr="00C81953">
        <w:t>fruits</w:t>
      </w:r>
      <w:r w:rsidR="00F00875" w:rsidRPr="00C81953">
        <w:t xml:space="preserve"> </w:t>
      </w:r>
      <w:r w:rsidRPr="00C81953">
        <w:t>and</w:t>
      </w:r>
      <w:r w:rsidR="00F00875" w:rsidRPr="00C81953">
        <w:t xml:space="preserve"> </w:t>
      </w:r>
      <w:r w:rsidRPr="00C81953">
        <w:t>benefits,</w:t>
      </w:r>
      <w:r w:rsidR="00F00875" w:rsidRPr="00C81953">
        <w:t xml:space="preserve"> </w:t>
      </w:r>
      <w:r w:rsidRPr="00C81953">
        <w:t>their</w:t>
      </w:r>
      <w:r w:rsidR="00F00875" w:rsidRPr="00C81953">
        <w:t xml:space="preserve"> </w:t>
      </w:r>
      <w:r w:rsidRPr="00C81953">
        <w:t>indigenous</w:t>
      </w:r>
      <w:r w:rsidR="00F00875" w:rsidRPr="00C81953">
        <w:t xml:space="preserve"> </w:t>
      </w:r>
      <w:r w:rsidRPr="00C81953">
        <w:t>practices</w:t>
      </w:r>
      <w:r w:rsidR="00F00875" w:rsidRPr="00C81953">
        <w:t xml:space="preserve"> </w:t>
      </w:r>
      <w:r w:rsidRPr="00C81953">
        <w:t>on</w:t>
      </w:r>
      <w:r w:rsidR="00F00875" w:rsidRPr="00C81953">
        <w:t xml:space="preserve"> </w:t>
      </w:r>
      <w:r w:rsidRPr="00C81953">
        <w:t>seed</w:t>
      </w:r>
      <w:r w:rsidR="00F00875" w:rsidRPr="00C81953">
        <w:t xml:space="preserve"> </w:t>
      </w:r>
      <w:r w:rsidRPr="00C81953">
        <w:t>storage</w:t>
      </w:r>
      <w:r w:rsidR="00F00875" w:rsidRPr="00C81953">
        <w:t xml:space="preserve"> </w:t>
      </w:r>
      <w:r w:rsidRPr="00C81953">
        <w:t>and</w:t>
      </w:r>
      <w:r w:rsidR="00F00875" w:rsidRPr="00C81953">
        <w:t xml:space="preserve"> </w:t>
      </w:r>
      <w:r w:rsidRPr="00C81953">
        <w:t>cultivation,</w:t>
      </w:r>
      <w:r w:rsidR="00F00875" w:rsidRPr="00C81953">
        <w:t xml:space="preserve"> </w:t>
      </w:r>
      <w:r w:rsidRPr="00C81953">
        <w:t>as</w:t>
      </w:r>
      <w:r w:rsidR="00F00875" w:rsidRPr="00C81953">
        <w:t xml:space="preserve"> </w:t>
      </w:r>
      <w:r w:rsidRPr="00C81953">
        <w:t>well</w:t>
      </w:r>
      <w:r w:rsidR="00F00875" w:rsidRPr="00C81953">
        <w:t xml:space="preserve"> </w:t>
      </w:r>
      <w:r w:rsidRPr="00C81953">
        <w:t>their</w:t>
      </w:r>
      <w:r w:rsidR="00F00875" w:rsidRPr="00C81953">
        <w:t xml:space="preserve"> </w:t>
      </w:r>
      <w:r w:rsidRPr="00C81953">
        <w:t>roles</w:t>
      </w:r>
      <w:r w:rsidR="00F00875" w:rsidRPr="00C81953">
        <w:t xml:space="preserve"> </w:t>
      </w:r>
      <w:r w:rsidRPr="00C81953">
        <w:t>as</w:t>
      </w:r>
      <w:r w:rsidR="00F00875" w:rsidRPr="00C81953">
        <w:t xml:space="preserve"> </w:t>
      </w:r>
      <w:r w:rsidRPr="00C81953">
        <w:t>knowledge</w:t>
      </w:r>
      <w:r w:rsidR="00F00875" w:rsidRPr="00C81953">
        <w:t xml:space="preserve"> </w:t>
      </w:r>
      <w:r w:rsidRPr="00C81953">
        <w:t>holders</w:t>
      </w:r>
      <w:r w:rsidR="00F00875" w:rsidRPr="00C81953">
        <w:t xml:space="preserve"> </w:t>
      </w:r>
      <w:r w:rsidRPr="00C81953">
        <w:t>are</w:t>
      </w:r>
      <w:r w:rsidR="00F00875" w:rsidRPr="00C81953">
        <w:t xml:space="preserve"> </w:t>
      </w:r>
      <w:r w:rsidRPr="00C81953">
        <w:t>also</w:t>
      </w:r>
      <w:r w:rsidR="00F00875" w:rsidRPr="00C81953">
        <w:t xml:space="preserve"> </w:t>
      </w:r>
      <w:r w:rsidRPr="00C81953">
        <w:t>protected</w:t>
      </w:r>
      <w:r w:rsidR="00F00875" w:rsidRPr="00C81953">
        <w:t xml:space="preserve"> </w:t>
      </w:r>
      <w:r w:rsidRPr="00C81953">
        <w:t>under</w:t>
      </w:r>
      <w:r w:rsidR="00F00875" w:rsidRPr="00C81953">
        <w:t xml:space="preserve"> </w:t>
      </w:r>
      <w:r w:rsidRPr="00C81953">
        <w:t>the</w:t>
      </w:r>
      <w:r w:rsidR="00F00875" w:rsidRPr="00C81953">
        <w:t xml:space="preserve"> </w:t>
      </w:r>
      <w:r w:rsidRPr="00C81953">
        <w:t>MCW.</w:t>
      </w:r>
      <w:r w:rsidR="00F00875" w:rsidRPr="00C81953">
        <w:t xml:space="preserve"> </w:t>
      </w:r>
      <w:r w:rsidRPr="00C81953">
        <w:t>The</w:t>
      </w:r>
      <w:r w:rsidR="00F00875" w:rsidRPr="00C81953">
        <w:t xml:space="preserve"> </w:t>
      </w:r>
      <w:r w:rsidRPr="00C81953">
        <w:t>law</w:t>
      </w:r>
      <w:r w:rsidR="00F00875" w:rsidRPr="00C81953">
        <w:t xml:space="preserve"> </w:t>
      </w:r>
      <w:r w:rsidRPr="00C81953">
        <w:t>further</w:t>
      </w:r>
      <w:r w:rsidR="00F00875" w:rsidRPr="00C81953">
        <w:t xml:space="preserve"> </w:t>
      </w:r>
      <w:r w:rsidRPr="00C81953">
        <w:t>mandates</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to</w:t>
      </w:r>
      <w:r w:rsidR="00F00875" w:rsidRPr="00C81953">
        <w:t xml:space="preserve"> </w:t>
      </w:r>
      <w:r w:rsidRPr="00C81953">
        <w:t>provide</w:t>
      </w:r>
      <w:r w:rsidR="00F00875" w:rsidRPr="00C81953">
        <w:t xml:space="preserve"> </w:t>
      </w:r>
      <w:r w:rsidRPr="00C81953">
        <w:t>economic</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indigenous</w:t>
      </w:r>
      <w:r w:rsidR="00F00875" w:rsidRPr="00C81953">
        <w:t xml:space="preserve"> </w:t>
      </w:r>
      <w:r w:rsidRPr="00C81953">
        <w:t>women,</w:t>
      </w:r>
      <w:r w:rsidR="00F00875" w:rsidRPr="00C81953">
        <w:t xml:space="preserve"> </w:t>
      </w:r>
      <w:r w:rsidRPr="00C81953">
        <w:t>particularly</w:t>
      </w:r>
      <w:r w:rsidR="00F00875" w:rsidRPr="00C81953">
        <w:t xml:space="preserve"> </w:t>
      </w:r>
      <w:r w:rsidRPr="00C81953">
        <w:t>access</w:t>
      </w:r>
      <w:r w:rsidR="00F00875" w:rsidRPr="00C81953">
        <w:t xml:space="preserve"> </w:t>
      </w:r>
      <w:r w:rsidRPr="00C81953">
        <w:t>to</w:t>
      </w:r>
      <w:r w:rsidR="00F00875" w:rsidRPr="00C81953">
        <w:t xml:space="preserve"> </w:t>
      </w:r>
      <w:r w:rsidRPr="00C81953">
        <w:t>market</w:t>
      </w:r>
      <w:r w:rsidR="00F00875" w:rsidRPr="00C81953">
        <w:t xml:space="preserve"> </w:t>
      </w:r>
      <w:r w:rsidRPr="00C81953">
        <w:t>for</w:t>
      </w:r>
      <w:r w:rsidR="00F00875" w:rsidRPr="00C81953">
        <w:t xml:space="preserve"> </w:t>
      </w:r>
      <w:r w:rsidRPr="00C81953">
        <w:t>their</w:t>
      </w:r>
      <w:r w:rsidR="00F00875" w:rsidRPr="00C81953">
        <w:t xml:space="preserve"> </w:t>
      </w:r>
      <w:r w:rsidRPr="00C81953">
        <w:t>produce.</w:t>
      </w:r>
    </w:p>
    <w:p w14:paraId="104F7FD9" w14:textId="77777777" w:rsidR="007E5C3D" w:rsidRPr="00C81953" w:rsidRDefault="007E5C3D" w:rsidP="007E5C3D"/>
    <w:p w14:paraId="54E853E4" w14:textId="031408F5" w:rsidR="007E5C3D" w:rsidRPr="00C81953" w:rsidRDefault="007E5C3D" w:rsidP="007E5C3D">
      <w:pPr>
        <w:rPr>
          <w:highlight w:val="yellow"/>
        </w:rPr>
      </w:pPr>
      <w:r w:rsidRPr="00C81953">
        <w:lastRenderedPageBreak/>
        <w:t>The</w:t>
      </w:r>
      <w:r w:rsidR="00F00875" w:rsidRPr="00C81953">
        <w:t xml:space="preserve"> </w:t>
      </w:r>
      <w:r w:rsidRPr="00C81953">
        <w:t>FAO</w:t>
      </w:r>
      <w:r w:rsidR="00F00875" w:rsidRPr="00C81953">
        <w:t xml:space="preserve"> </w:t>
      </w:r>
      <w:r w:rsidRPr="00C81953">
        <w:t>Policy</w:t>
      </w:r>
      <w:r w:rsidR="00F00875" w:rsidRPr="00C81953">
        <w:t xml:space="preserve"> </w:t>
      </w:r>
      <w:r w:rsidRPr="00C81953">
        <w:t>on</w:t>
      </w:r>
      <w:r w:rsidR="00F00875" w:rsidRPr="00C81953">
        <w:t xml:space="preserve"> </w:t>
      </w:r>
      <w:r w:rsidRPr="00C81953">
        <w:t>Gender</w:t>
      </w:r>
      <w:r w:rsidR="00F00875" w:rsidRPr="00C81953">
        <w:t xml:space="preserve"> </w:t>
      </w:r>
      <w:r w:rsidRPr="00C81953">
        <w:t>Equality</w:t>
      </w:r>
      <w:r w:rsidR="00F00875" w:rsidRPr="00C81953">
        <w:t xml:space="preserve"> </w:t>
      </w:r>
      <w:r w:rsidRPr="00C81953">
        <w:t>(GEP)</w:t>
      </w:r>
      <w:r w:rsidR="00F00875" w:rsidRPr="00C81953">
        <w:t xml:space="preserve"> </w:t>
      </w:r>
      <w:r w:rsidRPr="00C81953">
        <w:t>identifies</w:t>
      </w:r>
      <w:r w:rsidR="00F00875" w:rsidRPr="00C81953">
        <w:t xml:space="preserve"> </w:t>
      </w:r>
      <w:r w:rsidRPr="00C81953">
        <w:t>gender</w:t>
      </w:r>
      <w:r w:rsidR="00F00875" w:rsidRPr="00C81953">
        <w:t xml:space="preserve"> </w:t>
      </w:r>
      <w:r w:rsidRPr="00C81953">
        <w:t>mainstreaming</w:t>
      </w:r>
      <w:r w:rsidR="00F00875" w:rsidRPr="00C81953">
        <w:t xml:space="preserve"> </w:t>
      </w:r>
      <w:r w:rsidRPr="00C81953">
        <w:t>and</w:t>
      </w:r>
      <w:r w:rsidR="00F00875" w:rsidRPr="00C81953">
        <w:t xml:space="preserve"> </w:t>
      </w:r>
      <w:r w:rsidRPr="00C81953">
        <w:t>women-specific</w:t>
      </w:r>
      <w:r w:rsidR="00F00875" w:rsidRPr="00C81953">
        <w:t xml:space="preserve"> </w:t>
      </w:r>
      <w:r w:rsidRPr="00C81953">
        <w:t>targeted</w:t>
      </w:r>
      <w:r w:rsidR="00F00875" w:rsidRPr="00C81953">
        <w:t xml:space="preserve"> </w:t>
      </w:r>
      <w:r w:rsidRPr="00C81953">
        <w:t>interventions</w:t>
      </w:r>
      <w:r w:rsidR="00F00875" w:rsidRPr="00C81953">
        <w:t xml:space="preserve"> </w:t>
      </w:r>
      <w:r w:rsidRPr="00C81953">
        <w:t>as</w:t>
      </w:r>
      <w:r w:rsidR="00F00875" w:rsidRPr="00C81953">
        <w:t xml:space="preserve"> </w:t>
      </w:r>
      <w:r w:rsidRPr="00C81953">
        <w:t>a</w:t>
      </w:r>
      <w:r w:rsidR="00F00875" w:rsidRPr="00C81953">
        <w:t xml:space="preserve"> </w:t>
      </w:r>
      <w:r w:rsidRPr="00C81953">
        <w:t>twofold</w:t>
      </w:r>
      <w:r w:rsidR="00F00875" w:rsidRPr="00C81953">
        <w:t xml:space="preserve"> </w:t>
      </w:r>
      <w:r w:rsidRPr="00C81953">
        <w:t>strategy</w:t>
      </w:r>
      <w:r w:rsidR="00F00875" w:rsidRPr="00C81953">
        <w:t xml:space="preserve"> </w:t>
      </w:r>
      <w:r w:rsidRPr="00C81953">
        <w:t>for</w:t>
      </w:r>
      <w:r w:rsidR="00F00875" w:rsidRPr="00C81953">
        <w:t xml:space="preserve"> </w:t>
      </w:r>
      <w:r w:rsidRPr="00C81953">
        <w:t>the</w:t>
      </w:r>
      <w:r w:rsidR="00F00875" w:rsidRPr="00C81953">
        <w:t xml:space="preserve"> </w:t>
      </w:r>
      <w:r w:rsidRPr="00C81953">
        <w:t>achievement</w:t>
      </w:r>
      <w:r w:rsidR="00F00875" w:rsidRPr="00C81953">
        <w:t xml:space="preserve"> </w:t>
      </w:r>
      <w:r w:rsidRPr="00C81953">
        <w:t>of</w:t>
      </w:r>
      <w:r w:rsidR="00F00875" w:rsidRPr="00C81953">
        <w:t xml:space="preserve"> </w:t>
      </w:r>
      <w:r w:rsidRPr="00C81953">
        <w:t>gender</w:t>
      </w:r>
      <w:r w:rsidR="00F00875" w:rsidRPr="00C81953">
        <w:t xml:space="preserve"> </w:t>
      </w:r>
      <w:r w:rsidRPr="00C81953">
        <w:t>equality</w:t>
      </w:r>
      <w:r w:rsidR="00F00875" w:rsidRPr="00C81953">
        <w:t xml:space="preserve"> </w:t>
      </w:r>
      <w:r w:rsidRPr="00C81953">
        <w:t>in</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the</w:t>
      </w:r>
      <w:r w:rsidR="00F00875" w:rsidRPr="00C81953">
        <w:t xml:space="preserve"> </w:t>
      </w:r>
      <w:r w:rsidRPr="00C81953">
        <w:t>rural</w:t>
      </w:r>
      <w:r w:rsidR="00F00875" w:rsidRPr="00C81953">
        <w:t xml:space="preserve"> </w:t>
      </w:r>
      <w:r w:rsidRPr="00C81953">
        <w:t>sector.</w:t>
      </w:r>
      <w:r w:rsidR="00F00875" w:rsidRPr="00C81953">
        <w:t xml:space="preserve"> </w:t>
      </w:r>
      <w:r w:rsidRPr="00C81953">
        <w:t>In</w:t>
      </w:r>
      <w:r w:rsidR="00F00875" w:rsidRPr="00C81953">
        <w:t xml:space="preserve"> </w:t>
      </w:r>
      <w:r w:rsidRPr="00C81953">
        <w:t>2017,</w:t>
      </w:r>
      <w:r w:rsidR="00F00875" w:rsidRPr="00C81953">
        <w:t xml:space="preserve"> </w:t>
      </w:r>
      <w:r w:rsidRPr="00C81953">
        <w:t>FAO</w:t>
      </w:r>
      <w:r w:rsidR="00F00875" w:rsidRPr="00C81953">
        <w:t xml:space="preserve"> </w:t>
      </w:r>
      <w:r w:rsidRPr="00C81953">
        <w:t>Philippines</w:t>
      </w:r>
      <w:r w:rsidR="00F00875" w:rsidRPr="00C81953">
        <w:t xml:space="preserve"> </w:t>
      </w:r>
      <w:r w:rsidRPr="00C81953">
        <w:t>undertook</w:t>
      </w:r>
      <w:r w:rsidR="00F00875" w:rsidRPr="00C81953">
        <w:t xml:space="preserve"> </w:t>
      </w:r>
      <w:r w:rsidRPr="00C81953">
        <w:t>a</w:t>
      </w:r>
      <w:r w:rsidR="00F00875" w:rsidRPr="00C81953">
        <w:t xml:space="preserve"> </w:t>
      </w:r>
      <w:r w:rsidRPr="00C81953">
        <w:t>Country</w:t>
      </w:r>
      <w:r w:rsidR="00F00875" w:rsidRPr="00C81953">
        <w:t xml:space="preserve"> </w:t>
      </w:r>
      <w:r w:rsidRPr="00C81953">
        <w:t>Gender</w:t>
      </w:r>
      <w:r w:rsidR="00F00875" w:rsidRPr="00C81953">
        <w:t xml:space="preserve"> </w:t>
      </w:r>
      <w:r w:rsidRPr="00C81953">
        <w:t>Assessment</w:t>
      </w:r>
      <w:r w:rsidR="00F00875" w:rsidRPr="00C81953">
        <w:t xml:space="preserve"> </w:t>
      </w:r>
      <w:r w:rsidRPr="00C81953">
        <w:t>(CGA)</w:t>
      </w:r>
      <w:r w:rsidR="00F00875" w:rsidRPr="00C81953">
        <w:t xml:space="preserve"> </w:t>
      </w:r>
      <w:r w:rsidRPr="00C81953">
        <w:t>to</w:t>
      </w:r>
      <w:r w:rsidR="00F00875" w:rsidRPr="00C81953">
        <w:t xml:space="preserve"> </w:t>
      </w:r>
      <w:r w:rsidRPr="00C81953">
        <w:t>analyze</w:t>
      </w:r>
      <w:r w:rsidR="00F00875" w:rsidRPr="00C81953">
        <w:t xml:space="preserve"> </w:t>
      </w:r>
      <w:r w:rsidRPr="00C81953">
        <w:t>the</w:t>
      </w:r>
      <w:r w:rsidR="00F00875" w:rsidRPr="00C81953">
        <w:t xml:space="preserve"> </w:t>
      </w:r>
      <w:r w:rsidRPr="00C81953">
        <w:t>agricultural</w:t>
      </w:r>
      <w:r w:rsidR="00F00875" w:rsidRPr="00C81953">
        <w:t xml:space="preserve"> </w:t>
      </w:r>
      <w:r w:rsidRPr="00C81953">
        <w:t>and</w:t>
      </w:r>
      <w:r w:rsidR="00F00875" w:rsidRPr="00C81953">
        <w:t xml:space="preserve"> </w:t>
      </w:r>
      <w:r w:rsidRPr="00C81953">
        <w:t>rural</w:t>
      </w:r>
      <w:r w:rsidR="00F00875" w:rsidRPr="00C81953">
        <w:t xml:space="preserve"> </w:t>
      </w:r>
      <w:r w:rsidRPr="00C81953">
        <w:t>sector</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from</w:t>
      </w:r>
      <w:r w:rsidR="00F00875" w:rsidRPr="00C81953">
        <w:t xml:space="preserve"> </w:t>
      </w:r>
      <w:r w:rsidRPr="00C81953">
        <w:t>a</w:t>
      </w:r>
      <w:r w:rsidR="00F00875" w:rsidRPr="00C81953">
        <w:t xml:space="preserve"> </w:t>
      </w:r>
      <w:r w:rsidRPr="00C81953">
        <w:t>gender</w:t>
      </w:r>
      <w:r w:rsidR="00F00875" w:rsidRPr="00C81953">
        <w:t xml:space="preserve"> </w:t>
      </w:r>
      <w:r w:rsidRPr="00C81953">
        <w:t>perspective</w:t>
      </w:r>
      <w:r w:rsidR="00F00875" w:rsidRPr="00C81953">
        <w:t xml:space="preserve"> </w:t>
      </w:r>
      <w:r w:rsidRPr="00C81953">
        <w:t>at</w:t>
      </w:r>
      <w:r w:rsidR="00F00875" w:rsidRPr="00C81953">
        <w:t xml:space="preserve"> </w:t>
      </w:r>
      <w:r w:rsidRPr="00C81953">
        <w:t>the</w:t>
      </w:r>
      <w:r w:rsidR="00F00875" w:rsidRPr="00C81953">
        <w:t xml:space="preserve"> </w:t>
      </w:r>
      <w:r w:rsidRPr="00C81953">
        <w:t>macro</w:t>
      </w:r>
      <w:r w:rsidR="00F00875" w:rsidRPr="00C81953">
        <w:t xml:space="preserve"> </w:t>
      </w:r>
      <w:r w:rsidRPr="00C81953">
        <w:t>(policy),</w:t>
      </w:r>
      <w:r w:rsidR="00F00875" w:rsidRPr="00C81953">
        <w:t xml:space="preserve"> </w:t>
      </w:r>
      <w:r w:rsidRPr="00C81953">
        <w:t>meso</w:t>
      </w:r>
      <w:r w:rsidR="00F00875" w:rsidRPr="00C81953">
        <w:t xml:space="preserve"> </w:t>
      </w:r>
      <w:r w:rsidRPr="00C81953">
        <w:t>(institutional)</w:t>
      </w:r>
      <w:r w:rsidR="00F00875" w:rsidRPr="00C81953">
        <w:t xml:space="preserve"> </w:t>
      </w:r>
      <w:r w:rsidRPr="00C81953">
        <w:t>and</w:t>
      </w:r>
      <w:r w:rsidR="00F00875" w:rsidRPr="00C81953">
        <w:t xml:space="preserve"> </w:t>
      </w:r>
      <w:r w:rsidRPr="00C81953">
        <w:t>micro</w:t>
      </w:r>
      <w:r w:rsidR="00F00875" w:rsidRPr="00C81953">
        <w:t xml:space="preserve"> </w:t>
      </w:r>
      <w:r w:rsidRPr="00C81953">
        <w:t>(community</w:t>
      </w:r>
      <w:r w:rsidR="00F00875" w:rsidRPr="00C81953">
        <w:t xml:space="preserve"> </w:t>
      </w:r>
      <w:r w:rsidRPr="00C81953">
        <w:t>and</w:t>
      </w:r>
      <w:r w:rsidR="00F00875" w:rsidRPr="00C81953">
        <w:t xml:space="preserve"> </w:t>
      </w:r>
      <w:r w:rsidRPr="00C81953">
        <w:t>household)</w:t>
      </w:r>
      <w:r w:rsidR="00F00875" w:rsidRPr="00C81953">
        <w:t xml:space="preserve"> </w:t>
      </w:r>
      <w:r w:rsidRPr="00C81953">
        <w:t>level</w:t>
      </w:r>
      <w:r w:rsidR="00F00875" w:rsidRPr="00C81953">
        <w:t xml:space="preserve"> </w:t>
      </w:r>
      <w:r w:rsidR="00BA2468" w:rsidRPr="00C81953">
        <w:t>to</w:t>
      </w:r>
      <w:r w:rsidR="00F00875" w:rsidRPr="00C81953">
        <w:t xml:space="preserve"> </w:t>
      </w:r>
      <w:r w:rsidRPr="00C81953">
        <w:t>identify</w:t>
      </w:r>
      <w:r w:rsidR="00F00875" w:rsidRPr="00C81953">
        <w:t xml:space="preserve"> </w:t>
      </w:r>
      <w:r w:rsidRPr="00C81953">
        <w:t>gender</w:t>
      </w:r>
      <w:r w:rsidR="00F00875" w:rsidRPr="00C81953">
        <w:t xml:space="preserve"> </w:t>
      </w:r>
      <w:r w:rsidRPr="00C81953">
        <w:t>inequalities</w:t>
      </w:r>
      <w:r w:rsidR="00F00875" w:rsidRPr="00C81953">
        <w:t xml:space="preserve"> </w:t>
      </w:r>
      <w:r w:rsidRPr="00C81953">
        <w:t>in</w:t>
      </w:r>
      <w:r w:rsidR="00F00875" w:rsidRPr="00C81953">
        <w:t xml:space="preserve"> </w:t>
      </w:r>
      <w:r w:rsidRPr="00C81953">
        <w:t>access</w:t>
      </w:r>
      <w:r w:rsidR="00F00875" w:rsidRPr="00C81953">
        <w:t xml:space="preserve"> </w:t>
      </w:r>
      <w:r w:rsidRPr="00C81953">
        <w:t>to</w:t>
      </w:r>
      <w:r w:rsidR="00F00875" w:rsidRPr="00C81953">
        <w:t xml:space="preserve"> </w:t>
      </w:r>
      <w:r w:rsidRPr="00C81953">
        <w:t>critical</w:t>
      </w:r>
      <w:r w:rsidR="00F00875" w:rsidRPr="00C81953">
        <w:t xml:space="preserve"> </w:t>
      </w:r>
      <w:r w:rsidRPr="00C81953">
        <w:t>productive</w:t>
      </w:r>
      <w:r w:rsidR="00F00875" w:rsidRPr="00C81953">
        <w:t xml:space="preserve"> </w:t>
      </w:r>
      <w:r w:rsidRPr="00C81953">
        <w:t>resources,</w:t>
      </w:r>
      <w:r w:rsidR="00F00875" w:rsidRPr="00C81953">
        <w:t xml:space="preserve"> </w:t>
      </w:r>
      <w:r w:rsidRPr="00C81953">
        <w:t>assets,</w:t>
      </w:r>
      <w:r w:rsidR="00F00875" w:rsidRPr="00C81953">
        <w:t xml:space="preserve"> </w:t>
      </w:r>
      <w:r w:rsidRPr="00C81953">
        <w:t>services</w:t>
      </w:r>
      <w:r w:rsidR="00F00875" w:rsidRPr="00C81953">
        <w:t xml:space="preserve"> </w:t>
      </w:r>
      <w:r w:rsidRPr="00C81953">
        <w:t>and</w:t>
      </w:r>
      <w:r w:rsidR="00F00875" w:rsidRPr="00C81953">
        <w:t xml:space="preserve"> </w:t>
      </w:r>
      <w:r w:rsidRPr="00C81953">
        <w:t>opportunities.</w:t>
      </w:r>
      <w:r w:rsidR="00F00875" w:rsidRPr="00C81953">
        <w:t xml:space="preserve"> </w:t>
      </w:r>
      <w:r w:rsidRPr="00C81953">
        <w:t>Some</w:t>
      </w:r>
      <w:r w:rsidR="00F00875" w:rsidRPr="00C81953">
        <w:t xml:space="preserve"> </w:t>
      </w:r>
      <w:r w:rsidRPr="00C81953">
        <w:t>of</w:t>
      </w:r>
      <w:r w:rsidR="00F00875" w:rsidRPr="00C81953">
        <w:t xml:space="preserve"> </w:t>
      </w:r>
      <w:r w:rsidRPr="00C81953">
        <w:t>the</w:t>
      </w:r>
      <w:r w:rsidR="00F00875" w:rsidRPr="00C81953">
        <w:t xml:space="preserve"> </w:t>
      </w:r>
      <w:r w:rsidRPr="00C81953">
        <w:t>key</w:t>
      </w:r>
      <w:r w:rsidR="00F00875" w:rsidRPr="00C81953">
        <w:t xml:space="preserve"> </w:t>
      </w:r>
      <w:r w:rsidRPr="00C81953">
        <w:t>CGA</w:t>
      </w:r>
      <w:r w:rsidR="00F00875" w:rsidRPr="00C81953">
        <w:t xml:space="preserve"> </w:t>
      </w:r>
      <w:r w:rsidRPr="00C81953">
        <w:t>findings</w:t>
      </w:r>
      <w:r w:rsidR="00F00875" w:rsidRPr="00C81953">
        <w:t xml:space="preserve"> </w:t>
      </w:r>
      <w:r w:rsidRPr="00C81953">
        <w:t>relevant</w:t>
      </w:r>
      <w:r w:rsidR="00F00875" w:rsidRPr="00C81953">
        <w:t xml:space="preserve"> </w:t>
      </w:r>
      <w:r w:rsidRPr="00C81953">
        <w:t>to</w:t>
      </w:r>
      <w:r w:rsidR="00F00875" w:rsidRPr="00C81953">
        <w:t xml:space="preserve"> </w:t>
      </w:r>
      <w:r w:rsidRPr="00C81953">
        <w:t>this</w:t>
      </w:r>
      <w:r w:rsidR="00F00875" w:rsidRPr="00C81953">
        <w:t xml:space="preserve"> </w:t>
      </w:r>
      <w:r w:rsidRPr="00C81953">
        <w:t>project</w:t>
      </w:r>
      <w:r w:rsidR="00F00875" w:rsidRPr="00C81953">
        <w:t xml:space="preserve"> </w:t>
      </w:r>
      <w:r w:rsidRPr="00C81953">
        <w:t>are:</w:t>
      </w:r>
      <w:r w:rsidR="00F00875" w:rsidRPr="00C81953">
        <w:t xml:space="preserve"> </w:t>
      </w:r>
    </w:p>
    <w:p w14:paraId="6FE7242C" w14:textId="77777777" w:rsidR="007E5C3D" w:rsidRPr="00C81953" w:rsidRDefault="007E5C3D" w:rsidP="007E5C3D"/>
    <w:p w14:paraId="11639DBB" w14:textId="139E6112" w:rsidR="007E5C3D" w:rsidRPr="00C81953" w:rsidRDefault="007E5C3D" w:rsidP="004E6C75">
      <w:pPr>
        <w:pStyle w:val="ListParagraph"/>
        <w:numPr>
          <w:ilvl w:val="0"/>
          <w:numId w:val="74"/>
        </w:numPr>
        <w:rPr>
          <w:bCs/>
        </w:rPr>
      </w:pPr>
      <w:r w:rsidRPr="00C81953">
        <w:rPr>
          <w:bCs/>
        </w:rPr>
        <w:t>Numerous</w:t>
      </w:r>
      <w:r w:rsidR="00F00875" w:rsidRPr="00C81953">
        <w:rPr>
          <w:bCs/>
        </w:rPr>
        <w:t xml:space="preserve"> </w:t>
      </w:r>
      <w:r w:rsidRPr="00C81953">
        <w:rPr>
          <w:bCs/>
        </w:rPr>
        <w:t>enabling</w:t>
      </w:r>
      <w:r w:rsidR="00F00875" w:rsidRPr="00C81953">
        <w:rPr>
          <w:bCs/>
        </w:rPr>
        <w:t xml:space="preserve"> </w:t>
      </w:r>
      <w:r w:rsidRPr="00C81953">
        <w:rPr>
          <w:bCs/>
        </w:rPr>
        <w:t>policies,</w:t>
      </w:r>
      <w:r w:rsidR="00F00875" w:rsidRPr="00C81953">
        <w:rPr>
          <w:bCs/>
        </w:rPr>
        <w:t xml:space="preserve"> </w:t>
      </w:r>
      <w:r w:rsidRPr="00C81953">
        <w:rPr>
          <w:bCs/>
        </w:rPr>
        <w:t>guidelines</w:t>
      </w:r>
      <w:r w:rsidR="00F00875" w:rsidRPr="00C81953">
        <w:rPr>
          <w:bCs/>
        </w:rPr>
        <w:t xml:space="preserve"> </w:t>
      </w:r>
      <w:r w:rsidRPr="00C81953">
        <w:rPr>
          <w:bCs/>
        </w:rPr>
        <w:t>and</w:t>
      </w:r>
      <w:r w:rsidR="00F00875" w:rsidRPr="00C81953">
        <w:rPr>
          <w:bCs/>
        </w:rPr>
        <w:t xml:space="preserve"> </w:t>
      </w:r>
      <w:r w:rsidRPr="00C81953">
        <w:rPr>
          <w:bCs/>
        </w:rPr>
        <w:t>mechanisms</w:t>
      </w:r>
      <w:r w:rsidR="00F00875" w:rsidRPr="00C81953">
        <w:rPr>
          <w:bCs/>
        </w:rPr>
        <w:t xml:space="preserve"> </w:t>
      </w:r>
      <w:r w:rsidRPr="00C81953">
        <w:rPr>
          <w:bCs/>
        </w:rPr>
        <w:t>to</w:t>
      </w:r>
      <w:r w:rsidR="00F00875" w:rsidRPr="00C81953">
        <w:rPr>
          <w:bCs/>
        </w:rPr>
        <w:t xml:space="preserve"> </w:t>
      </w:r>
      <w:r w:rsidRPr="00C81953">
        <w:rPr>
          <w:bCs/>
        </w:rPr>
        <w:t>close</w:t>
      </w:r>
      <w:r w:rsidR="00F00875" w:rsidRPr="00C81953">
        <w:rPr>
          <w:bCs/>
        </w:rPr>
        <w:t xml:space="preserve"> </w:t>
      </w:r>
      <w:r w:rsidRPr="00C81953">
        <w:rPr>
          <w:bCs/>
        </w:rPr>
        <w:t>the</w:t>
      </w:r>
      <w:r w:rsidR="00F00875" w:rsidRPr="00C81953">
        <w:rPr>
          <w:bCs/>
        </w:rPr>
        <w:t xml:space="preserve"> </w:t>
      </w:r>
      <w:r w:rsidRPr="00C81953">
        <w:rPr>
          <w:bCs/>
        </w:rPr>
        <w:t>country’s</w:t>
      </w:r>
      <w:r w:rsidR="00F00875" w:rsidRPr="00C81953">
        <w:rPr>
          <w:bCs/>
        </w:rPr>
        <w:t xml:space="preserve"> </w:t>
      </w:r>
      <w:r w:rsidRPr="00C81953">
        <w:rPr>
          <w:bCs/>
        </w:rPr>
        <w:t>gender</w:t>
      </w:r>
      <w:r w:rsidR="00F00875" w:rsidRPr="00C81953">
        <w:rPr>
          <w:bCs/>
        </w:rPr>
        <w:t xml:space="preserve"> </w:t>
      </w:r>
      <w:r w:rsidRPr="00C81953">
        <w:rPr>
          <w:bCs/>
        </w:rPr>
        <w:t>gap</w:t>
      </w:r>
      <w:r w:rsidR="00F00875" w:rsidRPr="00C81953">
        <w:rPr>
          <w:bCs/>
        </w:rPr>
        <w:t xml:space="preserve"> </w:t>
      </w:r>
      <w:r w:rsidRPr="00C81953">
        <w:rPr>
          <w:bCs/>
        </w:rPr>
        <w:t>have</w:t>
      </w:r>
      <w:r w:rsidR="00F00875" w:rsidRPr="00C81953">
        <w:rPr>
          <w:bCs/>
        </w:rPr>
        <w:t xml:space="preserve"> </w:t>
      </w:r>
      <w:r w:rsidRPr="00C81953">
        <w:rPr>
          <w:bCs/>
        </w:rPr>
        <w:t>been</w:t>
      </w:r>
      <w:r w:rsidR="00F00875" w:rsidRPr="00C81953">
        <w:rPr>
          <w:bCs/>
        </w:rPr>
        <w:t xml:space="preserve"> </w:t>
      </w:r>
      <w:r w:rsidRPr="00C81953">
        <w:rPr>
          <w:bCs/>
        </w:rPr>
        <w:t>enacted</w:t>
      </w:r>
      <w:r w:rsidR="00F00875" w:rsidRPr="00C81953">
        <w:rPr>
          <w:bCs/>
        </w:rPr>
        <w:t xml:space="preserve"> </w:t>
      </w:r>
      <w:r w:rsidRPr="00C81953">
        <w:rPr>
          <w:bCs/>
        </w:rPr>
        <w:t>and</w:t>
      </w:r>
      <w:r w:rsidR="00F00875" w:rsidRPr="00C81953">
        <w:rPr>
          <w:bCs/>
        </w:rPr>
        <w:t xml:space="preserve"> </w:t>
      </w:r>
      <w:r w:rsidRPr="00C81953">
        <w:rPr>
          <w:bCs/>
        </w:rPr>
        <w:t>institutionalized</w:t>
      </w:r>
      <w:r w:rsidR="00F00875" w:rsidRPr="00C81953">
        <w:rPr>
          <w:bCs/>
        </w:rPr>
        <w:t xml:space="preserve"> </w:t>
      </w:r>
      <w:r w:rsidRPr="00C81953">
        <w:rPr>
          <w:bCs/>
        </w:rPr>
        <w:t>such</w:t>
      </w:r>
      <w:r w:rsidR="00F00875" w:rsidRPr="00C81953">
        <w:rPr>
          <w:bCs/>
        </w:rPr>
        <w:t xml:space="preserve"> </w:t>
      </w:r>
      <w:r w:rsidRPr="00C81953">
        <w:rPr>
          <w:bCs/>
        </w:rPr>
        <w:t>as</w:t>
      </w:r>
      <w:r w:rsidR="00F00875" w:rsidRPr="00C81953">
        <w:rPr>
          <w:bCs/>
        </w:rPr>
        <w:t xml:space="preserve"> </w:t>
      </w:r>
      <w:r w:rsidRPr="00C81953">
        <w:rPr>
          <w:bCs/>
        </w:rPr>
        <w:t>the</w:t>
      </w:r>
      <w:r w:rsidR="00F00875" w:rsidRPr="00C81953">
        <w:rPr>
          <w:bCs/>
        </w:rPr>
        <w:t xml:space="preserve"> </w:t>
      </w:r>
      <w:r w:rsidRPr="00C81953">
        <w:rPr>
          <w:bCs/>
        </w:rPr>
        <w:t>Magna</w:t>
      </w:r>
      <w:r w:rsidR="00F00875" w:rsidRPr="00C81953">
        <w:rPr>
          <w:bCs/>
        </w:rPr>
        <w:t xml:space="preserve"> </w:t>
      </w:r>
      <w:r w:rsidRPr="00C81953">
        <w:rPr>
          <w:bCs/>
        </w:rPr>
        <w:t>Carta</w:t>
      </w:r>
      <w:r w:rsidR="00F00875" w:rsidRPr="00C81953">
        <w:rPr>
          <w:bCs/>
        </w:rPr>
        <w:t xml:space="preserve"> </w:t>
      </w:r>
      <w:r w:rsidRPr="00C81953">
        <w:rPr>
          <w:bCs/>
        </w:rPr>
        <w:t>of</w:t>
      </w:r>
      <w:r w:rsidR="00F00875" w:rsidRPr="00C81953">
        <w:rPr>
          <w:bCs/>
        </w:rPr>
        <w:t xml:space="preserve"> </w:t>
      </w:r>
      <w:r w:rsidRPr="00C81953">
        <w:rPr>
          <w:bCs/>
        </w:rPr>
        <w:t>Women,</w:t>
      </w:r>
      <w:r w:rsidR="00F00875" w:rsidRPr="00C81953">
        <w:rPr>
          <w:bCs/>
        </w:rPr>
        <w:t xml:space="preserve"> </w:t>
      </w:r>
      <w:r w:rsidRPr="00C81953">
        <w:rPr>
          <w:bCs/>
        </w:rPr>
        <w:t>Philippine</w:t>
      </w:r>
      <w:r w:rsidR="00F00875" w:rsidRPr="00C81953">
        <w:rPr>
          <w:bCs/>
        </w:rPr>
        <w:t xml:space="preserve"> </w:t>
      </w:r>
      <w:r w:rsidRPr="00C81953">
        <w:rPr>
          <w:bCs/>
        </w:rPr>
        <w:t>Plan</w:t>
      </w:r>
      <w:r w:rsidR="00F00875" w:rsidRPr="00C81953">
        <w:rPr>
          <w:bCs/>
        </w:rPr>
        <w:t xml:space="preserve"> </w:t>
      </w:r>
      <w:r w:rsidRPr="00C81953">
        <w:rPr>
          <w:bCs/>
        </w:rPr>
        <w:t>for</w:t>
      </w:r>
      <w:r w:rsidR="00F00875" w:rsidRPr="00C81953">
        <w:rPr>
          <w:bCs/>
        </w:rPr>
        <w:t xml:space="preserve"> </w:t>
      </w:r>
      <w:r w:rsidRPr="00C81953">
        <w:rPr>
          <w:bCs/>
        </w:rPr>
        <w:t>Gender-Responsive</w:t>
      </w:r>
      <w:r w:rsidR="00F00875" w:rsidRPr="00C81953">
        <w:rPr>
          <w:bCs/>
        </w:rPr>
        <w:t xml:space="preserve"> </w:t>
      </w:r>
      <w:r w:rsidRPr="00C81953">
        <w:rPr>
          <w:bCs/>
        </w:rPr>
        <w:t>Development</w:t>
      </w:r>
      <w:r w:rsidR="00F00875" w:rsidRPr="00C81953">
        <w:rPr>
          <w:bCs/>
        </w:rPr>
        <w:t xml:space="preserve"> </w:t>
      </w:r>
      <w:r w:rsidRPr="00C81953">
        <w:rPr>
          <w:bCs/>
        </w:rPr>
        <w:t>1995–2025,</w:t>
      </w:r>
      <w:r w:rsidR="00F00875" w:rsidRPr="00C81953">
        <w:rPr>
          <w:bCs/>
        </w:rPr>
        <w:t xml:space="preserve"> </w:t>
      </w:r>
      <w:r w:rsidRPr="00C81953">
        <w:rPr>
          <w:bCs/>
        </w:rPr>
        <w:t>Women</w:t>
      </w:r>
      <w:r w:rsidR="00F00875" w:rsidRPr="00C81953">
        <w:rPr>
          <w:bCs/>
        </w:rPr>
        <w:t xml:space="preserve"> </w:t>
      </w:r>
      <w:r w:rsidRPr="00C81953">
        <w:rPr>
          <w:bCs/>
        </w:rPr>
        <w:t>in</w:t>
      </w:r>
      <w:r w:rsidR="00F00875" w:rsidRPr="00C81953">
        <w:rPr>
          <w:bCs/>
        </w:rPr>
        <w:t xml:space="preserve"> </w:t>
      </w:r>
      <w:r w:rsidRPr="00C81953">
        <w:rPr>
          <w:bCs/>
        </w:rPr>
        <w:t>Development</w:t>
      </w:r>
      <w:r w:rsidR="00F00875" w:rsidRPr="00C81953">
        <w:rPr>
          <w:bCs/>
        </w:rPr>
        <w:t xml:space="preserve"> </w:t>
      </w:r>
      <w:r w:rsidRPr="00C81953">
        <w:rPr>
          <w:bCs/>
        </w:rPr>
        <w:t>and</w:t>
      </w:r>
      <w:r w:rsidR="00F00875" w:rsidRPr="00C81953">
        <w:rPr>
          <w:bCs/>
        </w:rPr>
        <w:t xml:space="preserve"> </w:t>
      </w:r>
      <w:r w:rsidRPr="00C81953">
        <w:rPr>
          <w:bCs/>
        </w:rPr>
        <w:t>Nation</w:t>
      </w:r>
      <w:r w:rsidR="00F00875" w:rsidRPr="00C81953">
        <w:rPr>
          <w:bCs/>
        </w:rPr>
        <w:t xml:space="preserve"> </w:t>
      </w:r>
      <w:r w:rsidRPr="00C81953">
        <w:rPr>
          <w:bCs/>
        </w:rPr>
        <w:t>Building</w:t>
      </w:r>
      <w:r w:rsidR="00F00875" w:rsidRPr="00C81953">
        <w:rPr>
          <w:bCs/>
        </w:rPr>
        <w:t xml:space="preserve"> </w:t>
      </w:r>
      <w:r w:rsidRPr="00C81953">
        <w:rPr>
          <w:bCs/>
        </w:rPr>
        <w:t>Act,</w:t>
      </w:r>
      <w:r w:rsidR="00F00875" w:rsidRPr="00C81953">
        <w:rPr>
          <w:bCs/>
        </w:rPr>
        <w:t xml:space="preserve"> </w:t>
      </w:r>
      <w:r w:rsidRPr="00C81953">
        <w:rPr>
          <w:bCs/>
        </w:rPr>
        <w:t>to</w:t>
      </w:r>
      <w:r w:rsidR="00F00875" w:rsidRPr="00C81953">
        <w:rPr>
          <w:bCs/>
        </w:rPr>
        <w:t xml:space="preserve"> </w:t>
      </w:r>
      <w:r w:rsidRPr="00C81953">
        <w:rPr>
          <w:bCs/>
        </w:rPr>
        <w:t>name</w:t>
      </w:r>
      <w:r w:rsidR="00F00875" w:rsidRPr="00C81953">
        <w:rPr>
          <w:bCs/>
        </w:rPr>
        <w:t xml:space="preserve"> </w:t>
      </w:r>
      <w:r w:rsidRPr="00C81953">
        <w:rPr>
          <w:bCs/>
        </w:rPr>
        <w:t>a</w:t>
      </w:r>
      <w:r w:rsidR="00F00875" w:rsidRPr="00C81953">
        <w:rPr>
          <w:bCs/>
        </w:rPr>
        <w:t xml:space="preserve"> </w:t>
      </w:r>
      <w:r w:rsidRPr="00C81953">
        <w:rPr>
          <w:bCs/>
        </w:rPr>
        <w:t>few.</w:t>
      </w:r>
      <w:r w:rsidR="00F00875" w:rsidRPr="00C81953">
        <w:rPr>
          <w:bCs/>
        </w:rPr>
        <w:t xml:space="preserve"> </w:t>
      </w:r>
    </w:p>
    <w:p w14:paraId="35A6B838" w14:textId="77777777" w:rsidR="007E5C3D" w:rsidRPr="00C81953" w:rsidRDefault="007E5C3D" w:rsidP="007E5C3D">
      <w:pPr>
        <w:rPr>
          <w:bCs/>
        </w:rPr>
      </w:pPr>
    </w:p>
    <w:p w14:paraId="57F61967" w14:textId="2C7BD57D" w:rsidR="007E5C3D" w:rsidRPr="00C81953" w:rsidRDefault="007E5C3D" w:rsidP="004E6C75">
      <w:pPr>
        <w:pStyle w:val="ListParagraph"/>
        <w:numPr>
          <w:ilvl w:val="0"/>
          <w:numId w:val="74"/>
        </w:numPr>
        <w:rPr>
          <w:bCs/>
        </w:rPr>
      </w:pPr>
      <w:r w:rsidRPr="00C81953">
        <w:rPr>
          <w:bCs/>
        </w:rPr>
        <w:t>While</w:t>
      </w:r>
      <w:r w:rsidR="00F00875" w:rsidRPr="00C81953">
        <w:rPr>
          <w:bCs/>
        </w:rPr>
        <w:t xml:space="preserve"> </w:t>
      </w:r>
      <w:r w:rsidRPr="00C81953">
        <w:rPr>
          <w:bCs/>
        </w:rPr>
        <w:t>existing</w:t>
      </w:r>
      <w:r w:rsidR="00F00875" w:rsidRPr="00C81953">
        <w:rPr>
          <w:bCs/>
        </w:rPr>
        <w:t xml:space="preserve"> </w:t>
      </w:r>
      <w:r w:rsidRPr="00C81953">
        <w:rPr>
          <w:bCs/>
        </w:rPr>
        <w:t>policies,</w:t>
      </w:r>
      <w:r w:rsidR="00F00875" w:rsidRPr="00C81953">
        <w:rPr>
          <w:bCs/>
        </w:rPr>
        <w:t xml:space="preserve"> </w:t>
      </w:r>
      <w:r w:rsidRPr="00C81953">
        <w:rPr>
          <w:bCs/>
        </w:rPr>
        <w:t>guidelines</w:t>
      </w:r>
      <w:r w:rsidR="00F00875" w:rsidRPr="00C81953">
        <w:rPr>
          <w:bCs/>
        </w:rPr>
        <w:t xml:space="preserve"> </w:t>
      </w:r>
      <w:r w:rsidRPr="00C81953">
        <w:rPr>
          <w:bCs/>
        </w:rPr>
        <w:t>and</w:t>
      </w:r>
      <w:r w:rsidR="00F00875" w:rsidRPr="00C81953">
        <w:rPr>
          <w:bCs/>
        </w:rPr>
        <w:t xml:space="preserve"> </w:t>
      </w:r>
      <w:r w:rsidRPr="00C81953">
        <w:rPr>
          <w:bCs/>
        </w:rPr>
        <w:t>mechanisms</w:t>
      </w:r>
      <w:r w:rsidR="00F00875" w:rsidRPr="00C81953">
        <w:rPr>
          <w:bCs/>
        </w:rPr>
        <w:t xml:space="preserve"> </w:t>
      </w:r>
      <w:r w:rsidRPr="00C81953">
        <w:rPr>
          <w:bCs/>
        </w:rPr>
        <w:t>have</w:t>
      </w:r>
      <w:r w:rsidR="00F00875" w:rsidRPr="00C81953">
        <w:rPr>
          <w:bCs/>
        </w:rPr>
        <w:t xml:space="preserve"> </w:t>
      </w:r>
      <w:r w:rsidRPr="00C81953">
        <w:rPr>
          <w:bCs/>
        </w:rPr>
        <w:t>helped</w:t>
      </w:r>
      <w:r w:rsidR="00F00875" w:rsidRPr="00C81953">
        <w:rPr>
          <w:bCs/>
        </w:rPr>
        <w:t xml:space="preserve"> </w:t>
      </w:r>
      <w:r w:rsidRPr="00C81953">
        <w:rPr>
          <w:bCs/>
        </w:rPr>
        <w:t>create</w:t>
      </w:r>
      <w:r w:rsidR="00F00875" w:rsidRPr="00C81953">
        <w:rPr>
          <w:bCs/>
        </w:rPr>
        <w:t xml:space="preserve"> </w:t>
      </w:r>
      <w:r w:rsidRPr="00C81953">
        <w:rPr>
          <w:bCs/>
        </w:rPr>
        <w:t>an</w:t>
      </w:r>
      <w:r w:rsidR="00F00875" w:rsidRPr="00C81953">
        <w:rPr>
          <w:bCs/>
        </w:rPr>
        <w:t xml:space="preserve"> </w:t>
      </w:r>
      <w:r w:rsidRPr="00C81953">
        <w:rPr>
          <w:bCs/>
        </w:rPr>
        <w:t>enabling</w:t>
      </w:r>
      <w:r w:rsidR="00F00875" w:rsidRPr="00C81953">
        <w:rPr>
          <w:bCs/>
        </w:rPr>
        <w:t xml:space="preserve"> </w:t>
      </w:r>
      <w:r w:rsidRPr="00C81953">
        <w:rPr>
          <w:bCs/>
        </w:rPr>
        <w:t>environment</w:t>
      </w:r>
      <w:r w:rsidR="00F00875" w:rsidRPr="00C81953">
        <w:rPr>
          <w:bCs/>
        </w:rPr>
        <w:t xml:space="preserve"> </w:t>
      </w:r>
      <w:r w:rsidRPr="00C81953">
        <w:rPr>
          <w:bCs/>
        </w:rPr>
        <w:t>and</w:t>
      </w:r>
      <w:r w:rsidR="00F00875" w:rsidRPr="00C81953">
        <w:rPr>
          <w:bCs/>
        </w:rPr>
        <w:t xml:space="preserve"> </w:t>
      </w:r>
      <w:r w:rsidRPr="00C81953">
        <w:rPr>
          <w:bCs/>
        </w:rPr>
        <w:t>basic</w:t>
      </w:r>
      <w:r w:rsidR="00F00875" w:rsidRPr="00C81953">
        <w:rPr>
          <w:bCs/>
        </w:rPr>
        <w:t xml:space="preserve"> </w:t>
      </w:r>
      <w:r w:rsidRPr="00C81953">
        <w:rPr>
          <w:bCs/>
        </w:rPr>
        <w:t>guidelines</w:t>
      </w:r>
      <w:r w:rsidR="00F00875" w:rsidRPr="00C81953">
        <w:rPr>
          <w:bCs/>
        </w:rPr>
        <w:t xml:space="preserve"> </w:t>
      </w:r>
      <w:r w:rsidRPr="00C81953">
        <w:rPr>
          <w:bCs/>
        </w:rPr>
        <w:t>for</w:t>
      </w:r>
      <w:r w:rsidR="00F00875" w:rsidRPr="00C81953">
        <w:rPr>
          <w:bCs/>
        </w:rPr>
        <w:t xml:space="preserve"> </w:t>
      </w:r>
      <w:r w:rsidRPr="00C81953">
        <w:rPr>
          <w:bCs/>
        </w:rPr>
        <w:t>women</w:t>
      </w:r>
      <w:r w:rsidR="00F00875" w:rsidRPr="00C81953">
        <w:rPr>
          <w:bCs/>
        </w:rPr>
        <w:t xml:space="preserve"> </w:t>
      </w:r>
      <w:r w:rsidRPr="00C81953">
        <w:rPr>
          <w:bCs/>
        </w:rPr>
        <w:t>empowerment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agriculture</w:t>
      </w:r>
      <w:r w:rsidR="00F00875" w:rsidRPr="00C81953">
        <w:rPr>
          <w:bCs/>
        </w:rPr>
        <w:t xml:space="preserve"> </w:t>
      </w:r>
      <w:r w:rsidRPr="00C81953">
        <w:rPr>
          <w:bCs/>
        </w:rPr>
        <w:t>and</w:t>
      </w:r>
      <w:r w:rsidR="00F00875" w:rsidRPr="00C81953">
        <w:rPr>
          <w:bCs/>
        </w:rPr>
        <w:t xml:space="preserve"> </w:t>
      </w:r>
      <w:r w:rsidRPr="00C81953">
        <w:rPr>
          <w:bCs/>
        </w:rPr>
        <w:t>rural</w:t>
      </w:r>
      <w:r w:rsidR="00F00875" w:rsidRPr="00C81953">
        <w:rPr>
          <w:bCs/>
        </w:rPr>
        <w:t xml:space="preserve"> </w:t>
      </w:r>
      <w:r w:rsidRPr="00C81953">
        <w:rPr>
          <w:bCs/>
        </w:rPr>
        <w:t>sector,</w:t>
      </w:r>
      <w:r w:rsidR="00F00875" w:rsidRPr="00C81953">
        <w:rPr>
          <w:bCs/>
        </w:rPr>
        <w:t xml:space="preserve"> </w:t>
      </w:r>
      <w:r w:rsidRPr="00C81953">
        <w:rPr>
          <w:bCs/>
        </w:rPr>
        <w:t>social</w:t>
      </w:r>
      <w:r w:rsidR="00F00875" w:rsidRPr="00C81953">
        <w:rPr>
          <w:bCs/>
        </w:rPr>
        <w:t xml:space="preserve"> </w:t>
      </w:r>
      <w:r w:rsidRPr="00C81953">
        <w:rPr>
          <w:bCs/>
        </w:rPr>
        <w:t>and</w:t>
      </w:r>
      <w:r w:rsidR="00F00875" w:rsidRPr="00C81953">
        <w:rPr>
          <w:bCs/>
        </w:rPr>
        <w:t xml:space="preserve"> </w:t>
      </w:r>
      <w:r w:rsidRPr="00C81953">
        <w:rPr>
          <w:bCs/>
        </w:rPr>
        <w:t>political</w:t>
      </w:r>
      <w:r w:rsidR="00F00875" w:rsidRPr="00C81953">
        <w:rPr>
          <w:bCs/>
        </w:rPr>
        <w:t xml:space="preserve"> </w:t>
      </w:r>
      <w:r w:rsidRPr="00C81953">
        <w:rPr>
          <w:bCs/>
        </w:rPr>
        <w:t>institutional</w:t>
      </w:r>
      <w:r w:rsidR="00F00875" w:rsidRPr="00C81953">
        <w:rPr>
          <w:bCs/>
        </w:rPr>
        <w:t xml:space="preserve"> </w:t>
      </w:r>
      <w:r w:rsidRPr="00C81953">
        <w:rPr>
          <w:bCs/>
        </w:rPr>
        <w:t>dynamics</w:t>
      </w:r>
      <w:r w:rsidR="00F00875" w:rsidRPr="00C81953">
        <w:rPr>
          <w:bCs/>
        </w:rPr>
        <w:t xml:space="preserve"> </w:t>
      </w:r>
      <w:r w:rsidRPr="00C81953">
        <w:rPr>
          <w:bCs/>
        </w:rPr>
        <w:t>as</w:t>
      </w:r>
      <w:r w:rsidR="00F00875" w:rsidRPr="00C81953">
        <w:rPr>
          <w:bCs/>
        </w:rPr>
        <w:t xml:space="preserve"> </w:t>
      </w:r>
      <w:r w:rsidRPr="00C81953">
        <w:rPr>
          <w:bCs/>
        </w:rPr>
        <w:t>well</w:t>
      </w:r>
      <w:r w:rsidR="00F00875" w:rsidRPr="00C81953">
        <w:rPr>
          <w:bCs/>
        </w:rPr>
        <w:t xml:space="preserve"> </w:t>
      </w:r>
      <w:r w:rsidRPr="00C81953">
        <w:rPr>
          <w:bCs/>
        </w:rPr>
        <w:t>as</w:t>
      </w:r>
      <w:r w:rsidR="00F00875" w:rsidRPr="00C81953">
        <w:rPr>
          <w:bCs/>
        </w:rPr>
        <w:t xml:space="preserve"> </w:t>
      </w:r>
      <w:r w:rsidRPr="00C81953">
        <w:rPr>
          <w:bCs/>
        </w:rPr>
        <w:t>cultural</w:t>
      </w:r>
      <w:r w:rsidR="00F00875" w:rsidRPr="00C81953">
        <w:rPr>
          <w:bCs/>
        </w:rPr>
        <w:t xml:space="preserve"> </w:t>
      </w:r>
      <w:r w:rsidRPr="00C81953">
        <w:rPr>
          <w:bCs/>
        </w:rPr>
        <w:t>norms</w:t>
      </w:r>
      <w:r w:rsidR="00F00875" w:rsidRPr="00C81953">
        <w:rPr>
          <w:bCs/>
        </w:rPr>
        <w:t xml:space="preserve"> </w:t>
      </w:r>
      <w:r w:rsidRPr="00C81953">
        <w:rPr>
          <w:bCs/>
        </w:rPr>
        <w:t>continue</w:t>
      </w:r>
      <w:r w:rsidR="00F00875" w:rsidRPr="00C81953">
        <w:rPr>
          <w:bCs/>
        </w:rPr>
        <w:t xml:space="preserve"> </w:t>
      </w:r>
      <w:r w:rsidRPr="00C81953">
        <w:rPr>
          <w:bCs/>
        </w:rPr>
        <w:t>to</w:t>
      </w:r>
      <w:r w:rsidR="00F00875" w:rsidRPr="00C81953">
        <w:rPr>
          <w:bCs/>
        </w:rPr>
        <w:t xml:space="preserve"> </w:t>
      </w:r>
      <w:r w:rsidRPr="00C81953">
        <w:rPr>
          <w:bCs/>
        </w:rPr>
        <w:t>exacerbate</w:t>
      </w:r>
      <w:r w:rsidR="00F00875" w:rsidRPr="00C81953">
        <w:rPr>
          <w:bCs/>
        </w:rPr>
        <w:t xml:space="preserve"> </w:t>
      </w:r>
      <w:r w:rsidRPr="00C81953">
        <w:rPr>
          <w:bCs/>
        </w:rPr>
        <w:t>gender</w:t>
      </w:r>
      <w:r w:rsidR="00F00875" w:rsidRPr="00C81953">
        <w:rPr>
          <w:bCs/>
        </w:rPr>
        <w:t xml:space="preserve"> </w:t>
      </w:r>
      <w:r w:rsidRPr="00C81953">
        <w:rPr>
          <w:bCs/>
        </w:rPr>
        <w:t>inequalities.</w:t>
      </w:r>
    </w:p>
    <w:p w14:paraId="17397530" w14:textId="77777777" w:rsidR="007E5C3D" w:rsidRPr="00C81953" w:rsidRDefault="007E5C3D" w:rsidP="007E5C3D">
      <w:pPr>
        <w:rPr>
          <w:bCs/>
        </w:rPr>
      </w:pPr>
    </w:p>
    <w:p w14:paraId="12517414" w14:textId="48C15D7F" w:rsidR="007E5C3D" w:rsidRPr="00C81953" w:rsidRDefault="007E5C3D" w:rsidP="004E6C75">
      <w:pPr>
        <w:pStyle w:val="ListParagraph"/>
        <w:numPr>
          <w:ilvl w:val="0"/>
          <w:numId w:val="74"/>
        </w:numPr>
        <w:rPr>
          <w:bCs/>
        </w:rPr>
      </w:pPr>
      <w:r w:rsidRPr="00C81953">
        <w:rPr>
          <w:bCs/>
        </w:rPr>
        <w:t>Despite</w:t>
      </w:r>
      <w:r w:rsidR="00F00875" w:rsidRPr="00C81953">
        <w:rPr>
          <w:bCs/>
        </w:rPr>
        <w:t xml:space="preserve"> </w:t>
      </w:r>
      <w:r w:rsidRPr="00C81953">
        <w:rPr>
          <w:bCs/>
        </w:rPr>
        <w:t>women’s</w:t>
      </w:r>
      <w:r w:rsidR="00F00875" w:rsidRPr="00C81953">
        <w:rPr>
          <w:bCs/>
        </w:rPr>
        <w:t xml:space="preserve"> </w:t>
      </w:r>
      <w:r w:rsidRPr="00C81953">
        <w:rPr>
          <w:bCs/>
        </w:rPr>
        <w:t>key</w:t>
      </w:r>
      <w:r w:rsidR="00F00875" w:rsidRPr="00C81953">
        <w:rPr>
          <w:bCs/>
        </w:rPr>
        <w:t xml:space="preserve"> </w:t>
      </w:r>
      <w:r w:rsidRPr="00C81953">
        <w:rPr>
          <w:bCs/>
        </w:rPr>
        <w:t>contribution</w:t>
      </w:r>
      <w:r w:rsidR="00F00875" w:rsidRPr="00C81953">
        <w:rPr>
          <w:bCs/>
        </w:rPr>
        <w:t xml:space="preserve"> </w:t>
      </w:r>
      <w:r w:rsidRPr="00C81953">
        <w:rPr>
          <w:bCs/>
        </w:rPr>
        <w:t>to</w:t>
      </w:r>
      <w:r w:rsidR="00F00875" w:rsidRPr="00C81953">
        <w:rPr>
          <w:bCs/>
        </w:rPr>
        <w:t xml:space="preserve"> </w:t>
      </w:r>
      <w:r w:rsidRPr="00C81953">
        <w:rPr>
          <w:bCs/>
        </w:rPr>
        <w:t>agriculture</w:t>
      </w:r>
      <w:r w:rsidR="00F00875" w:rsidRPr="00C81953">
        <w:rPr>
          <w:bCs/>
        </w:rPr>
        <w:t xml:space="preserve"> </w:t>
      </w:r>
      <w:r w:rsidRPr="00C81953">
        <w:rPr>
          <w:bCs/>
        </w:rPr>
        <w:t>and</w:t>
      </w:r>
      <w:r w:rsidR="00F00875" w:rsidRPr="00C81953">
        <w:rPr>
          <w:bCs/>
        </w:rPr>
        <w:t xml:space="preserve"> </w:t>
      </w:r>
      <w:r w:rsidRPr="00C81953">
        <w:rPr>
          <w:bCs/>
        </w:rPr>
        <w:t>fisheries,</w:t>
      </w:r>
      <w:r w:rsidR="00F00875" w:rsidRPr="00C81953">
        <w:rPr>
          <w:bCs/>
        </w:rPr>
        <w:t xml:space="preserve"> </w:t>
      </w:r>
      <w:r w:rsidRPr="00C81953">
        <w:rPr>
          <w:bCs/>
        </w:rPr>
        <w:t>Filipino</w:t>
      </w:r>
      <w:r w:rsidR="00F00875" w:rsidRPr="00C81953">
        <w:rPr>
          <w:bCs/>
        </w:rPr>
        <w:t xml:space="preserve"> </w:t>
      </w:r>
      <w:r w:rsidRPr="00C81953">
        <w:rPr>
          <w:bCs/>
        </w:rPr>
        <w:t>rural</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often</w:t>
      </w:r>
      <w:r w:rsidR="00F00875" w:rsidRPr="00C81953">
        <w:rPr>
          <w:bCs/>
        </w:rPr>
        <w:t xml:space="preserve"> </w:t>
      </w:r>
      <w:r w:rsidRPr="00C81953">
        <w:rPr>
          <w:bCs/>
        </w:rPr>
        <w:t>described</w:t>
      </w:r>
      <w:r w:rsidR="00F00875" w:rsidRPr="00C81953">
        <w:rPr>
          <w:bCs/>
        </w:rPr>
        <w:t xml:space="preserve"> </w:t>
      </w:r>
      <w:r w:rsidRPr="00C81953">
        <w:rPr>
          <w:bCs/>
        </w:rPr>
        <w:t>as</w:t>
      </w:r>
      <w:r w:rsidR="00F00875" w:rsidRPr="00C81953">
        <w:rPr>
          <w:bCs/>
        </w:rPr>
        <w:t xml:space="preserve"> </w:t>
      </w:r>
      <w:r w:rsidRPr="00C81953">
        <w:rPr>
          <w:bCs/>
        </w:rPr>
        <w:t>“invisible”.</w:t>
      </w:r>
      <w:r w:rsidR="00F00875" w:rsidRPr="00C81953">
        <w:rPr>
          <w:bCs/>
        </w:rPr>
        <w:t xml:space="preserve"> </w:t>
      </w:r>
      <w:r w:rsidRPr="00C81953">
        <w:rPr>
          <w:bCs/>
        </w:rPr>
        <w:t>About</w:t>
      </w:r>
      <w:r w:rsidR="00F00875" w:rsidRPr="00C81953">
        <w:rPr>
          <w:bCs/>
        </w:rPr>
        <w:t xml:space="preserve"> </w:t>
      </w:r>
      <w:r w:rsidRPr="00C81953">
        <w:rPr>
          <w:bCs/>
        </w:rPr>
        <w:t>three-quarters</w:t>
      </w:r>
      <w:r w:rsidR="00F00875" w:rsidRPr="00C81953">
        <w:rPr>
          <w:bCs/>
        </w:rPr>
        <w:t xml:space="preserve"> </w:t>
      </w:r>
      <w:r w:rsidRPr="00C81953">
        <w:rPr>
          <w:bCs/>
        </w:rPr>
        <w:t>of</w:t>
      </w:r>
      <w:r w:rsidR="00F00875" w:rsidRPr="00C81953">
        <w:rPr>
          <w:bCs/>
        </w:rPr>
        <w:t xml:space="preserve"> </w:t>
      </w:r>
      <w:r w:rsidRPr="00C81953">
        <w:rPr>
          <w:bCs/>
        </w:rPr>
        <w:t>employed</w:t>
      </w:r>
      <w:r w:rsidR="00F00875" w:rsidRPr="00C81953">
        <w:rPr>
          <w:bCs/>
        </w:rPr>
        <w:t xml:space="preserve"> </w:t>
      </w:r>
      <w:r w:rsidRPr="00C81953">
        <w:rPr>
          <w:bCs/>
        </w:rPr>
        <w:t>persons</w:t>
      </w:r>
      <w:r w:rsidR="00F00875" w:rsidRPr="00C81953">
        <w:rPr>
          <w:bCs/>
        </w:rPr>
        <w:t xml:space="preserve"> </w:t>
      </w:r>
      <w:r w:rsidRPr="00C81953">
        <w:rPr>
          <w:bCs/>
        </w:rPr>
        <w:t>in</w:t>
      </w:r>
      <w:r w:rsidR="00F00875" w:rsidRPr="00C81953">
        <w:rPr>
          <w:bCs/>
        </w:rPr>
        <w:t xml:space="preserve"> </w:t>
      </w:r>
      <w:r w:rsidRPr="00C81953">
        <w:rPr>
          <w:bCs/>
        </w:rPr>
        <w:t>agriculture,</w:t>
      </w:r>
      <w:r w:rsidR="00F00875" w:rsidRPr="00C81953">
        <w:rPr>
          <w:bCs/>
        </w:rPr>
        <w:t xml:space="preserve"> </w:t>
      </w:r>
      <w:r w:rsidRPr="00C81953">
        <w:rPr>
          <w:bCs/>
        </w:rPr>
        <w:t>hunting,</w:t>
      </w:r>
      <w:r w:rsidR="00F00875" w:rsidRPr="00C81953">
        <w:rPr>
          <w:bCs/>
        </w:rPr>
        <w:t xml:space="preserve"> </w:t>
      </w:r>
      <w:r w:rsidRPr="00C81953">
        <w:rPr>
          <w:bCs/>
        </w:rPr>
        <w:t>forestry</w:t>
      </w:r>
      <w:r w:rsidR="00F00875" w:rsidRPr="00C81953">
        <w:rPr>
          <w:bCs/>
        </w:rPr>
        <w:t xml:space="preserve"> </w:t>
      </w:r>
      <w:r w:rsidRPr="00C81953">
        <w:rPr>
          <w:bCs/>
        </w:rPr>
        <w:t>and</w:t>
      </w:r>
      <w:r w:rsidR="00F00875" w:rsidRPr="00C81953">
        <w:rPr>
          <w:bCs/>
        </w:rPr>
        <w:t xml:space="preserve"> </w:t>
      </w:r>
      <w:r w:rsidRPr="00C81953">
        <w:rPr>
          <w:bCs/>
        </w:rPr>
        <w:t>fishing</w:t>
      </w:r>
      <w:r w:rsidR="00F00875" w:rsidRPr="00C81953">
        <w:rPr>
          <w:bCs/>
        </w:rPr>
        <w:t xml:space="preserve"> </w:t>
      </w:r>
      <w:r w:rsidRPr="00C81953">
        <w:rPr>
          <w:bCs/>
        </w:rPr>
        <w:t>are</w:t>
      </w:r>
      <w:r w:rsidR="00F00875" w:rsidRPr="00C81953">
        <w:rPr>
          <w:bCs/>
        </w:rPr>
        <w:t xml:space="preserve"> </w:t>
      </w:r>
      <w:r w:rsidRPr="00C81953">
        <w:rPr>
          <w:bCs/>
        </w:rPr>
        <w:t>men,</w:t>
      </w:r>
      <w:r w:rsidR="00F00875" w:rsidRPr="00C81953">
        <w:rPr>
          <w:bCs/>
        </w:rPr>
        <w:t xml:space="preserve"> </w:t>
      </w:r>
      <w:r w:rsidRPr="00C81953">
        <w:rPr>
          <w:bCs/>
        </w:rPr>
        <w:t>while</w:t>
      </w:r>
      <w:r w:rsidR="00F00875" w:rsidRPr="00C81953">
        <w:rPr>
          <w:bCs/>
        </w:rPr>
        <w:t xml:space="preserve"> </w:t>
      </w:r>
      <w:r w:rsidRPr="00C81953">
        <w:rPr>
          <w:bCs/>
        </w:rPr>
        <w:t>only</w:t>
      </w:r>
      <w:r w:rsidR="00F00875" w:rsidRPr="00C81953">
        <w:rPr>
          <w:bCs/>
        </w:rPr>
        <w:t xml:space="preserve"> </w:t>
      </w:r>
      <w:r w:rsidRPr="00C81953">
        <w:rPr>
          <w:bCs/>
        </w:rPr>
        <w:t>one</w:t>
      </w:r>
      <w:r w:rsidR="00F00875" w:rsidRPr="00C81953">
        <w:rPr>
          <w:bCs/>
        </w:rPr>
        <w:t xml:space="preserve"> </w:t>
      </w:r>
      <w:r w:rsidRPr="00C81953">
        <w:rPr>
          <w:bCs/>
        </w:rPr>
        <w:t>quarter</w:t>
      </w:r>
      <w:r w:rsidR="00F00875" w:rsidRPr="00C81953">
        <w:rPr>
          <w:bCs/>
        </w:rPr>
        <w:t xml:space="preserve"> </w:t>
      </w:r>
      <w:r w:rsidRPr="00C81953">
        <w:rPr>
          <w:bCs/>
        </w:rPr>
        <w:t>are</w:t>
      </w:r>
      <w:r w:rsidR="00F00875" w:rsidRPr="00C81953">
        <w:rPr>
          <w:bCs/>
        </w:rPr>
        <w:t xml:space="preserve"> </w:t>
      </w:r>
      <w:r w:rsidRPr="00C81953">
        <w:rPr>
          <w:bCs/>
        </w:rPr>
        <w:t>women.</w:t>
      </w:r>
      <w:r w:rsidR="00F00875" w:rsidRPr="00C81953">
        <w:rPr>
          <w:bCs/>
        </w:rPr>
        <w:t xml:space="preserve"> </w:t>
      </w:r>
      <w:r w:rsidRPr="00C81953">
        <w:rPr>
          <w:bCs/>
        </w:rPr>
        <w:t>But</w:t>
      </w:r>
      <w:r w:rsidR="00F00875" w:rsidRPr="00C81953">
        <w:rPr>
          <w:bCs/>
        </w:rPr>
        <w:t xml:space="preserve"> </w:t>
      </w:r>
      <w:r w:rsidRPr="00C81953">
        <w:rPr>
          <w:bCs/>
        </w:rPr>
        <w:t>these</w:t>
      </w:r>
      <w:r w:rsidR="00F00875" w:rsidRPr="00C81953">
        <w:rPr>
          <w:bCs/>
        </w:rPr>
        <w:t xml:space="preserve"> </w:t>
      </w:r>
      <w:r w:rsidRPr="00C81953">
        <w:rPr>
          <w:bCs/>
        </w:rPr>
        <w:t>statistics</w:t>
      </w:r>
      <w:r w:rsidR="00F00875" w:rsidRPr="00C81953">
        <w:rPr>
          <w:bCs/>
        </w:rPr>
        <w:t xml:space="preserve"> </w:t>
      </w:r>
      <w:r w:rsidRPr="00C81953">
        <w:rPr>
          <w:bCs/>
        </w:rPr>
        <w:t>do</w:t>
      </w:r>
      <w:r w:rsidR="00F00875" w:rsidRPr="00C81953">
        <w:rPr>
          <w:bCs/>
        </w:rPr>
        <w:t xml:space="preserve"> </w:t>
      </w:r>
      <w:r w:rsidRPr="00C81953">
        <w:rPr>
          <w:bCs/>
        </w:rPr>
        <w:t>not</w:t>
      </w:r>
      <w:r w:rsidR="00F00875" w:rsidRPr="00C81953">
        <w:rPr>
          <w:bCs/>
        </w:rPr>
        <w:t xml:space="preserve"> </w:t>
      </w:r>
      <w:r w:rsidRPr="00C81953">
        <w:rPr>
          <w:bCs/>
        </w:rPr>
        <w:t>take</w:t>
      </w:r>
      <w:r w:rsidR="00F00875" w:rsidRPr="00C81953">
        <w:rPr>
          <w:bCs/>
        </w:rPr>
        <w:t xml:space="preserve"> </w:t>
      </w:r>
      <w:r w:rsidRPr="00C81953">
        <w:rPr>
          <w:bCs/>
        </w:rPr>
        <w:t>into</w:t>
      </w:r>
      <w:r w:rsidR="00F00875" w:rsidRPr="00C81953">
        <w:rPr>
          <w:bCs/>
        </w:rPr>
        <w:t xml:space="preserve"> </w:t>
      </w:r>
      <w:r w:rsidRPr="00C81953">
        <w:rPr>
          <w:bCs/>
        </w:rPr>
        <w:t>account</w:t>
      </w:r>
      <w:r w:rsidR="00F00875" w:rsidRPr="00C81953">
        <w:rPr>
          <w:bCs/>
        </w:rPr>
        <w:t xml:space="preserve"> </w:t>
      </w:r>
      <w:r w:rsidRPr="00C81953">
        <w:rPr>
          <w:bCs/>
        </w:rPr>
        <w:t>the</w:t>
      </w:r>
      <w:r w:rsidR="00F00875" w:rsidRPr="00C81953">
        <w:rPr>
          <w:bCs/>
        </w:rPr>
        <w:t xml:space="preserve"> </w:t>
      </w:r>
      <w:r w:rsidRPr="00C81953">
        <w:rPr>
          <w:bCs/>
        </w:rPr>
        <w:t>various</w:t>
      </w:r>
      <w:r w:rsidR="00F00875" w:rsidRPr="00C81953">
        <w:rPr>
          <w:bCs/>
        </w:rPr>
        <w:t xml:space="preserve"> </w:t>
      </w:r>
      <w:r w:rsidRPr="00C81953">
        <w:rPr>
          <w:bCs/>
        </w:rPr>
        <w:t>unpaid</w:t>
      </w:r>
      <w:r w:rsidR="00F00875" w:rsidRPr="00C81953">
        <w:rPr>
          <w:bCs/>
        </w:rPr>
        <w:t xml:space="preserve"> </w:t>
      </w:r>
      <w:r w:rsidRPr="00C81953">
        <w:rPr>
          <w:bCs/>
        </w:rPr>
        <w:t>care</w:t>
      </w:r>
      <w:r w:rsidR="00F00875" w:rsidRPr="00C81953">
        <w:rPr>
          <w:bCs/>
        </w:rPr>
        <w:t xml:space="preserve"> </w:t>
      </w:r>
      <w:r w:rsidRPr="00C81953">
        <w:rPr>
          <w:bCs/>
        </w:rPr>
        <w:t>work</w:t>
      </w:r>
      <w:r w:rsidR="00F00875" w:rsidRPr="00C81953">
        <w:rPr>
          <w:bCs/>
        </w:rPr>
        <w:t xml:space="preserve"> </w:t>
      </w:r>
      <w:r w:rsidRPr="00C81953">
        <w:rPr>
          <w:bCs/>
        </w:rPr>
        <w:t>that</w:t>
      </w:r>
      <w:r w:rsidR="00F00875" w:rsidRPr="00C81953">
        <w:rPr>
          <w:bCs/>
        </w:rPr>
        <w:t xml:space="preserve"> </w:t>
      </w:r>
      <w:r w:rsidRPr="00C81953">
        <w:rPr>
          <w:bCs/>
        </w:rPr>
        <w:t>rural</w:t>
      </w:r>
      <w:r w:rsidR="00F00875" w:rsidRPr="00C81953">
        <w:rPr>
          <w:bCs/>
        </w:rPr>
        <w:t xml:space="preserve"> </w:t>
      </w:r>
      <w:r w:rsidRPr="00C81953">
        <w:rPr>
          <w:bCs/>
        </w:rPr>
        <w:t>women</w:t>
      </w:r>
      <w:r w:rsidR="00F00875" w:rsidRPr="00C81953">
        <w:rPr>
          <w:bCs/>
        </w:rPr>
        <w:t xml:space="preserve"> </w:t>
      </w:r>
      <w:r w:rsidRPr="00C81953">
        <w:rPr>
          <w:bCs/>
        </w:rPr>
        <w:t>perform</w:t>
      </w:r>
      <w:r w:rsidR="00F00875" w:rsidRPr="00C81953">
        <w:rPr>
          <w:bCs/>
        </w:rPr>
        <w:t xml:space="preserve"> </w:t>
      </w:r>
      <w:r w:rsidRPr="00C81953">
        <w:rPr>
          <w:bCs/>
        </w:rPr>
        <w:t>on</w:t>
      </w:r>
      <w:r w:rsidR="00F00875" w:rsidRPr="00C81953">
        <w:rPr>
          <w:bCs/>
        </w:rPr>
        <w:t xml:space="preserve"> </w:t>
      </w:r>
      <w:r w:rsidRPr="00C81953">
        <w:rPr>
          <w:bCs/>
        </w:rPr>
        <w:t>a</w:t>
      </w:r>
      <w:r w:rsidR="00F00875" w:rsidRPr="00C81953">
        <w:rPr>
          <w:bCs/>
        </w:rPr>
        <w:t xml:space="preserve"> </w:t>
      </w:r>
      <w:r w:rsidRPr="00C81953">
        <w:rPr>
          <w:bCs/>
        </w:rPr>
        <w:t>continuous</w:t>
      </w:r>
      <w:r w:rsidR="00F00875" w:rsidRPr="00C81953">
        <w:rPr>
          <w:bCs/>
        </w:rPr>
        <w:t xml:space="preserve"> </w:t>
      </w:r>
      <w:r w:rsidRPr="00C81953">
        <w:rPr>
          <w:bCs/>
        </w:rPr>
        <w:t>basis.</w:t>
      </w:r>
      <w:r w:rsidR="00F00875" w:rsidRPr="00C81953">
        <w:rPr>
          <w:bCs/>
        </w:rPr>
        <w:t xml:space="preserve"> </w:t>
      </w:r>
      <w:r w:rsidRPr="00C81953">
        <w:rPr>
          <w:bCs/>
        </w:rPr>
        <w:t>This</w:t>
      </w:r>
      <w:r w:rsidR="00F00875" w:rsidRPr="00C81953">
        <w:rPr>
          <w:bCs/>
        </w:rPr>
        <w:t xml:space="preserve"> </w:t>
      </w:r>
      <w:r w:rsidRPr="00C81953">
        <w:rPr>
          <w:bCs/>
        </w:rPr>
        <w:t>results</w:t>
      </w:r>
      <w:r w:rsidR="00F00875" w:rsidRPr="00C81953">
        <w:rPr>
          <w:bCs/>
        </w:rPr>
        <w:t xml:space="preserve"> </w:t>
      </w:r>
      <w:r w:rsidRPr="00C81953">
        <w:rPr>
          <w:bCs/>
        </w:rPr>
        <w:t>in</w:t>
      </w:r>
      <w:r w:rsidR="00F00875" w:rsidRPr="00C81953">
        <w:rPr>
          <w:bCs/>
        </w:rPr>
        <w:t xml:space="preserve"> </w:t>
      </w:r>
      <w:r w:rsidRPr="00C81953">
        <w:rPr>
          <w:bCs/>
        </w:rPr>
        <w:t>an</w:t>
      </w:r>
      <w:r w:rsidR="00F00875" w:rsidRPr="00C81953">
        <w:rPr>
          <w:bCs/>
        </w:rPr>
        <w:t xml:space="preserve"> </w:t>
      </w:r>
      <w:r w:rsidRPr="00C81953">
        <w:rPr>
          <w:bCs/>
        </w:rPr>
        <w:t>inaccurate</w:t>
      </w:r>
      <w:r w:rsidR="00F00875" w:rsidRPr="00C81953">
        <w:rPr>
          <w:bCs/>
        </w:rPr>
        <w:t xml:space="preserve"> </w:t>
      </w:r>
      <w:r w:rsidRPr="00C81953">
        <w:rPr>
          <w:bCs/>
        </w:rPr>
        <w:t>measurement</w:t>
      </w:r>
      <w:r w:rsidR="00F00875" w:rsidRPr="00C81953">
        <w:rPr>
          <w:bCs/>
        </w:rPr>
        <w:t xml:space="preserve"> </w:t>
      </w:r>
      <w:r w:rsidRPr="00C81953">
        <w:rPr>
          <w:bCs/>
        </w:rPr>
        <w:t>of</w:t>
      </w:r>
      <w:r w:rsidR="00F00875" w:rsidRPr="00C81953">
        <w:rPr>
          <w:bCs/>
        </w:rPr>
        <w:t xml:space="preserve"> </w:t>
      </w:r>
      <w:r w:rsidRPr="00C81953">
        <w:rPr>
          <w:bCs/>
        </w:rPr>
        <w:t>rural</w:t>
      </w:r>
      <w:r w:rsidR="00F00875" w:rsidRPr="00C81953">
        <w:rPr>
          <w:bCs/>
        </w:rPr>
        <w:t xml:space="preserve"> </w:t>
      </w:r>
      <w:r w:rsidRPr="00C81953">
        <w:rPr>
          <w:bCs/>
        </w:rPr>
        <w:t>women’s</w:t>
      </w:r>
      <w:r w:rsidR="00F00875" w:rsidRPr="00C81953">
        <w:rPr>
          <w:bCs/>
        </w:rPr>
        <w:t xml:space="preserve"> </w:t>
      </w:r>
      <w:r w:rsidRPr="00C81953">
        <w:rPr>
          <w:bCs/>
        </w:rPr>
        <w:t>contribution</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sector.</w:t>
      </w:r>
      <w:r w:rsidR="00F00875" w:rsidRPr="00C81953">
        <w:rPr>
          <w:bCs/>
        </w:rPr>
        <w:t xml:space="preserve"> </w:t>
      </w:r>
      <w:r w:rsidRPr="00C81953">
        <w:rPr>
          <w:bCs/>
        </w:rPr>
        <w:t>Rural</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underutilized</w:t>
      </w:r>
      <w:r w:rsidR="00F00875" w:rsidRPr="00C81953">
        <w:rPr>
          <w:bCs/>
        </w:rPr>
        <w:t xml:space="preserve"> </w:t>
      </w:r>
      <w:r w:rsidRPr="00C81953">
        <w:rPr>
          <w:bCs/>
        </w:rPr>
        <w:t>in</w:t>
      </w:r>
      <w:r w:rsidR="00F00875" w:rsidRPr="00C81953">
        <w:rPr>
          <w:bCs/>
        </w:rPr>
        <w:t xml:space="preserve"> </w:t>
      </w:r>
      <w:r w:rsidRPr="00C81953">
        <w:rPr>
          <w:bCs/>
        </w:rPr>
        <w:t>productive</w:t>
      </w:r>
      <w:r w:rsidR="00F00875" w:rsidRPr="00C81953">
        <w:rPr>
          <w:bCs/>
        </w:rPr>
        <w:t xml:space="preserve"> </w:t>
      </w:r>
      <w:r w:rsidRPr="00C81953">
        <w:rPr>
          <w:bCs/>
        </w:rPr>
        <w:t>work;</w:t>
      </w:r>
      <w:r w:rsidR="00F00875" w:rsidRPr="00C81953">
        <w:rPr>
          <w:bCs/>
        </w:rPr>
        <w:t xml:space="preserve"> </w:t>
      </w:r>
      <w:r w:rsidRPr="00C81953">
        <w:rPr>
          <w:bCs/>
        </w:rPr>
        <w:t>very</w:t>
      </w:r>
      <w:r w:rsidR="00F00875" w:rsidRPr="00C81953">
        <w:rPr>
          <w:bCs/>
        </w:rPr>
        <w:t xml:space="preserve"> </w:t>
      </w:r>
      <w:r w:rsidRPr="00C81953">
        <w:rPr>
          <w:bCs/>
        </w:rPr>
        <w:t>few</w:t>
      </w:r>
      <w:r w:rsidR="00F00875" w:rsidRPr="00C81953">
        <w:rPr>
          <w:bCs/>
        </w:rPr>
        <w:t xml:space="preserve"> </w:t>
      </w:r>
      <w:r w:rsidRPr="00C81953">
        <w:rPr>
          <w:bCs/>
        </w:rPr>
        <w:t>of</w:t>
      </w:r>
      <w:r w:rsidR="00F00875" w:rsidRPr="00C81953">
        <w:rPr>
          <w:bCs/>
        </w:rPr>
        <w:t xml:space="preserve"> </w:t>
      </w:r>
      <w:r w:rsidRPr="00C81953">
        <w:rPr>
          <w:bCs/>
        </w:rPr>
        <w:t>them</w:t>
      </w:r>
      <w:r w:rsidR="00F00875" w:rsidRPr="00C81953">
        <w:rPr>
          <w:bCs/>
        </w:rPr>
        <w:t xml:space="preserve"> </w:t>
      </w:r>
      <w:r w:rsidRPr="00C81953">
        <w:rPr>
          <w:bCs/>
        </w:rPr>
        <w:t>own</w:t>
      </w:r>
      <w:r w:rsidR="00F00875" w:rsidRPr="00C81953">
        <w:rPr>
          <w:bCs/>
        </w:rPr>
        <w:t xml:space="preserve"> </w:t>
      </w:r>
      <w:r w:rsidRPr="00C81953">
        <w:rPr>
          <w:bCs/>
        </w:rPr>
        <w:t>land,</w:t>
      </w:r>
      <w:r w:rsidR="00F00875" w:rsidRPr="00C81953">
        <w:rPr>
          <w:bCs/>
        </w:rPr>
        <w:t xml:space="preserve"> </w:t>
      </w:r>
      <w:r w:rsidRPr="00C81953">
        <w:rPr>
          <w:bCs/>
        </w:rPr>
        <w:t>and</w:t>
      </w:r>
      <w:r w:rsidR="00F00875" w:rsidRPr="00C81953">
        <w:rPr>
          <w:bCs/>
        </w:rPr>
        <w:t xml:space="preserve"> </w:t>
      </w:r>
      <w:r w:rsidRPr="00C81953">
        <w:rPr>
          <w:bCs/>
        </w:rPr>
        <w:t>lack</w:t>
      </w:r>
      <w:r w:rsidR="00F00875" w:rsidRPr="00C81953">
        <w:rPr>
          <w:bCs/>
        </w:rPr>
        <w:t xml:space="preserve"> </w:t>
      </w:r>
      <w:r w:rsidRPr="00C81953">
        <w:rPr>
          <w:bCs/>
        </w:rPr>
        <w:t>access</w:t>
      </w:r>
      <w:r w:rsidR="00F00875" w:rsidRPr="00C81953">
        <w:rPr>
          <w:bCs/>
        </w:rPr>
        <w:t xml:space="preserve"> </w:t>
      </w:r>
      <w:r w:rsidRPr="00C81953">
        <w:rPr>
          <w:bCs/>
        </w:rPr>
        <w:t>to</w:t>
      </w:r>
      <w:r w:rsidR="00F00875" w:rsidRPr="00C81953">
        <w:rPr>
          <w:bCs/>
        </w:rPr>
        <w:t xml:space="preserve"> </w:t>
      </w:r>
      <w:r w:rsidRPr="00C81953">
        <w:rPr>
          <w:bCs/>
        </w:rPr>
        <w:t>credit,</w:t>
      </w:r>
      <w:r w:rsidR="00F00875" w:rsidRPr="00C81953">
        <w:rPr>
          <w:bCs/>
        </w:rPr>
        <w:t xml:space="preserve"> </w:t>
      </w:r>
      <w:r w:rsidRPr="00C81953">
        <w:rPr>
          <w:bCs/>
        </w:rPr>
        <w:t>technology</w:t>
      </w:r>
      <w:r w:rsidR="00F00875" w:rsidRPr="00C81953">
        <w:rPr>
          <w:bCs/>
        </w:rPr>
        <w:t xml:space="preserve"> </w:t>
      </w:r>
      <w:r w:rsidRPr="00C81953">
        <w:rPr>
          <w:bCs/>
        </w:rPr>
        <w:t>and</w:t>
      </w:r>
      <w:r w:rsidR="00F00875" w:rsidRPr="00C81953">
        <w:rPr>
          <w:bCs/>
        </w:rPr>
        <w:t xml:space="preserve"> </w:t>
      </w:r>
      <w:r w:rsidRPr="00C81953">
        <w:rPr>
          <w:bCs/>
        </w:rPr>
        <w:t>other</w:t>
      </w:r>
      <w:r w:rsidR="00F00875" w:rsidRPr="00C81953">
        <w:rPr>
          <w:bCs/>
        </w:rPr>
        <w:t xml:space="preserve"> </w:t>
      </w:r>
      <w:r w:rsidRPr="00C81953">
        <w:rPr>
          <w:bCs/>
        </w:rPr>
        <w:t>productive</w:t>
      </w:r>
      <w:r w:rsidR="00F00875" w:rsidRPr="00C81953">
        <w:rPr>
          <w:bCs/>
        </w:rPr>
        <w:t xml:space="preserve"> </w:t>
      </w:r>
      <w:r w:rsidRPr="00C81953">
        <w:rPr>
          <w:bCs/>
        </w:rPr>
        <w:t>resources.</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also</w:t>
      </w:r>
      <w:r w:rsidR="00F00875" w:rsidRPr="00C81953">
        <w:rPr>
          <w:bCs/>
        </w:rPr>
        <w:t xml:space="preserve"> </w:t>
      </w:r>
      <w:r w:rsidRPr="00C81953">
        <w:rPr>
          <w:bCs/>
        </w:rPr>
        <w:t>less</w:t>
      </w:r>
      <w:r w:rsidR="00F00875" w:rsidRPr="00C81953">
        <w:rPr>
          <w:bCs/>
        </w:rPr>
        <w:t xml:space="preserve"> </w:t>
      </w:r>
      <w:r w:rsidRPr="00C81953">
        <w:rPr>
          <w:bCs/>
        </w:rPr>
        <w:t>likely</w:t>
      </w:r>
      <w:r w:rsidR="00F00875" w:rsidRPr="00C81953">
        <w:rPr>
          <w:bCs/>
        </w:rPr>
        <w:t xml:space="preserve"> </w:t>
      </w:r>
      <w:r w:rsidRPr="00C81953">
        <w:rPr>
          <w:bCs/>
        </w:rPr>
        <w:t>to</w:t>
      </w:r>
      <w:r w:rsidR="00F00875" w:rsidRPr="00C81953">
        <w:rPr>
          <w:bCs/>
        </w:rPr>
        <w:t xml:space="preserve"> </w:t>
      </w:r>
      <w:r w:rsidRPr="00C81953">
        <w:rPr>
          <w:bCs/>
        </w:rPr>
        <w:t>be</w:t>
      </w:r>
      <w:r w:rsidR="00F00875" w:rsidRPr="00C81953">
        <w:rPr>
          <w:bCs/>
        </w:rPr>
        <w:t xml:space="preserve"> </w:t>
      </w:r>
      <w:r w:rsidRPr="00C81953">
        <w:rPr>
          <w:bCs/>
        </w:rPr>
        <w:t>targeted</w:t>
      </w:r>
      <w:r w:rsidR="00F00875" w:rsidRPr="00C81953">
        <w:rPr>
          <w:bCs/>
        </w:rPr>
        <w:t xml:space="preserve"> </w:t>
      </w:r>
      <w:r w:rsidRPr="00C81953">
        <w:rPr>
          <w:bCs/>
        </w:rPr>
        <w:t>for</w:t>
      </w:r>
      <w:r w:rsidR="00F00875" w:rsidRPr="00C81953">
        <w:rPr>
          <w:bCs/>
        </w:rPr>
        <w:t xml:space="preserve"> </w:t>
      </w:r>
      <w:r w:rsidRPr="00C81953">
        <w:rPr>
          <w:bCs/>
        </w:rPr>
        <w:t>extension</w:t>
      </w:r>
      <w:r w:rsidR="00F00875" w:rsidRPr="00C81953">
        <w:rPr>
          <w:bCs/>
        </w:rPr>
        <w:t xml:space="preserve"> </w:t>
      </w:r>
      <w:r w:rsidRPr="00C81953">
        <w:rPr>
          <w:bCs/>
        </w:rPr>
        <w:t>services,</w:t>
      </w:r>
      <w:r w:rsidR="00F00875" w:rsidRPr="00C81953">
        <w:rPr>
          <w:bCs/>
        </w:rPr>
        <w:t xml:space="preserve"> </w:t>
      </w:r>
      <w:r w:rsidRPr="00C81953">
        <w:rPr>
          <w:bCs/>
        </w:rPr>
        <w:t>as</w:t>
      </w:r>
      <w:r w:rsidR="00F00875" w:rsidRPr="00C81953">
        <w:rPr>
          <w:bCs/>
        </w:rPr>
        <w:t xml:space="preserve"> </w:t>
      </w:r>
      <w:r w:rsidRPr="00C81953">
        <w:rPr>
          <w:bCs/>
        </w:rPr>
        <w:t>many</w:t>
      </w:r>
      <w:r w:rsidR="00F00875" w:rsidRPr="00C81953">
        <w:rPr>
          <w:bCs/>
        </w:rPr>
        <w:t xml:space="preserve"> </w:t>
      </w:r>
      <w:r w:rsidRPr="00C81953">
        <w:rPr>
          <w:bCs/>
        </w:rPr>
        <w:t>extension</w:t>
      </w:r>
      <w:r w:rsidR="00F00875" w:rsidRPr="00C81953">
        <w:rPr>
          <w:bCs/>
        </w:rPr>
        <w:t xml:space="preserve"> </w:t>
      </w:r>
      <w:r w:rsidRPr="00C81953">
        <w:rPr>
          <w:bCs/>
        </w:rPr>
        <w:t>agents</w:t>
      </w:r>
      <w:r w:rsidR="00F00875" w:rsidRPr="00C81953">
        <w:rPr>
          <w:bCs/>
        </w:rPr>
        <w:t xml:space="preserve"> </w:t>
      </w:r>
      <w:r w:rsidRPr="00C81953">
        <w:rPr>
          <w:bCs/>
        </w:rPr>
        <w:t>still</w:t>
      </w:r>
      <w:r w:rsidR="00F00875" w:rsidRPr="00C81953">
        <w:rPr>
          <w:bCs/>
        </w:rPr>
        <w:t xml:space="preserve"> </w:t>
      </w:r>
      <w:r w:rsidRPr="00C81953">
        <w:rPr>
          <w:bCs/>
        </w:rPr>
        <w:t>do</w:t>
      </w:r>
      <w:r w:rsidR="00F00875" w:rsidRPr="00C81953">
        <w:rPr>
          <w:bCs/>
        </w:rPr>
        <w:t xml:space="preserve"> </w:t>
      </w:r>
      <w:r w:rsidRPr="00C81953">
        <w:rPr>
          <w:bCs/>
        </w:rPr>
        <w:t>not</w:t>
      </w:r>
      <w:r w:rsidR="00F00875" w:rsidRPr="00C81953">
        <w:rPr>
          <w:bCs/>
        </w:rPr>
        <w:t xml:space="preserve"> </w:t>
      </w:r>
      <w:r w:rsidRPr="00C81953">
        <w:rPr>
          <w:bCs/>
        </w:rPr>
        <w:t>recognize</w:t>
      </w:r>
      <w:r w:rsidR="00F00875" w:rsidRPr="00C81953">
        <w:rPr>
          <w:bCs/>
        </w:rPr>
        <w:t xml:space="preserve"> </w:t>
      </w:r>
      <w:r w:rsidRPr="00C81953">
        <w:rPr>
          <w:bCs/>
        </w:rPr>
        <w:t>women</w:t>
      </w:r>
      <w:r w:rsidR="00F00875" w:rsidRPr="00C81953">
        <w:rPr>
          <w:bCs/>
        </w:rPr>
        <w:t xml:space="preserve"> </w:t>
      </w:r>
      <w:r w:rsidRPr="00C81953">
        <w:rPr>
          <w:bCs/>
        </w:rPr>
        <w:t>as</w:t>
      </w:r>
      <w:r w:rsidR="00F00875" w:rsidRPr="00C81953">
        <w:rPr>
          <w:bCs/>
        </w:rPr>
        <w:t xml:space="preserve"> </w:t>
      </w:r>
      <w:r w:rsidRPr="00C81953">
        <w:rPr>
          <w:bCs/>
        </w:rPr>
        <w:t>agricultural</w:t>
      </w:r>
      <w:r w:rsidR="00F00875" w:rsidRPr="00C81953">
        <w:rPr>
          <w:bCs/>
        </w:rPr>
        <w:t xml:space="preserve"> </w:t>
      </w:r>
      <w:r w:rsidRPr="00C81953">
        <w:rPr>
          <w:bCs/>
        </w:rPr>
        <w:t>producers.</w:t>
      </w:r>
      <w:r w:rsidR="00F00875" w:rsidRPr="00C81953">
        <w:rPr>
          <w:bCs/>
        </w:rPr>
        <w:t xml:space="preserve"> </w:t>
      </w:r>
    </w:p>
    <w:p w14:paraId="59DEDB3C" w14:textId="77777777" w:rsidR="007E5C3D" w:rsidRPr="00C81953" w:rsidRDefault="007E5C3D" w:rsidP="007E5C3D">
      <w:pPr>
        <w:rPr>
          <w:bCs/>
        </w:rPr>
      </w:pPr>
    </w:p>
    <w:p w14:paraId="558D80EF" w14:textId="1E1E795A" w:rsidR="007E5C3D" w:rsidRPr="00C81953" w:rsidRDefault="007E5C3D" w:rsidP="004E6C75">
      <w:pPr>
        <w:pStyle w:val="ListParagraph"/>
        <w:numPr>
          <w:ilvl w:val="0"/>
          <w:numId w:val="74"/>
        </w:numPr>
        <w:rPr>
          <w:bCs/>
        </w:rPr>
      </w:pPr>
      <w:r w:rsidRPr="00C81953">
        <w:rPr>
          <w:bCs/>
        </w:rPr>
        <w:t>These</w:t>
      </w:r>
      <w:r w:rsidR="00F00875" w:rsidRPr="00C81953">
        <w:rPr>
          <w:bCs/>
        </w:rPr>
        <w:t xml:space="preserve"> </w:t>
      </w:r>
      <w:r w:rsidRPr="00C81953">
        <w:rPr>
          <w:bCs/>
        </w:rPr>
        <w:t>gender</w:t>
      </w:r>
      <w:r w:rsidR="00F00875" w:rsidRPr="00C81953">
        <w:rPr>
          <w:bCs/>
        </w:rPr>
        <w:t xml:space="preserve"> </w:t>
      </w:r>
      <w:r w:rsidRPr="00C81953">
        <w:rPr>
          <w:bCs/>
        </w:rPr>
        <w:t>inequalities</w:t>
      </w:r>
      <w:r w:rsidR="00F00875" w:rsidRPr="00C81953">
        <w:rPr>
          <w:bCs/>
        </w:rPr>
        <w:t xml:space="preserve"> </w:t>
      </w:r>
      <w:r w:rsidRPr="00C81953">
        <w:rPr>
          <w:bCs/>
        </w:rPr>
        <w:t>are</w:t>
      </w:r>
      <w:r w:rsidR="00F00875" w:rsidRPr="00C81953">
        <w:rPr>
          <w:bCs/>
        </w:rPr>
        <w:t xml:space="preserve"> </w:t>
      </w:r>
      <w:r w:rsidRPr="00C81953">
        <w:rPr>
          <w:bCs/>
        </w:rPr>
        <w:t>mainly</w:t>
      </w:r>
      <w:r w:rsidR="00F00875" w:rsidRPr="00C81953">
        <w:rPr>
          <w:bCs/>
        </w:rPr>
        <w:t xml:space="preserve"> </w:t>
      </w:r>
      <w:r w:rsidRPr="00C81953">
        <w:rPr>
          <w:bCs/>
        </w:rPr>
        <w:t>brought</w:t>
      </w:r>
      <w:r w:rsidR="00F00875" w:rsidRPr="00C81953">
        <w:rPr>
          <w:bCs/>
        </w:rPr>
        <w:t xml:space="preserve"> </w:t>
      </w:r>
      <w:r w:rsidRPr="00C81953">
        <w:rPr>
          <w:bCs/>
        </w:rPr>
        <w:t>about</w:t>
      </w:r>
      <w:r w:rsidR="00F00875" w:rsidRPr="00C81953">
        <w:rPr>
          <w:bCs/>
        </w:rPr>
        <w:t xml:space="preserve"> </w:t>
      </w:r>
      <w:r w:rsidRPr="00C81953">
        <w:rPr>
          <w:bCs/>
        </w:rPr>
        <w:t>by</w:t>
      </w:r>
      <w:r w:rsidR="00F00875" w:rsidRPr="00C81953">
        <w:rPr>
          <w:bCs/>
        </w:rPr>
        <w:t xml:space="preserve"> </w:t>
      </w:r>
      <w:r w:rsidRPr="00C81953">
        <w:rPr>
          <w:bCs/>
        </w:rPr>
        <w:t>societal</w:t>
      </w:r>
      <w:r w:rsidR="00F00875" w:rsidRPr="00C81953">
        <w:rPr>
          <w:bCs/>
        </w:rPr>
        <w:t xml:space="preserve"> </w:t>
      </w:r>
      <w:r w:rsidRPr="00C81953">
        <w:rPr>
          <w:bCs/>
        </w:rPr>
        <w:t>and</w:t>
      </w:r>
      <w:r w:rsidR="00F00875" w:rsidRPr="00C81953">
        <w:rPr>
          <w:bCs/>
        </w:rPr>
        <w:t xml:space="preserve"> </w:t>
      </w:r>
      <w:r w:rsidRPr="00C81953">
        <w:rPr>
          <w:bCs/>
        </w:rPr>
        <w:t>cultural</w:t>
      </w:r>
      <w:r w:rsidR="00F00875" w:rsidRPr="00C81953">
        <w:rPr>
          <w:bCs/>
        </w:rPr>
        <w:t xml:space="preserve"> </w:t>
      </w:r>
      <w:r w:rsidRPr="00C81953">
        <w:rPr>
          <w:bCs/>
        </w:rPr>
        <w:t>norms</w:t>
      </w:r>
      <w:r w:rsidR="00F00875" w:rsidRPr="00C81953">
        <w:rPr>
          <w:bCs/>
        </w:rPr>
        <w:t xml:space="preserve"> </w:t>
      </w:r>
      <w:r w:rsidRPr="00C81953">
        <w:rPr>
          <w:bCs/>
        </w:rPr>
        <w:t>about</w:t>
      </w:r>
      <w:r w:rsidR="00F00875" w:rsidRPr="00C81953">
        <w:rPr>
          <w:bCs/>
        </w:rPr>
        <w:t xml:space="preserve"> </w:t>
      </w:r>
      <w:r w:rsidRPr="00C81953">
        <w:rPr>
          <w:bCs/>
        </w:rPr>
        <w:t>the</w:t>
      </w:r>
      <w:r w:rsidR="00F00875" w:rsidRPr="00C81953">
        <w:rPr>
          <w:bCs/>
        </w:rPr>
        <w:t xml:space="preserve"> </w:t>
      </w:r>
      <w:r w:rsidRPr="00C81953">
        <w:rPr>
          <w:bCs/>
        </w:rPr>
        <w:t>role</w:t>
      </w:r>
      <w:r w:rsidR="00F00875" w:rsidRPr="00C81953">
        <w:rPr>
          <w:bCs/>
        </w:rPr>
        <w:t xml:space="preserve"> </w:t>
      </w:r>
      <w:r w:rsidRPr="00C81953">
        <w:rPr>
          <w:bCs/>
        </w:rPr>
        <w:t>of</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men,</w:t>
      </w:r>
      <w:r w:rsidR="00F00875" w:rsidRPr="00C81953">
        <w:rPr>
          <w:bCs/>
        </w:rPr>
        <w:t xml:space="preserve"> </w:t>
      </w:r>
      <w:r w:rsidRPr="00C81953">
        <w:rPr>
          <w:bCs/>
        </w:rPr>
        <w:t>which</w:t>
      </w:r>
      <w:r w:rsidR="00F00875" w:rsidRPr="00C81953">
        <w:rPr>
          <w:bCs/>
        </w:rPr>
        <w:t xml:space="preserve"> </w:t>
      </w:r>
      <w:r w:rsidRPr="00C81953">
        <w:rPr>
          <w:bCs/>
        </w:rPr>
        <w:t>are</w:t>
      </w:r>
      <w:r w:rsidR="00F00875" w:rsidRPr="00C81953">
        <w:rPr>
          <w:bCs/>
        </w:rPr>
        <w:t xml:space="preserve"> </w:t>
      </w:r>
      <w:r w:rsidRPr="00C81953">
        <w:rPr>
          <w:bCs/>
        </w:rPr>
        <w:t>still</w:t>
      </w:r>
      <w:r w:rsidR="00F00875" w:rsidRPr="00C81953">
        <w:rPr>
          <w:bCs/>
        </w:rPr>
        <w:t xml:space="preserve"> </w:t>
      </w:r>
      <w:r w:rsidRPr="00C81953">
        <w:rPr>
          <w:bCs/>
        </w:rPr>
        <w:t>very</w:t>
      </w:r>
      <w:r w:rsidR="00F00875" w:rsidRPr="00C81953">
        <w:rPr>
          <w:bCs/>
        </w:rPr>
        <w:t xml:space="preserve"> </w:t>
      </w:r>
      <w:r w:rsidRPr="00C81953">
        <w:rPr>
          <w:bCs/>
        </w:rPr>
        <w:t>much</w:t>
      </w:r>
      <w:r w:rsidR="00F00875" w:rsidRPr="00C81953">
        <w:rPr>
          <w:bCs/>
        </w:rPr>
        <w:t xml:space="preserve"> </w:t>
      </w:r>
      <w:r w:rsidRPr="00C81953">
        <w:rPr>
          <w:bCs/>
        </w:rPr>
        <w:t>prevalent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agriculture</w:t>
      </w:r>
      <w:r w:rsidR="00F00875" w:rsidRPr="00C81953">
        <w:rPr>
          <w:bCs/>
        </w:rPr>
        <w:t xml:space="preserve"> </w:t>
      </w:r>
      <w:r w:rsidRPr="00C81953">
        <w:rPr>
          <w:bCs/>
        </w:rPr>
        <w:t>and</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rural</w:t>
      </w:r>
      <w:r w:rsidR="00F00875" w:rsidRPr="00C81953">
        <w:rPr>
          <w:bCs/>
        </w:rPr>
        <w:t xml:space="preserve"> </w:t>
      </w:r>
      <w:r w:rsidRPr="00C81953">
        <w:rPr>
          <w:bCs/>
        </w:rPr>
        <w:t>sector.</w:t>
      </w:r>
      <w:r w:rsidR="00F00875" w:rsidRPr="00C81953">
        <w:rPr>
          <w:bCs/>
        </w:rPr>
        <w:t xml:space="preserve"> </w:t>
      </w:r>
      <w:r w:rsidRPr="00C81953">
        <w:rPr>
          <w:bCs/>
        </w:rPr>
        <w:t>It</w:t>
      </w:r>
      <w:r w:rsidR="00F00875" w:rsidRPr="00C81953">
        <w:rPr>
          <w:bCs/>
        </w:rPr>
        <w:t xml:space="preserve"> </w:t>
      </w:r>
      <w:r w:rsidRPr="00C81953">
        <w:rPr>
          <w:bCs/>
        </w:rPr>
        <w:t>is</w:t>
      </w:r>
      <w:r w:rsidR="00F00875" w:rsidRPr="00C81953">
        <w:rPr>
          <w:bCs/>
        </w:rPr>
        <w:t xml:space="preserve"> </w:t>
      </w:r>
      <w:r w:rsidRPr="00C81953">
        <w:rPr>
          <w:bCs/>
        </w:rPr>
        <w:t>assumed,</w:t>
      </w:r>
      <w:r w:rsidR="00F00875" w:rsidRPr="00C81953">
        <w:rPr>
          <w:bCs/>
        </w:rPr>
        <w:t xml:space="preserve"> </w:t>
      </w:r>
      <w:r w:rsidRPr="00C81953">
        <w:rPr>
          <w:bCs/>
        </w:rPr>
        <w:t>for</w:t>
      </w:r>
      <w:r w:rsidR="00F00875" w:rsidRPr="00C81953">
        <w:rPr>
          <w:bCs/>
        </w:rPr>
        <w:t xml:space="preserve"> </w:t>
      </w:r>
      <w:r w:rsidRPr="00C81953">
        <w:rPr>
          <w:bCs/>
        </w:rPr>
        <w:t>instance,</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husband</w:t>
      </w:r>
      <w:r w:rsidR="00F00875" w:rsidRPr="00C81953">
        <w:rPr>
          <w:bCs/>
        </w:rPr>
        <w:t xml:space="preserve"> </w:t>
      </w:r>
      <w:r w:rsidRPr="00C81953">
        <w:rPr>
          <w:bCs/>
        </w:rPr>
        <w:t>as</w:t>
      </w:r>
      <w:r w:rsidR="00F00875" w:rsidRPr="00C81953">
        <w:rPr>
          <w:bCs/>
        </w:rPr>
        <w:t xml:space="preserve"> </w:t>
      </w:r>
      <w:r w:rsidRPr="00C81953">
        <w:rPr>
          <w:bCs/>
        </w:rPr>
        <w:t>the</w:t>
      </w:r>
      <w:r w:rsidR="00F00875" w:rsidRPr="00C81953">
        <w:rPr>
          <w:bCs/>
        </w:rPr>
        <w:t xml:space="preserve"> </w:t>
      </w:r>
      <w:r w:rsidRPr="00C81953">
        <w:rPr>
          <w:bCs/>
        </w:rPr>
        <w:t>traditional</w:t>
      </w:r>
      <w:r w:rsidR="00F00875" w:rsidRPr="00C81953">
        <w:rPr>
          <w:bCs/>
        </w:rPr>
        <w:t xml:space="preserve"> </w:t>
      </w:r>
      <w:r w:rsidRPr="00C81953">
        <w:rPr>
          <w:bCs/>
        </w:rPr>
        <w:t>head</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family</w:t>
      </w:r>
      <w:r w:rsidR="00F00875" w:rsidRPr="00C81953">
        <w:rPr>
          <w:bCs/>
        </w:rPr>
        <w:t xml:space="preserve"> </w:t>
      </w:r>
      <w:r w:rsidRPr="00C81953">
        <w:rPr>
          <w:bCs/>
        </w:rPr>
        <w:t>gets</w:t>
      </w:r>
      <w:r w:rsidR="00F00875" w:rsidRPr="00C81953">
        <w:rPr>
          <w:bCs/>
        </w:rPr>
        <w:t xml:space="preserve"> </w:t>
      </w:r>
      <w:r w:rsidRPr="00C81953">
        <w:rPr>
          <w:bCs/>
        </w:rPr>
        <w:t>the</w:t>
      </w:r>
      <w:r w:rsidR="00F00875" w:rsidRPr="00C81953">
        <w:rPr>
          <w:bCs/>
        </w:rPr>
        <w:t xml:space="preserve"> </w:t>
      </w:r>
      <w:r w:rsidRPr="00C81953">
        <w:rPr>
          <w:bCs/>
        </w:rPr>
        <w:t>first</w:t>
      </w:r>
      <w:r w:rsidR="00F00875" w:rsidRPr="00C81953">
        <w:rPr>
          <w:bCs/>
        </w:rPr>
        <w:t xml:space="preserve"> </w:t>
      </w:r>
      <w:r w:rsidRPr="00C81953">
        <w:rPr>
          <w:bCs/>
        </w:rPr>
        <w:t>chance</w:t>
      </w:r>
      <w:r w:rsidR="00F00875" w:rsidRPr="00C81953">
        <w:rPr>
          <w:bCs/>
        </w:rPr>
        <w:t xml:space="preserve"> </w:t>
      </w:r>
      <w:r w:rsidRPr="00C81953">
        <w:rPr>
          <w:bCs/>
        </w:rPr>
        <w:t>to</w:t>
      </w:r>
      <w:r w:rsidR="00F00875" w:rsidRPr="00C81953">
        <w:rPr>
          <w:bCs/>
        </w:rPr>
        <w:t xml:space="preserve"> </w:t>
      </w:r>
      <w:r w:rsidRPr="00C81953">
        <w:rPr>
          <w:bCs/>
        </w:rPr>
        <w:t>apply</w:t>
      </w:r>
      <w:r w:rsidR="00F00875" w:rsidRPr="00C81953">
        <w:rPr>
          <w:bCs/>
        </w:rPr>
        <w:t xml:space="preserve"> </w:t>
      </w:r>
      <w:r w:rsidRPr="00C81953">
        <w:rPr>
          <w:bCs/>
        </w:rPr>
        <w:t>for</w:t>
      </w:r>
      <w:r w:rsidR="00F00875" w:rsidRPr="00C81953">
        <w:rPr>
          <w:bCs/>
        </w:rPr>
        <w:t xml:space="preserve"> </w:t>
      </w:r>
      <w:r w:rsidRPr="00C81953">
        <w:rPr>
          <w:bCs/>
        </w:rPr>
        <w:t>a</w:t>
      </w:r>
      <w:r w:rsidR="00F00875" w:rsidRPr="00C81953">
        <w:rPr>
          <w:bCs/>
        </w:rPr>
        <w:t xml:space="preserve"> </w:t>
      </w:r>
      <w:r w:rsidRPr="00C81953">
        <w:rPr>
          <w:bCs/>
        </w:rPr>
        <w:t>land</w:t>
      </w:r>
      <w:r w:rsidR="00F00875" w:rsidRPr="00C81953">
        <w:rPr>
          <w:bCs/>
        </w:rPr>
        <w:t xml:space="preserve"> </w:t>
      </w:r>
      <w:r w:rsidRPr="00C81953">
        <w:rPr>
          <w:bCs/>
        </w:rPr>
        <w:t>title.</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often</w:t>
      </w:r>
      <w:r w:rsidR="00F00875" w:rsidRPr="00C81953">
        <w:rPr>
          <w:bCs/>
        </w:rPr>
        <w:t xml:space="preserve"> </w:t>
      </w:r>
      <w:r w:rsidRPr="00C81953">
        <w:rPr>
          <w:bCs/>
        </w:rPr>
        <w:t>considered</w:t>
      </w:r>
      <w:r w:rsidR="00F00875" w:rsidRPr="00C81953">
        <w:rPr>
          <w:bCs/>
        </w:rPr>
        <w:t xml:space="preserve"> </w:t>
      </w:r>
      <w:r w:rsidRPr="00C81953">
        <w:rPr>
          <w:bCs/>
        </w:rPr>
        <w:t>the</w:t>
      </w:r>
      <w:r w:rsidR="00F00875" w:rsidRPr="00C81953">
        <w:rPr>
          <w:bCs/>
        </w:rPr>
        <w:t xml:space="preserve"> </w:t>
      </w:r>
      <w:r w:rsidRPr="00C81953">
        <w:rPr>
          <w:bCs/>
        </w:rPr>
        <w:t>“farmer”</w:t>
      </w:r>
      <w:r w:rsidR="00F00875" w:rsidRPr="00C81953">
        <w:rPr>
          <w:bCs/>
        </w:rPr>
        <w:t xml:space="preserve"> </w:t>
      </w:r>
      <w:r w:rsidRPr="00C81953">
        <w:rPr>
          <w:bCs/>
        </w:rPr>
        <w:t>or</w:t>
      </w:r>
      <w:r w:rsidR="00F00875" w:rsidRPr="00C81953">
        <w:rPr>
          <w:bCs/>
        </w:rPr>
        <w:t xml:space="preserve"> </w:t>
      </w:r>
      <w:r w:rsidRPr="00C81953">
        <w:rPr>
          <w:bCs/>
        </w:rPr>
        <w:t>“agricultural</w:t>
      </w:r>
      <w:r w:rsidR="00F00875" w:rsidRPr="00C81953">
        <w:rPr>
          <w:bCs/>
        </w:rPr>
        <w:t xml:space="preserve"> </w:t>
      </w:r>
      <w:r w:rsidRPr="00C81953">
        <w:rPr>
          <w:bCs/>
        </w:rPr>
        <w:t>holder”</w:t>
      </w:r>
      <w:r w:rsidR="00F00875" w:rsidRPr="00C81953">
        <w:rPr>
          <w:bCs/>
        </w:rPr>
        <w:t xml:space="preserve"> </w:t>
      </w:r>
      <w:r w:rsidRPr="00C81953">
        <w:rPr>
          <w:bCs/>
        </w:rPr>
        <w:t>only</w:t>
      </w:r>
      <w:r w:rsidR="00F00875" w:rsidRPr="00C81953">
        <w:rPr>
          <w:bCs/>
        </w:rPr>
        <w:t xml:space="preserve"> </w:t>
      </w:r>
      <w:r w:rsidRPr="00C81953">
        <w:rPr>
          <w:bCs/>
        </w:rPr>
        <w:t>when</w:t>
      </w:r>
      <w:r w:rsidR="00F00875" w:rsidRPr="00C81953">
        <w:rPr>
          <w:bCs/>
        </w:rPr>
        <w:t xml:space="preserve"> </w:t>
      </w:r>
      <w:r w:rsidRPr="00C81953">
        <w:rPr>
          <w:bCs/>
        </w:rPr>
        <w:t>there</w:t>
      </w:r>
      <w:r w:rsidR="00F00875" w:rsidRPr="00C81953">
        <w:rPr>
          <w:bCs/>
        </w:rPr>
        <w:t xml:space="preserve"> </w:t>
      </w:r>
      <w:r w:rsidRPr="00C81953">
        <w:rPr>
          <w:bCs/>
        </w:rPr>
        <w:t>is</w:t>
      </w:r>
      <w:r w:rsidR="00F00875" w:rsidRPr="00C81953">
        <w:rPr>
          <w:bCs/>
        </w:rPr>
        <w:t xml:space="preserve"> </w:t>
      </w:r>
      <w:r w:rsidRPr="00C81953">
        <w:rPr>
          <w:bCs/>
        </w:rPr>
        <w:t>no</w:t>
      </w:r>
      <w:r w:rsidR="00F00875" w:rsidRPr="00C81953">
        <w:rPr>
          <w:bCs/>
        </w:rPr>
        <w:t xml:space="preserve"> </w:t>
      </w:r>
      <w:r w:rsidRPr="00C81953">
        <w:rPr>
          <w:bCs/>
        </w:rPr>
        <w:t>male</w:t>
      </w:r>
      <w:r w:rsidR="00F00875" w:rsidRPr="00C81953">
        <w:rPr>
          <w:bCs/>
        </w:rPr>
        <w:t xml:space="preserve"> </w:t>
      </w:r>
      <w:r w:rsidRPr="00C81953">
        <w:rPr>
          <w:bCs/>
        </w:rPr>
        <w:t>adult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family.</w:t>
      </w:r>
      <w:r w:rsidR="00F00875" w:rsidRPr="00C81953">
        <w:rPr>
          <w:bCs/>
        </w:rPr>
        <w:t xml:space="preserve"> </w:t>
      </w:r>
      <w:r w:rsidRPr="00C81953">
        <w:rPr>
          <w:bCs/>
        </w:rPr>
        <w:t>The</w:t>
      </w:r>
      <w:r w:rsidR="00F00875" w:rsidRPr="00C81953">
        <w:rPr>
          <w:bCs/>
        </w:rPr>
        <w:t xml:space="preserve"> </w:t>
      </w:r>
      <w:r w:rsidRPr="00C81953">
        <w:rPr>
          <w:bCs/>
        </w:rPr>
        <w:t>majority</w:t>
      </w:r>
      <w:r w:rsidR="00F00875" w:rsidRPr="00C81953">
        <w:rPr>
          <w:bCs/>
        </w:rPr>
        <w:t xml:space="preserve"> </w:t>
      </w:r>
      <w:r w:rsidRPr="00C81953">
        <w:rPr>
          <w:bCs/>
        </w:rPr>
        <w:t>of</w:t>
      </w:r>
      <w:r w:rsidR="00F00875" w:rsidRPr="00C81953">
        <w:rPr>
          <w:bCs/>
        </w:rPr>
        <w:t xml:space="preserve"> </w:t>
      </w:r>
      <w:r w:rsidRPr="00C81953">
        <w:rPr>
          <w:bCs/>
        </w:rPr>
        <w:t>care</w:t>
      </w:r>
      <w:r w:rsidR="00F00875" w:rsidRPr="00C81953">
        <w:rPr>
          <w:bCs/>
        </w:rPr>
        <w:t xml:space="preserve"> </w:t>
      </w:r>
      <w:r w:rsidRPr="00C81953">
        <w:rPr>
          <w:bCs/>
        </w:rPr>
        <w:t>work</w:t>
      </w:r>
      <w:r w:rsidR="00F00875" w:rsidRPr="00C81953">
        <w:rPr>
          <w:bCs/>
        </w:rPr>
        <w:t xml:space="preserve"> </w:t>
      </w:r>
      <w:r w:rsidRPr="00C81953">
        <w:rPr>
          <w:bCs/>
        </w:rPr>
        <w:t>such</w:t>
      </w:r>
      <w:r w:rsidR="00F00875" w:rsidRPr="00C81953">
        <w:rPr>
          <w:bCs/>
        </w:rPr>
        <w:t xml:space="preserve"> </w:t>
      </w:r>
      <w:r w:rsidRPr="00C81953">
        <w:rPr>
          <w:bCs/>
        </w:rPr>
        <w:t>as</w:t>
      </w:r>
      <w:r w:rsidR="00F00875" w:rsidRPr="00C81953">
        <w:rPr>
          <w:bCs/>
        </w:rPr>
        <w:t xml:space="preserve"> </w:t>
      </w:r>
      <w:r w:rsidRPr="00C81953">
        <w:rPr>
          <w:bCs/>
        </w:rPr>
        <w:t>cleaning,</w:t>
      </w:r>
      <w:r w:rsidR="00F00875" w:rsidRPr="00C81953">
        <w:rPr>
          <w:bCs/>
        </w:rPr>
        <w:t xml:space="preserve"> </w:t>
      </w:r>
      <w:r w:rsidRPr="00C81953">
        <w:rPr>
          <w:bCs/>
        </w:rPr>
        <w:t>cooking</w:t>
      </w:r>
      <w:r w:rsidR="00F00875" w:rsidRPr="00C81953">
        <w:rPr>
          <w:bCs/>
        </w:rPr>
        <w:t xml:space="preserve"> </w:t>
      </w:r>
      <w:r w:rsidRPr="00C81953">
        <w:rPr>
          <w:bCs/>
        </w:rPr>
        <w:t>and</w:t>
      </w:r>
      <w:r w:rsidR="00F00875" w:rsidRPr="00C81953">
        <w:rPr>
          <w:bCs/>
        </w:rPr>
        <w:t xml:space="preserve"> </w:t>
      </w:r>
      <w:r w:rsidRPr="00C81953">
        <w:rPr>
          <w:bCs/>
        </w:rPr>
        <w:t>caring</w:t>
      </w:r>
      <w:r w:rsidR="00F00875" w:rsidRPr="00C81953">
        <w:rPr>
          <w:bCs/>
        </w:rPr>
        <w:t xml:space="preserve"> </w:t>
      </w:r>
      <w:r w:rsidRPr="00C81953">
        <w:rPr>
          <w:bCs/>
        </w:rPr>
        <w:t>for</w:t>
      </w:r>
      <w:r w:rsidR="00F00875" w:rsidRPr="00C81953">
        <w:rPr>
          <w:bCs/>
        </w:rPr>
        <w:t xml:space="preserve"> </w:t>
      </w:r>
      <w:r w:rsidRPr="00C81953">
        <w:rPr>
          <w:bCs/>
        </w:rPr>
        <w:t>children</w:t>
      </w:r>
      <w:r w:rsidR="00F00875" w:rsidRPr="00C81953">
        <w:rPr>
          <w:bCs/>
        </w:rPr>
        <w:t xml:space="preserve"> </w:t>
      </w:r>
      <w:r w:rsidRPr="00C81953">
        <w:rPr>
          <w:bCs/>
        </w:rPr>
        <w:t>or</w:t>
      </w:r>
      <w:r w:rsidR="00F00875" w:rsidRPr="00C81953">
        <w:rPr>
          <w:bCs/>
        </w:rPr>
        <w:t xml:space="preserve"> </w:t>
      </w:r>
      <w:r w:rsidRPr="00C81953">
        <w:rPr>
          <w:bCs/>
        </w:rPr>
        <w:t>elderly,</w:t>
      </w:r>
      <w:r w:rsidR="00F00875" w:rsidRPr="00C81953">
        <w:rPr>
          <w:bCs/>
        </w:rPr>
        <w:t xml:space="preserve"> </w:t>
      </w:r>
      <w:r w:rsidRPr="00C81953">
        <w:rPr>
          <w:bCs/>
        </w:rPr>
        <w:t>is</w:t>
      </w:r>
      <w:r w:rsidR="00F00875" w:rsidRPr="00C81953">
        <w:rPr>
          <w:bCs/>
        </w:rPr>
        <w:t xml:space="preserve"> </w:t>
      </w:r>
      <w:r w:rsidRPr="00C81953">
        <w:rPr>
          <w:bCs/>
        </w:rPr>
        <w:t>usually</w:t>
      </w:r>
      <w:r w:rsidR="00F00875" w:rsidRPr="00C81953">
        <w:rPr>
          <w:bCs/>
        </w:rPr>
        <w:t xml:space="preserve"> </w:t>
      </w:r>
      <w:r w:rsidRPr="00C81953">
        <w:rPr>
          <w:bCs/>
        </w:rPr>
        <w:t>performed</w:t>
      </w:r>
      <w:r w:rsidR="00F00875" w:rsidRPr="00C81953">
        <w:rPr>
          <w:bCs/>
        </w:rPr>
        <w:t xml:space="preserve"> </w:t>
      </w:r>
      <w:r w:rsidRPr="00C81953">
        <w:rPr>
          <w:bCs/>
        </w:rPr>
        <w:t>by</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girls</w:t>
      </w:r>
      <w:r w:rsidR="00F00875" w:rsidRPr="00C81953">
        <w:rPr>
          <w:bCs/>
        </w:rPr>
        <w:t xml:space="preserve"> </w:t>
      </w:r>
      <w:r w:rsidRPr="00C81953">
        <w:rPr>
          <w:bCs/>
        </w:rPr>
        <w:t>and</w:t>
      </w:r>
      <w:r w:rsidR="00F00875" w:rsidRPr="00C81953">
        <w:rPr>
          <w:bCs/>
        </w:rPr>
        <w:t xml:space="preserve"> </w:t>
      </w:r>
      <w:r w:rsidRPr="00C81953">
        <w:rPr>
          <w:bCs/>
        </w:rPr>
        <w:t>is</w:t>
      </w:r>
      <w:r w:rsidR="00F00875" w:rsidRPr="00C81953">
        <w:rPr>
          <w:bCs/>
        </w:rPr>
        <w:t xml:space="preserve"> </w:t>
      </w:r>
      <w:r w:rsidRPr="00C81953">
        <w:rPr>
          <w:bCs/>
        </w:rPr>
        <w:t>usually</w:t>
      </w:r>
      <w:r w:rsidR="00F00875" w:rsidRPr="00C81953">
        <w:rPr>
          <w:bCs/>
        </w:rPr>
        <w:t xml:space="preserve"> </w:t>
      </w:r>
      <w:r w:rsidRPr="00C81953">
        <w:rPr>
          <w:bCs/>
        </w:rPr>
        <w:t>unpaid.</w:t>
      </w:r>
      <w:r w:rsidR="00F00875" w:rsidRPr="00C81953">
        <w:rPr>
          <w:bCs/>
        </w:rPr>
        <w:t xml:space="preserve"> </w:t>
      </w:r>
      <w:r w:rsidRPr="00C81953">
        <w:rPr>
          <w:bCs/>
        </w:rPr>
        <w:t>This</w:t>
      </w:r>
      <w:r w:rsidR="00F00875" w:rsidRPr="00C81953">
        <w:rPr>
          <w:bCs/>
        </w:rPr>
        <w:t xml:space="preserve"> </w:t>
      </w:r>
      <w:r w:rsidRPr="00C81953">
        <w:rPr>
          <w:bCs/>
        </w:rPr>
        <w:t>undermines</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girls’</w:t>
      </w:r>
      <w:r w:rsidR="00F00875" w:rsidRPr="00C81953">
        <w:rPr>
          <w:bCs/>
        </w:rPr>
        <w:t xml:space="preserve"> </w:t>
      </w:r>
      <w:r w:rsidR="00BA2468" w:rsidRPr="00C81953">
        <w:rPr>
          <w:bCs/>
        </w:rPr>
        <w:t>rights and</w:t>
      </w:r>
      <w:r w:rsidR="00F00875" w:rsidRPr="00C81953">
        <w:rPr>
          <w:bCs/>
        </w:rPr>
        <w:t xml:space="preserve"> </w:t>
      </w:r>
      <w:r w:rsidRPr="00C81953">
        <w:rPr>
          <w:bCs/>
        </w:rPr>
        <w:t>limits</w:t>
      </w:r>
      <w:r w:rsidR="00F00875" w:rsidRPr="00C81953">
        <w:rPr>
          <w:bCs/>
        </w:rPr>
        <w:t xml:space="preserve"> </w:t>
      </w:r>
      <w:r w:rsidRPr="00C81953">
        <w:rPr>
          <w:bCs/>
        </w:rPr>
        <w:t>their</w:t>
      </w:r>
      <w:r w:rsidR="00F00875" w:rsidRPr="00C81953">
        <w:rPr>
          <w:bCs/>
        </w:rPr>
        <w:t xml:space="preserve"> </w:t>
      </w:r>
      <w:r w:rsidRPr="00C81953">
        <w:rPr>
          <w:bCs/>
        </w:rPr>
        <w:t>opportunities.</w:t>
      </w:r>
      <w:r w:rsidR="00F00875" w:rsidRPr="00C81953">
        <w:rPr>
          <w:bCs/>
        </w:rPr>
        <w:t xml:space="preserve"> </w:t>
      </w:r>
    </w:p>
    <w:p w14:paraId="30983F7F" w14:textId="77777777" w:rsidR="007E5C3D" w:rsidRPr="00C81953" w:rsidRDefault="007E5C3D" w:rsidP="007E5C3D">
      <w:pPr>
        <w:rPr>
          <w:bCs/>
        </w:rPr>
      </w:pPr>
    </w:p>
    <w:p w14:paraId="5BC8A97A" w14:textId="1091E444" w:rsidR="007E5C3D" w:rsidRPr="00C81953" w:rsidRDefault="007E5C3D" w:rsidP="004E6C75">
      <w:pPr>
        <w:pStyle w:val="ListParagraph"/>
        <w:numPr>
          <w:ilvl w:val="0"/>
          <w:numId w:val="74"/>
        </w:numPr>
        <w:rPr>
          <w:bCs/>
        </w:rPr>
      </w:pPr>
      <w:r w:rsidRPr="00C81953">
        <w:rPr>
          <w:bCs/>
        </w:rPr>
        <w:t>Men</w:t>
      </w:r>
      <w:r w:rsidR="00F00875" w:rsidRPr="00C81953">
        <w:rPr>
          <w:bCs/>
        </w:rPr>
        <w:t xml:space="preserve"> </w:t>
      </w:r>
      <w:r w:rsidRPr="00C81953">
        <w:rPr>
          <w:bCs/>
        </w:rPr>
        <w:t>are</w:t>
      </w:r>
      <w:r w:rsidR="00F00875" w:rsidRPr="00C81953">
        <w:rPr>
          <w:bCs/>
        </w:rPr>
        <w:t xml:space="preserve"> </w:t>
      </w:r>
      <w:r w:rsidRPr="00C81953">
        <w:rPr>
          <w:bCs/>
        </w:rPr>
        <w:t>often</w:t>
      </w:r>
      <w:r w:rsidR="00F00875" w:rsidRPr="00C81953">
        <w:rPr>
          <w:bCs/>
        </w:rPr>
        <w:t xml:space="preserve"> </w:t>
      </w:r>
      <w:r w:rsidRPr="00C81953">
        <w:rPr>
          <w:bCs/>
        </w:rPr>
        <w:t>excluded</w:t>
      </w:r>
      <w:r w:rsidR="00F00875" w:rsidRPr="00C81953">
        <w:rPr>
          <w:bCs/>
        </w:rPr>
        <w:t xml:space="preserve"> </w:t>
      </w:r>
      <w:r w:rsidRPr="00C81953">
        <w:rPr>
          <w:bCs/>
        </w:rPr>
        <w:t>from</w:t>
      </w:r>
      <w:r w:rsidR="00F00875" w:rsidRPr="00C81953">
        <w:rPr>
          <w:bCs/>
        </w:rPr>
        <w:t xml:space="preserve"> </w:t>
      </w:r>
      <w:r w:rsidRPr="00C81953">
        <w:rPr>
          <w:bCs/>
        </w:rPr>
        <w:t>discussions</w:t>
      </w:r>
      <w:r w:rsidR="00F00875" w:rsidRPr="00C81953">
        <w:rPr>
          <w:bCs/>
        </w:rPr>
        <w:t xml:space="preserve"> </w:t>
      </w:r>
      <w:r w:rsidRPr="00C81953">
        <w:rPr>
          <w:bCs/>
        </w:rPr>
        <w:t>and</w:t>
      </w:r>
      <w:r w:rsidR="00F00875" w:rsidRPr="00C81953">
        <w:rPr>
          <w:bCs/>
        </w:rPr>
        <w:t xml:space="preserve"> </w:t>
      </w:r>
      <w:r w:rsidRPr="00C81953">
        <w:rPr>
          <w:bCs/>
        </w:rPr>
        <w:t>efforts</w:t>
      </w:r>
      <w:r w:rsidR="00F00875" w:rsidRPr="00C81953">
        <w:rPr>
          <w:bCs/>
        </w:rPr>
        <w:t xml:space="preserve"> </w:t>
      </w:r>
      <w:r w:rsidRPr="00C81953">
        <w:rPr>
          <w:bCs/>
        </w:rPr>
        <w:t>that</w:t>
      </w:r>
      <w:r w:rsidR="00F00875" w:rsidRPr="00C81953">
        <w:rPr>
          <w:bCs/>
        </w:rPr>
        <w:t xml:space="preserve"> </w:t>
      </w:r>
      <w:r w:rsidRPr="00C81953">
        <w:rPr>
          <w:bCs/>
        </w:rPr>
        <w:t>address</w:t>
      </w:r>
      <w:r w:rsidR="00F00875" w:rsidRPr="00C81953">
        <w:rPr>
          <w:bCs/>
        </w:rPr>
        <w:t xml:space="preserve"> </w:t>
      </w:r>
      <w:r w:rsidRPr="00C81953">
        <w:rPr>
          <w:bCs/>
        </w:rPr>
        <w:t>food</w:t>
      </w:r>
      <w:r w:rsidR="00F00875" w:rsidRPr="00C81953">
        <w:rPr>
          <w:bCs/>
        </w:rPr>
        <w:t xml:space="preserve"> </w:t>
      </w:r>
      <w:r w:rsidRPr="00C81953">
        <w:rPr>
          <w:bCs/>
        </w:rPr>
        <w:t>security</w:t>
      </w:r>
      <w:r w:rsidR="00F00875" w:rsidRPr="00C81953">
        <w:rPr>
          <w:bCs/>
        </w:rPr>
        <w:t xml:space="preserve"> </w:t>
      </w:r>
      <w:r w:rsidRPr="00C81953">
        <w:rPr>
          <w:bCs/>
        </w:rPr>
        <w:t>and</w:t>
      </w:r>
      <w:r w:rsidR="00F00875" w:rsidRPr="00C81953">
        <w:rPr>
          <w:bCs/>
        </w:rPr>
        <w:t xml:space="preserve"> </w:t>
      </w:r>
      <w:r w:rsidRPr="00C81953">
        <w:rPr>
          <w:bCs/>
        </w:rPr>
        <w:t>(mal</w:t>
      </w:r>
      <w:r w:rsidR="00764107" w:rsidRPr="00C81953">
        <w:rPr>
          <w:bCs/>
        </w:rPr>
        <w:t>) nutrition</w:t>
      </w:r>
      <w:r w:rsidRPr="00C81953">
        <w:rPr>
          <w:bCs/>
        </w:rPr>
        <w:t>.</w:t>
      </w:r>
      <w:r w:rsidR="00F00875" w:rsidRPr="00C81953">
        <w:rPr>
          <w:bCs/>
        </w:rPr>
        <w:t xml:space="preserve"> </w:t>
      </w:r>
      <w:r w:rsidRPr="00C81953">
        <w:rPr>
          <w:bCs/>
        </w:rPr>
        <w:t>This</w:t>
      </w:r>
      <w:r w:rsidR="00F00875" w:rsidRPr="00C81953">
        <w:rPr>
          <w:bCs/>
        </w:rPr>
        <w:t xml:space="preserve"> </w:t>
      </w:r>
      <w:r w:rsidRPr="00C81953">
        <w:rPr>
          <w:bCs/>
        </w:rPr>
        <w:t>only</w:t>
      </w:r>
      <w:r w:rsidR="00F00875" w:rsidRPr="00C81953">
        <w:rPr>
          <w:bCs/>
        </w:rPr>
        <w:t xml:space="preserve"> </w:t>
      </w:r>
      <w:r w:rsidRPr="00C81953">
        <w:rPr>
          <w:bCs/>
        </w:rPr>
        <w:t>perpetuates</w:t>
      </w:r>
      <w:r w:rsidR="00F00875" w:rsidRPr="00C81953">
        <w:rPr>
          <w:bCs/>
        </w:rPr>
        <w:t xml:space="preserve"> </w:t>
      </w:r>
      <w:r w:rsidRPr="00C81953">
        <w:rPr>
          <w:bCs/>
        </w:rPr>
        <w:t>the</w:t>
      </w:r>
      <w:r w:rsidR="00F00875" w:rsidRPr="00C81953">
        <w:rPr>
          <w:bCs/>
        </w:rPr>
        <w:t xml:space="preserve"> </w:t>
      </w:r>
      <w:r w:rsidRPr="00C81953">
        <w:rPr>
          <w:bCs/>
        </w:rPr>
        <w:t>supposed</w:t>
      </w:r>
      <w:r w:rsidR="00F00875" w:rsidRPr="00C81953">
        <w:rPr>
          <w:bCs/>
        </w:rPr>
        <w:t xml:space="preserve"> </w:t>
      </w:r>
      <w:r w:rsidRPr="00C81953">
        <w:rPr>
          <w:bCs/>
        </w:rPr>
        <w:t>norm</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preparation</w:t>
      </w:r>
      <w:r w:rsidR="00F00875" w:rsidRPr="00C81953">
        <w:rPr>
          <w:bCs/>
        </w:rPr>
        <w:t xml:space="preserve"> </w:t>
      </w:r>
      <w:r w:rsidRPr="00C81953">
        <w:rPr>
          <w:bCs/>
        </w:rPr>
        <w:t>of</w:t>
      </w:r>
      <w:r w:rsidR="00F00875" w:rsidRPr="00C81953">
        <w:rPr>
          <w:bCs/>
        </w:rPr>
        <w:t xml:space="preserve"> </w:t>
      </w:r>
      <w:r w:rsidRPr="00C81953">
        <w:rPr>
          <w:bCs/>
        </w:rPr>
        <w:t>nutritious</w:t>
      </w:r>
      <w:r w:rsidR="00F00875" w:rsidRPr="00C81953">
        <w:rPr>
          <w:bCs/>
        </w:rPr>
        <w:t xml:space="preserve"> </w:t>
      </w:r>
      <w:r w:rsidRPr="00C81953">
        <w:rPr>
          <w:bCs/>
        </w:rPr>
        <w:t>food</w:t>
      </w:r>
      <w:r w:rsidR="00F00875" w:rsidRPr="00C81953">
        <w:rPr>
          <w:bCs/>
        </w:rPr>
        <w:t xml:space="preserve"> </w:t>
      </w:r>
      <w:r w:rsidRPr="00C81953">
        <w:rPr>
          <w:bCs/>
        </w:rPr>
        <w:t>for</w:t>
      </w:r>
      <w:r w:rsidR="00F00875" w:rsidRPr="00C81953">
        <w:rPr>
          <w:bCs/>
        </w:rPr>
        <w:t xml:space="preserve"> </w:t>
      </w:r>
      <w:r w:rsidRPr="00C81953">
        <w:rPr>
          <w:bCs/>
        </w:rPr>
        <w:t>the</w:t>
      </w:r>
      <w:r w:rsidR="00F00875" w:rsidRPr="00C81953">
        <w:rPr>
          <w:bCs/>
        </w:rPr>
        <w:t xml:space="preserve"> </w:t>
      </w:r>
      <w:r w:rsidRPr="00C81953">
        <w:rPr>
          <w:bCs/>
        </w:rPr>
        <w:t>family</w:t>
      </w:r>
      <w:r w:rsidR="00F00875" w:rsidRPr="00C81953">
        <w:rPr>
          <w:bCs/>
        </w:rPr>
        <w:t xml:space="preserve"> </w:t>
      </w:r>
      <w:r w:rsidRPr="00C81953">
        <w:rPr>
          <w:bCs/>
        </w:rPr>
        <w:t>lays</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domain</w:t>
      </w:r>
      <w:r w:rsidR="00F00875" w:rsidRPr="00C81953">
        <w:rPr>
          <w:bCs/>
        </w:rPr>
        <w:t xml:space="preserve"> </w:t>
      </w:r>
      <w:r w:rsidRPr="00C81953">
        <w:rPr>
          <w:bCs/>
        </w:rPr>
        <w:t>of</w:t>
      </w:r>
      <w:r w:rsidR="00F00875" w:rsidRPr="00C81953">
        <w:rPr>
          <w:bCs/>
        </w:rPr>
        <w:t xml:space="preserve"> </w:t>
      </w:r>
      <w:r w:rsidRPr="00C81953">
        <w:rPr>
          <w:bCs/>
        </w:rPr>
        <w:t>women.</w:t>
      </w:r>
      <w:r w:rsidR="00F00875" w:rsidRPr="00C81953">
        <w:rPr>
          <w:bCs/>
        </w:rPr>
        <w:t xml:space="preserve"> </w:t>
      </w:r>
    </w:p>
    <w:p w14:paraId="3C1A8BF5" w14:textId="77777777" w:rsidR="007E5C3D" w:rsidRPr="00C81953" w:rsidRDefault="007E5C3D" w:rsidP="007E5C3D">
      <w:pPr>
        <w:rPr>
          <w:bCs/>
        </w:rPr>
      </w:pPr>
    </w:p>
    <w:p w14:paraId="6177F94A" w14:textId="5ADB830E" w:rsidR="007E5C3D" w:rsidRPr="00C81953" w:rsidRDefault="007E5C3D" w:rsidP="007E5C3D">
      <w:r w:rsidRPr="00C81953">
        <w:t>Related</w:t>
      </w:r>
      <w:r w:rsidR="00F00875" w:rsidRPr="00C81953">
        <w:t xml:space="preserve"> </w:t>
      </w:r>
      <w:r w:rsidRPr="00C81953">
        <w:t>literature</w:t>
      </w:r>
      <w:r w:rsidR="00F00875" w:rsidRPr="00C81953">
        <w:t xml:space="preserve"> </w:t>
      </w:r>
      <w:r w:rsidRPr="00C81953">
        <w:t>on</w:t>
      </w:r>
      <w:r w:rsidR="00F00875" w:rsidRPr="00C81953">
        <w:t xml:space="preserve"> </w:t>
      </w:r>
      <w:r w:rsidRPr="00C81953">
        <w:t>gender</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biodiversity</w:t>
      </w:r>
      <w:r w:rsidR="00F00875" w:rsidRPr="00C81953">
        <w:t xml:space="preserve"> </w:t>
      </w:r>
      <w:r w:rsidRPr="00C81953">
        <w:t>from</w:t>
      </w:r>
      <w:r w:rsidR="00F00875" w:rsidRPr="00C81953">
        <w:t xml:space="preserve"> </w:t>
      </w:r>
      <w:r w:rsidRPr="00C81953">
        <w:t>the</w:t>
      </w:r>
      <w:r w:rsidR="00F00875" w:rsidRPr="00C81953">
        <w:t xml:space="preserve"> </w:t>
      </w:r>
      <w:r w:rsidRPr="00C81953">
        <w:t>World</w:t>
      </w:r>
      <w:r w:rsidR="00F00875" w:rsidRPr="00C81953">
        <w:t xml:space="preserve"> </w:t>
      </w:r>
      <w:r w:rsidRPr="00C81953">
        <w:t>Bank</w:t>
      </w:r>
      <w:r w:rsidR="00F00875" w:rsidRPr="00C81953">
        <w:t xml:space="preserve"> </w:t>
      </w:r>
      <w:r w:rsidRPr="00C81953">
        <w:t>and</w:t>
      </w:r>
      <w:r w:rsidR="00F00875" w:rsidRPr="00C81953">
        <w:t xml:space="preserve"> </w:t>
      </w:r>
      <w:r w:rsidRPr="00C81953">
        <w:t>FAO,</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some</w:t>
      </w:r>
      <w:r w:rsidR="00F00875" w:rsidRPr="00C81953">
        <w:t xml:space="preserve"> </w:t>
      </w:r>
      <w:r w:rsidRPr="00C81953">
        <w:t>case</w:t>
      </w:r>
      <w:r w:rsidR="00F00875" w:rsidRPr="00C81953">
        <w:t xml:space="preserve"> </w:t>
      </w:r>
      <w:r w:rsidRPr="00C81953">
        <w:t>studies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reveal</w:t>
      </w:r>
      <w:r w:rsidR="00F00875" w:rsidRPr="00C81953">
        <w:t xml:space="preserve"> </w:t>
      </w:r>
      <w:r w:rsidRPr="00C81953">
        <w:t>that:</w:t>
      </w:r>
    </w:p>
    <w:p w14:paraId="52A36A11" w14:textId="77777777" w:rsidR="007E5C3D" w:rsidRPr="00C81953" w:rsidRDefault="007E5C3D" w:rsidP="007E5C3D"/>
    <w:p w14:paraId="6228F460" w14:textId="263991EC" w:rsidR="007E5C3D" w:rsidRPr="00C81953" w:rsidRDefault="007E5C3D" w:rsidP="004E6C75">
      <w:pPr>
        <w:pStyle w:val="ListParagraph"/>
        <w:numPr>
          <w:ilvl w:val="0"/>
          <w:numId w:val="75"/>
        </w:numPr>
      </w:pPr>
      <w:r w:rsidRPr="00C81953">
        <w:t>Rural</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have</w:t>
      </w:r>
      <w:r w:rsidR="00F00875" w:rsidRPr="00C81953">
        <w:t xml:space="preserve"> </w:t>
      </w:r>
      <w:r w:rsidRPr="00C81953">
        <w:t>different</w:t>
      </w:r>
      <w:r w:rsidR="00F00875" w:rsidRPr="00C81953">
        <w:t xml:space="preserve"> </w:t>
      </w:r>
      <w:r w:rsidRPr="00C81953">
        <w:t>roles,</w:t>
      </w:r>
      <w:r w:rsidR="00F00875" w:rsidRPr="00C81953">
        <w:t xml:space="preserve"> </w:t>
      </w:r>
      <w:r w:rsidRPr="00C81953">
        <w:t>responsibilities,</w:t>
      </w:r>
      <w:r w:rsidR="00F00875" w:rsidRPr="00C81953">
        <w:t xml:space="preserve"> </w:t>
      </w:r>
      <w:r w:rsidRPr="00C81953">
        <w:t>and</w:t>
      </w:r>
      <w:r w:rsidR="00F00875" w:rsidRPr="00C81953">
        <w:t xml:space="preserve"> </w:t>
      </w:r>
      <w:r w:rsidRPr="00C81953">
        <w:t>knowledge</w:t>
      </w:r>
      <w:r w:rsidR="00F00875" w:rsidRPr="00C81953">
        <w:t xml:space="preserve"> </w:t>
      </w:r>
      <w:r w:rsidRPr="00C81953">
        <w:t>in</w:t>
      </w:r>
      <w:r w:rsidR="00F00875" w:rsidRPr="00C81953">
        <w:t xml:space="preserve"> </w:t>
      </w:r>
      <w:r w:rsidRPr="00C81953">
        <w:t>managing</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which</w:t>
      </w:r>
      <w:r w:rsidR="00F00875" w:rsidRPr="00C81953">
        <w:t xml:space="preserve"> </w:t>
      </w:r>
      <w:r w:rsidRPr="00C81953">
        <w:t>result</w:t>
      </w:r>
      <w:r w:rsidR="00F00875" w:rsidRPr="00C81953">
        <w:t xml:space="preserve"> </w:t>
      </w:r>
      <w:r w:rsidRPr="00C81953">
        <w:t>in</w:t>
      </w:r>
      <w:r w:rsidR="00F00875" w:rsidRPr="00C81953">
        <w:t xml:space="preserve"> </w:t>
      </w:r>
      <w:r w:rsidRPr="00C81953">
        <w:t>different</w:t>
      </w:r>
      <w:r w:rsidR="00F00875" w:rsidRPr="00C81953">
        <w:t xml:space="preserve"> </w:t>
      </w:r>
      <w:r w:rsidRPr="00C81953">
        <w:t>needs,</w:t>
      </w:r>
      <w:r w:rsidR="00F00875" w:rsidRPr="00C81953">
        <w:t xml:space="preserve"> </w:t>
      </w:r>
      <w:r w:rsidRPr="00C81953">
        <w:t>priorities,</w:t>
      </w:r>
      <w:r w:rsidR="00F00875" w:rsidRPr="00C81953">
        <w:t xml:space="preserve"> </w:t>
      </w:r>
      <w:r w:rsidRPr="00C81953">
        <w:t>and</w:t>
      </w:r>
      <w:r w:rsidR="00F00875" w:rsidRPr="00C81953">
        <w:t xml:space="preserve"> </w:t>
      </w:r>
      <w:r w:rsidRPr="00C81953">
        <w:t>concerns.</w:t>
      </w:r>
      <w:r w:rsidR="00F00875" w:rsidRPr="00C81953">
        <w:t xml:space="preserve"> </w:t>
      </w:r>
      <w:r w:rsidRPr="00C81953">
        <w:t>For</w:t>
      </w:r>
      <w:r w:rsidR="00F00875" w:rsidRPr="00C81953">
        <w:t xml:space="preserve"> </w:t>
      </w:r>
      <w:r w:rsidRPr="00C81953">
        <w:t>example,</w:t>
      </w:r>
      <w:r w:rsidR="00F00875" w:rsidRPr="00C81953">
        <w:t xml:space="preserve"> </w:t>
      </w:r>
      <w:r w:rsidRPr="00C81953">
        <w:t>in</w:t>
      </w:r>
      <w:r w:rsidR="00F00875" w:rsidRPr="00C81953">
        <w:t xml:space="preserve"> </w:t>
      </w:r>
      <w:r w:rsidRPr="00C81953">
        <w:t>many</w:t>
      </w:r>
      <w:r w:rsidR="00F00875" w:rsidRPr="00C81953">
        <w:t xml:space="preserve"> </w:t>
      </w:r>
      <w:r w:rsidRPr="00C81953">
        <w:t>regions</w:t>
      </w:r>
      <w:r w:rsidR="00F00875" w:rsidRPr="00C81953">
        <w:t xml:space="preserve"> </w:t>
      </w:r>
      <w:r w:rsidRPr="00C81953">
        <w:t>men</w:t>
      </w:r>
      <w:r w:rsidR="00F00875" w:rsidRPr="00C81953">
        <w:t xml:space="preserve"> </w:t>
      </w:r>
      <w:r w:rsidRPr="00C81953">
        <w:t>use</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in</w:t>
      </w:r>
      <w:r w:rsidR="00F00875" w:rsidRPr="00C81953">
        <w:t xml:space="preserve"> </w:t>
      </w:r>
      <w:r w:rsidRPr="00C81953">
        <w:t>agriculture,</w:t>
      </w:r>
      <w:r w:rsidR="00F00875" w:rsidRPr="00C81953">
        <w:t xml:space="preserve"> </w:t>
      </w:r>
      <w:r w:rsidRPr="00C81953">
        <w:t>logging,</w:t>
      </w:r>
      <w:r w:rsidR="00F00875" w:rsidRPr="00C81953">
        <w:t xml:space="preserve"> </w:t>
      </w:r>
      <w:r w:rsidRPr="00C81953">
        <w:t>and</w:t>
      </w:r>
      <w:r w:rsidR="00F00875" w:rsidRPr="00C81953">
        <w:t xml:space="preserve"> </w:t>
      </w:r>
      <w:r w:rsidRPr="00C81953">
        <w:t>fishing</w:t>
      </w:r>
      <w:r w:rsidR="00F00875" w:rsidRPr="00C81953">
        <w:t xml:space="preserve"> </w:t>
      </w:r>
      <w:r w:rsidRPr="00C81953">
        <w:t>for</w:t>
      </w:r>
      <w:r w:rsidR="00F00875" w:rsidRPr="00C81953">
        <w:t xml:space="preserve"> </w:t>
      </w:r>
      <w:r w:rsidRPr="00C81953">
        <w:t>commercial</w:t>
      </w:r>
      <w:r w:rsidR="00F00875" w:rsidRPr="00C81953">
        <w:t xml:space="preserve"> </w:t>
      </w:r>
      <w:r w:rsidRPr="00C81953">
        <w:t>purposes</w:t>
      </w:r>
      <w:r w:rsidR="00F00875" w:rsidRPr="00C81953">
        <w:t xml:space="preserve"> </w:t>
      </w:r>
      <w:r w:rsidRPr="00C81953">
        <w:t>more</w:t>
      </w:r>
      <w:r w:rsidR="00F00875" w:rsidRPr="00C81953">
        <w:t xml:space="preserve"> </w:t>
      </w:r>
      <w:r w:rsidRPr="00C81953">
        <w:t>than</w:t>
      </w:r>
      <w:r w:rsidR="00F00875" w:rsidRPr="00C81953">
        <w:t xml:space="preserve"> </w:t>
      </w:r>
      <w:r w:rsidRPr="00C81953">
        <w:t>women.</w:t>
      </w:r>
      <w:r w:rsidR="00F00875" w:rsidRPr="00C81953">
        <w:t xml:space="preserve"> </w:t>
      </w:r>
      <w:r w:rsidRPr="00C81953">
        <w:t>Men</w:t>
      </w:r>
      <w:r w:rsidR="00F00875" w:rsidRPr="00C81953">
        <w:t xml:space="preserve"> </w:t>
      </w:r>
      <w:r w:rsidRPr="00C81953">
        <w:t>also</w:t>
      </w:r>
      <w:r w:rsidR="00F00875" w:rsidRPr="00C81953">
        <w:t xml:space="preserve"> </w:t>
      </w:r>
      <w:r w:rsidRPr="00C81953">
        <w:t>tend</w:t>
      </w:r>
      <w:r w:rsidR="00F00875" w:rsidRPr="00C81953">
        <w:t xml:space="preserve"> </w:t>
      </w:r>
      <w:r w:rsidRPr="00C81953">
        <w:t>to</w:t>
      </w:r>
      <w:r w:rsidR="00F00875" w:rsidRPr="00C81953">
        <w:t xml:space="preserve"> </w:t>
      </w:r>
      <w:r w:rsidRPr="00C81953">
        <w:t>focus</w:t>
      </w:r>
      <w:r w:rsidR="00F00875" w:rsidRPr="00C81953">
        <w:t xml:space="preserve"> </w:t>
      </w:r>
      <w:r w:rsidRPr="00C81953">
        <w:t>on</w:t>
      </w:r>
      <w:r w:rsidR="00F00875" w:rsidRPr="00C81953">
        <w:t xml:space="preserve"> </w:t>
      </w:r>
      <w:r w:rsidRPr="00C81953">
        <w:t>market-oriented</w:t>
      </w:r>
      <w:r w:rsidR="00F00875" w:rsidRPr="00C81953">
        <w:t xml:space="preserve"> </w:t>
      </w:r>
      <w:r w:rsidRPr="00C81953">
        <w:t>or</w:t>
      </w:r>
      <w:r w:rsidR="00F00875" w:rsidRPr="00C81953">
        <w:t xml:space="preserve"> </w:t>
      </w:r>
      <w:r w:rsidRPr="00C81953">
        <w:t>cash</w:t>
      </w:r>
      <w:r w:rsidR="00F00875" w:rsidRPr="00C81953">
        <w:t xml:space="preserve"> </w:t>
      </w:r>
      <w:r w:rsidRPr="00C81953">
        <w:t>crop</w:t>
      </w:r>
      <w:r w:rsidR="00F00875" w:rsidRPr="00C81953">
        <w:t xml:space="preserve"> </w:t>
      </w:r>
      <w:r w:rsidRPr="00C81953">
        <w:t>production,</w:t>
      </w:r>
      <w:r w:rsidR="00F00875" w:rsidRPr="00C81953">
        <w:t xml:space="preserve"> </w:t>
      </w:r>
      <w:r w:rsidRPr="00C81953">
        <w:t>whereas</w:t>
      </w:r>
      <w:r w:rsidR="00F00875" w:rsidRPr="00C81953">
        <w:t xml:space="preserve"> </w:t>
      </w:r>
      <w:r w:rsidRPr="00C81953">
        <w:t>women</w:t>
      </w:r>
      <w:r w:rsidR="00F00875" w:rsidRPr="00C81953">
        <w:t xml:space="preserve"> </w:t>
      </w:r>
      <w:r w:rsidRPr="00C81953">
        <w:t>often</w:t>
      </w:r>
      <w:r w:rsidR="00F00875" w:rsidRPr="00C81953">
        <w:t xml:space="preserve"> </w:t>
      </w:r>
      <w:r w:rsidRPr="00C81953">
        <w:t>work</w:t>
      </w:r>
      <w:r w:rsidR="00F00875" w:rsidRPr="00C81953">
        <w:t xml:space="preserve"> </w:t>
      </w:r>
      <w:r w:rsidRPr="00C81953">
        <w:t>with</w:t>
      </w:r>
      <w:r w:rsidR="00F00875" w:rsidRPr="00C81953">
        <w:t xml:space="preserve"> </w:t>
      </w:r>
      <w:r w:rsidRPr="00C81953">
        <w:t>subsistence</w:t>
      </w:r>
      <w:r w:rsidR="00F00875" w:rsidRPr="00C81953">
        <w:t xml:space="preserve"> </w:t>
      </w:r>
      <w:r w:rsidRPr="00C81953">
        <w:t>crops</w:t>
      </w:r>
      <w:r w:rsidR="00F00875" w:rsidRPr="00C81953">
        <w:t xml:space="preserve"> </w:t>
      </w:r>
      <w:r w:rsidRPr="00C81953">
        <w:t>and</w:t>
      </w:r>
      <w:r w:rsidR="00F00875" w:rsidRPr="00C81953">
        <w:t xml:space="preserve"> </w:t>
      </w:r>
      <w:r w:rsidRPr="00C81953">
        <w:t>vegetable</w:t>
      </w:r>
      <w:r w:rsidR="00F00875" w:rsidRPr="00C81953">
        <w:t xml:space="preserve"> </w:t>
      </w:r>
      <w:r w:rsidRPr="00C81953">
        <w:t>gardens.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rural</w:t>
      </w:r>
      <w:r w:rsidR="00F00875" w:rsidRPr="00C81953">
        <w:t xml:space="preserve"> </w:t>
      </w:r>
      <w:r w:rsidRPr="00C81953">
        <w:t>women</w:t>
      </w:r>
      <w:r w:rsidR="00F00875" w:rsidRPr="00C81953">
        <w:t xml:space="preserve"> </w:t>
      </w:r>
      <w:r w:rsidRPr="00C81953">
        <w:t>are</w:t>
      </w:r>
      <w:r w:rsidR="00F00875" w:rsidRPr="00C81953">
        <w:t xml:space="preserve"> </w:t>
      </w:r>
      <w:r w:rsidRPr="00C81953">
        <w:t>community</w:t>
      </w:r>
      <w:r w:rsidR="00F00875" w:rsidRPr="00C81953">
        <w:t xml:space="preserve"> </w:t>
      </w:r>
      <w:r w:rsidRPr="00C81953">
        <w:t>leaders,</w:t>
      </w:r>
      <w:r w:rsidR="00F00875" w:rsidRPr="00C81953">
        <w:t xml:space="preserve"> </w:t>
      </w:r>
      <w:r w:rsidRPr="00C81953">
        <w:t>organizing</w:t>
      </w:r>
      <w:r w:rsidR="00F00875" w:rsidRPr="00C81953">
        <w:t xml:space="preserve"> </w:t>
      </w:r>
      <w:r w:rsidRPr="00C81953">
        <w:t>events</w:t>
      </w:r>
      <w:r w:rsidR="00F00875" w:rsidRPr="00C81953">
        <w:t xml:space="preserve"> </w:t>
      </w:r>
      <w:r w:rsidRPr="00C81953">
        <w:t>and</w:t>
      </w:r>
      <w:r w:rsidR="00F00875" w:rsidRPr="00C81953">
        <w:t xml:space="preserve"> </w:t>
      </w:r>
      <w:r w:rsidRPr="00C81953">
        <w:t>passing</w:t>
      </w:r>
      <w:r w:rsidR="00F00875" w:rsidRPr="00C81953">
        <w:t xml:space="preserve"> </w:t>
      </w:r>
      <w:r w:rsidRPr="00C81953">
        <w:t>on</w:t>
      </w:r>
      <w:r w:rsidR="00F00875" w:rsidRPr="00C81953">
        <w:t xml:space="preserve"> </w:t>
      </w:r>
      <w:r w:rsidRPr="00C81953">
        <w:t>environment-related</w:t>
      </w:r>
      <w:r w:rsidR="00F00875" w:rsidRPr="00C81953">
        <w:t xml:space="preserve"> </w:t>
      </w:r>
      <w:r w:rsidRPr="00C81953">
        <w:t>messages</w:t>
      </w:r>
      <w:r w:rsidR="00F00875" w:rsidRPr="00C81953">
        <w:t xml:space="preserve"> </w:t>
      </w:r>
      <w:r w:rsidRPr="00C81953">
        <w:t>to</w:t>
      </w:r>
      <w:r w:rsidR="00F00875" w:rsidRPr="00C81953">
        <w:t xml:space="preserve"> </w:t>
      </w:r>
      <w:r w:rsidRPr="00C81953">
        <w:t>other</w:t>
      </w:r>
      <w:r w:rsidR="00F00875" w:rsidRPr="00C81953">
        <w:t xml:space="preserve"> </w:t>
      </w:r>
      <w:r w:rsidRPr="00C81953">
        <w:t>members</w:t>
      </w:r>
      <w:r w:rsidR="00F00875" w:rsidRPr="00C81953">
        <w:t xml:space="preserve"> </w:t>
      </w:r>
      <w:r w:rsidRPr="00C81953">
        <w:t>of</w:t>
      </w:r>
      <w:r w:rsidR="00F00875" w:rsidRPr="00C81953">
        <w:t xml:space="preserve"> </w:t>
      </w:r>
      <w:r w:rsidRPr="00C81953">
        <w:t>family</w:t>
      </w:r>
      <w:r w:rsidR="00F00875" w:rsidRPr="00C81953">
        <w:t xml:space="preserve"> </w:t>
      </w:r>
      <w:r w:rsidRPr="00C81953">
        <w:t>and</w:t>
      </w:r>
      <w:r w:rsidR="00F00875" w:rsidRPr="00C81953">
        <w:t xml:space="preserve"> </w:t>
      </w:r>
      <w:r w:rsidRPr="00C81953">
        <w:t>communities.</w:t>
      </w:r>
      <w:r w:rsidR="00F00875" w:rsidRPr="00C81953">
        <w:t xml:space="preserve"> </w:t>
      </w:r>
    </w:p>
    <w:p w14:paraId="5833FDC9" w14:textId="77777777" w:rsidR="007E5C3D" w:rsidRPr="00C81953" w:rsidRDefault="007E5C3D" w:rsidP="007E5C3D"/>
    <w:p w14:paraId="5D9BEBF9" w14:textId="6097A0E8" w:rsidR="007E5C3D" w:rsidRPr="00C81953" w:rsidRDefault="007E5C3D" w:rsidP="004E6C75">
      <w:pPr>
        <w:pStyle w:val="ListParagraph"/>
        <w:numPr>
          <w:ilvl w:val="0"/>
          <w:numId w:val="75"/>
        </w:numPr>
      </w:pPr>
      <w:r w:rsidRPr="00C81953">
        <w:t>However,</w:t>
      </w:r>
      <w:r w:rsidR="00F00875" w:rsidRPr="00C81953">
        <w:t xml:space="preserve"> </w:t>
      </w:r>
      <w:r w:rsidRPr="00C81953">
        <w:t>without</w:t>
      </w:r>
      <w:r w:rsidR="00F00875" w:rsidRPr="00C81953">
        <w:t xml:space="preserve"> </w:t>
      </w:r>
      <w:r w:rsidRPr="00C81953">
        <w:t>secure</w:t>
      </w:r>
      <w:r w:rsidR="00F00875" w:rsidRPr="00C81953">
        <w:t xml:space="preserve"> </w:t>
      </w:r>
      <w:r w:rsidRPr="00C81953">
        <w:t>land</w:t>
      </w:r>
      <w:r w:rsidR="00F00875" w:rsidRPr="00C81953">
        <w:t xml:space="preserve"> </w:t>
      </w:r>
      <w:r w:rsidRPr="00C81953">
        <w:t>rights,</w:t>
      </w:r>
      <w:r w:rsidR="00F00875" w:rsidRPr="00C81953">
        <w:t xml:space="preserve"> </w:t>
      </w:r>
      <w:r w:rsidRPr="00C81953">
        <w:t>rural</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have</w:t>
      </w:r>
      <w:r w:rsidR="00F00875" w:rsidRPr="00C81953">
        <w:t xml:space="preserve"> </w:t>
      </w:r>
      <w:r w:rsidRPr="00C81953">
        <w:t>little</w:t>
      </w:r>
      <w:r w:rsidR="00F00875" w:rsidRPr="00C81953">
        <w:t xml:space="preserve"> </w:t>
      </w:r>
      <w:r w:rsidRPr="00C81953">
        <w:t>or</w:t>
      </w:r>
      <w:r w:rsidR="00F00875" w:rsidRPr="00C81953">
        <w:t xml:space="preserve"> </w:t>
      </w:r>
      <w:r w:rsidRPr="00C81953">
        <w:t>no</w:t>
      </w:r>
      <w:r w:rsidR="00F00875" w:rsidRPr="00C81953">
        <w:t xml:space="preserve"> </w:t>
      </w:r>
      <w:r w:rsidRPr="00C81953">
        <w:t>incentive</w:t>
      </w:r>
      <w:r w:rsidR="00F00875" w:rsidRPr="00C81953">
        <w:t xml:space="preserve"> </w:t>
      </w:r>
      <w:r w:rsidRPr="00C81953">
        <w:t>to</w:t>
      </w:r>
      <w:r w:rsidR="00F00875" w:rsidRPr="00C81953">
        <w:t xml:space="preserve"> </w:t>
      </w:r>
      <w:r w:rsidRPr="00C81953">
        <w:t>engage</w:t>
      </w:r>
      <w:r w:rsidR="00F00875" w:rsidRPr="00C81953">
        <w:t xml:space="preserve"> </w:t>
      </w:r>
      <w:r w:rsidRPr="00C81953">
        <w:t>in</w:t>
      </w:r>
      <w:r w:rsidR="00F00875" w:rsidRPr="00C81953">
        <w:t xml:space="preserve"> </w:t>
      </w:r>
      <w:r w:rsidRPr="00C81953">
        <w:t>natural</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conservation</w:t>
      </w:r>
      <w:r w:rsidR="00F00875" w:rsidRPr="00C81953">
        <w:t xml:space="preserve"> </w:t>
      </w:r>
      <w:r w:rsidRPr="00C81953">
        <w:t>practices.</w:t>
      </w:r>
      <w:r w:rsidR="00F00875" w:rsidRPr="00C81953">
        <w:t xml:space="preserve"> </w:t>
      </w:r>
      <w:r w:rsidRPr="00C81953">
        <w:t>Poor</w:t>
      </w:r>
      <w:r w:rsidR="00F00875" w:rsidRPr="00C81953">
        <w:t xml:space="preserve"> </w:t>
      </w:r>
      <w:r w:rsidRPr="00C81953">
        <w:t>rural</w:t>
      </w:r>
      <w:r w:rsidR="00F00875" w:rsidRPr="00C81953">
        <w:t xml:space="preserve"> </w:t>
      </w:r>
      <w:r w:rsidRPr="00C81953">
        <w:t>women</w:t>
      </w:r>
      <w:r w:rsidR="00F00875" w:rsidRPr="00C81953">
        <w:t xml:space="preserve"> </w:t>
      </w:r>
      <w:r w:rsidRPr="00C81953">
        <w:t>lacking</w:t>
      </w:r>
      <w:r w:rsidR="00F00875" w:rsidRPr="00C81953">
        <w:t xml:space="preserve"> </w:t>
      </w:r>
      <w:r w:rsidRPr="00C81953">
        <w:t>secure</w:t>
      </w:r>
      <w:r w:rsidR="00F00875" w:rsidRPr="00C81953">
        <w:t xml:space="preserve"> </w:t>
      </w:r>
      <w:r w:rsidRPr="00C81953">
        <w:t>land</w:t>
      </w:r>
      <w:r w:rsidR="00F00875" w:rsidRPr="00C81953">
        <w:t xml:space="preserve"> </w:t>
      </w:r>
      <w:r w:rsidRPr="00C81953">
        <w:t>tenure</w:t>
      </w:r>
      <w:r w:rsidR="00F00875" w:rsidRPr="00C81953">
        <w:t xml:space="preserve"> </w:t>
      </w:r>
      <w:r w:rsidRPr="00C81953">
        <w:t>often</w:t>
      </w:r>
      <w:r w:rsidR="00F00875" w:rsidRPr="00C81953">
        <w:t xml:space="preserve"> </w:t>
      </w:r>
      <w:r w:rsidRPr="00C81953">
        <w:t>depend</w:t>
      </w:r>
      <w:r w:rsidR="00F00875" w:rsidRPr="00C81953">
        <w:t xml:space="preserve"> </w:t>
      </w:r>
      <w:r w:rsidRPr="00C81953">
        <w:t>on</w:t>
      </w:r>
      <w:r w:rsidR="00F00875" w:rsidRPr="00C81953">
        <w:t xml:space="preserve"> </w:t>
      </w:r>
      <w:r w:rsidRPr="00C81953">
        <w:t>common</w:t>
      </w:r>
      <w:r w:rsidR="00F00875" w:rsidRPr="00C81953">
        <w:t xml:space="preserve"> </w:t>
      </w:r>
      <w:r w:rsidRPr="00C81953">
        <w:t>property</w:t>
      </w:r>
      <w:r w:rsidR="00F00875" w:rsidRPr="00C81953">
        <w:t xml:space="preserve"> </w:t>
      </w:r>
      <w:r w:rsidRPr="00C81953">
        <w:t>resources</w:t>
      </w:r>
      <w:r w:rsidR="00F00875" w:rsidRPr="00C81953">
        <w:t xml:space="preserve"> </w:t>
      </w:r>
      <w:r w:rsidRPr="00C81953">
        <w:t>for</w:t>
      </w:r>
      <w:r w:rsidR="00F00875" w:rsidRPr="00C81953">
        <w:t xml:space="preserve"> </w:t>
      </w:r>
      <w:r w:rsidRPr="00C81953">
        <w:t>fuel</w:t>
      </w:r>
      <w:r w:rsidR="00F00875" w:rsidRPr="00C81953">
        <w:t xml:space="preserve"> </w:t>
      </w:r>
      <w:r w:rsidRPr="00C81953">
        <w:t>wood,</w:t>
      </w:r>
      <w:r w:rsidR="00F00875" w:rsidRPr="00C81953">
        <w:t xml:space="preserve"> </w:t>
      </w:r>
      <w:r w:rsidRPr="00C81953">
        <w:t>fodder,</w:t>
      </w:r>
      <w:r w:rsidR="00F00875" w:rsidRPr="00C81953">
        <w:t xml:space="preserve"> </w:t>
      </w:r>
      <w:r w:rsidRPr="00C81953">
        <w:t>and</w:t>
      </w:r>
      <w:r w:rsidR="00F00875" w:rsidRPr="00C81953">
        <w:t xml:space="preserve"> </w:t>
      </w:r>
      <w:r w:rsidRPr="00C81953">
        <w:t>food,</w:t>
      </w:r>
      <w:r w:rsidR="00F00875" w:rsidRPr="00C81953">
        <w:t xml:space="preserve"> </w:t>
      </w:r>
      <w:r w:rsidRPr="00C81953">
        <w:t>which</w:t>
      </w:r>
      <w:r w:rsidR="00F00875" w:rsidRPr="00C81953">
        <w:t xml:space="preserve"> </w:t>
      </w:r>
      <w:r w:rsidRPr="00C81953">
        <w:t>are</w:t>
      </w:r>
      <w:r w:rsidR="00F00875" w:rsidRPr="00C81953">
        <w:t xml:space="preserve"> </w:t>
      </w:r>
      <w:r w:rsidRPr="00C81953">
        <w:t>necessary</w:t>
      </w:r>
      <w:r w:rsidR="00F00875" w:rsidRPr="00C81953">
        <w:t xml:space="preserve"> </w:t>
      </w:r>
      <w:r w:rsidRPr="00C81953">
        <w:t>for</w:t>
      </w:r>
      <w:r w:rsidR="00F00875" w:rsidRPr="00C81953">
        <w:t xml:space="preserve"> </w:t>
      </w:r>
      <w:r w:rsidRPr="00C81953">
        <w:t>the</w:t>
      </w:r>
      <w:r w:rsidR="00F00875" w:rsidRPr="00C81953">
        <w:t xml:space="preserve"> </w:t>
      </w:r>
      <w:r w:rsidR="00BA2468" w:rsidRPr="00C81953">
        <w:t>wellbeing</w:t>
      </w:r>
      <w:r w:rsidR="00F00875" w:rsidRPr="00C81953">
        <w:t xml:space="preserve"> </w:t>
      </w:r>
      <w:r w:rsidRPr="00C81953">
        <w:t>of</w:t>
      </w:r>
      <w:r w:rsidR="00F00875" w:rsidRPr="00C81953">
        <w:t xml:space="preserve"> </w:t>
      </w:r>
      <w:r w:rsidRPr="00C81953">
        <w:t>their</w:t>
      </w:r>
      <w:r w:rsidR="00F00875" w:rsidRPr="00C81953">
        <w:t xml:space="preserve"> </w:t>
      </w:r>
      <w:r w:rsidRPr="00C81953">
        <w:t>households.</w:t>
      </w:r>
    </w:p>
    <w:p w14:paraId="41B89523" w14:textId="77777777" w:rsidR="007E5C3D" w:rsidRPr="00C81953" w:rsidRDefault="007E5C3D" w:rsidP="007E5C3D"/>
    <w:p w14:paraId="613E25D9" w14:textId="718712FD" w:rsidR="007E5C3D" w:rsidRPr="00C81953" w:rsidRDefault="007E5C3D" w:rsidP="004E6C75">
      <w:pPr>
        <w:pStyle w:val="ListParagraph"/>
        <w:numPr>
          <w:ilvl w:val="0"/>
          <w:numId w:val="75"/>
        </w:numPr>
      </w:pPr>
      <w:r w:rsidRPr="00C81953">
        <w:t>According</w:t>
      </w:r>
      <w:r w:rsidR="00F00875" w:rsidRPr="00C81953">
        <w:t xml:space="preserve"> </w:t>
      </w:r>
      <w:r w:rsidRPr="00C81953">
        <w:t>to</w:t>
      </w:r>
      <w:r w:rsidR="00F00875" w:rsidRPr="00C81953">
        <w:t xml:space="preserve"> </w:t>
      </w:r>
      <w:r w:rsidRPr="00C81953">
        <w:t>the</w:t>
      </w:r>
      <w:r w:rsidR="00F00875" w:rsidRPr="00C81953">
        <w:t xml:space="preserve"> </w:t>
      </w:r>
      <w:r w:rsidRPr="00C81953">
        <w:t>PCW,</w:t>
      </w:r>
      <w:r w:rsidR="00F00875" w:rsidRPr="00C81953">
        <w:t xml:space="preserve"> </w:t>
      </w:r>
      <w:r w:rsidRPr="00C81953">
        <w:t>although</w:t>
      </w:r>
      <w:r w:rsidR="00F00875" w:rsidRPr="00C81953">
        <w:t xml:space="preserve"> </w:t>
      </w:r>
      <w:r w:rsidRPr="00C81953">
        <w:t>women</w:t>
      </w:r>
      <w:r w:rsidR="00F00875" w:rsidRPr="00C81953">
        <w:t xml:space="preserve"> </w:t>
      </w:r>
      <w:r w:rsidRPr="00C81953">
        <w:t>may</w:t>
      </w:r>
      <w:r w:rsidR="00F00875" w:rsidRPr="00C81953">
        <w:t xml:space="preserve"> </w:t>
      </w:r>
      <w:r w:rsidRPr="00C81953">
        <w:t>be</w:t>
      </w:r>
      <w:r w:rsidR="00F00875" w:rsidRPr="00C81953">
        <w:t xml:space="preserve"> </w:t>
      </w:r>
      <w:r w:rsidRPr="00C81953">
        <w:t>viewed</w:t>
      </w:r>
      <w:r w:rsidR="00F00875" w:rsidRPr="00C81953">
        <w:t xml:space="preserve"> </w:t>
      </w:r>
      <w:r w:rsidRPr="00C81953">
        <w:t>as</w:t>
      </w:r>
      <w:r w:rsidR="00F00875" w:rsidRPr="00C81953">
        <w:t xml:space="preserve"> </w:t>
      </w:r>
      <w:r w:rsidRPr="00C81953">
        <w:t>agents</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degradation</w:t>
      </w:r>
      <w:r w:rsidR="00F00875" w:rsidRPr="00C81953">
        <w:t xml:space="preserve"> </w:t>
      </w:r>
      <w:r w:rsidRPr="00C81953">
        <w:t>by</w:t>
      </w:r>
      <w:r w:rsidR="00F00875" w:rsidRPr="00C81953">
        <w:t xml:space="preserve"> </w:t>
      </w:r>
      <w:r w:rsidRPr="00C81953">
        <w:t>the</w:t>
      </w:r>
      <w:r w:rsidR="00F00875" w:rsidRPr="00C81953">
        <w:t xml:space="preserve"> </w:t>
      </w:r>
      <w:r w:rsidRPr="00C81953">
        <w:t>nature</w:t>
      </w:r>
      <w:r w:rsidR="00F00875" w:rsidRPr="00C81953">
        <w:t xml:space="preserve"> </w:t>
      </w:r>
      <w:r w:rsidRPr="00C81953">
        <w:t>of</w:t>
      </w:r>
      <w:r w:rsidR="00F00875" w:rsidRPr="00C81953">
        <w:t xml:space="preserve"> </w:t>
      </w:r>
      <w:r w:rsidRPr="00C81953">
        <w:t>their</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responsibilities,</w:t>
      </w:r>
      <w:r w:rsidR="00F00875" w:rsidRPr="00C81953">
        <w:t xml:space="preserve"> </w:t>
      </w:r>
      <w:r w:rsidRPr="00C81953">
        <w:t>they</w:t>
      </w:r>
      <w:r w:rsidR="00F00875" w:rsidRPr="00C81953">
        <w:t xml:space="preserve"> </w:t>
      </w:r>
      <w:r w:rsidRPr="00C81953">
        <w:t>have</w:t>
      </w:r>
      <w:r w:rsidR="00F00875" w:rsidRPr="00C81953">
        <w:t xml:space="preserve"> </w:t>
      </w:r>
      <w:r w:rsidRPr="00C81953">
        <w:t>an</w:t>
      </w:r>
      <w:r w:rsidR="00F00875" w:rsidRPr="00C81953">
        <w:t xml:space="preserve"> </w:t>
      </w:r>
      <w:r w:rsidRPr="00C81953">
        <w:t>equally</w:t>
      </w:r>
      <w:r w:rsidR="00F00875" w:rsidRPr="00C81953">
        <w:t xml:space="preserve"> </w:t>
      </w:r>
      <w:r w:rsidRPr="00C81953">
        <w:t>significant</w:t>
      </w:r>
      <w:r w:rsidR="00F00875" w:rsidRPr="00C81953">
        <w:t xml:space="preserve"> </w:t>
      </w:r>
      <w:r w:rsidRPr="00C81953">
        <w:t>impact</w:t>
      </w:r>
      <w:r w:rsidR="00F00875" w:rsidRPr="00C81953">
        <w:t xml:space="preserve"> </w:t>
      </w:r>
      <w:r w:rsidRPr="00C81953">
        <w:t>on</w:t>
      </w:r>
      <w:r w:rsidR="00F00875" w:rsidRPr="00C81953">
        <w:t xml:space="preserve"> </w:t>
      </w:r>
      <w:r w:rsidRPr="00C81953">
        <w:t>environmental</w:t>
      </w:r>
      <w:r w:rsidR="00F00875" w:rsidRPr="00C81953">
        <w:t xml:space="preserve"> </w:t>
      </w:r>
      <w:r w:rsidRPr="00C81953">
        <w:t>conservation</w:t>
      </w:r>
      <w:r w:rsidR="00F00875" w:rsidRPr="00C81953">
        <w:t xml:space="preserve"> </w:t>
      </w:r>
      <w:r w:rsidRPr="00C81953">
        <w:t>due</w:t>
      </w:r>
      <w:r w:rsidR="00F00875" w:rsidRPr="00C81953">
        <w:t xml:space="preserve"> </w:t>
      </w:r>
      <w:r w:rsidRPr="00C81953">
        <w:t>to</w:t>
      </w:r>
      <w:r w:rsidR="00F00875" w:rsidRPr="00C81953">
        <w:t xml:space="preserve"> </w:t>
      </w:r>
      <w:r w:rsidRPr="00C81953">
        <w:t>their</w:t>
      </w:r>
      <w:r w:rsidR="00F00875" w:rsidRPr="00C81953">
        <w:t xml:space="preserve"> </w:t>
      </w:r>
      <w:r w:rsidRPr="00C81953">
        <w:t>multiple</w:t>
      </w:r>
      <w:r w:rsidR="00F00875" w:rsidRPr="00C81953">
        <w:t xml:space="preserve"> </w:t>
      </w:r>
      <w:r w:rsidRPr="00C81953">
        <w:t>roles.</w:t>
      </w:r>
      <w:r w:rsidR="00F00875" w:rsidRPr="00C81953">
        <w:t xml:space="preserve"> </w:t>
      </w:r>
      <w:r w:rsidRPr="00C81953">
        <w:t>Women’s</w:t>
      </w:r>
      <w:r w:rsidR="00F00875" w:rsidRPr="00C81953">
        <w:t xml:space="preserve"> </w:t>
      </w:r>
      <w:r w:rsidRPr="00C81953">
        <w:t>day-to-day</w:t>
      </w:r>
      <w:r w:rsidR="00F00875" w:rsidRPr="00C81953">
        <w:t xml:space="preserve"> </w:t>
      </w:r>
      <w:r w:rsidRPr="00C81953">
        <w:t>activities</w:t>
      </w:r>
      <w:r w:rsidR="00F00875" w:rsidRPr="00C81953">
        <w:t xml:space="preserve"> </w:t>
      </w:r>
      <w:r w:rsidRPr="00C81953">
        <w:t>such</w:t>
      </w:r>
      <w:r w:rsidR="00F00875" w:rsidRPr="00C81953">
        <w:t xml:space="preserve"> </w:t>
      </w:r>
      <w:r w:rsidRPr="00C81953">
        <w:t>as</w:t>
      </w:r>
      <w:r w:rsidR="00F00875" w:rsidRPr="00C81953">
        <w:t xml:space="preserve"> </w:t>
      </w:r>
      <w:r w:rsidRPr="00C81953">
        <w:t>growing,</w:t>
      </w:r>
      <w:r w:rsidR="00F00875" w:rsidRPr="00C81953">
        <w:t xml:space="preserve"> </w:t>
      </w:r>
      <w:r w:rsidRPr="00C81953">
        <w:t>collecting</w:t>
      </w:r>
      <w:r w:rsidR="00F00875" w:rsidRPr="00C81953">
        <w:t xml:space="preserve"> </w:t>
      </w:r>
      <w:r w:rsidRPr="00C81953">
        <w:t>or</w:t>
      </w:r>
      <w:r w:rsidR="00F00875" w:rsidRPr="00C81953">
        <w:t xml:space="preserve"> </w:t>
      </w:r>
      <w:r w:rsidRPr="00C81953">
        <w:t>buying</w:t>
      </w:r>
      <w:r w:rsidR="00F00875" w:rsidRPr="00C81953">
        <w:t xml:space="preserve"> </w:t>
      </w:r>
      <w:r w:rsidRPr="00C81953">
        <w:t>food,</w:t>
      </w:r>
      <w:r w:rsidR="00F00875" w:rsidRPr="00C81953">
        <w:t xml:space="preserve"> </w:t>
      </w:r>
      <w:r w:rsidRPr="00C81953">
        <w:t>tending</w:t>
      </w:r>
      <w:r w:rsidR="00F00875" w:rsidRPr="00C81953">
        <w:t xml:space="preserve"> </w:t>
      </w:r>
      <w:r w:rsidRPr="00C81953">
        <w:t>domestic</w:t>
      </w:r>
      <w:r w:rsidR="00F00875" w:rsidRPr="00C81953">
        <w:t xml:space="preserve"> </w:t>
      </w:r>
      <w:r w:rsidRPr="00C81953">
        <w:t>animals,</w:t>
      </w:r>
      <w:r w:rsidR="00F00875" w:rsidRPr="00C81953">
        <w:t xml:space="preserve"> </w:t>
      </w:r>
      <w:r w:rsidRPr="00C81953">
        <w:t>gathering</w:t>
      </w:r>
      <w:r w:rsidR="00F00875" w:rsidRPr="00C81953">
        <w:t xml:space="preserve"> </w:t>
      </w:r>
      <w:r w:rsidRPr="00C81953">
        <w:t>wood</w:t>
      </w:r>
      <w:r w:rsidR="00F00875" w:rsidRPr="00C81953">
        <w:t xml:space="preserve"> </w:t>
      </w:r>
      <w:r w:rsidRPr="00C81953">
        <w:t>and</w:t>
      </w:r>
      <w:r w:rsidR="00F00875" w:rsidRPr="00C81953">
        <w:t xml:space="preserve"> </w:t>
      </w:r>
      <w:r w:rsidRPr="00C81953">
        <w:t>water,</w:t>
      </w:r>
      <w:r w:rsidR="00F00875" w:rsidRPr="00C81953">
        <w:t xml:space="preserve"> </w:t>
      </w:r>
      <w:r w:rsidRPr="00C81953">
        <w:t>and</w:t>
      </w:r>
      <w:r w:rsidR="00F00875" w:rsidRPr="00C81953">
        <w:t xml:space="preserve"> </w:t>
      </w:r>
      <w:r w:rsidRPr="00C81953">
        <w:t>caring</w:t>
      </w:r>
      <w:r w:rsidR="00F00875" w:rsidRPr="00C81953">
        <w:t xml:space="preserve"> </w:t>
      </w:r>
      <w:r w:rsidRPr="00C81953">
        <w:t>for</w:t>
      </w:r>
      <w:r w:rsidR="00F00875" w:rsidRPr="00C81953">
        <w:t xml:space="preserve"> </w:t>
      </w:r>
      <w:r w:rsidRPr="00C81953">
        <w:t>children</w:t>
      </w:r>
      <w:r w:rsidR="00F00875" w:rsidRPr="00C81953">
        <w:t xml:space="preserve"> </w:t>
      </w:r>
      <w:r w:rsidRPr="00C81953">
        <w:t>and</w:t>
      </w:r>
      <w:r w:rsidR="00F00875" w:rsidRPr="00C81953">
        <w:t xml:space="preserve"> </w:t>
      </w:r>
      <w:r w:rsidRPr="00C81953">
        <w:t>the</w:t>
      </w:r>
      <w:r w:rsidR="00F00875" w:rsidRPr="00C81953">
        <w:t xml:space="preserve"> </w:t>
      </w:r>
      <w:r w:rsidRPr="00C81953">
        <w:t>home</w:t>
      </w:r>
      <w:r w:rsidR="00F00875" w:rsidRPr="00C81953">
        <w:t xml:space="preserve"> </w:t>
      </w:r>
      <w:r w:rsidRPr="00C81953">
        <w:t>have</w:t>
      </w:r>
      <w:r w:rsidR="00F00875" w:rsidRPr="00C81953">
        <w:t xml:space="preserve"> </w:t>
      </w:r>
      <w:r w:rsidRPr="00C81953">
        <w:t>provided</w:t>
      </w:r>
      <w:r w:rsidR="00F00875" w:rsidRPr="00C81953">
        <w:t xml:space="preserve"> </w:t>
      </w:r>
      <w:r w:rsidRPr="00C81953">
        <w:t>them</w:t>
      </w:r>
      <w:r w:rsidR="00F00875" w:rsidRPr="00C81953">
        <w:t xml:space="preserve"> </w:t>
      </w:r>
      <w:r w:rsidRPr="00C81953">
        <w:t>with</w:t>
      </w:r>
      <w:r w:rsidR="00F00875" w:rsidRPr="00C81953">
        <w:t xml:space="preserve"> </w:t>
      </w:r>
      <w:r w:rsidRPr="00C81953">
        <w:t>special</w:t>
      </w:r>
      <w:r w:rsidR="00F00875" w:rsidRPr="00C81953">
        <w:t xml:space="preserve"> </w:t>
      </w:r>
      <w:r w:rsidRPr="00C81953">
        <w:t>knowledge</w:t>
      </w:r>
      <w:r w:rsidR="00F00875" w:rsidRPr="00C81953">
        <w:t xml:space="preserve"> </w:t>
      </w:r>
      <w:r w:rsidRPr="00C81953">
        <w:t>of</w:t>
      </w:r>
      <w:r w:rsidR="00F00875" w:rsidRPr="00C81953">
        <w:t xml:space="preserve"> </w:t>
      </w:r>
      <w:r w:rsidRPr="00C81953">
        <w:t>the</w:t>
      </w:r>
      <w:r w:rsidR="00F00875" w:rsidRPr="00C81953">
        <w:t xml:space="preserve"> </w:t>
      </w:r>
      <w:r w:rsidRPr="00C81953">
        <w:t>environment.</w:t>
      </w:r>
    </w:p>
    <w:p w14:paraId="283ED046" w14:textId="77777777" w:rsidR="007E5C3D" w:rsidRPr="00C81953" w:rsidRDefault="007E5C3D" w:rsidP="007E5C3D"/>
    <w:p w14:paraId="0CC8CA20" w14:textId="700EA30E" w:rsidR="007E5C3D" w:rsidRPr="00C81953" w:rsidRDefault="007E5C3D" w:rsidP="004E6C75">
      <w:pPr>
        <w:pStyle w:val="ListParagraph"/>
        <w:numPr>
          <w:ilvl w:val="0"/>
          <w:numId w:val="75"/>
        </w:numPr>
      </w:pP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in</w:t>
      </w:r>
      <w:r w:rsidR="00F00875" w:rsidRPr="00C81953">
        <w:t xml:space="preserve"> </w:t>
      </w:r>
      <w:r w:rsidRPr="00C81953">
        <w:t>national</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such</w:t>
      </w:r>
      <w:r w:rsidR="00F00875" w:rsidRPr="00C81953">
        <w:t xml:space="preserve"> </w:t>
      </w:r>
      <w:r w:rsidRPr="00C81953">
        <w:t>as</w:t>
      </w:r>
      <w:r w:rsidR="00F00875" w:rsidRPr="00C81953">
        <w:t xml:space="preserve"> </w:t>
      </w:r>
      <w:r w:rsidRPr="00C81953">
        <w:t>DENR,</w:t>
      </w:r>
      <w:r w:rsidR="00F00875" w:rsidRPr="00C81953">
        <w:t xml:space="preserve"> </w:t>
      </w:r>
      <w:r w:rsidRPr="00C81953">
        <w:t>the</w:t>
      </w:r>
      <w:r w:rsidR="00F00875" w:rsidRPr="00C81953">
        <w:t xml:space="preserve"> </w:t>
      </w:r>
      <w:r w:rsidRPr="00C81953">
        <w:t>perception</w:t>
      </w:r>
      <w:r w:rsidR="00F00875" w:rsidRPr="00C81953">
        <w:t xml:space="preserve"> </w:t>
      </w:r>
      <w:r w:rsidRPr="00C81953">
        <w:t>of</w:t>
      </w:r>
      <w:r w:rsidR="00F00875" w:rsidRPr="00C81953">
        <w:t xml:space="preserve"> </w:t>
      </w:r>
      <w:r w:rsidRPr="00C81953">
        <w:t>a</w:t>
      </w:r>
      <w:r w:rsidR="00F00875" w:rsidRPr="00C81953">
        <w:t xml:space="preserve"> </w:t>
      </w:r>
      <w:r w:rsidRPr="00C81953">
        <w:t>forester</w:t>
      </w:r>
      <w:r w:rsidR="00F00875" w:rsidRPr="00C81953">
        <w:t xml:space="preserve"> </w:t>
      </w:r>
      <w:r w:rsidRPr="00C81953">
        <w:t>as</w:t>
      </w:r>
      <w:r w:rsidR="00F00875" w:rsidRPr="00C81953">
        <w:t xml:space="preserve"> </w:t>
      </w:r>
      <w:r w:rsidRPr="00C81953">
        <w:t>“male</w:t>
      </w:r>
      <w:r w:rsidR="00F00875" w:rsidRPr="00C81953">
        <w:t xml:space="preserve"> </w:t>
      </w:r>
      <w:r w:rsidRPr="00C81953">
        <w:t>only”</w:t>
      </w:r>
      <w:r w:rsidR="00F00875" w:rsidRPr="00C81953">
        <w:t xml:space="preserve"> </w:t>
      </w:r>
      <w:r w:rsidRPr="00C81953">
        <w:t>is</w:t>
      </w:r>
      <w:r w:rsidR="00F00875" w:rsidRPr="00C81953">
        <w:t xml:space="preserve"> </w:t>
      </w:r>
      <w:r w:rsidRPr="00C81953">
        <w:t>changing,</w:t>
      </w:r>
      <w:r w:rsidR="00F00875" w:rsidRPr="00C81953">
        <w:t xml:space="preserve"> </w:t>
      </w:r>
      <w:r w:rsidRPr="00C81953">
        <w:t>and</w:t>
      </w:r>
      <w:r w:rsidR="00F00875" w:rsidRPr="00C81953">
        <w:t xml:space="preserve"> </w:t>
      </w:r>
      <w:r w:rsidRPr="00C81953">
        <w:t>more</w:t>
      </w:r>
      <w:r w:rsidR="00F00875" w:rsidRPr="00C81953">
        <w:t xml:space="preserve"> </w:t>
      </w:r>
      <w:r w:rsidRPr="00C81953">
        <w:t>work</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men</w:t>
      </w:r>
      <w:r w:rsidR="00F00875" w:rsidRPr="00C81953">
        <w:t xml:space="preserve"> </w:t>
      </w:r>
      <w:r w:rsidRPr="00C81953">
        <w:t>and</w:t>
      </w:r>
      <w:r w:rsidR="00F00875" w:rsidRPr="00C81953">
        <w:t xml:space="preserve"> </w:t>
      </w:r>
      <w:r w:rsidRPr="00C81953">
        <w:t>women</w:t>
      </w:r>
      <w:r w:rsidR="00F00875" w:rsidRPr="00C81953">
        <w:t xml:space="preserve"> </w:t>
      </w:r>
      <w:r w:rsidRPr="00C81953">
        <w:t>are</w:t>
      </w:r>
      <w:r w:rsidR="00F00875" w:rsidRPr="00C81953">
        <w:t xml:space="preserve"> </w:t>
      </w:r>
      <w:r w:rsidRPr="00C81953">
        <w:t>available</w:t>
      </w:r>
      <w:r w:rsidR="00F00875" w:rsidRPr="00C81953">
        <w:t xml:space="preserve"> </w:t>
      </w:r>
      <w:r w:rsidRPr="00C81953">
        <w:t>now</w:t>
      </w:r>
      <w:r w:rsidR="00F00875" w:rsidRPr="00C81953">
        <w:t xml:space="preserve"> </w:t>
      </w:r>
      <w:r w:rsidRPr="00C81953">
        <w:t>compared</w:t>
      </w:r>
      <w:r w:rsidR="00F00875" w:rsidRPr="00C81953">
        <w:t xml:space="preserve"> </w:t>
      </w:r>
      <w:r w:rsidRPr="00C81953">
        <w:t>to</w:t>
      </w:r>
      <w:r w:rsidR="00F00875" w:rsidRPr="00C81953">
        <w:t xml:space="preserve"> </w:t>
      </w:r>
      <w:r w:rsidRPr="00C81953">
        <w:t>before</w:t>
      </w:r>
      <w:r w:rsidR="00F00875" w:rsidRPr="00C81953">
        <w:t xml:space="preserve"> </w:t>
      </w:r>
      <w:r w:rsidRPr="00C81953">
        <w:lastRenderedPageBreak/>
        <w:t>when</w:t>
      </w:r>
      <w:r w:rsidR="00F00875" w:rsidRPr="00C81953">
        <w:t xml:space="preserve"> </w:t>
      </w:r>
      <w:r w:rsidRPr="00C81953">
        <w:t>foresters</w:t>
      </w:r>
      <w:r w:rsidR="00F00875" w:rsidRPr="00C81953">
        <w:t xml:space="preserve"> </w:t>
      </w:r>
      <w:r w:rsidRPr="00C81953">
        <w:t>had</w:t>
      </w:r>
      <w:r w:rsidR="00F00875" w:rsidRPr="00C81953">
        <w:t xml:space="preserve"> </w:t>
      </w:r>
      <w:r w:rsidRPr="00C81953">
        <w:t>limited</w:t>
      </w:r>
      <w:r w:rsidR="00F00875" w:rsidRPr="00C81953">
        <w:t xml:space="preserve"> </w:t>
      </w:r>
      <w:r w:rsidRPr="00C81953">
        <w:t>opportunities</w:t>
      </w:r>
      <w:r w:rsidR="00F00875" w:rsidRPr="00C81953">
        <w:t xml:space="preserve"> </w:t>
      </w:r>
      <w:r w:rsidRPr="00C81953">
        <w:t>other</w:t>
      </w:r>
      <w:r w:rsidR="00F00875" w:rsidRPr="00C81953">
        <w:t xml:space="preserve"> </w:t>
      </w:r>
      <w:r w:rsidRPr="00C81953">
        <w:t>than</w:t>
      </w:r>
      <w:r w:rsidR="00F00875" w:rsidRPr="00C81953">
        <w:t xml:space="preserve"> </w:t>
      </w:r>
      <w:r w:rsidRPr="00C81953">
        <w:t>those</w:t>
      </w:r>
      <w:r w:rsidR="00F00875" w:rsidRPr="00C81953">
        <w:t xml:space="preserve"> </w:t>
      </w:r>
      <w:r w:rsidRPr="00C81953">
        <w:t>associated</w:t>
      </w:r>
      <w:r w:rsidR="00F00875" w:rsidRPr="00C81953">
        <w:t xml:space="preserve"> </w:t>
      </w:r>
      <w:r w:rsidRPr="00C81953">
        <w:t>with</w:t>
      </w:r>
      <w:r w:rsidR="00F00875" w:rsidRPr="00C81953">
        <w:t xml:space="preserve"> </w:t>
      </w:r>
      <w:r w:rsidRPr="00C81953">
        <w:t>forest</w:t>
      </w:r>
      <w:r w:rsidR="00F00875" w:rsidRPr="00C81953">
        <w:t xml:space="preserve"> </w:t>
      </w:r>
      <w:r w:rsidRPr="00C81953">
        <w:t>regulation.</w:t>
      </w:r>
      <w:r w:rsidR="00F00875" w:rsidRPr="00C81953">
        <w:t xml:space="preserve"> </w:t>
      </w:r>
      <w:r w:rsidRPr="00C81953">
        <w:t>There</w:t>
      </w:r>
      <w:r w:rsidR="00F00875" w:rsidRPr="00C81953">
        <w:t xml:space="preserve"> </w:t>
      </w:r>
      <w:r w:rsidRPr="00C81953">
        <w:t>are</w:t>
      </w:r>
      <w:r w:rsidR="00F00875" w:rsidRPr="00C81953">
        <w:t xml:space="preserve"> </w:t>
      </w:r>
      <w:r w:rsidRPr="00C81953">
        <w:t>allocated</w:t>
      </w:r>
      <w:r w:rsidR="00F00875" w:rsidRPr="00C81953">
        <w:t xml:space="preserve"> </w:t>
      </w:r>
      <w:r w:rsidRPr="00C81953">
        <w:t>slots</w:t>
      </w:r>
      <w:r w:rsidR="00F00875" w:rsidRPr="00C81953">
        <w:t xml:space="preserve"> </w:t>
      </w:r>
      <w:r w:rsidRPr="00C81953">
        <w:t>for</w:t>
      </w:r>
      <w:r w:rsidR="00F00875" w:rsidRPr="00C81953">
        <w:t xml:space="preserve"> </w:t>
      </w:r>
      <w:r w:rsidRPr="00C81953">
        <w:t>women</w:t>
      </w:r>
      <w:r w:rsidR="00F00875" w:rsidRPr="00C81953">
        <w:t xml:space="preserve"> </w:t>
      </w:r>
      <w:r w:rsidRPr="00C81953">
        <w:t>in</w:t>
      </w:r>
      <w:r w:rsidR="00F00875" w:rsidRPr="00C81953">
        <w:t xml:space="preserve"> </w:t>
      </w:r>
      <w:r w:rsidRPr="00C81953">
        <w:t>forestry</w:t>
      </w:r>
      <w:r w:rsidR="00F00875" w:rsidRPr="00C81953">
        <w:t xml:space="preserve"> </w:t>
      </w:r>
      <w:r w:rsidRPr="00C81953">
        <w:t>department</w:t>
      </w:r>
      <w:r w:rsidR="00F00875" w:rsidRPr="00C81953">
        <w:t xml:space="preserve"> </w:t>
      </w:r>
      <w:r w:rsidRPr="00C81953">
        <w:t>such</w:t>
      </w:r>
      <w:r w:rsidR="00F00875" w:rsidRPr="00C81953">
        <w:t xml:space="preserve"> </w:t>
      </w:r>
      <w:r w:rsidRPr="00C81953">
        <w:t>as</w:t>
      </w:r>
      <w:r w:rsidR="00F00875" w:rsidRPr="00C81953">
        <w:t xml:space="preserve"> </w:t>
      </w:r>
      <w:r w:rsidRPr="00C81953">
        <w:t>laboratory</w:t>
      </w:r>
      <w:r w:rsidR="00F00875" w:rsidRPr="00C81953">
        <w:t xml:space="preserve"> </w:t>
      </w:r>
      <w:r w:rsidRPr="00C81953">
        <w:t>technicians,</w:t>
      </w:r>
      <w:r w:rsidR="00F00875" w:rsidRPr="00C81953">
        <w:t xml:space="preserve"> </w:t>
      </w:r>
      <w:r w:rsidRPr="00C81953">
        <w:t>entomologists</w:t>
      </w:r>
      <w:r w:rsidR="00F00875" w:rsidRPr="00C81953">
        <w:t xml:space="preserve"> </w:t>
      </w:r>
      <w:r w:rsidRPr="00C81953">
        <w:t>and</w:t>
      </w:r>
      <w:r w:rsidR="00F00875" w:rsidRPr="00C81953">
        <w:t xml:space="preserve"> </w:t>
      </w:r>
      <w:r w:rsidRPr="00C81953">
        <w:t>Geographical</w:t>
      </w:r>
      <w:r w:rsidR="00F00875" w:rsidRPr="00C81953">
        <w:t xml:space="preserve"> </w:t>
      </w:r>
      <w:r w:rsidRPr="00C81953">
        <w:t>Information</w:t>
      </w:r>
      <w:r w:rsidR="00F00875" w:rsidRPr="00C81953">
        <w:t xml:space="preserve"> </w:t>
      </w:r>
      <w:r w:rsidRPr="00C81953">
        <w:t>System</w:t>
      </w:r>
      <w:r w:rsidR="00F00875" w:rsidRPr="00C81953">
        <w:t xml:space="preserve"> </w:t>
      </w:r>
      <w:r w:rsidRPr="00C81953">
        <w:t>technicians.</w:t>
      </w:r>
      <w:r w:rsidR="00F00875" w:rsidRPr="00C81953">
        <w:t xml:space="preserve"> </w:t>
      </w:r>
      <w:r w:rsidRPr="00C81953">
        <w:t>There</w:t>
      </w:r>
      <w:r w:rsidR="00F00875" w:rsidRPr="00C81953">
        <w:t xml:space="preserve"> </w:t>
      </w:r>
      <w:r w:rsidRPr="00C81953">
        <w:t>are</w:t>
      </w:r>
      <w:r w:rsidR="00F00875" w:rsidRPr="00C81953">
        <w:t xml:space="preserve"> </w:t>
      </w:r>
      <w:r w:rsidRPr="00C81953">
        <w:t>more</w:t>
      </w:r>
      <w:r w:rsidR="00F00875" w:rsidRPr="00C81953">
        <w:t xml:space="preserve"> </w:t>
      </w:r>
      <w:r w:rsidRPr="00C81953">
        <w:t>women</w:t>
      </w:r>
      <w:r w:rsidR="00F00875" w:rsidRPr="00C81953">
        <w:t xml:space="preserve"> </w:t>
      </w:r>
      <w:r w:rsidRPr="00C81953">
        <w:t>compared</w:t>
      </w:r>
      <w:r w:rsidR="00F00875" w:rsidRPr="00C81953">
        <w:t xml:space="preserve"> </w:t>
      </w:r>
      <w:r w:rsidRPr="00C81953">
        <w:t>to</w:t>
      </w:r>
      <w:r w:rsidR="00F00875" w:rsidRPr="00C81953">
        <w:t xml:space="preserve"> </w:t>
      </w:r>
      <w:r w:rsidRPr="00C81953">
        <w:t>men</w:t>
      </w:r>
      <w:r w:rsidR="00F00875" w:rsidRPr="00C81953">
        <w:t xml:space="preserve"> </w:t>
      </w:r>
      <w:r w:rsidRPr="00C81953">
        <w:t>working,</w:t>
      </w:r>
      <w:r w:rsidR="00F00875" w:rsidRPr="00C81953">
        <w:t xml:space="preserve"> </w:t>
      </w:r>
      <w:r w:rsidRPr="00C81953">
        <w:t>especially</w:t>
      </w:r>
      <w:r w:rsidR="00F00875" w:rsidRPr="00C81953">
        <w:t xml:space="preserve"> </w:t>
      </w:r>
      <w:r w:rsidRPr="00C81953">
        <w:t>in</w:t>
      </w:r>
      <w:r w:rsidR="00F00875" w:rsidRPr="00C81953">
        <w:t xml:space="preserve"> </w:t>
      </w:r>
      <w:r w:rsidRPr="00C81953">
        <w:t>the</w:t>
      </w:r>
      <w:r w:rsidR="00F00875" w:rsidRPr="00C81953">
        <w:t xml:space="preserve"> </w:t>
      </w:r>
      <w:r w:rsidRPr="00C81953">
        <w:t>DENR’s</w:t>
      </w:r>
      <w:r w:rsidR="00F00875" w:rsidRPr="00C81953">
        <w:t xml:space="preserve"> </w:t>
      </w:r>
      <w:r w:rsidRPr="00C81953">
        <w:t>Forest</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Bureau,</w:t>
      </w:r>
      <w:r w:rsidR="00F00875" w:rsidRPr="00C81953">
        <w:t xml:space="preserve"> </w:t>
      </w:r>
      <w:r w:rsidRPr="00C81953">
        <w:t>with</w:t>
      </w:r>
      <w:r w:rsidR="00F00875" w:rsidRPr="00C81953">
        <w:t xml:space="preserve"> </w:t>
      </w:r>
      <w:r w:rsidRPr="00C81953">
        <w:t>more</w:t>
      </w:r>
      <w:r w:rsidR="00F00875" w:rsidRPr="00C81953">
        <w:t xml:space="preserve"> </w:t>
      </w:r>
      <w:r w:rsidRPr="00C81953">
        <w:t>women</w:t>
      </w:r>
      <w:r w:rsidR="00F00875" w:rsidRPr="00C81953">
        <w:t xml:space="preserve"> </w:t>
      </w:r>
      <w:r w:rsidRPr="00C81953">
        <w:t>now</w:t>
      </w:r>
      <w:r w:rsidR="00F00875" w:rsidRPr="00C81953">
        <w:t xml:space="preserve"> </w:t>
      </w:r>
      <w:r w:rsidRPr="00C81953">
        <w:t>in</w:t>
      </w:r>
      <w:r w:rsidR="00F00875" w:rsidRPr="00C81953">
        <w:t xml:space="preserve"> </w:t>
      </w:r>
      <w:r w:rsidRPr="00C81953">
        <w:t>leadership</w:t>
      </w:r>
      <w:r w:rsidR="00F00875" w:rsidRPr="00C81953">
        <w:t xml:space="preserve"> </w:t>
      </w:r>
      <w:r w:rsidRPr="00C81953">
        <w:t>positions</w:t>
      </w:r>
      <w:r w:rsidR="00F00875" w:rsidRPr="00C81953">
        <w:t xml:space="preserve"> </w:t>
      </w:r>
      <w:r w:rsidRPr="00C81953">
        <w:t>like</w:t>
      </w:r>
      <w:r w:rsidR="00F00875" w:rsidRPr="00C81953">
        <w:t xml:space="preserve"> </w:t>
      </w:r>
      <w:r w:rsidRPr="00C81953">
        <w:t>the</w:t>
      </w:r>
      <w:r w:rsidR="00F00875" w:rsidRPr="00C81953">
        <w:t xml:space="preserve"> </w:t>
      </w:r>
      <w:r w:rsidRPr="00C81953">
        <w:t>Director</w:t>
      </w:r>
      <w:r w:rsidR="00F00875" w:rsidRPr="00C81953">
        <w:t xml:space="preserve"> </w:t>
      </w:r>
      <w:r w:rsidRPr="00C81953">
        <w:t>General.</w:t>
      </w:r>
      <w:r w:rsidR="00F00875" w:rsidRPr="00C81953">
        <w:t xml:space="preserve"> </w:t>
      </w:r>
      <w:r w:rsidRPr="00C81953">
        <w:t>DENR’s</w:t>
      </w:r>
      <w:r w:rsidR="00F00875" w:rsidRPr="00C81953">
        <w:t xml:space="preserve"> </w:t>
      </w:r>
      <w:r w:rsidRPr="00C81953">
        <w:t>Community-Based</w:t>
      </w:r>
      <w:r w:rsidR="00F00875" w:rsidRPr="00C81953">
        <w:t xml:space="preserve"> </w:t>
      </w:r>
      <w:r w:rsidRPr="00C81953">
        <w:t>Forest</w:t>
      </w:r>
      <w:r w:rsidR="00F00875" w:rsidRPr="00C81953">
        <w:t xml:space="preserve"> </w:t>
      </w:r>
      <w:r w:rsidRPr="00C81953">
        <w:t>Management</w:t>
      </w:r>
      <w:r w:rsidR="00F00875" w:rsidRPr="00C81953">
        <w:t xml:space="preserve"> </w:t>
      </w:r>
      <w:r w:rsidRPr="00C81953">
        <w:t>(CBFM)</w:t>
      </w:r>
      <w:r w:rsidR="00F00875" w:rsidRPr="00C81953">
        <w:t xml:space="preserve"> </w:t>
      </w:r>
      <w:r w:rsidRPr="00C81953">
        <w:t>policy</w:t>
      </w:r>
      <w:r w:rsidR="00F00875" w:rsidRPr="00C81953">
        <w:t xml:space="preserve"> </w:t>
      </w:r>
      <w:r w:rsidRPr="00C81953">
        <w:t>also</w:t>
      </w:r>
      <w:r w:rsidR="00F00875" w:rsidRPr="00C81953">
        <w:t xml:space="preserve"> </w:t>
      </w:r>
      <w:r w:rsidRPr="00C81953">
        <w:t>mandates</w:t>
      </w:r>
      <w:r w:rsidR="00F00875" w:rsidRPr="00C81953">
        <w:t xml:space="preserve"> </w:t>
      </w:r>
      <w:r w:rsidRPr="00C81953">
        <w:t>30</w:t>
      </w:r>
      <w:r w:rsidR="00F00875" w:rsidRPr="00C81953">
        <w:t xml:space="preserve"> </w:t>
      </w:r>
      <w:r w:rsidRPr="00C81953">
        <w:t>percent</w:t>
      </w:r>
      <w:r w:rsidR="00F00875" w:rsidRPr="00C81953">
        <w:t xml:space="preserve"> </w:t>
      </w:r>
      <w:r w:rsidRPr="00C81953">
        <w:t>representation</w:t>
      </w:r>
      <w:r w:rsidR="00F00875" w:rsidRPr="00C81953">
        <w:t xml:space="preserve"> </w:t>
      </w:r>
      <w:r w:rsidRPr="00C81953">
        <w:t>of</w:t>
      </w:r>
      <w:r w:rsidR="00F00875" w:rsidRPr="00C81953">
        <w:t xml:space="preserve"> </w:t>
      </w:r>
      <w:r w:rsidRPr="00C81953">
        <w:t>women</w:t>
      </w:r>
      <w:r w:rsidR="00F00875" w:rsidRPr="00C81953">
        <w:t xml:space="preserve"> </w:t>
      </w:r>
      <w:r w:rsidRPr="00C81953">
        <w:t>in</w:t>
      </w:r>
      <w:r w:rsidR="00F00875" w:rsidRPr="00C81953">
        <w:t xml:space="preserve"> </w:t>
      </w:r>
      <w:r w:rsidRPr="00C81953">
        <w:t>CBFM,</w:t>
      </w:r>
      <w:r w:rsidR="00F00875" w:rsidRPr="00C81953">
        <w:t xml:space="preserve"> </w:t>
      </w:r>
      <w:r w:rsidRPr="00C81953">
        <w:t>which</w:t>
      </w:r>
      <w:r w:rsidR="00F00875" w:rsidRPr="00C81953">
        <w:t xml:space="preserve"> </w:t>
      </w:r>
      <w:r w:rsidRPr="00C81953">
        <w:t>led</w:t>
      </w:r>
      <w:r w:rsidR="00F00875" w:rsidRPr="00C81953">
        <w:t xml:space="preserve"> </w:t>
      </w:r>
      <w:r w:rsidRPr="00C81953">
        <w:t>to</w:t>
      </w:r>
      <w:r w:rsidR="00F00875" w:rsidRPr="00C81953">
        <w:t xml:space="preserve"> </w:t>
      </w:r>
      <w:r w:rsidRPr="00C81953">
        <w:t>more</w:t>
      </w:r>
      <w:r w:rsidR="00F00875" w:rsidRPr="00C81953">
        <w:t xml:space="preserve"> </w:t>
      </w:r>
      <w:r w:rsidRPr="00C81953">
        <w:t>than</w:t>
      </w:r>
      <w:r w:rsidR="00F00875" w:rsidRPr="00C81953">
        <w:t xml:space="preserve"> </w:t>
      </w:r>
      <w:r w:rsidRPr="00C81953">
        <w:t>30</w:t>
      </w:r>
      <w:r w:rsidR="00F00875" w:rsidRPr="00C81953">
        <w:t xml:space="preserve"> </w:t>
      </w:r>
      <w:r w:rsidRPr="00C81953">
        <w:t>percent</w:t>
      </w:r>
      <w:r w:rsidR="00F00875" w:rsidRPr="00C81953">
        <w:t xml:space="preserve"> </w:t>
      </w:r>
      <w:r w:rsidRPr="00C81953">
        <w:t>women’s</w:t>
      </w:r>
      <w:r w:rsidR="00F00875" w:rsidRPr="00C81953">
        <w:t xml:space="preserve"> </w:t>
      </w:r>
      <w:r w:rsidRPr="00C81953">
        <w:t>leadership</w:t>
      </w:r>
      <w:r w:rsidR="00F00875" w:rsidRPr="00C81953">
        <w:t xml:space="preserve"> </w:t>
      </w:r>
      <w:r w:rsidRPr="00C81953">
        <w:t>in</w:t>
      </w:r>
      <w:r w:rsidR="00F00875" w:rsidRPr="00C81953">
        <w:t xml:space="preserve"> </w:t>
      </w:r>
      <w:r w:rsidRPr="00C81953">
        <w:t>CBFM</w:t>
      </w:r>
      <w:r w:rsidR="00F00875" w:rsidRPr="00C81953">
        <w:t xml:space="preserve"> </w:t>
      </w:r>
      <w:r w:rsidRPr="00C81953">
        <w:t>committees.</w:t>
      </w:r>
      <w:r w:rsidR="00F00875" w:rsidRPr="00C81953">
        <w:t xml:space="preserve"> </w:t>
      </w:r>
      <w:r w:rsidRPr="00C81953">
        <w:t>These</w:t>
      </w:r>
      <w:r w:rsidR="00F00875" w:rsidRPr="00C81953">
        <w:t xml:space="preserve"> </w:t>
      </w:r>
      <w:r w:rsidRPr="00C81953">
        <w:t>positive</w:t>
      </w:r>
      <w:r w:rsidR="00F00875" w:rsidRPr="00C81953">
        <w:t xml:space="preserve"> </w:t>
      </w:r>
      <w:r w:rsidRPr="00C81953">
        <w:t>results</w:t>
      </w:r>
      <w:r w:rsidR="00F00875" w:rsidRPr="00C81953">
        <w:t xml:space="preserve"> </w:t>
      </w:r>
      <w:r w:rsidRPr="00C81953">
        <w:t>are</w:t>
      </w:r>
      <w:r w:rsidR="00F00875" w:rsidRPr="00C81953">
        <w:t xml:space="preserve"> </w:t>
      </w:r>
      <w:r w:rsidRPr="00C81953">
        <w:t>often</w:t>
      </w:r>
      <w:r w:rsidR="00F00875" w:rsidRPr="00C81953">
        <w:t xml:space="preserve"> </w:t>
      </w:r>
      <w:r w:rsidRPr="00C81953">
        <w:t>attributed</w:t>
      </w:r>
      <w:r w:rsidR="00F00875" w:rsidRPr="00C81953">
        <w:t xml:space="preserve"> </w:t>
      </w:r>
      <w:r w:rsidRPr="00C81953">
        <w:t>to</w:t>
      </w:r>
      <w:r w:rsidR="00F00875" w:rsidRPr="00C81953">
        <w:t xml:space="preserve"> </w:t>
      </w:r>
      <w:r w:rsidRPr="00C81953">
        <w:t>the</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the</w:t>
      </w:r>
      <w:r w:rsidR="00F00875" w:rsidRPr="00C81953">
        <w:t xml:space="preserve"> </w:t>
      </w:r>
      <w:r w:rsidRPr="00C81953">
        <w:t>GAD</w:t>
      </w:r>
      <w:r w:rsidR="00F00875" w:rsidRPr="00C81953">
        <w:t xml:space="preserve"> </w:t>
      </w:r>
      <w:r w:rsidRPr="00C81953">
        <w:t>approach</w:t>
      </w:r>
      <w:r w:rsidR="00F00875" w:rsidRPr="00C81953">
        <w:t xml:space="preserve"> </w:t>
      </w:r>
      <w:r w:rsidRPr="00C81953">
        <w:t>and</w:t>
      </w:r>
      <w:r w:rsidR="00F00875" w:rsidRPr="00C81953">
        <w:t xml:space="preserve"> </w:t>
      </w:r>
      <w:r w:rsidRPr="00C81953">
        <w:t>other</w:t>
      </w:r>
      <w:r w:rsidR="00F00875" w:rsidRPr="00C81953">
        <w:t xml:space="preserve"> </w:t>
      </w:r>
      <w:r w:rsidRPr="00C81953">
        <w:t>relevant</w:t>
      </w:r>
      <w:r w:rsidR="00F00875" w:rsidRPr="00C81953">
        <w:t xml:space="preserve"> </w:t>
      </w:r>
      <w:r w:rsidRPr="00C81953">
        <w:t>gender-sensitive</w:t>
      </w:r>
      <w:r w:rsidR="00F00875" w:rsidRPr="00C81953">
        <w:t xml:space="preserve"> </w:t>
      </w:r>
      <w:r w:rsidRPr="00C81953">
        <w:t>policies</w:t>
      </w:r>
      <w:r w:rsidR="00F00875" w:rsidRPr="00C81953">
        <w:t xml:space="preserve"> </w:t>
      </w:r>
      <w:r w:rsidRPr="00C81953">
        <w:t>and</w:t>
      </w:r>
      <w:r w:rsidR="00F00875" w:rsidRPr="00C81953">
        <w:t xml:space="preserve"> </w:t>
      </w:r>
      <w:r w:rsidRPr="00C81953">
        <w:t>programs</w:t>
      </w:r>
      <w:r w:rsidR="00F00875" w:rsidRPr="00C81953">
        <w:t xml:space="preserve"> </w:t>
      </w:r>
      <w:r w:rsidRPr="00C81953">
        <w:t>in</w:t>
      </w:r>
      <w:r w:rsidR="00F00875" w:rsidRPr="00C81953">
        <w:t xml:space="preserve"> </w:t>
      </w:r>
      <w:r w:rsidRPr="00C81953">
        <w:t>forestry</w:t>
      </w:r>
      <w:r w:rsidR="00F00875" w:rsidRPr="00C81953">
        <w:t xml:space="preserve"> </w:t>
      </w:r>
      <w:r w:rsidRPr="00C81953">
        <w:t>sector</w:t>
      </w:r>
      <w:r w:rsidR="00F00875" w:rsidRPr="00C81953">
        <w:t xml:space="preserve"> </w:t>
      </w:r>
      <w:r w:rsidRPr="00C81953">
        <w:t>(Joint</w:t>
      </w:r>
      <w:r w:rsidR="00F00875" w:rsidRPr="00C81953">
        <w:t xml:space="preserve"> </w:t>
      </w:r>
      <w:r w:rsidRPr="00C81953">
        <w:t>Regional</w:t>
      </w:r>
      <w:r w:rsidR="00F00875" w:rsidRPr="00C81953">
        <w:t xml:space="preserve"> </w:t>
      </w:r>
      <w:r w:rsidRPr="00C81953">
        <w:t>Initiative</w:t>
      </w:r>
      <w:r w:rsidR="00F00875" w:rsidRPr="00C81953">
        <w:t xml:space="preserve"> </w:t>
      </w:r>
      <w:r w:rsidRPr="00C81953">
        <w:t>for</w:t>
      </w:r>
      <w:r w:rsidR="00F00875" w:rsidRPr="00C81953">
        <w:t xml:space="preserve"> </w:t>
      </w:r>
      <w:r w:rsidRPr="00C81953">
        <w:t>Women’s</w:t>
      </w:r>
      <w:r w:rsidR="00F00875" w:rsidRPr="00C81953">
        <w:t xml:space="preserve"> </w:t>
      </w:r>
      <w:r w:rsidRPr="00C81953">
        <w:t>Inclusion</w:t>
      </w:r>
      <w:r w:rsidR="00F00875" w:rsidRPr="00C81953">
        <w:t xml:space="preserve"> </w:t>
      </w:r>
      <w:r w:rsidRPr="00C81953">
        <w:t>in</w:t>
      </w:r>
      <w:r w:rsidR="00F00875" w:rsidRPr="00C81953">
        <w:t xml:space="preserve"> </w:t>
      </w:r>
      <w:r w:rsidRPr="00C81953">
        <w:t>REDD++,</w:t>
      </w:r>
      <w:r w:rsidR="00F00875" w:rsidRPr="00C81953">
        <w:t xml:space="preserve"> </w:t>
      </w:r>
      <w:r w:rsidRPr="00C81953">
        <w:t>2014).</w:t>
      </w:r>
    </w:p>
    <w:p w14:paraId="0DFEE60D" w14:textId="77777777" w:rsidR="007E5C3D" w:rsidRPr="00C81953" w:rsidRDefault="007E5C3D" w:rsidP="007E5C3D"/>
    <w:p w14:paraId="06CC2B96" w14:textId="3ED37256" w:rsidR="007E5C3D" w:rsidRPr="00C81953" w:rsidRDefault="007E5C3D" w:rsidP="004E6C75">
      <w:pPr>
        <w:pStyle w:val="ListParagraph"/>
        <w:numPr>
          <w:ilvl w:val="0"/>
          <w:numId w:val="75"/>
        </w:numPr>
      </w:pPr>
      <w:r w:rsidRPr="00C81953">
        <w:t>DENR’s</w:t>
      </w:r>
      <w:r w:rsidR="00F00875" w:rsidRPr="00C81953">
        <w:t xml:space="preserve"> </w:t>
      </w:r>
      <w:r w:rsidRPr="00C81953">
        <w:t>Community</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Framework</w:t>
      </w:r>
      <w:r w:rsidR="00F00875" w:rsidRPr="00C81953">
        <w:t xml:space="preserve"> </w:t>
      </w:r>
      <w:r w:rsidRPr="00C81953">
        <w:t>(CRMF)</w:t>
      </w:r>
      <w:r w:rsidR="00F00875" w:rsidRPr="00C81953">
        <w:t xml:space="preserve"> </w:t>
      </w:r>
      <w:r w:rsidRPr="00C81953">
        <w:t>and</w:t>
      </w:r>
      <w:r w:rsidR="00F00875" w:rsidRPr="00C81953">
        <w:t xml:space="preserve"> </w:t>
      </w:r>
      <w:r w:rsidRPr="00C81953">
        <w:t>planning</w:t>
      </w:r>
      <w:r w:rsidR="00F00875" w:rsidRPr="00C81953">
        <w:t xml:space="preserve"> </w:t>
      </w:r>
      <w:r w:rsidRPr="00C81953">
        <w:t>guidelines</w:t>
      </w:r>
      <w:r w:rsidR="00F00875" w:rsidRPr="00C81953">
        <w:t xml:space="preserve"> </w:t>
      </w:r>
      <w:r w:rsidRPr="00C81953">
        <w:t>(which</w:t>
      </w:r>
      <w:r w:rsidR="00F00875" w:rsidRPr="00C81953">
        <w:t xml:space="preserve"> </w:t>
      </w:r>
      <w:r w:rsidRPr="00C81953">
        <w:t>inform</w:t>
      </w:r>
      <w:r w:rsidR="00F00875" w:rsidRPr="00C81953">
        <w:t xml:space="preserve"> </w:t>
      </w:r>
      <w:r w:rsidRPr="00C81953">
        <w:t>NGP</w:t>
      </w:r>
      <w:r w:rsidR="00F00875" w:rsidRPr="00C81953">
        <w:t xml:space="preserve"> </w:t>
      </w:r>
      <w:r w:rsidRPr="00C81953">
        <w:t>activities</w:t>
      </w:r>
      <w:r w:rsidR="00F00875" w:rsidRPr="00C81953">
        <w:t xml:space="preserve"> </w:t>
      </w:r>
      <w:r w:rsidRPr="00C81953">
        <w:t>carried</w:t>
      </w:r>
      <w:r w:rsidR="00F00875" w:rsidRPr="00C81953">
        <w:t xml:space="preserve"> </w:t>
      </w:r>
      <w:r w:rsidRPr="00C81953">
        <w:t>out</w:t>
      </w:r>
      <w:r w:rsidR="00F00875" w:rsidRPr="00C81953">
        <w:t xml:space="preserve"> </w:t>
      </w:r>
      <w:r w:rsidRPr="00C81953">
        <w:t>by</w:t>
      </w:r>
      <w:r w:rsidR="00F00875" w:rsidRPr="00C81953">
        <w:t xml:space="preserve"> </w:t>
      </w:r>
      <w:r w:rsidRPr="00C81953">
        <w:t>CBFM</w:t>
      </w:r>
      <w:r w:rsidR="00F00875" w:rsidRPr="00C81953">
        <w:t xml:space="preserve"> </w:t>
      </w:r>
      <w:r w:rsidRPr="00C81953">
        <w:t>people’s</w:t>
      </w:r>
      <w:r w:rsidR="00F00875" w:rsidRPr="00C81953">
        <w:t xml:space="preserve"> </w:t>
      </w:r>
      <w:r w:rsidRPr="00C81953">
        <w:t>organizations)</w:t>
      </w:r>
      <w:r w:rsidR="00F00875" w:rsidRPr="00C81953">
        <w:t xml:space="preserve"> </w:t>
      </w:r>
      <w:r w:rsidRPr="00C81953">
        <w:t>explicitly</w:t>
      </w:r>
      <w:r w:rsidR="00F00875" w:rsidRPr="00C81953">
        <w:t xml:space="preserve"> </w:t>
      </w:r>
      <w:r w:rsidRPr="00C81953">
        <w:t>identifies</w:t>
      </w:r>
      <w:r w:rsidR="00F00875" w:rsidRPr="00C81953">
        <w:t xml:space="preserve"> </w:t>
      </w:r>
      <w:r w:rsidRPr="00C81953">
        <w:t>gender</w:t>
      </w:r>
      <w:r w:rsidR="00F00875" w:rsidRPr="00C81953">
        <w:t xml:space="preserve"> </w:t>
      </w:r>
      <w:r w:rsidRPr="00C81953">
        <w:t>parity</w:t>
      </w:r>
      <w:r w:rsidR="00F00875" w:rsidRPr="00C81953">
        <w:t xml:space="preserve"> </w:t>
      </w:r>
      <w:r w:rsidRPr="00C81953">
        <w:t>as</w:t>
      </w:r>
      <w:r w:rsidR="00F00875" w:rsidRPr="00C81953">
        <w:t xml:space="preserve"> </w:t>
      </w:r>
      <w:r w:rsidRPr="00C81953">
        <w:t>a</w:t>
      </w:r>
      <w:r w:rsidR="00F00875" w:rsidRPr="00C81953">
        <w:t xml:space="preserve"> </w:t>
      </w:r>
      <w:r w:rsidRPr="00C81953">
        <w:t>key</w:t>
      </w:r>
      <w:r w:rsidR="00F00875" w:rsidRPr="00C81953">
        <w:t xml:space="preserve"> </w:t>
      </w:r>
      <w:r w:rsidR="00BA2468" w:rsidRPr="00C81953">
        <w:t>principle and</w:t>
      </w:r>
      <w:r w:rsidR="00F00875" w:rsidRPr="00C81953">
        <w:t xml:space="preserve"> </w:t>
      </w:r>
      <w:r w:rsidRPr="00C81953">
        <w:t>defines</w:t>
      </w:r>
      <w:r w:rsidR="00F00875" w:rsidRPr="00C81953">
        <w:t xml:space="preserve"> </w:t>
      </w:r>
      <w:r w:rsidRPr="00C81953">
        <w:t>this</w:t>
      </w:r>
      <w:r w:rsidR="00F00875" w:rsidRPr="00C81953">
        <w:t xml:space="preserve"> </w:t>
      </w:r>
      <w:r w:rsidRPr="00C81953">
        <w:t>as</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utilization</w:t>
      </w:r>
      <w:r w:rsidR="00F00875" w:rsidRPr="00C81953">
        <w:t xml:space="preserve"> </w:t>
      </w:r>
      <w:r w:rsidRPr="00C81953">
        <w:t>of</w:t>
      </w:r>
      <w:r w:rsidR="00F00875" w:rsidRPr="00C81953">
        <w:t xml:space="preserve"> </w:t>
      </w:r>
      <w:r w:rsidRPr="00C81953">
        <w:t>forest</w:t>
      </w:r>
      <w:r w:rsidR="00F00875" w:rsidRPr="00C81953">
        <w:t xml:space="preserve"> </w:t>
      </w:r>
      <w:r w:rsidRPr="00C81953">
        <w:t>resources</w:t>
      </w:r>
      <w:r w:rsidR="00F00875" w:rsidRPr="00C81953">
        <w:t xml:space="preserve"> </w:t>
      </w:r>
      <w:r w:rsidRPr="00C81953">
        <w:t>where</w:t>
      </w:r>
      <w:r w:rsidR="00F00875" w:rsidRPr="00C81953">
        <w:t xml:space="preserve"> </w:t>
      </w:r>
      <w:r w:rsidRPr="00C81953">
        <w:t>equal</w:t>
      </w:r>
      <w:r w:rsidR="00F00875" w:rsidRPr="00C81953">
        <w:t xml:space="preserve"> </w:t>
      </w:r>
      <w:r w:rsidRPr="00C81953">
        <w:t>opportunities</w:t>
      </w:r>
      <w:r w:rsidR="00F00875" w:rsidRPr="00C81953">
        <w:t xml:space="preserve"> </w:t>
      </w:r>
      <w:r w:rsidRPr="00C81953">
        <w:t>for</w:t>
      </w:r>
      <w:r w:rsidR="00F00875" w:rsidRPr="00C81953">
        <w:t xml:space="preserve"> </w:t>
      </w:r>
      <w:r w:rsidRPr="00C81953">
        <w:t>men</w:t>
      </w:r>
      <w:r w:rsidR="00F00875" w:rsidRPr="00C81953">
        <w:t xml:space="preserve"> </w:t>
      </w:r>
      <w:r w:rsidRPr="00C81953">
        <w:t>and</w:t>
      </w:r>
      <w:r w:rsidR="00F00875" w:rsidRPr="00C81953">
        <w:t xml:space="preserve"> </w:t>
      </w:r>
      <w:r w:rsidRPr="00C81953">
        <w:t>women</w:t>
      </w:r>
      <w:r w:rsidR="00F00875" w:rsidRPr="00C81953">
        <w:t xml:space="preserve"> </w:t>
      </w:r>
      <w:r w:rsidRPr="00C81953">
        <w:t>to</w:t>
      </w:r>
      <w:r w:rsidR="00F00875" w:rsidRPr="00C81953">
        <w:t xml:space="preserve"> </w:t>
      </w:r>
      <w:r w:rsidRPr="00C81953">
        <w:t>participate</w:t>
      </w:r>
      <w:r w:rsidR="00F00875" w:rsidRPr="00C81953">
        <w:t xml:space="preserve"> </w:t>
      </w:r>
      <w:r w:rsidRPr="00C81953">
        <w:t>and</w:t>
      </w:r>
      <w:r w:rsidR="00F00875" w:rsidRPr="00C81953">
        <w:t xml:space="preserve"> </w:t>
      </w:r>
      <w:r w:rsidRPr="00C81953">
        <w:t>share</w:t>
      </w:r>
      <w:r w:rsidR="00F00875" w:rsidRPr="00C81953">
        <w:t xml:space="preserve"> </w:t>
      </w:r>
      <w:r w:rsidRPr="00C81953">
        <w:t>in</w:t>
      </w:r>
      <w:r w:rsidR="00F00875" w:rsidRPr="00C81953">
        <w:t xml:space="preserve"> </w:t>
      </w:r>
      <w:r w:rsidRPr="00C81953">
        <w:t>attendant</w:t>
      </w:r>
      <w:r w:rsidR="00F00875" w:rsidRPr="00C81953">
        <w:t xml:space="preserve"> </w:t>
      </w:r>
      <w:r w:rsidRPr="00C81953">
        <w:t>to</w:t>
      </w:r>
      <w:r w:rsidR="00F00875" w:rsidRPr="00C81953">
        <w:t xml:space="preserve"> </w:t>
      </w:r>
      <w:r w:rsidRPr="00C81953">
        <w:t>their</w:t>
      </w:r>
      <w:r w:rsidR="00F00875" w:rsidRPr="00C81953">
        <w:t xml:space="preserve"> </w:t>
      </w:r>
      <w:r w:rsidRPr="00C81953">
        <w:t>responsibilities</w:t>
      </w:r>
      <w:r w:rsidR="00F00875" w:rsidRPr="00C81953">
        <w:t xml:space="preserve"> </w:t>
      </w:r>
      <w:r w:rsidRPr="00C81953">
        <w:t>and</w:t>
      </w:r>
      <w:r w:rsidR="00F00875" w:rsidRPr="00C81953">
        <w:t xml:space="preserve"> </w:t>
      </w:r>
      <w:r w:rsidRPr="00C81953">
        <w:t>benefits</w:t>
      </w:r>
      <w:r w:rsidR="00F00875" w:rsidRPr="00C81953">
        <w:t xml:space="preserve"> </w:t>
      </w:r>
      <w:r w:rsidRPr="00C81953">
        <w:t>are</w:t>
      </w:r>
      <w:r w:rsidR="00F00875" w:rsidRPr="00C81953">
        <w:t xml:space="preserve"> </w:t>
      </w:r>
      <w:r w:rsidRPr="00C81953">
        <w:t>provided.</w:t>
      </w:r>
      <w:r w:rsidR="00F00875" w:rsidRPr="00C81953">
        <w:t xml:space="preserve"> </w:t>
      </w:r>
    </w:p>
    <w:p w14:paraId="61B0C912" w14:textId="77777777" w:rsidR="007E5C3D" w:rsidRPr="00C81953" w:rsidRDefault="007E5C3D" w:rsidP="007E5C3D"/>
    <w:p w14:paraId="561E9E7D" w14:textId="77777777" w:rsidR="007E5C3D" w:rsidRPr="00C81953" w:rsidRDefault="007E5C3D" w:rsidP="007E5C3D"/>
    <w:p w14:paraId="6FB31147" w14:textId="40F9D592" w:rsidR="007E5C3D" w:rsidRPr="00C81953" w:rsidRDefault="007E5C3D" w:rsidP="007E5C3D">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work</w:t>
      </w:r>
      <w:r w:rsidR="00F00875" w:rsidRPr="00C81953">
        <w:t xml:space="preserve"> </w:t>
      </w:r>
      <w:r w:rsidRPr="00C81953">
        <w:t>to</w:t>
      </w:r>
      <w:r w:rsidR="00F00875" w:rsidRPr="00C81953">
        <w:t xml:space="preserve"> </w:t>
      </w:r>
      <w:r w:rsidRPr="00C81953">
        <w:t>address</w:t>
      </w:r>
      <w:r w:rsidR="00F00875" w:rsidRPr="00C81953">
        <w:t xml:space="preserve"> </w:t>
      </w:r>
      <w:r w:rsidRPr="00C81953">
        <w:t>gender</w:t>
      </w:r>
      <w:r w:rsidR="00F00875" w:rsidRPr="00C81953">
        <w:t xml:space="preserve"> </w:t>
      </w:r>
      <w:r w:rsidRPr="00C81953">
        <w:t>related</w:t>
      </w:r>
      <w:r w:rsidR="00F00875" w:rsidRPr="00C81953">
        <w:t xml:space="preserve"> </w:t>
      </w:r>
      <w:r w:rsidRPr="00C81953">
        <w:t>issues,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harness</w:t>
      </w:r>
      <w:r w:rsidR="00F00875" w:rsidRPr="00C81953">
        <w:t xml:space="preserve"> </w:t>
      </w:r>
      <w:r w:rsidRPr="00C81953">
        <w:t>the</w:t>
      </w:r>
      <w:r w:rsidR="00F00875" w:rsidRPr="00C81953">
        <w:t xml:space="preserve"> </w:t>
      </w:r>
      <w:r w:rsidRPr="00C81953">
        <w:t>positive</w:t>
      </w:r>
      <w:r w:rsidR="00F00875" w:rsidRPr="00C81953">
        <w:t xml:space="preserve"> </w:t>
      </w:r>
      <w:r w:rsidRPr="00C81953">
        <w:t>results</w:t>
      </w:r>
      <w:r w:rsidR="00F00875" w:rsidRPr="00C81953">
        <w:t xml:space="preserve"> </w:t>
      </w:r>
      <w:r w:rsidRPr="00C81953">
        <w:t>in</w:t>
      </w:r>
      <w:r w:rsidR="00F00875" w:rsidRPr="00C81953">
        <w:t xml:space="preserve"> </w:t>
      </w:r>
      <w:r w:rsidRPr="00C81953">
        <w:t>advancing</w:t>
      </w:r>
      <w:r w:rsidR="00F00875" w:rsidRPr="00C81953">
        <w:t xml:space="preserve"> </w:t>
      </w:r>
      <w:r w:rsidRPr="00C81953">
        <w:t>GAD</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across</w:t>
      </w:r>
      <w:r w:rsidR="00F00875" w:rsidRPr="00C81953">
        <w:t xml:space="preserve"> </w:t>
      </w:r>
      <w:r w:rsidR="00BA2468" w:rsidRPr="00C81953">
        <w:t>all</w:t>
      </w:r>
      <w:r w:rsidR="00F00875" w:rsidRPr="00C81953">
        <w:t xml:space="preserve"> </w:t>
      </w:r>
      <w:r w:rsidRPr="00C81953">
        <w:t>its</w:t>
      </w:r>
      <w:r w:rsidR="00F00875" w:rsidRPr="00C81953">
        <w:t xml:space="preserve"> </w:t>
      </w:r>
      <w:r w:rsidRPr="00C81953">
        <w:t>three</w:t>
      </w:r>
      <w:r w:rsidR="00F00875" w:rsidRPr="00C81953">
        <w:t xml:space="preserve"> </w:t>
      </w:r>
      <w:r w:rsidRPr="00C81953">
        <w:t>components.</w:t>
      </w:r>
      <w:r w:rsidR="00F00875" w:rsidRPr="00C81953">
        <w:t xml:space="preserve"> </w:t>
      </w:r>
      <w:r w:rsidRPr="00C81953">
        <w:t>The</w:t>
      </w:r>
      <w:r w:rsidR="00F00875" w:rsidRPr="00C81953">
        <w:t xml:space="preserve"> </w:t>
      </w:r>
      <w:r w:rsidRPr="00C81953">
        <w:t>work</w:t>
      </w:r>
      <w:r w:rsidR="00F00875" w:rsidRPr="00C81953">
        <w:t xml:space="preserve"> </w:t>
      </w:r>
      <w:r w:rsidRPr="00C81953">
        <w:t>will</w:t>
      </w:r>
      <w:r w:rsidR="00F00875" w:rsidRPr="00C81953">
        <w:t xml:space="preserve"> </w:t>
      </w:r>
      <w:r w:rsidRPr="00C81953">
        <w:t>include</w:t>
      </w:r>
      <w:r w:rsidR="00F00875" w:rsidRPr="00C81953">
        <w:t xml:space="preserve"> </w:t>
      </w:r>
      <w:r w:rsidRPr="00C81953">
        <w:t>the</w:t>
      </w:r>
      <w:r w:rsidR="00F00875" w:rsidRPr="00C81953">
        <w:t xml:space="preserve"> </w:t>
      </w:r>
      <w:r w:rsidRPr="00C81953">
        <w:t>collection</w:t>
      </w:r>
      <w:r w:rsidR="00F00875" w:rsidRPr="00C81953">
        <w:t xml:space="preserve"> </w:t>
      </w:r>
      <w:r w:rsidRPr="00C81953">
        <w:t>of</w:t>
      </w:r>
      <w:r w:rsidR="00F00875" w:rsidRPr="00C81953">
        <w:t xml:space="preserve"> </w:t>
      </w:r>
      <w:r w:rsidRPr="00C81953">
        <w:t>sex-disaggregated</w:t>
      </w:r>
      <w:r w:rsidR="00F00875" w:rsidRPr="00C81953">
        <w:t xml:space="preserve"> </w:t>
      </w:r>
      <w:r w:rsidRPr="00C81953">
        <w:t>data,</w:t>
      </w:r>
      <w:r w:rsidR="00F00875" w:rsidRPr="00C81953">
        <w:t xml:space="preserve"> </w:t>
      </w:r>
      <w:r w:rsidRPr="00C81953">
        <w:t>conducting</w:t>
      </w:r>
      <w:r w:rsidR="00F00875" w:rsidRPr="00C81953">
        <w:t xml:space="preserve"> </w:t>
      </w:r>
      <w:r w:rsidRPr="00C81953">
        <w:t>gender</w:t>
      </w:r>
      <w:r w:rsidR="00F00875" w:rsidRPr="00C81953">
        <w:t xml:space="preserve"> </w:t>
      </w:r>
      <w:r w:rsidRPr="00C81953">
        <w:t>analyses,</w:t>
      </w:r>
      <w:r w:rsidR="00F00875" w:rsidRPr="00C81953">
        <w:t xml:space="preserve"> </w:t>
      </w:r>
      <w:r w:rsidRPr="00C81953">
        <w:t>and</w:t>
      </w:r>
      <w:r w:rsidR="00F00875" w:rsidRPr="00C81953">
        <w:t xml:space="preserve"> </w:t>
      </w:r>
      <w:r w:rsidRPr="00C81953">
        <w:t>the</w:t>
      </w:r>
      <w:r w:rsidR="00F00875" w:rsidRPr="00C81953">
        <w:t xml:space="preserve"> </w:t>
      </w:r>
      <w:r w:rsidRPr="00C81953">
        <w:t>integration</w:t>
      </w:r>
      <w:r w:rsidR="00F00875" w:rsidRPr="00C81953">
        <w:t xml:space="preserve"> </w:t>
      </w:r>
      <w:r w:rsidRPr="00C81953">
        <w:t>of</w:t>
      </w:r>
      <w:r w:rsidR="00F00875" w:rsidRPr="00C81953">
        <w:t xml:space="preserve"> </w:t>
      </w:r>
      <w:r w:rsidRPr="00C81953">
        <w:t>gender-sensitive</w:t>
      </w:r>
      <w:r w:rsidR="00F00875" w:rsidRPr="00C81953">
        <w:t xml:space="preserve"> </w:t>
      </w:r>
      <w:r w:rsidRPr="00C81953">
        <w:t>indicators</w:t>
      </w:r>
      <w:r w:rsidR="00F00875" w:rsidRPr="00C81953">
        <w:t xml:space="preserve"> </w:t>
      </w:r>
      <w:r w:rsidRPr="00C81953">
        <w:t>to</w:t>
      </w:r>
      <w:r w:rsidR="00F00875" w:rsidRPr="00C81953">
        <w:t xml:space="preserve"> </w:t>
      </w:r>
      <w:r w:rsidRPr="00C81953">
        <w:t>allow</w:t>
      </w:r>
      <w:r w:rsidR="00F00875" w:rsidRPr="00C81953">
        <w:t xml:space="preserve"> </w:t>
      </w:r>
      <w:r w:rsidRPr="00C81953">
        <w:t>for</w:t>
      </w:r>
      <w:r w:rsidR="00F00875" w:rsidRPr="00C81953">
        <w:t xml:space="preserve"> </w:t>
      </w:r>
      <w:r w:rsidRPr="00C81953">
        <w:t>the</w:t>
      </w:r>
      <w:r w:rsidR="00F00875" w:rsidRPr="00C81953">
        <w:t xml:space="preserve"> </w:t>
      </w:r>
      <w:r w:rsidRPr="00C81953">
        <w:t>measurement</w:t>
      </w:r>
      <w:r w:rsidR="00F00875" w:rsidRPr="00C81953">
        <w:t xml:space="preserve"> </w:t>
      </w:r>
      <w:r w:rsidRPr="00C81953">
        <w:t>of</w:t>
      </w:r>
      <w:r w:rsidR="00F00875" w:rsidRPr="00C81953">
        <w:t xml:space="preserve"> </w:t>
      </w:r>
      <w:r w:rsidRPr="00C81953">
        <w:t>changes</w:t>
      </w:r>
      <w:r w:rsidR="00F00875" w:rsidRPr="00C81953">
        <w:t xml:space="preserve"> </w:t>
      </w:r>
      <w:r w:rsidRPr="00C81953">
        <w:t>in</w:t>
      </w:r>
      <w:r w:rsidR="00F00875" w:rsidRPr="00C81953">
        <w:t xml:space="preserve"> </w:t>
      </w:r>
      <w:r w:rsidRPr="00C81953">
        <w:t>the</w:t>
      </w:r>
      <w:r w:rsidR="00F00875" w:rsidRPr="00C81953">
        <w:t xml:space="preserve"> </w:t>
      </w:r>
      <w:r w:rsidRPr="00C81953">
        <w:t>roles</w:t>
      </w:r>
      <w:r w:rsidR="00F00875" w:rsidRPr="00C81953">
        <w:t xml:space="preserve"> </w:t>
      </w:r>
      <w:r w:rsidRPr="00C81953">
        <w:t>and</w:t>
      </w:r>
      <w:r w:rsidR="00F00875" w:rsidRPr="00C81953">
        <w:t xml:space="preserve"> </w:t>
      </w:r>
      <w:r w:rsidRPr="00C81953">
        <w:t>relations</w:t>
      </w:r>
      <w:r w:rsidR="00F00875" w:rsidRPr="00C81953">
        <w:t xml:space="preserve"> </w:t>
      </w:r>
      <w:r w:rsidRPr="00C81953">
        <w:t>between</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in</w:t>
      </w:r>
      <w:r w:rsidR="00F00875" w:rsidRPr="00C81953">
        <w:t xml:space="preserve"> </w:t>
      </w:r>
      <w:r w:rsidRPr="00C81953">
        <w:t>a</w:t>
      </w:r>
      <w:r w:rsidR="00F00875" w:rsidRPr="00C81953">
        <w:t xml:space="preserve"> </w:t>
      </w:r>
      <w:r w:rsidRPr="00C81953">
        <w:t>certain</w:t>
      </w:r>
      <w:r w:rsidR="00F00875" w:rsidRPr="00C81953">
        <w:t xml:space="preserve"> </w:t>
      </w:r>
      <w:r w:rsidRPr="00C81953">
        <w:t>policy</w:t>
      </w:r>
      <w:r w:rsidR="00F00875" w:rsidRPr="00C81953">
        <w:t xml:space="preserve"> </w:t>
      </w:r>
      <w:r w:rsidRPr="00C81953">
        <w:t>area,</w:t>
      </w:r>
      <w:r w:rsidR="00F00875" w:rsidRPr="00C81953">
        <w:t xml:space="preserve"> </w:t>
      </w:r>
      <w:r w:rsidRPr="00C81953">
        <w:t>program</w:t>
      </w:r>
      <w:r w:rsidR="00F00875" w:rsidRPr="00C81953">
        <w:t xml:space="preserve"> </w:t>
      </w:r>
      <w:r w:rsidRPr="00C81953">
        <w:t>or</w:t>
      </w:r>
      <w:r w:rsidR="00F00875" w:rsidRPr="00C81953">
        <w:t xml:space="preserve"> </w:t>
      </w:r>
      <w:r w:rsidRPr="00C81953">
        <w:t>activity.</w:t>
      </w:r>
      <w:r w:rsidR="00F00875" w:rsidRPr="00C81953">
        <w:t xml:space="preserve"> </w:t>
      </w:r>
      <w:r w:rsidRPr="00C81953">
        <w:t>These</w:t>
      </w:r>
      <w:r w:rsidR="00F00875" w:rsidRPr="00C81953">
        <w:t xml:space="preserve"> </w:t>
      </w:r>
      <w:r w:rsidRPr="00C81953">
        <w:t>are</w:t>
      </w:r>
      <w:r w:rsidR="00F00875" w:rsidRPr="00C81953">
        <w:t xml:space="preserve"> </w:t>
      </w:r>
      <w:r w:rsidRPr="00C81953">
        <w:t>further</w:t>
      </w:r>
      <w:r w:rsidR="00F00875" w:rsidRPr="00C81953">
        <w:t xml:space="preserve"> </w:t>
      </w:r>
      <w:r w:rsidRPr="00C81953">
        <w:t>outlined</w:t>
      </w:r>
      <w:r w:rsidR="00F00875" w:rsidRPr="00C81953">
        <w:t xml:space="preserve"> </w:t>
      </w:r>
      <w:r w:rsidRPr="00C81953">
        <w:t>in</w:t>
      </w:r>
      <w:r w:rsidR="00F00875" w:rsidRPr="00C81953">
        <w:t xml:space="preserve"> </w:t>
      </w:r>
      <w:r w:rsidRPr="00C81953">
        <w:t>Annex</w:t>
      </w:r>
      <w:r w:rsidR="00F00875" w:rsidRPr="00C81953">
        <w:t xml:space="preserve"> </w:t>
      </w:r>
      <w:r w:rsidR="00424F94" w:rsidRPr="00C81953">
        <w:t>14</w:t>
      </w:r>
      <w:r w:rsidR="00F00875" w:rsidRPr="00C81953">
        <w:t xml:space="preserve"> </w:t>
      </w:r>
      <w:r w:rsidRPr="00C81953">
        <w:t>Gender</w:t>
      </w:r>
      <w:r w:rsidR="00F00875" w:rsidRPr="00C81953">
        <w:t xml:space="preserve"> </w:t>
      </w:r>
      <w:r w:rsidRPr="00C81953">
        <w:t>Strategy</w:t>
      </w:r>
      <w:r w:rsidR="00F00875" w:rsidRPr="00C81953">
        <w:t xml:space="preserve"> </w:t>
      </w:r>
      <w:r w:rsidRPr="00C81953">
        <w:t>and</w:t>
      </w:r>
      <w:r w:rsidR="00F00875" w:rsidRPr="00C81953">
        <w:t xml:space="preserve"> </w:t>
      </w:r>
      <w:r w:rsidRPr="00C81953">
        <w:t>Action</w:t>
      </w:r>
      <w:r w:rsidR="00F00875" w:rsidRPr="00C81953">
        <w:t xml:space="preserve"> </w:t>
      </w:r>
      <w:r w:rsidRPr="00C81953">
        <w:t>Plan</w:t>
      </w:r>
      <w:r w:rsidR="00F00875" w:rsidRPr="00C81953">
        <w:t xml:space="preserve"> </w:t>
      </w:r>
      <w:r w:rsidR="007F1CBE" w:rsidRPr="00C81953">
        <w:t>where</w:t>
      </w:r>
      <w:r w:rsidR="00F00875" w:rsidRPr="00C81953">
        <w:t xml:space="preserve"> </w:t>
      </w:r>
      <w:r w:rsidR="007F1CBE" w:rsidRPr="00C81953">
        <w:t>details</w:t>
      </w:r>
      <w:r w:rsidR="00F00875" w:rsidRPr="00C81953">
        <w:t xml:space="preserve"> </w:t>
      </w:r>
      <w:r w:rsidR="007F1CBE" w:rsidRPr="00C81953">
        <w:t>on</w:t>
      </w:r>
      <w:r w:rsidR="00F00875" w:rsidRPr="00C81953">
        <w:t xml:space="preserve"> </w:t>
      </w:r>
      <w:r w:rsidR="007F1CBE" w:rsidRPr="00C81953">
        <w:t>gender</w:t>
      </w:r>
      <w:r w:rsidR="00F00875" w:rsidRPr="00C81953">
        <w:t xml:space="preserve"> </w:t>
      </w:r>
      <w:r w:rsidR="00B51839" w:rsidRPr="00C81953">
        <w:t>inclusion</w:t>
      </w:r>
      <w:r w:rsidR="00F00875" w:rsidRPr="00C81953">
        <w:t xml:space="preserve"> </w:t>
      </w:r>
      <w:r w:rsidR="007F1CBE" w:rsidRPr="00C81953">
        <w:t>output</w:t>
      </w:r>
      <w:r w:rsidR="00F00875" w:rsidRPr="00C81953">
        <w:t xml:space="preserve"> </w:t>
      </w:r>
      <w:r w:rsidR="007F1CBE" w:rsidRPr="00C81953">
        <w:t>by</w:t>
      </w:r>
      <w:r w:rsidR="00F00875" w:rsidRPr="00C81953">
        <w:t xml:space="preserve"> </w:t>
      </w:r>
      <w:r w:rsidR="007F1CBE" w:rsidRPr="00C81953">
        <w:t>output</w:t>
      </w:r>
      <w:r w:rsidR="00F00875" w:rsidRPr="00C81953">
        <w:t xml:space="preserve"> </w:t>
      </w:r>
      <w:r w:rsidR="007F1CBE" w:rsidRPr="00C81953">
        <w:t>are</w:t>
      </w:r>
      <w:r w:rsidR="00F00875" w:rsidRPr="00C81953">
        <w:t xml:space="preserve"> </w:t>
      </w:r>
      <w:r w:rsidR="007F1CBE" w:rsidRPr="00C81953">
        <w:t>included.</w:t>
      </w:r>
    </w:p>
    <w:p w14:paraId="43AAB1E6" w14:textId="77777777" w:rsidR="007E5C3D" w:rsidRPr="00C81953" w:rsidRDefault="007E5C3D" w:rsidP="007E5C3D"/>
    <w:p w14:paraId="0677ADFC" w14:textId="0C37824F" w:rsidR="007E5C3D" w:rsidRPr="00C81953" w:rsidRDefault="007E5C3D" w:rsidP="007E5C3D">
      <w:r w:rsidRPr="00C81953">
        <w:t>Annex</w:t>
      </w:r>
      <w:r w:rsidR="00F00875" w:rsidRPr="00C81953">
        <w:t xml:space="preserve"> </w:t>
      </w:r>
      <w:r w:rsidR="00424F94" w:rsidRPr="00C81953">
        <w:t>14</w:t>
      </w:r>
      <w:r w:rsidR="00F00875" w:rsidRPr="00C81953">
        <w:t xml:space="preserve"> </w:t>
      </w:r>
      <w:r w:rsidRPr="00C81953">
        <w:t>also</w:t>
      </w:r>
      <w:r w:rsidR="00F00875" w:rsidRPr="00C81953">
        <w:t xml:space="preserve"> </w:t>
      </w:r>
      <w:r w:rsidRPr="00C81953">
        <w:t>provides</w:t>
      </w:r>
      <w:r w:rsidR="00F00875" w:rsidRPr="00C81953">
        <w:t xml:space="preserve"> </w:t>
      </w:r>
      <w:r w:rsidRPr="00C81953">
        <w:t>more</w:t>
      </w:r>
      <w:r w:rsidR="00F00875" w:rsidRPr="00C81953">
        <w:t xml:space="preserve"> </w:t>
      </w:r>
      <w:r w:rsidRPr="00C81953">
        <w:t>details</w:t>
      </w:r>
      <w:r w:rsidR="00F00875" w:rsidRPr="00C81953">
        <w:t xml:space="preserve"> </w:t>
      </w:r>
      <w:r w:rsidRPr="00C81953">
        <w:t>on</w:t>
      </w:r>
      <w:r w:rsidR="00F00875" w:rsidRPr="00C81953">
        <w:t xml:space="preserve"> </w:t>
      </w:r>
      <w:r w:rsidRPr="00C81953">
        <w:t>the</w:t>
      </w:r>
      <w:r w:rsidR="00F00875" w:rsidRPr="00C81953">
        <w:t xml:space="preserve"> </w:t>
      </w:r>
      <w:r w:rsidRPr="00C81953">
        <w:t>status</w:t>
      </w:r>
      <w:r w:rsidR="00F00875" w:rsidRPr="00C81953">
        <w:t xml:space="preserve"> </w:t>
      </w:r>
      <w:r w:rsidRPr="00C81953">
        <w:t>of</w:t>
      </w:r>
      <w:r w:rsidR="00F00875" w:rsidRPr="00C81953">
        <w:t xml:space="preserve"> </w:t>
      </w:r>
      <w:r w:rsidRPr="00C81953">
        <w:t>rural</w:t>
      </w:r>
      <w:r w:rsidR="00F00875" w:rsidRPr="00C81953">
        <w:t xml:space="preserve"> </w:t>
      </w:r>
      <w:r w:rsidRPr="00C81953">
        <w:t>women</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Philippine</w:t>
      </w:r>
      <w:r w:rsidR="00F00875" w:rsidRPr="00C81953">
        <w:t xml:space="preserve"> </w:t>
      </w:r>
      <w:r w:rsidRPr="00C81953">
        <w:t>Government</w:t>
      </w:r>
      <w:r w:rsidR="00F00875" w:rsidRPr="00C81953">
        <w:t xml:space="preserve"> </w:t>
      </w:r>
      <w:r w:rsidRPr="00C81953">
        <w:t>GAD</w:t>
      </w:r>
      <w:r w:rsidR="00F00875" w:rsidRPr="00C81953">
        <w:t xml:space="preserve"> </w:t>
      </w:r>
      <w:r w:rsidRPr="00C81953">
        <w:t>related</w:t>
      </w:r>
      <w:r w:rsidR="00F00875" w:rsidRPr="00C81953">
        <w:t xml:space="preserve"> </w:t>
      </w:r>
      <w:r w:rsidRPr="00C81953">
        <w:t>commitments,</w:t>
      </w:r>
      <w:r w:rsidR="00F00875" w:rsidRPr="00C81953">
        <w:t xml:space="preserve"> </w:t>
      </w:r>
      <w:r w:rsidRPr="00C81953">
        <w:t>strategies,</w:t>
      </w:r>
      <w:r w:rsidR="00F00875" w:rsidRPr="00C81953">
        <w:t xml:space="preserve"> </w:t>
      </w:r>
      <w:r w:rsidRPr="00C81953">
        <w:t>plans</w:t>
      </w:r>
      <w:r w:rsidR="00F00875" w:rsidRPr="00C81953">
        <w:t xml:space="preserve"> </w:t>
      </w:r>
      <w:r w:rsidRPr="00C81953">
        <w:t>and</w:t>
      </w:r>
      <w:r w:rsidR="00F00875" w:rsidRPr="00C81953">
        <w:t xml:space="preserve"> </w:t>
      </w:r>
      <w:r w:rsidRPr="00C81953">
        <w:t>legislation;</w:t>
      </w:r>
      <w:r w:rsidR="00F00875" w:rsidRPr="00C81953">
        <w:t xml:space="preserve"> </w:t>
      </w:r>
      <w:r w:rsidRPr="00C81953">
        <w:t>some</w:t>
      </w:r>
      <w:r w:rsidR="00F00875" w:rsidRPr="00C81953">
        <w:t xml:space="preserve"> </w:t>
      </w:r>
      <w:r w:rsidRPr="00C81953">
        <w:t>recommended</w:t>
      </w:r>
      <w:r w:rsidR="00F00875" w:rsidRPr="00C81953">
        <w:t xml:space="preserve"> </w:t>
      </w:r>
      <w:r w:rsidRPr="00C81953">
        <w:t>gender</w:t>
      </w:r>
      <w:r w:rsidR="00F00875" w:rsidRPr="00C81953">
        <w:t xml:space="preserve"> </w:t>
      </w:r>
      <w:r w:rsidRPr="00C81953">
        <w:t>considerations</w:t>
      </w:r>
      <w:r w:rsidR="00F00875" w:rsidRPr="00C81953">
        <w:t xml:space="preserve"> </w:t>
      </w:r>
      <w:r w:rsidRPr="00C81953">
        <w:t>per</w:t>
      </w:r>
      <w:r w:rsidR="00F00875" w:rsidRPr="00C81953">
        <w:t xml:space="preserve"> </w:t>
      </w:r>
      <w:r w:rsidRPr="00C81953">
        <w:t>project</w:t>
      </w:r>
      <w:r w:rsidR="00F00875" w:rsidRPr="00C81953">
        <w:t xml:space="preserve"> </w:t>
      </w:r>
      <w:r w:rsidRPr="00C81953">
        <w:t>component;</w:t>
      </w:r>
      <w:r w:rsidR="00F00875" w:rsidRPr="00C81953">
        <w:t xml:space="preserve"> </w:t>
      </w:r>
      <w:r w:rsidRPr="00C81953">
        <w:t>and</w:t>
      </w:r>
      <w:r w:rsidR="00F00875" w:rsidRPr="00C81953">
        <w:t xml:space="preserve"> </w:t>
      </w:r>
      <w:r w:rsidRPr="00C81953">
        <w:t>related</w:t>
      </w:r>
      <w:r w:rsidR="00F00875" w:rsidRPr="00C81953">
        <w:t xml:space="preserve"> </w:t>
      </w:r>
      <w:r w:rsidRPr="00C81953">
        <w:t>GAD</w:t>
      </w:r>
      <w:r w:rsidR="00F00875" w:rsidRPr="00C81953">
        <w:t xml:space="preserve"> </w:t>
      </w:r>
      <w:r w:rsidRPr="00C81953">
        <w:t>tools</w:t>
      </w:r>
      <w:r w:rsidR="00F00875" w:rsidRPr="00C81953">
        <w:t xml:space="preserve"> </w:t>
      </w:r>
      <w:r w:rsidRPr="00C81953">
        <w:t>and</w:t>
      </w:r>
      <w:r w:rsidR="00F00875" w:rsidRPr="00C81953">
        <w:t xml:space="preserve"> </w:t>
      </w:r>
      <w:r w:rsidRPr="00C81953">
        <w:t>resources</w:t>
      </w:r>
      <w:r w:rsidR="00F00875" w:rsidRPr="00C81953">
        <w:t xml:space="preserve"> </w:t>
      </w:r>
      <w:r w:rsidRPr="00C81953">
        <w:t>that</w:t>
      </w:r>
      <w:r w:rsidR="00F00875" w:rsidRPr="00C81953">
        <w:t xml:space="preserve"> </w:t>
      </w:r>
      <w:r w:rsidRPr="00C81953">
        <w:t>the</w:t>
      </w:r>
      <w:r w:rsidR="00F00875" w:rsidRPr="00C81953">
        <w:t xml:space="preserve"> </w:t>
      </w:r>
      <w:r w:rsidRPr="00C81953">
        <w:t>project</w:t>
      </w:r>
      <w:r w:rsidR="00F00875" w:rsidRPr="00C81953">
        <w:t xml:space="preserve"> </w:t>
      </w:r>
      <w:r w:rsidRPr="00C81953">
        <w:t>implementation</w:t>
      </w:r>
      <w:r w:rsidR="00F00875" w:rsidRPr="00C81953">
        <w:t xml:space="preserve"> </w:t>
      </w:r>
      <w:r w:rsidRPr="00C81953">
        <w:t>team</w:t>
      </w:r>
      <w:r w:rsidR="00F00875" w:rsidRPr="00C81953">
        <w:t xml:space="preserve"> </w:t>
      </w:r>
      <w:r w:rsidRPr="00C81953">
        <w:t>may</w:t>
      </w:r>
      <w:r w:rsidR="00F00875" w:rsidRPr="00C81953">
        <w:t xml:space="preserve"> </w:t>
      </w:r>
      <w:r w:rsidRPr="00C81953">
        <w:t>review</w:t>
      </w:r>
      <w:r w:rsidR="00F00875" w:rsidRPr="00C81953">
        <w:t xml:space="preserve"> </w:t>
      </w:r>
      <w:r w:rsidRPr="00C81953">
        <w:t>further.</w:t>
      </w:r>
    </w:p>
    <w:p w14:paraId="62554B28" w14:textId="33E1114F" w:rsidR="007F1CBE" w:rsidRPr="00C81953" w:rsidRDefault="007F1CBE" w:rsidP="007E5C3D"/>
    <w:p w14:paraId="090F4D65" w14:textId="33056F54" w:rsidR="007F1CBE" w:rsidRPr="00C81953" w:rsidRDefault="00BA2468" w:rsidP="007F1CBE">
      <w:r w:rsidRPr="00C81953">
        <w:t>To</w:t>
      </w:r>
      <w:r w:rsidR="00F00875" w:rsidRPr="00C81953">
        <w:t xml:space="preserve"> </w:t>
      </w:r>
      <w:r w:rsidR="00EF1734">
        <w:t xml:space="preserve">ensure that the </w:t>
      </w:r>
      <w:r w:rsidR="007F1CBE" w:rsidRPr="00C81953">
        <w:t>gender</w:t>
      </w:r>
      <w:r w:rsidR="00F00875" w:rsidRPr="00C81953">
        <w:t xml:space="preserve"> </w:t>
      </w:r>
      <w:r w:rsidR="007F1CBE" w:rsidRPr="00C81953">
        <w:t>perspective</w:t>
      </w:r>
      <w:r w:rsidR="00F00875" w:rsidRPr="00C81953">
        <w:t xml:space="preserve"> </w:t>
      </w:r>
      <w:r w:rsidR="00EF1734">
        <w:t xml:space="preserve">is included </w:t>
      </w:r>
      <w:r w:rsidR="007F1CBE" w:rsidRPr="00C81953">
        <w:t>in</w:t>
      </w:r>
      <w:r w:rsidR="00F00875" w:rsidRPr="00C81953">
        <w:t xml:space="preserve"> </w:t>
      </w:r>
      <w:r w:rsidR="007F1CBE" w:rsidRPr="00C81953">
        <w:t>the</w:t>
      </w:r>
      <w:r w:rsidR="00F00875" w:rsidRPr="00C81953">
        <w:t xml:space="preserve"> </w:t>
      </w:r>
      <w:r w:rsidR="007F1CBE" w:rsidRPr="00C81953">
        <w:t>project</w:t>
      </w:r>
      <w:r w:rsidR="00F00875" w:rsidRPr="00C81953">
        <w:t xml:space="preserve"> </w:t>
      </w:r>
      <w:r w:rsidR="007F1CBE" w:rsidRPr="00C81953">
        <w:t>implementation:</w:t>
      </w:r>
    </w:p>
    <w:p w14:paraId="2B18CEB8" w14:textId="77777777" w:rsidR="007F1CBE" w:rsidRPr="00C81953" w:rsidRDefault="007F1CBE" w:rsidP="007F1CBE"/>
    <w:p w14:paraId="71BF3711" w14:textId="4AFCA054" w:rsidR="007F1CBE" w:rsidRPr="00C81953" w:rsidRDefault="007F1CBE" w:rsidP="004E6C75">
      <w:pPr>
        <w:pStyle w:val="ListParagraph"/>
        <w:numPr>
          <w:ilvl w:val="0"/>
          <w:numId w:val="77"/>
        </w:numPr>
        <w:rPr>
          <w:rFonts w:cs="Times"/>
        </w:rPr>
      </w:pPr>
      <w:r w:rsidRPr="00C81953">
        <w:rPr>
          <w:rFonts w:cs="Arial"/>
        </w:rPr>
        <w:t>The</w:t>
      </w:r>
      <w:r w:rsidR="00F00875" w:rsidRPr="00C81953">
        <w:rPr>
          <w:rFonts w:cs="Arial"/>
        </w:rPr>
        <w:t xml:space="preserve"> </w:t>
      </w:r>
      <w:r w:rsidRPr="00C81953">
        <w:rPr>
          <w:rFonts w:cs="Arial"/>
        </w:rPr>
        <w:t>National</w:t>
      </w:r>
      <w:r w:rsidR="00F00875" w:rsidRPr="00C81953">
        <w:rPr>
          <w:rFonts w:cs="Arial"/>
        </w:rPr>
        <w:t xml:space="preserve"> </w:t>
      </w:r>
      <w:r w:rsidRPr="00C81953">
        <w:rPr>
          <w:rFonts w:cs="Arial"/>
        </w:rPr>
        <w:t>Coordinator</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DENR-FMB</w:t>
      </w:r>
      <w:r w:rsidR="00F00875" w:rsidRPr="00C81953">
        <w:rPr>
          <w:rFonts w:cs="Arial"/>
        </w:rPr>
        <w:t xml:space="preserve"> </w:t>
      </w:r>
      <w:r w:rsidRPr="00C81953">
        <w:rPr>
          <w:rFonts w:cs="Arial"/>
        </w:rPr>
        <w:t>Gender</w:t>
      </w:r>
      <w:r w:rsidR="00F00875" w:rsidRPr="00C81953">
        <w:rPr>
          <w:rFonts w:cs="Arial"/>
        </w:rPr>
        <w:t xml:space="preserve"> </w:t>
      </w:r>
      <w:r w:rsidRPr="00C81953">
        <w:rPr>
          <w:rFonts w:cs="Arial"/>
        </w:rPr>
        <w:t>Focal</w:t>
      </w:r>
      <w:r w:rsidR="00F00875" w:rsidRPr="00C81953">
        <w:rPr>
          <w:rFonts w:cs="Arial"/>
        </w:rPr>
        <w:t xml:space="preserve"> </w:t>
      </w:r>
      <w:r w:rsidRPr="00C81953">
        <w:rPr>
          <w:rFonts w:cs="Arial"/>
        </w:rPr>
        <w:t>Point</w:t>
      </w:r>
      <w:r w:rsidR="00F00875" w:rsidRPr="00C81953">
        <w:rPr>
          <w:rFonts w:cs="Arial"/>
        </w:rPr>
        <w:t xml:space="preserve"> </w:t>
      </w:r>
      <w:r w:rsidRPr="00C81953">
        <w:rPr>
          <w:rFonts w:cs="Arial"/>
        </w:rPr>
        <w:t>will</w:t>
      </w:r>
      <w:r w:rsidR="00F00875" w:rsidRPr="00C81953">
        <w:rPr>
          <w:rFonts w:cs="Arial"/>
        </w:rPr>
        <w:t xml:space="preserve"> </w:t>
      </w:r>
      <w:r w:rsidRPr="00C81953">
        <w:rPr>
          <w:rFonts w:cs="Arial"/>
        </w:rPr>
        <w:t>be</w:t>
      </w:r>
      <w:r w:rsidR="00F00875" w:rsidRPr="00C81953">
        <w:rPr>
          <w:rFonts w:cs="Arial"/>
        </w:rPr>
        <w:t xml:space="preserve"> </w:t>
      </w:r>
      <w:r w:rsidRPr="00C81953">
        <w:rPr>
          <w:rFonts w:cs="Arial"/>
        </w:rPr>
        <w:t>responsible</w:t>
      </w:r>
      <w:r w:rsidR="00F00875" w:rsidRPr="00C81953">
        <w:rPr>
          <w:rFonts w:cs="Arial"/>
        </w:rPr>
        <w:t xml:space="preserve"> </w:t>
      </w:r>
      <w:r w:rsidRPr="00C81953">
        <w:rPr>
          <w:rFonts w:cs="Arial"/>
        </w:rPr>
        <w:t>for</w:t>
      </w:r>
      <w:r w:rsidR="00F00875" w:rsidRPr="00C81953">
        <w:rPr>
          <w:rFonts w:cs="Arial"/>
        </w:rPr>
        <w:t xml:space="preserve"> </w:t>
      </w:r>
      <w:r w:rsidRPr="00C81953">
        <w:rPr>
          <w:rFonts w:cs="Arial"/>
        </w:rPr>
        <w:t>overseeing</w:t>
      </w:r>
      <w:r w:rsidR="00F00875" w:rsidRPr="00C81953">
        <w:rPr>
          <w:rFonts w:cs="Arial"/>
        </w:rPr>
        <w:t xml:space="preserve"> </w:t>
      </w:r>
      <w:r w:rsidRPr="00C81953">
        <w:rPr>
          <w:rFonts w:cs="Arial"/>
        </w:rPr>
        <w:t>implementation,</w:t>
      </w:r>
      <w:r w:rsidR="00F00875" w:rsidRPr="00C81953">
        <w:rPr>
          <w:rFonts w:cs="Arial"/>
        </w:rPr>
        <w:t xml:space="preserve"> </w:t>
      </w:r>
      <w:r w:rsidRPr="00C81953">
        <w:rPr>
          <w:rFonts w:cs="Arial"/>
        </w:rPr>
        <w:t>monitoring</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reporting</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gender-related</w:t>
      </w:r>
      <w:r w:rsidR="00F00875" w:rsidRPr="00C81953">
        <w:rPr>
          <w:rFonts w:cs="Arial"/>
        </w:rPr>
        <w:t xml:space="preserve"> </w:t>
      </w:r>
      <w:r w:rsidRPr="00C81953">
        <w:rPr>
          <w:rFonts w:cs="Arial"/>
        </w:rPr>
        <w:t>achievements</w:t>
      </w:r>
      <w:r w:rsidR="00F00875" w:rsidRPr="00C81953">
        <w:rPr>
          <w:rFonts w:cs="Arial"/>
        </w:rPr>
        <w:t xml:space="preserve"> </w:t>
      </w:r>
      <w:r w:rsidRPr="00C81953">
        <w:rPr>
          <w:rFonts w:cs="Arial"/>
        </w:rPr>
        <w:t>to</w:t>
      </w:r>
      <w:r w:rsidR="00F00875" w:rsidRPr="00C81953">
        <w:rPr>
          <w:rFonts w:cs="Arial"/>
        </w:rPr>
        <w:t xml:space="preserve"> </w:t>
      </w:r>
      <w:r w:rsidRPr="00C81953">
        <w:rPr>
          <w:rFonts w:cs="Arial"/>
        </w:rPr>
        <w:t>GEF</w:t>
      </w:r>
    </w:p>
    <w:p w14:paraId="4FB0794A" w14:textId="47C5A5BA" w:rsidR="007F1CBE" w:rsidRPr="00C81953" w:rsidRDefault="007F1CBE" w:rsidP="004E6C75">
      <w:pPr>
        <w:pStyle w:val="ListParagraph"/>
        <w:numPr>
          <w:ilvl w:val="0"/>
          <w:numId w:val="77"/>
        </w:numPr>
        <w:rPr>
          <w:rFonts w:cs="Arial"/>
        </w:rPr>
      </w:pPr>
      <w:r w:rsidRPr="00C81953">
        <w:rPr>
          <w:rFonts w:cs="Arial"/>
        </w:rPr>
        <w:t>Terms</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Reference</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all</w:t>
      </w:r>
      <w:r w:rsidR="00F00875" w:rsidRPr="00C81953">
        <w:rPr>
          <w:rFonts w:cs="Arial"/>
        </w:rPr>
        <w:t xml:space="preserve"> </w:t>
      </w:r>
      <w:r w:rsidRPr="00C81953">
        <w:rPr>
          <w:rFonts w:cs="Arial"/>
        </w:rPr>
        <w:t>consultants</w:t>
      </w:r>
      <w:r w:rsidR="00F00875" w:rsidRPr="00C81953">
        <w:rPr>
          <w:rFonts w:cs="Arial"/>
        </w:rPr>
        <w:t xml:space="preserve"> </w:t>
      </w:r>
      <w:r w:rsidRPr="00C81953">
        <w:rPr>
          <w:rFonts w:cs="Arial"/>
        </w:rPr>
        <w:t>will</w:t>
      </w:r>
      <w:r w:rsidR="00F00875" w:rsidRPr="00C81953">
        <w:rPr>
          <w:rFonts w:cs="Arial"/>
        </w:rPr>
        <w:t xml:space="preserve"> </w:t>
      </w:r>
      <w:r w:rsidRPr="00C81953">
        <w:rPr>
          <w:rFonts w:cs="Arial"/>
        </w:rPr>
        <w:t>include</w:t>
      </w:r>
      <w:r w:rsidR="00F00875" w:rsidRPr="00C81953">
        <w:rPr>
          <w:rFonts w:cs="Arial"/>
        </w:rPr>
        <w:t xml:space="preserve"> </w:t>
      </w:r>
      <w:r w:rsidRPr="00C81953">
        <w:rPr>
          <w:rFonts w:cs="Arial"/>
        </w:rPr>
        <w:t>responsibilities</w:t>
      </w:r>
      <w:r w:rsidR="00F00875" w:rsidRPr="00C81953">
        <w:rPr>
          <w:rFonts w:cs="Arial"/>
        </w:rPr>
        <w:t xml:space="preserve"> </w:t>
      </w:r>
      <w:r w:rsidRPr="00C81953">
        <w:rPr>
          <w:rFonts w:cs="Arial"/>
        </w:rPr>
        <w:t>to</w:t>
      </w:r>
      <w:r w:rsidR="00F00875" w:rsidRPr="00C81953">
        <w:rPr>
          <w:rFonts w:cs="Arial"/>
        </w:rPr>
        <w:t xml:space="preserve"> </w:t>
      </w:r>
      <w:r w:rsidRPr="00C81953">
        <w:rPr>
          <w:rFonts w:cs="Arial"/>
        </w:rPr>
        <w:t>ensure</w:t>
      </w:r>
      <w:r w:rsidR="00F00875" w:rsidRPr="00C81953">
        <w:rPr>
          <w:rFonts w:cs="Arial"/>
        </w:rPr>
        <w:t xml:space="preserve"> </w:t>
      </w:r>
      <w:r w:rsidRPr="00C81953">
        <w:rPr>
          <w:rFonts w:cs="Arial"/>
        </w:rPr>
        <w:t>gender</w:t>
      </w:r>
      <w:r w:rsidR="00F00875" w:rsidRPr="00C81953">
        <w:rPr>
          <w:rFonts w:cs="Arial"/>
        </w:rPr>
        <w:t xml:space="preserve"> </w:t>
      </w:r>
      <w:r w:rsidRPr="00C81953">
        <w:rPr>
          <w:rFonts w:cs="Arial"/>
        </w:rPr>
        <w:t>mainstreaming</w:t>
      </w:r>
      <w:r w:rsidR="00F00875" w:rsidRPr="00C81953">
        <w:rPr>
          <w:rFonts w:cs="Arial"/>
        </w:rPr>
        <w:t xml:space="preserve"> </w:t>
      </w:r>
      <w:r w:rsidRPr="00C81953">
        <w:rPr>
          <w:rFonts w:cs="Arial"/>
        </w:rPr>
        <w:t>in</w:t>
      </w:r>
      <w:r w:rsidR="00F00875" w:rsidRPr="00C81953">
        <w:rPr>
          <w:rFonts w:cs="Arial"/>
        </w:rPr>
        <w:t xml:space="preserve"> </w:t>
      </w:r>
      <w:r w:rsidRPr="00C81953">
        <w:rPr>
          <w:rFonts w:cs="Arial"/>
        </w:rPr>
        <w:t>their</w:t>
      </w:r>
      <w:r w:rsidR="00F00875" w:rsidRPr="00C81953">
        <w:rPr>
          <w:rFonts w:cs="Arial"/>
        </w:rPr>
        <w:t xml:space="preserve"> </w:t>
      </w:r>
      <w:r w:rsidRPr="00C81953">
        <w:rPr>
          <w:rFonts w:cs="Arial"/>
        </w:rPr>
        <w:t>work</w:t>
      </w:r>
    </w:p>
    <w:p w14:paraId="4029FE4C" w14:textId="4E14C9D3" w:rsidR="007F1CBE" w:rsidRPr="00C81953" w:rsidRDefault="007F1CBE" w:rsidP="004E6C75">
      <w:pPr>
        <w:pStyle w:val="ListParagraph"/>
        <w:numPr>
          <w:ilvl w:val="0"/>
          <w:numId w:val="77"/>
        </w:numPr>
        <w:rPr>
          <w:rFonts w:cs="Arial"/>
        </w:rPr>
      </w:pPr>
      <w:r w:rsidRPr="00C81953">
        <w:rPr>
          <w:rFonts w:cs="Arial"/>
        </w:rPr>
        <w:t>Gender-sensitization</w:t>
      </w:r>
      <w:r w:rsidR="00F00875" w:rsidRPr="00C81953">
        <w:rPr>
          <w:rFonts w:cs="Arial"/>
        </w:rPr>
        <w:t xml:space="preserve"> </w:t>
      </w:r>
      <w:r w:rsidRPr="00C81953">
        <w:rPr>
          <w:rFonts w:cs="Arial"/>
        </w:rPr>
        <w:t>training</w:t>
      </w:r>
      <w:r w:rsidR="00F00875" w:rsidRPr="00C81953">
        <w:rPr>
          <w:rFonts w:cs="Arial"/>
        </w:rPr>
        <w:t xml:space="preserve"> </w:t>
      </w:r>
      <w:r w:rsidRPr="00C81953">
        <w:rPr>
          <w:rFonts w:cs="Arial"/>
        </w:rPr>
        <w:t>will</w:t>
      </w:r>
      <w:r w:rsidR="00F00875" w:rsidRPr="00C81953">
        <w:rPr>
          <w:rFonts w:cs="Arial"/>
        </w:rPr>
        <w:t xml:space="preserve"> </w:t>
      </w:r>
      <w:r w:rsidRPr="00C81953">
        <w:rPr>
          <w:rFonts w:cs="Arial"/>
        </w:rPr>
        <w:t>be</w:t>
      </w:r>
      <w:r w:rsidR="00F00875" w:rsidRPr="00C81953">
        <w:rPr>
          <w:rFonts w:cs="Arial"/>
        </w:rPr>
        <w:t xml:space="preserve"> </w:t>
      </w:r>
      <w:r w:rsidRPr="00C81953">
        <w:rPr>
          <w:rFonts w:cs="Arial"/>
        </w:rPr>
        <w:t>carried</w:t>
      </w:r>
      <w:r w:rsidR="00F00875" w:rsidRPr="00C81953">
        <w:rPr>
          <w:rFonts w:cs="Arial"/>
        </w:rPr>
        <w:t xml:space="preserve"> </w:t>
      </w:r>
      <w:r w:rsidRPr="00C81953">
        <w:rPr>
          <w:rFonts w:cs="Arial"/>
        </w:rPr>
        <w:t>out</w:t>
      </w:r>
      <w:r w:rsidR="00F00875" w:rsidRPr="00C81953">
        <w:rPr>
          <w:rFonts w:cs="Arial"/>
        </w:rPr>
        <w:t xml:space="preserve"> </w:t>
      </w:r>
      <w:r w:rsidRPr="00C81953">
        <w:rPr>
          <w:rFonts w:cs="Arial"/>
        </w:rPr>
        <w:t>as</w:t>
      </w:r>
      <w:r w:rsidR="00F00875" w:rsidRPr="00C81953">
        <w:rPr>
          <w:rFonts w:cs="Arial"/>
        </w:rPr>
        <w:t xml:space="preserve"> </w:t>
      </w:r>
      <w:r w:rsidRPr="00C81953">
        <w:rPr>
          <w:rFonts w:cs="Arial"/>
        </w:rPr>
        <w:t>part</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project</w:t>
      </w:r>
      <w:r w:rsidR="00F00875" w:rsidRPr="00C81953">
        <w:rPr>
          <w:rFonts w:cs="Arial"/>
        </w:rPr>
        <w:t xml:space="preserve"> </w:t>
      </w:r>
      <w:r w:rsidRPr="00C81953">
        <w:rPr>
          <w:rFonts w:cs="Arial"/>
        </w:rPr>
        <w:t>orientation,</w:t>
      </w:r>
      <w:r w:rsidR="00F00875" w:rsidRPr="00C81953">
        <w:rPr>
          <w:rFonts w:cs="Arial"/>
        </w:rPr>
        <w:t xml:space="preserve"> </w:t>
      </w:r>
      <w:r w:rsidRPr="00C81953">
        <w:rPr>
          <w:rFonts w:cs="Arial"/>
        </w:rPr>
        <w:t>for</w:t>
      </w:r>
      <w:r w:rsidR="00F00875" w:rsidRPr="00C81953">
        <w:rPr>
          <w:rFonts w:cs="Arial"/>
        </w:rPr>
        <w:t xml:space="preserve"> </w:t>
      </w:r>
      <w:r w:rsidRPr="00C81953">
        <w:rPr>
          <w:rFonts w:cs="Arial"/>
        </w:rPr>
        <w:t>all</w:t>
      </w:r>
      <w:r w:rsidR="00F00875" w:rsidRPr="00C81953">
        <w:rPr>
          <w:rFonts w:cs="Arial"/>
        </w:rPr>
        <w:t xml:space="preserve"> </w:t>
      </w:r>
      <w:r w:rsidRPr="00C81953">
        <w:rPr>
          <w:rFonts w:cs="Arial"/>
        </w:rPr>
        <w:t>levels</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staff,</w:t>
      </w:r>
      <w:r w:rsidR="00F00875" w:rsidRPr="00C81953">
        <w:rPr>
          <w:rFonts w:cs="Arial"/>
        </w:rPr>
        <w:t xml:space="preserve"> </w:t>
      </w:r>
      <w:r w:rsidRPr="00C81953">
        <w:rPr>
          <w:rFonts w:cs="Arial"/>
        </w:rPr>
        <w:t>consultants,</w:t>
      </w:r>
      <w:r w:rsidR="00F00875" w:rsidRPr="00C81953">
        <w:rPr>
          <w:rFonts w:cs="Arial"/>
        </w:rPr>
        <w:t xml:space="preserve"> </w:t>
      </w:r>
      <w:r w:rsidRPr="00C81953">
        <w:rPr>
          <w:rFonts w:cs="Arial"/>
        </w:rPr>
        <w:t>contractors,</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facilitators.</w:t>
      </w:r>
      <w:r w:rsidR="00F00875" w:rsidRPr="00C81953">
        <w:rPr>
          <w:rFonts w:cs="Arial"/>
        </w:rPr>
        <w:t xml:space="preserve"> </w:t>
      </w:r>
      <w:r w:rsidRPr="00C81953">
        <w:rPr>
          <w:rFonts w:ascii="MS Gothic" w:eastAsia="MS Gothic" w:hAnsi="MS Gothic" w:cs="MS Gothic"/>
        </w:rPr>
        <w:t> </w:t>
      </w:r>
    </w:p>
    <w:p w14:paraId="260D9176" w14:textId="7BD48DD3" w:rsidR="007F1CBE" w:rsidRPr="00C81953" w:rsidRDefault="007F1CBE" w:rsidP="004E6C75">
      <w:pPr>
        <w:pStyle w:val="ListParagraph"/>
        <w:numPr>
          <w:ilvl w:val="0"/>
          <w:numId w:val="77"/>
        </w:numPr>
        <w:rPr>
          <w:rFonts w:cs="Arial"/>
        </w:rPr>
      </w:pPr>
      <w:r w:rsidRPr="00C81953">
        <w:rPr>
          <w:rFonts w:cs="Arial"/>
        </w:rPr>
        <w:t>Both</w:t>
      </w:r>
      <w:r w:rsidR="00F00875" w:rsidRPr="00C81953">
        <w:rPr>
          <w:rFonts w:cs="Arial"/>
        </w:rPr>
        <w:t xml:space="preserve"> </w:t>
      </w:r>
      <w:r w:rsidRPr="00C81953">
        <w:rPr>
          <w:rFonts w:cs="Arial"/>
        </w:rPr>
        <w:t>female</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male</w:t>
      </w:r>
      <w:r w:rsidR="00F00875" w:rsidRPr="00C81953">
        <w:rPr>
          <w:rFonts w:cs="Arial"/>
        </w:rPr>
        <w:t xml:space="preserve"> </w:t>
      </w:r>
      <w:r w:rsidRPr="00C81953">
        <w:rPr>
          <w:rFonts w:cs="Arial"/>
        </w:rPr>
        <w:t>staff</w:t>
      </w:r>
      <w:r w:rsidR="00F00875" w:rsidRPr="00C81953">
        <w:rPr>
          <w:rFonts w:cs="Arial"/>
        </w:rPr>
        <w:t xml:space="preserve"> </w:t>
      </w:r>
      <w:r w:rsidRPr="00C81953">
        <w:rPr>
          <w:rFonts w:cs="Arial"/>
        </w:rPr>
        <w:t>will</w:t>
      </w:r>
      <w:r w:rsidR="00F00875" w:rsidRPr="00C81953">
        <w:rPr>
          <w:rFonts w:cs="Arial"/>
        </w:rPr>
        <w:t xml:space="preserve"> </w:t>
      </w:r>
      <w:r w:rsidRPr="00C81953">
        <w:rPr>
          <w:rFonts w:cs="Arial"/>
        </w:rPr>
        <w:t>be</w:t>
      </w:r>
      <w:r w:rsidR="00F00875" w:rsidRPr="00C81953">
        <w:rPr>
          <w:rFonts w:cs="Arial"/>
        </w:rPr>
        <w:t xml:space="preserve"> </w:t>
      </w:r>
      <w:r w:rsidRPr="00C81953">
        <w:rPr>
          <w:rFonts w:cs="Arial"/>
        </w:rPr>
        <w:t>given</w:t>
      </w:r>
      <w:r w:rsidR="00F00875" w:rsidRPr="00C81953">
        <w:rPr>
          <w:rFonts w:cs="Arial"/>
        </w:rPr>
        <w:t xml:space="preserve"> </w:t>
      </w:r>
      <w:r w:rsidRPr="00C81953">
        <w:rPr>
          <w:rFonts w:cs="Arial"/>
        </w:rPr>
        <w:t>equal</w:t>
      </w:r>
      <w:r w:rsidR="00F00875" w:rsidRPr="00C81953">
        <w:rPr>
          <w:rFonts w:cs="Arial"/>
        </w:rPr>
        <w:t xml:space="preserve"> </w:t>
      </w:r>
      <w:r w:rsidRPr="00C81953">
        <w:rPr>
          <w:rFonts w:cs="Arial"/>
        </w:rPr>
        <w:t>opportunity</w:t>
      </w:r>
      <w:r w:rsidR="00F00875" w:rsidRPr="00C81953">
        <w:rPr>
          <w:rFonts w:cs="Arial"/>
        </w:rPr>
        <w:t xml:space="preserve"> </w:t>
      </w:r>
      <w:r w:rsidRPr="00C81953">
        <w:rPr>
          <w:rFonts w:cs="Arial"/>
        </w:rPr>
        <w:t>to</w:t>
      </w:r>
      <w:r w:rsidR="00F00875" w:rsidRPr="00C81953">
        <w:rPr>
          <w:rFonts w:cs="Arial"/>
        </w:rPr>
        <w:t xml:space="preserve"> </w:t>
      </w:r>
      <w:r w:rsidRPr="00C81953">
        <w:rPr>
          <w:rFonts w:cs="Arial"/>
        </w:rPr>
        <w:t>participate</w:t>
      </w:r>
      <w:r w:rsidR="00F00875" w:rsidRPr="00C81953">
        <w:rPr>
          <w:rFonts w:cs="Arial"/>
        </w:rPr>
        <w:t xml:space="preserve"> </w:t>
      </w:r>
      <w:r w:rsidRPr="00C81953">
        <w:rPr>
          <w:rFonts w:cs="Arial"/>
        </w:rPr>
        <w:t>in</w:t>
      </w:r>
      <w:r w:rsidR="00F00875" w:rsidRPr="00C81953">
        <w:rPr>
          <w:rFonts w:cs="Arial"/>
        </w:rPr>
        <w:t xml:space="preserve"> </w:t>
      </w:r>
      <w:r w:rsidRPr="00C81953">
        <w:rPr>
          <w:rFonts w:cs="Arial"/>
        </w:rPr>
        <w:t>non-gender</w:t>
      </w:r>
      <w:r w:rsidR="00F00875" w:rsidRPr="00C81953">
        <w:rPr>
          <w:rFonts w:cs="Arial"/>
        </w:rPr>
        <w:t xml:space="preserve"> </w:t>
      </w:r>
      <w:r w:rsidRPr="00C81953">
        <w:rPr>
          <w:rFonts w:cs="Arial"/>
        </w:rPr>
        <w:t>related</w:t>
      </w:r>
      <w:r w:rsidR="00F00875" w:rsidRPr="00C81953">
        <w:rPr>
          <w:rFonts w:cs="Arial"/>
        </w:rPr>
        <w:t xml:space="preserve"> </w:t>
      </w:r>
      <w:r w:rsidRPr="00C81953">
        <w:rPr>
          <w:rFonts w:cs="Arial"/>
        </w:rPr>
        <w:t>training</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capacity</w:t>
      </w:r>
      <w:r w:rsidR="00F00875" w:rsidRPr="00C81953">
        <w:rPr>
          <w:rFonts w:cs="Arial"/>
        </w:rPr>
        <w:t xml:space="preserve"> </w:t>
      </w:r>
      <w:r w:rsidRPr="00C81953">
        <w:rPr>
          <w:rFonts w:cs="Arial"/>
        </w:rPr>
        <w:t>development</w:t>
      </w:r>
      <w:r w:rsidR="00F00875" w:rsidRPr="00C81953">
        <w:rPr>
          <w:rFonts w:cs="Arial"/>
        </w:rPr>
        <w:t xml:space="preserve"> </w:t>
      </w:r>
      <w:r w:rsidRPr="00C81953">
        <w:rPr>
          <w:rFonts w:cs="Arial"/>
        </w:rPr>
        <w:t>programs.</w:t>
      </w:r>
      <w:r w:rsidR="00F00875" w:rsidRPr="00C81953">
        <w:rPr>
          <w:rFonts w:cs="Arial"/>
        </w:rPr>
        <w:t xml:space="preserve"> </w:t>
      </w:r>
      <w:r w:rsidRPr="00C81953">
        <w:rPr>
          <w:rFonts w:ascii="MS Gothic" w:eastAsia="MS Gothic" w:hAnsi="MS Gothic" w:cs="MS Gothic"/>
        </w:rPr>
        <w:t> </w:t>
      </w:r>
    </w:p>
    <w:p w14:paraId="2884231E" w14:textId="77A02206" w:rsidR="004256CD" w:rsidRPr="00C81953" w:rsidRDefault="007F1CBE" w:rsidP="004E6C75">
      <w:pPr>
        <w:pStyle w:val="ListParagraph"/>
        <w:numPr>
          <w:ilvl w:val="0"/>
          <w:numId w:val="77"/>
        </w:numPr>
        <w:rPr>
          <w:rFonts w:cs="Arial"/>
        </w:rPr>
      </w:pPr>
      <w:r w:rsidRPr="00C81953">
        <w:rPr>
          <w:rFonts w:cs="Arial"/>
        </w:rPr>
        <w:t>The</w:t>
      </w:r>
      <w:r w:rsidR="00F00875" w:rsidRPr="00C81953">
        <w:rPr>
          <w:rFonts w:cs="Arial"/>
        </w:rPr>
        <w:t xml:space="preserve"> </w:t>
      </w:r>
      <w:r w:rsidRPr="00C81953">
        <w:rPr>
          <w:rFonts w:cs="Arial"/>
        </w:rPr>
        <w:t>PMU</w:t>
      </w:r>
      <w:r w:rsidR="00F00875" w:rsidRPr="00C81953">
        <w:rPr>
          <w:rFonts w:cs="Arial"/>
        </w:rPr>
        <w:t xml:space="preserve"> </w:t>
      </w:r>
      <w:r w:rsidRPr="00C81953">
        <w:rPr>
          <w:rFonts w:cs="Arial"/>
        </w:rPr>
        <w:t>team</w:t>
      </w:r>
      <w:r w:rsidR="00F00875" w:rsidRPr="00C81953">
        <w:rPr>
          <w:rFonts w:cs="Arial"/>
        </w:rPr>
        <w:t xml:space="preserve"> </w:t>
      </w:r>
      <w:r w:rsidRPr="00C81953">
        <w:rPr>
          <w:rFonts w:cs="Arial"/>
        </w:rPr>
        <w:t>will</w:t>
      </w:r>
      <w:r w:rsidR="00F00875" w:rsidRPr="00C81953">
        <w:rPr>
          <w:rFonts w:cs="Arial"/>
        </w:rPr>
        <w:t xml:space="preserve"> </w:t>
      </w:r>
      <w:r w:rsidRPr="00C81953">
        <w:rPr>
          <w:rFonts w:cs="Arial"/>
        </w:rPr>
        <w:t>use</w:t>
      </w:r>
      <w:r w:rsidR="00F00875" w:rsidRPr="00C81953">
        <w:rPr>
          <w:rFonts w:cs="Arial"/>
        </w:rPr>
        <w:t xml:space="preserve"> </w:t>
      </w:r>
      <w:r w:rsidRPr="00C81953">
        <w:rPr>
          <w:rFonts w:cs="Arial"/>
        </w:rPr>
        <w:t>the</w:t>
      </w:r>
      <w:r w:rsidR="00F00875" w:rsidRPr="00C81953">
        <w:rPr>
          <w:rFonts w:cs="Arial"/>
        </w:rPr>
        <w:t xml:space="preserve"> </w:t>
      </w:r>
      <w:r w:rsidRPr="00C81953">
        <w:rPr>
          <w:rFonts w:cs="Arial"/>
        </w:rPr>
        <w:t>existing</w:t>
      </w:r>
      <w:r w:rsidR="00F00875" w:rsidRPr="00C81953">
        <w:rPr>
          <w:rFonts w:cs="Arial"/>
        </w:rPr>
        <w:t xml:space="preserve"> </w:t>
      </w:r>
      <w:r w:rsidRPr="00C81953">
        <w:rPr>
          <w:rFonts w:cs="Arial"/>
        </w:rPr>
        <w:t>GAD</w:t>
      </w:r>
      <w:r w:rsidR="00F00875" w:rsidRPr="00C81953">
        <w:rPr>
          <w:rFonts w:cs="Arial"/>
        </w:rPr>
        <w:t xml:space="preserve"> </w:t>
      </w:r>
      <w:r w:rsidRPr="00C81953">
        <w:rPr>
          <w:rFonts w:cs="Arial"/>
        </w:rPr>
        <w:t>tools</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checklists</w:t>
      </w:r>
      <w:r w:rsidR="00F00875" w:rsidRPr="00C81953">
        <w:rPr>
          <w:rFonts w:cs="Arial"/>
        </w:rPr>
        <w:t xml:space="preserve"> </w:t>
      </w:r>
      <w:r w:rsidRPr="00C81953">
        <w:rPr>
          <w:rFonts w:cs="Arial"/>
        </w:rPr>
        <w:t>to</w:t>
      </w:r>
      <w:r w:rsidR="00F00875" w:rsidRPr="00C81953">
        <w:rPr>
          <w:rFonts w:cs="Arial"/>
        </w:rPr>
        <w:t xml:space="preserve"> </w:t>
      </w:r>
      <w:r w:rsidRPr="00C81953">
        <w:rPr>
          <w:rFonts w:cs="Arial"/>
        </w:rPr>
        <w:t>guide</w:t>
      </w:r>
      <w:r w:rsidR="00F00875" w:rsidRPr="00C81953">
        <w:rPr>
          <w:rFonts w:cs="Arial"/>
        </w:rPr>
        <w:t xml:space="preserve"> </w:t>
      </w:r>
      <w:r w:rsidRPr="00C81953">
        <w:rPr>
          <w:rFonts w:cs="Arial"/>
        </w:rPr>
        <w:t>the</w:t>
      </w:r>
      <w:r w:rsidR="00F00875" w:rsidRPr="00C81953">
        <w:rPr>
          <w:rFonts w:cs="Arial"/>
        </w:rPr>
        <w:t xml:space="preserve"> </w:t>
      </w:r>
      <w:r w:rsidRPr="00C81953">
        <w:rPr>
          <w:rFonts w:cs="Arial"/>
        </w:rPr>
        <w:t>team</w:t>
      </w:r>
      <w:r w:rsidR="00F00875" w:rsidRPr="00C81953">
        <w:rPr>
          <w:rFonts w:cs="Arial"/>
        </w:rPr>
        <w:t xml:space="preserve"> </w:t>
      </w:r>
      <w:r w:rsidRPr="00C81953">
        <w:rPr>
          <w:rFonts w:cs="Arial"/>
        </w:rPr>
        <w:t>in</w:t>
      </w:r>
      <w:r w:rsidR="00F00875" w:rsidRPr="00C81953">
        <w:rPr>
          <w:rFonts w:cs="Arial"/>
        </w:rPr>
        <w:t xml:space="preserve"> </w:t>
      </w:r>
      <w:r w:rsidRPr="00C81953">
        <w:rPr>
          <w:rFonts w:cs="Arial"/>
        </w:rPr>
        <w:t>preparing</w:t>
      </w:r>
      <w:r w:rsidR="00F00875" w:rsidRPr="00C81953">
        <w:rPr>
          <w:rFonts w:cs="Arial"/>
        </w:rPr>
        <w:t xml:space="preserve"> </w:t>
      </w:r>
      <w:r w:rsidRPr="00C81953">
        <w:rPr>
          <w:rFonts w:cs="Arial"/>
        </w:rPr>
        <w:t>gender</w:t>
      </w:r>
      <w:r w:rsidR="00F00875" w:rsidRPr="00C81953">
        <w:rPr>
          <w:rFonts w:cs="Arial"/>
        </w:rPr>
        <w:t xml:space="preserve"> </w:t>
      </w:r>
      <w:r w:rsidRPr="00C81953">
        <w:rPr>
          <w:rFonts w:cs="Arial"/>
        </w:rPr>
        <w:t>sensitive</w:t>
      </w:r>
      <w:r w:rsidR="00F00875" w:rsidRPr="00C81953">
        <w:rPr>
          <w:rFonts w:cs="Arial"/>
        </w:rPr>
        <w:t xml:space="preserve"> </w:t>
      </w:r>
      <w:r w:rsidRPr="00C81953">
        <w:rPr>
          <w:rFonts w:cs="Arial"/>
        </w:rPr>
        <w:t>indicators</w:t>
      </w:r>
      <w:r w:rsidR="00F00875" w:rsidRPr="00C81953">
        <w:rPr>
          <w:rFonts w:cs="Arial"/>
        </w:rPr>
        <w:t xml:space="preserve"> </w:t>
      </w:r>
      <w:r w:rsidRPr="00C81953">
        <w:rPr>
          <w:rFonts w:cs="Arial"/>
        </w:rPr>
        <w:t>and</w:t>
      </w:r>
      <w:r w:rsidR="00F00875" w:rsidRPr="00C81953">
        <w:rPr>
          <w:rFonts w:cs="Arial"/>
        </w:rPr>
        <w:t xml:space="preserve"> </w:t>
      </w:r>
      <w:r w:rsidRPr="00C81953">
        <w:rPr>
          <w:rFonts w:cs="Arial"/>
        </w:rPr>
        <w:t>preparing</w:t>
      </w:r>
      <w:r w:rsidR="00F00875" w:rsidRPr="00C81953">
        <w:rPr>
          <w:rFonts w:cs="Arial"/>
        </w:rPr>
        <w:t xml:space="preserve"> </w:t>
      </w:r>
      <w:r w:rsidRPr="00C81953">
        <w:rPr>
          <w:rFonts w:cs="Arial"/>
        </w:rPr>
        <w:t>checklists</w:t>
      </w:r>
      <w:r w:rsidR="00F00875" w:rsidRPr="00C81953">
        <w:rPr>
          <w:rFonts w:cs="Arial"/>
        </w:rPr>
        <w:t xml:space="preserve"> </w:t>
      </w:r>
      <w:r w:rsidRPr="00C81953">
        <w:rPr>
          <w:rFonts w:cs="Arial"/>
        </w:rPr>
        <w:t>for</w:t>
      </w:r>
      <w:r w:rsidR="00F00875" w:rsidRPr="00C81953">
        <w:rPr>
          <w:rFonts w:cs="Arial"/>
        </w:rPr>
        <w:t xml:space="preserve"> </w:t>
      </w:r>
      <w:r w:rsidRPr="00C81953">
        <w:rPr>
          <w:rFonts w:cs="Arial"/>
        </w:rPr>
        <w:t>evaluation</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gender</w:t>
      </w:r>
      <w:r w:rsidR="00F00875" w:rsidRPr="00C81953">
        <w:rPr>
          <w:rFonts w:cs="Arial"/>
        </w:rPr>
        <w:t xml:space="preserve"> </w:t>
      </w:r>
      <w:r w:rsidRPr="00C81953">
        <w:rPr>
          <w:rFonts w:cs="Arial"/>
        </w:rPr>
        <w:t>responsiveness</w:t>
      </w:r>
      <w:r w:rsidR="00F00875" w:rsidRPr="00C81953">
        <w:rPr>
          <w:rFonts w:cs="Arial"/>
        </w:rPr>
        <w:t xml:space="preserve"> </w:t>
      </w:r>
      <w:r w:rsidRPr="00C81953">
        <w:rPr>
          <w:rFonts w:cs="Arial"/>
        </w:rPr>
        <w:t>of</w:t>
      </w:r>
      <w:r w:rsidR="00F00875" w:rsidRPr="00C81953">
        <w:rPr>
          <w:rFonts w:cs="Arial"/>
        </w:rPr>
        <w:t xml:space="preserve"> </w:t>
      </w:r>
      <w:r w:rsidRPr="00C81953">
        <w:rPr>
          <w:rFonts w:cs="Arial"/>
        </w:rPr>
        <w:t>proposed</w:t>
      </w:r>
      <w:r w:rsidR="00F00875" w:rsidRPr="00C81953">
        <w:rPr>
          <w:rFonts w:cs="Arial"/>
        </w:rPr>
        <w:t xml:space="preserve"> </w:t>
      </w:r>
      <w:r w:rsidRPr="00C81953">
        <w:rPr>
          <w:rFonts w:cs="Arial"/>
        </w:rPr>
        <w:t>subprojects.</w:t>
      </w:r>
      <w:r w:rsidR="00F00875" w:rsidRPr="00C81953">
        <w:rPr>
          <w:rFonts w:cs="Arial"/>
        </w:rPr>
        <w:t xml:space="preserve"> </w:t>
      </w:r>
    </w:p>
    <w:p w14:paraId="55464806" w14:textId="77777777" w:rsidR="00F278F2" w:rsidRPr="00C81953" w:rsidRDefault="00F278F2" w:rsidP="00395009">
      <w:pPr>
        <w:pStyle w:val="ListParagraph"/>
        <w:rPr>
          <w:rFonts w:cs="Arial"/>
        </w:rPr>
      </w:pPr>
    </w:p>
    <w:p w14:paraId="0782F057" w14:textId="442DAC87" w:rsidR="005C518F" w:rsidRPr="00C81953" w:rsidRDefault="005C518F" w:rsidP="0037311E">
      <w:pPr>
        <w:pStyle w:val="111Style"/>
        <w:rPr>
          <w:vertAlign w:val="superscript"/>
        </w:rPr>
      </w:pPr>
      <w:bookmarkStart w:id="76" w:name="_Toc410387927"/>
      <w:bookmarkStart w:id="77" w:name="_Toc528142630"/>
      <w:bookmarkStart w:id="78" w:name="_Toc11767016"/>
      <w:r w:rsidRPr="00C81953">
        <w:t>2.3</w:t>
      </w:r>
      <w:bookmarkEnd w:id="76"/>
      <w:r w:rsidR="00E4764D" w:rsidRPr="00C81953">
        <w:t>.</w:t>
      </w:r>
      <w:r w:rsidR="0037311E" w:rsidRPr="00C81953">
        <w:t>4</w:t>
      </w:r>
      <w:r w:rsidR="00F00875" w:rsidRPr="00C81953">
        <w:t xml:space="preserve"> </w:t>
      </w:r>
      <w:hyperlink r:id="rId63" w:history="1">
        <w:bookmarkStart w:id="79" w:name="_Toc410387928"/>
        <w:r w:rsidRPr="00C81953">
          <w:t>I</w:t>
        </w:r>
        <w:r w:rsidR="0037311E" w:rsidRPr="00C81953">
          <w:t>ndigenous</w:t>
        </w:r>
      </w:hyperlink>
      <w:r w:rsidR="00F00875" w:rsidRPr="00C81953">
        <w:t xml:space="preserve"> </w:t>
      </w:r>
      <w:r w:rsidR="0037311E" w:rsidRPr="00C81953">
        <w:t>People</w:t>
      </w:r>
      <w:r w:rsidR="009C64C9">
        <w:t>s</w:t>
      </w:r>
      <w:r w:rsidRPr="00C81953">
        <w:rPr>
          <w:vertAlign w:val="superscript"/>
        </w:rPr>
        <w:footnoteReference w:id="44"/>
      </w:r>
      <w:bookmarkEnd w:id="77"/>
      <w:bookmarkEnd w:id="78"/>
      <w:bookmarkEnd w:id="79"/>
    </w:p>
    <w:p w14:paraId="28239F8E" w14:textId="02B8AF8E" w:rsidR="00066C4F" w:rsidRPr="00C81953" w:rsidRDefault="00066C4F" w:rsidP="00066C4F">
      <w:bookmarkStart w:id="80" w:name="_Toc410387929"/>
      <w:bookmarkStart w:id="81" w:name="_Toc528142631"/>
      <w:r w:rsidRPr="00C81953">
        <w:t>The</w:t>
      </w:r>
      <w:r w:rsidR="00F00875" w:rsidRPr="00C81953">
        <w:t xml:space="preserve"> </w:t>
      </w:r>
      <w:r w:rsidRPr="00C81953">
        <w:t>Indigenous</w:t>
      </w:r>
      <w:r w:rsidR="00F00875" w:rsidRPr="00C81953">
        <w:t xml:space="preserve"> </w:t>
      </w:r>
      <w:r w:rsidRPr="00C81953">
        <w:t>Cultural</w:t>
      </w:r>
      <w:r w:rsidR="00F00875" w:rsidRPr="00C81953">
        <w:t xml:space="preserve"> </w:t>
      </w:r>
      <w:r w:rsidRPr="00C81953">
        <w:t>Communities/</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(ICCs/IPs)</w:t>
      </w:r>
      <w:r w:rsidR="00F00875" w:rsidRPr="00C81953">
        <w:t xml:space="preserve"> </w:t>
      </w:r>
      <w:r w:rsidRPr="00C81953">
        <w:t>in</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and</w:t>
      </w:r>
      <w:r w:rsidR="00F00875" w:rsidRPr="00C81953">
        <w:t xml:space="preserve"> </w:t>
      </w:r>
      <w:r w:rsidRPr="00C81953">
        <w:t>their</w:t>
      </w:r>
      <w:r w:rsidR="00F00875" w:rsidRPr="00C81953">
        <w:t xml:space="preserve"> </w:t>
      </w:r>
      <w:r w:rsidRPr="00C81953">
        <w:t>rights</w:t>
      </w:r>
      <w:r w:rsidR="00F00875" w:rsidRPr="00C81953">
        <w:t xml:space="preserve"> </w:t>
      </w:r>
      <w:r w:rsidRPr="00C81953">
        <w:t>to</w:t>
      </w:r>
      <w:r w:rsidR="00F00875" w:rsidRPr="00C81953">
        <w:t xml:space="preserve"> </w:t>
      </w:r>
      <w:r w:rsidRPr="00C81953">
        <w:t>land</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are</w:t>
      </w:r>
      <w:r w:rsidR="00F00875" w:rsidRPr="00C81953">
        <w:t xml:space="preserve"> </w:t>
      </w:r>
      <w:r w:rsidRPr="00C81953">
        <w:t>defined</w:t>
      </w:r>
      <w:r w:rsidR="00F00875" w:rsidRPr="00C81953">
        <w:t xml:space="preserve"> </w:t>
      </w:r>
      <w:r w:rsidRPr="00C81953">
        <w:t>under</w:t>
      </w:r>
      <w:r w:rsidR="00F00875" w:rsidRPr="00C81953">
        <w:t xml:space="preserve"> </w:t>
      </w:r>
      <w:r w:rsidRPr="00C81953">
        <w:t>Republic</w:t>
      </w:r>
      <w:r w:rsidR="00F00875" w:rsidRPr="00C81953">
        <w:t xml:space="preserve"> </w:t>
      </w:r>
      <w:r w:rsidRPr="00C81953">
        <w:t>Act</w:t>
      </w:r>
      <w:r w:rsidR="00F00875" w:rsidRPr="00C81953">
        <w:t xml:space="preserve"> </w:t>
      </w:r>
      <w:r w:rsidRPr="00C81953">
        <w:t>8371</w:t>
      </w:r>
      <w:r w:rsidR="00F00875" w:rsidRPr="00C81953">
        <w:t xml:space="preserve"> </w:t>
      </w:r>
      <w:r w:rsidR="008E7C83" w:rsidRPr="00C81953">
        <w:t>known as the</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Rights</w:t>
      </w:r>
      <w:r w:rsidR="00F00875" w:rsidRPr="00C81953">
        <w:t xml:space="preserve"> </w:t>
      </w:r>
      <w:r w:rsidRPr="00C81953">
        <w:t>Act</w:t>
      </w:r>
      <w:r w:rsidR="008E7C83" w:rsidRPr="00C81953">
        <w:t xml:space="preserve"> (IPRA)</w:t>
      </w:r>
      <w:r w:rsidR="00395009" w:rsidRPr="00C81953">
        <w:t xml:space="preserve"> from 1997</w:t>
      </w:r>
      <w:r w:rsidRPr="00C81953">
        <w:t>.</w:t>
      </w:r>
      <w:r w:rsidR="00F00875" w:rsidRPr="00C81953">
        <w:t xml:space="preserve"> </w:t>
      </w:r>
      <w:r w:rsidRPr="00C81953">
        <w:t>ICCs/IPs</w:t>
      </w:r>
      <w:r w:rsidR="00F00875" w:rsidRPr="00C81953">
        <w:t xml:space="preserve"> </w:t>
      </w:r>
      <w:r w:rsidRPr="00C81953">
        <w:rPr>
          <w:color w:val="000000"/>
        </w:rPr>
        <w:t>refer</w:t>
      </w:r>
      <w:r w:rsidR="00F00875" w:rsidRPr="00C81953">
        <w:rPr>
          <w:color w:val="000000"/>
        </w:rPr>
        <w:t xml:space="preserve"> </w:t>
      </w:r>
      <w:r w:rsidRPr="00C81953">
        <w:rPr>
          <w:color w:val="000000"/>
        </w:rPr>
        <w:t>to</w:t>
      </w:r>
      <w:r w:rsidR="00F00875" w:rsidRPr="00C81953">
        <w:rPr>
          <w:color w:val="000000"/>
        </w:rPr>
        <w:t xml:space="preserve"> </w:t>
      </w:r>
      <w:r w:rsidRPr="00C81953">
        <w:rPr>
          <w:color w:val="000000"/>
        </w:rPr>
        <w:t>a</w:t>
      </w:r>
      <w:r w:rsidR="00F00875" w:rsidRPr="00C81953">
        <w:rPr>
          <w:color w:val="000000"/>
        </w:rPr>
        <w:t xml:space="preserve"> </w:t>
      </w:r>
      <w:r w:rsidRPr="00C81953">
        <w:rPr>
          <w:color w:val="000000"/>
        </w:rPr>
        <w:t>group</w:t>
      </w:r>
      <w:r w:rsidR="00F00875" w:rsidRPr="00C81953">
        <w:rPr>
          <w:color w:val="000000"/>
        </w:rPr>
        <w:t xml:space="preserve"> </w:t>
      </w:r>
      <w:r w:rsidRPr="00C81953">
        <w:rPr>
          <w:color w:val="000000"/>
        </w:rPr>
        <w:t>of</w:t>
      </w:r>
      <w:r w:rsidR="00F00875" w:rsidRPr="00C81953">
        <w:rPr>
          <w:color w:val="000000"/>
        </w:rPr>
        <w:t xml:space="preserve"> </w:t>
      </w:r>
      <w:r w:rsidRPr="00C81953">
        <w:rPr>
          <w:color w:val="000000"/>
        </w:rPr>
        <w:t>people</w:t>
      </w:r>
      <w:r w:rsidR="00F00875" w:rsidRPr="00C81953">
        <w:rPr>
          <w:color w:val="000000"/>
        </w:rPr>
        <w:t xml:space="preserve"> </w:t>
      </w:r>
      <w:r w:rsidRPr="00C81953">
        <w:rPr>
          <w:color w:val="000000"/>
        </w:rPr>
        <w:t>sharing</w:t>
      </w:r>
      <w:r w:rsidR="00F00875" w:rsidRPr="00C81953">
        <w:rPr>
          <w:color w:val="000000"/>
        </w:rPr>
        <w:t xml:space="preserve"> </w:t>
      </w:r>
      <w:r w:rsidRPr="00C81953">
        <w:rPr>
          <w:color w:val="000000"/>
        </w:rPr>
        <w:t>common</w:t>
      </w:r>
      <w:r w:rsidR="00F00875" w:rsidRPr="00C81953">
        <w:rPr>
          <w:color w:val="000000"/>
        </w:rPr>
        <w:t xml:space="preserve"> </w:t>
      </w:r>
      <w:r w:rsidRPr="00C81953">
        <w:rPr>
          <w:color w:val="000000"/>
        </w:rPr>
        <w:t>bonds</w:t>
      </w:r>
      <w:r w:rsidR="00F00875" w:rsidRPr="00C81953">
        <w:rPr>
          <w:color w:val="000000"/>
        </w:rPr>
        <w:t xml:space="preserve"> </w:t>
      </w:r>
      <w:r w:rsidRPr="00C81953">
        <w:rPr>
          <w:color w:val="000000"/>
        </w:rPr>
        <w:t>of</w:t>
      </w:r>
      <w:r w:rsidR="00F00875" w:rsidRPr="00C81953">
        <w:rPr>
          <w:color w:val="000000"/>
        </w:rPr>
        <w:t xml:space="preserve"> </w:t>
      </w:r>
      <w:r w:rsidRPr="00C81953">
        <w:rPr>
          <w:color w:val="000000"/>
        </w:rPr>
        <w:t>language,</w:t>
      </w:r>
      <w:r w:rsidR="00F00875" w:rsidRPr="00C81953">
        <w:rPr>
          <w:color w:val="000000"/>
        </w:rPr>
        <w:t xml:space="preserve"> </w:t>
      </w:r>
      <w:r w:rsidRPr="00C81953">
        <w:rPr>
          <w:color w:val="000000"/>
        </w:rPr>
        <w:t>customs,</w:t>
      </w:r>
      <w:r w:rsidR="00F00875" w:rsidRPr="00C81953">
        <w:rPr>
          <w:color w:val="000000"/>
        </w:rPr>
        <w:t xml:space="preserve"> </w:t>
      </w:r>
      <w:r w:rsidRPr="00C81953">
        <w:rPr>
          <w:color w:val="000000"/>
        </w:rPr>
        <w:t>traditions,</w:t>
      </w:r>
      <w:r w:rsidR="00F00875" w:rsidRPr="00C81953">
        <w:rPr>
          <w:color w:val="000000"/>
        </w:rPr>
        <w:t xml:space="preserve"> </w:t>
      </w:r>
      <w:r w:rsidRPr="00C81953">
        <w:rPr>
          <w:color w:val="000000"/>
        </w:rPr>
        <w:t>and</w:t>
      </w:r>
      <w:r w:rsidR="00F00875" w:rsidRPr="00C81953">
        <w:rPr>
          <w:color w:val="000000"/>
        </w:rPr>
        <w:t xml:space="preserve"> </w:t>
      </w:r>
      <w:r w:rsidRPr="00C81953">
        <w:rPr>
          <w:color w:val="000000"/>
        </w:rPr>
        <w:t>other</w:t>
      </w:r>
      <w:r w:rsidR="00F00875" w:rsidRPr="00C81953">
        <w:rPr>
          <w:color w:val="000000"/>
        </w:rPr>
        <w:t xml:space="preserve"> </w:t>
      </w:r>
      <w:r w:rsidRPr="00C81953">
        <w:rPr>
          <w:color w:val="000000"/>
        </w:rPr>
        <w:t>distinctive</w:t>
      </w:r>
      <w:r w:rsidR="00F00875" w:rsidRPr="00C81953">
        <w:rPr>
          <w:color w:val="000000"/>
        </w:rPr>
        <w:t xml:space="preserve"> </w:t>
      </w:r>
      <w:r w:rsidRPr="00C81953">
        <w:rPr>
          <w:color w:val="000000"/>
        </w:rPr>
        <w:t>cultural</w:t>
      </w:r>
      <w:r w:rsidR="00F00875" w:rsidRPr="00C81953">
        <w:rPr>
          <w:color w:val="000000"/>
        </w:rPr>
        <w:t xml:space="preserve"> </w:t>
      </w:r>
      <w:r w:rsidRPr="00C81953">
        <w:rPr>
          <w:color w:val="000000"/>
        </w:rPr>
        <w:t>traits,</w:t>
      </w:r>
      <w:r w:rsidR="00F00875" w:rsidRPr="00C81953">
        <w:rPr>
          <w:color w:val="000000"/>
        </w:rPr>
        <w:t xml:space="preserve"> </w:t>
      </w:r>
      <w:r w:rsidRPr="00C81953">
        <w:rPr>
          <w:color w:val="000000"/>
        </w:rPr>
        <w:t>and</w:t>
      </w:r>
      <w:r w:rsidR="00F00875" w:rsidRPr="00C81953">
        <w:rPr>
          <w:color w:val="000000"/>
        </w:rPr>
        <w:t xml:space="preserve"> </w:t>
      </w:r>
      <w:r w:rsidRPr="00C81953">
        <w:rPr>
          <w:color w:val="000000"/>
        </w:rPr>
        <w:t>who</w:t>
      </w:r>
      <w:r w:rsidR="00F00875" w:rsidRPr="00C81953">
        <w:rPr>
          <w:color w:val="000000"/>
        </w:rPr>
        <w:t xml:space="preserve"> </w:t>
      </w:r>
      <w:r w:rsidRPr="00C81953">
        <w:rPr>
          <w:color w:val="000000"/>
        </w:rPr>
        <w:t>have,</w:t>
      </w:r>
      <w:r w:rsidR="00F00875" w:rsidRPr="00C81953">
        <w:rPr>
          <w:color w:val="000000"/>
        </w:rPr>
        <w:t xml:space="preserve"> </w:t>
      </w:r>
      <w:r w:rsidRPr="00C81953">
        <w:rPr>
          <w:color w:val="000000"/>
        </w:rPr>
        <w:t>since</w:t>
      </w:r>
      <w:r w:rsidR="00F00875" w:rsidRPr="00C81953">
        <w:rPr>
          <w:color w:val="000000"/>
        </w:rPr>
        <w:t xml:space="preserve"> </w:t>
      </w:r>
      <w:r w:rsidRPr="00C81953">
        <w:rPr>
          <w:color w:val="000000"/>
        </w:rPr>
        <w:t>time</w:t>
      </w:r>
      <w:r w:rsidR="00F00875" w:rsidRPr="00C81953">
        <w:rPr>
          <w:color w:val="000000"/>
        </w:rPr>
        <w:t xml:space="preserve"> </w:t>
      </w:r>
      <w:r w:rsidRPr="00C81953">
        <w:rPr>
          <w:color w:val="000000"/>
        </w:rPr>
        <w:t>immemorial</w:t>
      </w:r>
      <w:r w:rsidR="00F00875" w:rsidRPr="00C81953">
        <w:rPr>
          <w:color w:val="000000"/>
        </w:rPr>
        <w:t xml:space="preserve"> </w:t>
      </w:r>
      <w:r w:rsidRPr="00C81953">
        <w:rPr>
          <w:color w:val="000000"/>
        </w:rPr>
        <w:t>occupied,</w:t>
      </w:r>
      <w:r w:rsidR="00F00875" w:rsidRPr="00C81953">
        <w:rPr>
          <w:color w:val="000000"/>
        </w:rPr>
        <w:t xml:space="preserve"> </w:t>
      </w:r>
      <w:r w:rsidRPr="00C81953">
        <w:rPr>
          <w:color w:val="000000"/>
        </w:rPr>
        <w:t>possessed</w:t>
      </w:r>
      <w:r w:rsidR="00F00875" w:rsidRPr="00C81953">
        <w:rPr>
          <w:color w:val="000000"/>
        </w:rPr>
        <w:t xml:space="preserve"> </w:t>
      </w:r>
      <w:r w:rsidRPr="00C81953">
        <w:rPr>
          <w:color w:val="000000"/>
        </w:rPr>
        <w:t>and</w:t>
      </w:r>
      <w:r w:rsidR="00F00875" w:rsidRPr="00C81953">
        <w:rPr>
          <w:color w:val="000000"/>
        </w:rPr>
        <w:t xml:space="preserve"> </w:t>
      </w:r>
      <w:r w:rsidRPr="00C81953">
        <w:rPr>
          <w:color w:val="000000"/>
        </w:rPr>
        <w:t>utilized</w:t>
      </w:r>
      <w:r w:rsidR="00F00875" w:rsidRPr="00C81953">
        <w:rPr>
          <w:color w:val="000000"/>
        </w:rPr>
        <w:t xml:space="preserve"> </w:t>
      </w:r>
      <w:r w:rsidRPr="00C81953">
        <w:rPr>
          <w:color w:val="000000"/>
        </w:rPr>
        <w:t>a</w:t>
      </w:r>
      <w:r w:rsidR="00F00875" w:rsidRPr="00C81953">
        <w:rPr>
          <w:color w:val="000000"/>
        </w:rPr>
        <w:t xml:space="preserve"> </w:t>
      </w:r>
      <w:r w:rsidRPr="00C81953">
        <w:rPr>
          <w:color w:val="000000"/>
        </w:rPr>
        <w:t>territory.</w:t>
      </w:r>
      <w:r w:rsidRPr="00C81953">
        <w:rPr>
          <w:rStyle w:val="FootnoteReference"/>
          <w:color w:val="000000"/>
          <w:sz w:val="22"/>
          <w:szCs w:val="22"/>
        </w:rPr>
        <w:footnoteReference w:id="45"/>
      </w:r>
      <w:r w:rsidR="00F00875" w:rsidRPr="00C81953">
        <w:rPr>
          <w:color w:val="000000"/>
        </w:rPr>
        <w:t xml:space="preserve"> </w:t>
      </w:r>
      <w:r w:rsidR="009C64C9" w:rsidRPr="00C81953">
        <w:lastRenderedPageBreak/>
        <w:t>Indigenous Peoples</w:t>
      </w:r>
      <w:r w:rsidR="009C64C9">
        <w:t>’</w:t>
      </w:r>
      <w:r w:rsidR="009C64C9" w:rsidRPr="00C81953">
        <w:t xml:space="preserve"> </w:t>
      </w:r>
      <w:r w:rsidRPr="00C81953">
        <w:rPr>
          <w:color w:val="000000"/>
        </w:rPr>
        <w:t>rights</w:t>
      </w:r>
      <w:r w:rsidR="00F00875" w:rsidRPr="00C81953">
        <w:rPr>
          <w:color w:val="000000"/>
        </w:rPr>
        <w:t xml:space="preserve"> </w:t>
      </w:r>
      <w:r w:rsidRPr="00C81953">
        <w:t>to</w:t>
      </w:r>
      <w:r w:rsidR="0040644A">
        <w:t xml:space="preserve"> </w:t>
      </w:r>
      <w:r w:rsidRPr="00C81953">
        <w:t>land</w:t>
      </w:r>
      <w:r w:rsidR="00F00875" w:rsidRPr="00C81953">
        <w:t xml:space="preserve"> </w:t>
      </w:r>
      <w:r w:rsidRPr="00C81953">
        <w:t>and</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including</w:t>
      </w:r>
      <w:r w:rsidR="00F00875" w:rsidRPr="00C81953">
        <w:t xml:space="preserve"> </w:t>
      </w:r>
      <w:r w:rsidRPr="00C81953">
        <w:t>forests,</w:t>
      </w:r>
      <w:r w:rsidR="00F00875" w:rsidRPr="00C81953">
        <w:t xml:space="preserve"> </w:t>
      </w:r>
      <w:r w:rsidRPr="00C81953">
        <w:t>trees,</w:t>
      </w:r>
      <w:r w:rsidR="00F00875" w:rsidRPr="00C81953">
        <w:t xml:space="preserve"> </w:t>
      </w:r>
      <w:r w:rsidRPr="00C81953">
        <w:t>pasture</w:t>
      </w:r>
      <w:r w:rsidR="00F00875" w:rsidRPr="00C81953">
        <w:t xml:space="preserve"> </w:t>
      </w:r>
      <w:r w:rsidRPr="00C81953">
        <w:t>lands</w:t>
      </w:r>
      <w:r w:rsidR="00F00875" w:rsidRPr="00C81953">
        <w:t xml:space="preserve"> </w:t>
      </w:r>
      <w:r w:rsidRPr="00C81953">
        <w:t>and</w:t>
      </w:r>
      <w:r w:rsidR="00F00875" w:rsidRPr="00C81953">
        <w:t xml:space="preserve"> </w:t>
      </w:r>
      <w:r w:rsidRPr="00C81953">
        <w:t>water</w:t>
      </w:r>
      <w:r w:rsidR="00F00875" w:rsidRPr="00C81953">
        <w:t xml:space="preserve"> </w:t>
      </w:r>
      <w:r w:rsidRPr="00C81953">
        <w:t>bodies</w:t>
      </w:r>
      <w:r w:rsidR="00F00875" w:rsidRPr="00C81953">
        <w:t xml:space="preserve"> </w:t>
      </w:r>
      <w:r w:rsidRPr="00C81953">
        <w:t>within</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concept</w:t>
      </w:r>
      <w:r w:rsidR="00F00875" w:rsidRPr="00C81953">
        <w:t xml:space="preserve"> </w:t>
      </w:r>
      <w:r w:rsidRPr="00C81953">
        <w:t>of</w:t>
      </w:r>
      <w:r w:rsidR="00F00875" w:rsidRPr="00C81953">
        <w:t xml:space="preserve"> </w:t>
      </w:r>
      <w:r w:rsidRPr="00C81953">
        <w:t>ownership</w:t>
      </w:r>
      <w:r w:rsidRPr="00C81953">
        <w:rPr>
          <w:rStyle w:val="FootnoteReference"/>
          <w:color w:val="000000" w:themeColor="text1"/>
          <w:sz w:val="22"/>
          <w:szCs w:val="22"/>
        </w:rPr>
        <w:footnoteReference w:id="46"/>
      </w:r>
      <w:r w:rsidR="00F00875" w:rsidRPr="00C81953">
        <w:t xml:space="preserve"> </w:t>
      </w:r>
      <w:r w:rsidRPr="00C81953">
        <w:t>is</w:t>
      </w:r>
      <w:r w:rsidR="00F00875" w:rsidRPr="00C81953">
        <w:t xml:space="preserve"> </w:t>
      </w:r>
      <w:r w:rsidRPr="00C81953">
        <w:t>recognized</w:t>
      </w:r>
      <w:r w:rsidR="00F00875" w:rsidRPr="00C81953">
        <w:t xml:space="preserve"> </w:t>
      </w:r>
      <w:r w:rsidRPr="00C81953">
        <w:t>by</w:t>
      </w:r>
      <w:r w:rsidR="00F00875" w:rsidRPr="00C81953">
        <w:t xml:space="preserve"> </w:t>
      </w:r>
      <w:r w:rsidRPr="00C81953">
        <w:t>the</w:t>
      </w:r>
      <w:r w:rsidR="00F00875" w:rsidRPr="00C81953">
        <w:t xml:space="preserve"> </w:t>
      </w:r>
      <w:r w:rsidRPr="00C81953">
        <w:t>state,</w:t>
      </w:r>
      <w:r w:rsidRPr="00C81953">
        <w:rPr>
          <w:rStyle w:val="FootnoteReference"/>
          <w:color w:val="000000" w:themeColor="text1"/>
          <w:sz w:val="22"/>
          <w:szCs w:val="22"/>
        </w:rPr>
        <w:footnoteReference w:id="47"/>
      </w:r>
      <w:r w:rsidR="00F00875" w:rsidRPr="00C81953">
        <w:t xml:space="preserve"> </w:t>
      </w:r>
      <w:r w:rsidRPr="00C81953">
        <w:t>subject</w:t>
      </w:r>
      <w:r w:rsidR="00F00875" w:rsidRPr="00C81953">
        <w:t xml:space="preserve"> </w:t>
      </w:r>
      <w:r w:rsidRPr="00C81953">
        <w:t>to</w:t>
      </w:r>
      <w:r w:rsidR="00F00875" w:rsidRPr="00C81953">
        <w:t xml:space="preserve"> </w:t>
      </w:r>
      <w:r w:rsidRPr="00C81953">
        <w:t>regulation</w:t>
      </w:r>
      <w:r w:rsidR="00F00875" w:rsidRPr="00C81953">
        <w:t xml:space="preserve"> </w:t>
      </w:r>
      <w:r w:rsidRPr="00C81953">
        <w:t>by</w:t>
      </w:r>
      <w:r w:rsidR="00F00875" w:rsidRPr="00C81953">
        <w:t xml:space="preserve"> </w:t>
      </w:r>
      <w:r w:rsidRPr="00C81953">
        <w:t>the</w:t>
      </w:r>
      <w:r w:rsidR="00F00875" w:rsidRPr="00C81953">
        <w:t xml:space="preserve"> </w:t>
      </w:r>
      <w:r w:rsidRPr="00C81953">
        <w:t>DENR.</w:t>
      </w:r>
      <w:r w:rsidR="00F00875" w:rsidRPr="00C81953">
        <w:t xml:space="preserve"> </w:t>
      </w:r>
    </w:p>
    <w:p w14:paraId="79ACE4F2" w14:textId="77777777" w:rsidR="00066C4F" w:rsidRPr="00C81953" w:rsidRDefault="00066C4F" w:rsidP="00066C4F">
      <w:pPr>
        <w:rPr>
          <w:i/>
        </w:rPr>
      </w:pPr>
    </w:p>
    <w:p w14:paraId="299E7FF9" w14:textId="30FA2F10" w:rsidR="00395009" w:rsidRPr="00C81953" w:rsidRDefault="00395009" w:rsidP="00395009">
      <w:pPr>
        <w:rPr>
          <w:rFonts w:cs="Didot"/>
        </w:rPr>
      </w:pPr>
      <w:r w:rsidRPr="00C81953">
        <w:rPr>
          <w:i/>
        </w:rPr>
        <w:t xml:space="preserve">National laws and guidelines on IPs and FPIC. </w:t>
      </w:r>
      <w:r w:rsidRPr="00C81953">
        <w:t xml:space="preserve">IPRA recognizes the private and communal ownership of the IPs to their ancestral domains based on the native title where territories are occupied by IPs, land and resources have been held under the claim of private ownership and have never been part of the lands of the state. These ancestral domains are mostly legally classified as forestlands. IPs have recognized bundle of rights: rights to the ancestral domains and land, rights to cultural integrity, right to self-governance and right to social justice and human rights. It also provides IPs with an opportunity to forge partnerships with the government in programs and projects on natural resources management, particularly in areas within their ancestral domains; </w:t>
      </w:r>
      <w:r w:rsidR="00BA2468" w:rsidRPr="00C81953">
        <w:t>and access</w:t>
      </w:r>
      <w:r w:rsidRPr="00C81953">
        <w:t xml:space="preserve"> and benefit-sharing have been institutionalized through the process of </w:t>
      </w:r>
      <w:r w:rsidR="00D418F4">
        <w:t>F</w:t>
      </w:r>
      <w:r w:rsidRPr="00C81953">
        <w:t xml:space="preserve">ree and </w:t>
      </w:r>
      <w:r w:rsidR="00D418F4">
        <w:t>P</w:t>
      </w:r>
      <w:r w:rsidRPr="00C81953">
        <w:t xml:space="preserve">rior </w:t>
      </w:r>
      <w:r w:rsidR="00D418F4">
        <w:t>I</w:t>
      </w:r>
      <w:r w:rsidRPr="00C81953">
        <w:t xml:space="preserve">nformed </w:t>
      </w:r>
      <w:r w:rsidR="00D418F4">
        <w:t>C</w:t>
      </w:r>
      <w:r w:rsidRPr="00C81953">
        <w:t>onsent (FPIC) from indigenous and local communities.</w:t>
      </w:r>
      <w:r w:rsidR="0040644A">
        <w:t xml:space="preserve"> </w:t>
      </w:r>
      <w:r w:rsidRPr="00C81953">
        <w:t xml:space="preserve">FPIC is defined as IPRA as </w:t>
      </w:r>
      <w:r w:rsidRPr="00C81953">
        <w:rPr>
          <w:i/>
          <w:shd w:val="clear" w:color="auto" w:fill="FFFFFF"/>
        </w:rPr>
        <w:t>consensus of all members of the ICCS/IPs to be determined in accordance with their respective customary laws and practices, free from any external manipulation, interference and coercion, and obtained after fully disclosing the intent and scope of the activity, in a language and process understandable to the community.</w:t>
      </w:r>
    </w:p>
    <w:p w14:paraId="157844C5" w14:textId="77777777" w:rsidR="00066C4F" w:rsidRPr="00C81953" w:rsidRDefault="00066C4F" w:rsidP="00066C4F">
      <w:pPr>
        <w:rPr>
          <w:rFonts w:cs="Didot"/>
        </w:rPr>
      </w:pPr>
    </w:p>
    <w:p w14:paraId="41F2EB18" w14:textId="3828ABA1" w:rsidR="00066C4F" w:rsidRPr="00C81953" w:rsidRDefault="00066C4F" w:rsidP="00066C4F">
      <w:pPr>
        <w:rPr>
          <w:rFonts w:cs="Times New Roman"/>
        </w:rPr>
      </w:pPr>
      <w:r w:rsidRPr="00C81953">
        <w:t>Under</w:t>
      </w:r>
      <w:r w:rsidR="00F00875" w:rsidRPr="00C81953">
        <w:t xml:space="preserve"> </w:t>
      </w:r>
      <w:r w:rsidRPr="00C81953">
        <w:t>IPRA,</w:t>
      </w:r>
      <w:r w:rsidR="00F00875" w:rsidRPr="00C81953">
        <w:t xml:space="preserve"> </w:t>
      </w:r>
      <w:r w:rsidRPr="00C81953">
        <w:t>the</w:t>
      </w:r>
      <w:r w:rsidR="00F00875" w:rsidRPr="00C81953">
        <w:t xml:space="preserve"> </w:t>
      </w:r>
      <w:r w:rsidRPr="00C81953">
        <w:t>ICCs/</w:t>
      </w:r>
      <w:r w:rsidR="00F00875" w:rsidRPr="00C81953">
        <w:t xml:space="preserve"> </w:t>
      </w:r>
      <w:r w:rsidRPr="00C81953">
        <w:t>IPs</w:t>
      </w:r>
      <w:r w:rsidR="00F00875" w:rsidRPr="00C81953">
        <w:t xml:space="preserve"> </w:t>
      </w:r>
      <w:r w:rsidRPr="00C81953">
        <w:t>right</w:t>
      </w:r>
      <w:r w:rsidR="00F00875" w:rsidRPr="00C81953">
        <w:t xml:space="preserve"> </w:t>
      </w:r>
      <w:r w:rsidRPr="00C81953">
        <w:t>to</w:t>
      </w:r>
      <w:r w:rsidR="00F00875" w:rsidRPr="00C81953">
        <w:t xml:space="preserve"> </w:t>
      </w:r>
      <w:r w:rsidRPr="00C81953">
        <w:t>FPIC</w:t>
      </w:r>
      <w:r w:rsidR="00F00875" w:rsidRPr="00C81953">
        <w:t xml:space="preserve"> </w:t>
      </w:r>
      <w:r w:rsidRPr="00C81953">
        <w:t>give</w:t>
      </w:r>
      <w:r w:rsidR="00F00875" w:rsidRPr="00C81953">
        <w:t xml:space="preserve"> </w:t>
      </w:r>
      <w:r w:rsidRPr="00C81953">
        <w:t>them</w:t>
      </w:r>
      <w:r w:rsidR="00F00875" w:rsidRPr="00C81953">
        <w:t xml:space="preserve"> </w:t>
      </w:r>
      <w:r w:rsidRPr="00C81953">
        <w:t>the</w:t>
      </w:r>
      <w:r w:rsidR="00F00875" w:rsidRPr="00C81953">
        <w:t xml:space="preserve"> </w:t>
      </w:r>
      <w:r w:rsidRPr="00C81953">
        <w:t>right</w:t>
      </w:r>
      <w:r w:rsidR="00F00875" w:rsidRPr="00C81953">
        <w:t xml:space="preserve"> </w:t>
      </w:r>
      <w:r w:rsidRPr="00C81953">
        <w:t>to</w:t>
      </w:r>
      <w:r w:rsidR="00F00875" w:rsidRPr="00C81953">
        <w:t xml:space="preserve"> </w:t>
      </w:r>
      <w:r w:rsidRPr="00C81953">
        <w:t>be</w:t>
      </w:r>
      <w:r w:rsidR="00F00875" w:rsidRPr="00C81953">
        <w:t xml:space="preserve"> </w:t>
      </w:r>
      <w:r w:rsidRPr="00C81953">
        <w:t>consulted</w:t>
      </w:r>
      <w:r w:rsidR="00F00875" w:rsidRPr="00C81953">
        <w:t xml:space="preserve"> </w:t>
      </w:r>
      <w:r w:rsidRPr="00C81953">
        <w:t>and</w:t>
      </w:r>
      <w:r w:rsidR="00F00875" w:rsidRPr="00C81953">
        <w:t xml:space="preserve"> </w:t>
      </w:r>
      <w:r w:rsidRPr="00C81953">
        <w:t>their</w:t>
      </w:r>
      <w:r w:rsidR="00F00875" w:rsidRPr="00C81953">
        <w:t xml:space="preserve"> </w:t>
      </w:r>
      <w:r w:rsidRPr="00C81953">
        <w:t>consent</w:t>
      </w:r>
      <w:r w:rsidR="00F00875" w:rsidRPr="00C81953">
        <w:t xml:space="preserve"> </w:t>
      </w:r>
      <w:r w:rsidRPr="00C81953">
        <w:t>secured</w:t>
      </w:r>
      <w:r w:rsidR="00F00875" w:rsidRPr="00C81953">
        <w:t xml:space="preserve"> </w:t>
      </w:r>
      <w:r w:rsidRPr="00C81953">
        <w:t>before</w:t>
      </w:r>
      <w:r w:rsidR="00F00875" w:rsidRPr="00C81953">
        <w:t xml:space="preserve"> </w:t>
      </w:r>
      <w:r w:rsidRPr="00C81953">
        <w:t>projects</w:t>
      </w:r>
      <w:r w:rsidR="00F00875" w:rsidRPr="00C81953">
        <w:t xml:space="preserve"> </w:t>
      </w:r>
      <w:r w:rsidRPr="00C81953">
        <w:t>and</w:t>
      </w:r>
      <w:r w:rsidR="00F00875" w:rsidRPr="00C81953">
        <w:t xml:space="preserve"> </w:t>
      </w:r>
      <w:r w:rsidRPr="00C81953">
        <w:t>programs</w:t>
      </w:r>
      <w:r w:rsidR="00F00875" w:rsidRPr="00C81953">
        <w:t xml:space="preserve"> </w:t>
      </w:r>
      <w:r w:rsidRPr="00C81953">
        <w:t>are</w:t>
      </w:r>
      <w:r w:rsidR="00F00875" w:rsidRPr="00C81953">
        <w:t xml:space="preserve"> </w:t>
      </w:r>
      <w:r w:rsidRPr="00C81953">
        <w:t>implemented</w:t>
      </w:r>
      <w:r w:rsidR="00F00875" w:rsidRPr="00C81953">
        <w:t xml:space="preserve"> </w:t>
      </w:r>
      <w:r w:rsidRPr="00C81953">
        <w:t>in</w:t>
      </w:r>
      <w:r w:rsidR="00F00875" w:rsidRPr="00C81953">
        <w:t xml:space="preserve"> </w:t>
      </w:r>
      <w:r w:rsidRPr="00C81953">
        <w:t>their</w:t>
      </w:r>
      <w:r w:rsidR="00F00875" w:rsidRPr="00C81953">
        <w:t xml:space="preserve"> </w:t>
      </w:r>
      <w:r w:rsidRPr="00C81953">
        <w:t>domains,</w:t>
      </w:r>
      <w:r w:rsidR="00F00875" w:rsidRPr="00C81953">
        <w:t xml:space="preserve"> </w:t>
      </w:r>
      <w:r w:rsidRPr="00C81953">
        <w:t>to</w:t>
      </w:r>
      <w:r w:rsidR="00F00875" w:rsidRPr="00C81953">
        <w:t xml:space="preserve"> </w:t>
      </w:r>
      <w:r w:rsidRPr="00C81953">
        <w:t>negotiate</w:t>
      </w:r>
      <w:r w:rsidR="00F00875" w:rsidRPr="00C81953">
        <w:t xml:space="preserve"> </w:t>
      </w:r>
      <w:r w:rsidRPr="00C81953">
        <w:t>the</w:t>
      </w:r>
      <w:r w:rsidR="00F00875" w:rsidRPr="00C81953">
        <w:t xml:space="preserve"> </w:t>
      </w:r>
      <w:r w:rsidRPr="00C81953">
        <w:t>terms</w:t>
      </w:r>
      <w:r w:rsidR="00F00875" w:rsidRPr="00C81953">
        <w:t xml:space="preserve"> </w:t>
      </w:r>
      <w:r w:rsidRPr="00C81953">
        <w:t>of</w:t>
      </w:r>
      <w:r w:rsidR="00F00875" w:rsidRPr="00C81953">
        <w:t xml:space="preserve"> </w:t>
      </w:r>
      <w:r w:rsidRPr="00C81953">
        <w:t>engagement</w:t>
      </w:r>
      <w:r w:rsidR="00F00875" w:rsidRPr="00C81953">
        <w:t xml:space="preserve"> </w:t>
      </w:r>
      <w:r w:rsidRPr="00C81953">
        <w:t>and</w:t>
      </w:r>
      <w:r w:rsidR="00F00875" w:rsidRPr="00C81953">
        <w:t xml:space="preserve"> </w:t>
      </w:r>
      <w:r w:rsidRPr="00C81953">
        <w:t>to</w:t>
      </w:r>
      <w:r w:rsidR="00F00875" w:rsidRPr="00C81953">
        <w:t xml:space="preserve"> </w:t>
      </w:r>
      <w:r w:rsidRPr="00C81953">
        <w:t>veto</w:t>
      </w:r>
      <w:r w:rsidR="00F00875" w:rsidRPr="00C81953">
        <w:t xml:space="preserve"> </w:t>
      </w:r>
      <w:r w:rsidRPr="00C81953">
        <w:t>certain</w:t>
      </w:r>
      <w:r w:rsidR="00F00875" w:rsidRPr="00C81953">
        <w:t xml:space="preserve"> </w:t>
      </w:r>
      <w:r w:rsidRPr="00C81953">
        <w:t>projects.</w:t>
      </w:r>
      <w:r w:rsidR="00F00875" w:rsidRPr="00C81953">
        <w:t xml:space="preserve"> </w:t>
      </w:r>
      <w:r w:rsidRPr="00C81953">
        <w:t>While</w:t>
      </w:r>
      <w:r w:rsidR="00F00875" w:rsidRPr="00C81953">
        <w:t xml:space="preserve"> </w:t>
      </w:r>
      <w:r w:rsidRPr="00C81953">
        <w:t>the</w:t>
      </w:r>
      <w:r w:rsidR="00F00875" w:rsidRPr="00C81953">
        <w:t xml:space="preserve"> </w:t>
      </w:r>
      <w:r w:rsidRPr="00C81953">
        <w:t>ICCs/IPs</w:t>
      </w:r>
      <w:r w:rsidR="00F00875" w:rsidRPr="00C81953">
        <w:t xml:space="preserve"> </w:t>
      </w:r>
      <w:r w:rsidRPr="00C81953">
        <w:t>have</w:t>
      </w:r>
      <w:r w:rsidR="00F00875" w:rsidRPr="00C81953">
        <w:t xml:space="preserve"> </w:t>
      </w:r>
      <w:r w:rsidRPr="00C81953">
        <w:t>these</w:t>
      </w:r>
      <w:r w:rsidR="00F00875" w:rsidRPr="00C81953">
        <w:t xml:space="preserve"> </w:t>
      </w:r>
      <w:r w:rsidRPr="00C81953">
        <w:t>rights,</w:t>
      </w:r>
      <w:r w:rsidR="00F00875" w:rsidRPr="00C81953">
        <w:t xml:space="preserve"> </w:t>
      </w:r>
      <w:r w:rsidRPr="00C81953">
        <w:t>the</w:t>
      </w:r>
      <w:r w:rsidR="00F00875" w:rsidRPr="00C81953">
        <w:t xml:space="preserve"> </w:t>
      </w:r>
      <w:r w:rsidRPr="00C81953">
        <w:t>state</w:t>
      </w:r>
      <w:r w:rsidR="00F00875" w:rsidRPr="00C81953">
        <w:t xml:space="preserve"> </w:t>
      </w:r>
      <w:r w:rsidRPr="00C81953">
        <w:t>also</w:t>
      </w:r>
      <w:r w:rsidR="00F00875" w:rsidRPr="00C81953">
        <w:t xml:space="preserve"> </w:t>
      </w:r>
      <w:r w:rsidRPr="00C81953">
        <w:t>has</w:t>
      </w:r>
      <w:r w:rsidR="00F00875" w:rsidRPr="00C81953">
        <w:t xml:space="preserve"> </w:t>
      </w:r>
      <w:r w:rsidRPr="00C81953">
        <w:t>the</w:t>
      </w:r>
      <w:r w:rsidR="00F00875" w:rsidRPr="00C81953">
        <w:t xml:space="preserve"> </w:t>
      </w:r>
      <w:r w:rsidRPr="00C81953">
        <w:t>right</w:t>
      </w:r>
      <w:r w:rsidR="00F00875" w:rsidRPr="00C81953">
        <w:t xml:space="preserve"> </w:t>
      </w:r>
      <w:r w:rsidRPr="00C81953">
        <w:t>and</w:t>
      </w:r>
      <w:r w:rsidR="00F00875" w:rsidRPr="00C81953">
        <w:t xml:space="preserve"> </w:t>
      </w:r>
      <w:r w:rsidRPr="00C81953">
        <w:t>duty</w:t>
      </w:r>
      <w:r w:rsidR="00F00875" w:rsidRPr="00C81953">
        <w:t xml:space="preserve"> </w:t>
      </w:r>
      <w:r w:rsidRPr="00C81953">
        <w:t>to</w:t>
      </w:r>
      <w:r w:rsidR="00F00875" w:rsidRPr="00C81953">
        <w:t xml:space="preserve"> </w:t>
      </w:r>
      <w:r w:rsidRPr="00C81953">
        <w:t>pursue</w:t>
      </w:r>
      <w:r w:rsidR="00F00875" w:rsidRPr="00C81953">
        <w:t xml:space="preserve"> </w:t>
      </w:r>
      <w:r w:rsidRPr="00C81953">
        <w:t>projects</w:t>
      </w:r>
      <w:r w:rsidR="00F00875" w:rsidRPr="00C81953">
        <w:t xml:space="preserve"> </w:t>
      </w:r>
      <w:r w:rsidRPr="00C81953">
        <w:t>and</w:t>
      </w:r>
      <w:r w:rsidR="00F00875" w:rsidRPr="00C81953">
        <w:t xml:space="preserve"> </w:t>
      </w:r>
      <w:r w:rsidRPr="00C81953">
        <w:t>programs</w:t>
      </w:r>
      <w:r w:rsidR="00F00875" w:rsidRPr="00C81953">
        <w:t xml:space="preserve"> </w:t>
      </w:r>
      <w:r w:rsidRPr="00C81953">
        <w:t>for</w:t>
      </w:r>
      <w:r w:rsidR="00F00875" w:rsidRPr="00C81953">
        <w:t xml:space="preserve"> </w:t>
      </w:r>
      <w:r w:rsidRPr="00C81953">
        <w:t>the</w:t>
      </w:r>
      <w:r w:rsidR="00F00875" w:rsidRPr="00C81953">
        <w:t xml:space="preserve"> </w:t>
      </w:r>
      <w:r w:rsidRPr="00C81953">
        <w:t>ICCs/IPs.</w:t>
      </w:r>
      <w:r w:rsidR="00F00875" w:rsidRPr="00C81953">
        <w:t xml:space="preserve"> </w:t>
      </w:r>
      <w:r w:rsidRPr="00C81953">
        <w:t>IPs</w:t>
      </w:r>
      <w:r w:rsidR="00F00875" w:rsidRPr="00C81953">
        <w:t xml:space="preserve"> </w:t>
      </w:r>
      <w:r w:rsidRPr="00C81953">
        <w:t>ha</w:t>
      </w:r>
      <w:r w:rsidR="00D418F4">
        <w:t>ve</w:t>
      </w:r>
      <w:r w:rsidR="00F00875" w:rsidRPr="00C81953">
        <w:t xml:space="preserve"> </w:t>
      </w:r>
      <w:r w:rsidRPr="00C81953">
        <w:t>considered</w:t>
      </w:r>
      <w:r w:rsidR="00F00875" w:rsidRPr="00C81953">
        <w:t xml:space="preserve"> </w:t>
      </w:r>
      <w:r w:rsidRPr="00C81953">
        <w:t>this</w:t>
      </w:r>
      <w:r w:rsidR="00F00875" w:rsidRPr="00C81953">
        <w:t xml:space="preserve"> </w:t>
      </w:r>
      <w:r w:rsidRPr="00C81953">
        <w:t>as</w:t>
      </w:r>
      <w:r w:rsidR="00F00875" w:rsidRPr="00C81953">
        <w:t xml:space="preserve"> </w:t>
      </w:r>
      <w:r w:rsidRPr="00C81953">
        <w:t>a</w:t>
      </w:r>
      <w:r w:rsidR="00F00875" w:rsidRPr="00C81953">
        <w:t xml:space="preserve"> </w:t>
      </w:r>
      <w:r w:rsidRPr="00C81953">
        <w:t>continuing</w:t>
      </w:r>
      <w:r w:rsidR="00F00875" w:rsidRPr="00C81953">
        <w:t xml:space="preserve"> </w:t>
      </w:r>
      <w:r w:rsidRPr="00C81953">
        <w:t>challenge,</w:t>
      </w:r>
      <w:r w:rsidR="00F00875" w:rsidRPr="00C81953">
        <w:t xml:space="preserve"> </w:t>
      </w:r>
      <w:r w:rsidRPr="00C81953">
        <w:t>specifically</w:t>
      </w:r>
      <w:r w:rsidR="00F00875" w:rsidRPr="00C81953">
        <w:t xml:space="preserve"> </w:t>
      </w:r>
      <w:r w:rsidRPr="00C81953">
        <w:t>for</w:t>
      </w:r>
      <w:r w:rsidR="00F00875" w:rsidRPr="00C81953">
        <w:t xml:space="preserve"> </w:t>
      </w:r>
      <w:r w:rsidRPr="00C81953">
        <w:t>government</w:t>
      </w:r>
      <w:r w:rsidR="00F00875" w:rsidRPr="00C81953">
        <w:t xml:space="preserve"> </w:t>
      </w:r>
      <w:r w:rsidRPr="00C81953">
        <w:t>agencies</w:t>
      </w:r>
      <w:r w:rsidR="00F00875" w:rsidRPr="00C81953">
        <w:t xml:space="preserve"> </w:t>
      </w:r>
      <w:r w:rsidRPr="00C81953">
        <w:t>and</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designing</w:t>
      </w:r>
      <w:r w:rsidR="00F00875" w:rsidRPr="00C81953">
        <w:t xml:space="preserve"> </w:t>
      </w:r>
      <w:r w:rsidRPr="00C81953">
        <w:t>and</w:t>
      </w:r>
      <w:r w:rsidR="00F00875" w:rsidRPr="00C81953">
        <w:t xml:space="preserve"> </w:t>
      </w:r>
      <w:r w:rsidRPr="00C81953">
        <w:t>proceeding</w:t>
      </w:r>
      <w:r w:rsidR="00F00875" w:rsidRPr="00C81953">
        <w:t xml:space="preserve"> </w:t>
      </w:r>
      <w:r w:rsidRPr="00C81953">
        <w:t>with</w:t>
      </w:r>
      <w:r w:rsidR="00F00875" w:rsidRPr="00C81953">
        <w:t xml:space="preserve"> </w:t>
      </w:r>
      <w:r w:rsidRPr="00C81953">
        <w:t>projects</w:t>
      </w:r>
      <w:r w:rsidR="00F00875" w:rsidRPr="00C81953">
        <w:t xml:space="preserve"> </w:t>
      </w:r>
      <w:r w:rsidRPr="00C81953">
        <w:t>without</w:t>
      </w:r>
      <w:r w:rsidR="00F00875" w:rsidRPr="00C81953">
        <w:t xml:space="preserve"> </w:t>
      </w:r>
      <w:r w:rsidR="00D418F4">
        <w:t xml:space="preserve">implementing </w:t>
      </w:r>
      <w:r w:rsidRPr="00C81953">
        <w:t>FPIC</w:t>
      </w:r>
      <w:r w:rsidR="00F00875" w:rsidRPr="00C81953">
        <w:t xml:space="preserve"> </w:t>
      </w:r>
      <w:r w:rsidR="00D418F4">
        <w:t xml:space="preserve">and obtaining consent </w:t>
      </w:r>
      <w:r w:rsidR="00902324">
        <w:t xml:space="preserve">and in certain cases, not </w:t>
      </w:r>
      <w:r w:rsidR="00F00875" w:rsidRPr="00C81953">
        <w:t xml:space="preserve"> </w:t>
      </w:r>
      <w:r w:rsidRPr="00C81953">
        <w:t>even</w:t>
      </w:r>
      <w:r w:rsidR="00F00875" w:rsidRPr="00C81953">
        <w:t xml:space="preserve"> </w:t>
      </w:r>
      <w:r w:rsidR="00902324" w:rsidRPr="00C81953">
        <w:t>consulting</w:t>
      </w:r>
      <w:r w:rsidR="00902324">
        <w:t xml:space="preserve"> them</w:t>
      </w:r>
      <w:r w:rsidRPr="00C81953">
        <w:t>.</w:t>
      </w:r>
      <w:r w:rsidR="00F00875" w:rsidRPr="00C81953">
        <w:t xml:space="preserve"> </w:t>
      </w:r>
    </w:p>
    <w:p w14:paraId="1F31D408" w14:textId="77777777" w:rsidR="00066C4F" w:rsidRPr="00C81953" w:rsidRDefault="00066C4F" w:rsidP="00066C4F"/>
    <w:p w14:paraId="55A0085A" w14:textId="0AC22D96" w:rsidR="00066C4F" w:rsidRPr="00C81953" w:rsidRDefault="00066C4F" w:rsidP="00066C4F">
      <w:pPr>
        <w:rPr>
          <w:rFonts w:cs="Times New Roman"/>
        </w:rPr>
      </w:pPr>
      <w:r w:rsidRPr="00C81953">
        <w:t>In</w:t>
      </w:r>
      <w:r w:rsidR="00F00875" w:rsidRPr="00C81953">
        <w:t xml:space="preserve"> </w:t>
      </w:r>
      <w:r w:rsidRPr="00C81953">
        <w:t>forestlands,</w:t>
      </w:r>
      <w:r w:rsidR="00F00875" w:rsidRPr="00C81953">
        <w:t xml:space="preserve"> </w:t>
      </w:r>
      <w:r w:rsidRPr="00C81953">
        <w:t>government</w:t>
      </w:r>
      <w:r w:rsidR="00F00875" w:rsidRPr="00C81953">
        <w:t xml:space="preserve"> </w:t>
      </w:r>
      <w:r w:rsidRPr="00C81953">
        <w:t>continues</w:t>
      </w:r>
      <w:r w:rsidR="00F00875" w:rsidRPr="00C81953">
        <w:t xml:space="preserve"> </w:t>
      </w:r>
      <w:r w:rsidRPr="00C81953">
        <w:t>to</w:t>
      </w:r>
      <w:r w:rsidR="00F00875" w:rsidRPr="00C81953">
        <w:t xml:space="preserve"> </w:t>
      </w:r>
      <w:r w:rsidRPr="00C81953">
        <w:t>make</w:t>
      </w:r>
      <w:r w:rsidR="00F00875" w:rsidRPr="00C81953">
        <w:t xml:space="preserve"> </w:t>
      </w:r>
      <w:r w:rsidRPr="00C81953">
        <w:t>major</w:t>
      </w:r>
      <w:r w:rsidR="00F00875" w:rsidRPr="00C81953">
        <w:t xml:space="preserve"> </w:t>
      </w:r>
      <w:r w:rsidRPr="00C81953">
        <w:t>investments</w:t>
      </w:r>
      <w:r w:rsidR="00F00875" w:rsidRPr="00C81953">
        <w:t xml:space="preserve"> </w:t>
      </w:r>
      <w:r w:rsidRPr="00C81953">
        <w:t>in</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through</w:t>
      </w:r>
      <w:r w:rsidR="00F00875" w:rsidRPr="00C81953">
        <w:t xml:space="preserve"> </w:t>
      </w:r>
      <w:r w:rsidRPr="00C81953">
        <w:t>the</w:t>
      </w:r>
      <w:r w:rsidR="00F00875" w:rsidRPr="00C81953">
        <w:t xml:space="preserve"> </w:t>
      </w:r>
      <w:r w:rsidRPr="00C81953">
        <w:t>Enhanced</w:t>
      </w:r>
      <w:r w:rsidR="00F00875" w:rsidRPr="00C81953">
        <w:t xml:space="preserve"> </w:t>
      </w:r>
      <w:r w:rsidRPr="00C81953">
        <w:t>National</w:t>
      </w:r>
      <w:r w:rsidR="00F00875" w:rsidRPr="00C81953">
        <w:t xml:space="preserve"> </w:t>
      </w:r>
      <w:r w:rsidRPr="00C81953">
        <w:t>Greening</w:t>
      </w:r>
      <w:r w:rsidR="00F00875" w:rsidRPr="00C81953">
        <w:t xml:space="preserve"> </w:t>
      </w:r>
      <w:r w:rsidRPr="00C81953">
        <w:t>Programme,</w:t>
      </w:r>
      <w:r w:rsidR="00F00875" w:rsidRPr="00C81953">
        <w:t xml:space="preserve"> </w:t>
      </w:r>
      <w:r w:rsidRPr="00C81953">
        <w:t>which</w:t>
      </w:r>
      <w:r w:rsidR="00F00875" w:rsidRPr="00C81953">
        <w:t xml:space="preserve"> </w:t>
      </w:r>
      <w:r w:rsidRPr="00C81953">
        <w:t>the</w:t>
      </w:r>
      <w:r w:rsidR="00F00875" w:rsidRPr="00C81953">
        <w:t xml:space="preserve"> </w:t>
      </w:r>
      <w:r w:rsidRPr="00C81953">
        <w:t>NCIP</w:t>
      </w:r>
      <w:r w:rsidR="00F00875" w:rsidRPr="00C81953">
        <w:t xml:space="preserve"> </w:t>
      </w:r>
      <w:r w:rsidRPr="00C81953">
        <w:t>and</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have</w:t>
      </w:r>
      <w:r w:rsidR="00F00875" w:rsidRPr="00C81953">
        <w:t xml:space="preserve"> </w:t>
      </w:r>
      <w:r w:rsidRPr="00C81953">
        <w:t>considered</w:t>
      </w:r>
      <w:r w:rsidR="00F00875" w:rsidRPr="00C81953">
        <w:t xml:space="preserve"> </w:t>
      </w:r>
      <w:r w:rsidRPr="00C81953">
        <w:t>as</w:t>
      </w:r>
      <w:r w:rsidR="00F00875" w:rsidRPr="00C81953">
        <w:t xml:space="preserve"> </w:t>
      </w:r>
      <w:r w:rsidRPr="00C81953">
        <w:t>problematic</w:t>
      </w:r>
      <w:r w:rsidR="00F00875" w:rsidRPr="00C81953">
        <w:t xml:space="preserve"> </w:t>
      </w:r>
      <w:r w:rsidR="007665E7" w:rsidRPr="00C81953">
        <w:t xml:space="preserve">as clear FPIC process hasn’t necessarily been followed. This project will work </w:t>
      </w:r>
      <w:r w:rsidR="00395009" w:rsidRPr="00C81953">
        <w:t xml:space="preserve">on </w:t>
      </w:r>
      <w:r w:rsidR="007665E7" w:rsidRPr="00C81953">
        <w:t>FPIC</w:t>
      </w:r>
      <w:r w:rsidR="00395009" w:rsidRPr="00C81953">
        <w:t xml:space="preserve"> and land tenure</w:t>
      </w:r>
      <w:r w:rsidR="007665E7" w:rsidRPr="00C81953">
        <w:t xml:space="preserve"> to remediate to this situation. </w:t>
      </w:r>
    </w:p>
    <w:p w14:paraId="776D4F8A" w14:textId="6607962A" w:rsidR="00066C4F" w:rsidRPr="00C81953" w:rsidRDefault="00F00875" w:rsidP="00066C4F">
      <w:r w:rsidRPr="00C81953">
        <w:t xml:space="preserve"> </w:t>
      </w:r>
    </w:p>
    <w:p w14:paraId="37916216" w14:textId="2C109312" w:rsidR="00066C4F" w:rsidRPr="00C81953" w:rsidRDefault="00066C4F" w:rsidP="00066C4F">
      <w:r w:rsidRPr="00C81953">
        <w:rPr>
          <w:i/>
        </w:rPr>
        <w:t>Identifying</w:t>
      </w:r>
      <w:r w:rsidR="00F00875" w:rsidRPr="00C81953">
        <w:rPr>
          <w:i/>
        </w:rPr>
        <w:t xml:space="preserve"> </w:t>
      </w:r>
      <w:r w:rsidRPr="00C81953">
        <w:rPr>
          <w:i/>
        </w:rPr>
        <w:t>the</w:t>
      </w:r>
      <w:r w:rsidR="00F00875" w:rsidRPr="00C81953">
        <w:rPr>
          <w:i/>
        </w:rPr>
        <w:t xml:space="preserve"> </w:t>
      </w:r>
      <w:r w:rsidRPr="00C81953">
        <w:rPr>
          <w:i/>
        </w:rPr>
        <w:t>affected</w:t>
      </w:r>
      <w:r w:rsidR="00F00875" w:rsidRPr="00C81953">
        <w:rPr>
          <w:i/>
        </w:rPr>
        <w:t xml:space="preserve"> </w:t>
      </w:r>
      <w:r w:rsidRPr="00C81953">
        <w:rPr>
          <w:i/>
        </w:rPr>
        <w:t>IPs</w:t>
      </w:r>
      <w:r w:rsidR="00F00875" w:rsidRPr="00C81953">
        <w:rPr>
          <w:i/>
        </w:rPr>
        <w:t xml:space="preserve"> </w:t>
      </w:r>
      <w:r w:rsidRPr="00C81953">
        <w:rPr>
          <w:i/>
        </w:rPr>
        <w:t>in</w:t>
      </w:r>
      <w:r w:rsidR="00F00875" w:rsidRPr="00C81953">
        <w:rPr>
          <w:i/>
        </w:rPr>
        <w:t xml:space="preserve"> </w:t>
      </w:r>
      <w:r w:rsidRPr="00C81953">
        <w:rPr>
          <w:i/>
        </w:rPr>
        <w:t>the</w:t>
      </w:r>
      <w:r w:rsidR="00F00875" w:rsidRPr="00C81953">
        <w:rPr>
          <w:i/>
        </w:rPr>
        <w:t xml:space="preserve"> </w:t>
      </w:r>
      <w:r w:rsidRPr="00C81953">
        <w:rPr>
          <w:i/>
        </w:rPr>
        <w:t>project</w:t>
      </w:r>
      <w:r w:rsidR="00F00875" w:rsidRPr="00C81953">
        <w:rPr>
          <w:i/>
        </w:rPr>
        <w:t xml:space="preserve"> </w:t>
      </w:r>
      <w:r w:rsidRPr="00C81953">
        <w:rPr>
          <w:i/>
        </w:rPr>
        <w:t>areas.</w:t>
      </w:r>
      <w:r w:rsidR="00F00875" w:rsidRPr="00C81953">
        <w:rPr>
          <w:i/>
        </w:rPr>
        <w:t xml:space="preserve"> </w:t>
      </w:r>
      <w:r w:rsidRPr="00C81953">
        <w:t>Several</w:t>
      </w:r>
      <w:r w:rsidR="00F00875" w:rsidRPr="00C81953">
        <w:t xml:space="preserve"> </w:t>
      </w:r>
      <w:r w:rsidRPr="00C81953">
        <w:t>screening</w:t>
      </w:r>
      <w:r w:rsidR="006B5834" w:rsidRPr="00C81953">
        <w:t>s</w:t>
      </w:r>
      <w:r w:rsidR="00F00875" w:rsidRPr="00C81953">
        <w:t xml:space="preserve"> </w:t>
      </w:r>
      <w:r w:rsidR="006B5834" w:rsidRPr="00C81953">
        <w:t>were</w:t>
      </w:r>
      <w:r w:rsidR="00F00875" w:rsidRPr="00C81953">
        <w:t xml:space="preserve"> </w:t>
      </w:r>
      <w:r w:rsidR="00902324">
        <w:t>carried out</w:t>
      </w:r>
      <w:r w:rsidR="00902324"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preparation</w:t>
      </w:r>
      <w:r w:rsidR="00F00875" w:rsidRPr="00C81953">
        <w:t xml:space="preserve"> </w:t>
      </w:r>
      <w:r w:rsidRPr="00C81953">
        <w:t>team</w:t>
      </w:r>
      <w:r w:rsidR="00F00875" w:rsidRPr="00C81953">
        <w:t xml:space="preserve"> </w:t>
      </w:r>
      <w:r w:rsidRPr="00C81953">
        <w:t>to</w:t>
      </w:r>
      <w:r w:rsidR="00F00875" w:rsidRPr="00C81953">
        <w:t xml:space="preserve"> </w:t>
      </w:r>
      <w:r w:rsidRPr="00C81953">
        <w:t>ascertain</w:t>
      </w:r>
      <w:r w:rsidR="00F00875" w:rsidRPr="00C81953">
        <w:t xml:space="preserve"> </w:t>
      </w:r>
      <w:r w:rsidRPr="00C81953">
        <w:t>presence</w:t>
      </w:r>
      <w:r w:rsidR="00F00875" w:rsidRPr="00C81953">
        <w:t xml:space="preserve"> </w:t>
      </w:r>
      <w:r w:rsidRPr="00C81953">
        <w:t>of</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and</w:t>
      </w:r>
      <w:r w:rsidR="00F00875" w:rsidRPr="00C81953">
        <w:t xml:space="preserve"> </w:t>
      </w:r>
      <w:r w:rsidRPr="00C81953">
        <w:t>their</w:t>
      </w:r>
      <w:r w:rsidR="00F00875" w:rsidRPr="00C81953">
        <w:t xml:space="preserve"> </w:t>
      </w:r>
      <w:r w:rsidRPr="00C81953">
        <w:t>governance</w:t>
      </w:r>
      <w:r w:rsidR="00F00875" w:rsidRPr="00C81953">
        <w:t xml:space="preserve"> </w:t>
      </w:r>
      <w:r w:rsidR="00BA2468" w:rsidRPr="00C81953">
        <w:t>processes in</w:t>
      </w:r>
      <w:r w:rsidR="00F00875" w:rsidRPr="00C81953">
        <w:t xml:space="preserve"> </w:t>
      </w:r>
      <w:r w:rsidRPr="00C81953">
        <w:t>the</w:t>
      </w:r>
      <w:r w:rsidR="00F00875" w:rsidRPr="00C81953">
        <w:t xml:space="preserve"> </w:t>
      </w:r>
      <w:r w:rsidRPr="00C81953">
        <w:t>proposed</w:t>
      </w:r>
      <w:r w:rsidR="00F00875" w:rsidRPr="00C81953">
        <w:t xml:space="preserve"> </w:t>
      </w:r>
      <w:r w:rsidRPr="00C81953">
        <w:t>project</w:t>
      </w:r>
      <w:r w:rsidR="00F00875" w:rsidRPr="00C81953">
        <w:t xml:space="preserve"> </w:t>
      </w:r>
      <w:r w:rsidRPr="00C81953">
        <w:t>areas</w:t>
      </w:r>
      <w:r w:rsidR="00F00875" w:rsidRPr="00C81953">
        <w:t xml:space="preserve"> </w:t>
      </w:r>
      <w:r w:rsidRPr="00C81953">
        <w:t>i)</w:t>
      </w:r>
      <w:r w:rsidR="00F00875" w:rsidRPr="00C81953">
        <w:t xml:space="preserve"> </w:t>
      </w:r>
      <w:r w:rsidR="006B5834" w:rsidRPr="00C81953">
        <w:t>W</w:t>
      </w:r>
      <w:r w:rsidRPr="00C81953">
        <w:t>orkshop</w:t>
      </w:r>
      <w:r w:rsidR="006B5834" w:rsidRPr="00C81953">
        <w:t>s</w:t>
      </w:r>
      <w:r w:rsidR="00F00875" w:rsidRPr="00C81953">
        <w:t xml:space="preserve"> </w:t>
      </w:r>
      <w:r w:rsidRPr="00C81953">
        <w:t>and</w:t>
      </w:r>
      <w:r w:rsidR="00F00875" w:rsidRPr="00C81953">
        <w:t xml:space="preserve"> </w:t>
      </w:r>
      <w:r w:rsidRPr="00C81953">
        <w:t>interviews</w:t>
      </w:r>
      <w:r w:rsidR="00F00875" w:rsidRPr="00C81953">
        <w:t xml:space="preserve"> </w:t>
      </w:r>
      <w:r w:rsidRPr="00C81953">
        <w:t>with</w:t>
      </w:r>
      <w:r w:rsidR="00F00875" w:rsidRPr="00C81953">
        <w:t xml:space="preserve"> </w:t>
      </w:r>
      <w:r w:rsidRPr="00C81953">
        <w:t>DENR</w:t>
      </w:r>
      <w:r w:rsidR="00F00875" w:rsidRPr="00C81953">
        <w:t xml:space="preserve"> </w:t>
      </w:r>
      <w:r w:rsidRPr="00C81953">
        <w:t>and</w:t>
      </w:r>
      <w:r w:rsidR="00F00875" w:rsidRPr="00C81953">
        <w:t xml:space="preserve"> </w:t>
      </w:r>
      <w:r w:rsidR="00BA2468" w:rsidRPr="00C81953">
        <w:t>NCIP at</w:t>
      </w:r>
      <w:r w:rsidR="00F00875" w:rsidRPr="00C81953">
        <w:t xml:space="preserve"> </w:t>
      </w:r>
      <w:r w:rsidRPr="00C81953">
        <w:t>the</w:t>
      </w:r>
      <w:r w:rsidR="00F00875" w:rsidRPr="00C81953">
        <w:t xml:space="preserve"> </w:t>
      </w:r>
      <w:r w:rsidRPr="00C81953">
        <w:t>national</w:t>
      </w:r>
      <w:r w:rsidR="00F00875" w:rsidRPr="00C81953">
        <w:t xml:space="preserve"> </w:t>
      </w:r>
      <w:r w:rsidRPr="00C81953">
        <w:t>level</w:t>
      </w:r>
      <w:r w:rsidR="00F00875" w:rsidRPr="00C81953">
        <w:t xml:space="preserve"> </w:t>
      </w:r>
      <w:r w:rsidRPr="00C81953">
        <w:t>ii)</w:t>
      </w:r>
      <w:r w:rsidR="00F00875" w:rsidRPr="00C81953">
        <w:t xml:space="preserve"> </w:t>
      </w:r>
      <w:r w:rsidRPr="00C81953">
        <w:t>Workshop</w:t>
      </w:r>
      <w:r w:rsidR="00F00875" w:rsidRPr="00C81953">
        <w:t xml:space="preserve"> </w:t>
      </w:r>
      <w:r w:rsidRPr="00C81953">
        <w:t>and</w:t>
      </w:r>
      <w:r w:rsidR="00F00875" w:rsidRPr="00C81953">
        <w:t xml:space="preserve"> </w:t>
      </w:r>
      <w:r w:rsidRPr="00C81953">
        <w:t>Interviews</w:t>
      </w:r>
      <w:r w:rsidR="00F00875" w:rsidRPr="00C81953">
        <w:t xml:space="preserve"> </w:t>
      </w:r>
      <w:r w:rsidRPr="00C81953">
        <w:t>with</w:t>
      </w:r>
      <w:r w:rsidR="00F00875" w:rsidRPr="00C81953">
        <w:t xml:space="preserve"> </w:t>
      </w:r>
      <w:r w:rsidRPr="00C81953">
        <w:t>DENR</w:t>
      </w:r>
      <w:r w:rsidR="00F00875" w:rsidRPr="00C81953">
        <w:t xml:space="preserve"> </w:t>
      </w:r>
      <w:r w:rsidRPr="00C81953">
        <w:t>and</w:t>
      </w:r>
      <w:r w:rsidR="00F00875" w:rsidRPr="00C81953">
        <w:t xml:space="preserve"> </w:t>
      </w:r>
      <w:r w:rsidRPr="00C81953">
        <w:t>NCIP</w:t>
      </w:r>
      <w:r w:rsidR="00F00875" w:rsidRPr="00C81953">
        <w:t xml:space="preserve"> </w:t>
      </w:r>
      <w:r w:rsidRPr="00C81953">
        <w:t>field</w:t>
      </w:r>
      <w:r w:rsidR="00F00875" w:rsidRPr="00C81953">
        <w:t xml:space="preserve"> </w:t>
      </w:r>
      <w:r w:rsidRPr="00C81953">
        <w:t>offices</w:t>
      </w:r>
      <w:r w:rsidR="00F00875" w:rsidRPr="00C81953">
        <w:t xml:space="preserve"> </w:t>
      </w:r>
      <w:r w:rsidRPr="00C81953">
        <w:t>in</w:t>
      </w:r>
      <w:r w:rsidR="00F00875" w:rsidRPr="00C81953">
        <w:t xml:space="preserve"> </w:t>
      </w:r>
      <w:r w:rsidRPr="00C81953">
        <w:t>Region</w:t>
      </w:r>
      <w:r w:rsidR="00F00875" w:rsidRPr="00C81953">
        <w:t xml:space="preserve"> </w:t>
      </w:r>
      <w:r w:rsidRPr="00C81953">
        <w:t>3</w:t>
      </w:r>
      <w:r w:rsidR="00F00875" w:rsidRPr="00C81953">
        <w:t xml:space="preserve"> </w:t>
      </w:r>
      <w:r w:rsidRPr="00C81953">
        <w:t>and</w:t>
      </w:r>
      <w:r w:rsidR="00F00875" w:rsidRPr="00C81953">
        <w:t xml:space="preserve"> </w:t>
      </w:r>
      <w:r w:rsidRPr="00C81953">
        <w:t>Caraga</w:t>
      </w:r>
      <w:r w:rsidR="00F00875" w:rsidRPr="00C81953">
        <w:t xml:space="preserve"> </w:t>
      </w:r>
      <w:r w:rsidRPr="00C81953">
        <w:t>Region.</w:t>
      </w:r>
      <w:r w:rsidR="00F00875" w:rsidRPr="00C81953">
        <w:t xml:space="preserve"> </w:t>
      </w:r>
      <w:r w:rsidRPr="00C81953">
        <w:t>iii)</w:t>
      </w:r>
      <w:r w:rsidR="00F00875" w:rsidRPr="00C81953">
        <w:t xml:space="preserve"> </w:t>
      </w:r>
      <w:r w:rsidRPr="00C81953">
        <w:t>Review</w:t>
      </w:r>
      <w:r w:rsidR="00F00875" w:rsidRPr="00C81953">
        <w:t xml:space="preserve"> </w:t>
      </w:r>
      <w:r w:rsidRPr="00C81953">
        <w:t>of</w:t>
      </w:r>
      <w:r w:rsidR="00F00875" w:rsidRPr="00C81953">
        <w:t xml:space="preserve"> </w:t>
      </w:r>
      <w:r w:rsidR="00BA2468" w:rsidRPr="00C81953">
        <w:t>master list</w:t>
      </w:r>
      <w:r w:rsidR="00F00875" w:rsidRPr="00C81953">
        <w:t xml:space="preserve"> </w:t>
      </w:r>
      <w:r w:rsidRPr="00C81953">
        <w:t>of</w:t>
      </w:r>
      <w:r w:rsidR="00F00875" w:rsidRPr="00C81953">
        <w:t xml:space="preserve"> </w:t>
      </w:r>
      <w:r w:rsidR="00902324" w:rsidRPr="00C81953">
        <w:t xml:space="preserve">Certificate of Ancestral Domain Title </w:t>
      </w:r>
      <w:r w:rsidR="00902324">
        <w:t>(</w:t>
      </w:r>
      <w:r w:rsidRPr="00C81953">
        <w:t>CADT</w:t>
      </w:r>
      <w:r w:rsidR="00902324">
        <w:t>)</w:t>
      </w:r>
      <w:r w:rsidR="00F00875" w:rsidRPr="00C81953">
        <w:t xml:space="preserve"> </w:t>
      </w:r>
      <w:r w:rsidRPr="00C81953">
        <w:t>and</w:t>
      </w:r>
      <w:r w:rsidR="00F00875" w:rsidRPr="00C81953">
        <w:t xml:space="preserve"> </w:t>
      </w:r>
      <w:r w:rsidRPr="00C81953">
        <w:t>on-going</w:t>
      </w:r>
      <w:r w:rsidR="00F00875" w:rsidRPr="00C81953">
        <w:t xml:space="preserve"> </w:t>
      </w:r>
      <w:r w:rsidRPr="00C81953">
        <w:t>CADT</w:t>
      </w:r>
      <w:r w:rsidR="00F00875" w:rsidRPr="00C81953">
        <w:t xml:space="preserve"> </w:t>
      </w:r>
      <w:r w:rsidRPr="00C81953">
        <w:t>applications</w:t>
      </w:r>
      <w:r w:rsidR="00F00875" w:rsidRPr="00C81953">
        <w:t xml:space="preserve"> </w:t>
      </w:r>
      <w:r w:rsidRPr="00C81953">
        <w:t>as</w:t>
      </w:r>
      <w:r w:rsidR="00F00875" w:rsidRPr="00C81953">
        <w:t xml:space="preserve"> </w:t>
      </w:r>
      <w:r w:rsidRPr="00C81953">
        <w:t>of</w:t>
      </w:r>
      <w:r w:rsidR="00F00875" w:rsidRPr="00C81953">
        <w:t xml:space="preserve"> </w:t>
      </w:r>
      <w:r w:rsidRPr="00C81953">
        <w:t>April</w:t>
      </w:r>
      <w:r w:rsidR="00F00875" w:rsidRPr="00C81953">
        <w:t xml:space="preserve"> </w:t>
      </w:r>
      <w:r w:rsidRPr="00C81953">
        <w:t>2018</w:t>
      </w:r>
      <w:r w:rsidR="00F00875" w:rsidRPr="00C81953">
        <w:t xml:space="preserve"> </w:t>
      </w:r>
      <w:r w:rsidRPr="00C81953">
        <w:t>iv)</w:t>
      </w:r>
      <w:r w:rsidR="00F00875" w:rsidRPr="00C81953">
        <w:t xml:space="preserve"> </w:t>
      </w:r>
      <w:r w:rsidRPr="00C81953">
        <w:t>review</w:t>
      </w:r>
      <w:r w:rsidR="00F00875" w:rsidRPr="00C81953">
        <w:t xml:space="preserve"> </w:t>
      </w:r>
      <w:r w:rsidRPr="00C81953">
        <w:t>of</w:t>
      </w:r>
      <w:r w:rsidR="00F00875" w:rsidRPr="00C81953">
        <w:t xml:space="preserve"> </w:t>
      </w:r>
      <w:r w:rsidRPr="00C81953">
        <w:t>watershed</w:t>
      </w:r>
      <w:r w:rsidR="00F00875" w:rsidRPr="00C81953">
        <w:t xml:space="preserve"> </w:t>
      </w:r>
      <w:r w:rsidRPr="00C81953">
        <w:t>plans</w:t>
      </w:r>
      <w:r w:rsidR="00F00875" w:rsidRPr="00C81953">
        <w:t xml:space="preserve"> </w:t>
      </w:r>
      <w:r w:rsidRPr="00C81953">
        <w:t>specifically</w:t>
      </w:r>
      <w:r w:rsidR="00F00875" w:rsidRPr="00C81953">
        <w:t xml:space="preserve"> </w:t>
      </w:r>
      <w:r w:rsidRPr="00C81953">
        <w:t>looking</w:t>
      </w:r>
      <w:r w:rsidR="00F00875" w:rsidRPr="00C81953">
        <w:t xml:space="preserve"> </w:t>
      </w:r>
      <w:r w:rsidRPr="00C81953">
        <w:t>for</w:t>
      </w:r>
      <w:r w:rsidR="00F00875" w:rsidRPr="00C81953">
        <w:t xml:space="preserve"> </w:t>
      </w:r>
      <w:r w:rsidR="00BA2468" w:rsidRPr="00C81953">
        <w:t>existing programs</w:t>
      </w:r>
      <w:r w:rsidR="00F00875" w:rsidRPr="00C81953">
        <w:t xml:space="preserve"> </w:t>
      </w:r>
      <w:r w:rsidRPr="00C81953">
        <w:t>and</w:t>
      </w:r>
      <w:r w:rsidR="00F00875" w:rsidRPr="00C81953">
        <w:t xml:space="preserve"> </w:t>
      </w:r>
      <w:r w:rsidRPr="00C81953">
        <w:t>activities</w:t>
      </w:r>
      <w:r w:rsidR="00F00875" w:rsidRPr="00C81953">
        <w:t xml:space="preserve"> </w:t>
      </w:r>
      <w:r w:rsidRPr="00C81953">
        <w:t>involving</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in</w:t>
      </w:r>
      <w:r w:rsidR="00F00875" w:rsidRPr="00C81953">
        <w:t xml:space="preserve"> </w:t>
      </w:r>
      <w:r w:rsidRPr="00C81953">
        <w:t>the</w:t>
      </w:r>
      <w:r w:rsidR="00F00875" w:rsidRPr="00C81953">
        <w:t xml:space="preserve"> </w:t>
      </w:r>
      <w:r w:rsidR="00BA2468" w:rsidRPr="00C81953">
        <w:t>a</w:t>
      </w:r>
      <w:r w:rsidR="006348C5">
        <w:t xml:space="preserve">rea </w:t>
      </w:r>
      <w:r w:rsidR="00BA2468" w:rsidRPr="00C81953">
        <w:t xml:space="preserve"> v</w:t>
      </w:r>
      <w:r w:rsidRPr="00C81953">
        <w:t>)</w:t>
      </w:r>
      <w:r w:rsidR="00F00875" w:rsidRPr="00C81953">
        <w:t xml:space="preserve"> </w:t>
      </w:r>
      <w:r w:rsidRPr="00C81953">
        <w:t>review</w:t>
      </w:r>
      <w:r w:rsidR="00F00875" w:rsidRPr="00C81953">
        <w:t xml:space="preserve"> </w:t>
      </w:r>
      <w:r w:rsidRPr="00C81953">
        <w:t>of</w:t>
      </w:r>
      <w:r w:rsidR="00F00875" w:rsidRPr="00C81953">
        <w:t xml:space="preserve"> </w:t>
      </w:r>
      <w:r w:rsidRPr="00C81953">
        <w:t>secondary</w:t>
      </w:r>
      <w:r w:rsidR="00F00875" w:rsidRPr="00C81953">
        <w:t xml:space="preserve"> </w:t>
      </w:r>
      <w:r w:rsidRPr="00C81953">
        <w:t>literature</w:t>
      </w:r>
      <w:r w:rsidR="00F00875" w:rsidRPr="00C81953">
        <w:t xml:space="preserve"> </w:t>
      </w:r>
      <w:r w:rsidRPr="00C81953">
        <w:t>involving</w:t>
      </w:r>
      <w:r w:rsidR="00F00875" w:rsidRPr="00C81953">
        <w:t xml:space="preserve"> </w:t>
      </w:r>
      <w:r w:rsidRPr="00C81953">
        <w:t>the</w:t>
      </w:r>
      <w:r w:rsidR="00F00875" w:rsidRPr="00C81953">
        <w:t xml:space="preserve"> </w:t>
      </w:r>
      <w:r w:rsidRPr="00C81953">
        <w:t>two</w:t>
      </w:r>
      <w:r w:rsidR="00F00875" w:rsidRPr="00C81953">
        <w:t xml:space="preserve"> </w:t>
      </w:r>
      <w:r w:rsidRPr="00C81953">
        <w:t>sites.</w:t>
      </w:r>
      <w:r w:rsidR="00F00875" w:rsidRPr="00C81953">
        <w:t xml:space="preserve"> </w:t>
      </w:r>
    </w:p>
    <w:p w14:paraId="5F6CB0B2" w14:textId="77777777" w:rsidR="00066C4F" w:rsidRPr="00C81953" w:rsidRDefault="00066C4F" w:rsidP="00066C4F"/>
    <w:p w14:paraId="67C37A2C" w14:textId="2BFD5BD4" w:rsidR="00066C4F" w:rsidRPr="00C81953" w:rsidRDefault="00066C4F" w:rsidP="00066C4F">
      <w:r w:rsidRPr="00C81953">
        <w:t>In</w:t>
      </w:r>
      <w:r w:rsidR="00F00875" w:rsidRPr="00C81953">
        <w:t xml:space="preserve"> </w:t>
      </w:r>
      <w:r w:rsidRPr="00C81953">
        <w:t>choosing</w:t>
      </w:r>
      <w:r w:rsidR="00F00875" w:rsidRPr="00C81953">
        <w:t xml:space="preserve"> </w:t>
      </w:r>
      <w:r w:rsidRPr="00C81953">
        <w:t>NGP</w:t>
      </w:r>
      <w:r w:rsidR="00F00875" w:rsidRPr="00C81953">
        <w:t xml:space="preserve"> </w:t>
      </w:r>
      <w:r w:rsidRPr="00C81953">
        <w:t>sites</w:t>
      </w:r>
      <w:r w:rsidR="00F00875" w:rsidRPr="00C81953">
        <w:t xml:space="preserve"> </w:t>
      </w:r>
      <w:r w:rsidRPr="00C81953">
        <w:t>in</w:t>
      </w:r>
      <w:r w:rsidR="00F00875" w:rsidRPr="00C81953">
        <w:t xml:space="preserve"> </w:t>
      </w:r>
      <w:r w:rsidRPr="00C81953">
        <w:t>project</w:t>
      </w:r>
      <w:r w:rsidR="00F00875" w:rsidRPr="00C81953">
        <w:t xml:space="preserve"> </w:t>
      </w:r>
      <w:r w:rsidRPr="00C81953">
        <w:t>areas</w:t>
      </w:r>
      <w:r w:rsidR="00F00875" w:rsidRPr="00C81953">
        <w:t xml:space="preserve"> </w:t>
      </w:r>
      <w:r w:rsidRPr="00C81953">
        <w:t>which</w:t>
      </w:r>
      <w:r w:rsidR="00F00875" w:rsidRPr="00C81953">
        <w:t xml:space="preserve"> </w:t>
      </w:r>
      <w:r w:rsidR="00902324">
        <w:t>include</w:t>
      </w:r>
      <w:r w:rsidR="00902324" w:rsidRPr="00C81953">
        <w:t xml:space="preserve"> </w:t>
      </w:r>
      <w:r w:rsidRPr="00C81953">
        <w:t>ancestral</w:t>
      </w:r>
      <w:r w:rsidR="00F00875" w:rsidRPr="00C81953">
        <w:t xml:space="preserve"> </w:t>
      </w:r>
      <w:r w:rsidRPr="00C81953">
        <w:t>domain</w:t>
      </w:r>
      <w:r w:rsidR="00902324">
        <w:t>s</w:t>
      </w:r>
      <w:r w:rsidRPr="00C81953">
        <w: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prioritize</w:t>
      </w:r>
      <w:r w:rsidR="00F00875" w:rsidRPr="00C81953">
        <w:t xml:space="preserve"> </w:t>
      </w:r>
      <w:r w:rsidRPr="00C81953">
        <w:t>NGP</w:t>
      </w:r>
      <w:r w:rsidR="00F00875" w:rsidRPr="00C81953">
        <w:t xml:space="preserve"> </w:t>
      </w:r>
      <w:r w:rsidRPr="00C81953">
        <w:t>areas</w:t>
      </w:r>
      <w:r w:rsidR="00F00875" w:rsidRPr="00C81953">
        <w:t xml:space="preserve"> </w:t>
      </w:r>
      <w:r w:rsidRPr="00C81953">
        <w:t>in</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with</w:t>
      </w:r>
      <w:r w:rsidR="00F00875" w:rsidRPr="00C81953">
        <w:t xml:space="preserve"> </w:t>
      </w:r>
      <w:r w:rsidRPr="00C81953">
        <w:t>the</w:t>
      </w:r>
      <w:r w:rsidR="00F00875" w:rsidRPr="00C81953">
        <w:t xml:space="preserve"> </w:t>
      </w:r>
      <w:r w:rsidRPr="00C81953">
        <w:t>following</w:t>
      </w:r>
      <w:r w:rsidR="00F00875" w:rsidRPr="00C81953">
        <w:t xml:space="preserve"> </w:t>
      </w:r>
      <w:r w:rsidR="00BA2468" w:rsidRPr="00C81953">
        <w:t>criteria:</w:t>
      </w:r>
      <w:r w:rsidR="00F00875" w:rsidRPr="00C81953">
        <w:t xml:space="preserve"> </w:t>
      </w:r>
      <w:r w:rsidRPr="00C81953">
        <w:t>i)</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with</w:t>
      </w:r>
      <w:r w:rsidR="00F00875" w:rsidRPr="00C81953">
        <w:t xml:space="preserve"> </w:t>
      </w:r>
      <w:r w:rsidRPr="00C81953">
        <w:t>CADT</w:t>
      </w:r>
      <w:r w:rsidR="00F00875" w:rsidRPr="00C81953">
        <w:t xml:space="preserve"> </w:t>
      </w:r>
      <w:r w:rsidRPr="00C81953">
        <w:t>or</w:t>
      </w:r>
      <w:r w:rsidR="00F00875" w:rsidRPr="00C81953">
        <w:t xml:space="preserve"> </w:t>
      </w:r>
      <w:r w:rsidRPr="00C81953">
        <w:t>on-going</w:t>
      </w:r>
      <w:r w:rsidR="00F00875" w:rsidRPr="00C81953">
        <w:t xml:space="preserve"> </w:t>
      </w:r>
      <w:r w:rsidRPr="00C81953">
        <w:t>CADT</w:t>
      </w:r>
      <w:r w:rsidR="00F00875" w:rsidRPr="00C81953">
        <w:t xml:space="preserve"> </w:t>
      </w:r>
      <w:r w:rsidRPr="00C81953">
        <w:t>application</w:t>
      </w:r>
      <w:r w:rsidR="00F00875" w:rsidRPr="00C81953">
        <w:t xml:space="preserve"> </w:t>
      </w:r>
      <w:r w:rsidRPr="00C81953">
        <w:t>ii)</w:t>
      </w:r>
      <w:r w:rsidR="00F00875" w:rsidRPr="00C81953">
        <w:t xml:space="preserve"> </w:t>
      </w:r>
      <w:r w:rsidRPr="00C81953">
        <w:t>recognized</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iiI)</w:t>
      </w:r>
      <w:r w:rsidR="00F00875" w:rsidRPr="00C81953">
        <w:t xml:space="preserve"> </w:t>
      </w:r>
      <w:r w:rsidRPr="00C81953">
        <w:t>no</w:t>
      </w:r>
      <w:r w:rsidR="00F00875" w:rsidRPr="00C81953">
        <w:t xml:space="preserve"> </w:t>
      </w:r>
      <w:r w:rsidRPr="00C81953">
        <w:t>contested</w:t>
      </w:r>
      <w:r w:rsidR="00F00875" w:rsidRPr="00C81953">
        <w:t xml:space="preserve"> </w:t>
      </w:r>
      <w:r w:rsidRPr="00C81953">
        <w:t>claims</w:t>
      </w:r>
      <w:r w:rsidR="00F00875" w:rsidRPr="00C81953">
        <w:t xml:space="preserve"> </w:t>
      </w:r>
      <w:r w:rsidRPr="00C81953">
        <w:t>on</w:t>
      </w:r>
      <w:r w:rsidR="00F00875" w:rsidRPr="00C81953">
        <w:t xml:space="preserve"> </w:t>
      </w:r>
      <w:r w:rsidRPr="00C81953">
        <w:t>the</w:t>
      </w:r>
      <w:r w:rsidR="00F00875" w:rsidRPr="00C81953">
        <w:t xml:space="preserve"> </w:t>
      </w:r>
      <w:r w:rsidRPr="00C81953">
        <w:t>domain</w:t>
      </w:r>
      <w:r w:rsidR="00F00875" w:rsidRPr="00C81953">
        <w:t xml:space="preserve"> </w:t>
      </w:r>
      <w:r w:rsidRPr="00C81953">
        <w:t>iv)</w:t>
      </w:r>
      <w:r w:rsidR="00F00875" w:rsidRPr="00C81953">
        <w:t xml:space="preserve"> </w:t>
      </w:r>
      <w:r w:rsidRPr="00C81953">
        <w:t>clear</w:t>
      </w:r>
      <w:r w:rsidR="00F00875" w:rsidRPr="00C81953">
        <w:t xml:space="preserve"> </w:t>
      </w:r>
      <w:r w:rsidRPr="00C81953">
        <w:t>governance</w:t>
      </w:r>
      <w:r w:rsidR="00F00875" w:rsidRPr="00C81953">
        <w:t xml:space="preserve"> </w:t>
      </w:r>
      <w:r w:rsidRPr="00C81953">
        <w:t>structure</w:t>
      </w:r>
      <w:r w:rsidR="00F00875" w:rsidRPr="00C81953">
        <w:t xml:space="preserve"> </w:t>
      </w:r>
      <w:r w:rsidRPr="00C81953">
        <w:t>within</w:t>
      </w:r>
      <w:r w:rsidR="00F00875" w:rsidRPr="00C81953">
        <w:t xml:space="preserve"> </w:t>
      </w:r>
      <w:r w:rsidRPr="00C81953">
        <w:t>the</w:t>
      </w:r>
      <w:r w:rsidR="00F00875" w:rsidRPr="00C81953">
        <w:t xml:space="preserve"> </w:t>
      </w:r>
      <w:r w:rsidRPr="00C81953">
        <w:t>domain,</w:t>
      </w:r>
      <w:r w:rsidR="00F00875" w:rsidRPr="00C81953">
        <w:t xml:space="preserve"> </w:t>
      </w:r>
      <w:r w:rsidRPr="00C81953">
        <w:t>with</w:t>
      </w:r>
      <w:r w:rsidR="00F00875" w:rsidRPr="00C81953">
        <w:t xml:space="preserve"> </w:t>
      </w:r>
      <w:r w:rsidRPr="00C81953">
        <w:t>leaders</w:t>
      </w:r>
      <w:r w:rsidR="00F00875" w:rsidRPr="00C81953">
        <w:t xml:space="preserve"> </w:t>
      </w:r>
      <w:r w:rsidRPr="00C81953">
        <w:t>recognized</w:t>
      </w:r>
      <w:r w:rsidR="00F00875" w:rsidRPr="00C81953">
        <w:t xml:space="preserve"> </w:t>
      </w:r>
      <w:r w:rsidRPr="00C81953">
        <w:t>by</w:t>
      </w:r>
      <w:r w:rsidR="00F00875" w:rsidRPr="00C81953">
        <w:t xml:space="preserve"> </w:t>
      </w:r>
      <w:r w:rsidRPr="00C81953">
        <w:t>the</w:t>
      </w:r>
      <w:r w:rsidR="00F00875" w:rsidRPr="00C81953">
        <w:t xml:space="preserve"> </w:t>
      </w:r>
      <w:r w:rsidRPr="00C81953">
        <w:t>community</w:t>
      </w:r>
      <w:r w:rsidR="00F00875" w:rsidRPr="00C81953">
        <w:t xml:space="preserve"> </w:t>
      </w:r>
      <w:r w:rsidRPr="00C81953">
        <w:t>and</w:t>
      </w:r>
      <w:r w:rsidR="00F00875" w:rsidRPr="00C81953">
        <w:t xml:space="preserve"> </w:t>
      </w:r>
      <w:r w:rsidRPr="00C81953">
        <w:t>the</w:t>
      </w:r>
      <w:r w:rsidR="00F00875" w:rsidRPr="00C81953">
        <w:t xml:space="preserve"> </w:t>
      </w:r>
      <w:r w:rsidRPr="00C81953">
        <w:t>NCIP</w:t>
      </w:r>
      <w:r w:rsidR="00F00875" w:rsidRPr="00C81953">
        <w:t xml:space="preserve"> </w:t>
      </w:r>
      <w:r w:rsidRPr="00C81953">
        <w:t>v)</w:t>
      </w:r>
      <w:r w:rsidR="00F00875" w:rsidRPr="00C81953">
        <w:t xml:space="preserve"> </w:t>
      </w:r>
      <w:r w:rsidRPr="00C81953">
        <w:t>presence</w:t>
      </w:r>
      <w:r w:rsidR="00F00875" w:rsidRPr="00C81953">
        <w:t xml:space="preserve"> </w:t>
      </w:r>
      <w:r w:rsidRPr="00C81953">
        <w:t>of</w:t>
      </w:r>
      <w:r w:rsidR="00F00875" w:rsidRPr="00C81953">
        <w:t xml:space="preserve"> </w:t>
      </w:r>
      <w:r w:rsidRPr="00C81953">
        <w:t>ADSDPP,</w:t>
      </w:r>
      <w:r w:rsidR="00F00875" w:rsidRPr="00C81953">
        <w:t xml:space="preserve"> </w:t>
      </w:r>
      <w:r w:rsidRPr="00C81953">
        <w:t>completed</w:t>
      </w:r>
      <w:r w:rsidR="00F00875" w:rsidRPr="00C81953">
        <w:t xml:space="preserve"> </w:t>
      </w:r>
      <w:r w:rsidRPr="00C81953">
        <w:t>or</w:t>
      </w:r>
      <w:r w:rsidR="00F00875" w:rsidRPr="00C81953">
        <w:t xml:space="preserve"> </w:t>
      </w:r>
      <w:r w:rsidRPr="00C81953">
        <w:t>on-going.</w:t>
      </w:r>
    </w:p>
    <w:p w14:paraId="5132DE33" w14:textId="77777777" w:rsidR="00066C4F" w:rsidRPr="00C81953" w:rsidRDefault="00066C4F" w:rsidP="00066C4F">
      <w:pPr>
        <w:rPr>
          <w:b/>
          <w:i/>
        </w:rPr>
      </w:pPr>
    </w:p>
    <w:p w14:paraId="278319CE" w14:textId="369BEC23" w:rsidR="00066C4F" w:rsidRPr="00C81953" w:rsidRDefault="00066C4F" w:rsidP="00066C4F">
      <w:r w:rsidRPr="00C81953">
        <w:rPr>
          <w:i/>
        </w:rPr>
        <w:t>Positive</w:t>
      </w:r>
      <w:r w:rsidR="00F00875" w:rsidRPr="00C81953">
        <w:rPr>
          <w:i/>
        </w:rPr>
        <w:t xml:space="preserve"> </w:t>
      </w:r>
      <w:r w:rsidRPr="00C81953">
        <w:rPr>
          <w:i/>
        </w:rPr>
        <w:t>impact</w:t>
      </w:r>
      <w:r w:rsidR="00F00875" w:rsidRPr="00C81953">
        <w:rPr>
          <w:i/>
        </w:rPr>
        <w:t xml:space="preserve"> </w:t>
      </w:r>
      <w:r w:rsidRPr="00C81953">
        <w:rPr>
          <w:i/>
        </w:rPr>
        <w:t>for</w:t>
      </w:r>
      <w:r w:rsidR="00F00875" w:rsidRPr="00C81953">
        <w:rPr>
          <w:i/>
        </w:rPr>
        <w:t xml:space="preserve"> </w:t>
      </w:r>
      <w:r w:rsidRPr="00C81953">
        <w:rPr>
          <w:i/>
        </w:rPr>
        <w:t>indigenous</w:t>
      </w:r>
      <w:r w:rsidR="00F00875" w:rsidRPr="00C81953">
        <w:rPr>
          <w:i/>
        </w:rPr>
        <w:t xml:space="preserve"> </w:t>
      </w:r>
      <w:r w:rsidR="00BA2468" w:rsidRPr="00C81953">
        <w:rPr>
          <w:i/>
        </w:rPr>
        <w:t>peoples. The</w:t>
      </w:r>
      <w:r w:rsidR="00F00875" w:rsidRPr="00C81953">
        <w:t xml:space="preserve"> </w:t>
      </w:r>
      <w:r w:rsidRPr="00C81953">
        <w:t>project</w:t>
      </w:r>
      <w:r w:rsidR="00F00875" w:rsidRPr="00C81953">
        <w:t xml:space="preserve"> </w:t>
      </w:r>
      <w:r w:rsidRPr="00C81953">
        <w:t>is</w:t>
      </w:r>
      <w:r w:rsidR="00F00875" w:rsidRPr="00C81953">
        <w:t xml:space="preserve"> </w:t>
      </w:r>
      <w:r w:rsidRPr="00C81953">
        <w:t>in</w:t>
      </w:r>
      <w:r w:rsidR="00F00875" w:rsidRPr="00C81953">
        <w:t xml:space="preserve"> </w:t>
      </w:r>
      <w:r w:rsidRPr="00C81953">
        <w:t>line</w:t>
      </w:r>
      <w:r w:rsidR="00F00875" w:rsidRPr="00C81953">
        <w:t xml:space="preserve"> </w:t>
      </w:r>
      <w:r w:rsidRPr="00C81953">
        <w:t>with</w:t>
      </w:r>
      <w:r w:rsidR="00F00875" w:rsidRPr="00C81953">
        <w:t xml:space="preserve"> </w:t>
      </w:r>
      <w:r w:rsidRPr="00C81953">
        <w:t>major</w:t>
      </w:r>
      <w:r w:rsidR="00F00875" w:rsidRPr="00C81953">
        <w:t xml:space="preserve"> </w:t>
      </w:r>
      <w:r w:rsidRPr="00C81953">
        <w:t>thrust</w:t>
      </w:r>
      <w:r w:rsidR="00F00875" w:rsidRPr="00C81953">
        <w:t xml:space="preserve"> </w:t>
      </w:r>
      <w:r w:rsidRPr="00C81953">
        <w:t>of</w:t>
      </w:r>
      <w:r w:rsidR="00F00875" w:rsidRPr="00C81953">
        <w:t xml:space="preserve"> </w:t>
      </w:r>
      <w:r w:rsidRPr="00C81953">
        <w:t>the</w:t>
      </w:r>
      <w:r w:rsidR="00F00875" w:rsidRPr="00C81953">
        <w:t xml:space="preserve"> </w:t>
      </w:r>
      <w:r w:rsidRPr="00C81953">
        <w:t>NCIP</w:t>
      </w:r>
      <w:r w:rsidR="00F00875" w:rsidRPr="00C81953">
        <w:t xml:space="preserve"> </w:t>
      </w:r>
      <w:r w:rsidRPr="00C81953">
        <w:t>on</w:t>
      </w:r>
      <w:r w:rsidR="00F00875" w:rsidRPr="00C81953">
        <w:t xml:space="preserve"> </w:t>
      </w:r>
      <w:r w:rsidRPr="00C81953">
        <w:t>reducing</w:t>
      </w:r>
      <w:r w:rsidR="00F00875" w:rsidRPr="00C81953">
        <w:t xml:space="preserve"> </w:t>
      </w:r>
      <w:r w:rsidRPr="00C81953">
        <w:t>the</w:t>
      </w:r>
      <w:r w:rsidR="00F00875" w:rsidRPr="00C81953">
        <w:t xml:space="preserve"> </w:t>
      </w:r>
      <w:r w:rsidRPr="00C81953">
        <w:t>incidence</w:t>
      </w:r>
      <w:r w:rsidR="00F00875" w:rsidRPr="00C81953">
        <w:t xml:space="preserve"> </w:t>
      </w:r>
      <w:r w:rsidRPr="00C81953">
        <w:t>of</w:t>
      </w:r>
      <w:r w:rsidR="00F00875" w:rsidRPr="00C81953">
        <w:t xml:space="preserve"> </w:t>
      </w:r>
      <w:r w:rsidRPr="00C81953">
        <w:t>poverty</w:t>
      </w:r>
      <w:r w:rsidR="00F00875" w:rsidRPr="00C81953">
        <w:t xml:space="preserve"> </w:t>
      </w:r>
      <w:r w:rsidRPr="00C81953">
        <w:t>among</w:t>
      </w:r>
      <w:r w:rsidR="00F00875" w:rsidRPr="00C81953">
        <w:t xml:space="preserve"> </w:t>
      </w:r>
      <w:r w:rsidRPr="00C81953">
        <w:t>the</w:t>
      </w:r>
      <w:r w:rsidR="00F00875" w:rsidRPr="00C81953">
        <w:t xml:space="preserve"> </w:t>
      </w:r>
      <w:r w:rsidRPr="00C81953">
        <w:t>indigenous</w:t>
      </w:r>
      <w:r w:rsidR="00F00875" w:rsidRPr="00C81953">
        <w:t xml:space="preserve"> </w:t>
      </w:r>
      <w:r w:rsidRPr="00C81953">
        <w:t>cultural</w:t>
      </w:r>
      <w:r w:rsidR="00F00875" w:rsidRPr="00C81953">
        <w:t xml:space="preserve"> </w:t>
      </w:r>
      <w:r w:rsidRPr="00C81953">
        <w:t>communities</w:t>
      </w:r>
      <w:r w:rsidR="00F00875" w:rsidRPr="00C81953">
        <w:t xml:space="preserve"> </w:t>
      </w:r>
      <w:r w:rsidRPr="00C81953">
        <w:t>in</w:t>
      </w:r>
      <w:r w:rsidR="00F00875" w:rsidRPr="00C81953">
        <w:t xml:space="preserve"> </w:t>
      </w:r>
      <w:r w:rsidRPr="00C81953">
        <w:t>line</w:t>
      </w:r>
      <w:r w:rsidR="00F00875" w:rsidRPr="00C81953">
        <w:t xml:space="preserve"> </w:t>
      </w:r>
      <w:r w:rsidRPr="00C81953">
        <w:t>with</w:t>
      </w:r>
      <w:r w:rsidR="00F00875" w:rsidRPr="00C81953">
        <w:t xml:space="preserve"> </w:t>
      </w:r>
      <w:r w:rsidRPr="00C81953">
        <w:t>the</w:t>
      </w:r>
      <w:r w:rsidR="00F00875" w:rsidRPr="00C81953">
        <w:t xml:space="preserve"> </w:t>
      </w:r>
      <w:r w:rsidRPr="00C81953">
        <w:t>President’s</w:t>
      </w:r>
      <w:r w:rsidR="00F00875" w:rsidRPr="00C81953">
        <w:t xml:space="preserve"> </w:t>
      </w:r>
      <w:r w:rsidRPr="00C81953">
        <w:t>economic</w:t>
      </w:r>
      <w:r w:rsidR="00F00875" w:rsidRPr="00C81953">
        <w:t xml:space="preserve"> </w:t>
      </w:r>
      <w:r w:rsidRPr="00C81953">
        <w:t>agenda.</w:t>
      </w:r>
      <w:r w:rsidR="00F00875" w:rsidRPr="00C81953">
        <w:t xml:space="preserve"> </w:t>
      </w:r>
      <w:r w:rsidRPr="00C81953">
        <w:t>Moreover,</w:t>
      </w:r>
      <w:r w:rsidR="00F00875" w:rsidRPr="00C81953">
        <w:t xml:space="preserve"> </w:t>
      </w:r>
      <w:r w:rsidRPr="00C81953">
        <w:t>the</w:t>
      </w:r>
      <w:r w:rsidR="00F00875" w:rsidRPr="00C81953">
        <w:t xml:space="preserve"> </w:t>
      </w:r>
      <w:r w:rsidRPr="00C81953">
        <w:t>community</w:t>
      </w:r>
      <w:r w:rsidR="00F00875" w:rsidRPr="00C81953">
        <w:t xml:space="preserve"> </w:t>
      </w:r>
      <w:r w:rsidRPr="00C81953">
        <w:t>of</w:t>
      </w:r>
      <w:r w:rsidR="00F00875" w:rsidRPr="00C81953">
        <w:t xml:space="preserve"> </w:t>
      </w:r>
      <w:r w:rsidRPr="00C81953">
        <w:t>practice</w:t>
      </w:r>
      <w:r w:rsidR="00F00875" w:rsidRPr="00C81953">
        <w:t xml:space="preserve"> </w:t>
      </w:r>
      <w:r w:rsidRPr="00C81953">
        <w:t>involving</w:t>
      </w:r>
      <w:r w:rsidR="00F00875" w:rsidRPr="00C81953">
        <w:t xml:space="preserve"> </w:t>
      </w:r>
      <w:r w:rsidRPr="00C81953">
        <w:t>indigenous</w:t>
      </w:r>
      <w:r w:rsidR="00F00875" w:rsidRPr="00C81953">
        <w:t xml:space="preserve"> </w:t>
      </w:r>
      <w:r w:rsidRPr="00C81953">
        <w:t>peoples</w:t>
      </w:r>
      <w:r w:rsidR="00F00875" w:rsidRPr="00C81953">
        <w:t xml:space="preserve"> </w:t>
      </w:r>
      <w:r w:rsidRPr="00C81953">
        <w:t>will</w:t>
      </w:r>
      <w:r w:rsidR="00F00875" w:rsidRPr="00C81953">
        <w:t xml:space="preserve"> </w:t>
      </w:r>
      <w:r w:rsidRPr="00C81953">
        <w:t>be</w:t>
      </w:r>
      <w:r w:rsidR="00F00875" w:rsidRPr="00C81953">
        <w:t xml:space="preserve"> </w:t>
      </w:r>
      <w:r w:rsidRPr="00C81953">
        <w:t>a</w:t>
      </w:r>
      <w:r w:rsidR="00F00875" w:rsidRPr="00C81953">
        <w:t xml:space="preserve"> </w:t>
      </w:r>
      <w:r w:rsidR="00BA2468" w:rsidRPr="00C81953">
        <w:t>two-way</w:t>
      </w:r>
      <w:r w:rsidR="00F00875" w:rsidRPr="00C81953">
        <w:t xml:space="preserve"> </w:t>
      </w:r>
      <w:r w:rsidRPr="00C81953">
        <w:t>learning</w:t>
      </w:r>
      <w:r w:rsidR="00F00875" w:rsidRPr="00C81953">
        <w:t xml:space="preserve"> </w:t>
      </w:r>
      <w:r w:rsidRPr="00C81953">
        <w:t>process</w:t>
      </w:r>
      <w:r w:rsidR="00F00875" w:rsidRPr="00C81953">
        <w:t xml:space="preserve"> </w:t>
      </w:r>
      <w:r w:rsidRPr="00C81953">
        <w:t>where</w:t>
      </w:r>
      <w:r w:rsidR="00F00875" w:rsidRPr="00C81953">
        <w:t xml:space="preserve"> </w:t>
      </w:r>
      <w:r w:rsidRPr="00C81953">
        <w:t>forest</w:t>
      </w:r>
      <w:r w:rsidR="00F00875" w:rsidRPr="00C81953">
        <w:t xml:space="preserve"> </w:t>
      </w:r>
      <w:r w:rsidRPr="00C81953">
        <w:t>communities</w:t>
      </w:r>
      <w:r w:rsidR="00F00875" w:rsidRPr="00C81953">
        <w:t xml:space="preserve"> </w:t>
      </w:r>
      <w:r w:rsidRPr="00C81953">
        <w:t>will</w:t>
      </w:r>
      <w:r w:rsidR="00F00875" w:rsidRPr="00C81953">
        <w:t xml:space="preserve"> </w:t>
      </w:r>
      <w:r w:rsidRPr="00C81953">
        <w:t>learn</w:t>
      </w:r>
      <w:r w:rsidR="00F00875" w:rsidRPr="00C81953">
        <w:t xml:space="preserve"> </w:t>
      </w:r>
      <w:r w:rsidRPr="00C81953">
        <w:t>about</w:t>
      </w:r>
      <w:r w:rsidR="00F00875" w:rsidRPr="00C81953">
        <w:t xml:space="preserve"> </w:t>
      </w:r>
      <w:r w:rsidRPr="00C81953">
        <w:t>IKSPs</w:t>
      </w:r>
      <w:r w:rsidR="00F00875" w:rsidRPr="00C81953">
        <w:t xml:space="preserve"> </w:t>
      </w:r>
      <w:r w:rsidRPr="00C81953">
        <w:t>on</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indigenous</w:t>
      </w:r>
      <w:r w:rsidR="00F00875" w:rsidRPr="00C81953">
        <w:t xml:space="preserve"> </w:t>
      </w:r>
      <w:r w:rsidR="00BA2468" w:rsidRPr="00C81953">
        <w:t>peoples will</w:t>
      </w:r>
      <w:r w:rsidR="00F00875" w:rsidRPr="00C81953">
        <w:t xml:space="preserve"> </w:t>
      </w:r>
      <w:r w:rsidRPr="00C81953">
        <w:t>be</w:t>
      </w:r>
      <w:r w:rsidR="00F00875" w:rsidRPr="00C81953">
        <w:t xml:space="preserve"> </w:t>
      </w:r>
      <w:r w:rsidRPr="00C81953">
        <w:t>aware</w:t>
      </w:r>
      <w:r w:rsidR="00F00875" w:rsidRPr="00C81953">
        <w:t xml:space="preserve"> </w:t>
      </w:r>
      <w:r w:rsidRPr="00C81953">
        <w:t>of</w:t>
      </w:r>
      <w:r w:rsidR="00F00875" w:rsidRPr="00C81953">
        <w:t xml:space="preserve"> </w:t>
      </w:r>
      <w:r w:rsidRPr="00C81953">
        <w:t>science-based</w:t>
      </w:r>
      <w:r w:rsidR="00F00875" w:rsidRPr="00C81953">
        <w:t xml:space="preserve"> </w:t>
      </w:r>
      <w:r w:rsidRPr="00C81953">
        <w:lastRenderedPageBreak/>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If</w:t>
      </w:r>
      <w:r w:rsidR="00F00875" w:rsidRPr="00C81953">
        <w:t xml:space="preserve"> </w:t>
      </w:r>
      <w:r w:rsidRPr="00C81953">
        <w:t>the</w:t>
      </w:r>
      <w:r w:rsidR="00F00875" w:rsidRPr="00C81953">
        <w:t xml:space="preserve"> </w:t>
      </w:r>
      <w:r w:rsidRPr="00C81953">
        <w:t>project</w:t>
      </w:r>
      <w:r w:rsidR="00F00875" w:rsidRPr="00C81953">
        <w:t xml:space="preserve"> </w:t>
      </w:r>
      <w:r w:rsidRPr="00C81953">
        <w:t>sites</w:t>
      </w:r>
      <w:r w:rsidR="00F00875" w:rsidRPr="00C81953">
        <w:t xml:space="preserve"> </w:t>
      </w:r>
      <w:r w:rsidRPr="00C81953">
        <w:t>are</w:t>
      </w:r>
      <w:r w:rsidR="00F00875" w:rsidRPr="00C81953">
        <w:t xml:space="preserve"> </w:t>
      </w:r>
      <w:r w:rsidRPr="00C81953">
        <w:t>in</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with</w:t>
      </w:r>
      <w:r w:rsidR="00F00875" w:rsidRPr="00C81953">
        <w:t xml:space="preserve"> </w:t>
      </w:r>
      <w:r w:rsidRPr="00C81953">
        <w:t>on-going</w:t>
      </w:r>
      <w:r w:rsidR="00F00875" w:rsidRPr="00C81953">
        <w:t xml:space="preserve"> </w:t>
      </w:r>
      <w:r w:rsidRPr="00C81953">
        <w:t>titling</w:t>
      </w:r>
      <w:r w:rsidR="00F00875" w:rsidRPr="00C81953">
        <w:t xml:space="preserve"> </w:t>
      </w:r>
      <w:r w:rsidRPr="00C81953">
        <w:t>process,</w:t>
      </w:r>
      <w:r w:rsidR="00F00875" w:rsidRPr="00C81953">
        <w:t xml:space="preserve"> </w:t>
      </w:r>
      <w:r w:rsidRPr="00C81953">
        <w:t>the</w:t>
      </w:r>
      <w:r w:rsidR="00F00875" w:rsidRPr="00C81953">
        <w:t xml:space="preserve"> </w:t>
      </w:r>
      <w:r w:rsidRPr="00C81953">
        <w:t>project</w:t>
      </w:r>
      <w:r w:rsidR="00F00875" w:rsidRPr="00C81953">
        <w:t xml:space="preserve"> </w:t>
      </w:r>
      <w:r w:rsidRPr="00C81953">
        <w:t>can</w:t>
      </w:r>
      <w:r w:rsidR="00F00875" w:rsidRPr="00C81953">
        <w:t xml:space="preserve"> </w:t>
      </w:r>
      <w:r w:rsidR="00902324">
        <w:t xml:space="preserve">further </w:t>
      </w:r>
      <w:r w:rsidRPr="00C81953">
        <w:t>promote</w:t>
      </w:r>
      <w:r w:rsidR="00F00875" w:rsidRPr="00C81953">
        <w:t xml:space="preserve"> </w:t>
      </w:r>
      <w:r w:rsidRPr="00C81953">
        <w:t>and</w:t>
      </w:r>
      <w:r w:rsidR="00F00875" w:rsidRPr="00C81953">
        <w:t xml:space="preserve"> </w:t>
      </w:r>
      <w:r w:rsidRPr="00C81953">
        <w:t>protect</w:t>
      </w:r>
      <w:r w:rsidR="00F00875" w:rsidRPr="00C81953">
        <w:t xml:space="preserve"> </w:t>
      </w:r>
      <w:r w:rsidRPr="00C81953">
        <w:t>the</w:t>
      </w:r>
      <w:r w:rsidR="00F00875" w:rsidRPr="00C81953">
        <w:t xml:space="preserve"> </w:t>
      </w:r>
      <w:r w:rsidRPr="00C81953">
        <w:t>rights</w:t>
      </w:r>
      <w:r w:rsidR="00F00875" w:rsidRPr="00C81953">
        <w:t xml:space="preserve"> </w:t>
      </w:r>
      <w:r w:rsidRPr="00C81953">
        <w:t>of</w:t>
      </w:r>
      <w:r w:rsidR="00F00875" w:rsidRPr="00C81953">
        <w:t xml:space="preserve"> </w:t>
      </w:r>
      <w:r w:rsidRPr="00C81953">
        <w:t>the</w:t>
      </w:r>
      <w:r w:rsidR="00F00875" w:rsidRPr="00C81953">
        <w:t xml:space="preserve"> </w:t>
      </w:r>
      <w:r w:rsidRPr="00C81953">
        <w:t>IPs,</w:t>
      </w:r>
      <w:r w:rsidR="00F00875" w:rsidRPr="00C81953">
        <w:t xml:space="preserve"> </w:t>
      </w:r>
      <w:r w:rsidRPr="00C81953">
        <w:t>including</w:t>
      </w:r>
      <w:r w:rsidR="00F00875" w:rsidRPr="00C81953">
        <w:t xml:space="preserve"> </w:t>
      </w:r>
      <w:r w:rsidRPr="00C81953">
        <w:t>their</w:t>
      </w:r>
      <w:r w:rsidR="00F00875" w:rsidRPr="00C81953">
        <w:t xml:space="preserve"> </w:t>
      </w:r>
      <w:r w:rsidRPr="00C81953">
        <w:t>socio-</w:t>
      </w:r>
      <w:r w:rsidR="00F00875" w:rsidRPr="00C81953">
        <w:t xml:space="preserve"> </w:t>
      </w:r>
      <w:r w:rsidRPr="00C81953">
        <w:t>economic</w:t>
      </w:r>
      <w:r w:rsidR="00F00875" w:rsidRPr="00C81953">
        <w:t xml:space="preserve"> </w:t>
      </w:r>
      <w:r w:rsidRPr="00C81953">
        <w:t>rights</w:t>
      </w:r>
      <w:r w:rsidR="00F00875" w:rsidRPr="00C81953">
        <w:t xml:space="preserve"> </w:t>
      </w:r>
      <w:r w:rsidRPr="00C81953">
        <w:t>by</w:t>
      </w:r>
      <w:r w:rsidR="00F00875" w:rsidRPr="00C81953">
        <w:t xml:space="preserve"> </w:t>
      </w:r>
      <w:r w:rsidRPr="00C81953">
        <w:t>secure</w:t>
      </w:r>
      <w:r w:rsidR="00F00875" w:rsidRPr="00C81953">
        <w:t xml:space="preserve"> </w:t>
      </w:r>
      <w:r w:rsidRPr="00C81953">
        <w:t>their</w:t>
      </w:r>
      <w:r w:rsidR="00F00875" w:rsidRPr="00C81953">
        <w:t xml:space="preserve"> </w:t>
      </w:r>
      <w:r w:rsidRPr="00C81953">
        <w:t>lands</w:t>
      </w:r>
      <w:r w:rsidR="00F00875" w:rsidRPr="00C81953">
        <w:t xml:space="preserve"> </w:t>
      </w:r>
      <w:r w:rsidRPr="00C81953">
        <w:t>through</w:t>
      </w:r>
      <w:r w:rsidR="00F00875" w:rsidRPr="00C81953">
        <w:t xml:space="preserve"> </w:t>
      </w:r>
      <w:r w:rsidRPr="00C81953">
        <w:t>government</w:t>
      </w:r>
      <w:r w:rsidR="00F00875" w:rsidRPr="00C81953">
        <w:t xml:space="preserve"> </w:t>
      </w:r>
      <w:r w:rsidRPr="00C81953">
        <w:t>issuance</w:t>
      </w:r>
      <w:r w:rsidR="00F00875" w:rsidRPr="00C81953">
        <w:t xml:space="preserve"> </w:t>
      </w:r>
      <w:r w:rsidRPr="00C81953">
        <w:t>of</w:t>
      </w:r>
      <w:r w:rsidR="00F00875" w:rsidRPr="00C81953">
        <w:t xml:space="preserve"> </w:t>
      </w:r>
      <w:r w:rsidRPr="00C81953">
        <w:t>an</w:t>
      </w:r>
      <w:r w:rsidR="00F00875" w:rsidRPr="00C81953">
        <w:t xml:space="preserve"> </w:t>
      </w:r>
      <w:r w:rsidRPr="00C81953">
        <w:t>instrument</w:t>
      </w:r>
      <w:r w:rsidR="00F00875" w:rsidRPr="00C81953">
        <w:t xml:space="preserve"> </w:t>
      </w:r>
      <w:r w:rsidRPr="00C81953">
        <w:t>that</w:t>
      </w:r>
      <w:r w:rsidR="00F00875" w:rsidRPr="00C81953">
        <w:t xml:space="preserve"> </w:t>
      </w:r>
      <w:r w:rsidRPr="00C81953">
        <w:t>will</w:t>
      </w:r>
      <w:r w:rsidR="00F00875" w:rsidRPr="00C81953">
        <w:t xml:space="preserve"> </w:t>
      </w:r>
      <w:r w:rsidRPr="00C81953">
        <w:t>formally</w:t>
      </w:r>
      <w:r w:rsidR="00F00875" w:rsidRPr="00C81953">
        <w:t xml:space="preserve"> </w:t>
      </w:r>
      <w:r w:rsidRPr="00C81953">
        <w:t>recognize</w:t>
      </w:r>
      <w:r w:rsidR="00F00875" w:rsidRPr="00C81953">
        <w:t xml:space="preserve"> </w:t>
      </w:r>
      <w:r w:rsidRPr="00C81953">
        <w:t>their</w:t>
      </w:r>
      <w:r w:rsidR="00F00875" w:rsidRPr="00C81953">
        <w:t xml:space="preserve"> </w:t>
      </w:r>
      <w:r w:rsidRPr="00C81953">
        <w:t>ownership</w:t>
      </w:r>
      <w:r w:rsidR="00F00875" w:rsidRPr="00C81953">
        <w:t xml:space="preserve"> </w:t>
      </w:r>
      <w:r w:rsidRPr="00C81953">
        <w:t>i.e.</w:t>
      </w:r>
      <w:r w:rsidR="00F00875" w:rsidRPr="00C81953">
        <w:t xml:space="preserve"> </w:t>
      </w:r>
      <w:r w:rsidRPr="00C81953">
        <w:t>the</w:t>
      </w:r>
      <w:r w:rsidR="00F00875" w:rsidRPr="00C81953">
        <w:t xml:space="preserve"> </w:t>
      </w:r>
      <w:r w:rsidRPr="00C81953">
        <w:t>Certificate</w:t>
      </w:r>
      <w:r w:rsidR="00F00875" w:rsidRPr="00C81953">
        <w:t xml:space="preserve"> </w:t>
      </w:r>
      <w:r w:rsidRPr="00C81953">
        <w:t>of</w:t>
      </w:r>
      <w:r w:rsidR="00F00875" w:rsidRPr="00C81953">
        <w:t xml:space="preserve"> </w:t>
      </w:r>
      <w:r w:rsidRPr="00C81953">
        <w:t>Ancestral</w:t>
      </w:r>
      <w:r w:rsidR="00F00875" w:rsidRPr="00C81953">
        <w:t xml:space="preserve"> </w:t>
      </w:r>
      <w:r w:rsidRPr="00C81953">
        <w:t>Domain</w:t>
      </w:r>
      <w:r w:rsidR="00F00875" w:rsidRPr="00C81953">
        <w:t xml:space="preserve"> </w:t>
      </w:r>
      <w:r w:rsidRPr="00C81953">
        <w:t>Title</w:t>
      </w:r>
      <w:r w:rsidR="00F00875" w:rsidRPr="00C81953">
        <w:t xml:space="preserve"> </w:t>
      </w:r>
      <w:r w:rsidRPr="00C81953">
        <w:t>(CADT).</w:t>
      </w:r>
      <w:r w:rsidR="00F00875" w:rsidRPr="00C81953">
        <w:t xml:space="preserve"> </w:t>
      </w:r>
    </w:p>
    <w:p w14:paraId="6B81AE0E" w14:textId="77777777" w:rsidR="00066C4F" w:rsidRPr="00C81953" w:rsidRDefault="00066C4F" w:rsidP="00066C4F"/>
    <w:p w14:paraId="68FF2E18" w14:textId="31B896EE" w:rsidR="00066C4F" w:rsidRPr="00C81953" w:rsidRDefault="00066C4F" w:rsidP="00066C4F">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set</w:t>
      </w:r>
      <w:r w:rsidR="00F00875" w:rsidRPr="00C81953">
        <w:t xml:space="preserve"> </w:t>
      </w:r>
      <w:r w:rsidRPr="00C81953">
        <w:t>up</w:t>
      </w:r>
      <w:r w:rsidR="00F00875" w:rsidRPr="00C81953">
        <w:t xml:space="preserve"> </w:t>
      </w:r>
      <w:r w:rsidRPr="00C81953">
        <w:t>a</w:t>
      </w:r>
      <w:r w:rsidR="00F00875" w:rsidRPr="00C81953">
        <w:t xml:space="preserve"> </w:t>
      </w:r>
      <w:r w:rsidRPr="00C81953">
        <w:t>knowledge</w:t>
      </w:r>
      <w:r w:rsidR="00F00875" w:rsidRPr="00C81953">
        <w:t xml:space="preserve"> </w:t>
      </w:r>
      <w:r w:rsidRPr="00C81953">
        <w:t>management</w:t>
      </w:r>
      <w:r w:rsidR="00F00875" w:rsidRPr="00C81953">
        <w:t xml:space="preserve"> </w:t>
      </w:r>
      <w:r w:rsidRPr="00C81953">
        <w:t>system,</w:t>
      </w:r>
      <w:r w:rsidR="00F00875" w:rsidRPr="00C81953">
        <w:t xml:space="preserve"> </w:t>
      </w:r>
      <w:r w:rsidRPr="00C81953">
        <w:t>and</w:t>
      </w:r>
      <w:r w:rsidR="00F00875" w:rsidRPr="00C81953">
        <w:t xml:space="preserve"> </w:t>
      </w:r>
      <w:r w:rsidRPr="00C81953">
        <w:t>portion</w:t>
      </w:r>
      <w:r w:rsidR="00F00875" w:rsidRPr="00C81953">
        <w:t xml:space="preserve"> </w:t>
      </w:r>
      <w:r w:rsidRPr="00C81953">
        <w:t>of</w:t>
      </w:r>
      <w:r w:rsidR="00F00875" w:rsidRPr="00C81953">
        <w:t xml:space="preserve"> </w:t>
      </w:r>
      <w:r w:rsidRPr="00C81953">
        <w:t>this</w:t>
      </w:r>
      <w:r w:rsidR="00F00875" w:rsidRPr="00C81953">
        <w:t xml:space="preserve"> </w:t>
      </w:r>
      <w:r w:rsidRPr="00C81953">
        <w:t>will</w:t>
      </w:r>
      <w:r w:rsidR="00F00875" w:rsidRPr="00C81953">
        <w:t xml:space="preserve"> </w:t>
      </w:r>
      <w:r w:rsidRPr="00C81953">
        <w:rPr>
          <w:rFonts w:eastAsia="Calibri"/>
          <w:bCs/>
          <w:iCs/>
        </w:rPr>
        <w:t>include</w:t>
      </w:r>
      <w:r w:rsidR="00F00875" w:rsidRPr="00C81953">
        <w:rPr>
          <w:rFonts w:eastAsia="Calibri"/>
          <w:bCs/>
          <w:iCs/>
        </w:rPr>
        <w:t xml:space="preserve"> </w:t>
      </w:r>
      <w:r w:rsidRPr="00C81953">
        <w:rPr>
          <w:rFonts w:eastAsia="Calibri"/>
          <w:bCs/>
          <w:iCs/>
        </w:rPr>
        <w:t>studies</w:t>
      </w:r>
      <w:r w:rsidR="00F00875" w:rsidRPr="00C81953">
        <w:rPr>
          <w:rFonts w:eastAsia="Calibri"/>
          <w:bCs/>
          <w:iCs/>
        </w:rPr>
        <w:t xml:space="preserve"> </w:t>
      </w:r>
      <w:r w:rsidRPr="00C81953">
        <w:rPr>
          <w:rFonts w:eastAsia="Calibri"/>
          <w:bCs/>
          <w:iCs/>
        </w:rPr>
        <w:t>conducted</w:t>
      </w:r>
      <w:r w:rsidR="00F00875" w:rsidRPr="00C81953">
        <w:rPr>
          <w:rFonts w:eastAsia="Calibri"/>
          <w:bCs/>
          <w:iCs/>
        </w:rPr>
        <w:t xml:space="preserve"> </w:t>
      </w:r>
      <w:r w:rsidRPr="00C81953">
        <w:rPr>
          <w:rFonts w:eastAsia="Calibri"/>
          <w:bCs/>
          <w:iCs/>
        </w:rPr>
        <w:t>by</w:t>
      </w:r>
      <w:r w:rsidR="00F00875" w:rsidRPr="00C81953">
        <w:rPr>
          <w:rFonts w:eastAsia="Calibri"/>
          <w:bCs/>
          <w:iCs/>
        </w:rPr>
        <w:t xml:space="preserve"> </w:t>
      </w:r>
      <w:r w:rsidRPr="00C81953">
        <w:rPr>
          <w:rFonts w:eastAsia="Calibri"/>
          <w:bCs/>
          <w:iCs/>
        </w:rPr>
        <w:t>the</w:t>
      </w:r>
      <w:r w:rsidR="00F00875" w:rsidRPr="00C81953">
        <w:rPr>
          <w:rFonts w:eastAsia="Calibri"/>
          <w:bCs/>
          <w:iCs/>
        </w:rPr>
        <w:t xml:space="preserve"> </w:t>
      </w:r>
      <w:r w:rsidRPr="00C81953">
        <w:rPr>
          <w:rFonts w:eastAsia="Calibri"/>
          <w:bCs/>
          <w:iCs/>
        </w:rPr>
        <w:t>project</w:t>
      </w:r>
      <w:r w:rsidR="00F00875" w:rsidRPr="00C81953">
        <w:rPr>
          <w:rFonts w:eastAsia="Calibri"/>
          <w:bCs/>
          <w:iCs/>
        </w:rPr>
        <w:t xml:space="preserve"> </w:t>
      </w:r>
      <w:r w:rsidRPr="00C81953">
        <w:rPr>
          <w:rFonts w:eastAsia="Calibri"/>
          <w:bCs/>
          <w:iCs/>
        </w:rPr>
        <w:t>in</w:t>
      </w:r>
      <w:r w:rsidR="00F00875" w:rsidRPr="00C81953">
        <w:rPr>
          <w:rFonts w:eastAsia="Calibri"/>
          <w:bCs/>
          <w:iCs/>
        </w:rPr>
        <w:t xml:space="preserve"> </w:t>
      </w:r>
      <w:r w:rsidRPr="00C81953">
        <w:rPr>
          <w:rFonts w:eastAsia="Calibri"/>
          <w:bCs/>
          <w:iCs/>
        </w:rPr>
        <w:t>ancestral</w:t>
      </w:r>
      <w:r w:rsidR="00F00875" w:rsidRPr="00C81953">
        <w:rPr>
          <w:rFonts w:eastAsia="Calibri"/>
          <w:bCs/>
          <w:iCs/>
        </w:rPr>
        <w:t xml:space="preserve"> </w:t>
      </w:r>
      <w:r w:rsidRPr="00C81953">
        <w:rPr>
          <w:rFonts w:eastAsia="Calibri"/>
          <w:bCs/>
          <w:iCs/>
        </w:rPr>
        <w:t>domains.</w:t>
      </w:r>
      <w:r w:rsidR="00F00875" w:rsidRPr="00C81953">
        <w:rPr>
          <w:rFonts w:eastAsia="Calibri"/>
          <w:bCs/>
          <w:iCs/>
        </w:rPr>
        <w:t xml:space="preserve"> </w:t>
      </w:r>
      <w:r w:rsidRPr="00C81953">
        <w:t>Successful</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involving</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will</w:t>
      </w:r>
      <w:r w:rsidR="00F00875" w:rsidRPr="00C81953">
        <w:t xml:space="preserve"> </w:t>
      </w:r>
      <w:r w:rsidR="001F74F9" w:rsidRPr="00C81953">
        <w:t>investigate</w:t>
      </w:r>
      <w:r w:rsidR="00F00875" w:rsidRPr="00C81953">
        <w:t xml:space="preserve"> </w:t>
      </w:r>
      <w:r w:rsidR="006B5E2F" w:rsidRPr="006348C5">
        <w:t>Indigenous Knowledge, Systems and Practices</w:t>
      </w:r>
      <w:r w:rsidR="006B5E2F" w:rsidRPr="00C81953">
        <w:rPr>
          <w:rFonts w:ascii="Calibri" w:eastAsia="Times New Roman" w:hAnsi="Calibri" w:cs="Calibri"/>
          <w:color w:val="000000"/>
          <w:sz w:val="22"/>
          <w:szCs w:val="22"/>
        </w:rPr>
        <w:t xml:space="preserve"> </w:t>
      </w:r>
      <w:r w:rsidR="006B5E2F">
        <w:rPr>
          <w:rFonts w:ascii="Calibri" w:eastAsia="Times New Roman" w:hAnsi="Calibri" w:cs="Calibri"/>
          <w:color w:val="000000"/>
          <w:sz w:val="22"/>
          <w:szCs w:val="22"/>
        </w:rPr>
        <w:t>(</w:t>
      </w:r>
      <w:r w:rsidRPr="00C81953">
        <w:t>IKSPs</w:t>
      </w:r>
      <w:r w:rsidR="006B5E2F">
        <w:t>)</w:t>
      </w:r>
      <w:r w:rsidR="00F00875" w:rsidRPr="00C81953">
        <w:t xml:space="preserve"> </w:t>
      </w:r>
      <w:r w:rsidRPr="00C81953">
        <w:t>related</w:t>
      </w:r>
      <w:r w:rsidR="00F00875" w:rsidRPr="00C81953">
        <w:t xml:space="preserve"> </w:t>
      </w:r>
      <w:r w:rsidRPr="00C81953">
        <w:t>to</w:t>
      </w:r>
      <w:r w:rsidR="00F00875" w:rsidRPr="00C81953">
        <w:t xml:space="preserve"> </w:t>
      </w:r>
      <w:r w:rsidRPr="00C81953">
        <w:t>forest</w:t>
      </w:r>
      <w:r w:rsidR="00F00875" w:rsidRPr="00C81953">
        <w:t xml:space="preserve"> </w:t>
      </w:r>
      <w:r w:rsidRPr="00C81953">
        <w:t>restoration</w:t>
      </w:r>
      <w:r w:rsidR="00F00875" w:rsidRPr="00C81953">
        <w:t xml:space="preserve"> </w:t>
      </w:r>
      <w:r w:rsidRPr="00C81953">
        <w:t>such</w:t>
      </w:r>
      <w:r w:rsidR="00F00875" w:rsidRPr="00C81953">
        <w:t xml:space="preserve"> </w:t>
      </w:r>
      <w:r w:rsidRPr="00C81953">
        <w:t>as</w:t>
      </w:r>
      <w:r w:rsidR="00F00875" w:rsidRPr="00C81953">
        <w:t xml:space="preserve"> </w:t>
      </w:r>
      <w:r w:rsidRPr="00C81953">
        <w:t>planting</w:t>
      </w:r>
      <w:r w:rsidR="00F00875" w:rsidRPr="00C81953">
        <w:t xml:space="preserve"> </w:t>
      </w:r>
      <w:r w:rsidRPr="00C81953">
        <w:t>techniques,</w:t>
      </w:r>
      <w:r w:rsidR="00F00875" w:rsidRPr="00C81953">
        <w:t xml:space="preserve"> </w:t>
      </w:r>
      <w:r w:rsidRPr="00C81953">
        <w:t>fire</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monitoring</w:t>
      </w:r>
      <w:r w:rsidR="00F00875" w:rsidRPr="00C81953">
        <w:t xml:space="preserve"> </w:t>
      </w:r>
      <w:r w:rsidR="001F74F9" w:rsidRPr="00C81953">
        <w:t>under community</w:t>
      </w:r>
      <w:r w:rsidR="00F00875" w:rsidRPr="00C81953">
        <w:t xml:space="preserve"> </w:t>
      </w:r>
      <w:r w:rsidRPr="00C81953">
        <w:t>responsibility,</w:t>
      </w:r>
      <w:r w:rsidR="00F00875" w:rsidRPr="00C81953">
        <w:t xml:space="preserve"> </w:t>
      </w:r>
      <w:r w:rsidRPr="00C81953">
        <w:t>within</w:t>
      </w:r>
      <w:r w:rsidR="00F00875" w:rsidRPr="00C81953">
        <w:t xml:space="preserve"> </w:t>
      </w:r>
      <w:r w:rsidRPr="00C81953">
        <w:t>the</w:t>
      </w:r>
      <w:r w:rsidR="00F00875" w:rsidRPr="00C81953">
        <w:t xml:space="preserve"> </w:t>
      </w:r>
      <w:r w:rsidRPr="00C81953">
        <w:t>traditional</w:t>
      </w:r>
      <w:r w:rsidR="00F00875" w:rsidRPr="00C81953">
        <w:t xml:space="preserve"> </w:t>
      </w:r>
      <w:r w:rsidRPr="00C81953">
        <w:t>governance</w:t>
      </w:r>
      <w:r w:rsidR="00F00875" w:rsidRPr="00C81953">
        <w:t xml:space="preserve"> </w:t>
      </w:r>
      <w:r w:rsidRPr="00C81953">
        <w:t>of</w:t>
      </w:r>
      <w:r w:rsidR="00F00875" w:rsidRPr="00C81953">
        <w:t xml:space="preserve"> </w:t>
      </w:r>
      <w:r w:rsidRPr="00C81953">
        <w:t>the</w:t>
      </w:r>
      <w:r w:rsidR="00F00875" w:rsidRPr="00C81953">
        <w:t xml:space="preserve"> </w:t>
      </w:r>
      <w:r w:rsidRPr="00C81953">
        <w:t>landscape.</w:t>
      </w:r>
      <w:r w:rsidR="00F00875" w:rsidRPr="00C81953">
        <w:t xml:space="preserve"> </w:t>
      </w:r>
      <w:r w:rsidRPr="00C81953">
        <w:t>This</w:t>
      </w:r>
      <w:r w:rsidR="00F00875" w:rsidRPr="00C81953">
        <w:t xml:space="preserve"> </w:t>
      </w:r>
      <w:r w:rsidRPr="00C81953">
        <w:t>may</w:t>
      </w:r>
      <w:r w:rsidR="00F00875" w:rsidRPr="00C81953">
        <w:t xml:space="preserve"> </w:t>
      </w:r>
      <w:r w:rsidR="001F74F9" w:rsidRPr="00C81953">
        <w:t>lead</w:t>
      </w:r>
      <w:r w:rsidR="00F00875" w:rsidRPr="00C81953">
        <w:t xml:space="preserve"> </w:t>
      </w:r>
      <w:r w:rsidRPr="00C81953">
        <w:t>to</w:t>
      </w:r>
      <w:r w:rsidR="00F00875" w:rsidRPr="00C81953">
        <w:t xml:space="preserve"> </w:t>
      </w:r>
      <w:r w:rsidRPr="00C81953">
        <w:t>more</w:t>
      </w:r>
      <w:r w:rsidR="00F00875" w:rsidRPr="00C81953">
        <w:t xml:space="preserve"> </w:t>
      </w:r>
      <w:r w:rsidRPr="00C81953">
        <w:t>information</w:t>
      </w:r>
      <w:r w:rsidR="00F00875" w:rsidRPr="00C81953">
        <w:t xml:space="preserve"> </w:t>
      </w:r>
      <w:r w:rsidRPr="00C81953">
        <w:t>on</w:t>
      </w:r>
      <w:r w:rsidR="00F00875" w:rsidRPr="00C81953">
        <w:t xml:space="preserve"> </w:t>
      </w:r>
      <w:r w:rsidRPr="00C81953">
        <w:t>the</w:t>
      </w:r>
      <w:r w:rsidR="00F00875" w:rsidRPr="00C81953">
        <w:t xml:space="preserve"> </w:t>
      </w:r>
      <w:r w:rsidRPr="00C81953">
        <w:t>interlinkages</w:t>
      </w:r>
      <w:r w:rsidR="00F00875" w:rsidRPr="00C81953">
        <w:t xml:space="preserve"> </w:t>
      </w:r>
      <w:r w:rsidRPr="00C81953">
        <w:t>between</w:t>
      </w:r>
      <w:r w:rsidR="00F00875" w:rsidRPr="00C81953">
        <w:t xml:space="preserve"> </w:t>
      </w:r>
      <w:r w:rsidRPr="00C81953">
        <w:t>of</w:t>
      </w:r>
      <w:r w:rsidR="00F00875" w:rsidRPr="00C81953">
        <w:t xml:space="preserve"> </w:t>
      </w:r>
      <w:r w:rsidRPr="00C81953">
        <w:t>IKSP,</w:t>
      </w:r>
      <w:r w:rsidR="00F00875" w:rsidRPr="00C81953">
        <w:t xml:space="preserve"> </w:t>
      </w:r>
      <w:r w:rsidRPr="00C81953">
        <w:t>SFM</w:t>
      </w:r>
      <w:r w:rsidR="00F00875" w:rsidRPr="00C81953">
        <w:t xml:space="preserve"> </w:t>
      </w:r>
      <w:r w:rsidRPr="00C81953">
        <w:t>and</w:t>
      </w:r>
      <w:r w:rsidR="00F00875" w:rsidRPr="00C81953">
        <w:t xml:space="preserve"> </w:t>
      </w:r>
      <w:r w:rsidRPr="00C81953">
        <w:t>FLR,</w:t>
      </w:r>
      <w:r w:rsidR="00F00875" w:rsidRPr="00C81953">
        <w:t xml:space="preserve"> </w:t>
      </w:r>
      <w:r w:rsidRPr="00C81953">
        <w:t>and</w:t>
      </w:r>
      <w:r w:rsidR="00F00875" w:rsidRPr="00C81953">
        <w:t xml:space="preserve"> </w:t>
      </w:r>
      <w:r w:rsidRPr="00C81953">
        <w:t>will</w:t>
      </w:r>
      <w:r w:rsidR="00F00875" w:rsidRPr="00C81953">
        <w:t xml:space="preserve"> </w:t>
      </w:r>
      <w:r w:rsidRPr="00C81953">
        <w:t>invaluabl</w:t>
      </w:r>
      <w:r w:rsidR="006B5E2F">
        <w:t>y</w:t>
      </w:r>
      <w:r w:rsidR="00F00875" w:rsidRPr="00C81953">
        <w:t xml:space="preserve"> </w:t>
      </w:r>
      <w:r w:rsidRPr="00C81953">
        <w:t>input</w:t>
      </w:r>
      <w:r w:rsidR="00F00875" w:rsidRPr="00C81953">
        <w:t xml:space="preserve"> </w:t>
      </w:r>
      <w:r w:rsidRPr="00C81953">
        <w:t>to</w:t>
      </w:r>
      <w:r w:rsidR="00F00875" w:rsidRPr="00C81953">
        <w:t xml:space="preserve"> </w:t>
      </w:r>
      <w:r w:rsidRPr="00C81953">
        <w:t>dearth</w:t>
      </w:r>
      <w:r w:rsidR="00F00875" w:rsidRPr="00C81953">
        <w:t xml:space="preserve"> </w:t>
      </w:r>
      <w:r w:rsidRPr="00C81953">
        <w:t>of</w:t>
      </w:r>
      <w:r w:rsidR="00F00875" w:rsidRPr="00C81953">
        <w:t xml:space="preserve"> </w:t>
      </w:r>
      <w:r w:rsidRPr="00C81953">
        <w:t>documented</w:t>
      </w:r>
      <w:r w:rsidR="00F00875" w:rsidRPr="00C81953">
        <w:t xml:space="preserve"> </w:t>
      </w:r>
      <w:r w:rsidRPr="00C81953">
        <w:t>information</w:t>
      </w:r>
      <w:r w:rsidR="00F00875" w:rsidRPr="00C81953">
        <w:t xml:space="preserve"> </w:t>
      </w:r>
      <w:r w:rsidRPr="00C81953">
        <w:t>on</w:t>
      </w:r>
      <w:r w:rsidR="00F00875" w:rsidRPr="00C81953">
        <w:t xml:space="preserve"> </w:t>
      </w:r>
      <w:r w:rsidRPr="00C81953">
        <w:t>this.</w:t>
      </w:r>
      <w:r w:rsidR="00F00875" w:rsidRPr="00C81953">
        <w:rPr>
          <w:rFonts w:eastAsia="Calibri"/>
          <w:bCs/>
          <w:iCs/>
        </w:rPr>
        <w:t xml:space="preserve"> </w:t>
      </w:r>
      <w:r w:rsidRPr="00C81953">
        <w:rPr>
          <w:rFonts w:eastAsia="Calibri"/>
          <w:bCs/>
          <w:iCs/>
        </w:rPr>
        <w:t>This</w:t>
      </w:r>
      <w:r w:rsidR="00F00875" w:rsidRPr="00C81953">
        <w:rPr>
          <w:rFonts w:eastAsia="Calibri"/>
          <w:bCs/>
          <w:iCs/>
        </w:rPr>
        <w:t xml:space="preserve"> </w:t>
      </w:r>
      <w:r w:rsidRPr="00C81953">
        <w:rPr>
          <w:rFonts w:eastAsia="Calibri"/>
          <w:bCs/>
          <w:iCs/>
        </w:rPr>
        <w:t>may</w:t>
      </w:r>
      <w:r w:rsidR="00F00875" w:rsidRPr="00C81953">
        <w:rPr>
          <w:rFonts w:eastAsia="Calibri"/>
          <w:bCs/>
          <w:iCs/>
        </w:rPr>
        <w:t xml:space="preserve"> </w:t>
      </w:r>
      <w:r w:rsidR="001F74F9" w:rsidRPr="00C81953">
        <w:rPr>
          <w:rFonts w:eastAsia="Calibri"/>
          <w:bCs/>
          <w:iCs/>
        </w:rPr>
        <w:t>lead</w:t>
      </w:r>
      <w:r w:rsidR="00F00875" w:rsidRPr="00C81953">
        <w:rPr>
          <w:rFonts w:eastAsia="Calibri"/>
          <w:bCs/>
          <w:iCs/>
        </w:rPr>
        <w:t xml:space="preserve"> </w:t>
      </w:r>
      <w:r w:rsidRPr="00C81953">
        <w:rPr>
          <w:rFonts w:eastAsia="Calibri"/>
          <w:bCs/>
          <w:iCs/>
        </w:rPr>
        <w:t>to</w:t>
      </w:r>
      <w:r w:rsidR="00F00875" w:rsidRPr="00C81953">
        <w:rPr>
          <w:rFonts w:eastAsia="Calibri"/>
          <w:bCs/>
          <w:iCs/>
        </w:rPr>
        <w:t xml:space="preserve"> </w:t>
      </w:r>
      <w:r w:rsidRPr="00C81953">
        <w:rPr>
          <w:rFonts w:eastAsia="Calibri"/>
          <w:bCs/>
          <w:iCs/>
        </w:rPr>
        <w:t>information</w:t>
      </w:r>
      <w:r w:rsidR="00F00875" w:rsidRPr="00C81953">
        <w:rPr>
          <w:rFonts w:eastAsia="Calibri"/>
          <w:bCs/>
          <w:iCs/>
        </w:rPr>
        <w:t xml:space="preserve"> </w:t>
      </w:r>
      <w:r w:rsidRPr="00C81953">
        <w:rPr>
          <w:rFonts w:eastAsia="Calibri"/>
          <w:bCs/>
          <w:iCs/>
        </w:rPr>
        <w:t>system</w:t>
      </w:r>
      <w:r w:rsidR="00F00875" w:rsidRPr="00C81953">
        <w:rPr>
          <w:rFonts w:eastAsia="Calibri"/>
          <w:bCs/>
          <w:iCs/>
        </w:rPr>
        <w:t xml:space="preserve"> </w:t>
      </w:r>
      <w:r w:rsidRPr="00C81953">
        <w:rPr>
          <w:rFonts w:eastAsia="Calibri"/>
          <w:bCs/>
          <w:iCs/>
        </w:rPr>
        <w:t>on</w:t>
      </w:r>
      <w:r w:rsidR="00F00875" w:rsidRPr="00C81953">
        <w:rPr>
          <w:rFonts w:eastAsia="Calibri"/>
          <w:bCs/>
          <w:iCs/>
        </w:rPr>
        <w:t xml:space="preserve"> </w:t>
      </w:r>
      <w:r w:rsidRPr="00C81953">
        <w:rPr>
          <w:rFonts w:eastAsia="Calibri"/>
          <w:bCs/>
          <w:iCs/>
        </w:rPr>
        <w:t>traditional,</w:t>
      </w:r>
      <w:r w:rsidR="00F00875" w:rsidRPr="00C81953">
        <w:rPr>
          <w:rFonts w:eastAsia="Calibri"/>
          <w:bCs/>
          <w:iCs/>
        </w:rPr>
        <w:t xml:space="preserve"> </w:t>
      </w:r>
      <w:r w:rsidRPr="00C81953">
        <w:rPr>
          <w:rFonts w:eastAsia="Calibri"/>
          <w:bCs/>
          <w:iCs/>
        </w:rPr>
        <w:t>indigenous</w:t>
      </w:r>
      <w:r w:rsidR="00F00875" w:rsidRPr="00C81953">
        <w:rPr>
          <w:rFonts w:eastAsia="Calibri"/>
          <w:bCs/>
          <w:iCs/>
        </w:rPr>
        <w:t xml:space="preserve"> </w:t>
      </w:r>
      <w:r w:rsidRPr="00C81953">
        <w:rPr>
          <w:rFonts w:eastAsia="Calibri"/>
          <w:bCs/>
          <w:iCs/>
        </w:rPr>
        <w:t>or</w:t>
      </w:r>
      <w:r w:rsidR="00F00875" w:rsidRPr="00C81953">
        <w:rPr>
          <w:rFonts w:eastAsia="Calibri"/>
          <w:bCs/>
          <w:iCs/>
        </w:rPr>
        <w:t xml:space="preserve"> </w:t>
      </w:r>
      <w:r w:rsidRPr="00C81953">
        <w:rPr>
          <w:rFonts w:eastAsia="Calibri"/>
          <w:bCs/>
          <w:iCs/>
        </w:rPr>
        <w:t>local</w:t>
      </w:r>
      <w:r w:rsidR="00F00875" w:rsidRPr="00C81953">
        <w:rPr>
          <w:rFonts w:eastAsia="Calibri"/>
          <w:bCs/>
          <w:iCs/>
        </w:rPr>
        <w:t xml:space="preserve"> </w:t>
      </w:r>
      <w:r w:rsidRPr="00C81953">
        <w:rPr>
          <w:rFonts w:eastAsia="Calibri"/>
          <w:bCs/>
          <w:iCs/>
        </w:rPr>
        <w:t>knowledge</w:t>
      </w:r>
      <w:r w:rsidR="00F00875" w:rsidRPr="00C81953">
        <w:rPr>
          <w:rFonts w:eastAsia="Calibri"/>
          <w:bCs/>
          <w:iCs/>
        </w:rPr>
        <w:t xml:space="preserve"> </w:t>
      </w:r>
      <w:r w:rsidRPr="00C81953">
        <w:rPr>
          <w:rFonts w:eastAsia="Calibri"/>
          <w:bCs/>
          <w:iCs/>
        </w:rPr>
        <w:t>on</w:t>
      </w:r>
      <w:r w:rsidR="00F00875" w:rsidRPr="00C81953">
        <w:rPr>
          <w:rFonts w:eastAsia="Calibri"/>
          <w:bCs/>
          <w:iCs/>
        </w:rPr>
        <w:t xml:space="preserve"> </w:t>
      </w:r>
      <w:r w:rsidRPr="00C81953">
        <w:rPr>
          <w:rFonts w:eastAsia="Calibri"/>
          <w:bCs/>
          <w:iCs/>
        </w:rPr>
        <w:t>land</w:t>
      </w:r>
      <w:r w:rsidR="00F00875" w:rsidRPr="00C81953">
        <w:rPr>
          <w:rFonts w:eastAsia="Calibri"/>
          <w:bCs/>
          <w:iCs/>
        </w:rPr>
        <w:t xml:space="preserve"> </w:t>
      </w:r>
      <w:r w:rsidRPr="00C81953">
        <w:rPr>
          <w:rFonts w:eastAsia="Calibri"/>
          <w:bCs/>
          <w:iCs/>
        </w:rPr>
        <w:t>restoration</w:t>
      </w:r>
      <w:r w:rsidR="00F00875" w:rsidRPr="00C81953">
        <w:rPr>
          <w:rFonts w:eastAsia="Calibri"/>
          <w:bCs/>
          <w:iCs/>
        </w:rPr>
        <w:t xml:space="preserve"> </w:t>
      </w:r>
      <w:r w:rsidRPr="00C81953">
        <w:rPr>
          <w:rFonts w:eastAsia="Calibri"/>
          <w:bCs/>
          <w:iCs/>
        </w:rPr>
        <w:t>which</w:t>
      </w:r>
      <w:r w:rsidR="00F00875" w:rsidRPr="00C81953">
        <w:rPr>
          <w:rFonts w:eastAsia="Calibri"/>
          <w:bCs/>
          <w:iCs/>
        </w:rPr>
        <w:t xml:space="preserve"> </w:t>
      </w:r>
      <w:r w:rsidRPr="00C81953">
        <w:rPr>
          <w:rFonts w:eastAsia="Calibri"/>
          <w:bCs/>
          <w:iCs/>
        </w:rPr>
        <w:t>does</w:t>
      </w:r>
      <w:r w:rsidR="00F00875" w:rsidRPr="00C81953">
        <w:rPr>
          <w:rFonts w:eastAsia="Calibri"/>
          <w:bCs/>
          <w:iCs/>
        </w:rPr>
        <w:t xml:space="preserve"> </w:t>
      </w:r>
      <w:r w:rsidRPr="00C81953">
        <w:rPr>
          <w:rFonts w:eastAsia="Calibri"/>
          <w:bCs/>
          <w:iCs/>
        </w:rPr>
        <w:t>not</w:t>
      </w:r>
      <w:r w:rsidR="00F00875" w:rsidRPr="00C81953">
        <w:rPr>
          <w:rFonts w:eastAsia="Calibri"/>
          <w:bCs/>
          <w:iCs/>
        </w:rPr>
        <w:t xml:space="preserve"> </w:t>
      </w:r>
      <w:r w:rsidRPr="00C81953">
        <w:rPr>
          <w:rFonts w:eastAsia="Calibri"/>
          <w:bCs/>
          <w:iCs/>
        </w:rPr>
        <w:t>yet</w:t>
      </w:r>
      <w:r w:rsidR="00F00875" w:rsidRPr="00C81953">
        <w:rPr>
          <w:rFonts w:eastAsia="Calibri"/>
          <w:bCs/>
          <w:iCs/>
        </w:rPr>
        <w:t xml:space="preserve"> </w:t>
      </w:r>
      <w:r w:rsidRPr="00C81953">
        <w:rPr>
          <w:rFonts w:eastAsia="Calibri"/>
          <w:bCs/>
          <w:iCs/>
        </w:rPr>
        <w:t>exist</w:t>
      </w:r>
      <w:r w:rsidRPr="00C81953">
        <w:rPr>
          <w:rFonts w:eastAsia="Calibri"/>
        </w:rPr>
        <w:t>.</w:t>
      </w:r>
      <w:r w:rsidR="00F00875" w:rsidRPr="00C81953">
        <w:rPr>
          <w:rFonts w:eastAsia="Calibri"/>
        </w:rPr>
        <w:t xml:space="preserve"> </w:t>
      </w:r>
      <w:r w:rsidRPr="00C81953">
        <w:rPr>
          <w:rFonts w:eastAsia="Calibri"/>
        </w:rPr>
        <w:t>The</w:t>
      </w:r>
      <w:r w:rsidR="00F00875" w:rsidRPr="00C81953">
        <w:rPr>
          <w:rFonts w:eastAsia="Calibri"/>
        </w:rPr>
        <w:t xml:space="preserve"> </w:t>
      </w:r>
      <w:r w:rsidRPr="00C81953">
        <w:rPr>
          <w:rFonts w:eastAsia="Calibri"/>
        </w:rPr>
        <w:t>presence</w:t>
      </w:r>
      <w:r w:rsidR="00F00875" w:rsidRPr="00C81953">
        <w:rPr>
          <w:rFonts w:eastAsia="Calibri"/>
        </w:rPr>
        <w:t xml:space="preserve"> </w:t>
      </w:r>
      <w:r w:rsidRPr="00C81953">
        <w:rPr>
          <w:rFonts w:eastAsia="Calibri"/>
        </w:rPr>
        <w:t>of</w:t>
      </w:r>
      <w:r w:rsidR="00F00875" w:rsidRPr="00C81953">
        <w:rPr>
          <w:rFonts w:eastAsia="Calibri"/>
        </w:rPr>
        <w:t xml:space="preserve"> </w:t>
      </w:r>
      <w:r w:rsidRPr="00C81953">
        <w:rPr>
          <w:rFonts w:eastAsia="Calibri"/>
        </w:rPr>
        <w:t>such</w:t>
      </w:r>
      <w:r w:rsidR="00F00875" w:rsidRPr="00C81953">
        <w:rPr>
          <w:rFonts w:eastAsia="Calibri"/>
        </w:rPr>
        <w:t xml:space="preserve"> </w:t>
      </w:r>
      <w:r w:rsidRPr="00C81953">
        <w:rPr>
          <w:rFonts w:eastAsia="Calibri"/>
        </w:rPr>
        <w:t>information</w:t>
      </w:r>
      <w:r w:rsidR="00F00875" w:rsidRPr="00C81953">
        <w:rPr>
          <w:rFonts w:eastAsia="Calibri"/>
        </w:rPr>
        <w:t xml:space="preserve"> </w:t>
      </w:r>
      <w:r w:rsidRPr="00C81953">
        <w:rPr>
          <w:rFonts w:eastAsia="Calibri"/>
        </w:rPr>
        <w:t>system</w:t>
      </w:r>
      <w:r w:rsidR="00F00875" w:rsidRPr="00C81953">
        <w:rPr>
          <w:rFonts w:eastAsia="Calibri"/>
        </w:rPr>
        <w:t xml:space="preserve"> </w:t>
      </w:r>
      <w:r w:rsidRPr="00C81953">
        <w:rPr>
          <w:rFonts w:eastAsia="Calibri"/>
        </w:rPr>
        <w:t>may</w:t>
      </w:r>
      <w:r w:rsidR="00F00875" w:rsidRPr="00C81953">
        <w:rPr>
          <w:rFonts w:eastAsia="Calibri"/>
        </w:rPr>
        <w:t xml:space="preserve"> </w:t>
      </w:r>
      <w:r w:rsidR="001F74F9" w:rsidRPr="00C81953">
        <w:rPr>
          <w:rFonts w:eastAsia="Calibri"/>
        </w:rPr>
        <w:t>lead</w:t>
      </w:r>
      <w:r w:rsidR="00F00875" w:rsidRPr="00C81953">
        <w:rPr>
          <w:rFonts w:eastAsia="Calibri"/>
        </w:rPr>
        <w:t xml:space="preserve"> </w:t>
      </w:r>
      <w:r w:rsidRPr="00C81953">
        <w:rPr>
          <w:rFonts w:eastAsia="Calibri"/>
        </w:rPr>
        <w:t>to</w:t>
      </w:r>
      <w:r w:rsidR="00F00875" w:rsidRPr="00C81953">
        <w:rPr>
          <w:rFonts w:eastAsia="Calibri"/>
        </w:rPr>
        <w:t xml:space="preserve"> </w:t>
      </w:r>
      <w:r w:rsidRPr="00C81953">
        <w:rPr>
          <w:rFonts w:eastAsia="Calibri"/>
        </w:rPr>
        <w:t>more</w:t>
      </w:r>
      <w:r w:rsidR="00F00875" w:rsidRPr="00C81953">
        <w:rPr>
          <w:rFonts w:eastAsia="Calibri"/>
        </w:rPr>
        <w:t xml:space="preserve"> </w:t>
      </w:r>
      <w:r w:rsidRPr="00C81953">
        <w:t>appropriate</w:t>
      </w:r>
      <w:r w:rsidR="00F00875" w:rsidRPr="00C81953">
        <w:t xml:space="preserve"> </w:t>
      </w:r>
      <w:r w:rsidRPr="00C81953">
        <w:t>and</w:t>
      </w:r>
      <w:r w:rsidR="00F00875" w:rsidRPr="00C81953">
        <w:t xml:space="preserve"> </w:t>
      </w:r>
      <w:r w:rsidRPr="00C81953">
        <w:t>responsive</w:t>
      </w:r>
      <w:r w:rsidR="00F00875" w:rsidRPr="00C81953">
        <w:t xml:space="preserve"> </w:t>
      </w:r>
      <w:r w:rsidRPr="00C81953">
        <w:t>interventions</w:t>
      </w:r>
      <w:r w:rsidR="00F00875" w:rsidRPr="00C81953">
        <w:t xml:space="preserve"> </w:t>
      </w:r>
      <w:r w:rsidRPr="00C81953">
        <w:t>from</w:t>
      </w:r>
      <w:r w:rsidR="00F00875" w:rsidRPr="00C81953">
        <w:t xml:space="preserve"> </w:t>
      </w:r>
      <w:r w:rsidRPr="00C81953">
        <w:t>government.</w:t>
      </w:r>
    </w:p>
    <w:p w14:paraId="209834D9" w14:textId="77777777" w:rsidR="00066C4F" w:rsidRPr="00C81953" w:rsidRDefault="00066C4F" w:rsidP="00066C4F">
      <w:pPr>
        <w:rPr>
          <w:b/>
          <w:i/>
        </w:rPr>
      </w:pPr>
    </w:p>
    <w:p w14:paraId="0A30326A" w14:textId="6B1D24F3" w:rsidR="00066C4F" w:rsidRPr="00C81953" w:rsidRDefault="00066C4F" w:rsidP="00066C4F">
      <w:pPr>
        <w:rPr>
          <w:rFonts w:cs="Arial"/>
          <w:color w:val="222222"/>
          <w:shd w:val="clear" w:color="auto" w:fill="FFFFFF"/>
        </w:rPr>
      </w:pPr>
      <w:r w:rsidRPr="00C81953">
        <w:rPr>
          <w:i/>
        </w:rPr>
        <w:t>FPIC</w:t>
      </w:r>
      <w:r w:rsidR="00F00875" w:rsidRPr="00C81953">
        <w:rPr>
          <w:i/>
        </w:rPr>
        <w:t xml:space="preserve"> </w:t>
      </w:r>
      <w:r w:rsidRPr="00C81953">
        <w:rPr>
          <w:i/>
        </w:rPr>
        <w:t>process</w:t>
      </w:r>
      <w:r w:rsidR="00F00875" w:rsidRPr="00C81953">
        <w:rPr>
          <w:i/>
        </w:rPr>
        <w:t xml:space="preserve"> </w:t>
      </w:r>
      <w:r w:rsidRPr="00C81953">
        <w:rPr>
          <w:i/>
        </w:rPr>
        <w:t>for</w:t>
      </w:r>
      <w:r w:rsidR="00F00875" w:rsidRPr="00C81953">
        <w:rPr>
          <w:i/>
        </w:rPr>
        <w:t xml:space="preserve"> </w:t>
      </w:r>
      <w:r w:rsidRPr="00C81953">
        <w:rPr>
          <w:i/>
        </w:rPr>
        <w:t>the</w:t>
      </w:r>
      <w:r w:rsidR="00F00875" w:rsidRPr="00C81953">
        <w:rPr>
          <w:i/>
        </w:rPr>
        <w:t xml:space="preserve"> </w:t>
      </w:r>
      <w:r w:rsidRPr="00C81953">
        <w:rPr>
          <w:i/>
        </w:rPr>
        <w:t>project</w:t>
      </w:r>
      <w:r w:rsidR="00F00875" w:rsidRPr="00C81953">
        <w:rPr>
          <w:i/>
        </w:rPr>
        <w:t xml:space="preserve"> </w:t>
      </w:r>
      <w:r w:rsidRPr="00C81953">
        <w:rPr>
          <w:i/>
        </w:rPr>
        <w:t>implementation</w:t>
      </w:r>
      <w:r w:rsidRPr="00C81953">
        <w:rPr>
          <w:b/>
          <w:i/>
        </w:rPr>
        <w:t>.</w:t>
      </w:r>
      <w:r w:rsidR="00F00875" w:rsidRPr="00C81953">
        <w:rPr>
          <w:b/>
          <w:i/>
        </w:rPr>
        <w:t xml:space="preserve"> </w:t>
      </w:r>
      <w:r w:rsidRPr="00C81953">
        <w:t>As</w:t>
      </w:r>
      <w:r w:rsidR="00F00875" w:rsidRPr="00C81953">
        <w:t xml:space="preserve"> </w:t>
      </w:r>
      <w:r w:rsidRPr="00C81953">
        <w:t>described</w:t>
      </w:r>
      <w:r w:rsidR="00F00875" w:rsidRPr="00C81953">
        <w:t xml:space="preserve"> </w:t>
      </w:r>
      <w:r w:rsidRPr="00C81953">
        <w:t>above,</w:t>
      </w:r>
      <w:r w:rsidR="00F00875" w:rsidRPr="00C81953">
        <w:t xml:space="preserve"> </w:t>
      </w:r>
      <w:r w:rsidRPr="00C81953">
        <w:t>there</w:t>
      </w:r>
      <w:r w:rsidR="00F00875" w:rsidRPr="00C81953">
        <w:t xml:space="preserve"> </w:t>
      </w:r>
      <w:r w:rsidRPr="00C81953">
        <w:t>are</w:t>
      </w:r>
      <w:r w:rsidR="00F00875" w:rsidRPr="00C81953">
        <w:rPr>
          <w:b/>
          <w:i/>
        </w:rPr>
        <w:t xml:space="preserve"> </w:t>
      </w:r>
      <w:r w:rsidRPr="00C81953">
        <w:rPr>
          <w:rFonts w:cs="Arial"/>
          <w:color w:val="222222"/>
          <w:shd w:val="clear" w:color="auto" w:fill="FFFFFF"/>
        </w:rPr>
        <w:t>portion</w:t>
      </w:r>
      <w:r w:rsidR="00F00875" w:rsidRPr="00C81953">
        <w:rPr>
          <w:rFonts w:cs="Arial"/>
          <w:color w:val="222222"/>
          <w:shd w:val="clear" w:color="auto" w:fill="FFFFFF"/>
        </w:rPr>
        <w:t xml:space="preserve"> </w:t>
      </w:r>
      <w:r w:rsidRPr="00C81953">
        <w:rPr>
          <w:rFonts w:cs="Arial"/>
          <w:color w:val="222222"/>
          <w:shd w:val="clear" w:color="auto" w:fill="FFFFFF"/>
        </w:rPr>
        <w:t>ancestral</w:t>
      </w:r>
      <w:r w:rsidR="00F00875" w:rsidRPr="00C81953">
        <w:rPr>
          <w:rFonts w:cs="Arial"/>
          <w:color w:val="222222"/>
          <w:shd w:val="clear" w:color="auto" w:fill="FFFFFF"/>
        </w:rPr>
        <w:t xml:space="preserve"> </w:t>
      </w:r>
      <w:r w:rsidRPr="00C81953">
        <w:rPr>
          <w:rFonts w:cs="Arial"/>
          <w:color w:val="222222"/>
          <w:shd w:val="clear" w:color="auto" w:fill="FFFFFF"/>
        </w:rPr>
        <w:t>domains</w:t>
      </w:r>
      <w:r w:rsidR="00F00875" w:rsidRPr="00C81953">
        <w:rPr>
          <w:rFonts w:cs="Arial"/>
          <w:color w:val="222222"/>
          <w:shd w:val="clear" w:color="auto" w:fill="FFFFFF"/>
        </w:rPr>
        <w:t xml:space="preserve"> </w:t>
      </w:r>
      <w:r w:rsidRPr="00C81953">
        <w:rPr>
          <w:rFonts w:cs="Arial"/>
          <w:color w:val="222222"/>
          <w:shd w:val="clear" w:color="auto" w:fill="FFFFFF"/>
        </w:rPr>
        <w:t>within</w:t>
      </w:r>
      <w:r w:rsidR="00F00875" w:rsidRPr="00C81953">
        <w:rPr>
          <w:rFonts w:cs="Arial"/>
          <w:color w:val="222222"/>
          <w:shd w:val="clear" w:color="auto" w:fill="FFFFFF"/>
        </w:rPr>
        <w:t xml:space="preserve"> </w:t>
      </w:r>
      <w:r w:rsidRPr="00C81953">
        <w:rPr>
          <w:rFonts w:cs="Arial"/>
          <w:color w:val="222222"/>
          <w:shd w:val="clear" w:color="auto" w:fill="FFFFFF"/>
        </w:rPr>
        <w:t>PC</w:t>
      </w:r>
      <w:r w:rsidR="006B5834" w:rsidRPr="00C81953">
        <w:rPr>
          <w:rFonts w:cs="Arial"/>
          <w:color w:val="222222"/>
          <w:shd w:val="clear" w:color="auto" w:fill="FFFFFF"/>
        </w:rPr>
        <w:t>F</w:t>
      </w:r>
      <w:r w:rsidRPr="00C81953">
        <w:rPr>
          <w:rFonts w:cs="Arial"/>
          <w:color w:val="222222"/>
          <w:shd w:val="clear" w:color="auto" w:fill="FFFFFF"/>
        </w:rPr>
        <w:t>WR,</w:t>
      </w:r>
      <w:r w:rsidR="00F00875" w:rsidRPr="00C81953">
        <w:rPr>
          <w:rFonts w:cs="Arial"/>
          <w:color w:val="222222"/>
          <w:shd w:val="clear" w:color="auto" w:fill="FFFFFF"/>
        </w:rPr>
        <w:t xml:space="preserve"> </w:t>
      </w:r>
      <w:r w:rsidRPr="00C81953">
        <w:rPr>
          <w:rFonts w:cs="Arial"/>
          <w:color w:val="222222"/>
          <w:shd w:val="clear" w:color="auto" w:fill="FFFFFF"/>
        </w:rPr>
        <w:t>however</w:t>
      </w:r>
      <w:r w:rsidR="00F00875" w:rsidRPr="00C81953">
        <w:rPr>
          <w:rFonts w:cs="Arial"/>
          <w:color w:val="222222"/>
          <w:shd w:val="clear" w:color="auto" w:fill="FFFFFF"/>
        </w:rPr>
        <w:t xml:space="preserve"> </w:t>
      </w:r>
      <w:r w:rsidRPr="00C81953">
        <w:rPr>
          <w:rFonts w:cs="Arial"/>
          <w:color w:val="222222"/>
          <w:shd w:val="clear" w:color="auto" w:fill="FFFFFF"/>
        </w:rPr>
        <w:t>the</w:t>
      </w:r>
      <w:r w:rsidR="00F00875" w:rsidRPr="00C81953">
        <w:rPr>
          <w:rFonts w:cs="Arial"/>
          <w:color w:val="222222"/>
          <w:shd w:val="clear" w:color="auto" w:fill="FFFFFF"/>
        </w:rPr>
        <w:t xml:space="preserve"> </w:t>
      </w:r>
      <w:r w:rsidRPr="00C81953">
        <w:rPr>
          <w:rFonts w:cs="Arial"/>
          <w:color w:val="222222"/>
          <w:shd w:val="clear" w:color="auto" w:fill="FFFFFF"/>
        </w:rPr>
        <w:t>targeted</w:t>
      </w:r>
      <w:r w:rsidR="00F00875" w:rsidRPr="00C81953">
        <w:rPr>
          <w:rFonts w:cs="Arial"/>
          <w:color w:val="222222"/>
          <w:shd w:val="clear" w:color="auto" w:fill="FFFFFF"/>
        </w:rPr>
        <w:t xml:space="preserve"> </w:t>
      </w:r>
      <w:r w:rsidRPr="00C81953">
        <w:rPr>
          <w:rFonts w:cs="Arial"/>
          <w:color w:val="222222"/>
          <w:shd w:val="clear" w:color="auto" w:fill="FFFFFF"/>
        </w:rPr>
        <w:t>project</w:t>
      </w:r>
      <w:r w:rsidR="00F00875" w:rsidRPr="00C81953">
        <w:rPr>
          <w:rFonts w:cs="Arial"/>
          <w:color w:val="222222"/>
          <w:shd w:val="clear" w:color="auto" w:fill="FFFFFF"/>
        </w:rPr>
        <w:t xml:space="preserve"> </w:t>
      </w:r>
      <w:r w:rsidRPr="00C81953">
        <w:rPr>
          <w:rFonts w:cs="Arial"/>
          <w:color w:val="222222"/>
          <w:shd w:val="clear" w:color="auto" w:fill="FFFFFF"/>
        </w:rPr>
        <w:t>sites</w:t>
      </w:r>
      <w:r w:rsidR="00F00875" w:rsidRPr="00C81953">
        <w:rPr>
          <w:rFonts w:cs="Arial"/>
          <w:color w:val="222222"/>
          <w:shd w:val="clear" w:color="auto" w:fill="FFFFFF"/>
        </w:rPr>
        <w:t xml:space="preserve"> </w:t>
      </w:r>
      <w:r w:rsidRPr="00C81953">
        <w:rPr>
          <w:rFonts w:cs="Arial"/>
          <w:color w:val="222222"/>
          <w:shd w:val="clear" w:color="auto" w:fill="FFFFFF"/>
        </w:rPr>
        <w:t>are</w:t>
      </w:r>
      <w:r w:rsidR="00F00875" w:rsidRPr="00C81953">
        <w:rPr>
          <w:rFonts w:cs="Arial"/>
          <w:color w:val="222222"/>
          <w:shd w:val="clear" w:color="auto" w:fill="FFFFFF"/>
        </w:rPr>
        <w:t xml:space="preserve"> </w:t>
      </w:r>
      <w:r w:rsidRPr="00C81953">
        <w:rPr>
          <w:rFonts w:cs="Arial"/>
          <w:color w:val="222222"/>
          <w:shd w:val="clear" w:color="auto" w:fill="FFFFFF"/>
        </w:rPr>
        <w:t>not</w:t>
      </w:r>
      <w:r w:rsidR="00F00875" w:rsidRPr="00C81953">
        <w:rPr>
          <w:rFonts w:cs="Arial"/>
          <w:color w:val="222222"/>
          <w:shd w:val="clear" w:color="auto" w:fill="FFFFFF"/>
        </w:rPr>
        <w:t xml:space="preserve"> </w:t>
      </w:r>
      <w:r w:rsidRPr="00C81953">
        <w:rPr>
          <w:rFonts w:cs="Arial"/>
          <w:color w:val="222222"/>
          <w:shd w:val="clear" w:color="auto" w:fill="FFFFFF"/>
        </w:rPr>
        <w:t>ancestral</w:t>
      </w:r>
      <w:r w:rsidR="00F00875" w:rsidRPr="00C81953">
        <w:rPr>
          <w:rFonts w:cs="Arial"/>
          <w:color w:val="222222"/>
          <w:shd w:val="clear" w:color="auto" w:fill="FFFFFF"/>
        </w:rPr>
        <w:t xml:space="preserve"> </w:t>
      </w:r>
      <w:r w:rsidRPr="00C81953">
        <w:rPr>
          <w:rFonts w:cs="Arial"/>
          <w:color w:val="222222"/>
          <w:shd w:val="clear" w:color="auto" w:fill="FFFFFF"/>
        </w:rPr>
        <w:t>domains.</w:t>
      </w:r>
      <w:r w:rsidR="00F00875" w:rsidRPr="00C81953">
        <w:rPr>
          <w:rFonts w:cs="Arial"/>
          <w:color w:val="222222"/>
          <w:shd w:val="clear" w:color="auto" w:fill="FFFFFF"/>
        </w:rPr>
        <w:t xml:space="preserve"> </w:t>
      </w:r>
    </w:p>
    <w:p w14:paraId="760ACE38" w14:textId="16330B63" w:rsidR="00066C4F" w:rsidRPr="00C81953" w:rsidRDefault="00066C4F" w:rsidP="00066C4F">
      <w:pPr>
        <w:rPr>
          <w:rFonts w:cs="Arial"/>
          <w:color w:val="222222"/>
          <w:shd w:val="clear" w:color="auto" w:fill="FFFFFF"/>
        </w:rPr>
      </w:pPr>
      <w:r w:rsidRPr="00C81953">
        <w:rPr>
          <w:rFonts w:cs="Arial"/>
          <w:color w:val="222222"/>
          <w:shd w:val="clear" w:color="auto" w:fill="FFFFFF"/>
        </w:rPr>
        <w:t>The</w:t>
      </w:r>
      <w:r w:rsidR="00F00875" w:rsidRPr="00C81953">
        <w:rPr>
          <w:rFonts w:cs="Arial"/>
          <w:color w:val="222222"/>
          <w:shd w:val="clear" w:color="auto" w:fill="FFFFFF"/>
        </w:rPr>
        <w:t xml:space="preserve"> </w:t>
      </w:r>
      <w:r w:rsidRPr="00C81953">
        <w:rPr>
          <w:rFonts w:cs="Arial"/>
          <w:color w:val="222222"/>
          <w:shd w:val="clear" w:color="auto" w:fill="FFFFFF"/>
        </w:rPr>
        <w:t>FMP</w:t>
      </w:r>
      <w:r w:rsidR="00F00875" w:rsidRPr="00C81953">
        <w:rPr>
          <w:rFonts w:cs="Arial"/>
          <w:color w:val="222222"/>
          <w:shd w:val="clear" w:color="auto" w:fill="FFFFFF"/>
        </w:rPr>
        <w:t xml:space="preserve"> </w:t>
      </w:r>
      <w:r w:rsidRPr="00C81953">
        <w:rPr>
          <w:rFonts w:cs="Arial"/>
          <w:color w:val="222222"/>
          <w:shd w:val="clear" w:color="auto" w:fill="FFFFFF"/>
        </w:rPr>
        <w:t>project</w:t>
      </w:r>
      <w:r w:rsidR="00F00875" w:rsidRPr="00C81953">
        <w:rPr>
          <w:rFonts w:cs="Arial"/>
          <w:color w:val="222222"/>
          <w:shd w:val="clear" w:color="auto" w:fill="FFFFFF"/>
        </w:rPr>
        <w:t xml:space="preserve"> </w:t>
      </w:r>
      <w:r w:rsidRPr="00C81953">
        <w:rPr>
          <w:rFonts w:cs="Arial"/>
          <w:color w:val="222222"/>
          <w:shd w:val="clear" w:color="auto" w:fill="FFFFFF"/>
        </w:rPr>
        <w:t>has</w:t>
      </w:r>
      <w:r w:rsidR="00F00875" w:rsidRPr="00C81953">
        <w:rPr>
          <w:rFonts w:cs="Arial"/>
          <w:color w:val="222222"/>
          <w:shd w:val="clear" w:color="auto" w:fill="FFFFFF"/>
        </w:rPr>
        <w:t xml:space="preserve"> </w:t>
      </w:r>
      <w:r w:rsidRPr="00C81953">
        <w:rPr>
          <w:rFonts w:cs="Arial"/>
          <w:color w:val="222222"/>
          <w:shd w:val="clear" w:color="auto" w:fill="FFFFFF"/>
        </w:rPr>
        <w:t>secured</w:t>
      </w:r>
      <w:r w:rsidR="00F00875" w:rsidRPr="00C81953">
        <w:rPr>
          <w:rFonts w:cs="Arial"/>
          <w:color w:val="222222"/>
          <w:shd w:val="clear" w:color="auto" w:fill="FFFFFF"/>
        </w:rPr>
        <w:t xml:space="preserve"> </w:t>
      </w:r>
      <w:r w:rsidRPr="00C81953">
        <w:rPr>
          <w:rFonts w:cs="Arial"/>
          <w:color w:val="222222"/>
          <w:shd w:val="clear" w:color="auto" w:fill="FFFFFF"/>
        </w:rPr>
        <w:t>a</w:t>
      </w:r>
      <w:r w:rsidR="00F00875" w:rsidRPr="00C81953">
        <w:rPr>
          <w:rFonts w:cs="Arial"/>
          <w:color w:val="222222"/>
          <w:shd w:val="clear" w:color="auto" w:fill="FFFFFF"/>
        </w:rPr>
        <w:t xml:space="preserve"> </w:t>
      </w:r>
      <w:r w:rsidR="006B5834" w:rsidRPr="00C81953">
        <w:rPr>
          <w:rFonts w:cs="Arial"/>
          <w:color w:val="222222"/>
          <w:shd w:val="clear" w:color="auto" w:fill="FFFFFF"/>
        </w:rPr>
        <w:t>C</w:t>
      </w:r>
      <w:r w:rsidRPr="00C81953">
        <w:rPr>
          <w:rFonts w:cs="Arial"/>
          <w:color w:val="222222"/>
          <w:shd w:val="clear" w:color="auto" w:fill="FFFFFF"/>
        </w:rPr>
        <w:t>ertificate</w:t>
      </w:r>
      <w:r w:rsidR="00F00875" w:rsidRPr="00C81953">
        <w:rPr>
          <w:rFonts w:cs="Arial"/>
          <w:color w:val="222222"/>
          <w:shd w:val="clear" w:color="auto" w:fill="FFFFFF"/>
        </w:rPr>
        <w:t xml:space="preserve"> </w:t>
      </w:r>
      <w:r w:rsidRPr="00C81953">
        <w:rPr>
          <w:rFonts w:cs="Arial"/>
          <w:color w:val="222222"/>
          <w:shd w:val="clear" w:color="auto" w:fill="FFFFFF"/>
        </w:rPr>
        <w:t>of</w:t>
      </w:r>
      <w:r w:rsidR="00F00875" w:rsidRPr="00C81953">
        <w:rPr>
          <w:rFonts w:cs="Arial"/>
          <w:color w:val="222222"/>
          <w:shd w:val="clear" w:color="auto" w:fill="FFFFFF"/>
        </w:rPr>
        <w:t xml:space="preserve"> </w:t>
      </w:r>
      <w:r w:rsidRPr="00C81953">
        <w:t>Non-Overlap</w:t>
      </w:r>
      <w:r w:rsidR="00F00875" w:rsidRPr="00C81953">
        <w:t xml:space="preserve"> </w:t>
      </w:r>
      <w:r w:rsidRPr="00C81953">
        <w:t>(CNO)</w:t>
      </w:r>
      <w:r w:rsidR="00F00875" w:rsidRPr="00C81953">
        <w:t xml:space="preserve"> </w:t>
      </w:r>
      <w:r w:rsidRPr="00C81953">
        <w:t>from</w:t>
      </w:r>
      <w:r w:rsidR="00F00875" w:rsidRPr="00C81953">
        <w:t xml:space="preserve"> </w:t>
      </w:r>
      <w:r w:rsidRPr="00C81953">
        <w:t>the</w:t>
      </w:r>
      <w:r w:rsidR="00F00875" w:rsidRPr="00C81953">
        <w:t xml:space="preserve"> </w:t>
      </w:r>
      <w:r w:rsidRPr="00C81953">
        <w:t>NCIP,</w:t>
      </w:r>
      <w:r w:rsidR="00F00875" w:rsidRPr="00C81953">
        <w:t xml:space="preserve"> </w:t>
      </w:r>
      <w:r w:rsidRPr="00C81953">
        <w:t>according</w:t>
      </w:r>
      <w:r w:rsidR="00F00875" w:rsidRPr="00C81953">
        <w:t xml:space="preserve"> </w:t>
      </w:r>
      <w:r w:rsidRPr="00C81953">
        <w:t>to</w:t>
      </w:r>
      <w:r w:rsidR="00F00875" w:rsidRPr="00C81953">
        <w:t xml:space="preserve"> </w:t>
      </w:r>
      <w:r w:rsidRPr="00C81953">
        <w:t>Section</w:t>
      </w:r>
      <w:r w:rsidR="00F00875" w:rsidRPr="00C81953">
        <w:t xml:space="preserve"> </w:t>
      </w:r>
      <w:r w:rsidRPr="00C81953">
        <w:t>15,</w:t>
      </w:r>
      <w:r w:rsidR="00F00875" w:rsidRPr="00C81953">
        <w:t xml:space="preserve"> </w:t>
      </w:r>
      <w:r w:rsidRPr="00C81953">
        <w:t>IPTRA.</w:t>
      </w:r>
      <w:r w:rsidR="00F00875" w:rsidRPr="00C81953">
        <w:t xml:space="preserve"> </w:t>
      </w:r>
      <w:r w:rsidRPr="00C81953">
        <w:t>This</w:t>
      </w:r>
      <w:r w:rsidR="00F00875" w:rsidRPr="00C81953">
        <w:t xml:space="preserve"> </w:t>
      </w:r>
      <w:r w:rsidRPr="00C81953">
        <w:t>shows</w:t>
      </w:r>
      <w:r w:rsidR="00F00875" w:rsidRPr="00C81953">
        <w:t xml:space="preserve"> </w:t>
      </w:r>
      <w:r w:rsidRPr="00C81953">
        <w:t>that</w:t>
      </w:r>
      <w:r w:rsidR="00F00875" w:rsidRPr="00C81953">
        <w:t xml:space="preserve"> </w:t>
      </w:r>
      <w:r w:rsidRPr="00C81953">
        <w:t>the</w:t>
      </w:r>
      <w:r w:rsidR="00F00875" w:rsidRPr="00C81953">
        <w:t xml:space="preserve"> </w:t>
      </w:r>
      <w:r w:rsidRPr="00C81953">
        <w:t>area</w:t>
      </w:r>
      <w:r w:rsidR="00F00875" w:rsidRPr="00C81953">
        <w:t xml:space="preserve"> </w:t>
      </w:r>
      <w:r w:rsidRPr="00C81953">
        <w:t>is</w:t>
      </w:r>
      <w:r w:rsidR="00F00875" w:rsidRPr="00C81953">
        <w:t xml:space="preserve"> </w:t>
      </w:r>
      <w:r w:rsidRPr="00C81953">
        <w:t>patently</w:t>
      </w:r>
      <w:r w:rsidR="00F00875" w:rsidRPr="00C81953">
        <w:t xml:space="preserve"> </w:t>
      </w:r>
      <w:r w:rsidRPr="00C81953">
        <w:t>and</w:t>
      </w:r>
      <w:r w:rsidR="00F00875" w:rsidRPr="00C81953">
        <w:t xml:space="preserve"> </w:t>
      </w:r>
      <w:r w:rsidRPr="00C81953">
        <w:t>publicly</w:t>
      </w:r>
      <w:r w:rsidR="00F00875" w:rsidRPr="00C81953">
        <w:t xml:space="preserve"> </w:t>
      </w:r>
      <w:r w:rsidRPr="00C81953">
        <w:t>known</w:t>
      </w:r>
      <w:r w:rsidR="00F00875" w:rsidRPr="00C81953">
        <w:t xml:space="preserve"> </w:t>
      </w:r>
      <w:r w:rsidRPr="00C81953">
        <w:t>to</w:t>
      </w:r>
      <w:r w:rsidR="00F00875" w:rsidRPr="00C81953">
        <w:t xml:space="preserve"> </w:t>
      </w:r>
      <w:r w:rsidRPr="00C81953">
        <w:t>be</w:t>
      </w:r>
      <w:r w:rsidR="00F00875" w:rsidRPr="00C81953">
        <w:t xml:space="preserve"> </w:t>
      </w:r>
      <w:r w:rsidRPr="00C81953">
        <w:t>outside</w:t>
      </w:r>
      <w:r w:rsidR="00F00875" w:rsidRPr="00C81953">
        <w:t xml:space="preserve"> </w:t>
      </w:r>
      <w:r w:rsidRPr="00C81953">
        <w:t>any</w:t>
      </w:r>
      <w:r w:rsidR="00F00875" w:rsidRPr="00C81953">
        <w:t xml:space="preserve"> </w:t>
      </w:r>
      <w:r w:rsidR="001D15FE">
        <w:t>ancestral domain</w:t>
      </w:r>
      <w:r w:rsidRPr="00C81953">
        <w:t>,</w:t>
      </w:r>
      <w:r w:rsidR="00F00875" w:rsidRPr="00C81953">
        <w:t xml:space="preserve"> </w:t>
      </w:r>
      <w:r w:rsidRPr="00C81953">
        <w:t>or</w:t>
      </w:r>
      <w:r w:rsidR="00F00875" w:rsidRPr="00C81953">
        <w:t xml:space="preserve"> </w:t>
      </w:r>
      <w:r w:rsidRPr="00C81953">
        <w:t>the</w:t>
      </w:r>
      <w:r w:rsidR="00F00875" w:rsidRPr="00C81953">
        <w:t xml:space="preserve"> </w:t>
      </w:r>
      <w:r w:rsidRPr="00C81953">
        <w:t>activity</w:t>
      </w:r>
      <w:r w:rsidR="00F00875" w:rsidRPr="00C81953">
        <w:t xml:space="preserve"> </w:t>
      </w:r>
      <w:r w:rsidRPr="00C81953">
        <w:t>is</w:t>
      </w:r>
      <w:r w:rsidR="00F00875" w:rsidRPr="00C81953">
        <w:t xml:space="preserve"> </w:t>
      </w:r>
      <w:r w:rsidRPr="00C81953">
        <w:t>determined,</w:t>
      </w:r>
      <w:r w:rsidR="00F00875" w:rsidRPr="00C81953">
        <w:t xml:space="preserve"> </w:t>
      </w:r>
      <w:r w:rsidRPr="00C81953">
        <w:t>after</w:t>
      </w:r>
      <w:r w:rsidR="00F00875" w:rsidRPr="00C81953">
        <w:t xml:space="preserve"> </w:t>
      </w:r>
      <w:r w:rsidRPr="00C81953">
        <w:t>F</w:t>
      </w:r>
      <w:r w:rsidR="00383F2D">
        <w:t xml:space="preserve">ield </w:t>
      </w:r>
      <w:r w:rsidRPr="00C81953">
        <w:t>B</w:t>
      </w:r>
      <w:r w:rsidR="00383F2D">
        <w:t xml:space="preserve">ased </w:t>
      </w:r>
      <w:r w:rsidRPr="00C81953">
        <w:t>I</w:t>
      </w:r>
      <w:r w:rsidR="00383F2D">
        <w:t>nvestigation (FBI)</w:t>
      </w:r>
      <w:r w:rsidRPr="00C81953">
        <w:t>,</w:t>
      </w:r>
      <w:r w:rsidR="00F00875" w:rsidRPr="00C81953">
        <w:t xml:space="preserve"> </w:t>
      </w:r>
      <w:r w:rsidRPr="00C81953">
        <w:t>not</w:t>
      </w:r>
      <w:r w:rsidR="00F00875" w:rsidRPr="00C81953">
        <w:t xml:space="preserve"> </w:t>
      </w:r>
      <w:r w:rsidRPr="00C81953">
        <w:t>to</w:t>
      </w:r>
      <w:r w:rsidR="00F00875" w:rsidRPr="00C81953">
        <w:t xml:space="preserve"> </w:t>
      </w:r>
      <w:r w:rsidRPr="00C81953">
        <w:t>affect</w:t>
      </w:r>
      <w:r w:rsidR="00F00875" w:rsidRPr="00C81953">
        <w:t xml:space="preserve"> </w:t>
      </w:r>
      <w:r w:rsidRPr="00C81953">
        <w:t>an</w:t>
      </w:r>
      <w:r w:rsidR="00F00875" w:rsidRPr="00C81953">
        <w:t xml:space="preserve"> </w:t>
      </w:r>
      <w:r w:rsidR="001D15FE">
        <w:t>ancestral domain</w:t>
      </w:r>
      <w:r w:rsidRPr="00C81953">
        <w:t>,</w:t>
      </w:r>
      <w:r w:rsidR="00F00875" w:rsidRPr="00C81953">
        <w:t xml:space="preserve"> </w:t>
      </w:r>
      <w:r w:rsidRPr="00C81953">
        <w:t>the</w:t>
      </w:r>
      <w:r w:rsidR="00F00875" w:rsidRPr="00C81953">
        <w:t xml:space="preserve"> </w:t>
      </w:r>
      <w:r w:rsidRPr="00C81953">
        <w:t>Regional</w:t>
      </w:r>
      <w:r w:rsidR="00F00875" w:rsidRPr="00C81953">
        <w:t xml:space="preserve"> </w:t>
      </w:r>
      <w:r w:rsidRPr="00C81953">
        <w:t>Director,</w:t>
      </w:r>
      <w:r w:rsidR="00F00875" w:rsidRPr="00C81953">
        <w:t xml:space="preserve"> </w:t>
      </w:r>
      <w:r w:rsidRPr="00C81953">
        <w:t>with</w:t>
      </w:r>
      <w:r w:rsidR="00F00875" w:rsidRPr="00C81953">
        <w:t xml:space="preserve"> </w:t>
      </w:r>
      <w:r w:rsidRPr="00C81953">
        <w:t>the</w:t>
      </w:r>
      <w:r w:rsidR="00F00875" w:rsidRPr="00C81953">
        <w:t xml:space="preserve"> </w:t>
      </w:r>
      <w:r w:rsidRPr="00C81953">
        <w:t>concurrence</w:t>
      </w:r>
      <w:r w:rsidR="00F00875" w:rsidRPr="00C81953">
        <w:t xml:space="preserve"> </w:t>
      </w:r>
      <w:r w:rsidRPr="00C81953">
        <w:t>of</w:t>
      </w:r>
      <w:r w:rsidR="00F00875" w:rsidRPr="00C81953">
        <w:t xml:space="preserve"> </w:t>
      </w:r>
      <w:r w:rsidRPr="00C81953">
        <w:t>the</w:t>
      </w:r>
      <w:r w:rsidR="00F00875" w:rsidRPr="00C81953">
        <w:t xml:space="preserve"> </w:t>
      </w:r>
      <w:r w:rsidRPr="00C81953">
        <w:t>concerned</w:t>
      </w:r>
      <w:r w:rsidR="00F00875" w:rsidRPr="00C81953">
        <w:t xml:space="preserve"> </w:t>
      </w:r>
      <w:r w:rsidRPr="00C81953">
        <w:t>Commissioner,</w:t>
      </w:r>
      <w:r w:rsidR="00F00875" w:rsidRPr="00C81953">
        <w:t xml:space="preserve"> </w:t>
      </w:r>
      <w:r w:rsidRPr="00C81953">
        <w:t>shall</w:t>
      </w:r>
      <w:r w:rsidR="00F00875" w:rsidRPr="00C81953">
        <w:t xml:space="preserve"> </w:t>
      </w:r>
      <w:r w:rsidRPr="00C81953">
        <w:t>issue</w:t>
      </w:r>
      <w:r w:rsidR="00F00875" w:rsidRPr="00C81953">
        <w:t xml:space="preserve"> </w:t>
      </w:r>
      <w:r w:rsidRPr="00C81953">
        <w:t>a</w:t>
      </w:r>
      <w:r w:rsidR="00F00875" w:rsidRPr="00C81953">
        <w:t xml:space="preserve"> </w:t>
      </w:r>
      <w:r w:rsidRPr="00C81953">
        <w:t>CNO.</w:t>
      </w:r>
      <w:r w:rsidR="00F00875" w:rsidRPr="00C81953">
        <w:t xml:space="preserve"> </w:t>
      </w:r>
      <w:r w:rsidRPr="00C81953">
        <w:rPr>
          <w:rFonts w:cs="Arial"/>
          <w:color w:val="222222"/>
          <w:shd w:val="clear" w:color="auto" w:fill="FFFFFF"/>
        </w:rPr>
        <w:t>There</w:t>
      </w:r>
      <w:r w:rsidR="00F00875" w:rsidRPr="00C81953">
        <w:rPr>
          <w:rFonts w:cs="Arial"/>
          <w:color w:val="222222"/>
          <w:shd w:val="clear" w:color="auto" w:fill="FFFFFF"/>
        </w:rPr>
        <w:t xml:space="preserve"> </w:t>
      </w:r>
      <w:r w:rsidRPr="00C81953">
        <w:rPr>
          <w:rFonts w:cs="Arial"/>
          <w:color w:val="222222"/>
          <w:shd w:val="clear" w:color="auto" w:fill="FFFFFF"/>
        </w:rPr>
        <w:t>are</w:t>
      </w:r>
      <w:r w:rsidR="00F00875" w:rsidRPr="00C81953">
        <w:rPr>
          <w:rFonts w:cs="Arial"/>
          <w:color w:val="222222"/>
          <w:shd w:val="clear" w:color="auto" w:fill="FFFFFF"/>
        </w:rPr>
        <w:t xml:space="preserve"> </w:t>
      </w:r>
      <w:r w:rsidRPr="00C81953">
        <w:rPr>
          <w:rFonts w:cs="Arial"/>
          <w:color w:val="222222"/>
          <w:shd w:val="clear" w:color="auto" w:fill="FFFFFF"/>
        </w:rPr>
        <w:t>reported</w:t>
      </w:r>
      <w:r w:rsidR="00F00875" w:rsidRPr="00C81953">
        <w:rPr>
          <w:rFonts w:cs="Arial"/>
          <w:color w:val="222222"/>
          <w:shd w:val="clear" w:color="auto" w:fill="FFFFFF"/>
        </w:rPr>
        <w:t xml:space="preserve"> </w:t>
      </w:r>
      <w:r w:rsidRPr="00C81953">
        <w:rPr>
          <w:rFonts w:cs="Arial"/>
          <w:color w:val="222222"/>
          <w:shd w:val="clear" w:color="auto" w:fill="FFFFFF"/>
        </w:rPr>
        <w:t>indigenous</w:t>
      </w:r>
      <w:r w:rsidR="00F00875" w:rsidRPr="00C81953">
        <w:rPr>
          <w:rFonts w:cs="Arial"/>
          <w:color w:val="222222"/>
          <w:shd w:val="clear" w:color="auto" w:fill="FFFFFF"/>
        </w:rPr>
        <w:t xml:space="preserve"> </w:t>
      </w:r>
      <w:r w:rsidRPr="00C81953">
        <w:rPr>
          <w:rFonts w:cs="Arial"/>
          <w:color w:val="222222"/>
          <w:shd w:val="clear" w:color="auto" w:fill="FFFFFF"/>
        </w:rPr>
        <w:t>peoples</w:t>
      </w:r>
      <w:r w:rsidR="00F00875" w:rsidRPr="00C81953">
        <w:rPr>
          <w:rFonts w:cs="Arial"/>
          <w:color w:val="222222"/>
          <w:shd w:val="clear" w:color="auto" w:fill="FFFFFF"/>
        </w:rPr>
        <w:t xml:space="preserve"> </w:t>
      </w:r>
      <w:r w:rsidRPr="00C81953">
        <w:rPr>
          <w:rFonts w:cs="Arial"/>
          <w:color w:val="222222"/>
          <w:shd w:val="clear" w:color="auto" w:fill="FFFFFF"/>
        </w:rPr>
        <w:t>who</w:t>
      </w:r>
      <w:r w:rsidR="00F00875" w:rsidRPr="00C81953">
        <w:rPr>
          <w:rFonts w:cs="Arial"/>
          <w:color w:val="222222"/>
          <w:shd w:val="clear" w:color="auto" w:fill="FFFFFF"/>
        </w:rPr>
        <w:t xml:space="preserve"> </w:t>
      </w:r>
      <w:r w:rsidRPr="00C81953">
        <w:rPr>
          <w:rFonts w:cs="Arial"/>
          <w:color w:val="222222"/>
          <w:shd w:val="clear" w:color="auto" w:fill="FFFFFF"/>
        </w:rPr>
        <w:t>are</w:t>
      </w:r>
      <w:r w:rsidR="00F00875" w:rsidRPr="00C81953">
        <w:rPr>
          <w:rFonts w:cs="Arial"/>
          <w:color w:val="222222"/>
          <w:shd w:val="clear" w:color="auto" w:fill="FFFFFF"/>
        </w:rPr>
        <w:t xml:space="preserve"> </w:t>
      </w:r>
      <w:r w:rsidRPr="00C81953">
        <w:rPr>
          <w:rFonts w:cs="Arial"/>
          <w:color w:val="222222"/>
          <w:shd w:val="clear" w:color="auto" w:fill="FFFFFF"/>
        </w:rPr>
        <w:t>traditionally</w:t>
      </w:r>
      <w:r w:rsidR="00F00875" w:rsidRPr="00C81953">
        <w:rPr>
          <w:rFonts w:cs="Arial"/>
          <w:color w:val="222222"/>
          <w:shd w:val="clear" w:color="auto" w:fill="FFFFFF"/>
        </w:rPr>
        <w:t xml:space="preserve"> </w:t>
      </w:r>
      <w:r w:rsidRPr="00C81953">
        <w:rPr>
          <w:rFonts w:cs="Arial"/>
          <w:color w:val="222222"/>
          <w:shd w:val="clear" w:color="auto" w:fill="FFFFFF"/>
        </w:rPr>
        <w:t>nomadic</w:t>
      </w:r>
      <w:r w:rsidR="00F00875" w:rsidRPr="00C81953">
        <w:rPr>
          <w:rFonts w:cs="Arial"/>
          <w:color w:val="222222"/>
          <w:shd w:val="clear" w:color="auto" w:fill="FFFFFF"/>
        </w:rPr>
        <w:t xml:space="preserve"> </w:t>
      </w:r>
      <w:r w:rsidR="001F74F9" w:rsidRPr="00C81953">
        <w:rPr>
          <w:rFonts w:cs="Arial"/>
          <w:color w:val="222222"/>
          <w:shd w:val="clear" w:color="auto" w:fill="FFFFFF"/>
        </w:rPr>
        <w:t>(Agta</w:t>
      </w:r>
      <w:r w:rsidRPr="00C81953">
        <w:rPr>
          <w:rFonts w:cs="Arial"/>
          <w:color w:val="222222"/>
          <w:shd w:val="clear" w:color="auto" w:fill="FFFFFF"/>
        </w:rPr>
        <w:t>-Dumagat)</w:t>
      </w:r>
      <w:r w:rsidR="00F00875" w:rsidRPr="00C81953">
        <w:rPr>
          <w:rFonts w:cs="Arial"/>
          <w:color w:val="222222"/>
          <w:shd w:val="clear" w:color="auto" w:fill="FFFFFF"/>
        </w:rPr>
        <w:t xml:space="preserve"> </w:t>
      </w:r>
      <w:r w:rsidRPr="00C81953">
        <w:rPr>
          <w:rFonts w:cs="Arial"/>
          <w:color w:val="222222"/>
          <w:shd w:val="clear" w:color="auto" w:fill="FFFFFF"/>
        </w:rPr>
        <w:t>and</w:t>
      </w:r>
      <w:r w:rsidR="00F00875" w:rsidRPr="00C81953">
        <w:rPr>
          <w:rFonts w:cs="Arial"/>
          <w:color w:val="222222"/>
          <w:shd w:val="clear" w:color="auto" w:fill="FFFFFF"/>
        </w:rPr>
        <w:t xml:space="preserve"> </w:t>
      </w:r>
      <w:r w:rsidRPr="00C81953">
        <w:rPr>
          <w:rFonts w:cs="Arial"/>
          <w:color w:val="222222"/>
          <w:shd w:val="clear" w:color="auto" w:fill="FFFFFF"/>
        </w:rPr>
        <w:t>migrants</w:t>
      </w:r>
      <w:r w:rsidR="00F00875" w:rsidRPr="00C81953">
        <w:rPr>
          <w:rFonts w:cs="Arial"/>
          <w:color w:val="222222"/>
          <w:shd w:val="clear" w:color="auto" w:fill="FFFFFF"/>
        </w:rPr>
        <w:t xml:space="preserve"> </w:t>
      </w:r>
      <w:r w:rsidRPr="00C81953">
        <w:rPr>
          <w:rFonts w:cs="Arial"/>
          <w:color w:val="222222"/>
          <w:shd w:val="clear" w:color="auto" w:fill="FFFFFF"/>
        </w:rPr>
        <w:t>IPs</w:t>
      </w:r>
      <w:r w:rsidR="00F00875" w:rsidRPr="00C81953">
        <w:rPr>
          <w:rFonts w:cs="Arial"/>
          <w:color w:val="222222"/>
          <w:shd w:val="clear" w:color="auto" w:fill="FFFFFF"/>
        </w:rPr>
        <w:t xml:space="preserve"> </w:t>
      </w:r>
      <w:r w:rsidRPr="00C81953">
        <w:rPr>
          <w:rFonts w:cs="Arial"/>
          <w:color w:val="222222"/>
          <w:shd w:val="clear" w:color="auto" w:fill="FFFFFF"/>
        </w:rPr>
        <w:t>from</w:t>
      </w:r>
      <w:r w:rsidR="00F00875" w:rsidRPr="00C81953">
        <w:rPr>
          <w:rFonts w:cs="Arial"/>
          <w:color w:val="222222"/>
          <w:shd w:val="clear" w:color="auto" w:fill="FFFFFF"/>
        </w:rPr>
        <w:t xml:space="preserve"> </w:t>
      </w:r>
      <w:r w:rsidRPr="00C81953">
        <w:rPr>
          <w:rFonts w:cs="Arial"/>
          <w:color w:val="222222"/>
          <w:shd w:val="clear" w:color="auto" w:fill="FFFFFF"/>
        </w:rPr>
        <w:t>nearby</w:t>
      </w:r>
      <w:r w:rsidR="00F00875" w:rsidRPr="00C81953">
        <w:rPr>
          <w:rFonts w:cs="Arial"/>
          <w:color w:val="222222"/>
          <w:shd w:val="clear" w:color="auto" w:fill="FFFFFF"/>
        </w:rPr>
        <w:t xml:space="preserve"> </w:t>
      </w:r>
      <w:r w:rsidRPr="00C81953">
        <w:rPr>
          <w:rFonts w:cs="Arial"/>
          <w:color w:val="222222"/>
          <w:shd w:val="clear" w:color="auto" w:fill="FFFFFF"/>
        </w:rPr>
        <w:t>ancestral</w:t>
      </w:r>
      <w:r w:rsidR="00F00875" w:rsidRPr="00C81953">
        <w:rPr>
          <w:rFonts w:cs="Arial"/>
          <w:color w:val="222222"/>
          <w:shd w:val="clear" w:color="auto" w:fill="FFFFFF"/>
        </w:rPr>
        <w:t xml:space="preserve"> </w:t>
      </w:r>
      <w:r w:rsidRPr="00C81953">
        <w:rPr>
          <w:rFonts w:cs="Arial"/>
          <w:color w:val="222222"/>
          <w:shd w:val="clear" w:color="auto" w:fill="FFFFFF"/>
        </w:rPr>
        <w:t>domain</w:t>
      </w:r>
      <w:r w:rsidR="00F00875" w:rsidRPr="00C81953">
        <w:rPr>
          <w:rFonts w:cs="Arial"/>
          <w:color w:val="222222"/>
          <w:shd w:val="clear" w:color="auto" w:fill="FFFFFF"/>
        </w:rPr>
        <w:t xml:space="preserve"> </w:t>
      </w:r>
      <w:r w:rsidR="001F74F9" w:rsidRPr="00C81953">
        <w:rPr>
          <w:rFonts w:cs="Arial"/>
          <w:color w:val="222222"/>
          <w:shd w:val="clear" w:color="auto" w:fill="FFFFFF"/>
        </w:rPr>
        <w:t>(Bungkalot</w:t>
      </w:r>
      <w:r w:rsidRPr="00C81953">
        <w:rPr>
          <w:rFonts w:cs="Arial"/>
          <w:color w:val="222222"/>
          <w:shd w:val="clear" w:color="auto" w:fill="FFFFFF"/>
        </w:rPr>
        <w:t>)</w:t>
      </w:r>
      <w:r w:rsidR="00F00875" w:rsidRPr="00C81953">
        <w:rPr>
          <w:rFonts w:cs="Arial"/>
          <w:color w:val="222222"/>
          <w:shd w:val="clear" w:color="auto" w:fill="FFFFFF"/>
        </w:rPr>
        <w:t xml:space="preserve"> </w:t>
      </w:r>
      <w:r w:rsidRPr="00C81953">
        <w:rPr>
          <w:rFonts w:cs="Arial"/>
          <w:color w:val="222222"/>
          <w:shd w:val="clear" w:color="auto" w:fill="FFFFFF"/>
        </w:rPr>
        <w:t>who</w:t>
      </w:r>
      <w:r w:rsidR="00F00875" w:rsidRPr="00C81953">
        <w:rPr>
          <w:rFonts w:cs="Arial"/>
          <w:color w:val="222222"/>
          <w:shd w:val="clear" w:color="auto" w:fill="FFFFFF"/>
        </w:rPr>
        <w:t xml:space="preserve"> </w:t>
      </w:r>
      <w:r w:rsidRPr="00C81953">
        <w:rPr>
          <w:rFonts w:cs="Arial"/>
          <w:color w:val="222222"/>
          <w:shd w:val="clear" w:color="auto" w:fill="FFFFFF"/>
        </w:rPr>
        <w:t>may</w:t>
      </w:r>
      <w:r w:rsidR="00F00875" w:rsidRPr="00C81953">
        <w:rPr>
          <w:rFonts w:cs="Arial"/>
          <w:color w:val="222222"/>
          <w:shd w:val="clear" w:color="auto" w:fill="FFFFFF"/>
        </w:rPr>
        <w:t xml:space="preserve"> </w:t>
      </w:r>
      <w:r w:rsidRPr="00C81953">
        <w:rPr>
          <w:rFonts w:cs="Arial"/>
          <w:color w:val="222222"/>
          <w:shd w:val="clear" w:color="auto" w:fill="FFFFFF"/>
        </w:rPr>
        <w:t>be</w:t>
      </w:r>
      <w:r w:rsidR="00F00875" w:rsidRPr="00C81953">
        <w:rPr>
          <w:rFonts w:cs="Arial"/>
          <w:color w:val="222222"/>
          <w:shd w:val="clear" w:color="auto" w:fill="FFFFFF"/>
        </w:rPr>
        <w:t xml:space="preserve"> </w:t>
      </w:r>
      <w:r w:rsidRPr="00C81953">
        <w:rPr>
          <w:rFonts w:cs="Arial"/>
          <w:color w:val="222222"/>
          <w:shd w:val="clear" w:color="auto" w:fill="FFFFFF"/>
        </w:rPr>
        <w:t>found</w:t>
      </w:r>
      <w:r w:rsidR="00F00875" w:rsidRPr="00C81953">
        <w:rPr>
          <w:rFonts w:cs="Arial"/>
          <w:color w:val="222222"/>
          <w:shd w:val="clear" w:color="auto" w:fill="FFFFFF"/>
        </w:rPr>
        <w:t xml:space="preserve"> </w:t>
      </w:r>
      <w:r w:rsidRPr="00C81953">
        <w:rPr>
          <w:rFonts w:cs="Arial"/>
          <w:color w:val="222222"/>
          <w:shd w:val="clear" w:color="auto" w:fill="FFFFFF"/>
        </w:rPr>
        <w:t>within</w:t>
      </w:r>
      <w:r w:rsidR="00F00875" w:rsidRPr="00C81953">
        <w:rPr>
          <w:rFonts w:cs="Arial"/>
          <w:color w:val="222222"/>
          <w:shd w:val="clear" w:color="auto" w:fill="FFFFFF"/>
        </w:rPr>
        <w:t xml:space="preserve"> </w:t>
      </w:r>
      <w:r w:rsidRPr="00C81953">
        <w:rPr>
          <w:rFonts w:cs="Arial"/>
          <w:color w:val="222222"/>
          <w:shd w:val="clear" w:color="auto" w:fill="FFFFFF"/>
        </w:rPr>
        <w:t>the</w:t>
      </w:r>
      <w:r w:rsidR="00F00875" w:rsidRPr="00C81953">
        <w:rPr>
          <w:rFonts w:cs="Arial"/>
          <w:color w:val="222222"/>
          <w:shd w:val="clear" w:color="auto" w:fill="FFFFFF"/>
        </w:rPr>
        <w:t xml:space="preserve"> </w:t>
      </w:r>
      <w:r w:rsidRPr="00C81953">
        <w:rPr>
          <w:rFonts w:cs="Arial"/>
          <w:color w:val="222222"/>
          <w:shd w:val="clear" w:color="auto" w:fill="FFFFFF"/>
        </w:rPr>
        <w:t>project</w:t>
      </w:r>
      <w:r w:rsidR="00F00875" w:rsidRPr="00C81953">
        <w:rPr>
          <w:rFonts w:cs="Arial"/>
          <w:color w:val="222222"/>
          <w:shd w:val="clear" w:color="auto" w:fill="FFFFFF"/>
        </w:rPr>
        <w:t xml:space="preserve"> </w:t>
      </w:r>
      <w:r w:rsidRPr="00C81953">
        <w:rPr>
          <w:rFonts w:cs="Arial"/>
          <w:color w:val="222222"/>
          <w:shd w:val="clear" w:color="auto" w:fill="FFFFFF"/>
        </w:rPr>
        <w:t>areas,</w:t>
      </w:r>
      <w:r w:rsidR="00F00875" w:rsidRPr="00C81953">
        <w:rPr>
          <w:rFonts w:cs="Arial"/>
          <w:color w:val="222222"/>
          <w:shd w:val="clear" w:color="auto" w:fill="FFFFFF"/>
        </w:rPr>
        <w:t xml:space="preserve"> </w:t>
      </w:r>
      <w:r w:rsidRPr="00C81953">
        <w:rPr>
          <w:rFonts w:cs="Arial"/>
          <w:color w:val="222222"/>
          <w:shd w:val="clear" w:color="auto" w:fill="FFFFFF"/>
        </w:rPr>
        <w:t>however</w:t>
      </w:r>
      <w:r w:rsidR="00F00875" w:rsidRPr="00C81953">
        <w:rPr>
          <w:rFonts w:cs="Arial"/>
          <w:color w:val="222222"/>
          <w:shd w:val="clear" w:color="auto" w:fill="FFFFFF"/>
        </w:rPr>
        <w:t xml:space="preserve"> </w:t>
      </w:r>
      <w:r w:rsidRPr="00C81953">
        <w:rPr>
          <w:rFonts w:cs="Arial"/>
          <w:color w:val="222222"/>
          <w:shd w:val="clear" w:color="auto" w:fill="FFFFFF"/>
        </w:rPr>
        <w:t>this</w:t>
      </w:r>
      <w:r w:rsidR="00F00875" w:rsidRPr="00C81953">
        <w:rPr>
          <w:rFonts w:cs="Arial"/>
          <w:color w:val="222222"/>
          <w:shd w:val="clear" w:color="auto" w:fill="FFFFFF"/>
        </w:rPr>
        <w:t xml:space="preserve"> </w:t>
      </w:r>
      <w:r w:rsidRPr="00C81953">
        <w:rPr>
          <w:rFonts w:cs="Arial"/>
          <w:color w:val="222222"/>
          <w:shd w:val="clear" w:color="auto" w:fill="FFFFFF"/>
        </w:rPr>
        <w:t>needs</w:t>
      </w:r>
      <w:r w:rsidR="00F00875" w:rsidRPr="00C81953">
        <w:rPr>
          <w:rFonts w:cs="Arial"/>
          <w:color w:val="222222"/>
          <w:shd w:val="clear" w:color="auto" w:fill="FFFFFF"/>
        </w:rPr>
        <w:t xml:space="preserve"> </w:t>
      </w:r>
      <w:r w:rsidRPr="00C81953">
        <w:rPr>
          <w:rFonts w:cs="Arial"/>
          <w:color w:val="222222"/>
          <w:shd w:val="clear" w:color="auto" w:fill="FFFFFF"/>
        </w:rPr>
        <w:t>to</w:t>
      </w:r>
      <w:r w:rsidR="00F00875" w:rsidRPr="00C81953">
        <w:rPr>
          <w:rFonts w:cs="Arial"/>
          <w:color w:val="222222"/>
          <w:shd w:val="clear" w:color="auto" w:fill="FFFFFF"/>
        </w:rPr>
        <w:t xml:space="preserve"> </w:t>
      </w:r>
      <w:r w:rsidRPr="00C81953">
        <w:rPr>
          <w:rFonts w:cs="Arial"/>
          <w:color w:val="222222"/>
          <w:shd w:val="clear" w:color="auto" w:fill="FFFFFF"/>
        </w:rPr>
        <w:t>be</w:t>
      </w:r>
      <w:r w:rsidR="00F00875" w:rsidRPr="00C81953">
        <w:rPr>
          <w:rFonts w:cs="Arial"/>
          <w:color w:val="222222"/>
          <w:shd w:val="clear" w:color="auto" w:fill="FFFFFF"/>
        </w:rPr>
        <w:t xml:space="preserve"> </w:t>
      </w:r>
      <w:r w:rsidRPr="00C81953">
        <w:rPr>
          <w:rFonts w:cs="Arial"/>
          <w:color w:val="222222"/>
          <w:shd w:val="clear" w:color="auto" w:fill="FFFFFF"/>
        </w:rPr>
        <w:t>validated</w:t>
      </w:r>
      <w:r w:rsidR="00F00875" w:rsidRPr="00C81953">
        <w:rPr>
          <w:rFonts w:cs="Arial"/>
          <w:color w:val="222222"/>
          <w:shd w:val="clear" w:color="auto" w:fill="FFFFFF"/>
        </w:rPr>
        <w:t xml:space="preserve"> </w:t>
      </w:r>
      <w:r w:rsidRPr="00C81953">
        <w:rPr>
          <w:rFonts w:cs="Arial"/>
          <w:color w:val="222222"/>
          <w:shd w:val="clear" w:color="auto" w:fill="FFFFFF"/>
        </w:rPr>
        <w:t>at</w:t>
      </w:r>
      <w:r w:rsidR="00F00875" w:rsidRPr="00C81953">
        <w:rPr>
          <w:rFonts w:cs="Arial"/>
          <w:color w:val="222222"/>
          <w:shd w:val="clear" w:color="auto" w:fill="FFFFFF"/>
        </w:rPr>
        <w:t xml:space="preserve"> </w:t>
      </w:r>
      <w:r w:rsidRPr="00C81953">
        <w:rPr>
          <w:rFonts w:cs="Arial"/>
          <w:color w:val="222222"/>
          <w:shd w:val="clear" w:color="auto" w:fill="FFFFFF"/>
        </w:rPr>
        <w:t>the</w:t>
      </w:r>
      <w:r w:rsidR="00F00875" w:rsidRPr="00C81953">
        <w:rPr>
          <w:rFonts w:cs="Arial"/>
          <w:color w:val="222222"/>
          <w:shd w:val="clear" w:color="auto" w:fill="FFFFFF"/>
        </w:rPr>
        <w:t xml:space="preserve"> </w:t>
      </w:r>
      <w:r w:rsidRPr="00C81953">
        <w:rPr>
          <w:rFonts w:cs="Arial"/>
          <w:color w:val="222222"/>
          <w:shd w:val="clear" w:color="auto" w:fill="FFFFFF"/>
        </w:rPr>
        <w:t>start</w:t>
      </w:r>
      <w:r w:rsidR="00F00875" w:rsidRPr="00C81953">
        <w:rPr>
          <w:rFonts w:cs="Arial"/>
          <w:color w:val="222222"/>
          <w:shd w:val="clear" w:color="auto" w:fill="FFFFFF"/>
        </w:rPr>
        <w:t xml:space="preserve"> </w:t>
      </w:r>
      <w:r w:rsidRPr="00C81953">
        <w:rPr>
          <w:rFonts w:cs="Arial"/>
          <w:color w:val="222222"/>
          <w:shd w:val="clear" w:color="auto" w:fill="FFFFFF"/>
        </w:rPr>
        <w:t>of</w:t>
      </w:r>
      <w:r w:rsidR="00F00875" w:rsidRPr="00C81953">
        <w:rPr>
          <w:rFonts w:cs="Arial"/>
          <w:color w:val="222222"/>
          <w:shd w:val="clear" w:color="auto" w:fill="FFFFFF"/>
        </w:rPr>
        <w:t xml:space="preserve"> </w:t>
      </w:r>
      <w:r w:rsidRPr="00C81953">
        <w:rPr>
          <w:rFonts w:cs="Arial"/>
          <w:color w:val="222222"/>
          <w:shd w:val="clear" w:color="auto" w:fill="FFFFFF"/>
        </w:rPr>
        <w:t>the</w:t>
      </w:r>
      <w:r w:rsidR="00F00875" w:rsidRPr="00C81953">
        <w:rPr>
          <w:rFonts w:cs="Arial"/>
          <w:color w:val="222222"/>
          <w:shd w:val="clear" w:color="auto" w:fill="FFFFFF"/>
        </w:rPr>
        <w:t xml:space="preserve"> </w:t>
      </w:r>
      <w:r w:rsidRPr="00C81953">
        <w:rPr>
          <w:rFonts w:cs="Arial"/>
          <w:color w:val="222222"/>
          <w:shd w:val="clear" w:color="auto" w:fill="FFFFFF"/>
        </w:rPr>
        <w:t>project</w:t>
      </w:r>
      <w:r w:rsidR="00F00875" w:rsidRPr="00C81953">
        <w:rPr>
          <w:rFonts w:cs="Arial"/>
          <w:color w:val="222222"/>
          <w:shd w:val="clear" w:color="auto" w:fill="FFFFFF"/>
        </w:rPr>
        <w:t xml:space="preserve"> </w:t>
      </w:r>
      <w:r w:rsidRPr="00C81953">
        <w:rPr>
          <w:rFonts w:cs="Arial"/>
          <w:color w:val="222222"/>
          <w:shd w:val="clear" w:color="auto" w:fill="FFFFFF"/>
        </w:rPr>
        <w:t>implementation.</w:t>
      </w:r>
      <w:r w:rsidR="00F00875" w:rsidRPr="00C81953">
        <w:rPr>
          <w:rFonts w:cs="Arial"/>
          <w:color w:val="222222"/>
          <w:shd w:val="clear" w:color="auto" w:fill="FFFFFF"/>
        </w:rPr>
        <w:t xml:space="preserve"> </w:t>
      </w:r>
      <w:r w:rsidRPr="00C81953">
        <w:rPr>
          <w:rFonts w:cs="Arial"/>
          <w:color w:val="222222"/>
          <w:shd w:val="clear" w:color="auto" w:fill="FFFFFF"/>
        </w:rPr>
        <w:t>The</w:t>
      </w:r>
      <w:r w:rsidR="00F00875" w:rsidRPr="00C81953">
        <w:rPr>
          <w:rFonts w:cs="Arial"/>
          <w:color w:val="222222"/>
          <w:shd w:val="clear" w:color="auto" w:fill="FFFFFF"/>
        </w:rPr>
        <w:t xml:space="preserve"> </w:t>
      </w:r>
      <w:r w:rsidRPr="00C81953">
        <w:rPr>
          <w:rFonts w:cs="Arial"/>
          <w:color w:val="222222"/>
          <w:shd w:val="clear" w:color="auto" w:fill="FFFFFF"/>
        </w:rPr>
        <w:t>project</w:t>
      </w:r>
      <w:r w:rsidR="00F00875" w:rsidRPr="00C81953">
        <w:rPr>
          <w:rFonts w:cs="Arial"/>
          <w:color w:val="222222"/>
          <w:shd w:val="clear" w:color="auto" w:fill="FFFFFF"/>
        </w:rPr>
        <w:t xml:space="preserve"> </w:t>
      </w:r>
      <w:r w:rsidRPr="00C81953">
        <w:rPr>
          <w:rFonts w:cs="Arial"/>
          <w:color w:val="222222"/>
          <w:shd w:val="clear" w:color="auto" w:fill="FFFFFF"/>
        </w:rPr>
        <w:t>team</w:t>
      </w:r>
      <w:r w:rsidR="00F00875" w:rsidRPr="00C81953">
        <w:rPr>
          <w:rFonts w:cs="Arial"/>
          <w:color w:val="222222"/>
          <w:shd w:val="clear" w:color="auto" w:fill="FFFFFF"/>
        </w:rPr>
        <w:t xml:space="preserve"> </w:t>
      </w:r>
      <w:r w:rsidRPr="00C81953">
        <w:rPr>
          <w:rFonts w:cs="Arial"/>
          <w:color w:val="222222"/>
          <w:shd w:val="clear" w:color="auto" w:fill="FFFFFF"/>
        </w:rPr>
        <w:t>has</w:t>
      </w:r>
      <w:r w:rsidR="00F00875" w:rsidRPr="00C81953">
        <w:rPr>
          <w:rFonts w:cs="Arial"/>
          <w:color w:val="222222"/>
          <w:shd w:val="clear" w:color="auto" w:fill="FFFFFF"/>
        </w:rPr>
        <w:t xml:space="preserve"> </w:t>
      </w:r>
      <w:r w:rsidRPr="00C81953">
        <w:rPr>
          <w:rFonts w:cs="Arial"/>
          <w:color w:val="222222"/>
          <w:shd w:val="clear" w:color="auto" w:fill="FFFFFF"/>
        </w:rPr>
        <w:t>made</w:t>
      </w:r>
      <w:r w:rsidR="00F00875" w:rsidRPr="00C81953">
        <w:rPr>
          <w:rFonts w:cs="Arial"/>
          <w:color w:val="222222"/>
          <w:shd w:val="clear" w:color="auto" w:fill="FFFFFF"/>
        </w:rPr>
        <w:t xml:space="preserve"> </w:t>
      </w:r>
      <w:r w:rsidRPr="00C81953">
        <w:rPr>
          <w:rFonts w:cs="Arial"/>
          <w:color w:val="222222"/>
          <w:shd w:val="clear" w:color="auto" w:fill="FFFFFF"/>
        </w:rPr>
        <w:t>sure</w:t>
      </w:r>
      <w:r w:rsidR="00F00875" w:rsidRPr="00C81953">
        <w:rPr>
          <w:rFonts w:cs="Arial"/>
          <w:color w:val="222222"/>
          <w:shd w:val="clear" w:color="auto" w:fill="FFFFFF"/>
        </w:rPr>
        <w:t xml:space="preserve"> </w:t>
      </w:r>
      <w:r w:rsidRPr="00C81953">
        <w:rPr>
          <w:rFonts w:cs="Arial"/>
          <w:color w:val="222222"/>
          <w:shd w:val="clear" w:color="auto" w:fill="FFFFFF"/>
        </w:rPr>
        <w:t>that</w:t>
      </w:r>
      <w:r w:rsidR="00F00875" w:rsidRPr="00C81953">
        <w:rPr>
          <w:rFonts w:cs="Arial"/>
          <w:color w:val="222222"/>
          <w:shd w:val="clear" w:color="auto" w:fill="FFFFFF"/>
        </w:rPr>
        <w:t xml:space="preserve"> </w:t>
      </w:r>
      <w:r w:rsidRPr="00C81953">
        <w:rPr>
          <w:rFonts w:cs="Arial"/>
          <w:color w:val="222222"/>
          <w:shd w:val="clear" w:color="auto" w:fill="FFFFFF"/>
        </w:rPr>
        <w:t>their</w:t>
      </w:r>
      <w:r w:rsidR="00F00875" w:rsidRPr="00C81953">
        <w:rPr>
          <w:rFonts w:cs="Arial"/>
          <w:color w:val="222222"/>
          <w:shd w:val="clear" w:color="auto" w:fill="FFFFFF"/>
        </w:rPr>
        <w:t xml:space="preserve"> </w:t>
      </w:r>
      <w:r w:rsidRPr="00C81953">
        <w:rPr>
          <w:rFonts w:cs="Arial"/>
          <w:color w:val="222222"/>
          <w:shd w:val="clear" w:color="auto" w:fill="FFFFFF"/>
        </w:rPr>
        <w:t>participation</w:t>
      </w:r>
      <w:r w:rsidR="00F00875" w:rsidRPr="00C81953">
        <w:rPr>
          <w:rFonts w:cs="Arial"/>
          <w:color w:val="222222"/>
          <w:shd w:val="clear" w:color="auto" w:fill="FFFFFF"/>
        </w:rPr>
        <w:t xml:space="preserve"> </w:t>
      </w:r>
      <w:r w:rsidRPr="00C81953">
        <w:rPr>
          <w:rFonts w:cs="Arial"/>
          <w:color w:val="222222"/>
          <w:shd w:val="clear" w:color="auto" w:fill="FFFFFF"/>
        </w:rPr>
        <w:t>is</w:t>
      </w:r>
      <w:r w:rsidR="00F00875" w:rsidRPr="00C81953">
        <w:rPr>
          <w:rFonts w:cs="Arial"/>
          <w:color w:val="222222"/>
          <w:shd w:val="clear" w:color="auto" w:fill="FFFFFF"/>
        </w:rPr>
        <w:t xml:space="preserve"> </w:t>
      </w:r>
      <w:r w:rsidRPr="00C81953">
        <w:rPr>
          <w:rFonts w:cs="Arial"/>
          <w:color w:val="222222"/>
          <w:shd w:val="clear" w:color="auto" w:fill="FFFFFF"/>
        </w:rPr>
        <w:t>key</w:t>
      </w:r>
      <w:r w:rsidR="00F00875" w:rsidRPr="00C81953">
        <w:rPr>
          <w:rFonts w:cs="Arial"/>
          <w:color w:val="222222"/>
          <w:shd w:val="clear" w:color="auto" w:fill="FFFFFF"/>
        </w:rPr>
        <w:t xml:space="preserve"> </w:t>
      </w:r>
      <w:r w:rsidRPr="00C81953">
        <w:rPr>
          <w:rFonts w:cs="Arial"/>
          <w:color w:val="222222"/>
          <w:shd w:val="clear" w:color="auto" w:fill="FFFFFF"/>
        </w:rPr>
        <w:t>and</w:t>
      </w:r>
      <w:r w:rsidR="00F00875" w:rsidRPr="00C81953">
        <w:rPr>
          <w:rFonts w:cs="Arial"/>
          <w:color w:val="222222"/>
          <w:shd w:val="clear" w:color="auto" w:fill="FFFFFF"/>
        </w:rPr>
        <w:t xml:space="preserve"> </w:t>
      </w:r>
      <w:r w:rsidRPr="00C81953">
        <w:rPr>
          <w:rFonts w:cs="Arial"/>
          <w:color w:val="222222"/>
          <w:shd w:val="clear" w:color="auto" w:fill="FFFFFF"/>
        </w:rPr>
        <w:t>that</w:t>
      </w:r>
      <w:r w:rsidR="00F00875" w:rsidRPr="00C81953">
        <w:rPr>
          <w:rFonts w:cs="Arial"/>
          <w:color w:val="222222"/>
          <w:shd w:val="clear" w:color="auto" w:fill="FFFFFF"/>
        </w:rPr>
        <w:t xml:space="preserve"> </w:t>
      </w:r>
      <w:r w:rsidRPr="00C81953">
        <w:rPr>
          <w:rFonts w:cs="Arial"/>
          <w:color w:val="222222"/>
          <w:shd w:val="clear" w:color="auto" w:fill="FFFFFF"/>
        </w:rPr>
        <w:t>project</w:t>
      </w:r>
      <w:r w:rsidR="00F00875" w:rsidRPr="00C81953">
        <w:rPr>
          <w:rFonts w:cs="Arial"/>
          <w:color w:val="222222"/>
          <w:shd w:val="clear" w:color="auto" w:fill="FFFFFF"/>
        </w:rPr>
        <w:t xml:space="preserve"> </w:t>
      </w:r>
      <w:r w:rsidRPr="00C81953">
        <w:rPr>
          <w:rFonts w:cs="Arial"/>
          <w:color w:val="222222"/>
          <w:shd w:val="clear" w:color="auto" w:fill="FFFFFF"/>
        </w:rPr>
        <w:t>activities</w:t>
      </w:r>
      <w:r w:rsidR="00F00875" w:rsidRPr="00C81953">
        <w:rPr>
          <w:rFonts w:cs="Arial"/>
          <w:color w:val="222222"/>
          <w:shd w:val="clear" w:color="auto" w:fill="FFFFFF"/>
        </w:rPr>
        <w:t xml:space="preserve"> </w:t>
      </w:r>
      <w:r w:rsidR="001D15FE">
        <w:rPr>
          <w:rFonts w:cs="Arial"/>
          <w:color w:val="222222"/>
          <w:shd w:val="clear" w:color="auto" w:fill="FFFFFF"/>
        </w:rPr>
        <w:t>were</w:t>
      </w:r>
      <w:r w:rsidR="001D15FE" w:rsidRPr="00C81953">
        <w:rPr>
          <w:rFonts w:cs="Arial"/>
          <w:color w:val="222222"/>
          <w:shd w:val="clear" w:color="auto" w:fill="FFFFFF"/>
        </w:rPr>
        <w:t xml:space="preserve"> </w:t>
      </w:r>
      <w:r w:rsidRPr="00C81953">
        <w:rPr>
          <w:rFonts w:cs="Arial"/>
          <w:color w:val="222222"/>
          <w:shd w:val="clear" w:color="auto" w:fill="FFFFFF"/>
        </w:rPr>
        <w:t>designed</w:t>
      </w:r>
      <w:r w:rsidR="00F00875" w:rsidRPr="00C81953">
        <w:rPr>
          <w:rFonts w:cs="Arial"/>
          <w:color w:val="222222"/>
          <w:shd w:val="clear" w:color="auto" w:fill="FFFFFF"/>
        </w:rPr>
        <w:t xml:space="preserve"> </w:t>
      </w:r>
      <w:r w:rsidR="001D15FE">
        <w:rPr>
          <w:rFonts w:cs="Arial"/>
          <w:color w:val="222222"/>
          <w:shd w:val="clear" w:color="auto" w:fill="FFFFFF"/>
        </w:rPr>
        <w:t xml:space="preserve">not </w:t>
      </w:r>
      <w:r w:rsidR="00935337">
        <w:rPr>
          <w:rFonts w:cs="Arial"/>
          <w:color w:val="222222"/>
          <w:shd w:val="clear" w:color="auto" w:fill="FFFFFF"/>
        </w:rPr>
        <w:t xml:space="preserve">only </w:t>
      </w:r>
      <w:r w:rsidR="00935337" w:rsidRPr="00C81953">
        <w:rPr>
          <w:rFonts w:cs="Arial"/>
          <w:color w:val="222222"/>
          <w:shd w:val="clear" w:color="auto" w:fill="FFFFFF"/>
        </w:rPr>
        <w:t>not</w:t>
      </w:r>
      <w:r w:rsidR="00F00875" w:rsidRPr="00C81953">
        <w:rPr>
          <w:rFonts w:cs="Arial"/>
          <w:color w:val="222222"/>
          <w:shd w:val="clear" w:color="auto" w:fill="FFFFFF"/>
        </w:rPr>
        <w:t xml:space="preserve"> </w:t>
      </w:r>
      <w:r w:rsidRPr="00C81953">
        <w:rPr>
          <w:rFonts w:cs="Arial"/>
          <w:color w:val="222222"/>
          <w:shd w:val="clear" w:color="auto" w:fill="FFFFFF"/>
        </w:rPr>
        <w:t>to</w:t>
      </w:r>
      <w:r w:rsidR="00F00875" w:rsidRPr="00C81953">
        <w:rPr>
          <w:rFonts w:cs="Arial"/>
          <w:color w:val="222222"/>
          <w:shd w:val="clear" w:color="auto" w:fill="FFFFFF"/>
        </w:rPr>
        <w:t xml:space="preserve"> </w:t>
      </w:r>
      <w:r w:rsidRPr="00C81953">
        <w:rPr>
          <w:rFonts w:cs="Arial"/>
          <w:color w:val="222222"/>
          <w:shd w:val="clear" w:color="auto" w:fill="FFFFFF"/>
        </w:rPr>
        <w:t>prejudice</w:t>
      </w:r>
      <w:r w:rsidR="00F00875" w:rsidRPr="00C81953">
        <w:rPr>
          <w:rFonts w:cs="Arial"/>
          <w:color w:val="222222"/>
          <w:shd w:val="clear" w:color="auto" w:fill="FFFFFF"/>
        </w:rPr>
        <w:t xml:space="preserve"> </w:t>
      </w:r>
      <w:r w:rsidRPr="00C81953">
        <w:rPr>
          <w:rFonts w:cs="Arial"/>
          <w:color w:val="222222"/>
          <w:shd w:val="clear" w:color="auto" w:fill="FFFFFF"/>
        </w:rPr>
        <w:t>their</w:t>
      </w:r>
      <w:r w:rsidR="00F00875" w:rsidRPr="00C81953">
        <w:rPr>
          <w:rFonts w:cs="Arial"/>
          <w:color w:val="222222"/>
          <w:shd w:val="clear" w:color="auto" w:fill="FFFFFF"/>
        </w:rPr>
        <w:t xml:space="preserve"> </w:t>
      </w:r>
      <w:r w:rsidRPr="00C81953">
        <w:rPr>
          <w:rFonts w:cs="Arial"/>
          <w:color w:val="222222"/>
          <w:shd w:val="clear" w:color="auto" w:fill="FFFFFF"/>
        </w:rPr>
        <w:t>rights</w:t>
      </w:r>
      <w:r w:rsidR="001D15FE">
        <w:rPr>
          <w:rFonts w:cs="Arial"/>
          <w:color w:val="222222"/>
          <w:shd w:val="clear" w:color="auto" w:fill="FFFFFF"/>
        </w:rPr>
        <w:t>, but to actually</w:t>
      </w:r>
      <w:r w:rsidR="00F00875" w:rsidRPr="00C81953">
        <w:rPr>
          <w:rFonts w:cs="Arial"/>
          <w:color w:val="222222"/>
          <w:shd w:val="clear" w:color="auto" w:fill="FFFFFF"/>
        </w:rPr>
        <w:t xml:space="preserve"> </w:t>
      </w:r>
      <w:r w:rsidRPr="00C81953">
        <w:rPr>
          <w:rFonts w:cs="Arial"/>
          <w:color w:val="222222"/>
          <w:shd w:val="clear" w:color="auto" w:fill="FFFFFF"/>
        </w:rPr>
        <w:t>benefit</w:t>
      </w:r>
      <w:r w:rsidR="00F00875" w:rsidRPr="00C81953">
        <w:rPr>
          <w:rFonts w:cs="Arial"/>
          <w:color w:val="222222"/>
          <w:shd w:val="clear" w:color="auto" w:fill="FFFFFF"/>
        </w:rPr>
        <w:t xml:space="preserve"> </w:t>
      </w:r>
      <w:r w:rsidR="001D15FE">
        <w:rPr>
          <w:rFonts w:cs="Arial"/>
          <w:color w:val="222222"/>
          <w:shd w:val="clear" w:color="auto" w:fill="FFFFFF"/>
        </w:rPr>
        <w:t>them</w:t>
      </w:r>
      <w:r w:rsidRPr="00C81953">
        <w:rPr>
          <w:rFonts w:cs="Arial"/>
          <w:color w:val="222222"/>
          <w:shd w:val="clear" w:color="auto" w:fill="FFFFFF"/>
        </w:rPr>
        <w:t>.</w:t>
      </w:r>
      <w:r w:rsidR="00F00875" w:rsidRPr="00C81953">
        <w:rPr>
          <w:rFonts w:cs="Arial"/>
          <w:color w:val="222222"/>
          <w:shd w:val="clear" w:color="auto" w:fill="FFFFFF"/>
        </w:rPr>
        <w:t xml:space="preserve"> </w:t>
      </w:r>
    </w:p>
    <w:p w14:paraId="17961FA6" w14:textId="77777777" w:rsidR="00066C4F" w:rsidRPr="00C81953" w:rsidRDefault="00066C4F" w:rsidP="00066C4F">
      <w:pPr>
        <w:rPr>
          <w:rFonts w:cs="Arial"/>
          <w:color w:val="222222"/>
          <w:shd w:val="clear" w:color="auto" w:fill="FFFFFF"/>
        </w:rPr>
      </w:pPr>
    </w:p>
    <w:p w14:paraId="7548ECF5" w14:textId="205CB6D8" w:rsidR="00066C4F" w:rsidRPr="00C81953" w:rsidRDefault="00066C4F" w:rsidP="00066C4F">
      <w:r w:rsidRPr="00C81953">
        <w:t>In</w:t>
      </w:r>
      <w:r w:rsidR="00F00875" w:rsidRPr="00C81953">
        <w:t xml:space="preserve"> </w:t>
      </w:r>
      <w:r w:rsidRPr="00C81953">
        <w:t>the</w:t>
      </w:r>
      <w:r w:rsidR="00F00875" w:rsidRPr="00C81953">
        <w:t xml:space="preserve"> </w:t>
      </w:r>
      <w:r w:rsidRPr="00C81953">
        <w:t>case</w:t>
      </w:r>
      <w:r w:rsidR="00F00875" w:rsidRPr="00C81953">
        <w:t xml:space="preserve"> </w:t>
      </w:r>
      <w:r w:rsidRPr="00C81953">
        <w:t>of</w:t>
      </w:r>
      <w:r w:rsidR="00F00875" w:rsidRPr="00C81953">
        <w:t xml:space="preserve"> </w:t>
      </w:r>
      <w:r w:rsidRPr="00C81953">
        <w:t>Eastern</w:t>
      </w:r>
      <w:r w:rsidR="00F00875" w:rsidRPr="00C81953">
        <w:t xml:space="preserve"> </w:t>
      </w:r>
      <w:r w:rsidRPr="00C81953">
        <w:t>Mindanao,</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areas</w:t>
      </w:r>
      <w:r w:rsidR="00F00875" w:rsidRPr="00C81953">
        <w:t xml:space="preserve"> </w:t>
      </w:r>
      <w:r w:rsidRPr="00C81953">
        <w:t>are</w:t>
      </w:r>
      <w:r w:rsidR="00F00875" w:rsidRPr="00C81953">
        <w:t xml:space="preserve"> </w:t>
      </w:r>
      <w:r w:rsidRPr="00C81953">
        <w:t>within</w:t>
      </w:r>
      <w:r w:rsidR="00F00875" w:rsidRPr="00C81953">
        <w:t xml:space="preserve"> </w:t>
      </w:r>
      <w:r w:rsidR="001D15FE">
        <w:t>a</w:t>
      </w:r>
      <w:r w:rsidRPr="00C81953">
        <w:t>ncestral</w:t>
      </w:r>
      <w:r w:rsidR="00F00875" w:rsidRPr="00C81953">
        <w:t xml:space="preserve"> </w:t>
      </w:r>
      <w:r w:rsidRPr="00C81953">
        <w:t>domains</w:t>
      </w:r>
      <w:r w:rsidR="00F00875" w:rsidRPr="00C81953">
        <w:t xml:space="preserve"> </w:t>
      </w:r>
      <w:r w:rsidRPr="00C81953">
        <w:t>and</w:t>
      </w:r>
      <w:r w:rsidR="00F00875" w:rsidRPr="00C81953">
        <w:t xml:space="preserve"> </w:t>
      </w:r>
      <w:r w:rsidRPr="00C81953">
        <w:t>project</w:t>
      </w:r>
      <w:r w:rsidR="00F00875" w:rsidRPr="00C81953">
        <w:t xml:space="preserve"> </w:t>
      </w:r>
      <w:r w:rsidRPr="00C81953">
        <w:t>sites</w:t>
      </w:r>
      <w:r w:rsidR="00F00875" w:rsidRPr="00C81953">
        <w:t xml:space="preserve"> </w:t>
      </w:r>
      <w:r w:rsidRPr="00C81953">
        <w:t>will</w:t>
      </w:r>
      <w:r w:rsidR="00F00875" w:rsidRPr="00C81953">
        <w:t xml:space="preserve"> </w:t>
      </w:r>
      <w:r w:rsidRPr="00C81953">
        <w:t>likely</w:t>
      </w:r>
      <w:r w:rsidR="00F00875" w:rsidRPr="00C81953">
        <w:t xml:space="preserve"> </w:t>
      </w:r>
      <w:r w:rsidRPr="00C81953">
        <w:t>be</w:t>
      </w:r>
      <w:r w:rsidR="00F00875" w:rsidRPr="00C81953">
        <w:t xml:space="preserve"> </w:t>
      </w:r>
      <w:r w:rsidRPr="00C81953">
        <w:t>inside</w:t>
      </w:r>
      <w:r w:rsidR="00F00875" w:rsidRPr="00C81953">
        <w:t xml:space="preserve"> </w:t>
      </w:r>
      <w:r w:rsidRPr="00C81953">
        <w:t>ancestral</w:t>
      </w:r>
      <w:r w:rsidR="00F00875" w:rsidRPr="00C81953">
        <w:t xml:space="preserve"> </w:t>
      </w:r>
      <w:r w:rsidRPr="00C81953">
        <w:t>domains,</w:t>
      </w:r>
      <w:r w:rsidR="00F00875" w:rsidRPr="00C81953">
        <w:t xml:space="preserve"> </w:t>
      </w:r>
      <w:r w:rsidRPr="00C81953">
        <w:t>hence,</w:t>
      </w:r>
      <w:r w:rsidR="00F00875" w:rsidRPr="00C81953">
        <w:t xml:space="preserve"> </w:t>
      </w:r>
      <w:r w:rsidRPr="00C81953">
        <w:t>the</w:t>
      </w:r>
      <w:r w:rsidR="00F00875" w:rsidRPr="00C81953">
        <w:t xml:space="preserve"> </w:t>
      </w:r>
      <w:r w:rsidRPr="00C81953">
        <w:t>project</w:t>
      </w:r>
      <w:r w:rsidR="00F00875" w:rsidRPr="00C81953">
        <w:t xml:space="preserve"> </w:t>
      </w:r>
      <w:r w:rsidRPr="00C81953">
        <w:t>has</w:t>
      </w:r>
      <w:r w:rsidR="00F00875" w:rsidRPr="00C81953">
        <w:t xml:space="preserve"> </w:t>
      </w:r>
      <w:r w:rsidRPr="00C81953">
        <w:t>to</w:t>
      </w:r>
      <w:r w:rsidR="00F00875" w:rsidRPr="00C81953">
        <w:t xml:space="preserve"> </w:t>
      </w:r>
      <w:r w:rsidRPr="00C81953">
        <w:t>comply</w:t>
      </w:r>
      <w:r w:rsidR="00F00875" w:rsidRPr="00C81953">
        <w:t xml:space="preserve"> </w:t>
      </w:r>
      <w:r w:rsidRPr="00C81953">
        <w:t>the</w:t>
      </w:r>
      <w:r w:rsidR="00F00875" w:rsidRPr="00C81953">
        <w:t xml:space="preserve"> </w:t>
      </w:r>
      <w:r w:rsidRPr="00C81953">
        <w:t>procedure</w:t>
      </w:r>
      <w:r w:rsidR="00F00875" w:rsidRPr="00C81953">
        <w:t xml:space="preserve"> </w:t>
      </w:r>
      <w:r w:rsidRPr="00C81953">
        <w:t>a</w:t>
      </w:r>
      <w:r w:rsidR="001D15FE">
        <w:t>s</w:t>
      </w:r>
      <w:r w:rsidR="00F00875" w:rsidRPr="00C81953">
        <w:t xml:space="preserve"> </w:t>
      </w:r>
      <w:r w:rsidRPr="00C81953">
        <w:t>laid</w:t>
      </w:r>
      <w:r w:rsidR="00F00875" w:rsidRPr="00C81953">
        <w:t xml:space="preserve"> </w:t>
      </w:r>
      <w:r w:rsidRPr="00C81953">
        <w:t>down</w:t>
      </w:r>
      <w:r w:rsidR="00F00875" w:rsidRPr="00C81953">
        <w:t xml:space="preserve"> </w:t>
      </w:r>
      <w:r w:rsidRPr="00C81953">
        <w:t>in</w:t>
      </w:r>
      <w:r w:rsidR="00F00875" w:rsidRPr="00C81953">
        <w:t xml:space="preserve"> </w:t>
      </w:r>
      <w:r w:rsidRPr="00C81953">
        <w:t>NCIP</w:t>
      </w:r>
      <w:r w:rsidR="00F00875" w:rsidRPr="00C81953">
        <w:t xml:space="preserve"> </w:t>
      </w:r>
      <w:r w:rsidRPr="00C81953">
        <w:t>Administrative</w:t>
      </w:r>
      <w:r w:rsidR="00F00875" w:rsidRPr="00C81953">
        <w:t xml:space="preserve"> </w:t>
      </w:r>
      <w:r w:rsidRPr="00C81953">
        <w:t>Order</w:t>
      </w:r>
      <w:r w:rsidR="00F00875" w:rsidRPr="00C81953">
        <w:t xml:space="preserve"> </w:t>
      </w:r>
      <w:r w:rsidRPr="00C81953">
        <w:t>3</w:t>
      </w:r>
      <w:r w:rsidR="00F00875" w:rsidRPr="00C81953">
        <w:t xml:space="preserve"> </w:t>
      </w:r>
      <w:r w:rsidRPr="00C81953">
        <w:t>issued</w:t>
      </w:r>
      <w:r w:rsidR="00F00875" w:rsidRPr="00C81953">
        <w:t xml:space="preserve"> </w:t>
      </w:r>
      <w:r w:rsidRPr="00C81953">
        <w:t>in</w:t>
      </w:r>
      <w:r w:rsidR="00F00875" w:rsidRPr="00C81953">
        <w:t xml:space="preserve"> </w:t>
      </w:r>
      <w:r w:rsidRPr="00C81953">
        <w:t>2012</w:t>
      </w:r>
      <w:r w:rsidR="00F00875" w:rsidRPr="00C81953">
        <w:t xml:space="preserve"> </w:t>
      </w:r>
      <w:r w:rsidR="001F74F9" w:rsidRPr="00C81953">
        <w:t>or “</w:t>
      </w:r>
      <w:r w:rsidRPr="00C81953">
        <w:t>Revised</w:t>
      </w:r>
      <w:r w:rsidR="00F00875" w:rsidRPr="00C81953">
        <w:t xml:space="preserve"> </w:t>
      </w:r>
      <w:r w:rsidRPr="00C81953">
        <w:t>Guidelines</w:t>
      </w:r>
      <w:r w:rsidR="00F00875" w:rsidRPr="00C81953">
        <w:t xml:space="preserve"> </w:t>
      </w:r>
      <w:r w:rsidRPr="00C81953">
        <w:t>on</w:t>
      </w:r>
      <w:r w:rsidR="00F00875" w:rsidRPr="00C81953">
        <w:t xml:space="preserve"> </w:t>
      </w:r>
      <w:r w:rsidRPr="00C81953">
        <w:t>Free</w:t>
      </w:r>
      <w:r w:rsidR="00F00875" w:rsidRPr="00C81953">
        <w:t xml:space="preserve"> </w:t>
      </w:r>
      <w:r w:rsidRPr="00C81953">
        <w:t>and</w:t>
      </w:r>
      <w:r w:rsidR="00F00875" w:rsidRPr="00C81953">
        <w:t xml:space="preserve"> </w:t>
      </w:r>
      <w:r w:rsidRPr="00C81953">
        <w:t>Prior</w:t>
      </w:r>
      <w:r w:rsidR="00F00875" w:rsidRPr="00C81953">
        <w:t xml:space="preserve"> </w:t>
      </w:r>
      <w:r w:rsidRPr="00C81953">
        <w:t>Informed</w:t>
      </w:r>
      <w:r w:rsidR="00F00875" w:rsidRPr="00C81953">
        <w:t xml:space="preserve"> </w:t>
      </w:r>
      <w:r w:rsidRPr="00C81953">
        <w:t>Consent</w:t>
      </w:r>
      <w:r w:rsidR="00F00875" w:rsidRPr="00C81953">
        <w:t xml:space="preserve"> </w:t>
      </w:r>
      <w:r w:rsidRPr="00C81953">
        <w:t>(FPIC)</w:t>
      </w:r>
      <w:r w:rsidR="00F00875" w:rsidRPr="00C81953">
        <w:t xml:space="preserve"> </w:t>
      </w:r>
      <w:r w:rsidRPr="00C81953">
        <w:t>and</w:t>
      </w:r>
      <w:r w:rsidR="00F00875" w:rsidRPr="00C81953">
        <w:t xml:space="preserve"> </w:t>
      </w:r>
      <w:r w:rsidRPr="00C81953">
        <w:t>Related</w:t>
      </w:r>
      <w:r w:rsidR="00F00875" w:rsidRPr="00C81953">
        <w:t xml:space="preserve"> </w:t>
      </w:r>
      <w:r w:rsidRPr="00C81953">
        <w:t>Processes</w:t>
      </w:r>
      <w:r w:rsidR="001F74F9" w:rsidRPr="00C81953">
        <w:t>”.</w:t>
      </w:r>
      <w:r w:rsidR="00F00875" w:rsidRPr="00C81953">
        <w:t xml:space="preserve"> </w:t>
      </w:r>
      <w:r w:rsidRPr="00C81953">
        <w:t>The</w:t>
      </w:r>
      <w:r w:rsidR="00F00875" w:rsidRPr="00C81953">
        <w:t xml:space="preserve"> </w:t>
      </w:r>
      <w:r w:rsidRPr="00C81953">
        <w:t>Guidelines</w:t>
      </w:r>
      <w:r w:rsidR="00F00875" w:rsidRPr="00C81953">
        <w:t xml:space="preserve"> </w:t>
      </w:r>
      <w:r w:rsidRPr="00C81953">
        <w:t>cover</w:t>
      </w:r>
      <w:r w:rsidR="00F00875" w:rsidRPr="00C81953">
        <w:t xml:space="preserve"> </w:t>
      </w:r>
      <w:r w:rsidRPr="00C81953">
        <w:t>categories</w:t>
      </w:r>
      <w:r w:rsidR="00F00875" w:rsidRPr="00C81953">
        <w:t xml:space="preserve"> </w:t>
      </w:r>
      <w:r w:rsidRPr="00C81953">
        <w:t>of</w:t>
      </w:r>
      <w:r w:rsidR="00F00875" w:rsidRPr="00C81953">
        <w:t xml:space="preserve"> </w:t>
      </w:r>
      <w:r w:rsidRPr="00C81953">
        <w:t>projects,</w:t>
      </w:r>
      <w:r w:rsidR="00F00875" w:rsidRPr="00C81953">
        <w:t xml:space="preserve"> </w:t>
      </w:r>
      <w:r w:rsidRPr="00C81953">
        <w:t>which</w:t>
      </w:r>
      <w:r w:rsidR="00F00875" w:rsidRPr="00C81953">
        <w:t xml:space="preserve"> </w:t>
      </w:r>
      <w:r w:rsidRPr="00C81953">
        <w:t>require</w:t>
      </w:r>
      <w:r w:rsidR="00F00875" w:rsidRPr="00C81953">
        <w:t xml:space="preserve"> </w:t>
      </w:r>
      <w:r w:rsidRPr="00C81953">
        <w:t>different</w:t>
      </w:r>
      <w:r w:rsidR="00F00875" w:rsidRPr="00C81953">
        <w:t xml:space="preserve"> </w:t>
      </w:r>
      <w:r w:rsidRPr="00C81953">
        <w:t>FPIC</w:t>
      </w:r>
      <w:r w:rsidR="00F00875" w:rsidRPr="00C81953">
        <w:t xml:space="preserve"> </w:t>
      </w:r>
      <w:r w:rsidRPr="00C81953">
        <w:t>processes</w:t>
      </w:r>
      <w:r w:rsidR="00F00875" w:rsidRPr="00C81953">
        <w:t xml:space="preserve"> </w:t>
      </w:r>
      <w:r w:rsidRPr="00C81953">
        <w:t>depending</w:t>
      </w:r>
      <w:r w:rsidR="00F00875" w:rsidRPr="00C81953">
        <w:t xml:space="preserve"> </w:t>
      </w:r>
      <w:r w:rsidRPr="00C81953">
        <w:t>on</w:t>
      </w:r>
      <w:r w:rsidR="00F00875" w:rsidRPr="00C81953">
        <w:t xml:space="preserve"> </w:t>
      </w:r>
      <w:r w:rsidRPr="00C81953">
        <w:t>classification</w:t>
      </w:r>
      <w:r w:rsidR="00F00875" w:rsidRPr="00C81953">
        <w:t xml:space="preserve"> </w:t>
      </w:r>
      <w:r w:rsidRPr="00C81953">
        <w:t>of</w:t>
      </w:r>
      <w:r w:rsidR="00F00875" w:rsidRPr="00C81953">
        <w:t xml:space="preserve"> </w:t>
      </w:r>
      <w:r w:rsidRPr="00C81953">
        <w:t>activities</w:t>
      </w:r>
      <w:r w:rsidR="00F00875" w:rsidRPr="00C81953">
        <w:t xml:space="preserve"> </w:t>
      </w:r>
      <w:r w:rsidRPr="00C81953">
        <w:t>such</w:t>
      </w:r>
      <w:r w:rsidR="00F00875" w:rsidRPr="00C81953">
        <w:t xml:space="preserve"> </w:t>
      </w:r>
      <w:r w:rsidRPr="00C81953">
        <w:t>as</w:t>
      </w:r>
      <w:r w:rsidR="00F00875" w:rsidRPr="00C81953">
        <w:t xml:space="preserve"> </w:t>
      </w:r>
      <w:r w:rsidRPr="00C81953">
        <w:rPr>
          <w:bCs/>
        </w:rPr>
        <w:t>Extractive/Intrusive/Large-scale</w:t>
      </w:r>
      <w:r w:rsidR="00F00875" w:rsidRPr="00C81953">
        <w:rPr>
          <w:bCs/>
        </w:rPr>
        <w:t xml:space="preserve"> </w:t>
      </w:r>
      <w:r w:rsidRPr="00C81953">
        <w:rPr>
          <w:bCs/>
        </w:rPr>
        <w:t>projects/</w:t>
      </w:r>
      <w:r w:rsidR="00F00875" w:rsidRPr="00C81953">
        <w:rPr>
          <w:bCs/>
        </w:rPr>
        <w:t xml:space="preserve"> </w:t>
      </w:r>
      <w:r w:rsidRPr="00C81953">
        <w:rPr>
          <w:bCs/>
        </w:rPr>
        <w:t>programs</w:t>
      </w:r>
      <w:r w:rsidR="00F00875" w:rsidRPr="00C81953">
        <w:t xml:space="preserve"> </w:t>
      </w:r>
      <w:r w:rsidR="001F74F9" w:rsidRPr="00C81953">
        <w:t>ii)</w:t>
      </w:r>
      <w:r w:rsidR="001F74F9" w:rsidRPr="00C81953">
        <w:rPr>
          <w:bCs/>
        </w:rPr>
        <w:t xml:space="preserve"> Non</w:t>
      </w:r>
      <w:r w:rsidRPr="00C81953">
        <w:rPr>
          <w:bCs/>
        </w:rPr>
        <w:t>-extractive/small-scale</w:t>
      </w:r>
      <w:r w:rsidR="00F00875" w:rsidRPr="00C81953">
        <w:rPr>
          <w:bCs/>
        </w:rPr>
        <w:t xml:space="preserve"> </w:t>
      </w:r>
      <w:r w:rsidRPr="00C81953">
        <w:rPr>
          <w:bCs/>
        </w:rPr>
        <w:t>projects/programs</w:t>
      </w:r>
      <w:r w:rsidR="00F00875" w:rsidRPr="00C81953">
        <w:t xml:space="preserve"> </w:t>
      </w:r>
      <w:r w:rsidRPr="00C81953">
        <w:t>iii)</w:t>
      </w:r>
      <w:r w:rsidR="00F00875" w:rsidRPr="00C81953">
        <w:t xml:space="preserve"> </w:t>
      </w:r>
      <w:r w:rsidRPr="00C81953">
        <w:rPr>
          <w:bCs/>
        </w:rPr>
        <w:t>Community</w:t>
      </w:r>
      <w:r w:rsidR="00F00875" w:rsidRPr="00C81953">
        <w:rPr>
          <w:bCs/>
        </w:rPr>
        <w:t xml:space="preserve"> </w:t>
      </w:r>
      <w:r w:rsidRPr="00C81953">
        <w:rPr>
          <w:bCs/>
        </w:rPr>
        <w:t>solicited</w:t>
      </w:r>
      <w:r w:rsidR="00F00875" w:rsidRPr="00C81953">
        <w:rPr>
          <w:bCs/>
        </w:rPr>
        <w:t xml:space="preserve"> </w:t>
      </w:r>
      <w:r w:rsidRPr="00C81953">
        <w:rPr>
          <w:bCs/>
        </w:rPr>
        <w:t>or</w:t>
      </w:r>
      <w:r w:rsidR="00F00875" w:rsidRPr="00C81953">
        <w:rPr>
          <w:bCs/>
        </w:rPr>
        <w:t xml:space="preserve"> </w:t>
      </w:r>
      <w:r w:rsidRPr="00C81953">
        <w:rPr>
          <w:bCs/>
        </w:rPr>
        <w:t>initiated</w:t>
      </w:r>
      <w:r w:rsidR="00F00875" w:rsidRPr="00C81953">
        <w:rPr>
          <w:bCs/>
        </w:rPr>
        <w:t xml:space="preserve"> </w:t>
      </w:r>
      <w:r w:rsidRPr="00C81953">
        <w:rPr>
          <w:bCs/>
        </w:rPr>
        <w:t>activities</w:t>
      </w:r>
      <w:r w:rsidR="00F00875" w:rsidRPr="00C81953">
        <w:t xml:space="preserve"> </w:t>
      </w:r>
      <w:r w:rsidRPr="00C81953">
        <w:t>iv)</w:t>
      </w:r>
      <w:r w:rsidR="00F00875" w:rsidRPr="00C81953">
        <w:t xml:space="preserve"> </w:t>
      </w:r>
      <w:r w:rsidRPr="00C81953">
        <w:rPr>
          <w:bCs/>
        </w:rPr>
        <w:t>Government</w:t>
      </w:r>
      <w:r w:rsidR="00F00875" w:rsidRPr="00C81953">
        <w:rPr>
          <w:bCs/>
        </w:rPr>
        <w:t xml:space="preserve"> </w:t>
      </w:r>
      <w:r w:rsidRPr="00C81953">
        <w:rPr>
          <w:bCs/>
        </w:rPr>
        <w:t>projects</w:t>
      </w:r>
      <w:r w:rsidR="00F00875" w:rsidRPr="00C81953">
        <w:t xml:space="preserve"> </w:t>
      </w:r>
      <w:r w:rsidRPr="00C81953">
        <w:t>v)</w:t>
      </w:r>
      <w:r w:rsidR="00F00875" w:rsidRPr="00C81953">
        <w:t xml:space="preserve"> </w:t>
      </w:r>
      <w:r w:rsidRPr="00C81953">
        <w:rPr>
          <w:bCs/>
        </w:rPr>
        <w:t>Foreign-funded</w:t>
      </w:r>
      <w:r w:rsidR="00F00875" w:rsidRPr="00C81953">
        <w:rPr>
          <w:bCs/>
        </w:rPr>
        <w:t xml:space="preserve"> </w:t>
      </w:r>
      <w:r w:rsidRPr="00C81953">
        <w:rPr>
          <w:bCs/>
        </w:rPr>
        <w:t>projects</w:t>
      </w:r>
      <w:r w:rsidR="00F00875" w:rsidRPr="00C81953">
        <w:t xml:space="preserve"> </w:t>
      </w:r>
      <w:r w:rsidRPr="00C81953">
        <w:t>vi)</w:t>
      </w:r>
      <w:r w:rsidR="00F00875" w:rsidRPr="00C81953">
        <w:t xml:space="preserve"> </w:t>
      </w:r>
      <w:r w:rsidRPr="00C81953">
        <w:rPr>
          <w:bCs/>
        </w:rPr>
        <w:t>Exercise</w:t>
      </w:r>
      <w:r w:rsidR="00F00875" w:rsidRPr="00C81953">
        <w:rPr>
          <w:bCs/>
        </w:rPr>
        <w:t xml:space="preserve"> </w:t>
      </w:r>
      <w:r w:rsidRPr="00C81953">
        <w:rPr>
          <w:bCs/>
        </w:rPr>
        <w:t>of</w:t>
      </w:r>
      <w:r w:rsidR="00F00875" w:rsidRPr="00C81953">
        <w:rPr>
          <w:bCs/>
        </w:rPr>
        <w:t xml:space="preserve"> </w:t>
      </w:r>
      <w:r w:rsidRPr="00C81953">
        <w:rPr>
          <w:bCs/>
        </w:rPr>
        <w:t>traditional</w:t>
      </w:r>
      <w:r w:rsidR="00F00875" w:rsidRPr="00C81953">
        <w:rPr>
          <w:bCs/>
        </w:rPr>
        <w:t xml:space="preserve"> </w:t>
      </w:r>
      <w:r w:rsidRPr="00C81953">
        <w:rPr>
          <w:bCs/>
        </w:rPr>
        <w:t>resource</w:t>
      </w:r>
      <w:r w:rsidR="00F00875" w:rsidRPr="00C81953">
        <w:rPr>
          <w:bCs/>
        </w:rPr>
        <w:t xml:space="preserve"> </w:t>
      </w:r>
      <w:r w:rsidRPr="00C81953">
        <w:rPr>
          <w:bCs/>
        </w:rPr>
        <w:t>use</w:t>
      </w:r>
      <w:r w:rsidR="00F00875" w:rsidRPr="00C81953">
        <w:rPr>
          <w:bCs/>
        </w:rPr>
        <w:t xml:space="preserve"> </w:t>
      </w:r>
      <w:r w:rsidRPr="00C81953">
        <w:rPr>
          <w:bCs/>
        </w:rPr>
        <w:t>right.</w:t>
      </w:r>
      <w:r w:rsidR="001D15FE">
        <w:rPr>
          <w:bCs/>
        </w:rPr>
        <w:t xml:space="preserve"> Moreover, the overall </w:t>
      </w:r>
      <w:r w:rsidR="005A6B94">
        <w:rPr>
          <w:bCs/>
        </w:rPr>
        <w:t>FP</w:t>
      </w:r>
      <w:r w:rsidR="001D15FE">
        <w:rPr>
          <w:bCs/>
        </w:rPr>
        <w:t>IC process will be</w:t>
      </w:r>
      <w:r w:rsidR="005A6B94">
        <w:rPr>
          <w:bCs/>
        </w:rPr>
        <w:t xml:space="preserve"> following the overall architecture outlined in the FAO manual for project practitioners</w:t>
      </w:r>
      <w:r w:rsidR="005A6B94">
        <w:rPr>
          <w:rStyle w:val="FootnoteReference"/>
          <w:bCs/>
        </w:rPr>
        <w:footnoteReference w:id="48"/>
      </w:r>
      <w:r w:rsidR="005A6B94">
        <w:rPr>
          <w:bCs/>
        </w:rPr>
        <w:t xml:space="preserve">. </w:t>
      </w:r>
      <w:r w:rsidR="001D15FE">
        <w:rPr>
          <w:bCs/>
        </w:rPr>
        <w:t xml:space="preserve"> </w:t>
      </w:r>
    </w:p>
    <w:p w14:paraId="09B7620D" w14:textId="77777777" w:rsidR="00066C4F" w:rsidRPr="00C81953" w:rsidRDefault="00066C4F" w:rsidP="00066C4F"/>
    <w:p w14:paraId="3F802944" w14:textId="2405151B" w:rsidR="00066C4F" w:rsidRPr="00C81953" w:rsidRDefault="00066C4F" w:rsidP="00066C4F">
      <w:r w:rsidRPr="00C81953">
        <w:rPr>
          <w:rFonts w:cs="Arial"/>
          <w:color w:val="1A1A1A"/>
        </w:rPr>
        <w:t>To</w:t>
      </w:r>
      <w:r w:rsidR="00F00875" w:rsidRPr="00C81953">
        <w:rPr>
          <w:rFonts w:cs="Arial"/>
          <w:color w:val="1A1A1A"/>
        </w:rPr>
        <w:t xml:space="preserve"> </w:t>
      </w:r>
      <w:r w:rsidRPr="00C81953">
        <w:rPr>
          <w:rFonts w:cs="Arial"/>
          <w:color w:val="1A1A1A"/>
        </w:rPr>
        <w:t>determining</w:t>
      </w:r>
      <w:r w:rsidR="00F00875" w:rsidRPr="00C81953">
        <w:rPr>
          <w:rFonts w:cs="Arial"/>
          <w:color w:val="1A1A1A"/>
        </w:rPr>
        <w:t xml:space="preserve"> </w:t>
      </w:r>
      <w:r w:rsidRPr="00C81953">
        <w:rPr>
          <w:rFonts w:cs="Arial"/>
          <w:color w:val="1A1A1A"/>
        </w:rPr>
        <w:t>the</w:t>
      </w:r>
      <w:r w:rsidR="00F00875" w:rsidRPr="00C81953">
        <w:rPr>
          <w:rFonts w:cs="Arial"/>
          <w:color w:val="1A1A1A"/>
        </w:rPr>
        <w:t xml:space="preserve"> </w:t>
      </w:r>
      <w:r w:rsidRPr="00C81953">
        <w:rPr>
          <w:rFonts w:cs="Arial"/>
          <w:color w:val="1A1A1A"/>
        </w:rPr>
        <w:t>process</w:t>
      </w:r>
      <w:r w:rsidR="00F00875" w:rsidRPr="00C81953">
        <w:rPr>
          <w:rFonts w:cs="Arial"/>
          <w:color w:val="1A1A1A"/>
        </w:rPr>
        <w:t xml:space="preserve"> </w:t>
      </w:r>
      <w:r w:rsidRPr="00C81953">
        <w:rPr>
          <w:rFonts w:cs="Arial"/>
          <w:color w:val="1A1A1A"/>
        </w:rPr>
        <w:t>and</w:t>
      </w:r>
      <w:r w:rsidR="00F00875" w:rsidRPr="00C81953">
        <w:rPr>
          <w:rFonts w:cs="Arial"/>
          <w:color w:val="1A1A1A"/>
        </w:rPr>
        <w:t xml:space="preserve"> </w:t>
      </w:r>
      <w:r w:rsidRPr="00C81953">
        <w:rPr>
          <w:rFonts w:cs="Arial"/>
          <w:color w:val="1A1A1A"/>
        </w:rPr>
        <w:t>scope</w:t>
      </w:r>
      <w:r w:rsidR="00F00875" w:rsidRPr="00C81953">
        <w:rPr>
          <w:rFonts w:cs="Arial"/>
          <w:color w:val="1A1A1A"/>
        </w:rPr>
        <w:t xml:space="preserve"> </w:t>
      </w:r>
      <w:r w:rsidRPr="00C81953">
        <w:rPr>
          <w:rFonts w:cs="Arial"/>
          <w:color w:val="1A1A1A"/>
        </w:rPr>
        <w:t>of</w:t>
      </w:r>
      <w:r w:rsidR="00F00875" w:rsidRPr="00C81953">
        <w:rPr>
          <w:rFonts w:cs="Arial"/>
          <w:color w:val="1A1A1A"/>
        </w:rPr>
        <w:t xml:space="preserve"> </w:t>
      </w:r>
      <w:r w:rsidRPr="00C81953">
        <w:rPr>
          <w:rFonts w:cs="Arial"/>
          <w:color w:val="1A1A1A"/>
        </w:rPr>
        <w:t>the</w:t>
      </w:r>
      <w:r w:rsidR="00F00875" w:rsidRPr="00C81953">
        <w:rPr>
          <w:rFonts w:cs="Arial"/>
          <w:color w:val="1A1A1A"/>
        </w:rPr>
        <w:t xml:space="preserve"> </w:t>
      </w:r>
      <w:r w:rsidRPr="00C81953">
        <w:rPr>
          <w:rFonts w:cs="Arial"/>
          <w:color w:val="1A1A1A"/>
        </w:rPr>
        <w:t>required</w:t>
      </w:r>
      <w:r w:rsidR="00F00875" w:rsidRPr="00C81953">
        <w:rPr>
          <w:rFonts w:cs="Arial"/>
          <w:color w:val="1A1A1A"/>
        </w:rPr>
        <w:t xml:space="preserve"> </w:t>
      </w:r>
      <w:r w:rsidRPr="00C81953">
        <w:rPr>
          <w:rFonts w:cs="Arial"/>
          <w:color w:val="1A1A1A"/>
        </w:rPr>
        <w:t>FPIC,</w:t>
      </w:r>
      <w:r w:rsidR="00F00875" w:rsidRPr="00C81953">
        <w:rPr>
          <w:rFonts w:cs="Arial"/>
          <w:color w:val="1A1A1A"/>
        </w:rPr>
        <w:t xml:space="preserve"> </w:t>
      </w:r>
      <w:r w:rsidRPr="00C81953">
        <w:rPr>
          <w:rFonts w:cs="Arial"/>
          <w:color w:val="1A1A1A"/>
        </w:rPr>
        <w:t>project</w:t>
      </w:r>
      <w:r w:rsidR="00F00875" w:rsidRPr="00C81953">
        <w:rPr>
          <w:rFonts w:cs="Arial"/>
          <w:color w:val="1A1A1A"/>
        </w:rPr>
        <w:t xml:space="preserve"> </w:t>
      </w:r>
      <w:r w:rsidRPr="00C81953">
        <w:rPr>
          <w:rFonts w:cs="Arial"/>
          <w:color w:val="1A1A1A"/>
        </w:rPr>
        <w:t>activities</w:t>
      </w:r>
      <w:r w:rsidR="00F00875" w:rsidRPr="00C81953">
        <w:rPr>
          <w:rFonts w:cs="Arial"/>
          <w:color w:val="1A1A1A"/>
        </w:rPr>
        <w:t xml:space="preserve"> </w:t>
      </w:r>
      <w:r w:rsidR="001F74F9" w:rsidRPr="00C81953">
        <w:rPr>
          <w:rFonts w:cs="Arial"/>
          <w:color w:val="1A1A1A"/>
        </w:rPr>
        <w:t>(mostly</w:t>
      </w:r>
      <w:r w:rsidR="00F00875" w:rsidRPr="00C81953">
        <w:rPr>
          <w:rFonts w:cs="Arial"/>
          <w:color w:val="1A1A1A"/>
        </w:rPr>
        <w:t xml:space="preserve"> </w:t>
      </w:r>
      <w:r w:rsidRPr="00C81953">
        <w:rPr>
          <w:rFonts w:cs="Arial"/>
          <w:color w:val="1A1A1A"/>
        </w:rPr>
        <w:t>component</w:t>
      </w:r>
      <w:r w:rsidR="00F00875" w:rsidRPr="00C81953">
        <w:rPr>
          <w:rFonts w:cs="Arial"/>
          <w:color w:val="1A1A1A"/>
        </w:rPr>
        <w:t xml:space="preserve"> </w:t>
      </w:r>
      <w:r w:rsidRPr="00C81953">
        <w:rPr>
          <w:rFonts w:cs="Arial"/>
          <w:color w:val="1A1A1A"/>
        </w:rPr>
        <w:t>2)</w:t>
      </w:r>
      <w:r w:rsidR="00F00875" w:rsidRPr="00C81953">
        <w:rPr>
          <w:rFonts w:cs="Arial"/>
          <w:color w:val="1A1A1A"/>
        </w:rPr>
        <w:t xml:space="preserve"> </w:t>
      </w:r>
      <w:r w:rsidRPr="00C81953">
        <w:rPr>
          <w:rFonts w:cs="Arial"/>
          <w:color w:val="1A1A1A"/>
        </w:rPr>
        <w:t>which</w:t>
      </w:r>
      <w:r w:rsidR="00F00875" w:rsidRPr="00C81953">
        <w:rPr>
          <w:rFonts w:cs="Arial"/>
          <w:color w:val="1A1A1A"/>
        </w:rPr>
        <w:t xml:space="preserve"> </w:t>
      </w:r>
      <w:r w:rsidRPr="00C81953">
        <w:rPr>
          <w:rFonts w:cs="Arial"/>
          <w:color w:val="1A1A1A"/>
        </w:rPr>
        <w:t>directly</w:t>
      </w:r>
      <w:r w:rsidR="00F00875" w:rsidRPr="00C81953">
        <w:rPr>
          <w:rFonts w:cs="Arial"/>
          <w:color w:val="1A1A1A"/>
        </w:rPr>
        <w:t xml:space="preserve"> </w:t>
      </w:r>
      <w:r w:rsidRPr="00C81953">
        <w:rPr>
          <w:rFonts w:cs="Arial"/>
          <w:color w:val="1A1A1A"/>
        </w:rPr>
        <w:t>impact</w:t>
      </w:r>
      <w:r w:rsidR="00F00875" w:rsidRPr="00C81953">
        <w:rPr>
          <w:rFonts w:cs="Arial"/>
          <w:color w:val="1A1A1A"/>
        </w:rPr>
        <w:t xml:space="preserve"> </w:t>
      </w:r>
      <w:r w:rsidRPr="00C81953">
        <w:rPr>
          <w:rFonts w:cs="Arial"/>
          <w:color w:val="1A1A1A"/>
        </w:rPr>
        <w:t>on</w:t>
      </w:r>
      <w:r w:rsidR="00F00875" w:rsidRPr="00C81953">
        <w:rPr>
          <w:rFonts w:cs="Arial"/>
          <w:color w:val="1A1A1A"/>
        </w:rPr>
        <w:t xml:space="preserve"> </w:t>
      </w:r>
      <w:r w:rsidRPr="00C81953">
        <w:rPr>
          <w:rFonts w:cs="Arial"/>
          <w:color w:val="1A1A1A"/>
        </w:rPr>
        <w:t>the</w:t>
      </w:r>
      <w:r w:rsidR="00F00875" w:rsidRPr="00C81953">
        <w:rPr>
          <w:rFonts w:cs="Arial"/>
          <w:color w:val="1A1A1A"/>
        </w:rPr>
        <w:t xml:space="preserve"> </w:t>
      </w:r>
      <w:r w:rsidRPr="00C81953">
        <w:rPr>
          <w:rFonts w:cs="Arial"/>
          <w:color w:val="1A1A1A"/>
        </w:rPr>
        <w:t>ancestral</w:t>
      </w:r>
      <w:r w:rsidR="00F00875" w:rsidRPr="00C81953">
        <w:rPr>
          <w:rFonts w:cs="Arial"/>
          <w:color w:val="1A1A1A"/>
        </w:rPr>
        <w:t xml:space="preserve"> </w:t>
      </w:r>
      <w:r w:rsidRPr="00C81953">
        <w:rPr>
          <w:rFonts w:cs="Arial"/>
          <w:color w:val="1A1A1A"/>
        </w:rPr>
        <w:t>domains</w:t>
      </w:r>
      <w:r w:rsidR="00F00875" w:rsidRPr="00C81953">
        <w:rPr>
          <w:rFonts w:cs="Arial"/>
          <w:color w:val="1A1A1A"/>
        </w:rPr>
        <w:t xml:space="preserve"> </w:t>
      </w:r>
      <w:r w:rsidRPr="00C81953">
        <w:rPr>
          <w:rFonts w:cs="Arial"/>
          <w:color w:val="1A1A1A"/>
        </w:rPr>
        <w:t>and</w:t>
      </w:r>
      <w:r w:rsidR="00F00875" w:rsidRPr="00C81953">
        <w:rPr>
          <w:rFonts w:cs="Arial"/>
          <w:color w:val="1A1A1A"/>
        </w:rPr>
        <w:t xml:space="preserve"> </w:t>
      </w:r>
      <w:r w:rsidRPr="00C81953">
        <w:rPr>
          <w:rFonts w:cs="Arial"/>
          <w:color w:val="1A1A1A"/>
        </w:rPr>
        <w:t>the</w:t>
      </w:r>
      <w:r w:rsidR="00F00875" w:rsidRPr="00C81953">
        <w:rPr>
          <w:rFonts w:cs="Arial"/>
          <w:color w:val="1A1A1A"/>
        </w:rPr>
        <w:t xml:space="preserve"> </w:t>
      </w:r>
      <w:r w:rsidRPr="00C81953">
        <w:rPr>
          <w:rFonts w:cs="Arial"/>
          <w:color w:val="1A1A1A"/>
        </w:rPr>
        <w:t>IPs</w:t>
      </w:r>
      <w:r w:rsidR="00F00875" w:rsidRPr="00C81953">
        <w:rPr>
          <w:rFonts w:cs="Arial"/>
          <w:color w:val="1A1A1A"/>
        </w:rPr>
        <w:t xml:space="preserve"> </w:t>
      </w:r>
      <w:r w:rsidRPr="00C81953">
        <w:rPr>
          <w:rFonts w:cs="Arial"/>
          <w:color w:val="1A1A1A"/>
        </w:rPr>
        <w:t>were</w:t>
      </w:r>
      <w:r w:rsidR="00F00875" w:rsidRPr="00C81953">
        <w:rPr>
          <w:rFonts w:cs="Arial"/>
          <w:color w:val="1A1A1A"/>
        </w:rPr>
        <w:t xml:space="preserve"> </w:t>
      </w:r>
      <w:r w:rsidRPr="00C81953">
        <w:rPr>
          <w:rFonts w:cs="Arial"/>
          <w:color w:val="1A1A1A"/>
        </w:rPr>
        <w:t>assessed.</w:t>
      </w:r>
      <w:r w:rsidR="00F00875" w:rsidRPr="00C81953">
        <w:rPr>
          <w:rFonts w:cs="Arial"/>
          <w:color w:val="1A1A1A"/>
        </w:rPr>
        <w:t xml:space="preserve"> </w:t>
      </w:r>
      <w:r w:rsidRPr="00C81953">
        <w:rPr>
          <w:rFonts w:cs="Arial"/>
          <w:color w:val="1A1A1A"/>
        </w:rPr>
        <w:t>It</w:t>
      </w:r>
      <w:r w:rsidR="00F00875" w:rsidRPr="00C81953">
        <w:rPr>
          <w:rFonts w:cs="Arial"/>
          <w:color w:val="1A1A1A"/>
        </w:rPr>
        <w:t xml:space="preserve"> </w:t>
      </w:r>
      <w:r w:rsidRPr="00C81953">
        <w:rPr>
          <w:rFonts w:cs="Arial"/>
          <w:color w:val="1A1A1A"/>
        </w:rPr>
        <w:t>fits</w:t>
      </w:r>
      <w:r w:rsidR="00F00875" w:rsidRPr="00C81953">
        <w:rPr>
          <w:rFonts w:cs="Arial"/>
          <w:color w:val="1A1A1A"/>
        </w:rPr>
        <w:t xml:space="preserve"> </w:t>
      </w:r>
      <w:r w:rsidRPr="00C81953">
        <w:rPr>
          <w:rFonts w:cs="Arial"/>
          <w:color w:val="1A1A1A"/>
        </w:rPr>
        <w:t>into</w:t>
      </w:r>
      <w:r w:rsidR="00F00875" w:rsidRPr="00C81953">
        <w:rPr>
          <w:rFonts w:cs="Arial"/>
          <w:color w:val="1A1A1A"/>
        </w:rPr>
        <w:t xml:space="preserve"> </w:t>
      </w:r>
      <w:r w:rsidRPr="00C81953">
        <w:rPr>
          <w:rFonts w:cs="Arial"/>
          <w:color w:val="1A1A1A"/>
        </w:rPr>
        <w:t>the</w:t>
      </w:r>
      <w:r w:rsidR="00F00875" w:rsidRPr="00C81953">
        <w:rPr>
          <w:rFonts w:cs="Arial"/>
          <w:color w:val="1A1A1A"/>
        </w:rPr>
        <w:t xml:space="preserve"> </w:t>
      </w:r>
      <w:r w:rsidRPr="00C81953">
        <w:rPr>
          <w:rFonts w:cs="Arial"/>
          <w:color w:val="1A1A1A"/>
        </w:rPr>
        <w:t>classification</w:t>
      </w:r>
      <w:r w:rsidR="00F00875" w:rsidRPr="00C81953">
        <w:rPr>
          <w:rFonts w:cs="Arial"/>
          <w:color w:val="1A1A1A"/>
        </w:rPr>
        <w:t xml:space="preserve"> </w:t>
      </w:r>
      <w:r w:rsidRPr="00C81953">
        <w:rPr>
          <w:rFonts w:cs="Arial"/>
          <w:color w:val="1A1A1A"/>
        </w:rPr>
        <w:t>of</w:t>
      </w:r>
      <w:r w:rsidR="00F00875" w:rsidRPr="00C81953">
        <w:rPr>
          <w:rFonts w:cs="Arial"/>
          <w:color w:val="1A1A1A"/>
        </w:rPr>
        <w:t xml:space="preserve"> </w:t>
      </w:r>
      <w:r w:rsidRPr="00C81953">
        <w:rPr>
          <w:rFonts w:cs="Arial"/>
          <w:color w:val="1A1A1A"/>
        </w:rPr>
        <w:t>the</w:t>
      </w:r>
      <w:r w:rsidR="00F00875" w:rsidRPr="00C81953">
        <w:rPr>
          <w:rFonts w:cs="Arial"/>
          <w:color w:val="1A1A1A"/>
        </w:rPr>
        <w:t xml:space="preserve"> </w:t>
      </w:r>
      <w:r w:rsidRPr="00C81953">
        <w:rPr>
          <w:rFonts w:cs="Arial"/>
          <w:color w:val="1A1A1A"/>
        </w:rPr>
        <w:t>community</w:t>
      </w:r>
      <w:r w:rsidR="00F00875" w:rsidRPr="00C81953">
        <w:rPr>
          <w:rFonts w:cs="Arial"/>
          <w:color w:val="1A1A1A"/>
        </w:rPr>
        <w:t xml:space="preserve"> </w:t>
      </w:r>
      <w:r w:rsidRPr="00C81953">
        <w:rPr>
          <w:rFonts w:cs="Arial"/>
          <w:color w:val="1A1A1A"/>
        </w:rPr>
        <w:t>solicited</w:t>
      </w:r>
      <w:r w:rsidR="00F00875" w:rsidRPr="00C81953">
        <w:rPr>
          <w:rFonts w:cs="Arial"/>
          <w:color w:val="1A1A1A"/>
        </w:rPr>
        <w:t xml:space="preserve"> </w:t>
      </w:r>
      <w:r w:rsidRPr="00C81953">
        <w:rPr>
          <w:rFonts w:cs="Arial"/>
          <w:color w:val="1A1A1A"/>
        </w:rPr>
        <w:t>or</w:t>
      </w:r>
      <w:r w:rsidR="00F00875" w:rsidRPr="00C81953">
        <w:rPr>
          <w:rFonts w:cs="Arial"/>
          <w:color w:val="1A1A1A"/>
        </w:rPr>
        <w:t xml:space="preserve"> </w:t>
      </w:r>
      <w:r w:rsidRPr="00C81953">
        <w:rPr>
          <w:rFonts w:cs="Arial"/>
          <w:color w:val="1A1A1A"/>
        </w:rPr>
        <w:t>initiated</w:t>
      </w:r>
      <w:r w:rsidR="00F00875" w:rsidRPr="00C81953">
        <w:rPr>
          <w:rFonts w:cs="Arial"/>
          <w:color w:val="1A1A1A"/>
        </w:rPr>
        <w:t xml:space="preserve"> </w:t>
      </w:r>
      <w:r w:rsidRPr="00C81953">
        <w:rPr>
          <w:rFonts w:cs="Arial"/>
          <w:color w:val="1A1A1A"/>
        </w:rPr>
        <w:t>activities</w:t>
      </w:r>
      <w:r w:rsidR="00F00875" w:rsidRPr="00C81953">
        <w:rPr>
          <w:rFonts w:cs="Arial"/>
          <w:color w:val="1A1A1A"/>
        </w:rPr>
        <w:t xml:space="preserve"> </w:t>
      </w:r>
      <w:r w:rsidRPr="00C81953">
        <w:rPr>
          <w:rFonts w:cs="Arial"/>
          <w:color w:val="1A1A1A"/>
        </w:rPr>
        <w:t>pursuant</w:t>
      </w:r>
      <w:r w:rsidR="00F00875" w:rsidRPr="00C81953">
        <w:rPr>
          <w:rFonts w:cs="Arial"/>
          <w:color w:val="1A1A1A"/>
        </w:rPr>
        <w:t xml:space="preserve"> </w:t>
      </w:r>
      <w:r w:rsidRPr="00C81953">
        <w:rPr>
          <w:rFonts w:cs="Arial"/>
          <w:color w:val="1A1A1A"/>
        </w:rPr>
        <w:t>to</w:t>
      </w:r>
      <w:r w:rsidR="00F00875" w:rsidRPr="00C81953">
        <w:rPr>
          <w:rFonts w:cs="Arial"/>
          <w:color w:val="1A1A1A"/>
        </w:rPr>
        <w:t xml:space="preserve"> </w:t>
      </w:r>
      <w:r w:rsidRPr="00C81953">
        <w:rPr>
          <w:rFonts w:cs="Arial"/>
          <w:color w:val="1A1A1A"/>
        </w:rPr>
        <w:t>Section</w:t>
      </w:r>
      <w:r w:rsidR="00F00875" w:rsidRPr="00C81953">
        <w:rPr>
          <w:rFonts w:cs="Arial"/>
          <w:color w:val="1A1A1A"/>
        </w:rPr>
        <w:t xml:space="preserve"> </w:t>
      </w:r>
      <w:r w:rsidRPr="00C81953">
        <w:rPr>
          <w:rFonts w:cs="Arial"/>
          <w:color w:val="1A1A1A"/>
        </w:rPr>
        <w:t>39,</w:t>
      </w:r>
      <w:r w:rsidR="00F00875" w:rsidRPr="00C81953">
        <w:rPr>
          <w:rFonts w:cs="Arial"/>
          <w:color w:val="1A1A1A"/>
        </w:rPr>
        <w:t xml:space="preserve"> </w:t>
      </w:r>
      <w:r w:rsidRPr="00C81953">
        <w:t>2012</w:t>
      </w:r>
      <w:r w:rsidR="00F00875" w:rsidRPr="00C81953">
        <w:t xml:space="preserve"> </w:t>
      </w:r>
      <w:r w:rsidRPr="00C81953">
        <w:t>FPIC</w:t>
      </w:r>
      <w:r w:rsidR="00F00875" w:rsidRPr="00C81953">
        <w:t xml:space="preserve"> </w:t>
      </w:r>
      <w:r w:rsidRPr="00C81953">
        <w:t>Guidelines</w:t>
      </w:r>
      <w:r w:rsidRPr="00C81953">
        <w:rPr>
          <w:u w:val="single"/>
        </w:rPr>
        <w:t>.</w:t>
      </w:r>
      <w:r w:rsidR="00F00875" w:rsidRPr="00C81953">
        <w:rPr>
          <w:u w:val="single"/>
        </w:rPr>
        <w:t xml:space="preserve"> </w:t>
      </w:r>
      <w:r w:rsidRPr="00C81953">
        <w:t>Community-Solicited</w:t>
      </w:r>
      <w:r w:rsidR="00F00875" w:rsidRPr="00C81953">
        <w:t xml:space="preserve"> </w:t>
      </w:r>
      <w:r w:rsidRPr="00C81953">
        <w:t>or</w:t>
      </w:r>
      <w:r w:rsidR="00F00875" w:rsidRPr="00C81953">
        <w:t xml:space="preserve"> </w:t>
      </w:r>
      <w:r w:rsidRPr="00C81953">
        <w:t>Initiated</w:t>
      </w:r>
      <w:r w:rsidR="00F00875" w:rsidRPr="00C81953">
        <w:t xml:space="preserve"> </w:t>
      </w:r>
      <w:r w:rsidRPr="00C81953">
        <w:t>Activities</w:t>
      </w:r>
      <w:r w:rsidR="00F00875" w:rsidRPr="00C81953">
        <w:t xml:space="preserve"> </w:t>
      </w:r>
      <w:r w:rsidRPr="00C81953">
        <w:t>are</w:t>
      </w:r>
      <w:r w:rsidR="00F00875" w:rsidRPr="00C81953">
        <w:t xml:space="preserve"> </w:t>
      </w:r>
      <w:r w:rsidRPr="00C81953">
        <w:t>described</w:t>
      </w:r>
      <w:r w:rsidR="00F00875" w:rsidRPr="00C81953">
        <w:t xml:space="preserve"> </w:t>
      </w:r>
      <w:r w:rsidRPr="00C81953">
        <w:t>as:</w:t>
      </w:r>
    </w:p>
    <w:p w14:paraId="32BBF8FC" w14:textId="61BBD920" w:rsidR="00066C4F" w:rsidRPr="00C81953" w:rsidRDefault="00066C4F" w:rsidP="006534D8">
      <w:pPr>
        <w:rPr>
          <w:i/>
        </w:rPr>
      </w:pPr>
      <w:r w:rsidRPr="00C81953">
        <w:rPr>
          <w:i/>
        </w:rPr>
        <w:t>Programs,</w:t>
      </w:r>
      <w:r w:rsidR="00F00875" w:rsidRPr="00C81953">
        <w:rPr>
          <w:i/>
        </w:rPr>
        <w:t xml:space="preserve"> </w:t>
      </w:r>
      <w:r w:rsidRPr="00C81953">
        <w:rPr>
          <w:i/>
        </w:rPr>
        <w:t>projects</w:t>
      </w:r>
      <w:r w:rsidR="00F00875" w:rsidRPr="00C81953">
        <w:rPr>
          <w:i/>
        </w:rPr>
        <w:t xml:space="preserve"> </w:t>
      </w:r>
      <w:r w:rsidRPr="00C81953">
        <w:rPr>
          <w:i/>
        </w:rPr>
        <w:t>and</w:t>
      </w:r>
      <w:r w:rsidR="00F00875" w:rsidRPr="00C81953">
        <w:rPr>
          <w:i/>
        </w:rPr>
        <w:t xml:space="preserve"> </w:t>
      </w:r>
      <w:r w:rsidRPr="00C81953">
        <w:rPr>
          <w:i/>
        </w:rPr>
        <w:t>activities</w:t>
      </w:r>
      <w:r w:rsidR="00F00875" w:rsidRPr="00C81953">
        <w:rPr>
          <w:i/>
        </w:rPr>
        <w:t xml:space="preserve"> </w:t>
      </w:r>
      <w:r w:rsidRPr="00C81953">
        <w:rPr>
          <w:i/>
        </w:rPr>
        <w:t>solicited</w:t>
      </w:r>
      <w:r w:rsidR="00F00875" w:rsidRPr="00C81953">
        <w:rPr>
          <w:i/>
        </w:rPr>
        <w:t xml:space="preserve"> </w:t>
      </w:r>
      <w:r w:rsidRPr="00C81953">
        <w:rPr>
          <w:i/>
        </w:rPr>
        <w:t>or</w:t>
      </w:r>
      <w:r w:rsidR="00F00875" w:rsidRPr="00C81953">
        <w:rPr>
          <w:i/>
        </w:rPr>
        <w:t xml:space="preserve"> </w:t>
      </w:r>
      <w:r w:rsidRPr="00C81953">
        <w:rPr>
          <w:i/>
        </w:rPr>
        <w:t>initiated</w:t>
      </w:r>
      <w:r w:rsidR="00F00875" w:rsidRPr="00C81953">
        <w:rPr>
          <w:i/>
        </w:rPr>
        <w:t xml:space="preserve"> </w:t>
      </w:r>
      <w:r w:rsidRPr="00C81953">
        <w:rPr>
          <w:i/>
        </w:rPr>
        <w:t>by</w:t>
      </w:r>
      <w:r w:rsidR="00F00875" w:rsidRPr="00C81953">
        <w:rPr>
          <w:i/>
        </w:rPr>
        <w:t xml:space="preserve"> </w:t>
      </w:r>
      <w:r w:rsidRPr="00C81953">
        <w:rPr>
          <w:i/>
        </w:rPr>
        <w:t>the</w:t>
      </w:r>
      <w:r w:rsidR="00F00875" w:rsidRPr="00C81953">
        <w:rPr>
          <w:i/>
        </w:rPr>
        <w:t xml:space="preserve"> </w:t>
      </w:r>
      <w:r w:rsidRPr="00C81953">
        <w:rPr>
          <w:i/>
        </w:rPr>
        <w:t>concerned</w:t>
      </w:r>
      <w:r w:rsidR="00F00875" w:rsidRPr="00C81953">
        <w:rPr>
          <w:i/>
        </w:rPr>
        <w:t xml:space="preserve"> </w:t>
      </w:r>
      <w:r w:rsidRPr="00C81953">
        <w:rPr>
          <w:i/>
        </w:rPr>
        <w:t>ICCs/IPs</w:t>
      </w:r>
      <w:r w:rsidR="00F00875" w:rsidRPr="00C81953">
        <w:rPr>
          <w:i/>
        </w:rPr>
        <w:t xml:space="preserve"> </w:t>
      </w:r>
      <w:r w:rsidRPr="00C81953">
        <w:rPr>
          <w:i/>
        </w:rPr>
        <w:t>themselves</w:t>
      </w:r>
      <w:r w:rsidR="00F00875" w:rsidRPr="00C81953">
        <w:rPr>
          <w:i/>
        </w:rPr>
        <w:t xml:space="preserve"> </w:t>
      </w:r>
      <w:r w:rsidRPr="00C81953">
        <w:rPr>
          <w:i/>
        </w:rPr>
        <w:t>where</w:t>
      </w:r>
      <w:r w:rsidR="00F00875" w:rsidRPr="00C81953">
        <w:rPr>
          <w:i/>
        </w:rPr>
        <w:t xml:space="preserve"> </w:t>
      </w:r>
      <w:r w:rsidRPr="00C81953">
        <w:rPr>
          <w:i/>
        </w:rPr>
        <w:t>the</w:t>
      </w:r>
      <w:r w:rsidR="00F00875" w:rsidRPr="00C81953">
        <w:rPr>
          <w:i/>
        </w:rPr>
        <w:t xml:space="preserve"> </w:t>
      </w:r>
      <w:r w:rsidRPr="00C81953">
        <w:rPr>
          <w:i/>
        </w:rPr>
        <w:t>activity</w:t>
      </w:r>
      <w:r w:rsidR="00F00875" w:rsidRPr="00C81953">
        <w:rPr>
          <w:i/>
        </w:rPr>
        <w:t xml:space="preserve"> </w:t>
      </w:r>
      <w:r w:rsidRPr="00C81953">
        <w:rPr>
          <w:i/>
        </w:rPr>
        <w:t>is</w:t>
      </w:r>
      <w:r w:rsidR="00F00875" w:rsidRPr="00C81953">
        <w:rPr>
          <w:i/>
        </w:rPr>
        <w:t xml:space="preserve"> </w:t>
      </w:r>
      <w:r w:rsidRPr="00C81953">
        <w:rPr>
          <w:i/>
        </w:rPr>
        <w:t>strictly</w:t>
      </w:r>
      <w:r w:rsidR="00F00875" w:rsidRPr="00C81953">
        <w:rPr>
          <w:i/>
        </w:rPr>
        <w:t xml:space="preserve"> </w:t>
      </w:r>
      <w:r w:rsidRPr="00C81953">
        <w:rPr>
          <w:i/>
        </w:rPr>
        <w:t>for</w:t>
      </w:r>
      <w:r w:rsidR="00F00875" w:rsidRPr="00C81953">
        <w:rPr>
          <w:i/>
        </w:rPr>
        <w:t xml:space="preserve"> </w:t>
      </w:r>
      <w:r w:rsidRPr="00C81953">
        <w:rPr>
          <w:i/>
        </w:rPr>
        <w:t>the</w:t>
      </w:r>
      <w:r w:rsidR="00F00875" w:rsidRPr="00C81953">
        <w:rPr>
          <w:i/>
        </w:rPr>
        <w:t xml:space="preserve"> </w:t>
      </w:r>
      <w:r w:rsidRPr="00C81953">
        <w:rPr>
          <w:i/>
        </w:rPr>
        <w:t>delivery</w:t>
      </w:r>
      <w:r w:rsidR="00F00875" w:rsidRPr="00C81953">
        <w:rPr>
          <w:i/>
        </w:rPr>
        <w:t xml:space="preserve"> </w:t>
      </w:r>
      <w:r w:rsidRPr="00C81953">
        <w:rPr>
          <w:i/>
        </w:rPr>
        <w:t>of</w:t>
      </w:r>
      <w:r w:rsidR="00F00875" w:rsidRPr="00C81953">
        <w:rPr>
          <w:i/>
        </w:rPr>
        <w:t xml:space="preserve"> </w:t>
      </w:r>
      <w:r w:rsidRPr="00C81953">
        <w:rPr>
          <w:i/>
        </w:rPr>
        <w:t>basic</w:t>
      </w:r>
      <w:r w:rsidR="00F00875" w:rsidRPr="00C81953">
        <w:rPr>
          <w:i/>
        </w:rPr>
        <w:t xml:space="preserve"> </w:t>
      </w:r>
      <w:r w:rsidRPr="00C81953">
        <w:rPr>
          <w:i/>
        </w:rPr>
        <w:t>services</w:t>
      </w:r>
      <w:r w:rsidR="00F00875" w:rsidRPr="00C81953">
        <w:rPr>
          <w:i/>
        </w:rPr>
        <w:t xml:space="preserve"> </w:t>
      </w:r>
      <w:r w:rsidRPr="00C81953">
        <w:rPr>
          <w:i/>
        </w:rPr>
        <w:t>to</w:t>
      </w:r>
      <w:r w:rsidR="00F00875" w:rsidRPr="00C81953">
        <w:rPr>
          <w:i/>
        </w:rPr>
        <w:t xml:space="preserve"> </w:t>
      </w:r>
      <w:r w:rsidRPr="00C81953">
        <w:rPr>
          <w:i/>
        </w:rPr>
        <w:t>be</w:t>
      </w:r>
      <w:r w:rsidR="00F00875" w:rsidRPr="00C81953">
        <w:rPr>
          <w:i/>
        </w:rPr>
        <w:t xml:space="preserve"> </w:t>
      </w:r>
      <w:r w:rsidRPr="00C81953">
        <w:rPr>
          <w:i/>
        </w:rPr>
        <w:t>undertaken</w:t>
      </w:r>
      <w:r w:rsidR="00F00875" w:rsidRPr="00C81953">
        <w:rPr>
          <w:i/>
        </w:rPr>
        <w:t xml:space="preserve"> </w:t>
      </w:r>
      <w:r w:rsidRPr="00C81953">
        <w:rPr>
          <w:i/>
        </w:rPr>
        <w:t>within</w:t>
      </w:r>
      <w:r w:rsidR="00F00875" w:rsidRPr="00C81953">
        <w:rPr>
          <w:i/>
        </w:rPr>
        <w:t xml:space="preserve"> </w:t>
      </w:r>
      <w:r w:rsidRPr="00C81953">
        <w:rPr>
          <w:i/>
        </w:rPr>
        <w:t>or</w:t>
      </w:r>
      <w:r w:rsidR="00F00875" w:rsidRPr="00C81953">
        <w:rPr>
          <w:i/>
        </w:rPr>
        <w:t xml:space="preserve"> </w:t>
      </w:r>
      <w:r w:rsidRPr="00C81953">
        <w:rPr>
          <w:i/>
        </w:rPr>
        <w:t>affecting</w:t>
      </w:r>
      <w:r w:rsidR="00F00875" w:rsidRPr="00C81953">
        <w:rPr>
          <w:i/>
        </w:rPr>
        <w:t xml:space="preserve"> </w:t>
      </w:r>
      <w:r w:rsidRPr="00C81953">
        <w:rPr>
          <w:i/>
        </w:rPr>
        <w:t>the</w:t>
      </w:r>
      <w:r w:rsidR="00F00875" w:rsidRPr="00C81953">
        <w:rPr>
          <w:i/>
        </w:rPr>
        <w:t xml:space="preserve"> </w:t>
      </w:r>
      <w:r w:rsidRPr="00C81953">
        <w:rPr>
          <w:i/>
        </w:rPr>
        <w:t>ancestral</w:t>
      </w:r>
      <w:r w:rsidR="00F00875" w:rsidRPr="00C81953">
        <w:rPr>
          <w:i/>
        </w:rPr>
        <w:t xml:space="preserve"> </w:t>
      </w:r>
      <w:r w:rsidRPr="00C81953">
        <w:rPr>
          <w:i/>
        </w:rPr>
        <w:t>domain,</w:t>
      </w:r>
      <w:r w:rsidR="00F00875" w:rsidRPr="00C81953">
        <w:rPr>
          <w:i/>
        </w:rPr>
        <w:t xml:space="preserve"> </w:t>
      </w:r>
      <w:r w:rsidRPr="00C81953">
        <w:rPr>
          <w:i/>
        </w:rPr>
        <w:t>do</w:t>
      </w:r>
      <w:r w:rsidR="00F00875" w:rsidRPr="00C81953">
        <w:rPr>
          <w:i/>
        </w:rPr>
        <w:t xml:space="preserve"> </w:t>
      </w:r>
      <w:r w:rsidRPr="00C81953">
        <w:rPr>
          <w:i/>
        </w:rPr>
        <w:t>not</w:t>
      </w:r>
      <w:r w:rsidR="00F00875" w:rsidRPr="00C81953">
        <w:rPr>
          <w:i/>
        </w:rPr>
        <w:t xml:space="preserve"> </w:t>
      </w:r>
      <w:r w:rsidRPr="00C81953">
        <w:rPr>
          <w:i/>
        </w:rPr>
        <w:t>require</w:t>
      </w:r>
      <w:r w:rsidR="00F00875" w:rsidRPr="00C81953">
        <w:rPr>
          <w:i/>
        </w:rPr>
        <w:t xml:space="preserve"> </w:t>
      </w:r>
      <w:r w:rsidRPr="00C81953">
        <w:rPr>
          <w:i/>
        </w:rPr>
        <w:t>compliance</w:t>
      </w:r>
      <w:r w:rsidR="00F00875" w:rsidRPr="00C81953">
        <w:rPr>
          <w:i/>
        </w:rPr>
        <w:t xml:space="preserve"> </w:t>
      </w:r>
      <w:r w:rsidRPr="00C81953">
        <w:rPr>
          <w:i/>
        </w:rPr>
        <w:t>with</w:t>
      </w:r>
      <w:r w:rsidR="00F00875" w:rsidRPr="00C81953">
        <w:rPr>
          <w:i/>
        </w:rPr>
        <w:t xml:space="preserve"> </w:t>
      </w:r>
      <w:r w:rsidRPr="00C81953">
        <w:rPr>
          <w:i/>
        </w:rPr>
        <w:t>the</w:t>
      </w:r>
      <w:r w:rsidR="00F00875" w:rsidRPr="00C81953">
        <w:rPr>
          <w:i/>
        </w:rPr>
        <w:t xml:space="preserve"> </w:t>
      </w:r>
      <w:r w:rsidRPr="00C81953">
        <w:rPr>
          <w:i/>
        </w:rPr>
        <w:t>FBI/FPIC</w:t>
      </w:r>
      <w:r w:rsidR="00F00875" w:rsidRPr="00C81953">
        <w:rPr>
          <w:i/>
        </w:rPr>
        <w:t xml:space="preserve"> </w:t>
      </w:r>
      <w:r w:rsidRPr="00C81953">
        <w:rPr>
          <w:i/>
        </w:rPr>
        <w:t>requirement</w:t>
      </w:r>
      <w:r w:rsidR="00F00875" w:rsidRPr="00C81953">
        <w:rPr>
          <w:i/>
        </w:rPr>
        <w:t xml:space="preserve"> </w:t>
      </w:r>
      <w:r w:rsidRPr="00C81953">
        <w:rPr>
          <w:i/>
        </w:rPr>
        <w:t>as</w:t>
      </w:r>
      <w:r w:rsidR="00F00875" w:rsidRPr="00C81953">
        <w:rPr>
          <w:i/>
        </w:rPr>
        <w:t xml:space="preserve"> </w:t>
      </w:r>
      <w:r w:rsidRPr="00C81953">
        <w:rPr>
          <w:i/>
        </w:rPr>
        <w:t>provided</w:t>
      </w:r>
      <w:r w:rsidR="00F00875" w:rsidRPr="00C81953">
        <w:rPr>
          <w:i/>
        </w:rPr>
        <w:t xml:space="preserve"> </w:t>
      </w:r>
      <w:r w:rsidRPr="00C81953">
        <w:rPr>
          <w:i/>
        </w:rPr>
        <w:t>in</w:t>
      </w:r>
      <w:r w:rsidR="00F00875" w:rsidRPr="00C81953">
        <w:rPr>
          <w:i/>
        </w:rPr>
        <w:t xml:space="preserve"> </w:t>
      </w:r>
      <w:r w:rsidRPr="00C81953">
        <w:rPr>
          <w:i/>
        </w:rPr>
        <w:t>this</w:t>
      </w:r>
      <w:r w:rsidR="00F00875" w:rsidRPr="00C81953">
        <w:rPr>
          <w:i/>
        </w:rPr>
        <w:t xml:space="preserve"> </w:t>
      </w:r>
      <w:r w:rsidRPr="00C81953">
        <w:rPr>
          <w:i/>
        </w:rPr>
        <w:t>Guidelines,</w:t>
      </w:r>
      <w:r w:rsidR="00F00875" w:rsidRPr="00C81953">
        <w:rPr>
          <w:i/>
        </w:rPr>
        <w:t xml:space="preserve"> </w:t>
      </w:r>
      <w:r w:rsidRPr="00C81953">
        <w:rPr>
          <w:i/>
        </w:rPr>
        <w:t>however,</w:t>
      </w:r>
      <w:r w:rsidR="00F00875" w:rsidRPr="00C81953">
        <w:rPr>
          <w:i/>
        </w:rPr>
        <w:t xml:space="preserve"> </w:t>
      </w:r>
      <w:r w:rsidRPr="00C81953">
        <w:rPr>
          <w:i/>
        </w:rPr>
        <w:t>they</w:t>
      </w:r>
      <w:r w:rsidR="00F00875" w:rsidRPr="00C81953">
        <w:rPr>
          <w:i/>
        </w:rPr>
        <w:t xml:space="preserve"> </w:t>
      </w:r>
      <w:r w:rsidRPr="00C81953">
        <w:rPr>
          <w:i/>
        </w:rPr>
        <w:t>shall</w:t>
      </w:r>
      <w:r w:rsidR="00F00875" w:rsidRPr="00C81953">
        <w:rPr>
          <w:i/>
        </w:rPr>
        <w:t xml:space="preserve"> </w:t>
      </w:r>
      <w:r w:rsidRPr="00C81953">
        <w:rPr>
          <w:i/>
        </w:rPr>
        <w:t>be</w:t>
      </w:r>
      <w:r w:rsidR="00F00875" w:rsidRPr="00C81953">
        <w:rPr>
          <w:i/>
        </w:rPr>
        <w:t xml:space="preserve"> </w:t>
      </w:r>
      <w:r w:rsidRPr="00C81953">
        <w:rPr>
          <w:i/>
        </w:rPr>
        <w:t>subjected</w:t>
      </w:r>
      <w:r w:rsidR="00F00875" w:rsidRPr="00C81953">
        <w:rPr>
          <w:i/>
        </w:rPr>
        <w:t xml:space="preserve"> </w:t>
      </w:r>
      <w:r w:rsidRPr="00C81953">
        <w:rPr>
          <w:i/>
        </w:rPr>
        <w:t>to</w:t>
      </w:r>
      <w:r w:rsidR="00F00875" w:rsidRPr="00C81953">
        <w:rPr>
          <w:i/>
        </w:rPr>
        <w:t xml:space="preserve"> </w:t>
      </w:r>
      <w:r w:rsidRPr="00C81953">
        <w:rPr>
          <w:i/>
        </w:rPr>
        <w:t>a</w:t>
      </w:r>
      <w:r w:rsidR="00F00875" w:rsidRPr="00C81953">
        <w:rPr>
          <w:i/>
        </w:rPr>
        <w:t xml:space="preserve"> </w:t>
      </w:r>
      <w:r w:rsidRPr="00C81953">
        <w:rPr>
          <w:i/>
        </w:rPr>
        <w:t>validation</w:t>
      </w:r>
      <w:r w:rsidR="00F00875" w:rsidRPr="00C81953">
        <w:rPr>
          <w:i/>
        </w:rPr>
        <w:t xml:space="preserve"> </w:t>
      </w:r>
      <w:r w:rsidRPr="00C81953">
        <w:rPr>
          <w:i/>
        </w:rPr>
        <w:t>process</w:t>
      </w:r>
      <w:r w:rsidR="00F00875" w:rsidRPr="00C81953">
        <w:rPr>
          <w:i/>
        </w:rPr>
        <w:t xml:space="preserve"> </w:t>
      </w:r>
      <w:r w:rsidRPr="00C81953">
        <w:rPr>
          <w:i/>
        </w:rPr>
        <w:t>where</w:t>
      </w:r>
      <w:r w:rsidR="00F00875" w:rsidRPr="00C81953">
        <w:rPr>
          <w:i/>
        </w:rPr>
        <w:t xml:space="preserve"> </w:t>
      </w:r>
      <w:r w:rsidRPr="00C81953">
        <w:rPr>
          <w:i/>
        </w:rPr>
        <w:t>the</w:t>
      </w:r>
      <w:r w:rsidR="00F00875" w:rsidRPr="00C81953">
        <w:rPr>
          <w:i/>
        </w:rPr>
        <w:t xml:space="preserve"> </w:t>
      </w:r>
      <w:r w:rsidRPr="00C81953">
        <w:rPr>
          <w:i/>
        </w:rPr>
        <w:t>following</w:t>
      </w:r>
      <w:r w:rsidR="00F00875" w:rsidRPr="00C81953">
        <w:rPr>
          <w:i/>
        </w:rPr>
        <w:t xml:space="preserve"> </w:t>
      </w:r>
      <w:r w:rsidRPr="00C81953">
        <w:rPr>
          <w:i/>
        </w:rPr>
        <w:t>shall</w:t>
      </w:r>
      <w:r w:rsidR="00F00875" w:rsidRPr="00C81953">
        <w:rPr>
          <w:i/>
        </w:rPr>
        <w:t xml:space="preserve"> </w:t>
      </w:r>
      <w:r w:rsidRPr="00C81953">
        <w:rPr>
          <w:i/>
        </w:rPr>
        <w:t>be</w:t>
      </w:r>
      <w:r w:rsidR="00F00875" w:rsidRPr="00C81953">
        <w:rPr>
          <w:i/>
        </w:rPr>
        <w:t xml:space="preserve"> </w:t>
      </w:r>
      <w:r w:rsidRPr="00C81953">
        <w:rPr>
          <w:i/>
        </w:rPr>
        <w:t>determined:</w:t>
      </w:r>
    </w:p>
    <w:p w14:paraId="704BA8DF" w14:textId="600E687D" w:rsidR="00066C4F" w:rsidRPr="00C81953" w:rsidRDefault="00066C4F" w:rsidP="004E6C75">
      <w:pPr>
        <w:pStyle w:val="ListParagraph"/>
        <w:numPr>
          <w:ilvl w:val="0"/>
          <w:numId w:val="87"/>
        </w:numPr>
        <w:rPr>
          <w:i/>
        </w:rPr>
      </w:pPr>
      <w:r w:rsidRPr="00C81953">
        <w:rPr>
          <w:i/>
        </w:rPr>
        <w:t>The</w:t>
      </w:r>
      <w:r w:rsidR="00F00875" w:rsidRPr="00C81953">
        <w:rPr>
          <w:i/>
        </w:rPr>
        <w:t xml:space="preserve"> </w:t>
      </w:r>
      <w:r w:rsidRPr="00C81953">
        <w:rPr>
          <w:i/>
        </w:rPr>
        <w:t>ICC,</w:t>
      </w:r>
      <w:r w:rsidR="00F00875" w:rsidRPr="00C81953">
        <w:rPr>
          <w:i/>
        </w:rPr>
        <w:t xml:space="preserve"> </w:t>
      </w:r>
      <w:r w:rsidRPr="00C81953">
        <w:rPr>
          <w:i/>
        </w:rPr>
        <w:t>in</w:t>
      </w:r>
      <w:r w:rsidR="00F00875" w:rsidRPr="00C81953">
        <w:rPr>
          <w:i/>
        </w:rPr>
        <w:t xml:space="preserve"> </w:t>
      </w:r>
      <w:r w:rsidRPr="00C81953">
        <w:rPr>
          <w:i/>
        </w:rPr>
        <w:t>fact,</w:t>
      </w:r>
      <w:r w:rsidR="00F00875" w:rsidRPr="00C81953">
        <w:rPr>
          <w:i/>
        </w:rPr>
        <w:t xml:space="preserve"> </w:t>
      </w:r>
      <w:r w:rsidRPr="00C81953">
        <w:rPr>
          <w:i/>
        </w:rPr>
        <w:t>voluntarily</w:t>
      </w:r>
      <w:r w:rsidR="00F00875" w:rsidRPr="00C81953">
        <w:rPr>
          <w:i/>
        </w:rPr>
        <w:t xml:space="preserve"> </w:t>
      </w:r>
      <w:r w:rsidRPr="00C81953">
        <w:rPr>
          <w:i/>
        </w:rPr>
        <w:t>solicited</w:t>
      </w:r>
      <w:r w:rsidR="00F00875" w:rsidRPr="00C81953">
        <w:rPr>
          <w:i/>
        </w:rPr>
        <w:t xml:space="preserve"> </w:t>
      </w:r>
      <w:r w:rsidRPr="00C81953">
        <w:rPr>
          <w:i/>
        </w:rPr>
        <w:t>or</w:t>
      </w:r>
      <w:r w:rsidR="00F00875" w:rsidRPr="00C81953">
        <w:rPr>
          <w:i/>
        </w:rPr>
        <w:t xml:space="preserve"> </w:t>
      </w:r>
      <w:r w:rsidRPr="00C81953">
        <w:rPr>
          <w:i/>
        </w:rPr>
        <w:t>initiated</w:t>
      </w:r>
      <w:r w:rsidR="00F00875" w:rsidRPr="00C81953">
        <w:rPr>
          <w:i/>
        </w:rPr>
        <w:t xml:space="preserve"> </w:t>
      </w:r>
      <w:r w:rsidRPr="00C81953">
        <w:rPr>
          <w:i/>
        </w:rPr>
        <w:t>the</w:t>
      </w:r>
      <w:r w:rsidR="00F00875" w:rsidRPr="00C81953">
        <w:rPr>
          <w:i/>
        </w:rPr>
        <w:t xml:space="preserve"> </w:t>
      </w:r>
      <w:r w:rsidRPr="00C81953">
        <w:rPr>
          <w:i/>
        </w:rPr>
        <w:t>plan,</w:t>
      </w:r>
      <w:r w:rsidR="00F00875" w:rsidRPr="00C81953">
        <w:rPr>
          <w:i/>
        </w:rPr>
        <w:t xml:space="preserve"> </w:t>
      </w:r>
      <w:r w:rsidRPr="00C81953">
        <w:rPr>
          <w:i/>
        </w:rPr>
        <w:t>program,</w:t>
      </w:r>
      <w:r w:rsidR="00F00875" w:rsidRPr="00C81953">
        <w:rPr>
          <w:i/>
        </w:rPr>
        <w:t xml:space="preserve"> </w:t>
      </w:r>
      <w:r w:rsidRPr="00C81953">
        <w:rPr>
          <w:i/>
        </w:rPr>
        <w:t>project</w:t>
      </w:r>
      <w:r w:rsidR="00F00875" w:rsidRPr="00C81953">
        <w:rPr>
          <w:i/>
        </w:rPr>
        <w:t xml:space="preserve"> </w:t>
      </w:r>
      <w:r w:rsidRPr="00C81953">
        <w:rPr>
          <w:i/>
        </w:rPr>
        <w:t>or</w:t>
      </w:r>
      <w:r w:rsidR="00F00875" w:rsidRPr="00C81953">
        <w:rPr>
          <w:i/>
        </w:rPr>
        <w:t xml:space="preserve"> </w:t>
      </w:r>
      <w:r w:rsidRPr="00C81953">
        <w:rPr>
          <w:i/>
        </w:rPr>
        <w:t>activity</w:t>
      </w:r>
      <w:r w:rsidR="00F00875" w:rsidRPr="00C81953">
        <w:rPr>
          <w:i/>
        </w:rPr>
        <w:t xml:space="preserve"> </w:t>
      </w:r>
      <w:r w:rsidRPr="00C81953">
        <w:rPr>
          <w:i/>
        </w:rPr>
        <w:t>to</w:t>
      </w:r>
      <w:r w:rsidR="00F00875" w:rsidRPr="00C81953">
        <w:rPr>
          <w:i/>
        </w:rPr>
        <w:t xml:space="preserve"> </w:t>
      </w:r>
      <w:r w:rsidRPr="00C81953">
        <w:rPr>
          <w:i/>
        </w:rPr>
        <w:t>be</w:t>
      </w:r>
      <w:r w:rsidR="00F00875" w:rsidRPr="00C81953">
        <w:rPr>
          <w:i/>
        </w:rPr>
        <w:t xml:space="preserve"> </w:t>
      </w:r>
      <w:r w:rsidRPr="00C81953">
        <w:rPr>
          <w:i/>
        </w:rPr>
        <w:t>undertaken;</w:t>
      </w:r>
      <w:r w:rsidR="00F00875" w:rsidRPr="00C81953">
        <w:rPr>
          <w:i/>
        </w:rPr>
        <w:t xml:space="preserve"> </w:t>
      </w:r>
    </w:p>
    <w:p w14:paraId="219A5E3C" w14:textId="11178685" w:rsidR="00066C4F" w:rsidRPr="00C81953" w:rsidRDefault="00066C4F" w:rsidP="004E6C75">
      <w:pPr>
        <w:pStyle w:val="ListParagraph"/>
        <w:numPr>
          <w:ilvl w:val="0"/>
          <w:numId w:val="87"/>
        </w:numPr>
        <w:rPr>
          <w:i/>
        </w:rPr>
      </w:pPr>
      <w:r w:rsidRPr="00C81953">
        <w:rPr>
          <w:i/>
        </w:rPr>
        <w:t>The</w:t>
      </w:r>
      <w:r w:rsidR="00F00875" w:rsidRPr="00C81953">
        <w:rPr>
          <w:i/>
        </w:rPr>
        <w:t xml:space="preserve"> </w:t>
      </w:r>
      <w:r w:rsidRPr="00C81953">
        <w:rPr>
          <w:i/>
        </w:rPr>
        <w:t>plan,</w:t>
      </w:r>
      <w:r w:rsidR="00F00875" w:rsidRPr="00C81953">
        <w:rPr>
          <w:i/>
        </w:rPr>
        <w:t xml:space="preserve"> </w:t>
      </w:r>
      <w:r w:rsidRPr="00C81953">
        <w:rPr>
          <w:i/>
        </w:rPr>
        <w:t>program,</w:t>
      </w:r>
      <w:r w:rsidR="00F00875" w:rsidRPr="00C81953">
        <w:rPr>
          <w:i/>
        </w:rPr>
        <w:t xml:space="preserve"> </w:t>
      </w:r>
      <w:r w:rsidRPr="00C81953">
        <w:rPr>
          <w:i/>
        </w:rPr>
        <w:t>project</w:t>
      </w:r>
      <w:r w:rsidR="00F00875" w:rsidRPr="00C81953">
        <w:rPr>
          <w:i/>
        </w:rPr>
        <w:t xml:space="preserve"> </w:t>
      </w:r>
      <w:r w:rsidRPr="00C81953">
        <w:rPr>
          <w:i/>
        </w:rPr>
        <w:t>or</w:t>
      </w:r>
      <w:r w:rsidR="00F00875" w:rsidRPr="00C81953">
        <w:rPr>
          <w:i/>
        </w:rPr>
        <w:t xml:space="preserve"> </w:t>
      </w:r>
      <w:r w:rsidRPr="00C81953">
        <w:rPr>
          <w:i/>
        </w:rPr>
        <w:t>activity</w:t>
      </w:r>
      <w:r w:rsidR="00F00875" w:rsidRPr="00C81953">
        <w:rPr>
          <w:i/>
        </w:rPr>
        <w:t xml:space="preserve"> </w:t>
      </w:r>
      <w:r w:rsidRPr="00C81953">
        <w:rPr>
          <w:i/>
        </w:rPr>
        <w:t>conforms</w:t>
      </w:r>
      <w:r w:rsidR="00F00875" w:rsidRPr="00C81953">
        <w:rPr>
          <w:i/>
        </w:rPr>
        <w:t xml:space="preserve"> </w:t>
      </w:r>
      <w:r w:rsidRPr="00C81953">
        <w:rPr>
          <w:i/>
        </w:rPr>
        <w:t>with</w:t>
      </w:r>
      <w:r w:rsidR="00F00875" w:rsidRPr="00C81953">
        <w:rPr>
          <w:i/>
        </w:rPr>
        <w:t xml:space="preserve"> </w:t>
      </w:r>
      <w:r w:rsidRPr="00C81953">
        <w:rPr>
          <w:i/>
        </w:rPr>
        <w:t>the</w:t>
      </w:r>
      <w:r w:rsidR="00F00875" w:rsidRPr="00C81953">
        <w:rPr>
          <w:i/>
        </w:rPr>
        <w:t xml:space="preserve"> </w:t>
      </w:r>
      <w:r w:rsidRPr="00C81953">
        <w:rPr>
          <w:i/>
        </w:rPr>
        <w:t>community’s</w:t>
      </w:r>
      <w:r w:rsidR="00F00875" w:rsidRPr="00C81953">
        <w:rPr>
          <w:i/>
        </w:rPr>
        <w:t xml:space="preserve"> </w:t>
      </w:r>
      <w:r w:rsidRPr="00C81953">
        <w:rPr>
          <w:i/>
        </w:rPr>
        <w:t>ADSDPP</w:t>
      </w:r>
      <w:r w:rsidR="00F00875" w:rsidRPr="00C81953">
        <w:rPr>
          <w:i/>
        </w:rPr>
        <w:t xml:space="preserve"> </w:t>
      </w:r>
      <w:r w:rsidRPr="00C81953">
        <w:rPr>
          <w:i/>
        </w:rPr>
        <w:t>or</w:t>
      </w:r>
      <w:r w:rsidR="00F00875" w:rsidRPr="00C81953">
        <w:rPr>
          <w:i/>
        </w:rPr>
        <w:t xml:space="preserve"> </w:t>
      </w:r>
      <w:r w:rsidRPr="00C81953">
        <w:rPr>
          <w:i/>
        </w:rPr>
        <w:t>in</w:t>
      </w:r>
      <w:r w:rsidR="00F00875" w:rsidRPr="00C81953">
        <w:rPr>
          <w:i/>
        </w:rPr>
        <w:t xml:space="preserve"> </w:t>
      </w:r>
      <w:r w:rsidRPr="00C81953">
        <w:rPr>
          <w:i/>
        </w:rPr>
        <w:t>the</w:t>
      </w:r>
      <w:r w:rsidR="00F00875" w:rsidRPr="00C81953">
        <w:rPr>
          <w:i/>
        </w:rPr>
        <w:t xml:space="preserve"> </w:t>
      </w:r>
      <w:r w:rsidRPr="00C81953">
        <w:rPr>
          <w:i/>
        </w:rPr>
        <w:t>absence</w:t>
      </w:r>
      <w:r w:rsidR="00F00875" w:rsidRPr="00C81953">
        <w:rPr>
          <w:i/>
        </w:rPr>
        <w:t xml:space="preserve"> </w:t>
      </w:r>
      <w:r w:rsidRPr="00C81953">
        <w:rPr>
          <w:i/>
        </w:rPr>
        <w:t>of</w:t>
      </w:r>
      <w:r w:rsidR="00F00875" w:rsidRPr="00C81953">
        <w:rPr>
          <w:i/>
        </w:rPr>
        <w:t xml:space="preserve"> </w:t>
      </w:r>
      <w:r w:rsidRPr="00C81953">
        <w:rPr>
          <w:i/>
        </w:rPr>
        <w:t>the</w:t>
      </w:r>
      <w:r w:rsidR="00F00875" w:rsidRPr="00C81953">
        <w:rPr>
          <w:i/>
        </w:rPr>
        <w:t xml:space="preserve"> </w:t>
      </w:r>
      <w:r w:rsidRPr="00C81953">
        <w:rPr>
          <w:i/>
        </w:rPr>
        <w:t>ADSDPP,</w:t>
      </w:r>
      <w:r w:rsidR="00F00875" w:rsidRPr="00C81953">
        <w:rPr>
          <w:i/>
        </w:rPr>
        <w:t xml:space="preserve"> </w:t>
      </w:r>
      <w:r w:rsidRPr="00C81953">
        <w:rPr>
          <w:i/>
        </w:rPr>
        <w:t>the</w:t>
      </w:r>
      <w:r w:rsidR="00F00875" w:rsidRPr="00C81953">
        <w:rPr>
          <w:i/>
        </w:rPr>
        <w:t xml:space="preserve"> </w:t>
      </w:r>
      <w:r w:rsidRPr="00C81953">
        <w:rPr>
          <w:i/>
        </w:rPr>
        <w:t>concerned</w:t>
      </w:r>
      <w:r w:rsidR="00F00875" w:rsidRPr="00C81953">
        <w:rPr>
          <w:i/>
        </w:rPr>
        <w:t xml:space="preserve"> </w:t>
      </w:r>
      <w:r w:rsidRPr="00C81953">
        <w:rPr>
          <w:i/>
        </w:rPr>
        <w:t>community</w:t>
      </w:r>
      <w:r w:rsidR="00F00875" w:rsidRPr="00C81953">
        <w:rPr>
          <w:i/>
        </w:rPr>
        <w:t xml:space="preserve"> </w:t>
      </w:r>
      <w:r w:rsidRPr="00C81953">
        <w:rPr>
          <w:i/>
        </w:rPr>
        <w:t>considers</w:t>
      </w:r>
      <w:r w:rsidR="00F00875" w:rsidRPr="00C81953">
        <w:rPr>
          <w:i/>
        </w:rPr>
        <w:t xml:space="preserve"> </w:t>
      </w:r>
      <w:r w:rsidRPr="00C81953">
        <w:rPr>
          <w:i/>
        </w:rPr>
        <w:t>the</w:t>
      </w:r>
      <w:r w:rsidR="00F00875" w:rsidRPr="00C81953">
        <w:rPr>
          <w:i/>
        </w:rPr>
        <w:t xml:space="preserve"> </w:t>
      </w:r>
      <w:r w:rsidRPr="00C81953">
        <w:rPr>
          <w:i/>
        </w:rPr>
        <w:t>same</w:t>
      </w:r>
      <w:r w:rsidR="00F00875" w:rsidRPr="00C81953">
        <w:rPr>
          <w:i/>
        </w:rPr>
        <w:t xml:space="preserve"> </w:t>
      </w:r>
      <w:r w:rsidRPr="00C81953">
        <w:rPr>
          <w:i/>
        </w:rPr>
        <w:t>to</w:t>
      </w:r>
      <w:r w:rsidR="00F00875" w:rsidRPr="00C81953">
        <w:rPr>
          <w:i/>
        </w:rPr>
        <w:t xml:space="preserve"> </w:t>
      </w:r>
      <w:r w:rsidRPr="00C81953">
        <w:rPr>
          <w:i/>
        </w:rPr>
        <w:t>form</w:t>
      </w:r>
      <w:r w:rsidR="00F00875" w:rsidRPr="00C81953">
        <w:rPr>
          <w:i/>
        </w:rPr>
        <w:t xml:space="preserve"> </w:t>
      </w:r>
      <w:r w:rsidRPr="00C81953">
        <w:rPr>
          <w:i/>
        </w:rPr>
        <w:t>part</w:t>
      </w:r>
      <w:r w:rsidR="00F00875" w:rsidRPr="00C81953">
        <w:rPr>
          <w:i/>
        </w:rPr>
        <w:t xml:space="preserve"> </w:t>
      </w:r>
      <w:r w:rsidRPr="00C81953">
        <w:rPr>
          <w:i/>
        </w:rPr>
        <w:t>already</w:t>
      </w:r>
      <w:r w:rsidR="00F00875" w:rsidRPr="00C81953">
        <w:rPr>
          <w:i/>
        </w:rPr>
        <w:t xml:space="preserve"> </w:t>
      </w:r>
      <w:r w:rsidRPr="00C81953">
        <w:rPr>
          <w:i/>
        </w:rPr>
        <w:t>of</w:t>
      </w:r>
      <w:r w:rsidR="00F00875" w:rsidRPr="00C81953">
        <w:rPr>
          <w:i/>
        </w:rPr>
        <w:t xml:space="preserve"> </w:t>
      </w:r>
      <w:r w:rsidRPr="00C81953">
        <w:rPr>
          <w:i/>
        </w:rPr>
        <w:t>the</w:t>
      </w:r>
      <w:r w:rsidR="00F00875" w:rsidRPr="00C81953">
        <w:rPr>
          <w:i/>
        </w:rPr>
        <w:t xml:space="preserve"> </w:t>
      </w:r>
      <w:r w:rsidRPr="00C81953">
        <w:rPr>
          <w:i/>
        </w:rPr>
        <w:t>ADSDPP</w:t>
      </w:r>
      <w:r w:rsidR="00F00875" w:rsidRPr="00C81953">
        <w:rPr>
          <w:i/>
        </w:rPr>
        <w:t xml:space="preserve"> </w:t>
      </w:r>
      <w:r w:rsidRPr="00C81953">
        <w:rPr>
          <w:i/>
        </w:rPr>
        <w:t>that</w:t>
      </w:r>
      <w:r w:rsidR="00F00875" w:rsidRPr="00C81953">
        <w:rPr>
          <w:i/>
        </w:rPr>
        <w:t xml:space="preserve"> </w:t>
      </w:r>
      <w:r w:rsidRPr="00C81953">
        <w:rPr>
          <w:i/>
        </w:rPr>
        <w:t>they</w:t>
      </w:r>
      <w:r w:rsidR="00F00875" w:rsidRPr="00C81953">
        <w:rPr>
          <w:i/>
        </w:rPr>
        <w:t xml:space="preserve"> </w:t>
      </w:r>
      <w:r w:rsidRPr="00C81953">
        <w:rPr>
          <w:i/>
        </w:rPr>
        <w:t>will</w:t>
      </w:r>
      <w:r w:rsidR="00F00875" w:rsidRPr="00C81953">
        <w:rPr>
          <w:i/>
        </w:rPr>
        <w:t xml:space="preserve"> </w:t>
      </w:r>
      <w:r w:rsidRPr="00C81953">
        <w:rPr>
          <w:i/>
        </w:rPr>
        <w:t>formulate</w:t>
      </w:r>
      <w:r w:rsidR="00F00875" w:rsidRPr="00C81953">
        <w:rPr>
          <w:i/>
        </w:rPr>
        <w:t xml:space="preserve"> </w:t>
      </w:r>
      <w:r w:rsidRPr="00C81953">
        <w:rPr>
          <w:i/>
        </w:rPr>
        <w:t>in</w:t>
      </w:r>
      <w:r w:rsidR="00F00875" w:rsidRPr="00C81953">
        <w:rPr>
          <w:i/>
        </w:rPr>
        <w:t xml:space="preserve"> </w:t>
      </w:r>
      <w:r w:rsidRPr="00C81953">
        <w:rPr>
          <w:i/>
        </w:rPr>
        <w:t>the</w:t>
      </w:r>
      <w:r w:rsidR="00F00875" w:rsidRPr="00C81953">
        <w:rPr>
          <w:i/>
        </w:rPr>
        <w:t xml:space="preserve"> </w:t>
      </w:r>
      <w:r w:rsidRPr="00C81953">
        <w:rPr>
          <w:i/>
        </w:rPr>
        <w:t>future;</w:t>
      </w:r>
      <w:r w:rsidR="00F00875" w:rsidRPr="00C81953">
        <w:rPr>
          <w:i/>
        </w:rPr>
        <w:t xml:space="preserve"> </w:t>
      </w:r>
    </w:p>
    <w:p w14:paraId="3A1DFAF0" w14:textId="460EDF52" w:rsidR="00066C4F" w:rsidRPr="00C81953" w:rsidRDefault="00066C4F" w:rsidP="004E6C75">
      <w:pPr>
        <w:pStyle w:val="ListParagraph"/>
        <w:numPr>
          <w:ilvl w:val="0"/>
          <w:numId w:val="87"/>
        </w:numPr>
        <w:rPr>
          <w:i/>
        </w:rPr>
      </w:pPr>
      <w:r w:rsidRPr="00C81953">
        <w:rPr>
          <w:i/>
        </w:rPr>
        <w:t>The</w:t>
      </w:r>
      <w:r w:rsidR="00F00875" w:rsidRPr="00C81953">
        <w:rPr>
          <w:i/>
        </w:rPr>
        <w:t xml:space="preserve"> </w:t>
      </w:r>
      <w:r w:rsidRPr="00C81953">
        <w:rPr>
          <w:i/>
        </w:rPr>
        <w:t>ICC</w:t>
      </w:r>
      <w:r w:rsidR="00F00875" w:rsidRPr="00C81953">
        <w:rPr>
          <w:i/>
        </w:rPr>
        <w:t xml:space="preserve"> </w:t>
      </w:r>
      <w:r w:rsidRPr="00C81953">
        <w:rPr>
          <w:i/>
        </w:rPr>
        <w:t>knows</w:t>
      </w:r>
      <w:r w:rsidR="00F00875" w:rsidRPr="00C81953">
        <w:rPr>
          <w:i/>
        </w:rPr>
        <w:t xml:space="preserve"> </w:t>
      </w:r>
      <w:r w:rsidRPr="00C81953">
        <w:rPr>
          <w:i/>
        </w:rPr>
        <w:t>the</w:t>
      </w:r>
      <w:r w:rsidR="00F00875" w:rsidRPr="00C81953">
        <w:rPr>
          <w:i/>
        </w:rPr>
        <w:t xml:space="preserve"> </w:t>
      </w:r>
      <w:r w:rsidRPr="00C81953">
        <w:rPr>
          <w:i/>
        </w:rPr>
        <w:t>extent</w:t>
      </w:r>
      <w:r w:rsidR="00F00875" w:rsidRPr="00C81953">
        <w:rPr>
          <w:i/>
        </w:rPr>
        <w:t xml:space="preserve"> </w:t>
      </w:r>
      <w:r w:rsidRPr="00C81953">
        <w:rPr>
          <w:i/>
        </w:rPr>
        <w:t>of</w:t>
      </w:r>
      <w:r w:rsidR="00F00875" w:rsidRPr="00C81953">
        <w:rPr>
          <w:i/>
        </w:rPr>
        <w:t xml:space="preserve"> </w:t>
      </w:r>
      <w:r w:rsidRPr="00C81953">
        <w:rPr>
          <w:i/>
        </w:rPr>
        <w:t>the</w:t>
      </w:r>
      <w:r w:rsidR="00F00875" w:rsidRPr="00C81953">
        <w:rPr>
          <w:i/>
        </w:rPr>
        <w:t xml:space="preserve"> </w:t>
      </w:r>
      <w:r w:rsidRPr="00C81953">
        <w:rPr>
          <w:i/>
        </w:rPr>
        <w:t>plan,</w:t>
      </w:r>
      <w:r w:rsidR="00F00875" w:rsidRPr="00C81953">
        <w:rPr>
          <w:i/>
        </w:rPr>
        <w:t xml:space="preserve"> </w:t>
      </w:r>
      <w:r w:rsidRPr="00C81953">
        <w:rPr>
          <w:i/>
        </w:rPr>
        <w:t>program,</w:t>
      </w:r>
      <w:r w:rsidR="00F00875" w:rsidRPr="00C81953">
        <w:rPr>
          <w:i/>
        </w:rPr>
        <w:t xml:space="preserve"> </w:t>
      </w:r>
      <w:r w:rsidRPr="00C81953">
        <w:rPr>
          <w:i/>
        </w:rPr>
        <w:t>project</w:t>
      </w:r>
      <w:r w:rsidR="00F00875" w:rsidRPr="00C81953">
        <w:rPr>
          <w:i/>
        </w:rPr>
        <w:t xml:space="preserve"> </w:t>
      </w:r>
      <w:r w:rsidRPr="00C81953">
        <w:rPr>
          <w:i/>
        </w:rPr>
        <w:t>or</w:t>
      </w:r>
      <w:r w:rsidR="00F00875" w:rsidRPr="00C81953">
        <w:rPr>
          <w:i/>
        </w:rPr>
        <w:t xml:space="preserve"> </w:t>
      </w:r>
      <w:r w:rsidRPr="00C81953">
        <w:rPr>
          <w:i/>
        </w:rPr>
        <w:t>activity</w:t>
      </w:r>
      <w:r w:rsidR="00F00875" w:rsidRPr="00C81953">
        <w:rPr>
          <w:i/>
        </w:rPr>
        <w:t xml:space="preserve"> </w:t>
      </w:r>
      <w:r w:rsidRPr="00C81953">
        <w:rPr>
          <w:i/>
        </w:rPr>
        <w:t>and</w:t>
      </w:r>
      <w:r w:rsidR="00F00875" w:rsidRPr="00C81953">
        <w:rPr>
          <w:i/>
        </w:rPr>
        <w:t xml:space="preserve"> </w:t>
      </w:r>
      <w:r w:rsidRPr="00C81953">
        <w:rPr>
          <w:i/>
        </w:rPr>
        <w:t>its</w:t>
      </w:r>
      <w:r w:rsidR="00F00875" w:rsidRPr="00C81953">
        <w:rPr>
          <w:i/>
        </w:rPr>
        <w:t xml:space="preserve"> </w:t>
      </w:r>
      <w:r w:rsidRPr="00C81953">
        <w:rPr>
          <w:i/>
        </w:rPr>
        <w:t>socio-cultural/</w:t>
      </w:r>
      <w:r w:rsidR="00F00875" w:rsidRPr="00C81953">
        <w:rPr>
          <w:i/>
        </w:rPr>
        <w:t xml:space="preserve"> </w:t>
      </w:r>
      <w:r w:rsidRPr="00C81953">
        <w:rPr>
          <w:i/>
        </w:rPr>
        <w:t>environmental</w:t>
      </w:r>
      <w:r w:rsidR="00F00875" w:rsidRPr="00C81953">
        <w:rPr>
          <w:i/>
        </w:rPr>
        <w:t xml:space="preserve"> </w:t>
      </w:r>
      <w:r w:rsidRPr="00C81953">
        <w:rPr>
          <w:i/>
        </w:rPr>
        <w:t>impact</w:t>
      </w:r>
      <w:r w:rsidR="00F00875" w:rsidRPr="00C81953">
        <w:rPr>
          <w:i/>
        </w:rPr>
        <w:t xml:space="preserve"> </w:t>
      </w:r>
      <w:r w:rsidRPr="00C81953">
        <w:rPr>
          <w:i/>
        </w:rPr>
        <w:t>to</w:t>
      </w:r>
      <w:r w:rsidR="00F00875" w:rsidRPr="00C81953">
        <w:rPr>
          <w:i/>
        </w:rPr>
        <w:t xml:space="preserve"> </w:t>
      </w:r>
      <w:r w:rsidRPr="00C81953">
        <w:rPr>
          <w:i/>
        </w:rPr>
        <w:t>the</w:t>
      </w:r>
      <w:r w:rsidR="00F00875" w:rsidRPr="00C81953">
        <w:rPr>
          <w:i/>
        </w:rPr>
        <w:t xml:space="preserve"> </w:t>
      </w:r>
      <w:r w:rsidRPr="00C81953">
        <w:rPr>
          <w:i/>
        </w:rPr>
        <w:t>community;</w:t>
      </w:r>
      <w:r w:rsidR="00F00875" w:rsidRPr="00C81953">
        <w:rPr>
          <w:i/>
        </w:rPr>
        <w:t xml:space="preserve"> </w:t>
      </w:r>
    </w:p>
    <w:p w14:paraId="2B30AC8B" w14:textId="70252B52" w:rsidR="00066C4F" w:rsidRPr="00C81953" w:rsidRDefault="00066C4F" w:rsidP="004E6C75">
      <w:pPr>
        <w:pStyle w:val="ListParagraph"/>
        <w:numPr>
          <w:ilvl w:val="0"/>
          <w:numId w:val="87"/>
        </w:numPr>
        <w:rPr>
          <w:i/>
        </w:rPr>
      </w:pPr>
      <w:r w:rsidRPr="00C81953">
        <w:rPr>
          <w:i/>
        </w:rPr>
        <w:t>The</w:t>
      </w:r>
      <w:r w:rsidR="00F00875" w:rsidRPr="00C81953">
        <w:rPr>
          <w:i/>
        </w:rPr>
        <w:t xml:space="preserve"> </w:t>
      </w:r>
      <w:r w:rsidRPr="00C81953">
        <w:rPr>
          <w:i/>
        </w:rPr>
        <w:t>parties</w:t>
      </w:r>
      <w:r w:rsidR="00F00875" w:rsidRPr="00C81953">
        <w:rPr>
          <w:i/>
        </w:rPr>
        <w:t xml:space="preserve"> </w:t>
      </w:r>
      <w:r w:rsidRPr="00C81953">
        <w:rPr>
          <w:i/>
        </w:rPr>
        <w:t>acknowledge</w:t>
      </w:r>
      <w:r w:rsidR="00F00875" w:rsidRPr="00C81953">
        <w:rPr>
          <w:i/>
        </w:rPr>
        <w:t xml:space="preserve"> </w:t>
      </w:r>
      <w:r w:rsidRPr="00C81953">
        <w:rPr>
          <w:i/>
        </w:rPr>
        <w:t>their</w:t>
      </w:r>
      <w:r w:rsidR="00F00875" w:rsidRPr="00C81953">
        <w:rPr>
          <w:i/>
        </w:rPr>
        <w:t xml:space="preserve"> </w:t>
      </w:r>
      <w:r w:rsidRPr="00C81953">
        <w:rPr>
          <w:i/>
        </w:rPr>
        <w:t>obligations;</w:t>
      </w:r>
      <w:r w:rsidR="00F00875" w:rsidRPr="00C81953">
        <w:rPr>
          <w:i/>
        </w:rPr>
        <w:t xml:space="preserve"> </w:t>
      </w:r>
      <w:r w:rsidRPr="00C81953">
        <w:rPr>
          <w:i/>
        </w:rPr>
        <w:t>or</w:t>
      </w:r>
      <w:r w:rsidR="00F00875" w:rsidRPr="00C81953">
        <w:rPr>
          <w:i/>
        </w:rPr>
        <w:t xml:space="preserve"> </w:t>
      </w:r>
    </w:p>
    <w:p w14:paraId="055824CB" w14:textId="7A79D611" w:rsidR="00066C4F" w:rsidRPr="00C81953" w:rsidRDefault="00066C4F" w:rsidP="004E6C75">
      <w:pPr>
        <w:pStyle w:val="ListParagraph"/>
        <w:numPr>
          <w:ilvl w:val="0"/>
          <w:numId w:val="87"/>
        </w:numPr>
        <w:rPr>
          <w:i/>
        </w:rPr>
      </w:pPr>
      <w:r w:rsidRPr="00C81953">
        <w:rPr>
          <w:i/>
        </w:rPr>
        <w:t>The</w:t>
      </w:r>
      <w:r w:rsidR="00F00875" w:rsidRPr="00C81953">
        <w:rPr>
          <w:i/>
        </w:rPr>
        <w:t xml:space="preserve"> </w:t>
      </w:r>
      <w:r w:rsidRPr="00C81953">
        <w:rPr>
          <w:i/>
        </w:rPr>
        <w:t>plan,</w:t>
      </w:r>
      <w:r w:rsidR="00F00875" w:rsidRPr="00C81953">
        <w:rPr>
          <w:i/>
        </w:rPr>
        <w:t xml:space="preserve"> </w:t>
      </w:r>
      <w:r w:rsidRPr="00C81953">
        <w:rPr>
          <w:i/>
        </w:rPr>
        <w:t>program,</w:t>
      </w:r>
      <w:r w:rsidR="00F00875" w:rsidRPr="00C81953">
        <w:rPr>
          <w:i/>
        </w:rPr>
        <w:t xml:space="preserve"> </w:t>
      </w:r>
      <w:r w:rsidRPr="00C81953">
        <w:rPr>
          <w:i/>
        </w:rPr>
        <w:t>project</w:t>
      </w:r>
      <w:r w:rsidR="00F00875" w:rsidRPr="00C81953">
        <w:rPr>
          <w:i/>
        </w:rPr>
        <w:t xml:space="preserve"> </w:t>
      </w:r>
      <w:r w:rsidRPr="00C81953">
        <w:rPr>
          <w:i/>
        </w:rPr>
        <w:t>or</w:t>
      </w:r>
      <w:r w:rsidR="00F00875" w:rsidRPr="00C81953">
        <w:rPr>
          <w:i/>
        </w:rPr>
        <w:t xml:space="preserve"> </w:t>
      </w:r>
      <w:r w:rsidRPr="00C81953">
        <w:rPr>
          <w:i/>
        </w:rPr>
        <w:t>activity</w:t>
      </w:r>
      <w:r w:rsidR="00F00875" w:rsidRPr="00C81953">
        <w:rPr>
          <w:i/>
        </w:rPr>
        <w:t xml:space="preserve"> </w:t>
      </w:r>
      <w:r w:rsidRPr="00C81953">
        <w:rPr>
          <w:i/>
        </w:rPr>
        <w:t>is</w:t>
      </w:r>
      <w:r w:rsidR="00F00875" w:rsidRPr="00C81953">
        <w:rPr>
          <w:i/>
        </w:rPr>
        <w:t xml:space="preserve"> </w:t>
      </w:r>
      <w:r w:rsidRPr="00C81953">
        <w:rPr>
          <w:i/>
        </w:rPr>
        <w:t>for</w:t>
      </w:r>
      <w:r w:rsidR="00F00875" w:rsidRPr="00C81953">
        <w:rPr>
          <w:i/>
        </w:rPr>
        <w:t xml:space="preserve"> </w:t>
      </w:r>
      <w:r w:rsidRPr="00C81953">
        <w:rPr>
          <w:i/>
        </w:rPr>
        <w:t>the</w:t>
      </w:r>
      <w:r w:rsidR="00F00875" w:rsidRPr="00C81953">
        <w:rPr>
          <w:i/>
        </w:rPr>
        <w:t xml:space="preserve"> </w:t>
      </w:r>
      <w:r w:rsidRPr="00C81953">
        <w:rPr>
          <w:i/>
        </w:rPr>
        <w:t>delivery</w:t>
      </w:r>
      <w:r w:rsidR="00F00875" w:rsidRPr="00C81953">
        <w:rPr>
          <w:i/>
        </w:rPr>
        <w:t xml:space="preserve"> </w:t>
      </w:r>
      <w:r w:rsidRPr="00C81953">
        <w:rPr>
          <w:i/>
        </w:rPr>
        <w:t>of</w:t>
      </w:r>
      <w:r w:rsidR="00F00875" w:rsidRPr="00C81953">
        <w:rPr>
          <w:i/>
        </w:rPr>
        <w:t xml:space="preserve"> </w:t>
      </w:r>
      <w:r w:rsidRPr="00C81953">
        <w:rPr>
          <w:i/>
        </w:rPr>
        <w:t>basic</w:t>
      </w:r>
      <w:r w:rsidR="00F00875" w:rsidRPr="00C81953">
        <w:rPr>
          <w:i/>
        </w:rPr>
        <w:t xml:space="preserve"> </w:t>
      </w:r>
      <w:r w:rsidRPr="00C81953">
        <w:rPr>
          <w:i/>
        </w:rPr>
        <w:t>services</w:t>
      </w:r>
      <w:r w:rsidR="00F00875" w:rsidRPr="00C81953">
        <w:rPr>
          <w:i/>
        </w:rPr>
        <w:t xml:space="preserve"> </w:t>
      </w:r>
      <w:r w:rsidRPr="00C81953">
        <w:rPr>
          <w:i/>
        </w:rPr>
        <w:t>or</w:t>
      </w:r>
      <w:r w:rsidR="00F00875" w:rsidRPr="00C81953">
        <w:rPr>
          <w:i/>
        </w:rPr>
        <w:t xml:space="preserve"> </w:t>
      </w:r>
      <w:r w:rsidRPr="00C81953">
        <w:rPr>
          <w:i/>
        </w:rPr>
        <w:t>livelihood</w:t>
      </w:r>
      <w:r w:rsidR="00F00875" w:rsidRPr="00C81953">
        <w:rPr>
          <w:i/>
        </w:rPr>
        <w:t xml:space="preserve"> </w:t>
      </w:r>
      <w:r w:rsidRPr="00C81953">
        <w:rPr>
          <w:i/>
        </w:rPr>
        <w:t>projects</w:t>
      </w:r>
      <w:r w:rsidR="00F00875" w:rsidRPr="00C81953">
        <w:rPr>
          <w:i/>
        </w:rPr>
        <w:t xml:space="preserve"> </w:t>
      </w:r>
      <w:r w:rsidRPr="00C81953">
        <w:rPr>
          <w:i/>
        </w:rPr>
        <w:t>involving</w:t>
      </w:r>
      <w:r w:rsidR="00F00875" w:rsidRPr="00C81953">
        <w:rPr>
          <w:i/>
        </w:rPr>
        <w:t xml:space="preserve"> </w:t>
      </w:r>
      <w:r w:rsidRPr="00C81953">
        <w:rPr>
          <w:i/>
        </w:rPr>
        <w:t>community.</w:t>
      </w:r>
      <w:r w:rsidR="00F00875" w:rsidRPr="00C81953">
        <w:rPr>
          <w:i/>
        </w:rPr>
        <w:t xml:space="preserve"> </w:t>
      </w:r>
    </w:p>
    <w:p w14:paraId="1D3CAE36" w14:textId="77777777" w:rsidR="006534D8" w:rsidRPr="00C81953" w:rsidRDefault="006534D8" w:rsidP="00066C4F"/>
    <w:p w14:paraId="031EAC7E" w14:textId="19512FAB" w:rsidR="00066C4F" w:rsidRPr="00C81953" w:rsidRDefault="00066C4F" w:rsidP="00066C4F">
      <w:pPr>
        <w:rPr>
          <w:b/>
        </w:rPr>
      </w:pPr>
      <w:r w:rsidRPr="00C81953">
        <w:t>The</w:t>
      </w:r>
      <w:r w:rsidR="00F00875" w:rsidRPr="00C81953">
        <w:t xml:space="preserve"> </w:t>
      </w:r>
      <w:r w:rsidRPr="00C81953">
        <w:t>FPIC</w:t>
      </w:r>
      <w:r w:rsidR="00F00875" w:rsidRPr="00C81953">
        <w:t xml:space="preserve"> </w:t>
      </w:r>
      <w:r w:rsidRPr="00C81953">
        <w:t>process</w:t>
      </w:r>
      <w:r w:rsidR="00F00875" w:rsidRPr="00C81953">
        <w:t xml:space="preserve"> </w:t>
      </w:r>
      <w:r w:rsidRPr="00C81953">
        <w:t>that</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undertake</w:t>
      </w:r>
      <w:r w:rsidR="00F00875" w:rsidRPr="00C81953">
        <w:t xml:space="preserve"> </w:t>
      </w:r>
      <w:r w:rsidRPr="00C81953">
        <w:t>is</w:t>
      </w:r>
      <w:r w:rsidR="00F00875" w:rsidRPr="00C81953">
        <w:t xml:space="preserve"> </w:t>
      </w:r>
      <w:r w:rsidRPr="00C81953">
        <w:t>laid</w:t>
      </w:r>
      <w:r w:rsidR="00F00875" w:rsidRPr="00C81953">
        <w:t xml:space="preserve"> </w:t>
      </w:r>
      <w:r w:rsidRPr="00C81953">
        <w:t>down</w:t>
      </w:r>
      <w:r w:rsidR="00F00875" w:rsidRPr="00C81953">
        <w:t xml:space="preserve"> </w:t>
      </w:r>
      <w:r w:rsidRPr="00C81953">
        <w:t>in</w:t>
      </w:r>
      <w:r w:rsidR="00F00875" w:rsidRPr="00C81953">
        <w:t xml:space="preserve"> </w:t>
      </w:r>
      <w:r w:rsidRPr="00C81953">
        <w:t>Annex</w:t>
      </w:r>
      <w:r w:rsidR="00F00875" w:rsidRPr="00C81953">
        <w:t xml:space="preserve"> </w:t>
      </w:r>
      <w:r w:rsidR="00DF65F1" w:rsidRPr="00C81953">
        <w:t>15</w:t>
      </w:r>
      <w:r w:rsidRPr="00C81953">
        <w:t>,</w:t>
      </w:r>
      <w:r w:rsidR="00F00875" w:rsidRPr="00C81953">
        <w:t xml:space="preserve"> </w:t>
      </w:r>
      <w:r w:rsidRPr="00C81953">
        <w:t>it</w:t>
      </w:r>
      <w:r w:rsidR="00F00875" w:rsidRPr="00C81953">
        <w:t xml:space="preserve"> </w:t>
      </w:r>
      <w:r w:rsidRPr="00C81953">
        <w:t>involves</w:t>
      </w:r>
      <w:r w:rsidR="00F00875" w:rsidRPr="00C81953">
        <w:t xml:space="preserve"> </w:t>
      </w:r>
      <w:r w:rsidRPr="00C81953">
        <w:t>4</w:t>
      </w:r>
      <w:r w:rsidR="00F00875" w:rsidRPr="00C81953">
        <w:t xml:space="preserve"> </w:t>
      </w:r>
      <w:r w:rsidRPr="00C81953">
        <w:t>stages</w:t>
      </w:r>
      <w:r w:rsidR="00F00875" w:rsidRPr="00C81953">
        <w:t xml:space="preserve"> </w:t>
      </w:r>
      <w:r w:rsidRPr="00C81953">
        <w:t>with</w:t>
      </w:r>
      <w:r w:rsidR="00F00875" w:rsidRPr="00C81953">
        <w:t xml:space="preserve"> </w:t>
      </w:r>
      <w:r w:rsidRPr="00C81953">
        <w:t>12</w:t>
      </w:r>
      <w:r w:rsidR="00F00875" w:rsidRPr="00C81953">
        <w:t xml:space="preserve"> </w:t>
      </w:r>
      <w:r w:rsidRPr="00C81953">
        <w:t>steps</w:t>
      </w:r>
      <w:r w:rsidR="00F00875" w:rsidRPr="00C81953">
        <w:t xml:space="preserve"> </w:t>
      </w:r>
      <w:r w:rsidRPr="00C81953">
        <w:t>ending</w:t>
      </w:r>
      <w:r w:rsidR="00F00875" w:rsidRPr="00C81953">
        <w:t xml:space="preserve"> </w:t>
      </w:r>
      <w:r w:rsidRPr="00C81953">
        <w:t>with</w:t>
      </w:r>
      <w:r w:rsidR="00F00875" w:rsidRPr="00C81953">
        <w:t xml:space="preserve"> </w:t>
      </w:r>
      <w:r w:rsidRPr="00C81953">
        <w:t>the</w:t>
      </w:r>
      <w:r w:rsidR="00F00875" w:rsidRPr="00C81953">
        <w:t xml:space="preserve"> </w:t>
      </w:r>
      <w:r w:rsidRPr="00C81953">
        <w:t>issuance</w:t>
      </w:r>
      <w:r w:rsidR="00F00875" w:rsidRPr="00C81953">
        <w:t xml:space="preserve"> </w:t>
      </w:r>
      <w:r w:rsidRPr="00C81953">
        <w:t>of</w:t>
      </w:r>
      <w:r w:rsidR="00F00875" w:rsidRPr="00C81953">
        <w:t xml:space="preserve"> </w:t>
      </w:r>
      <w:r w:rsidRPr="00C81953">
        <w:t>the</w:t>
      </w:r>
      <w:r w:rsidR="00F00875" w:rsidRPr="00C81953">
        <w:t xml:space="preserve"> </w:t>
      </w:r>
      <w:r w:rsidRPr="00C81953">
        <w:t>Certification</w:t>
      </w:r>
      <w:r w:rsidR="00F00875" w:rsidRPr="00C81953">
        <w:t xml:space="preserve"> </w:t>
      </w:r>
      <w:r w:rsidRPr="00C81953">
        <w:t>Precondition</w:t>
      </w:r>
      <w:r w:rsidR="00F00875" w:rsidRPr="00C81953">
        <w:t xml:space="preserve"> </w:t>
      </w:r>
      <w:r w:rsidRPr="00C81953">
        <w:t>(CP).</w:t>
      </w:r>
      <w:r w:rsidR="00F00875" w:rsidRPr="00C81953">
        <w:t xml:space="preserve"> </w:t>
      </w:r>
      <w:r w:rsidRPr="00C81953">
        <w:t>The</w:t>
      </w:r>
      <w:r w:rsidR="00F00875" w:rsidRPr="00C81953">
        <w:t xml:space="preserve"> </w:t>
      </w:r>
      <w:r w:rsidRPr="00C81953">
        <w:t>CP</w:t>
      </w:r>
      <w:r w:rsidR="00F00875" w:rsidRPr="00C81953">
        <w:t xml:space="preserve"> </w:t>
      </w:r>
      <w:r w:rsidRPr="00C81953">
        <w:t>is</w:t>
      </w:r>
      <w:r w:rsidR="00F00875" w:rsidRPr="00C81953">
        <w:t xml:space="preserve"> </w:t>
      </w:r>
      <w:r w:rsidRPr="00C81953">
        <w:t>issued</w:t>
      </w:r>
      <w:r w:rsidR="00F00875" w:rsidRPr="00C81953">
        <w:t xml:space="preserve"> </w:t>
      </w:r>
      <w:r w:rsidRPr="00C81953">
        <w:t>by</w:t>
      </w:r>
      <w:r w:rsidR="00F00875" w:rsidRPr="00C81953">
        <w:t xml:space="preserve"> </w:t>
      </w:r>
      <w:r w:rsidRPr="00C81953">
        <w:t>the</w:t>
      </w:r>
      <w:r w:rsidR="00F00875" w:rsidRPr="00C81953">
        <w:t xml:space="preserve"> </w:t>
      </w:r>
      <w:r w:rsidRPr="00C81953">
        <w:t>NCIP</w:t>
      </w:r>
      <w:r w:rsidR="00F00875" w:rsidRPr="00C81953">
        <w:t xml:space="preserve"> </w:t>
      </w:r>
      <w:r w:rsidRPr="00C81953">
        <w:t>signed</w:t>
      </w:r>
      <w:r w:rsidR="00F00875" w:rsidRPr="00C81953">
        <w:t xml:space="preserve"> </w:t>
      </w:r>
      <w:r w:rsidRPr="00C81953">
        <w:t>by</w:t>
      </w:r>
      <w:r w:rsidR="00F00875" w:rsidRPr="00C81953">
        <w:t xml:space="preserve"> </w:t>
      </w:r>
      <w:r w:rsidRPr="00C81953">
        <w:t>a</w:t>
      </w:r>
      <w:r w:rsidR="00F00875" w:rsidRPr="00C81953">
        <w:t xml:space="preserve"> </w:t>
      </w:r>
      <w:r w:rsidRPr="00C81953">
        <w:t>Commissioner</w:t>
      </w:r>
      <w:r w:rsidR="00F00875" w:rsidRPr="00C81953">
        <w:t xml:space="preserve"> </w:t>
      </w:r>
      <w:r w:rsidRPr="00C81953">
        <w:t>or</w:t>
      </w:r>
      <w:r w:rsidR="00F00875" w:rsidRPr="00C81953">
        <w:t xml:space="preserve"> </w:t>
      </w:r>
      <w:r w:rsidRPr="00C81953">
        <w:t>the</w:t>
      </w:r>
      <w:r w:rsidR="00F00875" w:rsidRPr="00C81953">
        <w:t xml:space="preserve"> </w:t>
      </w:r>
      <w:r w:rsidRPr="00C81953">
        <w:t>Chairperson,</w:t>
      </w:r>
      <w:r w:rsidR="00F00875" w:rsidRPr="00C81953">
        <w:t xml:space="preserve"> </w:t>
      </w:r>
      <w:r w:rsidRPr="00C81953">
        <w:t>attesting</w:t>
      </w:r>
      <w:r w:rsidR="00F00875" w:rsidRPr="00C81953">
        <w:t xml:space="preserve"> </w:t>
      </w:r>
      <w:r w:rsidRPr="00C81953">
        <w:t>to</w:t>
      </w:r>
      <w:r w:rsidR="00F00875" w:rsidRPr="00C81953">
        <w:t xml:space="preserve"> </w:t>
      </w:r>
      <w:r w:rsidRPr="00C81953">
        <w:t>the</w:t>
      </w:r>
      <w:r w:rsidR="00F00875" w:rsidRPr="00C81953">
        <w:t xml:space="preserve"> </w:t>
      </w:r>
      <w:r w:rsidRPr="00C81953">
        <w:t>grant</w:t>
      </w:r>
      <w:r w:rsidR="00F00875" w:rsidRPr="00C81953">
        <w:t xml:space="preserve"> </w:t>
      </w:r>
      <w:r w:rsidRPr="00C81953">
        <w:t>of</w:t>
      </w:r>
      <w:r w:rsidR="00F00875" w:rsidRPr="00C81953">
        <w:t xml:space="preserve"> </w:t>
      </w:r>
      <w:r w:rsidRPr="00C81953">
        <w:t>FPIC</w:t>
      </w:r>
      <w:r w:rsidR="00F00875" w:rsidRPr="00C81953">
        <w:t xml:space="preserve"> </w:t>
      </w:r>
      <w:r w:rsidRPr="00C81953">
        <w:t>by</w:t>
      </w:r>
      <w:r w:rsidR="00F00875" w:rsidRPr="00C81953">
        <w:t xml:space="preserve"> </w:t>
      </w:r>
      <w:r w:rsidRPr="00C81953">
        <w:t>the</w:t>
      </w:r>
      <w:r w:rsidR="00F00875" w:rsidRPr="00C81953">
        <w:t xml:space="preserve"> </w:t>
      </w:r>
      <w:r w:rsidRPr="00C81953">
        <w:t>concerned</w:t>
      </w:r>
      <w:r w:rsidR="00F00875" w:rsidRPr="00C81953">
        <w:t xml:space="preserve"> </w:t>
      </w:r>
      <w:r w:rsidRPr="00C81953">
        <w:t>ICCs/IPs</w:t>
      </w:r>
      <w:r w:rsidR="00F00875" w:rsidRPr="00C81953">
        <w:t xml:space="preserve"> </w:t>
      </w:r>
      <w:r w:rsidRPr="00C81953">
        <w:t>after</w:t>
      </w:r>
      <w:r w:rsidR="00F00875" w:rsidRPr="00C81953">
        <w:t xml:space="preserve"> </w:t>
      </w:r>
      <w:r w:rsidRPr="00C81953">
        <w:t>appropriate</w:t>
      </w:r>
      <w:r w:rsidR="00F00875" w:rsidRPr="00C81953">
        <w:t xml:space="preserve"> </w:t>
      </w:r>
      <w:r w:rsidRPr="00C81953">
        <w:t>compliance</w:t>
      </w:r>
      <w:r w:rsidR="00F00875" w:rsidRPr="00C81953">
        <w:t xml:space="preserve"> </w:t>
      </w:r>
      <w:r w:rsidRPr="00C81953">
        <w:t>with</w:t>
      </w:r>
      <w:r w:rsidR="00F00875" w:rsidRPr="00C81953">
        <w:t xml:space="preserve"> </w:t>
      </w:r>
      <w:r w:rsidRPr="00C81953">
        <w:t>the</w:t>
      </w:r>
      <w:r w:rsidR="00F00875" w:rsidRPr="00C81953">
        <w:t xml:space="preserve"> </w:t>
      </w:r>
      <w:r w:rsidRPr="00C81953">
        <w:t>requirements</w:t>
      </w:r>
      <w:r w:rsidR="00F00875" w:rsidRPr="00C81953">
        <w:t xml:space="preserve"> </w:t>
      </w:r>
      <w:r w:rsidRPr="00C81953">
        <w:t>provided</w:t>
      </w:r>
      <w:r w:rsidR="00F00875" w:rsidRPr="00C81953">
        <w:t xml:space="preserve"> </w:t>
      </w:r>
      <w:r w:rsidRPr="00C81953">
        <w:t>for</w:t>
      </w:r>
      <w:r w:rsidR="00F00875" w:rsidRPr="00C81953">
        <w:t xml:space="preserve"> </w:t>
      </w:r>
      <w:r w:rsidRPr="00C81953">
        <w:t>in</w:t>
      </w:r>
      <w:r w:rsidR="00F00875" w:rsidRPr="00C81953">
        <w:t xml:space="preserve"> </w:t>
      </w:r>
      <w:r w:rsidRPr="00C81953">
        <w:t>this</w:t>
      </w:r>
      <w:r w:rsidR="00F00875" w:rsidRPr="00C81953">
        <w:t xml:space="preserve"> </w:t>
      </w:r>
      <w:r w:rsidRPr="00C81953">
        <w:t>Guidelines.</w:t>
      </w:r>
      <w:r w:rsidR="00F00875" w:rsidRPr="00C81953">
        <w:t xml:space="preserve"> </w:t>
      </w:r>
      <w:r w:rsidRPr="00C81953">
        <w:rPr>
          <w:rFonts w:cs="Calibri"/>
        </w:rPr>
        <w:t>The</w:t>
      </w:r>
      <w:r w:rsidR="00F00875" w:rsidRPr="00C81953">
        <w:rPr>
          <w:rFonts w:cs="Calibri"/>
        </w:rPr>
        <w:t xml:space="preserve"> </w:t>
      </w:r>
      <w:r w:rsidRPr="00C81953">
        <w:rPr>
          <w:rFonts w:cs="Calibri"/>
        </w:rPr>
        <w:t>NCIP</w:t>
      </w:r>
      <w:r w:rsidR="00F00875" w:rsidRPr="00C81953">
        <w:rPr>
          <w:rFonts w:cs="Calibri"/>
        </w:rPr>
        <w:t xml:space="preserve"> </w:t>
      </w:r>
      <w:r w:rsidRPr="00C81953">
        <w:rPr>
          <w:rFonts w:cs="Calibri"/>
        </w:rPr>
        <w:t>process</w:t>
      </w:r>
      <w:r w:rsidR="00F00875" w:rsidRPr="00C81953">
        <w:rPr>
          <w:rFonts w:cs="Calibri"/>
        </w:rPr>
        <w:t xml:space="preserve"> </w:t>
      </w:r>
      <w:r w:rsidRPr="00C81953">
        <w:rPr>
          <w:rFonts w:cs="Calibri"/>
        </w:rPr>
        <w:t>of</w:t>
      </w:r>
      <w:r w:rsidR="00F00875" w:rsidRPr="00C81953">
        <w:rPr>
          <w:rFonts w:cs="Calibri"/>
        </w:rPr>
        <w:t xml:space="preserve"> </w:t>
      </w:r>
      <w:r w:rsidRPr="00C81953">
        <w:rPr>
          <w:rFonts w:cs="Calibri"/>
        </w:rPr>
        <w:t>validation</w:t>
      </w:r>
      <w:r w:rsidR="00F00875" w:rsidRPr="00C81953">
        <w:rPr>
          <w:rFonts w:cs="Calibri"/>
        </w:rPr>
        <w:t xml:space="preserve"> </w:t>
      </w:r>
      <w:r w:rsidRPr="00C81953">
        <w:rPr>
          <w:rFonts w:cs="Calibri"/>
        </w:rPr>
        <w:t>is</w:t>
      </w:r>
      <w:r w:rsidR="00F00875" w:rsidRPr="00C81953">
        <w:rPr>
          <w:rFonts w:cs="Calibri"/>
        </w:rPr>
        <w:t xml:space="preserve"> </w:t>
      </w:r>
      <w:r w:rsidRPr="00C81953">
        <w:rPr>
          <w:rFonts w:cs="Calibri"/>
        </w:rPr>
        <w:t>3</w:t>
      </w:r>
      <w:r w:rsidR="00F00875" w:rsidRPr="00C81953">
        <w:rPr>
          <w:rFonts w:cs="Calibri"/>
        </w:rPr>
        <w:t xml:space="preserve"> </w:t>
      </w:r>
      <w:r w:rsidRPr="00C81953">
        <w:rPr>
          <w:rFonts w:cs="Calibri"/>
        </w:rPr>
        <w:t>stages</w:t>
      </w:r>
      <w:r w:rsidR="00F00875" w:rsidRPr="00C81953">
        <w:rPr>
          <w:rFonts w:cs="Calibri"/>
        </w:rPr>
        <w:t xml:space="preserve"> </w:t>
      </w:r>
      <w:r w:rsidRPr="00C81953">
        <w:rPr>
          <w:rFonts w:cs="Calibri"/>
        </w:rPr>
        <w:t>as</w:t>
      </w:r>
      <w:r w:rsidR="00F00875" w:rsidRPr="00C81953">
        <w:rPr>
          <w:rFonts w:cs="Calibri"/>
        </w:rPr>
        <w:t xml:space="preserve"> </w:t>
      </w:r>
      <w:r w:rsidRPr="00C81953">
        <w:rPr>
          <w:rFonts w:cs="Calibri"/>
        </w:rPr>
        <w:t>identified</w:t>
      </w:r>
      <w:r w:rsidR="00F00875" w:rsidRPr="00C81953">
        <w:rPr>
          <w:rFonts w:cs="Calibri"/>
        </w:rPr>
        <w:t xml:space="preserve"> </w:t>
      </w:r>
      <w:r w:rsidRPr="00C81953">
        <w:rPr>
          <w:rFonts w:cs="Calibri"/>
        </w:rPr>
        <w:t>by</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2012</w:t>
      </w:r>
      <w:r w:rsidR="00F00875" w:rsidRPr="00C81953">
        <w:rPr>
          <w:rFonts w:cs="Calibri"/>
        </w:rPr>
        <w:t xml:space="preserve"> </w:t>
      </w:r>
      <w:r w:rsidRPr="00C81953">
        <w:rPr>
          <w:rFonts w:cs="Calibri"/>
        </w:rPr>
        <w:lastRenderedPageBreak/>
        <w:t>Guidelines:</w:t>
      </w:r>
      <w:r w:rsidR="00F00875" w:rsidRPr="00C81953">
        <w:rPr>
          <w:rFonts w:cs="Calibri"/>
        </w:rPr>
        <w:t xml:space="preserve"> </w:t>
      </w:r>
      <w:r w:rsidRPr="00C81953">
        <w:rPr>
          <w:rFonts w:cs="Calibri"/>
        </w:rPr>
        <w:t>request</w:t>
      </w:r>
      <w:r w:rsidR="00F00875" w:rsidRPr="00C81953">
        <w:rPr>
          <w:rFonts w:cs="Calibri"/>
        </w:rPr>
        <w:t xml:space="preserve"> </w:t>
      </w:r>
      <w:r w:rsidRPr="00C81953">
        <w:rPr>
          <w:rFonts w:cs="Calibri"/>
        </w:rPr>
        <w:t>for</w:t>
      </w:r>
      <w:r w:rsidR="00F00875" w:rsidRPr="00C81953">
        <w:rPr>
          <w:rFonts w:cs="Calibri"/>
        </w:rPr>
        <w:t xml:space="preserve"> </w:t>
      </w:r>
      <w:r w:rsidRPr="00C81953">
        <w:rPr>
          <w:rFonts w:cs="Calibri"/>
        </w:rPr>
        <w:t>validation,</w:t>
      </w:r>
      <w:r w:rsidR="00F00875" w:rsidRPr="00C81953">
        <w:rPr>
          <w:rFonts w:cs="Calibri"/>
        </w:rPr>
        <w:t xml:space="preserve"> </w:t>
      </w:r>
      <w:r w:rsidRPr="00C81953">
        <w:rPr>
          <w:rFonts w:cs="Calibri"/>
        </w:rPr>
        <w:t>field</w:t>
      </w:r>
      <w:r w:rsidR="00F00875" w:rsidRPr="00C81953">
        <w:rPr>
          <w:rFonts w:cs="Calibri"/>
        </w:rPr>
        <w:t xml:space="preserve"> </w:t>
      </w:r>
      <w:r w:rsidRPr="00C81953">
        <w:rPr>
          <w:rFonts w:cs="Calibri"/>
        </w:rPr>
        <w:t>validation</w:t>
      </w:r>
      <w:r w:rsidR="00F00875" w:rsidRPr="00C81953">
        <w:rPr>
          <w:rFonts w:cs="Calibri"/>
        </w:rPr>
        <w:t xml:space="preserve"> </w:t>
      </w:r>
      <w:r w:rsidRPr="00C81953">
        <w:rPr>
          <w:rFonts w:cs="Calibri"/>
        </w:rPr>
        <w:t>and</w:t>
      </w:r>
      <w:r w:rsidR="00F00875" w:rsidRPr="00C81953">
        <w:rPr>
          <w:rFonts w:cs="Calibri"/>
        </w:rPr>
        <w:t xml:space="preserve"> </w:t>
      </w:r>
      <w:r w:rsidRPr="00C81953">
        <w:rPr>
          <w:rFonts w:cs="Calibri"/>
        </w:rPr>
        <w:t>preparation</w:t>
      </w:r>
      <w:r w:rsidR="00F00875" w:rsidRPr="00C81953">
        <w:rPr>
          <w:rFonts w:cs="Calibri"/>
        </w:rPr>
        <w:t xml:space="preserve"> </w:t>
      </w:r>
      <w:r w:rsidRPr="00C81953">
        <w:rPr>
          <w:rFonts w:cs="Calibri"/>
        </w:rPr>
        <w:t>of</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CP.</w:t>
      </w:r>
      <w:r w:rsidR="00F00875" w:rsidRPr="00C81953">
        <w:rPr>
          <w:rFonts w:cs="Calibri"/>
        </w:rPr>
        <w:t xml:space="preserve"> </w:t>
      </w:r>
      <w:r w:rsidRPr="00C81953">
        <w:rPr>
          <w:rFonts w:cs="Calibri"/>
        </w:rPr>
        <w:t>However,</w:t>
      </w:r>
      <w:r w:rsidR="00F00875" w:rsidRPr="00C81953">
        <w:rPr>
          <w:rFonts w:cs="Calibri"/>
        </w:rPr>
        <w:t xml:space="preserve"> </w:t>
      </w:r>
      <w:r w:rsidRPr="00C81953">
        <w:rPr>
          <w:rFonts w:cs="Calibri"/>
        </w:rPr>
        <w:t>there</w:t>
      </w:r>
      <w:r w:rsidR="00F00875" w:rsidRPr="00C81953">
        <w:rPr>
          <w:rFonts w:cs="Calibri"/>
        </w:rPr>
        <w:t xml:space="preserve"> </w:t>
      </w:r>
      <w:r w:rsidRPr="00C81953">
        <w:rPr>
          <w:rFonts w:cs="Calibri"/>
        </w:rPr>
        <w:t>is</w:t>
      </w:r>
      <w:r w:rsidR="00F00875" w:rsidRPr="00C81953">
        <w:rPr>
          <w:rFonts w:cs="Calibri"/>
        </w:rPr>
        <w:t xml:space="preserve"> </w:t>
      </w:r>
      <w:r w:rsidRPr="00C81953">
        <w:rPr>
          <w:rFonts w:cs="Calibri"/>
        </w:rPr>
        <w:t>a</w:t>
      </w:r>
      <w:r w:rsidR="00F00875" w:rsidRPr="00C81953">
        <w:rPr>
          <w:rFonts w:cs="Calibri"/>
        </w:rPr>
        <w:t xml:space="preserve"> </w:t>
      </w:r>
      <w:r w:rsidRPr="00C81953">
        <w:rPr>
          <w:rFonts w:cs="Calibri"/>
        </w:rPr>
        <w:t>lot</w:t>
      </w:r>
      <w:r w:rsidR="00F00875" w:rsidRPr="00C81953">
        <w:rPr>
          <w:rFonts w:cs="Calibri"/>
        </w:rPr>
        <w:t xml:space="preserve"> </w:t>
      </w:r>
      <w:r w:rsidRPr="00C81953">
        <w:rPr>
          <w:rFonts w:cs="Calibri"/>
        </w:rPr>
        <w:t>more</w:t>
      </w:r>
      <w:r w:rsidR="00F00875" w:rsidRPr="00C81953">
        <w:rPr>
          <w:rFonts w:cs="Calibri"/>
        </w:rPr>
        <w:t xml:space="preserve"> </w:t>
      </w:r>
      <w:r w:rsidRPr="00C81953">
        <w:rPr>
          <w:rFonts w:cs="Calibri"/>
        </w:rPr>
        <w:t>that</w:t>
      </w:r>
      <w:r w:rsidR="00F00875" w:rsidRPr="00C81953">
        <w:rPr>
          <w:rFonts w:cs="Calibri"/>
        </w:rPr>
        <w:t xml:space="preserve"> </w:t>
      </w:r>
      <w:r w:rsidRPr="00C81953">
        <w:rPr>
          <w:rFonts w:cs="Calibri"/>
        </w:rPr>
        <w:t>goes</w:t>
      </w:r>
      <w:r w:rsidR="00F00875" w:rsidRPr="00C81953">
        <w:rPr>
          <w:rFonts w:cs="Calibri"/>
        </w:rPr>
        <w:t xml:space="preserve"> </w:t>
      </w:r>
      <w:r w:rsidRPr="00C81953">
        <w:rPr>
          <w:rFonts w:cs="Calibri"/>
        </w:rPr>
        <w:t>on</w:t>
      </w:r>
      <w:r w:rsidR="00F00875" w:rsidRPr="00C81953">
        <w:rPr>
          <w:rFonts w:cs="Calibri"/>
        </w:rPr>
        <w:t xml:space="preserve"> </w:t>
      </w:r>
      <w:r w:rsidRPr="00C81953">
        <w:rPr>
          <w:rFonts w:cs="Calibri"/>
        </w:rPr>
        <w:t>in</w:t>
      </w:r>
      <w:r w:rsidR="00F00875" w:rsidRPr="00C81953">
        <w:rPr>
          <w:rFonts w:cs="Calibri"/>
        </w:rPr>
        <w:t xml:space="preserve"> </w:t>
      </w:r>
      <w:r w:rsidRPr="00C81953">
        <w:rPr>
          <w:rFonts w:cs="Calibri"/>
        </w:rPr>
        <w:t>each</w:t>
      </w:r>
      <w:r w:rsidR="00F00875" w:rsidRPr="00C81953">
        <w:rPr>
          <w:rFonts w:cs="Calibri"/>
        </w:rPr>
        <w:t xml:space="preserve"> </w:t>
      </w:r>
      <w:r w:rsidRPr="00C81953">
        <w:rPr>
          <w:rFonts w:cs="Calibri"/>
        </w:rPr>
        <w:t>step</w:t>
      </w:r>
      <w:r w:rsidR="00F00875" w:rsidRPr="00C81953">
        <w:rPr>
          <w:rFonts w:cs="Calibri"/>
        </w:rPr>
        <w:t xml:space="preserve"> </w:t>
      </w:r>
      <w:r w:rsidRPr="00C81953">
        <w:rPr>
          <w:rFonts w:cs="Calibri"/>
        </w:rPr>
        <w:t>that</w:t>
      </w:r>
      <w:r w:rsidR="00F00875" w:rsidRPr="00C81953">
        <w:rPr>
          <w:rFonts w:cs="Calibri"/>
        </w:rPr>
        <w:t xml:space="preserve"> </w:t>
      </w:r>
      <w:r w:rsidRPr="00C81953">
        <w:rPr>
          <w:rFonts w:cs="Calibri"/>
        </w:rPr>
        <w:t>every</w:t>
      </w:r>
      <w:r w:rsidR="00F00875" w:rsidRPr="00C81953">
        <w:rPr>
          <w:rFonts w:cs="Calibri"/>
        </w:rPr>
        <w:t xml:space="preserve"> </w:t>
      </w:r>
      <w:r w:rsidRPr="00C81953">
        <w:rPr>
          <w:rFonts w:cs="Calibri"/>
        </w:rPr>
        <w:t>project</w:t>
      </w:r>
      <w:r w:rsidR="00F00875" w:rsidRPr="00C81953">
        <w:rPr>
          <w:rFonts w:cs="Calibri"/>
        </w:rPr>
        <w:t xml:space="preserve"> </w:t>
      </w:r>
      <w:r w:rsidR="001F74F9" w:rsidRPr="00C81953">
        <w:rPr>
          <w:rFonts w:cs="Calibri"/>
        </w:rPr>
        <w:t>must</w:t>
      </w:r>
      <w:r w:rsidR="00F00875" w:rsidRPr="00C81953">
        <w:rPr>
          <w:rFonts w:cs="Calibri"/>
        </w:rPr>
        <w:t xml:space="preserve"> </w:t>
      </w:r>
      <w:r w:rsidRPr="00C81953">
        <w:rPr>
          <w:rFonts w:cs="Calibri"/>
        </w:rPr>
        <w:t>understand</w:t>
      </w:r>
      <w:r w:rsidR="00F00875" w:rsidRPr="00C81953">
        <w:rPr>
          <w:rFonts w:cs="Calibri"/>
        </w:rPr>
        <w:t xml:space="preserve"> </w:t>
      </w:r>
      <w:r w:rsidRPr="00C81953">
        <w:rPr>
          <w:rFonts w:cs="Calibri"/>
        </w:rPr>
        <w:t>and</w:t>
      </w:r>
      <w:r w:rsidR="00F00875" w:rsidRPr="00C81953">
        <w:rPr>
          <w:rFonts w:cs="Calibri"/>
        </w:rPr>
        <w:t xml:space="preserve"> </w:t>
      </w:r>
      <w:r w:rsidRPr="00C81953">
        <w:rPr>
          <w:rFonts w:cs="Calibri"/>
        </w:rPr>
        <w:t>go</w:t>
      </w:r>
      <w:r w:rsidR="00F00875" w:rsidRPr="00C81953">
        <w:rPr>
          <w:rFonts w:cs="Calibri"/>
        </w:rPr>
        <w:t xml:space="preserve"> </w:t>
      </w:r>
      <w:r w:rsidRPr="00C81953">
        <w:rPr>
          <w:rFonts w:cs="Calibri"/>
        </w:rPr>
        <w:t>through.</w:t>
      </w:r>
      <w:r w:rsidR="00F00875" w:rsidRPr="00C81953">
        <w:rPr>
          <w:rFonts w:cs="Calibri"/>
        </w:rPr>
        <w:t xml:space="preserve"> </w:t>
      </w:r>
      <w:r w:rsidRPr="00C81953">
        <w:rPr>
          <w:rFonts w:cs="Calibri"/>
        </w:rPr>
        <w:t>A</w:t>
      </w:r>
      <w:r w:rsidR="00F00875" w:rsidRPr="00C81953">
        <w:rPr>
          <w:rFonts w:cs="Calibri"/>
        </w:rPr>
        <w:t xml:space="preserve"> </w:t>
      </w:r>
      <w:r w:rsidRPr="00C81953">
        <w:rPr>
          <w:rFonts w:cs="Calibri"/>
        </w:rPr>
        <w:t>more</w:t>
      </w:r>
      <w:r w:rsidR="00F00875" w:rsidRPr="00C81953">
        <w:rPr>
          <w:rFonts w:cs="Calibri"/>
        </w:rPr>
        <w:t xml:space="preserve"> </w:t>
      </w:r>
      <w:r w:rsidRPr="00C81953">
        <w:rPr>
          <w:rFonts w:cs="Calibri"/>
        </w:rPr>
        <w:t>detailed</w:t>
      </w:r>
      <w:r w:rsidR="00F00875" w:rsidRPr="00C81953">
        <w:rPr>
          <w:rFonts w:cs="Calibri"/>
        </w:rPr>
        <w:t xml:space="preserve"> </w:t>
      </w:r>
      <w:r w:rsidRPr="00C81953">
        <w:rPr>
          <w:rFonts w:cs="Calibri"/>
        </w:rPr>
        <w:t>understanding</w:t>
      </w:r>
      <w:r w:rsidR="00F00875" w:rsidRPr="00C81953">
        <w:rPr>
          <w:rFonts w:cs="Calibri"/>
        </w:rPr>
        <w:t xml:space="preserve"> </w:t>
      </w:r>
      <w:r w:rsidRPr="00C81953">
        <w:rPr>
          <w:rFonts w:cs="Calibri"/>
        </w:rPr>
        <w:t>every</w:t>
      </w:r>
      <w:r w:rsidR="00F00875" w:rsidRPr="00C81953">
        <w:rPr>
          <w:rFonts w:cs="Calibri"/>
        </w:rPr>
        <w:t xml:space="preserve"> </w:t>
      </w:r>
      <w:r w:rsidRPr="00C81953">
        <w:rPr>
          <w:rFonts w:cs="Calibri"/>
        </w:rPr>
        <w:t>step</w:t>
      </w:r>
      <w:r w:rsidR="00F00875" w:rsidRPr="00C81953">
        <w:rPr>
          <w:rFonts w:cs="Calibri"/>
        </w:rPr>
        <w:t xml:space="preserve"> </w:t>
      </w:r>
      <w:r w:rsidRPr="00C81953">
        <w:rPr>
          <w:rFonts w:cs="Calibri"/>
        </w:rPr>
        <w:t>will</w:t>
      </w:r>
      <w:r w:rsidR="00F00875" w:rsidRPr="00C81953">
        <w:rPr>
          <w:rFonts w:cs="Calibri"/>
        </w:rPr>
        <w:t xml:space="preserve"> </w:t>
      </w:r>
      <w:r w:rsidRPr="00C81953">
        <w:rPr>
          <w:rFonts w:cs="Calibri"/>
        </w:rPr>
        <w:t>equip</w:t>
      </w:r>
      <w:r w:rsidR="00F00875" w:rsidRPr="00C81953">
        <w:rPr>
          <w:rFonts w:cs="Calibri"/>
        </w:rPr>
        <w:t xml:space="preserve"> </w:t>
      </w:r>
      <w:r w:rsidRPr="00C81953">
        <w:rPr>
          <w:rFonts w:cs="Calibri"/>
        </w:rPr>
        <w:t>government</w:t>
      </w:r>
      <w:r w:rsidR="00F00875" w:rsidRPr="00C81953">
        <w:rPr>
          <w:rFonts w:cs="Calibri"/>
        </w:rPr>
        <w:t xml:space="preserve"> </w:t>
      </w:r>
      <w:r w:rsidRPr="00C81953">
        <w:rPr>
          <w:rFonts w:cs="Calibri"/>
        </w:rPr>
        <w:t>partners</w:t>
      </w:r>
      <w:r w:rsidR="00F00875" w:rsidRPr="00C81953">
        <w:rPr>
          <w:rFonts w:cs="Calibri"/>
        </w:rPr>
        <w:t xml:space="preserve"> </w:t>
      </w:r>
      <w:r w:rsidRPr="00C81953">
        <w:rPr>
          <w:rFonts w:cs="Calibri"/>
        </w:rPr>
        <w:t>and</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project</w:t>
      </w:r>
      <w:r w:rsidR="00F00875" w:rsidRPr="00C81953">
        <w:rPr>
          <w:rFonts w:cs="Calibri"/>
        </w:rPr>
        <w:t xml:space="preserve"> </w:t>
      </w:r>
      <w:r w:rsidRPr="00C81953">
        <w:rPr>
          <w:rFonts w:cs="Calibri"/>
        </w:rPr>
        <w:t>manager</w:t>
      </w:r>
      <w:r w:rsidR="00F00875" w:rsidRPr="00C81953">
        <w:rPr>
          <w:rFonts w:cs="Calibri"/>
        </w:rPr>
        <w:t xml:space="preserve"> </w:t>
      </w:r>
      <w:r w:rsidRPr="00C81953">
        <w:rPr>
          <w:rFonts w:cs="Calibri"/>
        </w:rPr>
        <w:t>with</w:t>
      </w:r>
      <w:r w:rsidR="00F00875" w:rsidRPr="00C81953">
        <w:rPr>
          <w:rFonts w:cs="Calibri"/>
        </w:rPr>
        <w:t xml:space="preserve"> </w:t>
      </w:r>
      <w:r w:rsidRPr="00C81953">
        <w:rPr>
          <w:rFonts w:cs="Calibri"/>
        </w:rPr>
        <w:t>a</w:t>
      </w:r>
      <w:r w:rsidR="00F00875" w:rsidRPr="00C81953">
        <w:rPr>
          <w:rFonts w:cs="Calibri"/>
        </w:rPr>
        <w:t xml:space="preserve"> </w:t>
      </w:r>
      <w:r w:rsidRPr="00C81953">
        <w:rPr>
          <w:rFonts w:cs="Calibri"/>
        </w:rPr>
        <w:t>better</w:t>
      </w:r>
      <w:r w:rsidR="00F00875" w:rsidRPr="00C81953">
        <w:rPr>
          <w:rFonts w:cs="Calibri"/>
        </w:rPr>
        <w:t xml:space="preserve"> </w:t>
      </w:r>
      <w:r w:rsidRPr="00C81953">
        <w:rPr>
          <w:rFonts w:cs="Calibri"/>
        </w:rPr>
        <w:t>appreciation</w:t>
      </w:r>
      <w:r w:rsidR="00F00875" w:rsidRPr="00C81953">
        <w:rPr>
          <w:rFonts w:cs="Calibri"/>
        </w:rPr>
        <w:t xml:space="preserve"> </w:t>
      </w:r>
      <w:r w:rsidRPr="00C81953">
        <w:rPr>
          <w:rFonts w:cs="Calibri"/>
        </w:rPr>
        <w:t>of</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process</w:t>
      </w:r>
      <w:r w:rsidR="00F00875" w:rsidRPr="00C81953">
        <w:rPr>
          <w:rFonts w:cs="Calibri"/>
        </w:rPr>
        <w:t xml:space="preserve"> </w:t>
      </w:r>
      <w:r w:rsidRPr="00C81953">
        <w:rPr>
          <w:rFonts w:cs="Calibri"/>
        </w:rPr>
        <w:t>that</w:t>
      </w:r>
      <w:r w:rsidR="00F00875" w:rsidRPr="00C81953">
        <w:rPr>
          <w:rFonts w:cs="Calibri"/>
        </w:rPr>
        <w:t xml:space="preserve"> </w:t>
      </w:r>
      <w:r w:rsidRPr="00C81953">
        <w:rPr>
          <w:rFonts w:cs="Calibri"/>
        </w:rPr>
        <w:t>could</w:t>
      </w:r>
      <w:r w:rsidR="00F00875" w:rsidRPr="00C81953">
        <w:rPr>
          <w:rFonts w:cs="Calibri"/>
        </w:rPr>
        <w:t xml:space="preserve"> </w:t>
      </w:r>
      <w:r w:rsidRPr="00C81953">
        <w:rPr>
          <w:rFonts w:cs="Calibri"/>
        </w:rPr>
        <w:t>save</w:t>
      </w:r>
      <w:r w:rsidR="00F00875" w:rsidRPr="00C81953">
        <w:rPr>
          <w:rFonts w:cs="Calibri"/>
        </w:rPr>
        <w:t xml:space="preserve"> </w:t>
      </w:r>
      <w:r w:rsidRPr="00C81953">
        <w:rPr>
          <w:rFonts w:cs="Calibri"/>
        </w:rPr>
        <w:t>time</w:t>
      </w:r>
      <w:r w:rsidR="00F00875" w:rsidRPr="00C81953">
        <w:rPr>
          <w:rFonts w:cs="Calibri"/>
        </w:rPr>
        <w:t xml:space="preserve"> </w:t>
      </w:r>
      <w:r w:rsidRPr="00C81953">
        <w:rPr>
          <w:rFonts w:cs="Calibri"/>
        </w:rPr>
        <w:t>and</w:t>
      </w:r>
      <w:r w:rsidR="00F00875" w:rsidRPr="00C81953">
        <w:rPr>
          <w:rFonts w:cs="Calibri"/>
        </w:rPr>
        <w:t xml:space="preserve"> </w:t>
      </w:r>
      <w:r w:rsidRPr="00C81953">
        <w:rPr>
          <w:rFonts w:cs="Calibri"/>
        </w:rPr>
        <w:t>resources.</w:t>
      </w:r>
      <w:r w:rsidR="0040644A">
        <w:rPr>
          <w:rFonts w:cs="Calibri"/>
        </w:rPr>
        <w:t xml:space="preserve"> </w:t>
      </w:r>
      <w:r w:rsidRPr="00C81953">
        <w:rPr>
          <w:rFonts w:cs="Calibri"/>
        </w:rPr>
        <w:t>Below</w:t>
      </w:r>
      <w:r w:rsidR="00F00875" w:rsidRPr="00C81953">
        <w:rPr>
          <w:rFonts w:cs="Calibri"/>
        </w:rPr>
        <w:t xml:space="preserve"> </w:t>
      </w:r>
      <w:r w:rsidRPr="00C81953">
        <w:rPr>
          <w:rFonts w:cs="Calibri"/>
        </w:rPr>
        <w:t>is</w:t>
      </w:r>
      <w:r w:rsidR="00F00875" w:rsidRPr="00C81953">
        <w:rPr>
          <w:rFonts w:cs="Calibri"/>
        </w:rPr>
        <w:t xml:space="preserve"> </w:t>
      </w:r>
      <w:r w:rsidRPr="00C81953">
        <w:rPr>
          <w:rFonts w:cs="Calibri"/>
        </w:rPr>
        <w:t>a</w:t>
      </w:r>
      <w:r w:rsidR="00F00875" w:rsidRPr="00C81953">
        <w:rPr>
          <w:rFonts w:cs="Calibri"/>
        </w:rPr>
        <w:t xml:space="preserve"> </w:t>
      </w:r>
      <w:r w:rsidRPr="00C81953">
        <w:rPr>
          <w:rFonts w:cs="Calibri"/>
        </w:rPr>
        <w:t>description</w:t>
      </w:r>
      <w:r w:rsidR="00F00875" w:rsidRPr="00C81953">
        <w:rPr>
          <w:rFonts w:cs="Calibri"/>
        </w:rPr>
        <w:t xml:space="preserve"> </w:t>
      </w:r>
      <w:r w:rsidRPr="00C81953">
        <w:rPr>
          <w:rFonts w:cs="Calibri"/>
        </w:rPr>
        <w:t>of</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actual</w:t>
      </w:r>
      <w:r w:rsidR="00F00875" w:rsidRPr="00C81953">
        <w:rPr>
          <w:rFonts w:cs="Calibri"/>
        </w:rPr>
        <w:t xml:space="preserve"> </w:t>
      </w:r>
      <w:r w:rsidRPr="00C81953">
        <w:rPr>
          <w:rFonts w:cs="Calibri"/>
        </w:rPr>
        <w:t>steps</w:t>
      </w:r>
      <w:r w:rsidR="00F00875" w:rsidRPr="00C81953">
        <w:rPr>
          <w:rFonts w:cs="Calibri"/>
        </w:rPr>
        <w:t xml:space="preserve"> </w:t>
      </w:r>
      <w:r w:rsidRPr="00C81953">
        <w:rPr>
          <w:rFonts w:cs="Calibri"/>
        </w:rPr>
        <w:t>undertaken</w:t>
      </w:r>
      <w:r w:rsidR="00F00875" w:rsidRPr="00C81953">
        <w:rPr>
          <w:rFonts w:cs="Calibri"/>
        </w:rPr>
        <w:t xml:space="preserve"> </w:t>
      </w:r>
      <w:r w:rsidRPr="00C81953">
        <w:rPr>
          <w:rFonts w:cs="Calibri"/>
        </w:rPr>
        <w:t>by</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project</w:t>
      </w:r>
      <w:r w:rsidR="00F00875" w:rsidRPr="00C81953">
        <w:rPr>
          <w:rFonts w:cs="Calibri"/>
        </w:rPr>
        <w:t xml:space="preserve"> </w:t>
      </w:r>
      <w:r w:rsidRPr="00C81953">
        <w:rPr>
          <w:rFonts w:cs="Calibri"/>
        </w:rPr>
        <w:t>to</w:t>
      </w:r>
      <w:r w:rsidR="00F00875" w:rsidRPr="00C81953">
        <w:rPr>
          <w:rFonts w:cs="Calibri"/>
        </w:rPr>
        <w:t xml:space="preserve"> </w:t>
      </w:r>
      <w:r w:rsidRPr="00C81953">
        <w:rPr>
          <w:rFonts w:cs="Calibri"/>
        </w:rPr>
        <w:t>get</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CP,</w:t>
      </w:r>
      <w:r w:rsidR="00F00875" w:rsidRPr="00C81953">
        <w:rPr>
          <w:rFonts w:cs="Calibri"/>
        </w:rPr>
        <w:t xml:space="preserve"> </w:t>
      </w:r>
      <w:r w:rsidRPr="00C81953">
        <w:rPr>
          <w:rFonts w:cs="Calibri"/>
        </w:rPr>
        <w:t>note</w:t>
      </w:r>
      <w:r w:rsidR="00F00875" w:rsidRPr="00C81953">
        <w:rPr>
          <w:rFonts w:cs="Calibri"/>
        </w:rPr>
        <w:t xml:space="preserve"> </w:t>
      </w:r>
      <w:r w:rsidRPr="00C81953">
        <w:rPr>
          <w:rFonts w:cs="Calibri"/>
        </w:rPr>
        <w:t>that</w:t>
      </w:r>
      <w:r w:rsidR="00F00875" w:rsidRPr="00C81953">
        <w:rPr>
          <w:rFonts w:cs="Calibri"/>
        </w:rPr>
        <w:t xml:space="preserve"> </w:t>
      </w:r>
      <w:r w:rsidRPr="00C81953">
        <w:rPr>
          <w:rFonts w:cs="Calibri"/>
        </w:rPr>
        <w:t>Stage</w:t>
      </w:r>
      <w:r w:rsidR="00F00875" w:rsidRPr="00C81953">
        <w:rPr>
          <w:rFonts w:cs="Calibri"/>
        </w:rPr>
        <w:t xml:space="preserve"> </w:t>
      </w:r>
      <w:r w:rsidRPr="00C81953">
        <w:rPr>
          <w:rFonts w:cs="Calibri"/>
        </w:rPr>
        <w:t>1</w:t>
      </w:r>
      <w:r w:rsidR="00F00875" w:rsidRPr="00C81953">
        <w:rPr>
          <w:rFonts w:cs="Calibri"/>
        </w:rPr>
        <w:t xml:space="preserve"> </w:t>
      </w:r>
      <w:r w:rsidRPr="00C81953">
        <w:rPr>
          <w:rFonts w:cs="Calibri"/>
        </w:rPr>
        <w:t>is</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preparatory</w:t>
      </w:r>
      <w:r w:rsidR="00F00875" w:rsidRPr="00C81953">
        <w:rPr>
          <w:rFonts w:cs="Calibri"/>
        </w:rPr>
        <w:t xml:space="preserve"> </w:t>
      </w:r>
      <w:r w:rsidRPr="00C81953">
        <w:rPr>
          <w:rFonts w:cs="Calibri"/>
        </w:rPr>
        <w:t>stages</w:t>
      </w:r>
      <w:r w:rsidR="00F00875" w:rsidRPr="00C81953">
        <w:rPr>
          <w:rFonts w:cs="Calibri"/>
        </w:rPr>
        <w:t xml:space="preserve"> </w:t>
      </w:r>
      <w:r w:rsidRPr="00C81953">
        <w:rPr>
          <w:rFonts w:cs="Calibri"/>
        </w:rPr>
        <w:t>and</w:t>
      </w:r>
      <w:r w:rsidR="00F00875" w:rsidRPr="00C81953">
        <w:rPr>
          <w:rFonts w:cs="Calibri"/>
        </w:rPr>
        <w:t xml:space="preserve"> </w:t>
      </w:r>
      <w:r w:rsidRPr="00C81953">
        <w:rPr>
          <w:rFonts w:cs="Calibri"/>
        </w:rPr>
        <w:t>not</w:t>
      </w:r>
      <w:r w:rsidR="00F00875" w:rsidRPr="00C81953">
        <w:rPr>
          <w:rFonts w:cs="Calibri"/>
        </w:rPr>
        <w:t xml:space="preserve"> </w:t>
      </w:r>
      <w:r w:rsidRPr="00C81953">
        <w:rPr>
          <w:rFonts w:cs="Calibri"/>
        </w:rPr>
        <w:t>reflected</w:t>
      </w:r>
      <w:r w:rsidR="00F00875" w:rsidRPr="00C81953">
        <w:rPr>
          <w:rFonts w:cs="Calibri"/>
        </w:rPr>
        <w:t xml:space="preserve"> </w:t>
      </w:r>
      <w:r w:rsidRPr="00C81953">
        <w:rPr>
          <w:rFonts w:cs="Calibri"/>
        </w:rPr>
        <w:t>in</w:t>
      </w:r>
      <w:r w:rsidR="00F00875" w:rsidRPr="00C81953">
        <w:rPr>
          <w:rFonts w:cs="Calibri"/>
        </w:rPr>
        <w:t xml:space="preserve"> </w:t>
      </w:r>
      <w:r w:rsidRPr="00C81953">
        <w:rPr>
          <w:rFonts w:cs="Calibri"/>
        </w:rPr>
        <w:t>the</w:t>
      </w:r>
      <w:r w:rsidR="00F00875" w:rsidRPr="00C81953">
        <w:rPr>
          <w:rFonts w:cs="Calibri"/>
        </w:rPr>
        <w:t xml:space="preserve"> </w:t>
      </w:r>
      <w:r w:rsidRPr="00C81953">
        <w:rPr>
          <w:rFonts w:cs="Calibri"/>
        </w:rPr>
        <w:t>Guidelines.</w:t>
      </w:r>
    </w:p>
    <w:p w14:paraId="4ACC1046" w14:textId="77777777" w:rsidR="00066C4F" w:rsidRPr="00C81953" w:rsidRDefault="00066C4F" w:rsidP="00066C4F">
      <w:pPr>
        <w:rPr>
          <w:b/>
        </w:rPr>
      </w:pPr>
    </w:p>
    <w:p w14:paraId="1199379C" w14:textId="06FA150F" w:rsidR="00066C4F" w:rsidRPr="00C81953" w:rsidRDefault="00066C4F" w:rsidP="00066C4F">
      <w:pPr>
        <w:rPr>
          <w:b/>
        </w:rPr>
      </w:pPr>
      <w:r w:rsidRPr="00C81953">
        <w:rPr>
          <w:color w:val="222222"/>
        </w:rPr>
        <w:t>The</w:t>
      </w:r>
      <w:r w:rsidR="00F00875" w:rsidRPr="00C81953">
        <w:rPr>
          <w:color w:val="222222"/>
        </w:rPr>
        <w:t xml:space="preserve"> </w:t>
      </w:r>
      <w:r w:rsidRPr="00C81953">
        <w:rPr>
          <w:color w:val="222222"/>
        </w:rPr>
        <w:t>FPIC</w:t>
      </w:r>
      <w:r w:rsidR="00F00875" w:rsidRPr="00C81953">
        <w:rPr>
          <w:color w:val="222222"/>
        </w:rPr>
        <w:t xml:space="preserve"> </w:t>
      </w:r>
      <w:r w:rsidRPr="00C81953">
        <w:rPr>
          <w:color w:val="222222"/>
        </w:rPr>
        <w:t>process</w:t>
      </w:r>
      <w:r w:rsidR="00F00875" w:rsidRPr="00C81953">
        <w:rPr>
          <w:color w:val="222222"/>
        </w:rPr>
        <w:t xml:space="preserve"> </w:t>
      </w:r>
      <w:r w:rsidRPr="00C81953">
        <w:rPr>
          <w:color w:val="222222"/>
        </w:rPr>
        <w:t>as</w:t>
      </w:r>
      <w:r w:rsidR="00F00875" w:rsidRPr="00C81953">
        <w:rPr>
          <w:color w:val="222222"/>
        </w:rPr>
        <w:t xml:space="preserve"> </w:t>
      </w:r>
      <w:r w:rsidRPr="00C81953">
        <w:rPr>
          <w:color w:val="222222"/>
        </w:rPr>
        <w:t>laid</w:t>
      </w:r>
      <w:r w:rsidR="00F00875" w:rsidRPr="00C81953">
        <w:rPr>
          <w:color w:val="222222"/>
        </w:rPr>
        <w:t xml:space="preserve"> </w:t>
      </w:r>
      <w:r w:rsidRPr="00C81953">
        <w:rPr>
          <w:color w:val="222222"/>
        </w:rPr>
        <w:t>down</w:t>
      </w:r>
      <w:r w:rsidR="00F00875" w:rsidRPr="00C81953">
        <w:rPr>
          <w:color w:val="222222"/>
        </w:rPr>
        <w:t xml:space="preserve"> </w:t>
      </w:r>
      <w:r w:rsidRPr="00C81953">
        <w:rPr>
          <w:color w:val="222222"/>
        </w:rPr>
        <w:t>in</w:t>
      </w:r>
      <w:r w:rsidR="00F00875" w:rsidRPr="00C81953">
        <w:rPr>
          <w:color w:val="222222"/>
        </w:rPr>
        <w:t xml:space="preserve"> </w:t>
      </w:r>
      <w:r w:rsidRPr="00C81953">
        <w:rPr>
          <w:color w:val="222222"/>
        </w:rPr>
        <w:t>the</w:t>
      </w:r>
      <w:r w:rsidR="00F00875" w:rsidRPr="00C81953">
        <w:rPr>
          <w:color w:val="222222"/>
        </w:rPr>
        <w:t xml:space="preserve"> </w:t>
      </w:r>
      <w:r w:rsidRPr="00C81953">
        <w:rPr>
          <w:color w:val="222222"/>
        </w:rPr>
        <w:t>guidelines</w:t>
      </w:r>
      <w:r w:rsidR="00F00875" w:rsidRPr="00C81953">
        <w:rPr>
          <w:color w:val="222222"/>
        </w:rPr>
        <w:t xml:space="preserve"> </w:t>
      </w:r>
      <w:r w:rsidRPr="00C81953">
        <w:rPr>
          <w:color w:val="222222"/>
        </w:rPr>
        <w:t>will</w:t>
      </w:r>
      <w:r w:rsidR="00F00875" w:rsidRPr="00C81953">
        <w:rPr>
          <w:color w:val="222222"/>
        </w:rPr>
        <w:t xml:space="preserve"> </w:t>
      </w:r>
      <w:r w:rsidRPr="00C81953">
        <w:rPr>
          <w:color w:val="222222"/>
        </w:rPr>
        <w:t>be</w:t>
      </w:r>
      <w:r w:rsidR="00F00875" w:rsidRPr="00C81953">
        <w:rPr>
          <w:color w:val="222222"/>
        </w:rPr>
        <w:t xml:space="preserve"> </w:t>
      </w:r>
      <w:r w:rsidRPr="00C81953">
        <w:rPr>
          <w:color w:val="222222"/>
        </w:rPr>
        <w:t>the</w:t>
      </w:r>
      <w:r w:rsidR="00F00875" w:rsidRPr="00C81953">
        <w:rPr>
          <w:color w:val="222222"/>
        </w:rPr>
        <w:t xml:space="preserve"> </w:t>
      </w:r>
      <w:r w:rsidRPr="00C81953">
        <w:rPr>
          <w:color w:val="222222"/>
        </w:rPr>
        <w:t>methodology</w:t>
      </w:r>
      <w:r w:rsidR="00F00875" w:rsidRPr="00C81953">
        <w:rPr>
          <w:color w:val="222222"/>
        </w:rPr>
        <w:t xml:space="preserve"> </w:t>
      </w:r>
      <w:r w:rsidRPr="00C81953">
        <w:rPr>
          <w:color w:val="222222"/>
        </w:rPr>
        <w:t>to</w:t>
      </w:r>
      <w:r w:rsidR="00F00875" w:rsidRPr="00C81953">
        <w:rPr>
          <w:color w:val="222222"/>
        </w:rPr>
        <w:t xml:space="preserve"> </w:t>
      </w:r>
      <w:r w:rsidRPr="00C81953">
        <w:rPr>
          <w:color w:val="222222"/>
        </w:rPr>
        <w:t>ensure</w:t>
      </w:r>
      <w:r w:rsidR="00F00875" w:rsidRPr="00C81953">
        <w:rPr>
          <w:color w:val="222222"/>
        </w:rPr>
        <w:t xml:space="preserve"> </w:t>
      </w:r>
      <w:r w:rsidRPr="00C81953">
        <w:rPr>
          <w:color w:val="222222"/>
        </w:rPr>
        <w:t>Indigenous</w:t>
      </w:r>
      <w:r w:rsidR="00F00875" w:rsidRPr="00C81953">
        <w:rPr>
          <w:color w:val="222222"/>
        </w:rPr>
        <w:t xml:space="preserve"> </w:t>
      </w:r>
      <w:r w:rsidRPr="00C81953">
        <w:rPr>
          <w:color w:val="222222"/>
        </w:rPr>
        <w:t>Peoples’</w:t>
      </w:r>
      <w:r w:rsidR="00F00875" w:rsidRPr="00C81953">
        <w:rPr>
          <w:color w:val="222222"/>
        </w:rPr>
        <w:t xml:space="preserve"> </w:t>
      </w:r>
      <w:r w:rsidRPr="00C81953">
        <w:rPr>
          <w:color w:val="222222"/>
        </w:rPr>
        <w:t>participation</w:t>
      </w:r>
      <w:r w:rsidR="00F00875" w:rsidRPr="00C81953">
        <w:rPr>
          <w:color w:val="222222"/>
        </w:rPr>
        <w:t xml:space="preserve"> </w:t>
      </w:r>
      <w:r w:rsidRPr="00C81953">
        <w:rPr>
          <w:color w:val="222222"/>
        </w:rPr>
        <w:t>and</w:t>
      </w:r>
      <w:r w:rsidR="00F00875" w:rsidRPr="00C81953">
        <w:rPr>
          <w:color w:val="222222"/>
        </w:rPr>
        <w:t xml:space="preserve"> </w:t>
      </w:r>
      <w:r w:rsidRPr="00C81953">
        <w:rPr>
          <w:color w:val="222222"/>
        </w:rPr>
        <w:t>ownership</w:t>
      </w:r>
      <w:r w:rsidR="00F00875" w:rsidRPr="00C81953">
        <w:rPr>
          <w:color w:val="222222"/>
        </w:rPr>
        <w:t xml:space="preserve"> </w:t>
      </w:r>
      <w:r w:rsidRPr="00C81953">
        <w:rPr>
          <w:color w:val="222222"/>
        </w:rPr>
        <w:t>throughout</w:t>
      </w:r>
      <w:r w:rsidR="00F00875" w:rsidRPr="00C81953">
        <w:rPr>
          <w:color w:val="222222"/>
        </w:rPr>
        <w:t xml:space="preserve"> </w:t>
      </w:r>
      <w:r w:rsidRPr="00C81953">
        <w:rPr>
          <w:color w:val="222222"/>
        </w:rPr>
        <w:t>project</w:t>
      </w:r>
      <w:r w:rsidR="00F00875" w:rsidRPr="00C81953">
        <w:rPr>
          <w:color w:val="222222"/>
        </w:rPr>
        <w:t xml:space="preserve"> </w:t>
      </w:r>
      <w:r w:rsidRPr="00C81953">
        <w:rPr>
          <w:color w:val="222222"/>
        </w:rPr>
        <w:t>implementation</w:t>
      </w:r>
      <w:r w:rsidR="00F00875" w:rsidRPr="00C81953">
        <w:rPr>
          <w:color w:val="222222"/>
        </w:rPr>
        <w:t xml:space="preserve"> </w:t>
      </w:r>
      <w:r w:rsidRPr="00C81953">
        <w:rPr>
          <w:color w:val="222222"/>
        </w:rPr>
        <w:t>and</w:t>
      </w:r>
      <w:r w:rsidR="00F00875" w:rsidRPr="00C81953">
        <w:rPr>
          <w:color w:val="222222"/>
        </w:rPr>
        <w:t xml:space="preserve"> </w:t>
      </w:r>
      <w:r w:rsidRPr="00C81953">
        <w:rPr>
          <w:color w:val="222222"/>
        </w:rPr>
        <w:t>monitoring.</w:t>
      </w:r>
      <w:r w:rsidR="00F00875" w:rsidRPr="00C81953">
        <w:rPr>
          <w:color w:val="222222"/>
        </w:rPr>
        <w:t xml:space="preserve"> </w:t>
      </w:r>
      <w:r w:rsidRPr="00C81953">
        <w:rPr>
          <w:color w:val="222222"/>
        </w:rPr>
        <w:t>The</w:t>
      </w:r>
      <w:r w:rsidR="00377E49" w:rsidRPr="00C81953">
        <w:rPr>
          <w:color w:val="222222"/>
        </w:rPr>
        <w:t xml:space="preserve"> </w:t>
      </w:r>
      <w:r w:rsidRPr="00C81953">
        <w:rPr>
          <w:color w:val="222222"/>
        </w:rPr>
        <w:t>proceedings</w:t>
      </w:r>
      <w:r w:rsidR="00F00875" w:rsidRPr="00C81953">
        <w:rPr>
          <w:color w:val="222222"/>
        </w:rPr>
        <w:t xml:space="preserve"> </w:t>
      </w:r>
      <w:r w:rsidRPr="00C81953">
        <w:rPr>
          <w:color w:val="222222"/>
        </w:rPr>
        <w:t>of</w:t>
      </w:r>
      <w:r w:rsidR="00F00875" w:rsidRPr="00C81953">
        <w:rPr>
          <w:color w:val="222222"/>
        </w:rPr>
        <w:t xml:space="preserve"> </w:t>
      </w:r>
      <w:r w:rsidRPr="00C81953">
        <w:rPr>
          <w:color w:val="222222"/>
        </w:rPr>
        <w:t>the</w:t>
      </w:r>
      <w:r w:rsidR="00F00875" w:rsidRPr="00C81953">
        <w:rPr>
          <w:color w:val="222222"/>
        </w:rPr>
        <w:t xml:space="preserve"> </w:t>
      </w:r>
      <w:r w:rsidRPr="00C81953">
        <w:rPr>
          <w:color w:val="222222"/>
        </w:rPr>
        <w:t>consultation,</w:t>
      </w:r>
      <w:r w:rsidR="00F00875" w:rsidRPr="00C81953">
        <w:rPr>
          <w:color w:val="222222"/>
        </w:rPr>
        <w:t xml:space="preserve"> </w:t>
      </w:r>
      <w:r w:rsidRPr="00C81953">
        <w:rPr>
          <w:color w:val="222222"/>
        </w:rPr>
        <w:t>consent</w:t>
      </w:r>
      <w:r w:rsidR="00F00875" w:rsidRPr="00C81953">
        <w:rPr>
          <w:color w:val="222222"/>
        </w:rPr>
        <w:t xml:space="preserve"> </w:t>
      </w:r>
      <w:r w:rsidRPr="00C81953">
        <w:rPr>
          <w:color w:val="222222"/>
        </w:rPr>
        <w:t>seeking</w:t>
      </w:r>
      <w:r w:rsidR="00F00875" w:rsidRPr="00C81953">
        <w:rPr>
          <w:color w:val="222222"/>
        </w:rPr>
        <w:t xml:space="preserve"> </w:t>
      </w:r>
      <w:r w:rsidRPr="00C81953">
        <w:rPr>
          <w:color w:val="222222"/>
        </w:rPr>
        <w:t>process</w:t>
      </w:r>
      <w:r w:rsidR="00F00875" w:rsidRPr="00C81953">
        <w:rPr>
          <w:color w:val="222222"/>
        </w:rPr>
        <w:t xml:space="preserve"> </w:t>
      </w:r>
      <w:r w:rsidRPr="00C81953">
        <w:rPr>
          <w:color w:val="222222"/>
        </w:rPr>
        <w:t>and</w:t>
      </w:r>
      <w:r w:rsidR="00F00875" w:rsidRPr="00C81953">
        <w:rPr>
          <w:color w:val="222222"/>
        </w:rPr>
        <w:t xml:space="preserve"> </w:t>
      </w:r>
      <w:r w:rsidRPr="00C81953">
        <w:rPr>
          <w:color w:val="222222"/>
        </w:rPr>
        <w:t>the</w:t>
      </w:r>
      <w:r w:rsidR="00F00875" w:rsidRPr="00C81953">
        <w:rPr>
          <w:color w:val="222222"/>
        </w:rPr>
        <w:t xml:space="preserve"> </w:t>
      </w:r>
      <w:r w:rsidRPr="00C81953">
        <w:rPr>
          <w:color w:val="222222"/>
        </w:rPr>
        <w:t>community</w:t>
      </w:r>
      <w:r w:rsidR="00F00875" w:rsidRPr="00C81953">
        <w:rPr>
          <w:color w:val="222222"/>
        </w:rPr>
        <w:t xml:space="preserve"> </w:t>
      </w:r>
      <w:r w:rsidRPr="00C81953">
        <w:rPr>
          <w:color w:val="222222"/>
        </w:rPr>
        <w:t>resolution</w:t>
      </w:r>
      <w:r w:rsidR="00F00875" w:rsidRPr="00C81953">
        <w:rPr>
          <w:color w:val="222222"/>
        </w:rPr>
        <w:t xml:space="preserve"> </w:t>
      </w:r>
      <w:r w:rsidRPr="00C81953">
        <w:rPr>
          <w:color w:val="222222"/>
        </w:rPr>
        <w:t>includes</w:t>
      </w:r>
      <w:r w:rsidR="00F00875" w:rsidRPr="00C81953">
        <w:rPr>
          <w:color w:val="222222"/>
        </w:rPr>
        <w:t xml:space="preserve"> </w:t>
      </w:r>
      <w:r w:rsidRPr="00C81953">
        <w:rPr>
          <w:color w:val="222222"/>
        </w:rPr>
        <w:t>IP</w:t>
      </w:r>
      <w:r w:rsidR="00F00875" w:rsidRPr="00C81953">
        <w:rPr>
          <w:color w:val="222222"/>
        </w:rPr>
        <w:t xml:space="preserve"> </w:t>
      </w:r>
      <w:r w:rsidRPr="00C81953">
        <w:rPr>
          <w:color w:val="222222"/>
        </w:rPr>
        <w:t>engagement</w:t>
      </w:r>
      <w:r w:rsidR="00F00875" w:rsidRPr="00C81953">
        <w:rPr>
          <w:color w:val="222222"/>
        </w:rPr>
        <w:t xml:space="preserve"> </w:t>
      </w:r>
      <w:r w:rsidRPr="00C81953">
        <w:rPr>
          <w:color w:val="222222"/>
        </w:rPr>
        <w:t>plan</w:t>
      </w:r>
      <w:r w:rsidR="00F00875" w:rsidRPr="00C81953">
        <w:rPr>
          <w:color w:val="222222"/>
        </w:rPr>
        <w:t xml:space="preserve"> </w:t>
      </w:r>
      <w:r w:rsidRPr="00C81953">
        <w:rPr>
          <w:color w:val="222222"/>
        </w:rPr>
        <w:t>for</w:t>
      </w:r>
      <w:r w:rsidR="00F00875" w:rsidRPr="00C81953">
        <w:rPr>
          <w:color w:val="222222"/>
        </w:rPr>
        <w:t xml:space="preserve"> </w:t>
      </w:r>
      <w:r w:rsidRPr="00C81953">
        <w:rPr>
          <w:color w:val="222222"/>
        </w:rPr>
        <w:t>project</w:t>
      </w:r>
      <w:r w:rsidR="00F00875" w:rsidRPr="00C81953">
        <w:rPr>
          <w:color w:val="222222"/>
        </w:rPr>
        <w:t xml:space="preserve"> </w:t>
      </w:r>
      <w:r w:rsidRPr="00C81953">
        <w:rPr>
          <w:color w:val="222222"/>
        </w:rPr>
        <w:t>implementation,</w:t>
      </w:r>
      <w:r w:rsidR="00F00875" w:rsidRPr="00C81953">
        <w:rPr>
          <w:color w:val="222222"/>
        </w:rPr>
        <w:t xml:space="preserve"> </w:t>
      </w:r>
      <w:r w:rsidRPr="00C81953">
        <w:t>Monitoring</w:t>
      </w:r>
      <w:r w:rsidR="00F00875" w:rsidRPr="00C81953">
        <w:t xml:space="preserve"> </w:t>
      </w:r>
      <w:r w:rsidRPr="00C81953">
        <w:t>and</w:t>
      </w:r>
      <w:r w:rsidR="00F00875" w:rsidRPr="00C81953">
        <w:t xml:space="preserve"> </w:t>
      </w:r>
      <w:r w:rsidRPr="00C81953">
        <w:t>feedback</w:t>
      </w:r>
      <w:r w:rsidR="00DF65F1" w:rsidRPr="00C81953">
        <w:t xml:space="preserve"> </w:t>
      </w:r>
      <w:r w:rsidRPr="00C81953">
        <w:t>and</w:t>
      </w:r>
      <w:r w:rsidR="00F00875" w:rsidRPr="00C81953">
        <w:t xml:space="preserve"> </w:t>
      </w:r>
      <w:r w:rsidRPr="00C81953">
        <w:t>dispute</w:t>
      </w:r>
      <w:r w:rsidR="00F00875" w:rsidRPr="00C81953">
        <w:t xml:space="preserve"> </w:t>
      </w:r>
      <w:r w:rsidRPr="00C81953">
        <w:t>resolutions</w:t>
      </w:r>
      <w:r w:rsidR="00F00875" w:rsidRPr="00C81953">
        <w:t xml:space="preserve"> </w:t>
      </w:r>
      <w:r w:rsidRPr="00C81953">
        <w:t>lodged</w:t>
      </w:r>
      <w:r w:rsidR="00F00875" w:rsidRPr="00C81953">
        <w:t xml:space="preserve"> </w:t>
      </w:r>
      <w:r w:rsidRPr="00C81953">
        <w:t>within</w:t>
      </w:r>
      <w:r w:rsidR="00F00875" w:rsidRPr="00C81953">
        <w:t xml:space="preserve"> </w:t>
      </w:r>
      <w:r w:rsidRPr="00C81953">
        <w:t>the</w:t>
      </w:r>
      <w:r w:rsidR="00F00875" w:rsidRPr="00C81953">
        <w:t xml:space="preserve"> </w:t>
      </w:r>
      <w:r w:rsidRPr="00C81953">
        <w:t>traditional</w:t>
      </w:r>
      <w:r w:rsidR="00F00875" w:rsidRPr="00C81953">
        <w:t xml:space="preserve"> </w:t>
      </w:r>
      <w:r w:rsidRPr="00C81953">
        <w:t>governance</w:t>
      </w:r>
      <w:r w:rsidR="00F00875" w:rsidRPr="00C81953">
        <w:t xml:space="preserve"> </w:t>
      </w:r>
      <w:r w:rsidRPr="00C81953">
        <w:t>process.</w:t>
      </w:r>
      <w:r w:rsidR="00F00875" w:rsidRPr="00C81953">
        <w:t xml:space="preserve"> </w:t>
      </w:r>
    </w:p>
    <w:p w14:paraId="3DF70E8C" w14:textId="77777777" w:rsidR="00066C4F" w:rsidRPr="00C81953" w:rsidRDefault="00066C4F" w:rsidP="00066C4F">
      <w:pPr>
        <w:rPr>
          <w:b/>
        </w:rPr>
      </w:pPr>
    </w:p>
    <w:p w14:paraId="2386FF09" w14:textId="77777777" w:rsidR="000C6F85" w:rsidRPr="00C81953" w:rsidRDefault="000C6F85" w:rsidP="000C6F85">
      <w:pPr>
        <w:rPr>
          <w:b/>
        </w:rPr>
      </w:pPr>
      <w:r w:rsidRPr="00C81953">
        <w:t xml:space="preserve">The NCIP has been kept aware and involved in the preparation of the project to ensure that the ICC/IPs rights are respected. </w:t>
      </w:r>
    </w:p>
    <w:p w14:paraId="7274A771" w14:textId="50548761" w:rsidR="00066C4F" w:rsidRPr="00C81953" w:rsidRDefault="00066C4F" w:rsidP="00353C91"/>
    <w:p w14:paraId="63269CC4" w14:textId="7BBC0470" w:rsidR="00DD5E1F" w:rsidRPr="00C81953" w:rsidRDefault="005C518F" w:rsidP="0037311E">
      <w:pPr>
        <w:pStyle w:val="111Style"/>
      </w:pPr>
      <w:bookmarkStart w:id="82" w:name="_Toc11767017"/>
      <w:r w:rsidRPr="00C81953">
        <w:t>2.</w:t>
      </w:r>
      <w:r w:rsidR="0037311E" w:rsidRPr="00C81953">
        <w:t>3.5</w:t>
      </w:r>
      <w:r w:rsidR="00F00875" w:rsidRPr="00C81953">
        <w:t xml:space="preserve"> </w:t>
      </w:r>
      <w:r w:rsidRPr="00C81953">
        <w:t>Human</w:t>
      </w:r>
      <w:r w:rsidR="00F00875" w:rsidRPr="00C81953">
        <w:t xml:space="preserve"> </w:t>
      </w:r>
      <w:r w:rsidRPr="00C81953">
        <w:t>Rights</w:t>
      </w:r>
      <w:r w:rsidR="00F00875" w:rsidRPr="00C81953">
        <w:t xml:space="preserve"> </w:t>
      </w:r>
      <w:r w:rsidRPr="00C81953">
        <w:t>Based</w:t>
      </w:r>
      <w:r w:rsidR="00F00875" w:rsidRPr="00C81953">
        <w:t xml:space="preserve"> </w:t>
      </w:r>
      <w:r w:rsidRPr="00C81953">
        <w:t>Approaches</w:t>
      </w:r>
      <w:r w:rsidR="00F00875" w:rsidRPr="00C81953">
        <w:t xml:space="preserve"> </w:t>
      </w:r>
      <w:r w:rsidRPr="00C81953">
        <w:t>(HRBA)</w:t>
      </w:r>
      <w:bookmarkEnd w:id="80"/>
      <w:bookmarkEnd w:id="81"/>
      <w:bookmarkEnd w:id="82"/>
    </w:p>
    <w:p w14:paraId="489D892C" w14:textId="77777777" w:rsidR="00F278F2" w:rsidRPr="00C81953" w:rsidRDefault="00F278F2" w:rsidP="00F278F2">
      <w:bookmarkStart w:id="83" w:name="_Toc410387930"/>
      <w:bookmarkStart w:id="84" w:name="_Toc528142632"/>
      <w:r w:rsidRPr="00C81953">
        <w:rPr>
          <w:b/>
        </w:rPr>
        <w:t>Right to food.</w:t>
      </w:r>
      <w:r w:rsidRPr="00C81953">
        <w:t xml:space="preserve"> The project supports and is aligned to the following guidelines related to sustainable and non-discriminatory access and use of natural assets such as land, water and forests under FAO’s Right to Food Guidelines (2004):</w:t>
      </w:r>
    </w:p>
    <w:p w14:paraId="5EA43386" w14:textId="77777777" w:rsidR="00F278F2" w:rsidRPr="00C81953" w:rsidRDefault="00F278F2" w:rsidP="00F278F2"/>
    <w:p w14:paraId="5C599403" w14:textId="77777777" w:rsidR="00F278F2" w:rsidRPr="00C81953" w:rsidRDefault="00F278F2" w:rsidP="00F278F2">
      <w:pPr>
        <w:rPr>
          <w:i/>
        </w:rPr>
      </w:pPr>
      <w:r w:rsidRPr="00C81953">
        <w:rPr>
          <w:b/>
          <w:bCs/>
          <w:i/>
        </w:rPr>
        <w:t xml:space="preserve">Economic development policy 2.5 </w:t>
      </w:r>
      <w:r w:rsidRPr="00C81953">
        <w:rPr>
          <w:i/>
        </w:rPr>
        <w:t xml:space="preserve">States should pursue inclusive, non-discriminatory and sound economic, agriculture, fisheries, </w:t>
      </w:r>
      <w:r w:rsidRPr="00C81953">
        <w:rPr>
          <w:i/>
          <w:u w:val="single"/>
        </w:rPr>
        <w:t>forestry, land use, and, as appropriate, land reform policies</w:t>
      </w:r>
      <w:r w:rsidRPr="00C81953">
        <w:rPr>
          <w:i/>
        </w:rPr>
        <w:t xml:space="preserve">, all of which will permit farmers, fishers, foresters and other food producers, particularly women, to earn a fair return from their labour, capital and management, and encourage conservation and sustainable management of natural resources, including in marginal areas. </w:t>
      </w:r>
    </w:p>
    <w:p w14:paraId="73902C5A" w14:textId="77777777" w:rsidR="00F278F2" w:rsidRPr="00C81953" w:rsidRDefault="00F278F2" w:rsidP="00F278F2">
      <w:pPr>
        <w:rPr>
          <w:i/>
        </w:rPr>
      </w:pPr>
    </w:p>
    <w:p w14:paraId="7D025CCC" w14:textId="77777777" w:rsidR="00F278F2" w:rsidRPr="00C81953" w:rsidRDefault="00F278F2" w:rsidP="00F278F2">
      <w:pPr>
        <w:rPr>
          <w:i/>
          <w:u w:val="single"/>
        </w:rPr>
      </w:pPr>
      <w:r w:rsidRPr="00C81953">
        <w:rPr>
          <w:b/>
          <w:i/>
        </w:rPr>
        <w:t xml:space="preserve">Strategy 3.7 </w:t>
      </w:r>
      <w:r w:rsidRPr="00C81953">
        <w:rPr>
          <w:i/>
        </w:rPr>
        <w:t>States are encouraged, inter alia and in a sustainable manner, to increase productivity and to revitalize the agriculture sector including livestock,</w:t>
      </w:r>
      <w:r w:rsidRPr="00C81953">
        <w:rPr>
          <w:b/>
          <w:i/>
        </w:rPr>
        <w:t xml:space="preserve"> </w:t>
      </w:r>
      <w:r w:rsidRPr="00C81953">
        <w:rPr>
          <w:i/>
          <w:u w:val="single"/>
        </w:rPr>
        <w:t>forestry</w:t>
      </w:r>
      <w:r w:rsidRPr="00C81953">
        <w:rPr>
          <w:i/>
        </w:rPr>
        <w:t xml:space="preserve"> and fisheries through special policies and strategies targeted at small-scale and traditional fishers and farmers in rural areas, and the </w:t>
      </w:r>
      <w:r w:rsidRPr="00C81953">
        <w:rPr>
          <w:i/>
          <w:u w:val="single"/>
        </w:rPr>
        <w:t>creation of enabling conditions for private sector participation, with emphasis on human capacity development and the removal of constraints to agricultural production, marketing and distribution.</w:t>
      </w:r>
    </w:p>
    <w:p w14:paraId="5EAEF1B9" w14:textId="77777777" w:rsidR="00F278F2" w:rsidRPr="00C81953" w:rsidRDefault="00F278F2" w:rsidP="00F278F2">
      <w:pPr>
        <w:rPr>
          <w:b/>
          <w:i/>
        </w:rPr>
      </w:pPr>
    </w:p>
    <w:p w14:paraId="787C2A88" w14:textId="63B914D6" w:rsidR="00F278F2" w:rsidRPr="00C81953" w:rsidRDefault="00F278F2" w:rsidP="00F278F2">
      <w:pPr>
        <w:rPr>
          <w:i/>
        </w:rPr>
      </w:pPr>
      <w:r w:rsidRPr="00C81953">
        <w:rPr>
          <w:b/>
          <w:i/>
        </w:rPr>
        <w:t>Access to resources and assets 8.1</w:t>
      </w:r>
      <w:r w:rsidRPr="00C81953">
        <w:rPr>
          <w:i/>
        </w:rPr>
        <w:t xml:space="preserve"> States should facilitate sustainable, non-discriminatory and secure access and utilization of resources consistent with their national law and with international law and protect the assets that are important for people’s livelihoods. States should respect and protect the rights of individuals with respect to resources such as land, water, forests, fisheries and livestock without any discrimination. Where necessary and appropriate, States should carry out land reforms and other policy reforms consistent with their human rights obligations and in accordance with the rule of law </w:t>
      </w:r>
      <w:r w:rsidR="001F74F9" w:rsidRPr="00C81953">
        <w:rPr>
          <w:i/>
        </w:rPr>
        <w:t>to</w:t>
      </w:r>
      <w:r w:rsidRPr="00C81953">
        <w:rPr>
          <w:i/>
        </w:rPr>
        <w:t xml:space="preserve"> secure efficient and equitable access to land and to strengthen pro</w:t>
      </w:r>
      <w:r w:rsidR="008D4BD7" w:rsidRPr="00C81953">
        <w:rPr>
          <w:i/>
        </w:rPr>
        <w:t>-</w:t>
      </w:r>
      <w:r w:rsidRPr="00C81953">
        <w:rPr>
          <w:i/>
        </w:rPr>
        <w:t>poor growth. Special attention may be given to groups such as pastoralists and indigenous people</w:t>
      </w:r>
      <w:r w:rsidR="00635FE3">
        <w:rPr>
          <w:i/>
        </w:rPr>
        <w:t>s</w:t>
      </w:r>
      <w:r w:rsidRPr="00C81953">
        <w:rPr>
          <w:i/>
        </w:rPr>
        <w:t xml:space="preserve"> and their relation to natural resources. </w:t>
      </w:r>
    </w:p>
    <w:p w14:paraId="4E78ABED" w14:textId="77777777" w:rsidR="00F278F2" w:rsidRPr="00C81953" w:rsidRDefault="00F278F2" w:rsidP="00F278F2"/>
    <w:p w14:paraId="06687B24" w14:textId="77777777" w:rsidR="00F278F2" w:rsidRPr="00C81953" w:rsidRDefault="00F278F2" w:rsidP="00F278F2">
      <w:r w:rsidRPr="00C81953">
        <w:rPr>
          <w:b/>
        </w:rPr>
        <w:t xml:space="preserve">Decent work for vulnerable groups. </w:t>
      </w:r>
      <w:r w:rsidRPr="00C81953">
        <w:t>People’s organizations (CBFM, PACBRMA) as well as indigenous communities who have been engaged in restoration efforts in NGP sites (some of which overlap with ancestral domains) are among the vulnerable groups that the project will prioritize. The project will ensure that livelihood and commercial benefits that these groups will gain from their restoration work will deliver a fair income and provide better prospects for personal development and social integration.</w:t>
      </w:r>
    </w:p>
    <w:p w14:paraId="7148D7F6" w14:textId="77777777" w:rsidR="00F278F2" w:rsidRPr="00C81953" w:rsidRDefault="00F278F2" w:rsidP="00F278F2"/>
    <w:p w14:paraId="1291E7F0" w14:textId="68A2D0BD" w:rsidR="00F278F2" w:rsidRPr="00C81953" w:rsidRDefault="00F278F2" w:rsidP="00F278F2">
      <w:r w:rsidRPr="00C81953">
        <w:t>The project’s contribution to address land tenure/land reform issues will also help create a more secure work environment for forest and farm workers. In addition, the project’s grievance mechanism will allow stakeholders to freely express their concerns and feedback to the project.</w:t>
      </w:r>
    </w:p>
    <w:p w14:paraId="492ED91F" w14:textId="77777777" w:rsidR="00F278F2" w:rsidRPr="00C81953" w:rsidRDefault="00F278F2" w:rsidP="00F278F2"/>
    <w:p w14:paraId="50CECC0A" w14:textId="464C8222" w:rsidR="004256CD" w:rsidRPr="00C81953" w:rsidRDefault="005C518F" w:rsidP="00B35DD2">
      <w:pPr>
        <w:pStyle w:val="11Style"/>
      </w:pPr>
      <w:bookmarkStart w:id="85" w:name="_Toc11767018"/>
      <w:r w:rsidRPr="00C81953">
        <w:rPr>
          <w:rStyle w:val="Strong"/>
          <w:rFonts w:cs="Times New Roman"/>
          <w:sz w:val="24"/>
          <w:szCs w:val="24"/>
        </w:rPr>
        <w:t>2.</w:t>
      </w:r>
      <w:bookmarkEnd w:id="83"/>
      <w:r w:rsidR="00E4764D" w:rsidRPr="00C81953">
        <w:rPr>
          <w:rStyle w:val="Strong"/>
          <w:rFonts w:cs="Times New Roman"/>
          <w:sz w:val="24"/>
          <w:szCs w:val="24"/>
        </w:rPr>
        <w:t>4</w:t>
      </w:r>
      <w:r w:rsidR="00F00875" w:rsidRPr="00C81953">
        <w:rPr>
          <w:rStyle w:val="Strong"/>
          <w:rFonts w:cs="Times New Roman"/>
          <w:sz w:val="24"/>
          <w:szCs w:val="24"/>
        </w:rPr>
        <w:t xml:space="preserve"> </w:t>
      </w:r>
      <w:hyperlink r:id="rId64" w:history="1">
        <w:bookmarkStart w:id="86" w:name="_Toc410387931"/>
        <w:r w:rsidRPr="00C81953">
          <w:rPr>
            <w:rStyle w:val="Strong"/>
            <w:rFonts w:cs="Times New Roman"/>
            <w:sz w:val="24"/>
            <w:szCs w:val="24"/>
          </w:rPr>
          <w:t>Capacity</w:t>
        </w:r>
        <w:r w:rsidR="00F00875" w:rsidRPr="00C81953">
          <w:rPr>
            <w:rStyle w:val="Strong"/>
            <w:rFonts w:cs="Times New Roman"/>
            <w:sz w:val="24"/>
            <w:szCs w:val="24"/>
          </w:rPr>
          <w:t xml:space="preserve"> </w:t>
        </w:r>
        <w:r w:rsidRPr="00C81953">
          <w:rPr>
            <w:rStyle w:val="Strong"/>
            <w:rFonts w:cs="Times New Roman"/>
            <w:sz w:val="24"/>
            <w:szCs w:val="24"/>
          </w:rPr>
          <w:t>Development</w:t>
        </w:r>
        <w:bookmarkEnd w:id="84"/>
        <w:bookmarkEnd w:id="85"/>
        <w:bookmarkEnd w:id="86"/>
      </w:hyperlink>
    </w:p>
    <w:p w14:paraId="16FF36BC" w14:textId="1A182236" w:rsidR="00B35DD2" w:rsidRPr="00C81953" w:rsidRDefault="00114403" w:rsidP="00535F62">
      <w:r w:rsidRPr="00C81953">
        <w:t>Capacity</w:t>
      </w:r>
      <w:r w:rsidR="00F00875" w:rsidRPr="00C81953">
        <w:t xml:space="preserve"> </w:t>
      </w:r>
      <w:r w:rsidRPr="00C81953">
        <w:t>Development</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key</w:t>
      </w:r>
      <w:r w:rsidR="00F00875" w:rsidRPr="00C81953">
        <w:t xml:space="preserve"> </w:t>
      </w:r>
      <w:r w:rsidRPr="00C81953">
        <w:t>approaches</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to</w:t>
      </w:r>
      <w:r w:rsidR="00F00875" w:rsidRPr="00C81953">
        <w:t xml:space="preserve"> </w:t>
      </w:r>
      <w:r w:rsidRPr="00C81953">
        <w:t>contribute</w:t>
      </w:r>
      <w:r w:rsidR="00F00875" w:rsidRPr="00C81953">
        <w:t xml:space="preserve"> </w:t>
      </w:r>
      <w:r w:rsidRPr="00C81953">
        <w:t>to</w:t>
      </w:r>
      <w:r w:rsidR="00F00875" w:rsidRPr="00C81953">
        <w:t xml:space="preserve"> </w:t>
      </w:r>
      <w:r w:rsidRPr="00C81953">
        <w:t>the</w:t>
      </w:r>
      <w:r w:rsidR="00F00875" w:rsidRPr="00C81953">
        <w:t xml:space="preserve"> </w:t>
      </w:r>
      <w:r w:rsidRPr="00C81953">
        <w:t>sustainability</w:t>
      </w:r>
      <w:r w:rsidR="00F00875" w:rsidRPr="00C81953">
        <w:t xml:space="preserve"> </w:t>
      </w:r>
      <w:r w:rsidRPr="00C81953">
        <w:t>of</w:t>
      </w:r>
      <w:r w:rsidR="00F00875" w:rsidRPr="00C81953">
        <w:t xml:space="preserve"> </w:t>
      </w:r>
      <w:r w:rsidRPr="00C81953">
        <w:t>the</w:t>
      </w:r>
      <w:r w:rsidR="00F00875" w:rsidRPr="00C81953">
        <w:t xml:space="preserve"> </w:t>
      </w:r>
      <w:r w:rsidRPr="00C81953">
        <w:t>project</w:t>
      </w:r>
      <w:r w:rsidR="00F00875" w:rsidRPr="00C81953">
        <w:t xml:space="preserve"> </w:t>
      </w:r>
      <w:r w:rsidRPr="00C81953">
        <w:t>results</w:t>
      </w:r>
      <w:r w:rsidR="00F00875" w:rsidRPr="00C81953">
        <w:t xml:space="preserve"> </w:t>
      </w:r>
      <w:r w:rsidRPr="00C81953">
        <w:t>through</w:t>
      </w:r>
      <w:r w:rsidR="00F00875" w:rsidRPr="00C81953">
        <w:t xml:space="preserve"> </w:t>
      </w:r>
      <w:r w:rsidRPr="00C81953">
        <w:t>deepening</w:t>
      </w:r>
      <w:r w:rsidR="00F00875" w:rsidRPr="00C81953">
        <w:t xml:space="preserve"> </w:t>
      </w:r>
      <w:r w:rsidRPr="00C81953">
        <w:t>country</w:t>
      </w:r>
      <w:r w:rsidR="00F00875" w:rsidRPr="00C81953">
        <w:t xml:space="preserve"> </w:t>
      </w:r>
      <w:r w:rsidRPr="00C81953">
        <w:t>ownership</w:t>
      </w:r>
      <w:r w:rsidR="00F00875" w:rsidRPr="00C81953">
        <w:t xml:space="preserve"> </w:t>
      </w:r>
      <w:r w:rsidRPr="00C81953">
        <w:t>and</w:t>
      </w:r>
      <w:r w:rsidR="00F00875" w:rsidRPr="00C81953">
        <w:t xml:space="preserve"> </w:t>
      </w:r>
      <w:r w:rsidRPr="00C81953">
        <w:t>leadership</w:t>
      </w:r>
      <w:r w:rsidR="00F00875" w:rsidRPr="00C81953">
        <w:t xml:space="preserve"> </w:t>
      </w:r>
      <w:r w:rsidRPr="00C81953">
        <w:t>of</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process.</w:t>
      </w:r>
      <w:r w:rsidR="00F00875" w:rsidRPr="00C81953">
        <w:t xml:space="preserve"> </w:t>
      </w:r>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address</w:t>
      </w:r>
      <w:r w:rsidR="00F00875" w:rsidRPr="00C81953">
        <w:t xml:space="preserve"> </w:t>
      </w:r>
      <w:r w:rsidRPr="00C81953">
        <w:t>all</w:t>
      </w:r>
      <w:r w:rsidR="00F00875" w:rsidRPr="00C81953">
        <w:t xml:space="preserve"> </w:t>
      </w:r>
      <w:r w:rsidR="00083865" w:rsidRPr="00C81953">
        <w:t>3</w:t>
      </w:r>
      <w:r w:rsidR="00F5013F" w:rsidRPr="00C81953">
        <w:t xml:space="preserve"> </w:t>
      </w:r>
      <w:r w:rsidRPr="00C81953">
        <w:t>capacity</w:t>
      </w:r>
      <w:r w:rsidR="00F00875" w:rsidRPr="00C81953">
        <w:t xml:space="preserve"> </w:t>
      </w:r>
      <w:r w:rsidRPr="00C81953">
        <w:t>development</w:t>
      </w:r>
      <w:r w:rsidR="00F00875" w:rsidRPr="00C81953">
        <w:t xml:space="preserve"> </w:t>
      </w:r>
      <w:r w:rsidRPr="00C81953">
        <w:t>dimensions:</w:t>
      </w:r>
      <w:r w:rsidR="00F00875" w:rsidRPr="00C81953">
        <w:t xml:space="preserve"> </w:t>
      </w:r>
      <w:r w:rsidR="00535F62" w:rsidRPr="00C81953">
        <w:t>individual capacities (e.g. Knowledge, skills and competencies), organizational capacities (e.g. performance of organizations, cross-sectoral, multi-stakeholder coordination / collaboration mechanisms) as well the enabling environment (e.g. sound regulatory and policy frameworks, institutional linkages and enhanced political commitment and will)</w:t>
      </w:r>
      <w:r w:rsidRPr="00C81953">
        <w:t>.</w:t>
      </w:r>
      <w:r w:rsidR="00F00875" w:rsidRPr="00C81953">
        <w:t xml:space="preserve"> </w:t>
      </w:r>
      <w:r w:rsidRPr="00C81953">
        <w:t>To</w:t>
      </w:r>
      <w:r w:rsidR="00F00875" w:rsidRPr="00C81953">
        <w:t xml:space="preserve"> </w:t>
      </w:r>
      <w:r w:rsidRPr="00C81953">
        <w:t>do</w:t>
      </w:r>
      <w:r w:rsidR="00F00875" w:rsidRPr="00C81953">
        <w:t xml:space="preserve"> </w:t>
      </w:r>
      <w:r w:rsidRPr="00C81953">
        <w:t>so,</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activities</w:t>
      </w:r>
      <w:r w:rsidR="00F00875" w:rsidRPr="00C81953">
        <w:t xml:space="preserve"> </w:t>
      </w:r>
      <w:r w:rsidRPr="00C81953">
        <w:t>will</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and</w:t>
      </w:r>
      <w:r w:rsidR="00F00875" w:rsidRPr="00C81953">
        <w:t xml:space="preserve"> </w:t>
      </w:r>
      <w:r w:rsidRPr="00C81953">
        <w:t>progress</w:t>
      </w:r>
      <w:r w:rsidR="00F00875" w:rsidRPr="00C81953">
        <w:t xml:space="preserve"> </w:t>
      </w:r>
      <w:r w:rsidRPr="00C81953">
        <w:t>will</w:t>
      </w:r>
      <w:r w:rsidR="00F00875" w:rsidRPr="00C81953">
        <w:t xml:space="preserve"> </w:t>
      </w:r>
      <w:r w:rsidRPr="00C81953">
        <w:t>be</w:t>
      </w:r>
      <w:r w:rsidR="00F00875" w:rsidRPr="00C81953">
        <w:t xml:space="preserve"> </w:t>
      </w:r>
      <w:r w:rsidRPr="00C81953">
        <w:t>tracked</w:t>
      </w:r>
      <w:r w:rsidR="00F00875" w:rsidRPr="00C81953">
        <w:t xml:space="preserve"> </w:t>
      </w:r>
      <w:r w:rsidRPr="00C81953">
        <w:t>through</w:t>
      </w:r>
      <w:r w:rsidR="00F00875" w:rsidRPr="00C81953">
        <w:t xml:space="preserve"> </w:t>
      </w:r>
      <w:r w:rsidRPr="00C81953">
        <w:t>the</w:t>
      </w:r>
      <w:r w:rsidR="00F00875" w:rsidRPr="00C81953">
        <w:t xml:space="preserve"> </w:t>
      </w:r>
      <w:r w:rsidRPr="00C81953">
        <w:t>project</w:t>
      </w:r>
      <w:r w:rsidR="00F00875" w:rsidRPr="00C81953">
        <w:t xml:space="preserve"> </w:t>
      </w:r>
      <w:r w:rsidRPr="00C81953">
        <w:t>M&amp;E</w:t>
      </w:r>
      <w:r w:rsidR="00F00875" w:rsidRPr="00C81953">
        <w:t xml:space="preserve"> </w:t>
      </w:r>
      <w:r w:rsidRPr="00C81953">
        <w:t>framework.</w:t>
      </w:r>
    </w:p>
    <w:p w14:paraId="3CFF2903" w14:textId="77777777" w:rsidR="00535F62" w:rsidRPr="00C81953" w:rsidRDefault="00535F62" w:rsidP="00535F62"/>
    <w:p w14:paraId="77052A78" w14:textId="082E5D12" w:rsidR="00B35DD2" w:rsidRPr="00C81953" w:rsidRDefault="00B35DD2" w:rsidP="00535F62">
      <w:r w:rsidRPr="00C81953">
        <w:t xml:space="preserve">The project is undertaking capacity building at the </w:t>
      </w:r>
      <w:r w:rsidR="00C53C40" w:rsidRPr="00C81953">
        <w:t>national, regional</w:t>
      </w:r>
      <w:r w:rsidR="00066EF5" w:rsidRPr="00C81953">
        <w:t>, community</w:t>
      </w:r>
      <w:r w:rsidRPr="00C81953">
        <w:t xml:space="preserve"> and individual farmer levels. Examples of all three dimensions of capacity building in this </w:t>
      </w:r>
      <w:r w:rsidR="00C53C40" w:rsidRPr="00C81953">
        <w:t>project</w:t>
      </w:r>
      <w:r w:rsidRPr="00C81953">
        <w:t xml:space="preserve"> include the following:</w:t>
      </w:r>
    </w:p>
    <w:p w14:paraId="1C3B399A" w14:textId="6942FDFA" w:rsidR="00B35DD2" w:rsidRPr="00C81953" w:rsidRDefault="00B35DD2" w:rsidP="004E6C75">
      <w:pPr>
        <w:pStyle w:val="ListParagraph"/>
        <w:numPr>
          <w:ilvl w:val="0"/>
          <w:numId w:val="92"/>
        </w:numPr>
      </w:pPr>
      <w:r w:rsidRPr="00C81953">
        <w:rPr>
          <w:i/>
        </w:rPr>
        <w:t>Individual capacities</w:t>
      </w:r>
      <w:r w:rsidRPr="00C81953">
        <w:t xml:space="preserve">: </w:t>
      </w:r>
      <w:r w:rsidR="00535F62" w:rsidRPr="00C81953">
        <w:t>Individual capacities will be strengthened through a variety of trainings provided to a wide range of beneficiaries from the local communities to government stakeholders throughout the project. For example, in Component 1 trainings on the new guidelines will be implemented at national and regional level. In Component 2 s</w:t>
      </w:r>
      <w:r w:rsidRPr="00C81953">
        <w:t xml:space="preserve">everal trainings are aimed at technical staff, in </w:t>
      </w:r>
      <w:r w:rsidR="00535F62" w:rsidRPr="00C81953">
        <w:t>FLR planning and implementation capacity</w:t>
      </w:r>
      <w:r w:rsidRPr="00C81953">
        <w:t>, and in strengthening individual farmer’s capacities.</w:t>
      </w:r>
    </w:p>
    <w:p w14:paraId="271D941A" w14:textId="5BFDDA81" w:rsidR="00B35DD2" w:rsidRPr="00C81953" w:rsidRDefault="00B35DD2" w:rsidP="004E6C75">
      <w:pPr>
        <w:pStyle w:val="ListParagraph"/>
        <w:numPr>
          <w:ilvl w:val="0"/>
          <w:numId w:val="92"/>
        </w:numPr>
      </w:pPr>
      <w:r w:rsidRPr="00C81953">
        <w:rPr>
          <w:i/>
        </w:rPr>
        <w:t>Institutional capacities</w:t>
      </w:r>
      <w:r w:rsidRPr="00C81953">
        <w:t xml:space="preserve">: </w:t>
      </w:r>
      <w:r w:rsidR="00535F62" w:rsidRPr="00C81953">
        <w:t>Supporting the coordination</w:t>
      </w:r>
      <w:r w:rsidRPr="00C81953">
        <w:t xml:space="preserve"> of multi-stakeholder bodies will </w:t>
      </w:r>
      <w:r w:rsidR="00535F62" w:rsidRPr="00C81953">
        <w:t>support the planning and implementation of FLR good practices. They will also gather support for FLR</w:t>
      </w:r>
      <w:r w:rsidRPr="00C81953">
        <w:t xml:space="preserve">. </w:t>
      </w:r>
      <w:r w:rsidR="001F74F9" w:rsidRPr="00C81953">
        <w:t>Also,</w:t>
      </w:r>
      <w:r w:rsidR="00395009" w:rsidRPr="00C81953">
        <w:t xml:space="preserve"> by re-enforcing the individual capacities of the members of the different bodies the institution in itself will be re-</w:t>
      </w:r>
      <w:r w:rsidR="001F74F9" w:rsidRPr="00C81953">
        <w:t>enforced</w:t>
      </w:r>
      <w:r w:rsidR="00395009" w:rsidRPr="00C81953">
        <w:t>.</w:t>
      </w:r>
    </w:p>
    <w:p w14:paraId="34C7640A" w14:textId="613CD5FA" w:rsidR="00B35DD2" w:rsidRPr="00C81953" w:rsidRDefault="00B35DD2" w:rsidP="004E6C75">
      <w:pPr>
        <w:pStyle w:val="ListParagraph"/>
        <w:numPr>
          <w:ilvl w:val="0"/>
          <w:numId w:val="92"/>
        </w:numPr>
      </w:pPr>
      <w:r w:rsidRPr="00C81953">
        <w:rPr>
          <w:i/>
        </w:rPr>
        <w:t>Enabling environment</w:t>
      </w:r>
      <w:r w:rsidRPr="00C81953">
        <w:t xml:space="preserve">: the above-mentioned capacities are ultimately aimed at strengthening the enabling environment to promote and replicate </w:t>
      </w:r>
      <w:r w:rsidR="00535F62" w:rsidRPr="00C81953">
        <w:t>improved FLR</w:t>
      </w:r>
      <w:r w:rsidRPr="00C81953">
        <w:t xml:space="preserve"> approach</w:t>
      </w:r>
      <w:r w:rsidR="00535F62" w:rsidRPr="00C81953">
        <w:t>es</w:t>
      </w:r>
      <w:r w:rsidRPr="00C81953">
        <w:t xml:space="preserve"> at all levels.</w:t>
      </w:r>
      <w:r w:rsidR="00395009" w:rsidRPr="00C81953">
        <w:t xml:space="preserve"> </w:t>
      </w:r>
      <w:r w:rsidR="001F74F9" w:rsidRPr="00C81953">
        <w:t>Also,</w:t>
      </w:r>
      <w:r w:rsidR="00395009" w:rsidRPr="00C81953">
        <w:t xml:space="preserve"> the work of the project to support the development of new policies on incentives for ecosystem services or tree rights for example, will improve the general enabling environment for FLR.</w:t>
      </w:r>
    </w:p>
    <w:p w14:paraId="5DC65F94" w14:textId="6CA0F637" w:rsidR="00B35DD2" w:rsidRPr="00C81953" w:rsidRDefault="00B35DD2" w:rsidP="00083865"/>
    <w:p w14:paraId="14F34164" w14:textId="10223ACF" w:rsidR="006B72E4" w:rsidRPr="00C81953" w:rsidRDefault="00535F62" w:rsidP="00535F62">
      <w:r w:rsidRPr="00C81953">
        <w:t xml:space="preserve">The strong component on Knowledge Management will support the capacity building at all levels by increasing awareness of the FLR issues and </w:t>
      </w:r>
      <w:r w:rsidR="004C28EA" w:rsidRPr="00C81953">
        <w:t xml:space="preserve">sharing </w:t>
      </w:r>
      <w:r w:rsidRPr="00C81953">
        <w:t>good practices and lessons learnt.</w:t>
      </w:r>
    </w:p>
    <w:p w14:paraId="4CD79319" w14:textId="77777777" w:rsidR="006B72E4" w:rsidRPr="00C81953" w:rsidRDefault="006B72E4" w:rsidP="00114403"/>
    <w:p w14:paraId="2265547F" w14:textId="77777777" w:rsidR="00114403" w:rsidRPr="00C81953" w:rsidRDefault="00114403" w:rsidP="0037311E"/>
    <w:p w14:paraId="0782F071" w14:textId="5A733F35" w:rsidR="00C22F7D" w:rsidRPr="00C81953" w:rsidRDefault="00C22F7D" w:rsidP="00A71CE1">
      <w:pPr>
        <w:pStyle w:val="1Section"/>
        <w:rPr>
          <w:rStyle w:val="Strong"/>
          <w:rFonts w:asciiTheme="majorHAnsi" w:hAnsiTheme="majorHAnsi" w:cstheme="majorBidi"/>
          <w:color w:val="17365D" w:themeColor="text2" w:themeShade="BF"/>
          <w:sz w:val="28"/>
          <w:szCs w:val="52"/>
        </w:rPr>
      </w:pPr>
      <w:bookmarkStart w:id="87" w:name="_Toc528142633"/>
      <w:bookmarkStart w:id="88" w:name="_Toc11767019"/>
      <w:r w:rsidRPr="00C81953">
        <w:rPr>
          <w:rStyle w:val="Strong"/>
          <w:rFonts w:asciiTheme="majorHAnsi" w:hAnsiTheme="majorHAnsi" w:cstheme="majorBidi"/>
          <w:color w:val="17365D" w:themeColor="text2" w:themeShade="BF"/>
          <w:sz w:val="28"/>
          <w:szCs w:val="52"/>
        </w:rPr>
        <w:t>SECTION</w:t>
      </w:r>
      <w:r w:rsidR="00F00875" w:rsidRPr="00C81953">
        <w:rPr>
          <w:rStyle w:val="Strong"/>
          <w:rFonts w:asciiTheme="majorHAnsi" w:hAnsiTheme="majorHAnsi" w:cstheme="majorBidi"/>
          <w:color w:val="17365D" w:themeColor="text2" w:themeShade="BF"/>
          <w:sz w:val="28"/>
          <w:szCs w:val="52"/>
        </w:rPr>
        <w:t xml:space="preserve"> </w:t>
      </w:r>
      <w:r w:rsidR="002F7E2A" w:rsidRPr="00C81953">
        <w:rPr>
          <w:rStyle w:val="Strong"/>
          <w:rFonts w:asciiTheme="majorHAnsi" w:hAnsiTheme="majorHAnsi" w:cstheme="majorBidi"/>
          <w:color w:val="17365D" w:themeColor="text2" w:themeShade="BF"/>
          <w:sz w:val="28"/>
          <w:szCs w:val="52"/>
        </w:rPr>
        <w:t>3</w:t>
      </w:r>
      <w:r w:rsidR="00F00875" w:rsidRPr="00C81953">
        <w:rPr>
          <w:rStyle w:val="Strong"/>
          <w:rFonts w:asciiTheme="majorHAnsi" w:hAnsiTheme="majorHAnsi" w:cstheme="majorBidi"/>
          <w:color w:val="17365D" w:themeColor="text2" w:themeShade="BF"/>
          <w:sz w:val="28"/>
          <w:szCs w:val="52"/>
        </w:rPr>
        <w:t xml:space="preserve"> </w:t>
      </w:r>
      <w:r w:rsidRPr="00C81953">
        <w:rPr>
          <w:rStyle w:val="Strong"/>
          <w:rFonts w:asciiTheme="majorHAnsi" w:hAnsiTheme="majorHAnsi" w:cstheme="majorBidi"/>
          <w:color w:val="17365D" w:themeColor="text2" w:themeShade="BF"/>
          <w:sz w:val="28"/>
          <w:szCs w:val="52"/>
        </w:rPr>
        <w:t>–</w:t>
      </w:r>
      <w:r w:rsidR="00F00875" w:rsidRPr="00C81953">
        <w:rPr>
          <w:rStyle w:val="Strong"/>
          <w:rFonts w:asciiTheme="majorHAnsi" w:hAnsiTheme="majorHAnsi" w:cstheme="majorBidi"/>
          <w:color w:val="17365D" w:themeColor="text2" w:themeShade="BF"/>
          <w:sz w:val="28"/>
          <w:szCs w:val="52"/>
        </w:rPr>
        <w:t xml:space="preserve"> </w:t>
      </w:r>
      <w:bookmarkEnd w:id="68"/>
      <w:r w:rsidR="005C518F" w:rsidRPr="00C81953">
        <w:rPr>
          <w:rStyle w:val="Strong"/>
          <w:rFonts w:asciiTheme="majorHAnsi" w:hAnsiTheme="majorHAnsi" w:cstheme="majorBidi"/>
          <w:color w:val="17365D" w:themeColor="text2" w:themeShade="BF"/>
          <w:sz w:val="28"/>
          <w:szCs w:val="52"/>
        </w:rPr>
        <w:t>INSTITUTIONAL</w:t>
      </w:r>
      <w:r w:rsidR="00F00875" w:rsidRPr="00C81953">
        <w:rPr>
          <w:rStyle w:val="Strong"/>
          <w:rFonts w:asciiTheme="majorHAnsi" w:hAnsiTheme="majorHAnsi" w:cstheme="majorBidi"/>
          <w:color w:val="17365D" w:themeColor="text2" w:themeShade="BF"/>
          <w:sz w:val="28"/>
          <w:szCs w:val="52"/>
        </w:rPr>
        <w:t xml:space="preserve"> </w:t>
      </w:r>
      <w:r w:rsidR="005C518F" w:rsidRPr="00C81953">
        <w:rPr>
          <w:rStyle w:val="Strong"/>
          <w:rFonts w:asciiTheme="majorHAnsi" w:hAnsiTheme="majorHAnsi" w:cstheme="majorBidi"/>
          <w:color w:val="17365D" w:themeColor="text2" w:themeShade="BF"/>
          <w:sz w:val="28"/>
          <w:szCs w:val="52"/>
        </w:rPr>
        <w:t>AND</w:t>
      </w:r>
      <w:r w:rsidR="00F00875" w:rsidRPr="00C81953">
        <w:rPr>
          <w:rStyle w:val="Strong"/>
          <w:rFonts w:asciiTheme="majorHAnsi" w:hAnsiTheme="majorHAnsi" w:cstheme="majorBidi"/>
          <w:color w:val="17365D" w:themeColor="text2" w:themeShade="BF"/>
          <w:sz w:val="28"/>
          <w:szCs w:val="52"/>
        </w:rPr>
        <w:t xml:space="preserve"> </w:t>
      </w:r>
      <w:r w:rsidR="005C518F" w:rsidRPr="00C81953">
        <w:rPr>
          <w:rStyle w:val="Strong"/>
          <w:rFonts w:asciiTheme="majorHAnsi" w:hAnsiTheme="majorHAnsi" w:cstheme="majorBidi"/>
          <w:color w:val="17365D" w:themeColor="text2" w:themeShade="BF"/>
          <w:sz w:val="28"/>
          <w:szCs w:val="52"/>
        </w:rPr>
        <w:t>IMPLEMENTATION</w:t>
      </w:r>
      <w:r w:rsidR="00F00875" w:rsidRPr="00C81953">
        <w:rPr>
          <w:rStyle w:val="Strong"/>
          <w:rFonts w:asciiTheme="majorHAnsi" w:hAnsiTheme="majorHAnsi" w:cstheme="majorBidi"/>
          <w:color w:val="17365D" w:themeColor="text2" w:themeShade="BF"/>
          <w:sz w:val="28"/>
          <w:szCs w:val="52"/>
        </w:rPr>
        <w:t xml:space="preserve"> </w:t>
      </w:r>
      <w:r w:rsidR="005C518F" w:rsidRPr="00C81953">
        <w:rPr>
          <w:rStyle w:val="Strong"/>
          <w:rFonts w:asciiTheme="majorHAnsi" w:hAnsiTheme="majorHAnsi" w:cstheme="majorBidi"/>
          <w:color w:val="17365D" w:themeColor="text2" w:themeShade="BF"/>
          <w:sz w:val="28"/>
          <w:szCs w:val="52"/>
        </w:rPr>
        <w:t>ARRANGEMENTS</w:t>
      </w:r>
      <w:bookmarkEnd w:id="87"/>
      <w:bookmarkEnd w:id="88"/>
    </w:p>
    <w:p w14:paraId="333580D2" w14:textId="77777777" w:rsidR="004256CD" w:rsidRPr="00C81953" w:rsidRDefault="004256CD" w:rsidP="00710DA9">
      <w:pPr>
        <w:rPr>
          <w:lang w:eastAsia="it-IT"/>
        </w:rPr>
      </w:pPr>
    </w:p>
    <w:p w14:paraId="0782F072" w14:textId="127C18E4" w:rsidR="001D0864" w:rsidRPr="00C81953" w:rsidRDefault="002F7E2A" w:rsidP="00E05EFE">
      <w:pPr>
        <w:pStyle w:val="11Style"/>
      </w:pPr>
      <w:bookmarkStart w:id="89" w:name="_Toc528142634"/>
      <w:bookmarkStart w:id="90" w:name="_Toc11767020"/>
      <w:bookmarkStart w:id="91" w:name="_Toc410387914"/>
      <w:r w:rsidRPr="00C81953">
        <w:t>3</w:t>
      </w:r>
      <w:r w:rsidR="006507A3" w:rsidRPr="00C81953">
        <w:t>.</w:t>
      </w:r>
      <w:r w:rsidR="00745025" w:rsidRPr="00C81953">
        <w:t>1</w:t>
      </w:r>
      <w:r w:rsidR="00F00875" w:rsidRPr="00C81953">
        <w:t xml:space="preserve"> </w:t>
      </w:r>
      <w:r w:rsidR="00EA2F12" w:rsidRPr="00C81953">
        <w:t>I</w:t>
      </w:r>
      <w:r w:rsidR="006507A3" w:rsidRPr="00C81953">
        <w:t>NSTITUTIONAL</w:t>
      </w:r>
      <w:r w:rsidR="00F00875" w:rsidRPr="00C81953">
        <w:t xml:space="preserve"> </w:t>
      </w:r>
      <w:r w:rsidR="002443D0" w:rsidRPr="00C81953">
        <w:t xml:space="preserve">&amp; IMPLEMENTATION </w:t>
      </w:r>
      <w:r w:rsidR="006507A3" w:rsidRPr="00C81953">
        <w:t>ARRANGEMENTS</w:t>
      </w:r>
      <w:bookmarkEnd w:id="89"/>
      <w:bookmarkEnd w:id="90"/>
      <w:r w:rsidR="00F00875" w:rsidRPr="00C81953">
        <w:t xml:space="preserve"> </w:t>
      </w:r>
    </w:p>
    <w:p w14:paraId="0782F073" w14:textId="395B6E2A" w:rsidR="0030071F" w:rsidRPr="00C81953" w:rsidRDefault="002F7E2A" w:rsidP="0037311E">
      <w:pPr>
        <w:pStyle w:val="111Style"/>
        <w:rPr>
          <w:lang w:eastAsia="en-GB"/>
        </w:rPr>
      </w:pPr>
      <w:bookmarkStart w:id="92" w:name="_Toc528142635"/>
      <w:bookmarkStart w:id="93" w:name="_Toc11767021"/>
      <w:r w:rsidRPr="00C81953">
        <w:rPr>
          <w:lang w:eastAsia="en-GB"/>
        </w:rPr>
        <w:t>3</w:t>
      </w:r>
      <w:r w:rsidR="003A4212" w:rsidRPr="00C81953">
        <w:rPr>
          <w:lang w:eastAsia="en-GB"/>
        </w:rPr>
        <w:t>.1.</w:t>
      </w:r>
      <w:r w:rsidRPr="00C81953">
        <w:rPr>
          <w:lang w:eastAsia="en-GB"/>
        </w:rPr>
        <w:t>1</w:t>
      </w:r>
      <w:r w:rsidR="00F00875" w:rsidRPr="00C81953">
        <w:rPr>
          <w:lang w:eastAsia="en-GB"/>
        </w:rPr>
        <w:t xml:space="preserve"> </w:t>
      </w:r>
      <w:r w:rsidR="0030071F" w:rsidRPr="00C81953">
        <w:rPr>
          <w:lang w:eastAsia="en-GB"/>
        </w:rPr>
        <w:t>Roles</w:t>
      </w:r>
      <w:r w:rsidR="00F00875" w:rsidRPr="00C81953">
        <w:rPr>
          <w:lang w:eastAsia="en-GB"/>
        </w:rPr>
        <w:t xml:space="preserve"> </w:t>
      </w:r>
      <w:r w:rsidR="0030071F" w:rsidRPr="00C81953">
        <w:rPr>
          <w:lang w:eastAsia="en-GB"/>
        </w:rPr>
        <w:t>and</w:t>
      </w:r>
      <w:r w:rsidR="00F00875" w:rsidRPr="00C81953">
        <w:rPr>
          <w:lang w:eastAsia="en-GB"/>
        </w:rPr>
        <w:t xml:space="preserve"> </w:t>
      </w:r>
      <w:r w:rsidR="0030071F" w:rsidRPr="00C81953">
        <w:rPr>
          <w:lang w:eastAsia="en-GB"/>
        </w:rPr>
        <w:t>responsibilities</w:t>
      </w:r>
      <w:r w:rsidR="00F00875" w:rsidRPr="00C81953">
        <w:rPr>
          <w:lang w:eastAsia="en-GB"/>
        </w:rPr>
        <w:t xml:space="preserve"> </w:t>
      </w:r>
      <w:r w:rsidR="0030071F" w:rsidRPr="00C81953">
        <w:rPr>
          <w:lang w:eastAsia="en-GB"/>
        </w:rPr>
        <w:t>of</w:t>
      </w:r>
      <w:r w:rsidR="00F00875" w:rsidRPr="00C81953">
        <w:rPr>
          <w:lang w:eastAsia="en-GB"/>
        </w:rPr>
        <w:t xml:space="preserve"> </w:t>
      </w:r>
      <w:r w:rsidR="0030071F" w:rsidRPr="00C81953">
        <w:rPr>
          <w:lang w:eastAsia="en-GB"/>
        </w:rPr>
        <w:t>main</w:t>
      </w:r>
      <w:r w:rsidR="00F00875" w:rsidRPr="00C81953">
        <w:rPr>
          <w:lang w:eastAsia="en-GB"/>
        </w:rPr>
        <w:t xml:space="preserve"> </w:t>
      </w:r>
      <w:r w:rsidR="0030071F" w:rsidRPr="00C81953">
        <w:rPr>
          <w:lang w:eastAsia="en-GB"/>
        </w:rPr>
        <w:t>institutions</w:t>
      </w:r>
      <w:bookmarkEnd w:id="92"/>
      <w:bookmarkEnd w:id="93"/>
    </w:p>
    <w:bookmarkEnd w:id="91"/>
    <w:p w14:paraId="09FC8227" w14:textId="25A70026" w:rsidR="004256CD" w:rsidRPr="00C81953" w:rsidRDefault="00353C91" w:rsidP="00710DA9">
      <w:r w:rsidRPr="00C81953">
        <w:t>The</w:t>
      </w:r>
      <w:r w:rsidR="00F00875" w:rsidRPr="00C81953">
        <w:t xml:space="preserve"> </w:t>
      </w:r>
      <w:r w:rsidRPr="00C81953">
        <w:t>main</w:t>
      </w:r>
      <w:r w:rsidR="00F00875" w:rsidRPr="00C81953">
        <w:t xml:space="preserve"> </w:t>
      </w:r>
      <w:r w:rsidRPr="00C81953">
        <w:t>institutions</w:t>
      </w:r>
      <w:r w:rsidR="00F00875" w:rsidRPr="00C81953">
        <w:t xml:space="preserve"> </w:t>
      </w:r>
      <w:r w:rsidRPr="00C81953">
        <w:t>and</w:t>
      </w:r>
      <w:r w:rsidR="00F00875" w:rsidRPr="00C81953">
        <w:t xml:space="preserve"> </w:t>
      </w:r>
      <w:r w:rsidRPr="00C81953">
        <w:t>their</w:t>
      </w:r>
      <w:r w:rsidR="00F00875" w:rsidRPr="00C81953">
        <w:t xml:space="preserve"> </w:t>
      </w:r>
      <w:r w:rsidRPr="00C81953">
        <w:t>roles</w:t>
      </w:r>
      <w:r w:rsidR="00F00875" w:rsidRPr="00C81953">
        <w:t xml:space="preserve"> </w:t>
      </w:r>
      <w:r w:rsidRPr="00C81953">
        <w:t>in</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w:t>
      </w:r>
      <w:r w:rsidR="00F00875" w:rsidRPr="00C81953">
        <w:t xml:space="preserve"> </w:t>
      </w:r>
      <w:r w:rsidRPr="00C81953">
        <w:t>described</w:t>
      </w:r>
      <w:r w:rsidR="00F00875" w:rsidRPr="00C81953">
        <w:t xml:space="preserve"> </w:t>
      </w:r>
      <w:r w:rsidRPr="00C81953">
        <w:t>in</w:t>
      </w:r>
      <w:r w:rsidR="00F00875" w:rsidRPr="00C81953">
        <w:t xml:space="preserve"> </w:t>
      </w:r>
      <w:r w:rsidR="001F74F9" w:rsidRPr="00C81953">
        <w:t>detail</w:t>
      </w:r>
      <w:r w:rsidR="00F00875" w:rsidRPr="00C81953">
        <w:t xml:space="preserve"> </w:t>
      </w:r>
      <w:r w:rsidRPr="00C81953">
        <w:t>in</w:t>
      </w:r>
      <w:r w:rsidR="00F00875" w:rsidRPr="00C81953">
        <w:t xml:space="preserve"> </w:t>
      </w:r>
      <w:r w:rsidRPr="00C81953">
        <w:t>the</w:t>
      </w:r>
      <w:r w:rsidR="00F00875" w:rsidRPr="00C81953">
        <w:t xml:space="preserve"> </w:t>
      </w:r>
      <w:r w:rsidRPr="00C81953">
        <w:t>Stakeholder</w:t>
      </w:r>
      <w:r w:rsidR="00F00875" w:rsidRPr="00C81953">
        <w:t xml:space="preserve"> </w:t>
      </w:r>
      <w:r w:rsidRPr="00C81953">
        <w:t>matrix</w:t>
      </w:r>
      <w:r w:rsidR="00F00875" w:rsidRPr="00C81953">
        <w:t xml:space="preserve"> </w:t>
      </w:r>
      <w:r w:rsidRPr="00C81953">
        <w:t>in</w:t>
      </w:r>
      <w:r w:rsidR="00F00875" w:rsidRPr="00C81953">
        <w:t xml:space="preserve"> </w:t>
      </w:r>
      <w:r w:rsidRPr="00C81953">
        <w:t>section</w:t>
      </w:r>
      <w:r w:rsidR="00F00875" w:rsidRPr="00C81953">
        <w:t xml:space="preserve"> </w:t>
      </w:r>
      <w:r w:rsidRPr="00C81953">
        <w:t>1.3.</w:t>
      </w:r>
      <w:r w:rsidR="00F2428B" w:rsidRPr="00C81953">
        <w:t>4</w:t>
      </w:r>
      <w:r w:rsidRPr="00C81953">
        <w:t>.</w:t>
      </w:r>
    </w:p>
    <w:p w14:paraId="5C2EB67E" w14:textId="701F11E0" w:rsidR="0068331D" w:rsidRPr="00C81953" w:rsidRDefault="0068331D" w:rsidP="00710DA9"/>
    <w:p w14:paraId="3CD750B2" w14:textId="77777777" w:rsidR="0068331D" w:rsidRPr="00C81953" w:rsidRDefault="0068331D" w:rsidP="0068331D">
      <w:pPr>
        <w:rPr>
          <w:i/>
        </w:rPr>
      </w:pPr>
      <w:bookmarkStart w:id="94" w:name="_Toc518290075"/>
      <w:r w:rsidRPr="00C81953">
        <w:rPr>
          <w:i/>
        </w:rPr>
        <w:t>Institutional and management arrangements</w:t>
      </w:r>
      <w:bookmarkEnd w:id="94"/>
    </w:p>
    <w:p w14:paraId="2B3F868C" w14:textId="77777777" w:rsidR="0068331D" w:rsidRPr="00C81953" w:rsidRDefault="0068331D" w:rsidP="0068331D">
      <w:pPr>
        <w:rPr>
          <w:sz w:val="22"/>
          <w:szCs w:val="22"/>
        </w:rPr>
      </w:pPr>
    </w:p>
    <w:p w14:paraId="3F196015" w14:textId="03E2FA0F" w:rsidR="0068331D" w:rsidRPr="00C81953" w:rsidRDefault="0068331D" w:rsidP="0068331D">
      <w:r w:rsidRPr="00C81953">
        <w:t xml:space="preserve">The </w:t>
      </w:r>
      <w:r w:rsidR="007E3AA3" w:rsidRPr="00C81953">
        <w:rPr>
          <w:lang w:eastAsia="it-IT"/>
        </w:rPr>
        <w:t>Department of Environment and Natural Resources (DENR)</w:t>
      </w:r>
      <w:r w:rsidR="007E3AA3" w:rsidRPr="00C81953">
        <w:t xml:space="preserve"> </w:t>
      </w:r>
      <w:r w:rsidRPr="00C81953">
        <w:t xml:space="preserve">will be the </w:t>
      </w:r>
      <w:r w:rsidR="007E3AA3" w:rsidRPr="00C81953">
        <w:t>lead executing</w:t>
      </w:r>
      <w:r w:rsidR="00F5134D" w:rsidRPr="00C81953">
        <w:t xml:space="preserve"> partner.</w:t>
      </w:r>
      <w:r w:rsidRPr="00C81953">
        <w:t xml:space="preserve"> The DENR</w:t>
      </w:r>
      <w:r w:rsidR="007E3AA3" w:rsidRPr="00C81953">
        <w:t xml:space="preserve">, with the support of the Operation Partner, its technical </w:t>
      </w:r>
      <w:r w:rsidR="007E3AA3" w:rsidRPr="00C81953">
        <w:rPr>
          <w:lang w:eastAsia="it-IT"/>
        </w:rPr>
        <w:t>Forest Management Bureau (FMB),</w:t>
      </w:r>
      <w:r w:rsidRPr="00C81953">
        <w:t xml:space="preserve"> will have the overall executing and technical responsibility for the project, with FAO providing technical oversight as GEF Agency. The DENR will coordinate all efforts to implement the project’s components, aligning with other initiatives and assuring that all deadlines are achieved and that the project’s results are discussed throughout all national and local institutions involved.</w:t>
      </w:r>
    </w:p>
    <w:p w14:paraId="49B4E7D5" w14:textId="77777777" w:rsidR="0068331D" w:rsidRPr="00C81953" w:rsidRDefault="0068331D" w:rsidP="0068331D"/>
    <w:p w14:paraId="4B87DA73" w14:textId="4A8DD4CB" w:rsidR="0068331D" w:rsidRPr="00C81953" w:rsidRDefault="0068331D" w:rsidP="0068331D">
      <w:r w:rsidRPr="00C81953">
        <w:t>The Food and Agriculture Organization (FAO) will be the GEF Implementing Agency for the Project, providing project cycle management services as established in the GEF Policy. FAO, as GEF Implementing Agency, holds overall accountability and responsibility to the GEF for delivery of the results. FAO will provide oversight of project implementation and technical support to ensure that the project is being carried out in accordance with agreed standards and requirements. Technical support will be provided by FAO in coordination with government representatives participating in the Project Steering Committee.</w:t>
      </w:r>
    </w:p>
    <w:p w14:paraId="3E295533" w14:textId="77777777" w:rsidR="0068331D" w:rsidRPr="00C81953" w:rsidRDefault="0068331D" w:rsidP="0068331D"/>
    <w:p w14:paraId="35D438EE" w14:textId="77777777" w:rsidR="0068331D" w:rsidRPr="00C81953" w:rsidRDefault="0068331D" w:rsidP="0068331D">
      <w:r w:rsidRPr="00C81953">
        <w:t>FAO responsibilities, as GEF agency, will include:</w:t>
      </w:r>
    </w:p>
    <w:p w14:paraId="2998E36B" w14:textId="77777777" w:rsidR="0068331D" w:rsidRPr="00C81953" w:rsidRDefault="0068331D" w:rsidP="004E6C75">
      <w:pPr>
        <w:pStyle w:val="ListParagraph"/>
        <w:numPr>
          <w:ilvl w:val="0"/>
          <w:numId w:val="94"/>
        </w:numPr>
      </w:pPr>
      <w:r w:rsidRPr="00C81953">
        <w:t xml:space="preserve">Administrate funds from GEF in accordance with the rules and procedures of FAO; </w:t>
      </w:r>
    </w:p>
    <w:p w14:paraId="69595B5B" w14:textId="77777777" w:rsidR="0068331D" w:rsidRPr="00C81953" w:rsidRDefault="0068331D" w:rsidP="004E6C75">
      <w:pPr>
        <w:pStyle w:val="ListParagraph"/>
        <w:numPr>
          <w:ilvl w:val="0"/>
          <w:numId w:val="94"/>
        </w:numPr>
      </w:pPr>
      <w:r w:rsidRPr="00C81953">
        <w:t>Oversee project implementation in accordance with the project document, work plans, budgets, agreements with co-financiers, Operational Partners Agreement(s)and other rules and procedures of FAO;</w:t>
      </w:r>
    </w:p>
    <w:p w14:paraId="2412A9F2" w14:textId="77777777" w:rsidR="0068331D" w:rsidRDefault="0068331D" w:rsidP="004E6C75">
      <w:pPr>
        <w:pStyle w:val="ListParagraph"/>
        <w:numPr>
          <w:ilvl w:val="0"/>
          <w:numId w:val="94"/>
        </w:numPr>
      </w:pPr>
      <w:r w:rsidRPr="00C81953">
        <w:t>Provide technical guidance to ensure that appropriate technical quality is applied to all activities concerned;</w:t>
      </w:r>
    </w:p>
    <w:p w14:paraId="3B5AEC77" w14:textId="7C8AA30F" w:rsidR="00624EE3" w:rsidRPr="00C81953" w:rsidRDefault="00624EE3" w:rsidP="004E6C75">
      <w:pPr>
        <w:pStyle w:val="ListParagraph"/>
        <w:numPr>
          <w:ilvl w:val="0"/>
          <w:numId w:val="94"/>
        </w:numPr>
      </w:pPr>
      <w:r>
        <w:t>Provide services as agreed with the OP such as Staff hire  (with the understanding that the OP will be part of the hiring panel) or procurement when need be;</w:t>
      </w:r>
    </w:p>
    <w:p w14:paraId="7B0E745D" w14:textId="77777777" w:rsidR="0068331D" w:rsidRPr="00C81953" w:rsidRDefault="0068331D" w:rsidP="004E6C75">
      <w:pPr>
        <w:pStyle w:val="ListParagraph"/>
        <w:numPr>
          <w:ilvl w:val="0"/>
          <w:numId w:val="94"/>
        </w:numPr>
      </w:pPr>
      <w:r w:rsidRPr="00C81953">
        <w:t>Conduct at least one supervision mission per year; and</w:t>
      </w:r>
    </w:p>
    <w:p w14:paraId="7493109D" w14:textId="77777777" w:rsidR="0068331D" w:rsidRPr="00C81953" w:rsidRDefault="0068331D" w:rsidP="004E6C75">
      <w:pPr>
        <w:pStyle w:val="ListParagraph"/>
        <w:numPr>
          <w:ilvl w:val="0"/>
          <w:numId w:val="94"/>
        </w:numPr>
      </w:pPr>
      <w:r w:rsidRPr="00C81953">
        <w:t>Report to the GEF Secretariat and Evaluation Office, through the annual Project Implementation Review, on project progress and provide financial reports to the GEF Trustee.</w:t>
      </w:r>
    </w:p>
    <w:p w14:paraId="18A502B3" w14:textId="77777777" w:rsidR="0068331D" w:rsidRPr="00C81953" w:rsidRDefault="0068331D" w:rsidP="0068331D"/>
    <w:p w14:paraId="48F1488D" w14:textId="7B417150" w:rsidR="0068331D" w:rsidRPr="00C81953" w:rsidRDefault="0068331D" w:rsidP="0068331D">
      <w:r w:rsidRPr="00C81953">
        <w:t xml:space="preserve">The FMB will be the Operational Partner (OP) for the project based on the standard Operational Partners Agreement to be signed between FAO and FMB. The OP will be responsible for the day-to-day management of project results </w:t>
      </w:r>
      <w:r w:rsidRPr="00C81953">
        <w:lastRenderedPageBreak/>
        <w:t>entrusted to it in full compliance with all terms and conditions of the Operational Partners Agreement to be signed by the OP, and GEF relevant requirements</w:t>
      </w:r>
      <w:r w:rsidRPr="00C81953">
        <w:rPr>
          <w:lang w:bidi="en-GB"/>
        </w:rPr>
        <w:t xml:space="preserve">. </w:t>
      </w:r>
    </w:p>
    <w:p w14:paraId="6188F18C" w14:textId="77777777" w:rsidR="0068331D" w:rsidRPr="00C81953" w:rsidRDefault="0068331D" w:rsidP="0068331D"/>
    <w:p w14:paraId="6B792A41" w14:textId="4860E7B1" w:rsidR="0068331D" w:rsidRPr="00C81953" w:rsidRDefault="0068331D" w:rsidP="0068331D">
      <w:r w:rsidRPr="00C81953">
        <w:t>As OP of the project the FMB is responsible and accountable to FAO for the timely and quality implementation of the agreed project results, operational oversight of implementation activities, timely reporting, and for effective use of GEF resources for intended purposes. The implementation of all agreed results and activities in full compliance with the OPA provisions and due diligence with regard to FAO Social and Environmental Quality Standards will be ensured by the OP.</w:t>
      </w:r>
      <w:r w:rsidR="0040644A">
        <w:t xml:space="preserve"> </w:t>
      </w:r>
    </w:p>
    <w:p w14:paraId="3DAC50CC" w14:textId="77777777" w:rsidR="0068331D" w:rsidRPr="00C81953" w:rsidRDefault="0068331D" w:rsidP="0068331D"/>
    <w:p w14:paraId="2256E212" w14:textId="09E5AA2C" w:rsidR="0068331D" w:rsidRPr="00C81953" w:rsidRDefault="0068331D" w:rsidP="0068331D">
      <w:r w:rsidRPr="00C81953">
        <w:t xml:space="preserve">The OP will bear full fiduciary and programmatic </w:t>
      </w:r>
      <w:r w:rsidR="001F74F9" w:rsidRPr="00C81953">
        <w:t>risk and</w:t>
      </w:r>
      <w:r w:rsidRPr="00C81953">
        <w:t xml:space="preserve"> will be administratively and technically responsible to FAO for the implementation of the agreed results of the project, monitoring and financial management in accordance with the rules and procedures as established in the signed OPA. Such responsibility extends over all funds disbursed by the OP to any entity under contract with the Operational Partner. </w:t>
      </w:r>
    </w:p>
    <w:p w14:paraId="3AA091E7" w14:textId="77777777" w:rsidR="0068331D" w:rsidRPr="00C81953" w:rsidRDefault="0068331D" w:rsidP="0068331D"/>
    <w:p w14:paraId="7A2B9A16" w14:textId="5ADD3EA3" w:rsidR="0068331D" w:rsidRDefault="0068331D" w:rsidP="0068331D">
      <w:r w:rsidRPr="00C81953">
        <w:t>The Operational Partner will coordinate all efforts to implement the project’s components, aligning with other initiatives and assuring that all deadlines are achieved in a timely manner and that the project’s results are discussed with national and local institutions involved.</w:t>
      </w:r>
    </w:p>
    <w:p w14:paraId="74B8E255" w14:textId="0FBE43BC" w:rsidR="004833D9" w:rsidRDefault="004833D9" w:rsidP="0068331D"/>
    <w:p w14:paraId="4F88A4FE" w14:textId="0A0A4184" w:rsidR="004833D9" w:rsidRPr="00C81953" w:rsidRDefault="004833D9" w:rsidP="004833D9">
      <w:r>
        <w:t xml:space="preserve">This project is a sister project of the </w:t>
      </w:r>
      <w:r w:rsidRPr="00C81953">
        <w:t>UNDP/BMB project Integrated Approach in the Management of Major Biodiversity Corridors in the Philippines (IA-Biological Corridors)</w:t>
      </w:r>
      <w:r>
        <w:t xml:space="preserve">. Therefore it has been discussed that in order to align as much as possible the 2 projects, they will have a common Project </w:t>
      </w:r>
      <w:r w:rsidR="00D118AD">
        <w:t>Board</w:t>
      </w:r>
      <w:r>
        <w:t xml:space="preserve"> and </w:t>
      </w:r>
      <w:r w:rsidR="00D118AD">
        <w:t xml:space="preserve">Inter-agency </w:t>
      </w:r>
      <w:r>
        <w:t xml:space="preserve">Technical Working Group at the national level and in the common site. </w:t>
      </w:r>
      <w:r w:rsidR="004705CE">
        <w:t>Also the National P</w:t>
      </w:r>
      <w:r w:rsidR="00D57324">
        <w:t xml:space="preserve">roject Director to be identified by DENR will be </w:t>
      </w:r>
      <w:r w:rsidR="004705CE">
        <w:t>different</w:t>
      </w:r>
      <w:r w:rsidR="00D57324">
        <w:t xml:space="preserve"> to the 2 projects</w:t>
      </w:r>
      <w:r w:rsidR="004705CE">
        <w:t xml:space="preserve">, represented by the respective heads of the two executing agencies, FMB and BMB.  </w:t>
      </w:r>
    </w:p>
    <w:p w14:paraId="113949CF" w14:textId="2B7907EA" w:rsidR="004833D9" w:rsidRPr="00C81953" w:rsidRDefault="004833D9" w:rsidP="0068331D"/>
    <w:p w14:paraId="570D7277" w14:textId="2F2C8190" w:rsidR="0068331D" w:rsidRDefault="00D57324" w:rsidP="0068331D">
      <w:r>
        <w:t>The diagram below presents the institutional structure highlighting in yellow the staff to be recruited under the FAO-FMB project.</w:t>
      </w:r>
    </w:p>
    <w:p w14:paraId="59732F80" w14:textId="4B54C313" w:rsidR="00995A00" w:rsidRDefault="00995A00" w:rsidP="0068331D"/>
    <w:p w14:paraId="0DCC8ED7" w14:textId="59CC192E" w:rsidR="00995A00" w:rsidRPr="00C81953" w:rsidRDefault="00995A00" w:rsidP="0068331D">
      <w:r>
        <w:t>In this project the role of the decentralized institutions: Regional Offices, PENROs and CEN</w:t>
      </w:r>
      <w:r w:rsidR="00AF79CC">
        <w:t xml:space="preserve">DROs are key to the success of </w:t>
      </w:r>
      <w:r>
        <w:t>th</w:t>
      </w:r>
      <w:r w:rsidR="00AF79CC">
        <w:t>e</w:t>
      </w:r>
      <w:r>
        <w:t xml:space="preserve"> field activities. </w:t>
      </w:r>
    </w:p>
    <w:p w14:paraId="66F50F22" w14:textId="7ED3935F" w:rsidR="0068331D" w:rsidRDefault="0068331D" w:rsidP="0068331D"/>
    <w:p w14:paraId="01F04630" w14:textId="77777777" w:rsidR="00D57324" w:rsidRPr="00C81953" w:rsidRDefault="00D57324" w:rsidP="00D57324">
      <w:r w:rsidRPr="00C81953">
        <w:t>The project organization structure is as follows:</w:t>
      </w:r>
    </w:p>
    <w:p w14:paraId="15C9A644" w14:textId="77777777" w:rsidR="00D57324" w:rsidRDefault="00D57324" w:rsidP="0068331D"/>
    <w:p w14:paraId="5C13A2EF" w14:textId="77777777" w:rsidR="004833D9" w:rsidRPr="00C81953" w:rsidRDefault="004833D9" w:rsidP="0068331D"/>
    <w:p w14:paraId="0245BC21" w14:textId="77777777" w:rsidR="004833D9" w:rsidRDefault="004833D9">
      <w:pPr>
        <w:sectPr w:rsidR="004833D9" w:rsidSect="00CD34B0">
          <w:footerReference w:type="default" r:id="rId65"/>
          <w:headerReference w:type="first" r:id="rId66"/>
          <w:pgSz w:w="11907" w:h="16840" w:code="9"/>
          <w:pgMar w:top="1134" w:right="1134" w:bottom="851" w:left="1440" w:header="709" w:footer="709" w:gutter="0"/>
          <w:cols w:space="708"/>
          <w:docGrid w:linePitch="360"/>
        </w:sectPr>
      </w:pPr>
    </w:p>
    <w:p w14:paraId="70AF8D54" w14:textId="717D2979" w:rsidR="004833D9" w:rsidRDefault="004833D9"/>
    <w:p w14:paraId="39A9B752" w14:textId="3466919A" w:rsidR="004833D9" w:rsidRDefault="00D81396">
      <w:pPr>
        <w:sectPr w:rsidR="004833D9" w:rsidSect="004833D9">
          <w:pgSz w:w="16840" w:h="11907" w:orient="landscape" w:code="9"/>
          <w:pgMar w:top="1440" w:right="1134" w:bottom="1134" w:left="851" w:header="709" w:footer="709" w:gutter="0"/>
          <w:cols w:space="708"/>
          <w:docGrid w:linePitch="360"/>
        </w:sectPr>
      </w:pPr>
      <w:r>
        <w:rPr>
          <w:noProof/>
          <w:lang w:val="en-US"/>
        </w:rPr>
        <w:drawing>
          <wp:inline distT="0" distB="0" distL="0" distR="0" wp14:anchorId="5DEC9503" wp14:editId="6C241EF8">
            <wp:extent cx="9432925" cy="5462546"/>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ew implementing structure_041219.jpg"/>
                    <pic:cNvPicPr/>
                  </pic:nvPicPr>
                  <pic:blipFill>
                    <a:blip r:embed="rId67">
                      <a:extLst>
                        <a:ext uri="{28A0092B-C50C-407E-A947-70E740481C1C}">
                          <a14:useLocalDpi xmlns:a14="http://schemas.microsoft.com/office/drawing/2010/main" val="0"/>
                        </a:ext>
                      </a:extLst>
                    </a:blip>
                    <a:stretch>
                      <a:fillRect/>
                    </a:stretch>
                  </pic:blipFill>
                  <pic:spPr>
                    <a:xfrm>
                      <a:off x="0" y="0"/>
                      <a:ext cx="9441484" cy="5467502"/>
                    </a:xfrm>
                    <a:prstGeom prst="rect">
                      <a:avLst/>
                    </a:prstGeom>
                  </pic:spPr>
                </pic:pic>
              </a:graphicData>
            </a:graphic>
          </wp:inline>
        </w:drawing>
      </w:r>
    </w:p>
    <w:p w14:paraId="7FBAC819" w14:textId="27358E81" w:rsidR="0068331D" w:rsidRPr="00D57324" w:rsidRDefault="0068331D" w:rsidP="0068331D">
      <w:pPr>
        <w:rPr>
          <w:b/>
        </w:rPr>
      </w:pPr>
    </w:p>
    <w:p w14:paraId="6211AC93" w14:textId="6661BC70" w:rsidR="00F5134D" w:rsidRPr="00C81953" w:rsidRDefault="00F5134D" w:rsidP="00F5134D">
      <w:r w:rsidRPr="00C81953">
        <w:t xml:space="preserve">A Project </w:t>
      </w:r>
      <w:r w:rsidR="00D118AD">
        <w:t>Board</w:t>
      </w:r>
      <w:r w:rsidRPr="00C81953">
        <w:t xml:space="preserve"> will be established, chaired by the Undersecretary of DENR overseeing FMB and BMB and co-chaired by </w:t>
      </w:r>
      <w:r w:rsidR="00D57324">
        <w:t>NEDA and DA</w:t>
      </w:r>
      <w:r w:rsidRPr="00C81953">
        <w:t xml:space="preserve">. </w:t>
      </w:r>
      <w:r w:rsidR="00D57324">
        <w:t xml:space="preserve">This  </w:t>
      </w:r>
      <w:r w:rsidR="00D118AD">
        <w:t xml:space="preserve"> Board </w:t>
      </w:r>
      <w:r w:rsidR="00D57324">
        <w:t xml:space="preserve">will be common with the UNDP-BMB project. </w:t>
      </w:r>
      <w:r w:rsidRPr="00C81953">
        <w:t xml:space="preserve">The members of the </w:t>
      </w:r>
      <w:r w:rsidR="00D118AD">
        <w:t xml:space="preserve">Board from FMB and DENR </w:t>
      </w:r>
      <w:r w:rsidRPr="00C81953">
        <w:t xml:space="preserve"> will each assume the role of a Focal Point for the project in their respective agencies. Hence, the project will have a Focal Point in each concerned institution. </w:t>
      </w:r>
    </w:p>
    <w:p w14:paraId="5B166D46" w14:textId="77777777" w:rsidR="00F5134D" w:rsidRPr="00C81953" w:rsidRDefault="00F5134D" w:rsidP="00F5134D"/>
    <w:p w14:paraId="066B0986" w14:textId="7A11A077" w:rsidR="00F5134D" w:rsidRPr="00C81953" w:rsidRDefault="00F5134D" w:rsidP="00F5134D">
      <w:r w:rsidRPr="00C81953">
        <w:t xml:space="preserve">The National Project </w:t>
      </w:r>
      <w:r w:rsidR="00D118AD">
        <w:t>Manager</w:t>
      </w:r>
      <w:r w:rsidR="00D118AD" w:rsidRPr="00C81953">
        <w:t xml:space="preserve"> </w:t>
      </w:r>
      <w:r w:rsidRPr="00C81953">
        <w:t>(see below) will serve as the Secretary to the P</w:t>
      </w:r>
      <w:r w:rsidR="00D118AD">
        <w:t>roject Board</w:t>
      </w:r>
      <w:r w:rsidRPr="00C81953">
        <w:t xml:space="preserve">. The </w:t>
      </w:r>
      <w:r w:rsidR="00D118AD">
        <w:t xml:space="preserve">Board </w:t>
      </w:r>
      <w:r w:rsidRPr="00C81953">
        <w:t>will meet at least two times per year to ensure:</w:t>
      </w:r>
    </w:p>
    <w:p w14:paraId="56C5A1EF" w14:textId="77777777" w:rsidR="0068331D" w:rsidRPr="00C81953" w:rsidRDefault="0068331D" w:rsidP="004E6C75">
      <w:pPr>
        <w:pStyle w:val="ListParagraph"/>
        <w:numPr>
          <w:ilvl w:val="0"/>
          <w:numId w:val="96"/>
        </w:numPr>
      </w:pPr>
      <w:r w:rsidRPr="00C81953">
        <w:t>Oversight and assurance of technical quality of outputs;</w:t>
      </w:r>
    </w:p>
    <w:p w14:paraId="76E22350" w14:textId="77777777" w:rsidR="0068331D" w:rsidRPr="00C81953" w:rsidRDefault="0068331D" w:rsidP="004E6C75">
      <w:pPr>
        <w:pStyle w:val="ListParagraph"/>
        <w:numPr>
          <w:ilvl w:val="0"/>
          <w:numId w:val="96"/>
        </w:numPr>
      </w:pPr>
      <w:r w:rsidRPr="00C81953">
        <w:t>Close linkages between the project and other ongoing projects and programmes relevant to the project;</w:t>
      </w:r>
    </w:p>
    <w:p w14:paraId="5C71BDEE" w14:textId="77777777" w:rsidR="0068331D" w:rsidRPr="00C81953" w:rsidRDefault="0068331D" w:rsidP="004E6C75">
      <w:pPr>
        <w:pStyle w:val="ListParagraph"/>
        <w:numPr>
          <w:ilvl w:val="0"/>
          <w:numId w:val="96"/>
        </w:numPr>
      </w:pPr>
      <w:r w:rsidRPr="00C81953">
        <w:t>Timely availability and effectiveness of co-financing support;</w:t>
      </w:r>
    </w:p>
    <w:p w14:paraId="129035B2" w14:textId="77777777" w:rsidR="0068331D" w:rsidRPr="00C81953" w:rsidRDefault="0068331D" w:rsidP="004E6C75">
      <w:pPr>
        <w:pStyle w:val="ListParagraph"/>
        <w:numPr>
          <w:ilvl w:val="0"/>
          <w:numId w:val="96"/>
        </w:numPr>
      </w:pPr>
      <w:r w:rsidRPr="00C81953">
        <w:t>Sustainability of key project outcomes, including up-scaling and replication;</w:t>
      </w:r>
    </w:p>
    <w:p w14:paraId="4168A629" w14:textId="77777777" w:rsidR="0068331D" w:rsidRPr="00C81953" w:rsidRDefault="0068331D" w:rsidP="004E6C75">
      <w:pPr>
        <w:pStyle w:val="ListParagraph"/>
        <w:numPr>
          <w:ilvl w:val="0"/>
          <w:numId w:val="96"/>
        </w:numPr>
      </w:pPr>
      <w:r w:rsidRPr="00C81953">
        <w:t xml:space="preserve">Effective coordination of government partner work under this project; </w:t>
      </w:r>
    </w:p>
    <w:p w14:paraId="66BB4B15" w14:textId="77777777" w:rsidR="0068331D" w:rsidRPr="00C81953" w:rsidRDefault="0068331D" w:rsidP="004E6C75">
      <w:pPr>
        <w:pStyle w:val="ListParagraph"/>
        <w:numPr>
          <w:ilvl w:val="0"/>
          <w:numId w:val="96"/>
        </w:numPr>
      </w:pPr>
      <w:r w:rsidRPr="00C81953">
        <w:t>Approval of the six-monthly Project Progress and Financial Reports, the Annual Work Plan and Budget;</w:t>
      </w:r>
    </w:p>
    <w:p w14:paraId="3A3C5CD1" w14:textId="0E72E056" w:rsidR="0068331D" w:rsidRPr="00C81953" w:rsidRDefault="0068331D" w:rsidP="004E6C75">
      <w:pPr>
        <w:pStyle w:val="ListParagraph"/>
        <w:numPr>
          <w:ilvl w:val="0"/>
          <w:numId w:val="96"/>
        </w:numPr>
      </w:pPr>
      <w:r w:rsidRPr="00C81953">
        <w:t xml:space="preserve">Making by consensus, management decisions when guidance is required by the National Project </w:t>
      </w:r>
      <w:r w:rsidR="00D118AD">
        <w:t>Manager</w:t>
      </w:r>
      <w:r w:rsidR="00D118AD" w:rsidRPr="00C81953">
        <w:t xml:space="preserve"> </w:t>
      </w:r>
      <w:r w:rsidRPr="00C81953">
        <w:t>of the PMU</w:t>
      </w:r>
    </w:p>
    <w:p w14:paraId="4D29B169" w14:textId="77777777" w:rsidR="0068331D" w:rsidRPr="00C81953" w:rsidRDefault="0068331D" w:rsidP="0068331D"/>
    <w:p w14:paraId="38C17EE4" w14:textId="71339830" w:rsidR="0068331D" w:rsidRPr="00C81953" w:rsidRDefault="00F5134D" w:rsidP="0068331D">
      <w:r w:rsidRPr="00C81953">
        <w:t>As Focal Points for their agencies</w:t>
      </w:r>
      <w:r w:rsidR="0068331D" w:rsidRPr="00C81953">
        <w:t xml:space="preserve">, the concerned </w:t>
      </w:r>
      <w:r w:rsidR="003A3C29" w:rsidRPr="00C81953">
        <w:t>P</w:t>
      </w:r>
      <w:r w:rsidR="003A3C29">
        <w:t>roject Board</w:t>
      </w:r>
      <w:r w:rsidR="003A3C29" w:rsidRPr="00C81953">
        <w:t xml:space="preserve"> </w:t>
      </w:r>
      <w:r w:rsidR="0068331D" w:rsidRPr="00C81953">
        <w:t>members will (i) technically oversee activities in their sector, (ii) ensure a fluid two-way exchange of information and knowledge between their agency and the project, (iii) facilitate coordination and links between the project activities and the work plan of their agency, and (iv) facilitate the provision of co-financing to the project.</w:t>
      </w:r>
    </w:p>
    <w:p w14:paraId="1B3431CE" w14:textId="77777777" w:rsidR="0068331D" w:rsidRPr="00C81953" w:rsidRDefault="0068331D" w:rsidP="0068331D"/>
    <w:p w14:paraId="722DB6CF" w14:textId="1E41FB8C" w:rsidR="0068331D" w:rsidRPr="00C81953" w:rsidRDefault="0068331D" w:rsidP="0068331D">
      <w:r w:rsidRPr="00C81953">
        <w:t xml:space="preserve">The government will designate a </w:t>
      </w:r>
      <w:r w:rsidRPr="00C81953">
        <w:rPr>
          <w:b/>
        </w:rPr>
        <w:t xml:space="preserve">National Project Director </w:t>
      </w:r>
      <w:r w:rsidR="00865958" w:rsidRPr="00C81953">
        <w:rPr>
          <w:b/>
        </w:rPr>
        <w:t>(NPD)</w:t>
      </w:r>
      <w:r w:rsidR="00865958" w:rsidRPr="00C81953">
        <w:t>.</w:t>
      </w:r>
      <w:r w:rsidRPr="00C81953">
        <w:t xml:space="preserve"> The NPD will be </w:t>
      </w:r>
      <w:r w:rsidR="004705CE">
        <w:t xml:space="preserve">the FMB Director </w:t>
      </w:r>
      <w:r w:rsidR="007048F0">
        <w:t xml:space="preserve">supported by the focal division of Forest Resources Conservation Division (FRCD) </w:t>
      </w:r>
      <w:r w:rsidR="004705CE">
        <w:t xml:space="preserve">will </w:t>
      </w:r>
      <w:r w:rsidRPr="00C81953">
        <w:t xml:space="preserve">have the responsibility of supervising and guiding the </w:t>
      </w:r>
      <w:r w:rsidR="00D57324">
        <w:t>National Project Manager</w:t>
      </w:r>
      <w:r w:rsidRPr="00C81953">
        <w:t xml:space="preserve"> (see below) on the government policies and priorities. He/she will also be responsible for coordinating the activities with all the national bodies related to the different project components, as well as with the project partners. He/she will be responsible for requesting FAO the timely disbursement of GEF resources that will allow the execution of project activities, in strict accordance with the Project Results-Based Budget and the approved AWP/B for the current project year.</w:t>
      </w:r>
    </w:p>
    <w:p w14:paraId="5FA54BF2" w14:textId="571C49E9" w:rsidR="0068331D" w:rsidRPr="00C81953" w:rsidRDefault="0068331D" w:rsidP="0068331D"/>
    <w:p w14:paraId="3653456A" w14:textId="109553BC" w:rsidR="00FD6398" w:rsidRDefault="00F5134D" w:rsidP="00FD6398">
      <w:pPr>
        <w:rPr>
          <w:rFonts w:eastAsia="Times New Roman"/>
        </w:rPr>
      </w:pPr>
      <w:r w:rsidRPr="00C81953">
        <w:t xml:space="preserve">A </w:t>
      </w:r>
      <w:r w:rsidRPr="00C81953">
        <w:rPr>
          <w:b/>
          <w:bCs/>
        </w:rPr>
        <w:t>Project Management Unit</w:t>
      </w:r>
      <w:r w:rsidRPr="00C81953">
        <w:t xml:space="preserve"> </w:t>
      </w:r>
      <w:r w:rsidRPr="00F422F2">
        <w:rPr>
          <w:b/>
        </w:rPr>
        <w:t>(PMU)</w:t>
      </w:r>
      <w:r w:rsidRPr="00C81953">
        <w:t xml:space="preserve"> will be </w:t>
      </w:r>
      <w:r w:rsidR="007D522D" w:rsidRPr="00C81953">
        <w:t>co-</w:t>
      </w:r>
      <w:r w:rsidRPr="00C81953">
        <w:t>funded by the GEF and established within FMB at the national level and the local CENROs</w:t>
      </w:r>
      <w:r w:rsidR="0027161C" w:rsidRPr="00C81953">
        <w:t xml:space="preserve"> at the regional level</w:t>
      </w:r>
      <w:r w:rsidRPr="00C81953">
        <w:t xml:space="preserve">. </w:t>
      </w:r>
      <w:r w:rsidR="00FD6398" w:rsidRPr="00C81953">
        <w:t xml:space="preserve">The main functions of the PMU, following the guidelines of the Project </w:t>
      </w:r>
      <w:r w:rsidR="003A3C29">
        <w:t>Board</w:t>
      </w:r>
      <w:r w:rsidR="00FD6398" w:rsidRPr="00C81953">
        <w:t xml:space="preserve">, are to ensure overall efficient management, coordination, implementation and monitoring of the project through the effective implementation of the annual work plans and budgets (AWP/Bs). The PMU, at national level, will be composed of a National Project </w:t>
      </w:r>
      <w:r w:rsidR="00D57324">
        <w:t>Manager (NPM</w:t>
      </w:r>
      <w:r w:rsidR="00FD6398" w:rsidRPr="00C81953">
        <w:t>)</w:t>
      </w:r>
      <w:r w:rsidR="00FD6398">
        <w:t>,</w:t>
      </w:r>
      <w:r w:rsidR="00FD6398" w:rsidRPr="00C81953">
        <w:t xml:space="preserve"> an </w:t>
      </w:r>
      <w:r w:rsidR="00FD6398" w:rsidRPr="00C81953">
        <w:rPr>
          <w:rFonts w:eastAsia="Times New Roman"/>
        </w:rPr>
        <w:t>M&amp;E Expert</w:t>
      </w:r>
      <w:r w:rsidR="00FD6398">
        <w:t xml:space="preserve"> and</w:t>
      </w:r>
      <w:r w:rsidR="00FD6398" w:rsidRPr="00C81953">
        <w:t xml:space="preserve"> an </w:t>
      </w:r>
      <w:r w:rsidR="00FD6398" w:rsidRPr="00C81953">
        <w:rPr>
          <w:rFonts w:eastAsia="Times New Roman"/>
        </w:rPr>
        <w:t>Administrative/Finance Assistant</w:t>
      </w:r>
      <w:r w:rsidR="00DF669D">
        <w:rPr>
          <w:rFonts w:eastAsia="Times New Roman"/>
        </w:rPr>
        <w:t xml:space="preserve"> (for the national level and PCWFR and support to the </w:t>
      </w:r>
      <w:r w:rsidR="00DF669D" w:rsidRPr="00C81953">
        <w:rPr>
          <w:rFonts w:eastAsia="Times New Roman"/>
        </w:rPr>
        <w:t>Administrative/Finance Assistant</w:t>
      </w:r>
      <w:r w:rsidR="00DF669D">
        <w:rPr>
          <w:rFonts w:eastAsia="Times New Roman"/>
        </w:rPr>
        <w:t xml:space="preserve"> in Simulao)</w:t>
      </w:r>
      <w:r w:rsidR="00FD6398" w:rsidRPr="00C81953">
        <w:t xml:space="preserve">. </w:t>
      </w:r>
      <w:r w:rsidR="00DF669D" w:rsidRPr="00C81953">
        <w:t xml:space="preserve">A part time </w:t>
      </w:r>
      <w:r w:rsidR="004365A0">
        <w:rPr>
          <w:rFonts w:eastAsia="Times New Roman"/>
        </w:rPr>
        <w:t>CTA (6</w:t>
      </w:r>
      <w:r w:rsidR="00DF669D" w:rsidRPr="00C81953">
        <w:rPr>
          <w:rFonts w:eastAsia="Times New Roman"/>
        </w:rPr>
        <w:t>0 days/year, 4 years) will technically support the project.</w:t>
      </w:r>
      <w:r w:rsidR="00DF669D">
        <w:rPr>
          <w:rFonts w:eastAsia="Times New Roman"/>
        </w:rPr>
        <w:t xml:space="preserve"> </w:t>
      </w:r>
      <w:r w:rsidR="00FD6398" w:rsidRPr="00C81953">
        <w:t xml:space="preserve">In each of the two target project areas, a full time regional coordinator will be responsible for project implementation. </w:t>
      </w:r>
      <w:r w:rsidR="00DF669D">
        <w:t xml:space="preserve">In Simulao, </w:t>
      </w:r>
      <w:r w:rsidR="00DF669D" w:rsidRPr="00C81953">
        <w:rPr>
          <w:rFonts w:eastAsia="Times New Roman"/>
        </w:rPr>
        <w:t>Administrative/Finance Assistant</w:t>
      </w:r>
      <w:r w:rsidR="00DF669D">
        <w:rPr>
          <w:rFonts w:eastAsia="Times New Roman"/>
        </w:rPr>
        <w:t xml:space="preserve"> will be hired (based together with the Regional coordinator) and report to the national </w:t>
      </w:r>
      <w:r w:rsidR="00DF669D" w:rsidRPr="00C81953">
        <w:rPr>
          <w:rFonts w:eastAsia="Times New Roman"/>
        </w:rPr>
        <w:t>Administrative/Finance Assistant</w:t>
      </w:r>
      <w:r w:rsidR="00DF669D">
        <w:rPr>
          <w:rFonts w:eastAsia="Times New Roman"/>
        </w:rPr>
        <w:t>.</w:t>
      </w:r>
    </w:p>
    <w:p w14:paraId="6268A6AC" w14:textId="5B466310" w:rsidR="0068331D" w:rsidRPr="00C81953" w:rsidRDefault="0068331D" w:rsidP="0068331D"/>
    <w:p w14:paraId="1649EF11" w14:textId="367F525A" w:rsidR="00FD6398" w:rsidRDefault="0068331D" w:rsidP="0068331D">
      <w:r w:rsidRPr="00C81953">
        <w:t xml:space="preserve">The </w:t>
      </w:r>
      <w:r w:rsidRPr="00C81953">
        <w:rPr>
          <w:b/>
        </w:rPr>
        <w:t xml:space="preserve">National Project </w:t>
      </w:r>
      <w:r w:rsidR="00D57324">
        <w:rPr>
          <w:b/>
        </w:rPr>
        <w:t>Manager (NPM</w:t>
      </w:r>
      <w:r w:rsidRPr="00C81953">
        <w:rPr>
          <w:b/>
        </w:rPr>
        <w:t>)</w:t>
      </w:r>
      <w:r w:rsidRPr="00C81953">
        <w:t xml:space="preserve"> will be in charge of daily implementation, management, administration and technical supervision of the project, on behalf of the Operational partner and within the framework delineated by the PSC. </w:t>
      </w:r>
      <w:r w:rsidR="00FD6398">
        <w:t xml:space="preserve">He will also be in charge of the M&amp;E and Knowledge Management part of the project. </w:t>
      </w:r>
    </w:p>
    <w:p w14:paraId="301A4F30" w14:textId="36773571" w:rsidR="0068331D" w:rsidRPr="00C81953" w:rsidRDefault="0068331D" w:rsidP="0068331D">
      <w:r w:rsidRPr="00C81953">
        <w:t>S/he will be responsible, among others, for</w:t>
      </w:r>
      <w:r w:rsidRPr="00C81953">
        <w:rPr>
          <w:rStyle w:val="FootnoteReference"/>
          <w:sz w:val="22"/>
          <w:szCs w:val="22"/>
        </w:rPr>
        <w:footnoteReference w:id="49"/>
      </w:r>
      <w:r w:rsidRPr="00C81953">
        <w:t xml:space="preserve">: i) coordination with relevant initiatives; ii)ensuring a high level of collaboration among participating institutions and organizations at the national and local levels; iii) ensuring compliance with all OPA provisions during the implementation, including on timely reporting and financial management; iv) coordination and close monitoring of the implementation of project activities; v) tracking the project’s progress and ensuring timely delivery of inputs and outputs; vi) monitoring, providing technical support and assessing the outputs of the project national consultants, who will be hired with GEF funds, as well as the products generated in the implementation of the project, including products and activities carried out by project consultants; vii) approve and manage requests for provision of financial resources by FAO using FAO provided format in OPA annexes; viii) monitoring financial resources and accounting to ensure accuracy and reliability of financial reports; ix) ensuring timely preparation and submission of requests for funds, financial and progress reports to FAO as per OPA reporting requirements; x) maintaining documentation and evidence that describes the proper and prudent use project resources as per OPA provisions, including making available this supporting documentation to FAO and designated auditors when requested; xi) implementing and managing the project’s monitoring and communications plans; xii) organizing annual project workshops and meetings to monitor progress and preparing </w:t>
      </w:r>
      <w:r w:rsidRPr="00C81953">
        <w:lastRenderedPageBreak/>
        <w:t>the Annual Budget and Work Plan; xiii) submitting the six-monthly Project Progress Reports (PPRs) with the AWP/B to the PSC and FAO; xiv) preparing the first draft of the Project Implementation Review (PIR); xv) supporting the organization of the mid-term and final evaluations in close coordination with the FAO Budget Holder and the FAO Independent Office of Evaluation (OED); xvi) submitting the OP six-monthly technical and financial reports to FAO and facilitate the information exchange between the OP and FAO, if needed; xvii) Inform the PSC and FAO of any delays and difficulties as they arise during the implementation to ensure timely corrective measure and support. FAO will support the National Project Coordinator, as needed, including through annual supervision missions.</w:t>
      </w:r>
    </w:p>
    <w:p w14:paraId="4895A53C" w14:textId="77777777" w:rsidR="007E3AA3" w:rsidRPr="00C81953" w:rsidRDefault="007E3AA3" w:rsidP="007E3AA3"/>
    <w:p w14:paraId="1F3C99E5" w14:textId="658CA6FF" w:rsidR="007E3AA3" w:rsidRPr="00C81953" w:rsidRDefault="007E3AA3" w:rsidP="007E3AA3">
      <w:r w:rsidRPr="00C81953">
        <w:t xml:space="preserve">The draft Terms of Reference (TOR) for the National Project </w:t>
      </w:r>
      <w:r w:rsidR="00995A00">
        <w:t xml:space="preserve">Manager </w:t>
      </w:r>
      <w:r w:rsidRPr="00C81953">
        <w:rPr>
          <w:lang w:eastAsia="de-DE"/>
        </w:rPr>
        <w:t>(</w:t>
      </w:r>
      <w:r w:rsidR="00995A00">
        <w:t>NPM</w:t>
      </w:r>
      <w:r w:rsidRPr="00C81953">
        <w:t>) and Project Team (PT) are listed in Appendix 6.</w:t>
      </w:r>
    </w:p>
    <w:p w14:paraId="468C9AF2" w14:textId="1C0F2B15" w:rsidR="00995A00" w:rsidRPr="00C81953" w:rsidRDefault="00995A00" w:rsidP="0068331D"/>
    <w:p w14:paraId="7C5CA313" w14:textId="318E6F9D" w:rsidR="0068331D" w:rsidRPr="00C81953" w:rsidRDefault="0068331D" w:rsidP="0068331D">
      <w:r w:rsidRPr="00C81953">
        <w:t>FAO assurance role will be provided by FAO Philippines and technical support provided by FAO RAP and HQ.</w:t>
      </w:r>
      <w:r w:rsidR="001F74F9">
        <w:t xml:space="preserve"> FAO </w:t>
      </w:r>
      <w:r w:rsidR="007E3AA3" w:rsidRPr="00C81953">
        <w:t xml:space="preserve">will provide technical and financial backup and training to the OP to ensure that the procedures are followed according to FAO and GEF guidelines. </w:t>
      </w:r>
    </w:p>
    <w:p w14:paraId="6A4CCAC0" w14:textId="10106F9E" w:rsidR="0068331D" w:rsidRDefault="0068331D" w:rsidP="0068331D"/>
    <w:p w14:paraId="0444738B" w14:textId="089603AF" w:rsidR="00995A00" w:rsidRDefault="00995A00" w:rsidP="00995A00">
      <w:r>
        <w:t xml:space="preserve">In this project the </w:t>
      </w:r>
      <w:r w:rsidRPr="00995A00">
        <w:rPr>
          <w:b/>
        </w:rPr>
        <w:t>role of the decentralized institutions</w:t>
      </w:r>
      <w:r>
        <w:t>: Regional Offices, PENROs and CEN</w:t>
      </w:r>
      <w:r w:rsidR="00D64A5B">
        <w:t xml:space="preserve">DROs are key to the success of </w:t>
      </w:r>
      <w:r>
        <w:t>th</w:t>
      </w:r>
      <w:r w:rsidR="00D64A5B">
        <w:t>e</w:t>
      </w:r>
      <w:r>
        <w:t xml:space="preserve"> field activities. The 2 </w:t>
      </w:r>
      <w:r w:rsidR="003A3C29">
        <w:t>Landscape/</w:t>
      </w:r>
      <w:r w:rsidRPr="001F4879">
        <w:rPr>
          <w:b/>
        </w:rPr>
        <w:t>Regional Project Coordinators</w:t>
      </w:r>
      <w:r w:rsidR="00DF669D">
        <w:t xml:space="preserve"> and the </w:t>
      </w:r>
      <w:r w:rsidR="00DF669D" w:rsidRPr="00C81953">
        <w:rPr>
          <w:rFonts w:eastAsia="Times New Roman"/>
        </w:rPr>
        <w:t>Administrative/Finance Assistant</w:t>
      </w:r>
      <w:r w:rsidR="00DF669D">
        <w:rPr>
          <w:rFonts w:eastAsia="Times New Roman"/>
        </w:rPr>
        <w:t xml:space="preserve"> for Simulao</w:t>
      </w:r>
      <w:r>
        <w:t xml:space="preserve"> will be</w:t>
      </w:r>
      <w:r w:rsidR="00D64A5B">
        <w:t xml:space="preserve"> located</w:t>
      </w:r>
      <w:r>
        <w:t xml:space="preserve"> in the target areas. </w:t>
      </w:r>
    </w:p>
    <w:p w14:paraId="4349BD83" w14:textId="2BE174AB" w:rsidR="00D64A5B" w:rsidRDefault="00D64A5B" w:rsidP="00995A00"/>
    <w:p w14:paraId="03459A38" w14:textId="72A1D720" w:rsidR="00D64A5B" w:rsidRDefault="00D64A5B" w:rsidP="00C03E5A">
      <w:pPr>
        <w:pStyle w:val="ListParagraph"/>
        <w:numPr>
          <w:ilvl w:val="0"/>
          <w:numId w:val="144"/>
        </w:numPr>
      </w:pPr>
      <w:r>
        <w:t xml:space="preserve">For the </w:t>
      </w:r>
      <w:r w:rsidRPr="00D64A5B">
        <w:rPr>
          <w:b/>
        </w:rPr>
        <w:t>PCWFR</w:t>
      </w:r>
      <w:r>
        <w:t>, the regional coordinator will be hosted by the PENRO, as it is close to the target area, with oversight from the Assistant Regional Director and backstopping from the Regional Conservation and Development Division (CDD).</w:t>
      </w:r>
    </w:p>
    <w:p w14:paraId="41B7CC9B" w14:textId="02CA6386" w:rsidR="00995A00" w:rsidRPr="00C81953" w:rsidRDefault="00D64A5B" w:rsidP="00C03E5A">
      <w:pPr>
        <w:pStyle w:val="ListParagraph"/>
        <w:numPr>
          <w:ilvl w:val="0"/>
          <w:numId w:val="144"/>
        </w:numPr>
      </w:pPr>
      <w:r>
        <w:t xml:space="preserve">For </w:t>
      </w:r>
      <w:r w:rsidRPr="00C81953">
        <w:rPr>
          <w:b/>
        </w:rPr>
        <w:t>Simulao Watershed</w:t>
      </w:r>
      <w:r>
        <w:t>, the regional coordinator will be hosted by the UNDP CMU at the Regional office and will then be transferred to the close</w:t>
      </w:r>
      <w:r w:rsidR="00C41FC4">
        <w:t>st</w:t>
      </w:r>
      <w:r>
        <w:t xml:space="preserve"> PENRO once the site selection will have been finalized. </w:t>
      </w:r>
    </w:p>
    <w:p w14:paraId="6196B36C" w14:textId="77777777" w:rsidR="00995A00" w:rsidRPr="00C81953" w:rsidRDefault="00995A00" w:rsidP="0068331D"/>
    <w:p w14:paraId="1FF7920D" w14:textId="5DB4FA8B" w:rsidR="00D57324" w:rsidRPr="00C81953" w:rsidRDefault="00D57324" w:rsidP="00D57324">
      <w:r w:rsidRPr="00C81953">
        <w:t xml:space="preserve">Other main institutions involved in the project are described in the stakeholder’s engagement Table (see </w:t>
      </w:r>
      <w:r>
        <w:t xml:space="preserve">section </w:t>
      </w:r>
      <w:r w:rsidR="00F737A7">
        <w:t>1.3.4)</w:t>
      </w:r>
      <w:r>
        <w:t xml:space="preserve">. </w:t>
      </w:r>
      <w:r w:rsidRPr="00C81953">
        <w:t xml:space="preserve">FAO and the project partners will collaborate with the implementing agencies of other programs and projects to identify opportunities and facilitate synergies with other relevant GEF projects, as well as projects supported by other donors. This collaboration will include: (i) informal communications between GEF agencies and other partners in implementing programs and projects; and (ii) exchange of information and outreach materials between projects. </w:t>
      </w:r>
    </w:p>
    <w:p w14:paraId="77AABFC8" w14:textId="77777777" w:rsidR="00D57324" w:rsidRPr="00C81953" w:rsidRDefault="00D57324" w:rsidP="00D57324">
      <w:r w:rsidRPr="00C81953">
        <w:t xml:space="preserve">The project will develop mechanisms for collaboration with the following GEF initiatives (see section below): </w:t>
      </w:r>
    </w:p>
    <w:p w14:paraId="6C8C4B4C" w14:textId="77777777" w:rsidR="00D57324" w:rsidRPr="00C81953" w:rsidRDefault="00D57324" w:rsidP="00D57324"/>
    <w:p w14:paraId="5D319553" w14:textId="77777777" w:rsidR="00D57324" w:rsidRPr="00C81953" w:rsidRDefault="00D57324" w:rsidP="00D57324">
      <w:pPr>
        <w:pStyle w:val="ListParagraph"/>
        <w:numPr>
          <w:ilvl w:val="0"/>
          <w:numId w:val="95"/>
        </w:numPr>
      </w:pPr>
      <w:r w:rsidRPr="00C81953">
        <w:t>UNDP MSP “Implementation of SLM Practices to Address Land Degradation and Mitigate Effects of Drought” (GEF ID 5767): promoting inter-sector coordination and landscape-wide planning of agriculture, land management and environmental sector activities.</w:t>
      </w:r>
    </w:p>
    <w:p w14:paraId="523A6E96" w14:textId="77777777" w:rsidR="00D57324" w:rsidRPr="00C81953" w:rsidRDefault="00D57324" w:rsidP="00D57324">
      <w:pPr>
        <w:pStyle w:val="ListParagraph"/>
        <w:numPr>
          <w:ilvl w:val="0"/>
          <w:numId w:val="95"/>
        </w:numPr>
      </w:pPr>
      <w:r w:rsidRPr="00C81953">
        <w:t>FAO FSP “Dynamic Conservation and Sustainable use of Agro-Biodiversity in Traditional Agro-ecosystems of the Philippines” (GEF ID 5549): working in Luzon (including the Cordillera Administrative Region where the present project will also work) and Mindanao; supporting traditional resource management systems, with a landscape-wide perspective, from which lessons may be learned in terms of locally-appropriate and sustainable restoration methods (such as the muyong system).</w:t>
      </w:r>
    </w:p>
    <w:p w14:paraId="26B15DBD" w14:textId="77777777" w:rsidR="00D57324" w:rsidRPr="00C81953" w:rsidRDefault="00D57324" w:rsidP="00D57324">
      <w:pPr>
        <w:pStyle w:val="ListParagraph"/>
        <w:numPr>
          <w:ilvl w:val="0"/>
          <w:numId w:val="95"/>
        </w:numPr>
      </w:pPr>
      <w:r w:rsidRPr="00C81953">
        <w:t xml:space="preserve">The ADB FSP “CTI Integrated Natural Resources and Environmental Management Sector” (GEF ID 3980): aiming to restore the productive capacity of critical watersheds, enhance biodiversity conservation in production landscape and reduce poverty of resource-dependent communities in selected watersheds, including the Cordillera Administrative Region. </w:t>
      </w:r>
    </w:p>
    <w:p w14:paraId="7D65EF0D" w14:textId="77777777" w:rsidR="00D57324" w:rsidRPr="00C81953" w:rsidRDefault="00D57324" w:rsidP="00D57324">
      <w:pPr>
        <w:pStyle w:val="ListParagraph"/>
        <w:numPr>
          <w:ilvl w:val="0"/>
          <w:numId w:val="95"/>
        </w:numPr>
      </w:pPr>
      <w:r w:rsidRPr="00C81953">
        <w:t>UNDP FSP “CTI: Partnerships for Biodiversity Conservation: Mainstreaming in Local Agricultural Landscapes” (GEF ID 3859): promoting the mainstreaming of biodiversity in local government planning, with target sites on Luzon and Mindanao.</w:t>
      </w:r>
    </w:p>
    <w:p w14:paraId="4A90CC4B" w14:textId="77777777" w:rsidR="00D57324" w:rsidRPr="00C81953" w:rsidRDefault="00D57324" w:rsidP="00D57324">
      <w:pPr>
        <w:pStyle w:val="ListParagraph"/>
        <w:numPr>
          <w:ilvl w:val="0"/>
          <w:numId w:val="95"/>
        </w:numPr>
      </w:pPr>
      <w:r w:rsidRPr="00C81953">
        <w:t>IUCN/FAO/UNEP “The Restoration Initiative” (GEF ID 9264): To contribute to the restoration and maintenance of critical landscapes to provide global environmental benefits and enhanced resilient economic development and livelihoods, in support of the Bonn Challenge.</w:t>
      </w:r>
    </w:p>
    <w:p w14:paraId="3F93140B" w14:textId="2C8F47A1" w:rsidR="00353C91" w:rsidRPr="00C81953" w:rsidRDefault="00353C91" w:rsidP="00710DA9"/>
    <w:p w14:paraId="0782F075" w14:textId="2A1552F1" w:rsidR="0030071F" w:rsidRPr="00C81953" w:rsidRDefault="002F7E2A" w:rsidP="0037311E">
      <w:pPr>
        <w:pStyle w:val="111Style"/>
        <w:rPr>
          <w:lang w:eastAsia="en-GB"/>
        </w:rPr>
      </w:pPr>
      <w:bookmarkStart w:id="95" w:name="_Toc528142636"/>
      <w:bookmarkStart w:id="96" w:name="_Toc11767022"/>
      <w:r w:rsidRPr="00C81953">
        <w:rPr>
          <w:lang w:eastAsia="en-GB"/>
        </w:rPr>
        <w:t>3</w:t>
      </w:r>
      <w:r w:rsidR="007856DF" w:rsidRPr="00C81953">
        <w:rPr>
          <w:lang w:eastAsia="en-GB"/>
        </w:rPr>
        <w:t>.1.</w:t>
      </w:r>
      <w:r w:rsidRPr="00C81953">
        <w:rPr>
          <w:lang w:eastAsia="en-GB"/>
        </w:rPr>
        <w:t>2</w:t>
      </w:r>
      <w:r w:rsidR="00F00875" w:rsidRPr="00C81953">
        <w:rPr>
          <w:lang w:eastAsia="en-GB"/>
        </w:rPr>
        <w:t xml:space="preserve"> </w:t>
      </w:r>
      <w:r w:rsidR="007856DF" w:rsidRPr="00C81953">
        <w:rPr>
          <w:lang w:eastAsia="en-GB"/>
        </w:rPr>
        <w:t>Coordination</w:t>
      </w:r>
      <w:r w:rsidR="00F00875" w:rsidRPr="00C81953">
        <w:rPr>
          <w:lang w:eastAsia="en-GB"/>
        </w:rPr>
        <w:t xml:space="preserve"> </w:t>
      </w:r>
      <w:r w:rsidR="007856DF" w:rsidRPr="00C81953">
        <w:rPr>
          <w:lang w:eastAsia="en-GB"/>
        </w:rPr>
        <w:t>with</w:t>
      </w:r>
      <w:r w:rsidR="00F00875" w:rsidRPr="00C81953">
        <w:rPr>
          <w:lang w:eastAsia="en-GB"/>
        </w:rPr>
        <w:t xml:space="preserve"> </w:t>
      </w:r>
      <w:r w:rsidR="007856DF" w:rsidRPr="00C81953">
        <w:rPr>
          <w:lang w:eastAsia="en-GB"/>
        </w:rPr>
        <w:t>other</w:t>
      </w:r>
      <w:r w:rsidR="00F00875" w:rsidRPr="00C81953">
        <w:rPr>
          <w:lang w:eastAsia="en-GB"/>
        </w:rPr>
        <w:t xml:space="preserve"> </w:t>
      </w:r>
      <w:r w:rsidR="007856DF" w:rsidRPr="00C81953">
        <w:rPr>
          <w:lang w:eastAsia="en-GB"/>
        </w:rPr>
        <w:t>initiatives</w:t>
      </w:r>
      <w:bookmarkEnd w:id="95"/>
      <w:bookmarkEnd w:id="96"/>
    </w:p>
    <w:p w14:paraId="037A49D8" w14:textId="4B7B9CF2" w:rsidR="008D0D1F" w:rsidRPr="00C81953" w:rsidRDefault="004256CD" w:rsidP="00710DA9">
      <w:r w:rsidRPr="00C81953">
        <w:t>Coordination</w:t>
      </w:r>
      <w:r w:rsidR="00F00875" w:rsidRPr="00C81953">
        <w:t xml:space="preserve"> </w:t>
      </w:r>
      <w:r w:rsidRPr="00C81953">
        <w:t>with</w:t>
      </w:r>
      <w:r w:rsidR="00F00875" w:rsidRPr="00C81953">
        <w:t xml:space="preserve"> </w:t>
      </w:r>
      <w:r w:rsidRPr="00C81953">
        <w:t>other</w:t>
      </w:r>
      <w:r w:rsidR="00F00875" w:rsidRPr="00C81953">
        <w:t xml:space="preserve"> </w:t>
      </w:r>
      <w:r w:rsidRPr="00C81953">
        <w:t>relevant</w:t>
      </w:r>
      <w:r w:rsidR="00F00875" w:rsidRPr="00C81953">
        <w:t xml:space="preserve"> </w:t>
      </w:r>
      <w:r w:rsidRPr="00C81953">
        <w:t>GEF</w:t>
      </w:r>
      <w:r w:rsidR="00F00875" w:rsidRPr="00C81953">
        <w:t xml:space="preserve"> </w:t>
      </w:r>
      <w:r w:rsidRPr="00C81953">
        <w:t>financed</w:t>
      </w:r>
      <w:r w:rsidR="00F00875" w:rsidRPr="00C81953">
        <w:t xml:space="preserve"> </w:t>
      </w:r>
      <w:r w:rsidRPr="00C81953">
        <w:t>and</w:t>
      </w:r>
      <w:r w:rsidR="00F00875" w:rsidRPr="00C81953">
        <w:t xml:space="preserve"> </w:t>
      </w:r>
      <w:r w:rsidRPr="00C81953">
        <w:t>other</w:t>
      </w:r>
      <w:r w:rsidR="00F00875" w:rsidRPr="00C81953">
        <w:t xml:space="preserve"> </w:t>
      </w:r>
      <w:r w:rsidRPr="00C81953">
        <w:t>initiatives</w:t>
      </w:r>
      <w:r w:rsidR="00F00875" w:rsidRPr="00C81953">
        <w:t xml:space="preserve"> </w:t>
      </w:r>
    </w:p>
    <w:p w14:paraId="103EAF7B" w14:textId="77777777" w:rsidR="008D0D1F" w:rsidRPr="00C81953" w:rsidRDefault="008D0D1F" w:rsidP="00710DA9"/>
    <w:p w14:paraId="6ECB7F90" w14:textId="67E18C37" w:rsidR="004256CD" w:rsidRPr="00C81953" w:rsidRDefault="00F34647" w:rsidP="002652D9">
      <w:pPr>
        <w:rPr>
          <w:b/>
          <w:i/>
        </w:rPr>
      </w:pPr>
      <w:r w:rsidRPr="00C81953">
        <w:rPr>
          <w:b/>
          <w:i/>
        </w:rPr>
        <w:t>Sister Project</w:t>
      </w:r>
    </w:p>
    <w:p w14:paraId="45031322" w14:textId="77777777" w:rsidR="008D0D1F" w:rsidRPr="00C81953" w:rsidRDefault="008D0D1F" w:rsidP="00710DA9">
      <w:pPr>
        <w:pStyle w:val="ListParagraph"/>
        <w:rPr>
          <w:highlight w:val="yellow"/>
        </w:rPr>
      </w:pPr>
    </w:p>
    <w:p w14:paraId="41888D93" w14:textId="3B242CF5" w:rsidR="00D9684F" w:rsidRPr="00C81953" w:rsidRDefault="00D9684F" w:rsidP="00710DA9">
      <w:r w:rsidRPr="00C81953">
        <w:rPr>
          <w:b/>
          <w:i/>
        </w:rPr>
        <w:t>Integrated</w:t>
      </w:r>
      <w:r w:rsidR="00F00875" w:rsidRPr="00C81953">
        <w:rPr>
          <w:b/>
          <w:i/>
        </w:rPr>
        <w:t xml:space="preserve"> </w:t>
      </w:r>
      <w:r w:rsidRPr="00C81953">
        <w:rPr>
          <w:b/>
          <w:i/>
        </w:rPr>
        <w:t>Approach</w:t>
      </w:r>
      <w:r w:rsidR="00F00875" w:rsidRPr="00C81953">
        <w:rPr>
          <w:b/>
          <w:i/>
        </w:rPr>
        <w:t xml:space="preserve"> </w:t>
      </w:r>
      <w:r w:rsidRPr="00C81953">
        <w:rPr>
          <w:b/>
          <w:i/>
        </w:rPr>
        <w:t>in</w:t>
      </w:r>
      <w:r w:rsidR="00F00875" w:rsidRPr="00C81953">
        <w:rPr>
          <w:b/>
          <w:i/>
        </w:rPr>
        <w:t xml:space="preserve"> </w:t>
      </w:r>
      <w:r w:rsidRPr="00C81953">
        <w:rPr>
          <w:b/>
          <w:i/>
        </w:rPr>
        <w:t>the</w:t>
      </w:r>
      <w:r w:rsidR="00F00875" w:rsidRPr="00C81953">
        <w:rPr>
          <w:b/>
          <w:i/>
        </w:rPr>
        <w:t xml:space="preserve"> </w:t>
      </w:r>
      <w:r w:rsidRPr="00C81953">
        <w:rPr>
          <w:b/>
          <w:i/>
        </w:rPr>
        <w:t>Management</w:t>
      </w:r>
      <w:r w:rsidR="00F00875" w:rsidRPr="00C81953">
        <w:rPr>
          <w:b/>
          <w:i/>
        </w:rPr>
        <w:t xml:space="preserve"> </w:t>
      </w:r>
      <w:r w:rsidRPr="00C81953">
        <w:rPr>
          <w:b/>
          <w:i/>
        </w:rPr>
        <w:t>of</w:t>
      </w:r>
      <w:r w:rsidR="00F00875" w:rsidRPr="00C81953">
        <w:rPr>
          <w:b/>
          <w:i/>
        </w:rPr>
        <w:t xml:space="preserve"> </w:t>
      </w:r>
      <w:r w:rsidRPr="00C81953">
        <w:rPr>
          <w:b/>
          <w:i/>
        </w:rPr>
        <w:t>Major</w:t>
      </w:r>
      <w:r w:rsidR="00F00875" w:rsidRPr="00C81953">
        <w:rPr>
          <w:b/>
          <w:i/>
        </w:rPr>
        <w:t xml:space="preserve"> </w:t>
      </w:r>
      <w:r w:rsidRPr="00C81953">
        <w:rPr>
          <w:b/>
          <w:i/>
        </w:rPr>
        <w:t>Biodiversity</w:t>
      </w:r>
      <w:r w:rsidR="00F00875" w:rsidRPr="00C81953">
        <w:rPr>
          <w:b/>
          <w:i/>
        </w:rPr>
        <w:t xml:space="preserve"> </w:t>
      </w:r>
      <w:r w:rsidRPr="00C81953">
        <w:rPr>
          <w:b/>
          <w:i/>
        </w:rPr>
        <w:t>Corridors</w:t>
      </w:r>
      <w:r w:rsidR="00F00875" w:rsidRPr="00C81953">
        <w:rPr>
          <w:b/>
          <w:i/>
        </w:rPr>
        <w:t xml:space="preserve"> </w:t>
      </w:r>
      <w:r w:rsidRPr="00C81953">
        <w:rPr>
          <w:b/>
          <w:i/>
        </w:rPr>
        <w:t>in</w:t>
      </w:r>
      <w:r w:rsidR="00F00875" w:rsidRPr="00C81953">
        <w:rPr>
          <w:b/>
          <w:i/>
        </w:rPr>
        <w:t xml:space="preserve"> </w:t>
      </w:r>
      <w:r w:rsidRPr="00C81953">
        <w:rPr>
          <w:b/>
          <w:i/>
        </w:rPr>
        <w:t>the</w:t>
      </w:r>
      <w:r w:rsidR="00F00875" w:rsidRPr="00C81953">
        <w:rPr>
          <w:b/>
          <w:i/>
        </w:rPr>
        <w:t xml:space="preserve"> </w:t>
      </w:r>
      <w:r w:rsidRPr="00C81953">
        <w:rPr>
          <w:b/>
          <w:i/>
        </w:rPr>
        <w:t>Philippines</w:t>
      </w:r>
      <w:r w:rsidR="00F00875" w:rsidRPr="00C81953">
        <w:t xml:space="preserve"> </w:t>
      </w:r>
      <w:r w:rsidRPr="00C81953">
        <w:t>(IA-Biological</w:t>
      </w:r>
      <w:r w:rsidR="00F00875" w:rsidRPr="00C81953">
        <w:t xml:space="preserve"> </w:t>
      </w:r>
      <w:r w:rsidRPr="00C81953">
        <w:t>Corridors)</w:t>
      </w:r>
      <w:r w:rsidR="00F00875" w:rsidRPr="00C81953">
        <w:t xml:space="preserve"> </w:t>
      </w:r>
      <w:r w:rsidR="00A15D71" w:rsidRPr="00C81953">
        <w:t>–</w:t>
      </w:r>
      <w:r w:rsidR="00F00875" w:rsidRPr="00C81953">
        <w:t xml:space="preserve"> </w:t>
      </w:r>
      <w:r w:rsidRPr="00C81953">
        <w:t>UNDP</w:t>
      </w:r>
      <w:r w:rsidR="00F00875" w:rsidRPr="00C81953">
        <w:t xml:space="preserve"> </w:t>
      </w:r>
      <w:r w:rsidRPr="00C81953">
        <w:t>(sister</w:t>
      </w:r>
      <w:r w:rsidR="00F00875" w:rsidRPr="00C81953">
        <w:t xml:space="preserve"> </w:t>
      </w:r>
      <w:r w:rsidRPr="00C81953">
        <w:t>project)</w:t>
      </w:r>
    </w:p>
    <w:p w14:paraId="166EF84E" w14:textId="77777777" w:rsidR="00D9684F" w:rsidRPr="00C81953" w:rsidRDefault="00D9684F" w:rsidP="00710DA9"/>
    <w:p w14:paraId="73303BB3" w14:textId="77777777" w:rsidR="00F34647" w:rsidRPr="00C81953" w:rsidRDefault="002652D9" w:rsidP="002652D9">
      <w:r w:rsidRPr="00C81953">
        <w:t xml:space="preserve">From the inception, the two GEF Projects, namely: DENR/BMB-UNDP Project entitled, “Integrated Approach in the Management of Major Biodiversity Corridors in the Philippines”; and the DENR/FMB-FAO Project entitled, “Enhancing biodiversity, maintaining ecosystem flows, enhancing carbon stocks through sustainable land management and the restoration of degraded forestlands” were intended to be sister projects. </w:t>
      </w:r>
    </w:p>
    <w:p w14:paraId="28431201" w14:textId="77777777" w:rsidR="00F34647" w:rsidRPr="00C81953" w:rsidRDefault="00F34647" w:rsidP="002652D9"/>
    <w:p w14:paraId="297FDDD8" w14:textId="45A49DB6" w:rsidR="002652D9" w:rsidRPr="00C81953" w:rsidRDefault="00F34647" w:rsidP="002652D9">
      <w:r w:rsidRPr="00C81953">
        <w:t>Indeed</w:t>
      </w:r>
      <w:r w:rsidR="002652D9" w:rsidRPr="00C81953">
        <w:t xml:space="preserve">, their </w:t>
      </w:r>
      <w:r w:rsidRPr="00C81953">
        <w:t>respective objectives</w:t>
      </w:r>
      <w:r w:rsidR="002652D9" w:rsidRPr="00C81953">
        <w:t>: “Operationalise integrated management of biological corridors to generate multiple benefits including effective conservation of globally significant biodiversity, reduced deforestation and degradation and enhanced livelihoods” (for DENR-UNDP); and “To deliver multiple and integrated environmental, livelihood and development benefits through the promotion of the cost-effective and sustainable restoration of the biological and productive capacities of degraded forest land ecosystems” (for DENR-FAO) are closely aligned and highly complementary.</w:t>
      </w:r>
    </w:p>
    <w:p w14:paraId="574319BF" w14:textId="77777777" w:rsidR="00F34647" w:rsidRPr="00C81953" w:rsidRDefault="00F34647" w:rsidP="002652D9">
      <w:pPr>
        <w:rPr>
          <w:rFonts w:cstheme="minorBidi"/>
        </w:rPr>
      </w:pPr>
    </w:p>
    <w:p w14:paraId="296E7240" w14:textId="4189485E" w:rsidR="002652D9" w:rsidRPr="00C81953" w:rsidRDefault="002652D9" w:rsidP="002652D9">
      <w:r w:rsidRPr="00C81953">
        <w:t xml:space="preserve">The synergy and complementarity of the two projects were envisioned </w:t>
      </w:r>
      <w:r w:rsidR="00F34647" w:rsidRPr="00C81953">
        <w:t>since</w:t>
      </w:r>
      <w:r w:rsidRPr="00C81953">
        <w:t xml:space="preserve"> the beginning, with perhaps biodiversity conservation along with multiple benefits as the common themes that strongly bind them together. While the two projects are closely aligned, they were also envisioned to have different but complementary foci. The DENR-UNDP project’s primary </w:t>
      </w:r>
      <w:r w:rsidR="00F34647" w:rsidRPr="00C81953">
        <w:t>attention</w:t>
      </w:r>
      <w:r w:rsidRPr="00C81953">
        <w:t xml:space="preserve"> is on managing biodiversity corridors, focusing on managing biodiversity habitats to address issues in habitat quality, fragmentation, and connectivity to ensure that these habitats are managed properly and sustainably. On the other hand</w:t>
      </w:r>
      <w:r w:rsidR="00F34647" w:rsidRPr="00C81953">
        <w:t xml:space="preserve">, the DENR-FAO project focuses </w:t>
      </w:r>
      <w:r w:rsidRPr="00C81953">
        <w:t xml:space="preserve">on restoration of the forests that can enhance biodiversity and forest biomass or carbon stocks. The DENR-FAO project </w:t>
      </w:r>
      <w:r w:rsidR="00F34647" w:rsidRPr="00C81953">
        <w:t>intends to be</w:t>
      </w:r>
      <w:r w:rsidRPr="00C81953">
        <w:t xml:space="preserve"> complementary </w:t>
      </w:r>
      <w:r w:rsidR="00F34647" w:rsidRPr="00C81953">
        <w:t>to</w:t>
      </w:r>
      <w:r w:rsidRPr="00C81953">
        <w:t xml:space="preserve"> the DENR’s National Greening Program and other restoration programs such as the Forest Management Program (FMP) and the Integrated Natural Resource Management Program (I</w:t>
      </w:r>
      <w:r w:rsidR="00F34647" w:rsidRPr="00C81953">
        <w:t>NREMP). On the other hand, UNDP</w:t>
      </w:r>
      <w:r w:rsidRPr="00C81953">
        <w:t xml:space="preserve"> has a broader focus and extends beyond restoration to also encompass species distribution, habitat suitability, connectivity of habitats, </w:t>
      </w:r>
      <w:r w:rsidR="00F737A7" w:rsidRPr="00C81953">
        <w:t>and rehabilitation</w:t>
      </w:r>
      <w:r w:rsidRPr="00C81953">
        <w:t xml:space="preserve"> of critical ecosystems, especially those that are rich in biodiversity.</w:t>
      </w:r>
    </w:p>
    <w:p w14:paraId="0D21BF5E" w14:textId="3C260FD0" w:rsidR="002652D9" w:rsidRPr="00C81953" w:rsidRDefault="002652D9" w:rsidP="002652D9">
      <w:r w:rsidRPr="00C81953">
        <w:t xml:space="preserve">The need for the two projects to complement was noted by </w:t>
      </w:r>
      <w:r w:rsidR="001F74F9" w:rsidRPr="00C81953">
        <w:t>several</w:t>
      </w:r>
      <w:r w:rsidRPr="00C81953">
        <w:t xml:space="preserve"> the reviewers/evaluators of the PIFs of the two projects. These were duly noted by the PPG Teams of both projects and the resulting Project Documents ensured that such complementarity </w:t>
      </w:r>
      <w:r w:rsidR="00F34647" w:rsidRPr="00C81953">
        <w:t xml:space="preserve">is </w:t>
      </w:r>
      <w:r w:rsidRPr="00C81953">
        <w:t xml:space="preserve">imbedded in the </w:t>
      </w:r>
      <w:r w:rsidR="00F34647" w:rsidRPr="00C81953">
        <w:t>project design</w:t>
      </w:r>
      <w:r w:rsidRPr="00C81953">
        <w:t xml:space="preserve">. These complementarities are </w:t>
      </w:r>
      <w:r w:rsidR="00F34647" w:rsidRPr="00C81953">
        <w:t>reflected</w:t>
      </w:r>
      <w:r w:rsidRPr="00C81953">
        <w:t xml:space="preserve"> in the formulations of the Output and Activities in each of the two projects.</w:t>
      </w:r>
    </w:p>
    <w:p w14:paraId="112F99CE" w14:textId="77777777" w:rsidR="00F34647" w:rsidRPr="00C81953" w:rsidRDefault="00F34647" w:rsidP="002652D9"/>
    <w:p w14:paraId="62B742E0" w14:textId="30C1B644" w:rsidR="002652D9" w:rsidRPr="00C81953" w:rsidRDefault="002652D9" w:rsidP="002652D9">
      <w:r w:rsidRPr="00C81953">
        <w:t xml:space="preserve">In addition to the Output and Activities, the synergies of the two projects </w:t>
      </w:r>
      <w:r w:rsidR="00F34647" w:rsidRPr="00C81953">
        <w:t>are highlighted through the</w:t>
      </w:r>
      <w:r w:rsidRPr="00C81953">
        <w:t xml:space="preserve"> following:</w:t>
      </w:r>
    </w:p>
    <w:p w14:paraId="2B8D8163" w14:textId="77777777" w:rsidR="002652D9" w:rsidRPr="00C81953" w:rsidRDefault="002652D9" w:rsidP="004E6C75">
      <w:pPr>
        <w:pStyle w:val="ListParagraph"/>
        <w:numPr>
          <w:ilvl w:val="0"/>
          <w:numId w:val="91"/>
        </w:numPr>
      </w:pPr>
      <w:r w:rsidRPr="00C81953">
        <w:t>Common Project Boards or PB (term used by DENR-UNDP) and Project Steering Committee or PSC (term used by DENR-FAO Project). The PPG Teams of both projects agreed to constitute one ‘board/committee’, which will oversee, guide, and provide directions for both projects. Hence, having only one ‘unit’ for both projects offers the central mechanism that will make sure that the two projects are indeed complementary in their missions and visions.</w:t>
      </w:r>
    </w:p>
    <w:p w14:paraId="6EA99006" w14:textId="5288B097" w:rsidR="002652D9" w:rsidRPr="00C81953" w:rsidRDefault="002652D9" w:rsidP="004E6C75">
      <w:pPr>
        <w:pStyle w:val="ListParagraph"/>
        <w:numPr>
          <w:ilvl w:val="0"/>
          <w:numId w:val="91"/>
        </w:numPr>
      </w:pPr>
      <w:r w:rsidRPr="00C81953">
        <w:t>Having substa</w:t>
      </w:r>
      <w:r w:rsidR="00B35DD2" w:rsidRPr="00C81953">
        <w:t>ntially similar memberships in the respective</w:t>
      </w:r>
      <w:r w:rsidRPr="00C81953">
        <w:t xml:space="preserve"> Technical Working Group (TWG). In addition to having one central guiding unit, the two projects will also have significantly the same ‘core’ membership in its TWG which will serve under the PB/PSC. A few members of the TWG group will be unique for each project to reflect the distinctive focus of each project. Some of these non-core members will be ‘invited’ as the need arises for each project.</w:t>
      </w:r>
    </w:p>
    <w:p w14:paraId="7A0726F2" w14:textId="77777777" w:rsidR="002652D9" w:rsidRPr="00C81953" w:rsidRDefault="002652D9" w:rsidP="004E6C75">
      <w:pPr>
        <w:pStyle w:val="ListParagraph"/>
        <w:numPr>
          <w:ilvl w:val="0"/>
          <w:numId w:val="91"/>
        </w:numPr>
      </w:pPr>
      <w:r w:rsidRPr="00C81953">
        <w:t xml:space="preserve">Sharing a common project area in Eastern Mindanao Corridor. The two projects share the Eastern Mindanao biological corridor as a common site. This was by design at the onset of project proposal stage with the intent of demonstrating how the two projects can complement given their focus areas as described above. Within the wide and long biological corridor of Eastern Mindanao, the two projects jointly and collaboratively identified ‘clusters’ which helped narrow the areas of intervention for both projects. Finally, the two project’s PPG Teams met and discussed where and what topology of interventions is best suited for each cluster, and ultimately, the two teams decided that the DENR-FAO project will focus its activities on cluster 4. </w:t>
      </w:r>
    </w:p>
    <w:p w14:paraId="7F6DF9FC" w14:textId="77777777" w:rsidR="002652D9" w:rsidRPr="00C81953" w:rsidRDefault="002652D9" w:rsidP="004E6C75">
      <w:pPr>
        <w:pStyle w:val="ListParagraph"/>
        <w:numPr>
          <w:ilvl w:val="0"/>
          <w:numId w:val="91"/>
        </w:numPr>
      </w:pPr>
      <w:r w:rsidRPr="00C81953">
        <w:t>Sharing the same ‘coordinating mechanism’ at the cluster level. Both projects see the need for, or advisability to have, a ‘coordinating mechanism’ as an avenue where activities can be coordinated during project implementation with the ultimate goal of mainstreaming these activities at the cluster level. Both projects will adopt the same ‘coordination mechanism and strategy.</w:t>
      </w:r>
    </w:p>
    <w:p w14:paraId="391C444A" w14:textId="77777777" w:rsidR="002652D9" w:rsidRPr="00C81953" w:rsidRDefault="002652D9" w:rsidP="004E6C75">
      <w:pPr>
        <w:pStyle w:val="ListParagraph"/>
        <w:numPr>
          <w:ilvl w:val="0"/>
          <w:numId w:val="91"/>
        </w:numPr>
      </w:pPr>
      <w:r w:rsidRPr="00C81953">
        <w:t>DENR-FAO adopting and collaborating on the ‘cluster planning process’. FAO-DENR, in addition to sharing the same coordination strategy will also adopt the ‘cluster planning process’ to be developed by the DENR-UNDP Project.</w:t>
      </w:r>
    </w:p>
    <w:p w14:paraId="0C919CDE" w14:textId="0C749B96" w:rsidR="008D0D1F" w:rsidRPr="00C81953" w:rsidRDefault="002652D9" w:rsidP="004E6C75">
      <w:pPr>
        <w:pStyle w:val="ListParagraph"/>
        <w:numPr>
          <w:ilvl w:val="0"/>
          <w:numId w:val="91"/>
        </w:numPr>
      </w:pPr>
      <w:r w:rsidRPr="00C81953">
        <w:t xml:space="preserve">Co-locating project sites. The two projects will co-locate some of its field-level activities. This will ensure: 1) better or increased level of impact on the ground, particularly in terms of meeting the objective of </w:t>
      </w:r>
      <w:r w:rsidRPr="00C81953">
        <w:lastRenderedPageBreak/>
        <w:t>connectivity of habitats; 2) conduct complementary and coordinated activities to minimize duplication of efforts</w:t>
      </w:r>
    </w:p>
    <w:p w14:paraId="3D5619A6" w14:textId="77777777" w:rsidR="00F34647" w:rsidRPr="00C81953" w:rsidRDefault="00F34647" w:rsidP="002652D9"/>
    <w:p w14:paraId="483AEC65" w14:textId="5D240953" w:rsidR="008D0D1F" w:rsidRPr="00C81953" w:rsidRDefault="008D0D1F" w:rsidP="002652D9">
      <w:pPr>
        <w:rPr>
          <w:b/>
          <w:i/>
        </w:rPr>
      </w:pPr>
      <w:r w:rsidRPr="00C81953">
        <w:rPr>
          <w:b/>
          <w:i/>
        </w:rPr>
        <w:t>Other</w:t>
      </w:r>
      <w:r w:rsidR="00F00875" w:rsidRPr="00C81953">
        <w:rPr>
          <w:b/>
          <w:i/>
        </w:rPr>
        <w:t xml:space="preserve"> </w:t>
      </w:r>
      <w:r w:rsidR="00F34647" w:rsidRPr="00C81953">
        <w:rPr>
          <w:b/>
          <w:i/>
        </w:rPr>
        <w:t xml:space="preserve">national </w:t>
      </w:r>
      <w:r w:rsidRPr="00C81953">
        <w:rPr>
          <w:b/>
          <w:i/>
        </w:rPr>
        <w:t>projects</w:t>
      </w:r>
    </w:p>
    <w:p w14:paraId="11639F22" w14:textId="77777777" w:rsidR="008D0D1F" w:rsidRPr="00C81953" w:rsidRDefault="008D0D1F" w:rsidP="00710DA9"/>
    <w:p w14:paraId="11799717" w14:textId="729E4987" w:rsidR="008D0D1F" w:rsidRPr="00C81953" w:rsidRDefault="008D0D1F" w:rsidP="00710DA9">
      <w:r w:rsidRPr="00C81953">
        <w:t>There</w:t>
      </w:r>
      <w:r w:rsidR="00F00875" w:rsidRPr="00C81953">
        <w:t xml:space="preserve"> </w:t>
      </w:r>
      <w:r w:rsidRPr="00C81953">
        <w:t>are</w:t>
      </w:r>
      <w:r w:rsidR="00F00875" w:rsidRPr="00C81953">
        <w:t xml:space="preserve"> </w:t>
      </w:r>
      <w:r w:rsidR="001F74F9" w:rsidRPr="00C81953">
        <w:t>several</w:t>
      </w:r>
      <w:r w:rsidR="00F00875" w:rsidRPr="00C81953">
        <w:t xml:space="preserve"> </w:t>
      </w:r>
      <w:r w:rsidRPr="00C81953">
        <w:t>other</w:t>
      </w:r>
      <w:r w:rsidR="00F00875" w:rsidRPr="00C81953">
        <w:t xml:space="preserve"> </w:t>
      </w:r>
      <w:r w:rsidRPr="00C81953">
        <w:t>GEF</w:t>
      </w:r>
      <w:r w:rsidR="00F00875" w:rsidRPr="00C81953">
        <w:t xml:space="preserve"> </w:t>
      </w:r>
      <w:r w:rsidRPr="00C81953">
        <w:t>projects</w:t>
      </w:r>
      <w:r w:rsidR="00F00875" w:rsidRPr="00C81953">
        <w:t xml:space="preserve"> </w:t>
      </w:r>
      <w:r w:rsidRPr="00C81953">
        <w:t>currently</w:t>
      </w:r>
      <w:r w:rsidR="00F00875" w:rsidRPr="00C81953">
        <w:t xml:space="preserve"> </w:t>
      </w:r>
      <w:r w:rsidRPr="00C81953">
        <w:t>under</w:t>
      </w:r>
      <w:r w:rsidR="00F00875" w:rsidRPr="00C81953">
        <w:t xml:space="preserve"> </w:t>
      </w:r>
      <w:r w:rsidRPr="00C81953">
        <w:t>implementation</w:t>
      </w:r>
      <w:r w:rsidR="00F00875" w:rsidRPr="00C81953">
        <w:t xml:space="preserve"> </w:t>
      </w:r>
      <w:r w:rsidRPr="00C81953">
        <w:t>or</w:t>
      </w:r>
      <w:r w:rsidR="00F00875" w:rsidRPr="00C81953">
        <w:t xml:space="preserve"> </w:t>
      </w:r>
      <w:r w:rsidRPr="00C81953">
        <w:t>formulation</w:t>
      </w:r>
      <w:r w:rsidR="00F00875" w:rsidRPr="00C81953">
        <w:t xml:space="preserve"> </w:t>
      </w:r>
      <w:r w:rsidRPr="00C81953">
        <w:t>in</w:t>
      </w:r>
      <w:r w:rsidR="00F00875" w:rsidRPr="00C81953">
        <w:t xml:space="preserve"> </w:t>
      </w:r>
      <w:r w:rsidRPr="00C81953">
        <w:t>the</w:t>
      </w:r>
      <w:r w:rsidR="00F00875" w:rsidRPr="00C81953">
        <w:t xml:space="preserve"> </w:t>
      </w:r>
      <w:r w:rsidR="00947256" w:rsidRPr="00C81953">
        <w:t>Philippines,</w:t>
      </w:r>
      <w:r w:rsidR="00F00875" w:rsidRPr="00C81953">
        <w:t xml:space="preserve"> </w:t>
      </w:r>
      <w:r w:rsidR="00947256" w:rsidRPr="00C81953">
        <w:t>which</w:t>
      </w:r>
      <w:r w:rsidR="00F00875" w:rsidRPr="00C81953">
        <w:t xml:space="preserve"> </w:t>
      </w:r>
      <w:r w:rsidRPr="00C81953">
        <w:t>coincide</w:t>
      </w:r>
      <w:r w:rsidR="00F00875" w:rsidRPr="00C81953">
        <w:t xml:space="preserve"> </w:t>
      </w:r>
      <w:r w:rsidRPr="00C81953">
        <w:t>thematically</w:t>
      </w:r>
      <w:r w:rsidR="00F00875" w:rsidRPr="00C81953">
        <w:t xml:space="preserve"> </w:t>
      </w:r>
      <w:r w:rsidRPr="00C81953">
        <w:t>and/or</w:t>
      </w:r>
      <w:r w:rsidR="00F00875" w:rsidRPr="00C81953">
        <w:t xml:space="preserve"> </w:t>
      </w:r>
      <w:r w:rsidRPr="00C81953">
        <w:t>geographically</w:t>
      </w:r>
      <w:r w:rsidR="00F00875" w:rsidRPr="00C81953">
        <w:t xml:space="preserve"> </w:t>
      </w:r>
      <w:r w:rsidRPr="00C81953">
        <w:t>with</w:t>
      </w:r>
      <w:r w:rsidR="00F00875" w:rsidRPr="00C81953">
        <w:t xml:space="preserve"> </w:t>
      </w:r>
      <w:r w:rsidRPr="00C81953">
        <w:t>this</w:t>
      </w:r>
      <w:r w:rsidR="00F00875" w:rsidRPr="00C81953">
        <w:t xml:space="preserve"> </w:t>
      </w:r>
      <w:r w:rsidRPr="00C81953">
        <w:t>project</w:t>
      </w:r>
      <w:r w:rsidR="00F00875" w:rsidRPr="00C81953">
        <w:t xml:space="preserve"> </w:t>
      </w:r>
      <w:r w:rsidRPr="00C81953">
        <w:t>and</w:t>
      </w:r>
      <w:r w:rsidR="00F00875" w:rsidRPr="00C81953">
        <w:t xml:space="preserve"> </w:t>
      </w:r>
      <w:r w:rsidRPr="00C81953">
        <w:t>which,</w:t>
      </w:r>
      <w:r w:rsidR="00F00875" w:rsidRPr="00C81953">
        <w:t xml:space="preserve"> </w:t>
      </w:r>
      <w:r w:rsidRPr="00C81953">
        <w:t>therefore,</w:t>
      </w:r>
      <w:r w:rsidR="00F00875" w:rsidRPr="00C81953">
        <w:t xml:space="preserve"> </w:t>
      </w:r>
      <w:r w:rsidRPr="00C81953">
        <w:t>the</w:t>
      </w:r>
      <w:r w:rsidR="00F00875" w:rsidRPr="00C81953">
        <w:t xml:space="preserve"> </w:t>
      </w:r>
      <w:r w:rsidRPr="00C81953">
        <w:t>present</w:t>
      </w:r>
      <w:r w:rsidR="00F00875" w:rsidRPr="00C81953">
        <w:t xml:space="preserve"> </w:t>
      </w:r>
      <w:r w:rsidRPr="00C81953">
        <w:t>project</w:t>
      </w:r>
      <w:r w:rsidR="00F00875" w:rsidRPr="00C81953">
        <w:t xml:space="preserve"> </w:t>
      </w:r>
      <w:r w:rsidRPr="00C81953">
        <w:t>will</w:t>
      </w:r>
      <w:r w:rsidR="00F00875" w:rsidRPr="00C81953">
        <w:t xml:space="preserve"> </w:t>
      </w:r>
      <w:r w:rsidRPr="00C81953">
        <w:t>be</w:t>
      </w:r>
      <w:r w:rsidR="00F00875" w:rsidRPr="00C81953">
        <w:t xml:space="preserve"> </w:t>
      </w:r>
      <w:r w:rsidRPr="00C81953">
        <w:t>coordinated</w:t>
      </w:r>
      <w:r w:rsidR="00F00875" w:rsidRPr="00C81953">
        <w:t xml:space="preserve"> </w:t>
      </w:r>
      <w:r w:rsidR="001F74F9" w:rsidRPr="00C81953">
        <w:t>to</w:t>
      </w:r>
      <w:r w:rsidR="00F00875" w:rsidRPr="00C81953">
        <w:t xml:space="preserve"> </w:t>
      </w:r>
      <w:r w:rsidRPr="00C81953">
        <w:t>maximise</w:t>
      </w:r>
      <w:r w:rsidR="00F00875" w:rsidRPr="00C81953">
        <w:t xml:space="preserve"> </w:t>
      </w:r>
      <w:r w:rsidRPr="00C81953">
        <w:t>synergies</w:t>
      </w:r>
      <w:r w:rsidR="00F00875" w:rsidRPr="00C81953">
        <w:t xml:space="preserve"> </w:t>
      </w:r>
      <w:r w:rsidRPr="00C81953">
        <w:t>and</w:t>
      </w:r>
      <w:r w:rsidR="00F00875" w:rsidRPr="00C81953">
        <w:t xml:space="preserve"> </w:t>
      </w:r>
      <w:r w:rsidRPr="00C81953">
        <w:t>build</w:t>
      </w:r>
      <w:r w:rsidR="00F00875" w:rsidRPr="00C81953">
        <w:t xml:space="preserve"> </w:t>
      </w:r>
      <w:r w:rsidRPr="00C81953">
        <w:t>upon</w:t>
      </w:r>
      <w:r w:rsidR="00F00875" w:rsidRPr="00C81953">
        <w:t xml:space="preserve"> </w:t>
      </w:r>
      <w:r w:rsidRPr="00C81953">
        <w:t>lessons</w:t>
      </w:r>
      <w:r w:rsidR="00F00875" w:rsidRPr="00C81953">
        <w:t xml:space="preserve"> </w:t>
      </w:r>
      <w:r w:rsidRPr="00C81953">
        <w:t>learnt:</w:t>
      </w:r>
    </w:p>
    <w:p w14:paraId="00A60914" w14:textId="77777777" w:rsidR="008D0D1F" w:rsidRPr="00C81953" w:rsidRDefault="008D0D1F" w:rsidP="00710DA9"/>
    <w:p w14:paraId="7CB6EED2" w14:textId="4A7E7C1D" w:rsidR="008D0D1F" w:rsidRPr="00C81953" w:rsidRDefault="008D0D1F" w:rsidP="00710DA9">
      <w:r w:rsidRPr="00C81953">
        <w:t>-</w:t>
      </w:r>
      <w:r w:rsidRPr="00C81953">
        <w:tab/>
        <w:t>UNDP</w:t>
      </w:r>
      <w:r w:rsidR="00F00875" w:rsidRPr="00C81953">
        <w:t xml:space="preserve"> </w:t>
      </w:r>
      <w:r w:rsidRPr="00C81953">
        <w:t>MSP</w:t>
      </w:r>
      <w:r w:rsidR="00F00875" w:rsidRPr="00C81953">
        <w:t xml:space="preserve"> </w:t>
      </w:r>
      <w:r w:rsidRPr="00C81953">
        <w:t>“</w:t>
      </w:r>
      <w:r w:rsidRPr="00C81953">
        <w:rPr>
          <w:b/>
          <w:i/>
        </w:rPr>
        <w:t>Implementation</w:t>
      </w:r>
      <w:r w:rsidR="00F00875" w:rsidRPr="00C81953">
        <w:rPr>
          <w:b/>
          <w:i/>
        </w:rPr>
        <w:t xml:space="preserve"> </w:t>
      </w:r>
      <w:r w:rsidRPr="00C81953">
        <w:rPr>
          <w:b/>
          <w:i/>
        </w:rPr>
        <w:t>of</w:t>
      </w:r>
      <w:r w:rsidR="00F00875" w:rsidRPr="00C81953">
        <w:rPr>
          <w:b/>
          <w:i/>
        </w:rPr>
        <w:t xml:space="preserve"> </w:t>
      </w:r>
      <w:r w:rsidRPr="00C81953">
        <w:rPr>
          <w:b/>
          <w:i/>
        </w:rPr>
        <w:t>SLM</w:t>
      </w:r>
      <w:r w:rsidR="00F00875" w:rsidRPr="00C81953">
        <w:rPr>
          <w:b/>
          <w:i/>
        </w:rPr>
        <w:t xml:space="preserve"> </w:t>
      </w:r>
      <w:r w:rsidRPr="00C81953">
        <w:rPr>
          <w:b/>
          <w:i/>
        </w:rPr>
        <w:t>Practices</w:t>
      </w:r>
      <w:r w:rsidR="00F00875" w:rsidRPr="00C81953">
        <w:rPr>
          <w:b/>
          <w:i/>
        </w:rPr>
        <w:t xml:space="preserve"> </w:t>
      </w:r>
      <w:r w:rsidRPr="00C81953">
        <w:rPr>
          <w:b/>
          <w:i/>
        </w:rPr>
        <w:t>to</w:t>
      </w:r>
      <w:r w:rsidR="00F00875" w:rsidRPr="00C81953">
        <w:rPr>
          <w:b/>
          <w:i/>
        </w:rPr>
        <w:t xml:space="preserve"> </w:t>
      </w:r>
      <w:r w:rsidRPr="00C81953">
        <w:rPr>
          <w:b/>
          <w:i/>
        </w:rPr>
        <w:t>Address</w:t>
      </w:r>
      <w:r w:rsidR="00F00875" w:rsidRPr="00C81953">
        <w:rPr>
          <w:b/>
          <w:i/>
        </w:rPr>
        <w:t xml:space="preserve"> </w:t>
      </w:r>
      <w:r w:rsidRPr="00C81953">
        <w:rPr>
          <w:b/>
          <w:i/>
        </w:rPr>
        <w:t>Land</w:t>
      </w:r>
      <w:r w:rsidR="00F00875" w:rsidRPr="00C81953">
        <w:rPr>
          <w:b/>
          <w:i/>
        </w:rPr>
        <w:t xml:space="preserve"> </w:t>
      </w:r>
      <w:r w:rsidRPr="00C81953">
        <w:rPr>
          <w:b/>
          <w:i/>
        </w:rPr>
        <w:t>Degradation</w:t>
      </w:r>
      <w:r w:rsidR="00F00875" w:rsidRPr="00C81953">
        <w:rPr>
          <w:b/>
          <w:i/>
        </w:rPr>
        <w:t xml:space="preserve"> </w:t>
      </w:r>
      <w:r w:rsidRPr="00C81953">
        <w:rPr>
          <w:b/>
          <w:i/>
        </w:rPr>
        <w:t>and</w:t>
      </w:r>
      <w:r w:rsidR="00F00875" w:rsidRPr="00C81953">
        <w:rPr>
          <w:b/>
          <w:i/>
        </w:rPr>
        <w:t xml:space="preserve"> </w:t>
      </w:r>
      <w:r w:rsidRPr="00C81953">
        <w:rPr>
          <w:b/>
          <w:i/>
        </w:rPr>
        <w:t>Mitigate</w:t>
      </w:r>
      <w:r w:rsidR="00F00875" w:rsidRPr="00C81953">
        <w:rPr>
          <w:b/>
          <w:i/>
        </w:rPr>
        <w:t xml:space="preserve"> </w:t>
      </w:r>
      <w:r w:rsidRPr="00C81953">
        <w:rPr>
          <w:b/>
          <w:i/>
        </w:rPr>
        <w:t>Effects</w:t>
      </w:r>
      <w:r w:rsidR="00F00875" w:rsidRPr="00C81953">
        <w:rPr>
          <w:b/>
          <w:i/>
        </w:rPr>
        <w:t xml:space="preserve"> </w:t>
      </w:r>
      <w:r w:rsidRPr="00C81953">
        <w:rPr>
          <w:b/>
          <w:i/>
        </w:rPr>
        <w:t>of</w:t>
      </w:r>
      <w:r w:rsidR="00F00875" w:rsidRPr="00C81953">
        <w:rPr>
          <w:b/>
          <w:i/>
        </w:rPr>
        <w:t xml:space="preserve"> </w:t>
      </w:r>
      <w:r w:rsidRPr="00C81953">
        <w:rPr>
          <w:b/>
          <w:i/>
        </w:rPr>
        <w:t>Drought</w:t>
      </w:r>
      <w:r w:rsidRPr="00C81953">
        <w:t>”</w:t>
      </w:r>
      <w:r w:rsidR="00F00875" w:rsidRPr="00C81953">
        <w:t xml:space="preserve"> </w:t>
      </w:r>
      <w:r w:rsidRPr="00C81953">
        <w:t>(GEF</w:t>
      </w:r>
      <w:r w:rsidR="00F00875" w:rsidRPr="00C81953">
        <w:t xml:space="preserve"> </w:t>
      </w:r>
      <w:r w:rsidRPr="00C81953">
        <w:t>ID</w:t>
      </w:r>
      <w:r w:rsidR="00F00875" w:rsidRPr="00C81953">
        <w:t xml:space="preserve"> </w:t>
      </w:r>
      <w:r w:rsidRPr="00C81953">
        <w:t>5767):</w:t>
      </w:r>
      <w:r w:rsidR="00F00875" w:rsidRPr="00C81953">
        <w:t xml:space="preserve"> </w:t>
      </w:r>
      <w:r w:rsidRPr="00C81953">
        <w:t>promoting</w:t>
      </w:r>
      <w:r w:rsidR="00F00875" w:rsidRPr="00C81953">
        <w:t xml:space="preserve"> </w:t>
      </w:r>
      <w:r w:rsidRPr="00C81953">
        <w:t>inter-sector</w:t>
      </w:r>
      <w:r w:rsidR="00F00875" w:rsidRPr="00C81953">
        <w:t xml:space="preserve"> </w:t>
      </w:r>
      <w:r w:rsidRPr="00C81953">
        <w:t>coordination</w:t>
      </w:r>
      <w:r w:rsidR="00F00875" w:rsidRPr="00C81953">
        <w:t xml:space="preserve"> </w:t>
      </w:r>
      <w:r w:rsidRPr="00C81953">
        <w:t>and</w:t>
      </w:r>
      <w:r w:rsidR="00F00875" w:rsidRPr="00C81953">
        <w:t xml:space="preserve"> </w:t>
      </w:r>
      <w:r w:rsidRPr="00C81953">
        <w:t>landscape-wide</w:t>
      </w:r>
      <w:r w:rsidR="00F00875" w:rsidRPr="00C81953">
        <w:t xml:space="preserve"> </w:t>
      </w:r>
      <w:r w:rsidRPr="00C81953">
        <w:t>planning</w:t>
      </w:r>
      <w:r w:rsidR="00F00875" w:rsidRPr="00C81953">
        <w:t xml:space="preserve"> </w:t>
      </w:r>
      <w:r w:rsidRPr="00C81953">
        <w:t>of</w:t>
      </w:r>
      <w:r w:rsidR="00F00875" w:rsidRPr="00C81953">
        <w:t xml:space="preserve"> </w:t>
      </w:r>
      <w:r w:rsidRPr="00C81953">
        <w:t>agriculture,</w:t>
      </w:r>
      <w:r w:rsidR="00F00875" w:rsidRPr="00C81953">
        <w:t xml:space="preserve"> </w:t>
      </w:r>
      <w:r w:rsidRPr="00C81953">
        <w:t>land</w:t>
      </w:r>
      <w:r w:rsidR="00F00875" w:rsidRPr="00C81953">
        <w:t xml:space="preserve"> </w:t>
      </w:r>
      <w:r w:rsidRPr="00C81953">
        <w:t>management</w:t>
      </w:r>
      <w:r w:rsidR="00F00875" w:rsidRPr="00C81953">
        <w:t xml:space="preserve"> </w:t>
      </w:r>
      <w:r w:rsidRPr="00C81953">
        <w:t>and</w:t>
      </w:r>
      <w:r w:rsidR="00F00875" w:rsidRPr="00C81953">
        <w:t xml:space="preserve"> </w:t>
      </w:r>
      <w:r w:rsidR="00947256" w:rsidRPr="00C81953">
        <w:t>environmental</w:t>
      </w:r>
      <w:r w:rsidR="00F00875" w:rsidRPr="00C81953">
        <w:t xml:space="preserve"> </w:t>
      </w:r>
      <w:r w:rsidR="00947256" w:rsidRPr="00C81953">
        <w:t>sector</w:t>
      </w:r>
      <w:r w:rsidR="00F00875" w:rsidRPr="00C81953">
        <w:t xml:space="preserve"> </w:t>
      </w:r>
      <w:r w:rsidR="00947256" w:rsidRPr="00C81953">
        <w:t>activities.</w:t>
      </w:r>
    </w:p>
    <w:p w14:paraId="10F4F517" w14:textId="44E00B12" w:rsidR="008D0D1F" w:rsidRPr="00C81953" w:rsidRDefault="008D0D1F" w:rsidP="00710DA9">
      <w:r w:rsidRPr="00C81953">
        <w:t>-</w:t>
      </w:r>
      <w:r w:rsidRPr="00C81953">
        <w:tab/>
        <w:t>FAO</w:t>
      </w:r>
      <w:r w:rsidR="00F00875" w:rsidRPr="00C81953">
        <w:t xml:space="preserve"> </w:t>
      </w:r>
      <w:r w:rsidRPr="00C81953">
        <w:t>FSP</w:t>
      </w:r>
      <w:r w:rsidR="00F00875" w:rsidRPr="00C81953">
        <w:t xml:space="preserve"> </w:t>
      </w:r>
      <w:r w:rsidRPr="00C81953">
        <w:t>“</w:t>
      </w:r>
      <w:r w:rsidRPr="00C81953">
        <w:rPr>
          <w:b/>
          <w:i/>
        </w:rPr>
        <w:t>Dynamic</w:t>
      </w:r>
      <w:r w:rsidR="00F00875" w:rsidRPr="00C81953">
        <w:rPr>
          <w:b/>
          <w:i/>
        </w:rPr>
        <w:t xml:space="preserve"> </w:t>
      </w:r>
      <w:r w:rsidRPr="00C81953">
        <w:rPr>
          <w:b/>
          <w:i/>
        </w:rPr>
        <w:t>Conservation</w:t>
      </w:r>
      <w:r w:rsidR="00F00875" w:rsidRPr="00C81953">
        <w:rPr>
          <w:b/>
          <w:i/>
        </w:rPr>
        <w:t xml:space="preserve"> </w:t>
      </w:r>
      <w:r w:rsidRPr="00C81953">
        <w:rPr>
          <w:b/>
          <w:i/>
        </w:rPr>
        <w:t>and</w:t>
      </w:r>
      <w:r w:rsidR="00F00875" w:rsidRPr="00C81953">
        <w:rPr>
          <w:b/>
          <w:i/>
        </w:rPr>
        <w:t xml:space="preserve"> </w:t>
      </w:r>
      <w:r w:rsidRPr="00C81953">
        <w:rPr>
          <w:b/>
          <w:i/>
        </w:rPr>
        <w:t>Sustainable</w:t>
      </w:r>
      <w:r w:rsidR="00F00875" w:rsidRPr="00C81953">
        <w:rPr>
          <w:b/>
          <w:i/>
        </w:rPr>
        <w:t xml:space="preserve"> </w:t>
      </w:r>
      <w:r w:rsidRPr="00C81953">
        <w:rPr>
          <w:b/>
          <w:i/>
        </w:rPr>
        <w:t>use</w:t>
      </w:r>
      <w:r w:rsidR="00F00875" w:rsidRPr="00C81953">
        <w:rPr>
          <w:b/>
          <w:i/>
        </w:rPr>
        <w:t xml:space="preserve"> </w:t>
      </w:r>
      <w:r w:rsidRPr="00C81953">
        <w:rPr>
          <w:b/>
          <w:i/>
        </w:rPr>
        <w:t>of</w:t>
      </w:r>
      <w:r w:rsidR="00F00875" w:rsidRPr="00C81953">
        <w:rPr>
          <w:b/>
          <w:i/>
        </w:rPr>
        <w:t xml:space="preserve"> </w:t>
      </w:r>
      <w:r w:rsidRPr="00C81953">
        <w:rPr>
          <w:b/>
          <w:i/>
        </w:rPr>
        <w:t>Agro-Biodiversity</w:t>
      </w:r>
      <w:r w:rsidR="00F00875" w:rsidRPr="00C81953">
        <w:rPr>
          <w:b/>
          <w:i/>
        </w:rPr>
        <w:t xml:space="preserve"> </w:t>
      </w:r>
      <w:r w:rsidRPr="00C81953">
        <w:rPr>
          <w:b/>
          <w:i/>
        </w:rPr>
        <w:t>in</w:t>
      </w:r>
      <w:r w:rsidR="00F00875" w:rsidRPr="00C81953">
        <w:rPr>
          <w:b/>
          <w:i/>
        </w:rPr>
        <w:t xml:space="preserve"> </w:t>
      </w:r>
      <w:r w:rsidRPr="00C81953">
        <w:rPr>
          <w:b/>
          <w:i/>
        </w:rPr>
        <w:t>Traditional</w:t>
      </w:r>
      <w:r w:rsidR="00F00875" w:rsidRPr="00C81953">
        <w:rPr>
          <w:b/>
          <w:i/>
        </w:rPr>
        <w:t xml:space="preserve"> </w:t>
      </w:r>
      <w:r w:rsidRPr="00C81953">
        <w:rPr>
          <w:b/>
          <w:i/>
        </w:rPr>
        <w:t>Agro-ecosystems</w:t>
      </w:r>
      <w:r w:rsidR="00F00875" w:rsidRPr="00C81953">
        <w:rPr>
          <w:b/>
          <w:i/>
        </w:rPr>
        <w:t xml:space="preserve"> </w:t>
      </w:r>
      <w:r w:rsidRPr="00C81953">
        <w:rPr>
          <w:b/>
          <w:i/>
        </w:rPr>
        <w:t>of</w:t>
      </w:r>
      <w:r w:rsidR="00F00875" w:rsidRPr="00C81953">
        <w:rPr>
          <w:b/>
          <w:i/>
        </w:rPr>
        <w:t xml:space="preserve"> </w:t>
      </w:r>
      <w:r w:rsidRPr="00C81953">
        <w:rPr>
          <w:b/>
          <w:i/>
        </w:rPr>
        <w:t>the</w:t>
      </w:r>
      <w:r w:rsidR="00F00875" w:rsidRPr="00C81953">
        <w:rPr>
          <w:b/>
          <w:i/>
        </w:rPr>
        <w:t xml:space="preserve"> </w:t>
      </w:r>
      <w:r w:rsidRPr="00C81953">
        <w:rPr>
          <w:b/>
          <w:i/>
        </w:rPr>
        <w:t>Philippines</w:t>
      </w:r>
      <w:r w:rsidRPr="00C81953">
        <w:t>”</w:t>
      </w:r>
      <w:r w:rsidR="00F00875" w:rsidRPr="00C81953">
        <w:t xml:space="preserve"> </w:t>
      </w:r>
      <w:r w:rsidRPr="00C81953">
        <w:t>(GEF</w:t>
      </w:r>
      <w:r w:rsidR="00F00875" w:rsidRPr="00C81953">
        <w:t xml:space="preserve"> </w:t>
      </w:r>
      <w:r w:rsidRPr="00C81953">
        <w:t>ID</w:t>
      </w:r>
      <w:r w:rsidR="00F00875" w:rsidRPr="00C81953">
        <w:t xml:space="preserve"> </w:t>
      </w:r>
      <w:r w:rsidRPr="00C81953">
        <w:t>5549)</w:t>
      </w:r>
      <w:r w:rsidR="00947256" w:rsidRPr="00C81953">
        <w:t>:</w:t>
      </w:r>
      <w:r w:rsidR="00F00875" w:rsidRPr="00C81953">
        <w:t xml:space="preserve"> </w:t>
      </w:r>
      <w:r w:rsidR="00947256" w:rsidRPr="00C81953">
        <w:t>working</w:t>
      </w:r>
      <w:r w:rsidR="00F00875" w:rsidRPr="00C81953">
        <w:t xml:space="preserve"> </w:t>
      </w:r>
      <w:r w:rsidR="00947256" w:rsidRPr="00C81953">
        <w:t>i</w:t>
      </w:r>
      <w:r w:rsidRPr="00C81953">
        <w:t>n</w:t>
      </w:r>
      <w:r w:rsidR="00F00875" w:rsidRPr="00C81953">
        <w:t xml:space="preserve"> </w:t>
      </w:r>
      <w:r w:rsidRPr="00C81953">
        <w:t>Luzon</w:t>
      </w:r>
      <w:r w:rsidR="00F00875" w:rsidRPr="00C81953">
        <w:t xml:space="preserve"> </w:t>
      </w:r>
      <w:r w:rsidRPr="00C81953">
        <w:t>(including</w:t>
      </w:r>
      <w:r w:rsidR="00F00875" w:rsidRPr="00C81953">
        <w:t xml:space="preserve"> </w:t>
      </w:r>
      <w:r w:rsidRPr="00C81953">
        <w:t>the</w:t>
      </w:r>
      <w:r w:rsidR="00F00875" w:rsidRPr="00C81953">
        <w:t xml:space="preserve"> </w:t>
      </w:r>
      <w:r w:rsidRPr="00C81953">
        <w:t>Cordillera</w:t>
      </w:r>
      <w:r w:rsidR="00F00875" w:rsidRPr="00C81953">
        <w:t xml:space="preserve"> </w:t>
      </w:r>
      <w:r w:rsidRPr="00C81953">
        <w:t>Administrative</w:t>
      </w:r>
      <w:r w:rsidR="00F00875" w:rsidRPr="00C81953">
        <w:t xml:space="preserve"> </w:t>
      </w:r>
      <w:r w:rsidRPr="00C81953">
        <w:t>Region</w:t>
      </w:r>
      <w:r w:rsidR="00F00875" w:rsidRPr="00C81953">
        <w:t xml:space="preserve"> </w:t>
      </w:r>
      <w:r w:rsidRPr="00C81953">
        <w:t>where</w:t>
      </w:r>
      <w:r w:rsidR="00F00875" w:rsidRPr="00C81953">
        <w:t xml:space="preserve"> </w:t>
      </w:r>
      <w:r w:rsidRPr="00C81953">
        <w:t>the</w:t>
      </w:r>
      <w:r w:rsidR="00F00875" w:rsidRPr="00C81953">
        <w:t xml:space="preserve"> </w:t>
      </w:r>
      <w:r w:rsidRPr="00C81953">
        <w:t>present</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work)</w:t>
      </w:r>
      <w:r w:rsidR="00F00875" w:rsidRPr="00C81953">
        <w:t xml:space="preserve"> </w:t>
      </w:r>
      <w:r w:rsidRPr="00C81953">
        <w:t>and</w:t>
      </w:r>
      <w:r w:rsidR="00F00875" w:rsidRPr="00C81953">
        <w:t xml:space="preserve"> </w:t>
      </w:r>
      <w:r w:rsidRPr="00C81953">
        <w:t>Mindanao;</w:t>
      </w:r>
      <w:r w:rsidR="00F00875" w:rsidRPr="00C81953">
        <w:t xml:space="preserve"> </w:t>
      </w:r>
      <w:r w:rsidRPr="00C81953">
        <w:t>support</w:t>
      </w:r>
      <w:r w:rsidR="00947256" w:rsidRPr="00C81953">
        <w:t>ing</w:t>
      </w:r>
      <w:r w:rsidR="00F00875" w:rsidRPr="00C81953">
        <w:t xml:space="preserve"> </w:t>
      </w:r>
      <w:r w:rsidRPr="00C81953">
        <w:t>traditional</w:t>
      </w:r>
      <w:r w:rsidR="00F00875" w:rsidRPr="00C81953">
        <w:t xml:space="preserve"> </w:t>
      </w:r>
      <w:r w:rsidRPr="00C81953">
        <w:t>resource</w:t>
      </w:r>
      <w:r w:rsidR="00F00875" w:rsidRPr="00C81953">
        <w:t xml:space="preserve"> </w:t>
      </w:r>
      <w:r w:rsidRPr="00C81953">
        <w:t>management</w:t>
      </w:r>
      <w:r w:rsidR="00F00875" w:rsidRPr="00C81953">
        <w:t xml:space="preserve"> </w:t>
      </w:r>
      <w:r w:rsidRPr="00C81953">
        <w:t>systems,</w:t>
      </w:r>
      <w:r w:rsidR="00F00875" w:rsidRPr="00C81953">
        <w:t xml:space="preserve"> </w:t>
      </w:r>
      <w:r w:rsidRPr="00C81953">
        <w:t>with</w:t>
      </w:r>
      <w:r w:rsidR="00F00875" w:rsidRPr="00C81953">
        <w:t xml:space="preserve"> </w:t>
      </w:r>
      <w:r w:rsidRPr="00C81953">
        <w:t>a</w:t>
      </w:r>
      <w:r w:rsidR="00F00875" w:rsidRPr="00C81953">
        <w:t xml:space="preserve"> </w:t>
      </w:r>
      <w:r w:rsidRPr="00C81953">
        <w:t>landscape-wide</w:t>
      </w:r>
      <w:r w:rsidR="00F00875" w:rsidRPr="00C81953">
        <w:t xml:space="preserve"> </w:t>
      </w:r>
      <w:r w:rsidRPr="00C81953">
        <w:t>perspective,</w:t>
      </w:r>
      <w:r w:rsidR="00F00875" w:rsidRPr="00C81953">
        <w:t xml:space="preserve"> </w:t>
      </w:r>
      <w:r w:rsidRPr="00C81953">
        <w:t>from</w:t>
      </w:r>
      <w:r w:rsidR="00F00875" w:rsidRPr="00C81953">
        <w:t xml:space="preserve"> </w:t>
      </w:r>
      <w:r w:rsidRPr="00C81953">
        <w:t>which</w:t>
      </w:r>
      <w:r w:rsidR="00F00875" w:rsidRPr="00C81953">
        <w:t xml:space="preserve"> </w:t>
      </w:r>
      <w:r w:rsidRPr="00C81953">
        <w:t>lessons</w:t>
      </w:r>
      <w:r w:rsidR="00F00875" w:rsidRPr="00C81953">
        <w:t xml:space="preserve"> </w:t>
      </w:r>
      <w:r w:rsidRPr="00C81953">
        <w:t>may</w:t>
      </w:r>
      <w:r w:rsidR="00F00875" w:rsidRPr="00C81953">
        <w:t xml:space="preserve"> </w:t>
      </w:r>
      <w:r w:rsidRPr="00C81953">
        <w:t>be</w:t>
      </w:r>
      <w:r w:rsidR="00F00875" w:rsidRPr="00C81953">
        <w:t xml:space="preserve"> </w:t>
      </w:r>
      <w:r w:rsidRPr="00C81953">
        <w:t>learned</w:t>
      </w:r>
      <w:r w:rsidR="00F00875" w:rsidRPr="00C81953">
        <w:t xml:space="preserve"> </w:t>
      </w:r>
      <w:r w:rsidRPr="00C81953">
        <w:t>in</w:t>
      </w:r>
      <w:r w:rsidR="00F00875" w:rsidRPr="00C81953">
        <w:t xml:space="preserve"> </w:t>
      </w:r>
      <w:r w:rsidRPr="00C81953">
        <w:t>terms</w:t>
      </w:r>
      <w:r w:rsidR="00F00875" w:rsidRPr="00C81953">
        <w:t xml:space="preserve"> </w:t>
      </w:r>
      <w:r w:rsidRPr="00C81953">
        <w:t>of</w:t>
      </w:r>
      <w:r w:rsidR="00F00875" w:rsidRPr="00C81953">
        <w:t xml:space="preserve"> </w:t>
      </w:r>
      <w:r w:rsidRPr="00C81953">
        <w:t>locally-appropriate</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restoration</w:t>
      </w:r>
      <w:r w:rsidR="00F00875" w:rsidRPr="00C81953">
        <w:t xml:space="preserve"> </w:t>
      </w:r>
      <w:r w:rsidRPr="00C81953">
        <w:t>meth</w:t>
      </w:r>
      <w:r w:rsidR="00947256" w:rsidRPr="00C81953">
        <w:t>ods</w:t>
      </w:r>
      <w:r w:rsidR="00F00875" w:rsidRPr="00C81953">
        <w:t xml:space="preserve"> </w:t>
      </w:r>
      <w:r w:rsidR="00947256" w:rsidRPr="00C81953">
        <w:t>(such</w:t>
      </w:r>
      <w:r w:rsidR="00F00875" w:rsidRPr="00C81953">
        <w:t xml:space="preserve"> </w:t>
      </w:r>
      <w:r w:rsidR="00947256" w:rsidRPr="00C81953">
        <w:t>as</w:t>
      </w:r>
      <w:r w:rsidR="00F00875" w:rsidRPr="00C81953">
        <w:t xml:space="preserve"> </w:t>
      </w:r>
      <w:r w:rsidR="00947256" w:rsidRPr="00C81953">
        <w:t>the</w:t>
      </w:r>
      <w:r w:rsidR="00F00875" w:rsidRPr="00C81953">
        <w:t xml:space="preserve"> </w:t>
      </w:r>
      <w:r w:rsidR="00947256" w:rsidRPr="00C81953">
        <w:t>muyong</w:t>
      </w:r>
      <w:r w:rsidR="00F00875" w:rsidRPr="00C81953">
        <w:t xml:space="preserve"> </w:t>
      </w:r>
      <w:r w:rsidR="00947256" w:rsidRPr="00C81953">
        <w:t>system).</w:t>
      </w:r>
    </w:p>
    <w:p w14:paraId="206B29AE" w14:textId="472C1F56" w:rsidR="008D0D1F" w:rsidRPr="00C81953" w:rsidRDefault="008D0D1F" w:rsidP="00710DA9">
      <w:r w:rsidRPr="00C81953">
        <w:t>-</w:t>
      </w:r>
      <w:r w:rsidRPr="00C81953">
        <w:tab/>
        <w:t>The</w:t>
      </w:r>
      <w:r w:rsidR="00F00875" w:rsidRPr="00C81953">
        <w:t xml:space="preserve"> </w:t>
      </w:r>
      <w:r w:rsidRPr="00C81953">
        <w:t>ADB</w:t>
      </w:r>
      <w:r w:rsidR="00F00875" w:rsidRPr="00C81953">
        <w:t xml:space="preserve"> </w:t>
      </w:r>
      <w:r w:rsidRPr="00C81953">
        <w:t>FSP</w:t>
      </w:r>
      <w:r w:rsidR="00F00875" w:rsidRPr="00C81953">
        <w:t xml:space="preserve"> </w:t>
      </w:r>
      <w:r w:rsidRPr="00C81953">
        <w:t>“</w:t>
      </w:r>
      <w:r w:rsidRPr="00C81953">
        <w:rPr>
          <w:b/>
          <w:i/>
        </w:rPr>
        <w:t>CTI</w:t>
      </w:r>
      <w:r w:rsidR="00F00875" w:rsidRPr="00C81953">
        <w:rPr>
          <w:b/>
          <w:i/>
        </w:rPr>
        <w:t xml:space="preserve"> </w:t>
      </w:r>
      <w:r w:rsidRPr="00C81953">
        <w:rPr>
          <w:b/>
          <w:i/>
        </w:rPr>
        <w:t>Integrated</w:t>
      </w:r>
      <w:r w:rsidR="00F00875" w:rsidRPr="00C81953">
        <w:rPr>
          <w:b/>
          <w:i/>
        </w:rPr>
        <w:t xml:space="preserve"> </w:t>
      </w:r>
      <w:r w:rsidRPr="00C81953">
        <w:rPr>
          <w:b/>
          <w:i/>
        </w:rPr>
        <w:t>Natural</w:t>
      </w:r>
      <w:r w:rsidR="00F00875" w:rsidRPr="00C81953">
        <w:rPr>
          <w:b/>
          <w:i/>
        </w:rPr>
        <w:t xml:space="preserve"> </w:t>
      </w:r>
      <w:r w:rsidRPr="00C81953">
        <w:rPr>
          <w:b/>
          <w:i/>
        </w:rPr>
        <w:t>Resources</w:t>
      </w:r>
      <w:r w:rsidR="00F00875" w:rsidRPr="00C81953">
        <w:rPr>
          <w:b/>
          <w:i/>
        </w:rPr>
        <w:t xml:space="preserve"> </w:t>
      </w:r>
      <w:r w:rsidRPr="00C81953">
        <w:rPr>
          <w:b/>
          <w:i/>
        </w:rPr>
        <w:t>and</w:t>
      </w:r>
      <w:r w:rsidR="00F00875" w:rsidRPr="00C81953">
        <w:rPr>
          <w:b/>
          <w:i/>
        </w:rPr>
        <w:t xml:space="preserve"> </w:t>
      </w:r>
      <w:r w:rsidRPr="00C81953">
        <w:rPr>
          <w:b/>
          <w:i/>
        </w:rPr>
        <w:t>Environmental</w:t>
      </w:r>
      <w:r w:rsidR="00F00875" w:rsidRPr="00C81953">
        <w:rPr>
          <w:b/>
          <w:i/>
        </w:rPr>
        <w:t xml:space="preserve"> </w:t>
      </w:r>
      <w:r w:rsidRPr="00C81953">
        <w:rPr>
          <w:b/>
          <w:i/>
        </w:rPr>
        <w:t>Manag</w:t>
      </w:r>
      <w:r w:rsidR="00947256" w:rsidRPr="00C81953">
        <w:rPr>
          <w:b/>
          <w:i/>
        </w:rPr>
        <w:t>ement</w:t>
      </w:r>
      <w:r w:rsidR="00F00875" w:rsidRPr="00C81953">
        <w:rPr>
          <w:b/>
          <w:i/>
        </w:rPr>
        <w:t xml:space="preserve"> </w:t>
      </w:r>
      <w:r w:rsidR="00947256" w:rsidRPr="00C81953">
        <w:rPr>
          <w:b/>
          <w:i/>
        </w:rPr>
        <w:t>Sector</w:t>
      </w:r>
      <w:r w:rsidR="00947256" w:rsidRPr="00C81953">
        <w:t>”</w:t>
      </w:r>
      <w:r w:rsidR="00F00875" w:rsidRPr="00C81953">
        <w:t xml:space="preserve"> </w:t>
      </w:r>
      <w:r w:rsidR="00947256" w:rsidRPr="00C81953">
        <w:t>(GEF</w:t>
      </w:r>
      <w:r w:rsidR="00F00875" w:rsidRPr="00C81953">
        <w:t xml:space="preserve"> </w:t>
      </w:r>
      <w:r w:rsidR="00947256" w:rsidRPr="00C81953">
        <w:t>ID</w:t>
      </w:r>
      <w:r w:rsidR="00F00875" w:rsidRPr="00C81953">
        <w:t xml:space="preserve"> </w:t>
      </w:r>
      <w:r w:rsidR="00947256" w:rsidRPr="00C81953">
        <w:t>3980):</w:t>
      </w:r>
      <w:r w:rsidR="00F00875" w:rsidRPr="00C81953">
        <w:t xml:space="preserve"> </w:t>
      </w:r>
      <w:r w:rsidR="00947256" w:rsidRPr="00C81953">
        <w:t>aiming</w:t>
      </w:r>
      <w:r w:rsidR="00F00875" w:rsidRPr="00C81953">
        <w:t xml:space="preserve"> </w:t>
      </w:r>
      <w:r w:rsidRPr="00C81953">
        <w:t>to</w:t>
      </w:r>
      <w:r w:rsidR="00F00875" w:rsidRPr="00C81953">
        <w:t xml:space="preserve"> </w:t>
      </w:r>
      <w:r w:rsidRPr="00C81953">
        <w:t>restore</w:t>
      </w:r>
      <w:r w:rsidR="00F00875" w:rsidRPr="00C81953">
        <w:t xml:space="preserve"> </w:t>
      </w:r>
      <w:r w:rsidRPr="00C81953">
        <w:t>the</w:t>
      </w:r>
      <w:r w:rsidR="00F00875" w:rsidRPr="00C81953">
        <w:t xml:space="preserve"> </w:t>
      </w:r>
      <w:r w:rsidRPr="00C81953">
        <w:t>productive</w:t>
      </w:r>
      <w:r w:rsidR="00F00875" w:rsidRPr="00C81953">
        <w:t xml:space="preserve"> </w:t>
      </w:r>
      <w:r w:rsidRPr="00C81953">
        <w:t>capacity</w:t>
      </w:r>
      <w:r w:rsidR="00F00875" w:rsidRPr="00C81953">
        <w:t xml:space="preserve"> </w:t>
      </w:r>
      <w:r w:rsidRPr="00C81953">
        <w:t>of</w:t>
      </w:r>
      <w:r w:rsidR="00F00875" w:rsidRPr="00C81953">
        <w:t xml:space="preserve"> </w:t>
      </w:r>
      <w:r w:rsidRPr="00C81953">
        <w:t>critical</w:t>
      </w:r>
      <w:r w:rsidR="00F00875" w:rsidRPr="00C81953">
        <w:t xml:space="preserve"> </w:t>
      </w:r>
      <w:r w:rsidRPr="00C81953">
        <w:t>watersheds,</w:t>
      </w:r>
      <w:r w:rsidR="00F00875" w:rsidRPr="00C81953">
        <w:t xml:space="preserve"> </w:t>
      </w:r>
      <w:r w:rsidRPr="00C81953">
        <w:t>enhance</w:t>
      </w:r>
      <w:r w:rsidR="00F00875" w:rsidRPr="00C81953">
        <w:t xml:space="preserve"> </w:t>
      </w:r>
      <w:r w:rsidRPr="00C81953">
        <w:t>biodiversity</w:t>
      </w:r>
      <w:r w:rsidR="00F00875" w:rsidRPr="00C81953">
        <w:t xml:space="preserve"> </w:t>
      </w:r>
      <w:r w:rsidRPr="00C81953">
        <w:t>conservation</w:t>
      </w:r>
      <w:r w:rsidR="00F00875" w:rsidRPr="00C81953">
        <w:t xml:space="preserve"> </w:t>
      </w:r>
      <w:r w:rsidRPr="00C81953">
        <w:t>in</w:t>
      </w:r>
      <w:r w:rsidR="00F00875" w:rsidRPr="00C81953">
        <w:t xml:space="preserve"> </w:t>
      </w:r>
      <w:r w:rsidRPr="00C81953">
        <w:t>production</w:t>
      </w:r>
      <w:r w:rsidR="00F00875" w:rsidRPr="00C81953">
        <w:t xml:space="preserve"> </w:t>
      </w:r>
      <w:r w:rsidRPr="00C81953">
        <w:t>landscape</w:t>
      </w:r>
      <w:r w:rsidR="00F00875" w:rsidRPr="00C81953">
        <w:t xml:space="preserve"> </w:t>
      </w:r>
      <w:r w:rsidRPr="00C81953">
        <w:t>and</w:t>
      </w:r>
      <w:r w:rsidR="00F00875" w:rsidRPr="00C81953">
        <w:t xml:space="preserve"> </w:t>
      </w:r>
      <w:r w:rsidRPr="00C81953">
        <w:t>reduce</w:t>
      </w:r>
      <w:r w:rsidR="00F00875" w:rsidRPr="00C81953">
        <w:t xml:space="preserve"> </w:t>
      </w:r>
      <w:r w:rsidRPr="00C81953">
        <w:t>poverty</w:t>
      </w:r>
      <w:r w:rsidR="00F00875" w:rsidRPr="00C81953">
        <w:t xml:space="preserve"> </w:t>
      </w:r>
      <w:r w:rsidRPr="00C81953">
        <w:t>of</w:t>
      </w:r>
      <w:r w:rsidR="00F00875" w:rsidRPr="00C81953">
        <w:t xml:space="preserve"> </w:t>
      </w:r>
      <w:r w:rsidRPr="00C81953">
        <w:t>resource-dependent</w:t>
      </w:r>
      <w:r w:rsidR="00F00875" w:rsidRPr="00C81953">
        <w:t xml:space="preserve"> </w:t>
      </w:r>
      <w:r w:rsidRPr="00C81953">
        <w:t>communities</w:t>
      </w:r>
      <w:r w:rsidR="00F00875" w:rsidRPr="00C81953">
        <w:t xml:space="preserve"> </w:t>
      </w:r>
      <w:r w:rsidRPr="00C81953">
        <w:t>in</w:t>
      </w:r>
      <w:r w:rsidR="00F00875" w:rsidRPr="00C81953">
        <w:t xml:space="preserve"> </w:t>
      </w:r>
      <w:r w:rsidRPr="00C81953">
        <w:t>selected</w:t>
      </w:r>
      <w:r w:rsidR="00F00875" w:rsidRPr="00C81953">
        <w:t xml:space="preserve"> </w:t>
      </w:r>
      <w:r w:rsidRPr="00C81953">
        <w:t>watersheds,</w:t>
      </w:r>
      <w:r w:rsidR="00F00875" w:rsidRPr="00C81953">
        <w:t xml:space="preserve"> </w:t>
      </w:r>
      <w:r w:rsidRPr="00C81953">
        <w:t>including</w:t>
      </w:r>
      <w:r w:rsidR="00F00875" w:rsidRPr="00C81953">
        <w:t xml:space="preserve"> </w:t>
      </w:r>
      <w:r w:rsidRPr="00C81953">
        <w:t>the</w:t>
      </w:r>
      <w:r w:rsidR="00F00875" w:rsidRPr="00C81953">
        <w:t xml:space="preserve"> </w:t>
      </w:r>
      <w:r w:rsidRPr="00C81953">
        <w:t>Cordillera</w:t>
      </w:r>
      <w:r w:rsidR="00F00875" w:rsidRPr="00C81953">
        <w:t xml:space="preserve"> </w:t>
      </w:r>
      <w:r w:rsidRPr="00C81953">
        <w:t>Administrative</w:t>
      </w:r>
      <w:r w:rsidR="00F00875" w:rsidRPr="00C81953">
        <w:t xml:space="preserve"> </w:t>
      </w:r>
      <w:r w:rsidRPr="00C81953">
        <w:t>Region.</w:t>
      </w:r>
      <w:r w:rsidR="00F00875" w:rsidRPr="00C81953">
        <w:t xml:space="preserve"> </w:t>
      </w:r>
    </w:p>
    <w:p w14:paraId="4A2AC623" w14:textId="0E9DBC9C" w:rsidR="008D0D1F" w:rsidRPr="00C81953" w:rsidRDefault="008D0D1F" w:rsidP="00710DA9">
      <w:r w:rsidRPr="00C81953">
        <w:t>-</w:t>
      </w:r>
      <w:r w:rsidRPr="00C81953">
        <w:tab/>
        <w:t>UNDP</w:t>
      </w:r>
      <w:r w:rsidR="00F00875" w:rsidRPr="00C81953">
        <w:t xml:space="preserve"> </w:t>
      </w:r>
      <w:r w:rsidRPr="00C81953">
        <w:t>FSP</w:t>
      </w:r>
      <w:r w:rsidR="00F00875" w:rsidRPr="00C81953">
        <w:t xml:space="preserve"> </w:t>
      </w:r>
      <w:r w:rsidRPr="00C81953">
        <w:t>“</w:t>
      </w:r>
      <w:r w:rsidRPr="00C81953">
        <w:rPr>
          <w:b/>
          <w:i/>
        </w:rPr>
        <w:t>CTI:</w:t>
      </w:r>
      <w:r w:rsidR="00F00875" w:rsidRPr="00C81953">
        <w:rPr>
          <w:b/>
          <w:i/>
        </w:rPr>
        <w:t xml:space="preserve"> </w:t>
      </w:r>
      <w:r w:rsidRPr="00C81953">
        <w:rPr>
          <w:b/>
          <w:i/>
        </w:rPr>
        <w:t>Partnerships</w:t>
      </w:r>
      <w:r w:rsidR="00F00875" w:rsidRPr="00C81953">
        <w:rPr>
          <w:b/>
          <w:i/>
        </w:rPr>
        <w:t xml:space="preserve"> </w:t>
      </w:r>
      <w:r w:rsidRPr="00C81953">
        <w:rPr>
          <w:b/>
          <w:i/>
        </w:rPr>
        <w:t>for</w:t>
      </w:r>
      <w:r w:rsidR="00F00875" w:rsidRPr="00C81953">
        <w:rPr>
          <w:b/>
          <w:i/>
        </w:rPr>
        <w:t xml:space="preserve"> </w:t>
      </w:r>
      <w:r w:rsidRPr="00C81953">
        <w:rPr>
          <w:b/>
          <w:i/>
        </w:rPr>
        <w:t>Biodiversity</w:t>
      </w:r>
      <w:r w:rsidR="00F00875" w:rsidRPr="00C81953">
        <w:rPr>
          <w:b/>
          <w:i/>
        </w:rPr>
        <w:t xml:space="preserve"> </w:t>
      </w:r>
      <w:r w:rsidRPr="00C81953">
        <w:rPr>
          <w:b/>
          <w:i/>
        </w:rPr>
        <w:t>Conservation:</w:t>
      </w:r>
      <w:r w:rsidR="00F00875" w:rsidRPr="00C81953">
        <w:rPr>
          <w:b/>
          <w:i/>
        </w:rPr>
        <w:t xml:space="preserve"> </w:t>
      </w:r>
      <w:r w:rsidRPr="00C81953">
        <w:rPr>
          <w:b/>
          <w:i/>
        </w:rPr>
        <w:t>Mainstreaming</w:t>
      </w:r>
      <w:r w:rsidR="00F00875" w:rsidRPr="00C81953">
        <w:rPr>
          <w:b/>
          <w:i/>
        </w:rPr>
        <w:t xml:space="preserve"> </w:t>
      </w:r>
      <w:r w:rsidRPr="00C81953">
        <w:rPr>
          <w:b/>
          <w:i/>
        </w:rPr>
        <w:t>in</w:t>
      </w:r>
      <w:r w:rsidR="00F00875" w:rsidRPr="00C81953">
        <w:rPr>
          <w:b/>
          <w:i/>
        </w:rPr>
        <w:t xml:space="preserve"> </w:t>
      </w:r>
      <w:r w:rsidRPr="00C81953">
        <w:rPr>
          <w:b/>
          <w:i/>
        </w:rPr>
        <w:t>Local</w:t>
      </w:r>
      <w:r w:rsidR="00F00875" w:rsidRPr="00C81953">
        <w:rPr>
          <w:b/>
          <w:i/>
        </w:rPr>
        <w:t xml:space="preserve"> </w:t>
      </w:r>
      <w:r w:rsidRPr="00C81953">
        <w:rPr>
          <w:b/>
          <w:i/>
        </w:rPr>
        <w:t>Agricultural</w:t>
      </w:r>
      <w:r w:rsidR="00F00875" w:rsidRPr="00C81953">
        <w:rPr>
          <w:b/>
          <w:i/>
        </w:rPr>
        <w:t xml:space="preserve"> </w:t>
      </w:r>
      <w:r w:rsidRPr="00C81953">
        <w:rPr>
          <w:b/>
          <w:i/>
        </w:rPr>
        <w:t>Landscapes</w:t>
      </w:r>
      <w:r w:rsidRPr="00C81953">
        <w:t>”</w:t>
      </w:r>
      <w:r w:rsidR="00F00875" w:rsidRPr="00C81953">
        <w:t xml:space="preserve"> </w:t>
      </w:r>
      <w:r w:rsidRPr="00C81953">
        <w:t>(GEF</w:t>
      </w:r>
      <w:r w:rsidR="00F00875" w:rsidRPr="00C81953">
        <w:t xml:space="preserve"> </w:t>
      </w:r>
      <w:r w:rsidRPr="00C81953">
        <w:t>ID</w:t>
      </w:r>
      <w:r w:rsidR="00F00875" w:rsidRPr="00C81953">
        <w:t xml:space="preserve"> </w:t>
      </w:r>
      <w:r w:rsidRPr="00C81953">
        <w:t>3859):</w:t>
      </w:r>
      <w:r w:rsidR="00F00875" w:rsidRPr="00C81953">
        <w:t xml:space="preserve"> </w:t>
      </w:r>
      <w:r w:rsidR="00947256" w:rsidRPr="00C81953">
        <w:t>promoting</w:t>
      </w:r>
      <w:r w:rsidR="00F00875" w:rsidRPr="00C81953">
        <w:t xml:space="preserve"> </w:t>
      </w:r>
      <w:r w:rsidRPr="00C81953">
        <w:t>the</w:t>
      </w:r>
      <w:r w:rsidR="00F00875" w:rsidRPr="00C81953">
        <w:t xml:space="preserve"> </w:t>
      </w:r>
      <w:r w:rsidRPr="00C81953">
        <w:t>mainstreaming</w:t>
      </w:r>
      <w:r w:rsidR="00F00875" w:rsidRPr="00C81953">
        <w:t xml:space="preserve"> </w:t>
      </w:r>
      <w:r w:rsidRPr="00C81953">
        <w:t>of</w:t>
      </w:r>
      <w:r w:rsidR="00F00875" w:rsidRPr="00C81953">
        <w:t xml:space="preserve"> </w:t>
      </w:r>
      <w:r w:rsidRPr="00C81953">
        <w:t>biodiversity</w:t>
      </w:r>
      <w:r w:rsidR="00F00875" w:rsidRPr="00C81953">
        <w:t xml:space="preserve"> </w:t>
      </w:r>
      <w:r w:rsidRPr="00C81953">
        <w:t>in</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planning,</w:t>
      </w:r>
      <w:r w:rsidR="00F00875" w:rsidRPr="00C81953">
        <w:t xml:space="preserve"> </w:t>
      </w:r>
      <w:r w:rsidRPr="00C81953">
        <w:t>with</w:t>
      </w:r>
      <w:r w:rsidR="00F00875" w:rsidRPr="00C81953">
        <w:t xml:space="preserve"> </w:t>
      </w:r>
      <w:r w:rsidRPr="00C81953">
        <w:t>target</w:t>
      </w:r>
      <w:r w:rsidR="00F00875" w:rsidRPr="00C81953">
        <w:t xml:space="preserve"> </w:t>
      </w:r>
      <w:r w:rsidRPr="00C81953">
        <w:t>sites</w:t>
      </w:r>
      <w:r w:rsidR="00F00875" w:rsidRPr="00C81953">
        <w:t xml:space="preserve"> </w:t>
      </w:r>
      <w:r w:rsidRPr="00C81953">
        <w:t>on</w:t>
      </w:r>
      <w:r w:rsidR="00F00875" w:rsidRPr="00C81953">
        <w:t xml:space="preserve"> </w:t>
      </w:r>
      <w:r w:rsidRPr="00C81953">
        <w:t>Luzon</w:t>
      </w:r>
      <w:r w:rsidR="00F00875" w:rsidRPr="00C81953">
        <w:t xml:space="preserve"> </w:t>
      </w:r>
      <w:r w:rsidRPr="00C81953">
        <w:t>and</w:t>
      </w:r>
      <w:r w:rsidR="00F00875" w:rsidRPr="00C81953">
        <w:t xml:space="preserve"> </w:t>
      </w:r>
      <w:r w:rsidRPr="00C81953">
        <w:t>Mindanao.</w:t>
      </w:r>
    </w:p>
    <w:p w14:paraId="52D43677" w14:textId="71CB90EB" w:rsidR="008D0D1F" w:rsidRPr="00C81953" w:rsidRDefault="008D0D1F" w:rsidP="00710DA9"/>
    <w:p w14:paraId="323A51F1" w14:textId="5BB7746B" w:rsidR="008D0D1F" w:rsidRPr="00C81953" w:rsidRDefault="008D0D1F" w:rsidP="00710DA9">
      <w:r w:rsidRPr="00C81953">
        <w:t>The</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Commission</w:t>
      </w:r>
      <w:r w:rsidR="00F00875" w:rsidRPr="00C81953">
        <w:t xml:space="preserve"> </w:t>
      </w:r>
      <w:r w:rsidRPr="00C81953">
        <w:t>is</w:t>
      </w:r>
      <w:r w:rsidR="00F00875" w:rsidRPr="00C81953">
        <w:t xml:space="preserve"> </w:t>
      </w:r>
      <w:r w:rsidRPr="00C81953">
        <w:t>spearheading</w:t>
      </w:r>
      <w:r w:rsidR="00F00875" w:rsidRPr="00C81953">
        <w:t xml:space="preserve"> </w:t>
      </w:r>
      <w:r w:rsidR="00535F62" w:rsidRPr="00C81953">
        <w:t xml:space="preserve">the </w:t>
      </w:r>
      <w:r w:rsidRPr="00C81953">
        <w:t>“</w:t>
      </w:r>
      <w:r w:rsidRPr="00C81953">
        <w:rPr>
          <w:b/>
          <w:i/>
        </w:rPr>
        <w:t>Communities</w:t>
      </w:r>
      <w:r w:rsidR="00F00875" w:rsidRPr="00C81953">
        <w:rPr>
          <w:b/>
          <w:i/>
        </w:rPr>
        <w:t xml:space="preserve"> </w:t>
      </w:r>
      <w:r w:rsidRPr="00C81953">
        <w:rPr>
          <w:b/>
          <w:i/>
        </w:rPr>
        <w:t>for</w:t>
      </w:r>
      <w:r w:rsidR="00F00875" w:rsidRPr="00C81953">
        <w:rPr>
          <w:b/>
          <w:i/>
        </w:rPr>
        <w:t xml:space="preserve"> </w:t>
      </w:r>
      <w:r w:rsidRPr="00C81953">
        <w:rPr>
          <w:b/>
          <w:i/>
        </w:rPr>
        <w:t>Resilience</w:t>
      </w:r>
      <w:r w:rsidRPr="00C81953">
        <w:t>”</w:t>
      </w:r>
      <w:r w:rsidR="00F00875" w:rsidRPr="00C81953">
        <w:t xml:space="preserve"> </w:t>
      </w:r>
      <w:r w:rsidRPr="00C81953">
        <w:t>(CORE)</w:t>
      </w:r>
      <w:r w:rsidR="00535F62" w:rsidRPr="00C81953">
        <w:t xml:space="preserve"> project</w:t>
      </w:r>
      <w:r w:rsidRPr="00C81953">
        <w:t>,</w:t>
      </w:r>
      <w:r w:rsidR="00F00875" w:rsidRPr="00C81953">
        <w:t xml:space="preserve"> </w:t>
      </w:r>
      <w:r w:rsidRPr="00C81953">
        <w:t>which</w:t>
      </w:r>
      <w:r w:rsidR="00F00875" w:rsidRPr="00C81953">
        <w:t xml:space="preserve"> </w:t>
      </w:r>
      <w:r w:rsidRPr="00C81953">
        <w:t>essentially</w:t>
      </w:r>
      <w:r w:rsidR="00F00875" w:rsidRPr="00C81953">
        <w:t xml:space="preserve"> </w:t>
      </w:r>
      <w:r w:rsidRPr="00C81953">
        <w:t>stands</w:t>
      </w:r>
      <w:r w:rsidR="00F00875" w:rsidRPr="00C81953">
        <w:t xml:space="preserve"> </w:t>
      </w:r>
      <w:r w:rsidRPr="00C81953">
        <w:t>for</w:t>
      </w:r>
      <w:r w:rsidR="00F00875" w:rsidRPr="00C81953">
        <w:t xml:space="preserve"> </w:t>
      </w:r>
      <w:r w:rsidRPr="00C81953">
        <w:t>building</w:t>
      </w:r>
      <w:r w:rsidR="00F00875" w:rsidRPr="00C81953">
        <w:t xml:space="preserve"> </w:t>
      </w:r>
      <w:r w:rsidRPr="00C81953">
        <w:t>and</w:t>
      </w:r>
      <w:r w:rsidR="00F00875" w:rsidRPr="00C81953">
        <w:t xml:space="preserve"> </w:t>
      </w:r>
      <w:r w:rsidRPr="00C81953">
        <w:t>enhancing</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disaster</w:t>
      </w:r>
      <w:r w:rsidR="00F00875" w:rsidRPr="00C81953">
        <w:t xml:space="preserve"> </w:t>
      </w:r>
      <w:r w:rsidRPr="00C81953">
        <w:t>risk</w:t>
      </w:r>
      <w:r w:rsidR="00F00875" w:rsidRPr="00C81953">
        <w:t xml:space="preserve"> </w:t>
      </w:r>
      <w:r w:rsidRPr="00C81953">
        <w:t>resilience</w:t>
      </w:r>
      <w:r w:rsidR="00F00875" w:rsidRPr="00C81953">
        <w:t xml:space="preserve"> </w:t>
      </w:r>
      <w:r w:rsidRPr="00C81953">
        <w:t>of</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ecosystems.</w:t>
      </w:r>
      <w:r w:rsidR="00F00875" w:rsidRPr="00C81953">
        <w:t xml:space="preserve"> </w:t>
      </w:r>
      <w:r w:rsidRPr="00C81953">
        <w:t>CORE</w:t>
      </w:r>
      <w:r w:rsidR="00F00875" w:rsidRPr="00C81953">
        <w:t xml:space="preserve"> </w:t>
      </w:r>
      <w:r w:rsidRPr="00C81953">
        <w:t>intended</w:t>
      </w:r>
      <w:r w:rsidR="00F00875" w:rsidRPr="00C81953">
        <w:t xml:space="preserve"> </w:t>
      </w:r>
      <w:r w:rsidRPr="00C81953">
        <w:t>to</w:t>
      </w:r>
      <w:r w:rsidR="00F00875" w:rsidRPr="00C81953">
        <w:t xml:space="preserve"> </w:t>
      </w:r>
      <w:r w:rsidRPr="00C81953">
        <w:t>utilize</w:t>
      </w:r>
      <w:r w:rsidR="00F00875" w:rsidRPr="00C81953">
        <w:t xml:space="preserve"> </w:t>
      </w:r>
      <w:r w:rsidRPr="00C81953">
        <w:t>participatory</w:t>
      </w:r>
      <w:r w:rsidR="00F00875" w:rsidRPr="00C81953">
        <w:t xml:space="preserve"> </w:t>
      </w:r>
      <w:r w:rsidRPr="00C81953">
        <w:t>efforts</w:t>
      </w:r>
      <w:r w:rsidR="00F00875" w:rsidRPr="00C81953">
        <w:t xml:space="preserve"> </w:t>
      </w:r>
      <w:r w:rsidRPr="00C81953">
        <w:t>where</w:t>
      </w:r>
      <w:r w:rsidR="00F00875" w:rsidRPr="00C81953">
        <w:t xml:space="preserve"> </w:t>
      </w:r>
      <w:r w:rsidRPr="00C81953">
        <w:t>communities</w:t>
      </w:r>
      <w:r w:rsidR="00F00875" w:rsidRPr="00C81953">
        <w:t xml:space="preserve"> </w:t>
      </w:r>
      <w:r w:rsidRPr="00C81953">
        <w:t>are</w:t>
      </w:r>
      <w:r w:rsidR="00F00875" w:rsidRPr="00C81953">
        <w:t xml:space="preserve"> </w:t>
      </w:r>
      <w:r w:rsidRPr="00C81953">
        <w:t>actively</w:t>
      </w:r>
      <w:r w:rsidR="00F00875" w:rsidRPr="00C81953">
        <w:t xml:space="preserve"> </w:t>
      </w:r>
      <w:r w:rsidRPr="00C81953">
        <w:t>engaged</w:t>
      </w:r>
      <w:r w:rsidR="00F00875" w:rsidRPr="00C81953">
        <w:t xml:space="preserve"> </w:t>
      </w:r>
      <w:r w:rsidRPr="00C81953">
        <w:t>in</w:t>
      </w:r>
      <w:r w:rsidR="00F00875" w:rsidRPr="00C81953">
        <w:t xml:space="preserve"> </w:t>
      </w:r>
      <w:r w:rsidRPr="00C81953">
        <w:t>the</w:t>
      </w:r>
      <w:r w:rsidR="00F00875" w:rsidRPr="00C81953">
        <w:t xml:space="preserve"> </w:t>
      </w:r>
      <w:r w:rsidRPr="00C81953">
        <w:t>identification,</w:t>
      </w:r>
      <w:r w:rsidR="00F00875" w:rsidRPr="00C81953">
        <w:t xml:space="preserve"> </w:t>
      </w:r>
      <w:r w:rsidRPr="00C81953">
        <w:t>analysis,</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evaluation,</w:t>
      </w:r>
      <w:r w:rsidR="00F00875" w:rsidRPr="00C81953">
        <w:t xml:space="preserve"> </w:t>
      </w:r>
      <w:r w:rsidRPr="00C81953">
        <w:t>in</w:t>
      </w:r>
      <w:r w:rsidR="00F00875" w:rsidRPr="00C81953">
        <w:t xml:space="preserve"> </w:t>
      </w:r>
      <w:r w:rsidRPr="00C81953">
        <w:t>particular,</w:t>
      </w:r>
      <w:r w:rsidR="00F00875" w:rsidRPr="00C81953">
        <w:t xml:space="preserve"> </w:t>
      </w:r>
      <w:r w:rsidRPr="00C81953">
        <w:t>the</w:t>
      </w:r>
      <w:r w:rsidR="00F00875" w:rsidRPr="00C81953">
        <w:t xml:space="preserve"> </w:t>
      </w:r>
      <w:r w:rsidRPr="00C81953">
        <w:t>risks</w:t>
      </w:r>
      <w:r w:rsidR="00F00875" w:rsidRPr="00C81953">
        <w:t xml:space="preserve"> </w:t>
      </w:r>
      <w:r w:rsidRPr="00C81953">
        <w:t>or</w:t>
      </w:r>
      <w:r w:rsidR="00F00875" w:rsidRPr="00C81953">
        <w:t xml:space="preserve"> </w:t>
      </w:r>
      <w:r w:rsidRPr="00C81953">
        <w:t>vulnerabilities</w:t>
      </w:r>
      <w:r w:rsidR="00F00875" w:rsidRPr="00C81953">
        <w:t xml:space="preserve"> </w:t>
      </w:r>
      <w:r w:rsidRPr="00C81953">
        <w:t>in</w:t>
      </w:r>
      <w:r w:rsidR="00F00875" w:rsidRPr="00C81953">
        <w:t xml:space="preserve"> </w:t>
      </w:r>
      <w:r w:rsidRPr="00C81953">
        <w:t>the</w:t>
      </w:r>
      <w:r w:rsidR="00F00875" w:rsidRPr="00C81953">
        <w:t xml:space="preserve"> </w:t>
      </w:r>
      <w:r w:rsidRPr="00C81953">
        <w:t>different</w:t>
      </w:r>
      <w:r w:rsidR="00F00875" w:rsidRPr="00C81953">
        <w:t xml:space="preserve"> </w:t>
      </w:r>
      <w:r w:rsidRPr="00C81953">
        <w:t>sectors.</w:t>
      </w:r>
      <w:r w:rsidR="00F00875" w:rsidRPr="00C81953">
        <w:t xml:space="preserve"> </w:t>
      </w:r>
      <w:r w:rsidRPr="00C81953">
        <w:t>Experts</w:t>
      </w:r>
      <w:r w:rsidR="00F00875" w:rsidRPr="00C81953">
        <w:t xml:space="preserve"> </w:t>
      </w:r>
      <w:r w:rsidRPr="00C81953">
        <w:t>will</w:t>
      </w:r>
      <w:r w:rsidR="00F00875" w:rsidRPr="00C81953">
        <w:t xml:space="preserve"> </w:t>
      </w:r>
      <w:r w:rsidRPr="00C81953">
        <w:t>be</w:t>
      </w:r>
      <w:r w:rsidR="00F00875" w:rsidRPr="00C81953">
        <w:t xml:space="preserve"> </w:t>
      </w:r>
      <w:r w:rsidRPr="00C81953">
        <w:t>engaged</w:t>
      </w:r>
      <w:r w:rsidR="00F00875" w:rsidRPr="00C81953">
        <w:t xml:space="preserve"> </w:t>
      </w:r>
      <w:r w:rsidRPr="00C81953">
        <w:t>for</w:t>
      </w:r>
      <w:r w:rsidR="00F00875" w:rsidRPr="00C81953">
        <w:t xml:space="preserve"> </w:t>
      </w:r>
      <w:r w:rsidRPr="00C81953">
        <w:t>data</w:t>
      </w:r>
      <w:r w:rsidR="00F00875" w:rsidRPr="00C81953">
        <w:t xml:space="preserve"> </w:t>
      </w:r>
      <w:r w:rsidRPr="00C81953">
        <w:t>analysis</w:t>
      </w:r>
      <w:r w:rsidR="00F00875" w:rsidRPr="00C81953">
        <w:t xml:space="preserve"> </w:t>
      </w:r>
      <w:r w:rsidRPr="00C81953">
        <w:t>of</w:t>
      </w:r>
      <w:r w:rsidR="00F00875" w:rsidRPr="00C81953">
        <w:t xml:space="preserve"> </w:t>
      </w:r>
      <w:r w:rsidRPr="00C81953">
        <w:t>socio-economic</w:t>
      </w:r>
      <w:r w:rsidR="00F00875" w:rsidRPr="00C81953">
        <w:t xml:space="preserve"> </w:t>
      </w:r>
      <w:r w:rsidRPr="00C81953">
        <w:t>and</w:t>
      </w:r>
      <w:r w:rsidR="00F00875" w:rsidRPr="00C81953">
        <w:t xml:space="preserve"> </w:t>
      </w:r>
      <w:r w:rsidRPr="00C81953">
        <w:t>physical</w:t>
      </w:r>
      <w:r w:rsidR="00F00875" w:rsidRPr="00C81953">
        <w:t xml:space="preserve"> </w:t>
      </w:r>
      <w:r w:rsidRPr="00C81953">
        <w:t>attributes</w:t>
      </w:r>
      <w:r w:rsidR="00F00875" w:rsidRPr="00C81953">
        <w:t xml:space="preserve"> </w:t>
      </w:r>
      <w:r w:rsidRPr="00C81953">
        <w:t>towards</w:t>
      </w:r>
      <w:r w:rsidR="00F00875" w:rsidRPr="00C81953">
        <w:t xml:space="preserve"> </w:t>
      </w:r>
      <w:r w:rsidRPr="00C81953">
        <w:t>an</w:t>
      </w:r>
      <w:r w:rsidR="00F00875" w:rsidRPr="00C81953">
        <w:t xml:space="preserve"> </w:t>
      </w:r>
      <w:r w:rsidRPr="00C81953">
        <w:t>estimation</w:t>
      </w:r>
      <w:r w:rsidR="00F00875" w:rsidRPr="00C81953">
        <w:t xml:space="preserve"> </w:t>
      </w:r>
      <w:r w:rsidRPr="00C81953">
        <w:t>or</w:t>
      </w:r>
      <w:r w:rsidR="00F00875" w:rsidRPr="00C81953">
        <w:t xml:space="preserve"> </w:t>
      </w:r>
      <w:r w:rsidRPr="00C81953">
        <w:t>projection</w:t>
      </w:r>
      <w:r w:rsidR="00F00875" w:rsidRPr="00C81953">
        <w:t xml:space="preserve"> </w:t>
      </w:r>
      <w:r w:rsidRPr="00C81953">
        <w:t>of</w:t>
      </w:r>
      <w:r w:rsidR="00F00875" w:rsidRPr="00C81953">
        <w:t xml:space="preserve"> </w:t>
      </w:r>
      <w:r w:rsidRPr="00C81953">
        <w:t>the</w:t>
      </w:r>
      <w:r w:rsidR="00F00875" w:rsidRPr="00C81953">
        <w:t xml:space="preserve"> </w:t>
      </w:r>
      <w:r w:rsidRPr="00C81953">
        <w:t>impacts</w:t>
      </w:r>
      <w:r w:rsidR="00F00875" w:rsidRPr="00C81953">
        <w:t xml:space="preserve"> </w:t>
      </w:r>
      <w:r w:rsidRPr="00C81953">
        <w:t>of</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Resulting</w:t>
      </w:r>
      <w:r w:rsidR="00F00875" w:rsidRPr="00C81953">
        <w:t xml:space="preserve"> </w:t>
      </w:r>
      <w:r w:rsidRPr="00C81953">
        <w:t>information</w:t>
      </w:r>
      <w:r w:rsidR="00F00875" w:rsidRPr="00C81953">
        <w:t xml:space="preserve"> </w:t>
      </w:r>
      <w:r w:rsidRPr="00C81953">
        <w:t>shall</w:t>
      </w:r>
      <w:r w:rsidR="00F00875" w:rsidRPr="00C81953">
        <w:t xml:space="preserve"> </w:t>
      </w:r>
      <w:r w:rsidRPr="00C81953">
        <w:t>be</w:t>
      </w:r>
      <w:r w:rsidR="00F00875" w:rsidRPr="00C81953">
        <w:t xml:space="preserve"> </w:t>
      </w:r>
      <w:r w:rsidRPr="00C81953">
        <w:t>the</w:t>
      </w:r>
      <w:r w:rsidR="00F00875" w:rsidRPr="00C81953">
        <w:t xml:space="preserve"> </w:t>
      </w:r>
      <w:r w:rsidRPr="00C81953">
        <w:t>basis</w:t>
      </w:r>
      <w:r w:rsidR="00F00875" w:rsidRPr="00C81953">
        <w:t xml:space="preserve"> </w:t>
      </w:r>
      <w:r w:rsidRPr="00C81953">
        <w:t>for</w:t>
      </w:r>
      <w:r w:rsidR="00F00875" w:rsidRPr="00C81953">
        <w:t xml:space="preserve"> </w:t>
      </w:r>
      <w:r w:rsidRPr="00C81953">
        <w:t>holistic</w:t>
      </w:r>
      <w:r w:rsidR="00F00875" w:rsidRPr="00C81953">
        <w:t xml:space="preserve"> </w:t>
      </w:r>
      <w:r w:rsidRPr="00C81953">
        <w:t>and</w:t>
      </w:r>
      <w:r w:rsidR="00F00875" w:rsidRPr="00C81953">
        <w:t xml:space="preserve"> </w:t>
      </w:r>
      <w:r w:rsidRPr="00C81953">
        <w:t>science-based</w:t>
      </w:r>
      <w:r w:rsidR="00F00875" w:rsidRPr="00C81953">
        <w:t xml:space="preserve"> </w:t>
      </w:r>
      <w:r w:rsidRPr="00C81953">
        <w:t>strategies</w:t>
      </w:r>
      <w:r w:rsidR="00F00875" w:rsidRPr="00C81953">
        <w:t xml:space="preserve"> </w:t>
      </w:r>
      <w:r w:rsidRPr="00C81953">
        <w:t>to</w:t>
      </w:r>
      <w:r w:rsidR="00F00875" w:rsidRPr="00C81953">
        <w:t xml:space="preserve"> </w:t>
      </w:r>
      <w:r w:rsidRPr="00C81953">
        <w:t>reduce</w:t>
      </w:r>
      <w:r w:rsidR="00F00875" w:rsidRPr="00C81953">
        <w:t xml:space="preserve"> </w:t>
      </w:r>
      <w:r w:rsidRPr="00C81953">
        <w:t>and</w:t>
      </w:r>
      <w:r w:rsidR="00F00875" w:rsidRPr="00C81953">
        <w:t xml:space="preserve"> </w:t>
      </w:r>
      <w:r w:rsidRPr="00C81953">
        <w:t>manage</w:t>
      </w:r>
      <w:r w:rsidR="00F00875" w:rsidRPr="00C81953">
        <w:t xml:space="preserve"> </w:t>
      </w:r>
      <w:r w:rsidRPr="00C81953">
        <w:t>climate</w:t>
      </w:r>
      <w:r w:rsidR="00F00875" w:rsidRPr="00C81953">
        <w:t xml:space="preserve"> </w:t>
      </w:r>
      <w:r w:rsidRPr="00C81953">
        <w:t>and</w:t>
      </w:r>
      <w:r w:rsidR="00F00875" w:rsidRPr="00C81953">
        <w:t xml:space="preserve"> </w:t>
      </w:r>
      <w:r w:rsidRPr="00C81953">
        <w:t>disaster</w:t>
      </w:r>
      <w:r w:rsidR="00F00875" w:rsidRPr="00C81953">
        <w:t xml:space="preserve"> </w:t>
      </w:r>
      <w:r w:rsidRPr="00C81953">
        <w:t>risk.</w:t>
      </w:r>
      <w:r w:rsidR="00F00875" w:rsidRPr="00C81953">
        <w:t xml:space="preserve"> </w:t>
      </w:r>
      <w:r w:rsidRPr="00C81953">
        <w:t>Initially,</w:t>
      </w:r>
      <w:r w:rsidR="00F00875" w:rsidRPr="00C81953">
        <w:t xml:space="preserve"> </w:t>
      </w:r>
      <w:r w:rsidRPr="00C81953">
        <w:t>CORE</w:t>
      </w:r>
      <w:r w:rsidR="00F00875" w:rsidRPr="00C81953">
        <w:t xml:space="preserve"> </w:t>
      </w:r>
      <w:r w:rsidRPr="00C81953">
        <w:t>will</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in</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in</w:t>
      </w:r>
      <w:r w:rsidR="00F00875" w:rsidRPr="00C81953">
        <w:t xml:space="preserve"> </w:t>
      </w:r>
      <w:r w:rsidRPr="00C81953">
        <w:t>18</w:t>
      </w:r>
      <w:r w:rsidR="00F00875" w:rsidRPr="00C81953">
        <w:t xml:space="preserve"> </w:t>
      </w:r>
      <w:r w:rsidRPr="00C81953">
        <w:t>Major</w:t>
      </w:r>
      <w:r w:rsidR="00F00875" w:rsidRPr="00C81953">
        <w:t xml:space="preserve"> </w:t>
      </w:r>
      <w:r w:rsidRPr="00C81953">
        <w:t>River</w:t>
      </w:r>
      <w:r w:rsidR="00F00875" w:rsidRPr="00C81953">
        <w:t xml:space="preserve"> </w:t>
      </w:r>
      <w:r w:rsidRPr="00C81953">
        <w:t>Basins</w:t>
      </w:r>
      <w:r w:rsidR="00F00875" w:rsidRPr="00C81953">
        <w:t xml:space="preserve"> </w:t>
      </w:r>
      <w:r w:rsidRPr="00C81953">
        <w:t>(MRB)</w:t>
      </w:r>
      <w:r w:rsidR="00F00875" w:rsidRPr="00C81953">
        <w:t xml:space="preserve"> </w:t>
      </w:r>
      <w:r w:rsidRPr="00C81953">
        <w:t>in</w:t>
      </w:r>
      <w:r w:rsidR="00F00875" w:rsidRPr="00C81953">
        <w:t xml:space="preserve"> </w:t>
      </w:r>
      <w:r w:rsidRPr="00C81953">
        <w:t>the</w:t>
      </w:r>
      <w:r w:rsidR="00F00875" w:rsidRPr="00C81953">
        <w:t xml:space="preserve"> </w:t>
      </w:r>
      <w:r w:rsidRPr="00C81953">
        <w:t>country</w:t>
      </w:r>
      <w:r w:rsidR="00F00875" w:rsidRPr="00C81953">
        <w:t xml:space="preserve"> </w:t>
      </w:r>
      <w:r w:rsidRPr="00C81953">
        <w:t>as</w:t>
      </w:r>
      <w:r w:rsidR="00F00875" w:rsidRPr="00C81953">
        <w:t xml:space="preserve"> </w:t>
      </w:r>
      <w:r w:rsidRPr="00C81953">
        <w:t>approved</w:t>
      </w:r>
      <w:r w:rsidR="00F00875" w:rsidRPr="00C81953">
        <w:t xml:space="preserve"> </w:t>
      </w:r>
      <w:r w:rsidRPr="00C81953">
        <w:t>by</w:t>
      </w:r>
      <w:r w:rsidR="00F00875" w:rsidRPr="00C81953">
        <w:t xml:space="preserve"> </w:t>
      </w:r>
      <w:r w:rsidRPr="00C81953">
        <w:t>the</w:t>
      </w:r>
      <w:r w:rsidR="00F00875" w:rsidRPr="00C81953">
        <w:t xml:space="preserve"> </w:t>
      </w:r>
      <w:r w:rsidRPr="00C81953">
        <w:t>Cabinet</w:t>
      </w:r>
      <w:r w:rsidR="00F00875" w:rsidRPr="00C81953">
        <w:t xml:space="preserve"> </w:t>
      </w:r>
      <w:r w:rsidRPr="00C81953">
        <w:t>Cluster</w:t>
      </w:r>
      <w:r w:rsidR="00F00875" w:rsidRPr="00C81953">
        <w:t xml:space="preserve"> </w:t>
      </w:r>
      <w:r w:rsidRPr="00C81953">
        <w:t>for</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Adaptation</w:t>
      </w:r>
      <w:r w:rsidR="00F00875" w:rsidRPr="00C81953">
        <w:t xml:space="preserve"> </w:t>
      </w:r>
      <w:r w:rsidRPr="00C81953">
        <w:t>and</w:t>
      </w:r>
      <w:r w:rsidR="00F00875" w:rsidRPr="00C81953">
        <w:t xml:space="preserve"> </w:t>
      </w:r>
      <w:r w:rsidRPr="00C81953">
        <w:t>Mitigation</w:t>
      </w:r>
      <w:r w:rsidR="00F00875" w:rsidRPr="00C81953">
        <w:t xml:space="preserve"> </w:t>
      </w:r>
      <w:r w:rsidRPr="00C81953">
        <w:t>(CCAM).</w:t>
      </w:r>
      <w:r w:rsidR="00F00875" w:rsidRPr="00C81953">
        <w:t xml:space="preserve"> </w:t>
      </w:r>
      <w:r w:rsidRPr="00C81953">
        <w:t>The</w:t>
      </w:r>
      <w:r w:rsidR="00F00875" w:rsidRPr="00C81953">
        <w:t xml:space="preserve"> </w:t>
      </w:r>
      <w:r w:rsidRPr="00C81953">
        <w:t>remaining</w:t>
      </w:r>
      <w:r w:rsidR="00F00875" w:rsidRPr="00C81953">
        <w:t xml:space="preserve"> </w:t>
      </w:r>
      <w:r w:rsidRPr="00C81953">
        <w:t>river</w:t>
      </w:r>
      <w:r w:rsidR="00F00875" w:rsidRPr="00C81953">
        <w:t xml:space="preserve"> </w:t>
      </w:r>
      <w:r w:rsidRPr="00C81953">
        <w:t>basins</w:t>
      </w:r>
      <w:r w:rsidR="00F00875" w:rsidRPr="00C81953">
        <w:t xml:space="preserve"> </w:t>
      </w:r>
      <w:r w:rsidRPr="00C81953">
        <w:t>nationwide</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targeted</w:t>
      </w:r>
      <w:r w:rsidR="00F00875" w:rsidRPr="00C81953">
        <w:t xml:space="preserve"> </w:t>
      </w:r>
      <w:r w:rsidRPr="00C81953">
        <w:t>by</w:t>
      </w:r>
      <w:r w:rsidR="00F00875" w:rsidRPr="00C81953">
        <w:t xml:space="preserve"> </w:t>
      </w:r>
      <w:r w:rsidRPr="00C81953">
        <w:t>this</w:t>
      </w:r>
      <w:r w:rsidR="00F00875" w:rsidRPr="00C81953">
        <w:t xml:space="preserve"> </w:t>
      </w:r>
      <w:r w:rsidRPr="00C81953">
        <w:t>initiative.</w:t>
      </w:r>
    </w:p>
    <w:p w14:paraId="026654CF" w14:textId="6ABD31F0" w:rsidR="008D0D1F" w:rsidRPr="00C81953" w:rsidRDefault="008D0D1F" w:rsidP="00710DA9">
      <w:r w:rsidRPr="00C81953">
        <w:t>To</w:t>
      </w:r>
      <w:r w:rsidR="00F00875" w:rsidRPr="00C81953">
        <w:t xml:space="preserve"> </w:t>
      </w:r>
      <w:r w:rsidRPr="00C81953">
        <w:t>build</w:t>
      </w:r>
      <w:r w:rsidR="00F00875" w:rsidRPr="00C81953">
        <w:t xml:space="preserve"> </w:t>
      </w:r>
      <w:r w:rsidRPr="00C81953">
        <w:t>the</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and</w:t>
      </w:r>
      <w:r w:rsidR="00F00875" w:rsidRPr="00C81953">
        <w:t xml:space="preserve"> </w:t>
      </w:r>
      <w:r w:rsidRPr="00C81953">
        <w:t>disaster</w:t>
      </w:r>
      <w:r w:rsidR="00F00875" w:rsidRPr="00C81953">
        <w:t xml:space="preserve"> </w:t>
      </w:r>
      <w:r w:rsidRPr="00C81953">
        <w:t>risk</w:t>
      </w:r>
      <w:r w:rsidR="00F00875" w:rsidRPr="00C81953">
        <w:t xml:space="preserve"> </w:t>
      </w:r>
      <w:r w:rsidRPr="00C81953">
        <w:t>resiliency</w:t>
      </w:r>
      <w:r w:rsidR="00F00875" w:rsidRPr="00C81953">
        <w:t xml:space="preserve"> </w:t>
      </w:r>
      <w:r w:rsidRPr="00C81953">
        <w:t>of</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ecosystems</w:t>
      </w:r>
      <w:r w:rsidR="00F00875" w:rsidRPr="00C81953">
        <w:t xml:space="preserve"> </w:t>
      </w:r>
      <w:r w:rsidRPr="00C81953">
        <w:t>in</w:t>
      </w:r>
      <w:r w:rsidR="00F00875" w:rsidRPr="00C81953">
        <w:t xml:space="preserve"> </w:t>
      </w:r>
      <w:r w:rsidRPr="00C81953">
        <w:t>these</w:t>
      </w:r>
      <w:r w:rsidR="00F00875" w:rsidRPr="00C81953">
        <w:t xml:space="preserve"> </w:t>
      </w:r>
      <w:r w:rsidRPr="00C81953">
        <w:t>areas,</w:t>
      </w:r>
      <w:r w:rsidR="00F00875" w:rsidRPr="00C81953">
        <w:t xml:space="preserve"> </w:t>
      </w:r>
      <w:r w:rsidRPr="00C81953">
        <w:t>the</w:t>
      </w:r>
      <w:r w:rsidR="00F00875" w:rsidRPr="00C81953">
        <w:t xml:space="preserve"> </w:t>
      </w:r>
      <w:r w:rsidRPr="00C81953">
        <w:t>Commission,</w:t>
      </w:r>
      <w:r w:rsidR="00F00875" w:rsidRPr="00C81953">
        <w:t xml:space="preserve"> </w:t>
      </w:r>
      <w:r w:rsidRPr="00C81953">
        <w:t>via</w:t>
      </w:r>
      <w:r w:rsidR="00F00875" w:rsidRPr="00C81953">
        <w:t xml:space="preserve"> </w:t>
      </w:r>
      <w:r w:rsidRPr="00C81953">
        <w:t>CORE,</w:t>
      </w:r>
      <w:r w:rsidR="00F00875" w:rsidRPr="00C81953">
        <w:t xml:space="preserve"> </w:t>
      </w:r>
      <w:r w:rsidRPr="00C81953">
        <w:t>will</w:t>
      </w:r>
      <w:r w:rsidR="00F00875" w:rsidRPr="00C81953">
        <w:t xml:space="preserve"> </w:t>
      </w:r>
      <w:r w:rsidRPr="00C81953">
        <w:t>pursue</w:t>
      </w:r>
      <w:r w:rsidR="00F00875" w:rsidRPr="00C81953">
        <w:t xml:space="preserve"> </w:t>
      </w:r>
      <w:r w:rsidRPr="00C81953">
        <w:t>activities</w:t>
      </w:r>
      <w:r w:rsidR="00F00875" w:rsidRPr="00C81953">
        <w:t xml:space="preserve"> </w:t>
      </w:r>
      <w:r w:rsidRPr="00C81953">
        <w:t>designed</w:t>
      </w:r>
      <w:r w:rsidR="00F00875" w:rsidRPr="00C81953">
        <w:t xml:space="preserve"> </w:t>
      </w:r>
      <w:r w:rsidRPr="00C81953">
        <w:t>to</w:t>
      </w:r>
      <w:r w:rsidR="00F00875" w:rsidRPr="00C81953">
        <w:t xml:space="preserve"> </w:t>
      </w:r>
      <w:r w:rsidRPr="00C81953">
        <w:t>increase</w:t>
      </w:r>
      <w:r w:rsidR="00F00875" w:rsidRPr="00C81953">
        <w:t xml:space="preserve"> </w:t>
      </w:r>
      <w:r w:rsidRPr="00C81953">
        <w:t>their</w:t>
      </w:r>
      <w:r w:rsidR="00F00875" w:rsidRPr="00C81953">
        <w:t xml:space="preserve"> </w:t>
      </w:r>
      <w:r w:rsidRPr="00C81953">
        <w:t>adaptation</w:t>
      </w:r>
      <w:r w:rsidR="00F00875" w:rsidRPr="00C81953">
        <w:t xml:space="preserve"> </w:t>
      </w:r>
      <w:r w:rsidRPr="00C81953">
        <w:t>and</w:t>
      </w:r>
      <w:r w:rsidR="00F00875" w:rsidRPr="00C81953">
        <w:t xml:space="preserve"> </w:t>
      </w:r>
      <w:r w:rsidRPr="00C81953">
        <w:t>mitigation</w:t>
      </w:r>
      <w:r w:rsidR="00F00875" w:rsidRPr="00C81953">
        <w:t xml:space="preserve"> </w:t>
      </w:r>
      <w:r w:rsidRPr="00C81953">
        <w:t>capacities</w:t>
      </w:r>
      <w:r w:rsidR="00F00875" w:rsidRPr="00C81953">
        <w:t xml:space="preserve"> </w:t>
      </w:r>
      <w:r w:rsidRPr="00C81953">
        <w:t>and</w:t>
      </w:r>
      <w:r w:rsidR="00F00875" w:rsidRPr="00C81953">
        <w:t xml:space="preserve"> </w:t>
      </w:r>
      <w:r w:rsidRPr="00C81953">
        <w:t>preparedness.</w:t>
      </w:r>
      <w:r w:rsidR="00F00875" w:rsidRPr="00C81953">
        <w:t xml:space="preserve"> </w:t>
      </w:r>
      <w:r w:rsidRPr="00C81953">
        <w:t>Moreover,</w:t>
      </w:r>
      <w:r w:rsidR="00F00875" w:rsidRPr="00C81953">
        <w:t xml:space="preserve"> </w:t>
      </w:r>
      <w:r w:rsidRPr="00C81953">
        <w:t>this</w:t>
      </w:r>
      <w:r w:rsidR="00F00875" w:rsidRPr="00C81953">
        <w:t xml:space="preserve"> </w:t>
      </w:r>
      <w:r w:rsidRPr="00C81953">
        <w:t>initiative</w:t>
      </w:r>
      <w:r w:rsidR="00F00875" w:rsidRPr="00C81953">
        <w:t xml:space="preserve"> </w:t>
      </w:r>
      <w:r w:rsidRPr="00C81953">
        <w:t>aims</w:t>
      </w:r>
      <w:r w:rsidR="00F00875" w:rsidRPr="00C81953">
        <w:t xml:space="preserve"> </w:t>
      </w:r>
      <w:r w:rsidRPr="00C81953">
        <w:t>to</w:t>
      </w:r>
      <w:r w:rsidR="00F00875" w:rsidRPr="00C81953">
        <w:t xml:space="preserve"> </w:t>
      </w:r>
      <w:r w:rsidRPr="00C81953">
        <w:t>promote</w:t>
      </w:r>
      <w:r w:rsidR="00F00875" w:rsidRPr="00C81953">
        <w:t xml:space="preserve"> </w:t>
      </w:r>
      <w:r w:rsidRPr="00C81953">
        <w:t>the</w:t>
      </w:r>
      <w:r w:rsidR="00F00875" w:rsidRPr="00C81953">
        <w:t xml:space="preserve"> </w:t>
      </w:r>
      <w:r w:rsidRPr="00C81953">
        <w:t>understanding</w:t>
      </w:r>
      <w:r w:rsidR="00F00875" w:rsidRPr="00C81953">
        <w:t xml:space="preserve"> </w:t>
      </w:r>
      <w:r w:rsidRPr="00C81953">
        <w:t>of</w:t>
      </w:r>
      <w:r w:rsidR="00F00875" w:rsidRPr="00C81953">
        <w:t xml:space="preserve"> </w:t>
      </w:r>
      <w:r w:rsidRPr="00C81953">
        <w:t>climate</w:t>
      </w:r>
      <w:r w:rsidR="00F00875" w:rsidRPr="00C81953">
        <w:t xml:space="preserve"> </w:t>
      </w:r>
      <w:r w:rsidRPr="00C81953">
        <w:t>and</w:t>
      </w:r>
      <w:r w:rsidR="00F00875" w:rsidRPr="00C81953">
        <w:t xml:space="preserve"> </w:t>
      </w:r>
      <w:r w:rsidRPr="00C81953">
        <w:t>disaster</w:t>
      </w:r>
      <w:r w:rsidR="00F00875" w:rsidRPr="00C81953">
        <w:t xml:space="preserve"> </w:t>
      </w:r>
      <w:r w:rsidRPr="00C81953">
        <w:t>risk</w:t>
      </w:r>
      <w:r w:rsidR="00F00875" w:rsidRPr="00C81953">
        <w:t xml:space="preserve"> </w:t>
      </w:r>
      <w:r w:rsidRPr="00C81953">
        <w:t>by</w:t>
      </w:r>
      <w:r w:rsidR="00F00875" w:rsidRPr="00C81953">
        <w:t xml:space="preserve"> </w:t>
      </w:r>
      <w:r w:rsidRPr="00C81953">
        <w:t>local</w:t>
      </w:r>
      <w:r w:rsidR="00F00875" w:rsidRPr="00C81953">
        <w:t xml:space="preserve"> </w:t>
      </w:r>
      <w:r w:rsidRPr="00C81953">
        <w:t>communities</w:t>
      </w:r>
      <w:r w:rsidR="00F00875" w:rsidRPr="00C81953">
        <w:t xml:space="preserve"> </w:t>
      </w:r>
      <w:r w:rsidRPr="00C81953">
        <w:t>and</w:t>
      </w:r>
      <w:r w:rsidR="00F00875" w:rsidRPr="00C81953">
        <w:t xml:space="preserve"> </w:t>
      </w:r>
      <w:r w:rsidRPr="00C81953">
        <w:t>to</w:t>
      </w:r>
      <w:r w:rsidR="00F00875" w:rsidRPr="00C81953">
        <w:t xml:space="preserve"> </w:t>
      </w:r>
      <w:r w:rsidRPr="00C81953">
        <w:t>strengthen</w:t>
      </w:r>
      <w:r w:rsidR="00F00875" w:rsidRPr="00C81953">
        <w:t xml:space="preserve"> </w:t>
      </w:r>
      <w:r w:rsidRPr="00C81953">
        <w:t>the</w:t>
      </w:r>
      <w:r w:rsidR="00F00875" w:rsidRPr="00C81953">
        <w:t xml:space="preserve"> </w:t>
      </w:r>
      <w:r w:rsidRPr="00C81953">
        <w:t>technical</w:t>
      </w:r>
      <w:r w:rsidR="00F00875" w:rsidRPr="00C81953">
        <w:t xml:space="preserve"> </w:t>
      </w:r>
      <w:r w:rsidRPr="00C81953">
        <w:t>knowledge</w:t>
      </w:r>
      <w:r w:rsidR="00F00875" w:rsidRPr="00C81953">
        <w:t xml:space="preserve"> </w:t>
      </w:r>
      <w:r w:rsidRPr="00C81953">
        <w:t>and</w:t>
      </w:r>
      <w:r w:rsidR="00F00875" w:rsidRPr="00C81953">
        <w:t xml:space="preserve"> </w:t>
      </w:r>
      <w:r w:rsidRPr="00C81953">
        <w:t>capacity</w:t>
      </w:r>
      <w:r w:rsidR="00F00875" w:rsidRPr="00C81953">
        <w:t xml:space="preserve"> </w:t>
      </w:r>
      <w:r w:rsidRPr="00C81953">
        <w:t>of</w:t>
      </w:r>
      <w:r w:rsidR="00F00875" w:rsidRPr="00C81953">
        <w:t xml:space="preserve"> </w:t>
      </w:r>
      <w:r w:rsidRPr="00C81953">
        <w:t>LGUs</w:t>
      </w:r>
      <w:r w:rsidR="00F00875" w:rsidRPr="00C81953">
        <w:t xml:space="preserve"> </w:t>
      </w:r>
      <w:r w:rsidRPr="00C81953">
        <w:t>in</w:t>
      </w:r>
      <w:r w:rsidR="00F00875" w:rsidRPr="00C81953">
        <w:t xml:space="preserve"> </w:t>
      </w:r>
      <w:r w:rsidRPr="00C81953">
        <w:t>developing</w:t>
      </w:r>
      <w:r w:rsidR="00F00875" w:rsidRPr="00C81953">
        <w:t xml:space="preserve"> </w:t>
      </w:r>
      <w:r w:rsidRPr="00C81953">
        <w:t>local</w:t>
      </w:r>
      <w:r w:rsidR="00F00875" w:rsidRPr="00C81953">
        <w:t xml:space="preserve"> </w:t>
      </w:r>
      <w:r w:rsidRPr="00C81953">
        <w:t>climate</w:t>
      </w:r>
      <w:r w:rsidR="00F00875" w:rsidRPr="00C81953">
        <w:t xml:space="preserve"> </w:t>
      </w:r>
      <w:r w:rsidRPr="00C81953">
        <w:t>change</w:t>
      </w:r>
      <w:r w:rsidR="00F00875" w:rsidRPr="00C81953">
        <w:t xml:space="preserve"> </w:t>
      </w:r>
      <w:r w:rsidRPr="00C81953">
        <w:t>action</w:t>
      </w:r>
      <w:r w:rsidR="00F00875" w:rsidRPr="00C81953">
        <w:t xml:space="preserve"> </w:t>
      </w:r>
      <w:r w:rsidRPr="00C81953">
        <w:t>plans</w:t>
      </w:r>
      <w:r w:rsidR="00F00875" w:rsidRPr="00C81953">
        <w:t xml:space="preserve"> </w:t>
      </w:r>
      <w:r w:rsidRPr="00C81953">
        <w:t>(LCCAP)</w:t>
      </w:r>
      <w:r w:rsidR="00F00875" w:rsidRPr="00C81953">
        <w:t xml:space="preserve"> </w:t>
      </w:r>
      <w:r w:rsidRPr="00C81953">
        <w:t>focused</w:t>
      </w:r>
      <w:r w:rsidR="00F00875" w:rsidRPr="00C81953">
        <w:t xml:space="preserve"> </w:t>
      </w:r>
      <w:r w:rsidRPr="00C81953">
        <w:t>on</w:t>
      </w:r>
      <w:r w:rsidR="00F00875" w:rsidRPr="00C81953">
        <w:t xml:space="preserve"> </w:t>
      </w:r>
      <w:r w:rsidRPr="00C81953">
        <w:t>strengthening</w:t>
      </w:r>
      <w:r w:rsidR="00F00875" w:rsidRPr="00C81953">
        <w:t xml:space="preserve"> </w:t>
      </w:r>
      <w:r w:rsidRPr="00C81953">
        <w:t>risk</w:t>
      </w:r>
      <w:r w:rsidR="00F00875" w:rsidRPr="00C81953">
        <w:t xml:space="preserve"> </w:t>
      </w:r>
      <w:r w:rsidRPr="00C81953">
        <w:t>governance,</w:t>
      </w:r>
      <w:r w:rsidR="00F00875" w:rsidRPr="00C81953">
        <w:t xml:space="preserve"> </w:t>
      </w:r>
      <w:r w:rsidRPr="00C81953">
        <w:t>enhancing</w:t>
      </w:r>
      <w:r w:rsidR="00F00875" w:rsidRPr="00C81953">
        <w:t xml:space="preserve"> </w:t>
      </w:r>
      <w:r w:rsidRPr="00C81953">
        <w:t>rural</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ensuring</w:t>
      </w:r>
      <w:r w:rsidR="00F00875" w:rsidRPr="00C81953">
        <w:t xml:space="preserve"> </w:t>
      </w:r>
      <w:r w:rsidRPr="00C81953">
        <w:t>ecosystems</w:t>
      </w:r>
      <w:r w:rsidR="00F00875" w:rsidRPr="00C81953">
        <w:t xml:space="preserve"> </w:t>
      </w:r>
      <w:r w:rsidRPr="00C81953">
        <w:t>integrity.</w:t>
      </w:r>
      <w:r w:rsidR="00F00875" w:rsidRPr="00C81953">
        <w:t xml:space="preserve"> </w:t>
      </w:r>
      <w:r w:rsidRPr="00C81953">
        <w:t>CORE</w:t>
      </w:r>
      <w:r w:rsidR="00F00875" w:rsidRPr="00C81953">
        <w:t xml:space="preserve"> </w:t>
      </w:r>
      <w:r w:rsidRPr="00C81953">
        <w:t>intends</w:t>
      </w:r>
      <w:r w:rsidR="00F00875" w:rsidRPr="00C81953">
        <w:t xml:space="preserve"> </w:t>
      </w:r>
      <w:r w:rsidRPr="00C81953">
        <w:t>to</w:t>
      </w:r>
      <w:r w:rsidR="00F00875" w:rsidRPr="00C81953">
        <w:t xml:space="preserve"> </w:t>
      </w:r>
      <w:r w:rsidRPr="00C81953">
        <w:t>facilitate</w:t>
      </w:r>
      <w:r w:rsidR="00F00875" w:rsidRPr="00C81953">
        <w:t xml:space="preserve"> </w:t>
      </w:r>
      <w:r w:rsidRPr="00C81953">
        <w:t>the</w:t>
      </w:r>
      <w:r w:rsidR="00F00875" w:rsidRPr="00C81953">
        <w:t xml:space="preserve"> </w:t>
      </w:r>
      <w:r w:rsidRPr="00C81953">
        <w:t>access</w:t>
      </w:r>
      <w:r w:rsidR="00F00875" w:rsidRPr="00C81953">
        <w:t xml:space="preserve"> </w:t>
      </w:r>
      <w:r w:rsidRPr="00C81953">
        <w:t>of</w:t>
      </w:r>
      <w:r w:rsidR="00F00875" w:rsidRPr="00C81953">
        <w:t xml:space="preserve"> </w:t>
      </w:r>
      <w:r w:rsidRPr="00C81953">
        <w:t>LGUs</w:t>
      </w:r>
      <w:r w:rsidR="00F00875" w:rsidRPr="00C81953">
        <w:t xml:space="preserve"> </w:t>
      </w:r>
      <w:r w:rsidRPr="00C81953">
        <w:t>and</w:t>
      </w:r>
      <w:r w:rsidR="00F00875" w:rsidRPr="00C81953">
        <w:t xml:space="preserve"> </w:t>
      </w:r>
      <w:r w:rsidR="001F74F9" w:rsidRPr="00C81953">
        <w:t>peoples’</w:t>
      </w:r>
      <w:r w:rsidR="00F00875" w:rsidRPr="00C81953">
        <w:t xml:space="preserve"> </w:t>
      </w:r>
      <w:r w:rsidRPr="00C81953">
        <w:t>organizations</w:t>
      </w:r>
      <w:r w:rsidR="00F00875" w:rsidRPr="00C81953">
        <w:t xml:space="preserve"> </w:t>
      </w:r>
      <w:r w:rsidRPr="00C81953">
        <w:t>to</w:t>
      </w:r>
      <w:r w:rsidR="00F00875" w:rsidRPr="00C81953">
        <w:t xml:space="preserve"> </w:t>
      </w:r>
      <w:r w:rsidRPr="00C81953">
        <w:t>the</w:t>
      </w:r>
      <w:r w:rsidR="00F00875" w:rsidRPr="00C81953">
        <w:t xml:space="preserve"> </w:t>
      </w:r>
      <w:r w:rsidRPr="00C81953">
        <w:t>PhP</w:t>
      </w:r>
      <w:r w:rsidR="00F00875" w:rsidRPr="00C81953">
        <w:t xml:space="preserve"> </w:t>
      </w:r>
      <w:r w:rsidRPr="00C81953">
        <w:t>2</w:t>
      </w:r>
      <w:r w:rsidR="00F00875" w:rsidRPr="00C81953">
        <w:t xml:space="preserve"> </w:t>
      </w:r>
      <w:r w:rsidRPr="00C81953">
        <w:t>Billion</w:t>
      </w:r>
      <w:r w:rsidR="00F00875" w:rsidRPr="00C81953">
        <w:t xml:space="preserve"> </w:t>
      </w:r>
      <w:r w:rsidRPr="00C81953">
        <w:t>Peoples</w:t>
      </w:r>
      <w:r w:rsidR="00F00875" w:rsidRPr="00C81953">
        <w:t xml:space="preserve"> </w:t>
      </w:r>
      <w:r w:rsidRPr="00C81953">
        <w:t>Survival</w:t>
      </w:r>
      <w:r w:rsidR="00F00875" w:rsidRPr="00C81953">
        <w:t xml:space="preserve"> </w:t>
      </w:r>
      <w:r w:rsidRPr="00C81953">
        <w:t>Fund</w:t>
      </w:r>
      <w:r w:rsidR="00F00875" w:rsidRPr="00C81953">
        <w:t xml:space="preserve"> </w:t>
      </w:r>
      <w:r w:rsidRPr="00C81953">
        <w:t>(PSF)</w:t>
      </w:r>
      <w:r w:rsidR="00F00875" w:rsidRPr="00C81953">
        <w:t xml:space="preserve"> </w:t>
      </w:r>
      <w:r w:rsidRPr="00C81953">
        <w:t>to</w:t>
      </w:r>
      <w:r w:rsidR="00F00875" w:rsidRPr="00C81953">
        <w:t xml:space="preserve"> </w:t>
      </w:r>
      <w:r w:rsidRPr="00C81953">
        <w:t>support</w:t>
      </w:r>
      <w:r w:rsidR="00F00875" w:rsidRPr="00C81953">
        <w:t xml:space="preserve"> </w:t>
      </w:r>
      <w:r w:rsidRPr="00C81953">
        <w:t>their</w:t>
      </w:r>
      <w:r w:rsidR="00F00875" w:rsidRPr="00C81953">
        <w:t xml:space="preserve"> </w:t>
      </w:r>
      <w:r w:rsidRPr="00C81953">
        <w:t>respective</w:t>
      </w:r>
      <w:r w:rsidR="00F00875" w:rsidRPr="00C81953">
        <w:t xml:space="preserve"> </w:t>
      </w:r>
      <w:r w:rsidRPr="00C81953">
        <w:t>community</w:t>
      </w:r>
      <w:r w:rsidR="00F00875" w:rsidRPr="00C81953">
        <w:t xml:space="preserve"> </w:t>
      </w:r>
      <w:r w:rsidRPr="00C81953">
        <w:t>adaptation</w:t>
      </w:r>
      <w:r w:rsidR="00F00875" w:rsidRPr="00C81953">
        <w:t xml:space="preserve"> </w:t>
      </w:r>
      <w:r w:rsidRPr="00C81953">
        <w:t>and</w:t>
      </w:r>
      <w:r w:rsidR="00F00875" w:rsidRPr="00C81953">
        <w:t xml:space="preserve"> </w:t>
      </w:r>
      <w:r w:rsidRPr="00C81953">
        <w:t>resilience-building</w:t>
      </w:r>
      <w:r w:rsidR="00F00875" w:rsidRPr="00C81953">
        <w:t xml:space="preserve"> </w:t>
      </w:r>
      <w:r w:rsidRPr="00C81953">
        <w:t>programs.</w:t>
      </w:r>
    </w:p>
    <w:p w14:paraId="2AD03CE7" w14:textId="77777777" w:rsidR="008D0D1F" w:rsidRPr="00C81953" w:rsidRDefault="008D0D1F" w:rsidP="00710DA9"/>
    <w:p w14:paraId="590F73D7" w14:textId="1BFF1DDC" w:rsidR="00C2563F" w:rsidRPr="00C81953" w:rsidRDefault="00535F62" w:rsidP="00C2563F">
      <w:pPr>
        <w:spacing w:after="120"/>
        <w:rPr>
          <w:rFonts w:eastAsia="Times New Roman" w:cs="Arial"/>
          <w:color w:val="000000"/>
          <w:lang w:eastAsia="de-DE"/>
        </w:rPr>
      </w:pPr>
      <w:r w:rsidRPr="00C81953">
        <w:t xml:space="preserve">The FAO project on </w:t>
      </w:r>
      <w:r w:rsidR="00C2563F" w:rsidRPr="00C81953">
        <w:t>“</w:t>
      </w:r>
      <w:r w:rsidR="00C2563F" w:rsidRPr="00C81953">
        <w:rPr>
          <w:b/>
          <w:i/>
        </w:rPr>
        <w:t>The Paris Agreement in action: scaling up Forest and Landscape Restoration (FLR) to achieve the NDCs</w:t>
      </w:r>
      <w:r w:rsidR="002940B6" w:rsidRPr="00C81953">
        <w:t>” funded</w:t>
      </w:r>
      <w:r w:rsidR="00C2563F" w:rsidRPr="00C81953">
        <w:t xml:space="preserve"> by the German IKI. </w:t>
      </w:r>
      <w:r w:rsidR="00C2563F" w:rsidRPr="00C81953">
        <w:rPr>
          <w:rFonts w:eastAsia="Times New Roman" w:cs="Arial"/>
          <w:color w:val="000000"/>
          <w:lang w:eastAsia="de-DE"/>
        </w:rPr>
        <w:t xml:space="preserve">The effective implementation of the Bonn Challenge, through several regional initiatives, represents an opportunity to scale up FLR efforts and contribute to several NDCs. Three regions with diverse landscapes and high potential for increasing both forest carbon stocks and the provision of non-carbon benefits through large scale FLR programmes are targeted: the Pacific Islands (Philippines + Fiji), the GGWSSI region (Ethiopia + Niger) and the Mediterranean (Lebanon and Morocco). To turn NDC and FLR pledges into action in the three targeted regions and building on the global movement led by the Global Partnership on Forest and Landscape Restoration (GPFLR), the project will support: </w:t>
      </w:r>
    </w:p>
    <w:p w14:paraId="40DBE66F" w14:textId="5E31A6EF" w:rsidR="00C2563F" w:rsidRPr="00C81953" w:rsidRDefault="00435953" w:rsidP="004E6C75">
      <w:pPr>
        <w:pStyle w:val="ListParagraph"/>
        <w:numPr>
          <w:ilvl w:val="0"/>
          <w:numId w:val="119"/>
        </w:numPr>
        <w:spacing w:after="120" w:line="259" w:lineRule="auto"/>
        <w:ind w:left="0" w:hanging="270"/>
        <w:jc w:val="left"/>
        <w:rPr>
          <w:rFonts w:eastAsia="Times New Roman" w:cs="Arial"/>
          <w:color w:val="000000"/>
          <w:lang w:eastAsia="de-DE"/>
        </w:rPr>
      </w:pPr>
      <w:r w:rsidRPr="00C81953">
        <w:rPr>
          <w:rFonts w:eastAsia="Times New Roman" w:cs="Arial"/>
          <w:color w:val="000000"/>
          <w:lang w:eastAsia="de-DE"/>
        </w:rPr>
        <w:t>E</w:t>
      </w:r>
      <w:r w:rsidR="00C2563F" w:rsidRPr="00C81953">
        <w:rPr>
          <w:rFonts w:eastAsia="Times New Roman" w:cs="Arial"/>
          <w:color w:val="000000"/>
          <w:lang w:eastAsia="de-DE"/>
        </w:rPr>
        <w:t xml:space="preserve">xisting regional platforms for a better integration of FLR options in NDCs with a strong focus on knowledge sharing, capacity development, mobilization of innovative financing &amp; investments options (including private sector investments and climate finance including the Green Climate Fund) and FLR monitoring guidance for an efficient reporting of FLR impacts to UNFCCC in the context of the Paris Agreement and </w:t>
      </w:r>
    </w:p>
    <w:p w14:paraId="4F23F64F" w14:textId="77777777" w:rsidR="00C2563F" w:rsidRPr="00C81953" w:rsidRDefault="00C2563F" w:rsidP="00435953">
      <w:pPr>
        <w:pStyle w:val="ListParagraph"/>
        <w:spacing w:after="120"/>
        <w:ind w:left="0" w:hanging="270"/>
        <w:rPr>
          <w:rFonts w:eastAsia="Times New Roman" w:cs="Arial"/>
          <w:color w:val="000000"/>
          <w:lang w:eastAsia="de-DE"/>
        </w:rPr>
      </w:pPr>
    </w:p>
    <w:p w14:paraId="31AD0134" w14:textId="4AF1C5E1" w:rsidR="00C2563F" w:rsidRPr="00C81953" w:rsidRDefault="00435953" w:rsidP="004E6C75">
      <w:pPr>
        <w:pStyle w:val="ListParagraph"/>
        <w:numPr>
          <w:ilvl w:val="0"/>
          <w:numId w:val="119"/>
        </w:numPr>
        <w:spacing w:after="120" w:line="259" w:lineRule="auto"/>
        <w:ind w:left="0" w:hanging="270"/>
        <w:jc w:val="left"/>
        <w:rPr>
          <w:rFonts w:eastAsia="Times New Roman" w:cs="Arial"/>
          <w:color w:val="000000"/>
          <w:lang w:eastAsia="de-DE"/>
        </w:rPr>
      </w:pPr>
      <w:r w:rsidRPr="00C81953">
        <w:rPr>
          <w:rFonts w:eastAsia="Times New Roman" w:cs="Arial"/>
          <w:color w:val="000000"/>
          <w:lang w:eastAsia="de-DE"/>
        </w:rPr>
        <w:t>I</w:t>
      </w:r>
      <w:r w:rsidR="00C2563F" w:rsidRPr="00C81953">
        <w:rPr>
          <w:rFonts w:eastAsia="Times New Roman" w:cs="Arial"/>
          <w:color w:val="000000"/>
          <w:lang w:eastAsia="de-DE"/>
        </w:rPr>
        <w:t xml:space="preserve">mplementation of existing national FLR action plans/programmes with a 3-dimensional </w:t>
      </w:r>
      <w:r w:rsidR="001F74F9" w:rsidRPr="00C81953">
        <w:rPr>
          <w:rFonts w:eastAsia="Times New Roman" w:cs="Arial"/>
          <w:color w:val="000000"/>
          <w:lang w:eastAsia="de-DE"/>
        </w:rPr>
        <w:t>approach:</w:t>
      </w:r>
    </w:p>
    <w:p w14:paraId="5513ECD3" w14:textId="77777777" w:rsidR="00C2563F" w:rsidRPr="00C81953" w:rsidRDefault="00C2563F" w:rsidP="004E6C75">
      <w:pPr>
        <w:pStyle w:val="ListParagraph"/>
        <w:numPr>
          <w:ilvl w:val="1"/>
          <w:numId w:val="93"/>
        </w:numPr>
        <w:spacing w:after="120" w:line="259" w:lineRule="auto"/>
        <w:ind w:left="720" w:hanging="270"/>
        <w:jc w:val="left"/>
        <w:rPr>
          <w:rFonts w:eastAsia="Times New Roman" w:cs="Arial"/>
          <w:color w:val="000000"/>
          <w:lang w:eastAsia="de-DE"/>
        </w:rPr>
      </w:pPr>
      <w:r w:rsidRPr="00C81953">
        <w:rPr>
          <w:rFonts w:eastAsia="Times New Roman" w:cs="Arial"/>
          <w:color w:val="000000"/>
          <w:lang w:eastAsia="de-DE"/>
        </w:rPr>
        <w:lastRenderedPageBreak/>
        <w:t>Enabling environment created for implementation of national FLR programmes and scale up through an active support to inter sectoral coordination, establishment of dedicated financing instruments and relevant policy;</w:t>
      </w:r>
    </w:p>
    <w:p w14:paraId="787138AF" w14:textId="77777777" w:rsidR="00C2563F" w:rsidRPr="00C81953" w:rsidRDefault="00C2563F" w:rsidP="004E6C75">
      <w:pPr>
        <w:pStyle w:val="ListParagraph"/>
        <w:numPr>
          <w:ilvl w:val="1"/>
          <w:numId w:val="93"/>
        </w:numPr>
        <w:spacing w:after="120" w:line="259" w:lineRule="auto"/>
        <w:ind w:left="720" w:hanging="270"/>
        <w:jc w:val="left"/>
        <w:rPr>
          <w:rFonts w:eastAsia="Times New Roman" w:cs="Arial"/>
          <w:color w:val="000000"/>
          <w:lang w:eastAsia="de-DE"/>
        </w:rPr>
      </w:pPr>
      <w:r w:rsidRPr="00C81953">
        <w:rPr>
          <w:rFonts w:eastAsia="Times New Roman" w:cs="Arial"/>
          <w:color w:val="000000"/>
          <w:lang w:eastAsia="de-DE"/>
        </w:rPr>
        <w:t>Restoration approaches and technologies implemented/tested in selected sites with a high potential for FLR options providing both carbon and non-carbon benefits through participatory planning, community driven FLR investments and sustainable economic alternatives implemented at landscape level;</w:t>
      </w:r>
    </w:p>
    <w:p w14:paraId="2A989034" w14:textId="77777777" w:rsidR="00C2563F" w:rsidRPr="00C81953" w:rsidRDefault="00C2563F" w:rsidP="004E6C75">
      <w:pPr>
        <w:pStyle w:val="ListParagraph"/>
        <w:numPr>
          <w:ilvl w:val="1"/>
          <w:numId w:val="93"/>
        </w:numPr>
        <w:spacing w:after="160" w:line="259" w:lineRule="auto"/>
        <w:ind w:left="720" w:hanging="270"/>
        <w:jc w:val="left"/>
        <w:rPr>
          <w:rFonts w:eastAsia="Times New Roman" w:cs="Arial"/>
          <w:color w:val="000000"/>
          <w:lang w:eastAsia="de-DE"/>
        </w:rPr>
      </w:pPr>
      <w:r w:rsidRPr="00C81953">
        <w:rPr>
          <w:rFonts w:eastAsia="Times New Roman" w:cs="Arial"/>
          <w:color w:val="000000"/>
          <w:lang w:eastAsia="de-DE"/>
        </w:rPr>
        <w:t>Monitoring capacity enhanced and both socio-economic and environmental benefits monitored with a minimum set of indicators well adapted to both national, regional and global contexts.</w:t>
      </w:r>
    </w:p>
    <w:p w14:paraId="016D07FE" w14:textId="77777777" w:rsidR="00435953" w:rsidRPr="00C81953" w:rsidRDefault="002940B6" w:rsidP="00435953">
      <w:r w:rsidRPr="00C81953">
        <w:t xml:space="preserve">The </w:t>
      </w:r>
      <w:r w:rsidRPr="00C81953">
        <w:rPr>
          <w:b/>
          <w:i/>
        </w:rPr>
        <w:t>Enhancing livelihoods through Forest and Landscape Restoration</w:t>
      </w:r>
      <w:r w:rsidRPr="00C81953">
        <w:t xml:space="preserve"> project from the University of Sunshine Coast, funded by the Australian Centre for International Agricultural Research</w:t>
      </w:r>
      <w:r w:rsidR="00435953" w:rsidRPr="00C81953">
        <w:t xml:space="preserve"> is now in its second Phase. The lessons learnt from Phase 1 have been used to develop the project. </w:t>
      </w:r>
      <w:r w:rsidR="00435953" w:rsidRPr="00C81953">
        <w:rPr>
          <w:rFonts w:cs="Arial"/>
        </w:rPr>
        <w:t>The aim of this project is to improve rural livelihoods through Forest and Landscape Restoration in the Philippines.</w:t>
      </w:r>
    </w:p>
    <w:p w14:paraId="74CFFF7E" w14:textId="77777777" w:rsidR="00435953" w:rsidRPr="00C81953" w:rsidRDefault="00435953" w:rsidP="00435953"/>
    <w:p w14:paraId="66572424" w14:textId="528A5A49" w:rsidR="00435953" w:rsidRPr="00C81953" w:rsidRDefault="00435953" w:rsidP="00435953">
      <w:r w:rsidRPr="00C81953">
        <w:t>The</w:t>
      </w:r>
      <w:r w:rsidR="001F74F9">
        <w:t xml:space="preserve"> project </w:t>
      </w:r>
      <w:r w:rsidRPr="00C81953">
        <w:t>objectives are:</w:t>
      </w:r>
    </w:p>
    <w:p w14:paraId="5D09B9A2" w14:textId="328487B0" w:rsidR="00435953" w:rsidRPr="00C81953" w:rsidRDefault="00435953" w:rsidP="004E6C75">
      <w:pPr>
        <w:pStyle w:val="ListParagraph"/>
        <w:numPr>
          <w:ilvl w:val="0"/>
          <w:numId w:val="120"/>
        </w:numPr>
        <w:spacing w:after="120" w:line="259" w:lineRule="auto"/>
        <w:ind w:left="0" w:hanging="270"/>
        <w:jc w:val="left"/>
        <w:rPr>
          <w:rFonts w:eastAsia="Times New Roman" w:cs="Arial"/>
          <w:color w:val="000000"/>
          <w:lang w:eastAsia="de-DE"/>
        </w:rPr>
      </w:pPr>
      <w:r w:rsidRPr="00C81953">
        <w:rPr>
          <w:rFonts w:eastAsia="Times New Roman" w:cs="Arial"/>
          <w:color w:val="000000"/>
          <w:lang w:eastAsia="de-DE"/>
        </w:rPr>
        <w:t>Improve the livelihoods of smallholders involved in Forest and Landscape Restoration;</w:t>
      </w:r>
    </w:p>
    <w:p w14:paraId="5923765C" w14:textId="2DE69DCC" w:rsidR="00435953" w:rsidRPr="00C81953" w:rsidRDefault="00435953" w:rsidP="004E6C75">
      <w:pPr>
        <w:pStyle w:val="ListParagraph"/>
        <w:numPr>
          <w:ilvl w:val="0"/>
          <w:numId w:val="120"/>
        </w:numPr>
        <w:spacing w:after="120" w:line="259" w:lineRule="auto"/>
        <w:ind w:left="0" w:hanging="270"/>
        <w:jc w:val="left"/>
        <w:rPr>
          <w:rFonts w:eastAsia="Times New Roman" w:cs="Arial"/>
          <w:color w:val="000000"/>
          <w:lang w:eastAsia="de-DE"/>
        </w:rPr>
      </w:pPr>
      <w:r w:rsidRPr="00C81953">
        <w:rPr>
          <w:rFonts w:eastAsia="Times New Roman" w:cs="Arial"/>
          <w:color w:val="000000"/>
          <w:lang w:eastAsia="de-DE"/>
        </w:rPr>
        <w:t>Develop and test options for scaling out landscape-scale community-based reforestation;</w:t>
      </w:r>
    </w:p>
    <w:p w14:paraId="40808096" w14:textId="6E2AF790" w:rsidR="00435953" w:rsidRPr="00C81953" w:rsidRDefault="00435953" w:rsidP="004E6C75">
      <w:pPr>
        <w:pStyle w:val="ListParagraph"/>
        <w:numPr>
          <w:ilvl w:val="0"/>
          <w:numId w:val="120"/>
        </w:numPr>
        <w:spacing w:after="120" w:line="259" w:lineRule="auto"/>
        <w:ind w:left="0" w:hanging="270"/>
        <w:jc w:val="left"/>
        <w:rPr>
          <w:rFonts w:eastAsia="Times New Roman" w:cs="Arial"/>
          <w:color w:val="000000"/>
          <w:lang w:eastAsia="de-DE"/>
        </w:rPr>
      </w:pPr>
      <w:r w:rsidRPr="00C81953">
        <w:rPr>
          <w:rFonts w:eastAsia="Times New Roman" w:cs="Arial"/>
          <w:color w:val="000000"/>
          <w:lang w:eastAsia="de-DE"/>
        </w:rPr>
        <w:t xml:space="preserve">Achieve better economic outcomes for smallholders through improved monitoring, best practices and policy. </w:t>
      </w:r>
    </w:p>
    <w:p w14:paraId="0F4FDF90" w14:textId="6FF48FAA" w:rsidR="002940B6" w:rsidRPr="00C81953" w:rsidRDefault="00435953" w:rsidP="00710DA9">
      <w:r w:rsidRPr="00C81953">
        <w:t xml:space="preserve">The objectives of this project are very close to the ones proposed by the present project so close linkages will be sought to exchange knowledge and best practices. </w:t>
      </w:r>
    </w:p>
    <w:p w14:paraId="143859C8" w14:textId="77777777" w:rsidR="00435953" w:rsidRPr="00C81953" w:rsidRDefault="00435953" w:rsidP="00710DA9"/>
    <w:p w14:paraId="3244587F" w14:textId="542810AE" w:rsidR="008D0D1F" w:rsidRPr="00C81953" w:rsidRDefault="008D0D1F" w:rsidP="00F34647">
      <w:pPr>
        <w:rPr>
          <w:b/>
          <w:i/>
        </w:rPr>
      </w:pPr>
      <w:r w:rsidRPr="00C81953">
        <w:rPr>
          <w:b/>
          <w:i/>
        </w:rPr>
        <w:t>International</w:t>
      </w:r>
      <w:r w:rsidR="00F00875" w:rsidRPr="00C81953">
        <w:rPr>
          <w:b/>
          <w:i/>
        </w:rPr>
        <w:t xml:space="preserve"> </w:t>
      </w:r>
      <w:r w:rsidRPr="00C81953">
        <w:rPr>
          <w:b/>
          <w:i/>
        </w:rPr>
        <w:t>Projects</w:t>
      </w:r>
    </w:p>
    <w:p w14:paraId="436345BD" w14:textId="77777777" w:rsidR="008D0D1F" w:rsidRPr="00C81953" w:rsidRDefault="008D0D1F" w:rsidP="00710DA9">
      <w:pPr>
        <w:pStyle w:val="ListParagraph"/>
      </w:pPr>
    </w:p>
    <w:p w14:paraId="1EAF2F92" w14:textId="54C1D054" w:rsidR="00D9684F" w:rsidRPr="00C81953" w:rsidRDefault="00D9684F" w:rsidP="00710DA9">
      <w:r w:rsidRPr="00C81953">
        <w:rPr>
          <w:b/>
          <w:i/>
        </w:rPr>
        <w:t>The</w:t>
      </w:r>
      <w:r w:rsidR="00F00875" w:rsidRPr="00C81953">
        <w:rPr>
          <w:b/>
          <w:i/>
        </w:rPr>
        <w:t xml:space="preserve"> </w:t>
      </w:r>
      <w:r w:rsidRPr="00C81953">
        <w:rPr>
          <w:b/>
          <w:i/>
        </w:rPr>
        <w:t>Rest</w:t>
      </w:r>
      <w:r w:rsidR="00A15D71" w:rsidRPr="00C81953">
        <w:rPr>
          <w:b/>
          <w:i/>
        </w:rPr>
        <w:t>oration</w:t>
      </w:r>
      <w:r w:rsidR="00F00875" w:rsidRPr="00C81953">
        <w:rPr>
          <w:b/>
          <w:i/>
        </w:rPr>
        <w:t xml:space="preserve"> </w:t>
      </w:r>
      <w:r w:rsidR="00A15D71" w:rsidRPr="00C81953">
        <w:rPr>
          <w:b/>
          <w:i/>
        </w:rPr>
        <w:t>Initiative</w:t>
      </w:r>
      <w:r w:rsidR="00F00875" w:rsidRPr="00C81953">
        <w:rPr>
          <w:b/>
          <w:i/>
        </w:rPr>
        <w:t xml:space="preserve"> </w:t>
      </w:r>
      <w:r w:rsidR="00A15D71" w:rsidRPr="00C81953">
        <w:rPr>
          <w:b/>
          <w:i/>
        </w:rPr>
        <w:t>(TRI)</w:t>
      </w:r>
      <w:r w:rsidR="00F00875" w:rsidRPr="00C81953">
        <w:t xml:space="preserve"> </w:t>
      </w:r>
      <w:r w:rsidR="00A15D71" w:rsidRPr="00C81953">
        <w:t>–</w:t>
      </w:r>
      <w:r w:rsidR="00F00875" w:rsidRPr="00C81953">
        <w:t xml:space="preserve"> </w:t>
      </w:r>
      <w:r w:rsidR="00A15D71" w:rsidRPr="00C81953">
        <w:t>IUCN</w:t>
      </w:r>
      <w:r w:rsidRPr="00C81953">
        <w:t>,</w:t>
      </w:r>
      <w:r w:rsidR="00F00875" w:rsidRPr="00C81953">
        <w:t xml:space="preserve"> </w:t>
      </w:r>
      <w:r w:rsidRPr="00C81953">
        <w:t>FAO</w:t>
      </w:r>
      <w:r w:rsidR="00F00875" w:rsidRPr="00C81953">
        <w:t xml:space="preserve"> </w:t>
      </w:r>
      <w:r w:rsidRPr="00C81953">
        <w:t>&amp;</w:t>
      </w:r>
      <w:r w:rsidR="00F00875" w:rsidRPr="00C81953">
        <w:t xml:space="preserve"> </w:t>
      </w:r>
      <w:r w:rsidRPr="00C81953">
        <w:t>UN</w:t>
      </w:r>
      <w:r w:rsidR="00F00875" w:rsidRPr="00C81953">
        <w:t xml:space="preserve"> </w:t>
      </w:r>
      <w:r w:rsidRPr="00C81953">
        <w:t>Environment</w:t>
      </w:r>
    </w:p>
    <w:p w14:paraId="7FECE5CD" w14:textId="77777777" w:rsidR="00D9684F" w:rsidRPr="00C81953" w:rsidRDefault="00D9684F" w:rsidP="00710DA9"/>
    <w:p w14:paraId="7ACCA52F" w14:textId="72176238" w:rsidR="00D41B8D" w:rsidRPr="00C81953" w:rsidRDefault="00D9684F" w:rsidP="00710DA9">
      <w:r w:rsidRPr="00C81953">
        <w:t>This</w:t>
      </w:r>
      <w:r w:rsidR="00F00875" w:rsidRPr="00C81953">
        <w:t xml:space="preserve"> </w:t>
      </w:r>
      <w:r w:rsidR="00D41B8D" w:rsidRPr="00C81953">
        <w:t>Program</w:t>
      </w:r>
      <w:r w:rsidR="00F00875" w:rsidRPr="00C81953">
        <w:t xml:space="preserve"> </w:t>
      </w:r>
      <w:r w:rsidR="00D41B8D" w:rsidRPr="00C81953">
        <w:t>has</w:t>
      </w:r>
      <w:r w:rsidR="00F00875" w:rsidRPr="00C81953">
        <w:t xml:space="preserve"> </w:t>
      </w:r>
      <w:r w:rsidR="00D41B8D" w:rsidRPr="00C81953">
        <w:t>been</w:t>
      </w:r>
      <w:r w:rsidR="00F00875" w:rsidRPr="00C81953">
        <w:t xml:space="preserve"> </w:t>
      </w:r>
      <w:r w:rsidR="00D41B8D" w:rsidRPr="00C81953">
        <w:t>developed</w:t>
      </w:r>
      <w:r w:rsidR="00F00875" w:rsidRPr="00C81953">
        <w:t xml:space="preserve"> </w:t>
      </w:r>
      <w:r w:rsidR="00D41B8D" w:rsidRPr="00C81953">
        <w:t>to</w:t>
      </w:r>
      <w:r w:rsidR="00F00875" w:rsidRPr="00C81953">
        <w:t xml:space="preserve"> </w:t>
      </w:r>
      <w:r w:rsidR="00D41B8D" w:rsidRPr="00C81953">
        <w:t>make</w:t>
      </w:r>
      <w:r w:rsidR="00F00875" w:rsidRPr="00C81953">
        <w:t xml:space="preserve"> </w:t>
      </w:r>
      <w:r w:rsidR="00D41B8D" w:rsidRPr="00C81953">
        <w:t>a</w:t>
      </w:r>
      <w:r w:rsidR="00F00875" w:rsidRPr="00C81953">
        <w:t xml:space="preserve"> </w:t>
      </w:r>
      <w:r w:rsidR="00D41B8D" w:rsidRPr="00C81953">
        <w:t>significant</w:t>
      </w:r>
      <w:r w:rsidR="00F00875" w:rsidRPr="00C81953">
        <w:t xml:space="preserve"> </w:t>
      </w:r>
      <w:r w:rsidR="00D41B8D" w:rsidRPr="00C81953">
        <w:t>global</w:t>
      </w:r>
      <w:r w:rsidR="00F00875" w:rsidRPr="00C81953">
        <w:t xml:space="preserve"> </w:t>
      </w:r>
      <w:r w:rsidR="00D41B8D" w:rsidRPr="00C81953">
        <w:t>contribution</w:t>
      </w:r>
      <w:r w:rsidR="00F00875" w:rsidRPr="00C81953">
        <w:t xml:space="preserve"> </w:t>
      </w:r>
      <w:r w:rsidR="00D41B8D" w:rsidRPr="00C81953">
        <w:t>to</w:t>
      </w:r>
      <w:r w:rsidR="00F00875" w:rsidRPr="00C81953">
        <w:t xml:space="preserve"> </w:t>
      </w:r>
      <w:r w:rsidR="00D41B8D" w:rsidRPr="00C81953">
        <w:t>restoring</w:t>
      </w:r>
      <w:r w:rsidR="00F00875" w:rsidRPr="00C81953">
        <w:t xml:space="preserve"> </w:t>
      </w:r>
      <w:r w:rsidR="00D41B8D" w:rsidRPr="00C81953">
        <w:t>ecosystem</w:t>
      </w:r>
      <w:r w:rsidR="00F00875" w:rsidRPr="00C81953">
        <w:t xml:space="preserve"> </w:t>
      </w:r>
      <w:r w:rsidR="00D41B8D" w:rsidRPr="00C81953">
        <w:t>functioning</w:t>
      </w:r>
      <w:r w:rsidR="00F00875" w:rsidRPr="00C81953">
        <w:t xml:space="preserve"> </w:t>
      </w:r>
      <w:r w:rsidR="00D41B8D" w:rsidRPr="00C81953">
        <w:t>and</w:t>
      </w:r>
      <w:r w:rsidR="00F00875" w:rsidRPr="00C81953">
        <w:t xml:space="preserve"> </w:t>
      </w:r>
      <w:r w:rsidR="00D41B8D" w:rsidRPr="00C81953">
        <w:t>improving</w:t>
      </w:r>
      <w:r w:rsidR="00F00875" w:rsidRPr="00C81953">
        <w:t xml:space="preserve"> </w:t>
      </w:r>
      <w:r w:rsidR="00D41B8D" w:rsidRPr="00C81953">
        <w:t>livelihoods</w:t>
      </w:r>
      <w:r w:rsidR="00F00875" w:rsidRPr="00C81953">
        <w:t xml:space="preserve"> </w:t>
      </w:r>
      <w:r w:rsidR="00D41B8D" w:rsidRPr="00C81953">
        <w:t>through</w:t>
      </w:r>
      <w:r w:rsidR="00F00875" w:rsidRPr="00C81953">
        <w:t xml:space="preserve"> </w:t>
      </w:r>
      <w:r w:rsidR="00D41B8D" w:rsidRPr="00C81953">
        <w:t>the</w:t>
      </w:r>
      <w:r w:rsidR="00F00875" w:rsidRPr="00C81953">
        <w:t xml:space="preserve"> </w:t>
      </w:r>
      <w:r w:rsidR="00D41B8D" w:rsidRPr="00C81953">
        <w:t>restoration</w:t>
      </w:r>
      <w:r w:rsidR="00F00875" w:rsidRPr="00C81953">
        <w:t xml:space="preserve"> </w:t>
      </w:r>
      <w:r w:rsidR="00D41B8D" w:rsidRPr="00C81953">
        <w:t>of</w:t>
      </w:r>
      <w:r w:rsidR="00F00875" w:rsidRPr="00C81953">
        <w:t xml:space="preserve"> </w:t>
      </w:r>
      <w:r w:rsidR="00D41B8D" w:rsidRPr="00C81953">
        <w:t>priority</w:t>
      </w:r>
      <w:r w:rsidR="00F00875" w:rsidRPr="00C81953">
        <w:t xml:space="preserve"> </w:t>
      </w:r>
      <w:r w:rsidR="00D41B8D" w:rsidRPr="00C81953">
        <w:t>degraded</w:t>
      </w:r>
      <w:r w:rsidR="00F00875" w:rsidRPr="00C81953">
        <w:t xml:space="preserve"> </w:t>
      </w:r>
      <w:r w:rsidR="00D41B8D" w:rsidRPr="00C81953">
        <w:t>and</w:t>
      </w:r>
      <w:r w:rsidR="00F00875" w:rsidRPr="00C81953">
        <w:t xml:space="preserve"> </w:t>
      </w:r>
      <w:r w:rsidR="00D41B8D" w:rsidRPr="00C81953">
        <w:t>deforested</w:t>
      </w:r>
      <w:r w:rsidR="00F00875" w:rsidRPr="00C81953">
        <w:t xml:space="preserve"> </w:t>
      </w:r>
      <w:r w:rsidR="00D41B8D" w:rsidRPr="00C81953">
        <w:t>landscapes,</w:t>
      </w:r>
      <w:r w:rsidR="00F00875" w:rsidRPr="00C81953">
        <w:t xml:space="preserve"> </w:t>
      </w:r>
      <w:r w:rsidR="00D41B8D" w:rsidRPr="00C81953">
        <w:t>in</w:t>
      </w:r>
      <w:r w:rsidR="00F00875" w:rsidRPr="00C81953">
        <w:t xml:space="preserve"> </w:t>
      </w:r>
      <w:r w:rsidR="00D41B8D" w:rsidRPr="00C81953">
        <w:t>support</w:t>
      </w:r>
      <w:r w:rsidR="00F00875" w:rsidRPr="00C81953">
        <w:t xml:space="preserve"> </w:t>
      </w:r>
      <w:r w:rsidR="00D41B8D" w:rsidRPr="00C81953">
        <w:t>of</w:t>
      </w:r>
      <w:r w:rsidR="00F00875" w:rsidRPr="00C81953">
        <w:t xml:space="preserve"> </w:t>
      </w:r>
      <w:r w:rsidR="00D41B8D" w:rsidRPr="00C81953">
        <w:t>the</w:t>
      </w:r>
      <w:r w:rsidR="00F00875" w:rsidRPr="00C81953">
        <w:t xml:space="preserve"> </w:t>
      </w:r>
      <w:r w:rsidR="00D41B8D" w:rsidRPr="00C81953">
        <w:t>Bonn</w:t>
      </w:r>
      <w:r w:rsidR="00F00875" w:rsidRPr="00C81953">
        <w:t xml:space="preserve"> </w:t>
      </w:r>
      <w:r w:rsidR="00D41B8D" w:rsidRPr="00C81953">
        <w:t>Challenge,</w:t>
      </w:r>
      <w:r w:rsidR="00F00875" w:rsidRPr="00C81953">
        <w:t xml:space="preserve"> </w:t>
      </w:r>
      <w:r w:rsidR="00D41B8D" w:rsidRPr="00C81953">
        <w:t>and</w:t>
      </w:r>
      <w:r w:rsidR="00F00875" w:rsidRPr="00C81953">
        <w:t xml:space="preserve"> </w:t>
      </w:r>
      <w:r w:rsidR="00D41B8D" w:rsidRPr="00C81953">
        <w:t>in</w:t>
      </w:r>
      <w:r w:rsidR="00F00875" w:rsidRPr="00C81953">
        <w:t xml:space="preserve"> </w:t>
      </w:r>
      <w:r w:rsidR="00D41B8D" w:rsidRPr="00C81953">
        <w:t>response</w:t>
      </w:r>
      <w:r w:rsidR="00F00875" w:rsidRPr="00C81953">
        <w:t xml:space="preserve"> </w:t>
      </w:r>
      <w:r w:rsidR="00D41B8D" w:rsidRPr="00C81953">
        <w:t>to</w:t>
      </w:r>
      <w:r w:rsidR="00F00875" w:rsidRPr="00C81953">
        <w:t xml:space="preserve"> </w:t>
      </w:r>
      <w:r w:rsidR="00D41B8D" w:rsidRPr="00C81953">
        <w:t>the</w:t>
      </w:r>
      <w:r w:rsidR="00F00875" w:rsidRPr="00C81953">
        <w:t xml:space="preserve"> </w:t>
      </w:r>
      <w:r w:rsidR="00D41B8D" w:rsidRPr="00C81953">
        <w:t>expressed</w:t>
      </w:r>
      <w:r w:rsidR="00F00875" w:rsidRPr="00C81953">
        <w:t xml:space="preserve"> </w:t>
      </w:r>
      <w:r w:rsidR="00D41B8D" w:rsidRPr="00C81953">
        <w:t>needs</w:t>
      </w:r>
      <w:r w:rsidR="00F00875" w:rsidRPr="00C81953">
        <w:t xml:space="preserve"> </w:t>
      </w:r>
      <w:r w:rsidR="00D41B8D" w:rsidRPr="00C81953">
        <w:t>of</w:t>
      </w:r>
      <w:r w:rsidR="00F00875" w:rsidRPr="00C81953">
        <w:t xml:space="preserve"> </w:t>
      </w:r>
      <w:r w:rsidR="00D41B8D" w:rsidRPr="00C81953">
        <w:t>countries.</w:t>
      </w:r>
      <w:r w:rsidR="00F00875" w:rsidRPr="00C81953">
        <w:t xml:space="preserve"> </w:t>
      </w:r>
      <w:r w:rsidR="00D41B8D" w:rsidRPr="00C81953">
        <w:t>Through</w:t>
      </w:r>
      <w:r w:rsidR="00F00875" w:rsidRPr="00C81953">
        <w:t xml:space="preserve"> </w:t>
      </w:r>
      <w:r w:rsidR="00D41B8D" w:rsidRPr="00C81953">
        <w:t>the</w:t>
      </w:r>
      <w:r w:rsidR="00F00875" w:rsidRPr="00C81953">
        <w:t xml:space="preserve"> </w:t>
      </w:r>
      <w:r w:rsidR="00D41B8D" w:rsidRPr="00C81953">
        <w:t>GEF</w:t>
      </w:r>
      <w:r w:rsidR="00F00875" w:rsidRPr="00C81953">
        <w:t xml:space="preserve"> </w:t>
      </w:r>
      <w:r w:rsidR="00D41B8D" w:rsidRPr="00C81953">
        <w:t>programmatic</w:t>
      </w:r>
      <w:r w:rsidR="00F00875" w:rsidRPr="00C81953">
        <w:t xml:space="preserve"> </w:t>
      </w:r>
      <w:r w:rsidR="00D41B8D" w:rsidRPr="00C81953">
        <w:t>approach,</w:t>
      </w:r>
      <w:r w:rsidR="00F00875" w:rsidRPr="00C81953">
        <w:t xml:space="preserve"> </w:t>
      </w:r>
      <w:r w:rsidR="00D41B8D" w:rsidRPr="00C81953">
        <w:t>the</w:t>
      </w:r>
      <w:r w:rsidR="00F00875" w:rsidRPr="00C81953">
        <w:t xml:space="preserve"> </w:t>
      </w:r>
      <w:r w:rsidR="00D41B8D" w:rsidRPr="00C81953">
        <w:t>TRI</w:t>
      </w:r>
      <w:r w:rsidR="00F00875" w:rsidRPr="00C81953">
        <w:t xml:space="preserve"> </w:t>
      </w:r>
      <w:r w:rsidR="00D41B8D" w:rsidRPr="00C81953">
        <w:t>will</w:t>
      </w:r>
      <w:r w:rsidR="00F00875" w:rsidRPr="00C81953">
        <w:t xml:space="preserve"> </w:t>
      </w:r>
      <w:r w:rsidR="00D41B8D" w:rsidRPr="00C81953">
        <w:t>create</w:t>
      </w:r>
      <w:r w:rsidR="00F00875" w:rsidRPr="00C81953">
        <w:t xml:space="preserve"> </w:t>
      </w:r>
      <w:r w:rsidR="00D41B8D" w:rsidRPr="00C81953">
        <w:t>synergies,</w:t>
      </w:r>
      <w:r w:rsidR="00F00875" w:rsidRPr="00C81953">
        <w:t xml:space="preserve"> </w:t>
      </w:r>
      <w:r w:rsidR="00D41B8D" w:rsidRPr="00C81953">
        <w:t>provide</w:t>
      </w:r>
      <w:r w:rsidR="00F00875" w:rsidRPr="00C81953">
        <w:t xml:space="preserve"> </w:t>
      </w:r>
      <w:r w:rsidR="00D41B8D" w:rsidRPr="00C81953">
        <w:t>a</w:t>
      </w:r>
      <w:r w:rsidR="00F00875" w:rsidRPr="00C81953">
        <w:t xml:space="preserve"> </w:t>
      </w:r>
      <w:r w:rsidR="00D41B8D" w:rsidRPr="00C81953">
        <w:t>wider</w:t>
      </w:r>
      <w:r w:rsidR="00F00875" w:rsidRPr="00C81953">
        <w:t xml:space="preserve"> </w:t>
      </w:r>
      <w:r w:rsidR="00D41B8D" w:rsidRPr="00C81953">
        <w:t>array</w:t>
      </w:r>
      <w:r w:rsidR="00F00875" w:rsidRPr="00C81953">
        <w:t xml:space="preserve"> </w:t>
      </w:r>
      <w:r w:rsidR="00D41B8D" w:rsidRPr="00C81953">
        <w:t>of</w:t>
      </w:r>
      <w:r w:rsidR="00F00875" w:rsidRPr="00C81953">
        <w:t xml:space="preserve"> </w:t>
      </w:r>
      <w:r w:rsidR="00D41B8D" w:rsidRPr="00C81953">
        <w:t>tools</w:t>
      </w:r>
      <w:r w:rsidR="00F00875" w:rsidRPr="00C81953">
        <w:t xml:space="preserve"> </w:t>
      </w:r>
      <w:r w:rsidR="00D41B8D" w:rsidRPr="00C81953">
        <w:t>and</w:t>
      </w:r>
      <w:r w:rsidR="00F00875" w:rsidRPr="00C81953">
        <w:t xml:space="preserve"> </w:t>
      </w:r>
      <w:r w:rsidR="00D41B8D" w:rsidRPr="00C81953">
        <w:t>resources</w:t>
      </w:r>
      <w:r w:rsidR="00F00875" w:rsidRPr="00C81953">
        <w:t xml:space="preserve"> </w:t>
      </w:r>
      <w:r w:rsidR="00D41B8D" w:rsidRPr="00C81953">
        <w:t>to</w:t>
      </w:r>
      <w:r w:rsidR="00F00875" w:rsidRPr="00C81953">
        <w:t xml:space="preserve"> </w:t>
      </w:r>
      <w:r w:rsidR="00D41B8D" w:rsidRPr="00C81953">
        <w:t>national</w:t>
      </w:r>
      <w:r w:rsidR="00F00875" w:rsidRPr="00C81953">
        <w:t xml:space="preserve"> </w:t>
      </w:r>
      <w:r w:rsidR="00D41B8D" w:rsidRPr="00C81953">
        <w:t>projects,</w:t>
      </w:r>
      <w:r w:rsidR="00F00875" w:rsidRPr="00C81953">
        <w:t xml:space="preserve"> </w:t>
      </w:r>
      <w:r w:rsidR="00D41B8D" w:rsidRPr="00C81953">
        <w:t>and</w:t>
      </w:r>
      <w:r w:rsidR="00F00875" w:rsidRPr="00C81953">
        <w:t xml:space="preserve"> </w:t>
      </w:r>
      <w:r w:rsidR="00D41B8D" w:rsidRPr="00C81953">
        <w:t>leverage</w:t>
      </w:r>
      <w:r w:rsidR="00F00875" w:rsidRPr="00C81953">
        <w:t xml:space="preserve"> </w:t>
      </w:r>
      <w:r w:rsidR="00D41B8D" w:rsidRPr="00C81953">
        <w:t>key</w:t>
      </w:r>
      <w:r w:rsidR="00F00875" w:rsidRPr="00C81953">
        <w:t xml:space="preserve"> </w:t>
      </w:r>
      <w:r w:rsidR="00D41B8D" w:rsidRPr="00C81953">
        <w:t>partnerships</w:t>
      </w:r>
      <w:r w:rsidR="00F00875" w:rsidRPr="00C81953">
        <w:t xml:space="preserve"> </w:t>
      </w:r>
      <w:r w:rsidR="00D41B8D" w:rsidRPr="00C81953">
        <w:t>to</w:t>
      </w:r>
      <w:r w:rsidR="00F00875" w:rsidRPr="00C81953">
        <w:t xml:space="preserve"> </w:t>
      </w:r>
      <w:r w:rsidR="00D41B8D" w:rsidRPr="00C81953">
        <w:t>yield</w:t>
      </w:r>
      <w:r w:rsidR="00F00875" w:rsidRPr="00C81953">
        <w:t xml:space="preserve"> </w:t>
      </w:r>
      <w:r w:rsidR="00D41B8D" w:rsidRPr="00C81953">
        <w:t>cost</w:t>
      </w:r>
      <w:r w:rsidR="00F00875" w:rsidRPr="00C81953">
        <w:t xml:space="preserve"> </w:t>
      </w:r>
      <w:r w:rsidR="00D41B8D" w:rsidRPr="00C81953">
        <w:t>savings</w:t>
      </w:r>
      <w:r w:rsidR="00F00875" w:rsidRPr="00C81953">
        <w:t xml:space="preserve"> </w:t>
      </w:r>
      <w:r w:rsidR="00D41B8D" w:rsidRPr="00C81953">
        <w:t>and</w:t>
      </w:r>
      <w:r w:rsidR="00F00875" w:rsidRPr="00C81953">
        <w:t xml:space="preserve"> </w:t>
      </w:r>
      <w:r w:rsidR="00D41B8D" w:rsidRPr="00C81953">
        <w:t>realize</w:t>
      </w:r>
      <w:r w:rsidR="00F00875" w:rsidRPr="00C81953">
        <w:t xml:space="preserve"> </w:t>
      </w:r>
      <w:r w:rsidR="00D41B8D" w:rsidRPr="00C81953">
        <w:t>greater</w:t>
      </w:r>
      <w:r w:rsidR="00F00875" w:rsidRPr="00C81953">
        <w:t xml:space="preserve"> </w:t>
      </w:r>
      <w:r w:rsidR="00D41B8D" w:rsidRPr="00C81953">
        <w:t>impact</w:t>
      </w:r>
      <w:r w:rsidR="00F00875" w:rsidRPr="00C81953">
        <w:t xml:space="preserve"> </w:t>
      </w:r>
      <w:r w:rsidR="00D41B8D" w:rsidRPr="00C81953">
        <w:t>than</w:t>
      </w:r>
      <w:r w:rsidR="00F00875" w:rsidRPr="00C81953">
        <w:t xml:space="preserve"> </w:t>
      </w:r>
      <w:r w:rsidR="00D41B8D" w:rsidRPr="00C81953">
        <w:t>possible</w:t>
      </w:r>
      <w:r w:rsidR="00F00875" w:rsidRPr="00C81953">
        <w:t xml:space="preserve"> </w:t>
      </w:r>
      <w:r w:rsidR="00D41B8D" w:rsidRPr="00C81953">
        <w:t>under</w:t>
      </w:r>
      <w:r w:rsidR="00F00875" w:rsidRPr="00C81953">
        <w:t xml:space="preserve"> </w:t>
      </w:r>
      <w:r w:rsidR="00D41B8D" w:rsidRPr="00C81953">
        <w:t>a</w:t>
      </w:r>
      <w:r w:rsidR="00F00875" w:rsidRPr="00C81953">
        <w:t xml:space="preserve"> </w:t>
      </w:r>
      <w:r w:rsidR="00D41B8D" w:rsidRPr="00C81953">
        <w:t>fragmented,</w:t>
      </w:r>
      <w:r w:rsidR="00F00875" w:rsidRPr="00C81953">
        <w:t xml:space="preserve"> </w:t>
      </w:r>
      <w:r w:rsidR="00D41B8D" w:rsidRPr="00C81953">
        <w:t>project-by-project</w:t>
      </w:r>
      <w:r w:rsidR="00F00875" w:rsidRPr="00C81953">
        <w:t xml:space="preserve"> </w:t>
      </w:r>
      <w:r w:rsidR="00D41B8D" w:rsidRPr="00C81953">
        <w:t>approach.</w:t>
      </w:r>
    </w:p>
    <w:p w14:paraId="17E9E786" w14:textId="77777777" w:rsidR="00D41B8D" w:rsidRPr="00C81953" w:rsidRDefault="00D41B8D" w:rsidP="00710DA9"/>
    <w:p w14:paraId="0363C571" w14:textId="4D9D9500" w:rsidR="00D41B8D" w:rsidRPr="00C81953" w:rsidRDefault="00D41B8D" w:rsidP="00710DA9">
      <w:r w:rsidRPr="00C81953">
        <w:t>The</w:t>
      </w:r>
      <w:r w:rsidR="00F00875" w:rsidRPr="00C81953">
        <w:t xml:space="preserve"> </w:t>
      </w:r>
      <w:r w:rsidRPr="00C81953">
        <w:t>Program</w:t>
      </w:r>
      <w:r w:rsidR="00F00875" w:rsidRPr="00C81953">
        <w:t xml:space="preserve"> </w:t>
      </w:r>
      <w:r w:rsidRPr="00C81953">
        <w:t>consists</w:t>
      </w:r>
      <w:r w:rsidR="00F00875" w:rsidRPr="00C81953">
        <w:t xml:space="preserve"> </w:t>
      </w:r>
      <w:r w:rsidRPr="00C81953">
        <w:t>of</w:t>
      </w:r>
      <w:r w:rsidR="00F00875" w:rsidRPr="00C81953">
        <w:t xml:space="preserve"> </w:t>
      </w:r>
      <w:r w:rsidR="00D9684F" w:rsidRPr="00C81953">
        <w:t>11</w:t>
      </w:r>
      <w:r w:rsidR="00F00875" w:rsidRPr="00C81953">
        <w:t xml:space="preserve"> </w:t>
      </w:r>
      <w:r w:rsidRPr="00C81953">
        <w:t>national</w:t>
      </w:r>
      <w:r w:rsidR="00F00875" w:rsidRPr="00C81953">
        <w:t xml:space="preserve"> </w:t>
      </w:r>
      <w:r w:rsidRPr="00C81953">
        <w:t>projects</w:t>
      </w:r>
      <w:r w:rsidR="00F00875" w:rsidRPr="00C81953">
        <w:t xml:space="preserve"> </w:t>
      </w:r>
      <w:r w:rsidRPr="00C81953">
        <w:t>supported</w:t>
      </w:r>
      <w:r w:rsidR="00F00875" w:rsidRPr="00C81953">
        <w:t xml:space="preserve"> </w:t>
      </w:r>
      <w:r w:rsidRPr="00C81953">
        <w:t>by</w:t>
      </w:r>
      <w:r w:rsidR="00F00875" w:rsidRPr="00C81953">
        <w:t xml:space="preserve"> </w:t>
      </w:r>
      <w:r w:rsidRPr="00C81953">
        <w:t>a</w:t>
      </w:r>
      <w:r w:rsidR="00F00875" w:rsidRPr="00C81953">
        <w:t xml:space="preserve"> </w:t>
      </w:r>
      <w:r w:rsidRPr="00C81953">
        <w:t>Global</w:t>
      </w:r>
      <w:r w:rsidR="00F00875" w:rsidRPr="00C81953">
        <w:t xml:space="preserve"> </w:t>
      </w:r>
      <w:r w:rsidRPr="00C81953">
        <w:t>Learning,</w:t>
      </w:r>
      <w:r w:rsidR="00F00875" w:rsidRPr="00C81953">
        <w:t xml:space="preserve"> </w:t>
      </w:r>
      <w:r w:rsidRPr="00C81953">
        <w:t>Financing,</w:t>
      </w:r>
      <w:r w:rsidR="00F00875" w:rsidRPr="00C81953">
        <w:t xml:space="preserve"> </w:t>
      </w:r>
      <w:r w:rsidRPr="00C81953">
        <w:t>and</w:t>
      </w:r>
      <w:r w:rsidR="00F00875" w:rsidRPr="00C81953">
        <w:t xml:space="preserve"> </w:t>
      </w:r>
      <w:r w:rsidRPr="00C81953">
        <w:t>Partnerships</w:t>
      </w:r>
      <w:r w:rsidR="00F00875" w:rsidRPr="00C81953">
        <w:t xml:space="preserve"> </w:t>
      </w:r>
      <w:r w:rsidRPr="00C81953">
        <w:t>project</w:t>
      </w:r>
      <w:r w:rsidR="00F00875" w:rsidRPr="00C81953">
        <w:t xml:space="preserve"> </w:t>
      </w:r>
      <w:r w:rsidRPr="00C81953">
        <w:t>to</w:t>
      </w:r>
      <w:r w:rsidR="00F00875" w:rsidRPr="00C81953">
        <w:t xml:space="preserve"> </w:t>
      </w:r>
      <w:r w:rsidRPr="00C81953">
        <w:t>develop</w:t>
      </w:r>
      <w:r w:rsidR="00F00875" w:rsidRPr="00C81953">
        <w:t xml:space="preserve"> </w:t>
      </w:r>
      <w:r w:rsidRPr="00C81953">
        <w:t>and</w:t>
      </w:r>
      <w:r w:rsidR="00F00875" w:rsidRPr="00C81953">
        <w:t xml:space="preserve"> </w:t>
      </w:r>
      <w:r w:rsidRPr="00C81953">
        <w:t>disseminate</w:t>
      </w:r>
      <w:r w:rsidR="00F00875" w:rsidRPr="00C81953">
        <w:t xml:space="preserve"> </w:t>
      </w:r>
      <w:r w:rsidRPr="00C81953">
        <w:t>best-practices</w:t>
      </w:r>
      <w:r w:rsidR="00F00875" w:rsidRPr="00C81953">
        <w:t xml:space="preserve"> </w:t>
      </w:r>
      <w:r w:rsidRPr="00C81953">
        <w:t>and</w:t>
      </w:r>
      <w:r w:rsidR="00F00875" w:rsidRPr="00C81953">
        <w:t xml:space="preserve"> </w:t>
      </w:r>
      <w:r w:rsidRPr="00C81953">
        <w:t>tools,</w:t>
      </w:r>
      <w:r w:rsidR="00F00875" w:rsidRPr="00C81953">
        <w:t xml:space="preserve"> </w:t>
      </w:r>
      <w:r w:rsidRPr="00C81953">
        <w:t>catalyze</w:t>
      </w:r>
      <w:r w:rsidR="00F00875" w:rsidRPr="00C81953">
        <w:t xml:space="preserve"> </w:t>
      </w:r>
      <w:r w:rsidRPr="00C81953">
        <w:t>investment</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expand</w:t>
      </w:r>
      <w:r w:rsidR="00F00875" w:rsidRPr="00C81953">
        <w:t xml:space="preserve"> </w:t>
      </w:r>
      <w:r w:rsidRPr="00C81953">
        <w:t>the</w:t>
      </w:r>
      <w:r w:rsidR="00F00875" w:rsidRPr="00C81953">
        <w:t xml:space="preserve"> </w:t>
      </w:r>
      <w:r w:rsidRPr="00C81953">
        <w:t>scope</w:t>
      </w:r>
      <w:r w:rsidR="00F00875" w:rsidRPr="00C81953">
        <w:t xml:space="preserve"> </w:t>
      </w:r>
      <w:r w:rsidRPr="00C81953">
        <w:t>of</w:t>
      </w:r>
      <w:r w:rsidR="00F00875" w:rsidRPr="00C81953">
        <w:t xml:space="preserve"> </w:t>
      </w:r>
      <w:r w:rsidRPr="00C81953">
        <w:t>countries</w:t>
      </w:r>
      <w:r w:rsidR="00F00875" w:rsidRPr="00C81953">
        <w:t xml:space="preserve"> </w:t>
      </w:r>
      <w:r w:rsidRPr="00C81953">
        <w:t>and</w:t>
      </w:r>
      <w:r w:rsidR="00F00875" w:rsidRPr="00C81953">
        <w:t xml:space="preserve"> </w:t>
      </w:r>
      <w:r w:rsidRPr="00C81953">
        <w:t>actors</w:t>
      </w:r>
      <w:r w:rsidR="00F00875" w:rsidRPr="00C81953">
        <w:t xml:space="preserve"> </w:t>
      </w:r>
      <w:r w:rsidRPr="00C81953">
        <w:t>engaged</w:t>
      </w:r>
      <w:r w:rsidR="00F00875" w:rsidRPr="00C81953">
        <w:t xml:space="preserve"> </w:t>
      </w:r>
      <w:r w:rsidRPr="00C81953">
        <w:t>in</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and</w:t>
      </w:r>
      <w:r w:rsidR="00F00875" w:rsidRPr="00C81953">
        <w:t xml:space="preserve"> </w:t>
      </w:r>
      <w:r w:rsidRPr="00C81953">
        <w:t>realize</w:t>
      </w:r>
      <w:r w:rsidR="00F00875" w:rsidRPr="00C81953">
        <w:t xml:space="preserve"> </w:t>
      </w:r>
      <w:r w:rsidRPr="00C81953">
        <w:t>benefits</w:t>
      </w:r>
      <w:r w:rsidR="00F00875" w:rsidRPr="00C81953">
        <w:t xml:space="preserve"> </w:t>
      </w:r>
      <w:r w:rsidRPr="00C81953">
        <w:t>at</w:t>
      </w:r>
      <w:r w:rsidR="00F00875" w:rsidRPr="00C81953">
        <w:t xml:space="preserve"> </w:t>
      </w:r>
      <w:r w:rsidRPr="00C81953">
        <w:t>scale.</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Initiative</w:t>
      </w:r>
      <w:r w:rsidR="00F00875" w:rsidRPr="00C81953">
        <w:t xml:space="preserve"> </w:t>
      </w:r>
      <w:r w:rsidRPr="00C81953">
        <w:t>has</w:t>
      </w:r>
      <w:r w:rsidR="00F00875" w:rsidRPr="00C81953">
        <w:t xml:space="preserve"> </w:t>
      </w:r>
      <w:r w:rsidRPr="00C81953">
        <w:t>been</w:t>
      </w:r>
      <w:r w:rsidR="00F00875" w:rsidRPr="00C81953">
        <w:t xml:space="preserve"> </w:t>
      </w:r>
      <w:r w:rsidRPr="00C81953">
        <w:t>developed</w:t>
      </w:r>
      <w:r w:rsidR="00F00875" w:rsidRPr="00C81953">
        <w:t xml:space="preserve"> </w:t>
      </w:r>
      <w:r w:rsidRPr="00C81953">
        <w:t>through</w:t>
      </w:r>
      <w:r w:rsidR="00F00875" w:rsidRPr="00C81953">
        <w:t xml:space="preserve"> </w:t>
      </w:r>
      <w:r w:rsidRPr="00C81953">
        <w:t>collaboration</w:t>
      </w:r>
      <w:r w:rsidR="00F00875" w:rsidRPr="00C81953">
        <w:t xml:space="preserve"> </w:t>
      </w:r>
      <w:r w:rsidRPr="00C81953">
        <w:t>between</w:t>
      </w:r>
      <w:r w:rsidR="00F00875" w:rsidRPr="00C81953">
        <w:t xml:space="preserve"> </w:t>
      </w:r>
      <w:r w:rsidRPr="00C81953">
        <w:t>and</w:t>
      </w:r>
      <w:r w:rsidR="00F00875" w:rsidRPr="00C81953">
        <w:t xml:space="preserve"> </w:t>
      </w:r>
      <w:r w:rsidRPr="00C81953">
        <w:t>will</w:t>
      </w:r>
      <w:r w:rsidR="00F00875" w:rsidRPr="00C81953">
        <w:t xml:space="preserve"> </w:t>
      </w:r>
      <w:r w:rsidRPr="00C81953">
        <w:t>be</w:t>
      </w:r>
      <w:r w:rsidR="00F00875" w:rsidRPr="00C81953">
        <w:t xml:space="preserve"> </w:t>
      </w:r>
      <w:r w:rsidRPr="00C81953">
        <w:t>steered</w:t>
      </w:r>
      <w:r w:rsidR="00F00875" w:rsidRPr="00C81953">
        <w:t xml:space="preserve"> </w:t>
      </w:r>
      <w:r w:rsidRPr="00C81953">
        <w:t>by</w:t>
      </w:r>
      <w:r w:rsidR="00F00875" w:rsidRPr="00C81953">
        <w:t xml:space="preserve"> </w:t>
      </w:r>
      <w:r w:rsidRPr="00C81953">
        <w:t>GEF</w:t>
      </w:r>
      <w:r w:rsidR="00F00875" w:rsidRPr="00C81953">
        <w:t xml:space="preserve"> </w:t>
      </w:r>
      <w:r w:rsidRPr="00C81953">
        <w:t>Agencies</w:t>
      </w:r>
      <w:r w:rsidR="00F00875" w:rsidRPr="00C81953">
        <w:t xml:space="preserve"> </w:t>
      </w:r>
      <w:r w:rsidRPr="00C81953">
        <w:t>IUCN,</w:t>
      </w:r>
      <w:r w:rsidR="00F00875" w:rsidRPr="00C81953">
        <w:t xml:space="preserve"> </w:t>
      </w:r>
      <w:r w:rsidRPr="00C81953">
        <w:t>FAO,</w:t>
      </w:r>
      <w:r w:rsidR="00F00875" w:rsidRPr="00C81953">
        <w:t xml:space="preserve"> </w:t>
      </w:r>
      <w:r w:rsidRPr="00C81953">
        <w:t>and</w:t>
      </w:r>
      <w:r w:rsidR="00F00875" w:rsidRPr="00C81953">
        <w:t xml:space="preserve"> </w:t>
      </w:r>
      <w:r w:rsidRPr="00C81953">
        <w:t>UNEP.</w:t>
      </w:r>
      <w:r w:rsidR="00F00875" w:rsidRPr="00C81953">
        <w:t xml:space="preserve"> </w:t>
      </w:r>
      <w:r w:rsidRPr="00C81953">
        <w:t>Additional</w:t>
      </w:r>
      <w:r w:rsidR="00F00875" w:rsidRPr="00C81953">
        <w:t xml:space="preserve"> </w:t>
      </w:r>
      <w:r w:rsidRPr="00C81953">
        <w:t>advice</w:t>
      </w:r>
      <w:r w:rsidR="00F00875" w:rsidRPr="00C81953">
        <w:t xml:space="preserve"> </w:t>
      </w:r>
      <w:r w:rsidRPr="00C81953">
        <w:t>on</w:t>
      </w:r>
      <w:r w:rsidR="00F00875" w:rsidRPr="00C81953">
        <w:t xml:space="preserve"> </w:t>
      </w:r>
      <w:r w:rsidRPr="00C81953">
        <w:t>program</w:t>
      </w:r>
      <w:r w:rsidR="00F00875" w:rsidRPr="00C81953">
        <w:t xml:space="preserve"> </w:t>
      </w:r>
      <w:r w:rsidRPr="00C81953">
        <w:t>development</w:t>
      </w:r>
      <w:r w:rsidR="00F00875" w:rsidRPr="00C81953">
        <w:t xml:space="preserve"> </w:t>
      </w:r>
      <w:r w:rsidRPr="00C81953">
        <w:t>has</w:t>
      </w:r>
      <w:r w:rsidR="00F00875" w:rsidRPr="00C81953">
        <w:t xml:space="preserve"> </w:t>
      </w:r>
      <w:r w:rsidRPr="00C81953">
        <w:t>been</w:t>
      </w:r>
      <w:r w:rsidR="00F00875" w:rsidRPr="00C81953">
        <w:t xml:space="preserve"> </w:t>
      </w:r>
      <w:r w:rsidRPr="00C81953">
        <w:t>provided</w:t>
      </w:r>
      <w:r w:rsidR="00F00875" w:rsidRPr="00C81953">
        <w:t xml:space="preserve"> </w:t>
      </w:r>
      <w:r w:rsidRPr="00C81953">
        <w:t>by</w:t>
      </w:r>
      <w:r w:rsidR="00F00875" w:rsidRPr="00C81953">
        <w:t xml:space="preserve"> </w:t>
      </w:r>
      <w:r w:rsidRPr="00C81953">
        <w:t>WWF.</w:t>
      </w:r>
    </w:p>
    <w:p w14:paraId="259A37A6" w14:textId="77777777" w:rsidR="00D41B8D" w:rsidRPr="00C81953" w:rsidRDefault="00D41B8D" w:rsidP="00710DA9"/>
    <w:p w14:paraId="2855AC9B" w14:textId="39AB2E2F" w:rsidR="00D41B8D" w:rsidRPr="00C81953" w:rsidRDefault="00D41B8D" w:rsidP="00710DA9">
      <w:r w:rsidRPr="00C81953">
        <w:t>The</w:t>
      </w:r>
      <w:r w:rsidR="00F00875" w:rsidRPr="00C81953">
        <w:t xml:space="preserve"> </w:t>
      </w:r>
      <w:r w:rsidRPr="00C81953">
        <w:t>program</w:t>
      </w:r>
      <w:r w:rsidR="00F00875" w:rsidRPr="00C81953">
        <w:t xml:space="preserve"> </w:t>
      </w:r>
      <w:r w:rsidRPr="00C81953">
        <w:t>will</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in</w:t>
      </w:r>
      <w:r w:rsidR="00F00875" w:rsidRPr="00C81953">
        <w:t xml:space="preserve"> </w:t>
      </w:r>
      <w:r w:rsidRPr="00C81953">
        <w:t>Africa</w:t>
      </w:r>
      <w:r w:rsidR="00F00875" w:rsidRPr="00C81953">
        <w:t xml:space="preserve"> </w:t>
      </w:r>
      <w:r w:rsidRPr="00C81953">
        <w:t>and</w:t>
      </w:r>
      <w:r w:rsidR="00F00875" w:rsidRPr="00C81953">
        <w:t xml:space="preserve"> </w:t>
      </w:r>
      <w:r w:rsidRPr="00C81953">
        <w:t>Asia</w:t>
      </w:r>
      <w:r w:rsidR="00F00875" w:rsidRPr="00C81953">
        <w:t xml:space="preserve"> </w:t>
      </w:r>
      <w:r w:rsidRPr="00C81953">
        <w:t>initially,</w:t>
      </w:r>
      <w:r w:rsidR="00F00875" w:rsidRPr="00C81953">
        <w:t xml:space="preserve"> </w:t>
      </w:r>
      <w:r w:rsidRPr="00C81953">
        <w:t>with</w:t>
      </w:r>
      <w:r w:rsidR="00F00875" w:rsidRPr="00C81953">
        <w:t xml:space="preserve"> </w:t>
      </w:r>
      <w:r w:rsidRPr="00C81953">
        <w:t>Latin</w:t>
      </w:r>
      <w:r w:rsidR="00F00875" w:rsidRPr="00C81953">
        <w:t xml:space="preserve"> </w:t>
      </w:r>
      <w:r w:rsidRPr="00C81953">
        <w:t>American</w:t>
      </w:r>
      <w:r w:rsidR="00F00875" w:rsidRPr="00C81953">
        <w:t xml:space="preserve"> </w:t>
      </w:r>
      <w:r w:rsidRPr="00C81953">
        <w:t>countries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additional</w:t>
      </w:r>
      <w:r w:rsidR="00F00875" w:rsidRPr="00C81953">
        <w:t xml:space="preserve"> </w:t>
      </w:r>
      <w:r w:rsidRPr="00C81953">
        <w:t>African</w:t>
      </w:r>
      <w:r w:rsidR="00F00875" w:rsidRPr="00C81953">
        <w:t xml:space="preserve"> </w:t>
      </w:r>
      <w:r w:rsidRPr="00C81953">
        <w:t>and</w:t>
      </w:r>
      <w:r w:rsidR="00F00875" w:rsidRPr="00C81953">
        <w:t xml:space="preserve"> </w:t>
      </w:r>
      <w:r w:rsidRPr="00C81953">
        <w:t>Asian</w:t>
      </w:r>
      <w:r w:rsidR="00F00875" w:rsidRPr="00C81953">
        <w:t xml:space="preserve"> </w:t>
      </w:r>
      <w:r w:rsidRPr="00C81953">
        <w:t>countries</w:t>
      </w:r>
      <w:r w:rsidR="00F00875" w:rsidRPr="00C81953">
        <w:t xml:space="preserve"> </w:t>
      </w:r>
      <w:r w:rsidRPr="00C81953">
        <w:t>and</w:t>
      </w:r>
      <w:r w:rsidR="00F00875" w:rsidRPr="00C81953">
        <w:t xml:space="preserve"> </w:t>
      </w:r>
      <w:r w:rsidRPr="00C81953">
        <w:t>other</w:t>
      </w:r>
      <w:r w:rsidR="00F00875" w:rsidRPr="00C81953">
        <w:t xml:space="preserve"> </w:t>
      </w:r>
      <w:r w:rsidRPr="00C81953">
        <w:t>Implementing</w:t>
      </w:r>
      <w:r w:rsidR="00F00875" w:rsidRPr="00C81953">
        <w:t xml:space="preserve"> </w:t>
      </w:r>
      <w:r w:rsidRPr="00C81953">
        <w:t>Agencies</w:t>
      </w:r>
      <w:r w:rsidR="00F00875" w:rsidRPr="00C81953">
        <w:t xml:space="preserve"> </w:t>
      </w:r>
      <w:r w:rsidRPr="00C81953">
        <w:t>wishing</w:t>
      </w:r>
      <w:r w:rsidR="00F00875" w:rsidRPr="00C81953">
        <w:t xml:space="preserve"> </w:t>
      </w:r>
      <w:r w:rsidRPr="00C81953">
        <w:t>to</w:t>
      </w:r>
      <w:r w:rsidR="00F00875" w:rsidRPr="00C81953">
        <w:t xml:space="preserve"> </w:t>
      </w:r>
      <w:r w:rsidRPr="00C81953">
        <w:t>align</w:t>
      </w:r>
      <w:r w:rsidR="00F00875" w:rsidRPr="00C81953">
        <w:t xml:space="preserve"> </w:t>
      </w:r>
      <w:r w:rsidRPr="00C81953">
        <w:t>with</w:t>
      </w:r>
      <w:r w:rsidR="00F00875" w:rsidRPr="00C81953">
        <w:t xml:space="preserve"> </w:t>
      </w:r>
      <w:r w:rsidRPr="00C81953">
        <w:t>the</w:t>
      </w:r>
      <w:r w:rsidR="00F00875" w:rsidRPr="00C81953">
        <w:t xml:space="preserve"> </w:t>
      </w:r>
      <w:r w:rsidRPr="00C81953">
        <w:t>program</w:t>
      </w:r>
      <w:r w:rsidR="00F00875" w:rsidRPr="00C81953">
        <w:t xml:space="preserve"> </w:t>
      </w:r>
      <w:r w:rsidRPr="00C81953">
        <w:t>at</w:t>
      </w:r>
      <w:r w:rsidR="00F00875" w:rsidRPr="00C81953">
        <w:t xml:space="preserve"> </w:t>
      </w:r>
      <w:r w:rsidRPr="00C81953">
        <w:t>the</w:t>
      </w:r>
      <w:r w:rsidR="00F00875" w:rsidRPr="00C81953">
        <w:t xml:space="preserve"> </w:t>
      </w:r>
      <w:r w:rsidRPr="00C81953">
        <w:t>next</w:t>
      </w:r>
      <w:r w:rsidR="00F00875" w:rsidRPr="00C81953">
        <w:t xml:space="preserve"> </w:t>
      </w:r>
      <w:r w:rsidRPr="00C81953">
        <w:t>opportunity.</w:t>
      </w:r>
    </w:p>
    <w:p w14:paraId="0103C075" w14:textId="34DBB35E" w:rsidR="00D9684F" w:rsidRPr="00C81953" w:rsidRDefault="00D9684F" w:rsidP="00710DA9"/>
    <w:p w14:paraId="6B7CE12E" w14:textId="09A3073C" w:rsidR="00D9684F" w:rsidRPr="00C81953" w:rsidRDefault="00D9684F" w:rsidP="00710DA9">
      <w:r w:rsidRPr="00C81953">
        <w:t>This</w:t>
      </w:r>
      <w:r w:rsidR="00F00875" w:rsidRPr="00C81953">
        <w:t xml:space="preserve"> </w:t>
      </w:r>
      <w:r w:rsidRPr="00C81953">
        <w:t>project</w:t>
      </w:r>
      <w:r w:rsidR="00F00875" w:rsidRPr="00C81953">
        <w:t xml:space="preserve"> </w:t>
      </w:r>
      <w:r w:rsidRPr="00C81953">
        <w:t>fits</w:t>
      </w:r>
      <w:r w:rsidR="00F00875" w:rsidRPr="00C81953">
        <w:t xml:space="preserve"> </w:t>
      </w:r>
      <w:r w:rsidRPr="00C81953">
        <w:t>perfectly</w:t>
      </w:r>
      <w:r w:rsidR="00F00875" w:rsidRPr="00C81953">
        <w:t xml:space="preserve"> </w:t>
      </w:r>
      <w:r w:rsidRPr="00C81953">
        <w:t>with</w:t>
      </w:r>
      <w:r w:rsidR="00F00875" w:rsidRPr="00C81953">
        <w:t xml:space="preserve"> </w:t>
      </w:r>
      <w:r w:rsidRPr="00C81953">
        <w:t>the</w:t>
      </w:r>
      <w:r w:rsidR="00F00875" w:rsidRPr="00C81953">
        <w:t xml:space="preserve"> </w:t>
      </w:r>
      <w:r w:rsidRPr="00C81953">
        <w:t>goals</w:t>
      </w:r>
      <w:r w:rsidR="00F00875" w:rsidRPr="00C81953">
        <w:t xml:space="preserve"> </w:t>
      </w:r>
      <w:r w:rsidRPr="00C81953">
        <w:t>and</w:t>
      </w:r>
      <w:r w:rsidR="00F00875" w:rsidRPr="00C81953">
        <w:t xml:space="preserve"> </w:t>
      </w:r>
      <w:r w:rsidRPr="00C81953">
        <w:t>activities</w:t>
      </w:r>
      <w:r w:rsidR="00F00875" w:rsidRPr="00C81953">
        <w:t xml:space="preserve"> </w:t>
      </w:r>
      <w:r w:rsidRPr="00C81953">
        <w:t>of</w:t>
      </w:r>
      <w:r w:rsidR="00F00875" w:rsidRPr="00C81953">
        <w:t xml:space="preserve"> </w:t>
      </w:r>
      <w:r w:rsidRPr="00C81953">
        <w:t>the</w:t>
      </w:r>
      <w:r w:rsidR="00F00875" w:rsidRPr="00C81953">
        <w:t xml:space="preserve"> </w:t>
      </w:r>
      <w:r w:rsidRPr="00C81953">
        <w:t>other</w:t>
      </w:r>
      <w:r w:rsidR="00F00875" w:rsidRPr="00C81953">
        <w:t xml:space="preserve"> </w:t>
      </w:r>
      <w:r w:rsidRPr="00C81953">
        <w:t>projects</w:t>
      </w:r>
      <w:r w:rsidR="00F00875" w:rsidRPr="00C81953">
        <w:t xml:space="preserve"> </w:t>
      </w:r>
      <w:r w:rsidRPr="00C81953">
        <w:t>under</w:t>
      </w:r>
      <w:r w:rsidR="00F00875" w:rsidRPr="00C81953">
        <w:t xml:space="preserve"> </w:t>
      </w:r>
      <w:r w:rsidRPr="00C81953">
        <w:t>the</w:t>
      </w:r>
      <w:r w:rsidR="00F00875" w:rsidRPr="00C81953">
        <w:t xml:space="preserve"> </w:t>
      </w:r>
      <w:r w:rsidRPr="00C81953">
        <w:t>TRI.</w:t>
      </w:r>
      <w:r w:rsidR="00F00875" w:rsidRPr="00C81953">
        <w:t xml:space="preserve"> </w:t>
      </w:r>
      <w:r w:rsidRPr="00C81953">
        <w:t>It</w:t>
      </w:r>
      <w:r w:rsidR="00F00875" w:rsidRPr="00C81953">
        <w:t xml:space="preserve"> </w:t>
      </w:r>
      <w:r w:rsidRPr="00C81953">
        <w:t>can</w:t>
      </w:r>
      <w:r w:rsidR="00F00875" w:rsidRPr="00C81953">
        <w:t xml:space="preserve"> </w:t>
      </w:r>
      <w:r w:rsidRPr="00C81953">
        <w:t>be</w:t>
      </w:r>
      <w:r w:rsidR="00F00875" w:rsidRPr="00C81953">
        <w:t xml:space="preserve"> </w:t>
      </w:r>
      <w:r w:rsidRPr="00C81953">
        <w:t>considered</w:t>
      </w:r>
      <w:r w:rsidR="00F00875" w:rsidRPr="00C81953">
        <w:t xml:space="preserve"> </w:t>
      </w:r>
      <w:r w:rsidRPr="00C81953">
        <w:t>as</w:t>
      </w:r>
      <w:r w:rsidR="00F00875" w:rsidRPr="00C81953">
        <w:t xml:space="preserve"> </w:t>
      </w:r>
      <w:r w:rsidRPr="00C81953">
        <w:t>an</w:t>
      </w:r>
      <w:r w:rsidR="00F00875" w:rsidRPr="00C81953">
        <w:t xml:space="preserve"> </w:t>
      </w:r>
      <w:r w:rsidRPr="00C81953">
        <w:t>add-on</w:t>
      </w:r>
      <w:r w:rsidR="00F00875" w:rsidRPr="00C81953">
        <w:t xml:space="preserve"> </w:t>
      </w:r>
      <w:r w:rsidRPr="00C81953">
        <w:t>to</w:t>
      </w:r>
      <w:r w:rsidR="00F00875" w:rsidRPr="00C81953">
        <w:t xml:space="preserve"> </w:t>
      </w:r>
      <w:r w:rsidRPr="00C81953">
        <w:t>the</w:t>
      </w:r>
      <w:r w:rsidR="00F00875" w:rsidRPr="00C81953">
        <w:t xml:space="preserve"> </w:t>
      </w:r>
      <w:r w:rsidRPr="00C81953">
        <w:t>TRI</w:t>
      </w:r>
      <w:r w:rsidR="00F00875" w:rsidRPr="00C81953">
        <w:t xml:space="preserve"> </w:t>
      </w:r>
      <w:r w:rsidRPr="00C81953">
        <w:t>to</w:t>
      </w:r>
      <w:r w:rsidR="00F00875" w:rsidRPr="00C81953">
        <w:t xml:space="preserve"> </w:t>
      </w:r>
      <w:r w:rsidRPr="00C81953">
        <w:t>bring</w:t>
      </w:r>
      <w:r w:rsidR="00F00875" w:rsidRPr="00C81953">
        <w:t xml:space="preserve"> </w:t>
      </w:r>
      <w:r w:rsidRPr="00C81953">
        <w:t>new</w:t>
      </w:r>
      <w:r w:rsidR="00F00875" w:rsidRPr="00C81953">
        <w:t xml:space="preserve"> </w:t>
      </w:r>
      <w:r w:rsidRPr="00C81953">
        <w:t>experiences</w:t>
      </w:r>
      <w:r w:rsidR="00F00875" w:rsidRPr="00C81953">
        <w:t xml:space="preserve"> </w:t>
      </w:r>
      <w:r w:rsidRPr="00C81953">
        <w:t>from</w:t>
      </w:r>
      <w:r w:rsidR="00F00875" w:rsidRPr="00C81953">
        <w:t xml:space="preserve"> </w:t>
      </w:r>
      <w:r w:rsidRPr="00C81953">
        <w:t>Asia</w:t>
      </w:r>
      <w:r w:rsidR="00F00875" w:rsidRPr="00C81953">
        <w:t xml:space="preserve"> </w:t>
      </w:r>
      <w:r w:rsidRPr="00C81953">
        <w:t>and</w:t>
      </w:r>
      <w:r w:rsidR="00F00875" w:rsidRPr="00C81953">
        <w:t xml:space="preserve"> </w:t>
      </w:r>
      <w:r w:rsidRPr="00C81953">
        <w:t>receive</w:t>
      </w:r>
      <w:r w:rsidR="00F00875" w:rsidRPr="00C81953">
        <w:t xml:space="preserve"> </w:t>
      </w:r>
      <w:r w:rsidRPr="00C81953">
        <w:t>knowledge</w:t>
      </w:r>
      <w:r w:rsidR="00F00875" w:rsidRPr="00C81953">
        <w:t xml:space="preserve"> </w:t>
      </w:r>
      <w:r w:rsidRPr="00C81953">
        <w:t>and</w:t>
      </w:r>
      <w:r w:rsidR="00F00875" w:rsidRPr="00C81953">
        <w:t xml:space="preserve"> </w:t>
      </w:r>
      <w:r w:rsidRPr="00C81953">
        <w:t>support</w:t>
      </w:r>
      <w:r w:rsidR="00F00875" w:rsidRPr="00C81953">
        <w:t xml:space="preserve"> </w:t>
      </w:r>
      <w:r w:rsidRPr="00C81953">
        <w:t>from</w:t>
      </w:r>
      <w:r w:rsidR="00F00875" w:rsidRPr="00C81953">
        <w:t xml:space="preserve"> </w:t>
      </w:r>
      <w:r w:rsidRPr="00C81953">
        <w:t>the</w:t>
      </w:r>
      <w:r w:rsidR="00F00875" w:rsidRPr="00C81953">
        <w:t xml:space="preserve"> </w:t>
      </w:r>
      <w:r w:rsidRPr="00C81953">
        <w:t>TRI</w:t>
      </w:r>
      <w:r w:rsidR="00F00875" w:rsidRPr="00C81953">
        <w:t xml:space="preserve"> </w:t>
      </w:r>
      <w:r w:rsidRPr="00C81953">
        <w:t>project</w:t>
      </w:r>
      <w:r w:rsidR="00F00875" w:rsidRPr="00C81953">
        <w:t xml:space="preserve"> </w:t>
      </w:r>
      <w:r w:rsidRPr="00C81953">
        <w:t>around</w:t>
      </w:r>
      <w:r w:rsidR="00F00875" w:rsidRPr="00C81953">
        <w:t xml:space="preserve"> </w:t>
      </w:r>
      <w:r w:rsidRPr="00C81953">
        <w:t>the</w:t>
      </w:r>
      <w:r w:rsidR="00F00875" w:rsidRPr="00C81953">
        <w:t xml:space="preserve"> </w:t>
      </w:r>
      <w:r w:rsidRPr="00C81953">
        <w:t>world.</w:t>
      </w:r>
      <w:r w:rsidR="00F00875" w:rsidRPr="00C81953">
        <w:t xml:space="preserve"> </w:t>
      </w:r>
    </w:p>
    <w:p w14:paraId="7ADFED71" w14:textId="5BF3E4D9" w:rsidR="00947256" w:rsidRPr="00C81953" w:rsidRDefault="00947256" w:rsidP="00710DA9"/>
    <w:p w14:paraId="4D4607C7" w14:textId="33389123" w:rsidR="00947256" w:rsidRPr="00C81953" w:rsidRDefault="00947256" w:rsidP="00710DA9">
      <w:r w:rsidRPr="00C81953">
        <w:t>Furthermore,</w:t>
      </w:r>
      <w:r w:rsidR="00F00875" w:rsidRPr="00C81953">
        <w:t xml:space="preserve"> </w:t>
      </w:r>
      <w:r w:rsidRPr="00C81953">
        <w:t>FAO</w:t>
      </w:r>
      <w:r w:rsidR="00F00875" w:rsidRPr="00C81953">
        <w:t xml:space="preserve"> </w:t>
      </w:r>
      <w:r w:rsidRPr="00C81953">
        <w:t>will</w:t>
      </w:r>
      <w:r w:rsidR="00F00875" w:rsidRPr="00C81953">
        <w:t xml:space="preserve"> </w:t>
      </w:r>
      <w:r w:rsidRPr="00C81953">
        <w:t>ensure</w:t>
      </w:r>
      <w:r w:rsidR="00F00875" w:rsidRPr="00C81953">
        <w:t xml:space="preserve"> </w:t>
      </w:r>
      <w:r w:rsidRPr="00C81953">
        <w:t>that</w:t>
      </w:r>
      <w:r w:rsidR="00F00875" w:rsidRPr="00C81953">
        <w:t xml:space="preserve"> </w:t>
      </w:r>
      <w:r w:rsidRPr="00C81953">
        <w:t>this</w:t>
      </w:r>
      <w:r w:rsidR="00F00875" w:rsidRPr="00C81953">
        <w:t xml:space="preserve"> </w:t>
      </w:r>
      <w:r w:rsidRPr="00C81953">
        <w:t>project</w:t>
      </w:r>
      <w:r w:rsidR="00F00875" w:rsidRPr="00C81953">
        <w:t xml:space="preserve"> </w:t>
      </w:r>
      <w:r w:rsidRPr="00C81953">
        <w:t>builds</w:t>
      </w:r>
      <w:r w:rsidR="00F00875" w:rsidRPr="00C81953">
        <w:t xml:space="preserve"> </w:t>
      </w:r>
      <w:r w:rsidRPr="00C81953">
        <w:t>on</w:t>
      </w:r>
      <w:r w:rsidR="00F00875" w:rsidRPr="00C81953">
        <w:t xml:space="preserve"> </w:t>
      </w:r>
      <w:r w:rsidRPr="00C81953">
        <w:t>best</w:t>
      </w:r>
      <w:r w:rsidR="00F00875" w:rsidRPr="00C81953">
        <w:t xml:space="preserve"> </w:t>
      </w:r>
      <w:r w:rsidRPr="00C81953">
        <w:t>practices,</w:t>
      </w:r>
      <w:r w:rsidR="00F00875" w:rsidRPr="00C81953">
        <w:t xml:space="preserve"> </w:t>
      </w:r>
      <w:r w:rsidRPr="00C81953">
        <w:t>methodologies</w:t>
      </w:r>
      <w:r w:rsidR="00F00875" w:rsidRPr="00C81953">
        <w:t xml:space="preserve"> </w:t>
      </w:r>
      <w:r w:rsidRPr="00C81953">
        <w:t>and</w:t>
      </w:r>
      <w:r w:rsidR="00F00875" w:rsidRPr="00C81953">
        <w:t xml:space="preserve"> </w:t>
      </w:r>
      <w:r w:rsidRPr="00C81953">
        <w:t>lessons</w:t>
      </w:r>
      <w:r w:rsidR="00F00875" w:rsidRPr="00C81953">
        <w:t xml:space="preserve"> </w:t>
      </w:r>
      <w:r w:rsidRPr="00C81953">
        <w:t>from</w:t>
      </w:r>
      <w:r w:rsidR="00F00875" w:rsidRPr="00C81953">
        <w:t xml:space="preserve"> </w:t>
      </w:r>
      <w:r w:rsidRPr="00C81953">
        <w:t>other</w:t>
      </w:r>
      <w:r w:rsidR="00F00875" w:rsidRPr="00C81953">
        <w:t xml:space="preserve"> </w:t>
      </w:r>
      <w:r w:rsidRPr="00C81953">
        <w:t>GEF</w:t>
      </w:r>
      <w:r w:rsidR="00F00875" w:rsidRPr="00C81953">
        <w:t xml:space="preserve"> </w:t>
      </w:r>
      <w:r w:rsidRPr="00C81953">
        <w:t>funded</w:t>
      </w:r>
      <w:r w:rsidR="00F00875" w:rsidRPr="00C81953">
        <w:t xml:space="preserve"> </w:t>
      </w:r>
      <w:r w:rsidRPr="00C81953">
        <w:t>projects</w:t>
      </w:r>
      <w:r w:rsidR="00F00875" w:rsidRPr="00C81953">
        <w:t xml:space="preserve"> </w:t>
      </w:r>
      <w:r w:rsidRPr="00C81953">
        <w:t>related</w:t>
      </w:r>
      <w:r w:rsidR="00F00875" w:rsidRPr="00C81953">
        <w:t xml:space="preserve"> </w:t>
      </w:r>
      <w:r w:rsidRPr="00C81953">
        <w:t>to</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from</w:t>
      </w:r>
      <w:r w:rsidR="00F00875" w:rsidRPr="00C81953">
        <w:t xml:space="preserve"> </w:t>
      </w:r>
      <w:r w:rsidRPr="00C81953">
        <w:t>around</w:t>
      </w:r>
      <w:r w:rsidR="00F00875" w:rsidRPr="00C81953">
        <w:t xml:space="preserve"> </w:t>
      </w:r>
      <w:r w:rsidRPr="00C81953">
        <w:t>the</w:t>
      </w:r>
      <w:r w:rsidR="00F00875" w:rsidRPr="00C81953">
        <w:t xml:space="preserve"> </w:t>
      </w:r>
      <w:r w:rsidRPr="00C81953">
        <w:t>world.</w:t>
      </w:r>
      <w:r w:rsidR="00F00875" w:rsidRPr="00C81953">
        <w:t xml:space="preserve"> </w:t>
      </w:r>
      <w:r w:rsidRPr="00C81953">
        <w:t>FAO</w:t>
      </w:r>
      <w:r w:rsidR="00F00875" w:rsidRPr="00C81953">
        <w:t xml:space="preserve"> </w:t>
      </w:r>
      <w:r w:rsidRPr="00C81953">
        <w:t>will</w:t>
      </w:r>
      <w:r w:rsidR="00F00875" w:rsidRPr="00C81953">
        <w:t xml:space="preserve"> </w:t>
      </w:r>
      <w:r w:rsidRPr="00C81953">
        <w:t>ensure</w:t>
      </w:r>
      <w:r w:rsidR="00F00875" w:rsidRPr="00C81953">
        <w:t xml:space="preserve"> </w:t>
      </w:r>
      <w:r w:rsidRPr="00C81953">
        <w:t>that</w:t>
      </w:r>
      <w:r w:rsidR="00F00875" w:rsidRPr="00C81953">
        <w:t xml:space="preserve"> </w:t>
      </w:r>
      <w:r w:rsidRPr="00C81953">
        <w:t>the</w:t>
      </w:r>
      <w:r w:rsidR="00F00875" w:rsidRPr="00C81953">
        <w:t xml:space="preserve"> </w:t>
      </w:r>
      <w:r w:rsidRPr="00C81953">
        <w:t>project</w:t>
      </w:r>
      <w:r w:rsidR="00F00875" w:rsidRPr="00C81953">
        <w:t xml:space="preserve"> </w:t>
      </w:r>
      <w:r w:rsidRPr="00C81953">
        <w:t>has</w:t>
      </w:r>
      <w:r w:rsidR="00F00875" w:rsidRPr="00C81953">
        <w:t xml:space="preserve"> </w:t>
      </w:r>
      <w:r w:rsidRPr="00C81953">
        <w:t>strong</w:t>
      </w:r>
      <w:r w:rsidR="00F00875" w:rsidRPr="00C81953">
        <w:t xml:space="preserve"> </w:t>
      </w:r>
      <w:r w:rsidRPr="00C81953">
        <w:t>links</w:t>
      </w:r>
      <w:r w:rsidR="00F00875" w:rsidRPr="00C81953">
        <w:t xml:space="preserve"> </w:t>
      </w:r>
      <w:r w:rsidRPr="00C81953">
        <w:t>with</w:t>
      </w:r>
      <w:r w:rsidR="00F00875" w:rsidRPr="00C81953">
        <w:t xml:space="preserve"> </w:t>
      </w:r>
      <w:r w:rsidRPr="00C81953">
        <w:t>GEF</w:t>
      </w:r>
      <w:r w:rsidR="00F00875" w:rsidRPr="00C81953">
        <w:t xml:space="preserve"> </w:t>
      </w:r>
      <w:r w:rsidRPr="00C81953">
        <w:t>funded</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Initiative</w:t>
      </w:r>
      <w:r w:rsidR="00F00875" w:rsidRPr="00C81953">
        <w:t xml:space="preserve"> </w:t>
      </w:r>
      <w:r w:rsidRPr="00C81953">
        <w:t>(TRI.</w:t>
      </w:r>
      <w:r w:rsidR="00F00875" w:rsidRPr="00C81953">
        <w:t xml:space="preserve"> </w:t>
      </w:r>
      <w:r w:rsidRPr="00C81953">
        <w:t>FAO</w:t>
      </w:r>
      <w:r w:rsidR="00F00875" w:rsidRPr="00C81953">
        <w:t xml:space="preserve"> </w:t>
      </w:r>
      <w:r w:rsidRPr="00C81953">
        <w:t>is</w:t>
      </w:r>
      <w:r w:rsidR="00F00875" w:rsidRPr="00C81953">
        <w:t xml:space="preserve"> </w:t>
      </w:r>
      <w:r w:rsidRPr="00C81953">
        <w:t>one</w:t>
      </w:r>
      <w:r w:rsidR="00F00875" w:rsidRPr="00C81953">
        <w:t xml:space="preserve"> </w:t>
      </w:r>
      <w:r w:rsidRPr="00C81953">
        <w:t>of</w:t>
      </w:r>
      <w:r w:rsidR="00F00875" w:rsidRPr="00C81953">
        <w:t xml:space="preserve"> </w:t>
      </w:r>
      <w:r w:rsidRPr="00C81953">
        <w:t>the</w:t>
      </w:r>
      <w:r w:rsidR="00F00875" w:rsidRPr="00C81953">
        <w:t xml:space="preserve"> </w:t>
      </w:r>
      <w:r w:rsidRPr="00C81953">
        <w:t>three</w:t>
      </w:r>
      <w:r w:rsidR="00F00875" w:rsidRPr="00C81953">
        <w:t xml:space="preserve"> </w:t>
      </w:r>
      <w:r w:rsidRPr="00C81953">
        <w:t>GEF</w:t>
      </w:r>
      <w:r w:rsidR="00F00875" w:rsidRPr="00C81953">
        <w:t xml:space="preserve"> </w:t>
      </w:r>
      <w:r w:rsidRPr="00C81953">
        <w:t>Implementing</w:t>
      </w:r>
      <w:r w:rsidR="00F00875" w:rsidRPr="00C81953">
        <w:t xml:space="preserve"> </w:t>
      </w:r>
      <w:r w:rsidRPr="00C81953">
        <w:t>Agencies</w:t>
      </w:r>
      <w:r w:rsidR="00F00875" w:rsidRPr="00C81953">
        <w:t xml:space="preserve"> </w:t>
      </w:r>
      <w:r w:rsidRPr="00C81953">
        <w:t>involved</w:t>
      </w:r>
      <w:r w:rsidR="00F00875" w:rsidRPr="00C81953">
        <w:t xml:space="preserve"> </w:t>
      </w:r>
      <w:r w:rsidRPr="00C81953">
        <w:t>in</w:t>
      </w:r>
      <w:r w:rsidR="00F00875" w:rsidRPr="00C81953">
        <w:t xml:space="preserve"> </w:t>
      </w:r>
      <w:r w:rsidRPr="00C81953">
        <w:t>its</w:t>
      </w:r>
      <w:r w:rsidR="00F00875" w:rsidRPr="00C81953">
        <w:t xml:space="preserve"> </w:t>
      </w:r>
      <w:r w:rsidRPr="00C81953">
        <w:t>development</w:t>
      </w:r>
      <w:r w:rsidR="00F00875" w:rsidRPr="00C81953">
        <w:t xml:space="preserve"> </w:t>
      </w:r>
      <w:r w:rsidRPr="00C81953">
        <w:t>and</w:t>
      </w:r>
      <w:r w:rsidR="00F00875" w:rsidRPr="00C81953">
        <w:t xml:space="preserve"> </w:t>
      </w:r>
      <w:r w:rsidRPr="00C81953">
        <w:t>implementation).</w:t>
      </w:r>
      <w:r w:rsidR="00F00875" w:rsidRPr="00C81953">
        <w:t xml:space="preserve"> </w:t>
      </w:r>
      <w:r w:rsidRPr="00C81953">
        <w:t>This</w:t>
      </w:r>
      <w:r w:rsidR="00F00875" w:rsidRPr="00C81953">
        <w:t xml:space="preserve"> </w:t>
      </w:r>
      <w:r w:rsidRPr="00C81953">
        <w:t>project’s</w:t>
      </w:r>
      <w:r w:rsidR="00F00875" w:rsidRPr="00C81953">
        <w:t xml:space="preserve"> </w:t>
      </w:r>
      <w:r w:rsidRPr="00C81953">
        <w:t>overall</w:t>
      </w:r>
      <w:r w:rsidR="00F00875" w:rsidRPr="00C81953">
        <w:t xml:space="preserve"> </w:t>
      </w:r>
      <w:r w:rsidRPr="00C81953">
        <w:t>approach</w:t>
      </w:r>
      <w:r w:rsidR="00F00875" w:rsidRPr="00C81953">
        <w:t xml:space="preserve"> </w:t>
      </w:r>
      <w:r w:rsidRPr="00C81953">
        <w:t>is</w:t>
      </w:r>
      <w:r w:rsidR="00F00875" w:rsidRPr="00C81953">
        <w:t xml:space="preserve"> </w:t>
      </w:r>
      <w:r w:rsidRPr="00C81953">
        <w:t>consistent</w:t>
      </w:r>
      <w:r w:rsidR="00F00875" w:rsidRPr="00C81953">
        <w:t xml:space="preserve"> </w:t>
      </w:r>
      <w:r w:rsidRPr="00C81953">
        <w:t>with</w:t>
      </w:r>
      <w:r w:rsidR="00F00875" w:rsidRPr="00C81953">
        <w:t xml:space="preserve"> </w:t>
      </w:r>
      <w:r w:rsidRPr="00C81953">
        <w:t>the</w:t>
      </w:r>
      <w:r w:rsidR="00F00875" w:rsidRPr="00C81953">
        <w:t xml:space="preserve"> </w:t>
      </w:r>
      <w:r w:rsidRPr="00C81953">
        <w:t>goals</w:t>
      </w:r>
      <w:r w:rsidR="00F00875" w:rsidRPr="00C81953">
        <w:t xml:space="preserve"> </w:t>
      </w:r>
      <w:r w:rsidRPr="00C81953">
        <w:t>and</w:t>
      </w:r>
      <w:r w:rsidR="00F00875" w:rsidRPr="00C81953">
        <w:t xml:space="preserve"> </w:t>
      </w:r>
      <w:r w:rsidRPr="00C81953">
        <w:t>results</w:t>
      </w:r>
      <w:r w:rsidR="00F00875" w:rsidRPr="00C81953">
        <w:t xml:space="preserve"> </w:t>
      </w:r>
      <w:r w:rsidRPr="00C81953">
        <w:t>outlined</w:t>
      </w:r>
      <w:r w:rsidR="00F00875" w:rsidRPr="00C81953">
        <w:t xml:space="preserve"> </w:t>
      </w:r>
      <w:r w:rsidRPr="00C81953">
        <w:t>in</w:t>
      </w:r>
      <w:r w:rsidR="00F00875" w:rsidRPr="00C81953">
        <w:t xml:space="preserve"> </w:t>
      </w:r>
      <w:r w:rsidRPr="00C81953">
        <w:t>the</w:t>
      </w:r>
      <w:r w:rsidR="00F00875" w:rsidRPr="00C81953">
        <w:t xml:space="preserve"> </w:t>
      </w:r>
      <w:r w:rsidRPr="00C81953">
        <w:t>TRI</w:t>
      </w:r>
      <w:r w:rsidR="00F00875" w:rsidRPr="00C81953">
        <w:t xml:space="preserve"> </w:t>
      </w:r>
      <w:r w:rsidRPr="00C81953">
        <w:t>programme</w:t>
      </w:r>
      <w:r w:rsidR="00F00875" w:rsidRPr="00C81953">
        <w:t xml:space="preserve"> </w:t>
      </w:r>
      <w:r w:rsidRPr="00C81953">
        <w:t>framework</w:t>
      </w:r>
      <w:r w:rsidR="00F00875" w:rsidRPr="00C81953">
        <w:t xml:space="preserve"> </w:t>
      </w:r>
      <w:r w:rsidRPr="00C81953">
        <w:t>document.</w:t>
      </w:r>
      <w:r w:rsidR="00F00875" w:rsidRPr="00C81953">
        <w:t xml:space="preserve"> </w:t>
      </w:r>
      <w:r w:rsidRPr="00C81953">
        <w:t>Lessons</w:t>
      </w:r>
      <w:r w:rsidR="00F00875" w:rsidRPr="00C81953">
        <w:t xml:space="preserve"> </w:t>
      </w:r>
      <w:r w:rsidRPr="00C81953">
        <w:t>from</w:t>
      </w:r>
      <w:r w:rsidR="00F00875" w:rsidRPr="00C81953">
        <w:t xml:space="preserve"> </w:t>
      </w:r>
      <w:r w:rsidRPr="00C81953">
        <w:t>this</w:t>
      </w:r>
      <w:r w:rsidR="00F00875" w:rsidRPr="00C81953">
        <w:t xml:space="preserve"> </w:t>
      </w:r>
      <w:r w:rsidRPr="00C81953">
        <w:t>project</w:t>
      </w:r>
      <w:r w:rsidR="00F00875" w:rsidRPr="00C81953">
        <w:t xml:space="preserve"> </w:t>
      </w:r>
      <w:r w:rsidRPr="00C81953">
        <w:t>will</w:t>
      </w:r>
      <w:r w:rsidR="00F00875" w:rsidRPr="00C81953">
        <w:t xml:space="preserve"> </w:t>
      </w:r>
      <w:r w:rsidRPr="00C81953">
        <w:t>also</w:t>
      </w:r>
      <w:r w:rsidR="00F00875" w:rsidRPr="00C81953">
        <w:t xml:space="preserve"> </w:t>
      </w:r>
      <w:r w:rsidRPr="00C81953">
        <w:t>be</w:t>
      </w:r>
      <w:r w:rsidR="00F00875" w:rsidRPr="00C81953">
        <w:t xml:space="preserve"> </w:t>
      </w:r>
      <w:r w:rsidRPr="00C81953">
        <w:t>shared</w:t>
      </w:r>
      <w:r w:rsidR="00F00875" w:rsidRPr="00C81953">
        <w:t xml:space="preserve"> </w:t>
      </w:r>
      <w:r w:rsidRPr="00C81953">
        <w:t>with</w:t>
      </w:r>
      <w:r w:rsidR="00F00875" w:rsidRPr="00C81953">
        <w:t xml:space="preserve"> </w:t>
      </w:r>
      <w:r w:rsidRPr="00C81953">
        <w:t>TRI</w:t>
      </w:r>
      <w:r w:rsidR="00F00875" w:rsidRPr="00C81953">
        <w:t xml:space="preserve"> </w:t>
      </w:r>
      <w:r w:rsidRPr="00C81953">
        <w:t>child</w:t>
      </w:r>
      <w:r w:rsidR="00F00875" w:rsidRPr="00C81953">
        <w:t xml:space="preserve"> </w:t>
      </w:r>
      <w:r w:rsidRPr="00C81953">
        <w:t>projects</w:t>
      </w:r>
      <w:r w:rsidR="00F00875" w:rsidRPr="00C81953">
        <w:t xml:space="preserve"> </w:t>
      </w:r>
      <w:r w:rsidRPr="00C81953">
        <w:t>globally</w:t>
      </w:r>
      <w:r w:rsidR="00F00875" w:rsidRPr="00C81953">
        <w:t xml:space="preserve"> </w:t>
      </w:r>
      <w:r w:rsidRPr="00C81953">
        <w:t>through</w:t>
      </w:r>
      <w:r w:rsidR="00F00875" w:rsidRPr="00C81953">
        <w:t xml:space="preserve"> </w:t>
      </w:r>
      <w:r w:rsidRPr="00C81953">
        <w:t>the</w:t>
      </w:r>
      <w:r w:rsidR="00F00875" w:rsidRPr="00C81953">
        <w:t xml:space="preserve"> </w:t>
      </w:r>
      <w:r w:rsidRPr="00C81953">
        <w:t>programme’s</w:t>
      </w:r>
      <w:r w:rsidR="00F00875" w:rsidRPr="00C81953">
        <w:t xml:space="preserve"> </w:t>
      </w:r>
      <w:r w:rsidRPr="00C81953">
        <w:t>communication</w:t>
      </w:r>
      <w:r w:rsidR="00F00875" w:rsidRPr="00C81953">
        <w:t xml:space="preserve"> </w:t>
      </w:r>
      <w:r w:rsidRPr="00C81953">
        <w:t>channels</w:t>
      </w:r>
      <w:r w:rsidR="00F00875" w:rsidRPr="00C81953">
        <w:t xml:space="preserve"> </w:t>
      </w:r>
      <w:r w:rsidRPr="00C81953">
        <w:t>as</w:t>
      </w:r>
      <w:r w:rsidR="00F00875" w:rsidRPr="00C81953">
        <w:t xml:space="preserve"> </w:t>
      </w:r>
      <w:r w:rsidRPr="00C81953">
        <w:t>well.</w:t>
      </w:r>
    </w:p>
    <w:p w14:paraId="1C24CCC0" w14:textId="57C54150" w:rsidR="0068331D" w:rsidRPr="00C81953" w:rsidRDefault="0068331D" w:rsidP="00710DA9"/>
    <w:p w14:paraId="23275B11" w14:textId="709755BA" w:rsidR="004256CD" w:rsidRPr="00C81953" w:rsidRDefault="004256CD" w:rsidP="00710DA9">
      <w:pPr>
        <w:rPr>
          <w:lang w:eastAsia="en-GB"/>
        </w:rPr>
      </w:pPr>
    </w:p>
    <w:p w14:paraId="0782F096" w14:textId="085CA3ED" w:rsidR="00D7496E" w:rsidRPr="00C81953" w:rsidRDefault="00CF4B8A" w:rsidP="00E05EFE">
      <w:pPr>
        <w:pStyle w:val="11Style"/>
      </w:pPr>
      <w:bookmarkStart w:id="97" w:name="_Toc528142638"/>
      <w:bookmarkStart w:id="98" w:name="_Toc11767023"/>
      <w:r w:rsidRPr="00C81953">
        <w:t>3.</w:t>
      </w:r>
      <w:r w:rsidR="002443D0" w:rsidRPr="00C81953">
        <w:t>2</w:t>
      </w:r>
      <w:r w:rsidR="00F00875" w:rsidRPr="00C81953">
        <w:t xml:space="preserve"> </w:t>
      </w:r>
      <w:r w:rsidR="00E00A34" w:rsidRPr="00C81953">
        <w:t>RISK</w:t>
      </w:r>
      <w:r w:rsidR="00F00875" w:rsidRPr="00C81953">
        <w:t xml:space="preserve"> </w:t>
      </w:r>
      <w:r w:rsidR="00E00A34" w:rsidRPr="00C81953">
        <w:t>MANAGEMENT</w:t>
      </w:r>
      <w:bookmarkEnd w:id="97"/>
      <w:bookmarkEnd w:id="98"/>
    </w:p>
    <w:p w14:paraId="07CCD262" w14:textId="77777777" w:rsidR="00DD5E1F" w:rsidRPr="00C81953" w:rsidRDefault="00DD5E1F" w:rsidP="00710DA9">
      <w:pPr>
        <w:rPr>
          <w:lang w:eastAsia="en-GB"/>
        </w:rPr>
      </w:pPr>
    </w:p>
    <w:p w14:paraId="20544AB2" w14:textId="1A49C525" w:rsidR="00DD5E1F" w:rsidRPr="00C81953" w:rsidRDefault="000570AC" w:rsidP="00710DA9">
      <w:r w:rsidRPr="00C81953">
        <w:lastRenderedPageBreak/>
        <w:t>Risk</w:t>
      </w:r>
      <w:r w:rsidR="00F00875" w:rsidRPr="00C81953">
        <w:t xml:space="preserve"> </w:t>
      </w:r>
      <w:r w:rsidRPr="00C81953">
        <w:t>management</w:t>
      </w:r>
      <w:r w:rsidR="00F00875" w:rsidRPr="00C81953">
        <w:t xml:space="preserve"> </w:t>
      </w:r>
      <w:r w:rsidRPr="00C81953">
        <w:t>is</w:t>
      </w:r>
      <w:r w:rsidR="00F00875" w:rsidRPr="00C81953">
        <w:t xml:space="preserve"> </w:t>
      </w:r>
      <w:r w:rsidRPr="00C81953">
        <w:t>a</w:t>
      </w:r>
      <w:r w:rsidR="00F00875" w:rsidRPr="00C81953">
        <w:t xml:space="preserve"> </w:t>
      </w:r>
      <w:r w:rsidRPr="00C81953">
        <w:t>coordinated</w:t>
      </w:r>
      <w:r w:rsidR="00F00875" w:rsidRPr="00C81953">
        <w:t xml:space="preserve"> </w:t>
      </w:r>
      <w:r w:rsidRPr="00C81953">
        <w:t>set</w:t>
      </w:r>
      <w:r w:rsidR="00F00875" w:rsidRPr="00C81953">
        <w:t xml:space="preserve"> </w:t>
      </w:r>
      <w:r w:rsidRPr="00C81953">
        <w:t>of</w:t>
      </w:r>
      <w:r w:rsidR="00F00875" w:rsidRPr="00C81953">
        <w:t xml:space="preserve"> </w:t>
      </w:r>
      <w:r w:rsidRPr="00C81953">
        <w:t>activities</w:t>
      </w:r>
      <w:r w:rsidR="00F00875" w:rsidRPr="00C81953">
        <w:t xml:space="preserve"> </w:t>
      </w:r>
      <w:r w:rsidRPr="00C81953">
        <w:t>to</w:t>
      </w:r>
      <w:r w:rsidR="00F00875" w:rsidRPr="00C81953">
        <w:t xml:space="preserve"> </w:t>
      </w:r>
      <w:r w:rsidRPr="00C81953">
        <w:t>support</w:t>
      </w:r>
      <w:r w:rsidR="00F00875" w:rsidRPr="00C81953">
        <w:t xml:space="preserve"> </w:t>
      </w:r>
      <w:r w:rsidRPr="00C81953">
        <w:t>managing</w:t>
      </w:r>
      <w:r w:rsidR="00F00875" w:rsidRPr="00C81953">
        <w:t xml:space="preserve"> </w:t>
      </w:r>
      <w:r w:rsidRPr="00C81953">
        <w:t>for</w:t>
      </w:r>
      <w:r w:rsidR="00F00875" w:rsidRPr="00C81953">
        <w:t xml:space="preserve"> </w:t>
      </w:r>
      <w:r w:rsidRPr="00C81953">
        <w:t>results</w:t>
      </w:r>
      <w:r w:rsidR="00F00875" w:rsidRPr="00C81953">
        <w:t xml:space="preserve"> </w:t>
      </w:r>
      <w:r w:rsidRPr="00C81953">
        <w:t>through</w:t>
      </w:r>
      <w:r w:rsidR="00F00875" w:rsidRPr="00C81953">
        <w:t xml:space="preserve"> </w:t>
      </w:r>
      <w:r w:rsidRPr="00C81953">
        <w:t>effective</w:t>
      </w:r>
      <w:r w:rsidR="00F00875" w:rsidRPr="00C81953">
        <w:t xml:space="preserve"> </w:t>
      </w:r>
      <w:r w:rsidRPr="00C81953">
        <w:t>identification,</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mitigation</w:t>
      </w:r>
      <w:r w:rsidR="00F00875" w:rsidRPr="00C81953">
        <w:t xml:space="preserve"> </w:t>
      </w:r>
      <w:r w:rsidRPr="00C81953">
        <w:t>of</w:t>
      </w:r>
      <w:r w:rsidR="00F00875" w:rsidRPr="00C81953">
        <w:t xml:space="preserve"> </w:t>
      </w:r>
      <w:r w:rsidRPr="00C81953">
        <w:t>risk</w:t>
      </w:r>
      <w:r w:rsidR="00CF4B8A" w:rsidRPr="00C81953">
        <w:t>s</w:t>
      </w:r>
      <w:r w:rsidR="00F00875" w:rsidRPr="00C81953">
        <w:t xml:space="preserve"> </w:t>
      </w:r>
      <w:r w:rsidR="00CF4B8A" w:rsidRPr="00C81953">
        <w:t>throughout</w:t>
      </w:r>
      <w:r w:rsidR="00F00875" w:rsidRPr="00C81953">
        <w:t xml:space="preserve"> </w:t>
      </w:r>
      <w:r w:rsidR="00CF4B8A" w:rsidRPr="00C81953">
        <w:t>the</w:t>
      </w:r>
      <w:r w:rsidR="00F00875" w:rsidRPr="00C81953">
        <w:t xml:space="preserve"> </w:t>
      </w:r>
      <w:r w:rsidR="00CF4B8A" w:rsidRPr="00C81953">
        <w:t>project</w:t>
      </w:r>
      <w:r w:rsidR="00F00875" w:rsidRPr="00C81953">
        <w:t xml:space="preserve"> </w:t>
      </w:r>
      <w:r w:rsidR="00CF4B8A" w:rsidRPr="00C81953">
        <w:t>cycle.</w:t>
      </w:r>
    </w:p>
    <w:p w14:paraId="28253D49" w14:textId="77777777" w:rsidR="00F410F6" w:rsidRPr="00932559" w:rsidRDefault="00F410F6" w:rsidP="00932559">
      <w:bookmarkStart w:id="99" w:name="_Toc410387909"/>
      <w:bookmarkStart w:id="100" w:name="_Toc528142639"/>
    </w:p>
    <w:p w14:paraId="0782F098" w14:textId="00506AFE" w:rsidR="000570AC" w:rsidRPr="00C81953" w:rsidRDefault="00CF4B8A" w:rsidP="00CF4B8A">
      <w:pPr>
        <w:pStyle w:val="111Style"/>
      </w:pPr>
      <w:bookmarkStart w:id="101" w:name="_Toc11767024"/>
      <w:r w:rsidRPr="00C81953">
        <w:t>3.</w:t>
      </w:r>
      <w:r w:rsidR="002443D0" w:rsidRPr="00C81953">
        <w:t>2</w:t>
      </w:r>
      <w:r w:rsidRPr="00C81953">
        <w:t>.1</w:t>
      </w:r>
      <w:r w:rsidR="00F00875" w:rsidRPr="00C81953">
        <w:t xml:space="preserve"> </w:t>
      </w:r>
      <w:r w:rsidR="000570AC" w:rsidRPr="00C81953">
        <w:t>Significant</w:t>
      </w:r>
      <w:r w:rsidR="00F00875" w:rsidRPr="00C81953">
        <w:t xml:space="preserve"> </w:t>
      </w:r>
      <w:r w:rsidR="000570AC" w:rsidRPr="00C81953">
        <w:t>risks</w:t>
      </w:r>
      <w:r w:rsidR="00F00875" w:rsidRPr="00C81953">
        <w:t xml:space="preserve"> </w:t>
      </w:r>
      <w:r w:rsidR="000570AC" w:rsidRPr="00C81953">
        <w:t>facing</w:t>
      </w:r>
      <w:r w:rsidR="00F00875" w:rsidRPr="00C81953">
        <w:t xml:space="preserve"> </w:t>
      </w:r>
      <w:r w:rsidR="000570AC" w:rsidRPr="00C81953">
        <w:t>the</w:t>
      </w:r>
      <w:r w:rsidR="00F00875" w:rsidRPr="00C81953">
        <w:t xml:space="preserve"> </w:t>
      </w:r>
      <w:r w:rsidR="000570AC" w:rsidRPr="00C81953">
        <w:t>project</w:t>
      </w:r>
      <w:bookmarkEnd w:id="99"/>
      <w:bookmarkEnd w:id="100"/>
      <w:bookmarkEnd w:id="101"/>
    </w:p>
    <w:p w14:paraId="31AEBBB5" w14:textId="296C6443" w:rsidR="001935B5" w:rsidRPr="00C81953" w:rsidRDefault="001935B5" w:rsidP="001935B5">
      <w:pPr>
        <w:rPr>
          <w:lang w:eastAsia="zh-TW"/>
        </w:rPr>
      </w:pPr>
      <w:bookmarkStart w:id="102" w:name="_Toc528142640"/>
      <w:bookmarkStart w:id="103" w:name="_Toc410387910"/>
      <w:r w:rsidRPr="00C81953">
        <w:rPr>
          <w:lang w:eastAsia="zh-TW"/>
        </w:rPr>
        <w:t xml:space="preserve">The project presents moderate risks as its approach is anchored in community-based forest and ecosystem planning, management and reforestation, aiming to increase ownership of communities over the sustainable management and use of forest resources and services. </w:t>
      </w:r>
    </w:p>
    <w:p w14:paraId="3E4F36AE" w14:textId="77777777" w:rsidR="001935B5" w:rsidRPr="00C81953" w:rsidRDefault="001935B5" w:rsidP="001935B5">
      <w:pPr>
        <w:rPr>
          <w:lang w:eastAsia="zh-TW"/>
        </w:rPr>
      </w:pPr>
    </w:p>
    <w:p w14:paraId="1763D2F1" w14:textId="00D21F96" w:rsidR="001935B5" w:rsidRPr="00C81953" w:rsidRDefault="001935B5" w:rsidP="001935B5">
      <w:pPr>
        <w:rPr>
          <w:lang w:eastAsia="zh-TW"/>
        </w:rPr>
      </w:pPr>
      <w:r w:rsidRPr="00C81953">
        <w:rPr>
          <w:lang w:eastAsia="zh-TW"/>
        </w:rPr>
        <w:t xml:space="preserve">Among the risks facing the project that lie outside </w:t>
      </w:r>
      <w:r w:rsidR="00BB5A40" w:rsidRPr="00C81953">
        <w:rPr>
          <w:lang w:eastAsia="zh-TW"/>
        </w:rPr>
        <w:t>the project</w:t>
      </w:r>
      <w:r w:rsidRPr="00C81953">
        <w:rPr>
          <w:lang w:eastAsia="zh-TW"/>
        </w:rPr>
        <w:t>’s control to provide mitigation measures, there are:</w:t>
      </w:r>
    </w:p>
    <w:p w14:paraId="2D6B82F5" w14:textId="77777777" w:rsidR="001935B5" w:rsidRPr="00C81953" w:rsidRDefault="001935B5" w:rsidP="001935B5">
      <w:pPr>
        <w:rPr>
          <w:lang w:eastAsia="zh-TW"/>
        </w:rPr>
      </w:pPr>
    </w:p>
    <w:p w14:paraId="6BA02643" w14:textId="2C2FD4D7" w:rsidR="001935B5" w:rsidRPr="00C81953" w:rsidRDefault="001935B5" w:rsidP="004E6C75">
      <w:pPr>
        <w:pStyle w:val="ListParagraph"/>
        <w:numPr>
          <w:ilvl w:val="0"/>
          <w:numId w:val="97"/>
        </w:numPr>
        <w:rPr>
          <w:lang w:eastAsia="zh-TW"/>
        </w:rPr>
      </w:pPr>
      <w:r w:rsidRPr="00C81953">
        <w:rPr>
          <w:lang w:eastAsia="zh-TW"/>
        </w:rPr>
        <w:t>A lack of responsiveness from various stakeholders due to the deterioration of the political and economic situation in the Philippines. This risk is believed to be low as there was a firm demand and commitment from the government and communities to implement the project.</w:t>
      </w:r>
    </w:p>
    <w:p w14:paraId="20393963" w14:textId="4991345C" w:rsidR="001935B5" w:rsidRPr="00C81953" w:rsidRDefault="001935B5" w:rsidP="004E6C75">
      <w:pPr>
        <w:pStyle w:val="ListParagraph"/>
        <w:numPr>
          <w:ilvl w:val="0"/>
          <w:numId w:val="97"/>
        </w:numPr>
        <w:rPr>
          <w:lang w:eastAsia="zh-TW"/>
        </w:rPr>
      </w:pPr>
      <w:r w:rsidRPr="00C81953">
        <w:rPr>
          <w:lang w:eastAsia="zh-TW"/>
        </w:rPr>
        <w:t xml:space="preserve">The project design is based on the ENGP as the sustainability and scaling up strategy. </w:t>
      </w:r>
      <w:r w:rsidR="001F74F9" w:rsidRPr="00C81953">
        <w:rPr>
          <w:lang w:eastAsia="zh-TW"/>
        </w:rPr>
        <w:t>Therefore,</w:t>
      </w:r>
      <w:r w:rsidRPr="00C81953">
        <w:rPr>
          <w:lang w:eastAsia="zh-TW"/>
        </w:rPr>
        <w:t xml:space="preserve"> the success of the project is partially reliant on the success of the ENGP. This risk is also believed to be low as it is an important program for the government.</w:t>
      </w:r>
    </w:p>
    <w:p w14:paraId="5A337BD9" w14:textId="77777777" w:rsidR="001935B5" w:rsidRPr="00C81953" w:rsidRDefault="001935B5" w:rsidP="001935B5">
      <w:pPr>
        <w:pStyle w:val="ListParagraph"/>
        <w:rPr>
          <w:lang w:eastAsia="zh-TW"/>
        </w:rPr>
      </w:pPr>
    </w:p>
    <w:p w14:paraId="0782F09E" w14:textId="5026CDA4" w:rsidR="000570AC" w:rsidRPr="00C81953" w:rsidRDefault="000570AC" w:rsidP="00CF4B8A">
      <w:pPr>
        <w:pStyle w:val="111Style"/>
      </w:pPr>
      <w:bookmarkStart w:id="104" w:name="_Toc11767025"/>
      <w:r w:rsidRPr="00C81953">
        <w:t>3.</w:t>
      </w:r>
      <w:r w:rsidR="002443D0" w:rsidRPr="00C81953">
        <w:t>2</w:t>
      </w:r>
      <w:r w:rsidR="00CF4B8A" w:rsidRPr="00C81953">
        <w:t>.</w:t>
      </w:r>
      <w:r w:rsidRPr="00C81953">
        <w:t>2</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risks</w:t>
      </w:r>
      <w:bookmarkEnd w:id="102"/>
      <w:bookmarkEnd w:id="104"/>
    </w:p>
    <w:p w14:paraId="6F5EBDDC" w14:textId="5C14365A" w:rsidR="008A5468" w:rsidRPr="00C81953" w:rsidRDefault="008A5468" w:rsidP="00710DA9">
      <w:pPr>
        <w:rPr>
          <w:lang w:eastAsia="zh-TW"/>
        </w:rPr>
      </w:pPr>
      <w:r w:rsidRPr="00C81953">
        <w:rPr>
          <w:lang w:eastAsia="zh-TW"/>
        </w:rPr>
        <w:t>The main risk</w:t>
      </w:r>
      <w:r w:rsidR="008C48E1">
        <w:rPr>
          <w:lang w:eastAsia="zh-TW"/>
        </w:rPr>
        <w:t>s</w:t>
      </w:r>
      <w:r w:rsidRPr="00C81953">
        <w:rPr>
          <w:lang w:eastAsia="zh-TW"/>
        </w:rPr>
        <w:t xml:space="preserve"> identified for the project are the following:</w:t>
      </w:r>
    </w:p>
    <w:p w14:paraId="0FE6ACC6" w14:textId="77777777" w:rsidR="008A5468" w:rsidRPr="00C81953" w:rsidRDefault="008A5468" w:rsidP="00710DA9">
      <w:pPr>
        <w:rPr>
          <w:lang w:eastAsia="zh-TW"/>
        </w:rPr>
      </w:pPr>
    </w:p>
    <w:p w14:paraId="552ABB35" w14:textId="078E3DC6" w:rsidR="008A5468" w:rsidRPr="00C81953" w:rsidRDefault="008A5468" w:rsidP="008A5468">
      <w:pPr>
        <w:pStyle w:val="BodyText0"/>
        <w:rPr>
          <w:rFonts w:eastAsiaTheme="minorHAnsi" w:cstheme="minorBidi"/>
          <w:lang w:eastAsia="zh-CN"/>
        </w:rPr>
      </w:pPr>
      <w:r w:rsidRPr="00C81953">
        <w:rPr>
          <w:u w:val="single"/>
          <w:lang w:eastAsia="zh-TW"/>
        </w:rPr>
        <w:t>Work in a Protected Area:</w:t>
      </w:r>
      <w:r w:rsidR="0040644A">
        <w:rPr>
          <w:lang w:eastAsia="zh-TW"/>
        </w:rPr>
        <w:t xml:space="preserve"> </w:t>
      </w:r>
      <w:r w:rsidR="0063030E" w:rsidRPr="00C81953">
        <w:rPr>
          <w:rFonts w:eastAsiaTheme="minorHAnsi" w:cstheme="minorBidi"/>
          <w:lang w:eastAsia="zh-CN"/>
        </w:rPr>
        <w:t xml:space="preserve">The project will work on the PCWFR, which is a conservation area of IUCN category VI (protected area with sustainable use of natural resources). </w:t>
      </w:r>
      <w:r w:rsidRPr="00C81953">
        <w:rPr>
          <w:rFonts w:eastAsiaTheme="minorHAnsi" w:cstheme="minorBidi"/>
          <w:lang w:eastAsia="zh-CN"/>
        </w:rPr>
        <w:t xml:space="preserve">The project actively promotes Forest and Landscape Restoration, which is believed to have direct and indirect positive impacts on the environment, but also on the communities through more resilient and diversified livelihoods and sources of income. </w:t>
      </w:r>
      <w:r w:rsidR="0063030E" w:rsidRPr="00C81953">
        <w:rPr>
          <w:rFonts w:eastAsiaTheme="minorHAnsi" w:cstheme="minorBidi"/>
          <w:lang w:eastAsia="zh-CN"/>
        </w:rPr>
        <w:t xml:space="preserve">The project will promote more integrated landscape planning of the PCWFR and support restoration activities in target sites. This will improve the status of land in the conservation area and increase connectivity. The project doesn’t present any threat to the Protected Area. </w:t>
      </w:r>
    </w:p>
    <w:p w14:paraId="0782F09F" w14:textId="06170301" w:rsidR="000570AC" w:rsidRPr="00C81953" w:rsidRDefault="008A5468" w:rsidP="00710DA9">
      <w:pPr>
        <w:rPr>
          <w:lang w:eastAsia="zh-TW"/>
        </w:rPr>
      </w:pPr>
      <w:r w:rsidRPr="00C81953">
        <w:rPr>
          <w:u w:val="single"/>
          <w:lang w:eastAsia="zh-TW"/>
        </w:rPr>
        <w:t>Work with Indigenous People</w:t>
      </w:r>
      <w:r w:rsidR="00635FE3">
        <w:rPr>
          <w:u w:val="single"/>
          <w:lang w:eastAsia="zh-TW"/>
        </w:rPr>
        <w:t>s</w:t>
      </w:r>
      <w:r w:rsidRPr="00C81953">
        <w:rPr>
          <w:u w:val="single"/>
          <w:lang w:eastAsia="zh-TW"/>
        </w:rPr>
        <w:t>:</w:t>
      </w:r>
      <w:r w:rsidRPr="00C81953">
        <w:rPr>
          <w:lang w:eastAsia="zh-TW"/>
        </w:rPr>
        <w:t xml:space="preserve"> The rights of the IP </w:t>
      </w:r>
      <w:r w:rsidR="001F74F9" w:rsidRPr="00C81953">
        <w:rPr>
          <w:lang w:eastAsia="zh-TW"/>
        </w:rPr>
        <w:t>are</w:t>
      </w:r>
      <w:r w:rsidRPr="00C81953">
        <w:rPr>
          <w:lang w:eastAsia="zh-TW"/>
        </w:rPr>
        <w:t xml:space="preserve"> very high in the agenda of this project and the government of the Philippines. It is clear that no restoration success can happen on indigenous lands without their full support</w:t>
      </w:r>
      <w:r w:rsidR="00635FE3">
        <w:rPr>
          <w:lang w:eastAsia="zh-TW"/>
        </w:rPr>
        <w:t>, consent</w:t>
      </w:r>
      <w:r w:rsidRPr="00C81953">
        <w:rPr>
          <w:lang w:eastAsia="zh-TW"/>
        </w:rPr>
        <w:t xml:space="preserve"> and clear tenure rights. The situation is clearly described in </w:t>
      </w:r>
      <w:r w:rsidR="0063030E" w:rsidRPr="00C81953">
        <w:rPr>
          <w:lang w:eastAsia="zh-TW"/>
        </w:rPr>
        <w:t xml:space="preserve">section 2.3.4. together with a detailed way of how the IP will be fully integrated in the project. It </w:t>
      </w:r>
      <w:r w:rsidR="000335A1" w:rsidRPr="00C81953">
        <w:rPr>
          <w:lang w:eastAsia="zh-TW"/>
        </w:rPr>
        <w:t>is</w:t>
      </w:r>
      <w:r w:rsidR="0063030E" w:rsidRPr="00C81953">
        <w:rPr>
          <w:lang w:eastAsia="zh-TW"/>
        </w:rPr>
        <w:t xml:space="preserve"> clear that this project will support IP rights and is not a threat to them.</w:t>
      </w:r>
    </w:p>
    <w:p w14:paraId="34579EA4" w14:textId="77777777" w:rsidR="00DD5E1F" w:rsidRPr="00C81953" w:rsidRDefault="00DD5E1F" w:rsidP="00710DA9"/>
    <w:p w14:paraId="7DD33C0E" w14:textId="4E029B40" w:rsidR="009E79B0" w:rsidRPr="00C81953" w:rsidRDefault="000570AC" w:rsidP="00DB3A92">
      <w:pPr>
        <w:pStyle w:val="111Style"/>
      </w:pPr>
      <w:bookmarkStart w:id="105" w:name="_Toc528142641"/>
      <w:bookmarkStart w:id="106" w:name="_Toc11767026"/>
      <w:r w:rsidRPr="00C81953">
        <w:t>3.</w:t>
      </w:r>
      <w:r w:rsidR="002443D0" w:rsidRPr="00C81953">
        <w:t>2</w:t>
      </w:r>
      <w:r w:rsidR="00CF4B8A" w:rsidRPr="00C81953">
        <w:t>.3</w:t>
      </w:r>
      <w:r w:rsidR="00F00875" w:rsidRPr="00C81953">
        <w:t xml:space="preserve"> </w:t>
      </w:r>
      <w:r w:rsidRPr="00C81953">
        <w:t>Risk</w:t>
      </w:r>
      <w:r w:rsidR="00F00875" w:rsidRPr="00C81953">
        <w:t xml:space="preserve"> </w:t>
      </w:r>
      <w:r w:rsidRPr="00C81953">
        <w:t>management</w:t>
      </w:r>
      <w:r w:rsidR="00F00875" w:rsidRPr="00C81953">
        <w:t xml:space="preserve"> </w:t>
      </w:r>
      <w:r w:rsidRPr="00C81953">
        <w:t>strategy</w:t>
      </w:r>
      <w:bookmarkEnd w:id="103"/>
      <w:bookmarkEnd w:id="105"/>
      <w:bookmarkEnd w:id="106"/>
    </w:p>
    <w:p w14:paraId="45E80031" w14:textId="17DA0758" w:rsidR="005533B2" w:rsidRPr="00C81953" w:rsidRDefault="00DB3A92" w:rsidP="00710DA9">
      <w:pPr>
        <w:rPr>
          <w:lang w:eastAsia="en-GB"/>
        </w:rPr>
      </w:pPr>
      <w:r w:rsidRPr="00C81953">
        <w:rPr>
          <w:lang w:eastAsia="en-GB"/>
        </w:rPr>
        <w:t>All the risks and their related mitigation strategy are presented in Annex 4.</w:t>
      </w:r>
      <w:r w:rsidR="0040644A">
        <w:rPr>
          <w:lang w:eastAsia="en-GB"/>
        </w:rPr>
        <w:t xml:space="preserve"> </w:t>
      </w:r>
    </w:p>
    <w:p w14:paraId="2A45A3DD" w14:textId="77777777" w:rsidR="00DD5E1F" w:rsidRPr="00C81953" w:rsidRDefault="00DD5E1F" w:rsidP="00710DA9">
      <w:pPr>
        <w:rPr>
          <w:lang w:eastAsia="en-GB"/>
        </w:rPr>
      </w:pPr>
    </w:p>
    <w:p w14:paraId="0782F0A8" w14:textId="6855FFB8" w:rsidR="00B20FB9" w:rsidRPr="00C81953" w:rsidRDefault="002F7E2A" w:rsidP="00E05EFE">
      <w:pPr>
        <w:pStyle w:val="11Style"/>
      </w:pPr>
      <w:bookmarkStart w:id="107" w:name="_Toc528142642"/>
      <w:bookmarkStart w:id="108" w:name="_Toc11767027"/>
      <w:r w:rsidRPr="00C81953">
        <w:t>3.</w:t>
      </w:r>
      <w:r w:rsidR="002443D0" w:rsidRPr="00C81953">
        <w:t>3</w:t>
      </w:r>
      <w:r w:rsidR="0030071F" w:rsidRPr="00C81953">
        <w:t>.</w:t>
      </w:r>
      <w:r w:rsidR="00F00875" w:rsidRPr="00C81953">
        <w:t xml:space="preserve"> </w:t>
      </w:r>
      <w:r w:rsidR="006507A3" w:rsidRPr="00C81953">
        <w:t>F</w:t>
      </w:r>
      <w:r w:rsidR="00501BE0" w:rsidRPr="00C81953">
        <w:t>INANCIAL</w:t>
      </w:r>
      <w:r w:rsidR="00F00875" w:rsidRPr="00C81953">
        <w:t xml:space="preserve"> </w:t>
      </w:r>
      <w:r w:rsidR="00501BE0" w:rsidRPr="00C81953">
        <w:t>MANAGEMENT</w:t>
      </w:r>
      <w:bookmarkEnd w:id="107"/>
      <w:bookmarkEnd w:id="108"/>
      <w:r w:rsidR="00F00875" w:rsidRPr="00C81953">
        <w:t xml:space="preserve"> </w:t>
      </w:r>
    </w:p>
    <w:p w14:paraId="0782F0A9" w14:textId="04D611DB" w:rsidR="00B20FB9" w:rsidRPr="00C81953" w:rsidRDefault="002F7E2A" w:rsidP="00CF4B8A">
      <w:pPr>
        <w:pStyle w:val="111Style"/>
        <w:rPr>
          <w:lang w:eastAsia="en-GB"/>
        </w:rPr>
      </w:pPr>
      <w:bookmarkStart w:id="109" w:name="_Toc528142643"/>
      <w:bookmarkStart w:id="110" w:name="_Toc11767028"/>
      <w:r w:rsidRPr="00C81953">
        <w:rPr>
          <w:lang w:eastAsia="en-GB"/>
        </w:rPr>
        <w:t>3</w:t>
      </w:r>
      <w:r w:rsidR="00B20FB9" w:rsidRPr="00C81953">
        <w:rPr>
          <w:lang w:eastAsia="en-GB"/>
        </w:rPr>
        <w:t>.</w:t>
      </w:r>
      <w:r w:rsidR="002443D0" w:rsidRPr="00C81953">
        <w:rPr>
          <w:lang w:eastAsia="en-GB"/>
        </w:rPr>
        <w:t>3</w:t>
      </w:r>
      <w:r w:rsidR="00B20FB9" w:rsidRPr="00C81953">
        <w:rPr>
          <w:lang w:eastAsia="en-GB"/>
        </w:rPr>
        <w:t>.1</w:t>
      </w:r>
      <w:r w:rsidR="00F00875" w:rsidRPr="00C81953">
        <w:rPr>
          <w:lang w:eastAsia="en-GB"/>
        </w:rPr>
        <w:t xml:space="preserve"> </w:t>
      </w:r>
      <w:r w:rsidR="00B20FB9" w:rsidRPr="00C81953">
        <w:rPr>
          <w:lang w:eastAsia="en-GB"/>
        </w:rPr>
        <w:t>Financial</w:t>
      </w:r>
      <w:r w:rsidR="00F00875" w:rsidRPr="00C81953">
        <w:rPr>
          <w:lang w:eastAsia="en-GB"/>
        </w:rPr>
        <w:t xml:space="preserve"> </w:t>
      </w:r>
      <w:r w:rsidR="00B20FB9" w:rsidRPr="00C81953">
        <w:rPr>
          <w:lang w:eastAsia="en-GB"/>
        </w:rPr>
        <w:t>planning</w:t>
      </w:r>
      <w:bookmarkEnd w:id="109"/>
      <w:bookmarkEnd w:id="110"/>
    </w:p>
    <w:p w14:paraId="771B8136" w14:textId="6863C10E" w:rsidR="007B5A13" w:rsidRPr="00C81953" w:rsidRDefault="007B5A13" w:rsidP="007B5A13">
      <w:pPr>
        <w:spacing w:after="160" w:line="259" w:lineRule="auto"/>
      </w:pPr>
      <w:r w:rsidRPr="00C81953">
        <w:t xml:space="preserve">The total cost of the project will be </w:t>
      </w:r>
      <w:r w:rsidR="007045F1">
        <w:rPr>
          <w:rFonts w:ascii="Calibri" w:eastAsia="Times New Roman" w:hAnsi="Calibri" w:cs="Calibri"/>
          <w:color w:val="000000"/>
          <w:lang w:val="en-US"/>
        </w:rPr>
        <w:t>19,449,375</w:t>
      </w:r>
      <w:r w:rsidR="0055237C">
        <w:rPr>
          <w:rFonts w:ascii="Calibri" w:eastAsia="Times New Roman" w:hAnsi="Calibri" w:cs="Calibri"/>
          <w:color w:val="000000"/>
          <w:lang w:val="en-US"/>
        </w:rPr>
        <w:t xml:space="preserve"> </w:t>
      </w:r>
      <w:r w:rsidRPr="00C81953">
        <w:t xml:space="preserve">USD to be financed through a </w:t>
      </w:r>
      <w:r w:rsidR="0055237C" w:rsidRPr="0028656A">
        <w:rPr>
          <w:rFonts w:ascii="Calibri" w:eastAsia="Times New Roman" w:hAnsi="Calibri" w:cs="Calibri"/>
          <w:color w:val="000000"/>
          <w:lang w:val="en-US"/>
        </w:rPr>
        <w:t>2,639,726</w:t>
      </w:r>
      <w:r w:rsidR="0055237C" w:rsidRPr="0055237C">
        <w:rPr>
          <w:rFonts w:ascii="Calibri" w:eastAsia="Times New Roman" w:hAnsi="Calibri" w:cs="Calibri"/>
          <w:color w:val="000000"/>
          <w:lang w:val="en-US"/>
        </w:rPr>
        <w:t xml:space="preserve"> </w:t>
      </w:r>
      <w:r w:rsidR="001F74F9" w:rsidRPr="00C81953">
        <w:t>USD GEF</w:t>
      </w:r>
      <w:r w:rsidRPr="00C81953">
        <w:t xml:space="preserve"> grant and USD </w:t>
      </w:r>
      <w:r w:rsidR="007045F1">
        <w:t>16,809,649</w:t>
      </w:r>
      <w:r w:rsidRPr="00C81953">
        <w:t xml:space="preserve"> in co-financing from the following partners:</w:t>
      </w:r>
    </w:p>
    <w:p w14:paraId="0169E06E" w14:textId="5A3D85C6" w:rsidR="007B5A13" w:rsidRDefault="007045F1" w:rsidP="004E6C75">
      <w:pPr>
        <w:numPr>
          <w:ilvl w:val="0"/>
          <w:numId w:val="125"/>
        </w:numPr>
        <w:spacing w:after="160" w:line="259" w:lineRule="auto"/>
      </w:pPr>
      <w:r>
        <w:t>DENR</w:t>
      </w:r>
      <w:r w:rsidR="007B5A13" w:rsidRPr="00C81953">
        <w:t xml:space="preserve"> (</w:t>
      </w:r>
      <w:r w:rsidR="0055237C">
        <w:t xml:space="preserve">15,778,061 </w:t>
      </w:r>
      <w:r w:rsidR="007B5A13" w:rsidRPr="00C81953">
        <w:t>USD)</w:t>
      </w:r>
    </w:p>
    <w:p w14:paraId="0541F4D2" w14:textId="413351FE" w:rsidR="007045F1" w:rsidRPr="00C81953" w:rsidRDefault="007045F1" w:rsidP="004E6C75">
      <w:pPr>
        <w:numPr>
          <w:ilvl w:val="0"/>
          <w:numId w:val="125"/>
        </w:numPr>
        <w:spacing w:after="160" w:line="259" w:lineRule="auto"/>
      </w:pPr>
      <w:r>
        <w:t xml:space="preserve"> BSWM (531,588 USD)</w:t>
      </w:r>
    </w:p>
    <w:p w14:paraId="74A24D63" w14:textId="72428808" w:rsidR="0055237C" w:rsidRDefault="007B5A13" w:rsidP="007B5A13">
      <w:pPr>
        <w:numPr>
          <w:ilvl w:val="0"/>
          <w:numId w:val="125"/>
        </w:numPr>
        <w:spacing w:after="160" w:line="259" w:lineRule="auto"/>
      </w:pPr>
      <w:r w:rsidRPr="00C81953">
        <w:t>FAO through the Forest and Landscape restoration mechanism (</w:t>
      </w:r>
      <w:r w:rsidR="0055237C">
        <w:t>50</w:t>
      </w:r>
      <w:r w:rsidRPr="00C81953">
        <w:t>0,000 USD)</w:t>
      </w:r>
    </w:p>
    <w:p w14:paraId="7D698B98" w14:textId="77777777" w:rsidR="0055237C" w:rsidRDefault="0055237C" w:rsidP="0055237C">
      <w:pPr>
        <w:spacing w:after="160" w:line="259" w:lineRule="auto"/>
        <w:ind w:left="720"/>
      </w:pPr>
    </w:p>
    <w:p w14:paraId="0408EE98" w14:textId="77777777" w:rsidR="007045F1" w:rsidRDefault="007045F1">
      <w:r>
        <w:br w:type="page"/>
      </w:r>
    </w:p>
    <w:p w14:paraId="2F792422" w14:textId="792422A8" w:rsidR="007B5A13" w:rsidRDefault="007B5A13" w:rsidP="007B5A13">
      <w:r w:rsidRPr="00C81953">
        <w:lastRenderedPageBreak/>
        <w:t>The table below shows the costs by component and by sources of financing. FAO, as the GEF agency, will only be responsible for the execution of the GEF resources and FAO co-financing.</w:t>
      </w:r>
    </w:p>
    <w:p w14:paraId="3F8E5FD1" w14:textId="77777777" w:rsidR="00E06470" w:rsidRDefault="00E06470" w:rsidP="007B5A13"/>
    <w:tbl>
      <w:tblPr>
        <w:tblW w:w="9487" w:type="dxa"/>
        <w:tblInd w:w="-232" w:type="dxa"/>
        <w:tblLook w:val="04A0" w:firstRow="1" w:lastRow="0" w:firstColumn="1" w:lastColumn="0" w:noHBand="0" w:noVBand="1"/>
      </w:tblPr>
      <w:tblGrid>
        <w:gridCol w:w="3500"/>
        <w:gridCol w:w="1080"/>
        <w:gridCol w:w="1440"/>
        <w:gridCol w:w="1170"/>
        <w:gridCol w:w="1170"/>
        <w:gridCol w:w="1131"/>
      </w:tblGrid>
      <w:tr w:rsidR="00E06470" w:rsidRPr="00E06470" w14:paraId="7406C886" w14:textId="77777777" w:rsidTr="00E06470">
        <w:trPr>
          <w:trHeight w:val="300"/>
        </w:trPr>
        <w:tc>
          <w:tcPr>
            <w:tcW w:w="3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9513CB"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Component</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5B254CF4"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 xml:space="preserve">GEF </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4106105F"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DENR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0AEDD49"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BSWM</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F6C0C03"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FAO</w:t>
            </w:r>
          </w:p>
        </w:tc>
        <w:tc>
          <w:tcPr>
            <w:tcW w:w="1127" w:type="dxa"/>
            <w:tcBorders>
              <w:top w:val="single" w:sz="4" w:space="0" w:color="auto"/>
              <w:left w:val="nil"/>
              <w:bottom w:val="single" w:sz="4" w:space="0" w:color="auto"/>
              <w:right w:val="single" w:sz="4" w:space="0" w:color="auto"/>
            </w:tcBorders>
            <w:shd w:val="clear" w:color="auto" w:fill="auto"/>
            <w:noWrap/>
            <w:vAlign w:val="bottom"/>
            <w:hideMark/>
          </w:tcPr>
          <w:p w14:paraId="1F15CEC5"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Total</w:t>
            </w:r>
          </w:p>
        </w:tc>
      </w:tr>
      <w:tr w:rsidR="00E06470" w:rsidRPr="00E06470" w14:paraId="471BA67E" w14:textId="77777777" w:rsidTr="00E06470">
        <w:trPr>
          <w:trHeight w:val="1035"/>
        </w:trPr>
        <w:tc>
          <w:tcPr>
            <w:tcW w:w="3500" w:type="dxa"/>
            <w:tcBorders>
              <w:top w:val="nil"/>
              <w:left w:val="single" w:sz="4" w:space="0" w:color="auto"/>
              <w:bottom w:val="single" w:sz="4" w:space="0" w:color="auto"/>
              <w:right w:val="single" w:sz="4" w:space="0" w:color="auto"/>
            </w:tcBorders>
            <w:shd w:val="clear" w:color="auto" w:fill="auto"/>
            <w:vAlign w:val="bottom"/>
            <w:hideMark/>
          </w:tcPr>
          <w:p w14:paraId="4347AEA5" w14:textId="77777777" w:rsidR="00E06470" w:rsidRPr="00E06470" w:rsidRDefault="00E06470" w:rsidP="00E06470">
            <w:pPr>
              <w:jc w:val="lef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Component 1: Setting up the enabling conditions for the improved implementation of forest landscape restoration, protected area management and biodiversity conservation</w:t>
            </w:r>
          </w:p>
        </w:tc>
        <w:tc>
          <w:tcPr>
            <w:tcW w:w="1080" w:type="dxa"/>
            <w:tcBorders>
              <w:top w:val="nil"/>
              <w:left w:val="nil"/>
              <w:bottom w:val="single" w:sz="4" w:space="0" w:color="auto"/>
              <w:right w:val="single" w:sz="4" w:space="0" w:color="auto"/>
            </w:tcBorders>
            <w:shd w:val="clear" w:color="auto" w:fill="auto"/>
            <w:noWrap/>
            <w:vAlign w:val="bottom"/>
            <w:hideMark/>
          </w:tcPr>
          <w:p w14:paraId="3003D46C"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444,601 </w:t>
            </w:r>
          </w:p>
        </w:tc>
        <w:tc>
          <w:tcPr>
            <w:tcW w:w="1440" w:type="dxa"/>
            <w:tcBorders>
              <w:top w:val="nil"/>
              <w:left w:val="nil"/>
              <w:bottom w:val="single" w:sz="4" w:space="0" w:color="auto"/>
              <w:right w:val="single" w:sz="4" w:space="0" w:color="auto"/>
            </w:tcBorders>
            <w:shd w:val="clear" w:color="auto" w:fill="auto"/>
            <w:noWrap/>
            <w:vAlign w:val="bottom"/>
            <w:hideMark/>
          </w:tcPr>
          <w:p w14:paraId="1DF8FCF7"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14:paraId="740D5F60"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132,897 </w:t>
            </w:r>
          </w:p>
        </w:tc>
        <w:tc>
          <w:tcPr>
            <w:tcW w:w="1170" w:type="dxa"/>
            <w:tcBorders>
              <w:top w:val="nil"/>
              <w:left w:val="nil"/>
              <w:bottom w:val="single" w:sz="4" w:space="0" w:color="auto"/>
              <w:right w:val="single" w:sz="4" w:space="0" w:color="auto"/>
            </w:tcBorders>
            <w:shd w:val="clear" w:color="auto" w:fill="auto"/>
            <w:noWrap/>
            <w:vAlign w:val="bottom"/>
            <w:hideMark/>
          </w:tcPr>
          <w:p w14:paraId="4010E94D"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200,000</w:t>
            </w:r>
          </w:p>
        </w:tc>
        <w:tc>
          <w:tcPr>
            <w:tcW w:w="1127" w:type="dxa"/>
            <w:tcBorders>
              <w:top w:val="nil"/>
              <w:left w:val="nil"/>
              <w:bottom w:val="single" w:sz="4" w:space="0" w:color="auto"/>
              <w:right w:val="single" w:sz="4" w:space="0" w:color="auto"/>
            </w:tcBorders>
            <w:shd w:val="clear" w:color="auto" w:fill="auto"/>
            <w:noWrap/>
            <w:vAlign w:val="bottom"/>
            <w:hideMark/>
          </w:tcPr>
          <w:p w14:paraId="63D2F986"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777,498</w:t>
            </w:r>
          </w:p>
        </w:tc>
      </w:tr>
      <w:tr w:rsidR="00E06470" w:rsidRPr="00E06470" w14:paraId="4E246AE5" w14:textId="77777777" w:rsidTr="00E06470">
        <w:trPr>
          <w:trHeight w:val="1035"/>
        </w:trPr>
        <w:tc>
          <w:tcPr>
            <w:tcW w:w="3500" w:type="dxa"/>
            <w:tcBorders>
              <w:top w:val="nil"/>
              <w:left w:val="single" w:sz="4" w:space="0" w:color="auto"/>
              <w:bottom w:val="single" w:sz="4" w:space="0" w:color="auto"/>
              <w:right w:val="single" w:sz="4" w:space="0" w:color="auto"/>
            </w:tcBorders>
            <w:shd w:val="clear" w:color="auto" w:fill="auto"/>
            <w:vAlign w:val="bottom"/>
            <w:hideMark/>
          </w:tcPr>
          <w:p w14:paraId="0ACEFE4D" w14:textId="77777777" w:rsidR="00E06470" w:rsidRPr="00E06470" w:rsidRDefault="00E06470" w:rsidP="00E06470">
            <w:pPr>
              <w:jc w:val="lef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Component 2: Implementation of restoration programs and complementary initiatives in forest landscape restoration, protected area management and biodiversity conservation</w:t>
            </w:r>
          </w:p>
        </w:tc>
        <w:tc>
          <w:tcPr>
            <w:tcW w:w="1080" w:type="dxa"/>
            <w:tcBorders>
              <w:top w:val="nil"/>
              <w:left w:val="nil"/>
              <w:bottom w:val="single" w:sz="4" w:space="0" w:color="auto"/>
              <w:right w:val="single" w:sz="4" w:space="0" w:color="auto"/>
            </w:tcBorders>
            <w:shd w:val="clear" w:color="auto" w:fill="auto"/>
            <w:noWrap/>
            <w:vAlign w:val="bottom"/>
            <w:hideMark/>
          </w:tcPr>
          <w:p w14:paraId="41FE913C"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1,602,014 </w:t>
            </w:r>
          </w:p>
        </w:tc>
        <w:tc>
          <w:tcPr>
            <w:tcW w:w="1440" w:type="dxa"/>
            <w:tcBorders>
              <w:top w:val="nil"/>
              <w:left w:val="nil"/>
              <w:bottom w:val="single" w:sz="4" w:space="0" w:color="auto"/>
              <w:right w:val="single" w:sz="4" w:space="0" w:color="auto"/>
            </w:tcBorders>
            <w:shd w:val="clear" w:color="auto" w:fill="auto"/>
            <w:noWrap/>
            <w:vAlign w:val="bottom"/>
            <w:hideMark/>
          </w:tcPr>
          <w:p w14:paraId="5E168CA7"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14,989,158</w:t>
            </w:r>
          </w:p>
        </w:tc>
        <w:tc>
          <w:tcPr>
            <w:tcW w:w="1170" w:type="dxa"/>
            <w:tcBorders>
              <w:top w:val="nil"/>
              <w:left w:val="nil"/>
              <w:bottom w:val="single" w:sz="4" w:space="0" w:color="auto"/>
              <w:right w:val="single" w:sz="4" w:space="0" w:color="auto"/>
            </w:tcBorders>
            <w:shd w:val="clear" w:color="auto" w:fill="auto"/>
            <w:noWrap/>
            <w:vAlign w:val="bottom"/>
            <w:hideMark/>
          </w:tcPr>
          <w:p w14:paraId="221EC50D"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265,794 </w:t>
            </w:r>
          </w:p>
        </w:tc>
        <w:tc>
          <w:tcPr>
            <w:tcW w:w="1170" w:type="dxa"/>
            <w:tcBorders>
              <w:top w:val="nil"/>
              <w:left w:val="nil"/>
              <w:bottom w:val="single" w:sz="4" w:space="0" w:color="auto"/>
              <w:right w:val="single" w:sz="4" w:space="0" w:color="auto"/>
            </w:tcBorders>
            <w:shd w:val="clear" w:color="auto" w:fill="auto"/>
            <w:noWrap/>
            <w:vAlign w:val="bottom"/>
            <w:hideMark/>
          </w:tcPr>
          <w:p w14:paraId="117A4A29"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w:t>
            </w:r>
          </w:p>
        </w:tc>
        <w:tc>
          <w:tcPr>
            <w:tcW w:w="1127" w:type="dxa"/>
            <w:tcBorders>
              <w:top w:val="nil"/>
              <w:left w:val="nil"/>
              <w:bottom w:val="single" w:sz="4" w:space="0" w:color="auto"/>
              <w:right w:val="single" w:sz="4" w:space="0" w:color="auto"/>
            </w:tcBorders>
            <w:shd w:val="clear" w:color="auto" w:fill="auto"/>
            <w:noWrap/>
            <w:vAlign w:val="bottom"/>
            <w:hideMark/>
          </w:tcPr>
          <w:p w14:paraId="1B7BB07B"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16,856,967</w:t>
            </w:r>
          </w:p>
        </w:tc>
      </w:tr>
      <w:tr w:rsidR="00E06470" w:rsidRPr="00E06470" w14:paraId="288F31CF" w14:textId="77777777" w:rsidTr="00E06470">
        <w:trPr>
          <w:trHeight w:val="525"/>
        </w:trPr>
        <w:tc>
          <w:tcPr>
            <w:tcW w:w="3500" w:type="dxa"/>
            <w:tcBorders>
              <w:top w:val="nil"/>
              <w:left w:val="single" w:sz="4" w:space="0" w:color="auto"/>
              <w:bottom w:val="single" w:sz="4" w:space="0" w:color="auto"/>
              <w:right w:val="single" w:sz="4" w:space="0" w:color="auto"/>
            </w:tcBorders>
            <w:shd w:val="clear" w:color="auto" w:fill="auto"/>
            <w:vAlign w:val="bottom"/>
            <w:hideMark/>
          </w:tcPr>
          <w:p w14:paraId="6625BCC3" w14:textId="77777777" w:rsidR="00E06470" w:rsidRPr="00E06470" w:rsidRDefault="00E06470" w:rsidP="00E06470">
            <w:pPr>
              <w:jc w:val="lef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Component 3: Knowledge, Partnerships, Monitoring and Assessment</w:t>
            </w:r>
          </w:p>
        </w:tc>
        <w:tc>
          <w:tcPr>
            <w:tcW w:w="1080" w:type="dxa"/>
            <w:tcBorders>
              <w:top w:val="nil"/>
              <w:left w:val="nil"/>
              <w:bottom w:val="single" w:sz="4" w:space="0" w:color="auto"/>
              <w:right w:val="single" w:sz="4" w:space="0" w:color="auto"/>
            </w:tcBorders>
            <w:shd w:val="clear" w:color="auto" w:fill="auto"/>
            <w:noWrap/>
            <w:vAlign w:val="bottom"/>
            <w:hideMark/>
          </w:tcPr>
          <w:p w14:paraId="50C7826B"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467,409 </w:t>
            </w:r>
          </w:p>
        </w:tc>
        <w:tc>
          <w:tcPr>
            <w:tcW w:w="1440" w:type="dxa"/>
            <w:tcBorders>
              <w:top w:val="nil"/>
              <w:left w:val="nil"/>
              <w:bottom w:val="single" w:sz="4" w:space="0" w:color="auto"/>
              <w:right w:val="single" w:sz="4" w:space="0" w:color="auto"/>
            </w:tcBorders>
            <w:shd w:val="clear" w:color="auto" w:fill="auto"/>
            <w:noWrap/>
            <w:vAlign w:val="bottom"/>
            <w:hideMark/>
          </w:tcPr>
          <w:p w14:paraId="10E32D33"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14:paraId="7649A756"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132,897 </w:t>
            </w:r>
          </w:p>
        </w:tc>
        <w:tc>
          <w:tcPr>
            <w:tcW w:w="1170" w:type="dxa"/>
            <w:tcBorders>
              <w:top w:val="nil"/>
              <w:left w:val="nil"/>
              <w:bottom w:val="single" w:sz="4" w:space="0" w:color="auto"/>
              <w:right w:val="single" w:sz="4" w:space="0" w:color="auto"/>
            </w:tcBorders>
            <w:shd w:val="clear" w:color="auto" w:fill="auto"/>
            <w:noWrap/>
            <w:vAlign w:val="bottom"/>
            <w:hideMark/>
          </w:tcPr>
          <w:p w14:paraId="02A575B9"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300,000 </w:t>
            </w:r>
          </w:p>
        </w:tc>
        <w:tc>
          <w:tcPr>
            <w:tcW w:w="1127" w:type="dxa"/>
            <w:tcBorders>
              <w:top w:val="nil"/>
              <w:left w:val="nil"/>
              <w:bottom w:val="single" w:sz="4" w:space="0" w:color="auto"/>
              <w:right w:val="single" w:sz="4" w:space="0" w:color="auto"/>
            </w:tcBorders>
            <w:shd w:val="clear" w:color="auto" w:fill="auto"/>
            <w:noWrap/>
            <w:vAlign w:val="bottom"/>
            <w:hideMark/>
          </w:tcPr>
          <w:p w14:paraId="20A1E7D7"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900,306</w:t>
            </w:r>
          </w:p>
        </w:tc>
      </w:tr>
      <w:tr w:rsidR="00E06470" w:rsidRPr="00E06470" w14:paraId="0874B3EB" w14:textId="77777777" w:rsidTr="00E06470">
        <w:trPr>
          <w:trHeight w:val="300"/>
        </w:trPr>
        <w:tc>
          <w:tcPr>
            <w:tcW w:w="3500" w:type="dxa"/>
            <w:tcBorders>
              <w:top w:val="nil"/>
              <w:left w:val="single" w:sz="4" w:space="0" w:color="auto"/>
              <w:bottom w:val="single" w:sz="4" w:space="0" w:color="auto"/>
              <w:right w:val="single" w:sz="4" w:space="0" w:color="auto"/>
            </w:tcBorders>
            <w:shd w:val="clear" w:color="auto" w:fill="auto"/>
            <w:noWrap/>
            <w:vAlign w:val="bottom"/>
            <w:hideMark/>
          </w:tcPr>
          <w:p w14:paraId="1876A0A7" w14:textId="77777777" w:rsidR="00E06470" w:rsidRPr="00E06470" w:rsidRDefault="00E06470" w:rsidP="00E06470">
            <w:pPr>
              <w:jc w:val="lef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PMC</w:t>
            </w:r>
          </w:p>
        </w:tc>
        <w:tc>
          <w:tcPr>
            <w:tcW w:w="1080" w:type="dxa"/>
            <w:tcBorders>
              <w:top w:val="nil"/>
              <w:left w:val="nil"/>
              <w:bottom w:val="single" w:sz="4" w:space="0" w:color="auto"/>
              <w:right w:val="single" w:sz="4" w:space="0" w:color="auto"/>
            </w:tcBorders>
            <w:shd w:val="clear" w:color="auto" w:fill="auto"/>
            <w:noWrap/>
            <w:vAlign w:val="bottom"/>
            <w:hideMark/>
          </w:tcPr>
          <w:p w14:paraId="19FDE0F7"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125,701 </w:t>
            </w:r>
          </w:p>
        </w:tc>
        <w:tc>
          <w:tcPr>
            <w:tcW w:w="1440" w:type="dxa"/>
            <w:tcBorders>
              <w:top w:val="nil"/>
              <w:left w:val="nil"/>
              <w:bottom w:val="single" w:sz="4" w:space="0" w:color="auto"/>
              <w:right w:val="single" w:sz="4" w:space="0" w:color="auto"/>
            </w:tcBorders>
            <w:shd w:val="clear" w:color="auto" w:fill="auto"/>
            <w:noWrap/>
            <w:vAlign w:val="bottom"/>
            <w:hideMark/>
          </w:tcPr>
          <w:p w14:paraId="3BAC2358"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xml:space="preserve">             788,903 </w:t>
            </w:r>
          </w:p>
        </w:tc>
        <w:tc>
          <w:tcPr>
            <w:tcW w:w="1170" w:type="dxa"/>
            <w:tcBorders>
              <w:top w:val="nil"/>
              <w:left w:val="nil"/>
              <w:bottom w:val="single" w:sz="4" w:space="0" w:color="auto"/>
              <w:right w:val="single" w:sz="4" w:space="0" w:color="auto"/>
            </w:tcBorders>
            <w:shd w:val="clear" w:color="auto" w:fill="auto"/>
            <w:noWrap/>
            <w:vAlign w:val="bottom"/>
            <w:hideMark/>
          </w:tcPr>
          <w:p w14:paraId="55D4C8F9"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w:t>
            </w:r>
          </w:p>
        </w:tc>
        <w:tc>
          <w:tcPr>
            <w:tcW w:w="1170" w:type="dxa"/>
            <w:tcBorders>
              <w:top w:val="nil"/>
              <w:left w:val="nil"/>
              <w:bottom w:val="single" w:sz="4" w:space="0" w:color="auto"/>
              <w:right w:val="single" w:sz="4" w:space="0" w:color="auto"/>
            </w:tcBorders>
            <w:shd w:val="clear" w:color="auto" w:fill="auto"/>
            <w:noWrap/>
            <w:vAlign w:val="bottom"/>
            <w:hideMark/>
          </w:tcPr>
          <w:p w14:paraId="5F2EE8C6"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 </w:t>
            </w:r>
          </w:p>
        </w:tc>
        <w:tc>
          <w:tcPr>
            <w:tcW w:w="1127" w:type="dxa"/>
            <w:tcBorders>
              <w:top w:val="nil"/>
              <w:left w:val="nil"/>
              <w:bottom w:val="single" w:sz="4" w:space="0" w:color="auto"/>
              <w:right w:val="single" w:sz="4" w:space="0" w:color="auto"/>
            </w:tcBorders>
            <w:shd w:val="clear" w:color="auto" w:fill="auto"/>
            <w:noWrap/>
            <w:vAlign w:val="bottom"/>
            <w:hideMark/>
          </w:tcPr>
          <w:p w14:paraId="25A4D87C" w14:textId="77777777" w:rsidR="00E06470" w:rsidRPr="00E06470" w:rsidRDefault="00E06470" w:rsidP="00E06470">
            <w:pPr>
              <w:jc w:val="right"/>
              <w:rPr>
                <w:rFonts w:ascii="Calibri" w:eastAsia="Times New Roman" w:hAnsi="Calibri" w:cs="Times New Roman"/>
                <w:color w:val="000000"/>
                <w:highlight w:val="yellow"/>
                <w:lang w:val="en-US"/>
              </w:rPr>
            </w:pPr>
            <w:r w:rsidRPr="00E06470">
              <w:rPr>
                <w:rFonts w:ascii="Calibri" w:eastAsia="Times New Roman" w:hAnsi="Calibri" w:cs="Times New Roman"/>
                <w:color w:val="000000"/>
                <w:highlight w:val="yellow"/>
                <w:lang w:val="en-US"/>
              </w:rPr>
              <w:t>914,604</w:t>
            </w:r>
          </w:p>
        </w:tc>
      </w:tr>
      <w:tr w:rsidR="00E06470" w:rsidRPr="00E06470" w14:paraId="2176C5BC" w14:textId="77777777" w:rsidTr="00E06470">
        <w:trPr>
          <w:trHeight w:val="300"/>
        </w:trPr>
        <w:tc>
          <w:tcPr>
            <w:tcW w:w="3500" w:type="dxa"/>
            <w:tcBorders>
              <w:top w:val="nil"/>
              <w:left w:val="single" w:sz="4" w:space="0" w:color="auto"/>
              <w:bottom w:val="single" w:sz="4" w:space="0" w:color="auto"/>
              <w:right w:val="single" w:sz="4" w:space="0" w:color="auto"/>
            </w:tcBorders>
            <w:shd w:val="clear" w:color="auto" w:fill="auto"/>
            <w:noWrap/>
            <w:vAlign w:val="bottom"/>
            <w:hideMark/>
          </w:tcPr>
          <w:p w14:paraId="0026F573" w14:textId="77777777" w:rsidR="00E06470" w:rsidRPr="00E06470" w:rsidRDefault="00E06470" w:rsidP="00E06470">
            <w:pPr>
              <w:jc w:val="left"/>
              <w:rPr>
                <w:rFonts w:ascii="Calibri" w:eastAsia="Times New Roman" w:hAnsi="Calibri" w:cs="Times New Roman"/>
                <w:b/>
                <w:bCs/>
                <w:color w:val="000000"/>
                <w:highlight w:val="yellow"/>
                <w:lang w:val="en-US"/>
              </w:rPr>
            </w:pPr>
            <w:r w:rsidRPr="00E06470">
              <w:rPr>
                <w:rFonts w:ascii="Calibri" w:eastAsia="Times New Roman" w:hAnsi="Calibri" w:cs="Times New Roman"/>
                <w:b/>
                <w:bCs/>
                <w:color w:val="000000"/>
                <w:highlight w:val="yellow"/>
                <w:lang w:val="en-US"/>
              </w:rPr>
              <w:t>Total</w:t>
            </w:r>
          </w:p>
        </w:tc>
        <w:tc>
          <w:tcPr>
            <w:tcW w:w="1080" w:type="dxa"/>
            <w:tcBorders>
              <w:top w:val="nil"/>
              <w:left w:val="nil"/>
              <w:bottom w:val="single" w:sz="4" w:space="0" w:color="auto"/>
              <w:right w:val="single" w:sz="4" w:space="0" w:color="auto"/>
            </w:tcBorders>
            <w:shd w:val="clear" w:color="auto" w:fill="auto"/>
            <w:noWrap/>
            <w:vAlign w:val="bottom"/>
            <w:hideMark/>
          </w:tcPr>
          <w:p w14:paraId="71A2DD4B" w14:textId="77777777" w:rsidR="00E06470" w:rsidRPr="00E06470" w:rsidRDefault="00E06470" w:rsidP="00E06470">
            <w:pPr>
              <w:jc w:val="right"/>
              <w:rPr>
                <w:rFonts w:ascii="Calibri" w:eastAsia="Times New Roman" w:hAnsi="Calibri" w:cs="Times New Roman"/>
                <w:b/>
                <w:color w:val="000000"/>
                <w:highlight w:val="yellow"/>
                <w:lang w:val="en-US"/>
              </w:rPr>
            </w:pPr>
            <w:r w:rsidRPr="00E06470">
              <w:rPr>
                <w:rFonts w:ascii="Calibri" w:eastAsia="Times New Roman" w:hAnsi="Calibri" w:cs="Times New Roman"/>
                <w:b/>
                <w:color w:val="000000"/>
                <w:highlight w:val="yellow"/>
                <w:lang w:val="en-US"/>
              </w:rPr>
              <w:t xml:space="preserve">     2,639,726 </w:t>
            </w:r>
          </w:p>
        </w:tc>
        <w:tc>
          <w:tcPr>
            <w:tcW w:w="1440" w:type="dxa"/>
            <w:tcBorders>
              <w:top w:val="nil"/>
              <w:left w:val="nil"/>
              <w:bottom w:val="single" w:sz="4" w:space="0" w:color="auto"/>
              <w:right w:val="single" w:sz="4" w:space="0" w:color="auto"/>
            </w:tcBorders>
            <w:shd w:val="clear" w:color="auto" w:fill="auto"/>
            <w:noWrap/>
            <w:vAlign w:val="bottom"/>
            <w:hideMark/>
          </w:tcPr>
          <w:p w14:paraId="10108002" w14:textId="77777777" w:rsidR="00E06470" w:rsidRPr="00E06470" w:rsidRDefault="00E06470" w:rsidP="00E06470">
            <w:pPr>
              <w:jc w:val="right"/>
              <w:rPr>
                <w:rFonts w:ascii="Calibri" w:eastAsia="Times New Roman" w:hAnsi="Calibri" w:cs="Times New Roman"/>
                <w:b/>
                <w:color w:val="000000"/>
                <w:highlight w:val="yellow"/>
                <w:lang w:val="en-US"/>
              </w:rPr>
            </w:pPr>
            <w:r w:rsidRPr="00E06470">
              <w:rPr>
                <w:rFonts w:ascii="Calibri" w:eastAsia="Times New Roman" w:hAnsi="Calibri" w:cs="Times New Roman"/>
                <w:b/>
                <w:color w:val="000000"/>
                <w:highlight w:val="yellow"/>
                <w:lang w:val="en-US"/>
              </w:rPr>
              <w:t xml:space="preserve">        15,778,061 </w:t>
            </w:r>
          </w:p>
        </w:tc>
        <w:tc>
          <w:tcPr>
            <w:tcW w:w="1170" w:type="dxa"/>
            <w:tcBorders>
              <w:top w:val="nil"/>
              <w:left w:val="nil"/>
              <w:bottom w:val="single" w:sz="4" w:space="0" w:color="auto"/>
              <w:right w:val="single" w:sz="4" w:space="0" w:color="auto"/>
            </w:tcBorders>
            <w:shd w:val="clear" w:color="auto" w:fill="auto"/>
            <w:noWrap/>
            <w:vAlign w:val="bottom"/>
            <w:hideMark/>
          </w:tcPr>
          <w:p w14:paraId="640B9508" w14:textId="77777777" w:rsidR="00E06470" w:rsidRPr="00E06470" w:rsidRDefault="00E06470" w:rsidP="00E06470">
            <w:pPr>
              <w:jc w:val="right"/>
              <w:rPr>
                <w:rFonts w:ascii="Calibri" w:eastAsia="Times New Roman" w:hAnsi="Calibri" w:cs="Times New Roman"/>
                <w:b/>
                <w:color w:val="000000"/>
                <w:highlight w:val="yellow"/>
                <w:lang w:val="en-US"/>
              </w:rPr>
            </w:pPr>
            <w:r w:rsidRPr="00E06470">
              <w:rPr>
                <w:rFonts w:ascii="Calibri" w:eastAsia="Times New Roman" w:hAnsi="Calibri" w:cs="Times New Roman"/>
                <w:b/>
                <w:color w:val="000000"/>
                <w:highlight w:val="yellow"/>
                <w:lang w:val="en-US"/>
              </w:rPr>
              <w:t xml:space="preserve">             531,588 </w:t>
            </w:r>
          </w:p>
        </w:tc>
        <w:tc>
          <w:tcPr>
            <w:tcW w:w="1170" w:type="dxa"/>
            <w:tcBorders>
              <w:top w:val="nil"/>
              <w:left w:val="nil"/>
              <w:bottom w:val="single" w:sz="4" w:space="0" w:color="auto"/>
              <w:right w:val="single" w:sz="4" w:space="0" w:color="auto"/>
            </w:tcBorders>
            <w:shd w:val="clear" w:color="auto" w:fill="auto"/>
            <w:noWrap/>
            <w:vAlign w:val="bottom"/>
            <w:hideMark/>
          </w:tcPr>
          <w:p w14:paraId="2B61389D" w14:textId="77777777" w:rsidR="00E06470" w:rsidRPr="00E06470" w:rsidRDefault="00E06470" w:rsidP="00E06470">
            <w:pPr>
              <w:jc w:val="right"/>
              <w:rPr>
                <w:rFonts w:ascii="Calibri" w:eastAsia="Times New Roman" w:hAnsi="Calibri" w:cs="Times New Roman"/>
                <w:b/>
                <w:color w:val="000000"/>
                <w:highlight w:val="yellow"/>
                <w:lang w:val="en-US"/>
              </w:rPr>
            </w:pPr>
            <w:r w:rsidRPr="00E06470">
              <w:rPr>
                <w:rFonts w:ascii="Calibri" w:eastAsia="Times New Roman" w:hAnsi="Calibri" w:cs="Times New Roman"/>
                <w:b/>
                <w:color w:val="000000"/>
                <w:highlight w:val="yellow"/>
                <w:lang w:val="en-US"/>
              </w:rPr>
              <w:t xml:space="preserve">      500,000 </w:t>
            </w:r>
          </w:p>
        </w:tc>
        <w:tc>
          <w:tcPr>
            <w:tcW w:w="1127" w:type="dxa"/>
            <w:tcBorders>
              <w:top w:val="nil"/>
              <w:left w:val="nil"/>
              <w:bottom w:val="single" w:sz="4" w:space="0" w:color="auto"/>
              <w:right w:val="single" w:sz="4" w:space="0" w:color="auto"/>
            </w:tcBorders>
            <w:shd w:val="clear" w:color="auto" w:fill="auto"/>
            <w:noWrap/>
            <w:vAlign w:val="bottom"/>
            <w:hideMark/>
          </w:tcPr>
          <w:p w14:paraId="4BC5974E" w14:textId="77777777" w:rsidR="00E06470" w:rsidRPr="00E06470" w:rsidRDefault="00E06470" w:rsidP="00E06470">
            <w:pPr>
              <w:jc w:val="right"/>
              <w:rPr>
                <w:rFonts w:ascii="Calibri" w:eastAsia="Times New Roman" w:hAnsi="Calibri" w:cs="Times New Roman"/>
                <w:b/>
                <w:color w:val="000000"/>
                <w:highlight w:val="yellow"/>
                <w:lang w:val="en-US"/>
              </w:rPr>
            </w:pPr>
            <w:r w:rsidRPr="00E06470">
              <w:rPr>
                <w:rFonts w:ascii="Calibri" w:eastAsia="Times New Roman" w:hAnsi="Calibri" w:cs="Times New Roman"/>
                <w:b/>
                <w:color w:val="000000"/>
                <w:highlight w:val="yellow"/>
                <w:lang w:val="en-US"/>
              </w:rPr>
              <w:t>19,449,375</w:t>
            </w:r>
          </w:p>
        </w:tc>
      </w:tr>
    </w:tbl>
    <w:p w14:paraId="53FEA6BF" w14:textId="77777777" w:rsidR="00E06470" w:rsidRDefault="00E06470" w:rsidP="007B5A13"/>
    <w:p w14:paraId="3C852926" w14:textId="77777777" w:rsidR="007B5A13" w:rsidRPr="00C81953" w:rsidRDefault="007B5A13" w:rsidP="00710DA9">
      <w:pPr>
        <w:rPr>
          <w:highlight w:val="yellow"/>
          <w:lang w:eastAsia="en-GB"/>
        </w:rPr>
      </w:pPr>
    </w:p>
    <w:p w14:paraId="7365AC96" w14:textId="77777777" w:rsidR="00DD5E1F" w:rsidRPr="00C81953" w:rsidRDefault="00DD5E1F" w:rsidP="00710DA9">
      <w:pPr>
        <w:rPr>
          <w:lang w:eastAsia="en-GB"/>
        </w:rPr>
      </w:pPr>
    </w:p>
    <w:p w14:paraId="0782F0AF" w14:textId="5C660F66" w:rsidR="00B20FB9" w:rsidRPr="00C81953" w:rsidRDefault="002F7E2A" w:rsidP="00CF4B8A">
      <w:pPr>
        <w:pStyle w:val="111Style"/>
      </w:pPr>
      <w:bookmarkStart w:id="111" w:name="_Toc528142644"/>
      <w:bookmarkStart w:id="112" w:name="_Toc11767029"/>
      <w:r w:rsidRPr="00C81953">
        <w:t>3.</w:t>
      </w:r>
      <w:r w:rsidR="002443D0" w:rsidRPr="00C81953">
        <w:t>3</w:t>
      </w:r>
      <w:r w:rsidR="00B20FB9" w:rsidRPr="00C81953">
        <w:t>.2</w:t>
      </w:r>
      <w:r w:rsidR="00F00875" w:rsidRPr="00C81953">
        <w:t xml:space="preserve"> </w:t>
      </w:r>
      <w:r w:rsidR="00B20FB9" w:rsidRPr="00C81953">
        <w:t>Financial</w:t>
      </w:r>
      <w:r w:rsidR="00F00875" w:rsidRPr="00C81953">
        <w:t xml:space="preserve"> </w:t>
      </w:r>
      <w:r w:rsidR="00B20FB9" w:rsidRPr="00C81953">
        <w:t>management</w:t>
      </w:r>
      <w:r w:rsidR="00F00875" w:rsidRPr="00C81953">
        <w:t xml:space="preserve"> </w:t>
      </w:r>
      <w:r w:rsidR="00B20FB9" w:rsidRPr="00C81953">
        <w:t>and</w:t>
      </w:r>
      <w:r w:rsidR="00F00875" w:rsidRPr="00C81953">
        <w:t xml:space="preserve"> </w:t>
      </w:r>
      <w:r w:rsidR="00B20FB9" w:rsidRPr="00C81953">
        <w:t>reporting</w:t>
      </w:r>
      <w:bookmarkEnd w:id="111"/>
      <w:bookmarkEnd w:id="112"/>
    </w:p>
    <w:p w14:paraId="0782F0B0" w14:textId="77777777" w:rsidR="00B20FB9" w:rsidRPr="00C81953" w:rsidRDefault="00B20FB9" w:rsidP="008F03C5">
      <w:pPr>
        <w:pStyle w:val="Default"/>
        <w:rPr>
          <w:rFonts w:asciiTheme="minorHAnsi" w:hAnsiTheme="minorHAnsi" w:cstheme="minorHAnsi"/>
          <w:b/>
          <w:sz w:val="20"/>
          <w:szCs w:val="20"/>
          <w:lang w:val="en-GB"/>
        </w:rPr>
      </w:pPr>
    </w:p>
    <w:p w14:paraId="0782F0B1" w14:textId="2454B331"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b/>
          <w:sz w:val="20"/>
          <w:szCs w:val="20"/>
          <w:lang w:val="en-GB"/>
        </w:rPr>
        <w:t>Financial</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Records</w:t>
      </w:r>
      <w:bookmarkStart w:id="113" w:name="_Toc228180280"/>
      <w:bookmarkStart w:id="114" w:name="_Toc228180281"/>
      <w:bookmarkEnd w:id="113"/>
      <w:bookmarkEnd w:id="114"/>
      <w:r w:rsidRPr="00C81953">
        <w:rPr>
          <w:rFonts w:asciiTheme="minorHAnsi" w:hAnsiTheme="minorHAnsi" w:cstheme="minorHAnsi"/>
          <w:sz w:val="20"/>
          <w:szCs w:val="20"/>
          <w:lang w:val="en-GB"/>
        </w:rPr>
        <w: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maintain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separate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account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States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dollars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resources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showing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income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incurred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currency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other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States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dollars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converted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States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dollars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Nations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operational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rate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exchange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date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transaction.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administer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accordance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regulations,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rules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directives.</w:t>
      </w:r>
    </w:p>
    <w:p w14:paraId="0782F0B2" w14:textId="77777777" w:rsidR="00B20FB9" w:rsidRPr="00C81953" w:rsidRDefault="00B20FB9" w:rsidP="008F03C5">
      <w:pPr>
        <w:pStyle w:val="Default"/>
        <w:rPr>
          <w:rFonts w:asciiTheme="minorHAnsi" w:hAnsiTheme="minorHAnsi" w:cstheme="minorHAnsi"/>
          <w:b/>
          <w:bCs/>
          <w:sz w:val="20"/>
          <w:szCs w:val="20"/>
          <w:lang w:val="en-GB"/>
        </w:rPr>
      </w:pPr>
    </w:p>
    <w:p w14:paraId="0782F0B3" w14:textId="1CBF01C6"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b/>
          <w:sz w:val="20"/>
          <w:szCs w:val="20"/>
          <w:lang w:val="en-GB"/>
        </w:rPr>
        <w:t>Financial</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Reports</w:t>
      </w:r>
      <w:bookmarkStart w:id="115" w:name="_Toc228180282"/>
      <w:bookmarkEnd w:id="115"/>
      <w:r w:rsidRPr="00C81953">
        <w:rPr>
          <w:rFonts w:asciiTheme="minorHAnsi" w:hAnsiTheme="minorHAnsi" w:cstheme="minorHAnsi"/>
          <w:b/>
          <w:sz w:val="20"/>
          <w:szCs w:val="20"/>
          <w:lang w:val="en-GB"/>
        </w:rPr>
        <w: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prepare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six-monthly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accounts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accounts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showing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amount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year,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amount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since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beginning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year,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separately,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un-liquidated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obligations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follows:</w:t>
      </w:r>
    </w:p>
    <w:p w14:paraId="0782F0B4" w14:textId="1C11023E" w:rsidR="00B20FB9" w:rsidRPr="00C81953" w:rsidRDefault="00B20FB9" w:rsidP="004E6C75">
      <w:pPr>
        <w:pStyle w:val="Default"/>
        <w:numPr>
          <w:ilvl w:val="0"/>
          <w:numId w:val="10"/>
        </w:numPr>
        <w:rPr>
          <w:rFonts w:asciiTheme="minorHAnsi" w:hAnsiTheme="minorHAnsi" w:cstheme="minorHAnsi"/>
          <w:sz w:val="20"/>
          <w:szCs w:val="20"/>
          <w:lang w:val="en-GB"/>
        </w:rPr>
      </w:pPr>
      <w:r w:rsidRPr="00C81953">
        <w:rPr>
          <w:rFonts w:asciiTheme="minorHAnsi" w:hAnsiTheme="minorHAnsi" w:cstheme="minorHAnsi"/>
          <w:sz w:val="20"/>
          <w:szCs w:val="20"/>
          <w:lang w:val="en-GB"/>
        </w:rPr>
        <w:t>Details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component-by-component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output-by-output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basis,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codes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out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document,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30</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June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31</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December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each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year.</w:t>
      </w:r>
    </w:p>
    <w:p w14:paraId="0782F0B5" w14:textId="69B4EA45" w:rsidR="00B20FB9" w:rsidRPr="00C81953" w:rsidRDefault="00B20FB9" w:rsidP="004E6C75">
      <w:pPr>
        <w:pStyle w:val="Default"/>
        <w:numPr>
          <w:ilvl w:val="0"/>
          <w:numId w:val="10"/>
        </w:numPr>
        <w:rPr>
          <w:rFonts w:asciiTheme="minorHAnsi" w:hAnsiTheme="minorHAnsi" w:cstheme="minorHAnsi"/>
          <w:sz w:val="20"/>
          <w:szCs w:val="20"/>
          <w:lang w:val="en-GB"/>
        </w:rPr>
      </w:pPr>
      <w:r w:rsidRPr="00C81953">
        <w:rPr>
          <w:rFonts w:asciiTheme="minorHAnsi" w:hAnsiTheme="minorHAnsi" w:cstheme="minorHAnsi"/>
          <w:sz w:val="20"/>
          <w:szCs w:val="20"/>
          <w:lang w:val="en-GB"/>
        </w:rPr>
        <w:t>Final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accounts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completion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component-by-component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output-by-output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basis,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codes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out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document.</w:t>
      </w:r>
      <w:r w:rsidR="00F00875" w:rsidRPr="00C81953">
        <w:rPr>
          <w:rFonts w:asciiTheme="minorHAnsi" w:hAnsiTheme="minorHAnsi" w:cstheme="minorHAnsi"/>
          <w:sz w:val="20"/>
          <w:szCs w:val="20"/>
          <w:lang w:val="en-GB"/>
        </w:rPr>
        <w:t xml:space="preserve"> </w:t>
      </w:r>
    </w:p>
    <w:p w14:paraId="0782F0B6" w14:textId="42AE4E67" w:rsidR="00B20FB9" w:rsidRPr="00C81953" w:rsidRDefault="00B20FB9" w:rsidP="004E6C75">
      <w:pPr>
        <w:pStyle w:val="Default"/>
        <w:numPr>
          <w:ilvl w:val="0"/>
          <w:numId w:val="10"/>
        </w:numPr>
        <w:rPr>
          <w:rFonts w:asciiTheme="minorHAnsi" w:hAnsiTheme="minorHAnsi" w:cstheme="minorHAnsi"/>
          <w:sz w:val="20"/>
          <w:szCs w:val="20"/>
          <w:lang w:val="en-GB"/>
        </w:rPr>
      </w:pP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statement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account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Oracle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codes,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reflecting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actual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under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when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obligations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have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been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liquidated.</w:t>
      </w:r>
    </w:p>
    <w:p w14:paraId="0782F0B7" w14:textId="77777777" w:rsidR="00B20FB9" w:rsidRPr="00C81953" w:rsidRDefault="00B20FB9" w:rsidP="008F03C5">
      <w:pPr>
        <w:pStyle w:val="Default"/>
        <w:rPr>
          <w:rFonts w:asciiTheme="minorHAnsi" w:hAnsiTheme="minorHAnsi" w:cstheme="minorHAnsi"/>
          <w:sz w:val="20"/>
          <w:szCs w:val="20"/>
          <w:lang w:val="en-GB"/>
        </w:rPr>
      </w:pPr>
    </w:p>
    <w:p w14:paraId="0782F0B8" w14:textId="752A0FDE"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submit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above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financial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review</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monitoring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Coordination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Financial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submission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donor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prepared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accordance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provisions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Financial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Procedures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Agreement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submitted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Division.</w:t>
      </w:r>
    </w:p>
    <w:p w14:paraId="0782F0B9" w14:textId="77777777" w:rsidR="00B20FB9" w:rsidRPr="00C81953" w:rsidRDefault="00B20FB9" w:rsidP="008F03C5">
      <w:pPr>
        <w:pStyle w:val="Default"/>
        <w:rPr>
          <w:rFonts w:asciiTheme="minorHAnsi" w:hAnsiTheme="minorHAnsi" w:cstheme="minorHAnsi"/>
          <w:sz w:val="20"/>
          <w:szCs w:val="20"/>
          <w:lang w:val="en-GB"/>
        </w:rPr>
      </w:pPr>
    </w:p>
    <w:p w14:paraId="0782F0BA" w14:textId="13AC94DF" w:rsidR="00B20FB9" w:rsidRPr="00C81953" w:rsidRDefault="00B20FB9" w:rsidP="008F03C5">
      <w:pPr>
        <w:pStyle w:val="Default"/>
        <w:rPr>
          <w:rFonts w:asciiTheme="minorHAnsi" w:hAnsiTheme="minorHAnsi" w:cstheme="minorHAnsi"/>
          <w:b/>
          <w:bCs/>
          <w:sz w:val="20"/>
          <w:szCs w:val="20"/>
          <w:lang w:val="en-GB"/>
        </w:rPr>
      </w:pPr>
      <w:r w:rsidRPr="00C81953">
        <w:rPr>
          <w:rFonts w:asciiTheme="minorHAnsi" w:hAnsiTheme="minorHAnsi" w:cstheme="minorHAnsi"/>
          <w:b/>
          <w:sz w:val="20"/>
          <w:szCs w:val="20"/>
          <w:lang w:val="en-GB"/>
        </w:rPr>
        <w:t>Budget</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Revisions</w:t>
      </w:r>
      <w:bookmarkStart w:id="116" w:name="_Toc228180284"/>
      <w:bookmarkEnd w:id="116"/>
      <w:r w:rsidRPr="00C81953">
        <w:rPr>
          <w:rFonts w:asciiTheme="minorHAnsi" w:hAnsiTheme="minorHAnsi" w:cstheme="minorHAnsi"/>
          <w:sz w:val="20"/>
          <w:szCs w:val="20"/>
          <w:lang w:val="en-GB"/>
        </w:rPr>
        <w: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Semi-annual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revisions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prepared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accordance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standard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guidelines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procedures.</w:t>
      </w:r>
      <w:r w:rsidR="00F00875" w:rsidRPr="00C81953">
        <w:rPr>
          <w:rFonts w:asciiTheme="minorHAnsi" w:hAnsiTheme="minorHAnsi" w:cstheme="minorHAnsi"/>
          <w:sz w:val="20"/>
          <w:szCs w:val="20"/>
          <w:lang w:val="en-GB"/>
        </w:rPr>
        <w:t xml:space="preserve"> </w:t>
      </w:r>
    </w:p>
    <w:p w14:paraId="0782F0BB" w14:textId="77777777" w:rsidR="00B20FB9" w:rsidRPr="00C81953" w:rsidRDefault="00B20FB9" w:rsidP="008F03C5">
      <w:pPr>
        <w:pStyle w:val="Default"/>
        <w:rPr>
          <w:rFonts w:asciiTheme="minorHAnsi" w:hAnsiTheme="minorHAnsi" w:cstheme="minorHAnsi"/>
          <w:b/>
          <w:bCs/>
          <w:sz w:val="20"/>
          <w:szCs w:val="20"/>
          <w:lang w:val="en-GB"/>
        </w:rPr>
      </w:pPr>
    </w:p>
    <w:p w14:paraId="0782F0BC" w14:textId="29E08CC8"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b/>
          <w:sz w:val="20"/>
          <w:szCs w:val="20"/>
          <w:lang w:val="en-GB"/>
        </w:rPr>
        <w:t>Responsibility</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for</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Cost</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Overruns</w:t>
      </w:r>
      <w:bookmarkStart w:id="117" w:name="_Toc228180285"/>
      <w:bookmarkEnd w:id="117"/>
      <w:r w:rsidRPr="00C81953">
        <w:rPr>
          <w:rFonts w:asciiTheme="minorHAnsi" w:hAnsiTheme="minorHAnsi" w:cstheme="minorHAnsi"/>
          <w:sz w:val="20"/>
          <w:szCs w:val="20"/>
          <w:lang w:val="en-GB"/>
        </w:rPr>
        <w: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authorized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enter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commitments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incur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up</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maximum</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20</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percent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over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above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annual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amount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foreseen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under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provided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total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cost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annual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not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exceeded.</w:t>
      </w:r>
      <w:r w:rsidR="00F00875" w:rsidRPr="00C81953">
        <w:rPr>
          <w:rFonts w:asciiTheme="minorHAnsi" w:hAnsiTheme="minorHAnsi" w:cstheme="minorHAnsi"/>
          <w:sz w:val="20"/>
          <w:szCs w:val="20"/>
          <w:lang w:val="en-GB"/>
        </w:rPr>
        <w:t xml:space="preserve"> </w:t>
      </w:r>
    </w:p>
    <w:p w14:paraId="0782F0BD" w14:textId="77777777" w:rsidR="00B20FB9" w:rsidRPr="00C81953" w:rsidRDefault="00B20FB9" w:rsidP="008F03C5">
      <w:pPr>
        <w:pStyle w:val="Default"/>
        <w:rPr>
          <w:rFonts w:asciiTheme="minorHAnsi" w:hAnsiTheme="minorHAnsi" w:cstheme="minorHAnsi"/>
          <w:sz w:val="20"/>
          <w:szCs w:val="20"/>
          <w:lang w:val="en-GB"/>
        </w:rPr>
      </w:pPr>
    </w:p>
    <w:p w14:paraId="0782F0BE" w14:textId="46CB15ED"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sz w:val="20"/>
          <w:szCs w:val="20"/>
          <w:lang w:val="en-GB"/>
        </w:rPr>
        <w:t>Any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cost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overrun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excess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amount)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specific</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over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above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20</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percent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flexibility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should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discussed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Coordination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view</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ascertaining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whether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involve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major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change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scope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design.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deemed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minor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change,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prepare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lastRenderedPageBreak/>
        <w:t>revision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accordance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standard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procedures.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involves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major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change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objectives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scope,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revision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justification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should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prepared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discussion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Secretariat.</w:t>
      </w:r>
    </w:p>
    <w:p w14:paraId="0782F0BF" w14:textId="77777777" w:rsidR="00B20FB9" w:rsidRPr="00C81953" w:rsidRDefault="00B20FB9" w:rsidP="008F03C5">
      <w:pPr>
        <w:pStyle w:val="Default"/>
        <w:rPr>
          <w:rFonts w:asciiTheme="minorHAnsi" w:hAnsiTheme="minorHAnsi" w:cstheme="minorHAnsi"/>
          <w:sz w:val="20"/>
          <w:szCs w:val="20"/>
          <w:lang w:val="en-GB"/>
        </w:rPr>
      </w:pPr>
    </w:p>
    <w:p w14:paraId="0782F0C0" w14:textId="79AEFAB4"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sz w:val="20"/>
          <w:szCs w:val="20"/>
          <w:lang w:val="en-GB"/>
        </w:rPr>
        <w:t>Savings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may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not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applied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overruns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more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20</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percent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other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sub-lines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even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total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cost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remains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unchanged,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unless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specifically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authorized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Coordination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upon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presentation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request.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such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case,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revision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document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amending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prepared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BH.</w:t>
      </w:r>
    </w:p>
    <w:p w14:paraId="0782F0C1" w14:textId="77777777" w:rsidR="00B20FB9" w:rsidRPr="00C81953" w:rsidRDefault="00B20FB9" w:rsidP="008F03C5">
      <w:pPr>
        <w:pStyle w:val="Default"/>
        <w:rPr>
          <w:rFonts w:asciiTheme="minorHAnsi" w:hAnsiTheme="minorHAnsi" w:cstheme="minorHAnsi"/>
          <w:sz w:val="20"/>
          <w:szCs w:val="20"/>
          <w:lang w:val="en-GB"/>
        </w:rPr>
      </w:pPr>
    </w:p>
    <w:p w14:paraId="0782F0C2" w14:textId="541C951C" w:rsidR="00B20FB9" w:rsidRPr="00C81953" w:rsidRDefault="00B20FB9" w:rsidP="008F03C5">
      <w:pPr>
        <w:pStyle w:val="Default"/>
        <w:rPr>
          <w:rFonts w:asciiTheme="minorHAnsi" w:hAnsiTheme="minorHAnsi" w:cstheme="minorHAnsi"/>
          <w:b/>
          <w:sz w:val="20"/>
          <w:szCs w:val="20"/>
          <w:lang w:val="en-GB"/>
        </w:rPr>
      </w:pPr>
      <w:r w:rsidRPr="00C81953">
        <w:rPr>
          <w:rFonts w:asciiTheme="minorHAnsi" w:hAnsiTheme="minorHAnsi" w:cstheme="minorHAnsi"/>
          <w:sz w:val="20"/>
          <w:szCs w:val="20"/>
          <w:lang w:val="en-GB"/>
        </w:rPr>
        <w:t>Under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no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circumstances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expenditures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exceed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approved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total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budget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approved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beyond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NTE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date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b/>
          <w:sz w:val="20"/>
          <w:szCs w:val="20"/>
          <w:lang w:val="en-GB"/>
        </w:rPr>
        <w:t>Any</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over-expenditure</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is</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the</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responsibility</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of</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the</w:t>
      </w:r>
      <w:r w:rsidR="00F00875" w:rsidRPr="00C81953">
        <w:rPr>
          <w:rFonts w:asciiTheme="minorHAnsi" w:hAnsiTheme="minorHAnsi" w:cstheme="minorHAnsi"/>
          <w:b/>
          <w:sz w:val="20"/>
          <w:szCs w:val="20"/>
          <w:lang w:val="en-GB"/>
        </w:rPr>
        <w:t xml:space="preserve"> </w:t>
      </w:r>
      <w:r w:rsidRPr="00C81953">
        <w:rPr>
          <w:rFonts w:asciiTheme="minorHAnsi" w:hAnsiTheme="minorHAnsi" w:cstheme="minorHAnsi"/>
          <w:b/>
          <w:sz w:val="20"/>
          <w:szCs w:val="20"/>
          <w:lang w:val="en-GB"/>
        </w:rPr>
        <w:t>BH</w:t>
      </w:r>
      <w:r w:rsidRPr="00C81953">
        <w:rPr>
          <w:rFonts w:asciiTheme="minorHAnsi" w:hAnsiTheme="minorHAnsi" w:cstheme="minorHAnsi"/>
          <w:b/>
          <w:bCs/>
          <w:sz w:val="20"/>
          <w:szCs w:val="20"/>
          <w:lang w:val="en-GB"/>
        </w:rPr>
        <w:t>.</w:t>
      </w:r>
    </w:p>
    <w:p w14:paraId="0782F0C3" w14:textId="77777777" w:rsidR="00B20FB9" w:rsidRPr="00C81953" w:rsidRDefault="00B20FB9" w:rsidP="008F03C5">
      <w:pPr>
        <w:pStyle w:val="Default"/>
        <w:rPr>
          <w:rFonts w:asciiTheme="minorHAnsi" w:hAnsiTheme="minorHAnsi" w:cstheme="minorHAnsi"/>
          <w:sz w:val="20"/>
          <w:szCs w:val="20"/>
          <w:lang w:val="en-GB"/>
        </w:rPr>
      </w:pPr>
    </w:p>
    <w:p w14:paraId="0782F0C4" w14:textId="048CEBDE"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b/>
          <w:sz w:val="20"/>
          <w:szCs w:val="20"/>
          <w:lang w:val="en-GB"/>
        </w:rPr>
        <w:t>Audit</w:t>
      </w:r>
      <w:bookmarkStart w:id="118" w:name="_Toc228180286"/>
      <w:bookmarkEnd w:id="118"/>
      <w:r w:rsidRPr="00C81953">
        <w:rPr>
          <w:rFonts w:asciiTheme="minorHAnsi" w:hAnsiTheme="minorHAnsi" w:cstheme="minorHAnsi"/>
          <w:sz w:val="20"/>
          <w:szCs w:val="20"/>
          <w:lang w:val="en-GB"/>
        </w:rPr>
        <w: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shall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subject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internal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external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auditing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procedures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provided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financial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regulations,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rules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directives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keeping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with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Financial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Procedures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Agreement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between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GEF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Trustee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p>
    <w:p w14:paraId="0782F0C5" w14:textId="77777777" w:rsidR="00B20FB9" w:rsidRPr="00C81953" w:rsidRDefault="00B20FB9" w:rsidP="008F03C5">
      <w:pPr>
        <w:pStyle w:val="Default"/>
        <w:rPr>
          <w:rFonts w:asciiTheme="minorHAnsi" w:hAnsiTheme="minorHAnsi" w:cstheme="minorHAnsi"/>
          <w:sz w:val="20"/>
          <w:szCs w:val="20"/>
          <w:lang w:val="en-GB"/>
        </w:rPr>
      </w:pPr>
    </w:p>
    <w:p w14:paraId="0782F0C6" w14:textId="0F0AB3C1" w:rsidR="00B20FB9" w:rsidRPr="00C81953" w:rsidRDefault="00B20FB9" w:rsidP="008F03C5">
      <w:pPr>
        <w:pStyle w:val="Default"/>
        <w:rPr>
          <w:rFonts w:asciiTheme="minorHAnsi" w:hAnsiTheme="minorHAnsi" w:cstheme="minorHAnsi"/>
          <w:sz w:val="20"/>
          <w:szCs w:val="20"/>
          <w:lang w:val="en-GB"/>
        </w:rPr>
      </w:pP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audit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regime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consists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external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audit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provided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Auditor-General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persons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exercising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equivalent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function)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member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nation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appointed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Governing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Bodies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Organization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directly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them,</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internal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audit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function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headed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Inspector-General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who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directly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Director-General.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This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function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operates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integral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part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Organization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under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policies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established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by</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senior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management,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furthermore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has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reporting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line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governing</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bodies.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Both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functions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are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required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under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Basic</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Texts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which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establish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framework</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for</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the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terms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reference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each.</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Internal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audits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imprest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accounts,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records,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bank</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reconciliation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asset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verification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take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place</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at</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FAO</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field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and</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liaison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offices</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on</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a</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cyclical</w:t>
      </w:r>
      <w:r w:rsidR="00F00875" w:rsidRPr="00C81953">
        <w:rPr>
          <w:rFonts w:asciiTheme="minorHAnsi" w:hAnsiTheme="minorHAnsi" w:cstheme="minorHAnsi"/>
          <w:sz w:val="20"/>
          <w:szCs w:val="20"/>
          <w:lang w:val="en-GB"/>
        </w:rPr>
        <w:t xml:space="preserve"> </w:t>
      </w:r>
      <w:r w:rsidRPr="00C81953">
        <w:rPr>
          <w:rFonts w:asciiTheme="minorHAnsi" w:hAnsiTheme="minorHAnsi" w:cstheme="minorHAnsi"/>
          <w:sz w:val="20"/>
          <w:szCs w:val="20"/>
          <w:lang w:val="en-GB"/>
        </w:rPr>
        <w:t>basis.</w:t>
      </w:r>
    </w:p>
    <w:p w14:paraId="0782F0C7" w14:textId="77777777" w:rsidR="00B20FB9" w:rsidRPr="00C81953" w:rsidRDefault="00B20FB9" w:rsidP="008F03C5">
      <w:pPr>
        <w:pStyle w:val="Default"/>
        <w:rPr>
          <w:rFonts w:asciiTheme="minorHAnsi" w:hAnsiTheme="minorHAnsi" w:cstheme="minorHAnsi"/>
          <w:sz w:val="20"/>
          <w:szCs w:val="20"/>
          <w:u w:val="single"/>
          <w:lang w:val="en-GB"/>
        </w:rPr>
      </w:pPr>
    </w:p>
    <w:p w14:paraId="0782F0C8" w14:textId="44E04C34" w:rsidR="005656EB" w:rsidRPr="00C81953" w:rsidRDefault="005656EB" w:rsidP="00710DA9">
      <w:pPr>
        <w:rPr>
          <w:lang w:eastAsia="en-GB"/>
        </w:rPr>
      </w:pPr>
      <w:bookmarkStart w:id="119" w:name="_Toc410387922"/>
      <w:r w:rsidRPr="00C81953">
        <w:rPr>
          <w:b/>
        </w:rPr>
        <w:t>Procurement.</w:t>
      </w:r>
      <w:r w:rsidR="00F00875" w:rsidRPr="00C81953">
        <w:t xml:space="preserve"> </w:t>
      </w:r>
      <w:r w:rsidRPr="00C81953">
        <w:rPr>
          <w:lang w:eastAsia="en-GB"/>
        </w:rPr>
        <w:t>Careful</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planning</w:t>
      </w:r>
      <w:r w:rsidR="00F00875" w:rsidRPr="00C81953">
        <w:rPr>
          <w:lang w:eastAsia="en-GB"/>
        </w:rPr>
        <w:t xml:space="preserve"> </w:t>
      </w:r>
      <w:r w:rsidRPr="00C81953">
        <w:rPr>
          <w:lang w:eastAsia="en-GB"/>
        </w:rPr>
        <w:t>is</w:t>
      </w:r>
      <w:r w:rsidR="00F00875" w:rsidRPr="00C81953">
        <w:rPr>
          <w:lang w:eastAsia="en-GB"/>
        </w:rPr>
        <w:t xml:space="preserve"> </w:t>
      </w:r>
      <w:r w:rsidRPr="00C81953">
        <w:rPr>
          <w:lang w:eastAsia="en-GB"/>
        </w:rPr>
        <w:t>necessary</w:t>
      </w:r>
      <w:r w:rsidR="00F00875" w:rsidRPr="00C81953">
        <w:rPr>
          <w:lang w:eastAsia="en-GB"/>
        </w:rPr>
        <w:t xml:space="preserve"> </w:t>
      </w:r>
      <w:r w:rsidRPr="00C81953">
        <w:rPr>
          <w:lang w:eastAsia="en-GB"/>
        </w:rPr>
        <w:t>for</w:t>
      </w:r>
      <w:r w:rsidR="00F00875" w:rsidRPr="00C81953">
        <w:rPr>
          <w:lang w:eastAsia="en-GB"/>
        </w:rPr>
        <w:t xml:space="preserve"> </w:t>
      </w:r>
      <w:r w:rsidRPr="00C81953">
        <w:rPr>
          <w:lang w:eastAsia="en-GB"/>
        </w:rPr>
        <w:t>securing</w:t>
      </w:r>
      <w:r w:rsidR="00F00875" w:rsidRPr="00C81953">
        <w:rPr>
          <w:lang w:eastAsia="en-GB"/>
        </w:rPr>
        <w:t xml:space="preserve"> </w:t>
      </w:r>
      <w:r w:rsidRPr="00C81953">
        <w:rPr>
          <w:lang w:eastAsia="en-GB"/>
        </w:rPr>
        <w:t>goods,</w:t>
      </w:r>
      <w:r w:rsidR="00F00875" w:rsidRPr="00C81953">
        <w:rPr>
          <w:lang w:eastAsia="en-GB"/>
        </w:rPr>
        <w:t xml:space="preserve"> </w:t>
      </w:r>
      <w:r w:rsidRPr="00C81953">
        <w:rPr>
          <w:lang w:eastAsia="en-GB"/>
        </w:rPr>
        <w:t>services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works</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a</w:t>
      </w:r>
      <w:r w:rsidR="00F00875" w:rsidRPr="00C81953">
        <w:rPr>
          <w:lang w:eastAsia="en-GB"/>
        </w:rPr>
        <w:t xml:space="preserve"> </w:t>
      </w:r>
      <w:r w:rsidRPr="00C81953">
        <w:rPr>
          <w:lang w:eastAsia="en-GB"/>
        </w:rPr>
        <w:t>timely</w:t>
      </w:r>
      <w:r w:rsidR="00F00875" w:rsidRPr="00C81953">
        <w:rPr>
          <w:lang w:eastAsia="en-GB"/>
        </w:rPr>
        <w:t xml:space="preserve"> </w:t>
      </w:r>
      <w:r w:rsidRPr="00C81953">
        <w:rPr>
          <w:lang w:eastAsia="en-GB"/>
        </w:rPr>
        <w:t>manner,</w:t>
      </w:r>
      <w:r w:rsidR="00F00875" w:rsidRPr="00C81953">
        <w:rPr>
          <w:lang w:eastAsia="en-GB"/>
        </w:rPr>
        <w:t xml:space="preserve"> </w:t>
      </w:r>
      <w:r w:rsidRPr="00C81953">
        <w:rPr>
          <w:lang w:eastAsia="en-GB"/>
        </w:rPr>
        <w:t>on</w:t>
      </w:r>
      <w:r w:rsidR="00F00875" w:rsidRPr="00C81953">
        <w:rPr>
          <w:lang w:eastAsia="en-GB"/>
        </w:rPr>
        <w:t xml:space="preserve"> </w:t>
      </w:r>
      <w:r w:rsidRPr="00C81953">
        <w:rPr>
          <w:lang w:eastAsia="en-GB"/>
        </w:rPr>
        <w:t>a</w:t>
      </w:r>
      <w:r w:rsidR="00F00875" w:rsidRPr="00C81953">
        <w:rPr>
          <w:lang w:eastAsia="en-GB"/>
        </w:rPr>
        <w:t xml:space="preserve"> </w:t>
      </w:r>
      <w:r w:rsidRPr="00C81953">
        <w:rPr>
          <w:lang w:eastAsia="en-GB"/>
        </w:rPr>
        <w:t>“Best</w:t>
      </w:r>
      <w:r w:rsidR="00F00875" w:rsidRPr="00C81953">
        <w:rPr>
          <w:lang w:eastAsia="en-GB"/>
        </w:rPr>
        <w:t xml:space="preserve"> </w:t>
      </w:r>
      <w:r w:rsidRPr="00C81953">
        <w:rPr>
          <w:lang w:eastAsia="en-GB"/>
        </w:rPr>
        <w:t>Value</w:t>
      </w:r>
      <w:r w:rsidR="00F00875" w:rsidRPr="00C81953">
        <w:rPr>
          <w:lang w:eastAsia="en-GB"/>
        </w:rPr>
        <w:t xml:space="preserve"> </w:t>
      </w:r>
      <w:r w:rsidRPr="00C81953">
        <w:rPr>
          <w:lang w:eastAsia="en-GB"/>
        </w:rPr>
        <w:t>for</w:t>
      </w:r>
      <w:r w:rsidR="00F00875" w:rsidRPr="00C81953">
        <w:rPr>
          <w:lang w:eastAsia="en-GB"/>
        </w:rPr>
        <w:t xml:space="preserve"> </w:t>
      </w:r>
      <w:r w:rsidRPr="00C81953">
        <w:rPr>
          <w:lang w:eastAsia="en-GB"/>
        </w:rPr>
        <w:t>Money”</w:t>
      </w:r>
      <w:r w:rsidR="00F00875" w:rsidRPr="00C81953">
        <w:rPr>
          <w:lang w:eastAsia="en-GB"/>
        </w:rPr>
        <w:t xml:space="preserve"> </w:t>
      </w:r>
      <w:r w:rsidRPr="00C81953">
        <w:rPr>
          <w:lang w:eastAsia="en-GB"/>
        </w:rPr>
        <w:t>basis.</w:t>
      </w:r>
      <w:r w:rsidR="00F00875" w:rsidRPr="00C81953">
        <w:rPr>
          <w:lang w:eastAsia="en-GB"/>
        </w:rPr>
        <w:t xml:space="preserve"> </w:t>
      </w:r>
      <w:r w:rsidRPr="00C81953">
        <w:rPr>
          <w:lang w:eastAsia="en-GB"/>
        </w:rPr>
        <w:t>It</w:t>
      </w:r>
      <w:r w:rsidR="00F00875" w:rsidRPr="00C81953">
        <w:rPr>
          <w:lang w:eastAsia="en-GB"/>
        </w:rPr>
        <w:t xml:space="preserve"> </w:t>
      </w:r>
      <w:r w:rsidRPr="00C81953">
        <w:rPr>
          <w:lang w:eastAsia="en-GB"/>
        </w:rPr>
        <w:t>requires</w:t>
      </w:r>
      <w:r w:rsidR="00F00875" w:rsidRPr="00C81953">
        <w:rPr>
          <w:lang w:eastAsia="en-GB"/>
        </w:rPr>
        <w:t xml:space="preserve"> </w:t>
      </w:r>
      <w:r w:rsidRPr="00C81953">
        <w:rPr>
          <w:lang w:eastAsia="en-GB"/>
        </w:rPr>
        <w:t>analysis</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needs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constraints,</w:t>
      </w:r>
      <w:r w:rsidR="00F00875" w:rsidRPr="00C81953">
        <w:rPr>
          <w:lang w:eastAsia="en-GB"/>
        </w:rPr>
        <w:t xml:space="preserve"> </w:t>
      </w:r>
      <w:r w:rsidRPr="00C81953">
        <w:rPr>
          <w:lang w:eastAsia="en-GB"/>
        </w:rPr>
        <w:t>including</w:t>
      </w:r>
      <w:r w:rsidR="00F00875" w:rsidRPr="00C81953">
        <w:rPr>
          <w:lang w:eastAsia="en-GB"/>
        </w:rPr>
        <w:t xml:space="preserve"> </w:t>
      </w:r>
      <w:r w:rsidRPr="00C81953">
        <w:rPr>
          <w:lang w:eastAsia="en-GB"/>
        </w:rPr>
        <w:t>forecast</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reasonable</w:t>
      </w:r>
      <w:r w:rsidR="00F00875" w:rsidRPr="00C81953">
        <w:rPr>
          <w:lang w:eastAsia="en-GB"/>
        </w:rPr>
        <w:t xml:space="preserve"> </w:t>
      </w:r>
      <w:r w:rsidRPr="00C81953">
        <w:rPr>
          <w:lang w:eastAsia="en-GB"/>
        </w:rPr>
        <w:t>timeframe</w:t>
      </w:r>
      <w:r w:rsidR="00F00875" w:rsidRPr="00C81953">
        <w:rPr>
          <w:lang w:eastAsia="en-GB"/>
        </w:rPr>
        <w:t xml:space="preserve"> </w:t>
      </w:r>
      <w:r w:rsidRPr="00C81953">
        <w:rPr>
          <w:lang w:eastAsia="en-GB"/>
        </w:rPr>
        <w:t>required</w:t>
      </w:r>
      <w:r w:rsidR="00F00875" w:rsidRPr="00C81953">
        <w:rPr>
          <w:lang w:eastAsia="en-GB"/>
        </w:rPr>
        <w:t xml:space="preserve"> </w:t>
      </w:r>
      <w:r w:rsidRPr="00C81953">
        <w:rPr>
          <w:lang w:eastAsia="en-GB"/>
        </w:rPr>
        <w:t>to</w:t>
      </w:r>
      <w:r w:rsidR="00F00875" w:rsidRPr="00C81953">
        <w:rPr>
          <w:lang w:eastAsia="en-GB"/>
        </w:rPr>
        <w:t xml:space="preserve"> </w:t>
      </w:r>
      <w:r w:rsidRPr="00C81953">
        <w:rPr>
          <w:lang w:eastAsia="en-GB"/>
        </w:rPr>
        <w:t>execute</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process.</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delivery</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inputs</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technical</w:t>
      </w:r>
      <w:r w:rsidR="00F00875" w:rsidRPr="00C81953">
        <w:rPr>
          <w:lang w:eastAsia="en-GB"/>
        </w:rPr>
        <w:t xml:space="preserve"> </w:t>
      </w:r>
      <w:r w:rsidRPr="00C81953">
        <w:rPr>
          <w:lang w:eastAsia="en-GB"/>
        </w:rPr>
        <w:t>cooperation</w:t>
      </w:r>
      <w:r w:rsidR="00F00875" w:rsidRPr="00C81953">
        <w:rPr>
          <w:lang w:eastAsia="en-GB"/>
        </w:rPr>
        <w:t xml:space="preserve"> </w:t>
      </w:r>
      <w:r w:rsidRPr="00C81953">
        <w:rPr>
          <w:lang w:eastAsia="en-GB"/>
        </w:rPr>
        <w:t>projects</w:t>
      </w:r>
      <w:r w:rsidR="00F00875" w:rsidRPr="00C81953">
        <w:rPr>
          <w:lang w:eastAsia="en-GB"/>
        </w:rPr>
        <w:t xml:space="preserve"> </w:t>
      </w:r>
      <w:r w:rsidRPr="00C81953">
        <w:rPr>
          <w:lang w:eastAsia="en-GB"/>
        </w:rPr>
        <w:t>will</w:t>
      </w:r>
      <w:r w:rsidR="00F00875" w:rsidRPr="00C81953">
        <w:rPr>
          <w:lang w:eastAsia="en-GB"/>
        </w:rPr>
        <w:t xml:space="preserve"> </w:t>
      </w:r>
      <w:r w:rsidRPr="00C81953">
        <w:rPr>
          <w:lang w:eastAsia="en-GB"/>
        </w:rPr>
        <w:t>follow</w:t>
      </w:r>
      <w:r w:rsidR="00F00875" w:rsidRPr="00C81953">
        <w:rPr>
          <w:lang w:eastAsia="en-GB"/>
        </w:rPr>
        <w:t xml:space="preserve"> </w:t>
      </w:r>
      <w:r w:rsidRPr="00C81953">
        <w:rPr>
          <w:lang w:eastAsia="en-GB"/>
        </w:rPr>
        <w:t>FAO’s</w:t>
      </w:r>
      <w:r w:rsidR="00F00875" w:rsidRPr="00C81953">
        <w:rPr>
          <w:lang w:eastAsia="en-GB"/>
        </w:rPr>
        <w:t xml:space="preserve"> </w:t>
      </w:r>
      <w:r w:rsidRPr="00C81953">
        <w:rPr>
          <w:lang w:eastAsia="en-GB"/>
        </w:rPr>
        <w:t>rules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regulations</w:t>
      </w:r>
      <w:r w:rsidR="00F00875" w:rsidRPr="00C81953">
        <w:rPr>
          <w:lang w:eastAsia="en-GB"/>
        </w:rPr>
        <w:t xml:space="preserve"> </w:t>
      </w:r>
      <w:r w:rsidRPr="00C81953">
        <w:rPr>
          <w:lang w:eastAsia="en-GB"/>
        </w:rPr>
        <w:t>for</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supplies,</w:t>
      </w:r>
      <w:r w:rsidR="00F00875" w:rsidRPr="00C81953">
        <w:rPr>
          <w:lang w:eastAsia="en-GB"/>
        </w:rPr>
        <w:t xml:space="preserve"> </w:t>
      </w:r>
      <w:r w:rsidRPr="00C81953">
        <w:rPr>
          <w:lang w:eastAsia="en-GB"/>
        </w:rPr>
        <w:t>equipment</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services</w:t>
      </w:r>
      <w:r w:rsidR="00F00875" w:rsidRPr="00C81953">
        <w:rPr>
          <w:lang w:eastAsia="en-GB"/>
        </w:rPr>
        <w:t xml:space="preserve"> </w:t>
      </w:r>
      <w:r w:rsidRPr="00C81953">
        <w:rPr>
          <w:lang w:eastAsia="en-GB"/>
        </w:rPr>
        <w:t>(i.e.</w:t>
      </w:r>
      <w:r w:rsidR="00F00875" w:rsidRPr="00C81953">
        <w:rPr>
          <w:lang w:eastAsia="en-GB"/>
        </w:rPr>
        <w:t xml:space="preserve"> </w:t>
      </w:r>
      <w:r w:rsidRPr="00C81953">
        <w:rPr>
          <w:lang w:eastAsia="en-GB"/>
        </w:rPr>
        <w:t>Manual</w:t>
      </w:r>
      <w:r w:rsidR="00F00875" w:rsidRPr="00C81953">
        <w:rPr>
          <w:lang w:eastAsia="en-GB"/>
        </w:rPr>
        <w:t xml:space="preserve"> </w:t>
      </w:r>
      <w:r w:rsidRPr="00C81953">
        <w:rPr>
          <w:lang w:eastAsia="en-GB"/>
        </w:rPr>
        <w:t>Sections</w:t>
      </w:r>
      <w:r w:rsidR="00F00875" w:rsidRPr="00C81953">
        <w:rPr>
          <w:lang w:eastAsia="en-GB"/>
        </w:rPr>
        <w:t xml:space="preserve"> </w:t>
      </w:r>
      <w:r w:rsidRPr="00C81953">
        <w:rPr>
          <w:lang w:eastAsia="en-GB"/>
        </w:rPr>
        <w:t>502</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507).</w:t>
      </w:r>
      <w:r w:rsidR="00F00875" w:rsidRPr="00C81953">
        <w:rPr>
          <w:lang w:eastAsia="en-GB"/>
        </w:rPr>
        <w:t xml:space="preserve"> </w:t>
      </w:r>
      <w:r w:rsidRPr="00C81953">
        <w:rPr>
          <w:i/>
          <w:lang w:eastAsia="en-GB"/>
        </w:rPr>
        <w:t>Manual</w:t>
      </w:r>
      <w:r w:rsidR="00F00875" w:rsidRPr="00C81953">
        <w:rPr>
          <w:i/>
          <w:lang w:eastAsia="en-GB"/>
        </w:rPr>
        <w:t xml:space="preserve"> </w:t>
      </w:r>
      <w:r w:rsidRPr="00C81953">
        <w:rPr>
          <w:i/>
          <w:lang w:eastAsia="en-GB"/>
        </w:rPr>
        <w:t>Section</w:t>
      </w:r>
      <w:r w:rsidR="00F00875" w:rsidRPr="00C81953">
        <w:rPr>
          <w:i/>
          <w:lang w:eastAsia="en-GB"/>
        </w:rPr>
        <w:t xml:space="preserve"> </w:t>
      </w:r>
      <w:r w:rsidRPr="00C81953">
        <w:rPr>
          <w:i/>
          <w:lang w:eastAsia="en-GB"/>
        </w:rPr>
        <w:t>502</w:t>
      </w:r>
      <w:r w:rsidRPr="00C81953">
        <w:rPr>
          <w:lang w:eastAsia="en-GB"/>
        </w:rPr>
        <w:t>:</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Goods,</w:t>
      </w:r>
      <w:r w:rsidR="00F00875" w:rsidRPr="00C81953">
        <w:rPr>
          <w:lang w:eastAsia="en-GB"/>
        </w:rPr>
        <w:t xml:space="preserve"> </w:t>
      </w:r>
      <w:r w:rsidRPr="00C81953">
        <w:rPr>
          <w:lang w:eastAsia="en-GB"/>
        </w:rPr>
        <w:t>Works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Services”</w:t>
      </w:r>
      <w:r w:rsidR="00F00875" w:rsidRPr="00C81953">
        <w:rPr>
          <w:lang w:eastAsia="en-GB"/>
        </w:rPr>
        <w:t xml:space="preserve"> </w:t>
      </w:r>
      <w:r w:rsidRPr="00C81953">
        <w:rPr>
          <w:lang w:eastAsia="en-GB"/>
        </w:rPr>
        <w:t>establishes</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principles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procedures</w:t>
      </w:r>
      <w:r w:rsidR="00F00875" w:rsidRPr="00C81953">
        <w:rPr>
          <w:lang w:eastAsia="en-GB"/>
        </w:rPr>
        <w:t xml:space="preserve"> </w:t>
      </w:r>
      <w:r w:rsidRPr="00C81953">
        <w:rPr>
          <w:lang w:eastAsia="en-GB"/>
        </w:rPr>
        <w:t>that</w:t>
      </w:r>
      <w:r w:rsidR="00F00875" w:rsidRPr="00C81953">
        <w:rPr>
          <w:lang w:eastAsia="en-GB"/>
        </w:rPr>
        <w:t xml:space="preserve"> </w:t>
      </w:r>
      <w:r w:rsidRPr="00C81953">
        <w:rPr>
          <w:lang w:eastAsia="en-GB"/>
        </w:rPr>
        <w:t>apply</w:t>
      </w:r>
      <w:r w:rsidR="00F00875" w:rsidRPr="00C81953">
        <w:rPr>
          <w:lang w:eastAsia="en-GB"/>
        </w:rPr>
        <w:t xml:space="preserve"> </w:t>
      </w:r>
      <w:r w:rsidRPr="00C81953">
        <w:rPr>
          <w:lang w:eastAsia="en-GB"/>
        </w:rPr>
        <w:t>to</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all</w:t>
      </w:r>
      <w:r w:rsidR="00F00875" w:rsidRPr="00C81953">
        <w:rPr>
          <w:lang w:eastAsia="en-GB"/>
        </w:rPr>
        <w:t xml:space="preserve"> </w:t>
      </w:r>
      <w:r w:rsidRPr="00C81953">
        <w:rPr>
          <w:lang w:eastAsia="en-GB"/>
        </w:rPr>
        <w:t>goods,</w:t>
      </w:r>
      <w:r w:rsidR="00F00875" w:rsidRPr="00C81953">
        <w:rPr>
          <w:lang w:eastAsia="en-GB"/>
        </w:rPr>
        <w:t xml:space="preserve"> </w:t>
      </w:r>
      <w:r w:rsidRPr="00C81953">
        <w:rPr>
          <w:lang w:eastAsia="en-GB"/>
        </w:rPr>
        <w:t>works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services</w:t>
      </w:r>
      <w:r w:rsidR="00F00875" w:rsidRPr="00C81953">
        <w:rPr>
          <w:lang w:eastAsia="en-GB"/>
        </w:rPr>
        <w:t xml:space="preserve"> </w:t>
      </w:r>
      <w:r w:rsidRPr="00C81953">
        <w:rPr>
          <w:lang w:eastAsia="en-GB"/>
        </w:rPr>
        <w:t>on</w:t>
      </w:r>
      <w:r w:rsidR="00F00875" w:rsidRPr="00C81953">
        <w:rPr>
          <w:lang w:eastAsia="en-GB"/>
        </w:rPr>
        <w:t xml:space="preserve"> </w:t>
      </w:r>
      <w:r w:rsidRPr="00C81953">
        <w:rPr>
          <w:lang w:eastAsia="en-GB"/>
        </w:rPr>
        <w:t>behalf</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Organization,</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all</w:t>
      </w:r>
      <w:r w:rsidR="00F00875" w:rsidRPr="00C81953">
        <w:rPr>
          <w:lang w:eastAsia="en-GB"/>
        </w:rPr>
        <w:t xml:space="preserve"> </w:t>
      </w:r>
      <w:r w:rsidRPr="00C81953">
        <w:rPr>
          <w:lang w:eastAsia="en-GB"/>
        </w:rPr>
        <w:t>offices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all</w:t>
      </w:r>
      <w:r w:rsidR="00F00875" w:rsidRPr="00C81953">
        <w:rPr>
          <w:lang w:eastAsia="en-GB"/>
        </w:rPr>
        <w:t xml:space="preserve"> </w:t>
      </w:r>
      <w:r w:rsidRPr="00C81953">
        <w:rPr>
          <w:lang w:eastAsia="en-GB"/>
        </w:rPr>
        <w:t>locations,</w:t>
      </w:r>
      <w:r w:rsidR="00F00875" w:rsidRPr="00C81953">
        <w:rPr>
          <w:lang w:eastAsia="en-GB"/>
        </w:rPr>
        <w:t xml:space="preserve"> </w:t>
      </w:r>
      <w:r w:rsidRPr="00C81953">
        <w:rPr>
          <w:lang w:eastAsia="en-GB"/>
        </w:rPr>
        <w:t>with</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exception</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actions</w:t>
      </w:r>
      <w:r w:rsidR="00F00875" w:rsidRPr="00C81953">
        <w:rPr>
          <w:lang w:eastAsia="en-GB"/>
        </w:rPr>
        <w:t xml:space="preserve"> </w:t>
      </w:r>
      <w:r w:rsidRPr="00C81953">
        <w:rPr>
          <w:lang w:eastAsia="en-GB"/>
        </w:rPr>
        <w:t>described</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Not</w:t>
      </w:r>
      <w:r w:rsidR="00F00875" w:rsidRPr="00C81953">
        <w:rPr>
          <w:lang w:eastAsia="en-GB"/>
        </w:rPr>
        <w:t xml:space="preserve"> </w:t>
      </w:r>
      <w:r w:rsidRPr="00C81953">
        <w:rPr>
          <w:lang w:eastAsia="en-GB"/>
        </w:rPr>
        <w:t>Governed</w:t>
      </w:r>
      <w:r w:rsidR="00F00875" w:rsidRPr="00C81953">
        <w:rPr>
          <w:lang w:eastAsia="en-GB"/>
        </w:rPr>
        <w:t xml:space="preserve"> </w:t>
      </w:r>
      <w:r w:rsidRPr="00C81953">
        <w:rPr>
          <w:lang w:eastAsia="en-GB"/>
        </w:rPr>
        <w:t>by</w:t>
      </w:r>
      <w:r w:rsidR="00F00875" w:rsidRPr="00C81953">
        <w:rPr>
          <w:lang w:eastAsia="en-GB"/>
        </w:rPr>
        <w:t xml:space="preserve"> </w:t>
      </w:r>
      <w:r w:rsidRPr="00C81953">
        <w:rPr>
          <w:lang w:eastAsia="en-GB"/>
        </w:rPr>
        <w:t>Manual</w:t>
      </w:r>
      <w:r w:rsidR="00F00875" w:rsidRPr="00C81953">
        <w:rPr>
          <w:lang w:eastAsia="en-GB"/>
        </w:rPr>
        <w:t xml:space="preserve"> </w:t>
      </w:r>
      <w:r w:rsidRPr="00C81953">
        <w:rPr>
          <w:lang w:eastAsia="en-GB"/>
        </w:rPr>
        <w:t>Section</w:t>
      </w:r>
      <w:r w:rsidR="00F00875" w:rsidRPr="00C81953">
        <w:rPr>
          <w:lang w:eastAsia="en-GB"/>
        </w:rPr>
        <w:t xml:space="preserve"> </w:t>
      </w:r>
      <w:r w:rsidRPr="00C81953">
        <w:rPr>
          <w:lang w:eastAsia="en-GB"/>
        </w:rPr>
        <w:t>502.</w:t>
      </w:r>
      <w:r w:rsidR="00F00875" w:rsidRPr="00C81953">
        <w:rPr>
          <w:lang w:eastAsia="en-GB"/>
        </w:rPr>
        <w:t xml:space="preserve"> </w:t>
      </w:r>
      <w:r w:rsidRPr="00C81953">
        <w:rPr>
          <w:i/>
          <w:lang w:eastAsia="en-GB"/>
        </w:rPr>
        <w:t>Manual</w:t>
      </w:r>
      <w:r w:rsidR="00F00875" w:rsidRPr="00C81953">
        <w:rPr>
          <w:i/>
          <w:lang w:eastAsia="en-GB"/>
        </w:rPr>
        <w:t xml:space="preserve"> </w:t>
      </w:r>
      <w:r w:rsidRPr="00C81953">
        <w:rPr>
          <w:i/>
          <w:lang w:eastAsia="en-GB"/>
        </w:rPr>
        <w:t>Section</w:t>
      </w:r>
      <w:r w:rsidR="00F00875" w:rsidRPr="00C81953">
        <w:rPr>
          <w:i/>
          <w:lang w:eastAsia="en-GB"/>
        </w:rPr>
        <w:t xml:space="preserve"> </w:t>
      </w:r>
      <w:r w:rsidRPr="00C81953">
        <w:rPr>
          <w:i/>
          <w:lang w:eastAsia="en-GB"/>
        </w:rPr>
        <w:t>507</w:t>
      </w:r>
      <w:r w:rsidR="00F00875" w:rsidRPr="00C81953">
        <w:rPr>
          <w:lang w:eastAsia="en-GB"/>
        </w:rPr>
        <w:t xml:space="preserve"> </w:t>
      </w:r>
      <w:r w:rsidRPr="00C81953">
        <w:rPr>
          <w:lang w:eastAsia="en-GB"/>
        </w:rPr>
        <w:t>establishes</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principles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rules</w:t>
      </w:r>
      <w:r w:rsidR="00F00875" w:rsidRPr="00C81953">
        <w:rPr>
          <w:lang w:eastAsia="en-GB"/>
        </w:rPr>
        <w:t xml:space="preserve"> </w:t>
      </w:r>
      <w:r w:rsidRPr="00C81953">
        <w:rPr>
          <w:lang w:eastAsia="en-GB"/>
        </w:rPr>
        <w:t>that</w:t>
      </w:r>
      <w:r w:rsidR="00F00875" w:rsidRPr="00C81953">
        <w:rPr>
          <w:lang w:eastAsia="en-GB"/>
        </w:rPr>
        <w:t xml:space="preserve"> </w:t>
      </w:r>
      <w:r w:rsidRPr="00C81953">
        <w:rPr>
          <w:lang w:eastAsia="en-GB"/>
        </w:rPr>
        <w:t>govern</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use</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Letters</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Agreement</w:t>
      </w:r>
      <w:r w:rsidR="00F00875" w:rsidRPr="00C81953">
        <w:rPr>
          <w:lang w:eastAsia="en-GB"/>
        </w:rPr>
        <w:t xml:space="preserve"> </w:t>
      </w:r>
      <w:r w:rsidRPr="00C81953">
        <w:rPr>
          <w:lang w:eastAsia="en-GB"/>
        </w:rPr>
        <w:t>(LoA)</w:t>
      </w:r>
      <w:r w:rsidR="00F00875" w:rsidRPr="00C81953">
        <w:rPr>
          <w:lang w:eastAsia="en-GB"/>
        </w:rPr>
        <w:t xml:space="preserve"> </w:t>
      </w:r>
      <w:r w:rsidRPr="00C81953">
        <w:rPr>
          <w:lang w:eastAsia="en-GB"/>
        </w:rPr>
        <w:t>by</w:t>
      </w:r>
      <w:r w:rsidR="00F00875" w:rsidRPr="00C81953">
        <w:rPr>
          <w:lang w:eastAsia="en-GB"/>
        </w:rPr>
        <w:t xml:space="preserve"> </w:t>
      </w:r>
      <w:r w:rsidRPr="00C81953">
        <w:rPr>
          <w:lang w:eastAsia="en-GB"/>
        </w:rPr>
        <w:t>FAO</w:t>
      </w:r>
      <w:r w:rsidR="00F00875" w:rsidRPr="00C81953">
        <w:rPr>
          <w:lang w:eastAsia="en-GB"/>
        </w:rPr>
        <w:t xml:space="preserve"> </w:t>
      </w:r>
      <w:r w:rsidRPr="00C81953">
        <w:rPr>
          <w:lang w:eastAsia="en-GB"/>
        </w:rPr>
        <w:t>for</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timely</w:t>
      </w:r>
      <w:r w:rsidR="00F00875" w:rsidRPr="00C81953">
        <w:rPr>
          <w:lang w:eastAsia="en-GB"/>
        </w:rPr>
        <w:t xml:space="preserve"> </w:t>
      </w:r>
      <w:r w:rsidRPr="00C81953">
        <w:rPr>
          <w:lang w:eastAsia="en-GB"/>
        </w:rPr>
        <w:t>acquisition</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services</w:t>
      </w:r>
      <w:r w:rsidR="00F00875" w:rsidRPr="00C81953">
        <w:rPr>
          <w:lang w:eastAsia="en-GB"/>
        </w:rPr>
        <w:t xml:space="preserve"> </w:t>
      </w:r>
      <w:r w:rsidRPr="00C81953">
        <w:rPr>
          <w:lang w:eastAsia="en-GB"/>
        </w:rPr>
        <w:t>from</w:t>
      </w:r>
      <w:r w:rsidR="00F00875" w:rsidRPr="00C81953">
        <w:rPr>
          <w:lang w:eastAsia="en-GB"/>
        </w:rPr>
        <w:t xml:space="preserve"> </w:t>
      </w:r>
      <w:r w:rsidRPr="00C81953">
        <w:rPr>
          <w:lang w:eastAsia="en-GB"/>
        </w:rPr>
        <w:t>eligible</w:t>
      </w:r>
      <w:r w:rsidR="00F00875" w:rsidRPr="00C81953">
        <w:rPr>
          <w:lang w:eastAsia="en-GB"/>
        </w:rPr>
        <w:t xml:space="preserve"> </w:t>
      </w:r>
      <w:r w:rsidRPr="00C81953">
        <w:rPr>
          <w:lang w:eastAsia="en-GB"/>
        </w:rPr>
        <w:t>entities</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a</w:t>
      </w:r>
      <w:r w:rsidR="00F00875" w:rsidRPr="00C81953">
        <w:rPr>
          <w:lang w:eastAsia="en-GB"/>
        </w:rPr>
        <w:t xml:space="preserve"> </w:t>
      </w:r>
      <w:r w:rsidRPr="00C81953">
        <w:rPr>
          <w:lang w:eastAsia="en-GB"/>
        </w:rPr>
        <w:t>transparent</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impartial</w:t>
      </w:r>
      <w:r w:rsidR="00F00875" w:rsidRPr="00C81953">
        <w:rPr>
          <w:lang w:eastAsia="en-GB"/>
        </w:rPr>
        <w:t xml:space="preserve"> </w:t>
      </w:r>
      <w:r w:rsidRPr="00C81953">
        <w:rPr>
          <w:lang w:eastAsia="en-GB"/>
        </w:rPr>
        <w:t>manner,</w:t>
      </w:r>
      <w:r w:rsidR="00F00875" w:rsidRPr="00C81953">
        <w:rPr>
          <w:lang w:eastAsia="en-GB"/>
        </w:rPr>
        <w:t xml:space="preserve"> </w:t>
      </w:r>
      <w:r w:rsidRPr="00C81953">
        <w:rPr>
          <w:lang w:eastAsia="en-GB"/>
        </w:rPr>
        <w:t>taking</w:t>
      </w:r>
      <w:r w:rsidR="00F00875" w:rsidRPr="00C81953">
        <w:rPr>
          <w:lang w:eastAsia="en-GB"/>
        </w:rPr>
        <w:t xml:space="preserve"> </w:t>
      </w:r>
      <w:r w:rsidRPr="00C81953">
        <w:rPr>
          <w:lang w:eastAsia="en-GB"/>
        </w:rPr>
        <w:t>into</w:t>
      </w:r>
      <w:r w:rsidR="00F00875" w:rsidRPr="00C81953">
        <w:rPr>
          <w:lang w:eastAsia="en-GB"/>
        </w:rPr>
        <w:t xml:space="preserve"> </w:t>
      </w:r>
      <w:r w:rsidRPr="00C81953">
        <w:rPr>
          <w:lang w:eastAsia="en-GB"/>
        </w:rPr>
        <w:t>consideration</w:t>
      </w:r>
      <w:r w:rsidR="00F00875" w:rsidRPr="00C81953">
        <w:rPr>
          <w:lang w:eastAsia="en-GB"/>
        </w:rPr>
        <w:t xml:space="preserve"> </w:t>
      </w:r>
      <w:r w:rsidRPr="00C81953">
        <w:rPr>
          <w:lang w:eastAsia="en-GB"/>
        </w:rPr>
        <w:t>economy</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efficiency</w:t>
      </w:r>
      <w:r w:rsidR="00F00875" w:rsidRPr="00C81953">
        <w:rPr>
          <w:lang w:eastAsia="en-GB"/>
        </w:rPr>
        <w:t xml:space="preserve"> </w:t>
      </w:r>
      <w:r w:rsidRPr="00C81953">
        <w:rPr>
          <w:lang w:eastAsia="en-GB"/>
        </w:rPr>
        <w:t>to</w:t>
      </w:r>
      <w:r w:rsidR="00F00875" w:rsidRPr="00C81953">
        <w:rPr>
          <w:lang w:eastAsia="en-GB"/>
        </w:rPr>
        <w:t xml:space="preserve"> </w:t>
      </w:r>
      <w:r w:rsidRPr="00C81953">
        <w:rPr>
          <w:lang w:eastAsia="en-GB"/>
        </w:rPr>
        <w:t>achieve</w:t>
      </w:r>
      <w:r w:rsidR="00F00875" w:rsidRPr="00C81953">
        <w:rPr>
          <w:lang w:eastAsia="en-GB"/>
        </w:rPr>
        <w:t xml:space="preserve"> </w:t>
      </w:r>
      <w:r w:rsidRPr="00C81953">
        <w:rPr>
          <w:lang w:eastAsia="en-GB"/>
        </w:rPr>
        <w:t>an</w:t>
      </w:r>
      <w:r w:rsidR="00F00875" w:rsidRPr="00C81953">
        <w:rPr>
          <w:lang w:eastAsia="en-GB"/>
        </w:rPr>
        <w:t xml:space="preserve"> </w:t>
      </w:r>
      <w:r w:rsidRPr="00C81953">
        <w:rPr>
          <w:lang w:eastAsia="en-GB"/>
        </w:rPr>
        <w:t>optimum</w:t>
      </w:r>
      <w:r w:rsidR="00F00875" w:rsidRPr="00C81953">
        <w:rPr>
          <w:lang w:eastAsia="en-GB"/>
        </w:rPr>
        <w:t xml:space="preserve"> </w:t>
      </w:r>
      <w:r w:rsidRPr="00C81953">
        <w:rPr>
          <w:lang w:eastAsia="en-GB"/>
        </w:rPr>
        <w:t>combination</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expected</w:t>
      </w:r>
      <w:r w:rsidR="00F00875" w:rsidRPr="00C81953">
        <w:rPr>
          <w:lang w:eastAsia="en-GB"/>
        </w:rPr>
        <w:t xml:space="preserve"> </w:t>
      </w:r>
      <w:r w:rsidRPr="00C81953">
        <w:rPr>
          <w:lang w:eastAsia="en-GB"/>
        </w:rPr>
        <w:t>whole</w:t>
      </w:r>
      <w:r w:rsidR="00F00875" w:rsidRPr="00C81953">
        <w:rPr>
          <w:lang w:eastAsia="en-GB"/>
        </w:rPr>
        <w:t xml:space="preserve"> </w:t>
      </w:r>
      <w:r w:rsidRPr="00C81953">
        <w:rPr>
          <w:lang w:eastAsia="en-GB"/>
        </w:rPr>
        <w:t>life</w:t>
      </w:r>
      <w:r w:rsidR="00F00875" w:rsidRPr="00C81953">
        <w:rPr>
          <w:lang w:eastAsia="en-GB"/>
        </w:rPr>
        <w:t xml:space="preserve"> </w:t>
      </w:r>
      <w:r w:rsidRPr="00C81953">
        <w:rPr>
          <w:lang w:eastAsia="en-GB"/>
        </w:rPr>
        <w:t>costs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benefits.</w:t>
      </w:r>
    </w:p>
    <w:p w14:paraId="07528DB1" w14:textId="77777777" w:rsidR="008347AC" w:rsidRPr="00C81953" w:rsidRDefault="008347AC" w:rsidP="00710DA9">
      <w:pPr>
        <w:rPr>
          <w:lang w:eastAsia="en-GB"/>
        </w:rPr>
      </w:pPr>
    </w:p>
    <w:p w14:paraId="0782F0C9" w14:textId="19E0D7EE" w:rsidR="005656EB" w:rsidRPr="00C81953" w:rsidRDefault="005656EB" w:rsidP="00B766AF">
      <w:pPr>
        <w:rPr>
          <w:lang w:eastAsia="en-GB"/>
        </w:rPr>
      </w:pPr>
      <w:r w:rsidRPr="00C81953">
        <w:rPr>
          <w:lang w:eastAsia="en-GB"/>
        </w:rPr>
        <w:t>As</w:t>
      </w:r>
      <w:r w:rsidR="00F00875" w:rsidRPr="00C81953">
        <w:rPr>
          <w:lang w:eastAsia="en-GB"/>
        </w:rPr>
        <w:t xml:space="preserve"> </w:t>
      </w:r>
      <w:r w:rsidRPr="00C81953">
        <w:rPr>
          <w:lang w:eastAsia="en-GB"/>
        </w:rPr>
        <w:t>per</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guidance</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FAO’s</w:t>
      </w:r>
      <w:r w:rsidR="00F00875" w:rsidRPr="00C81953">
        <w:rPr>
          <w:lang w:eastAsia="en-GB"/>
        </w:rPr>
        <w:t xml:space="preserve"> </w:t>
      </w:r>
      <w:r w:rsidRPr="00C81953">
        <w:rPr>
          <w:lang w:eastAsia="en-GB"/>
        </w:rPr>
        <w:t>Project</w:t>
      </w:r>
      <w:r w:rsidR="00F00875" w:rsidRPr="00C81953">
        <w:rPr>
          <w:lang w:eastAsia="en-GB"/>
        </w:rPr>
        <w:t xml:space="preserve"> </w:t>
      </w:r>
      <w:r w:rsidRPr="00C81953">
        <w:rPr>
          <w:lang w:eastAsia="en-GB"/>
        </w:rPr>
        <w:t>Cycle</w:t>
      </w:r>
      <w:r w:rsidR="00F00875" w:rsidRPr="00C81953">
        <w:rPr>
          <w:lang w:eastAsia="en-GB"/>
        </w:rPr>
        <w:t xml:space="preserve"> </w:t>
      </w:r>
      <w:r w:rsidRPr="00C81953">
        <w:rPr>
          <w:lang w:eastAsia="en-GB"/>
        </w:rPr>
        <w:t>Guide,</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BH</w:t>
      </w:r>
      <w:r w:rsidR="00F00875" w:rsidRPr="00C81953">
        <w:rPr>
          <w:lang w:eastAsia="en-GB"/>
        </w:rPr>
        <w:t xml:space="preserve"> </w:t>
      </w:r>
      <w:r w:rsidRPr="00C81953">
        <w:rPr>
          <w:lang w:eastAsia="en-GB"/>
        </w:rPr>
        <w:t>will</w:t>
      </w:r>
      <w:r w:rsidR="00F00875" w:rsidRPr="00C81953">
        <w:rPr>
          <w:lang w:eastAsia="en-GB"/>
        </w:rPr>
        <w:t xml:space="preserve"> </w:t>
      </w:r>
      <w:r w:rsidRPr="00C81953">
        <w:rPr>
          <w:lang w:eastAsia="en-GB"/>
        </w:rPr>
        <w:t>draw</w:t>
      </w:r>
      <w:r w:rsidR="00F00875" w:rsidRPr="00C81953">
        <w:rPr>
          <w:lang w:eastAsia="en-GB"/>
        </w:rPr>
        <w:t xml:space="preserve"> </w:t>
      </w:r>
      <w:r w:rsidRPr="00C81953">
        <w:rPr>
          <w:lang w:eastAsia="en-GB"/>
        </w:rPr>
        <w:t>up</w:t>
      </w:r>
      <w:r w:rsidR="00F00875" w:rsidRPr="00C81953">
        <w:rPr>
          <w:lang w:eastAsia="en-GB"/>
        </w:rPr>
        <w:t xml:space="preserve"> </w:t>
      </w:r>
      <w:r w:rsidRPr="00C81953">
        <w:rPr>
          <w:lang w:eastAsia="en-GB"/>
        </w:rPr>
        <w:t>an</w:t>
      </w:r>
      <w:r w:rsidR="00F00875" w:rsidRPr="00C81953">
        <w:rPr>
          <w:lang w:eastAsia="en-GB"/>
        </w:rPr>
        <w:t xml:space="preserve"> </w:t>
      </w:r>
      <w:r w:rsidRPr="00C81953">
        <w:rPr>
          <w:lang w:eastAsia="en-GB"/>
        </w:rPr>
        <w:t>annual</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plan</w:t>
      </w:r>
      <w:r w:rsidR="00F00875" w:rsidRPr="00C81953">
        <w:rPr>
          <w:lang w:eastAsia="en-GB"/>
        </w:rPr>
        <w:t xml:space="preserve"> </w:t>
      </w:r>
      <w:r w:rsidRPr="00C81953">
        <w:rPr>
          <w:lang w:eastAsia="en-GB"/>
        </w:rPr>
        <w:t>for</w:t>
      </w:r>
      <w:r w:rsidR="00F00875" w:rsidRPr="00C81953">
        <w:rPr>
          <w:lang w:eastAsia="en-GB"/>
        </w:rPr>
        <w:t xml:space="preserve"> </w:t>
      </w:r>
      <w:r w:rsidRPr="00C81953">
        <w:rPr>
          <w:lang w:eastAsia="en-GB"/>
        </w:rPr>
        <w:t>major</w:t>
      </w:r>
      <w:r w:rsidR="00F00875" w:rsidRPr="00C81953">
        <w:rPr>
          <w:lang w:eastAsia="en-GB"/>
        </w:rPr>
        <w:t xml:space="preserve"> </w:t>
      </w:r>
      <w:r w:rsidRPr="00C81953">
        <w:rPr>
          <w:lang w:eastAsia="en-GB"/>
        </w:rPr>
        <w:t>items,</w:t>
      </w:r>
      <w:r w:rsidR="00F00875" w:rsidRPr="00C81953">
        <w:rPr>
          <w:lang w:eastAsia="en-GB"/>
        </w:rPr>
        <w:t xml:space="preserve"> </w:t>
      </w:r>
      <w:r w:rsidRPr="00C81953">
        <w:rPr>
          <w:lang w:eastAsia="en-GB"/>
        </w:rPr>
        <w:t>which</w:t>
      </w:r>
      <w:r w:rsidR="00F00875" w:rsidRPr="00C81953">
        <w:rPr>
          <w:lang w:eastAsia="en-GB"/>
        </w:rPr>
        <w:t xml:space="preserve"> </w:t>
      </w:r>
      <w:r w:rsidRPr="00C81953">
        <w:rPr>
          <w:lang w:eastAsia="en-GB"/>
        </w:rPr>
        <w:t>will</w:t>
      </w:r>
      <w:r w:rsidR="00F00875" w:rsidRPr="00C81953">
        <w:rPr>
          <w:lang w:eastAsia="en-GB"/>
        </w:rPr>
        <w:t xml:space="preserve"> </w:t>
      </w:r>
      <w:r w:rsidRPr="00C81953">
        <w:rPr>
          <w:lang w:eastAsia="en-GB"/>
        </w:rPr>
        <w:t>be</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basis</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requests</w:t>
      </w:r>
      <w:r w:rsidR="00F00875" w:rsidRPr="00C81953">
        <w:rPr>
          <w:lang w:eastAsia="en-GB"/>
        </w:rPr>
        <w:t xml:space="preserve"> </w:t>
      </w:r>
      <w:r w:rsidRPr="00C81953">
        <w:rPr>
          <w:lang w:eastAsia="en-GB"/>
        </w:rPr>
        <w:t>for</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actions</w:t>
      </w:r>
      <w:r w:rsidR="00F00875" w:rsidRPr="00C81953">
        <w:rPr>
          <w:lang w:eastAsia="en-GB"/>
        </w:rPr>
        <w:t xml:space="preserve"> </w:t>
      </w:r>
      <w:r w:rsidRPr="00C81953">
        <w:rPr>
          <w:lang w:eastAsia="en-GB"/>
        </w:rPr>
        <w:t>during</w:t>
      </w:r>
      <w:r w:rsidR="00F00875" w:rsidRPr="00C81953">
        <w:rPr>
          <w:lang w:eastAsia="en-GB"/>
        </w:rPr>
        <w:t xml:space="preserve"> </w:t>
      </w:r>
      <w:r w:rsidRPr="00C81953">
        <w:rPr>
          <w:lang w:eastAsia="en-GB"/>
        </w:rPr>
        <w:t>implementation.</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first</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plan</w:t>
      </w:r>
      <w:r w:rsidR="00F00875" w:rsidRPr="00C81953">
        <w:rPr>
          <w:lang w:eastAsia="en-GB"/>
        </w:rPr>
        <w:t xml:space="preserve"> </w:t>
      </w:r>
      <w:r w:rsidRPr="00C81953">
        <w:rPr>
          <w:lang w:eastAsia="en-GB"/>
        </w:rPr>
        <w:t>will</w:t>
      </w:r>
      <w:r w:rsidR="00F00875" w:rsidRPr="00C81953">
        <w:rPr>
          <w:lang w:eastAsia="en-GB"/>
        </w:rPr>
        <w:t xml:space="preserve"> </w:t>
      </w:r>
      <w:r w:rsidRPr="00C81953">
        <w:rPr>
          <w:lang w:eastAsia="en-GB"/>
        </w:rPr>
        <w:t>be</w:t>
      </w:r>
      <w:r w:rsidR="00F00875" w:rsidRPr="00C81953">
        <w:rPr>
          <w:lang w:eastAsia="en-GB"/>
        </w:rPr>
        <w:t xml:space="preserve"> </w:t>
      </w:r>
      <w:r w:rsidRPr="00C81953">
        <w:rPr>
          <w:lang w:eastAsia="en-GB"/>
        </w:rPr>
        <w:t>prepared</w:t>
      </w:r>
      <w:r w:rsidR="00F00875" w:rsidRPr="00C81953">
        <w:rPr>
          <w:lang w:eastAsia="en-GB"/>
        </w:rPr>
        <w:t xml:space="preserve"> </w:t>
      </w:r>
      <w:r w:rsidRPr="00C81953">
        <w:rPr>
          <w:lang w:eastAsia="en-GB"/>
        </w:rPr>
        <w:t>at</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time</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project</w:t>
      </w:r>
      <w:r w:rsidR="00F00875" w:rsidRPr="00C81953">
        <w:rPr>
          <w:lang w:eastAsia="en-GB"/>
        </w:rPr>
        <w:t xml:space="preserve"> </w:t>
      </w:r>
      <w:r w:rsidRPr="00C81953">
        <w:rPr>
          <w:lang w:eastAsia="en-GB"/>
        </w:rPr>
        <w:t>start-up,</w:t>
      </w:r>
      <w:r w:rsidR="00F00875" w:rsidRPr="00C81953">
        <w:rPr>
          <w:lang w:eastAsia="en-GB"/>
        </w:rPr>
        <w:t xml:space="preserve"> </w:t>
      </w:r>
      <w:r w:rsidRPr="00C81953">
        <w:rPr>
          <w:lang w:eastAsia="en-GB"/>
        </w:rPr>
        <w:t>if</w:t>
      </w:r>
      <w:r w:rsidR="00F00875" w:rsidRPr="00C81953">
        <w:rPr>
          <w:lang w:eastAsia="en-GB"/>
        </w:rPr>
        <w:t xml:space="preserve"> </w:t>
      </w:r>
      <w:r w:rsidRPr="00C81953">
        <w:rPr>
          <w:lang w:eastAsia="en-GB"/>
        </w:rPr>
        <w:t>not</w:t>
      </w:r>
      <w:r w:rsidR="00F00875" w:rsidRPr="00C81953">
        <w:rPr>
          <w:lang w:eastAsia="en-GB"/>
        </w:rPr>
        <w:t xml:space="preserve"> </w:t>
      </w:r>
      <w:r w:rsidRPr="00C81953">
        <w:rPr>
          <w:lang w:eastAsia="en-GB"/>
        </w:rPr>
        <w:t>sooner,</w:t>
      </w:r>
      <w:r w:rsidR="00F00875" w:rsidRPr="00C81953">
        <w:t xml:space="preserve"> </w:t>
      </w:r>
      <w:r w:rsidRPr="00C81953">
        <w:t>in</w:t>
      </w:r>
      <w:r w:rsidR="00F00875" w:rsidRPr="00C81953">
        <w:t xml:space="preserve"> </w:t>
      </w:r>
      <w:r w:rsidRPr="00C81953">
        <w:t>close</w:t>
      </w:r>
      <w:r w:rsidR="00F00875" w:rsidRPr="00C81953">
        <w:t xml:space="preserve"> </w:t>
      </w:r>
      <w:r w:rsidRPr="00C81953">
        <w:t>consultation</w:t>
      </w:r>
      <w:r w:rsidR="00F00875" w:rsidRPr="00C81953">
        <w:t xml:space="preserve"> </w:t>
      </w:r>
      <w:r w:rsidRPr="00C81953">
        <w:t>with</w:t>
      </w:r>
      <w:r w:rsidR="00F00875" w:rsidRPr="00C81953">
        <w:t xml:space="preserve"> </w:t>
      </w:r>
      <w:r w:rsidRPr="00C81953">
        <w:t>the</w:t>
      </w:r>
      <w:r w:rsidR="00F00875" w:rsidRPr="00C81953">
        <w:t xml:space="preserve"> </w:t>
      </w:r>
      <w:r w:rsidR="00D57324">
        <w:t>CTA/NPM</w:t>
      </w:r>
      <w:r w:rsidR="00F00875" w:rsidRPr="00C81953">
        <w:t xml:space="preserve"> </w:t>
      </w:r>
      <w:r w:rsidRPr="00C81953">
        <w:t>and</w:t>
      </w:r>
      <w:r w:rsidR="00F00875" w:rsidRPr="00C81953">
        <w:t xml:space="preserve"> </w:t>
      </w:r>
      <w:r w:rsidRPr="00C81953">
        <w:t>LTU</w:t>
      </w:r>
      <w:r w:rsidRPr="00C81953">
        <w:rPr>
          <w:lang w:eastAsia="en-GB"/>
        </w:rPr>
        <w:t>.</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plan</w:t>
      </w:r>
      <w:r w:rsidR="00F00875" w:rsidRPr="00C81953">
        <w:rPr>
          <w:lang w:eastAsia="en-GB"/>
        </w:rPr>
        <w:t xml:space="preserve"> </w:t>
      </w:r>
      <w:r w:rsidRPr="00C81953">
        <w:rPr>
          <w:lang w:eastAsia="en-GB"/>
        </w:rPr>
        <w:t>will</w:t>
      </w:r>
      <w:r w:rsidR="00F00875" w:rsidRPr="00C81953">
        <w:rPr>
          <w:lang w:eastAsia="en-GB"/>
        </w:rPr>
        <w:t xml:space="preserve"> </w:t>
      </w:r>
      <w:r w:rsidRPr="00C81953">
        <w:rPr>
          <w:lang w:eastAsia="en-GB"/>
        </w:rPr>
        <w:t>include</w:t>
      </w:r>
      <w:r w:rsidR="00F00875" w:rsidRPr="00C81953">
        <w:rPr>
          <w:lang w:eastAsia="en-GB"/>
        </w:rPr>
        <w:t xml:space="preserve"> </w:t>
      </w:r>
      <w:r w:rsidRPr="00C81953">
        <w:rPr>
          <w:lang w:eastAsia="en-GB"/>
        </w:rPr>
        <w:t>a</w:t>
      </w:r>
      <w:r w:rsidR="00F00875" w:rsidRPr="00C81953">
        <w:rPr>
          <w:lang w:eastAsia="en-GB"/>
        </w:rPr>
        <w:t xml:space="preserve"> </w:t>
      </w:r>
      <w:r w:rsidRPr="00C81953">
        <w:rPr>
          <w:lang w:eastAsia="en-GB"/>
        </w:rPr>
        <w:t>description</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goods,</w:t>
      </w:r>
      <w:r w:rsidR="00F00875" w:rsidRPr="00C81953">
        <w:rPr>
          <w:lang w:eastAsia="en-GB"/>
        </w:rPr>
        <w:t xml:space="preserve"> </w:t>
      </w:r>
      <w:r w:rsidRPr="00C81953">
        <w:rPr>
          <w:lang w:eastAsia="en-GB"/>
        </w:rPr>
        <w:t>works,</w:t>
      </w:r>
      <w:r w:rsidR="00F00875" w:rsidRPr="00C81953">
        <w:rPr>
          <w:lang w:eastAsia="en-GB"/>
        </w:rPr>
        <w:t xml:space="preserve"> </w:t>
      </w:r>
      <w:r w:rsidRPr="00C81953">
        <w:rPr>
          <w:lang w:eastAsia="en-GB"/>
        </w:rPr>
        <w:t>or</w:t>
      </w:r>
      <w:r w:rsidR="00F00875" w:rsidRPr="00C81953">
        <w:rPr>
          <w:lang w:eastAsia="en-GB"/>
        </w:rPr>
        <w:t xml:space="preserve"> </w:t>
      </w:r>
      <w:r w:rsidRPr="00C81953">
        <w:rPr>
          <w:lang w:eastAsia="en-GB"/>
        </w:rPr>
        <w:t>services</w:t>
      </w:r>
      <w:r w:rsidR="00F00875" w:rsidRPr="00C81953">
        <w:rPr>
          <w:lang w:eastAsia="en-GB"/>
        </w:rPr>
        <w:t xml:space="preserve"> </w:t>
      </w:r>
      <w:r w:rsidRPr="00C81953">
        <w:rPr>
          <w:lang w:eastAsia="en-GB"/>
        </w:rPr>
        <w:t>to</w:t>
      </w:r>
      <w:r w:rsidR="00F00875" w:rsidRPr="00C81953">
        <w:rPr>
          <w:lang w:eastAsia="en-GB"/>
        </w:rPr>
        <w:t xml:space="preserve"> </w:t>
      </w:r>
      <w:r w:rsidRPr="00C81953">
        <w:rPr>
          <w:lang w:eastAsia="en-GB"/>
        </w:rPr>
        <w:t>be</w:t>
      </w:r>
      <w:r w:rsidR="00F00875" w:rsidRPr="00C81953">
        <w:rPr>
          <w:lang w:eastAsia="en-GB"/>
        </w:rPr>
        <w:t xml:space="preserve"> </w:t>
      </w:r>
      <w:r w:rsidRPr="00C81953">
        <w:rPr>
          <w:lang w:eastAsia="en-GB"/>
        </w:rPr>
        <w:t>procured,</w:t>
      </w:r>
      <w:r w:rsidR="00F00875" w:rsidRPr="00C81953">
        <w:rPr>
          <w:lang w:eastAsia="en-GB"/>
        </w:rPr>
        <w:t xml:space="preserve"> </w:t>
      </w:r>
      <w:r w:rsidRPr="00C81953">
        <w:rPr>
          <w:lang w:eastAsia="en-GB"/>
        </w:rPr>
        <w:t>estimated</w:t>
      </w:r>
      <w:r w:rsidR="00F00875" w:rsidRPr="00C81953">
        <w:rPr>
          <w:lang w:eastAsia="en-GB"/>
        </w:rPr>
        <w:t xml:space="preserve"> </w:t>
      </w:r>
      <w:r w:rsidRPr="00C81953">
        <w:rPr>
          <w:lang w:eastAsia="en-GB"/>
        </w:rPr>
        <w:t>budget</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source</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funding,</w:t>
      </w:r>
      <w:r w:rsidR="00F00875" w:rsidRPr="00C81953">
        <w:rPr>
          <w:lang w:eastAsia="en-GB"/>
        </w:rPr>
        <w:t xml:space="preserve"> </w:t>
      </w:r>
      <w:r w:rsidRPr="00C81953">
        <w:rPr>
          <w:lang w:eastAsia="en-GB"/>
        </w:rPr>
        <w:t>schedule</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activities</w:t>
      </w:r>
      <w:r w:rsidR="00F00875" w:rsidRPr="00C81953">
        <w:rPr>
          <w:lang w:eastAsia="en-GB"/>
        </w:rPr>
        <w:t xml:space="preserve"> </w:t>
      </w:r>
      <w:r w:rsidRPr="00C81953">
        <w:rPr>
          <w:lang w:eastAsia="en-GB"/>
        </w:rPr>
        <w:t>and</w:t>
      </w:r>
      <w:r w:rsidR="00F00875" w:rsidRPr="00C81953">
        <w:rPr>
          <w:lang w:eastAsia="en-GB"/>
        </w:rPr>
        <w:t xml:space="preserve"> </w:t>
      </w:r>
      <w:r w:rsidRPr="00C81953">
        <w:rPr>
          <w:lang w:eastAsia="en-GB"/>
        </w:rPr>
        <w:t>proposed</w:t>
      </w:r>
      <w:r w:rsidR="00F00875" w:rsidRPr="00C81953">
        <w:rPr>
          <w:lang w:eastAsia="en-GB"/>
        </w:rPr>
        <w:t xml:space="preserve"> </w:t>
      </w:r>
      <w:r w:rsidRPr="00C81953">
        <w:rPr>
          <w:lang w:eastAsia="en-GB"/>
        </w:rPr>
        <w:t>method</w:t>
      </w:r>
      <w:r w:rsidR="00F00875" w:rsidRPr="00C81953">
        <w:rPr>
          <w:lang w:eastAsia="en-GB"/>
        </w:rPr>
        <w:t xml:space="preserve"> </w:t>
      </w:r>
      <w:r w:rsidRPr="00C81953">
        <w:rPr>
          <w:lang w:eastAsia="en-GB"/>
        </w:rPr>
        <w:t>of</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In</w:t>
      </w:r>
      <w:r w:rsidR="00F00875" w:rsidRPr="00C81953">
        <w:rPr>
          <w:lang w:eastAsia="en-GB"/>
        </w:rPr>
        <w:t xml:space="preserve"> </w:t>
      </w:r>
      <w:r w:rsidRPr="00C81953">
        <w:rPr>
          <w:lang w:eastAsia="en-GB"/>
        </w:rPr>
        <w:t>situations</w:t>
      </w:r>
      <w:r w:rsidR="00F00875" w:rsidRPr="00C81953">
        <w:rPr>
          <w:lang w:eastAsia="en-GB"/>
        </w:rPr>
        <w:t xml:space="preserve"> </w:t>
      </w:r>
      <w:r w:rsidRPr="00C81953">
        <w:rPr>
          <w:lang w:eastAsia="en-GB"/>
        </w:rPr>
        <w:t>where</w:t>
      </w:r>
      <w:r w:rsidR="00F00875" w:rsidRPr="00C81953">
        <w:rPr>
          <w:lang w:eastAsia="en-GB"/>
        </w:rPr>
        <w:t xml:space="preserve"> </w:t>
      </w:r>
      <w:r w:rsidRPr="00C81953">
        <w:rPr>
          <w:lang w:eastAsia="en-GB"/>
        </w:rPr>
        <w:t>exact</w:t>
      </w:r>
      <w:r w:rsidR="00F00875" w:rsidRPr="00C81953">
        <w:rPr>
          <w:lang w:eastAsia="en-GB"/>
        </w:rPr>
        <w:t xml:space="preserve"> </w:t>
      </w:r>
      <w:r w:rsidRPr="00C81953">
        <w:rPr>
          <w:lang w:eastAsia="en-GB"/>
        </w:rPr>
        <w:t>information</w:t>
      </w:r>
      <w:r w:rsidR="00F00875" w:rsidRPr="00C81953">
        <w:rPr>
          <w:lang w:eastAsia="en-GB"/>
        </w:rPr>
        <w:t xml:space="preserve"> </w:t>
      </w:r>
      <w:r w:rsidRPr="00C81953">
        <w:rPr>
          <w:lang w:eastAsia="en-GB"/>
        </w:rPr>
        <w:t>is</w:t>
      </w:r>
      <w:r w:rsidR="00F00875" w:rsidRPr="00C81953">
        <w:rPr>
          <w:lang w:eastAsia="en-GB"/>
        </w:rPr>
        <w:t xml:space="preserve"> </w:t>
      </w:r>
      <w:r w:rsidRPr="00C81953">
        <w:rPr>
          <w:lang w:eastAsia="en-GB"/>
        </w:rPr>
        <w:t>not</w:t>
      </w:r>
      <w:r w:rsidR="00F00875" w:rsidRPr="00C81953">
        <w:rPr>
          <w:lang w:eastAsia="en-GB"/>
        </w:rPr>
        <w:t xml:space="preserve"> </w:t>
      </w:r>
      <w:r w:rsidRPr="00C81953">
        <w:rPr>
          <w:lang w:eastAsia="en-GB"/>
        </w:rPr>
        <w:t>yet</w:t>
      </w:r>
      <w:r w:rsidR="00F00875" w:rsidRPr="00C81953">
        <w:rPr>
          <w:lang w:eastAsia="en-GB"/>
        </w:rPr>
        <w:t xml:space="preserve"> </w:t>
      </w:r>
      <w:r w:rsidRPr="00C81953">
        <w:rPr>
          <w:lang w:eastAsia="en-GB"/>
        </w:rPr>
        <w:t>available,</w:t>
      </w:r>
      <w:r w:rsidR="00F00875" w:rsidRPr="00C81953">
        <w:rPr>
          <w:lang w:eastAsia="en-GB"/>
        </w:rPr>
        <w:t xml:space="preserve"> </w:t>
      </w:r>
      <w:r w:rsidRPr="00C81953">
        <w:rPr>
          <w:lang w:eastAsia="en-GB"/>
        </w:rPr>
        <w:t>the</w:t>
      </w:r>
      <w:r w:rsidR="00F00875" w:rsidRPr="00C81953">
        <w:rPr>
          <w:lang w:eastAsia="en-GB"/>
        </w:rPr>
        <w:t xml:space="preserve"> </w:t>
      </w:r>
      <w:r w:rsidRPr="00C81953">
        <w:rPr>
          <w:lang w:eastAsia="en-GB"/>
        </w:rPr>
        <w:t>procurement</w:t>
      </w:r>
      <w:r w:rsidR="00F00875" w:rsidRPr="00C81953">
        <w:rPr>
          <w:lang w:eastAsia="en-GB"/>
        </w:rPr>
        <w:t xml:space="preserve"> </w:t>
      </w:r>
      <w:r w:rsidRPr="00C81953">
        <w:rPr>
          <w:lang w:eastAsia="en-GB"/>
        </w:rPr>
        <w:t>plan</w:t>
      </w:r>
      <w:r w:rsidR="00F00875" w:rsidRPr="00C81953">
        <w:rPr>
          <w:lang w:eastAsia="en-GB"/>
        </w:rPr>
        <w:t xml:space="preserve"> </w:t>
      </w:r>
      <w:r w:rsidRPr="00C81953">
        <w:rPr>
          <w:lang w:eastAsia="en-GB"/>
        </w:rPr>
        <w:t>should</w:t>
      </w:r>
      <w:r w:rsidR="00F00875" w:rsidRPr="00C81953">
        <w:rPr>
          <w:lang w:eastAsia="en-GB"/>
        </w:rPr>
        <w:t xml:space="preserve"> </w:t>
      </w:r>
      <w:r w:rsidRPr="00C81953">
        <w:rPr>
          <w:lang w:eastAsia="en-GB"/>
        </w:rPr>
        <w:t>at</w:t>
      </w:r>
      <w:r w:rsidR="00F00875" w:rsidRPr="00C81953">
        <w:rPr>
          <w:lang w:eastAsia="en-GB"/>
        </w:rPr>
        <w:t xml:space="preserve"> </w:t>
      </w:r>
      <w:r w:rsidRPr="00C81953">
        <w:rPr>
          <w:lang w:eastAsia="en-GB"/>
        </w:rPr>
        <w:t>least</w:t>
      </w:r>
      <w:r w:rsidR="00F00875" w:rsidRPr="00C81953">
        <w:rPr>
          <w:lang w:eastAsia="en-GB"/>
        </w:rPr>
        <w:t xml:space="preserve"> </w:t>
      </w:r>
      <w:r w:rsidRPr="00C81953">
        <w:rPr>
          <w:lang w:eastAsia="en-GB"/>
        </w:rPr>
        <w:t>contain</w:t>
      </w:r>
      <w:r w:rsidR="00F00875" w:rsidRPr="00C81953">
        <w:rPr>
          <w:lang w:eastAsia="en-GB"/>
        </w:rPr>
        <w:t xml:space="preserve"> </w:t>
      </w:r>
      <w:r w:rsidRPr="00C81953">
        <w:rPr>
          <w:lang w:eastAsia="en-GB"/>
        </w:rPr>
        <w:t>reasonable</w:t>
      </w:r>
      <w:r w:rsidR="00F00875" w:rsidRPr="00C81953">
        <w:rPr>
          <w:lang w:eastAsia="en-GB"/>
        </w:rPr>
        <w:t xml:space="preserve"> </w:t>
      </w:r>
      <w:r w:rsidRPr="00C81953">
        <w:rPr>
          <w:lang w:eastAsia="en-GB"/>
        </w:rPr>
        <w:t>projections</w:t>
      </w:r>
      <w:r w:rsidR="00F00875" w:rsidRPr="00C81953">
        <w:rPr>
          <w:lang w:eastAsia="en-GB"/>
        </w:rPr>
        <w:t xml:space="preserve"> </w:t>
      </w:r>
      <w:r w:rsidRPr="00C81953">
        <w:rPr>
          <w:lang w:eastAsia="en-GB"/>
        </w:rPr>
        <w:t>that</w:t>
      </w:r>
      <w:r w:rsidR="00F00875" w:rsidRPr="00C81953">
        <w:rPr>
          <w:lang w:eastAsia="en-GB"/>
        </w:rPr>
        <w:t xml:space="preserve"> </w:t>
      </w:r>
      <w:r w:rsidRPr="00C81953">
        <w:rPr>
          <w:lang w:eastAsia="en-GB"/>
        </w:rPr>
        <w:t>will</w:t>
      </w:r>
      <w:r w:rsidR="00F00875" w:rsidRPr="00C81953">
        <w:rPr>
          <w:lang w:eastAsia="en-GB"/>
        </w:rPr>
        <w:t xml:space="preserve"> </w:t>
      </w:r>
      <w:r w:rsidRPr="00C81953">
        <w:rPr>
          <w:lang w:eastAsia="en-GB"/>
        </w:rPr>
        <w:t>be</w:t>
      </w:r>
      <w:r w:rsidR="00F00875" w:rsidRPr="00C81953">
        <w:rPr>
          <w:lang w:eastAsia="en-GB"/>
        </w:rPr>
        <w:t xml:space="preserve"> </w:t>
      </w:r>
      <w:r w:rsidRPr="00C81953">
        <w:rPr>
          <w:lang w:eastAsia="en-GB"/>
        </w:rPr>
        <w:t>corrected</w:t>
      </w:r>
      <w:r w:rsidR="00F00875" w:rsidRPr="00C81953">
        <w:rPr>
          <w:lang w:eastAsia="en-GB"/>
        </w:rPr>
        <w:t xml:space="preserve"> </w:t>
      </w:r>
      <w:r w:rsidRPr="00C81953">
        <w:rPr>
          <w:lang w:eastAsia="en-GB"/>
        </w:rPr>
        <w:t>as</w:t>
      </w:r>
      <w:r w:rsidR="00F00875" w:rsidRPr="00C81953">
        <w:rPr>
          <w:lang w:eastAsia="en-GB"/>
        </w:rPr>
        <w:t xml:space="preserve"> </w:t>
      </w:r>
      <w:r w:rsidRPr="00C81953">
        <w:rPr>
          <w:lang w:eastAsia="en-GB"/>
        </w:rPr>
        <w:t>information</w:t>
      </w:r>
      <w:r w:rsidR="00F00875" w:rsidRPr="00C81953">
        <w:rPr>
          <w:lang w:eastAsia="en-GB"/>
        </w:rPr>
        <w:t xml:space="preserve"> </w:t>
      </w:r>
      <w:r w:rsidRPr="00C81953">
        <w:rPr>
          <w:lang w:eastAsia="en-GB"/>
        </w:rPr>
        <w:t>becomes</w:t>
      </w:r>
      <w:r w:rsidR="00F00875" w:rsidRPr="00C81953">
        <w:rPr>
          <w:lang w:eastAsia="en-GB"/>
        </w:rPr>
        <w:t xml:space="preserve"> </w:t>
      </w:r>
      <w:r w:rsidRPr="00C81953">
        <w:rPr>
          <w:lang w:eastAsia="en-GB"/>
        </w:rPr>
        <w:t>available.</w:t>
      </w:r>
    </w:p>
    <w:p w14:paraId="1E69DC6F" w14:textId="77777777" w:rsidR="00B766AF" w:rsidRPr="00C81953" w:rsidRDefault="00B766AF" w:rsidP="00B766AF"/>
    <w:p w14:paraId="0782F0CA" w14:textId="34FEB46C" w:rsidR="005656EB" w:rsidRPr="00C81953" w:rsidRDefault="005656EB" w:rsidP="00B766AF">
      <w:r w:rsidRPr="00C81953">
        <w:t>The</w:t>
      </w:r>
      <w:r w:rsidR="00F00875" w:rsidRPr="00C81953">
        <w:t xml:space="preserve"> </w:t>
      </w:r>
      <w:r w:rsidRPr="00C81953">
        <w:t>procurement</w:t>
      </w:r>
      <w:r w:rsidR="00F00875" w:rsidRPr="00C81953">
        <w:t xml:space="preserve"> </w:t>
      </w:r>
      <w:r w:rsidRPr="00C81953">
        <w:t>plan</w:t>
      </w:r>
      <w:r w:rsidR="00F00875" w:rsidRPr="00C81953">
        <w:t xml:space="preserve"> </w:t>
      </w:r>
      <w:r w:rsidRPr="00C81953">
        <w:t>shall</w:t>
      </w:r>
      <w:r w:rsidR="00F00875" w:rsidRPr="00C81953">
        <w:t xml:space="preserve"> </w:t>
      </w:r>
      <w:r w:rsidRPr="00C81953">
        <w:t>be</w:t>
      </w:r>
      <w:r w:rsidR="00F00875" w:rsidRPr="00C81953">
        <w:t xml:space="preserve"> </w:t>
      </w:r>
      <w:r w:rsidRPr="00C81953">
        <w:t>updated</w:t>
      </w:r>
      <w:r w:rsidR="00F00875" w:rsidRPr="00C81953">
        <w:t xml:space="preserve"> </w:t>
      </w:r>
      <w:r w:rsidRPr="00C81953">
        <w:t>every</w:t>
      </w:r>
      <w:r w:rsidR="00F00875" w:rsidRPr="00C81953">
        <w:t xml:space="preserve"> </w:t>
      </w:r>
      <w:r w:rsidRPr="00C81953">
        <w:t>12</w:t>
      </w:r>
      <w:r w:rsidR="00F00875" w:rsidRPr="00C81953">
        <w:t xml:space="preserve"> </w:t>
      </w:r>
      <w:r w:rsidRPr="00C81953">
        <w:t>months</w:t>
      </w:r>
      <w:r w:rsidR="00F00875" w:rsidRPr="00C81953">
        <w:t xml:space="preserve"> </w:t>
      </w:r>
      <w:r w:rsidRPr="00C81953">
        <w:t>and</w:t>
      </w:r>
      <w:r w:rsidR="00F00875" w:rsidRPr="00C81953">
        <w:t xml:space="preserve"> </w:t>
      </w:r>
      <w:r w:rsidRPr="00C81953">
        <w:t>submitted</w:t>
      </w:r>
      <w:r w:rsidR="00F00875" w:rsidRPr="00C81953">
        <w:t xml:space="preserve"> </w:t>
      </w:r>
      <w:r w:rsidRPr="00C81953">
        <w:t>to</w:t>
      </w:r>
      <w:r w:rsidR="00F00875" w:rsidRPr="00C81953">
        <w:t xml:space="preserve"> </w:t>
      </w:r>
      <w:r w:rsidRPr="00C81953">
        <w:t>FAO</w:t>
      </w:r>
      <w:r w:rsidR="00F00875" w:rsidRPr="00C81953">
        <w:t xml:space="preserve"> </w:t>
      </w:r>
      <w:r w:rsidRPr="00C81953">
        <w:t>BH</w:t>
      </w:r>
      <w:r w:rsidR="00F00875" w:rsidRPr="00C81953">
        <w:t xml:space="preserve"> </w:t>
      </w:r>
      <w:r w:rsidRPr="00C81953">
        <w:t>and</w:t>
      </w:r>
      <w:r w:rsidR="00F00875" w:rsidRPr="00C81953">
        <w:t xml:space="preserve"> </w:t>
      </w:r>
      <w:r w:rsidRPr="00C81953">
        <w:t>LTO</w:t>
      </w:r>
      <w:r w:rsidR="00F00875" w:rsidRPr="00C81953">
        <w:t xml:space="preserve"> </w:t>
      </w:r>
      <w:r w:rsidRPr="00C81953">
        <w:t>for</w:t>
      </w:r>
      <w:r w:rsidR="00F00875" w:rsidRPr="00C81953">
        <w:t xml:space="preserve"> </w:t>
      </w:r>
      <w:r w:rsidRPr="00C81953">
        <w:t>clearance,</w:t>
      </w:r>
      <w:r w:rsidR="00F00875" w:rsidRPr="00C81953">
        <w:t xml:space="preserve"> </w:t>
      </w:r>
      <w:r w:rsidRPr="00C81953">
        <w:t>together</w:t>
      </w:r>
      <w:r w:rsidR="00F00875" w:rsidRPr="00C81953">
        <w:t xml:space="preserve"> </w:t>
      </w:r>
      <w:r w:rsidRPr="00C81953">
        <w:t>with</w:t>
      </w:r>
      <w:r w:rsidR="00F00875" w:rsidRPr="00C81953">
        <w:t xml:space="preserve"> </w:t>
      </w:r>
      <w:r w:rsidRPr="00C81953">
        <w:t>the</w:t>
      </w:r>
      <w:r w:rsidR="00F00875" w:rsidRPr="00C81953">
        <w:t xml:space="preserve"> </w:t>
      </w:r>
      <w:r w:rsidRPr="00C81953">
        <w:t>AWP/B</w:t>
      </w:r>
      <w:r w:rsidR="00F00875" w:rsidRPr="00C81953">
        <w:t xml:space="preserve"> </w:t>
      </w:r>
      <w:r w:rsidRPr="00C81953">
        <w:t>and</w:t>
      </w:r>
      <w:r w:rsidR="00F00875" w:rsidRPr="00C81953">
        <w:t xml:space="preserve"> </w:t>
      </w:r>
      <w:r w:rsidRPr="00C81953">
        <w:t>annual</w:t>
      </w:r>
      <w:r w:rsidR="00F00875" w:rsidRPr="00C81953">
        <w:t xml:space="preserve"> </w:t>
      </w:r>
      <w:r w:rsidRPr="00C81953">
        <w:t>financial</w:t>
      </w:r>
      <w:r w:rsidR="00F00875" w:rsidRPr="00C81953">
        <w:t xml:space="preserve"> </w:t>
      </w:r>
      <w:r w:rsidRPr="00C81953">
        <w:t>statement</w:t>
      </w:r>
      <w:r w:rsidR="00F00875" w:rsidRPr="00C81953">
        <w:t xml:space="preserve"> </w:t>
      </w:r>
      <w:r w:rsidRPr="00C81953">
        <w:t>of</w:t>
      </w:r>
      <w:r w:rsidR="00F00875" w:rsidRPr="00C81953">
        <w:t xml:space="preserve"> </w:t>
      </w:r>
      <w:r w:rsidRPr="00C81953">
        <w:t>expenditures</w:t>
      </w:r>
      <w:r w:rsidR="00F00875" w:rsidRPr="00C81953">
        <w:t xml:space="preserve"> </w:t>
      </w:r>
      <w:r w:rsidRPr="00C81953">
        <w:t>report</w:t>
      </w:r>
      <w:r w:rsidR="00F00875" w:rsidRPr="00C81953">
        <w:t xml:space="preserve"> </w:t>
      </w:r>
      <w:r w:rsidRPr="00C81953">
        <w:t>for</w:t>
      </w:r>
      <w:r w:rsidR="00F00875" w:rsidRPr="00C81953">
        <w:t xml:space="preserve"> </w:t>
      </w:r>
      <w:r w:rsidRPr="00C81953">
        <w:t>the</w:t>
      </w:r>
      <w:r w:rsidR="00F00875" w:rsidRPr="00C81953">
        <w:t xml:space="preserve"> </w:t>
      </w:r>
      <w:r w:rsidRPr="00C81953">
        <w:t>next</w:t>
      </w:r>
      <w:r w:rsidR="00F00875" w:rsidRPr="00C81953">
        <w:t xml:space="preserve"> </w:t>
      </w:r>
      <w:r w:rsidRPr="00C81953">
        <w:t>instalment</w:t>
      </w:r>
      <w:r w:rsidR="00F00875" w:rsidRPr="00C81953">
        <w:t xml:space="preserve"> </w:t>
      </w:r>
      <w:r w:rsidRPr="00C81953">
        <w:t>of</w:t>
      </w:r>
      <w:r w:rsidR="00F00875" w:rsidRPr="00C81953">
        <w:t xml:space="preserve"> </w:t>
      </w:r>
      <w:r w:rsidRPr="00C81953">
        <w:t>funds.</w:t>
      </w:r>
    </w:p>
    <w:p w14:paraId="310BFF7B" w14:textId="77777777" w:rsidR="008347AC" w:rsidRPr="00C81953" w:rsidRDefault="008347AC" w:rsidP="00B766AF"/>
    <w:p w14:paraId="0782F0CC" w14:textId="4AEE2734" w:rsidR="004E0A3A" w:rsidRPr="00C81953" w:rsidRDefault="005656EB" w:rsidP="0037311E">
      <w:pPr>
        <w:rPr>
          <w:lang w:eastAsia="en-GB"/>
        </w:rPr>
      </w:pPr>
      <w:r w:rsidRPr="00C81953">
        <w:t>The</w:t>
      </w:r>
      <w:r w:rsidR="00F00875" w:rsidRPr="00C81953">
        <w:t xml:space="preserve"> </w:t>
      </w:r>
      <w:r w:rsidRPr="00C81953">
        <w:t>BH,</w:t>
      </w:r>
      <w:r w:rsidR="00F00875" w:rsidRPr="00C81953">
        <w:t xml:space="preserve"> </w:t>
      </w:r>
      <w:r w:rsidRPr="00C81953">
        <w:t>in</w:t>
      </w:r>
      <w:r w:rsidR="00F00875" w:rsidRPr="00C81953">
        <w:t xml:space="preserve"> </w:t>
      </w:r>
      <w:r w:rsidRPr="00C81953">
        <w:t>close</w:t>
      </w:r>
      <w:r w:rsidR="00F00875" w:rsidRPr="00C81953">
        <w:t xml:space="preserve"> </w:t>
      </w:r>
      <w:r w:rsidRPr="00C81953">
        <w:t>collaboration</w:t>
      </w:r>
      <w:r w:rsidR="00F00875" w:rsidRPr="00C81953">
        <w:t xml:space="preserve"> </w:t>
      </w:r>
      <w:r w:rsidRPr="00C81953">
        <w:t>with</w:t>
      </w:r>
      <w:r w:rsidR="00F00875" w:rsidRPr="00C81953">
        <w:t xml:space="preserve"> </w:t>
      </w:r>
      <w:r w:rsidRPr="00C81953">
        <w:t>the</w:t>
      </w:r>
      <w:r w:rsidR="00F00875" w:rsidRPr="00C81953">
        <w:t xml:space="preserve"> </w:t>
      </w:r>
      <w:r w:rsidR="00D57324">
        <w:t>CTA/NPM</w:t>
      </w:r>
      <w:r w:rsidRPr="00C81953">
        <w:t>,</w:t>
      </w:r>
      <w:r w:rsidR="00F00875" w:rsidRPr="00C81953">
        <w:t xml:space="preserve"> </w:t>
      </w:r>
      <w:r w:rsidRPr="00C81953">
        <w:t>the</w:t>
      </w:r>
      <w:r w:rsidR="00F00875" w:rsidRPr="00C81953">
        <w:t xml:space="preserve"> </w:t>
      </w:r>
      <w:r w:rsidRPr="00C81953">
        <w:t>LTO</w:t>
      </w:r>
      <w:r w:rsidR="00F00875" w:rsidRPr="00C81953">
        <w:t xml:space="preserve"> </w:t>
      </w:r>
      <w:r w:rsidRPr="00C81953">
        <w:t>and</w:t>
      </w:r>
      <w:r w:rsidR="00F00875" w:rsidRPr="00C81953">
        <w:t xml:space="preserve"> </w:t>
      </w:r>
      <w:r w:rsidRPr="00C81953">
        <w:t>the</w:t>
      </w:r>
      <w:r w:rsidR="00F00875" w:rsidRPr="00C81953">
        <w:t xml:space="preserve"> </w:t>
      </w:r>
      <w:r w:rsidRPr="00C81953">
        <w:t>Budget</w:t>
      </w:r>
      <w:r w:rsidR="00F00875" w:rsidRPr="00C81953">
        <w:t xml:space="preserve"> </w:t>
      </w:r>
      <w:r w:rsidRPr="00C81953">
        <w:t>and</w:t>
      </w:r>
      <w:r w:rsidR="00F00875" w:rsidRPr="00C81953">
        <w:t xml:space="preserve"> </w:t>
      </w:r>
      <w:r w:rsidRPr="00C81953">
        <w:t>Operations</w:t>
      </w:r>
      <w:r w:rsidR="00F00875" w:rsidRPr="00C81953">
        <w:t xml:space="preserve"> </w:t>
      </w:r>
      <w:r w:rsidRPr="00C81953">
        <w:t>Officer</w:t>
      </w:r>
      <w:r w:rsidR="00F00875" w:rsidRPr="00C81953">
        <w:t xml:space="preserve"> </w:t>
      </w:r>
      <w:r w:rsidRPr="00C81953">
        <w:t>will</w:t>
      </w:r>
      <w:r w:rsidR="00F00875" w:rsidRPr="00C81953">
        <w:t xml:space="preserve"> </w:t>
      </w:r>
      <w:r w:rsidRPr="00C81953">
        <w:t>procure</w:t>
      </w:r>
      <w:r w:rsidR="00F00875" w:rsidRPr="00C81953">
        <w:t xml:space="preserve"> </w:t>
      </w:r>
      <w:r w:rsidRPr="00C81953">
        <w:t>the</w:t>
      </w:r>
      <w:r w:rsidR="00F00875" w:rsidRPr="00C81953">
        <w:t xml:space="preserve"> </w:t>
      </w:r>
      <w:r w:rsidRPr="00C81953">
        <w:t>equipment</w:t>
      </w:r>
      <w:r w:rsidR="00F00875" w:rsidRPr="00C81953">
        <w:t xml:space="preserve"> </w:t>
      </w:r>
      <w:r w:rsidRPr="00C81953">
        <w:t>and</w:t>
      </w:r>
      <w:r w:rsidR="00F00875" w:rsidRPr="00C81953">
        <w:t xml:space="preserve"> </w:t>
      </w:r>
      <w:r w:rsidRPr="00C81953">
        <w:t>services</w:t>
      </w:r>
      <w:r w:rsidR="00F00875" w:rsidRPr="00C81953">
        <w:t xml:space="preserve"> </w:t>
      </w:r>
      <w:r w:rsidRPr="00C81953">
        <w:t>provided</w:t>
      </w:r>
      <w:r w:rsidR="00F00875" w:rsidRPr="00C81953">
        <w:t xml:space="preserve"> </w:t>
      </w:r>
      <w:r w:rsidRPr="00C81953">
        <w:t>for</w:t>
      </w:r>
      <w:r w:rsidR="00F00875" w:rsidRPr="00C81953">
        <w:t xml:space="preserve"> </w:t>
      </w:r>
      <w:r w:rsidRPr="00C81953">
        <w:t>in</w:t>
      </w:r>
      <w:r w:rsidR="00F00875" w:rsidRPr="00C81953">
        <w:t xml:space="preserve"> </w:t>
      </w:r>
      <w:r w:rsidRPr="00C81953">
        <w:t>the</w:t>
      </w:r>
      <w:r w:rsidR="00F00875" w:rsidRPr="00C81953">
        <w:t xml:space="preserve"> </w:t>
      </w:r>
      <w:r w:rsidRPr="00C81953">
        <w:t>detailed</w:t>
      </w:r>
      <w:r w:rsidR="00F00875" w:rsidRPr="00C81953">
        <w:t xml:space="preserve"> </w:t>
      </w:r>
      <w:r w:rsidRPr="00C81953">
        <w:t>budget</w:t>
      </w:r>
      <w:r w:rsidR="00F00875" w:rsidRPr="00C81953">
        <w:t xml:space="preserve"> </w:t>
      </w:r>
      <w:r w:rsidRPr="00C81953">
        <w:t>in</w:t>
      </w:r>
      <w:r w:rsidR="00F00875" w:rsidRPr="00C81953">
        <w:t xml:space="preserve"> </w:t>
      </w:r>
      <w:r w:rsidRPr="00C81953">
        <w:t>Appendix</w:t>
      </w:r>
      <w:r w:rsidR="00F00875" w:rsidRPr="00C81953">
        <w:t xml:space="preserve"> </w:t>
      </w:r>
      <w:r w:rsidRPr="00C81953">
        <w:t>3,</w:t>
      </w:r>
      <w:r w:rsidR="00F00875" w:rsidRPr="00C81953">
        <w:t xml:space="preserve"> </w:t>
      </w:r>
      <w:r w:rsidRPr="00C81953">
        <w:t>in</w:t>
      </w:r>
      <w:r w:rsidR="00F00875" w:rsidRPr="00C81953">
        <w:t xml:space="preserve"> </w:t>
      </w:r>
      <w:r w:rsidRPr="00C81953">
        <w:t>line</w:t>
      </w:r>
      <w:r w:rsidR="00F00875" w:rsidRPr="00C81953">
        <w:t xml:space="preserve"> </w:t>
      </w:r>
      <w:r w:rsidRPr="00C81953">
        <w:t>with</w:t>
      </w:r>
      <w:r w:rsidR="00F00875" w:rsidRPr="00C81953">
        <w:t xml:space="preserve"> </w:t>
      </w:r>
      <w:r w:rsidRPr="00C81953">
        <w:t>the</w:t>
      </w:r>
      <w:r w:rsidR="00F00875" w:rsidRPr="00C81953">
        <w:t xml:space="preserve"> </w:t>
      </w:r>
      <w:r w:rsidRPr="00C81953">
        <w:t>AWO</w:t>
      </w:r>
      <w:r w:rsidR="00F00875" w:rsidRPr="00C81953">
        <w:t xml:space="preserve"> </w:t>
      </w:r>
      <w:r w:rsidRPr="00C81953">
        <w:t>and</w:t>
      </w:r>
      <w:r w:rsidR="00F00875" w:rsidRPr="00C81953">
        <w:t xml:space="preserve"> </w:t>
      </w:r>
      <w:r w:rsidRPr="00C81953">
        <w:t>Budget</w:t>
      </w:r>
      <w:r w:rsidR="00F00875" w:rsidRPr="00C81953">
        <w:t xml:space="preserve"> </w:t>
      </w:r>
      <w:r w:rsidRPr="00C81953">
        <w:t>and</w:t>
      </w:r>
      <w:r w:rsidR="00F00875" w:rsidRPr="00C81953">
        <w:t xml:space="preserve"> </w:t>
      </w:r>
      <w:r w:rsidRPr="00C81953">
        <w:t>in</w:t>
      </w:r>
      <w:r w:rsidR="00F00875" w:rsidRPr="00C81953">
        <w:t xml:space="preserve"> </w:t>
      </w:r>
      <w:r w:rsidRPr="00C81953">
        <w:t>accordance</w:t>
      </w:r>
      <w:r w:rsidR="00F00875" w:rsidRPr="00C81953">
        <w:t xml:space="preserve"> </w:t>
      </w:r>
      <w:r w:rsidRPr="00C81953">
        <w:t>with</w:t>
      </w:r>
      <w:r w:rsidR="00F00875" w:rsidRPr="00C81953">
        <w:t xml:space="preserve"> </w:t>
      </w:r>
      <w:r w:rsidRPr="00C81953">
        <w:t>FAO’s</w:t>
      </w:r>
      <w:r w:rsidR="00F00875" w:rsidRPr="00C81953">
        <w:t xml:space="preserve"> </w:t>
      </w:r>
      <w:r w:rsidRPr="00C81953">
        <w:t>rules</w:t>
      </w:r>
      <w:r w:rsidR="00F00875" w:rsidRPr="00C81953">
        <w:t xml:space="preserve"> </w:t>
      </w:r>
      <w:r w:rsidRPr="00C81953">
        <w:t>and</w:t>
      </w:r>
      <w:r w:rsidR="00F00875" w:rsidRPr="00C81953">
        <w:t xml:space="preserve"> </w:t>
      </w:r>
      <w:r w:rsidRPr="00C81953">
        <w:t>regulations.</w:t>
      </w:r>
    </w:p>
    <w:bookmarkEnd w:id="119"/>
    <w:p w14:paraId="0782F0CD" w14:textId="77777777" w:rsidR="00863B64" w:rsidRPr="00C81953" w:rsidRDefault="00863B64" w:rsidP="00710DA9">
      <w:pPr>
        <w:rPr>
          <w:rStyle w:val="Strong"/>
          <w:rFonts w:eastAsiaTheme="majorEastAsia"/>
          <w:b/>
          <w:bCs/>
          <w:color w:val="000000" w:themeColor="text1"/>
        </w:rPr>
      </w:pPr>
      <w:r w:rsidRPr="00C81953">
        <w:rPr>
          <w:rStyle w:val="Strong"/>
          <w:color w:val="000000" w:themeColor="text1"/>
        </w:rPr>
        <w:br w:type="page"/>
      </w:r>
    </w:p>
    <w:p w14:paraId="0782F0CE" w14:textId="7DA31596" w:rsidR="004E29EE" w:rsidRPr="00C81953" w:rsidRDefault="00745025" w:rsidP="001839C8">
      <w:pPr>
        <w:pStyle w:val="1Section"/>
        <w:rPr>
          <w:rStyle w:val="Strong"/>
        </w:rPr>
      </w:pPr>
      <w:bookmarkStart w:id="120" w:name="_Toc528142645"/>
      <w:bookmarkStart w:id="121" w:name="_Toc11767030"/>
      <w:bookmarkStart w:id="122" w:name="_Toc410387923"/>
      <w:r w:rsidRPr="00C81953">
        <w:rPr>
          <w:rStyle w:val="Strong"/>
        </w:rPr>
        <w:lastRenderedPageBreak/>
        <w:t>SECTION</w:t>
      </w:r>
      <w:r w:rsidR="00F00875" w:rsidRPr="00C81953">
        <w:rPr>
          <w:rStyle w:val="Strong"/>
        </w:rPr>
        <w:t xml:space="preserve"> </w:t>
      </w:r>
      <w:r w:rsidR="002F7E2A" w:rsidRPr="00C81953">
        <w:rPr>
          <w:rStyle w:val="Strong"/>
        </w:rPr>
        <w:t>4</w:t>
      </w:r>
      <w:r w:rsidR="00F00875" w:rsidRPr="00C81953">
        <w:rPr>
          <w:rStyle w:val="Strong"/>
        </w:rPr>
        <w:t xml:space="preserve"> </w:t>
      </w:r>
      <w:r w:rsidR="00EB3A0B" w:rsidRPr="00C81953">
        <w:rPr>
          <w:rStyle w:val="Strong"/>
        </w:rPr>
        <w:t>–</w:t>
      </w:r>
      <w:r w:rsidR="00F00875" w:rsidRPr="00C81953">
        <w:rPr>
          <w:rStyle w:val="Strong"/>
        </w:rPr>
        <w:t xml:space="preserve"> </w:t>
      </w:r>
      <w:r w:rsidR="00EB3A0B" w:rsidRPr="00C81953">
        <w:rPr>
          <w:rStyle w:val="Strong"/>
        </w:rPr>
        <w:t>MONITORING,</w:t>
      </w:r>
      <w:r w:rsidR="00F00875" w:rsidRPr="00C81953">
        <w:rPr>
          <w:rStyle w:val="Strong"/>
        </w:rPr>
        <w:t xml:space="preserve"> </w:t>
      </w:r>
      <w:r w:rsidR="00EB3A0B" w:rsidRPr="00C81953">
        <w:rPr>
          <w:rStyle w:val="Strong"/>
        </w:rPr>
        <w:t>REPORTING</w:t>
      </w:r>
      <w:r w:rsidR="00F00875" w:rsidRPr="00C81953">
        <w:rPr>
          <w:rStyle w:val="Strong"/>
        </w:rPr>
        <w:t xml:space="preserve"> </w:t>
      </w:r>
      <w:r w:rsidR="004E29EE" w:rsidRPr="00C81953">
        <w:rPr>
          <w:rStyle w:val="Strong"/>
        </w:rPr>
        <w:t>AND</w:t>
      </w:r>
      <w:r w:rsidR="00F00875" w:rsidRPr="00C81953">
        <w:rPr>
          <w:rStyle w:val="Strong"/>
        </w:rPr>
        <w:t xml:space="preserve"> </w:t>
      </w:r>
      <w:r w:rsidR="004E29EE" w:rsidRPr="00C81953">
        <w:rPr>
          <w:rStyle w:val="Strong"/>
        </w:rPr>
        <w:t>EVALUATION</w:t>
      </w:r>
      <w:bookmarkEnd w:id="120"/>
      <w:bookmarkEnd w:id="121"/>
    </w:p>
    <w:p w14:paraId="0782F0CF" w14:textId="77777777" w:rsidR="001F35B2" w:rsidRPr="00C81953" w:rsidRDefault="001F35B2" w:rsidP="00710DA9">
      <w:pPr>
        <w:rPr>
          <w:lang w:eastAsia="it-IT"/>
        </w:rPr>
      </w:pPr>
    </w:p>
    <w:p w14:paraId="3EE96301" w14:textId="7311FDA1" w:rsidR="00E4764D" w:rsidRPr="00C81953" w:rsidRDefault="002F7E2A" w:rsidP="00E05EFE">
      <w:pPr>
        <w:pStyle w:val="11Style"/>
      </w:pPr>
      <w:bookmarkStart w:id="123" w:name="_Toc528142646"/>
      <w:bookmarkStart w:id="124" w:name="_Toc11767031"/>
      <w:r w:rsidRPr="00C81953">
        <w:t>4</w:t>
      </w:r>
      <w:r w:rsidR="001F35B2" w:rsidRPr="00C81953">
        <w:t>.</w:t>
      </w:r>
      <w:r w:rsidR="002121FB" w:rsidRPr="00C81953">
        <w:t>1.</w:t>
      </w:r>
      <w:r w:rsidR="00F00875" w:rsidRPr="00C81953">
        <w:t xml:space="preserve"> </w:t>
      </w:r>
      <w:r w:rsidRPr="00C81953">
        <w:t>OVERSIGHT</w:t>
      </w:r>
      <w:bookmarkEnd w:id="123"/>
      <w:bookmarkEnd w:id="124"/>
    </w:p>
    <w:p w14:paraId="0782F0D2" w14:textId="409DF05D" w:rsidR="008F1D85" w:rsidRPr="00C81953" w:rsidRDefault="001F35B2" w:rsidP="00F13F7B">
      <w:pPr>
        <w:spacing w:before="240" w:after="240"/>
      </w:pPr>
      <w:r w:rsidRPr="00C81953">
        <w:t>Project</w:t>
      </w:r>
      <w:r w:rsidR="00F00875" w:rsidRPr="00C81953">
        <w:t xml:space="preserve"> </w:t>
      </w:r>
      <w:r w:rsidRPr="00C81953">
        <w:t>oversight</w:t>
      </w:r>
      <w:r w:rsidR="00F00875" w:rsidRPr="00C81953">
        <w:t xml:space="preserve"> </w:t>
      </w:r>
      <w:r w:rsidRPr="00C81953">
        <w:t>will</w:t>
      </w:r>
      <w:r w:rsidR="00F00875" w:rsidRPr="00C81953">
        <w:t xml:space="preserve"> </w:t>
      </w:r>
      <w:r w:rsidRPr="00C81953">
        <w:t>be</w:t>
      </w:r>
      <w:r w:rsidR="00F00875" w:rsidRPr="00C81953">
        <w:t xml:space="preserve"> </w:t>
      </w:r>
      <w:r w:rsidRPr="00C81953">
        <w:t>carried</w:t>
      </w:r>
      <w:r w:rsidR="00F00875" w:rsidRPr="00C81953">
        <w:t xml:space="preserve"> </w:t>
      </w:r>
      <w:r w:rsidRPr="00C81953">
        <w:t>out</w:t>
      </w:r>
      <w:r w:rsidR="00F00875" w:rsidRPr="00C81953">
        <w:t xml:space="preserve"> </w:t>
      </w:r>
      <w:r w:rsidRPr="00C81953">
        <w:t>by</w:t>
      </w:r>
      <w:r w:rsidR="00F00875" w:rsidRPr="00C81953">
        <w:t xml:space="preserve"> </w:t>
      </w:r>
      <w:r w:rsidRPr="00C81953">
        <w:t>the</w:t>
      </w:r>
      <w:r w:rsidR="00F00875" w:rsidRPr="00C81953">
        <w:t xml:space="preserve"> </w:t>
      </w:r>
      <w:r w:rsidR="00D4512F" w:rsidRPr="00C81953">
        <w:t>Project</w:t>
      </w:r>
      <w:r w:rsidR="00F00875" w:rsidRPr="00C81953">
        <w:t xml:space="preserve"> </w:t>
      </w:r>
      <w:r w:rsidR="00D4512F" w:rsidRPr="00C81953">
        <w:t>Steering</w:t>
      </w:r>
      <w:r w:rsidR="00F00875" w:rsidRPr="00C81953">
        <w:t xml:space="preserve"> </w:t>
      </w:r>
      <w:r w:rsidR="00D4512F" w:rsidRPr="00C81953">
        <w:t>Committee</w:t>
      </w:r>
      <w:r w:rsidR="00F00875" w:rsidRPr="00C81953">
        <w:t xml:space="preserve"> </w:t>
      </w:r>
      <w:r w:rsidR="00D4512F" w:rsidRPr="00C81953">
        <w:t>(PSC)</w:t>
      </w:r>
      <w:r w:rsidR="005866A1" w:rsidRPr="00C81953">
        <w:t>,</w:t>
      </w:r>
      <w:r w:rsidR="00F00875" w:rsidRPr="00C81953">
        <w:t xml:space="preserve"> </w:t>
      </w:r>
      <w:r w:rsidR="005866A1" w:rsidRPr="00C81953">
        <w:t>the</w:t>
      </w:r>
      <w:r w:rsidR="00F00875" w:rsidRPr="00C81953">
        <w:t xml:space="preserve"> </w:t>
      </w:r>
      <w:r w:rsidR="005866A1" w:rsidRPr="00C81953">
        <w:t>FAO</w:t>
      </w:r>
      <w:r w:rsidR="00F00875" w:rsidRPr="00C81953">
        <w:t xml:space="preserve"> </w:t>
      </w:r>
      <w:r w:rsidR="005866A1" w:rsidRPr="00C81953">
        <w:t>GEF</w:t>
      </w:r>
      <w:r w:rsidR="00F00875" w:rsidRPr="00C81953">
        <w:t xml:space="preserve"> </w:t>
      </w:r>
      <w:r w:rsidR="005866A1" w:rsidRPr="00C81953">
        <w:t>Coordination</w:t>
      </w:r>
      <w:r w:rsidR="00F00875" w:rsidRPr="00C81953">
        <w:t xml:space="preserve"> </w:t>
      </w:r>
      <w:r w:rsidR="005866A1" w:rsidRPr="00C81953">
        <w:t>Unit</w:t>
      </w:r>
      <w:r w:rsidR="00F00875" w:rsidRPr="00C81953">
        <w:t xml:space="preserve"> </w:t>
      </w:r>
      <w:r w:rsidR="005866A1" w:rsidRPr="00C81953">
        <w:t>and</w:t>
      </w:r>
      <w:r w:rsidR="00F00875" w:rsidRPr="00C81953">
        <w:t xml:space="preserve"> </w:t>
      </w:r>
      <w:r w:rsidR="005866A1" w:rsidRPr="00C81953">
        <w:t>relevant</w:t>
      </w:r>
      <w:r w:rsidR="00F00875" w:rsidRPr="00C81953">
        <w:t xml:space="preserve"> </w:t>
      </w:r>
      <w:r w:rsidR="005866A1" w:rsidRPr="00C81953">
        <w:t>Technical</w:t>
      </w:r>
      <w:r w:rsidR="00F00875" w:rsidRPr="00C81953">
        <w:t xml:space="preserve"> </w:t>
      </w:r>
      <w:r w:rsidR="005866A1" w:rsidRPr="00C81953">
        <w:t>Units</w:t>
      </w:r>
      <w:r w:rsidR="00F00875" w:rsidRPr="00C81953">
        <w:t xml:space="preserve"> </w:t>
      </w:r>
      <w:r w:rsidR="005866A1" w:rsidRPr="00C81953">
        <w:t>in</w:t>
      </w:r>
      <w:r w:rsidR="00F00875" w:rsidRPr="00C81953">
        <w:t xml:space="preserve"> </w:t>
      </w:r>
      <w:r w:rsidR="005866A1" w:rsidRPr="00C81953">
        <w:t>HQ.</w:t>
      </w:r>
      <w:r w:rsidR="00F00875" w:rsidRPr="00C81953">
        <w:t xml:space="preserve"> </w:t>
      </w:r>
      <w:r w:rsidRPr="00C81953">
        <w:t>Oversight</w:t>
      </w:r>
      <w:r w:rsidR="00F00875" w:rsidRPr="00C81953">
        <w:t xml:space="preserve"> </w:t>
      </w:r>
      <w:r w:rsidRPr="00C81953">
        <w:t>will</w:t>
      </w:r>
      <w:r w:rsidR="00F00875" w:rsidRPr="00C81953">
        <w:t xml:space="preserve"> </w:t>
      </w:r>
      <w:r w:rsidRPr="00C81953">
        <w:t>ensure</w:t>
      </w:r>
      <w:r w:rsidR="00F00875" w:rsidRPr="00C81953">
        <w:t xml:space="preserve"> </w:t>
      </w:r>
      <w:r w:rsidRPr="00C81953">
        <w:t>that:</w:t>
      </w:r>
      <w:r w:rsidR="00F00875" w:rsidRPr="00C81953">
        <w:t xml:space="preserve"> </w:t>
      </w:r>
      <w:r w:rsidRPr="00C81953">
        <w:t>(i)</w:t>
      </w:r>
      <w:r w:rsidR="00F00875" w:rsidRPr="00C81953">
        <w:t xml:space="preserve"> </w:t>
      </w:r>
      <w:r w:rsidRPr="00C81953">
        <w:t>project</w:t>
      </w:r>
      <w:r w:rsidR="00F00875" w:rsidRPr="00C81953">
        <w:t xml:space="preserve"> </w:t>
      </w:r>
      <w:r w:rsidRPr="00C81953">
        <w:t>outputs</w:t>
      </w:r>
      <w:r w:rsidR="00F00875" w:rsidRPr="00C81953">
        <w:t xml:space="preserve"> </w:t>
      </w:r>
      <w:r w:rsidRPr="00C81953">
        <w:t>are</w:t>
      </w:r>
      <w:r w:rsidR="00F00875" w:rsidRPr="00C81953">
        <w:t xml:space="preserve"> </w:t>
      </w:r>
      <w:r w:rsidRPr="00C81953">
        <w:t>produced</w:t>
      </w:r>
      <w:r w:rsidR="00F00875" w:rsidRPr="00C81953">
        <w:t xml:space="preserve"> </w:t>
      </w:r>
      <w:r w:rsidRPr="00C81953">
        <w:t>in</w:t>
      </w:r>
      <w:r w:rsidR="00F00875" w:rsidRPr="00C81953">
        <w:t xml:space="preserve"> </w:t>
      </w:r>
      <w:r w:rsidRPr="00C81953">
        <w:t>accordance</w:t>
      </w:r>
      <w:r w:rsidR="00F00875" w:rsidRPr="00C81953">
        <w:t xml:space="preserve"> </w:t>
      </w:r>
      <w:r w:rsidRPr="00C81953">
        <w:t>with</w:t>
      </w:r>
      <w:r w:rsidR="00F00875" w:rsidRPr="00C81953">
        <w:t xml:space="preserve"> </w:t>
      </w:r>
      <w:r w:rsidRPr="00C81953">
        <w:t>the</w:t>
      </w:r>
      <w:r w:rsidR="00F00875" w:rsidRPr="00C81953">
        <w:t xml:space="preserve"> </w:t>
      </w:r>
      <w:r w:rsidRPr="00C81953">
        <w:t>project</w:t>
      </w:r>
      <w:r w:rsidR="00F00875" w:rsidRPr="00C81953">
        <w:t xml:space="preserve"> </w:t>
      </w:r>
      <w:r w:rsidRPr="00C81953">
        <w:t>results</w:t>
      </w:r>
      <w:r w:rsidR="00F00875" w:rsidRPr="00C81953">
        <w:t xml:space="preserve"> </w:t>
      </w:r>
      <w:r w:rsidRPr="00C81953">
        <w:t>framework</w:t>
      </w:r>
      <w:r w:rsidR="00F00875" w:rsidRPr="00C81953">
        <w:t xml:space="preserve"> </w:t>
      </w:r>
      <w:r w:rsidRPr="00C81953">
        <w:t>and</w:t>
      </w:r>
      <w:r w:rsidR="00F00875" w:rsidRPr="00C81953">
        <w:t xml:space="preserve"> </w:t>
      </w:r>
      <w:r w:rsidRPr="00C81953">
        <w:t>leading</w:t>
      </w:r>
      <w:r w:rsidR="00F00875" w:rsidRPr="00C81953">
        <w:t xml:space="preserve"> </w:t>
      </w:r>
      <w:r w:rsidRPr="00C81953">
        <w:t>to</w:t>
      </w:r>
      <w:r w:rsidR="00F00875" w:rsidRPr="00C81953">
        <w:t xml:space="preserve"> </w:t>
      </w:r>
      <w:r w:rsidRPr="00C81953">
        <w:t>the</w:t>
      </w:r>
      <w:r w:rsidR="00F00875" w:rsidRPr="00C81953">
        <w:t xml:space="preserve"> </w:t>
      </w:r>
      <w:r w:rsidRPr="00C81953">
        <w:t>achievement</w:t>
      </w:r>
      <w:r w:rsidR="00F00875" w:rsidRPr="00C81953">
        <w:t xml:space="preserve"> </w:t>
      </w:r>
      <w:r w:rsidRPr="00C81953">
        <w:t>of</w:t>
      </w:r>
      <w:r w:rsidR="00F00875" w:rsidRPr="00C81953">
        <w:t xml:space="preserve"> </w:t>
      </w:r>
      <w:r w:rsidRPr="00C81953">
        <w:t>project</w:t>
      </w:r>
      <w:r w:rsidR="00F00875" w:rsidRPr="00C81953">
        <w:t xml:space="preserve"> </w:t>
      </w:r>
      <w:r w:rsidRPr="00C81953">
        <w:t>outcomes;</w:t>
      </w:r>
      <w:r w:rsidR="00F00875" w:rsidRPr="00C81953">
        <w:t xml:space="preserve"> </w:t>
      </w:r>
      <w:r w:rsidRPr="00C81953">
        <w:t>(ii)</w:t>
      </w:r>
      <w:r w:rsidR="00F00875" w:rsidRPr="00C81953">
        <w:t xml:space="preserve"> </w:t>
      </w:r>
      <w:r w:rsidRPr="00C81953">
        <w:t>project</w:t>
      </w:r>
      <w:r w:rsidR="00F00875" w:rsidRPr="00C81953">
        <w:t xml:space="preserve"> </w:t>
      </w:r>
      <w:r w:rsidR="008F1D85" w:rsidRPr="00C81953">
        <w:t>outcomes</w:t>
      </w:r>
      <w:r w:rsidR="00F00875" w:rsidRPr="00C81953">
        <w:t xml:space="preserve"> </w:t>
      </w:r>
      <w:r w:rsidR="008F1D85" w:rsidRPr="00C81953">
        <w:t>are</w:t>
      </w:r>
      <w:r w:rsidR="00F00875" w:rsidRPr="00C81953">
        <w:t xml:space="preserve"> </w:t>
      </w:r>
      <w:r w:rsidR="008F1D85" w:rsidRPr="00C81953">
        <w:t>leading</w:t>
      </w:r>
      <w:r w:rsidR="00F00875" w:rsidRPr="00C81953">
        <w:t xml:space="preserve"> </w:t>
      </w:r>
      <w:r w:rsidR="008F1D85" w:rsidRPr="00C81953">
        <w:t>to</w:t>
      </w:r>
      <w:r w:rsidR="00F00875" w:rsidRPr="00C81953">
        <w:t xml:space="preserve"> </w:t>
      </w:r>
      <w:r w:rsidR="008F1D85" w:rsidRPr="00C81953">
        <w:t>the</w:t>
      </w:r>
      <w:r w:rsidR="00F00875" w:rsidRPr="00C81953">
        <w:t xml:space="preserve"> </w:t>
      </w:r>
      <w:r w:rsidR="008F1D85" w:rsidRPr="00C81953">
        <w:t>achievement</w:t>
      </w:r>
      <w:r w:rsidR="00F00875" w:rsidRPr="00C81953">
        <w:t xml:space="preserve"> </w:t>
      </w:r>
      <w:r w:rsidR="008F1D85" w:rsidRPr="00C81953">
        <w:t>of</w:t>
      </w:r>
      <w:r w:rsidR="00F00875" w:rsidRPr="00C81953">
        <w:t xml:space="preserve"> </w:t>
      </w:r>
      <w:r w:rsidR="008F1D85" w:rsidRPr="00C81953">
        <w:t>the</w:t>
      </w:r>
      <w:r w:rsidR="00F00875" w:rsidRPr="00C81953">
        <w:t xml:space="preserve"> </w:t>
      </w:r>
      <w:r w:rsidR="008F1D85" w:rsidRPr="00C81953">
        <w:t>project</w:t>
      </w:r>
      <w:r w:rsidR="00F00875" w:rsidRPr="00C81953">
        <w:t xml:space="preserve"> </w:t>
      </w:r>
      <w:r w:rsidR="008F1D85" w:rsidRPr="00C81953">
        <w:t>objective;</w:t>
      </w:r>
      <w:r w:rsidR="00F00875" w:rsidRPr="00C81953">
        <w:t xml:space="preserve"> </w:t>
      </w:r>
      <w:r w:rsidR="008F1D85" w:rsidRPr="00C81953">
        <w:t>(iii)</w:t>
      </w:r>
      <w:r w:rsidR="00F00875" w:rsidRPr="00C81953">
        <w:t xml:space="preserve"> </w:t>
      </w:r>
      <w:r w:rsidRPr="00C81953">
        <w:t>risks</w:t>
      </w:r>
      <w:r w:rsidR="00F00875" w:rsidRPr="00C81953">
        <w:t xml:space="preserve"> </w:t>
      </w:r>
      <w:r w:rsidRPr="00C81953">
        <w:t>are</w:t>
      </w:r>
      <w:r w:rsidR="00F00875" w:rsidRPr="00C81953">
        <w:t xml:space="preserve"> </w:t>
      </w:r>
      <w:r w:rsidRPr="00C81953">
        <w:t>continuously</w:t>
      </w:r>
      <w:r w:rsidR="00F00875" w:rsidRPr="00C81953">
        <w:t xml:space="preserve"> </w:t>
      </w:r>
      <w:r w:rsidRPr="00C81953">
        <w:t>identified</w:t>
      </w:r>
      <w:r w:rsidR="00F00875" w:rsidRPr="00C81953">
        <w:t xml:space="preserve"> </w:t>
      </w:r>
      <w:r w:rsidRPr="00C81953">
        <w:t>and</w:t>
      </w:r>
      <w:r w:rsidR="00F00875" w:rsidRPr="00C81953">
        <w:t xml:space="preserve"> </w:t>
      </w:r>
      <w:r w:rsidRPr="00C81953">
        <w:t>monitored</w:t>
      </w:r>
      <w:r w:rsidR="00F00875" w:rsidRPr="00C81953">
        <w:t xml:space="preserve"> </w:t>
      </w:r>
      <w:r w:rsidRPr="00C81953">
        <w:t>and</w:t>
      </w:r>
      <w:r w:rsidR="00F00875" w:rsidRPr="00C81953">
        <w:t xml:space="preserve"> </w:t>
      </w:r>
      <w:r w:rsidRPr="00C81953">
        <w:t>appropriate</w:t>
      </w:r>
      <w:r w:rsidR="00F00875" w:rsidRPr="00C81953">
        <w:t xml:space="preserve"> </w:t>
      </w:r>
      <w:r w:rsidRPr="00C81953">
        <w:t>mitigation</w:t>
      </w:r>
      <w:r w:rsidR="00F00875" w:rsidRPr="00C81953">
        <w:t xml:space="preserve"> </w:t>
      </w:r>
      <w:r w:rsidRPr="00C81953">
        <w:t>strategies</w:t>
      </w:r>
      <w:r w:rsidR="00F00875" w:rsidRPr="00C81953">
        <w:t xml:space="preserve"> </w:t>
      </w:r>
      <w:r w:rsidRPr="00C81953">
        <w:t>are</w:t>
      </w:r>
      <w:r w:rsidR="00F00875" w:rsidRPr="00C81953">
        <w:t xml:space="preserve"> </w:t>
      </w:r>
      <w:r w:rsidRPr="00C81953">
        <w:t>applied</w:t>
      </w:r>
      <w:r w:rsidR="008F1D85" w:rsidRPr="00C81953">
        <w:t>;</w:t>
      </w:r>
      <w:r w:rsidR="00F00875" w:rsidRPr="00C81953">
        <w:t xml:space="preserve"> </w:t>
      </w:r>
      <w:r w:rsidR="008F1D85" w:rsidRPr="00C81953">
        <w:t>and</w:t>
      </w:r>
      <w:r w:rsidR="00F00875" w:rsidRPr="00C81953">
        <w:t xml:space="preserve"> </w:t>
      </w:r>
      <w:r w:rsidR="008F1D85" w:rsidRPr="00C81953">
        <w:t>(iv)</w:t>
      </w:r>
      <w:r w:rsidR="00F00875" w:rsidRPr="00C81953">
        <w:t xml:space="preserve"> </w:t>
      </w:r>
      <w:r w:rsidRPr="00C81953">
        <w:t>agreed</w:t>
      </w:r>
      <w:r w:rsidR="00F00875" w:rsidRPr="00C81953">
        <w:t xml:space="preserve"> </w:t>
      </w:r>
      <w:r w:rsidRPr="00C81953">
        <w:t>project</w:t>
      </w:r>
      <w:r w:rsidR="00F00875" w:rsidRPr="00C81953">
        <w:t xml:space="preserve"> </w:t>
      </w:r>
      <w:r w:rsidRPr="00C81953">
        <w:t>global</w:t>
      </w:r>
      <w:r w:rsidR="00F00875" w:rsidRPr="00C81953">
        <w:t xml:space="preserve"> </w:t>
      </w:r>
      <w:r w:rsidRPr="00C81953">
        <w:t>environmental</w:t>
      </w:r>
      <w:r w:rsidR="00F00875" w:rsidRPr="00C81953">
        <w:t xml:space="preserve"> </w:t>
      </w:r>
      <w:r w:rsidRPr="00C81953">
        <w:t>benefits/adaptation</w:t>
      </w:r>
      <w:r w:rsidR="00F00875" w:rsidRPr="00C81953">
        <w:t xml:space="preserve"> </w:t>
      </w:r>
      <w:r w:rsidRPr="00C81953">
        <w:t>benefits</w:t>
      </w:r>
      <w:r w:rsidR="00F00875" w:rsidRPr="00C81953">
        <w:t xml:space="preserve"> </w:t>
      </w:r>
      <w:r w:rsidR="008F1D85" w:rsidRPr="00C81953">
        <w:t>are</w:t>
      </w:r>
      <w:r w:rsidR="00F00875" w:rsidRPr="00C81953">
        <w:t xml:space="preserve"> </w:t>
      </w:r>
      <w:r w:rsidR="008F1D85" w:rsidRPr="00C81953">
        <w:t>being</w:t>
      </w:r>
      <w:r w:rsidR="00F00875" w:rsidRPr="00C81953">
        <w:t xml:space="preserve"> </w:t>
      </w:r>
      <w:r w:rsidR="008F1D85" w:rsidRPr="00C81953">
        <w:t>delivered</w:t>
      </w:r>
      <w:r w:rsidR="00F00875" w:rsidRPr="00C81953">
        <w:t xml:space="preserve"> </w:t>
      </w:r>
      <w:r w:rsidR="00F13F7B" w:rsidRPr="00C81953">
        <w:t>and</w:t>
      </w:r>
      <w:r w:rsidR="00F00875" w:rsidRPr="00C81953">
        <w:t xml:space="preserve"> </w:t>
      </w:r>
      <w:r w:rsidR="00F13F7B" w:rsidRPr="00C81953">
        <w:t>(v)</w:t>
      </w:r>
      <w:r w:rsidR="00F00875" w:rsidRPr="00C81953">
        <w:t xml:space="preserve"> </w:t>
      </w:r>
      <w:r w:rsidR="00F13F7B" w:rsidRPr="00C81953">
        <w:t>adaptive</w:t>
      </w:r>
      <w:r w:rsidR="00F00875" w:rsidRPr="00C81953">
        <w:t xml:space="preserve"> </w:t>
      </w:r>
      <w:r w:rsidR="00F13F7B" w:rsidRPr="00C81953">
        <w:t>management</w:t>
      </w:r>
      <w:r w:rsidR="00F00875" w:rsidRPr="00C81953">
        <w:t xml:space="preserve"> </w:t>
      </w:r>
      <w:r w:rsidR="00F13F7B" w:rsidRPr="00C81953">
        <w:t>is</w:t>
      </w:r>
      <w:r w:rsidR="00F00875" w:rsidRPr="00C81953">
        <w:t xml:space="preserve"> </w:t>
      </w:r>
      <w:r w:rsidR="00F13F7B" w:rsidRPr="00C81953">
        <w:t>being</w:t>
      </w:r>
      <w:r w:rsidR="00F00875" w:rsidRPr="00C81953">
        <w:t xml:space="preserve"> </w:t>
      </w:r>
      <w:r w:rsidR="00F13F7B" w:rsidRPr="00C81953">
        <w:t>undertaken.</w:t>
      </w:r>
    </w:p>
    <w:p w14:paraId="0782F0D4" w14:textId="12EB5F07" w:rsidR="001F35B2" w:rsidRPr="00C81953" w:rsidRDefault="001F35B2" w:rsidP="00710DA9">
      <w:r w:rsidRPr="00C81953">
        <w:t>The</w:t>
      </w:r>
      <w:r w:rsidR="00F00875" w:rsidRPr="00C81953">
        <w:t xml:space="preserve"> </w:t>
      </w:r>
      <w:r w:rsidRPr="00C81953">
        <w:t>FAO</w:t>
      </w:r>
      <w:r w:rsidR="00F00875" w:rsidRPr="00C81953">
        <w:t xml:space="preserve"> </w:t>
      </w:r>
      <w:r w:rsidRPr="00C81953">
        <w:t>GEF</w:t>
      </w:r>
      <w:r w:rsidR="00F00875" w:rsidRPr="00C81953">
        <w:t xml:space="preserve"> </w:t>
      </w:r>
      <w:r w:rsidRPr="00C81953">
        <w:t>Unit</w:t>
      </w:r>
      <w:r w:rsidR="00F00875" w:rsidRPr="00C81953">
        <w:t xml:space="preserve"> </w:t>
      </w:r>
      <w:r w:rsidR="005866A1" w:rsidRPr="00C81953">
        <w:t>and</w:t>
      </w:r>
      <w:r w:rsidR="00F00875" w:rsidRPr="00C81953">
        <w:t xml:space="preserve"> </w:t>
      </w:r>
      <w:r w:rsidR="005866A1" w:rsidRPr="00C81953">
        <w:t>HQ</w:t>
      </w:r>
      <w:r w:rsidR="00F00875" w:rsidRPr="00C81953">
        <w:t xml:space="preserve"> </w:t>
      </w:r>
      <w:r w:rsidR="005866A1" w:rsidRPr="00C81953">
        <w:t>Technical</w:t>
      </w:r>
      <w:r w:rsidR="00F00875" w:rsidRPr="00C81953">
        <w:t xml:space="preserve"> </w:t>
      </w:r>
      <w:r w:rsidR="005866A1" w:rsidRPr="00C81953">
        <w:t>Units</w:t>
      </w:r>
      <w:r w:rsidR="00F00875" w:rsidRPr="00C81953">
        <w:t xml:space="preserve"> </w:t>
      </w:r>
      <w:r w:rsidRPr="00C81953">
        <w:t>will</w:t>
      </w:r>
      <w:r w:rsidR="00F00875" w:rsidRPr="00C81953">
        <w:t xml:space="preserve"> </w:t>
      </w:r>
      <w:r w:rsidRPr="00C81953">
        <w:t>provide</w:t>
      </w:r>
      <w:r w:rsidR="00F00875" w:rsidRPr="00C81953">
        <w:t xml:space="preserve"> </w:t>
      </w:r>
      <w:r w:rsidRPr="00C81953">
        <w:t>oversight</w:t>
      </w:r>
      <w:r w:rsidR="00F00875" w:rsidRPr="00C81953">
        <w:t xml:space="preserve"> </w:t>
      </w:r>
      <w:r w:rsidRPr="00C81953">
        <w:t>of</w:t>
      </w:r>
      <w:r w:rsidR="00F00875" w:rsidRPr="00C81953">
        <w:t xml:space="preserve"> </w:t>
      </w:r>
      <w:r w:rsidRPr="00C81953">
        <w:t>GEF</w:t>
      </w:r>
      <w:r w:rsidR="00F00875" w:rsidRPr="00C81953">
        <w:t xml:space="preserve"> </w:t>
      </w:r>
      <w:r w:rsidRPr="00C81953">
        <w:t>financed</w:t>
      </w:r>
      <w:r w:rsidR="00F00875" w:rsidRPr="00C81953">
        <w:t xml:space="preserve"> </w:t>
      </w:r>
      <w:r w:rsidRPr="00C81953">
        <w:t>activities,</w:t>
      </w:r>
      <w:r w:rsidR="00F00875" w:rsidRPr="00C81953">
        <w:t xml:space="preserve"> </w:t>
      </w:r>
      <w:r w:rsidRPr="00C81953">
        <w:t>outputs</w:t>
      </w:r>
      <w:r w:rsidR="00F00875" w:rsidRPr="00C81953">
        <w:t xml:space="preserve"> </w:t>
      </w:r>
      <w:r w:rsidRPr="00C81953">
        <w:t>and</w:t>
      </w:r>
      <w:r w:rsidR="00F00875" w:rsidRPr="00C81953">
        <w:t xml:space="preserve"> </w:t>
      </w:r>
      <w:r w:rsidRPr="00C81953">
        <w:t>outcomes</w:t>
      </w:r>
      <w:r w:rsidR="00F00875" w:rsidRPr="00C81953">
        <w:t xml:space="preserve"> </w:t>
      </w:r>
      <w:r w:rsidRPr="00C81953">
        <w:t>largely</w:t>
      </w:r>
      <w:r w:rsidR="00F00875" w:rsidRPr="00C81953">
        <w:t xml:space="preserve"> </w:t>
      </w:r>
      <w:r w:rsidRPr="00C81953">
        <w:t>through</w:t>
      </w:r>
      <w:r w:rsidR="00F00875" w:rsidRPr="00C81953">
        <w:t xml:space="preserve"> </w:t>
      </w:r>
      <w:r w:rsidRPr="00C81953">
        <w:t>the</w:t>
      </w:r>
      <w:r w:rsidR="00F00875" w:rsidRPr="00C81953">
        <w:t xml:space="preserve"> </w:t>
      </w:r>
      <w:r w:rsidRPr="00C81953">
        <w:t>annual</w:t>
      </w:r>
      <w:r w:rsidR="00F00875" w:rsidRPr="00C81953">
        <w:t xml:space="preserve"> </w:t>
      </w:r>
      <w:r w:rsidRPr="00C81953">
        <w:t>Project</w:t>
      </w:r>
      <w:r w:rsidR="00F00875" w:rsidRPr="00C81953">
        <w:t xml:space="preserve"> </w:t>
      </w:r>
      <w:r w:rsidRPr="00C81953">
        <w:t>Implementation</w:t>
      </w:r>
      <w:r w:rsidR="00F00875" w:rsidRPr="00C81953">
        <w:t xml:space="preserve"> </w:t>
      </w:r>
      <w:r w:rsidRPr="00C81953">
        <w:t>Reports</w:t>
      </w:r>
      <w:r w:rsidR="00F00875" w:rsidRPr="00C81953">
        <w:t xml:space="preserve"> </w:t>
      </w:r>
      <w:r w:rsidRPr="00C81953">
        <w:t>(PIRs),</w:t>
      </w:r>
      <w:r w:rsidR="00F00875" w:rsidRPr="00C81953">
        <w:t xml:space="preserve"> </w:t>
      </w:r>
      <w:r w:rsidRPr="00C81953">
        <w:t>periodic</w:t>
      </w:r>
      <w:r w:rsidR="00F00875" w:rsidRPr="00C81953">
        <w:t xml:space="preserve"> </w:t>
      </w:r>
      <w:r w:rsidRPr="00C81953">
        <w:t>backstop</w:t>
      </w:r>
      <w:r w:rsidR="00E4764D" w:rsidRPr="00C81953">
        <w:t>ping</w:t>
      </w:r>
      <w:r w:rsidR="00F00875" w:rsidRPr="00C81953">
        <w:t xml:space="preserve"> </w:t>
      </w:r>
      <w:r w:rsidR="00E4764D" w:rsidRPr="00C81953">
        <w:t>and</w:t>
      </w:r>
      <w:r w:rsidR="00F00875" w:rsidRPr="00C81953">
        <w:t xml:space="preserve"> </w:t>
      </w:r>
      <w:r w:rsidR="00E4764D" w:rsidRPr="00C81953">
        <w:t>supervision</w:t>
      </w:r>
      <w:r w:rsidR="00F00875" w:rsidRPr="00C81953">
        <w:t xml:space="preserve"> </w:t>
      </w:r>
      <w:r w:rsidR="00E4764D" w:rsidRPr="00C81953">
        <w:t>missions.</w:t>
      </w:r>
      <w:r w:rsidR="00F00875" w:rsidRPr="00C81953">
        <w:t xml:space="preserve"> </w:t>
      </w:r>
    </w:p>
    <w:p w14:paraId="7C58499B" w14:textId="77777777" w:rsidR="00E4764D" w:rsidRPr="00C81953" w:rsidRDefault="00E4764D" w:rsidP="00710DA9"/>
    <w:p w14:paraId="0782F0D6" w14:textId="7C6B523E" w:rsidR="001F35B2" w:rsidRPr="00C81953" w:rsidRDefault="002F7E2A" w:rsidP="00E05EFE">
      <w:pPr>
        <w:pStyle w:val="11Style"/>
      </w:pPr>
      <w:bookmarkStart w:id="125" w:name="_Toc528142647"/>
      <w:bookmarkStart w:id="126" w:name="_Toc11767032"/>
      <w:r w:rsidRPr="00C81953">
        <w:t>4</w:t>
      </w:r>
      <w:r w:rsidR="002121FB" w:rsidRPr="00C81953">
        <w:t>.2</w:t>
      </w:r>
      <w:r w:rsidR="00F00875" w:rsidRPr="00C81953">
        <w:t xml:space="preserve"> </w:t>
      </w:r>
      <w:r w:rsidRPr="00C81953">
        <w:t>MONITORING</w:t>
      </w:r>
      <w:bookmarkEnd w:id="125"/>
      <w:bookmarkEnd w:id="126"/>
    </w:p>
    <w:p w14:paraId="6DA4CF52" w14:textId="62D669CF" w:rsidR="00F13F7B" w:rsidRPr="00C81953" w:rsidRDefault="00F13F7B" w:rsidP="00F13F7B">
      <w:r w:rsidRPr="00C81953">
        <w:t>Project</w:t>
      </w:r>
      <w:r w:rsidR="00F00875" w:rsidRPr="00C81953">
        <w:t xml:space="preserve"> </w:t>
      </w:r>
      <w:r w:rsidRPr="00C81953">
        <w:t>monitoring</w:t>
      </w:r>
      <w:r w:rsidR="00F00875" w:rsidRPr="00C81953">
        <w:t xml:space="preserve"> </w:t>
      </w:r>
      <w:r w:rsidRPr="00C81953">
        <w:t>will</w:t>
      </w:r>
      <w:r w:rsidR="00F00875" w:rsidRPr="00C81953">
        <w:t xml:space="preserve"> </w:t>
      </w:r>
      <w:r w:rsidRPr="00C81953">
        <w:t>be</w:t>
      </w:r>
      <w:r w:rsidR="00F00875" w:rsidRPr="00C81953">
        <w:t xml:space="preserve"> </w:t>
      </w:r>
      <w:r w:rsidRPr="00C81953">
        <w:t>carried</w:t>
      </w:r>
      <w:r w:rsidR="00F00875" w:rsidRPr="00C81953">
        <w:t xml:space="preserve"> </w:t>
      </w:r>
      <w:r w:rsidRPr="00C81953">
        <w:t>out</w:t>
      </w:r>
      <w:r w:rsidR="00F00875" w:rsidRPr="00C81953">
        <w:t xml:space="preserve"> </w:t>
      </w:r>
      <w:r w:rsidRPr="00C81953">
        <w:t>in</w:t>
      </w:r>
      <w:r w:rsidR="00F00875" w:rsidRPr="00C81953">
        <w:t xml:space="preserve"> </w:t>
      </w:r>
      <w:r w:rsidRPr="00C81953">
        <w:t>accordance</w:t>
      </w:r>
      <w:r w:rsidR="00F00875" w:rsidRPr="00C81953">
        <w:t xml:space="preserve"> </w:t>
      </w:r>
      <w:r w:rsidRPr="00C81953">
        <w:t>with</w:t>
      </w:r>
      <w:r w:rsidR="00F00875" w:rsidRPr="00C81953">
        <w:t xml:space="preserve"> </w:t>
      </w:r>
      <w:r w:rsidRPr="00C81953">
        <w:t>the</w:t>
      </w:r>
      <w:r w:rsidR="00F00875" w:rsidRPr="00C81953">
        <w:t xml:space="preserve"> </w:t>
      </w:r>
      <w:r w:rsidRPr="00C81953">
        <w:t>established</w:t>
      </w:r>
      <w:r w:rsidR="00F00875" w:rsidRPr="00C81953">
        <w:t xml:space="preserve"> </w:t>
      </w:r>
      <w:r w:rsidRPr="00C81953">
        <w:t>FAO,</w:t>
      </w:r>
      <w:r w:rsidR="00F00875" w:rsidRPr="00C81953">
        <w:t xml:space="preserve"> </w:t>
      </w:r>
      <w:r w:rsidRPr="00C81953">
        <w:t>GEF</w:t>
      </w:r>
      <w:r w:rsidR="00F00875" w:rsidRPr="00C81953">
        <w:t xml:space="preserve"> </w:t>
      </w:r>
      <w:r w:rsidRPr="00C81953">
        <w:t>and</w:t>
      </w:r>
      <w:r w:rsidR="00F00875" w:rsidRPr="00C81953">
        <w:t xml:space="preserve"> </w:t>
      </w:r>
      <w:r w:rsidRPr="00C81953">
        <w:t>the</w:t>
      </w:r>
      <w:r w:rsidR="00F00875" w:rsidRPr="00C81953">
        <w:t xml:space="preserve"> </w:t>
      </w:r>
      <w:r w:rsidRPr="00C81953">
        <w:t>Government</w:t>
      </w:r>
      <w:r w:rsidR="00F00875" w:rsidRPr="00C81953">
        <w:t xml:space="preserve"> </w:t>
      </w:r>
      <w:r w:rsidRPr="00C81953">
        <w:t>of</w:t>
      </w:r>
      <w:r w:rsidR="00F00875" w:rsidRPr="00C81953">
        <w:t xml:space="preserve"> </w:t>
      </w:r>
      <w:r w:rsidRPr="00C81953">
        <w:t>Philippines</w:t>
      </w:r>
      <w:r w:rsidR="00F00875" w:rsidRPr="00C81953">
        <w:t xml:space="preserve"> </w:t>
      </w:r>
      <w:r w:rsidRPr="00C81953">
        <w:t>procedures.</w:t>
      </w:r>
      <w:r w:rsidR="00F00875" w:rsidRPr="00C81953">
        <w:t xml:space="preserve"> </w:t>
      </w:r>
      <w:r w:rsidRPr="00C81953">
        <w:t>Project</w:t>
      </w:r>
      <w:r w:rsidR="00F00875" w:rsidRPr="00C81953">
        <w:t xml:space="preserve"> </w:t>
      </w:r>
      <w:r w:rsidRPr="00C81953">
        <w:t>performance</w:t>
      </w:r>
      <w:r w:rsidR="00F00875" w:rsidRPr="00C81953">
        <w:t xml:space="preserve"> </w:t>
      </w:r>
      <w:r w:rsidRPr="00C81953">
        <w:t>will</w:t>
      </w:r>
      <w:r w:rsidR="00F00875" w:rsidRPr="00C81953">
        <w:t xml:space="preserve"> </w:t>
      </w:r>
      <w:r w:rsidRPr="00C81953">
        <w:t>be</w:t>
      </w:r>
      <w:r w:rsidR="00F00875" w:rsidRPr="00C81953">
        <w:t xml:space="preserve"> </w:t>
      </w:r>
      <w:r w:rsidRPr="00C81953">
        <w:t>monitored</w:t>
      </w:r>
      <w:r w:rsidR="00F00875" w:rsidRPr="00C81953">
        <w:t xml:space="preserve"> </w:t>
      </w:r>
      <w:r w:rsidRPr="00C81953">
        <w:t>using</w:t>
      </w:r>
      <w:r w:rsidR="00F00875" w:rsidRPr="00C81953">
        <w:t xml:space="preserve"> </w:t>
      </w:r>
      <w:r w:rsidRPr="00C81953">
        <w:t>the</w:t>
      </w:r>
      <w:r w:rsidR="00F00875" w:rsidRPr="00C81953">
        <w:t xml:space="preserve"> </w:t>
      </w:r>
      <w:r w:rsidRPr="00C81953">
        <w:t>project</w:t>
      </w:r>
      <w:r w:rsidR="00F00875" w:rsidRPr="00C81953">
        <w:t xml:space="preserve"> </w:t>
      </w:r>
      <w:r w:rsidRPr="00C81953">
        <w:t>results</w:t>
      </w:r>
      <w:r w:rsidR="00F00875" w:rsidRPr="00C81953">
        <w:t xml:space="preserve"> </w:t>
      </w:r>
      <w:r w:rsidRPr="00C81953">
        <w:t>matrix,</w:t>
      </w:r>
      <w:r w:rsidR="00F00875" w:rsidRPr="00C81953">
        <w:t xml:space="preserve"> </w:t>
      </w:r>
      <w:r w:rsidRPr="00C81953">
        <w:t>including</w:t>
      </w:r>
      <w:r w:rsidR="00F00875" w:rsidRPr="00C81953">
        <w:t xml:space="preserve"> </w:t>
      </w:r>
      <w:r w:rsidRPr="00C81953">
        <w:t>indicators</w:t>
      </w:r>
      <w:r w:rsidR="00F00875" w:rsidRPr="00C81953">
        <w:t xml:space="preserve"> </w:t>
      </w:r>
      <w:r w:rsidRPr="00C81953">
        <w:t>(baseline</w:t>
      </w:r>
      <w:r w:rsidR="00F00875" w:rsidRPr="00C81953">
        <w:t xml:space="preserve"> </w:t>
      </w:r>
      <w:r w:rsidRPr="00C81953">
        <w:t>and</w:t>
      </w:r>
      <w:r w:rsidR="00F00875" w:rsidRPr="00C81953">
        <w:t xml:space="preserve"> </w:t>
      </w:r>
      <w:r w:rsidRPr="00C81953">
        <w:t>targets)</w:t>
      </w:r>
      <w:r w:rsidR="00F00875" w:rsidRPr="00C81953">
        <w:t xml:space="preserve"> </w:t>
      </w:r>
      <w:r w:rsidRPr="00C81953">
        <w:t>and</w:t>
      </w:r>
      <w:r w:rsidR="00F00875" w:rsidRPr="00C81953">
        <w:t xml:space="preserve"> </w:t>
      </w:r>
      <w:r w:rsidRPr="00C81953">
        <w:t>annual</w:t>
      </w:r>
      <w:r w:rsidR="00F00875" w:rsidRPr="00C81953">
        <w:t xml:space="preserve"> </w:t>
      </w:r>
      <w:r w:rsidRPr="00C81953">
        <w:t>work</w:t>
      </w:r>
      <w:r w:rsidR="00F00875" w:rsidRPr="00C81953">
        <w:t xml:space="preserve"> </w:t>
      </w:r>
      <w:r w:rsidRPr="00C81953">
        <w:t>plans</w:t>
      </w:r>
      <w:r w:rsidR="00F00875" w:rsidRPr="00C81953">
        <w:t xml:space="preserve"> </w:t>
      </w:r>
      <w:r w:rsidRPr="00C81953">
        <w:t>and</w:t>
      </w:r>
      <w:r w:rsidR="00F00875" w:rsidRPr="00C81953">
        <w:t xml:space="preserve"> </w:t>
      </w:r>
      <w:r w:rsidRPr="00C81953">
        <w:t>budgets.</w:t>
      </w:r>
      <w:r w:rsidR="00F00875" w:rsidRPr="00C81953">
        <w:t xml:space="preserve"> </w:t>
      </w:r>
      <w:r w:rsidRPr="00C81953">
        <w:t>The</w:t>
      </w:r>
      <w:r w:rsidR="00F00875" w:rsidRPr="00C81953">
        <w:t xml:space="preserve"> </w:t>
      </w:r>
      <w:r w:rsidRPr="00C81953">
        <w:t>M&amp;E</w:t>
      </w:r>
      <w:r w:rsidR="00F00875" w:rsidRPr="00C81953">
        <w:t xml:space="preserve"> </w:t>
      </w:r>
      <w:r w:rsidRPr="00C81953">
        <w:t>expert</w:t>
      </w:r>
      <w:r w:rsidR="00F00875" w:rsidRPr="00C81953">
        <w:t xml:space="preserve"> </w:t>
      </w:r>
      <w:r w:rsidRPr="00C81953">
        <w:t>Detailed</w:t>
      </w:r>
      <w:r w:rsidR="00F00875" w:rsidRPr="00C81953">
        <w:t xml:space="preserve"> </w:t>
      </w:r>
      <w:r w:rsidRPr="00C81953">
        <w:t>will</w:t>
      </w:r>
      <w:r w:rsidR="00F00875" w:rsidRPr="00C81953">
        <w:t xml:space="preserve"> </w:t>
      </w:r>
      <w:r w:rsidRPr="00C81953">
        <w:t>develop</w:t>
      </w:r>
      <w:r w:rsidR="00F00875" w:rsidRPr="00C81953">
        <w:t xml:space="preserve"> </w:t>
      </w:r>
      <w:r w:rsidRPr="00C81953">
        <w:t>a</w:t>
      </w:r>
      <w:r w:rsidR="00F00875" w:rsidRPr="00C81953">
        <w:t xml:space="preserve"> </w:t>
      </w:r>
      <w:r w:rsidRPr="00C81953">
        <w:t>M&amp;E</w:t>
      </w:r>
      <w:r w:rsidR="00F00875" w:rsidRPr="00C81953">
        <w:t xml:space="preserve"> </w:t>
      </w:r>
      <w:r w:rsidRPr="00C81953">
        <w:t>plan,</w:t>
      </w:r>
      <w:r w:rsidR="00F00875" w:rsidRPr="00C81953">
        <w:t xml:space="preserve"> </w:t>
      </w:r>
      <w:r w:rsidRPr="00C81953">
        <w:t>which</w:t>
      </w:r>
      <w:r w:rsidR="00F00875" w:rsidRPr="00C81953">
        <w:t xml:space="preserve"> </w:t>
      </w:r>
      <w:r w:rsidRPr="00C81953">
        <w:t>builds</w:t>
      </w:r>
      <w:r w:rsidR="00F00875" w:rsidRPr="00C81953">
        <w:t xml:space="preserve"> </w:t>
      </w:r>
      <w:r w:rsidRPr="00C81953">
        <w:t>on</w:t>
      </w:r>
      <w:r w:rsidR="00F00875" w:rsidRPr="00C81953">
        <w:t xml:space="preserve"> </w:t>
      </w:r>
      <w:r w:rsidRPr="00C81953">
        <w:t>the</w:t>
      </w:r>
      <w:r w:rsidR="00F00875" w:rsidRPr="00C81953">
        <w:t xml:space="preserve"> </w:t>
      </w:r>
      <w:r w:rsidRPr="00C81953">
        <w:t>results</w:t>
      </w:r>
      <w:r w:rsidR="00F00875" w:rsidRPr="00C81953">
        <w:t xml:space="preserve"> </w:t>
      </w:r>
      <w:r w:rsidRPr="00C81953">
        <w:t>matrix</w:t>
      </w:r>
      <w:r w:rsidR="00F00875" w:rsidRPr="00C81953">
        <w:t xml:space="preserve"> </w:t>
      </w:r>
      <w:r w:rsidRPr="00C81953">
        <w:t>and</w:t>
      </w:r>
      <w:r w:rsidR="00F00875" w:rsidRPr="00C81953">
        <w:t xml:space="preserve"> </w:t>
      </w:r>
      <w:r w:rsidRPr="00C81953">
        <w:t>defines</w:t>
      </w:r>
      <w:r w:rsidR="00F00875" w:rsidRPr="00C81953">
        <w:t xml:space="preserve"> </w:t>
      </w:r>
      <w:r w:rsidRPr="00C81953">
        <w:t>specific</w:t>
      </w:r>
      <w:r w:rsidR="00F00875" w:rsidRPr="00C81953">
        <w:t xml:space="preserve"> </w:t>
      </w:r>
      <w:r w:rsidRPr="00C81953">
        <w:t>requirements</w:t>
      </w:r>
      <w:r w:rsidR="00F00875" w:rsidRPr="00C81953">
        <w:t xml:space="preserve"> </w:t>
      </w:r>
      <w:r w:rsidRPr="00C81953">
        <w:t>for</w:t>
      </w:r>
      <w:r w:rsidR="00F00875" w:rsidRPr="00C81953">
        <w:t xml:space="preserve"> </w:t>
      </w:r>
      <w:r w:rsidRPr="00C81953">
        <w:t>each</w:t>
      </w:r>
      <w:r w:rsidR="00F00875" w:rsidRPr="00C81953">
        <w:t xml:space="preserve"> </w:t>
      </w:r>
      <w:r w:rsidRPr="00C81953">
        <w:t>indicator</w:t>
      </w:r>
      <w:r w:rsidR="00F00875" w:rsidRPr="00C81953">
        <w:t xml:space="preserve"> </w:t>
      </w:r>
      <w:r w:rsidRPr="00C81953">
        <w:t>(data</w:t>
      </w:r>
      <w:r w:rsidR="00F00875" w:rsidRPr="00C81953">
        <w:t xml:space="preserve"> </w:t>
      </w:r>
      <w:r w:rsidRPr="00C81953">
        <w:t>collection</w:t>
      </w:r>
      <w:r w:rsidR="00F00875" w:rsidRPr="00C81953">
        <w:t xml:space="preserve"> </w:t>
      </w:r>
      <w:r w:rsidRPr="00C81953">
        <w:t>methods,</w:t>
      </w:r>
      <w:r w:rsidR="00F00875" w:rsidRPr="00C81953">
        <w:t xml:space="preserve"> </w:t>
      </w:r>
      <w:r w:rsidRPr="00C81953">
        <w:t>frequency,</w:t>
      </w:r>
      <w:r w:rsidR="00F00875" w:rsidRPr="00C81953">
        <w:t xml:space="preserve"> </w:t>
      </w:r>
      <w:r w:rsidRPr="00C81953">
        <w:t>responsibilities</w:t>
      </w:r>
      <w:r w:rsidR="00F00875" w:rsidRPr="00C81953">
        <w:t xml:space="preserve"> </w:t>
      </w:r>
      <w:r w:rsidRPr="00C81953">
        <w:t>for</w:t>
      </w:r>
      <w:r w:rsidR="00F00875" w:rsidRPr="00C81953">
        <w:t xml:space="preserve"> </w:t>
      </w:r>
      <w:r w:rsidRPr="00C81953">
        <w:t>data</w:t>
      </w:r>
      <w:r w:rsidR="00F00875" w:rsidRPr="00C81953">
        <w:t xml:space="preserve"> </w:t>
      </w:r>
      <w:r w:rsidRPr="00C81953">
        <w:t>collection</w:t>
      </w:r>
      <w:r w:rsidR="00F00875" w:rsidRPr="00C81953">
        <w:t xml:space="preserve"> </w:t>
      </w:r>
      <w:r w:rsidRPr="00C81953">
        <w:t>and</w:t>
      </w:r>
      <w:r w:rsidR="00F00875" w:rsidRPr="00C81953">
        <w:t xml:space="preserve"> </w:t>
      </w:r>
      <w:r w:rsidRPr="00C81953">
        <w:t>analysis)</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inception.</w:t>
      </w:r>
      <w:r w:rsidR="00F00875" w:rsidRPr="00C81953">
        <w:t xml:space="preserve"> </w:t>
      </w:r>
    </w:p>
    <w:p w14:paraId="0782F0D8" w14:textId="7A5D5173" w:rsidR="00393B16" w:rsidRPr="00C81953" w:rsidRDefault="00393B16" w:rsidP="00710DA9"/>
    <w:p w14:paraId="690A97BE" w14:textId="02FF31B7" w:rsidR="00F13F7B" w:rsidRPr="00C81953" w:rsidRDefault="00F13F7B" w:rsidP="00710DA9">
      <w:r w:rsidRPr="00C81953">
        <w:t>As</w:t>
      </w:r>
      <w:r w:rsidR="00F00875" w:rsidRPr="00C81953">
        <w:t xml:space="preserve"> </w:t>
      </w:r>
      <w:r w:rsidRPr="00C81953">
        <w:t>detailed</w:t>
      </w:r>
      <w:r w:rsidR="00F00875" w:rsidRPr="00C81953">
        <w:t xml:space="preserve"> </w:t>
      </w:r>
      <w:r w:rsidRPr="00C81953">
        <w:t>in</w:t>
      </w:r>
      <w:r w:rsidR="00F00875" w:rsidRPr="00C81953">
        <w:t xml:space="preserve"> </w:t>
      </w:r>
      <w:r w:rsidRPr="00C81953">
        <w:t>Component</w:t>
      </w:r>
      <w:r w:rsidR="00F00875" w:rsidRPr="00C81953">
        <w:t xml:space="preserve"> </w:t>
      </w:r>
      <w:r w:rsidRPr="00C81953">
        <w:t>3</w:t>
      </w:r>
      <w:r w:rsidR="00F00875" w:rsidRPr="00C81953">
        <w:t xml:space="preserve"> </w:t>
      </w:r>
      <w:r w:rsidRPr="00C81953">
        <w:t>the</w:t>
      </w:r>
      <w:r w:rsidR="00F00875" w:rsidRPr="00C81953">
        <w:t xml:space="preserve"> </w:t>
      </w:r>
      <w:r w:rsidRPr="00C81953">
        <w:t>Monitoring</w:t>
      </w:r>
      <w:r w:rsidR="00F00875" w:rsidRPr="00C81953">
        <w:t xml:space="preserve"> </w:t>
      </w:r>
      <w:r w:rsidRPr="00C81953">
        <w:t>will</w:t>
      </w:r>
      <w:r w:rsidR="00F00875" w:rsidRPr="00C81953">
        <w:t xml:space="preserve"> </w:t>
      </w:r>
      <w:r w:rsidRPr="00C81953">
        <w:t>be</w:t>
      </w:r>
      <w:r w:rsidR="00F00875" w:rsidRPr="00C81953">
        <w:t xml:space="preserve"> </w:t>
      </w:r>
      <w:r w:rsidRPr="00C81953">
        <w:t>aligned</w:t>
      </w:r>
      <w:r w:rsidR="00F00875" w:rsidRPr="00C81953">
        <w:t xml:space="preserve"> </w:t>
      </w:r>
      <w:r w:rsidRPr="00C81953">
        <w:t>with</w:t>
      </w:r>
      <w:r w:rsidR="00F00875" w:rsidRPr="00C81953">
        <w:t xml:space="preserve"> </w:t>
      </w:r>
      <w:r w:rsidRPr="00C81953">
        <w:t>national</w:t>
      </w:r>
      <w:r w:rsidR="00F00875" w:rsidRPr="00C81953">
        <w:t xml:space="preserve"> </w:t>
      </w:r>
      <w:r w:rsidRPr="00C81953">
        <w:t>systems</w:t>
      </w:r>
      <w:r w:rsidR="00F00875" w:rsidRPr="00C81953">
        <w:t xml:space="preserve"> </w:t>
      </w:r>
      <w:r w:rsidRPr="00C81953">
        <w:t>both</w:t>
      </w:r>
      <w:r w:rsidR="00F00875" w:rsidRPr="00C81953">
        <w:t xml:space="preserve"> </w:t>
      </w:r>
      <w:r w:rsidRPr="00C81953">
        <w:t>getting</w:t>
      </w:r>
      <w:r w:rsidR="00F00875" w:rsidRPr="00C81953">
        <w:t xml:space="preserve"> </w:t>
      </w:r>
      <w:r w:rsidRPr="00C81953">
        <w:t>information</w:t>
      </w:r>
      <w:r w:rsidR="00F00875" w:rsidRPr="00C81953">
        <w:t xml:space="preserve"> </w:t>
      </w:r>
      <w:r w:rsidRPr="00C81953">
        <w:t>from</w:t>
      </w:r>
      <w:r w:rsidR="00F00875" w:rsidRPr="00C81953">
        <w:t xml:space="preserve"> </w:t>
      </w:r>
      <w:r w:rsidRPr="00C81953">
        <w:t>them</w:t>
      </w:r>
      <w:r w:rsidR="00F00875" w:rsidRPr="00C81953">
        <w:t xml:space="preserve"> </w:t>
      </w:r>
      <w:r w:rsidRPr="00C81953">
        <w:t>and</w:t>
      </w:r>
      <w:r w:rsidR="00F00875" w:rsidRPr="00C81953">
        <w:t xml:space="preserve"> </w:t>
      </w:r>
      <w:r w:rsidRPr="00C81953">
        <w:t>feeding</w:t>
      </w:r>
      <w:r w:rsidR="00F00875" w:rsidRPr="00C81953">
        <w:t xml:space="preserve"> </w:t>
      </w:r>
      <w:r w:rsidRPr="00C81953">
        <w:t>them.</w:t>
      </w:r>
    </w:p>
    <w:p w14:paraId="4001C117" w14:textId="77777777" w:rsidR="00F13F7B" w:rsidRPr="00C81953" w:rsidRDefault="00F13F7B" w:rsidP="00710DA9"/>
    <w:p w14:paraId="0782F0D9" w14:textId="40282AD0" w:rsidR="001F35B2" w:rsidRPr="00C81953" w:rsidRDefault="002F7E2A" w:rsidP="00E05EFE">
      <w:pPr>
        <w:pStyle w:val="11Style"/>
        <w:rPr>
          <w:lang w:eastAsia="en-GB"/>
        </w:rPr>
      </w:pPr>
      <w:bookmarkStart w:id="127" w:name="_Toc528142648"/>
      <w:bookmarkStart w:id="128" w:name="_Toc11767033"/>
      <w:r w:rsidRPr="00C81953">
        <w:t>4</w:t>
      </w:r>
      <w:r w:rsidR="002121FB" w:rsidRPr="00C81953">
        <w:t>.3</w:t>
      </w:r>
      <w:r w:rsidR="00F00875" w:rsidRPr="00C81953">
        <w:t xml:space="preserve"> </w:t>
      </w:r>
      <w:r w:rsidRPr="00C81953">
        <w:t>REPORTING</w:t>
      </w:r>
      <w:bookmarkEnd w:id="127"/>
      <w:bookmarkEnd w:id="128"/>
    </w:p>
    <w:p w14:paraId="0782F0DA" w14:textId="23349C2C" w:rsidR="00D64E42" w:rsidRPr="00C81953" w:rsidRDefault="001F35B2" w:rsidP="00710DA9">
      <w:r w:rsidRPr="00C81953">
        <w:t>Specific</w:t>
      </w:r>
      <w:r w:rsidR="00F00875" w:rsidRPr="00C81953">
        <w:t xml:space="preserve"> </w:t>
      </w:r>
      <w:r w:rsidRPr="00C81953">
        <w:t>reports</w:t>
      </w:r>
      <w:r w:rsidR="00F00875" w:rsidRPr="00C81953">
        <w:t xml:space="preserve"> </w:t>
      </w:r>
      <w:r w:rsidRPr="00C81953">
        <w:t>that</w:t>
      </w:r>
      <w:r w:rsidR="00F00875" w:rsidRPr="00C81953">
        <w:t xml:space="preserve"> </w:t>
      </w:r>
      <w:r w:rsidRPr="00C81953">
        <w:t>will</w:t>
      </w:r>
      <w:r w:rsidR="00F00875" w:rsidRPr="00C81953">
        <w:t xml:space="preserve"> </w:t>
      </w:r>
      <w:r w:rsidRPr="00C81953">
        <w:t>be</w:t>
      </w:r>
      <w:r w:rsidR="00F00875" w:rsidRPr="00C81953">
        <w:t xml:space="preserve"> </w:t>
      </w:r>
      <w:r w:rsidRPr="00C81953">
        <w:t>prepared</w:t>
      </w:r>
      <w:r w:rsidR="00F00875" w:rsidRPr="00C81953">
        <w:t xml:space="preserve"> </w:t>
      </w:r>
      <w:r w:rsidRPr="00C81953">
        <w:t>under</w:t>
      </w:r>
      <w:r w:rsidR="00F00875" w:rsidRPr="00C81953">
        <w:t xml:space="preserve"> </w:t>
      </w:r>
      <w:r w:rsidRPr="00C81953">
        <w:t>the</w:t>
      </w:r>
      <w:r w:rsidR="00F00875" w:rsidRPr="00C81953">
        <w:t xml:space="preserve"> </w:t>
      </w:r>
      <w:r w:rsidRPr="00C81953">
        <w:t>M&amp;E</w:t>
      </w:r>
      <w:r w:rsidR="00F00875" w:rsidRPr="00C81953">
        <w:t xml:space="preserve"> </w:t>
      </w:r>
      <w:r w:rsidRPr="00C81953">
        <w:t>program</w:t>
      </w:r>
      <w:r w:rsidR="00F00875" w:rsidRPr="00C81953">
        <w:t xml:space="preserve"> </w:t>
      </w:r>
      <w:r w:rsidRPr="00C81953">
        <w:t>are:</w:t>
      </w:r>
      <w:r w:rsidR="00F00875" w:rsidRPr="00C81953">
        <w:t xml:space="preserve"> </w:t>
      </w:r>
      <w:r w:rsidRPr="00C81953">
        <w:t>(i)</w:t>
      </w:r>
      <w:r w:rsidR="00F00875" w:rsidRPr="00C81953">
        <w:t xml:space="preserve"> </w:t>
      </w:r>
      <w:r w:rsidRPr="00C81953">
        <w:t>Project</w:t>
      </w:r>
      <w:r w:rsidR="00F00875" w:rsidRPr="00C81953">
        <w:t xml:space="preserve"> </w:t>
      </w:r>
      <w:r w:rsidRPr="00C81953">
        <w:t>inception</w:t>
      </w:r>
      <w:r w:rsidR="00F00875" w:rsidRPr="00C81953">
        <w:t xml:space="preserve"> </w:t>
      </w:r>
      <w:r w:rsidRPr="00C81953">
        <w:t>report;</w:t>
      </w:r>
      <w:r w:rsidR="00F00875" w:rsidRPr="00C81953">
        <w:t xml:space="preserve"> </w:t>
      </w:r>
      <w:r w:rsidR="003879D9" w:rsidRPr="00C81953">
        <w:t>(ii)</w:t>
      </w:r>
      <w:r w:rsidR="00F00875" w:rsidRPr="00C81953">
        <w:t xml:space="preserve"> </w:t>
      </w:r>
      <w:r w:rsidRPr="00C81953">
        <w:t>Annual</w:t>
      </w:r>
      <w:r w:rsidR="00F00875" w:rsidRPr="00C81953">
        <w:t xml:space="preserve"> </w:t>
      </w:r>
      <w:r w:rsidRPr="00C81953">
        <w:t>Work</w:t>
      </w:r>
      <w:r w:rsidR="00F00875" w:rsidRPr="00C81953">
        <w:t xml:space="preserve"> </w:t>
      </w:r>
      <w:r w:rsidRPr="00C81953">
        <w:t>Plan</w:t>
      </w:r>
      <w:r w:rsidR="00F00875" w:rsidRPr="00C81953">
        <w:t xml:space="preserve"> </w:t>
      </w:r>
      <w:r w:rsidRPr="00C81953">
        <w:t>and</w:t>
      </w:r>
      <w:r w:rsidR="00F00875" w:rsidRPr="00C81953">
        <w:t xml:space="preserve"> </w:t>
      </w:r>
      <w:r w:rsidRPr="00C81953">
        <w:t>Budget</w:t>
      </w:r>
      <w:r w:rsidR="00F00875" w:rsidRPr="00C81953">
        <w:t xml:space="preserve"> </w:t>
      </w:r>
      <w:r w:rsidRPr="00C81953">
        <w:t>(AWP/B);</w:t>
      </w:r>
      <w:r w:rsidR="00F00875" w:rsidRPr="00C81953">
        <w:t xml:space="preserve"> </w:t>
      </w:r>
      <w:r w:rsidRPr="00C81953">
        <w:t>(iii)</w:t>
      </w:r>
      <w:r w:rsidR="00F00875" w:rsidRPr="00C81953">
        <w:t xml:space="preserve"> </w:t>
      </w:r>
      <w:r w:rsidRPr="00C81953">
        <w:t>Project</w:t>
      </w:r>
      <w:r w:rsidR="00F00875" w:rsidRPr="00C81953">
        <w:t xml:space="preserve"> </w:t>
      </w:r>
      <w:r w:rsidRPr="00C81953">
        <w:t>Progress</w:t>
      </w:r>
      <w:r w:rsidR="00F00875" w:rsidRPr="00C81953">
        <w:t xml:space="preserve"> </w:t>
      </w:r>
      <w:r w:rsidRPr="00C81953">
        <w:t>Reports</w:t>
      </w:r>
      <w:r w:rsidR="00F00875" w:rsidRPr="00C81953">
        <w:t xml:space="preserve"> </w:t>
      </w:r>
      <w:r w:rsidRPr="00C81953">
        <w:t>(PPRs);</w:t>
      </w:r>
      <w:r w:rsidR="00F00875" w:rsidRPr="00C81953">
        <w:t xml:space="preserve"> </w:t>
      </w:r>
      <w:r w:rsidRPr="00C81953">
        <w:t>(iv)</w:t>
      </w:r>
      <w:r w:rsidR="00F00875" w:rsidRPr="00C81953">
        <w:t xml:space="preserve"> </w:t>
      </w:r>
      <w:r w:rsidRPr="00C81953">
        <w:t>annual</w:t>
      </w:r>
      <w:r w:rsidR="00F00875" w:rsidRPr="00C81953">
        <w:t xml:space="preserve"> </w:t>
      </w:r>
      <w:r w:rsidRPr="00C81953">
        <w:t>Project</w:t>
      </w:r>
      <w:r w:rsidR="00F00875" w:rsidRPr="00C81953">
        <w:t xml:space="preserve"> </w:t>
      </w:r>
      <w:r w:rsidRPr="00C81953">
        <w:t>Implementation</w:t>
      </w:r>
      <w:r w:rsidR="00F00875" w:rsidRPr="00C81953">
        <w:t xml:space="preserve"> </w:t>
      </w:r>
      <w:r w:rsidRPr="00C81953">
        <w:t>Review</w:t>
      </w:r>
      <w:r w:rsidR="00F00875" w:rsidRPr="00C81953">
        <w:t xml:space="preserve"> </w:t>
      </w:r>
      <w:r w:rsidRPr="00C81953">
        <w:t>(PIR);</w:t>
      </w:r>
      <w:r w:rsidR="00F00875" w:rsidRPr="00C81953">
        <w:t xml:space="preserve"> </w:t>
      </w:r>
      <w:r w:rsidRPr="00C81953">
        <w:t>(v)</w:t>
      </w:r>
      <w:r w:rsidR="00F00875" w:rsidRPr="00C81953">
        <w:t xml:space="preserve"> </w:t>
      </w:r>
      <w:r w:rsidRPr="00C81953">
        <w:t>Technical</w:t>
      </w:r>
      <w:r w:rsidR="00F00875" w:rsidRPr="00C81953">
        <w:t xml:space="preserve"> </w:t>
      </w:r>
      <w:r w:rsidRPr="00C81953">
        <w:t>Reports;</w:t>
      </w:r>
      <w:r w:rsidR="00F00875" w:rsidRPr="00C81953">
        <w:t xml:space="preserve"> </w:t>
      </w:r>
      <w:r w:rsidRPr="00C81953">
        <w:t>(vi)</w:t>
      </w:r>
      <w:r w:rsidR="00F00875" w:rsidRPr="00C81953">
        <w:t xml:space="preserve"> </w:t>
      </w:r>
      <w:r w:rsidRPr="00C81953">
        <w:t>co-financing</w:t>
      </w:r>
      <w:r w:rsidR="00F00875" w:rsidRPr="00C81953">
        <w:t xml:space="preserve"> </w:t>
      </w:r>
      <w:r w:rsidRPr="00C81953">
        <w:t>reports;</w:t>
      </w:r>
      <w:r w:rsidR="00F00875" w:rsidRPr="00C81953">
        <w:t xml:space="preserve"> </w:t>
      </w:r>
      <w:r w:rsidRPr="00C81953">
        <w:t>and</w:t>
      </w:r>
      <w:r w:rsidR="00F00875" w:rsidRPr="00C81953">
        <w:t xml:space="preserve"> </w:t>
      </w:r>
      <w:r w:rsidRPr="00C81953">
        <w:t>(vii)</w:t>
      </w:r>
      <w:r w:rsidR="00F00875" w:rsidRPr="00C81953">
        <w:t xml:space="preserve"> </w:t>
      </w:r>
      <w:r w:rsidRPr="00C81953">
        <w:t>Terminal</w:t>
      </w:r>
      <w:r w:rsidR="00F00875" w:rsidRPr="00C81953">
        <w:t xml:space="preserve"> </w:t>
      </w:r>
      <w:r w:rsidRPr="00C81953">
        <w:t>Report.</w:t>
      </w:r>
      <w:r w:rsidR="00E734A0">
        <w:t xml:space="preserve"> All project narrative and financial reports will follow FAO’s established reporting procedures.</w:t>
      </w:r>
      <w:r w:rsidR="00F00875" w:rsidRPr="00C81953">
        <w:t xml:space="preserve"> </w:t>
      </w:r>
      <w:r w:rsidRPr="00C81953">
        <w:t>In</w:t>
      </w:r>
      <w:r w:rsidR="00F00875" w:rsidRPr="00C81953">
        <w:t xml:space="preserve"> </w:t>
      </w:r>
      <w:r w:rsidRPr="00C81953">
        <w:t>addition,</w:t>
      </w:r>
      <w:r w:rsidR="00F00875" w:rsidRPr="00C81953">
        <w:t xml:space="preserve"> </w:t>
      </w:r>
      <w:r w:rsidRPr="00C81953">
        <w:t>assessment</w:t>
      </w:r>
      <w:r w:rsidR="00F00875" w:rsidRPr="00C81953">
        <w:t xml:space="preserve"> </w:t>
      </w:r>
      <w:r w:rsidRPr="00C81953">
        <w:t>of</w:t>
      </w:r>
      <w:r w:rsidR="00F00875" w:rsidRPr="00C81953">
        <w:t xml:space="preserve"> </w:t>
      </w:r>
      <w:r w:rsidRPr="00C81953">
        <w:t>the</w:t>
      </w:r>
      <w:r w:rsidR="00F00875" w:rsidRPr="00C81953">
        <w:t xml:space="preserve"> </w:t>
      </w:r>
      <w:r w:rsidRPr="00C81953">
        <w:t>GEF</w:t>
      </w:r>
      <w:r w:rsidR="00F00875" w:rsidRPr="00C81953">
        <w:t xml:space="preserve"> </w:t>
      </w:r>
      <w:r w:rsidRPr="00C81953">
        <w:t>Monitoring</w:t>
      </w:r>
      <w:r w:rsidR="00F00875" w:rsidRPr="00C81953">
        <w:t xml:space="preserve"> </w:t>
      </w:r>
      <w:r w:rsidRPr="00C81953">
        <w:t>Evaluation</w:t>
      </w:r>
      <w:r w:rsidR="00F00875" w:rsidRPr="00C81953">
        <w:t xml:space="preserve"> </w:t>
      </w:r>
      <w:r w:rsidRPr="00C81953">
        <w:t>Tracking</w:t>
      </w:r>
      <w:r w:rsidR="00F00875" w:rsidRPr="00C81953">
        <w:t xml:space="preserve"> </w:t>
      </w:r>
      <w:r w:rsidRPr="00C81953">
        <w:t>Tools</w:t>
      </w:r>
      <w:r w:rsidR="00F00875" w:rsidRPr="00C81953">
        <w:t xml:space="preserve"> </w:t>
      </w:r>
      <w:r w:rsidRPr="00C81953">
        <w:t>against</w:t>
      </w:r>
      <w:r w:rsidR="00F00875" w:rsidRPr="00C81953">
        <w:t xml:space="preserve"> </w:t>
      </w:r>
      <w:r w:rsidRPr="00C81953">
        <w:t>the</w:t>
      </w:r>
      <w:r w:rsidR="00F00875" w:rsidRPr="00C81953">
        <w:t xml:space="preserve"> </w:t>
      </w:r>
      <w:r w:rsidRPr="00C81953">
        <w:t>baseline</w:t>
      </w:r>
      <w:r w:rsidR="00F00875" w:rsidRPr="00C81953">
        <w:t xml:space="preserve"> </w:t>
      </w:r>
      <w:r w:rsidRPr="00C81953">
        <w:t>(completed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preparation)</w:t>
      </w:r>
      <w:r w:rsidR="00F00875" w:rsidRPr="00C81953">
        <w:t xml:space="preserve"> </w:t>
      </w:r>
      <w:r w:rsidRPr="00C81953">
        <w:t>will</w:t>
      </w:r>
      <w:r w:rsidR="00F00875" w:rsidRPr="00C81953">
        <w:t xml:space="preserve"> </w:t>
      </w:r>
      <w:r w:rsidRPr="00C81953">
        <w:t>be</w:t>
      </w:r>
      <w:r w:rsidR="00F00875" w:rsidRPr="00C81953">
        <w:t xml:space="preserve"> </w:t>
      </w:r>
      <w:r w:rsidRPr="00C81953">
        <w:t>required</w:t>
      </w:r>
      <w:r w:rsidR="00F00875" w:rsidRPr="00C81953">
        <w:t xml:space="preserve"> </w:t>
      </w:r>
      <w:r w:rsidRPr="00C81953">
        <w:t>at</w:t>
      </w:r>
      <w:r w:rsidR="00F00875" w:rsidRPr="00C81953">
        <w:t xml:space="preserve"> </w:t>
      </w:r>
      <w:r w:rsidRPr="00C81953">
        <w:t>midterm</w:t>
      </w:r>
      <w:r w:rsidR="00F00875" w:rsidRPr="00C81953">
        <w:t xml:space="preserve"> </w:t>
      </w:r>
      <w:r w:rsidRPr="00C81953">
        <w:t>and</w:t>
      </w:r>
      <w:r w:rsidR="00F00875" w:rsidRPr="00C81953">
        <w:t xml:space="preserve"> </w:t>
      </w:r>
      <w:r w:rsidRPr="00C81953">
        <w:t>final</w:t>
      </w:r>
      <w:r w:rsidR="00F00875" w:rsidRPr="00C81953">
        <w:t xml:space="preserve"> </w:t>
      </w:r>
      <w:r w:rsidRPr="00C81953">
        <w:t>project</w:t>
      </w:r>
      <w:r w:rsidR="00F00875" w:rsidRPr="00C81953">
        <w:t xml:space="preserve"> </w:t>
      </w:r>
      <w:r w:rsidRPr="00C81953">
        <w:t>evaluation.</w:t>
      </w:r>
      <w:r w:rsidR="00F00875" w:rsidRPr="00C81953">
        <w:t xml:space="preserve"> </w:t>
      </w:r>
    </w:p>
    <w:p w14:paraId="3EA7B316" w14:textId="77777777" w:rsidR="00FF5642" w:rsidRPr="00C81953" w:rsidRDefault="00FF5642" w:rsidP="00710DA9"/>
    <w:p w14:paraId="0782F0DB" w14:textId="5D2A18EE" w:rsidR="009D65C1" w:rsidRPr="00C81953" w:rsidRDefault="001F35B2" w:rsidP="00710DA9">
      <w:r w:rsidRPr="00C81953">
        <w:rPr>
          <w:b/>
          <w:bCs/>
          <w:u w:val="single"/>
        </w:rPr>
        <w:t>Project</w:t>
      </w:r>
      <w:r w:rsidR="00F00875" w:rsidRPr="00C81953">
        <w:rPr>
          <w:b/>
          <w:bCs/>
          <w:u w:val="single"/>
        </w:rPr>
        <w:t xml:space="preserve"> </w:t>
      </w:r>
      <w:r w:rsidRPr="00C81953">
        <w:rPr>
          <w:b/>
          <w:bCs/>
          <w:u w:val="single"/>
        </w:rPr>
        <w:t>Inception</w:t>
      </w:r>
      <w:r w:rsidR="00F00875" w:rsidRPr="00C81953">
        <w:rPr>
          <w:b/>
          <w:bCs/>
          <w:u w:val="single"/>
        </w:rPr>
        <w:t xml:space="preserve"> </w:t>
      </w:r>
      <w:r w:rsidRPr="00C81953">
        <w:rPr>
          <w:b/>
          <w:bCs/>
          <w:u w:val="single"/>
        </w:rPr>
        <w:t>Report.</w:t>
      </w:r>
      <w:r w:rsidR="00F00875" w:rsidRPr="00C81953">
        <w:rPr>
          <w:bCs/>
        </w:rPr>
        <w:t xml:space="preserve"> </w:t>
      </w:r>
      <w:r w:rsidR="005866A1" w:rsidRPr="00C81953">
        <w:rPr>
          <w:bCs/>
        </w:rPr>
        <w:t>It</w:t>
      </w:r>
      <w:r w:rsidR="00F00875" w:rsidRPr="00C81953">
        <w:rPr>
          <w:bCs/>
        </w:rPr>
        <w:t xml:space="preserve"> </w:t>
      </w:r>
      <w:r w:rsidR="005866A1" w:rsidRPr="00C81953">
        <w:rPr>
          <w:bCs/>
        </w:rPr>
        <w:t>is</w:t>
      </w:r>
      <w:r w:rsidR="00F00875" w:rsidRPr="00C81953">
        <w:rPr>
          <w:bCs/>
        </w:rPr>
        <w:t xml:space="preserve"> </w:t>
      </w:r>
      <w:r w:rsidR="005866A1" w:rsidRPr="00C81953">
        <w:rPr>
          <w:bCs/>
        </w:rPr>
        <w:t>recommended</w:t>
      </w:r>
      <w:r w:rsidR="00F00875" w:rsidRPr="00C81953">
        <w:rPr>
          <w:bCs/>
        </w:rPr>
        <w:t xml:space="preserve"> </w:t>
      </w:r>
      <w:r w:rsidR="005866A1" w:rsidRPr="00C81953">
        <w:rPr>
          <w:bCs/>
        </w:rPr>
        <w:t>that</w:t>
      </w:r>
      <w:r w:rsidR="00F00875" w:rsidRPr="00C81953">
        <w:rPr>
          <w:bCs/>
        </w:rPr>
        <w:t xml:space="preserve"> </w:t>
      </w:r>
      <w:r w:rsidR="005866A1" w:rsidRPr="00C81953">
        <w:rPr>
          <w:bCs/>
        </w:rPr>
        <w:t>t</w:t>
      </w:r>
      <w:r w:rsidRPr="00C81953">
        <w:t>he</w:t>
      </w:r>
      <w:r w:rsidR="00F00875" w:rsidRPr="00C81953">
        <w:t xml:space="preserve"> </w:t>
      </w:r>
      <w:r w:rsidR="000F7D10" w:rsidRPr="00C81953">
        <w:t>PMU</w:t>
      </w:r>
      <w:r w:rsidR="00F00875" w:rsidRPr="00C81953">
        <w:t xml:space="preserve"> </w:t>
      </w:r>
      <w:r w:rsidRPr="00C81953">
        <w:t>prepare</w:t>
      </w:r>
      <w:r w:rsidR="00F00875" w:rsidRPr="00C81953">
        <w:t xml:space="preserve"> </w:t>
      </w:r>
      <w:r w:rsidRPr="00C81953">
        <w:t>a</w:t>
      </w:r>
      <w:r w:rsidR="00F00875" w:rsidRPr="00C81953">
        <w:t xml:space="preserve"> </w:t>
      </w:r>
      <w:r w:rsidR="005866A1" w:rsidRPr="00C81953">
        <w:t>draft</w:t>
      </w:r>
      <w:r w:rsidR="00F00875" w:rsidRPr="00C81953">
        <w:t xml:space="preserve"> </w:t>
      </w:r>
      <w:r w:rsidRPr="00C81953">
        <w:t>project</w:t>
      </w:r>
      <w:r w:rsidR="00F00875" w:rsidRPr="00C81953">
        <w:t xml:space="preserve"> </w:t>
      </w:r>
      <w:r w:rsidRPr="00C81953">
        <w:t>inception</w:t>
      </w:r>
      <w:r w:rsidR="00F00875" w:rsidRPr="00C81953">
        <w:t xml:space="preserve"> </w:t>
      </w:r>
      <w:r w:rsidRPr="00C81953">
        <w:t>report</w:t>
      </w:r>
      <w:r w:rsidR="00F00875" w:rsidRPr="00C81953">
        <w:t xml:space="preserve"> </w:t>
      </w:r>
      <w:r w:rsidRPr="00C81953">
        <w:t>in</w:t>
      </w:r>
      <w:r w:rsidR="00F00875" w:rsidRPr="00C81953">
        <w:t xml:space="preserve"> </w:t>
      </w:r>
      <w:r w:rsidRPr="00C81953">
        <w:t>consultation</w:t>
      </w:r>
      <w:r w:rsidR="00F00875" w:rsidRPr="00C81953">
        <w:t xml:space="preserve"> </w:t>
      </w:r>
      <w:r w:rsidRPr="00C81953">
        <w:t>with</w:t>
      </w:r>
      <w:r w:rsidR="00F00875" w:rsidRPr="00C81953">
        <w:t xml:space="preserve"> </w:t>
      </w:r>
      <w:r w:rsidRPr="00C81953">
        <w:t>the</w:t>
      </w:r>
      <w:r w:rsidR="00F00875" w:rsidRPr="00C81953">
        <w:t xml:space="preserve"> </w:t>
      </w:r>
      <w:r w:rsidRPr="00C81953">
        <w:t>LTO,</w:t>
      </w:r>
      <w:r w:rsidR="00F00875" w:rsidRPr="00C81953">
        <w:t xml:space="preserve"> </w:t>
      </w:r>
      <w:r w:rsidRPr="00C81953">
        <w:t>BH</w:t>
      </w:r>
      <w:r w:rsidR="00F00875" w:rsidRPr="00C81953">
        <w:t xml:space="preserve"> </w:t>
      </w:r>
      <w:r w:rsidRPr="00C81953">
        <w:t>and</w:t>
      </w:r>
      <w:r w:rsidR="00F00875" w:rsidRPr="00C81953">
        <w:t xml:space="preserve"> </w:t>
      </w:r>
      <w:r w:rsidRPr="00C81953">
        <w:t>other</w:t>
      </w:r>
      <w:r w:rsidR="00F00875" w:rsidRPr="00C81953">
        <w:t xml:space="preserve"> </w:t>
      </w:r>
      <w:r w:rsidRPr="00C81953">
        <w:t>project</w:t>
      </w:r>
      <w:r w:rsidR="00F00875" w:rsidRPr="00C81953">
        <w:t xml:space="preserve"> </w:t>
      </w:r>
      <w:r w:rsidRPr="00C81953">
        <w:t>partners.</w:t>
      </w:r>
      <w:r w:rsidR="00F00875" w:rsidRPr="00C81953">
        <w:t xml:space="preserve"> </w:t>
      </w:r>
      <w:r w:rsidR="005866A1" w:rsidRPr="00C81953">
        <w:t>Elements</w:t>
      </w:r>
      <w:r w:rsidR="00F00875" w:rsidRPr="00C81953">
        <w:t xml:space="preserve"> </w:t>
      </w:r>
      <w:r w:rsidR="005866A1" w:rsidRPr="00C81953">
        <w:t>of</w:t>
      </w:r>
      <w:r w:rsidR="00F00875" w:rsidRPr="00C81953">
        <w:t xml:space="preserve"> </w:t>
      </w:r>
      <w:r w:rsidR="005866A1" w:rsidRPr="00C81953">
        <w:t>this</w:t>
      </w:r>
      <w:r w:rsidR="00F00875" w:rsidRPr="00C81953">
        <w:t xml:space="preserve"> </w:t>
      </w:r>
      <w:r w:rsidR="005866A1" w:rsidRPr="00C81953">
        <w:t>report</w:t>
      </w:r>
      <w:r w:rsidR="00F00875" w:rsidRPr="00C81953">
        <w:t xml:space="preserve"> </w:t>
      </w:r>
      <w:r w:rsidR="005866A1" w:rsidRPr="00C81953">
        <w:t>should</w:t>
      </w:r>
      <w:r w:rsidR="00F00875" w:rsidRPr="00C81953">
        <w:t xml:space="preserve"> </w:t>
      </w:r>
      <w:r w:rsidR="005866A1" w:rsidRPr="00C81953">
        <w:t>be</w:t>
      </w:r>
      <w:r w:rsidR="00F00875" w:rsidRPr="00C81953">
        <w:t xml:space="preserve"> </w:t>
      </w:r>
      <w:r w:rsidR="005866A1" w:rsidRPr="00C81953">
        <w:t>discussed</w:t>
      </w:r>
      <w:r w:rsidR="00F00875" w:rsidRPr="00C81953">
        <w:t xml:space="preserve"> </w:t>
      </w:r>
      <w:r w:rsidR="005866A1" w:rsidRPr="00C81953">
        <w:t>during</w:t>
      </w:r>
      <w:r w:rsidR="00F00875" w:rsidRPr="00C81953">
        <w:t xml:space="preserve"> </w:t>
      </w:r>
      <w:r w:rsidR="005866A1" w:rsidRPr="00C81953">
        <w:t>the</w:t>
      </w:r>
      <w:r w:rsidR="00F00875" w:rsidRPr="00C81953">
        <w:t xml:space="preserve"> </w:t>
      </w:r>
      <w:r w:rsidR="005866A1" w:rsidRPr="00C81953">
        <w:t>Project</w:t>
      </w:r>
      <w:r w:rsidR="00F00875" w:rsidRPr="00C81953">
        <w:t xml:space="preserve"> </w:t>
      </w:r>
      <w:r w:rsidR="005866A1" w:rsidRPr="00C81953">
        <w:t>Incep</w:t>
      </w:r>
      <w:r w:rsidR="007552F0" w:rsidRPr="00C81953">
        <w:t>tion</w:t>
      </w:r>
      <w:r w:rsidR="00F00875" w:rsidRPr="00C81953">
        <w:t xml:space="preserve"> </w:t>
      </w:r>
      <w:r w:rsidR="007552F0" w:rsidRPr="00C81953">
        <w:t>Workshop</w:t>
      </w:r>
      <w:r w:rsidR="00F00875" w:rsidRPr="00C81953">
        <w:t xml:space="preserve"> </w:t>
      </w:r>
      <w:r w:rsidR="007552F0" w:rsidRPr="00C81953">
        <w:t>and</w:t>
      </w:r>
      <w:r w:rsidR="00F00875" w:rsidRPr="00C81953">
        <w:t xml:space="preserve"> </w:t>
      </w:r>
      <w:r w:rsidR="007552F0" w:rsidRPr="00C81953">
        <w:t>the</w:t>
      </w:r>
      <w:r w:rsidR="00F00875" w:rsidRPr="00C81953">
        <w:t xml:space="preserve"> </w:t>
      </w:r>
      <w:r w:rsidR="007552F0" w:rsidRPr="00C81953">
        <w:t>report</w:t>
      </w:r>
      <w:r w:rsidR="00F00875" w:rsidRPr="00C81953">
        <w:t xml:space="preserve"> </w:t>
      </w:r>
      <w:r w:rsidR="005866A1" w:rsidRPr="00C81953">
        <w:t>subsequently</w:t>
      </w:r>
      <w:r w:rsidR="00F00875" w:rsidRPr="00C81953">
        <w:t xml:space="preserve"> </w:t>
      </w:r>
      <w:r w:rsidR="005866A1" w:rsidRPr="00C81953">
        <w:t>finalized.</w:t>
      </w:r>
      <w:r w:rsidR="00F00875" w:rsidRPr="00C81953">
        <w:t xml:space="preserve"> </w:t>
      </w:r>
      <w:r w:rsidRPr="00C81953">
        <w:t>The</w:t>
      </w:r>
      <w:r w:rsidR="00F00875" w:rsidRPr="00C81953">
        <w:t xml:space="preserve"> </w:t>
      </w:r>
      <w:r w:rsidRPr="00C81953">
        <w:t>report</w:t>
      </w:r>
      <w:r w:rsidR="00F00875" w:rsidRPr="00C81953">
        <w:t xml:space="preserve"> </w:t>
      </w:r>
      <w:r w:rsidRPr="00C81953">
        <w:t>will</w:t>
      </w:r>
      <w:r w:rsidR="00F00875" w:rsidRPr="00C81953">
        <w:t xml:space="preserve"> </w:t>
      </w:r>
      <w:r w:rsidRPr="00C81953">
        <w:t>include</w:t>
      </w:r>
      <w:r w:rsidR="00F00875" w:rsidRPr="00C81953">
        <w:t xml:space="preserve"> </w:t>
      </w:r>
      <w:r w:rsidRPr="00C81953">
        <w:t>a</w:t>
      </w:r>
      <w:r w:rsidR="00F00875" w:rsidRPr="00C81953">
        <w:t xml:space="preserve"> </w:t>
      </w:r>
      <w:r w:rsidRPr="00C81953">
        <w:t>narrative</w:t>
      </w:r>
      <w:r w:rsidR="00F00875" w:rsidRPr="00C81953">
        <w:t xml:space="preserve"> </w:t>
      </w:r>
      <w:r w:rsidRPr="00C81953">
        <w:t>on</w:t>
      </w:r>
      <w:r w:rsidR="00F00875" w:rsidRPr="00C81953">
        <w:t xml:space="preserve"> </w:t>
      </w:r>
      <w:r w:rsidRPr="00C81953">
        <w:t>the</w:t>
      </w:r>
      <w:r w:rsidR="00F00875" w:rsidRPr="00C81953">
        <w:t xml:space="preserve"> </w:t>
      </w:r>
      <w:r w:rsidRPr="00C81953">
        <w:t>institutional</w:t>
      </w:r>
      <w:r w:rsidR="00F00875" w:rsidRPr="00C81953">
        <w:t xml:space="preserve"> </w:t>
      </w:r>
      <w:r w:rsidRPr="00C81953">
        <w:t>roles</w:t>
      </w:r>
      <w:r w:rsidR="00F00875" w:rsidRPr="00C81953">
        <w:t xml:space="preserve"> </w:t>
      </w:r>
      <w:r w:rsidRPr="00C81953">
        <w:t>and</w:t>
      </w:r>
      <w:r w:rsidR="00F00875" w:rsidRPr="00C81953">
        <w:t xml:space="preserve"> </w:t>
      </w:r>
      <w:r w:rsidRPr="00C81953">
        <w:t>responsibilities</w:t>
      </w:r>
      <w:r w:rsidR="00F00875" w:rsidRPr="00C81953">
        <w:t xml:space="preserve"> </w:t>
      </w:r>
      <w:r w:rsidRPr="00C81953">
        <w:t>and</w:t>
      </w:r>
      <w:r w:rsidR="00F00875" w:rsidRPr="00C81953">
        <w:t xml:space="preserve"> </w:t>
      </w:r>
      <w:r w:rsidRPr="00C81953">
        <w:t>coordinating</w:t>
      </w:r>
      <w:r w:rsidR="00F00875" w:rsidRPr="00C81953">
        <w:t xml:space="preserve"> </w:t>
      </w:r>
      <w:r w:rsidRPr="00C81953">
        <w:t>action</w:t>
      </w:r>
      <w:r w:rsidR="00F00875" w:rsidRPr="00C81953">
        <w:t xml:space="preserve"> </w:t>
      </w:r>
      <w:r w:rsidRPr="00C81953">
        <w:t>of</w:t>
      </w:r>
      <w:r w:rsidR="00F00875" w:rsidRPr="00C81953">
        <w:t xml:space="preserve"> </w:t>
      </w:r>
      <w:r w:rsidRPr="00C81953">
        <w:t>project</w:t>
      </w:r>
      <w:r w:rsidR="00F00875" w:rsidRPr="00C81953">
        <w:t xml:space="preserve"> </w:t>
      </w:r>
      <w:r w:rsidRPr="00C81953">
        <w:t>partners,</w:t>
      </w:r>
      <w:r w:rsidR="00F00875" w:rsidRPr="00C81953">
        <w:t xml:space="preserve"> </w:t>
      </w:r>
      <w:r w:rsidRPr="00C81953">
        <w:t>progress</w:t>
      </w:r>
      <w:r w:rsidR="00F00875" w:rsidRPr="00C81953">
        <w:t xml:space="preserve"> </w:t>
      </w:r>
      <w:r w:rsidRPr="00C81953">
        <w:t>to</w:t>
      </w:r>
      <w:r w:rsidR="00F00875" w:rsidRPr="00C81953">
        <w:t xml:space="preserve"> </w:t>
      </w:r>
      <w:r w:rsidRPr="00C81953">
        <w:t>date</w:t>
      </w:r>
      <w:r w:rsidR="00F00875" w:rsidRPr="00C81953">
        <w:t xml:space="preserve"> </w:t>
      </w:r>
      <w:r w:rsidRPr="00C81953">
        <w:t>on</w:t>
      </w:r>
      <w:r w:rsidR="00F00875" w:rsidRPr="00C81953">
        <w:t xml:space="preserve"> </w:t>
      </w:r>
      <w:r w:rsidRPr="00C81953">
        <w:t>project</w:t>
      </w:r>
      <w:r w:rsidR="00F00875" w:rsidRPr="00C81953">
        <w:t xml:space="preserve"> </w:t>
      </w:r>
      <w:r w:rsidRPr="00C81953">
        <w:t>establishment</w:t>
      </w:r>
      <w:r w:rsidR="00F00875" w:rsidRPr="00C81953">
        <w:t xml:space="preserve"> </w:t>
      </w:r>
      <w:r w:rsidRPr="00C81953">
        <w:t>and</w:t>
      </w:r>
      <w:r w:rsidR="00F00875" w:rsidRPr="00C81953">
        <w:t xml:space="preserve"> </w:t>
      </w:r>
      <w:r w:rsidRPr="00C81953">
        <w:t>start-up</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an</w:t>
      </w:r>
      <w:r w:rsidR="00F00875" w:rsidRPr="00C81953">
        <w:t xml:space="preserve"> </w:t>
      </w:r>
      <w:r w:rsidRPr="00C81953">
        <w:t>update</w:t>
      </w:r>
      <w:r w:rsidR="00F00875" w:rsidRPr="00C81953">
        <w:t xml:space="preserve"> </w:t>
      </w:r>
      <w:r w:rsidRPr="00C81953">
        <w:t>of</w:t>
      </w:r>
      <w:r w:rsidR="00F00875" w:rsidRPr="00C81953">
        <w:t xml:space="preserve"> </w:t>
      </w:r>
      <w:r w:rsidRPr="00C81953">
        <w:t>any</w:t>
      </w:r>
      <w:r w:rsidR="00F00875" w:rsidRPr="00C81953">
        <w:t xml:space="preserve"> </w:t>
      </w:r>
      <w:r w:rsidRPr="00C81953">
        <w:t>changed</w:t>
      </w:r>
      <w:r w:rsidR="00F00875" w:rsidRPr="00C81953">
        <w:t xml:space="preserve"> </w:t>
      </w:r>
      <w:r w:rsidRPr="00C81953">
        <w:t>external</w:t>
      </w:r>
      <w:r w:rsidR="00F00875" w:rsidRPr="00C81953">
        <w:t xml:space="preserve"> </w:t>
      </w:r>
      <w:r w:rsidRPr="00C81953">
        <w:t>conditions</w:t>
      </w:r>
      <w:r w:rsidR="00F00875" w:rsidRPr="00C81953">
        <w:t xml:space="preserve"> </w:t>
      </w:r>
      <w:r w:rsidRPr="00C81953">
        <w:t>that</w:t>
      </w:r>
      <w:r w:rsidR="00F00875" w:rsidRPr="00C81953">
        <w:t xml:space="preserve"> </w:t>
      </w:r>
      <w:r w:rsidRPr="00C81953">
        <w:t>may</w:t>
      </w:r>
      <w:r w:rsidR="00F00875" w:rsidRPr="00C81953">
        <w:t xml:space="preserve"> </w:t>
      </w:r>
      <w:r w:rsidRPr="00C81953">
        <w:t>affect</w:t>
      </w:r>
      <w:r w:rsidR="00F00875" w:rsidRPr="00C81953">
        <w:t xml:space="preserve"> </w:t>
      </w:r>
      <w:r w:rsidRPr="00C81953">
        <w:t>project</w:t>
      </w:r>
      <w:r w:rsidR="00F00875" w:rsidRPr="00C81953">
        <w:t xml:space="preserve"> </w:t>
      </w:r>
      <w:r w:rsidRPr="00C81953">
        <w:t>implementation.</w:t>
      </w:r>
      <w:r w:rsidR="00F00875" w:rsidRPr="00C81953">
        <w:t xml:space="preserve"> </w:t>
      </w:r>
      <w:r w:rsidRPr="00C81953">
        <w:t>It</w:t>
      </w:r>
      <w:r w:rsidR="00F00875" w:rsidRPr="00C81953">
        <w:t xml:space="preserve"> </w:t>
      </w:r>
      <w:r w:rsidRPr="00C81953">
        <w:t>will</w:t>
      </w:r>
      <w:r w:rsidR="00F00875" w:rsidRPr="00C81953">
        <w:t xml:space="preserve"> </w:t>
      </w:r>
      <w:r w:rsidRPr="00C81953">
        <w:t>also</w:t>
      </w:r>
      <w:r w:rsidR="00F00875" w:rsidRPr="00C81953">
        <w:t xml:space="preserve"> </w:t>
      </w:r>
      <w:r w:rsidRPr="00C81953">
        <w:t>include</w:t>
      </w:r>
      <w:r w:rsidR="00F00875" w:rsidRPr="00C81953">
        <w:t xml:space="preserve"> </w:t>
      </w:r>
      <w:r w:rsidRPr="00C81953">
        <w:t>a</w:t>
      </w:r>
      <w:r w:rsidR="00F00875" w:rsidRPr="00C81953">
        <w:t xml:space="preserve"> </w:t>
      </w:r>
      <w:r w:rsidRPr="00C81953">
        <w:t>detailed</w:t>
      </w:r>
      <w:r w:rsidR="00F00875" w:rsidRPr="00C81953">
        <w:t xml:space="preserve"> </w:t>
      </w:r>
      <w:r w:rsidRPr="00C81953">
        <w:t>first</w:t>
      </w:r>
      <w:r w:rsidR="00F00875" w:rsidRPr="00C81953">
        <w:t xml:space="preserve"> </w:t>
      </w:r>
      <w:r w:rsidRPr="00C81953">
        <w:t>year</w:t>
      </w:r>
      <w:r w:rsidR="00F00875" w:rsidRPr="00C81953">
        <w:t xml:space="preserve"> </w:t>
      </w:r>
      <w:r w:rsidRPr="00C81953">
        <w:t>AWP/B,</w:t>
      </w:r>
      <w:r w:rsidR="00F00875" w:rsidRPr="00C81953">
        <w:t xml:space="preserve"> </w:t>
      </w:r>
      <w:r w:rsidRPr="00C81953">
        <w:t>a</w:t>
      </w:r>
      <w:r w:rsidR="00F00875" w:rsidRPr="00C81953">
        <w:t xml:space="preserve"> </w:t>
      </w:r>
      <w:r w:rsidRPr="00C81953">
        <w:t>detailed</w:t>
      </w:r>
      <w:r w:rsidR="00F00875" w:rsidRPr="00C81953">
        <w:t xml:space="preserve"> </w:t>
      </w:r>
      <w:r w:rsidRPr="00C81953">
        <w:t>project</w:t>
      </w:r>
      <w:r w:rsidR="00F00875" w:rsidRPr="00C81953">
        <w:t xml:space="preserve"> </w:t>
      </w:r>
      <w:r w:rsidRPr="00C81953">
        <w:t>monitoring</w:t>
      </w:r>
      <w:r w:rsidR="00F00875" w:rsidRPr="00C81953">
        <w:t xml:space="preserve"> </w:t>
      </w:r>
      <w:r w:rsidRPr="00C81953">
        <w:t>plan</w:t>
      </w:r>
      <w:r w:rsidR="003879D9" w:rsidRPr="00C81953">
        <w:t>.</w:t>
      </w:r>
      <w:r w:rsidR="00F00875" w:rsidRPr="00C81953">
        <w:t xml:space="preserve"> </w:t>
      </w:r>
      <w:r w:rsidRPr="00C81953">
        <w:t>The</w:t>
      </w:r>
      <w:r w:rsidR="00F00875" w:rsidRPr="00C81953">
        <w:t xml:space="preserve"> </w:t>
      </w:r>
      <w:r w:rsidRPr="00C81953">
        <w:t>draft</w:t>
      </w:r>
      <w:r w:rsidR="00F00875" w:rsidRPr="00C81953">
        <w:t xml:space="preserve"> </w:t>
      </w:r>
      <w:r w:rsidRPr="00C81953">
        <w:t>inception</w:t>
      </w:r>
      <w:r w:rsidR="00F00875" w:rsidRPr="00C81953">
        <w:t xml:space="preserve"> </w:t>
      </w:r>
      <w:r w:rsidRPr="00C81953">
        <w:t>re</w:t>
      </w:r>
      <w:r w:rsidR="007552F0" w:rsidRPr="00C81953">
        <w:t>port</w:t>
      </w:r>
      <w:r w:rsidR="00F00875" w:rsidRPr="00C81953">
        <w:t xml:space="preserve"> </w:t>
      </w:r>
      <w:r w:rsidR="007552F0" w:rsidRPr="00C81953">
        <w:t>will</w:t>
      </w:r>
      <w:r w:rsidR="00F00875" w:rsidRPr="00C81953">
        <w:t xml:space="preserve"> </w:t>
      </w:r>
      <w:r w:rsidR="007552F0" w:rsidRPr="00C81953">
        <w:t>be</w:t>
      </w:r>
      <w:r w:rsidR="00F00875" w:rsidRPr="00C81953">
        <w:t xml:space="preserve"> </w:t>
      </w:r>
      <w:r w:rsidR="007552F0" w:rsidRPr="00C81953">
        <w:t>circulated</w:t>
      </w:r>
      <w:r w:rsidR="00F00875" w:rsidRPr="00C81953">
        <w:t xml:space="preserve"> </w:t>
      </w:r>
      <w:r w:rsidR="007552F0" w:rsidRPr="00C81953">
        <w:t>to</w:t>
      </w:r>
      <w:r w:rsidR="00F00875" w:rsidRPr="00C81953">
        <w:t xml:space="preserve"> </w:t>
      </w:r>
      <w:r w:rsidR="007552F0" w:rsidRPr="00C81953">
        <w:t>the</w:t>
      </w:r>
      <w:r w:rsidR="00F00875" w:rsidRPr="00C81953">
        <w:t xml:space="preserve"> </w:t>
      </w:r>
      <w:r w:rsidR="007552F0" w:rsidRPr="00C81953">
        <w:t>PSC</w:t>
      </w:r>
      <w:r w:rsidR="00F00875" w:rsidRPr="00C81953">
        <w:t xml:space="preserve"> </w:t>
      </w:r>
      <w:r w:rsidRPr="00C81953">
        <w:t>for</w:t>
      </w:r>
      <w:r w:rsidR="00F00875" w:rsidRPr="00C81953">
        <w:t xml:space="preserve"> </w:t>
      </w:r>
      <w:r w:rsidRPr="00C81953">
        <w:t>review</w:t>
      </w:r>
      <w:r w:rsidR="00F00875" w:rsidRPr="00C81953">
        <w:t xml:space="preserve"> </w:t>
      </w:r>
      <w:r w:rsidRPr="00C81953">
        <w:t>and</w:t>
      </w:r>
      <w:r w:rsidR="00F00875" w:rsidRPr="00C81953">
        <w:t xml:space="preserve"> </w:t>
      </w:r>
      <w:r w:rsidRPr="00C81953">
        <w:t>comments</w:t>
      </w:r>
      <w:r w:rsidR="00F00875" w:rsidRPr="00C81953">
        <w:t xml:space="preserve"> </w:t>
      </w:r>
      <w:r w:rsidRPr="00C81953">
        <w:t>before</w:t>
      </w:r>
      <w:r w:rsidR="00F00875" w:rsidRPr="00C81953">
        <w:t xml:space="preserve"> </w:t>
      </w:r>
      <w:r w:rsidRPr="00C81953">
        <w:t>its</w:t>
      </w:r>
      <w:r w:rsidR="00F00875" w:rsidRPr="00C81953">
        <w:t xml:space="preserve"> </w:t>
      </w:r>
      <w:r w:rsidRPr="00C81953">
        <w:t>finalization,</w:t>
      </w:r>
      <w:r w:rsidR="00F00875" w:rsidRPr="00C81953">
        <w:t xml:space="preserve"> </w:t>
      </w:r>
      <w:r w:rsidRPr="00C81953">
        <w:t>no</w:t>
      </w:r>
      <w:r w:rsidR="00F00875" w:rsidRPr="00C81953">
        <w:t xml:space="preserve"> </w:t>
      </w:r>
      <w:r w:rsidRPr="00C81953">
        <w:t>later</w:t>
      </w:r>
      <w:r w:rsidR="00F00875" w:rsidRPr="00C81953">
        <w:t xml:space="preserve"> </w:t>
      </w:r>
      <w:r w:rsidRPr="00C81953">
        <w:t>than</w:t>
      </w:r>
      <w:r w:rsidR="00F00875" w:rsidRPr="00C81953">
        <w:t xml:space="preserve"> </w:t>
      </w:r>
      <w:r w:rsidRPr="00C81953">
        <w:t>one</w:t>
      </w:r>
      <w:r w:rsidR="00F00875" w:rsidRPr="00C81953">
        <w:t xml:space="preserve"> </w:t>
      </w:r>
      <w:r w:rsidRPr="00C81953">
        <w:t>month</w:t>
      </w:r>
      <w:r w:rsidR="00F00875" w:rsidRPr="00C81953">
        <w:t xml:space="preserve"> </w:t>
      </w:r>
      <w:r w:rsidRPr="00C81953">
        <w:t>after</w:t>
      </w:r>
      <w:r w:rsidR="00F00875" w:rsidRPr="00C81953">
        <w:t xml:space="preserve"> </w:t>
      </w:r>
      <w:r w:rsidRPr="00C81953">
        <w:t>project</w:t>
      </w:r>
      <w:r w:rsidR="00F00875" w:rsidRPr="00C81953">
        <w:t xml:space="preserve"> </w:t>
      </w:r>
      <w:r w:rsidRPr="00C81953">
        <w:t>start-up.</w:t>
      </w:r>
      <w:r w:rsidR="00F00875" w:rsidRPr="00C81953">
        <w:t xml:space="preserve"> </w:t>
      </w:r>
      <w:r w:rsidRPr="00C81953">
        <w:t>The</w:t>
      </w:r>
      <w:r w:rsidR="00F00875" w:rsidRPr="00C81953">
        <w:t xml:space="preserve"> </w:t>
      </w:r>
      <w:r w:rsidRPr="00C81953">
        <w:t>report</w:t>
      </w:r>
      <w:r w:rsidR="00F00875" w:rsidRPr="00C81953">
        <w:t xml:space="preserve"> </w:t>
      </w:r>
      <w:r w:rsidRPr="00C81953">
        <w:t>should</w:t>
      </w:r>
      <w:r w:rsidR="00F00875" w:rsidRPr="00C81953">
        <w:t xml:space="preserve"> </w:t>
      </w:r>
      <w:r w:rsidRPr="00C81953">
        <w:t>be</w:t>
      </w:r>
      <w:r w:rsidR="00F00875" w:rsidRPr="00C81953">
        <w:t xml:space="preserve"> </w:t>
      </w:r>
      <w:r w:rsidRPr="00C81953">
        <w:t>cleared</w:t>
      </w:r>
      <w:r w:rsidR="00F00875" w:rsidRPr="00C81953">
        <w:t xml:space="preserve"> </w:t>
      </w:r>
      <w:r w:rsidRPr="00C81953">
        <w:t>by</w:t>
      </w:r>
      <w:r w:rsidR="00F00875" w:rsidRPr="00C81953">
        <w:t xml:space="preserve"> </w:t>
      </w:r>
      <w:r w:rsidRPr="00C81953">
        <w:t>the</w:t>
      </w:r>
      <w:r w:rsidR="00F00875" w:rsidRPr="00C81953">
        <w:t xml:space="preserve"> </w:t>
      </w:r>
      <w:r w:rsidRPr="00C81953">
        <w:t>FAO</w:t>
      </w:r>
      <w:r w:rsidR="00F00875" w:rsidRPr="00C81953">
        <w:t xml:space="preserve"> </w:t>
      </w:r>
      <w:r w:rsidRPr="00C81953">
        <w:t>BH,</w:t>
      </w:r>
      <w:r w:rsidR="00F00875" w:rsidRPr="00C81953">
        <w:t xml:space="preserve"> </w:t>
      </w:r>
      <w:r w:rsidRPr="00C81953">
        <w:t>LTO</w:t>
      </w:r>
      <w:r w:rsidR="00F00875" w:rsidRPr="00C81953">
        <w:t xml:space="preserve"> </w:t>
      </w:r>
      <w:r w:rsidRPr="00C81953">
        <w:t>and</w:t>
      </w:r>
      <w:r w:rsidR="00F00875" w:rsidRPr="00C81953">
        <w:t xml:space="preserve"> </w:t>
      </w:r>
      <w:r w:rsidRPr="00C81953">
        <w:t>the</w:t>
      </w:r>
      <w:r w:rsidR="00F00875" w:rsidRPr="00C81953">
        <w:t xml:space="preserve"> </w:t>
      </w:r>
      <w:r w:rsidRPr="00C81953">
        <w:t>FAO</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a</w:t>
      </w:r>
      <w:r w:rsidR="009D65C1" w:rsidRPr="00C81953">
        <w:t>nd</w:t>
      </w:r>
      <w:r w:rsidR="00F00875" w:rsidRPr="00C81953">
        <w:t xml:space="preserve"> </w:t>
      </w:r>
      <w:r w:rsidR="009D65C1" w:rsidRPr="00C81953">
        <w:t>uploaded</w:t>
      </w:r>
      <w:r w:rsidR="00F00875" w:rsidRPr="00C81953">
        <w:t xml:space="preserve"> </w:t>
      </w:r>
      <w:r w:rsidR="009D65C1" w:rsidRPr="00C81953">
        <w:t>in</w:t>
      </w:r>
      <w:r w:rsidR="00F00875" w:rsidRPr="00C81953">
        <w:t xml:space="preserve"> </w:t>
      </w:r>
      <w:r w:rsidR="009D65C1" w:rsidRPr="00C81953">
        <w:t>FPMIS</w:t>
      </w:r>
      <w:r w:rsidR="00F00875" w:rsidRPr="00C81953">
        <w:t xml:space="preserve"> </w:t>
      </w:r>
      <w:r w:rsidR="009D65C1" w:rsidRPr="00C81953">
        <w:t>by</w:t>
      </w:r>
      <w:r w:rsidR="00F00875" w:rsidRPr="00C81953">
        <w:t xml:space="preserve"> </w:t>
      </w:r>
      <w:r w:rsidR="009D65C1" w:rsidRPr="00C81953">
        <w:t>the</w:t>
      </w:r>
      <w:r w:rsidR="00F00875" w:rsidRPr="00C81953">
        <w:t xml:space="preserve"> </w:t>
      </w:r>
      <w:r w:rsidR="009D65C1" w:rsidRPr="00C81953">
        <w:t>BH.</w:t>
      </w:r>
    </w:p>
    <w:p w14:paraId="60A31859" w14:textId="77777777" w:rsidR="00FF5642" w:rsidRPr="00C81953" w:rsidRDefault="00FF5642" w:rsidP="00710DA9"/>
    <w:p w14:paraId="0782F0DC" w14:textId="5CD83AD1" w:rsidR="007552F0" w:rsidRPr="00C81953" w:rsidRDefault="001F35B2" w:rsidP="00710DA9">
      <w:r w:rsidRPr="00C81953">
        <w:rPr>
          <w:b/>
          <w:u w:val="single"/>
        </w:rPr>
        <w:t>Results-based</w:t>
      </w:r>
      <w:r w:rsidR="00F00875" w:rsidRPr="00C81953">
        <w:rPr>
          <w:b/>
          <w:u w:val="single"/>
        </w:rPr>
        <w:t xml:space="preserve"> </w:t>
      </w:r>
      <w:r w:rsidRPr="00C81953">
        <w:rPr>
          <w:b/>
          <w:u w:val="single"/>
        </w:rPr>
        <w:t>Annual</w:t>
      </w:r>
      <w:r w:rsidR="00F00875" w:rsidRPr="00C81953">
        <w:rPr>
          <w:b/>
          <w:u w:val="single"/>
        </w:rPr>
        <w:t xml:space="preserve"> </w:t>
      </w:r>
      <w:r w:rsidRPr="00C81953">
        <w:rPr>
          <w:b/>
          <w:u w:val="single"/>
        </w:rPr>
        <w:t>Work</w:t>
      </w:r>
      <w:r w:rsidR="00F00875" w:rsidRPr="00C81953">
        <w:rPr>
          <w:b/>
          <w:u w:val="single"/>
        </w:rPr>
        <w:t xml:space="preserve"> </w:t>
      </w:r>
      <w:r w:rsidRPr="00C81953">
        <w:rPr>
          <w:b/>
          <w:u w:val="single"/>
        </w:rPr>
        <w:t>Plan</w:t>
      </w:r>
      <w:r w:rsidR="00F00875" w:rsidRPr="00C81953">
        <w:rPr>
          <w:b/>
          <w:u w:val="single"/>
        </w:rPr>
        <w:t xml:space="preserve"> </w:t>
      </w:r>
      <w:r w:rsidRPr="00C81953">
        <w:rPr>
          <w:b/>
          <w:u w:val="single"/>
        </w:rPr>
        <w:t>and</w:t>
      </w:r>
      <w:r w:rsidR="00F00875" w:rsidRPr="00C81953">
        <w:rPr>
          <w:b/>
          <w:u w:val="single"/>
        </w:rPr>
        <w:t xml:space="preserve"> </w:t>
      </w:r>
      <w:r w:rsidRPr="00C81953">
        <w:rPr>
          <w:b/>
          <w:u w:val="single"/>
        </w:rPr>
        <w:t>Budget</w:t>
      </w:r>
      <w:r w:rsidR="00F00875" w:rsidRPr="00C81953">
        <w:rPr>
          <w:b/>
          <w:u w:val="single"/>
        </w:rPr>
        <w:t xml:space="preserve"> </w:t>
      </w:r>
      <w:r w:rsidRPr="00C81953">
        <w:rPr>
          <w:b/>
          <w:u w:val="single"/>
        </w:rPr>
        <w:t>(AWP/B).</w:t>
      </w:r>
      <w:r w:rsidR="00F00875" w:rsidRPr="00C81953">
        <w:t xml:space="preserve"> </w:t>
      </w:r>
      <w:r w:rsidRPr="00C81953">
        <w:t>The</w:t>
      </w:r>
      <w:r w:rsidR="00F00875" w:rsidRPr="00C81953">
        <w:t xml:space="preserve"> </w:t>
      </w:r>
      <w:r w:rsidRPr="00C81953">
        <w:t>draft</w:t>
      </w:r>
      <w:r w:rsidR="00F00875" w:rsidRPr="00C81953">
        <w:t xml:space="preserve"> </w:t>
      </w:r>
      <w:r w:rsidRPr="00C81953">
        <w:t>of</w:t>
      </w:r>
      <w:r w:rsidR="00F00875" w:rsidRPr="00C81953">
        <w:t xml:space="preserve"> </w:t>
      </w:r>
      <w:r w:rsidRPr="00C81953">
        <w:t>the</w:t>
      </w:r>
      <w:r w:rsidR="00F00875" w:rsidRPr="00C81953">
        <w:t xml:space="preserve"> </w:t>
      </w:r>
      <w:r w:rsidRPr="00C81953">
        <w:t>first</w:t>
      </w:r>
      <w:r w:rsidR="00F00875" w:rsidRPr="00C81953">
        <w:t xml:space="preserve"> </w:t>
      </w:r>
      <w:r w:rsidRPr="00C81953">
        <w:t>AWP/B</w:t>
      </w:r>
      <w:r w:rsidR="00F00875" w:rsidRPr="00C81953">
        <w:t xml:space="preserve"> </w:t>
      </w:r>
      <w:r w:rsidRPr="00C81953">
        <w:t>will</w:t>
      </w:r>
      <w:r w:rsidR="00F00875" w:rsidRPr="00C81953">
        <w:t xml:space="preserve"> </w:t>
      </w:r>
      <w:r w:rsidRPr="00C81953">
        <w:t>be</w:t>
      </w:r>
      <w:r w:rsidR="00F00875" w:rsidRPr="00C81953">
        <w:t xml:space="preserve"> </w:t>
      </w:r>
      <w:r w:rsidRPr="00C81953">
        <w:t>prepared</w:t>
      </w:r>
      <w:r w:rsidR="00F00875" w:rsidRPr="00C81953">
        <w:t xml:space="preserve"> </w:t>
      </w:r>
      <w:r w:rsidRPr="00C81953">
        <w:t>by</w:t>
      </w:r>
      <w:r w:rsidR="00F00875" w:rsidRPr="00C81953">
        <w:t xml:space="preserve"> </w:t>
      </w:r>
      <w:r w:rsidRPr="00C81953">
        <w:t>the</w:t>
      </w:r>
      <w:r w:rsidR="00F00875" w:rsidRPr="00C81953">
        <w:t xml:space="preserve"> </w:t>
      </w:r>
      <w:r w:rsidR="007C4B22" w:rsidRPr="00C81953">
        <w:t>PMU</w:t>
      </w:r>
      <w:r w:rsidR="00F00875" w:rsidRPr="00C81953">
        <w:t xml:space="preserve"> </w:t>
      </w:r>
      <w:r w:rsidRPr="00C81953">
        <w:t>in</w:t>
      </w:r>
      <w:r w:rsidR="00F00875" w:rsidRPr="00C81953">
        <w:t xml:space="preserve"> </w:t>
      </w:r>
      <w:r w:rsidRPr="00C81953">
        <w:t>consultation</w:t>
      </w:r>
      <w:r w:rsidR="00F00875" w:rsidRPr="00C81953">
        <w:t xml:space="preserve"> </w:t>
      </w:r>
      <w:r w:rsidRPr="00C81953">
        <w:t>with</w:t>
      </w:r>
      <w:r w:rsidR="00F00875" w:rsidRPr="00C81953">
        <w:t xml:space="preserve"> </w:t>
      </w:r>
      <w:r w:rsidRPr="00C81953">
        <w:t>the</w:t>
      </w:r>
      <w:r w:rsidR="00F00875" w:rsidRPr="00C81953">
        <w:t xml:space="preserve"> </w:t>
      </w:r>
      <w:r w:rsidR="007C4B22" w:rsidRPr="00C81953">
        <w:t>FAO</w:t>
      </w:r>
      <w:r w:rsidR="00F00875" w:rsidRPr="00C81953">
        <w:t xml:space="preserve"> </w:t>
      </w:r>
      <w:r w:rsidRPr="00C81953">
        <w:t>Project</w:t>
      </w:r>
      <w:r w:rsidR="00F00875" w:rsidRPr="00C81953">
        <w:t xml:space="preserve"> </w:t>
      </w:r>
      <w:r w:rsidRPr="00C81953">
        <w:t>Task</w:t>
      </w:r>
      <w:r w:rsidR="00F00875" w:rsidRPr="00C81953">
        <w:t xml:space="preserve"> </w:t>
      </w:r>
      <w:r w:rsidRPr="00C81953">
        <w:t>Force</w:t>
      </w:r>
      <w:r w:rsidR="00F00875" w:rsidRPr="00C81953">
        <w:t xml:space="preserve"> </w:t>
      </w:r>
      <w:r w:rsidRPr="00C81953">
        <w:t>and</w:t>
      </w:r>
      <w:r w:rsidR="00F00875" w:rsidRPr="00C81953">
        <w:t xml:space="preserve"> </w:t>
      </w:r>
      <w:r w:rsidRPr="00C81953">
        <w:t>reviewed</w:t>
      </w:r>
      <w:r w:rsidR="00F00875" w:rsidRPr="00C81953">
        <w:t xml:space="preserve"> </w:t>
      </w:r>
      <w:r w:rsidRPr="00C81953">
        <w:t>at</w:t>
      </w:r>
      <w:r w:rsidR="00F00875" w:rsidRPr="00C81953">
        <w:t xml:space="preserve"> </w:t>
      </w:r>
      <w:r w:rsidRPr="00C81953">
        <w:t>the</w:t>
      </w:r>
      <w:r w:rsidR="00F00875" w:rsidRPr="00C81953">
        <w:t xml:space="preserve"> </w:t>
      </w:r>
      <w:r w:rsidRPr="00C81953">
        <w:t>project</w:t>
      </w:r>
      <w:r w:rsidR="00F00875" w:rsidRPr="00C81953">
        <w:t xml:space="preserve"> </w:t>
      </w:r>
      <w:r w:rsidRPr="00C81953">
        <w:t>Inception</w:t>
      </w:r>
      <w:r w:rsidR="00F00875" w:rsidRPr="00C81953">
        <w:t xml:space="preserve"> </w:t>
      </w:r>
      <w:r w:rsidRPr="00C81953">
        <w:t>Workshop.</w:t>
      </w:r>
      <w:r w:rsidR="00F00875" w:rsidRPr="00C81953">
        <w:t xml:space="preserve"> </w:t>
      </w:r>
      <w:r w:rsidRPr="00C81953">
        <w:t>The</w:t>
      </w:r>
      <w:r w:rsidR="00F00875" w:rsidRPr="00C81953">
        <w:t xml:space="preserve"> </w:t>
      </w:r>
      <w:r w:rsidRPr="00C81953">
        <w:t>Inception</w:t>
      </w:r>
      <w:r w:rsidR="00F00875" w:rsidRPr="00C81953">
        <w:t xml:space="preserve"> </w:t>
      </w:r>
      <w:r w:rsidRPr="00C81953">
        <w:t>Workshop</w:t>
      </w:r>
      <w:r w:rsidR="00F00875" w:rsidRPr="00C81953">
        <w:t xml:space="preserve"> </w:t>
      </w:r>
      <w:r w:rsidRPr="00C81953">
        <w:t>(IW)</w:t>
      </w:r>
      <w:r w:rsidR="00F00875" w:rsidRPr="00C81953">
        <w:t xml:space="preserve"> </w:t>
      </w:r>
      <w:r w:rsidRPr="00C81953">
        <w:t>inputs</w:t>
      </w:r>
      <w:r w:rsidR="00F00875" w:rsidRPr="00C81953">
        <w:t xml:space="preserve"> </w:t>
      </w:r>
      <w:r w:rsidRPr="00C81953">
        <w:t>w</w:t>
      </w:r>
      <w:r w:rsidR="007C4B22" w:rsidRPr="00C81953">
        <w:t>ill</w:t>
      </w:r>
      <w:r w:rsidR="00F00875" w:rsidRPr="00C81953">
        <w:t xml:space="preserve"> </w:t>
      </w:r>
      <w:r w:rsidR="007C4B22" w:rsidRPr="00C81953">
        <w:t>be</w:t>
      </w:r>
      <w:r w:rsidR="00F00875" w:rsidRPr="00C81953">
        <w:t xml:space="preserve"> </w:t>
      </w:r>
      <w:r w:rsidR="007C4B22" w:rsidRPr="00C81953">
        <w:t>incorporated</w:t>
      </w:r>
      <w:r w:rsidR="00F00875" w:rsidRPr="00C81953">
        <w:t xml:space="preserve"> </w:t>
      </w:r>
      <w:r w:rsidR="007C4B22" w:rsidRPr="00C81953">
        <w:t>and</w:t>
      </w:r>
      <w:r w:rsidR="00F00875" w:rsidRPr="00C81953">
        <w:t xml:space="preserve"> </w:t>
      </w:r>
      <w:r w:rsidR="007C4B22" w:rsidRPr="00C81953">
        <w:t>the</w:t>
      </w:r>
      <w:r w:rsidR="00F00875" w:rsidRPr="00C81953">
        <w:t xml:space="preserve"> </w:t>
      </w:r>
      <w:r w:rsidR="007C4B22" w:rsidRPr="00C81953">
        <w:t>PMU</w:t>
      </w:r>
      <w:r w:rsidR="00F00875" w:rsidRPr="00C81953">
        <w:t xml:space="preserve"> </w:t>
      </w:r>
      <w:r w:rsidRPr="00C81953">
        <w:t>will</w:t>
      </w:r>
      <w:r w:rsidR="00F00875" w:rsidRPr="00C81953">
        <w:t xml:space="preserve"> </w:t>
      </w:r>
      <w:r w:rsidRPr="00C81953">
        <w:t>submit</w:t>
      </w:r>
      <w:r w:rsidR="00F00875" w:rsidRPr="00C81953">
        <w:t xml:space="preserve"> </w:t>
      </w:r>
      <w:r w:rsidRPr="00C81953">
        <w:t>a</w:t>
      </w:r>
      <w:r w:rsidR="00F00875" w:rsidRPr="00C81953">
        <w:t xml:space="preserve"> </w:t>
      </w:r>
      <w:r w:rsidRPr="00C81953">
        <w:t>final</w:t>
      </w:r>
      <w:r w:rsidR="00F00875" w:rsidRPr="00C81953">
        <w:t xml:space="preserve"> </w:t>
      </w:r>
      <w:r w:rsidRPr="00C81953">
        <w:t>draft</w:t>
      </w:r>
      <w:r w:rsidR="00F00875" w:rsidRPr="00C81953">
        <w:t xml:space="preserve"> </w:t>
      </w:r>
      <w:r w:rsidRPr="00C81953">
        <w:t>AWP/B</w:t>
      </w:r>
      <w:r w:rsidR="00F00875" w:rsidRPr="00C81953">
        <w:t xml:space="preserve"> </w:t>
      </w:r>
      <w:r w:rsidRPr="00C81953">
        <w:t>within</w:t>
      </w:r>
      <w:r w:rsidR="00F00875" w:rsidRPr="00C81953">
        <w:t xml:space="preserve"> </w:t>
      </w:r>
      <w:r w:rsidRPr="00C81953">
        <w:t>two</w:t>
      </w:r>
      <w:r w:rsidR="00F00875" w:rsidRPr="00C81953">
        <w:t xml:space="preserve"> </w:t>
      </w:r>
      <w:r w:rsidRPr="00C81953">
        <w:t>weeks</w:t>
      </w:r>
      <w:r w:rsidR="00F00875" w:rsidRPr="00C81953">
        <w:t xml:space="preserve"> </w:t>
      </w:r>
      <w:r w:rsidRPr="00C81953">
        <w:t>of</w:t>
      </w:r>
      <w:r w:rsidR="00F00875" w:rsidRPr="00C81953">
        <w:t xml:space="preserve"> </w:t>
      </w:r>
      <w:r w:rsidRPr="00C81953">
        <w:t>the</w:t>
      </w:r>
      <w:r w:rsidR="00F00875" w:rsidRPr="00C81953">
        <w:t xml:space="preserve"> </w:t>
      </w:r>
      <w:r w:rsidRPr="00C81953">
        <w:t>IW</w:t>
      </w:r>
      <w:r w:rsidR="00F00875" w:rsidRPr="00C81953">
        <w:t xml:space="preserve"> </w:t>
      </w:r>
      <w:r w:rsidRPr="00C81953">
        <w:t>to</w:t>
      </w:r>
      <w:r w:rsidR="00F00875" w:rsidRPr="00C81953">
        <w:t xml:space="preserve"> </w:t>
      </w:r>
      <w:r w:rsidRPr="00C81953">
        <w:t>the</w:t>
      </w:r>
      <w:r w:rsidR="00F00875" w:rsidRPr="00C81953">
        <w:t xml:space="preserve"> </w:t>
      </w:r>
      <w:r w:rsidRPr="00C81953">
        <w:t>BH.</w:t>
      </w:r>
      <w:r w:rsidR="00F00875" w:rsidRPr="00C81953">
        <w:t xml:space="preserve"> </w:t>
      </w:r>
      <w:r w:rsidRPr="00C81953">
        <w:t>For</w:t>
      </w:r>
      <w:r w:rsidR="00F00875" w:rsidRPr="00C81953">
        <w:t xml:space="preserve"> </w:t>
      </w:r>
      <w:r w:rsidRPr="00C81953">
        <w:t>subsequent</w:t>
      </w:r>
      <w:r w:rsidR="00F00875" w:rsidRPr="00C81953">
        <w:t xml:space="preserve"> </w:t>
      </w:r>
      <w:r w:rsidRPr="00C81953">
        <w:t>AWP/B,</w:t>
      </w:r>
      <w:r w:rsidR="00F00875" w:rsidRPr="00C81953">
        <w:t xml:space="preserve"> </w:t>
      </w:r>
      <w:r w:rsidRPr="00C81953">
        <w:t>the</w:t>
      </w:r>
      <w:r w:rsidR="00F00875" w:rsidRPr="00C81953">
        <w:t xml:space="preserve"> </w:t>
      </w:r>
      <w:r w:rsidR="007C4B22" w:rsidRPr="00C81953">
        <w:t>PM</w:t>
      </w:r>
      <w:r w:rsidRPr="00C81953">
        <w:t>U</w:t>
      </w:r>
      <w:r w:rsidR="00F00875" w:rsidRPr="00C81953">
        <w:t xml:space="preserve"> </w:t>
      </w:r>
      <w:r w:rsidRPr="00C81953">
        <w:t>will</w:t>
      </w:r>
      <w:r w:rsidR="00F00875" w:rsidRPr="00C81953">
        <w:t xml:space="preserve"> </w:t>
      </w:r>
      <w:r w:rsidRPr="00C81953">
        <w:t>organize</w:t>
      </w:r>
      <w:r w:rsidR="00F00875" w:rsidRPr="00C81953">
        <w:t xml:space="preserve"> </w:t>
      </w:r>
      <w:r w:rsidRPr="00C81953">
        <w:t>a</w:t>
      </w:r>
      <w:r w:rsidR="00F00875" w:rsidRPr="00C81953">
        <w:t xml:space="preserve"> </w:t>
      </w:r>
      <w:r w:rsidRPr="00C81953">
        <w:t>project</w:t>
      </w:r>
      <w:r w:rsidR="00F00875" w:rsidRPr="00C81953">
        <w:t xml:space="preserve"> </w:t>
      </w:r>
      <w:r w:rsidRPr="00C81953">
        <w:t>progress</w:t>
      </w:r>
      <w:r w:rsidR="00F00875" w:rsidRPr="00C81953">
        <w:t xml:space="preserve"> </w:t>
      </w:r>
      <w:r w:rsidRPr="00C81953">
        <w:t>review</w:t>
      </w:r>
      <w:r w:rsidR="00F00875" w:rsidRPr="00C81953">
        <w:t xml:space="preserve"> </w:t>
      </w:r>
      <w:r w:rsidRPr="00C81953">
        <w:t>and</w:t>
      </w:r>
      <w:r w:rsidR="00F00875" w:rsidRPr="00C81953">
        <w:t xml:space="preserve"> </w:t>
      </w:r>
      <w:r w:rsidRPr="00C81953">
        <w:t>planning</w:t>
      </w:r>
      <w:r w:rsidR="00F00875" w:rsidRPr="00C81953">
        <w:t xml:space="preserve"> </w:t>
      </w:r>
      <w:r w:rsidRPr="00C81953">
        <w:t>meeting</w:t>
      </w:r>
      <w:r w:rsidR="00F00875" w:rsidRPr="00C81953">
        <w:t xml:space="preserve"> </w:t>
      </w:r>
      <w:r w:rsidRPr="00C81953">
        <w:t>for</w:t>
      </w:r>
      <w:r w:rsidR="00F00875" w:rsidRPr="00C81953">
        <w:t xml:space="preserve"> </w:t>
      </w:r>
      <w:r w:rsidRPr="00C81953">
        <w:t>its</w:t>
      </w:r>
      <w:r w:rsidR="00F00875" w:rsidRPr="00C81953">
        <w:t xml:space="preserve"> </w:t>
      </w:r>
      <w:r w:rsidRPr="00C81953">
        <w:t>review.</w:t>
      </w:r>
      <w:r w:rsidR="00F00875" w:rsidRPr="00C81953">
        <w:t xml:space="preserve"> </w:t>
      </w:r>
      <w:r w:rsidRPr="00C81953">
        <w:t>Once</w:t>
      </w:r>
      <w:r w:rsidR="00F00875" w:rsidRPr="00C81953">
        <w:t xml:space="preserve"> </w:t>
      </w:r>
      <w:r w:rsidRPr="00C81953">
        <w:t>comments</w:t>
      </w:r>
      <w:r w:rsidR="00F00875" w:rsidRPr="00C81953">
        <w:t xml:space="preserve"> </w:t>
      </w:r>
      <w:r w:rsidRPr="00C81953">
        <w:t>have</w:t>
      </w:r>
      <w:r w:rsidR="00F00875" w:rsidRPr="00C81953">
        <w:t xml:space="preserve"> </w:t>
      </w:r>
      <w:r w:rsidRPr="00C81953">
        <w:t>been</w:t>
      </w:r>
      <w:r w:rsidR="00F00875" w:rsidRPr="00C81953">
        <w:t xml:space="preserve"> </w:t>
      </w:r>
      <w:r w:rsidRPr="00C81953">
        <w:t>incorporated,</w:t>
      </w:r>
      <w:r w:rsidR="00F00875" w:rsidRPr="00C81953">
        <w:t xml:space="preserve"> </w:t>
      </w:r>
      <w:r w:rsidRPr="00C81953">
        <w:t>the</w:t>
      </w:r>
      <w:r w:rsidR="00F00875" w:rsidRPr="00C81953">
        <w:t xml:space="preserve"> </w:t>
      </w:r>
      <w:r w:rsidRPr="00C81953">
        <w:t>BH</w:t>
      </w:r>
      <w:r w:rsidR="00F00875" w:rsidRPr="00C81953">
        <w:t xml:space="preserve"> </w:t>
      </w:r>
      <w:r w:rsidRPr="00C81953">
        <w:t>will</w:t>
      </w:r>
      <w:r w:rsidR="00F00875" w:rsidRPr="00C81953">
        <w:t xml:space="preserve"> </w:t>
      </w:r>
      <w:r w:rsidRPr="00C81953">
        <w:t>circulate</w:t>
      </w:r>
      <w:r w:rsidR="00F00875" w:rsidRPr="00C81953">
        <w:t xml:space="preserve"> </w:t>
      </w:r>
      <w:r w:rsidRPr="00C81953">
        <w:t>the</w:t>
      </w:r>
      <w:r w:rsidR="00F00875" w:rsidRPr="00C81953">
        <w:t xml:space="preserve"> </w:t>
      </w:r>
      <w:r w:rsidRPr="00C81953">
        <w:t>AWP/B</w:t>
      </w:r>
      <w:r w:rsidR="00F00875" w:rsidRPr="00C81953">
        <w:t xml:space="preserve"> </w:t>
      </w:r>
      <w:r w:rsidRPr="00C81953">
        <w:t>to</w:t>
      </w:r>
      <w:r w:rsidR="00F00875" w:rsidRPr="00C81953">
        <w:t xml:space="preserve"> </w:t>
      </w:r>
      <w:r w:rsidRPr="00C81953">
        <w:t>the</w:t>
      </w:r>
      <w:r w:rsidR="00F00875" w:rsidRPr="00C81953">
        <w:t xml:space="preserve"> </w:t>
      </w:r>
      <w:r w:rsidRPr="00C81953">
        <w:t>LTO</w:t>
      </w:r>
      <w:r w:rsidR="00F00875" w:rsidRPr="00C81953">
        <w:t xml:space="preserve"> </w:t>
      </w:r>
      <w:r w:rsidRPr="00C81953">
        <w:t>and</w:t>
      </w:r>
      <w:r w:rsidR="00F00875" w:rsidRPr="00C81953">
        <w:t xml:space="preserve"> </w:t>
      </w:r>
      <w:r w:rsidRPr="00C81953">
        <w:t>the</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for</w:t>
      </w:r>
      <w:r w:rsidR="00F00875" w:rsidRPr="00C81953">
        <w:t xml:space="preserve"> </w:t>
      </w:r>
      <w:r w:rsidRPr="00C81953">
        <w:t>comments/clearance</w:t>
      </w:r>
      <w:r w:rsidR="00F00875" w:rsidRPr="00C81953">
        <w:t xml:space="preserve"> </w:t>
      </w:r>
      <w:r w:rsidRPr="00C81953">
        <w:t>prior</w:t>
      </w:r>
      <w:r w:rsidR="00F00875" w:rsidRPr="00C81953">
        <w:t xml:space="preserve"> </w:t>
      </w:r>
      <w:r w:rsidRPr="00C81953">
        <w:t>to</w:t>
      </w:r>
      <w:r w:rsidR="00F00875" w:rsidRPr="00C81953">
        <w:t xml:space="preserve"> </w:t>
      </w:r>
      <w:r w:rsidRPr="00C81953">
        <w:t>uploading</w:t>
      </w:r>
      <w:r w:rsidR="00F00875" w:rsidRPr="00C81953">
        <w:t xml:space="preserve"> </w:t>
      </w:r>
      <w:r w:rsidRPr="00C81953">
        <w:t>in</w:t>
      </w:r>
      <w:r w:rsidR="00F00875" w:rsidRPr="00C81953">
        <w:t xml:space="preserve"> </w:t>
      </w:r>
      <w:r w:rsidRPr="00C81953">
        <w:t>FPMIS</w:t>
      </w:r>
      <w:r w:rsidR="00F00875" w:rsidRPr="00C81953">
        <w:t xml:space="preserve"> </w:t>
      </w:r>
      <w:r w:rsidRPr="00C81953">
        <w:t>by</w:t>
      </w:r>
      <w:r w:rsidR="00F00875" w:rsidRPr="00C81953">
        <w:t xml:space="preserve"> </w:t>
      </w:r>
      <w:r w:rsidRPr="00C81953">
        <w:t>the</w:t>
      </w:r>
      <w:r w:rsidR="00F00875" w:rsidRPr="00C81953">
        <w:t xml:space="preserve"> </w:t>
      </w:r>
      <w:r w:rsidRPr="00C81953">
        <w:t>BH.</w:t>
      </w:r>
      <w:r w:rsidR="00F00875" w:rsidRPr="00C81953">
        <w:t xml:space="preserve"> </w:t>
      </w:r>
      <w:r w:rsidRPr="00C81953">
        <w:t>The</w:t>
      </w:r>
      <w:r w:rsidR="00F00875" w:rsidRPr="00C81953">
        <w:t xml:space="preserve"> </w:t>
      </w:r>
      <w:r w:rsidRPr="00C81953">
        <w:t>AWP/B</w:t>
      </w:r>
      <w:r w:rsidR="00F00875" w:rsidRPr="00C81953">
        <w:t xml:space="preserve"> </w:t>
      </w:r>
      <w:r w:rsidRPr="00C81953">
        <w:t>must</w:t>
      </w:r>
      <w:r w:rsidR="00F00875" w:rsidRPr="00C81953">
        <w:t xml:space="preserve"> </w:t>
      </w:r>
      <w:r w:rsidRPr="00C81953">
        <w:t>be</w:t>
      </w:r>
      <w:r w:rsidR="00F00875" w:rsidRPr="00C81953">
        <w:t xml:space="preserve"> </w:t>
      </w:r>
      <w:r w:rsidRPr="00C81953">
        <w:t>linked</w:t>
      </w:r>
      <w:r w:rsidR="00F00875" w:rsidRPr="00C81953">
        <w:t xml:space="preserve"> </w:t>
      </w:r>
      <w:r w:rsidRPr="00C81953">
        <w:t>to</w:t>
      </w:r>
      <w:r w:rsidR="00F00875" w:rsidRPr="00C81953">
        <w:t xml:space="preserve"> </w:t>
      </w:r>
      <w:r w:rsidRPr="00C81953">
        <w:t>the</w:t>
      </w:r>
      <w:r w:rsidR="00F00875" w:rsidRPr="00C81953">
        <w:t xml:space="preserve"> </w:t>
      </w:r>
      <w:r w:rsidRPr="00C81953">
        <w:t>project’s</w:t>
      </w:r>
      <w:r w:rsidR="00F00875" w:rsidRPr="00C81953">
        <w:t xml:space="preserve"> </w:t>
      </w:r>
      <w:r w:rsidRPr="00C81953">
        <w:t>Results</w:t>
      </w:r>
      <w:r w:rsidR="00F00875" w:rsidRPr="00C81953">
        <w:t xml:space="preserve"> </w:t>
      </w:r>
      <w:r w:rsidRPr="00C81953">
        <w:t>Framework</w:t>
      </w:r>
      <w:r w:rsidR="00F00875" w:rsidRPr="00C81953">
        <w:t xml:space="preserve"> </w:t>
      </w:r>
      <w:r w:rsidRPr="00C81953">
        <w:t>indicators</w:t>
      </w:r>
      <w:r w:rsidR="00F00875" w:rsidRPr="00C81953">
        <w:t xml:space="preserve"> </w:t>
      </w:r>
      <w:r w:rsidRPr="00C81953">
        <w:t>so</w:t>
      </w:r>
      <w:r w:rsidR="00F00875" w:rsidRPr="00C81953">
        <w:t xml:space="preserve"> </w:t>
      </w:r>
      <w:r w:rsidRPr="00C81953">
        <w:t>that</w:t>
      </w:r>
      <w:r w:rsidR="00F00875" w:rsidRPr="00C81953">
        <w:t xml:space="preserve"> </w:t>
      </w:r>
      <w:r w:rsidRPr="00C81953">
        <w:t>the</w:t>
      </w:r>
      <w:r w:rsidR="00F00875" w:rsidRPr="00C81953">
        <w:t xml:space="preserve"> </w:t>
      </w:r>
      <w:r w:rsidRPr="00C81953">
        <w:t>project’s</w:t>
      </w:r>
      <w:r w:rsidR="00F00875" w:rsidRPr="00C81953">
        <w:t xml:space="preserve"> </w:t>
      </w:r>
      <w:r w:rsidRPr="00C81953">
        <w:t>work</w:t>
      </w:r>
      <w:r w:rsidR="00F00875" w:rsidRPr="00C81953">
        <w:t xml:space="preserve"> </w:t>
      </w:r>
      <w:r w:rsidRPr="00C81953">
        <w:t>is</w:t>
      </w:r>
      <w:r w:rsidR="00F00875" w:rsidRPr="00C81953">
        <w:t xml:space="preserve"> </w:t>
      </w:r>
      <w:r w:rsidRPr="00C81953">
        <w:t>contributing</w:t>
      </w:r>
      <w:r w:rsidR="00F00875" w:rsidRPr="00C81953">
        <w:t xml:space="preserve"> </w:t>
      </w:r>
      <w:r w:rsidRPr="00C81953">
        <w:t>to</w:t>
      </w:r>
      <w:r w:rsidR="00F00875" w:rsidRPr="00C81953">
        <w:t xml:space="preserve"> </w:t>
      </w:r>
      <w:r w:rsidRPr="00C81953">
        <w:t>the</w:t>
      </w:r>
      <w:r w:rsidR="00F00875" w:rsidRPr="00C81953">
        <w:t xml:space="preserve"> </w:t>
      </w:r>
      <w:r w:rsidRPr="00C81953">
        <w:t>achievement</w:t>
      </w:r>
      <w:r w:rsidR="00F00875" w:rsidRPr="00C81953">
        <w:t xml:space="preserve"> </w:t>
      </w:r>
      <w:r w:rsidRPr="00C81953">
        <w:t>of</w:t>
      </w:r>
      <w:r w:rsidR="00F00875" w:rsidRPr="00C81953">
        <w:t xml:space="preserve"> </w:t>
      </w:r>
      <w:r w:rsidRPr="00C81953">
        <w:t>the</w:t>
      </w:r>
      <w:r w:rsidR="00F00875" w:rsidRPr="00C81953">
        <w:t xml:space="preserve"> </w:t>
      </w:r>
      <w:r w:rsidRPr="00C81953">
        <w:t>indicators.</w:t>
      </w:r>
      <w:r w:rsidR="00F00875" w:rsidRPr="00C81953">
        <w:t xml:space="preserve"> </w:t>
      </w:r>
      <w:r w:rsidRPr="00C81953">
        <w:t>The</w:t>
      </w:r>
      <w:r w:rsidR="00F00875" w:rsidRPr="00C81953">
        <w:t xml:space="preserve"> </w:t>
      </w:r>
      <w:r w:rsidRPr="00C81953">
        <w:t>AWP/B</w:t>
      </w:r>
      <w:r w:rsidR="00F00875" w:rsidRPr="00C81953">
        <w:t xml:space="preserve"> </w:t>
      </w:r>
      <w:r w:rsidRPr="00C81953">
        <w:t>should</w:t>
      </w:r>
      <w:r w:rsidR="00F00875" w:rsidRPr="00C81953">
        <w:t xml:space="preserve"> </w:t>
      </w:r>
      <w:r w:rsidRPr="00C81953">
        <w:t>include</w:t>
      </w:r>
      <w:r w:rsidR="00F00875" w:rsidRPr="00C81953">
        <w:t xml:space="preserve"> </w:t>
      </w:r>
      <w:r w:rsidRPr="00C81953">
        <w:t>detailed</w:t>
      </w:r>
      <w:r w:rsidR="00F00875" w:rsidRPr="00C81953">
        <w:t xml:space="preserve"> </w:t>
      </w:r>
      <w:r w:rsidRPr="00C81953">
        <w:t>activities</w:t>
      </w:r>
      <w:r w:rsidR="00F00875" w:rsidRPr="00C81953">
        <w:t xml:space="preserve"> </w:t>
      </w:r>
      <w:r w:rsidRPr="00C81953">
        <w:t>to</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to</w:t>
      </w:r>
      <w:r w:rsidR="00F00875" w:rsidRPr="00C81953">
        <w:t xml:space="preserve"> </w:t>
      </w:r>
      <w:r w:rsidRPr="00C81953">
        <w:t>achieve</w:t>
      </w:r>
      <w:r w:rsidR="00F00875" w:rsidRPr="00C81953">
        <w:t xml:space="preserve"> </w:t>
      </w:r>
      <w:r w:rsidRPr="00C81953">
        <w:t>the</w:t>
      </w:r>
      <w:r w:rsidR="00F00875" w:rsidRPr="00C81953">
        <w:t xml:space="preserve"> </w:t>
      </w:r>
      <w:r w:rsidRPr="00C81953">
        <w:t>project</w:t>
      </w:r>
      <w:r w:rsidR="00F00875" w:rsidRPr="00C81953">
        <w:t xml:space="preserve"> </w:t>
      </w:r>
      <w:r w:rsidRPr="00C81953">
        <w:t>outputs</w:t>
      </w:r>
      <w:r w:rsidR="00F00875" w:rsidRPr="00C81953">
        <w:t xml:space="preserve"> </w:t>
      </w:r>
      <w:r w:rsidRPr="00C81953">
        <w:t>and</w:t>
      </w:r>
      <w:r w:rsidR="00F00875" w:rsidRPr="00C81953">
        <w:t xml:space="preserve"> </w:t>
      </w:r>
      <w:r w:rsidRPr="00C81953">
        <w:t>output</w:t>
      </w:r>
      <w:r w:rsidR="00F00875" w:rsidRPr="00C81953">
        <w:t xml:space="preserve"> </w:t>
      </w:r>
      <w:r w:rsidRPr="00C81953">
        <w:t>targets</w:t>
      </w:r>
      <w:r w:rsidR="00F00875" w:rsidRPr="00C81953">
        <w:t xml:space="preserve"> </w:t>
      </w:r>
      <w:r w:rsidRPr="00C81953">
        <w:t>and</w:t>
      </w:r>
      <w:r w:rsidR="00F00875" w:rsidRPr="00C81953">
        <w:t xml:space="preserve"> </w:t>
      </w:r>
      <w:r w:rsidRPr="00C81953">
        <w:t>divided</w:t>
      </w:r>
      <w:r w:rsidR="00F00875" w:rsidRPr="00C81953">
        <w:t xml:space="preserve"> </w:t>
      </w:r>
      <w:r w:rsidRPr="00C81953">
        <w:t>into</w:t>
      </w:r>
      <w:r w:rsidR="00F00875" w:rsidRPr="00C81953">
        <w:t xml:space="preserve"> </w:t>
      </w:r>
      <w:r w:rsidRPr="00C81953">
        <w:t>monthly</w:t>
      </w:r>
      <w:r w:rsidR="00F00875" w:rsidRPr="00C81953">
        <w:t xml:space="preserve"> </w:t>
      </w:r>
      <w:r w:rsidRPr="00C81953">
        <w:t>timeframes</w:t>
      </w:r>
      <w:r w:rsidR="00F00875" w:rsidRPr="00C81953">
        <w:t xml:space="preserve"> </w:t>
      </w:r>
      <w:r w:rsidRPr="00C81953">
        <w:t>and</w:t>
      </w:r>
      <w:r w:rsidR="00F00875" w:rsidRPr="00C81953">
        <w:t xml:space="preserve"> </w:t>
      </w:r>
      <w:r w:rsidRPr="00C81953">
        <w:t>targets</w:t>
      </w:r>
      <w:r w:rsidR="00F00875" w:rsidRPr="00C81953">
        <w:t xml:space="preserve"> </w:t>
      </w:r>
      <w:r w:rsidRPr="00C81953">
        <w:t>and</w:t>
      </w:r>
      <w:r w:rsidR="00F00875" w:rsidRPr="00C81953">
        <w:t xml:space="preserve"> </w:t>
      </w:r>
      <w:r w:rsidRPr="00C81953">
        <w:t>milestone</w:t>
      </w:r>
      <w:r w:rsidR="00F00875" w:rsidRPr="00C81953">
        <w:t xml:space="preserve"> </w:t>
      </w:r>
      <w:r w:rsidRPr="00C81953">
        <w:t>dates</w:t>
      </w:r>
      <w:r w:rsidR="00F00875" w:rsidRPr="00C81953">
        <w:t xml:space="preserve"> </w:t>
      </w:r>
      <w:r w:rsidRPr="00C81953">
        <w:t>for</w:t>
      </w:r>
      <w:r w:rsidR="00F00875" w:rsidRPr="00C81953">
        <w:t xml:space="preserve"> </w:t>
      </w:r>
      <w:r w:rsidRPr="00C81953">
        <w:t>output</w:t>
      </w:r>
      <w:r w:rsidR="00F00875" w:rsidRPr="00C81953">
        <w:t xml:space="preserve"> </w:t>
      </w:r>
      <w:r w:rsidRPr="00C81953">
        <w:t>indicators</w:t>
      </w:r>
      <w:r w:rsidR="00F00875" w:rsidRPr="00C81953">
        <w:t xml:space="preserve"> </w:t>
      </w:r>
      <w:r w:rsidRPr="00C81953">
        <w:t>to</w:t>
      </w:r>
      <w:r w:rsidR="00F00875" w:rsidRPr="00C81953">
        <w:t xml:space="preserve"> </w:t>
      </w:r>
      <w:r w:rsidRPr="00C81953">
        <w:t>be</w:t>
      </w:r>
      <w:r w:rsidR="00F00875" w:rsidRPr="00C81953">
        <w:t xml:space="preserve"> </w:t>
      </w:r>
      <w:r w:rsidRPr="00C81953">
        <w:t>achieved</w:t>
      </w:r>
      <w:r w:rsidR="00F00875" w:rsidRPr="00C81953">
        <w:t xml:space="preserve"> </w:t>
      </w:r>
      <w:r w:rsidRPr="00C81953">
        <w:t>during</w:t>
      </w:r>
      <w:r w:rsidR="00F00875" w:rsidRPr="00C81953">
        <w:t xml:space="preserve"> </w:t>
      </w:r>
      <w:r w:rsidRPr="00C81953">
        <w:t>the</w:t>
      </w:r>
      <w:r w:rsidR="00F00875" w:rsidRPr="00C81953">
        <w:t xml:space="preserve"> </w:t>
      </w:r>
      <w:r w:rsidRPr="00C81953">
        <w:t>year.</w:t>
      </w:r>
      <w:r w:rsidR="00F00875" w:rsidRPr="00C81953">
        <w:t xml:space="preserve"> </w:t>
      </w:r>
      <w:r w:rsidRPr="00C81953">
        <w:t>A</w:t>
      </w:r>
      <w:r w:rsidR="00F00875" w:rsidRPr="00C81953">
        <w:t xml:space="preserve"> </w:t>
      </w:r>
      <w:r w:rsidRPr="00C81953">
        <w:t>detailed</w:t>
      </w:r>
      <w:r w:rsidR="00F00875" w:rsidRPr="00C81953">
        <w:t xml:space="preserve"> </w:t>
      </w:r>
      <w:r w:rsidRPr="00C81953">
        <w:t>project</w:t>
      </w:r>
      <w:r w:rsidR="00F00875" w:rsidRPr="00C81953">
        <w:t xml:space="preserve"> </w:t>
      </w:r>
      <w:r w:rsidRPr="00C81953">
        <w:t>budget</w:t>
      </w:r>
      <w:r w:rsidR="00F00875" w:rsidRPr="00C81953">
        <w:t xml:space="preserve"> </w:t>
      </w:r>
      <w:r w:rsidRPr="00C81953">
        <w:t>for</w:t>
      </w:r>
      <w:r w:rsidR="00F00875" w:rsidRPr="00C81953">
        <w:t xml:space="preserve"> </w:t>
      </w:r>
      <w:r w:rsidRPr="00C81953">
        <w:t>the</w:t>
      </w:r>
      <w:r w:rsidR="00F00875" w:rsidRPr="00C81953">
        <w:t xml:space="preserve"> </w:t>
      </w:r>
      <w:r w:rsidRPr="00C81953">
        <w:t>activities</w:t>
      </w:r>
      <w:r w:rsidR="00F00875" w:rsidRPr="00C81953">
        <w:t xml:space="preserve"> </w:t>
      </w:r>
      <w:r w:rsidRPr="00C81953">
        <w:t>to</w:t>
      </w:r>
      <w:r w:rsidR="00F00875" w:rsidRPr="00C81953">
        <w:t xml:space="preserve"> </w:t>
      </w:r>
      <w:r w:rsidRPr="00C81953">
        <w:t>be</w:t>
      </w:r>
      <w:r w:rsidR="00F00875" w:rsidRPr="00C81953">
        <w:t xml:space="preserve"> </w:t>
      </w:r>
      <w:r w:rsidRPr="00C81953">
        <w:t>implemented</w:t>
      </w:r>
      <w:r w:rsidR="00F00875" w:rsidRPr="00C81953">
        <w:t xml:space="preserve"> </w:t>
      </w:r>
      <w:r w:rsidRPr="00C81953">
        <w:t>during</w:t>
      </w:r>
      <w:r w:rsidR="00F00875" w:rsidRPr="00C81953">
        <w:t xml:space="preserve"> </w:t>
      </w:r>
      <w:r w:rsidRPr="00C81953">
        <w:t>the</w:t>
      </w:r>
      <w:r w:rsidR="00F00875" w:rsidRPr="00C81953">
        <w:t xml:space="preserve"> </w:t>
      </w:r>
      <w:r w:rsidRPr="00C81953">
        <w:t>year</w:t>
      </w:r>
      <w:r w:rsidR="00F00875" w:rsidRPr="00C81953">
        <w:t xml:space="preserve"> </w:t>
      </w:r>
      <w:r w:rsidRPr="00C81953">
        <w:t>should</w:t>
      </w:r>
      <w:r w:rsidR="00F00875" w:rsidRPr="00C81953">
        <w:t xml:space="preserve"> </w:t>
      </w:r>
      <w:r w:rsidRPr="00C81953">
        <w:t>also</w:t>
      </w:r>
      <w:r w:rsidR="00F00875" w:rsidRPr="00C81953">
        <w:t xml:space="preserve"> </w:t>
      </w:r>
      <w:r w:rsidRPr="00C81953">
        <w:t>be</w:t>
      </w:r>
      <w:r w:rsidR="00F00875" w:rsidRPr="00C81953">
        <w:t xml:space="preserve"> </w:t>
      </w:r>
      <w:r w:rsidRPr="00C81953">
        <w:t>included</w:t>
      </w:r>
      <w:r w:rsidR="00F00875" w:rsidRPr="00C81953">
        <w:t xml:space="preserve"> </w:t>
      </w:r>
      <w:r w:rsidRPr="00C81953">
        <w:t>together</w:t>
      </w:r>
      <w:r w:rsidR="00F00875" w:rsidRPr="00C81953">
        <w:t xml:space="preserve"> </w:t>
      </w:r>
      <w:r w:rsidRPr="00C81953">
        <w:t>with</w:t>
      </w:r>
      <w:r w:rsidR="00F00875" w:rsidRPr="00C81953">
        <w:t xml:space="preserve"> </w:t>
      </w:r>
      <w:r w:rsidRPr="00C81953">
        <w:t>all</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supervision</w:t>
      </w:r>
      <w:r w:rsidR="00F00875" w:rsidRPr="00C81953">
        <w:t xml:space="preserve"> </w:t>
      </w:r>
      <w:r w:rsidRPr="00C81953">
        <w:t>activities</w:t>
      </w:r>
      <w:r w:rsidR="00F00875" w:rsidRPr="00C81953">
        <w:t xml:space="preserve"> </w:t>
      </w:r>
      <w:r w:rsidRPr="00C81953">
        <w:t>required</w:t>
      </w:r>
      <w:r w:rsidR="00F00875" w:rsidRPr="00C81953">
        <w:t xml:space="preserve"> </w:t>
      </w:r>
      <w:r w:rsidRPr="00C81953">
        <w:t>during</w:t>
      </w:r>
      <w:r w:rsidR="00F00875" w:rsidRPr="00C81953">
        <w:t xml:space="preserve"> </w:t>
      </w:r>
      <w:r w:rsidRPr="00C81953">
        <w:t>the</w:t>
      </w:r>
      <w:r w:rsidR="00F00875" w:rsidRPr="00C81953">
        <w:t xml:space="preserve"> </w:t>
      </w:r>
      <w:r w:rsidRPr="00C81953">
        <w:t>year.</w:t>
      </w:r>
      <w:r w:rsidR="00F00875" w:rsidRPr="00C81953">
        <w:t xml:space="preserve"> </w:t>
      </w:r>
      <w:r w:rsidRPr="00C81953">
        <w:t>The</w:t>
      </w:r>
      <w:r w:rsidR="00F00875" w:rsidRPr="00C81953">
        <w:t xml:space="preserve"> </w:t>
      </w:r>
      <w:r w:rsidRPr="00C81953">
        <w:t>AWP/B</w:t>
      </w:r>
      <w:r w:rsidR="00F00875" w:rsidRPr="00C81953">
        <w:t xml:space="preserve"> </w:t>
      </w:r>
      <w:r w:rsidRPr="00C81953">
        <w:t>should</w:t>
      </w:r>
      <w:r w:rsidR="00F00875" w:rsidRPr="00C81953">
        <w:t xml:space="preserve"> </w:t>
      </w:r>
      <w:r w:rsidRPr="00C81953">
        <w:t>be</w:t>
      </w:r>
      <w:r w:rsidR="00F00875" w:rsidRPr="00C81953">
        <w:t xml:space="preserve"> </w:t>
      </w:r>
      <w:r w:rsidRPr="00C81953">
        <w:t>approved</w:t>
      </w:r>
      <w:r w:rsidR="00F00875" w:rsidRPr="00C81953">
        <w:t xml:space="preserve"> </w:t>
      </w:r>
      <w:r w:rsidRPr="00C81953">
        <w:t>by</w:t>
      </w:r>
      <w:r w:rsidR="00F00875" w:rsidRPr="00C81953">
        <w:t xml:space="preserve"> </w:t>
      </w:r>
      <w:r w:rsidRPr="00C81953">
        <w:t>the</w:t>
      </w:r>
      <w:r w:rsidR="00F00875" w:rsidRPr="00C81953">
        <w:t xml:space="preserve"> </w:t>
      </w:r>
      <w:r w:rsidRPr="00C81953">
        <w:t>Project</w:t>
      </w:r>
      <w:r w:rsidR="00F00875" w:rsidRPr="00C81953">
        <w:t xml:space="preserve"> </w:t>
      </w:r>
      <w:r w:rsidRPr="00C81953">
        <w:t>Steering</w:t>
      </w:r>
      <w:r w:rsidR="00F00875" w:rsidRPr="00C81953">
        <w:t xml:space="preserve"> </w:t>
      </w:r>
      <w:r w:rsidRPr="00C81953">
        <w:t>Committee</w:t>
      </w:r>
      <w:r w:rsidR="00F00875" w:rsidRPr="00C81953">
        <w:t xml:space="preserve"> </w:t>
      </w:r>
      <w:r w:rsidRPr="00C81953">
        <w:t>and</w:t>
      </w:r>
      <w:r w:rsidR="00F00875" w:rsidRPr="00C81953">
        <w:t xml:space="preserve"> </w:t>
      </w:r>
      <w:r w:rsidRPr="00C81953">
        <w:t>uploaded</w:t>
      </w:r>
      <w:r w:rsidR="00F00875" w:rsidRPr="00C81953">
        <w:t xml:space="preserve"> </w:t>
      </w:r>
      <w:r w:rsidRPr="00C81953">
        <w:t>on</w:t>
      </w:r>
      <w:r w:rsidR="00F00875" w:rsidRPr="00C81953">
        <w:t xml:space="preserve"> </w:t>
      </w:r>
      <w:r w:rsidRPr="00C81953">
        <w:t>the</w:t>
      </w:r>
      <w:r w:rsidR="00F00875" w:rsidRPr="00C81953">
        <w:t xml:space="preserve"> </w:t>
      </w:r>
      <w:r w:rsidRPr="00C81953">
        <w:t>FPMI</w:t>
      </w:r>
      <w:r w:rsidR="007552F0" w:rsidRPr="00C81953">
        <w:t>S</w:t>
      </w:r>
      <w:r w:rsidR="00F00875" w:rsidRPr="00C81953">
        <w:t xml:space="preserve"> </w:t>
      </w:r>
      <w:r w:rsidR="007552F0" w:rsidRPr="00C81953">
        <w:t>by</w:t>
      </w:r>
      <w:r w:rsidR="00F00875" w:rsidRPr="00C81953">
        <w:t xml:space="preserve"> </w:t>
      </w:r>
      <w:r w:rsidR="007552F0" w:rsidRPr="00C81953">
        <w:t>the</w:t>
      </w:r>
      <w:r w:rsidR="00F00875" w:rsidRPr="00C81953">
        <w:t xml:space="preserve"> </w:t>
      </w:r>
      <w:r w:rsidR="007552F0" w:rsidRPr="00C81953">
        <w:t>BH.</w:t>
      </w:r>
      <w:r w:rsidR="00F00875" w:rsidRPr="00C81953">
        <w:t xml:space="preserve"> </w:t>
      </w:r>
    </w:p>
    <w:p w14:paraId="2DB21596" w14:textId="77777777" w:rsidR="00247C37" w:rsidRPr="00C81953" w:rsidRDefault="00247C37" w:rsidP="00710DA9"/>
    <w:p w14:paraId="0782F0DD" w14:textId="557FFF74" w:rsidR="00CE7A69" w:rsidRPr="00C81953" w:rsidRDefault="004A707C" w:rsidP="00710DA9">
      <w:r w:rsidRPr="00C81953">
        <w:rPr>
          <w:b/>
          <w:u w:val="single"/>
        </w:rPr>
        <w:t>Half</w:t>
      </w:r>
      <w:r w:rsidR="00F00875" w:rsidRPr="00C81953">
        <w:rPr>
          <w:b/>
          <w:u w:val="single"/>
        </w:rPr>
        <w:t xml:space="preserve"> </w:t>
      </w:r>
      <w:r w:rsidRPr="00C81953">
        <w:rPr>
          <w:b/>
          <w:u w:val="single"/>
        </w:rPr>
        <w:t>Yearly</w:t>
      </w:r>
      <w:r w:rsidR="00F00875" w:rsidRPr="00C81953">
        <w:rPr>
          <w:b/>
          <w:u w:val="single"/>
        </w:rPr>
        <w:t xml:space="preserve"> </w:t>
      </w:r>
      <w:r w:rsidR="001F35B2" w:rsidRPr="00C81953">
        <w:rPr>
          <w:b/>
          <w:u w:val="single"/>
        </w:rPr>
        <w:t>Project</w:t>
      </w:r>
      <w:r w:rsidR="00F00875" w:rsidRPr="00C81953">
        <w:rPr>
          <w:b/>
          <w:u w:val="single"/>
        </w:rPr>
        <w:t xml:space="preserve"> </w:t>
      </w:r>
      <w:r w:rsidR="001F35B2" w:rsidRPr="00C81953">
        <w:rPr>
          <w:b/>
          <w:u w:val="single"/>
        </w:rPr>
        <w:t>Progress</w:t>
      </w:r>
      <w:r w:rsidR="00F00875" w:rsidRPr="00C81953">
        <w:rPr>
          <w:b/>
          <w:u w:val="single"/>
        </w:rPr>
        <w:t xml:space="preserve"> </w:t>
      </w:r>
      <w:r w:rsidR="001F35B2" w:rsidRPr="00C81953">
        <w:rPr>
          <w:b/>
          <w:u w:val="single"/>
        </w:rPr>
        <w:t>Reports</w:t>
      </w:r>
      <w:r w:rsidR="00F00875" w:rsidRPr="00C81953">
        <w:rPr>
          <w:b/>
          <w:u w:val="single"/>
        </w:rPr>
        <w:t xml:space="preserve"> </w:t>
      </w:r>
      <w:r w:rsidR="001F35B2" w:rsidRPr="00C81953">
        <w:rPr>
          <w:b/>
          <w:u w:val="single"/>
        </w:rPr>
        <w:t>(PPR):</w:t>
      </w:r>
      <w:r w:rsidR="00F00875" w:rsidRPr="00C81953">
        <w:t xml:space="preserve"> </w:t>
      </w:r>
      <w:r w:rsidR="001F35B2" w:rsidRPr="00C81953">
        <w:t>PPRs</w:t>
      </w:r>
      <w:r w:rsidR="00F00875" w:rsidRPr="00C81953">
        <w:t xml:space="preserve"> </w:t>
      </w:r>
      <w:r w:rsidR="001F35B2" w:rsidRPr="00C81953">
        <w:t>will</w:t>
      </w:r>
      <w:r w:rsidR="00F00875" w:rsidRPr="00C81953">
        <w:t xml:space="preserve"> </w:t>
      </w:r>
      <w:r w:rsidR="001F35B2" w:rsidRPr="00C81953">
        <w:t>be</w:t>
      </w:r>
      <w:r w:rsidR="00F00875" w:rsidRPr="00C81953">
        <w:t xml:space="preserve"> </w:t>
      </w:r>
      <w:r w:rsidR="001F35B2" w:rsidRPr="00C81953">
        <w:t>prepared</w:t>
      </w:r>
      <w:r w:rsidR="00F00875" w:rsidRPr="00C81953">
        <w:t xml:space="preserve"> </w:t>
      </w:r>
      <w:r w:rsidR="007C4B22" w:rsidRPr="00C81953">
        <w:t>by</w:t>
      </w:r>
      <w:r w:rsidR="00F00875" w:rsidRPr="00C81953">
        <w:t xml:space="preserve"> </w:t>
      </w:r>
      <w:r w:rsidR="007C4B22" w:rsidRPr="00C81953">
        <w:t>the</w:t>
      </w:r>
      <w:r w:rsidR="00F00875" w:rsidRPr="00C81953">
        <w:t xml:space="preserve"> </w:t>
      </w:r>
      <w:r w:rsidR="007C4B22" w:rsidRPr="00C81953">
        <w:t>PMU</w:t>
      </w:r>
      <w:r w:rsidR="00F00875" w:rsidRPr="00C81953">
        <w:t xml:space="preserve"> </w:t>
      </w:r>
      <w:r w:rsidR="001F35B2" w:rsidRPr="00C81953">
        <w:t>based</w:t>
      </w:r>
      <w:r w:rsidR="00F00875" w:rsidRPr="00C81953">
        <w:t xml:space="preserve"> </w:t>
      </w:r>
      <w:r w:rsidR="001F35B2" w:rsidRPr="00C81953">
        <w:t>on</w:t>
      </w:r>
      <w:r w:rsidR="00F00875" w:rsidRPr="00C81953">
        <w:t xml:space="preserve"> </w:t>
      </w:r>
      <w:r w:rsidR="001F35B2" w:rsidRPr="00C81953">
        <w:t>the</w:t>
      </w:r>
      <w:r w:rsidR="00F00875" w:rsidRPr="00C81953">
        <w:t xml:space="preserve"> </w:t>
      </w:r>
      <w:r w:rsidR="001F35B2" w:rsidRPr="00C81953">
        <w:t>systematic</w:t>
      </w:r>
      <w:r w:rsidR="00F00875" w:rsidRPr="00C81953">
        <w:t xml:space="preserve"> </w:t>
      </w:r>
      <w:r w:rsidR="001F35B2" w:rsidRPr="00C81953">
        <w:t>monitoring</w:t>
      </w:r>
      <w:r w:rsidR="00F00875" w:rsidRPr="00C81953">
        <w:t xml:space="preserve"> </w:t>
      </w:r>
      <w:r w:rsidR="001F35B2" w:rsidRPr="00C81953">
        <w:t>of</w:t>
      </w:r>
      <w:r w:rsidR="00F00875" w:rsidRPr="00C81953">
        <w:t xml:space="preserve"> </w:t>
      </w:r>
      <w:r w:rsidR="001F35B2" w:rsidRPr="00C81953">
        <w:t>output</w:t>
      </w:r>
      <w:r w:rsidR="00F00875" w:rsidRPr="00C81953">
        <w:t xml:space="preserve"> </w:t>
      </w:r>
      <w:r w:rsidR="001F35B2" w:rsidRPr="00C81953">
        <w:t>and</w:t>
      </w:r>
      <w:r w:rsidR="00F00875" w:rsidRPr="00C81953">
        <w:t xml:space="preserve"> </w:t>
      </w:r>
      <w:r w:rsidR="001F35B2" w:rsidRPr="00C81953">
        <w:t>outcome</w:t>
      </w:r>
      <w:r w:rsidR="00F00875" w:rsidRPr="00C81953">
        <w:t xml:space="preserve"> </w:t>
      </w:r>
      <w:r w:rsidR="001F35B2" w:rsidRPr="00C81953">
        <w:t>indicators</w:t>
      </w:r>
      <w:r w:rsidR="00F00875" w:rsidRPr="00C81953">
        <w:t xml:space="preserve"> </w:t>
      </w:r>
      <w:r w:rsidR="001F35B2" w:rsidRPr="00C81953">
        <w:t>identified</w:t>
      </w:r>
      <w:r w:rsidR="00F00875" w:rsidRPr="00C81953">
        <w:t xml:space="preserve"> </w:t>
      </w:r>
      <w:r w:rsidR="001F35B2" w:rsidRPr="00C81953">
        <w:t>in</w:t>
      </w:r>
      <w:r w:rsidR="00F00875" w:rsidRPr="00C81953">
        <w:t xml:space="preserve"> </w:t>
      </w:r>
      <w:r w:rsidR="001F35B2" w:rsidRPr="00C81953">
        <w:t>the</w:t>
      </w:r>
      <w:r w:rsidR="00F00875" w:rsidRPr="00C81953">
        <w:t xml:space="preserve"> </w:t>
      </w:r>
      <w:r w:rsidR="001F35B2" w:rsidRPr="00C81953">
        <w:t>project’s</w:t>
      </w:r>
      <w:r w:rsidR="00F00875" w:rsidRPr="00C81953">
        <w:t xml:space="preserve"> </w:t>
      </w:r>
      <w:r w:rsidR="001F35B2" w:rsidRPr="00C81953">
        <w:t>Results</w:t>
      </w:r>
      <w:r w:rsidR="00F00875" w:rsidRPr="00C81953">
        <w:t xml:space="preserve"> </w:t>
      </w:r>
      <w:r w:rsidR="001F35B2" w:rsidRPr="00C81953">
        <w:t>Framework</w:t>
      </w:r>
      <w:r w:rsidR="00F00875" w:rsidRPr="00C81953">
        <w:t xml:space="preserve"> </w:t>
      </w:r>
      <w:r w:rsidR="001F35B2" w:rsidRPr="00C81953">
        <w:t>(Annex</w:t>
      </w:r>
      <w:r w:rsidR="00F00875" w:rsidRPr="00C81953">
        <w:t xml:space="preserve"> </w:t>
      </w:r>
      <w:r w:rsidR="001F35B2" w:rsidRPr="00C81953">
        <w:t>1).</w:t>
      </w:r>
      <w:r w:rsidR="00F00875" w:rsidRPr="00C81953">
        <w:t xml:space="preserve"> </w:t>
      </w:r>
      <w:r w:rsidR="001F35B2" w:rsidRPr="00C81953">
        <w:t>The</w:t>
      </w:r>
      <w:r w:rsidR="00F00875" w:rsidRPr="00C81953">
        <w:t xml:space="preserve"> </w:t>
      </w:r>
      <w:r w:rsidR="001F35B2" w:rsidRPr="00C81953">
        <w:t>purpose</w:t>
      </w:r>
      <w:r w:rsidR="00F00875" w:rsidRPr="00C81953">
        <w:t xml:space="preserve"> </w:t>
      </w:r>
      <w:r w:rsidR="001F35B2" w:rsidRPr="00C81953">
        <w:t>of</w:t>
      </w:r>
      <w:r w:rsidR="00F00875" w:rsidRPr="00C81953">
        <w:t xml:space="preserve"> </w:t>
      </w:r>
      <w:r w:rsidR="001F35B2" w:rsidRPr="00C81953">
        <w:t>the</w:t>
      </w:r>
      <w:r w:rsidR="00F00875" w:rsidRPr="00C81953">
        <w:t xml:space="preserve"> </w:t>
      </w:r>
      <w:r w:rsidR="001F35B2" w:rsidRPr="00C81953">
        <w:t>PPR</w:t>
      </w:r>
      <w:r w:rsidR="00F00875" w:rsidRPr="00C81953">
        <w:t xml:space="preserve"> </w:t>
      </w:r>
      <w:r w:rsidR="001F35B2" w:rsidRPr="00C81953">
        <w:t>is</w:t>
      </w:r>
      <w:r w:rsidR="00F00875" w:rsidRPr="00C81953">
        <w:t xml:space="preserve"> </w:t>
      </w:r>
      <w:r w:rsidR="001F35B2" w:rsidRPr="00C81953">
        <w:t>to</w:t>
      </w:r>
      <w:r w:rsidR="00F00875" w:rsidRPr="00C81953">
        <w:t xml:space="preserve"> </w:t>
      </w:r>
      <w:r w:rsidR="001F35B2" w:rsidRPr="00C81953">
        <w:t>identify</w:t>
      </w:r>
      <w:r w:rsidR="00F00875" w:rsidRPr="00C81953">
        <w:t xml:space="preserve"> </w:t>
      </w:r>
      <w:r w:rsidR="001F35B2" w:rsidRPr="00C81953">
        <w:t>constraints,</w:t>
      </w:r>
      <w:r w:rsidR="00F00875" w:rsidRPr="00C81953">
        <w:t xml:space="preserve"> </w:t>
      </w:r>
      <w:r w:rsidR="001F35B2" w:rsidRPr="00C81953">
        <w:t>problems</w:t>
      </w:r>
      <w:r w:rsidR="00F00875" w:rsidRPr="00C81953">
        <w:t xml:space="preserve"> </w:t>
      </w:r>
      <w:r w:rsidR="001F35B2" w:rsidRPr="00C81953">
        <w:t>or</w:t>
      </w:r>
      <w:r w:rsidR="00F00875" w:rsidRPr="00C81953">
        <w:t xml:space="preserve"> </w:t>
      </w:r>
      <w:r w:rsidR="001F35B2" w:rsidRPr="00C81953">
        <w:t>bottlenecks</w:t>
      </w:r>
      <w:r w:rsidR="00F00875" w:rsidRPr="00C81953">
        <w:t xml:space="preserve"> </w:t>
      </w:r>
      <w:r w:rsidR="001F35B2" w:rsidRPr="00C81953">
        <w:t>that</w:t>
      </w:r>
      <w:r w:rsidR="00F00875" w:rsidRPr="00C81953">
        <w:t xml:space="preserve"> </w:t>
      </w:r>
      <w:r w:rsidR="001F35B2" w:rsidRPr="00C81953">
        <w:t>impede</w:t>
      </w:r>
      <w:r w:rsidR="00F00875" w:rsidRPr="00C81953">
        <w:t xml:space="preserve"> </w:t>
      </w:r>
      <w:r w:rsidR="001F35B2" w:rsidRPr="00C81953">
        <w:t>timely</w:t>
      </w:r>
      <w:r w:rsidR="00F00875" w:rsidRPr="00C81953">
        <w:t xml:space="preserve"> </w:t>
      </w:r>
      <w:r w:rsidR="001F35B2" w:rsidRPr="00C81953">
        <w:t>implementation</w:t>
      </w:r>
      <w:r w:rsidR="00F00875" w:rsidRPr="00C81953">
        <w:t xml:space="preserve"> </w:t>
      </w:r>
      <w:r w:rsidR="001F35B2" w:rsidRPr="00C81953">
        <w:t>and</w:t>
      </w:r>
      <w:r w:rsidR="00F00875" w:rsidRPr="00C81953">
        <w:t xml:space="preserve"> </w:t>
      </w:r>
      <w:r w:rsidR="001F35B2" w:rsidRPr="00C81953">
        <w:t>to</w:t>
      </w:r>
      <w:r w:rsidR="00F00875" w:rsidRPr="00C81953">
        <w:t xml:space="preserve"> </w:t>
      </w:r>
      <w:r w:rsidR="001F35B2" w:rsidRPr="00C81953">
        <w:t>take</w:t>
      </w:r>
      <w:r w:rsidR="00F00875" w:rsidRPr="00C81953">
        <w:t xml:space="preserve"> </w:t>
      </w:r>
      <w:r w:rsidR="001F35B2" w:rsidRPr="00C81953">
        <w:t>appropriate</w:t>
      </w:r>
      <w:r w:rsidR="00F00875" w:rsidRPr="00C81953">
        <w:t xml:space="preserve"> </w:t>
      </w:r>
      <w:r w:rsidR="001F35B2" w:rsidRPr="00C81953">
        <w:lastRenderedPageBreak/>
        <w:t>remedial</w:t>
      </w:r>
      <w:r w:rsidR="00F00875" w:rsidRPr="00C81953">
        <w:t xml:space="preserve"> </w:t>
      </w:r>
      <w:r w:rsidR="001F35B2" w:rsidRPr="00C81953">
        <w:t>action</w:t>
      </w:r>
      <w:r w:rsidR="00F00875" w:rsidRPr="00C81953">
        <w:t xml:space="preserve"> </w:t>
      </w:r>
      <w:r w:rsidR="001F35B2" w:rsidRPr="00C81953">
        <w:t>in</w:t>
      </w:r>
      <w:r w:rsidR="00F00875" w:rsidRPr="00C81953">
        <w:t xml:space="preserve"> </w:t>
      </w:r>
      <w:r w:rsidR="001F35B2" w:rsidRPr="00C81953">
        <w:t>a</w:t>
      </w:r>
      <w:r w:rsidR="00F00875" w:rsidRPr="00C81953">
        <w:t xml:space="preserve"> </w:t>
      </w:r>
      <w:r w:rsidR="001F35B2" w:rsidRPr="00C81953">
        <w:t>timely</w:t>
      </w:r>
      <w:r w:rsidR="00F00875" w:rsidRPr="00C81953">
        <w:t xml:space="preserve"> </w:t>
      </w:r>
      <w:r w:rsidR="001F35B2" w:rsidRPr="00C81953">
        <w:t>manner.</w:t>
      </w:r>
      <w:r w:rsidR="00F00875" w:rsidRPr="00C81953">
        <w:t xml:space="preserve"> </w:t>
      </w:r>
      <w:r w:rsidR="001F35B2" w:rsidRPr="00C81953">
        <w:t>They</w:t>
      </w:r>
      <w:r w:rsidR="00F00875" w:rsidRPr="00C81953">
        <w:t xml:space="preserve"> </w:t>
      </w:r>
      <w:r w:rsidR="001F35B2" w:rsidRPr="00C81953">
        <w:t>will</w:t>
      </w:r>
      <w:r w:rsidR="00F00875" w:rsidRPr="00C81953">
        <w:t xml:space="preserve"> </w:t>
      </w:r>
      <w:r w:rsidR="001F35B2" w:rsidRPr="00C81953">
        <w:t>also</w:t>
      </w:r>
      <w:r w:rsidR="00F00875" w:rsidRPr="00C81953">
        <w:t xml:space="preserve"> </w:t>
      </w:r>
      <w:r w:rsidR="001F35B2" w:rsidRPr="00C81953">
        <w:t>report</w:t>
      </w:r>
      <w:r w:rsidR="00F00875" w:rsidRPr="00C81953">
        <w:t xml:space="preserve"> </w:t>
      </w:r>
      <w:r w:rsidR="001F35B2" w:rsidRPr="00C81953">
        <w:t>on</w:t>
      </w:r>
      <w:r w:rsidR="00F00875" w:rsidRPr="00C81953">
        <w:t xml:space="preserve"> </w:t>
      </w:r>
      <w:r w:rsidR="001F35B2" w:rsidRPr="00C81953">
        <w:t>projects</w:t>
      </w:r>
      <w:r w:rsidR="00F00875" w:rsidRPr="00C81953">
        <w:t xml:space="preserve"> </w:t>
      </w:r>
      <w:r w:rsidR="001F35B2" w:rsidRPr="00C81953">
        <w:t>risks</w:t>
      </w:r>
      <w:r w:rsidR="00F00875" w:rsidRPr="00C81953">
        <w:t xml:space="preserve"> </w:t>
      </w:r>
      <w:r w:rsidR="001F35B2" w:rsidRPr="00C81953">
        <w:t>and</w:t>
      </w:r>
      <w:r w:rsidR="00F00875" w:rsidRPr="00C81953">
        <w:t xml:space="preserve"> </w:t>
      </w:r>
      <w:r w:rsidR="001F35B2" w:rsidRPr="00C81953">
        <w:t>implementation</w:t>
      </w:r>
      <w:r w:rsidR="00F00875" w:rsidRPr="00C81953">
        <w:t xml:space="preserve"> </w:t>
      </w:r>
      <w:r w:rsidR="001F35B2" w:rsidRPr="00C81953">
        <w:t>of</w:t>
      </w:r>
      <w:r w:rsidR="00F00875" w:rsidRPr="00C81953">
        <w:t xml:space="preserve"> </w:t>
      </w:r>
      <w:r w:rsidR="001F35B2" w:rsidRPr="00C81953">
        <w:t>the</w:t>
      </w:r>
      <w:r w:rsidR="00F00875" w:rsidRPr="00C81953">
        <w:t xml:space="preserve"> </w:t>
      </w:r>
      <w:r w:rsidR="001F35B2" w:rsidRPr="00C81953">
        <w:t>risk</w:t>
      </w:r>
      <w:r w:rsidR="00F00875" w:rsidRPr="00C81953">
        <w:t xml:space="preserve"> </w:t>
      </w:r>
      <w:r w:rsidR="001F35B2" w:rsidRPr="00C81953">
        <w:t>mitigation</w:t>
      </w:r>
      <w:r w:rsidR="00F00875" w:rsidRPr="00C81953">
        <w:t xml:space="preserve"> </w:t>
      </w:r>
      <w:r w:rsidR="001F35B2" w:rsidRPr="00C81953">
        <w:t>plan.</w:t>
      </w:r>
      <w:r w:rsidR="00F00875" w:rsidRPr="00C81953">
        <w:t xml:space="preserve"> </w:t>
      </w:r>
      <w:r w:rsidR="00CE7A69" w:rsidRPr="00C81953">
        <w:t>The</w:t>
      </w:r>
      <w:r w:rsidR="00F00875" w:rsidRPr="00C81953">
        <w:rPr>
          <w:iCs/>
        </w:rPr>
        <w:t xml:space="preserve"> </w:t>
      </w:r>
      <w:r w:rsidR="00CE7A69" w:rsidRPr="00C81953">
        <w:rPr>
          <w:iCs/>
        </w:rPr>
        <w:t>Budget</w:t>
      </w:r>
      <w:r w:rsidR="00F00875" w:rsidRPr="00C81953">
        <w:rPr>
          <w:iCs/>
        </w:rPr>
        <w:t xml:space="preserve"> </w:t>
      </w:r>
      <w:r w:rsidR="00CE7A69" w:rsidRPr="00C81953">
        <w:rPr>
          <w:iCs/>
        </w:rPr>
        <w:t>Holder</w:t>
      </w:r>
      <w:r w:rsidR="00F00875" w:rsidRPr="00C81953">
        <w:rPr>
          <w:iCs/>
        </w:rPr>
        <w:t xml:space="preserve"> </w:t>
      </w:r>
      <w:r w:rsidR="00CE7A69" w:rsidRPr="00C81953">
        <w:rPr>
          <w:iCs/>
        </w:rPr>
        <w:t>has</w:t>
      </w:r>
      <w:r w:rsidR="00F00875" w:rsidRPr="00C81953">
        <w:rPr>
          <w:iCs/>
        </w:rPr>
        <w:t xml:space="preserve"> </w:t>
      </w:r>
      <w:r w:rsidR="00CE7A69" w:rsidRPr="00C81953">
        <w:rPr>
          <w:iCs/>
        </w:rPr>
        <w:t>the</w:t>
      </w:r>
      <w:r w:rsidR="00F00875" w:rsidRPr="00C81953">
        <w:rPr>
          <w:iCs/>
        </w:rPr>
        <w:t xml:space="preserve"> </w:t>
      </w:r>
      <w:r w:rsidR="00CE7A69" w:rsidRPr="00C81953">
        <w:rPr>
          <w:iCs/>
        </w:rPr>
        <w:t>responsibility</w:t>
      </w:r>
      <w:r w:rsidR="00F00875" w:rsidRPr="00C81953">
        <w:rPr>
          <w:iCs/>
        </w:rPr>
        <w:t xml:space="preserve"> </w:t>
      </w:r>
      <w:r w:rsidR="00CE7A69" w:rsidRPr="00C81953">
        <w:rPr>
          <w:iCs/>
        </w:rPr>
        <w:t>to</w:t>
      </w:r>
      <w:r w:rsidR="00F00875" w:rsidRPr="00C81953">
        <w:rPr>
          <w:iCs/>
        </w:rPr>
        <w:t xml:space="preserve"> </w:t>
      </w:r>
      <w:r w:rsidR="00CE7A69" w:rsidRPr="00C81953">
        <w:rPr>
          <w:iCs/>
        </w:rPr>
        <w:t>coordinate</w:t>
      </w:r>
      <w:r w:rsidR="00F00875" w:rsidRPr="00C81953">
        <w:rPr>
          <w:iCs/>
        </w:rPr>
        <w:t xml:space="preserve"> </w:t>
      </w:r>
      <w:r w:rsidR="00CE7A69" w:rsidRPr="00C81953">
        <w:rPr>
          <w:iCs/>
        </w:rPr>
        <w:t>the</w:t>
      </w:r>
      <w:r w:rsidR="00F00875" w:rsidRPr="00C81953">
        <w:rPr>
          <w:iCs/>
        </w:rPr>
        <w:t xml:space="preserve"> </w:t>
      </w:r>
      <w:r w:rsidR="00CE7A69" w:rsidRPr="00C81953">
        <w:rPr>
          <w:iCs/>
        </w:rPr>
        <w:t>preparation</w:t>
      </w:r>
      <w:r w:rsidR="00F00875" w:rsidRPr="00C81953">
        <w:rPr>
          <w:iCs/>
        </w:rPr>
        <w:t xml:space="preserve"> </w:t>
      </w:r>
      <w:r w:rsidR="00CE7A69" w:rsidRPr="00C81953">
        <w:rPr>
          <w:iCs/>
        </w:rPr>
        <w:t>and</w:t>
      </w:r>
      <w:r w:rsidR="00F00875" w:rsidRPr="00C81953">
        <w:rPr>
          <w:iCs/>
        </w:rPr>
        <w:t xml:space="preserve"> </w:t>
      </w:r>
      <w:r w:rsidR="00CE7A69" w:rsidRPr="00C81953">
        <w:rPr>
          <w:iCs/>
        </w:rPr>
        <w:t>finalization</w:t>
      </w:r>
      <w:r w:rsidR="00F00875" w:rsidRPr="00C81953">
        <w:rPr>
          <w:iCs/>
        </w:rPr>
        <w:t xml:space="preserve"> </w:t>
      </w:r>
      <w:r w:rsidR="00CE7A69" w:rsidRPr="00C81953">
        <w:rPr>
          <w:iCs/>
        </w:rPr>
        <w:t>of</w:t>
      </w:r>
      <w:r w:rsidR="00F00875" w:rsidRPr="00C81953">
        <w:rPr>
          <w:iCs/>
        </w:rPr>
        <w:t xml:space="preserve"> </w:t>
      </w:r>
      <w:r w:rsidR="00CE7A69" w:rsidRPr="00C81953">
        <w:rPr>
          <w:iCs/>
        </w:rPr>
        <w:t>the</w:t>
      </w:r>
      <w:r w:rsidR="00F00875" w:rsidRPr="00C81953">
        <w:rPr>
          <w:iCs/>
        </w:rPr>
        <w:t xml:space="preserve"> </w:t>
      </w:r>
      <w:r w:rsidR="00CE7A69" w:rsidRPr="00C81953">
        <w:rPr>
          <w:iCs/>
        </w:rPr>
        <w:t>PPR,</w:t>
      </w:r>
      <w:r w:rsidR="00F00875" w:rsidRPr="00C81953">
        <w:rPr>
          <w:iCs/>
        </w:rPr>
        <w:t xml:space="preserve"> </w:t>
      </w:r>
      <w:r w:rsidR="00CE7A69" w:rsidRPr="00C81953">
        <w:rPr>
          <w:iCs/>
        </w:rPr>
        <w:t>in</w:t>
      </w:r>
      <w:r w:rsidR="00F00875" w:rsidRPr="00C81953">
        <w:rPr>
          <w:iCs/>
        </w:rPr>
        <w:t xml:space="preserve"> </w:t>
      </w:r>
      <w:r w:rsidR="00CE7A69" w:rsidRPr="00C81953">
        <w:rPr>
          <w:iCs/>
        </w:rPr>
        <w:t>consultation</w:t>
      </w:r>
      <w:r w:rsidR="00F00875" w:rsidRPr="00C81953">
        <w:rPr>
          <w:iCs/>
        </w:rPr>
        <w:t xml:space="preserve"> </w:t>
      </w:r>
      <w:r w:rsidR="00CE7A69" w:rsidRPr="00C81953">
        <w:rPr>
          <w:iCs/>
        </w:rPr>
        <w:t>with</w:t>
      </w:r>
      <w:r w:rsidR="00F00875" w:rsidRPr="00C81953">
        <w:rPr>
          <w:iCs/>
        </w:rPr>
        <w:t xml:space="preserve"> </w:t>
      </w:r>
      <w:r w:rsidR="00CE7A69" w:rsidRPr="00C81953">
        <w:rPr>
          <w:iCs/>
        </w:rPr>
        <w:t>the</w:t>
      </w:r>
      <w:r w:rsidR="00F00875" w:rsidRPr="00C81953">
        <w:rPr>
          <w:iCs/>
        </w:rPr>
        <w:t xml:space="preserve"> </w:t>
      </w:r>
      <w:r w:rsidR="00CE7A69" w:rsidRPr="00C81953">
        <w:rPr>
          <w:iCs/>
        </w:rPr>
        <w:t>PMU,</w:t>
      </w:r>
      <w:r w:rsidR="00F00875" w:rsidRPr="00C81953">
        <w:rPr>
          <w:iCs/>
        </w:rPr>
        <w:t xml:space="preserve"> </w:t>
      </w:r>
      <w:r w:rsidR="00CE7A69" w:rsidRPr="00C81953">
        <w:rPr>
          <w:iCs/>
        </w:rPr>
        <w:t>LTO</w:t>
      </w:r>
      <w:r w:rsidR="00F00875" w:rsidRPr="00C81953">
        <w:rPr>
          <w:iCs/>
        </w:rPr>
        <w:t xml:space="preserve"> </w:t>
      </w:r>
      <w:r w:rsidR="00CE7A69" w:rsidRPr="00C81953">
        <w:rPr>
          <w:iCs/>
        </w:rPr>
        <w:t>and</w:t>
      </w:r>
      <w:r w:rsidR="00F00875" w:rsidRPr="00C81953">
        <w:rPr>
          <w:iCs/>
        </w:rPr>
        <w:t xml:space="preserve"> </w:t>
      </w:r>
      <w:r w:rsidR="00CE7A69" w:rsidRPr="00C81953">
        <w:rPr>
          <w:iCs/>
        </w:rPr>
        <w:t>the</w:t>
      </w:r>
      <w:r w:rsidR="00F00875" w:rsidRPr="00C81953">
        <w:rPr>
          <w:iCs/>
        </w:rPr>
        <w:t xml:space="preserve"> </w:t>
      </w:r>
      <w:r w:rsidR="00CE7A69" w:rsidRPr="00C81953">
        <w:rPr>
          <w:iCs/>
        </w:rPr>
        <w:t>FLO.</w:t>
      </w:r>
      <w:r w:rsidR="00F00875" w:rsidRPr="00C81953">
        <w:t xml:space="preserve"> </w:t>
      </w:r>
      <w:r w:rsidR="00CE7A69" w:rsidRPr="00C81953">
        <w:rPr>
          <w:iCs/>
        </w:rPr>
        <w:t>After</w:t>
      </w:r>
      <w:r w:rsidR="00F00875" w:rsidRPr="00C81953">
        <w:rPr>
          <w:iCs/>
        </w:rPr>
        <w:t xml:space="preserve"> </w:t>
      </w:r>
      <w:r w:rsidR="00CE7A69" w:rsidRPr="00C81953">
        <w:rPr>
          <w:iCs/>
        </w:rPr>
        <w:t>LTO,</w:t>
      </w:r>
      <w:r w:rsidR="00F00875" w:rsidRPr="00C81953">
        <w:rPr>
          <w:iCs/>
        </w:rPr>
        <w:t xml:space="preserve"> </w:t>
      </w:r>
      <w:r w:rsidR="00CE7A69" w:rsidRPr="00C81953">
        <w:rPr>
          <w:iCs/>
        </w:rPr>
        <w:t>BH</w:t>
      </w:r>
      <w:r w:rsidR="00F00875" w:rsidRPr="00C81953">
        <w:rPr>
          <w:iCs/>
        </w:rPr>
        <w:t xml:space="preserve"> </w:t>
      </w:r>
      <w:r w:rsidR="00CE7A69" w:rsidRPr="00C81953">
        <w:rPr>
          <w:iCs/>
        </w:rPr>
        <w:t>and</w:t>
      </w:r>
      <w:r w:rsidR="00F00875" w:rsidRPr="00C81953">
        <w:rPr>
          <w:iCs/>
        </w:rPr>
        <w:t xml:space="preserve"> </w:t>
      </w:r>
      <w:r w:rsidR="00CE7A69" w:rsidRPr="00C81953">
        <w:rPr>
          <w:iCs/>
        </w:rPr>
        <w:t>FLO</w:t>
      </w:r>
      <w:r w:rsidR="00F00875" w:rsidRPr="00C81953">
        <w:rPr>
          <w:iCs/>
        </w:rPr>
        <w:t xml:space="preserve"> </w:t>
      </w:r>
      <w:r w:rsidR="00CE7A69" w:rsidRPr="00C81953">
        <w:rPr>
          <w:iCs/>
        </w:rPr>
        <w:t>clearance,</w:t>
      </w:r>
      <w:r w:rsidR="00F00875" w:rsidRPr="00C81953">
        <w:rPr>
          <w:iCs/>
        </w:rPr>
        <w:t xml:space="preserve"> </w:t>
      </w:r>
      <w:r w:rsidR="00CE7A69" w:rsidRPr="00C81953">
        <w:rPr>
          <w:iCs/>
        </w:rPr>
        <w:t>the</w:t>
      </w:r>
      <w:r w:rsidR="00F00875" w:rsidRPr="00C81953">
        <w:rPr>
          <w:iCs/>
        </w:rPr>
        <w:t xml:space="preserve"> </w:t>
      </w:r>
      <w:r w:rsidR="00CE7A69" w:rsidRPr="00C81953">
        <w:rPr>
          <w:iCs/>
        </w:rPr>
        <w:t>FLO</w:t>
      </w:r>
      <w:r w:rsidR="00F00875" w:rsidRPr="00C81953">
        <w:rPr>
          <w:iCs/>
        </w:rPr>
        <w:t xml:space="preserve"> </w:t>
      </w:r>
      <w:r w:rsidR="00CE7A69" w:rsidRPr="00C81953">
        <w:rPr>
          <w:iCs/>
        </w:rPr>
        <w:t>will</w:t>
      </w:r>
      <w:r w:rsidR="00F00875" w:rsidRPr="00C81953">
        <w:rPr>
          <w:iCs/>
        </w:rPr>
        <w:t xml:space="preserve"> </w:t>
      </w:r>
      <w:r w:rsidR="00CE7A69" w:rsidRPr="00C81953">
        <w:rPr>
          <w:iCs/>
        </w:rPr>
        <w:t>ensure</w:t>
      </w:r>
      <w:r w:rsidR="00F00875" w:rsidRPr="00C81953">
        <w:rPr>
          <w:iCs/>
        </w:rPr>
        <w:t xml:space="preserve"> </w:t>
      </w:r>
      <w:r w:rsidR="00CE7A69" w:rsidRPr="00C81953">
        <w:rPr>
          <w:iCs/>
        </w:rPr>
        <w:t>that</w:t>
      </w:r>
      <w:r w:rsidR="00F00875" w:rsidRPr="00C81953">
        <w:rPr>
          <w:iCs/>
        </w:rPr>
        <w:t xml:space="preserve"> </w:t>
      </w:r>
      <w:r w:rsidR="00CE7A69" w:rsidRPr="00C81953">
        <w:rPr>
          <w:iCs/>
        </w:rPr>
        <w:t>project</w:t>
      </w:r>
      <w:r w:rsidR="00F00875" w:rsidRPr="00C81953">
        <w:rPr>
          <w:iCs/>
        </w:rPr>
        <w:t xml:space="preserve"> </w:t>
      </w:r>
      <w:r w:rsidR="00CE7A69" w:rsidRPr="00C81953">
        <w:rPr>
          <w:iCs/>
        </w:rPr>
        <w:t>progress</w:t>
      </w:r>
      <w:r w:rsidR="00F00875" w:rsidRPr="00C81953">
        <w:rPr>
          <w:iCs/>
        </w:rPr>
        <w:t xml:space="preserve"> </w:t>
      </w:r>
      <w:r w:rsidR="00CE7A69" w:rsidRPr="00C81953">
        <w:rPr>
          <w:iCs/>
        </w:rPr>
        <w:t>reports</w:t>
      </w:r>
      <w:r w:rsidR="00F00875" w:rsidRPr="00C81953">
        <w:rPr>
          <w:iCs/>
        </w:rPr>
        <w:t xml:space="preserve"> </w:t>
      </w:r>
      <w:r w:rsidR="00CE7A69" w:rsidRPr="00C81953">
        <w:rPr>
          <w:iCs/>
        </w:rPr>
        <w:t>are</w:t>
      </w:r>
      <w:r w:rsidR="00F00875" w:rsidRPr="00C81953">
        <w:rPr>
          <w:iCs/>
        </w:rPr>
        <w:t xml:space="preserve"> </w:t>
      </w:r>
      <w:r w:rsidR="00CE7A69" w:rsidRPr="00C81953">
        <w:rPr>
          <w:iCs/>
        </w:rPr>
        <w:t>uploaded</w:t>
      </w:r>
      <w:r w:rsidR="00F00875" w:rsidRPr="00C81953">
        <w:rPr>
          <w:iCs/>
        </w:rPr>
        <w:t xml:space="preserve"> </w:t>
      </w:r>
      <w:r w:rsidR="00CE7A69" w:rsidRPr="00C81953">
        <w:rPr>
          <w:iCs/>
        </w:rPr>
        <w:t>in</w:t>
      </w:r>
      <w:r w:rsidR="00F00875" w:rsidRPr="00C81953">
        <w:rPr>
          <w:iCs/>
        </w:rPr>
        <w:t xml:space="preserve"> </w:t>
      </w:r>
      <w:r w:rsidR="00CE7A69" w:rsidRPr="00C81953">
        <w:rPr>
          <w:iCs/>
        </w:rPr>
        <w:t>FPMIS</w:t>
      </w:r>
      <w:r w:rsidR="00F00875" w:rsidRPr="00C81953">
        <w:rPr>
          <w:iCs/>
        </w:rPr>
        <w:t xml:space="preserve"> </w:t>
      </w:r>
      <w:r w:rsidR="00CE7A69" w:rsidRPr="00C81953">
        <w:rPr>
          <w:iCs/>
        </w:rPr>
        <w:t>in</w:t>
      </w:r>
      <w:r w:rsidR="00F00875" w:rsidRPr="00C81953">
        <w:rPr>
          <w:iCs/>
        </w:rPr>
        <w:t xml:space="preserve"> </w:t>
      </w:r>
      <w:r w:rsidR="00CE7A69" w:rsidRPr="00C81953">
        <w:rPr>
          <w:iCs/>
        </w:rPr>
        <w:t>a</w:t>
      </w:r>
      <w:r w:rsidR="00F00875" w:rsidRPr="00C81953">
        <w:rPr>
          <w:iCs/>
        </w:rPr>
        <w:t xml:space="preserve"> </w:t>
      </w:r>
      <w:r w:rsidR="00CE7A69" w:rsidRPr="00C81953">
        <w:rPr>
          <w:iCs/>
        </w:rPr>
        <w:t>timely</w:t>
      </w:r>
      <w:r w:rsidR="00F00875" w:rsidRPr="00C81953">
        <w:rPr>
          <w:iCs/>
        </w:rPr>
        <w:t xml:space="preserve"> </w:t>
      </w:r>
      <w:r w:rsidR="00CE7A69" w:rsidRPr="00C81953">
        <w:rPr>
          <w:iCs/>
        </w:rPr>
        <w:t>manner</w:t>
      </w:r>
      <w:r w:rsidR="00CE7A69" w:rsidRPr="00C81953">
        <w:t>.</w:t>
      </w:r>
    </w:p>
    <w:p w14:paraId="41F01CB6" w14:textId="77777777" w:rsidR="004A707C" w:rsidRPr="00C81953" w:rsidRDefault="004A707C" w:rsidP="00710DA9"/>
    <w:p w14:paraId="0782F0DE" w14:textId="4773F773" w:rsidR="001F35B2" w:rsidRPr="00C81953" w:rsidRDefault="001F35B2" w:rsidP="00710DA9">
      <w:r w:rsidRPr="00C81953">
        <w:rPr>
          <w:b/>
          <w:u w:val="single"/>
        </w:rPr>
        <w:t>Annual</w:t>
      </w:r>
      <w:r w:rsidR="00F00875" w:rsidRPr="00C81953">
        <w:rPr>
          <w:b/>
          <w:u w:val="single"/>
        </w:rPr>
        <w:t xml:space="preserve"> </w:t>
      </w:r>
      <w:r w:rsidRPr="00C81953">
        <w:rPr>
          <w:b/>
          <w:u w:val="single"/>
        </w:rPr>
        <w:t>Project</w:t>
      </w:r>
      <w:r w:rsidR="00F00875" w:rsidRPr="00C81953">
        <w:rPr>
          <w:b/>
          <w:u w:val="single"/>
        </w:rPr>
        <w:t xml:space="preserve"> </w:t>
      </w:r>
      <w:r w:rsidRPr="00C81953">
        <w:rPr>
          <w:b/>
          <w:u w:val="single"/>
        </w:rPr>
        <w:t>Implementation</w:t>
      </w:r>
      <w:r w:rsidR="00F00875" w:rsidRPr="00C81953">
        <w:rPr>
          <w:b/>
          <w:u w:val="single"/>
        </w:rPr>
        <w:t xml:space="preserve"> </w:t>
      </w:r>
      <w:r w:rsidRPr="00C81953">
        <w:rPr>
          <w:b/>
          <w:u w:val="single"/>
        </w:rPr>
        <w:t>Review</w:t>
      </w:r>
      <w:r w:rsidR="00F00875" w:rsidRPr="00C81953">
        <w:rPr>
          <w:b/>
          <w:u w:val="single"/>
        </w:rPr>
        <w:t xml:space="preserve"> </w:t>
      </w:r>
      <w:r w:rsidRPr="00C81953">
        <w:rPr>
          <w:b/>
          <w:u w:val="single"/>
        </w:rPr>
        <w:t>(PIR</w:t>
      </w:r>
      <w:r w:rsidRPr="00C81953">
        <w:rPr>
          <w:u w:val="single"/>
        </w:rPr>
        <w:t>):</w:t>
      </w:r>
      <w:r w:rsidR="00F00875" w:rsidRPr="00C81953">
        <w:t xml:space="preserve"> </w:t>
      </w:r>
      <w:r w:rsidR="007C4B22" w:rsidRPr="00C81953">
        <w:t>T</w:t>
      </w:r>
      <w:r w:rsidRPr="00C81953">
        <w:t>he</w:t>
      </w:r>
      <w:r w:rsidR="00F00875" w:rsidRPr="00C81953">
        <w:t xml:space="preserve"> </w:t>
      </w:r>
      <w:r w:rsidR="00CE7A69" w:rsidRPr="00C81953">
        <w:t>BH</w:t>
      </w:r>
      <w:r w:rsidR="00F00875" w:rsidRPr="00C81953">
        <w:t xml:space="preserve"> </w:t>
      </w:r>
      <w:r w:rsidR="007552F0" w:rsidRPr="00C81953">
        <w:t>(in</w:t>
      </w:r>
      <w:r w:rsidR="00F00875" w:rsidRPr="00C81953">
        <w:t xml:space="preserve"> </w:t>
      </w:r>
      <w:r w:rsidR="007552F0" w:rsidRPr="00C81953">
        <w:t>collaboration</w:t>
      </w:r>
      <w:r w:rsidR="00F00875" w:rsidRPr="00C81953">
        <w:t xml:space="preserve"> </w:t>
      </w:r>
      <w:r w:rsidR="007552F0" w:rsidRPr="00C81953">
        <w:t>with</w:t>
      </w:r>
      <w:r w:rsidR="00F00875" w:rsidRPr="00C81953">
        <w:t xml:space="preserve"> </w:t>
      </w:r>
      <w:r w:rsidR="007552F0" w:rsidRPr="00C81953">
        <w:t>the</w:t>
      </w:r>
      <w:r w:rsidR="00F00875" w:rsidRPr="00C81953">
        <w:t xml:space="preserve"> </w:t>
      </w:r>
      <w:r w:rsidR="007552F0" w:rsidRPr="00C81953">
        <w:t>PMU</w:t>
      </w:r>
      <w:r w:rsidR="00F00875" w:rsidRPr="00C81953">
        <w:t xml:space="preserve"> </w:t>
      </w:r>
      <w:r w:rsidR="00CE7A69" w:rsidRPr="00C81953">
        <w:t>and</w:t>
      </w:r>
      <w:r w:rsidR="00F00875" w:rsidRPr="00C81953">
        <w:t xml:space="preserve"> </w:t>
      </w:r>
      <w:r w:rsidR="00CE7A69" w:rsidRPr="00C81953">
        <w:t>the</w:t>
      </w:r>
      <w:r w:rsidR="00F00875" w:rsidRPr="00C81953">
        <w:t xml:space="preserve"> </w:t>
      </w:r>
      <w:r w:rsidR="00CE7A69" w:rsidRPr="00C81953">
        <w:t>LTO</w:t>
      </w:r>
      <w:r w:rsidR="007552F0" w:rsidRPr="00C81953">
        <w:t>)</w:t>
      </w:r>
      <w:r w:rsidR="00F00875" w:rsidRPr="00C81953">
        <w:t xml:space="preserve"> </w:t>
      </w:r>
      <w:r w:rsidRPr="00C81953">
        <w:t>will</w:t>
      </w:r>
      <w:r w:rsidR="00F00875" w:rsidRPr="00C81953">
        <w:t xml:space="preserve"> </w:t>
      </w:r>
      <w:r w:rsidRPr="00C81953">
        <w:t>prepare</w:t>
      </w:r>
      <w:r w:rsidR="00F00875" w:rsidRPr="00C81953">
        <w:t xml:space="preserve"> </w:t>
      </w:r>
      <w:r w:rsidRPr="00C81953">
        <w:t>an</w:t>
      </w:r>
      <w:r w:rsidR="00F00875" w:rsidRPr="00C81953">
        <w:t xml:space="preserve"> </w:t>
      </w:r>
      <w:r w:rsidRPr="00C81953">
        <w:t>annual</w:t>
      </w:r>
      <w:r w:rsidR="00F00875" w:rsidRPr="00C81953">
        <w:t xml:space="preserve"> </w:t>
      </w:r>
      <w:r w:rsidRPr="00C81953">
        <w:t>PIR</w:t>
      </w:r>
      <w:r w:rsidR="00F00875" w:rsidRPr="00C81953">
        <w:t xml:space="preserve"> </w:t>
      </w:r>
      <w:r w:rsidRPr="00C81953">
        <w:t>covering</w:t>
      </w:r>
      <w:r w:rsidR="00F00875" w:rsidRPr="00C81953">
        <w:t xml:space="preserve"> </w:t>
      </w:r>
      <w:r w:rsidRPr="00C81953">
        <w:t>the</w:t>
      </w:r>
      <w:r w:rsidR="00F00875" w:rsidRPr="00C81953">
        <w:t xml:space="preserve"> </w:t>
      </w:r>
      <w:r w:rsidRPr="00C81953">
        <w:t>period</w:t>
      </w:r>
      <w:r w:rsidR="00F00875" w:rsidRPr="00C81953">
        <w:t xml:space="preserve"> </w:t>
      </w:r>
      <w:r w:rsidRPr="00C81953">
        <w:t>July</w:t>
      </w:r>
      <w:r w:rsidR="00F00875" w:rsidRPr="00C81953">
        <w:t xml:space="preserve"> </w:t>
      </w:r>
      <w:r w:rsidRPr="00C81953">
        <w:t>(the</w:t>
      </w:r>
      <w:r w:rsidR="00F00875" w:rsidRPr="00C81953">
        <w:t xml:space="preserve"> </w:t>
      </w:r>
      <w:r w:rsidRPr="00C81953">
        <w:t>previous</w:t>
      </w:r>
      <w:r w:rsidR="00F00875" w:rsidRPr="00C81953">
        <w:t xml:space="preserve"> </w:t>
      </w:r>
      <w:r w:rsidRPr="00C81953">
        <w:t>year)</w:t>
      </w:r>
      <w:r w:rsidR="00F00875" w:rsidRPr="00C81953">
        <w:t xml:space="preserve"> </w:t>
      </w:r>
      <w:r w:rsidRPr="00C81953">
        <w:t>through</w:t>
      </w:r>
      <w:r w:rsidR="00F00875" w:rsidRPr="00C81953">
        <w:t xml:space="preserve"> </w:t>
      </w:r>
      <w:r w:rsidRPr="00C81953">
        <w:t>June</w:t>
      </w:r>
      <w:r w:rsidR="00F00875" w:rsidRPr="00C81953">
        <w:t xml:space="preserve"> </w:t>
      </w:r>
      <w:r w:rsidRPr="00C81953">
        <w:t>(current</w:t>
      </w:r>
      <w:r w:rsidR="00F00875" w:rsidRPr="00C81953">
        <w:t xml:space="preserve"> </w:t>
      </w:r>
      <w:r w:rsidRPr="00C81953">
        <w:t>year)</w:t>
      </w:r>
      <w:r w:rsidR="00F00875" w:rsidRPr="00C81953">
        <w:t xml:space="preserve"> </w:t>
      </w:r>
      <w:r w:rsidRPr="00C81953">
        <w:t>to</w:t>
      </w:r>
      <w:r w:rsidR="00F00875" w:rsidRPr="00C81953">
        <w:t xml:space="preserve"> </w:t>
      </w:r>
      <w:r w:rsidRPr="00C81953">
        <w:t>be</w:t>
      </w:r>
      <w:r w:rsidR="00F00875" w:rsidRPr="00C81953">
        <w:t xml:space="preserve"> </w:t>
      </w:r>
      <w:r w:rsidRPr="00C81953">
        <w:t>submitted</w:t>
      </w:r>
      <w:r w:rsidR="00F00875" w:rsidRPr="00C81953">
        <w:t xml:space="preserve"> </w:t>
      </w:r>
      <w:r w:rsidRPr="00C81953">
        <w:t>to</w:t>
      </w:r>
      <w:r w:rsidR="00F00875" w:rsidRPr="00C81953">
        <w:t xml:space="preserve"> </w:t>
      </w:r>
      <w:r w:rsidR="007C4B22" w:rsidRPr="00C81953">
        <w:t>the</w:t>
      </w:r>
      <w:r w:rsidR="00F00875" w:rsidRPr="00C81953">
        <w:t xml:space="preserve"> </w:t>
      </w:r>
      <w:r w:rsidR="007C4B22" w:rsidRPr="00C81953">
        <w:t>TCI</w:t>
      </w:r>
      <w:r w:rsidR="00F00875" w:rsidRPr="00C81953">
        <w:t xml:space="preserve"> </w:t>
      </w:r>
      <w:r w:rsidR="007C4B22" w:rsidRPr="00C81953">
        <w:t>GEF</w:t>
      </w:r>
      <w:r w:rsidR="00F00875" w:rsidRPr="00C81953">
        <w:t xml:space="preserve"> </w:t>
      </w:r>
      <w:r w:rsidR="007C4B22" w:rsidRPr="00C81953">
        <w:t>Funding</w:t>
      </w:r>
      <w:r w:rsidR="00F00875" w:rsidRPr="00C81953">
        <w:t xml:space="preserve"> </w:t>
      </w:r>
      <w:r w:rsidR="007C4B22" w:rsidRPr="00C81953">
        <w:t>Liaison</w:t>
      </w:r>
      <w:r w:rsidR="00F00875" w:rsidRPr="00C81953">
        <w:t xml:space="preserve"> </w:t>
      </w:r>
      <w:r w:rsidR="007C4B22" w:rsidRPr="00C81953">
        <w:t>Officer</w:t>
      </w:r>
      <w:r w:rsidR="00F00875" w:rsidRPr="00C81953">
        <w:t xml:space="preserve"> </w:t>
      </w:r>
      <w:r w:rsidR="007C4B22" w:rsidRPr="00C81953">
        <w:t>(FLO)</w:t>
      </w:r>
      <w:r w:rsidR="00F00875" w:rsidRPr="00C81953">
        <w:t xml:space="preserve"> </w:t>
      </w:r>
      <w:r w:rsidR="007C4B22" w:rsidRPr="00C81953">
        <w:t>f</w:t>
      </w:r>
      <w:r w:rsidRPr="00C81953">
        <w:t>or</w:t>
      </w:r>
      <w:r w:rsidR="00F00875" w:rsidRPr="00C81953">
        <w:t xml:space="preserve"> </w:t>
      </w:r>
      <w:r w:rsidRPr="00C81953">
        <w:t>review</w:t>
      </w:r>
      <w:r w:rsidR="00F00875" w:rsidRPr="00C81953">
        <w:t xml:space="preserve"> </w:t>
      </w:r>
      <w:r w:rsidRPr="00C81953">
        <w:t>and</w:t>
      </w:r>
      <w:r w:rsidR="00F00875" w:rsidRPr="00C81953">
        <w:t xml:space="preserve"> </w:t>
      </w:r>
      <w:r w:rsidRPr="00C81953">
        <w:t>approval</w:t>
      </w:r>
      <w:r w:rsidR="00F00875" w:rsidRPr="00C81953">
        <w:t xml:space="preserve"> </w:t>
      </w:r>
      <w:r w:rsidRPr="00C81953">
        <w:rPr>
          <w:b/>
        </w:rPr>
        <w:t>no</w:t>
      </w:r>
      <w:r w:rsidR="00F00875" w:rsidRPr="00C81953">
        <w:rPr>
          <w:b/>
        </w:rPr>
        <w:t xml:space="preserve"> </w:t>
      </w:r>
      <w:r w:rsidRPr="00C81953">
        <w:rPr>
          <w:b/>
        </w:rPr>
        <w:t>later</w:t>
      </w:r>
      <w:r w:rsidR="00F00875" w:rsidRPr="00C81953">
        <w:rPr>
          <w:b/>
        </w:rPr>
        <w:t xml:space="preserve"> </w:t>
      </w:r>
      <w:r w:rsidR="00915CF7" w:rsidRPr="00C81953">
        <w:rPr>
          <w:b/>
        </w:rPr>
        <w:t>than</w:t>
      </w:r>
      <w:r w:rsidR="00F00875" w:rsidRPr="00C81953">
        <w:rPr>
          <w:b/>
        </w:rPr>
        <w:t xml:space="preserve"> </w:t>
      </w:r>
      <w:r w:rsidR="00915CF7" w:rsidRPr="00C81953">
        <w:rPr>
          <w:b/>
        </w:rPr>
        <w:t>(check</w:t>
      </w:r>
      <w:r w:rsidR="00F00875" w:rsidRPr="00C81953">
        <w:rPr>
          <w:b/>
        </w:rPr>
        <w:t xml:space="preserve"> </w:t>
      </w:r>
      <w:r w:rsidR="00915CF7" w:rsidRPr="00C81953">
        <w:rPr>
          <w:b/>
        </w:rPr>
        <w:t>each</w:t>
      </w:r>
      <w:r w:rsidR="00F00875" w:rsidRPr="00C81953">
        <w:rPr>
          <w:b/>
        </w:rPr>
        <w:t xml:space="preserve"> </w:t>
      </w:r>
      <w:r w:rsidR="00915CF7" w:rsidRPr="00C81953">
        <w:rPr>
          <w:b/>
        </w:rPr>
        <w:t>year</w:t>
      </w:r>
      <w:r w:rsidR="00F00875" w:rsidRPr="00C81953">
        <w:rPr>
          <w:b/>
        </w:rPr>
        <w:t xml:space="preserve"> </w:t>
      </w:r>
      <w:r w:rsidR="00915CF7" w:rsidRPr="00C81953">
        <w:rPr>
          <w:b/>
        </w:rPr>
        <w:t>with</w:t>
      </w:r>
      <w:r w:rsidR="00F00875" w:rsidRPr="00C81953">
        <w:rPr>
          <w:b/>
        </w:rPr>
        <w:t xml:space="preserve"> </w:t>
      </w:r>
      <w:r w:rsidR="00915CF7" w:rsidRPr="00C81953">
        <w:rPr>
          <w:b/>
        </w:rPr>
        <w:t>GEF</w:t>
      </w:r>
      <w:r w:rsidR="00F00875" w:rsidRPr="00C81953">
        <w:rPr>
          <w:b/>
        </w:rPr>
        <w:t xml:space="preserve"> </w:t>
      </w:r>
      <w:r w:rsidR="00915CF7" w:rsidRPr="00C81953">
        <w:rPr>
          <w:b/>
        </w:rPr>
        <w:t>Unit</w:t>
      </w:r>
      <w:r w:rsidR="00F00875" w:rsidRPr="00C81953">
        <w:rPr>
          <w:b/>
        </w:rPr>
        <w:t xml:space="preserve"> </w:t>
      </w:r>
      <w:r w:rsidR="00915CF7" w:rsidRPr="00C81953">
        <w:rPr>
          <w:b/>
        </w:rPr>
        <w:t>but</w:t>
      </w:r>
      <w:r w:rsidR="00F00875" w:rsidRPr="00C81953">
        <w:rPr>
          <w:b/>
        </w:rPr>
        <w:t xml:space="preserve"> </w:t>
      </w:r>
      <w:r w:rsidR="00915CF7" w:rsidRPr="00C81953">
        <w:rPr>
          <w:b/>
        </w:rPr>
        <w:t>roughly</w:t>
      </w:r>
      <w:r w:rsidR="00F00875" w:rsidRPr="00C81953">
        <w:rPr>
          <w:b/>
        </w:rPr>
        <w:t xml:space="preserve"> </w:t>
      </w:r>
      <w:r w:rsidR="00915CF7" w:rsidRPr="00C81953">
        <w:rPr>
          <w:b/>
        </w:rPr>
        <w:t>end</w:t>
      </w:r>
      <w:r w:rsidR="00F00875" w:rsidRPr="00C81953">
        <w:rPr>
          <w:b/>
        </w:rPr>
        <w:t xml:space="preserve"> </w:t>
      </w:r>
      <w:r w:rsidR="00915CF7" w:rsidRPr="00C81953">
        <w:rPr>
          <w:b/>
        </w:rPr>
        <w:t>June/early</w:t>
      </w:r>
      <w:r w:rsidR="00F00875" w:rsidRPr="00C81953">
        <w:rPr>
          <w:b/>
        </w:rPr>
        <w:t xml:space="preserve"> </w:t>
      </w:r>
      <w:r w:rsidR="00915CF7" w:rsidRPr="00C81953">
        <w:rPr>
          <w:b/>
        </w:rPr>
        <w:t>July</w:t>
      </w:r>
      <w:r w:rsidR="00F00875" w:rsidRPr="00C81953">
        <w:rPr>
          <w:b/>
        </w:rPr>
        <w:t xml:space="preserve"> </w:t>
      </w:r>
      <w:r w:rsidR="00915CF7" w:rsidRPr="00C81953">
        <w:rPr>
          <w:b/>
        </w:rPr>
        <w:t>each</w:t>
      </w:r>
      <w:r w:rsidR="00F00875" w:rsidRPr="00C81953">
        <w:rPr>
          <w:b/>
        </w:rPr>
        <w:t xml:space="preserve"> </w:t>
      </w:r>
      <w:r w:rsidR="00915CF7" w:rsidRPr="00C81953">
        <w:rPr>
          <w:b/>
        </w:rPr>
        <w:t>year)</w:t>
      </w:r>
      <w:r w:rsidRPr="00C81953">
        <w:t>.</w:t>
      </w:r>
      <w:r w:rsidR="00F00875" w:rsidRPr="00C81953">
        <w:t xml:space="preserve"> </w:t>
      </w:r>
      <w:r w:rsidRPr="00C81953">
        <w:t>The</w:t>
      </w:r>
      <w:r w:rsidR="00F00875" w:rsidRPr="00C81953">
        <w:t xml:space="preserve"> </w:t>
      </w:r>
      <w:r w:rsidRPr="00C81953">
        <w:t>FAO</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will</w:t>
      </w:r>
      <w:r w:rsidR="00F00875" w:rsidRPr="00C81953">
        <w:t xml:space="preserve"> </w:t>
      </w:r>
      <w:r w:rsidRPr="00C81953">
        <w:t>submit</w:t>
      </w:r>
      <w:r w:rsidR="00F00875" w:rsidRPr="00C81953">
        <w:t xml:space="preserve"> </w:t>
      </w:r>
      <w:r w:rsidR="00915CF7" w:rsidRPr="00C81953">
        <w:t>the</w:t>
      </w:r>
      <w:r w:rsidR="00F00875" w:rsidRPr="00C81953">
        <w:t xml:space="preserve"> </w:t>
      </w:r>
      <w:r w:rsidR="00915CF7" w:rsidRPr="00C81953">
        <w:t>PIR</w:t>
      </w:r>
      <w:r w:rsidR="00F00875" w:rsidRPr="00C81953">
        <w:t xml:space="preserve"> </w:t>
      </w:r>
      <w:r w:rsidRPr="00C81953">
        <w:t>to</w:t>
      </w:r>
      <w:r w:rsidR="00F00875" w:rsidRPr="00C81953">
        <w:t xml:space="preserve"> </w:t>
      </w:r>
      <w:r w:rsidRPr="00C81953">
        <w:t>the</w:t>
      </w:r>
      <w:r w:rsidR="00F00875" w:rsidRPr="00C81953">
        <w:t xml:space="preserve"> </w:t>
      </w:r>
      <w:r w:rsidRPr="00C81953">
        <w:t>GEF</w:t>
      </w:r>
      <w:r w:rsidR="00F00875" w:rsidRPr="00C81953">
        <w:t xml:space="preserve"> </w:t>
      </w:r>
      <w:r w:rsidRPr="00C81953">
        <w:t>Secretariat</w:t>
      </w:r>
      <w:r w:rsidR="00F00875" w:rsidRPr="00C81953">
        <w:t xml:space="preserve"> </w:t>
      </w:r>
      <w:r w:rsidRPr="00C81953">
        <w:rPr>
          <w:iCs/>
        </w:rPr>
        <w:t>and</w:t>
      </w:r>
      <w:r w:rsidR="00F00875" w:rsidRPr="00C81953">
        <w:rPr>
          <w:iCs/>
        </w:rPr>
        <w:t xml:space="preserve"> </w:t>
      </w:r>
      <w:r w:rsidRPr="00C81953">
        <w:rPr>
          <w:iCs/>
        </w:rPr>
        <w:t>GEF</w:t>
      </w:r>
      <w:r w:rsidR="00F00875" w:rsidRPr="00C81953">
        <w:rPr>
          <w:iCs/>
        </w:rPr>
        <w:t xml:space="preserve"> </w:t>
      </w:r>
      <w:r w:rsidRPr="00C81953">
        <w:rPr>
          <w:iCs/>
        </w:rPr>
        <w:t>Evaluation</w:t>
      </w:r>
      <w:r w:rsidR="00F00875" w:rsidRPr="00C81953">
        <w:rPr>
          <w:iCs/>
        </w:rPr>
        <w:t xml:space="preserve"> </w:t>
      </w:r>
      <w:r w:rsidRPr="00C81953">
        <w:rPr>
          <w:iCs/>
        </w:rPr>
        <w:t>Office</w:t>
      </w:r>
      <w:r w:rsidR="00F00875" w:rsidRPr="00C81953">
        <w:rPr>
          <w:iCs/>
        </w:rPr>
        <w:t xml:space="preserve"> </w:t>
      </w:r>
      <w:r w:rsidRPr="00C81953">
        <w:rPr>
          <w:iCs/>
        </w:rPr>
        <w:t>as</w:t>
      </w:r>
      <w:r w:rsidR="00F00875" w:rsidRPr="00C81953">
        <w:rPr>
          <w:iCs/>
        </w:rPr>
        <w:t xml:space="preserve"> </w:t>
      </w:r>
      <w:r w:rsidRPr="00C81953">
        <w:rPr>
          <w:iCs/>
        </w:rPr>
        <w:t>part</w:t>
      </w:r>
      <w:r w:rsidR="00F00875" w:rsidRPr="00C81953">
        <w:rPr>
          <w:iCs/>
        </w:rPr>
        <w:t xml:space="preserve"> </w:t>
      </w:r>
      <w:r w:rsidRPr="00C81953">
        <w:rPr>
          <w:iCs/>
        </w:rPr>
        <w:t>of</w:t>
      </w:r>
      <w:r w:rsidR="00F00875" w:rsidRPr="00C81953">
        <w:rPr>
          <w:iCs/>
        </w:rPr>
        <w:t xml:space="preserve"> </w:t>
      </w:r>
      <w:r w:rsidRPr="00C81953">
        <w:rPr>
          <w:iCs/>
        </w:rPr>
        <w:t>the</w:t>
      </w:r>
      <w:r w:rsidR="00F00875" w:rsidRPr="00C81953">
        <w:rPr>
          <w:iCs/>
        </w:rPr>
        <w:t xml:space="preserve"> </w:t>
      </w:r>
      <w:r w:rsidRPr="00C81953">
        <w:rPr>
          <w:iCs/>
        </w:rPr>
        <w:t>Annual</w:t>
      </w:r>
      <w:r w:rsidR="00F00875" w:rsidRPr="00C81953">
        <w:rPr>
          <w:iCs/>
        </w:rPr>
        <w:t xml:space="preserve"> </w:t>
      </w:r>
      <w:r w:rsidRPr="00C81953">
        <w:rPr>
          <w:iCs/>
        </w:rPr>
        <w:t>Monitoring</w:t>
      </w:r>
      <w:r w:rsidR="00F00875" w:rsidRPr="00C81953">
        <w:rPr>
          <w:iCs/>
        </w:rPr>
        <w:t xml:space="preserve"> </w:t>
      </w:r>
      <w:r w:rsidRPr="00C81953">
        <w:rPr>
          <w:iCs/>
        </w:rPr>
        <w:t>Review</w:t>
      </w:r>
      <w:r w:rsidR="00F00875" w:rsidRPr="00C81953">
        <w:rPr>
          <w:iCs/>
        </w:rPr>
        <w:t xml:space="preserve"> </w:t>
      </w:r>
      <w:r w:rsidRPr="00C81953">
        <w:rPr>
          <w:iCs/>
        </w:rPr>
        <w:t>report</w:t>
      </w:r>
      <w:r w:rsidR="00F00875" w:rsidRPr="00C81953">
        <w:rPr>
          <w:iCs/>
        </w:rPr>
        <w:t xml:space="preserve"> </w:t>
      </w:r>
      <w:r w:rsidRPr="00C81953">
        <w:rPr>
          <w:iCs/>
        </w:rPr>
        <w:t>of</w:t>
      </w:r>
      <w:r w:rsidR="00F00875" w:rsidRPr="00C81953">
        <w:rPr>
          <w:iCs/>
        </w:rPr>
        <w:t xml:space="preserve"> </w:t>
      </w:r>
      <w:r w:rsidRPr="00C81953">
        <w:rPr>
          <w:iCs/>
        </w:rPr>
        <w:t>the</w:t>
      </w:r>
      <w:r w:rsidR="00F00875" w:rsidRPr="00C81953">
        <w:rPr>
          <w:iCs/>
        </w:rPr>
        <w:t xml:space="preserve"> </w:t>
      </w:r>
      <w:r w:rsidRPr="00C81953">
        <w:rPr>
          <w:iCs/>
        </w:rPr>
        <w:t>FAO-GEF</w:t>
      </w:r>
      <w:r w:rsidR="00F00875" w:rsidRPr="00C81953">
        <w:rPr>
          <w:iCs/>
        </w:rPr>
        <w:t xml:space="preserve"> </w:t>
      </w:r>
      <w:r w:rsidRPr="00C81953">
        <w:rPr>
          <w:iCs/>
        </w:rPr>
        <w:t>portfolio</w:t>
      </w:r>
      <w:r w:rsidRPr="00C81953">
        <w:t>.</w:t>
      </w:r>
      <w:r w:rsidR="00F00875" w:rsidRPr="00C81953">
        <w:t xml:space="preserve"> </w:t>
      </w:r>
      <w:r w:rsidRPr="00C81953">
        <w:t>PIRs</w:t>
      </w:r>
      <w:r w:rsidR="00F00875" w:rsidRPr="00C81953">
        <w:t xml:space="preserve"> </w:t>
      </w:r>
      <w:r w:rsidRPr="00C81953">
        <w:t>will</w:t>
      </w:r>
      <w:r w:rsidR="00F00875" w:rsidRPr="00C81953">
        <w:t xml:space="preserve"> </w:t>
      </w:r>
      <w:r w:rsidRPr="00C81953">
        <w:t>be</w:t>
      </w:r>
      <w:r w:rsidR="00F00875" w:rsidRPr="00C81953">
        <w:t xml:space="preserve"> </w:t>
      </w:r>
      <w:r w:rsidRPr="00C81953">
        <w:t>uploaded</w:t>
      </w:r>
      <w:r w:rsidR="00F00875" w:rsidRPr="00C81953">
        <w:t xml:space="preserve"> </w:t>
      </w:r>
      <w:r w:rsidRPr="00C81953">
        <w:t>on</w:t>
      </w:r>
      <w:r w:rsidR="00F00875" w:rsidRPr="00C81953">
        <w:t xml:space="preserve"> </w:t>
      </w:r>
      <w:r w:rsidRPr="00C81953">
        <w:t>the</w:t>
      </w:r>
      <w:r w:rsidR="00F00875" w:rsidRPr="00C81953">
        <w:t xml:space="preserve"> </w:t>
      </w:r>
      <w:r w:rsidRPr="00C81953">
        <w:t>FPMIS</w:t>
      </w:r>
      <w:r w:rsidR="00F00875" w:rsidRPr="00C81953">
        <w:t xml:space="preserve"> </w:t>
      </w:r>
      <w:r w:rsidRPr="00C81953">
        <w:t>by</w:t>
      </w:r>
      <w:r w:rsidR="00F00875" w:rsidRPr="00C81953">
        <w:t xml:space="preserve"> </w:t>
      </w:r>
      <w:r w:rsidRPr="00C81953">
        <w:t>the</w:t>
      </w:r>
      <w:r w:rsidR="00F00875" w:rsidRPr="00C81953">
        <w:t xml:space="preserve"> </w:t>
      </w:r>
      <w:r w:rsidR="007C4B22" w:rsidRPr="00C81953">
        <w:t>TCI</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p>
    <w:p w14:paraId="4A91FB88" w14:textId="77777777" w:rsidR="004A707C" w:rsidRPr="00C81953" w:rsidRDefault="004A707C" w:rsidP="00710DA9"/>
    <w:p w14:paraId="0782F0DF" w14:textId="7C910837" w:rsidR="007552F0" w:rsidRPr="00C81953" w:rsidRDefault="007552F0" w:rsidP="00710DA9">
      <w:r w:rsidRPr="00C81953">
        <w:t>Key</w:t>
      </w:r>
      <w:r w:rsidR="00F00875" w:rsidRPr="00C81953">
        <w:t xml:space="preserve"> </w:t>
      </w:r>
      <w:r w:rsidRPr="00C81953">
        <w:t>milestones</w:t>
      </w:r>
      <w:r w:rsidR="00F00875" w:rsidRPr="00C81953">
        <w:t xml:space="preserve"> </w:t>
      </w:r>
      <w:r w:rsidRPr="00C81953">
        <w:t>for</w:t>
      </w:r>
      <w:r w:rsidR="00F00875" w:rsidRPr="00C81953">
        <w:t xml:space="preserve"> </w:t>
      </w:r>
      <w:r w:rsidRPr="00C81953">
        <w:t>the</w:t>
      </w:r>
      <w:r w:rsidR="00F00875" w:rsidRPr="00C81953">
        <w:t xml:space="preserve"> </w:t>
      </w:r>
      <w:r w:rsidRPr="00C81953">
        <w:t>PIR</w:t>
      </w:r>
      <w:r w:rsidR="00F00875" w:rsidRPr="00C81953">
        <w:t xml:space="preserve"> </w:t>
      </w:r>
      <w:r w:rsidRPr="00C81953">
        <w:t>process</w:t>
      </w:r>
      <w:r w:rsidR="00DA1D24" w:rsidRPr="00C81953">
        <w:t>:</w:t>
      </w:r>
      <w:r w:rsidR="00F00875" w:rsidRPr="00C81953">
        <w:t xml:space="preserve"> </w:t>
      </w:r>
    </w:p>
    <w:p w14:paraId="0782F0E0" w14:textId="237EA0E5" w:rsidR="00DA1D24" w:rsidRPr="00C81953" w:rsidRDefault="00DA1D24" w:rsidP="004E6C75">
      <w:pPr>
        <w:pStyle w:val="ListParagraph"/>
        <w:numPr>
          <w:ilvl w:val="0"/>
          <w:numId w:val="15"/>
        </w:numPr>
      </w:pPr>
      <w:r w:rsidRPr="00C81953">
        <w:rPr>
          <w:b/>
          <w:bCs/>
          <w:u w:val="single"/>
        </w:rPr>
        <w:t>Early</w:t>
      </w:r>
      <w:r w:rsidR="00F00875" w:rsidRPr="00C81953">
        <w:rPr>
          <w:b/>
          <w:bCs/>
          <w:u w:val="single"/>
        </w:rPr>
        <w:t xml:space="preserve"> </w:t>
      </w:r>
      <w:r w:rsidRPr="00C81953">
        <w:rPr>
          <w:b/>
          <w:bCs/>
          <w:u w:val="single"/>
        </w:rPr>
        <w:t>July</w:t>
      </w:r>
      <w:r w:rsidRPr="00C81953">
        <w:t>:</w:t>
      </w:r>
      <w:r w:rsidR="00F00875" w:rsidRPr="00C81953">
        <w:t xml:space="preserve"> </w:t>
      </w:r>
      <w:r w:rsidRPr="00C81953">
        <w:t>the</w:t>
      </w:r>
      <w:r w:rsidR="00F00875" w:rsidRPr="00C81953">
        <w:t xml:space="preserve"> </w:t>
      </w:r>
      <w:r w:rsidRPr="00C81953">
        <w:t>LTOs</w:t>
      </w:r>
      <w:r w:rsidR="00F00875" w:rsidRPr="00C81953">
        <w:t xml:space="preserve"> </w:t>
      </w:r>
      <w:r w:rsidRPr="00C81953">
        <w:t>submit</w:t>
      </w:r>
      <w:r w:rsidR="00F00875" w:rsidRPr="00C81953">
        <w:t xml:space="preserve"> </w:t>
      </w:r>
      <w:r w:rsidRPr="00C81953">
        <w:t>the</w:t>
      </w:r>
      <w:r w:rsidR="00F00875" w:rsidRPr="00C81953">
        <w:t xml:space="preserve"> </w:t>
      </w:r>
      <w:r w:rsidRPr="00C81953">
        <w:t>draft</w:t>
      </w:r>
      <w:r w:rsidR="00F00875" w:rsidRPr="00C81953">
        <w:t xml:space="preserve"> </w:t>
      </w:r>
      <w:r w:rsidRPr="00C81953">
        <w:t>PIRs</w:t>
      </w:r>
      <w:r w:rsidR="00F00875" w:rsidRPr="00C81953">
        <w:t xml:space="preserve"> </w:t>
      </w:r>
      <w:r w:rsidRPr="00C81953">
        <w:t>(after</w:t>
      </w:r>
      <w:r w:rsidR="00F00875" w:rsidRPr="00C81953">
        <w:t xml:space="preserve"> </w:t>
      </w:r>
      <w:r w:rsidRPr="00C81953">
        <w:t>consultations</w:t>
      </w:r>
      <w:r w:rsidR="00F00875" w:rsidRPr="00C81953">
        <w:t xml:space="preserve"> </w:t>
      </w:r>
      <w:r w:rsidRPr="00C81953">
        <w:t>with</w:t>
      </w:r>
      <w:r w:rsidR="00F00875" w:rsidRPr="00C81953">
        <w:t xml:space="preserve"> </w:t>
      </w:r>
      <w:r w:rsidRPr="00C81953">
        <w:t>BHs,</w:t>
      </w:r>
      <w:r w:rsidR="00F00875" w:rsidRPr="00C81953">
        <w:t xml:space="preserve"> </w:t>
      </w:r>
      <w:r w:rsidRPr="00C81953">
        <w:t>project</w:t>
      </w:r>
      <w:r w:rsidR="00F00875" w:rsidRPr="00C81953">
        <w:t xml:space="preserve"> </w:t>
      </w:r>
      <w:r w:rsidRPr="00C81953">
        <w:t>teams)</w:t>
      </w:r>
      <w:r w:rsidR="00F00875" w:rsidRPr="00C81953">
        <w:t xml:space="preserve"> </w:t>
      </w:r>
      <w:r w:rsidRPr="00C81953">
        <w:t>to</w:t>
      </w:r>
      <w:r w:rsidR="00F00875" w:rsidRPr="00C81953">
        <w:t xml:space="preserve"> </w:t>
      </w:r>
      <w:r w:rsidRPr="00C81953">
        <w:t>the</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w:t>
      </w:r>
      <w:hyperlink r:id="rId68" w:history="1">
        <w:r w:rsidRPr="00C81953">
          <w:rPr>
            <w:rStyle w:val="Hyperlink"/>
            <w:color w:val="auto"/>
          </w:rPr>
          <w:t>faogef@fao.org</w:t>
        </w:r>
      </w:hyperlink>
      <w:r w:rsidR="00F00875" w:rsidRPr="00C81953">
        <w:t xml:space="preserve"> </w:t>
      </w:r>
      <w:r w:rsidRPr="00C81953">
        <w:t>,</w:t>
      </w:r>
      <w:r w:rsidR="00F00875" w:rsidRPr="00C81953">
        <w:t xml:space="preserve"> </w:t>
      </w:r>
      <w:r w:rsidRPr="00C81953">
        <w:t>copying</w:t>
      </w:r>
      <w:r w:rsidR="00F00875" w:rsidRPr="00C81953">
        <w:t xml:space="preserve"> </w:t>
      </w:r>
      <w:r w:rsidRPr="00C81953">
        <w:t>respective</w:t>
      </w:r>
      <w:r w:rsidR="00F00875" w:rsidRPr="00C81953">
        <w:t xml:space="preserve"> </w:t>
      </w:r>
      <w:r w:rsidRPr="00C81953">
        <w:t>GEF</w:t>
      </w:r>
      <w:r w:rsidR="00F00875" w:rsidRPr="00C81953">
        <w:t xml:space="preserve"> </w:t>
      </w:r>
      <w:r w:rsidRPr="00C81953">
        <w:t>Unit</w:t>
      </w:r>
      <w:r w:rsidR="00F00875" w:rsidRPr="00C81953">
        <w:t xml:space="preserve"> </w:t>
      </w:r>
      <w:r w:rsidRPr="00C81953">
        <w:t>officer)</w:t>
      </w:r>
      <w:r w:rsidR="00F00875" w:rsidRPr="00C81953">
        <w:t xml:space="preserve"> </w:t>
      </w:r>
      <w:r w:rsidRPr="00C81953">
        <w:t>for</w:t>
      </w:r>
      <w:r w:rsidR="00F00875" w:rsidRPr="00C81953">
        <w:t xml:space="preserve"> </w:t>
      </w:r>
      <w:r w:rsidRPr="00C81953">
        <w:t>initial</w:t>
      </w:r>
      <w:r w:rsidR="00F00875" w:rsidRPr="00C81953">
        <w:t xml:space="preserve"> </w:t>
      </w:r>
      <w:r w:rsidRPr="00C81953">
        <w:t>review;</w:t>
      </w:r>
    </w:p>
    <w:p w14:paraId="0782F0E1" w14:textId="13B5044C" w:rsidR="00DA1D24" w:rsidRPr="00C81953" w:rsidRDefault="00DA1D24" w:rsidP="004E6C75">
      <w:pPr>
        <w:pStyle w:val="ListParagraph"/>
        <w:numPr>
          <w:ilvl w:val="0"/>
          <w:numId w:val="15"/>
        </w:numPr>
      </w:pPr>
      <w:r w:rsidRPr="00C81953">
        <w:rPr>
          <w:b/>
          <w:bCs/>
          <w:u w:val="single"/>
        </w:rPr>
        <w:t>Mid</w:t>
      </w:r>
      <w:r w:rsidR="00F00875" w:rsidRPr="00C81953">
        <w:rPr>
          <w:b/>
          <w:bCs/>
          <w:u w:val="single"/>
        </w:rPr>
        <w:t xml:space="preserve"> </w:t>
      </w:r>
      <w:r w:rsidRPr="00C81953">
        <w:rPr>
          <w:b/>
          <w:bCs/>
          <w:u w:val="single"/>
        </w:rPr>
        <w:t>July</w:t>
      </w:r>
      <w:r w:rsidRPr="00C81953">
        <w:t>:</w:t>
      </w:r>
      <w:r w:rsidR="00F00875" w:rsidRPr="00C81953">
        <w:t xml:space="preserve"> </w:t>
      </w:r>
      <w:r w:rsidRPr="00C81953">
        <w:t>GEF</w:t>
      </w:r>
      <w:r w:rsidR="00F00875" w:rsidRPr="00C81953">
        <w:t xml:space="preserve"> </w:t>
      </w:r>
      <w:r w:rsidRPr="00C81953">
        <w:t>Unit</w:t>
      </w:r>
      <w:r w:rsidR="00F00875" w:rsidRPr="00C81953">
        <w:t xml:space="preserve"> </w:t>
      </w:r>
      <w:r w:rsidRPr="00C81953">
        <w:t>responsible</w:t>
      </w:r>
      <w:r w:rsidR="00F00875" w:rsidRPr="00C81953">
        <w:t xml:space="preserve"> </w:t>
      </w:r>
      <w:r w:rsidRPr="00C81953">
        <w:t>officers</w:t>
      </w:r>
      <w:r w:rsidR="00F00875" w:rsidRPr="00C81953">
        <w:t xml:space="preserve"> </w:t>
      </w:r>
      <w:r w:rsidRPr="00C81953">
        <w:t>review</w:t>
      </w:r>
      <w:r w:rsidR="00F00875" w:rsidRPr="00C81953">
        <w:t xml:space="preserve"> </w:t>
      </w:r>
      <w:r w:rsidRPr="00C81953">
        <w:t>main</w:t>
      </w:r>
      <w:r w:rsidR="00F00875" w:rsidRPr="00C81953">
        <w:t xml:space="preserve"> </w:t>
      </w:r>
      <w:r w:rsidRPr="00C81953">
        <w:t>elements</w:t>
      </w:r>
      <w:r w:rsidR="00F00875" w:rsidRPr="00C81953">
        <w:t xml:space="preserve"> </w:t>
      </w:r>
      <w:r w:rsidRPr="00C81953">
        <w:t>of</w:t>
      </w:r>
      <w:r w:rsidR="00F00875" w:rsidRPr="00C81953">
        <w:t xml:space="preserve"> </w:t>
      </w:r>
      <w:r w:rsidRPr="00C81953">
        <w:t>PIR</w:t>
      </w:r>
      <w:r w:rsidR="00F00875" w:rsidRPr="00C81953">
        <w:t xml:space="preserve"> </w:t>
      </w:r>
      <w:r w:rsidRPr="00C81953">
        <w:t>and</w:t>
      </w:r>
      <w:r w:rsidR="00F00875" w:rsidRPr="00C81953">
        <w:t xml:space="preserve"> </w:t>
      </w:r>
      <w:r w:rsidRPr="00C81953">
        <w:t>discuss</w:t>
      </w:r>
      <w:r w:rsidR="00F00875" w:rsidRPr="00C81953">
        <w:t xml:space="preserve"> </w:t>
      </w:r>
      <w:r w:rsidRPr="00C81953">
        <w:t>with</w:t>
      </w:r>
      <w:r w:rsidR="00F00875" w:rsidRPr="00C81953">
        <w:t xml:space="preserve"> </w:t>
      </w:r>
      <w:r w:rsidRPr="00C81953">
        <w:t>LTO</w:t>
      </w:r>
      <w:r w:rsidR="00F00875" w:rsidRPr="00C81953">
        <w:t xml:space="preserve"> </w:t>
      </w:r>
      <w:r w:rsidRPr="00C81953">
        <w:t>as</w:t>
      </w:r>
      <w:r w:rsidR="00F00875" w:rsidRPr="00C81953">
        <w:t xml:space="preserve"> </w:t>
      </w:r>
      <w:r w:rsidRPr="00C81953">
        <w:t>required;</w:t>
      </w:r>
    </w:p>
    <w:p w14:paraId="0782F0E2" w14:textId="64E1BDCB" w:rsidR="00DA1D24" w:rsidRPr="00C81953" w:rsidRDefault="00DA1D24" w:rsidP="004E6C75">
      <w:pPr>
        <w:pStyle w:val="ListParagraph"/>
        <w:numPr>
          <w:ilvl w:val="0"/>
          <w:numId w:val="15"/>
        </w:numPr>
      </w:pPr>
      <w:r w:rsidRPr="00C81953">
        <w:rPr>
          <w:b/>
          <w:bCs/>
          <w:u w:val="single"/>
        </w:rPr>
        <w:t>Early/mid-August</w:t>
      </w:r>
      <w:r w:rsidRPr="00C81953">
        <w:t>:</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prepares</w:t>
      </w:r>
      <w:r w:rsidR="00F00875" w:rsidRPr="00C81953">
        <w:t xml:space="preserve"> </w:t>
      </w:r>
      <w:r w:rsidRPr="00C81953">
        <w:t>and</w:t>
      </w:r>
      <w:r w:rsidR="00F00875" w:rsidRPr="00C81953">
        <w:t xml:space="preserve"> </w:t>
      </w:r>
      <w:r w:rsidRPr="00C81953">
        <w:t>finalizes</w:t>
      </w:r>
      <w:r w:rsidR="00F00875" w:rsidRPr="00C81953">
        <w:t xml:space="preserve"> </w:t>
      </w:r>
      <w:r w:rsidRPr="00C81953">
        <w:t>the</w:t>
      </w:r>
      <w:r w:rsidR="00F00875" w:rsidRPr="00C81953">
        <w:t xml:space="preserve"> </w:t>
      </w:r>
      <w:r w:rsidRPr="00C81953">
        <w:t>FAO</w:t>
      </w:r>
      <w:r w:rsidR="00F00875" w:rsidRPr="00C81953">
        <w:t xml:space="preserve"> </w:t>
      </w:r>
      <w:r w:rsidRPr="00C81953">
        <w:t>Summary</w:t>
      </w:r>
      <w:r w:rsidR="00F00875" w:rsidRPr="00C81953">
        <w:t xml:space="preserve"> </w:t>
      </w:r>
      <w:r w:rsidRPr="00C81953">
        <w:t>Tables</w:t>
      </w:r>
      <w:r w:rsidR="00F00875" w:rsidRPr="00C81953">
        <w:t xml:space="preserve"> </w:t>
      </w:r>
      <w:r w:rsidRPr="00C81953">
        <w:t>and</w:t>
      </w:r>
      <w:r w:rsidR="00F00875" w:rsidRPr="00C81953">
        <w:t xml:space="preserve"> </w:t>
      </w:r>
      <w:r w:rsidRPr="00C81953">
        <w:t>sends</w:t>
      </w:r>
      <w:r w:rsidR="00F00875" w:rsidRPr="00C81953">
        <w:t xml:space="preserve"> </w:t>
      </w:r>
      <w:r w:rsidRPr="00C81953">
        <w:t>to</w:t>
      </w:r>
      <w:r w:rsidR="00F00875" w:rsidRPr="00C81953">
        <w:t xml:space="preserve"> </w:t>
      </w:r>
      <w:r w:rsidRPr="00C81953">
        <w:t>the</w:t>
      </w:r>
      <w:r w:rsidR="00F00875" w:rsidRPr="00C81953">
        <w:t xml:space="preserve"> </w:t>
      </w:r>
      <w:r w:rsidRPr="00C81953">
        <w:t>GEF</w:t>
      </w:r>
      <w:r w:rsidR="00F00875" w:rsidRPr="00C81953">
        <w:t xml:space="preserve"> </w:t>
      </w:r>
      <w:r w:rsidRPr="00C81953">
        <w:t>Secretariat</w:t>
      </w:r>
      <w:r w:rsidR="00F00875" w:rsidRPr="00C81953">
        <w:t xml:space="preserve"> </w:t>
      </w:r>
      <w:r w:rsidRPr="00C81953">
        <w:t>by</w:t>
      </w:r>
      <w:r w:rsidR="00F00875" w:rsidRPr="00C81953">
        <w:t xml:space="preserve"> </w:t>
      </w:r>
      <w:r w:rsidRPr="00C81953">
        <w:t>(date</w:t>
      </w:r>
      <w:r w:rsidR="00F00875" w:rsidRPr="00C81953">
        <w:t xml:space="preserve"> </w:t>
      </w:r>
      <w:r w:rsidRPr="00C81953">
        <w:t>is</w:t>
      </w:r>
      <w:r w:rsidR="00F00875" w:rsidRPr="00C81953">
        <w:t xml:space="preserve"> </w:t>
      </w:r>
      <w:r w:rsidRPr="00C81953">
        <w:t>communicated</w:t>
      </w:r>
      <w:r w:rsidR="00F00875" w:rsidRPr="00C81953">
        <w:t xml:space="preserve"> </w:t>
      </w:r>
      <w:r w:rsidRPr="00C81953">
        <w:t>each</w:t>
      </w:r>
      <w:r w:rsidR="00F00875" w:rsidRPr="00C81953">
        <w:t xml:space="preserve"> </w:t>
      </w:r>
      <w:r w:rsidRPr="00C81953">
        <w:t>year</w:t>
      </w:r>
      <w:r w:rsidR="00F00875" w:rsidRPr="00C81953">
        <w:t xml:space="preserve"> </w:t>
      </w:r>
      <w:r w:rsidRPr="00C81953">
        <w:t>by</w:t>
      </w:r>
      <w:r w:rsidR="00F00875" w:rsidRPr="00C81953">
        <w:t xml:space="preserve"> </w:t>
      </w:r>
      <w:r w:rsidRPr="00C81953">
        <w:t>the</w:t>
      </w:r>
      <w:r w:rsidR="00F00875" w:rsidRPr="00C81953">
        <w:t xml:space="preserve"> </w:t>
      </w:r>
      <w:r w:rsidRPr="00C81953">
        <w:t>GEF</w:t>
      </w:r>
      <w:r w:rsidR="00F00875" w:rsidRPr="00C81953">
        <w:t xml:space="preserve"> </w:t>
      </w:r>
      <w:r w:rsidRPr="00C81953">
        <w:t>Secretariat</w:t>
      </w:r>
      <w:r w:rsidR="00F00875" w:rsidRPr="00C81953">
        <w:t xml:space="preserve"> </w:t>
      </w:r>
      <w:r w:rsidRPr="00C81953">
        <w:t>through</w:t>
      </w:r>
      <w:r w:rsidR="00F00875" w:rsidRPr="00C81953">
        <w:t xml:space="preserve"> </w:t>
      </w:r>
      <w:r w:rsidRPr="00C81953">
        <w:t>the</w:t>
      </w:r>
      <w:r w:rsidR="00F00875" w:rsidRPr="00C81953">
        <w:t xml:space="preserve"> </w:t>
      </w:r>
      <w:r w:rsidRPr="00C81953">
        <w:t>FAO</w:t>
      </w:r>
      <w:r w:rsidR="00F00875" w:rsidRPr="00C81953">
        <w:t xml:space="preserve"> </w:t>
      </w:r>
      <w:r w:rsidRPr="00C81953">
        <w:t>GEF</w:t>
      </w:r>
      <w:r w:rsidR="00F00875" w:rsidRPr="00C81953">
        <w:t xml:space="preserve"> </w:t>
      </w:r>
      <w:r w:rsidRPr="00C81953">
        <w:t>Unit;</w:t>
      </w:r>
    </w:p>
    <w:p w14:paraId="0782F0E3" w14:textId="7663140F" w:rsidR="00DA1D24" w:rsidRPr="00C81953" w:rsidRDefault="00DA1D24" w:rsidP="004E6C75">
      <w:pPr>
        <w:pStyle w:val="ListParagraph"/>
        <w:numPr>
          <w:ilvl w:val="0"/>
          <w:numId w:val="15"/>
        </w:numPr>
      </w:pPr>
      <w:r w:rsidRPr="00C81953">
        <w:rPr>
          <w:b/>
          <w:bCs/>
          <w:u w:val="single"/>
        </w:rPr>
        <w:t>September/October</w:t>
      </w:r>
      <w:r w:rsidRPr="00C81953">
        <w:t>:</w:t>
      </w:r>
      <w:r w:rsidR="00F00875" w:rsidRPr="00C81953">
        <w:t xml:space="preserve"> </w:t>
      </w:r>
      <w:r w:rsidRPr="00C81953">
        <w:t>PIRs</w:t>
      </w:r>
      <w:r w:rsidR="00F00875" w:rsidRPr="00C81953">
        <w:t xml:space="preserve"> </w:t>
      </w:r>
      <w:r w:rsidRPr="00C81953">
        <w:t>are</w:t>
      </w:r>
      <w:r w:rsidR="00F00875" w:rsidRPr="00C81953">
        <w:t xml:space="preserve"> </w:t>
      </w:r>
      <w:r w:rsidRPr="00C81953">
        <w:t>finalized.</w:t>
      </w:r>
      <w:r w:rsidR="00F00875" w:rsidRPr="00C81953">
        <w:t xml:space="preserve"> </w:t>
      </w:r>
      <w:r w:rsidRPr="00C81953">
        <w:t>PIRs</w:t>
      </w:r>
      <w:r w:rsidR="00F00875" w:rsidRPr="00C81953">
        <w:t xml:space="preserve"> </w:t>
      </w:r>
      <w:r w:rsidRPr="00C81953">
        <w:t>carefully</w:t>
      </w:r>
      <w:r w:rsidR="00F00875" w:rsidRPr="00C81953">
        <w:t xml:space="preserve"> </w:t>
      </w:r>
      <w:r w:rsidRPr="00C81953">
        <w:t>and</w:t>
      </w:r>
      <w:r w:rsidR="00F00875" w:rsidRPr="00C81953">
        <w:t xml:space="preserve"> </w:t>
      </w:r>
      <w:r w:rsidRPr="00C81953">
        <w:t>thoroughly</w:t>
      </w:r>
      <w:r w:rsidR="00F00875" w:rsidRPr="00C81953">
        <w:t xml:space="preserve"> </w:t>
      </w:r>
      <w:r w:rsidRPr="00C81953">
        <w:t>reviewed</w:t>
      </w:r>
      <w:r w:rsidR="00F00875" w:rsidRPr="00C81953">
        <w:t xml:space="preserve"> </w:t>
      </w:r>
      <w:r w:rsidRPr="00C81953">
        <w:t>by</w:t>
      </w:r>
      <w:r w:rsidR="00F00875" w:rsidRPr="00C81953">
        <w:t xml:space="preserve"> </w:t>
      </w:r>
      <w:r w:rsidRPr="00C81953">
        <w:t>the</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and</w:t>
      </w:r>
      <w:r w:rsidR="00F00875" w:rsidRPr="00C81953">
        <w:t xml:space="preserve"> </w:t>
      </w:r>
      <w:r w:rsidRPr="00C81953">
        <w:t>discussed</w:t>
      </w:r>
      <w:r w:rsidR="00F00875" w:rsidRPr="00C81953">
        <w:t xml:space="preserve"> </w:t>
      </w:r>
      <w:r w:rsidRPr="00C81953">
        <w:t>with</w:t>
      </w:r>
      <w:r w:rsidR="00F00875" w:rsidRPr="00C81953">
        <w:t xml:space="preserve"> </w:t>
      </w:r>
      <w:r w:rsidRPr="00C81953">
        <w:t>the</w:t>
      </w:r>
      <w:r w:rsidR="00F00875" w:rsidRPr="00C81953">
        <w:t xml:space="preserve"> </w:t>
      </w:r>
      <w:r w:rsidRPr="00C81953">
        <w:t>LTOs</w:t>
      </w:r>
      <w:r w:rsidR="00F00875" w:rsidRPr="00C81953">
        <w:t xml:space="preserve"> </w:t>
      </w:r>
      <w:r w:rsidRPr="00C81953">
        <w:t>for</w:t>
      </w:r>
      <w:r w:rsidR="00F00875" w:rsidRPr="00C81953">
        <w:t xml:space="preserve"> </w:t>
      </w:r>
      <w:r w:rsidRPr="00C81953">
        <w:t>final</w:t>
      </w:r>
      <w:r w:rsidR="00F00875" w:rsidRPr="00C81953">
        <w:t xml:space="preserve"> </w:t>
      </w:r>
      <w:r w:rsidRPr="00C81953">
        <w:t>review</w:t>
      </w:r>
      <w:r w:rsidR="00F00875" w:rsidRPr="00C81953">
        <w:t xml:space="preserve"> </w:t>
      </w:r>
      <w:r w:rsidRPr="00C81953">
        <w:t>and</w:t>
      </w:r>
      <w:r w:rsidR="00F00875" w:rsidRPr="00C81953">
        <w:t xml:space="preserve"> </w:t>
      </w:r>
      <w:r w:rsidRPr="00C81953">
        <w:t>clearance;</w:t>
      </w:r>
    </w:p>
    <w:p w14:paraId="0782F0E4" w14:textId="4A4D797E" w:rsidR="00DA1D24" w:rsidRPr="00C81953" w:rsidRDefault="00DA1D24" w:rsidP="004E6C75">
      <w:pPr>
        <w:pStyle w:val="ListParagraph"/>
        <w:numPr>
          <w:ilvl w:val="0"/>
          <w:numId w:val="15"/>
        </w:numPr>
      </w:pPr>
      <w:r w:rsidRPr="00C81953">
        <w:rPr>
          <w:b/>
          <w:bCs/>
          <w:u w:val="single"/>
        </w:rPr>
        <w:t>Mid</w:t>
      </w:r>
      <w:r w:rsidR="00F00875" w:rsidRPr="00C81953">
        <w:rPr>
          <w:b/>
          <w:bCs/>
          <w:u w:val="single"/>
        </w:rPr>
        <w:t xml:space="preserve"> </w:t>
      </w:r>
      <w:r w:rsidRPr="00C81953">
        <w:rPr>
          <w:b/>
          <w:bCs/>
          <w:u w:val="single"/>
        </w:rPr>
        <w:t>November:</w:t>
      </w:r>
      <w:r w:rsidR="00F00875" w:rsidRPr="00C81953">
        <w:t xml:space="preserve"> </w:t>
      </w:r>
      <w:r w:rsidRPr="00C81953">
        <w:t>(date</w:t>
      </w:r>
      <w:r w:rsidR="00F00875" w:rsidRPr="00C81953">
        <w:t xml:space="preserve"> </w:t>
      </w:r>
      <w:r w:rsidRPr="00C81953">
        <w:t>to</w:t>
      </w:r>
      <w:r w:rsidR="00F00875" w:rsidRPr="00C81953">
        <w:t xml:space="preserve"> </w:t>
      </w:r>
      <w:r w:rsidRPr="00C81953">
        <w:t>be</w:t>
      </w:r>
      <w:r w:rsidR="00F00875" w:rsidRPr="00C81953">
        <w:t xml:space="preserve"> </w:t>
      </w:r>
      <w:r w:rsidRPr="00C81953">
        <w:t>confirmed</w:t>
      </w:r>
      <w:r w:rsidR="00F00875" w:rsidRPr="00C81953">
        <w:t xml:space="preserve"> </w:t>
      </w:r>
      <w:r w:rsidRPr="00C81953">
        <w:t>by</w:t>
      </w:r>
      <w:r w:rsidR="00F00875" w:rsidRPr="00C81953">
        <w:t xml:space="preserve"> </w:t>
      </w:r>
      <w:r w:rsidRPr="00C81953">
        <w:t>the</w:t>
      </w:r>
      <w:r w:rsidR="00F00875" w:rsidRPr="00C81953">
        <w:t xml:space="preserve"> </w:t>
      </w:r>
      <w:r w:rsidRPr="00C81953">
        <w:t>GEF):</w:t>
      </w:r>
      <w:r w:rsidR="00F00875" w:rsidRPr="00C81953">
        <w:t xml:space="preserve"> </w:t>
      </w:r>
      <w:r w:rsidRPr="00C81953">
        <w:t>the</w:t>
      </w:r>
      <w:r w:rsidR="00F00875" w:rsidRPr="00C81953">
        <w:t xml:space="preserve"> </w:t>
      </w:r>
      <w:r w:rsidRPr="00C81953">
        <w:t>GEF</w:t>
      </w:r>
      <w:r w:rsidR="00F00875" w:rsidRPr="00C81953">
        <w:t xml:space="preserve"> </w:t>
      </w:r>
      <w:r w:rsidRPr="00C81953">
        <w:t>Coordination</w:t>
      </w:r>
      <w:r w:rsidR="00F00875" w:rsidRPr="00C81953">
        <w:t xml:space="preserve"> </w:t>
      </w:r>
      <w:r w:rsidRPr="00C81953">
        <w:t>Unit</w:t>
      </w:r>
      <w:r w:rsidR="00F00875" w:rsidRPr="00C81953">
        <w:t xml:space="preserve"> </w:t>
      </w:r>
      <w:r w:rsidRPr="00C81953">
        <w:t>submits</w:t>
      </w:r>
      <w:r w:rsidR="00F00875" w:rsidRPr="00C81953">
        <w:t xml:space="preserve"> </w:t>
      </w:r>
      <w:r w:rsidRPr="00C81953">
        <w:t>the</w:t>
      </w:r>
      <w:r w:rsidR="00F00875" w:rsidRPr="00C81953">
        <w:t xml:space="preserve"> </w:t>
      </w:r>
      <w:r w:rsidRPr="00C81953">
        <w:t>final</w:t>
      </w:r>
      <w:r w:rsidR="00F00875" w:rsidRPr="00C81953">
        <w:t xml:space="preserve"> </w:t>
      </w:r>
      <w:r w:rsidRPr="00C81953">
        <w:t>PIR</w:t>
      </w:r>
      <w:r w:rsidR="00F00875" w:rsidRPr="00C81953">
        <w:t xml:space="preserve"> </w:t>
      </w:r>
      <w:r w:rsidRPr="00C81953">
        <w:t>reports</w:t>
      </w:r>
      <w:r w:rsidR="00F00875" w:rsidRPr="00C81953">
        <w:t xml:space="preserve"> </w:t>
      </w:r>
      <w:r w:rsidRPr="00C81953">
        <w:t>-cleared</w:t>
      </w:r>
      <w:r w:rsidR="00F00875" w:rsidRPr="00C81953">
        <w:t xml:space="preserve"> </w:t>
      </w:r>
      <w:r w:rsidRPr="00C81953">
        <w:t>by</w:t>
      </w:r>
      <w:r w:rsidR="00F00875" w:rsidRPr="00C81953">
        <w:t xml:space="preserve"> </w:t>
      </w:r>
      <w:r w:rsidRPr="00C81953">
        <w:t>the</w:t>
      </w:r>
      <w:r w:rsidR="00F00875" w:rsidRPr="00C81953">
        <w:t xml:space="preserve"> </w:t>
      </w:r>
      <w:r w:rsidRPr="00C81953">
        <w:t>LTU</w:t>
      </w:r>
      <w:r w:rsidR="00F00875" w:rsidRPr="00C81953">
        <w:t xml:space="preserve"> </w:t>
      </w:r>
      <w:r w:rsidRPr="00C81953">
        <w:t>and</w:t>
      </w:r>
      <w:r w:rsidR="00F00875" w:rsidRPr="00C81953">
        <w:t xml:space="preserve"> </w:t>
      </w:r>
      <w:r w:rsidRPr="00C81953">
        <w:t>approved</w:t>
      </w:r>
      <w:r w:rsidR="00F00875" w:rsidRPr="00C81953">
        <w:t xml:space="preserve"> </w:t>
      </w:r>
      <w:r w:rsidRPr="00C81953">
        <w:t>by</w:t>
      </w:r>
      <w:r w:rsidR="00F00875" w:rsidRPr="00C81953">
        <w:t xml:space="preserve"> </w:t>
      </w:r>
      <w:r w:rsidRPr="00C81953">
        <w:t>the</w:t>
      </w:r>
      <w:r w:rsidR="00F00875" w:rsidRPr="00C81953">
        <w:t xml:space="preserve"> </w:t>
      </w:r>
      <w:r w:rsidRPr="00C81953">
        <w:t>GEF</w:t>
      </w:r>
      <w:r w:rsidR="00F00875" w:rsidRPr="00C81953">
        <w:t xml:space="preserve"> </w:t>
      </w:r>
      <w:r w:rsidRPr="00C81953">
        <w:t>Unit-</w:t>
      </w:r>
      <w:r w:rsidR="00F00875" w:rsidRPr="00C81953">
        <w:t xml:space="preserve"> </w:t>
      </w:r>
      <w:r w:rsidRPr="00C81953">
        <w:t>to</w:t>
      </w:r>
      <w:r w:rsidR="00F00875" w:rsidRPr="00C81953">
        <w:t xml:space="preserve"> </w:t>
      </w:r>
      <w:r w:rsidRPr="00C81953">
        <w:t>the</w:t>
      </w:r>
      <w:r w:rsidR="00F00875" w:rsidRPr="00C81953">
        <w:t xml:space="preserve"> </w:t>
      </w:r>
      <w:r w:rsidRPr="00C81953">
        <w:t>GEF</w:t>
      </w:r>
      <w:r w:rsidR="00F00875" w:rsidRPr="00C81953">
        <w:t xml:space="preserve"> </w:t>
      </w:r>
      <w:r w:rsidRPr="00C81953">
        <w:t>Secretariat</w:t>
      </w:r>
      <w:r w:rsidR="00F00875" w:rsidRPr="00C81953">
        <w:t xml:space="preserve"> </w:t>
      </w:r>
      <w:r w:rsidRPr="00C81953">
        <w:t>and</w:t>
      </w:r>
      <w:r w:rsidR="00F00875" w:rsidRPr="00C81953">
        <w:t xml:space="preserve"> </w:t>
      </w:r>
      <w:r w:rsidRPr="00C81953">
        <w:t>the</w:t>
      </w:r>
      <w:r w:rsidR="00F00875" w:rsidRPr="00C81953">
        <w:t xml:space="preserve"> </w:t>
      </w:r>
      <w:r w:rsidRPr="00C81953">
        <w:t>GEF</w:t>
      </w:r>
      <w:r w:rsidR="00F00875" w:rsidRPr="00C81953">
        <w:t xml:space="preserve"> </w:t>
      </w:r>
      <w:r w:rsidRPr="00C81953">
        <w:t>Independent</w:t>
      </w:r>
      <w:r w:rsidR="00F00875" w:rsidRPr="00C81953">
        <w:t xml:space="preserve"> </w:t>
      </w:r>
      <w:r w:rsidRPr="00C81953">
        <w:t>Evaluation</w:t>
      </w:r>
      <w:r w:rsidR="00F00875" w:rsidRPr="00C81953">
        <w:t xml:space="preserve"> </w:t>
      </w:r>
      <w:r w:rsidRPr="00C81953">
        <w:t>Office.</w:t>
      </w:r>
    </w:p>
    <w:p w14:paraId="0782F0E5" w14:textId="77777777" w:rsidR="00DA1D24" w:rsidRPr="00C81953" w:rsidRDefault="00DA1D24" w:rsidP="00710DA9">
      <w:pPr>
        <w:rPr>
          <w:lang w:eastAsia="ja-JP"/>
        </w:rPr>
      </w:pPr>
    </w:p>
    <w:p w14:paraId="0782F0E6" w14:textId="0B8DDBE6" w:rsidR="001F35B2" w:rsidRPr="00C81953" w:rsidRDefault="001F35B2" w:rsidP="00710DA9">
      <w:pPr>
        <w:rPr>
          <w:rFonts w:eastAsia="Calibri"/>
          <w:color w:val="000000"/>
          <w:lang w:eastAsia="ja-JP" w:bidi="km-KH"/>
        </w:rPr>
      </w:pPr>
      <w:r w:rsidRPr="00C81953">
        <w:rPr>
          <w:b/>
          <w:u w:val="single"/>
          <w:lang w:eastAsia="ja-JP"/>
        </w:rPr>
        <w:t>Technical</w:t>
      </w:r>
      <w:r w:rsidR="00F00875" w:rsidRPr="00C81953">
        <w:rPr>
          <w:b/>
          <w:u w:val="single"/>
          <w:lang w:eastAsia="ja-JP"/>
        </w:rPr>
        <w:t xml:space="preserve"> </w:t>
      </w:r>
      <w:r w:rsidRPr="00C81953">
        <w:rPr>
          <w:b/>
          <w:u w:val="single"/>
          <w:lang w:eastAsia="ja-JP"/>
        </w:rPr>
        <w:t>Reports:</w:t>
      </w:r>
      <w:r w:rsidR="00F00875" w:rsidRPr="00C81953">
        <w:rPr>
          <w:b/>
          <w:lang w:eastAsia="ja-JP"/>
        </w:rPr>
        <w:t xml:space="preserve"> </w:t>
      </w:r>
      <w:r w:rsidRPr="00C81953">
        <w:rPr>
          <w:lang w:eastAsia="ja-JP"/>
        </w:rPr>
        <w:t>Technical</w:t>
      </w:r>
      <w:r w:rsidR="00F00875" w:rsidRPr="00C81953">
        <w:rPr>
          <w:lang w:eastAsia="ja-JP"/>
        </w:rPr>
        <w:t xml:space="preserve"> </w:t>
      </w:r>
      <w:r w:rsidRPr="00C81953">
        <w:rPr>
          <w:lang w:eastAsia="ja-JP"/>
        </w:rPr>
        <w:t>reports</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prepared</w:t>
      </w:r>
      <w:r w:rsidR="00F00875" w:rsidRPr="00C81953">
        <w:rPr>
          <w:lang w:eastAsia="ja-JP"/>
        </w:rPr>
        <w:t xml:space="preserve"> </w:t>
      </w:r>
      <w:r w:rsidR="00DA1D24" w:rsidRPr="00C81953">
        <w:rPr>
          <w:lang w:eastAsia="ja-JP"/>
        </w:rPr>
        <w:t>by</w:t>
      </w:r>
      <w:r w:rsidR="00F00875" w:rsidRPr="00C81953">
        <w:rPr>
          <w:lang w:eastAsia="ja-JP"/>
        </w:rPr>
        <w:t xml:space="preserve"> </w:t>
      </w:r>
      <w:r w:rsidR="00DA1D24" w:rsidRPr="00C81953">
        <w:rPr>
          <w:lang w:eastAsia="ja-JP"/>
        </w:rPr>
        <w:t>national,</w:t>
      </w:r>
      <w:r w:rsidR="00F00875" w:rsidRPr="00C81953">
        <w:rPr>
          <w:lang w:eastAsia="ja-JP"/>
        </w:rPr>
        <w:t xml:space="preserve"> </w:t>
      </w:r>
      <w:r w:rsidR="00DA1D24" w:rsidRPr="00C81953">
        <w:rPr>
          <w:lang w:eastAsia="ja-JP"/>
        </w:rPr>
        <w:t>international</w:t>
      </w:r>
      <w:r w:rsidR="00F00875" w:rsidRPr="00C81953">
        <w:rPr>
          <w:lang w:eastAsia="ja-JP"/>
        </w:rPr>
        <w:t xml:space="preserve"> </w:t>
      </w:r>
      <w:r w:rsidR="00DA1D24" w:rsidRPr="00C81953">
        <w:rPr>
          <w:lang w:eastAsia="ja-JP"/>
        </w:rPr>
        <w:t>consultants</w:t>
      </w:r>
      <w:r w:rsidR="00F00875" w:rsidRPr="00C81953">
        <w:rPr>
          <w:lang w:eastAsia="ja-JP"/>
        </w:rPr>
        <w:t xml:space="preserve"> </w:t>
      </w:r>
      <w:r w:rsidR="00DA1D24" w:rsidRPr="00C81953">
        <w:rPr>
          <w:lang w:eastAsia="ja-JP"/>
        </w:rPr>
        <w:t>(partner</w:t>
      </w:r>
      <w:r w:rsidR="00F00875" w:rsidRPr="00C81953">
        <w:rPr>
          <w:lang w:eastAsia="ja-JP"/>
        </w:rPr>
        <w:t xml:space="preserve"> </w:t>
      </w:r>
      <w:r w:rsidR="00DA1D24" w:rsidRPr="00C81953">
        <w:rPr>
          <w:lang w:eastAsia="ja-JP"/>
        </w:rPr>
        <w:t>organizations</w:t>
      </w:r>
      <w:r w:rsidR="00F00875" w:rsidRPr="00C81953">
        <w:rPr>
          <w:lang w:eastAsia="ja-JP"/>
        </w:rPr>
        <w:t xml:space="preserve"> </w:t>
      </w:r>
      <w:r w:rsidR="00DA1D24" w:rsidRPr="00C81953">
        <w:rPr>
          <w:lang w:eastAsia="ja-JP"/>
        </w:rPr>
        <w:t>under</w:t>
      </w:r>
      <w:r w:rsidR="00F00875" w:rsidRPr="00C81953">
        <w:rPr>
          <w:lang w:eastAsia="ja-JP"/>
        </w:rPr>
        <w:t xml:space="preserve"> </w:t>
      </w:r>
      <w:r w:rsidR="00DA1D24" w:rsidRPr="00C81953">
        <w:rPr>
          <w:lang w:eastAsia="ja-JP"/>
        </w:rPr>
        <w:t>LOAs)</w:t>
      </w:r>
      <w:r w:rsidR="00F00875" w:rsidRPr="00C81953">
        <w:rPr>
          <w:lang w:eastAsia="ja-JP"/>
        </w:rPr>
        <w:t xml:space="preserve"> </w:t>
      </w:r>
      <w:r w:rsidRPr="00C81953">
        <w:rPr>
          <w:lang w:eastAsia="ja-JP"/>
        </w:rPr>
        <w:t>as</w:t>
      </w:r>
      <w:r w:rsidR="00F00875" w:rsidRPr="00C81953">
        <w:rPr>
          <w:lang w:eastAsia="ja-JP"/>
        </w:rPr>
        <w:t xml:space="preserve"> </w:t>
      </w:r>
      <w:r w:rsidRPr="00C81953">
        <w:rPr>
          <w:lang w:eastAsia="ja-JP"/>
        </w:rPr>
        <w:t>part</w:t>
      </w:r>
      <w:r w:rsidR="00F00875" w:rsidRPr="00C81953">
        <w:rPr>
          <w:lang w:eastAsia="ja-JP"/>
        </w:rPr>
        <w:t xml:space="preserve"> </w:t>
      </w:r>
      <w:r w:rsidRPr="00C81953">
        <w:rPr>
          <w:lang w:eastAsia="ja-JP"/>
        </w:rPr>
        <w:t>of</w:t>
      </w:r>
      <w:r w:rsidR="00F00875" w:rsidRPr="00C81953">
        <w:rPr>
          <w:lang w:eastAsia="ja-JP"/>
        </w:rPr>
        <w:t xml:space="preserve"> </w:t>
      </w:r>
      <w:r w:rsidRPr="00C81953">
        <w:rPr>
          <w:lang w:eastAsia="ja-JP"/>
        </w:rPr>
        <w:t>project</w:t>
      </w:r>
      <w:r w:rsidR="00F00875" w:rsidRPr="00C81953">
        <w:rPr>
          <w:lang w:eastAsia="ja-JP"/>
        </w:rPr>
        <w:t xml:space="preserve"> </w:t>
      </w:r>
      <w:r w:rsidRPr="00C81953">
        <w:rPr>
          <w:lang w:eastAsia="ja-JP"/>
        </w:rPr>
        <w:t>outputs</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document</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share</w:t>
      </w:r>
      <w:r w:rsidR="00F00875" w:rsidRPr="00C81953">
        <w:rPr>
          <w:lang w:eastAsia="ja-JP"/>
        </w:rPr>
        <w:t xml:space="preserve"> </w:t>
      </w:r>
      <w:r w:rsidRPr="00C81953">
        <w:rPr>
          <w:lang w:eastAsia="ja-JP"/>
        </w:rPr>
        <w:t>project</w:t>
      </w:r>
      <w:r w:rsidR="00F00875" w:rsidRPr="00C81953">
        <w:rPr>
          <w:lang w:eastAsia="ja-JP"/>
        </w:rPr>
        <w:t xml:space="preserve"> </w:t>
      </w:r>
      <w:r w:rsidRPr="00C81953">
        <w:rPr>
          <w:lang w:eastAsia="ja-JP"/>
        </w:rPr>
        <w:t>outcomes</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lessons</w:t>
      </w:r>
      <w:r w:rsidR="00F00875" w:rsidRPr="00C81953">
        <w:rPr>
          <w:lang w:eastAsia="ja-JP"/>
        </w:rPr>
        <w:t xml:space="preserve"> </w:t>
      </w:r>
      <w:r w:rsidRPr="00C81953">
        <w:rPr>
          <w:lang w:eastAsia="ja-JP"/>
        </w:rPr>
        <w:t>learned.</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drafts</w:t>
      </w:r>
      <w:r w:rsidR="00F00875" w:rsidRPr="00C81953">
        <w:rPr>
          <w:lang w:eastAsia="ja-JP"/>
        </w:rPr>
        <w:t xml:space="preserve"> </w:t>
      </w:r>
      <w:r w:rsidRPr="00C81953">
        <w:rPr>
          <w:lang w:eastAsia="ja-JP"/>
        </w:rPr>
        <w:t>of</w:t>
      </w:r>
      <w:r w:rsidR="00F00875" w:rsidRPr="00C81953">
        <w:rPr>
          <w:lang w:eastAsia="ja-JP"/>
        </w:rPr>
        <w:t xml:space="preserve"> </w:t>
      </w:r>
      <w:r w:rsidRPr="00C81953">
        <w:rPr>
          <w:lang w:eastAsia="ja-JP"/>
        </w:rPr>
        <w:t>any</w:t>
      </w:r>
      <w:r w:rsidR="00F00875" w:rsidRPr="00C81953">
        <w:rPr>
          <w:lang w:eastAsia="ja-JP"/>
        </w:rPr>
        <w:t xml:space="preserve"> </w:t>
      </w:r>
      <w:r w:rsidRPr="00C81953">
        <w:rPr>
          <w:lang w:eastAsia="ja-JP"/>
        </w:rPr>
        <w:t>technical</w:t>
      </w:r>
      <w:r w:rsidR="00F00875" w:rsidRPr="00C81953">
        <w:rPr>
          <w:lang w:eastAsia="ja-JP"/>
        </w:rPr>
        <w:t xml:space="preserve"> </w:t>
      </w:r>
      <w:r w:rsidRPr="00C81953">
        <w:rPr>
          <w:lang w:eastAsia="ja-JP"/>
        </w:rPr>
        <w:t>reports</w:t>
      </w:r>
      <w:r w:rsidR="00F00875" w:rsidRPr="00C81953">
        <w:rPr>
          <w:lang w:eastAsia="ja-JP"/>
        </w:rPr>
        <w:t xml:space="preserve"> </w:t>
      </w:r>
      <w:r w:rsidRPr="00C81953">
        <w:rPr>
          <w:lang w:eastAsia="ja-JP"/>
        </w:rPr>
        <w:t>must</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submitted</w:t>
      </w:r>
      <w:r w:rsidR="00F00875" w:rsidRPr="00C81953">
        <w:rPr>
          <w:lang w:eastAsia="ja-JP"/>
        </w:rPr>
        <w:t xml:space="preserve"> </w:t>
      </w:r>
      <w:r w:rsidRPr="00C81953">
        <w:rPr>
          <w:lang w:eastAsia="ja-JP"/>
        </w:rPr>
        <w:t>by</w:t>
      </w:r>
      <w:r w:rsidR="00F00875" w:rsidRPr="00C81953">
        <w:rPr>
          <w:lang w:eastAsia="ja-JP"/>
        </w:rPr>
        <w:t xml:space="preserve"> </w:t>
      </w:r>
      <w:r w:rsidRPr="00C81953">
        <w:rPr>
          <w:lang w:eastAsia="ja-JP"/>
        </w:rPr>
        <w:t>the</w:t>
      </w:r>
      <w:r w:rsidR="00F00875" w:rsidRPr="00C81953">
        <w:rPr>
          <w:lang w:eastAsia="ja-JP"/>
        </w:rPr>
        <w:t xml:space="preserve"> </w:t>
      </w:r>
      <w:r w:rsidR="00915CF7" w:rsidRPr="00C81953">
        <w:rPr>
          <w:lang w:eastAsia="ja-JP"/>
        </w:rPr>
        <w:t>PMU</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BH</w:t>
      </w:r>
      <w:r w:rsidR="00F00875" w:rsidRPr="00C81953">
        <w:rPr>
          <w:lang w:eastAsia="ja-JP"/>
        </w:rPr>
        <w:t xml:space="preserve"> </w:t>
      </w:r>
      <w:r w:rsidRPr="00C81953">
        <w:rPr>
          <w:lang w:eastAsia="ja-JP"/>
        </w:rPr>
        <w:t>who</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share</w:t>
      </w:r>
      <w:r w:rsidR="00F00875" w:rsidRPr="00C81953">
        <w:rPr>
          <w:lang w:eastAsia="ja-JP"/>
        </w:rPr>
        <w:t xml:space="preserve"> </w:t>
      </w:r>
      <w:r w:rsidRPr="00C81953">
        <w:rPr>
          <w:lang w:eastAsia="ja-JP"/>
        </w:rPr>
        <w:t>it</w:t>
      </w:r>
      <w:r w:rsidR="00F00875" w:rsidRPr="00C81953">
        <w:rPr>
          <w:lang w:eastAsia="ja-JP"/>
        </w:rPr>
        <w:t xml:space="preserve"> </w:t>
      </w:r>
      <w:r w:rsidRPr="00C81953">
        <w:rPr>
          <w:lang w:eastAsia="ja-JP"/>
        </w:rPr>
        <w:t>with</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LTO.</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LTO</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responsible</w:t>
      </w:r>
      <w:r w:rsidR="00F00875" w:rsidRPr="00C81953">
        <w:rPr>
          <w:lang w:eastAsia="ja-JP"/>
        </w:rPr>
        <w:t xml:space="preserve"> </w:t>
      </w:r>
      <w:r w:rsidRPr="00C81953">
        <w:rPr>
          <w:lang w:eastAsia="ja-JP"/>
        </w:rPr>
        <w:t>for</w:t>
      </w:r>
      <w:r w:rsidR="00F00875" w:rsidRPr="00C81953">
        <w:rPr>
          <w:lang w:eastAsia="ja-JP"/>
        </w:rPr>
        <w:t xml:space="preserve"> </w:t>
      </w:r>
      <w:r w:rsidRPr="00C81953">
        <w:rPr>
          <w:lang w:eastAsia="ja-JP"/>
        </w:rPr>
        <w:t>ensuring</w:t>
      </w:r>
      <w:r w:rsidR="00F00875" w:rsidRPr="00C81953">
        <w:rPr>
          <w:lang w:eastAsia="ja-JP"/>
        </w:rPr>
        <w:t xml:space="preserve"> </w:t>
      </w:r>
      <w:r w:rsidRPr="00C81953">
        <w:rPr>
          <w:lang w:eastAsia="ja-JP"/>
        </w:rPr>
        <w:t>appropriate</w:t>
      </w:r>
      <w:r w:rsidR="00F00875" w:rsidRPr="00C81953">
        <w:rPr>
          <w:lang w:eastAsia="ja-JP"/>
        </w:rPr>
        <w:t xml:space="preserve"> </w:t>
      </w:r>
      <w:r w:rsidRPr="00C81953">
        <w:rPr>
          <w:lang w:eastAsia="ja-JP"/>
        </w:rPr>
        <w:t>technical</w:t>
      </w:r>
      <w:r w:rsidR="00F00875" w:rsidRPr="00C81953">
        <w:rPr>
          <w:lang w:eastAsia="ja-JP"/>
        </w:rPr>
        <w:t xml:space="preserve"> </w:t>
      </w:r>
      <w:r w:rsidRPr="00C81953">
        <w:rPr>
          <w:lang w:eastAsia="ja-JP"/>
        </w:rPr>
        <w:t>review</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clearance</w:t>
      </w:r>
      <w:r w:rsidR="00F00875" w:rsidRPr="00C81953">
        <w:rPr>
          <w:lang w:eastAsia="ja-JP"/>
        </w:rPr>
        <w:t xml:space="preserve"> </w:t>
      </w:r>
      <w:r w:rsidRPr="00C81953">
        <w:rPr>
          <w:lang w:eastAsia="ja-JP"/>
        </w:rPr>
        <w:t>of</w:t>
      </w:r>
      <w:r w:rsidR="00F00875" w:rsidRPr="00C81953">
        <w:rPr>
          <w:lang w:eastAsia="ja-JP"/>
        </w:rPr>
        <w:t xml:space="preserve"> </w:t>
      </w:r>
      <w:r w:rsidRPr="00C81953">
        <w:rPr>
          <w:lang w:eastAsia="ja-JP"/>
        </w:rPr>
        <w:t>said</w:t>
      </w:r>
      <w:r w:rsidR="00F00875" w:rsidRPr="00C81953">
        <w:rPr>
          <w:lang w:eastAsia="ja-JP"/>
        </w:rPr>
        <w:t xml:space="preserve"> </w:t>
      </w:r>
      <w:r w:rsidRPr="00C81953">
        <w:rPr>
          <w:lang w:eastAsia="ja-JP"/>
        </w:rPr>
        <w:t>report.</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BH</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upload</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final</w:t>
      </w:r>
      <w:r w:rsidR="00F00875" w:rsidRPr="00C81953">
        <w:rPr>
          <w:lang w:eastAsia="ja-JP"/>
        </w:rPr>
        <w:t xml:space="preserve"> </w:t>
      </w:r>
      <w:r w:rsidRPr="00C81953">
        <w:rPr>
          <w:lang w:eastAsia="ja-JP"/>
        </w:rPr>
        <w:t>cleared</w:t>
      </w:r>
      <w:r w:rsidR="00F00875" w:rsidRPr="00C81953">
        <w:rPr>
          <w:lang w:eastAsia="ja-JP"/>
        </w:rPr>
        <w:t xml:space="preserve"> </w:t>
      </w:r>
      <w:r w:rsidRPr="00C81953">
        <w:rPr>
          <w:lang w:eastAsia="ja-JP"/>
        </w:rPr>
        <w:t>reports</w:t>
      </w:r>
      <w:r w:rsidR="00F00875" w:rsidRPr="00C81953">
        <w:rPr>
          <w:lang w:eastAsia="ja-JP"/>
        </w:rPr>
        <w:t xml:space="preserve"> </w:t>
      </w:r>
      <w:r w:rsidRPr="00C81953">
        <w:rPr>
          <w:lang w:eastAsia="ja-JP"/>
        </w:rPr>
        <w:t>onto</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FPMIS.</w:t>
      </w:r>
      <w:r w:rsidR="00F00875" w:rsidRPr="00C81953">
        <w:rPr>
          <w:lang w:eastAsia="ja-JP"/>
        </w:rPr>
        <w:t xml:space="preserve"> </w:t>
      </w:r>
      <w:r w:rsidRPr="00C81953">
        <w:rPr>
          <w:lang w:eastAsia="ja-JP"/>
        </w:rPr>
        <w:t>Copies</w:t>
      </w:r>
      <w:r w:rsidR="00F00875" w:rsidRPr="00C81953">
        <w:rPr>
          <w:lang w:eastAsia="ja-JP"/>
        </w:rPr>
        <w:t xml:space="preserve"> </w:t>
      </w:r>
      <w:r w:rsidRPr="00C81953">
        <w:rPr>
          <w:lang w:eastAsia="ja-JP"/>
        </w:rPr>
        <w:t>of</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technical</w:t>
      </w:r>
      <w:r w:rsidR="00F00875" w:rsidRPr="00C81953">
        <w:rPr>
          <w:lang w:eastAsia="ja-JP"/>
        </w:rPr>
        <w:t xml:space="preserve"> </w:t>
      </w:r>
      <w:r w:rsidRPr="00C81953">
        <w:rPr>
          <w:lang w:eastAsia="ja-JP"/>
        </w:rPr>
        <w:t>reports</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distributed</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project</w:t>
      </w:r>
      <w:r w:rsidR="00F00875" w:rsidRPr="00C81953">
        <w:rPr>
          <w:lang w:eastAsia="ja-JP"/>
        </w:rPr>
        <w:t xml:space="preserve"> </w:t>
      </w:r>
      <w:r w:rsidRPr="00C81953">
        <w:rPr>
          <w:lang w:eastAsia="ja-JP"/>
        </w:rPr>
        <w:t>partners</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Project</w:t>
      </w:r>
      <w:r w:rsidR="00F00875" w:rsidRPr="00C81953">
        <w:rPr>
          <w:lang w:eastAsia="ja-JP"/>
        </w:rPr>
        <w:t xml:space="preserve"> </w:t>
      </w:r>
      <w:r w:rsidRPr="00C81953">
        <w:rPr>
          <w:lang w:eastAsia="ja-JP"/>
        </w:rPr>
        <w:t>Steering</w:t>
      </w:r>
      <w:r w:rsidR="00F00875" w:rsidRPr="00C81953">
        <w:rPr>
          <w:lang w:eastAsia="ja-JP"/>
        </w:rPr>
        <w:t xml:space="preserve"> </w:t>
      </w:r>
      <w:r w:rsidRPr="00C81953">
        <w:rPr>
          <w:lang w:eastAsia="ja-JP"/>
        </w:rPr>
        <w:t>Committee</w:t>
      </w:r>
      <w:r w:rsidR="00F00875" w:rsidRPr="00C81953">
        <w:rPr>
          <w:lang w:eastAsia="ja-JP"/>
        </w:rPr>
        <w:t xml:space="preserve"> </w:t>
      </w:r>
      <w:r w:rsidRPr="00C81953">
        <w:rPr>
          <w:lang w:eastAsia="ja-JP"/>
        </w:rPr>
        <w:t>as</w:t>
      </w:r>
      <w:r w:rsidR="00F00875" w:rsidRPr="00C81953">
        <w:rPr>
          <w:lang w:eastAsia="ja-JP"/>
        </w:rPr>
        <w:t xml:space="preserve"> </w:t>
      </w:r>
      <w:r w:rsidRPr="00C81953">
        <w:rPr>
          <w:lang w:eastAsia="ja-JP"/>
        </w:rPr>
        <w:t>appropriate.</w:t>
      </w:r>
      <w:r w:rsidR="00F00875" w:rsidRPr="00C81953">
        <w:rPr>
          <w:lang w:eastAsia="ja-JP"/>
        </w:rPr>
        <w:t xml:space="preserve"> </w:t>
      </w:r>
    </w:p>
    <w:p w14:paraId="0782F0E7" w14:textId="77777777" w:rsidR="001F35B2" w:rsidRPr="00C81953" w:rsidRDefault="001F35B2" w:rsidP="00710DA9">
      <w:pPr>
        <w:rPr>
          <w:lang w:eastAsia="ja-JP" w:bidi="km-KH"/>
        </w:rPr>
      </w:pPr>
    </w:p>
    <w:p w14:paraId="0782F0E8" w14:textId="32C711A6" w:rsidR="001F35B2" w:rsidRPr="00C81953" w:rsidRDefault="001F35B2" w:rsidP="00710DA9">
      <w:pPr>
        <w:rPr>
          <w:lang w:eastAsia="ja-JP"/>
        </w:rPr>
      </w:pPr>
      <w:r w:rsidRPr="00C81953">
        <w:rPr>
          <w:b/>
          <w:u w:val="single"/>
          <w:lang w:eastAsia="ja-JP"/>
        </w:rPr>
        <w:t>Co-financing</w:t>
      </w:r>
      <w:r w:rsidR="00F00875" w:rsidRPr="00C81953">
        <w:rPr>
          <w:b/>
          <w:u w:val="single"/>
          <w:lang w:eastAsia="ja-JP"/>
        </w:rPr>
        <w:t xml:space="preserve"> </w:t>
      </w:r>
      <w:r w:rsidRPr="00C81953">
        <w:rPr>
          <w:b/>
          <w:u w:val="single"/>
          <w:lang w:eastAsia="ja-JP"/>
        </w:rPr>
        <w:t>Reports:</w:t>
      </w:r>
      <w:r w:rsidR="00F00875" w:rsidRPr="00C81953">
        <w:rPr>
          <w:b/>
          <w:lang w:eastAsia="ja-JP"/>
        </w:rPr>
        <w:t xml:space="preserve"> </w:t>
      </w:r>
      <w:r w:rsidRPr="00C81953">
        <w:rPr>
          <w:lang w:eastAsia="ja-JP"/>
        </w:rPr>
        <w:t>The</w:t>
      </w:r>
      <w:r w:rsidR="00F00875" w:rsidRPr="00C81953">
        <w:rPr>
          <w:lang w:eastAsia="ja-JP"/>
        </w:rPr>
        <w:t xml:space="preserve"> </w:t>
      </w:r>
      <w:r w:rsidRPr="00C81953">
        <w:rPr>
          <w:lang w:eastAsia="ja-JP"/>
        </w:rPr>
        <w:t>BH,</w:t>
      </w:r>
      <w:r w:rsidR="00F00875" w:rsidRPr="00C81953">
        <w:rPr>
          <w:lang w:eastAsia="ja-JP"/>
        </w:rPr>
        <w:t xml:space="preserve"> </w:t>
      </w:r>
      <w:r w:rsidRPr="00C81953">
        <w:rPr>
          <w:lang w:eastAsia="ja-JP"/>
        </w:rPr>
        <w:t>with</w:t>
      </w:r>
      <w:r w:rsidR="00F00875" w:rsidRPr="00C81953">
        <w:rPr>
          <w:lang w:eastAsia="ja-JP"/>
        </w:rPr>
        <w:t xml:space="preserve"> </w:t>
      </w:r>
      <w:r w:rsidRPr="00C81953">
        <w:rPr>
          <w:lang w:eastAsia="ja-JP"/>
        </w:rPr>
        <w:t>support</w:t>
      </w:r>
      <w:r w:rsidR="00F00875" w:rsidRPr="00C81953">
        <w:rPr>
          <w:lang w:eastAsia="ja-JP"/>
        </w:rPr>
        <w:t xml:space="preserve"> </w:t>
      </w:r>
      <w:r w:rsidRPr="00C81953">
        <w:rPr>
          <w:lang w:eastAsia="ja-JP"/>
        </w:rPr>
        <w:t>from</w:t>
      </w:r>
      <w:r w:rsidR="00F00875" w:rsidRPr="00C81953">
        <w:rPr>
          <w:lang w:eastAsia="ja-JP"/>
        </w:rPr>
        <w:t xml:space="preserve"> </w:t>
      </w:r>
      <w:r w:rsidRPr="00C81953">
        <w:rPr>
          <w:lang w:eastAsia="ja-JP"/>
        </w:rPr>
        <w:t>the</w:t>
      </w:r>
      <w:r w:rsidR="00F00875" w:rsidRPr="00C81953">
        <w:rPr>
          <w:lang w:eastAsia="ja-JP"/>
        </w:rPr>
        <w:t xml:space="preserve"> </w:t>
      </w:r>
      <w:r w:rsidR="00E93494" w:rsidRPr="00C81953">
        <w:rPr>
          <w:lang w:eastAsia="ja-JP"/>
        </w:rPr>
        <w:t>PM</w:t>
      </w:r>
      <w:r w:rsidRPr="00C81953">
        <w:rPr>
          <w:lang w:eastAsia="ja-JP"/>
        </w:rPr>
        <w:t>U,</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responsible</w:t>
      </w:r>
      <w:r w:rsidR="00F00875" w:rsidRPr="00C81953">
        <w:rPr>
          <w:lang w:eastAsia="ja-JP"/>
        </w:rPr>
        <w:t xml:space="preserve"> </w:t>
      </w:r>
      <w:r w:rsidRPr="00C81953">
        <w:rPr>
          <w:lang w:eastAsia="ja-JP"/>
        </w:rPr>
        <w:t>for</w:t>
      </w:r>
      <w:r w:rsidR="00F00875" w:rsidRPr="00C81953">
        <w:rPr>
          <w:lang w:eastAsia="ja-JP"/>
        </w:rPr>
        <w:t xml:space="preserve"> </w:t>
      </w:r>
      <w:r w:rsidRPr="00C81953">
        <w:rPr>
          <w:lang w:eastAsia="ja-JP"/>
        </w:rPr>
        <w:t>collecting</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required</w:t>
      </w:r>
      <w:r w:rsidR="00F00875" w:rsidRPr="00C81953">
        <w:rPr>
          <w:lang w:eastAsia="ja-JP"/>
        </w:rPr>
        <w:t xml:space="preserve"> </w:t>
      </w:r>
      <w:r w:rsidRPr="00C81953">
        <w:rPr>
          <w:lang w:eastAsia="ja-JP"/>
        </w:rPr>
        <w:t>informati</w:t>
      </w:r>
      <w:r w:rsidR="003D6E39" w:rsidRPr="00C81953">
        <w:rPr>
          <w:lang w:eastAsia="ja-JP"/>
        </w:rPr>
        <w:t>on</w:t>
      </w:r>
      <w:r w:rsidR="00F00875" w:rsidRPr="00C81953">
        <w:rPr>
          <w:lang w:eastAsia="ja-JP"/>
        </w:rPr>
        <w:t xml:space="preserve"> </w:t>
      </w:r>
      <w:r w:rsidR="003D6E39" w:rsidRPr="00C81953">
        <w:rPr>
          <w:lang w:eastAsia="ja-JP"/>
        </w:rPr>
        <w:t>and</w:t>
      </w:r>
      <w:r w:rsidR="00F00875" w:rsidRPr="00C81953">
        <w:rPr>
          <w:lang w:eastAsia="ja-JP"/>
        </w:rPr>
        <w:t xml:space="preserve"> </w:t>
      </w:r>
      <w:r w:rsidR="003D6E39" w:rsidRPr="00C81953">
        <w:rPr>
          <w:lang w:eastAsia="ja-JP"/>
        </w:rPr>
        <w:t>reporting</w:t>
      </w:r>
      <w:r w:rsidR="00F00875" w:rsidRPr="00C81953">
        <w:rPr>
          <w:lang w:eastAsia="ja-JP"/>
        </w:rPr>
        <w:t xml:space="preserve"> </w:t>
      </w:r>
      <w:r w:rsidR="003D6E39" w:rsidRPr="00C81953">
        <w:rPr>
          <w:lang w:eastAsia="ja-JP"/>
        </w:rPr>
        <w:t>on</w:t>
      </w:r>
      <w:r w:rsidR="00F00875" w:rsidRPr="00C81953">
        <w:rPr>
          <w:lang w:eastAsia="ja-JP"/>
        </w:rPr>
        <w:t xml:space="preserve"> </w:t>
      </w:r>
      <w:r w:rsidRPr="00C81953">
        <w:rPr>
          <w:lang w:eastAsia="ja-JP"/>
        </w:rPr>
        <w:t>co-financing</w:t>
      </w:r>
      <w:r w:rsidR="00F00875" w:rsidRPr="00C81953">
        <w:rPr>
          <w:lang w:eastAsia="ja-JP"/>
        </w:rPr>
        <w:t xml:space="preserve"> </w:t>
      </w:r>
      <w:r w:rsidRPr="00C81953">
        <w:rPr>
          <w:lang w:eastAsia="ja-JP"/>
        </w:rPr>
        <w:t>as</w:t>
      </w:r>
      <w:r w:rsidR="00F00875" w:rsidRPr="00C81953">
        <w:rPr>
          <w:lang w:eastAsia="ja-JP"/>
        </w:rPr>
        <w:t xml:space="preserve"> </w:t>
      </w:r>
      <w:r w:rsidRPr="00C81953">
        <w:rPr>
          <w:lang w:eastAsia="ja-JP"/>
        </w:rPr>
        <w:t>indicated</w:t>
      </w:r>
      <w:r w:rsidR="00F00875" w:rsidRPr="00C81953">
        <w:rPr>
          <w:lang w:eastAsia="ja-JP"/>
        </w:rPr>
        <w:t xml:space="preserve"> </w:t>
      </w:r>
      <w:r w:rsidRPr="00C81953">
        <w:rPr>
          <w:lang w:eastAsia="ja-JP"/>
        </w:rPr>
        <w:t>in</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Project</w:t>
      </w:r>
      <w:r w:rsidR="00F00875" w:rsidRPr="00C81953">
        <w:rPr>
          <w:lang w:eastAsia="ja-JP"/>
        </w:rPr>
        <w:t xml:space="preserve"> </w:t>
      </w:r>
      <w:r w:rsidRPr="00C81953">
        <w:rPr>
          <w:lang w:eastAsia="ja-JP"/>
        </w:rPr>
        <w:t>Document/CEO</w:t>
      </w:r>
      <w:r w:rsidR="00F00875" w:rsidRPr="00C81953">
        <w:rPr>
          <w:lang w:eastAsia="ja-JP"/>
        </w:rPr>
        <w:t xml:space="preserve"> </w:t>
      </w:r>
      <w:r w:rsidRPr="00C81953">
        <w:rPr>
          <w:lang w:eastAsia="ja-JP"/>
        </w:rPr>
        <w:t>Request.</w:t>
      </w:r>
      <w:r w:rsidR="00F00875" w:rsidRPr="00C81953">
        <w:rPr>
          <w:lang w:eastAsia="ja-JP"/>
        </w:rPr>
        <w:t xml:space="preserve"> </w:t>
      </w:r>
      <w:r w:rsidRPr="00C81953">
        <w:rPr>
          <w:lang w:eastAsia="ja-JP"/>
        </w:rPr>
        <w:t>The</w:t>
      </w:r>
      <w:r w:rsidR="00F00875" w:rsidRPr="00C81953">
        <w:rPr>
          <w:lang w:eastAsia="ja-JP"/>
        </w:rPr>
        <w:t xml:space="preserve"> </w:t>
      </w:r>
      <w:r w:rsidR="00E93494" w:rsidRPr="00C81953">
        <w:rPr>
          <w:lang w:eastAsia="ja-JP"/>
        </w:rPr>
        <w:t>PM</w:t>
      </w:r>
      <w:r w:rsidRPr="00C81953">
        <w:rPr>
          <w:lang w:eastAsia="ja-JP"/>
        </w:rPr>
        <w:t>U</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compile</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information</w:t>
      </w:r>
      <w:r w:rsidR="00F00875" w:rsidRPr="00C81953">
        <w:rPr>
          <w:lang w:eastAsia="ja-JP"/>
        </w:rPr>
        <w:t xml:space="preserve"> </w:t>
      </w:r>
      <w:r w:rsidRPr="00C81953">
        <w:rPr>
          <w:lang w:eastAsia="ja-JP"/>
        </w:rPr>
        <w:t>received</w:t>
      </w:r>
      <w:r w:rsidR="00F00875" w:rsidRPr="00C81953">
        <w:rPr>
          <w:lang w:eastAsia="ja-JP"/>
        </w:rPr>
        <w:t xml:space="preserve"> </w:t>
      </w:r>
      <w:r w:rsidRPr="00C81953">
        <w:rPr>
          <w:lang w:eastAsia="ja-JP"/>
        </w:rPr>
        <w:t>from</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executing</w:t>
      </w:r>
      <w:r w:rsidR="00F00875" w:rsidRPr="00C81953">
        <w:rPr>
          <w:lang w:eastAsia="ja-JP"/>
        </w:rPr>
        <w:t xml:space="preserve"> </w:t>
      </w:r>
      <w:r w:rsidRPr="00C81953">
        <w:rPr>
          <w:lang w:eastAsia="ja-JP"/>
        </w:rPr>
        <w:t>partners</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transmit</w:t>
      </w:r>
      <w:r w:rsidR="00F00875" w:rsidRPr="00C81953">
        <w:rPr>
          <w:lang w:eastAsia="ja-JP"/>
        </w:rPr>
        <w:t xml:space="preserve"> </w:t>
      </w:r>
      <w:r w:rsidRPr="00C81953">
        <w:rPr>
          <w:lang w:eastAsia="ja-JP"/>
        </w:rPr>
        <w:t>it</w:t>
      </w:r>
      <w:r w:rsidR="00F00875" w:rsidRPr="00C81953">
        <w:rPr>
          <w:lang w:eastAsia="ja-JP"/>
        </w:rPr>
        <w:t xml:space="preserve"> </w:t>
      </w:r>
      <w:r w:rsidRPr="00C81953">
        <w:rPr>
          <w:lang w:eastAsia="ja-JP"/>
        </w:rPr>
        <w:t>in</w:t>
      </w:r>
      <w:r w:rsidR="00F00875" w:rsidRPr="00C81953">
        <w:rPr>
          <w:lang w:eastAsia="ja-JP"/>
        </w:rPr>
        <w:t xml:space="preserve"> </w:t>
      </w:r>
      <w:r w:rsidRPr="00C81953">
        <w:rPr>
          <w:lang w:eastAsia="ja-JP"/>
        </w:rPr>
        <w:t>a</w:t>
      </w:r>
      <w:r w:rsidR="00F00875" w:rsidRPr="00C81953">
        <w:rPr>
          <w:lang w:eastAsia="ja-JP"/>
        </w:rPr>
        <w:t xml:space="preserve"> </w:t>
      </w:r>
      <w:r w:rsidRPr="00C81953">
        <w:rPr>
          <w:lang w:eastAsia="ja-JP"/>
        </w:rPr>
        <w:t>timely</w:t>
      </w:r>
      <w:r w:rsidR="00F00875" w:rsidRPr="00C81953">
        <w:rPr>
          <w:lang w:eastAsia="ja-JP"/>
        </w:rPr>
        <w:t xml:space="preserve"> </w:t>
      </w:r>
      <w:r w:rsidRPr="00C81953">
        <w:rPr>
          <w:lang w:eastAsia="ja-JP"/>
        </w:rPr>
        <w:t>manner</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LTO</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BH.</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report,</w:t>
      </w:r>
      <w:r w:rsidR="00F00875" w:rsidRPr="00C81953">
        <w:rPr>
          <w:lang w:eastAsia="ja-JP"/>
        </w:rPr>
        <w:t xml:space="preserve"> </w:t>
      </w:r>
      <w:r w:rsidRPr="00C81953">
        <w:rPr>
          <w:lang w:eastAsia="ja-JP"/>
        </w:rPr>
        <w:t>which</w:t>
      </w:r>
      <w:r w:rsidR="00F00875" w:rsidRPr="00C81953">
        <w:rPr>
          <w:lang w:eastAsia="ja-JP"/>
        </w:rPr>
        <w:t xml:space="preserve"> </w:t>
      </w:r>
      <w:r w:rsidRPr="00C81953">
        <w:rPr>
          <w:lang w:eastAsia="ja-JP"/>
        </w:rPr>
        <w:t>covers</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period</w:t>
      </w:r>
      <w:r w:rsidR="00F00875" w:rsidRPr="00C81953">
        <w:rPr>
          <w:lang w:eastAsia="ja-JP"/>
        </w:rPr>
        <w:t xml:space="preserve"> </w:t>
      </w:r>
      <w:r w:rsidRPr="00C81953">
        <w:rPr>
          <w:lang w:eastAsia="ja-JP"/>
        </w:rPr>
        <w:t>1</w:t>
      </w:r>
      <w:r w:rsidR="00F00875" w:rsidRPr="00C81953">
        <w:rPr>
          <w:lang w:eastAsia="ja-JP"/>
        </w:rPr>
        <w:t xml:space="preserve"> </w:t>
      </w:r>
      <w:r w:rsidRPr="00C81953">
        <w:rPr>
          <w:lang w:eastAsia="ja-JP"/>
        </w:rPr>
        <w:t>July</w:t>
      </w:r>
      <w:r w:rsidR="00F00875" w:rsidRPr="00C81953">
        <w:rPr>
          <w:lang w:eastAsia="ja-JP"/>
        </w:rPr>
        <w:t xml:space="preserve"> </w:t>
      </w:r>
      <w:r w:rsidRPr="00C81953">
        <w:rPr>
          <w:lang w:eastAsia="ja-JP"/>
        </w:rPr>
        <w:t>through</w:t>
      </w:r>
      <w:r w:rsidR="00F00875" w:rsidRPr="00C81953">
        <w:rPr>
          <w:lang w:eastAsia="ja-JP"/>
        </w:rPr>
        <w:t xml:space="preserve"> </w:t>
      </w:r>
      <w:r w:rsidRPr="00C81953">
        <w:rPr>
          <w:lang w:eastAsia="ja-JP"/>
        </w:rPr>
        <w:t>30</w:t>
      </w:r>
      <w:r w:rsidR="00F00875" w:rsidRPr="00C81953">
        <w:rPr>
          <w:lang w:eastAsia="ja-JP"/>
        </w:rPr>
        <w:t xml:space="preserve"> </w:t>
      </w:r>
      <w:r w:rsidRPr="00C81953">
        <w:rPr>
          <w:lang w:eastAsia="ja-JP"/>
        </w:rPr>
        <w:t>June,</w:t>
      </w:r>
      <w:r w:rsidR="00F00875" w:rsidRPr="00C81953">
        <w:rPr>
          <w:lang w:eastAsia="ja-JP"/>
        </w:rPr>
        <w:t xml:space="preserve"> </w:t>
      </w:r>
      <w:r w:rsidRPr="00C81953">
        <w:rPr>
          <w:lang w:eastAsia="ja-JP"/>
        </w:rPr>
        <w:t>is</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submitted</w:t>
      </w:r>
      <w:r w:rsidR="00F00875" w:rsidRPr="00C81953">
        <w:rPr>
          <w:lang w:eastAsia="ja-JP"/>
        </w:rPr>
        <w:t xml:space="preserve"> </w:t>
      </w:r>
      <w:r w:rsidRPr="00C81953">
        <w:rPr>
          <w:lang w:eastAsia="ja-JP"/>
        </w:rPr>
        <w:t>on</w:t>
      </w:r>
      <w:r w:rsidR="00F00875" w:rsidRPr="00C81953">
        <w:rPr>
          <w:lang w:eastAsia="ja-JP"/>
        </w:rPr>
        <w:t xml:space="preserve"> </w:t>
      </w:r>
      <w:r w:rsidRPr="00C81953">
        <w:rPr>
          <w:lang w:eastAsia="ja-JP"/>
        </w:rPr>
        <w:t>or</w:t>
      </w:r>
      <w:r w:rsidR="00F00875" w:rsidRPr="00C81953">
        <w:rPr>
          <w:lang w:eastAsia="ja-JP"/>
        </w:rPr>
        <w:t xml:space="preserve"> </w:t>
      </w:r>
      <w:r w:rsidRPr="00C81953">
        <w:rPr>
          <w:lang w:eastAsia="ja-JP"/>
        </w:rPr>
        <w:t>before</w:t>
      </w:r>
      <w:r w:rsidR="00F00875" w:rsidRPr="00C81953">
        <w:rPr>
          <w:lang w:eastAsia="ja-JP"/>
        </w:rPr>
        <w:t xml:space="preserve"> </w:t>
      </w:r>
      <w:r w:rsidRPr="00C81953">
        <w:rPr>
          <w:lang w:eastAsia="ja-JP"/>
        </w:rPr>
        <w:t>31</w:t>
      </w:r>
      <w:r w:rsidR="00F00875" w:rsidRPr="00C81953">
        <w:rPr>
          <w:lang w:eastAsia="ja-JP"/>
        </w:rPr>
        <w:t xml:space="preserve"> </w:t>
      </w:r>
      <w:r w:rsidRPr="00C81953">
        <w:rPr>
          <w:lang w:eastAsia="ja-JP"/>
        </w:rPr>
        <w:t>July</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incorporated</w:t>
      </w:r>
      <w:r w:rsidR="00F00875" w:rsidRPr="00C81953">
        <w:rPr>
          <w:lang w:eastAsia="ja-JP"/>
        </w:rPr>
        <w:t xml:space="preserve"> </w:t>
      </w:r>
      <w:r w:rsidRPr="00C81953">
        <w:rPr>
          <w:lang w:eastAsia="ja-JP"/>
        </w:rPr>
        <w:t>into</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annual</w:t>
      </w:r>
      <w:r w:rsidR="00F00875" w:rsidRPr="00C81953">
        <w:rPr>
          <w:lang w:eastAsia="ja-JP"/>
        </w:rPr>
        <w:t xml:space="preserve"> </w:t>
      </w:r>
      <w:r w:rsidRPr="00C81953">
        <w:rPr>
          <w:lang w:eastAsia="ja-JP"/>
        </w:rPr>
        <w:t>PIR.</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format</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tables</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report</w:t>
      </w:r>
      <w:r w:rsidR="00F00875" w:rsidRPr="00C81953">
        <w:rPr>
          <w:lang w:eastAsia="ja-JP"/>
        </w:rPr>
        <w:t xml:space="preserve"> </w:t>
      </w:r>
      <w:r w:rsidRPr="00C81953">
        <w:rPr>
          <w:lang w:eastAsia="ja-JP"/>
        </w:rPr>
        <w:t>on</w:t>
      </w:r>
      <w:r w:rsidR="00F00875" w:rsidRPr="00C81953">
        <w:rPr>
          <w:lang w:eastAsia="ja-JP"/>
        </w:rPr>
        <w:t xml:space="preserve"> </w:t>
      </w:r>
      <w:r w:rsidRPr="00C81953">
        <w:rPr>
          <w:lang w:eastAsia="ja-JP"/>
        </w:rPr>
        <w:t>co-financing</w:t>
      </w:r>
      <w:r w:rsidR="00F00875" w:rsidRPr="00C81953">
        <w:rPr>
          <w:lang w:eastAsia="ja-JP"/>
        </w:rPr>
        <w:t xml:space="preserve"> </w:t>
      </w:r>
      <w:r w:rsidRPr="00C81953">
        <w:rPr>
          <w:lang w:eastAsia="ja-JP"/>
        </w:rPr>
        <w:t>can</w:t>
      </w:r>
      <w:r w:rsidR="00F00875" w:rsidRPr="00C81953">
        <w:rPr>
          <w:lang w:eastAsia="ja-JP"/>
        </w:rPr>
        <w:t xml:space="preserve"> </w:t>
      </w:r>
      <w:r w:rsidRPr="00C81953">
        <w:rPr>
          <w:lang w:eastAsia="ja-JP"/>
        </w:rPr>
        <w:t>be</w:t>
      </w:r>
      <w:r w:rsidR="00F00875" w:rsidRPr="00C81953">
        <w:rPr>
          <w:lang w:eastAsia="ja-JP"/>
        </w:rPr>
        <w:t xml:space="preserve"> </w:t>
      </w:r>
      <w:r w:rsidRPr="00C81953">
        <w:rPr>
          <w:lang w:eastAsia="ja-JP"/>
        </w:rPr>
        <w:t>found</w:t>
      </w:r>
      <w:r w:rsidR="00F00875" w:rsidRPr="00C81953">
        <w:rPr>
          <w:lang w:eastAsia="ja-JP"/>
        </w:rPr>
        <w:t xml:space="preserve"> </w:t>
      </w:r>
      <w:r w:rsidRPr="00C81953">
        <w:rPr>
          <w:lang w:eastAsia="ja-JP"/>
        </w:rPr>
        <w:t>in</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PIR.</w:t>
      </w:r>
    </w:p>
    <w:p w14:paraId="1538B824" w14:textId="2EAD9599" w:rsidR="004A707C" w:rsidRPr="00C81953" w:rsidRDefault="004A707C" w:rsidP="004A707C">
      <w:pPr>
        <w:rPr>
          <w:b/>
          <w:u w:val="single"/>
        </w:rPr>
      </w:pPr>
    </w:p>
    <w:p w14:paraId="0782F0EB" w14:textId="0705EBFB" w:rsidR="001F35B2" w:rsidRPr="00C81953" w:rsidRDefault="001F35B2" w:rsidP="004A707C">
      <w:pPr>
        <w:rPr>
          <w:spacing w:val="-3"/>
          <w:lang w:eastAsia="ja-JP"/>
        </w:rPr>
      </w:pPr>
      <w:r w:rsidRPr="00C81953">
        <w:rPr>
          <w:b/>
          <w:u w:val="single"/>
        </w:rPr>
        <w:t>Terminal</w:t>
      </w:r>
      <w:r w:rsidR="00F00875" w:rsidRPr="00C81953">
        <w:rPr>
          <w:b/>
          <w:u w:val="single"/>
        </w:rPr>
        <w:t xml:space="preserve"> </w:t>
      </w:r>
      <w:r w:rsidRPr="00C81953">
        <w:rPr>
          <w:b/>
          <w:u w:val="single"/>
        </w:rPr>
        <w:t>Report:</w:t>
      </w:r>
      <w:r w:rsidR="00F00875" w:rsidRPr="00C81953">
        <w:rPr>
          <w:b/>
        </w:rPr>
        <w:t xml:space="preserve"> </w:t>
      </w:r>
      <w:r w:rsidRPr="00C81953">
        <w:rPr>
          <w:lang w:eastAsia="ja-JP"/>
        </w:rPr>
        <w:t>Within</w:t>
      </w:r>
      <w:r w:rsidR="00F00875" w:rsidRPr="00C81953">
        <w:rPr>
          <w:lang w:eastAsia="ja-JP"/>
        </w:rPr>
        <w:t xml:space="preserve"> </w:t>
      </w:r>
      <w:r w:rsidRPr="00C81953">
        <w:rPr>
          <w:lang w:eastAsia="ja-JP"/>
        </w:rPr>
        <w:t>two</w:t>
      </w:r>
      <w:r w:rsidR="00F00875" w:rsidRPr="00C81953">
        <w:rPr>
          <w:lang w:eastAsia="ja-JP"/>
        </w:rPr>
        <w:t xml:space="preserve"> </w:t>
      </w:r>
      <w:r w:rsidRPr="00C81953">
        <w:rPr>
          <w:lang w:eastAsia="ja-JP"/>
        </w:rPr>
        <w:t>months</w:t>
      </w:r>
      <w:r w:rsidR="00F00875" w:rsidRPr="00C81953">
        <w:rPr>
          <w:lang w:eastAsia="ja-JP"/>
        </w:rPr>
        <w:t xml:space="preserve"> </w:t>
      </w:r>
      <w:r w:rsidRPr="00C81953">
        <w:rPr>
          <w:lang w:eastAsia="ja-JP"/>
        </w:rPr>
        <w:t>before</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end</w:t>
      </w:r>
      <w:r w:rsidR="00F00875" w:rsidRPr="00C81953">
        <w:rPr>
          <w:lang w:eastAsia="ja-JP"/>
        </w:rPr>
        <w:t xml:space="preserve"> </w:t>
      </w:r>
      <w:r w:rsidRPr="00C81953">
        <w:rPr>
          <w:lang w:eastAsia="ja-JP"/>
        </w:rPr>
        <w:t>date</w:t>
      </w:r>
      <w:r w:rsidR="00F00875" w:rsidRPr="00C81953">
        <w:rPr>
          <w:lang w:eastAsia="ja-JP"/>
        </w:rPr>
        <w:t xml:space="preserve"> </w:t>
      </w:r>
      <w:r w:rsidRPr="00C81953">
        <w:rPr>
          <w:lang w:eastAsia="ja-JP"/>
        </w:rPr>
        <w:t>of</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project,</w:t>
      </w:r>
      <w:r w:rsidR="00F00875" w:rsidRPr="00C81953">
        <w:rPr>
          <w:lang w:eastAsia="ja-JP"/>
        </w:rPr>
        <w:t xml:space="preserve"> </w:t>
      </w:r>
      <w:r w:rsidR="00607C41" w:rsidRPr="00C81953">
        <w:rPr>
          <w:lang w:eastAsia="ja-JP"/>
        </w:rPr>
        <w:t>and</w:t>
      </w:r>
      <w:r w:rsidR="00F00875" w:rsidRPr="00C81953">
        <w:rPr>
          <w:lang w:eastAsia="ja-JP"/>
        </w:rPr>
        <w:t xml:space="preserve"> </w:t>
      </w:r>
      <w:r w:rsidR="00607C41" w:rsidRPr="00C81953">
        <w:rPr>
          <w:lang w:eastAsia="ja-JP"/>
        </w:rPr>
        <w:t>one</w:t>
      </w:r>
      <w:r w:rsidR="00F00875" w:rsidRPr="00C81953">
        <w:rPr>
          <w:lang w:eastAsia="ja-JP"/>
        </w:rPr>
        <w:t xml:space="preserve"> </w:t>
      </w:r>
      <w:r w:rsidR="00607C41" w:rsidRPr="00C81953">
        <w:rPr>
          <w:lang w:eastAsia="ja-JP"/>
        </w:rPr>
        <w:t>month</w:t>
      </w:r>
      <w:r w:rsidR="00F00875" w:rsidRPr="00C81953">
        <w:rPr>
          <w:lang w:eastAsia="ja-JP"/>
        </w:rPr>
        <w:t xml:space="preserve"> </w:t>
      </w:r>
      <w:r w:rsidR="00607C41" w:rsidRPr="00C81953">
        <w:rPr>
          <w:lang w:eastAsia="ja-JP"/>
        </w:rPr>
        <w:t>before</w:t>
      </w:r>
      <w:r w:rsidR="00F00875" w:rsidRPr="00C81953">
        <w:rPr>
          <w:lang w:eastAsia="ja-JP"/>
        </w:rPr>
        <w:t xml:space="preserve"> </w:t>
      </w:r>
      <w:r w:rsidR="00607C41" w:rsidRPr="00C81953">
        <w:rPr>
          <w:lang w:eastAsia="ja-JP"/>
        </w:rPr>
        <w:t>the</w:t>
      </w:r>
      <w:r w:rsidR="00F00875" w:rsidRPr="00C81953">
        <w:rPr>
          <w:lang w:eastAsia="ja-JP"/>
        </w:rPr>
        <w:t xml:space="preserve"> </w:t>
      </w:r>
      <w:r w:rsidR="00607C41" w:rsidRPr="00C81953">
        <w:rPr>
          <w:lang w:eastAsia="ja-JP"/>
        </w:rPr>
        <w:t>Final</w:t>
      </w:r>
      <w:r w:rsidR="00F00875" w:rsidRPr="00C81953">
        <w:rPr>
          <w:lang w:eastAsia="ja-JP"/>
        </w:rPr>
        <w:t xml:space="preserve"> </w:t>
      </w:r>
      <w:r w:rsidR="00607C41" w:rsidRPr="00C81953">
        <w:rPr>
          <w:lang w:eastAsia="ja-JP"/>
        </w:rPr>
        <w:t>Evaluation,</w:t>
      </w:r>
      <w:r w:rsidR="00F00875" w:rsidRPr="00C81953">
        <w:rPr>
          <w:lang w:eastAsia="ja-JP"/>
        </w:rPr>
        <w:t xml:space="preserve"> </w:t>
      </w:r>
      <w:r w:rsidRPr="00C81953">
        <w:rPr>
          <w:lang w:eastAsia="ja-JP"/>
        </w:rPr>
        <w:t>the</w:t>
      </w:r>
      <w:r w:rsidR="00F00875" w:rsidRPr="00C81953">
        <w:rPr>
          <w:lang w:eastAsia="ja-JP"/>
        </w:rPr>
        <w:t xml:space="preserve"> </w:t>
      </w:r>
      <w:r w:rsidR="00915CF7" w:rsidRPr="00C81953">
        <w:rPr>
          <w:lang w:eastAsia="ja-JP"/>
        </w:rPr>
        <w:t>PMU</w:t>
      </w:r>
      <w:r w:rsidR="00F00875" w:rsidRPr="00C81953">
        <w:rPr>
          <w:lang w:eastAsia="ja-JP"/>
        </w:rPr>
        <w:t xml:space="preserve"> </w:t>
      </w:r>
      <w:r w:rsidRPr="00C81953">
        <w:rPr>
          <w:lang w:eastAsia="ja-JP"/>
        </w:rPr>
        <w:t>will</w:t>
      </w:r>
      <w:r w:rsidR="00F00875" w:rsidRPr="00C81953">
        <w:rPr>
          <w:lang w:eastAsia="ja-JP"/>
        </w:rPr>
        <w:t xml:space="preserve"> </w:t>
      </w:r>
      <w:r w:rsidRPr="00C81953">
        <w:rPr>
          <w:lang w:eastAsia="ja-JP"/>
        </w:rPr>
        <w:t>submit</w:t>
      </w:r>
      <w:r w:rsidR="00F00875" w:rsidRPr="00C81953">
        <w:rPr>
          <w:lang w:eastAsia="ja-JP"/>
        </w:rPr>
        <w:t xml:space="preserve"> </w:t>
      </w:r>
      <w:r w:rsidRPr="00C81953">
        <w:rPr>
          <w:lang w:eastAsia="ja-JP"/>
        </w:rPr>
        <w:t>to</w:t>
      </w:r>
      <w:r w:rsidR="00F00875" w:rsidRPr="00C81953">
        <w:rPr>
          <w:lang w:eastAsia="ja-JP"/>
        </w:rPr>
        <w:t xml:space="preserve"> </w:t>
      </w:r>
      <w:r w:rsidRPr="00C81953">
        <w:rPr>
          <w:lang w:eastAsia="ja-JP"/>
        </w:rPr>
        <w:t>the</w:t>
      </w:r>
      <w:r w:rsidR="00F00875" w:rsidRPr="00C81953">
        <w:rPr>
          <w:lang w:eastAsia="ja-JP"/>
        </w:rPr>
        <w:t xml:space="preserve"> </w:t>
      </w:r>
      <w:r w:rsidRPr="00C81953">
        <w:rPr>
          <w:lang w:eastAsia="ja-JP"/>
        </w:rPr>
        <w:t>BH</w:t>
      </w:r>
      <w:r w:rsidR="00F00875" w:rsidRPr="00C81953">
        <w:rPr>
          <w:lang w:eastAsia="ja-JP"/>
        </w:rPr>
        <w:t xml:space="preserve"> </w:t>
      </w:r>
      <w:r w:rsidRPr="00C81953">
        <w:rPr>
          <w:lang w:eastAsia="ja-JP"/>
        </w:rPr>
        <w:t>and</w:t>
      </w:r>
      <w:r w:rsidR="00F00875" w:rsidRPr="00C81953">
        <w:rPr>
          <w:lang w:eastAsia="ja-JP"/>
        </w:rPr>
        <w:t xml:space="preserve"> </w:t>
      </w:r>
      <w:r w:rsidRPr="00C81953">
        <w:rPr>
          <w:lang w:eastAsia="ja-JP"/>
        </w:rPr>
        <w:t>LTO</w:t>
      </w:r>
      <w:r w:rsidR="00F00875" w:rsidRPr="00C81953">
        <w:rPr>
          <w:lang w:eastAsia="ja-JP"/>
        </w:rPr>
        <w:t xml:space="preserve"> </w:t>
      </w:r>
      <w:r w:rsidRPr="00C81953">
        <w:rPr>
          <w:lang w:eastAsia="ja-JP"/>
        </w:rPr>
        <w:t>a</w:t>
      </w:r>
      <w:r w:rsidR="00F00875" w:rsidRPr="00C81953">
        <w:rPr>
          <w:lang w:eastAsia="ja-JP"/>
        </w:rPr>
        <w:t xml:space="preserve"> </w:t>
      </w:r>
      <w:r w:rsidRPr="00C81953">
        <w:rPr>
          <w:lang w:eastAsia="ja-JP"/>
        </w:rPr>
        <w:t>draft</w:t>
      </w:r>
      <w:r w:rsidR="00F00875" w:rsidRPr="00C81953">
        <w:rPr>
          <w:lang w:eastAsia="ja-JP"/>
        </w:rPr>
        <w:t xml:space="preserve"> </w:t>
      </w:r>
      <w:r w:rsidRPr="00C81953">
        <w:rPr>
          <w:lang w:eastAsia="ja-JP"/>
        </w:rPr>
        <w:t>Terminal</w:t>
      </w:r>
      <w:r w:rsidR="00F00875" w:rsidRPr="00C81953">
        <w:rPr>
          <w:lang w:eastAsia="ja-JP"/>
        </w:rPr>
        <w:t xml:space="preserve"> </w:t>
      </w:r>
      <w:r w:rsidRPr="00C81953">
        <w:rPr>
          <w:lang w:eastAsia="ja-JP"/>
        </w:rPr>
        <w:t>Report.</w:t>
      </w:r>
      <w:r w:rsidR="00F00875" w:rsidRPr="00C81953">
        <w:rPr>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main</w:t>
      </w:r>
      <w:r w:rsidR="00F00875" w:rsidRPr="00C81953">
        <w:rPr>
          <w:spacing w:val="-3"/>
          <w:lang w:eastAsia="ja-JP"/>
        </w:rPr>
        <w:t xml:space="preserve"> </w:t>
      </w:r>
      <w:r w:rsidRPr="00C81953">
        <w:rPr>
          <w:spacing w:val="-3"/>
          <w:lang w:eastAsia="ja-JP"/>
        </w:rPr>
        <w:t>purpose</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Terminal</w:t>
      </w:r>
      <w:r w:rsidR="00F00875" w:rsidRPr="00C81953">
        <w:rPr>
          <w:spacing w:val="-3"/>
          <w:lang w:eastAsia="ja-JP"/>
        </w:rPr>
        <w:t xml:space="preserve"> </w:t>
      </w:r>
      <w:r w:rsidRPr="00C81953">
        <w:rPr>
          <w:spacing w:val="-3"/>
          <w:lang w:eastAsia="ja-JP"/>
        </w:rPr>
        <w:t>Report</w:t>
      </w:r>
      <w:r w:rsidR="00F00875" w:rsidRPr="00C81953">
        <w:rPr>
          <w:spacing w:val="-3"/>
          <w:lang w:eastAsia="ja-JP"/>
        </w:rPr>
        <w:t xml:space="preserve"> </w:t>
      </w:r>
      <w:r w:rsidRPr="00C81953">
        <w:rPr>
          <w:spacing w:val="-3"/>
          <w:lang w:eastAsia="ja-JP"/>
        </w:rPr>
        <w:t>is</w:t>
      </w:r>
      <w:r w:rsidR="00F00875" w:rsidRPr="00C81953">
        <w:rPr>
          <w:spacing w:val="-3"/>
          <w:lang w:eastAsia="ja-JP"/>
        </w:rPr>
        <w:t xml:space="preserve"> </w:t>
      </w:r>
      <w:r w:rsidRPr="00C81953">
        <w:rPr>
          <w:spacing w:val="-3"/>
          <w:lang w:eastAsia="ja-JP"/>
        </w:rPr>
        <w:t>to</w:t>
      </w:r>
      <w:r w:rsidR="00F00875" w:rsidRPr="00C81953">
        <w:rPr>
          <w:spacing w:val="-3"/>
          <w:lang w:eastAsia="ja-JP"/>
        </w:rPr>
        <w:t xml:space="preserve"> </w:t>
      </w:r>
      <w:r w:rsidRPr="00C81953">
        <w:rPr>
          <w:spacing w:val="-3"/>
          <w:lang w:eastAsia="ja-JP"/>
        </w:rPr>
        <w:t>give</w:t>
      </w:r>
      <w:r w:rsidR="00F00875" w:rsidRPr="00C81953">
        <w:rPr>
          <w:spacing w:val="-3"/>
          <w:lang w:eastAsia="ja-JP"/>
        </w:rPr>
        <w:t xml:space="preserve"> </w:t>
      </w:r>
      <w:r w:rsidRPr="00C81953">
        <w:rPr>
          <w:spacing w:val="-3"/>
          <w:lang w:eastAsia="ja-JP"/>
        </w:rPr>
        <w:t>guidance</w:t>
      </w:r>
      <w:r w:rsidR="00F00875" w:rsidRPr="00C81953">
        <w:rPr>
          <w:spacing w:val="-3"/>
          <w:lang w:eastAsia="ja-JP"/>
        </w:rPr>
        <w:t xml:space="preserve"> </w:t>
      </w:r>
      <w:r w:rsidRPr="00C81953">
        <w:rPr>
          <w:spacing w:val="-3"/>
          <w:lang w:eastAsia="ja-JP"/>
        </w:rPr>
        <w:t>at</w:t>
      </w:r>
      <w:r w:rsidR="00F00875" w:rsidRPr="00C81953">
        <w:rPr>
          <w:spacing w:val="-3"/>
          <w:lang w:eastAsia="ja-JP"/>
        </w:rPr>
        <w:t xml:space="preserve"> </w:t>
      </w:r>
      <w:r w:rsidRPr="00C81953">
        <w:rPr>
          <w:spacing w:val="-3"/>
          <w:lang w:eastAsia="ja-JP"/>
        </w:rPr>
        <w:t>ministerial</w:t>
      </w:r>
      <w:r w:rsidR="00F00875" w:rsidRPr="00C81953">
        <w:rPr>
          <w:spacing w:val="-3"/>
          <w:lang w:eastAsia="ja-JP"/>
        </w:rPr>
        <w:t xml:space="preserve"> </w:t>
      </w:r>
      <w:r w:rsidRPr="00C81953">
        <w:rPr>
          <w:spacing w:val="-3"/>
          <w:lang w:eastAsia="ja-JP"/>
        </w:rPr>
        <w:t>or</w:t>
      </w:r>
      <w:r w:rsidR="00F00875" w:rsidRPr="00C81953">
        <w:rPr>
          <w:spacing w:val="-3"/>
          <w:lang w:eastAsia="ja-JP"/>
        </w:rPr>
        <w:t xml:space="preserve"> </w:t>
      </w:r>
      <w:r w:rsidRPr="00C81953">
        <w:rPr>
          <w:spacing w:val="-3"/>
          <w:lang w:eastAsia="ja-JP"/>
        </w:rPr>
        <w:t>senior</w:t>
      </w:r>
      <w:r w:rsidR="00F00875" w:rsidRPr="00C81953">
        <w:rPr>
          <w:spacing w:val="-3"/>
          <w:lang w:eastAsia="ja-JP"/>
        </w:rPr>
        <w:t xml:space="preserve"> </w:t>
      </w:r>
      <w:r w:rsidRPr="00C81953">
        <w:rPr>
          <w:spacing w:val="-3"/>
          <w:lang w:eastAsia="ja-JP"/>
        </w:rPr>
        <w:t>government</w:t>
      </w:r>
      <w:r w:rsidR="00F00875" w:rsidRPr="00C81953">
        <w:rPr>
          <w:spacing w:val="-3"/>
          <w:lang w:eastAsia="ja-JP"/>
        </w:rPr>
        <w:t xml:space="preserve"> </w:t>
      </w:r>
      <w:r w:rsidRPr="00C81953">
        <w:rPr>
          <w:spacing w:val="-3"/>
          <w:lang w:eastAsia="ja-JP"/>
        </w:rPr>
        <w:t>level</w:t>
      </w:r>
      <w:r w:rsidR="00F00875" w:rsidRPr="00C81953">
        <w:rPr>
          <w:spacing w:val="-3"/>
          <w:lang w:eastAsia="ja-JP"/>
        </w:rPr>
        <w:t xml:space="preserve"> </w:t>
      </w:r>
      <w:r w:rsidRPr="00C81953">
        <w:rPr>
          <w:spacing w:val="-3"/>
          <w:lang w:eastAsia="ja-JP"/>
        </w:rPr>
        <w:t>on</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policy</w:t>
      </w:r>
      <w:r w:rsidR="00F00875" w:rsidRPr="00C81953">
        <w:rPr>
          <w:spacing w:val="-3"/>
          <w:lang w:eastAsia="ja-JP"/>
        </w:rPr>
        <w:t xml:space="preserve"> </w:t>
      </w:r>
      <w:r w:rsidRPr="00C81953">
        <w:rPr>
          <w:spacing w:val="-3"/>
          <w:lang w:eastAsia="ja-JP"/>
        </w:rPr>
        <w:t>decisions</w:t>
      </w:r>
      <w:r w:rsidR="00F00875" w:rsidRPr="00C81953">
        <w:rPr>
          <w:spacing w:val="-3"/>
          <w:lang w:eastAsia="ja-JP"/>
        </w:rPr>
        <w:t xml:space="preserve"> </w:t>
      </w:r>
      <w:r w:rsidRPr="00C81953">
        <w:rPr>
          <w:spacing w:val="-3"/>
          <w:lang w:eastAsia="ja-JP"/>
        </w:rPr>
        <w:t>required</w:t>
      </w:r>
      <w:r w:rsidR="00F00875" w:rsidRPr="00C81953">
        <w:rPr>
          <w:spacing w:val="-3"/>
          <w:lang w:eastAsia="ja-JP"/>
        </w:rPr>
        <w:t xml:space="preserve"> </w:t>
      </w:r>
      <w:r w:rsidRPr="00C81953">
        <w:rPr>
          <w:spacing w:val="-3"/>
          <w:lang w:eastAsia="ja-JP"/>
        </w:rPr>
        <w:t>for</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follow-up</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project,</w:t>
      </w:r>
      <w:r w:rsidR="00F00875" w:rsidRPr="00C81953">
        <w:rPr>
          <w:spacing w:val="-3"/>
          <w:lang w:eastAsia="ja-JP"/>
        </w:rPr>
        <w:t xml:space="preserve"> </w:t>
      </w:r>
      <w:r w:rsidRPr="00C81953">
        <w:rPr>
          <w:spacing w:val="-3"/>
          <w:lang w:eastAsia="ja-JP"/>
        </w:rPr>
        <w:t>and</w:t>
      </w:r>
      <w:r w:rsidR="00F00875" w:rsidRPr="00C81953">
        <w:rPr>
          <w:spacing w:val="-3"/>
          <w:lang w:eastAsia="ja-JP"/>
        </w:rPr>
        <w:t xml:space="preserve"> </w:t>
      </w:r>
      <w:r w:rsidRPr="00C81953">
        <w:rPr>
          <w:spacing w:val="-3"/>
          <w:lang w:eastAsia="ja-JP"/>
        </w:rPr>
        <w:t>to</w:t>
      </w:r>
      <w:r w:rsidR="00F00875" w:rsidRPr="00C81953">
        <w:rPr>
          <w:spacing w:val="-3"/>
          <w:lang w:eastAsia="ja-JP"/>
        </w:rPr>
        <w:t xml:space="preserve"> </w:t>
      </w:r>
      <w:r w:rsidRPr="00C81953">
        <w:rPr>
          <w:spacing w:val="-3"/>
          <w:lang w:eastAsia="ja-JP"/>
        </w:rPr>
        <w:t>provide</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donor</w:t>
      </w:r>
      <w:r w:rsidR="00F00875" w:rsidRPr="00C81953">
        <w:rPr>
          <w:spacing w:val="-3"/>
          <w:lang w:eastAsia="ja-JP"/>
        </w:rPr>
        <w:t xml:space="preserve"> </w:t>
      </w:r>
      <w:r w:rsidRPr="00C81953">
        <w:rPr>
          <w:spacing w:val="-3"/>
          <w:lang w:eastAsia="ja-JP"/>
        </w:rPr>
        <w:t>with</w:t>
      </w:r>
      <w:r w:rsidR="00F00875" w:rsidRPr="00C81953">
        <w:rPr>
          <w:spacing w:val="-3"/>
          <w:lang w:eastAsia="ja-JP"/>
        </w:rPr>
        <w:t xml:space="preserve"> </w:t>
      </w:r>
      <w:r w:rsidRPr="00C81953">
        <w:rPr>
          <w:spacing w:val="-3"/>
          <w:lang w:eastAsia="ja-JP"/>
        </w:rPr>
        <w:t>information</w:t>
      </w:r>
      <w:r w:rsidR="00F00875" w:rsidRPr="00C81953">
        <w:rPr>
          <w:spacing w:val="-3"/>
          <w:lang w:eastAsia="ja-JP"/>
        </w:rPr>
        <w:t xml:space="preserve"> </w:t>
      </w:r>
      <w:r w:rsidRPr="00C81953">
        <w:rPr>
          <w:spacing w:val="-3"/>
          <w:lang w:eastAsia="ja-JP"/>
        </w:rPr>
        <w:t>on</w:t>
      </w:r>
      <w:r w:rsidR="00F00875" w:rsidRPr="00C81953">
        <w:rPr>
          <w:spacing w:val="-3"/>
          <w:lang w:eastAsia="ja-JP"/>
        </w:rPr>
        <w:t xml:space="preserve"> </w:t>
      </w:r>
      <w:r w:rsidRPr="00C81953">
        <w:rPr>
          <w:spacing w:val="-3"/>
          <w:lang w:eastAsia="ja-JP"/>
        </w:rPr>
        <w:t>how</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funds</w:t>
      </w:r>
      <w:r w:rsidR="00F00875" w:rsidRPr="00C81953">
        <w:rPr>
          <w:spacing w:val="-3"/>
          <w:lang w:eastAsia="ja-JP"/>
        </w:rPr>
        <w:t xml:space="preserve"> </w:t>
      </w:r>
      <w:r w:rsidRPr="00C81953">
        <w:rPr>
          <w:spacing w:val="-3"/>
          <w:lang w:eastAsia="ja-JP"/>
        </w:rPr>
        <w:t>were</w:t>
      </w:r>
      <w:r w:rsidR="00F00875" w:rsidRPr="00C81953">
        <w:rPr>
          <w:spacing w:val="-3"/>
          <w:lang w:eastAsia="ja-JP"/>
        </w:rPr>
        <w:t xml:space="preserve"> </w:t>
      </w:r>
      <w:r w:rsidRPr="00C81953">
        <w:rPr>
          <w:spacing w:val="-3"/>
          <w:lang w:eastAsia="ja-JP"/>
        </w:rPr>
        <w:t>utilized.</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Terminal</w:t>
      </w:r>
      <w:r w:rsidR="00F00875" w:rsidRPr="00C81953">
        <w:rPr>
          <w:spacing w:val="-3"/>
          <w:lang w:eastAsia="ja-JP"/>
        </w:rPr>
        <w:t xml:space="preserve"> </w:t>
      </w:r>
      <w:r w:rsidRPr="00C81953">
        <w:rPr>
          <w:spacing w:val="-3"/>
          <w:lang w:eastAsia="ja-JP"/>
        </w:rPr>
        <w:t>Report</w:t>
      </w:r>
      <w:r w:rsidR="00F00875" w:rsidRPr="00C81953">
        <w:rPr>
          <w:spacing w:val="-3"/>
          <w:lang w:eastAsia="ja-JP"/>
        </w:rPr>
        <w:t xml:space="preserve"> </w:t>
      </w:r>
      <w:r w:rsidRPr="00C81953">
        <w:rPr>
          <w:spacing w:val="-3"/>
          <w:lang w:eastAsia="ja-JP"/>
        </w:rPr>
        <w:t>is</w:t>
      </w:r>
      <w:r w:rsidR="00F00875" w:rsidRPr="00C81953">
        <w:rPr>
          <w:spacing w:val="-3"/>
          <w:lang w:eastAsia="ja-JP"/>
        </w:rPr>
        <w:t xml:space="preserve"> </w:t>
      </w:r>
      <w:r w:rsidRPr="00C81953">
        <w:rPr>
          <w:spacing w:val="-3"/>
          <w:lang w:eastAsia="ja-JP"/>
        </w:rPr>
        <w:t>accordingly</w:t>
      </w:r>
      <w:r w:rsidR="00F00875" w:rsidRPr="00C81953">
        <w:rPr>
          <w:spacing w:val="-3"/>
          <w:lang w:eastAsia="ja-JP"/>
        </w:rPr>
        <w:t xml:space="preserve"> </w:t>
      </w:r>
      <w:r w:rsidRPr="00C81953">
        <w:rPr>
          <w:spacing w:val="-3"/>
          <w:lang w:eastAsia="ja-JP"/>
        </w:rPr>
        <w:t>a</w:t>
      </w:r>
      <w:r w:rsidR="00F00875" w:rsidRPr="00C81953">
        <w:rPr>
          <w:spacing w:val="-3"/>
          <w:lang w:eastAsia="ja-JP"/>
        </w:rPr>
        <w:t xml:space="preserve"> </w:t>
      </w:r>
      <w:r w:rsidRPr="00C81953">
        <w:rPr>
          <w:spacing w:val="-3"/>
          <w:lang w:eastAsia="ja-JP"/>
        </w:rPr>
        <w:t>concise</w:t>
      </w:r>
      <w:r w:rsidR="00F00875" w:rsidRPr="00C81953">
        <w:rPr>
          <w:spacing w:val="-3"/>
          <w:lang w:eastAsia="ja-JP"/>
        </w:rPr>
        <w:t xml:space="preserve"> </w:t>
      </w:r>
      <w:r w:rsidRPr="00C81953">
        <w:rPr>
          <w:spacing w:val="-3"/>
          <w:lang w:eastAsia="ja-JP"/>
        </w:rPr>
        <w:t>account</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bCs/>
          <w:spacing w:val="-3"/>
          <w:lang w:eastAsia="ja-JP"/>
        </w:rPr>
        <w:t>main</w:t>
      </w:r>
      <w:r w:rsidR="00F00875" w:rsidRPr="00C81953">
        <w:rPr>
          <w:bCs/>
          <w:spacing w:val="-3"/>
          <w:lang w:eastAsia="ja-JP"/>
        </w:rPr>
        <w:t xml:space="preserve"> </w:t>
      </w:r>
      <w:r w:rsidRPr="00C81953">
        <w:rPr>
          <w:bCs/>
          <w:spacing w:val="-3"/>
          <w:lang w:eastAsia="ja-JP"/>
        </w:rPr>
        <w:t>products,</w:t>
      </w:r>
      <w:r w:rsidR="00F00875" w:rsidRPr="00C81953">
        <w:rPr>
          <w:bCs/>
          <w:spacing w:val="-3"/>
          <w:lang w:eastAsia="ja-JP"/>
        </w:rPr>
        <w:t xml:space="preserve"> </w:t>
      </w:r>
      <w:r w:rsidRPr="00C81953">
        <w:rPr>
          <w:bCs/>
          <w:spacing w:val="-3"/>
          <w:lang w:eastAsia="ja-JP"/>
        </w:rPr>
        <w:t>results,</w:t>
      </w:r>
      <w:r w:rsidR="00F00875" w:rsidRPr="00C81953">
        <w:rPr>
          <w:bCs/>
          <w:spacing w:val="-3"/>
          <w:lang w:eastAsia="ja-JP"/>
        </w:rPr>
        <w:t xml:space="preserve"> </w:t>
      </w:r>
      <w:r w:rsidRPr="00C81953">
        <w:rPr>
          <w:bCs/>
          <w:spacing w:val="-3"/>
          <w:lang w:eastAsia="ja-JP"/>
        </w:rPr>
        <w:t>conclusions</w:t>
      </w:r>
      <w:r w:rsidR="00F00875" w:rsidRPr="00C81953">
        <w:rPr>
          <w:bCs/>
          <w:spacing w:val="-3"/>
          <w:lang w:eastAsia="ja-JP"/>
        </w:rPr>
        <w:t xml:space="preserve"> </w:t>
      </w:r>
      <w:r w:rsidRPr="00C81953">
        <w:rPr>
          <w:bCs/>
          <w:spacing w:val="-3"/>
          <w:lang w:eastAsia="ja-JP"/>
        </w:rPr>
        <w:t>and</w:t>
      </w:r>
      <w:r w:rsidR="00F00875" w:rsidRPr="00C81953">
        <w:rPr>
          <w:bCs/>
          <w:spacing w:val="-3"/>
          <w:lang w:eastAsia="ja-JP"/>
        </w:rPr>
        <w:t xml:space="preserve"> </w:t>
      </w:r>
      <w:r w:rsidRPr="00C81953">
        <w:rPr>
          <w:bCs/>
          <w:spacing w:val="-3"/>
          <w:lang w:eastAsia="ja-JP"/>
        </w:rPr>
        <w:t>recommendations</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project,</w:t>
      </w:r>
      <w:r w:rsidR="00F00875" w:rsidRPr="00C81953">
        <w:rPr>
          <w:spacing w:val="-3"/>
          <w:lang w:eastAsia="ja-JP"/>
        </w:rPr>
        <w:t xml:space="preserve"> </w:t>
      </w:r>
      <w:r w:rsidRPr="00C81953">
        <w:rPr>
          <w:spacing w:val="-3"/>
          <w:lang w:eastAsia="ja-JP"/>
        </w:rPr>
        <w:t>without</w:t>
      </w:r>
      <w:r w:rsidR="00F00875" w:rsidRPr="00C81953">
        <w:rPr>
          <w:spacing w:val="-3"/>
          <w:lang w:eastAsia="ja-JP"/>
        </w:rPr>
        <w:t xml:space="preserve"> </w:t>
      </w:r>
      <w:r w:rsidRPr="00C81953">
        <w:rPr>
          <w:spacing w:val="-3"/>
          <w:lang w:eastAsia="ja-JP"/>
        </w:rPr>
        <w:t>unnecessary</w:t>
      </w:r>
      <w:r w:rsidR="00F00875" w:rsidRPr="00C81953">
        <w:rPr>
          <w:spacing w:val="-3"/>
          <w:lang w:eastAsia="ja-JP"/>
        </w:rPr>
        <w:t xml:space="preserve"> </w:t>
      </w:r>
      <w:r w:rsidRPr="00C81953">
        <w:rPr>
          <w:spacing w:val="-3"/>
          <w:lang w:eastAsia="ja-JP"/>
        </w:rPr>
        <w:t>background,</w:t>
      </w:r>
      <w:r w:rsidR="00F00875" w:rsidRPr="00C81953">
        <w:rPr>
          <w:spacing w:val="-3"/>
          <w:lang w:eastAsia="ja-JP"/>
        </w:rPr>
        <w:t xml:space="preserve"> </w:t>
      </w:r>
      <w:r w:rsidRPr="00C81953">
        <w:rPr>
          <w:spacing w:val="-3"/>
          <w:lang w:eastAsia="ja-JP"/>
        </w:rPr>
        <w:t>narrative</w:t>
      </w:r>
      <w:r w:rsidR="00F00875" w:rsidRPr="00C81953">
        <w:rPr>
          <w:spacing w:val="-3"/>
          <w:lang w:eastAsia="ja-JP"/>
        </w:rPr>
        <w:t xml:space="preserve"> </w:t>
      </w:r>
      <w:r w:rsidRPr="00C81953">
        <w:rPr>
          <w:spacing w:val="-3"/>
          <w:lang w:eastAsia="ja-JP"/>
        </w:rPr>
        <w:t>or</w:t>
      </w:r>
      <w:r w:rsidR="00F00875" w:rsidRPr="00C81953">
        <w:rPr>
          <w:spacing w:val="-3"/>
          <w:lang w:eastAsia="ja-JP"/>
        </w:rPr>
        <w:t xml:space="preserve"> </w:t>
      </w:r>
      <w:r w:rsidRPr="00C81953">
        <w:rPr>
          <w:spacing w:val="-3"/>
          <w:lang w:eastAsia="ja-JP"/>
        </w:rPr>
        <w:t>technical</w:t>
      </w:r>
      <w:r w:rsidR="00F00875" w:rsidRPr="00C81953">
        <w:rPr>
          <w:spacing w:val="-3"/>
          <w:lang w:eastAsia="ja-JP"/>
        </w:rPr>
        <w:t xml:space="preserve"> </w:t>
      </w:r>
      <w:r w:rsidRPr="00C81953">
        <w:rPr>
          <w:spacing w:val="-3"/>
          <w:lang w:eastAsia="ja-JP"/>
        </w:rPr>
        <w:t>details.</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target</w:t>
      </w:r>
      <w:r w:rsidR="00F00875" w:rsidRPr="00C81953">
        <w:rPr>
          <w:spacing w:val="-3"/>
          <w:lang w:eastAsia="ja-JP"/>
        </w:rPr>
        <w:t xml:space="preserve"> </w:t>
      </w:r>
      <w:r w:rsidRPr="00C81953">
        <w:rPr>
          <w:spacing w:val="-3"/>
          <w:lang w:eastAsia="ja-JP"/>
        </w:rPr>
        <w:t>readership</w:t>
      </w:r>
      <w:r w:rsidR="00F00875" w:rsidRPr="00C81953">
        <w:rPr>
          <w:spacing w:val="-3"/>
          <w:lang w:eastAsia="ja-JP"/>
        </w:rPr>
        <w:t xml:space="preserve"> </w:t>
      </w:r>
      <w:r w:rsidRPr="00C81953">
        <w:rPr>
          <w:spacing w:val="-3"/>
          <w:lang w:eastAsia="ja-JP"/>
        </w:rPr>
        <w:t>consists</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persons</w:t>
      </w:r>
      <w:r w:rsidR="00F00875" w:rsidRPr="00C81953">
        <w:rPr>
          <w:spacing w:val="-3"/>
          <w:lang w:eastAsia="ja-JP"/>
        </w:rPr>
        <w:t xml:space="preserve"> </w:t>
      </w:r>
      <w:r w:rsidRPr="00C81953">
        <w:rPr>
          <w:spacing w:val="-3"/>
          <w:lang w:eastAsia="ja-JP"/>
        </w:rPr>
        <w:t>who</w:t>
      </w:r>
      <w:r w:rsidR="00F00875" w:rsidRPr="00C81953">
        <w:rPr>
          <w:spacing w:val="-3"/>
          <w:lang w:eastAsia="ja-JP"/>
        </w:rPr>
        <w:t xml:space="preserve"> </w:t>
      </w:r>
      <w:r w:rsidRPr="00C81953">
        <w:rPr>
          <w:spacing w:val="-3"/>
          <w:lang w:eastAsia="ja-JP"/>
        </w:rPr>
        <w:t>are</w:t>
      </w:r>
      <w:r w:rsidR="00F00875" w:rsidRPr="00C81953">
        <w:rPr>
          <w:spacing w:val="-3"/>
          <w:lang w:eastAsia="ja-JP"/>
        </w:rPr>
        <w:t xml:space="preserve"> </w:t>
      </w:r>
      <w:r w:rsidRPr="00C81953">
        <w:rPr>
          <w:spacing w:val="-3"/>
          <w:lang w:eastAsia="ja-JP"/>
        </w:rPr>
        <w:t>not</w:t>
      </w:r>
      <w:r w:rsidR="00F00875" w:rsidRPr="00C81953">
        <w:rPr>
          <w:spacing w:val="-3"/>
          <w:lang w:eastAsia="ja-JP"/>
        </w:rPr>
        <w:t xml:space="preserve"> </w:t>
      </w:r>
      <w:r w:rsidRPr="00C81953">
        <w:rPr>
          <w:spacing w:val="-3"/>
          <w:lang w:eastAsia="ja-JP"/>
        </w:rPr>
        <w:t>necessarily</w:t>
      </w:r>
      <w:r w:rsidR="00F00875" w:rsidRPr="00C81953">
        <w:rPr>
          <w:spacing w:val="-3"/>
          <w:lang w:eastAsia="ja-JP"/>
        </w:rPr>
        <w:t xml:space="preserve"> </w:t>
      </w:r>
      <w:r w:rsidRPr="00C81953">
        <w:rPr>
          <w:spacing w:val="-3"/>
          <w:lang w:eastAsia="ja-JP"/>
        </w:rPr>
        <w:t>technical</w:t>
      </w:r>
      <w:r w:rsidR="00F00875" w:rsidRPr="00C81953">
        <w:rPr>
          <w:spacing w:val="-3"/>
          <w:lang w:eastAsia="ja-JP"/>
        </w:rPr>
        <w:t xml:space="preserve"> </w:t>
      </w:r>
      <w:r w:rsidRPr="00C81953">
        <w:rPr>
          <w:spacing w:val="-3"/>
          <w:lang w:eastAsia="ja-JP"/>
        </w:rPr>
        <w:t>specialists</w:t>
      </w:r>
      <w:r w:rsidR="00F00875" w:rsidRPr="00C81953">
        <w:rPr>
          <w:spacing w:val="-3"/>
          <w:lang w:eastAsia="ja-JP"/>
        </w:rPr>
        <w:t xml:space="preserve"> </w:t>
      </w:r>
      <w:r w:rsidRPr="00C81953">
        <w:rPr>
          <w:spacing w:val="-3"/>
          <w:lang w:eastAsia="ja-JP"/>
        </w:rPr>
        <w:t>but</w:t>
      </w:r>
      <w:r w:rsidR="00F00875" w:rsidRPr="00C81953">
        <w:rPr>
          <w:spacing w:val="-3"/>
          <w:lang w:eastAsia="ja-JP"/>
        </w:rPr>
        <w:t xml:space="preserve"> </w:t>
      </w:r>
      <w:r w:rsidRPr="00C81953">
        <w:rPr>
          <w:spacing w:val="-3"/>
          <w:lang w:eastAsia="ja-JP"/>
        </w:rPr>
        <w:t>who</w:t>
      </w:r>
      <w:r w:rsidR="00F00875" w:rsidRPr="00C81953">
        <w:rPr>
          <w:spacing w:val="-3"/>
          <w:lang w:eastAsia="ja-JP"/>
        </w:rPr>
        <w:t xml:space="preserve"> </w:t>
      </w:r>
      <w:r w:rsidRPr="00C81953">
        <w:rPr>
          <w:spacing w:val="-3"/>
          <w:lang w:eastAsia="ja-JP"/>
        </w:rPr>
        <w:t>need</w:t>
      </w:r>
      <w:r w:rsidR="00F00875" w:rsidRPr="00C81953">
        <w:rPr>
          <w:spacing w:val="-3"/>
          <w:lang w:eastAsia="ja-JP"/>
        </w:rPr>
        <w:t xml:space="preserve"> </w:t>
      </w:r>
      <w:r w:rsidRPr="00C81953">
        <w:rPr>
          <w:spacing w:val="-3"/>
          <w:lang w:eastAsia="ja-JP"/>
        </w:rPr>
        <w:t>to</w:t>
      </w:r>
      <w:r w:rsidR="00F00875" w:rsidRPr="00C81953">
        <w:rPr>
          <w:spacing w:val="-3"/>
          <w:lang w:eastAsia="ja-JP"/>
        </w:rPr>
        <w:t xml:space="preserve"> </w:t>
      </w:r>
      <w:r w:rsidRPr="00C81953">
        <w:rPr>
          <w:spacing w:val="-3"/>
          <w:lang w:eastAsia="ja-JP"/>
        </w:rPr>
        <w:t>understand</w:t>
      </w:r>
      <w:r w:rsidR="00F00875" w:rsidRPr="00C81953">
        <w:rPr>
          <w:spacing w:val="-3"/>
          <w:lang w:eastAsia="ja-JP"/>
        </w:rPr>
        <w:t xml:space="preserve"> </w:t>
      </w:r>
      <w:r w:rsidRPr="00C81953">
        <w:rPr>
          <w:spacing w:val="-3"/>
          <w:lang w:eastAsia="ja-JP"/>
        </w:rPr>
        <w:t>the</w:t>
      </w:r>
      <w:r w:rsidR="00F00875" w:rsidRPr="00C81953">
        <w:rPr>
          <w:spacing w:val="-3"/>
          <w:lang w:eastAsia="ja-JP"/>
        </w:rPr>
        <w:t xml:space="preserve"> </w:t>
      </w:r>
      <w:r w:rsidRPr="00C81953">
        <w:rPr>
          <w:spacing w:val="-3"/>
          <w:lang w:eastAsia="ja-JP"/>
        </w:rPr>
        <w:t>policy</w:t>
      </w:r>
      <w:r w:rsidR="00F00875" w:rsidRPr="00C81953">
        <w:rPr>
          <w:spacing w:val="-3"/>
          <w:lang w:eastAsia="ja-JP"/>
        </w:rPr>
        <w:t xml:space="preserve"> </w:t>
      </w:r>
      <w:r w:rsidRPr="00C81953">
        <w:rPr>
          <w:spacing w:val="-3"/>
          <w:lang w:eastAsia="ja-JP"/>
        </w:rPr>
        <w:t>implications</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technical</w:t>
      </w:r>
      <w:r w:rsidR="00F00875" w:rsidRPr="00C81953">
        <w:rPr>
          <w:spacing w:val="-3"/>
          <w:lang w:eastAsia="ja-JP"/>
        </w:rPr>
        <w:t xml:space="preserve"> </w:t>
      </w:r>
      <w:r w:rsidRPr="00C81953">
        <w:rPr>
          <w:spacing w:val="-3"/>
          <w:lang w:eastAsia="ja-JP"/>
        </w:rPr>
        <w:t>findings</w:t>
      </w:r>
      <w:r w:rsidR="00F00875" w:rsidRPr="00C81953">
        <w:rPr>
          <w:spacing w:val="-3"/>
          <w:lang w:eastAsia="ja-JP"/>
        </w:rPr>
        <w:t xml:space="preserve"> </w:t>
      </w:r>
      <w:r w:rsidRPr="00C81953">
        <w:rPr>
          <w:spacing w:val="-3"/>
          <w:lang w:eastAsia="ja-JP"/>
        </w:rPr>
        <w:t>and</w:t>
      </w:r>
      <w:r w:rsidR="00F00875" w:rsidRPr="00C81953">
        <w:rPr>
          <w:spacing w:val="-3"/>
          <w:lang w:eastAsia="ja-JP"/>
        </w:rPr>
        <w:t xml:space="preserve"> </w:t>
      </w:r>
      <w:r w:rsidRPr="00C81953">
        <w:rPr>
          <w:spacing w:val="-3"/>
          <w:lang w:eastAsia="ja-JP"/>
        </w:rPr>
        <w:t>needs</w:t>
      </w:r>
      <w:r w:rsidR="00F00875" w:rsidRPr="00C81953">
        <w:rPr>
          <w:spacing w:val="-3"/>
          <w:lang w:eastAsia="ja-JP"/>
        </w:rPr>
        <w:t xml:space="preserve"> </w:t>
      </w:r>
      <w:r w:rsidRPr="00C81953">
        <w:rPr>
          <w:spacing w:val="-3"/>
          <w:lang w:eastAsia="ja-JP"/>
        </w:rPr>
        <w:t>for</w:t>
      </w:r>
      <w:r w:rsidR="00F00875" w:rsidRPr="00C81953">
        <w:rPr>
          <w:spacing w:val="-3"/>
          <w:lang w:eastAsia="ja-JP"/>
        </w:rPr>
        <w:t xml:space="preserve"> </w:t>
      </w:r>
      <w:r w:rsidRPr="00C81953">
        <w:rPr>
          <w:spacing w:val="-3"/>
          <w:lang w:eastAsia="ja-JP"/>
        </w:rPr>
        <w:t>insuring</w:t>
      </w:r>
      <w:r w:rsidR="00F00875" w:rsidRPr="00C81953">
        <w:rPr>
          <w:spacing w:val="-3"/>
          <w:lang w:eastAsia="ja-JP"/>
        </w:rPr>
        <w:t xml:space="preserve"> </w:t>
      </w:r>
      <w:r w:rsidRPr="00C81953">
        <w:rPr>
          <w:spacing w:val="-3"/>
          <w:lang w:eastAsia="ja-JP"/>
        </w:rPr>
        <w:t>sustainability</w:t>
      </w:r>
      <w:r w:rsidR="00F00875" w:rsidRPr="00C81953">
        <w:rPr>
          <w:spacing w:val="-3"/>
          <w:lang w:eastAsia="ja-JP"/>
        </w:rPr>
        <w:t xml:space="preserve"> </w:t>
      </w:r>
      <w:r w:rsidRPr="00C81953">
        <w:rPr>
          <w:spacing w:val="-3"/>
          <w:lang w:eastAsia="ja-JP"/>
        </w:rPr>
        <w:t>of</w:t>
      </w:r>
      <w:r w:rsidR="00F00875" w:rsidRPr="00C81953">
        <w:rPr>
          <w:spacing w:val="-3"/>
          <w:lang w:eastAsia="ja-JP"/>
        </w:rPr>
        <w:t xml:space="preserve"> </w:t>
      </w:r>
      <w:r w:rsidRPr="00C81953">
        <w:rPr>
          <w:spacing w:val="-3"/>
          <w:lang w:eastAsia="ja-JP"/>
        </w:rPr>
        <w:t>project</w:t>
      </w:r>
      <w:r w:rsidR="00F00875" w:rsidRPr="00C81953">
        <w:rPr>
          <w:spacing w:val="-3"/>
          <w:lang w:eastAsia="ja-JP"/>
        </w:rPr>
        <w:t xml:space="preserve"> </w:t>
      </w:r>
      <w:r w:rsidRPr="00C81953">
        <w:rPr>
          <w:spacing w:val="-3"/>
          <w:lang w:eastAsia="ja-JP"/>
        </w:rPr>
        <w:t>results.</w:t>
      </w:r>
      <w:r w:rsidR="00F00875" w:rsidRPr="00C81953">
        <w:rPr>
          <w:spacing w:val="-3"/>
          <w:lang w:eastAsia="ja-JP"/>
        </w:rPr>
        <w:t xml:space="preserve"> </w:t>
      </w:r>
    </w:p>
    <w:p w14:paraId="0782F0ED" w14:textId="135F4F9E" w:rsidR="00607C41" w:rsidRPr="00C81953" w:rsidRDefault="00607C41" w:rsidP="00072793">
      <w:pPr>
        <w:rPr>
          <w:lang w:eastAsia="en-GB"/>
        </w:rPr>
      </w:pPr>
    </w:p>
    <w:p w14:paraId="0782F0EE" w14:textId="2C438EA1" w:rsidR="001F35B2" w:rsidRPr="00C81953" w:rsidRDefault="002F7E2A" w:rsidP="00E05EFE">
      <w:pPr>
        <w:pStyle w:val="11Style"/>
      </w:pPr>
      <w:bookmarkStart w:id="129" w:name="_Toc528142649"/>
      <w:bookmarkStart w:id="130" w:name="_Toc11767034"/>
      <w:r w:rsidRPr="00C81953">
        <w:t>4</w:t>
      </w:r>
      <w:r w:rsidR="002121FB" w:rsidRPr="00C81953">
        <w:t>.4</w:t>
      </w:r>
      <w:r w:rsidR="00F00875" w:rsidRPr="00C81953">
        <w:t xml:space="preserve"> </w:t>
      </w:r>
      <w:r w:rsidRPr="00C81953">
        <w:t>EVALUATION</w:t>
      </w:r>
      <w:bookmarkEnd w:id="129"/>
      <w:bookmarkEnd w:id="130"/>
    </w:p>
    <w:p w14:paraId="5556EDBB" w14:textId="77777777" w:rsidR="005D0E8D" w:rsidRPr="00C81953" w:rsidRDefault="005D0E8D" w:rsidP="005D0E8D">
      <w:r w:rsidRPr="00C81953">
        <w:t xml:space="preserve">For full-sized projects, an independent Mid-Term Review will be undertaken at project mid-term to review progress and effectiveness of implementation in terms of achieving the project objectives, outcomes and outputs Findings and recommendations of this review will be instrumental for bringing improvement in the overall project design and execution strategy for the remaining period of the project’s term. FAO will arrange for the mid-term review in consultation with the project partners. The evaluation will, </w:t>
      </w:r>
      <w:r w:rsidRPr="00C81953">
        <w:rPr>
          <w:i/>
          <w:iCs/>
        </w:rPr>
        <w:t>inter alia:</w:t>
      </w:r>
    </w:p>
    <w:p w14:paraId="02EB08A9" w14:textId="77777777" w:rsidR="005D0E8D" w:rsidRPr="00C81953" w:rsidRDefault="005D0E8D" w:rsidP="004E6C75">
      <w:pPr>
        <w:pStyle w:val="ListParagraph"/>
        <w:numPr>
          <w:ilvl w:val="0"/>
          <w:numId w:val="14"/>
        </w:numPr>
      </w:pPr>
      <w:r w:rsidRPr="00C81953">
        <w:t>review the effectiveness, efficiency and timeliness of project implementation;</w:t>
      </w:r>
    </w:p>
    <w:p w14:paraId="0DB7FA30" w14:textId="77777777" w:rsidR="005D0E8D" w:rsidRPr="00C81953" w:rsidRDefault="005D0E8D" w:rsidP="004E6C75">
      <w:pPr>
        <w:pStyle w:val="ListParagraph"/>
        <w:numPr>
          <w:ilvl w:val="0"/>
          <w:numId w:val="14"/>
        </w:numPr>
      </w:pPr>
      <w:r w:rsidRPr="00C81953">
        <w:t>analyze effectiveness of partnership arrangements;</w:t>
      </w:r>
    </w:p>
    <w:p w14:paraId="6605BF28" w14:textId="77777777" w:rsidR="005D0E8D" w:rsidRPr="00C81953" w:rsidRDefault="005D0E8D" w:rsidP="004E6C75">
      <w:pPr>
        <w:pStyle w:val="ListParagraph"/>
        <w:numPr>
          <w:ilvl w:val="0"/>
          <w:numId w:val="14"/>
        </w:numPr>
      </w:pPr>
      <w:r w:rsidRPr="00C81953">
        <w:t>identify issues requiring decisions and remedial actions;</w:t>
      </w:r>
    </w:p>
    <w:p w14:paraId="05834976" w14:textId="77777777" w:rsidR="005D0E8D" w:rsidRPr="00C81953" w:rsidRDefault="005D0E8D" w:rsidP="004E6C75">
      <w:pPr>
        <w:pStyle w:val="ListParagraph"/>
        <w:numPr>
          <w:ilvl w:val="0"/>
          <w:numId w:val="14"/>
        </w:numPr>
      </w:pPr>
      <w:r w:rsidRPr="00C81953">
        <w:t>propose any mid-course corrections and/or adjustments to the implementation strategy as necessary; and</w:t>
      </w:r>
    </w:p>
    <w:p w14:paraId="18A5E4DF" w14:textId="77777777" w:rsidR="005D0E8D" w:rsidRPr="00C81953" w:rsidRDefault="005D0E8D" w:rsidP="004E6C75">
      <w:pPr>
        <w:pStyle w:val="ListParagraph"/>
        <w:numPr>
          <w:ilvl w:val="0"/>
          <w:numId w:val="14"/>
        </w:numPr>
      </w:pPr>
      <w:r w:rsidRPr="00C81953">
        <w:lastRenderedPageBreak/>
        <w:t>highlight technical achievements and lessons learned derived from project design, implementation and management.</w:t>
      </w:r>
    </w:p>
    <w:p w14:paraId="2F4A10E9" w14:textId="77777777" w:rsidR="005D0E8D" w:rsidRPr="00C81953" w:rsidRDefault="005D0E8D" w:rsidP="005D0E8D"/>
    <w:p w14:paraId="47778293" w14:textId="77777777" w:rsidR="005D0E8D" w:rsidRPr="00C81953" w:rsidRDefault="005D0E8D" w:rsidP="005D0E8D">
      <w:r w:rsidRPr="00C81953">
        <w:t>FAO Representative will be responsible to field the mid-term review, in consultation with FAO PTF and the PSC. TOR for the mid-term review will be developed, based on guidance from FAO_GEF Coordination Unit.</w:t>
      </w:r>
    </w:p>
    <w:p w14:paraId="7C1ED25D" w14:textId="6C9B1461" w:rsidR="005D0E8D" w:rsidRPr="00C81953" w:rsidRDefault="005D0E8D" w:rsidP="005D0E8D"/>
    <w:p w14:paraId="45792190" w14:textId="3021B495" w:rsidR="005D0E8D" w:rsidRPr="00C81953" w:rsidRDefault="005D0E8D" w:rsidP="005D0E8D">
      <w:r w:rsidRPr="00C81953">
        <w:t>An independent Final Evaluation (FE) be carried out three months prior to the terminal review meeting of the project partners. The FE will aim to identify the project impacts and sustainability of project results and the degree of achievement of long-term results. This evaluation will also have the purpose of indicating future actions needed to sustain project results and disseminate products and best-practices within the country and to neighbouring countries.</w:t>
      </w:r>
      <w:r w:rsidR="0040644A">
        <w:t xml:space="preserve"> </w:t>
      </w:r>
      <w:r w:rsidRPr="00C81953">
        <w:t>FAO’s Office of Evaluation (OED) will be responsible for coordinating the final evaluation. This evaluation will be based on GEF’s Terminal Evaluation Guidelines</w:t>
      </w:r>
      <w:r w:rsidRPr="00C81953">
        <w:rPr>
          <w:rStyle w:val="FootnoteReference"/>
        </w:rPr>
        <w:footnoteReference w:id="50"/>
      </w:r>
      <w:r w:rsidRPr="00C81953">
        <w:t>.</w:t>
      </w:r>
    </w:p>
    <w:p w14:paraId="5C951002" w14:textId="77777777" w:rsidR="00DD5E1F" w:rsidRPr="00C81953" w:rsidRDefault="00DD5E1F" w:rsidP="00710DA9"/>
    <w:p w14:paraId="2474EFED" w14:textId="2025C5BE" w:rsidR="00B42094" w:rsidRPr="00C81953" w:rsidRDefault="00072793" w:rsidP="00072793">
      <w:pPr>
        <w:pStyle w:val="11Style"/>
      </w:pPr>
      <w:bookmarkStart w:id="131" w:name="_Toc528142650"/>
      <w:bookmarkStart w:id="132" w:name="_Toc11767035"/>
      <w:r w:rsidRPr="00C81953">
        <w:t xml:space="preserve">4.5 </w:t>
      </w:r>
      <w:r w:rsidR="009D65C1" w:rsidRPr="00C81953">
        <w:t>M&amp;E</w:t>
      </w:r>
      <w:r w:rsidR="00F00875" w:rsidRPr="00C81953">
        <w:t xml:space="preserve"> </w:t>
      </w:r>
      <w:r w:rsidR="009D65C1" w:rsidRPr="00C81953">
        <w:t>Plan</w:t>
      </w:r>
      <w:bookmarkEnd w:id="131"/>
      <w:bookmarkEnd w:id="132"/>
    </w:p>
    <w:p w14:paraId="0C04FAC3" w14:textId="5C80C4E5" w:rsidR="00F45EE9" w:rsidRPr="00C81953" w:rsidRDefault="00F45EE9" w:rsidP="000C585D">
      <w:r w:rsidRPr="00C81953">
        <w:t>The</w:t>
      </w:r>
      <w:r w:rsidR="00F00875" w:rsidRPr="00C81953">
        <w:t xml:space="preserve"> </w:t>
      </w:r>
      <w:r w:rsidRPr="00C81953">
        <w:t>table</w:t>
      </w:r>
      <w:r w:rsidR="00F00875" w:rsidRPr="00C81953">
        <w:t xml:space="preserve"> </w:t>
      </w:r>
      <w:r w:rsidRPr="00C81953">
        <w:t>below</w:t>
      </w:r>
      <w:r w:rsidR="00F00875" w:rsidRPr="00C81953">
        <w:t xml:space="preserve"> </w:t>
      </w:r>
      <w:r w:rsidRPr="00C81953">
        <w:t>presents</w:t>
      </w:r>
      <w:r w:rsidR="00F00875" w:rsidRPr="00C81953">
        <w:t xml:space="preserve"> </w:t>
      </w:r>
      <w:r w:rsidRPr="00C81953">
        <w:t>an</w:t>
      </w:r>
      <w:r w:rsidR="00F00875" w:rsidRPr="00C81953">
        <w:t xml:space="preserve"> </w:t>
      </w:r>
      <w:r w:rsidRPr="00C81953">
        <w:t>overview</w:t>
      </w:r>
      <w:r w:rsidR="00F00875" w:rsidRPr="00C81953">
        <w:t xml:space="preserve"> </w:t>
      </w:r>
      <w:r w:rsidRPr="00C81953">
        <w:t>of</w:t>
      </w:r>
      <w:r w:rsidR="00F00875" w:rsidRPr="00C81953">
        <w:t xml:space="preserve"> </w:t>
      </w:r>
      <w:r w:rsidRPr="00C81953">
        <w:t>the</w:t>
      </w:r>
      <w:r w:rsidR="00F00875" w:rsidRPr="00C81953">
        <w:t xml:space="preserve"> </w:t>
      </w:r>
      <w:r w:rsidRPr="00C81953">
        <w:t>M&amp;E</w:t>
      </w:r>
      <w:r w:rsidR="00F00875" w:rsidRPr="00C81953">
        <w:t xml:space="preserve"> </w:t>
      </w:r>
      <w:r w:rsidRPr="00C81953">
        <w:t>plan.</w:t>
      </w:r>
      <w:r w:rsidR="00F00875" w:rsidRPr="00C81953">
        <w:t xml:space="preserve"> </w:t>
      </w:r>
      <w:r w:rsidRPr="00C81953">
        <w:t>This</w:t>
      </w:r>
      <w:r w:rsidR="00F00875" w:rsidRPr="00C81953">
        <w:t xml:space="preserve"> </w:t>
      </w:r>
      <w:r w:rsidRPr="00C81953">
        <w:t>will</w:t>
      </w:r>
      <w:r w:rsidR="00F00875" w:rsidRPr="00C81953">
        <w:t xml:space="preserve"> </w:t>
      </w:r>
      <w:r w:rsidRPr="00C81953">
        <w:t>be</w:t>
      </w:r>
      <w:r w:rsidR="00F00875" w:rsidRPr="00C81953">
        <w:t xml:space="preserve"> </w:t>
      </w:r>
      <w:r w:rsidRPr="00C81953">
        <w:t>detailed</w:t>
      </w:r>
      <w:r w:rsidR="00F00875" w:rsidRPr="00C81953">
        <w:t xml:space="preserve"> </w:t>
      </w:r>
      <w:r w:rsidRPr="00C81953">
        <w:t>during</w:t>
      </w:r>
      <w:r w:rsidR="00F00875" w:rsidRPr="00C81953">
        <w:t xml:space="preserve"> </w:t>
      </w:r>
      <w:r w:rsidRPr="00C81953">
        <w:t>project</w:t>
      </w:r>
      <w:r w:rsidR="00F00875" w:rsidRPr="00C81953">
        <w:t xml:space="preserve"> </w:t>
      </w:r>
      <w:r w:rsidRPr="00C81953">
        <w:t>inception.</w:t>
      </w:r>
    </w:p>
    <w:p w14:paraId="15A4D40D" w14:textId="77777777" w:rsidR="000C585D" w:rsidRPr="00C81953" w:rsidRDefault="000C585D" w:rsidP="000C585D"/>
    <w:tbl>
      <w:tblPr>
        <w:tblW w:w="8910" w:type="dxa"/>
        <w:tblLayout w:type="fixed"/>
        <w:tblCellMar>
          <w:left w:w="198" w:type="dxa"/>
          <w:right w:w="198" w:type="dxa"/>
        </w:tblCellMar>
        <w:tblLook w:val="0000" w:firstRow="0" w:lastRow="0" w:firstColumn="0" w:lastColumn="0" w:noHBand="0" w:noVBand="0"/>
      </w:tblPr>
      <w:tblGrid>
        <w:gridCol w:w="2142"/>
        <w:gridCol w:w="2173"/>
        <w:gridCol w:w="2610"/>
        <w:gridCol w:w="1985"/>
      </w:tblGrid>
      <w:tr w:rsidR="00980403" w:rsidRPr="00C81953" w14:paraId="0782F0FB" w14:textId="77777777" w:rsidTr="00866271">
        <w:trPr>
          <w:cantSplit/>
          <w:trHeight w:val="310"/>
          <w:tblHeader/>
        </w:trPr>
        <w:tc>
          <w:tcPr>
            <w:tcW w:w="2142" w:type="dxa"/>
            <w:tcBorders>
              <w:top w:val="single" w:sz="4" w:space="0" w:color="000000"/>
              <w:left w:val="single" w:sz="4" w:space="0" w:color="000000"/>
              <w:bottom w:val="single" w:sz="4" w:space="0" w:color="000000"/>
              <w:right w:val="single" w:sz="4" w:space="0" w:color="000000"/>
            </w:tcBorders>
            <w:shd w:val="clear" w:color="auto" w:fill="C0C0C0"/>
            <w:tcMar>
              <w:top w:w="0" w:type="dxa"/>
              <w:left w:w="0" w:type="dxa"/>
              <w:bottom w:w="0" w:type="dxa"/>
              <w:right w:w="0" w:type="dxa"/>
            </w:tcMar>
          </w:tcPr>
          <w:p w14:paraId="0782F0F7" w14:textId="69AFA3E7" w:rsidR="009D65C1" w:rsidRPr="00C81953" w:rsidRDefault="009D65C1" w:rsidP="00247C37">
            <w:pPr>
              <w:pStyle w:val="a"/>
              <w:ind w:firstLineChars="128" w:firstLine="230"/>
              <w:jc w:val="left"/>
              <w:rPr>
                <w:b/>
                <w:bCs/>
                <w:color w:val="4F81BD" w:themeColor="accent1"/>
                <w:sz w:val="18"/>
                <w:szCs w:val="18"/>
                <w:lang w:val="en-GB"/>
              </w:rPr>
            </w:pPr>
            <w:bookmarkStart w:id="133" w:name="_Toc265103126"/>
            <w:r w:rsidRPr="00C81953">
              <w:rPr>
                <w:sz w:val="18"/>
                <w:szCs w:val="18"/>
                <w:lang w:val="en-GB"/>
              </w:rPr>
              <w:t>Type</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M&amp;E</w:t>
            </w:r>
            <w:r w:rsidR="00F00875" w:rsidRPr="00C81953">
              <w:rPr>
                <w:sz w:val="18"/>
                <w:szCs w:val="18"/>
                <w:lang w:val="en-GB"/>
              </w:rPr>
              <w:t xml:space="preserve"> </w:t>
            </w:r>
            <w:r w:rsidRPr="00C81953">
              <w:rPr>
                <w:sz w:val="18"/>
                <w:szCs w:val="18"/>
                <w:lang w:val="en-GB"/>
              </w:rPr>
              <w:t>Activity</w:t>
            </w:r>
          </w:p>
        </w:tc>
        <w:tc>
          <w:tcPr>
            <w:tcW w:w="2173" w:type="dxa"/>
            <w:tcBorders>
              <w:top w:val="single" w:sz="4" w:space="0" w:color="000000"/>
              <w:left w:val="single" w:sz="4" w:space="0" w:color="000000"/>
              <w:bottom w:val="single" w:sz="4" w:space="0" w:color="000000"/>
              <w:right w:val="single" w:sz="4" w:space="0" w:color="000000"/>
            </w:tcBorders>
            <w:shd w:val="clear" w:color="auto" w:fill="C0C0C0"/>
            <w:tcMar>
              <w:top w:w="0" w:type="dxa"/>
              <w:left w:w="0" w:type="dxa"/>
              <w:bottom w:w="0" w:type="dxa"/>
              <w:right w:w="0" w:type="dxa"/>
            </w:tcMar>
          </w:tcPr>
          <w:p w14:paraId="0782F0F8" w14:textId="4F6BFF4E" w:rsidR="009D65C1" w:rsidRPr="00C81953" w:rsidRDefault="009D65C1" w:rsidP="00710DA9">
            <w:pPr>
              <w:pStyle w:val="a"/>
              <w:ind w:firstLine="360"/>
              <w:rPr>
                <w:sz w:val="18"/>
                <w:szCs w:val="18"/>
                <w:lang w:val="en-GB"/>
              </w:rPr>
            </w:pPr>
            <w:r w:rsidRPr="00C81953">
              <w:rPr>
                <w:sz w:val="18"/>
                <w:szCs w:val="18"/>
                <w:lang w:val="en-GB"/>
              </w:rPr>
              <w:t>Responsible</w:t>
            </w:r>
            <w:r w:rsidR="00F00875" w:rsidRPr="00C81953">
              <w:rPr>
                <w:sz w:val="18"/>
                <w:szCs w:val="18"/>
                <w:lang w:val="en-GB"/>
              </w:rPr>
              <w:t xml:space="preserve"> </w:t>
            </w:r>
            <w:r w:rsidRPr="00C81953">
              <w:rPr>
                <w:sz w:val="18"/>
                <w:szCs w:val="18"/>
                <w:lang w:val="en-GB"/>
              </w:rPr>
              <w:t>Parties</w:t>
            </w:r>
          </w:p>
        </w:tc>
        <w:tc>
          <w:tcPr>
            <w:tcW w:w="2610" w:type="dxa"/>
            <w:tcBorders>
              <w:top w:val="single" w:sz="4" w:space="0" w:color="000000"/>
              <w:left w:val="single" w:sz="4" w:space="0" w:color="000000"/>
              <w:bottom w:val="single" w:sz="4" w:space="0" w:color="000000"/>
              <w:right w:val="single" w:sz="4" w:space="0" w:color="000000"/>
            </w:tcBorders>
            <w:shd w:val="clear" w:color="auto" w:fill="C0C0C0"/>
            <w:tcMar>
              <w:top w:w="0" w:type="dxa"/>
              <w:left w:w="0" w:type="dxa"/>
              <w:bottom w:w="0" w:type="dxa"/>
              <w:right w:w="0" w:type="dxa"/>
            </w:tcMar>
          </w:tcPr>
          <w:p w14:paraId="0782F0F9" w14:textId="77777777" w:rsidR="009D65C1" w:rsidRPr="00C81953" w:rsidRDefault="009D65C1" w:rsidP="00866271">
            <w:pPr>
              <w:pStyle w:val="a"/>
              <w:ind w:left="180" w:firstLineChars="0" w:firstLine="0"/>
              <w:rPr>
                <w:sz w:val="18"/>
                <w:szCs w:val="18"/>
                <w:lang w:val="en-GB"/>
              </w:rPr>
            </w:pPr>
            <w:r w:rsidRPr="00C81953">
              <w:rPr>
                <w:sz w:val="18"/>
                <w:szCs w:val="18"/>
                <w:lang w:val="en-GB"/>
              </w:rPr>
              <w:t>Time-frame</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Pr>
          <w:p w14:paraId="0782F0FA" w14:textId="702BC1A5" w:rsidR="009D65C1" w:rsidRPr="00C81953" w:rsidRDefault="009D65C1" w:rsidP="00247C37">
            <w:pPr>
              <w:pStyle w:val="a"/>
              <w:ind w:firstLineChars="7" w:firstLine="13"/>
              <w:rPr>
                <w:sz w:val="18"/>
                <w:szCs w:val="18"/>
                <w:lang w:val="en-GB"/>
              </w:rPr>
            </w:pPr>
            <w:r w:rsidRPr="00C81953">
              <w:rPr>
                <w:sz w:val="18"/>
                <w:szCs w:val="18"/>
                <w:lang w:val="en-GB"/>
              </w:rPr>
              <w:t>Budget</w:t>
            </w:r>
            <w:r w:rsidR="00F00875" w:rsidRPr="00C81953">
              <w:rPr>
                <w:sz w:val="18"/>
                <w:szCs w:val="18"/>
                <w:lang w:val="en-GB"/>
              </w:rPr>
              <w:t xml:space="preserve"> </w:t>
            </w:r>
          </w:p>
        </w:tc>
      </w:tr>
      <w:tr w:rsidR="00980403" w:rsidRPr="00C81953" w14:paraId="0782F101" w14:textId="77777777" w:rsidTr="00866271">
        <w:trPr>
          <w:cantSplit/>
          <w:trHeight w:val="538"/>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0FC" w14:textId="6F7700FB" w:rsidR="009D65C1" w:rsidRPr="00C81953" w:rsidRDefault="009D65C1" w:rsidP="00F45EE9">
            <w:pPr>
              <w:pStyle w:val="a"/>
              <w:ind w:left="180" w:firstLineChars="0" w:firstLine="0"/>
              <w:jc w:val="left"/>
              <w:rPr>
                <w:bCs/>
                <w:color w:val="4F81BD" w:themeColor="accent1"/>
                <w:sz w:val="18"/>
                <w:szCs w:val="18"/>
                <w:lang w:val="en-GB"/>
              </w:rPr>
            </w:pPr>
            <w:r w:rsidRPr="00C81953">
              <w:rPr>
                <w:sz w:val="18"/>
                <w:szCs w:val="18"/>
                <w:lang w:val="en-GB"/>
              </w:rPr>
              <w:t>Inception</w:t>
            </w:r>
            <w:r w:rsidR="00F00875" w:rsidRPr="00C81953">
              <w:rPr>
                <w:sz w:val="18"/>
                <w:szCs w:val="18"/>
                <w:lang w:val="en-GB"/>
              </w:rPr>
              <w:t xml:space="preserve"> </w:t>
            </w:r>
            <w:r w:rsidRPr="00C81953">
              <w:rPr>
                <w:sz w:val="18"/>
                <w:szCs w:val="18"/>
                <w:lang w:val="en-GB"/>
              </w:rPr>
              <w:t>Workshop</w:t>
            </w:r>
          </w:p>
          <w:p w14:paraId="0782F0FD" w14:textId="77777777" w:rsidR="009D65C1" w:rsidRPr="00C81953" w:rsidRDefault="009D65C1" w:rsidP="00F45EE9">
            <w:pPr>
              <w:pStyle w:val="a"/>
              <w:ind w:left="180" w:firstLineChars="0" w:firstLine="0"/>
              <w:jc w:val="left"/>
              <w:rPr>
                <w:sz w:val="18"/>
                <w:szCs w:val="18"/>
                <w:lang w:val="en-GB"/>
              </w:rPr>
            </w:pP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0FE" w14:textId="0C3C33C6" w:rsidR="009D65C1" w:rsidRPr="00C81953" w:rsidRDefault="00E80845" w:rsidP="00F45EE9">
            <w:pPr>
              <w:pStyle w:val="a"/>
              <w:ind w:left="107" w:right="180" w:firstLineChars="0" w:hanging="1"/>
              <w:rPr>
                <w:sz w:val="18"/>
                <w:szCs w:val="18"/>
                <w:lang w:val="en-GB"/>
              </w:rPr>
            </w:pPr>
            <w:r w:rsidRPr="00C81953">
              <w:rPr>
                <w:sz w:val="18"/>
                <w:szCs w:val="18"/>
                <w:lang w:val="en-GB"/>
              </w:rPr>
              <w:t>PMU,</w:t>
            </w:r>
            <w:r w:rsidR="00F00875" w:rsidRPr="00C81953">
              <w:rPr>
                <w:sz w:val="18"/>
                <w:szCs w:val="18"/>
                <w:lang w:val="en-GB"/>
              </w:rPr>
              <w:t xml:space="preserve"> </w:t>
            </w:r>
            <w:r w:rsidRPr="00C81953">
              <w:rPr>
                <w:sz w:val="18"/>
                <w:szCs w:val="18"/>
                <w:lang w:val="en-GB"/>
              </w:rPr>
              <w:t>FAO</w:t>
            </w:r>
            <w:r w:rsidR="00F00875" w:rsidRPr="00C81953">
              <w:rPr>
                <w:sz w:val="18"/>
                <w:szCs w:val="18"/>
                <w:lang w:val="en-GB"/>
              </w:rPr>
              <w:t xml:space="preserve"> </w:t>
            </w:r>
            <w:r w:rsidRPr="00C81953">
              <w:rPr>
                <w:sz w:val="18"/>
                <w:szCs w:val="18"/>
                <w:lang w:val="en-GB"/>
              </w:rPr>
              <w:t>Philippines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0FF" w14:textId="5F82BE90" w:rsidR="009D65C1" w:rsidRPr="00C81953" w:rsidRDefault="00E80845" w:rsidP="00866271">
            <w:pPr>
              <w:pStyle w:val="a"/>
              <w:ind w:left="180" w:firstLineChars="0" w:firstLine="0"/>
              <w:rPr>
                <w:sz w:val="18"/>
                <w:szCs w:val="18"/>
                <w:lang w:val="en-GB"/>
              </w:rPr>
            </w:pPr>
            <w:r w:rsidRPr="00C81953">
              <w:rPr>
                <w:sz w:val="18"/>
                <w:szCs w:val="18"/>
                <w:lang w:val="en-GB"/>
              </w:rPr>
              <w:t>January</w:t>
            </w:r>
            <w:r w:rsidR="00F00875" w:rsidRPr="00C81953">
              <w:rPr>
                <w:sz w:val="18"/>
                <w:szCs w:val="18"/>
                <w:lang w:val="en-GB"/>
              </w:rPr>
              <w:t xml:space="preserve"> </w:t>
            </w:r>
            <w:r w:rsidRPr="00C81953">
              <w:rPr>
                <w:sz w:val="18"/>
                <w:szCs w:val="18"/>
                <w:lang w:val="en-GB"/>
              </w:rPr>
              <w:t>2020</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00" w14:textId="58B34F64" w:rsidR="009D65C1" w:rsidRPr="00C81953" w:rsidRDefault="00E80845" w:rsidP="00247C37">
            <w:pPr>
              <w:pStyle w:val="a"/>
              <w:ind w:firstLineChars="7" w:firstLine="13"/>
              <w:rPr>
                <w:sz w:val="18"/>
                <w:szCs w:val="18"/>
                <w:lang w:val="en-GB"/>
              </w:rPr>
            </w:pPr>
            <w:r w:rsidRPr="00C81953">
              <w:rPr>
                <w:sz w:val="18"/>
                <w:szCs w:val="18"/>
                <w:lang w:val="en-GB"/>
              </w:rPr>
              <w:t>5,000</w:t>
            </w:r>
            <w:r w:rsidR="00F00875" w:rsidRPr="00C81953">
              <w:rPr>
                <w:sz w:val="18"/>
                <w:szCs w:val="18"/>
                <w:lang w:val="en-GB"/>
              </w:rPr>
              <w:t xml:space="preserve"> </w:t>
            </w:r>
            <w:r w:rsidRPr="00C81953">
              <w:rPr>
                <w:sz w:val="18"/>
                <w:szCs w:val="18"/>
                <w:lang w:val="en-GB"/>
              </w:rPr>
              <w:t>USD</w:t>
            </w:r>
          </w:p>
        </w:tc>
      </w:tr>
      <w:tr w:rsidR="00980403" w:rsidRPr="00C81953" w14:paraId="0782F106" w14:textId="77777777" w:rsidTr="00866271">
        <w:trPr>
          <w:cantSplit/>
          <w:trHeight w:val="418"/>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02" w14:textId="69FBFE3B" w:rsidR="009D65C1" w:rsidRPr="00C81953" w:rsidRDefault="009D65C1" w:rsidP="00F45EE9">
            <w:pPr>
              <w:pStyle w:val="a"/>
              <w:ind w:left="180" w:firstLineChars="0" w:firstLine="0"/>
              <w:jc w:val="left"/>
              <w:rPr>
                <w:bCs/>
                <w:color w:val="4F81BD" w:themeColor="accent1"/>
                <w:sz w:val="18"/>
                <w:szCs w:val="18"/>
                <w:lang w:val="en-GB"/>
              </w:rPr>
            </w:pPr>
            <w:r w:rsidRPr="00C81953">
              <w:rPr>
                <w:sz w:val="18"/>
                <w:szCs w:val="18"/>
                <w:lang w:val="en-GB"/>
              </w:rPr>
              <w:t>Project</w:t>
            </w:r>
            <w:r w:rsidR="00F00875" w:rsidRPr="00C81953">
              <w:rPr>
                <w:sz w:val="18"/>
                <w:szCs w:val="18"/>
                <w:lang w:val="en-GB"/>
              </w:rPr>
              <w:t xml:space="preserve"> </w:t>
            </w:r>
            <w:r w:rsidRPr="00C81953">
              <w:rPr>
                <w:sz w:val="18"/>
                <w:szCs w:val="18"/>
                <w:lang w:val="en-GB"/>
              </w:rPr>
              <w:t>Inception</w:t>
            </w:r>
            <w:r w:rsidR="00F00875" w:rsidRPr="00C81953">
              <w:rPr>
                <w:sz w:val="18"/>
                <w:szCs w:val="18"/>
                <w:lang w:val="en-GB"/>
              </w:rPr>
              <w:t xml:space="preserve"> </w:t>
            </w:r>
            <w:r w:rsidRPr="00C81953">
              <w:rPr>
                <w:sz w:val="18"/>
                <w:szCs w:val="18"/>
                <w:lang w:val="en-GB"/>
              </w:rPr>
              <w:t>Report</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03" w14:textId="3407A09E" w:rsidR="009D65C1" w:rsidRPr="00C81953" w:rsidRDefault="00E80845" w:rsidP="00F45EE9">
            <w:pPr>
              <w:pStyle w:val="a"/>
              <w:ind w:left="107" w:right="180" w:firstLineChars="0" w:hanging="1"/>
              <w:rPr>
                <w:sz w:val="18"/>
                <w:szCs w:val="18"/>
                <w:lang w:val="en-GB"/>
              </w:rPr>
            </w:pPr>
            <w:r w:rsidRPr="00C81953">
              <w:rPr>
                <w:sz w:val="18"/>
                <w:szCs w:val="18"/>
                <w:lang w:val="en-GB"/>
              </w:rPr>
              <w:t>PMU</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04" w14:textId="710EA286" w:rsidR="009D65C1" w:rsidRPr="00C81953" w:rsidRDefault="00E80845" w:rsidP="00866271">
            <w:pPr>
              <w:pStyle w:val="a"/>
              <w:ind w:left="180" w:firstLineChars="0" w:firstLine="0"/>
              <w:rPr>
                <w:sz w:val="18"/>
                <w:szCs w:val="18"/>
                <w:lang w:val="en-GB"/>
              </w:rPr>
            </w:pPr>
            <w:r w:rsidRPr="00C81953">
              <w:rPr>
                <w:sz w:val="18"/>
                <w:szCs w:val="18"/>
                <w:lang w:val="en-GB"/>
              </w:rPr>
              <w:t>January</w:t>
            </w:r>
            <w:r w:rsidR="00F00875" w:rsidRPr="00C81953">
              <w:rPr>
                <w:sz w:val="18"/>
                <w:szCs w:val="18"/>
                <w:lang w:val="en-GB"/>
              </w:rPr>
              <w:t xml:space="preserve"> </w:t>
            </w:r>
            <w:r w:rsidRPr="00C81953">
              <w:rPr>
                <w:sz w:val="18"/>
                <w:szCs w:val="18"/>
                <w:lang w:val="en-GB"/>
              </w:rPr>
              <w:t>2020</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05" w14:textId="5CD6090C" w:rsidR="009D65C1" w:rsidRPr="00C81953" w:rsidRDefault="00E80845" w:rsidP="00247C37">
            <w:pPr>
              <w:pStyle w:val="a"/>
              <w:ind w:firstLineChars="7" w:firstLine="13"/>
              <w:rPr>
                <w:sz w:val="18"/>
                <w:szCs w:val="18"/>
                <w:lang w:val="en-GB"/>
              </w:rPr>
            </w:pPr>
            <w:r w:rsidRPr="00C81953">
              <w:rPr>
                <w:sz w:val="18"/>
                <w:szCs w:val="18"/>
                <w:lang w:val="en-GB"/>
              </w:rPr>
              <w:t>Included</w:t>
            </w:r>
            <w:r w:rsidR="00F00875" w:rsidRPr="00C81953">
              <w:rPr>
                <w:sz w:val="18"/>
                <w:szCs w:val="18"/>
                <w:lang w:val="en-GB"/>
              </w:rPr>
              <w:t xml:space="preserve"> </w:t>
            </w:r>
            <w:r w:rsidRPr="00C81953">
              <w:rPr>
                <w:sz w:val="18"/>
                <w:szCs w:val="18"/>
                <w:lang w:val="en-GB"/>
              </w:rPr>
              <w:t>in</w:t>
            </w:r>
            <w:r w:rsidR="00F00875" w:rsidRPr="00C81953">
              <w:rPr>
                <w:sz w:val="18"/>
                <w:szCs w:val="18"/>
                <w:lang w:val="en-GB"/>
              </w:rPr>
              <w:t xml:space="preserve"> </w:t>
            </w:r>
            <w:r w:rsidRPr="00C81953">
              <w:rPr>
                <w:sz w:val="18"/>
                <w:szCs w:val="18"/>
                <w:lang w:val="en-GB"/>
              </w:rPr>
              <w:t>PMU</w:t>
            </w:r>
            <w:r w:rsidR="00F00875" w:rsidRPr="00C81953">
              <w:rPr>
                <w:sz w:val="18"/>
                <w:szCs w:val="18"/>
                <w:lang w:val="en-GB"/>
              </w:rPr>
              <w:t xml:space="preserve"> </w:t>
            </w:r>
            <w:r w:rsidRPr="00C81953">
              <w:rPr>
                <w:sz w:val="18"/>
                <w:szCs w:val="18"/>
                <w:lang w:val="en-GB"/>
              </w:rPr>
              <w:t>ToRs</w:t>
            </w:r>
          </w:p>
        </w:tc>
      </w:tr>
      <w:tr w:rsidR="00980403" w:rsidRPr="00C81953" w14:paraId="485FAEE7" w14:textId="77777777" w:rsidTr="00866271">
        <w:trPr>
          <w:cantSplit/>
          <w:trHeight w:val="418"/>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EC19A74" w14:textId="55E2066A" w:rsidR="00E80845" w:rsidRPr="00C81953" w:rsidRDefault="00E80845" w:rsidP="00896A4F">
            <w:pPr>
              <w:pStyle w:val="a"/>
              <w:ind w:left="180" w:firstLineChars="0" w:firstLine="0"/>
              <w:jc w:val="left"/>
              <w:rPr>
                <w:sz w:val="18"/>
                <w:szCs w:val="18"/>
                <w:lang w:val="en-GB"/>
              </w:rPr>
            </w:pPr>
            <w:r w:rsidRPr="00C81953">
              <w:rPr>
                <w:sz w:val="18"/>
                <w:szCs w:val="18"/>
                <w:lang w:val="en-GB"/>
              </w:rPr>
              <w:t>Inception</w:t>
            </w:r>
            <w:r w:rsidR="00F00875" w:rsidRPr="00C81953">
              <w:rPr>
                <w:sz w:val="18"/>
                <w:szCs w:val="18"/>
                <w:lang w:val="en-GB"/>
              </w:rPr>
              <w:t xml:space="preserve"> </w:t>
            </w:r>
            <w:r w:rsidRPr="00C81953">
              <w:rPr>
                <w:sz w:val="18"/>
                <w:szCs w:val="18"/>
                <w:lang w:val="en-GB"/>
              </w:rPr>
              <w:t>Workshop</w:t>
            </w:r>
            <w:r w:rsidR="00F00875" w:rsidRPr="00C81953">
              <w:rPr>
                <w:sz w:val="18"/>
                <w:szCs w:val="18"/>
                <w:lang w:val="en-GB"/>
              </w:rPr>
              <w:t xml:space="preserve"> </w:t>
            </w:r>
            <w:r w:rsidR="00896A4F" w:rsidRPr="00C81953">
              <w:rPr>
                <w:sz w:val="18"/>
                <w:szCs w:val="18"/>
                <w:lang w:val="en-GB"/>
              </w:rPr>
              <w:t>in</w:t>
            </w:r>
            <w:r w:rsidR="00F00875" w:rsidRPr="00C81953">
              <w:rPr>
                <w:sz w:val="18"/>
                <w:szCs w:val="18"/>
                <w:lang w:val="en-GB"/>
              </w:rPr>
              <w:t xml:space="preserve"> </w:t>
            </w:r>
            <w:r w:rsidRPr="00C81953">
              <w:rPr>
                <w:sz w:val="18"/>
                <w:szCs w:val="18"/>
                <w:lang w:val="en-GB"/>
              </w:rPr>
              <w:t>Project</w:t>
            </w:r>
            <w:r w:rsidR="00F00875" w:rsidRPr="00C81953">
              <w:rPr>
                <w:sz w:val="18"/>
                <w:szCs w:val="18"/>
                <w:lang w:val="en-GB"/>
              </w:rPr>
              <w:t xml:space="preserve"> </w:t>
            </w:r>
            <w:r w:rsidRPr="00C81953">
              <w:rPr>
                <w:sz w:val="18"/>
                <w:szCs w:val="18"/>
                <w:lang w:val="en-GB"/>
              </w:rPr>
              <w:t>Areas</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44F1853" w14:textId="0AF62497" w:rsidR="00E80845" w:rsidRPr="00C81953" w:rsidRDefault="00E80845" w:rsidP="00F45EE9">
            <w:pPr>
              <w:pStyle w:val="a"/>
              <w:ind w:left="107" w:right="180" w:firstLineChars="0" w:hanging="1"/>
              <w:rPr>
                <w:sz w:val="18"/>
                <w:szCs w:val="18"/>
                <w:lang w:val="en-GB"/>
              </w:rPr>
            </w:pPr>
            <w:r w:rsidRPr="00C81953">
              <w:rPr>
                <w:sz w:val="18"/>
                <w:szCs w:val="18"/>
                <w:lang w:val="en-GB"/>
              </w:rPr>
              <w:t>PMU,</w:t>
            </w:r>
            <w:r w:rsidR="00F00875" w:rsidRPr="00C81953">
              <w:rPr>
                <w:sz w:val="18"/>
                <w:szCs w:val="18"/>
                <w:lang w:val="en-GB"/>
              </w:rPr>
              <w:t xml:space="preserve"> </w:t>
            </w:r>
            <w:r w:rsidRPr="00C81953">
              <w:rPr>
                <w:sz w:val="18"/>
                <w:szCs w:val="18"/>
                <w:lang w:val="en-GB"/>
              </w:rPr>
              <w:t>FAO</w:t>
            </w:r>
            <w:r w:rsidR="00F00875" w:rsidRPr="00C81953">
              <w:rPr>
                <w:sz w:val="18"/>
                <w:szCs w:val="18"/>
                <w:lang w:val="en-GB"/>
              </w:rPr>
              <w:t xml:space="preserve"> </w:t>
            </w:r>
            <w:r w:rsidRPr="00C81953">
              <w:rPr>
                <w:sz w:val="18"/>
                <w:szCs w:val="18"/>
                <w:lang w:val="en-GB"/>
              </w:rPr>
              <w:t>Philippines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79650D3A" w14:textId="63E46611" w:rsidR="00E80845" w:rsidRPr="00C81953" w:rsidRDefault="00E80845" w:rsidP="00866271">
            <w:pPr>
              <w:pStyle w:val="a"/>
              <w:ind w:left="180" w:firstLineChars="0" w:firstLine="0"/>
              <w:rPr>
                <w:sz w:val="18"/>
                <w:szCs w:val="18"/>
                <w:lang w:val="en-GB"/>
              </w:rPr>
            </w:pPr>
            <w:r w:rsidRPr="00C81953">
              <w:rPr>
                <w:sz w:val="18"/>
                <w:szCs w:val="18"/>
                <w:lang w:val="en-GB"/>
              </w:rPr>
              <w:t>February</w:t>
            </w:r>
            <w:r w:rsidR="00F00875" w:rsidRPr="00C81953">
              <w:rPr>
                <w:sz w:val="18"/>
                <w:szCs w:val="18"/>
                <w:lang w:val="en-GB"/>
              </w:rPr>
              <w:t xml:space="preserve"> </w:t>
            </w:r>
            <w:r w:rsidRPr="00C81953">
              <w:rPr>
                <w:sz w:val="18"/>
                <w:szCs w:val="18"/>
                <w:lang w:val="en-GB"/>
              </w:rPr>
              <w:t>2020</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34B96B8C" w14:textId="657914ED" w:rsidR="00E80845" w:rsidRPr="00C81953" w:rsidRDefault="00E80845" w:rsidP="00247C37">
            <w:pPr>
              <w:pStyle w:val="a"/>
              <w:ind w:firstLineChars="7" w:firstLine="13"/>
              <w:rPr>
                <w:sz w:val="18"/>
                <w:szCs w:val="18"/>
                <w:lang w:val="en-GB"/>
              </w:rPr>
            </w:pPr>
            <w:r w:rsidRPr="00C81953">
              <w:rPr>
                <w:sz w:val="18"/>
                <w:szCs w:val="18"/>
                <w:lang w:val="en-GB"/>
              </w:rPr>
              <w:t>5,000</w:t>
            </w:r>
            <w:r w:rsidR="00F00875" w:rsidRPr="00C81953">
              <w:rPr>
                <w:sz w:val="18"/>
                <w:szCs w:val="18"/>
                <w:lang w:val="en-GB"/>
              </w:rPr>
              <w:t xml:space="preserve"> </w:t>
            </w:r>
            <w:r w:rsidRPr="00C81953">
              <w:rPr>
                <w:sz w:val="18"/>
                <w:szCs w:val="18"/>
                <w:lang w:val="en-GB"/>
              </w:rPr>
              <w:t>USD</w:t>
            </w:r>
          </w:p>
        </w:tc>
      </w:tr>
      <w:tr w:rsidR="00980403" w:rsidRPr="00C81953" w14:paraId="33E9F826" w14:textId="77777777" w:rsidTr="00866271">
        <w:trPr>
          <w:cantSplit/>
          <w:trHeight w:val="80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4E29698" w14:textId="6F898589" w:rsidR="00F10B61" w:rsidRPr="00C81953" w:rsidRDefault="00F10B61" w:rsidP="00F45EE9">
            <w:pPr>
              <w:pStyle w:val="a"/>
              <w:ind w:left="180" w:firstLineChars="0" w:firstLine="0"/>
              <w:jc w:val="left"/>
              <w:rPr>
                <w:sz w:val="18"/>
                <w:szCs w:val="18"/>
                <w:lang w:val="en-GB"/>
              </w:rPr>
            </w:pPr>
            <w:r w:rsidRPr="00C81953">
              <w:rPr>
                <w:sz w:val="18"/>
                <w:szCs w:val="18"/>
                <w:lang w:val="en-GB"/>
              </w:rPr>
              <w:t>Field</w:t>
            </w:r>
            <w:r w:rsidR="00F00875" w:rsidRPr="00C81953">
              <w:rPr>
                <w:sz w:val="18"/>
                <w:szCs w:val="18"/>
                <w:lang w:val="en-GB"/>
              </w:rPr>
              <w:t xml:space="preserve"> </w:t>
            </w:r>
            <w:r w:rsidRPr="00C81953">
              <w:rPr>
                <w:sz w:val="18"/>
                <w:szCs w:val="18"/>
                <w:lang w:val="en-GB"/>
              </w:rPr>
              <w:t>based</w:t>
            </w:r>
            <w:r w:rsidR="00F00875" w:rsidRPr="00C81953">
              <w:rPr>
                <w:sz w:val="18"/>
                <w:szCs w:val="18"/>
                <w:lang w:val="en-GB"/>
              </w:rPr>
              <w:t xml:space="preserve"> </w:t>
            </w:r>
            <w:r w:rsidRPr="00C81953">
              <w:rPr>
                <w:sz w:val="18"/>
                <w:szCs w:val="18"/>
                <w:lang w:val="en-GB"/>
              </w:rPr>
              <w:t>impact</w:t>
            </w:r>
            <w:r w:rsidR="00F00875" w:rsidRPr="00C81953">
              <w:rPr>
                <w:sz w:val="18"/>
                <w:szCs w:val="18"/>
                <w:lang w:val="en-GB"/>
              </w:rPr>
              <w:t xml:space="preserve"> </w:t>
            </w:r>
            <w:r w:rsidRPr="00C81953">
              <w:rPr>
                <w:sz w:val="18"/>
                <w:szCs w:val="18"/>
                <w:lang w:val="en-GB"/>
              </w:rPr>
              <w:t>monitoring</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3B80AD4" w14:textId="410B4E74" w:rsidR="00F10B61" w:rsidRPr="00C81953" w:rsidRDefault="00F10B61" w:rsidP="00F45EE9">
            <w:pPr>
              <w:pStyle w:val="a"/>
              <w:ind w:left="107" w:right="180" w:firstLineChars="0" w:hanging="1"/>
              <w:rPr>
                <w:sz w:val="18"/>
                <w:szCs w:val="18"/>
                <w:lang w:val="en-GB"/>
              </w:rPr>
            </w:pPr>
            <w:r w:rsidRPr="00C81953">
              <w:rPr>
                <w:sz w:val="18"/>
                <w:szCs w:val="18"/>
                <w:lang w:val="en-GB"/>
              </w:rPr>
              <w:t>M&amp;E</w:t>
            </w:r>
            <w:r w:rsidR="00F00875" w:rsidRPr="00C81953">
              <w:rPr>
                <w:sz w:val="18"/>
                <w:szCs w:val="18"/>
                <w:lang w:val="en-GB"/>
              </w:rPr>
              <w:t xml:space="preserve"> </w:t>
            </w:r>
            <w:r w:rsidRPr="00C81953">
              <w:rPr>
                <w:sz w:val="18"/>
                <w:szCs w:val="18"/>
                <w:lang w:val="en-GB"/>
              </w:rPr>
              <w:t>expert</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6843709" w14:textId="1CA0AE6B" w:rsidR="00F10B61" w:rsidRPr="00C81953" w:rsidRDefault="00F10B61" w:rsidP="00866271">
            <w:pPr>
              <w:pStyle w:val="a"/>
              <w:ind w:left="180" w:firstLineChars="0" w:firstLine="0"/>
              <w:rPr>
                <w:sz w:val="18"/>
                <w:szCs w:val="18"/>
                <w:lang w:val="en-GB"/>
              </w:rPr>
            </w:pPr>
            <w:r w:rsidRPr="00C81953">
              <w:rPr>
                <w:sz w:val="18"/>
                <w:szCs w:val="18"/>
                <w:lang w:val="en-GB"/>
              </w:rPr>
              <w:t>Periodically</w:t>
            </w:r>
            <w:r w:rsidR="00F00875" w:rsidRPr="00C81953">
              <w:rPr>
                <w:sz w:val="18"/>
                <w:szCs w:val="18"/>
                <w:lang w:val="en-GB"/>
              </w:rPr>
              <w:t xml:space="preserve"> </w:t>
            </w:r>
            <w:r w:rsidRPr="00C81953">
              <w:rPr>
                <w:sz w:val="18"/>
                <w:szCs w:val="18"/>
                <w:lang w:val="en-GB"/>
              </w:rPr>
              <w:t>-</w:t>
            </w:r>
            <w:r w:rsidR="00F00875" w:rsidRPr="00C81953">
              <w:rPr>
                <w:sz w:val="18"/>
                <w:szCs w:val="18"/>
                <w:lang w:val="en-GB"/>
              </w:rPr>
              <w:t xml:space="preserve"> </w:t>
            </w:r>
            <w:r w:rsidRPr="00C81953">
              <w:rPr>
                <w:sz w:val="18"/>
                <w:szCs w:val="18"/>
                <w:lang w:val="en-GB"/>
              </w:rPr>
              <w:t>to</w:t>
            </w:r>
            <w:r w:rsidR="00F00875" w:rsidRPr="00C81953">
              <w:rPr>
                <w:sz w:val="18"/>
                <w:szCs w:val="18"/>
                <w:lang w:val="en-GB"/>
              </w:rPr>
              <w:t xml:space="preserve"> </w:t>
            </w:r>
            <w:r w:rsidRPr="00C81953">
              <w:rPr>
                <w:sz w:val="18"/>
                <w:szCs w:val="18"/>
                <w:lang w:val="en-GB"/>
              </w:rPr>
              <w:t>be</w:t>
            </w:r>
            <w:r w:rsidR="00F00875" w:rsidRPr="00C81953">
              <w:rPr>
                <w:sz w:val="18"/>
                <w:szCs w:val="18"/>
                <w:lang w:val="en-GB"/>
              </w:rPr>
              <w:t xml:space="preserve"> </w:t>
            </w:r>
            <w:r w:rsidRPr="00C81953">
              <w:rPr>
                <w:sz w:val="18"/>
                <w:szCs w:val="18"/>
                <w:lang w:val="en-GB"/>
              </w:rPr>
              <w:t>determined</w:t>
            </w:r>
            <w:r w:rsidR="00F00875" w:rsidRPr="00C81953">
              <w:rPr>
                <w:sz w:val="18"/>
                <w:szCs w:val="18"/>
                <w:lang w:val="en-GB"/>
              </w:rPr>
              <w:t xml:space="preserve"> </w:t>
            </w:r>
            <w:r w:rsidRPr="00C81953">
              <w:rPr>
                <w:sz w:val="18"/>
                <w:szCs w:val="18"/>
                <w:lang w:val="en-GB"/>
              </w:rPr>
              <w:t>at</w:t>
            </w:r>
            <w:r w:rsidR="00F00875" w:rsidRPr="00C81953">
              <w:rPr>
                <w:sz w:val="18"/>
                <w:szCs w:val="18"/>
                <w:lang w:val="en-GB"/>
              </w:rPr>
              <w:t xml:space="preserve"> </w:t>
            </w:r>
            <w:r w:rsidRPr="00C81953">
              <w:rPr>
                <w:sz w:val="18"/>
                <w:szCs w:val="18"/>
                <w:lang w:val="en-GB"/>
              </w:rPr>
              <w:t>inception</w:t>
            </w:r>
            <w:r w:rsidR="00F00875" w:rsidRPr="00C81953">
              <w:rPr>
                <w:sz w:val="18"/>
                <w:szCs w:val="18"/>
                <w:lang w:val="en-GB"/>
              </w:rPr>
              <w:t xml:space="preserve"> </w:t>
            </w:r>
            <w:r w:rsidRPr="00C81953">
              <w:rPr>
                <w:sz w:val="18"/>
                <w:szCs w:val="18"/>
                <w:lang w:val="en-GB"/>
              </w:rPr>
              <w:t>workshop.</w:t>
            </w:r>
            <w:r w:rsidR="00F00875" w:rsidRPr="00C81953">
              <w:rPr>
                <w:sz w:val="18"/>
                <w:szCs w:val="18"/>
                <w:lang w:val="en-GB"/>
              </w:rPr>
              <w:t xml:space="preserve"> </w:t>
            </w:r>
          </w:p>
        </w:tc>
        <w:tc>
          <w:tcPr>
            <w:tcW w:w="1985" w:type="dxa"/>
            <w:vMerge w:val="restart"/>
            <w:tcBorders>
              <w:top w:val="single" w:sz="4" w:space="0" w:color="000000"/>
              <w:left w:val="single" w:sz="4" w:space="0" w:color="000000"/>
              <w:right w:val="single" w:sz="4" w:space="0" w:color="000000"/>
            </w:tcBorders>
            <w:shd w:val="clear" w:color="auto" w:fill="FFFFFF"/>
          </w:tcPr>
          <w:p w14:paraId="58F804CD" w14:textId="11A07F6A" w:rsidR="00F10B61" w:rsidRPr="00C81953" w:rsidRDefault="00F10B61" w:rsidP="00247C37">
            <w:pPr>
              <w:pStyle w:val="a"/>
              <w:ind w:firstLineChars="7" w:firstLine="13"/>
              <w:rPr>
                <w:sz w:val="18"/>
                <w:szCs w:val="18"/>
                <w:lang w:val="en-GB"/>
              </w:rPr>
            </w:pPr>
            <w:r w:rsidRPr="00C81953">
              <w:rPr>
                <w:sz w:val="18"/>
                <w:szCs w:val="18"/>
                <w:lang w:val="en-GB"/>
              </w:rPr>
              <w:t>USD</w:t>
            </w:r>
            <w:r w:rsidR="00F00875" w:rsidRPr="00C81953">
              <w:rPr>
                <w:sz w:val="18"/>
                <w:szCs w:val="18"/>
                <w:lang w:val="en-GB"/>
              </w:rPr>
              <w:t xml:space="preserve"> </w:t>
            </w:r>
            <w:r w:rsidRPr="00C81953">
              <w:rPr>
                <w:sz w:val="18"/>
                <w:szCs w:val="18"/>
                <w:lang w:val="en-GB"/>
              </w:rPr>
              <w:t>95,000</w:t>
            </w:r>
            <w:r w:rsidR="00F00875" w:rsidRPr="00C81953">
              <w:rPr>
                <w:sz w:val="18"/>
                <w:szCs w:val="18"/>
                <w:lang w:val="en-GB"/>
              </w:rPr>
              <w:t xml:space="preserve"> </w:t>
            </w:r>
          </w:p>
          <w:p w14:paraId="7940542B" w14:textId="027E7409" w:rsidR="00F10B61" w:rsidRPr="00C81953" w:rsidRDefault="00F10B61" w:rsidP="00247C37">
            <w:pPr>
              <w:pStyle w:val="a"/>
              <w:ind w:firstLineChars="7" w:firstLine="13"/>
              <w:rPr>
                <w:sz w:val="18"/>
                <w:szCs w:val="18"/>
                <w:lang w:val="en-GB"/>
              </w:rPr>
            </w:pPr>
          </w:p>
        </w:tc>
      </w:tr>
      <w:tr w:rsidR="00980403" w:rsidRPr="00C81953" w14:paraId="09C3784B" w14:textId="77777777" w:rsidTr="00866271">
        <w:trPr>
          <w:cantSplit/>
          <w:trHeight w:val="80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6A5E6886" w14:textId="2D108D39" w:rsidR="00F10B61" w:rsidRPr="00C81953" w:rsidRDefault="00F10B61" w:rsidP="00F45EE9">
            <w:pPr>
              <w:pStyle w:val="a"/>
              <w:ind w:left="180" w:firstLineChars="0" w:firstLine="0"/>
              <w:jc w:val="left"/>
              <w:rPr>
                <w:sz w:val="18"/>
                <w:szCs w:val="18"/>
                <w:lang w:val="en-GB"/>
              </w:rPr>
            </w:pPr>
            <w:r w:rsidRPr="00C81953">
              <w:rPr>
                <w:sz w:val="18"/>
                <w:szCs w:val="18"/>
                <w:lang w:val="en-GB"/>
              </w:rPr>
              <w:t>Monitoring</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indicators</w:t>
            </w:r>
            <w:r w:rsidR="00F00875" w:rsidRPr="00C81953">
              <w:rPr>
                <w:sz w:val="18"/>
                <w:szCs w:val="18"/>
                <w:lang w:val="en-GB"/>
              </w:rPr>
              <w:t xml:space="preserve"> </w:t>
            </w:r>
            <w:r w:rsidRPr="00C81953">
              <w:rPr>
                <w:sz w:val="18"/>
                <w:szCs w:val="18"/>
                <w:lang w:val="en-GB"/>
              </w:rPr>
              <w:t>outlined</w:t>
            </w:r>
            <w:r w:rsidR="00F00875" w:rsidRPr="00C81953">
              <w:rPr>
                <w:sz w:val="18"/>
                <w:szCs w:val="18"/>
                <w:lang w:val="en-GB"/>
              </w:rPr>
              <w:t xml:space="preserve"> </w:t>
            </w:r>
            <w:r w:rsidRPr="00C81953">
              <w:rPr>
                <w:sz w:val="18"/>
                <w:szCs w:val="18"/>
                <w:lang w:val="en-GB"/>
              </w:rPr>
              <w:t>in</w:t>
            </w:r>
            <w:r w:rsidR="00F00875" w:rsidRPr="00C81953">
              <w:rPr>
                <w:sz w:val="18"/>
                <w:szCs w:val="18"/>
                <w:lang w:val="en-GB"/>
              </w:rPr>
              <w:t xml:space="preserve"> </w:t>
            </w:r>
            <w:r w:rsidRPr="00C81953">
              <w:rPr>
                <w:sz w:val="18"/>
                <w:szCs w:val="18"/>
                <w:lang w:val="en-GB"/>
              </w:rPr>
              <w:t>project</w:t>
            </w:r>
            <w:r w:rsidR="00F00875" w:rsidRPr="00C81953">
              <w:rPr>
                <w:sz w:val="18"/>
                <w:szCs w:val="18"/>
                <w:lang w:val="en-GB"/>
              </w:rPr>
              <w:t xml:space="preserve"> </w:t>
            </w:r>
            <w:r w:rsidRPr="00C81953">
              <w:rPr>
                <w:sz w:val="18"/>
                <w:szCs w:val="18"/>
                <w:lang w:val="en-GB"/>
              </w:rPr>
              <w:t>results</w:t>
            </w:r>
            <w:r w:rsidR="00F00875" w:rsidRPr="00C81953">
              <w:rPr>
                <w:sz w:val="18"/>
                <w:szCs w:val="18"/>
                <w:lang w:val="en-GB"/>
              </w:rPr>
              <w:t xml:space="preserve"> </w:t>
            </w:r>
            <w:r w:rsidRPr="00C81953">
              <w:rPr>
                <w:sz w:val="18"/>
                <w:szCs w:val="18"/>
                <w:lang w:val="en-GB"/>
              </w:rPr>
              <w:t>chain</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2DCC3DB" w14:textId="7CDB60BB" w:rsidR="00F10B61" w:rsidRPr="00C81953" w:rsidRDefault="00F10B61" w:rsidP="00F45EE9">
            <w:pPr>
              <w:pStyle w:val="a"/>
              <w:ind w:left="107" w:right="180" w:firstLineChars="0" w:hanging="1"/>
              <w:rPr>
                <w:sz w:val="18"/>
                <w:szCs w:val="18"/>
                <w:lang w:val="en-GB"/>
              </w:rPr>
            </w:pPr>
            <w:r w:rsidRPr="00C81953">
              <w:rPr>
                <w:sz w:val="18"/>
                <w:szCs w:val="18"/>
                <w:lang w:val="en-GB"/>
              </w:rPr>
              <w:t>M&amp;E</w:t>
            </w:r>
            <w:r w:rsidR="00F00875" w:rsidRPr="00C81953">
              <w:rPr>
                <w:sz w:val="18"/>
                <w:szCs w:val="18"/>
                <w:lang w:val="en-GB"/>
              </w:rPr>
              <w:t xml:space="preserve"> </w:t>
            </w:r>
            <w:r w:rsidRPr="00C81953">
              <w:rPr>
                <w:sz w:val="18"/>
                <w:szCs w:val="18"/>
                <w:lang w:val="en-GB"/>
              </w:rPr>
              <w:t>Expert</w:t>
            </w:r>
            <w:r w:rsidR="005D0E8D" w:rsidRPr="00C81953">
              <w:rPr>
                <w:sz w:val="18"/>
                <w:szCs w:val="18"/>
                <w:lang w:val="en-GB"/>
              </w:rPr>
              <w:t>, PMU</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A5286F8" w14:textId="1D7D33B1" w:rsidR="00F10B61" w:rsidRPr="00C81953" w:rsidRDefault="00F10B61" w:rsidP="00866271">
            <w:pPr>
              <w:pStyle w:val="a"/>
              <w:ind w:left="180" w:firstLineChars="0" w:firstLine="0"/>
              <w:rPr>
                <w:sz w:val="18"/>
                <w:szCs w:val="18"/>
                <w:lang w:val="en-GB"/>
              </w:rPr>
            </w:pPr>
            <w:r w:rsidRPr="00C81953">
              <w:rPr>
                <w:sz w:val="18"/>
                <w:szCs w:val="18"/>
                <w:lang w:val="en-GB"/>
              </w:rPr>
              <w:t>Bi-Annually</w:t>
            </w:r>
          </w:p>
        </w:tc>
        <w:tc>
          <w:tcPr>
            <w:tcW w:w="1985" w:type="dxa"/>
            <w:vMerge/>
            <w:tcBorders>
              <w:left w:val="single" w:sz="4" w:space="0" w:color="000000"/>
              <w:bottom w:val="single" w:sz="4" w:space="0" w:color="000000"/>
              <w:right w:val="single" w:sz="4" w:space="0" w:color="000000"/>
            </w:tcBorders>
            <w:shd w:val="clear" w:color="auto" w:fill="FFFFFF"/>
          </w:tcPr>
          <w:p w14:paraId="3B10ACD7" w14:textId="0EB89D89" w:rsidR="00F10B61" w:rsidRPr="00C81953" w:rsidRDefault="00F10B61" w:rsidP="00247C37">
            <w:pPr>
              <w:pStyle w:val="a"/>
              <w:ind w:firstLineChars="7" w:firstLine="13"/>
              <w:rPr>
                <w:sz w:val="18"/>
                <w:szCs w:val="18"/>
                <w:lang w:val="en-GB"/>
              </w:rPr>
            </w:pPr>
          </w:p>
        </w:tc>
      </w:tr>
      <w:tr w:rsidR="00980403" w:rsidRPr="00C81953" w14:paraId="0782F111" w14:textId="77777777" w:rsidTr="00866271">
        <w:trPr>
          <w:cantSplit/>
          <w:trHeight w:val="50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0D" w14:textId="0D1A1F32" w:rsidR="00F10B61" w:rsidRPr="00C81953" w:rsidRDefault="00F10B61" w:rsidP="00F45EE9">
            <w:pPr>
              <w:pStyle w:val="a"/>
              <w:ind w:left="180" w:firstLineChars="0" w:firstLine="0"/>
              <w:jc w:val="left"/>
              <w:rPr>
                <w:bCs/>
                <w:color w:val="4F81BD" w:themeColor="accent1"/>
                <w:sz w:val="18"/>
                <w:szCs w:val="18"/>
                <w:lang w:val="en-GB"/>
              </w:rPr>
            </w:pPr>
            <w:r w:rsidRPr="00C81953">
              <w:rPr>
                <w:sz w:val="18"/>
                <w:szCs w:val="18"/>
                <w:lang w:val="en-GB"/>
              </w:rPr>
              <w:t>Supervision</w:t>
            </w:r>
            <w:r w:rsidR="00F00875" w:rsidRPr="00C81953">
              <w:rPr>
                <w:sz w:val="18"/>
                <w:szCs w:val="18"/>
                <w:lang w:val="en-GB"/>
              </w:rPr>
              <w:t xml:space="preserve"> </w:t>
            </w:r>
            <w:r w:rsidRPr="00C81953">
              <w:rPr>
                <w:sz w:val="18"/>
                <w:szCs w:val="18"/>
                <w:lang w:val="en-GB"/>
              </w:rPr>
              <w:t>visits</w:t>
            </w:r>
            <w:r w:rsidR="00F00875" w:rsidRPr="00C81953">
              <w:rPr>
                <w:sz w:val="18"/>
                <w:szCs w:val="18"/>
                <w:lang w:val="en-GB"/>
              </w:rPr>
              <w:t xml:space="preserve"> </w:t>
            </w:r>
            <w:r w:rsidRPr="00C81953">
              <w:rPr>
                <w:sz w:val="18"/>
                <w:szCs w:val="18"/>
                <w:lang w:val="en-GB"/>
              </w:rPr>
              <w:t>by</w:t>
            </w:r>
            <w:r w:rsidR="00F00875" w:rsidRPr="00C81953">
              <w:rPr>
                <w:sz w:val="18"/>
                <w:szCs w:val="18"/>
                <w:lang w:val="en-GB"/>
              </w:rPr>
              <w:t xml:space="preserve"> </w:t>
            </w:r>
            <w:r w:rsidRPr="00C81953">
              <w:rPr>
                <w:sz w:val="18"/>
                <w:szCs w:val="18"/>
                <w:lang w:val="en-GB"/>
              </w:rPr>
              <w:t>FAO</w:t>
            </w:r>
            <w:r w:rsidR="00F00875" w:rsidRPr="00C81953">
              <w:rPr>
                <w:sz w:val="18"/>
                <w:szCs w:val="18"/>
                <w:lang w:val="en-GB"/>
              </w:rPr>
              <w:t xml:space="preserve"> </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0E" w14:textId="67E93383" w:rsidR="00F10B61" w:rsidRPr="00C81953" w:rsidRDefault="00F10B61" w:rsidP="00F45EE9">
            <w:pPr>
              <w:pStyle w:val="a"/>
              <w:ind w:left="107" w:right="180" w:firstLineChars="0" w:hanging="1"/>
              <w:rPr>
                <w:sz w:val="18"/>
                <w:szCs w:val="18"/>
                <w:lang w:val="en-GB"/>
              </w:rPr>
            </w:pPr>
            <w:r w:rsidRPr="00C81953">
              <w:rPr>
                <w:sz w:val="18"/>
                <w:szCs w:val="18"/>
                <w:lang w:val="en-GB"/>
              </w:rPr>
              <w:t>FAO</w:t>
            </w:r>
            <w:r w:rsidR="00F00875" w:rsidRPr="00C81953">
              <w:rPr>
                <w:sz w:val="18"/>
                <w:szCs w:val="18"/>
                <w:lang w:val="en-GB"/>
              </w:rPr>
              <w:t xml:space="preserve"> </w:t>
            </w:r>
            <w:r w:rsidRPr="00C81953">
              <w:rPr>
                <w:sz w:val="18"/>
                <w:szCs w:val="18"/>
                <w:lang w:val="en-GB"/>
              </w:rPr>
              <w:t>Philippines,</w:t>
            </w:r>
            <w:r w:rsidR="00F00875" w:rsidRPr="00C81953">
              <w:rPr>
                <w:sz w:val="18"/>
                <w:szCs w:val="18"/>
                <w:lang w:val="en-GB"/>
              </w:rPr>
              <w:t xml:space="preserve"> </w:t>
            </w:r>
            <w:r w:rsidRPr="00C81953">
              <w:rPr>
                <w:sz w:val="18"/>
                <w:szCs w:val="18"/>
                <w:lang w:val="en-GB"/>
              </w:rPr>
              <w:t>LTO</w:t>
            </w:r>
            <w:r w:rsidR="005D0E8D" w:rsidRPr="00C81953">
              <w:rPr>
                <w:sz w:val="18"/>
                <w:szCs w:val="18"/>
                <w:lang w:val="en-GB"/>
              </w:rPr>
              <w:t>, FLO</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0F" w14:textId="7E870A1E" w:rsidR="00F10B61" w:rsidRPr="00C81953" w:rsidRDefault="00F10B61" w:rsidP="00866271">
            <w:pPr>
              <w:pStyle w:val="a"/>
              <w:ind w:left="180" w:firstLineChars="0" w:firstLine="0"/>
              <w:rPr>
                <w:sz w:val="18"/>
                <w:szCs w:val="18"/>
                <w:lang w:val="en-GB"/>
              </w:rPr>
            </w:pPr>
            <w:r w:rsidRPr="00C81953">
              <w:rPr>
                <w:sz w:val="18"/>
                <w:szCs w:val="18"/>
                <w:lang w:val="en-GB"/>
              </w:rPr>
              <w:t>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10" w14:textId="0C039A49" w:rsidR="00F10B61" w:rsidRPr="00C81953" w:rsidRDefault="005D0E8D" w:rsidP="00247C37">
            <w:pPr>
              <w:pStyle w:val="a"/>
              <w:ind w:firstLineChars="7" w:firstLine="13"/>
              <w:rPr>
                <w:rFonts w:asciiTheme="minorHAnsi" w:hAnsiTheme="minorHAnsi" w:cstheme="minorHAnsi"/>
                <w:sz w:val="18"/>
                <w:szCs w:val="18"/>
                <w:lang w:val="en-GB"/>
              </w:rPr>
            </w:pPr>
            <w:r w:rsidRPr="00C81953">
              <w:rPr>
                <w:rFonts w:asciiTheme="minorHAnsi" w:hAnsiTheme="minorHAnsi" w:cstheme="minorHAnsi"/>
                <w:sz w:val="18"/>
                <w:szCs w:val="18"/>
                <w:lang w:val="en-GB"/>
              </w:rPr>
              <w:t>Covered by GEF fees</w:t>
            </w:r>
          </w:p>
        </w:tc>
      </w:tr>
      <w:tr w:rsidR="00980403" w:rsidRPr="00C81953" w14:paraId="198A80FD" w14:textId="77777777" w:rsidTr="00866271">
        <w:trPr>
          <w:cantSplit/>
          <w:trHeight w:val="50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59E6DF9" w14:textId="6CC49AF6" w:rsidR="00F10B61" w:rsidRPr="00C81953" w:rsidRDefault="005D0E8D" w:rsidP="00F45EE9">
            <w:pPr>
              <w:pStyle w:val="a"/>
              <w:ind w:left="180" w:firstLineChars="0" w:firstLine="0"/>
              <w:jc w:val="left"/>
              <w:rPr>
                <w:rFonts w:asciiTheme="minorHAnsi" w:hAnsiTheme="minorHAnsi" w:cstheme="minorHAnsi"/>
                <w:sz w:val="18"/>
                <w:szCs w:val="18"/>
                <w:lang w:val="en-GB"/>
              </w:rPr>
            </w:pPr>
            <w:r w:rsidRPr="00C81953">
              <w:rPr>
                <w:sz w:val="18"/>
                <w:szCs w:val="18"/>
                <w:lang w:val="en-GB"/>
              </w:rPr>
              <w:t xml:space="preserve">Sixth monthly </w:t>
            </w:r>
            <w:r w:rsidR="00F10B61" w:rsidRPr="00C81953">
              <w:rPr>
                <w:sz w:val="18"/>
                <w:szCs w:val="18"/>
                <w:lang w:val="en-GB"/>
              </w:rPr>
              <w:t>Project</w:t>
            </w:r>
            <w:r w:rsidR="00F00875" w:rsidRPr="00C81953">
              <w:rPr>
                <w:sz w:val="18"/>
                <w:szCs w:val="18"/>
                <w:lang w:val="en-GB"/>
              </w:rPr>
              <w:t xml:space="preserve"> </w:t>
            </w:r>
            <w:r w:rsidR="00F10B61" w:rsidRPr="00C81953">
              <w:rPr>
                <w:sz w:val="18"/>
                <w:szCs w:val="18"/>
                <w:lang w:val="en-GB"/>
              </w:rPr>
              <w:t>Progress</w:t>
            </w:r>
            <w:r w:rsidR="00F00875" w:rsidRPr="00C81953">
              <w:rPr>
                <w:sz w:val="18"/>
                <w:szCs w:val="18"/>
                <w:lang w:val="en-GB"/>
              </w:rPr>
              <w:t xml:space="preserve"> </w:t>
            </w:r>
            <w:r w:rsidR="00F10B61" w:rsidRPr="00C81953">
              <w:rPr>
                <w:sz w:val="18"/>
                <w:szCs w:val="18"/>
                <w:lang w:val="en-GB"/>
              </w:rPr>
              <w:t>Reports</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9ED8FE6" w14:textId="24113A0B" w:rsidR="00F10B61" w:rsidRPr="00C81953" w:rsidRDefault="005A5795" w:rsidP="00F45EE9">
            <w:pPr>
              <w:pStyle w:val="a"/>
              <w:ind w:left="107" w:right="180" w:firstLineChars="0" w:hanging="1"/>
              <w:rPr>
                <w:rFonts w:asciiTheme="minorHAnsi" w:hAnsiTheme="minorHAnsi" w:cstheme="minorHAnsi"/>
                <w:sz w:val="18"/>
                <w:szCs w:val="18"/>
                <w:lang w:val="en-GB"/>
              </w:rPr>
            </w:pPr>
            <w:r w:rsidRPr="00C81953">
              <w:rPr>
                <w:sz w:val="18"/>
                <w:szCs w:val="18"/>
                <w:lang w:val="en-GB"/>
              </w:rPr>
              <w:t>PMU,</w:t>
            </w:r>
            <w:r w:rsidR="00F00875" w:rsidRPr="00C81953">
              <w:rPr>
                <w:sz w:val="18"/>
                <w:szCs w:val="18"/>
                <w:lang w:val="en-GB"/>
              </w:rPr>
              <w:t xml:space="preserve"> </w:t>
            </w:r>
            <w:r w:rsidRPr="00C81953">
              <w:rPr>
                <w:sz w:val="18"/>
                <w:szCs w:val="18"/>
                <w:lang w:val="en-GB"/>
              </w:rPr>
              <w:t>with</w:t>
            </w:r>
            <w:r w:rsidR="00F00875" w:rsidRPr="00C81953">
              <w:rPr>
                <w:sz w:val="18"/>
                <w:szCs w:val="18"/>
                <w:lang w:val="en-GB"/>
              </w:rPr>
              <w:t xml:space="preserve"> </w:t>
            </w:r>
            <w:r w:rsidRPr="00C81953">
              <w:rPr>
                <w:sz w:val="18"/>
                <w:szCs w:val="18"/>
                <w:lang w:val="en-GB"/>
              </w:rPr>
              <w:t>inputs</w:t>
            </w:r>
            <w:r w:rsidR="00F00875" w:rsidRPr="00C81953">
              <w:rPr>
                <w:sz w:val="18"/>
                <w:szCs w:val="18"/>
                <w:lang w:val="en-GB"/>
              </w:rPr>
              <w:t xml:space="preserve"> </w:t>
            </w:r>
            <w:r w:rsidRPr="00C81953">
              <w:rPr>
                <w:sz w:val="18"/>
                <w:szCs w:val="18"/>
                <w:lang w:val="en-GB"/>
              </w:rPr>
              <w:t>from</w:t>
            </w:r>
            <w:r w:rsidR="00F00875" w:rsidRPr="00C81953">
              <w:rPr>
                <w:sz w:val="18"/>
                <w:szCs w:val="18"/>
                <w:lang w:val="en-GB"/>
              </w:rPr>
              <w:t xml:space="preserve"> </w:t>
            </w:r>
            <w:r w:rsidRPr="00C81953">
              <w:rPr>
                <w:sz w:val="18"/>
                <w:szCs w:val="18"/>
                <w:lang w:val="en-GB"/>
              </w:rPr>
              <w:t>project</w:t>
            </w:r>
            <w:r w:rsidR="00F00875" w:rsidRPr="00C81953">
              <w:rPr>
                <w:sz w:val="18"/>
                <w:szCs w:val="18"/>
                <w:lang w:val="en-GB"/>
              </w:rPr>
              <w:t xml:space="preserve"> </w:t>
            </w:r>
            <w:r w:rsidRPr="00C81953">
              <w:rPr>
                <w:sz w:val="18"/>
                <w:szCs w:val="18"/>
                <w:lang w:val="en-GB"/>
              </w:rPr>
              <w:t>partners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9B62500" w14:textId="56692197" w:rsidR="00F10B61" w:rsidRPr="00C81953" w:rsidRDefault="00F10B61" w:rsidP="00866271">
            <w:pPr>
              <w:pStyle w:val="a"/>
              <w:ind w:left="180" w:firstLineChars="0" w:firstLine="0"/>
              <w:rPr>
                <w:sz w:val="18"/>
                <w:szCs w:val="18"/>
                <w:lang w:val="en-GB"/>
              </w:rPr>
            </w:pPr>
            <w:r w:rsidRPr="00C81953">
              <w:rPr>
                <w:sz w:val="18"/>
                <w:szCs w:val="18"/>
                <w:lang w:val="en-GB"/>
              </w:rPr>
              <w:t>Semi-annually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7BB63E8C" w14:textId="6987F19E" w:rsidR="00F10B61" w:rsidRPr="00C81953" w:rsidRDefault="005A5795" w:rsidP="00247C37">
            <w:pPr>
              <w:pStyle w:val="a"/>
              <w:ind w:firstLineChars="7" w:firstLine="13"/>
              <w:rPr>
                <w:rFonts w:asciiTheme="minorHAnsi" w:hAnsiTheme="minorHAnsi" w:cstheme="minorHAnsi"/>
                <w:sz w:val="18"/>
                <w:szCs w:val="18"/>
                <w:lang w:val="en-GB"/>
              </w:rPr>
            </w:pPr>
            <w:r w:rsidRPr="00C81953">
              <w:rPr>
                <w:sz w:val="18"/>
                <w:szCs w:val="18"/>
                <w:lang w:val="en-GB"/>
              </w:rPr>
              <w:t>Covered</w:t>
            </w:r>
            <w:r w:rsidR="00F00875" w:rsidRPr="00C81953">
              <w:rPr>
                <w:sz w:val="18"/>
                <w:szCs w:val="18"/>
                <w:lang w:val="en-GB"/>
              </w:rPr>
              <w:t xml:space="preserve"> </w:t>
            </w:r>
            <w:r w:rsidRPr="00C81953">
              <w:rPr>
                <w:sz w:val="18"/>
                <w:szCs w:val="18"/>
                <w:lang w:val="en-GB"/>
              </w:rPr>
              <w:t>by</w:t>
            </w:r>
            <w:r w:rsidR="00F00875" w:rsidRPr="00C81953">
              <w:rPr>
                <w:sz w:val="18"/>
                <w:szCs w:val="18"/>
                <w:lang w:val="en-GB"/>
              </w:rPr>
              <w:t xml:space="preserve"> </w:t>
            </w:r>
            <w:r w:rsidRPr="00C81953">
              <w:rPr>
                <w:sz w:val="18"/>
                <w:szCs w:val="18"/>
                <w:lang w:val="en-GB"/>
              </w:rPr>
              <w:t>staff</w:t>
            </w:r>
            <w:r w:rsidR="00F00875" w:rsidRPr="00C81953">
              <w:rPr>
                <w:sz w:val="18"/>
                <w:szCs w:val="18"/>
                <w:lang w:val="en-GB"/>
              </w:rPr>
              <w:t xml:space="preserve"> </w:t>
            </w:r>
            <w:r w:rsidRPr="00C81953">
              <w:rPr>
                <w:sz w:val="18"/>
                <w:szCs w:val="18"/>
                <w:lang w:val="en-GB"/>
              </w:rPr>
              <w:t>costs</w:t>
            </w:r>
          </w:p>
        </w:tc>
      </w:tr>
      <w:tr w:rsidR="00980403" w:rsidRPr="00C81953" w14:paraId="4E1858EB" w14:textId="77777777" w:rsidTr="00866271">
        <w:trPr>
          <w:cantSplit/>
          <w:trHeight w:val="50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23A5706F" w14:textId="22836444" w:rsidR="005A5795" w:rsidRPr="00C81953" w:rsidRDefault="005A5795" w:rsidP="00F45EE9">
            <w:pPr>
              <w:pStyle w:val="a"/>
              <w:ind w:left="180" w:firstLineChars="0" w:firstLine="0"/>
              <w:jc w:val="left"/>
              <w:rPr>
                <w:rFonts w:asciiTheme="minorHAnsi" w:hAnsiTheme="minorHAnsi" w:cstheme="minorHAnsi"/>
                <w:sz w:val="18"/>
                <w:szCs w:val="18"/>
                <w:lang w:val="en-GB"/>
              </w:rPr>
            </w:pPr>
            <w:r w:rsidRPr="00C81953">
              <w:rPr>
                <w:sz w:val="18"/>
                <w:szCs w:val="18"/>
                <w:lang w:val="en-GB"/>
              </w:rPr>
              <w:t>Project</w:t>
            </w:r>
            <w:r w:rsidR="00F00875" w:rsidRPr="00C81953">
              <w:rPr>
                <w:sz w:val="18"/>
                <w:szCs w:val="18"/>
                <w:lang w:val="en-GB"/>
              </w:rPr>
              <w:t xml:space="preserve"> </w:t>
            </w:r>
            <w:r w:rsidRPr="00C81953">
              <w:rPr>
                <w:sz w:val="18"/>
                <w:szCs w:val="18"/>
                <w:lang w:val="en-GB"/>
              </w:rPr>
              <w:t>Implementation</w:t>
            </w:r>
            <w:r w:rsidR="00F00875" w:rsidRPr="00C81953">
              <w:rPr>
                <w:sz w:val="18"/>
                <w:szCs w:val="18"/>
                <w:lang w:val="en-GB"/>
              </w:rPr>
              <w:t xml:space="preserve"> </w:t>
            </w:r>
            <w:r w:rsidRPr="00C81953">
              <w:rPr>
                <w:sz w:val="18"/>
                <w:szCs w:val="18"/>
                <w:lang w:val="en-GB"/>
              </w:rPr>
              <w:t>Review</w:t>
            </w:r>
            <w:r w:rsidR="00F00875" w:rsidRPr="00C81953">
              <w:rPr>
                <w:sz w:val="18"/>
                <w:szCs w:val="18"/>
                <w:lang w:val="en-GB"/>
              </w:rPr>
              <w:t xml:space="preserve"> </w:t>
            </w:r>
            <w:r w:rsidRPr="00C81953">
              <w:rPr>
                <w:sz w:val="18"/>
                <w:szCs w:val="18"/>
                <w:lang w:val="en-GB"/>
              </w:rPr>
              <w:t>report</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CD708E0" w14:textId="7B67A464" w:rsidR="005A5795" w:rsidRPr="00C81953" w:rsidRDefault="005A5795" w:rsidP="00F45EE9">
            <w:pPr>
              <w:pStyle w:val="a"/>
              <w:ind w:left="107" w:right="180" w:firstLineChars="0" w:hanging="1"/>
              <w:rPr>
                <w:rFonts w:asciiTheme="minorHAnsi" w:hAnsiTheme="minorHAnsi" w:cstheme="minorHAnsi"/>
                <w:sz w:val="18"/>
                <w:szCs w:val="18"/>
                <w:lang w:val="en-GB"/>
              </w:rPr>
            </w:pPr>
            <w:r w:rsidRPr="00C81953">
              <w:rPr>
                <w:sz w:val="18"/>
                <w:szCs w:val="18"/>
                <w:lang w:val="en-GB"/>
              </w:rPr>
              <w:t>PMU,</w:t>
            </w:r>
            <w:r w:rsidR="00F00875" w:rsidRPr="00C81953">
              <w:rPr>
                <w:sz w:val="18"/>
                <w:szCs w:val="18"/>
                <w:lang w:val="en-GB"/>
              </w:rPr>
              <w:t xml:space="preserve"> </w:t>
            </w:r>
            <w:r w:rsidRPr="00C81953">
              <w:rPr>
                <w:sz w:val="18"/>
                <w:szCs w:val="18"/>
                <w:lang w:val="en-GB"/>
              </w:rPr>
              <w:t>with</w:t>
            </w:r>
            <w:r w:rsidR="00F00875" w:rsidRPr="00C81953">
              <w:rPr>
                <w:sz w:val="18"/>
                <w:szCs w:val="18"/>
                <w:lang w:val="en-GB"/>
              </w:rPr>
              <w:t xml:space="preserve"> </w:t>
            </w:r>
            <w:r w:rsidRPr="00C81953">
              <w:rPr>
                <w:sz w:val="18"/>
                <w:szCs w:val="18"/>
                <w:lang w:val="en-GB"/>
              </w:rPr>
              <w:t>inputs</w:t>
            </w:r>
            <w:r w:rsidR="00F00875" w:rsidRPr="00C81953">
              <w:rPr>
                <w:sz w:val="18"/>
                <w:szCs w:val="18"/>
                <w:lang w:val="en-GB"/>
              </w:rPr>
              <w:t xml:space="preserve"> </w:t>
            </w:r>
            <w:r w:rsidRPr="00C81953">
              <w:rPr>
                <w:sz w:val="18"/>
                <w:szCs w:val="18"/>
                <w:lang w:val="en-GB"/>
              </w:rPr>
              <w:t>from</w:t>
            </w:r>
            <w:r w:rsidR="00F00875" w:rsidRPr="00C81953">
              <w:rPr>
                <w:sz w:val="18"/>
                <w:szCs w:val="18"/>
                <w:lang w:val="en-GB"/>
              </w:rPr>
              <w:t xml:space="preserve"> </w:t>
            </w:r>
            <w:r w:rsidRPr="00C81953">
              <w:rPr>
                <w:sz w:val="18"/>
                <w:szCs w:val="18"/>
                <w:lang w:val="en-GB"/>
              </w:rPr>
              <w:t>project</w:t>
            </w:r>
            <w:r w:rsidR="00F00875" w:rsidRPr="00C81953">
              <w:rPr>
                <w:sz w:val="18"/>
                <w:szCs w:val="18"/>
                <w:lang w:val="en-GB"/>
              </w:rPr>
              <w:t xml:space="preserve"> </w:t>
            </w:r>
            <w:r w:rsidRPr="00C81953">
              <w:rPr>
                <w:sz w:val="18"/>
                <w:szCs w:val="18"/>
                <w:lang w:val="en-GB"/>
              </w:rPr>
              <w:t>partners</w:t>
            </w:r>
            <w:r w:rsidR="00F00875" w:rsidRPr="00C81953">
              <w:rPr>
                <w:sz w:val="18"/>
                <w:szCs w:val="18"/>
                <w:lang w:val="en-GB"/>
              </w:rPr>
              <w:t xml:space="preserve"> </w:t>
            </w:r>
            <w:r w:rsidRPr="00C81953">
              <w:rPr>
                <w:sz w:val="18"/>
                <w:szCs w:val="18"/>
                <w:lang w:val="en-GB"/>
              </w:rPr>
              <w:t>as</w:t>
            </w:r>
            <w:r w:rsidR="00F00875" w:rsidRPr="00C81953">
              <w:rPr>
                <w:sz w:val="18"/>
                <w:szCs w:val="18"/>
                <w:lang w:val="en-GB"/>
              </w:rPr>
              <w:t xml:space="preserve"> </w:t>
            </w:r>
            <w:r w:rsidRPr="00C81953">
              <w:rPr>
                <w:sz w:val="18"/>
                <w:szCs w:val="18"/>
                <w:lang w:val="en-GB"/>
              </w:rPr>
              <w:t>well</w:t>
            </w:r>
            <w:r w:rsidR="00F00875" w:rsidRPr="00C81953">
              <w:rPr>
                <w:sz w:val="18"/>
                <w:szCs w:val="18"/>
                <w:lang w:val="en-GB"/>
              </w:rPr>
              <w:t xml:space="preserve"> </w:t>
            </w:r>
            <w:r w:rsidRPr="00C81953">
              <w:rPr>
                <w:sz w:val="18"/>
                <w:szCs w:val="18"/>
                <w:lang w:val="en-GB"/>
              </w:rPr>
              <w:t>as</w:t>
            </w:r>
            <w:r w:rsidR="00F00875" w:rsidRPr="00C81953">
              <w:rPr>
                <w:sz w:val="18"/>
                <w:szCs w:val="18"/>
                <w:lang w:val="en-GB"/>
              </w:rPr>
              <w:t xml:space="preserve"> </w:t>
            </w:r>
            <w:r w:rsidRPr="00C81953">
              <w:rPr>
                <w:sz w:val="18"/>
                <w:szCs w:val="18"/>
                <w:lang w:val="en-GB"/>
              </w:rPr>
              <w:t>FAO</w:t>
            </w:r>
            <w:r w:rsidR="00F00875" w:rsidRPr="00C81953">
              <w:rPr>
                <w:sz w:val="18"/>
                <w:szCs w:val="18"/>
                <w:lang w:val="en-GB"/>
              </w:rPr>
              <w:t xml:space="preserve"> </w:t>
            </w:r>
            <w:r w:rsidRPr="00C81953">
              <w:rPr>
                <w:sz w:val="18"/>
                <w:szCs w:val="18"/>
                <w:lang w:val="en-GB"/>
              </w:rPr>
              <w:t>PTM,</w:t>
            </w:r>
            <w:r w:rsidR="00F00875" w:rsidRPr="00C81953">
              <w:rPr>
                <w:sz w:val="18"/>
                <w:szCs w:val="18"/>
                <w:lang w:val="en-GB"/>
              </w:rPr>
              <w:t xml:space="preserve"> </w:t>
            </w:r>
            <w:r w:rsidRPr="00C81953">
              <w:rPr>
                <w:sz w:val="18"/>
                <w:szCs w:val="18"/>
                <w:lang w:val="en-GB"/>
              </w:rPr>
              <w:t>LTO</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07C35D9" w14:textId="6840EA1D" w:rsidR="005A5795" w:rsidRPr="00C81953" w:rsidRDefault="005A5795" w:rsidP="00866271">
            <w:pPr>
              <w:pStyle w:val="a"/>
              <w:ind w:left="180" w:firstLineChars="0" w:firstLine="0"/>
              <w:rPr>
                <w:sz w:val="18"/>
                <w:szCs w:val="18"/>
                <w:lang w:val="en-GB"/>
              </w:rPr>
            </w:pPr>
            <w:r w:rsidRPr="00C81953">
              <w:rPr>
                <w:sz w:val="18"/>
                <w:szCs w:val="18"/>
                <w:lang w:val="en-GB"/>
              </w:rPr>
              <w:t>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382A6959" w14:textId="1EB0E0B5" w:rsidR="005A5795" w:rsidRPr="00C81953" w:rsidRDefault="005A5795" w:rsidP="00247C37">
            <w:pPr>
              <w:pStyle w:val="a"/>
              <w:ind w:firstLineChars="7" w:firstLine="13"/>
              <w:rPr>
                <w:rFonts w:asciiTheme="minorHAnsi" w:hAnsiTheme="minorHAnsi" w:cstheme="minorHAnsi"/>
                <w:sz w:val="18"/>
                <w:szCs w:val="18"/>
                <w:lang w:val="en-GB"/>
              </w:rPr>
            </w:pPr>
            <w:r w:rsidRPr="00C81953">
              <w:rPr>
                <w:sz w:val="18"/>
                <w:szCs w:val="18"/>
                <w:lang w:val="en-GB"/>
              </w:rPr>
              <w:t>Covered</w:t>
            </w:r>
            <w:r w:rsidR="00F00875" w:rsidRPr="00C81953">
              <w:rPr>
                <w:sz w:val="18"/>
                <w:szCs w:val="18"/>
                <w:lang w:val="en-GB"/>
              </w:rPr>
              <w:t xml:space="preserve"> </w:t>
            </w:r>
            <w:r w:rsidRPr="00C81953">
              <w:rPr>
                <w:sz w:val="18"/>
                <w:szCs w:val="18"/>
                <w:lang w:val="en-GB"/>
              </w:rPr>
              <w:t>by</w:t>
            </w:r>
            <w:r w:rsidR="00F00875" w:rsidRPr="00C81953">
              <w:rPr>
                <w:sz w:val="18"/>
                <w:szCs w:val="18"/>
                <w:lang w:val="en-GB"/>
              </w:rPr>
              <w:t xml:space="preserve"> </w:t>
            </w:r>
            <w:r w:rsidRPr="00C81953">
              <w:rPr>
                <w:sz w:val="18"/>
                <w:szCs w:val="18"/>
                <w:lang w:val="en-GB"/>
              </w:rPr>
              <w:t>staff</w:t>
            </w:r>
            <w:r w:rsidR="00F00875" w:rsidRPr="00C81953">
              <w:rPr>
                <w:sz w:val="18"/>
                <w:szCs w:val="18"/>
                <w:lang w:val="en-GB"/>
              </w:rPr>
              <w:t xml:space="preserve"> </w:t>
            </w:r>
            <w:r w:rsidRPr="00C81953">
              <w:rPr>
                <w:sz w:val="18"/>
                <w:szCs w:val="18"/>
                <w:lang w:val="en-GB"/>
              </w:rPr>
              <w:t>costs</w:t>
            </w:r>
          </w:p>
        </w:tc>
      </w:tr>
      <w:tr w:rsidR="00980403" w:rsidRPr="00C81953" w14:paraId="0782F121" w14:textId="77777777" w:rsidTr="00866271">
        <w:trPr>
          <w:cantSplit/>
          <w:trHeight w:val="42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1D" w14:textId="34130295" w:rsidR="005A5795" w:rsidRPr="00C81953" w:rsidRDefault="005A5795" w:rsidP="00F45EE9">
            <w:pPr>
              <w:pStyle w:val="a"/>
              <w:ind w:left="180" w:firstLineChars="0" w:firstLine="0"/>
              <w:jc w:val="left"/>
              <w:rPr>
                <w:bCs/>
                <w:color w:val="4F81BD" w:themeColor="accent1"/>
                <w:sz w:val="18"/>
                <w:szCs w:val="18"/>
                <w:lang w:val="en-GB"/>
              </w:rPr>
            </w:pPr>
            <w:r w:rsidRPr="00C81953">
              <w:rPr>
                <w:sz w:val="18"/>
                <w:szCs w:val="18"/>
                <w:lang w:val="en-GB"/>
              </w:rPr>
              <w:t>Co-financing</w:t>
            </w:r>
            <w:r w:rsidR="00F00875" w:rsidRPr="00C81953">
              <w:rPr>
                <w:sz w:val="18"/>
                <w:szCs w:val="18"/>
                <w:lang w:val="en-GB"/>
              </w:rPr>
              <w:t xml:space="preserve"> </w:t>
            </w:r>
            <w:r w:rsidRPr="00C81953">
              <w:rPr>
                <w:sz w:val="18"/>
                <w:szCs w:val="18"/>
                <w:lang w:val="en-GB"/>
              </w:rPr>
              <w:t>Reports</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1E" w14:textId="1C9AD3CA" w:rsidR="005A5795" w:rsidRPr="00C81953" w:rsidRDefault="005A5795" w:rsidP="00F45EE9">
            <w:pPr>
              <w:pStyle w:val="a"/>
              <w:ind w:left="107" w:right="180" w:firstLineChars="0" w:hanging="1"/>
              <w:rPr>
                <w:rFonts w:asciiTheme="minorHAnsi" w:hAnsiTheme="minorHAnsi" w:cstheme="minorHAnsi"/>
                <w:sz w:val="18"/>
                <w:szCs w:val="18"/>
                <w:lang w:val="en-GB"/>
              </w:rPr>
            </w:pPr>
            <w:r w:rsidRPr="00C81953">
              <w:rPr>
                <w:sz w:val="18"/>
                <w:szCs w:val="18"/>
                <w:lang w:val="en-GB"/>
              </w:rPr>
              <w:t>BH</w:t>
            </w:r>
            <w:r w:rsidR="00F00875" w:rsidRPr="00C81953">
              <w:rPr>
                <w:sz w:val="18"/>
                <w:szCs w:val="18"/>
                <w:lang w:val="en-GB"/>
              </w:rPr>
              <w:t xml:space="preserve"> </w:t>
            </w:r>
            <w:r w:rsidRPr="00C81953">
              <w:rPr>
                <w:sz w:val="18"/>
                <w:szCs w:val="18"/>
                <w:lang w:val="en-GB"/>
              </w:rPr>
              <w:t>with</w:t>
            </w:r>
            <w:r w:rsidR="00F00875" w:rsidRPr="00C81953">
              <w:rPr>
                <w:sz w:val="18"/>
                <w:szCs w:val="18"/>
                <w:lang w:val="en-GB"/>
              </w:rPr>
              <w:t xml:space="preserve"> </w:t>
            </w:r>
            <w:r w:rsidRPr="00C81953">
              <w:rPr>
                <w:sz w:val="18"/>
                <w:szCs w:val="18"/>
                <w:lang w:val="en-GB"/>
              </w:rPr>
              <w:t>support</w:t>
            </w:r>
            <w:r w:rsidR="00F00875" w:rsidRPr="00C81953">
              <w:rPr>
                <w:sz w:val="18"/>
                <w:szCs w:val="18"/>
                <w:lang w:val="en-GB"/>
              </w:rPr>
              <w:t xml:space="preserve"> </w:t>
            </w:r>
            <w:r w:rsidRPr="00C81953">
              <w:rPr>
                <w:sz w:val="18"/>
                <w:szCs w:val="18"/>
                <w:lang w:val="en-GB"/>
              </w:rPr>
              <w:t>from</w:t>
            </w:r>
            <w:r w:rsidR="00F00875" w:rsidRPr="00C81953">
              <w:rPr>
                <w:sz w:val="18"/>
                <w:szCs w:val="18"/>
                <w:lang w:val="en-GB"/>
              </w:rPr>
              <w:t xml:space="preserve"> </w:t>
            </w:r>
            <w:r w:rsidRPr="00C81953">
              <w:rPr>
                <w:sz w:val="18"/>
                <w:szCs w:val="18"/>
                <w:lang w:val="en-GB"/>
              </w:rPr>
              <w:t>PMU</w:t>
            </w:r>
            <w:r w:rsidR="00F00875" w:rsidRPr="00C81953">
              <w:rPr>
                <w:sz w:val="18"/>
                <w:szCs w:val="18"/>
                <w:lang w:val="en-GB"/>
              </w:rPr>
              <w:t xml:space="preserve"> </w:t>
            </w:r>
            <w:r w:rsidRPr="00C81953">
              <w:rPr>
                <w:sz w:val="18"/>
                <w:szCs w:val="18"/>
                <w:lang w:val="en-GB"/>
              </w:rPr>
              <w:t>with</w:t>
            </w:r>
            <w:r w:rsidR="00F00875" w:rsidRPr="00C81953">
              <w:rPr>
                <w:sz w:val="18"/>
                <w:szCs w:val="18"/>
                <w:lang w:val="en-GB"/>
              </w:rPr>
              <w:t xml:space="preserve"> </w:t>
            </w:r>
            <w:r w:rsidRPr="00C81953">
              <w:rPr>
                <w:sz w:val="18"/>
                <w:szCs w:val="18"/>
                <w:lang w:val="en-GB"/>
              </w:rPr>
              <w:t>input</w:t>
            </w:r>
            <w:r w:rsidR="00F00875" w:rsidRPr="00C81953">
              <w:rPr>
                <w:sz w:val="18"/>
                <w:szCs w:val="18"/>
                <w:lang w:val="en-GB"/>
              </w:rPr>
              <w:t xml:space="preserve"> </w:t>
            </w:r>
            <w:r w:rsidRPr="00C81953">
              <w:rPr>
                <w:sz w:val="18"/>
                <w:szCs w:val="18"/>
                <w:lang w:val="en-GB"/>
              </w:rPr>
              <w:t>from</w:t>
            </w:r>
            <w:r w:rsidR="00F00875" w:rsidRPr="00C81953">
              <w:rPr>
                <w:sz w:val="18"/>
                <w:szCs w:val="18"/>
                <w:lang w:val="en-GB"/>
              </w:rPr>
              <w:t xml:space="preserve"> </w:t>
            </w:r>
            <w:r w:rsidRPr="00C81953">
              <w:rPr>
                <w:sz w:val="18"/>
                <w:szCs w:val="18"/>
                <w:lang w:val="en-GB"/>
              </w:rPr>
              <w:t>other</w:t>
            </w:r>
            <w:r w:rsidR="00F00875" w:rsidRPr="00C81953">
              <w:rPr>
                <w:sz w:val="18"/>
                <w:szCs w:val="18"/>
                <w:lang w:val="en-GB"/>
              </w:rPr>
              <w:t xml:space="preserve"> </w:t>
            </w:r>
            <w:r w:rsidRPr="00C81953">
              <w:rPr>
                <w:sz w:val="18"/>
                <w:szCs w:val="18"/>
                <w:lang w:val="en-GB"/>
              </w:rPr>
              <w:t>co-financiers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1F" w14:textId="33716408" w:rsidR="005A5795" w:rsidRPr="00C81953" w:rsidRDefault="005A5795" w:rsidP="00866271">
            <w:pPr>
              <w:pStyle w:val="a"/>
              <w:ind w:left="180" w:firstLineChars="0" w:firstLine="0"/>
              <w:rPr>
                <w:sz w:val="18"/>
                <w:szCs w:val="18"/>
                <w:lang w:val="en-GB"/>
              </w:rPr>
            </w:pPr>
            <w:r w:rsidRPr="00C81953">
              <w:rPr>
                <w:sz w:val="18"/>
                <w:szCs w:val="18"/>
                <w:lang w:val="en-GB"/>
              </w:rPr>
              <w:t>Annually</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20" w14:textId="07598D00" w:rsidR="005A5795" w:rsidRPr="00C81953" w:rsidRDefault="005A5795" w:rsidP="00247C37">
            <w:pPr>
              <w:pStyle w:val="a"/>
              <w:ind w:firstLineChars="7" w:firstLine="13"/>
              <w:rPr>
                <w:rFonts w:asciiTheme="minorHAnsi" w:hAnsiTheme="minorHAnsi" w:cstheme="minorHAnsi"/>
                <w:sz w:val="18"/>
                <w:szCs w:val="18"/>
                <w:lang w:val="en-GB"/>
              </w:rPr>
            </w:pPr>
            <w:r w:rsidRPr="00C81953">
              <w:rPr>
                <w:sz w:val="18"/>
                <w:szCs w:val="18"/>
                <w:lang w:val="en-GB"/>
              </w:rPr>
              <w:t>Completed</w:t>
            </w:r>
            <w:r w:rsidR="00F00875" w:rsidRPr="00C81953">
              <w:rPr>
                <w:sz w:val="18"/>
                <w:szCs w:val="18"/>
                <w:lang w:val="en-GB"/>
              </w:rPr>
              <w:t xml:space="preserve"> </w:t>
            </w:r>
            <w:r w:rsidRPr="00C81953">
              <w:rPr>
                <w:sz w:val="18"/>
                <w:szCs w:val="18"/>
                <w:lang w:val="en-GB"/>
              </w:rPr>
              <w:t>by</w:t>
            </w:r>
            <w:r w:rsidR="00F00875" w:rsidRPr="00C81953">
              <w:rPr>
                <w:sz w:val="18"/>
                <w:szCs w:val="18"/>
                <w:lang w:val="en-GB"/>
              </w:rPr>
              <w:t xml:space="preserve"> </w:t>
            </w:r>
            <w:r w:rsidRPr="00C81953">
              <w:rPr>
                <w:sz w:val="18"/>
                <w:szCs w:val="18"/>
                <w:lang w:val="en-GB"/>
              </w:rPr>
              <w:t>PMU</w:t>
            </w:r>
          </w:p>
        </w:tc>
      </w:tr>
      <w:tr w:rsidR="00980403" w:rsidRPr="00C81953" w14:paraId="0782F12B" w14:textId="77777777" w:rsidTr="00866271">
        <w:trPr>
          <w:cantSplit/>
          <w:trHeight w:val="799"/>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27" w14:textId="1444A4E5" w:rsidR="005A5795" w:rsidRPr="00C81953" w:rsidRDefault="005A5795" w:rsidP="005D0E8D">
            <w:pPr>
              <w:pStyle w:val="a"/>
              <w:ind w:left="180" w:firstLineChars="0" w:firstLine="0"/>
              <w:jc w:val="left"/>
              <w:rPr>
                <w:sz w:val="18"/>
                <w:szCs w:val="18"/>
                <w:lang w:val="en-GB"/>
              </w:rPr>
            </w:pPr>
            <w:r w:rsidRPr="00C81953">
              <w:rPr>
                <w:sz w:val="18"/>
                <w:szCs w:val="18"/>
                <w:lang w:val="en-GB"/>
              </w:rPr>
              <w:t>Mid-term</w:t>
            </w:r>
            <w:r w:rsidR="00F00875" w:rsidRPr="00C81953">
              <w:rPr>
                <w:sz w:val="18"/>
                <w:szCs w:val="18"/>
                <w:lang w:val="en-GB"/>
              </w:rPr>
              <w:t xml:space="preserve"> </w:t>
            </w:r>
            <w:r w:rsidRPr="00C81953">
              <w:rPr>
                <w:sz w:val="18"/>
                <w:szCs w:val="18"/>
                <w:lang w:val="en-GB"/>
              </w:rPr>
              <w:t>Review</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28" w14:textId="4EB393A1" w:rsidR="005A5795" w:rsidRPr="00C81953" w:rsidRDefault="005D0E8D" w:rsidP="005D0E8D">
            <w:pPr>
              <w:pStyle w:val="a"/>
              <w:ind w:left="106" w:right="180" w:firstLineChars="0" w:firstLine="0"/>
              <w:jc w:val="left"/>
              <w:rPr>
                <w:rFonts w:asciiTheme="minorHAnsi" w:hAnsiTheme="minorHAnsi" w:cstheme="minorHAnsi"/>
                <w:sz w:val="18"/>
                <w:szCs w:val="18"/>
                <w:lang w:val="en-GB"/>
              </w:rPr>
            </w:pPr>
            <w:r w:rsidRPr="00C81953">
              <w:rPr>
                <w:sz w:val="18"/>
                <w:szCs w:val="18"/>
                <w:lang w:val="en-GB"/>
              </w:rPr>
              <w:t xml:space="preserve">MTR: FAOPH Representative, project task </w:t>
            </w:r>
            <w:r w:rsidR="001F74F9" w:rsidRPr="00C81953">
              <w:rPr>
                <w:sz w:val="18"/>
                <w:szCs w:val="18"/>
                <w:lang w:val="en-GB"/>
              </w:rPr>
              <w:t>force,</w:t>
            </w:r>
            <w:r w:rsidRPr="00C81953">
              <w:rPr>
                <w:sz w:val="18"/>
                <w:szCs w:val="18"/>
                <w:lang w:val="en-GB"/>
              </w:rPr>
              <w:t xml:space="preserve"> including the FAO-GEF Coordination Unit and others- in consultation with PMU and PSC</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29" w14:textId="354D44EF" w:rsidR="005A5795" w:rsidRPr="00C81953" w:rsidRDefault="005A5795" w:rsidP="00866271">
            <w:pPr>
              <w:pStyle w:val="a"/>
              <w:ind w:left="180" w:firstLineChars="0" w:firstLine="0"/>
              <w:rPr>
                <w:sz w:val="18"/>
                <w:szCs w:val="18"/>
                <w:lang w:val="en-GB"/>
              </w:rPr>
            </w:pPr>
            <w:r w:rsidRPr="00C81953">
              <w:rPr>
                <w:sz w:val="18"/>
                <w:szCs w:val="18"/>
                <w:lang w:val="en-GB"/>
              </w:rPr>
              <w:t>At</w:t>
            </w:r>
            <w:r w:rsidR="00F00875" w:rsidRPr="00C81953">
              <w:rPr>
                <w:sz w:val="18"/>
                <w:szCs w:val="18"/>
                <w:lang w:val="en-GB"/>
              </w:rPr>
              <w:t xml:space="preserve"> </w:t>
            </w:r>
            <w:r w:rsidRPr="00C81953">
              <w:rPr>
                <w:sz w:val="18"/>
                <w:szCs w:val="18"/>
                <w:lang w:val="en-GB"/>
              </w:rPr>
              <w:t>mid-point</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project</w:t>
            </w:r>
            <w:r w:rsidR="00F00875" w:rsidRPr="00C81953">
              <w:rPr>
                <w:sz w:val="18"/>
                <w:szCs w:val="18"/>
                <w:lang w:val="en-GB"/>
              </w:rPr>
              <w:t xml:space="preserve"> </w:t>
            </w:r>
            <w:r w:rsidRPr="00C81953">
              <w:rPr>
                <w:sz w:val="18"/>
                <w:szCs w:val="18"/>
                <w:lang w:val="en-GB"/>
              </w:rPr>
              <w:t>implementation</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2A" w14:textId="2B02ACA6" w:rsidR="005A5795" w:rsidRPr="00C81953" w:rsidRDefault="005A5795" w:rsidP="00247C37">
            <w:pPr>
              <w:pStyle w:val="a"/>
              <w:ind w:firstLineChars="7" w:firstLine="13"/>
              <w:rPr>
                <w:rFonts w:asciiTheme="minorHAnsi" w:hAnsiTheme="minorHAnsi" w:cstheme="minorHAnsi"/>
                <w:sz w:val="18"/>
                <w:szCs w:val="18"/>
                <w:lang w:val="en-GB"/>
              </w:rPr>
            </w:pPr>
            <w:r w:rsidRPr="00C81953">
              <w:rPr>
                <w:sz w:val="18"/>
                <w:szCs w:val="18"/>
                <w:lang w:val="en-GB"/>
              </w:rPr>
              <w:t>USD</w:t>
            </w:r>
            <w:r w:rsidR="00F00875" w:rsidRPr="00C81953">
              <w:rPr>
                <w:sz w:val="18"/>
                <w:szCs w:val="18"/>
                <w:lang w:val="en-GB"/>
              </w:rPr>
              <w:t xml:space="preserve"> </w:t>
            </w:r>
            <w:r w:rsidRPr="00C81953">
              <w:rPr>
                <w:sz w:val="18"/>
                <w:szCs w:val="18"/>
                <w:lang w:val="en-GB"/>
              </w:rPr>
              <w:t>30,000</w:t>
            </w:r>
            <w:r w:rsidR="00F00875" w:rsidRPr="00C81953">
              <w:rPr>
                <w:sz w:val="18"/>
                <w:szCs w:val="18"/>
                <w:lang w:val="en-GB"/>
              </w:rPr>
              <w:t xml:space="preserve"> </w:t>
            </w:r>
            <w:r w:rsidRPr="00C81953">
              <w:rPr>
                <w:sz w:val="18"/>
                <w:szCs w:val="18"/>
                <w:lang w:val="en-GB"/>
              </w:rPr>
              <w:t>for</w:t>
            </w:r>
            <w:r w:rsidR="00F00875" w:rsidRPr="00C81953">
              <w:rPr>
                <w:sz w:val="18"/>
                <w:szCs w:val="18"/>
                <w:lang w:val="en-GB"/>
              </w:rPr>
              <w:t xml:space="preserve"> </w:t>
            </w:r>
            <w:r w:rsidRPr="00C81953">
              <w:rPr>
                <w:sz w:val="18"/>
                <w:szCs w:val="18"/>
                <w:lang w:val="en-GB"/>
              </w:rPr>
              <w:t>independent</w:t>
            </w:r>
            <w:r w:rsidR="00F00875" w:rsidRPr="00C81953">
              <w:rPr>
                <w:sz w:val="18"/>
                <w:szCs w:val="18"/>
                <w:lang w:val="en-GB"/>
              </w:rPr>
              <w:t xml:space="preserve"> </w:t>
            </w:r>
            <w:r w:rsidRPr="00C81953">
              <w:rPr>
                <w:sz w:val="18"/>
                <w:szCs w:val="18"/>
                <w:lang w:val="en-GB"/>
              </w:rPr>
              <w:t>consultants</w:t>
            </w:r>
            <w:r w:rsidR="00F00875" w:rsidRPr="00C81953">
              <w:rPr>
                <w:sz w:val="18"/>
                <w:szCs w:val="18"/>
                <w:lang w:val="en-GB"/>
              </w:rPr>
              <w:t xml:space="preserve"> </w:t>
            </w:r>
            <w:r w:rsidRPr="00C81953">
              <w:rPr>
                <w:sz w:val="18"/>
                <w:szCs w:val="18"/>
                <w:lang w:val="en-GB"/>
              </w:rPr>
              <w:t>and</w:t>
            </w:r>
            <w:r w:rsidR="00F00875" w:rsidRPr="00C81953">
              <w:rPr>
                <w:sz w:val="18"/>
                <w:szCs w:val="18"/>
                <w:lang w:val="en-GB"/>
              </w:rPr>
              <w:t xml:space="preserve"> </w:t>
            </w:r>
            <w:r w:rsidRPr="00C81953">
              <w:rPr>
                <w:sz w:val="18"/>
                <w:szCs w:val="18"/>
                <w:lang w:val="en-GB"/>
              </w:rPr>
              <w:t>associated</w:t>
            </w:r>
            <w:r w:rsidR="00F00875" w:rsidRPr="00C81953">
              <w:rPr>
                <w:sz w:val="18"/>
                <w:szCs w:val="18"/>
                <w:lang w:val="en-GB"/>
              </w:rPr>
              <w:t xml:space="preserve"> </w:t>
            </w:r>
            <w:r w:rsidRPr="00C81953">
              <w:rPr>
                <w:sz w:val="18"/>
                <w:szCs w:val="18"/>
                <w:lang w:val="en-GB"/>
              </w:rPr>
              <w:t>costs.</w:t>
            </w:r>
            <w:r w:rsidR="00F00875" w:rsidRPr="00C81953">
              <w:rPr>
                <w:sz w:val="18"/>
                <w:szCs w:val="18"/>
                <w:lang w:val="en-GB"/>
              </w:rPr>
              <w:t xml:space="preserve"> </w:t>
            </w:r>
            <w:r w:rsidRPr="00C81953">
              <w:rPr>
                <w:sz w:val="18"/>
                <w:szCs w:val="18"/>
                <w:lang w:val="en-GB"/>
              </w:rPr>
              <w:t>In</w:t>
            </w:r>
            <w:r w:rsidR="00F00875" w:rsidRPr="00C81953">
              <w:rPr>
                <w:sz w:val="18"/>
                <w:szCs w:val="18"/>
                <w:lang w:val="en-GB"/>
              </w:rPr>
              <w:t xml:space="preserve"> </w:t>
            </w:r>
            <w:r w:rsidR="001F74F9" w:rsidRPr="00C81953">
              <w:rPr>
                <w:sz w:val="18"/>
                <w:szCs w:val="18"/>
                <w:lang w:val="en-GB"/>
              </w:rPr>
              <w:t>addition,</w:t>
            </w:r>
            <w:r w:rsidR="00F00875" w:rsidRPr="00C81953">
              <w:rPr>
                <w:sz w:val="18"/>
                <w:szCs w:val="18"/>
                <w:lang w:val="en-GB"/>
              </w:rPr>
              <w:t xml:space="preserve"> </w:t>
            </w:r>
            <w:r w:rsidRPr="00C81953">
              <w:rPr>
                <w:sz w:val="18"/>
                <w:szCs w:val="18"/>
                <w:lang w:val="en-GB"/>
              </w:rPr>
              <w:t>the</w:t>
            </w:r>
            <w:r w:rsidR="00F00875" w:rsidRPr="00C81953">
              <w:rPr>
                <w:sz w:val="18"/>
                <w:szCs w:val="18"/>
                <w:lang w:val="en-GB"/>
              </w:rPr>
              <w:t xml:space="preserve"> </w:t>
            </w:r>
            <w:r w:rsidRPr="00C81953">
              <w:rPr>
                <w:sz w:val="18"/>
                <w:szCs w:val="18"/>
                <w:lang w:val="en-GB"/>
              </w:rPr>
              <w:t>agency</w:t>
            </w:r>
            <w:r w:rsidR="00F00875" w:rsidRPr="00C81953">
              <w:rPr>
                <w:sz w:val="18"/>
                <w:szCs w:val="18"/>
                <w:lang w:val="en-GB"/>
              </w:rPr>
              <w:t xml:space="preserve"> </w:t>
            </w:r>
            <w:r w:rsidRPr="00C81953">
              <w:rPr>
                <w:sz w:val="18"/>
                <w:szCs w:val="18"/>
                <w:lang w:val="en-GB"/>
              </w:rPr>
              <w:t>fee</w:t>
            </w:r>
            <w:r w:rsidR="00F00875" w:rsidRPr="00C81953">
              <w:rPr>
                <w:sz w:val="18"/>
                <w:szCs w:val="18"/>
                <w:lang w:val="en-GB"/>
              </w:rPr>
              <w:t xml:space="preserve"> </w:t>
            </w:r>
            <w:r w:rsidRPr="00C81953">
              <w:rPr>
                <w:sz w:val="18"/>
                <w:szCs w:val="18"/>
                <w:lang w:val="en-GB"/>
              </w:rPr>
              <w:t>will</w:t>
            </w:r>
            <w:r w:rsidR="00F00875" w:rsidRPr="00C81953">
              <w:rPr>
                <w:sz w:val="18"/>
                <w:szCs w:val="18"/>
                <w:lang w:val="en-GB"/>
              </w:rPr>
              <w:t xml:space="preserve"> </w:t>
            </w:r>
            <w:r w:rsidRPr="00C81953">
              <w:rPr>
                <w:sz w:val="18"/>
                <w:szCs w:val="18"/>
                <w:lang w:val="en-GB"/>
              </w:rPr>
              <w:t>pay</w:t>
            </w:r>
            <w:r w:rsidR="00F00875" w:rsidRPr="00C81953">
              <w:rPr>
                <w:sz w:val="18"/>
                <w:szCs w:val="18"/>
                <w:lang w:val="en-GB"/>
              </w:rPr>
              <w:t xml:space="preserve"> </w:t>
            </w:r>
            <w:r w:rsidRPr="00C81953">
              <w:rPr>
                <w:sz w:val="18"/>
                <w:szCs w:val="18"/>
                <w:lang w:val="en-GB"/>
              </w:rPr>
              <w:t>for</w:t>
            </w:r>
            <w:r w:rsidR="00F00875" w:rsidRPr="00C81953">
              <w:rPr>
                <w:sz w:val="18"/>
                <w:szCs w:val="18"/>
                <w:lang w:val="en-GB"/>
              </w:rPr>
              <w:t xml:space="preserve"> </w:t>
            </w:r>
            <w:r w:rsidRPr="00C81953">
              <w:rPr>
                <w:sz w:val="18"/>
                <w:szCs w:val="18"/>
                <w:lang w:val="en-GB"/>
              </w:rPr>
              <w:t>expenditures</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FAO</w:t>
            </w:r>
            <w:r w:rsidR="00F00875" w:rsidRPr="00C81953">
              <w:rPr>
                <w:sz w:val="18"/>
                <w:szCs w:val="18"/>
                <w:lang w:val="en-GB"/>
              </w:rPr>
              <w:t xml:space="preserve"> </w:t>
            </w:r>
            <w:r w:rsidRPr="00C81953">
              <w:rPr>
                <w:sz w:val="18"/>
                <w:szCs w:val="18"/>
                <w:lang w:val="en-GB"/>
              </w:rPr>
              <w:t>staff</w:t>
            </w:r>
            <w:r w:rsidR="00F00875" w:rsidRPr="00C81953">
              <w:rPr>
                <w:sz w:val="18"/>
                <w:szCs w:val="18"/>
                <w:lang w:val="en-GB"/>
              </w:rPr>
              <w:t xml:space="preserve"> </w:t>
            </w:r>
            <w:r w:rsidRPr="00C81953">
              <w:rPr>
                <w:sz w:val="18"/>
                <w:szCs w:val="18"/>
                <w:lang w:val="en-GB"/>
              </w:rPr>
              <w:t>time</w:t>
            </w:r>
            <w:r w:rsidR="00F00875" w:rsidRPr="00C81953">
              <w:rPr>
                <w:sz w:val="18"/>
                <w:szCs w:val="18"/>
                <w:lang w:val="en-GB"/>
              </w:rPr>
              <w:t xml:space="preserve"> </w:t>
            </w:r>
            <w:r w:rsidRPr="00C81953">
              <w:rPr>
                <w:sz w:val="18"/>
                <w:szCs w:val="18"/>
                <w:lang w:val="en-GB"/>
              </w:rPr>
              <w:t>and</w:t>
            </w:r>
            <w:r w:rsidR="00F00875" w:rsidRPr="00C81953">
              <w:rPr>
                <w:sz w:val="18"/>
                <w:szCs w:val="18"/>
                <w:lang w:val="en-GB"/>
              </w:rPr>
              <w:t xml:space="preserve"> </w:t>
            </w:r>
            <w:r w:rsidRPr="00C81953">
              <w:rPr>
                <w:sz w:val="18"/>
                <w:szCs w:val="18"/>
                <w:lang w:val="en-GB"/>
              </w:rPr>
              <w:t>travel</w:t>
            </w:r>
          </w:p>
        </w:tc>
      </w:tr>
      <w:tr w:rsidR="00980403" w:rsidRPr="00C81953" w14:paraId="0782F130" w14:textId="77777777" w:rsidTr="00866271">
        <w:trPr>
          <w:cantSplit/>
          <w:trHeight w:val="980"/>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2C" w14:textId="6E0533CC" w:rsidR="005A5795" w:rsidRPr="00C81953" w:rsidRDefault="005A5795" w:rsidP="00247C37">
            <w:pPr>
              <w:pStyle w:val="a"/>
              <w:ind w:firstLineChars="128" w:firstLine="230"/>
              <w:jc w:val="left"/>
              <w:rPr>
                <w:sz w:val="18"/>
                <w:szCs w:val="18"/>
                <w:lang w:val="en-GB"/>
              </w:rPr>
            </w:pPr>
            <w:r w:rsidRPr="00C81953">
              <w:rPr>
                <w:sz w:val="18"/>
                <w:szCs w:val="18"/>
                <w:lang w:val="en-GB"/>
              </w:rPr>
              <w:t>Final</w:t>
            </w:r>
            <w:r w:rsidR="00F00875" w:rsidRPr="00C81953">
              <w:rPr>
                <w:sz w:val="18"/>
                <w:szCs w:val="18"/>
                <w:lang w:val="en-GB"/>
              </w:rPr>
              <w:t xml:space="preserve"> </w:t>
            </w:r>
            <w:r w:rsidRPr="00C81953">
              <w:rPr>
                <w:sz w:val="18"/>
                <w:szCs w:val="18"/>
                <w:lang w:val="en-GB"/>
              </w:rPr>
              <w:t>evaluation</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2D" w14:textId="708D2878" w:rsidR="005A5795" w:rsidRPr="00C81953" w:rsidRDefault="005D0E8D" w:rsidP="00866271">
            <w:pPr>
              <w:pStyle w:val="a"/>
              <w:ind w:left="107" w:right="180" w:firstLineChars="0" w:hanging="1"/>
              <w:rPr>
                <w:sz w:val="18"/>
                <w:szCs w:val="18"/>
                <w:lang w:val="en-GB"/>
              </w:rPr>
            </w:pPr>
            <w:r w:rsidRPr="00C81953">
              <w:rPr>
                <w:sz w:val="18"/>
                <w:szCs w:val="18"/>
                <w:lang w:val="en-GB"/>
              </w:rPr>
              <w:t>Under the responsibility of FAO Office of Evaluation OED in consultation with the project team including the GCU and other partners</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2E" w14:textId="6C7EC514" w:rsidR="005A5795" w:rsidRPr="00C81953" w:rsidRDefault="005A5795" w:rsidP="00866271">
            <w:pPr>
              <w:pStyle w:val="a"/>
              <w:ind w:left="180" w:firstLineChars="0" w:firstLine="0"/>
              <w:rPr>
                <w:sz w:val="18"/>
                <w:szCs w:val="18"/>
                <w:lang w:val="en-GB"/>
              </w:rPr>
            </w:pPr>
            <w:r w:rsidRPr="00C81953">
              <w:rPr>
                <w:sz w:val="18"/>
                <w:szCs w:val="18"/>
                <w:lang w:val="en-GB"/>
              </w:rPr>
              <w:t>At</w:t>
            </w:r>
            <w:r w:rsidR="00F00875" w:rsidRPr="00C81953">
              <w:rPr>
                <w:sz w:val="18"/>
                <w:szCs w:val="18"/>
                <w:lang w:val="en-GB"/>
              </w:rPr>
              <w:t xml:space="preserve"> </w:t>
            </w:r>
            <w:r w:rsidRPr="00C81953">
              <w:rPr>
                <w:sz w:val="18"/>
                <w:szCs w:val="18"/>
                <w:lang w:val="en-GB"/>
              </w:rPr>
              <w:t>the</w:t>
            </w:r>
            <w:r w:rsidR="00F00875" w:rsidRPr="00C81953">
              <w:rPr>
                <w:sz w:val="18"/>
                <w:szCs w:val="18"/>
                <w:lang w:val="en-GB"/>
              </w:rPr>
              <w:t xml:space="preserve"> </w:t>
            </w:r>
            <w:r w:rsidRPr="00C81953">
              <w:rPr>
                <w:sz w:val="18"/>
                <w:szCs w:val="18"/>
                <w:lang w:val="en-GB"/>
              </w:rPr>
              <w:t>end</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project</w:t>
            </w:r>
            <w:r w:rsidR="00F00875" w:rsidRPr="00C81953">
              <w:rPr>
                <w:sz w:val="18"/>
                <w:szCs w:val="18"/>
                <w:lang w:val="en-GB"/>
              </w:rPr>
              <w:t xml:space="preserve"> </w:t>
            </w:r>
            <w:r w:rsidRPr="00C81953">
              <w:rPr>
                <w:sz w:val="18"/>
                <w:szCs w:val="18"/>
                <w:lang w:val="en-GB"/>
              </w:rPr>
              <w:t>implementation</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2F" w14:textId="0DA0A03C" w:rsidR="005A5795" w:rsidRPr="00C81953" w:rsidRDefault="005A5795" w:rsidP="00247C37">
            <w:pPr>
              <w:pStyle w:val="a"/>
              <w:ind w:firstLineChars="7" w:firstLine="13"/>
              <w:rPr>
                <w:rFonts w:asciiTheme="minorHAnsi" w:hAnsiTheme="minorHAnsi" w:cstheme="minorHAnsi"/>
                <w:sz w:val="18"/>
                <w:szCs w:val="18"/>
                <w:lang w:val="en-GB"/>
              </w:rPr>
            </w:pPr>
            <w:r w:rsidRPr="00C81953">
              <w:rPr>
                <w:sz w:val="18"/>
                <w:szCs w:val="18"/>
                <w:lang w:val="en-GB"/>
              </w:rPr>
              <w:t>USD</w:t>
            </w:r>
            <w:r w:rsidR="00F00875" w:rsidRPr="00C81953">
              <w:rPr>
                <w:sz w:val="18"/>
                <w:szCs w:val="18"/>
                <w:lang w:val="en-GB"/>
              </w:rPr>
              <w:t xml:space="preserve"> </w:t>
            </w:r>
            <w:r w:rsidR="00BB5341" w:rsidRPr="00C81953">
              <w:rPr>
                <w:sz w:val="18"/>
                <w:szCs w:val="18"/>
                <w:lang w:val="en-GB"/>
              </w:rPr>
              <w:t>5</w:t>
            </w:r>
            <w:r w:rsidRPr="00C81953">
              <w:rPr>
                <w:sz w:val="18"/>
                <w:szCs w:val="18"/>
                <w:lang w:val="en-GB"/>
              </w:rPr>
              <w:t>0,000</w:t>
            </w:r>
            <w:r w:rsidR="00F00875" w:rsidRPr="00C81953">
              <w:rPr>
                <w:sz w:val="18"/>
                <w:szCs w:val="18"/>
                <w:lang w:val="en-GB"/>
              </w:rPr>
              <w:t xml:space="preserve"> </w:t>
            </w:r>
            <w:r w:rsidRPr="00C81953">
              <w:rPr>
                <w:sz w:val="18"/>
                <w:szCs w:val="18"/>
                <w:lang w:val="en-GB"/>
              </w:rPr>
              <w:t>for</w:t>
            </w:r>
            <w:r w:rsidR="00F00875" w:rsidRPr="00C81953">
              <w:rPr>
                <w:sz w:val="18"/>
                <w:szCs w:val="18"/>
                <w:lang w:val="en-GB"/>
              </w:rPr>
              <w:t xml:space="preserve"> </w:t>
            </w:r>
            <w:r w:rsidRPr="00C81953">
              <w:rPr>
                <w:sz w:val="18"/>
                <w:szCs w:val="18"/>
                <w:lang w:val="en-GB"/>
              </w:rPr>
              <w:t>external,</w:t>
            </w:r>
            <w:r w:rsidR="00F00875" w:rsidRPr="00C81953">
              <w:rPr>
                <w:sz w:val="18"/>
                <w:szCs w:val="18"/>
                <w:lang w:val="en-GB"/>
              </w:rPr>
              <w:t xml:space="preserve"> </w:t>
            </w:r>
            <w:r w:rsidRPr="00C81953">
              <w:rPr>
                <w:sz w:val="18"/>
                <w:szCs w:val="18"/>
                <w:lang w:val="en-GB"/>
              </w:rPr>
              <w:t>independent</w:t>
            </w:r>
            <w:r w:rsidR="00F00875" w:rsidRPr="00C81953">
              <w:rPr>
                <w:sz w:val="18"/>
                <w:szCs w:val="18"/>
                <w:lang w:val="en-GB"/>
              </w:rPr>
              <w:t xml:space="preserve"> </w:t>
            </w:r>
            <w:r w:rsidRPr="00C81953">
              <w:rPr>
                <w:sz w:val="18"/>
                <w:szCs w:val="18"/>
                <w:lang w:val="en-GB"/>
              </w:rPr>
              <w:t>consultants</w:t>
            </w:r>
            <w:r w:rsidR="00F00875" w:rsidRPr="00C81953">
              <w:rPr>
                <w:sz w:val="18"/>
                <w:szCs w:val="18"/>
                <w:lang w:val="en-GB"/>
              </w:rPr>
              <w:t xml:space="preserve"> </w:t>
            </w:r>
            <w:r w:rsidRPr="00C81953">
              <w:rPr>
                <w:sz w:val="18"/>
                <w:szCs w:val="18"/>
                <w:lang w:val="en-GB"/>
              </w:rPr>
              <w:t>and</w:t>
            </w:r>
            <w:r w:rsidR="00F00875" w:rsidRPr="00C81953">
              <w:rPr>
                <w:sz w:val="18"/>
                <w:szCs w:val="18"/>
                <w:lang w:val="en-GB"/>
              </w:rPr>
              <w:t xml:space="preserve"> </w:t>
            </w:r>
            <w:r w:rsidRPr="00C81953">
              <w:rPr>
                <w:sz w:val="18"/>
                <w:szCs w:val="18"/>
                <w:lang w:val="en-GB"/>
              </w:rPr>
              <w:t>associated</w:t>
            </w:r>
            <w:r w:rsidR="00F00875" w:rsidRPr="00C81953">
              <w:rPr>
                <w:sz w:val="18"/>
                <w:szCs w:val="18"/>
                <w:lang w:val="en-GB"/>
              </w:rPr>
              <w:t xml:space="preserve"> </w:t>
            </w:r>
            <w:r w:rsidRPr="00C81953">
              <w:rPr>
                <w:sz w:val="18"/>
                <w:szCs w:val="18"/>
                <w:lang w:val="en-GB"/>
              </w:rPr>
              <w:t>costs.</w:t>
            </w:r>
            <w:r w:rsidR="00F00875" w:rsidRPr="00C81953">
              <w:rPr>
                <w:sz w:val="18"/>
                <w:szCs w:val="18"/>
                <w:lang w:val="en-GB"/>
              </w:rPr>
              <w:t xml:space="preserve"> </w:t>
            </w:r>
            <w:r w:rsidRPr="00C81953">
              <w:rPr>
                <w:sz w:val="18"/>
                <w:szCs w:val="18"/>
                <w:lang w:val="en-GB"/>
              </w:rPr>
              <w:t>In</w:t>
            </w:r>
            <w:r w:rsidR="00F00875" w:rsidRPr="00C81953">
              <w:rPr>
                <w:sz w:val="18"/>
                <w:szCs w:val="18"/>
                <w:lang w:val="en-GB"/>
              </w:rPr>
              <w:t xml:space="preserve"> </w:t>
            </w:r>
            <w:r w:rsidR="001F74F9" w:rsidRPr="00C81953">
              <w:rPr>
                <w:sz w:val="18"/>
                <w:szCs w:val="18"/>
                <w:lang w:val="en-GB"/>
              </w:rPr>
              <w:t>addition,</w:t>
            </w:r>
            <w:r w:rsidR="00F00875" w:rsidRPr="00C81953">
              <w:rPr>
                <w:sz w:val="18"/>
                <w:szCs w:val="18"/>
                <w:lang w:val="en-GB"/>
              </w:rPr>
              <w:t xml:space="preserve"> </w:t>
            </w:r>
            <w:r w:rsidRPr="00C81953">
              <w:rPr>
                <w:sz w:val="18"/>
                <w:szCs w:val="18"/>
                <w:lang w:val="en-GB"/>
              </w:rPr>
              <w:t>the</w:t>
            </w:r>
            <w:r w:rsidR="00F00875" w:rsidRPr="00C81953">
              <w:rPr>
                <w:sz w:val="18"/>
                <w:szCs w:val="18"/>
                <w:lang w:val="en-GB"/>
              </w:rPr>
              <w:t xml:space="preserve"> </w:t>
            </w:r>
            <w:r w:rsidRPr="00C81953">
              <w:rPr>
                <w:sz w:val="18"/>
                <w:szCs w:val="18"/>
                <w:lang w:val="en-GB"/>
              </w:rPr>
              <w:t>agency</w:t>
            </w:r>
            <w:r w:rsidR="00F00875" w:rsidRPr="00C81953">
              <w:rPr>
                <w:sz w:val="18"/>
                <w:szCs w:val="18"/>
                <w:lang w:val="en-GB"/>
              </w:rPr>
              <w:t xml:space="preserve"> </w:t>
            </w:r>
            <w:r w:rsidRPr="00C81953">
              <w:rPr>
                <w:sz w:val="18"/>
                <w:szCs w:val="18"/>
                <w:lang w:val="en-GB"/>
              </w:rPr>
              <w:t>fee</w:t>
            </w:r>
            <w:r w:rsidR="00F00875" w:rsidRPr="00C81953">
              <w:rPr>
                <w:sz w:val="18"/>
                <w:szCs w:val="18"/>
                <w:lang w:val="en-GB"/>
              </w:rPr>
              <w:t xml:space="preserve"> </w:t>
            </w:r>
            <w:r w:rsidRPr="00C81953">
              <w:rPr>
                <w:sz w:val="18"/>
                <w:szCs w:val="18"/>
                <w:lang w:val="en-GB"/>
              </w:rPr>
              <w:t>will</w:t>
            </w:r>
            <w:r w:rsidR="00F00875" w:rsidRPr="00C81953">
              <w:rPr>
                <w:sz w:val="18"/>
                <w:szCs w:val="18"/>
                <w:lang w:val="en-GB"/>
              </w:rPr>
              <w:t xml:space="preserve"> </w:t>
            </w:r>
            <w:r w:rsidRPr="00C81953">
              <w:rPr>
                <w:sz w:val="18"/>
                <w:szCs w:val="18"/>
                <w:lang w:val="en-GB"/>
              </w:rPr>
              <w:t>pay</w:t>
            </w:r>
            <w:r w:rsidR="00F00875" w:rsidRPr="00C81953">
              <w:rPr>
                <w:sz w:val="18"/>
                <w:szCs w:val="18"/>
                <w:lang w:val="en-GB"/>
              </w:rPr>
              <w:t xml:space="preserve"> </w:t>
            </w:r>
            <w:r w:rsidRPr="00C81953">
              <w:rPr>
                <w:sz w:val="18"/>
                <w:szCs w:val="18"/>
                <w:lang w:val="en-GB"/>
              </w:rPr>
              <w:t>for</w:t>
            </w:r>
            <w:r w:rsidR="00F00875" w:rsidRPr="00C81953">
              <w:rPr>
                <w:sz w:val="18"/>
                <w:szCs w:val="18"/>
                <w:lang w:val="en-GB"/>
              </w:rPr>
              <w:t xml:space="preserve"> </w:t>
            </w:r>
            <w:r w:rsidRPr="00C81953">
              <w:rPr>
                <w:sz w:val="18"/>
                <w:szCs w:val="18"/>
                <w:lang w:val="en-GB"/>
              </w:rPr>
              <w:t>expenditures</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FAO</w:t>
            </w:r>
            <w:r w:rsidR="00F00875" w:rsidRPr="00C81953">
              <w:rPr>
                <w:sz w:val="18"/>
                <w:szCs w:val="18"/>
                <w:lang w:val="en-GB"/>
              </w:rPr>
              <w:t xml:space="preserve"> </w:t>
            </w:r>
            <w:r w:rsidRPr="00C81953">
              <w:rPr>
                <w:sz w:val="18"/>
                <w:szCs w:val="18"/>
                <w:lang w:val="en-GB"/>
              </w:rPr>
              <w:t>staff</w:t>
            </w:r>
            <w:r w:rsidR="00F00875" w:rsidRPr="00C81953">
              <w:rPr>
                <w:sz w:val="18"/>
                <w:szCs w:val="18"/>
                <w:lang w:val="en-GB"/>
              </w:rPr>
              <w:t xml:space="preserve"> </w:t>
            </w:r>
            <w:r w:rsidRPr="00C81953">
              <w:rPr>
                <w:sz w:val="18"/>
                <w:szCs w:val="18"/>
                <w:lang w:val="en-GB"/>
              </w:rPr>
              <w:t>time</w:t>
            </w:r>
            <w:r w:rsidR="00F00875" w:rsidRPr="00C81953">
              <w:rPr>
                <w:sz w:val="18"/>
                <w:szCs w:val="18"/>
                <w:lang w:val="en-GB"/>
              </w:rPr>
              <w:t xml:space="preserve"> </w:t>
            </w:r>
            <w:r w:rsidRPr="00C81953">
              <w:rPr>
                <w:sz w:val="18"/>
                <w:szCs w:val="18"/>
                <w:lang w:val="en-GB"/>
              </w:rPr>
              <w:t>and</w:t>
            </w:r>
            <w:r w:rsidR="00F00875" w:rsidRPr="00C81953">
              <w:rPr>
                <w:sz w:val="18"/>
                <w:szCs w:val="18"/>
                <w:lang w:val="en-GB"/>
              </w:rPr>
              <w:t xml:space="preserve"> </w:t>
            </w:r>
            <w:r w:rsidRPr="00C81953">
              <w:rPr>
                <w:sz w:val="18"/>
                <w:szCs w:val="18"/>
                <w:lang w:val="en-GB"/>
              </w:rPr>
              <w:t>travel</w:t>
            </w:r>
          </w:p>
        </w:tc>
      </w:tr>
      <w:tr w:rsidR="00980403" w:rsidRPr="00C81953" w14:paraId="0782F135" w14:textId="77777777" w:rsidTr="00866271">
        <w:trPr>
          <w:cantSplit/>
          <w:trHeight w:val="37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31" w14:textId="4E2514B4" w:rsidR="005A5795" w:rsidRPr="00C81953" w:rsidRDefault="005A5795" w:rsidP="00247C37">
            <w:pPr>
              <w:pStyle w:val="a"/>
              <w:ind w:firstLineChars="128" w:firstLine="230"/>
              <w:jc w:val="left"/>
              <w:rPr>
                <w:sz w:val="18"/>
                <w:szCs w:val="18"/>
                <w:lang w:val="en-GB"/>
              </w:rPr>
            </w:pPr>
            <w:r w:rsidRPr="00C81953">
              <w:rPr>
                <w:sz w:val="18"/>
                <w:szCs w:val="18"/>
                <w:lang w:val="en-GB"/>
              </w:rPr>
              <w:lastRenderedPageBreak/>
              <w:t>Terminal</w:t>
            </w:r>
            <w:r w:rsidR="00F00875" w:rsidRPr="00C81953">
              <w:rPr>
                <w:sz w:val="18"/>
                <w:szCs w:val="18"/>
                <w:lang w:val="en-GB"/>
              </w:rPr>
              <w:t xml:space="preserve"> </w:t>
            </w:r>
            <w:r w:rsidRPr="00C81953">
              <w:rPr>
                <w:sz w:val="18"/>
                <w:szCs w:val="18"/>
                <w:lang w:val="en-GB"/>
              </w:rPr>
              <w:t>Report</w:t>
            </w:r>
          </w:p>
        </w:tc>
        <w:tc>
          <w:tcPr>
            <w:tcW w:w="217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32" w14:textId="5327FB4E" w:rsidR="005A5795" w:rsidRPr="00C81953" w:rsidRDefault="005A5795" w:rsidP="00866271">
            <w:pPr>
              <w:pStyle w:val="a"/>
              <w:ind w:left="107" w:right="180" w:firstLineChars="0" w:hanging="1"/>
              <w:rPr>
                <w:sz w:val="18"/>
                <w:szCs w:val="18"/>
                <w:lang w:val="en-GB"/>
              </w:rPr>
            </w:pPr>
            <w:r w:rsidRPr="00C81953">
              <w:rPr>
                <w:sz w:val="18"/>
                <w:szCs w:val="18"/>
                <w:lang w:val="en-GB"/>
              </w:rPr>
              <w:t>PMU,</w:t>
            </w:r>
            <w:r w:rsidR="00F00875" w:rsidRPr="00C81953">
              <w:rPr>
                <w:sz w:val="18"/>
                <w:szCs w:val="18"/>
                <w:lang w:val="en-GB"/>
              </w:rPr>
              <w:t xml:space="preserve"> </w:t>
            </w:r>
            <w:r w:rsidRPr="00C81953">
              <w:rPr>
                <w:sz w:val="18"/>
                <w:szCs w:val="18"/>
                <w:lang w:val="en-GB"/>
              </w:rPr>
              <w:t>LTO,</w:t>
            </w:r>
            <w:r w:rsidR="00F00875" w:rsidRPr="00C81953">
              <w:rPr>
                <w:sz w:val="18"/>
                <w:szCs w:val="18"/>
                <w:lang w:val="en-GB"/>
              </w:rPr>
              <w:t xml:space="preserve"> </w:t>
            </w:r>
            <w:r w:rsidRPr="00C81953">
              <w:rPr>
                <w:sz w:val="18"/>
                <w:szCs w:val="18"/>
                <w:lang w:val="en-GB"/>
              </w:rPr>
              <w:t>TCSR</w:t>
            </w:r>
            <w:r w:rsidR="00F00875" w:rsidRPr="00C81953">
              <w:rPr>
                <w:sz w:val="18"/>
                <w:szCs w:val="18"/>
                <w:lang w:val="en-GB"/>
              </w:rPr>
              <w:t xml:space="preserve"> </w:t>
            </w:r>
            <w:r w:rsidRPr="00C81953">
              <w:rPr>
                <w:sz w:val="18"/>
                <w:szCs w:val="18"/>
                <w:lang w:val="en-GB"/>
              </w:rPr>
              <w:t>Report</w:t>
            </w:r>
            <w:r w:rsidR="00F00875" w:rsidRPr="00C81953">
              <w:rPr>
                <w:sz w:val="18"/>
                <w:szCs w:val="18"/>
                <w:lang w:val="en-GB"/>
              </w:rPr>
              <w:t xml:space="preserve"> </w:t>
            </w:r>
            <w:r w:rsidRPr="00C81953">
              <w:rPr>
                <w:sz w:val="18"/>
                <w:szCs w:val="18"/>
                <w:lang w:val="en-GB"/>
              </w:rPr>
              <w:t>Unit</w:t>
            </w:r>
          </w:p>
        </w:tc>
        <w:tc>
          <w:tcPr>
            <w:tcW w:w="261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33" w14:textId="330DCD10" w:rsidR="005A5795" w:rsidRPr="00C81953" w:rsidRDefault="005A5795" w:rsidP="00866271">
            <w:pPr>
              <w:pStyle w:val="a"/>
              <w:ind w:left="180" w:firstLineChars="0" w:firstLine="0"/>
              <w:rPr>
                <w:sz w:val="18"/>
                <w:szCs w:val="18"/>
                <w:lang w:val="en-GB"/>
              </w:rPr>
            </w:pPr>
            <w:r w:rsidRPr="00C81953">
              <w:rPr>
                <w:sz w:val="18"/>
                <w:szCs w:val="18"/>
                <w:lang w:val="en-GB"/>
              </w:rPr>
              <w:t>At</w:t>
            </w:r>
            <w:r w:rsidR="00F00875" w:rsidRPr="00C81953">
              <w:rPr>
                <w:sz w:val="18"/>
                <w:szCs w:val="18"/>
                <w:lang w:val="en-GB"/>
              </w:rPr>
              <w:t xml:space="preserve"> </w:t>
            </w:r>
            <w:r w:rsidRPr="00C81953">
              <w:rPr>
                <w:sz w:val="18"/>
                <w:szCs w:val="18"/>
                <w:lang w:val="en-GB"/>
              </w:rPr>
              <w:t>least</w:t>
            </w:r>
            <w:r w:rsidR="00F00875" w:rsidRPr="00C81953">
              <w:rPr>
                <w:sz w:val="18"/>
                <w:szCs w:val="18"/>
                <w:lang w:val="en-GB"/>
              </w:rPr>
              <w:t xml:space="preserve"> </w:t>
            </w:r>
            <w:r w:rsidRPr="00C81953">
              <w:rPr>
                <w:sz w:val="18"/>
                <w:szCs w:val="18"/>
                <w:lang w:val="en-GB"/>
              </w:rPr>
              <w:t>two</w:t>
            </w:r>
            <w:r w:rsidR="00F00875" w:rsidRPr="00C81953">
              <w:rPr>
                <w:sz w:val="18"/>
                <w:szCs w:val="18"/>
                <w:lang w:val="en-GB"/>
              </w:rPr>
              <w:t xml:space="preserve"> </w:t>
            </w:r>
            <w:r w:rsidRPr="00C81953">
              <w:rPr>
                <w:sz w:val="18"/>
                <w:szCs w:val="18"/>
                <w:lang w:val="en-GB"/>
              </w:rPr>
              <w:t>months</w:t>
            </w:r>
            <w:r w:rsidR="00F00875" w:rsidRPr="00C81953">
              <w:rPr>
                <w:sz w:val="18"/>
                <w:szCs w:val="18"/>
                <w:lang w:val="en-GB"/>
              </w:rPr>
              <w:t xml:space="preserve"> </w:t>
            </w:r>
            <w:r w:rsidRPr="00C81953">
              <w:rPr>
                <w:sz w:val="18"/>
                <w:szCs w:val="18"/>
                <w:lang w:val="en-GB"/>
              </w:rPr>
              <w:t>before</w:t>
            </w:r>
            <w:r w:rsidR="00F00875" w:rsidRPr="00C81953">
              <w:rPr>
                <w:sz w:val="18"/>
                <w:szCs w:val="18"/>
                <w:lang w:val="en-GB"/>
              </w:rPr>
              <w:t xml:space="preserve"> </w:t>
            </w:r>
            <w:r w:rsidRPr="00C81953">
              <w:rPr>
                <w:sz w:val="18"/>
                <w:szCs w:val="18"/>
                <w:lang w:val="en-GB"/>
              </w:rPr>
              <w:t>the</w:t>
            </w:r>
            <w:r w:rsidR="00F00875" w:rsidRPr="00C81953">
              <w:rPr>
                <w:sz w:val="18"/>
                <w:szCs w:val="18"/>
                <w:lang w:val="en-GB"/>
              </w:rPr>
              <w:t xml:space="preserve"> </w:t>
            </w:r>
            <w:r w:rsidRPr="00C81953">
              <w:rPr>
                <w:sz w:val="18"/>
                <w:szCs w:val="18"/>
                <w:lang w:val="en-GB"/>
              </w:rPr>
              <w:t>end</w:t>
            </w:r>
            <w:r w:rsidR="00F00875" w:rsidRPr="00C81953">
              <w:rPr>
                <w:sz w:val="18"/>
                <w:szCs w:val="18"/>
                <w:lang w:val="en-GB"/>
              </w:rPr>
              <w:t xml:space="preserve"> </w:t>
            </w:r>
            <w:r w:rsidRPr="00C81953">
              <w:rPr>
                <w:sz w:val="18"/>
                <w:szCs w:val="18"/>
                <w:lang w:val="en-GB"/>
              </w:rPr>
              <w:t>date</w:t>
            </w:r>
            <w:r w:rsidR="00F00875" w:rsidRPr="00C81953">
              <w:rPr>
                <w:sz w:val="18"/>
                <w:szCs w:val="18"/>
                <w:lang w:val="en-GB"/>
              </w:rPr>
              <w:t xml:space="preserve"> </w:t>
            </w:r>
            <w:r w:rsidRPr="00C81953">
              <w:rPr>
                <w:sz w:val="18"/>
                <w:szCs w:val="18"/>
                <w:lang w:val="en-GB"/>
              </w:rPr>
              <w:t>of</w:t>
            </w:r>
            <w:r w:rsidR="00F00875" w:rsidRPr="00C81953">
              <w:rPr>
                <w:sz w:val="18"/>
                <w:szCs w:val="18"/>
                <w:lang w:val="en-GB"/>
              </w:rPr>
              <w:t xml:space="preserve"> </w:t>
            </w:r>
            <w:r w:rsidRPr="00C81953">
              <w:rPr>
                <w:sz w:val="18"/>
                <w:szCs w:val="18"/>
                <w:lang w:val="en-GB"/>
              </w:rPr>
              <w:t>the</w:t>
            </w:r>
            <w:r w:rsidR="00F00875" w:rsidRPr="00C81953">
              <w:rPr>
                <w:sz w:val="18"/>
                <w:szCs w:val="18"/>
                <w:lang w:val="en-GB"/>
              </w:rPr>
              <w:t xml:space="preserve"> </w:t>
            </w:r>
            <w:r w:rsidRPr="00C81953">
              <w:rPr>
                <w:sz w:val="18"/>
                <w:szCs w:val="18"/>
                <w:lang w:val="en-GB"/>
              </w:rPr>
              <w:t>Execution</w:t>
            </w:r>
            <w:r w:rsidR="00F00875" w:rsidRPr="00C81953">
              <w:rPr>
                <w:sz w:val="18"/>
                <w:szCs w:val="18"/>
                <w:lang w:val="en-GB"/>
              </w:rPr>
              <w:t xml:space="preserve"> </w:t>
            </w:r>
            <w:r w:rsidRPr="00C81953">
              <w:rPr>
                <w:sz w:val="18"/>
                <w:szCs w:val="18"/>
                <w:lang w:val="en-GB"/>
              </w:rPr>
              <w:t>Agreement</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34" w14:textId="67C6638D" w:rsidR="005A5795" w:rsidRPr="00C81953" w:rsidRDefault="005A5795" w:rsidP="00247C37">
            <w:pPr>
              <w:pStyle w:val="a"/>
              <w:ind w:firstLineChars="7" w:firstLine="13"/>
              <w:rPr>
                <w:rFonts w:asciiTheme="minorHAnsi" w:hAnsiTheme="minorHAnsi" w:cstheme="minorHAnsi"/>
                <w:sz w:val="18"/>
                <w:szCs w:val="18"/>
                <w:lang w:val="en-GB"/>
              </w:rPr>
            </w:pPr>
            <w:r w:rsidRPr="00C81953">
              <w:rPr>
                <w:sz w:val="18"/>
                <w:szCs w:val="18"/>
                <w:lang w:val="en-GB"/>
              </w:rPr>
              <w:t>USD</w:t>
            </w:r>
            <w:r w:rsidR="00F00875" w:rsidRPr="00C81953">
              <w:rPr>
                <w:sz w:val="18"/>
                <w:szCs w:val="18"/>
                <w:lang w:val="en-GB"/>
              </w:rPr>
              <w:t xml:space="preserve"> </w:t>
            </w:r>
            <w:r w:rsidR="00BB5341" w:rsidRPr="00C81953">
              <w:rPr>
                <w:sz w:val="18"/>
                <w:szCs w:val="18"/>
                <w:lang w:val="en-GB"/>
              </w:rPr>
              <w:t>6</w:t>
            </w:r>
            <w:r w:rsidRPr="00C81953">
              <w:rPr>
                <w:sz w:val="18"/>
                <w:szCs w:val="18"/>
                <w:lang w:val="en-GB"/>
              </w:rPr>
              <w:t>,000</w:t>
            </w:r>
          </w:p>
        </w:tc>
      </w:tr>
      <w:tr w:rsidR="00980403" w:rsidRPr="00C81953" w14:paraId="0782F13A" w14:textId="77777777" w:rsidTr="00866271">
        <w:trPr>
          <w:cantSplit/>
          <w:trHeight w:val="377"/>
        </w:trPr>
        <w:tc>
          <w:tcPr>
            <w:tcW w:w="214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782F136" w14:textId="538C3E91" w:rsidR="005A5795" w:rsidRPr="00C81953" w:rsidRDefault="005A5795" w:rsidP="00247C37">
            <w:pPr>
              <w:pStyle w:val="a"/>
              <w:ind w:firstLineChars="128" w:firstLine="230"/>
              <w:jc w:val="left"/>
              <w:rPr>
                <w:sz w:val="18"/>
                <w:szCs w:val="18"/>
                <w:lang w:val="en-GB"/>
              </w:rPr>
            </w:pPr>
            <w:r w:rsidRPr="00C81953">
              <w:rPr>
                <w:sz w:val="18"/>
                <w:szCs w:val="18"/>
                <w:lang w:val="en-GB"/>
              </w:rPr>
              <w:t>Total</w:t>
            </w:r>
            <w:r w:rsidR="00F00875" w:rsidRPr="00C81953">
              <w:rPr>
                <w:sz w:val="18"/>
                <w:szCs w:val="18"/>
                <w:lang w:val="en-GB"/>
              </w:rPr>
              <w:t xml:space="preserve"> </w:t>
            </w:r>
            <w:r w:rsidRPr="00C81953">
              <w:rPr>
                <w:sz w:val="18"/>
                <w:szCs w:val="18"/>
                <w:lang w:val="en-GB"/>
              </w:rPr>
              <w:t>Budget</w:t>
            </w:r>
          </w:p>
        </w:tc>
        <w:tc>
          <w:tcPr>
            <w:tcW w:w="217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0" w:type="dxa"/>
              <w:bottom w:w="0" w:type="dxa"/>
              <w:right w:w="0" w:type="dxa"/>
            </w:tcMar>
          </w:tcPr>
          <w:p w14:paraId="0782F137" w14:textId="77777777" w:rsidR="005A5795" w:rsidRPr="00C81953" w:rsidRDefault="005A5795" w:rsidP="00710DA9">
            <w:pPr>
              <w:pStyle w:val="a"/>
              <w:ind w:firstLine="360"/>
              <w:rPr>
                <w:sz w:val="18"/>
                <w:szCs w:val="18"/>
                <w:lang w:val="en-GB"/>
              </w:rPr>
            </w:pPr>
          </w:p>
        </w:tc>
        <w:tc>
          <w:tcPr>
            <w:tcW w:w="26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0" w:type="dxa"/>
              <w:bottom w:w="0" w:type="dxa"/>
              <w:right w:w="0" w:type="dxa"/>
            </w:tcMar>
          </w:tcPr>
          <w:p w14:paraId="0782F138" w14:textId="77777777" w:rsidR="005A5795" w:rsidRPr="00C81953" w:rsidRDefault="005A5795" w:rsidP="00866271">
            <w:pPr>
              <w:pStyle w:val="a"/>
              <w:ind w:left="180" w:firstLineChars="0" w:firstLine="0"/>
              <w:rPr>
                <w:sz w:val="18"/>
                <w:szCs w:val="18"/>
                <w:lang w:val="en-GB"/>
              </w:rPr>
            </w:pPr>
          </w:p>
        </w:tc>
        <w:tc>
          <w:tcPr>
            <w:tcW w:w="1985" w:type="dxa"/>
            <w:tcBorders>
              <w:top w:val="single" w:sz="4" w:space="0" w:color="000000"/>
              <w:left w:val="single" w:sz="4" w:space="0" w:color="000000"/>
              <w:bottom w:val="single" w:sz="4" w:space="0" w:color="000000"/>
              <w:right w:val="single" w:sz="4" w:space="0" w:color="000000"/>
            </w:tcBorders>
            <w:shd w:val="clear" w:color="auto" w:fill="FFFFFF"/>
          </w:tcPr>
          <w:p w14:paraId="0782F139" w14:textId="7D740CA8" w:rsidR="005A5795" w:rsidRPr="00C81953" w:rsidRDefault="00BB5341" w:rsidP="00247C37">
            <w:pPr>
              <w:pStyle w:val="a"/>
              <w:ind w:firstLineChars="7" w:firstLine="13"/>
              <w:rPr>
                <w:sz w:val="18"/>
                <w:szCs w:val="18"/>
                <w:lang w:val="en-GB"/>
              </w:rPr>
            </w:pPr>
            <w:r w:rsidRPr="00C81953">
              <w:rPr>
                <w:sz w:val="18"/>
                <w:szCs w:val="18"/>
                <w:lang w:val="en-GB"/>
              </w:rPr>
              <w:t>196,000</w:t>
            </w:r>
            <w:r w:rsidR="00F00875" w:rsidRPr="00C81953">
              <w:rPr>
                <w:sz w:val="18"/>
                <w:szCs w:val="18"/>
                <w:lang w:val="en-GB"/>
              </w:rPr>
              <w:t xml:space="preserve"> </w:t>
            </w:r>
            <w:r w:rsidRPr="00C81953">
              <w:rPr>
                <w:sz w:val="18"/>
                <w:szCs w:val="18"/>
                <w:lang w:val="en-GB"/>
              </w:rPr>
              <w:t>USD</w:t>
            </w:r>
          </w:p>
        </w:tc>
      </w:tr>
      <w:bookmarkEnd w:id="133"/>
    </w:tbl>
    <w:p w14:paraId="0782F13B" w14:textId="77777777" w:rsidR="009D65C1" w:rsidRPr="00C81953" w:rsidRDefault="009D65C1" w:rsidP="00710DA9">
      <w:pPr>
        <w:rPr>
          <w:lang w:eastAsia="en-GB"/>
        </w:rPr>
      </w:pPr>
    </w:p>
    <w:p w14:paraId="5C220F15" w14:textId="42BB5EA2" w:rsidR="00BB5341" w:rsidRPr="00C81953" w:rsidRDefault="00CF4B8A" w:rsidP="000C585D">
      <w:pPr>
        <w:pStyle w:val="11Style"/>
      </w:pPr>
      <w:bookmarkStart w:id="134" w:name="_Toc528142651"/>
      <w:bookmarkStart w:id="135" w:name="_Toc11767036"/>
      <w:r w:rsidRPr="00C81953">
        <w:t>4.6</w:t>
      </w:r>
      <w:r w:rsidR="00F00875" w:rsidRPr="00C81953">
        <w:t xml:space="preserve"> </w:t>
      </w:r>
      <w:r w:rsidR="009D65C1" w:rsidRPr="00C81953">
        <w:t>COMMUNICATION</w:t>
      </w:r>
      <w:bookmarkEnd w:id="134"/>
      <w:bookmarkEnd w:id="135"/>
    </w:p>
    <w:p w14:paraId="3F926738" w14:textId="0386F3D7" w:rsidR="00A43B68" w:rsidRPr="00C81953" w:rsidRDefault="00F45EE9" w:rsidP="000C585D">
      <w:r w:rsidRPr="00C81953">
        <w:t>The</w:t>
      </w:r>
      <w:r w:rsidR="00F00875" w:rsidRPr="00C81953">
        <w:t xml:space="preserve"> </w:t>
      </w:r>
      <w:r w:rsidRPr="00C81953">
        <w:t>capture</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knowledge</w:t>
      </w:r>
      <w:r w:rsidR="00F00875" w:rsidRPr="00C81953">
        <w:t xml:space="preserve"> </w:t>
      </w:r>
      <w:r w:rsidRPr="00C81953">
        <w:t>is</w:t>
      </w:r>
      <w:r w:rsidR="00F00875" w:rsidRPr="00C81953">
        <w:t xml:space="preserve"> </w:t>
      </w:r>
      <w:r w:rsidRPr="00C81953">
        <w:t>fundamentally</w:t>
      </w:r>
      <w:r w:rsidR="00F00875" w:rsidRPr="00C81953">
        <w:t xml:space="preserve"> </w:t>
      </w:r>
      <w:r w:rsidRPr="00C81953">
        <w:t>important</w:t>
      </w:r>
      <w:r w:rsidR="00F00875" w:rsidRPr="00C81953">
        <w:t xml:space="preserve"> </w:t>
      </w:r>
      <w:r w:rsidRPr="00C81953">
        <w:t>to</w:t>
      </w:r>
      <w:r w:rsidR="00F00875" w:rsidRPr="00C81953">
        <w:t xml:space="preserve"> </w:t>
      </w:r>
      <w:r w:rsidRPr="00C81953">
        <w:t>this</w:t>
      </w:r>
      <w:r w:rsidR="00F00875" w:rsidRPr="00C81953">
        <w:t xml:space="preserve"> </w:t>
      </w:r>
      <w:r w:rsidRPr="00C81953">
        <w:t>project.</w:t>
      </w:r>
      <w:r w:rsidR="00F00875" w:rsidRPr="00C81953">
        <w:t xml:space="preserve"> </w:t>
      </w:r>
      <w:r w:rsidR="00FF06B3" w:rsidRPr="00C81953">
        <w:t>3</w:t>
      </w:r>
      <w:r w:rsidR="00F00875" w:rsidRPr="00C81953">
        <w:t xml:space="preserve"> </w:t>
      </w:r>
      <w:r w:rsidR="00FF06B3" w:rsidRPr="00C81953">
        <w:t>of</w:t>
      </w:r>
      <w:r w:rsidR="00F00875" w:rsidRPr="00C81953">
        <w:t xml:space="preserve"> </w:t>
      </w:r>
      <w:r w:rsidR="00FF06B3" w:rsidRPr="00C81953">
        <w:t>the</w:t>
      </w:r>
      <w:r w:rsidR="00F00875" w:rsidRPr="00C81953">
        <w:t xml:space="preserve"> </w:t>
      </w:r>
      <w:r w:rsidR="00FF06B3" w:rsidRPr="00C81953">
        <w:t>4</w:t>
      </w:r>
      <w:r w:rsidR="00F00875" w:rsidRPr="00C81953">
        <w:t xml:space="preserve"> </w:t>
      </w:r>
      <w:r w:rsidR="00FF06B3" w:rsidRPr="00C81953">
        <w:t>outputs</w:t>
      </w:r>
      <w:r w:rsidR="00F00875" w:rsidRPr="00C81953">
        <w:t xml:space="preserve"> </w:t>
      </w:r>
      <w:r w:rsidR="00FF06B3" w:rsidRPr="00C81953">
        <w:t>of</w:t>
      </w:r>
      <w:r w:rsidR="00F00875" w:rsidRPr="00C81953">
        <w:t xml:space="preserve"> </w:t>
      </w:r>
      <w:r w:rsidR="000C585D" w:rsidRPr="00C81953">
        <w:t>Component</w:t>
      </w:r>
      <w:r w:rsidR="00F00875" w:rsidRPr="00C81953">
        <w:t xml:space="preserve"> </w:t>
      </w:r>
      <w:r w:rsidR="000C585D" w:rsidRPr="00C81953">
        <w:t>3</w:t>
      </w:r>
      <w:r w:rsidR="00F00875" w:rsidRPr="00C81953">
        <w:t xml:space="preserve"> </w:t>
      </w:r>
      <w:r w:rsidR="00FF06B3" w:rsidRPr="00C81953">
        <w:t>are</w:t>
      </w:r>
      <w:r w:rsidR="00F00875" w:rsidRPr="00C81953">
        <w:t xml:space="preserve"> </w:t>
      </w:r>
      <w:r w:rsidR="000C585D" w:rsidRPr="00C81953">
        <w:t>dedicated</w:t>
      </w:r>
      <w:r w:rsidR="00F00875" w:rsidRPr="00C81953">
        <w:t xml:space="preserve"> </w:t>
      </w:r>
      <w:r w:rsidR="000C585D" w:rsidRPr="00C81953">
        <w:t>to</w:t>
      </w:r>
      <w:r w:rsidR="00F00875" w:rsidRPr="00C81953">
        <w:t xml:space="preserve"> </w:t>
      </w:r>
      <w:r w:rsidR="000C585D" w:rsidRPr="00C81953">
        <w:t>it.</w:t>
      </w:r>
      <w:r w:rsidR="00F00875" w:rsidRPr="00C81953">
        <w:t xml:space="preserve"> </w:t>
      </w:r>
      <w:r w:rsidR="000C585D" w:rsidRPr="00C81953">
        <w:t>As</w:t>
      </w:r>
      <w:r w:rsidR="00F00875" w:rsidRPr="00C81953">
        <w:t xml:space="preserve"> </w:t>
      </w:r>
      <w:r w:rsidR="000C585D" w:rsidRPr="00C81953">
        <w:t>detailed</w:t>
      </w:r>
      <w:r w:rsidR="00F00875" w:rsidRPr="00C81953">
        <w:t xml:space="preserve"> </w:t>
      </w:r>
      <w:r w:rsidR="000C585D" w:rsidRPr="00C81953">
        <w:t>in</w:t>
      </w:r>
      <w:r w:rsidR="00F00875" w:rsidRPr="00C81953">
        <w:t xml:space="preserve"> </w:t>
      </w:r>
      <w:r w:rsidR="000C585D" w:rsidRPr="00C81953">
        <w:t>Component</w:t>
      </w:r>
      <w:r w:rsidR="00F00875" w:rsidRPr="00C81953">
        <w:t xml:space="preserve"> </w:t>
      </w:r>
      <w:r w:rsidR="000C585D" w:rsidRPr="00C81953">
        <w:t>3,</w:t>
      </w:r>
      <w:r w:rsidR="00F00875" w:rsidRPr="00C81953">
        <w:t xml:space="preserve"> </w:t>
      </w:r>
      <w:r w:rsidR="000C585D" w:rsidRPr="00C81953">
        <w:t>to</w:t>
      </w:r>
      <w:r w:rsidR="00F00875" w:rsidRPr="00C81953">
        <w:rPr>
          <w:iCs/>
        </w:rPr>
        <w:t xml:space="preserve"> </w:t>
      </w:r>
      <w:r w:rsidR="000C585D" w:rsidRPr="00C81953">
        <w:rPr>
          <w:iCs/>
        </w:rPr>
        <w:t>capitalize</w:t>
      </w:r>
      <w:r w:rsidR="00F00875" w:rsidRPr="00C81953">
        <w:rPr>
          <w:iCs/>
        </w:rPr>
        <w:t xml:space="preserve"> </w:t>
      </w:r>
      <w:r w:rsidR="000C585D" w:rsidRPr="00C81953">
        <w:rPr>
          <w:iCs/>
        </w:rPr>
        <w:t>and</w:t>
      </w:r>
      <w:r w:rsidR="00F00875" w:rsidRPr="00C81953">
        <w:rPr>
          <w:iCs/>
        </w:rPr>
        <w:t xml:space="preserve"> </w:t>
      </w:r>
      <w:r w:rsidR="000C585D" w:rsidRPr="00C81953">
        <w:rPr>
          <w:iCs/>
        </w:rPr>
        <w:t>share</w:t>
      </w:r>
      <w:r w:rsidR="00F00875" w:rsidRPr="00C81953">
        <w:rPr>
          <w:iCs/>
        </w:rPr>
        <w:t xml:space="preserve"> </w:t>
      </w:r>
      <w:r w:rsidR="000C585D" w:rsidRPr="00C81953">
        <w:rPr>
          <w:iCs/>
        </w:rPr>
        <w:t>existing</w:t>
      </w:r>
      <w:r w:rsidR="00F00875" w:rsidRPr="00C81953">
        <w:rPr>
          <w:iCs/>
        </w:rPr>
        <w:t xml:space="preserve"> </w:t>
      </w:r>
      <w:r w:rsidR="000C585D" w:rsidRPr="00C81953">
        <w:rPr>
          <w:iCs/>
        </w:rPr>
        <w:t>knowledge</w:t>
      </w:r>
      <w:r w:rsidR="00F00875" w:rsidRPr="00C81953">
        <w:rPr>
          <w:iCs/>
        </w:rPr>
        <w:t xml:space="preserve"> </w:t>
      </w:r>
      <w:r w:rsidR="000C585D" w:rsidRPr="00C81953">
        <w:rPr>
          <w:iCs/>
        </w:rPr>
        <w:t>on</w:t>
      </w:r>
      <w:r w:rsidR="00F00875" w:rsidRPr="00C81953">
        <w:rPr>
          <w:iCs/>
        </w:rPr>
        <w:t xml:space="preserve"> </w:t>
      </w:r>
      <w:r w:rsidR="000C585D" w:rsidRPr="00C81953">
        <w:rPr>
          <w:iCs/>
        </w:rPr>
        <w:t>restoration</w:t>
      </w:r>
      <w:r w:rsidR="00F00875" w:rsidRPr="00C81953">
        <w:rPr>
          <w:iCs/>
        </w:rPr>
        <w:t xml:space="preserve"> </w:t>
      </w:r>
      <w:r w:rsidR="000C585D" w:rsidRPr="00C81953">
        <w:rPr>
          <w:iCs/>
        </w:rPr>
        <w:t>approaches</w:t>
      </w:r>
      <w:r w:rsidR="00F00875" w:rsidRPr="00C81953">
        <w:rPr>
          <w:iCs/>
        </w:rPr>
        <w:t xml:space="preserve"> </w:t>
      </w:r>
      <w:r w:rsidR="000C585D" w:rsidRPr="00C81953">
        <w:rPr>
          <w:iCs/>
        </w:rPr>
        <w:t>the</w:t>
      </w:r>
      <w:r w:rsidR="00F00875" w:rsidRPr="00C81953">
        <w:rPr>
          <w:iCs/>
        </w:rPr>
        <w:t xml:space="preserve"> </w:t>
      </w:r>
      <w:r w:rsidR="000C585D" w:rsidRPr="00C81953">
        <w:rPr>
          <w:iCs/>
        </w:rPr>
        <w:t>project</w:t>
      </w:r>
      <w:r w:rsidR="00F00875" w:rsidRPr="00C81953">
        <w:rPr>
          <w:iCs/>
        </w:rPr>
        <w:t xml:space="preserve"> </w:t>
      </w:r>
      <w:r w:rsidR="000C585D" w:rsidRPr="00C81953">
        <w:rPr>
          <w:iCs/>
        </w:rPr>
        <w:t>will</w:t>
      </w:r>
      <w:r w:rsidR="00F00875" w:rsidRPr="00C81953">
        <w:rPr>
          <w:iCs/>
        </w:rPr>
        <w:t xml:space="preserve"> </w:t>
      </w:r>
      <w:r w:rsidR="000C585D" w:rsidRPr="00C81953">
        <w:rPr>
          <w:iCs/>
        </w:rPr>
        <w:t>develop,</w:t>
      </w:r>
      <w:r w:rsidR="00F00875" w:rsidRPr="00C81953">
        <w:rPr>
          <w:iCs/>
        </w:rPr>
        <w:t xml:space="preserve"> </w:t>
      </w:r>
      <w:r w:rsidR="000C585D" w:rsidRPr="00C81953">
        <w:rPr>
          <w:iCs/>
        </w:rPr>
        <w:t>test</w:t>
      </w:r>
      <w:r w:rsidR="00F00875" w:rsidRPr="00C81953">
        <w:rPr>
          <w:iCs/>
        </w:rPr>
        <w:t xml:space="preserve"> </w:t>
      </w:r>
      <w:r w:rsidR="000C585D" w:rsidRPr="00C81953">
        <w:rPr>
          <w:iCs/>
        </w:rPr>
        <w:t>and</w:t>
      </w:r>
      <w:r w:rsidR="00F00875" w:rsidRPr="00C81953">
        <w:rPr>
          <w:iCs/>
        </w:rPr>
        <w:t xml:space="preserve"> </w:t>
      </w:r>
      <w:r w:rsidR="000C585D" w:rsidRPr="00C81953">
        <w:rPr>
          <w:iCs/>
        </w:rPr>
        <w:t>roll</w:t>
      </w:r>
      <w:r w:rsidR="00F00875" w:rsidRPr="00C81953">
        <w:rPr>
          <w:iCs/>
        </w:rPr>
        <w:t xml:space="preserve"> </w:t>
      </w:r>
      <w:r w:rsidR="000C585D" w:rsidRPr="00C81953">
        <w:rPr>
          <w:iCs/>
        </w:rPr>
        <w:t>out</w:t>
      </w:r>
      <w:r w:rsidR="00F00875" w:rsidRPr="00C81953">
        <w:rPr>
          <w:iCs/>
        </w:rPr>
        <w:t xml:space="preserve"> </w:t>
      </w:r>
      <w:r w:rsidR="000C585D" w:rsidRPr="00C81953">
        <w:rPr>
          <w:iCs/>
        </w:rPr>
        <w:t>a</w:t>
      </w:r>
      <w:r w:rsidR="00F00875" w:rsidRPr="00C81953">
        <w:rPr>
          <w:iCs/>
        </w:rPr>
        <w:t xml:space="preserve"> </w:t>
      </w:r>
      <w:r w:rsidR="000C585D" w:rsidRPr="00C81953">
        <w:rPr>
          <w:iCs/>
        </w:rPr>
        <w:t>multi-level,</w:t>
      </w:r>
      <w:r w:rsidR="00F00875" w:rsidRPr="00C81953">
        <w:rPr>
          <w:iCs/>
        </w:rPr>
        <w:t xml:space="preserve"> </w:t>
      </w:r>
      <w:r w:rsidR="000C585D" w:rsidRPr="00C81953">
        <w:rPr>
          <w:iCs/>
        </w:rPr>
        <w:t>multi-modal</w:t>
      </w:r>
      <w:r w:rsidR="00F00875" w:rsidRPr="00C81953">
        <w:rPr>
          <w:iCs/>
        </w:rPr>
        <w:t xml:space="preserve"> </w:t>
      </w:r>
      <w:r w:rsidR="000C585D" w:rsidRPr="00C81953">
        <w:rPr>
          <w:iCs/>
        </w:rPr>
        <w:t>and</w:t>
      </w:r>
      <w:r w:rsidR="00F00875" w:rsidRPr="00C81953">
        <w:rPr>
          <w:iCs/>
        </w:rPr>
        <w:t xml:space="preserve"> </w:t>
      </w:r>
      <w:r w:rsidR="000C585D" w:rsidRPr="00C81953">
        <w:rPr>
          <w:iCs/>
        </w:rPr>
        <w:t>multi-dimensional</w:t>
      </w:r>
      <w:r w:rsidR="00F00875" w:rsidRPr="00C81953">
        <w:rPr>
          <w:iCs/>
        </w:rPr>
        <w:t xml:space="preserve"> </w:t>
      </w:r>
      <w:r w:rsidR="000C585D" w:rsidRPr="00C81953">
        <w:rPr>
          <w:iCs/>
        </w:rPr>
        <w:t>project</w:t>
      </w:r>
      <w:r w:rsidR="00F00875" w:rsidRPr="00C81953">
        <w:rPr>
          <w:iCs/>
        </w:rPr>
        <w:t xml:space="preserve"> </w:t>
      </w:r>
      <w:r w:rsidR="000C585D" w:rsidRPr="00C81953">
        <w:rPr>
          <w:iCs/>
        </w:rPr>
        <w:t>knowledge</w:t>
      </w:r>
      <w:r w:rsidR="00F00875" w:rsidRPr="00C81953">
        <w:rPr>
          <w:iCs/>
        </w:rPr>
        <w:t xml:space="preserve"> </w:t>
      </w:r>
      <w:r w:rsidR="000C585D" w:rsidRPr="00C81953">
        <w:rPr>
          <w:iCs/>
        </w:rPr>
        <w:t>management</w:t>
      </w:r>
      <w:r w:rsidR="00F00875" w:rsidRPr="00C81953">
        <w:rPr>
          <w:iCs/>
        </w:rPr>
        <w:t xml:space="preserve"> </w:t>
      </w:r>
      <w:r w:rsidR="000C585D" w:rsidRPr="00C81953">
        <w:rPr>
          <w:iCs/>
        </w:rPr>
        <w:t>system.</w:t>
      </w:r>
      <w:r w:rsidR="00F00875" w:rsidRPr="00C81953">
        <w:rPr>
          <w:iCs/>
        </w:rPr>
        <w:t xml:space="preserve"> </w:t>
      </w:r>
      <w:r w:rsidR="000C585D" w:rsidRPr="00C81953">
        <w:rPr>
          <w:iCs/>
        </w:rPr>
        <w:t>Its</w:t>
      </w:r>
      <w:r w:rsidR="00F00875" w:rsidRPr="00C81953">
        <w:rPr>
          <w:iCs/>
        </w:rPr>
        <w:t xml:space="preserve"> </w:t>
      </w:r>
      <w:r w:rsidR="000C585D" w:rsidRPr="00C81953">
        <w:rPr>
          <w:iCs/>
        </w:rPr>
        <w:t>purpose</w:t>
      </w:r>
      <w:r w:rsidR="00F00875" w:rsidRPr="00C81953">
        <w:rPr>
          <w:iCs/>
        </w:rPr>
        <w:t xml:space="preserve"> </w:t>
      </w:r>
      <w:r w:rsidR="000C585D" w:rsidRPr="00C81953">
        <w:rPr>
          <w:iCs/>
        </w:rPr>
        <w:t>is</w:t>
      </w:r>
      <w:r w:rsidR="00F00875" w:rsidRPr="00C81953">
        <w:rPr>
          <w:iCs/>
        </w:rPr>
        <w:t xml:space="preserve"> </w:t>
      </w:r>
      <w:r w:rsidR="000C585D" w:rsidRPr="00C81953">
        <w:rPr>
          <w:iCs/>
        </w:rPr>
        <w:t>the</w:t>
      </w:r>
      <w:r w:rsidR="00F00875" w:rsidRPr="00C81953">
        <w:rPr>
          <w:iCs/>
        </w:rPr>
        <w:t xml:space="preserve"> </w:t>
      </w:r>
      <w:r w:rsidR="000C585D" w:rsidRPr="00C81953">
        <w:rPr>
          <w:iCs/>
        </w:rPr>
        <w:t>sharing</w:t>
      </w:r>
      <w:r w:rsidR="00F00875" w:rsidRPr="00C81953">
        <w:rPr>
          <w:iCs/>
        </w:rPr>
        <w:t xml:space="preserve"> </w:t>
      </w:r>
      <w:r w:rsidR="000C585D" w:rsidRPr="00C81953">
        <w:rPr>
          <w:iCs/>
        </w:rPr>
        <w:t>and</w:t>
      </w:r>
      <w:r w:rsidR="00F00875" w:rsidRPr="00C81953">
        <w:rPr>
          <w:iCs/>
        </w:rPr>
        <w:t xml:space="preserve"> </w:t>
      </w:r>
      <w:r w:rsidR="000C585D" w:rsidRPr="00C81953">
        <w:rPr>
          <w:iCs/>
        </w:rPr>
        <w:t>reuse</w:t>
      </w:r>
      <w:r w:rsidR="00F00875" w:rsidRPr="00C81953">
        <w:rPr>
          <w:iCs/>
        </w:rPr>
        <w:t xml:space="preserve"> </w:t>
      </w:r>
      <w:r w:rsidR="000C585D" w:rsidRPr="00C81953">
        <w:rPr>
          <w:iCs/>
        </w:rPr>
        <w:t>of</w:t>
      </w:r>
      <w:r w:rsidR="00F00875" w:rsidRPr="00C81953">
        <w:rPr>
          <w:iCs/>
        </w:rPr>
        <w:t xml:space="preserve"> </w:t>
      </w:r>
      <w:r w:rsidR="000C585D" w:rsidRPr="00C81953">
        <w:rPr>
          <w:iCs/>
        </w:rPr>
        <w:t>project</w:t>
      </w:r>
      <w:r w:rsidR="00F00875" w:rsidRPr="00C81953">
        <w:rPr>
          <w:iCs/>
        </w:rPr>
        <w:t xml:space="preserve"> </w:t>
      </w:r>
      <w:r w:rsidR="000C585D" w:rsidRPr="00C81953">
        <w:rPr>
          <w:iCs/>
        </w:rPr>
        <w:t>results,</w:t>
      </w:r>
      <w:r w:rsidR="00F00875" w:rsidRPr="00C81953">
        <w:rPr>
          <w:iCs/>
        </w:rPr>
        <w:t xml:space="preserve"> </w:t>
      </w:r>
      <w:r w:rsidR="000C585D" w:rsidRPr="00C81953">
        <w:rPr>
          <w:iCs/>
        </w:rPr>
        <w:t>best</w:t>
      </w:r>
      <w:r w:rsidR="00F00875" w:rsidRPr="00C81953">
        <w:rPr>
          <w:iCs/>
        </w:rPr>
        <w:t xml:space="preserve"> </w:t>
      </w:r>
      <w:r w:rsidR="000C585D" w:rsidRPr="00C81953">
        <w:rPr>
          <w:iCs/>
        </w:rPr>
        <w:t>practice</w:t>
      </w:r>
      <w:r w:rsidR="00F00875" w:rsidRPr="00C81953">
        <w:rPr>
          <w:iCs/>
        </w:rPr>
        <w:t xml:space="preserve"> </w:t>
      </w:r>
      <w:r w:rsidR="000C585D" w:rsidRPr="00C81953">
        <w:rPr>
          <w:iCs/>
        </w:rPr>
        <w:t>and</w:t>
      </w:r>
      <w:r w:rsidR="00F00875" w:rsidRPr="00C81953">
        <w:rPr>
          <w:iCs/>
        </w:rPr>
        <w:t xml:space="preserve"> </w:t>
      </w:r>
      <w:r w:rsidR="000C585D" w:rsidRPr="00C81953">
        <w:rPr>
          <w:iCs/>
        </w:rPr>
        <w:t>lessons</w:t>
      </w:r>
      <w:r w:rsidR="00F00875" w:rsidRPr="00C81953">
        <w:rPr>
          <w:iCs/>
        </w:rPr>
        <w:t xml:space="preserve"> </w:t>
      </w:r>
      <w:r w:rsidR="000C585D" w:rsidRPr="00C81953">
        <w:rPr>
          <w:iCs/>
        </w:rPr>
        <w:t>learned</w:t>
      </w:r>
      <w:r w:rsidR="00F00875" w:rsidRPr="00C81953">
        <w:rPr>
          <w:iCs/>
        </w:rPr>
        <w:t xml:space="preserve"> </w:t>
      </w:r>
      <w:r w:rsidR="000C585D" w:rsidRPr="00C81953">
        <w:rPr>
          <w:iCs/>
        </w:rPr>
        <w:t>internally</w:t>
      </w:r>
      <w:r w:rsidR="00F00875" w:rsidRPr="00C81953">
        <w:rPr>
          <w:iCs/>
        </w:rPr>
        <w:t xml:space="preserve"> </w:t>
      </w:r>
      <w:r w:rsidR="000C585D" w:rsidRPr="00C81953">
        <w:rPr>
          <w:iCs/>
        </w:rPr>
        <w:t>and</w:t>
      </w:r>
      <w:r w:rsidR="00F00875" w:rsidRPr="00C81953">
        <w:rPr>
          <w:iCs/>
        </w:rPr>
        <w:t xml:space="preserve"> </w:t>
      </w:r>
      <w:r w:rsidR="000C585D" w:rsidRPr="00C81953">
        <w:rPr>
          <w:iCs/>
        </w:rPr>
        <w:t>externally</w:t>
      </w:r>
      <w:r w:rsidR="00F00875" w:rsidRPr="00C81953">
        <w:rPr>
          <w:iCs/>
        </w:rPr>
        <w:t xml:space="preserve"> </w:t>
      </w:r>
      <w:r w:rsidR="000C585D" w:rsidRPr="00C81953">
        <w:rPr>
          <w:iCs/>
        </w:rPr>
        <w:t>at</w:t>
      </w:r>
      <w:r w:rsidR="00F00875" w:rsidRPr="00C81953">
        <w:rPr>
          <w:iCs/>
        </w:rPr>
        <w:t xml:space="preserve"> </w:t>
      </w:r>
      <w:r w:rsidR="000C585D" w:rsidRPr="00C81953">
        <w:rPr>
          <w:iCs/>
        </w:rPr>
        <w:t>the</w:t>
      </w:r>
      <w:r w:rsidR="00F00875" w:rsidRPr="00C81953">
        <w:rPr>
          <w:iCs/>
        </w:rPr>
        <w:t xml:space="preserve"> </w:t>
      </w:r>
      <w:r w:rsidR="000C585D" w:rsidRPr="00C81953">
        <w:rPr>
          <w:iCs/>
        </w:rPr>
        <w:t>local,</w:t>
      </w:r>
      <w:r w:rsidR="00F00875" w:rsidRPr="00C81953">
        <w:rPr>
          <w:iCs/>
        </w:rPr>
        <w:t xml:space="preserve"> </w:t>
      </w:r>
      <w:r w:rsidR="000C585D" w:rsidRPr="00C81953">
        <w:rPr>
          <w:iCs/>
        </w:rPr>
        <w:t>national</w:t>
      </w:r>
      <w:r w:rsidR="00F00875" w:rsidRPr="00C81953">
        <w:rPr>
          <w:iCs/>
        </w:rPr>
        <w:t xml:space="preserve"> </w:t>
      </w:r>
      <w:r w:rsidR="000C585D" w:rsidRPr="00C81953">
        <w:rPr>
          <w:iCs/>
        </w:rPr>
        <w:t>and</w:t>
      </w:r>
      <w:r w:rsidR="00F00875" w:rsidRPr="00C81953">
        <w:rPr>
          <w:iCs/>
        </w:rPr>
        <w:t xml:space="preserve"> </w:t>
      </w:r>
      <w:r w:rsidR="000C585D" w:rsidRPr="00C81953">
        <w:rPr>
          <w:iCs/>
        </w:rPr>
        <w:t>global</w:t>
      </w:r>
      <w:r w:rsidR="00F00875" w:rsidRPr="00C81953">
        <w:rPr>
          <w:iCs/>
        </w:rPr>
        <w:t xml:space="preserve"> </w:t>
      </w:r>
      <w:r w:rsidR="000C585D" w:rsidRPr="00C81953">
        <w:rPr>
          <w:iCs/>
        </w:rPr>
        <w:t>levels.</w:t>
      </w:r>
      <w:r w:rsidR="00F00875" w:rsidRPr="00C81953">
        <w:rPr>
          <w:iCs/>
        </w:rPr>
        <w:t xml:space="preserve"> </w:t>
      </w:r>
      <w:r w:rsidR="000C585D" w:rsidRPr="00C81953">
        <w:rPr>
          <w:iCs/>
        </w:rPr>
        <w:t>Its</w:t>
      </w:r>
      <w:r w:rsidR="00F00875" w:rsidRPr="00C81953">
        <w:rPr>
          <w:iCs/>
        </w:rPr>
        <w:t xml:space="preserve"> </w:t>
      </w:r>
      <w:r w:rsidR="000C585D" w:rsidRPr="00C81953">
        <w:rPr>
          <w:iCs/>
        </w:rPr>
        <w:t>users</w:t>
      </w:r>
      <w:r w:rsidR="00F00875" w:rsidRPr="00C81953">
        <w:rPr>
          <w:iCs/>
        </w:rPr>
        <w:t xml:space="preserve"> </w:t>
      </w:r>
      <w:r w:rsidR="000C585D" w:rsidRPr="00C81953">
        <w:rPr>
          <w:iCs/>
        </w:rPr>
        <w:t>will</w:t>
      </w:r>
      <w:r w:rsidR="00F00875" w:rsidRPr="00C81953">
        <w:rPr>
          <w:iCs/>
        </w:rPr>
        <w:t xml:space="preserve"> </w:t>
      </w:r>
      <w:r w:rsidR="000C585D" w:rsidRPr="00C81953">
        <w:rPr>
          <w:iCs/>
        </w:rPr>
        <w:t>be:</w:t>
      </w:r>
      <w:r w:rsidR="00F00875" w:rsidRPr="00C81953">
        <w:rPr>
          <w:iCs/>
        </w:rPr>
        <w:t xml:space="preserve"> </w:t>
      </w:r>
      <w:r w:rsidR="000C585D" w:rsidRPr="00C81953">
        <w:rPr>
          <w:iCs/>
        </w:rPr>
        <w:t>project</w:t>
      </w:r>
      <w:r w:rsidR="00F00875" w:rsidRPr="00C81953">
        <w:rPr>
          <w:iCs/>
        </w:rPr>
        <w:t xml:space="preserve"> </w:t>
      </w:r>
      <w:r w:rsidR="000C585D" w:rsidRPr="00C81953">
        <w:rPr>
          <w:iCs/>
        </w:rPr>
        <w:t>staff;</w:t>
      </w:r>
      <w:r w:rsidR="00F00875" w:rsidRPr="00C81953">
        <w:rPr>
          <w:iCs/>
        </w:rPr>
        <w:t xml:space="preserve"> </w:t>
      </w:r>
      <w:r w:rsidR="000C585D" w:rsidRPr="00C81953">
        <w:rPr>
          <w:iCs/>
        </w:rPr>
        <w:t>project</w:t>
      </w:r>
      <w:r w:rsidR="00F00875" w:rsidRPr="00C81953">
        <w:rPr>
          <w:iCs/>
        </w:rPr>
        <w:t xml:space="preserve"> </w:t>
      </w:r>
      <w:r w:rsidR="000C585D" w:rsidRPr="00C81953">
        <w:rPr>
          <w:iCs/>
        </w:rPr>
        <w:t>beneficiaries;</w:t>
      </w:r>
      <w:r w:rsidR="00F00875" w:rsidRPr="00C81953">
        <w:rPr>
          <w:iCs/>
        </w:rPr>
        <w:t xml:space="preserve"> </w:t>
      </w:r>
      <w:r w:rsidR="000C585D" w:rsidRPr="00C81953">
        <w:rPr>
          <w:iCs/>
        </w:rPr>
        <w:t>decision</w:t>
      </w:r>
      <w:r w:rsidR="00F00875" w:rsidRPr="00C81953">
        <w:rPr>
          <w:iCs/>
        </w:rPr>
        <w:t xml:space="preserve"> </w:t>
      </w:r>
      <w:r w:rsidR="000C585D" w:rsidRPr="00C81953">
        <w:rPr>
          <w:iCs/>
        </w:rPr>
        <w:t>makers;</w:t>
      </w:r>
      <w:r w:rsidR="00F00875" w:rsidRPr="00C81953">
        <w:rPr>
          <w:iCs/>
        </w:rPr>
        <w:t xml:space="preserve"> </w:t>
      </w:r>
      <w:r w:rsidR="000C585D" w:rsidRPr="00C81953">
        <w:rPr>
          <w:iCs/>
        </w:rPr>
        <w:t>policy</w:t>
      </w:r>
      <w:r w:rsidR="00F00875" w:rsidRPr="00C81953">
        <w:rPr>
          <w:iCs/>
        </w:rPr>
        <w:t xml:space="preserve"> </w:t>
      </w:r>
      <w:r w:rsidR="000C585D" w:rsidRPr="00C81953">
        <w:rPr>
          <w:iCs/>
        </w:rPr>
        <w:t>makers;</w:t>
      </w:r>
      <w:r w:rsidR="00F00875" w:rsidRPr="00C81953">
        <w:rPr>
          <w:iCs/>
        </w:rPr>
        <w:t xml:space="preserve"> </w:t>
      </w:r>
      <w:r w:rsidR="000C585D" w:rsidRPr="00C81953">
        <w:rPr>
          <w:iCs/>
        </w:rPr>
        <w:t>the</w:t>
      </w:r>
      <w:r w:rsidR="00F00875" w:rsidRPr="00C81953">
        <w:rPr>
          <w:iCs/>
        </w:rPr>
        <w:t xml:space="preserve"> </w:t>
      </w:r>
      <w:r w:rsidR="000C585D" w:rsidRPr="00C81953">
        <w:rPr>
          <w:iCs/>
        </w:rPr>
        <w:t>international</w:t>
      </w:r>
      <w:r w:rsidR="00F00875" w:rsidRPr="00C81953">
        <w:rPr>
          <w:iCs/>
        </w:rPr>
        <w:t xml:space="preserve"> </w:t>
      </w:r>
      <w:r w:rsidR="000C585D" w:rsidRPr="00C81953">
        <w:rPr>
          <w:iCs/>
        </w:rPr>
        <w:t>forest</w:t>
      </w:r>
      <w:r w:rsidR="00F00875" w:rsidRPr="00C81953">
        <w:rPr>
          <w:iCs/>
        </w:rPr>
        <w:t xml:space="preserve"> </w:t>
      </w:r>
      <w:r w:rsidR="000C585D" w:rsidRPr="00C81953">
        <w:rPr>
          <w:iCs/>
        </w:rPr>
        <w:t>restoration</w:t>
      </w:r>
      <w:r w:rsidR="00F00875" w:rsidRPr="00C81953">
        <w:rPr>
          <w:iCs/>
        </w:rPr>
        <w:t xml:space="preserve"> </w:t>
      </w:r>
      <w:r w:rsidR="000C585D" w:rsidRPr="00C81953">
        <w:rPr>
          <w:iCs/>
        </w:rPr>
        <w:t>community</w:t>
      </w:r>
      <w:r w:rsidR="00F00875" w:rsidRPr="00C81953">
        <w:rPr>
          <w:iCs/>
        </w:rPr>
        <w:t xml:space="preserve"> </w:t>
      </w:r>
      <w:r w:rsidR="000C585D" w:rsidRPr="00C81953">
        <w:rPr>
          <w:iCs/>
        </w:rPr>
        <w:t>of</w:t>
      </w:r>
      <w:r w:rsidR="00F00875" w:rsidRPr="00C81953">
        <w:rPr>
          <w:iCs/>
        </w:rPr>
        <w:t xml:space="preserve"> </w:t>
      </w:r>
      <w:r w:rsidR="000C585D" w:rsidRPr="00C81953">
        <w:rPr>
          <w:iCs/>
        </w:rPr>
        <w:t>practice;</w:t>
      </w:r>
      <w:r w:rsidR="00F00875" w:rsidRPr="00C81953">
        <w:rPr>
          <w:iCs/>
        </w:rPr>
        <w:t xml:space="preserve"> </w:t>
      </w:r>
      <w:r w:rsidR="000C585D" w:rsidRPr="00C81953">
        <w:rPr>
          <w:iCs/>
        </w:rPr>
        <w:t>and</w:t>
      </w:r>
      <w:r w:rsidR="00F00875" w:rsidRPr="00C81953">
        <w:rPr>
          <w:iCs/>
        </w:rPr>
        <w:t xml:space="preserve"> </w:t>
      </w:r>
      <w:r w:rsidR="000C585D" w:rsidRPr="00C81953">
        <w:rPr>
          <w:iCs/>
        </w:rPr>
        <w:t>the</w:t>
      </w:r>
      <w:r w:rsidR="00F00875" w:rsidRPr="00C81953">
        <w:rPr>
          <w:iCs/>
        </w:rPr>
        <w:t xml:space="preserve"> </w:t>
      </w:r>
      <w:r w:rsidR="000C585D" w:rsidRPr="00C81953">
        <w:rPr>
          <w:iCs/>
        </w:rPr>
        <w:t>general</w:t>
      </w:r>
      <w:r w:rsidR="00F00875" w:rsidRPr="00C81953">
        <w:rPr>
          <w:iCs/>
        </w:rPr>
        <w:t xml:space="preserve"> </w:t>
      </w:r>
      <w:r w:rsidR="000C585D" w:rsidRPr="00C81953">
        <w:rPr>
          <w:iCs/>
        </w:rPr>
        <w:t>public</w:t>
      </w:r>
      <w:r w:rsidR="00F00875" w:rsidRPr="00C81953">
        <w:rPr>
          <w:iCs/>
        </w:rPr>
        <w:t xml:space="preserve"> </w:t>
      </w:r>
      <w:r w:rsidR="000C585D" w:rsidRPr="00C81953">
        <w:rPr>
          <w:iCs/>
        </w:rPr>
        <w:t>(for</w:t>
      </w:r>
      <w:r w:rsidR="00F00875" w:rsidRPr="00C81953">
        <w:rPr>
          <w:iCs/>
        </w:rPr>
        <w:t xml:space="preserve"> </w:t>
      </w:r>
      <w:r w:rsidR="000C585D" w:rsidRPr="00C81953">
        <w:rPr>
          <w:iCs/>
        </w:rPr>
        <w:t>success</w:t>
      </w:r>
      <w:r w:rsidR="00F00875" w:rsidRPr="00C81953">
        <w:rPr>
          <w:iCs/>
        </w:rPr>
        <w:t xml:space="preserve"> </w:t>
      </w:r>
      <w:r w:rsidR="000C585D" w:rsidRPr="00C81953">
        <w:rPr>
          <w:iCs/>
        </w:rPr>
        <w:t>and</w:t>
      </w:r>
      <w:r w:rsidR="00F00875" w:rsidRPr="00C81953">
        <w:rPr>
          <w:iCs/>
        </w:rPr>
        <w:t xml:space="preserve"> </w:t>
      </w:r>
      <w:r w:rsidR="001F74F9" w:rsidRPr="00C81953">
        <w:rPr>
          <w:iCs/>
        </w:rPr>
        <w:t>human-interest</w:t>
      </w:r>
      <w:r w:rsidR="00F00875" w:rsidRPr="00C81953">
        <w:t xml:space="preserve"> </w:t>
      </w:r>
      <w:r w:rsidR="000C585D" w:rsidRPr="00C81953">
        <w:t>stories).</w:t>
      </w:r>
      <w:r w:rsidR="00F00875" w:rsidRPr="00C81953">
        <w:t xml:space="preserve"> </w:t>
      </w:r>
      <w:r w:rsidR="007F31BA">
        <w:t xml:space="preserve">The knowledge gathering and dissemination will be gender sensitive. </w:t>
      </w:r>
    </w:p>
    <w:p w14:paraId="167CC887" w14:textId="29C69DC0" w:rsidR="00A43B68" w:rsidRPr="00C81953" w:rsidRDefault="00A43B68" w:rsidP="000C585D"/>
    <w:p w14:paraId="5F33B74F" w14:textId="2583A201" w:rsidR="00A43B68" w:rsidRPr="00C81953" w:rsidRDefault="00A43B68" w:rsidP="000C585D">
      <w:r w:rsidRPr="00C81953">
        <w:t>The</w:t>
      </w:r>
      <w:r w:rsidR="00F00875" w:rsidRPr="00C81953">
        <w:t xml:space="preserve"> </w:t>
      </w:r>
      <w:r w:rsidRPr="00C81953">
        <w:t>project</w:t>
      </w:r>
      <w:r w:rsidR="00F00875" w:rsidRPr="00C81953">
        <w:t xml:space="preserve"> </w:t>
      </w:r>
      <w:r w:rsidRPr="00C81953">
        <w:t>will</w:t>
      </w:r>
      <w:r w:rsidR="00F00875" w:rsidRPr="00C81953">
        <w:t xml:space="preserve"> </w:t>
      </w:r>
      <w:r w:rsidRPr="00C81953">
        <w:t>ensure</w:t>
      </w:r>
      <w:r w:rsidR="00F00875" w:rsidRPr="00C81953">
        <w:t xml:space="preserve"> </w:t>
      </w:r>
      <w:r w:rsidRPr="00C81953">
        <w:t>that</w:t>
      </w:r>
      <w:r w:rsidR="00F00875" w:rsidRPr="00C81953">
        <w:t xml:space="preserve"> </w:t>
      </w:r>
      <w:r w:rsidRPr="00C81953">
        <w:t>stakeholders</w:t>
      </w:r>
      <w:r w:rsidR="00F00875" w:rsidRPr="00C81953">
        <w:t xml:space="preserve"> </w:t>
      </w:r>
      <w:r w:rsidRPr="00C81953">
        <w:t>at</w:t>
      </w:r>
      <w:r w:rsidR="00F00875" w:rsidRPr="00C81953">
        <w:t xml:space="preserve"> </w:t>
      </w:r>
      <w:r w:rsidRPr="00C81953">
        <w:t>all</w:t>
      </w:r>
      <w:r w:rsidR="00F00875" w:rsidRPr="00C81953">
        <w:t xml:space="preserve"> </w:t>
      </w:r>
      <w:r w:rsidRPr="00C81953">
        <w:t>levels</w:t>
      </w:r>
      <w:r w:rsidR="00F00875" w:rsidRPr="00C81953">
        <w:t xml:space="preserve"> </w:t>
      </w:r>
      <w:r w:rsidRPr="00C81953">
        <w:t>can</w:t>
      </w:r>
      <w:r w:rsidR="00F00875" w:rsidRPr="00C81953">
        <w:t xml:space="preserve"> </w:t>
      </w:r>
      <w:r w:rsidRPr="00C81953">
        <w:t>both</w:t>
      </w:r>
      <w:r w:rsidR="00F00875" w:rsidRPr="00C81953">
        <w:t xml:space="preserve"> </w:t>
      </w:r>
      <w:r w:rsidRPr="00C81953">
        <w:t>benefit</w:t>
      </w:r>
      <w:r w:rsidR="00F00875" w:rsidRPr="00C81953">
        <w:t xml:space="preserve"> </w:t>
      </w:r>
      <w:r w:rsidRPr="00C81953">
        <w:t>from</w:t>
      </w:r>
      <w:r w:rsidR="00F00875" w:rsidRPr="00C81953">
        <w:t xml:space="preserve"> </w:t>
      </w:r>
      <w:r w:rsidRPr="00C81953">
        <w:t>lessons</w:t>
      </w:r>
      <w:r w:rsidR="00F00875" w:rsidRPr="00C81953">
        <w:t xml:space="preserve"> </w:t>
      </w:r>
      <w:r w:rsidRPr="00C81953">
        <w:t>learned</w:t>
      </w:r>
      <w:r w:rsidR="00F00875" w:rsidRPr="00C81953">
        <w:t xml:space="preserve"> </w:t>
      </w:r>
      <w:r w:rsidRPr="00C81953">
        <w:t>and</w:t>
      </w:r>
      <w:r w:rsidR="00F00875" w:rsidRPr="00C81953">
        <w:t xml:space="preserve"> </w:t>
      </w:r>
      <w:r w:rsidRPr="00C81953">
        <w:t>contribute</w:t>
      </w:r>
      <w:r w:rsidR="00F00875" w:rsidRPr="00C81953">
        <w:t xml:space="preserve"> </w:t>
      </w:r>
      <w:r w:rsidRPr="00C81953">
        <w:t>to</w:t>
      </w:r>
      <w:r w:rsidR="00F00875" w:rsidRPr="00C81953">
        <w:t xml:space="preserve"> </w:t>
      </w:r>
      <w:r w:rsidRPr="00C81953">
        <w:t>generation</w:t>
      </w:r>
      <w:r w:rsidR="00F00875" w:rsidRPr="00C81953">
        <w:t xml:space="preserve"> </w:t>
      </w:r>
      <w:r w:rsidRPr="00C81953">
        <w:t>of</w:t>
      </w:r>
      <w:r w:rsidR="00F00875" w:rsidRPr="00C81953">
        <w:t xml:space="preserve"> </w:t>
      </w:r>
      <w:r w:rsidRPr="00C81953">
        <w:t>new</w:t>
      </w:r>
      <w:r w:rsidR="00F00875" w:rsidRPr="00C81953">
        <w:t xml:space="preserve"> </w:t>
      </w:r>
      <w:r w:rsidRPr="00C81953">
        <w:t>knowledge</w:t>
      </w:r>
      <w:r w:rsidR="00F00875" w:rsidRPr="00C81953">
        <w:t xml:space="preserve"> </w:t>
      </w:r>
      <w:r w:rsidRPr="00C81953">
        <w:t>and</w:t>
      </w:r>
      <w:r w:rsidR="00F00875" w:rsidRPr="00C81953">
        <w:t xml:space="preserve"> </w:t>
      </w:r>
      <w:r w:rsidRPr="00C81953">
        <w:t>good</w:t>
      </w:r>
      <w:r w:rsidR="00F00875" w:rsidRPr="00C81953">
        <w:t xml:space="preserve"> </w:t>
      </w:r>
      <w:r w:rsidRPr="00C81953">
        <w:t>practices</w:t>
      </w:r>
      <w:r w:rsidR="00F00875" w:rsidRPr="00C81953">
        <w:t xml:space="preserve"> </w:t>
      </w:r>
      <w:r w:rsidRPr="00C81953">
        <w:t>during</w:t>
      </w:r>
      <w:r w:rsidR="00F00875" w:rsidRPr="00C81953">
        <w:t xml:space="preserve"> </w:t>
      </w:r>
      <w:r w:rsidRPr="00C81953">
        <w:t>th</w:t>
      </w:r>
      <w:r w:rsidR="00072793" w:rsidRPr="00C81953">
        <w:t>e</w:t>
      </w:r>
      <w:r w:rsidR="00F00875" w:rsidRPr="00C81953">
        <w:t xml:space="preserve"> </w:t>
      </w:r>
      <w:r w:rsidRPr="00C81953">
        <w:t>systemization</w:t>
      </w:r>
      <w:r w:rsidR="00F00875" w:rsidRPr="00C81953">
        <w:t xml:space="preserve"> </w:t>
      </w:r>
      <w:r w:rsidRPr="00C81953">
        <w:t>workshops.</w:t>
      </w:r>
    </w:p>
    <w:p w14:paraId="17ABCF16" w14:textId="6A2CFFBC" w:rsidR="00A43B68" w:rsidRPr="00C81953" w:rsidRDefault="00A43B68" w:rsidP="000C585D"/>
    <w:p w14:paraId="5B5BBFEA" w14:textId="6C6FDDE9" w:rsidR="00A43B68" w:rsidRPr="00C81953" w:rsidRDefault="00A43B68" w:rsidP="000C585D">
      <w:r w:rsidRPr="00C81953">
        <w:t>As</w:t>
      </w:r>
      <w:r w:rsidR="00F00875" w:rsidRPr="00C81953">
        <w:t xml:space="preserve"> </w:t>
      </w:r>
      <w:r w:rsidRPr="00C81953">
        <w:t>detailed</w:t>
      </w:r>
      <w:r w:rsidR="00F00875" w:rsidRPr="00C81953">
        <w:t xml:space="preserve"> </w:t>
      </w:r>
      <w:r w:rsidRPr="00C81953">
        <w:t>in</w:t>
      </w:r>
      <w:r w:rsidR="00F00875" w:rsidRPr="00C81953">
        <w:t xml:space="preserve"> </w:t>
      </w:r>
      <w:r w:rsidRPr="00C81953">
        <w:t>component</w:t>
      </w:r>
      <w:r w:rsidR="00F00875" w:rsidRPr="00C81953">
        <w:t xml:space="preserve"> </w:t>
      </w:r>
      <w:r w:rsidRPr="00C81953">
        <w:t>3,</w:t>
      </w:r>
      <w:r w:rsidR="00F00875" w:rsidRPr="00C81953">
        <w:t xml:space="preserve"> </w:t>
      </w:r>
      <w:r w:rsidRPr="00C81953">
        <w:t>each</w:t>
      </w:r>
      <w:r w:rsidR="00F00875" w:rsidRPr="00C81953">
        <w:t xml:space="preserve"> </w:t>
      </w:r>
      <w:r w:rsidRPr="00C81953">
        <w:t>group</w:t>
      </w:r>
      <w:r w:rsidR="00F00875" w:rsidRPr="00C81953">
        <w:t xml:space="preserve"> </w:t>
      </w:r>
      <w:r w:rsidRPr="00C81953">
        <w:t>of</w:t>
      </w:r>
      <w:r w:rsidR="00F00875" w:rsidRPr="00C81953">
        <w:t xml:space="preserve"> </w:t>
      </w:r>
      <w:r w:rsidRPr="00C81953">
        <w:t>stakeholders</w:t>
      </w:r>
      <w:r w:rsidR="00F00875" w:rsidRPr="00C81953">
        <w:t xml:space="preserve"> </w:t>
      </w:r>
      <w:r w:rsidRPr="00C81953">
        <w:t>will</w:t>
      </w:r>
      <w:r w:rsidR="00F00875" w:rsidRPr="00C81953">
        <w:t xml:space="preserve"> </w:t>
      </w:r>
      <w:r w:rsidRPr="00C81953">
        <w:t>have</w:t>
      </w:r>
      <w:r w:rsidR="00F00875" w:rsidRPr="00C81953">
        <w:t xml:space="preserve"> </w:t>
      </w:r>
      <w:r w:rsidRPr="00C81953">
        <w:t>communication</w:t>
      </w:r>
      <w:r w:rsidR="00F00875" w:rsidRPr="00C81953">
        <w:t xml:space="preserve"> </w:t>
      </w:r>
      <w:r w:rsidRPr="00C81953">
        <w:t>channels</w:t>
      </w:r>
      <w:r w:rsidR="00F00875" w:rsidRPr="00C81953">
        <w:t xml:space="preserve"> </w:t>
      </w:r>
      <w:r w:rsidRPr="00C81953">
        <w:t>adapted</w:t>
      </w:r>
      <w:r w:rsidR="00F00875" w:rsidRPr="00C81953">
        <w:t xml:space="preserve"> </w:t>
      </w:r>
      <w:r w:rsidRPr="00C81953">
        <w:t>to</w:t>
      </w:r>
      <w:r w:rsidR="00F00875" w:rsidRPr="00C81953">
        <w:t xml:space="preserve"> </w:t>
      </w:r>
      <w:r w:rsidRPr="00C81953">
        <w:t>their</w:t>
      </w:r>
      <w:r w:rsidR="00F00875" w:rsidRPr="00C81953">
        <w:t xml:space="preserve"> </w:t>
      </w:r>
      <w:r w:rsidRPr="00C81953">
        <w:t>needs.</w:t>
      </w:r>
      <w:r w:rsidR="00F00875" w:rsidRPr="00C81953">
        <w:t xml:space="preserve"> </w:t>
      </w:r>
    </w:p>
    <w:p w14:paraId="1421E20F" w14:textId="7C843296" w:rsidR="00A43B68" w:rsidRPr="00C81953" w:rsidRDefault="00A43B68" w:rsidP="000C585D"/>
    <w:tbl>
      <w:tblPr>
        <w:tblStyle w:val="TableGrid"/>
        <w:tblW w:w="10620" w:type="dxa"/>
        <w:tblInd w:w="-725" w:type="dxa"/>
        <w:tblLook w:val="04A0" w:firstRow="1" w:lastRow="0" w:firstColumn="1" w:lastColumn="0" w:noHBand="0" w:noVBand="1"/>
      </w:tblPr>
      <w:tblGrid>
        <w:gridCol w:w="2375"/>
        <w:gridCol w:w="2463"/>
        <w:gridCol w:w="1569"/>
        <w:gridCol w:w="1765"/>
        <w:gridCol w:w="2448"/>
      </w:tblGrid>
      <w:tr w:rsidR="00980403" w:rsidRPr="00C81953" w14:paraId="3AE78264" w14:textId="77777777" w:rsidTr="007F1CBE">
        <w:tc>
          <w:tcPr>
            <w:tcW w:w="2430" w:type="dxa"/>
            <w:shd w:val="clear" w:color="auto" w:fill="000000" w:themeFill="text1"/>
          </w:tcPr>
          <w:p w14:paraId="74F2B48E" w14:textId="33BC6FAF" w:rsidR="00A43B68" w:rsidRPr="00C81953" w:rsidRDefault="00A43B68" w:rsidP="007F1CBE">
            <w:pPr>
              <w:jc w:val="center"/>
              <w:rPr>
                <w:b/>
                <w:bCs/>
                <w:iCs/>
              </w:rPr>
            </w:pPr>
            <w:r w:rsidRPr="00C81953">
              <w:rPr>
                <w:b/>
                <w:bCs/>
                <w:iCs/>
              </w:rPr>
              <w:t>KNOWLEDGE</w:t>
            </w:r>
            <w:r w:rsidR="00F00875" w:rsidRPr="00C81953">
              <w:rPr>
                <w:b/>
                <w:bCs/>
                <w:iCs/>
              </w:rPr>
              <w:t xml:space="preserve"> </w:t>
            </w:r>
            <w:r w:rsidRPr="00C81953">
              <w:rPr>
                <w:b/>
                <w:bCs/>
                <w:iCs/>
              </w:rPr>
              <w:t>NETWORKS</w:t>
            </w:r>
          </w:p>
        </w:tc>
        <w:tc>
          <w:tcPr>
            <w:tcW w:w="2520" w:type="dxa"/>
            <w:shd w:val="clear" w:color="auto" w:fill="000000" w:themeFill="text1"/>
          </w:tcPr>
          <w:p w14:paraId="1E05B319" w14:textId="77777777" w:rsidR="00A43B68" w:rsidRPr="00C81953" w:rsidRDefault="00A43B68" w:rsidP="007F1CBE">
            <w:pPr>
              <w:jc w:val="center"/>
              <w:rPr>
                <w:b/>
                <w:bCs/>
                <w:iCs/>
              </w:rPr>
            </w:pPr>
            <w:r w:rsidRPr="00C81953">
              <w:rPr>
                <w:b/>
                <w:bCs/>
                <w:iCs/>
              </w:rPr>
              <w:t>RESPONSIBILITY</w:t>
            </w:r>
          </w:p>
        </w:tc>
        <w:tc>
          <w:tcPr>
            <w:tcW w:w="1350" w:type="dxa"/>
            <w:shd w:val="clear" w:color="auto" w:fill="000000" w:themeFill="text1"/>
          </w:tcPr>
          <w:p w14:paraId="5BB4798E" w14:textId="543A5457" w:rsidR="00A43B68" w:rsidRPr="00C81953" w:rsidRDefault="00A43B68" w:rsidP="007F1CBE">
            <w:pPr>
              <w:jc w:val="center"/>
              <w:rPr>
                <w:b/>
                <w:bCs/>
                <w:iCs/>
              </w:rPr>
            </w:pPr>
            <w:r w:rsidRPr="00C81953">
              <w:rPr>
                <w:b/>
                <w:bCs/>
                <w:iCs/>
              </w:rPr>
              <w:t>INTERNAL</w:t>
            </w:r>
            <w:r w:rsidR="00F00875" w:rsidRPr="00C81953">
              <w:rPr>
                <w:b/>
                <w:bCs/>
                <w:iCs/>
              </w:rPr>
              <w:t xml:space="preserve"> </w:t>
            </w:r>
            <w:r w:rsidRPr="00C81953">
              <w:rPr>
                <w:b/>
                <w:bCs/>
                <w:iCs/>
              </w:rPr>
              <w:t>KM</w:t>
            </w:r>
          </w:p>
          <w:p w14:paraId="35A8349F" w14:textId="77777777" w:rsidR="00A43B68" w:rsidRPr="00C81953" w:rsidRDefault="00A43B68" w:rsidP="007F1CBE">
            <w:pPr>
              <w:jc w:val="center"/>
              <w:rPr>
                <w:b/>
                <w:bCs/>
                <w:iCs/>
              </w:rPr>
            </w:pPr>
            <w:r w:rsidRPr="00C81953">
              <w:rPr>
                <w:b/>
                <w:bCs/>
                <w:iCs/>
              </w:rPr>
              <w:t>CONTENT</w:t>
            </w:r>
          </w:p>
        </w:tc>
        <w:tc>
          <w:tcPr>
            <w:tcW w:w="1800" w:type="dxa"/>
            <w:shd w:val="clear" w:color="auto" w:fill="000000" w:themeFill="text1"/>
          </w:tcPr>
          <w:p w14:paraId="10F79128" w14:textId="2BDE915E" w:rsidR="00A43B68" w:rsidRPr="00C81953" w:rsidRDefault="00A43B68" w:rsidP="007F1CBE">
            <w:pPr>
              <w:jc w:val="center"/>
              <w:rPr>
                <w:b/>
                <w:bCs/>
                <w:iCs/>
              </w:rPr>
            </w:pPr>
            <w:r w:rsidRPr="00C81953">
              <w:rPr>
                <w:b/>
                <w:bCs/>
                <w:iCs/>
              </w:rPr>
              <w:t>EXTERNAL</w:t>
            </w:r>
            <w:r w:rsidR="00F00875" w:rsidRPr="00C81953">
              <w:rPr>
                <w:b/>
                <w:bCs/>
                <w:iCs/>
              </w:rPr>
              <w:t xml:space="preserve"> </w:t>
            </w:r>
            <w:r w:rsidRPr="00C81953">
              <w:rPr>
                <w:b/>
                <w:bCs/>
                <w:iCs/>
              </w:rPr>
              <w:t>KM</w:t>
            </w:r>
          </w:p>
          <w:p w14:paraId="04885366" w14:textId="77777777" w:rsidR="00A43B68" w:rsidRPr="00C81953" w:rsidRDefault="00A43B68" w:rsidP="007F1CBE">
            <w:pPr>
              <w:jc w:val="center"/>
              <w:rPr>
                <w:b/>
                <w:bCs/>
                <w:iCs/>
              </w:rPr>
            </w:pPr>
            <w:r w:rsidRPr="00C81953">
              <w:rPr>
                <w:b/>
                <w:bCs/>
                <w:iCs/>
              </w:rPr>
              <w:t>CONTENT</w:t>
            </w:r>
          </w:p>
        </w:tc>
        <w:tc>
          <w:tcPr>
            <w:tcW w:w="2520" w:type="dxa"/>
            <w:shd w:val="clear" w:color="auto" w:fill="000000" w:themeFill="text1"/>
          </w:tcPr>
          <w:p w14:paraId="7CF41571" w14:textId="642B9420" w:rsidR="00A43B68" w:rsidRPr="00C81953" w:rsidRDefault="00A43B68" w:rsidP="007F1CBE">
            <w:pPr>
              <w:jc w:val="center"/>
              <w:rPr>
                <w:b/>
                <w:bCs/>
                <w:iCs/>
              </w:rPr>
            </w:pPr>
            <w:r w:rsidRPr="00C81953">
              <w:rPr>
                <w:b/>
                <w:bCs/>
                <w:iCs/>
              </w:rPr>
              <w:t>USER</w:t>
            </w:r>
            <w:r w:rsidR="00F00875" w:rsidRPr="00C81953">
              <w:rPr>
                <w:b/>
                <w:bCs/>
                <w:iCs/>
              </w:rPr>
              <w:t xml:space="preserve"> </w:t>
            </w:r>
            <w:r w:rsidRPr="00C81953">
              <w:rPr>
                <w:b/>
                <w:bCs/>
                <w:iCs/>
              </w:rPr>
              <w:t>LEVELS</w:t>
            </w:r>
          </w:p>
        </w:tc>
      </w:tr>
      <w:tr w:rsidR="00A43B68" w:rsidRPr="00C81953" w14:paraId="51E0C53A" w14:textId="77777777" w:rsidTr="009A146F">
        <w:tc>
          <w:tcPr>
            <w:tcW w:w="2430" w:type="dxa"/>
          </w:tcPr>
          <w:p w14:paraId="5E82175C" w14:textId="4FD990DF" w:rsidR="00A43B68" w:rsidRPr="00C81953" w:rsidRDefault="00A43B68" w:rsidP="007F1CBE">
            <w:pPr>
              <w:rPr>
                <w:iCs/>
              </w:rPr>
            </w:pPr>
            <w:r w:rsidRPr="00C81953">
              <w:rPr>
                <w:iCs/>
              </w:rPr>
              <w:t>Electronic</w:t>
            </w:r>
            <w:r w:rsidR="00F00875" w:rsidRPr="00C81953">
              <w:rPr>
                <w:iCs/>
              </w:rPr>
              <w:t xml:space="preserve"> </w:t>
            </w:r>
            <w:r w:rsidRPr="00C81953">
              <w:rPr>
                <w:iCs/>
              </w:rPr>
              <w:t>Network</w:t>
            </w:r>
          </w:p>
          <w:p w14:paraId="3FC706E1" w14:textId="4CDCFA77" w:rsidR="00A43B68" w:rsidRPr="00C81953" w:rsidRDefault="00A43B68" w:rsidP="007F1CBE">
            <w:pPr>
              <w:rPr>
                <w:iCs/>
              </w:rPr>
            </w:pPr>
            <w:r w:rsidRPr="00C81953">
              <w:rPr>
                <w:iCs/>
              </w:rPr>
              <w:t>(Messaging</w:t>
            </w:r>
            <w:r w:rsidR="00F00875" w:rsidRPr="00C81953">
              <w:rPr>
                <w:iCs/>
              </w:rPr>
              <w:t xml:space="preserve"> </w:t>
            </w:r>
            <w:r w:rsidRPr="00C81953">
              <w:rPr>
                <w:iCs/>
              </w:rPr>
              <w:t>&amp;</w:t>
            </w:r>
            <w:r w:rsidR="00F00875" w:rsidRPr="00C81953">
              <w:rPr>
                <w:iCs/>
              </w:rPr>
              <w:t xml:space="preserve"> </w:t>
            </w:r>
            <w:r w:rsidRPr="00C81953">
              <w:rPr>
                <w:iCs/>
              </w:rPr>
              <w:t>collaboration,</w:t>
            </w:r>
            <w:r w:rsidR="00F00875" w:rsidRPr="00C81953">
              <w:rPr>
                <w:iCs/>
              </w:rPr>
              <w:t xml:space="preserve"> </w:t>
            </w:r>
            <w:r w:rsidRPr="00C81953">
              <w:rPr>
                <w:iCs/>
              </w:rPr>
              <w:t>KM</w:t>
            </w:r>
            <w:r w:rsidR="00F00875" w:rsidRPr="00C81953">
              <w:rPr>
                <w:iCs/>
              </w:rPr>
              <w:t xml:space="preserve"> </w:t>
            </w:r>
            <w:r w:rsidRPr="00C81953">
              <w:rPr>
                <w:iCs/>
              </w:rPr>
              <w:t>content</w:t>
            </w:r>
            <w:r w:rsidR="00F00875" w:rsidRPr="00C81953">
              <w:rPr>
                <w:iCs/>
              </w:rPr>
              <w:t xml:space="preserve"> </w:t>
            </w:r>
            <w:r w:rsidRPr="00C81953">
              <w:rPr>
                <w:iCs/>
              </w:rPr>
              <w:t>management</w:t>
            </w:r>
            <w:r w:rsidR="00F00875" w:rsidRPr="00C81953">
              <w:rPr>
                <w:iCs/>
              </w:rPr>
              <w:t xml:space="preserve"> </w:t>
            </w:r>
            <w:r w:rsidRPr="00C81953">
              <w:rPr>
                <w:iCs/>
              </w:rPr>
              <w:t>system)</w:t>
            </w:r>
          </w:p>
          <w:p w14:paraId="515FB323" w14:textId="414A4280" w:rsidR="00A43B68" w:rsidRPr="00C81953" w:rsidRDefault="00A43B68" w:rsidP="007F1CBE">
            <w:pPr>
              <w:rPr>
                <w:i/>
                <w:iCs/>
              </w:rPr>
            </w:pPr>
            <w:r w:rsidRPr="00C81953">
              <w:rPr>
                <w:i/>
                <w:iCs/>
                <w:u w:val="single"/>
              </w:rPr>
              <w:t>Platforms:</w:t>
            </w:r>
            <w:r w:rsidR="00F00875" w:rsidRPr="00C81953">
              <w:rPr>
                <w:i/>
                <w:iCs/>
              </w:rPr>
              <w:t xml:space="preserve"> </w:t>
            </w:r>
            <w:r w:rsidRPr="00C81953">
              <w:rPr>
                <w:i/>
                <w:iCs/>
              </w:rPr>
              <w:t>Google</w:t>
            </w:r>
            <w:r w:rsidR="00F00875" w:rsidRPr="00C81953">
              <w:rPr>
                <w:i/>
                <w:iCs/>
              </w:rPr>
              <w:t xml:space="preserve"> </w:t>
            </w:r>
            <w:r w:rsidRPr="00C81953">
              <w:rPr>
                <w:i/>
                <w:iCs/>
              </w:rPr>
              <w:t>Suite</w:t>
            </w:r>
            <w:r w:rsidR="00F00875" w:rsidRPr="00C81953">
              <w:rPr>
                <w:i/>
                <w:iCs/>
              </w:rPr>
              <w:t xml:space="preserve"> </w:t>
            </w:r>
            <w:r w:rsidRPr="00C81953">
              <w:rPr>
                <w:i/>
                <w:iCs/>
              </w:rPr>
              <w:t>and</w:t>
            </w:r>
            <w:r w:rsidR="00F00875" w:rsidRPr="00C81953">
              <w:rPr>
                <w:i/>
                <w:iCs/>
              </w:rPr>
              <w:t xml:space="preserve"> </w:t>
            </w:r>
            <w:r w:rsidRPr="00C81953">
              <w:rPr>
                <w:i/>
                <w:iCs/>
              </w:rPr>
              <w:t>PhilCAT</w:t>
            </w:r>
          </w:p>
        </w:tc>
        <w:tc>
          <w:tcPr>
            <w:tcW w:w="2520" w:type="dxa"/>
          </w:tcPr>
          <w:p w14:paraId="5F6837E7" w14:textId="58DFB9D6" w:rsidR="00A43B68" w:rsidRPr="00C81953" w:rsidRDefault="00A43B68" w:rsidP="007F1CBE">
            <w:pPr>
              <w:ind w:left="-79"/>
              <w:rPr>
                <w:iCs/>
              </w:rPr>
            </w:pPr>
            <w:r w:rsidRPr="00C81953">
              <w:rPr>
                <w:i/>
                <w:iCs/>
              </w:rPr>
              <w:t>KM</w:t>
            </w:r>
            <w:r w:rsidR="00F00875" w:rsidRPr="00C81953">
              <w:rPr>
                <w:i/>
                <w:iCs/>
              </w:rPr>
              <w:t xml:space="preserve"> </w:t>
            </w:r>
            <w:r w:rsidRPr="00C81953">
              <w:rPr>
                <w:i/>
                <w:iCs/>
              </w:rPr>
              <w:t>&amp;</w:t>
            </w:r>
            <w:r w:rsidR="00F00875" w:rsidRPr="00C81953">
              <w:rPr>
                <w:i/>
                <w:iCs/>
              </w:rPr>
              <w:t xml:space="preserve"> </w:t>
            </w:r>
            <w:r w:rsidRPr="00C81953">
              <w:rPr>
                <w:i/>
                <w:iCs/>
              </w:rPr>
              <w:t>Systematization</w:t>
            </w:r>
            <w:r w:rsidR="00F00875" w:rsidRPr="00C81953">
              <w:rPr>
                <w:i/>
                <w:iCs/>
              </w:rPr>
              <w:t xml:space="preserve"> </w:t>
            </w:r>
            <w:r w:rsidRPr="00C81953">
              <w:rPr>
                <w:i/>
                <w:iCs/>
              </w:rPr>
              <w:t>Specialist</w:t>
            </w:r>
            <w:r w:rsidR="00F00875" w:rsidRPr="00C81953">
              <w:rPr>
                <w:iCs/>
              </w:rPr>
              <w:t xml:space="preserve"> </w:t>
            </w:r>
            <w:r w:rsidRPr="00C81953">
              <w:rPr>
                <w:iCs/>
              </w:rPr>
              <w:t>administers</w:t>
            </w:r>
            <w:r w:rsidR="00F00875" w:rsidRPr="00C81953">
              <w:rPr>
                <w:iCs/>
              </w:rPr>
              <w:t xml:space="preserve"> </w:t>
            </w:r>
            <w:r w:rsidRPr="00C81953">
              <w:rPr>
                <w:iCs/>
              </w:rPr>
              <w:t>KM</w:t>
            </w:r>
            <w:r w:rsidR="00F00875" w:rsidRPr="00C81953">
              <w:rPr>
                <w:iCs/>
              </w:rPr>
              <w:t xml:space="preserve"> </w:t>
            </w:r>
            <w:r w:rsidRPr="00C81953">
              <w:rPr>
                <w:iCs/>
              </w:rPr>
              <w:t>electronic</w:t>
            </w:r>
            <w:r w:rsidR="00F00875" w:rsidRPr="00C81953">
              <w:rPr>
                <w:iCs/>
              </w:rPr>
              <w:t xml:space="preserve"> </w:t>
            </w:r>
            <w:r w:rsidRPr="00C81953">
              <w:rPr>
                <w:iCs/>
              </w:rPr>
              <w:t>network.</w:t>
            </w:r>
          </w:p>
          <w:p w14:paraId="3C35923A" w14:textId="24FC6E6D" w:rsidR="00A43B68" w:rsidRPr="00C81953" w:rsidRDefault="00A43B68" w:rsidP="007F1CBE">
            <w:pPr>
              <w:ind w:left="-79"/>
              <w:rPr>
                <w:iCs/>
              </w:rPr>
            </w:pPr>
            <w:r w:rsidRPr="00C81953">
              <w:rPr>
                <w:i/>
                <w:iCs/>
              </w:rPr>
              <w:t>CMS</w:t>
            </w:r>
            <w:r w:rsidR="00F00875" w:rsidRPr="00C81953">
              <w:rPr>
                <w:i/>
                <w:iCs/>
              </w:rPr>
              <w:t xml:space="preserve"> </w:t>
            </w:r>
            <w:r w:rsidRPr="00C81953">
              <w:rPr>
                <w:i/>
                <w:iCs/>
              </w:rPr>
              <w:t>Developer</w:t>
            </w:r>
            <w:r w:rsidR="00F00875" w:rsidRPr="00C81953">
              <w:rPr>
                <w:iCs/>
              </w:rPr>
              <w:t xml:space="preserve"> </w:t>
            </w:r>
            <w:r w:rsidRPr="00C81953">
              <w:rPr>
                <w:iCs/>
              </w:rPr>
              <w:t>designs</w:t>
            </w:r>
            <w:r w:rsidR="00F00875" w:rsidRPr="00C81953">
              <w:rPr>
                <w:iCs/>
              </w:rPr>
              <w:t xml:space="preserve"> </w:t>
            </w:r>
            <w:r w:rsidRPr="00C81953">
              <w:rPr>
                <w:iCs/>
              </w:rPr>
              <w:t>and</w:t>
            </w:r>
            <w:r w:rsidR="00F00875" w:rsidRPr="00C81953">
              <w:rPr>
                <w:iCs/>
              </w:rPr>
              <w:t xml:space="preserve"> </w:t>
            </w:r>
            <w:r w:rsidRPr="00C81953">
              <w:rPr>
                <w:iCs/>
              </w:rPr>
              <w:t>programs</w:t>
            </w:r>
            <w:r w:rsidR="00F00875" w:rsidRPr="00C81953">
              <w:rPr>
                <w:iCs/>
              </w:rPr>
              <w:t xml:space="preserve"> </w:t>
            </w:r>
            <w:r w:rsidRPr="00C81953">
              <w:rPr>
                <w:iCs/>
              </w:rPr>
              <w:t>PhilCAT</w:t>
            </w:r>
            <w:r w:rsidR="00F00875" w:rsidRPr="00C81953">
              <w:rPr>
                <w:iCs/>
              </w:rPr>
              <w:t xml:space="preserve"> </w:t>
            </w:r>
            <w:r w:rsidRPr="00C81953">
              <w:rPr>
                <w:iCs/>
              </w:rPr>
              <w:t>plug-in.</w:t>
            </w:r>
            <w:r w:rsidR="00F00875" w:rsidRPr="00C81953">
              <w:rPr>
                <w:iCs/>
              </w:rPr>
              <w:t xml:space="preserve"> </w:t>
            </w:r>
            <w:r w:rsidRPr="00C81953">
              <w:rPr>
                <w:iCs/>
              </w:rPr>
              <w:t>CMS</w:t>
            </w:r>
            <w:r w:rsidR="00F00875" w:rsidRPr="00C81953">
              <w:rPr>
                <w:iCs/>
              </w:rPr>
              <w:t xml:space="preserve"> </w:t>
            </w:r>
            <w:r w:rsidRPr="00C81953">
              <w:rPr>
                <w:iCs/>
              </w:rPr>
              <w:t>will</w:t>
            </w:r>
            <w:r w:rsidR="00F00875" w:rsidRPr="00C81953">
              <w:rPr>
                <w:iCs/>
              </w:rPr>
              <w:t xml:space="preserve"> </w:t>
            </w:r>
            <w:r w:rsidRPr="00C81953">
              <w:rPr>
                <w:iCs/>
              </w:rPr>
              <w:t>be</w:t>
            </w:r>
            <w:r w:rsidR="00F00875" w:rsidRPr="00C81953">
              <w:rPr>
                <w:iCs/>
              </w:rPr>
              <w:t xml:space="preserve"> </w:t>
            </w:r>
            <w:r w:rsidRPr="00C81953">
              <w:rPr>
                <w:iCs/>
              </w:rPr>
              <w:t>maintained</w:t>
            </w:r>
            <w:r w:rsidR="00F00875" w:rsidRPr="00C81953">
              <w:rPr>
                <w:iCs/>
              </w:rPr>
              <w:t xml:space="preserve"> </w:t>
            </w:r>
            <w:r w:rsidRPr="00C81953">
              <w:rPr>
                <w:iCs/>
              </w:rPr>
              <w:t>by</w:t>
            </w:r>
            <w:r w:rsidR="00F00875" w:rsidRPr="00C81953">
              <w:rPr>
                <w:iCs/>
              </w:rPr>
              <w:t xml:space="preserve"> </w:t>
            </w:r>
            <w:r w:rsidRPr="00C81953">
              <w:rPr>
                <w:iCs/>
              </w:rPr>
              <w:t>BSWM.</w:t>
            </w:r>
          </w:p>
        </w:tc>
        <w:tc>
          <w:tcPr>
            <w:tcW w:w="1350" w:type="dxa"/>
          </w:tcPr>
          <w:p w14:paraId="6E3797D4" w14:textId="38AA8CA9" w:rsidR="00A43B68" w:rsidRPr="00C81953" w:rsidRDefault="00A43B68" w:rsidP="007F1CBE">
            <w:pPr>
              <w:rPr>
                <w:iCs/>
              </w:rPr>
            </w:pPr>
            <w:r w:rsidRPr="00C81953">
              <w:rPr>
                <w:iCs/>
              </w:rPr>
              <w:t>Project</w:t>
            </w:r>
            <w:r w:rsidR="00F00875" w:rsidRPr="00C81953">
              <w:rPr>
                <w:iCs/>
              </w:rPr>
              <w:t xml:space="preserve"> </w:t>
            </w:r>
            <w:r w:rsidRPr="00C81953">
              <w:rPr>
                <w:iCs/>
              </w:rPr>
              <w:t>activities</w:t>
            </w:r>
            <w:r w:rsidR="00F00875" w:rsidRPr="00C81953">
              <w:rPr>
                <w:iCs/>
              </w:rPr>
              <w:t xml:space="preserve"> </w:t>
            </w:r>
            <w:r w:rsidRPr="00C81953">
              <w:rPr>
                <w:iCs/>
              </w:rPr>
              <w:t>and</w:t>
            </w:r>
            <w:r w:rsidR="00F00875" w:rsidRPr="00C81953">
              <w:rPr>
                <w:iCs/>
              </w:rPr>
              <w:t xml:space="preserve"> </w:t>
            </w:r>
            <w:r w:rsidRPr="00C81953">
              <w:rPr>
                <w:iCs/>
              </w:rPr>
              <w:t>output</w:t>
            </w:r>
          </w:p>
          <w:p w14:paraId="65C89B45" w14:textId="7CCC6124" w:rsidR="00A43B68" w:rsidRPr="00C81953" w:rsidRDefault="00A43B68" w:rsidP="007F1CBE">
            <w:pPr>
              <w:rPr>
                <w:iCs/>
              </w:rPr>
            </w:pPr>
            <w:r w:rsidRPr="00C81953">
              <w:rPr>
                <w:iCs/>
              </w:rPr>
              <w:t>Lessons</w:t>
            </w:r>
            <w:r w:rsidR="00F00875" w:rsidRPr="00C81953">
              <w:rPr>
                <w:iCs/>
              </w:rPr>
              <w:t xml:space="preserve"> </w:t>
            </w:r>
            <w:r w:rsidRPr="00C81953">
              <w:rPr>
                <w:iCs/>
              </w:rPr>
              <w:t>learned</w:t>
            </w:r>
          </w:p>
          <w:p w14:paraId="5BF99EA0" w14:textId="6810ACE7" w:rsidR="00A43B68" w:rsidRPr="00C81953" w:rsidRDefault="00A43B68" w:rsidP="007F1CBE">
            <w:pPr>
              <w:rPr>
                <w:iCs/>
              </w:rPr>
            </w:pPr>
            <w:r w:rsidRPr="00C81953">
              <w:rPr>
                <w:iCs/>
              </w:rPr>
              <w:t>M&amp;E</w:t>
            </w:r>
            <w:r w:rsidR="00F00875" w:rsidRPr="00C81953">
              <w:rPr>
                <w:iCs/>
              </w:rPr>
              <w:t xml:space="preserve"> </w:t>
            </w:r>
            <w:r w:rsidRPr="00C81953">
              <w:rPr>
                <w:iCs/>
              </w:rPr>
              <w:t>information</w:t>
            </w:r>
          </w:p>
        </w:tc>
        <w:tc>
          <w:tcPr>
            <w:tcW w:w="1800" w:type="dxa"/>
          </w:tcPr>
          <w:p w14:paraId="124743EF" w14:textId="6166F127" w:rsidR="00A43B68" w:rsidRPr="00C81953" w:rsidRDefault="00A43B68" w:rsidP="007F1CBE">
            <w:pPr>
              <w:rPr>
                <w:iCs/>
              </w:rPr>
            </w:pPr>
            <w:r w:rsidRPr="00C81953">
              <w:rPr>
                <w:iCs/>
              </w:rPr>
              <w:t>Best</w:t>
            </w:r>
            <w:r w:rsidR="00F00875" w:rsidRPr="00C81953">
              <w:rPr>
                <w:iCs/>
              </w:rPr>
              <w:t xml:space="preserve"> </w:t>
            </w:r>
            <w:r w:rsidRPr="00C81953">
              <w:rPr>
                <w:iCs/>
              </w:rPr>
              <w:t>practice</w:t>
            </w:r>
          </w:p>
          <w:p w14:paraId="5305D933" w14:textId="024B8726" w:rsidR="00A43B68" w:rsidRPr="00C81953" w:rsidRDefault="00A43B68" w:rsidP="007F1CBE">
            <w:pPr>
              <w:rPr>
                <w:iCs/>
              </w:rPr>
            </w:pPr>
            <w:r w:rsidRPr="00C81953">
              <w:rPr>
                <w:iCs/>
              </w:rPr>
              <w:t>Success</w:t>
            </w:r>
            <w:r w:rsidR="00F00875" w:rsidRPr="00C81953">
              <w:rPr>
                <w:iCs/>
              </w:rPr>
              <w:t xml:space="preserve"> </w:t>
            </w:r>
            <w:r w:rsidRPr="00C81953">
              <w:rPr>
                <w:iCs/>
              </w:rPr>
              <w:t>stories</w:t>
            </w:r>
          </w:p>
          <w:p w14:paraId="226A6E45" w14:textId="77777777" w:rsidR="00A43B68" w:rsidRPr="00C81953" w:rsidRDefault="00A43B68" w:rsidP="007F1CBE">
            <w:pPr>
              <w:rPr>
                <w:iCs/>
              </w:rPr>
            </w:pPr>
            <w:r w:rsidRPr="00C81953">
              <w:rPr>
                <w:iCs/>
              </w:rPr>
              <w:t>Infographics</w:t>
            </w:r>
          </w:p>
          <w:p w14:paraId="68150064" w14:textId="7027483C" w:rsidR="00A43B68" w:rsidRPr="00C81953" w:rsidRDefault="00A43B68" w:rsidP="007F1CBE">
            <w:pPr>
              <w:rPr>
                <w:iCs/>
              </w:rPr>
            </w:pPr>
            <w:r w:rsidRPr="00C81953">
              <w:rPr>
                <w:iCs/>
              </w:rPr>
              <w:t>Electronic</w:t>
            </w:r>
            <w:r w:rsidR="00F00875" w:rsidRPr="00C81953">
              <w:rPr>
                <w:iCs/>
              </w:rPr>
              <w:t xml:space="preserve"> </w:t>
            </w:r>
            <w:r w:rsidRPr="00C81953">
              <w:rPr>
                <w:iCs/>
              </w:rPr>
              <w:t>knowledge</w:t>
            </w:r>
            <w:r w:rsidR="00F00875" w:rsidRPr="00C81953">
              <w:rPr>
                <w:iCs/>
              </w:rPr>
              <w:t xml:space="preserve"> </w:t>
            </w:r>
            <w:r w:rsidRPr="00C81953">
              <w:rPr>
                <w:iCs/>
              </w:rPr>
              <w:t>products</w:t>
            </w:r>
          </w:p>
        </w:tc>
        <w:tc>
          <w:tcPr>
            <w:tcW w:w="2520" w:type="dxa"/>
          </w:tcPr>
          <w:p w14:paraId="08BCE66E" w14:textId="5E6026CB" w:rsidR="00A43B68" w:rsidRPr="00C81953" w:rsidRDefault="00A43B68" w:rsidP="007F1CBE">
            <w:pPr>
              <w:rPr>
                <w:iCs/>
              </w:rPr>
            </w:pPr>
            <w:r w:rsidRPr="00C81953">
              <w:rPr>
                <w:iCs/>
              </w:rPr>
              <w:t>Global,</w:t>
            </w:r>
            <w:r w:rsidR="00F00875" w:rsidRPr="00C81953">
              <w:rPr>
                <w:iCs/>
              </w:rPr>
              <w:t xml:space="preserve"> </w:t>
            </w:r>
            <w:r w:rsidRPr="00C81953">
              <w:rPr>
                <w:iCs/>
              </w:rPr>
              <w:t>National,</w:t>
            </w:r>
            <w:r w:rsidR="00F00875" w:rsidRPr="00C81953">
              <w:rPr>
                <w:iCs/>
              </w:rPr>
              <w:t xml:space="preserve"> </w:t>
            </w:r>
            <w:r w:rsidRPr="00C81953">
              <w:rPr>
                <w:iCs/>
              </w:rPr>
              <w:t>Local:</w:t>
            </w:r>
            <w:r w:rsidR="00F00875" w:rsidRPr="00C81953">
              <w:rPr>
                <w:iCs/>
              </w:rPr>
              <w:t xml:space="preserve"> </w:t>
            </w:r>
            <w:r w:rsidRPr="00C81953">
              <w:rPr>
                <w:bCs/>
                <w:iCs/>
              </w:rPr>
              <w:t>project</w:t>
            </w:r>
            <w:r w:rsidR="00F00875" w:rsidRPr="00C81953">
              <w:rPr>
                <w:bCs/>
                <w:iCs/>
              </w:rPr>
              <w:t xml:space="preserve"> </w:t>
            </w:r>
            <w:r w:rsidRPr="00C81953">
              <w:rPr>
                <w:bCs/>
                <w:iCs/>
              </w:rPr>
              <w:t>staff;</w:t>
            </w:r>
            <w:r w:rsidR="00F00875" w:rsidRPr="00C81953">
              <w:rPr>
                <w:bCs/>
                <w:iCs/>
              </w:rPr>
              <w:t xml:space="preserve"> </w:t>
            </w:r>
            <w:r w:rsidRPr="00C81953">
              <w:rPr>
                <w:bCs/>
                <w:iCs/>
              </w:rPr>
              <w:t>project</w:t>
            </w:r>
            <w:r w:rsidR="00F00875" w:rsidRPr="00C81953">
              <w:rPr>
                <w:bCs/>
                <w:iCs/>
              </w:rPr>
              <w:t xml:space="preserve"> </w:t>
            </w:r>
            <w:r w:rsidRPr="00C81953">
              <w:rPr>
                <w:bCs/>
                <w:iCs/>
              </w:rPr>
              <w:t>beneficiaries;</w:t>
            </w:r>
            <w:r w:rsidR="00F00875" w:rsidRPr="00C81953">
              <w:rPr>
                <w:bCs/>
                <w:iCs/>
              </w:rPr>
              <w:t xml:space="preserve"> </w:t>
            </w:r>
            <w:r w:rsidRPr="00C81953">
              <w:rPr>
                <w:bCs/>
                <w:iCs/>
              </w:rPr>
              <w:t>decision</w:t>
            </w:r>
            <w:r w:rsidR="00F00875" w:rsidRPr="00C81953">
              <w:rPr>
                <w:bCs/>
                <w:iCs/>
              </w:rPr>
              <w:t xml:space="preserve"> </w:t>
            </w:r>
            <w:r w:rsidRPr="00C81953">
              <w:rPr>
                <w:bCs/>
                <w:iCs/>
              </w:rPr>
              <w:t>makers;</w:t>
            </w:r>
            <w:r w:rsidR="00F00875" w:rsidRPr="00C81953">
              <w:rPr>
                <w:bCs/>
                <w:iCs/>
              </w:rPr>
              <w:t xml:space="preserve"> </w:t>
            </w:r>
            <w:r w:rsidRPr="00C81953">
              <w:rPr>
                <w:bCs/>
                <w:iCs/>
              </w:rPr>
              <w:t>policy</w:t>
            </w:r>
            <w:r w:rsidR="00F00875" w:rsidRPr="00C81953">
              <w:rPr>
                <w:bCs/>
                <w:iCs/>
              </w:rPr>
              <w:t xml:space="preserve"> </w:t>
            </w:r>
            <w:r w:rsidRPr="00C81953">
              <w:rPr>
                <w:bCs/>
                <w:iCs/>
              </w:rPr>
              <w:t>makers;</w:t>
            </w:r>
            <w:r w:rsidR="00F00875" w:rsidRPr="00C81953">
              <w:rPr>
                <w:bCs/>
                <w:iCs/>
              </w:rPr>
              <w:t xml:space="preserve"> </w:t>
            </w:r>
            <w:r w:rsidRPr="00C81953">
              <w:rPr>
                <w:bCs/>
                <w:iCs/>
              </w:rPr>
              <w:t>the</w:t>
            </w:r>
            <w:r w:rsidR="00F00875" w:rsidRPr="00C81953">
              <w:rPr>
                <w:bCs/>
                <w:iCs/>
              </w:rPr>
              <w:t xml:space="preserve"> </w:t>
            </w:r>
            <w:r w:rsidRPr="00C81953">
              <w:rPr>
                <w:bCs/>
                <w:iCs/>
              </w:rPr>
              <w:t>international</w:t>
            </w:r>
            <w:r w:rsidR="00F00875" w:rsidRPr="00C81953">
              <w:rPr>
                <w:bCs/>
                <w:iCs/>
              </w:rPr>
              <w:t xml:space="preserve"> </w:t>
            </w:r>
            <w:r w:rsidRPr="00C81953">
              <w:rPr>
                <w:bCs/>
                <w:iCs/>
              </w:rPr>
              <w:t>TRI</w:t>
            </w:r>
            <w:r w:rsidR="00F00875" w:rsidRPr="00C81953">
              <w:rPr>
                <w:bCs/>
                <w:iCs/>
              </w:rPr>
              <w:t xml:space="preserve"> </w:t>
            </w:r>
            <w:r w:rsidRPr="00C81953">
              <w:rPr>
                <w:bCs/>
                <w:iCs/>
              </w:rPr>
              <w:t>communities</w:t>
            </w:r>
            <w:r w:rsidR="00F00875" w:rsidRPr="00C81953">
              <w:rPr>
                <w:bCs/>
                <w:iCs/>
              </w:rPr>
              <w:t xml:space="preserve"> </w:t>
            </w:r>
            <w:r w:rsidRPr="00C81953">
              <w:rPr>
                <w:bCs/>
                <w:iCs/>
              </w:rPr>
              <w:t>of</w:t>
            </w:r>
            <w:r w:rsidR="00F00875" w:rsidRPr="00C81953">
              <w:rPr>
                <w:bCs/>
                <w:iCs/>
              </w:rPr>
              <w:t xml:space="preserve"> </w:t>
            </w:r>
            <w:r w:rsidRPr="00C81953">
              <w:rPr>
                <w:bCs/>
                <w:iCs/>
              </w:rPr>
              <w:t>practice;</w:t>
            </w:r>
            <w:r w:rsidR="00F00875" w:rsidRPr="00C81953">
              <w:rPr>
                <w:bCs/>
                <w:iCs/>
              </w:rPr>
              <w:t xml:space="preserve"> </w:t>
            </w:r>
            <w:r w:rsidRPr="00C81953">
              <w:rPr>
                <w:bCs/>
                <w:iCs/>
              </w:rPr>
              <w:t>and</w:t>
            </w:r>
            <w:r w:rsidR="00F00875" w:rsidRPr="00C81953">
              <w:rPr>
                <w:bCs/>
                <w:iCs/>
              </w:rPr>
              <w:t xml:space="preserve"> </w:t>
            </w:r>
            <w:r w:rsidRPr="00C81953">
              <w:rPr>
                <w:bCs/>
                <w:iCs/>
              </w:rPr>
              <w:t>the</w:t>
            </w:r>
            <w:r w:rsidR="00F00875" w:rsidRPr="00C81953">
              <w:rPr>
                <w:bCs/>
                <w:iCs/>
              </w:rPr>
              <w:t xml:space="preserve"> </w:t>
            </w:r>
            <w:r w:rsidRPr="00C81953">
              <w:rPr>
                <w:bCs/>
                <w:iCs/>
              </w:rPr>
              <w:t>general</w:t>
            </w:r>
            <w:r w:rsidR="00F00875" w:rsidRPr="00C81953">
              <w:rPr>
                <w:bCs/>
                <w:iCs/>
              </w:rPr>
              <w:t xml:space="preserve"> </w:t>
            </w:r>
            <w:r w:rsidRPr="00C81953">
              <w:rPr>
                <w:bCs/>
                <w:iCs/>
              </w:rPr>
              <w:t>public</w:t>
            </w:r>
          </w:p>
        </w:tc>
      </w:tr>
      <w:tr w:rsidR="00A43B68" w:rsidRPr="00C81953" w14:paraId="12394757" w14:textId="77777777" w:rsidTr="009A146F">
        <w:tc>
          <w:tcPr>
            <w:tcW w:w="2430" w:type="dxa"/>
          </w:tcPr>
          <w:p w14:paraId="36FB35E9" w14:textId="5150D19A" w:rsidR="00A43B68" w:rsidRPr="00C81953" w:rsidRDefault="00A43B68" w:rsidP="007F1CBE">
            <w:pPr>
              <w:rPr>
                <w:iCs/>
              </w:rPr>
            </w:pPr>
            <w:r w:rsidRPr="00C81953">
              <w:rPr>
                <w:iCs/>
              </w:rPr>
              <w:t>Community</w:t>
            </w:r>
            <w:r w:rsidR="00F00875" w:rsidRPr="00C81953">
              <w:rPr>
                <w:iCs/>
              </w:rPr>
              <w:t xml:space="preserve"> </w:t>
            </w:r>
            <w:r w:rsidRPr="00C81953">
              <w:rPr>
                <w:iCs/>
              </w:rPr>
              <w:t>Media</w:t>
            </w:r>
            <w:r w:rsidR="00F00875" w:rsidRPr="00C81953">
              <w:rPr>
                <w:iCs/>
              </w:rPr>
              <w:t xml:space="preserve"> </w:t>
            </w:r>
            <w:r w:rsidRPr="00C81953">
              <w:rPr>
                <w:iCs/>
              </w:rPr>
              <w:t>Network</w:t>
            </w:r>
          </w:p>
          <w:p w14:paraId="5E4FFE70" w14:textId="08A939A5" w:rsidR="00A43B68" w:rsidRPr="00C81953" w:rsidRDefault="00A43B68" w:rsidP="007F1CBE">
            <w:pPr>
              <w:rPr>
                <w:i/>
                <w:iCs/>
              </w:rPr>
            </w:pPr>
            <w:r w:rsidRPr="00C81953">
              <w:rPr>
                <w:i/>
                <w:iCs/>
                <w:u w:val="single"/>
              </w:rPr>
              <w:t>Platforms</w:t>
            </w:r>
            <w:r w:rsidRPr="00C81953">
              <w:rPr>
                <w:i/>
                <w:iCs/>
              </w:rPr>
              <w:t>:</w:t>
            </w:r>
            <w:r w:rsidR="00F00875" w:rsidRPr="00C81953">
              <w:rPr>
                <w:i/>
                <w:iCs/>
              </w:rPr>
              <w:t xml:space="preserve"> </w:t>
            </w:r>
            <w:r w:rsidRPr="00C81953">
              <w:rPr>
                <w:i/>
                <w:iCs/>
              </w:rPr>
              <w:t>Community</w:t>
            </w:r>
            <w:r w:rsidR="00F00875" w:rsidRPr="00C81953">
              <w:rPr>
                <w:i/>
                <w:iCs/>
              </w:rPr>
              <w:t xml:space="preserve"> </w:t>
            </w:r>
            <w:r w:rsidRPr="00C81953">
              <w:rPr>
                <w:i/>
                <w:iCs/>
              </w:rPr>
              <w:t>Cable,</w:t>
            </w:r>
            <w:r w:rsidR="00F00875" w:rsidRPr="00C81953">
              <w:rPr>
                <w:i/>
                <w:iCs/>
              </w:rPr>
              <w:t xml:space="preserve"> </w:t>
            </w:r>
            <w:r w:rsidRPr="00C81953">
              <w:rPr>
                <w:i/>
                <w:iCs/>
              </w:rPr>
              <w:t>Local</w:t>
            </w:r>
            <w:r w:rsidR="00F00875" w:rsidRPr="00C81953">
              <w:rPr>
                <w:i/>
                <w:iCs/>
              </w:rPr>
              <w:t xml:space="preserve"> </w:t>
            </w:r>
            <w:r w:rsidRPr="00C81953">
              <w:rPr>
                <w:i/>
                <w:iCs/>
              </w:rPr>
              <w:t>Radio</w:t>
            </w:r>
            <w:r w:rsidR="00F00875" w:rsidRPr="00C81953">
              <w:rPr>
                <w:i/>
                <w:iCs/>
              </w:rPr>
              <w:t xml:space="preserve"> </w:t>
            </w:r>
            <w:r w:rsidRPr="00C81953">
              <w:rPr>
                <w:i/>
                <w:iCs/>
              </w:rPr>
              <w:t>Stations</w:t>
            </w:r>
            <w:r w:rsidR="00F00875" w:rsidRPr="00C81953">
              <w:rPr>
                <w:i/>
                <w:iCs/>
              </w:rPr>
              <w:t xml:space="preserve"> </w:t>
            </w:r>
            <w:r w:rsidRPr="00C81953">
              <w:rPr>
                <w:i/>
                <w:iCs/>
              </w:rPr>
              <w:t>&amp;</w:t>
            </w:r>
            <w:r w:rsidR="00F00875" w:rsidRPr="00C81953">
              <w:rPr>
                <w:i/>
                <w:iCs/>
              </w:rPr>
              <w:t xml:space="preserve"> </w:t>
            </w:r>
            <w:r w:rsidRPr="00C81953">
              <w:rPr>
                <w:i/>
                <w:iCs/>
              </w:rPr>
              <w:t>others</w:t>
            </w:r>
          </w:p>
        </w:tc>
        <w:tc>
          <w:tcPr>
            <w:tcW w:w="2520" w:type="dxa"/>
          </w:tcPr>
          <w:p w14:paraId="3DE103E0" w14:textId="261D86CB" w:rsidR="00A43B68" w:rsidRPr="00C81953" w:rsidRDefault="00A43B68" w:rsidP="007F1CBE">
            <w:pPr>
              <w:rPr>
                <w:iCs/>
              </w:rPr>
            </w:pPr>
            <w:r w:rsidRPr="00C81953">
              <w:rPr>
                <w:i/>
                <w:iCs/>
              </w:rPr>
              <w:t>Knowledge</w:t>
            </w:r>
            <w:r w:rsidR="00F00875" w:rsidRPr="00C81953">
              <w:rPr>
                <w:i/>
                <w:iCs/>
              </w:rPr>
              <w:t xml:space="preserve"> </w:t>
            </w:r>
            <w:r w:rsidRPr="00C81953">
              <w:rPr>
                <w:i/>
                <w:iCs/>
              </w:rPr>
              <w:t>Networking</w:t>
            </w:r>
            <w:r w:rsidR="00F00875" w:rsidRPr="00C81953">
              <w:rPr>
                <w:i/>
                <w:iCs/>
              </w:rPr>
              <w:t xml:space="preserve"> </w:t>
            </w:r>
            <w:r w:rsidRPr="00C81953">
              <w:rPr>
                <w:i/>
                <w:iCs/>
              </w:rPr>
              <w:t>Expert</w:t>
            </w:r>
            <w:r w:rsidR="00F00875" w:rsidRPr="00C81953">
              <w:rPr>
                <w:iCs/>
              </w:rPr>
              <w:t xml:space="preserve"> </w:t>
            </w:r>
            <w:r w:rsidRPr="00C81953">
              <w:rPr>
                <w:iCs/>
              </w:rPr>
              <w:t>taps</w:t>
            </w:r>
            <w:r w:rsidR="00F00875" w:rsidRPr="00C81953">
              <w:rPr>
                <w:iCs/>
              </w:rPr>
              <w:t xml:space="preserve"> </w:t>
            </w:r>
            <w:r w:rsidRPr="00C81953">
              <w:rPr>
                <w:iCs/>
              </w:rPr>
              <w:t>and</w:t>
            </w:r>
            <w:r w:rsidR="00F00875" w:rsidRPr="00C81953">
              <w:rPr>
                <w:iCs/>
              </w:rPr>
              <w:t xml:space="preserve"> </w:t>
            </w:r>
            <w:r w:rsidRPr="00C81953">
              <w:rPr>
                <w:iCs/>
              </w:rPr>
              <w:t>liaise</w:t>
            </w:r>
            <w:r w:rsidR="00F00875" w:rsidRPr="00C81953">
              <w:rPr>
                <w:iCs/>
              </w:rPr>
              <w:t xml:space="preserve"> </w:t>
            </w:r>
            <w:r w:rsidRPr="00C81953">
              <w:rPr>
                <w:iCs/>
              </w:rPr>
              <w:t>with</w:t>
            </w:r>
            <w:r w:rsidR="00F00875" w:rsidRPr="00C81953">
              <w:rPr>
                <w:iCs/>
              </w:rPr>
              <w:t xml:space="preserve"> </w:t>
            </w:r>
            <w:r w:rsidRPr="00C81953">
              <w:rPr>
                <w:iCs/>
              </w:rPr>
              <w:t>local</w:t>
            </w:r>
            <w:r w:rsidR="00F00875" w:rsidRPr="00C81953">
              <w:rPr>
                <w:iCs/>
              </w:rPr>
              <w:t xml:space="preserve"> </w:t>
            </w:r>
            <w:r w:rsidRPr="00C81953">
              <w:rPr>
                <w:iCs/>
              </w:rPr>
              <w:t>media</w:t>
            </w:r>
            <w:r w:rsidR="00F00875" w:rsidRPr="00C81953">
              <w:rPr>
                <w:iCs/>
              </w:rPr>
              <w:t xml:space="preserve"> </w:t>
            </w:r>
            <w:r w:rsidRPr="00C81953">
              <w:rPr>
                <w:iCs/>
              </w:rPr>
              <w:t>and</w:t>
            </w:r>
            <w:r w:rsidR="00F00875" w:rsidRPr="00C81953">
              <w:rPr>
                <w:iCs/>
              </w:rPr>
              <w:t xml:space="preserve"> </w:t>
            </w:r>
            <w:r w:rsidRPr="00C81953">
              <w:rPr>
                <w:iCs/>
              </w:rPr>
              <w:t>venues.</w:t>
            </w:r>
          </w:p>
        </w:tc>
        <w:tc>
          <w:tcPr>
            <w:tcW w:w="1350" w:type="dxa"/>
          </w:tcPr>
          <w:p w14:paraId="7C5E8582" w14:textId="77777777" w:rsidR="00A43B68" w:rsidRPr="00C81953" w:rsidRDefault="00A43B68" w:rsidP="007F1CBE">
            <w:pPr>
              <w:rPr>
                <w:iCs/>
              </w:rPr>
            </w:pPr>
            <w:r w:rsidRPr="00C81953">
              <w:rPr>
                <w:iCs/>
              </w:rPr>
              <w:t>-</w:t>
            </w:r>
          </w:p>
        </w:tc>
        <w:tc>
          <w:tcPr>
            <w:tcW w:w="1800" w:type="dxa"/>
          </w:tcPr>
          <w:p w14:paraId="5134C3F6" w14:textId="191E9434" w:rsidR="00A43B68" w:rsidRPr="00C81953" w:rsidRDefault="00A43B68" w:rsidP="007F1CBE">
            <w:pPr>
              <w:rPr>
                <w:iCs/>
              </w:rPr>
            </w:pPr>
            <w:r w:rsidRPr="00C81953">
              <w:rPr>
                <w:iCs/>
              </w:rPr>
              <w:t>Knowledge</w:t>
            </w:r>
            <w:r w:rsidR="00F00875" w:rsidRPr="00C81953">
              <w:rPr>
                <w:iCs/>
              </w:rPr>
              <w:t xml:space="preserve"> </w:t>
            </w:r>
            <w:r w:rsidRPr="00C81953">
              <w:rPr>
                <w:iCs/>
              </w:rPr>
              <w:t>products</w:t>
            </w:r>
          </w:p>
        </w:tc>
        <w:tc>
          <w:tcPr>
            <w:tcW w:w="2520" w:type="dxa"/>
          </w:tcPr>
          <w:p w14:paraId="704E9865" w14:textId="3E09879F" w:rsidR="00A43B68" w:rsidRPr="00C81953" w:rsidRDefault="00A43B68" w:rsidP="007F1CBE">
            <w:pPr>
              <w:rPr>
                <w:iCs/>
              </w:rPr>
            </w:pPr>
            <w:r w:rsidRPr="00C81953">
              <w:rPr>
                <w:iCs/>
              </w:rPr>
              <w:t>Local:</w:t>
            </w:r>
            <w:r w:rsidR="00F00875" w:rsidRPr="00C81953">
              <w:rPr>
                <w:iCs/>
              </w:rPr>
              <w:t xml:space="preserve"> </w:t>
            </w:r>
            <w:r w:rsidRPr="00C81953">
              <w:rPr>
                <w:iCs/>
              </w:rPr>
              <w:t>pilot</w:t>
            </w:r>
            <w:r w:rsidR="00F00875" w:rsidRPr="00C81953">
              <w:rPr>
                <w:iCs/>
              </w:rPr>
              <w:t xml:space="preserve"> </w:t>
            </w:r>
            <w:r w:rsidRPr="00C81953">
              <w:rPr>
                <w:iCs/>
              </w:rPr>
              <w:t>communities</w:t>
            </w:r>
          </w:p>
        </w:tc>
      </w:tr>
      <w:tr w:rsidR="00A43B68" w:rsidRPr="00C81953" w14:paraId="5CD4370E" w14:textId="77777777" w:rsidTr="009A146F">
        <w:tc>
          <w:tcPr>
            <w:tcW w:w="2430" w:type="dxa"/>
          </w:tcPr>
          <w:p w14:paraId="3A7296C5" w14:textId="5F1A0B53" w:rsidR="00A43B68" w:rsidRPr="00C81953" w:rsidRDefault="00A43B68" w:rsidP="007F1CBE">
            <w:pPr>
              <w:rPr>
                <w:iCs/>
              </w:rPr>
            </w:pPr>
            <w:r w:rsidRPr="00C81953">
              <w:rPr>
                <w:iCs/>
              </w:rPr>
              <w:t>Stakeholders</w:t>
            </w:r>
            <w:r w:rsidR="00F00875" w:rsidRPr="00C81953">
              <w:rPr>
                <w:iCs/>
              </w:rPr>
              <w:t xml:space="preserve"> </w:t>
            </w:r>
            <w:r w:rsidRPr="00C81953">
              <w:rPr>
                <w:iCs/>
              </w:rPr>
              <w:t>Network</w:t>
            </w:r>
          </w:p>
          <w:p w14:paraId="590EC5F4" w14:textId="7BC03F7D" w:rsidR="00A43B68" w:rsidRPr="00C81953" w:rsidRDefault="00A43B68" w:rsidP="007F1CBE">
            <w:pPr>
              <w:rPr>
                <w:i/>
                <w:iCs/>
              </w:rPr>
            </w:pPr>
            <w:r w:rsidRPr="00C81953">
              <w:rPr>
                <w:i/>
                <w:iCs/>
                <w:u w:val="single"/>
              </w:rPr>
              <w:t>Platform</w:t>
            </w:r>
            <w:r w:rsidRPr="00C81953">
              <w:rPr>
                <w:i/>
                <w:iCs/>
              </w:rPr>
              <w:t>:</w:t>
            </w:r>
            <w:r w:rsidR="00F00875" w:rsidRPr="00C81953">
              <w:rPr>
                <w:i/>
                <w:iCs/>
              </w:rPr>
              <w:t xml:space="preserve"> </w:t>
            </w:r>
            <w:r w:rsidRPr="00C81953">
              <w:rPr>
                <w:i/>
                <w:iCs/>
              </w:rPr>
              <w:t>Social</w:t>
            </w:r>
            <w:r w:rsidR="00F00875" w:rsidRPr="00C81953">
              <w:rPr>
                <w:i/>
                <w:iCs/>
              </w:rPr>
              <w:t xml:space="preserve"> </w:t>
            </w:r>
            <w:r w:rsidRPr="00C81953">
              <w:rPr>
                <w:i/>
                <w:iCs/>
              </w:rPr>
              <w:t>Media</w:t>
            </w:r>
          </w:p>
        </w:tc>
        <w:tc>
          <w:tcPr>
            <w:tcW w:w="2520" w:type="dxa"/>
          </w:tcPr>
          <w:p w14:paraId="26CCF8EF" w14:textId="0BD13552" w:rsidR="00A43B68" w:rsidRPr="00C81953" w:rsidRDefault="00A43B68" w:rsidP="007F1CBE">
            <w:pPr>
              <w:rPr>
                <w:iCs/>
              </w:rPr>
            </w:pPr>
            <w:r w:rsidRPr="00C81953">
              <w:rPr>
                <w:i/>
                <w:iCs/>
              </w:rPr>
              <w:t>Knowledge</w:t>
            </w:r>
            <w:r w:rsidR="00F00875" w:rsidRPr="00C81953">
              <w:rPr>
                <w:i/>
                <w:iCs/>
              </w:rPr>
              <w:t xml:space="preserve"> </w:t>
            </w:r>
            <w:r w:rsidRPr="00C81953">
              <w:rPr>
                <w:i/>
                <w:iCs/>
              </w:rPr>
              <w:t>Networking</w:t>
            </w:r>
            <w:r w:rsidR="00F00875" w:rsidRPr="00C81953">
              <w:rPr>
                <w:i/>
                <w:iCs/>
              </w:rPr>
              <w:t xml:space="preserve"> </w:t>
            </w:r>
            <w:r w:rsidRPr="00C81953">
              <w:rPr>
                <w:i/>
                <w:iCs/>
              </w:rPr>
              <w:t>Expert</w:t>
            </w:r>
            <w:r w:rsidR="00F00875" w:rsidRPr="00C81953">
              <w:rPr>
                <w:iCs/>
              </w:rPr>
              <w:t xml:space="preserve"> </w:t>
            </w:r>
            <w:r w:rsidRPr="00C81953">
              <w:rPr>
                <w:iCs/>
              </w:rPr>
              <w:t>forms</w:t>
            </w:r>
            <w:r w:rsidR="00F00875" w:rsidRPr="00C81953">
              <w:rPr>
                <w:iCs/>
              </w:rPr>
              <w:t xml:space="preserve"> </w:t>
            </w:r>
            <w:r w:rsidRPr="00C81953">
              <w:rPr>
                <w:iCs/>
              </w:rPr>
              <w:t>social</w:t>
            </w:r>
            <w:r w:rsidR="00F00875" w:rsidRPr="00C81953">
              <w:rPr>
                <w:iCs/>
              </w:rPr>
              <w:t xml:space="preserve"> </w:t>
            </w:r>
            <w:r w:rsidRPr="00C81953">
              <w:rPr>
                <w:iCs/>
              </w:rPr>
              <w:t>media</w:t>
            </w:r>
            <w:r w:rsidR="00F00875" w:rsidRPr="00C81953">
              <w:rPr>
                <w:iCs/>
              </w:rPr>
              <w:t xml:space="preserve"> </w:t>
            </w:r>
            <w:r w:rsidRPr="00C81953">
              <w:rPr>
                <w:iCs/>
              </w:rPr>
              <w:t>groups</w:t>
            </w:r>
          </w:p>
        </w:tc>
        <w:tc>
          <w:tcPr>
            <w:tcW w:w="1350" w:type="dxa"/>
          </w:tcPr>
          <w:p w14:paraId="2076B3C1" w14:textId="706FB91D" w:rsidR="00A43B68" w:rsidRPr="00C81953" w:rsidRDefault="00A43B68" w:rsidP="007F1CBE">
            <w:pPr>
              <w:rPr>
                <w:iCs/>
              </w:rPr>
            </w:pPr>
            <w:r w:rsidRPr="00C81953">
              <w:rPr>
                <w:iCs/>
              </w:rPr>
              <w:t>Project</w:t>
            </w:r>
            <w:r w:rsidR="00F00875" w:rsidRPr="00C81953">
              <w:rPr>
                <w:iCs/>
              </w:rPr>
              <w:t xml:space="preserve"> </w:t>
            </w:r>
            <w:r w:rsidRPr="00C81953">
              <w:rPr>
                <w:iCs/>
              </w:rPr>
              <w:t>activities/output</w:t>
            </w:r>
          </w:p>
        </w:tc>
        <w:tc>
          <w:tcPr>
            <w:tcW w:w="1800" w:type="dxa"/>
          </w:tcPr>
          <w:p w14:paraId="04DABF2B" w14:textId="49DF8AEE" w:rsidR="00A43B68" w:rsidRPr="00C81953" w:rsidRDefault="00A43B68" w:rsidP="007F1CBE">
            <w:pPr>
              <w:rPr>
                <w:iCs/>
              </w:rPr>
            </w:pPr>
            <w:r w:rsidRPr="00C81953">
              <w:rPr>
                <w:iCs/>
              </w:rPr>
              <w:t>Technical</w:t>
            </w:r>
            <w:r w:rsidR="00F00875" w:rsidRPr="00C81953">
              <w:rPr>
                <w:iCs/>
              </w:rPr>
              <w:t xml:space="preserve"> </w:t>
            </w:r>
            <w:r w:rsidRPr="00C81953">
              <w:rPr>
                <w:iCs/>
              </w:rPr>
              <w:t>knowledge</w:t>
            </w:r>
          </w:p>
          <w:p w14:paraId="56E4961B" w14:textId="2E9BCACF" w:rsidR="00A43B68" w:rsidRPr="00C81953" w:rsidRDefault="00A43B68" w:rsidP="007F1CBE">
            <w:pPr>
              <w:rPr>
                <w:iCs/>
              </w:rPr>
            </w:pPr>
            <w:r w:rsidRPr="00C81953">
              <w:rPr>
                <w:iCs/>
              </w:rPr>
              <w:t>Local</w:t>
            </w:r>
            <w:r w:rsidR="00F00875" w:rsidRPr="00C81953">
              <w:rPr>
                <w:iCs/>
              </w:rPr>
              <w:t xml:space="preserve"> </w:t>
            </w:r>
            <w:r w:rsidRPr="00C81953">
              <w:rPr>
                <w:iCs/>
              </w:rPr>
              <w:t>knowledge</w:t>
            </w:r>
          </w:p>
        </w:tc>
        <w:tc>
          <w:tcPr>
            <w:tcW w:w="2520" w:type="dxa"/>
          </w:tcPr>
          <w:p w14:paraId="1A5F8093" w14:textId="7B5F1024" w:rsidR="00A43B68" w:rsidRPr="00C81953" w:rsidRDefault="00A43B68" w:rsidP="007F1CBE">
            <w:pPr>
              <w:rPr>
                <w:iCs/>
              </w:rPr>
            </w:pPr>
            <w:r w:rsidRPr="00C81953">
              <w:rPr>
                <w:iCs/>
              </w:rPr>
              <w:t>National,</w:t>
            </w:r>
            <w:r w:rsidR="00F00875" w:rsidRPr="00C81953">
              <w:rPr>
                <w:iCs/>
              </w:rPr>
              <w:t xml:space="preserve"> </w:t>
            </w:r>
            <w:r w:rsidRPr="00C81953">
              <w:rPr>
                <w:iCs/>
              </w:rPr>
              <w:t>Local</w:t>
            </w:r>
            <w:r w:rsidR="00F00875" w:rsidRPr="00C81953">
              <w:rPr>
                <w:iCs/>
              </w:rPr>
              <w:t xml:space="preserve"> </w:t>
            </w:r>
            <w:r w:rsidRPr="00C81953">
              <w:rPr>
                <w:iCs/>
              </w:rPr>
              <w:t>communities</w:t>
            </w:r>
            <w:r w:rsidR="00F00875" w:rsidRPr="00C81953">
              <w:rPr>
                <w:iCs/>
              </w:rPr>
              <w:t xml:space="preserve"> </w:t>
            </w:r>
            <w:r w:rsidRPr="00C81953">
              <w:rPr>
                <w:iCs/>
              </w:rPr>
              <w:t>of</w:t>
            </w:r>
            <w:r w:rsidR="00F00875" w:rsidRPr="00C81953">
              <w:rPr>
                <w:iCs/>
              </w:rPr>
              <w:t xml:space="preserve"> </w:t>
            </w:r>
            <w:r w:rsidRPr="00C81953">
              <w:rPr>
                <w:iCs/>
              </w:rPr>
              <w:t>practice</w:t>
            </w:r>
          </w:p>
        </w:tc>
      </w:tr>
      <w:tr w:rsidR="00A43B68" w:rsidRPr="00C81953" w14:paraId="3DE8DC3D" w14:textId="77777777" w:rsidTr="009A146F">
        <w:tc>
          <w:tcPr>
            <w:tcW w:w="2430" w:type="dxa"/>
          </w:tcPr>
          <w:p w14:paraId="54510201" w14:textId="28577B8F" w:rsidR="00A43B68" w:rsidRPr="00C81953" w:rsidRDefault="00A43B68" w:rsidP="007F1CBE">
            <w:pPr>
              <w:rPr>
                <w:iCs/>
              </w:rPr>
            </w:pPr>
            <w:r w:rsidRPr="00C81953">
              <w:rPr>
                <w:iCs/>
              </w:rPr>
              <w:t>Interpersonal</w:t>
            </w:r>
            <w:r w:rsidR="00F00875" w:rsidRPr="00C81953">
              <w:rPr>
                <w:iCs/>
              </w:rPr>
              <w:t xml:space="preserve"> </w:t>
            </w:r>
            <w:r w:rsidRPr="00C81953">
              <w:rPr>
                <w:iCs/>
              </w:rPr>
              <w:t>Networks</w:t>
            </w:r>
          </w:p>
          <w:p w14:paraId="42C6CC1C" w14:textId="3BADADA8" w:rsidR="00A43B68" w:rsidRPr="00C81953" w:rsidRDefault="00A43B68" w:rsidP="007F1CBE">
            <w:pPr>
              <w:rPr>
                <w:i/>
                <w:iCs/>
              </w:rPr>
            </w:pPr>
            <w:r w:rsidRPr="00C81953">
              <w:rPr>
                <w:i/>
                <w:iCs/>
                <w:u w:val="single"/>
              </w:rPr>
              <w:t>Platform</w:t>
            </w:r>
            <w:r w:rsidRPr="00C81953">
              <w:rPr>
                <w:i/>
                <w:iCs/>
              </w:rPr>
              <w:t>:</w:t>
            </w:r>
            <w:r w:rsidR="00F00875" w:rsidRPr="00C81953">
              <w:rPr>
                <w:i/>
                <w:iCs/>
              </w:rPr>
              <w:t xml:space="preserve"> </w:t>
            </w:r>
            <w:r w:rsidRPr="00C81953">
              <w:rPr>
                <w:i/>
                <w:iCs/>
              </w:rPr>
              <w:t>Messaging</w:t>
            </w:r>
            <w:r w:rsidR="00F00875" w:rsidRPr="00C81953">
              <w:rPr>
                <w:i/>
                <w:iCs/>
              </w:rPr>
              <w:t xml:space="preserve"> </w:t>
            </w:r>
            <w:r w:rsidRPr="00C81953">
              <w:rPr>
                <w:i/>
                <w:iCs/>
              </w:rPr>
              <w:t>&amp;</w:t>
            </w:r>
            <w:r w:rsidR="00F00875" w:rsidRPr="00C81953">
              <w:rPr>
                <w:i/>
                <w:iCs/>
              </w:rPr>
              <w:t xml:space="preserve"> </w:t>
            </w:r>
            <w:r w:rsidRPr="00C81953">
              <w:rPr>
                <w:i/>
                <w:iCs/>
              </w:rPr>
              <w:t>Interpersonal</w:t>
            </w:r>
            <w:r w:rsidR="00F00875" w:rsidRPr="00C81953">
              <w:rPr>
                <w:i/>
                <w:iCs/>
              </w:rPr>
              <w:t xml:space="preserve"> </w:t>
            </w:r>
            <w:r w:rsidRPr="00C81953">
              <w:rPr>
                <w:i/>
                <w:iCs/>
              </w:rPr>
              <w:t>Communication</w:t>
            </w:r>
          </w:p>
        </w:tc>
        <w:tc>
          <w:tcPr>
            <w:tcW w:w="2520" w:type="dxa"/>
          </w:tcPr>
          <w:p w14:paraId="5F912FA7" w14:textId="5EAD3709" w:rsidR="00A43B68" w:rsidRPr="00C81953" w:rsidRDefault="00A43B68" w:rsidP="007F1CBE">
            <w:pPr>
              <w:rPr>
                <w:iCs/>
              </w:rPr>
            </w:pPr>
            <w:r w:rsidRPr="00C81953">
              <w:rPr>
                <w:i/>
                <w:iCs/>
              </w:rPr>
              <w:t>Knowledge</w:t>
            </w:r>
            <w:r w:rsidR="00F00875" w:rsidRPr="00C81953">
              <w:rPr>
                <w:i/>
                <w:iCs/>
              </w:rPr>
              <w:t xml:space="preserve"> </w:t>
            </w:r>
            <w:r w:rsidRPr="00C81953">
              <w:rPr>
                <w:i/>
                <w:iCs/>
              </w:rPr>
              <w:t>Networking</w:t>
            </w:r>
            <w:r w:rsidR="00F00875" w:rsidRPr="00C81953">
              <w:rPr>
                <w:i/>
                <w:iCs/>
              </w:rPr>
              <w:t xml:space="preserve"> </w:t>
            </w:r>
            <w:r w:rsidRPr="00C81953">
              <w:rPr>
                <w:i/>
                <w:iCs/>
              </w:rPr>
              <w:t>Expert</w:t>
            </w:r>
            <w:r w:rsidR="00F00875" w:rsidRPr="00C81953">
              <w:rPr>
                <w:i/>
                <w:iCs/>
              </w:rPr>
              <w:t xml:space="preserve"> </w:t>
            </w:r>
            <w:r w:rsidRPr="00C81953">
              <w:rPr>
                <w:iCs/>
              </w:rPr>
              <w:t>establishes</w:t>
            </w:r>
            <w:r w:rsidR="00F00875" w:rsidRPr="00C81953">
              <w:rPr>
                <w:iCs/>
              </w:rPr>
              <w:t xml:space="preserve"> </w:t>
            </w:r>
            <w:r w:rsidRPr="00C81953">
              <w:rPr>
                <w:iCs/>
              </w:rPr>
              <w:t>texting</w:t>
            </w:r>
            <w:r w:rsidR="00F00875" w:rsidRPr="00C81953">
              <w:rPr>
                <w:iCs/>
              </w:rPr>
              <w:t xml:space="preserve"> </w:t>
            </w:r>
            <w:r w:rsidRPr="00C81953">
              <w:rPr>
                <w:iCs/>
              </w:rPr>
              <w:t>messaging</w:t>
            </w:r>
            <w:r w:rsidR="00F00875" w:rsidRPr="00C81953">
              <w:rPr>
                <w:iCs/>
              </w:rPr>
              <w:t xml:space="preserve"> </w:t>
            </w:r>
            <w:r w:rsidRPr="00C81953">
              <w:rPr>
                <w:iCs/>
              </w:rPr>
              <w:t>protocol</w:t>
            </w:r>
            <w:r w:rsidR="00F00875" w:rsidRPr="00C81953">
              <w:rPr>
                <w:iCs/>
              </w:rPr>
              <w:t xml:space="preserve"> </w:t>
            </w:r>
            <w:r w:rsidRPr="00C81953">
              <w:rPr>
                <w:iCs/>
              </w:rPr>
              <w:t>and</w:t>
            </w:r>
            <w:r w:rsidR="00F00875" w:rsidRPr="00C81953">
              <w:rPr>
                <w:iCs/>
              </w:rPr>
              <w:t xml:space="preserve"> </w:t>
            </w:r>
            <w:r w:rsidRPr="00C81953">
              <w:rPr>
                <w:iCs/>
              </w:rPr>
              <w:t>captures</w:t>
            </w:r>
            <w:r w:rsidR="00F00875" w:rsidRPr="00C81953">
              <w:rPr>
                <w:iCs/>
              </w:rPr>
              <w:t xml:space="preserve"> </w:t>
            </w:r>
            <w:r w:rsidRPr="00C81953">
              <w:rPr>
                <w:iCs/>
              </w:rPr>
              <w:t>local/indigenous</w:t>
            </w:r>
            <w:r w:rsidR="00F00875" w:rsidRPr="00C81953">
              <w:rPr>
                <w:iCs/>
              </w:rPr>
              <w:t xml:space="preserve"> </w:t>
            </w:r>
            <w:r w:rsidRPr="00C81953">
              <w:rPr>
                <w:iCs/>
              </w:rPr>
              <w:t>knowledge</w:t>
            </w:r>
          </w:p>
        </w:tc>
        <w:tc>
          <w:tcPr>
            <w:tcW w:w="1350" w:type="dxa"/>
          </w:tcPr>
          <w:p w14:paraId="5FDDFF92" w14:textId="77777777" w:rsidR="00A43B68" w:rsidRPr="00C81953" w:rsidRDefault="00A43B68" w:rsidP="007F1CBE">
            <w:pPr>
              <w:rPr>
                <w:iCs/>
              </w:rPr>
            </w:pPr>
            <w:r w:rsidRPr="00C81953">
              <w:rPr>
                <w:iCs/>
              </w:rPr>
              <w:t>-</w:t>
            </w:r>
          </w:p>
        </w:tc>
        <w:tc>
          <w:tcPr>
            <w:tcW w:w="1800" w:type="dxa"/>
          </w:tcPr>
          <w:p w14:paraId="62A25F13" w14:textId="4CAE6B1A" w:rsidR="00A43B68" w:rsidRPr="00C81953" w:rsidRDefault="00A43B68" w:rsidP="007F1CBE">
            <w:pPr>
              <w:rPr>
                <w:iCs/>
              </w:rPr>
            </w:pPr>
            <w:r w:rsidRPr="00C81953">
              <w:rPr>
                <w:iCs/>
              </w:rPr>
              <w:t>Local</w:t>
            </w:r>
            <w:r w:rsidR="00F00875" w:rsidRPr="00C81953">
              <w:rPr>
                <w:iCs/>
              </w:rPr>
              <w:t xml:space="preserve"> </w:t>
            </w:r>
            <w:r w:rsidRPr="00C81953">
              <w:rPr>
                <w:iCs/>
              </w:rPr>
              <w:t>knowledge</w:t>
            </w:r>
          </w:p>
          <w:p w14:paraId="0A265058" w14:textId="39FCB943" w:rsidR="00A43B68" w:rsidRPr="00C81953" w:rsidRDefault="00A43B68" w:rsidP="007F1CBE">
            <w:pPr>
              <w:rPr>
                <w:iCs/>
              </w:rPr>
            </w:pPr>
            <w:r w:rsidRPr="00C81953">
              <w:rPr>
                <w:iCs/>
              </w:rPr>
              <w:t>Indigenous</w:t>
            </w:r>
            <w:r w:rsidR="00F00875" w:rsidRPr="00C81953">
              <w:rPr>
                <w:iCs/>
              </w:rPr>
              <w:t xml:space="preserve"> </w:t>
            </w:r>
            <w:r w:rsidRPr="00C81953">
              <w:rPr>
                <w:iCs/>
              </w:rPr>
              <w:t>knowledge</w:t>
            </w:r>
          </w:p>
        </w:tc>
        <w:tc>
          <w:tcPr>
            <w:tcW w:w="2520" w:type="dxa"/>
          </w:tcPr>
          <w:p w14:paraId="7AE4FDC8" w14:textId="3B329B03" w:rsidR="00A43B68" w:rsidRPr="00C81953" w:rsidRDefault="00A43B68" w:rsidP="007F1CBE">
            <w:pPr>
              <w:rPr>
                <w:iCs/>
              </w:rPr>
            </w:pPr>
            <w:r w:rsidRPr="00C81953">
              <w:rPr>
                <w:iCs/>
              </w:rPr>
              <w:t>Local:</w:t>
            </w:r>
            <w:r w:rsidR="00F00875" w:rsidRPr="00C81953">
              <w:rPr>
                <w:iCs/>
              </w:rPr>
              <w:t xml:space="preserve"> </w:t>
            </w:r>
            <w:r w:rsidRPr="00C81953">
              <w:rPr>
                <w:iCs/>
              </w:rPr>
              <w:t>pilot</w:t>
            </w:r>
            <w:r w:rsidR="00F00875" w:rsidRPr="00C81953">
              <w:rPr>
                <w:iCs/>
              </w:rPr>
              <w:t xml:space="preserve"> </w:t>
            </w:r>
            <w:r w:rsidRPr="00C81953">
              <w:rPr>
                <w:iCs/>
              </w:rPr>
              <w:t>communities</w:t>
            </w:r>
          </w:p>
        </w:tc>
      </w:tr>
    </w:tbl>
    <w:p w14:paraId="7695AE95" w14:textId="77777777" w:rsidR="00A43B68" w:rsidRPr="00C81953" w:rsidRDefault="00A43B68" w:rsidP="000C585D"/>
    <w:p w14:paraId="0782F144" w14:textId="4F29CAB8" w:rsidR="009D65C1" w:rsidRPr="00C81953" w:rsidRDefault="009D65C1" w:rsidP="000C585D"/>
    <w:p w14:paraId="4B51B7F6" w14:textId="66E4753B" w:rsidR="00A43B68" w:rsidRPr="00C81953" w:rsidRDefault="00A43B68" w:rsidP="00A43B68">
      <w:r w:rsidRPr="00C81953">
        <w:t>The</w:t>
      </w:r>
      <w:r w:rsidR="00F00875" w:rsidRPr="00C81953">
        <w:t xml:space="preserve"> </w:t>
      </w:r>
      <w:r w:rsidRPr="00C81953">
        <w:t>project’s</w:t>
      </w:r>
      <w:r w:rsidR="00F00875" w:rsidRPr="00C81953">
        <w:t xml:space="preserve"> </w:t>
      </w:r>
      <w:r w:rsidRPr="00C81953">
        <w:t>technical</w:t>
      </w:r>
      <w:r w:rsidR="00F00875" w:rsidRPr="00C81953">
        <w:t xml:space="preserve"> </w:t>
      </w:r>
      <w:r w:rsidRPr="00C81953">
        <w:t>team</w:t>
      </w:r>
      <w:r w:rsidR="00F00875" w:rsidRPr="00C81953">
        <w:t xml:space="preserve"> </w:t>
      </w:r>
      <w:r w:rsidRPr="00C81953">
        <w:t>will</w:t>
      </w:r>
      <w:r w:rsidR="00F00875" w:rsidRPr="00C81953">
        <w:t xml:space="preserve"> </w:t>
      </w:r>
      <w:r w:rsidRPr="00C81953">
        <w:t>be</w:t>
      </w:r>
      <w:r w:rsidR="00F00875" w:rsidRPr="00C81953">
        <w:t xml:space="preserve"> </w:t>
      </w:r>
      <w:r w:rsidRPr="00C81953">
        <w:t>tasked</w:t>
      </w:r>
      <w:r w:rsidR="00F00875" w:rsidRPr="00C81953">
        <w:t xml:space="preserve"> </w:t>
      </w:r>
      <w:r w:rsidRPr="00C81953">
        <w:t>with</w:t>
      </w:r>
      <w:r w:rsidR="00F00875" w:rsidRPr="00C81953">
        <w:t xml:space="preserve"> </w:t>
      </w:r>
      <w:r w:rsidRPr="00C81953">
        <w:t>working</w:t>
      </w:r>
      <w:r w:rsidR="00F00875" w:rsidRPr="00C81953">
        <w:t xml:space="preserve"> </w:t>
      </w:r>
      <w:r w:rsidRPr="00C81953">
        <w:t>to</w:t>
      </w:r>
      <w:r w:rsidR="00F00875" w:rsidRPr="00C81953">
        <w:t xml:space="preserve"> </w:t>
      </w:r>
      <w:r w:rsidRPr="00C81953">
        <w:t>make</w:t>
      </w:r>
      <w:r w:rsidR="00F00875" w:rsidRPr="00C81953">
        <w:t xml:space="preserve"> </w:t>
      </w:r>
      <w:r w:rsidRPr="00C81953">
        <w:t>certain</w:t>
      </w:r>
      <w:r w:rsidR="00F00875" w:rsidRPr="00C81953">
        <w:t xml:space="preserve"> </w:t>
      </w:r>
      <w:r w:rsidRPr="00C81953">
        <w:t>best</w:t>
      </w:r>
      <w:r w:rsidR="00F00875" w:rsidRPr="00C81953">
        <w:t xml:space="preserve"> </w:t>
      </w:r>
      <w:r w:rsidRPr="00C81953">
        <w:t>international</w:t>
      </w:r>
      <w:r w:rsidR="00F00875" w:rsidRPr="00C81953">
        <w:t xml:space="preserve"> </w:t>
      </w:r>
      <w:r w:rsidRPr="00C81953">
        <w:t>principles</w:t>
      </w:r>
      <w:r w:rsidR="00F00875" w:rsidRPr="00C81953">
        <w:t xml:space="preserve"> </w:t>
      </w:r>
      <w:r w:rsidRPr="00C81953">
        <w:t>and</w:t>
      </w:r>
      <w:r w:rsidR="00F00875" w:rsidRPr="00C81953">
        <w:t xml:space="preserve"> </w:t>
      </w:r>
      <w:r w:rsidRPr="00C81953">
        <w:t>practices</w:t>
      </w:r>
      <w:r w:rsidR="00F00875" w:rsidRPr="00C81953">
        <w:t xml:space="preserve"> </w:t>
      </w:r>
      <w:r w:rsidRPr="00C81953">
        <w:t>are</w:t>
      </w:r>
      <w:r w:rsidR="00F00875" w:rsidRPr="00C81953">
        <w:t xml:space="preserve"> </w:t>
      </w:r>
      <w:r w:rsidRPr="00C81953">
        <w:t>reflected</w:t>
      </w:r>
      <w:r w:rsidR="00F00875" w:rsidRPr="00C81953">
        <w:t xml:space="preserve"> </w:t>
      </w:r>
      <w:r w:rsidRPr="00C81953">
        <w:t>in</w:t>
      </w:r>
      <w:r w:rsidR="00F00875" w:rsidRPr="00C81953">
        <w:t xml:space="preserve"> </w:t>
      </w:r>
      <w:r w:rsidRPr="00C81953">
        <w:t>all</w:t>
      </w:r>
      <w:r w:rsidR="00F00875" w:rsidRPr="00C81953">
        <w:t xml:space="preserve"> </w:t>
      </w:r>
      <w:r w:rsidRPr="00C81953">
        <w:t>project</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outcomes.</w:t>
      </w:r>
      <w:r w:rsidR="00F00875" w:rsidRPr="00C81953">
        <w:t xml:space="preserve"> </w:t>
      </w:r>
      <w:r w:rsidR="00072793" w:rsidRPr="00C81953">
        <w:t>The</w:t>
      </w:r>
      <w:r w:rsidR="00F00875" w:rsidRPr="00C81953">
        <w:t xml:space="preserve"> </w:t>
      </w:r>
      <w:r w:rsidR="00072793" w:rsidRPr="00C81953">
        <w:t>web</w:t>
      </w:r>
      <w:r w:rsidRPr="00C81953">
        <w:t>site</w:t>
      </w:r>
      <w:r w:rsidR="00F00875" w:rsidRPr="00C81953">
        <w:t xml:space="preserve"> </w:t>
      </w:r>
      <w:r w:rsidRPr="00C81953">
        <w:t>will</w:t>
      </w:r>
      <w:r w:rsidR="00F00875" w:rsidRPr="00C81953">
        <w:t xml:space="preserve"> </w:t>
      </w:r>
      <w:r w:rsidRPr="00C81953">
        <w:t>serve</w:t>
      </w:r>
      <w:r w:rsidR="00F00875" w:rsidRPr="00C81953">
        <w:t xml:space="preserve"> </w:t>
      </w:r>
      <w:r w:rsidRPr="00C81953">
        <w:t>as</w:t>
      </w:r>
      <w:r w:rsidR="00F00875" w:rsidRPr="00C81953">
        <w:t xml:space="preserve"> </w:t>
      </w:r>
      <w:r w:rsidRPr="00C81953">
        <w:t>a</w:t>
      </w:r>
      <w:r w:rsidR="00F00875" w:rsidRPr="00C81953">
        <w:t xml:space="preserve"> </w:t>
      </w:r>
      <w:r w:rsidRPr="00C81953">
        <w:t>knowledge</w:t>
      </w:r>
      <w:r w:rsidR="00F00875" w:rsidRPr="00C81953">
        <w:t xml:space="preserve"> </w:t>
      </w:r>
      <w:r w:rsidRPr="00C81953">
        <w:t>repository</w:t>
      </w:r>
      <w:r w:rsidR="00F00875" w:rsidRPr="00C81953">
        <w:t xml:space="preserve"> </w:t>
      </w:r>
      <w:r w:rsidRPr="00C81953">
        <w:t>and</w:t>
      </w:r>
      <w:r w:rsidR="00F00875" w:rsidRPr="00C81953">
        <w:t xml:space="preserve"> </w:t>
      </w:r>
      <w:r w:rsidRPr="00C81953">
        <w:t>function</w:t>
      </w:r>
      <w:r w:rsidR="00F00875" w:rsidRPr="00C81953">
        <w:t xml:space="preserve"> </w:t>
      </w:r>
      <w:r w:rsidRPr="00C81953">
        <w:t>as</w:t>
      </w:r>
      <w:r w:rsidR="00F00875" w:rsidRPr="00C81953">
        <w:t xml:space="preserve"> </w:t>
      </w:r>
      <w:r w:rsidRPr="00C81953">
        <w:t>an</w:t>
      </w:r>
      <w:r w:rsidR="00F00875" w:rsidRPr="00C81953">
        <w:t xml:space="preserve"> </w:t>
      </w:r>
      <w:r w:rsidRPr="00C81953">
        <w:t>organic</w:t>
      </w:r>
      <w:r w:rsidR="00F00875" w:rsidRPr="00C81953">
        <w:t xml:space="preserve"> </w:t>
      </w:r>
      <w:r w:rsidRPr="00C81953">
        <w:t>monitoring,</w:t>
      </w:r>
      <w:r w:rsidR="00F00875" w:rsidRPr="00C81953">
        <w:t xml:space="preserve"> </w:t>
      </w:r>
      <w:r w:rsidRPr="00C81953">
        <w:t>assessment,</w:t>
      </w:r>
      <w:r w:rsidR="00F00875" w:rsidRPr="00C81953">
        <w:t xml:space="preserve"> </w:t>
      </w:r>
      <w:r w:rsidRPr="00C81953">
        <w:t>and</w:t>
      </w:r>
      <w:r w:rsidR="00F00875" w:rsidRPr="00C81953">
        <w:t xml:space="preserve"> </w:t>
      </w:r>
      <w:r w:rsidRPr="00C81953">
        <w:t>reporting</w:t>
      </w:r>
      <w:r w:rsidR="00F00875" w:rsidRPr="00C81953">
        <w:t xml:space="preserve"> </w:t>
      </w:r>
      <w:r w:rsidRPr="00C81953">
        <w:t>tool.</w:t>
      </w:r>
      <w:r w:rsidR="00F00875" w:rsidRPr="00C81953">
        <w:t xml:space="preserve"> </w:t>
      </w:r>
      <w:r w:rsidRPr="00C81953">
        <w:t>The</w:t>
      </w:r>
      <w:r w:rsidR="00F00875" w:rsidRPr="00C81953">
        <w:t xml:space="preserve"> </w:t>
      </w:r>
      <w:r w:rsidR="001F74F9" w:rsidRPr="00C81953">
        <w:t>website</w:t>
      </w:r>
      <w:r w:rsidR="00F00875" w:rsidRPr="00C81953">
        <w:t xml:space="preserve"> </w:t>
      </w:r>
      <w:r w:rsidRPr="00C81953">
        <w:t>will</w:t>
      </w:r>
      <w:r w:rsidR="00F00875" w:rsidRPr="00C81953">
        <w:t xml:space="preserve"> </w:t>
      </w:r>
      <w:r w:rsidRPr="00C81953">
        <w:t>provide</w:t>
      </w:r>
      <w:r w:rsidR="00F00875" w:rsidRPr="00C81953">
        <w:t xml:space="preserve"> </w:t>
      </w:r>
      <w:r w:rsidRPr="00C81953">
        <w:t>stakeholders</w:t>
      </w:r>
      <w:r w:rsidR="00F00875" w:rsidRPr="00C81953">
        <w:t xml:space="preserve"> </w:t>
      </w:r>
      <w:r w:rsidRPr="00C81953">
        <w:t>with</w:t>
      </w:r>
      <w:r w:rsidR="00F00875" w:rsidRPr="00C81953">
        <w:t xml:space="preserve"> </w:t>
      </w:r>
      <w:r w:rsidRPr="00C81953">
        <w:t>information</w:t>
      </w:r>
      <w:r w:rsidR="00F00875" w:rsidRPr="00C81953">
        <w:t xml:space="preserve"> </w:t>
      </w:r>
      <w:r w:rsidRPr="00C81953">
        <w:t>regarding</w:t>
      </w:r>
      <w:r w:rsidR="00F00875" w:rsidRPr="00C81953">
        <w:t xml:space="preserve"> </w:t>
      </w:r>
      <w:r w:rsidRPr="00C81953">
        <w:t>best</w:t>
      </w:r>
      <w:r w:rsidR="00F00875" w:rsidRPr="00C81953">
        <w:t xml:space="preserve"> </w:t>
      </w:r>
      <w:r w:rsidRPr="00C81953">
        <w:t>practices</w:t>
      </w:r>
      <w:r w:rsidR="00F00875" w:rsidRPr="00C81953">
        <w:t xml:space="preserve"> </w:t>
      </w:r>
      <w:r w:rsidRPr="00C81953">
        <w:t>and</w:t>
      </w:r>
      <w:r w:rsidR="00F00875" w:rsidRPr="00C81953">
        <w:t xml:space="preserve"> </w:t>
      </w:r>
      <w:r w:rsidRPr="00C81953">
        <w:t>the</w:t>
      </w:r>
      <w:r w:rsidR="00F00875" w:rsidRPr="00C81953">
        <w:t xml:space="preserve"> </w:t>
      </w:r>
      <w:r w:rsidRPr="00C81953">
        <w:t>results</w:t>
      </w:r>
      <w:r w:rsidR="00F00875" w:rsidRPr="00C81953">
        <w:t xml:space="preserve"> </w:t>
      </w:r>
      <w:r w:rsidRPr="00C81953">
        <w:t>of</w:t>
      </w:r>
      <w:r w:rsidR="00F00875" w:rsidRPr="00C81953">
        <w:t xml:space="preserve"> </w:t>
      </w:r>
      <w:r w:rsidRPr="00C81953">
        <w:t>on-going/implemented</w:t>
      </w:r>
      <w:r w:rsidR="00F00875" w:rsidRPr="00C81953">
        <w:t xml:space="preserve"> </w:t>
      </w:r>
      <w:r w:rsidRPr="00C81953">
        <w:t>project</w:t>
      </w:r>
      <w:r w:rsidR="00F00875" w:rsidRPr="00C81953">
        <w:t xml:space="preserve"> </w:t>
      </w:r>
      <w:r w:rsidRPr="00C81953">
        <w:t>activity.</w:t>
      </w:r>
    </w:p>
    <w:p w14:paraId="3C8D3EF1" w14:textId="6ECD8767" w:rsidR="00FF06B3" w:rsidRPr="00C81953" w:rsidRDefault="00FF06B3" w:rsidP="00A43B68"/>
    <w:p w14:paraId="3074B144" w14:textId="56F97DD1" w:rsidR="00FF06B3" w:rsidRPr="00C81953" w:rsidRDefault="00FF06B3" w:rsidP="00FF06B3">
      <w:pPr>
        <w:pStyle w:val="Footer"/>
        <w:shd w:val="clear" w:color="auto" w:fill="FFFFFF"/>
        <w:tabs>
          <w:tab w:val="clear" w:pos="4536"/>
          <w:tab w:val="clear" w:pos="9072"/>
          <w:tab w:val="center" w:pos="-270"/>
        </w:tabs>
        <w:jc w:val="left"/>
      </w:pPr>
      <w:r w:rsidRPr="00C81953">
        <w:t>Effective</w:t>
      </w:r>
      <w:r w:rsidR="00F00875" w:rsidRPr="00C81953">
        <w:t xml:space="preserve"> </w:t>
      </w:r>
      <w:r w:rsidRPr="00C81953">
        <w:t>communication</w:t>
      </w:r>
      <w:r w:rsidR="00F00875" w:rsidRPr="00C81953">
        <w:t xml:space="preserve"> </w:t>
      </w:r>
      <w:r w:rsidRPr="00C81953">
        <w:t>is</w:t>
      </w:r>
      <w:r w:rsidR="00F00875" w:rsidRPr="00C81953">
        <w:t xml:space="preserve"> </w:t>
      </w:r>
      <w:r w:rsidRPr="00C81953">
        <w:t>essential</w:t>
      </w:r>
      <w:r w:rsidR="00F00875" w:rsidRPr="00C81953">
        <w:t xml:space="preserve"> </w:t>
      </w:r>
      <w:r w:rsidRPr="00C81953">
        <w:t>for</w:t>
      </w:r>
      <w:r w:rsidR="00F00875" w:rsidRPr="00C81953">
        <w:t xml:space="preserve"> </w:t>
      </w:r>
      <w:r w:rsidRPr="00C81953">
        <w:t>achieving</w:t>
      </w:r>
      <w:r w:rsidR="00F00875" w:rsidRPr="00C81953">
        <w:t xml:space="preserve"> </w:t>
      </w:r>
      <w:r w:rsidRPr="00C81953">
        <w:t>upscaling</w:t>
      </w:r>
      <w:r w:rsidR="00F00875" w:rsidRPr="00C81953">
        <w:t xml:space="preserve"> </w:t>
      </w:r>
      <w:r w:rsidRPr="00C81953">
        <w:t>of</w:t>
      </w:r>
      <w:r w:rsidR="00F00875" w:rsidRPr="00C81953">
        <w:t xml:space="preserve"> </w:t>
      </w:r>
      <w:r w:rsidRPr="00C81953">
        <w:t>project</w:t>
      </w:r>
      <w:r w:rsidR="00F00875" w:rsidRPr="00C81953">
        <w:t xml:space="preserve"> </w:t>
      </w:r>
      <w:r w:rsidRPr="00C81953">
        <w:t>results</w:t>
      </w:r>
      <w:r w:rsidR="00F00875" w:rsidRPr="00C81953">
        <w:t xml:space="preserve"> </w:t>
      </w:r>
      <w:r w:rsidRPr="00C81953">
        <w:t>to</w:t>
      </w:r>
      <w:r w:rsidR="00F00875" w:rsidRPr="00C81953">
        <w:t xml:space="preserve"> </w:t>
      </w:r>
      <w:r w:rsidRPr="00C81953">
        <w:t>national</w:t>
      </w:r>
      <w:r w:rsidR="00F00875" w:rsidRPr="00C81953">
        <w:t xml:space="preserve"> </w:t>
      </w:r>
      <w:r w:rsidRPr="00C81953">
        <w:t>level,</w:t>
      </w:r>
      <w:r w:rsidR="00F00875" w:rsidRPr="00C81953">
        <w:t xml:space="preserve"> </w:t>
      </w:r>
      <w:r w:rsidRPr="00C81953">
        <w:t>particularly</w:t>
      </w:r>
      <w:r w:rsidR="00F00875" w:rsidRPr="00C81953">
        <w:t xml:space="preserve"> </w:t>
      </w:r>
      <w:r w:rsidRPr="00C81953">
        <w:t>within</w:t>
      </w:r>
      <w:r w:rsidR="00F00875" w:rsidRPr="00C81953">
        <w:t xml:space="preserve"> </w:t>
      </w:r>
      <w:r w:rsidRPr="00C81953">
        <w:t>the</w:t>
      </w:r>
      <w:r w:rsidR="00F00875" w:rsidRPr="00C81953">
        <w:t xml:space="preserve"> </w:t>
      </w:r>
      <w:r w:rsidRPr="00C81953">
        <w:t>framework</w:t>
      </w:r>
      <w:r w:rsidR="00F00875" w:rsidRPr="00C81953">
        <w:t xml:space="preserve"> </w:t>
      </w:r>
      <w:r w:rsidRPr="00C81953">
        <w:t>of</w:t>
      </w:r>
      <w:r w:rsidR="00F00875" w:rsidRPr="00C81953">
        <w:t xml:space="preserve"> </w:t>
      </w:r>
      <w:r w:rsidRPr="00C81953">
        <w:t>the</w:t>
      </w:r>
      <w:r w:rsidR="00F00875" w:rsidRPr="00C81953">
        <w:t xml:space="preserve"> </w:t>
      </w:r>
      <w:r w:rsidRPr="00C81953">
        <w:t>future</w:t>
      </w:r>
      <w:r w:rsidR="00F00875" w:rsidRPr="00C81953">
        <w:t xml:space="preserve"> </w:t>
      </w:r>
      <w:r w:rsidRPr="00C81953">
        <w:t>Government</w:t>
      </w:r>
      <w:r w:rsidR="00F00875" w:rsidRPr="00C81953">
        <w:t xml:space="preserve"> </w:t>
      </w:r>
      <w:r w:rsidRPr="00C81953">
        <w:t>initiatives</w:t>
      </w:r>
      <w:r w:rsidR="00F00875" w:rsidRPr="00C81953">
        <w:t xml:space="preserve"> </w:t>
      </w:r>
      <w:r w:rsidRPr="00C81953">
        <w:t>linked</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Best</w:t>
      </w:r>
      <w:r w:rsidR="00F00875" w:rsidRPr="00C81953">
        <w:t xml:space="preserve"> </w:t>
      </w:r>
      <w:r w:rsidRPr="00C81953">
        <w:t>practice,</w:t>
      </w:r>
      <w:r w:rsidR="00F00875" w:rsidRPr="00C81953">
        <w:t xml:space="preserve"> </w:t>
      </w:r>
      <w:r w:rsidRPr="00C81953">
        <w:t>lessons</w:t>
      </w:r>
      <w:r w:rsidR="00F00875" w:rsidRPr="00C81953">
        <w:t xml:space="preserve"> </w:t>
      </w:r>
      <w:r w:rsidRPr="00C81953">
        <w:t>learned,</w:t>
      </w:r>
      <w:r w:rsidR="00F00875" w:rsidRPr="00C81953">
        <w:t xml:space="preserve"> </w:t>
      </w:r>
      <w:r w:rsidRPr="00C81953">
        <w:t>tools</w:t>
      </w:r>
      <w:r w:rsidR="00F00875" w:rsidRPr="00C81953">
        <w:t xml:space="preserve"> </w:t>
      </w:r>
      <w:r w:rsidRPr="00C81953">
        <w:t>and</w:t>
      </w:r>
      <w:r w:rsidR="00F00875" w:rsidRPr="00C81953">
        <w:t xml:space="preserve"> </w:t>
      </w:r>
      <w:r w:rsidRPr="00C81953">
        <w:t>new</w:t>
      </w:r>
      <w:r w:rsidR="00F00875" w:rsidRPr="00C81953">
        <w:t xml:space="preserve"> </w:t>
      </w:r>
      <w:r w:rsidRPr="00C81953">
        <w:t>knowledge</w:t>
      </w:r>
      <w:r w:rsidR="00F00875" w:rsidRPr="00C81953">
        <w:t xml:space="preserve"> </w:t>
      </w:r>
      <w:r w:rsidRPr="00C81953">
        <w:t>and</w:t>
      </w:r>
      <w:r w:rsidR="00F00875" w:rsidRPr="00C81953">
        <w:t xml:space="preserve"> </w:t>
      </w:r>
      <w:r w:rsidRPr="00C81953">
        <w:t>awareness</w:t>
      </w:r>
      <w:r w:rsidR="00F00875" w:rsidRPr="00C81953">
        <w:t xml:space="preserve"> </w:t>
      </w:r>
      <w:r w:rsidRPr="00C81953">
        <w:t>developed</w:t>
      </w:r>
      <w:r w:rsidR="00F00875" w:rsidRPr="00C81953">
        <w:t xml:space="preserve"> </w:t>
      </w:r>
      <w:r w:rsidRPr="00C81953">
        <w:t>by</w:t>
      </w:r>
      <w:r w:rsidR="00F00875" w:rsidRPr="00C81953">
        <w:t xml:space="preserve"> </w:t>
      </w:r>
      <w:r w:rsidRPr="00C81953">
        <w:t>the</w:t>
      </w:r>
      <w:r w:rsidR="00F00875" w:rsidRPr="00C81953">
        <w:t xml:space="preserve"> </w:t>
      </w:r>
      <w:r w:rsidRPr="00C81953">
        <w:t>TRI</w:t>
      </w:r>
      <w:r w:rsidR="00F00875" w:rsidRPr="00C81953">
        <w:t xml:space="preserve"> </w:t>
      </w:r>
      <w:r w:rsidRPr="00C81953">
        <w:t>project</w:t>
      </w:r>
      <w:r w:rsidR="00F00875" w:rsidRPr="00C81953">
        <w:t xml:space="preserve"> </w:t>
      </w:r>
      <w:r w:rsidRPr="00C81953">
        <w:t>will</w:t>
      </w:r>
      <w:r w:rsidR="00F00875" w:rsidRPr="00C81953">
        <w:t xml:space="preserve"> </w:t>
      </w:r>
      <w:r w:rsidRPr="00C81953">
        <w:t>inform</w:t>
      </w:r>
      <w:r w:rsidR="00F00875" w:rsidRPr="00C81953">
        <w:t xml:space="preserve"> </w:t>
      </w:r>
      <w:r w:rsidRPr="00C81953">
        <w:t>and</w:t>
      </w:r>
      <w:r w:rsidR="00F00875" w:rsidRPr="00C81953">
        <w:t xml:space="preserve"> </w:t>
      </w:r>
      <w:r w:rsidRPr="00C81953">
        <w:t>synergize</w:t>
      </w:r>
      <w:r w:rsidR="00F00875" w:rsidRPr="00C81953">
        <w:t xml:space="preserve"> </w:t>
      </w:r>
      <w:r w:rsidRPr="00C81953">
        <w:t>with</w:t>
      </w:r>
      <w:r w:rsidR="00F00875" w:rsidRPr="00C81953">
        <w:t xml:space="preserve"> </w:t>
      </w:r>
      <w:r w:rsidRPr="00C81953">
        <w:t>this</w:t>
      </w:r>
      <w:r w:rsidR="00F00875" w:rsidRPr="00C81953">
        <w:t xml:space="preserve"> </w:t>
      </w:r>
      <w:r w:rsidRPr="00C81953">
        <w:t>work,</w:t>
      </w:r>
      <w:r w:rsidR="00F00875" w:rsidRPr="00C81953">
        <w:t xml:space="preserve"> </w:t>
      </w:r>
      <w:r w:rsidRPr="00C81953">
        <w:t>and</w:t>
      </w:r>
      <w:r w:rsidR="00F00875" w:rsidRPr="00C81953">
        <w:t xml:space="preserve"> </w:t>
      </w:r>
      <w:r w:rsidRPr="00C81953">
        <w:t>this</w:t>
      </w:r>
      <w:r w:rsidR="00F00875" w:rsidRPr="00C81953">
        <w:t xml:space="preserve"> </w:t>
      </w:r>
      <w:r w:rsidRPr="00C81953">
        <w:t>will</w:t>
      </w:r>
      <w:r w:rsidR="00F00875" w:rsidRPr="00C81953">
        <w:t xml:space="preserve"> </w:t>
      </w:r>
      <w:r w:rsidRPr="00C81953">
        <w:t>further</w:t>
      </w:r>
      <w:r w:rsidR="00F00875" w:rsidRPr="00C81953">
        <w:t xml:space="preserve"> </w:t>
      </w:r>
      <w:r w:rsidRPr="00C81953">
        <w:t>broaden</w:t>
      </w:r>
      <w:r w:rsidR="00F00875" w:rsidRPr="00C81953">
        <w:t xml:space="preserve"> </w:t>
      </w:r>
      <w:r w:rsidRPr="00C81953">
        <w:t>and</w:t>
      </w:r>
      <w:r w:rsidR="00F00875" w:rsidRPr="00C81953">
        <w:t xml:space="preserve"> </w:t>
      </w:r>
      <w:r w:rsidRPr="00C81953">
        <w:t>strengthen</w:t>
      </w:r>
      <w:r w:rsidR="00F00875" w:rsidRPr="00C81953">
        <w:t xml:space="preserve"> </w:t>
      </w:r>
      <w:r w:rsidRPr="00C81953">
        <w:t>the</w:t>
      </w:r>
      <w:r w:rsidR="00F00875" w:rsidRPr="00C81953">
        <w:t xml:space="preserve"> </w:t>
      </w:r>
      <w:r w:rsidRPr="00C81953">
        <w:t>project,</w:t>
      </w:r>
      <w:r w:rsidR="00F00875" w:rsidRPr="00C81953">
        <w:t xml:space="preserve"> </w:t>
      </w:r>
      <w:r w:rsidR="00072793" w:rsidRPr="00C81953">
        <w:t xml:space="preserve">as well as </w:t>
      </w:r>
      <w:r w:rsidRPr="00C81953">
        <w:t>its</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evaluation.</w:t>
      </w:r>
      <w:r w:rsidR="00F00875" w:rsidRPr="00C81953">
        <w:t xml:space="preserve"> </w:t>
      </w:r>
      <w:r w:rsidRPr="00C81953">
        <w:t>Importantly,</w:t>
      </w:r>
      <w:r w:rsidR="00F00875" w:rsidRPr="00C81953">
        <w:t xml:space="preserve"> </w:t>
      </w:r>
      <w:r w:rsidRPr="00C81953">
        <w:t>this</w:t>
      </w:r>
      <w:r w:rsidR="00F00875" w:rsidRPr="00C81953">
        <w:t xml:space="preserve"> </w:t>
      </w:r>
      <w:r w:rsidRPr="00C81953">
        <w:t>linkage</w:t>
      </w:r>
      <w:r w:rsidR="00F00875" w:rsidRPr="00C81953">
        <w:t xml:space="preserve"> </w:t>
      </w:r>
      <w:r w:rsidRPr="00C81953">
        <w:t>will</w:t>
      </w:r>
      <w:r w:rsidR="00F00875" w:rsidRPr="00C81953">
        <w:t xml:space="preserve"> </w:t>
      </w:r>
      <w:r w:rsidRPr="00C81953">
        <w:t>enhance</w:t>
      </w:r>
      <w:r w:rsidR="00F00875" w:rsidRPr="00C81953">
        <w:t xml:space="preserve"> </w:t>
      </w:r>
      <w:r w:rsidRPr="00C81953">
        <w:t>local-global</w:t>
      </w:r>
      <w:r w:rsidR="00F00875" w:rsidRPr="00C81953">
        <w:t xml:space="preserve"> </w:t>
      </w:r>
      <w:r w:rsidRPr="00C81953">
        <w:t>level</w:t>
      </w:r>
      <w:r w:rsidR="00F00875" w:rsidRPr="00C81953">
        <w:t xml:space="preserve"> </w:t>
      </w:r>
      <w:r w:rsidRPr="00C81953">
        <w:t>dialogue</w:t>
      </w:r>
      <w:r w:rsidR="00F00875" w:rsidRPr="00C81953">
        <w:t xml:space="preserve"> </w:t>
      </w:r>
      <w:r w:rsidRPr="00C81953">
        <w:t>and</w:t>
      </w:r>
      <w:r w:rsidR="00F00875" w:rsidRPr="00C81953">
        <w:t xml:space="preserve"> </w:t>
      </w:r>
      <w:r w:rsidRPr="00C81953">
        <w:t>engagement</w:t>
      </w:r>
      <w:r w:rsidR="00F00875" w:rsidRPr="00C81953">
        <w:t xml:space="preserve"> </w:t>
      </w:r>
      <w:r w:rsidRPr="00C81953">
        <w:t>of</w:t>
      </w:r>
      <w:r w:rsidR="00F00875" w:rsidRPr="00C81953">
        <w:t xml:space="preserve"> </w:t>
      </w:r>
      <w:r w:rsidRPr="00C81953">
        <w:t>the</w:t>
      </w:r>
      <w:r w:rsidR="00F00875" w:rsidRPr="00C81953">
        <w:t xml:space="preserve"> </w:t>
      </w:r>
      <w:r w:rsidRPr="00C81953">
        <w:t>Philippines</w:t>
      </w:r>
      <w:r w:rsidR="00F00875" w:rsidRPr="00C81953">
        <w:t xml:space="preserve"> </w:t>
      </w:r>
      <w:r w:rsidRPr="00C81953">
        <w:t>in</w:t>
      </w:r>
      <w:r w:rsidR="00F00875" w:rsidRPr="00C81953">
        <w:t xml:space="preserve"> </w:t>
      </w:r>
      <w:r w:rsidR="00072793" w:rsidRPr="00C81953">
        <w:t>FLR</w:t>
      </w:r>
      <w:r w:rsidR="00F00875" w:rsidRPr="00C81953">
        <w:t xml:space="preserve"> </w:t>
      </w:r>
      <w:r w:rsidRPr="00C81953">
        <w:t>(with</w:t>
      </w:r>
      <w:r w:rsidR="00F00875" w:rsidRPr="00C81953">
        <w:t xml:space="preserve"> </w:t>
      </w:r>
      <w:r w:rsidRPr="00C81953">
        <w:t>LD,</w:t>
      </w:r>
      <w:r w:rsidR="00F00875" w:rsidRPr="00C81953">
        <w:t xml:space="preserve"> </w:t>
      </w:r>
      <w:r w:rsidRPr="00C81953">
        <w:t>BD,</w:t>
      </w:r>
      <w:r w:rsidR="00F00875" w:rsidRPr="00C81953">
        <w:t xml:space="preserve"> </w:t>
      </w:r>
      <w:r w:rsidRPr="00C81953">
        <w:t>CCM</w:t>
      </w:r>
      <w:r w:rsidR="00F00875" w:rsidRPr="00C81953">
        <w:t xml:space="preserve"> </w:t>
      </w:r>
      <w:r w:rsidRPr="00C81953">
        <w:t>co-benefits)</w:t>
      </w:r>
      <w:r w:rsidR="00F00875" w:rsidRPr="00C81953">
        <w:t xml:space="preserve"> </w:t>
      </w:r>
      <w:r w:rsidRPr="00C81953">
        <w:t>at</w:t>
      </w:r>
      <w:r w:rsidR="00F00875" w:rsidRPr="00C81953">
        <w:t xml:space="preserve"> </w:t>
      </w:r>
      <w:r w:rsidRPr="00C81953">
        <w:t>the</w:t>
      </w:r>
      <w:r w:rsidR="00F00875" w:rsidRPr="00C81953">
        <w:t xml:space="preserve"> </w:t>
      </w:r>
      <w:r w:rsidRPr="00C81953">
        <w:t>country</w:t>
      </w:r>
      <w:r w:rsidR="00F00875" w:rsidRPr="00C81953">
        <w:t xml:space="preserve"> </w:t>
      </w:r>
      <w:r w:rsidRPr="00C81953">
        <w:t>level.</w:t>
      </w:r>
      <w:r w:rsidR="00F00875" w:rsidRPr="00C81953">
        <w:t xml:space="preserve"> </w:t>
      </w:r>
    </w:p>
    <w:p w14:paraId="5DD05F1F" w14:textId="77777777" w:rsidR="00FF06B3" w:rsidRPr="00C81953" w:rsidRDefault="00FF06B3" w:rsidP="00A43B68"/>
    <w:p w14:paraId="0782F145" w14:textId="77777777" w:rsidR="009D65C1" w:rsidRPr="00C81953" w:rsidRDefault="009D65C1" w:rsidP="00710DA9">
      <w:r w:rsidRPr="00C81953">
        <w:lastRenderedPageBreak/>
        <w:br w:type="page"/>
      </w:r>
    </w:p>
    <w:p w14:paraId="0782F146" w14:textId="6DFC7497" w:rsidR="00C22F7D" w:rsidRPr="00C81953" w:rsidRDefault="00C22F7D" w:rsidP="00710DA9">
      <w:pPr>
        <w:pStyle w:val="Heading2"/>
        <w:rPr>
          <w:rStyle w:val="Strong"/>
          <w:b w:val="0"/>
        </w:rPr>
      </w:pPr>
      <w:bookmarkStart w:id="136" w:name="_Toc410387932"/>
      <w:bookmarkStart w:id="137" w:name="_Toc528142652"/>
      <w:bookmarkStart w:id="138" w:name="_Toc11767037"/>
      <w:bookmarkEnd w:id="122"/>
      <w:r w:rsidRPr="00C81953">
        <w:rPr>
          <w:rStyle w:val="Strong"/>
          <w:b w:val="0"/>
        </w:rPr>
        <w:lastRenderedPageBreak/>
        <w:t>A</w:t>
      </w:r>
      <w:bookmarkEnd w:id="136"/>
      <w:r w:rsidR="00896A86" w:rsidRPr="00C81953">
        <w:rPr>
          <w:rStyle w:val="Strong"/>
          <w:b w:val="0"/>
        </w:rPr>
        <w:t>NNEXES</w:t>
      </w:r>
      <w:bookmarkEnd w:id="137"/>
      <w:bookmarkEnd w:id="138"/>
    </w:p>
    <w:p w14:paraId="0782F147" w14:textId="77777777" w:rsidR="008C254A" w:rsidRPr="00C81953" w:rsidRDefault="008C254A" w:rsidP="0037311E">
      <w:bookmarkStart w:id="139" w:name="_Toc410387935"/>
    </w:p>
    <w:p w14:paraId="0782F148" w14:textId="77777777" w:rsidR="00FC79E4" w:rsidRPr="00C81953" w:rsidRDefault="00FC79E4" w:rsidP="00710DA9">
      <w:pPr>
        <w:pStyle w:val="Heading3"/>
        <w:sectPr w:rsidR="00FC79E4" w:rsidRPr="00C81953" w:rsidSect="00CD34B0">
          <w:pgSz w:w="11907" w:h="16840" w:code="9"/>
          <w:pgMar w:top="1134" w:right="1134" w:bottom="851" w:left="1440" w:header="709" w:footer="709" w:gutter="0"/>
          <w:cols w:space="708"/>
          <w:docGrid w:linePitch="360"/>
        </w:sectPr>
      </w:pPr>
    </w:p>
    <w:p w14:paraId="0B212687" w14:textId="7D6A6EC4" w:rsidR="00247C37" w:rsidRPr="00C81953" w:rsidRDefault="00247C37" w:rsidP="00137C72">
      <w:pPr>
        <w:pStyle w:val="Heading3"/>
        <w:spacing w:before="0"/>
        <w:rPr>
          <w:rFonts w:asciiTheme="minorHAnsi" w:eastAsiaTheme="minorHAnsi" w:hAnsiTheme="minorHAnsi" w:cstheme="minorHAnsi"/>
          <w:b w:val="0"/>
          <w:bCs w:val="0"/>
          <w:color w:val="FF0000"/>
          <w:sz w:val="22"/>
        </w:rPr>
      </w:pPr>
      <w:bookmarkStart w:id="140" w:name="_Toc11767038"/>
      <w:r w:rsidRPr="00C81953">
        <w:rPr>
          <w:rFonts w:asciiTheme="minorHAnsi" w:hAnsiTheme="minorHAnsi" w:cstheme="minorHAnsi"/>
          <w:color w:val="000000" w:themeColor="text1"/>
          <w:sz w:val="22"/>
        </w:rPr>
        <w:lastRenderedPageBreak/>
        <w:t>ANNEX</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1:</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RESULTS</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MATRIX</w:t>
      </w:r>
      <w:bookmarkEnd w:id="140"/>
      <w:r w:rsidR="00F00875" w:rsidRPr="00C81953">
        <w:rPr>
          <w:rFonts w:asciiTheme="minorHAnsi" w:hAnsiTheme="minorHAnsi" w:cstheme="minorHAnsi"/>
          <w:color w:val="000000" w:themeColor="text1"/>
          <w:sz w:val="22"/>
        </w:rPr>
        <w:t xml:space="preserve"> </w:t>
      </w:r>
    </w:p>
    <w:p w14:paraId="11CFC450" w14:textId="5AD73441" w:rsidR="00247C37" w:rsidRPr="00C81953" w:rsidRDefault="00247C37" w:rsidP="00137C72">
      <w:pPr>
        <w:rPr>
          <w:sz w:val="22"/>
        </w:rPr>
      </w:pPr>
    </w:p>
    <w:p w14:paraId="0CFC7C94" w14:textId="77777777" w:rsidR="008F2588" w:rsidRPr="00C81953" w:rsidRDefault="008F2588" w:rsidP="00137C72">
      <w:pPr>
        <w:rPr>
          <w:sz w:val="22"/>
        </w:rPr>
      </w:pPr>
    </w:p>
    <w:tbl>
      <w:tblPr>
        <w:tblW w:w="15390" w:type="dxa"/>
        <w:tblInd w:w="-185" w:type="dxa"/>
        <w:tblBorders>
          <w:top w:val="single" w:sz="4" w:space="0" w:color="323E4F"/>
          <w:left w:val="single" w:sz="4" w:space="0" w:color="323E4F"/>
          <w:bottom w:val="single" w:sz="4" w:space="0" w:color="323E4F"/>
          <w:right w:val="single" w:sz="4" w:space="0" w:color="323E4F"/>
          <w:insideH w:val="single" w:sz="4" w:space="0" w:color="323E4F"/>
          <w:insideV w:val="single" w:sz="4" w:space="0" w:color="323E4F"/>
        </w:tblBorders>
        <w:tblLayout w:type="fixed"/>
        <w:tblLook w:val="0000" w:firstRow="0" w:lastRow="0" w:firstColumn="0" w:lastColumn="0" w:noHBand="0" w:noVBand="0"/>
      </w:tblPr>
      <w:tblGrid>
        <w:gridCol w:w="2099"/>
        <w:gridCol w:w="2963"/>
        <w:gridCol w:w="1186"/>
        <w:gridCol w:w="1667"/>
        <w:gridCol w:w="1535"/>
        <w:gridCol w:w="2250"/>
        <w:gridCol w:w="3690"/>
      </w:tblGrid>
      <w:tr w:rsidR="00980403" w:rsidRPr="00C81953" w14:paraId="3F679F4D" w14:textId="77777777" w:rsidTr="00587BC5">
        <w:trPr>
          <w:trHeight w:val="600"/>
          <w:tblHeader/>
        </w:trPr>
        <w:tc>
          <w:tcPr>
            <w:tcW w:w="2099" w:type="dxa"/>
            <w:shd w:val="clear" w:color="auto" w:fill="E0E0E0"/>
          </w:tcPr>
          <w:p w14:paraId="6ED532D7" w14:textId="77777777" w:rsidR="00A50936" w:rsidRPr="00C81953" w:rsidRDefault="00A50936" w:rsidP="00D208B6">
            <w:pPr>
              <w:rPr>
                <w:b/>
              </w:rPr>
            </w:pPr>
            <w:r w:rsidRPr="00C81953">
              <w:rPr>
                <w:b/>
              </w:rPr>
              <w:t>Results Chain</w:t>
            </w:r>
          </w:p>
        </w:tc>
        <w:tc>
          <w:tcPr>
            <w:tcW w:w="2963" w:type="dxa"/>
            <w:shd w:val="clear" w:color="auto" w:fill="E0E0E0"/>
          </w:tcPr>
          <w:p w14:paraId="040C4397" w14:textId="77777777" w:rsidR="00A50936" w:rsidRPr="00C81953" w:rsidRDefault="00A50936" w:rsidP="00D208B6">
            <w:pPr>
              <w:rPr>
                <w:b/>
              </w:rPr>
            </w:pPr>
            <w:r w:rsidRPr="00C81953">
              <w:rPr>
                <w:b/>
              </w:rPr>
              <w:t>Indicators</w:t>
            </w:r>
          </w:p>
        </w:tc>
        <w:tc>
          <w:tcPr>
            <w:tcW w:w="1186" w:type="dxa"/>
            <w:shd w:val="clear" w:color="auto" w:fill="E0E0E0"/>
          </w:tcPr>
          <w:p w14:paraId="6589B778" w14:textId="77777777" w:rsidR="00A50936" w:rsidRPr="00C81953" w:rsidRDefault="00A50936" w:rsidP="00D208B6">
            <w:pPr>
              <w:rPr>
                <w:b/>
              </w:rPr>
            </w:pPr>
            <w:r w:rsidRPr="00C81953">
              <w:rPr>
                <w:b/>
              </w:rPr>
              <w:t>Baseline</w:t>
            </w:r>
          </w:p>
        </w:tc>
        <w:tc>
          <w:tcPr>
            <w:tcW w:w="1667" w:type="dxa"/>
            <w:shd w:val="clear" w:color="auto" w:fill="E0E0E0"/>
          </w:tcPr>
          <w:p w14:paraId="6F505899" w14:textId="77777777" w:rsidR="00A50936" w:rsidRPr="00C81953" w:rsidRDefault="00A50936" w:rsidP="00D208B6">
            <w:pPr>
              <w:rPr>
                <w:b/>
              </w:rPr>
            </w:pPr>
            <w:r w:rsidRPr="00C81953">
              <w:rPr>
                <w:b/>
              </w:rPr>
              <w:t>Mid-term milestone</w:t>
            </w:r>
          </w:p>
        </w:tc>
        <w:tc>
          <w:tcPr>
            <w:tcW w:w="1535" w:type="dxa"/>
            <w:shd w:val="clear" w:color="auto" w:fill="E0E0E0"/>
          </w:tcPr>
          <w:p w14:paraId="7863D5E5" w14:textId="77777777" w:rsidR="00A50936" w:rsidRPr="00C81953" w:rsidRDefault="00A50936" w:rsidP="00D208B6">
            <w:pPr>
              <w:rPr>
                <w:b/>
              </w:rPr>
            </w:pPr>
            <w:r w:rsidRPr="00C81953">
              <w:rPr>
                <w:b/>
              </w:rPr>
              <w:t>Target</w:t>
            </w:r>
          </w:p>
        </w:tc>
        <w:tc>
          <w:tcPr>
            <w:tcW w:w="2250" w:type="dxa"/>
            <w:shd w:val="clear" w:color="auto" w:fill="E0E0E0"/>
          </w:tcPr>
          <w:p w14:paraId="2911BD2F" w14:textId="77777777" w:rsidR="00A50936" w:rsidRPr="00C81953" w:rsidRDefault="00A50936" w:rsidP="00D208B6">
            <w:pPr>
              <w:rPr>
                <w:b/>
              </w:rPr>
            </w:pPr>
            <w:r w:rsidRPr="00C81953">
              <w:rPr>
                <w:b/>
              </w:rPr>
              <w:t>Means of Verification (MOV)</w:t>
            </w:r>
          </w:p>
        </w:tc>
        <w:tc>
          <w:tcPr>
            <w:tcW w:w="3690" w:type="dxa"/>
            <w:shd w:val="clear" w:color="auto" w:fill="E0E0E0"/>
          </w:tcPr>
          <w:p w14:paraId="28938BD1" w14:textId="77777777" w:rsidR="00A50936" w:rsidRPr="00C81953" w:rsidRDefault="00A50936" w:rsidP="00D208B6">
            <w:pPr>
              <w:rPr>
                <w:b/>
              </w:rPr>
            </w:pPr>
            <w:r w:rsidRPr="00C81953">
              <w:rPr>
                <w:b/>
              </w:rPr>
              <w:t>Assumptions</w:t>
            </w:r>
          </w:p>
        </w:tc>
      </w:tr>
      <w:tr w:rsidR="00A50936" w:rsidRPr="00C81953" w14:paraId="67609ECF" w14:textId="77777777" w:rsidTr="00587BC5">
        <w:trPr>
          <w:trHeight w:val="3338"/>
        </w:trPr>
        <w:tc>
          <w:tcPr>
            <w:tcW w:w="2099" w:type="dxa"/>
            <w:vMerge w:val="restart"/>
            <w:shd w:val="clear" w:color="auto" w:fill="auto"/>
          </w:tcPr>
          <w:p w14:paraId="055726AA" w14:textId="77777777" w:rsidR="00A50936" w:rsidRPr="00C81953" w:rsidRDefault="00A50936" w:rsidP="00D208B6">
            <w:r w:rsidRPr="00C81953">
              <w:rPr>
                <w:b/>
              </w:rPr>
              <w:t>Project Objective:</w:t>
            </w:r>
            <w:r w:rsidRPr="00C81953">
              <w:t xml:space="preserve"> </w:t>
            </w:r>
          </w:p>
          <w:p w14:paraId="7B730B7D" w14:textId="77777777" w:rsidR="00A50936" w:rsidRPr="00C81953" w:rsidRDefault="00A50936" w:rsidP="00D208B6"/>
          <w:p w14:paraId="078CC269" w14:textId="77777777" w:rsidR="00A50936" w:rsidRPr="00C81953" w:rsidRDefault="00A50936" w:rsidP="00D208B6">
            <w:r w:rsidRPr="00C81953">
              <w:t>To deliver multiple and integrated environmental, livelihood and development benefits through the promotion of the cost effective and sustainable restoration of the biological and productive capacities of degraded forest land ecosystems</w:t>
            </w:r>
          </w:p>
          <w:p w14:paraId="3E0ADD55" w14:textId="77777777" w:rsidR="00A50936" w:rsidRPr="00C81953" w:rsidRDefault="00A50936" w:rsidP="00D208B6"/>
        </w:tc>
        <w:tc>
          <w:tcPr>
            <w:tcW w:w="2963" w:type="dxa"/>
            <w:tcBorders>
              <w:bottom w:val="single" w:sz="4" w:space="0" w:color="auto"/>
            </w:tcBorders>
            <w:shd w:val="clear" w:color="auto" w:fill="auto"/>
          </w:tcPr>
          <w:p w14:paraId="4B7050F8" w14:textId="37CA7237" w:rsidR="00687A42" w:rsidRPr="00687A42" w:rsidRDefault="00A50936" w:rsidP="008F3006">
            <w:pPr>
              <w:pStyle w:val="ListParagraph"/>
              <w:numPr>
                <w:ilvl w:val="0"/>
                <w:numId w:val="159"/>
              </w:numPr>
            </w:pPr>
            <w:r w:rsidRPr="00C81953">
              <w:t># of ha (area) under</w:t>
            </w:r>
            <w:r w:rsidR="00FD3838" w:rsidRPr="00C81953">
              <w:t xml:space="preserve"> </w:t>
            </w:r>
            <w:r w:rsidRPr="00C81953">
              <w:t xml:space="preserve">long term </w:t>
            </w:r>
            <w:r w:rsidR="00FD3838" w:rsidRPr="00C81953">
              <w:t>restoration</w:t>
            </w:r>
            <w:r w:rsidRPr="00C81953">
              <w:t xml:space="preserve"> plans delivering multiple global environmental benefits </w:t>
            </w:r>
          </w:p>
          <w:p w14:paraId="4933EB22" w14:textId="287E0CFA" w:rsidR="00F75DE2" w:rsidRPr="00687A42" w:rsidRDefault="00F75DE2" w:rsidP="008F3006">
            <w:pPr>
              <w:pStyle w:val="ListParagraph"/>
              <w:numPr>
                <w:ilvl w:val="0"/>
                <w:numId w:val="159"/>
              </w:numPr>
            </w:pPr>
            <w:r w:rsidRPr="00C81953">
              <w:t># of ha restored</w:t>
            </w:r>
            <w:r w:rsidR="004252F0" w:rsidRPr="00687A42">
              <w:footnoteReference w:id="51"/>
            </w:r>
            <w:r w:rsidRPr="00C81953">
              <w:t xml:space="preserve"> </w:t>
            </w:r>
            <w:r w:rsidR="00FD3838" w:rsidRPr="00C81953">
              <w:t xml:space="preserve">delivering multiple </w:t>
            </w:r>
            <w:r w:rsidR="00FC330F" w:rsidRPr="00C81953">
              <w:t>environmental, social and economic</w:t>
            </w:r>
            <w:r w:rsidR="00FD3838" w:rsidRPr="00C81953">
              <w:t xml:space="preserve"> benefits </w:t>
            </w:r>
          </w:p>
          <w:p w14:paraId="67D056CF" w14:textId="77777777" w:rsidR="00F75DE2" w:rsidRPr="00C81953" w:rsidRDefault="00F75DE2" w:rsidP="00687A42">
            <w:pPr>
              <w:ind w:left="360"/>
            </w:pPr>
          </w:p>
          <w:p w14:paraId="579209FD" w14:textId="5BBA15C2" w:rsidR="00A50936" w:rsidRPr="00C81953" w:rsidRDefault="00C32802" w:rsidP="008F3006">
            <w:pPr>
              <w:pStyle w:val="ListParagraph"/>
              <w:numPr>
                <w:ilvl w:val="0"/>
                <w:numId w:val="159"/>
              </w:numPr>
            </w:pPr>
            <w:r w:rsidRPr="00C81953">
              <w:t># of ha</w:t>
            </w:r>
            <w:r w:rsidR="00F75DE2" w:rsidRPr="00C81953">
              <w:t xml:space="preserve"> </w:t>
            </w:r>
            <w:r w:rsidR="00FC330F" w:rsidRPr="00C81953">
              <w:t>restored</w:t>
            </w:r>
            <w:r w:rsidR="00EB5F09" w:rsidRPr="00687A42">
              <w:t>49</w:t>
            </w:r>
            <w:r w:rsidR="00FC330F" w:rsidRPr="00C81953">
              <w:t xml:space="preserve"> delivering multiple environmental, social and economic benefits </w:t>
            </w:r>
            <w:r w:rsidR="00FD3838" w:rsidRPr="00C81953">
              <w:t>with a focus on</w:t>
            </w:r>
            <w:r w:rsidR="00FD3838" w:rsidRPr="00687A42">
              <w:t xml:space="preserve"> </w:t>
            </w:r>
            <w:r w:rsidR="00F75DE2" w:rsidRPr="00C81953">
              <w:t>enhancing connectivity of selected key biodiversity areas</w:t>
            </w:r>
          </w:p>
          <w:p w14:paraId="189624A0" w14:textId="77777777" w:rsidR="00A50936" w:rsidRPr="00C81953" w:rsidRDefault="00A50936" w:rsidP="00D208B6">
            <w:pPr>
              <w:tabs>
                <w:tab w:val="left" w:pos="1403"/>
              </w:tabs>
            </w:pPr>
          </w:p>
          <w:p w14:paraId="0915F2C8" w14:textId="08C2C403" w:rsidR="00A50936" w:rsidRPr="00C81953" w:rsidRDefault="00A50936" w:rsidP="00D208B6">
            <w:pPr>
              <w:tabs>
                <w:tab w:val="left" w:pos="1403"/>
              </w:tabs>
            </w:pPr>
          </w:p>
        </w:tc>
        <w:tc>
          <w:tcPr>
            <w:tcW w:w="1186" w:type="dxa"/>
            <w:tcBorders>
              <w:bottom w:val="single" w:sz="4" w:space="0" w:color="auto"/>
            </w:tcBorders>
            <w:shd w:val="clear" w:color="auto" w:fill="auto"/>
          </w:tcPr>
          <w:p w14:paraId="2A0FA8B7" w14:textId="77777777" w:rsidR="00A50936" w:rsidRPr="00C81953" w:rsidRDefault="00A50936" w:rsidP="00D208B6">
            <w:r w:rsidRPr="00C81953">
              <w:t>0 of target project areas</w:t>
            </w:r>
          </w:p>
          <w:p w14:paraId="35C847F4" w14:textId="77777777" w:rsidR="00A50936" w:rsidRPr="00C81953" w:rsidRDefault="00A50936" w:rsidP="00D208B6"/>
          <w:p w14:paraId="5F7D1C74" w14:textId="77777777" w:rsidR="00A50936" w:rsidRPr="00C81953" w:rsidRDefault="00A50936" w:rsidP="00D208B6"/>
          <w:p w14:paraId="5DB96C8C" w14:textId="77777777" w:rsidR="00A50936" w:rsidRPr="00C81953" w:rsidRDefault="00A50936" w:rsidP="00D208B6"/>
          <w:p w14:paraId="2D8631F8" w14:textId="77777777" w:rsidR="00A50936" w:rsidRPr="00C81953" w:rsidRDefault="00A50936" w:rsidP="00D208B6"/>
          <w:p w14:paraId="1037BB48" w14:textId="77777777" w:rsidR="00A50936" w:rsidRPr="00C81953" w:rsidRDefault="00A50936" w:rsidP="00D208B6"/>
          <w:p w14:paraId="451877DF" w14:textId="77777777" w:rsidR="00A50936" w:rsidRPr="00C81953" w:rsidRDefault="00A50936" w:rsidP="00D208B6"/>
          <w:p w14:paraId="56BB8120" w14:textId="77777777" w:rsidR="00A50936" w:rsidRPr="00C81953" w:rsidRDefault="00A50936" w:rsidP="00D208B6">
            <w:r w:rsidRPr="00C81953">
              <w:t>0</w:t>
            </w:r>
          </w:p>
          <w:p w14:paraId="28CC72B1" w14:textId="24486DF7" w:rsidR="00A50936" w:rsidRPr="00C81953" w:rsidRDefault="00A50936" w:rsidP="00D208B6"/>
          <w:p w14:paraId="566BB205" w14:textId="77777777" w:rsidR="00C32802" w:rsidRPr="00C81953" w:rsidRDefault="00C32802" w:rsidP="00D208B6"/>
          <w:p w14:paraId="4658AF04" w14:textId="486499C3" w:rsidR="00A50936" w:rsidRPr="00C81953" w:rsidRDefault="00C32802" w:rsidP="00D208B6">
            <w:r w:rsidRPr="00C81953">
              <w:t>0</w:t>
            </w:r>
          </w:p>
        </w:tc>
        <w:tc>
          <w:tcPr>
            <w:tcW w:w="1667" w:type="dxa"/>
            <w:tcBorders>
              <w:bottom w:val="single" w:sz="4" w:space="0" w:color="auto"/>
            </w:tcBorders>
            <w:shd w:val="clear" w:color="auto" w:fill="auto"/>
          </w:tcPr>
          <w:p w14:paraId="533F0791" w14:textId="77777777" w:rsidR="00A50936" w:rsidRPr="00C81953" w:rsidRDefault="00A50936" w:rsidP="00D208B6">
            <w:r w:rsidRPr="00C81953">
              <w:t>50% of total project areas</w:t>
            </w:r>
          </w:p>
          <w:p w14:paraId="34121AB8" w14:textId="77777777" w:rsidR="00A50936" w:rsidRPr="00C81953" w:rsidRDefault="00A50936" w:rsidP="00D208B6"/>
          <w:p w14:paraId="3597E4E7" w14:textId="77777777" w:rsidR="00A50936" w:rsidRPr="00C81953" w:rsidRDefault="00A50936" w:rsidP="00D208B6"/>
          <w:p w14:paraId="1F354684" w14:textId="77777777" w:rsidR="00A50936" w:rsidRPr="00C81953" w:rsidRDefault="00A50936" w:rsidP="00D208B6"/>
          <w:p w14:paraId="59DEEC33" w14:textId="77777777" w:rsidR="00A50936" w:rsidRPr="00C81953" w:rsidRDefault="00A50936" w:rsidP="00D208B6"/>
          <w:p w14:paraId="58184DD9" w14:textId="77777777" w:rsidR="00A50936" w:rsidRPr="00C81953" w:rsidRDefault="00A50936" w:rsidP="00D208B6"/>
          <w:p w14:paraId="376F5832" w14:textId="77777777" w:rsidR="00A50936" w:rsidRPr="00C81953" w:rsidRDefault="00A50936" w:rsidP="00D208B6"/>
          <w:p w14:paraId="45975240" w14:textId="77777777" w:rsidR="00A50936" w:rsidRPr="00C81953" w:rsidRDefault="00A50936" w:rsidP="00D208B6"/>
          <w:p w14:paraId="4866F9B4" w14:textId="30A02867" w:rsidR="00A50936" w:rsidRPr="00C81953" w:rsidRDefault="00C32802" w:rsidP="00D208B6">
            <w:r w:rsidRPr="00C81953">
              <w:t>1,500 ha</w:t>
            </w:r>
          </w:p>
          <w:p w14:paraId="7158ED7F" w14:textId="77777777" w:rsidR="00C32802" w:rsidRPr="00C81953" w:rsidRDefault="00C32802" w:rsidP="00C32802"/>
          <w:p w14:paraId="1A0A7582" w14:textId="77777777" w:rsidR="00A50936" w:rsidRPr="00C81953" w:rsidRDefault="00A50936" w:rsidP="00C32802"/>
          <w:p w14:paraId="31864396" w14:textId="020D38F8" w:rsidR="00C32802" w:rsidRPr="00C81953" w:rsidRDefault="00C32802" w:rsidP="00C32802">
            <w:r w:rsidRPr="00C81953">
              <w:t>1,500 ha</w:t>
            </w:r>
          </w:p>
        </w:tc>
        <w:tc>
          <w:tcPr>
            <w:tcW w:w="1535" w:type="dxa"/>
            <w:tcBorders>
              <w:bottom w:val="single" w:sz="4" w:space="0" w:color="auto"/>
            </w:tcBorders>
            <w:shd w:val="clear" w:color="auto" w:fill="auto"/>
          </w:tcPr>
          <w:p w14:paraId="318E2CFA" w14:textId="3CD49AA8" w:rsidR="00A50936" w:rsidRPr="00C81953" w:rsidRDefault="00A50936" w:rsidP="00D208B6">
            <w:pPr>
              <w:contextualSpacing/>
            </w:pPr>
            <w:r w:rsidRPr="00C81953">
              <w:t xml:space="preserve">Total project areas (PCWFR </w:t>
            </w:r>
            <w:r w:rsidR="00DA4923" w:rsidRPr="00C81953">
              <w:t xml:space="preserve">84,500 ha + </w:t>
            </w:r>
            <w:r w:rsidRPr="00C81953">
              <w:t xml:space="preserve">Simulao </w:t>
            </w:r>
            <w:r w:rsidR="00DA4923" w:rsidRPr="00C81953">
              <w:t>sub-watershed</w:t>
            </w:r>
            <w:r w:rsidRPr="00C81953">
              <w:t xml:space="preserve"> </w:t>
            </w:r>
            <w:r w:rsidR="00DA4923" w:rsidRPr="00C81953">
              <w:t>43,351 ha</w:t>
            </w:r>
            <w:r w:rsidRPr="00C81953">
              <w:t>)</w:t>
            </w:r>
          </w:p>
          <w:p w14:paraId="3660502F" w14:textId="77777777" w:rsidR="00A50936" w:rsidRPr="00C81953" w:rsidRDefault="00A50936" w:rsidP="00D208B6">
            <w:pPr>
              <w:contextualSpacing/>
            </w:pPr>
          </w:p>
          <w:p w14:paraId="27F0DAFD" w14:textId="77777777" w:rsidR="00A50936" w:rsidRPr="00C81953" w:rsidRDefault="00A50936" w:rsidP="00D208B6">
            <w:pPr>
              <w:contextualSpacing/>
            </w:pPr>
          </w:p>
          <w:p w14:paraId="1EB6F58F" w14:textId="77777777" w:rsidR="00C32802" w:rsidRPr="00C81953" w:rsidRDefault="00C32802" w:rsidP="00C32802">
            <w:pPr>
              <w:contextualSpacing/>
            </w:pPr>
          </w:p>
          <w:p w14:paraId="7ECA5613" w14:textId="77777777" w:rsidR="00A50936" w:rsidRPr="00C81953" w:rsidRDefault="00A50936" w:rsidP="00C32802">
            <w:pPr>
              <w:contextualSpacing/>
            </w:pPr>
            <w:r w:rsidRPr="00C81953">
              <w:t>2,</w:t>
            </w:r>
            <w:r w:rsidR="00C32802" w:rsidRPr="00C81953">
              <w:t>821 ha</w:t>
            </w:r>
          </w:p>
          <w:p w14:paraId="0AED0530" w14:textId="77777777" w:rsidR="00C32802" w:rsidRPr="00C81953" w:rsidRDefault="00C32802" w:rsidP="00C32802">
            <w:pPr>
              <w:contextualSpacing/>
            </w:pPr>
          </w:p>
          <w:p w14:paraId="1C43834E" w14:textId="77777777" w:rsidR="00C32802" w:rsidRPr="00C81953" w:rsidRDefault="00C32802" w:rsidP="00C32802">
            <w:pPr>
              <w:contextualSpacing/>
            </w:pPr>
          </w:p>
          <w:p w14:paraId="52201C02" w14:textId="46BDD80D" w:rsidR="00C32802" w:rsidRPr="00C81953" w:rsidRDefault="00FC330F" w:rsidP="00C32802">
            <w:pPr>
              <w:contextualSpacing/>
            </w:pPr>
            <w:r w:rsidRPr="00C81953">
              <w:t>3,000</w:t>
            </w:r>
            <w:r w:rsidR="00C32802" w:rsidRPr="00C81953">
              <w:t xml:space="preserve"> ha</w:t>
            </w:r>
          </w:p>
        </w:tc>
        <w:tc>
          <w:tcPr>
            <w:tcW w:w="2250" w:type="dxa"/>
            <w:tcBorders>
              <w:bottom w:val="single" w:sz="4" w:space="0" w:color="auto"/>
            </w:tcBorders>
            <w:shd w:val="clear" w:color="auto" w:fill="auto"/>
          </w:tcPr>
          <w:p w14:paraId="34DF5DA8" w14:textId="77777777" w:rsidR="00A50936" w:rsidRPr="00C81953" w:rsidRDefault="00A50936" w:rsidP="00D208B6">
            <w:r w:rsidRPr="00C81953">
              <w:t>M&amp;E reports, maps</w:t>
            </w:r>
          </w:p>
          <w:p w14:paraId="7818C334" w14:textId="77777777" w:rsidR="00A50936" w:rsidRPr="00C81953" w:rsidRDefault="00A50936" w:rsidP="00D208B6"/>
          <w:p w14:paraId="6905A58A" w14:textId="77777777" w:rsidR="00A50936" w:rsidRPr="00C81953" w:rsidRDefault="00A50936" w:rsidP="00D208B6">
            <w:r w:rsidRPr="00C81953">
              <w:t>Annual Reports</w:t>
            </w:r>
          </w:p>
          <w:p w14:paraId="18AC7E85" w14:textId="77777777" w:rsidR="00A50936" w:rsidRPr="00C81953" w:rsidRDefault="00A50936" w:rsidP="00D208B6"/>
          <w:p w14:paraId="2C7E708F" w14:textId="77777777" w:rsidR="00A50936" w:rsidRPr="00C81953" w:rsidRDefault="00A50936" w:rsidP="00D208B6"/>
          <w:p w14:paraId="09B0F94A" w14:textId="77777777" w:rsidR="00A50936" w:rsidRPr="00C81953" w:rsidRDefault="00A50936" w:rsidP="00D208B6"/>
          <w:p w14:paraId="65584F77" w14:textId="77777777" w:rsidR="00A50936" w:rsidRPr="00C81953" w:rsidRDefault="00A50936" w:rsidP="00D208B6"/>
          <w:p w14:paraId="07ED824B" w14:textId="77777777" w:rsidR="00A50936" w:rsidRPr="00C81953" w:rsidRDefault="00A50936" w:rsidP="00D208B6"/>
          <w:p w14:paraId="3DAC269A" w14:textId="77777777" w:rsidR="00A50936" w:rsidRPr="00C81953" w:rsidRDefault="00A50936" w:rsidP="00D208B6"/>
          <w:p w14:paraId="1051B3FF" w14:textId="77777777" w:rsidR="00A50936" w:rsidRPr="00C81953" w:rsidRDefault="00A50936" w:rsidP="00D208B6"/>
          <w:p w14:paraId="2972ED25" w14:textId="77777777" w:rsidR="00A50936" w:rsidRPr="00C81953" w:rsidRDefault="00A50936" w:rsidP="00D208B6"/>
          <w:p w14:paraId="39005E10" w14:textId="77777777" w:rsidR="00A50936" w:rsidRPr="00C81953" w:rsidRDefault="00A50936" w:rsidP="00D208B6"/>
        </w:tc>
        <w:tc>
          <w:tcPr>
            <w:tcW w:w="3690" w:type="dxa"/>
            <w:tcBorders>
              <w:bottom w:val="single" w:sz="4" w:space="0" w:color="auto"/>
            </w:tcBorders>
            <w:shd w:val="clear" w:color="auto" w:fill="auto"/>
          </w:tcPr>
          <w:p w14:paraId="5E255970" w14:textId="199FA94D"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 xml:space="preserve">The climatic conditions are </w:t>
            </w:r>
            <w:r w:rsidR="001F74F9" w:rsidRPr="00C81953">
              <w:rPr>
                <w:rFonts w:eastAsia="Times New Roman"/>
                <w:color w:val="000000" w:themeColor="text1"/>
              </w:rPr>
              <w:t>favourable</w:t>
            </w:r>
            <w:r w:rsidRPr="00C81953">
              <w:rPr>
                <w:rFonts w:eastAsia="Times New Roman"/>
                <w:color w:val="000000" w:themeColor="text1"/>
              </w:rPr>
              <w:t xml:space="preserve"> for restoration activities</w:t>
            </w:r>
          </w:p>
          <w:p w14:paraId="59E4FE6B" w14:textId="77777777"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 xml:space="preserve">Participatory and multi-stakeholder consultation will result in the identification, prioritization, and selection of areas for restoration </w:t>
            </w:r>
          </w:p>
          <w:p w14:paraId="6BF9A877" w14:textId="77777777"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 xml:space="preserve">Only restoration strategies acceptable to local communities and other stakeholders are implemented </w:t>
            </w:r>
          </w:p>
          <w:p w14:paraId="41013BD1" w14:textId="12A285CC" w:rsidR="00C32802" w:rsidRPr="00C81953" w:rsidRDefault="00C32802"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KBAs heavily fragmented are prioritized for restoration</w:t>
            </w:r>
          </w:p>
        </w:tc>
      </w:tr>
      <w:tr w:rsidR="00A50936" w:rsidRPr="00C81953" w14:paraId="4B7CF497" w14:textId="77777777" w:rsidTr="00587BC5">
        <w:trPr>
          <w:trHeight w:val="860"/>
        </w:trPr>
        <w:tc>
          <w:tcPr>
            <w:tcW w:w="2099" w:type="dxa"/>
            <w:vMerge/>
            <w:tcBorders>
              <w:right w:val="single" w:sz="4" w:space="0" w:color="auto"/>
            </w:tcBorders>
            <w:shd w:val="clear" w:color="auto" w:fill="auto"/>
          </w:tcPr>
          <w:p w14:paraId="00B95BE5" w14:textId="77777777" w:rsidR="00A50936" w:rsidRPr="00C81953" w:rsidRDefault="00A50936" w:rsidP="00D208B6">
            <w:pPr>
              <w:rPr>
                <w:rFonts w:eastAsia="Times New Roman"/>
                <w:b/>
                <w:lang w:eastAsia="it-IT"/>
              </w:rPr>
            </w:pPr>
          </w:p>
        </w:tc>
        <w:tc>
          <w:tcPr>
            <w:tcW w:w="2963" w:type="dxa"/>
            <w:tcBorders>
              <w:top w:val="single" w:sz="4" w:space="0" w:color="auto"/>
              <w:left w:val="single" w:sz="4" w:space="0" w:color="auto"/>
              <w:bottom w:val="single" w:sz="4" w:space="0" w:color="auto"/>
              <w:right w:val="single" w:sz="4" w:space="0" w:color="auto"/>
            </w:tcBorders>
            <w:shd w:val="clear" w:color="auto" w:fill="auto"/>
          </w:tcPr>
          <w:p w14:paraId="62071ADC" w14:textId="3761A390" w:rsidR="00A50936" w:rsidRPr="00C81953" w:rsidRDefault="00A50936" w:rsidP="008F3006">
            <w:pPr>
              <w:pStyle w:val="ListParagraph"/>
              <w:numPr>
                <w:ilvl w:val="0"/>
                <w:numId w:val="159"/>
              </w:numPr>
            </w:pPr>
            <w:r w:rsidRPr="00C81953">
              <w:t># of people that have diversified sources of income from the project’s restoration initiatives</w:t>
            </w:r>
          </w:p>
          <w:p w14:paraId="459E4C61" w14:textId="77777777" w:rsidR="00A50936" w:rsidRPr="00C81953" w:rsidRDefault="00A50936" w:rsidP="00D208B6"/>
          <w:p w14:paraId="3FF5159E" w14:textId="5CCF03D3" w:rsidR="00A50936" w:rsidRPr="00687A42" w:rsidRDefault="00A50936" w:rsidP="008F3006">
            <w:pPr>
              <w:pStyle w:val="ListParagraph"/>
              <w:numPr>
                <w:ilvl w:val="0"/>
                <w:numId w:val="159"/>
              </w:numPr>
              <w:rPr>
                <w:rFonts w:eastAsiaTheme="majorEastAsia"/>
                <w:b/>
                <w:bCs/>
                <w:i/>
                <w:iCs/>
                <w:color w:val="4F81BD" w:themeColor="accent1"/>
              </w:rPr>
            </w:pPr>
            <w:r w:rsidRPr="00C81953">
              <w:t xml:space="preserve"># of people’s organizations (POs) that have diversified sources of income from the </w:t>
            </w:r>
            <w:r w:rsidRPr="00C81953">
              <w:lastRenderedPageBreak/>
              <w:t>project’s restoration initiatives</w:t>
            </w:r>
          </w:p>
          <w:p w14:paraId="384B3700" w14:textId="77777777" w:rsidR="00A50936" w:rsidRPr="00C81953" w:rsidRDefault="00A50936" w:rsidP="00D208B6"/>
        </w:tc>
        <w:tc>
          <w:tcPr>
            <w:tcW w:w="1186" w:type="dxa"/>
            <w:tcBorders>
              <w:top w:val="single" w:sz="4" w:space="0" w:color="auto"/>
              <w:left w:val="single" w:sz="4" w:space="0" w:color="auto"/>
              <w:bottom w:val="single" w:sz="4" w:space="0" w:color="auto"/>
              <w:right w:val="single" w:sz="4" w:space="0" w:color="auto"/>
            </w:tcBorders>
            <w:shd w:val="clear" w:color="auto" w:fill="auto"/>
          </w:tcPr>
          <w:p w14:paraId="3889C45B" w14:textId="77777777" w:rsidR="00A50936" w:rsidRPr="00C81953" w:rsidRDefault="00A50936" w:rsidP="00D208B6">
            <w:r w:rsidRPr="00C81953">
              <w:lastRenderedPageBreak/>
              <w:t>0</w:t>
            </w:r>
          </w:p>
          <w:p w14:paraId="183EAA3B" w14:textId="77777777" w:rsidR="00A50936" w:rsidRPr="00C81953" w:rsidRDefault="00A50936" w:rsidP="00D208B6"/>
          <w:p w14:paraId="371564BD" w14:textId="77777777" w:rsidR="00A50936" w:rsidRPr="00C81953" w:rsidRDefault="00A50936" w:rsidP="00D208B6"/>
          <w:p w14:paraId="4AC66F31" w14:textId="77777777" w:rsidR="00A50936" w:rsidRPr="00C81953" w:rsidRDefault="00A50936" w:rsidP="00D208B6"/>
          <w:p w14:paraId="39A47E0C" w14:textId="77777777" w:rsidR="00A50936" w:rsidRPr="00C81953" w:rsidRDefault="00A50936" w:rsidP="00D208B6"/>
          <w:p w14:paraId="768464A1" w14:textId="77777777" w:rsidR="00A50936" w:rsidRPr="00C81953" w:rsidRDefault="00A50936" w:rsidP="00D208B6"/>
          <w:p w14:paraId="5EF46108" w14:textId="7F64772E" w:rsidR="00A50936" w:rsidRPr="00C81953" w:rsidRDefault="00A50936" w:rsidP="00D208B6"/>
          <w:p w14:paraId="603B6BFC" w14:textId="77777777" w:rsidR="00A50936" w:rsidRPr="00C81953" w:rsidRDefault="00A50936" w:rsidP="00D208B6">
            <w:pPr>
              <w:rPr>
                <w:rFonts w:eastAsiaTheme="majorEastAsia"/>
                <w:b/>
                <w:bCs/>
                <w:i/>
                <w:iCs/>
                <w:color w:val="4F81BD" w:themeColor="accent1"/>
              </w:rPr>
            </w:pPr>
            <w:r w:rsidRPr="00C81953">
              <w:t>0</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62AA9AF4" w14:textId="77777777" w:rsidR="00A50936" w:rsidRPr="00C81953" w:rsidRDefault="00A50936" w:rsidP="00D208B6">
            <w:r w:rsidRPr="00C81953">
              <w:t xml:space="preserve">20,000 </w:t>
            </w:r>
          </w:p>
          <w:p w14:paraId="46077EDF" w14:textId="77777777" w:rsidR="00A50936" w:rsidRPr="00C81953" w:rsidRDefault="00A50936" w:rsidP="00D208B6">
            <w:r w:rsidRPr="00C81953">
              <w:t>(including at least 30% of women) –direct impact</w:t>
            </w:r>
          </w:p>
          <w:p w14:paraId="289B10FF" w14:textId="77777777" w:rsidR="00A50936" w:rsidRPr="00C81953" w:rsidRDefault="00A50936" w:rsidP="00D208B6"/>
          <w:p w14:paraId="5FE7D443" w14:textId="77777777" w:rsidR="00A50936" w:rsidRPr="00C81953" w:rsidRDefault="00A50936" w:rsidP="00D208B6"/>
          <w:p w14:paraId="000ADCF0" w14:textId="3E2F903B" w:rsidR="00A50936" w:rsidRPr="00C81953" w:rsidRDefault="00A50936" w:rsidP="00D208B6"/>
          <w:p w14:paraId="3BCA873B" w14:textId="77777777" w:rsidR="00A50936" w:rsidRPr="00C81953" w:rsidRDefault="00A50936" w:rsidP="00D208B6">
            <w:pPr>
              <w:rPr>
                <w:rFonts w:eastAsiaTheme="majorEastAsia"/>
                <w:b/>
                <w:bCs/>
                <w:i/>
                <w:iCs/>
                <w:color w:val="4F81BD" w:themeColor="accent1"/>
              </w:rPr>
            </w:pPr>
            <w:r w:rsidRPr="00C81953">
              <w:t>20</w:t>
            </w:r>
          </w:p>
        </w:tc>
        <w:tc>
          <w:tcPr>
            <w:tcW w:w="1535" w:type="dxa"/>
            <w:tcBorders>
              <w:top w:val="single" w:sz="4" w:space="0" w:color="auto"/>
              <w:left w:val="single" w:sz="4" w:space="0" w:color="auto"/>
              <w:bottom w:val="single" w:sz="4" w:space="0" w:color="auto"/>
              <w:right w:val="single" w:sz="4" w:space="0" w:color="auto"/>
            </w:tcBorders>
            <w:shd w:val="clear" w:color="auto" w:fill="auto"/>
          </w:tcPr>
          <w:p w14:paraId="63B2A412" w14:textId="77777777" w:rsidR="00A50936" w:rsidRPr="00C81953" w:rsidRDefault="00A50936" w:rsidP="00D208B6">
            <w:r w:rsidRPr="00C81953">
              <w:t>45,000 (including at least 30% of women) - direct impact</w:t>
            </w:r>
          </w:p>
          <w:p w14:paraId="47979B9D" w14:textId="04926C12" w:rsidR="00A50936" w:rsidRPr="00C81953" w:rsidRDefault="00A50936" w:rsidP="00D208B6"/>
          <w:p w14:paraId="26117691" w14:textId="31AB385F" w:rsidR="00A50936" w:rsidRPr="00C81953" w:rsidRDefault="00A50936" w:rsidP="00D208B6"/>
          <w:p w14:paraId="06FE5C31" w14:textId="77777777" w:rsidR="00A50936" w:rsidRPr="00C81953" w:rsidRDefault="00A50936" w:rsidP="00D208B6">
            <w:pPr>
              <w:rPr>
                <w:rFonts w:eastAsiaTheme="majorEastAsia"/>
                <w:b/>
                <w:bCs/>
                <w:i/>
                <w:iCs/>
                <w:color w:val="4F81BD" w:themeColor="accent1"/>
              </w:rPr>
            </w:pPr>
            <w:r w:rsidRPr="00C81953">
              <w:t>40</w:t>
            </w:r>
          </w:p>
        </w:tc>
        <w:tc>
          <w:tcPr>
            <w:tcW w:w="2250" w:type="dxa"/>
            <w:tcBorders>
              <w:top w:val="single" w:sz="4" w:space="0" w:color="auto"/>
              <w:left w:val="single" w:sz="4" w:space="0" w:color="auto"/>
              <w:bottom w:val="single" w:sz="4" w:space="0" w:color="auto"/>
              <w:right w:val="single" w:sz="4" w:space="0" w:color="auto"/>
            </w:tcBorders>
            <w:shd w:val="clear" w:color="auto" w:fill="auto"/>
          </w:tcPr>
          <w:p w14:paraId="67236A29" w14:textId="77777777" w:rsidR="00A50936" w:rsidRPr="00C81953" w:rsidRDefault="00A50936" w:rsidP="00D208B6">
            <w:pPr>
              <w:rPr>
                <w:rFonts w:eastAsiaTheme="majorEastAsia"/>
                <w:b/>
                <w:bCs/>
                <w:i/>
                <w:iCs/>
                <w:color w:val="4F81BD" w:themeColor="accent1"/>
              </w:rPr>
            </w:pPr>
            <w:r w:rsidRPr="00C81953">
              <w:t>M&amp;E reports, maps</w:t>
            </w:r>
          </w:p>
          <w:p w14:paraId="54ACA719" w14:textId="77777777" w:rsidR="00A50936" w:rsidRPr="00C81953" w:rsidRDefault="00A50936" w:rsidP="00D208B6"/>
          <w:p w14:paraId="7E933BC0" w14:textId="77777777" w:rsidR="00A50936" w:rsidRPr="00C81953" w:rsidRDefault="00A50936" w:rsidP="00D208B6"/>
          <w:p w14:paraId="71683480" w14:textId="77777777" w:rsidR="00A50936" w:rsidRPr="00C81953" w:rsidRDefault="00A50936" w:rsidP="00D208B6"/>
          <w:p w14:paraId="45B3072A" w14:textId="77777777" w:rsidR="00A50936" w:rsidRPr="00C81953" w:rsidRDefault="00A50936" w:rsidP="00D208B6"/>
          <w:p w14:paraId="0026A90F" w14:textId="77777777" w:rsidR="00A50936" w:rsidRPr="00C81953" w:rsidRDefault="00A50936" w:rsidP="00D208B6"/>
          <w:p w14:paraId="66304CE9" w14:textId="77777777" w:rsidR="00A50936" w:rsidRPr="00C81953" w:rsidRDefault="00A50936" w:rsidP="00D208B6"/>
          <w:p w14:paraId="660363C8" w14:textId="77777777" w:rsidR="00A50936" w:rsidRPr="00C81953" w:rsidRDefault="00A50936" w:rsidP="00D208B6">
            <w:pPr>
              <w:rPr>
                <w:rFonts w:eastAsiaTheme="majorEastAsia"/>
                <w:b/>
                <w:bCs/>
                <w:i/>
                <w:iCs/>
                <w:color w:val="4F81BD" w:themeColor="accent1"/>
              </w:rPr>
            </w:pPr>
            <w:r w:rsidRPr="00C81953">
              <w:t xml:space="preserve"> Annual reports</w:t>
            </w:r>
          </w:p>
        </w:tc>
        <w:tc>
          <w:tcPr>
            <w:tcW w:w="3690" w:type="dxa"/>
            <w:tcBorders>
              <w:top w:val="single" w:sz="4" w:space="0" w:color="auto"/>
              <w:left w:val="single" w:sz="4" w:space="0" w:color="auto"/>
              <w:bottom w:val="single" w:sz="4" w:space="0" w:color="auto"/>
              <w:right w:val="single" w:sz="4" w:space="0" w:color="auto"/>
            </w:tcBorders>
            <w:shd w:val="clear" w:color="auto" w:fill="auto"/>
          </w:tcPr>
          <w:p w14:paraId="2B17CF6B" w14:textId="77777777"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 xml:space="preserve">Women and men are engaging in activities allowing them to benefit from restoration activities </w:t>
            </w:r>
          </w:p>
        </w:tc>
      </w:tr>
      <w:tr w:rsidR="00A50936" w:rsidRPr="00C81953" w14:paraId="77E83964" w14:textId="77777777" w:rsidTr="00587BC5">
        <w:trPr>
          <w:trHeight w:val="860"/>
        </w:trPr>
        <w:tc>
          <w:tcPr>
            <w:tcW w:w="2099" w:type="dxa"/>
            <w:vMerge/>
            <w:shd w:val="clear" w:color="auto" w:fill="auto"/>
          </w:tcPr>
          <w:p w14:paraId="13C031F4" w14:textId="77777777" w:rsidR="00A50936" w:rsidRPr="00C81953" w:rsidRDefault="00A50936" w:rsidP="00D208B6">
            <w:pPr>
              <w:rPr>
                <w:rFonts w:eastAsia="Times New Roman"/>
                <w:b/>
                <w:lang w:eastAsia="it-IT"/>
              </w:rPr>
            </w:pPr>
          </w:p>
        </w:tc>
        <w:tc>
          <w:tcPr>
            <w:tcW w:w="2963" w:type="dxa"/>
            <w:tcBorders>
              <w:top w:val="single" w:sz="4" w:space="0" w:color="auto"/>
            </w:tcBorders>
            <w:shd w:val="clear" w:color="auto" w:fill="auto"/>
          </w:tcPr>
          <w:p w14:paraId="4F492319" w14:textId="24693255" w:rsidR="00A50936" w:rsidRPr="00687A42" w:rsidRDefault="00A50936" w:rsidP="008F3006">
            <w:pPr>
              <w:pStyle w:val="ListParagraph"/>
              <w:numPr>
                <w:ilvl w:val="0"/>
                <w:numId w:val="159"/>
              </w:numPr>
              <w:rPr>
                <w:rFonts w:eastAsia="Times New Roman"/>
                <w:b/>
                <w:bCs/>
                <w:i/>
                <w:iCs/>
                <w:color w:val="4F81BD" w:themeColor="accent1"/>
              </w:rPr>
            </w:pPr>
            <w:r w:rsidRPr="00C81953">
              <w:t># tCO2eq emissions mitigated through project activities over a 20-year period</w:t>
            </w:r>
          </w:p>
        </w:tc>
        <w:tc>
          <w:tcPr>
            <w:tcW w:w="1186" w:type="dxa"/>
            <w:tcBorders>
              <w:top w:val="single" w:sz="4" w:space="0" w:color="auto"/>
            </w:tcBorders>
            <w:shd w:val="clear" w:color="auto" w:fill="auto"/>
          </w:tcPr>
          <w:p w14:paraId="43D45E88" w14:textId="77777777" w:rsidR="00A50936" w:rsidRPr="00C81953" w:rsidRDefault="00A50936" w:rsidP="00D208B6">
            <w:pPr>
              <w:rPr>
                <w:rFonts w:eastAsiaTheme="majorEastAsia"/>
                <w:b/>
                <w:bCs/>
                <w:i/>
                <w:iCs/>
                <w:color w:val="4F81BD" w:themeColor="accent1"/>
              </w:rPr>
            </w:pPr>
            <w:r w:rsidRPr="00C81953">
              <w:t>0</w:t>
            </w:r>
          </w:p>
        </w:tc>
        <w:tc>
          <w:tcPr>
            <w:tcW w:w="1667" w:type="dxa"/>
            <w:tcBorders>
              <w:top w:val="single" w:sz="4" w:space="0" w:color="auto"/>
            </w:tcBorders>
            <w:shd w:val="clear" w:color="auto" w:fill="auto"/>
          </w:tcPr>
          <w:p w14:paraId="453B6930" w14:textId="77777777" w:rsidR="00A50936" w:rsidRPr="00C81953" w:rsidRDefault="00A50936" w:rsidP="00D208B6"/>
        </w:tc>
        <w:tc>
          <w:tcPr>
            <w:tcW w:w="1535" w:type="dxa"/>
            <w:tcBorders>
              <w:top w:val="single" w:sz="4" w:space="0" w:color="auto"/>
            </w:tcBorders>
            <w:shd w:val="clear" w:color="auto" w:fill="auto"/>
          </w:tcPr>
          <w:p w14:paraId="65C42055" w14:textId="61AD5BD7" w:rsidR="00BA663A" w:rsidRPr="005879D2" w:rsidRDefault="00BA663A" w:rsidP="00BA663A">
            <w:pPr>
              <w:rPr>
                <w:bCs/>
                <w:lang w:val="en-US"/>
              </w:rPr>
            </w:pPr>
            <w:r w:rsidRPr="005879D2">
              <w:rPr>
                <w:bCs/>
                <w:highlight w:val="green"/>
              </w:rPr>
              <w:t>6,146,968</w:t>
            </w:r>
          </w:p>
          <w:p w14:paraId="133F31DA" w14:textId="5B73117A" w:rsidR="00A50936" w:rsidRPr="00C81953" w:rsidRDefault="00055145" w:rsidP="00055145">
            <w:pPr>
              <w:rPr>
                <w:rFonts w:eastAsia="Times New Roman"/>
                <w:b/>
                <w:bCs/>
                <w:i/>
                <w:iCs/>
                <w:color w:val="4F81BD" w:themeColor="accent1"/>
              </w:rPr>
            </w:pPr>
            <w:r w:rsidRPr="00BA663A">
              <w:t xml:space="preserve">tCO2eq </w:t>
            </w:r>
          </w:p>
        </w:tc>
        <w:tc>
          <w:tcPr>
            <w:tcW w:w="2250" w:type="dxa"/>
            <w:tcBorders>
              <w:top w:val="single" w:sz="4" w:space="0" w:color="auto"/>
            </w:tcBorders>
            <w:shd w:val="clear" w:color="auto" w:fill="auto"/>
          </w:tcPr>
          <w:p w14:paraId="7A6842BF" w14:textId="77777777" w:rsidR="00A50936" w:rsidRPr="00C81953" w:rsidRDefault="00A50936" w:rsidP="00D208B6">
            <w:pPr>
              <w:rPr>
                <w:rFonts w:eastAsia="Times New Roman"/>
                <w:i/>
              </w:rPr>
            </w:pPr>
            <w:r w:rsidRPr="00C81953">
              <w:t>FAO-EXACT</w:t>
            </w:r>
          </w:p>
        </w:tc>
        <w:tc>
          <w:tcPr>
            <w:tcW w:w="3690" w:type="dxa"/>
            <w:tcBorders>
              <w:top w:val="single" w:sz="4" w:space="0" w:color="auto"/>
            </w:tcBorders>
            <w:shd w:val="clear" w:color="auto" w:fill="auto"/>
          </w:tcPr>
          <w:p w14:paraId="0CD58F54" w14:textId="77777777"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The project manages to keep the existing restored areas as forested areas</w:t>
            </w:r>
          </w:p>
        </w:tc>
      </w:tr>
      <w:tr w:rsidR="00A50936" w:rsidRPr="00C81953" w14:paraId="3A821BB4" w14:textId="77777777" w:rsidTr="0090723D">
        <w:trPr>
          <w:trHeight w:val="300"/>
        </w:trPr>
        <w:tc>
          <w:tcPr>
            <w:tcW w:w="15390" w:type="dxa"/>
            <w:gridSpan w:val="7"/>
            <w:shd w:val="clear" w:color="auto" w:fill="auto"/>
          </w:tcPr>
          <w:p w14:paraId="22EEB428" w14:textId="1B22505A" w:rsidR="00A50936" w:rsidRPr="00C81953" w:rsidRDefault="00A50936" w:rsidP="00D208B6">
            <w:pPr>
              <w:rPr>
                <w:rFonts w:eastAsia="Times New Roman"/>
                <w:b/>
                <w:i/>
              </w:rPr>
            </w:pPr>
            <w:r w:rsidRPr="00C81953">
              <w:rPr>
                <w:b/>
              </w:rPr>
              <w:t xml:space="preserve">Component 1: </w:t>
            </w:r>
            <w:r w:rsidR="00971008" w:rsidRPr="00D205A3">
              <w:rPr>
                <w:b/>
                <w:highlight w:val="yellow"/>
              </w:rPr>
              <w:t>Creating</w:t>
            </w:r>
            <w:r w:rsidRPr="00C81953">
              <w:rPr>
                <w:b/>
              </w:rPr>
              <w:t xml:space="preserve"> the enabling conditions for the improved implementation of forest landscape restoration, protected area management and biodiversity conservation</w:t>
            </w:r>
          </w:p>
        </w:tc>
      </w:tr>
      <w:tr w:rsidR="00980403" w:rsidRPr="00C81953" w14:paraId="52666840" w14:textId="77777777" w:rsidTr="00587BC5">
        <w:trPr>
          <w:trHeight w:val="2197"/>
        </w:trPr>
        <w:tc>
          <w:tcPr>
            <w:tcW w:w="2099" w:type="dxa"/>
            <w:vMerge w:val="restart"/>
            <w:tcBorders>
              <w:right w:val="single" w:sz="4" w:space="0" w:color="auto"/>
            </w:tcBorders>
            <w:shd w:val="clear" w:color="auto" w:fill="auto"/>
          </w:tcPr>
          <w:p w14:paraId="2C6D9292" w14:textId="77777777" w:rsidR="00A50936" w:rsidRPr="00C81953" w:rsidRDefault="00A50936" w:rsidP="00D208B6">
            <w:pPr>
              <w:rPr>
                <w:rFonts w:eastAsia="Times New Roman"/>
                <w:b/>
                <w:i/>
              </w:rPr>
            </w:pPr>
            <w:r w:rsidRPr="00C81953">
              <w:rPr>
                <w:b/>
              </w:rPr>
              <w:t xml:space="preserve">Outcome 1: </w:t>
            </w:r>
          </w:p>
          <w:p w14:paraId="029CBE23" w14:textId="77777777" w:rsidR="00A50936" w:rsidRPr="00C81953" w:rsidRDefault="00A50936" w:rsidP="00D208B6">
            <w:r w:rsidRPr="00C81953">
              <w:t xml:space="preserve">Environmental, livelihood and development initiatives are effectively mainstreamed into Government support for forest restoration </w:t>
            </w:r>
          </w:p>
          <w:p w14:paraId="5237090C" w14:textId="77777777" w:rsidR="00A50936" w:rsidRPr="00C81953" w:rsidRDefault="00A50936" w:rsidP="00D208B6"/>
        </w:tc>
        <w:tc>
          <w:tcPr>
            <w:tcW w:w="2963" w:type="dxa"/>
            <w:tcBorders>
              <w:top w:val="single" w:sz="4" w:space="0" w:color="auto"/>
              <w:left w:val="single" w:sz="4" w:space="0" w:color="auto"/>
              <w:bottom w:val="single" w:sz="4" w:space="0" w:color="auto"/>
              <w:right w:val="single" w:sz="4" w:space="0" w:color="auto"/>
            </w:tcBorders>
            <w:shd w:val="clear" w:color="auto" w:fill="auto"/>
          </w:tcPr>
          <w:p w14:paraId="24630461" w14:textId="1869700D" w:rsidR="00A50936" w:rsidRPr="00687A42" w:rsidRDefault="00A50936" w:rsidP="008F3006">
            <w:pPr>
              <w:pStyle w:val="ListParagraph"/>
              <w:numPr>
                <w:ilvl w:val="0"/>
                <w:numId w:val="159"/>
              </w:numPr>
              <w:rPr>
                <w:rFonts w:eastAsia="Times New Roman"/>
              </w:rPr>
            </w:pPr>
            <w:r w:rsidRPr="00C81953">
              <w:t xml:space="preserve"># of government restoration programs </w:t>
            </w:r>
            <w:r w:rsidR="001F74F9" w:rsidRPr="00C81953">
              <w:t>that have</w:t>
            </w:r>
            <w:r w:rsidRPr="00C81953">
              <w:t xml:space="preserve"> formally adopted new technical guidelines on different restoration strategies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5ABC0C1" w14:textId="77777777" w:rsidR="00A50936" w:rsidRPr="00C81953" w:rsidRDefault="00A50936" w:rsidP="00D208B6">
            <w:pPr>
              <w:rPr>
                <w:rFonts w:eastAsia="Times New Roman"/>
              </w:rPr>
            </w:pPr>
            <w:r w:rsidRPr="00C81953">
              <w:t>0</w:t>
            </w:r>
          </w:p>
        </w:tc>
        <w:tc>
          <w:tcPr>
            <w:tcW w:w="1667" w:type="dxa"/>
            <w:tcBorders>
              <w:top w:val="single" w:sz="4" w:space="0" w:color="auto"/>
              <w:left w:val="single" w:sz="4" w:space="0" w:color="auto"/>
              <w:bottom w:val="single" w:sz="4" w:space="0" w:color="auto"/>
              <w:right w:val="single" w:sz="4" w:space="0" w:color="auto"/>
            </w:tcBorders>
            <w:shd w:val="clear" w:color="auto" w:fill="auto"/>
          </w:tcPr>
          <w:p w14:paraId="290E527A" w14:textId="77777777" w:rsidR="00A50936" w:rsidRPr="00C81953" w:rsidRDefault="00A50936" w:rsidP="00D208B6">
            <w:pPr>
              <w:jc w:val="left"/>
            </w:pPr>
            <w:r w:rsidRPr="00C81953">
              <w:t>1</w:t>
            </w:r>
          </w:p>
        </w:tc>
        <w:tc>
          <w:tcPr>
            <w:tcW w:w="1535" w:type="dxa"/>
            <w:tcBorders>
              <w:top w:val="single" w:sz="4" w:space="0" w:color="auto"/>
              <w:left w:val="single" w:sz="4" w:space="0" w:color="auto"/>
              <w:bottom w:val="single" w:sz="4" w:space="0" w:color="auto"/>
              <w:right w:val="single" w:sz="4" w:space="0" w:color="auto"/>
            </w:tcBorders>
            <w:shd w:val="clear" w:color="auto" w:fill="auto"/>
          </w:tcPr>
          <w:p w14:paraId="257EEC29" w14:textId="5ED45493" w:rsidR="00A50936" w:rsidRPr="00C81953" w:rsidRDefault="001F74F9" w:rsidP="002D28BB">
            <w:r w:rsidRPr="00C81953">
              <w:t>3 (</w:t>
            </w:r>
            <w:r w:rsidR="0018072B" w:rsidRPr="00C81953">
              <w:t>E</w:t>
            </w:r>
            <w:r w:rsidR="00A50936" w:rsidRPr="00C81953">
              <w:t xml:space="preserve">NGP, Forest Management Project (FMP), and the </w:t>
            </w:r>
            <w:r w:rsidR="00587BC5" w:rsidRPr="00587BC5">
              <w:t>Community-Based Forest Management-Comprehensive Agrarian Reform Program (CBFM-CARP)</w:t>
            </w:r>
          </w:p>
        </w:tc>
        <w:tc>
          <w:tcPr>
            <w:tcW w:w="2250" w:type="dxa"/>
            <w:tcBorders>
              <w:top w:val="single" w:sz="4" w:space="0" w:color="auto"/>
              <w:left w:val="single" w:sz="4" w:space="0" w:color="auto"/>
              <w:bottom w:val="single" w:sz="4" w:space="0" w:color="auto"/>
              <w:right w:val="single" w:sz="4" w:space="0" w:color="auto"/>
            </w:tcBorders>
            <w:shd w:val="clear" w:color="auto" w:fill="auto"/>
          </w:tcPr>
          <w:p w14:paraId="1136B292" w14:textId="77777777" w:rsidR="00A50936" w:rsidRPr="00C81953" w:rsidRDefault="00A50936" w:rsidP="00D208B6">
            <w:pPr>
              <w:rPr>
                <w:rFonts w:eastAsia="Times New Roman"/>
                <w:i/>
              </w:rPr>
            </w:pPr>
            <w:r w:rsidRPr="00C81953">
              <w:t>Programme documents or meeting minutes of the government</w:t>
            </w:r>
          </w:p>
        </w:tc>
        <w:tc>
          <w:tcPr>
            <w:tcW w:w="3690" w:type="dxa"/>
            <w:vMerge w:val="restart"/>
            <w:tcBorders>
              <w:left w:val="single" w:sz="4" w:space="0" w:color="auto"/>
            </w:tcBorders>
            <w:shd w:val="clear" w:color="auto" w:fill="auto"/>
          </w:tcPr>
          <w:p w14:paraId="7A6D3E10" w14:textId="77777777"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Stakeholders are open to restoration techniques delivering multiple benefits</w:t>
            </w:r>
          </w:p>
          <w:p w14:paraId="4BF2E067" w14:textId="77777777" w:rsidR="00A50936" w:rsidRPr="00C81953" w:rsidRDefault="00A50936" w:rsidP="004E6C75">
            <w:pPr>
              <w:pStyle w:val="ListParagraph"/>
              <w:numPr>
                <w:ilvl w:val="0"/>
                <w:numId w:val="20"/>
              </w:numPr>
              <w:ind w:left="340"/>
              <w:jc w:val="left"/>
              <w:rPr>
                <w:rFonts w:eastAsia="Times New Roman"/>
                <w:b/>
                <w:color w:val="000000" w:themeColor="text1"/>
              </w:rPr>
            </w:pPr>
            <w:r w:rsidRPr="00C81953">
              <w:rPr>
                <w:rFonts w:eastAsia="Times New Roman"/>
                <w:color w:val="000000" w:themeColor="text1"/>
              </w:rPr>
              <w:t>The government is open to integrate and support new approaches to restoration, including subjecting new/revised guidelines/technical notes to a gender analysis</w:t>
            </w:r>
          </w:p>
          <w:p w14:paraId="3F979B2C" w14:textId="77777777" w:rsidR="00A50936" w:rsidRPr="00C81953" w:rsidRDefault="00A50936" w:rsidP="004E6C75">
            <w:pPr>
              <w:pStyle w:val="ListParagraph"/>
              <w:numPr>
                <w:ilvl w:val="0"/>
                <w:numId w:val="20"/>
              </w:numPr>
              <w:ind w:left="340"/>
              <w:jc w:val="left"/>
              <w:rPr>
                <w:rFonts w:eastAsia="Times New Roman"/>
                <w:color w:val="000000" w:themeColor="text1"/>
              </w:rPr>
            </w:pPr>
            <w:r w:rsidRPr="00C81953">
              <w:rPr>
                <w:rFonts w:eastAsia="Times New Roman"/>
                <w:color w:val="000000" w:themeColor="text1"/>
              </w:rPr>
              <w:t>Topic remains of high relevance to government. The E-NGP receives continuous support</w:t>
            </w:r>
          </w:p>
          <w:p w14:paraId="3628B2F6" w14:textId="77777777" w:rsidR="00A50936" w:rsidRPr="00C81953" w:rsidRDefault="00A50936" w:rsidP="00D208B6"/>
        </w:tc>
      </w:tr>
      <w:tr w:rsidR="00A50936" w:rsidRPr="00C81953" w14:paraId="770C737F" w14:textId="77777777" w:rsidTr="00587BC5">
        <w:trPr>
          <w:trHeight w:val="300"/>
        </w:trPr>
        <w:tc>
          <w:tcPr>
            <w:tcW w:w="2099" w:type="dxa"/>
            <w:vMerge/>
            <w:shd w:val="clear" w:color="auto" w:fill="auto"/>
          </w:tcPr>
          <w:p w14:paraId="3DBA33C5" w14:textId="77777777" w:rsidR="00A50936" w:rsidRPr="00C81953" w:rsidRDefault="00A50936" w:rsidP="00D208B6">
            <w:pPr>
              <w:rPr>
                <w:rFonts w:eastAsia="Times New Roman"/>
                <w:b/>
                <w:lang w:eastAsia="it-IT"/>
              </w:rPr>
            </w:pPr>
          </w:p>
        </w:tc>
        <w:tc>
          <w:tcPr>
            <w:tcW w:w="2963" w:type="dxa"/>
            <w:shd w:val="clear" w:color="auto" w:fill="auto"/>
          </w:tcPr>
          <w:p w14:paraId="2B60E236" w14:textId="6C1B961B" w:rsidR="00A50936" w:rsidRPr="00687A42" w:rsidRDefault="00A50936" w:rsidP="008F3006">
            <w:pPr>
              <w:pStyle w:val="ListParagraph"/>
              <w:numPr>
                <w:ilvl w:val="0"/>
                <w:numId w:val="159"/>
              </w:numPr>
              <w:rPr>
                <w:rFonts w:eastAsia="Times New Roman"/>
                <w:b/>
                <w:bCs/>
                <w:i/>
                <w:iCs/>
                <w:color w:val="4F81BD" w:themeColor="accent1"/>
              </w:rPr>
            </w:pPr>
            <w:r w:rsidRPr="00C81953">
              <w:t xml:space="preserve"># of technical people with increased knowledge gained from trainings on the technical guidelines for restoration strategies </w:t>
            </w:r>
          </w:p>
        </w:tc>
        <w:tc>
          <w:tcPr>
            <w:tcW w:w="1186" w:type="dxa"/>
            <w:shd w:val="clear" w:color="auto" w:fill="auto"/>
          </w:tcPr>
          <w:p w14:paraId="3ED2FCB2" w14:textId="77777777" w:rsidR="00A50936" w:rsidRPr="00C81953" w:rsidRDefault="00A50936" w:rsidP="00D208B6">
            <w:pPr>
              <w:rPr>
                <w:rFonts w:eastAsia="Times New Roman"/>
                <w:b/>
                <w:bCs/>
                <w:i/>
                <w:iCs/>
                <w:color w:val="4F81BD" w:themeColor="accent1"/>
              </w:rPr>
            </w:pPr>
            <w:r w:rsidRPr="00C81953">
              <w:t>0</w:t>
            </w:r>
          </w:p>
        </w:tc>
        <w:tc>
          <w:tcPr>
            <w:tcW w:w="1667" w:type="dxa"/>
            <w:shd w:val="clear" w:color="auto" w:fill="auto"/>
          </w:tcPr>
          <w:p w14:paraId="3F3512A7" w14:textId="2FD3AA16" w:rsidR="00A50936" w:rsidRPr="00C81953" w:rsidRDefault="00A50936" w:rsidP="00D208B6">
            <w:pPr>
              <w:rPr>
                <w:rFonts w:eastAsiaTheme="majorEastAsia"/>
                <w:b/>
                <w:bCs/>
                <w:i/>
                <w:iCs/>
                <w:color w:val="4F81BD" w:themeColor="accent1"/>
              </w:rPr>
            </w:pPr>
            <w:r w:rsidRPr="00C81953">
              <w:t xml:space="preserve">100 (50 women, 50 men) members of </w:t>
            </w:r>
            <w:r w:rsidR="00A02264" w:rsidRPr="00C81953">
              <w:t>national institutions</w:t>
            </w:r>
            <w:r w:rsidRPr="00C81953">
              <w:t xml:space="preserve"> trained</w:t>
            </w:r>
          </w:p>
          <w:p w14:paraId="72197046" w14:textId="77777777" w:rsidR="00A50936" w:rsidRPr="00C81953" w:rsidRDefault="00A50936" w:rsidP="00D208B6">
            <w:pPr>
              <w:rPr>
                <w:rFonts w:eastAsia="Times New Roman"/>
                <w:i/>
              </w:rPr>
            </w:pPr>
          </w:p>
          <w:p w14:paraId="54F524F0" w14:textId="77777777" w:rsidR="00A50936" w:rsidRPr="00C81953" w:rsidRDefault="00A50936" w:rsidP="00D208B6">
            <w:pPr>
              <w:rPr>
                <w:rFonts w:eastAsia="Times New Roman"/>
                <w:b/>
                <w:bCs/>
                <w:i/>
                <w:iCs/>
                <w:color w:val="4F81BD" w:themeColor="accent1"/>
              </w:rPr>
            </w:pPr>
            <w:r w:rsidRPr="00C81953">
              <w:t>50 (25 women, 25 men) members of civil society trained</w:t>
            </w:r>
          </w:p>
        </w:tc>
        <w:tc>
          <w:tcPr>
            <w:tcW w:w="1535" w:type="dxa"/>
            <w:shd w:val="clear" w:color="auto" w:fill="auto"/>
          </w:tcPr>
          <w:p w14:paraId="5B970099" w14:textId="57A43B38" w:rsidR="00A50936" w:rsidRPr="00C81953" w:rsidRDefault="00A50936" w:rsidP="00D208B6">
            <w:pPr>
              <w:rPr>
                <w:rFonts w:eastAsiaTheme="majorEastAsia"/>
                <w:b/>
                <w:bCs/>
                <w:i/>
                <w:iCs/>
                <w:color w:val="4F81BD" w:themeColor="accent1"/>
              </w:rPr>
            </w:pPr>
            <w:r w:rsidRPr="00C81953">
              <w:t xml:space="preserve">200 (100 women, 100 men) members of </w:t>
            </w:r>
            <w:r w:rsidR="00A02264" w:rsidRPr="00C81953">
              <w:t>national institutions</w:t>
            </w:r>
            <w:r w:rsidRPr="00C81953">
              <w:t xml:space="preserve"> trained</w:t>
            </w:r>
          </w:p>
          <w:p w14:paraId="4AFEDF9F" w14:textId="77777777" w:rsidR="00A50936" w:rsidRPr="00C81953" w:rsidRDefault="00A50936" w:rsidP="00D208B6">
            <w:pPr>
              <w:rPr>
                <w:rFonts w:eastAsia="Times New Roman"/>
                <w:i/>
              </w:rPr>
            </w:pPr>
          </w:p>
          <w:p w14:paraId="2ED5C223" w14:textId="77777777" w:rsidR="00A50936" w:rsidRPr="00C81953" w:rsidRDefault="00A50936" w:rsidP="00D208B6">
            <w:pPr>
              <w:rPr>
                <w:rFonts w:eastAsia="Times New Roman"/>
                <w:i/>
              </w:rPr>
            </w:pPr>
            <w:r w:rsidRPr="00C81953">
              <w:t>100 (50 women, 50 men) members of civil society trained</w:t>
            </w:r>
          </w:p>
        </w:tc>
        <w:tc>
          <w:tcPr>
            <w:tcW w:w="2250" w:type="dxa"/>
            <w:shd w:val="clear" w:color="auto" w:fill="auto"/>
          </w:tcPr>
          <w:p w14:paraId="5985775B" w14:textId="77777777" w:rsidR="00A50936" w:rsidRPr="00C81953" w:rsidRDefault="00A50936" w:rsidP="00D208B6">
            <w:r w:rsidRPr="00C81953">
              <w:t xml:space="preserve">Training documentation </w:t>
            </w:r>
          </w:p>
          <w:p w14:paraId="7040B233" w14:textId="77777777" w:rsidR="00A50936" w:rsidRPr="00C81953" w:rsidRDefault="00A50936" w:rsidP="00D208B6"/>
          <w:p w14:paraId="7D014E0D" w14:textId="77777777" w:rsidR="00A50936" w:rsidRPr="00C81953" w:rsidRDefault="00A50936" w:rsidP="00D208B6">
            <w:pPr>
              <w:rPr>
                <w:rFonts w:eastAsia="Times New Roman"/>
                <w:b/>
                <w:bCs/>
                <w:i/>
                <w:iCs/>
                <w:color w:val="4F81BD" w:themeColor="accent1"/>
              </w:rPr>
            </w:pPr>
            <w:r w:rsidRPr="00C81953">
              <w:t>Pre and post tests</w:t>
            </w:r>
          </w:p>
        </w:tc>
        <w:tc>
          <w:tcPr>
            <w:tcW w:w="3690" w:type="dxa"/>
            <w:vMerge/>
            <w:shd w:val="clear" w:color="auto" w:fill="auto"/>
          </w:tcPr>
          <w:p w14:paraId="361C4EEC" w14:textId="77777777" w:rsidR="00A50936" w:rsidRPr="00C81953" w:rsidRDefault="00A50936" w:rsidP="00D208B6"/>
        </w:tc>
      </w:tr>
      <w:tr w:rsidR="00A50936" w:rsidRPr="00C81953" w14:paraId="4162D47C" w14:textId="77777777" w:rsidTr="00587BC5">
        <w:trPr>
          <w:trHeight w:val="300"/>
        </w:trPr>
        <w:tc>
          <w:tcPr>
            <w:tcW w:w="2099" w:type="dxa"/>
            <w:vMerge/>
            <w:shd w:val="clear" w:color="auto" w:fill="auto"/>
          </w:tcPr>
          <w:p w14:paraId="33B7BF15" w14:textId="77777777" w:rsidR="00A50936" w:rsidRPr="00C81953" w:rsidRDefault="00A50936" w:rsidP="00D208B6">
            <w:pPr>
              <w:rPr>
                <w:b/>
              </w:rPr>
            </w:pPr>
          </w:p>
        </w:tc>
        <w:tc>
          <w:tcPr>
            <w:tcW w:w="2963" w:type="dxa"/>
            <w:shd w:val="clear" w:color="auto" w:fill="auto"/>
          </w:tcPr>
          <w:p w14:paraId="2B2A4A7E" w14:textId="3FB1DA83" w:rsidR="00A50936" w:rsidRPr="00687A42" w:rsidRDefault="00A50936" w:rsidP="008F3006">
            <w:pPr>
              <w:pStyle w:val="ListParagraph"/>
              <w:numPr>
                <w:ilvl w:val="0"/>
                <w:numId w:val="159"/>
              </w:numPr>
              <w:rPr>
                <w:rFonts w:eastAsiaTheme="majorEastAsia"/>
                <w:b/>
                <w:bCs/>
                <w:i/>
                <w:iCs/>
                <w:color w:val="4F81BD" w:themeColor="accent1"/>
              </w:rPr>
            </w:pPr>
            <w:r w:rsidRPr="00C81953">
              <w:t xml:space="preserve"># of draft policy </w:t>
            </w:r>
            <w:r w:rsidR="00FD1D87">
              <w:t xml:space="preserve">recommendations/ briefs </w:t>
            </w:r>
            <w:r w:rsidRPr="00C81953">
              <w:t xml:space="preserve">developed and </w:t>
            </w:r>
            <w:r w:rsidRPr="00C81953">
              <w:lastRenderedPageBreak/>
              <w:t xml:space="preserve">under discussion on incentives systems </w:t>
            </w:r>
            <w:r w:rsidR="00E92C80" w:rsidRPr="00C81953">
              <w:t>in</w:t>
            </w:r>
            <w:r w:rsidRPr="00C81953">
              <w:t xml:space="preserve"> support of restoration </w:t>
            </w:r>
          </w:p>
        </w:tc>
        <w:tc>
          <w:tcPr>
            <w:tcW w:w="1186" w:type="dxa"/>
            <w:shd w:val="clear" w:color="auto" w:fill="auto"/>
          </w:tcPr>
          <w:p w14:paraId="107890A7" w14:textId="77777777" w:rsidR="00A50936" w:rsidRPr="00C81953" w:rsidRDefault="00A50936" w:rsidP="00D208B6">
            <w:r w:rsidRPr="00C81953">
              <w:lastRenderedPageBreak/>
              <w:t>0</w:t>
            </w:r>
          </w:p>
        </w:tc>
        <w:tc>
          <w:tcPr>
            <w:tcW w:w="1667" w:type="dxa"/>
            <w:shd w:val="clear" w:color="auto" w:fill="auto"/>
          </w:tcPr>
          <w:p w14:paraId="7C521814" w14:textId="77777777" w:rsidR="00A50936" w:rsidRPr="00C81953" w:rsidRDefault="00A50936" w:rsidP="00D208B6">
            <w:r w:rsidRPr="00C81953">
              <w:t>1</w:t>
            </w:r>
          </w:p>
        </w:tc>
        <w:tc>
          <w:tcPr>
            <w:tcW w:w="1535" w:type="dxa"/>
            <w:shd w:val="clear" w:color="auto" w:fill="auto"/>
          </w:tcPr>
          <w:p w14:paraId="7472A70E" w14:textId="77777777" w:rsidR="00A50936" w:rsidRPr="00C81953" w:rsidRDefault="00A50936" w:rsidP="00D208B6">
            <w:r w:rsidRPr="00C81953">
              <w:t>2</w:t>
            </w:r>
          </w:p>
        </w:tc>
        <w:tc>
          <w:tcPr>
            <w:tcW w:w="2250" w:type="dxa"/>
            <w:shd w:val="clear" w:color="auto" w:fill="auto"/>
          </w:tcPr>
          <w:p w14:paraId="6D7FC496" w14:textId="77777777" w:rsidR="00A50936" w:rsidRPr="00C81953" w:rsidRDefault="00A50936" w:rsidP="00D208B6">
            <w:r w:rsidRPr="00C81953">
              <w:t>Policy notes</w:t>
            </w:r>
          </w:p>
        </w:tc>
        <w:tc>
          <w:tcPr>
            <w:tcW w:w="3690" w:type="dxa"/>
            <w:vMerge/>
            <w:shd w:val="clear" w:color="auto" w:fill="auto"/>
          </w:tcPr>
          <w:p w14:paraId="59A59C1C" w14:textId="77777777" w:rsidR="00A50936" w:rsidRPr="00C81953" w:rsidRDefault="00A50936" w:rsidP="00D208B6"/>
        </w:tc>
      </w:tr>
      <w:tr w:rsidR="00A50936" w:rsidRPr="00C81953" w14:paraId="0EDC320A" w14:textId="77777777" w:rsidTr="00587BC5">
        <w:trPr>
          <w:trHeight w:val="300"/>
        </w:trPr>
        <w:tc>
          <w:tcPr>
            <w:tcW w:w="2099" w:type="dxa"/>
            <w:vMerge/>
            <w:shd w:val="clear" w:color="auto" w:fill="auto"/>
          </w:tcPr>
          <w:p w14:paraId="077E6B9F" w14:textId="77777777" w:rsidR="00A50936" w:rsidRPr="00C81953" w:rsidRDefault="00A50936" w:rsidP="00D208B6">
            <w:pPr>
              <w:rPr>
                <w:rFonts w:eastAsia="Times New Roman"/>
                <w:b/>
                <w:lang w:eastAsia="it-IT"/>
              </w:rPr>
            </w:pPr>
          </w:p>
        </w:tc>
        <w:tc>
          <w:tcPr>
            <w:tcW w:w="2963" w:type="dxa"/>
            <w:shd w:val="clear" w:color="auto" w:fill="auto"/>
          </w:tcPr>
          <w:p w14:paraId="709D38B5" w14:textId="417359B3" w:rsidR="00A50936" w:rsidRPr="00687A42" w:rsidRDefault="00A50936" w:rsidP="008F3006">
            <w:pPr>
              <w:pStyle w:val="ListParagraph"/>
              <w:numPr>
                <w:ilvl w:val="0"/>
                <w:numId w:val="159"/>
              </w:numPr>
              <w:rPr>
                <w:rFonts w:eastAsia="Times New Roman"/>
                <w:bCs/>
                <w:iCs/>
                <w:color w:val="4F81BD" w:themeColor="accent1"/>
              </w:rPr>
            </w:pPr>
            <w:r w:rsidRPr="00C81953">
              <w:t># of inter-institutional cooperation mechanisms at national and local levels institutionalized,</w:t>
            </w:r>
            <w:r w:rsidR="00FC330F" w:rsidRPr="00C81953">
              <w:t xml:space="preserve"> to support FLR implementation for livelihoods improvement</w:t>
            </w:r>
            <w:r w:rsidR="00FC330F" w:rsidRPr="00687A42">
              <w:rPr>
                <w:rFonts w:eastAsia="Times New Roman"/>
                <w:bCs/>
                <w:iCs/>
                <w:color w:val="4F81BD" w:themeColor="accent1"/>
              </w:rPr>
              <w:t xml:space="preserve"> </w:t>
            </w:r>
          </w:p>
        </w:tc>
        <w:tc>
          <w:tcPr>
            <w:tcW w:w="1186" w:type="dxa"/>
            <w:shd w:val="clear" w:color="auto" w:fill="auto"/>
          </w:tcPr>
          <w:p w14:paraId="5A956E5D" w14:textId="77777777" w:rsidR="00A50936" w:rsidRPr="00C81953" w:rsidRDefault="00A50936" w:rsidP="00D208B6">
            <w:pPr>
              <w:rPr>
                <w:rFonts w:eastAsia="Times New Roman"/>
                <w:b/>
                <w:bCs/>
                <w:i/>
                <w:iCs/>
                <w:color w:val="4F81BD" w:themeColor="accent1"/>
              </w:rPr>
            </w:pPr>
            <w:r w:rsidRPr="00C81953">
              <w:t>0</w:t>
            </w:r>
          </w:p>
        </w:tc>
        <w:tc>
          <w:tcPr>
            <w:tcW w:w="1667" w:type="dxa"/>
            <w:shd w:val="clear" w:color="auto" w:fill="auto"/>
          </w:tcPr>
          <w:p w14:paraId="31B7D44E" w14:textId="04F8E043" w:rsidR="00A50936" w:rsidRPr="00C81953" w:rsidRDefault="00A50936" w:rsidP="006B2103">
            <w:pPr>
              <w:rPr>
                <w:rFonts w:eastAsiaTheme="majorEastAsia"/>
                <w:b/>
                <w:bCs/>
                <w:i/>
                <w:iCs/>
                <w:color w:val="4F81BD" w:themeColor="accent1"/>
              </w:rPr>
            </w:pPr>
            <w:r w:rsidRPr="00C81953">
              <w:t>4 (</w:t>
            </w:r>
            <w:r w:rsidRPr="000B487D">
              <w:rPr>
                <w:highlight w:val="yellow"/>
              </w:rPr>
              <w:t xml:space="preserve">with </w:t>
            </w:r>
            <w:r w:rsidR="000B487D" w:rsidRPr="000B487D">
              <w:rPr>
                <w:highlight w:val="yellow"/>
              </w:rPr>
              <w:t xml:space="preserve">a target of 50% and </w:t>
            </w:r>
            <w:r w:rsidRPr="000B487D">
              <w:rPr>
                <w:highlight w:val="yellow"/>
              </w:rPr>
              <w:t>at least</w:t>
            </w:r>
            <w:r w:rsidRPr="00C81953">
              <w:t>)</w:t>
            </w:r>
          </w:p>
        </w:tc>
        <w:tc>
          <w:tcPr>
            <w:tcW w:w="1535" w:type="dxa"/>
            <w:shd w:val="clear" w:color="auto" w:fill="auto"/>
          </w:tcPr>
          <w:p w14:paraId="74588B1A" w14:textId="202A6DB6" w:rsidR="00A50936" w:rsidRPr="00C81953" w:rsidRDefault="00A50936" w:rsidP="006B2103">
            <w:pPr>
              <w:rPr>
                <w:rFonts w:eastAsiaTheme="majorEastAsia"/>
                <w:b/>
                <w:bCs/>
                <w:i/>
                <w:iCs/>
                <w:color w:val="4F81BD" w:themeColor="accent1"/>
              </w:rPr>
            </w:pPr>
            <w:r w:rsidRPr="00C81953">
              <w:t>4 (</w:t>
            </w:r>
            <w:r w:rsidRPr="000B487D">
              <w:rPr>
                <w:highlight w:val="yellow"/>
              </w:rPr>
              <w:t xml:space="preserve">with </w:t>
            </w:r>
            <w:r w:rsidR="000B487D" w:rsidRPr="000B487D">
              <w:rPr>
                <w:highlight w:val="yellow"/>
              </w:rPr>
              <w:t>a target of 50%</w:t>
            </w:r>
            <w:r w:rsidRPr="00C81953">
              <w:t>)</w:t>
            </w:r>
          </w:p>
        </w:tc>
        <w:tc>
          <w:tcPr>
            <w:tcW w:w="2250" w:type="dxa"/>
            <w:shd w:val="clear" w:color="auto" w:fill="auto"/>
          </w:tcPr>
          <w:p w14:paraId="03DD4B53" w14:textId="77777777" w:rsidR="00A50936" w:rsidRPr="00C81953" w:rsidRDefault="00A50936" w:rsidP="00D208B6">
            <w:pPr>
              <w:rPr>
                <w:rFonts w:eastAsia="Times New Roman"/>
                <w:b/>
                <w:bCs/>
                <w:i/>
                <w:iCs/>
                <w:color w:val="4F81BD" w:themeColor="accent1"/>
              </w:rPr>
            </w:pPr>
            <w:r w:rsidRPr="00C81953">
              <w:t>Meeting notes from coordination meetings</w:t>
            </w:r>
          </w:p>
        </w:tc>
        <w:tc>
          <w:tcPr>
            <w:tcW w:w="3690" w:type="dxa"/>
            <w:vMerge/>
            <w:shd w:val="clear" w:color="auto" w:fill="auto"/>
          </w:tcPr>
          <w:p w14:paraId="5B9F71C3" w14:textId="77777777" w:rsidR="00A50936" w:rsidRPr="00C81953" w:rsidRDefault="00A50936" w:rsidP="00D208B6"/>
        </w:tc>
      </w:tr>
      <w:tr w:rsidR="00A50936" w:rsidRPr="00C81953" w14:paraId="61516614" w14:textId="77777777" w:rsidTr="0018280C">
        <w:trPr>
          <w:trHeight w:val="160"/>
        </w:trPr>
        <w:tc>
          <w:tcPr>
            <w:tcW w:w="15390" w:type="dxa"/>
            <w:gridSpan w:val="7"/>
            <w:shd w:val="clear" w:color="auto" w:fill="auto"/>
          </w:tcPr>
          <w:p w14:paraId="30786833" w14:textId="4468BD89" w:rsidR="00A50936" w:rsidRPr="00C81953" w:rsidRDefault="00A50936" w:rsidP="00D208B6">
            <w:pPr>
              <w:spacing w:before="120"/>
            </w:pPr>
            <w:r w:rsidRPr="00C81953">
              <w:t xml:space="preserve">Output 1.1: Manuals and Technical guidelines on restoration </w:t>
            </w:r>
            <w:r w:rsidR="001F74F9" w:rsidRPr="00C81953">
              <w:t>strategies promoting</w:t>
            </w:r>
            <w:r w:rsidRPr="00C81953">
              <w:t xml:space="preserve"> diverse models of sustainable land management and ecosystem restoration and the generation of multiple environmental, social and </w:t>
            </w:r>
            <w:r w:rsidR="0005325B">
              <w:t>economic</w:t>
            </w:r>
            <w:r w:rsidRPr="00C81953">
              <w:t xml:space="preserve"> benefits (target: one 1. Manual on best restoration techniques for </w:t>
            </w:r>
            <w:r w:rsidR="00FD1D87">
              <w:t>the different</w:t>
            </w:r>
            <w:r w:rsidRPr="00C81953">
              <w:t xml:space="preserve"> forests types in the Philippines for multiple </w:t>
            </w:r>
            <w:r w:rsidR="001F74F9" w:rsidRPr="00C81953">
              <w:t>benefits; one</w:t>
            </w:r>
            <w:r w:rsidRPr="00C81953">
              <w:t xml:space="preserve"> guideline each on i) fire management particularly the development and implementation of community-monitoring system ii) establishment and management of High Conservation Value Forest Areas iii) Forest Restoration for Mine Rehabilitation)</w:t>
            </w:r>
          </w:p>
          <w:p w14:paraId="2CFD70D1" w14:textId="77777777" w:rsidR="00B07EB1" w:rsidRDefault="00A50936" w:rsidP="00D208B6">
            <w:pPr>
              <w:spacing w:before="120"/>
            </w:pPr>
            <w:r w:rsidRPr="00C81953">
              <w:t>Output 1.2: Policy recommendations on integrating appropriate incentives for households and communities to undertake FLR , based on assessments of existing incentives and disincentives (including security of tenure) (note links to 2.5 for field applications and tenure issues under Output 1.4)</w:t>
            </w:r>
          </w:p>
          <w:p w14:paraId="05AC8BAE" w14:textId="38123163" w:rsidR="00A50936" w:rsidRPr="00C81953" w:rsidRDefault="00A50936" w:rsidP="00D208B6">
            <w:pPr>
              <w:spacing w:before="120"/>
            </w:pPr>
            <w:r w:rsidRPr="00C81953">
              <w:t>Output 1.3: Inter-institutional cooperation mechanisms at national and local levels in support of the development and implementation of multi-benefits restoration strategies (2 at</w:t>
            </w:r>
            <w:r w:rsidR="0040644A">
              <w:t xml:space="preserve"> </w:t>
            </w:r>
            <w:r w:rsidRPr="00C81953">
              <w:t>national level and 1 in each watershed)</w:t>
            </w:r>
          </w:p>
          <w:p w14:paraId="47774B28" w14:textId="4FE41B9E" w:rsidR="00A50936" w:rsidRPr="00C81953" w:rsidRDefault="00A50936" w:rsidP="00D208B6">
            <w:pPr>
              <w:spacing w:before="120"/>
            </w:pPr>
            <w:r w:rsidRPr="00C81953">
              <w:t xml:space="preserve">Output 1.4: National dialogue on land and resource tenure to support SFM and FLR </w:t>
            </w:r>
            <w:r w:rsidR="00355A5A">
              <w:t>and</w:t>
            </w:r>
            <w:r w:rsidRPr="00C81953">
              <w:t xml:space="preserve"> to address current absence of clarity on tenure issues for restored sites</w:t>
            </w:r>
          </w:p>
          <w:p w14:paraId="468B192B" w14:textId="77777777" w:rsidR="00A50936" w:rsidRPr="00C81953" w:rsidRDefault="00A50936" w:rsidP="00D208B6">
            <w:pPr>
              <w:rPr>
                <w:b/>
              </w:rPr>
            </w:pPr>
          </w:p>
        </w:tc>
      </w:tr>
      <w:tr w:rsidR="00A50936" w:rsidRPr="00C81953" w14:paraId="679B6D52" w14:textId="77777777" w:rsidTr="0018280C">
        <w:trPr>
          <w:trHeight w:val="160"/>
        </w:trPr>
        <w:tc>
          <w:tcPr>
            <w:tcW w:w="15390" w:type="dxa"/>
            <w:gridSpan w:val="7"/>
            <w:shd w:val="clear" w:color="auto" w:fill="auto"/>
          </w:tcPr>
          <w:p w14:paraId="0AC5F6D8" w14:textId="77777777" w:rsidR="00A50936" w:rsidRPr="00C81953" w:rsidRDefault="00A50936" w:rsidP="00D208B6">
            <w:pPr>
              <w:rPr>
                <w:rFonts w:eastAsia="Times New Roman"/>
                <w:i/>
              </w:rPr>
            </w:pPr>
            <w:r w:rsidRPr="00C81953">
              <w:rPr>
                <w:b/>
              </w:rPr>
              <w:t>Component 2:</w:t>
            </w:r>
            <w:r w:rsidRPr="00C81953">
              <w:t xml:space="preserve"> </w:t>
            </w:r>
            <w:r w:rsidRPr="00C81953">
              <w:rPr>
                <w:b/>
              </w:rPr>
              <w:t>Implementation of restoration programs and complementary initiatives in forest landscape restoration, protected area management and biodiversity conservation</w:t>
            </w:r>
          </w:p>
        </w:tc>
      </w:tr>
      <w:tr w:rsidR="00A50936" w:rsidRPr="00C81953" w14:paraId="1F1C9F3A" w14:textId="77777777" w:rsidTr="00587BC5">
        <w:trPr>
          <w:trHeight w:val="160"/>
        </w:trPr>
        <w:tc>
          <w:tcPr>
            <w:tcW w:w="2099" w:type="dxa"/>
            <w:vMerge w:val="restart"/>
            <w:shd w:val="clear" w:color="auto" w:fill="auto"/>
          </w:tcPr>
          <w:p w14:paraId="50BDCD1D" w14:textId="77777777" w:rsidR="00A50936" w:rsidRPr="00C81953" w:rsidRDefault="00A50936" w:rsidP="00D208B6">
            <w:pPr>
              <w:rPr>
                <w:b/>
              </w:rPr>
            </w:pPr>
            <w:r w:rsidRPr="00C81953">
              <w:rPr>
                <w:b/>
              </w:rPr>
              <w:t>Outcome 2:</w:t>
            </w:r>
            <w:r w:rsidRPr="00C81953">
              <w:t xml:space="preserve"> Diverse and sustainable restoration practices are effectively applied, contributing to the generation of multiple environmental and social benefits</w:t>
            </w:r>
          </w:p>
          <w:p w14:paraId="1C72A1B6" w14:textId="77777777" w:rsidR="00A50936" w:rsidRPr="00C81953" w:rsidRDefault="00A50936" w:rsidP="00D208B6">
            <w:pPr>
              <w:jc w:val="left"/>
              <w:rPr>
                <w:b/>
              </w:rPr>
            </w:pPr>
          </w:p>
        </w:tc>
        <w:tc>
          <w:tcPr>
            <w:tcW w:w="2963" w:type="dxa"/>
            <w:shd w:val="clear" w:color="auto" w:fill="auto"/>
          </w:tcPr>
          <w:p w14:paraId="74B2843A" w14:textId="4EB409F3" w:rsidR="00A50936" w:rsidRPr="00C81953" w:rsidRDefault="00A50936" w:rsidP="008F3006">
            <w:pPr>
              <w:pStyle w:val="ListParagraph"/>
              <w:numPr>
                <w:ilvl w:val="0"/>
                <w:numId w:val="159"/>
              </w:numPr>
            </w:pPr>
            <w:r w:rsidRPr="00C81953">
              <w:t># of enhanced</w:t>
            </w:r>
            <w:r w:rsidRPr="00687A42">
              <w:rPr>
                <w:strike/>
              </w:rPr>
              <w:t xml:space="preserve"> </w:t>
            </w:r>
            <w:r w:rsidRPr="00C81953">
              <w:t xml:space="preserve">landscape level restoration management plans prioritising restoration initiatives and proposing diverse restoration approaches </w:t>
            </w:r>
            <w:r w:rsidR="001F74F9" w:rsidRPr="00C81953">
              <w:t>based on</w:t>
            </w:r>
            <w:r w:rsidRPr="00C81953">
              <w:t xml:space="preserve"> landscape-wide and site-specific considerations, harmonized with local and regional </w:t>
            </w:r>
            <w:r w:rsidRPr="00C81953">
              <w:lastRenderedPageBreak/>
              <w:t>development and land use plans, forest management plans and PA management plans</w:t>
            </w:r>
          </w:p>
        </w:tc>
        <w:tc>
          <w:tcPr>
            <w:tcW w:w="1186" w:type="dxa"/>
            <w:shd w:val="clear" w:color="auto" w:fill="auto"/>
          </w:tcPr>
          <w:p w14:paraId="7F879F5A" w14:textId="77777777" w:rsidR="00A50936" w:rsidRPr="00C81953" w:rsidRDefault="00A50936" w:rsidP="00D208B6">
            <w:r w:rsidRPr="00C81953">
              <w:lastRenderedPageBreak/>
              <w:t>0</w:t>
            </w:r>
          </w:p>
        </w:tc>
        <w:tc>
          <w:tcPr>
            <w:tcW w:w="1667" w:type="dxa"/>
            <w:shd w:val="clear" w:color="auto" w:fill="auto"/>
          </w:tcPr>
          <w:p w14:paraId="10F92A52" w14:textId="77777777" w:rsidR="00A50936" w:rsidRPr="00C81953" w:rsidRDefault="00A50936" w:rsidP="00D208B6">
            <w:r w:rsidRPr="00C81953">
              <w:t>2 (drafts)</w:t>
            </w:r>
          </w:p>
        </w:tc>
        <w:tc>
          <w:tcPr>
            <w:tcW w:w="1535" w:type="dxa"/>
            <w:shd w:val="clear" w:color="auto" w:fill="auto"/>
          </w:tcPr>
          <w:p w14:paraId="41D9518C" w14:textId="77777777" w:rsidR="00A50936" w:rsidRPr="00C81953" w:rsidRDefault="00A50936" w:rsidP="00D208B6">
            <w:pPr>
              <w:widowControl w:val="0"/>
              <w:contextualSpacing/>
            </w:pPr>
            <w:r w:rsidRPr="00C81953">
              <w:t xml:space="preserve">2 </w:t>
            </w:r>
          </w:p>
          <w:p w14:paraId="491A45D2" w14:textId="77777777" w:rsidR="00A50936" w:rsidRPr="00C81953" w:rsidRDefault="00A50936" w:rsidP="00D208B6"/>
        </w:tc>
        <w:tc>
          <w:tcPr>
            <w:tcW w:w="2250" w:type="dxa"/>
            <w:shd w:val="clear" w:color="auto" w:fill="auto"/>
          </w:tcPr>
          <w:p w14:paraId="0FF55A97" w14:textId="77777777" w:rsidR="00A50936" w:rsidRPr="00C81953" w:rsidRDefault="00A50936" w:rsidP="00D208B6">
            <w:r w:rsidRPr="00C81953">
              <w:t>Documented maps and reports (PCWFR and Simulao sub-watershed)</w:t>
            </w:r>
          </w:p>
        </w:tc>
        <w:tc>
          <w:tcPr>
            <w:tcW w:w="3690" w:type="dxa"/>
            <w:vMerge w:val="restart"/>
            <w:shd w:val="clear" w:color="auto" w:fill="auto"/>
          </w:tcPr>
          <w:p w14:paraId="52A10967" w14:textId="77777777" w:rsidR="00A50936" w:rsidRPr="00C81953" w:rsidRDefault="00A50936" w:rsidP="004E6C75">
            <w:pPr>
              <w:pStyle w:val="ListParagraph"/>
              <w:numPr>
                <w:ilvl w:val="0"/>
                <w:numId w:val="71"/>
              </w:numPr>
              <w:jc w:val="left"/>
            </w:pPr>
            <w:r w:rsidRPr="00C81953">
              <w:t>Stakeholders are ready to plan at landscape level. Region 11 and 13 will want to collaborate in improving PA plans and biological corridor plans for selected Key Biodiversity Areas</w:t>
            </w:r>
          </w:p>
          <w:p w14:paraId="06F29741" w14:textId="77777777" w:rsidR="00A50936" w:rsidRPr="00C81953" w:rsidRDefault="00A50936" w:rsidP="004E6C75">
            <w:pPr>
              <w:pStyle w:val="ListParagraph"/>
              <w:numPr>
                <w:ilvl w:val="0"/>
                <w:numId w:val="71"/>
              </w:numPr>
              <w:jc w:val="left"/>
            </w:pPr>
            <w:r w:rsidRPr="00C81953">
              <w:t>Concerned institutions and stakeholders are willing to collaborate together</w:t>
            </w:r>
          </w:p>
          <w:p w14:paraId="23A13C22" w14:textId="77777777" w:rsidR="00A50936" w:rsidRPr="00C81953" w:rsidRDefault="00A50936" w:rsidP="004E6C75">
            <w:pPr>
              <w:pStyle w:val="ListParagraph"/>
              <w:numPr>
                <w:ilvl w:val="0"/>
                <w:numId w:val="71"/>
              </w:numPr>
              <w:jc w:val="left"/>
            </w:pPr>
            <w:r w:rsidRPr="00C81953">
              <w:t xml:space="preserve">Agreement are found between DENR and other entities (e.g. POs and </w:t>
            </w:r>
            <w:r w:rsidRPr="00C81953">
              <w:lastRenderedPageBreak/>
              <w:t>private enterprises such as NPC, First Gen, mining companies) to restore selected areas</w:t>
            </w:r>
          </w:p>
          <w:p w14:paraId="7B8C9B92" w14:textId="77777777" w:rsidR="00A50936" w:rsidRPr="00C81953" w:rsidRDefault="00A50936" w:rsidP="004E6C75">
            <w:pPr>
              <w:pStyle w:val="ListParagraph"/>
              <w:numPr>
                <w:ilvl w:val="0"/>
                <w:numId w:val="71"/>
              </w:numPr>
              <w:jc w:val="left"/>
            </w:pPr>
            <w:r w:rsidRPr="00C81953">
              <w:t>Markets for restoration product/by-products exist</w:t>
            </w:r>
          </w:p>
          <w:p w14:paraId="5C392B38" w14:textId="77777777" w:rsidR="00A50936" w:rsidRPr="00C81953" w:rsidRDefault="00A50936" w:rsidP="004E6C75">
            <w:pPr>
              <w:pStyle w:val="ListParagraph"/>
              <w:numPr>
                <w:ilvl w:val="0"/>
                <w:numId w:val="71"/>
              </w:numPr>
              <w:jc w:val="left"/>
            </w:pPr>
            <w:r w:rsidRPr="00C81953">
              <w:t>Economic activities linked to restoration are attractive to farmers/local communities</w:t>
            </w:r>
          </w:p>
          <w:p w14:paraId="183BF4DD" w14:textId="77777777" w:rsidR="00A50936" w:rsidRPr="00C81953" w:rsidRDefault="00A50936" w:rsidP="004E6C75">
            <w:pPr>
              <w:pStyle w:val="ListParagraph"/>
              <w:numPr>
                <w:ilvl w:val="0"/>
                <w:numId w:val="71"/>
              </w:numPr>
              <w:jc w:val="left"/>
            </w:pPr>
            <w:r w:rsidRPr="00C81953">
              <w:t>Activities respond to the real needs of local communities (including women and vulnerable people)</w:t>
            </w:r>
          </w:p>
          <w:p w14:paraId="4F2D7CE1" w14:textId="77777777" w:rsidR="00A50936" w:rsidRPr="00C81953" w:rsidRDefault="00A50936" w:rsidP="004E6C75">
            <w:pPr>
              <w:pStyle w:val="ListParagraph"/>
              <w:numPr>
                <w:ilvl w:val="0"/>
                <w:numId w:val="71"/>
              </w:numPr>
              <w:jc w:val="left"/>
            </w:pPr>
            <w:r w:rsidRPr="00C81953">
              <w:t>Agreement and interest on the part of buyers and sellers to be part of PES schemes</w:t>
            </w:r>
          </w:p>
        </w:tc>
      </w:tr>
      <w:tr w:rsidR="00A50936" w:rsidRPr="00C81953" w14:paraId="706E7E0D" w14:textId="77777777" w:rsidTr="00587BC5">
        <w:trPr>
          <w:trHeight w:val="160"/>
        </w:trPr>
        <w:tc>
          <w:tcPr>
            <w:tcW w:w="2099" w:type="dxa"/>
            <w:vMerge/>
            <w:shd w:val="clear" w:color="auto" w:fill="auto"/>
          </w:tcPr>
          <w:p w14:paraId="28154598" w14:textId="77777777" w:rsidR="00A50936" w:rsidRPr="00C81953" w:rsidRDefault="00A50936" w:rsidP="00D208B6">
            <w:pPr>
              <w:rPr>
                <w:rFonts w:eastAsia="Times New Roman"/>
                <w:b/>
                <w:i/>
              </w:rPr>
            </w:pPr>
          </w:p>
        </w:tc>
        <w:tc>
          <w:tcPr>
            <w:tcW w:w="2963" w:type="dxa"/>
            <w:shd w:val="clear" w:color="auto" w:fill="auto"/>
          </w:tcPr>
          <w:p w14:paraId="531BA3AC" w14:textId="4358A60F" w:rsidR="00A50936" w:rsidRPr="00687A42" w:rsidRDefault="00A50936" w:rsidP="008F3006">
            <w:pPr>
              <w:pStyle w:val="ListParagraph"/>
              <w:numPr>
                <w:ilvl w:val="0"/>
                <w:numId w:val="159"/>
              </w:numPr>
              <w:rPr>
                <w:rFonts w:eastAsiaTheme="majorEastAsia"/>
                <w:b/>
                <w:bCs/>
                <w:i/>
                <w:iCs/>
                <w:color w:val="4F81BD" w:themeColor="accent1"/>
              </w:rPr>
            </w:pPr>
            <w:r w:rsidRPr="00C81953">
              <w:t xml:space="preserve"># Site specific restoration plans </w:t>
            </w:r>
            <w:r w:rsidR="00DA4923" w:rsidRPr="00C81953">
              <w:t xml:space="preserve">based, </w:t>
            </w:r>
            <w:r w:rsidRPr="00C81953">
              <w:t>inclu</w:t>
            </w:r>
            <w:r w:rsidR="00E92C80" w:rsidRPr="00C81953">
              <w:t xml:space="preserve">ding a </w:t>
            </w:r>
            <w:r w:rsidR="001F74F9" w:rsidRPr="00C81953">
              <w:t>long-term</w:t>
            </w:r>
            <w:r w:rsidR="00E92C80" w:rsidRPr="00C81953">
              <w:t xml:space="preserve"> financing plan</w:t>
            </w:r>
            <w:r w:rsidR="00DA4923" w:rsidRPr="00C81953">
              <w:t>s,</w:t>
            </w:r>
            <w:r w:rsidR="00E92C80" w:rsidRPr="00C81953">
              <w:t xml:space="preserve"> </w:t>
            </w:r>
            <w:r w:rsidRPr="00C81953">
              <w:t>under implementation</w:t>
            </w:r>
          </w:p>
        </w:tc>
        <w:tc>
          <w:tcPr>
            <w:tcW w:w="1186" w:type="dxa"/>
            <w:shd w:val="clear" w:color="auto" w:fill="auto"/>
          </w:tcPr>
          <w:p w14:paraId="6662D3F3" w14:textId="77777777" w:rsidR="00A50936" w:rsidRPr="00C81953" w:rsidRDefault="00A50936" w:rsidP="00D208B6">
            <w:pPr>
              <w:rPr>
                <w:rFonts w:eastAsiaTheme="majorEastAsia"/>
                <w:b/>
                <w:bCs/>
                <w:i/>
                <w:iCs/>
                <w:color w:val="4F81BD" w:themeColor="accent1"/>
              </w:rPr>
            </w:pPr>
            <w:r w:rsidRPr="00C81953">
              <w:t>0</w:t>
            </w:r>
          </w:p>
        </w:tc>
        <w:tc>
          <w:tcPr>
            <w:tcW w:w="1667" w:type="dxa"/>
            <w:shd w:val="clear" w:color="auto" w:fill="auto"/>
          </w:tcPr>
          <w:p w14:paraId="786A02A4" w14:textId="77777777" w:rsidR="00A50936" w:rsidRPr="00C81953" w:rsidRDefault="00A50936" w:rsidP="00D208B6">
            <w:pPr>
              <w:rPr>
                <w:rFonts w:eastAsiaTheme="majorEastAsia"/>
                <w:b/>
                <w:bCs/>
                <w:i/>
                <w:iCs/>
                <w:color w:val="4F81BD" w:themeColor="accent1"/>
              </w:rPr>
            </w:pPr>
            <w:r w:rsidRPr="00C81953">
              <w:t>20</w:t>
            </w:r>
          </w:p>
        </w:tc>
        <w:tc>
          <w:tcPr>
            <w:tcW w:w="1535" w:type="dxa"/>
            <w:shd w:val="clear" w:color="auto" w:fill="auto"/>
          </w:tcPr>
          <w:p w14:paraId="15F446F7" w14:textId="77777777" w:rsidR="00A50936" w:rsidRPr="00C81953" w:rsidRDefault="00A50936" w:rsidP="00D208B6">
            <w:pPr>
              <w:widowControl w:val="0"/>
              <w:contextualSpacing/>
              <w:rPr>
                <w:rFonts w:eastAsiaTheme="majorEastAsia"/>
                <w:b/>
                <w:bCs/>
                <w:color w:val="4F81BD" w:themeColor="accent1"/>
              </w:rPr>
            </w:pPr>
            <w:r w:rsidRPr="00C81953">
              <w:t>40</w:t>
            </w:r>
          </w:p>
        </w:tc>
        <w:tc>
          <w:tcPr>
            <w:tcW w:w="2250" w:type="dxa"/>
            <w:shd w:val="clear" w:color="auto" w:fill="auto"/>
          </w:tcPr>
          <w:p w14:paraId="57532F18" w14:textId="54ECC26F" w:rsidR="00A50936" w:rsidRPr="00C81953" w:rsidRDefault="00A50936" w:rsidP="00D208B6">
            <w:pPr>
              <w:rPr>
                <w:rFonts w:eastAsiaTheme="majorEastAsia"/>
                <w:b/>
                <w:bCs/>
                <w:i/>
                <w:iCs/>
                <w:color w:val="4F81BD" w:themeColor="accent1"/>
              </w:rPr>
            </w:pPr>
            <w:r w:rsidRPr="00C81953">
              <w:t xml:space="preserve">Restoration plans in the selected sites, including a </w:t>
            </w:r>
            <w:r w:rsidR="001F74F9" w:rsidRPr="00C81953">
              <w:t>long-term</w:t>
            </w:r>
            <w:r w:rsidRPr="00C81953">
              <w:t xml:space="preserve"> financing plan</w:t>
            </w:r>
          </w:p>
        </w:tc>
        <w:tc>
          <w:tcPr>
            <w:tcW w:w="3690" w:type="dxa"/>
            <w:vMerge/>
            <w:shd w:val="clear" w:color="auto" w:fill="auto"/>
          </w:tcPr>
          <w:p w14:paraId="2D42A2DB" w14:textId="77777777" w:rsidR="00A50936" w:rsidRPr="00C81953" w:rsidRDefault="00A50936" w:rsidP="00D208B6">
            <w:pPr>
              <w:rPr>
                <w:rFonts w:eastAsiaTheme="majorEastAsia"/>
                <w:b/>
                <w:bCs/>
                <w:i/>
                <w:iCs/>
                <w:color w:val="4F81BD" w:themeColor="accent1"/>
              </w:rPr>
            </w:pPr>
          </w:p>
        </w:tc>
      </w:tr>
      <w:tr w:rsidR="00A50936" w:rsidRPr="00C81953" w14:paraId="3F8AAF74" w14:textId="77777777" w:rsidTr="00587BC5">
        <w:trPr>
          <w:trHeight w:val="160"/>
        </w:trPr>
        <w:tc>
          <w:tcPr>
            <w:tcW w:w="2099" w:type="dxa"/>
            <w:vMerge/>
            <w:shd w:val="clear" w:color="auto" w:fill="auto"/>
          </w:tcPr>
          <w:p w14:paraId="59E6B866" w14:textId="77777777" w:rsidR="00A50936" w:rsidRPr="00C81953" w:rsidRDefault="00A50936" w:rsidP="00D208B6">
            <w:pPr>
              <w:rPr>
                <w:rFonts w:eastAsia="Times New Roman"/>
                <w:b/>
                <w:lang w:eastAsia="it-IT"/>
              </w:rPr>
            </w:pPr>
          </w:p>
        </w:tc>
        <w:tc>
          <w:tcPr>
            <w:tcW w:w="2963" w:type="dxa"/>
            <w:shd w:val="clear" w:color="auto" w:fill="auto"/>
          </w:tcPr>
          <w:p w14:paraId="033D0EAE" w14:textId="4CD6B630" w:rsidR="00A50936" w:rsidRPr="00687A42" w:rsidRDefault="00A50936" w:rsidP="008F3006">
            <w:pPr>
              <w:pStyle w:val="ListParagraph"/>
              <w:numPr>
                <w:ilvl w:val="0"/>
                <w:numId w:val="159"/>
              </w:numPr>
              <w:rPr>
                <w:rFonts w:eastAsia="Times New Roman"/>
              </w:rPr>
            </w:pPr>
            <w:r w:rsidRPr="00687A42">
              <w:rPr>
                <w:rFonts w:eastAsia="Times New Roman"/>
              </w:rPr>
              <w:t># communities or POs with enough technical and financial resources to implement the restoration plans</w:t>
            </w:r>
          </w:p>
        </w:tc>
        <w:tc>
          <w:tcPr>
            <w:tcW w:w="1186" w:type="dxa"/>
            <w:shd w:val="clear" w:color="auto" w:fill="auto"/>
          </w:tcPr>
          <w:p w14:paraId="5868D2B8" w14:textId="77777777" w:rsidR="00A50936" w:rsidRPr="00C81953" w:rsidRDefault="00A50936" w:rsidP="00D208B6">
            <w:r w:rsidRPr="00C81953">
              <w:t>0</w:t>
            </w:r>
          </w:p>
        </w:tc>
        <w:tc>
          <w:tcPr>
            <w:tcW w:w="1667" w:type="dxa"/>
            <w:shd w:val="clear" w:color="auto" w:fill="auto"/>
          </w:tcPr>
          <w:p w14:paraId="4868CED0" w14:textId="77777777" w:rsidR="00A50936" w:rsidRPr="00C81953" w:rsidRDefault="00A50936" w:rsidP="00D208B6">
            <w:r w:rsidRPr="00C81953">
              <w:t>20</w:t>
            </w:r>
          </w:p>
        </w:tc>
        <w:tc>
          <w:tcPr>
            <w:tcW w:w="1535" w:type="dxa"/>
            <w:shd w:val="clear" w:color="auto" w:fill="auto"/>
          </w:tcPr>
          <w:p w14:paraId="77D2D69A" w14:textId="77777777" w:rsidR="00A50936" w:rsidRPr="00C81953" w:rsidRDefault="00A50936" w:rsidP="00D208B6">
            <w:r w:rsidRPr="00C81953">
              <w:t>40</w:t>
            </w:r>
          </w:p>
        </w:tc>
        <w:tc>
          <w:tcPr>
            <w:tcW w:w="2250" w:type="dxa"/>
            <w:shd w:val="clear" w:color="auto" w:fill="auto"/>
          </w:tcPr>
          <w:p w14:paraId="6E7FD85D" w14:textId="77777777" w:rsidR="00A50936" w:rsidRPr="00C81953" w:rsidRDefault="00A50936" w:rsidP="00D208B6"/>
        </w:tc>
        <w:tc>
          <w:tcPr>
            <w:tcW w:w="3690" w:type="dxa"/>
            <w:vMerge/>
            <w:shd w:val="clear" w:color="auto" w:fill="auto"/>
          </w:tcPr>
          <w:p w14:paraId="399C62E5" w14:textId="77777777" w:rsidR="00A50936" w:rsidRPr="00C81953" w:rsidRDefault="00A50936" w:rsidP="00D208B6"/>
        </w:tc>
      </w:tr>
      <w:tr w:rsidR="00A50936" w:rsidRPr="00C81953" w14:paraId="3D7D4535" w14:textId="77777777" w:rsidTr="0018280C">
        <w:trPr>
          <w:trHeight w:val="160"/>
        </w:trPr>
        <w:tc>
          <w:tcPr>
            <w:tcW w:w="15390" w:type="dxa"/>
            <w:gridSpan w:val="7"/>
            <w:shd w:val="clear" w:color="auto" w:fill="auto"/>
          </w:tcPr>
          <w:p w14:paraId="4679BAD3" w14:textId="77777777" w:rsidR="00A50936" w:rsidRPr="00C81953" w:rsidRDefault="00A50936" w:rsidP="00D208B6">
            <w:pPr>
              <w:spacing w:before="120"/>
            </w:pPr>
            <w:r w:rsidRPr="00C81953">
              <w:t>Output 2.1 Landscape Assessment Reports, with social (including gender, culture and tenure), economic (including valuation of key ecosystem services), institutional, biophysical aspects of target areas identified, priority locations and actions agreed, and sequence of activities for FLR (2 landscapes)</w:t>
            </w:r>
          </w:p>
          <w:p w14:paraId="470107A5" w14:textId="77777777" w:rsidR="00A50936" w:rsidRPr="00C81953" w:rsidRDefault="00A50936" w:rsidP="00D208B6">
            <w:pPr>
              <w:spacing w:before="120"/>
            </w:pPr>
            <w:r w:rsidRPr="00C81953">
              <w:t>Output 2.2: Community restoration plans including technical pathways as well short &amp; long term financial plans developed and implemented (40 plans through linkages with 2.3,2.4 &amp; 2.5)</w:t>
            </w:r>
          </w:p>
          <w:p w14:paraId="0D8F1A5D" w14:textId="77777777" w:rsidR="00A50936" w:rsidRPr="00C81953" w:rsidRDefault="00A50936" w:rsidP="00D208B6">
            <w:pPr>
              <w:spacing w:before="120"/>
            </w:pPr>
            <w:r w:rsidRPr="00C81953">
              <w:t>Output 2.3: Technical, organisational and marketing support to communities to enable them to implement restoration plans and to obtain livelihood and commercial benefits in a sustainable manner through restoration of degraded areas (8 value chain analysis &amp; 4 enterprises directly supported)</w:t>
            </w:r>
          </w:p>
          <w:p w14:paraId="45F317F5" w14:textId="77777777" w:rsidR="00A50936" w:rsidRPr="00C81953" w:rsidRDefault="00A50936" w:rsidP="00D208B6">
            <w:pPr>
              <w:spacing w:before="120"/>
            </w:pPr>
            <w:r w:rsidRPr="00C81953">
              <w:t xml:space="preserve">Output 2.4: Simplified mechanisms to ensure stakeholders’ rights to use and market trees and non-timber forest products that they have established and/or sustainably managed </w:t>
            </w:r>
          </w:p>
          <w:p w14:paraId="19EAF85C" w14:textId="77777777" w:rsidR="00A50936" w:rsidRPr="00C81953" w:rsidRDefault="00A50936" w:rsidP="00D208B6">
            <w:pPr>
              <w:spacing w:before="120"/>
            </w:pPr>
            <w:r w:rsidRPr="00C81953">
              <w:t>Output 2.5: Functional system of payment of environmental services rewarding stakeholders for restoration (2 PES systems)</w:t>
            </w:r>
          </w:p>
          <w:p w14:paraId="6646998B" w14:textId="77777777" w:rsidR="00A50936" w:rsidRPr="00C81953" w:rsidRDefault="00A50936" w:rsidP="00D208B6">
            <w:pPr>
              <w:shd w:val="clear" w:color="auto" w:fill="FFFFFF"/>
              <w:rPr>
                <w:b/>
              </w:rPr>
            </w:pPr>
          </w:p>
        </w:tc>
      </w:tr>
      <w:tr w:rsidR="00A50936" w:rsidRPr="00C81953" w14:paraId="47EF40AA" w14:textId="77777777" w:rsidTr="0018280C">
        <w:trPr>
          <w:trHeight w:val="160"/>
        </w:trPr>
        <w:tc>
          <w:tcPr>
            <w:tcW w:w="15390" w:type="dxa"/>
            <w:gridSpan w:val="7"/>
            <w:shd w:val="clear" w:color="auto" w:fill="auto"/>
          </w:tcPr>
          <w:p w14:paraId="09D4E8AF" w14:textId="77777777" w:rsidR="00A50936" w:rsidRPr="00C81953" w:rsidRDefault="00A50936" w:rsidP="00D208B6">
            <w:pPr>
              <w:shd w:val="clear" w:color="auto" w:fill="FFFFFF"/>
              <w:rPr>
                <w:b/>
              </w:rPr>
            </w:pPr>
            <w:r w:rsidRPr="00C81953">
              <w:rPr>
                <w:b/>
              </w:rPr>
              <w:t>Component 3: Knowledge, Partnerships, Monitoring and Assessment</w:t>
            </w:r>
          </w:p>
        </w:tc>
      </w:tr>
      <w:tr w:rsidR="008F2588" w:rsidRPr="00C81953" w14:paraId="364ED759" w14:textId="77777777" w:rsidTr="00587BC5">
        <w:trPr>
          <w:trHeight w:val="160"/>
        </w:trPr>
        <w:tc>
          <w:tcPr>
            <w:tcW w:w="2099" w:type="dxa"/>
            <w:vMerge w:val="restart"/>
            <w:shd w:val="clear" w:color="auto" w:fill="auto"/>
          </w:tcPr>
          <w:p w14:paraId="40909159" w14:textId="77777777" w:rsidR="008F2588" w:rsidRPr="00C81953" w:rsidRDefault="008F2588" w:rsidP="00D208B6">
            <w:pPr>
              <w:rPr>
                <w:rFonts w:eastAsia="Times New Roman"/>
                <w:b/>
                <w:lang w:eastAsia="it-IT"/>
              </w:rPr>
            </w:pPr>
            <w:r w:rsidRPr="00C81953">
              <w:rPr>
                <w:rFonts w:eastAsia="Times New Roman"/>
                <w:b/>
                <w:lang w:eastAsia="it-IT"/>
              </w:rPr>
              <w:t xml:space="preserve">Outcome 3: </w:t>
            </w:r>
            <w:r w:rsidRPr="00C81953">
              <w:rPr>
                <w:rFonts w:eastAsia="Times New Roman"/>
                <w:lang w:eastAsia="it-IT"/>
              </w:rPr>
              <w:t xml:space="preserve">Knowledge of diverse approaches to restoration is effectively managed and applied, permitting </w:t>
            </w:r>
            <w:r w:rsidRPr="00C81953">
              <w:rPr>
                <w:rFonts w:eastAsia="Times New Roman"/>
                <w:lang w:eastAsia="it-IT"/>
              </w:rPr>
              <w:lastRenderedPageBreak/>
              <w:t>sustainability and scaling up</w:t>
            </w:r>
          </w:p>
        </w:tc>
        <w:tc>
          <w:tcPr>
            <w:tcW w:w="2963" w:type="dxa"/>
            <w:shd w:val="clear" w:color="auto" w:fill="auto"/>
          </w:tcPr>
          <w:p w14:paraId="0524EA23" w14:textId="23B1ED83" w:rsidR="008F2588" w:rsidRPr="00687A42" w:rsidRDefault="008F2588" w:rsidP="008F3006">
            <w:pPr>
              <w:pStyle w:val="ListParagraph"/>
              <w:numPr>
                <w:ilvl w:val="0"/>
                <w:numId w:val="159"/>
              </w:numPr>
              <w:rPr>
                <w:color w:val="000000"/>
              </w:rPr>
            </w:pPr>
            <w:r w:rsidRPr="00C81953">
              <w:lastRenderedPageBreak/>
              <w:t>% of key stakeholders from Government agencies, CSO and beneficiary communities with increased awareness of restoration options delivering multiple benefits</w:t>
            </w:r>
          </w:p>
        </w:tc>
        <w:tc>
          <w:tcPr>
            <w:tcW w:w="1186" w:type="dxa"/>
            <w:shd w:val="clear" w:color="auto" w:fill="auto"/>
          </w:tcPr>
          <w:p w14:paraId="7436FC48" w14:textId="77777777" w:rsidR="008F2588" w:rsidRPr="00C81953" w:rsidRDefault="008F2588" w:rsidP="00D208B6">
            <w:r w:rsidRPr="00C81953">
              <w:t>0</w:t>
            </w:r>
          </w:p>
        </w:tc>
        <w:tc>
          <w:tcPr>
            <w:tcW w:w="1667" w:type="dxa"/>
            <w:shd w:val="clear" w:color="auto" w:fill="auto"/>
          </w:tcPr>
          <w:p w14:paraId="7C793F81" w14:textId="77777777" w:rsidR="008F2588" w:rsidRPr="00C81953" w:rsidRDefault="008F2588" w:rsidP="00D208B6">
            <w:r w:rsidRPr="00C81953">
              <w:t>25</w:t>
            </w:r>
          </w:p>
        </w:tc>
        <w:tc>
          <w:tcPr>
            <w:tcW w:w="1535" w:type="dxa"/>
            <w:shd w:val="clear" w:color="auto" w:fill="auto"/>
          </w:tcPr>
          <w:p w14:paraId="528620B0" w14:textId="77777777" w:rsidR="008F2588" w:rsidRPr="00C81953" w:rsidRDefault="008F2588" w:rsidP="00D208B6">
            <w:r w:rsidRPr="00C81953">
              <w:t>75</w:t>
            </w:r>
          </w:p>
        </w:tc>
        <w:tc>
          <w:tcPr>
            <w:tcW w:w="2250" w:type="dxa"/>
            <w:shd w:val="clear" w:color="auto" w:fill="auto"/>
          </w:tcPr>
          <w:p w14:paraId="7EA0DE45" w14:textId="77777777" w:rsidR="008F2588" w:rsidRPr="00C81953" w:rsidRDefault="008F2588" w:rsidP="00D208B6">
            <w:pPr>
              <w:rPr>
                <w:rFonts w:eastAsia="Times New Roman"/>
                <w:lang w:eastAsia="it-IT"/>
              </w:rPr>
            </w:pPr>
            <w:r w:rsidRPr="00C81953">
              <w:rPr>
                <w:rFonts w:eastAsia="Times New Roman"/>
                <w:lang w:eastAsia="it-IT"/>
              </w:rPr>
              <w:t>Baseline vs Midterm vs Terminal Evaluation findings</w:t>
            </w:r>
          </w:p>
        </w:tc>
        <w:tc>
          <w:tcPr>
            <w:tcW w:w="3690" w:type="dxa"/>
            <w:vMerge w:val="restart"/>
            <w:shd w:val="clear" w:color="auto" w:fill="auto"/>
          </w:tcPr>
          <w:p w14:paraId="7C7BF134" w14:textId="77777777" w:rsidR="008F2588" w:rsidRPr="00C81953" w:rsidRDefault="008F2588" w:rsidP="004E6C75">
            <w:pPr>
              <w:pStyle w:val="ListParagraph"/>
              <w:numPr>
                <w:ilvl w:val="0"/>
                <w:numId w:val="71"/>
              </w:numPr>
              <w:jc w:val="left"/>
            </w:pPr>
            <w:r w:rsidRPr="00C81953">
              <w:t>There is sufficient interest from stakeholders to learn about FLR</w:t>
            </w:r>
          </w:p>
          <w:p w14:paraId="39E146B6" w14:textId="77777777" w:rsidR="008F2588" w:rsidRPr="00C81953" w:rsidRDefault="008F2588" w:rsidP="004E6C75">
            <w:pPr>
              <w:pStyle w:val="ListParagraph"/>
              <w:numPr>
                <w:ilvl w:val="0"/>
                <w:numId w:val="71"/>
              </w:numPr>
              <w:jc w:val="left"/>
            </w:pPr>
            <w:r w:rsidRPr="00C81953">
              <w:t xml:space="preserve">Stakeholders provide consent for sharing information </w:t>
            </w:r>
          </w:p>
          <w:p w14:paraId="12628079" w14:textId="77777777" w:rsidR="008F2588" w:rsidRPr="00C81953" w:rsidRDefault="008F2588" w:rsidP="004E6C75">
            <w:pPr>
              <w:pStyle w:val="ListParagraph"/>
              <w:numPr>
                <w:ilvl w:val="0"/>
                <w:numId w:val="71"/>
              </w:numPr>
              <w:jc w:val="left"/>
            </w:pPr>
            <w:r w:rsidRPr="00C81953">
              <w:t xml:space="preserve">Limited administration rights to PhilCAT is assigned to the Project </w:t>
            </w:r>
          </w:p>
          <w:p w14:paraId="67E758F4" w14:textId="77777777" w:rsidR="008F2588" w:rsidRPr="00C81953" w:rsidRDefault="008F2588" w:rsidP="004E6C75">
            <w:pPr>
              <w:pStyle w:val="ListParagraph"/>
              <w:numPr>
                <w:ilvl w:val="0"/>
                <w:numId w:val="71"/>
              </w:numPr>
              <w:jc w:val="left"/>
              <w:rPr>
                <w:rFonts w:eastAsia="Times New Roman"/>
                <w:lang w:eastAsia="it-IT"/>
              </w:rPr>
            </w:pPr>
            <w:r w:rsidRPr="00C81953">
              <w:lastRenderedPageBreak/>
              <w:t>Agreement with DENR and other stakeholders on the set of indicators to monitor forest restoration</w:t>
            </w:r>
          </w:p>
          <w:p w14:paraId="314C6EEB" w14:textId="77777777" w:rsidR="008F2588" w:rsidRPr="00C81953" w:rsidRDefault="008F2588" w:rsidP="004E6C75">
            <w:pPr>
              <w:pStyle w:val="ListParagraph"/>
              <w:numPr>
                <w:ilvl w:val="0"/>
                <w:numId w:val="71"/>
              </w:numPr>
              <w:jc w:val="left"/>
            </w:pPr>
            <w:r w:rsidRPr="00C81953">
              <w:t>Stakeholders are ready to implement a new M&amp;E framework for restoration activities.</w:t>
            </w:r>
          </w:p>
          <w:p w14:paraId="5C4804E3" w14:textId="77777777" w:rsidR="008F2588" w:rsidRPr="00C81953" w:rsidRDefault="008F2588" w:rsidP="00D208B6">
            <w:pPr>
              <w:rPr>
                <w:rFonts w:eastAsia="Times New Roman"/>
                <w:lang w:eastAsia="it-IT"/>
              </w:rPr>
            </w:pPr>
          </w:p>
          <w:p w14:paraId="51F0584C" w14:textId="77777777" w:rsidR="008F2588" w:rsidRPr="00C81953" w:rsidRDefault="008F2588" w:rsidP="00D208B6">
            <w:pPr>
              <w:rPr>
                <w:rFonts w:eastAsia="Times New Roman"/>
                <w:lang w:eastAsia="it-IT"/>
              </w:rPr>
            </w:pPr>
          </w:p>
          <w:p w14:paraId="0C7841AA" w14:textId="77777777" w:rsidR="008F2588" w:rsidRPr="00C81953" w:rsidRDefault="008F2588" w:rsidP="00D208B6">
            <w:pPr>
              <w:rPr>
                <w:rFonts w:eastAsia="Times New Roman"/>
                <w:lang w:eastAsia="it-IT"/>
              </w:rPr>
            </w:pPr>
          </w:p>
          <w:p w14:paraId="7C7BD95E" w14:textId="77777777" w:rsidR="008F2588" w:rsidRPr="00C81953" w:rsidRDefault="008F2588" w:rsidP="00D208B6">
            <w:pPr>
              <w:rPr>
                <w:rFonts w:eastAsia="Times New Roman"/>
                <w:lang w:eastAsia="it-IT"/>
              </w:rPr>
            </w:pPr>
          </w:p>
        </w:tc>
      </w:tr>
      <w:tr w:rsidR="008F2588" w:rsidRPr="00C81953" w14:paraId="7BA70C01" w14:textId="77777777" w:rsidTr="00587BC5">
        <w:trPr>
          <w:trHeight w:val="160"/>
        </w:trPr>
        <w:tc>
          <w:tcPr>
            <w:tcW w:w="2099" w:type="dxa"/>
            <w:vMerge/>
            <w:shd w:val="clear" w:color="auto" w:fill="auto"/>
          </w:tcPr>
          <w:p w14:paraId="09A82FE7" w14:textId="77777777" w:rsidR="008F2588" w:rsidRPr="00C81953" w:rsidRDefault="008F2588" w:rsidP="00D208B6">
            <w:pPr>
              <w:rPr>
                <w:rFonts w:eastAsia="Times New Roman"/>
                <w:b/>
                <w:lang w:eastAsia="it-IT"/>
              </w:rPr>
            </w:pPr>
          </w:p>
        </w:tc>
        <w:tc>
          <w:tcPr>
            <w:tcW w:w="2963" w:type="dxa"/>
            <w:shd w:val="clear" w:color="auto" w:fill="auto"/>
          </w:tcPr>
          <w:p w14:paraId="144257BC" w14:textId="3BDFE4CE" w:rsidR="008F2588" w:rsidRPr="00C81953" w:rsidRDefault="008F2588" w:rsidP="008F3006">
            <w:pPr>
              <w:pStyle w:val="ListParagraph"/>
              <w:numPr>
                <w:ilvl w:val="0"/>
                <w:numId w:val="159"/>
              </w:numPr>
            </w:pPr>
            <w:r w:rsidRPr="00C81953">
              <w:t xml:space="preserve"># of sites that show implementation of activities that they learnt from other sites </w:t>
            </w:r>
          </w:p>
        </w:tc>
        <w:tc>
          <w:tcPr>
            <w:tcW w:w="1186" w:type="dxa"/>
            <w:shd w:val="clear" w:color="auto" w:fill="auto"/>
          </w:tcPr>
          <w:p w14:paraId="502C7E38" w14:textId="77777777" w:rsidR="008F2588" w:rsidRPr="00C81953" w:rsidRDefault="008F2588" w:rsidP="00D208B6">
            <w:pPr>
              <w:rPr>
                <w:rFonts w:eastAsia="Times New Roman"/>
                <w:lang w:eastAsia="it-IT"/>
              </w:rPr>
            </w:pPr>
            <w:r w:rsidRPr="00C81953">
              <w:rPr>
                <w:rFonts w:eastAsia="Times New Roman"/>
                <w:lang w:eastAsia="it-IT"/>
              </w:rPr>
              <w:t>0</w:t>
            </w:r>
          </w:p>
        </w:tc>
        <w:tc>
          <w:tcPr>
            <w:tcW w:w="1667" w:type="dxa"/>
            <w:shd w:val="clear" w:color="auto" w:fill="auto"/>
          </w:tcPr>
          <w:p w14:paraId="55F309A7" w14:textId="77777777" w:rsidR="008F2588" w:rsidRPr="00C81953" w:rsidRDefault="008F2588" w:rsidP="00D208B6">
            <w:pPr>
              <w:rPr>
                <w:rFonts w:eastAsia="Times New Roman"/>
                <w:lang w:eastAsia="it-IT"/>
              </w:rPr>
            </w:pPr>
            <w:r w:rsidRPr="00C81953">
              <w:rPr>
                <w:rFonts w:eastAsia="Times New Roman"/>
                <w:lang w:eastAsia="it-IT"/>
              </w:rPr>
              <w:t>5</w:t>
            </w:r>
          </w:p>
        </w:tc>
        <w:tc>
          <w:tcPr>
            <w:tcW w:w="1535" w:type="dxa"/>
            <w:shd w:val="clear" w:color="auto" w:fill="auto"/>
          </w:tcPr>
          <w:p w14:paraId="67C6274E" w14:textId="77777777" w:rsidR="008F2588" w:rsidRPr="00C81953" w:rsidRDefault="008F2588" w:rsidP="00D208B6">
            <w:pPr>
              <w:rPr>
                <w:rFonts w:eastAsia="Times New Roman"/>
                <w:lang w:eastAsia="it-IT"/>
              </w:rPr>
            </w:pPr>
            <w:r w:rsidRPr="00C81953">
              <w:rPr>
                <w:rFonts w:eastAsia="Times New Roman"/>
                <w:lang w:eastAsia="it-IT"/>
              </w:rPr>
              <w:t>10</w:t>
            </w:r>
          </w:p>
        </w:tc>
        <w:tc>
          <w:tcPr>
            <w:tcW w:w="2250" w:type="dxa"/>
            <w:shd w:val="clear" w:color="auto" w:fill="auto"/>
          </w:tcPr>
          <w:p w14:paraId="37DEBACC" w14:textId="77777777" w:rsidR="008F2588" w:rsidRPr="00C81953" w:rsidRDefault="008F2588" w:rsidP="00D208B6">
            <w:pPr>
              <w:rPr>
                <w:rFonts w:eastAsia="Times New Roman"/>
                <w:lang w:eastAsia="it-IT"/>
              </w:rPr>
            </w:pPr>
            <w:r w:rsidRPr="00C81953">
              <w:rPr>
                <w:rFonts w:eastAsia="Times New Roman"/>
                <w:lang w:eastAsia="it-IT"/>
              </w:rPr>
              <w:t>Annual reports</w:t>
            </w:r>
          </w:p>
        </w:tc>
        <w:tc>
          <w:tcPr>
            <w:tcW w:w="3690" w:type="dxa"/>
            <w:vMerge/>
            <w:shd w:val="clear" w:color="auto" w:fill="auto"/>
          </w:tcPr>
          <w:p w14:paraId="76B0E751" w14:textId="77777777" w:rsidR="008F2588" w:rsidRPr="00C81953" w:rsidRDefault="008F2588" w:rsidP="00D208B6">
            <w:pPr>
              <w:rPr>
                <w:rFonts w:eastAsia="Times New Roman"/>
                <w:lang w:eastAsia="it-IT"/>
              </w:rPr>
            </w:pPr>
          </w:p>
        </w:tc>
      </w:tr>
      <w:tr w:rsidR="008F2588" w:rsidRPr="00C81953" w14:paraId="6519751C" w14:textId="77777777" w:rsidTr="00587BC5">
        <w:trPr>
          <w:trHeight w:val="160"/>
        </w:trPr>
        <w:tc>
          <w:tcPr>
            <w:tcW w:w="2099" w:type="dxa"/>
            <w:vMerge/>
            <w:shd w:val="clear" w:color="auto" w:fill="auto"/>
          </w:tcPr>
          <w:p w14:paraId="52846CB0" w14:textId="77777777" w:rsidR="008F2588" w:rsidRPr="00C81953" w:rsidRDefault="008F2588" w:rsidP="00D208B6">
            <w:pPr>
              <w:rPr>
                <w:rFonts w:eastAsia="Times New Roman"/>
                <w:b/>
                <w:lang w:eastAsia="it-IT"/>
              </w:rPr>
            </w:pPr>
          </w:p>
        </w:tc>
        <w:tc>
          <w:tcPr>
            <w:tcW w:w="2963" w:type="dxa"/>
            <w:shd w:val="clear" w:color="auto" w:fill="auto"/>
          </w:tcPr>
          <w:p w14:paraId="3D4A6C30" w14:textId="35EC83F6" w:rsidR="008F2588" w:rsidRPr="00C81953" w:rsidRDefault="008F2588" w:rsidP="008F3006">
            <w:pPr>
              <w:pStyle w:val="ListParagraph"/>
              <w:numPr>
                <w:ilvl w:val="0"/>
                <w:numId w:val="159"/>
              </w:numPr>
            </w:pPr>
            <w:r w:rsidRPr="00C81953">
              <w:t># of forest restoration modules added to the Forest Farmer Field School Manual</w:t>
            </w:r>
          </w:p>
        </w:tc>
        <w:tc>
          <w:tcPr>
            <w:tcW w:w="1186" w:type="dxa"/>
            <w:shd w:val="clear" w:color="auto" w:fill="auto"/>
          </w:tcPr>
          <w:p w14:paraId="6B253584" w14:textId="77777777" w:rsidR="008F2588" w:rsidRPr="00C81953" w:rsidRDefault="008F2588" w:rsidP="00D208B6">
            <w:pPr>
              <w:rPr>
                <w:rFonts w:eastAsia="Times New Roman"/>
                <w:lang w:eastAsia="it-IT"/>
              </w:rPr>
            </w:pPr>
            <w:r w:rsidRPr="00C81953">
              <w:rPr>
                <w:rFonts w:eastAsia="Times New Roman"/>
                <w:lang w:eastAsia="it-IT"/>
              </w:rPr>
              <w:t>0</w:t>
            </w:r>
          </w:p>
        </w:tc>
        <w:tc>
          <w:tcPr>
            <w:tcW w:w="1667" w:type="dxa"/>
            <w:shd w:val="clear" w:color="auto" w:fill="auto"/>
          </w:tcPr>
          <w:p w14:paraId="0D82FF1E" w14:textId="77777777" w:rsidR="008F2588" w:rsidRPr="00C81953" w:rsidRDefault="008F2588" w:rsidP="00D208B6">
            <w:pPr>
              <w:rPr>
                <w:rFonts w:eastAsia="Times New Roman"/>
                <w:lang w:eastAsia="it-IT"/>
              </w:rPr>
            </w:pPr>
            <w:r w:rsidRPr="00C81953">
              <w:rPr>
                <w:rFonts w:eastAsia="Times New Roman"/>
                <w:lang w:eastAsia="it-IT"/>
              </w:rPr>
              <w:t>1</w:t>
            </w:r>
          </w:p>
        </w:tc>
        <w:tc>
          <w:tcPr>
            <w:tcW w:w="1535" w:type="dxa"/>
            <w:shd w:val="clear" w:color="auto" w:fill="auto"/>
          </w:tcPr>
          <w:p w14:paraId="7581E69B" w14:textId="77777777" w:rsidR="008F2588" w:rsidRPr="00C81953" w:rsidRDefault="008F2588" w:rsidP="00D208B6">
            <w:pPr>
              <w:rPr>
                <w:rFonts w:eastAsia="Times New Roman"/>
                <w:lang w:eastAsia="it-IT"/>
              </w:rPr>
            </w:pPr>
            <w:r w:rsidRPr="00C81953">
              <w:rPr>
                <w:rFonts w:eastAsia="Times New Roman"/>
                <w:lang w:eastAsia="it-IT"/>
              </w:rPr>
              <w:t>2</w:t>
            </w:r>
          </w:p>
        </w:tc>
        <w:tc>
          <w:tcPr>
            <w:tcW w:w="2250" w:type="dxa"/>
            <w:shd w:val="clear" w:color="auto" w:fill="auto"/>
          </w:tcPr>
          <w:p w14:paraId="1378B7CE" w14:textId="77777777" w:rsidR="008F2588" w:rsidRPr="00C81953" w:rsidRDefault="008F2588" w:rsidP="00D208B6">
            <w:pPr>
              <w:rPr>
                <w:rFonts w:eastAsia="Times New Roman"/>
                <w:lang w:eastAsia="it-IT"/>
              </w:rPr>
            </w:pPr>
            <w:r w:rsidRPr="00C81953">
              <w:rPr>
                <w:rFonts w:eastAsia="Times New Roman"/>
                <w:lang w:eastAsia="it-IT"/>
              </w:rPr>
              <w:t>2022 Edition of the Farmers Field School Manual of the DA Agriculture Training Institute</w:t>
            </w:r>
          </w:p>
        </w:tc>
        <w:tc>
          <w:tcPr>
            <w:tcW w:w="3690" w:type="dxa"/>
            <w:vMerge/>
            <w:shd w:val="clear" w:color="auto" w:fill="auto"/>
          </w:tcPr>
          <w:p w14:paraId="1930181B" w14:textId="77777777" w:rsidR="008F2588" w:rsidRPr="00C81953" w:rsidRDefault="008F2588" w:rsidP="00D208B6">
            <w:pPr>
              <w:rPr>
                <w:rFonts w:eastAsia="Times New Roman"/>
                <w:lang w:eastAsia="it-IT"/>
              </w:rPr>
            </w:pPr>
          </w:p>
        </w:tc>
      </w:tr>
      <w:tr w:rsidR="008F2588" w:rsidRPr="00C81953" w14:paraId="354722A0" w14:textId="77777777" w:rsidTr="00587BC5">
        <w:trPr>
          <w:trHeight w:val="160"/>
        </w:trPr>
        <w:tc>
          <w:tcPr>
            <w:tcW w:w="2099" w:type="dxa"/>
            <w:vMerge/>
            <w:shd w:val="clear" w:color="auto" w:fill="auto"/>
          </w:tcPr>
          <w:p w14:paraId="1CAEA0F2" w14:textId="77777777" w:rsidR="008F2588" w:rsidRPr="00C81953" w:rsidRDefault="008F2588" w:rsidP="00D208B6">
            <w:pPr>
              <w:rPr>
                <w:rFonts w:eastAsia="Times New Roman"/>
                <w:b/>
                <w:lang w:eastAsia="it-IT"/>
              </w:rPr>
            </w:pPr>
          </w:p>
        </w:tc>
        <w:tc>
          <w:tcPr>
            <w:tcW w:w="2963" w:type="dxa"/>
            <w:shd w:val="clear" w:color="auto" w:fill="auto"/>
          </w:tcPr>
          <w:p w14:paraId="12638226" w14:textId="3BE7A62C" w:rsidR="008F2588" w:rsidRPr="00C81953" w:rsidRDefault="008F2588" w:rsidP="008F3006">
            <w:pPr>
              <w:pStyle w:val="ListParagraph"/>
              <w:numPr>
                <w:ilvl w:val="0"/>
                <w:numId w:val="159"/>
              </w:numPr>
            </w:pPr>
            <w:r w:rsidRPr="00C81953">
              <w:t xml:space="preserve"># national FLR M&amp;E </w:t>
            </w:r>
            <w:r w:rsidR="001F74F9" w:rsidRPr="00C81953">
              <w:t>system that</w:t>
            </w:r>
            <w:r w:rsidRPr="00C81953">
              <w:t xml:space="preserve"> incorporates lessons from project M&amp;E system</w:t>
            </w:r>
            <w:r w:rsidR="0040644A">
              <w:t xml:space="preserve"> </w:t>
            </w:r>
          </w:p>
        </w:tc>
        <w:tc>
          <w:tcPr>
            <w:tcW w:w="1186" w:type="dxa"/>
            <w:shd w:val="clear" w:color="auto" w:fill="auto"/>
          </w:tcPr>
          <w:p w14:paraId="0E84AAAC" w14:textId="77777777" w:rsidR="008F2588" w:rsidRPr="00C81953" w:rsidRDefault="008F2588" w:rsidP="00D208B6">
            <w:pPr>
              <w:rPr>
                <w:rFonts w:eastAsia="Times New Roman"/>
                <w:lang w:eastAsia="it-IT"/>
              </w:rPr>
            </w:pPr>
            <w:r w:rsidRPr="00C81953">
              <w:t>0</w:t>
            </w:r>
          </w:p>
        </w:tc>
        <w:tc>
          <w:tcPr>
            <w:tcW w:w="1667" w:type="dxa"/>
            <w:shd w:val="clear" w:color="auto" w:fill="auto"/>
          </w:tcPr>
          <w:p w14:paraId="12944B2C" w14:textId="77777777" w:rsidR="008F2588" w:rsidRPr="00C81953" w:rsidRDefault="008F2588" w:rsidP="00D208B6">
            <w:pPr>
              <w:rPr>
                <w:rFonts w:eastAsia="Times New Roman"/>
                <w:lang w:eastAsia="it-IT"/>
              </w:rPr>
            </w:pPr>
            <w:r w:rsidRPr="00C81953">
              <w:t>1</w:t>
            </w:r>
          </w:p>
        </w:tc>
        <w:tc>
          <w:tcPr>
            <w:tcW w:w="1535" w:type="dxa"/>
            <w:shd w:val="clear" w:color="auto" w:fill="auto"/>
          </w:tcPr>
          <w:p w14:paraId="5E14A3C9" w14:textId="77777777" w:rsidR="008F2588" w:rsidRPr="00C81953" w:rsidRDefault="008F2588" w:rsidP="00D208B6">
            <w:pPr>
              <w:rPr>
                <w:rFonts w:eastAsia="Times New Roman"/>
                <w:lang w:eastAsia="it-IT"/>
              </w:rPr>
            </w:pPr>
            <w:r w:rsidRPr="00C81953">
              <w:t>1</w:t>
            </w:r>
          </w:p>
        </w:tc>
        <w:tc>
          <w:tcPr>
            <w:tcW w:w="2250" w:type="dxa"/>
            <w:shd w:val="clear" w:color="auto" w:fill="auto"/>
          </w:tcPr>
          <w:p w14:paraId="58DC36D3" w14:textId="77777777" w:rsidR="008F2588" w:rsidRPr="00C81953" w:rsidRDefault="008F2588" w:rsidP="00D208B6">
            <w:r w:rsidRPr="00C81953">
              <w:t xml:space="preserve">Site-level project M&amp;E reports showing progress of project implementation </w:t>
            </w:r>
          </w:p>
          <w:p w14:paraId="13303092" w14:textId="77777777" w:rsidR="008F2588" w:rsidRPr="00C81953" w:rsidRDefault="008F2588" w:rsidP="00D208B6"/>
          <w:p w14:paraId="3AC40471" w14:textId="77777777" w:rsidR="008F2588" w:rsidRPr="00C81953" w:rsidRDefault="008F2588" w:rsidP="00D208B6">
            <w:pPr>
              <w:rPr>
                <w:rFonts w:eastAsia="Times New Roman"/>
                <w:lang w:eastAsia="it-IT"/>
              </w:rPr>
            </w:pPr>
            <w:r w:rsidRPr="00C81953">
              <w:t>National FLR monitoring system report showing progress of achieving targets and status of indicators</w:t>
            </w:r>
          </w:p>
        </w:tc>
        <w:tc>
          <w:tcPr>
            <w:tcW w:w="3690" w:type="dxa"/>
            <w:vMerge/>
            <w:shd w:val="clear" w:color="auto" w:fill="auto"/>
          </w:tcPr>
          <w:p w14:paraId="0CEB2DC2" w14:textId="77777777" w:rsidR="008F2588" w:rsidRPr="00C81953" w:rsidRDefault="008F2588" w:rsidP="00D208B6">
            <w:pPr>
              <w:rPr>
                <w:rFonts w:eastAsia="Times New Roman"/>
                <w:lang w:eastAsia="it-IT"/>
              </w:rPr>
            </w:pPr>
          </w:p>
        </w:tc>
      </w:tr>
      <w:tr w:rsidR="00A50936" w:rsidRPr="00C81953" w14:paraId="28C7751D" w14:textId="77777777" w:rsidTr="0018280C">
        <w:trPr>
          <w:trHeight w:val="160"/>
        </w:trPr>
        <w:tc>
          <w:tcPr>
            <w:tcW w:w="15390" w:type="dxa"/>
            <w:gridSpan w:val="7"/>
            <w:shd w:val="clear" w:color="auto" w:fill="auto"/>
          </w:tcPr>
          <w:p w14:paraId="050821FB" w14:textId="49AD7188" w:rsidR="00A50936" w:rsidRPr="00C81953" w:rsidRDefault="00A50936" w:rsidP="00D208B6">
            <w:r w:rsidRPr="00C81953">
              <w:t>Output 3.1: A multi-level, multi-modal and multi-dimensional project KM developed, tested and rolled out</w:t>
            </w:r>
          </w:p>
          <w:p w14:paraId="240C4319" w14:textId="77777777" w:rsidR="00A50936" w:rsidRPr="00C81953" w:rsidRDefault="00A50936" w:rsidP="00D208B6"/>
          <w:p w14:paraId="0576D04E" w14:textId="3D12ECCE" w:rsidR="00A50936" w:rsidRPr="00C81953" w:rsidRDefault="00A50936" w:rsidP="00D208B6">
            <w:r w:rsidRPr="00C81953">
              <w:t xml:space="preserve">Output 3.2: Forest restoration knowledge compiled, organized &amp; systematized </w:t>
            </w:r>
          </w:p>
          <w:p w14:paraId="3A21F8FB" w14:textId="77777777" w:rsidR="00A50936" w:rsidRPr="00C81953" w:rsidRDefault="00A50936" w:rsidP="00D208B6"/>
          <w:p w14:paraId="44599B50" w14:textId="019992BB" w:rsidR="00A50936" w:rsidRPr="00C81953" w:rsidRDefault="00A50936" w:rsidP="00D208B6">
            <w:r w:rsidRPr="00C81953">
              <w:t xml:space="preserve">Output 3.3: Knowledge products </w:t>
            </w:r>
            <w:r w:rsidR="001F74F9" w:rsidRPr="00C81953">
              <w:t>shared,</w:t>
            </w:r>
            <w:r w:rsidRPr="00C81953">
              <w:t xml:space="preserve"> and project results and lessons learned disseminated locally, nationally and internationally</w:t>
            </w:r>
          </w:p>
          <w:p w14:paraId="3CA815A5" w14:textId="77777777" w:rsidR="00A50936" w:rsidRPr="00C81953" w:rsidRDefault="00A50936" w:rsidP="00D208B6"/>
          <w:p w14:paraId="4D43B4FA" w14:textId="77777777" w:rsidR="002B5470" w:rsidRPr="00C81953" w:rsidRDefault="00A50936" w:rsidP="002B5470">
            <w:r w:rsidRPr="00C81953">
              <w:t xml:space="preserve">Output 3.4: </w:t>
            </w:r>
            <w:r w:rsidR="002B5470" w:rsidRPr="00C81953">
              <w:t>National FLR M&amp;E framework supported and Project M&amp;E framework set up</w:t>
            </w:r>
          </w:p>
          <w:p w14:paraId="6A7F17F8" w14:textId="3982A839" w:rsidR="00A50936" w:rsidRPr="00C81953" w:rsidRDefault="002B5470" w:rsidP="002B5470">
            <w:pPr>
              <w:keepNext/>
              <w:rPr>
                <w:b/>
              </w:rPr>
            </w:pPr>
            <w:r w:rsidRPr="00C81953">
              <w:rPr>
                <w:b/>
              </w:rPr>
              <w:t xml:space="preserve"> </w:t>
            </w:r>
          </w:p>
        </w:tc>
      </w:tr>
    </w:tbl>
    <w:p w14:paraId="64E1C3E5" w14:textId="77777777" w:rsidR="00A50936" w:rsidRPr="00C81953" w:rsidRDefault="00A50936" w:rsidP="00137C72">
      <w:pPr>
        <w:rPr>
          <w:sz w:val="22"/>
        </w:rPr>
      </w:pPr>
    </w:p>
    <w:p w14:paraId="0782F17F" w14:textId="77777777" w:rsidR="00FC79E4" w:rsidRPr="00C81953" w:rsidRDefault="00FC79E4" w:rsidP="00710DA9">
      <w:pPr>
        <w:sectPr w:rsidR="00FC79E4" w:rsidRPr="00C81953" w:rsidSect="00CD34B0">
          <w:pgSz w:w="16840" w:h="11907" w:orient="landscape" w:code="9"/>
          <w:pgMar w:top="1440" w:right="1134" w:bottom="1134" w:left="851" w:header="709" w:footer="709" w:gutter="0"/>
          <w:cols w:space="708"/>
          <w:docGrid w:linePitch="360"/>
        </w:sectPr>
      </w:pPr>
    </w:p>
    <w:p w14:paraId="0782F768" w14:textId="7B3E4EE8" w:rsidR="004E0A3A" w:rsidRPr="00C81953" w:rsidRDefault="00247C37" w:rsidP="00247C37">
      <w:pPr>
        <w:pStyle w:val="Heading3"/>
        <w:spacing w:before="0"/>
        <w:rPr>
          <w:rFonts w:asciiTheme="minorHAnsi" w:hAnsiTheme="minorHAnsi" w:cstheme="minorHAnsi"/>
          <w:color w:val="000000" w:themeColor="text1"/>
          <w:sz w:val="22"/>
        </w:rPr>
      </w:pPr>
      <w:bookmarkStart w:id="141" w:name="_Toc528142654"/>
      <w:bookmarkStart w:id="142" w:name="_Toc11767039"/>
      <w:r w:rsidRPr="00C81953">
        <w:rPr>
          <w:rFonts w:asciiTheme="minorHAnsi" w:hAnsiTheme="minorHAnsi" w:cstheme="minorHAnsi"/>
          <w:color w:val="000000" w:themeColor="text1"/>
          <w:sz w:val="22"/>
        </w:rPr>
        <w:lastRenderedPageBreak/>
        <w:t>ANNEX</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2:</w:t>
      </w:r>
      <w:r w:rsidR="00F00875" w:rsidRPr="00C81953">
        <w:rPr>
          <w:rFonts w:asciiTheme="minorHAnsi" w:hAnsiTheme="minorHAnsi" w:cstheme="minorHAnsi"/>
          <w:color w:val="000000" w:themeColor="text1"/>
          <w:sz w:val="22"/>
        </w:rPr>
        <w:t xml:space="preserve"> </w:t>
      </w:r>
      <w:r w:rsidR="00936E0A" w:rsidRPr="00C81953">
        <w:rPr>
          <w:rFonts w:asciiTheme="minorHAnsi" w:hAnsiTheme="minorHAnsi" w:cstheme="minorHAnsi"/>
          <w:color w:val="000000" w:themeColor="text1"/>
          <w:sz w:val="22"/>
        </w:rPr>
        <w:t>W</w:t>
      </w:r>
      <w:bookmarkEnd w:id="141"/>
      <w:r w:rsidRPr="00C81953">
        <w:rPr>
          <w:rFonts w:asciiTheme="minorHAnsi" w:hAnsiTheme="minorHAnsi" w:cstheme="minorHAnsi"/>
          <w:color w:val="000000" w:themeColor="text1"/>
          <w:sz w:val="22"/>
        </w:rPr>
        <w:t>ORKPLAN</w:t>
      </w:r>
      <w:bookmarkEnd w:id="142"/>
      <w:r w:rsidR="00F00875" w:rsidRPr="00C81953">
        <w:rPr>
          <w:rFonts w:asciiTheme="minorHAnsi" w:hAnsiTheme="minorHAnsi" w:cstheme="minorHAnsi"/>
          <w:color w:val="000000" w:themeColor="text1"/>
          <w:sz w:val="22"/>
        </w:rPr>
        <w:t xml:space="preserve"> </w:t>
      </w:r>
    </w:p>
    <w:p w14:paraId="364699A7" w14:textId="77777777" w:rsidR="0076761A" w:rsidRPr="00C81953" w:rsidRDefault="0076761A" w:rsidP="0076761A"/>
    <w:tbl>
      <w:tblPr>
        <w:tblW w:w="13045" w:type="dxa"/>
        <w:tblLayout w:type="fixed"/>
        <w:tblLook w:val="04A0" w:firstRow="1" w:lastRow="0" w:firstColumn="1" w:lastColumn="0" w:noHBand="0" w:noVBand="1"/>
      </w:tblPr>
      <w:tblGrid>
        <w:gridCol w:w="1525"/>
        <w:gridCol w:w="2610"/>
        <w:gridCol w:w="450"/>
        <w:gridCol w:w="630"/>
        <w:gridCol w:w="450"/>
        <w:gridCol w:w="360"/>
        <w:gridCol w:w="540"/>
        <w:gridCol w:w="450"/>
        <w:gridCol w:w="540"/>
        <w:gridCol w:w="540"/>
        <w:gridCol w:w="630"/>
        <w:gridCol w:w="540"/>
        <w:gridCol w:w="630"/>
        <w:gridCol w:w="540"/>
        <w:gridCol w:w="630"/>
        <w:gridCol w:w="630"/>
        <w:gridCol w:w="720"/>
        <w:gridCol w:w="630"/>
      </w:tblGrid>
      <w:tr w:rsidR="00980403" w:rsidRPr="00C81953" w14:paraId="6C5598E9" w14:textId="77777777" w:rsidTr="00415B97">
        <w:trPr>
          <w:trHeight w:val="1980"/>
        </w:trPr>
        <w:tc>
          <w:tcPr>
            <w:tcW w:w="15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DE9D2" w14:textId="77777777" w:rsidR="0076761A" w:rsidRPr="00C81953" w:rsidRDefault="0076761A" w:rsidP="00415B97">
            <w:pPr>
              <w:rPr>
                <w:rFonts w:eastAsia="Times New Roman"/>
                <w:b/>
                <w:bCs/>
                <w:sz w:val="16"/>
                <w:szCs w:val="16"/>
              </w:rPr>
            </w:pPr>
            <w:bookmarkStart w:id="143" w:name="RANGE!A1:R59"/>
            <w:r w:rsidRPr="00C81953">
              <w:rPr>
                <w:rFonts w:eastAsia="Times New Roman"/>
                <w:b/>
                <w:bCs/>
                <w:sz w:val="16"/>
                <w:szCs w:val="16"/>
              </w:rPr>
              <w:t>Output</w:t>
            </w:r>
            <w:bookmarkEnd w:id="143"/>
          </w:p>
        </w:tc>
        <w:tc>
          <w:tcPr>
            <w:tcW w:w="2610" w:type="dxa"/>
            <w:tcBorders>
              <w:top w:val="single" w:sz="4" w:space="0" w:color="auto"/>
              <w:left w:val="nil"/>
              <w:bottom w:val="single" w:sz="4" w:space="0" w:color="auto"/>
              <w:right w:val="single" w:sz="4" w:space="0" w:color="auto"/>
            </w:tcBorders>
            <w:shd w:val="clear" w:color="auto" w:fill="auto"/>
            <w:vAlign w:val="center"/>
            <w:hideMark/>
          </w:tcPr>
          <w:p w14:paraId="1DC017CD" w14:textId="77777777" w:rsidR="0076761A" w:rsidRPr="00C81953" w:rsidRDefault="0076761A" w:rsidP="00415B97">
            <w:pPr>
              <w:rPr>
                <w:rFonts w:eastAsia="Times New Roman"/>
                <w:b/>
                <w:bCs/>
                <w:sz w:val="16"/>
                <w:szCs w:val="16"/>
              </w:rPr>
            </w:pPr>
            <w:r w:rsidRPr="00C81953">
              <w:rPr>
                <w:rFonts w:eastAsia="Times New Roman"/>
                <w:b/>
                <w:bCs/>
                <w:sz w:val="16"/>
                <w:szCs w:val="16"/>
              </w:rPr>
              <w:t>Activity Description</w:t>
            </w:r>
          </w:p>
        </w:tc>
        <w:tc>
          <w:tcPr>
            <w:tcW w:w="1890" w:type="dxa"/>
            <w:gridSpan w:val="4"/>
            <w:tcBorders>
              <w:top w:val="single" w:sz="4" w:space="0" w:color="auto"/>
              <w:left w:val="nil"/>
              <w:bottom w:val="single" w:sz="4" w:space="0" w:color="auto"/>
              <w:right w:val="single" w:sz="4" w:space="0" w:color="000000"/>
            </w:tcBorders>
            <w:shd w:val="clear" w:color="auto" w:fill="auto"/>
            <w:vAlign w:val="center"/>
            <w:hideMark/>
          </w:tcPr>
          <w:p w14:paraId="6D5DC659"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Year 1</w:t>
            </w:r>
          </w:p>
        </w:tc>
        <w:tc>
          <w:tcPr>
            <w:tcW w:w="2070" w:type="dxa"/>
            <w:gridSpan w:val="4"/>
            <w:tcBorders>
              <w:top w:val="single" w:sz="4" w:space="0" w:color="auto"/>
              <w:left w:val="nil"/>
              <w:bottom w:val="single" w:sz="4" w:space="0" w:color="auto"/>
              <w:right w:val="single" w:sz="4" w:space="0" w:color="auto"/>
            </w:tcBorders>
            <w:shd w:val="clear" w:color="auto" w:fill="auto"/>
            <w:vAlign w:val="center"/>
            <w:hideMark/>
          </w:tcPr>
          <w:p w14:paraId="418F2AFC"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Year 2</w:t>
            </w:r>
          </w:p>
        </w:tc>
        <w:tc>
          <w:tcPr>
            <w:tcW w:w="2340" w:type="dxa"/>
            <w:gridSpan w:val="4"/>
            <w:tcBorders>
              <w:top w:val="single" w:sz="4" w:space="0" w:color="auto"/>
              <w:left w:val="nil"/>
              <w:bottom w:val="single" w:sz="4" w:space="0" w:color="auto"/>
              <w:right w:val="single" w:sz="4" w:space="0" w:color="auto"/>
            </w:tcBorders>
            <w:shd w:val="clear" w:color="auto" w:fill="auto"/>
            <w:vAlign w:val="center"/>
            <w:hideMark/>
          </w:tcPr>
          <w:p w14:paraId="2C70D9B1"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Year 3</w:t>
            </w:r>
          </w:p>
        </w:tc>
        <w:tc>
          <w:tcPr>
            <w:tcW w:w="2610" w:type="dxa"/>
            <w:gridSpan w:val="4"/>
            <w:tcBorders>
              <w:top w:val="single" w:sz="4" w:space="0" w:color="auto"/>
              <w:left w:val="nil"/>
              <w:bottom w:val="single" w:sz="4" w:space="0" w:color="auto"/>
              <w:right w:val="single" w:sz="4" w:space="0" w:color="auto"/>
            </w:tcBorders>
            <w:shd w:val="clear" w:color="auto" w:fill="auto"/>
            <w:vAlign w:val="center"/>
            <w:hideMark/>
          </w:tcPr>
          <w:p w14:paraId="005C3478"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Year 4</w:t>
            </w:r>
          </w:p>
        </w:tc>
      </w:tr>
      <w:tr w:rsidR="00980403" w:rsidRPr="00C81953" w14:paraId="3106D51C" w14:textId="77777777" w:rsidTr="00415B97">
        <w:trPr>
          <w:trHeight w:val="255"/>
        </w:trPr>
        <w:tc>
          <w:tcPr>
            <w:tcW w:w="41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D82120" w14:textId="77777777" w:rsidR="0076761A" w:rsidRPr="00C81953" w:rsidRDefault="0076761A" w:rsidP="00415B97">
            <w:pPr>
              <w:rPr>
                <w:rFonts w:eastAsia="Times New Roman"/>
                <w:b/>
                <w:bCs/>
                <w:sz w:val="16"/>
                <w:szCs w:val="16"/>
              </w:rPr>
            </w:pPr>
            <w:r w:rsidRPr="00C81953">
              <w:rPr>
                <w:rFonts w:eastAsia="Times New Roman"/>
                <w:b/>
                <w:bCs/>
                <w:sz w:val="16"/>
                <w:szCs w:val="16"/>
              </w:rPr>
              <w:t> </w:t>
            </w:r>
          </w:p>
        </w:tc>
        <w:tc>
          <w:tcPr>
            <w:tcW w:w="450" w:type="dxa"/>
            <w:tcBorders>
              <w:top w:val="nil"/>
              <w:left w:val="nil"/>
              <w:bottom w:val="single" w:sz="4" w:space="0" w:color="auto"/>
              <w:right w:val="single" w:sz="4" w:space="0" w:color="auto"/>
            </w:tcBorders>
            <w:shd w:val="clear" w:color="auto" w:fill="auto"/>
            <w:vAlign w:val="center"/>
            <w:hideMark/>
          </w:tcPr>
          <w:p w14:paraId="407BA1DD"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1</w:t>
            </w:r>
          </w:p>
        </w:tc>
        <w:tc>
          <w:tcPr>
            <w:tcW w:w="630" w:type="dxa"/>
            <w:tcBorders>
              <w:top w:val="nil"/>
              <w:left w:val="nil"/>
              <w:bottom w:val="single" w:sz="4" w:space="0" w:color="auto"/>
              <w:right w:val="single" w:sz="4" w:space="0" w:color="auto"/>
            </w:tcBorders>
            <w:shd w:val="clear" w:color="auto" w:fill="auto"/>
            <w:vAlign w:val="center"/>
            <w:hideMark/>
          </w:tcPr>
          <w:p w14:paraId="61FD81EF"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2</w:t>
            </w:r>
          </w:p>
        </w:tc>
        <w:tc>
          <w:tcPr>
            <w:tcW w:w="450" w:type="dxa"/>
            <w:tcBorders>
              <w:top w:val="nil"/>
              <w:left w:val="nil"/>
              <w:bottom w:val="single" w:sz="4" w:space="0" w:color="auto"/>
              <w:right w:val="single" w:sz="4" w:space="0" w:color="auto"/>
            </w:tcBorders>
            <w:shd w:val="clear" w:color="auto" w:fill="auto"/>
            <w:vAlign w:val="center"/>
            <w:hideMark/>
          </w:tcPr>
          <w:p w14:paraId="556EA82E"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3</w:t>
            </w:r>
          </w:p>
        </w:tc>
        <w:tc>
          <w:tcPr>
            <w:tcW w:w="360" w:type="dxa"/>
            <w:tcBorders>
              <w:top w:val="nil"/>
              <w:left w:val="nil"/>
              <w:bottom w:val="single" w:sz="4" w:space="0" w:color="auto"/>
              <w:right w:val="single" w:sz="4" w:space="0" w:color="auto"/>
            </w:tcBorders>
            <w:shd w:val="clear" w:color="auto" w:fill="auto"/>
            <w:vAlign w:val="center"/>
            <w:hideMark/>
          </w:tcPr>
          <w:p w14:paraId="1136DE4E"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4</w:t>
            </w:r>
          </w:p>
        </w:tc>
        <w:tc>
          <w:tcPr>
            <w:tcW w:w="540" w:type="dxa"/>
            <w:tcBorders>
              <w:top w:val="nil"/>
              <w:left w:val="nil"/>
              <w:bottom w:val="single" w:sz="4" w:space="0" w:color="auto"/>
              <w:right w:val="single" w:sz="4" w:space="0" w:color="auto"/>
            </w:tcBorders>
            <w:shd w:val="clear" w:color="auto" w:fill="auto"/>
            <w:vAlign w:val="center"/>
            <w:hideMark/>
          </w:tcPr>
          <w:p w14:paraId="00FB17E7"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1</w:t>
            </w:r>
          </w:p>
        </w:tc>
        <w:tc>
          <w:tcPr>
            <w:tcW w:w="450" w:type="dxa"/>
            <w:tcBorders>
              <w:top w:val="nil"/>
              <w:left w:val="nil"/>
              <w:bottom w:val="single" w:sz="4" w:space="0" w:color="auto"/>
              <w:right w:val="single" w:sz="4" w:space="0" w:color="auto"/>
            </w:tcBorders>
            <w:shd w:val="clear" w:color="auto" w:fill="auto"/>
            <w:vAlign w:val="center"/>
            <w:hideMark/>
          </w:tcPr>
          <w:p w14:paraId="3BD0A9EC"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2</w:t>
            </w:r>
          </w:p>
        </w:tc>
        <w:tc>
          <w:tcPr>
            <w:tcW w:w="540" w:type="dxa"/>
            <w:tcBorders>
              <w:top w:val="nil"/>
              <w:left w:val="nil"/>
              <w:bottom w:val="single" w:sz="4" w:space="0" w:color="auto"/>
              <w:right w:val="single" w:sz="4" w:space="0" w:color="auto"/>
            </w:tcBorders>
            <w:shd w:val="clear" w:color="auto" w:fill="auto"/>
            <w:vAlign w:val="center"/>
            <w:hideMark/>
          </w:tcPr>
          <w:p w14:paraId="4F1394A2"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3</w:t>
            </w:r>
          </w:p>
        </w:tc>
        <w:tc>
          <w:tcPr>
            <w:tcW w:w="540" w:type="dxa"/>
            <w:tcBorders>
              <w:top w:val="nil"/>
              <w:left w:val="nil"/>
              <w:bottom w:val="single" w:sz="4" w:space="0" w:color="auto"/>
              <w:right w:val="single" w:sz="4" w:space="0" w:color="auto"/>
            </w:tcBorders>
            <w:shd w:val="clear" w:color="auto" w:fill="auto"/>
            <w:vAlign w:val="center"/>
            <w:hideMark/>
          </w:tcPr>
          <w:p w14:paraId="3D39DE3F"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4</w:t>
            </w:r>
          </w:p>
        </w:tc>
        <w:tc>
          <w:tcPr>
            <w:tcW w:w="630" w:type="dxa"/>
            <w:tcBorders>
              <w:top w:val="nil"/>
              <w:left w:val="nil"/>
              <w:bottom w:val="single" w:sz="4" w:space="0" w:color="auto"/>
              <w:right w:val="single" w:sz="4" w:space="0" w:color="auto"/>
            </w:tcBorders>
            <w:shd w:val="clear" w:color="auto" w:fill="auto"/>
            <w:vAlign w:val="center"/>
            <w:hideMark/>
          </w:tcPr>
          <w:p w14:paraId="700FF718"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1</w:t>
            </w:r>
          </w:p>
        </w:tc>
        <w:tc>
          <w:tcPr>
            <w:tcW w:w="540" w:type="dxa"/>
            <w:tcBorders>
              <w:top w:val="nil"/>
              <w:left w:val="nil"/>
              <w:bottom w:val="single" w:sz="4" w:space="0" w:color="auto"/>
              <w:right w:val="single" w:sz="4" w:space="0" w:color="auto"/>
            </w:tcBorders>
            <w:shd w:val="clear" w:color="auto" w:fill="auto"/>
            <w:vAlign w:val="center"/>
            <w:hideMark/>
          </w:tcPr>
          <w:p w14:paraId="2F873640"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2</w:t>
            </w:r>
          </w:p>
        </w:tc>
        <w:tc>
          <w:tcPr>
            <w:tcW w:w="630" w:type="dxa"/>
            <w:tcBorders>
              <w:top w:val="nil"/>
              <w:left w:val="nil"/>
              <w:bottom w:val="single" w:sz="4" w:space="0" w:color="auto"/>
              <w:right w:val="single" w:sz="4" w:space="0" w:color="auto"/>
            </w:tcBorders>
            <w:shd w:val="clear" w:color="auto" w:fill="auto"/>
            <w:vAlign w:val="center"/>
            <w:hideMark/>
          </w:tcPr>
          <w:p w14:paraId="713909B1"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3</w:t>
            </w:r>
          </w:p>
        </w:tc>
        <w:tc>
          <w:tcPr>
            <w:tcW w:w="540" w:type="dxa"/>
            <w:tcBorders>
              <w:top w:val="nil"/>
              <w:left w:val="nil"/>
              <w:bottom w:val="single" w:sz="4" w:space="0" w:color="auto"/>
              <w:right w:val="single" w:sz="4" w:space="0" w:color="auto"/>
            </w:tcBorders>
            <w:shd w:val="clear" w:color="auto" w:fill="auto"/>
            <w:vAlign w:val="center"/>
            <w:hideMark/>
          </w:tcPr>
          <w:p w14:paraId="3435C057"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4</w:t>
            </w:r>
          </w:p>
        </w:tc>
        <w:tc>
          <w:tcPr>
            <w:tcW w:w="630" w:type="dxa"/>
            <w:tcBorders>
              <w:top w:val="nil"/>
              <w:left w:val="nil"/>
              <w:bottom w:val="single" w:sz="4" w:space="0" w:color="auto"/>
              <w:right w:val="single" w:sz="4" w:space="0" w:color="auto"/>
            </w:tcBorders>
            <w:shd w:val="clear" w:color="auto" w:fill="auto"/>
            <w:vAlign w:val="center"/>
            <w:hideMark/>
          </w:tcPr>
          <w:p w14:paraId="0D2098F5"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1</w:t>
            </w:r>
          </w:p>
        </w:tc>
        <w:tc>
          <w:tcPr>
            <w:tcW w:w="630" w:type="dxa"/>
            <w:tcBorders>
              <w:top w:val="nil"/>
              <w:left w:val="nil"/>
              <w:bottom w:val="single" w:sz="4" w:space="0" w:color="auto"/>
              <w:right w:val="single" w:sz="4" w:space="0" w:color="auto"/>
            </w:tcBorders>
            <w:shd w:val="clear" w:color="auto" w:fill="auto"/>
            <w:vAlign w:val="center"/>
            <w:hideMark/>
          </w:tcPr>
          <w:p w14:paraId="3698B031"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2</w:t>
            </w:r>
          </w:p>
        </w:tc>
        <w:tc>
          <w:tcPr>
            <w:tcW w:w="720" w:type="dxa"/>
            <w:tcBorders>
              <w:top w:val="nil"/>
              <w:left w:val="nil"/>
              <w:bottom w:val="single" w:sz="4" w:space="0" w:color="auto"/>
              <w:right w:val="single" w:sz="4" w:space="0" w:color="auto"/>
            </w:tcBorders>
            <w:shd w:val="clear" w:color="auto" w:fill="auto"/>
            <w:vAlign w:val="center"/>
            <w:hideMark/>
          </w:tcPr>
          <w:p w14:paraId="1AAC22B1"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3</w:t>
            </w:r>
          </w:p>
        </w:tc>
        <w:tc>
          <w:tcPr>
            <w:tcW w:w="630" w:type="dxa"/>
            <w:tcBorders>
              <w:top w:val="nil"/>
              <w:left w:val="nil"/>
              <w:bottom w:val="single" w:sz="4" w:space="0" w:color="auto"/>
              <w:right w:val="single" w:sz="4" w:space="0" w:color="auto"/>
            </w:tcBorders>
            <w:shd w:val="clear" w:color="auto" w:fill="auto"/>
            <w:vAlign w:val="center"/>
            <w:hideMark/>
          </w:tcPr>
          <w:p w14:paraId="58BBA070" w14:textId="77777777" w:rsidR="0076761A" w:rsidRPr="00C81953" w:rsidRDefault="0076761A" w:rsidP="00415B97">
            <w:pPr>
              <w:jc w:val="center"/>
              <w:rPr>
                <w:rFonts w:eastAsia="Times New Roman"/>
                <w:b/>
                <w:bCs/>
                <w:color w:val="000000"/>
                <w:sz w:val="16"/>
                <w:szCs w:val="16"/>
              </w:rPr>
            </w:pPr>
            <w:r w:rsidRPr="00C81953">
              <w:rPr>
                <w:rFonts w:eastAsia="Times New Roman"/>
                <w:b/>
                <w:bCs/>
                <w:color w:val="000000"/>
                <w:sz w:val="16"/>
                <w:szCs w:val="16"/>
              </w:rPr>
              <w:t>4</w:t>
            </w:r>
          </w:p>
        </w:tc>
      </w:tr>
      <w:tr w:rsidR="00980403" w:rsidRPr="00C81953" w14:paraId="77F2193B" w14:textId="77777777" w:rsidTr="00415B97">
        <w:trPr>
          <w:trHeight w:val="255"/>
        </w:trPr>
        <w:tc>
          <w:tcPr>
            <w:tcW w:w="152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2A66A4"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PROJECT START UP</w:t>
            </w:r>
          </w:p>
        </w:tc>
        <w:tc>
          <w:tcPr>
            <w:tcW w:w="2610" w:type="dxa"/>
            <w:tcBorders>
              <w:top w:val="nil"/>
              <w:left w:val="nil"/>
              <w:bottom w:val="single" w:sz="4" w:space="0" w:color="auto"/>
              <w:right w:val="single" w:sz="4" w:space="0" w:color="auto"/>
            </w:tcBorders>
            <w:shd w:val="clear" w:color="auto" w:fill="auto"/>
            <w:noWrap/>
            <w:vAlign w:val="center"/>
            <w:hideMark/>
          </w:tcPr>
          <w:p w14:paraId="6BB088C1"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 xml:space="preserve">Recruit PMU members of PMU team </w:t>
            </w:r>
          </w:p>
        </w:tc>
        <w:tc>
          <w:tcPr>
            <w:tcW w:w="450" w:type="dxa"/>
            <w:tcBorders>
              <w:top w:val="nil"/>
              <w:left w:val="nil"/>
              <w:bottom w:val="single" w:sz="4" w:space="0" w:color="auto"/>
              <w:right w:val="single" w:sz="4" w:space="0" w:color="auto"/>
            </w:tcBorders>
            <w:shd w:val="clear" w:color="000000" w:fill="D0CECE"/>
            <w:noWrap/>
            <w:vAlign w:val="bottom"/>
            <w:hideMark/>
          </w:tcPr>
          <w:p w14:paraId="6E7B329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750F35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47954A9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455C77B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0768E1E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DAE0BA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90268E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C8022B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AC09F6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AB0BD1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952E07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B7914A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F1A676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2FE4D6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60EC91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E922714"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C744F98" w14:textId="77777777" w:rsidTr="00415B97">
        <w:trPr>
          <w:trHeight w:val="255"/>
        </w:trPr>
        <w:tc>
          <w:tcPr>
            <w:tcW w:w="1525" w:type="dxa"/>
            <w:vMerge/>
            <w:tcBorders>
              <w:top w:val="nil"/>
              <w:left w:val="single" w:sz="4" w:space="0" w:color="auto"/>
              <w:bottom w:val="single" w:sz="4" w:space="0" w:color="auto"/>
              <w:right w:val="single" w:sz="4" w:space="0" w:color="auto"/>
            </w:tcBorders>
            <w:vAlign w:val="center"/>
            <w:hideMark/>
          </w:tcPr>
          <w:p w14:paraId="1DBEED17" w14:textId="77777777" w:rsidR="0076761A" w:rsidRPr="00C81953" w:rsidRDefault="0076761A" w:rsidP="00415B97">
            <w:pPr>
              <w:rPr>
                <w:rFonts w:eastAsia="Times New Roman"/>
                <w:color w:val="000000"/>
                <w:sz w:val="16"/>
                <w:szCs w:val="16"/>
              </w:rPr>
            </w:pPr>
          </w:p>
        </w:tc>
        <w:tc>
          <w:tcPr>
            <w:tcW w:w="2610" w:type="dxa"/>
            <w:tcBorders>
              <w:top w:val="nil"/>
              <w:left w:val="nil"/>
              <w:bottom w:val="single" w:sz="4" w:space="0" w:color="auto"/>
              <w:right w:val="single" w:sz="4" w:space="0" w:color="auto"/>
            </w:tcBorders>
            <w:shd w:val="clear" w:color="auto" w:fill="auto"/>
            <w:noWrap/>
            <w:vAlign w:val="center"/>
            <w:hideMark/>
          </w:tcPr>
          <w:p w14:paraId="409A3A30"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 xml:space="preserve">Orient PMU members </w:t>
            </w:r>
          </w:p>
        </w:tc>
        <w:tc>
          <w:tcPr>
            <w:tcW w:w="450" w:type="dxa"/>
            <w:tcBorders>
              <w:top w:val="nil"/>
              <w:left w:val="nil"/>
              <w:bottom w:val="single" w:sz="4" w:space="0" w:color="auto"/>
              <w:right w:val="single" w:sz="4" w:space="0" w:color="auto"/>
            </w:tcBorders>
            <w:shd w:val="clear" w:color="000000" w:fill="D0CECE"/>
            <w:noWrap/>
            <w:vAlign w:val="bottom"/>
            <w:hideMark/>
          </w:tcPr>
          <w:p w14:paraId="77B70B1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4307D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135A714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FB8049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194C1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2DF01A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050060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9039BD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A7DB55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3A35DB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D501B4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532BFF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6FC474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746ED4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670A3E2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EFFF55B"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41FE2540" w14:textId="77777777" w:rsidTr="00415B97">
        <w:trPr>
          <w:trHeight w:val="615"/>
        </w:trPr>
        <w:tc>
          <w:tcPr>
            <w:tcW w:w="1525" w:type="dxa"/>
            <w:vMerge/>
            <w:tcBorders>
              <w:top w:val="nil"/>
              <w:left w:val="single" w:sz="4" w:space="0" w:color="auto"/>
              <w:bottom w:val="single" w:sz="4" w:space="0" w:color="auto"/>
              <w:right w:val="single" w:sz="4" w:space="0" w:color="auto"/>
            </w:tcBorders>
            <w:vAlign w:val="center"/>
            <w:hideMark/>
          </w:tcPr>
          <w:p w14:paraId="651E4226" w14:textId="77777777" w:rsidR="0076761A" w:rsidRPr="00C81953" w:rsidRDefault="0076761A" w:rsidP="00415B97">
            <w:pPr>
              <w:rPr>
                <w:rFonts w:eastAsia="Times New Roman"/>
                <w:color w:val="000000"/>
                <w:sz w:val="16"/>
                <w:szCs w:val="16"/>
              </w:rPr>
            </w:pPr>
          </w:p>
        </w:tc>
        <w:tc>
          <w:tcPr>
            <w:tcW w:w="2610" w:type="dxa"/>
            <w:tcBorders>
              <w:top w:val="nil"/>
              <w:left w:val="nil"/>
              <w:bottom w:val="single" w:sz="4" w:space="0" w:color="auto"/>
              <w:right w:val="single" w:sz="4" w:space="0" w:color="auto"/>
            </w:tcBorders>
            <w:shd w:val="clear" w:color="auto" w:fill="auto"/>
            <w:noWrap/>
            <w:vAlign w:val="center"/>
            <w:hideMark/>
          </w:tcPr>
          <w:p w14:paraId="54DC9407"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 xml:space="preserve">National Inception workshop </w:t>
            </w:r>
          </w:p>
        </w:tc>
        <w:tc>
          <w:tcPr>
            <w:tcW w:w="450" w:type="dxa"/>
            <w:tcBorders>
              <w:top w:val="nil"/>
              <w:left w:val="nil"/>
              <w:bottom w:val="single" w:sz="4" w:space="0" w:color="auto"/>
              <w:right w:val="single" w:sz="4" w:space="0" w:color="auto"/>
            </w:tcBorders>
            <w:shd w:val="clear" w:color="auto" w:fill="auto"/>
            <w:noWrap/>
            <w:vAlign w:val="bottom"/>
            <w:hideMark/>
          </w:tcPr>
          <w:p w14:paraId="2D27C3C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98EB76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31FE6C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19E4544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78108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C3B430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886C02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48762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8D5E98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16C7BB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9D2101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AC1081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A5F64B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8A7BA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59AD6A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028A2E6"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72F66F5" w14:textId="77777777" w:rsidTr="00415B97">
        <w:trPr>
          <w:trHeight w:val="465"/>
        </w:trPr>
        <w:tc>
          <w:tcPr>
            <w:tcW w:w="1525" w:type="dxa"/>
            <w:vMerge/>
            <w:tcBorders>
              <w:top w:val="nil"/>
              <w:left w:val="single" w:sz="4" w:space="0" w:color="auto"/>
              <w:bottom w:val="single" w:sz="4" w:space="0" w:color="auto"/>
              <w:right w:val="single" w:sz="4" w:space="0" w:color="auto"/>
            </w:tcBorders>
            <w:vAlign w:val="center"/>
            <w:hideMark/>
          </w:tcPr>
          <w:p w14:paraId="4DE7DDF8" w14:textId="77777777" w:rsidR="0076761A" w:rsidRPr="00C81953" w:rsidRDefault="0076761A" w:rsidP="00415B97">
            <w:pPr>
              <w:rPr>
                <w:rFonts w:eastAsia="Times New Roman"/>
                <w:color w:val="000000"/>
                <w:sz w:val="16"/>
                <w:szCs w:val="16"/>
              </w:rPr>
            </w:pPr>
          </w:p>
        </w:tc>
        <w:tc>
          <w:tcPr>
            <w:tcW w:w="2610" w:type="dxa"/>
            <w:tcBorders>
              <w:top w:val="nil"/>
              <w:left w:val="nil"/>
              <w:bottom w:val="single" w:sz="4" w:space="0" w:color="auto"/>
              <w:right w:val="single" w:sz="4" w:space="0" w:color="auto"/>
            </w:tcBorders>
            <w:shd w:val="clear" w:color="auto" w:fill="auto"/>
            <w:noWrap/>
            <w:vAlign w:val="center"/>
            <w:hideMark/>
          </w:tcPr>
          <w:p w14:paraId="533B4524"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Local level inception workshops at landscape level</w:t>
            </w:r>
          </w:p>
        </w:tc>
        <w:tc>
          <w:tcPr>
            <w:tcW w:w="450" w:type="dxa"/>
            <w:tcBorders>
              <w:top w:val="nil"/>
              <w:left w:val="nil"/>
              <w:bottom w:val="single" w:sz="4" w:space="0" w:color="auto"/>
              <w:right w:val="single" w:sz="4" w:space="0" w:color="auto"/>
            </w:tcBorders>
            <w:shd w:val="clear" w:color="auto" w:fill="auto"/>
            <w:noWrap/>
            <w:vAlign w:val="bottom"/>
            <w:hideMark/>
          </w:tcPr>
          <w:p w14:paraId="23D84BF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BE662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06CDF2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3BBAC87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07A8840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6DCAB8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AACFE0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99973C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EFABBE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4088D3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71EB5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0350B8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E070A4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F21813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367ACF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B647027"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59E4801F" w14:textId="77777777" w:rsidTr="00415B97">
        <w:trPr>
          <w:trHeight w:val="465"/>
        </w:trPr>
        <w:tc>
          <w:tcPr>
            <w:tcW w:w="1525" w:type="dxa"/>
            <w:vMerge/>
            <w:tcBorders>
              <w:top w:val="nil"/>
              <w:left w:val="single" w:sz="4" w:space="0" w:color="auto"/>
              <w:bottom w:val="single" w:sz="4" w:space="0" w:color="auto"/>
              <w:right w:val="single" w:sz="4" w:space="0" w:color="auto"/>
            </w:tcBorders>
            <w:vAlign w:val="center"/>
            <w:hideMark/>
          </w:tcPr>
          <w:p w14:paraId="408D6FF0" w14:textId="77777777" w:rsidR="0076761A" w:rsidRPr="00C81953" w:rsidRDefault="0076761A" w:rsidP="00415B97">
            <w:pPr>
              <w:rPr>
                <w:rFonts w:eastAsia="Times New Roman"/>
                <w:color w:val="000000"/>
                <w:sz w:val="16"/>
                <w:szCs w:val="16"/>
              </w:rPr>
            </w:pPr>
          </w:p>
        </w:tc>
        <w:tc>
          <w:tcPr>
            <w:tcW w:w="2610" w:type="dxa"/>
            <w:tcBorders>
              <w:top w:val="nil"/>
              <w:left w:val="nil"/>
              <w:bottom w:val="single" w:sz="4" w:space="0" w:color="auto"/>
              <w:right w:val="single" w:sz="4" w:space="0" w:color="auto"/>
            </w:tcBorders>
            <w:shd w:val="clear" w:color="auto" w:fill="auto"/>
            <w:noWrap/>
            <w:vAlign w:val="center"/>
            <w:hideMark/>
          </w:tcPr>
          <w:p w14:paraId="0D0C271A"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 xml:space="preserve">Undertake FPIC </w:t>
            </w:r>
          </w:p>
        </w:tc>
        <w:tc>
          <w:tcPr>
            <w:tcW w:w="450" w:type="dxa"/>
            <w:tcBorders>
              <w:top w:val="nil"/>
              <w:left w:val="nil"/>
              <w:bottom w:val="single" w:sz="4" w:space="0" w:color="auto"/>
              <w:right w:val="single" w:sz="4" w:space="0" w:color="auto"/>
            </w:tcBorders>
            <w:shd w:val="clear" w:color="auto" w:fill="auto"/>
            <w:noWrap/>
            <w:vAlign w:val="bottom"/>
            <w:hideMark/>
          </w:tcPr>
          <w:p w14:paraId="2644CCE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875F6E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08D400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65DF078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8312AA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13E034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30FFCD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763228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130D39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931F7F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D02635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FAB068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F26732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11BD67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24004C0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A729C57"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3736F5F2" w14:textId="77777777" w:rsidTr="00415B97">
        <w:trPr>
          <w:trHeight w:val="510"/>
        </w:trPr>
        <w:tc>
          <w:tcPr>
            <w:tcW w:w="1525" w:type="dxa"/>
            <w:vMerge/>
            <w:tcBorders>
              <w:top w:val="nil"/>
              <w:left w:val="single" w:sz="4" w:space="0" w:color="auto"/>
              <w:bottom w:val="single" w:sz="4" w:space="0" w:color="auto"/>
              <w:right w:val="single" w:sz="4" w:space="0" w:color="auto"/>
            </w:tcBorders>
            <w:vAlign w:val="center"/>
            <w:hideMark/>
          </w:tcPr>
          <w:p w14:paraId="2E140492" w14:textId="77777777" w:rsidR="0076761A" w:rsidRPr="00C81953" w:rsidRDefault="0076761A" w:rsidP="00415B97">
            <w:pPr>
              <w:rPr>
                <w:rFonts w:eastAsia="Times New Roman"/>
                <w:color w:val="000000"/>
                <w:sz w:val="16"/>
                <w:szCs w:val="16"/>
              </w:rPr>
            </w:pPr>
          </w:p>
        </w:tc>
        <w:tc>
          <w:tcPr>
            <w:tcW w:w="2610" w:type="dxa"/>
            <w:tcBorders>
              <w:top w:val="nil"/>
              <w:left w:val="nil"/>
              <w:bottom w:val="single" w:sz="4" w:space="0" w:color="auto"/>
              <w:right w:val="single" w:sz="4" w:space="0" w:color="auto"/>
            </w:tcBorders>
            <w:shd w:val="clear" w:color="auto" w:fill="auto"/>
            <w:noWrap/>
            <w:vAlign w:val="center"/>
            <w:hideMark/>
          </w:tcPr>
          <w:p w14:paraId="510030AD"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OPIM agreement or LOA among participating agencies</w:t>
            </w:r>
          </w:p>
        </w:tc>
        <w:tc>
          <w:tcPr>
            <w:tcW w:w="450" w:type="dxa"/>
            <w:tcBorders>
              <w:top w:val="nil"/>
              <w:left w:val="nil"/>
              <w:bottom w:val="single" w:sz="4" w:space="0" w:color="auto"/>
              <w:right w:val="single" w:sz="4" w:space="0" w:color="auto"/>
            </w:tcBorders>
            <w:shd w:val="clear" w:color="000000" w:fill="D0CECE"/>
            <w:noWrap/>
            <w:vAlign w:val="bottom"/>
            <w:hideMark/>
          </w:tcPr>
          <w:p w14:paraId="0F583C4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70E65E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0E6872D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580B4C3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478DD0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BC56FE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063AB0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AA4A31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910FBF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B9E704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845DC9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B2B3D7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4E16D5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72DB45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6F6D78B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5BC6336"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76761A" w:rsidRPr="00C81953" w14:paraId="7B5CE60E" w14:textId="77777777" w:rsidTr="00A44358">
        <w:trPr>
          <w:trHeight w:val="300"/>
        </w:trPr>
        <w:tc>
          <w:tcPr>
            <w:tcW w:w="13045" w:type="dxa"/>
            <w:gridSpan w:val="18"/>
            <w:tcBorders>
              <w:top w:val="single" w:sz="4" w:space="0" w:color="auto"/>
              <w:left w:val="single" w:sz="4" w:space="0" w:color="auto"/>
              <w:bottom w:val="single" w:sz="4" w:space="0" w:color="auto"/>
              <w:right w:val="single" w:sz="4" w:space="0" w:color="auto"/>
            </w:tcBorders>
            <w:shd w:val="clear" w:color="000000" w:fill="E2EFDA"/>
            <w:vAlign w:val="center"/>
            <w:hideMark/>
          </w:tcPr>
          <w:p w14:paraId="52860AE5" w14:textId="0E7158C0" w:rsidR="0076761A" w:rsidRPr="00C81953" w:rsidRDefault="0076761A" w:rsidP="00415B97">
            <w:pPr>
              <w:rPr>
                <w:rFonts w:eastAsia="Times New Roman"/>
                <w:b/>
                <w:bCs/>
                <w:sz w:val="16"/>
                <w:szCs w:val="16"/>
              </w:rPr>
            </w:pPr>
            <w:r w:rsidRPr="00C81953">
              <w:rPr>
                <w:rFonts w:eastAsia="Times New Roman"/>
                <w:b/>
                <w:bCs/>
                <w:sz w:val="16"/>
                <w:szCs w:val="16"/>
              </w:rPr>
              <w:t xml:space="preserve">Component 1: </w:t>
            </w:r>
            <w:r w:rsidR="00971008" w:rsidRPr="00D205A3">
              <w:rPr>
                <w:rFonts w:eastAsia="Times New Roman"/>
                <w:b/>
                <w:bCs/>
                <w:sz w:val="16"/>
                <w:szCs w:val="16"/>
                <w:highlight w:val="yellow"/>
              </w:rPr>
              <w:t>Creating</w:t>
            </w:r>
            <w:r w:rsidRPr="00C81953">
              <w:rPr>
                <w:rFonts w:eastAsia="Times New Roman"/>
                <w:b/>
                <w:bCs/>
                <w:sz w:val="16"/>
                <w:szCs w:val="16"/>
              </w:rPr>
              <w:t xml:space="preserve"> the enabling conditions for the improved implementation of forest landscape restoration, protected area management and biodiversity conservation</w:t>
            </w:r>
          </w:p>
        </w:tc>
      </w:tr>
      <w:tr w:rsidR="0076761A" w:rsidRPr="00C81953" w14:paraId="35E697A3" w14:textId="77777777" w:rsidTr="00A44358">
        <w:trPr>
          <w:trHeight w:val="255"/>
        </w:trPr>
        <w:tc>
          <w:tcPr>
            <w:tcW w:w="13045" w:type="dxa"/>
            <w:gridSpan w:val="18"/>
            <w:tcBorders>
              <w:top w:val="single" w:sz="4" w:space="0" w:color="auto"/>
              <w:left w:val="single" w:sz="4" w:space="0" w:color="auto"/>
              <w:bottom w:val="single" w:sz="4" w:space="0" w:color="auto"/>
              <w:right w:val="single" w:sz="4" w:space="0" w:color="auto"/>
            </w:tcBorders>
            <w:shd w:val="clear" w:color="000000" w:fill="FFF2CC"/>
            <w:vAlign w:val="center"/>
            <w:hideMark/>
          </w:tcPr>
          <w:p w14:paraId="35F29262" w14:textId="77777777" w:rsidR="0076761A" w:rsidRPr="00C81953" w:rsidRDefault="0076761A" w:rsidP="00415B97">
            <w:pPr>
              <w:rPr>
                <w:rFonts w:eastAsia="Times New Roman"/>
                <w:b/>
                <w:bCs/>
                <w:i/>
                <w:iCs/>
                <w:sz w:val="16"/>
                <w:szCs w:val="16"/>
              </w:rPr>
            </w:pPr>
            <w:r w:rsidRPr="00C81953">
              <w:rPr>
                <w:rFonts w:eastAsia="Times New Roman"/>
                <w:b/>
                <w:bCs/>
                <w:i/>
                <w:iCs/>
                <w:sz w:val="16"/>
                <w:szCs w:val="16"/>
              </w:rPr>
              <w:t xml:space="preserve">Outcome 1: Environmental, livelihood and development initiatives are effectively mainstreamed into Government support for forest restoration </w:t>
            </w:r>
          </w:p>
        </w:tc>
      </w:tr>
      <w:tr w:rsidR="00980403" w:rsidRPr="00C81953" w14:paraId="5D597419" w14:textId="77777777" w:rsidTr="00415B97">
        <w:trPr>
          <w:trHeight w:val="1080"/>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6291BEA4" w14:textId="77777777" w:rsidR="00E902A9" w:rsidRPr="00E902A9" w:rsidRDefault="0076761A" w:rsidP="00E902A9">
            <w:pPr>
              <w:spacing w:before="120"/>
              <w:rPr>
                <w:rFonts w:eastAsia="Times New Roman"/>
                <w:sz w:val="16"/>
                <w:szCs w:val="16"/>
              </w:rPr>
            </w:pPr>
            <w:r w:rsidRPr="00C81953">
              <w:rPr>
                <w:rFonts w:eastAsia="Times New Roman"/>
                <w:sz w:val="16"/>
                <w:szCs w:val="16"/>
              </w:rPr>
              <w:t xml:space="preserve">Output 1.1 </w:t>
            </w:r>
            <w:r w:rsidR="00E902A9" w:rsidRPr="00E902A9">
              <w:rPr>
                <w:rFonts w:eastAsia="Times New Roman"/>
                <w:sz w:val="16"/>
                <w:szCs w:val="16"/>
              </w:rPr>
              <w:t>Manuals and Technical guidelines on restoration strategies promoting diverse models of sustainable land management and ecosystem restoration and the generation of multiple environmental, social and economic benefits</w:t>
            </w:r>
          </w:p>
          <w:p w14:paraId="6A54207A" w14:textId="148C39CA"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386EE779" w14:textId="77777777" w:rsidR="0076761A" w:rsidRPr="00C81953" w:rsidRDefault="0076761A" w:rsidP="00415B97">
            <w:pPr>
              <w:rPr>
                <w:rFonts w:eastAsia="Times New Roman"/>
                <w:sz w:val="16"/>
                <w:szCs w:val="16"/>
              </w:rPr>
            </w:pPr>
            <w:r w:rsidRPr="00C81953">
              <w:rPr>
                <w:rFonts w:eastAsia="Times New Roman"/>
                <w:sz w:val="16"/>
                <w:szCs w:val="16"/>
              </w:rPr>
              <w:lastRenderedPageBreak/>
              <w:t xml:space="preserve">Activity 1.1.1 Refined technical guidelines on restoration strategies </w:t>
            </w:r>
          </w:p>
        </w:tc>
        <w:tc>
          <w:tcPr>
            <w:tcW w:w="450" w:type="dxa"/>
            <w:tcBorders>
              <w:top w:val="nil"/>
              <w:left w:val="nil"/>
              <w:bottom w:val="single" w:sz="4" w:space="0" w:color="auto"/>
              <w:right w:val="single" w:sz="4" w:space="0" w:color="auto"/>
            </w:tcBorders>
            <w:shd w:val="clear" w:color="auto" w:fill="auto"/>
            <w:noWrap/>
            <w:vAlign w:val="bottom"/>
            <w:hideMark/>
          </w:tcPr>
          <w:p w14:paraId="11B2F02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8B4419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564613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596246E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A47F85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6101B2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2EF257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B7D7F8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8923F7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D98FDB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14A0E4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11287A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EEA94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847C27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43FAF75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DF078DD"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50E325B5" w14:textId="77777777" w:rsidTr="00415B97">
        <w:trPr>
          <w:trHeight w:val="1290"/>
        </w:trPr>
        <w:tc>
          <w:tcPr>
            <w:tcW w:w="1525" w:type="dxa"/>
            <w:vMerge/>
            <w:tcBorders>
              <w:top w:val="nil"/>
              <w:left w:val="single" w:sz="4" w:space="0" w:color="auto"/>
              <w:bottom w:val="single" w:sz="4" w:space="0" w:color="auto"/>
              <w:right w:val="single" w:sz="4" w:space="0" w:color="auto"/>
            </w:tcBorders>
            <w:vAlign w:val="center"/>
            <w:hideMark/>
          </w:tcPr>
          <w:p w14:paraId="4BC7DDAA"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4D8FA2E4" w14:textId="768C1BA0" w:rsidR="0076761A" w:rsidRPr="00C81953" w:rsidRDefault="0076761A" w:rsidP="00415B97">
            <w:pPr>
              <w:rPr>
                <w:rFonts w:eastAsia="Times New Roman"/>
                <w:sz w:val="16"/>
                <w:szCs w:val="16"/>
              </w:rPr>
            </w:pPr>
            <w:r w:rsidRPr="00C81953">
              <w:rPr>
                <w:rFonts w:eastAsia="Times New Roman"/>
                <w:sz w:val="16"/>
                <w:szCs w:val="16"/>
              </w:rPr>
              <w:t>Activit</w:t>
            </w:r>
            <w:r w:rsidR="007F433F" w:rsidRPr="00C81953">
              <w:rPr>
                <w:rFonts w:eastAsia="Times New Roman"/>
                <w:sz w:val="16"/>
                <w:szCs w:val="16"/>
              </w:rPr>
              <w:t>y 1.1.2</w:t>
            </w:r>
            <w:r w:rsidRPr="00C81953">
              <w:rPr>
                <w:rFonts w:eastAsia="Times New Roman"/>
                <w:sz w:val="16"/>
                <w:szCs w:val="16"/>
              </w:rPr>
              <w:t xml:space="preserve"> Design relevant trainings material on the use of technical guidelines and other technical needs for local application (participants at national level + project site region + invitees). </w:t>
            </w:r>
            <w:r w:rsidR="001F74F9" w:rsidRPr="00C81953">
              <w:rPr>
                <w:rFonts w:eastAsia="Times New Roman"/>
                <w:sz w:val="16"/>
                <w:szCs w:val="16"/>
              </w:rPr>
              <w:t>Plus,</w:t>
            </w:r>
            <w:r w:rsidRPr="00C81953">
              <w:rPr>
                <w:rFonts w:eastAsia="Times New Roman"/>
                <w:sz w:val="16"/>
                <w:szCs w:val="16"/>
              </w:rPr>
              <w:t xml:space="preserve"> training of trainers. </w:t>
            </w:r>
          </w:p>
        </w:tc>
        <w:tc>
          <w:tcPr>
            <w:tcW w:w="450" w:type="dxa"/>
            <w:tcBorders>
              <w:top w:val="nil"/>
              <w:left w:val="nil"/>
              <w:bottom w:val="single" w:sz="4" w:space="0" w:color="auto"/>
              <w:right w:val="single" w:sz="4" w:space="0" w:color="auto"/>
            </w:tcBorders>
            <w:shd w:val="clear" w:color="auto" w:fill="auto"/>
            <w:noWrap/>
            <w:vAlign w:val="bottom"/>
            <w:hideMark/>
          </w:tcPr>
          <w:p w14:paraId="1A68E06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47534D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F78239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1EFB61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CDC3E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861B02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6AFFA7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829BFA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4AABB6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4E3D4F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36E590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B59619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F00C8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C0E16A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3388371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BB59A0A"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8168485" w14:textId="77777777" w:rsidTr="00415B97">
        <w:trPr>
          <w:trHeight w:val="1290"/>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6FA1A872" w14:textId="265E8F6E" w:rsidR="00E902A9" w:rsidRPr="00E902A9" w:rsidRDefault="0076761A" w:rsidP="00E902A9">
            <w:pPr>
              <w:spacing w:before="120"/>
              <w:rPr>
                <w:rFonts w:eastAsia="Times New Roman"/>
                <w:sz w:val="16"/>
                <w:szCs w:val="16"/>
              </w:rPr>
            </w:pPr>
            <w:r w:rsidRPr="00C81953">
              <w:rPr>
                <w:rFonts w:eastAsia="Times New Roman"/>
                <w:sz w:val="16"/>
                <w:szCs w:val="16"/>
              </w:rPr>
              <w:t>Output 1.2:</w:t>
            </w:r>
            <w:r w:rsidR="00E902A9">
              <w:rPr>
                <w:rFonts w:eastAsia="Times New Roman"/>
                <w:sz w:val="16"/>
                <w:szCs w:val="16"/>
              </w:rPr>
              <w:t xml:space="preserve"> </w:t>
            </w:r>
            <w:r w:rsidR="00E902A9" w:rsidRPr="00E902A9">
              <w:rPr>
                <w:rFonts w:eastAsia="Times New Roman"/>
                <w:sz w:val="16"/>
                <w:szCs w:val="16"/>
              </w:rPr>
              <w:t xml:space="preserve">Policy recommendations on integrating appropriate incentives for households and communities to undertake FLR , based on assessments of existing incentives and disincentives (including security of tenure) </w:t>
            </w:r>
          </w:p>
          <w:p w14:paraId="352A73CF" w14:textId="27C82017" w:rsidR="0076761A" w:rsidRPr="00C81953" w:rsidRDefault="00E902A9" w:rsidP="00E902A9">
            <w:pPr>
              <w:rPr>
                <w:rFonts w:eastAsia="Times New Roman"/>
                <w:sz w:val="16"/>
                <w:szCs w:val="16"/>
              </w:rPr>
            </w:pPr>
            <w:r w:rsidRPr="00C81953">
              <w:rPr>
                <w:rFonts w:eastAsia="Times New Roman"/>
                <w:sz w:val="16"/>
                <w:szCs w:val="16"/>
              </w:rPr>
              <w:t xml:space="preserve"> </w:t>
            </w:r>
            <w:r w:rsidR="0076761A" w:rsidRPr="00C81953">
              <w:rPr>
                <w:rFonts w:eastAsia="Times New Roman"/>
                <w:sz w:val="16"/>
                <w:szCs w:val="16"/>
              </w:rPr>
              <w:t>(note links to 2.5 for field applications)</w:t>
            </w:r>
          </w:p>
        </w:tc>
        <w:tc>
          <w:tcPr>
            <w:tcW w:w="2610" w:type="dxa"/>
            <w:tcBorders>
              <w:top w:val="nil"/>
              <w:left w:val="nil"/>
              <w:bottom w:val="single" w:sz="4" w:space="0" w:color="auto"/>
              <w:right w:val="single" w:sz="4" w:space="0" w:color="auto"/>
            </w:tcBorders>
            <w:shd w:val="clear" w:color="auto" w:fill="auto"/>
            <w:vAlign w:val="center"/>
            <w:hideMark/>
          </w:tcPr>
          <w:p w14:paraId="38A9AAFC" w14:textId="77777777" w:rsidR="0076761A" w:rsidRPr="00C81953" w:rsidRDefault="0076761A" w:rsidP="00415B97">
            <w:pPr>
              <w:rPr>
                <w:rFonts w:eastAsia="Times New Roman"/>
                <w:sz w:val="16"/>
                <w:szCs w:val="16"/>
              </w:rPr>
            </w:pPr>
            <w:r w:rsidRPr="00C81953">
              <w:rPr>
                <w:rFonts w:eastAsia="Times New Roman"/>
                <w:sz w:val="16"/>
                <w:szCs w:val="16"/>
              </w:rPr>
              <w:t>Activity 1.2.1 Document existing mechanisms to support socio-economic incentives and other benefits from restoration activities (including PES)</w:t>
            </w:r>
          </w:p>
        </w:tc>
        <w:tc>
          <w:tcPr>
            <w:tcW w:w="450" w:type="dxa"/>
            <w:tcBorders>
              <w:top w:val="nil"/>
              <w:left w:val="nil"/>
              <w:bottom w:val="single" w:sz="4" w:space="0" w:color="auto"/>
              <w:right w:val="single" w:sz="4" w:space="0" w:color="auto"/>
            </w:tcBorders>
            <w:shd w:val="clear" w:color="auto" w:fill="auto"/>
            <w:noWrap/>
            <w:vAlign w:val="bottom"/>
            <w:hideMark/>
          </w:tcPr>
          <w:p w14:paraId="601156C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43A998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71FF72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105A693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783441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01D7E96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32277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C44BF3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4698FD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00BF9DD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2173B8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053EF5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F1158C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787E6B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23ABEB0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5653E5F"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7B28C781" w14:textId="77777777" w:rsidTr="00415B97">
        <w:trPr>
          <w:trHeight w:val="945"/>
        </w:trPr>
        <w:tc>
          <w:tcPr>
            <w:tcW w:w="1525" w:type="dxa"/>
            <w:vMerge/>
            <w:tcBorders>
              <w:top w:val="nil"/>
              <w:left w:val="single" w:sz="4" w:space="0" w:color="auto"/>
              <w:bottom w:val="single" w:sz="4" w:space="0" w:color="auto"/>
              <w:right w:val="single" w:sz="4" w:space="0" w:color="auto"/>
            </w:tcBorders>
            <w:vAlign w:val="center"/>
            <w:hideMark/>
          </w:tcPr>
          <w:p w14:paraId="42E6E37E"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2EB2384F" w14:textId="77777777" w:rsidR="0076761A" w:rsidRPr="00C81953" w:rsidRDefault="0076761A" w:rsidP="00415B97">
            <w:pPr>
              <w:rPr>
                <w:rFonts w:eastAsia="Times New Roman"/>
                <w:sz w:val="16"/>
                <w:szCs w:val="16"/>
              </w:rPr>
            </w:pPr>
            <w:r w:rsidRPr="00C81953">
              <w:rPr>
                <w:rFonts w:eastAsia="Times New Roman"/>
                <w:sz w:val="16"/>
                <w:szCs w:val="16"/>
              </w:rPr>
              <w:t>Activity 1.2.2 Conduct a policy study on incentive systems in support of restoration activities</w:t>
            </w:r>
          </w:p>
        </w:tc>
        <w:tc>
          <w:tcPr>
            <w:tcW w:w="450" w:type="dxa"/>
            <w:tcBorders>
              <w:top w:val="nil"/>
              <w:left w:val="nil"/>
              <w:bottom w:val="single" w:sz="4" w:space="0" w:color="auto"/>
              <w:right w:val="single" w:sz="4" w:space="0" w:color="auto"/>
            </w:tcBorders>
            <w:shd w:val="clear" w:color="auto" w:fill="auto"/>
            <w:noWrap/>
            <w:vAlign w:val="bottom"/>
            <w:hideMark/>
          </w:tcPr>
          <w:p w14:paraId="0626F8E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026A2D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0541B01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440CBBE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791F93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7613955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8541D7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DFA49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5EDF77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53B80D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6CADE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FD5DDC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AA99B9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7C2E59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4AEDD3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0CD32F6"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4BA83276" w14:textId="77777777" w:rsidTr="00415B97">
        <w:trPr>
          <w:trHeight w:val="1425"/>
        </w:trPr>
        <w:tc>
          <w:tcPr>
            <w:tcW w:w="1525" w:type="dxa"/>
            <w:vMerge/>
            <w:tcBorders>
              <w:top w:val="nil"/>
              <w:left w:val="single" w:sz="4" w:space="0" w:color="auto"/>
              <w:bottom w:val="single" w:sz="4" w:space="0" w:color="auto"/>
              <w:right w:val="single" w:sz="4" w:space="0" w:color="auto"/>
            </w:tcBorders>
            <w:vAlign w:val="center"/>
            <w:hideMark/>
          </w:tcPr>
          <w:p w14:paraId="667A8C48"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0664A012" w14:textId="1D411117" w:rsidR="0076761A" w:rsidRPr="00C81953" w:rsidRDefault="0076761A" w:rsidP="00415B97">
            <w:pPr>
              <w:rPr>
                <w:rFonts w:eastAsia="Times New Roman"/>
                <w:sz w:val="16"/>
                <w:szCs w:val="16"/>
              </w:rPr>
            </w:pPr>
            <w:r w:rsidRPr="00C81953">
              <w:rPr>
                <w:rFonts w:eastAsia="Times New Roman"/>
                <w:sz w:val="16"/>
                <w:szCs w:val="16"/>
              </w:rPr>
              <w:t xml:space="preserve">Activity 1.2.3 Guidelines and proposed policy recommendation on selected </w:t>
            </w:r>
            <w:r w:rsidR="001F74F9" w:rsidRPr="00C81953">
              <w:rPr>
                <w:rFonts w:eastAsia="Times New Roman"/>
                <w:sz w:val="16"/>
                <w:szCs w:val="16"/>
              </w:rPr>
              <w:t>incentives systems</w:t>
            </w:r>
            <w:r w:rsidRPr="00C81953">
              <w:rPr>
                <w:rFonts w:eastAsia="Times New Roman"/>
                <w:sz w:val="16"/>
                <w:szCs w:val="16"/>
              </w:rPr>
              <w:t xml:space="preserve"> in support of restoration activities (most promising 3 for our project sites, linked with activity 2.5)</w:t>
            </w:r>
          </w:p>
        </w:tc>
        <w:tc>
          <w:tcPr>
            <w:tcW w:w="450" w:type="dxa"/>
            <w:tcBorders>
              <w:top w:val="nil"/>
              <w:left w:val="nil"/>
              <w:bottom w:val="single" w:sz="4" w:space="0" w:color="auto"/>
              <w:right w:val="single" w:sz="4" w:space="0" w:color="auto"/>
            </w:tcBorders>
            <w:shd w:val="clear" w:color="auto" w:fill="auto"/>
            <w:noWrap/>
            <w:vAlign w:val="bottom"/>
            <w:hideMark/>
          </w:tcPr>
          <w:p w14:paraId="5D5D73F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536584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70E60A5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442878D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FAF941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DD1DA2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6A9E34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E81ED8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982CEE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A4852D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39F545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273F4C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5819E4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8A0ED0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20B2992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EA99AE5"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3EDEF977" w14:textId="77777777" w:rsidTr="00415B97">
        <w:trPr>
          <w:trHeight w:val="88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0EA4A8AB" w14:textId="3416B7A8" w:rsidR="0076761A" w:rsidRPr="00C81953" w:rsidRDefault="0076761A" w:rsidP="00E902A9">
            <w:pPr>
              <w:spacing w:before="120"/>
              <w:rPr>
                <w:rFonts w:eastAsia="Times New Roman"/>
                <w:sz w:val="16"/>
                <w:szCs w:val="16"/>
              </w:rPr>
            </w:pPr>
            <w:r w:rsidRPr="00C81953">
              <w:rPr>
                <w:rFonts w:eastAsia="Times New Roman"/>
                <w:sz w:val="16"/>
                <w:szCs w:val="16"/>
              </w:rPr>
              <w:t xml:space="preserve">Output 1.3: </w:t>
            </w:r>
            <w:r w:rsidR="00E902A9" w:rsidRPr="00E902A9">
              <w:rPr>
                <w:rFonts w:eastAsia="Times New Roman"/>
                <w:sz w:val="16"/>
                <w:szCs w:val="16"/>
              </w:rPr>
              <w:t>Inter-institutional cooperation mechanisms at national and local levels in support of the development and implementation of multi-benefits restoration strategies</w:t>
            </w:r>
          </w:p>
        </w:tc>
        <w:tc>
          <w:tcPr>
            <w:tcW w:w="2610" w:type="dxa"/>
            <w:tcBorders>
              <w:top w:val="nil"/>
              <w:left w:val="nil"/>
              <w:bottom w:val="single" w:sz="4" w:space="0" w:color="auto"/>
              <w:right w:val="single" w:sz="4" w:space="0" w:color="auto"/>
            </w:tcBorders>
            <w:shd w:val="clear" w:color="auto" w:fill="auto"/>
            <w:vAlign w:val="center"/>
            <w:hideMark/>
          </w:tcPr>
          <w:p w14:paraId="5DE76CC1" w14:textId="77777777" w:rsidR="0076761A" w:rsidRPr="00C81953" w:rsidRDefault="0076761A" w:rsidP="00415B97">
            <w:pPr>
              <w:rPr>
                <w:rFonts w:eastAsia="Times New Roman"/>
                <w:sz w:val="16"/>
                <w:szCs w:val="16"/>
              </w:rPr>
            </w:pPr>
            <w:r w:rsidRPr="00C81953">
              <w:rPr>
                <w:rFonts w:eastAsia="Times New Roman"/>
                <w:sz w:val="16"/>
                <w:szCs w:val="16"/>
              </w:rPr>
              <w:t>Activity 1.3.1 Support to existing coordination platforms at national level</w:t>
            </w:r>
          </w:p>
        </w:tc>
        <w:tc>
          <w:tcPr>
            <w:tcW w:w="450" w:type="dxa"/>
            <w:tcBorders>
              <w:top w:val="nil"/>
              <w:left w:val="nil"/>
              <w:bottom w:val="single" w:sz="4" w:space="0" w:color="auto"/>
              <w:right w:val="single" w:sz="4" w:space="0" w:color="auto"/>
            </w:tcBorders>
            <w:shd w:val="clear" w:color="auto" w:fill="auto"/>
            <w:noWrap/>
            <w:vAlign w:val="bottom"/>
            <w:hideMark/>
          </w:tcPr>
          <w:p w14:paraId="124410A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83F25F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09A04C0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65914D1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247F7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DE42D8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5B4975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C1F076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D6CAF2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D871FE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3DF295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341112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23C8B6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7BD57D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75DEE5D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3250935"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DC2387D" w14:textId="77777777" w:rsidTr="00415B97">
        <w:trPr>
          <w:trHeight w:val="1095"/>
        </w:trPr>
        <w:tc>
          <w:tcPr>
            <w:tcW w:w="1525" w:type="dxa"/>
            <w:vMerge/>
            <w:tcBorders>
              <w:top w:val="nil"/>
              <w:left w:val="single" w:sz="4" w:space="0" w:color="auto"/>
              <w:bottom w:val="single" w:sz="4" w:space="0" w:color="auto"/>
              <w:right w:val="single" w:sz="4" w:space="0" w:color="auto"/>
            </w:tcBorders>
            <w:vAlign w:val="center"/>
            <w:hideMark/>
          </w:tcPr>
          <w:p w14:paraId="0B152174"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44B113BE" w14:textId="77777777" w:rsidR="0076761A" w:rsidRPr="00C81953" w:rsidRDefault="0076761A" w:rsidP="00415B97">
            <w:pPr>
              <w:rPr>
                <w:rFonts w:eastAsia="Times New Roman"/>
                <w:sz w:val="16"/>
                <w:szCs w:val="16"/>
              </w:rPr>
            </w:pPr>
            <w:r w:rsidRPr="00C81953">
              <w:rPr>
                <w:rFonts w:eastAsia="Times New Roman"/>
                <w:sz w:val="16"/>
                <w:szCs w:val="16"/>
              </w:rPr>
              <w:t>Activity 1.3.2 Support to existing coordination platforms at regional/local levels</w:t>
            </w:r>
          </w:p>
        </w:tc>
        <w:tc>
          <w:tcPr>
            <w:tcW w:w="450" w:type="dxa"/>
            <w:tcBorders>
              <w:top w:val="nil"/>
              <w:left w:val="nil"/>
              <w:bottom w:val="single" w:sz="4" w:space="0" w:color="auto"/>
              <w:right w:val="single" w:sz="4" w:space="0" w:color="auto"/>
            </w:tcBorders>
            <w:shd w:val="clear" w:color="auto" w:fill="auto"/>
            <w:noWrap/>
            <w:vAlign w:val="bottom"/>
            <w:hideMark/>
          </w:tcPr>
          <w:p w14:paraId="584F272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F9D05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5E0BBB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498EB24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25B04D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8D4C5C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5B3525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B697F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946C98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BAE1E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1CA7D4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034B6F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15C78C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39229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49530BC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1F8B847"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1073705C" w14:textId="77777777" w:rsidTr="00415B97">
        <w:trPr>
          <w:trHeight w:val="109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6EFDCBD4" w14:textId="62EA9A79" w:rsidR="0076761A" w:rsidRPr="00C81953" w:rsidRDefault="0076761A" w:rsidP="00415B97">
            <w:pPr>
              <w:rPr>
                <w:rFonts w:eastAsia="Times New Roman"/>
                <w:sz w:val="16"/>
                <w:szCs w:val="16"/>
              </w:rPr>
            </w:pPr>
            <w:r w:rsidRPr="00C81953">
              <w:rPr>
                <w:rFonts w:eastAsia="Times New Roman"/>
                <w:sz w:val="16"/>
                <w:szCs w:val="16"/>
              </w:rPr>
              <w:t xml:space="preserve">Output 1.4: </w:t>
            </w:r>
            <w:r w:rsidR="00E902A9" w:rsidRPr="00E902A9">
              <w:rPr>
                <w:rFonts w:eastAsia="Times New Roman"/>
                <w:sz w:val="16"/>
                <w:szCs w:val="16"/>
              </w:rPr>
              <w:t xml:space="preserve">National dialogue on land and resource tenure to support SFM and </w:t>
            </w:r>
            <w:r w:rsidR="00E902A9" w:rsidRPr="00E902A9">
              <w:rPr>
                <w:rFonts w:eastAsia="Times New Roman"/>
                <w:sz w:val="16"/>
                <w:szCs w:val="16"/>
              </w:rPr>
              <w:lastRenderedPageBreak/>
              <w:t>FLR and to address current absence of clarity on tenure issues for restored sites</w:t>
            </w:r>
          </w:p>
        </w:tc>
        <w:tc>
          <w:tcPr>
            <w:tcW w:w="2610" w:type="dxa"/>
            <w:tcBorders>
              <w:top w:val="nil"/>
              <w:left w:val="nil"/>
              <w:bottom w:val="single" w:sz="4" w:space="0" w:color="auto"/>
              <w:right w:val="single" w:sz="4" w:space="0" w:color="auto"/>
            </w:tcBorders>
            <w:shd w:val="clear" w:color="auto" w:fill="auto"/>
            <w:vAlign w:val="center"/>
            <w:hideMark/>
          </w:tcPr>
          <w:p w14:paraId="19817B9B" w14:textId="796830C2" w:rsidR="0076761A" w:rsidRPr="00C81953" w:rsidRDefault="0076761A" w:rsidP="00415B97">
            <w:pPr>
              <w:rPr>
                <w:rFonts w:eastAsia="Times New Roman"/>
                <w:sz w:val="16"/>
                <w:szCs w:val="16"/>
              </w:rPr>
            </w:pPr>
            <w:r w:rsidRPr="00C81953">
              <w:rPr>
                <w:rFonts w:eastAsia="Times New Roman"/>
                <w:sz w:val="16"/>
                <w:szCs w:val="16"/>
              </w:rPr>
              <w:lastRenderedPageBreak/>
              <w:t xml:space="preserve">Activity 1.4.1 Deepen the analysis of current </w:t>
            </w:r>
            <w:r w:rsidR="00BE5340" w:rsidRPr="00C81953">
              <w:rPr>
                <w:rFonts w:eastAsia="Times New Roman"/>
                <w:sz w:val="16"/>
                <w:szCs w:val="16"/>
              </w:rPr>
              <w:t>land tenure</w:t>
            </w:r>
            <w:r w:rsidRPr="00C81953">
              <w:rPr>
                <w:rFonts w:eastAsia="Times New Roman"/>
                <w:sz w:val="16"/>
                <w:szCs w:val="16"/>
              </w:rPr>
              <w:t xml:space="preserve"> instruments, and right to trees provisions</w:t>
            </w:r>
          </w:p>
        </w:tc>
        <w:tc>
          <w:tcPr>
            <w:tcW w:w="450" w:type="dxa"/>
            <w:tcBorders>
              <w:top w:val="nil"/>
              <w:left w:val="nil"/>
              <w:bottom w:val="single" w:sz="4" w:space="0" w:color="auto"/>
              <w:right w:val="single" w:sz="4" w:space="0" w:color="auto"/>
            </w:tcBorders>
            <w:shd w:val="clear" w:color="auto" w:fill="auto"/>
            <w:noWrap/>
            <w:vAlign w:val="bottom"/>
            <w:hideMark/>
          </w:tcPr>
          <w:p w14:paraId="176F98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F49236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3E089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780308F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77C6E9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BAC200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5557FB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C115AE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0DA594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3A05D6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A2BF30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316959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475204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C6482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6E8F3B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1DA581E"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61030FC" w14:textId="77777777" w:rsidTr="00415B97">
        <w:trPr>
          <w:trHeight w:val="960"/>
        </w:trPr>
        <w:tc>
          <w:tcPr>
            <w:tcW w:w="1525" w:type="dxa"/>
            <w:vMerge/>
            <w:tcBorders>
              <w:top w:val="nil"/>
              <w:left w:val="single" w:sz="4" w:space="0" w:color="auto"/>
              <w:bottom w:val="single" w:sz="4" w:space="0" w:color="auto"/>
              <w:right w:val="single" w:sz="4" w:space="0" w:color="auto"/>
            </w:tcBorders>
            <w:vAlign w:val="center"/>
            <w:hideMark/>
          </w:tcPr>
          <w:p w14:paraId="37AA3DC2"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19100822" w14:textId="77777777" w:rsidR="0076761A" w:rsidRPr="00C81953" w:rsidRDefault="0076761A" w:rsidP="00415B97">
            <w:pPr>
              <w:rPr>
                <w:rFonts w:eastAsia="Times New Roman"/>
                <w:sz w:val="16"/>
                <w:szCs w:val="16"/>
              </w:rPr>
            </w:pPr>
            <w:r w:rsidRPr="00C81953">
              <w:rPr>
                <w:rFonts w:eastAsia="Times New Roman"/>
                <w:sz w:val="16"/>
                <w:szCs w:val="16"/>
              </w:rPr>
              <w:t>Activity 1.4.2 Support the renewal of expiring tenure instruments ensuring the rights to trees for local communities</w:t>
            </w:r>
          </w:p>
        </w:tc>
        <w:tc>
          <w:tcPr>
            <w:tcW w:w="450" w:type="dxa"/>
            <w:tcBorders>
              <w:top w:val="nil"/>
              <w:left w:val="nil"/>
              <w:bottom w:val="single" w:sz="4" w:space="0" w:color="auto"/>
              <w:right w:val="single" w:sz="4" w:space="0" w:color="auto"/>
            </w:tcBorders>
            <w:shd w:val="clear" w:color="auto" w:fill="auto"/>
            <w:noWrap/>
            <w:vAlign w:val="bottom"/>
            <w:hideMark/>
          </w:tcPr>
          <w:p w14:paraId="1714ACD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F3849B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D70CA7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6B153BE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8A72D8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08AB1E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3D8535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D02420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AAC692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349D54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286F64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EA2EF9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BCD451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CE19FF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36C36BC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20A73FC"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4BBC1ECF" w14:textId="77777777" w:rsidTr="00415B97">
        <w:trPr>
          <w:trHeight w:val="945"/>
        </w:trPr>
        <w:tc>
          <w:tcPr>
            <w:tcW w:w="1525" w:type="dxa"/>
            <w:vMerge/>
            <w:tcBorders>
              <w:top w:val="nil"/>
              <w:left w:val="single" w:sz="4" w:space="0" w:color="auto"/>
              <w:bottom w:val="single" w:sz="4" w:space="0" w:color="auto"/>
              <w:right w:val="single" w:sz="4" w:space="0" w:color="auto"/>
            </w:tcBorders>
            <w:vAlign w:val="center"/>
            <w:hideMark/>
          </w:tcPr>
          <w:p w14:paraId="1634145C"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66FDCB9C" w14:textId="77777777" w:rsidR="0076761A" w:rsidRPr="00C81953" w:rsidRDefault="0076761A" w:rsidP="00415B97">
            <w:pPr>
              <w:rPr>
                <w:rFonts w:eastAsia="Times New Roman"/>
                <w:sz w:val="16"/>
                <w:szCs w:val="16"/>
              </w:rPr>
            </w:pPr>
            <w:r w:rsidRPr="00C81953">
              <w:rPr>
                <w:rFonts w:eastAsia="Times New Roman"/>
                <w:sz w:val="16"/>
                <w:szCs w:val="16"/>
              </w:rPr>
              <w:t>Activity 1.4.3 Support the national dialogue on land tenure</w:t>
            </w:r>
          </w:p>
        </w:tc>
        <w:tc>
          <w:tcPr>
            <w:tcW w:w="450" w:type="dxa"/>
            <w:tcBorders>
              <w:top w:val="nil"/>
              <w:left w:val="nil"/>
              <w:bottom w:val="single" w:sz="4" w:space="0" w:color="auto"/>
              <w:right w:val="single" w:sz="4" w:space="0" w:color="auto"/>
            </w:tcBorders>
            <w:shd w:val="clear" w:color="auto" w:fill="auto"/>
            <w:noWrap/>
            <w:vAlign w:val="bottom"/>
            <w:hideMark/>
          </w:tcPr>
          <w:p w14:paraId="317916B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D69F5D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5087D1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21B3A23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363D18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76B14C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209924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43D822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6B74CF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110730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F1A92F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984CE0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6E069F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A4DDB8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77EBD01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C9ADA79"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76761A" w:rsidRPr="00C81953" w14:paraId="3A9563EA" w14:textId="77777777" w:rsidTr="00A44358">
        <w:trPr>
          <w:trHeight w:val="300"/>
        </w:trPr>
        <w:tc>
          <w:tcPr>
            <w:tcW w:w="13045" w:type="dxa"/>
            <w:gridSpan w:val="18"/>
            <w:tcBorders>
              <w:top w:val="single" w:sz="4" w:space="0" w:color="auto"/>
              <w:left w:val="single" w:sz="4" w:space="0" w:color="auto"/>
              <w:bottom w:val="single" w:sz="4" w:space="0" w:color="auto"/>
              <w:right w:val="single" w:sz="4" w:space="0" w:color="auto"/>
            </w:tcBorders>
            <w:shd w:val="clear" w:color="000000" w:fill="E2EFDA"/>
            <w:vAlign w:val="center"/>
            <w:hideMark/>
          </w:tcPr>
          <w:p w14:paraId="0AF6D6A6" w14:textId="77777777" w:rsidR="0076761A" w:rsidRPr="00C81953" w:rsidRDefault="0076761A" w:rsidP="00415B97">
            <w:pPr>
              <w:rPr>
                <w:rFonts w:eastAsia="Times New Roman"/>
                <w:b/>
                <w:bCs/>
                <w:sz w:val="16"/>
                <w:szCs w:val="16"/>
              </w:rPr>
            </w:pPr>
            <w:r w:rsidRPr="00C81953">
              <w:rPr>
                <w:rFonts w:eastAsia="Times New Roman"/>
                <w:b/>
                <w:bCs/>
                <w:sz w:val="16"/>
                <w:szCs w:val="16"/>
              </w:rPr>
              <w:t xml:space="preserve">Component 2: Implementation of restoration programs and complementary initiatives in forest landscape restoration, protected area </w:t>
            </w:r>
            <w:r w:rsidRPr="00C81953">
              <w:rPr>
                <w:rFonts w:eastAsia="Times New Roman"/>
                <w:sz w:val="16"/>
                <w:szCs w:val="16"/>
              </w:rPr>
              <w:t>management and biodiversity</w:t>
            </w:r>
            <w:r w:rsidRPr="00C81953">
              <w:rPr>
                <w:rFonts w:eastAsia="Times New Roman"/>
                <w:b/>
                <w:bCs/>
                <w:sz w:val="16"/>
                <w:szCs w:val="16"/>
              </w:rPr>
              <w:t xml:space="preserve"> </w:t>
            </w:r>
            <w:r w:rsidRPr="00C81953">
              <w:rPr>
                <w:rFonts w:eastAsia="Times New Roman"/>
                <w:sz w:val="16"/>
                <w:szCs w:val="16"/>
              </w:rPr>
              <w:t>conservation</w:t>
            </w:r>
          </w:p>
        </w:tc>
      </w:tr>
      <w:tr w:rsidR="0076761A" w:rsidRPr="00C81953" w14:paraId="3D3A8472" w14:textId="77777777" w:rsidTr="00A44358">
        <w:trPr>
          <w:trHeight w:val="255"/>
        </w:trPr>
        <w:tc>
          <w:tcPr>
            <w:tcW w:w="13045" w:type="dxa"/>
            <w:gridSpan w:val="18"/>
            <w:tcBorders>
              <w:top w:val="single" w:sz="4" w:space="0" w:color="auto"/>
              <w:left w:val="single" w:sz="4" w:space="0" w:color="auto"/>
              <w:bottom w:val="single" w:sz="4" w:space="0" w:color="auto"/>
              <w:right w:val="single" w:sz="4" w:space="0" w:color="auto"/>
            </w:tcBorders>
            <w:shd w:val="clear" w:color="000000" w:fill="FFF2CC"/>
            <w:vAlign w:val="center"/>
            <w:hideMark/>
          </w:tcPr>
          <w:p w14:paraId="1026D809" w14:textId="77777777" w:rsidR="0076761A" w:rsidRPr="00C81953" w:rsidRDefault="0076761A" w:rsidP="00415B97">
            <w:pPr>
              <w:rPr>
                <w:rFonts w:eastAsia="Times New Roman"/>
                <w:b/>
                <w:bCs/>
                <w:i/>
                <w:iCs/>
                <w:sz w:val="16"/>
                <w:szCs w:val="16"/>
              </w:rPr>
            </w:pPr>
            <w:r w:rsidRPr="00C81953">
              <w:rPr>
                <w:rFonts w:eastAsia="Times New Roman"/>
                <w:b/>
                <w:bCs/>
                <w:i/>
                <w:iCs/>
                <w:sz w:val="16"/>
                <w:szCs w:val="16"/>
              </w:rPr>
              <w:t>Outcome 2: Diverse and sustainable restoration practices are effectively applied, contributing to the generation of multiple environmental and social benefits</w:t>
            </w:r>
          </w:p>
        </w:tc>
      </w:tr>
      <w:tr w:rsidR="00980403" w:rsidRPr="00C81953" w14:paraId="16334AA4" w14:textId="77777777" w:rsidTr="00415B97">
        <w:trPr>
          <w:trHeight w:val="1740"/>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5E40C179" w14:textId="77777777" w:rsidR="00E902A9" w:rsidRPr="00E902A9" w:rsidRDefault="0076761A" w:rsidP="00E902A9">
            <w:pPr>
              <w:spacing w:before="120"/>
              <w:rPr>
                <w:rFonts w:eastAsia="Times New Roman"/>
                <w:sz w:val="16"/>
                <w:szCs w:val="16"/>
              </w:rPr>
            </w:pPr>
            <w:bookmarkStart w:id="144" w:name="RANGE!A23"/>
            <w:r w:rsidRPr="00C81953">
              <w:rPr>
                <w:rFonts w:eastAsia="Times New Roman"/>
                <w:sz w:val="16"/>
                <w:szCs w:val="16"/>
              </w:rPr>
              <w:t xml:space="preserve">Output 2.1 </w:t>
            </w:r>
            <w:r w:rsidR="00E902A9" w:rsidRPr="00E902A9">
              <w:rPr>
                <w:rFonts w:eastAsia="Times New Roman"/>
                <w:sz w:val="16"/>
                <w:szCs w:val="16"/>
              </w:rPr>
              <w:t xml:space="preserve">Landscape Assessment Reports, with social, economic, institutional, biophysical aspects of target areas identified, priority locations and actions agreed, and sequence of activities for FLR </w:t>
            </w:r>
          </w:p>
          <w:bookmarkEnd w:id="144"/>
          <w:p w14:paraId="08F7E594" w14:textId="6257D2D9"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292F2247" w14:textId="77777777" w:rsidR="0076761A" w:rsidRPr="00C81953" w:rsidRDefault="0076761A" w:rsidP="00415B97">
            <w:pPr>
              <w:rPr>
                <w:rFonts w:eastAsia="Times New Roman"/>
                <w:sz w:val="16"/>
                <w:szCs w:val="16"/>
              </w:rPr>
            </w:pPr>
            <w:r w:rsidRPr="00C81953">
              <w:rPr>
                <w:rFonts w:eastAsia="Times New Roman"/>
                <w:sz w:val="16"/>
                <w:szCs w:val="16"/>
              </w:rPr>
              <w:t>Activity 2.1.1 Generate data/information on land cover, land use, forest cover, key biodiversity areas, NGP, FMP (existing and proposed), degraded, tenured and untenured areas of project sites</w:t>
            </w:r>
          </w:p>
        </w:tc>
        <w:tc>
          <w:tcPr>
            <w:tcW w:w="450" w:type="dxa"/>
            <w:tcBorders>
              <w:top w:val="nil"/>
              <w:left w:val="nil"/>
              <w:bottom w:val="single" w:sz="4" w:space="0" w:color="auto"/>
              <w:right w:val="single" w:sz="4" w:space="0" w:color="auto"/>
            </w:tcBorders>
            <w:shd w:val="clear" w:color="auto" w:fill="auto"/>
            <w:noWrap/>
            <w:vAlign w:val="bottom"/>
            <w:hideMark/>
          </w:tcPr>
          <w:p w14:paraId="1042CA8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D602A2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D3E123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714D2E6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8FB0E2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259A54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426BC3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D0E28A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33B20E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E6A36A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BBE89D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7BBD92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C8655E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89B5E1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1B76191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CAC39D4"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92E12D9" w14:textId="77777777" w:rsidTr="00415B97">
        <w:trPr>
          <w:trHeight w:val="1365"/>
        </w:trPr>
        <w:tc>
          <w:tcPr>
            <w:tcW w:w="1525" w:type="dxa"/>
            <w:vMerge/>
            <w:tcBorders>
              <w:top w:val="nil"/>
              <w:left w:val="single" w:sz="4" w:space="0" w:color="auto"/>
              <w:bottom w:val="single" w:sz="4" w:space="0" w:color="auto"/>
              <w:right w:val="single" w:sz="4" w:space="0" w:color="auto"/>
            </w:tcBorders>
            <w:vAlign w:val="center"/>
            <w:hideMark/>
          </w:tcPr>
          <w:p w14:paraId="48C33A23"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049A3247" w14:textId="77777777" w:rsidR="0076761A" w:rsidRPr="00C81953" w:rsidRDefault="0076761A" w:rsidP="00415B97">
            <w:pPr>
              <w:rPr>
                <w:rFonts w:eastAsia="Times New Roman"/>
                <w:sz w:val="16"/>
                <w:szCs w:val="16"/>
              </w:rPr>
            </w:pPr>
            <w:bookmarkStart w:id="145" w:name="RANGE!B24"/>
            <w:r w:rsidRPr="00C81953">
              <w:rPr>
                <w:rFonts w:eastAsia="Times New Roman"/>
                <w:sz w:val="16"/>
                <w:szCs w:val="16"/>
              </w:rPr>
              <w:t>Activity 2.1.2 Support the development of participatory multistakeholders’ restoration plans for the target area to support multi benefit delivery</w:t>
            </w:r>
            <w:bookmarkEnd w:id="145"/>
          </w:p>
        </w:tc>
        <w:tc>
          <w:tcPr>
            <w:tcW w:w="450" w:type="dxa"/>
            <w:tcBorders>
              <w:top w:val="nil"/>
              <w:left w:val="nil"/>
              <w:bottom w:val="single" w:sz="4" w:space="0" w:color="auto"/>
              <w:right w:val="single" w:sz="4" w:space="0" w:color="auto"/>
            </w:tcBorders>
            <w:shd w:val="clear" w:color="auto" w:fill="auto"/>
            <w:noWrap/>
            <w:vAlign w:val="bottom"/>
            <w:hideMark/>
          </w:tcPr>
          <w:p w14:paraId="2A876DF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891671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D2D454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7CC6D5A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2FE8DF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A999FD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295C3D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687B71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F8719D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CF6061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554B62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DDC3A6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4B850A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DFB50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D5736B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5DAE273"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AFA801C" w14:textId="77777777" w:rsidTr="00415B97">
        <w:trPr>
          <w:trHeight w:val="49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4F2DEE1E" w14:textId="77777777" w:rsidR="00E902A9" w:rsidRPr="00E902A9" w:rsidRDefault="0076761A" w:rsidP="00E902A9">
            <w:pPr>
              <w:spacing w:before="120"/>
              <w:rPr>
                <w:rFonts w:eastAsia="Times New Roman"/>
                <w:sz w:val="16"/>
                <w:szCs w:val="16"/>
              </w:rPr>
            </w:pPr>
            <w:r w:rsidRPr="00C81953">
              <w:rPr>
                <w:rFonts w:eastAsia="Times New Roman"/>
                <w:sz w:val="16"/>
                <w:szCs w:val="16"/>
              </w:rPr>
              <w:t xml:space="preserve">Output 2.2: </w:t>
            </w:r>
            <w:r w:rsidR="00E902A9" w:rsidRPr="00E902A9">
              <w:rPr>
                <w:rFonts w:eastAsia="Times New Roman"/>
                <w:sz w:val="16"/>
                <w:szCs w:val="16"/>
              </w:rPr>
              <w:t xml:space="preserve">Community restoration plans including technical pathways as well short &amp; long term financial plans developed and implemented </w:t>
            </w:r>
          </w:p>
          <w:p w14:paraId="4795C3BB" w14:textId="2CFF09F6"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000000" w:fill="FFFFFF"/>
            <w:vAlign w:val="center"/>
            <w:hideMark/>
          </w:tcPr>
          <w:p w14:paraId="5782BFEA" w14:textId="77777777" w:rsidR="0076761A" w:rsidRPr="00C81953" w:rsidRDefault="0076761A" w:rsidP="00415B97">
            <w:pPr>
              <w:rPr>
                <w:rFonts w:eastAsia="Times New Roman"/>
                <w:sz w:val="16"/>
                <w:szCs w:val="16"/>
              </w:rPr>
            </w:pPr>
            <w:bookmarkStart w:id="146" w:name="RANGE!B25"/>
            <w:r w:rsidRPr="00C81953">
              <w:rPr>
                <w:rFonts w:eastAsia="Times New Roman"/>
                <w:sz w:val="16"/>
                <w:szCs w:val="16"/>
              </w:rPr>
              <w:t xml:space="preserve">Activity 2.2.1 Assess, prioritize and select NGP and other degraded areas in need of protection and management </w:t>
            </w:r>
            <w:bookmarkEnd w:id="146"/>
          </w:p>
        </w:tc>
        <w:tc>
          <w:tcPr>
            <w:tcW w:w="450" w:type="dxa"/>
            <w:tcBorders>
              <w:top w:val="nil"/>
              <w:left w:val="nil"/>
              <w:bottom w:val="single" w:sz="4" w:space="0" w:color="auto"/>
              <w:right w:val="single" w:sz="4" w:space="0" w:color="auto"/>
            </w:tcBorders>
            <w:shd w:val="clear" w:color="auto" w:fill="auto"/>
            <w:noWrap/>
            <w:vAlign w:val="bottom"/>
            <w:hideMark/>
          </w:tcPr>
          <w:p w14:paraId="4E094BD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5AEB2F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A15B63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1DFBD35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0E874E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50D9546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C88AE4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2924A4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138955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2C69EC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8C6D0A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E404B2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38FC38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D4CD9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38502DE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6FD3581"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21C3538D" w14:textId="77777777" w:rsidTr="00415B97">
        <w:trPr>
          <w:trHeight w:val="1140"/>
        </w:trPr>
        <w:tc>
          <w:tcPr>
            <w:tcW w:w="1525" w:type="dxa"/>
            <w:vMerge/>
            <w:tcBorders>
              <w:top w:val="nil"/>
              <w:left w:val="single" w:sz="4" w:space="0" w:color="auto"/>
              <w:bottom w:val="single" w:sz="4" w:space="0" w:color="auto"/>
              <w:right w:val="single" w:sz="4" w:space="0" w:color="auto"/>
            </w:tcBorders>
            <w:vAlign w:val="center"/>
            <w:hideMark/>
          </w:tcPr>
          <w:p w14:paraId="2711A1E4"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6A7C7B12" w14:textId="08DD6804" w:rsidR="0076761A" w:rsidRPr="00C81953" w:rsidRDefault="0076761A" w:rsidP="00415B97">
            <w:pPr>
              <w:rPr>
                <w:rFonts w:eastAsia="Times New Roman"/>
                <w:sz w:val="16"/>
                <w:szCs w:val="16"/>
              </w:rPr>
            </w:pPr>
            <w:bookmarkStart w:id="147" w:name="RANGE!B26"/>
            <w:r w:rsidRPr="00C81953">
              <w:rPr>
                <w:rFonts w:eastAsia="Times New Roman"/>
                <w:sz w:val="16"/>
                <w:szCs w:val="16"/>
              </w:rPr>
              <w:t xml:space="preserve">Activity 2.2.2. Support the development or the enhancement of the restoration plans in the selected sites, including a </w:t>
            </w:r>
            <w:r w:rsidR="001F74F9" w:rsidRPr="00C81953">
              <w:rPr>
                <w:rFonts w:eastAsia="Times New Roman"/>
                <w:sz w:val="16"/>
                <w:szCs w:val="16"/>
              </w:rPr>
              <w:t>long-term</w:t>
            </w:r>
            <w:r w:rsidRPr="00C81953">
              <w:rPr>
                <w:rFonts w:eastAsia="Times New Roman"/>
                <w:sz w:val="16"/>
                <w:szCs w:val="16"/>
              </w:rPr>
              <w:t xml:space="preserve"> financing plan</w:t>
            </w:r>
            <w:bookmarkEnd w:id="147"/>
          </w:p>
        </w:tc>
        <w:tc>
          <w:tcPr>
            <w:tcW w:w="450" w:type="dxa"/>
            <w:tcBorders>
              <w:top w:val="nil"/>
              <w:left w:val="nil"/>
              <w:bottom w:val="single" w:sz="4" w:space="0" w:color="auto"/>
              <w:right w:val="single" w:sz="4" w:space="0" w:color="auto"/>
            </w:tcBorders>
            <w:shd w:val="clear" w:color="auto" w:fill="auto"/>
            <w:noWrap/>
            <w:vAlign w:val="bottom"/>
            <w:hideMark/>
          </w:tcPr>
          <w:p w14:paraId="448A5A2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AB234C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719ECA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73BBEFD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BEC94A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0E0E744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B906DF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ED754D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5DF0AE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8B24CB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B35A13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37645D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B62565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69756D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6EC67E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659E56C"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5754FD57" w14:textId="77777777" w:rsidTr="00415B97">
        <w:trPr>
          <w:trHeight w:val="750"/>
        </w:trPr>
        <w:tc>
          <w:tcPr>
            <w:tcW w:w="1525" w:type="dxa"/>
            <w:vMerge/>
            <w:tcBorders>
              <w:top w:val="nil"/>
              <w:left w:val="single" w:sz="4" w:space="0" w:color="auto"/>
              <w:bottom w:val="single" w:sz="4" w:space="0" w:color="auto"/>
              <w:right w:val="single" w:sz="4" w:space="0" w:color="auto"/>
            </w:tcBorders>
            <w:vAlign w:val="center"/>
            <w:hideMark/>
          </w:tcPr>
          <w:p w14:paraId="5D69109A"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22AECF9F" w14:textId="6D1C726C" w:rsidR="0076761A" w:rsidRPr="00C81953" w:rsidRDefault="0076761A" w:rsidP="00415B97">
            <w:pPr>
              <w:rPr>
                <w:rFonts w:eastAsia="Times New Roman"/>
                <w:color w:val="000000"/>
                <w:sz w:val="16"/>
                <w:szCs w:val="16"/>
              </w:rPr>
            </w:pPr>
            <w:r w:rsidRPr="00C81953">
              <w:rPr>
                <w:rFonts w:eastAsia="Times New Roman"/>
                <w:color w:val="000000"/>
                <w:sz w:val="16"/>
                <w:szCs w:val="16"/>
              </w:rPr>
              <w:t xml:space="preserve">Activity 2.2.3. Design and implement relevant trainings </w:t>
            </w:r>
            <w:r w:rsidR="001F74F9" w:rsidRPr="00C81953">
              <w:rPr>
                <w:rFonts w:eastAsia="Times New Roman"/>
                <w:color w:val="000000"/>
                <w:sz w:val="16"/>
                <w:szCs w:val="16"/>
              </w:rPr>
              <w:t>for on</w:t>
            </w:r>
            <w:r w:rsidRPr="00C81953">
              <w:rPr>
                <w:rFonts w:eastAsia="Times New Roman"/>
                <w:color w:val="000000"/>
                <w:sz w:val="16"/>
                <w:szCs w:val="16"/>
              </w:rPr>
              <w:t xml:space="preserve"> restoration, protection and management of degraded areas</w:t>
            </w:r>
          </w:p>
        </w:tc>
        <w:tc>
          <w:tcPr>
            <w:tcW w:w="450" w:type="dxa"/>
            <w:tcBorders>
              <w:top w:val="nil"/>
              <w:left w:val="nil"/>
              <w:bottom w:val="single" w:sz="4" w:space="0" w:color="auto"/>
              <w:right w:val="single" w:sz="4" w:space="0" w:color="auto"/>
            </w:tcBorders>
            <w:shd w:val="clear" w:color="auto" w:fill="auto"/>
            <w:noWrap/>
            <w:vAlign w:val="bottom"/>
            <w:hideMark/>
          </w:tcPr>
          <w:p w14:paraId="275FBAE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E9266A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717988C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5E81589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33177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BD1658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B2FF37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99CABE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A7C487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CF5AF6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85649F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1619E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8FACC2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8758D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0B27E4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AA42CBD"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29369640" w14:textId="77777777" w:rsidTr="00415B97">
        <w:trPr>
          <w:trHeight w:val="1230"/>
        </w:trPr>
        <w:tc>
          <w:tcPr>
            <w:tcW w:w="1525" w:type="dxa"/>
            <w:vMerge/>
            <w:tcBorders>
              <w:top w:val="nil"/>
              <w:left w:val="single" w:sz="4" w:space="0" w:color="auto"/>
              <w:bottom w:val="single" w:sz="4" w:space="0" w:color="auto"/>
              <w:right w:val="single" w:sz="4" w:space="0" w:color="auto"/>
            </w:tcBorders>
            <w:vAlign w:val="center"/>
            <w:hideMark/>
          </w:tcPr>
          <w:p w14:paraId="7287D2A9"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5FA9985A" w14:textId="77777777" w:rsidR="0076761A" w:rsidRPr="00C81953" w:rsidRDefault="0076761A" w:rsidP="00415B97">
            <w:pPr>
              <w:rPr>
                <w:rFonts w:eastAsia="Times New Roman"/>
                <w:color w:val="000000"/>
                <w:sz w:val="16"/>
                <w:szCs w:val="16"/>
              </w:rPr>
            </w:pPr>
            <w:r w:rsidRPr="00C81953">
              <w:rPr>
                <w:rFonts w:eastAsia="Times New Roman"/>
                <w:color w:val="000000"/>
                <w:sz w:val="16"/>
                <w:szCs w:val="16"/>
              </w:rPr>
              <w:t>Activity 2.2.4. Support the development of community development funds for the implementation of restoration and financial plans in selected sites </w:t>
            </w:r>
          </w:p>
        </w:tc>
        <w:tc>
          <w:tcPr>
            <w:tcW w:w="450" w:type="dxa"/>
            <w:tcBorders>
              <w:top w:val="nil"/>
              <w:left w:val="nil"/>
              <w:bottom w:val="single" w:sz="4" w:space="0" w:color="auto"/>
              <w:right w:val="single" w:sz="4" w:space="0" w:color="auto"/>
            </w:tcBorders>
            <w:shd w:val="clear" w:color="auto" w:fill="auto"/>
            <w:noWrap/>
            <w:vAlign w:val="bottom"/>
            <w:hideMark/>
          </w:tcPr>
          <w:p w14:paraId="0846916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6442A8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02053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327F3F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EC7C39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40A674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CC7E07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AFC490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B8A19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BFACDE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FB9488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220D6A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0D6F26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11DFBF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5657DC1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3A34264"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38D96449" w14:textId="77777777" w:rsidTr="00415B97">
        <w:trPr>
          <w:trHeight w:val="82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345207B7" w14:textId="77777777" w:rsidR="00E902A9" w:rsidRPr="00E902A9" w:rsidRDefault="0076761A" w:rsidP="00E902A9">
            <w:pPr>
              <w:spacing w:before="120"/>
              <w:rPr>
                <w:rFonts w:eastAsia="Times New Roman"/>
                <w:sz w:val="16"/>
                <w:szCs w:val="16"/>
              </w:rPr>
            </w:pPr>
            <w:r w:rsidRPr="00C81953">
              <w:rPr>
                <w:rFonts w:eastAsia="Times New Roman"/>
                <w:sz w:val="16"/>
                <w:szCs w:val="16"/>
              </w:rPr>
              <w:t xml:space="preserve">Output 2.3: </w:t>
            </w:r>
            <w:r w:rsidR="00E902A9" w:rsidRPr="00E902A9">
              <w:rPr>
                <w:rFonts w:eastAsia="Times New Roman"/>
                <w:sz w:val="16"/>
                <w:szCs w:val="16"/>
              </w:rPr>
              <w:t xml:space="preserve">Technical, organisational and marketing support to communities to enable them to implement restoration plans and to obtain livelihood and commercial benefits in a sustainable manner through restoration of degraded areas </w:t>
            </w:r>
          </w:p>
          <w:p w14:paraId="2E2ED743" w14:textId="54D96DB1"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56050027" w14:textId="77777777" w:rsidR="0076761A" w:rsidRPr="00C81953" w:rsidRDefault="0076761A" w:rsidP="00415B97">
            <w:pPr>
              <w:rPr>
                <w:rFonts w:eastAsia="Times New Roman"/>
                <w:sz w:val="16"/>
                <w:szCs w:val="16"/>
              </w:rPr>
            </w:pPr>
            <w:r w:rsidRPr="00C81953">
              <w:rPr>
                <w:rFonts w:eastAsia="Times New Roman"/>
                <w:sz w:val="16"/>
                <w:szCs w:val="16"/>
              </w:rPr>
              <w:t>Activity 2.3.1 Conduct value chain analyses for trees and non-timber forest products which have potential livelihood benefits</w:t>
            </w:r>
          </w:p>
        </w:tc>
        <w:tc>
          <w:tcPr>
            <w:tcW w:w="450" w:type="dxa"/>
            <w:tcBorders>
              <w:top w:val="nil"/>
              <w:left w:val="nil"/>
              <w:bottom w:val="single" w:sz="4" w:space="0" w:color="auto"/>
              <w:right w:val="single" w:sz="4" w:space="0" w:color="auto"/>
            </w:tcBorders>
            <w:shd w:val="clear" w:color="auto" w:fill="auto"/>
            <w:noWrap/>
            <w:vAlign w:val="bottom"/>
            <w:hideMark/>
          </w:tcPr>
          <w:p w14:paraId="18E3B7B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30B3E9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116C3A2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7FFF151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7DA403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0ADF7FA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B30667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AD772F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6624D1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435342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81E246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767E07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71ABC3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7B2C63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006C30F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19E16B1"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89AC6E3" w14:textId="77777777" w:rsidTr="00415B97">
        <w:trPr>
          <w:trHeight w:val="1920"/>
        </w:trPr>
        <w:tc>
          <w:tcPr>
            <w:tcW w:w="1525" w:type="dxa"/>
            <w:vMerge/>
            <w:tcBorders>
              <w:top w:val="nil"/>
              <w:left w:val="single" w:sz="4" w:space="0" w:color="auto"/>
              <w:bottom w:val="single" w:sz="4" w:space="0" w:color="auto"/>
              <w:right w:val="single" w:sz="4" w:space="0" w:color="auto"/>
            </w:tcBorders>
            <w:vAlign w:val="center"/>
            <w:hideMark/>
          </w:tcPr>
          <w:p w14:paraId="06E91D9D"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3821C263" w14:textId="77777777" w:rsidR="0076761A" w:rsidRPr="00C81953" w:rsidRDefault="0076761A" w:rsidP="00415B97">
            <w:pPr>
              <w:rPr>
                <w:rFonts w:eastAsia="Times New Roman"/>
                <w:sz w:val="16"/>
                <w:szCs w:val="16"/>
              </w:rPr>
            </w:pPr>
            <w:r w:rsidRPr="00C81953">
              <w:rPr>
                <w:rFonts w:eastAsia="Times New Roman"/>
                <w:sz w:val="16"/>
                <w:szCs w:val="16"/>
              </w:rPr>
              <w:t>Activity 2.3.2 Provide technical, business and marketing support, including seed capital, to establish viable forest-based community enterprises</w:t>
            </w:r>
          </w:p>
        </w:tc>
        <w:tc>
          <w:tcPr>
            <w:tcW w:w="450" w:type="dxa"/>
            <w:tcBorders>
              <w:top w:val="nil"/>
              <w:left w:val="nil"/>
              <w:bottom w:val="single" w:sz="4" w:space="0" w:color="auto"/>
              <w:right w:val="single" w:sz="4" w:space="0" w:color="auto"/>
            </w:tcBorders>
            <w:shd w:val="clear" w:color="auto" w:fill="auto"/>
            <w:noWrap/>
            <w:vAlign w:val="bottom"/>
            <w:hideMark/>
          </w:tcPr>
          <w:p w14:paraId="022B2C3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D4B915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714B21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20021A1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BB0B5F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5424A2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B23B08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339112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F52D4C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7BA0C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78D79E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98B063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57A17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7DC4B4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09408AB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C16FAA8"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425D6E06" w14:textId="77777777" w:rsidTr="00415B97">
        <w:trPr>
          <w:trHeight w:val="127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14CCD3BA" w14:textId="2BB9E0C1" w:rsidR="0076761A" w:rsidRPr="00C81953" w:rsidRDefault="0076761A" w:rsidP="00415B97">
            <w:pPr>
              <w:rPr>
                <w:rFonts w:eastAsia="Times New Roman"/>
                <w:sz w:val="16"/>
                <w:szCs w:val="16"/>
              </w:rPr>
            </w:pPr>
            <w:r w:rsidRPr="00C81953">
              <w:rPr>
                <w:rFonts w:eastAsia="Times New Roman"/>
                <w:sz w:val="16"/>
                <w:szCs w:val="16"/>
              </w:rPr>
              <w:t xml:space="preserve">Output 2.4: </w:t>
            </w:r>
            <w:r w:rsidR="00E902A9" w:rsidRPr="00E902A9">
              <w:rPr>
                <w:rFonts w:eastAsia="Times New Roman"/>
                <w:sz w:val="16"/>
                <w:szCs w:val="16"/>
              </w:rPr>
              <w:t>Simplified mechanisms to ensure stakeholders’ rights to use and market trees and non-timber forest products that they have established and/or sustainably managed</w:t>
            </w:r>
          </w:p>
        </w:tc>
        <w:tc>
          <w:tcPr>
            <w:tcW w:w="2610" w:type="dxa"/>
            <w:tcBorders>
              <w:top w:val="nil"/>
              <w:left w:val="nil"/>
              <w:bottom w:val="single" w:sz="4" w:space="0" w:color="auto"/>
              <w:right w:val="single" w:sz="4" w:space="0" w:color="auto"/>
            </w:tcBorders>
            <w:shd w:val="clear" w:color="auto" w:fill="auto"/>
            <w:vAlign w:val="center"/>
            <w:hideMark/>
          </w:tcPr>
          <w:p w14:paraId="10E33135" w14:textId="77777777" w:rsidR="0076761A" w:rsidRPr="00C81953" w:rsidRDefault="0076761A" w:rsidP="00415B97">
            <w:pPr>
              <w:rPr>
                <w:rFonts w:eastAsia="Times New Roman"/>
                <w:sz w:val="16"/>
                <w:szCs w:val="16"/>
              </w:rPr>
            </w:pPr>
            <w:r w:rsidRPr="00C81953">
              <w:rPr>
                <w:rFonts w:eastAsia="Times New Roman"/>
                <w:sz w:val="16"/>
                <w:szCs w:val="16"/>
              </w:rPr>
              <w:t>Activity 2.4.1 Analyse gaps and barriers in existing policy frameworks related to stakeholders’ rights to trees and non-timber forest products (including workshops, community consultations incl. the LGU, etc…)</w:t>
            </w:r>
          </w:p>
        </w:tc>
        <w:tc>
          <w:tcPr>
            <w:tcW w:w="450" w:type="dxa"/>
            <w:tcBorders>
              <w:top w:val="nil"/>
              <w:left w:val="nil"/>
              <w:bottom w:val="single" w:sz="4" w:space="0" w:color="auto"/>
              <w:right w:val="single" w:sz="4" w:space="0" w:color="auto"/>
            </w:tcBorders>
            <w:shd w:val="clear" w:color="auto" w:fill="auto"/>
            <w:noWrap/>
            <w:vAlign w:val="bottom"/>
            <w:hideMark/>
          </w:tcPr>
          <w:p w14:paraId="76E37F4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0972D3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2ADC5F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2F9120D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FFFFFF"/>
            <w:noWrap/>
            <w:vAlign w:val="bottom"/>
            <w:hideMark/>
          </w:tcPr>
          <w:p w14:paraId="6DA5150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FFFFFF"/>
            <w:noWrap/>
            <w:vAlign w:val="bottom"/>
            <w:hideMark/>
          </w:tcPr>
          <w:p w14:paraId="7125316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AE4C6D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5ACBCC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ED42C7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CBA8E0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BE6557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E698A4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1EB7E2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2541B6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7FACFC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A5963FB"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339A8586" w14:textId="77777777" w:rsidTr="00415B97">
        <w:trPr>
          <w:trHeight w:val="960"/>
        </w:trPr>
        <w:tc>
          <w:tcPr>
            <w:tcW w:w="1525" w:type="dxa"/>
            <w:vMerge/>
            <w:tcBorders>
              <w:top w:val="nil"/>
              <w:left w:val="single" w:sz="4" w:space="0" w:color="auto"/>
              <w:bottom w:val="single" w:sz="4" w:space="0" w:color="auto"/>
              <w:right w:val="single" w:sz="4" w:space="0" w:color="auto"/>
            </w:tcBorders>
            <w:vAlign w:val="center"/>
            <w:hideMark/>
          </w:tcPr>
          <w:p w14:paraId="1552ADDB"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1FE45D96" w14:textId="00E6C9D2" w:rsidR="0076761A" w:rsidRPr="00C81953" w:rsidRDefault="0076761A" w:rsidP="00415B97">
            <w:pPr>
              <w:rPr>
                <w:rFonts w:eastAsia="Times New Roman"/>
                <w:sz w:val="16"/>
                <w:szCs w:val="16"/>
              </w:rPr>
            </w:pPr>
            <w:r w:rsidRPr="00C81953">
              <w:rPr>
                <w:rFonts w:eastAsia="Times New Roman"/>
                <w:sz w:val="16"/>
                <w:szCs w:val="16"/>
              </w:rPr>
              <w:t xml:space="preserve">Activity 2.4.2 Design alternative agreements for rights to trees and NTFPs and </w:t>
            </w:r>
            <w:r w:rsidR="001F74F9" w:rsidRPr="00C81953">
              <w:rPr>
                <w:rFonts w:eastAsia="Times New Roman"/>
                <w:sz w:val="16"/>
                <w:szCs w:val="16"/>
              </w:rPr>
              <w:t>recommend</w:t>
            </w:r>
            <w:r w:rsidRPr="00C81953">
              <w:rPr>
                <w:rFonts w:eastAsia="Times New Roman"/>
                <w:sz w:val="16"/>
                <w:szCs w:val="16"/>
              </w:rPr>
              <w:t xml:space="preserve"> course of action for LGUs</w:t>
            </w:r>
          </w:p>
        </w:tc>
        <w:tc>
          <w:tcPr>
            <w:tcW w:w="450" w:type="dxa"/>
            <w:tcBorders>
              <w:top w:val="nil"/>
              <w:left w:val="nil"/>
              <w:bottom w:val="single" w:sz="4" w:space="0" w:color="auto"/>
              <w:right w:val="single" w:sz="4" w:space="0" w:color="auto"/>
            </w:tcBorders>
            <w:shd w:val="clear" w:color="auto" w:fill="auto"/>
            <w:noWrap/>
            <w:vAlign w:val="bottom"/>
            <w:hideMark/>
          </w:tcPr>
          <w:p w14:paraId="16E711B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99F8B9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38BB388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175A6D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98E0DE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9B8063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3D2A91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3AE597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2ABBA5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01199D9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EBE68F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9CE9D4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674C3A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8819D5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2F7D6EF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A15DBB4"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1705F152" w14:textId="77777777" w:rsidTr="00415B97">
        <w:trPr>
          <w:trHeight w:val="960"/>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4A012658" w14:textId="7A80897B" w:rsidR="0076761A" w:rsidRPr="00C81953" w:rsidRDefault="0076761A" w:rsidP="00415B97">
            <w:pPr>
              <w:rPr>
                <w:rFonts w:eastAsia="Times New Roman"/>
                <w:sz w:val="16"/>
                <w:szCs w:val="16"/>
              </w:rPr>
            </w:pPr>
            <w:r w:rsidRPr="00C81953">
              <w:rPr>
                <w:rFonts w:eastAsia="Times New Roman"/>
                <w:sz w:val="16"/>
                <w:szCs w:val="16"/>
              </w:rPr>
              <w:t xml:space="preserve">Output 2.5: </w:t>
            </w:r>
            <w:r w:rsidR="00E902A9" w:rsidRPr="00E902A9">
              <w:rPr>
                <w:rFonts w:eastAsia="Times New Roman"/>
                <w:sz w:val="16"/>
                <w:szCs w:val="16"/>
              </w:rPr>
              <w:t>Functional system of payment of environmental services rewarding stakeholders for restoration</w:t>
            </w:r>
          </w:p>
        </w:tc>
        <w:tc>
          <w:tcPr>
            <w:tcW w:w="2610" w:type="dxa"/>
            <w:tcBorders>
              <w:top w:val="nil"/>
              <w:left w:val="nil"/>
              <w:bottom w:val="single" w:sz="4" w:space="0" w:color="auto"/>
              <w:right w:val="single" w:sz="4" w:space="0" w:color="auto"/>
            </w:tcBorders>
            <w:shd w:val="clear" w:color="auto" w:fill="auto"/>
            <w:vAlign w:val="center"/>
            <w:hideMark/>
          </w:tcPr>
          <w:p w14:paraId="2928CE72" w14:textId="77777777" w:rsidR="0076761A" w:rsidRPr="00C81953" w:rsidRDefault="0076761A" w:rsidP="00415B97">
            <w:pPr>
              <w:rPr>
                <w:rFonts w:eastAsia="Times New Roman"/>
                <w:sz w:val="16"/>
                <w:szCs w:val="16"/>
              </w:rPr>
            </w:pPr>
            <w:r w:rsidRPr="00C81953">
              <w:rPr>
                <w:rFonts w:eastAsia="Times New Roman"/>
                <w:sz w:val="16"/>
                <w:szCs w:val="16"/>
              </w:rPr>
              <w:t>Activity 2.5.1 Conduct survey of possible PES system applicable in the target areas</w:t>
            </w:r>
          </w:p>
        </w:tc>
        <w:tc>
          <w:tcPr>
            <w:tcW w:w="450" w:type="dxa"/>
            <w:tcBorders>
              <w:top w:val="nil"/>
              <w:left w:val="nil"/>
              <w:bottom w:val="single" w:sz="4" w:space="0" w:color="auto"/>
              <w:right w:val="single" w:sz="4" w:space="0" w:color="auto"/>
            </w:tcBorders>
            <w:shd w:val="clear" w:color="auto" w:fill="auto"/>
            <w:noWrap/>
            <w:vAlign w:val="bottom"/>
            <w:hideMark/>
          </w:tcPr>
          <w:p w14:paraId="1D84A20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4491D1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03ED014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36579E9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A6B18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5991782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CBB530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96BF0E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D04C55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B12D60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CAA5C7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EAAB78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64F452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A1DC3B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52E9FA5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53540DA"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6E27B37" w14:textId="77777777" w:rsidTr="00415B97">
        <w:trPr>
          <w:trHeight w:val="1020"/>
        </w:trPr>
        <w:tc>
          <w:tcPr>
            <w:tcW w:w="1525" w:type="dxa"/>
            <w:vMerge/>
            <w:tcBorders>
              <w:top w:val="nil"/>
              <w:left w:val="single" w:sz="4" w:space="0" w:color="auto"/>
              <w:bottom w:val="single" w:sz="4" w:space="0" w:color="auto"/>
              <w:right w:val="single" w:sz="4" w:space="0" w:color="auto"/>
            </w:tcBorders>
            <w:vAlign w:val="center"/>
            <w:hideMark/>
          </w:tcPr>
          <w:p w14:paraId="5A078FA9"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6F1F1B10" w14:textId="2B4BA194" w:rsidR="0076761A" w:rsidRPr="00C81953" w:rsidRDefault="0076761A" w:rsidP="00415B97">
            <w:pPr>
              <w:rPr>
                <w:rFonts w:eastAsia="Times New Roman"/>
                <w:sz w:val="16"/>
                <w:szCs w:val="16"/>
              </w:rPr>
            </w:pPr>
            <w:r w:rsidRPr="00C81953">
              <w:rPr>
                <w:rFonts w:eastAsia="Times New Roman"/>
                <w:sz w:val="16"/>
                <w:szCs w:val="16"/>
              </w:rPr>
              <w:t xml:space="preserve">Activity 2.5.2 Conduct survey of buyers (users) and sellers (forest communities) of water and other potential ecosystem services </w:t>
            </w:r>
            <w:r w:rsidR="001F74F9" w:rsidRPr="00C81953">
              <w:rPr>
                <w:rFonts w:eastAsia="Times New Roman"/>
                <w:sz w:val="16"/>
                <w:szCs w:val="16"/>
              </w:rPr>
              <w:t>(i.e.</w:t>
            </w:r>
            <w:r w:rsidRPr="00C81953">
              <w:rPr>
                <w:rFonts w:eastAsia="Times New Roman"/>
                <w:sz w:val="16"/>
                <w:szCs w:val="16"/>
              </w:rPr>
              <w:t xml:space="preserve"> use of water for irrigation and power, REDD, etc...)</w:t>
            </w:r>
          </w:p>
        </w:tc>
        <w:tc>
          <w:tcPr>
            <w:tcW w:w="450" w:type="dxa"/>
            <w:tcBorders>
              <w:top w:val="nil"/>
              <w:left w:val="nil"/>
              <w:bottom w:val="single" w:sz="4" w:space="0" w:color="auto"/>
              <w:right w:val="single" w:sz="4" w:space="0" w:color="auto"/>
            </w:tcBorders>
            <w:shd w:val="clear" w:color="auto" w:fill="auto"/>
            <w:noWrap/>
            <w:vAlign w:val="bottom"/>
            <w:hideMark/>
          </w:tcPr>
          <w:p w14:paraId="175E186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FDA9D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0DCFEA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4922211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D5D243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3942FAD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99CFD8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6B77A4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7DA421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0B265FF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A3C916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0A3BE6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4CBDA3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B7F72A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035E687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7DAFB2B"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C7E7769" w14:textId="77777777" w:rsidTr="00415B97">
        <w:trPr>
          <w:trHeight w:val="525"/>
        </w:trPr>
        <w:tc>
          <w:tcPr>
            <w:tcW w:w="1525" w:type="dxa"/>
            <w:vMerge/>
            <w:tcBorders>
              <w:top w:val="nil"/>
              <w:left w:val="single" w:sz="4" w:space="0" w:color="auto"/>
              <w:bottom w:val="single" w:sz="4" w:space="0" w:color="auto"/>
              <w:right w:val="single" w:sz="4" w:space="0" w:color="auto"/>
            </w:tcBorders>
            <w:vAlign w:val="center"/>
            <w:hideMark/>
          </w:tcPr>
          <w:p w14:paraId="399D913F"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6CD9F46D" w14:textId="77777777" w:rsidR="0076761A" w:rsidRPr="00C81953" w:rsidRDefault="0076761A" w:rsidP="00415B97">
            <w:pPr>
              <w:rPr>
                <w:rFonts w:eastAsia="Times New Roman"/>
                <w:sz w:val="16"/>
                <w:szCs w:val="16"/>
              </w:rPr>
            </w:pPr>
            <w:r w:rsidRPr="00C81953">
              <w:rPr>
                <w:rFonts w:eastAsia="Times New Roman"/>
                <w:sz w:val="16"/>
                <w:szCs w:val="16"/>
              </w:rPr>
              <w:t>Activity 2.5.3 Assessment/valuation of user fees</w:t>
            </w:r>
          </w:p>
        </w:tc>
        <w:tc>
          <w:tcPr>
            <w:tcW w:w="450" w:type="dxa"/>
            <w:tcBorders>
              <w:top w:val="nil"/>
              <w:left w:val="nil"/>
              <w:bottom w:val="single" w:sz="4" w:space="0" w:color="auto"/>
              <w:right w:val="single" w:sz="4" w:space="0" w:color="auto"/>
            </w:tcBorders>
            <w:shd w:val="clear" w:color="auto" w:fill="auto"/>
            <w:noWrap/>
            <w:vAlign w:val="bottom"/>
            <w:hideMark/>
          </w:tcPr>
          <w:p w14:paraId="0082F1F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A882CE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152E590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2E1B3E8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63BD0E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1FCB4AA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4FAA1E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E21391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B96EC1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7ECCB1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237C77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0EBC3D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FC433D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505B62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172A5B2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EF79E3D"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2F97418A" w14:textId="77777777" w:rsidTr="00415B97">
        <w:trPr>
          <w:trHeight w:val="765"/>
        </w:trPr>
        <w:tc>
          <w:tcPr>
            <w:tcW w:w="1525" w:type="dxa"/>
            <w:vMerge/>
            <w:tcBorders>
              <w:top w:val="nil"/>
              <w:left w:val="single" w:sz="4" w:space="0" w:color="auto"/>
              <w:bottom w:val="single" w:sz="4" w:space="0" w:color="auto"/>
              <w:right w:val="single" w:sz="4" w:space="0" w:color="auto"/>
            </w:tcBorders>
            <w:vAlign w:val="center"/>
            <w:hideMark/>
          </w:tcPr>
          <w:p w14:paraId="6AB7A42D"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2222328F" w14:textId="02732C8A" w:rsidR="0076761A" w:rsidRPr="00C81953" w:rsidRDefault="0076761A" w:rsidP="00415B97">
            <w:pPr>
              <w:rPr>
                <w:rFonts w:eastAsia="Times New Roman"/>
                <w:sz w:val="16"/>
                <w:szCs w:val="16"/>
              </w:rPr>
            </w:pPr>
            <w:r w:rsidRPr="00C81953">
              <w:rPr>
                <w:rFonts w:eastAsia="Times New Roman"/>
                <w:sz w:val="16"/>
                <w:szCs w:val="16"/>
              </w:rPr>
              <w:t xml:space="preserve">Activity 2.5.4 </w:t>
            </w:r>
            <w:r w:rsidR="009D002C" w:rsidRPr="00C81953">
              <w:rPr>
                <w:rFonts w:eastAsia="Times New Roman"/>
                <w:sz w:val="16"/>
                <w:szCs w:val="16"/>
              </w:rPr>
              <w:t>Facilitate the setup of a PES scheme</w:t>
            </w:r>
          </w:p>
        </w:tc>
        <w:tc>
          <w:tcPr>
            <w:tcW w:w="450" w:type="dxa"/>
            <w:tcBorders>
              <w:top w:val="nil"/>
              <w:left w:val="nil"/>
              <w:bottom w:val="single" w:sz="4" w:space="0" w:color="auto"/>
              <w:right w:val="single" w:sz="4" w:space="0" w:color="auto"/>
            </w:tcBorders>
            <w:shd w:val="clear" w:color="auto" w:fill="auto"/>
            <w:noWrap/>
            <w:vAlign w:val="bottom"/>
            <w:hideMark/>
          </w:tcPr>
          <w:p w14:paraId="14FA541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279D74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774439C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F69344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206547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7E4261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69507C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7E595B6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5154C8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D25881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3E3E62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90043C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A35D1B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DBAFC7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0974813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58D7A3C"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76761A" w:rsidRPr="00C81953" w14:paraId="769C87F9" w14:textId="77777777" w:rsidTr="00A44358">
        <w:trPr>
          <w:trHeight w:val="300"/>
        </w:trPr>
        <w:tc>
          <w:tcPr>
            <w:tcW w:w="13045" w:type="dxa"/>
            <w:gridSpan w:val="18"/>
            <w:tcBorders>
              <w:top w:val="single" w:sz="4" w:space="0" w:color="auto"/>
              <w:left w:val="single" w:sz="4" w:space="0" w:color="auto"/>
              <w:bottom w:val="single" w:sz="4" w:space="0" w:color="auto"/>
              <w:right w:val="single" w:sz="4" w:space="0" w:color="auto"/>
            </w:tcBorders>
            <w:shd w:val="clear" w:color="000000" w:fill="E2EFDA"/>
            <w:vAlign w:val="center"/>
            <w:hideMark/>
          </w:tcPr>
          <w:p w14:paraId="58BA1AA1" w14:textId="77777777" w:rsidR="0076761A" w:rsidRPr="00C81953" w:rsidRDefault="0076761A" w:rsidP="00415B97">
            <w:pPr>
              <w:rPr>
                <w:rFonts w:eastAsia="Times New Roman"/>
                <w:b/>
                <w:bCs/>
                <w:sz w:val="16"/>
                <w:szCs w:val="16"/>
              </w:rPr>
            </w:pPr>
            <w:r w:rsidRPr="00C81953">
              <w:rPr>
                <w:rFonts w:eastAsia="Times New Roman"/>
                <w:b/>
                <w:bCs/>
                <w:sz w:val="16"/>
                <w:szCs w:val="16"/>
              </w:rPr>
              <w:t>Component 3: Knowledge, Partnerships, Monitoring and Assessment</w:t>
            </w:r>
          </w:p>
        </w:tc>
      </w:tr>
      <w:tr w:rsidR="0076761A" w:rsidRPr="00C81953" w14:paraId="5CCA408E" w14:textId="77777777" w:rsidTr="00A44358">
        <w:trPr>
          <w:trHeight w:val="255"/>
        </w:trPr>
        <w:tc>
          <w:tcPr>
            <w:tcW w:w="13045" w:type="dxa"/>
            <w:gridSpan w:val="18"/>
            <w:tcBorders>
              <w:top w:val="single" w:sz="4" w:space="0" w:color="auto"/>
              <w:left w:val="single" w:sz="4" w:space="0" w:color="auto"/>
              <w:bottom w:val="single" w:sz="4" w:space="0" w:color="auto"/>
              <w:right w:val="single" w:sz="4" w:space="0" w:color="auto"/>
            </w:tcBorders>
            <w:shd w:val="clear" w:color="000000" w:fill="FFF2CC"/>
            <w:vAlign w:val="center"/>
            <w:hideMark/>
          </w:tcPr>
          <w:p w14:paraId="6E195477" w14:textId="77777777" w:rsidR="0076761A" w:rsidRPr="00C81953" w:rsidRDefault="0076761A" w:rsidP="00415B97">
            <w:pPr>
              <w:rPr>
                <w:rFonts w:eastAsia="Times New Roman"/>
                <w:b/>
                <w:bCs/>
                <w:i/>
                <w:iCs/>
                <w:sz w:val="16"/>
                <w:szCs w:val="16"/>
              </w:rPr>
            </w:pPr>
            <w:r w:rsidRPr="00C81953">
              <w:rPr>
                <w:rFonts w:eastAsia="Times New Roman"/>
                <w:b/>
                <w:bCs/>
                <w:i/>
                <w:iCs/>
                <w:sz w:val="16"/>
                <w:szCs w:val="16"/>
              </w:rPr>
              <w:t xml:space="preserve">Outcome 3: Knowledge of diverse approaches to restoration is effectively managed and applied, permitting sustainability and scaling up </w:t>
            </w:r>
          </w:p>
        </w:tc>
      </w:tr>
      <w:tr w:rsidR="00980403" w:rsidRPr="00C81953" w14:paraId="162AD0D3" w14:textId="77777777" w:rsidTr="00415B97">
        <w:trPr>
          <w:trHeight w:val="990"/>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561B7402" w14:textId="6211851B" w:rsidR="0076761A" w:rsidRPr="00C81953" w:rsidRDefault="0076761A" w:rsidP="00E902A9">
            <w:pPr>
              <w:rPr>
                <w:rFonts w:eastAsia="Times New Roman"/>
                <w:sz w:val="16"/>
                <w:szCs w:val="16"/>
              </w:rPr>
            </w:pPr>
            <w:r w:rsidRPr="00C81953">
              <w:rPr>
                <w:rFonts w:eastAsia="Times New Roman"/>
                <w:sz w:val="16"/>
                <w:szCs w:val="16"/>
              </w:rPr>
              <w:t>Output 3.1: A multi-level, multi-modal and multi-dimensional project KM developed, tested and rolled out</w:t>
            </w:r>
            <w:r w:rsidR="0040644A">
              <w:rPr>
                <w:rFonts w:eastAsia="Times New Roman"/>
                <w:sz w:val="16"/>
                <w:szCs w:val="16"/>
              </w:rPr>
              <w:t xml:space="preserve"> </w:t>
            </w:r>
          </w:p>
        </w:tc>
        <w:tc>
          <w:tcPr>
            <w:tcW w:w="2610" w:type="dxa"/>
            <w:tcBorders>
              <w:top w:val="nil"/>
              <w:left w:val="nil"/>
              <w:bottom w:val="single" w:sz="4" w:space="0" w:color="auto"/>
              <w:right w:val="single" w:sz="4" w:space="0" w:color="auto"/>
            </w:tcBorders>
            <w:shd w:val="clear" w:color="auto" w:fill="auto"/>
            <w:vAlign w:val="center"/>
            <w:hideMark/>
          </w:tcPr>
          <w:p w14:paraId="763E4432" w14:textId="57985FAD" w:rsidR="0076761A" w:rsidRPr="00C81953" w:rsidRDefault="0076761A" w:rsidP="004D10A6">
            <w:pPr>
              <w:rPr>
                <w:rFonts w:eastAsia="Times New Roman"/>
                <w:sz w:val="16"/>
                <w:szCs w:val="16"/>
              </w:rPr>
            </w:pPr>
            <w:r w:rsidRPr="00C81953">
              <w:rPr>
                <w:rFonts w:eastAsia="Times New Roman"/>
                <w:sz w:val="16"/>
                <w:szCs w:val="16"/>
              </w:rPr>
              <w:t xml:space="preserve">Activity 3.1.1. Validate and further identify/analyse existing knowledge resources and KM systems at the global, national and local levels </w:t>
            </w:r>
            <w:r w:rsidR="004D10A6" w:rsidRPr="00C81953">
              <w:rPr>
                <w:rFonts w:eastAsia="Times New Roman"/>
                <w:sz w:val="16"/>
                <w:szCs w:val="16"/>
              </w:rPr>
              <w:t>relevant</w:t>
            </w:r>
            <w:r w:rsidRPr="00C81953">
              <w:rPr>
                <w:rFonts w:eastAsia="Times New Roman"/>
                <w:sz w:val="16"/>
                <w:szCs w:val="16"/>
              </w:rPr>
              <w:t xml:space="preserve"> to landscape level conservation.</w:t>
            </w:r>
          </w:p>
        </w:tc>
        <w:tc>
          <w:tcPr>
            <w:tcW w:w="450" w:type="dxa"/>
            <w:tcBorders>
              <w:top w:val="nil"/>
              <w:left w:val="nil"/>
              <w:bottom w:val="single" w:sz="4" w:space="0" w:color="auto"/>
              <w:right w:val="single" w:sz="4" w:space="0" w:color="auto"/>
            </w:tcBorders>
            <w:shd w:val="clear" w:color="auto" w:fill="auto"/>
            <w:noWrap/>
            <w:vAlign w:val="bottom"/>
            <w:hideMark/>
          </w:tcPr>
          <w:p w14:paraId="4DCB195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397FD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8D5371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26AE6D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CAF927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46930A8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2074CA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3D13C52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A7F755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6C61E7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98C99F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1FBA2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DA5294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42E16F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47349B3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83436E5"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9FAA8FA" w14:textId="77777777" w:rsidTr="00415B97">
        <w:trPr>
          <w:trHeight w:val="990"/>
        </w:trPr>
        <w:tc>
          <w:tcPr>
            <w:tcW w:w="1525" w:type="dxa"/>
            <w:vMerge/>
            <w:tcBorders>
              <w:top w:val="nil"/>
              <w:left w:val="single" w:sz="4" w:space="0" w:color="auto"/>
              <w:bottom w:val="single" w:sz="4" w:space="0" w:color="auto"/>
              <w:right w:val="single" w:sz="4" w:space="0" w:color="auto"/>
            </w:tcBorders>
            <w:vAlign w:val="center"/>
            <w:hideMark/>
          </w:tcPr>
          <w:p w14:paraId="0399FC22"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456A50C9" w14:textId="77777777" w:rsidR="0076761A" w:rsidRPr="00C81953" w:rsidRDefault="0076761A" w:rsidP="00415B97">
            <w:pPr>
              <w:rPr>
                <w:rFonts w:eastAsia="Times New Roman"/>
                <w:sz w:val="16"/>
                <w:szCs w:val="16"/>
              </w:rPr>
            </w:pPr>
            <w:r w:rsidRPr="00C81953">
              <w:rPr>
                <w:rFonts w:eastAsia="Times New Roman"/>
                <w:sz w:val="16"/>
                <w:szCs w:val="16"/>
              </w:rPr>
              <w:t>Activity 3.1.2. Deploy a G Suite platform for internal KM and develop a PHILCAT plug-in on forest restoration for external KM.</w:t>
            </w:r>
          </w:p>
        </w:tc>
        <w:tc>
          <w:tcPr>
            <w:tcW w:w="450" w:type="dxa"/>
            <w:tcBorders>
              <w:top w:val="nil"/>
              <w:left w:val="nil"/>
              <w:bottom w:val="single" w:sz="4" w:space="0" w:color="auto"/>
              <w:right w:val="single" w:sz="4" w:space="0" w:color="auto"/>
            </w:tcBorders>
            <w:shd w:val="clear" w:color="auto" w:fill="auto"/>
            <w:noWrap/>
            <w:vAlign w:val="bottom"/>
            <w:hideMark/>
          </w:tcPr>
          <w:p w14:paraId="1AA9FDD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67C249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3951FA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6AED3A1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9DA631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A174D6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B024F0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29E7FC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598028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3A4DE3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6EDA52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5E63D8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CD28AB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420EDF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6E56FCD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A2DCC13"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58EBF045" w14:textId="77777777" w:rsidTr="00415B97">
        <w:trPr>
          <w:trHeight w:val="990"/>
        </w:trPr>
        <w:tc>
          <w:tcPr>
            <w:tcW w:w="1525" w:type="dxa"/>
            <w:vMerge/>
            <w:tcBorders>
              <w:top w:val="nil"/>
              <w:left w:val="single" w:sz="4" w:space="0" w:color="auto"/>
              <w:bottom w:val="single" w:sz="4" w:space="0" w:color="auto"/>
              <w:right w:val="single" w:sz="4" w:space="0" w:color="auto"/>
            </w:tcBorders>
            <w:vAlign w:val="center"/>
            <w:hideMark/>
          </w:tcPr>
          <w:p w14:paraId="503161E0"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1184AD2A" w14:textId="032AF3ED" w:rsidR="0076761A" w:rsidRPr="00C81953" w:rsidRDefault="0076761A" w:rsidP="00415B97">
            <w:pPr>
              <w:rPr>
                <w:rFonts w:eastAsia="Times New Roman"/>
                <w:sz w:val="16"/>
                <w:szCs w:val="16"/>
              </w:rPr>
            </w:pPr>
            <w:r w:rsidRPr="00C81953">
              <w:rPr>
                <w:rFonts w:eastAsia="Times New Roman"/>
                <w:sz w:val="16"/>
                <w:szCs w:val="16"/>
              </w:rPr>
              <w:t>Activity 3.1.</w:t>
            </w:r>
            <w:r w:rsidR="001F74F9" w:rsidRPr="00C81953">
              <w:rPr>
                <w:rFonts w:eastAsia="Times New Roman"/>
                <w:sz w:val="16"/>
                <w:szCs w:val="16"/>
              </w:rPr>
              <w:t>3. Create</w:t>
            </w:r>
            <w:r w:rsidRPr="00C81953">
              <w:rPr>
                <w:rFonts w:eastAsia="Times New Roman"/>
                <w:sz w:val="16"/>
                <w:szCs w:val="16"/>
              </w:rPr>
              <w:t xml:space="preserve"> linkages with other legacy systems focusing on biodiversity, ecosystem </w:t>
            </w:r>
            <w:r w:rsidR="001F74F9" w:rsidRPr="00C81953">
              <w:rPr>
                <w:rFonts w:eastAsia="Times New Roman"/>
                <w:sz w:val="16"/>
                <w:szCs w:val="16"/>
              </w:rPr>
              <w:t>flows,</w:t>
            </w:r>
            <w:r w:rsidRPr="00C81953">
              <w:rPr>
                <w:rFonts w:eastAsia="Times New Roman"/>
                <w:sz w:val="16"/>
                <w:szCs w:val="16"/>
              </w:rPr>
              <w:t xml:space="preserve"> and carbon sequestration respectively maintained by BMB, ERDB, SEARCA, ACB, CCC and FMB</w:t>
            </w:r>
          </w:p>
        </w:tc>
        <w:tc>
          <w:tcPr>
            <w:tcW w:w="450" w:type="dxa"/>
            <w:tcBorders>
              <w:top w:val="nil"/>
              <w:left w:val="nil"/>
              <w:bottom w:val="single" w:sz="4" w:space="0" w:color="auto"/>
              <w:right w:val="single" w:sz="4" w:space="0" w:color="auto"/>
            </w:tcBorders>
            <w:shd w:val="clear" w:color="auto" w:fill="auto"/>
            <w:noWrap/>
            <w:vAlign w:val="bottom"/>
            <w:hideMark/>
          </w:tcPr>
          <w:p w14:paraId="29F3CF1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95D87D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4312A0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4D274AF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77353B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E60AFD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E4587E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C7C158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F5340F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47EF80B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A2AEA6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6B6ED15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562271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718161A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0B8C69D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4C5F244"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2AA3F7B4" w14:textId="77777777" w:rsidTr="00415B97">
        <w:trPr>
          <w:trHeight w:val="990"/>
        </w:trPr>
        <w:tc>
          <w:tcPr>
            <w:tcW w:w="1525" w:type="dxa"/>
            <w:vMerge/>
            <w:tcBorders>
              <w:top w:val="nil"/>
              <w:left w:val="single" w:sz="4" w:space="0" w:color="auto"/>
              <w:bottom w:val="single" w:sz="4" w:space="0" w:color="auto"/>
              <w:right w:val="single" w:sz="4" w:space="0" w:color="auto"/>
            </w:tcBorders>
            <w:vAlign w:val="center"/>
            <w:hideMark/>
          </w:tcPr>
          <w:p w14:paraId="6E6D7189"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77A9993D" w14:textId="77777777" w:rsidR="0076761A" w:rsidRPr="00C81953" w:rsidRDefault="0076761A" w:rsidP="00415B97">
            <w:pPr>
              <w:rPr>
                <w:rFonts w:eastAsia="Times New Roman"/>
                <w:sz w:val="16"/>
                <w:szCs w:val="16"/>
              </w:rPr>
            </w:pPr>
            <w:r w:rsidRPr="00C81953">
              <w:rPr>
                <w:rFonts w:eastAsia="Times New Roman"/>
                <w:sz w:val="16"/>
                <w:szCs w:val="16"/>
              </w:rPr>
              <w:t>Activity 3.1.4. Organize knowledge networks at community level w/links to community media.</w:t>
            </w:r>
          </w:p>
        </w:tc>
        <w:tc>
          <w:tcPr>
            <w:tcW w:w="450" w:type="dxa"/>
            <w:tcBorders>
              <w:top w:val="nil"/>
              <w:left w:val="nil"/>
              <w:bottom w:val="single" w:sz="4" w:space="0" w:color="auto"/>
              <w:right w:val="single" w:sz="4" w:space="0" w:color="auto"/>
            </w:tcBorders>
            <w:shd w:val="clear" w:color="auto" w:fill="auto"/>
            <w:noWrap/>
            <w:vAlign w:val="bottom"/>
            <w:hideMark/>
          </w:tcPr>
          <w:p w14:paraId="4068BEC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D6AED3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A1B67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686D7AE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B10F16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40984B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C36005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EB877A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5D31E4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F3D771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40F6D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EF7ECA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83E327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5238F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10541DA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6028B3B"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7D05CF7A" w14:textId="77777777" w:rsidTr="00415B97">
        <w:trPr>
          <w:trHeight w:val="990"/>
        </w:trPr>
        <w:tc>
          <w:tcPr>
            <w:tcW w:w="1525" w:type="dxa"/>
            <w:vMerge/>
            <w:tcBorders>
              <w:top w:val="nil"/>
              <w:left w:val="single" w:sz="4" w:space="0" w:color="auto"/>
              <w:bottom w:val="single" w:sz="4" w:space="0" w:color="auto"/>
              <w:right w:val="single" w:sz="4" w:space="0" w:color="auto"/>
            </w:tcBorders>
            <w:vAlign w:val="center"/>
            <w:hideMark/>
          </w:tcPr>
          <w:p w14:paraId="6F6280BD"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30F1D663" w14:textId="77777777" w:rsidR="0076761A" w:rsidRPr="00C81953" w:rsidRDefault="0076761A" w:rsidP="00415B97">
            <w:pPr>
              <w:rPr>
                <w:rFonts w:eastAsia="Times New Roman"/>
                <w:sz w:val="16"/>
                <w:szCs w:val="16"/>
              </w:rPr>
            </w:pPr>
            <w:r w:rsidRPr="00C81953">
              <w:rPr>
                <w:rFonts w:eastAsia="Times New Roman"/>
                <w:sz w:val="16"/>
                <w:szCs w:val="16"/>
              </w:rPr>
              <w:t>Activity 3.1.5. Implement internal and external knowledge sharing and reuse actions.</w:t>
            </w:r>
          </w:p>
        </w:tc>
        <w:tc>
          <w:tcPr>
            <w:tcW w:w="450" w:type="dxa"/>
            <w:tcBorders>
              <w:top w:val="nil"/>
              <w:left w:val="nil"/>
              <w:bottom w:val="single" w:sz="4" w:space="0" w:color="auto"/>
              <w:right w:val="single" w:sz="4" w:space="0" w:color="auto"/>
            </w:tcBorders>
            <w:shd w:val="clear" w:color="auto" w:fill="auto"/>
            <w:noWrap/>
            <w:vAlign w:val="bottom"/>
            <w:hideMark/>
          </w:tcPr>
          <w:p w14:paraId="48BA540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F3675F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7598F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21D88AE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B546EF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4130FC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F62EC3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10D63C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9B8D88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3577EB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EA5443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536D6F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3E255B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CFE407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10FBF4E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CEF8D20"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7739099B" w14:textId="77777777" w:rsidTr="00415B97">
        <w:trPr>
          <w:trHeight w:val="990"/>
        </w:trPr>
        <w:tc>
          <w:tcPr>
            <w:tcW w:w="1525" w:type="dxa"/>
            <w:vMerge/>
            <w:tcBorders>
              <w:top w:val="nil"/>
              <w:left w:val="single" w:sz="4" w:space="0" w:color="auto"/>
              <w:bottom w:val="single" w:sz="4" w:space="0" w:color="auto"/>
              <w:right w:val="single" w:sz="4" w:space="0" w:color="auto"/>
            </w:tcBorders>
            <w:vAlign w:val="center"/>
            <w:hideMark/>
          </w:tcPr>
          <w:p w14:paraId="62F566C4"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7B745952" w14:textId="77777777" w:rsidR="0076761A" w:rsidRPr="00C81953" w:rsidRDefault="0076761A" w:rsidP="00415B97">
            <w:pPr>
              <w:rPr>
                <w:rFonts w:eastAsia="Times New Roman"/>
                <w:sz w:val="16"/>
                <w:szCs w:val="16"/>
              </w:rPr>
            </w:pPr>
            <w:r w:rsidRPr="00C81953">
              <w:rPr>
                <w:rFonts w:eastAsia="Times New Roman"/>
                <w:sz w:val="16"/>
                <w:szCs w:val="16"/>
              </w:rPr>
              <w:t>Activity 3.1.6 Initiate and facilitate electronic, community and interpersonal networks.</w:t>
            </w:r>
          </w:p>
        </w:tc>
        <w:tc>
          <w:tcPr>
            <w:tcW w:w="450" w:type="dxa"/>
            <w:tcBorders>
              <w:top w:val="nil"/>
              <w:left w:val="nil"/>
              <w:bottom w:val="single" w:sz="4" w:space="0" w:color="auto"/>
              <w:right w:val="single" w:sz="4" w:space="0" w:color="auto"/>
            </w:tcBorders>
            <w:shd w:val="clear" w:color="auto" w:fill="auto"/>
            <w:noWrap/>
            <w:vAlign w:val="bottom"/>
            <w:hideMark/>
          </w:tcPr>
          <w:p w14:paraId="3993A31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FE560F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4DC6680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4F91D5A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28BDF38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A33908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73C5DC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1E5F00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D3750B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E2000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CCF6C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C91520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E0593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70388C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2DA2C5F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89214E9"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F8376D4" w14:textId="77777777" w:rsidTr="00415B97">
        <w:trPr>
          <w:trHeight w:val="55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62326CC7" w14:textId="34FB207D" w:rsidR="0076761A" w:rsidRPr="00C81953" w:rsidRDefault="0076761A" w:rsidP="00E902A9">
            <w:pPr>
              <w:rPr>
                <w:rFonts w:eastAsia="Times New Roman"/>
                <w:sz w:val="16"/>
                <w:szCs w:val="16"/>
              </w:rPr>
            </w:pPr>
            <w:r w:rsidRPr="00C81953">
              <w:rPr>
                <w:rFonts w:eastAsia="Times New Roman"/>
                <w:sz w:val="16"/>
                <w:szCs w:val="16"/>
              </w:rPr>
              <w:t xml:space="preserve">Output 3.2: Forest restoration knowledge </w:t>
            </w:r>
            <w:r w:rsidRPr="00C81953">
              <w:rPr>
                <w:rFonts w:eastAsia="Times New Roman"/>
                <w:sz w:val="16"/>
                <w:szCs w:val="16"/>
              </w:rPr>
              <w:lastRenderedPageBreak/>
              <w:t>compiled, organized &amp; systematized</w:t>
            </w:r>
          </w:p>
        </w:tc>
        <w:tc>
          <w:tcPr>
            <w:tcW w:w="2610" w:type="dxa"/>
            <w:tcBorders>
              <w:top w:val="nil"/>
              <w:left w:val="nil"/>
              <w:bottom w:val="single" w:sz="4" w:space="0" w:color="auto"/>
              <w:right w:val="single" w:sz="4" w:space="0" w:color="auto"/>
            </w:tcBorders>
            <w:shd w:val="clear" w:color="auto" w:fill="auto"/>
            <w:vAlign w:val="center"/>
            <w:hideMark/>
          </w:tcPr>
          <w:p w14:paraId="4383F6AB" w14:textId="460CBF0F" w:rsidR="0076761A" w:rsidRPr="00C81953" w:rsidRDefault="0076761A" w:rsidP="00415B97">
            <w:pPr>
              <w:rPr>
                <w:rFonts w:eastAsia="Times New Roman"/>
                <w:sz w:val="16"/>
                <w:szCs w:val="16"/>
              </w:rPr>
            </w:pPr>
            <w:r w:rsidRPr="00C81953">
              <w:rPr>
                <w:rFonts w:eastAsia="Times New Roman"/>
                <w:sz w:val="16"/>
                <w:szCs w:val="16"/>
              </w:rPr>
              <w:lastRenderedPageBreak/>
              <w:t>Activity 3.2.1.</w:t>
            </w:r>
            <w:r w:rsidR="0040644A">
              <w:rPr>
                <w:rFonts w:eastAsia="Times New Roman"/>
                <w:sz w:val="16"/>
                <w:szCs w:val="16"/>
              </w:rPr>
              <w:t xml:space="preserve"> </w:t>
            </w:r>
            <w:r w:rsidRPr="00C81953">
              <w:rPr>
                <w:rFonts w:eastAsia="Times New Roman"/>
                <w:sz w:val="16"/>
                <w:szCs w:val="16"/>
              </w:rPr>
              <w:t>Conduct knowledge audit of knowledge resources in Output 3.2.</w:t>
            </w:r>
            <w:r w:rsidR="0040644A">
              <w:rPr>
                <w:rFonts w:eastAsia="Times New Roman"/>
                <w:sz w:val="16"/>
                <w:szCs w:val="16"/>
              </w:rPr>
              <w:t xml:space="preserve"> </w:t>
            </w:r>
          </w:p>
        </w:tc>
        <w:tc>
          <w:tcPr>
            <w:tcW w:w="450" w:type="dxa"/>
            <w:tcBorders>
              <w:top w:val="nil"/>
              <w:left w:val="nil"/>
              <w:bottom w:val="single" w:sz="4" w:space="0" w:color="auto"/>
              <w:right w:val="single" w:sz="4" w:space="0" w:color="auto"/>
            </w:tcBorders>
            <w:shd w:val="clear" w:color="auto" w:fill="auto"/>
            <w:noWrap/>
            <w:vAlign w:val="bottom"/>
            <w:hideMark/>
          </w:tcPr>
          <w:p w14:paraId="389AD8E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781285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20F61B9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1C8DB60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38D88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7B3F18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D45C14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814969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48E1D19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1A3219E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F192F9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auto" w:fill="auto"/>
            <w:noWrap/>
            <w:vAlign w:val="bottom"/>
            <w:hideMark/>
          </w:tcPr>
          <w:p w14:paraId="5443071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A751F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A4A540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auto" w:fill="auto"/>
            <w:noWrap/>
            <w:vAlign w:val="bottom"/>
            <w:hideMark/>
          </w:tcPr>
          <w:p w14:paraId="408563E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856A84D"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260F9BD9" w14:textId="77777777" w:rsidTr="00415B97">
        <w:trPr>
          <w:trHeight w:val="870"/>
        </w:trPr>
        <w:tc>
          <w:tcPr>
            <w:tcW w:w="1525" w:type="dxa"/>
            <w:vMerge/>
            <w:tcBorders>
              <w:top w:val="nil"/>
              <w:left w:val="single" w:sz="4" w:space="0" w:color="auto"/>
              <w:bottom w:val="single" w:sz="4" w:space="0" w:color="auto"/>
              <w:right w:val="single" w:sz="4" w:space="0" w:color="auto"/>
            </w:tcBorders>
            <w:vAlign w:val="center"/>
            <w:hideMark/>
          </w:tcPr>
          <w:p w14:paraId="41726939"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5D3B911D" w14:textId="2315FD66" w:rsidR="0076761A" w:rsidRPr="00C81953" w:rsidRDefault="0076761A" w:rsidP="00415B97">
            <w:pPr>
              <w:rPr>
                <w:rFonts w:eastAsia="Times New Roman"/>
                <w:sz w:val="16"/>
                <w:szCs w:val="16"/>
              </w:rPr>
            </w:pPr>
            <w:r w:rsidRPr="00C81953">
              <w:rPr>
                <w:rFonts w:eastAsia="Times New Roman"/>
                <w:sz w:val="16"/>
                <w:szCs w:val="16"/>
              </w:rPr>
              <w:t xml:space="preserve">Activity 3.2.2. Develop systematization framework incorporating community, national and </w:t>
            </w:r>
            <w:r w:rsidR="001F74F9" w:rsidRPr="00C81953">
              <w:rPr>
                <w:rFonts w:eastAsia="Times New Roman"/>
                <w:sz w:val="16"/>
                <w:szCs w:val="16"/>
              </w:rPr>
              <w:t>global forest</w:t>
            </w:r>
            <w:r w:rsidRPr="00C81953">
              <w:rPr>
                <w:rFonts w:eastAsia="Times New Roman"/>
                <w:sz w:val="16"/>
                <w:szCs w:val="16"/>
              </w:rPr>
              <w:t xml:space="preserve"> restoration knowledge systematization.</w:t>
            </w:r>
          </w:p>
        </w:tc>
        <w:tc>
          <w:tcPr>
            <w:tcW w:w="450" w:type="dxa"/>
            <w:tcBorders>
              <w:top w:val="nil"/>
              <w:left w:val="nil"/>
              <w:bottom w:val="single" w:sz="4" w:space="0" w:color="auto"/>
              <w:right w:val="single" w:sz="4" w:space="0" w:color="auto"/>
            </w:tcBorders>
            <w:shd w:val="clear" w:color="auto" w:fill="auto"/>
            <w:noWrap/>
            <w:vAlign w:val="bottom"/>
            <w:hideMark/>
          </w:tcPr>
          <w:p w14:paraId="513AE47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B5BAEC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74BEFD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673BE64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FFD812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B51068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E73E34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EE2CE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E241DD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A99574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7B65C5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A025B9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7816B3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AFB7E1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6D201E8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43FFE68"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7E8910B3" w14:textId="77777777" w:rsidTr="00415B97">
        <w:trPr>
          <w:trHeight w:val="690"/>
        </w:trPr>
        <w:tc>
          <w:tcPr>
            <w:tcW w:w="1525" w:type="dxa"/>
            <w:vMerge/>
            <w:tcBorders>
              <w:top w:val="nil"/>
              <w:left w:val="single" w:sz="4" w:space="0" w:color="auto"/>
              <w:bottom w:val="single" w:sz="4" w:space="0" w:color="auto"/>
              <w:right w:val="single" w:sz="4" w:space="0" w:color="auto"/>
            </w:tcBorders>
            <w:vAlign w:val="center"/>
            <w:hideMark/>
          </w:tcPr>
          <w:p w14:paraId="3FDA92EC"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3F433F53" w14:textId="77777777" w:rsidR="0076761A" w:rsidRPr="00C81953" w:rsidRDefault="0076761A" w:rsidP="00415B97">
            <w:pPr>
              <w:rPr>
                <w:rFonts w:eastAsia="Times New Roman"/>
                <w:sz w:val="16"/>
                <w:szCs w:val="16"/>
              </w:rPr>
            </w:pPr>
            <w:r w:rsidRPr="00C81953">
              <w:rPr>
                <w:rFonts w:eastAsia="Times New Roman"/>
                <w:sz w:val="16"/>
                <w:szCs w:val="16"/>
              </w:rPr>
              <w:t>Activity 3.2.3. Capture and make available indigenous and local knowledge on restoration innovation</w:t>
            </w:r>
          </w:p>
        </w:tc>
        <w:tc>
          <w:tcPr>
            <w:tcW w:w="450" w:type="dxa"/>
            <w:tcBorders>
              <w:top w:val="nil"/>
              <w:left w:val="nil"/>
              <w:bottom w:val="single" w:sz="4" w:space="0" w:color="auto"/>
              <w:right w:val="single" w:sz="4" w:space="0" w:color="auto"/>
            </w:tcBorders>
            <w:shd w:val="clear" w:color="auto" w:fill="auto"/>
            <w:noWrap/>
            <w:vAlign w:val="bottom"/>
            <w:hideMark/>
          </w:tcPr>
          <w:p w14:paraId="11E139F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879279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2AEFF56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52A5BFA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BB5C6E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479C5AF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45AA7C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4E31BF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7B3AB3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2BB4AF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636FF1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6E481F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75A1F6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773308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391A2FF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CAE1C86"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3F8F204C" w14:textId="77777777" w:rsidTr="00415B97">
        <w:trPr>
          <w:trHeight w:val="555"/>
        </w:trPr>
        <w:tc>
          <w:tcPr>
            <w:tcW w:w="1525" w:type="dxa"/>
            <w:vMerge/>
            <w:tcBorders>
              <w:top w:val="nil"/>
              <w:left w:val="single" w:sz="4" w:space="0" w:color="auto"/>
              <w:bottom w:val="single" w:sz="4" w:space="0" w:color="auto"/>
              <w:right w:val="single" w:sz="4" w:space="0" w:color="auto"/>
            </w:tcBorders>
            <w:vAlign w:val="center"/>
            <w:hideMark/>
          </w:tcPr>
          <w:p w14:paraId="6B52A2ED"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5C4160B2" w14:textId="77777777" w:rsidR="0076761A" w:rsidRPr="00C81953" w:rsidRDefault="0076761A" w:rsidP="00415B97">
            <w:pPr>
              <w:rPr>
                <w:rFonts w:eastAsia="Times New Roman"/>
                <w:sz w:val="16"/>
                <w:szCs w:val="16"/>
              </w:rPr>
            </w:pPr>
            <w:r w:rsidRPr="00C81953">
              <w:rPr>
                <w:rFonts w:eastAsia="Times New Roman"/>
                <w:sz w:val="16"/>
                <w:szCs w:val="16"/>
              </w:rPr>
              <w:t>Activity 3.2.4. Conduct community level systematization workshops</w:t>
            </w:r>
          </w:p>
        </w:tc>
        <w:tc>
          <w:tcPr>
            <w:tcW w:w="450" w:type="dxa"/>
            <w:tcBorders>
              <w:top w:val="nil"/>
              <w:left w:val="nil"/>
              <w:bottom w:val="single" w:sz="4" w:space="0" w:color="auto"/>
              <w:right w:val="single" w:sz="4" w:space="0" w:color="auto"/>
            </w:tcBorders>
            <w:shd w:val="clear" w:color="auto" w:fill="auto"/>
            <w:noWrap/>
            <w:vAlign w:val="bottom"/>
            <w:hideMark/>
          </w:tcPr>
          <w:p w14:paraId="53277D9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D098CB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267AB7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3E2A829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FE002A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4FD3159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FF10A9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D2F310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679613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9935C3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546612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80A22E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7EAF7C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C3055C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7556730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087A9F0"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18332013" w14:textId="77777777" w:rsidTr="00415B97">
        <w:trPr>
          <w:trHeight w:val="435"/>
        </w:trPr>
        <w:tc>
          <w:tcPr>
            <w:tcW w:w="1525" w:type="dxa"/>
            <w:vMerge/>
            <w:tcBorders>
              <w:top w:val="nil"/>
              <w:left w:val="single" w:sz="4" w:space="0" w:color="auto"/>
              <w:bottom w:val="single" w:sz="4" w:space="0" w:color="auto"/>
              <w:right w:val="single" w:sz="4" w:space="0" w:color="auto"/>
            </w:tcBorders>
            <w:vAlign w:val="center"/>
            <w:hideMark/>
          </w:tcPr>
          <w:p w14:paraId="70D6E1B7"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7E9E2F13" w14:textId="77777777" w:rsidR="0076761A" w:rsidRPr="00C81953" w:rsidRDefault="0076761A" w:rsidP="00415B97">
            <w:pPr>
              <w:rPr>
                <w:rFonts w:eastAsia="Times New Roman"/>
                <w:sz w:val="16"/>
                <w:szCs w:val="16"/>
              </w:rPr>
            </w:pPr>
            <w:r w:rsidRPr="00C81953">
              <w:rPr>
                <w:rFonts w:eastAsia="Times New Roman"/>
                <w:sz w:val="16"/>
                <w:szCs w:val="16"/>
              </w:rPr>
              <w:t>Activity 3.2.5. Conduct national level systematization workshops</w:t>
            </w:r>
          </w:p>
        </w:tc>
        <w:tc>
          <w:tcPr>
            <w:tcW w:w="450" w:type="dxa"/>
            <w:tcBorders>
              <w:top w:val="nil"/>
              <w:left w:val="nil"/>
              <w:bottom w:val="single" w:sz="4" w:space="0" w:color="auto"/>
              <w:right w:val="single" w:sz="4" w:space="0" w:color="auto"/>
            </w:tcBorders>
            <w:shd w:val="clear" w:color="auto" w:fill="auto"/>
            <w:noWrap/>
            <w:vAlign w:val="bottom"/>
            <w:hideMark/>
          </w:tcPr>
          <w:p w14:paraId="1580E70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0D2B225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4AD19C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66690C3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70708D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3EB6FB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A2A3F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1CAB20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81BAC1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8A53B5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5E1EAF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70003B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69A37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54B3FC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32DBAB3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04312C0"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7C217A9B" w14:textId="77777777" w:rsidTr="00415B97">
        <w:trPr>
          <w:trHeight w:val="810"/>
        </w:trPr>
        <w:tc>
          <w:tcPr>
            <w:tcW w:w="1525" w:type="dxa"/>
            <w:vMerge/>
            <w:tcBorders>
              <w:top w:val="nil"/>
              <w:left w:val="single" w:sz="4" w:space="0" w:color="auto"/>
              <w:bottom w:val="single" w:sz="4" w:space="0" w:color="auto"/>
              <w:right w:val="single" w:sz="4" w:space="0" w:color="auto"/>
            </w:tcBorders>
            <w:vAlign w:val="center"/>
            <w:hideMark/>
          </w:tcPr>
          <w:p w14:paraId="7C6247F3"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616F2751" w14:textId="77777777" w:rsidR="0076761A" w:rsidRPr="00C81953" w:rsidRDefault="0076761A" w:rsidP="00415B97">
            <w:pPr>
              <w:rPr>
                <w:rFonts w:eastAsia="Times New Roman"/>
                <w:sz w:val="16"/>
                <w:szCs w:val="16"/>
              </w:rPr>
            </w:pPr>
            <w:r w:rsidRPr="00C81953">
              <w:rPr>
                <w:rFonts w:eastAsia="Times New Roman"/>
                <w:sz w:val="16"/>
                <w:szCs w:val="16"/>
              </w:rPr>
              <w:t>Activity 3.2.6. Collaborate with TRI for global level systematization and ontology framing workshop</w:t>
            </w:r>
          </w:p>
        </w:tc>
        <w:tc>
          <w:tcPr>
            <w:tcW w:w="450" w:type="dxa"/>
            <w:tcBorders>
              <w:top w:val="nil"/>
              <w:left w:val="nil"/>
              <w:bottom w:val="single" w:sz="4" w:space="0" w:color="auto"/>
              <w:right w:val="single" w:sz="4" w:space="0" w:color="auto"/>
            </w:tcBorders>
            <w:shd w:val="clear" w:color="auto" w:fill="auto"/>
            <w:noWrap/>
            <w:vAlign w:val="bottom"/>
            <w:hideMark/>
          </w:tcPr>
          <w:p w14:paraId="004439F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46FEBD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64B7FC7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15D232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D1AFC7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F5444E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EE38DC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AC413C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F3730A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3533AF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B09A83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C8800D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894A89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A14B86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77F3BB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C71283C"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33DB4C27" w14:textId="77777777" w:rsidTr="00415B97">
        <w:trPr>
          <w:trHeight w:val="420"/>
        </w:trPr>
        <w:tc>
          <w:tcPr>
            <w:tcW w:w="1525" w:type="dxa"/>
            <w:vMerge/>
            <w:tcBorders>
              <w:top w:val="nil"/>
              <w:left w:val="single" w:sz="4" w:space="0" w:color="auto"/>
              <w:bottom w:val="single" w:sz="4" w:space="0" w:color="auto"/>
              <w:right w:val="single" w:sz="4" w:space="0" w:color="auto"/>
            </w:tcBorders>
            <w:vAlign w:val="center"/>
            <w:hideMark/>
          </w:tcPr>
          <w:p w14:paraId="2B699355"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0C45E3A5" w14:textId="77777777" w:rsidR="0076761A" w:rsidRPr="00C81953" w:rsidRDefault="0076761A" w:rsidP="00415B97">
            <w:pPr>
              <w:rPr>
                <w:rFonts w:eastAsia="Times New Roman"/>
                <w:sz w:val="16"/>
                <w:szCs w:val="16"/>
              </w:rPr>
            </w:pPr>
            <w:r w:rsidRPr="00C81953">
              <w:rPr>
                <w:rFonts w:eastAsia="Times New Roman"/>
                <w:sz w:val="16"/>
                <w:szCs w:val="16"/>
              </w:rPr>
              <w:t>Activity 3.2.7. Mainstream systematization framework</w:t>
            </w:r>
          </w:p>
        </w:tc>
        <w:tc>
          <w:tcPr>
            <w:tcW w:w="450" w:type="dxa"/>
            <w:tcBorders>
              <w:top w:val="nil"/>
              <w:left w:val="nil"/>
              <w:bottom w:val="single" w:sz="4" w:space="0" w:color="auto"/>
              <w:right w:val="single" w:sz="4" w:space="0" w:color="auto"/>
            </w:tcBorders>
            <w:shd w:val="clear" w:color="auto" w:fill="auto"/>
            <w:noWrap/>
            <w:vAlign w:val="bottom"/>
            <w:hideMark/>
          </w:tcPr>
          <w:p w14:paraId="703AFA8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1A9A86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04ADE9B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1EEB95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ECE6EC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07D69A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64B8BA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B38766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023423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3B0B2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CAD02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43F58E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D41C66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F65DB6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719FB54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6FAF024"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8C9C01D" w14:textId="77777777" w:rsidTr="00415B97">
        <w:trPr>
          <w:trHeight w:val="705"/>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7F053B0C" w14:textId="3017CC34" w:rsidR="0076761A" w:rsidRPr="00C81953" w:rsidRDefault="0076761A" w:rsidP="00E902A9">
            <w:pPr>
              <w:rPr>
                <w:rFonts w:eastAsia="Times New Roman"/>
                <w:sz w:val="16"/>
                <w:szCs w:val="16"/>
              </w:rPr>
            </w:pPr>
            <w:r w:rsidRPr="00C81953">
              <w:rPr>
                <w:rFonts w:eastAsia="Times New Roman"/>
                <w:sz w:val="16"/>
                <w:szCs w:val="16"/>
              </w:rPr>
              <w:t xml:space="preserve">Output 3.3: Knowledge products </w:t>
            </w:r>
            <w:r w:rsidR="001F74F9" w:rsidRPr="00C81953">
              <w:rPr>
                <w:rFonts w:eastAsia="Times New Roman"/>
                <w:sz w:val="16"/>
                <w:szCs w:val="16"/>
              </w:rPr>
              <w:t>shared,</w:t>
            </w:r>
            <w:r w:rsidRPr="00C81953">
              <w:rPr>
                <w:rFonts w:eastAsia="Times New Roman"/>
                <w:sz w:val="16"/>
                <w:szCs w:val="16"/>
              </w:rPr>
              <w:t xml:space="preserve"> and proje</w:t>
            </w:r>
            <w:r w:rsidR="00E902A9">
              <w:rPr>
                <w:rFonts w:eastAsia="Times New Roman"/>
                <w:sz w:val="16"/>
                <w:szCs w:val="16"/>
              </w:rPr>
              <w:t xml:space="preserve">ct results and lessons learned </w:t>
            </w:r>
            <w:r w:rsidRPr="00C81953">
              <w:rPr>
                <w:rFonts w:eastAsia="Times New Roman"/>
                <w:sz w:val="16"/>
                <w:szCs w:val="16"/>
              </w:rPr>
              <w:t>disseminated locally, nationally and internationally</w:t>
            </w:r>
          </w:p>
        </w:tc>
        <w:tc>
          <w:tcPr>
            <w:tcW w:w="2610" w:type="dxa"/>
            <w:tcBorders>
              <w:top w:val="nil"/>
              <w:left w:val="nil"/>
              <w:bottom w:val="single" w:sz="4" w:space="0" w:color="auto"/>
              <w:right w:val="single" w:sz="4" w:space="0" w:color="auto"/>
            </w:tcBorders>
            <w:shd w:val="clear" w:color="auto" w:fill="auto"/>
            <w:vAlign w:val="center"/>
            <w:hideMark/>
          </w:tcPr>
          <w:p w14:paraId="06B7351F" w14:textId="77777777" w:rsidR="0076761A" w:rsidRPr="00C81953" w:rsidRDefault="0076761A" w:rsidP="00415B97">
            <w:pPr>
              <w:rPr>
                <w:rFonts w:eastAsia="Times New Roman"/>
                <w:sz w:val="16"/>
                <w:szCs w:val="16"/>
              </w:rPr>
            </w:pPr>
            <w:r w:rsidRPr="00C81953">
              <w:rPr>
                <w:rFonts w:eastAsia="Times New Roman"/>
                <w:sz w:val="16"/>
                <w:szCs w:val="16"/>
              </w:rPr>
              <w:t>Activity 3.3.1. Publish internal and external KM system content.</w:t>
            </w:r>
          </w:p>
        </w:tc>
        <w:tc>
          <w:tcPr>
            <w:tcW w:w="450" w:type="dxa"/>
            <w:tcBorders>
              <w:top w:val="nil"/>
              <w:left w:val="nil"/>
              <w:bottom w:val="single" w:sz="4" w:space="0" w:color="auto"/>
              <w:right w:val="single" w:sz="4" w:space="0" w:color="auto"/>
            </w:tcBorders>
            <w:shd w:val="clear" w:color="auto" w:fill="auto"/>
            <w:noWrap/>
            <w:vAlign w:val="bottom"/>
            <w:hideMark/>
          </w:tcPr>
          <w:p w14:paraId="3D7DA02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1776EE3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489D5DD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5826D5B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4E236B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555A8EE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E2A28F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273344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8AA1EE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1704ED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C8DBDE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4BA8C4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3A3447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986AB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6E7D7D8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F44ADBB"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812A7E9" w14:textId="77777777" w:rsidTr="00415B97">
        <w:trPr>
          <w:trHeight w:val="795"/>
        </w:trPr>
        <w:tc>
          <w:tcPr>
            <w:tcW w:w="1525" w:type="dxa"/>
            <w:vMerge/>
            <w:tcBorders>
              <w:top w:val="nil"/>
              <w:left w:val="single" w:sz="4" w:space="0" w:color="auto"/>
              <w:bottom w:val="single" w:sz="4" w:space="0" w:color="auto"/>
              <w:right w:val="single" w:sz="4" w:space="0" w:color="auto"/>
            </w:tcBorders>
            <w:vAlign w:val="center"/>
            <w:hideMark/>
          </w:tcPr>
          <w:p w14:paraId="1EDC08EE"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7A4F579E" w14:textId="77777777" w:rsidR="0076761A" w:rsidRPr="00C81953" w:rsidRDefault="0076761A" w:rsidP="00415B97">
            <w:pPr>
              <w:rPr>
                <w:rFonts w:eastAsia="Times New Roman"/>
                <w:sz w:val="16"/>
                <w:szCs w:val="16"/>
              </w:rPr>
            </w:pPr>
            <w:r w:rsidRPr="00C81953">
              <w:rPr>
                <w:rFonts w:eastAsia="Times New Roman"/>
                <w:sz w:val="16"/>
                <w:szCs w:val="16"/>
              </w:rPr>
              <w:t xml:space="preserve">Activity 3.3.2. Produce and publish knowledge products on best practice, success stories targeting </w:t>
            </w:r>
          </w:p>
        </w:tc>
        <w:tc>
          <w:tcPr>
            <w:tcW w:w="450" w:type="dxa"/>
            <w:tcBorders>
              <w:top w:val="nil"/>
              <w:left w:val="nil"/>
              <w:bottom w:val="single" w:sz="4" w:space="0" w:color="auto"/>
              <w:right w:val="single" w:sz="4" w:space="0" w:color="auto"/>
            </w:tcBorders>
            <w:shd w:val="clear" w:color="auto" w:fill="auto"/>
            <w:noWrap/>
            <w:vAlign w:val="bottom"/>
            <w:hideMark/>
          </w:tcPr>
          <w:p w14:paraId="50E13B5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BAE44A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178CC8E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F0356A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E20024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D0383A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ADE8A2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66747B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3365AB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74323A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5BAA8B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4E7240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25F3A6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A504B1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755CE09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7209577"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44A5774D" w14:textId="77777777" w:rsidTr="00415B97">
        <w:trPr>
          <w:trHeight w:val="660"/>
        </w:trPr>
        <w:tc>
          <w:tcPr>
            <w:tcW w:w="1525" w:type="dxa"/>
            <w:vMerge/>
            <w:tcBorders>
              <w:top w:val="nil"/>
              <w:left w:val="single" w:sz="4" w:space="0" w:color="auto"/>
              <w:bottom w:val="single" w:sz="4" w:space="0" w:color="auto"/>
              <w:right w:val="single" w:sz="4" w:space="0" w:color="auto"/>
            </w:tcBorders>
            <w:vAlign w:val="center"/>
            <w:hideMark/>
          </w:tcPr>
          <w:p w14:paraId="4EC05987"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44377F9C" w14:textId="77777777" w:rsidR="0076761A" w:rsidRPr="00C81953" w:rsidRDefault="0076761A" w:rsidP="00415B97">
            <w:pPr>
              <w:rPr>
                <w:rFonts w:eastAsia="Times New Roman"/>
                <w:sz w:val="16"/>
                <w:szCs w:val="16"/>
              </w:rPr>
            </w:pPr>
            <w:r w:rsidRPr="00C81953">
              <w:rPr>
                <w:rFonts w:eastAsia="Times New Roman"/>
                <w:sz w:val="16"/>
                <w:szCs w:val="16"/>
              </w:rPr>
              <w:t>Activity 3.3.3. Link up with other national and global KM systems for content sharing.</w:t>
            </w:r>
          </w:p>
        </w:tc>
        <w:tc>
          <w:tcPr>
            <w:tcW w:w="450" w:type="dxa"/>
            <w:tcBorders>
              <w:top w:val="nil"/>
              <w:left w:val="nil"/>
              <w:bottom w:val="single" w:sz="4" w:space="0" w:color="auto"/>
              <w:right w:val="single" w:sz="4" w:space="0" w:color="auto"/>
            </w:tcBorders>
            <w:shd w:val="clear" w:color="auto" w:fill="auto"/>
            <w:noWrap/>
            <w:vAlign w:val="bottom"/>
            <w:hideMark/>
          </w:tcPr>
          <w:p w14:paraId="20276F4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23E47D9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0FB3B7D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7C9FA73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3DEBE1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32FAC1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6EA7EA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D095CE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B3ED9E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53A125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FDD650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B79687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BA9ED3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0FED34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1AFBA19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272AEB7"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6F64FA23" w14:textId="77777777" w:rsidTr="00415B97">
        <w:trPr>
          <w:trHeight w:val="780"/>
        </w:trPr>
        <w:tc>
          <w:tcPr>
            <w:tcW w:w="1525" w:type="dxa"/>
            <w:vMerge/>
            <w:tcBorders>
              <w:top w:val="nil"/>
              <w:left w:val="single" w:sz="4" w:space="0" w:color="auto"/>
              <w:bottom w:val="single" w:sz="4" w:space="0" w:color="auto"/>
              <w:right w:val="single" w:sz="4" w:space="0" w:color="auto"/>
            </w:tcBorders>
            <w:vAlign w:val="center"/>
            <w:hideMark/>
          </w:tcPr>
          <w:p w14:paraId="1ADE9021"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674BFC95" w14:textId="77777777" w:rsidR="0076761A" w:rsidRPr="00C81953" w:rsidRDefault="0076761A" w:rsidP="00415B97">
            <w:pPr>
              <w:rPr>
                <w:rFonts w:eastAsia="Times New Roman"/>
                <w:sz w:val="16"/>
                <w:szCs w:val="16"/>
              </w:rPr>
            </w:pPr>
            <w:r w:rsidRPr="00C81953">
              <w:rPr>
                <w:rFonts w:eastAsia="Times New Roman"/>
                <w:sz w:val="16"/>
                <w:szCs w:val="16"/>
              </w:rPr>
              <w:t>Activity 3.3.4. Incorporate restoration modules in upland farmers’ field schools.</w:t>
            </w:r>
          </w:p>
        </w:tc>
        <w:tc>
          <w:tcPr>
            <w:tcW w:w="450" w:type="dxa"/>
            <w:tcBorders>
              <w:top w:val="nil"/>
              <w:left w:val="nil"/>
              <w:bottom w:val="single" w:sz="4" w:space="0" w:color="auto"/>
              <w:right w:val="single" w:sz="4" w:space="0" w:color="auto"/>
            </w:tcBorders>
            <w:shd w:val="clear" w:color="auto" w:fill="auto"/>
            <w:noWrap/>
            <w:vAlign w:val="bottom"/>
            <w:hideMark/>
          </w:tcPr>
          <w:p w14:paraId="6925BB9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79B6DE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50D4C23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0D2A81E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2C66C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0134FF8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93C34D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5C4D30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AE1C46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238C17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661E8F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533083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1CE566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3D5B15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180237F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82A0740"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2E7D8B70" w14:textId="77777777" w:rsidTr="00415B97">
        <w:trPr>
          <w:trHeight w:val="750"/>
        </w:trPr>
        <w:tc>
          <w:tcPr>
            <w:tcW w:w="1525" w:type="dxa"/>
            <w:vMerge/>
            <w:tcBorders>
              <w:top w:val="nil"/>
              <w:left w:val="single" w:sz="4" w:space="0" w:color="auto"/>
              <w:bottom w:val="single" w:sz="4" w:space="0" w:color="auto"/>
              <w:right w:val="single" w:sz="4" w:space="0" w:color="auto"/>
            </w:tcBorders>
            <w:vAlign w:val="center"/>
            <w:hideMark/>
          </w:tcPr>
          <w:p w14:paraId="0FDD1365"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2F3DB4C7" w14:textId="77777777" w:rsidR="0076761A" w:rsidRPr="00C81953" w:rsidRDefault="0076761A" w:rsidP="00415B97">
            <w:pPr>
              <w:rPr>
                <w:rFonts w:eastAsia="Times New Roman"/>
                <w:sz w:val="16"/>
                <w:szCs w:val="16"/>
              </w:rPr>
            </w:pPr>
            <w:r w:rsidRPr="00C81953">
              <w:rPr>
                <w:rFonts w:eastAsia="Times New Roman"/>
                <w:sz w:val="16"/>
                <w:szCs w:val="16"/>
              </w:rPr>
              <w:t>Activity 3.3.5. Initiate local study tours for cross-fertilization among upland farmers.</w:t>
            </w:r>
          </w:p>
        </w:tc>
        <w:tc>
          <w:tcPr>
            <w:tcW w:w="450" w:type="dxa"/>
            <w:tcBorders>
              <w:top w:val="nil"/>
              <w:left w:val="nil"/>
              <w:bottom w:val="single" w:sz="4" w:space="0" w:color="auto"/>
              <w:right w:val="single" w:sz="4" w:space="0" w:color="auto"/>
            </w:tcBorders>
            <w:shd w:val="clear" w:color="auto" w:fill="auto"/>
            <w:noWrap/>
            <w:vAlign w:val="bottom"/>
            <w:hideMark/>
          </w:tcPr>
          <w:p w14:paraId="6D4CFAC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3D3D7EE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7B396ECD"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655CB25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032CE2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281CB05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FA626E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42FBE04"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699859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0AA66EB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DF1FDD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37A3935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19577A7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C0130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649EE9E6"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F800CF3"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7252F6CB" w14:textId="77777777" w:rsidTr="00415B97">
        <w:trPr>
          <w:trHeight w:val="720"/>
        </w:trPr>
        <w:tc>
          <w:tcPr>
            <w:tcW w:w="1525" w:type="dxa"/>
            <w:vMerge/>
            <w:tcBorders>
              <w:top w:val="nil"/>
              <w:left w:val="single" w:sz="4" w:space="0" w:color="auto"/>
              <w:bottom w:val="single" w:sz="4" w:space="0" w:color="auto"/>
              <w:right w:val="single" w:sz="4" w:space="0" w:color="auto"/>
            </w:tcBorders>
            <w:vAlign w:val="center"/>
            <w:hideMark/>
          </w:tcPr>
          <w:p w14:paraId="215B1444"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3E25409B" w14:textId="77777777" w:rsidR="0076761A" w:rsidRPr="00C81953" w:rsidRDefault="0076761A" w:rsidP="00415B97">
            <w:pPr>
              <w:rPr>
                <w:rFonts w:eastAsia="Times New Roman"/>
                <w:sz w:val="16"/>
                <w:szCs w:val="16"/>
              </w:rPr>
            </w:pPr>
            <w:r w:rsidRPr="00C81953">
              <w:rPr>
                <w:rFonts w:eastAsia="Times New Roman"/>
                <w:sz w:val="16"/>
                <w:szCs w:val="16"/>
              </w:rPr>
              <w:t>Activity 3.3.6. Initiate international study tour for LGU and community stakeholders to TRI sites.</w:t>
            </w:r>
          </w:p>
        </w:tc>
        <w:tc>
          <w:tcPr>
            <w:tcW w:w="450" w:type="dxa"/>
            <w:tcBorders>
              <w:top w:val="nil"/>
              <w:left w:val="nil"/>
              <w:bottom w:val="single" w:sz="4" w:space="0" w:color="auto"/>
              <w:right w:val="single" w:sz="4" w:space="0" w:color="auto"/>
            </w:tcBorders>
            <w:shd w:val="clear" w:color="auto" w:fill="auto"/>
            <w:noWrap/>
            <w:vAlign w:val="bottom"/>
            <w:hideMark/>
          </w:tcPr>
          <w:p w14:paraId="362C543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DA7E75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auto" w:fill="auto"/>
            <w:noWrap/>
            <w:vAlign w:val="bottom"/>
            <w:hideMark/>
          </w:tcPr>
          <w:p w14:paraId="0D63169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auto" w:fill="auto"/>
            <w:noWrap/>
            <w:vAlign w:val="bottom"/>
            <w:hideMark/>
          </w:tcPr>
          <w:p w14:paraId="2D66E08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EC1231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326C07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558E01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D9A7B7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A7EA63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7BAA7A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EBE833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DBBBA4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5E5261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2F2BEA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25881FE0"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23B91BD"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0FBC2989" w14:textId="77777777" w:rsidTr="00415B97">
        <w:trPr>
          <w:trHeight w:val="990"/>
        </w:trPr>
        <w:tc>
          <w:tcPr>
            <w:tcW w:w="1525" w:type="dxa"/>
            <w:vMerge w:val="restart"/>
            <w:tcBorders>
              <w:top w:val="nil"/>
              <w:left w:val="single" w:sz="4" w:space="0" w:color="auto"/>
              <w:bottom w:val="single" w:sz="4" w:space="0" w:color="auto"/>
              <w:right w:val="single" w:sz="4" w:space="0" w:color="auto"/>
            </w:tcBorders>
            <w:shd w:val="clear" w:color="auto" w:fill="auto"/>
            <w:vAlign w:val="center"/>
            <w:hideMark/>
          </w:tcPr>
          <w:p w14:paraId="73D2C2C1" w14:textId="43DFDC5B" w:rsidR="0076761A" w:rsidRPr="00C81953" w:rsidRDefault="0076761A" w:rsidP="00E902A9">
            <w:pPr>
              <w:rPr>
                <w:rFonts w:eastAsia="Times New Roman"/>
                <w:sz w:val="16"/>
                <w:szCs w:val="16"/>
              </w:rPr>
            </w:pPr>
            <w:r w:rsidRPr="00C81953">
              <w:rPr>
                <w:rFonts w:eastAsia="Times New Roman"/>
                <w:sz w:val="16"/>
                <w:szCs w:val="16"/>
              </w:rPr>
              <w:lastRenderedPageBreak/>
              <w:t xml:space="preserve">Output 3.4: </w:t>
            </w:r>
            <w:r w:rsidR="00143FDF" w:rsidRPr="00143FDF">
              <w:rPr>
                <w:rFonts w:eastAsia="Times New Roman"/>
                <w:sz w:val="16"/>
                <w:szCs w:val="16"/>
              </w:rPr>
              <w:t>National FLR M&amp;E framework supported and Project M&amp;E framework set up</w:t>
            </w:r>
          </w:p>
        </w:tc>
        <w:tc>
          <w:tcPr>
            <w:tcW w:w="2610" w:type="dxa"/>
            <w:tcBorders>
              <w:top w:val="nil"/>
              <w:left w:val="nil"/>
              <w:bottom w:val="single" w:sz="4" w:space="0" w:color="auto"/>
              <w:right w:val="single" w:sz="4" w:space="0" w:color="auto"/>
            </w:tcBorders>
            <w:shd w:val="clear" w:color="auto" w:fill="auto"/>
            <w:vAlign w:val="center"/>
            <w:hideMark/>
          </w:tcPr>
          <w:p w14:paraId="77864D70" w14:textId="77777777" w:rsidR="0076761A" w:rsidRPr="00C81953" w:rsidRDefault="0076761A" w:rsidP="00415B97">
            <w:pPr>
              <w:rPr>
                <w:rFonts w:eastAsia="Times New Roman"/>
                <w:sz w:val="16"/>
                <w:szCs w:val="16"/>
              </w:rPr>
            </w:pPr>
            <w:r w:rsidRPr="00C81953">
              <w:rPr>
                <w:rFonts w:eastAsia="Times New Roman"/>
                <w:sz w:val="16"/>
                <w:szCs w:val="16"/>
              </w:rPr>
              <w:t>Activity 3.4.1 Development and pilot testing of a M&amp;E system for restoration activities in the Philippines</w:t>
            </w:r>
          </w:p>
        </w:tc>
        <w:tc>
          <w:tcPr>
            <w:tcW w:w="450" w:type="dxa"/>
            <w:tcBorders>
              <w:top w:val="nil"/>
              <w:left w:val="nil"/>
              <w:bottom w:val="single" w:sz="4" w:space="0" w:color="auto"/>
              <w:right w:val="single" w:sz="4" w:space="0" w:color="auto"/>
            </w:tcBorders>
            <w:shd w:val="clear" w:color="auto" w:fill="auto"/>
            <w:noWrap/>
            <w:vAlign w:val="bottom"/>
            <w:hideMark/>
          </w:tcPr>
          <w:p w14:paraId="7655AE1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50053BB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3D0C9B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2BD6B94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78EF6AA"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7299CD1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115DFCC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DB7C0F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6D7215DF"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4CBE05EB"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30F5F69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6701E01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DFF898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F4C0DC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03BA8B2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26791F8D" w14:textId="77777777" w:rsidR="0076761A" w:rsidRPr="00C81953" w:rsidRDefault="0076761A" w:rsidP="00415B97">
            <w:pPr>
              <w:rPr>
                <w:rFonts w:eastAsia="Times New Roman"/>
                <w:sz w:val="16"/>
                <w:szCs w:val="16"/>
              </w:rPr>
            </w:pPr>
            <w:r w:rsidRPr="00C81953">
              <w:rPr>
                <w:rFonts w:eastAsia="Times New Roman"/>
                <w:sz w:val="16"/>
                <w:szCs w:val="16"/>
              </w:rPr>
              <w:t> </w:t>
            </w:r>
          </w:p>
        </w:tc>
      </w:tr>
      <w:tr w:rsidR="00980403" w:rsidRPr="00C81953" w14:paraId="51BDEBD1" w14:textId="77777777" w:rsidTr="00415B97">
        <w:trPr>
          <w:trHeight w:val="1200"/>
        </w:trPr>
        <w:tc>
          <w:tcPr>
            <w:tcW w:w="1525" w:type="dxa"/>
            <w:vMerge/>
            <w:tcBorders>
              <w:top w:val="nil"/>
              <w:left w:val="single" w:sz="4" w:space="0" w:color="auto"/>
              <w:bottom w:val="single" w:sz="4" w:space="0" w:color="auto"/>
              <w:right w:val="single" w:sz="4" w:space="0" w:color="auto"/>
            </w:tcBorders>
            <w:vAlign w:val="center"/>
            <w:hideMark/>
          </w:tcPr>
          <w:p w14:paraId="409220EB" w14:textId="77777777" w:rsidR="0076761A" w:rsidRPr="00C81953" w:rsidRDefault="0076761A" w:rsidP="00415B97">
            <w:pPr>
              <w:rPr>
                <w:rFonts w:eastAsia="Times New Roman"/>
                <w:sz w:val="16"/>
                <w:szCs w:val="16"/>
              </w:rPr>
            </w:pPr>
          </w:p>
        </w:tc>
        <w:tc>
          <w:tcPr>
            <w:tcW w:w="2610" w:type="dxa"/>
            <w:tcBorders>
              <w:top w:val="nil"/>
              <w:left w:val="nil"/>
              <w:bottom w:val="single" w:sz="4" w:space="0" w:color="auto"/>
              <w:right w:val="single" w:sz="4" w:space="0" w:color="auto"/>
            </w:tcBorders>
            <w:shd w:val="clear" w:color="auto" w:fill="auto"/>
            <w:vAlign w:val="center"/>
            <w:hideMark/>
          </w:tcPr>
          <w:p w14:paraId="4105C165" w14:textId="77777777" w:rsidR="0076761A" w:rsidRPr="00C81953" w:rsidRDefault="0076761A" w:rsidP="00415B97">
            <w:pPr>
              <w:rPr>
                <w:rFonts w:eastAsia="Times New Roman"/>
                <w:sz w:val="16"/>
                <w:szCs w:val="16"/>
              </w:rPr>
            </w:pPr>
            <w:r w:rsidRPr="00C81953">
              <w:rPr>
                <w:rFonts w:eastAsia="Times New Roman"/>
                <w:sz w:val="16"/>
                <w:szCs w:val="16"/>
              </w:rPr>
              <w:t>Activity 3.4.2 Development and implementation of a M&amp;E system for the project</w:t>
            </w:r>
          </w:p>
        </w:tc>
        <w:tc>
          <w:tcPr>
            <w:tcW w:w="450" w:type="dxa"/>
            <w:tcBorders>
              <w:top w:val="nil"/>
              <w:left w:val="nil"/>
              <w:bottom w:val="single" w:sz="4" w:space="0" w:color="auto"/>
              <w:right w:val="single" w:sz="4" w:space="0" w:color="auto"/>
            </w:tcBorders>
            <w:shd w:val="clear" w:color="auto" w:fill="auto"/>
            <w:noWrap/>
            <w:vAlign w:val="bottom"/>
            <w:hideMark/>
          </w:tcPr>
          <w:p w14:paraId="14D91A5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auto" w:fill="auto"/>
            <w:noWrap/>
            <w:vAlign w:val="bottom"/>
            <w:hideMark/>
          </w:tcPr>
          <w:p w14:paraId="67D4E6A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6DA18D7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360" w:type="dxa"/>
            <w:tcBorders>
              <w:top w:val="nil"/>
              <w:left w:val="nil"/>
              <w:bottom w:val="single" w:sz="4" w:space="0" w:color="auto"/>
              <w:right w:val="single" w:sz="4" w:space="0" w:color="auto"/>
            </w:tcBorders>
            <w:shd w:val="clear" w:color="000000" w:fill="D0CECE"/>
            <w:noWrap/>
            <w:vAlign w:val="bottom"/>
            <w:hideMark/>
          </w:tcPr>
          <w:p w14:paraId="69BC6D7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CC11FDC"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450" w:type="dxa"/>
            <w:tcBorders>
              <w:top w:val="nil"/>
              <w:left w:val="nil"/>
              <w:bottom w:val="single" w:sz="4" w:space="0" w:color="auto"/>
              <w:right w:val="single" w:sz="4" w:space="0" w:color="auto"/>
            </w:tcBorders>
            <w:shd w:val="clear" w:color="000000" w:fill="D0CECE"/>
            <w:noWrap/>
            <w:vAlign w:val="bottom"/>
            <w:hideMark/>
          </w:tcPr>
          <w:p w14:paraId="17F037C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7597B243"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79EBBA9"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F921E07"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2396F85E"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71C2F182"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540" w:type="dxa"/>
            <w:tcBorders>
              <w:top w:val="nil"/>
              <w:left w:val="nil"/>
              <w:bottom w:val="single" w:sz="4" w:space="0" w:color="auto"/>
              <w:right w:val="single" w:sz="4" w:space="0" w:color="auto"/>
            </w:tcBorders>
            <w:shd w:val="clear" w:color="000000" w:fill="D0CECE"/>
            <w:noWrap/>
            <w:vAlign w:val="bottom"/>
            <w:hideMark/>
          </w:tcPr>
          <w:p w14:paraId="5EB7ED61"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511A8478"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0158CE7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720" w:type="dxa"/>
            <w:tcBorders>
              <w:top w:val="nil"/>
              <w:left w:val="nil"/>
              <w:bottom w:val="single" w:sz="4" w:space="0" w:color="auto"/>
              <w:right w:val="single" w:sz="4" w:space="0" w:color="auto"/>
            </w:tcBorders>
            <w:shd w:val="clear" w:color="000000" w:fill="D0CECE"/>
            <w:noWrap/>
            <w:vAlign w:val="bottom"/>
            <w:hideMark/>
          </w:tcPr>
          <w:p w14:paraId="46F51055" w14:textId="77777777" w:rsidR="0076761A" w:rsidRPr="00C81953" w:rsidRDefault="0076761A" w:rsidP="00415B97">
            <w:pPr>
              <w:rPr>
                <w:rFonts w:eastAsia="Times New Roman"/>
                <w:sz w:val="16"/>
                <w:szCs w:val="16"/>
              </w:rPr>
            </w:pPr>
            <w:r w:rsidRPr="00C81953">
              <w:rPr>
                <w:rFonts w:eastAsia="Times New Roman"/>
                <w:sz w:val="16"/>
                <w:szCs w:val="16"/>
              </w:rPr>
              <w:t> </w:t>
            </w:r>
          </w:p>
        </w:tc>
        <w:tc>
          <w:tcPr>
            <w:tcW w:w="630" w:type="dxa"/>
            <w:tcBorders>
              <w:top w:val="nil"/>
              <w:left w:val="nil"/>
              <w:bottom w:val="single" w:sz="4" w:space="0" w:color="auto"/>
              <w:right w:val="single" w:sz="4" w:space="0" w:color="auto"/>
            </w:tcBorders>
            <w:shd w:val="clear" w:color="000000" w:fill="D0CECE"/>
            <w:noWrap/>
            <w:vAlign w:val="bottom"/>
            <w:hideMark/>
          </w:tcPr>
          <w:p w14:paraId="42805EB4" w14:textId="77777777" w:rsidR="0076761A" w:rsidRPr="00C81953" w:rsidRDefault="0076761A" w:rsidP="00415B97">
            <w:pPr>
              <w:rPr>
                <w:rFonts w:eastAsia="Times New Roman"/>
                <w:sz w:val="16"/>
                <w:szCs w:val="16"/>
              </w:rPr>
            </w:pPr>
            <w:r w:rsidRPr="00C81953">
              <w:rPr>
                <w:rFonts w:eastAsia="Times New Roman"/>
                <w:sz w:val="16"/>
                <w:szCs w:val="16"/>
              </w:rPr>
              <w:t> </w:t>
            </w:r>
          </w:p>
        </w:tc>
      </w:tr>
    </w:tbl>
    <w:p w14:paraId="3E782278" w14:textId="77777777" w:rsidR="0076761A" w:rsidRPr="00C81953" w:rsidRDefault="0076761A" w:rsidP="0076761A"/>
    <w:p w14:paraId="1A0B9CB6" w14:textId="109C8326" w:rsidR="00936E0A" w:rsidRPr="00C81953" w:rsidRDefault="00936E0A" w:rsidP="00710DA9"/>
    <w:p w14:paraId="5F600EA3" w14:textId="77777777" w:rsidR="00936E0A" w:rsidRPr="00C81953" w:rsidRDefault="00936E0A" w:rsidP="00710DA9"/>
    <w:p w14:paraId="0782F769" w14:textId="5307BE42" w:rsidR="009D0EAF" w:rsidRDefault="009D0EAF" w:rsidP="00710DA9">
      <w:r w:rsidRPr="00C81953">
        <w:br w:type="page"/>
      </w:r>
    </w:p>
    <w:p w14:paraId="66E6ABCB" w14:textId="77777777" w:rsidR="00111818" w:rsidRDefault="00111818" w:rsidP="00111818">
      <w:pPr>
        <w:pStyle w:val="Heading3"/>
      </w:pPr>
      <w:bookmarkStart w:id="148" w:name="_Toc11767040"/>
      <w:r w:rsidRPr="00C81953">
        <w:rPr>
          <w:rFonts w:asciiTheme="minorHAnsi" w:hAnsiTheme="minorHAnsi" w:cstheme="minorHAnsi"/>
          <w:color w:val="000000" w:themeColor="text1"/>
          <w:sz w:val="22"/>
        </w:rPr>
        <w:lastRenderedPageBreak/>
        <w:t>ANNEX 3: BUDGET</w:t>
      </w:r>
      <w:bookmarkEnd w:id="148"/>
      <w:r w:rsidRPr="00C81953">
        <w:t xml:space="preserve"> </w:t>
      </w:r>
    </w:p>
    <w:p w14:paraId="6B1ADCEA" w14:textId="14823B94" w:rsidR="00111818" w:rsidRPr="00C81953" w:rsidRDefault="005F035B" w:rsidP="00710DA9">
      <w:pPr>
        <w:rPr>
          <w:rFonts w:eastAsiaTheme="majorEastAsia"/>
        </w:rPr>
      </w:pPr>
      <w:r>
        <w:rPr>
          <w:rFonts w:eastAsiaTheme="majorEastAsia"/>
        </w:rPr>
        <w:object w:dxaOrig="1508" w:dyaOrig="982" w14:anchorId="63345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45pt;height:49.3pt" o:ole="">
            <v:imagedata r:id="rId69" o:title=""/>
          </v:shape>
          <o:OLEObject Type="Embed" ProgID="Excel.Sheet.12" ShapeID="_x0000_i1025" DrawAspect="Icon" ObjectID="_1646719868" r:id="rId70"/>
        </w:object>
      </w:r>
      <w:bookmarkStart w:id="149" w:name="_GoBack"/>
      <w:bookmarkEnd w:id="149"/>
    </w:p>
    <w:p w14:paraId="7E227293" w14:textId="655CB7F6" w:rsidR="00111818" w:rsidRDefault="00111818" w:rsidP="00111818"/>
    <w:p w14:paraId="0782F76B" w14:textId="3F7B779F" w:rsidR="003D60A4" w:rsidRPr="00C81953" w:rsidRDefault="003D60A4" w:rsidP="00710DA9"/>
    <w:p w14:paraId="0782F76C" w14:textId="59DAE069" w:rsidR="003D60A4" w:rsidRPr="00C81953" w:rsidRDefault="003D60A4" w:rsidP="00815250">
      <w:pPr>
        <w:tabs>
          <w:tab w:val="left" w:pos="2160"/>
        </w:tabs>
      </w:pPr>
      <w:r w:rsidRPr="00C81953">
        <w:br w:type="page"/>
      </w:r>
    </w:p>
    <w:p w14:paraId="67F4314D" w14:textId="688EBA68" w:rsidR="00DD5E1F" w:rsidRPr="00C81953" w:rsidRDefault="00B26A8B" w:rsidP="00120F02">
      <w:pPr>
        <w:pStyle w:val="Heading3"/>
        <w:spacing w:before="0"/>
        <w:rPr>
          <w:rFonts w:asciiTheme="minorHAnsi" w:hAnsiTheme="minorHAnsi" w:cstheme="minorHAnsi"/>
          <w:color w:val="000000" w:themeColor="text1"/>
          <w:sz w:val="22"/>
        </w:rPr>
      </w:pPr>
      <w:bookmarkStart w:id="150" w:name="_Toc11767041"/>
      <w:bookmarkStart w:id="151" w:name="_Toc528142656"/>
      <w:bookmarkEnd w:id="139"/>
      <w:r w:rsidRPr="00C81953">
        <w:rPr>
          <w:rFonts w:asciiTheme="minorHAnsi" w:hAnsiTheme="minorHAnsi" w:cstheme="minorHAnsi"/>
          <w:color w:val="000000" w:themeColor="text1"/>
          <w:sz w:val="22"/>
        </w:rPr>
        <w:lastRenderedPageBreak/>
        <w:t>ANNEX</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4</w:t>
      </w:r>
      <w:r w:rsidR="009E210F" w:rsidRPr="00C81953">
        <w:rPr>
          <w:rFonts w:asciiTheme="minorHAnsi" w:hAnsiTheme="minorHAnsi" w:cstheme="minorHAnsi"/>
          <w:color w:val="000000" w:themeColor="text1"/>
          <w:sz w:val="22"/>
        </w:rPr>
        <w:t>:</w:t>
      </w:r>
      <w:r w:rsidR="00F00875" w:rsidRPr="00C81953">
        <w:rPr>
          <w:rFonts w:asciiTheme="minorHAnsi" w:hAnsiTheme="minorHAnsi" w:cstheme="minorHAnsi"/>
          <w:color w:val="000000" w:themeColor="text1"/>
          <w:sz w:val="22"/>
        </w:rPr>
        <w:t xml:space="preserve"> </w:t>
      </w:r>
      <w:r w:rsidR="009E210F" w:rsidRPr="00C81953">
        <w:rPr>
          <w:rFonts w:asciiTheme="minorHAnsi" w:hAnsiTheme="minorHAnsi" w:cstheme="minorHAnsi"/>
          <w:color w:val="000000" w:themeColor="text1"/>
          <w:sz w:val="22"/>
        </w:rPr>
        <w:t>THE</w:t>
      </w:r>
      <w:r w:rsidR="00F00875" w:rsidRPr="00C81953">
        <w:rPr>
          <w:rFonts w:asciiTheme="minorHAnsi" w:hAnsiTheme="minorHAnsi" w:cstheme="minorHAnsi"/>
          <w:color w:val="000000" w:themeColor="text1"/>
          <w:sz w:val="22"/>
        </w:rPr>
        <w:t xml:space="preserve"> </w:t>
      </w:r>
      <w:r w:rsidR="009E210F" w:rsidRPr="00C81953">
        <w:rPr>
          <w:rFonts w:asciiTheme="minorHAnsi" w:hAnsiTheme="minorHAnsi" w:cstheme="minorHAnsi"/>
          <w:color w:val="000000" w:themeColor="text1"/>
          <w:sz w:val="22"/>
        </w:rPr>
        <w:t>PROJECT</w:t>
      </w:r>
      <w:r w:rsidR="00F00875" w:rsidRPr="00C81953">
        <w:rPr>
          <w:rFonts w:asciiTheme="minorHAnsi" w:hAnsiTheme="minorHAnsi" w:cstheme="minorHAnsi"/>
          <w:color w:val="000000" w:themeColor="text1"/>
          <w:sz w:val="22"/>
        </w:rPr>
        <w:t xml:space="preserve"> </w:t>
      </w:r>
      <w:r w:rsidR="009E210F" w:rsidRPr="00C81953">
        <w:rPr>
          <w:rFonts w:asciiTheme="minorHAnsi" w:hAnsiTheme="minorHAnsi" w:cstheme="minorHAnsi"/>
          <w:color w:val="000000" w:themeColor="text1"/>
          <w:sz w:val="22"/>
        </w:rPr>
        <w:t>RISK</w:t>
      </w:r>
      <w:r w:rsidR="00F00875" w:rsidRPr="00C81953">
        <w:rPr>
          <w:rFonts w:asciiTheme="minorHAnsi" w:hAnsiTheme="minorHAnsi" w:cstheme="minorHAnsi"/>
          <w:color w:val="000000" w:themeColor="text1"/>
          <w:sz w:val="22"/>
        </w:rPr>
        <w:t xml:space="preserve"> </w:t>
      </w:r>
      <w:r w:rsidR="009E210F" w:rsidRPr="00C81953">
        <w:rPr>
          <w:rFonts w:asciiTheme="minorHAnsi" w:hAnsiTheme="minorHAnsi" w:cstheme="minorHAnsi"/>
          <w:color w:val="000000" w:themeColor="text1"/>
          <w:sz w:val="22"/>
        </w:rPr>
        <w:t>LOG</w:t>
      </w:r>
      <w:bookmarkEnd w:id="150"/>
      <w:r w:rsidR="00F00875" w:rsidRPr="00C81953">
        <w:rPr>
          <w:rFonts w:asciiTheme="minorHAnsi" w:hAnsiTheme="minorHAnsi" w:cstheme="minorHAnsi"/>
          <w:color w:val="000000" w:themeColor="text1"/>
          <w:sz w:val="22"/>
        </w:rPr>
        <w:t xml:space="preserve"> </w:t>
      </w:r>
      <w:bookmarkEnd w:id="151"/>
    </w:p>
    <w:p w14:paraId="0782F76D" w14:textId="558D6DF3" w:rsidR="008C254A" w:rsidRPr="00C81953" w:rsidRDefault="008C254A" w:rsidP="00CF4B8A"/>
    <w:p w14:paraId="0782F76E" w14:textId="77777777" w:rsidR="009D0EAF" w:rsidRPr="00C81953" w:rsidRDefault="009D0EAF" w:rsidP="004E6C75">
      <w:pPr>
        <w:pStyle w:val="ListParagraph"/>
        <w:numPr>
          <w:ilvl w:val="0"/>
          <w:numId w:val="18"/>
        </w:numPr>
      </w:pPr>
      <w:r w:rsidRPr="00C81953">
        <w:t>Risks</w:t>
      </w:r>
    </w:p>
    <w:tbl>
      <w:tblPr>
        <w:tblStyle w:val="TableGrid"/>
        <w:tblW w:w="0" w:type="auto"/>
        <w:tblLook w:val="04A0" w:firstRow="1" w:lastRow="0" w:firstColumn="1" w:lastColumn="0" w:noHBand="0" w:noVBand="1"/>
      </w:tblPr>
      <w:tblGrid>
        <w:gridCol w:w="1285"/>
        <w:gridCol w:w="2760"/>
        <w:gridCol w:w="1530"/>
        <w:gridCol w:w="2160"/>
        <w:gridCol w:w="1890"/>
        <w:gridCol w:w="3150"/>
        <w:gridCol w:w="2070"/>
      </w:tblGrid>
      <w:tr w:rsidR="00980403" w:rsidRPr="00C81953" w14:paraId="0782F779" w14:textId="77777777" w:rsidTr="0018280C">
        <w:tc>
          <w:tcPr>
            <w:tcW w:w="1285" w:type="dxa"/>
            <w:shd w:val="clear" w:color="auto" w:fill="8DB3E2" w:themeFill="text2" w:themeFillTint="66"/>
          </w:tcPr>
          <w:p w14:paraId="0782F76F" w14:textId="1066C0BF" w:rsidR="009D0EAF" w:rsidRPr="00C81953" w:rsidRDefault="009D0EAF" w:rsidP="00710DA9">
            <w:r w:rsidRPr="00C81953">
              <w:t>Risk</w:t>
            </w:r>
            <w:r w:rsidR="00F00875" w:rsidRPr="00C81953">
              <w:t xml:space="preserve"> </w:t>
            </w:r>
            <w:r w:rsidRPr="00C81953">
              <w:t>No.</w:t>
            </w:r>
          </w:p>
        </w:tc>
        <w:tc>
          <w:tcPr>
            <w:tcW w:w="2760" w:type="dxa"/>
            <w:shd w:val="clear" w:color="auto" w:fill="8DB3E2" w:themeFill="text2" w:themeFillTint="66"/>
          </w:tcPr>
          <w:p w14:paraId="0782F770" w14:textId="193F2926" w:rsidR="009D0EAF" w:rsidRPr="00C81953" w:rsidRDefault="009D0EAF" w:rsidP="00710DA9">
            <w:r w:rsidRPr="00C81953">
              <w:t>Risk</w:t>
            </w:r>
            <w:r w:rsidR="00F00875" w:rsidRPr="00C81953">
              <w:t xml:space="preserve"> </w:t>
            </w:r>
            <w:r w:rsidRPr="00C81953">
              <w:t>statement</w:t>
            </w:r>
          </w:p>
        </w:tc>
        <w:tc>
          <w:tcPr>
            <w:tcW w:w="1530" w:type="dxa"/>
            <w:shd w:val="clear" w:color="auto" w:fill="8DB3E2" w:themeFill="text2" w:themeFillTint="66"/>
          </w:tcPr>
          <w:p w14:paraId="0782F771" w14:textId="77777777" w:rsidR="009D0EAF" w:rsidRPr="00C81953" w:rsidRDefault="009D0EAF" w:rsidP="00710DA9">
            <w:r w:rsidRPr="00C81953">
              <w:t>Impact</w:t>
            </w:r>
          </w:p>
          <w:p w14:paraId="0782F772" w14:textId="47737058" w:rsidR="009D0EAF" w:rsidRPr="00C81953" w:rsidRDefault="009D0EAF" w:rsidP="00710DA9">
            <w:r w:rsidRPr="00C81953">
              <w:t>(effect</w:t>
            </w:r>
            <w:r w:rsidR="00F00875" w:rsidRPr="00C81953">
              <w:t xml:space="preserve"> </w:t>
            </w:r>
            <w:r w:rsidRPr="00C81953">
              <w:t>on</w:t>
            </w:r>
            <w:r w:rsidR="00F00875" w:rsidRPr="00C81953">
              <w:t xml:space="preserve"> </w:t>
            </w:r>
            <w:r w:rsidRPr="00C81953">
              <w:t>project</w:t>
            </w:r>
            <w:r w:rsidR="00F00875" w:rsidRPr="00C81953">
              <w:t xml:space="preserve"> </w:t>
            </w:r>
            <w:r w:rsidRPr="00C81953">
              <w:t>organization</w:t>
            </w:r>
            <w:r w:rsidR="00F00875" w:rsidRPr="00C81953">
              <w:t xml:space="preserve"> </w:t>
            </w:r>
            <w:r w:rsidRPr="00C81953">
              <w:t>if</w:t>
            </w:r>
            <w:r w:rsidR="00F00875" w:rsidRPr="00C81953">
              <w:t xml:space="preserve"> </w:t>
            </w:r>
            <w:r w:rsidRPr="00C81953">
              <w:t>risk</w:t>
            </w:r>
            <w:r w:rsidR="00F00875" w:rsidRPr="00C81953">
              <w:t xml:space="preserve"> </w:t>
            </w:r>
            <w:r w:rsidRPr="00C81953">
              <w:t>were</w:t>
            </w:r>
            <w:r w:rsidR="00F00875" w:rsidRPr="00C81953">
              <w:t xml:space="preserve"> </w:t>
            </w:r>
            <w:r w:rsidRPr="00C81953">
              <w:t>to</w:t>
            </w:r>
            <w:r w:rsidR="00F00875" w:rsidRPr="00C81953">
              <w:t xml:space="preserve"> </w:t>
            </w:r>
            <w:r w:rsidRPr="00C81953">
              <w:t>occur:</w:t>
            </w:r>
            <w:r w:rsidR="00F00875" w:rsidRPr="00C81953">
              <w:t xml:space="preserve"> </w:t>
            </w:r>
            <w:r w:rsidRPr="00C81953">
              <w:t>H,</w:t>
            </w:r>
            <w:r w:rsidR="00F00875" w:rsidRPr="00C81953">
              <w:t xml:space="preserve"> </w:t>
            </w:r>
            <w:r w:rsidRPr="00C81953">
              <w:t>MH,</w:t>
            </w:r>
            <w:r w:rsidR="00F00875" w:rsidRPr="00C81953">
              <w:t xml:space="preserve"> </w:t>
            </w:r>
            <w:r w:rsidRPr="00C81953">
              <w:t>ML,</w:t>
            </w:r>
            <w:r w:rsidR="00F00875" w:rsidRPr="00C81953">
              <w:t xml:space="preserve"> </w:t>
            </w:r>
            <w:r w:rsidRPr="00C81953">
              <w:t>or</w:t>
            </w:r>
            <w:r w:rsidR="00F00875" w:rsidRPr="00C81953">
              <w:t xml:space="preserve"> </w:t>
            </w:r>
            <w:r w:rsidRPr="00C81953">
              <w:t>L)</w:t>
            </w:r>
          </w:p>
        </w:tc>
        <w:tc>
          <w:tcPr>
            <w:tcW w:w="2160" w:type="dxa"/>
            <w:shd w:val="clear" w:color="auto" w:fill="8DB3E2" w:themeFill="text2" w:themeFillTint="66"/>
          </w:tcPr>
          <w:p w14:paraId="0782F773" w14:textId="77777777" w:rsidR="009D0EAF" w:rsidRPr="00C81953" w:rsidRDefault="009D0EAF" w:rsidP="00710DA9">
            <w:r w:rsidRPr="00C81953">
              <w:t>Likelihood</w:t>
            </w:r>
          </w:p>
          <w:p w14:paraId="0782F774" w14:textId="0CA5785A" w:rsidR="009D0EAF" w:rsidRPr="00C81953" w:rsidRDefault="009D0EAF" w:rsidP="00710DA9">
            <w:r w:rsidRPr="00C81953">
              <w:t>(estimate</w:t>
            </w:r>
            <w:r w:rsidR="00F00875" w:rsidRPr="00C81953">
              <w:t xml:space="preserve"> </w:t>
            </w:r>
            <w:r w:rsidRPr="00C81953">
              <w:t>of</w:t>
            </w:r>
            <w:r w:rsidR="00F00875" w:rsidRPr="00C81953">
              <w:t xml:space="preserve"> </w:t>
            </w:r>
            <w:r w:rsidRPr="00C81953">
              <w:t>likelihood:</w:t>
            </w:r>
            <w:r w:rsidR="00F00875" w:rsidRPr="00C81953">
              <w:t xml:space="preserve"> </w:t>
            </w:r>
            <w:r w:rsidRPr="00C81953">
              <w:t>H,</w:t>
            </w:r>
            <w:r w:rsidR="00F00875" w:rsidRPr="00C81953">
              <w:t xml:space="preserve"> </w:t>
            </w:r>
            <w:r w:rsidRPr="00C81953">
              <w:t>MH,</w:t>
            </w:r>
            <w:r w:rsidR="00F00875" w:rsidRPr="00C81953">
              <w:t xml:space="preserve"> </w:t>
            </w:r>
            <w:r w:rsidRPr="00C81953">
              <w:t>ML,</w:t>
            </w:r>
            <w:r w:rsidR="00F00875" w:rsidRPr="00C81953">
              <w:t xml:space="preserve"> </w:t>
            </w:r>
            <w:r w:rsidRPr="00C81953">
              <w:t>or</w:t>
            </w:r>
            <w:r w:rsidR="00F00875" w:rsidRPr="00C81953">
              <w:t xml:space="preserve"> </w:t>
            </w:r>
            <w:r w:rsidRPr="00C81953">
              <w:t>L)</w:t>
            </w:r>
          </w:p>
        </w:tc>
        <w:tc>
          <w:tcPr>
            <w:tcW w:w="1890" w:type="dxa"/>
            <w:shd w:val="clear" w:color="auto" w:fill="8DB3E2" w:themeFill="text2" w:themeFillTint="66"/>
          </w:tcPr>
          <w:p w14:paraId="0782F775" w14:textId="7570DAB5" w:rsidR="009D0EAF" w:rsidRPr="00C81953" w:rsidRDefault="009D0EAF" w:rsidP="00710DA9">
            <w:r w:rsidRPr="00C81953">
              <w:t>Overall</w:t>
            </w:r>
            <w:r w:rsidR="00F00875" w:rsidRPr="00C81953">
              <w:t xml:space="preserve"> </w:t>
            </w:r>
            <w:r w:rsidRPr="00C81953">
              <w:t>ranking</w:t>
            </w:r>
          </w:p>
          <w:p w14:paraId="0782F776" w14:textId="77777777" w:rsidR="009D0EAF" w:rsidRPr="00C81953" w:rsidRDefault="009D0EAF" w:rsidP="00710DA9">
            <w:r w:rsidRPr="00C81953">
              <w:t>(Red/Amber/Green)</w:t>
            </w:r>
          </w:p>
        </w:tc>
        <w:tc>
          <w:tcPr>
            <w:tcW w:w="3150" w:type="dxa"/>
            <w:shd w:val="clear" w:color="auto" w:fill="8DB3E2" w:themeFill="text2" w:themeFillTint="66"/>
          </w:tcPr>
          <w:p w14:paraId="0782F777" w14:textId="41DBB42E" w:rsidR="009D0EAF" w:rsidRPr="00C81953" w:rsidRDefault="009D0EAF" w:rsidP="00710DA9">
            <w:r w:rsidRPr="00C81953">
              <w:t>Mitigating</w:t>
            </w:r>
            <w:r w:rsidR="00F00875" w:rsidRPr="00C81953">
              <w:t xml:space="preserve"> </w:t>
            </w:r>
            <w:r w:rsidRPr="00C81953">
              <w:t>action</w:t>
            </w:r>
            <w:r w:rsidR="00F00875" w:rsidRPr="00C81953">
              <w:t xml:space="preserve"> </w:t>
            </w:r>
          </w:p>
        </w:tc>
        <w:tc>
          <w:tcPr>
            <w:tcW w:w="2070" w:type="dxa"/>
            <w:shd w:val="clear" w:color="auto" w:fill="8DB3E2" w:themeFill="text2" w:themeFillTint="66"/>
          </w:tcPr>
          <w:p w14:paraId="0782F778" w14:textId="139E9BA4" w:rsidR="009D0EAF" w:rsidRPr="00C81953" w:rsidRDefault="009D0EAF" w:rsidP="00710DA9">
            <w:r w:rsidRPr="00C81953">
              <w:t>Action</w:t>
            </w:r>
            <w:r w:rsidR="00F00875" w:rsidRPr="00C81953">
              <w:t xml:space="preserve"> </w:t>
            </w:r>
            <w:r w:rsidRPr="00C81953">
              <w:t>owner</w:t>
            </w:r>
          </w:p>
        </w:tc>
      </w:tr>
      <w:tr w:rsidR="00A8659F" w:rsidRPr="00C81953" w14:paraId="0782F791" w14:textId="77777777" w:rsidTr="0018280C">
        <w:tc>
          <w:tcPr>
            <w:tcW w:w="1285" w:type="dxa"/>
          </w:tcPr>
          <w:p w14:paraId="15251BC9" w14:textId="41BBC2F2" w:rsidR="00A8659F" w:rsidRPr="00C81953" w:rsidRDefault="001935B5" w:rsidP="00710DA9">
            <w:r w:rsidRPr="00C81953">
              <w:rPr>
                <w:b/>
              </w:rPr>
              <w:t>1</w:t>
            </w:r>
          </w:p>
          <w:p w14:paraId="0782F78A" w14:textId="77777777" w:rsidR="00A8659F" w:rsidRPr="00C81953" w:rsidRDefault="00A8659F" w:rsidP="00710DA9"/>
        </w:tc>
        <w:tc>
          <w:tcPr>
            <w:tcW w:w="2760" w:type="dxa"/>
          </w:tcPr>
          <w:p w14:paraId="0782F78B" w14:textId="280ED517" w:rsidR="00A8659F" w:rsidRPr="00C81953" w:rsidRDefault="001935B5" w:rsidP="00710DA9">
            <w:r w:rsidRPr="00C81953">
              <w:t>Changes or reductions in Government priorities in relation to reforestation and restoration</w:t>
            </w:r>
          </w:p>
        </w:tc>
        <w:tc>
          <w:tcPr>
            <w:tcW w:w="1530" w:type="dxa"/>
          </w:tcPr>
          <w:p w14:paraId="0782F78C" w14:textId="02E8C966" w:rsidR="00A8659F" w:rsidRPr="00C81953" w:rsidRDefault="005E0E75" w:rsidP="00710DA9">
            <w:r w:rsidRPr="00C81953">
              <w:t>MH</w:t>
            </w:r>
          </w:p>
        </w:tc>
        <w:tc>
          <w:tcPr>
            <w:tcW w:w="2160" w:type="dxa"/>
          </w:tcPr>
          <w:p w14:paraId="0782F78D" w14:textId="2309B07C" w:rsidR="00A8659F" w:rsidRPr="00C81953" w:rsidRDefault="001935B5" w:rsidP="00710DA9">
            <w:r w:rsidRPr="00C81953">
              <w:t xml:space="preserve">Low: </w:t>
            </w:r>
            <w:r w:rsidR="001F74F9" w:rsidRPr="00C81953">
              <w:t>The</w:t>
            </w:r>
            <w:r w:rsidRPr="00C81953">
              <w:t xml:space="preserve"> Government’s commitment is expressed in a number of major policy documents</w:t>
            </w:r>
          </w:p>
        </w:tc>
        <w:tc>
          <w:tcPr>
            <w:tcW w:w="1890" w:type="dxa"/>
          </w:tcPr>
          <w:p w14:paraId="0782F78E" w14:textId="7712967A" w:rsidR="00A8659F" w:rsidRPr="00C81953" w:rsidRDefault="005E0E75" w:rsidP="00710DA9">
            <w:r w:rsidRPr="00C81953">
              <w:t>Green</w:t>
            </w:r>
          </w:p>
        </w:tc>
        <w:tc>
          <w:tcPr>
            <w:tcW w:w="3150" w:type="dxa"/>
          </w:tcPr>
          <w:p w14:paraId="0782F78F" w14:textId="6E627480" w:rsidR="00A8659F" w:rsidRPr="00C81953" w:rsidRDefault="001935B5" w:rsidP="001935B5">
            <w:pPr>
              <w:rPr>
                <w:rFonts w:eastAsia="Times New Roman"/>
                <w:i/>
              </w:rPr>
            </w:pPr>
            <w:r w:rsidRPr="00C81953">
              <w:t xml:space="preserve">The project will focus strongly on demonstrating the feasibility, cost-effectiveness and social and sustainability benefits achievable through appropriate restoration approaches. </w:t>
            </w:r>
          </w:p>
        </w:tc>
        <w:tc>
          <w:tcPr>
            <w:tcW w:w="2070" w:type="dxa"/>
          </w:tcPr>
          <w:p w14:paraId="0782F790" w14:textId="5D81DB1B" w:rsidR="00A8659F" w:rsidRPr="00C81953" w:rsidRDefault="001935B5" w:rsidP="00710DA9">
            <w:r w:rsidRPr="00C81953">
              <w:t>PMU &amp; PSC</w:t>
            </w:r>
          </w:p>
        </w:tc>
      </w:tr>
      <w:tr w:rsidR="001E402D" w:rsidRPr="00C81953" w14:paraId="77E86EB8" w14:textId="77777777" w:rsidTr="0018280C">
        <w:tc>
          <w:tcPr>
            <w:tcW w:w="1285" w:type="dxa"/>
          </w:tcPr>
          <w:p w14:paraId="1D833AF6" w14:textId="1F32603D" w:rsidR="001E402D" w:rsidRPr="00C81953" w:rsidRDefault="001E402D" w:rsidP="001935B5">
            <w:pPr>
              <w:rPr>
                <w:b/>
              </w:rPr>
            </w:pPr>
            <w:r w:rsidRPr="00C81953">
              <w:rPr>
                <w:b/>
              </w:rPr>
              <w:t>2</w:t>
            </w:r>
          </w:p>
        </w:tc>
        <w:tc>
          <w:tcPr>
            <w:tcW w:w="2760" w:type="dxa"/>
          </w:tcPr>
          <w:p w14:paraId="4E79A28B" w14:textId="757BE7C6" w:rsidR="001E402D" w:rsidRPr="00C81953" w:rsidRDefault="001E402D" w:rsidP="00740D71">
            <w:r w:rsidRPr="00C81953">
              <w:t>Continued mistrust between actors in relation to conservation and development goals</w:t>
            </w:r>
          </w:p>
        </w:tc>
        <w:tc>
          <w:tcPr>
            <w:tcW w:w="1530" w:type="dxa"/>
          </w:tcPr>
          <w:p w14:paraId="2B5D8AA9" w14:textId="63555BBD" w:rsidR="001E402D" w:rsidRPr="00C81953" w:rsidRDefault="001E402D" w:rsidP="001935B5">
            <w:r w:rsidRPr="00C81953">
              <w:t>MH</w:t>
            </w:r>
          </w:p>
        </w:tc>
        <w:tc>
          <w:tcPr>
            <w:tcW w:w="2160" w:type="dxa"/>
          </w:tcPr>
          <w:p w14:paraId="3E9D38E8" w14:textId="0AC585E2" w:rsidR="001E402D" w:rsidRPr="00C81953" w:rsidRDefault="001E402D" w:rsidP="001935B5">
            <w:r w:rsidRPr="00C81953">
              <w:t xml:space="preserve">Medium: attitudes are </w:t>
            </w:r>
            <w:r w:rsidR="001F74F9" w:rsidRPr="00C81953">
              <w:t>ingrained,</w:t>
            </w:r>
            <w:r w:rsidRPr="00C81953">
              <w:t xml:space="preserve"> and dominant narratives strongly focus on the conflicts between economic development and conservation</w:t>
            </w:r>
          </w:p>
        </w:tc>
        <w:tc>
          <w:tcPr>
            <w:tcW w:w="1890" w:type="dxa"/>
          </w:tcPr>
          <w:p w14:paraId="309CE902" w14:textId="71E954DF" w:rsidR="001E402D" w:rsidRPr="00C81953" w:rsidRDefault="007D71A6" w:rsidP="001935B5">
            <w:r w:rsidRPr="00C81953">
              <w:t>Amber</w:t>
            </w:r>
          </w:p>
        </w:tc>
        <w:tc>
          <w:tcPr>
            <w:tcW w:w="3150" w:type="dxa"/>
          </w:tcPr>
          <w:p w14:paraId="0EA3CB92" w14:textId="449D540F" w:rsidR="001E402D" w:rsidRPr="00C81953" w:rsidRDefault="001E402D" w:rsidP="001935B5">
            <w:r w:rsidRPr="00C81953">
              <w:t>The project will provide concrete demonstrations of “win-win” situations in which conservation and development goals are reconciled in relation to forest restoration, and will invest strongly in awareness-raising and the facilitation of dialogue</w:t>
            </w:r>
          </w:p>
        </w:tc>
        <w:tc>
          <w:tcPr>
            <w:tcW w:w="2070" w:type="dxa"/>
          </w:tcPr>
          <w:p w14:paraId="3CC54B59" w14:textId="2FC9C6FB" w:rsidR="001E402D" w:rsidRPr="00C81953" w:rsidRDefault="007D71A6" w:rsidP="001935B5">
            <w:r w:rsidRPr="00C81953">
              <w:t>PMU &amp; PSC</w:t>
            </w:r>
          </w:p>
        </w:tc>
      </w:tr>
      <w:tr w:rsidR="001935B5" w:rsidRPr="00C81953" w14:paraId="7FB36F04" w14:textId="77777777" w:rsidTr="0018280C">
        <w:tc>
          <w:tcPr>
            <w:tcW w:w="1285" w:type="dxa"/>
          </w:tcPr>
          <w:p w14:paraId="4C075A0C" w14:textId="6CA14137" w:rsidR="001935B5" w:rsidRPr="00C81953" w:rsidRDefault="001E402D" w:rsidP="001935B5">
            <w:pPr>
              <w:rPr>
                <w:rFonts w:eastAsia="Times New Roman"/>
                <w:i/>
              </w:rPr>
            </w:pPr>
            <w:r w:rsidRPr="00C81953">
              <w:rPr>
                <w:b/>
              </w:rPr>
              <w:t>3</w:t>
            </w:r>
          </w:p>
        </w:tc>
        <w:tc>
          <w:tcPr>
            <w:tcW w:w="2760" w:type="dxa"/>
          </w:tcPr>
          <w:p w14:paraId="511664B6" w14:textId="2EA8552A" w:rsidR="001935B5" w:rsidRPr="00C81953" w:rsidRDefault="001935B5" w:rsidP="0005303D">
            <w:r w:rsidRPr="00C81953">
              <w:t>Long gestation periods for alternative livelihoods to mature and yield benefits which can undermine the restoration initiatives and weaken community participation</w:t>
            </w:r>
          </w:p>
        </w:tc>
        <w:tc>
          <w:tcPr>
            <w:tcW w:w="1530" w:type="dxa"/>
          </w:tcPr>
          <w:p w14:paraId="6322789A" w14:textId="21DD63CF" w:rsidR="001935B5" w:rsidRPr="00C81953" w:rsidRDefault="001E402D" w:rsidP="001935B5">
            <w:r w:rsidRPr="00C81953">
              <w:t>H</w:t>
            </w:r>
          </w:p>
        </w:tc>
        <w:tc>
          <w:tcPr>
            <w:tcW w:w="2160" w:type="dxa"/>
          </w:tcPr>
          <w:p w14:paraId="3C7987A8" w14:textId="73BEDC28" w:rsidR="001935B5" w:rsidRPr="00C81953" w:rsidRDefault="001E402D" w:rsidP="001935B5">
            <w:r w:rsidRPr="00C81953">
              <w:t>ML</w:t>
            </w:r>
          </w:p>
        </w:tc>
        <w:tc>
          <w:tcPr>
            <w:tcW w:w="1890" w:type="dxa"/>
          </w:tcPr>
          <w:p w14:paraId="1D561E76" w14:textId="096CA3B7" w:rsidR="001935B5" w:rsidRPr="00C81953" w:rsidRDefault="007D71A6" w:rsidP="001935B5">
            <w:r w:rsidRPr="00C81953">
              <w:t>Amber</w:t>
            </w:r>
          </w:p>
        </w:tc>
        <w:tc>
          <w:tcPr>
            <w:tcW w:w="3150" w:type="dxa"/>
          </w:tcPr>
          <w:p w14:paraId="0BDB53F6" w14:textId="312DD19F" w:rsidR="001935B5" w:rsidRPr="00C81953" w:rsidRDefault="003D7030" w:rsidP="001935B5">
            <w:r w:rsidRPr="00C81953">
              <w:t>The restoration plans will include livelihood menu of options (including activities with short-term gestation periods like high value agricultural crops as buffer until longer-term investments generate sustainable benefits). This is to help diversify the livelihood and resource base, including linkage with on-going governmental and NGO programs to supplement and complement project activities.</w:t>
            </w:r>
          </w:p>
        </w:tc>
        <w:tc>
          <w:tcPr>
            <w:tcW w:w="2070" w:type="dxa"/>
          </w:tcPr>
          <w:p w14:paraId="7830B598" w14:textId="719BE727" w:rsidR="001935B5" w:rsidRPr="00C81953" w:rsidRDefault="007D71A6" w:rsidP="001935B5">
            <w:r w:rsidRPr="00C81953">
              <w:t xml:space="preserve">PMU </w:t>
            </w:r>
          </w:p>
        </w:tc>
      </w:tr>
      <w:tr w:rsidR="001935B5" w:rsidRPr="00C81953" w14:paraId="2465188C" w14:textId="77777777" w:rsidTr="0018280C">
        <w:tc>
          <w:tcPr>
            <w:tcW w:w="1285" w:type="dxa"/>
          </w:tcPr>
          <w:p w14:paraId="672F5149" w14:textId="6C483CC4" w:rsidR="001935B5" w:rsidRPr="00C81953" w:rsidRDefault="003D7030" w:rsidP="001935B5">
            <w:r w:rsidRPr="00C81953">
              <w:rPr>
                <w:b/>
              </w:rPr>
              <w:lastRenderedPageBreak/>
              <w:t>4</w:t>
            </w:r>
          </w:p>
        </w:tc>
        <w:tc>
          <w:tcPr>
            <w:tcW w:w="2760" w:type="dxa"/>
          </w:tcPr>
          <w:p w14:paraId="1D4E4AEB" w14:textId="21153280" w:rsidR="001935B5" w:rsidRPr="00C81953" w:rsidRDefault="00740D71" w:rsidP="00740D71">
            <w:r w:rsidRPr="00C81953">
              <w:t>Incentives for watershed protection and carbon capture fail to materialize as expected</w:t>
            </w:r>
          </w:p>
        </w:tc>
        <w:tc>
          <w:tcPr>
            <w:tcW w:w="1530" w:type="dxa"/>
          </w:tcPr>
          <w:p w14:paraId="5F9CD457" w14:textId="3473BA12" w:rsidR="001935B5" w:rsidRPr="00C81953" w:rsidRDefault="00740D71" w:rsidP="001935B5">
            <w:r w:rsidRPr="00C81953">
              <w:t>H</w:t>
            </w:r>
          </w:p>
        </w:tc>
        <w:tc>
          <w:tcPr>
            <w:tcW w:w="2160" w:type="dxa"/>
          </w:tcPr>
          <w:p w14:paraId="1E8AE593" w14:textId="5631F839" w:rsidR="001935B5" w:rsidRPr="00C81953" w:rsidRDefault="00740D71" w:rsidP="001935B5">
            <w:r w:rsidRPr="00C81953">
              <w:t>Medium: conditions are still being developed for REDD+ (but are expected to have advances significantly by the time the project starts); few experiences exist of payment for hydrological services. Producers will receive short term incentives from the NGP successor programme.</w:t>
            </w:r>
          </w:p>
        </w:tc>
        <w:tc>
          <w:tcPr>
            <w:tcW w:w="1890" w:type="dxa"/>
          </w:tcPr>
          <w:p w14:paraId="5195F551" w14:textId="72711B0F" w:rsidR="001935B5" w:rsidRPr="00C81953" w:rsidRDefault="007D71A6" w:rsidP="007D71A6">
            <w:r w:rsidRPr="00C81953">
              <w:t>Amber</w:t>
            </w:r>
          </w:p>
        </w:tc>
        <w:tc>
          <w:tcPr>
            <w:tcW w:w="3150" w:type="dxa"/>
          </w:tcPr>
          <w:p w14:paraId="00F1181F" w14:textId="28CB92F2" w:rsidR="001935B5" w:rsidRPr="00C81953" w:rsidRDefault="007D71A6" w:rsidP="001935B5">
            <w:r w:rsidRPr="00C81953">
              <w:t xml:space="preserve">The project will help to link its target stakeholders with incentive schemes, as they materialize; it will also wherever possible promote “use-based” approaches (tailored to management/conservation objectives and conditions) that will allow land managers to obtain direct benefits from their restored lands even if these external incentives do </w:t>
            </w:r>
            <w:r w:rsidR="001F74F9" w:rsidRPr="00C81953">
              <w:t>not</w:t>
            </w:r>
            <w:r w:rsidRPr="00C81953">
              <w:t xml:space="preserve"> materialize.</w:t>
            </w:r>
          </w:p>
        </w:tc>
        <w:tc>
          <w:tcPr>
            <w:tcW w:w="2070" w:type="dxa"/>
          </w:tcPr>
          <w:p w14:paraId="3C36FBC2" w14:textId="6C309728" w:rsidR="001935B5" w:rsidRPr="00C81953" w:rsidRDefault="007D71A6" w:rsidP="001935B5">
            <w:r w:rsidRPr="00C81953">
              <w:t>PMU</w:t>
            </w:r>
          </w:p>
        </w:tc>
      </w:tr>
      <w:tr w:rsidR="007D71A6" w:rsidRPr="00C81953" w14:paraId="17302841" w14:textId="77777777" w:rsidTr="0018280C">
        <w:tc>
          <w:tcPr>
            <w:tcW w:w="1285" w:type="dxa"/>
          </w:tcPr>
          <w:p w14:paraId="45CA4CF4" w14:textId="6F487024" w:rsidR="007D71A6" w:rsidRPr="00C81953" w:rsidRDefault="003D7030" w:rsidP="007D71A6">
            <w:pPr>
              <w:rPr>
                <w:rFonts w:eastAsia="Times New Roman"/>
                <w:b/>
                <w:i/>
              </w:rPr>
            </w:pPr>
            <w:r w:rsidRPr="00C81953">
              <w:rPr>
                <w:b/>
              </w:rPr>
              <w:t>5</w:t>
            </w:r>
            <w:r w:rsidR="007D71A6" w:rsidRPr="00C81953">
              <w:rPr>
                <w:b/>
              </w:rPr>
              <w:t xml:space="preserve"> </w:t>
            </w:r>
          </w:p>
        </w:tc>
        <w:tc>
          <w:tcPr>
            <w:tcW w:w="2760" w:type="dxa"/>
          </w:tcPr>
          <w:p w14:paraId="7CF6F697" w14:textId="035D8680" w:rsidR="007D71A6" w:rsidRPr="00C81953" w:rsidRDefault="007D71A6" w:rsidP="007D71A6">
            <w:r w:rsidRPr="00C81953">
              <w:t>Lack of clear land and resource tenure, overlapping jurisdictions and conflicting land claims</w:t>
            </w:r>
          </w:p>
        </w:tc>
        <w:tc>
          <w:tcPr>
            <w:tcW w:w="1530" w:type="dxa"/>
          </w:tcPr>
          <w:p w14:paraId="295F09C6" w14:textId="1C103752" w:rsidR="007D71A6" w:rsidRPr="00C81953" w:rsidRDefault="007D71A6" w:rsidP="007D71A6">
            <w:r w:rsidRPr="00C81953">
              <w:t>M</w:t>
            </w:r>
          </w:p>
        </w:tc>
        <w:tc>
          <w:tcPr>
            <w:tcW w:w="2160" w:type="dxa"/>
          </w:tcPr>
          <w:p w14:paraId="3E06C1C7" w14:textId="029541FF" w:rsidR="007D71A6" w:rsidRPr="00C81953" w:rsidRDefault="007D71A6" w:rsidP="007D71A6">
            <w:r w:rsidRPr="00C81953">
              <w:t>Medium: these forms of uncertainty are widespread but can to some extent be avoided through site selection</w:t>
            </w:r>
          </w:p>
        </w:tc>
        <w:tc>
          <w:tcPr>
            <w:tcW w:w="1890" w:type="dxa"/>
          </w:tcPr>
          <w:p w14:paraId="2444C8C2" w14:textId="70098A0B" w:rsidR="007D71A6" w:rsidRPr="00C81953" w:rsidRDefault="007D71A6" w:rsidP="007D71A6">
            <w:r w:rsidRPr="00C81953">
              <w:t>Green</w:t>
            </w:r>
          </w:p>
        </w:tc>
        <w:tc>
          <w:tcPr>
            <w:tcW w:w="3150" w:type="dxa"/>
          </w:tcPr>
          <w:p w14:paraId="7DD68FAB" w14:textId="02BD1B50" w:rsidR="007D71A6" w:rsidRPr="00C81953" w:rsidRDefault="007D71A6" w:rsidP="007D71A6">
            <w:pPr>
              <w:rPr>
                <w:rFonts w:eastAsia="Times New Roman"/>
                <w:i/>
              </w:rPr>
            </w:pPr>
            <w:r w:rsidRPr="00C81953">
              <w:t>The project will support the review of tenure models of relevance to restoration, based on field experiences; support dialogue and conflict resolution mechanisms; and promote the matching of restoration models with local tenure conditions</w:t>
            </w:r>
          </w:p>
        </w:tc>
        <w:tc>
          <w:tcPr>
            <w:tcW w:w="2070" w:type="dxa"/>
          </w:tcPr>
          <w:p w14:paraId="2B52811E" w14:textId="6CD5007C" w:rsidR="007D71A6" w:rsidRPr="00C81953" w:rsidRDefault="007D71A6" w:rsidP="007D71A6">
            <w:r w:rsidRPr="00C81953">
              <w:t>PMU</w:t>
            </w:r>
          </w:p>
        </w:tc>
      </w:tr>
      <w:tr w:rsidR="007D71A6" w:rsidRPr="00C81953" w14:paraId="53E866BF" w14:textId="77777777" w:rsidTr="0018280C">
        <w:tc>
          <w:tcPr>
            <w:tcW w:w="1285" w:type="dxa"/>
          </w:tcPr>
          <w:p w14:paraId="7E8CD652" w14:textId="643E0E1B" w:rsidR="007D71A6" w:rsidRPr="00C81953" w:rsidRDefault="003D7030" w:rsidP="007D71A6">
            <w:pPr>
              <w:rPr>
                <w:rStyle w:val="hps"/>
                <w:b/>
              </w:rPr>
            </w:pPr>
            <w:r w:rsidRPr="00C81953">
              <w:rPr>
                <w:rStyle w:val="hps"/>
                <w:b/>
              </w:rPr>
              <w:t>6</w:t>
            </w:r>
          </w:p>
        </w:tc>
        <w:tc>
          <w:tcPr>
            <w:tcW w:w="2760" w:type="dxa"/>
          </w:tcPr>
          <w:p w14:paraId="7C0715C6" w14:textId="6FA4794F" w:rsidR="007D71A6" w:rsidRPr="00C81953" w:rsidRDefault="007D71A6" w:rsidP="007D71A6">
            <w:r w:rsidRPr="00C81953">
              <w:t>Renewal of existing or expiring tenure instruments, such as CBFMA.</w:t>
            </w:r>
          </w:p>
        </w:tc>
        <w:tc>
          <w:tcPr>
            <w:tcW w:w="1530" w:type="dxa"/>
          </w:tcPr>
          <w:p w14:paraId="36DB553A" w14:textId="3DC417F9" w:rsidR="007D71A6" w:rsidRPr="00C81953" w:rsidRDefault="007D71A6" w:rsidP="007D71A6">
            <w:r w:rsidRPr="00C81953">
              <w:t>M</w:t>
            </w:r>
          </w:p>
        </w:tc>
        <w:tc>
          <w:tcPr>
            <w:tcW w:w="2160" w:type="dxa"/>
          </w:tcPr>
          <w:p w14:paraId="17615522" w14:textId="0AF54EED" w:rsidR="007D71A6" w:rsidRPr="00C81953" w:rsidRDefault="007D71A6" w:rsidP="007D71A6">
            <w:r w:rsidRPr="00C81953">
              <w:t>ML</w:t>
            </w:r>
          </w:p>
        </w:tc>
        <w:tc>
          <w:tcPr>
            <w:tcW w:w="1890" w:type="dxa"/>
          </w:tcPr>
          <w:p w14:paraId="0C0BC2A3" w14:textId="01AEEC28" w:rsidR="007D71A6" w:rsidRPr="00C81953" w:rsidRDefault="007D71A6" w:rsidP="007D71A6">
            <w:r w:rsidRPr="00C81953">
              <w:t>Green</w:t>
            </w:r>
          </w:p>
        </w:tc>
        <w:tc>
          <w:tcPr>
            <w:tcW w:w="3150" w:type="dxa"/>
          </w:tcPr>
          <w:p w14:paraId="3A368D0E" w14:textId="7A29CD9C" w:rsidR="007D71A6" w:rsidRPr="00C81953" w:rsidRDefault="007D71A6" w:rsidP="007D71A6">
            <w:r w:rsidRPr="00C81953">
              <w:t xml:space="preserve">The project is supportive of traditional access and tenure, as well as rights-based natural resource use. The project will work on </w:t>
            </w:r>
            <w:r w:rsidR="001F74F9" w:rsidRPr="00C81953">
              <w:t>these issues</w:t>
            </w:r>
            <w:r w:rsidRPr="00C81953">
              <w:t xml:space="preserve"> and will hopefully solved them with NCIP and DENR early on.</w:t>
            </w:r>
          </w:p>
        </w:tc>
        <w:tc>
          <w:tcPr>
            <w:tcW w:w="2070" w:type="dxa"/>
          </w:tcPr>
          <w:p w14:paraId="59CE2182" w14:textId="0663284E" w:rsidR="007D71A6" w:rsidRPr="00C81953" w:rsidRDefault="007D71A6" w:rsidP="007D71A6">
            <w:r w:rsidRPr="00C81953">
              <w:t>PMU</w:t>
            </w:r>
          </w:p>
        </w:tc>
      </w:tr>
      <w:tr w:rsidR="007D71A6" w:rsidRPr="00C81953" w14:paraId="3CB7DE87" w14:textId="77777777" w:rsidTr="0018280C">
        <w:tc>
          <w:tcPr>
            <w:tcW w:w="1285" w:type="dxa"/>
          </w:tcPr>
          <w:p w14:paraId="3AC0E9F4" w14:textId="73AA51BB" w:rsidR="007D71A6" w:rsidRPr="00C81953" w:rsidRDefault="003D7030" w:rsidP="007D71A6">
            <w:pPr>
              <w:rPr>
                <w:b/>
              </w:rPr>
            </w:pPr>
            <w:r w:rsidRPr="00C81953">
              <w:rPr>
                <w:rStyle w:val="hps"/>
              </w:rPr>
              <w:t>7</w:t>
            </w:r>
          </w:p>
        </w:tc>
        <w:tc>
          <w:tcPr>
            <w:tcW w:w="2760" w:type="dxa"/>
          </w:tcPr>
          <w:p w14:paraId="15DC018C" w14:textId="313EBFE9" w:rsidR="007D71A6" w:rsidRPr="00C81953" w:rsidRDefault="007D71A6" w:rsidP="007D71A6">
            <w:r w:rsidRPr="00C81953">
              <w:t>Delayed process of obtaining FPIC as it involves several steps both at the national, regional and local levels. A number of projects before were either delayed or unable to proceed altogether because of their failure to obtain FPIC</w:t>
            </w:r>
          </w:p>
        </w:tc>
        <w:tc>
          <w:tcPr>
            <w:tcW w:w="1530" w:type="dxa"/>
          </w:tcPr>
          <w:p w14:paraId="34340B69" w14:textId="5B8333E7" w:rsidR="007D71A6" w:rsidRPr="00C81953" w:rsidRDefault="007D71A6" w:rsidP="007D71A6">
            <w:r w:rsidRPr="00C81953">
              <w:t>H</w:t>
            </w:r>
          </w:p>
        </w:tc>
        <w:tc>
          <w:tcPr>
            <w:tcW w:w="2160" w:type="dxa"/>
          </w:tcPr>
          <w:p w14:paraId="4BA693C9" w14:textId="5AE7C7C6" w:rsidR="007D71A6" w:rsidRPr="00C81953" w:rsidRDefault="007D71A6" w:rsidP="007D71A6">
            <w:r w:rsidRPr="00C81953">
              <w:t>Medium</w:t>
            </w:r>
          </w:p>
        </w:tc>
        <w:tc>
          <w:tcPr>
            <w:tcW w:w="1890" w:type="dxa"/>
          </w:tcPr>
          <w:p w14:paraId="50805B4A" w14:textId="37012855" w:rsidR="007D71A6" w:rsidRPr="00C81953" w:rsidRDefault="007D71A6" w:rsidP="007D71A6">
            <w:r w:rsidRPr="00C81953">
              <w:t>Amber</w:t>
            </w:r>
          </w:p>
        </w:tc>
        <w:tc>
          <w:tcPr>
            <w:tcW w:w="3150" w:type="dxa"/>
          </w:tcPr>
          <w:p w14:paraId="4C95DD0D" w14:textId="18C1AD43" w:rsidR="007D71A6" w:rsidRPr="00C81953" w:rsidRDefault="007D71A6" w:rsidP="007D71A6">
            <w:r w:rsidRPr="00C81953">
              <w:t xml:space="preserve">During the project preparation phase, strategies and activities were designed to support the tenure and access rights for rights based FLR activities and inclusive and participatory processes to better involve IP in the NGP. This will have to be s communicated by the project implementation team during the </w:t>
            </w:r>
            <w:r w:rsidRPr="00C81953">
              <w:lastRenderedPageBreak/>
              <w:t xml:space="preserve">stage 1 </w:t>
            </w:r>
            <w:r w:rsidR="001F74F9" w:rsidRPr="00C81953">
              <w:t>(Orientation</w:t>
            </w:r>
            <w:r w:rsidRPr="00C81953">
              <w:t xml:space="preserve">, Consultation and Consent-Seeking). Tips are elaborated in the Annex to guide the project implementation team. </w:t>
            </w:r>
          </w:p>
          <w:p w14:paraId="673AF47B" w14:textId="77777777" w:rsidR="007D71A6" w:rsidRPr="00C81953" w:rsidRDefault="007D71A6" w:rsidP="007D71A6"/>
        </w:tc>
        <w:tc>
          <w:tcPr>
            <w:tcW w:w="2070" w:type="dxa"/>
          </w:tcPr>
          <w:p w14:paraId="5BC20147" w14:textId="35EA35A4" w:rsidR="007D71A6" w:rsidRPr="00C81953" w:rsidRDefault="007D71A6" w:rsidP="007D71A6">
            <w:r w:rsidRPr="00C81953">
              <w:lastRenderedPageBreak/>
              <w:t>PMU</w:t>
            </w:r>
          </w:p>
        </w:tc>
      </w:tr>
      <w:tr w:rsidR="00933DC5" w:rsidRPr="00C81953" w14:paraId="1DC873E2" w14:textId="77777777" w:rsidTr="0018280C">
        <w:tc>
          <w:tcPr>
            <w:tcW w:w="1285" w:type="dxa"/>
          </w:tcPr>
          <w:p w14:paraId="6A62A280" w14:textId="4406F730" w:rsidR="00933DC5" w:rsidRPr="00933DC5" w:rsidRDefault="00933DC5" w:rsidP="007D71A6">
            <w:pPr>
              <w:rPr>
                <w:highlight w:val="yellow"/>
              </w:rPr>
            </w:pPr>
            <w:r w:rsidRPr="00933DC5">
              <w:rPr>
                <w:highlight w:val="yellow"/>
              </w:rPr>
              <w:t>8</w:t>
            </w:r>
          </w:p>
        </w:tc>
        <w:tc>
          <w:tcPr>
            <w:tcW w:w="2760" w:type="dxa"/>
          </w:tcPr>
          <w:p w14:paraId="65010999" w14:textId="10EBB601" w:rsidR="00933DC5" w:rsidRPr="00933DC5" w:rsidRDefault="00933DC5" w:rsidP="007D71A6">
            <w:pPr>
              <w:rPr>
                <w:highlight w:val="yellow"/>
              </w:rPr>
            </w:pPr>
            <w:r w:rsidRPr="00933DC5">
              <w:rPr>
                <w:highlight w:val="yellow"/>
              </w:rPr>
              <w:t>Current and future climate change impacts threaten the sustainability of FLR investments</w:t>
            </w:r>
          </w:p>
        </w:tc>
        <w:tc>
          <w:tcPr>
            <w:tcW w:w="1530" w:type="dxa"/>
          </w:tcPr>
          <w:p w14:paraId="73DA3182" w14:textId="2A92002E" w:rsidR="00933DC5" w:rsidRPr="00933DC5" w:rsidRDefault="00933DC5" w:rsidP="007D71A6">
            <w:pPr>
              <w:rPr>
                <w:highlight w:val="yellow"/>
              </w:rPr>
            </w:pPr>
            <w:r w:rsidRPr="00933DC5">
              <w:rPr>
                <w:highlight w:val="yellow"/>
              </w:rPr>
              <w:t>MH</w:t>
            </w:r>
          </w:p>
        </w:tc>
        <w:tc>
          <w:tcPr>
            <w:tcW w:w="2160" w:type="dxa"/>
          </w:tcPr>
          <w:p w14:paraId="14AA3CE5" w14:textId="0831C1DF" w:rsidR="00933DC5" w:rsidRPr="00933DC5" w:rsidRDefault="00933DC5" w:rsidP="007D71A6">
            <w:pPr>
              <w:rPr>
                <w:highlight w:val="yellow"/>
              </w:rPr>
            </w:pPr>
            <w:r w:rsidRPr="00933DC5">
              <w:rPr>
                <w:highlight w:val="yellow"/>
              </w:rPr>
              <w:t>Moderate</w:t>
            </w:r>
          </w:p>
        </w:tc>
        <w:tc>
          <w:tcPr>
            <w:tcW w:w="1890" w:type="dxa"/>
          </w:tcPr>
          <w:p w14:paraId="61EEC99F" w14:textId="6431DDA6" w:rsidR="00933DC5" w:rsidRPr="00933DC5" w:rsidRDefault="00933DC5" w:rsidP="007D71A6">
            <w:pPr>
              <w:rPr>
                <w:highlight w:val="yellow"/>
              </w:rPr>
            </w:pPr>
            <w:r w:rsidRPr="00933DC5">
              <w:rPr>
                <w:highlight w:val="yellow"/>
              </w:rPr>
              <w:t>Amber</w:t>
            </w:r>
          </w:p>
        </w:tc>
        <w:tc>
          <w:tcPr>
            <w:tcW w:w="3150" w:type="dxa"/>
          </w:tcPr>
          <w:p w14:paraId="680CB3E9" w14:textId="7E1511AD" w:rsidR="004C2DAF" w:rsidRDefault="004C2DAF" w:rsidP="004C2DAF">
            <w:pPr>
              <w:rPr>
                <w:highlight w:val="yellow"/>
              </w:rPr>
            </w:pPr>
            <w:r>
              <w:rPr>
                <w:highlight w:val="yellow"/>
              </w:rPr>
              <w:t>F</w:t>
            </w:r>
            <w:r w:rsidRPr="00933DC5">
              <w:rPr>
                <w:highlight w:val="yellow"/>
              </w:rPr>
              <w:t xml:space="preserve">uture climate projections for the target regions </w:t>
            </w:r>
            <w:r w:rsidR="000162EA">
              <w:rPr>
                <w:highlight w:val="yellow"/>
              </w:rPr>
              <w:t>to be</w:t>
            </w:r>
            <w:r w:rsidRPr="00933DC5">
              <w:rPr>
                <w:highlight w:val="yellow"/>
              </w:rPr>
              <w:t xml:space="preserve"> reviewed</w:t>
            </w:r>
            <w:r w:rsidR="000162EA">
              <w:rPr>
                <w:highlight w:val="yellow"/>
              </w:rPr>
              <w:t xml:space="preserve"> regularly</w:t>
            </w:r>
            <w:r w:rsidRPr="00933DC5">
              <w:rPr>
                <w:highlight w:val="yellow"/>
              </w:rPr>
              <w:t xml:space="preserve"> with a view towards ensuring that species planted are suited to changing weather patterns, and that approaches implemented strengthen the resilience of the target communities and aren't maladaptive. </w:t>
            </w:r>
            <w:r>
              <w:rPr>
                <w:highlight w:val="yellow"/>
              </w:rPr>
              <w:t xml:space="preserve">The result of these analysis (i) are part of the Manual on restoration to be developed under </w:t>
            </w:r>
            <w:r w:rsidR="00933DC5" w:rsidRPr="004C2DAF">
              <w:rPr>
                <w:highlight w:val="yellow"/>
              </w:rPr>
              <w:t xml:space="preserve">Output </w:t>
            </w:r>
            <w:r w:rsidRPr="004C2DAF">
              <w:rPr>
                <w:highlight w:val="yellow"/>
              </w:rPr>
              <w:t xml:space="preserve">1.1 </w:t>
            </w:r>
            <w:r>
              <w:rPr>
                <w:highlight w:val="yellow"/>
              </w:rPr>
              <w:t>and that will guide NGP investments and (ii) will guide the development fo the restoration plans under Component 2.</w:t>
            </w:r>
          </w:p>
          <w:p w14:paraId="20B9CDF4" w14:textId="0844C864" w:rsidR="00933DC5" w:rsidRPr="00933DC5" w:rsidRDefault="00933DC5" w:rsidP="004C2DAF">
            <w:pPr>
              <w:rPr>
                <w:highlight w:val="yellow"/>
              </w:rPr>
            </w:pPr>
          </w:p>
        </w:tc>
        <w:tc>
          <w:tcPr>
            <w:tcW w:w="2070" w:type="dxa"/>
          </w:tcPr>
          <w:p w14:paraId="131EC06B" w14:textId="77777777" w:rsidR="00933DC5" w:rsidRPr="00933DC5" w:rsidRDefault="00933DC5" w:rsidP="007D71A6">
            <w:pPr>
              <w:rPr>
                <w:highlight w:val="yellow"/>
              </w:rPr>
            </w:pPr>
          </w:p>
        </w:tc>
      </w:tr>
    </w:tbl>
    <w:p w14:paraId="51F645E8" w14:textId="54FCF445" w:rsidR="001935B5" w:rsidRPr="00C81953" w:rsidRDefault="001935B5" w:rsidP="001935B5">
      <w:pPr>
        <w:pStyle w:val="ListParagraph"/>
      </w:pPr>
    </w:p>
    <w:p w14:paraId="0733D1FD" w14:textId="493452EB" w:rsidR="001935B5" w:rsidRPr="00C81953" w:rsidRDefault="001935B5" w:rsidP="001935B5">
      <w:pPr>
        <w:pStyle w:val="ListParagraph"/>
      </w:pPr>
    </w:p>
    <w:p w14:paraId="775DD417" w14:textId="4FCFD8E9" w:rsidR="001935B5" w:rsidRPr="00C81953" w:rsidRDefault="001935B5" w:rsidP="001935B5">
      <w:pPr>
        <w:pStyle w:val="ListParagraph"/>
      </w:pPr>
    </w:p>
    <w:p w14:paraId="73C13D01" w14:textId="1B29D9CE" w:rsidR="001935B5" w:rsidRPr="00C81953" w:rsidRDefault="001935B5" w:rsidP="001935B5">
      <w:pPr>
        <w:pStyle w:val="ListParagraph"/>
      </w:pPr>
    </w:p>
    <w:p w14:paraId="2F957A58" w14:textId="36BEC1C4" w:rsidR="001935B5" w:rsidRPr="00C81953" w:rsidRDefault="001935B5" w:rsidP="001935B5">
      <w:pPr>
        <w:pStyle w:val="ListParagraph"/>
      </w:pPr>
    </w:p>
    <w:p w14:paraId="4F1C4F5F" w14:textId="4E9153D1" w:rsidR="001935B5" w:rsidRPr="00C81953" w:rsidRDefault="001935B5" w:rsidP="001935B5">
      <w:pPr>
        <w:pStyle w:val="ListParagraph"/>
      </w:pPr>
    </w:p>
    <w:p w14:paraId="79E81E9E" w14:textId="34A28E45" w:rsidR="001935B5" w:rsidRPr="00C81953" w:rsidRDefault="001935B5" w:rsidP="001935B5">
      <w:pPr>
        <w:pStyle w:val="ListParagraph"/>
      </w:pPr>
    </w:p>
    <w:p w14:paraId="0782F7F7" w14:textId="318F8FAF" w:rsidR="00FC79E4" w:rsidRPr="00C81953" w:rsidRDefault="00FC79E4" w:rsidP="00710DA9">
      <w:pPr>
        <w:sectPr w:rsidR="00FC79E4" w:rsidRPr="00C81953" w:rsidSect="00CD34B0">
          <w:pgSz w:w="16840" w:h="11907" w:orient="landscape" w:code="9"/>
          <w:pgMar w:top="1440" w:right="1134" w:bottom="1134" w:left="851" w:header="709" w:footer="709" w:gutter="0"/>
          <w:cols w:space="708"/>
          <w:docGrid w:linePitch="360"/>
        </w:sectPr>
      </w:pPr>
    </w:p>
    <w:p w14:paraId="70CE3180" w14:textId="6FEC4AA7" w:rsidR="00DD5E1F" w:rsidRPr="00C81953" w:rsidRDefault="007F2753" w:rsidP="00710DA9">
      <w:pPr>
        <w:pStyle w:val="Heading3"/>
        <w:rPr>
          <w:color w:val="000000" w:themeColor="text1"/>
        </w:rPr>
      </w:pPr>
      <w:bookmarkStart w:id="152" w:name="_Toc409782668"/>
      <w:bookmarkStart w:id="153" w:name="_Toc528142657"/>
      <w:bookmarkStart w:id="154" w:name="_Toc11767042"/>
      <w:r w:rsidRPr="00C81953">
        <w:rPr>
          <w:rFonts w:asciiTheme="minorHAnsi" w:hAnsiTheme="minorHAnsi" w:cstheme="minorHAnsi"/>
          <w:color w:val="000000" w:themeColor="text1"/>
          <w:sz w:val="22"/>
        </w:rPr>
        <w:lastRenderedPageBreak/>
        <w:t>ANNEX</w:t>
      </w:r>
      <w:r w:rsidR="00F00875" w:rsidRPr="00C81953">
        <w:rPr>
          <w:rFonts w:asciiTheme="minorHAnsi" w:hAnsiTheme="minorHAnsi" w:cstheme="minorHAnsi"/>
          <w:color w:val="000000" w:themeColor="text1"/>
          <w:sz w:val="22"/>
        </w:rPr>
        <w:t xml:space="preserve"> </w:t>
      </w:r>
      <w:r w:rsidR="00B26A8B" w:rsidRPr="00C81953">
        <w:rPr>
          <w:rFonts w:asciiTheme="minorHAnsi" w:hAnsiTheme="minorHAnsi" w:cstheme="minorHAnsi"/>
          <w:color w:val="000000" w:themeColor="text1"/>
          <w:sz w:val="22"/>
        </w:rPr>
        <w:t>5</w:t>
      </w:r>
      <w:r w:rsidRPr="00C81953">
        <w:rPr>
          <w:rFonts w:asciiTheme="minorHAnsi" w:hAnsiTheme="minorHAnsi" w:cstheme="minorHAnsi"/>
          <w:color w:val="000000" w:themeColor="text1"/>
          <w:sz w:val="22"/>
        </w:rPr>
        <w:t>:</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RISK</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CLASSIFICATION</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CERTIFICATION</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FORM</w:t>
      </w:r>
      <w:bookmarkEnd w:id="152"/>
      <w:bookmarkEnd w:id="153"/>
      <w:bookmarkEnd w:id="154"/>
    </w:p>
    <w:p w14:paraId="0782F7F8" w14:textId="77777777" w:rsidR="007F2753" w:rsidRPr="00C81953" w:rsidRDefault="007F2753" w:rsidP="00120F02"/>
    <w:p w14:paraId="0782F7F9" w14:textId="56549414" w:rsidR="007F2753" w:rsidRDefault="00156271" w:rsidP="00710DA9">
      <w:r>
        <w:t xml:space="preserve">The Project was initially rated as High risk </w:t>
      </w:r>
      <w:r w:rsidR="000D585C">
        <w:t>(cf below). But it has been reclassified has Medium risk when explanation where given:</w:t>
      </w:r>
    </w:p>
    <w:p w14:paraId="2199D260" w14:textId="58CAB1E7" w:rsidR="000D585C" w:rsidRDefault="000D585C" w:rsidP="00710DA9"/>
    <w:p w14:paraId="67D3C728" w14:textId="77777777" w:rsidR="000D585C" w:rsidRPr="00C81953" w:rsidRDefault="000D585C" w:rsidP="00C03E5A">
      <w:pPr>
        <w:pStyle w:val="BodyText0"/>
        <w:numPr>
          <w:ilvl w:val="0"/>
          <w:numId w:val="145"/>
        </w:numPr>
        <w:rPr>
          <w:rFonts w:eastAsiaTheme="minorHAnsi" w:cstheme="minorBidi"/>
          <w:lang w:eastAsia="zh-CN"/>
        </w:rPr>
      </w:pPr>
      <w:r w:rsidRPr="00C81953">
        <w:rPr>
          <w:u w:val="single"/>
          <w:lang w:eastAsia="zh-TW"/>
        </w:rPr>
        <w:t>Work in a Protected Area:</w:t>
      </w:r>
      <w:r>
        <w:rPr>
          <w:lang w:eastAsia="zh-TW"/>
        </w:rPr>
        <w:t xml:space="preserve"> </w:t>
      </w:r>
      <w:r w:rsidRPr="00C81953">
        <w:rPr>
          <w:rFonts w:eastAsiaTheme="minorHAnsi" w:cstheme="minorBidi"/>
          <w:lang w:eastAsia="zh-CN"/>
        </w:rPr>
        <w:t xml:space="preserve">The project will work on the PCWFR, which is a conservation area of IUCN category VI (protected area with sustainable use of natural resources). The project actively promotes Forest and Landscape Restoration, which is believed to have direct and indirect positive impacts on the environment, but also on the communities through more resilient and diversified livelihoods and sources of income. The project will promote more integrated landscape planning of the PCWFR and support restoration activities in target sites. This will improve the status of land in the conservation area and increase connectivity. The project doesn’t present any threat to the Protected Area. </w:t>
      </w:r>
    </w:p>
    <w:p w14:paraId="428C33DB" w14:textId="3BDAFC61" w:rsidR="000D585C" w:rsidRDefault="000D585C" w:rsidP="00C03E5A">
      <w:pPr>
        <w:pStyle w:val="ListParagraph"/>
        <w:numPr>
          <w:ilvl w:val="0"/>
          <w:numId w:val="145"/>
        </w:numPr>
        <w:rPr>
          <w:lang w:eastAsia="zh-TW"/>
        </w:rPr>
      </w:pPr>
      <w:r w:rsidRPr="00CB2680">
        <w:rPr>
          <w:u w:val="single"/>
          <w:lang w:eastAsia="zh-TW"/>
        </w:rPr>
        <w:t>Work with Indigenous People</w:t>
      </w:r>
      <w:r w:rsidR="00635FE3">
        <w:rPr>
          <w:u w:val="single"/>
          <w:lang w:eastAsia="zh-TW"/>
        </w:rPr>
        <w:t>s</w:t>
      </w:r>
      <w:r w:rsidRPr="00CB2680">
        <w:rPr>
          <w:u w:val="single"/>
          <w:lang w:eastAsia="zh-TW"/>
        </w:rPr>
        <w:t>:</w:t>
      </w:r>
      <w:r w:rsidRPr="00C81953">
        <w:rPr>
          <w:lang w:eastAsia="zh-TW"/>
        </w:rPr>
        <w:t xml:space="preserve"> The rights of the IP are very high in the agenda of this project and the government of the Philippines. It is clear that no restoration success can happen on indigenous lands without their full support and clear tenure rights. The situation is clearly described in section 2.3.4. together with a detailed way of how the IP will be fully integrated in the project. It is clear that this project will support IP rights and is not a threat to them.</w:t>
      </w:r>
    </w:p>
    <w:p w14:paraId="02CE125A" w14:textId="7F4BBB5C" w:rsidR="00CB2680" w:rsidRDefault="00CB2680" w:rsidP="00CB2680">
      <w:pPr>
        <w:rPr>
          <w:lang w:eastAsia="zh-TW"/>
        </w:rPr>
      </w:pPr>
    </w:p>
    <w:p w14:paraId="175FB9E7" w14:textId="207D3CE0" w:rsidR="00CB2680" w:rsidRPr="00CB2680" w:rsidRDefault="00CB2680" w:rsidP="00CB2680">
      <w:pPr>
        <w:rPr>
          <w:u w:val="single"/>
          <w:lang w:eastAsia="zh-TW"/>
        </w:rPr>
      </w:pPr>
      <w:r w:rsidRPr="00CB2680">
        <w:rPr>
          <w:u w:val="single"/>
          <w:lang w:eastAsia="zh-TW"/>
        </w:rPr>
        <w:t>Risk Mitigation measures are listed after the table below.</w:t>
      </w:r>
    </w:p>
    <w:p w14:paraId="600120BA" w14:textId="77777777" w:rsidR="004A17A4" w:rsidRDefault="004A17A4" w:rsidP="004A17A4">
      <w:r>
        <w:rPr>
          <w:rFonts w:ascii="Calibri Light" w:eastAsia="Calibri Light" w:hAnsi="Calibri Light" w:cs="Calibri Light"/>
          <w:color w:val="000000"/>
          <w:sz w:val="56"/>
        </w:rPr>
        <w:t>Project Risk Certification</w:t>
      </w:r>
    </w:p>
    <w:p w14:paraId="26516D1E" w14:textId="77777777" w:rsidR="004A17A4" w:rsidRDefault="004A17A4" w:rsidP="004A17A4">
      <w:pPr>
        <w:rPr>
          <w:rFonts w:ascii="Calibri Light" w:eastAsia="Calibri Light" w:hAnsi="Calibri Light" w:cs="Calibri Light"/>
          <w:color w:val="000000"/>
          <w:sz w:val="56"/>
        </w:rPr>
      </w:pPr>
      <w:r>
        <w:rPr>
          <w:rFonts w:ascii="Calibri" w:eastAsia="Calibri" w:hAnsi="Calibri" w:cs="Calibri"/>
          <w:color w:val="5A5A5A"/>
          <w:sz w:val="22"/>
        </w:rPr>
        <w:t>Entity Number:</w:t>
      </w:r>
      <w:r>
        <w:rPr>
          <w:rFonts w:ascii="Calibri" w:eastAsia="Calibri" w:hAnsi="Calibri" w:cs="Calibri"/>
          <w:color w:val="5A5A5A"/>
          <w:sz w:val="22"/>
        </w:rPr>
        <w:tab/>
      </w:r>
      <w:r>
        <w:rPr>
          <w:rFonts w:ascii="Calibri" w:eastAsia="Calibri" w:hAnsi="Calibri" w:cs="Calibri"/>
          <w:color w:val="5A5A5A"/>
          <w:sz w:val="22"/>
        </w:rPr>
        <w:tab/>
      </w:r>
      <w:r>
        <w:rPr>
          <w:rFonts w:ascii="Calibri" w:eastAsia="Calibri" w:hAnsi="Calibri" w:cs="Calibri"/>
          <w:color w:val="5A5A5A"/>
          <w:sz w:val="22"/>
        </w:rPr>
        <w:tab/>
        <w:t>641997</w:t>
      </w:r>
    </w:p>
    <w:p w14:paraId="1CD3E0CE" w14:textId="77777777" w:rsidR="004A17A4" w:rsidRDefault="004A17A4" w:rsidP="004A17A4">
      <w:pPr>
        <w:rPr>
          <w:rFonts w:ascii="Calibri" w:eastAsia="Calibri" w:hAnsi="Calibri" w:cs="Calibri"/>
          <w:color w:val="5A5A5A"/>
          <w:sz w:val="22"/>
        </w:rPr>
      </w:pPr>
      <w:r>
        <w:rPr>
          <w:rFonts w:ascii="Calibri" w:eastAsia="Calibri" w:hAnsi="Calibri" w:cs="Calibri"/>
          <w:color w:val="5A5A5A"/>
          <w:sz w:val="22"/>
        </w:rPr>
        <w:t>Project Title:</w:t>
      </w:r>
      <w:r>
        <w:rPr>
          <w:rFonts w:ascii="Calibri" w:eastAsia="Calibri" w:hAnsi="Calibri" w:cs="Calibri"/>
          <w:color w:val="5A5A5A"/>
          <w:sz w:val="22"/>
        </w:rPr>
        <w:tab/>
      </w:r>
      <w:r>
        <w:rPr>
          <w:rFonts w:ascii="Calibri" w:eastAsia="Calibri" w:hAnsi="Calibri" w:cs="Calibri"/>
          <w:color w:val="5A5A5A"/>
          <w:sz w:val="22"/>
        </w:rPr>
        <w:tab/>
      </w:r>
      <w:r>
        <w:rPr>
          <w:rFonts w:ascii="Calibri" w:eastAsia="Calibri" w:hAnsi="Calibri" w:cs="Calibri"/>
          <w:color w:val="5A5A5A"/>
          <w:sz w:val="22"/>
        </w:rPr>
        <w:tab/>
        <w:t>Enhancing biodiversity, ecosystem flows, carbon stocks thru SFM &amp;restoration of degraded forestlands</w:t>
      </w:r>
    </w:p>
    <w:p w14:paraId="07640E90" w14:textId="77777777" w:rsidR="004A17A4" w:rsidRDefault="004A17A4" w:rsidP="004A17A4">
      <w:pPr>
        <w:rPr>
          <w:rFonts w:ascii="Calibri" w:eastAsia="Calibri" w:hAnsi="Calibri" w:cs="Calibri"/>
          <w:color w:val="5A5A5A"/>
          <w:sz w:val="22"/>
        </w:rPr>
      </w:pPr>
      <w:r>
        <w:rPr>
          <w:rFonts w:ascii="Calibri" w:eastAsia="Calibri" w:hAnsi="Calibri" w:cs="Calibri"/>
          <w:color w:val="5A5A5A"/>
          <w:sz w:val="22"/>
        </w:rPr>
        <w:t>Recipient Country(ies):</w:t>
      </w:r>
      <w:r>
        <w:rPr>
          <w:rFonts w:ascii="Calibri" w:eastAsia="Calibri" w:hAnsi="Calibri" w:cs="Calibri"/>
          <w:color w:val="5A5A5A"/>
          <w:sz w:val="22"/>
        </w:rPr>
        <w:tab/>
      </w:r>
      <w:r>
        <w:rPr>
          <w:rFonts w:ascii="Calibri" w:eastAsia="Calibri" w:hAnsi="Calibri" w:cs="Calibri"/>
          <w:color w:val="5A5A5A"/>
          <w:sz w:val="22"/>
        </w:rPr>
        <w:tab/>
        <w:t>Philippines</w:t>
      </w:r>
    </w:p>
    <w:p w14:paraId="248F67FB" w14:textId="77777777" w:rsidR="004A17A4" w:rsidRDefault="004A17A4" w:rsidP="004A17A4">
      <w:pPr>
        <w:rPr>
          <w:rFonts w:ascii="Calibri" w:eastAsia="Calibri" w:hAnsi="Calibri" w:cs="Calibri"/>
          <w:color w:val="5A5A5A"/>
          <w:sz w:val="22"/>
        </w:rPr>
      </w:pPr>
      <w:r>
        <w:rPr>
          <w:rFonts w:ascii="Calibri" w:eastAsia="Calibri" w:hAnsi="Calibri" w:cs="Calibri"/>
          <w:color w:val="5A5A5A"/>
          <w:sz w:val="22"/>
        </w:rPr>
        <w:t>Estimated total budget in USD:</w:t>
      </w:r>
      <w:r>
        <w:rPr>
          <w:rFonts w:ascii="Calibri" w:eastAsia="Calibri" w:hAnsi="Calibri" w:cs="Calibri"/>
          <w:color w:val="5A5A5A"/>
          <w:sz w:val="22"/>
        </w:rPr>
        <w:tab/>
        <w:t>2,639,726 $</w:t>
      </w:r>
    </w:p>
    <w:p w14:paraId="2C94CE78" w14:textId="77777777" w:rsidR="004A17A4" w:rsidRDefault="004A17A4" w:rsidP="004A17A4">
      <w:pPr>
        <w:spacing w:before="240"/>
        <w:rPr>
          <w:rFonts w:ascii="Calibri" w:eastAsia="Calibri" w:hAnsi="Calibri" w:cs="Calibri"/>
          <w:color w:val="5A5A5A"/>
          <w:sz w:val="22"/>
        </w:rPr>
      </w:pPr>
      <w:r>
        <w:rPr>
          <w:rFonts w:ascii="Calibri Light" w:eastAsia="Calibri Light" w:hAnsi="Calibri Light" w:cs="Calibri Light"/>
          <w:color w:val="2E74B5"/>
          <w:sz w:val="32"/>
        </w:rPr>
        <w:t>Risk Certification</w:t>
      </w:r>
    </w:p>
    <w:p w14:paraId="63C1939B" w14:textId="77777777" w:rsidR="004A17A4" w:rsidRDefault="004A17A4" w:rsidP="004A17A4">
      <w:pPr>
        <w:spacing w:before="240"/>
        <w:rPr>
          <w:rFonts w:ascii="Calibri Light" w:eastAsia="Calibri Light" w:hAnsi="Calibri Light" w:cs="Calibri Light"/>
          <w:color w:val="2E74B5"/>
          <w:sz w:val="32"/>
        </w:rPr>
      </w:pPr>
      <w:r>
        <w:rPr>
          <w:rFonts w:ascii="Calibri" w:eastAsia="Calibri" w:hAnsi="Calibri" w:cs="Calibri"/>
          <w:b/>
          <w:color w:val="000000"/>
          <w:sz w:val="22"/>
        </w:rPr>
        <w:t xml:space="preserve">Certified by: </w:t>
      </w:r>
      <w:r>
        <w:rPr>
          <w:rFonts w:ascii="Calibri" w:eastAsia="Calibri" w:hAnsi="Calibri" w:cs="Calibri"/>
          <w:color w:val="000000"/>
          <w:sz w:val="22"/>
        </w:rPr>
        <w:t>Shono, Kenichi (RAPDD)</w:t>
      </w:r>
    </w:p>
    <w:p w14:paraId="14487C20" w14:textId="77777777" w:rsidR="004A17A4" w:rsidRDefault="004A17A4" w:rsidP="004A17A4">
      <w:pPr>
        <w:spacing w:before="240"/>
        <w:rPr>
          <w:rFonts w:ascii="Calibri" w:eastAsia="Calibri" w:hAnsi="Calibri" w:cs="Calibri"/>
          <w:color w:val="000000"/>
          <w:sz w:val="22"/>
        </w:rPr>
      </w:pPr>
      <w:r>
        <w:rPr>
          <w:rFonts w:ascii="Calibri" w:eastAsia="Calibri" w:hAnsi="Calibri" w:cs="Calibri"/>
          <w:b/>
          <w:color w:val="000000"/>
          <w:sz w:val="22"/>
        </w:rPr>
        <w:t xml:space="preserve">Date: </w:t>
      </w:r>
      <w:r>
        <w:rPr>
          <w:rFonts w:ascii="Calibri" w:eastAsia="Calibri" w:hAnsi="Calibri" w:cs="Calibri"/>
          <w:color w:val="000000"/>
          <w:sz w:val="22"/>
        </w:rPr>
        <w:t>16-Oct-2017</w:t>
      </w:r>
    </w:p>
    <w:p w14:paraId="3BCE90CC" w14:textId="77777777" w:rsidR="004A17A4" w:rsidRDefault="004A17A4" w:rsidP="004A17A4">
      <w:pPr>
        <w:spacing w:before="240"/>
        <w:rPr>
          <w:rFonts w:ascii="Calibri" w:eastAsia="Calibri" w:hAnsi="Calibri" w:cs="Calibri"/>
          <w:color w:val="000000"/>
          <w:sz w:val="22"/>
        </w:rPr>
      </w:pPr>
      <w:r>
        <w:rPr>
          <w:rFonts w:ascii="Calibri Light" w:eastAsia="Calibri Light" w:hAnsi="Calibri Light" w:cs="Calibri Light"/>
          <w:color w:val="2E74B5"/>
          <w:sz w:val="32"/>
        </w:rPr>
        <w:t>The table below summarizes the environmental and social risks identified in relation to the proposed action.</w:t>
      </w:r>
    </w:p>
    <w:p w14:paraId="7E95AC49" w14:textId="77777777" w:rsidR="004A17A4" w:rsidRDefault="004A17A4" w:rsidP="004A17A4">
      <w:pPr>
        <w:spacing w:before="240"/>
        <w:rPr>
          <w:rFonts w:ascii="Calibri Light" w:eastAsia="Calibri Light" w:hAnsi="Calibri Light" w:cs="Calibri Light"/>
          <w:color w:val="2E74B5"/>
          <w:sz w:val="32"/>
        </w:rPr>
      </w:pPr>
      <w:r>
        <w:rPr>
          <w:rFonts w:ascii="Calibri" w:eastAsia="Calibri" w:hAnsi="Calibri" w:cs="Calibri"/>
          <w:color w:val="000000"/>
          <w:sz w:val="22"/>
        </w:rPr>
        <w:t xml:space="preserve">The proposed action is classified as: </w:t>
      </w:r>
      <w:r>
        <w:rPr>
          <w:rFonts w:ascii="Calibri" w:eastAsia="Calibri" w:hAnsi="Calibri" w:cs="Calibri"/>
          <w:b/>
          <w:color w:val="000000"/>
          <w:sz w:val="22"/>
          <w:shd w:val="clear" w:color="auto" w:fill="4472C4"/>
        </w:rPr>
        <w:t>Moderate</w:t>
      </w:r>
    </w:p>
    <w:p w14:paraId="4EFF65FA" w14:textId="77777777" w:rsidR="004A17A4" w:rsidRDefault="004A17A4" w:rsidP="004A17A4">
      <w:pPr>
        <w:spacing w:before="240"/>
        <w:rPr>
          <w:rFonts w:ascii="Calibri" w:eastAsia="Calibri" w:hAnsi="Calibri" w:cs="Calibri"/>
          <w:b/>
          <w:color w:val="000000"/>
          <w:sz w:val="22"/>
          <w:shd w:val="clear" w:color="auto" w:fill="4472C4"/>
        </w:rPr>
      </w:pPr>
    </w:p>
    <w:tbl>
      <w:tblPr>
        <w:tblW w:w="10349" w:type="dxa"/>
        <w:tblCellSpacing w:w="20" w:type="dxa"/>
        <w:tblInd w:w="-7" w:type="dxa"/>
        <w:tblLayout w:type="fixed"/>
        <w:tblCellMar>
          <w:top w:w="100" w:type="dxa"/>
          <w:left w:w="100" w:type="dxa"/>
          <w:bottom w:w="100" w:type="dxa"/>
          <w:right w:w="100" w:type="dxa"/>
        </w:tblCellMar>
        <w:tblLook w:val="0000" w:firstRow="0" w:lastRow="0" w:firstColumn="0" w:lastColumn="0" w:noHBand="0" w:noVBand="0"/>
      </w:tblPr>
      <w:tblGrid>
        <w:gridCol w:w="932"/>
        <w:gridCol w:w="2437"/>
        <w:gridCol w:w="1041"/>
        <w:gridCol w:w="1250"/>
        <w:gridCol w:w="347"/>
        <w:gridCol w:w="1832"/>
        <w:gridCol w:w="2510"/>
      </w:tblGrid>
      <w:tr w:rsidR="00F328CF" w14:paraId="190FF871" w14:textId="77777777" w:rsidTr="007A63DE">
        <w:trPr>
          <w:tblCellSpacing w:w="20" w:type="dxa"/>
        </w:trPr>
        <w:tc>
          <w:tcPr>
            <w:tcW w:w="872" w:type="dxa"/>
            <w:tcBorders>
              <w:top w:val="single" w:sz="0" w:space="0" w:color="auto"/>
              <w:left w:val="single" w:sz="0" w:space="0" w:color="auto"/>
            </w:tcBorders>
            <w:shd w:val="clear" w:color="auto" w:fill="F7F7F7"/>
            <w:vAlign w:val="center"/>
          </w:tcPr>
          <w:p w14:paraId="36F81298" w14:textId="77777777" w:rsidR="00F328CF" w:rsidRDefault="00F328CF" w:rsidP="009C64C9">
            <w:pPr>
              <w:rPr>
                <w:rFonts w:ascii="Calibri" w:eastAsia="Calibri" w:hAnsi="Calibri" w:cs="Calibri"/>
                <w:b/>
                <w:color w:val="000000"/>
                <w:sz w:val="22"/>
                <w:shd w:val="clear" w:color="auto" w:fill="4472C4"/>
              </w:rPr>
            </w:pPr>
            <w:r>
              <w:rPr>
                <w:rFonts w:ascii="Calibri" w:eastAsia="Calibri" w:hAnsi="Calibri" w:cs="Calibri"/>
                <w:b/>
                <w:color w:val="000000"/>
                <w:sz w:val="16"/>
              </w:rPr>
              <w:t>Safeguard Triggered</w:t>
            </w:r>
          </w:p>
        </w:tc>
        <w:tc>
          <w:tcPr>
            <w:tcW w:w="2397" w:type="dxa"/>
            <w:tcBorders>
              <w:top w:val="single" w:sz="0" w:space="0" w:color="auto"/>
            </w:tcBorders>
            <w:shd w:val="clear" w:color="auto" w:fill="F7F7F7"/>
            <w:vAlign w:val="center"/>
          </w:tcPr>
          <w:p w14:paraId="65EE24D6" w14:textId="77777777" w:rsidR="00F328CF" w:rsidRDefault="00F328CF" w:rsidP="009C64C9">
            <w:pPr>
              <w:rPr>
                <w:rFonts w:ascii="Calibri" w:eastAsia="Calibri" w:hAnsi="Calibri" w:cs="Calibri"/>
                <w:b/>
                <w:color w:val="000000"/>
                <w:sz w:val="16"/>
              </w:rPr>
            </w:pPr>
            <w:r>
              <w:rPr>
                <w:rFonts w:ascii="Calibri" w:eastAsia="Calibri" w:hAnsi="Calibri" w:cs="Calibri"/>
                <w:b/>
                <w:color w:val="000000"/>
                <w:sz w:val="16"/>
              </w:rPr>
              <w:t>Risk Identified</w:t>
            </w:r>
          </w:p>
        </w:tc>
        <w:tc>
          <w:tcPr>
            <w:tcW w:w="1001" w:type="dxa"/>
            <w:tcBorders>
              <w:top w:val="single" w:sz="0" w:space="0" w:color="auto"/>
            </w:tcBorders>
            <w:shd w:val="clear" w:color="auto" w:fill="F7F7F7"/>
            <w:vAlign w:val="center"/>
          </w:tcPr>
          <w:p w14:paraId="7C081ADA" w14:textId="77777777" w:rsidR="00F328CF" w:rsidRDefault="00F328CF" w:rsidP="009C64C9">
            <w:pPr>
              <w:rPr>
                <w:rFonts w:ascii="Calibri" w:eastAsia="Calibri" w:hAnsi="Calibri" w:cs="Calibri"/>
                <w:b/>
                <w:color w:val="000000"/>
                <w:sz w:val="16"/>
              </w:rPr>
            </w:pPr>
            <w:r>
              <w:rPr>
                <w:rFonts w:ascii="Calibri" w:eastAsia="Calibri" w:hAnsi="Calibri" w:cs="Calibri"/>
                <w:b/>
                <w:color w:val="000000"/>
                <w:sz w:val="16"/>
              </w:rPr>
              <w:t>Answer</w:t>
            </w:r>
          </w:p>
        </w:tc>
        <w:tc>
          <w:tcPr>
            <w:tcW w:w="1210" w:type="dxa"/>
            <w:tcBorders>
              <w:top w:val="single" w:sz="0" w:space="0" w:color="auto"/>
            </w:tcBorders>
            <w:shd w:val="clear" w:color="auto" w:fill="F7F7F7"/>
            <w:vAlign w:val="center"/>
          </w:tcPr>
          <w:p w14:paraId="5DFB19BA" w14:textId="77777777" w:rsidR="00F328CF" w:rsidRDefault="00F328CF" w:rsidP="009C64C9">
            <w:pPr>
              <w:rPr>
                <w:rFonts w:ascii="Calibri" w:eastAsia="Calibri" w:hAnsi="Calibri" w:cs="Calibri"/>
                <w:b/>
                <w:color w:val="000000"/>
                <w:sz w:val="16"/>
              </w:rPr>
            </w:pPr>
            <w:r>
              <w:rPr>
                <w:rFonts w:ascii="Calibri" w:eastAsia="Calibri" w:hAnsi="Calibri" w:cs="Calibri"/>
                <w:b/>
                <w:color w:val="000000"/>
                <w:sz w:val="16"/>
              </w:rPr>
              <w:t>Risk Classification</w:t>
            </w:r>
          </w:p>
        </w:tc>
        <w:tc>
          <w:tcPr>
            <w:tcW w:w="307" w:type="dxa"/>
            <w:tcBorders>
              <w:top w:val="single" w:sz="0" w:space="0" w:color="auto"/>
            </w:tcBorders>
            <w:shd w:val="clear" w:color="auto" w:fill="F7F7F7"/>
          </w:tcPr>
          <w:p w14:paraId="1BF521E5" w14:textId="77777777" w:rsidR="00F328CF" w:rsidRDefault="00F328CF" w:rsidP="009C64C9">
            <w:pPr>
              <w:rPr>
                <w:rFonts w:ascii="Calibri" w:eastAsia="Calibri" w:hAnsi="Calibri" w:cs="Calibri"/>
                <w:b/>
                <w:color w:val="000000"/>
                <w:sz w:val="16"/>
              </w:rPr>
            </w:pPr>
          </w:p>
        </w:tc>
        <w:tc>
          <w:tcPr>
            <w:tcW w:w="1792" w:type="dxa"/>
            <w:tcBorders>
              <w:top w:val="single" w:sz="0" w:space="0" w:color="auto"/>
            </w:tcBorders>
            <w:shd w:val="clear" w:color="auto" w:fill="F7F7F7"/>
            <w:vAlign w:val="center"/>
          </w:tcPr>
          <w:p w14:paraId="0516CA38" w14:textId="253FCF01" w:rsidR="00F328CF" w:rsidRDefault="00F328CF" w:rsidP="009C64C9">
            <w:pPr>
              <w:rPr>
                <w:rFonts w:ascii="Calibri" w:eastAsia="Calibri" w:hAnsi="Calibri" w:cs="Calibri"/>
                <w:b/>
                <w:color w:val="000000"/>
                <w:sz w:val="16"/>
              </w:rPr>
            </w:pPr>
            <w:r>
              <w:rPr>
                <w:rFonts w:ascii="Calibri" w:eastAsia="Calibri" w:hAnsi="Calibri" w:cs="Calibri"/>
                <w:b/>
                <w:color w:val="000000"/>
                <w:sz w:val="16"/>
              </w:rPr>
              <w:t>Reference Guidance</w:t>
            </w:r>
          </w:p>
        </w:tc>
        <w:tc>
          <w:tcPr>
            <w:tcW w:w="2450" w:type="dxa"/>
            <w:tcBorders>
              <w:top w:val="single" w:sz="0" w:space="0" w:color="auto"/>
              <w:right w:val="single" w:sz="0" w:space="0" w:color="auto"/>
            </w:tcBorders>
            <w:shd w:val="clear" w:color="auto" w:fill="F7F7F7"/>
            <w:vAlign w:val="center"/>
          </w:tcPr>
          <w:p w14:paraId="56586B0F" w14:textId="77777777" w:rsidR="00F328CF" w:rsidRDefault="00F328CF" w:rsidP="009C64C9">
            <w:pPr>
              <w:rPr>
                <w:rFonts w:ascii="Calibri" w:eastAsia="Calibri" w:hAnsi="Calibri" w:cs="Calibri"/>
                <w:b/>
                <w:color w:val="000000"/>
                <w:sz w:val="16"/>
              </w:rPr>
            </w:pPr>
            <w:r>
              <w:rPr>
                <w:rFonts w:ascii="Calibri" w:eastAsia="Calibri" w:hAnsi="Calibri" w:cs="Calibri"/>
                <w:b/>
                <w:color w:val="000000"/>
                <w:sz w:val="16"/>
              </w:rPr>
              <w:t>Additional Description (if any)</w:t>
            </w:r>
          </w:p>
        </w:tc>
      </w:tr>
      <w:tr w:rsidR="00F328CF" w14:paraId="59442536" w14:textId="77777777" w:rsidTr="007A63DE">
        <w:trPr>
          <w:tblCellSpacing w:w="20" w:type="dxa"/>
        </w:trPr>
        <w:tc>
          <w:tcPr>
            <w:tcW w:w="872" w:type="dxa"/>
            <w:tcBorders>
              <w:left w:val="single" w:sz="0" w:space="0" w:color="auto"/>
            </w:tcBorders>
            <w:shd w:val="clear" w:color="auto" w:fill="F7F7F7"/>
            <w:vAlign w:val="center"/>
          </w:tcPr>
          <w:p w14:paraId="14BAC04D" w14:textId="77777777" w:rsidR="00F328CF" w:rsidRDefault="00F328CF" w:rsidP="009C64C9">
            <w:pPr>
              <w:rPr>
                <w:rFonts w:ascii="Calibri" w:eastAsia="Calibri" w:hAnsi="Calibri" w:cs="Calibri"/>
                <w:b/>
                <w:color w:val="000000"/>
                <w:sz w:val="16"/>
              </w:rPr>
            </w:pPr>
            <w:r>
              <w:rPr>
                <w:rFonts w:ascii="Calibri" w:eastAsia="Calibri" w:hAnsi="Calibri" w:cs="Calibri"/>
                <w:color w:val="000000"/>
                <w:sz w:val="16"/>
              </w:rPr>
              <w:t>2</w:t>
            </w:r>
          </w:p>
        </w:tc>
        <w:tc>
          <w:tcPr>
            <w:tcW w:w="2397" w:type="dxa"/>
            <w:shd w:val="clear" w:color="auto" w:fill="F7F7F7"/>
            <w:vAlign w:val="center"/>
          </w:tcPr>
          <w:p w14:paraId="5B6FF4C1"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2.1 - Would this project be implemented within a legally designated protected area or its buffer zone?</w:t>
            </w:r>
          </w:p>
        </w:tc>
        <w:tc>
          <w:tcPr>
            <w:tcW w:w="1001" w:type="dxa"/>
            <w:shd w:val="clear" w:color="auto" w:fill="F7F7F7"/>
            <w:vAlign w:val="center"/>
          </w:tcPr>
          <w:p w14:paraId="710D8573"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shd w:val="clear" w:color="auto" w:fill="ED7D31"/>
            <w:vAlign w:val="center"/>
          </w:tcPr>
          <w:p w14:paraId="2EC577DA" w14:textId="77777777" w:rsidR="00F328CF" w:rsidRDefault="00F328CF" w:rsidP="009C64C9">
            <w:pPr>
              <w:rPr>
                <w:rFonts w:ascii="Calibri" w:eastAsia="Calibri" w:hAnsi="Calibri" w:cs="Calibri"/>
                <w:color w:val="000000"/>
                <w:sz w:val="16"/>
              </w:rPr>
            </w:pPr>
            <w:r>
              <w:rPr>
                <w:rFonts w:ascii="Calibri" w:eastAsia="Calibri" w:hAnsi="Calibri" w:cs="Calibri"/>
                <w:b/>
                <w:color w:val="000000"/>
                <w:sz w:val="16"/>
              </w:rPr>
              <w:t>High</w:t>
            </w:r>
          </w:p>
        </w:tc>
        <w:tc>
          <w:tcPr>
            <w:tcW w:w="307" w:type="dxa"/>
            <w:shd w:val="clear" w:color="auto" w:fill="F7F7F7"/>
          </w:tcPr>
          <w:p w14:paraId="066997F6" w14:textId="77777777" w:rsidR="00F328CF" w:rsidRDefault="00F328CF" w:rsidP="009C64C9">
            <w:pPr>
              <w:rPr>
                <w:rFonts w:ascii="Calibri" w:eastAsia="Calibri" w:hAnsi="Calibri" w:cs="Calibri"/>
                <w:color w:val="000000"/>
                <w:sz w:val="16"/>
              </w:rPr>
            </w:pPr>
          </w:p>
        </w:tc>
        <w:tc>
          <w:tcPr>
            <w:tcW w:w="1792" w:type="dxa"/>
            <w:shd w:val="clear" w:color="auto" w:fill="F7F7F7"/>
            <w:vAlign w:val="center"/>
          </w:tcPr>
          <w:p w14:paraId="6893AF66" w14:textId="26222170" w:rsidR="00F328CF" w:rsidRDefault="00F328CF" w:rsidP="009C64C9">
            <w:pPr>
              <w:rPr>
                <w:rFonts w:ascii="Calibri" w:eastAsia="Calibri" w:hAnsi="Calibri" w:cs="Calibri"/>
                <w:b/>
                <w:color w:val="000000"/>
                <w:sz w:val="16"/>
              </w:rPr>
            </w:pPr>
            <w:r>
              <w:rPr>
                <w:rFonts w:ascii="Calibri" w:eastAsia="Calibri" w:hAnsi="Calibri" w:cs="Calibri"/>
                <w:color w:val="000000"/>
                <w:sz w:val="16"/>
              </w:rPr>
              <w:t>A full environmental and social impact assessment is required.</w:t>
            </w:r>
            <w:r>
              <w:rPr>
                <w:rFonts w:ascii="Calibri" w:eastAsia="Calibri" w:hAnsi="Calibri" w:cs="Calibri"/>
                <w:color w:val="000000"/>
                <w:sz w:val="16"/>
              </w:rPr>
              <w:br/>
              <w:t>Please contact the ESM unit for further guidance.</w:t>
            </w:r>
          </w:p>
        </w:tc>
        <w:tc>
          <w:tcPr>
            <w:tcW w:w="2450" w:type="dxa"/>
            <w:tcBorders>
              <w:right w:val="single" w:sz="0" w:space="0" w:color="auto"/>
            </w:tcBorders>
            <w:shd w:val="clear" w:color="auto" w:fill="F7F7F7"/>
            <w:vAlign w:val="center"/>
          </w:tcPr>
          <w:p w14:paraId="04BCC7A8"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 xml:space="preserve">The project target areas will contain a number of protected areas within the National Integrated Protected Areas System (NIPAS). This document also clarifies that the nature and extent of specific target sites will later be confirmed during the PPG phase. Project activities will enhance the conditions of natural ecosystems and is not expected to result in damages.  The PPG will design </w:t>
            </w:r>
            <w:r>
              <w:rPr>
                <w:rFonts w:ascii="Calibri" w:eastAsia="Calibri" w:hAnsi="Calibri" w:cs="Calibri"/>
                <w:color w:val="000000"/>
                <w:sz w:val="16"/>
              </w:rPr>
              <w:lastRenderedPageBreak/>
              <w:t>proper means to mitigate unintended harm/damage in the interventions that will be introduced within or near the protected areas and/or buffer zones.</w:t>
            </w:r>
          </w:p>
        </w:tc>
      </w:tr>
      <w:tr w:rsidR="00F328CF" w14:paraId="27D01F88" w14:textId="77777777" w:rsidTr="007A63DE">
        <w:trPr>
          <w:tblCellSpacing w:w="20" w:type="dxa"/>
        </w:trPr>
        <w:tc>
          <w:tcPr>
            <w:tcW w:w="872" w:type="dxa"/>
            <w:tcBorders>
              <w:left w:val="single" w:sz="0" w:space="0" w:color="auto"/>
            </w:tcBorders>
            <w:shd w:val="clear" w:color="auto" w:fill="F7F7F7"/>
            <w:vAlign w:val="center"/>
          </w:tcPr>
          <w:p w14:paraId="265476C3"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lastRenderedPageBreak/>
              <w:t>3</w:t>
            </w:r>
          </w:p>
        </w:tc>
        <w:tc>
          <w:tcPr>
            <w:tcW w:w="2397" w:type="dxa"/>
            <w:shd w:val="clear" w:color="auto" w:fill="F7F7F7"/>
            <w:vAlign w:val="center"/>
          </w:tcPr>
          <w:p w14:paraId="115CF122"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3.2 - Would this project provide seeds/planting material for cultivation?</w:t>
            </w:r>
          </w:p>
        </w:tc>
        <w:tc>
          <w:tcPr>
            <w:tcW w:w="1001" w:type="dxa"/>
            <w:shd w:val="clear" w:color="auto" w:fill="F7F7F7"/>
            <w:vAlign w:val="center"/>
          </w:tcPr>
          <w:p w14:paraId="359B541C"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shd w:val="clear" w:color="auto" w:fill="F7F7F7"/>
            <w:vAlign w:val="center"/>
          </w:tcPr>
          <w:p w14:paraId="22F676D6" w14:textId="77777777" w:rsidR="00F328CF" w:rsidRDefault="00F328CF" w:rsidP="009C64C9">
            <w:pPr>
              <w:rPr>
                <w:rFonts w:ascii="Calibri" w:eastAsia="Calibri" w:hAnsi="Calibri" w:cs="Calibri"/>
                <w:color w:val="000000"/>
                <w:sz w:val="16"/>
              </w:rPr>
            </w:pPr>
          </w:p>
        </w:tc>
        <w:tc>
          <w:tcPr>
            <w:tcW w:w="307" w:type="dxa"/>
            <w:shd w:val="clear" w:color="auto" w:fill="F7F7F7"/>
          </w:tcPr>
          <w:p w14:paraId="007AB1EB" w14:textId="77777777" w:rsidR="00F328CF" w:rsidRDefault="00F328CF" w:rsidP="009C64C9">
            <w:pPr>
              <w:rPr>
                <w:rFonts w:ascii="Calibri" w:eastAsia="Calibri" w:hAnsi="Calibri" w:cs="Calibri"/>
                <w:color w:val="000000"/>
                <w:sz w:val="16"/>
              </w:rPr>
            </w:pPr>
          </w:p>
        </w:tc>
        <w:tc>
          <w:tcPr>
            <w:tcW w:w="1792" w:type="dxa"/>
            <w:shd w:val="clear" w:color="auto" w:fill="F7F7F7"/>
            <w:vAlign w:val="center"/>
          </w:tcPr>
          <w:p w14:paraId="6439C037" w14:textId="1BF77CC7" w:rsidR="00F328CF" w:rsidRDefault="00F328CF" w:rsidP="009C64C9">
            <w:pPr>
              <w:rPr>
                <w:rFonts w:ascii="Calibri" w:eastAsia="Calibri" w:hAnsi="Calibri" w:cs="Calibri"/>
                <w:color w:val="000000"/>
                <w:sz w:val="16"/>
              </w:rPr>
            </w:pPr>
          </w:p>
        </w:tc>
        <w:tc>
          <w:tcPr>
            <w:tcW w:w="2450" w:type="dxa"/>
            <w:tcBorders>
              <w:right w:val="single" w:sz="0" w:space="0" w:color="auto"/>
            </w:tcBorders>
            <w:shd w:val="clear" w:color="auto" w:fill="F7F7F7"/>
            <w:vAlign w:val="center"/>
          </w:tcPr>
          <w:p w14:paraId="168FDAF8"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This project would provide seedlings and planting materials to support the restoration activities in the area.</w:t>
            </w:r>
          </w:p>
        </w:tc>
      </w:tr>
      <w:tr w:rsidR="00F328CF" w14:paraId="026861F3" w14:textId="77777777" w:rsidTr="007A63DE">
        <w:trPr>
          <w:tblCellSpacing w:w="20" w:type="dxa"/>
        </w:trPr>
        <w:tc>
          <w:tcPr>
            <w:tcW w:w="872" w:type="dxa"/>
            <w:tcBorders>
              <w:left w:val="single" w:sz="0" w:space="0" w:color="auto"/>
            </w:tcBorders>
            <w:shd w:val="clear" w:color="auto" w:fill="F7F7F7"/>
            <w:vAlign w:val="center"/>
          </w:tcPr>
          <w:p w14:paraId="76566A29"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3</w:t>
            </w:r>
          </w:p>
        </w:tc>
        <w:tc>
          <w:tcPr>
            <w:tcW w:w="2397" w:type="dxa"/>
            <w:shd w:val="clear" w:color="auto" w:fill="F7F7F7"/>
            <w:vAlign w:val="center"/>
          </w:tcPr>
          <w:p w14:paraId="6C33AB37"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3.4 - Would this project establish or manage planted forests?</w:t>
            </w:r>
          </w:p>
        </w:tc>
        <w:tc>
          <w:tcPr>
            <w:tcW w:w="1001" w:type="dxa"/>
            <w:shd w:val="clear" w:color="auto" w:fill="F7F7F7"/>
            <w:vAlign w:val="center"/>
          </w:tcPr>
          <w:p w14:paraId="153C54CB"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shd w:val="clear" w:color="auto" w:fill="4472C4"/>
            <w:vAlign w:val="center"/>
          </w:tcPr>
          <w:p w14:paraId="468DB44E" w14:textId="77777777" w:rsidR="00F328CF" w:rsidRDefault="00F328CF" w:rsidP="009C64C9">
            <w:pPr>
              <w:rPr>
                <w:rFonts w:ascii="Calibri" w:eastAsia="Calibri" w:hAnsi="Calibri" w:cs="Calibri"/>
                <w:color w:val="000000"/>
                <w:sz w:val="16"/>
              </w:rPr>
            </w:pPr>
            <w:r>
              <w:rPr>
                <w:rFonts w:ascii="Calibri" w:eastAsia="Calibri" w:hAnsi="Calibri" w:cs="Calibri"/>
                <w:b/>
                <w:color w:val="000000"/>
                <w:sz w:val="16"/>
              </w:rPr>
              <w:t>Moderate</w:t>
            </w:r>
          </w:p>
        </w:tc>
        <w:tc>
          <w:tcPr>
            <w:tcW w:w="307" w:type="dxa"/>
            <w:shd w:val="clear" w:color="auto" w:fill="F7F7F7"/>
          </w:tcPr>
          <w:p w14:paraId="1AA9E4A6" w14:textId="77777777" w:rsidR="00F328CF" w:rsidRDefault="00F328CF" w:rsidP="009C64C9">
            <w:pPr>
              <w:rPr>
                <w:rFonts w:ascii="Calibri" w:eastAsia="Calibri" w:hAnsi="Calibri" w:cs="Calibri"/>
                <w:color w:val="000000"/>
                <w:sz w:val="16"/>
              </w:rPr>
            </w:pPr>
          </w:p>
        </w:tc>
        <w:tc>
          <w:tcPr>
            <w:tcW w:w="1792" w:type="dxa"/>
            <w:shd w:val="clear" w:color="auto" w:fill="F7F7F7"/>
            <w:vAlign w:val="center"/>
          </w:tcPr>
          <w:p w14:paraId="454AF5E4" w14:textId="171C0043" w:rsidR="00F328CF" w:rsidRDefault="00F328CF" w:rsidP="009C64C9">
            <w:pPr>
              <w:rPr>
                <w:rFonts w:ascii="Calibri" w:eastAsia="Calibri" w:hAnsi="Calibri" w:cs="Calibri"/>
                <w:b/>
                <w:color w:val="000000"/>
                <w:sz w:val="16"/>
              </w:rPr>
            </w:pPr>
            <w:r>
              <w:rPr>
                <w:rFonts w:ascii="Calibri" w:eastAsia="Calibri" w:hAnsi="Calibri" w:cs="Calibri"/>
                <w:color w:val="000000"/>
                <w:sz w:val="16"/>
              </w:rPr>
              <w:t> • Adhere to existing national forest policies, forest programmes or equivalent strategies.</w:t>
            </w:r>
            <w:r>
              <w:rPr>
                <w:rFonts w:ascii="Calibri" w:eastAsia="Calibri" w:hAnsi="Calibri" w:cs="Calibri"/>
                <w:color w:val="000000"/>
                <w:sz w:val="16"/>
              </w:rPr>
              <w:br/>
              <w:t> • The observance of principles 9, 10, 11 and 12 of the Voluntary Guidelines on Planted Forests suffice for indigenous forests but must be read in full compliance with ESS 9- Indigenous People</w:t>
            </w:r>
            <w:r w:rsidR="0084554C">
              <w:rPr>
                <w:rFonts w:ascii="Calibri" w:eastAsia="Calibri" w:hAnsi="Calibri" w:cs="Calibri"/>
                <w:color w:val="000000"/>
                <w:sz w:val="16"/>
              </w:rPr>
              <w:t>s</w:t>
            </w:r>
            <w:r>
              <w:rPr>
                <w:rFonts w:ascii="Calibri" w:eastAsia="Calibri" w:hAnsi="Calibri" w:cs="Calibri"/>
                <w:color w:val="000000"/>
                <w:sz w:val="16"/>
              </w:rPr>
              <w:t xml:space="preserve"> and Cultural Heritage.</w:t>
            </w:r>
            <w:r>
              <w:rPr>
                <w:rFonts w:ascii="Calibri" w:eastAsia="Calibri" w:hAnsi="Calibri" w:cs="Calibri"/>
                <w:color w:val="000000"/>
                <w:sz w:val="16"/>
              </w:rPr>
              <w:br/>
              <w:t> • Planners and managers must incorporate conservation of biological diversity as fundamental in their planning, management, utilization and monitoring of planted forest resources.</w:t>
            </w:r>
            <w:r>
              <w:rPr>
                <w:rFonts w:ascii="Calibri" w:eastAsia="Calibri" w:hAnsi="Calibri" w:cs="Calibri"/>
                <w:color w:val="000000"/>
                <w:sz w:val="16"/>
              </w:rPr>
              <w:br/>
              <w:t> • In order to reduce the environmental risk, incidence and impact of abiotic and biotic damaging agents and to maintain and improve planted forest health and productivity, FAO will work together with stakeholders to develop and derive appropriate and efficient response options in planted forest management.</w:t>
            </w:r>
          </w:p>
        </w:tc>
        <w:tc>
          <w:tcPr>
            <w:tcW w:w="2450" w:type="dxa"/>
            <w:tcBorders>
              <w:right w:val="single" w:sz="0" w:space="0" w:color="auto"/>
            </w:tcBorders>
            <w:shd w:val="clear" w:color="auto" w:fill="F7F7F7"/>
            <w:vAlign w:val="center"/>
          </w:tcPr>
          <w:p w14:paraId="67C818B2"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 xml:space="preserve">The project will restore at least 6,363 ha of degraded lands for globally important biodiversity, water supply and climate/disaster resilience; and convert an additional 66,197 ha of degraded lands to tree-rich production systems. </w:t>
            </w:r>
          </w:p>
        </w:tc>
      </w:tr>
      <w:tr w:rsidR="00F328CF" w14:paraId="4AC39B23" w14:textId="77777777" w:rsidTr="007A63DE">
        <w:trPr>
          <w:tblCellSpacing w:w="20" w:type="dxa"/>
        </w:trPr>
        <w:tc>
          <w:tcPr>
            <w:tcW w:w="872" w:type="dxa"/>
            <w:tcBorders>
              <w:left w:val="single" w:sz="0" w:space="0" w:color="auto"/>
            </w:tcBorders>
            <w:shd w:val="clear" w:color="auto" w:fill="F7F7F7"/>
            <w:vAlign w:val="center"/>
          </w:tcPr>
          <w:p w14:paraId="79824F5C"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7</w:t>
            </w:r>
          </w:p>
        </w:tc>
        <w:tc>
          <w:tcPr>
            <w:tcW w:w="2397" w:type="dxa"/>
            <w:shd w:val="clear" w:color="auto" w:fill="F7F7F7"/>
            <w:vAlign w:val="center"/>
          </w:tcPr>
          <w:p w14:paraId="172B8373"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7.2 - Would this project operate in sectors or value chains that are dominated by subsistence producers and other vulnerable informal agricultural workers, and more generally characterized by high levels "working poverty"?</w:t>
            </w:r>
          </w:p>
        </w:tc>
        <w:tc>
          <w:tcPr>
            <w:tcW w:w="1001" w:type="dxa"/>
            <w:shd w:val="clear" w:color="auto" w:fill="F7F7F7"/>
            <w:vAlign w:val="center"/>
          </w:tcPr>
          <w:p w14:paraId="7B5E831A"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shd w:val="clear" w:color="auto" w:fill="4472C4"/>
            <w:vAlign w:val="center"/>
          </w:tcPr>
          <w:p w14:paraId="73D882B7" w14:textId="77777777" w:rsidR="00F328CF" w:rsidRDefault="00F328CF" w:rsidP="009C64C9">
            <w:pPr>
              <w:rPr>
                <w:rFonts w:ascii="Calibri" w:eastAsia="Calibri" w:hAnsi="Calibri" w:cs="Calibri"/>
                <w:color w:val="000000"/>
                <w:sz w:val="16"/>
              </w:rPr>
            </w:pPr>
            <w:r>
              <w:rPr>
                <w:rFonts w:ascii="Calibri" w:eastAsia="Calibri" w:hAnsi="Calibri" w:cs="Calibri"/>
                <w:b/>
                <w:color w:val="000000"/>
                <w:sz w:val="16"/>
              </w:rPr>
              <w:t>Moderate</w:t>
            </w:r>
          </w:p>
        </w:tc>
        <w:tc>
          <w:tcPr>
            <w:tcW w:w="307" w:type="dxa"/>
            <w:shd w:val="clear" w:color="auto" w:fill="F7F7F7"/>
          </w:tcPr>
          <w:p w14:paraId="056F28EB" w14:textId="77777777" w:rsidR="00F328CF" w:rsidRDefault="00F328CF" w:rsidP="009C64C9">
            <w:pPr>
              <w:rPr>
                <w:rFonts w:ascii="Calibri" w:eastAsia="Calibri" w:hAnsi="Calibri" w:cs="Calibri"/>
                <w:color w:val="000000"/>
                <w:sz w:val="16"/>
              </w:rPr>
            </w:pPr>
          </w:p>
        </w:tc>
        <w:tc>
          <w:tcPr>
            <w:tcW w:w="1792" w:type="dxa"/>
            <w:shd w:val="clear" w:color="auto" w:fill="F7F7F7"/>
            <w:vAlign w:val="center"/>
          </w:tcPr>
          <w:p w14:paraId="541B9380" w14:textId="02B56EFA" w:rsidR="00F328CF" w:rsidRDefault="00F328CF" w:rsidP="009C64C9">
            <w:pPr>
              <w:rPr>
                <w:rFonts w:ascii="Calibri" w:eastAsia="Calibri" w:hAnsi="Calibri" w:cs="Calibri"/>
                <w:b/>
                <w:color w:val="000000"/>
                <w:sz w:val="16"/>
              </w:rPr>
            </w:pPr>
            <w:r>
              <w:rPr>
                <w:rFonts w:ascii="Calibri" w:eastAsia="Calibri" w:hAnsi="Calibri" w:cs="Calibri"/>
                <w:color w:val="000000"/>
                <w:sz w:val="16"/>
              </w:rPr>
              <w:t xml:space="preserve">Take action to anticipate the likely risk of perpetuating poverty and inequality in socially unsustainable agriculture and food systems. Decent work and productive employment should appear among the priorities of the project or, alternatively, the project should establish synergies with specific employment and social protection programmes e.g. favouring access to some social protection </w:t>
            </w:r>
            <w:r>
              <w:rPr>
                <w:rFonts w:ascii="Calibri" w:eastAsia="Calibri" w:hAnsi="Calibri" w:cs="Calibri"/>
                <w:color w:val="000000"/>
                <w:sz w:val="16"/>
              </w:rPr>
              <w:lastRenderedPageBreak/>
              <w:t>scheme or form of social insurance. Specific measures and mechanisms should be introduced to empower in particular the most vulnerable /disadvantaged categories of rural workers such as small-scale producers, contributing family workers, subsistence farmers, agricultural informal wage workers, with a special attention to women and youth who are predominantly found in these employment statuses. An age- and gender-sensitive social value chain analysis or livelihoods/employment assessment is needed for large-scale projects.</w:t>
            </w:r>
          </w:p>
        </w:tc>
        <w:tc>
          <w:tcPr>
            <w:tcW w:w="2450" w:type="dxa"/>
            <w:tcBorders>
              <w:right w:val="single" w:sz="0" w:space="0" w:color="auto"/>
            </w:tcBorders>
            <w:shd w:val="clear" w:color="auto" w:fill="F7F7F7"/>
            <w:vAlign w:val="center"/>
          </w:tcPr>
          <w:p w14:paraId="40F67A6E" w14:textId="77777777" w:rsidR="00F328CF" w:rsidRDefault="00F328CF" w:rsidP="009C64C9">
            <w:pPr>
              <w:rPr>
                <w:rFonts w:ascii="Calibri" w:eastAsia="Calibri" w:hAnsi="Calibri" w:cs="Calibri"/>
                <w:color w:val="000000"/>
                <w:sz w:val="16"/>
              </w:rPr>
            </w:pPr>
          </w:p>
        </w:tc>
      </w:tr>
      <w:tr w:rsidR="00F328CF" w14:paraId="0AEC0C39" w14:textId="77777777" w:rsidTr="007A63DE">
        <w:trPr>
          <w:tblCellSpacing w:w="20" w:type="dxa"/>
        </w:trPr>
        <w:tc>
          <w:tcPr>
            <w:tcW w:w="872" w:type="dxa"/>
            <w:tcBorders>
              <w:left w:val="single" w:sz="0" w:space="0" w:color="auto"/>
            </w:tcBorders>
            <w:shd w:val="clear" w:color="auto" w:fill="F7F7F7"/>
            <w:vAlign w:val="center"/>
          </w:tcPr>
          <w:p w14:paraId="4D236B00"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7</w:t>
            </w:r>
          </w:p>
        </w:tc>
        <w:tc>
          <w:tcPr>
            <w:tcW w:w="2397" w:type="dxa"/>
            <w:shd w:val="clear" w:color="auto" w:fill="F7F7F7"/>
            <w:vAlign w:val="center"/>
          </w:tcPr>
          <w:p w14:paraId="62CCBE4F"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7.7 - Would this project involve sub-contracting?</w:t>
            </w:r>
          </w:p>
        </w:tc>
        <w:tc>
          <w:tcPr>
            <w:tcW w:w="1001" w:type="dxa"/>
            <w:shd w:val="clear" w:color="auto" w:fill="F7F7F7"/>
            <w:vAlign w:val="center"/>
          </w:tcPr>
          <w:p w14:paraId="63ADB856"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shd w:val="clear" w:color="auto" w:fill="4472C4"/>
            <w:vAlign w:val="center"/>
          </w:tcPr>
          <w:p w14:paraId="1A859AB4" w14:textId="77777777" w:rsidR="00F328CF" w:rsidRDefault="00F328CF" w:rsidP="009C64C9">
            <w:pPr>
              <w:rPr>
                <w:rFonts w:ascii="Calibri" w:eastAsia="Calibri" w:hAnsi="Calibri" w:cs="Calibri"/>
                <w:color w:val="000000"/>
                <w:sz w:val="16"/>
              </w:rPr>
            </w:pPr>
            <w:r>
              <w:rPr>
                <w:rFonts w:ascii="Calibri" w:eastAsia="Calibri" w:hAnsi="Calibri" w:cs="Calibri"/>
                <w:b/>
                <w:color w:val="000000"/>
                <w:sz w:val="16"/>
              </w:rPr>
              <w:t>Moderate</w:t>
            </w:r>
          </w:p>
        </w:tc>
        <w:tc>
          <w:tcPr>
            <w:tcW w:w="307" w:type="dxa"/>
            <w:shd w:val="clear" w:color="auto" w:fill="F7F7F7"/>
          </w:tcPr>
          <w:p w14:paraId="4342ACF7" w14:textId="77777777" w:rsidR="00F328CF" w:rsidRDefault="00F328CF" w:rsidP="009C64C9">
            <w:pPr>
              <w:rPr>
                <w:rFonts w:ascii="Calibri" w:eastAsia="Calibri" w:hAnsi="Calibri" w:cs="Calibri"/>
                <w:color w:val="000000"/>
                <w:sz w:val="16"/>
              </w:rPr>
            </w:pPr>
          </w:p>
        </w:tc>
        <w:tc>
          <w:tcPr>
            <w:tcW w:w="1792" w:type="dxa"/>
            <w:shd w:val="clear" w:color="auto" w:fill="F7F7F7"/>
            <w:vAlign w:val="center"/>
          </w:tcPr>
          <w:p w14:paraId="128CAE9B" w14:textId="1481666A" w:rsidR="00F328CF" w:rsidRDefault="00F328CF" w:rsidP="009C64C9">
            <w:pPr>
              <w:rPr>
                <w:rFonts w:ascii="Calibri" w:eastAsia="Calibri" w:hAnsi="Calibri" w:cs="Calibri"/>
                <w:b/>
                <w:color w:val="000000"/>
                <w:sz w:val="16"/>
              </w:rPr>
            </w:pPr>
            <w:r>
              <w:rPr>
                <w:rFonts w:ascii="Calibri" w:eastAsia="Calibri" w:hAnsi="Calibri" w:cs="Calibri"/>
                <w:color w:val="000000"/>
                <w:sz w:val="16"/>
              </w:rPr>
              <w:t>Take action to anticipate likely risk of perpetuating inequality and labour rights violations by introducing complementary measures. FAO projects involving sub-contracting should promote, to the extent possible, subcontracting to local entrepreneurs - particularly to rural women and youth - to maximize employment creation under decent working conditions. Also, FAO should monitor and eventually support contractors to fulfil the standards of performance and quality, taking into account national and international social and labour standards.</w:t>
            </w:r>
          </w:p>
        </w:tc>
        <w:tc>
          <w:tcPr>
            <w:tcW w:w="2450" w:type="dxa"/>
            <w:tcBorders>
              <w:right w:val="single" w:sz="0" w:space="0" w:color="auto"/>
            </w:tcBorders>
            <w:shd w:val="clear" w:color="auto" w:fill="F7F7F7"/>
            <w:vAlign w:val="center"/>
          </w:tcPr>
          <w:p w14:paraId="3A13212A" w14:textId="77777777" w:rsidR="00F328CF" w:rsidRDefault="00F328CF" w:rsidP="009C64C9">
            <w:pPr>
              <w:rPr>
                <w:rFonts w:ascii="Calibri" w:eastAsia="Calibri" w:hAnsi="Calibri" w:cs="Calibri"/>
                <w:color w:val="000000"/>
                <w:sz w:val="16"/>
              </w:rPr>
            </w:pPr>
          </w:p>
        </w:tc>
      </w:tr>
      <w:tr w:rsidR="00F328CF" w14:paraId="0D7372EA" w14:textId="77777777" w:rsidTr="007A63DE">
        <w:trPr>
          <w:tblCellSpacing w:w="20" w:type="dxa"/>
        </w:trPr>
        <w:tc>
          <w:tcPr>
            <w:tcW w:w="872" w:type="dxa"/>
            <w:tcBorders>
              <w:left w:val="single" w:sz="0" w:space="0" w:color="auto"/>
            </w:tcBorders>
            <w:shd w:val="clear" w:color="auto" w:fill="F7F7F7"/>
            <w:vAlign w:val="center"/>
          </w:tcPr>
          <w:p w14:paraId="1C9D9085"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9</w:t>
            </w:r>
          </w:p>
        </w:tc>
        <w:tc>
          <w:tcPr>
            <w:tcW w:w="2397" w:type="dxa"/>
            <w:shd w:val="clear" w:color="auto" w:fill="F7F7F7"/>
            <w:vAlign w:val="center"/>
          </w:tcPr>
          <w:p w14:paraId="63BDFF6D"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9.2 - Are there indigenous peoples living in the project area where activities will take place?</w:t>
            </w:r>
          </w:p>
        </w:tc>
        <w:tc>
          <w:tcPr>
            <w:tcW w:w="1001" w:type="dxa"/>
            <w:shd w:val="clear" w:color="auto" w:fill="F7F7F7"/>
            <w:vAlign w:val="center"/>
          </w:tcPr>
          <w:p w14:paraId="0AFCF2E2"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shd w:val="clear" w:color="auto" w:fill="4472C4"/>
            <w:vAlign w:val="center"/>
          </w:tcPr>
          <w:p w14:paraId="24FE8C5D" w14:textId="77777777" w:rsidR="00F328CF" w:rsidRDefault="00F328CF" w:rsidP="009C64C9">
            <w:pPr>
              <w:rPr>
                <w:rFonts w:ascii="Calibri" w:eastAsia="Calibri" w:hAnsi="Calibri" w:cs="Calibri"/>
                <w:color w:val="000000"/>
                <w:sz w:val="16"/>
              </w:rPr>
            </w:pPr>
            <w:r>
              <w:rPr>
                <w:rFonts w:ascii="Calibri" w:eastAsia="Calibri" w:hAnsi="Calibri" w:cs="Calibri"/>
                <w:b/>
                <w:color w:val="000000"/>
                <w:sz w:val="16"/>
              </w:rPr>
              <w:t>Moderate</w:t>
            </w:r>
          </w:p>
        </w:tc>
        <w:tc>
          <w:tcPr>
            <w:tcW w:w="307" w:type="dxa"/>
            <w:shd w:val="clear" w:color="auto" w:fill="F7F7F7"/>
          </w:tcPr>
          <w:p w14:paraId="40758B66" w14:textId="77777777" w:rsidR="00F328CF" w:rsidRDefault="00F328CF" w:rsidP="009C64C9">
            <w:pPr>
              <w:rPr>
                <w:rFonts w:ascii="Calibri" w:eastAsia="Calibri" w:hAnsi="Calibri" w:cs="Calibri"/>
                <w:color w:val="000000"/>
                <w:sz w:val="16"/>
              </w:rPr>
            </w:pPr>
          </w:p>
        </w:tc>
        <w:tc>
          <w:tcPr>
            <w:tcW w:w="1792" w:type="dxa"/>
            <w:shd w:val="clear" w:color="auto" w:fill="F7F7F7"/>
            <w:vAlign w:val="center"/>
          </w:tcPr>
          <w:p w14:paraId="545B9178" w14:textId="6FF260B9" w:rsidR="00F328CF" w:rsidRDefault="00F328CF" w:rsidP="009C64C9">
            <w:pPr>
              <w:rPr>
                <w:rFonts w:ascii="Calibri" w:eastAsia="Calibri" w:hAnsi="Calibri" w:cs="Calibri"/>
                <w:b/>
                <w:color w:val="000000"/>
                <w:sz w:val="16"/>
              </w:rPr>
            </w:pPr>
            <w:r>
              <w:rPr>
                <w:rFonts w:ascii="Calibri" w:eastAsia="Calibri" w:hAnsi="Calibri" w:cs="Calibri"/>
                <w:color w:val="000000"/>
                <w:sz w:val="16"/>
              </w:rPr>
              <w:t>A Free Prior and Informed Consent process is required.</w:t>
            </w:r>
            <w:r>
              <w:rPr>
                <w:rFonts w:ascii="Calibri" w:eastAsia="Calibri" w:hAnsi="Calibri" w:cs="Calibri"/>
                <w:color w:val="000000"/>
                <w:sz w:val="16"/>
              </w:rPr>
              <w:br/>
            </w:r>
            <w:r>
              <w:rPr>
                <w:rFonts w:ascii="Calibri" w:eastAsia="Calibri" w:hAnsi="Calibri" w:cs="Calibri"/>
                <w:b/>
                <w:color w:val="000000"/>
                <w:sz w:val="16"/>
              </w:rPr>
              <w:t>If the project is for indigenous peoples,</w:t>
            </w:r>
            <w:r>
              <w:rPr>
                <w:rFonts w:ascii="Calibri" w:eastAsia="Calibri" w:hAnsi="Calibri" w:cs="Calibri"/>
                <w:color w:val="000000"/>
                <w:sz w:val="16"/>
              </w:rPr>
              <w:t xml:space="preserve"> an Indigenous Peoples&amp;apos; Plan is required in addition to the Free Prior and Informed Consent process.</w:t>
            </w:r>
            <w:r>
              <w:rPr>
                <w:rFonts w:ascii="Calibri" w:eastAsia="Calibri" w:hAnsi="Calibri" w:cs="Calibri"/>
                <w:color w:val="000000"/>
                <w:sz w:val="16"/>
              </w:rPr>
              <w:br/>
              <w:t>Please contact the ESM/OPCA unit for further guidance.</w:t>
            </w:r>
            <w:r>
              <w:rPr>
                <w:rFonts w:ascii="Calibri" w:eastAsia="Calibri" w:hAnsi="Calibri" w:cs="Calibri"/>
                <w:color w:val="000000"/>
                <w:sz w:val="16"/>
              </w:rPr>
              <w:br/>
              <w:t xml:space="preserve">In cases where </w:t>
            </w:r>
            <w:r>
              <w:rPr>
                <w:rFonts w:ascii="Calibri" w:eastAsia="Calibri" w:hAnsi="Calibri" w:cs="Calibri"/>
                <w:b/>
                <w:color w:val="000000"/>
                <w:sz w:val="16"/>
              </w:rPr>
              <w:t xml:space="preserve">the project is for both, </w:t>
            </w:r>
            <w:r>
              <w:rPr>
                <w:rFonts w:ascii="Calibri" w:eastAsia="Calibri" w:hAnsi="Calibri" w:cs="Calibri"/>
                <w:b/>
                <w:color w:val="000000"/>
                <w:sz w:val="16"/>
              </w:rPr>
              <w:lastRenderedPageBreak/>
              <w:t>indigenous and non-indigenous peoples,</w:t>
            </w:r>
            <w:r>
              <w:rPr>
                <w:rFonts w:ascii="Calibri" w:eastAsia="Calibri" w:hAnsi="Calibri" w:cs="Calibri"/>
                <w:color w:val="000000"/>
                <w:sz w:val="16"/>
              </w:rPr>
              <w:t xml:space="preserve"> an Indigenous Peoples&amp;apos; Plan will be required only if a substantial number of beneficiaries are Indigenous Peoples. project activities should outline actions to address and mitigate any potential impact.</w:t>
            </w:r>
            <w:r>
              <w:rPr>
                <w:rFonts w:ascii="Calibri" w:eastAsia="Calibri" w:hAnsi="Calibri" w:cs="Calibri"/>
                <w:color w:val="000000"/>
                <w:sz w:val="16"/>
              </w:rPr>
              <w:br/>
              <w:t>Please contact ESM/OPCA unit for further guidance.</w:t>
            </w:r>
          </w:p>
        </w:tc>
        <w:tc>
          <w:tcPr>
            <w:tcW w:w="2450" w:type="dxa"/>
            <w:tcBorders>
              <w:right w:val="single" w:sz="0" w:space="0" w:color="auto"/>
            </w:tcBorders>
            <w:shd w:val="clear" w:color="auto" w:fill="F7F7F7"/>
            <w:vAlign w:val="center"/>
          </w:tcPr>
          <w:p w14:paraId="57E87F96" w14:textId="77777777" w:rsidR="00F328CF" w:rsidRDefault="00F328CF" w:rsidP="009C64C9">
            <w:pPr>
              <w:rPr>
                <w:rFonts w:ascii="Calibri" w:eastAsia="Calibri" w:hAnsi="Calibri" w:cs="Calibri"/>
                <w:color w:val="000000"/>
                <w:sz w:val="16"/>
              </w:rPr>
            </w:pPr>
          </w:p>
        </w:tc>
      </w:tr>
      <w:tr w:rsidR="00F328CF" w14:paraId="146BA81F" w14:textId="77777777" w:rsidTr="007A63DE">
        <w:trPr>
          <w:tblCellSpacing w:w="20" w:type="dxa"/>
        </w:trPr>
        <w:tc>
          <w:tcPr>
            <w:tcW w:w="872" w:type="dxa"/>
            <w:tcBorders>
              <w:left w:val="single" w:sz="0" w:space="0" w:color="auto"/>
              <w:bottom w:val="single" w:sz="0" w:space="0" w:color="auto"/>
            </w:tcBorders>
            <w:shd w:val="clear" w:color="auto" w:fill="F7F7F7"/>
            <w:vAlign w:val="center"/>
          </w:tcPr>
          <w:p w14:paraId="210C312F"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9</w:t>
            </w:r>
          </w:p>
        </w:tc>
        <w:tc>
          <w:tcPr>
            <w:tcW w:w="2397" w:type="dxa"/>
            <w:tcBorders>
              <w:bottom w:val="single" w:sz="0" w:space="0" w:color="auto"/>
            </w:tcBorders>
            <w:shd w:val="clear" w:color="auto" w:fill="F7F7F7"/>
            <w:vAlign w:val="center"/>
          </w:tcPr>
          <w:p w14:paraId="6BC79810"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 xml:space="preserve">9.4 - Would this project be located in an area where cultural resources exist? </w:t>
            </w:r>
          </w:p>
        </w:tc>
        <w:tc>
          <w:tcPr>
            <w:tcW w:w="1001" w:type="dxa"/>
            <w:tcBorders>
              <w:bottom w:val="single" w:sz="0" w:space="0" w:color="auto"/>
            </w:tcBorders>
            <w:shd w:val="clear" w:color="auto" w:fill="F7F7F7"/>
            <w:vAlign w:val="center"/>
          </w:tcPr>
          <w:p w14:paraId="63217C4C" w14:textId="77777777" w:rsidR="00F328CF" w:rsidRDefault="00F328CF" w:rsidP="009C64C9">
            <w:pPr>
              <w:rPr>
                <w:rFonts w:ascii="Calibri" w:eastAsia="Calibri" w:hAnsi="Calibri" w:cs="Calibri"/>
                <w:color w:val="000000"/>
                <w:sz w:val="16"/>
              </w:rPr>
            </w:pPr>
            <w:r>
              <w:rPr>
                <w:rFonts w:ascii="Calibri" w:eastAsia="Calibri" w:hAnsi="Calibri" w:cs="Calibri"/>
                <w:color w:val="000000"/>
                <w:sz w:val="16"/>
              </w:rPr>
              <w:t>Yes</w:t>
            </w:r>
          </w:p>
        </w:tc>
        <w:tc>
          <w:tcPr>
            <w:tcW w:w="1210" w:type="dxa"/>
            <w:tcBorders>
              <w:bottom w:val="single" w:sz="0" w:space="0" w:color="auto"/>
            </w:tcBorders>
            <w:shd w:val="clear" w:color="auto" w:fill="4472C4"/>
            <w:vAlign w:val="center"/>
          </w:tcPr>
          <w:p w14:paraId="16AA4B66" w14:textId="77777777" w:rsidR="00F328CF" w:rsidRDefault="00F328CF" w:rsidP="009C64C9">
            <w:pPr>
              <w:rPr>
                <w:rFonts w:ascii="Calibri" w:eastAsia="Calibri" w:hAnsi="Calibri" w:cs="Calibri"/>
                <w:color w:val="000000"/>
                <w:sz w:val="16"/>
              </w:rPr>
            </w:pPr>
            <w:r>
              <w:rPr>
                <w:rFonts w:ascii="Calibri" w:eastAsia="Calibri" w:hAnsi="Calibri" w:cs="Calibri"/>
                <w:b/>
                <w:color w:val="000000"/>
                <w:sz w:val="16"/>
              </w:rPr>
              <w:t>Moderate</w:t>
            </w:r>
          </w:p>
        </w:tc>
        <w:tc>
          <w:tcPr>
            <w:tcW w:w="307" w:type="dxa"/>
            <w:tcBorders>
              <w:bottom w:val="single" w:sz="0" w:space="0" w:color="auto"/>
            </w:tcBorders>
            <w:shd w:val="clear" w:color="auto" w:fill="F7F7F7"/>
          </w:tcPr>
          <w:p w14:paraId="39542BC3" w14:textId="77777777" w:rsidR="00F328CF" w:rsidRDefault="00F328CF" w:rsidP="009C64C9">
            <w:pPr>
              <w:rPr>
                <w:rFonts w:ascii="Calibri" w:eastAsia="Calibri" w:hAnsi="Calibri" w:cs="Calibri"/>
                <w:color w:val="000000"/>
                <w:sz w:val="16"/>
              </w:rPr>
            </w:pPr>
          </w:p>
        </w:tc>
        <w:tc>
          <w:tcPr>
            <w:tcW w:w="1792" w:type="dxa"/>
            <w:tcBorders>
              <w:bottom w:val="single" w:sz="0" w:space="0" w:color="auto"/>
            </w:tcBorders>
            <w:shd w:val="clear" w:color="auto" w:fill="F7F7F7"/>
            <w:vAlign w:val="center"/>
          </w:tcPr>
          <w:p w14:paraId="1E1B4F17" w14:textId="78719AFF" w:rsidR="00F328CF" w:rsidRDefault="00F328CF" w:rsidP="009C64C9">
            <w:pPr>
              <w:rPr>
                <w:rFonts w:ascii="Calibri" w:eastAsia="Calibri" w:hAnsi="Calibri" w:cs="Calibri"/>
                <w:b/>
                <w:color w:val="000000"/>
                <w:sz w:val="16"/>
              </w:rPr>
            </w:pPr>
            <w:r>
              <w:rPr>
                <w:rFonts w:ascii="Calibri" w:eastAsia="Calibri" w:hAnsi="Calibri" w:cs="Calibri"/>
                <w:color w:val="000000"/>
                <w:sz w:val="16"/>
              </w:rPr>
              <w:t>To preserve cultural resources (when existing in the project area) and to avoid their destruction or damage, due diligence must be undertaken to:</w:t>
            </w:r>
            <w:r>
              <w:rPr>
                <w:rFonts w:ascii="Calibri" w:eastAsia="Calibri" w:hAnsi="Calibri" w:cs="Calibri"/>
                <w:color w:val="000000"/>
                <w:sz w:val="16"/>
              </w:rPr>
              <w:br/>
              <w:t> a) verify that provisions of the normative framework, which is usually under the oversight of a national institution responsible for protection of historical and archaeological sites/intangible cultural heritage; and</w:t>
            </w:r>
            <w:r>
              <w:rPr>
                <w:rFonts w:ascii="Calibri" w:eastAsia="Calibri" w:hAnsi="Calibri" w:cs="Calibri"/>
                <w:color w:val="000000"/>
                <w:sz w:val="16"/>
              </w:rPr>
              <w:br/>
              <w:t> b) through collaboration and communication with indigenous peoples&amp;apos; own governance institutions/leadership, verifying the probability of the existence of sites/intangible cultural heritage that are significant to indigenous peoples.</w:t>
            </w:r>
            <w:r>
              <w:rPr>
                <w:rFonts w:ascii="Calibri" w:eastAsia="Calibri" w:hAnsi="Calibri" w:cs="Calibri"/>
                <w:color w:val="000000"/>
                <w:sz w:val="16"/>
              </w:rPr>
              <w:br/>
              <w:t>In cases where there is a high chance of encountering physical cultural resources, the bidding documents and contract for any civil works must refer to the need to include recovery of "chance findings" in line with national procedures and rules.</w:t>
            </w:r>
          </w:p>
        </w:tc>
        <w:tc>
          <w:tcPr>
            <w:tcW w:w="2450" w:type="dxa"/>
            <w:tcBorders>
              <w:bottom w:val="single" w:sz="0" w:space="0" w:color="auto"/>
              <w:right w:val="single" w:sz="0" w:space="0" w:color="auto"/>
            </w:tcBorders>
            <w:shd w:val="clear" w:color="auto" w:fill="F7F7F7"/>
            <w:vAlign w:val="center"/>
          </w:tcPr>
          <w:p w14:paraId="18B5E054" w14:textId="77777777" w:rsidR="00F328CF" w:rsidRDefault="00F328CF" w:rsidP="009C64C9">
            <w:pPr>
              <w:rPr>
                <w:rFonts w:ascii="Calibri" w:eastAsia="Calibri" w:hAnsi="Calibri" w:cs="Calibri"/>
                <w:color w:val="000000"/>
                <w:sz w:val="16"/>
              </w:rPr>
            </w:pPr>
          </w:p>
        </w:tc>
      </w:tr>
    </w:tbl>
    <w:p w14:paraId="011D6A2F" w14:textId="77777777" w:rsidR="004A17A4" w:rsidRDefault="004A17A4" w:rsidP="004A17A4">
      <w:pPr>
        <w:spacing w:before="240"/>
        <w:rPr>
          <w:rFonts w:ascii="Calibri" w:eastAsia="Calibri" w:hAnsi="Calibri" w:cs="Calibri"/>
          <w:b/>
          <w:color w:val="000000"/>
          <w:sz w:val="22"/>
          <w:shd w:val="clear" w:color="auto" w:fill="4472C4"/>
        </w:rPr>
      </w:pPr>
    </w:p>
    <w:p w14:paraId="607F3409" w14:textId="77777777" w:rsidR="004A17A4" w:rsidRDefault="004A17A4" w:rsidP="004A17A4">
      <w:pPr>
        <w:spacing w:before="240"/>
        <w:rPr>
          <w:rFonts w:ascii="Calibri" w:eastAsia="Calibri" w:hAnsi="Calibri" w:cs="Calibri"/>
          <w:b/>
          <w:color w:val="000000"/>
          <w:sz w:val="22"/>
          <w:shd w:val="clear" w:color="auto" w:fill="4472C4"/>
        </w:rPr>
      </w:pPr>
    </w:p>
    <w:p w14:paraId="3C8136E7" w14:textId="77777777" w:rsidR="004A17A4" w:rsidRDefault="004A17A4" w:rsidP="000D585C">
      <w:pPr>
        <w:spacing w:before="240"/>
        <w:rPr>
          <w:rFonts w:ascii="Calibri Light" w:eastAsia="Calibri Light" w:hAnsi="Calibri Light" w:cs="Calibri Light"/>
          <w:color w:val="2E74B5"/>
          <w:sz w:val="32"/>
        </w:rPr>
      </w:pPr>
    </w:p>
    <w:p w14:paraId="7D7A6C49" w14:textId="77777777" w:rsidR="00CB2680" w:rsidRDefault="00CB2680" w:rsidP="000D585C">
      <w:pPr>
        <w:spacing w:before="240"/>
        <w:rPr>
          <w:rFonts w:ascii="Calibri" w:eastAsia="Calibri" w:hAnsi="Calibri" w:cs="Calibri"/>
          <w:b/>
          <w:color w:val="000000"/>
          <w:sz w:val="22"/>
          <w:shd w:val="clear" w:color="auto" w:fill="ED7D31"/>
        </w:rPr>
        <w:sectPr w:rsidR="00CB2680" w:rsidSect="007F1CBE">
          <w:footerReference w:type="even" r:id="rId71"/>
          <w:footerReference w:type="default" r:id="rId72"/>
          <w:pgSz w:w="11907" w:h="16840" w:code="9"/>
          <w:pgMar w:top="1418" w:right="1418" w:bottom="1418" w:left="1418" w:header="709" w:footer="709" w:gutter="0"/>
          <w:cols w:space="708"/>
          <w:docGrid w:linePitch="360"/>
        </w:sectPr>
      </w:pPr>
    </w:p>
    <w:tbl>
      <w:tblPr>
        <w:tblW w:w="13320" w:type="dxa"/>
        <w:tblCellMar>
          <w:left w:w="0" w:type="dxa"/>
          <w:right w:w="0" w:type="dxa"/>
        </w:tblCellMar>
        <w:tblLook w:val="04A0" w:firstRow="1" w:lastRow="0" w:firstColumn="1" w:lastColumn="0" w:noHBand="0" w:noVBand="1"/>
      </w:tblPr>
      <w:tblGrid>
        <w:gridCol w:w="1781"/>
        <w:gridCol w:w="1372"/>
        <w:gridCol w:w="2289"/>
        <w:gridCol w:w="3916"/>
        <w:gridCol w:w="1885"/>
        <w:gridCol w:w="2077"/>
      </w:tblGrid>
      <w:tr w:rsidR="002A543B" w:rsidRPr="005C4E0D" w14:paraId="7CA0E68F" w14:textId="77777777" w:rsidTr="009E57F5">
        <w:trPr>
          <w:trHeight w:val="70"/>
        </w:trPr>
        <w:tc>
          <w:tcPr>
            <w:tcW w:w="13320" w:type="dxa"/>
            <w:gridSpan w:val="6"/>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664B9506" w14:textId="538608B0" w:rsidR="002A543B" w:rsidRPr="005C4E0D" w:rsidRDefault="002A543B">
            <w:pPr>
              <w:jc w:val="center"/>
              <w:rPr>
                <w:rFonts w:ascii="Times New Roman" w:hAnsi="Times New Roman" w:cs="Times New Roman"/>
                <w:b/>
                <w:bCs/>
              </w:rPr>
            </w:pPr>
            <w:r w:rsidRPr="005C4E0D">
              <w:rPr>
                <w:rFonts w:ascii="Times New Roman" w:hAnsi="Times New Roman" w:cs="Times New Roman"/>
                <w:b/>
                <w:bCs/>
              </w:rPr>
              <w:lastRenderedPageBreak/>
              <w:t>Table B</w:t>
            </w:r>
          </w:p>
        </w:tc>
      </w:tr>
      <w:tr w:rsidR="009E0C62" w:rsidRPr="005C4E0D" w14:paraId="0BC6C0CB" w14:textId="77777777" w:rsidTr="00D970A0">
        <w:tc>
          <w:tcPr>
            <w:tcW w:w="178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6267A75" w14:textId="77777777" w:rsidR="00CB2680" w:rsidRPr="005C4E0D" w:rsidRDefault="00CB2680">
            <w:pPr>
              <w:jc w:val="center"/>
              <w:rPr>
                <w:rFonts w:ascii="Times New Roman" w:hAnsi="Times New Roman" w:cs="Times New Roman"/>
                <w:b/>
                <w:bCs/>
                <w:lang w:val="en-US"/>
              </w:rPr>
            </w:pPr>
            <w:r w:rsidRPr="005C4E0D">
              <w:rPr>
                <w:rFonts w:ascii="Times New Roman" w:hAnsi="Times New Roman" w:cs="Times New Roman"/>
                <w:b/>
                <w:bCs/>
              </w:rPr>
              <w:t>Risk identified</w:t>
            </w:r>
          </w:p>
        </w:tc>
        <w:tc>
          <w:tcPr>
            <w:tcW w:w="137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D349E17" w14:textId="77777777" w:rsidR="00CB2680" w:rsidRPr="005C4E0D" w:rsidRDefault="00CB2680">
            <w:pPr>
              <w:jc w:val="center"/>
              <w:rPr>
                <w:rFonts w:ascii="Times New Roman" w:hAnsi="Times New Roman" w:cs="Times New Roman"/>
                <w:b/>
                <w:bCs/>
              </w:rPr>
            </w:pPr>
            <w:r w:rsidRPr="005C4E0D">
              <w:rPr>
                <w:rFonts w:ascii="Times New Roman" w:hAnsi="Times New Roman" w:cs="Times New Roman"/>
                <w:b/>
                <w:bCs/>
              </w:rPr>
              <w:t xml:space="preserve">Risk </w:t>
            </w:r>
          </w:p>
          <w:p w14:paraId="46A1B78D" w14:textId="77777777" w:rsidR="00CB2680" w:rsidRPr="005C4E0D" w:rsidRDefault="00CB2680">
            <w:pPr>
              <w:jc w:val="center"/>
              <w:rPr>
                <w:rFonts w:ascii="Times New Roman" w:hAnsi="Times New Roman" w:cs="Times New Roman"/>
                <w:b/>
                <w:bCs/>
              </w:rPr>
            </w:pPr>
            <w:r w:rsidRPr="005C4E0D">
              <w:rPr>
                <w:rFonts w:ascii="Times New Roman" w:hAnsi="Times New Roman" w:cs="Times New Roman"/>
                <w:b/>
                <w:bCs/>
              </w:rPr>
              <w:t>Classification</w:t>
            </w:r>
          </w:p>
        </w:tc>
        <w:tc>
          <w:tcPr>
            <w:tcW w:w="22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50B80A0" w14:textId="77777777" w:rsidR="00CB2680" w:rsidRPr="005C4E0D" w:rsidRDefault="00CB2680">
            <w:pPr>
              <w:jc w:val="center"/>
              <w:rPr>
                <w:rFonts w:ascii="Times New Roman" w:hAnsi="Times New Roman" w:cs="Times New Roman"/>
                <w:b/>
                <w:bCs/>
              </w:rPr>
            </w:pPr>
            <w:r w:rsidRPr="005C4E0D">
              <w:rPr>
                <w:rFonts w:ascii="Times New Roman" w:hAnsi="Times New Roman" w:cs="Times New Roman"/>
                <w:b/>
                <w:bCs/>
              </w:rPr>
              <w:t xml:space="preserve">Risk Description </w:t>
            </w:r>
            <w:r w:rsidRPr="005C4E0D">
              <w:rPr>
                <w:rFonts w:ascii="Times New Roman" w:hAnsi="Times New Roman" w:cs="Times New Roman"/>
                <w:b/>
                <w:bCs/>
              </w:rPr>
              <w:br/>
              <w:t>in the project</w:t>
            </w:r>
          </w:p>
        </w:tc>
        <w:tc>
          <w:tcPr>
            <w:tcW w:w="39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552633F" w14:textId="77777777" w:rsidR="00CB2680" w:rsidRPr="005C4E0D" w:rsidRDefault="00CB2680">
            <w:pPr>
              <w:jc w:val="center"/>
              <w:rPr>
                <w:rFonts w:ascii="Times New Roman" w:hAnsi="Times New Roman" w:cs="Times New Roman"/>
                <w:b/>
                <w:bCs/>
              </w:rPr>
            </w:pPr>
            <w:r w:rsidRPr="005C4E0D">
              <w:rPr>
                <w:rFonts w:ascii="Times New Roman" w:hAnsi="Times New Roman" w:cs="Times New Roman"/>
                <w:b/>
                <w:bCs/>
              </w:rPr>
              <w:t>Mitigation Action (s)</w:t>
            </w:r>
          </w:p>
        </w:tc>
        <w:tc>
          <w:tcPr>
            <w:tcW w:w="188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B66206" w14:textId="77777777" w:rsidR="00CB2680" w:rsidRPr="005C4E0D" w:rsidRDefault="00CB2680">
            <w:pPr>
              <w:jc w:val="center"/>
              <w:rPr>
                <w:rFonts w:ascii="Times New Roman" w:hAnsi="Times New Roman" w:cs="Times New Roman"/>
                <w:b/>
                <w:bCs/>
              </w:rPr>
            </w:pPr>
            <w:r w:rsidRPr="005C4E0D">
              <w:rPr>
                <w:rFonts w:ascii="Times New Roman" w:hAnsi="Times New Roman" w:cs="Times New Roman"/>
                <w:b/>
                <w:bCs/>
              </w:rPr>
              <w:t>Indicators</w:t>
            </w:r>
          </w:p>
        </w:tc>
        <w:tc>
          <w:tcPr>
            <w:tcW w:w="20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3DB3682" w14:textId="77777777" w:rsidR="00CB2680" w:rsidRPr="005C4E0D" w:rsidRDefault="00CB2680">
            <w:pPr>
              <w:jc w:val="center"/>
              <w:rPr>
                <w:rFonts w:ascii="Times New Roman" w:hAnsi="Times New Roman" w:cs="Times New Roman"/>
                <w:b/>
                <w:bCs/>
              </w:rPr>
            </w:pPr>
            <w:r w:rsidRPr="005C4E0D">
              <w:rPr>
                <w:rFonts w:ascii="Times New Roman" w:hAnsi="Times New Roman" w:cs="Times New Roman"/>
                <w:b/>
                <w:bCs/>
              </w:rPr>
              <w:t xml:space="preserve">Progress on mitigation action </w:t>
            </w:r>
          </w:p>
        </w:tc>
      </w:tr>
      <w:tr w:rsidR="009E57F5" w:rsidRPr="005C4E0D" w14:paraId="71282115" w14:textId="77777777" w:rsidTr="00D970A0">
        <w:trPr>
          <w:trHeight w:val="3910"/>
        </w:trPr>
        <w:tc>
          <w:tcPr>
            <w:tcW w:w="1781"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560B6C34" w14:textId="37CE48E9" w:rsidR="009E57F5" w:rsidRPr="005C4E0D" w:rsidRDefault="00320EE6" w:rsidP="009C64C9">
            <w:pPr>
              <w:rPr>
                <w:rFonts w:ascii="Times New Roman" w:hAnsi="Times New Roman" w:cs="Times New Roman"/>
                <w:color w:val="000000"/>
              </w:rPr>
            </w:pPr>
            <w:r w:rsidRPr="005C4E0D">
              <w:rPr>
                <w:rFonts w:ascii="Times New Roman" w:hAnsi="Times New Roman" w:cs="Times New Roman"/>
                <w:color w:val="000000"/>
              </w:rPr>
              <w:t xml:space="preserve">2.1 </w:t>
            </w:r>
            <w:r w:rsidR="009E57F5" w:rsidRPr="005C4E0D">
              <w:rPr>
                <w:rFonts w:ascii="Times New Roman" w:hAnsi="Times New Roman" w:cs="Times New Roman"/>
                <w:color w:val="000000"/>
              </w:rPr>
              <w:t>Proximity of project locations to protected areas</w:t>
            </w:r>
          </w:p>
          <w:p w14:paraId="0F42DC2A" w14:textId="77777777" w:rsidR="009E57F5" w:rsidRPr="005C4E0D" w:rsidRDefault="009E57F5" w:rsidP="009C64C9">
            <w:pPr>
              <w:rPr>
                <w:rFonts w:ascii="Times New Roman" w:hAnsi="Times New Roman" w:cs="Times New Roman"/>
                <w:color w:val="000000"/>
              </w:rPr>
            </w:pPr>
          </w:p>
        </w:tc>
        <w:tc>
          <w:tcPr>
            <w:tcW w:w="1372" w:type="dxa"/>
            <w:tcBorders>
              <w:top w:val="nil"/>
              <w:left w:val="nil"/>
              <w:bottom w:val="single" w:sz="4" w:space="0" w:color="auto"/>
              <w:right w:val="single" w:sz="8" w:space="0" w:color="auto"/>
            </w:tcBorders>
            <w:tcMar>
              <w:top w:w="0" w:type="dxa"/>
              <w:left w:w="108" w:type="dxa"/>
              <w:bottom w:w="0" w:type="dxa"/>
              <w:right w:w="108" w:type="dxa"/>
            </w:tcMar>
            <w:hideMark/>
          </w:tcPr>
          <w:p w14:paraId="1304DF7F" w14:textId="659E4374" w:rsidR="009E57F5" w:rsidRPr="005C4E0D" w:rsidRDefault="00EB00F8" w:rsidP="009C64C9">
            <w:pPr>
              <w:rPr>
                <w:rFonts w:ascii="Times New Roman" w:hAnsi="Times New Roman" w:cs="Times New Roman"/>
                <w:color w:val="000000"/>
              </w:rPr>
            </w:pPr>
            <w:r w:rsidRPr="005C4E0D">
              <w:rPr>
                <w:rFonts w:ascii="Times New Roman" w:hAnsi="Times New Roman" w:cs="Times New Roman"/>
                <w:color w:val="000000"/>
              </w:rPr>
              <w:t>High</w:t>
            </w:r>
          </w:p>
        </w:tc>
        <w:tc>
          <w:tcPr>
            <w:tcW w:w="2289" w:type="dxa"/>
            <w:tcBorders>
              <w:top w:val="nil"/>
              <w:left w:val="nil"/>
              <w:bottom w:val="single" w:sz="4" w:space="0" w:color="auto"/>
              <w:right w:val="single" w:sz="8" w:space="0" w:color="auto"/>
            </w:tcBorders>
            <w:tcMar>
              <w:top w:w="0" w:type="dxa"/>
              <w:left w:w="108" w:type="dxa"/>
              <w:bottom w:w="0" w:type="dxa"/>
              <w:right w:w="108" w:type="dxa"/>
            </w:tcMar>
            <w:hideMark/>
          </w:tcPr>
          <w:p w14:paraId="3CFED35E" w14:textId="31F2E36B" w:rsidR="008D56EF" w:rsidRPr="005C4E0D" w:rsidRDefault="009E57F5" w:rsidP="009C64C9">
            <w:pPr>
              <w:rPr>
                <w:rFonts w:ascii="Times New Roman" w:hAnsi="Times New Roman" w:cs="Times New Roman"/>
                <w:color w:val="000000"/>
              </w:rPr>
            </w:pPr>
            <w:r w:rsidRPr="005C4E0D">
              <w:rPr>
                <w:rFonts w:ascii="Times New Roman" w:hAnsi="Times New Roman" w:cs="Times New Roman"/>
                <w:color w:val="000000"/>
              </w:rPr>
              <w:t>The project will work on the PCWFR, which is a conservation area of IUCN category VI (protected area with sustainable use of natural resources). The project actively promotes Forest and Landscape Restoration, which is believed to have direct and indirect positive impacts on the environment, but also on the communities through more resilient and diversified livelihoods and sources of income. The project will promote more integrated landscape planning of the PCWFR and support restoration activities in target sites. This will improve the status of land in the conservation area and increase connectivity. The project doesn’t present any threat to the Protected Area.</w:t>
            </w:r>
          </w:p>
        </w:tc>
        <w:tc>
          <w:tcPr>
            <w:tcW w:w="3916" w:type="dxa"/>
            <w:tcBorders>
              <w:top w:val="nil"/>
              <w:left w:val="nil"/>
              <w:bottom w:val="single" w:sz="4" w:space="0" w:color="auto"/>
              <w:right w:val="single" w:sz="8" w:space="0" w:color="auto"/>
            </w:tcBorders>
            <w:tcMar>
              <w:top w:w="0" w:type="dxa"/>
              <w:left w:w="108" w:type="dxa"/>
              <w:bottom w:w="0" w:type="dxa"/>
              <w:right w:w="108" w:type="dxa"/>
            </w:tcMar>
            <w:hideMark/>
          </w:tcPr>
          <w:p w14:paraId="660F29F5" w14:textId="104A3212" w:rsidR="009E57F5" w:rsidRPr="005C4E0D" w:rsidRDefault="009E57F5" w:rsidP="00C03E5A">
            <w:pPr>
              <w:pStyle w:val="ListParagraph"/>
              <w:numPr>
                <w:ilvl w:val="0"/>
                <w:numId w:val="148"/>
              </w:numPr>
              <w:jc w:val="left"/>
              <w:rPr>
                <w:rFonts w:ascii="Times New Roman" w:hAnsi="Times New Roman" w:cs="Times New Roman"/>
                <w:color w:val="000000"/>
              </w:rPr>
            </w:pPr>
            <w:r w:rsidRPr="005C4E0D">
              <w:rPr>
                <w:rFonts w:ascii="Times New Roman" w:hAnsi="Times New Roman" w:cs="Times New Roman"/>
                <w:color w:val="000000"/>
              </w:rPr>
              <w:t>The project is designed to reduce threats to protected areas, and to enhance ecosystem resilience. Protected area’s management effectiveness tracking tool will verify project’s contribution to reducing threats to PA. LTO will also be involved in ensuring that PA management is strengthened by the project.</w:t>
            </w:r>
          </w:p>
          <w:p w14:paraId="16FF9AE3" w14:textId="44579B07" w:rsidR="00320EE6" w:rsidRPr="005C4E0D" w:rsidRDefault="00320EE6" w:rsidP="00807AEC">
            <w:pPr>
              <w:pStyle w:val="ListParagraph"/>
              <w:numPr>
                <w:ilvl w:val="0"/>
                <w:numId w:val="148"/>
              </w:numPr>
              <w:jc w:val="left"/>
              <w:rPr>
                <w:rFonts w:ascii="Times New Roman" w:hAnsi="Times New Roman" w:cs="Times New Roman"/>
                <w:color w:val="000000"/>
              </w:rPr>
            </w:pPr>
            <w:r w:rsidRPr="005C4E0D">
              <w:rPr>
                <w:rFonts w:ascii="Times New Roman" w:hAnsi="Times New Roman" w:cs="Times New Roman"/>
                <w:color w:val="000000"/>
              </w:rPr>
              <w:t>The project will ensure that all its supported activities are in line with protected areas management plan and ensure that protected areas management authorities are closely involved in project work planning.</w:t>
            </w:r>
          </w:p>
        </w:tc>
        <w:tc>
          <w:tcPr>
            <w:tcW w:w="1885" w:type="dxa"/>
            <w:tcBorders>
              <w:top w:val="nil"/>
              <w:left w:val="nil"/>
              <w:bottom w:val="single" w:sz="4" w:space="0" w:color="auto"/>
              <w:right w:val="single" w:sz="8" w:space="0" w:color="auto"/>
            </w:tcBorders>
            <w:tcMar>
              <w:top w:w="0" w:type="dxa"/>
              <w:left w:w="108" w:type="dxa"/>
              <w:bottom w:w="0" w:type="dxa"/>
              <w:right w:w="108" w:type="dxa"/>
            </w:tcMar>
            <w:hideMark/>
          </w:tcPr>
          <w:p w14:paraId="66E5B2DB" w14:textId="77777777" w:rsidR="009E57F5" w:rsidRPr="005C4E0D" w:rsidRDefault="009E57F5" w:rsidP="00C03E5A">
            <w:pPr>
              <w:pStyle w:val="ListParagraph"/>
              <w:numPr>
                <w:ilvl w:val="0"/>
                <w:numId w:val="149"/>
              </w:numPr>
              <w:jc w:val="left"/>
              <w:rPr>
                <w:rFonts w:ascii="Times New Roman" w:hAnsi="Times New Roman" w:cs="Times New Roman"/>
                <w:color w:val="000000"/>
              </w:rPr>
            </w:pPr>
            <w:r w:rsidRPr="005C4E0D">
              <w:rPr>
                <w:rFonts w:ascii="Times New Roman" w:hAnsi="Times New Roman" w:cs="Times New Roman"/>
                <w:color w:val="000000"/>
              </w:rPr>
              <w:t>Monitoring reports</w:t>
            </w:r>
          </w:p>
        </w:tc>
        <w:tc>
          <w:tcPr>
            <w:tcW w:w="2077" w:type="dxa"/>
            <w:tcBorders>
              <w:top w:val="nil"/>
              <w:left w:val="nil"/>
              <w:bottom w:val="single" w:sz="4" w:space="0" w:color="auto"/>
              <w:right w:val="single" w:sz="8" w:space="0" w:color="auto"/>
            </w:tcBorders>
            <w:tcMar>
              <w:top w:w="0" w:type="dxa"/>
              <w:left w:w="108" w:type="dxa"/>
              <w:bottom w:w="0" w:type="dxa"/>
              <w:right w:w="108" w:type="dxa"/>
            </w:tcMar>
            <w:hideMark/>
          </w:tcPr>
          <w:p w14:paraId="150B64D6" w14:textId="77777777" w:rsidR="009E57F5" w:rsidRPr="005C4E0D" w:rsidRDefault="009E57F5" w:rsidP="009C64C9">
            <w:pPr>
              <w:rPr>
                <w:rFonts w:ascii="Times New Roman" w:hAnsi="Times New Roman" w:cs="Times New Roman"/>
                <w:color w:val="000000"/>
              </w:rPr>
            </w:pPr>
            <w:r w:rsidRPr="005C4E0D">
              <w:rPr>
                <w:rFonts w:ascii="Times New Roman" w:hAnsi="Times New Roman" w:cs="Times New Roman"/>
                <w:color w:val="000000"/>
              </w:rPr>
              <w:t>To be reported during project implementation through six monthly and annual reports, as well as during mid-term review and final evaluation</w:t>
            </w:r>
          </w:p>
        </w:tc>
      </w:tr>
      <w:tr w:rsidR="008D56EF" w:rsidRPr="005C4E0D" w14:paraId="2B47C3A5" w14:textId="77777777" w:rsidTr="00D970A0">
        <w:tc>
          <w:tcPr>
            <w:tcW w:w="17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2A92D" w14:textId="77777777" w:rsidR="008D56EF" w:rsidRPr="005C4E0D" w:rsidRDefault="008D56EF" w:rsidP="008D56EF">
            <w:pPr>
              <w:tabs>
                <w:tab w:val="left" w:pos="720"/>
              </w:tabs>
              <w:ind w:left="-23"/>
              <w:rPr>
                <w:rFonts w:ascii="Times New Roman" w:eastAsia="Times New Roman" w:hAnsi="Times New Roman" w:cs="Times New Roman"/>
                <w:color w:val="000000"/>
                <w:bdr w:val="none" w:sz="0" w:space="0" w:color="auto" w:frame="1"/>
                <w:lang w:eastAsia="en-GB"/>
              </w:rPr>
            </w:pPr>
            <w:r w:rsidRPr="005C4E0D">
              <w:rPr>
                <w:rFonts w:ascii="Times New Roman" w:eastAsia="Times New Roman" w:hAnsi="Times New Roman" w:cs="Times New Roman"/>
                <w:color w:val="000000"/>
                <w:bdr w:val="none" w:sz="0" w:space="0" w:color="auto" w:frame="1"/>
                <w:lang w:eastAsia="en-GB"/>
              </w:rPr>
              <w:t>3.2 - Would this project provide seeds/planting material for cultivation?   YES</w:t>
            </w:r>
          </w:p>
          <w:p w14:paraId="0210ED88" w14:textId="77777777" w:rsidR="008D56EF" w:rsidRPr="005C4E0D" w:rsidRDefault="008D56EF" w:rsidP="008D56EF">
            <w:pPr>
              <w:tabs>
                <w:tab w:val="left" w:pos="720"/>
              </w:tabs>
              <w:ind w:left="-23"/>
              <w:rPr>
                <w:rFonts w:ascii="Times New Roman" w:eastAsia="Times New Roman" w:hAnsi="Times New Roman" w:cs="Times New Roman"/>
                <w:color w:val="000000"/>
                <w:bdr w:val="none" w:sz="0" w:space="0" w:color="auto" w:frame="1"/>
                <w:lang w:eastAsia="en-GB"/>
              </w:rPr>
            </w:pPr>
            <w:r w:rsidRPr="005C4E0D">
              <w:rPr>
                <w:rFonts w:ascii="Times New Roman" w:eastAsia="Times New Roman" w:hAnsi="Times New Roman" w:cs="Times New Roman"/>
                <w:color w:val="000000"/>
                <w:bdr w:val="none" w:sz="0" w:space="0" w:color="auto" w:frame="1"/>
                <w:lang w:eastAsia="en-GB"/>
              </w:rPr>
              <w:t>.</w:t>
            </w:r>
          </w:p>
          <w:p w14:paraId="1EA7596A" w14:textId="77777777" w:rsidR="008D56EF" w:rsidRPr="005C4E0D" w:rsidRDefault="008D56EF" w:rsidP="008D56EF">
            <w:pPr>
              <w:jc w:val="center"/>
              <w:rPr>
                <w:rFonts w:ascii="Times New Roman" w:hAnsi="Times New Roman" w:cs="Times New Roman"/>
                <w:color w:val="000000"/>
              </w:rPr>
            </w:pPr>
          </w:p>
        </w:tc>
        <w:tc>
          <w:tcPr>
            <w:tcW w:w="1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E0A02" w14:textId="5E752723" w:rsidR="008D56EF" w:rsidRPr="005C4E0D" w:rsidRDefault="008D56EF" w:rsidP="008D56EF">
            <w:pPr>
              <w:rPr>
                <w:rFonts w:ascii="Times New Roman" w:hAnsi="Times New Roman" w:cs="Times New Roman"/>
                <w:color w:val="000000"/>
              </w:rPr>
            </w:pPr>
            <w:r w:rsidRPr="005C4E0D">
              <w:rPr>
                <w:rFonts w:ascii="Times New Roman" w:eastAsia="Times New Roman" w:hAnsi="Times New Roman" w:cs="Times New Roman"/>
                <w:color w:val="000000"/>
                <w:bdr w:val="none" w:sz="0" w:space="0" w:color="auto" w:frame="1"/>
                <w:lang w:eastAsia="en-GB"/>
              </w:rPr>
              <w:lastRenderedPageBreak/>
              <w:t>Medium</w:t>
            </w:r>
          </w:p>
        </w:tc>
        <w:tc>
          <w:tcPr>
            <w:tcW w:w="22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B546A" w14:textId="62131D5C" w:rsidR="008D56EF" w:rsidRPr="005C4E0D" w:rsidRDefault="008D56EF" w:rsidP="008D56EF">
            <w:pPr>
              <w:tabs>
                <w:tab w:val="left" w:pos="720"/>
              </w:tabs>
              <w:ind w:left="-23"/>
              <w:rPr>
                <w:rFonts w:ascii="Times New Roman" w:eastAsia="Times New Roman" w:hAnsi="Times New Roman" w:cs="Times New Roman"/>
                <w:color w:val="000000"/>
                <w:bdr w:val="none" w:sz="0" w:space="0" w:color="auto" w:frame="1"/>
                <w:lang w:eastAsia="en-GB"/>
              </w:rPr>
            </w:pPr>
            <w:r w:rsidRPr="005C4E0D">
              <w:rPr>
                <w:rFonts w:ascii="Times New Roman" w:eastAsia="Times New Roman" w:hAnsi="Times New Roman" w:cs="Times New Roman"/>
                <w:color w:val="000000"/>
                <w:bdr w:val="none" w:sz="0" w:space="0" w:color="auto" w:frame="1"/>
                <w:lang w:eastAsia="en-GB"/>
              </w:rPr>
              <w:t>This project will support the government and local communities to establish nurseries to provide seedlings restoration activities</w:t>
            </w:r>
          </w:p>
          <w:p w14:paraId="63924A29" w14:textId="77777777" w:rsidR="008D56EF" w:rsidRPr="005C4E0D" w:rsidRDefault="008D56EF" w:rsidP="008D56EF">
            <w:pPr>
              <w:tabs>
                <w:tab w:val="left" w:pos="720"/>
              </w:tabs>
              <w:ind w:left="-23"/>
              <w:rPr>
                <w:rFonts w:ascii="Times New Roman" w:eastAsia="Times New Roman" w:hAnsi="Times New Roman" w:cs="Times New Roman"/>
                <w:color w:val="000000"/>
                <w:bdr w:val="none" w:sz="0" w:space="0" w:color="auto" w:frame="1"/>
                <w:lang w:eastAsia="en-GB"/>
              </w:rPr>
            </w:pPr>
          </w:p>
          <w:p w14:paraId="3C72A1AE" w14:textId="7E33F70F" w:rsidR="008D56EF" w:rsidRPr="005C4E0D" w:rsidRDefault="008D56EF" w:rsidP="008D56EF">
            <w:pPr>
              <w:rPr>
                <w:rFonts w:ascii="Times New Roman" w:hAnsi="Times New Roman" w:cs="Times New Roman"/>
                <w:color w:val="000000"/>
                <w:lang w:val="en-US"/>
              </w:rPr>
            </w:pPr>
            <w:r w:rsidRPr="005C4E0D">
              <w:rPr>
                <w:rFonts w:ascii="Times New Roman" w:eastAsia="Times New Roman" w:hAnsi="Times New Roman" w:cs="Times New Roman"/>
                <w:i/>
                <w:color w:val="000000"/>
                <w:u w:val="single"/>
                <w:bdr w:val="none" w:sz="0" w:space="0" w:color="auto" w:frame="1"/>
                <w:lang w:eastAsia="en-GB"/>
              </w:rPr>
              <w:t>Please note that the plantation materials are NOT being provided for cultivation.</w:t>
            </w:r>
          </w:p>
        </w:tc>
        <w:tc>
          <w:tcPr>
            <w:tcW w:w="39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9F76E" w14:textId="77777777" w:rsidR="008D56EF" w:rsidRPr="005C4E0D" w:rsidRDefault="008D56EF" w:rsidP="008F3006">
            <w:pPr>
              <w:pStyle w:val="ListParagraph"/>
              <w:numPr>
                <w:ilvl w:val="0"/>
                <w:numId w:val="157"/>
              </w:numPr>
              <w:tabs>
                <w:tab w:val="left" w:pos="720"/>
              </w:tabs>
              <w:spacing w:before="120" w:after="120"/>
              <w:jc w:val="left"/>
              <w:rPr>
                <w:rFonts w:ascii="Times New Roman" w:hAnsi="Times New Roman" w:cs="Times New Roman"/>
                <w:color w:val="000000"/>
                <w:bdr w:val="none" w:sz="0" w:space="0" w:color="auto" w:frame="1"/>
                <w:lang w:eastAsia="en-GB"/>
              </w:rPr>
            </w:pPr>
            <w:r w:rsidRPr="005C4E0D">
              <w:rPr>
                <w:rFonts w:ascii="Times New Roman" w:hAnsi="Times New Roman" w:cs="Times New Roman"/>
                <w:color w:val="000000"/>
                <w:bdr w:val="none" w:sz="0" w:space="0" w:color="auto" w:frame="1"/>
                <w:lang w:eastAsia="en-GB"/>
              </w:rPr>
              <w:lastRenderedPageBreak/>
              <w:t xml:space="preserve">The overall project has been designed with a strong focus on promoting biodiversity conservation. Therefore, all of the project activities will be done in a way that enhances </w:t>
            </w:r>
            <w:r w:rsidRPr="005C4E0D">
              <w:rPr>
                <w:rFonts w:ascii="Times New Roman" w:hAnsi="Times New Roman" w:cs="Times New Roman"/>
                <w:color w:val="000000"/>
                <w:bdr w:val="none" w:sz="0" w:space="0" w:color="auto" w:frame="1"/>
                <w:lang w:eastAsia="en-GB"/>
              </w:rPr>
              <w:lastRenderedPageBreak/>
              <w:t>biodiversity of global significance. The project will NOT promote any planting materials that will undermine local biodiversity values.</w:t>
            </w:r>
          </w:p>
          <w:p w14:paraId="00876CE6" w14:textId="77777777" w:rsidR="00E15771" w:rsidRPr="005C4E0D" w:rsidRDefault="008D56EF" w:rsidP="008F3006">
            <w:pPr>
              <w:pStyle w:val="ListParagraph"/>
              <w:numPr>
                <w:ilvl w:val="0"/>
                <w:numId w:val="157"/>
              </w:numPr>
              <w:tabs>
                <w:tab w:val="left" w:pos="720"/>
              </w:tabs>
              <w:spacing w:before="120" w:after="120"/>
              <w:jc w:val="left"/>
              <w:rPr>
                <w:rFonts w:ascii="Times New Roman" w:hAnsi="Times New Roman" w:cs="Times New Roman"/>
                <w:color w:val="000000"/>
                <w:bdr w:val="none" w:sz="0" w:space="0" w:color="auto" w:frame="1"/>
                <w:lang w:eastAsia="en-GB"/>
              </w:rPr>
            </w:pPr>
            <w:r w:rsidRPr="005C4E0D">
              <w:rPr>
                <w:rFonts w:ascii="Times New Roman" w:hAnsi="Times New Roman" w:cs="Times New Roman"/>
                <w:color w:val="000000"/>
                <w:bdr w:val="none" w:sz="0" w:space="0" w:color="auto" w:frame="1"/>
                <w:lang w:eastAsia="en-GB"/>
              </w:rPr>
              <w:t>All the planting materials will come from the local forest as seeds, propagules or wild seedlings.  There will be no introduction of species not found within the target project field area.</w:t>
            </w:r>
          </w:p>
          <w:p w14:paraId="14B15779" w14:textId="6B2EE155" w:rsidR="008D56EF" w:rsidRPr="005C4E0D" w:rsidRDefault="008D56EF" w:rsidP="008F3006">
            <w:pPr>
              <w:pStyle w:val="ListParagraph"/>
              <w:numPr>
                <w:ilvl w:val="0"/>
                <w:numId w:val="157"/>
              </w:numPr>
              <w:tabs>
                <w:tab w:val="left" w:pos="720"/>
              </w:tabs>
              <w:spacing w:before="120" w:after="120"/>
              <w:jc w:val="left"/>
              <w:rPr>
                <w:rFonts w:ascii="Times New Roman" w:hAnsi="Times New Roman" w:cs="Times New Roman"/>
                <w:color w:val="000000"/>
                <w:bdr w:val="none" w:sz="0" w:space="0" w:color="auto" w:frame="1"/>
                <w:lang w:eastAsia="en-GB"/>
              </w:rPr>
            </w:pPr>
            <w:r w:rsidRPr="005C4E0D">
              <w:rPr>
                <w:rFonts w:ascii="Times New Roman" w:hAnsi="Times New Roman" w:cs="Times New Roman"/>
                <w:color w:val="000000"/>
                <w:bdr w:val="none" w:sz="0" w:space="0" w:color="auto" w:frame="1"/>
                <w:lang w:eastAsia="en-GB"/>
              </w:rPr>
              <w:t>Project will ensure that the seeds and planting materials are free from pests and diseases according to agreed norms, especially the IPPC and follow national and international best practices</w:t>
            </w:r>
          </w:p>
        </w:tc>
        <w:tc>
          <w:tcPr>
            <w:tcW w:w="18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5204B" w14:textId="77777777" w:rsidR="008D56EF" w:rsidRPr="005C4E0D" w:rsidRDefault="008D56EF" w:rsidP="008F3006">
            <w:pPr>
              <w:pStyle w:val="ListParagraph"/>
              <w:numPr>
                <w:ilvl w:val="3"/>
                <w:numId w:val="158"/>
              </w:numPr>
              <w:tabs>
                <w:tab w:val="left" w:pos="720"/>
              </w:tabs>
              <w:spacing w:before="120" w:after="120"/>
              <w:ind w:left="235" w:hanging="270"/>
              <w:contextualSpacing w:val="0"/>
              <w:jc w:val="left"/>
              <w:rPr>
                <w:rFonts w:ascii="Times New Roman" w:hAnsi="Times New Roman" w:cs="Times New Roman"/>
              </w:rPr>
            </w:pPr>
            <w:r w:rsidRPr="005C4E0D">
              <w:rPr>
                <w:rFonts w:ascii="Times New Roman" w:hAnsi="Times New Roman" w:cs="Times New Roman"/>
              </w:rPr>
              <w:lastRenderedPageBreak/>
              <w:t xml:space="preserve">Number of nursery survey reports that show that local planting </w:t>
            </w:r>
            <w:r w:rsidRPr="005C4E0D">
              <w:rPr>
                <w:rFonts w:ascii="Times New Roman" w:hAnsi="Times New Roman" w:cs="Times New Roman"/>
              </w:rPr>
              <w:lastRenderedPageBreak/>
              <w:t>materials with high quality materials sources locally are being used</w:t>
            </w:r>
          </w:p>
          <w:p w14:paraId="72756677" w14:textId="77777777" w:rsidR="008D56EF" w:rsidRPr="005C4E0D" w:rsidRDefault="008D56EF" w:rsidP="006415A7">
            <w:pPr>
              <w:pStyle w:val="ListParagraph"/>
              <w:ind w:left="360"/>
              <w:rPr>
                <w:rFonts w:ascii="Times New Roman" w:hAnsi="Times New Roman" w:cs="Times New Roman"/>
              </w:rPr>
            </w:pPr>
          </w:p>
        </w:tc>
        <w:tc>
          <w:tcPr>
            <w:tcW w:w="20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8D533" w14:textId="0F44B4EA" w:rsidR="008D56EF" w:rsidRPr="005C4E0D" w:rsidRDefault="008D56EF" w:rsidP="008D56EF">
            <w:pPr>
              <w:rPr>
                <w:rFonts w:ascii="Times New Roman" w:hAnsi="Times New Roman" w:cs="Times New Roman"/>
                <w:i/>
                <w:iCs/>
              </w:rPr>
            </w:pPr>
            <w:r w:rsidRPr="005C4E0D">
              <w:rPr>
                <w:rFonts w:ascii="Times New Roman" w:hAnsi="Times New Roman" w:cs="Times New Roman"/>
              </w:rPr>
              <w:lastRenderedPageBreak/>
              <w:t>To be reported annually on progress reports</w:t>
            </w:r>
          </w:p>
        </w:tc>
      </w:tr>
      <w:tr w:rsidR="008D56EF" w:rsidRPr="005C4E0D" w14:paraId="2BE8BD3D" w14:textId="77777777" w:rsidTr="00D970A0">
        <w:tc>
          <w:tcPr>
            <w:tcW w:w="178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58F4DDF" w14:textId="55EEE007" w:rsidR="008D56EF" w:rsidRPr="005C4E0D" w:rsidRDefault="008D56EF" w:rsidP="008D56EF">
            <w:pPr>
              <w:rPr>
                <w:rFonts w:ascii="Times New Roman" w:hAnsi="Times New Roman" w:cs="Times New Roman"/>
                <w:color w:val="000000"/>
              </w:rPr>
            </w:pPr>
            <w:r w:rsidRPr="005C4E0D">
              <w:rPr>
                <w:rFonts w:ascii="Times New Roman" w:hAnsi="Times New Roman" w:cs="Times New Roman"/>
                <w:color w:val="000000"/>
              </w:rPr>
              <w:t>Establishment of planted forests</w:t>
            </w:r>
          </w:p>
        </w:tc>
        <w:tc>
          <w:tcPr>
            <w:tcW w:w="137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5AB5FA5" w14:textId="4451516E" w:rsidR="008D56EF" w:rsidRPr="005C4E0D" w:rsidRDefault="008D56EF" w:rsidP="008D56EF">
            <w:pPr>
              <w:rPr>
                <w:rFonts w:ascii="Times New Roman" w:hAnsi="Times New Roman" w:cs="Times New Roman"/>
                <w:color w:val="000000"/>
              </w:rPr>
            </w:pPr>
            <w:r w:rsidRPr="005C4E0D">
              <w:rPr>
                <w:rFonts w:ascii="Times New Roman" w:hAnsi="Times New Roman" w:cs="Times New Roman"/>
                <w:color w:val="000000"/>
              </w:rPr>
              <w:t>Moderate</w:t>
            </w:r>
          </w:p>
        </w:tc>
        <w:tc>
          <w:tcPr>
            <w:tcW w:w="2289"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A810BB0" w14:textId="13874348" w:rsidR="008D56EF" w:rsidRPr="005C4E0D" w:rsidRDefault="008D56EF" w:rsidP="008D56EF">
            <w:pPr>
              <w:rPr>
                <w:rFonts w:ascii="Times New Roman" w:hAnsi="Times New Roman" w:cs="Times New Roman"/>
                <w:color w:val="000000"/>
                <w:lang w:val="en-US"/>
              </w:rPr>
            </w:pPr>
            <w:r w:rsidRPr="005C4E0D">
              <w:rPr>
                <w:rFonts w:ascii="Times New Roman" w:hAnsi="Times New Roman" w:cs="Times New Roman"/>
                <w:color w:val="000000"/>
                <w:lang w:val="en-US"/>
              </w:rPr>
              <w:t>The project will restore at least 6,363 ha of degraded lands for globally important biodiversity, water supply and climate/disaster resilience; and convert an additional 66,197 ha of degraded lands to tree-rich production systems.</w:t>
            </w:r>
          </w:p>
        </w:tc>
        <w:tc>
          <w:tcPr>
            <w:tcW w:w="3916"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460782A" w14:textId="096F8ED2" w:rsidR="008D56EF" w:rsidRPr="005C4E0D" w:rsidRDefault="008D56EF" w:rsidP="008D56EF">
            <w:pPr>
              <w:pStyle w:val="ListParagraph"/>
              <w:numPr>
                <w:ilvl w:val="0"/>
                <w:numId w:val="146"/>
              </w:numPr>
              <w:jc w:val="left"/>
              <w:rPr>
                <w:rFonts w:ascii="Times New Roman" w:hAnsi="Times New Roman" w:cs="Times New Roman"/>
                <w:color w:val="000000"/>
              </w:rPr>
            </w:pPr>
            <w:r w:rsidRPr="005C4E0D">
              <w:rPr>
                <w:rFonts w:ascii="Times New Roman" w:hAnsi="Times New Roman" w:cs="Times New Roman"/>
                <w:color w:val="000000"/>
              </w:rPr>
              <w:t>The project will ensure that the planted forests are established using native species as much as possible and managed in line with protected areas management plan as noted earlier.</w:t>
            </w:r>
          </w:p>
          <w:p w14:paraId="787DAC8D" w14:textId="5B10E5DC" w:rsidR="008D56EF" w:rsidRPr="005C4E0D" w:rsidRDefault="008D56EF" w:rsidP="008D56EF">
            <w:pPr>
              <w:pStyle w:val="ListParagraph"/>
              <w:numPr>
                <w:ilvl w:val="0"/>
                <w:numId w:val="146"/>
              </w:numPr>
              <w:jc w:val="left"/>
              <w:rPr>
                <w:rFonts w:ascii="Times New Roman" w:hAnsi="Times New Roman" w:cs="Times New Roman"/>
                <w:color w:val="000000"/>
              </w:rPr>
            </w:pPr>
            <w:r w:rsidRPr="005C4E0D">
              <w:rPr>
                <w:rFonts w:ascii="Times New Roman" w:hAnsi="Times New Roman" w:cs="Times New Roman"/>
                <w:color w:val="000000"/>
              </w:rPr>
              <w:t>Planted forests will be established and managed based on</w:t>
            </w:r>
            <w:r w:rsidRPr="005C4E0D">
              <w:rPr>
                <w:rFonts w:ascii="Times New Roman" w:hAnsi="Times New Roman" w:cs="Times New Roman"/>
              </w:rPr>
              <w:t xml:space="preserve"> </w:t>
            </w:r>
            <w:r w:rsidRPr="005C4E0D">
              <w:rPr>
                <w:rFonts w:ascii="Times New Roman" w:hAnsi="Times New Roman" w:cs="Times New Roman"/>
                <w:color w:val="000000"/>
              </w:rPr>
              <w:t xml:space="preserve">principles 9, 10, 11 and 12 of the Voluntary Guidelines on Planted Forests. Planting activities will complement natural successional processes and will aim to restore forest ecosystem functions. Full compliance with ESS 9- Indigenous Peoples and Cultural Heritage – will also be ensured. </w:t>
            </w:r>
          </w:p>
          <w:p w14:paraId="4809A337" w14:textId="662C9B30" w:rsidR="008D56EF" w:rsidRPr="005C4E0D" w:rsidRDefault="008D56EF" w:rsidP="008D56EF">
            <w:pPr>
              <w:pStyle w:val="ListParagraph"/>
              <w:numPr>
                <w:ilvl w:val="0"/>
                <w:numId w:val="146"/>
              </w:numPr>
              <w:jc w:val="left"/>
              <w:rPr>
                <w:rFonts w:ascii="Times New Roman" w:hAnsi="Times New Roman" w:cs="Times New Roman"/>
                <w:color w:val="000000"/>
              </w:rPr>
            </w:pPr>
            <w:r w:rsidRPr="005C4E0D">
              <w:rPr>
                <w:rFonts w:ascii="Times New Roman" w:hAnsi="Times New Roman" w:cs="Times New Roman"/>
                <w:color w:val="000000"/>
              </w:rPr>
              <w:t>Selection of planting materials will be based on local suitability to enhance biological diversity, socio-economic development and cultural heritage enhancement. All the planting materials will come from the local forest as seeds, propagules or wild seedlings.</w:t>
            </w:r>
          </w:p>
          <w:p w14:paraId="588ABF0D" w14:textId="34C75ABC" w:rsidR="008D56EF" w:rsidRPr="005C4E0D" w:rsidRDefault="008D56EF" w:rsidP="008D56EF">
            <w:pPr>
              <w:pStyle w:val="ListParagraph"/>
              <w:numPr>
                <w:ilvl w:val="0"/>
                <w:numId w:val="146"/>
              </w:numPr>
              <w:jc w:val="left"/>
              <w:rPr>
                <w:rFonts w:ascii="Times New Roman" w:hAnsi="Times New Roman" w:cs="Times New Roman"/>
                <w:color w:val="000000"/>
              </w:rPr>
            </w:pPr>
            <w:r w:rsidRPr="005C4E0D">
              <w:rPr>
                <w:rFonts w:ascii="Times New Roman" w:hAnsi="Times New Roman" w:cs="Times New Roman"/>
                <w:color w:val="000000"/>
              </w:rPr>
              <w:t xml:space="preserve">Project will ensure that the seeds and planting materials are free from pests and </w:t>
            </w:r>
            <w:r w:rsidRPr="005C4E0D">
              <w:rPr>
                <w:rFonts w:ascii="Times New Roman" w:hAnsi="Times New Roman" w:cs="Times New Roman"/>
                <w:color w:val="000000"/>
              </w:rPr>
              <w:lastRenderedPageBreak/>
              <w:t>diseases according to agreed norms, especially the IPPC and follow national and international best practices</w:t>
            </w:r>
          </w:p>
          <w:p w14:paraId="73AA5B77" w14:textId="2E5D9E32" w:rsidR="008D56EF" w:rsidRPr="005C4E0D" w:rsidRDefault="008D56EF" w:rsidP="008D56EF">
            <w:pPr>
              <w:ind w:left="-48"/>
              <w:jc w:val="left"/>
              <w:rPr>
                <w:rFonts w:ascii="Times New Roman" w:hAnsi="Times New Roman" w:cs="Times New Roman"/>
                <w:color w:val="000000"/>
              </w:rPr>
            </w:pPr>
          </w:p>
        </w:tc>
        <w:tc>
          <w:tcPr>
            <w:tcW w:w="1885"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515823" w14:textId="77777777" w:rsidR="008D56EF" w:rsidRPr="005C4E0D" w:rsidRDefault="008D56EF" w:rsidP="008D56EF">
            <w:pPr>
              <w:rPr>
                <w:rFonts w:ascii="Times New Roman" w:hAnsi="Times New Roman" w:cs="Times New Roman"/>
              </w:rPr>
            </w:pPr>
          </w:p>
          <w:p w14:paraId="10264D57" w14:textId="77777777" w:rsidR="008D56EF" w:rsidRPr="005C4E0D" w:rsidRDefault="008D56EF" w:rsidP="008D56EF">
            <w:pPr>
              <w:pStyle w:val="ListParagraph"/>
              <w:numPr>
                <w:ilvl w:val="0"/>
                <w:numId w:val="147"/>
              </w:numPr>
              <w:jc w:val="left"/>
              <w:rPr>
                <w:rFonts w:ascii="Times New Roman" w:hAnsi="Times New Roman" w:cs="Times New Roman"/>
              </w:rPr>
            </w:pPr>
            <w:r w:rsidRPr="005C4E0D">
              <w:rPr>
                <w:rFonts w:ascii="Times New Roman" w:hAnsi="Times New Roman" w:cs="Times New Roman"/>
              </w:rPr>
              <w:t>Number of plantation / forest management plans that explicitly note the need to promote biodiversity conservation</w:t>
            </w:r>
          </w:p>
          <w:p w14:paraId="2871CA3D" w14:textId="77777777" w:rsidR="008D56EF" w:rsidRPr="005C4E0D" w:rsidRDefault="008D56EF" w:rsidP="008D56EF">
            <w:pPr>
              <w:pStyle w:val="ListParagraph"/>
              <w:numPr>
                <w:ilvl w:val="0"/>
                <w:numId w:val="147"/>
              </w:numPr>
              <w:jc w:val="left"/>
              <w:rPr>
                <w:rFonts w:ascii="Times New Roman" w:hAnsi="Times New Roman" w:cs="Times New Roman"/>
              </w:rPr>
            </w:pPr>
            <w:r w:rsidRPr="005C4E0D">
              <w:rPr>
                <w:rFonts w:ascii="Times New Roman" w:hAnsi="Times New Roman" w:cs="Times New Roman"/>
              </w:rPr>
              <w:t>Number of community meeting reports that confirm that plantations are being established with locally available diverse species</w:t>
            </w:r>
          </w:p>
          <w:p w14:paraId="6983E016" w14:textId="1D3BBC86" w:rsidR="008D56EF" w:rsidRPr="005C4E0D" w:rsidRDefault="008D56EF" w:rsidP="008D56EF">
            <w:pPr>
              <w:pStyle w:val="ListParagraph"/>
              <w:numPr>
                <w:ilvl w:val="0"/>
                <w:numId w:val="147"/>
              </w:numPr>
              <w:jc w:val="left"/>
              <w:rPr>
                <w:rFonts w:ascii="Times New Roman" w:hAnsi="Times New Roman" w:cs="Times New Roman"/>
              </w:rPr>
            </w:pPr>
            <w:r w:rsidRPr="005C4E0D">
              <w:rPr>
                <w:rFonts w:ascii="Times New Roman" w:hAnsi="Times New Roman" w:cs="Times New Roman"/>
              </w:rPr>
              <w:t xml:space="preserve">Government and Project </w:t>
            </w:r>
            <w:r w:rsidRPr="005C4E0D">
              <w:rPr>
                <w:rFonts w:ascii="Times New Roman" w:hAnsi="Times New Roman" w:cs="Times New Roman"/>
              </w:rPr>
              <w:lastRenderedPageBreak/>
              <w:t>monitoring report confirm the health and diversity of plantations supported by the project</w:t>
            </w:r>
          </w:p>
        </w:tc>
        <w:tc>
          <w:tcPr>
            <w:tcW w:w="207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3388F93" w14:textId="656153BB" w:rsidR="008D56EF" w:rsidRPr="005C4E0D" w:rsidRDefault="008D56EF" w:rsidP="008D56EF">
            <w:pPr>
              <w:rPr>
                <w:rFonts w:ascii="Times New Roman" w:hAnsi="Times New Roman" w:cs="Times New Roman"/>
                <w:i/>
                <w:iCs/>
              </w:rPr>
            </w:pPr>
            <w:r w:rsidRPr="005C4E0D">
              <w:rPr>
                <w:rFonts w:ascii="Times New Roman" w:hAnsi="Times New Roman" w:cs="Times New Roman"/>
                <w:i/>
                <w:iCs/>
              </w:rPr>
              <w:lastRenderedPageBreak/>
              <w:t>To be reported during project implementation through six monthly and annual reports, as well as during mid-term review and final evaluation</w:t>
            </w:r>
          </w:p>
        </w:tc>
      </w:tr>
      <w:tr w:rsidR="008D56EF" w:rsidRPr="005C4E0D" w14:paraId="4233FE8D" w14:textId="77777777" w:rsidTr="00D970A0">
        <w:tc>
          <w:tcPr>
            <w:tcW w:w="178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CCE4FF" w14:textId="0AA766FA" w:rsidR="008D56EF" w:rsidRPr="005C4E0D" w:rsidRDefault="008D56EF" w:rsidP="008D56EF">
            <w:pPr>
              <w:rPr>
                <w:rFonts w:ascii="Times New Roman" w:hAnsi="Times New Roman" w:cs="Times New Roman"/>
                <w:color w:val="000000"/>
              </w:rPr>
            </w:pPr>
            <w:r w:rsidRPr="005C4E0D">
              <w:rPr>
                <w:rFonts w:ascii="Times New Roman" w:hAnsi="Times New Roman" w:cs="Times New Roman"/>
                <w:color w:val="000000"/>
              </w:rPr>
              <w:t>7.2 - operating in sectors or value chains that are dominated by subsistence producers and other vulnerable informal agricultural workers, and more generally characterized by high levels "working poverty"</w:t>
            </w:r>
          </w:p>
        </w:tc>
        <w:tc>
          <w:tcPr>
            <w:tcW w:w="1372" w:type="dxa"/>
            <w:tcBorders>
              <w:top w:val="nil"/>
              <w:left w:val="nil"/>
              <w:bottom w:val="single" w:sz="8" w:space="0" w:color="auto"/>
              <w:right w:val="single" w:sz="8" w:space="0" w:color="auto"/>
            </w:tcBorders>
            <w:tcMar>
              <w:top w:w="0" w:type="dxa"/>
              <w:left w:w="108" w:type="dxa"/>
              <w:bottom w:w="0" w:type="dxa"/>
              <w:right w:w="108" w:type="dxa"/>
            </w:tcMar>
          </w:tcPr>
          <w:p w14:paraId="5B7A1075" w14:textId="69510D7C" w:rsidR="008D56EF" w:rsidRPr="005C4E0D" w:rsidRDefault="008D56EF" w:rsidP="008D56EF">
            <w:pPr>
              <w:rPr>
                <w:rFonts w:ascii="Times New Roman" w:hAnsi="Times New Roman" w:cs="Times New Roman"/>
                <w:color w:val="000000"/>
              </w:rPr>
            </w:pPr>
            <w:r w:rsidRPr="005C4E0D">
              <w:rPr>
                <w:rFonts w:ascii="Times New Roman" w:hAnsi="Times New Roman" w:cs="Times New Roman"/>
                <w:color w:val="000000"/>
              </w:rPr>
              <w:t>Moderate</w:t>
            </w:r>
          </w:p>
        </w:tc>
        <w:tc>
          <w:tcPr>
            <w:tcW w:w="2289" w:type="dxa"/>
            <w:tcBorders>
              <w:top w:val="nil"/>
              <w:left w:val="nil"/>
              <w:bottom w:val="single" w:sz="8" w:space="0" w:color="auto"/>
              <w:right w:val="single" w:sz="8" w:space="0" w:color="auto"/>
            </w:tcBorders>
            <w:tcMar>
              <w:top w:w="0" w:type="dxa"/>
              <w:left w:w="108" w:type="dxa"/>
              <w:bottom w:w="0" w:type="dxa"/>
              <w:right w:w="108" w:type="dxa"/>
            </w:tcMar>
          </w:tcPr>
          <w:p w14:paraId="74D6423A" w14:textId="77777777" w:rsidR="008D56EF" w:rsidRPr="005C4E0D" w:rsidRDefault="008D56EF" w:rsidP="008D56EF">
            <w:pPr>
              <w:rPr>
                <w:rFonts w:ascii="Times New Roman" w:hAnsi="Times New Roman" w:cs="Times New Roman"/>
                <w:color w:val="000000"/>
                <w:lang w:val="en-US"/>
              </w:rPr>
            </w:pPr>
          </w:p>
        </w:tc>
        <w:tc>
          <w:tcPr>
            <w:tcW w:w="3916" w:type="dxa"/>
            <w:tcBorders>
              <w:top w:val="nil"/>
              <w:left w:val="nil"/>
              <w:bottom w:val="single" w:sz="8" w:space="0" w:color="auto"/>
              <w:right w:val="single" w:sz="8" w:space="0" w:color="auto"/>
            </w:tcBorders>
            <w:tcMar>
              <w:top w:w="0" w:type="dxa"/>
              <w:left w:w="108" w:type="dxa"/>
              <w:bottom w:w="0" w:type="dxa"/>
              <w:right w:w="108" w:type="dxa"/>
            </w:tcMar>
          </w:tcPr>
          <w:p w14:paraId="53217474" w14:textId="2B14E2DA" w:rsidR="008D56EF" w:rsidRPr="005C4E0D" w:rsidRDefault="008D56EF" w:rsidP="008D56EF">
            <w:pPr>
              <w:pStyle w:val="ListParagraph"/>
              <w:numPr>
                <w:ilvl w:val="0"/>
                <w:numId w:val="150"/>
              </w:numPr>
              <w:jc w:val="left"/>
              <w:rPr>
                <w:rFonts w:ascii="Times New Roman" w:hAnsi="Times New Roman" w:cs="Times New Roman"/>
                <w:color w:val="000000"/>
              </w:rPr>
            </w:pPr>
            <w:r w:rsidRPr="005C4E0D">
              <w:rPr>
                <w:rFonts w:ascii="Times New Roman" w:hAnsi="Times New Roman" w:cs="Times New Roman"/>
                <w:color w:val="000000"/>
              </w:rPr>
              <w:t xml:space="preserve">The project to ensure that appropriate assessment is undertaken at the beginning of the project of the most vulnerable /disadvantaged categories of rural workers such as small-scale producers, contributing family workers, subsistence farmers, agricultural informal wage workers, with a special attention to women and youth who are predominantly found in these employment statuses. </w:t>
            </w:r>
          </w:p>
          <w:p w14:paraId="4AA4F2CD" w14:textId="77777777" w:rsidR="008D56EF" w:rsidRPr="005C4E0D" w:rsidRDefault="008D56EF" w:rsidP="008D56EF">
            <w:pPr>
              <w:pStyle w:val="ListParagraph"/>
              <w:numPr>
                <w:ilvl w:val="0"/>
                <w:numId w:val="150"/>
              </w:numPr>
              <w:jc w:val="left"/>
              <w:rPr>
                <w:rFonts w:ascii="Times New Roman" w:hAnsi="Times New Roman" w:cs="Times New Roman"/>
                <w:color w:val="000000"/>
              </w:rPr>
            </w:pPr>
            <w:r w:rsidRPr="005C4E0D">
              <w:rPr>
                <w:rFonts w:ascii="Times New Roman" w:hAnsi="Times New Roman" w:cs="Times New Roman"/>
                <w:color w:val="000000"/>
              </w:rPr>
              <w:t xml:space="preserve">An age- and gender-sensitive social value chain analysis or livelihoods/employment assessment to be undertaken </w:t>
            </w:r>
          </w:p>
          <w:p w14:paraId="5AB79039" w14:textId="480EF53A" w:rsidR="008D56EF" w:rsidRPr="005C4E0D" w:rsidRDefault="008D56EF" w:rsidP="008D56EF">
            <w:pPr>
              <w:pStyle w:val="ListParagraph"/>
              <w:numPr>
                <w:ilvl w:val="0"/>
                <w:numId w:val="150"/>
              </w:numPr>
              <w:jc w:val="left"/>
              <w:rPr>
                <w:rFonts w:ascii="Times New Roman" w:hAnsi="Times New Roman" w:cs="Times New Roman"/>
                <w:color w:val="000000"/>
              </w:rPr>
            </w:pPr>
            <w:r w:rsidRPr="005C4E0D">
              <w:rPr>
                <w:rFonts w:ascii="Times New Roman" w:hAnsi="Times New Roman" w:cs="Times New Roman"/>
                <w:color w:val="000000"/>
              </w:rPr>
              <w:t xml:space="preserve">Based on above two points, specific actions to be implemented </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6C67167A" w14:textId="125DE669" w:rsidR="008D56EF" w:rsidRPr="005C4E0D" w:rsidRDefault="008D56EF" w:rsidP="008D56EF">
            <w:pPr>
              <w:pStyle w:val="ListParagraph"/>
              <w:numPr>
                <w:ilvl w:val="0"/>
                <w:numId w:val="152"/>
              </w:numPr>
              <w:jc w:val="left"/>
              <w:rPr>
                <w:rFonts w:ascii="Times New Roman" w:hAnsi="Times New Roman" w:cs="Times New Roman"/>
              </w:rPr>
            </w:pPr>
            <w:r w:rsidRPr="005C4E0D">
              <w:rPr>
                <w:rFonts w:ascii="Times New Roman" w:hAnsi="Times New Roman" w:cs="Times New Roman"/>
              </w:rPr>
              <w:t>Number of assessment and analyses</w:t>
            </w:r>
          </w:p>
          <w:p w14:paraId="6BE90856" w14:textId="77777777" w:rsidR="008D56EF" w:rsidRPr="005C4E0D" w:rsidRDefault="008D56EF" w:rsidP="008D56EF">
            <w:pPr>
              <w:pStyle w:val="ListParagraph"/>
              <w:numPr>
                <w:ilvl w:val="0"/>
                <w:numId w:val="152"/>
              </w:numPr>
              <w:jc w:val="left"/>
              <w:rPr>
                <w:rFonts w:ascii="Times New Roman" w:hAnsi="Times New Roman" w:cs="Times New Roman"/>
              </w:rPr>
            </w:pPr>
            <w:r w:rsidRPr="005C4E0D">
              <w:rPr>
                <w:rFonts w:ascii="Times New Roman" w:hAnsi="Times New Roman" w:cs="Times New Roman"/>
              </w:rPr>
              <w:t xml:space="preserve">Action plan </w:t>
            </w:r>
          </w:p>
          <w:p w14:paraId="2F5042E5" w14:textId="77777777" w:rsidR="008D56EF" w:rsidRPr="005C4E0D" w:rsidRDefault="008D56EF" w:rsidP="008D56EF">
            <w:pPr>
              <w:pStyle w:val="ListParagraph"/>
              <w:numPr>
                <w:ilvl w:val="0"/>
                <w:numId w:val="152"/>
              </w:numPr>
              <w:jc w:val="left"/>
              <w:rPr>
                <w:rFonts w:ascii="Times New Roman" w:hAnsi="Times New Roman" w:cs="Times New Roman"/>
              </w:rPr>
            </w:pPr>
            <w:r w:rsidRPr="005C4E0D">
              <w:rPr>
                <w:rFonts w:ascii="Times New Roman" w:hAnsi="Times New Roman" w:cs="Times New Roman"/>
              </w:rPr>
              <w:t>Project reporting on action plan</w:t>
            </w:r>
          </w:p>
          <w:p w14:paraId="4F24BCF0" w14:textId="6526ED37" w:rsidR="008D56EF" w:rsidRPr="005C4E0D" w:rsidRDefault="008D56EF" w:rsidP="008D56EF">
            <w:pPr>
              <w:pStyle w:val="ListParagraph"/>
              <w:numPr>
                <w:ilvl w:val="0"/>
                <w:numId w:val="152"/>
              </w:numPr>
              <w:jc w:val="left"/>
              <w:rPr>
                <w:rFonts w:ascii="Times New Roman" w:hAnsi="Times New Roman" w:cs="Times New Roman"/>
              </w:rPr>
            </w:pPr>
            <w:r w:rsidRPr="005C4E0D">
              <w:rPr>
                <w:rFonts w:ascii="Times New Roman" w:hAnsi="Times New Roman" w:cs="Times New Roman"/>
              </w:rPr>
              <w:t>Number of value chains benefiting vulnerable communities and community members</w:t>
            </w:r>
          </w:p>
        </w:tc>
        <w:tc>
          <w:tcPr>
            <w:tcW w:w="2077" w:type="dxa"/>
            <w:tcBorders>
              <w:top w:val="nil"/>
              <w:left w:val="nil"/>
              <w:bottom w:val="single" w:sz="8" w:space="0" w:color="auto"/>
              <w:right w:val="single" w:sz="8" w:space="0" w:color="auto"/>
            </w:tcBorders>
            <w:tcMar>
              <w:top w:w="0" w:type="dxa"/>
              <w:left w:w="108" w:type="dxa"/>
              <w:bottom w:w="0" w:type="dxa"/>
              <w:right w:w="108" w:type="dxa"/>
            </w:tcMar>
          </w:tcPr>
          <w:p w14:paraId="4F71220C" w14:textId="3871054C" w:rsidR="008D56EF" w:rsidRPr="005C4E0D" w:rsidRDefault="008D56EF" w:rsidP="008D56EF">
            <w:pPr>
              <w:rPr>
                <w:rFonts w:ascii="Times New Roman" w:hAnsi="Times New Roman" w:cs="Times New Roman"/>
                <w:i/>
                <w:iCs/>
              </w:rPr>
            </w:pPr>
            <w:r w:rsidRPr="005C4E0D">
              <w:rPr>
                <w:rFonts w:ascii="Times New Roman" w:hAnsi="Times New Roman" w:cs="Times New Roman"/>
                <w:i/>
                <w:iCs/>
              </w:rPr>
              <w:t xml:space="preserve">To be reported in six monthly project reports and progress verified by independent midterm review and final evaluation </w:t>
            </w:r>
          </w:p>
        </w:tc>
      </w:tr>
      <w:tr w:rsidR="008D56EF" w:rsidRPr="005C4E0D" w14:paraId="10F59431" w14:textId="77777777" w:rsidTr="00D970A0">
        <w:tc>
          <w:tcPr>
            <w:tcW w:w="178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343599" w14:textId="2930A8C2" w:rsidR="008D56EF" w:rsidRPr="005C4E0D" w:rsidRDefault="008D56EF" w:rsidP="008D56EF">
            <w:pPr>
              <w:rPr>
                <w:rFonts w:ascii="Times New Roman" w:hAnsi="Times New Roman" w:cs="Times New Roman"/>
                <w:color w:val="000000"/>
              </w:rPr>
            </w:pPr>
            <w:r w:rsidRPr="005C4E0D">
              <w:rPr>
                <w:rFonts w:ascii="Times New Roman" w:hAnsi="Times New Roman" w:cs="Times New Roman"/>
                <w:color w:val="000000"/>
              </w:rPr>
              <w:t>7.7 - Would this project involve sub-contracting?</w:t>
            </w:r>
          </w:p>
        </w:tc>
        <w:tc>
          <w:tcPr>
            <w:tcW w:w="1372" w:type="dxa"/>
            <w:tcBorders>
              <w:top w:val="nil"/>
              <w:left w:val="nil"/>
              <w:bottom w:val="single" w:sz="8" w:space="0" w:color="auto"/>
              <w:right w:val="single" w:sz="8" w:space="0" w:color="auto"/>
            </w:tcBorders>
            <w:tcMar>
              <w:top w:w="0" w:type="dxa"/>
              <w:left w:w="108" w:type="dxa"/>
              <w:bottom w:w="0" w:type="dxa"/>
              <w:right w:w="108" w:type="dxa"/>
            </w:tcMar>
          </w:tcPr>
          <w:p w14:paraId="5DF90041" w14:textId="77777777" w:rsidR="008D56EF" w:rsidRPr="005C4E0D" w:rsidRDefault="008D56EF" w:rsidP="008D56EF">
            <w:pPr>
              <w:rPr>
                <w:rFonts w:ascii="Times New Roman" w:hAnsi="Times New Roman" w:cs="Times New Roman"/>
                <w:color w:val="000000"/>
              </w:rPr>
            </w:pPr>
          </w:p>
        </w:tc>
        <w:tc>
          <w:tcPr>
            <w:tcW w:w="2289" w:type="dxa"/>
            <w:tcBorders>
              <w:top w:val="nil"/>
              <w:left w:val="nil"/>
              <w:bottom w:val="single" w:sz="8" w:space="0" w:color="auto"/>
              <w:right w:val="single" w:sz="8" w:space="0" w:color="auto"/>
            </w:tcBorders>
            <w:tcMar>
              <w:top w:w="0" w:type="dxa"/>
              <w:left w:w="108" w:type="dxa"/>
              <w:bottom w:w="0" w:type="dxa"/>
              <w:right w:w="108" w:type="dxa"/>
            </w:tcMar>
          </w:tcPr>
          <w:p w14:paraId="348B9701" w14:textId="77777777" w:rsidR="008D56EF" w:rsidRPr="005C4E0D" w:rsidRDefault="008D56EF" w:rsidP="008D56EF">
            <w:pPr>
              <w:rPr>
                <w:rFonts w:ascii="Times New Roman" w:hAnsi="Times New Roman" w:cs="Times New Roman"/>
                <w:color w:val="000000"/>
                <w:lang w:val="en-US"/>
              </w:rPr>
            </w:pPr>
          </w:p>
        </w:tc>
        <w:tc>
          <w:tcPr>
            <w:tcW w:w="3916" w:type="dxa"/>
            <w:tcBorders>
              <w:top w:val="nil"/>
              <w:left w:val="nil"/>
              <w:bottom w:val="single" w:sz="8" w:space="0" w:color="auto"/>
              <w:right w:val="single" w:sz="8" w:space="0" w:color="auto"/>
            </w:tcBorders>
            <w:tcMar>
              <w:top w:w="0" w:type="dxa"/>
              <w:left w:w="108" w:type="dxa"/>
              <w:bottom w:w="0" w:type="dxa"/>
              <w:right w:w="108" w:type="dxa"/>
            </w:tcMar>
          </w:tcPr>
          <w:p w14:paraId="6A2CCF96" w14:textId="40FC185F" w:rsidR="008D56EF" w:rsidRPr="005C4E0D" w:rsidRDefault="008D56EF" w:rsidP="008D56EF">
            <w:pPr>
              <w:pStyle w:val="ListParagraph"/>
              <w:numPr>
                <w:ilvl w:val="0"/>
                <w:numId w:val="151"/>
              </w:numPr>
              <w:jc w:val="left"/>
              <w:rPr>
                <w:rFonts w:ascii="Times New Roman" w:hAnsi="Times New Roman" w:cs="Times New Roman"/>
                <w:color w:val="000000"/>
              </w:rPr>
            </w:pPr>
            <w:r w:rsidRPr="005C4E0D">
              <w:rPr>
                <w:rFonts w:ascii="Times New Roman" w:hAnsi="Times New Roman" w:cs="Times New Roman"/>
                <w:color w:val="000000"/>
              </w:rPr>
              <w:t>to the extent possible, subcontracting to local entrepreneurs - particularly to rural women and youth - to maximize employment creation under decent working condition</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2699874F" w14:textId="77777777" w:rsidR="008D56EF" w:rsidRPr="005C4E0D" w:rsidRDefault="008D56EF" w:rsidP="008D56EF">
            <w:pPr>
              <w:pStyle w:val="ListParagraph"/>
              <w:numPr>
                <w:ilvl w:val="0"/>
                <w:numId w:val="153"/>
              </w:numPr>
              <w:jc w:val="left"/>
              <w:rPr>
                <w:rFonts w:ascii="Times New Roman" w:hAnsi="Times New Roman" w:cs="Times New Roman"/>
              </w:rPr>
            </w:pPr>
            <w:r w:rsidRPr="005C4E0D">
              <w:rPr>
                <w:rFonts w:ascii="Times New Roman" w:hAnsi="Times New Roman" w:cs="Times New Roman"/>
              </w:rPr>
              <w:t>Call for proposal or TOR to include measures to promote actions that promote local entrepreneurs – including local women and youths</w:t>
            </w:r>
          </w:p>
          <w:p w14:paraId="54249F9B" w14:textId="006F8D02" w:rsidR="008D56EF" w:rsidRPr="005C4E0D" w:rsidRDefault="008D56EF" w:rsidP="008D56EF">
            <w:pPr>
              <w:pStyle w:val="ListParagraph"/>
              <w:numPr>
                <w:ilvl w:val="0"/>
                <w:numId w:val="153"/>
              </w:numPr>
              <w:jc w:val="left"/>
              <w:rPr>
                <w:rFonts w:ascii="Times New Roman" w:hAnsi="Times New Roman" w:cs="Times New Roman"/>
              </w:rPr>
            </w:pPr>
            <w:r w:rsidRPr="005C4E0D">
              <w:rPr>
                <w:rFonts w:ascii="Times New Roman" w:hAnsi="Times New Roman" w:cs="Times New Roman"/>
              </w:rPr>
              <w:t>Number of awards given to local entrepreneurs</w:t>
            </w:r>
          </w:p>
        </w:tc>
        <w:tc>
          <w:tcPr>
            <w:tcW w:w="2077" w:type="dxa"/>
            <w:tcBorders>
              <w:top w:val="nil"/>
              <w:left w:val="nil"/>
              <w:bottom w:val="single" w:sz="8" w:space="0" w:color="auto"/>
              <w:right w:val="single" w:sz="8" w:space="0" w:color="auto"/>
            </w:tcBorders>
            <w:tcMar>
              <w:top w:w="0" w:type="dxa"/>
              <w:left w:w="108" w:type="dxa"/>
              <w:bottom w:w="0" w:type="dxa"/>
              <w:right w:w="108" w:type="dxa"/>
            </w:tcMar>
          </w:tcPr>
          <w:p w14:paraId="1C0BEFA7" w14:textId="35235206" w:rsidR="008D56EF" w:rsidRPr="005C4E0D" w:rsidRDefault="008D56EF" w:rsidP="008D56EF">
            <w:pPr>
              <w:rPr>
                <w:rFonts w:ascii="Times New Roman" w:hAnsi="Times New Roman" w:cs="Times New Roman"/>
                <w:i/>
                <w:iCs/>
              </w:rPr>
            </w:pPr>
            <w:r w:rsidRPr="005C4E0D">
              <w:rPr>
                <w:rFonts w:ascii="Times New Roman" w:hAnsi="Times New Roman" w:cs="Times New Roman"/>
                <w:i/>
                <w:iCs/>
              </w:rPr>
              <w:t>Project report</w:t>
            </w:r>
          </w:p>
        </w:tc>
      </w:tr>
      <w:tr w:rsidR="00D970A0" w:rsidRPr="005C4E0D" w14:paraId="79DEB73D" w14:textId="77777777" w:rsidTr="00D970A0">
        <w:tc>
          <w:tcPr>
            <w:tcW w:w="1781"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2DEDBA0" w14:textId="761282F0" w:rsidR="00D970A0" w:rsidRPr="00D970A0" w:rsidRDefault="00D970A0" w:rsidP="00D970A0">
            <w:pPr>
              <w:rPr>
                <w:rFonts w:ascii="Times New Roman" w:hAnsi="Times New Roman" w:cs="Times New Roman"/>
                <w:color w:val="000000"/>
              </w:rPr>
            </w:pPr>
            <w:r w:rsidRPr="00D970A0">
              <w:rPr>
                <w:rFonts w:ascii="Times New Roman" w:hAnsi="Times New Roman" w:cs="Times New Roman"/>
                <w:color w:val="000000"/>
              </w:rPr>
              <w:lastRenderedPageBreak/>
              <w:t xml:space="preserve">Lack of consent to the implementation of the project by indigenous peoples residing or being affected </w:t>
            </w:r>
          </w:p>
        </w:tc>
        <w:tc>
          <w:tcPr>
            <w:tcW w:w="1372" w:type="dxa"/>
            <w:tcBorders>
              <w:top w:val="nil"/>
              <w:left w:val="nil"/>
              <w:bottom w:val="single" w:sz="4" w:space="0" w:color="auto"/>
              <w:right w:val="single" w:sz="8" w:space="0" w:color="auto"/>
            </w:tcBorders>
            <w:tcMar>
              <w:top w:w="0" w:type="dxa"/>
              <w:left w:w="108" w:type="dxa"/>
              <w:bottom w:w="0" w:type="dxa"/>
              <w:right w:w="108" w:type="dxa"/>
            </w:tcMar>
            <w:hideMark/>
          </w:tcPr>
          <w:p w14:paraId="1A9C6597" w14:textId="1C45842F" w:rsidR="00D970A0" w:rsidRPr="00D970A0" w:rsidRDefault="00D970A0" w:rsidP="00D970A0">
            <w:pPr>
              <w:rPr>
                <w:rFonts w:ascii="Times New Roman" w:hAnsi="Times New Roman" w:cs="Times New Roman"/>
                <w:color w:val="000000"/>
              </w:rPr>
            </w:pPr>
            <w:r w:rsidRPr="00D970A0">
              <w:rPr>
                <w:rFonts w:ascii="Times New Roman" w:hAnsi="Times New Roman" w:cs="Times New Roman"/>
                <w:color w:val="000000"/>
              </w:rPr>
              <w:t>Moderate</w:t>
            </w:r>
          </w:p>
        </w:tc>
        <w:tc>
          <w:tcPr>
            <w:tcW w:w="2289" w:type="dxa"/>
            <w:tcBorders>
              <w:top w:val="nil"/>
              <w:left w:val="nil"/>
              <w:bottom w:val="single" w:sz="4" w:space="0" w:color="auto"/>
              <w:right w:val="single" w:sz="8" w:space="0" w:color="auto"/>
            </w:tcBorders>
            <w:tcMar>
              <w:top w:w="0" w:type="dxa"/>
              <w:left w:w="108" w:type="dxa"/>
              <w:bottom w:w="0" w:type="dxa"/>
              <w:right w:w="108" w:type="dxa"/>
            </w:tcMar>
            <w:hideMark/>
          </w:tcPr>
          <w:p w14:paraId="6C9815FA" w14:textId="64141428" w:rsidR="00D970A0" w:rsidRPr="00D970A0" w:rsidRDefault="00D970A0" w:rsidP="00D970A0">
            <w:pPr>
              <w:rPr>
                <w:rFonts w:ascii="Times New Roman" w:hAnsi="Times New Roman" w:cs="Times New Roman"/>
                <w:color w:val="000000"/>
                <w:lang w:val="en-US"/>
              </w:rPr>
            </w:pPr>
            <w:r w:rsidRPr="00D970A0">
              <w:rPr>
                <w:rFonts w:ascii="Times New Roman" w:hAnsi="Times New Roman" w:cs="Times New Roman"/>
                <w:color w:val="000000"/>
                <w:lang w:val="en-US"/>
              </w:rPr>
              <w:t>The rights of the IP are very high in the agenda of this project and the government of the Philippines. It is clear that no restoration success can happen on indigenous lands without their consent, full support and clear tenure rights. The situation is clearly described in section 2.3.4, together with a detailed way of how the IP will be fully integrated in the project. It is clear that this project will support IP rights and is not a threat to them.</w:t>
            </w:r>
          </w:p>
        </w:tc>
        <w:tc>
          <w:tcPr>
            <w:tcW w:w="3916" w:type="dxa"/>
            <w:tcBorders>
              <w:top w:val="nil"/>
              <w:left w:val="nil"/>
              <w:bottom w:val="single" w:sz="4" w:space="0" w:color="auto"/>
              <w:right w:val="single" w:sz="8" w:space="0" w:color="auto"/>
            </w:tcBorders>
            <w:tcMar>
              <w:top w:w="0" w:type="dxa"/>
              <w:left w:w="108" w:type="dxa"/>
              <w:bottom w:w="0" w:type="dxa"/>
              <w:right w:w="108" w:type="dxa"/>
            </w:tcMar>
          </w:tcPr>
          <w:p w14:paraId="71562223" w14:textId="77777777" w:rsidR="00D970A0" w:rsidRPr="00D970A0" w:rsidRDefault="00D970A0" w:rsidP="00D970A0">
            <w:pPr>
              <w:pStyle w:val="ListParagraph"/>
              <w:numPr>
                <w:ilvl w:val="0"/>
                <w:numId w:val="151"/>
              </w:numPr>
              <w:jc w:val="left"/>
              <w:rPr>
                <w:rFonts w:ascii="Times New Roman" w:hAnsi="Times New Roman" w:cs="Times New Roman"/>
                <w:color w:val="000000"/>
              </w:rPr>
            </w:pPr>
            <w:r w:rsidRPr="00D970A0">
              <w:rPr>
                <w:rFonts w:ascii="Times New Roman" w:hAnsi="Times New Roman" w:cs="Times New Roman"/>
                <w:color w:val="000000"/>
              </w:rPr>
              <w:t>TORs of National Project Manager and Regional Coordinators include operationalization of FPIC</w:t>
            </w:r>
          </w:p>
          <w:p w14:paraId="1068903B" w14:textId="77777777" w:rsidR="00D970A0" w:rsidRPr="00D970A0" w:rsidRDefault="00D970A0" w:rsidP="00D970A0">
            <w:pPr>
              <w:pStyle w:val="ListParagraph"/>
              <w:numPr>
                <w:ilvl w:val="0"/>
                <w:numId w:val="151"/>
              </w:numPr>
              <w:jc w:val="left"/>
              <w:rPr>
                <w:rFonts w:ascii="Times New Roman" w:hAnsi="Times New Roman" w:cs="Times New Roman"/>
                <w:color w:val="000000"/>
              </w:rPr>
            </w:pPr>
            <w:r w:rsidRPr="00D970A0">
              <w:rPr>
                <w:rFonts w:ascii="Times New Roman" w:hAnsi="Times New Roman" w:cs="Times New Roman"/>
                <w:color w:val="000000"/>
              </w:rPr>
              <w:t xml:space="preserve">Stakeholders listed includes several national institutions that work on effective operationalization of FPIC </w:t>
            </w:r>
          </w:p>
          <w:p w14:paraId="1671D01F" w14:textId="77777777" w:rsidR="00D970A0" w:rsidRPr="00D970A0" w:rsidRDefault="00D970A0" w:rsidP="00D970A0">
            <w:pPr>
              <w:pStyle w:val="ListParagraph"/>
              <w:numPr>
                <w:ilvl w:val="0"/>
                <w:numId w:val="151"/>
              </w:numPr>
              <w:jc w:val="left"/>
              <w:rPr>
                <w:rFonts w:ascii="Times New Roman" w:hAnsi="Times New Roman" w:cs="Times New Roman"/>
                <w:color w:val="000000"/>
              </w:rPr>
            </w:pPr>
            <w:r w:rsidRPr="00D970A0">
              <w:rPr>
                <w:rFonts w:ascii="Times New Roman" w:hAnsi="Times New Roman" w:cs="Times New Roman"/>
                <w:color w:val="000000"/>
              </w:rPr>
              <w:t>Budget includes FPIC workshops</w:t>
            </w:r>
          </w:p>
          <w:p w14:paraId="274A00F1" w14:textId="77777777" w:rsidR="00D970A0" w:rsidRPr="00D970A0" w:rsidRDefault="00D970A0" w:rsidP="00D970A0">
            <w:pPr>
              <w:pStyle w:val="ListParagraph"/>
              <w:numPr>
                <w:ilvl w:val="0"/>
                <w:numId w:val="151"/>
              </w:numPr>
              <w:jc w:val="left"/>
              <w:rPr>
                <w:rFonts w:ascii="Times New Roman" w:hAnsi="Times New Roman" w:cs="Times New Roman"/>
                <w:color w:val="000000"/>
              </w:rPr>
            </w:pPr>
            <w:r w:rsidRPr="00D970A0">
              <w:rPr>
                <w:rFonts w:ascii="Times New Roman" w:hAnsi="Times New Roman" w:cs="Times New Roman"/>
                <w:color w:val="000000"/>
              </w:rPr>
              <w:t>Annex 15 outlines FPIC steps to be implemented by the project and the project will follow FAO guidance on FPIC as outlined in http://www.fao.org/3/a-i4413e.pdf</w:t>
            </w:r>
          </w:p>
          <w:p w14:paraId="5D12E28F" w14:textId="77777777" w:rsidR="00D970A0" w:rsidRPr="00D970A0" w:rsidRDefault="00D970A0" w:rsidP="00D970A0">
            <w:pPr>
              <w:pStyle w:val="ListParagraph"/>
              <w:numPr>
                <w:ilvl w:val="0"/>
                <w:numId w:val="151"/>
              </w:numPr>
              <w:jc w:val="left"/>
              <w:rPr>
                <w:rFonts w:ascii="Times New Roman" w:hAnsi="Times New Roman" w:cs="Times New Roman"/>
                <w:color w:val="000000"/>
              </w:rPr>
            </w:pPr>
            <w:r w:rsidRPr="00D970A0">
              <w:rPr>
                <w:rFonts w:ascii="Times New Roman" w:hAnsi="Times New Roman" w:cs="Times New Roman"/>
                <w:color w:val="000000"/>
              </w:rPr>
              <w:t>Project will implement FAO’s Grievance Mechanism</w:t>
            </w:r>
          </w:p>
          <w:p w14:paraId="388A6CF4" w14:textId="77777777" w:rsidR="00D970A0" w:rsidRPr="00D970A0" w:rsidRDefault="00D970A0" w:rsidP="00D970A0">
            <w:pPr>
              <w:rPr>
                <w:rFonts w:ascii="Times New Roman" w:hAnsi="Times New Roman" w:cs="Times New Roman"/>
                <w:color w:val="000000"/>
              </w:rPr>
            </w:pPr>
          </w:p>
          <w:p w14:paraId="49DD020E" w14:textId="6651FEB3" w:rsidR="00D970A0" w:rsidRPr="00D970A0" w:rsidRDefault="00D970A0" w:rsidP="00D970A0">
            <w:pPr>
              <w:jc w:val="left"/>
              <w:rPr>
                <w:rFonts w:ascii="Times New Roman" w:hAnsi="Times New Roman" w:cs="Times New Roman"/>
                <w:color w:val="000000"/>
              </w:rPr>
            </w:pPr>
          </w:p>
        </w:tc>
        <w:tc>
          <w:tcPr>
            <w:tcW w:w="1885" w:type="dxa"/>
            <w:tcBorders>
              <w:top w:val="nil"/>
              <w:left w:val="nil"/>
              <w:bottom w:val="single" w:sz="4" w:space="0" w:color="auto"/>
              <w:right w:val="single" w:sz="8" w:space="0" w:color="auto"/>
            </w:tcBorders>
            <w:tcMar>
              <w:top w:w="0" w:type="dxa"/>
              <w:left w:w="108" w:type="dxa"/>
              <w:bottom w:w="0" w:type="dxa"/>
              <w:right w:w="108" w:type="dxa"/>
            </w:tcMar>
          </w:tcPr>
          <w:p w14:paraId="7B5F182E" w14:textId="77777777" w:rsidR="00D970A0" w:rsidRPr="00D970A0" w:rsidRDefault="00D970A0" w:rsidP="008F3006">
            <w:pPr>
              <w:pStyle w:val="ListParagraph"/>
              <w:numPr>
                <w:ilvl w:val="0"/>
                <w:numId w:val="155"/>
              </w:numPr>
              <w:jc w:val="left"/>
              <w:rPr>
                <w:rFonts w:ascii="Times New Roman" w:hAnsi="Times New Roman" w:cs="Times New Roman"/>
                <w:color w:val="FF0000"/>
              </w:rPr>
            </w:pPr>
            <w:r w:rsidRPr="00D970A0">
              <w:rPr>
                <w:rFonts w:ascii="Times New Roman" w:hAnsi="Times New Roman" w:cs="Times New Roman"/>
              </w:rPr>
              <w:t>Project reports – including FPIC report</w:t>
            </w:r>
          </w:p>
          <w:p w14:paraId="0A2FA2C3" w14:textId="77777777" w:rsidR="00D970A0" w:rsidRPr="00D970A0" w:rsidRDefault="00D970A0" w:rsidP="00D970A0">
            <w:pPr>
              <w:pStyle w:val="ListParagraph"/>
              <w:ind w:left="360"/>
              <w:jc w:val="left"/>
              <w:rPr>
                <w:rFonts w:ascii="Times New Roman" w:hAnsi="Times New Roman" w:cs="Times New Roman"/>
                <w:color w:val="FF0000"/>
              </w:rPr>
            </w:pPr>
          </w:p>
          <w:p w14:paraId="6083C4AA" w14:textId="77777777" w:rsidR="00D970A0" w:rsidRPr="00D970A0" w:rsidRDefault="00D970A0" w:rsidP="008F3006">
            <w:pPr>
              <w:pStyle w:val="ListParagraph"/>
              <w:numPr>
                <w:ilvl w:val="0"/>
                <w:numId w:val="155"/>
              </w:numPr>
              <w:jc w:val="left"/>
              <w:rPr>
                <w:rFonts w:ascii="Times New Roman" w:hAnsi="Times New Roman" w:cs="Times New Roman"/>
                <w:color w:val="FF0000"/>
              </w:rPr>
            </w:pPr>
            <w:r w:rsidRPr="00D970A0">
              <w:rPr>
                <w:rFonts w:ascii="Times New Roman" w:hAnsi="Times New Roman" w:cs="Times New Roman"/>
              </w:rPr>
              <w:t>FPIC agreement</w:t>
            </w:r>
          </w:p>
          <w:p w14:paraId="3A1CA5F2" w14:textId="77777777" w:rsidR="00D970A0" w:rsidRPr="00D970A0" w:rsidRDefault="00D970A0" w:rsidP="00D970A0">
            <w:pPr>
              <w:rPr>
                <w:rFonts w:ascii="Times New Roman" w:hAnsi="Times New Roman" w:cs="Times New Roman"/>
                <w:color w:val="FF0000"/>
              </w:rPr>
            </w:pPr>
          </w:p>
          <w:p w14:paraId="7816F5E0" w14:textId="77777777" w:rsidR="00D970A0" w:rsidRPr="00D970A0" w:rsidRDefault="00D970A0" w:rsidP="008F3006">
            <w:pPr>
              <w:pStyle w:val="ListParagraph"/>
              <w:numPr>
                <w:ilvl w:val="0"/>
                <w:numId w:val="155"/>
              </w:numPr>
              <w:jc w:val="left"/>
              <w:rPr>
                <w:rFonts w:ascii="Times New Roman" w:hAnsi="Times New Roman" w:cs="Times New Roman"/>
                <w:color w:val="FF0000"/>
              </w:rPr>
            </w:pPr>
            <w:r w:rsidRPr="00D970A0">
              <w:rPr>
                <w:rFonts w:ascii="Times New Roman" w:hAnsi="Times New Roman" w:cs="Times New Roman"/>
              </w:rPr>
              <w:t>Grievances recorded by FAO Philippines</w:t>
            </w:r>
          </w:p>
          <w:p w14:paraId="23E37EB9" w14:textId="77777777" w:rsidR="00D970A0" w:rsidRPr="00D970A0" w:rsidRDefault="00D970A0" w:rsidP="00D970A0">
            <w:pPr>
              <w:rPr>
                <w:rFonts w:ascii="Times New Roman" w:hAnsi="Times New Roman" w:cs="Times New Roman"/>
                <w:color w:val="FF0000"/>
              </w:rPr>
            </w:pPr>
          </w:p>
          <w:p w14:paraId="69814BDB" w14:textId="77777777" w:rsidR="00D970A0" w:rsidRPr="00D970A0" w:rsidRDefault="00D970A0" w:rsidP="008F3006">
            <w:pPr>
              <w:pStyle w:val="ListParagraph"/>
              <w:numPr>
                <w:ilvl w:val="0"/>
                <w:numId w:val="155"/>
              </w:numPr>
              <w:jc w:val="left"/>
              <w:rPr>
                <w:rFonts w:ascii="Times New Roman" w:hAnsi="Times New Roman" w:cs="Times New Roman"/>
                <w:color w:val="FF0000"/>
              </w:rPr>
            </w:pPr>
            <w:r w:rsidRPr="00D970A0">
              <w:rPr>
                <w:rFonts w:ascii="Times New Roman" w:hAnsi="Times New Roman" w:cs="Times New Roman"/>
              </w:rPr>
              <w:t>Participation of agencies related to indigenous community empowerment and development in steering committee meetings and recording of any issues raised in meeting minutes</w:t>
            </w:r>
          </w:p>
          <w:p w14:paraId="3B219A59" w14:textId="204809CB" w:rsidR="00D970A0" w:rsidRPr="00D970A0" w:rsidRDefault="00D970A0" w:rsidP="008F3006">
            <w:pPr>
              <w:pStyle w:val="ListParagraph"/>
              <w:numPr>
                <w:ilvl w:val="0"/>
                <w:numId w:val="155"/>
              </w:numPr>
              <w:jc w:val="left"/>
              <w:rPr>
                <w:rFonts w:ascii="Times New Roman" w:hAnsi="Times New Roman" w:cs="Times New Roman"/>
                <w:color w:val="FF0000"/>
              </w:rPr>
            </w:pPr>
            <w:r w:rsidRPr="00D970A0">
              <w:rPr>
                <w:rFonts w:ascii="Times New Roman" w:hAnsi="Times New Roman" w:cs="Times New Roman"/>
              </w:rPr>
              <w:t>Technical assistance to recruitment of FPIC expert, to organisation of FPIC capacity building, to FPIC implementation</w:t>
            </w:r>
          </w:p>
        </w:tc>
        <w:tc>
          <w:tcPr>
            <w:tcW w:w="2077" w:type="dxa"/>
            <w:tcBorders>
              <w:top w:val="nil"/>
              <w:left w:val="nil"/>
              <w:bottom w:val="single" w:sz="4" w:space="0" w:color="auto"/>
              <w:right w:val="single" w:sz="8" w:space="0" w:color="auto"/>
            </w:tcBorders>
            <w:tcMar>
              <w:top w:w="0" w:type="dxa"/>
              <w:left w:w="108" w:type="dxa"/>
              <w:bottom w:w="0" w:type="dxa"/>
              <w:right w:w="108" w:type="dxa"/>
            </w:tcMar>
            <w:hideMark/>
          </w:tcPr>
          <w:p w14:paraId="132B295E" w14:textId="23B23526" w:rsidR="00D970A0" w:rsidRPr="00D970A0" w:rsidRDefault="00D970A0" w:rsidP="00D970A0">
            <w:pPr>
              <w:rPr>
                <w:rFonts w:ascii="Times New Roman" w:hAnsi="Times New Roman" w:cs="Times New Roman"/>
                <w:i/>
                <w:iCs/>
                <w:color w:val="FF0000"/>
              </w:rPr>
            </w:pPr>
            <w:r w:rsidRPr="00D970A0">
              <w:rPr>
                <w:rFonts w:ascii="Times New Roman" w:hAnsi="Times New Roman" w:cs="Times New Roman"/>
                <w:i/>
                <w:iCs/>
              </w:rPr>
              <w:t>To be completed during project implementation</w:t>
            </w:r>
          </w:p>
        </w:tc>
      </w:tr>
      <w:tr w:rsidR="008D56EF" w:rsidRPr="005C4E0D" w14:paraId="14B329CB" w14:textId="77777777" w:rsidTr="00D970A0">
        <w:tc>
          <w:tcPr>
            <w:tcW w:w="17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35F3E" w14:textId="2D897845" w:rsidR="008D56EF" w:rsidRPr="005C4E0D" w:rsidRDefault="008D56EF" w:rsidP="008D56EF">
            <w:pPr>
              <w:rPr>
                <w:rFonts w:ascii="Times New Roman" w:hAnsi="Times New Roman" w:cs="Times New Roman"/>
                <w:color w:val="000000"/>
              </w:rPr>
            </w:pPr>
            <w:r w:rsidRPr="005C4E0D">
              <w:rPr>
                <w:rFonts w:ascii="Times New Roman" w:hAnsi="Times New Roman" w:cs="Times New Roman"/>
                <w:color w:val="000000"/>
              </w:rPr>
              <w:t xml:space="preserve">9.4 - Would this project be located in an area where </w:t>
            </w:r>
            <w:r w:rsidRPr="005C4E0D">
              <w:rPr>
                <w:rFonts w:ascii="Times New Roman" w:hAnsi="Times New Roman" w:cs="Times New Roman"/>
                <w:color w:val="000000"/>
              </w:rPr>
              <w:lastRenderedPageBreak/>
              <w:t>cultural resources exist?</w:t>
            </w:r>
          </w:p>
        </w:tc>
        <w:tc>
          <w:tcPr>
            <w:tcW w:w="1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99B9A" w14:textId="77777777" w:rsidR="008D56EF" w:rsidRPr="005C4E0D" w:rsidRDefault="008D56EF" w:rsidP="008D56EF">
            <w:pPr>
              <w:rPr>
                <w:rFonts w:ascii="Times New Roman" w:hAnsi="Times New Roman" w:cs="Times New Roman"/>
                <w:color w:val="000000"/>
              </w:rPr>
            </w:pPr>
          </w:p>
        </w:tc>
        <w:tc>
          <w:tcPr>
            <w:tcW w:w="22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20C3" w14:textId="77777777" w:rsidR="008D56EF" w:rsidRPr="005C4E0D" w:rsidRDefault="008D56EF" w:rsidP="008D56EF">
            <w:pPr>
              <w:rPr>
                <w:rFonts w:ascii="Times New Roman" w:hAnsi="Times New Roman" w:cs="Times New Roman"/>
                <w:color w:val="000000"/>
                <w:lang w:val="en-US"/>
              </w:rPr>
            </w:pPr>
          </w:p>
        </w:tc>
        <w:tc>
          <w:tcPr>
            <w:tcW w:w="39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CAD10" w14:textId="03A1C288" w:rsidR="008D56EF" w:rsidRPr="005C4E0D" w:rsidRDefault="008D56EF" w:rsidP="008D56EF">
            <w:pPr>
              <w:ind w:left="360"/>
              <w:jc w:val="left"/>
              <w:rPr>
                <w:rFonts w:ascii="Times New Roman" w:hAnsi="Times New Roman" w:cs="Times New Roman"/>
                <w:color w:val="000000"/>
              </w:rPr>
            </w:pPr>
            <w:r w:rsidRPr="005C4E0D">
              <w:rPr>
                <w:rFonts w:ascii="Times New Roman" w:hAnsi="Times New Roman" w:cs="Times New Roman"/>
                <w:color w:val="000000"/>
              </w:rPr>
              <w:t>See above – in addition to FPIC, project will identify and support conservation of local cultural resources and avoid any actions that harm them.</w:t>
            </w:r>
          </w:p>
        </w:tc>
        <w:tc>
          <w:tcPr>
            <w:tcW w:w="18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7F895" w14:textId="115C6355" w:rsidR="008D56EF" w:rsidRPr="005C4E0D" w:rsidRDefault="008D56EF" w:rsidP="008D56EF">
            <w:pPr>
              <w:pStyle w:val="ListParagraph"/>
              <w:numPr>
                <w:ilvl w:val="0"/>
                <w:numId w:val="154"/>
              </w:numPr>
              <w:jc w:val="left"/>
              <w:rPr>
                <w:rFonts w:ascii="Times New Roman" w:hAnsi="Times New Roman" w:cs="Times New Roman"/>
              </w:rPr>
            </w:pPr>
            <w:r w:rsidRPr="005C4E0D">
              <w:rPr>
                <w:rFonts w:ascii="Times New Roman" w:hAnsi="Times New Roman" w:cs="Times New Roman"/>
              </w:rPr>
              <w:t xml:space="preserve">Project landscape restoration plans that </w:t>
            </w:r>
            <w:r w:rsidRPr="005C4E0D">
              <w:rPr>
                <w:rFonts w:ascii="Times New Roman" w:hAnsi="Times New Roman" w:cs="Times New Roman"/>
              </w:rPr>
              <w:lastRenderedPageBreak/>
              <w:t>identify such heritages</w:t>
            </w:r>
          </w:p>
        </w:tc>
        <w:tc>
          <w:tcPr>
            <w:tcW w:w="20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847B0" w14:textId="06DEFEE2" w:rsidR="008D56EF" w:rsidRPr="005C4E0D" w:rsidRDefault="008D56EF" w:rsidP="008D56EF">
            <w:pPr>
              <w:rPr>
                <w:rFonts w:ascii="Times New Roman" w:hAnsi="Times New Roman" w:cs="Times New Roman"/>
                <w:i/>
                <w:iCs/>
              </w:rPr>
            </w:pPr>
            <w:r w:rsidRPr="005C4E0D">
              <w:rPr>
                <w:rFonts w:ascii="Times New Roman" w:hAnsi="Times New Roman" w:cs="Times New Roman"/>
                <w:i/>
                <w:iCs/>
              </w:rPr>
              <w:lastRenderedPageBreak/>
              <w:t>Project report</w:t>
            </w:r>
          </w:p>
        </w:tc>
      </w:tr>
    </w:tbl>
    <w:p w14:paraId="432554A7" w14:textId="77777777" w:rsidR="00CB2680" w:rsidRDefault="00CB2680" w:rsidP="000D585C">
      <w:pPr>
        <w:spacing w:before="240"/>
        <w:rPr>
          <w:rFonts w:ascii="Calibri" w:eastAsia="Calibri" w:hAnsi="Calibri" w:cs="Calibri"/>
          <w:b/>
          <w:color w:val="000000"/>
          <w:sz w:val="22"/>
          <w:shd w:val="clear" w:color="auto" w:fill="ED7D31"/>
        </w:rPr>
        <w:sectPr w:rsidR="00CB2680" w:rsidSect="00CB2680">
          <w:pgSz w:w="16840" w:h="11907" w:orient="landscape" w:code="9"/>
          <w:pgMar w:top="1418" w:right="1418" w:bottom="1418" w:left="1418" w:header="709" w:footer="709" w:gutter="0"/>
          <w:cols w:space="708"/>
          <w:docGrid w:linePitch="360"/>
        </w:sectPr>
      </w:pPr>
    </w:p>
    <w:p w14:paraId="09FE7C9D" w14:textId="5661C178" w:rsidR="00CB2680" w:rsidRDefault="00CB2680" w:rsidP="00CB2680">
      <w:pPr>
        <w:rPr>
          <w:color w:val="000000" w:themeColor="text1"/>
          <w:sz w:val="22"/>
        </w:rPr>
        <w:sectPr w:rsidR="00CB2680" w:rsidSect="007F1CBE">
          <w:pgSz w:w="11907" w:h="16840" w:code="9"/>
          <w:pgMar w:top="1418" w:right="1418" w:bottom="1418" w:left="1418" w:header="709" w:footer="709" w:gutter="0"/>
          <w:cols w:space="708"/>
          <w:docGrid w:linePitch="360"/>
        </w:sectPr>
      </w:pPr>
    </w:p>
    <w:p w14:paraId="36136D92" w14:textId="5EDAC683" w:rsidR="00120F02" w:rsidRPr="00C81953" w:rsidRDefault="00120F02" w:rsidP="00CB2680">
      <w:pPr>
        <w:rPr>
          <w:color w:val="000000" w:themeColor="text1"/>
          <w:sz w:val="22"/>
        </w:rPr>
      </w:pPr>
      <w:r w:rsidRPr="00C81953">
        <w:rPr>
          <w:color w:val="000000" w:themeColor="text1"/>
          <w:sz w:val="22"/>
        </w:rPr>
        <w:lastRenderedPageBreak/>
        <w:t>ANNEX</w:t>
      </w:r>
      <w:r w:rsidR="00F00875" w:rsidRPr="00C81953">
        <w:rPr>
          <w:color w:val="000000" w:themeColor="text1"/>
          <w:sz w:val="22"/>
        </w:rPr>
        <w:t xml:space="preserve"> </w:t>
      </w:r>
      <w:r w:rsidRPr="00C81953">
        <w:rPr>
          <w:color w:val="000000" w:themeColor="text1"/>
          <w:sz w:val="22"/>
        </w:rPr>
        <w:t>6:</w:t>
      </w:r>
      <w:r w:rsidR="00F00875" w:rsidRPr="00C81953">
        <w:rPr>
          <w:color w:val="000000" w:themeColor="text1"/>
          <w:sz w:val="22"/>
        </w:rPr>
        <w:t xml:space="preserve"> </w:t>
      </w:r>
      <w:r w:rsidRPr="00C81953">
        <w:rPr>
          <w:color w:val="000000" w:themeColor="text1"/>
          <w:sz w:val="22"/>
        </w:rPr>
        <w:t>Terms</w:t>
      </w:r>
      <w:r w:rsidR="00F00875" w:rsidRPr="00C81953">
        <w:rPr>
          <w:color w:val="000000" w:themeColor="text1"/>
          <w:sz w:val="22"/>
        </w:rPr>
        <w:t xml:space="preserve"> </w:t>
      </w:r>
      <w:r w:rsidRPr="00C81953">
        <w:rPr>
          <w:color w:val="000000" w:themeColor="text1"/>
          <w:sz w:val="22"/>
        </w:rPr>
        <w:t>of</w:t>
      </w:r>
      <w:r w:rsidR="00F00875" w:rsidRPr="00C81953">
        <w:rPr>
          <w:color w:val="000000" w:themeColor="text1"/>
          <w:sz w:val="22"/>
        </w:rPr>
        <w:t xml:space="preserve"> </w:t>
      </w:r>
      <w:r w:rsidRPr="00C81953">
        <w:rPr>
          <w:color w:val="000000" w:themeColor="text1"/>
          <w:sz w:val="22"/>
        </w:rPr>
        <w:t>Reference</w:t>
      </w:r>
      <w:r w:rsidR="00F00875" w:rsidRPr="00C81953">
        <w:rPr>
          <w:color w:val="000000" w:themeColor="text1"/>
          <w:sz w:val="22"/>
        </w:rPr>
        <w:t xml:space="preserve"> </w:t>
      </w:r>
      <w:r w:rsidRPr="00C81953">
        <w:rPr>
          <w:color w:val="000000" w:themeColor="text1"/>
          <w:sz w:val="22"/>
        </w:rPr>
        <w:t>of</w:t>
      </w:r>
      <w:r w:rsidR="00F00875" w:rsidRPr="00C81953">
        <w:rPr>
          <w:color w:val="000000" w:themeColor="text1"/>
          <w:sz w:val="22"/>
        </w:rPr>
        <w:t xml:space="preserve"> </w:t>
      </w:r>
      <w:r w:rsidRPr="00C81953">
        <w:rPr>
          <w:color w:val="000000" w:themeColor="text1"/>
          <w:sz w:val="22"/>
        </w:rPr>
        <w:t>Project</w:t>
      </w:r>
      <w:r w:rsidR="00F00875" w:rsidRPr="00C81953">
        <w:rPr>
          <w:color w:val="000000" w:themeColor="text1"/>
          <w:sz w:val="22"/>
        </w:rPr>
        <w:t xml:space="preserve"> </w:t>
      </w:r>
      <w:r w:rsidRPr="00C81953">
        <w:rPr>
          <w:color w:val="000000" w:themeColor="text1"/>
          <w:sz w:val="22"/>
        </w:rPr>
        <w:t>Management</w:t>
      </w:r>
      <w:r w:rsidR="00F00875" w:rsidRPr="00C81953">
        <w:rPr>
          <w:color w:val="000000" w:themeColor="text1"/>
          <w:sz w:val="22"/>
        </w:rPr>
        <w:t xml:space="preserve"> </w:t>
      </w:r>
      <w:r w:rsidRPr="00C81953">
        <w:rPr>
          <w:color w:val="000000" w:themeColor="text1"/>
          <w:sz w:val="22"/>
        </w:rPr>
        <w:t>Unit</w:t>
      </w:r>
      <w:r w:rsidR="00F00875" w:rsidRPr="00C81953">
        <w:rPr>
          <w:color w:val="000000" w:themeColor="text1"/>
          <w:sz w:val="22"/>
        </w:rPr>
        <w:t xml:space="preserve"> </w:t>
      </w:r>
      <w:r w:rsidRPr="00C81953">
        <w:rPr>
          <w:color w:val="000000" w:themeColor="text1"/>
          <w:sz w:val="22"/>
        </w:rPr>
        <w:t>Staff</w:t>
      </w:r>
      <w:r w:rsidR="00F00875" w:rsidRPr="00C81953">
        <w:rPr>
          <w:color w:val="000000" w:themeColor="text1"/>
          <w:sz w:val="22"/>
        </w:rPr>
        <w:t xml:space="preserve"> </w:t>
      </w:r>
    </w:p>
    <w:p w14:paraId="457EDC1A" w14:textId="77777777" w:rsidR="00C914F3" w:rsidRPr="00C81953" w:rsidRDefault="00C914F3" w:rsidP="00005000"/>
    <w:p w14:paraId="1B1631CD" w14:textId="7356176A" w:rsidR="00D91C8B" w:rsidRPr="00C81953" w:rsidRDefault="00D91C8B" w:rsidP="00005000">
      <w:r w:rsidRPr="00C81953">
        <w:rPr>
          <w:rFonts w:eastAsia="Times New Roman"/>
        </w:rPr>
        <w:t>At national level:</w:t>
      </w:r>
    </w:p>
    <w:p w14:paraId="6BBDE2FB" w14:textId="7A6EBAB0" w:rsidR="00005000" w:rsidRPr="00C81953" w:rsidRDefault="00005000" w:rsidP="004E6C75">
      <w:pPr>
        <w:pStyle w:val="ListParagraph"/>
        <w:numPr>
          <w:ilvl w:val="0"/>
          <w:numId w:val="114"/>
        </w:numPr>
        <w:spacing w:before="120" w:after="120" w:line="276" w:lineRule="auto"/>
      </w:pPr>
      <w:r w:rsidRPr="00C81953">
        <w:t xml:space="preserve">National Project </w:t>
      </w:r>
      <w:r w:rsidR="00995A00">
        <w:t>Manager (NPM</w:t>
      </w:r>
      <w:r w:rsidR="0027161C" w:rsidRPr="00C81953">
        <w:t>) – Full time</w:t>
      </w:r>
    </w:p>
    <w:p w14:paraId="1F6AE09D" w14:textId="59FD39C7" w:rsidR="0027161C" w:rsidRPr="00C81953" w:rsidRDefault="0027161C" w:rsidP="004E6C75">
      <w:pPr>
        <w:pStyle w:val="ListParagraph"/>
        <w:numPr>
          <w:ilvl w:val="0"/>
          <w:numId w:val="114"/>
        </w:numPr>
        <w:spacing w:before="120" w:after="120" w:line="276" w:lineRule="auto"/>
      </w:pPr>
      <w:r w:rsidRPr="00C81953">
        <w:rPr>
          <w:rFonts w:eastAsia="Times New Roman"/>
        </w:rPr>
        <w:t>Administrative/Finance Assistant</w:t>
      </w:r>
      <w:r w:rsidRPr="00C81953">
        <w:t xml:space="preserve"> – Full time</w:t>
      </w:r>
    </w:p>
    <w:p w14:paraId="363F6C08" w14:textId="77777777" w:rsidR="00D91C8B" w:rsidRPr="00C81953" w:rsidRDefault="00D91C8B" w:rsidP="004E6C75">
      <w:pPr>
        <w:pStyle w:val="ListParagraph"/>
        <w:numPr>
          <w:ilvl w:val="0"/>
          <w:numId w:val="114"/>
        </w:numPr>
        <w:spacing w:before="120" w:after="120" w:line="276" w:lineRule="auto"/>
      </w:pPr>
      <w:r w:rsidRPr="00C81953">
        <w:rPr>
          <w:rFonts w:eastAsia="Times New Roman"/>
        </w:rPr>
        <w:t>M&amp;E Expert – Full time</w:t>
      </w:r>
    </w:p>
    <w:p w14:paraId="5E90B7F0" w14:textId="430E2A0B" w:rsidR="00D91C8B" w:rsidRPr="00C81953" w:rsidRDefault="00005000" w:rsidP="004E6C75">
      <w:pPr>
        <w:pStyle w:val="ListParagraph"/>
        <w:numPr>
          <w:ilvl w:val="0"/>
          <w:numId w:val="114"/>
        </w:numPr>
        <w:spacing w:before="120" w:after="120" w:line="276" w:lineRule="auto"/>
      </w:pPr>
      <w:r w:rsidRPr="00C81953">
        <w:t>Chief Technical Advisor</w:t>
      </w:r>
      <w:r w:rsidR="0027161C" w:rsidRPr="00C81953">
        <w:t xml:space="preserve"> – Part time</w:t>
      </w:r>
      <w:r w:rsidR="00D91C8B" w:rsidRPr="00C81953">
        <w:t xml:space="preserve"> </w:t>
      </w:r>
      <w:r w:rsidR="00C914F3" w:rsidRPr="00C81953">
        <w:rPr>
          <w:rFonts w:eastAsia="Times New Roman"/>
        </w:rPr>
        <w:t>(50 days/year, 4 years)</w:t>
      </w:r>
    </w:p>
    <w:p w14:paraId="6B006FD8" w14:textId="083091C8" w:rsidR="00D91C8B" w:rsidRPr="00C81953" w:rsidRDefault="00D91C8B" w:rsidP="00D91C8B">
      <w:pPr>
        <w:spacing w:before="120" w:after="120" w:line="276" w:lineRule="auto"/>
      </w:pPr>
      <w:r w:rsidRPr="00C81953">
        <w:t>At regional level:</w:t>
      </w:r>
    </w:p>
    <w:p w14:paraId="76F3E002" w14:textId="2A127379" w:rsidR="00005000" w:rsidRPr="00C81953" w:rsidRDefault="00D91C8B" w:rsidP="004E6C75">
      <w:pPr>
        <w:pStyle w:val="ListParagraph"/>
        <w:numPr>
          <w:ilvl w:val="0"/>
          <w:numId w:val="114"/>
        </w:numPr>
        <w:spacing w:before="120" w:after="120" w:line="276" w:lineRule="auto"/>
      </w:pPr>
      <w:r w:rsidRPr="00C81953">
        <w:t>Regional Project Coordinators – Full time</w:t>
      </w:r>
    </w:p>
    <w:p w14:paraId="7A58D5EE" w14:textId="01B0EEB4" w:rsidR="00005000" w:rsidRPr="00C81953" w:rsidRDefault="00005000" w:rsidP="00005000">
      <w:pPr>
        <w:rPr>
          <w:b/>
          <w:sz w:val="22"/>
          <w:szCs w:val="22"/>
        </w:rPr>
      </w:pPr>
      <w:r w:rsidRPr="00C81953">
        <w:rPr>
          <w:b/>
          <w:sz w:val="22"/>
          <w:szCs w:val="22"/>
        </w:rPr>
        <w:t>N</w:t>
      </w:r>
      <w:r w:rsidR="00995A00">
        <w:rPr>
          <w:b/>
          <w:sz w:val="22"/>
          <w:szCs w:val="22"/>
        </w:rPr>
        <w:t>ational Project Manager (NPM</w:t>
      </w:r>
      <w:r w:rsidRPr="00C81953">
        <w:rPr>
          <w:b/>
          <w:sz w:val="22"/>
          <w:szCs w:val="22"/>
        </w:rPr>
        <w:t>)</w:t>
      </w:r>
    </w:p>
    <w:p w14:paraId="43D83BFD" w14:textId="279E3286" w:rsidR="0027161C" w:rsidRPr="00C81953" w:rsidRDefault="0027161C" w:rsidP="00005000"/>
    <w:p w14:paraId="7B050C3A" w14:textId="258CBC07" w:rsidR="00B53940" w:rsidRPr="00C81953" w:rsidRDefault="00B53940" w:rsidP="00005000">
      <w:r w:rsidRPr="00C81953">
        <w:t xml:space="preserve">The </w:t>
      </w:r>
      <w:r w:rsidR="00C03029">
        <w:t xml:space="preserve"> National Project Manager</w:t>
      </w:r>
      <w:r w:rsidRPr="00C81953">
        <w:t xml:space="preserve"> will be contracted for a full-time position for a duration of four years.</w:t>
      </w:r>
      <w:r w:rsidR="00C03029">
        <w:t xml:space="preserve"> The National Project Manager will report to the FAO Representative in the Philippines.</w:t>
      </w:r>
    </w:p>
    <w:p w14:paraId="4CA56AA3" w14:textId="77777777" w:rsidR="00B53940" w:rsidRPr="00C81953" w:rsidRDefault="00B53940" w:rsidP="00005000"/>
    <w:p w14:paraId="45FEDFD8" w14:textId="77777777" w:rsidR="00005000" w:rsidRPr="00C81953" w:rsidRDefault="00005000" w:rsidP="00005000">
      <w:pPr>
        <w:rPr>
          <w:b/>
        </w:rPr>
      </w:pPr>
      <w:r w:rsidRPr="00C81953">
        <w:rPr>
          <w:b/>
        </w:rPr>
        <w:t>Duties and responsibilities</w:t>
      </w:r>
    </w:p>
    <w:p w14:paraId="5DDE4C04" w14:textId="205A9C7F" w:rsidR="00005000" w:rsidRPr="00C81953" w:rsidRDefault="00995A00" w:rsidP="00005000">
      <w:r>
        <w:t>The NPM</w:t>
      </w:r>
      <w:r w:rsidR="00005000" w:rsidRPr="00C81953">
        <w:t xml:space="preserve"> will </w:t>
      </w:r>
      <w:r w:rsidR="001F74F9" w:rsidRPr="00C81953">
        <w:t>oversee</w:t>
      </w:r>
      <w:r w:rsidR="00005000" w:rsidRPr="00C81953">
        <w:t xml:space="preserve"> daily project management and technical supervision including:</w:t>
      </w:r>
    </w:p>
    <w:p w14:paraId="308AB787" w14:textId="77777777" w:rsidR="00B53940" w:rsidRPr="00C81953" w:rsidRDefault="00B53940" w:rsidP="004E6C75">
      <w:pPr>
        <w:numPr>
          <w:ilvl w:val="0"/>
          <w:numId w:val="118"/>
        </w:numPr>
      </w:pPr>
      <w:r w:rsidRPr="00C81953">
        <w:t>Develop and supervise the implementation of consolidated annual work programme and budget (AWPB);</w:t>
      </w:r>
    </w:p>
    <w:p w14:paraId="54AF7BF3" w14:textId="311F8BBE" w:rsidR="00B53940" w:rsidRPr="00C81953" w:rsidRDefault="00B53940" w:rsidP="004E6C75">
      <w:pPr>
        <w:numPr>
          <w:ilvl w:val="0"/>
          <w:numId w:val="118"/>
        </w:numPr>
      </w:pPr>
      <w:r w:rsidRPr="00C81953">
        <w:t xml:space="preserve">Ensure smooth and timely implementation of project activities in support of the results-based work plan, through operational and administrative procedures according to FMB &amp; FAO rules and standards; </w:t>
      </w:r>
    </w:p>
    <w:p w14:paraId="6B33052C" w14:textId="77777777" w:rsidR="00B53940" w:rsidRPr="00C81953" w:rsidRDefault="00B53940" w:rsidP="004E6C75">
      <w:pPr>
        <w:numPr>
          <w:ilvl w:val="0"/>
          <w:numId w:val="118"/>
        </w:numPr>
      </w:pPr>
      <w:r w:rsidRPr="00C81953">
        <w:t xml:space="preserve">Coordinate the project operational arrangements through contractual agreements with key project partners; </w:t>
      </w:r>
    </w:p>
    <w:p w14:paraId="14BF27A3" w14:textId="05198419" w:rsidR="00C340EC" w:rsidRPr="00C81953" w:rsidRDefault="00C340EC" w:rsidP="004E6C75">
      <w:pPr>
        <w:pStyle w:val="ListParagraph"/>
        <w:numPr>
          <w:ilvl w:val="0"/>
          <w:numId w:val="118"/>
        </w:numPr>
        <w:jc w:val="left"/>
      </w:pPr>
      <w:r w:rsidRPr="00C81953">
        <w:t>C</w:t>
      </w:r>
      <w:r w:rsidR="003B7625" w:rsidRPr="00C81953">
        <w:t>oordinate</w:t>
      </w:r>
      <w:r w:rsidRPr="00C81953">
        <w:t xml:space="preserve"> with relevant initiatives; </w:t>
      </w:r>
    </w:p>
    <w:p w14:paraId="04605C1B" w14:textId="64B848A0" w:rsidR="00C340EC" w:rsidRPr="00C81953" w:rsidRDefault="00C340EC" w:rsidP="004E6C75">
      <w:pPr>
        <w:pStyle w:val="ListParagraph"/>
        <w:numPr>
          <w:ilvl w:val="0"/>
          <w:numId w:val="118"/>
        </w:numPr>
        <w:jc w:val="left"/>
        <w:rPr>
          <w:b/>
        </w:rPr>
      </w:pPr>
      <w:r w:rsidRPr="00C81953">
        <w:t>E</w:t>
      </w:r>
      <w:r w:rsidR="003B7625" w:rsidRPr="00C81953">
        <w:t>nsure</w:t>
      </w:r>
      <w:r w:rsidRPr="00C81953">
        <w:t xml:space="preserve"> a high level of collaboration among participating institutions and organizations at the national and local levels; </w:t>
      </w:r>
    </w:p>
    <w:p w14:paraId="1F5A5868" w14:textId="1EC9F62C" w:rsidR="00B53940" w:rsidRPr="00C81953" w:rsidRDefault="00B53940" w:rsidP="004E6C75">
      <w:pPr>
        <w:numPr>
          <w:ilvl w:val="0"/>
          <w:numId w:val="118"/>
        </w:numPr>
      </w:pPr>
      <w:r w:rsidRPr="00C81953">
        <w:t xml:space="preserve">Arrange the operations needed for signing and executing Letters of Agreement (LoA) and Government Cooperation Programme (GCP) agreements with relevant project partners; </w:t>
      </w:r>
    </w:p>
    <w:p w14:paraId="44F5B9B8" w14:textId="2D2B3AF6" w:rsidR="003B7625" w:rsidRPr="00C81953" w:rsidRDefault="003B7625" w:rsidP="004E6C75">
      <w:pPr>
        <w:pStyle w:val="ListParagraph"/>
        <w:numPr>
          <w:ilvl w:val="0"/>
          <w:numId w:val="118"/>
        </w:numPr>
        <w:jc w:val="left"/>
        <w:rPr>
          <w:b/>
        </w:rPr>
      </w:pPr>
      <w:r w:rsidRPr="00C81953">
        <w:t xml:space="preserve">Monitoring, providing technical support and assessing the outputs of the project national consultants, who will be hired with GEF funds, as well as the products generated in the implementation of the project, including products and activities carried out by project consultants; </w:t>
      </w:r>
    </w:p>
    <w:p w14:paraId="67FE4527" w14:textId="7C3CD873" w:rsidR="00B53940" w:rsidRPr="00C81953" w:rsidRDefault="00B53940" w:rsidP="004E6C75">
      <w:pPr>
        <w:numPr>
          <w:ilvl w:val="0"/>
          <w:numId w:val="118"/>
        </w:numPr>
      </w:pPr>
      <w:r w:rsidRPr="00C81953">
        <w:t>Lead and manage the PMU to ensure the proper implementation of the project in accordance with FMB &amp; FAO rules and regulations, and the approved AWPB;</w:t>
      </w:r>
    </w:p>
    <w:p w14:paraId="20AFCBED" w14:textId="6D3D86C0" w:rsidR="00B53940" w:rsidRPr="00C81953" w:rsidRDefault="00B53940" w:rsidP="004E6C75">
      <w:pPr>
        <w:numPr>
          <w:ilvl w:val="0"/>
          <w:numId w:val="118"/>
        </w:numPr>
      </w:pPr>
      <w:r w:rsidRPr="00C81953">
        <w:t>Work closely with the project counterparts, namely the DENR and particularly FMB, as well as the UNDP project coordination unit;</w:t>
      </w:r>
    </w:p>
    <w:p w14:paraId="132F0603" w14:textId="77777777" w:rsidR="00B53940" w:rsidRPr="00C81953" w:rsidRDefault="00B53940" w:rsidP="004E6C75">
      <w:pPr>
        <w:numPr>
          <w:ilvl w:val="0"/>
          <w:numId w:val="118"/>
        </w:numPr>
      </w:pPr>
      <w:r w:rsidRPr="00C81953">
        <w:t>Provide technical and operational guidance to the provincial coordinators;</w:t>
      </w:r>
    </w:p>
    <w:p w14:paraId="0E065C70" w14:textId="027B6EF0" w:rsidR="00B53940" w:rsidRPr="00C81953" w:rsidRDefault="00B53940" w:rsidP="004E6C75">
      <w:pPr>
        <w:numPr>
          <w:ilvl w:val="0"/>
          <w:numId w:val="118"/>
        </w:numPr>
      </w:pPr>
      <w:r w:rsidRPr="00C81953">
        <w:t>Provide technical advice to ensure that the appropriate approaches are followed during project implementation (FPIC, participatory and integrated approaches, multi-stakeholder participation, gender, etc.);</w:t>
      </w:r>
    </w:p>
    <w:p w14:paraId="682E0FB8" w14:textId="144F1C1A" w:rsidR="00B53940" w:rsidRPr="00C81953" w:rsidRDefault="00B53940" w:rsidP="004E6C75">
      <w:pPr>
        <w:numPr>
          <w:ilvl w:val="0"/>
          <w:numId w:val="118"/>
        </w:numPr>
      </w:pPr>
      <w:r w:rsidRPr="00C81953">
        <w:t>Supervise the M&amp;E expert in developing and implementing the M&amp;E framework and assist in the set-up and implementation of the project M&amp;E systems at provincial and PMU levels;</w:t>
      </w:r>
    </w:p>
    <w:p w14:paraId="52BF9EF8" w14:textId="77ECD031" w:rsidR="00EF1734" w:rsidRDefault="00EF1734" w:rsidP="004E6C75">
      <w:pPr>
        <w:numPr>
          <w:ilvl w:val="0"/>
          <w:numId w:val="118"/>
        </w:numPr>
      </w:pPr>
      <w:r>
        <w:t>Ensure that the project is gender sensitive and support women in FLR;</w:t>
      </w:r>
    </w:p>
    <w:p w14:paraId="7A409BB8" w14:textId="2D69E695" w:rsidR="003B7625" w:rsidRPr="00C81953" w:rsidRDefault="003B7625" w:rsidP="004E6C75">
      <w:pPr>
        <w:numPr>
          <w:ilvl w:val="0"/>
          <w:numId w:val="118"/>
        </w:numPr>
      </w:pPr>
      <w:r w:rsidRPr="00C81953">
        <w:t>E</w:t>
      </w:r>
      <w:r w:rsidR="00C340EC" w:rsidRPr="00C81953">
        <w:t>nsur</w:t>
      </w:r>
      <w:r w:rsidRPr="00C81953">
        <w:t>e</w:t>
      </w:r>
      <w:r w:rsidR="00C340EC" w:rsidRPr="00C81953">
        <w:t xml:space="preserve"> compliance with all OPA provisions during the implementation, including on timely reporting and financial management; </w:t>
      </w:r>
    </w:p>
    <w:p w14:paraId="6E0D8A9B" w14:textId="3C43F09A" w:rsidR="00C340EC" w:rsidRPr="00C81953" w:rsidRDefault="003B7625" w:rsidP="004E6C75">
      <w:pPr>
        <w:numPr>
          <w:ilvl w:val="0"/>
          <w:numId w:val="118"/>
        </w:numPr>
      </w:pPr>
      <w:r w:rsidRPr="00C81953">
        <w:t xml:space="preserve">Ensure timely preparation and submission of requests for funds, financial and progress reports to FAO as per OPA reporting requirements; </w:t>
      </w:r>
    </w:p>
    <w:p w14:paraId="10FBD4A7" w14:textId="3B3E4D12" w:rsidR="003B7625" w:rsidRPr="00514C45" w:rsidRDefault="003B7625" w:rsidP="004E6C75">
      <w:pPr>
        <w:pStyle w:val="ListParagraph"/>
        <w:numPr>
          <w:ilvl w:val="0"/>
          <w:numId w:val="118"/>
        </w:numPr>
        <w:jc w:val="left"/>
        <w:rPr>
          <w:b/>
        </w:rPr>
      </w:pPr>
      <w:r w:rsidRPr="00C81953">
        <w:t xml:space="preserve">Approve and manage requests for provision of financial resources by FAO using FAO provided format in OPA annexes; monitoring financial resources and accounting to ensure accuracy and reliability of financial reports; </w:t>
      </w:r>
    </w:p>
    <w:p w14:paraId="601F7B1C" w14:textId="5E89B504" w:rsidR="00514C45" w:rsidRPr="00C81953" w:rsidRDefault="00514C45" w:rsidP="004E6C75">
      <w:pPr>
        <w:pStyle w:val="ListParagraph"/>
        <w:numPr>
          <w:ilvl w:val="0"/>
          <w:numId w:val="118"/>
        </w:numPr>
        <w:jc w:val="left"/>
        <w:rPr>
          <w:b/>
        </w:rPr>
      </w:pPr>
      <w:r>
        <w:t>Ensure that project risks identified are mitigated effectively – such as FPIC of indigenous communities where the project is operating.</w:t>
      </w:r>
    </w:p>
    <w:p w14:paraId="66B54DD8" w14:textId="735DFE14" w:rsidR="003B7625" w:rsidRPr="00C81953" w:rsidRDefault="003B7625" w:rsidP="004E6C75">
      <w:pPr>
        <w:pStyle w:val="ListParagraph"/>
        <w:numPr>
          <w:ilvl w:val="0"/>
          <w:numId w:val="118"/>
        </w:numPr>
        <w:jc w:val="left"/>
        <w:rPr>
          <w:b/>
        </w:rPr>
      </w:pPr>
      <w:r w:rsidRPr="00C81953">
        <w:t xml:space="preserve">Maintain documentation and evidence that describes the proper and prudent use project resources as per OPA provisions, including making available this supporting documentation to FAO and designated auditors when requested; </w:t>
      </w:r>
    </w:p>
    <w:p w14:paraId="5FF87A28" w14:textId="575E17AD" w:rsidR="003B7625" w:rsidRPr="00C81953" w:rsidRDefault="003B7625" w:rsidP="004E6C75">
      <w:pPr>
        <w:pStyle w:val="ListParagraph"/>
        <w:numPr>
          <w:ilvl w:val="0"/>
          <w:numId w:val="118"/>
        </w:numPr>
        <w:jc w:val="left"/>
        <w:rPr>
          <w:b/>
        </w:rPr>
      </w:pPr>
      <w:r w:rsidRPr="00C81953">
        <w:lastRenderedPageBreak/>
        <w:t xml:space="preserve">Submit the six-monthly Project Progress Reports (PPRs) with the AWP/B to the PSC and FAO; </w:t>
      </w:r>
    </w:p>
    <w:p w14:paraId="5A732BCB" w14:textId="75501327" w:rsidR="003B7625" w:rsidRPr="00C81953" w:rsidRDefault="003B7625" w:rsidP="004E6C75">
      <w:pPr>
        <w:pStyle w:val="ListParagraph"/>
        <w:numPr>
          <w:ilvl w:val="0"/>
          <w:numId w:val="118"/>
        </w:numPr>
        <w:jc w:val="left"/>
        <w:rPr>
          <w:b/>
        </w:rPr>
      </w:pPr>
      <w:r w:rsidRPr="00C81953">
        <w:t xml:space="preserve">Prepare the first draft of the Project Implementation Review (PIR); </w:t>
      </w:r>
    </w:p>
    <w:p w14:paraId="0F63EDBB" w14:textId="18285170" w:rsidR="003B7625" w:rsidRPr="00C81953" w:rsidRDefault="003B7625" w:rsidP="004E6C75">
      <w:pPr>
        <w:pStyle w:val="ListParagraph"/>
        <w:numPr>
          <w:ilvl w:val="0"/>
          <w:numId w:val="118"/>
        </w:numPr>
        <w:jc w:val="left"/>
        <w:rPr>
          <w:b/>
        </w:rPr>
      </w:pPr>
      <w:r w:rsidRPr="00C81953">
        <w:t xml:space="preserve">Support the organization of the mid-term and final evaluations in close coordination with the FAO Budget Holder and the FAO Independent Office of Evaluation (OED); </w:t>
      </w:r>
    </w:p>
    <w:p w14:paraId="07A3D064" w14:textId="4D8E8787" w:rsidR="003B7625" w:rsidRPr="00C81953" w:rsidRDefault="003B7625" w:rsidP="004E6C75">
      <w:pPr>
        <w:pStyle w:val="ListParagraph"/>
        <w:numPr>
          <w:ilvl w:val="0"/>
          <w:numId w:val="118"/>
        </w:numPr>
        <w:jc w:val="left"/>
        <w:rPr>
          <w:b/>
        </w:rPr>
      </w:pPr>
      <w:r w:rsidRPr="00C81953">
        <w:t xml:space="preserve">Submit the OP six-monthly technical and financial reports to FAO and facilitate the information exchange between the OP and FAO, if needed; </w:t>
      </w:r>
    </w:p>
    <w:p w14:paraId="327E3B4F" w14:textId="77777777" w:rsidR="003B7625" w:rsidRPr="00C81953" w:rsidRDefault="003B7625" w:rsidP="004E6C75">
      <w:pPr>
        <w:pStyle w:val="ListParagraph"/>
        <w:numPr>
          <w:ilvl w:val="0"/>
          <w:numId w:val="118"/>
        </w:numPr>
        <w:jc w:val="left"/>
        <w:rPr>
          <w:b/>
        </w:rPr>
      </w:pPr>
      <w:r w:rsidRPr="00C81953">
        <w:t>Inform the PSC and FAO of any delays and difficulties as they arise during the implementation to ensure timely corrective measure and support.</w:t>
      </w:r>
    </w:p>
    <w:p w14:paraId="7499C1A0" w14:textId="77777777" w:rsidR="003B7625" w:rsidRPr="00C81953" w:rsidRDefault="003B7625" w:rsidP="004E6C75">
      <w:pPr>
        <w:numPr>
          <w:ilvl w:val="0"/>
          <w:numId w:val="118"/>
        </w:numPr>
      </w:pPr>
      <w:r w:rsidRPr="00C81953">
        <w:t>Act as Secretary of the Project Steering Committee; Liaise with UNDP in a join PSC and other coordination bodies.</w:t>
      </w:r>
    </w:p>
    <w:p w14:paraId="5A88EEE5" w14:textId="15F1D704" w:rsidR="00B53940" w:rsidRPr="00C81953" w:rsidRDefault="00B53940" w:rsidP="004E6C75">
      <w:pPr>
        <w:pStyle w:val="ListParagraph"/>
        <w:numPr>
          <w:ilvl w:val="0"/>
          <w:numId w:val="118"/>
        </w:numPr>
        <w:jc w:val="left"/>
        <w:rPr>
          <w:b/>
        </w:rPr>
      </w:pPr>
      <w:r w:rsidRPr="00C81953">
        <w:t xml:space="preserve">Ensure linkages with other national and international project such as the TRI global project </w:t>
      </w:r>
    </w:p>
    <w:p w14:paraId="79D26321" w14:textId="77777777" w:rsidR="003B7625" w:rsidRPr="00C81953" w:rsidRDefault="003B7625" w:rsidP="003B7625">
      <w:pPr>
        <w:pStyle w:val="ListParagraph"/>
        <w:jc w:val="left"/>
        <w:rPr>
          <w:b/>
        </w:rPr>
      </w:pPr>
    </w:p>
    <w:p w14:paraId="4622D76E" w14:textId="232EEEB9" w:rsidR="00005000" w:rsidRPr="00C81953" w:rsidRDefault="00005000" w:rsidP="00B53940">
      <w:pPr>
        <w:spacing w:after="200"/>
        <w:jc w:val="left"/>
        <w:rPr>
          <w:b/>
        </w:rPr>
      </w:pPr>
      <w:r w:rsidRPr="00C81953">
        <w:rPr>
          <w:b/>
        </w:rPr>
        <w:t>Qualifications</w:t>
      </w:r>
    </w:p>
    <w:p w14:paraId="41AF65A3" w14:textId="77777777" w:rsidR="00005000" w:rsidRPr="00C81953" w:rsidRDefault="00005000" w:rsidP="004E6C75">
      <w:pPr>
        <w:pStyle w:val="ListParagraph"/>
        <w:numPr>
          <w:ilvl w:val="0"/>
          <w:numId w:val="115"/>
        </w:numPr>
        <w:spacing w:before="120" w:after="120" w:line="276" w:lineRule="auto"/>
        <w:rPr>
          <w:b/>
        </w:rPr>
      </w:pPr>
      <w:r w:rsidRPr="00C81953">
        <w:t>Higher education degree related to natural resources management, forestry or landscape restoration;</w:t>
      </w:r>
    </w:p>
    <w:p w14:paraId="00DAED6B" w14:textId="363A9771" w:rsidR="00005000" w:rsidRPr="00C81953" w:rsidRDefault="00005000" w:rsidP="004E6C75">
      <w:pPr>
        <w:pStyle w:val="ListParagraph"/>
        <w:numPr>
          <w:ilvl w:val="0"/>
          <w:numId w:val="115"/>
        </w:numPr>
        <w:spacing w:before="120" w:after="120" w:line="276" w:lineRule="auto"/>
        <w:rPr>
          <w:b/>
        </w:rPr>
      </w:pPr>
      <w:r w:rsidRPr="00C81953">
        <w:t>At least 10 years of experience working in f</w:t>
      </w:r>
      <w:r w:rsidR="00B53940" w:rsidRPr="00C81953">
        <w:t>orest and landscape restoration</w:t>
      </w:r>
      <w:r w:rsidRPr="00C81953">
        <w:t>;</w:t>
      </w:r>
    </w:p>
    <w:p w14:paraId="5846E964" w14:textId="1B41F4E4" w:rsidR="00005000" w:rsidRPr="00C81953" w:rsidRDefault="00005000" w:rsidP="004E6C75">
      <w:pPr>
        <w:pStyle w:val="ListParagraph"/>
        <w:numPr>
          <w:ilvl w:val="0"/>
          <w:numId w:val="115"/>
        </w:numPr>
        <w:spacing w:before="120" w:after="120" w:line="276" w:lineRule="auto"/>
        <w:rPr>
          <w:b/>
        </w:rPr>
      </w:pPr>
      <w:r w:rsidRPr="00C81953">
        <w:t xml:space="preserve">At least 5 years of experience working with communities, </w:t>
      </w:r>
      <w:r w:rsidR="00B53940" w:rsidRPr="00C81953">
        <w:t xml:space="preserve">IPs and other group in </w:t>
      </w:r>
      <w:r w:rsidR="001F74F9" w:rsidRPr="00C81953">
        <w:t>community-based</w:t>
      </w:r>
      <w:r w:rsidR="00B53940" w:rsidRPr="00C81953">
        <w:t xml:space="preserve"> restoration</w:t>
      </w:r>
      <w:r w:rsidRPr="00C81953">
        <w:t>;</w:t>
      </w:r>
    </w:p>
    <w:p w14:paraId="3374928C" w14:textId="77777777" w:rsidR="00005000" w:rsidRPr="00C81953" w:rsidRDefault="00005000" w:rsidP="004E6C75">
      <w:pPr>
        <w:pStyle w:val="ListParagraph"/>
        <w:numPr>
          <w:ilvl w:val="0"/>
          <w:numId w:val="115"/>
        </w:numPr>
        <w:spacing w:before="120" w:after="120" w:line="276" w:lineRule="auto"/>
        <w:rPr>
          <w:b/>
        </w:rPr>
      </w:pPr>
      <w:r w:rsidRPr="00C81953">
        <w:t>Solid experience in project management, including results-based management and monitoring and evaluation;</w:t>
      </w:r>
    </w:p>
    <w:p w14:paraId="2ABDDE82" w14:textId="77777777" w:rsidR="00B53940" w:rsidRPr="00C81953" w:rsidRDefault="00B53940" w:rsidP="004E6C75">
      <w:pPr>
        <w:pStyle w:val="ListParagraph"/>
        <w:numPr>
          <w:ilvl w:val="0"/>
          <w:numId w:val="115"/>
        </w:numPr>
        <w:spacing w:before="120" w:after="120" w:line="276" w:lineRule="auto"/>
        <w:rPr>
          <w:b/>
        </w:rPr>
      </w:pPr>
      <w:r w:rsidRPr="00C81953">
        <w:t>At least 5 years of experience working in one of the 2 target areas would be a plus;</w:t>
      </w:r>
    </w:p>
    <w:p w14:paraId="1A26C9F2" w14:textId="510DEC74" w:rsidR="00005000" w:rsidRPr="00C81953" w:rsidRDefault="00B53940" w:rsidP="004E6C75">
      <w:pPr>
        <w:pStyle w:val="ListParagraph"/>
        <w:numPr>
          <w:ilvl w:val="0"/>
          <w:numId w:val="115"/>
        </w:numPr>
        <w:spacing w:before="120" w:after="120" w:line="276" w:lineRule="auto"/>
      </w:pPr>
      <w:r w:rsidRPr="00C81953">
        <w:t xml:space="preserve"> </w:t>
      </w:r>
      <w:r w:rsidR="00005000" w:rsidRPr="00C81953">
        <w:t>Previous experience working with international partners on related issues;</w:t>
      </w:r>
    </w:p>
    <w:p w14:paraId="5D1E0E85" w14:textId="77777777" w:rsidR="00005000" w:rsidRPr="00C81953" w:rsidRDefault="00005000" w:rsidP="004E6C75">
      <w:pPr>
        <w:pStyle w:val="ListParagraph"/>
        <w:numPr>
          <w:ilvl w:val="0"/>
          <w:numId w:val="115"/>
        </w:numPr>
        <w:spacing w:before="120" w:after="120" w:line="276" w:lineRule="auto"/>
      </w:pPr>
      <w:r w:rsidRPr="00C81953">
        <w:t xml:space="preserve">Strong report-writing skills in English. </w:t>
      </w:r>
    </w:p>
    <w:p w14:paraId="651FFAB3" w14:textId="77777777" w:rsidR="00005000" w:rsidRPr="00C81953" w:rsidRDefault="00005000" w:rsidP="00005000">
      <w:pPr>
        <w:spacing w:after="200"/>
        <w:jc w:val="left"/>
        <w:rPr>
          <w:sz w:val="24"/>
        </w:rPr>
      </w:pPr>
    </w:p>
    <w:p w14:paraId="16E1A4EF" w14:textId="50E9D23E" w:rsidR="00005000" w:rsidRPr="00C81953" w:rsidRDefault="00B53940" w:rsidP="00005000">
      <w:pPr>
        <w:spacing w:after="200"/>
        <w:jc w:val="left"/>
        <w:rPr>
          <w:b/>
          <w:sz w:val="22"/>
          <w:szCs w:val="22"/>
        </w:rPr>
      </w:pPr>
      <w:r w:rsidRPr="00C81953">
        <w:rPr>
          <w:b/>
          <w:sz w:val="22"/>
          <w:szCs w:val="22"/>
        </w:rPr>
        <w:t>Administrative/Finance Assistant</w:t>
      </w:r>
      <w:r w:rsidR="0040644A">
        <w:rPr>
          <w:sz w:val="22"/>
          <w:szCs w:val="22"/>
        </w:rPr>
        <w:t xml:space="preserve"> </w:t>
      </w:r>
    </w:p>
    <w:p w14:paraId="69811A9F" w14:textId="2AD6378B" w:rsidR="00005000" w:rsidRPr="00C81953" w:rsidRDefault="00005000" w:rsidP="00005000">
      <w:pPr>
        <w:spacing w:after="200"/>
        <w:jc w:val="left"/>
      </w:pPr>
      <w:r w:rsidRPr="00C81953">
        <w:t>The Operations and Administrative Officer will be contracted for a full-time position for a duration of f</w:t>
      </w:r>
      <w:r w:rsidR="00B53940" w:rsidRPr="00C81953">
        <w:t>our</w:t>
      </w:r>
      <w:r w:rsidRPr="00C81953">
        <w:t xml:space="preserve"> years within the Project Management Unit (PMU). </w:t>
      </w:r>
      <w:r w:rsidR="00B53940" w:rsidRPr="00C81953">
        <w:t xml:space="preserve">(S)he will report to the </w:t>
      </w:r>
      <w:r w:rsidR="00995A00">
        <w:t>NPM</w:t>
      </w:r>
      <w:r w:rsidR="00B53940" w:rsidRPr="00C81953">
        <w:t xml:space="preserve">. </w:t>
      </w:r>
    </w:p>
    <w:p w14:paraId="18E72FA3" w14:textId="77777777" w:rsidR="00005000" w:rsidRPr="00C81953" w:rsidRDefault="00005000" w:rsidP="00005000">
      <w:pPr>
        <w:rPr>
          <w:b/>
        </w:rPr>
      </w:pPr>
      <w:r w:rsidRPr="00C81953">
        <w:rPr>
          <w:b/>
        </w:rPr>
        <w:t>Duties and Responsibilities</w:t>
      </w:r>
    </w:p>
    <w:p w14:paraId="4A639364" w14:textId="2304EF2F" w:rsidR="00005000" w:rsidRPr="00C81953" w:rsidRDefault="00CB057F" w:rsidP="00005000">
      <w:r w:rsidRPr="00C81953">
        <w:t>T</w:t>
      </w:r>
      <w:r w:rsidR="00005000" w:rsidRPr="00C81953">
        <w:t>he Operations and Administrative Officer will be responsible to:</w:t>
      </w:r>
    </w:p>
    <w:p w14:paraId="691A3513" w14:textId="77777777" w:rsidR="00005000" w:rsidRPr="00C81953" w:rsidRDefault="00005000" w:rsidP="004E6C75">
      <w:pPr>
        <w:pStyle w:val="ListParagraph"/>
        <w:numPr>
          <w:ilvl w:val="0"/>
          <w:numId w:val="116"/>
        </w:numPr>
        <w:spacing w:before="120" w:after="120" w:line="276" w:lineRule="auto"/>
      </w:pPr>
      <w:r w:rsidRPr="00C81953">
        <w:t>Coordinate the project operational arrangements through contractual agreements with key project partners;</w:t>
      </w:r>
    </w:p>
    <w:p w14:paraId="2D72FA43" w14:textId="77777777" w:rsidR="00005000" w:rsidRPr="00C81953" w:rsidRDefault="00005000" w:rsidP="004E6C75">
      <w:pPr>
        <w:pStyle w:val="ListParagraph"/>
        <w:numPr>
          <w:ilvl w:val="0"/>
          <w:numId w:val="116"/>
        </w:numPr>
        <w:spacing w:before="120" w:after="120" w:line="276" w:lineRule="auto"/>
      </w:pPr>
      <w:r w:rsidRPr="00C81953">
        <w:t>Arrange the operations needed for signing and executing Letters of Agreement (LoA) with relevant project partners;</w:t>
      </w:r>
    </w:p>
    <w:p w14:paraId="6DB92F8A" w14:textId="570994D7" w:rsidR="00005000" w:rsidRPr="00C81953" w:rsidRDefault="00005000" w:rsidP="004E6C75">
      <w:pPr>
        <w:pStyle w:val="ListParagraph"/>
        <w:numPr>
          <w:ilvl w:val="0"/>
          <w:numId w:val="116"/>
        </w:numPr>
        <w:spacing w:before="120" w:after="120" w:line="276" w:lineRule="auto"/>
      </w:pPr>
      <w:r w:rsidRPr="00C81953">
        <w:t xml:space="preserve">Manage the project budget day-to-day, including the monitoring of cash availability, budget preparation and budget revisions to be reviewed by the </w:t>
      </w:r>
      <w:r w:rsidR="00995A00">
        <w:t>NPM</w:t>
      </w:r>
      <w:r w:rsidRPr="00C81953">
        <w:t>;</w:t>
      </w:r>
    </w:p>
    <w:p w14:paraId="7461AFF3" w14:textId="77777777" w:rsidR="00005000" w:rsidRPr="00C81953" w:rsidRDefault="00005000" w:rsidP="004E6C75">
      <w:pPr>
        <w:pStyle w:val="ListParagraph"/>
        <w:numPr>
          <w:ilvl w:val="0"/>
          <w:numId w:val="116"/>
        </w:numPr>
        <w:spacing w:before="120" w:after="120" w:line="276" w:lineRule="auto"/>
      </w:pPr>
      <w:r w:rsidRPr="00C81953">
        <w:t>Ensure the accurate recording of all data relevant for operational, financial and results-based monitoring;</w:t>
      </w:r>
    </w:p>
    <w:p w14:paraId="62A7EFFE" w14:textId="72A310F9" w:rsidR="00005000" w:rsidRPr="00C81953" w:rsidRDefault="00005000" w:rsidP="004E6C75">
      <w:pPr>
        <w:pStyle w:val="ListParagraph"/>
        <w:numPr>
          <w:ilvl w:val="0"/>
          <w:numId w:val="116"/>
        </w:numPr>
        <w:spacing w:before="120" w:after="120" w:line="276" w:lineRule="auto"/>
      </w:pPr>
      <w:r w:rsidRPr="00C81953">
        <w:t xml:space="preserve">Ensure that relevant reports on expenditures, forecasts, progress against work plans, project closure, are prepared and submitted in accordance with </w:t>
      </w:r>
      <w:r w:rsidR="00C914F3" w:rsidRPr="00C81953">
        <w:t xml:space="preserve">FMB, </w:t>
      </w:r>
      <w:r w:rsidRPr="00C81953">
        <w:t>FAO and GEF defined procedures and reporting formats, schedules and communications channels, as required;</w:t>
      </w:r>
    </w:p>
    <w:p w14:paraId="5FAEC0B5" w14:textId="77777777" w:rsidR="00005000" w:rsidRPr="00C81953" w:rsidRDefault="00005000" w:rsidP="004E6C75">
      <w:pPr>
        <w:pStyle w:val="ListParagraph"/>
        <w:numPr>
          <w:ilvl w:val="0"/>
          <w:numId w:val="116"/>
        </w:numPr>
        <w:spacing w:before="120" w:after="120" w:line="276" w:lineRule="auto"/>
      </w:pPr>
      <w:r w:rsidRPr="00C81953">
        <w:t>Execute accurate and timely actions on all operational requirements for personnel-related matters, equipment and material procurement, and field disbursements;</w:t>
      </w:r>
    </w:p>
    <w:p w14:paraId="4E23CD00" w14:textId="77777777" w:rsidR="00005000" w:rsidRPr="00C81953" w:rsidRDefault="00005000" w:rsidP="004E6C75">
      <w:pPr>
        <w:pStyle w:val="ListParagraph"/>
        <w:numPr>
          <w:ilvl w:val="0"/>
          <w:numId w:val="116"/>
        </w:numPr>
        <w:spacing w:before="120" w:after="120" w:line="276" w:lineRule="auto"/>
      </w:pPr>
      <w:r w:rsidRPr="00C81953">
        <w:t>Participate and represent the project in collaborative meetings with project partners and the Project Steering Committee, as required;</w:t>
      </w:r>
    </w:p>
    <w:p w14:paraId="4E7C4C65" w14:textId="77777777" w:rsidR="00005000" w:rsidRPr="00C81953" w:rsidRDefault="00005000" w:rsidP="004E6C75">
      <w:pPr>
        <w:pStyle w:val="ListParagraph"/>
        <w:numPr>
          <w:ilvl w:val="0"/>
          <w:numId w:val="116"/>
        </w:numPr>
        <w:spacing w:before="120" w:after="120" w:line="276" w:lineRule="auto"/>
      </w:pPr>
      <w:r w:rsidRPr="00C81953">
        <w:t>Undertake missions to monitor the outputs-based budget, and to resolve outstanding operational problems, as appropriate; Be responsible for results achieved within her/his area of work and ensure issues affecting project delivery and success are brought to the attention of higher level authorities through the BH in a timely manner;</w:t>
      </w:r>
    </w:p>
    <w:p w14:paraId="118B9EE7" w14:textId="531A1F09" w:rsidR="00005000" w:rsidRPr="00C81953" w:rsidRDefault="00005000" w:rsidP="004E6C75">
      <w:pPr>
        <w:pStyle w:val="ListParagraph"/>
        <w:numPr>
          <w:ilvl w:val="0"/>
          <w:numId w:val="116"/>
        </w:numPr>
        <w:spacing w:before="120" w:after="120" w:line="276" w:lineRule="auto"/>
      </w:pPr>
      <w:r w:rsidRPr="00C81953">
        <w:lastRenderedPageBreak/>
        <w:t xml:space="preserve">In consultation with </w:t>
      </w:r>
      <w:r w:rsidR="00C914F3" w:rsidRPr="00C81953">
        <w:t xml:space="preserve">FMB, </w:t>
      </w:r>
      <w:r w:rsidRPr="00C81953">
        <w:t>FAO Evaluation Office, the LTO, and FAO-GEF Coordination Unit, support the organization of the mid-term and final evaluations, and provide inputs regarding project budgetary matters;</w:t>
      </w:r>
    </w:p>
    <w:p w14:paraId="345BC016" w14:textId="77777777" w:rsidR="00005000" w:rsidRPr="00C81953" w:rsidRDefault="00005000" w:rsidP="004E6C75">
      <w:pPr>
        <w:pStyle w:val="ListParagraph"/>
        <w:numPr>
          <w:ilvl w:val="0"/>
          <w:numId w:val="116"/>
        </w:numPr>
        <w:spacing w:before="120" w:after="120" w:line="276" w:lineRule="auto"/>
      </w:pPr>
      <w:r w:rsidRPr="00C81953">
        <w:t>Provide inputs and maintain the FPMIS systems up-to-date; and</w:t>
      </w:r>
    </w:p>
    <w:p w14:paraId="3EE4E05D" w14:textId="77777777" w:rsidR="00005000" w:rsidRPr="00C81953" w:rsidRDefault="00005000" w:rsidP="004E6C75">
      <w:pPr>
        <w:pStyle w:val="ListParagraph"/>
        <w:numPr>
          <w:ilvl w:val="0"/>
          <w:numId w:val="116"/>
        </w:numPr>
        <w:spacing w:before="120" w:after="120" w:line="276" w:lineRule="auto"/>
      </w:pPr>
      <w:r w:rsidRPr="00C81953">
        <w:t>Undertake any other duties as required.</w:t>
      </w:r>
    </w:p>
    <w:p w14:paraId="6D80177D" w14:textId="77777777" w:rsidR="00005000" w:rsidRPr="00C81953" w:rsidRDefault="00005000" w:rsidP="00005000">
      <w:pPr>
        <w:rPr>
          <w:b/>
        </w:rPr>
      </w:pPr>
      <w:r w:rsidRPr="00C81953">
        <w:rPr>
          <w:b/>
        </w:rPr>
        <w:t>Qualifications</w:t>
      </w:r>
    </w:p>
    <w:p w14:paraId="66121017" w14:textId="77777777" w:rsidR="00005000" w:rsidRPr="00C81953" w:rsidRDefault="00005000" w:rsidP="004E6C75">
      <w:pPr>
        <w:pStyle w:val="ListParagraph"/>
        <w:numPr>
          <w:ilvl w:val="0"/>
          <w:numId w:val="117"/>
        </w:numPr>
        <w:spacing w:before="120" w:after="120" w:line="276" w:lineRule="auto"/>
      </w:pPr>
      <w:r w:rsidRPr="00C81953">
        <w:t xml:space="preserve">University Degree in Economics, Business Administration, or a related field; </w:t>
      </w:r>
    </w:p>
    <w:p w14:paraId="5E0041F5" w14:textId="77777777" w:rsidR="00005000" w:rsidRPr="00C81953" w:rsidRDefault="00005000" w:rsidP="004E6C75">
      <w:pPr>
        <w:pStyle w:val="ListParagraph"/>
        <w:numPr>
          <w:ilvl w:val="0"/>
          <w:numId w:val="117"/>
        </w:numPr>
        <w:spacing w:before="120" w:after="120" w:line="276" w:lineRule="auto"/>
      </w:pPr>
      <w:r w:rsidRPr="00C81953">
        <w:t xml:space="preserve">Three years of experience in project operation and management related to natural resources management, including field experience in developing countries; </w:t>
      </w:r>
    </w:p>
    <w:p w14:paraId="4AEF3AA8" w14:textId="77777777" w:rsidR="00005000" w:rsidRPr="00C81953" w:rsidRDefault="00005000" w:rsidP="004E6C75">
      <w:pPr>
        <w:pStyle w:val="ListParagraph"/>
        <w:numPr>
          <w:ilvl w:val="0"/>
          <w:numId w:val="117"/>
        </w:numPr>
        <w:spacing w:before="120" w:after="120" w:line="276" w:lineRule="auto"/>
      </w:pPr>
      <w:r w:rsidRPr="00C81953">
        <w:t>Proven capacity to work and establish working relationships with governmental and non-governmental representatives;</w:t>
      </w:r>
    </w:p>
    <w:p w14:paraId="55A8BEC5" w14:textId="77777777" w:rsidR="00005000" w:rsidRPr="00C81953" w:rsidRDefault="00005000" w:rsidP="004E6C75">
      <w:pPr>
        <w:pStyle w:val="ListParagraph"/>
        <w:numPr>
          <w:ilvl w:val="0"/>
          <w:numId w:val="117"/>
        </w:numPr>
        <w:spacing w:before="120" w:after="120" w:line="276" w:lineRule="auto"/>
      </w:pPr>
      <w:r w:rsidRPr="00C81953">
        <w:t>Fluent in English.</w:t>
      </w:r>
    </w:p>
    <w:p w14:paraId="5FCEBAA7" w14:textId="77777777" w:rsidR="003B7625" w:rsidRPr="00C81953" w:rsidRDefault="003B7625" w:rsidP="00C914F3"/>
    <w:p w14:paraId="242896E3" w14:textId="3073A6B2" w:rsidR="00C914F3" w:rsidRPr="00C81953" w:rsidRDefault="00C914F3" w:rsidP="00C914F3">
      <w:pPr>
        <w:rPr>
          <w:b/>
          <w:sz w:val="22"/>
          <w:szCs w:val="22"/>
        </w:rPr>
      </w:pPr>
      <w:r w:rsidRPr="00C81953">
        <w:rPr>
          <w:b/>
          <w:sz w:val="22"/>
          <w:szCs w:val="22"/>
        </w:rPr>
        <w:t>M&amp;E Expert</w:t>
      </w:r>
    </w:p>
    <w:p w14:paraId="3BA8B104" w14:textId="77777777" w:rsidR="00C914F3" w:rsidRPr="00C81953" w:rsidRDefault="00C914F3" w:rsidP="00C914F3">
      <w:pPr>
        <w:rPr>
          <w:b/>
          <w:sz w:val="24"/>
        </w:rPr>
      </w:pPr>
    </w:p>
    <w:p w14:paraId="2814A20F" w14:textId="5C5A20D2" w:rsidR="00C914F3" w:rsidRPr="00C81953" w:rsidRDefault="00C914F3" w:rsidP="00C914F3">
      <w:pPr>
        <w:spacing w:after="200"/>
        <w:jc w:val="left"/>
      </w:pPr>
      <w:r w:rsidRPr="00C81953">
        <w:t xml:space="preserve">The </w:t>
      </w:r>
      <w:r w:rsidR="00A05950" w:rsidRPr="00C81953">
        <w:t>M&amp;E expert</w:t>
      </w:r>
      <w:r w:rsidRPr="00C81953">
        <w:t xml:space="preserve"> will be contracted for a full-time position for a duration of four years within the Project Management Unit (PMU). (S)he will report to the </w:t>
      </w:r>
      <w:r w:rsidR="00995A00">
        <w:t>NPM</w:t>
      </w:r>
      <w:r w:rsidRPr="00C81953">
        <w:t xml:space="preserve">. </w:t>
      </w:r>
    </w:p>
    <w:p w14:paraId="7A825CC0" w14:textId="40710685" w:rsidR="00005000" w:rsidRPr="00C81953" w:rsidRDefault="00005000" w:rsidP="00005000">
      <w:pPr>
        <w:rPr>
          <w:b/>
        </w:rPr>
      </w:pPr>
      <w:r w:rsidRPr="00C81953">
        <w:rPr>
          <w:b/>
        </w:rPr>
        <w:t>Duties and Responsibilities</w:t>
      </w:r>
    </w:p>
    <w:p w14:paraId="1440F71D" w14:textId="2CE42F69" w:rsidR="00CB057F" w:rsidRPr="00C81953" w:rsidRDefault="00CB057F" w:rsidP="00CB057F">
      <w:r w:rsidRPr="00C81953">
        <w:t>The M&amp;E expert will be responsible to:</w:t>
      </w:r>
    </w:p>
    <w:p w14:paraId="4B13FD0C" w14:textId="77777777" w:rsidR="00CB057F" w:rsidRPr="00C81953" w:rsidRDefault="00CB057F" w:rsidP="00005000">
      <w:pPr>
        <w:rPr>
          <w:b/>
        </w:rPr>
      </w:pPr>
    </w:p>
    <w:p w14:paraId="37EBA7F8" w14:textId="1BEB0B15" w:rsidR="00CB057F" w:rsidRPr="00C81953" w:rsidRDefault="00CB057F" w:rsidP="004E6C75">
      <w:pPr>
        <w:numPr>
          <w:ilvl w:val="0"/>
          <w:numId w:val="118"/>
        </w:numPr>
        <w:spacing w:line="276" w:lineRule="auto"/>
      </w:pPr>
      <w:r w:rsidRPr="00C81953">
        <w:t xml:space="preserve">Assess existing systems at national level to monitor forest and landscape restoration and propose improvement in close linkages with national and international </w:t>
      </w:r>
      <w:r w:rsidR="00B05D9C" w:rsidRPr="00C81953">
        <w:t xml:space="preserve">initiatives (IKI, TRI, </w:t>
      </w:r>
      <w:r w:rsidR="001F74F9" w:rsidRPr="00C81953">
        <w:t>etc.</w:t>
      </w:r>
      <w:r w:rsidR="00B05D9C" w:rsidRPr="00C81953">
        <w:t>);</w:t>
      </w:r>
    </w:p>
    <w:p w14:paraId="4250EE45" w14:textId="279F2192" w:rsidR="00B05D9C" w:rsidRPr="00C81953" w:rsidRDefault="00B05D9C" w:rsidP="004E6C75">
      <w:pPr>
        <w:numPr>
          <w:ilvl w:val="0"/>
          <w:numId w:val="118"/>
        </w:numPr>
        <w:spacing w:line="276" w:lineRule="auto"/>
      </w:pPr>
      <w:r w:rsidRPr="00C81953">
        <w:t>Pilot test the new indicators for FLR monitoring in 5 sites: man</w:t>
      </w:r>
      <w:r w:rsidR="00C64CEB">
        <w:t>age the team and local contacts</w:t>
      </w:r>
      <w:r w:rsidRPr="00C81953">
        <w:t>;</w:t>
      </w:r>
    </w:p>
    <w:p w14:paraId="669F57DA" w14:textId="73227DCF" w:rsidR="00CB057F" w:rsidRDefault="00CB057F" w:rsidP="004E6C75">
      <w:pPr>
        <w:numPr>
          <w:ilvl w:val="0"/>
          <w:numId w:val="118"/>
        </w:numPr>
        <w:spacing w:line="276" w:lineRule="auto"/>
      </w:pPr>
      <w:r w:rsidRPr="00C81953">
        <w:t xml:space="preserve">Develop and implement the M&amp;E framework and assist in the set-up and implementation of the project M&amp;E systems at provincial and </w:t>
      </w:r>
      <w:r w:rsidR="00EE1ED1">
        <w:t>national</w:t>
      </w:r>
      <w:r w:rsidRPr="00C81953">
        <w:t xml:space="preserve"> levels</w:t>
      </w:r>
      <w:r w:rsidR="00B05D9C" w:rsidRPr="00C81953">
        <w:t xml:space="preserve"> including data collection, analysis and means of verification for indicators and project output</w:t>
      </w:r>
      <w:r w:rsidRPr="00C81953">
        <w:t>;</w:t>
      </w:r>
    </w:p>
    <w:p w14:paraId="0D416AE2" w14:textId="7E411116" w:rsidR="00EF1734" w:rsidRPr="00C81953" w:rsidRDefault="00EF1734" w:rsidP="00EF1734">
      <w:pPr>
        <w:numPr>
          <w:ilvl w:val="0"/>
          <w:numId w:val="118"/>
        </w:numPr>
      </w:pPr>
      <w:r>
        <w:t>Ensure that the indicators are gender sensitive and that data are gathered in a sex-disaggregation manner;</w:t>
      </w:r>
    </w:p>
    <w:p w14:paraId="1044CACD" w14:textId="067BEEDF" w:rsidR="00B05D9C" w:rsidRPr="00C81953" w:rsidRDefault="00B05D9C" w:rsidP="004E6C75">
      <w:pPr>
        <w:numPr>
          <w:ilvl w:val="0"/>
          <w:numId w:val="118"/>
        </w:numPr>
        <w:spacing w:line="276" w:lineRule="auto"/>
      </w:pPr>
      <w:r w:rsidRPr="00C81953">
        <w:t>Conduct field survey and site visits for collecting and analysing data needed for monitoring condition and progress of indicators and output</w:t>
      </w:r>
      <w:r w:rsidR="00CC4EDC">
        <w:t>s;</w:t>
      </w:r>
      <w:r w:rsidRPr="00C81953">
        <w:t xml:space="preserve"> </w:t>
      </w:r>
    </w:p>
    <w:p w14:paraId="79CBFE42" w14:textId="126B3198" w:rsidR="00B05D9C" w:rsidRPr="00C81953" w:rsidRDefault="00B05D9C" w:rsidP="004E6C75">
      <w:pPr>
        <w:numPr>
          <w:ilvl w:val="0"/>
          <w:numId w:val="118"/>
        </w:numPr>
        <w:spacing w:line="276" w:lineRule="auto"/>
      </w:pPr>
      <w:r w:rsidRPr="00C81953">
        <w:t xml:space="preserve">Support the </w:t>
      </w:r>
      <w:r w:rsidR="00995A00">
        <w:t>NPM</w:t>
      </w:r>
      <w:r w:rsidRPr="00C81953">
        <w:t xml:space="preserve"> in all reporting task to FMB, FAO and the GEF</w:t>
      </w:r>
      <w:r w:rsidR="00CC4EDC">
        <w:t>;</w:t>
      </w:r>
    </w:p>
    <w:p w14:paraId="19F4C1EE" w14:textId="77777777" w:rsidR="00B05D9C" w:rsidRPr="00C81953" w:rsidRDefault="00B05D9C" w:rsidP="004E6C75">
      <w:pPr>
        <w:numPr>
          <w:ilvl w:val="0"/>
          <w:numId w:val="118"/>
        </w:numPr>
        <w:spacing w:line="276" w:lineRule="auto"/>
      </w:pPr>
      <w:r w:rsidRPr="00C81953">
        <w:t>Undertake any other duties as required.</w:t>
      </w:r>
    </w:p>
    <w:p w14:paraId="3110A5ED" w14:textId="77777777" w:rsidR="00D91C8B" w:rsidRPr="00C81953" w:rsidRDefault="00D91C8B" w:rsidP="00D91C8B">
      <w:pPr>
        <w:pStyle w:val="ListParagraph"/>
        <w:rPr>
          <w:rFonts w:ascii="Times New Roman" w:hAnsi="Times New Roman" w:cs="Times New Roman"/>
        </w:rPr>
      </w:pPr>
    </w:p>
    <w:p w14:paraId="66BA3DDA" w14:textId="77777777" w:rsidR="00D91C8B" w:rsidRPr="00C81953" w:rsidRDefault="00D91C8B" w:rsidP="00D91C8B">
      <w:pPr>
        <w:rPr>
          <w:b/>
        </w:rPr>
      </w:pPr>
      <w:r w:rsidRPr="00C81953">
        <w:rPr>
          <w:b/>
        </w:rPr>
        <w:t>Qualification and Skills</w:t>
      </w:r>
    </w:p>
    <w:p w14:paraId="4D7FADB5" w14:textId="5A486448" w:rsidR="00B05D9C" w:rsidRPr="00C81953" w:rsidRDefault="00B05D9C" w:rsidP="004E6C75">
      <w:pPr>
        <w:numPr>
          <w:ilvl w:val="0"/>
          <w:numId w:val="118"/>
        </w:numPr>
        <w:spacing w:line="276" w:lineRule="auto"/>
      </w:pPr>
      <w:r w:rsidRPr="00C81953">
        <w:t>Higher education degree related to natural resources management, forestry or landscape restoration and/or M&amp;E;</w:t>
      </w:r>
    </w:p>
    <w:p w14:paraId="3637CE53" w14:textId="08850F73" w:rsidR="00B05D9C" w:rsidRPr="00C81953" w:rsidRDefault="00B05D9C" w:rsidP="004E6C75">
      <w:pPr>
        <w:numPr>
          <w:ilvl w:val="0"/>
          <w:numId w:val="118"/>
        </w:numPr>
        <w:spacing w:line="276" w:lineRule="auto"/>
      </w:pPr>
      <w:r w:rsidRPr="00C81953">
        <w:t>At least 5 years of experience working in M&amp;E;</w:t>
      </w:r>
    </w:p>
    <w:p w14:paraId="3ED270C2" w14:textId="1B965F68" w:rsidR="00B05D9C" w:rsidRPr="00C81953" w:rsidRDefault="00B05D9C" w:rsidP="004E6C75">
      <w:pPr>
        <w:numPr>
          <w:ilvl w:val="0"/>
          <w:numId w:val="118"/>
        </w:numPr>
        <w:spacing w:line="276" w:lineRule="auto"/>
      </w:pPr>
      <w:r w:rsidRPr="00C81953">
        <w:t>At least 5 years of experience working on natural resources management, forestry or landscape restoration would be a plus;</w:t>
      </w:r>
    </w:p>
    <w:p w14:paraId="72D6E954" w14:textId="5BAA48B4" w:rsidR="00B05D9C" w:rsidRPr="00C81953" w:rsidRDefault="00B05D9C" w:rsidP="004E6C75">
      <w:pPr>
        <w:numPr>
          <w:ilvl w:val="0"/>
          <w:numId w:val="118"/>
        </w:numPr>
        <w:spacing w:line="276" w:lineRule="auto"/>
      </w:pPr>
      <w:r w:rsidRPr="00C81953">
        <w:t xml:space="preserve">Experience in managing data </w:t>
      </w:r>
      <w:r w:rsidR="001F74F9" w:rsidRPr="00C81953">
        <w:t>collectors’</w:t>
      </w:r>
      <w:r w:rsidRPr="00C81953">
        <w:t xml:space="preserve"> teams and pilot site M&amp;E studies;</w:t>
      </w:r>
    </w:p>
    <w:p w14:paraId="2A3CA635" w14:textId="77777777" w:rsidR="00B05D9C" w:rsidRPr="00C81953" w:rsidRDefault="00B05D9C" w:rsidP="004E6C75">
      <w:pPr>
        <w:numPr>
          <w:ilvl w:val="0"/>
          <w:numId w:val="118"/>
        </w:numPr>
        <w:spacing w:line="276" w:lineRule="auto"/>
      </w:pPr>
      <w:r w:rsidRPr="00C81953">
        <w:t xml:space="preserve">Strong report-writing skills in English. </w:t>
      </w:r>
    </w:p>
    <w:p w14:paraId="703E5CF2" w14:textId="77777777" w:rsidR="00FC7EFE" w:rsidRPr="00C81953" w:rsidRDefault="00FC7EFE" w:rsidP="00005000">
      <w:pPr>
        <w:rPr>
          <w:b/>
          <w:sz w:val="22"/>
          <w:szCs w:val="22"/>
        </w:rPr>
      </w:pPr>
    </w:p>
    <w:p w14:paraId="570EB03F" w14:textId="00EF1D29" w:rsidR="00005000" w:rsidRPr="00C81953" w:rsidRDefault="00005000" w:rsidP="00005000">
      <w:pPr>
        <w:rPr>
          <w:b/>
          <w:sz w:val="22"/>
          <w:szCs w:val="22"/>
        </w:rPr>
      </w:pPr>
      <w:r w:rsidRPr="00C81953">
        <w:rPr>
          <w:b/>
          <w:sz w:val="22"/>
          <w:szCs w:val="22"/>
        </w:rPr>
        <w:t>Chief Technical Advisor</w:t>
      </w:r>
    </w:p>
    <w:p w14:paraId="6BA16EE5" w14:textId="77777777" w:rsidR="00FC7EFE" w:rsidRPr="00C81953" w:rsidRDefault="00FC7EFE" w:rsidP="00FC7EFE">
      <w:pPr>
        <w:rPr>
          <w:b/>
          <w:sz w:val="22"/>
          <w:szCs w:val="22"/>
        </w:rPr>
      </w:pPr>
    </w:p>
    <w:p w14:paraId="236328BA" w14:textId="7E1A623D" w:rsidR="00FC7EFE" w:rsidRPr="00C81953" w:rsidRDefault="00FC7EFE" w:rsidP="00FC7EFE">
      <w:pPr>
        <w:rPr>
          <w:b/>
          <w:sz w:val="22"/>
          <w:szCs w:val="22"/>
        </w:rPr>
      </w:pPr>
      <w:r w:rsidRPr="00C81953">
        <w:t>The CTA will be contrac</w:t>
      </w:r>
      <w:r w:rsidR="004365A0">
        <w:t>ted for a part-time position (60</w:t>
      </w:r>
      <w:r w:rsidRPr="00C81953">
        <w:t xml:space="preserve"> days/years) for a duration of four years. </w:t>
      </w:r>
      <w:r w:rsidR="00C03029">
        <w:t xml:space="preserve">The CTA is under the overall supervision of the FAO Representative in the Philippines. </w:t>
      </w:r>
    </w:p>
    <w:p w14:paraId="4FF8D22E" w14:textId="77777777" w:rsidR="00373F27" w:rsidRPr="00C81953" w:rsidRDefault="00373F27" w:rsidP="00005000">
      <w:pPr>
        <w:rPr>
          <w:b/>
          <w:sz w:val="22"/>
          <w:szCs w:val="22"/>
        </w:rPr>
      </w:pPr>
    </w:p>
    <w:p w14:paraId="45175356" w14:textId="231E7195" w:rsidR="00005000" w:rsidRPr="00C81953" w:rsidRDefault="00005000" w:rsidP="00005000">
      <w:pPr>
        <w:rPr>
          <w:b/>
        </w:rPr>
      </w:pPr>
      <w:r w:rsidRPr="00C81953">
        <w:rPr>
          <w:b/>
        </w:rPr>
        <w:t>Duties and responsibilities:</w:t>
      </w:r>
    </w:p>
    <w:p w14:paraId="04C019BC" w14:textId="4E6C811E" w:rsidR="00FC7EFE" w:rsidRPr="00C81953" w:rsidRDefault="00FC7EFE" w:rsidP="00FC7EFE">
      <w:r w:rsidRPr="00C81953">
        <w:t>The CTA will be responsible to:</w:t>
      </w:r>
    </w:p>
    <w:p w14:paraId="61F8138E" w14:textId="77777777" w:rsidR="00FC7EFE" w:rsidRPr="00C81953" w:rsidRDefault="00FC7EFE" w:rsidP="00005000">
      <w:pPr>
        <w:rPr>
          <w:b/>
        </w:rPr>
      </w:pPr>
    </w:p>
    <w:p w14:paraId="485812FA" w14:textId="77777777" w:rsidR="00FC7EFE" w:rsidRPr="00C81953" w:rsidRDefault="00FC7EFE" w:rsidP="004E6C75">
      <w:pPr>
        <w:numPr>
          <w:ilvl w:val="0"/>
          <w:numId w:val="118"/>
        </w:numPr>
        <w:spacing w:line="276" w:lineRule="auto"/>
      </w:pPr>
      <w:r w:rsidRPr="00C81953">
        <w:t>Ensure that the latest and best international practices and approaches are reflected in the design and planning of project activities, including the implementation of FPIC;</w:t>
      </w:r>
    </w:p>
    <w:p w14:paraId="75DCCF58" w14:textId="377BF7ED" w:rsidR="00FC7EFE" w:rsidRPr="00C81953" w:rsidRDefault="00FC7EFE" w:rsidP="004E6C75">
      <w:pPr>
        <w:numPr>
          <w:ilvl w:val="0"/>
          <w:numId w:val="118"/>
        </w:numPr>
        <w:spacing w:line="276" w:lineRule="auto"/>
      </w:pPr>
      <w:r w:rsidRPr="00C81953">
        <w:t xml:space="preserve">In Year 1, support the organization and implementation of the inception workshop and first steering committee in close cooperation with the </w:t>
      </w:r>
      <w:r w:rsidR="00995A00">
        <w:t>NPM</w:t>
      </w:r>
      <w:r w:rsidRPr="00C81953">
        <w:t>;</w:t>
      </w:r>
    </w:p>
    <w:p w14:paraId="330B4A98" w14:textId="02333C3D" w:rsidR="00FC7EFE" w:rsidRPr="00C81953" w:rsidRDefault="00FC7EFE" w:rsidP="004E6C75">
      <w:pPr>
        <w:numPr>
          <w:ilvl w:val="0"/>
          <w:numId w:val="118"/>
        </w:numPr>
        <w:spacing w:line="276" w:lineRule="auto"/>
      </w:pPr>
      <w:r w:rsidRPr="00C81953">
        <w:t xml:space="preserve">In sub sequential years, support the organization and implementation of the steering committees in close cooperation with the </w:t>
      </w:r>
      <w:r w:rsidR="00995A00">
        <w:t>NPM</w:t>
      </w:r>
      <w:r w:rsidRPr="00C81953">
        <w:t>;</w:t>
      </w:r>
    </w:p>
    <w:p w14:paraId="53398B26" w14:textId="1BFCFFEE" w:rsidR="00FC7EFE" w:rsidRPr="00C81953" w:rsidRDefault="00FC7EFE" w:rsidP="004E6C75">
      <w:pPr>
        <w:numPr>
          <w:ilvl w:val="0"/>
          <w:numId w:val="118"/>
        </w:numPr>
        <w:spacing w:line="276" w:lineRule="auto"/>
      </w:pPr>
      <w:r w:rsidRPr="00C81953">
        <w:t xml:space="preserve">Support the preparation of annual work plans in collaboration with </w:t>
      </w:r>
      <w:r w:rsidR="00995A00">
        <w:t>NPM</w:t>
      </w:r>
      <w:r w:rsidRPr="00C81953">
        <w:t>, PCU and LTU;</w:t>
      </w:r>
    </w:p>
    <w:p w14:paraId="619C1A27" w14:textId="77777777" w:rsidR="00FC7EFE" w:rsidRPr="00C81953" w:rsidRDefault="00FC7EFE" w:rsidP="004E6C75">
      <w:pPr>
        <w:numPr>
          <w:ilvl w:val="0"/>
          <w:numId w:val="118"/>
        </w:numPr>
        <w:spacing w:line="276" w:lineRule="auto"/>
      </w:pPr>
      <w:r w:rsidRPr="00C81953">
        <w:t>Support the design of the project’s work with stakeholders in the field and in the pilot areas;</w:t>
      </w:r>
    </w:p>
    <w:p w14:paraId="3CA432D8" w14:textId="77777777" w:rsidR="00FC7EFE" w:rsidRPr="00C81953" w:rsidRDefault="00FC7EFE" w:rsidP="004E6C75">
      <w:pPr>
        <w:numPr>
          <w:ilvl w:val="0"/>
          <w:numId w:val="118"/>
        </w:numPr>
        <w:spacing w:line="276" w:lineRule="auto"/>
      </w:pPr>
      <w:r w:rsidRPr="00C81953">
        <w:t xml:space="preserve">Support the preparation of ToRs and LoAs and help identify potential candidates; </w:t>
      </w:r>
    </w:p>
    <w:p w14:paraId="023F58CC" w14:textId="77777777" w:rsidR="00FC7EFE" w:rsidRPr="00C81953" w:rsidRDefault="00FC7EFE" w:rsidP="004E6C75">
      <w:pPr>
        <w:numPr>
          <w:ilvl w:val="0"/>
          <w:numId w:val="118"/>
        </w:numPr>
        <w:spacing w:line="276" w:lineRule="auto"/>
      </w:pPr>
      <w:r w:rsidRPr="00C81953">
        <w:t xml:space="preserve">Provide technical advice as required to project experts, consultants, and contractors and help to organize and supervise consultant inputs; </w:t>
      </w:r>
      <w:r w:rsidRPr="00C81953">
        <w:tab/>
      </w:r>
    </w:p>
    <w:p w14:paraId="7E792C64" w14:textId="77777777" w:rsidR="00FC7EFE" w:rsidRPr="00C81953" w:rsidRDefault="00FC7EFE" w:rsidP="004E6C75">
      <w:pPr>
        <w:numPr>
          <w:ilvl w:val="0"/>
          <w:numId w:val="118"/>
        </w:numPr>
        <w:spacing w:line="276" w:lineRule="auto"/>
      </w:pPr>
      <w:r w:rsidRPr="00C81953">
        <w:t>Support real-time monitoring of project progress and alert the BH and the LTO to potential problems that could result in delays in implementation;</w:t>
      </w:r>
    </w:p>
    <w:p w14:paraId="09A8FAA2" w14:textId="5BEE3508" w:rsidR="00FC7EFE" w:rsidRPr="00C81953" w:rsidRDefault="00FC7EFE" w:rsidP="004E6C75">
      <w:pPr>
        <w:numPr>
          <w:ilvl w:val="0"/>
          <w:numId w:val="118"/>
        </w:numPr>
        <w:spacing w:line="276" w:lineRule="auto"/>
      </w:pPr>
      <w:r w:rsidRPr="00C81953">
        <w:t>Support proper monitoring of the project using tools and methodologies in collaboration with the M&amp;E expert;</w:t>
      </w:r>
    </w:p>
    <w:p w14:paraId="32A3C788" w14:textId="69D6764D" w:rsidR="00FC7EFE" w:rsidRPr="00C81953" w:rsidRDefault="00FC7EFE" w:rsidP="004E6C75">
      <w:pPr>
        <w:numPr>
          <w:ilvl w:val="0"/>
          <w:numId w:val="118"/>
        </w:numPr>
        <w:spacing w:line="276" w:lineRule="auto"/>
      </w:pPr>
      <w:r w:rsidRPr="00C81953">
        <w:t xml:space="preserve">Support the </w:t>
      </w:r>
      <w:r w:rsidR="00995A00">
        <w:t>NPM</w:t>
      </w:r>
      <w:r w:rsidRPr="00C81953">
        <w:t xml:space="preserve"> in reporting on project </w:t>
      </w:r>
      <w:r w:rsidR="001F74F9" w:rsidRPr="00C81953">
        <w:t>progress and</w:t>
      </w:r>
      <w:r w:rsidRPr="00C81953">
        <w:t xml:space="preserve"> contribute to the development of semi-annual PPRs and annual PIRs. </w:t>
      </w:r>
    </w:p>
    <w:p w14:paraId="502A8C77" w14:textId="77777777" w:rsidR="00FC7EFE" w:rsidRPr="00C81953" w:rsidRDefault="00FC7EFE" w:rsidP="004E6C75">
      <w:pPr>
        <w:numPr>
          <w:ilvl w:val="0"/>
          <w:numId w:val="118"/>
        </w:numPr>
        <w:spacing w:line="276" w:lineRule="auto"/>
      </w:pPr>
      <w:r w:rsidRPr="00C81953">
        <w:t>Provide technical advice and assistance to the mid-term and final evaluations of the project; and</w:t>
      </w:r>
    </w:p>
    <w:p w14:paraId="0B5B85D4" w14:textId="77777777" w:rsidR="00FC7EFE" w:rsidRPr="00C81953" w:rsidRDefault="00FC7EFE" w:rsidP="004E6C75">
      <w:pPr>
        <w:numPr>
          <w:ilvl w:val="0"/>
          <w:numId w:val="118"/>
        </w:numPr>
        <w:spacing w:line="276" w:lineRule="auto"/>
      </w:pPr>
      <w:r w:rsidRPr="00C81953">
        <w:t>Define methodologies for measurement and monitoring of indicators and information sources;</w:t>
      </w:r>
    </w:p>
    <w:p w14:paraId="5129CC43" w14:textId="77777777" w:rsidR="00FC7EFE" w:rsidRPr="00C81953" w:rsidRDefault="00FC7EFE" w:rsidP="004E6C75">
      <w:pPr>
        <w:numPr>
          <w:ilvl w:val="0"/>
          <w:numId w:val="118"/>
        </w:numPr>
        <w:spacing w:line="276" w:lineRule="auto"/>
      </w:pPr>
      <w:r w:rsidRPr="00C81953">
        <w:t>Make sure baseline is established for all indicators;</w:t>
      </w:r>
    </w:p>
    <w:p w14:paraId="4B8E13A9" w14:textId="77777777" w:rsidR="00FC7EFE" w:rsidRPr="00C81953" w:rsidRDefault="00FC7EFE" w:rsidP="004E6C75">
      <w:pPr>
        <w:numPr>
          <w:ilvl w:val="0"/>
          <w:numId w:val="118"/>
        </w:numPr>
        <w:spacing w:line="276" w:lineRule="auto"/>
      </w:pPr>
      <w:r w:rsidRPr="00C81953">
        <w:t>Support the definition of baselines and monitoring for indicators;</w:t>
      </w:r>
    </w:p>
    <w:p w14:paraId="4B53755E" w14:textId="77777777" w:rsidR="00005000" w:rsidRPr="00C81953" w:rsidRDefault="00005000" w:rsidP="00005000"/>
    <w:p w14:paraId="5BCA8178" w14:textId="77777777" w:rsidR="00005000" w:rsidRPr="00C81953" w:rsidRDefault="00005000" w:rsidP="00005000">
      <w:pPr>
        <w:keepNext/>
        <w:rPr>
          <w:b/>
        </w:rPr>
      </w:pPr>
      <w:r w:rsidRPr="00C81953">
        <w:rPr>
          <w:b/>
        </w:rPr>
        <w:t>Qualifications</w:t>
      </w:r>
    </w:p>
    <w:p w14:paraId="02D5CF22" w14:textId="77777777" w:rsidR="00005000" w:rsidRPr="00C81953" w:rsidRDefault="00005000" w:rsidP="004E6C75">
      <w:pPr>
        <w:numPr>
          <w:ilvl w:val="0"/>
          <w:numId w:val="118"/>
        </w:numPr>
        <w:spacing w:line="276" w:lineRule="auto"/>
      </w:pPr>
      <w:r w:rsidRPr="00C81953">
        <w:t>Higher degree related to natural resources, environment management, agriculture or rural development;</w:t>
      </w:r>
    </w:p>
    <w:p w14:paraId="5F780C76" w14:textId="6084E3A0" w:rsidR="00005000" w:rsidRPr="00C81953" w:rsidRDefault="00005000" w:rsidP="004E6C75">
      <w:pPr>
        <w:numPr>
          <w:ilvl w:val="0"/>
          <w:numId w:val="118"/>
        </w:numPr>
        <w:spacing w:line="276" w:lineRule="auto"/>
      </w:pPr>
      <w:r w:rsidRPr="00C81953">
        <w:t xml:space="preserve">Experience in </w:t>
      </w:r>
      <w:r w:rsidR="00FC7EFE" w:rsidRPr="00C81953">
        <w:t>developing and implementing GEF projects</w:t>
      </w:r>
      <w:r w:rsidRPr="00C81953">
        <w:t>;</w:t>
      </w:r>
    </w:p>
    <w:p w14:paraId="1B830528" w14:textId="4466F02E" w:rsidR="00005000" w:rsidRPr="00C81953" w:rsidRDefault="00005000" w:rsidP="004E6C75">
      <w:pPr>
        <w:numPr>
          <w:ilvl w:val="0"/>
          <w:numId w:val="118"/>
        </w:numPr>
        <w:spacing w:line="276" w:lineRule="auto"/>
      </w:pPr>
      <w:r w:rsidRPr="00C81953">
        <w:t xml:space="preserve">Solid experience in project management and </w:t>
      </w:r>
      <w:r w:rsidR="001F74F9" w:rsidRPr="00C81953">
        <w:t>results-based</w:t>
      </w:r>
      <w:r w:rsidRPr="00C81953">
        <w:t xml:space="preserve"> management;</w:t>
      </w:r>
    </w:p>
    <w:p w14:paraId="0C69846F" w14:textId="16ADCC8E" w:rsidR="00005000" w:rsidRPr="00C81953" w:rsidRDefault="00005000" w:rsidP="004E6C75">
      <w:pPr>
        <w:numPr>
          <w:ilvl w:val="0"/>
          <w:numId w:val="118"/>
        </w:numPr>
        <w:spacing w:line="276" w:lineRule="auto"/>
      </w:pPr>
      <w:r w:rsidRPr="00C81953">
        <w:t xml:space="preserve">At least </w:t>
      </w:r>
      <w:r w:rsidR="00FC7EFE" w:rsidRPr="00C81953">
        <w:t>ten</w:t>
      </w:r>
      <w:r w:rsidRPr="00C81953">
        <w:t xml:space="preserve"> years’ experience of supporting work in the FLR/</w:t>
      </w:r>
      <w:r w:rsidR="00FC7EFE" w:rsidRPr="00C81953">
        <w:t>natural resources management sector</w:t>
      </w:r>
      <w:r w:rsidRPr="00C81953">
        <w:t>;</w:t>
      </w:r>
    </w:p>
    <w:p w14:paraId="470A52F1" w14:textId="77777777" w:rsidR="00005000" w:rsidRPr="00C81953" w:rsidRDefault="00005000" w:rsidP="004E6C75">
      <w:pPr>
        <w:numPr>
          <w:ilvl w:val="0"/>
          <w:numId w:val="118"/>
        </w:numPr>
        <w:spacing w:line="276" w:lineRule="auto"/>
      </w:pPr>
      <w:r w:rsidRPr="00C81953">
        <w:t>Demonstrated previous experience with FLR, sustainable NRM, and biodiversity conservation, possibly in the context of climate change adaptation/mitigation;</w:t>
      </w:r>
    </w:p>
    <w:p w14:paraId="455E0D6B" w14:textId="571B116C" w:rsidR="00005000" w:rsidRPr="00C81953" w:rsidRDefault="00FC7EFE" w:rsidP="004E6C75">
      <w:pPr>
        <w:numPr>
          <w:ilvl w:val="0"/>
          <w:numId w:val="118"/>
        </w:numPr>
        <w:spacing w:line="276" w:lineRule="auto"/>
      </w:pPr>
      <w:r w:rsidRPr="00C81953">
        <w:t>Strong report-writing skills in English</w:t>
      </w:r>
      <w:r w:rsidR="000B207F">
        <w:t>;</w:t>
      </w:r>
    </w:p>
    <w:p w14:paraId="44358CF3" w14:textId="75BEDE82" w:rsidR="00005000" w:rsidRPr="00C81953" w:rsidRDefault="00005000" w:rsidP="004E6C75">
      <w:pPr>
        <w:numPr>
          <w:ilvl w:val="0"/>
          <w:numId w:val="118"/>
        </w:numPr>
        <w:spacing w:line="276" w:lineRule="auto"/>
      </w:pPr>
      <w:r w:rsidRPr="00C81953">
        <w:t>Knowledge of FAO’s project management systems is an asset.</w:t>
      </w:r>
    </w:p>
    <w:p w14:paraId="366B1ECF" w14:textId="64C85C01" w:rsidR="00612209" w:rsidRPr="00C81953" w:rsidRDefault="00612209" w:rsidP="00612209">
      <w:pPr>
        <w:spacing w:line="276" w:lineRule="auto"/>
      </w:pPr>
    </w:p>
    <w:p w14:paraId="48645776" w14:textId="2B3AED07" w:rsidR="00612209" w:rsidRPr="00C81953" w:rsidRDefault="00612209" w:rsidP="00612209">
      <w:pPr>
        <w:rPr>
          <w:b/>
          <w:sz w:val="22"/>
          <w:szCs w:val="22"/>
        </w:rPr>
      </w:pPr>
      <w:r w:rsidRPr="00C81953">
        <w:rPr>
          <w:b/>
          <w:sz w:val="22"/>
          <w:szCs w:val="22"/>
        </w:rPr>
        <w:t>Regional Project Coordinator (one in each region)</w:t>
      </w:r>
    </w:p>
    <w:p w14:paraId="4C7C1D90" w14:textId="77777777" w:rsidR="00612209" w:rsidRPr="00C81953" w:rsidRDefault="00612209" w:rsidP="00612209"/>
    <w:p w14:paraId="5086F308" w14:textId="2B829933" w:rsidR="00612209" w:rsidRPr="00C81953" w:rsidRDefault="00612209" w:rsidP="00612209">
      <w:r w:rsidRPr="00C81953">
        <w:t>The Regional Project Coordinator will be contracted for a full-time position for a duration of four years.</w:t>
      </w:r>
    </w:p>
    <w:p w14:paraId="64264BF3" w14:textId="77777777" w:rsidR="00612209" w:rsidRPr="00C81953" w:rsidRDefault="00612209" w:rsidP="00612209"/>
    <w:p w14:paraId="2C3CA583" w14:textId="77777777" w:rsidR="00612209" w:rsidRPr="00C81953" w:rsidRDefault="00612209" w:rsidP="00612209">
      <w:pPr>
        <w:rPr>
          <w:b/>
        </w:rPr>
      </w:pPr>
      <w:r w:rsidRPr="00C81953">
        <w:rPr>
          <w:b/>
        </w:rPr>
        <w:t>Duties and responsibilities</w:t>
      </w:r>
    </w:p>
    <w:p w14:paraId="2DA64C36" w14:textId="5DFE3F1C" w:rsidR="00612209" w:rsidRPr="00C81953" w:rsidRDefault="00612209" w:rsidP="00612209">
      <w:r w:rsidRPr="00C81953">
        <w:t>The Regional Project Coordinator will be in charge of daily project management and technical supervision of the project activity in its Province including:</w:t>
      </w:r>
    </w:p>
    <w:p w14:paraId="7DC7F574" w14:textId="3C6F1288" w:rsidR="00612209" w:rsidRPr="00C81953" w:rsidRDefault="00612209" w:rsidP="00612209"/>
    <w:p w14:paraId="61C870DD" w14:textId="16B4D6CE" w:rsidR="00612209" w:rsidRPr="00C81953" w:rsidRDefault="00612209" w:rsidP="004E6C75">
      <w:pPr>
        <w:numPr>
          <w:ilvl w:val="0"/>
          <w:numId w:val="118"/>
        </w:numPr>
        <w:spacing w:line="276" w:lineRule="auto"/>
      </w:pPr>
      <w:r w:rsidRPr="00C81953">
        <w:t>Develop and supervise the implementation of provincial annual w</w:t>
      </w:r>
      <w:r w:rsidR="003F4387" w:rsidRPr="00C81953">
        <w:t>ork programme and budget (AWPB);</w:t>
      </w:r>
    </w:p>
    <w:p w14:paraId="619EC2DF" w14:textId="30CA47C4" w:rsidR="00612209" w:rsidRPr="00C81953" w:rsidRDefault="00612209" w:rsidP="004E6C75">
      <w:pPr>
        <w:numPr>
          <w:ilvl w:val="0"/>
          <w:numId w:val="118"/>
        </w:numPr>
        <w:spacing w:line="276" w:lineRule="auto"/>
      </w:pPr>
      <w:r w:rsidRPr="00C81953">
        <w:t xml:space="preserve">Ensure smooth implementation of the project activities by close working with the forest department as per approved AWPB, through operational and administrative procedures according to </w:t>
      </w:r>
      <w:r w:rsidR="003F4387" w:rsidRPr="00C81953">
        <w:t xml:space="preserve">FMB &amp; </w:t>
      </w:r>
      <w:r w:rsidRPr="00C81953">
        <w:t>FAO rules and standards;</w:t>
      </w:r>
    </w:p>
    <w:p w14:paraId="22A6D721" w14:textId="77777777" w:rsidR="00612209" w:rsidRPr="00C81953" w:rsidRDefault="00612209" w:rsidP="004E6C75">
      <w:pPr>
        <w:numPr>
          <w:ilvl w:val="0"/>
          <w:numId w:val="118"/>
        </w:numPr>
        <w:spacing w:line="276" w:lineRule="auto"/>
      </w:pPr>
      <w:r w:rsidRPr="00C81953">
        <w:t xml:space="preserve">Coordinate the project operational arrangements through contractual agreements with key project partners; </w:t>
      </w:r>
    </w:p>
    <w:p w14:paraId="7597D8F6" w14:textId="77777777" w:rsidR="00612209" w:rsidRPr="00C81953" w:rsidRDefault="00612209" w:rsidP="004E6C75">
      <w:pPr>
        <w:numPr>
          <w:ilvl w:val="0"/>
          <w:numId w:val="118"/>
        </w:numPr>
        <w:spacing w:line="276" w:lineRule="auto"/>
      </w:pPr>
      <w:r w:rsidRPr="00C81953">
        <w:t xml:space="preserve">Arrange the operations needed for signing and executing Letters of Agreement (LoA) and Government Cooperation Programme (GCP) agreements with relevant project partners; </w:t>
      </w:r>
    </w:p>
    <w:p w14:paraId="5D6B5C9C" w14:textId="2E02D221" w:rsidR="00612209" w:rsidRPr="00C81953" w:rsidRDefault="00612209" w:rsidP="004E6C75">
      <w:pPr>
        <w:numPr>
          <w:ilvl w:val="0"/>
          <w:numId w:val="118"/>
        </w:numPr>
        <w:spacing w:line="276" w:lineRule="auto"/>
      </w:pPr>
      <w:r w:rsidRPr="00C81953">
        <w:lastRenderedPageBreak/>
        <w:t>Provide technical and operational guidance to</w:t>
      </w:r>
      <w:r w:rsidRPr="00C81953" w:rsidDel="00332C84">
        <w:t xml:space="preserve"> </w:t>
      </w:r>
      <w:r w:rsidRPr="00C81953">
        <w:t xml:space="preserve">the forest department staff and the local community organizations, including the preparation </w:t>
      </w:r>
      <w:r w:rsidR="003F4387" w:rsidRPr="00C81953">
        <w:t xml:space="preserve">and implementation </w:t>
      </w:r>
      <w:r w:rsidRPr="00C81953">
        <w:t xml:space="preserve">of </w:t>
      </w:r>
      <w:r w:rsidR="003F4387" w:rsidRPr="00C81953">
        <w:t xml:space="preserve">FLR </w:t>
      </w:r>
      <w:r w:rsidRPr="00C81953">
        <w:t>management plan</w:t>
      </w:r>
      <w:r w:rsidR="003F4387" w:rsidRPr="00C81953">
        <w:t>s</w:t>
      </w:r>
      <w:r w:rsidRPr="00C81953">
        <w:t>, value addition and value chain development</w:t>
      </w:r>
    </w:p>
    <w:p w14:paraId="7ACCC7A0" w14:textId="77777777" w:rsidR="00612209" w:rsidRPr="00C81953" w:rsidRDefault="00612209" w:rsidP="004E6C75">
      <w:pPr>
        <w:numPr>
          <w:ilvl w:val="0"/>
          <w:numId w:val="118"/>
        </w:numPr>
        <w:spacing w:line="276" w:lineRule="auto"/>
      </w:pPr>
      <w:r w:rsidRPr="00C81953">
        <w:t xml:space="preserve">Facilitate the forest department and other partners in undertaking baseline studies, valuation studies, assessment of opportunities for restoration </w:t>
      </w:r>
    </w:p>
    <w:p w14:paraId="1D13481A" w14:textId="6D3253D3" w:rsidR="00612209" w:rsidRDefault="00612209" w:rsidP="004E6C75">
      <w:pPr>
        <w:numPr>
          <w:ilvl w:val="0"/>
          <w:numId w:val="118"/>
        </w:numPr>
        <w:spacing w:line="276" w:lineRule="auto"/>
      </w:pPr>
      <w:r w:rsidRPr="00C81953">
        <w:t xml:space="preserve">Identify training need assessment both for the </w:t>
      </w:r>
      <w:r w:rsidR="003F4387" w:rsidRPr="00C81953">
        <w:t>institutional partners</w:t>
      </w:r>
      <w:r w:rsidRPr="00C81953">
        <w:t xml:space="preserve"> as well as community organizations, and develop training programme</w:t>
      </w:r>
    </w:p>
    <w:p w14:paraId="3EC6ABE4" w14:textId="321846E8" w:rsidR="00514C45" w:rsidRPr="00C81953" w:rsidRDefault="00514C45" w:rsidP="004E6C75">
      <w:pPr>
        <w:numPr>
          <w:ilvl w:val="0"/>
          <w:numId w:val="118"/>
        </w:numPr>
        <w:spacing w:line="276" w:lineRule="auto"/>
      </w:pPr>
      <w:r>
        <w:t>Ensure full compliance to FAO’s  FPIC of indigenous communities, where appropriate</w:t>
      </w:r>
    </w:p>
    <w:p w14:paraId="07C1D468" w14:textId="77777777" w:rsidR="00612209" w:rsidRPr="00C81953" w:rsidRDefault="00612209" w:rsidP="004E6C75">
      <w:pPr>
        <w:numPr>
          <w:ilvl w:val="0"/>
          <w:numId w:val="118"/>
        </w:numPr>
        <w:spacing w:line="276" w:lineRule="auto"/>
      </w:pPr>
      <w:r w:rsidRPr="00C81953">
        <w:t>Contribute to the development of PES on pilot basis</w:t>
      </w:r>
    </w:p>
    <w:p w14:paraId="31FE4DC8" w14:textId="1F993D3A" w:rsidR="00612209" w:rsidRPr="00C81953" w:rsidRDefault="00612209" w:rsidP="004E6C75">
      <w:pPr>
        <w:numPr>
          <w:ilvl w:val="0"/>
          <w:numId w:val="118"/>
        </w:numPr>
        <w:spacing w:line="276" w:lineRule="auto"/>
      </w:pPr>
      <w:r w:rsidRPr="00C81953">
        <w:t xml:space="preserve">Develop partnership with the local community organizations for facilitating </w:t>
      </w:r>
      <w:r w:rsidR="003F4387" w:rsidRPr="00C81953">
        <w:t xml:space="preserve">FLR </w:t>
      </w:r>
    </w:p>
    <w:p w14:paraId="03FACDBF" w14:textId="11B52B75" w:rsidR="00612209" w:rsidRPr="00C81953" w:rsidRDefault="003F4387" w:rsidP="004E6C75">
      <w:pPr>
        <w:numPr>
          <w:ilvl w:val="0"/>
          <w:numId w:val="118"/>
        </w:numPr>
        <w:spacing w:line="276" w:lineRule="auto"/>
      </w:pPr>
      <w:r w:rsidRPr="00C81953">
        <w:t>Ensure</w:t>
      </w:r>
      <w:r w:rsidR="00612209" w:rsidRPr="00C81953">
        <w:t xml:space="preserve"> </w:t>
      </w:r>
      <w:r w:rsidRPr="00C81953">
        <w:t xml:space="preserve">IP and </w:t>
      </w:r>
      <w:r w:rsidR="00612209" w:rsidRPr="00C81953">
        <w:t xml:space="preserve">women involvement in the project </w:t>
      </w:r>
    </w:p>
    <w:p w14:paraId="69ACD329" w14:textId="77777777" w:rsidR="00612209" w:rsidRPr="00C81953" w:rsidRDefault="00612209" w:rsidP="004E6C75">
      <w:pPr>
        <w:numPr>
          <w:ilvl w:val="0"/>
          <w:numId w:val="118"/>
        </w:numPr>
        <w:spacing w:line="276" w:lineRule="auto"/>
      </w:pPr>
      <w:r w:rsidRPr="00C81953">
        <w:t xml:space="preserve">Monitor and maintain records of commitments and actual expenditures based on the approved AWPB and in compliance with the FAO and GEF policies and procedures/ Undertake day-to-day management of the project budget, including the monitoring of cash availability, budget preparation and budget revisions to be reviewed by the Project Coordinator; </w:t>
      </w:r>
    </w:p>
    <w:p w14:paraId="49BBE2D1" w14:textId="037A2AE0" w:rsidR="00EF1734" w:rsidRDefault="00EF1734" w:rsidP="00EF1734">
      <w:pPr>
        <w:numPr>
          <w:ilvl w:val="0"/>
          <w:numId w:val="118"/>
        </w:numPr>
      </w:pPr>
      <w:r>
        <w:t>Ensure that the project is gender sensitive and support women in FLR;</w:t>
      </w:r>
    </w:p>
    <w:p w14:paraId="454974C6" w14:textId="74ED2BF2" w:rsidR="00612209" w:rsidRPr="00C81953" w:rsidRDefault="00612209" w:rsidP="004E6C75">
      <w:pPr>
        <w:numPr>
          <w:ilvl w:val="0"/>
          <w:numId w:val="118"/>
        </w:numPr>
        <w:spacing w:line="276" w:lineRule="auto"/>
      </w:pPr>
      <w:r w:rsidRPr="00C81953">
        <w:t xml:space="preserve">Prepare periodic progress report and other project documents </w:t>
      </w:r>
    </w:p>
    <w:p w14:paraId="6924C0FF" w14:textId="77777777" w:rsidR="00612209" w:rsidRPr="00C81953" w:rsidRDefault="00612209" w:rsidP="00612209">
      <w:pPr>
        <w:spacing w:line="276" w:lineRule="auto"/>
      </w:pPr>
    </w:p>
    <w:p w14:paraId="74A55384" w14:textId="3C56CDDF" w:rsidR="00612209" w:rsidRPr="00C81953" w:rsidRDefault="00612209" w:rsidP="00612209">
      <w:pPr>
        <w:rPr>
          <w:b/>
        </w:rPr>
      </w:pPr>
      <w:r w:rsidRPr="00C81953">
        <w:rPr>
          <w:b/>
        </w:rPr>
        <w:t>Qualification and Skills</w:t>
      </w:r>
    </w:p>
    <w:p w14:paraId="0581D53C" w14:textId="77777777" w:rsidR="00612209" w:rsidRPr="00C81953" w:rsidRDefault="00612209" w:rsidP="004E6C75">
      <w:pPr>
        <w:numPr>
          <w:ilvl w:val="0"/>
          <w:numId w:val="118"/>
        </w:numPr>
        <w:spacing w:line="276" w:lineRule="auto"/>
      </w:pPr>
      <w:r w:rsidRPr="00C81953">
        <w:t>Advanced degree in forestry, natural resources management or other related fields</w:t>
      </w:r>
    </w:p>
    <w:p w14:paraId="60DE1006" w14:textId="77777777" w:rsidR="00612209" w:rsidRPr="00C81953" w:rsidRDefault="00612209" w:rsidP="004E6C75">
      <w:pPr>
        <w:numPr>
          <w:ilvl w:val="0"/>
          <w:numId w:val="118"/>
        </w:numPr>
        <w:spacing w:line="276" w:lineRule="auto"/>
      </w:pPr>
      <w:r w:rsidRPr="00C81953">
        <w:t>A minimum of 10 years of experience in planning, development and implementation of forestry and natural resource management projects</w:t>
      </w:r>
    </w:p>
    <w:p w14:paraId="42199CFB" w14:textId="3626248D" w:rsidR="00612209" w:rsidRPr="00C81953" w:rsidRDefault="00612209" w:rsidP="004E6C75">
      <w:pPr>
        <w:numPr>
          <w:ilvl w:val="0"/>
          <w:numId w:val="118"/>
        </w:numPr>
        <w:spacing w:line="276" w:lineRule="auto"/>
      </w:pPr>
      <w:r w:rsidRPr="00C81953">
        <w:t>Proven capacity to work and establish working relationships with governmental and non-governmental representatives</w:t>
      </w:r>
      <w:r w:rsidRPr="00C81953" w:rsidDel="002A409B">
        <w:t xml:space="preserve"> </w:t>
      </w:r>
      <w:r w:rsidR="001059E5" w:rsidRPr="00C81953">
        <w:t>in the Philippines, with a particular focus on the target region</w:t>
      </w:r>
      <w:r w:rsidRPr="00C81953">
        <w:t xml:space="preserve"> </w:t>
      </w:r>
    </w:p>
    <w:p w14:paraId="6BA82B1D" w14:textId="77777777" w:rsidR="00612209" w:rsidRPr="00C81953" w:rsidRDefault="00612209" w:rsidP="004E6C75">
      <w:pPr>
        <w:numPr>
          <w:ilvl w:val="0"/>
          <w:numId w:val="118"/>
        </w:numPr>
        <w:spacing w:line="276" w:lineRule="auto"/>
      </w:pPr>
      <w:r w:rsidRPr="00C81953">
        <w:t>Multi-disciplinary team development and management experiences</w:t>
      </w:r>
    </w:p>
    <w:p w14:paraId="2D8AE0E3" w14:textId="77777777" w:rsidR="00612209" w:rsidRPr="00C81953" w:rsidRDefault="00612209" w:rsidP="004E6C75">
      <w:pPr>
        <w:numPr>
          <w:ilvl w:val="0"/>
          <w:numId w:val="118"/>
        </w:numPr>
        <w:spacing w:line="276" w:lineRule="auto"/>
      </w:pPr>
      <w:r w:rsidRPr="00C81953">
        <w:t>Working knowledge in English and local languages</w:t>
      </w:r>
    </w:p>
    <w:p w14:paraId="0C26CD0B" w14:textId="77777777" w:rsidR="00612209" w:rsidRPr="00C81953" w:rsidRDefault="00612209" w:rsidP="00612209">
      <w:pPr>
        <w:spacing w:line="276" w:lineRule="auto"/>
        <w:ind w:left="720"/>
      </w:pPr>
    </w:p>
    <w:p w14:paraId="41E16EBF" w14:textId="1758E560" w:rsidR="00120F02" w:rsidRPr="00C81953" w:rsidRDefault="00120F02">
      <w:pPr>
        <w:rPr>
          <w:rFonts w:eastAsiaTheme="majorEastAsia"/>
          <w:b/>
          <w:bCs/>
          <w:color w:val="000000" w:themeColor="text1"/>
          <w:sz w:val="22"/>
        </w:rPr>
      </w:pPr>
      <w:r w:rsidRPr="00C81953">
        <w:rPr>
          <w:color w:val="000000" w:themeColor="text1"/>
          <w:sz w:val="22"/>
        </w:rPr>
        <w:br w:type="page"/>
      </w:r>
    </w:p>
    <w:p w14:paraId="713F83CD" w14:textId="0EC2E19F" w:rsidR="00120F02" w:rsidRPr="00C81953" w:rsidRDefault="00120F02" w:rsidP="00120F02">
      <w:pPr>
        <w:pStyle w:val="Heading3"/>
        <w:spacing w:before="0"/>
        <w:rPr>
          <w:rFonts w:asciiTheme="minorHAnsi" w:hAnsiTheme="minorHAnsi" w:cstheme="minorHAnsi"/>
          <w:color w:val="000000" w:themeColor="text1"/>
          <w:sz w:val="22"/>
        </w:rPr>
      </w:pPr>
      <w:bookmarkStart w:id="155" w:name="_Toc11767043"/>
      <w:r w:rsidRPr="00C81953">
        <w:rPr>
          <w:rFonts w:asciiTheme="minorHAnsi" w:hAnsiTheme="minorHAnsi" w:cstheme="minorHAnsi"/>
          <w:color w:val="000000" w:themeColor="text1"/>
          <w:sz w:val="22"/>
        </w:rPr>
        <w:lastRenderedPageBreak/>
        <w:t>ANNEX</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7:</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MAPS</w:t>
      </w:r>
      <w:bookmarkEnd w:id="155"/>
    </w:p>
    <w:p w14:paraId="5F79F574" w14:textId="79D5C034" w:rsidR="00E12E6E" w:rsidRPr="00C81953" w:rsidRDefault="00E12E6E">
      <w:pPr>
        <w:rPr>
          <w:rFonts w:ascii="Garamond" w:hAnsi="Garamond"/>
          <w:b/>
        </w:rPr>
      </w:pPr>
    </w:p>
    <w:p w14:paraId="64CA39E8" w14:textId="42A03A3A" w:rsidR="00E12E6E" w:rsidRPr="00C81953" w:rsidRDefault="00E12E6E" w:rsidP="00E12E6E">
      <w:r w:rsidRPr="00C81953">
        <w:t>Spatial Data were gathered from different sources and were obtained with the collaboration and assistance of the Forest Management Bureau, the National Mapping and Resources Information Authority under the Department of Environment and National Resources. Some were obtained from geographic data clearing houses such as the PhilGIS (Philippine Geographic Information System) clearinghouse.</w:t>
      </w:r>
    </w:p>
    <w:p w14:paraId="17E68ED3" w14:textId="77777777" w:rsidR="00392E66" w:rsidRPr="00C81953" w:rsidRDefault="00392E66" w:rsidP="00E12E6E"/>
    <w:p w14:paraId="3D1C6029" w14:textId="77777777" w:rsidR="00E12E6E" w:rsidRPr="00C81953" w:rsidRDefault="00E12E6E" w:rsidP="00E12E6E">
      <w:r w:rsidRPr="00C81953">
        <w:t>Figure 7.1 below shows the landcover map of the Pantabangan-Carranglan Watershed Forest Reserve. The Pantabangan–Carranglan Watershed Forest Reserve (PCWFR) is a conservation area located in the upper reaches of the Pampanga River between the Sierra Madre and Caraballo Mountains The watershed as a source of water for agriculture/irrigation and for domestic uses. It encompasses the drainage basin surrounding the Pantabangan Lake created by the impoundment of the Pampanga River by the Pantabangan Dam.</w:t>
      </w:r>
    </w:p>
    <w:p w14:paraId="04A1C76F" w14:textId="77777777" w:rsidR="00E12E6E" w:rsidRPr="00C81953" w:rsidRDefault="00E12E6E" w:rsidP="00E12E6E">
      <w:r w:rsidRPr="00C81953">
        <w:t>The geographic extent of PCWFR can be delineated based on the following geographic coordinates: 15</w:t>
      </w:r>
      <w:r w:rsidRPr="00C81953">
        <w:rPr>
          <w:rFonts w:cs="Times New Roman"/>
        </w:rPr>
        <w:t>⁰</w:t>
      </w:r>
      <w:r w:rsidRPr="00C81953">
        <w:t xml:space="preserve"> 50</w:t>
      </w:r>
      <w:r w:rsidRPr="00C81953">
        <w:rPr>
          <w:rFonts w:cs="Garamond"/>
        </w:rPr>
        <w:t>’</w:t>
      </w:r>
      <w:r w:rsidRPr="00C81953">
        <w:t xml:space="preserve"> 42</w:t>
      </w:r>
      <w:r w:rsidRPr="00C81953">
        <w:rPr>
          <w:rFonts w:cs="Garamond"/>
        </w:rPr>
        <w:t>”</w:t>
      </w:r>
      <w:r w:rsidRPr="00C81953">
        <w:t xml:space="preserve"> N, 121</w:t>
      </w:r>
      <w:r w:rsidRPr="00C81953">
        <w:rPr>
          <w:rFonts w:cs="Times New Roman"/>
        </w:rPr>
        <w:t>⁰</w:t>
      </w:r>
      <w:r w:rsidRPr="00C81953">
        <w:t xml:space="preserve"> 9</w:t>
      </w:r>
      <w:r w:rsidRPr="00C81953">
        <w:rPr>
          <w:rFonts w:cs="Garamond"/>
        </w:rPr>
        <w:t>’</w:t>
      </w:r>
      <w:r w:rsidRPr="00C81953">
        <w:t xml:space="preserve"> 53</w:t>
      </w:r>
      <w:r w:rsidRPr="00C81953">
        <w:rPr>
          <w:rFonts w:cs="Garamond"/>
        </w:rPr>
        <w:t>”</w:t>
      </w:r>
      <w:r w:rsidRPr="00C81953">
        <w:t xml:space="preserve"> E. Elevation ranges from 857 to 1,705 meters above sea level. </w:t>
      </w:r>
    </w:p>
    <w:p w14:paraId="4D6CAC30" w14:textId="60CC654F" w:rsidR="00E12E6E" w:rsidRPr="00C81953" w:rsidRDefault="00E12E6E" w:rsidP="00E12E6E">
      <w:r w:rsidRPr="00C81953">
        <w:t xml:space="preserve">The reserve is composed of 36,915 hectares of forest and reforestation areas, 35,665 hectares of open grasslands, 9,545 hectares of croplands, and 775 hectares of residential areas4. The forestland is an area of secondary growth trees, and open grasslands occupying the flat areas near Pantabangan Lake. </w:t>
      </w:r>
    </w:p>
    <w:p w14:paraId="1C576C7B" w14:textId="77777777" w:rsidR="00612209" w:rsidRPr="00C81953" w:rsidRDefault="00612209" w:rsidP="00E12E6E"/>
    <w:p w14:paraId="5D16967C" w14:textId="77777777" w:rsidR="00E12E6E" w:rsidRPr="00C81953" w:rsidRDefault="00E12E6E" w:rsidP="00E12E6E">
      <w:r w:rsidRPr="00C81953">
        <w:rPr>
          <w:noProof/>
          <w:lang w:val="en-US"/>
        </w:rPr>
        <w:drawing>
          <wp:inline distT="0" distB="0" distL="0" distR="0" wp14:anchorId="362807AC" wp14:editId="38BB0FD3">
            <wp:extent cx="4894418" cy="4851507"/>
            <wp:effectExtent l="0" t="0" r="190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7.1.jpg"/>
                    <pic:cNvPicPr/>
                  </pic:nvPicPr>
                  <pic:blipFill>
                    <a:blip r:embed="rId73">
                      <a:extLst>
                        <a:ext uri="{28A0092B-C50C-407E-A947-70E740481C1C}">
                          <a14:useLocalDpi xmlns:a14="http://schemas.microsoft.com/office/drawing/2010/main" val="0"/>
                        </a:ext>
                      </a:extLst>
                    </a:blip>
                    <a:stretch>
                      <a:fillRect/>
                    </a:stretch>
                  </pic:blipFill>
                  <pic:spPr>
                    <a:xfrm>
                      <a:off x="0" y="0"/>
                      <a:ext cx="4910068" cy="4867019"/>
                    </a:xfrm>
                    <a:prstGeom prst="rect">
                      <a:avLst/>
                    </a:prstGeom>
                  </pic:spPr>
                </pic:pic>
              </a:graphicData>
            </a:graphic>
          </wp:inline>
        </w:drawing>
      </w:r>
    </w:p>
    <w:p w14:paraId="46980636" w14:textId="77777777" w:rsidR="00E12E6E" w:rsidRPr="00C81953" w:rsidRDefault="00E12E6E" w:rsidP="00E12E6E">
      <w:r w:rsidRPr="00C81953">
        <w:br w:type="column"/>
      </w:r>
      <w:r w:rsidRPr="00C81953">
        <w:lastRenderedPageBreak/>
        <w:t>Figure 7.1 B shows the landcover map of Simulao Sub-watershed. The critical watershed of Simulao Sub-basin comprises the Municipalities of Bunawan, Trento, and Sta. Josefa, Agusan del Sur, the Municipality of Lingig and City of Bislig, Surigao del Sur, and portion of the Municipality of Boston, Davao Oriental and Monkayo, Compostela Valley. About 38% of the total land it is classified as alienable and disposable land while 62% is classified as timberlands. It is situated between 7° 56’18.50” to 8°18’35.21” North Latitude and 125° 53’23.34” to 126° 18’25” East Longitude. It is bordered on the North by the Municipality of Rosario, on the East by the municipalities of Tagbina, Bislig, and Lingig Surigao del Sur, on the West by the municipalities of Veruela, and Sta. Josefa, Agusan del Sur and on the South by the Province of Compostela Valley, Davao Oriental.</w:t>
      </w:r>
    </w:p>
    <w:p w14:paraId="5133266C" w14:textId="77777777" w:rsidR="00E12E6E" w:rsidRPr="00C81953" w:rsidRDefault="00E12E6E" w:rsidP="00E12E6E">
      <w:r w:rsidRPr="00C81953">
        <w:rPr>
          <w:noProof/>
          <w:lang w:val="en-US"/>
        </w:rPr>
        <w:drawing>
          <wp:inline distT="0" distB="0" distL="0" distR="0" wp14:anchorId="7B5AF049" wp14:editId="6AC10A2B">
            <wp:extent cx="4978987" cy="57988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7.1 B  Landover Map Simulao Sub Watershed.jpg"/>
                    <pic:cNvPicPr/>
                  </pic:nvPicPr>
                  <pic:blipFill>
                    <a:blip r:embed="rId74">
                      <a:extLst>
                        <a:ext uri="{28A0092B-C50C-407E-A947-70E740481C1C}">
                          <a14:useLocalDpi xmlns:a14="http://schemas.microsoft.com/office/drawing/2010/main" val="0"/>
                        </a:ext>
                      </a:extLst>
                    </a:blip>
                    <a:stretch>
                      <a:fillRect/>
                    </a:stretch>
                  </pic:blipFill>
                  <pic:spPr>
                    <a:xfrm>
                      <a:off x="0" y="0"/>
                      <a:ext cx="4984050" cy="5804716"/>
                    </a:xfrm>
                    <a:prstGeom prst="rect">
                      <a:avLst/>
                    </a:prstGeom>
                  </pic:spPr>
                </pic:pic>
              </a:graphicData>
            </a:graphic>
          </wp:inline>
        </w:drawing>
      </w:r>
    </w:p>
    <w:p w14:paraId="3255F126" w14:textId="77777777" w:rsidR="00E12E6E" w:rsidRPr="00C81953" w:rsidRDefault="00E12E6E" w:rsidP="00E12E6E">
      <w:r w:rsidRPr="00C81953">
        <w:br w:type="column"/>
      </w:r>
      <w:r w:rsidRPr="00C81953">
        <w:lastRenderedPageBreak/>
        <w:t>Figure 7.2 below shows the five clusters. As described in Section 1.1.2, project areas were identified through a tiered approach starting from the broad Eastern Corridor and systematically narrowing the geographic extend into smaller clusters. Tier 1 considers and maps the key biodiversity areas and protected areas. Using spatial analysis, a map is derived that encompasses all areas within protected areas and key biodiversity areas. In addition, the areas (or suitable habitats) that are rich in biodiversity represented by what is technically referred to as ‘survival envelopes’ of key species, were identified using spatial analysis and species distribution models. Tier 2 identifies all the highly degraded areas (e.g. denuded, grasslands, low canopy or open forests) within the derived map in tier 1. This further refines or focuses the project areas as represented by those highly degraded areas within the map derived in Tier 1, which included the protected and key biodiversity areas. The clustering process was done in collaboration with the UNDP sister project. The result of the tiered approach is a set of 5 clusters shown below. To demonstrate synergy and complementarity of the two projects, the FAO-GEF projects was assigned to work on Cluster 4 as highlighted in the figure below.</w:t>
      </w:r>
    </w:p>
    <w:p w14:paraId="26111892" w14:textId="77777777" w:rsidR="00E12E6E" w:rsidRPr="00C81953" w:rsidRDefault="00E12E6E" w:rsidP="00E12E6E">
      <w:r w:rsidRPr="00C81953">
        <w:rPr>
          <w:noProof/>
          <w:lang w:val="en-US"/>
        </w:rPr>
        <w:drawing>
          <wp:inline distT="0" distB="0" distL="0" distR="0" wp14:anchorId="0AAFF1F6" wp14:editId="1AE211C8">
            <wp:extent cx="4978400" cy="583034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7. 2 Map of NEW KBAs in EM.jpg"/>
                    <pic:cNvPicPr/>
                  </pic:nvPicPr>
                  <pic:blipFill>
                    <a:blip r:embed="rId75">
                      <a:extLst>
                        <a:ext uri="{28A0092B-C50C-407E-A947-70E740481C1C}">
                          <a14:useLocalDpi xmlns:a14="http://schemas.microsoft.com/office/drawing/2010/main" val="0"/>
                        </a:ext>
                      </a:extLst>
                    </a:blip>
                    <a:stretch>
                      <a:fillRect/>
                    </a:stretch>
                  </pic:blipFill>
                  <pic:spPr>
                    <a:xfrm>
                      <a:off x="0" y="0"/>
                      <a:ext cx="4987305" cy="5840772"/>
                    </a:xfrm>
                    <a:prstGeom prst="rect">
                      <a:avLst/>
                    </a:prstGeom>
                  </pic:spPr>
                </pic:pic>
              </a:graphicData>
            </a:graphic>
          </wp:inline>
        </w:drawing>
      </w:r>
    </w:p>
    <w:p w14:paraId="78E863BD" w14:textId="77777777" w:rsidR="00E12E6E" w:rsidRPr="00C81953" w:rsidRDefault="00E12E6E" w:rsidP="00E12E6E">
      <w:r w:rsidRPr="00C81953">
        <w:br w:type="column"/>
      </w:r>
      <w:r w:rsidRPr="00C81953">
        <w:lastRenderedPageBreak/>
        <w:t>Figure 7.3 A below shows the location of the NGP and CBFM Areas within the PCWFR Area. Note that most of the CBFM and NGP areas are located in the southern part of the watershed and most are also within the jurisdiction of Pantabangan. A few of the NGP areas are located in the northern part of the watershed including the municipalities of Carranglan, Pantabangan and Alfonso Castaneda.</w:t>
      </w:r>
    </w:p>
    <w:p w14:paraId="06474D8A" w14:textId="352876D4" w:rsidR="00E12E6E" w:rsidRPr="00C81953" w:rsidRDefault="00E12E6E" w:rsidP="00E12E6E">
      <w:r w:rsidRPr="00C81953">
        <w:t>Between 2012-2016, 126 NGP sites covering a total of 3,046 ha of NGP areas were completed/planted within the PCWFR: 2,059 ha within the Municipality of Pantabangan and 987 ha within Carranglan. The size of the NGP sites range from the smallest (0.8 ha) and the largest (674 ha or average size of 35 has.). The most dominant commodity planted in these sites is timber. Other commodities are fruit trees, fuel wood, bamboo, and cacao. Some sites were purely for reforestation and were planted with fast-growing species.</w:t>
      </w:r>
    </w:p>
    <w:p w14:paraId="6C636D31" w14:textId="77777777" w:rsidR="003F4387" w:rsidRPr="00C81953" w:rsidRDefault="003F4387" w:rsidP="00E12E6E"/>
    <w:p w14:paraId="78764E9E" w14:textId="77777777" w:rsidR="00E12E6E" w:rsidRPr="00C81953" w:rsidRDefault="00E12E6E" w:rsidP="00E12E6E">
      <w:r w:rsidRPr="00C81953">
        <w:rPr>
          <w:noProof/>
          <w:lang w:val="en-US"/>
        </w:rPr>
        <w:drawing>
          <wp:inline distT="0" distB="0" distL="0" distR="0" wp14:anchorId="6DD0EDF6" wp14:editId="0345DB13">
            <wp:extent cx="4561205" cy="5728884"/>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7.3 A Map of NGP and CBFA PCWFR.jpg"/>
                    <pic:cNvPicPr/>
                  </pic:nvPicPr>
                  <pic:blipFill>
                    <a:blip r:embed="rId76">
                      <a:extLst>
                        <a:ext uri="{28A0092B-C50C-407E-A947-70E740481C1C}">
                          <a14:useLocalDpi xmlns:a14="http://schemas.microsoft.com/office/drawing/2010/main" val="0"/>
                        </a:ext>
                      </a:extLst>
                    </a:blip>
                    <a:stretch>
                      <a:fillRect/>
                    </a:stretch>
                  </pic:blipFill>
                  <pic:spPr>
                    <a:xfrm>
                      <a:off x="0" y="0"/>
                      <a:ext cx="4566518" cy="5735557"/>
                    </a:xfrm>
                    <a:prstGeom prst="rect">
                      <a:avLst/>
                    </a:prstGeom>
                  </pic:spPr>
                </pic:pic>
              </a:graphicData>
            </a:graphic>
          </wp:inline>
        </w:drawing>
      </w:r>
    </w:p>
    <w:p w14:paraId="6DB2F909" w14:textId="49BA8C1A" w:rsidR="00E12E6E" w:rsidRPr="00C81953" w:rsidRDefault="00E12E6E" w:rsidP="00E12E6E">
      <w:r w:rsidRPr="00C81953">
        <w:br w:type="column"/>
      </w:r>
      <w:r w:rsidRPr="00C81953">
        <w:lastRenderedPageBreak/>
        <w:t>Figure 7.3 C below shows the location and geographic extent of the Key Biodiversity and Protected Areas in PCWFR. The watershed partially overlaps with the Casecnan Protected Landscape on its western boundary, and a small portion also overlaps with the Aurora Memorial Park in the southern part of the watershed</w:t>
      </w:r>
      <w:r w:rsidR="00012EC5" w:rsidRPr="00C81953">
        <w:t>.</w:t>
      </w:r>
    </w:p>
    <w:p w14:paraId="0608AF01" w14:textId="77777777" w:rsidR="00E12E6E" w:rsidRPr="00C81953" w:rsidRDefault="00E12E6E" w:rsidP="00E12E6E"/>
    <w:p w14:paraId="162E8006" w14:textId="77777777" w:rsidR="00E12E6E" w:rsidRPr="00C81953" w:rsidRDefault="00E12E6E" w:rsidP="00E12E6E">
      <w:r w:rsidRPr="00C81953">
        <w:rPr>
          <w:noProof/>
          <w:lang w:val="en-US"/>
        </w:rPr>
        <w:drawing>
          <wp:inline distT="0" distB="0" distL="0" distR="0" wp14:anchorId="29F2202D" wp14:editId="48C921A3">
            <wp:extent cx="4994275" cy="581946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7.3 C Map of KBAs and PAs in  PCWFR.jpg"/>
                    <pic:cNvPicPr/>
                  </pic:nvPicPr>
                  <pic:blipFill>
                    <a:blip r:embed="rId77">
                      <a:extLst>
                        <a:ext uri="{28A0092B-C50C-407E-A947-70E740481C1C}">
                          <a14:useLocalDpi xmlns:a14="http://schemas.microsoft.com/office/drawing/2010/main" val="0"/>
                        </a:ext>
                      </a:extLst>
                    </a:blip>
                    <a:stretch>
                      <a:fillRect/>
                    </a:stretch>
                  </pic:blipFill>
                  <pic:spPr>
                    <a:xfrm>
                      <a:off x="0" y="0"/>
                      <a:ext cx="5005791" cy="5832887"/>
                    </a:xfrm>
                    <a:prstGeom prst="rect">
                      <a:avLst/>
                    </a:prstGeom>
                  </pic:spPr>
                </pic:pic>
              </a:graphicData>
            </a:graphic>
          </wp:inline>
        </w:drawing>
      </w:r>
    </w:p>
    <w:p w14:paraId="10F224AC" w14:textId="77777777" w:rsidR="00E12E6E" w:rsidRPr="00C81953" w:rsidRDefault="00E12E6E" w:rsidP="00E12E6E">
      <w:r w:rsidRPr="00C81953">
        <w:br w:type="column"/>
      </w:r>
      <w:r w:rsidRPr="00C81953">
        <w:lastRenderedPageBreak/>
        <w:t>Figure 7.3 D below shows the location and extent of ancestral domains and their juxtapositions with PCWFR. The figure shows that the watershed only minimally overlaps CADC 22 on the western side, and CADC 66 in the northern tip of the watershed.</w:t>
      </w:r>
    </w:p>
    <w:p w14:paraId="3475A0B1" w14:textId="77777777" w:rsidR="00E12E6E" w:rsidRPr="00C81953" w:rsidRDefault="00E12E6E" w:rsidP="00E12E6E"/>
    <w:p w14:paraId="1FA287B6" w14:textId="77777777" w:rsidR="00E12E6E" w:rsidRPr="00C81953" w:rsidRDefault="00E12E6E" w:rsidP="00E12E6E">
      <w:r w:rsidRPr="00C81953">
        <w:rPr>
          <w:noProof/>
          <w:lang w:val="en-US"/>
        </w:rPr>
        <w:drawing>
          <wp:inline distT="0" distB="0" distL="0" distR="0" wp14:anchorId="671C390A" wp14:editId="40C511C5">
            <wp:extent cx="5502257" cy="6359207"/>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 7.D Map of CADT 9n PCWFR.jpg"/>
                    <pic:cNvPicPr/>
                  </pic:nvPicPr>
                  <pic:blipFill>
                    <a:blip r:embed="rId78">
                      <a:extLst>
                        <a:ext uri="{28A0092B-C50C-407E-A947-70E740481C1C}">
                          <a14:useLocalDpi xmlns:a14="http://schemas.microsoft.com/office/drawing/2010/main" val="0"/>
                        </a:ext>
                      </a:extLst>
                    </a:blip>
                    <a:stretch>
                      <a:fillRect/>
                    </a:stretch>
                  </pic:blipFill>
                  <pic:spPr>
                    <a:xfrm>
                      <a:off x="0" y="0"/>
                      <a:ext cx="5515171" cy="6374133"/>
                    </a:xfrm>
                    <a:prstGeom prst="rect">
                      <a:avLst/>
                    </a:prstGeom>
                  </pic:spPr>
                </pic:pic>
              </a:graphicData>
            </a:graphic>
          </wp:inline>
        </w:drawing>
      </w:r>
    </w:p>
    <w:p w14:paraId="393D09B0" w14:textId="77777777" w:rsidR="00E12E6E" w:rsidRPr="00C81953" w:rsidRDefault="00E12E6E" w:rsidP="00E12E6E">
      <w:r w:rsidRPr="00C81953">
        <w:t xml:space="preserve"> </w:t>
      </w:r>
    </w:p>
    <w:p w14:paraId="75A98418" w14:textId="77777777" w:rsidR="00E12E6E" w:rsidRPr="00C81953" w:rsidRDefault="00E12E6E" w:rsidP="00E12E6E"/>
    <w:p w14:paraId="033D80C9" w14:textId="77777777" w:rsidR="00E12E6E" w:rsidRPr="00C81953" w:rsidRDefault="00E12E6E" w:rsidP="00E12E6E"/>
    <w:p w14:paraId="6982606E" w14:textId="77777777" w:rsidR="00E12E6E" w:rsidRPr="00C81953" w:rsidRDefault="00E12E6E" w:rsidP="00E12E6E">
      <w:r w:rsidRPr="00C81953">
        <w:br w:type="column"/>
      </w:r>
      <w:r w:rsidRPr="00C81953">
        <w:lastRenderedPageBreak/>
        <w:t>Figure 7.3 B-1 below shows the maps of Cluster 4 and the Simulao sub-watershed. Cluster 4 and the Simulao watershed belongs to the middle basin, with the latter spanning a total drainage area of 97,800 hectares, of which 43,351ha classified as ‘critical watershed’. The critical watershed of Simulao Sub-basin comprises the Municipalities of Bunawan, Trento, and Sta. Josefa, Agusan del Sur, the Municipality of Lingig and City of Bislig, Surigao del Sur, and portion of the Municipality of Boston, Davao Oriental and Monkayo, Compostela Valley. About 38% of the total land it is classified as alienable and disposable land while 62% is classified as timberlands. It is situated between 7° 56’18.50” to 8°18’35.21” North Latitude and 125° 53’23.34” to 126° 18’25” East Longitude.</w:t>
      </w:r>
    </w:p>
    <w:p w14:paraId="49BA4BC2" w14:textId="77777777" w:rsidR="00E12E6E" w:rsidRPr="00C81953" w:rsidRDefault="00E12E6E">
      <w:r w:rsidRPr="00C81953">
        <w:rPr>
          <w:noProof/>
          <w:lang w:val="en-US"/>
        </w:rPr>
        <w:drawing>
          <wp:inline distT="0" distB="0" distL="0" distR="0" wp14:anchorId="634783F0" wp14:editId="499D7211">
            <wp:extent cx="5200980" cy="6607136"/>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7.3 B-1 Map of Cluster and Simulao Sub Watershed.jpg"/>
                    <pic:cNvPicPr/>
                  </pic:nvPicPr>
                  <pic:blipFill>
                    <a:blip r:embed="rId79">
                      <a:extLst>
                        <a:ext uri="{28A0092B-C50C-407E-A947-70E740481C1C}">
                          <a14:useLocalDpi xmlns:a14="http://schemas.microsoft.com/office/drawing/2010/main" val="0"/>
                        </a:ext>
                      </a:extLst>
                    </a:blip>
                    <a:stretch>
                      <a:fillRect/>
                    </a:stretch>
                  </pic:blipFill>
                  <pic:spPr>
                    <a:xfrm>
                      <a:off x="0" y="0"/>
                      <a:ext cx="5211050" cy="6619928"/>
                    </a:xfrm>
                    <a:prstGeom prst="rect">
                      <a:avLst/>
                    </a:prstGeom>
                  </pic:spPr>
                </pic:pic>
              </a:graphicData>
            </a:graphic>
          </wp:inline>
        </w:drawing>
      </w:r>
    </w:p>
    <w:p w14:paraId="0AF91C42" w14:textId="77777777" w:rsidR="00E12E6E" w:rsidRPr="00C81953" w:rsidRDefault="00E12E6E">
      <w:r w:rsidRPr="00C81953">
        <w:br w:type="column"/>
      </w:r>
      <w:r w:rsidRPr="00C81953">
        <w:lastRenderedPageBreak/>
        <w:t>Figure 7.3 B-2 below shows the NGP and CBFM areas located within the Cluster and the Simulao Critical Sub-Watershed. There are 73 completed NGP sites in the Caraga Region of the sub-basin and cover a total of 2,146 hectares (average size is about 30 hectares). Most of the sites are located in the Municipality of Trento, Agusan del Sur and were planted during the period 2011-2017. The sites are mainly planted with indigenous species (lauan, molave and narra) as well timber (bagras, falcata), fruit trees and rubber. In the Davao Region of the sub-basin, all 28 NGP sites are located in the Municipality of Boston, Davao Oriental. These sites were planted in 2011-2013 for agroforestry (falcata) and reforestation purposes and cover about 288 hectares, the average size of which is about 10 hectares.</w:t>
      </w:r>
    </w:p>
    <w:p w14:paraId="11BDCE18" w14:textId="77777777" w:rsidR="00E12E6E" w:rsidRPr="00C81953" w:rsidRDefault="00E12E6E"/>
    <w:p w14:paraId="39983873" w14:textId="77777777" w:rsidR="00E12E6E" w:rsidRPr="00C81953" w:rsidRDefault="00E12E6E">
      <w:r w:rsidRPr="00C81953">
        <w:rPr>
          <w:noProof/>
          <w:lang w:val="en-US"/>
        </w:rPr>
        <w:drawing>
          <wp:inline distT="0" distB="0" distL="0" distR="0" wp14:anchorId="382DD4E3" wp14:editId="514CD2B8">
            <wp:extent cx="4460866" cy="6073081"/>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7.3 B-2 Map of NGP Areas within Caraga.jpg"/>
                    <pic:cNvPicPr/>
                  </pic:nvPicPr>
                  <pic:blipFill>
                    <a:blip r:embed="rId80">
                      <a:extLst>
                        <a:ext uri="{28A0092B-C50C-407E-A947-70E740481C1C}">
                          <a14:useLocalDpi xmlns:a14="http://schemas.microsoft.com/office/drawing/2010/main" val="0"/>
                        </a:ext>
                      </a:extLst>
                    </a:blip>
                    <a:stretch>
                      <a:fillRect/>
                    </a:stretch>
                  </pic:blipFill>
                  <pic:spPr>
                    <a:xfrm>
                      <a:off x="0" y="0"/>
                      <a:ext cx="4471961" cy="6088185"/>
                    </a:xfrm>
                    <a:prstGeom prst="rect">
                      <a:avLst/>
                    </a:prstGeom>
                  </pic:spPr>
                </pic:pic>
              </a:graphicData>
            </a:graphic>
          </wp:inline>
        </w:drawing>
      </w:r>
    </w:p>
    <w:p w14:paraId="1FBA636E" w14:textId="13062394" w:rsidR="00E12E6E" w:rsidRPr="00C81953" w:rsidRDefault="00E12E6E" w:rsidP="003F4387">
      <w:pPr>
        <w:jc w:val="left"/>
      </w:pPr>
      <w:r w:rsidRPr="00C81953">
        <w:br w:type="column"/>
      </w:r>
      <w:r w:rsidRPr="00C81953">
        <w:lastRenderedPageBreak/>
        <w:t xml:space="preserve">Figure 7.3 B-3 below shows that cluster 4 and Simulao Sub-watershed are almost entirely covered by key biodiversity areas and protected areas. This implies that the cluster and the sub-watershed are significant areas for biodiversity conservation and protection. The Caraga Region has 21 approved CADTs covering 509,060 hectares with 74,009 IP rights holder belonging to the Manobo, Mandaya, Mamanwa, Banwa-on and Higaonon (as of April 30, 2018). But more recent information from NCIP Caraga (August 2018) reveals that there are now 23 approved CADT and 15 undergoing the titling process. The CADT delineation and titling process in the region is currently being spearheaded by the NCIP, the Pamana Project of the Office of the Presidential Adviser on the Peace Process (OPAPP), GIZ and some local government units. </w:t>
      </w:r>
      <w:r w:rsidRPr="00C81953">
        <w:rPr>
          <w:noProof/>
          <w:lang w:val="en-US"/>
        </w:rPr>
        <w:drawing>
          <wp:inline distT="0" distB="0" distL="0" distR="0" wp14:anchorId="666E8E7A" wp14:editId="3A5CBE87">
            <wp:extent cx="4751685" cy="624749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7.3 B-3 Map of KBAs and PAs in Caaraga.jpg"/>
                    <pic:cNvPicPr/>
                  </pic:nvPicPr>
                  <pic:blipFill>
                    <a:blip r:embed="rId81">
                      <a:extLst>
                        <a:ext uri="{28A0092B-C50C-407E-A947-70E740481C1C}">
                          <a14:useLocalDpi xmlns:a14="http://schemas.microsoft.com/office/drawing/2010/main" val="0"/>
                        </a:ext>
                      </a:extLst>
                    </a:blip>
                    <a:stretch>
                      <a:fillRect/>
                    </a:stretch>
                  </pic:blipFill>
                  <pic:spPr>
                    <a:xfrm>
                      <a:off x="0" y="0"/>
                      <a:ext cx="4759636" cy="6257944"/>
                    </a:xfrm>
                    <a:prstGeom prst="rect">
                      <a:avLst/>
                    </a:prstGeom>
                  </pic:spPr>
                </pic:pic>
              </a:graphicData>
            </a:graphic>
          </wp:inline>
        </w:drawing>
      </w:r>
    </w:p>
    <w:p w14:paraId="4C8529A8" w14:textId="29F4CAB9" w:rsidR="00E12E6E" w:rsidRPr="00C81953" w:rsidRDefault="00E12E6E"/>
    <w:p w14:paraId="2B9C02CD" w14:textId="77777777" w:rsidR="00E12E6E" w:rsidRPr="00C81953" w:rsidRDefault="00E12E6E"/>
    <w:p w14:paraId="1B24341D" w14:textId="77777777" w:rsidR="00E12E6E" w:rsidRPr="00C81953" w:rsidRDefault="00E12E6E">
      <w:r w:rsidRPr="00C81953">
        <w:br w:type="column"/>
      </w:r>
      <w:r w:rsidRPr="00C81953">
        <w:lastRenderedPageBreak/>
        <w:t xml:space="preserve">Figure 7.3 B-4 below shows the coverage of ancestral domains. It is evident that the entire cluster and Simulao Sub Watershed are entirely covered by ancestral domains which are either titled (CADT) or under ancestral domain claims. </w:t>
      </w:r>
    </w:p>
    <w:p w14:paraId="56EFF481" w14:textId="77777777" w:rsidR="00E12E6E" w:rsidRPr="00C81953" w:rsidRDefault="00E12E6E"/>
    <w:p w14:paraId="4E83ED00" w14:textId="77777777" w:rsidR="00E12E6E" w:rsidRPr="00C81953" w:rsidRDefault="00E12E6E">
      <w:r w:rsidRPr="00C81953">
        <w:rPr>
          <w:noProof/>
          <w:lang w:val="en-US"/>
        </w:rPr>
        <w:drawing>
          <wp:inline distT="0" distB="0" distL="0" distR="0" wp14:anchorId="7DC36CF2" wp14:editId="4D3775A0">
            <wp:extent cx="4498002" cy="6750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7.3 B-4 Map of CADT in Caraga Region.jpg"/>
                    <pic:cNvPicPr/>
                  </pic:nvPicPr>
                  <pic:blipFill>
                    <a:blip r:embed="rId82">
                      <a:extLst>
                        <a:ext uri="{28A0092B-C50C-407E-A947-70E740481C1C}">
                          <a14:useLocalDpi xmlns:a14="http://schemas.microsoft.com/office/drawing/2010/main" val="0"/>
                        </a:ext>
                      </a:extLst>
                    </a:blip>
                    <a:stretch>
                      <a:fillRect/>
                    </a:stretch>
                  </pic:blipFill>
                  <pic:spPr>
                    <a:xfrm>
                      <a:off x="0" y="0"/>
                      <a:ext cx="4500641" cy="6754646"/>
                    </a:xfrm>
                    <a:prstGeom prst="rect">
                      <a:avLst/>
                    </a:prstGeom>
                  </pic:spPr>
                </pic:pic>
              </a:graphicData>
            </a:graphic>
          </wp:inline>
        </w:drawing>
      </w:r>
    </w:p>
    <w:p w14:paraId="49BDF052" w14:textId="77777777" w:rsidR="00E12E6E" w:rsidRPr="00C81953" w:rsidRDefault="00E12E6E">
      <w:pPr>
        <w:rPr>
          <w:rFonts w:eastAsiaTheme="majorEastAsia"/>
          <w:b/>
          <w:bCs/>
          <w:color w:val="000000" w:themeColor="text1"/>
          <w:sz w:val="22"/>
        </w:rPr>
      </w:pPr>
      <w:r w:rsidRPr="00C81953">
        <w:rPr>
          <w:color w:val="000000" w:themeColor="text1"/>
          <w:sz w:val="22"/>
        </w:rPr>
        <w:br w:type="page"/>
      </w:r>
    </w:p>
    <w:p w14:paraId="43B64BD6" w14:textId="77777777" w:rsidR="00CF4170" w:rsidRPr="00C81953" w:rsidRDefault="00CF4170" w:rsidP="00CF4170">
      <w:pPr>
        <w:pStyle w:val="Heading3"/>
        <w:spacing w:before="0"/>
        <w:rPr>
          <w:rFonts w:asciiTheme="minorHAnsi" w:hAnsiTheme="minorHAnsi" w:cstheme="minorHAnsi"/>
          <w:color w:val="000000" w:themeColor="text1"/>
          <w:sz w:val="22"/>
        </w:rPr>
      </w:pPr>
      <w:bookmarkStart w:id="156" w:name="_Toc11767044"/>
      <w:r w:rsidRPr="00C81953">
        <w:rPr>
          <w:rFonts w:asciiTheme="minorHAnsi" w:hAnsiTheme="minorHAnsi" w:cstheme="minorHAnsi"/>
          <w:color w:val="000000" w:themeColor="text1"/>
          <w:sz w:val="22"/>
        </w:rPr>
        <w:lastRenderedPageBreak/>
        <w:t>ANNEX 8: UNDP &amp; FAO projects: synergy and complementarity</w:t>
      </w:r>
      <w:bookmarkEnd w:id="156"/>
    </w:p>
    <w:p w14:paraId="4388233D" w14:textId="77777777" w:rsidR="00CF4170" w:rsidRPr="00C81953" w:rsidRDefault="00CF4170" w:rsidP="00CF4170"/>
    <w:p w14:paraId="58BCB479" w14:textId="77777777" w:rsidR="00CF4170" w:rsidRDefault="00CF4170" w:rsidP="00CF4170">
      <w:r w:rsidRPr="00C81953">
        <w:t>From the inception, the two GEF Projects, namely: DENR/BMB-UNDP Project entitled, “</w:t>
      </w:r>
      <w:r w:rsidRPr="00C81953">
        <w:rPr>
          <w:b/>
          <w:i/>
        </w:rPr>
        <w:t>Integrated Approach in the Management of Major Biodiversity Corridors in the Philippines</w:t>
      </w:r>
      <w:r w:rsidRPr="00C81953">
        <w:t>”; and the DENR/FMB-FAO Project entitled, “</w:t>
      </w:r>
      <w:r w:rsidRPr="00C81953">
        <w:rPr>
          <w:b/>
          <w:i/>
        </w:rPr>
        <w:t>Enhancing biodiversity, maintaining ecosystem flows, enhancing carbon stocks through sustainable land management and the restoration of degraded forestlands</w:t>
      </w:r>
      <w:r w:rsidRPr="00C81953">
        <w:t>” were intended to be sister projects. In fact, their general goals: “</w:t>
      </w:r>
      <w:r w:rsidRPr="00C81953">
        <w:rPr>
          <w:i/>
        </w:rPr>
        <w:t>Operationalise integrated management of biological corridors to generate multiple benefits including effective conservation of globally significant biodiversity, reduced deforestation and degradation and enhanced livelihoods</w:t>
      </w:r>
      <w:r w:rsidRPr="00C81953">
        <w:t>” (for DENR-UNDP); and “</w:t>
      </w:r>
      <w:r w:rsidRPr="00C81953">
        <w:rPr>
          <w:i/>
        </w:rPr>
        <w:t>To deliver multiple and integrated environmental, livelihood and development benefits through the promotion of the cost-effective and sustainable restoration of the biological and productive capacities of degraded forest land ecosystems</w:t>
      </w:r>
      <w:r w:rsidRPr="00C81953">
        <w:t>” (for DENR-FAO) are also closely aligned and highly complementary.</w:t>
      </w:r>
    </w:p>
    <w:p w14:paraId="5A647393" w14:textId="77777777" w:rsidR="00CF4170" w:rsidRPr="00C81953" w:rsidRDefault="00CF4170" w:rsidP="00CF4170"/>
    <w:p w14:paraId="5AB2C4A3" w14:textId="77777777" w:rsidR="00CF4170" w:rsidRDefault="00CF4170" w:rsidP="00CF4170">
      <w:r w:rsidRPr="00C81953">
        <w:t>The synergy and complementarity of the two projects were envisioned from the beginning, with biodiversity conservation along with multiple benefits as the common themes that strongly bind them together. While the two projects are closely aligned, they also have different but complementary foci. The DENR-UNDP project’s primary focus as reflected in the project’s title is on managing biodiversity corridors, focusing on managing biodiversity habitats to address issues in habitat quality, fragmentation, and connectivity to ensure that these habitats are managed properly and sustainably. On the other hand, the DENR-FAO project’s focus, as also reflected in its title, focuses on restoration of the forests that can enhance biodiversity and forest biomass or carbon stocks. The DENR-FAO project focuses on working incrementally but complementary with the DENR’s National Greening Program and other restoration programs such as the Forest Management Program (FMP) and the Integrated Natural Resource Management Program (INREMP). On the other hand, UNDP has a broader focus and extends beyond restoration to also encompass species distribution, habitat suitability, connectivity of habitats, rehabilitation of critical ecosystems, especially those that are rich in biodiversity.</w:t>
      </w:r>
    </w:p>
    <w:p w14:paraId="172E932F" w14:textId="77777777" w:rsidR="00CF4170" w:rsidRPr="00C81953" w:rsidRDefault="00CF4170" w:rsidP="00CF4170"/>
    <w:p w14:paraId="70D1301D" w14:textId="77777777" w:rsidR="00CF4170" w:rsidRPr="00C81953" w:rsidRDefault="00CF4170" w:rsidP="00CF4170">
      <w:r w:rsidRPr="00C81953">
        <w:t>The need for the two projects to complement each other was noted by a number of the reviewers/evaluators of the PIFs of the two projects. These were duly noted by the PPG Teams of both projects and their resulting Project Documents (ProDoc) ensured that such complementarity was indeed adopted and imbedded in the ProDocs. These complementarities are manifested in the formulations of the Output and Activities in each of the two projects.</w:t>
      </w:r>
    </w:p>
    <w:p w14:paraId="242FB1A9" w14:textId="77777777" w:rsidR="00CF4170" w:rsidRDefault="00CF4170" w:rsidP="00CF4170">
      <w:r w:rsidRPr="00C81953">
        <w:t>In addition to the Output and Activities, the synergies of the two projects are also manifested in the following:</w:t>
      </w:r>
    </w:p>
    <w:p w14:paraId="54BF743D" w14:textId="77777777" w:rsidR="00CF4170" w:rsidRPr="00C81953" w:rsidRDefault="00CF4170" w:rsidP="00CF4170"/>
    <w:p w14:paraId="4FDB2BD0" w14:textId="77777777" w:rsidR="00CF4170" w:rsidRPr="00C81953" w:rsidRDefault="00CF4170" w:rsidP="00CF4170">
      <w:pPr>
        <w:pStyle w:val="ListParagraph"/>
        <w:numPr>
          <w:ilvl w:val="0"/>
          <w:numId w:val="110"/>
        </w:numPr>
        <w:spacing w:after="160" w:line="259" w:lineRule="auto"/>
      </w:pPr>
      <w:r w:rsidRPr="00C81953">
        <w:t>Common Project Boards or PB (term used by DENR-UNDP) and Project Steering Committee or PSC (term used by DENR-FAO Project). The PPG Teams of both projects agreed to constitute one ‘board/committee’, which will oversee, guide, and provide directions for both projects. Hence, having only one ‘unit’ for both projects offers the central mechanism that will make sure that the two projects are indeed complementary in their missions and visions.</w:t>
      </w:r>
    </w:p>
    <w:p w14:paraId="262CBABB" w14:textId="77777777" w:rsidR="00CF4170" w:rsidRPr="00C81953" w:rsidRDefault="00CF4170" w:rsidP="00CF4170">
      <w:pPr>
        <w:pStyle w:val="ListParagraph"/>
        <w:numPr>
          <w:ilvl w:val="0"/>
          <w:numId w:val="110"/>
        </w:numPr>
        <w:spacing w:after="160" w:line="259" w:lineRule="auto"/>
      </w:pPr>
      <w:r w:rsidRPr="00C81953">
        <w:t xml:space="preserve">Having similar memberships in their respective Technical Working Group (TWG). In addition to having one central </w:t>
      </w:r>
      <w:r>
        <w:t xml:space="preserve">coordinating and </w:t>
      </w:r>
      <w:r w:rsidRPr="00C81953">
        <w:t>guiding unit</w:t>
      </w:r>
      <w:r>
        <w:t xml:space="preserve"> through the PB</w:t>
      </w:r>
      <w:r w:rsidRPr="00C81953">
        <w:t>, the two projects will also have the same membership for their TWG which will serve under</w:t>
      </w:r>
      <w:r>
        <w:t>, and provide technical guidance to</w:t>
      </w:r>
      <w:r w:rsidRPr="00C81953">
        <w:t xml:space="preserve"> the PB/PSC. </w:t>
      </w:r>
    </w:p>
    <w:p w14:paraId="1D046E8E" w14:textId="77777777" w:rsidR="00CF4170" w:rsidRPr="00C81953" w:rsidRDefault="00CF4170" w:rsidP="00CF4170">
      <w:pPr>
        <w:pStyle w:val="ListParagraph"/>
        <w:numPr>
          <w:ilvl w:val="0"/>
          <w:numId w:val="110"/>
        </w:numPr>
        <w:spacing w:after="160" w:line="259" w:lineRule="auto"/>
      </w:pPr>
      <w:r w:rsidRPr="00C81953">
        <w:t xml:space="preserve">Sharing a common project area in Eastern Mindanao Corridor. The two projects share the Eastern Mindanao biological corridor as a common site. This was by design at the onset of project proposal stage with the intent of demonstrating how the two projects can be complementary given their focus areas as described above. Within the wide and long biological corridor of Eastern Mindanao, the two projects jointly and collaboratively identified ‘clusters’ which helped narrow the areas of intervention for both projects. Finally, the two project’s PPG Teams met and discussed where and what topology of interventions is best suited for each cluster, and ultimately, the two teams decided that the DENR-FAO project will focus its activities on cluster 4. </w:t>
      </w:r>
    </w:p>
    <w:p w14:paraId="4E11F029" w14:textId="77777777" w:rsidR="00CF4170" w:rsidRPr="00C81953" w:rsidRDefault="00CF4170" w:rsidP="00CF4170">
      <w:pPr>
        <w:pStyle w:val="ListParagraph"/>
        <w:numPr>
          <w:ilvl w:val="0"/>
          <w:numId w:val="110"/>
        </w:numPr>
        <w:spacing w:after="160" w:line="259" w:lineRule="auto"/>
      </w:pPr>
      <w:r w:rsidRPr="00C81953">
        <w:t>Sharing the same ‘coordinating mechanism’ at the cluster level. Both projects see the need for, or advisability to have, a ‘coordinating mechanism’ as an avenue where activities can be coordinated during project implementation with the ultimate goal of mainstreaming these activities at the cluster level. Both projects will adopt the same ‘coordination mechanism and strategy.</w:t>
      </w:r>
    </w:p>
    <w:p w14:paraId="2137460A" w14:textId="77777777" w:rsidR="00CF4170" w:rsidRPr="00C81953" w:rsidRDefault="00CF4170" w:rsidP="00CF4170">
      <w:pPr>
        <w:pStyle w:val="ListParagraph"/>
        <w:numPr>
          <w:ilvl w:val="0"/>
          <w:numId w:val="110"/>
        </w:numPr>
        <w:spacing w:after="160" w:line="259" w:lineRule="auto"/>
      </w:pPr>
      <w:r w:rsidRPr="00C81953">
        <w:lastRenderedPageBreak/>
        <w:t>DENR-FAO adopting and collaborating on the ‘cluster planning process’. FAO-DENR, in addition to sharing the same coordination strategy will also adopt the ‘cluster planning process’ to be developed by the DENR-UNDP Project.</w:t>
      </w:r>
    </w:p>
    <w:p w14:paraId="6086ABBF" w14:textId="77777777" w:rsidR="00CF4170" w:rsidRPr="00C81953" w:rsidRDefault="00CF4170" w:rsidP="00CF4170">
      <w:pPr>
        <w:pStyle w:val="ListParagraph"/>
        <w:numPr>
          <w:ilvl w:val="0"/>
          <w:numId w:val="110"/>
        </w:numPr>
        <w:spacing w:after="160" w:line="259" w:lineRule="auto"/>
      </w:pPr>
      <w:r w:rsidRPr="00C81953">
        <w:t>Co-locating project sites. The two projects will co-locate some of its field-level activities. This will ensure: 1) better or increased level of impact on the ground, particularly in terms of meeting the objective of connectivity of habitats; 2) conduct complementary and coordinated activities to minimize duplication of efforts</w:t>
      </w:r>
      <w:r>
        <w:t xml:space="preserve"> </w:t>
      </w:r>
    </w:p>
    <w:p w14:paraId="2977AE7B" w14:textId="77777777" w:rsidR="00CF4170" w:rsidRDefault="00CF4170" w:rsidP="00CF4170"/>
    <w:p w14:paraId="3496DF45" w14:textId="147F2D5B" w:rsidR="000A49B2" w:rsidRPr="00C81953" w:rsidRDefault="000A49B2">
      <w:pPr>
        <w:rPr>
          <w:color w:val="000000" w:themeColor="text1"/>
          <w:sz w:val="22"/>
        </w:rPr>
      </w:pPr>
    </w:p>
    <w:p w14:paraId="32F7229B" w14:textId="77777777" w:rsidR="009C40B0" w:rsidRPr="00C81953" w:rsidRDefault="009C40B0">
      <w:pPr>
        <w:rPr>
          <w:rFonts w:eastAsiaTheme="majorEastAsia"/>
          <w:b/>
          <w:bCs/>
          <w:color w:val="000000" w:themeColor="text1"/>
          <w:sz w:val="22"/>
        </w:rPr>
      </w:pPr>
      <w:r w:rsidRPr="00C81953">
        <w:rPr>
          <w:color w:val="000000" w:themeColor="text1"/>
          <w:sz w:val="22"/>
        </w:rPr>
        <w:br w:type="page"/>
      </w:r>
    </w:p>
    <w:p w14:paraId="46374ECE" w14:textId="138A09DD" w:rsidR="00EC26D2" w:rsidRPr="00C81953" w:rsidRDefault="00EC26D2" w:rsidP="00EC26D2">
      <w:pPr>
        <w:pStyle w:val="Heading3"/>
        <w:spacing w:before="0"/>
        <w:rPr>
          <w:rFonts w:asciiTheme="minorHAnsi" w:hAnsiTheme="minorHAnsi" w:cstheme="minorHAnsi"/>
          <w:color w:val="000000" w:themeColor="text1"/>
          <w:sz w:val="22"/>
        </w:rPr>
      </w:pPr>
      <w:bookmarkStart w:id="157" w:name="_Toc11767045"/>
      <w:r w:rsidRPr="00C81953">
        <w:rPr>
          <w:rFonts w:asciiTheme="minorHAnsi" w:hAnsiTheme="minorHAnsi" w:cstheme="minorHAnsi"/>
          <w:color w:val="000000" w:themeColor="text1"/>
          <w:sz w:val="22"/>
        </w:rPr>
        <w:lastRenderedPageBreak/>
        <w:t>ANNEX 9: Documents, Guidelines</w:t>
      </w:r>
      <w:r w:rsidR="0040644A">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Reviewed and Key Informant Interviews conducted for Component 1 / Output 1.1 Development</w:t>
      </w:r>
      <w:bookmarkEnd w:id="157"/>
      <w:r w:rsidRPr="00C81953">
        <w:rPr>
          <w:rFonts w:asciiTheme="minorHAnsi" w:hAnsiTheme="minorHAnsi" w:cstheme="minorHAnsi"/>
          <w:color w:val="000000" w:themeColor="text1"/>
          <w:sz w:val="22"/>
        </w:rPr>
        <w:t xml:space="preserve"> </w:t>
      </w:r>
    </w:p>
    <w:p w14:paraId="20BF12B9" w14:textId="00962F61" w:rsidR="00EC26D2" w:rsidRPr="00C81953" w:rsidRDefault="00EC26D2"/>
    <w:p w14:paraId="7A148397" w14:textId="77777777" w:rsidR="00EC26D2" w:rsidRPr="00C81953" w:rsidRDefault="00EC26D2" w:rsidP="004E6C75">
      <w:pPr>
        <w:pStyle w:val="ListParagraph"/>
        <w:numPr>
          <w:ilvl w:val="0"/>
          <w:numId w:val="100"/>
        </w:numPr>
        <w:spacing w:after="200" w:line="276" w:lineRule="auto"/>
        <w:jc w:val="left"/>
      </w:pPr>
      <w:r w:rsidRPr="00C81953">
        <w:t>Land Tenure and Governance Study (Contreras A, 2016)</w:t>
      </w:r>
    </w:p>
    <w:p w14:paraId="0009440D" w14:textId="77777777" w:rsidR="00EC26D2" w:rsidRPr="00C81953" w:rsidRDefault="00EC26D2" w:rsidP="004E6C75">
      <w:pPr>
        <w:pStyle w:val="ListParagraph"/>
        <w:numPr>
          <w:ilvl w:val="0"/>
          <w:numId w:val="100"/>
        </w:numPr>
        <w:spacing w:after="200" w:line="276" w:lineRule="auto"/>
        <w:jc w:val="left"/>
      </w:pPr>
      <w:r w:rsidRPr="00C81953">
        <w:t>Philippine Master Plan for Forestry Development</w:t>
      </w:r>
    </w:p>
    <w:p w14:paraId="7E845480" w14:textId="7C5D8A6B" w:rsidR="00EC26D2" w:rsidRPr="00C81953" w:rsidRDefault="0031248F" w:rsidP="004E6C75">
      <w:pPr>
        <w:pStyle w:val="ListParagraph"/>
        <w:numPr>
          <w:ilvl w:val="0"/>
          <w:numId w:val="100"/>
        </w:numPr>
        <w:spacing w:after="200" w:line="276" w:lineRule="auto"/>
        <w:jc w:val="left"/>
      </w:pPr>
      <w:r w:rsidRPr="00C81953">
        <w:t>Content and</w:t>
      </w:r>
      <w:r w:rsidR="00EC26D2" w:rsidRPr="00C81953">
        <w:t xml:space="preserve"> Relational </w:t>
      </w:r>
      <w:r w:rsidRPr="00C81953">
        <w:t>Analysis of Technical</w:t>
      </w:r>
      <w:r w:rsidR="00EC26D2" w:rsidRPr="00C81953">
        <w:t xml:space="preserve"> Guidelines and Bulletins </w:t>
      </w:r>
      <w:r w:rsidRPr="00C81953">
        <w:t>(FMB</w:t>
      </w:r>
      <w:r w:rsidR="00EC26D2" w:rsidRPr="00C81953">
        <w:t xml:space="preserve"> Bulletins 1 -23)</w:t>
      </w:r>
    </w:p>
    <w:p w14:paraId="35AAB208" w14:textId="644192F9" w:rsidR="00EC26D2" w:rsidRPr="00C81953" w:rsidRDefault="0031248F" w:rsidP="004E6C75">
      <w:pPr>
        <w:pStyle w:val="ListParagraph"/>
        <w:numPr>
          <w:ilvl w:val="0"/>
          <w:numId w:val="100"/>
        </w:numPr>
        <w:spacing w:after="200" w:line="276" w:lineRule="auto"/>
        <w:jc w:val="left"/>
      </w:pPr>
      <w:r w:rsidRPr="00C81953">
        <w:t>Interviews from ARD Technical</w:t>
      </w:r>
      <w:r w:rsidR="00EC26D2" w:rsidRPr="00C81953">
        <w:t xml:space="preserve"> Services, NGP staff, </w:t>
      </w:r>
      <w:r w:rsidRPr="00C81953">
        <w:t>PASU, FASPs</w:t>
      </w:r>
      <w:r w:rsidR="00EC26D2" w:rsidRPr="00C81953">
        <w:t>, CENRO Munoz, CENRO Bislig, CENRO Lianga, PENRO Nueva Ecija and Nueva Vizcaya, NEDA Region 13 and NEDA 3, FMP Region 3 and FMP Region2</w:t>
      </w:r>
    </w:p>
    <w:p w14:paraId="707CA403" w14:textId="1B6A8060" w:rsidR="00EC26D2" w:rsidRPr="00C81953" w:rsidRDefault="00EC26D2" w:rsidP="00EC26D2">
      <w:pPr>
        <w:pStyle w:val="ListParagraph"/>
      </w:pPr>
      <w:r w:rsidRPr="00C81953">
        <w:t xml:space="preserve">NIA, </w:t>
      </w:r>
      <w:r w:rsidR="00995A00">
        <w:t>NPM</w:t>
      </w:r>
      <w:r w:rsidR="0031248F" w:rsidRPr="00C81953">
        <w:t>,</w:t>
      </w:r>
      <w:r w:rsidRPr="00C81953">
        <w:t xml:space="preserve"> First Gen, Cal Energy, CMIPP</w:t>
      </w:r>
    </w:p>
    <w:p w14:paraId="78ACEF63" w14:textId="77777777" w:rsidR="00EC26D2" w:rsidRPr="00C81953" w:rsidRDefault="00EC26D2" w:rsidP="004E6C75">
      <w:pPr>
        <w:pStyle w:val="ListParagraph"/>
        <w:numPr>
          <w:ilvl w:val="0"/>
          <w:numId w:val="100"/>
        </w:numPr>
        <w:spacing w:after="200" w:line="276" w:lineRule="auto"/>
        <w:jc w:val="left"/>
      </w:pPr>
      <w:r w:rsidRPr="00C81953">
        <w:t>INREMP 2017 Conference Proceedings</w:t>
      </w:r>
    </w:p>
    <w:p w14:paraId="1D68A32D" w14:textId="23DE5B85" w:rsidR="00EC26D2" w:rsidRPr="00C81953" w:rsidRDefault="00EC26D2" w:rsidP="004E6C75">
      <w:pPr>
        <w:pStyle w:val="ListParagraph"/>
        <w:numPr>
          <w:ilvl w:val="0"/>
          <w:numId w:val="100"/>
        </w:numPr>
        <w:spacing w:after="200" w:line="276" w:lineRule="auto"/>
        <w:jc w:val="left"/>
      </w:pPr>
      <w:r w:rsidRPr="00C81953">
        <w:t xml:space="preserve">Review of the </w:t>
      </w:r>
      <w:r w:rsidR="0031248F" w:rsidRPr="00C81953">
        <w:t>Draft Pampanga</w:t>
      </w:r>
      <w:r w:rsidRPr="00C81953">
        <w:t xml:space="preserve"> and Agusan River Basin Master Plan, respectively</w:t>
      </w:r>
    </w:p>
    <w:p w14:paraId="5248B2B7" w14:textId="291E9304" w:rsidR="00EC26D2" w:rsidRPr="00C81953" w:rsidRDefault="00EC26D2" w:rsidP="004E6C75">
      <w:pPr>
        <w:pStyle w:val="ListParagraph"/>
        <w:numPr>
          <w:ilvl w:val="0"/>
          <w:numId w:val="100"/>
        </w:numPr>
        <w:spacing w:after="200" w:line="276" w:lineRule="auto"/>
        <w:jc w:val="left"/>
      </w:pPr>
      <w:r w:rsidRPr="00C81953">
        <w:t xml:space="preserve">Review </w:t>
      </w:r>
      <w:r w:rsidR="0031248F" w:rsidRPr="00C81953">
        <w:t>of the</w:t>
      </w:r>
      <w:r w:rsidRPr="00C81953">
        <w:t xml:space="preserve"> Philippine Action Plan for Forest </w:t>
      </w:r>
      <w:r w:rsidR="0031248F" w:rsidRPr="00C81953">
        <w:t>Landscape Restoration</w:t>
      </w:r>
    </w:p>
    <w:p w14:paraId="49FCE741" w14:textId="722B93BE" w:rsidR="00EC26D2" w:rsidRPr="00C81953" w:rsidRDefault="00EC26D2" w:rsidP="004E6C75">
      <w:pPr>
        <w:pStyle w:val="ListParagraph"/>
        <w:numPr>
          <w:ilvl w:val="0"/>
          <w:numId w:val="100"/>
        </w:numPr>
        <w:spacing w:after="200" w:line="276" w:lineRule="auto"/>
        <w:jc w:val="left"/>
      </w:pPr>
      <w:r w:rsidRPr="00C81953">
        <w:t xml:space="preserve">Review of the </w:t>
      </w:r>
      <w:r w:rsidR="0031248F" w:rsidRPr="00C81953">
        <w:t>National Convergence</w:t>
      </w:r>
      <w:r w:rsidRPr="00C81953">
        <w:t xml:space="preserve"> Initiative Report (2015)</w:t>
      </w:r>
    </w:p>
    <w:p w14:paraId="06407B1D" w14:textId="1E90B4ED" w:rsidR="00EC26D2" w:rsidRPr="00C81953" w:rsidRDefault="00EC26D2" w:rsidP="004E6C75">
      <w:pPr>
        <w:pStyle w:val="ListParagraph"/>
        <w:numPr>
          <w:ilvl w:val="0"/>
          <w:numId w:val="100"/>
        </w:numPr>
        <w:spacing w:after="200" w:line="276" w:lineRule="auto"/>
        <w:jc w:val="left"/>
      </w:pPr>
      <w:r w:rsidRPr="00C81953">
        <w:t xml:space="preserve">Review </w:t>
      </w:r>
      <w:r w:rsidR="0031248F" w:rsidRPr="00C81953">
        <w:t>of the 2015</w:t>
      </w:r>
      <w:r w:rsidRPr="00C81953">
        <w:t xml:space="preserve"> </w:t>
      </w:r>
      <w:r w:rsidR="0031248F" w:rsidRPr="00C81953">
        <w:t>NGP Assessment</w:t>
      </w:r>
      <w:r w:rsidR="00A500A1" w:rsidRPr="00C81953">
        <w:t xml:space="preserve"> </w:t>
      </w:r>
      <w:r w:rsidR="0031248F" w:rsidRPr="00C81953">
        <w:t>Report, by the</w:t>
      </w:r>
      <w:r w:rsidR="00A500A1" w:rsidRPr="00C81953">
        <w:t xml:space="preserve"> Philippi</w:t>
      </w:r>
      <w:r w:rsidRPr="00C81953">
        <w:t>ne Institute for Development Studies.</w:t>
      </w:r>
    </w:p>
    <w:p w14:paraId="72BFBA7C" w14:textId="77777777" w:rsidR="00EC26D2" w:rsidRPr="00C81953" w:rsidRDefault="00EC26D2" w:rsidP="004E6C75">
      <w:pPr>
        <w:pStyle w:val="ListParagraph"/>
        <w:numPr>
          <w:ilvl w:val="0"/>
          <w:numId w:val="100"/>
        </w:numPr>
        <w:spacing w:after="200" w:line="276" w:lineRule="auto"/>
        <w:jc w:val="left"/>
      </w:pPr>
      <w:r w:rsidRPr="00C81953">
        <w:t>Proceedings of the 2016 National Conference on Tenure</w:t>
      </w:r>
    </w:p>
    <w:p w14:paraId="406214AB" w14:textId="450FDF8A" w:rsidR="00EC26D2" w:rsidRPr="00C81953" w:rsidRDefault="00EC26D2" w:rsidP="004E6C75">
      <w:pPr>
        <w:pStyle w:val="ListParagraph"/>
        <w:numPr>
          <w:ilvl w:val="0"/>
          <w:numId w:val="100"/>
        </w:numPr>
        <w:spacing w:after="200" w:line="276" w:lineRule="auto"/>
        <w:jc w:val="left"/>
      </w:pPr>
      <w:r w:rsidRPr="00C81953">
        <w:t xml:space="preserve">Philippine Watershed Management </w:t>
      </w:r>
      <w:r w:rsidR="0031248F" w:rsidRPr="00C81953">
        <w:t>Coalition National</w:t>
      </w:r>
      <w:r w:rsidRPr="00C81953">
        <w:t xml:space="preserve"> Conference 2017</w:t>
      </w:r>
    </w:p>
    <w:p w14:paraId="0DBFB413" w14:textId="77777777" w:rsidR="00EC26D2" w:rsidRPr="00C81953" w:rsidRDefault="00EC26D2" w:rsidP="004E6C75">
      <w:pPr>
        <w:pStyle w:val="ListParagraph"/>
        <w:numPr>
          <w:ilvl w:val="0"/>
          <w:numId w:val="100"/>
        </w:numPr>
        <w:spacing w:after="200" w:line="276" w:lineRule="auto"/>
        <w:jc w:val="left"/>
      </w:pPr>
      <w:r w:rsidRPr="00C81953">
        <w:t xml:space="preserve"> Nueva Vizcaya Water Summit</w:t>
      </w:r>
    </w:p>
    <w:p w14:paraId="1CA45D34" w14:textId="77777777" w:rsidR="00EC26D2" w:rsidRPr="00C81953" w:rsidRDefault="00EC26D2" w:rsidP="00EC26D2">
      <w:pPr>
        <w:rPr>
          <w:color w:val="000000" w:themeColor="text1"/>
          <w:sz w:val="22"/>
        </w:rPr>
      </w:pPr>
    </w:p>
    <w:p w14:paraId="04038525" w14:textId="77777777" w:rsidR="00EC26D2" w:rsidRPr="00C81953" w:rsidRDefault="00EC26D2">
      <w:pPr>
        <w:rPr>
          <w:color w:val="000000" w:themeColor="text1"/>
          <w:sz w:val="22"/>
        </w:rPr>
      </w:pPr>
    </w:p>
    <w:p w14:paraId="5D1BE852" w14:textId="77777777" w:rsidR="00EC26D2" w:rsidRPr="00C81953" w:rsidRDefault="00EC26D2">
      <w:pPr>
        <w:rPr>
          <w:rFonts w:eastAsiaTheme="majorEastAsia"/>
          <w:b/>
          <w:bCs/>
          <w:color w:val="000000" w:themeColor="text1"/>
          <w:sz w:val="22"/>
        </w:rPr>
      </w:pPr>
      <w:r w:rsidRPr="00C81953">
        <w:rPr>
          <w:color w:val="000000" w:themeColor="text1"/>
          <w:sz w:val="22"/>
        </w:rPr>
        <w:br w:type="page"/>
      </w:r>
    </w:p>
    <w:p w14:paraId="4D59F588" w14:textId="7BE6958D" w:rsidR="00AA59CD" w:rsidRPr="00C81953" w:rsidRDefault="00120F02" w:rsidP="00120F02">
      <w:pPr>
        <w:pStyle w:val="Heading3"/>
        <w:spacing w:before="0"/>
        <w:rPr>
          <w:rFonts w:asciiTheme="minorHAnsi" w:hAnsiTheme="minorHAnsi" w:cstheme="minorHAnsi"/>
          <w:color w:val="000000" w:themeColor="text1"/>
          <w:sz w:val="22"/>
        </w:rPr>
      </w:pPr>
      <w:bookmarkStart w:id="158" w:name="_Toc11767046"/>
      <w:r w:rsidRPr="00C81953">
        <w:rPr>
          <w:rFonts w:asciiTheme="minorHAnsi" w:hAnsiTheme="minorHAnsi" w:cstheme="minorHAnsi"/>
          <w:color w:val="000000" w:themeColor="text1"/>
          <w:sz w:val="22"/>
        </w:rPr>
        <w:lastRenderedPageBreak/>
        <w:t>A</w:t>
      </w:r>
      <w:r w:rsidR="004F51EC" w:rsidRPr="00C81953">
        <w:rPr>
          <w:rFonts w:asciiTheme="minorHAnsi" w:hAnsiTheme="minorHAnsi" w:cstheme="minorHAnsi"/>
          <w:color w:val="000000" w:themeColor="text1"/>
          <w:sz w:val="22"/>
        </w:rPr>
        <w:t>NNEX</w:t>
      </w:r>
      <w:r w:rsidR="00F00875" w:rsidRPr="00C81953">
        <w:rPr>
          <w:rFonts w:asciiTheme="minorHAnsi" w:hAnsiTheme="minorHAnsi" w:cstheme="minorHAnsi"/>
          <w:color w:val="000000" w:themeColor="text1"/>
          <w:sz w:val="22"/>
        </w:rPr>
        <w:t xml:space="preserve"> </w:t>
      </w:r>
      <w:r w:rsidR="00EC26D2" w:rsidRPr="00C81953">
        <w:rPr>
          <w:rFonts w:asciiTheme="minorHAnsi" w:hAnsiTheme="minorHAnsi" w:cstheme="minorHAnsi"/>
          <w:color w:val="000000" w:themeColor="text1"/>
          <w:sz w:val="22"/>
        </w:rPr>
        <w:t>10</w:t>
      </w:r>
      <w:r w:rsidR="000A49B2" w:rsidRPr="00C81953">
        <w:rPr>
          <w:rFonts w:asciiTheme="minorHAnsi" w:hAnsiTheme="minorHAnsi" w:cstheme="minorHAnsi"/>
          <w:color w:val="000000" w:themeColor="text1"/>
          <w:sz w:val="22"/>
        </w:rPr>
        <w:t>:</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The</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land</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use</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transect</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at</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the</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landscape</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level</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shows</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the</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policy</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and</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institutional</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interactions</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of</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NGP</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with</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other</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current</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land</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uses</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in</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the</w:t>
      </w:r>
      <w:r w:rsidR="00F00875" w:rsidRPr="00C81953">
        <w:rPr>
          <w:rFonts w:asciiTheme="minorHAnsi" w:hAnsiTheme="minorHAnsi" w:cstheme="minorHAnsi"/>
          <w:color w:val="000000" w:themeColor="text1"/>
          <w:sz w:val="22"/>
        </w:rPr>
        <w:t xml:space="preserve"> </w:t>
      </w:r>
      <w:r w:rsidR="00AA59CD" w:rsidRPr="00C81953">
        <w:rPr>
          <w:rFonts w:asciiTheme="minorHAnsi" w:hAnsiTheme="minorHAnsi" w:cstheme="minorHAnsi"/>
          <w:color w:val="000000" w:themeColor="text1"/>
          <w:sz w:val="22"/>
        </w:rPr>
        <w:t>PCWFR</w:t>
      </w:r>
      <w:bookmarkEnd w:id="158"/>
    </w:p>
    <w:p w14:paraId="0F2D440B" w14:textId="77777777" w:rsidR="00AA59CD" w:rsidRPr="00C81953" w:rsidRDefault="00AA59CD" w:rsidP="00710DA9">
      <w:pPr>
        <w:pStyle w:val="ListParagraph"/>
      </w:pPr>
    </w:p>
    <w:tbl>
      <w:tblPr>
        <w:tblStyle w:val="MediumList21"/>
        <w:tblW w:w="5000"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269"/>
        <w:gridCol w:w="1327"/>
        <w:gridCol w:w="1381"/>
        <w:gridCol w:w="1327"/>
        <w:gridCol w:w="1229"/>
        <w:gridCol w:w="1250"/>
      </w:tblGrid>
      <w:tr w:rsidR="00980403" w:rsidRPr="00C81953" w14:paraId="496DCA58" w14:textId="77777777" w:rsidTr="00CC0C3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6" w:type="pct"/>
          </w:tcPr>
          <w:p w14:paraId="5698011C" w14:textId="7C98C6D3" w:rsidR="00AA59CD" w:rsidRPr="00C81953" w:rsidRDefault="00AA59CD" w:rsidP="00710DA9">
            <w:pPr>
              <w:rPr>
                <w:rFonts w:asciiTheme="minorHAnsi" w:hAnsiTheme="minorHAnsi"/>
                <w:b/>
                <w:sz w:val="16"/>
                <w:szCs w:val="16"/>
              </w:rPr>
            </w:pPr>
            <w:r w:rsidRPr="00C81953">
              <w:rPr>
                <w:rFonts w:asciiTheme="minorHAnsi" w:hAnsiTheme="minorHAnsi"/>
                <w:b/>
                <w:sz w:val="16"/>
                <w:szCs w:val="16"/>
              </w:rPr>
              <w:t>LAND</w:t>
            </w:r>
            <w:r w:rsidR="00F00875" w:rsidRPr="00C81953">
              <w:rPr>
                <w:rFonts w:asciiTheme="minorHAnsi" w:hAnsiTheme="minorHAnsi"/>
                <w:b/>
                <w:sz w:val="16"/>
                <w:szCs w:val="16"/>
              </w:rPr>
              <w:t xml:space="preserve"> </w:t>
            </w:r>
            <w:r w:rsidRPr="00C81953">
              <w:rPr>
                <w:rFonts w:asciiTheme="minorHAnsi" w:hAnsiTheme="minorHAnsi"/>
                <w:b/>
                <w:sz w:val="16"/>
                <w:szCs w:val="16"/>
              </w:rPr>
              <w:t>USE</w:t>
            </w:r>
            <w:r w:rsidR="00F00875" w:rsidRPr="00C81953">
              <w:rPr>
                <w:rFonts w:asciiTheme="minorHAnsi" w:hAnsiTheme="minorHAnsi"/>
                <w:b/>
                <w:sz w:val="16"/>
                <w:szCs w:val="16"/>
              </w:rPr>
              <w:t xml:space="preserve"> </w:t>
            </w:r>
          </w:p>
        </w:tc>
        <w:tc>
          <w:tcPr>
            <w:tcW w:w="700" w:type="pct"/>
          </w:tcPr>
          <w:p w14:paraId="206F61F8" w14:textId="720C9E79"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Market/Non-Market</w:t>
            </w:r>
            <w:r w:rsidR="00F00875" w:rsidRPr="00C81953">
              <w:rPr>
                <w:rFonts w:asciiTheme="minorHAnsi" w:hAnsiTheme="minorHAnsi"/>
                <w:b/>
                <w:sz w:val="16"/>
                <w:szCs w:val="16"/>
              </w:rPr>
              <w:t xml:space="preserve"> </w:t>
            </w:r>
            <w:r w:rsidRPr="00C81953">
              <w:rPr>
                <w:rFonts w:asciiTheme="minorHAnsi" w:hAnsiTheme="minorHAnsi"/>
                <w:b/>
                <w:sz w:val="16"/>
                <w:szCs w:val="16"/>
              </w:rPr>
              <w:t>Information</w:t>
            </w:r>
          </w:p>
        </w:tc>
        <w:tc>
          <w:tcPr>
            <w:tcW w:w="732" w:type="pct"/>
          </w:tcPr>
          <w:p w14:paraId="6C0E35EA" w14:textId="50AF193A"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Regulatory</w:t>
            </w:r>
            <w:r w:rsidR="00F00875" w:rsidRPr="00C81953">
              <w:rPr>
                <w:rFonts w:asciiTheme="minorHAnsi" w:hAnsiTheme="minorHAnsi"/>
                <w:b/>
                <w:sz w:val="16"/>
                <w:szCs w:val="16"/>
              </w:rPr>
              <w:t xml:space="preserve"> </w:t>
            </w:r>
            <w:r w:rsidRPr="00C81953">
              <w:rPr>
                <w:rFonts w:asciiTheme="minorHAnsi" w:hAnsiTheme="minorHAnsi"/>
                <w:b/>
                <w:sz w:val="16"/>
                <w:szCs w:val="16"/>
              </w:rPr>
              <w:t>Issues</w:t>
            </w:r>
          </w:p>
        </w:tc>
        <w:tc>
          <w:tcPr>
            <w:tcW w:w="762" w:type="pct"/>
          </w:tcPr>
          <w:p w14:paraId="78375581" w14:textId="041C39E2"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Local</w:t>
            </w:r>
            <w:r w:rsidR="00F00875" w:rsidRPr="00C81953">
              <w:rPr>
                <w:rFonts w:asciiTheme="minorHAnsi" w:hAnsiTheme="minorHAnsi"/>
                <w:b/>
                <w:sz w:val="16"/>
                <w:szCs w:val="16"/>
              </w:rPr>
              <w:t xml:space="preserve"> </w:t>
            </w:r>
            <w:r w:rsidRPr="00C81953">
              <w:rPr>
                <w:rFonts w:asciiTheme="minorHAnsi" w:hAnsiTheme="minorHAnsi"/>
                <w:b/>
                <w:sz w:val="16"/>
                <w:szCs w:val="16"/>
              </w:rPr>
              <w:t>Environmental</w:t>
            </w:r>
            <w:r w:rsidR="00F00875" w:rsidRPr="00C81953">
              <w:rPr>
                <w:rFonts w:asciiTheme="minorHAnsi" w:hAnsiTheme="minorHAnsi"/>
                <w:b/>
                <w:sz w:val="16"/>
                <w:szCs w:val="16"/>
              </w:rPr>
              <w:t xml:space="preserve"> </w:t>
            </w:r>
            <w:r w:rsidRPr="00C81953">
              <w:rPr>
                <w:rFonts w:asciiTheme="minorHAnsi" w:hAnsiTheme="minorHAnsi"/>
                <w:b/>
                <w:sz w:val="16"/>
                <w:szCs w:val="16"/>
              </w:rPr>
              <w:t>Impact</w:t>
            </w:r>
          </w:p>
        </w:tc>
        <w:tc>
          <w:tcPr>
            <w:tcW w:w="732" w:type="pct"/>
          </w:tcPr>
          <w:p w14:paraId="7DD82DAC" w14:textId="7C66E6B6"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Property</w:t>
            </w:r>
            <w:r w:rsidR="00F00875" w:rsidRPr="00C81953">
              <w:rPr>
                <w:rFonts w:asciiTheme="minorHAnsi" w:hAnsiTheme="minorHAnsi"/>
                <w:b/>
                <w:sz w:val="16"/>
                <w:szCs w:val="16"/>
              </w:rPr>
              <w:t xml:space="preserve"> </w:t>
            </w:r>
            <w:r w:rsidRPr="00C81953">
              <w:rPr>
                <w:rFonts w:asciiTheme="minorHAnsi" w:hAnsiTheme="minorHAnsi"/>
                <w:b/>
                <w:sz w:val="16"/>
                <w:szCs w:val="16"/>
              </w:rPr>
              <w:t>Rights</w:t>
            </w:r>
          </w:p>
        </w:tc>
        <w:tc>
          <w:tcPr>
            <w:tcW w:w="678" w:type="pct"/>
          </w:tcPr>
          <w:p w14:paraId="695D0A68" w14:textId="2E47871C"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Equity</w:t>
            </w:r>
            <w:r w:rsidR="00F00875" w:rsidRPr="00C81953">
              <w:rPr>
                <w:rFonts w:asciiTheme="minorHAnsi" w:hAnsiTheme="minorHAnsi"/>
                <w:b/>
                <w:sz w:val="16"/>
                <w:szCs w:val="16"/>
              </w:rPr>
              <w:t xml:space="preserve"> </w:t>
            </w:r>
            <w:r w:rsidRPr="00C81953">
              <w:rPr>
                <w:rFonts w:asciiTheme="minorHAnsi" w:hAnsiTheme="minorHAnsi"/>
                <w:b/>
                <w:sz w:val="16"/>
                <w:szCs w:val="16"/>
              </w:rPr>
              <w:t>Biases</w:t>
            </w:r>
          </w:p>
        </w:tc>
        <w:tc>
          <w:tcPr>
            <w:tcW w:w="690" w:type="pct"/>
          </w:tcPr>
          <w:p w14:paraId="3165196A" w14:textId="77777777"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Stakeholder</w:t>
            </w:r>
          </w:p>
          <w:p w14:paraId="0E8CC4FD" w14:textId="77777777" w:rsidR="00AA59CD" w:rsidRPr="00C81953" w:rsidRDefault="00AA59CD" w:rsidP="00710DA9">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C81953">
              <w:rPr>
                <w:rFonts w:asciiTheme="minorHAnsi" w:hAnsiTheme="minorHAnsi"/>
                <w:b/>
                <w:sz w:val="16"/>
                <w:szCs w:val="16"/>
              </w:rPr>
              <w:t>Participation</w:t>
            </w:r>
          </w:p>
        </w:tc>
      </w:tr>
      <w:tr w:rsidR="00980403" w:rsidRPr="00C81953" w14:paraId="26DC4554" w14:textId="77777777" w:rsidTr="00CC0C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6" w:type="pct"/>
          </w:tcPr>
          <w:p w14:paraId="13F860CC" w14:textId="6E569AEA" w:rsidR="00AA59CD" w:rsidRPr="00C81953" w:rsidRDefault="00AA59CD" w:rsidP="00710DA9">
            <w:pPr>
              <w:rPr>
                <w:rFonts w:asciiTheme="minorHAnsi" w:hAnsiTheme="minorHAnsi"/>
                <w:sz w:val="16"/>
                <w:szCs w:val="16"/>
              </w:rPr>
            </w:pPr>
            <w:r w:rsidRPr="00C81953">
              <w:rPr>
                <w:rFonts w:asciiTheme="minorHAnsi" w:hAnsiTheme="minorHAnsi"/>
                <w:sz w:val="16"/>
                <w:szCs w:val="16"/>
              </w:rPr>
              <w:t>Community</w:t>
            </w:r>
            <w:r w:rsidR="00F00875" w:rsidRPr="00C81953">
              <w:rPr>
                <w:rFonts w:asciiTheme="minorHAnsi" w:hAnsiTheme="minorHAnsi"/>
                <w:sz w:val="16"/>
                <w:szCs w:val="16"/>
              </w:rPr>
              <w:t xml:space="preserve"> </w:t>
            </w:r>
            <w:r w:rsidRPr="00C81953">
              <w:rPr>
                <w:rFonts w:asciiTheme="minorHAnsi" w:hAnsiTheme="minorHAnsi"/>
                <w:sz w:val="16"/>
                <w:szCs w:val="16"/>
              </w:rPr>
              <w:t>–based</w:t>
            </w:r>
            <w:r w:rsidR="00F00875" w:rsidRPr="00C81953">
              <w:rPr>
                <w:rFonts w:asciiTheme="minorHAnsi" w:hAnsiTheme="minorHAnsi"/>
                <w:sz w:val="16"/>
                <w:szCs w:val="16"/>
              </w:rPr>
              <w:t xml:space="preserve"> </w:t>
            </w:r>
          </w:p>
          <w:p w14:paraId="3AA628E2" w14:textId="140FF3D2" w:rsidR="00AA59CD" w:rsidRPr="00C81953" w:rsidRDefault="00AA59CD" w:rsidP="00710DA9">
            <w:pPr>
              <w:rPr>
                <w:rFonts w:asciiTheme="minorHAnsi" w:hAnsiTheme="minorHAnsi"/>
                <w:sz w:val="16"/>
                <w:szCs w:val="16"/>
              </w:rPr>
            </w:pPr>
            <w:r w:rsidRPr="00C81953">
              <w:rPr>
                <w:rFonts w:asciiTheme="minorHAnsi" w:hAnsiTheme="minorHAnsi"/>
                <w:sz w:val="16"/>
                <w:szCs w:val="16"/>
              </w:rPr>
              <w:t>Forest</w:t>
            </w:r>
            <w:r w:rsidR="00F00875" w:rsidRPr="00C81953">
              <w:rPr>
                <w:rFonts w:asciiTheme="minorHAnsi" w:hAnsiTheme="minorHAnsi"/>
                <w:sz w:val="16"/>
                <w:szCs w:val="16"/>
              </w:rPr>
              <w:t xml:space="preserve"> </w:t>
            </w:r>
            <w:r w:rsidRPr="00C81953">
              <w:rPr>
                <w:rFonts w:asciiTheme="minorHAnsi" w:hAnsiTheme="minorHAnsi"/>
                <w:sz w:val="16"/>
                <w:szCs w:val="16"/>
              </w:rPr>
              <w:t>Management</w:t>
            </w:r>
          </w:p>
        </w:tc>
        <w:tc>
          <w:tcPr>
            <w:tcW w:w="700" w:type="pct"/>
          </w:tcPr>
          <w:p w14:paraId="137B377A" w14:textId="40751243"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Species</w:t>
            </w:r>
            <w:r w:rsidR="00F00875" w:rsidRPr="00C81953">
              <w:rPr>
                <w:rFonts w:asciiTheme="minorHAnsi" w:hAnsiTheme="minorHAnsi"/>
                <w:sz w:val="16"/>
                <w:szCs w:val="16"/>
              </w:rPr>
              <w:t xml:space="preserve"> </w:t>
            </w:r>
            <w:r w:rsidRPr="00C81953">
              <w:rPr>
                <w:rFonts w:asciiTheme="minorHAnsi" w:hAnsiTheme="minorHAnsi"/>
                <w:sz w:val="16"/>
                <w:szCs w:val="16"/>
              </w:rPr>
              <w:t>choice</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management</w:t>
            </w:r>
            <w:r w:rsidR="00F00875" w:rsidRPr="00C81953">
              <w:rPr>
                <w:rFonts w:asciiTheme="minorHAnsi" w:hAnsiTheme="minorHAnsi"/>
                <w:sz w:val="16"/>
                <w:szCs w:val="16"/>
              </w:rPr>
              <w:t xml:space="preserve"> </w:t>
            </w:r>
            <w:r w:rsidRPr="00C81953">
              <w:rPr>
                <w:rFonts w:asciiTheme="minorHAnsi" w:hAnsiTheme="minorHAnsi"/>
                <w:sz w:val="16"/>
                <w:szCs w:val="16"/>
              </w:rPr>
              <w:t>technology</w:t>
            </w:r>
            <w:r w:rsidR="00F00875" w:rsidRPr="00C81953">
              <w:rPr>
                <w:rFonts w:asciiTheme="minorHAnsi" w:hAnsiTheme="minorHAnsi"/>
                <w:sz w:val="16"/>
                <w:szCs w:val="16"/>
              </w:rPr>
              <w:t xml:space="preserve"> </w:t>
            </w:r>
            <w:r w:rsidRPr="00C81953">
              <w:rPr>
                <w:rFonts w:asciiTheme="minorHAnsi" w:hAnsiTheme="minorHAnsi"/>
                <w:sz w:val="16"/>
                <w:szCs w:val="16"/>
              </w:rPr>
              <w:t>are</w:t>
            </w:r>
            <w:r w:rsidR="00F00875" w:rsidRPr="00C81953">
              <w:rPr>
                <w:rFonts w:asciiTheme="minorHAnsi" w:hAnsiTheme="minorHAnsi"/>
                <w:sz w:val="16"/>
                <w:szCs w:val="16"/>
              </w:rPr>
              <w:t xml:space="preserve"> </w:t>
            </w:r>
            <w:r w:rsidRPr="00C81953">
              <w:rPr>
                <w:rFonts w:asciiTheme="minorHAnsi" w:hAnsiTheme="minorHAnsi"/>
                <w:sz w:val="16"/>
                <w:szCs w:val="16"/>
              </w:rPr>
              <w:t>sourced</w:t>
            </w:r>
            <w:r w:rsidR="00F00875" w:rsidRPr="00C81953">
              <w:rPr>
                <w:rFonts w:asciiTheme="minorHAnsi" w:hAnsiTheme="minorHAnsi"/>
                <w:sz w:val="16"/>
                <w:szCs w:val="16"/>
              </w:rPr>
              <w:t xml:space="preserve"> </w:t>
            </w:r>
            <w:r w:rsidRPr="00C81953">
              <w:rPr>
                <w:rFonts w:asciiTheme="minorHAnsi" w:hAnsiTheme="minorHAnsi"/>
                <w:sz w:val="16"/>
                <w:szCs w:val="16"/>
              </w:rPr>
              <w:t>from</w:t>
            </w:r>
            <w:r w:rsidR="00F00875" w:rsidRPr="00C81953">
              <w:rPr>
                <w:rFonts w:asciiTheme="minorHAnsi" w:hAnsiTheme="minorHAnsi"/>
                <w:sz w:val="16"/>
                <w:szCs w:val="16"/>
              </w:rPr>
              <w:t xml:space="preserve"> </w:t>
            </w:r>
            <w:r w:rsidRPr="00C81953">
              <w:rPr>
                <w:rFonts w:asciiTheme="minorHAnsi" w:hAnsiTheme="minorHAnsi"/>
                <w:sz w:val="16"/>
                <w:szCs w:val="16"/>
              </w:rPr>
              <w:t>DENR</w:t>
            </w:r>
          </w:p>
        </w:tc>
        <w:tc>
          <w:tcPr>
            <w:tcW w:w="732" w:type="pct"/>
          </w:tcPr>
          <w:p w14:paraId="790C00D5" w14:textId="76A9FEF6" w:rsidR="00AA59CD" w:rsidRPr="00C81953" w:rsidRDefault="00F00875"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 xml:space="preserve"> </w:t>
            </w:r>
            <w:r w:rsidR="00AA59CD" w:rsidRPr="00C81953">
              <w:rPr>
                <w:rFonts w:asciiTheme="minorHAnsi" w:hAnsiTheme="minorHAnsi"/>
                <w:sz w:val="16"/>
                <w:szCs w:val="16"/>
              </w:rPr>
              <w:t>Needs</w:t>
            </w:r>
            <w:r w:rsidRPr="00C81953">
              <w:rPr>
                <w:rFonts w:asciiTheme="minorHAnsi" w:hAnsiTheme="minorHAnsi"/>
                <w:sz w:val="16"/>
                <w:szCs w:val="16"/>
              </w:rPr>
              <w:t xml:space="preserve"> </w:t>
            </w:r>
            <w:r w:rsidR="00AA59CD" w:rsidRPr="00C81953">
              <w:rPr>
                <w:rFonts w:asciiTheme="minorHAnsi" w:hAnsiTheme="minorHAnsi"/>
                <w:sz w:val="16"/>
                <w:szCs w:val="16"/>
              </w:rPr>
              <w:t>a</w:t>
            </w:r>
            <w:r w:rsidRPr="00C81953">
              <w:rPr>
                <w:rFonts w:asciiTheme="minorHAnsi" w:hAnsiTheme="minorHAnsi"/>
                <w:sz w:val="16"/>
                <w:szCs w:val="16"/>
              </w:rPr>
              <w:t xml:space="preserve"> </w:t>
            </w:r>
            <w:r w:rsidR="00AA59CD" w:rsidRPr="00C81953">
              <w:rPr>
                <w:rFonts w:asciiTheme="minorHAnsi" w:hAnsiTheme="minorHAnsi"/>
                <w:sz w:val="16"/>
                <w:szCs w:val="16"/>
              </w:rPr>
              <w:t>CRMF,</w:t>
            </w:r>
            <w:r w:rsidRPr="00C81953">
              <w:rPr>
                <w:rFonts w:asciiTheme="minorHAnsi" w:hAnsiTheme="minorHAnsi"/>
                <w:sz w:val="16"/>
                <w:szCs w:val="16"/>
              </w:rPr>
              <w:t xml:space="preserve"> </w:t>
            </w:r>
            <w:r w:rsidR="00AA59CD" w:rsidRPr="00C81953">
              <w:rPr>
                <w:rFonts w:asciiTheme="minorHAnsi" w:hAnsiTheme="minorHAnsi"/>
                <w:sz w:val="16"/>
                <w:szCs w:val="16"/>
              </w:rPr>
              <w:t>RUP</w:t>
            </w:r>
            <w:r w:rsidRPr="00C81953">
              <w:rPr>
                <w:rFonts w:asciiTheme="minorHAnsi" w:hAnsiTheme="minorHAnsi"/>
                <w:sz w:val="16"/>
                <w:szCs w:val="16"/>
              </w:rPr>
              <w:t xml:space="preserve"> </w:t>
            </w:r>
            <w:r w:rsidR="00AA59CD" w:rsidRPr="00C81953">
              <w:rPr>
                <w:rFonts w:asciiTheme="minorHAnsi" w:hAnsiTheme="minorHAnsi"/>
                <w:sz w:val="16"/>
                <w:szCs w:val="16"/>
              </w:rPr>
              <w:t>and</w:t>
            </w:r>
            <w:r w:rsidRPr="00C81953">
              <w:rPr>
                <w:rFonts w:asciiTheme="minorHAnsi" w:hAnsiTheme="minorHAnsi"/>
                <w:sz w:val="16"/>
                <w:szCs w:val="16"/>
              </w:rPr>
              <w:t xml:space="preserve"> </w:t>
            </w:r>
            <w:r w:rsidR="00AA59CD" w:rsidRPr="00C81953">
              <w:rPr>
                <w:rFonts w:asciiTheme="minorHAnsi" w:hAnsiTheme="minorHAnsi"/>
                <w:sz w:val="16"/>
                <w:szCs w:val="16"/>
              </w:rPr>
              <w:t>ECC</w:t>
            </w:r>
            <w:r w:rsidRPr="00C81953">
              <w:rPr>
                <w:rFonts w:asciiTheme="minorHAnsi" w:hAnsiTheme="minorHAnsi"/>
                <w:sz w:val="16"/>
                <w:szCs w:val="16"/>
              </w:rPr>
              <w:t xml:space="preserve"> </w:t>
            </w:r>
            <w:r w:rsidR="00AA59CD" w:rsidRPr="00C81953">
              <w:rPr>
                <w:rFonts w:asciiTheme="minorHAnsi" w:hAnsiTheme="minorHAnsi"/>
                <w:sz w:val="16"/>
                <w:szCs w:val="16"/>
              </w:rPr>
              <w:t>as</w:t>
            </w:r>
            <w:r w:rsidRPr="00C81953">
              <w:rPr>
                <w:rFonts w:asciiTheme="minorHAnsi" w:hAnsiTheme="minorHAnsi"/>
                <w:sz w:val="16"/>
                <w:szCs w:val="16"/>
              </w:rPr>
              <w:t xml:space="preserve"> </w:t>
            </w:r>
            <w:r w:rsidR="00AA59CD" w:rsidRPr="00C81953">
              <w:rPr>
                <w:rFonts w:asciiTheme="minorHAnsi" w:hAnsiTheme="minorHAnsi"/>
                <w:sz w:val="16"/>
                <w:szCs w:val="16"/>
              </w:rPr>
              <w:t>conditions</w:t>
            </w:r>
            <w:r w:rsidRPr="00C81953">
              <w:rPr>
                <w:rFonts w:asciiTheme="minorHAnsi" w:hAnsiTheme="minorHAnsi"/>
                <w:sz w:val="16"/>
                <w:szCs w:val="16"/>
              </w:rPr>
              <w:t xml:space="preserve"> </w:t>
            </w:r>
            <w:r w:rsidR="00AA59CD" w:rsidRPr="00C81953">
              <w:rPr>
                <w:rFonts w:asciiTheme="minorHAnsi" w:hAnsiTheme="minorHAnsi"/>
                <w:sz w:val="16"/>
                <w:szCs w:val="16"/>
              </w:rPr>
              <w:t>for</w:t>
            </w:r>
            <w:r w:rsidRPr="00C81953">
              <w:rPr>
                <w:rFonts w:asciiTheme="minorHAnsi" w:hAnsiTheme="minorHAnsi"/>
                <w:sz w:val="16"/>
                <w:szCs w:val="16"/>
              </w:rPr>
              <w:t xml:space="preserve"> </w:t>
            </w:r>
            <w:r w:rsidR="00AA59CD" w:rsidRPr="00C81953">
              <w:rPr>
                <w:rFonts w:asciiTheme="minorHAnsi" w:hAnsiTheme="minorHAnsi"/>
                <w:sz w:val="16"/>
                <w:szCs w:val="16"/>
              </w:rPr>
              <w:t>harvesting</w:t>
            </w:r>
          </w:p>
        </w:tc>
        <w:tc>
          <w:tcPr>
            <w:tcW w:w="762" w:type="pct"/>
          </w:tcPr>
          <w:p w14:paraId="5C88F073" w14:textId="47782FEB"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Able</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provide</w:t>
            </w:r>
            <w:r w:rsidR="00F00875" w:rsidRPr="00C81953">
              <w:rPr>
                <w:rFonts w:asciiTheme="minorHAnsi" w:hAnsiTheme="minorHAnsi"/>
                <w:sz w:val="16"/>
                <w:szCs w:val="16"/>
              </w:rPr>
              <w:t xml:space="preserve"> </w:t>
            </w:r>
            <w:r w:rsidR="0031248F" w:rsidRPr="00C81953">
              <w:rPr>
                <w:rFonts w:asciiTheme="minorHAnsi" w:hAnsiTheme="minorHAnsi"/>
                <w:sz w:val="16"/>
                <w:szCs w:val="16"/>
              </w:rPr>
              <w:t>onsite</w:t>
            </w:r>
            <w:r w:rsidR="00F00875" w:rsidRPr="00C81953">
              <w:rPr>
                <w:rFonts w:asciiTheme="minorHAnsi" w:hAnsiTheme="minorHAnsi"/>
                <w:sz w:val="16"/>
                <w:szCs w:val="16"/>
              </w:rPr>
              <w:t xml:space="preserve"> </w:t>
            </w:r>
            <w:r w:rsidRPr="00C81953">
              <w:rPr>
                <w:rFonts w:asciiTheme="minorHAnsi" w:hAnsiTheme="minorHAnsi"/>
                <w:sz w:val="16"/>
                <w:szCs w:val="16"/>
              </w:rPr>
              <w:t>protection</w:t>
            </w:r>
          </w:p>
        </w:tc>
        <w:tc>
          <w:tcPr>
            <w:tcW w:w="732" w:type="pct"/>
          </w:tcPr>
          <w:p w14:paraId="0C7D5C66" w14:textId="231451B0"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Entitlements</w:t>
            </w:r>
            <w:r w:rsidR="00F00875" w:rsidRPr="00C81953">
              <w:rPr>
                <w:rFonts w:asciiTheme="minorHAnsi" w:hAnsiTheme="minorHAnsi"/>
                <w:sz w:val="16"/>
                <w:szCs w:val="16"/>
              </w:rPr>
              <w:t xml:space="preserve"> </w:t>
            </w:r>
            <w:r w:rsidRPr="00C81953">
              <w:rPr>
                <w:rFonts w:asciiTheme="minorHAnsi" w:hAnsiTheme="minorHAnsi"/>
                <w:sz w:val="16"/>
                <w:szCs w:val="16"/>
              </w:rPr>
              <w:t>limited</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PO</w:t>
            </w:r>
            <w:r w:rsidR="00F00875" w:rsidRPr="00C81953">
              <w:rPr>
                <w:rFonts w:asciiTheme="minorHAnsi" w:hAnsiTheme="minorHAnsi"/>
                <w:sz w:val="16"/>
                <w:szCs w:val="16"/>
              </w:rPr>
              <w:t xml:space="preserve"> </w:t>
            </w:r>
            <w:r w:rsidRPr="00C81953">
              <w:rPr>
                <w:rFonts w:asciiTheme="minorHAnsi" w:hAnsiTheme="minorHAnsi"/>
                <w:sz w:val="16"/>
                <w:szCs w:val="16"/>
              </w:rPr>
              <w:t>members</w:t>
            </w:r>
          </w:p>
        </w:tc>
        <w:tc>
          <w:tcPr>
            <w:tcW w:w="678" w:type="pct"/>
          </w:tcPr>
          <w:p w14:paraId="404E68C1" w14:textId="5A1ECF55"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Products</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services</w:t>
            </w:r>
            <w:r w:rsidR="00F00875" w:rsidRPr="00C81953">
              <w:rPr>
                <w:rFonts w:asciiTheme="minorHAnsi" w:hAnsiTheme="minorHAnsi"/>
                <w:sz w:val="16"/>
                <w:szCs w:val="16"/>
              </w:rPr>
              <w:t xml:space="preserve"> </w:t>
            </w:r>
            <w:r w:rsidRPr="00C81953">
              <w:rPr>
                <w:rFonts w:asciiTheme="minorHAnsi" w:hAnsiTheme="minorHAnsi"/>
                <w:sz w:val="16"/>
                <w:szCs w:val="16"/>
              </w:rPr>
              <w:t>for</w:t>
            </w:r>
            <w:r w:rsidR="00F00875" w:rsidRPr="00C81953">
              <w:rPr>
                <w:rFonts w:asciiTheme="minorHAnsi" w:hAnsiTheme="minorHAnsi"/>
                <w:sz w:val="16"/>
                <w:szCs w:val="16"/>
              </w:rPr>
              <w:t xml:space="preserve"> </w:t>
            </w:r>
            <w:r w:rsidRPr="00C81953">
              <w:rPr>
                <w:rFonts w:asciiTheme="minorHAnsi" w:hAnsiTheme="minorHAnsi"/>
                <w:sz w:val="16"/>
                <w:szCs w:val="16"/>
              </w:rPr>
              <w:t>only</w:t>
            </w:r>
            <w:r w:rsidR="00F00875" w:rsidRPr="00C81953">
              <w:rPr>
                <w:rFonts w:asciiTheme="minorHAnsi" w:hAnsiTheme="minorHAnsi"/>
                <w:sz w:val="16"/>
                <w:szCs w:val="16"/>
              </w:rPr>
              <w:t xml:space="preserve"> </w:t>
            </w:r>
            <w:r w:rsidRPr="00C81953">
              <w:rPr>
                <w:rFonts w:asciiTheme="minorHAnsi" w:hAnsiTheme="minorHAnsi"/>
                <w:sz w:val="16"/>
                <w:szCs w:val="16"/>
              </w:rPr>
              <w:t>PO</w:t>
            </w:r>
            <w:r w:rsidR="00F00875" w:rsidRPr="00C81953">
              <w:rPr>
                <w:rFonts w:asciiTheme="minorHAnsi" w:hAnsiTheme="minorHAnsi"/>
                <w:sz w:val="16"/>
                <w:szCs w:val="16"/>
              </w:rPr>
              <w:t xml:space="preserve"> </w:t>
            </w:r>
            <w:r w:rsidRPr="00C81953">
              <w:rPr>
                <w:rFonts w:asciiTheme="minorHAnsi" w:hAnsiTheme="minorHAnsi"/>
                <w:sz w:val="16"/>
                <w:szCs w:val="16"/>
              </w:rPr>
              <w:t>members</w:t>
            </w:r>
          </w:p>
        </w:tc>
        <w:tc>
          <w:tcPr>
            <w:tcW w:w="690" w:type="pct"/>
          </w:tcPr>
          <w:p w14:paraId="1B159AB1" w14:textId="5824B9FE"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Sharing</w:t>
            </w:r>
            <w:r w:rsidR="00F00875" w:rsidRPr="00C81953">
              <w:rPr>
                <w:rFonts w:asciiTheme="minorHAnsi" w:hAnsiTheme="minorHAnsi"/>
                <w:sz w:val="16"/>
                <w:szCs w:val="16"/>
              </w:rPr>
              <w:t xml:space="preserve"> </w:t>
            </w:r>
            <w:r w:rsidRPr="00C81953">
              <w:rPr>
                <w:rFonts w:asciiTheme="minorHAnsi" w:hAnsiTheme="minorHAnsi"/>
                <w:sz w:val="16"/>
                <w:szCs w:val="16"/>
              </w:rPr>
              <w:t>of</w:t>
            </w:r>
            <w:r w:rsidR="00F00875" w:rsidRPr="00C81953">
              <w:rPr>
                <w:rFonts w:asciiTheme="minorHAnsi" w:hAnsiTheme="minorHAnsi"/>
                <w:sz w:val="16"/>
                <w:szCs w:val="16"/>
              </w:rPr>
              <w:t xml:space="preserve"> </w:t>
            </w:r>
            <w:r w:rsidRPr="00C81953">
              <w:rPr>
                <w:rFonts w:asciiTheme="minorHAnsi" w:hAnsiTheme="minorHAnsi"/>
                <w:sz w:val="16"/>
                <w:szCs w:val="16"/>
              </w:rPr>
              <w:t>property</w:t>
            </w:r>
            <w:r w:rsidR="00F00875" w:rsidRPr="00C81953">
              <w:rPr>
                <w:rFonts w:asciiTheme="minorHAnsi" w:hAnsiTheme="minorHAnsi"/>
                <w:sz w:val="16"/>
                <w:szCs w:val="16"/>
              </w:rPr>
              <w:t xml:space="preserve"> </w:t>
            </w:r>
            <w:r w:rsidRPr="00C81953">
              <w:rPr>
                <w:rFonts w:asciiTheme="minorHAnsi" w:hAnsiTheme="minorHAnsi"/>
                <w:sz w:val="16"/>
                <w:szCs w:val="16"/>
              </w:rPr>
              <w:t>rights</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entitlements</w:t>
            </w:r>
            <w:r w:rsidR="00F00875" w:rsidRPr="00C81953">
              <w:rPr>
                <w:rFonts w:asciiTheme="minorHAnsi" w:hAnsiTheme="minorHAnsi"/>
                <w:sz w:val="16"/>
                <w:szCs w:val="16"/>
              </w:rPr>
              <w:t xml:space="preserve"> </w:t>
            </w:r>
            <w:r w:rsidRPr="00C81953">
              <w:rPr>
                <w:rFonts w:asciiTheme="minorHAnsi" w:hAnsiTheme="minorHAnsi"/>
                <w:sz w:val="16"/>
                <w:szCs w:val="16"/>
              </w:rPr>
              <w:t>likely</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be</w:t>
            </w:r>
            <w:r w:rsidR="00F00875" w:rsidRPr="00C81953">
              <w:rPr>
                <w:rFonts w:asciiTheme="minorHAnsi" w:hAnsiTheme="minorHAnsi"/>
                <w:sz w:val="16"/>
                <w:szCs w:val="16"/>
              </w:rPr>
              <w:t xml:space="preserve"> </w:t>
            </w:r>
            <w:r w:rsidRPr="00C81953">
              <w:rPr>
                <w:rFonts w:asciiTheme="minorHAnsi" w:hAnsiTheme="minorHAnsi"/>
                <w:sz w:val="16"/>
                <w:szCs w:val="16"/>
              </w:rPr>
              <w:t>constrained</w:t>
            </w:r>
          </w:p>
        </w:tc>
      </w:tr>
      <w:tr w:rsidR="00980403" w:rsidRPr="00C81953" w14:paraId="572C0D79" w14:textId="77777777" w:rsidTr="00CC0C33">
        <w:tc>
          <w:tcPr>
            <w:cnfStyle w:val="001000000000" w:firstRow="0" w:lastRow="0" w:firstColumn="1" w:lastColumn="0" w:oddVBand="0" w:evenVBand="0" w:oddHBand="0" w:evenHBand="0" w:firstRowFirstColumn="0" w:firstRowLastColumn="0" w:lastRowFirstColumn="0" w:lastRowLastColumn="0"/>
            <w:tcW w:w="706" w:type="pct"/>
          </w:tcPr>
          <w:p w14:paraId="6B5C76DD" w14:textId="77777777" w:rsidR="00AA59CD" w:rsidRPr="00C81953" w:rsidRDefault="00AA59CD" w:rsidP="00710DA9">
            <w:pPr>
              <w:rPr>
                <w:rFonts w:asciiTheme="minorHAnsi" w:hAnsiTheme="minorHAnsi"/>
                <w:sz w:val="16"/>
                <w:szCs w:val="16"/>
              </w:rPr>
            </w:pPr>
          </w:p>
          <w:p w14:paraId="5548E3D6" w14:textId="641548F0" w:rsidR="00AA59CD" w:rsidRPr="00C81953" w:rsidRDefault="00AA59CD" w:rsidP="00710DA9">
            <w:pPr>
              <w:rPr>
                <w:rFonts w:asciiTheme="minorHAnsi" w:hAnsiTheme="minorHAnsi"/>
                <w:sz w:val="16"/>
                <w:szCs w:val="16"/>
              </w:rPr>
            </w:pPr>
            <w:r w:rsidRPr="00C81953">
              <w:rPr>
                <w:rFonts w:asciiTheme="minorHAnsi" w:hAnsiTheme="minorHAnsi"/>
                <w:sz w:val="16"/>
                <w:szCs w:val="16"/>
              </w:rPr>
              <w:t>NGP</w:t>
            </w:r>
            <w:r w:rsidR="00F00875" w:rsidRPr="00C81953">
              <w:rPr>
                <w:rFonts w:asciiTheme="minorHAnsi" w:hAnsiTheme="minorHAnsi"/>
                <w:sz w:val="16"/>
                <w:szCs w:val="16"/>
              </w:rPr>
              <w:t xml:space="preserve"> </w:t>
            </w:r>
            <w:r w:rsidRPr="00C81953">
              <w:rPr>
                <w:rFonts w:asciiTheme="minorHAnsi" w:hAnsiTheme="minorHAnsi"/>
                <w:sz w:val="16"/>
                <w:szCs w:val="16"/>
              </w:rPr>
              <w:t>(Untenured)</w:t>
            </w:r>
          </w:p>
        </w:tc>
        <w:tc>
          <w:tcPr>
            <w:tcW w:w="700" w:type="pct"/>
          </w:tcPr>
          <w:p w14:paraId="685963C7" w14:textId="0976E265"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Cacao,</w:t>
            </w:r>
            <w:r w:rsidR="00F00875" w:rsidRPr="00C81953">
              <w:rPr>
                <w:rFonts w:asciiTheme="minorHAnsi" w:hAnsiTheme="minorHAnsi"/>
                <w:sz w:val="16"/>
                <w:szCs w:val="16"/>
              </w:rPr>
              <w:t xml:space="preserve"> </w:t>
            </w:r>
            <w:r w:rsidRPr="00C81953">
              <w:rPr>
                <w:rFonts w:asciiTheme="minorHAnsi" w:hAnsiTheme="minorHAnsi"/>
                <w:sz w:val="16"/>
                <w:szCs w:val="16"/>
              </w:rPr>
              <w:t>other</w:t>
            </w:r>
            <w:r w:rsidR="00F00875" w:rsidRPr="00C81953">
              <w:rPr>
                <w:rFonts w:asciiTheme="minorHAnsi" w:hAnsiTheme="minorHAnsi"/>
                <w:sz w:val="16"/>
                <w:szCs w:val="16"/>
              </w:rPr>
              <w:t xml:space="preserve"> </w:t>
            </w:r>
            <w:r w:rsidRPr="00C81953">
              <w:rPr>
                <w:rFonts w:asciiTheme="minorHAnsi" w:hAnsiTheme="minorHAnsi"/>
                <w:sz w:val="16"/>
                <w:szCs w:val="16"/>
              </w:rPr>
              <w:t>fruit</w:t>
            </w:r>
            <w:r w:rsidR="00F00875" w:rsidRPr="00C81953">
              <w:rPr>
                <w:rFonts w:asciiTheme="minorHAnsi" w:hAnsiTheme="minorHAnsi"/>
                <w:sz w:val="16"/>
                <w:szCs w:val="16"/>
              </w:rPr>
              <w:t xml:space="preserve"> </w:t>
            </w:r>
            <w:r w:rsidRPr="00C81953">
              <w:rPr>
                <w:rFonts w:asciiTheme="minorHAnsi" w:hAnsiTheme="minorHAnsi"/>
                <w:sz w:val="16"/>
                <w:szCs w:val="16"/>
              </w:rPr>
              <w:t>tree</w:t>
            </w:r>
            <w:r w:rsidR="00F00875" w:rsidRPr="00C81953">
              <w:rPr>
                <w:rFonts w:asciiTheme="minorHAnsi" w:hAnsiTheme="minorHAnsi"/>
                <w:sz w:val="16"/>
                <w:szCs w:val="16"/>
              </w:rPr>
              <w:t xml:space="preserve"> </w:t>
            </w:r>
            <w:r w:rsidRPr="00C81953">
              <w:rPr>
                <w:rFonts w:asciiTheme="minorHAnsi" w:hAnsiTheme="minorHAnsi"/>
                <w:sz w:val="16"/>
                <w:szCs w:val="16"/>
              </w:rPr>
              <w:t>bamboo</w:t>
            </w:r>
            <w:r w:rsidR="00F00875" w:rsidRPr="00C81953">
              <w:rPr>
                <w:rFonts w:asciiTheme="minorHAnsi" w:hAnsiTheme="minorHAnsi"/>
                <w:sz w:val="16"/>
                <w:szCs w:val="16"/>
              </w:rPr>
              <w:t xml:space="preserve"> </w:t>
            </w:r>
            <w:r w:rsidR="0031248F" w:rsidRPr="00C81953">
              <w:rPr>
                <w:rFonts w:asciiTheme="minorHAnsi" w:hAnsiTheme="minorHAnsi"/>
                <w:sz w:val="16"/>
                <w:szCs w:val="16"/>
              </w:rPr>
              <w:t>is</w:t>
            </w:r>
            <w:r w:rsidR="00F00875" w:rsidRPr="00C81953">
              <w:rPr>
                <w:rFonts w:asciiTheme="minorHAnsi" w:hAnsiTheme="minorHAnsi"/>
                <w:sz w:val="16"/>
                <w:szCs w:val="16"/>
              </w:rPr>
              <w:t xml:space="preserve"> </w:t>
            </w:r>
            <w:r w:rsidRPr="00C81953">
              <w:rPr>
                <w:rFonts w:asciiTheme="minorHAnsi" w:hAnsiTheme="minorHAnsi"/>
                <w:sz w:val="16"/>
                <w:szCs w:val="16"/>
              </w:rPr>
              <w:t>prescribed</w:t>
            </w:r>
            <w:r w:rsidR="00F00875" w:rsidRPr="00C81953">
              <w:rPr>
                <w:rFonts w:asciiTheme="minorHAnsi" w:hAnsiTheme="minorHAnsi"/>
                <w:sz w:val="16"/>
                <w:szCs w:val="16"/>
              </w:rPr>
              <w:t xml:space="preserve"> </w:t>
            </w:r>
            <w:r w:rsidRPr="00C81953">
              <w:rPr>
                <w:rFonts w:asciiTheme="minorHAnsi" w:hAnsiTheme="minorHAnsi"/>
                <w:sz w:val="16"/>
                <w:szCs w:val="16"/>
              </w:rPr>
              <w:t>by</w:t>
            </w:r>
            <w:r w:rsidR="00F00875" w:rsidRPr="00C81953">
              <w:rPr>
                <w:rFonts w:asciiTheme="minorHAnsi" w:hAnsiTheme="minorHAnsi"/>
                <w:sz w:val="16"/>
                <w:szCs w:val="16"/>
              </w:rPr>
              <w:t xml:space="preserve"> </w:t>
            </w:r>
            <w:r w:rsidRPr="00C81953">
              <w:rPr>
                <w:rFonts w:asciiTheme="minorHAnsi" w:hAnsiTheme="minorHAnsi"/>
                <w:sz w:val="16"/>
                <w:szCs w:val="16"/>
              </w:rPr>
              <w:t>DENR</w:t>
            </w:r>
          </w:p>
          <w:p w14:paraId="4855BDBB" w14:textId="77777777"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p>
        </w:tc>
        <w:tc>
          <w:tcPr>
            <w:tcW w:w="732" w:type="pct"/>
          </w:tcPr>
          <w:p w14:paraId="1C5C931D" w14:textId="6F63A2C7"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Timber</w:t>
            </w:r>
            <w:r w:rsidR="00F00875" w:rsidRPr="00C81953">
              <w:rPr>
                <w:rFonts w:asciiTheme="minorHAnsi" w:hAnsiTheme="minorHAnsi"/>
                <w:sz w:val="16"/>
                <w:szCs w:val="16"/>
              </w:rPr>
              <w:t xml:space="preserve"> </w:t>
            </w:r>
            <w:r w:rsidRPr="00C81953">
              <w:rPr>
                <w:rFonts w:asciiTheme="minorHAnsi" w:hAnsiTheme="minorHAnsi"/>
                <w:sz w:val="16"/>
                <w:szCs w:val="16"/>
              </w:rPr>
              <w:t>harvesting</w:t>
            </w:r>
            <w:r w:rsidR="00F00875" w:rsidRPr="00C81953">
              <w:rPr>
                <w:rFonts w:asciiTheme="minorHAnsi" w:hAnsiTheme="minorHAnsi"/>
                <w:sz w:val="16"/>
                <w:szCs w:val="16"/>
              </w:rPr>
              <w:t xml:space="preserve"> </w:t>
            </w:r>
            <w:r w:rsidRPr="00C81953">
              <w:rPr>
                <w:rFonts w:asciiTheme="minorHAnsi" w:hAnsiTheme="minorHAnsi"/>
                <w:sz w:val="16"/>
                <w:szCs w:val="16"/>
              </w:rPr>
              <w:t>remains</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be</w:t>
            </w:r>
            <w:r w:rsidR="00F00875" w:rsidRPr="00C81953">
              <w:rPr>
                <w:rFonts w:asciiTheme="minorHAnsi" w:hAnsiTheme="minorHAnsi"/>
                <w:sz w:val="16"/>
                <w:szCs w:val="16"/>
              </w:rPr>
              <w:t xml:space="preserve"> </w:t>
            </w:r>
            <w:r w:rsidRPr="00C81953">
              <w:rPr>
                <w:rFonts w:asciiTheme="minorHAnsi" w:hAnsiTheme="minorHAnsi"/>
                <w:sz w:val="16"/>
                <w:szCs w:val="16"/>
              </w:rPr>
              <w:t>prohibited,</w:t>
            </w:r>
            <w:r w:rsidR="00F00875" w:rsidRPr="00C81953">
              <w:rPr>
                <w:rFonts w:asciiTheme="minorHAnsi" w:hAnsiTheme="minorHAnsi"/>
                <w:sz w:val="16"/>
                <w:szCs w:val="16"/>
              </w:rPr>
              <w:t xml:space="preserve"> </w:t>
            </w:r>
            <w:r w:rsidRPr="00C81953">
              <w:rPr>
                <w:rFonts w:asciiTheme="minorHAnsi" w:hAnsiTheme="minorHAnsi"/>
                <w:sz w:val="16"/>
                <w:szCs w:val="16"/>
              </w:rPr>
              <w:t>entitlements</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agroforestry</w:t>
            </w:r>
            <w:r w:rsidR="00F00875" w:rsidRPr="00C81953">
              <w:rPr>
                <w:rFonts w:asciiTheme="minorHAnsi" w:hAnsiTheme="minorHAnsi"/>
                <w:sz w:val="16"/>
                <w:szCs w:val="16"/>
              </w:rPr>
              <w:t xml:space="preserve"> </w:t>
            </w:r>
            <w:r w:rsidRPr="00C81953">
              <w:rPr>
                <w:rFonts w:asciiTheme="minorHAnsi" w:hAnsiTheme="minorHAnsi"/>
                <w:sz w:val="16"/>
                <w:szCs w:val="16"/>
              </w:rPr>
              <w:t>harvests,</w:t>
            </w:r>
            <w:r w:rsidR="00F00875" w:rsidRPr="00C81953">
              <w:rPr>
                <w:rFonts w:asciiTheme="minorHAnsi" w:hAnsiTheme="minorHAnsi"/>
                <w:sz w:val="16"/>
                <w:szCs w:val="16"/>
              </w:rPr>
              <w:t xml:space="preserve"> </w:t>
            </w:r>
            <w:r w:rsidRPr="00C81953">
              <w:rPr>
                <w:rFonts w:asciiTheme="minorHAnsi" w:hAnsiTheme="minorHAnsi"/>
                <w:sz w:val="16"/>
                <w:szCs w:val="16"/>
              </w:rPr>
              <w:t>unclear</w:t>
            </w:r>
          </w:p>
        </w:tc>
        <w:tc>
          <w:tcPr>
            <w:tcW w:w="762" w:type="pct"/>
          </w:tcPr>
          <w:p w14:paraId="268493C2" w14:textId="3958593E"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Poor</w:t>
            </w:r>
            <w:r w:rsidR="00F00875" w:rsidRPr="00C81953">
              <w:rPr>
                <w:rFonts w:asciiTheme="minorHAnsi" w:hAnsiTheme="minorHAnsi"/>
                <w:sz w:val="16"/>
                <w:szCs w:val="16"/>
              </w:rPr>
              <w:t xml:space="preserve"> </w:t>
            </w:r>
            <w:r w:rsidRPr="00C81953">
              <w:rPr>
                <w:rFonts w:asciiTheme="minorHAnsi" w:hAnsiTheme="minorHAnsi"/>
                <w:sz w:val="16"/>
                <w:szCs w:val="16"/>
              </w:rPr>
              <w:t>maintenance</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post</w:t>
            </w:r>
            <w:r w:rsidR="00F00875" w:rsidRPr="00C81953">
              <w:rPr>
                <w:rFonts w:asciiTheme="minorHAnsi" w:hAnsiTheme="minorHAnsi"/>
                <w:sz w:val="16"/>
                <w:szCs w:val="16"/>
              </w:rPr>
              <w:t xml:space="preserve"> </w:t>
            </w:r>
            <w:r w:rsidRPr="00C81953">
              <w:rPr>
                <w:rFonts w:asciiTheme="minorHAnsi" w:hAnsiTheme="minorHAnsi"/>
                <w:sz w:val="16"/>
                <w:szCs w:val="16"/>
              </w:rPr>
              <w:t>Site</w:t>
            </w:r>
            <w:r w:rsidR="00F00875" w:rsidRPr="00C81953">
              <w:rPr>
                <w:rFonts w:asciiTheme="minorHAnsi" w:hAnsiTheme="minorHAnsi"/>
                <w:sz w:val="16"/>
                <w:szCs w:val="16"/>
              </w:rPr>
              <w:t xml:space="preserve"> </w:t>
            </w:r>
            <w:r w:rsidRPr="00C81953">
              <w:rPr>
                <w:rFonts w:asciiTheme="minorHAnsi" w:hAnsiTheme="minorHAnsi"/>
                <w:sz w:val="16"/>
                <w:szCs w:val="16"/>
              </w:rPr>
              <w:t>establishment</w:t>
            </w:r>
            <w:r w:rsidR="00F00875" w:rsidRPr="00C81953">
              <w:rPr>
                <w:rFonts w:asciiTheme="minorHAnsi" w:hAnsiTheme="minorHAnsi"/>
                <w:sz w:val="16"/>
                <w:szCs w:val="16"/>
              </w:rPr>
              <w:t xml:space="preserve"> </w:t>
            </w:r>
            <w:r w:rsidRPr="00C81953">
              <w:rPr>
                <w:rFonts w:asciiTheme="minorHAnsi" w:hAnsiTheme="minorHAnsi"/>
                <w:sz w:val="16"/>
                <w:szCs w:val="16"/>
              </w:rPr>
              <w:t>cycle,</w:t>
            </w:r>
            <w:r w:rsidR="00F00875" w:rsidRPr="00C81953">
              <w:rPr>
                <w:rFonts w:asciiTheme="minorHAnsi" w:hAnsiTheme="minorHAnsi"/>
                <w:sz w:val="16"/>
                <w:szCs w:val="16"/>
              </w:rPr>
              <w:t xml:space="preserve"> </w:t>
            </w:r>
            <w:r w:rsidRPr="00C81953">
              <w:rPr>
                <w:rFonts w:asciiTheme="minorHAnsi" w:hAnsiTheme="minorHAnsi"/>
                <w:sz w:val="16"/>
                <w:szCs w:val="16"/>
              </w:rPr>
              <w:t>leads</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low</w:t>
            </w:r>
            <w:r w:rsidR="00F00875" w:rsidRPr="00C81953">
              <w:rPr>
                <w:rFonts w:asciiTheme="minorHAnsi" w:hAnsiTheme="minorHAnsi"/>
                <w:sz w:val="16"/>
                <w:szCs w:val="16"/>
              </w:rPr>
              <w:t xml:space="preserve"> </w:t>
            </w:r>
            <w:r w:rsidRPr="00C81953">
              <w:rPr>
                <w:rFonts w:asciiTheme="minorHAnsi" w:hAnsiTheme="minorHAnsi"/>
                <w:sz w:val="16"/>
                <w:szCs w:val="16"/>
              </w:rPr>
              <w:t>survival</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slow</w:t>
            </w:r>
            <w:r w:rsidR="00F00875" w:rsidRPr="00C81953">
              <w:rPr>
                <w:rFonts w:asciiTheme="minorHAnsi" w:hAnsiTheme="minorHAnsi"/>
                <w:sz w:val="16"/>
                <w:szCs w:val="16"/>
              </w:rPr>
              <w:t xml:space="preserve"> </w:t>
            </w:r>
            <w:r w:rsidRPr="00C81953">
              <w:rPr>
                <w:rFonts w:asciiTheme="minorHAnsi" w:hAnsiTheme="minorHAnsi"/>
                <w:sz w:val="16"/>
                <w:szCs w:val="16"/>
              </w:rPr>
              <w:t>growth</w:t>
            </w:r>
          </w:p>
        </w:tc>
        <w:tc>
          <w:tcPr>
            <w:tcW w:w="732" w:type="pct"/>
          </w:tcPr>
          <w:p w14:paraId="4725333F" w14:textId="3CB59589"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MOAs</w:t>
            </w:r>
            <w:r w:rsidR="00F00875" w:rsidRPr="00C81953">
              <w:rPr>
                <w:rFonts w:asciiTheme="minorHAnsi" w:hAnsiTheme="minorHAnsi"/>
                <w:sz w:val="16"/>
                <w:szCs w:val="16"/>
              </w:rPr>
              <w:t xml:space="preserve"> </w:t>
            </w:r>
            <w:r w:rsidRPr="00C81953">
              <w:rPr>
                <w:rFonts w:asciiTheme="minorHAnsi" w:hAnsiTheme="minorHAnsi"/>
                <w:sz w:val="16"/>
                <w:szCs w:val="16"/>
              </w:rPr>
              <w:t>govern</w:t>
            </w:r>
            <w:r w:rsidR="00F00875" w:rsidRPr="00C81953">
              <w:rPr>
                <w:rFonts w:asciiTheme="minorHAnsi" w:hAnsiTheme="minorHAnsi"/>
                <w:sz w:val="16"/>
                <w:szCs w:val="16"/>
              </w:rPr>
              <w:t xml:space="preserve"> </w:t>
            </w:r>
            <w:r w:rsidRPr="00C81953">
              <w:rPr>
                <w:rFonts w:asciiTheme="minorHAnsi" w:hAnsiTheme="minorHAnsi"/>
                <w:sz w:val="16"/>
                <w:szCs w:val="16"/>
              </w:rPr>
              <w:t>only</w:t>
            </w:r>
            <w:r w:rsidR="00F00875" w:rsidRPr="00C81953">
              <w:rPr>
                <w:rFonts w:asciiTheme="minorHAnsi" w:hAnsiTheme="minorHAnsi"/>
                <w:sz w:val="16"/>
                <w:szCs w:val="16"/>
              </w:rPr>
              <w:t xml:space="preserve"> </w:t>
            </w:r>
            <w:r w:rsidR="0031248F" w:rsidRPr="00C81953">
              <w:rPr>
                <w:rFonts w:asciiTheme="minorHAnsi" w:hAnsiTheme="minorHAnsi"/>
                <w:sz w:val="16"/>
                <w:szCs w:val="16"/>
              </w:rPr>
              <w:t>labour</w:t>
            </w:r>
            <w:r w:rsidR="00F00875" w:rsidRPr="00C81953">
              <w:rPr>
                <w:rFonts w:asciiTheme="minorHAnsi" w:hAnsiTheme="minorHAnsi"/>
                <w:sz w:val="16"/>
                <w:szCs w:val="16"/>
              </w:rPr>
              <w:t xml:space="preserve"> </w:t>
            </w:r>
            <w:r w:rsidRPr="00C81953">
              <w:rPr>
                <w:rFonts w:asciiTheme="minorHAnsi" w:hAnsiTheme="minorHAnsi"/>
                <w:sz w:val="16"/>
                <w:szCs w:val="16"/>
              </w:rPr>
              <w:t>only</w:t>
            </w:r>
            <w:r w:rsidR="00F00875" w:rsidRPr="00C81953">
              <w:rPr>
                <w:rFonts w:asciiTheme="minorHAnsi" w:hAnsiTheme="minorHAnsi"/>
                <w:sz w:val="16"/>
                <w:szCs w:val="16"/>
              </w:rPr>
              <w:t xml:space="preserve"> </w:t>
            </w:r>
            <w:r w:rsidRPr="00C81953">
              <w:rPr>
                <w:rFonts w:asciiTheme="minorHAnsi" w:hAnsiTheme="minorHAnsi"/>
                <w:sz w:val="16"/>
                <w:szCs w:val="16"/>
              </w:rPr>
              <w:t>transaction,</w:t>
            </w:r>
            <w:r w:rsidR="00F00875" w:rsidRPr="00C81953">
              <w:rPr>
                <w:rFonts w:asciiTheme="minorHAnsi" w:hAnsiTheme="minorHAnsi"/>
                <w:sz w:val="16"/>
                <w:szCs w:val="16"/>
              </w:rPr>
              <w:t xml:space="preserve"> </w:t>
            </w:r>
            <w:r w:rsidRPr="00C81953">
              <w:rPr>
                <w:rFonts w:asciiTheme="minorHAnsi" w:hAnsiTheme="minorHAnsi"/>
                <w:sz w:val="16"/>
                <w:szCs w:val="16"/>
              </w:rPr>
              <w:t>with</w:t>
            </w:r>
            <w:r w:rsidR="00F00875" w:rsidRPr="00C81953">
              <w:rPr>
                <w:rFonts w:asciiTheme="minorHAnsi" w:hAnsiTheme="minorHAnsi"/>
                <w:sz w:val="16"/>
                <w:szCs w:val="16"/>
              </w:rPr>
              <w:t xml:space="preserve"> </w:t>
            </w:r>
            <w:r w:rsidRPr="00C81953">
              <w:rPr>
                <w:rFonts w:asciiTheme="minorHAnsi" w:hAnsiTheme="minorHAnsi"/>
                <w:sz w:val="16"/>
                <w:szCs w:val="16"/>
              </w:rPr>
              <w:t>no</w:t>
            </w:r>
            <w:r w:rsidR="00F00875" w:rsidRPr="00C81953">
              <w:rPr>
                <w:rFonts w:asciiTheme="minorHAnsi" w:hAnsiTheme="minorHAnsi"/>
                <w:sz w:val="16"/>
                <w:szCs w:val="16"/>
              </w:rPr>
              <w:t xml:space="preserve"> </w:t>
            </w:r>
            <w:r w:rsidRPr="00C81953">
              <w:rPr>
                <w:rFonts w:asciiTheme="minorHAnsi" w:hAnsiTheme="minorHAnsi"/>
                <w:sz w:val="16"/>
                <w:szCs w:val="16"/>
              </w:rPr>
              <w:t>provisions</w:t>
            </w:r>
            <w:r w:rsidR="00F00875" w:rsidRPr="00C81953">
              <w:rPr>
                <w:rFonts w:asciiTheme="minorHAnsi" w:hAnsiTheme="minorHAnsi"/>
                <w:sz w:val="16"/>
                <w:szCs w:val="16"/>
              </w:rPr>
              <w:t xml:space="preserve"> </w:t>
            </w:r>
            <w:r w:rsidRPr="00C81953">
              <w:rPr>
                <w:rFonts w:asciiTheme="minorHAnsi" w:hAnsiTheme="minorHAnsi"/>
                <w:sz w:val="16"/>
                <w:szCs w:val="16"/>
              </w:rPr>
              <w:t>for</w:t>
            </w:r>
            <w:r w:rsidR="00F00875" w:rsidRPr="00C81953">
              <w:rPr>
                <w:rFonts w:asciiTheme="minorHAnsi" w:hAnsiTheme="minorHAnsi"/>
                <w:sz w:val="16"/>
                <w:szCs w:val="16"/>
              </w:rPr>
              <w:t xml:space="preserve"> </w:t>
            </w:r>
            <w:r w:rsidRPr="00C81953">
              <w:rPr>
                <w:rFonts w:asciiTheme="minorHAnsi" w:hAnsiTheme="minorHAnsi"/>
                <w:sz w:val="16"/>
                <w:szCs w:val="16"/>
              </w:rPr>
              <w:t>possible</w:t>
            </w:r>
            <w:r w:rsidR="00F00875" w:rsidRPr="00C81953">
              <w:rPr>
                <w:rFonts w:asciiTheme="minorHAnsi" w:hAnsiTheme="minorHAnsi"/>
                <w:sz w:val="16"/>
                <w:szCs w:val="16"/>
              </w:rPr>
              <w:t xml:space="preserve"> </w:t>
            </w:r>
            <w:r w:rsidRPr="00C81953">
              <w:rPr>
                <w:rFonts w:asciiTheme="minorHAnsi" w:hAnsiTheme="minorHAnsi"/>
                <w:sz w:val="16"/>
                <w:szCs w:val="16"/>
              </w:rPr>
              <w:t>tenure</w:t>
            </w:r>
          </w:p>
        </w:tc>
        <w:tc>
          <w:tcPr>
            <w:tcW w:w="678" w:type="pct"/>
          </w:tcPr>
          <w:p w14:paraId="792BD372" w14:textId="0024AA58"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Preferential</w:t>
            </w:r>
            <w:r w:rsidR="00F00875" w:rsidRPr="00C81953">
              <w:rPr>
                <w:rFonts w:asciiTheme="minorHAnsi" w:hAnsiTheme="minorHAnsi"/>
                <w:sz w:val="16"/>
                <w:szCs w:val="16"/>
              </w:rPr>
              <w:t xml:space="preserve"> </w:t>
            </w:r>
            <w:r w:rsidRPr="00C81953">
              <w:rPr>
                <w:rFonts w:asciiTheme="minorHAnsi" w:hAnsiTheme="minorHAnsi"/>
                <w:sz w:val="16"/>
                <w:szCs w:val="16"/>
              </w:rPr>
              <w:t>option</w:t>
            </w:r>
            <w:r w:rsidR="00F00875" w:rsidRPr="00C81953">
              <w:rPr>
                <w:rFonts w:asciiTheme="minorHAnsi" w:hAnsiTheme="minorHAnsi"/>
                <w:sz w:val="16"/>
                <w:szCs w:val="16"/>
              </w:rPr>
              <w:t xml:space="preserve"> </w:t>
            </w:r>
            <w:r w:rsidRPr="00C81953">
              <w:rPr>
                <w:rFonts w:asciiTheme="minorHAnsi" w:hAnsiTheme="minorHAnsi"/>
                <w:sz w:val="16"/>
                <w:szCs w:val="16"/>
              </w:rPr>
              <w:t>for</w:t>
            </w:r>
            <w:r w:rsidR="00F00875" w:rsidRPr="00C81953">
              <w:rPr>
                <w:rFonts w:asciiTheme="minorHAnsi" w:hAnsiTheme="minorHAnsi"/>
                <w:sz w:val="16"/>
                <w:szCs w:val="16"/>
              </w:rPr>
              <w:t xml:space="preserve"> </w:t>
            </w:r>
            <w:r w:rsidRPr="00C81953">
              <w:rPr>
                <w:rFonts w:asciiTheme="minorHAnsi" w:hAnsiTheme="minorHAnsi"/>
                <w:sz w:val="16"/>
                <w:szCs w:val="16"/>
              </w:rPr>
              <w:t>participating</w:t>
            </w:r>
            <w:r w:rsidR="00F00875" w:rsidRPr="00C81953">
              <w:rPr>
                <w:rFonts w:asciiTheme="minorHAnsi" w:hAnsiTheme="minorHAnsi"/>
                <w:sz w:val="16"/>
                <w:szCs w:val="16"/>
              </w:rPr>
              <w:t xml:space="preserve"> </w:t>
            </w:r>
            <w:r w:rsidRPr="00C81953">
              <w:rPr>
                <w:rFonts w:asciiTheme="minorHAnsi" w:hAnsiTheme="minorHAnsi"/>
                <w:sz w:val="16"/>
                <w:szCs w:val="16"/>
              </w:rPr>
              <w:t>POs</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second</w:t>
            </w:r>
            <w:r w:rsidR="00F00875" w:rsidRPr="00C81953">
              <w:rPr>
                <w:rFonts w:asciiTheme="minorHAnsi" w:hAnsiTheme="minorHAnsi"/>
                <w:sz w:val="16"/>
                <w:szCs w:val="16"/>
              </w:rPr>
              <w:t xml:space="preserve"> </w:t>
            </w:r>
            <w:r w:rsidRPr="00C81953">
              <w:rPr>
                <w:rFonts w:asciiTheme="minorHAnsi" w:hAnsiTheme="minorHAnsi"/>
                <w:sz w:val="16"/>
                <w:szCs w:val="16"/>
              </w:rPr>
              <w:t>cycle</w:t>
            </w:r>
            <w:r w:rsidR="00F00875" w:rsidRPr="00C81953">
              <w:rPr>
                <w:rFonts w:asciiTheme="minorHAnsi" w:hAnsiTheme="minorHAnsi"/>
                <w:sz w:val="16"/>
                <w:szCs w:val="16"/>
              </w:rPr>
              <w:t xml:space="preserve"> </w:t>
            </w:r>
            <w:r w:rsidRPr="00C81953">
              <w:rPr>
                <w:rFonts w:asciiTheme="minorHAnsi" w:hAnsiTheme="minorHAnsi"/>
                <w:sz w:val="16"/>
                <w:szCs w:val="16"/>
              </w:rPr>
              <w:t>adoption</w:t>
            </w:r>
            <w:r w:rsidR="00F00875" w:rsidRPr="00C81953">
              <w:rPr>
                <w:rFonts w:asciiTheme="minorHAnsi" w:hAnsiTheme="minorHAnsi"/>
                <w:sz w:val="16"/>
                <w:szCs w:val="16"/>
              </w:rPr>
              <w:t xml:space="preserve"> </w:t>
            </w:r>
            <w:r w:rsidRPr="00C81953">
              <w:rPr>
                <w:rFonts w:asciiTheme="minorHAnsi" w:hAnsiTheme="minorHAnsi"/>
                <w:sz w:val="16"/>
                <w:szCs w:val="16"/>
              </w:rPr>
              <w:t>MOAs</w:t>
            </w:r>
          </w:p>
        </w:tc>
        <w:tc>
          <w:tcPr>
            <w:tcW w:w="690" w:type="pct"/>
          </w:tcPr>
          <w:p w14:paraId="215BBB45" w14:textId="6BEAE01D"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Active</w:t>
            </w:r>
            <w:r w:rsidR="00F00875" w:rsidRPr="00C81953">
              <w:rPr>
                <w:rFonts w:asciiTheme="minorHAnsi" w:hAnsiTheme="minorHAnsi"/>
                <w:sz w:val="16"/>
                <w:szCs w:val="16"/>
              </w:rPr>
              <w:t xml:space="preserve"> </w:t>
            </w:r>
            <w:r w:rsidRPr="00C81953">
              <w:rPr>
                <w:rFonts w:asciiTheme="minorHAnsi" w:hAnsiTheme="minorHAnsi"/>
                <w:sz w:val="16"/>
                <w:szCs w:val="16"/>
              </w:rPr>
              <w:t>maintenance</w:t>
            </w:r>
            <w:r w:rsidR="00F00875" w:rsidRPr="00C81953">
              <w:rPr>
                <w:rFonts w:asciiTheme="minorHAnsi" w:hAnsiTheme="minorHAnsi"/>
                <w:sz w:val="16"/>
                <w:szCs w:val="16"/>
              </w:rPr>
              <w:t xml:space="preserve"> </w:t>
            </w:r>
            <w:r w:rsidRPr="00C81953">
              <w:rPr>
                <w:rFonts w:asciiTheme="minorHAnsi" w:hAnsiTheme="minorHAnsi"/>
                <w:sz w:val="16"/>
                <w:szCs w:val="16"/>
              </w:rPr>
              <w:t>&amp;</w:t>
            </w:r>
            <w:r w:rsidR="00F00875" w:rsidRPr="00C81953">
              <w:rPr>
                <w:rFonts w:asciiTheme="minorHAnsi" w:hAnsiTheme="minorHAnsi"/>
                <w:sz w:val="16"/>
                <w:szCs w:val="16"/>
              </w:rPr>
              <w:t xml:space="preserve"> </w:t>
            </w:r>
            <w:r w:rsidRPr="00C81953">
              <w:rPr>
                <w:rFonts w:asciiTheme="minorHAnsi" w:hAnsiTheme="minorHAnsi"/>
                <w:sz w:val="16"/>
                <w:szCs w:val="16"/>
              </w:rPr>
              <w:t>protection</w:t>
            </w:r>
            <w:r w:rsidR="00F00875" w:rsidRPr="00C81953">
              <w:rPr>
                <w:rFonts w:asciiTheme="minorHAnsi" w:hAnsiTheme="minorHAnsi"/>
                <w:sz w:val="16"/>
                <w:szCs w:val="16"/>
              </w:rPr>
              <w:t xml:space="preserve"> </w:t>
            </w:r>
            <w:r w:rsidRPr="00C81953">
              <w:rPr>
                <w:rFonts w:asciiTheme="minorHAnsi" w:hAnsiTheme="minorHAnsi"/>
                <w:sz w:val="16"/>
                <w:szCs w:val="16"/>
              </w:rPr>
              <w:t>is</w:t>
            </w:r>
            <w:r w:rsidR="00F00875" w:rsidRPr="00C81953">
              <w:rPr>
                <w:rFonts w:asciiTheme="minorHAnsi" w:hAnsiTheme="minorHAnsi"/>
                <w:sz w:val="16"/>
                <w:szCs w:val="16"/>
              </w:rPr>
              <w:t xml:space="preserve"> </w:t>
            </w:r>
            <w:r w:rsidRPr="00C81953">
              <w:rPr>
                <w:rFonts w:asciiTheme="minorHAnsi" w:hAnsiTheme="minorHAnsi"/>
                <w:sz w:val="16"/>
                <w:szCs w:val="16"/>
              </w:rPr>
              <w:t>drastically</w:t>
            </w:r>
            <w:r w:rsidR="00F00875" w:rsidRPr="00C81953">
              <w:rPr>
                <w:rFonts w:asciiTheme="minorHAnsi" w:hAnsiTheme="minorHAnsi"/>
                <w:sz w:val="16"/>
                <w:szCs w:val="16"/>
              </w:rPr>
              <w:t xml:space="preserve"> </w:t>
            </w:r>
            <w:r w:rsidRPr="00C81953">
              <w:rPr>
                <w:rFonts w:asciiTheme="minorHAnsi" w:hAnsiTheme="minorHAnsi"/>
                <w:sz w:val="16"/>
                <w:szCs w:val="16"/>
              </w:rPr>
              <w:t>reduced</w:t>
            </w:r>
            <w:r w:rsidR="00F00875" w:rsidRPr="00C81953">
              <w:rPr>
                <w:rFonts w:asciiTheme="minorHAnsi" w:hAnsiTheme="minorHAnsi"/>
                <w:sz w:val="16"/>
                <w:szCs w:val="16"/>
              </w:rPr>
              <w:t xml:space="preserve"> </w:t>
            </w:r>
            <w:r w:rsidRPr="00C81953">
              <w:rPr>
                <w:rFonts w:asciiTheme="minorHAnsi" w:hAnsiTheme="minorHAnsi"/>
                <w:sz w:val="16"/>
                <w:szCs w:val="16"/>
              </w:rPr>
              <w:t>after</w:t>
            </w:r>
            <w:r w:rsidR="00F00875" w:rsidRPr="00C81953">
              <w:rPr>
                <w:rFonts w:asciiTheme="minorHAnsi" w:hAnsiTheme="minorHAnsi"/>
                <w:sz w:val="16"/>
                <w:szCs w:val="16"/>
              </w:rPr>
              <w:t xml:space="preserve"> </w:t>
            </w:r>
            <w:r w:rsidRPr="00C81953">
              <w:rPr>
                <w:rFonts w:asciiTheme="minorHAnsi" w:hAnsiTheme="minorHAnsi"/>
                <w:sz w:val="16"/>
                <w:szCs w:val="16"/>
              </w:rPr>
              <w:t>the</w:t>
            </w:r>
            <w:r w:rsidR="00F00875" w:rsidRPr="00C81953">
              <w:rPr>
                <w:rFonts w:asciiTheme="minorHAnsi" w:hAnsiTheme="minorHAnsi"/>
                <w:sz w:val="16"/>
                <w:szCs w:val="16"/>
              </w:rPr>
              <w:t xml:space="preserve"> </w:t>
            </w:r>
            <w:r w:rsidRPr="00C81953">
              <w:rPr>
                <w:rFonts w:asciiTheme="minorHAnsi" w:hAnsiTheme="minorHAnsi"/>
                <w:sz w:val="16"/>
                <w:szCs w:val="16"/>
              </w:rPr>
              <w:t>3-</w:t>
            </w:r>
            <w:r w:rsidR="00F00875" w:rsidRPr="00C81953">
              <w:rPr>
                <w:rFonts w:asciiTheme="minorHAnsi" w:hAnsiTheme="minorHAnsi"/>
                <w:sz w:val="16"/>
                <w:szCs w:val="16"/>
              </w:rPr>
              <w:t xml:space="preserve"> </w:t>
            </w:r>
            <w:r w:rsidRPr="00C81953">
              <w:rPr>
                <w:rFonts w:asciiTheme="minorHAnsi" w:hAnsiTheme="minorHAnsi"/>
                <w:sz w:val="16"/>
                <w:szCs w:val="16"/>
              </w:rPr>
              <w:t>year</w:t>
            </w:r>
            <w:r w:rsidR="00F00875" w:rsidRPr="00C81953">
              <w:rPr>
                <w:rFonts w:asciiTheme="minorHAnsi" w:hAnsiTheme="minorHAnsi"/>
                <w:sz w:val="16"/>
                <w:szCs w:val="16"/>
              </w:rPr>
              <w:t xml:space="preserve"> </w:t>
            </w:r>
            <w:r w:rsidRPr="00C81953">
              <w:rPr>
                <w:rFonts w:asciiTheme="minorHAnsi" w:hAnsiTheme="minorHAnsi"/>
                <w:sz w:val="16"/>
                <w:szCs w:val="16"/>
              </w:rPr>
              <w:t>contract</w:t>
            </w:r>
          </w:p>
        </w:tc>
      </w:tr>
      <w:tr w:rsidR="00980403" w:rsidRPr="00C81953" w14:paraId="5FA395E5" w14:textId="77777777" w:rsidTr="00CC0C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6" w:type="pct"/>
          </w:tcPr>
          <w:p w14:paraId="500DB8C4" w14:textId="77777777" w:rsidR="00AA59CD" w:rsidRPr="00C81953" w:rsidRDefault="00AA59CD" w:rsidP="00710DA9">
            <w:pPr>
              <w:rPr>
                <w:rFonts w:asciiTheme="minorHAnsi" w:hAnsiTheme="minorHAnsi"/>
                <w:sz w:val="16"/>
                <w:szCs w:val="16"/>
              </w:rPr>
            </w:pPr>
          </w:p>
          <w:p w14:paraId="397620ED" w14:textId="27A0EDF0" w:rsidR="00AA59CD" w:rsidRPr="00C81953" w:rsidRDefault="00AA59CD" w:rsidP="00710DA9">
            <w:pPr>
              <w:rPr>
                <w:rFonts w:asciiTheme="minorHAnsi" w:hAnsiTheme="minorHAnsi"/>
                <w:sz w:val="16"/>
                <w:szCs w:val="16"/>
              </w:rPr>
            </w:pPr>
            <w:r w:rsidRPr="00C81953">
              <w:rPr>
                <w:rFonts w:asciiTheme="minorHAnsi" w:hAnsiTheme="minorHAnsi"/>
                <w:sz w:val="16"/>
                <w:szCs w:val="16"/>
              </w:rPr>
              <w:t>Small</w:t>
            </w:r>
            <w:r w:rsidR="00F00875" w:rsidRPr="00C81953">
              <w:rPr>
                <w:rFonts w:asciiTheme="minorHAnsi" w:hAnsiTheme="minorHAnsi"/>
                <w:sz w:val="16"/>
                <w:szCs w:val="16"/>
              </w:rPr>
              <w:t xml:space="preserve"> </w:t>
            </w:r>
            <w:r w:rsidRPr="00C81953">
              <w:rPr>
                <w:rFonts w:asciiTheme="minorHAnsi" w:hAnsiTheme="minorHAnsi"/>
                <w:sz w:val="16"/>
                <w:szCs w:val="16"/>
              </w:rPr>
              <w:t>holder</w:t>
            </w:r>
            <w:r w:rsidR="00F00875" w:rsidRPr="00C81953">
              <w:rPr>
                <w:rFonts w:asciiTheme="minorHAnsi" w:hAnsiTheme="minorHAnsi"/>
                <w:sz w:val="16"/>
                <w:szCs w:val="16"/>
              </w:rPr>
              <w:t xml:space="preserve"> </w:t>
            </w:r>
            <w:r w:rsidRPr="00C81953">
              <w:rPr>
                <w:rFonts w:asciiTheme="minorHAnsi" w:hAnsiTheme="minorHAnsi"/>
                <w:sz w:val="16"/>
                <w:szCs w:val="16"/>
              </w:rPr>
              <w:t>Agroforestry</w:t>
            </w:r>
          </w:p>
        </w:tc>
        <w:tc>
          <w:tcPr>
            <w:tcW w:w="700" w:type="pct"/>
          </w:tcPr>
          <w:p w14:paraId="03DA0941" w14:textId="7A1ECA35"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Cacao,</w:t>
            </w:r>
            <w:r w:rsidR="00F00875" w:rsidRPr="00C81953">
              <w:rPr>
                <w:rFonts w:asciiTheme="minorHAnsi" w:hAnsiTheme="minorHAnsi"/>
                <w:sz w:val="16"/>
                <w:szCs w:val="16"/>
              </w:rPr>
              <w:t xml:space="preserve"> </w:t>
            </w:r>
            <w:r w:rsidRPr="00C81953">
              <w:rPr>
                <w:rFonts w:asciiTheme="minorHAnsi" w:hAnsiTheme="minorHAnsi"/>
                <w:sz w:val="16"/>
                <w:szCs w:val="16"/>
              </w:rPr>
              <w:t>langka,</w:t>
            </w:r>
            <w:r w:rsidR="00F00875" w:rsidRPr="00C81953">
              <w:rPr>
                <w:rFonts w:asciiTheme="minorHAnsi" w:hAnsiTheme="minorHAnsi"/>
                <w:sz w:val="16"/>
                <w:szCs w:val="16"/>
              </w:rPr>
              <w:t xml:space="preserve"> </w:t>
            </w:r>
            <w:r w:rsidRPr="00C81953">
              <w:rPr>
                <w:rFonts w:asciiTheme="minorHAnsi" w:hAnsiTheme="minorHAnsi"/>
                <w:sz w:val="16"/>
                <w:szCs w:val="16"/>
              </w:rPr>
              <w:t>guyabano</w:t>
            </w:r>
            <w:r w:rsidR="00F00875" w:rsidRPr="00C81953">
              <w:rPr>
                <w:rFonts w:asciiTheme="minorHAnsi" w:hAnsiTheme="minorHAnsi"/>
                <w:sz w:val="16"/>
                <w:szCs w:val="16"/>
              </w:rPr>
              <w:t xml:space="preserve"> </w:t>
            </w:r>
            <w:r w:rsidRPr="00C81953">
              <w:rPr>
                <w:rFonts w:asciiTheme="minorHAnsi" w:hAnsiTheme="minorHAnsi"/>
                <w:sz w:val="16"/>
                <w:szCs w:val="16"/>
              </w:rPr>
              <w:t>are</w:t>
            </w:r>
            <w:r w:rsidR="00F00875" w:rsidRPr="00C81953">
              <w:rPr>
                <w:rFonts w:asciiTheme="minorHAnsi" w:hAnsiTheme="minorHAnsi"/>
                <w:sz w:val="16"/>
                <w:szCs w:val="16"/>
              </w:rPr>
              <w:t xml:space="preserve"> </w:t>
            </w:r>
            <w:r w:rsidRPr="00C81953">
              <w:rPr>
                <w:rFonts w:asciiTheme="minorHAnsi" w:hAnsiTheme="minorHAnsi"/>
                <w:sz w:val="16"/>
                <w:szCs w:val="16"/>
              </w:rPr>
              <w:t>popular</w:t>
            </w:r>
            <w:r w:rsidR="00F00875" w:rsidRPr="00C81953">
              <w:rPr>
                <w:rFonts w:asciiTheme="minorHAnsi" w:hAnsiTheme="minorHAnsi"/>
                <w:sz w:val="16"/>
                <w:szCs w:val="16"/>
              </w:rPr>
              <w:t xml:space="preserve"> </w:t>
            </w:r>
            <w:r w:rsidRPr="00C81953">
              <w:rPr>
                <w:rFonts w:asciiTheme="minorHAnsi" w:hAnsiTheme="minorHAnsi"/>
                <w:sz w:val="16"/>
                <w:szCs w:val="16"/>
              </w:rPr>
              <w:t>choices</w:t>
            </w:r>
          </w:p>
        </w:tc>
        <w:tc>
          <w:tcPr>
            <w:tcW w:w="732" w:type="pct"/>
          </w:tcPr>
          <w:p w14:paraId="5EA1BE54" w14:textId="6CF7C125"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Need</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clarify</w:t>
            </w:r>
            <w:r w:rsidR="00F00875" w:rsidRPr="00C81953">
              <w:rPr>
                <w:rFonts w:asciiTheme="minorHAnsi" w:hAnsiTheme="minorHAnsi"/>
                <w:sz w:val="16"/>
                <w:szCs w:val="16"/>
              </w:rPr>
              <w:t xml:space="preserve"> </w:t>
            </w:r>
            <w:r w:rsidRPr="00C81953">
              <w:rPr>
                <w:rFonts w:asciiTheme="minorHAnsi" w:hAnsiTheme="minorHAnsi"/>
                <w:sz w:val="16"/>
                <w:szCs w:val="16"/>
              </w:rPr>
              <w:t>existing</w:t>
            </w:r>
            <w:r w:rsidR="00F00875" w:rsidRPr="00C81953">
              <w:rPr>
                <w:rFonts w:asciiTheme="minorHAnsi" w:hAnsiTheme="minorHAnsi"/>
                <w:sz w:val="16"/>
                <w:szCs w:val="16"/>
              </w:rPr>
              <w:t xml:space="preserve"> </w:t>
            </w:r>
            <w:r w:rsidRPr="00C81953">
              <w:rPr>
                <w:rFonts w:asciiTheme="minorHAnsi" w:hAnsiTheme="minorHAnsi"/>
                <w:sz w:val="16"/>
                <w:szCs w:val="16"/>
              </w:rPr>
              <w:t>tenure</w:t>
            </w:r>
            <w:r w:rsidR="00F00875" w:rsidRPr="00C81953">
              <w:rPr>
                <w:rFonts w:asciiTheme="minorHAnsi" w:hAnsiTheme="minorHAnsi"/>
                <w:sz w:val="16"/>
                <w:szCs w:val="16"/>
              </w:rPr>
              <w:t xml:space="preserve"> </w:t>
            </w:r>
            <w:r w:rsidRPr="00C81953">
              <w:rPr>
                <w:rFonts w:asciiTheme="minorHAnsi" w:hAnsiTheme="minorHAnsi"/>
                <w:sz w:val="16"/>
                <w:szCs w:val="16"/>
              </w:rPr>
              <w:t>arrangements</w:t>
            </w:r>
          </w:p>
        </w:tc>
        <w:tc>
          <w:tcPr>
            <w:tcW w:w="762" w:type="pct"/>
          </w:tcPr>
          <w:p w14:paraId="7E0F93CC" w14:textId="767E2216"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Able</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provide</w:t>
            </w:r>
            <w:r w:rsidR="00F00875" w:rsidRPr="00C81953">
              <w:rPr>
                <w:rFonts w:asciiTheme="minorHAnsi" w:hAnsiTheme="minorHAnsi"/>
                <w:sz w:val="16"/>
                <w:szCs w:val="16"/>
              </w:rPr>
              <w:t xml:space="preserve"> </w:t>
            </w:r>
            <w:r w:rsidRPr="00C81953">
              <w:rPr>
                <w:rFonts w:asciiTheme="minorHAnsi" w:hAnsiTheme="minorHAnsi"/>
                <w:sz w:val="16"/>
                <w:szCs w:val="16"/>
              </w:rPr>
              <w:t>better</w:t>
            </w:r>
            <w:r w:rsidR="00F00875" w:rsidRPr="00C81953">
              <w:rPr>
                <w:rFonts w:asciiTheme="minorHAnsi" w:hAnsiTheme="minorHAnsi"/>
                <w:sz w:val="16"/>
                <w:szCs w:val="16"/>
              </w:rPr>
              <w:t xml:space="preserve"> </w:t>
            </w:r>
            <w:r w:rsidRPr="00C81953">
              <w:rPr>
                <w:rFonts w:asciiTheme="minorHAnsi" w:hAnsiTheme="minorHAnsi"/>
                <w:sz w:val="16"/>
                <w:szCs w:val="16"/>
              </w:rPr>
              <w:t>vegetation</w:t>
            </w:r>
            <w:r w:rsidR="00F00875" w:rsidRPr="00C81953">
              <w:rPr>
                <w:rFonts w:asciiTheme="minorHAnsi" w:hAnsiTheme="minorHAnsi"/>
                <w:sz w:val="16"/>
                <w:szCs w:val="16"/>
              </w:rPr>
              <w:t xml:space="preserve"> </w:t>
            </w:r>
            <w:r w:rsidRPr="00C81953">
              <w:rPr>
                <w:rFonts w:asciiTheme="minorHAnsi" w:hAnsiTheme="minorHAnsi"/>
                <w:sz w:val="16"/>
                <w:szCs w:val="16"/>
              </w:rPr>
              <w:t>cover,</w:t>
            </w:r>
            <w:r w:rsidR="00F00875" w:rsidRPr="00C81953">
              <w:rPr>
                <w:rFonts w:asciiTheme="minorHAnsi" w:hAnsiTheme="minorHAnsi"/>
                <w:sz w:val="16"/>
                <w:szCs w:val="16"/>
              </w:rPr>
              <w:t xml:space="preserve"> </w:t>
            </w:r>
            <w:r w:rsidRPr="00C81953">
              <w:rPr>
                <w:rFonts w:asciiTheme="minorHAnsi" w:hAnsiTheme="minorHAnsi"/>
                <w:sz w:val="16"/>
                <w:szCs w:val="16"/>
              </w:rPr>
              <w:t>when</w:t>
            </w:r>
            <w:r w:rsidR="00F00875" w:rsidRPr="00C81953">
              <w:rPr>
                <w:rFonts w:asciiTheme="minorHAnsi" w:hAnsiTheme="minorHAnsi"/>
                <w:sz w:val="16"/>
                <w:szCs w:val="16"/>
              </w:rPr>
              <w:t xml:space="preserve"> </w:t>
            </w:r>
            <w:r w:rsidRPr="00C81953">
              <w:rPr>
                <w:rFonts w:asciiTheme="minorHAnsi" w:hAnsiTheme="minorHAnsi"/>
                <w:sz w:val="16"/>
                <w:szCs w:val="16"/>
              </w:rPr>
              <w:t>harvesting</w:t>
            </w:r>
            <w:r w:rsidR="00F00875" w:rsidRPr="00C81953">
              <w:rPr>
                <w:rFonts w:asciiTheme="minorHAnsi" w:hAnsiTheme="minorHAnsi"/>
                <w:sz w:val="16"/>
                <w:szCs w:val="16"/>
              </w:rPr>
              <w:t xml:space="preserve"> </w:t>
            </w:r>
            <w:r w:rsidRPr="00C81953">
              <w:rPr>
                <w:rFonts w:asciiTheme="minorHAnsi" w:hAnsiTheme="minorHAnsi"/>
                <w:sz w:val="16"/>
                <w:szCs w:val="16"/>
              </w:rPr>
              <w:t>rights</w:t>
            </w:r>
            <w:r w:rsidR="00F00875" w:rsidRPr="00C81953">
              <w:rPr>
                <w:rFonts w:asciiTheme="minorHAnsi" w:hAnsiTheme="minorHAnsi"/>
                <w:sz w:val="16"/>
                <w:szCs w:val="16"/>
              </w:rPr>
              <w:t xml:space="preserve"> </w:t>
            </w:r>
            <w:r w:rsidRPr="00C81953">
              <w:rPr>
                <w:rFonts w:asciiTheme="minorHAnsi" w:hAnsiTheme="minorHAnsi"/>
                <w:sz w:val="16"/>
                <w:szCs w:val="16"/>
              </w:rPr>
              <w:t>are</w:t>
            </w:r>
            <w:r w:rsidR="00F00875" w:rsidRPr="00C81953">
              <w:rPr>
                <w:rFonts w:asciiTheme="minorHAnsi" w:hAnsiTheme="minorHAnsi"/>
                <w:sz w:val="16"/>
                <w:szCs w:val="16"/>
              </w:rPr>
              <w:t xml:space="preserve"> </w:t>
            </w:r>
            <w:r w:rsidRPr="00C81953">
              <w:rPr>
                <w:rFonts w:asciiTheme="minorHAnsi" w:hAnsiTheme="minorHAnsi"/>
                <w:sz w:val="16"/>
                <w:szCs w:val="16"/>
              </w:rPr>
              <w:t>guaranteed</w:t>
            </w:r>
          </w:p>
        </w:tc>
        <w:tc>
          <w:tcPr>
            <w:tcW w:w="732" w:type="pct"/>
          </w:tcPr>
          <w:p w14:paraId="36A5FFE8" w14:textId="78704A72"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Harvesting</w:t>
            </w:r>
            <w:r w:rsidR="00F00875" w:rsidRPr="00C81953">
              <w:rPr>
                <w:rFonts w:asciiTheme="minorHAnsi" w:hAnsiTheme="minorHAnsi"/>
                <w:sz w:val="16"/>
                <w:szCs w:val="16"/>
              </w:rPr>
              <w:t xml:space="preserve"> </w:t>
            </w:r>
            <w:r w:rsidRPr="00C81953">
              <w:rPr>
                <w:rFonts w:asciiTheme="minorHAnsi" w:hAnsiTheme="minorHAnsi"/>
                <w:sz w:val="16"/>
                <w:szCs w:val="16"/>
              </w:rPr>
              <w:t>rights</w:t>
            </w:r>
            <w:r w:rsidR="00F00875" w:rsidRPr="00C81953">
              <w:rPr>
                <w:rFonts w:asciiTheme="minorHAnsi" w:hAnsiTheme="minorHAnsi"/>
                <w:sz w:val="16"/>
                <w:szCs w:val="16"/>
              </w:rPr>
              <w:t xml:space="preserve"> </w:t>
            </w:r>
            <w:r w:rsidRPr="00C81953">
              <w:rPr>
                <w:rFonts w:asciiTheme="minorHAnsi" w:hAnsiTheme="minorHAnsi"/>
                <w:sz w:val="16"/>
                <w:szCs w:val="16"/>
              </w:rPr>
              <w:t>for</w:t>
            </w:r>
            <w:r w:rsidR="00F00875" w:rsidRPr="00C81953">
              <w:rPr>
                <w:rFonts w:asciiTheme="minorHAnsi" w:hAnsiTheme="minorHAnsi"/>
                <w:sz w:val="16"/>
                <w:szCs w:val="16"/>
              </w:rPr>
              <w:t xml:space="preserve"> </w:t>
            </w:r>
            <w:r w:rsidRPr="00C81953">
              <w:rPr>
                <w:rFonts w:asciiTheme="minorHAnsi" w:hAnsiTheme="minorHAnsi"/>
                <w:sz w:val="16"/>
                <w:szCs w:val="16"/>
              </w:rPr>
              <w:t>NIA,</w:t>
            </w:r>
            <w:r w:rsidR="00F00875" w:rsidRPr="00C81953">
              <w:rPr>
                <w:rFonts w:asciiTheme="minorHAnsi" w:hAnsiTheme="minorHAnsi"/>
                <w:sz w:val="16"/>
                <w:szCs w:val="16"/>
              </w:rPr>
              <w:t xml:space="preserve"> </w:t>
            </w:r>
            <w:r w:rsidRPr="00C81953">
              <w:rPr>
                <w:rFonts w:asciiTheme="minorHAnsi" w:hAnsiTheme="minorHAnsi"/>
                <w:sz w:val="16"/>
                <w:szCs w:val="16"/>
              </w:rPr>
              <w:t>NPC</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First</w:t>
            </w:r>
            <w:r w:rsidR="00F00875" w:rsidRPr="00C81953">
              <w:rPr>
                <w:rFonts w:asciiTheme="minorHAnsi" w:hAnsiTheme="minorHAnsi"/>
                <w:sz w:val="16"/>
                <w:szCs w:val="16"/>
              </w:rPr>
              <w:t xml:space="preserve"> </w:t>
            </w:r>
            <w:r w:rsidRPr="00C81953">
              <w:rPr>
                <w:rFonts w:asciiTheme="minorHAnsi" w:hAnsiTheme="minorHAnsi"/>
                <w:sz w:val="16"/>
                <w:szCs w:val="16"/>
              </w:rPr>
              <w:t>Gen</w:t>
            </w:r>
            <w:r w:rsidR="00F00875" w:rsidRPr="00C81953">
              <w:rPr>
                <w:rFonts w:asciiTheme="minorHAnsi" w:hAnsiTheme="minorHAnsi"/>
                <w:sz w:val="16"/>
                <w:szCs w:val="16"/>
              </w:rPr>
              <w:t xml:space="preserve"> </w:t>
            </w:r>
            <w:r w:rsidRPr="00C81953">
              <w:rPr>
                <w:rFonts w:asciiTheme="minorHAnsi" w:hAnsiTheme="minorHAnsi"/>
                <w:sz w:val="16"/>
                <w:szCs w:val="16"/>
              </w:rPr>
              <w:t>communities</w:t>
            </w:r>
            <w:r w:rsidR="00F00875" w:rsidRPr="00C81953">
              <w:rPr>
                <w:rFonts w:asciiTheme="minorHAnsi" w:hAnsiTheme="minorHAnsi"/>
                <w:sz w:val="16"/>
                <w:szCs w:val="16"/>
              </w:rPr>
              <w:t xml:space="preserve"> </w:t>
            </w:r>
          </w:p>
        </w:tc>
        <w:tc>
          <w:tcPr>
            <w:tcW w:w="678" w:type="pct"/>
          </w:tcPr>
          <w:p w14:paraId="1957386E" w14:textId="3955016C"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PO</w:t>
            </w:r>
            <w:r w:rsidR="00F00875" w:rsidRPr="00C81953">
              <w:rPr>
                <w:rFonts w:asciiTheme="minorHAnsi" w:hAnsiTheme="minorHAnsi"/>
                <w:sz w:val="16"/>
                <w:szCs w:val="16"/>
              </w:rPr>
              <w:t xml:space="preserve"> </w:t>
            </w:r>
            <w:r w:rsidRPr="00C81953">
              <w:rPr>
                <w:rFonts w:asciiTheme="minorHAnsi" w:hAnsiTheme="minorHAnsi"/>
                <w:sz w:val="16"/>
                <w:szCs w:val="16"/>
              </w:rPr>
              <w:t>members</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the</w:t>
            </w:r>
            <w:r w:rsidR="00F00875" w:rsidRPr="00C81953">
              <w:rPr>
                <w:rFonts w:asciiTheme="minorHAnsi" w:hAnsiTheme="minorHAnsi"/>
                <w:sz w:val="16"/>
                <w:szCs w:val="16"/>
              </w:rPr>
              <w:t xml:space="preserve"> </w:t>
            </w:r>
            <w:r w:rsidRPr="00C81953">
              <w:rPr>
                <w:rFonts w:asciiTheme="minorHAnsi" w:hAnsiTheme="minorHAnsi"/>
                <w:sz w:val="16"/>
                <w:szCs w:val="16"/>
              </w:rPr>
              <w:t>non-NGP</w:t>
            </w:r>
            <w:r w:rsidR="00F00875" w:rsidRPr="00C81953">
              <w:rPr>
                <w:rFonts w:asciiTheme="minorHAnsi" w:hAnsiTheme="minorHAnsi"/>
                <w:sz w:val="16"/>
                <w:szCs w:val="16"/>
              </w:rPr>
              <w:t xml:space="preserve"> </w:t>
            </w:r>
            <w:r w:rsidRPr="00C81953">
              <w:rPr>
                <w:rFonts w:asciiTheme="minorHAnsi" w:hAnsiTheme="minorHAnsi"/>
                <w:sz w:val="16"/>
                <w:szCs w:val="16"/>
              </w:rPr>
              <w:t>projects</w:t>
            </w:r>
            <w:r w:rsidR="00F00875" w:rsidRPr="00C81953">
              <w:rPr>
                <w:rFonts w:asciiTheme="minorHAnsi" w:hAnsiTheme="minorHAnsi"/>
                <w:sz w:val="16"/>
                <w:szCs w:val="16"/>
              </w:rPr>
              <w:t xml:space="preserve"> </w:t>
            </w:r>
            <w:r w:rsidRPr="00C81953">
              <w:rPr>
                <w:rFonts w:asciiTheme="minorHAnsi" w:hAnsiTheme="minorHAnsi"/>
                <w:sz w:val="16"/>
                <w:szCs w:val="16"/>
              </w:rPr>
              <w:t>have</w:t>
            </w:r>
            <w:r w:rsidR="00F00875" w:rsidRPr="00C81953">
              <w:rPr>
                <w:rFonts w:asciiTheme="minorHAnsi" w:hAnsiTheme="minorHAnsi"/>
                <w:sz w:val="16"/>
                <w:szCs w:val="16"/>
              </w:rPr>
              <w:t xml:space="preserve"> </w:t>
            </w:r>
            <w:r w:rsidRPr="00C81953">
              <w:rPr>
                <w:rFonts w:asciiTheme="minorHAnsi" w:hAnsiTheme="minorHAnsi"/>
                <w:sz w:val="16"/>
                <w:szCs w:val="16"/>
              </w:rPr>
              <w:t>clear</w:t>
            </w:r>
            <w:r w:rsidR="00F00875" w:rsidRPr="00C81953">
              <w:rPr>
                <w:rFonts w:asciiTheme="minorHAnsi" w:hAnsiTheme="minorHAnsi"/>
                <w:sz w:val="16"/>
                <w:szCs w:val="16"/>
              </w:rPr>
              <w:t xml:space="preserve"> </w:t>
            </w:r>
            <w:r w:rsidRPr="00C81953">
              <w:rPr>
                <w:rFonts w:asciiTheme="minorHAnsi" w:hAnsiTheme="minorHAnsi"/>
                <w:sz w:val="16"/>
                <w:szCs w:val="16"/>
              </w:rPr>
              <w:t>entitlements</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sharing</w:t>
            </w:r>
            <w:r w:rsidR="00F00875" w:rsidRPr="00C81953">
              <w:rPr>
                <w:rFonts w:asciiTheme="minorHAnsi" w:hAnsiTheme="minorHAnsi"/>
                <w:sz w:val="16"/>
                <w:szCs w:val="16"/>
              </w:rPr>
              <w:t xml:space="preserve"> </w:t>
            </w:r>
            <w:r w:rsidRPr="00C81953">
              <w:rPr>
                <w:rFonts w:asciiTheme="minorHAnsi" w:hAnsiTheme="minorHAnsi"/>
                <w:sz w:val="16"/>
                <w:szCs w:val="16"/>
              </w:rPr>
              <w:t>system</w:t>
            </w:r>
          </w:p>
        </w:tc>
        <w:tc>
          <w:tcPr>
            <w:tcW w:w="690" w:type="pct"/>
          </w:tcPr>
          <w:p w14:paraId="421CA2F0" w14:textId="6DA2D055"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Sustained</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0031248F" w:rsidRPr="00C81953">
              <w:rPr>
                <w:rFonts w:asciiTheme="minorHAnsi" w:hAnsiTheme="minorHAnsi"/>
                <w:sz w:val="16"/>
                <w:szCs w:val="16"/>
              </w:rPr>
              <w:t>high-level</w:t>
            </w:r>
            <w:r w:rsidR="00F00875" w:rsidRPr="00C81953">
              <w:rPr>
                <w:rFonts w:asciiTheme="minorHAnsi" w:hAnsiTheme="minorHAnsi"/>
                <w:sz w:val="16"/>
                <w:szCs w:val="16"/>
              </w:rPr>
              <w:t xml:space="preserve"> </w:t>
            </w:r>
            <w:r w:rsidRPr="00C81953">
              <w:rPr>
                <w:rFonts w:asciiTheme="minorHAnsi" w:hAnsiTheme="minorHAnsi"/>
                <w:sz w:val="16"/>
                <w:szCs w:val="16"/>
              </w:rPr>
              <w:t>participation</w:t>
            </w:r>
            <w:r w:rsidR="00F00875" w:rsidRPr="00C81953">
              <w:rPr>
                <w:rFonts w:asciiTheme="minorHAnsi" w:hAnsiTheme="minorHAnsi"/>
                <w:sz w:val="16"/>
                <w:szCs w:val="16"/>
              </w:rPr>
              <w:t xml:space="preserve"> </w:t>
            </w:r>
            <w:r w:rsidRPr="00C81953">
              <w:rPr>
                <w:rFonts w:asciiTheme="minorHAnsi" w:hAnsiTheme="minorHAnsi"/>
                <w:sz w:val="16"/>
                <w:szCs w:val="16"/>
              </w:rPr>
              <w:t>is</w:t>
            </w:r>
            <w:r w:rsidR="00F00875" w:rsidRPr="00C81953">
              <w:rPr>
                <w:rFonts w:asciiTheme="minorHAnsi" w:hAnsiTheme="minorHAnsi"/>
                <w:sz w:val="16"/>
                <w:szCs w:val="16"/>
              </w:rPr>
              <w:t xml:space="preserve"> </w:t>
            </w:r>
            <w:r w:rsidRPr="00C81953">
              <w:rPr>
                <w:rFonts w:asciiTheme="minorHAnsi" w:hAnsiTheme="minorHAnsi"/>
                <w:sz w:val="16"/>
                <w:szCs w:val="16"/>
              </w:rPr>
              <w:t>achieved</w:t>
            </w:r>
            <w:r w:rsidR="00F00875" w:rsidRPr="00C81953">
              <w:rPr>
                <w:rFonts w:asciiTheme="minorHAnsi" w:hAnsiTheme="minorHAnsi"/>
                <w:sz w:val="16"/>
                <w:szCs w:val="16"/>
              </w:rPr>
              <w:t xml:space="preserve"> </w:t>
            </w:r>
            <w:r w:rsidRPr="00C81953">
              <w:rPr>
                <w:rFonts w:asciiTheme="minorHAnsi" w:hAnsiTheme="minorHAnsi"/>
                <w:sz w:val="16"/>
                <w:szCs w:val="16"/>
              </w:rPr>
              <w:t>with</w:t>
            </w:r>
            <w:r w:rsidR="00F00875" w:rsidRPr="00C81953">
              <w:rPr>
                <w:rFonts w:asciiTheme="minorHAnsi" w:hAnsiTheme="minorHAnsi"/>
                <w:sz w:val="16"/>
                <w:szCs w:val="16"/>
              </w:rPr>
              <w:t xml:space="preserve"> </w:t>
            </w:r>
            <w:r w:rsidRPr="00C81953">
              <w:rPr>
                <w:rFonts w:asciiTheme="minorHAnsi" w:hAnsiTheme="minorHAnsi"/>
                <w:sz w:val="16"/>
                <w:szCs w:val="16"/>
              </w:rPr>
              <w:t>clear</w:t>
            </w:r>
            <w:r w:rsidR="00F00875" w:rsidRPr="00C81953">
              <w:rPr>
                <w:rFonts w:asciiTheme="minorHAnsi" w:hAnsiTheme="minorHAnsi"/>
                <w:sz w:val="16"/>
                <w:szCs w:val="16"/>
              </w:rPr>
              <w:t xml:space="preserve"> </w:t>
            </w:r>
            <w:r w:rsidRPr="00C81953">
              <w:rPr>
                <w:rFonts w:asciiTheme="minorHAnsi" w:hAnsiTheme="minorHAnsi"/>
                <w:sz w:val="16"/>
                <w:szCs w:val="16"/>
              </w:rPr>
              <w:t>expectations</w:t>
            </w:r>
          </w:p>
        </w:tc>
      </w:tr>
      <w:tr w:rsidR="00980403" w:rsidRPr="00C81953" w14:paraId="3C02C107" w14:textId="77777777" w:rsidTr="00CC0C33">
        <w:tc>
          <w:tcPr>
            <w:cnfStyle w:val="001000000000" w:firstRow="0" w:lastRow="0" w:firstColumn="1" w:lastColumn="0" w:oddVBand="0" w:evenVBand="0" w:oddHBand="0" w:evenHBand="0" w:firstRowFirstColumn="0" w:firstRowLastColumn="0" w:lastRowFirstColumn="0" w:lastRowLastColumn="0"/>
            <w:tcW w:w="706" w:type="pct"/>
          </w:tcPr>
          <w:p w14:paraId="21BA61B0" w14:textId="77777777" w:rsidR="00AA59CD" w:rsidRPr="00C81953" w:rsidRDefault="00AA59CD" w:rsidP="00710DA9">
            <w:pPr>
              <w:rPr>
                <w:rFonts w:asciiTheme="minorHAnsi" w:hAnsiTheme="minorHAnsi"/>
                <w:sz w:val="16"/>
                <w:szCs w:val="16"/>
              </w:rPr>
            </w:pPr>
          </w:p>
          <w:p w14:paraId="06425B35" w14:textId="0AE2880C" w:rsidR="00AA59CD" w:rsidRPr="00C81953" w:rsidRDefault="00F00875" w:rsidP="00710DA9">
            <w:pPr>
              <w:rPr>
                <w:rFonts w:asciiTheme="minorHAnsi" w:hAnsiTheme="minorHAnsi"/>
                <w:sz w:val="16"/>
                <w:szCs w:val="16"/>
              </w:rPr>
            </w:pPr>
            <w:r w:rsidRPr="00C81953">
              <w:rPr>
                <w:rFonts w:asciiTheme="minorHAnsi" w:hAnsiTheme="minorHAnsi"/>
                <w:sz w:val="16"/>
                <w:szCs w:val="16"/>
              </w:rPr>
              <w:t xml:space="preserve"> </w:t>
            </w:r>
            <w:r w:rsidR="00AA59CD" w:rsidRPr="00C81953">
              <w:rPr>
                <w:rFonts w:asciiTheme="minorHAnsi" w:hAnsiTheme="minorHAnsi"/>
                <w:sz w:val="16"/>
                <w:szCs w:val="16"/>
              </w:rPr>
              <w:t>Plantation</w:t>
            </w:r>
            <w:r w:rsidRPr="00C81953">
              <w:rPr>
                <w:rFonts w:asciiTheme="minorHAnsi" w:hAnsiTheme="minorHAnsi"/>
                <w:sz w:val="16"/>
                <w:szCs w:val="16"/>
              </w:rPr>
              <w:t xml:space="preserve"> </w:t>
            </w:r>
            <w:r w:rsidR="00AA59CD" w:rsidRPr="00C81953">
              <w:rPr>
                <w:rFonts w:asciiTheme="minorHAnsi" w:hAnsiTheme="minorHAnsi"/>
                <w:sz w:val="16"/>
                <w:szCs w:val="16"/>
              </w:rPr>
              <w:t>forest</w:t>
            </w:r>
            <w:r w:rsidRPr="00C81953">
              <w:rPr>
                <w:rFonts w:asciiTheme="minorHAnsi" w:hAnsiTheme="minorHAnsi"/>
                <w:sz w:val="16"/>
                <w:szCs w:val="16"/>
              </w:rPr>
              <w:t xml:space="preserve"> </w:t>
            </w:r>
          </w:p>
        </w:tc>
        <w:tc>
          <w:tcPr>
            <w:tcW w:w="700" w:type="pct"/>
          </w:tcPr>
          <w:p w14:paraId="3AB1B18F" w14:textId="233FCBCA"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Species</w:t>
            </w:r>
            <w:r w:rsidR="00F00875" w:rsidRPr="00C81953">
              <w:rPr>
                <w:rFonts w:asciiTheme="minorHAnsi" w:hAnsiTheme="minorHAnsi"/>
                <w:sz w:val="16"/>
                <w:szCs w:val="16"/>
              </w:rPr>
              <w:t xml:space="preserve"> </w:t>
            </w:r>
            <w:r w:rsidRPr="00C81953">
              <w:rPr>
                <w:rFonts w:asciiTheme="minorHAnsi" w:hAnsiTheme="minorHAnsi"/>
                <w:sz w:val="16"/>
                <w:szCs w:val="16"/>
              </w:rPr>
              <w:t>choice</w:t>
            </w:r>
            <w:r w:rsidR="00F00875" w:rsidRPr="00C81953">
              <w:rPr>
                <w:rFonts w:asciiTheme="minorHAnsi" w:hAnsiTheme="minorHAnsi"/>
                <w:sz w:val="16"/>
                <w:szCs w:val="16"/>
              </w:rPr>
              <w:t xml:space="preserve"> </w:t>
            </w:r>
            <w:r w:rsidRPr="00C81953">
              <w:rPr>
                <w:rFonts w:asciiTheme="minorHAnsi" w:hAnsiTheme="minorHAnsi"/>
                <w:sz w:val="16"/>
                <w:szCs w:val="16"/>
              </w:rPr>
              <w:t>is</w:t>
            </w:r>
            <w:r w:rsidR="00F00875" w:rsidRPr="00C81953">
              <w:rPr>
                <w:rFonts w:asciiTheme="minorHAnsi" w:hAnsiTheme="minorHAnsi"/>
                <w:sz w:val="16"/>
                <w:szCs w:val="16"/>
              </w:rPr>
              <w:t xml:space="preserve"> </w:t>
            </w:r>
            <w:r w:rsidRPr="00C81953">
              <w:rPr>
                <w:rFonts w:asciiTheme="minorHAnsi" w:hAnsiTheme="minorHAnsi"/>
                <w:sz w:val="16"/>
                <w:szCs w:val="16"/>
              </w:rPr>
              <w:t>prescribed</w:t>
            </w:r>
            <w:r w:rsidR="00F00875" w:rsidRPr="00C81953">
              <w:rPr>
                <w:rFonts w:asciiTheme="minorHAnsi" w:hAnsiTheme="minorHAnsi"/>
                <w:sz w:val="16"/>
                <w:szCs w:val="16"/>
              </w:rPr>
              <w:t xml:space="preserve"> </w:t>
            </w:r>
            <w:r w:rsidRPr="00C81953">
              <w:rPr>
                <w:rFonts w:asciiTheme="minorHAnsi" w:hAnsiTheme="minorHAnsi"/>
                <w:sz w:val="16"/>
                <w:szCs w:val="16"/>
              </w:rPr>
              <w:t>by</w:t>
            </w:r>
            <w:r w:rsidR="00F00875" w:rsidRPr="00C81953">
              <w:rPr>
                <w:rFonts w:asciiTheme="minorHAnsi" w:hAnsiTheme="minorHAnsi"/>
                <w:sz w:val="16"/>
                <w:szCs w:val="16"/>
              </w:rPr>
              <w:t xml:space="preserve"> </w:t>
            </w:r>
            <w:r w:rsidRPr="00C81953">
              <w:rPr>
                <w:rFonts w:asciiTheme="minorHAnsi" w:hAnsiTheme="minorHAnsi"/>
                <w:sz w:val="16"/>
                <w:szCs w:val="16"/>
              </w:rPr>
              <w:t>DENR</w:t>
            </w:r>
          </w:p>
        </w:tc>
        <w:tc>
          <w:tcPr>
            <w:tcW w:w="732" w:type="pct"/>
          </w:tcPr>
          <w:p w14:paraId="4DF5825B" w14:textId="4941D2EC"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Harvesting</w:t>
            </w:r>
            <w:r w:rsidR="00F00875" w:rsidRPr="00C81953">
              <w:rPr>
                <w:rFonts w:asciiTheme="minorHAnsi" w:hAnsiTheme="minorHAnsi"/>
                <w:sz w:val="16"/>
                <w:szCs w:val="16"/>
              </w:rPr>
              <w:t xml:space="preserve"> </w:t>
            </w:r>
            <w:r w:rsidRPr="00C81953">
              <w:rPr>
                <w:rFonts w:asciiTheme="minorHAnsi" w:hAnsiTheme="minorHAnsi"/>
                <w:sz w:val="16"/>
                <w:szCs w:val="16"/>
              </w:rPr>
              <w:t>of</w:t>
            </w:r>
            <w:r w:rsidR="00F00875" w:rsidRPr="00C81953">
              <w:rPr>
                <w:rFonts w:asciiTheme="minorHAnsi" w:hAnsiTheme="minorHAnsi"/>
                <w:sz w:val="16"/>
                <w:szCs w:val="16"/>
              </w:rPr>
              <w:t xml:space="preserve"> </w:t>
            </w:r>
            <w:r w:rsidRPr="00C81953">
              <w:rPr>
                <w:rFonts w:asciiTheme="minorHAnsi" w:hAnsiTheme="minorHAnsi"/>
                <w:sz w:val="16"/>
                <w:szCs w:val="16"/>
              </w:rPr>
              <w:t>forest</w:t>
            </w:r>
            <w:r w:rsidR="00F00875" w:rsidRPr="00C81953">
              <w:rPr>
                <w:rFonts w:asciiTheme="minorHAnsi" w:hAnsiTheme="minorHAnsi"/>
                <w:sz w:val="16"/>
                <w:szCs w:val="16"/>
              </w:rPr>
              <w:t xml:space="preserve"> </w:t>
            </w:r>
            <w:r w:rsidRPr="00C81953">
              <w:rPr>
                <w:rFonts w:asciiTheme="minorHAnsi" w:hAnsiTheme="minorHAnsi"/>
                <w:sz w:val="16"/>
                <w:szCs w:val="16"/>
              </w:rPr>
              <w:t>products</w:t>
            </w:r>
            <w:r w:rsidR="00F00875" w:rsidRPr="00C81953">
              <w:rPr>
                <w:rFonts w:asciiTheme="minorHAnsi" w:hAnsiTheme="minorHAnsi"/>
                <w:sz w:val="16"/>
                <w:szCs w:val="16"/>
              </w:rPr>
              <w:t xml:space="preserve"> </w:t>
            </w:r>
            <w:r w:rsidRPr="00C81953">
              <w:rPr>
                <w:rFonts w:asciiTheme="minorHAnsi" w:hAnsiTheme="minorHAnsi"/>
                <w:sz w:val="16"/>
                <w:szCs w:val="16"/>
              </w:rPr>
              <w:t>is</w:t>
            </w:r>
            <w:r w:rsidR="00F00875" w:rsidRPr="00C81953">
              <w:rPr>
                <w:rFonts w:asciiTheme="minorHAnsi" w:hAnsiTheme="minorHAnsi"/>
                <w:sz w:val="16"/>
                <w:szCs w:val="16"/>
              </w:rPr>
              <w:t xml:space="preserve"> </w:t>
            </w:r>
            <w:r w:rsidRPr="00C81953">
              <w:rPr>
                <w:rFonts w:asciiTheme="minorHAnsi" w:hAnsiTheme="minorHAnsi"/>
                <w:sz w:val="16"/>
                <w:szCs w:val="16"/>
              </w:rPr>
              <w:t>severely</w:t>
            </w:r>
            <w:r w:rsidR="00F00875" w:rsidRPr="00C81953">
              <w:rPr>
                <w:rFonts w:asciiTheme="minorHAnsi" w:hAnsiTheme="minorHAnsi"/>
                <w:sz w:val="16"/>
                <w:szCs w:val="16"/>
              </w:rPr>
              <w:t xml:space="preserve"> </w:t>
            </w:r>
            <w:r w:rsidRPr="00C81953">
              <w:rPr>
                <w:rFonts w:asciiTheme="minorHAnsi" w:hAnsiTheme="minorHAnsi"/>
                <w:sz w:val="16"/>
                <w:szCs w:val="16"/>
              </w:rPr>
              <w:t>restricted</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the</w:t>
            </w:r>
            <w:r w:rsidR="00F00875" w:rsidRPr="00C81953">
              <w:rPr>
                <w:rFonts w:asciiTheme="minorHAnsi" w:hAnsiTheme="minorHAnsi"/>
                <w:sz w:val="16"/>
                <w:szCs w:val="16"/>
              </w:rPr>
              <w:t xml:space="preserve"> </w:t>
            </w:r>
            <w:r w:rsidRPr="00C81953">
              <w:rPr>
                <w:rFonts w:asciiTheme="minorHAnsi" w:hAnsiTheme="minorHAnsi"/>
                <w:sz w:val="16"/>
                <w:szCs w:val="16"/>
              </w:rPr>
              <w:t>PCWFR</w:t>
            </w:r>
          </w:p>
        </w:tc>
        <w:tc>
          <w:tcPr>
            <w:tcW w:w="762" w:type="pct"/>
          </w:tcPr>
          <w:p w14:paraId="5E96BADE" w14:textId="60322C15"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Clandestine</w:t>
            </w:r>
            <w:r w:rsidR="00F00875" w:rsidRPr="00C81953">
              <w:rPr>
                <w:rFonts w:asciiTheme="minorHAnsi" w:hAnsiTheme="minorHAnsi"/>
                <w:sz w:val="16"/>
                <w:szCs w:val="16"/>
              </w:rPr>
              <w:t xml:space="preserve"> </w:t>
            </w:r>
            <w:r w:rsidRPr="00C81953">
              <w:rPr>
                <w:rFonts w:asciiTheme="minorHAnsi" w:hAnsiTheme="minorHAnsi"/>
                <w:sz w:val="16"/>
                <w:szCs w:val="16"/>
              </w:rPr>
              <w:t>harvesting,</w:t>
            </w:r>
            <w:r w:rsidR="00F00875" w:rsidRPr="00C81953">
              <w:rPr>
                <w:rFonts w:asciiTheme="minorHAnsi" w:hAnsiTheme="minorHAnsi"/>
                <w:sz w:val="16"/>
                <w:szCs w:val="16"/>
              </w:rPr>
              <w:t xml:space="preserve"> </w:t>
            </w:r>
            <w:r w:rsidRPr="00C81953">
              <w:rPr>
                <w:rFonts w:asciiTheme="minorHAnsi" w:hAnsiTheme="minorHAnsi"/>
                <w:sz w:val="16"/>
                <w:szCs w:val="16"/>
              </w:rPr>
              <w:t>leads</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adverse</w:t>
            </w:r>
            <w:r w:rsidR="00F00875" w:rsidRPr="00C81953">
              <w:rPr>
                <w:rFonts w:asciiTheme="minorHAnsi" w:hAnsiTheme="minorHAnsi"/>
                <w:sz w:val="16"/>
                <w:szCs w:val="16"/>
              </w:rPr>
              <w:t xml:space="preserve"> </w:t>
            </w:r>
            <w:r w:rsidRPr="00C81953">
              <w:rPr>
                <w:rFonts w:asciiTheme="minorHAnsi" w:hAnsiTheme="minorHAnsi"/>
                <w:sz w:val="16"/>
                <w:szCs w:val="16"/>
              </w:rPr>
              <w:t>environmental</w:t>
            </w:r>
            <w:r w:rsidR="00F00875" w:rsidRPr="00C81953">
              <w:rPr>
                <w:rFonts w:asciiTheme="minorHAnsi" w:hAnsiTheme="minorHAnsi"/>
                <w:sz w:val="16"/>
                <w:szCs w:val="16"/>
              </w:rPr>
              <w:t xml:space="preserve"> </w:t>
            </w:r>
            <w:r w:rsidRPr="00C81953">
              <w:rPr>
                <w:rFonts w:asciiTheme="minorHAnsi" w:hAnsiTheme="minorHAnsi"/>
                <w:sz w:val="16"/>
                <w:szCs w:val="16"/>
              </w:rPr>
              <w:t>issues</w:t>
            </w:r>
            <w:r w:rsidR="00F00875" w:rsidRPr="00C81953">
              <w:rPr>
                <w:rFonts w:asciiTheme="minorHAnsi" w:hAnsiTheme="minorHAnsi"/>
                <w:sz w:val="16"/>
                <w:szCs w:val="16"/>
              </w:rPr>
              <w:t xml:space="preserve"> </w:t>
            </w:r>
            <w:r w:rsidRPr="00C81953">
              <w:rPr>
                <w:rFonts w:asciiTheme="minorHAnsi" w:hAnsiTheme="minorHAnsi"/>
                <w:sz w:val="16"/>
                <w:szCs w:val="16"/>
              </w:rPr>
              <w:t>(e.g.</w:t>
            </w:r>
            <w:r w:rsidR="00F00875" w:rsidRPr="00C81953">
              <w:rPr>
                <w:rFonts w:asciiTheme="minorHAnsi" w:hAnsiTheme="minorHAnsi"/>
                <w:sz w:val="16"/>
                <w:szCs w:val="16"/>
              </w:rPr>
              <w:t xml:space="preserve"> </w:t>
            </w:r>
            <w:r w:rsidRPr="00C81953">
              <w:rPr>
                <w:rFonts w:asciiTheme="minorHAnsi" w:hAnsiTheme="minorHAnsi"/>
                <w:sz w:val="16"/>
                <w:szCs w:val="16"/>
              </w:rPr>
              <w:t>charcoaling)</w:t>
            </w:r>
          </w:p>
        </w:tc>
        <w:tc>
          <w:tcPr>
            <w:tcW w:w="732" w:type="pct"/>
          </w:tcPr>
          <w:p w14:paraId="578BC05F" w14:textId="52591EEA" w:rsidR="00AA59CD" w:rsidRPr="00C81953" w:rsidRDefault="00F00875"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 xml:space="preserve"> </w:t>
            </w:r>
            <w:r w:rsidR="00AA59CD" w:rsidRPr="00C81953">
              <w:rPr>
                <w:rFonts w:asciiTheme="minorHAnsi" w:hAnsiTheme="minorHAnsi"/>
                <w:sz w:val="16"/>
                <w:szCs w:val="16"/>
              </w:rPr>
              <w:t>Timber</w:t>
            </w:r>
            <w:r w:rsidRPr="00C81953">
              <w:rPr>
                <w:rFonts w:asciiTheme="minorHAnsi" w:hAnsiTheme="minorHAnsi"/>
                <w:sz w:val="16"/>
                <w:szCs w:val="16"/>
              </w:rPr>
              <w:t xml:space="preserve"> </w:t>
            </w:r>
            <w:r w:rsidR="00AA59CD" w:rsidRPr="00C81953">
              <w:rPr>
                <w:rFonts w:asciiTheme="minorHAnsi" w:hAnsiTheme="minorHAnsi"/>
                <w:sz w:val="16"/>
                <w:szCs w:val="16"/>
              </w:rPr>
              <w:t>harvesting</w:t>
            </w:r>
            <w:r w:rsidRPr="00C81953">
              <w:rPr>
                <w:rFonts w:asciiTheme="minorHAnsi" w:hAnsiTheme="minorHAnsi"/>
                <w:sz w:val="16"/>
                <w:szCs w:val="16"/>
              </w:rPr>
              <w:t xml:space="preserve"> </w:t>
            </w:r>
            <w:r w:rsidR="00AA59CD" w:rsidRPr="00C81953">
              <w:rPr>
                <w:rFonts w:asciiTheme="minorHAnsi" w:hAnsiTheme="minorHAnsi"/>
                <w:sz w:val="16"/>
                <w:szCs w:val="16"/>
              </w:rPr>
              <w:t>is</w:t>
            </w:r>
            <w:r w:rsidRPr="00C81953">
              <w:rPr>
                <w:rFonts w:asciiTheme="minorHAnsi" w:hAnsiTheme="minorHAnsi"/>
                <w:sz w:val="16"/>
                <w:szCs w:val="16"/>
              </w:rPr>
              <w:t xml:space="preserve"> </w:t>
            </w:r>
            <w:r w:rsidR="00AA59CD" w:rsidRPr="00C81953">
              <w:rPr>
                <w:rFonts w:asciiTheme="minorHAnsi" w:hAnsiTheme="minorHAnsi"/>
                <w:sz w:val="16"/>
                <w:szCs w:val="16"/>
              </w:rPr>
              <w:t>restricted</w:t>
            </w:r>
          </w:p>
        </w:tc>
        <w:tc>
          <w:tcPr>
            <w:tcW w:w="678" w:type="pct"/>
          </w:tcPr>
          <w:p w14:paraId="275FE1AB" w14:textId="124DECFC"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Limited</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future</w:t>
            </w:r>
            <w:r w:rsidR="00F00875" w:rsidRPr="00C81953">
              <w:rPr>
                <w:rFonts w:asciiTheme="minorHAnsi" w:hAnsiTheme="minorHAnsi"/>
                <w:sz w:val="16"/>
                <w:szCs w:val="16"/>
              </w:rPr>
              <w:t xml:space="preserve"> </w:t>
            </w:r>
            <w:r w:rsidRPr="00C81953">
              <w:rPr>
                <w:rFonts w:asciiTheme="minorHAnsi" w:hAnsiTheme="minorHAnsi"/>
                <w:sz w:val="16"/>
                <w:szCs w:val="16"/>
              </w:rPr>
              <w:t>PACBRMA</w:t>
            </w:r>
            <w:r w:rsidR="00F00875" w:rsidRPr="00C81953">
              <w:rPr>
                <w:rFonts w:asciiTheme="minorHAnsi" w:hAnsiTheme="minorHAnsi"/>
                <w:sz w:val="16"/>
                <w:szCs w:val="16"/>
              </w:rPr>
              <w:t xml:space="preserve"> </w:t>
            </w:r>
            <w:r w:rsidRPr="00C81953">
              <w:rPr>
                <w:rFonts w:asciiTheme="minorHAnsi" w:hAnsiTheme="minorHAnsi"/>
                <w:sz w:val="16"/>
                <w:szCs w:val="16"/>
              </w:rPr>
              <w:t>holders</w:t>
            </w:r>
          </w:p>
        </w:tc>
        <w:tc>
          <w:tcPr>
            <w:tcW w:w="690" w:type="pct"/>
          </w:tcPr>
          <w:p w14:paraId="246118D7" w14:textId="7EF9E26B"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Silvicultural</w:t>
            </w:r>
            <w:r w:rsidR="00F00875" w:rsidRPr="00C81953">
              <w:rPr>
                <w:rFonts w:asciiTheme="minorHAnsi" w:hAnsiTheme="minorHAnsi"/>
                <w:sz w:val="16"/>
                <w:szCs w:val="16"/>
              </w:rPr>
              <w:t xml:space="preserve"> </w:t>
            </w:r>
            <w:r w:rsidRPr="00C81953">
              <w:rPr>
                <w:rFonts w:asciiTheme="minorHAnsi" w:hAnsiTheme="minorHAnsi"/>
                <w:sz w:val="16"/>
                <w:szCs w:val="16"/>
              </w:rPr>
              <w:t>treatments</w:t>
            </w:r>
            <w:r w:rsidR="00F00875" w:rsidRPr="00C81953">
              <w:rPr>
                <w:rFonts w:asciiTheme="minorHAnsi" w:hAnsiTheme="minorHAnsi"/>
                <w:sz w:val="16"/>
                <w:szCs w:val="16"/>
              </w:rPr>
              <w:t xml:space="preserve"> </w:t>
            </w:r>
            <w:r w:rsidRPr="00C81953">
              <w:rPr>
                <w:rFonts w:asciiTheme="minorHAnsi" w:hAnsiTheme="minorHAnsi"/>
                <w:sz w:val="16"/>
                <w:szCs w:val="16"/>
              </w:rPr>
              <w:t>not</w:t>
            </w:r>
            <w:r w:rsidR="00F00875" w:rsidRPr="00C81953">
              <w:rPr>
                <w:rFonts w:asciiTheme="minorHAnsi" w:hAnsiTheme="minorHAnsi"/>
                <w:sz w:val="16"/>
                <w:szCs w:val="16"/>
              </w:rPr>
              <w:t xml:space="preserve"> </w:t>
            </w:r>
            <w:r w:rsidRPr="00C81953">
              <w:rPr>
                <w:rFonts w:asciiTheme="minorHAnsi" w:hAnsiTheme="minorHAnsi"/>
                <w:sz w:val="16"/>
                <w:szCs w:val="16"/>
              </w:rPr>
              <w:t>yet</w:t>
            </w:r>
            <w:r w:rsidR="00F00875" w:rsidRPr="00C81953">
              <w:rPr>
                <w:rFonts w:asciiTheme="minorHAnsi" w:hAnsiTheme="minorHAnsi"/>
                <w:sz w:val="16"/>
                <w:szCs w:val="16"/>
              </w:rPr>
              <w:t xml:space="preserve"> </w:t>
            </w:r>
            <w:r w:rsidRPr="00C81953">
              <w:rPr>
                <w:rFonts w:asciiTheme="minorHAnsi" w:hAnsiTheme="minorHAnsi"/>
                <w:sz w:val="16"/>
                <w:szCs w:val="16"/>
              </w:rPr>
              <w:t>evident</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NGP</w:t>
            </w:r>
            <w:r w:rsidR="00F00875" w:rsidRPr="00C81953">
              <w:rPr>
                <w:rFonts w:asciiTheme="minorHAnsi" w:hAnsiTheme="minorHAnsi"/>
                <w:sz w:val="16"/>
                <w:szCs w:val="16"/>
              </w:rPr>
              <w:t xml:space="preserve"> </w:t>
            </w:r>
            <w:r w:rsidRPr="00C81953">
              <w:rPr>
                <w:rFonts w:asciiTheme="minorHAnsi" w:hAnsiTheme="minorHAnsi"/>
                <w:sz w:val="16"/>
                <w:szCs w:val="16"/>
              </w:rPr>
              <w:t>sites</w:t>
            </w:r>
          </w:p>
        </w:tc>
      </w:tr>
      <w:tr w:rsidR="00980403" w:rsidRPr="00C81953" w14:paraId="7D1C9343" w14:textId="77777777" w:rsidTr="00CC0C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6" w:type="pct"/>
          </w:tcPr>
          <w:p w14:paraId="50B409FA" w14:textId="0E7E1560" w:rsidR="00AA59CD" w:rsidRPr="00C81953" w:rsidRDefault="00AA59CD" w:rsidP="00710DA9">
            <w:pPr>
              <w:rPr>
                <w:rFonts w:asciiTheme="minorHAnsi" w:hAnsiTheme="minorHAnsi"/>
                <w:sz w:val="16"/>
                <w:szCs w:val="16"/>
              </w:rPr>
            </w:pPr>
            <w:r w:rsidRPr="00C81953">
              <w:rPr>
                <w:rFonts w:asciiTheme="minorHAnsi" w:hAnsiTheme="minorHAnsi"/>
                <w:sz w:val="16"/>
                <w:szCs w:val="16"/>
              </w:rPr>
              <w:t>Upland</w:t>
            </w:r>
            <w:r w:rsidR="00F00875" w:rsidRPr="00C81953">
              <w:rPr>
                <w:rFonts w:asciiTheme="minorHAnsi" w:hAnsiTheme="minorHAnsi"/>
                <w:sz w:val="16"/>
                <w:szCs w:val="16"/>
              </w:rPr>
              <w:t xml:space="preserve"> </w:t>
            </w:r>
            <w:r w:rsidRPr="00C81953">
              <w:rPr>
                <w:rFonts w:asciiTheme="minorHAnsi" w:hAnsiTheme="minorHAnsi"/>
                <w:sz w:val="16"/>
                <w:szCs w:val="16"/>
              </w:rPr>
              <w:t>Rice/Corn/</w:t>
            </w:r>
            <w:r w:rsidR="00F00875" w:rsidRPr="00C81953">
              <w:rPr>
                <w:rFonts w:asciiTheme="minorHAnsi" w:hAnsiTheme="minorHAnsi"/>
                <w:sz w:val="16"/>
                <w:szCs w:val="16"/>
              </w:rPr>
              <w:t xml:space="preserve"> </w:t>
            </w:r>
            <w:r w:rsidRPr="00C81953">
              <w:rPr>
                <w:rFonts w:asciiTheme="minorHAnsi" w:hAnsiTheme="minorHAnsi"/>
                <w:sz w:val="16"/>
                <w:szCs w:val="16"/>
              </w:rPr>
              <w:t>High</w:t>
            </w:r>
            <w:r w:rsidR="00F00875" w:rsidRPr="00C81953">
              <w:rPr>
                <w:rFonts w:asciiTheme="minorHAnsi" w:hAnsiTheme="minorHAnsi"/>
                <w:sz w:val="16"/>
                <w:szCs w:val="16"/>
              </w:rPr>
              <w:t xml:space="preserve"> </w:t>
            </w:r>
            <w:r w:rsidRPr="00C81953">
              <w:rPr>
                <w:rFonts w:asciiTheme="minorHAnsi" w:hAnsiTheme="minorHAnsi"/>
                <w:sz w:val="16"/>
                <w:szCs w:val="16"/>
              </w:rPr>
              <w:t>Value</w:t>
            </w:r>
            <w:r w:rsidR="00F00875" w:rsidRPr="00C81953">
              <w:rPr>
                <w:rFonts w:asciiTheme="minorHAnsi" w:hAnsiTheme="minorHAnsi"/>
                <w:sz w:val="16"/>
                <w:szCs w:val="16"/>
              </w:rPr>
              <w:t xml:space="preserve"> </w:t>
            </w:r>
            <w:r w:rsidRPr="00C81953">
              <w:rPr>
                <w:rFonts w:asciiTheme="minorHAnsi" w:hAnsiTheme="minorHAnsi"/>
                <w:sz w:val="16"/>
                <w:szCs w:val="16"/>
              </w:rPr>
              <w:t>Crops</w:t>
            </w:r>
          </w:p>
          <w:p w14:paraId="25EF8CE5" w14:textId="77777777" w:rsidR="00AA59CD" w:rsidRPr="00C81953" w:rsidRDefault="00AA59CD" w:rsidP="00710DA9">
            <w:pPr>
              <w:rPr>
                <w:rFonts w:asciiTheme="minorHAnsi" w:hAnsiTheme="minorHAnsi"/>
                <w:sz w:val="16"/>
                <w:szCs w:val="16"/>
              </w:rPr>
            </w:pPr>
          </w:p>
        </w:tc>
        <w:tc>
          <w:tcPr>
            <w:tcW w:w="700" w:type="pct"/>
          </w:tcPr>
          <w:p w14:paraId="71FCF532" w14:textId="77BD5806"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Seasonal</w:t>
            </w:r>
            <w:r w:rsidR="00F00875" w:rsidRPr="00C81953">
              <w:rPr>
                <w:rFonts w:asciiTheme="minorHAnsi" w:hAnsiTheme="minorHAnsi"/>
                <w:sz w:val="16"/>
                <w:szCs w:val="16"/>
              </w:rPr>
              <w:t xml:space="preserve"> </w:t>
            </w:r>
            <w:r w:rsidRPr="00C81953">
              <w:rPr>
                <w:rFonts w:asciiTheme="minorHAnsi" w:hAnsiTheme="minorHAnsi"/>
                <w:sz w:val="16"/>
                <w:szCs w:val="16"/>
              </w:rPr>
              <w:t>Market</w:t>
            </w:r>
            <w:r w:rsidR="00F00875" w:rsidRPr="00C81953">
              <w:rPr>
                <w:rFonts w:asciiTheme="minorHAnsi" w:hAnsiTheme="minorHAnsi"/>
                <w:sz w:val="16"/>
                <w:szCs w:val="16"/>
              </w:rPr>
              <w:t xml:space="preserve"> </w:t>
            </w:r>
            <w:r w:rsidRPr="00C81953">
              <w:rPr>
                <w:rFonts w:asciiTheme="minorHAnsi" w:hAnsiTheme="minorHAnsi"/>
                <w:sz w:val="16"/>
                <w:szCs w:val="16"/>
              </w:rPr>
              <w:t>signals</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new</w:t>
            </w:r>
            <w:r w:rsidR="00F00875" w:rsidRPr="00C81953">
              <w:rPr>
                <w:rFonts w:asciiTheme="minorHAnsi" w:hAnsiTheme="minorHAnsi"/>
                <w:sz w:val="16"/>
                <w:szCs w:val="16"/>
              </w:rPr>
              <w:t xml:space="preserve"> </w:t>
            </w:r>
            <w:r w:rsidRPr="00C81953">
              <w:rPr>
                <w:rFonts w:asciiTheme="minorHAnsi" w:hAnsiTheme="minorHAnsi"/>
                <w:sz w:val="16"/>
                <w:szCs w:val="16"/>
              </w:rPr>
              <w:t>varieties</w:t>
            </w:r>
            <w:r w:rsidR="00F00875" w:rsidRPr="00C81953">
              <w:rPr>
                <w:rFonts w:asciiTheme="minorHAnsi" w:hAnsiTheme="minorHAnsi"/>
                <w:sz w:val="16"/>
                <w:szCs w:val="16"/>
              </w:rPr>
              <w:t xml:space="preserve"> </w:t>
            </w:r>
            <w:r w:rsidRPr="00C81953">
              <w:rPr>
                <w:rFonts w:asciiTheme="minorHAnsi" w:hAnsiTheme="minorHAnsi"/>
                <w:sz w:val="16"/>
                <w:szCs w:val="16"/>
              </w:rPr>
              <w:t>from</w:t>
            </w:r>
            <w:r w:rsidR="00F00875" w:rsidRPr="00C81953">
              <w:rPr>
                <w:rFonts w:asciiTheme="minorHAnsi" w:hAnsiTheme="minorHAnsi"/>
                <w:sz w:val="16"/>
                <w:szCs w:val="16"/>
              </w:rPr>
              <w:t xml:space="preserve"> </w:t>
            </w:r>
            <w:r w:rsidRPr="00C81953">
              <w:rPr>
                <w:rFonts w:asciiTheme="minorHAnsi" w:hAnsiTheme="minorHAnsi"/>
                <w:sz w:val="16"/>
                <w:szCs w:val="16"/>
              </w:rPr>
              <w:t>PHILRICE,</w:t>
            </w:r>
            <w:r w:rsidR="00F00875" w:rsidRPr="00C81953">
              <w:rPr>
                <w:rFonts w:asciiTheme="minorHAnsi" w:hAnsiTheme="minorHAnsi"/>
                <w:sz w:val="16"/>
                <w:szCs w:val="16"/>
              </w:rPr>
              <w:t xml:space="preserve"> </w:t>
            </w:r>
            <w:r w:rsidRPr="00C81953">
              <w:rPr>
                <w:rFonts w:asciiTheme="minorHAnsi" w:hAnsiTheme="minorHAnsi"/>
                <w:sz w:val="16"/>
                <w:szCs w:val="16"/>
              </w:rPr>
              <w:t>CLSU,</w:t>
            </w:r>
            <w:r w:rsidR="00F00875" w:rsidRPr="00C81953">
              <w:rPr>
                <w:rFonts w:asciiTheme="minorHAnsi" w:hAnsiTheme="minorHAnsi"/>
                <w:sz w:val="16"/>
                <w:szCs w:val="16"/>
              </w:rPr>
              <w:t xml:space="preserve"> </w:t>
            </w:r>
            <w:r w:rsidRPr="00C81953">
              <w:rPr>
                <w:rFonts w:asciiTheme="minorHAnsi" w:hAnsiTheme="minorHAnsi"/>
                <w:sz w:val="16"/>
                <w:szCs w:val="16"/>
              </w:rPr>
              <w:t>DA</w:t>
            </w:r>
          </w:p>
        </w:tc>
        <w:tc>
          <w:tcPr>
            <w:tcW w:w="732" w:type="pct"/>
          </w:tcPr>
          <w:p w14:paraId="10576E5C" w14:textId="303F2927"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Water</w:t>
            </w:r>
            <w:r w:rsidR="00F00875" w:rsidRPr="00C81953">
              <w:rPr>
                <w:rFonts w:asciiTheme="minorHAnsi" w:hAnsiTheme="minorHAnsi"/>
                <w:sz w:val="16"/>
                <w:szCs w:val="16"/>
              </w:rPr>
              <w:t xml:space="preserve"> </w:t>
            </w:r>
            <w:r w:rsidRPr="00C81953">
              <w:rPr>
                <w:rFonts w:asciiTheme="minorHAnsi" w:hAnsiTheme="minorHAnsi"/>
                <w:sz w:val="16"/>
                <w:szCs w:val="16"/>
              </w:rPr>
              <w:t>rights</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tenure</w:t>
            </w:r>
            <w:r w:rsidR="00F00875" w:rsidRPr="00C81953">
              <w:rPr>
                <w:rFonts w:asciiTheme="minorHAnsi" w:hAnsiTheme="minorHAnsi"/>
                <w:sz w:val="16"/>
                <w:szCs w:val="16"/>
              </w:rPr>
              <w:t xml:space="preserve"> </w:t>
            </w:r>
            <w:r w:rsidRPr="00C81953">
              <w:rPr>
                <w:rFonts w:asciiTheme="minorHAnsi" w:hAnsiTheme="minorHAnsi"/>
                <w:sz w:val="16"/>
                <w:szCs w:val="16"/>
              </w:rPr>
              <w:t>are</w:t>
            </w:r>
            <w:r w:rsidR="00F00875" w:rsidRPr="00C81953">
              <w:rPr>
                <w:rFonts w:asciiTheme="minorHAnsi" w:hAnsiTheme="minorHAnsi"/>
                <w:sz w:val="16"/>
                <w:szCs w:val="16"/>
              </w:rPr>
              <w:t xml:space="preserve"> </w:t>
            </w:r>
            <w:r w:rsidRPr="00C81953">
              <w:rPr>
                <w:rFonts w:asciiTheme="minorHAnsi" w:hAnsiTheme="minorHAnsi"/>
                <w:sz w:val="16"/>
                <w:szCs w:val="16"/>
              </w:rPr>
              <w:t>determined</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Agrarian</w:t>
            </w:r>
            <w:r w:rsidR="00F00875" w:rsidRPr="00C81953">
              <w:rPr>
                <w:rFonts w:asciiTheme="minorHAnsi" w:hAnsiTheme="minorHAnsi"/>
                <w:sz w:val="16"/>
                <w:szCs w:val="16"/>
              </w:rPr>
              <w:t xml:space="preserve"> </w:t>
            </w:r>
            <w:r w:rsidRPr="00C81953">
              <w:rPr>
                <w:rFonts w:asciiTheme="minorHAnsi" w:hAnsiTheme="minorHAnsi"/>
                <w:sz w:val="16"/>
                <w:szCs w:val="16"/>
              </w:rPr>
              <w:t>communities</w:t>
            </w:r>
          </w:p>
        </w:tc>
        <w:tc>
          <w:tcPr>
            <w:tcW w:w="762" w:type="pct"/>
          </w:tcPr>
          <w:p w14:paraId="0531882E" w14:textId="3418D7CC"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Production</w:t>
            </w:r>
            <w:r w:rsidR="00F00875" w:rsidRPr="00C81953">
              <w:rPr>
                <w:rFonts w:asciiTheme="minorHAnsi" w:hAnsiTheme="minorHAnsi"/>
                <w:sz w:val="16"/>
                <w:szCs w:val="16"/>
              </w:rPr>
              <w:t xml:space="preserve"> </w:t>
            </w:r>
            <w:r w:rsidRPr="00C81953">
              <w:rPr>
                <w:rFonts w:asciiTheme="minorHAnsi" w:hAnsiTheme="minorHAnsi"/>
                <w:sz w:val="16"/>
                <w:szCs w:val="16"/>
              </w:rPr>
              <w:t>sometimes</w:t>
            </w:r>
            <w:r w:rsidR="00F00875" w:rsidRPr="00C81953">
              <w:rPr>
                <w:rFonts w:asciiTheme="minorHAnsi" w:hAnsiTheme="minorHAnsi"/>
                <w:sz w:val="16"/>
                <w:szCs w:val="16"/>
              </w:rPr>
              <w:t xml:space="preserve"> </w:t>
            </w:r>
            <w:r w:rsidRPr="00C81953">
              <w:rPr>
                <w:rFonts w:asciiTheme="minorHAnsi" w:hAnsiTheme="minorHAnsi"/>
                <w:sz w:val="16"/>
                <w:szCs w:val="16"/>
              </w:rPr>
              <w:t>incompatible</w:t>
            </w:r>
            <w:r w:rsidR="00F00875" w:rsidRPr="00C81953">
              <w:rPr>
                <w:rFonts w:asciiTheme="minorHAnsi" w:hAnsiTheme="minorHAnsi"/>
                <w:sz w:val="16"/>
                <w:szCs w:val="16"/>
              </w:rPr>
              <w:t xml:space="preserve"> </w:t>
            </w:r>
            <w:r w:rsidRPr="00C81953">
              <w:rPr>
                <w:rFonts w:asciiTheme="minorHAnsi" w:hAnsiTheme="minorHAnsi"/>
                <w:sz w:val="16"/>
                <w:szCs w:val="16"/>
              </w:rPr>
              <w:t>with</w:t>
            </w:r>
            <w:r w:rsidR="00F00875" w:rsidRPr="00C81953">
              <w:rPr>
                <w:rFonts w:asciiTheme="minorHAnsi" w:hAnsiTheme="minorHAnsi"/>
                <w:sz w:val="16"/>
                <w:szCs w:val="16"/>
              </w:rPr>
              <w:t xml:space="preserve"> </w:t>
            </w:r>
            <w:r w:rsidRPr="00C81953">
              <w:rPr>
                <w:rFonts w:asciiTheme="minorHAnsi" w:hAnsiTheme="minorHAnsi"/>
                <w:sz w:val="16"/>
                <w:szCs w:val="16"/>
              </w:rPr>
              <w:t>conservation</w:t>
            </w:r>
            <w:r w:rsidR="00F00875" w:rsidRPr="00C81953">
              <w:rPr>
                <w:rFonts w:asciiTheme="minorHAnsi" w:hAnsiTheme="minorHAnsi"/>
                <w:sz w:val="16"/>
                <w:szCs w:val="16"/>
              </w:rPr>
              <w:t xml:space="preserve"> </w:t>
            </w:r>
            <w:r w:rsidRPr="00C81953">
              <w:rPr>
                <w:rFonts w:asciiTheme="minorHAnsi" w:hAnsiTheme="minorHAnsi"/>
                <w:sz w:val="16"/>
                <w:szCs w:val="16"/>
              </w:rPr>
              <w:t>areas</w:t>
            </w:r>
          </w:p>
        </w:tc>
        <w:tc>
          <w:tcPr>
            <w:tcW w:w="732" w:type="pct"/>
          </w:tcPr>
          <w:p w14:paraId="58420E7F" w14:textId="4201C133"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Social</w:t>
            </w:r>
            <w:r w:rsidR="00F00875" w:rsidRPr="00C81953">
              <w:rPr>
                <w:rFonts w:asciiTheme="minorHAnsi" w:hAnsiTheme="minorHAnsi"/>
                <w:sz w:val="16"/>
                <w:szCs w:val="16"/>
              </w:rPr>
              <w:t xml:space="preserve"> </w:t>
            </w:r>
            <w:r w:rsidRPr="00C81953">
              <w:rPr>
                <w:rFonts w:asciiTheme="minorHAnsi" w:hAnsiTheme="minorHAnsi"/>
                <w:sz w:val="16"/>
                <w:szCs w:val="16"/>
              </w:rPr>
              <w:t>tenure</w:t>
            </w:r>
            <w:r w:rsidR="00F00875" w:rsidRPr="00C81953">
              <w:rPr>
                <w:rFonts w:asciiTheme="minorHAnsi" w:hAnsiTheme="minorHAnsi"/>
                <w:sz w:val="16"/>
                <w:szCs w:val="16"/>
              </w:rPr>
              <w:t xml:space="preserve"> </w:t>
            </w:r>
            <w:r w:rsidRPr="00C81953">
              <w:rPr>
                <w:rFonts w:asciiTheme="minorHAnsi" w:hAnsiTheme="minorHAnsi"/>
                <w:sz w:val="16"/>
                <w:szCs w:val="16"/>
              </w:rPr>
              <w:t>domain</w:t>
            </w:r>
            <w:r w:rsidR="00F00875" w:rsidRPr="00C81953">
              <w:rPr>
                <w:rFonts w:asciiTheme="minorHAnsi" w:hAnsiTheme="minorHAnsi"/>
                <w:sz w:val="16"/>
                <w:szCs w:val="16"/>
              </w:rPr>
              <w:t xml:space="preserve"> </w:t>
            </w:r>
            <w:r w:rsidRPr="00C81953">
              <w:rPr>
                <w:rFonts w:asciiTheme="minorHAnsi" w:hAnsiTheme="minorHAnsi"/>
                <w:sz w:val="16"/>
                <w:szCs w:val="16"/>
              </w:rPr>
              <w:t>arrangements</w:t>
            </w:r>
            <w:r w:rsidR="00F00875" w:rsidRPr="00C81953">
              <w:rPr>
                <w:rFonts w:asciiTheme="minorHAnsi" w:hAnsiTheme="minorHAnsi"/>
                <w:sz w:val="16"/>
                <w:szCs w:val="16"/>
              </w:rPr>
              <w:t xml:space="preserve"> </w:t>
            </w:r>
            <w:r w:rsidRPr="00C81953">
              <w:rPr>
                <w:rFonts w:asciiTheme="minorHAnsi" w:hAnsiTheme="minorHAnsi"/>
                <w:sz w:val="16"/>
                <w:szCs w:val="16"/>
              </w:rPr>
              <w:t>are</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place</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respected</w:t>
            </w:r>
          </w:p>
        </w:tc>
        <w:tc>
          <w:tcPr>
            <w:tcW w:w="678" w:type="pct"/>
          </w:tcPr>
          <w:p w14:paraId="79330A68" w14:textId="4C5EDB3D"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Agrarian</w:t>
            </w:r>
            <w:r w:rsidR="00F00875" w:rsidRPr="00C81953">
              <w:rPr>
                <w:rFonts w:asciiTheme="minorHAnsi" w:hAnsiTheme="minorHAnsi"/>
                <w:sz w:val="16"/>
                <w:szCs w:val="16"/>
              </w:rPr>
              <w:t xml:space="preserve"> </w:t>
            </w:r>
            <w:r w:rsidRPr="00C81953">
              <w:rPr>
                <w:rFonts w:asciiTheme="minorHAnsi" w:hAnsiTheme="minorHAnsi"/>
                <w:sz w:val="16"/>
                <w:szCs w:val="16"/>
              </w:rPr>
              <w:t>reform</w:t>
            </w:r>
            <w:r w:rsidR="00F00875" w:rsidRPr="00C81953">
              <w:rPr>
                <w:rFonts w:asciiTheme="minorHAnsi" w:hAnsiTheme="minorHAnsi"/>
                <w:sz w:val="16"/>
                <w:szCs w:val="16"/>
              </w:rPr>
              <w:t xml:space="preserve"> </w:t>
            </w:r>
            <w:r w:rsidRPr="00C81953">
              <w:rPr>
                <w:rFonts w:asciiTheme="minorHAnsi" w:hAnsiTheme="minorHAnsi"/>
                <w:sz w:val="16"/>
                <w:szCs w:val="16"/>
              </w:rPr>
              <w:t>beneficiaries,</w:t>
            </w:r>
            <w:r w:rsidR="00F00875" w:rsidRPr="00C81953">
              <w:rPr>
                <w:rFonts w:asciiTheme="minorHAnsi" w:hAnsiTheme="minorHAnsi"/>
                <w:sz w:val="16"/>
                <w:szCs w:val="16"/>
              </w:rPr>
              <w:t xml:space="preserve"> </w:t>
            </w:r>
            <w:r w:rsidRPr="00C81953">
              <w:rPr>
                <w:rFonts w:asciiTheme="minorHAnsi" w:hAnsiTheme="minorHAnsi"/>
                <w:sz w:val="16"/>
                <w:szCs w:val="16"/>
              </w:rPr>
              <w:t>including</w:t>
            </w:r>
            <w:r w:rsidR="00F00875" w:rsidRPr="00C81953">
              <w:rPr>
                <w:rFonts w:asciiTheme="minorHAnsi" w:hAnsiTheme="minorHAnsi"/>
                <w:sz w:val="16"/>
                <w:szCs w:val="16"/>
              </w:rPr>
              <w:t xml:space="preserve"> </w:t>
            </w:r>
            <w:r w:rsidRPr="00C81953">
              <w:rPr>
                <w:rFonts w:asciiTheme="minorHAnsi" w:hAnsiTheme="minorHAnsi"/>
                <w:sz w:val="16"/>
                <w:szCs w:val="16"/>
              </w:rPr>
              <w:t>untenured</w:t>
            </w:r>
            <w:r w:rsidR="00F00875" w:rsidRPr="00C81953">
              <w:rPr>
                <w:rFonts w:asciiTheme="minorHAnsi" w:hAnsiTheme="minorHAnsi"/>
                <w:sz w:val="16"/>
                <w:szCs w:val="16"/>
              </w:rPr>
              <w:t xml:space="preserve"> </w:t>
            </w:r>
            <w:r w:rsidRPr="00C81953">
              <w:rPr>
                <w:rFonts w:asciiTheme="minorHAnsi" w:hAnsiTheme="minorHAnsi"/>
                <w:sz w:val="16"/>
                <w:szCs w:val="16"/>
              </w:rPr>
              <w:t>migrants</w:t>
            </w:r>
            <w:r w:rsidR="00F00875" w:rsidRPr="00C81953">
              <w:rPr>
                <w:rFonts w:asciiTheme="minorHAnsi" w:hAnsiTheme="minorHAnsi"/>
                <w:sz w:val="16"/>
                <w:szCs w:val="16"/>
              </w:rPr>
              <w:t xml:space="preserve"> </w:t>
            </w:r>
            <w:r w:rsidRPr="00C81953">
              <w:rPr>
                <w:rFonts w:asciiTheme="minorHAnsi" w:hAnsiTheme="minorHAnsi"/>
                <w:sz w:val="16"/>
                <w:szCs w:val="16"/>
              </w:rPr>
              <w:t>with</w:t>
            </w:r>
            <w:r w:rsidR="00F00875" w:rsidRPr="00C81953">
              <w:rPr>
                <w:rFonts w:asciiTheme="minorHAnsi" w:hAnsiTheme="minorHAnsi"/>
                <w:sz w:val="16"/>
                <w:szCs w:val="16"/>
              </w:rPr>
              <w:t xml:space="preserve"> </w:t>
            </w:r>
            <w:r w:rsidRPr="00C81953">
              <w:rPr>
                <w:rFonts w:asciiTheme="minorHAnsi" w:hAnsiTheme="minorHAnsi"/>
                <w:sz w:val="16"/>
                <w:szCs w:val="16"/>
              </w:rPr>
              <w:t>informal</w:t>
            </w:r>
            <w:r w:rsidR="00F00875" w:rsidRPr="00C81953">
              <w:rPr>
                <w:rFonts w:asciiTheme="minorHAnsi" w:hAnsiTheme="minorHAnsi"/>
                <w:sz w:val="16"/>
                <w:szCs w:val="16"/>
              </w:rPr>
              <w:t xml:space="preserve"> </w:t>
            </w:r>
            <w:r w:rsidRPr="00C81953">
              <w:rPr>
                <w:rFonts w:asciiTheme="minorHAnsi" w:hAnsiTheme="minorHAnsi"/>
                <w:sz w:val="16"/>
                <w:szCs w:val="16"/>
              </w:rPr>
              <w:t>usufruct</w:t>
            </w:r>
          </w:p>
        </w:tc>
        <w:tc>
          <w:tcPr>
            <w:tcW w:w="690" w:type="pct"/>
          </w:tcPr>
          <w:p w14:paraId="362323AE" w14:textId="49627799" w:rsidR="00AA59CD" w:rsidRPr="00C81953" w:rsidRDefault="00AA59CD" w:rsidP="00710DA9">
            <w:pPr>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Largely</w:t>
            </w:r>
            <w:r w:rsidR="00F00875" w:rsidRPr="00C81953">
              <w:rPr>
                <w:rFonts w:asciiTheme="minorHAnsi" w:hAnsiTheme="minorHAnsi"/>
                <w:sz w:val="16"/>
                <w:szCs w:val="16"/>
              </w:rPr>
              <w:t xml:space="preserve"> </w:t>
            </w:r>
            <w:r w:rsidRPr="00C81953">
              <w:rPr>
                <w:rFonts w:asciiTheme="minorHAnsi" w:hAnsiTheme="minorHAnsi"/>
                <w:sz w:val="16"/>
                <w:szCs w:val="16"/>
              </w:rPr>
              <w:t>ARCs</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small</w:t>
            </w:r>
            <w:r w:rsidR="00F00875" w:rsidRPr="00C81953">
              <w:rPr>
                <w:rFonts w:asciiTheme="minorHAnsi" w:hAnsiTheme="minorHAnsi"/>
                <w:sz w:val="16"/>
                <w:szCs w:val="16"/>
              </w:rPr>
              <w:t xml:space="preserve"> </w:t>
            </w:r>
            <w:r w:rsidRPr="00C81953">
              <w:rPr>
                <w:rFonts w:asciiTheme="minorHAnsi" w:hAnsiTheme="minorHAnsi"/>
                <w:sz w:val="16"/>
                <w:szCs w:val="16"/>
              </w:rPr>
              <w:t>holder</w:t>
            </w:r>
            <w:r w:rsidR="00F00875" w:rsidRPr="00C81953">
              <w:rPr>
                <w:rFonts w:asciiTheme="minorHAnsi" w:hAnsiTheme="minorHAnsi"/>
                <w:sz w:val="16"/>
                <w:szCs w:val="16"/>
              </w:rPr>
              <w:t xml:space="preserve"> </w:t>
            </w:r>
            <w:r w:rsidRPr="00C81953">
              <w:rPr>
                <w:rFonts w:asciiTheme="minorHAnsi" w:hAnsiTheme="minorHAnsi"/>
                <w:sz w:val="16"/>
                <w:szCs w:val="16"/>
              </w:rPr>
              <w:t>households</w:t>
            </w:r>
          </w:p>
        </w:tc>
      </w:tr>
      <w:tr w:rsidR="00980403" w:rsidRPr="00C81953" w14:paraId="0C0ED2EA" w14:textId="77777777" w:rsidTr="00CC0C33">
        <w:tc>
          <w:tcPr>
            <w:cnfStyle w:val="001000000000" w:firstRow="0" w:lastRow="0" w:firstColumn="1" w:lastColumn="0" w:oddVBand="0" w:evenVBand="0" w:oddHBand="0" w:evenHBand="0" w:firstRowFirstColumn="0" w:firstRowLastColumn="0" w:lastRowFirstColumn="0" w:lastRowLastColumn="0"/>
            <w:tcW w:w="706" w:type="pct"/>
          </w:tcPr>
          <w:p w14:paraId="4C4A755D" w14:textId="77777777" w:rsidR="00AA59CD" w:rsidRPr="00C81953" w:rsidRDefault="00AA59CD" w:rsidP="00710DA9">
            <w:pPr>
              <w:rPr>
                <w:rFonts w:asciiTheme="minorHAnsi" w:hAnsiTheme="minorHAnsi"/>
                <w:sz w:val="16"/>
                <w:szCs w:val="16"/>
              </w:rPr>
            </w:pPr>
          </w:p>
          <w:p w14:paraId="5F854CB8" w14:textId="61ED2297" w:rsidR="00AA59CD" w:rsidRPr="00C81953" w:rsidRDefault="00AA59CD" w:rsidP="00710DA9">
            <w:pPr>
              <w:rPr>
                <w:rFonts w:asciiTheme="minorHAnsi" w:hAnsiTheme="minorHAnsi"/>
                <w:sz w:val="16"/>
                <w:szCs w:val="16"/>
              </w:rPr>
            </w:pPr>
            <w:r w:rsidRPr="00C81953">
              <w:rPr>
                <w:rFonts w:asciiTheme="minorHAnsi" w:hAnsiTheme="minorHAnsi"/>
                <w:sz w:val="16"/>
                <w:szCs w:val="16"/>
              </w:rPr>
              <w:t>Forestland</w:t>
            </w:r>
            <w:r w:rsidR="00F00875" w:rsidRPr="00C81953">
              <w:rPr>
                <w:rFonts w:asciiTheme="minorHAnsi" w:hAnsiTheme="minorHAnsi"/>
                <w:sz w:val="16"/>
                <w:szCs w:val="16"/>
              </w:rPr>
              <w:t xml:space="preserve"> </w:t>
            </w:r>
            <w:r w:rsidRPr="00C81953">
              <w:rPr>
                <w:rFonts w:asciiTheme="minorHAnsi" w:hAnsiTheme="minorHAnsi"/>
                <w:sz w:val="16"/>
                <w:szCs w:val="16"/>
              </w:rPr>
              <w:t>Grazing</w:t>
            </w:r>
          </w:p>
          <w:p w14:paraId="17DD2A2E" w14:textId="77777777" w:rsidR="00AA59CD" w:rsidRPr="00C81953" w:rsidRDefault="00AA59CD" w:rsidP="00710DA9">
            <w:pPr>
              <w:rPr>
                <w:rFonts w:asciiTheme="minorHAnsi" w:hAnsiTheme="minorHAnsi"/>
                <w:sz w:val="16"/>
                <w:szCs w:val="16"/>
              </w:rPr>
            </w:pPr>
          </w:p>
        </w:tc>
        <w:tc>
          <w:tcPr>
            <w:tcW w:w="700" w:type="pct"/>
          </w:tcPr>
          <w:p w14:paraId="1AA7D971" w14:textId="64BDA566"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Free</w:t>
            </w:r>
            <w:r w:rsidR="00F00875" w:rsidRPr="00C81953">
              <w:rPr>
                <w:rFonts w:asciiTheme="minorHAnsi" w:hAnsiTheme="minorHAnsi"/>
                <w:sz w:val="16"/>
                <w:szCs w:val="16"/>
              </w:rPr>
              <w:t xml:space="preserve"> </w:t>
            </w:r>
            <w:r w:rsidRPr="00C81953">
              <w:rPr>
                <w:rFonts w:asciiTheme="minorHAnsi" w:hAnsiTheme="minorHAnsi"/>
                <w:sz w:val="16"/>
                <w:szCs w:val="16"/>
              </w:rPr>
              <w:t>ranging</w:t>
            </w:r>
            <w:r w:rsidR="00F00875" w:rsidRPr="00C81953">
              <w:rPr>
                <w:rFonts w:asciiTheme="minorHAnsi" w:hAnsiTheme="minorHAnsi"/>
                <w:sz w:val="16"/>
                <w:szCs w:val="16"/>
              </w:rPr>
              <w:t xml:space="preserve"> </w:t>
            </w:r>
            <w:r w:rsidRPr="00C81953">
              <w:rPr>
                <w:rFonts w:asciiTheme="minorHAnsi" w:hAnsiTheme="minorHAnsi"/>
                <w:sz w:val="16"/>
                <w:szCs w:val="16"/>
              </w:rPr>
              <w:t>livestock</w:t>
            </w:r>
          </w:p>
          <w:p w14:paraId="344D7667" w14:textId="77777777"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p>
          <w:p w14:paraId="1AC429A8" w14:textId="77777777"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p>
        </w:tc>
        <w:tc>
          <w:tcPr>
            <w:tcW w:w="732" w:type="pct"/>
          </w:tcPr>
          <w:p w14:paraId="727EDC82" w14:textId="4D5CC56C"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Largely</w:t>
            </w:r>
            <w:r w:rsidR="00F00875" w:rsidRPr="00C81953">
              <w:rPr>
                <w:rFonts w:asciiTheme="minorHAnsi" w:hAnsiTheme="minorHAnsi"/>
                <w:sz w:val="16"/>
                <w:szCs w:val="16"/>
              </w:rPr>
              <w:t xml:space="preserve"> </w:t>
            </w:r>
            <w:r w:rsidRPr="00C81953">
              <w:rPr>
                <w:rFonts w:asciiTheme="minorHAnsi" w:hAnsiTheme="minorHAnsi"/>
                <w:sz w:val="16"/>
                <w:szCs w:val="16"/>
              </w:rPr>
              <w:t>unmonitored</w:t>
            </w:r>
            <w:r w:rsidR="00F00875" w:rsidRPr="00C81953">
              <w:rPr>
                <w:rFonts w:asciiTheme="minorHAnsi" w:hAnsiTheme="minorHAnsi"/>
                <w:sz w:val="16"/>
                <w:szCs w:val="16"/>
              </w:rPr>
              <w:t xml:space="preserve"> </w:t>
            </w:r>
            <w:r w:rsidRPr="00C81953">
              <w:rPr>
                <w:rFonts w:asciiTheme="minorHAnsi" w:hAnsiTheme="minorHAnsi"/>
                <w:sz w:val="16"/>
                <w:szCs w:val="16"/>
              </w:rPr>
              <w:t>and</w:t>
            </w:r>
            <w:r w:rsidR="00F00875" w:rsidRPr="00C81953">
              <w:rPr>
                <w:rFonts w:asciiTheme="minorHAnsi" w:hAnsiTheme="minorHAnsi"/>
                <w:sz w:val="16"/>
                <w:szCs w:val="16"/>
              </w:rPr>
              <w:t xml:space="preserve"> </w:t>
            </w:r>
            <w:r w:rsidRPr="00C81953">
              <w:rPr>
                <w:rFonts w:asciiTheme="minorHAnsi" w:hAnsiTheme="minorHAnsi"/>
                <w:sz w:val="16"/>
                <w:szCs w:val="16"/>
              </w:rPr>
              <w:t>regulated</w:t>
            </w:r>
          </w:p>
        </w:tc>
        <w:tc>
          <w:tcPr>
            <w:tcW w:w="762" w:type="pct"/>
          </w:tcPr>
          <w:p w14:paraId="07DE5633" w14:textId="38BF2FEF"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Key</w:t>
            </w:r>
            <w:r w:rsidR="00F00875" w:rsidRPr="00C81953">
              <w:rPr>
                <w:rFonts w:asciiTheme="minorHAnsi" w:hAnsiTheme="minorHAnsi"/>
                <w:sz w:val="16"/>
                <w:szCs w:val="16"/>
              </w:rPr>
              <w:t xml:space="preserve"> </w:t>
            </w:r>
            <w:r w:rsidRPr="00C81953">
              <w:rPr>
                <w:rFonts w:asciiTheme="minorHAnsi" w:hAnsiTheme="minorHAnsi"/>
                <w:sz w:val="16"/>
                <w:szCs w:val="16"/>
              </w:rPr>
              <w:t>trigger</w:t>
            </w:r>
            <w:r w:rsidR="00F00875" w:rsidRPr="00C81953">
              <w:rPr>
                <w:rFonts w:asciiTheme="minorHAnsi" w:hAnsiTheme="minorHAnsi"/>
                <w:sz w:val="16"/>
                <w:szCs w:val="16"/>
              </w:rPr>
              <w:t xml:space="preserve"> </w:t>
            </w:r>
            <w:r w:rsidRPr="00C81953">
              <w:rPr>
                <w:rFonts w:asciiTheme="minorHAnsi" w:hAnsiTheme="minorHAnsi"/>
                <w:sz w:val="16"/>
                <w:szCs w:val="16"/>
              </w:rPr>
              <w:t>to</w:t>
            </w:r>
            <w:r w:rsidR="00F00875" w:rsidRPr="00C81953">
              <w:rPr>
                <w:rFonts w:asciiTheme="minorHAnsi" w:hAnsiTheme="minorHAnsi"/>
                <w:sz w:val="16"/>
                <w:szCs w:val="16"/>
              </w:rPr>
              <w:t xml:space="preserve"> </w:t>
            </w:r>
            <w:r w:rsidRPr="00C81953">
              <w:rPr>
                <w:rFonts w:asciiTheme="minorHAnsi" w:hAnsiTheme="minorHAnsi"/>
                <w:sz w:val="16"/>
                <w:szCs w:val="16"/>
              </w:rPr>
              <w:t>seasonal</w:t>
            </w:r>
            <w:r w:rsidR="00F00875" w:rsidRPr="00C81953">
              <w:rPr>
                <w:rFonts w:asciiTheme="minorHAnsi" w:hAnsiTheme="minorHAnsi"/>
                <w:sz w:val="16"/>
                <w:szCs w:val="16"/>
              </w:rPr>
              <w:t xml:space="preserve"> </w:t>
            </w:r>
            <w:r w:rsidRPr="00C81953">
              <w:rPr>
                <w:rFonts w:asciiTheme="minorHAnsi" w:hAnsiTheme="minorHAnsi"/>
                <w:sz w:val="16"/>
                <w:szCs w:val="16"/>
              </w:rPr>
              <w:t>grassland</w:t>
            </w:r>
            <w:r w:rsidR="00F00875" w:rsidRPr="00C81953">
              <w:rPr>
                <w:rFonts w:asciiTheme="minorHAnsi" w:hAnsiTheme="minorHAnsi"/>
                <w:sz w:val="16"/>
                <w:szCs w:val="16"/>
              </w:rPr>
              <w:t xml:space="preserve"> </w:t>
            </w:r>
            <w:r w:rsidRPr="00C81953">
              <w:rPr>
                <w:rFonts w:asciiTheme="minorHAnsi" w:hAnsiTheme="minorHAnsi"/>
                <w:sz w:val="16"/>
                <w:szCs w:val="16"/>
              </w:rPr>
              <w:t>fire</w:t>
            </w:r>
          </w:p>
        </w:tc>
        <w:tc>
          <w:tcPr>
            <w:tcW w:w="732" w:type="pct"/>
          </w:tcPr>
          <w:p w14:paraId="779D9673" w14:textId="0A786DBA"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Takes</w:t>
            </w:r>
            <w:r w:rsidR="00F00875" w:rsidRPr="00C81953">
              <w:rPr>
                <w:rFonts w:asciiTheme="minorHAnsi" w:hAnsiTheme="minorHAnsi"/>
                <w:sz w:val="16"/>
                <w:szCs w:val="16"/>
              </w:rPr>
              <w:t xml:space="preserve"> </w:t>
            </w:r>
            <w:r w:rsidRPr="00C81953">
              <w:rPr>
                <w:rFonts w:asciiTheme="minorHAnsi" w:hAnsiTheme="minorHAnsi"/>
                <w:sz w:val="16"/>
                <w:szCs w:val="16"/>
              </w:rPr>
              <w:t>place</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open</w:t>
            </w:r>
            <w:r w:rsidR="00F00875" w:rsidRPr="00C81953">
              <w:rPr>
                <w:rFonts w:asciiTheme="minorHAnsi" w:hAnsiTheme="minorHAnsi"/>
                <w:sz w:val="16"/>
                <w:szCs w:val="16"/>
              </w:rPr>
              <w:t xml:space="preserve"> </w:t>
            </w:r>
            <w:r w:rsidRPr="00C81953">
              <w:rPr>
                <w:rFonts w:asciiTheme="minorHAnsi" w:hAnsiTheme="minorHAnsi"/>
                <w:sz w:val="16"/>
                <w:szCs w:val="16"/>
              </w:rPr>
              <w:t>access-default</w:t>
            </w:r>
            <w:r w:rsidR="00F00875" w:rsidRPr="00C81953">
              <w:rPr>
                <w:rFonts w:asciiTheme="minorHAnsi" w:hAnsiTheme="minorHAnsi"/>
                <w:sz w:val="16"/>
                <w:szCs w:val="16"/>
              </w:rPr>
              <w:t xml:space="preserve"> </w:t>
            </w:r>
            <w:r w:rsidRPr="00C81953">
              <w:rPr>
                <w:rFonts w:asciiTheme="minorHAnsi" w:hAnsiTheme="minorHAnsi"/>
                <w:sz w:val="16"/>
                <w:szCs w:val="16"/>
              </w:rPr>
              <w:t>areas</w:t>
            </w:r>
          </w:p>
        </w:tc>
        <w:tc>
          <w:tcPr>
            <w:tcW w:w="678" w:type="pct"/>
          </w:tcPr>
          <w:p w14:paraId="73A1B542" w14:textId="450382E3"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Common</w:t>
            </w:r>
            <w:r w:rsidR="00F00875" w:rsidRPr="00C81953">
              <w:rPr>
                <w:rFonts w:asciiTheme="minorHAnsi" w:hAnsiTheme="minorHAnsi"/>
                <w:sz w:val="16"/>
                <w:szCs w:val="16"/>
              </w:rPr>
              <w:t xml:space="preserve"> </w:t>
            </w:r>
            <w:r w:rsidRPr="00C81953">
              <w:rPr>
                <w:rFonts w:asciiTheme="minorHAnsi" w:hAnsiTheme="minorHAnsi"/>
                <w:sz w:val="16"/>
                <w:szCs w:val="16"/>
              </w:rPr>
              <w:t>property</w:t>
            </w:r>
            <w:r w:rsidR="00F00875" w:rsidRPr="00C81953">
              <w:rPr>
                <w:rFonts w:asciiTheme="minorHAnsi" w:hAnsiTheme="minorHAnsi"/>
                <w:sz w:val="16"/>
                <w:szCs w:val="16"/>
              </w:rPr>
              <w:t xml:space="preserve"> </w:t>
            </w:r>
            <w:r w:rsidRPr="00C81953">
              <w:rPr>
                <w:rFonts w:asciiTheme="minorHAnsi" w:hAnsiTheme="minorHAnsi"/>
                <w:sz w:val="16"/>
                <w:szCs w:val="16"/>
              </w:rPr>
              <w:t>system</w:t>
            </w:r>
            <w:r w:rsidR="00F00875" w:rsidRPr="00C81953">
              <w:rPr>
                <w:rFonts w:asciiTheme="minorHAnsi" w:hAnsiTheme="minorHAnsi"/>
                <w:sz w:val="16"/>
                <w:szCs w:val="16"/>
              </w:rPr>
              <w:t xml:space="preserve"> </w:t>
            </w:r>
            <w:r w:rsidR="0031248F" w:rsidRPr="00C81953">
              <w:rPr>
                <w:rFonts w:asciiTheme="minorHAnsi" w:hAnsiTheme="minorHAnsi"/>
                <w:sz w:val="16"/>
                <w:szCs w:val="16"/>
              </w:rPr>
              <w:t>prevails</w:t>
            </w:r>
            <w:r w:rsidR="00F00875" w:rsidRPr="00C81953">
              <w:rPr>
                <w:rFonts w:asciiTheme="minorHAnsi" w:hAnsiTheme="minorHAnsi"/>
                <w:sz w:val="16"/>
                <w:szCs w:val="16"/>
              </w:rPr>
              <w:t xml:space="preserve"> </w:t>
            </w:r>
            <w:r w:rsidRPr="00C81953">
              <w:rPr>
                <w:rFonts w:asciiTheme="minorHAnsi" w:hAnsiTheme="minorHAnsi"/>
                <w:sz w:val="16"/>
                <w:szCs w:val="16"/>
              </w:rPr>
              <w:t>over</w:t>
            </w:r>
            <w:r w:rsidR="00F00875" w:rsidRPr="00C81953">
              <w:rPr>
                <w:rFonts w:asciiTheme="minorHAnsi" w:hAnsiTheme="minorHAnsi"/>
                <w:sz w:val="16"/>
                <w:szCs w:val="16"/>
              </w:rPr>
              <w:t xml:space="preserve"> </w:t>
            </w:r>
            <w:r w:rsidRPr="00C81953">
              <w:rPr>
                <w:rFonts w:asciiTheme="minorHAnsi" w:hAnsiTheme="minorHAnsi"/>
                <w:sz w:val="16"/>
                <w:szCs w:val="16"/>
              </w:rPr>
              <w:t>open</w:t>
            </w:r>
            <w:r w:rsidR="00F00875" w:rsidRPr="00C81953">
              <w:rPr>
                <w:rFonts w:asciiTheme="minorHAnsi" w:hAnsiTheme="minorHAnsi"/>
                <w:sz w:val="16"/>
                <w:szCs w:val="16"/>
              </w:rPr>
              <w:t xml:space="preserve"> </w:t>
            </w:r>
            <w:r w:rsidRPr="00C81953">
              <w:rPr>
                <w:rFonts w:asciiTheme="minorHAnsi" w:hAnsiTheme="minorHAnsi"/>
                <w:sz w:val="16"/>
                <w:szCs w:val="16"/>
              </w:rPr>
              <w:t>access</w:t>
            </w:r>
            <w:r w:rsidR="00F00875" w:rsidRPr="00C81953">
              <w:rPr>
                <w:rFonts w:asciiTheme="minorHAnsi" w:hAnsiTheme="minorHAnsi"/>
                <w:sz w:val="16"/>
                <w:szCs w:val="16"/>
              </w:rPr>
              <w:t xml:space="preserve"> </w:t>
            </w:r>
            <w:r w:rsidRPr="00C81953">
              <w:rPr>
                <w:rFonts w:asciiTheme="minorHAnsi" w:hAnsiTheme="minorHAnsi"/>
                <w:sz w:val="16"/>
                <w:szCs w:val="16"/>
              </w:rPr>
              <w:t>situation</w:t>
            </w:r>
          </w:p>
        </w:tc>
        <w:tc>
          <w:tcPr>
            <w:tcW w:w="690" w:type="pct"/>
          </w:tcPr>
          <w:p w14:paraId="1DB38C01" w14:textId="3181474F" w:rsidR="00AA59CD" w:rsidRPr="00C81953" w:rsidRDefault="00AA59CD" w:rsidP="00710DA9">
            <w:pPr>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C81953">
              <w:rPr>
                <w:rFonts w:asciiTheme="minorHAnsi" w:hAnsiTheme="minorHAnsi"/>
                <w:sz w:val="16"/>
                <w:szCs w:val="16"/>
              </w:rPr>
              <w:t>Difficulty</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engaging</w:t>
            </w:r>
            <w:r w:rsidR="00F00875" w:rsidRPr="00C81953">
              <w:rPr>
                <w:rFonts w:asciiTheme="minorHAnsi" w:hAnsiTheme="minorHAnsi"/>
                <w:sz w:val="16"/>
                <w:szCs w:val="16"/>
              </w:rPr>
              <w:t xml:space="preserve"> </w:t>
            </w:r>
            <w:r w:rsidRPr="00C81953">
              <w:rPr>
                <w:rFonts w:asciiTheme="minorHAnsi" w:hAnsiTheme="minorHAnsi"/>
                <w:sz w:val="16"/>
                <w:szCs w:val="16"/>
              </w:rPr>
              <w:t>livestock</w:t>
            </w:r>
            <w:r w:rsidR="00F00875" w:rsidRPr="00C81953">
              <w:rPr>
                <w:rFonts w:asciiTheme="minorHAnsi" w:hAnsiTheme="minorHAnsi"/>
                <w:sz w:val="16"/>
                <w:szCs w:val="16"/>
              </w:rPr>
              <w:t xml:space="preserve"> </w:t>
            </w:r>
            <w:r w:rsidRPr="00C81953">
              <w:rPr>
                <w:rFonts w:asciiTheme="minorHAnsi" w:hAnsiTheme="minorHAnsi"/>
                <w:sz w:val="16"/>
                <w:szCs w:val="16"/>
              </w:rPr>
              <w:t>owners</w:t>
            </w:r>
            <w:r w:rsidR="00F00875" w:rsidRPr="00C81953">
              <w:rPr>
                <w:rFonts w:asciiTheme="minorHAnsi" w:hAnsiTheme="minorHAnsi"/>
                <w:sz w:val="16"/>
                <w:szCs w:val="16"/>
              </w:rPr>
              <w:t xml:space="preserve"> </w:t>
            </w:r>
            <w:r w:rsidRPr="00C81953">
              <w:rPr>
                <w:rFonts w:asciiTheme="minorHAnsi" w:hAnsiTheme="minorHAnsi"/>
                <w:sz w:val="16"/>
                <w:szCs w:val="16"/>
              </w:rPr>
              <w:t>in</w:t>
            </w:r>
            <w:r w:rsidR="00F00875" w:rsidRPr="00C81953">
              <w:rPr>
                <w:rFonts w:asciiTheme="minorHAnsi" w:hAnsiTheme="minorHAnsi"/>
                <w:sz w:val="16"/>
                <w:szCs w:val="16"/>
              </w:rPr>
              <w:t xml:space="preserve"> </w:t>
            </w:r>
            <w:r w:rsidRPr="00C81953">
              <w:rPr>
                <w:rFonts w:asciiTheme="minorHAnsi" w:hAnsiTheme="minorHAnsi"/>
                <w:sz w:val="16"/>
                <w:szCs w:val="16"/>
              </w:rPr>
              <w:t>managed,</w:t>
            </w:r>
            <w:r w:rsidR="00F00875" w:rsidRPr="00C81953">
              <w:rPr>
                <w:rFonts w:asciiTheme="minorHAnsi" w:hAnsiTheme="minorHAnsi"/>
                <w:sz w:val="16"/>
                <w:szCs w:val="16"/>
              </w:rPr>
              <w:t xml:space="preserve"> </w:t>
            </w:r>
            <w:r w:rsidRPr="00C81953">
              <w:rPr>
                <w:rFonts w:asciiTheme="minorHAnsi" w:hAnsiTheme="minorHAnsi"/>
                <w:sz w:val="16"/>
                <w:szCs w:val="16"/>
              </w:rPr>
              <w:t>responsible</w:t>
            </w:r>
            <w:r w:rsidR="00F00875" w:rsidRPr="00C81953">
              <w:rPr>
                <w:rFonts w:asciiTheme="minorHAnsi" w:hAnsiTheme="minorHAnsi"/>
                <w:sz w:val="16"/>
                <w:szCs w:val="16"/>
              </w:rPr>
              <w:t xml:space="preserve"> </w:t>
            </w:r>
            <w:r w:rsidRPr="00C81953">
              <w:rPr>
                <w:rFonts w:asciiTheme="minorHAnsi" w:hAnsiTheme="minorHAnsi"/>
                <w:sz w:val="16"/>
                <w:szCs w:val="16"/>
              </w:rPr>
              <w:t>grazing</w:t>
            </w:r>
          </w:p>
        </w:tc>
      </w:tr>
    </w:tbl>
    <w:p w14:paraId="2FBE189A" w14:textId="77777777" w:rsidR="00AA59CD" w:rsidRPr="00C81953" w:rsidRDefault="00AA59CD" w:rsidP="00710DA9"/>
    <w:p w14:paraId="2AC28B43" w14:textId="77777777" w:rsidR="00AA59CD" w:rsidRPr="00C81953" w:rsidRDefault="00AA59CD" w:rsidP="00710DA9"/>
    <w:p w14:paraId="3AEE2DAF" w14:textId="52098B8D" w:rsidR="00D35B8A" w:rsidRPr="00C81953" w:rsidRDefault="00D35B8A">
      <w:r w:rsidRPr="00C81953">
        <w:br w:type="page"/>
      </w:r>
    </w:p>
    <w:p w14:paraId="689DE4B8" w14:textId="56FEB8EA" w:rsidR="00B9734A" w:rsidRPr="00C81953" w:rsidRDefault="00B9734A" w:rsidP="00B9734A">
      <w:pPr>
        <w:pStyle w:val="Heading3"/>
        <w:rPr>
          <w:rFonts w:asciiTheme="minorHAnsi" w:hAnsiTheme="minorHAnsi" w:cstheme="minorHAnsi"/>
          <w:color w:val="000000" w:themeColor="text1"/>
          <w:sz w:val="22"/>
        </w:rPr>
      </w:pPr>
      <w:bookmarkStart w:id="159" w:name="_Toc11767047"/>
      <w:r w:rsidRPr="00C81953">
        <w:rPr>
          <w:rFonts w:asciiTheme="minorHAnsi" w:hAnsiTheme="minorHAnsi" w:cstheme="minorHAnsi"/>
          <w:color w:val="000000" w:themeColor="text1"/>
          <w:sz w:val="22"/>
        </w:rPr>
        <w:lastRenderedPageBreak/>
        <w:t xml:space="preserve">ANNEX 11: </w:t>
      </w:r>
      <w:r w:rsidR="008D4BD7" w:rsidRPr="00C81953">
        <w:rPr>
          <w:rFonts w:asciiTheme="minorHAnsi" w:hAnsiTheme="minorHAnsi" w:cstheme="minorHAnsi"/>
          <w:color w:val="000000" w:themeColor="text1"/>
          <w:sz w:val="22"/>
        </w:rPr>
        <w:t xml:space="preserve">EXACT </w:t>
      </w:r>
      <w:r w:rsidRPr="00C81953">
        <w:rPr>
          <w:rFonts w:asciiTheme="minorHAnsi" w:hAnsiTheme="minorHAnsi" w:cstheme="minorHAnsi"/>
          <w:color w:val="000000" w:themeColor="text1"/>
          <w:sz w:val="22"/>
        </w:rPr>
        <w:t>METHODOLOGICAL BASIS OF CARBON BENEFITS QUANTIFICATION</w:t>
      </w:r>
      <w:bookmarkEnd w:id="159"/>
    </w:p>
    <w:p w14:paraId="33AAC675" w14:textId="77777777" w:rsidR="00727E42" w:rsidRPr="00C81953" w:rsidRDefault="00727E42" w:rsidP="00727E42"/>
    <w:p w14:paraId="398C4062" w14:textId="77777777" w:rsidR="00727E42" w:rsidRPr="00727E42" w:rsidRDefault="00727E42" w:rsidP="00727E42">
      <w:pPr>
        <w:spacing w:after="120"/>
        <w:rPr>
          <w:highlight w:val="green"/>
        </w:rPr>
      </w:pPr>
      <w:r w:rsidRPr="00727E42">
        <w:rPr>
          <w:highlight w:val="green"/>
        </w:rPr>
        <w:t xml:space="preserve">The project will implement Forest and Landscape restoration in 2 main watersheds the Pantabangan-Carranglan Watershed Forest Reserve in Luzon and Simulao Watershed in Eastern Mindanao. The activities will generate carbon sequestration benefits. </w:t>
      </w:r>
    </w:p>
    <w:p w14:paraId="548ECD30" w14:textId="77777777" w:rsidR="00727E42" w:rsidRPr="00727E42" w:rsidRDefault="00727E42" w:rsidP="00727E42">
      <w:pPr>
        <w:tabs>
          <w:tab w:val="left" w:pos="1134"/>
        </w:tabs>
        <w:spacing w:after="120"/>
        <w:ind w:right="386"/>
        <w:rPr>
          <w:highlight w:val="green"/>
        </w:rPr>
      </w:pPr>
      <w:r w:rsidRPr="00727E42">
        <w:rPr>
          <w:highlight w:val="green"/>
        </w:rPr>
        <w:t>The project will be supporting the DENR/FMB in both consolidating existing NGP sites and working on new sites over 5,821 ha. In addition, the project will implement improved management activities in the selected terrestrial protected areas (84,500 ha.), in the target non-protected areas to enhance biodiversity conservation (4,300 ha.), and in the HCVF areas (39,051 ha.).</w:t>
      </w:r>
    </w:p>
    <w:p w14:paraId="05627F43" w14:textId="77777777" w:rsidR="00727E42" w:rsidRPr="00727E42" w:rsidRDefault="00727E42" w:rsidP="00727E42">
      <w:pPr>
        <w:spacing w:after="120"/>
        <w:rPr>
          <w:highlight w:val="green"/>
        </w:rPr>
      </w:pPr>
      <w:r w:rsidRPr="00727E42">
        <w:rPr>
          <w:highlight w:val="green"/>
        </w:rPr>
        <w:t>It is estimated (subject to confirmation at the implementation phase) that the project will work on:</w:t>
      </w:r>
    </w:p>
    <w:p w14:paraId="2EB8D222" w14:textId="77777777" w:rsidR="00727E42" w:rsidRPr="00727E42" w:rsidRDefault="00727E42" w:rsidP="00727E42">
      <w:pPr>
        <w:pStyle w:val="ListParagraph"/>
        <w:numPr>
          <w:ilvl w:val="0"/>
          <w:numId w:val="102"/>
        </w:numPr>
        <w:spacing w:after="120"/>
        <w:rPr>
          <w:highlight w:val="green"/>
        </w:rPr>
      </w:pPr>
      <w:r w:rsidRPr="00727E42">
        <w:rPr>
          <w:highlight w:val="green"/>
        </w:rPr>
        <w:t xml:space="preserve">2,700 ha: improving the Forest state from </w:t>
      </w:r>
      <w:r w:rsidRPr="00727E42">
        <w:rPr>
          <w:i/>
          <w:highlight w:val="green"/>
        </w:rPr>
        <w:t>Moderate</w:t>
      </w:r>
      <w:r w:rsidRPr="00727E42">
        <w:rPr>
          <w:highlight w:val="green"/>
        </w:rPr>
        <w:t xml:space="preserve"> degradation to </w:t>
      </w:r>
      <w:r w:rsidRPr="00727E42">
        <w:rPr>
          <w:i/>
          <w:highlight w:val="green"/>
        </w:rPr>
        <w:t>Low</w:t>
      </w:r>
      <w:r w:rsidRPr="00727E42">
        <w:rPr>
          <w:highlight w:val="green"/>
        </w:rPr>
        <w:t xml:space="preserve"> degradation (while without the project, it is expected that degradation in the forest would be </w:t>
      </w:r>
      <w:r w:rsidRPr="00727E42">
        <w:rPr>
          <w:i/>
          <w:highlight w:val="green"/>
        </w:rPr>
        <w:t>Moderate</w:t>
      </w:r>
      <w:r w:rsidRPr="00727E42">
        <w:rPr>
          <w:highlight w:val="green"/>
        </w:rPr>
        <w:t xml:space="preserve">). These areas will most likely be within existing NGP sites which still need support to ensure long term results or new sites where the baseline is not too degraded (i.e. current sites are </w:t>
      </w:r>
      <w:r w:rsidRPr="00727E42">
        <w:rPr>
          <w:i/>
          <w:highlight w:val="green"/>
        </w:rPr>
        <w:t>Moderately</w:t>
      </w:r>
      <w:r w:rsidRPr="00727E42">
        <w:rPr>
          <w:highlight w:val="green"/>
        </w:rPr>
        <w:t xml:space="preserve"> degraded).</w:t>
      </w:r>
    </w:p>
    <w:p w14:paraId="03621CF3" w14:textId="77777777" w:rsidR="00727E42" w:rsidRPr="00727E42" w:rsidRDefault="00727E42" w:rsidP="00727E42">
      <w:pPr>
        <w:pStyle w:val="ListParagraph"/>
        <w:numPr>
          <w:ilvl w:val="0"/>
          <w:numId w:val="102"/>
        </w:numPr>
        <w:spacing w:after="120"/>
        <w:rPr>
          <w:highlight w:val="green"/>
        </w:rPr>
      </w:pPr>
      <w:r w:rsidRPr="00727E42">
        <w:rPr>
          <w:highlight w:val="green"/>
        </w:rPr>
        <w:t xml:space="preserve">2,521 ha: improving the Forest state from </w:t>
      </w:r>
      <w:r w:rsidRPr="00727E42">
        <w:rPr>
          <w:i/>
          <w:highlight w:val="green"/>
        </w:rPr>
        <w:t>Large</w:t>
      </w:r>
      <w:r w:rsidRPr="00727E42">
        <w:rPr>
          <w:highlight w:val="green"/>
        </w:rPr>
        <w:t xml:space="preserve"> degradation to </w:t>
      </w:r>
      <w:r w:rsidRPr="00727E42">
        <w:rPr>
          <w:i/>
          <w:highlight w:val="green"/>
        </w:rPr>
        <w:t>Moderate</w:t>
      </w:r>
      <w:r w:rsidRPr="00727E42">
        <w:rPr>
          <w:highlight w:val="green"/>
        </w:rPr>
        <w:t xml:space="preserve"> degradation (while without the project, it is expected that the degradation in the forest would be </w:t>
      </w:r>
      <w:r w:rsidRPr="00727E42">
        <w:rPr>
          <w:i/>
          <w:highlight w:val="green"/>
        </w:rPr>
        <w:t>Large</w:t>
      </w:r>
      <w:r w:rsidRPr="00727E42">
        <w:rPr>
          <w:highlight w:val="green"/>
        </w:rPr>
        <w:t>) – these will most likely be new sites which need support.</w:t>
      </w:r>
    </w:p>
    <w:p w14:paraId="65FD4B66" w14:textId="77777777" w:rsidR="00727E42" w:rsidRPr="00727E42" w:rsidRDefault="00727E42" w:rsidP="00727E42">
      <w:pPr>
        <w:pStyle w:val="ListParagraph"/>
        <w:numPr>
          <w:ilvl w:val="0"/>
          <w:numId w:val="102"/>
        </w:numPr>
        <w:spacing w:after="120"/>
        <w:rPr>
          <w:highlight w:val="green"/>
        </w:rPr>
      </w:pPr>
      <w:r w:rsidRPr="00727E42">
        <w:rPr>
          <w:highlight w:val="green"/>
        </w:rPr>
        <w:t>300 ha: preventing deforestation, or conversion of the forest for annual crop production – these will most likely be existing NGP sites where the project will prevent deforestation, including patches of forest in new sites which need to be preserved, mainly through forest protection activities.</w:t>
      </w:r>
    </w:p>
    <w:p w14:paraId="41427FF1" w14:textId="77777777" w:rsidR="00727E42" w:rsidRPr="00727E42" w:rsidRDefault="00727E42" w:rsidP="00727E42">
      <w:pPr>
        <w:pStyle w:val="ListParagraph"/>
        <w:numPr>
          <w:ilvl w:val="0"/>
          <w:numId w:val="102"/>
        </w:numPr>
        <w:spacing w:after="120"/>
        <w:rPr>
          <w:highlight w:val="green"/>
        </w:rPr>
      </w:pPr>
      <w:r w:rsidRPr="00727E42">
        <w:rPr>
          <w:highlight w:val="green"/>
        </w:rPr>
        <w:t>300 ha: preventing deforestation, or conversion of the forest for grasslands – these will most likely be existing NGP sites where the project will prevent deforestation, including patches of forest in new sites which need to be preserved, mainly through forest protection activities.</w:t>
      </w:r>
    </w:p>
    <w:p w14:paraId="2F330C01" w14:textId="77777777" w:rsidR="00727E42" w:rsidRPr="00727E42" w:rsidRDefault="00727E42" w:rsidP="00727E42">
      <w:pPr>
        <w:pStyle w:val="ListParagraph"/>
        <w:numPr>
          <w:ilvl w:val="0"/>
          <w:numId w:val="102"/>
        </w:numPr>
        <w:spacing w:after="120"/>
        <w:rPr>
          <w:highlight w:val="green"/>
        </w:rPr>
      </w:pPr>
      <w:r w:rsidRPr="00727E42">
        <w:rPr>
          <w:highlight w:val="green"/>
        </w:rPr>
        <w:t>84,500 ha: landscape level restoration management plans and enhanced: prioritising restoration initiatives and proposing diverse restoration approaches based on landscape-wide and site-specific considerations, harmonized with local and regional development and land use plans, forest management plans and PA management plans.</w:t>
      </w:r>
    </w:p>
    <w:p w14:paraId="546058D4" w14:textId="77777777" w:rsidR="00727E42" w:rsidRPr="00727E42" w:rsidRDefault="00727E42" w:rsidP="00727E42">
      <w:pPr>
        <w:pStyle w:val="ListParagraph"/>
        <w:numPr>
          <w:ilvl w:val="0"/>
          <w:numId w:val="102"/>
        </w:numPr>
        <w:spacing w:after="120"/>
        <w:rPr>
          <w:highlight w:val="green"/>
        </w:rPr>
      </w:pPr>
      <w:r w:rsidRPr="00727E42">
        <w:rPr>
          <w:highlight w:val="green"/>
        </w:rPr>
        <w:t>4,300 ha: site specific restoration/regeneration plans, including a long-term financing plans, are developed and implemented for biodiversity conservation.</w:t>
      </w:r>
    </w:p>
    <w:p w14:paraId="0F3CAE63" w14:textId="77777777" w:rsidR="00727E42" w:rsidRPr="00727E42" w:rsidRDefault="00727E42" w:rsidP="00727E42">
      <w:pPr>
        <w:pStyle w:val="ListParagraph"/>
        <w:numPr>
          <w:ilvl w:val="0"/>
          <w:numId w:val="102"/>
        </w:numPr>
        <w:spacing w:after="120"/>
        <w:rPr>
          <w:highlight w:val="green"/>
        </w:rPr>
      </w:pPr>
      <w:r w:rsidRPr="00727E42">
        <w:rPr>
          <w:highlight w:val="green"/>
        </w:rPr>
        <w:t>39,051 ha: site specific restoration/regeneration plans are developed and implemented for High Conservation Value Forest (HCVF).</w:t>
      </w:r>
    </w:p>
    <w:p w14:paraId="25FAB8A0" w14:textId="77777777" w:rsidR="00727E42" w:rsidRPr="00727E42" w:rsidRDefault="00727E42" w:rsidP="00727E42">
      <w:pPr>
        <w:spacing w:after="120"/>
        <w:rPr>
          <w:highlight w:val="green"/>
        </w:rPr>
      </w:pPr>
      <w:r w:rsidRPr="00727E42">
        <w:rPr>
          <w:highlight w:val="green"/>
        </w:rPr>
        <w:t>The carbon benefits from the project are estimated in terms of lifetime direct as well as consequential GHG emissions avoided over the default time horizon of 20 years under the IPCC guideline and the guidance of the GEF Core Indicators. For this project, the durations of implementation phase and the capitalization phase are defined as 4 years and 16 years, respectively. The carbon benefits are calculated using EX-Ante Carbon Balance Tool (EX-ACT).</w:t>
      </w:r>
    </w:p>
    <w:p w14:paraId="1E898F7E" w14:textId="77777777" w:rsidR="00727E42" w:rsidRPr="00727E42" w:rsidRDefault="00727E42" w:rsidP="00727E42">
      <w:pPr>
        <w:rPr>
          <w:b/>
          <w:highlight w:val="green"/>
        </w:rPr>
      </w:pPr>
      <w:r w:rsidRPr="00727E42">
        <w:rPr>
          <w:b/>
          <w:highlight w:val="green"/>
          <w:u w:val="single"/>
        </w:rPr>
        <w:t>Direct lifetime GHG emission avoided</w:t>
      </w:r>
    </w:p>
    <w:p w14:paraId="1E52A58C" w14:textId="77777777" w:rsidR="00727E42" w:rsidRPr="00727E42" w:rsidRDefault="00727E42" w:rsidP="00727E42">
      <w:pPr>
        <w:rPr>
          <w:highlight w:val="green"/>
        </w:rPr>
      </w:pPr>
    </w:p>
    <w:p w14:paraId="63A5BE5B" w14:textId="77777777" w:rsidR="00727E42" w:rsidRPr="00727E42" w:rsidRDefault="00727E42" w:rsidP="00727E42">
      <w:pPr>
        <w:rPr>
          <w:highlight w:val="green"/>
        </w:rPr>
      </w:pPr>
      <w:r w:rsidRPr="00727E42">
        <w:rPr>
          <w:highlight w:val="green"/>
        </w:rPr>
        <w:t>In the GEF Core Indicators for Climate Change Mitigation projects, direct lifetime GHG emissions avoided are the emissions reductions attributable to the investments made during the project's supervised implementation period, totalled over the respective lifetime of the investments. The following variables and assumptions are used for the calculation. The EX-ACT results file is available separately.</w:t>
      </w:r>
    </w:p>
    <w:p w14:paraId="6884825F" w14:textId="77777777" w:rsidR="00727E42" w:rsidRPr="00727E42" w:rsidRDefault="00727E42" w:rsidP="00727E42">
      <w:pPr>
        <w:rPr>
          <w:highlight w:val="green"/>
        </w:rPr>
      </w:pPr>
    </w:p>
    <w:p w14:paraId="3E8A6422" w14:textId="77777777" w:rsidR="00727E42" w:rsidRPr="00727E42" w:rsidRDefault="00727E42" w:rsidP="00727E42">
      <w:pPr>
        <w:rPr>
          <w:highlight w:val="green"/>
        </w:rPr>
      </w:pPr>
      <w:r w:rsidRPr="00727E42">
        <w:rPr>
          <w:highlight w:val="green"/>
        </w:rPr>
        <w:t xml:space="preserve">The estimated values of </w:t>
      </w:r>
      <w:r w:rsidRPr="00727E42">
        <w:rPr>
          <w:highlight w:val="green"/>
          <w:u w:val="single"/>
        </w:rPr>
        <w:t>direct lifetime GHG emission avoided</w:t>
      </w:r>
      <w:r w:rsidRPr="00727E42">
        <w:rPr>
          <w:highlight w:val="green"/>
        </w:rPr>
        <w:t xml:space="preserve"> during 20 years (4 years of implementation phase and 16 years of capitalization phase) are as follows:</w:t>
      </w:r>
    </w:p>
    <w:p w14:paraId="5E303C39" w14:textId="77777777" w:rsidR="00727E42" w:rsidRPr="00727E42" w:rsidRDefault="00727E42" w:rsidP="00727E42">
      <w:pPr>
        <w:rPr>
          <w:highlight w:val="gree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2"/>
        <w:gridCol w:w="2546"/>
        <w:gridCol w:w="2902"/>
      </w:tblGrid>
      <w:tr w:rsidR="00727E42" w:rsidRPr="00727E42" w14:paraId="770B6FB2" w14:textId="77777777" w:rsidTr="00E43AE5">
        <w:trPr>
          <w:trHeight w:val="315"/>
          <w:jc w:val="center"/>
        </w:trPr>
        <w:tc>
          <w:tcPr>
            <w:tcW w:w="3542" w:type="dxa"/>
            <w:vAlign w:val="center"/>
          </w:tcPr>
          <w:p w14:paraId="7B8348AB" w14:textId="77777777" w:rsidR="00727E42" w:rsidRPr="00727E42" w:rsidRDefault="00727E42" w:rsidP="00E43AE5">
            <w:pPr>
              <w:jc w:val="center"/>
              <w:rPr>
                <w:b/>
                <w:highlight w:val="green"/>
              </w:rPr>
            </w:pPr>
            <w:r w:rsidRPr="00727E42">
              <w:rPr>
                <w:b/>
                <w:highlight w:val="green"/>
              </w:rPr>
              <w:t>Management regime</w:t>
            </w:r>
          </w:p>
        </w:tc>
        <w:tc>
          <w:tcPr>
            <w:tcW w:w="2546" w:type="dxa"/>
            <w:vAlign w:val="center"/>
          </w:tcPr>
          <w:p w14:paraId="7687D2E3" w14:textId="77777777" w:rsidR="00727E42" w:rsidRPr="00727E42" w:rsidRDefault="00727E42" w:rsidP="00E43AE5">
            <w:pPr>
              <w:jc w:val="center"/>
              <w:rPr>
                <w:b/>
                <w:highlight w:val="green"/>
              </w:rPr>
            </w:pPr>
            <w:r w:rsidRPr="00727E42">
              <w:rPr>
                <w:b/>
                <w:highlight w:val="green"/>
              </w:rPr>
              <w:t>Target benefit area (ha)</w:t>
            </w:r>
          </w:p>
        </w:tc>
        <w:tc>
          <w:tcPr>
            <w:tcW w:w="2902" w:type="dxa"/>
            <w:shd w:val="clear" w:color="auto" w:fill="auto"/>
            <w:vAlign w:val="center"/>
          </w:tcPr>
          <w:p w14:paraId="53B23797" w14:textId="77777777" w:rsidR="00727E42" w:rsidRPr="00727E42" w:rsidRDefault="00727E42" w:rsidP="00E43AE5">
            <w:pPr>
              <w:jc w:val="center"/>
              <w:rPr>
                <w:b/>
                <w:highlight w:val="green"/>
              </w:rPr>
            </w:pPr>
            <w:r w:rsidRPr="00727E42">
              <w:rPr>
                <w:b/>
                <w:highlight w:val="green"/>
              </w:rPr>
              <w:t>Direct lifetime GHG emission avoided (tCO</w:t>
            </w:r>
            <w:r w:rsidRPr="00727E42">
              <w:rPr>
                <w:b/>
                <w:highlight w:val="green"/>
                <w:vertAlign w:val="subscript"/>
              </w:rPr>
              <w:t>2</w:t>
            </w:r>
            <w:r w:rsidRPr="00727E42">
              <w:rPr>
                <w:b/>
                <w:highlight w:val="green"/>
              </w:rPr>
              <w:t>eq)</w:t>
            </w:r>
          </w:p>
        </w:tc>
      </w:tr>
      <w:tr w:rsidR="00727E42" w:rsidRPr="00727E42" w14:paraId="76938947" w14:textId="77777777" w:rsidTr="00E43AE5">
        <w:trPr>
          <w:trHeight w:val="351"/>
          <w:jc w:val="center"/>
        </w:trPr>
        <w:tc>
          <w:tcPr>
            <w:tcW w:w="3542" w:type="dxa"/>
            <w:vAlign w:val="center"/>
          </w:tcPr>
          <w:p w14:paraId="0CC909AF" w14:textId="77777777" w:rsidR="00727E42" w:rsidRPr="00727E42" w:rsidRDefault="00727E42" w:rsidP="00E43AE5">
            <w:pPr>
              <w:pStyle w:val="no-numBodyText4"/>
              <w:rPr>
                <w:rFonts w:asciiTheme="minorHAnsi" w:hAnsiTheme="minorHAnsi"/>
                <w:sz w:val="20"/>
                <w:szCs w:val="20"/>
                <w:highlight w:val="green"/>
              </w:rPr>
            </w:pPr>
            <w:r w:rsidRPr="00727E42">
              <w:rPr>
                <w:rFonts w:asciiTheme="minorHAnsi" w:hAnsiTheme="minorHAnsi"/>
                <w:sz w:val="20"/>
                <w:szCs w:val="20"/>
                <w:highlight w:val="green"/>
              </w:rPr>
              <w:t xml:space="preserve">Preventing Deforestation </w:t>
            </w:r>
          </w:p>
        </w:tc>
        <w:tc>
          <w:tcPr>
            <w:tcW w:w="2546" w:type="dxa"/>
            <w:vAlign w:val="center"/>
          </w:tcPr>
          <w:p w14:paraId="17854888" w14:textId="77777777" w:rsidR="00727E42" w:rsidRPr="00727E42" w:rsidRDefault="00727E42" w:rsidP="00E43AE5">
            <w:pPr>
              <w:pStyle w:val="GEFleveltwoheadings"/>
              <w:rPr>
                <w:rFonts w:asciiTheme="minorHAnsi" w:hAnsiTheme="minorHAnsi"/>
                <w:sz w:val="20"/>
                <w:szCs w:val="20"/>
                <w:highlight w:val="green"/>
              </w:rPr>
            </w:pPr>
            <w:r w:rsidRPr="00727E42">
              <w:rPr>
                <w:rFonts w:ascii="Calibri" w:hAnsi="Calibri" w:cs="Calibri"/>
                <w:color w:val="000000"/>
                <w:sz w:val="20"/>
                <w:szCs w:val="20"/>
                <w:highlight w:val="green"/>
              </w:rPr>
              <w:t>39,651</w:t>
            </w:r>
          </w:p>
        </w:tc>
        <w:tc>
          <w:tcPr>
            <w:tcW w:w="2902" w:type="dxa"/>
            <w:shd w:val="clear" w:color="auto" w:fill="auto"/>
            <w:vAlign w:val="center"/>
          </w:tcPr>
          <w:p w14:paraId="6F3C4798" w14:textId="77777777" w:rsidR="00727E42" w:rsidRPr="00727E42" w:rsidRDefault="00727E42" w:rsidP="00E43AE5">
            <w:pPr>
              <w:pStyle w:val="GEFleveltwoheadings"/>
              <w:rPr>
                <w:rFonts w:asciiTheme="minorHAnsi" w:hAnsiTheme="minorHAnsi"/>
                <w:sz w:val="20"/>
                <w:szCs w:val="20"/>
                <w:highlight w:val="green"/>
              </w:rPr>
            </w:pPr>
            <w:r w:rsidRPr="00727E42">
              <w:rPr>
                <w:rFonts w:ascii="Calibri" w:hAnsi="Calibri" w:cs="Calibri"/>
                <w:color w:val="000000"/>
                <w:sz w:val="20"/>
                <w:szCs w:val="20"/>
                <w:highlight w:val="green"/>
              </w:rPr>
              <w:t>912,804</w:t>
            </w:r>
          </w:p>
        </w:tc>
      </w:tr>
      <w:tr w:rsidR="00727E42" w:rsidRPr="00727E42" w14:paraId="3B2463F2" w14:textId="77777777" w:rsidTr="00E43AE5">
        <w:trPr>
          <w:trHeight w:val="189"/>
          <w:jc w:val="center"/>
        </w:trPr>
        <w:tc>
          <w:tcPr>
            <w:tcW w:w="3542" w:type="dxa"/>
            <w:vAlign w:val="center"/>
          </w:tcPr>
          <w:p w14:paraId="15065AC3" w14:textId="77777777" w:rsidR="00727E42" w:rsidRPr="00727E42" w:rsidRDefault="00727E42" w:rsidP="00E43AE5">
            <w:pPr>
              <w:pStyle w:val="no-numBodyText4"/>
              <w:rPr>
                <w:rFonts w:asciiTheme="minorHAnsi" w:hAnsiTheme="minorHAnsi"/>
                <w:sz w:val="20"/>
                <w:szCs w:val="20"/>
                <w:highlight w:val="green"/>
              </w:rPr>
            </w:pPr>
            <w:r w:rsidRPr="00727E42">
              <w:rPr>
                <w:rFonts w:asciiTheme="minorHAnsi" w:hAnsiTheme="minorHAnsi"/>
                <w:sz w:val="20"/>
                <w:szCs w:val="20"/>
                <w:highlight w:val="green"/>
              </w:rPr>
              <w:t>Forest Management &amp; Improvement</w:t>
            </w:r>
          </w:p>
        </w:tc>
        <w:tc>
          <w:tcPr>
            <w:tcW w:w="2546" w:type="dxa"/>
            <w:vAlign w:val="center"/>
          </w:tcPr>
          <w:p w14:paraId="2FD4A8F5" w14:textId="77777777" w:rsidR="00727E42" w:rsidRPr="00727E42" w:rsidRDefault="00727E42" w:rsidP="00E43AE5">
            <w:pPr>
              <w:pStyle w:val="GEFleveltwoheadings"/>
              <w:rPr>
                <w:rFonts w:asciiTheme="minorHAnsi" w:hAnsiTheme="minorHAnsi"/>
                <w:sz w:val="20"/>
                <w:szCs w:val="20"/>
                <w:highlight w:val="green"/>
              </w:rPr>
            </w:pPr>
            <w:r w:rsidRPr="00727E42">
              <w:rPr>
                <w:rFonts w:ascii="Calibri" w:hAnsi="Calibri" w:cs="Calibri"/>
                <w:color w:val="000000"/>
                <w:sz w:val="20"/>
                <w:szCs w:val="20"/>
                <w:highlight w:val="green"/>
              </w:rPr>
              <w:t>94,021</w:t>
            </w:r>
          </w:p>
        </w:tc>
        <w:tc>
          <w:tcPr>
            <w:tcW w:w="2902" w:type="dxa"/>
            <w:shd w:val="clear" w:color="auto" w:fill="auto"/>
            <w:vAlign w:val="center"/>
          </w:tcPr>
          <w:p w14:paraId="0C6288BD" w14:textId="77777777" w:rsidR="00727E42" w:rsidRPr="00727E42" w:rsidRDefault="00727E42" w:rsidP="00E43AE5">
            <w:pPr>
              <w:pStyle w:val="GEFleveltwoheadings"/>
              <w:rPr>
                <w:rFonts w:asciiTheme="minorHAnsi" w:hAnsiTheme="minorHAnsi"/>
                <w:sz w:val="20"/>
                <w:szCs w:val="20"/>
                <w:highlight w:val="green"/>
              </w:rPr>
            </w:pPr>
            <w:r w:rsidRPr="00727E42">
              <w:rPr>
                <w:rFonts w:ascii="Calibri" w:hAnsi="Calibri" w:cs="Calibri"/>
                <w:color w:val="000000"/>
                <w:sz w:val="20"/>
                <w:szCs w:val="20"/>
                <w:highlight w:val="green"/>
              </w:rPr>
              <w:t>5,234,164</w:t>
            </w:r>
          </w:p>
        </w:tc>
      </w:tr>
      <w:tr w:rsidR="00727E42" w:rsidRPr="00727E42" w14:paraId="29D2C409" w14:textId="77777777" w:rsidTr="00E43AE5">
        <w:trPr>
          <w:trHeight w:val="374"/>
          <w:jc w:val="center"/>
        </w:trPr>
        <w:tc>
          <w:tcPr>
            <w:tcW w:w="3542" w:type="dxa"/>
            <w:vAlign w:val="center"/>
          </w:tcPr>
          <w:p w14:paraId="7E1B17F9" w14:textId="77777777" w:rsidR="00727E42" w:rsidRPr="00727E42" w:rsidRDefault="00727E42" w:rsidP="00E43AE5">
            <w:pPr>
              <w:pStyle w:val="GEFleveltwoheadings"/>
              <w:rPr>
                <w:rFonts w:asciiTheme="minorHAnsi" w:hAnsiTheme="minorHAnsi"/>
                <w:sz w:val="20"/>
                <w:szCs w:val="20"/>
                <w:highlight w:val="green"/>
              </w:rPr>
            </w:pPr>
            <w:r w:rsidRPr="00727E42">
              <w:rPr>
                <w:rFonts w:asciiTheme="minorHAnsi" w:hAnsiTheme="minorHAnsi"/>
                <w:sz w:val="20"/>
                <w:szCs w:val="20"/>
                <w:highlight w:val="green"/>
              </w:rPr>
              <w:lastRenderedPageBreak/>
              <w:t>Total</w:t>
            </w:r>
          </w:p>
        </w:tc>
        <w:tc>
          <w:tcPr>
            <w:tcW w:w="2546" w:type="dxa"/>
            <w:vAlign w:val="center"/>
          </w:tcPr>
          <w:p w14:paraId="70739C39" w14:textId="77777777" w:rsidR="00727E42" w:rsidRPr="00727E42" w:rsidRDefault="00727E42" w:rsidP="00E43AE5">
            <w:pPr>
              <w:pStyle w:val="GEFleveltwoheadings"/>
              <w:rPr>
                <w:rFonts w:asciiTheme="minorHAnsi" w:hAnsiTheme="minorHAnsi"/>
                <w:sz w:val="20"/>
                <w:szCs w:val="20"/>
                <w:highlight w:val="green"/>
              </w:rPr>
            </w:pPr>
            <w:r w:rsidRPr="00727E42">
              <w:rPr>
                <w:rFonts w:ascii="Calibri" w:hAnsi="Calibri" w:cs="Calibri"/>
                <w:color w:val="000000"/>
                <w:sz w:val="20"/>
                <w:szCs w:val="20"/>
                <w:highlight w:val="green"/>
              </w:rPr>
              <w:t>133,672</w:t>
            </w:r>
          </w:p>
        </w:tc>
        <w:tc>
          <w:tcPr>
            <w:tcW w:w="2902" w:type="dxa"/>
            <w:shd w:val="clear" w:color="auto" w:fill="auto"/>
            <w:vAlign w:val="center"/>
          </w:tcPr>
          <w:p w14:paraId="1E3D1EC9" w14:textId="77777777" w:rsidR="00727E42" w:rsidRPr="00727E42" w:rsidRDefault="00727E42" w:rsidP="00E43AE5">
            <w:pPr>
              <w:pStyle w:val="GEFleveltwoheadings"/>
              <w:rPr>
                <w:rFonts w:asciiTheme="minorHAnsi" w:hAnsiTheme="minorHAnsi"/>
                <w:sz w:val="20"/>
                <w:szCs w:val="20"/>
                <w:highlight w:val="green"/>
              </w:rPr>
            </w:pPr>
            <w:r w:rsidRPr="00727E42">
              <w:rPr>
                <w:rFonts w:ascii="Calibri" w:hAnsi="Calibri" w:cs="Calibri"/>
                <w:color w:val="000000"/>
                <w:sz w:val="20"/>
                <w:szCs w:val="20"/>
                <w:highlight w:val="green"/>
              </w:rPr>
              <w:t>6,146,968</w:t>
            </w:r>
          </w:p>
        </w:tc>
      </w:tr>
    </w:tbl>
    <w:p w14:paraId="15B75DE5" w14:textId="77777777" w:rsidR="00727E42" w:rsidRPr="00727E42" w:rsidRDefault="00727E42" w:rsidP="00727E42">
      <w:pPr>
        <w:rPr>
          <w:highlight w:val="green"/>
        </w:rPr>
      </w:pPr>
    </w:p>
    <w:p w14:paraId="3699DEC0" w14:textId="77777777" w:rsidR="00727E42" w:rsidRPr="00727E42" w:rsidRDefault="00727E42" w:rsidP="00727E42">
      <w:pPr>
        <w:spacing w:after="120"/>
        <w:rPr>
          <w:highlight w:val="green"/>
        </w:rPr>
      </w:pPr>
      <w:r w:rsidRPr="00727E42">
        <w:rPr>
          <w:highlight w:val="green"/>
        </w:rPr>
        <w:t xml:space="preserve">The direct lifetime GHG emission mitigation potential from the project is estimated as </w:t>
      </w:r>
      <w:r w:rsidRPr="00727E42">
        <w:rPr>
          <w:b/>
          <w:highlight w:val="green"/>
        </w:rPr>
        <w:t>6,146,968</w:t>
      </w:r>
      <w:r w:rsidRPr="00727E42">
        <w:rPr>
          <w:highlight w:val="green"/>
        </w:rPr>
        <w:t xml:space="preserve"> </w:t>
      </w:r>
      <w:r w:rsidRPr="00727E42">
        <w:rPr>
          <w:b/>
          <w:bCs/>
          <w:highlight w:val="green"/>
        </w:rPr>
        <w:t>tCO</w:t>
      </w:r>
      <w:r w:rsidRPr="00727E42">
        <w:rPr>
          <w:b/>
          <w:bCs/>
          <w:highlight w:val="green"/>
          <w:vertAlign w:val="subscript"/>
        </w:rPr>
        <w:t>2</w:t>
      </w:r>
      <w:r w:rsidRPr="00727E42">
        <w:rPr>
          <w:b/>
          <w:bCs/>
          <w:highlight w:val="green"/>
        </w:rPr>
        <w:t>eq</w:t>
      </w:r>
      <w:r w:rsidRPr="00727E42">
        <w:rPr>
          <w:highlight w:val="green"/>
        </w:rPr>
        <w:t xml:space="preserve">, which is equivalent to about </w:t>
      </w:r>
      <w:r w:rsidRPr="00727E42">
        <w:rPr>
          <w:b/>
          <w:bCs/>
          <w:highlight w:val="green"/>
        </w:rPr>
        <w:t>2.3 tCO</w:t>
      </w:r>
      <w:r w:rsidRPr="00727E42">
        <w:rPr>
          <w:b/>
          <w:bCs/>
          <w:highlight w:val="green"/>
          <w:vertAlign w:val="subscript"/>
        </w:rPr>
        <w:t>2</w:t>
      </w:r>
      <w:r w:rsidRPr="00727E42">
        <w:rPr>
          <w:b/>
          <w:bCs/>
          <w:highlight w:val="green"/>
        </w:rPr>
        <w:t>eq per hectare per year</w:t>
      </w:r>
      <w:r w:rsidRPr="00727E42">
        <w:rPr>
          <w:highlight w:val="green"/>
        </w:rPr>
        <w:t xml:space="preserve"> in the considered biome and time frame. </w:t>
      </w:r>
    </w:p>
    <w:p w14:paraId="48034D4E" w14:textId="77777777" w:rsidR="00727E42" w:rsidRPr="00727E42" w:rsidRDefault="00727E42" w:rsidP="00727E42">
      <w:pPr>
        <w:spacing w:after="120"/>
        <w:rPr>
          <w:highlight w:val="green"/>
        </w:rPr>
      </w:pPr>
    </w:p>
    <w:p w14:paraId="41B99635" w14:textId="77777777" w:rsidR="00727E42" w:rsidRPr="00727E42" w:rsidRDefault="00727E42" w:rsidP="00727E42">
      <w:pPr>
        <w:spacing w:after="120"/>
        <w:rPr>
          <w:highlight w:val="green"/>
        </w:rPr>
      </w:pPr>
      <w:r w:rsidRPr="00727E42">
        <w:rPr>
          <w:highlight w:val="green"/>
        </w:rPr>
        <w:t xml:space="preserve">Table below provides the details of the </w:t>
      </w:r>
      <w:r w:rsidRPr="00727E42">
        <w:rPr>
          <w:highlight w:val="green"/>
          <w:u w:val="single"/>
        </w:rPr>
        <w:t>direct lifetime GHG</w:t>
      </w:r>
      <w:r w:rsidRPr="00727E42">
        <w:rPr>
          <w:highlight w:val="green"/>
        </w:rPr>
        <w:t xml:space="preserve"> fluxes as calculated with the EX-ACT during 20 years of project lifetime:</w:t>
      </w:r>
    </w:p>
    <w:p w14:paraId="7CA95FA8" w14:textId="54D9AE82" w:rsidR="00B9734A" w:rsidRPr="00C81953" w:rsidRDefault="00944C8A" w:rsidP="00B9734A">
      <w:r w:rsidRPr="00727E42">
        <w:rPr>
          <w:noProof/>
          <w:highlight w:val="green"/>
          <w:lang w:val="en-US"/>
        </w:rPr>
        <w:lastRenderedPageBreak/>
        <w:drawing>
          <wp:inline distT="0" distB="0" distL="0" distR="0" wp14:anchorId="07B330EF" wp14:editId="1DB63C21">
            <wp:extent cx="6186038" cy="8703915"/>
            <wp:effectExtent l="0" t="0" r="5715"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97140" cy="8719536"/>
                    </a:xfrm>
                    <a:prstGeom prst="rect">
                      <a:avLst/>
                    </a:prstGeom>
                    <a:noFill/>
                    <a:ln>
                      <a:noFill/>
                    </a:ln>
                  </pic:spPr>
                </pic:pic>
              </a:graphicData>
            </a:graphic>
          </wp:inline>
        </w:drawing>
      </w:r>
    </w:p>
    <w:p w14:paraId="08C7A4B3" w14:textId="4C812BDA" w:rsidR="00B9734A" w:rsidRPr="00C81953" w:rsidRDefault="00B9734A" w:rsidP="00B9734A"/>
    <w:p w14:paraId="6E061375" w14:textId="77777777" w:rsidR="00B9734A" w:rsidRPr="00C81953" w:rsidRDefault="00B9734A" w:rsidP="00B9734A">
      <w:pPr>
        <w:rPr>
          <w:b/>
          <w:u w:val="single"/>
        </w:rPr>
      </w:pPr>
    </w:p>
    <w:p w14:paraId="1AC29199" w14:textId="77777777" w:rsidR="00A150F1" w:rsidRPr="00C81953" w:rsidRDefault="00A150F1" w:rsidP="00A150F1">
      <w:pPr>
        <w:sectPr w:rsidR="00A150F1" w:rsidRPr="00C81953" w:rsidSect="007F1CBE">
          <w:pgSz w:w="11907" w:h="16840" w:code="9"/>
          <w:pgMar w:top="1418" w:right="1418" w:bottom="1418" w:left="1418" w:header="709" w:footer="709" w:gutter="0"/>
          <w:cols w:space="708"/>
          <w:docGrid w:linePitch="360"/>
        </w:sectPr>
      </w:pPr>
    </w:p>
    <w:p w14:paraId="19D7AF71" w14:textId="25193355" w:rsidR="00EC26D2" w:rsidRPr="00C81953" w:rsidRDefault="00EC26D2" w:rsidP="00EC26D2">
      <w:pPr>
        <w:pStyle w:val="Heading3"/>
        <w:spacing w:before="0"/>
        <w:rPr>
          <w:rFonts w:asciiTheme="minorHAnsi" w:hAnsiTheme="minorHAnsi" w:cstheme="minorHAnsi"/>
          <w:color w:val="000000" w:themeColor="text1"/>
          <w:sz w:val="22"/>
        </w:rPr>
      </w:pPr>
      <w:bookmarkStart w:id="160" w:name="_Toc11767048"/>
      <w:r w:rsidRPr="00C81953">
        <w:rPr>
          <w:rFonts w:asciiTheme="minorHAnsi" w:hAnsiTheme="minorHAnsi" w:cstheme="minorHAnsi"/>
          <w:color w:val="000000" w:themeColor="text1"/>
          <w:sz w:val="22"/>
        </w:rPr>
        <w:lastRenderedPageBreak/>
        <w:t>A</w:t>
      </w:r>
      <w:r w:rsidR="00A150F1" w:rsidRPr="00C81953">
        <w:rPr>
          <w:rFonts w:asciiTheme="minorHAnsi" w:hAnsiTheme="minorHAnsi" w:cstheme="minorHAnsi"/>
          <w:color w:val="000000" w:themeColor="text1"/>
          <w:sz w:val="22"/>
        </w:rPr>
        <w:t>NNEX 12</w:t>
      </w:r>
      <w:r w:rsidRPr="00C81953">
        <w:rPr>
          <w:rFonts w:asciiTheme="minorHAnsi" w:hAnsiTheme="minorHAnsi" w:cstheme="minorHAnsi"/>
          <w:color w:val="000000" w:themeColor="text1"/>
          <w:sz w:val="22"/>
        </w:rPr>
        <w:t>: The right to trees</w:t>
      </w:r>
      <w:bookmarkEnd w:id="160"/>
    </w:p>
    <w:p w14:paraId="52D31507" w14:textId="77777777" w:rsidR="00A150F1" w:rsidRPr="00C81953" w:rsidRDefault="00A150F1" w:rsidP="00A150F1"/>
    <w:tbl>
      <w:tblPr>
        <w:tblpPr w:leftFromText="180" w:rightFromText="180" w:vertAnchor="text" w:horzAnchor="margin" w:tblpY="3"/>
        <w:tblW w:w="0" w:type="auto"/>
        <w:tblCellMar>
          <w:top w:w="15" w:type="dxa"/>
          <w:left w:w="15" w:type="dxa"/>
          <w:bottom w:w="15" w:type="dxa"/>
          <w:right w:w="15" w:type="dxa"/>
        </w:tblCellMar>
        <w:tblLook w:val="04A0" w:firstRow="1" w:lastRow="0" w:firstColumn="1" w:lastColumn="0" w:noHBand="0" w:noVBand="1"/>
      </w:tblPr>
      <w:tblGrid>
        <w:gridCol w:w="3247"/>
        <w:gridCol w:w="3264"/>
        <w:gridCol w:w="3118"/>
        <w:gridCol w:w="3311"/>
      </w:tblGrid>
      <w:tr w:rsidR="00A150F1" w:rsidRPr="00C81953" w14:paraId="1A7417E1" w14:textId="77777777" w:rsidTr="00A44358">
        <w:tc>
          <w:tcPr>
            <w:tcW w:w="3247" w:type="dxa"/>
            <w:tcBorders>
              <w:top w:val="single" w:sz="8" w:space="0" w:color="565659"/>
              <w:left w:val="single" w:sz="8" w:space="0" w:color="565659"/>
              <w:bottom w:val="single" w:sz="8" w:space="0" w:color="565659"/>
              <w:right w:val="single" w:sz="8" w:space="0" w:color="565659"/>
            </w:tcBorders>
            <w:vAlign w:val="center"/>
            <w:hideMark/>
          </w:tcPr>
          <w:p w14:paraId="055BF8E0" w14:textId="6C0AAA17" w:rsidR="00A150F1" w:rsidRPr="00C81953" w:rsidRDefault="00BE5340" w:rsidP="00E62DB2">
            <w:pPr>
              <w:rPr>
                <w:rFonts w:eastAsia="Times New Roman"/>
                <w:b/>
              </w:rPr>
            </w:pPr>
            <w:bookmarkStart w:id="161" w:name="_Toc499808024"/>
            <w:r w:rsidRPr="00C81953">
              <w:rPr>
                <w:rFonts w:eastAsia="Times New Roman"/>
                <w:b/>
              </w:rPr>
              <w:t>Land tenure</w:t>
            </w:r>
            <w:r w:rsidR="00A150F1" w:rsidRPr="00C81953">
              <w:rPr>
                <w:rFonts w:eastAsia="Times New Roman"/>
                <w:b/>
              </w:rPr>
              <w:t xml:space="preserve"> </w:t>
            </w:r>
            <w:r w:rsidR="0031248F" w:rsidRPr="00C81953">
              <w:rPr>
                <w:rFonts w:eastAsia="Times New Roman"/>
                <w:b/>
              </w:rPr>
              <w:t>Instruments issued</w:t>
            </w:r>
            <w:r w:rsidR="00A150F1" w:rsidRPr="00C81953">
              <w:rPr>
                <w:rFonts w:eastAsia="Times New Roman"/>
                <w:b/>
              </w:rPr>
              <w:t xml:space="preserve"> by DENR </w:t>
            </w:r>
          </w:p>
        </w:tc>
        <w:tc>
          <w:tcPr>
            <w:tcW w:w="3264" w:type="dxa"/>
            <w:tcBorders>
              <w:top w:val="single" w:sz="8" w:space="0" w:color="565659"/>
              <w:left w:val="single" w:sz="8" w:space="0" w:color="565659"/>
              <w:bottom w:val="single" w:sz="8" w:space="0" w:color="565659"/>
              <w:right w:val="single" w:sz="8" w:space="0" w:color="565659"/>
            </w:tcBorders>
            <w:vAlign w:val="center"/>
            <w:hideMark/>
          </w:tcPr>
          <w:p w14:paraId="34675B5A" w14:textId="77777777" w:rsidR="00A150F1" w:rsidRPr="00C81953" w:rsidRDefault="00A150F1" w:rsidP="00E62DB2">
            <w:pPr>
              <w:rPr>
                <w:rFonts w:eastAsia="Times New Roman"/>
                <w:b/>
              </w:rPr>
            </w:pPr>
            <w:r w:rsidRPr="00C81953">
              <w:rPr>
                <w:rFonts w:eastAsia="Times New Roman"/>
                <w:b/>
              </w:rPr>
              <w:t xml:space="preserve">Description and legal basis </w:t>
            </w:r>
          </w:p>
        </w:tc>
        <w:tc>
          <w:tcPr>
            <w:tcW w:w="3118" w:type="dxa"/>
            <w:tcBorders>
              <w:top w:val="single" w:sz="8" w:space="0" w:color="565659"/>
              <w:left w:val="single" w:sz="8" w:space="0" w:color="565659"/>
              <w:bottom w:val="single" w:sz="8" w:space="0" w:color="565659"/>
              <w:right w:val="single" w:sz="8" w:space="0" w:color="565659"/>
            </w:tcBorders>
            <w:vAlign w:val="center"/>
            <w:hideMark/>
          </w:tcPr>
          <w:p w14:paraId="7C286B73" w14:textId="6B08C259" w:rsidR="00A150F1" w:rsidRPr="00C81953" w:rsidRDefault="00A150F1" w:rsidP="00E62DB2">
            <w:pPr>
              <w:rPr>
                <w:rFonts w:eastAsia="Times New Roman"/>
                <w:b/>
              </w:rPr>
            </w:pPr>
            <w:r w:rsidRPr="00C81953">
              <w:rPr>
                <w:rFonts w:eastAsia="Times New Roman"/>
                <w:b/>
              </w:rPr>
              <w:t xml:space="preserve">Rights and </w:t>
            </w:r>
            <w:r w:rsidR="0031248F" w:rsidRPr="00C81953">
              <w:rPr>
                <w:rFonts w:eastAsia="Times New Roman"/>
                <w:b/>
              </w:rPr>
              <w:t>Responsibilities given</w:t>
            </w:r>
            <w:r w:rsidRPr="00C81953">
              <w:rPr>
                <w:rFonts w:eastAsia="Times New Roman"/>
                <w:b/>
              </w:rPr>
              <w:t xml:space="preserve"> </w:t>
            </w:r>
          </w:p>
        </w:tc>
        <w:tc>
          <w:tcPr>
            <w:tcW w:w="3311" w:type="dxa"/>
            <w:tcBorders>
              <w:top w:val="single" w:sz="8" w:space="0" w:color="565659"/>
              <w:left w:val="single" w:sz="8" w:space="0" w:color="565659"/>
              <w:bottom w:val="single" w:sz="8" w:space="0" w:color="565659"/>
              <w:right w:val="single" w:sz="8" w:space="0" w:color="565659"/>
            </w:tcBorders>
            <w:vAlign w:val="center"/>
            <w:hideMark/>
          </w:tcPr>
          <w:p w14:paraId="35AF203A" w14:textId="77777777" w:rsidR="00A150F1" w:rsidRPr="00C81953" w:rsidRDefault="00A150F1" w:rsidP="00E62DB2">
            <w:pPr>
              <w:rPr>
                <w:rFonts w:eastAsia="Times New Roman"/>
                <w:b/>
              </w:rPr>
            </w:pPr>
            <w:r w:rsidRPr="00C81953">
              <w:rPr>
                <w:rFonts w:eastAsia="Times New Roman"/>
                <w:b/>
              </w:rPr>
              <w:t xml:space="preserve">Other comments </w:t>
            </w:r>
          </w:p>
        </w:tc>
      </w:tr>
      <w:tr w:rsidR="00A150F1" w:rsidRPr="00C81953" w14:paraId="18B8B60B" w14:textId="77777777" w:rsidTr="00A44358">
        <w:tc>
          <w:tcPr>
            <w:tcW w:w="3247" w:type="dxa"/>
            <w:tcBorders>
              <w:top w:val="single" w:sz="8" w:space="0" w:color="565659"/>
              <w:left w:val="single" w:sz="8" w:space="0" w:color="565659"/>
              <w:bottom w:val="single" w:sz="8" w:space="0" w:color="565659"/>
              <w:right w:val="single" w:sz="8" w:space="0" w:color="565659"/>
            </w:tcBorders>
            <w:vAlign w:val="center"/>
            <w:hideMark/>
          </w:tcPr>
          <w:p w14:paraId="72C4DF2A" w14:textId="77777777" w:rsidR="00A150F1" w:rsidRPr="00C81953" w:rsidRDefault="00A150F1" w:rsidP="00E62DB2">
            <w:pPr>
              <w:rPr>
                <w:rFonts w:eastAsia="Times New Roman"/>
              </w:rPr>
            </w:pPr>
            <w:r w:rsidRPr="00C81953">
              <w:rPr>
                <w:rFonts w:eastAsia="Times New Roman"/>
                <w:b/>
                <w:bCs/>
              </w:rPr>
              <w:t>Community-Based Forest Management Agreement (CBFMA)</w:t>
            </w:r>
          </w:p>
          <w:p w14:paraId="05B23297" w14:textId="77777777" w:rsidR="00A150F1" w:rsidRPr="00C81953" w:rsidRDefault="00A150F1" w:rsidP="00E62DB2">
            <w:pPr>
              <w:rPr>
                <w:rFonts w:eastAsia="Times New Roman"/>
              </w:rPr>
            </w:pPr>
          </w:p>
          <w:p w14:paraId="204B86BA" w14:textId="77777777" w:rsidR="00A150F1" w:rsidRPr="00C81953" w:rsidRDefault="00A150F1" w:rsidP="00E62DB2">
            <w:pPr>
              <w:rPr>
                <w:rFonts w:eastAsia="Times New Roman"/>
              </w:rPr>
            </w:pPr>
          </w:p>
          <w:p w14:paraId="0C7C4612" w14:textId="77777777" w:rsidR="00A150F1" w:rsidRPr="00C81953" w:rsidRDefault="00A150F1" w:rsidP="00E62DB2">
            <w:pPr>
              <w:rPr>
                <w:rFonts w:eastAsia="Times New Roman"/>
              </w:rPr>
            </w:pPr>
          </w:p>
        </w:tc>
        <w:tc>
          <w:tcPr>
            <w:tcW w:w="3264" w:type="dxa"/>
            <w:tcBorders>
              <w:top w:val="single" w:sz="8" w:space="0" w:color="565659"/>
              <w:left w:val="single" w:sz="8" w:space="0" w:color="565659"/>
              <w:bottom w:val="single" w:sz="8" w:space="0" w:color="565659"/>
              <w:right w:val="single" w:sz="8" w:space="0" w:color="565659"/>
            </w:tcBorders>
            <w:vAlign w:val="center"/>
            <w:hideMark/>
          </w:tcPr>
          <w:p w14:paraId="1698D25F" w14:textId="77777777" w:rsidR="00A150F1" w:rsidRPr="00C81953" w:rsidRDefault="00A150F1" w:rsidP="00A150F1">
            <w:pPr>
              <w:pStyle w:val="NormalWeb"/>
              <w:jc w:val="left"/>
              <w:rPr>
                <w:rFonts w:cstheme="minorHAnsi"/>
                <w:szCs w:val="20"/>
              </w:rPr>
            </w:pPr>
            <w:r w:rsidRPr="00C81953">
              <w:rPr>
                <w:rFonts w:cstheme="minorHAnsi"/>
                <w:szCs w:val="20"/>
              </w:rPr>
              <w:t>The CBFMA holder is granted exclusive occupation and use of the forestland covered by the CBFMA and the forest products therein. Meanwhile, the holder is obligated to protect the entire forestland within the CBFMA area against illegal logging and other unauthorized extraction of forest products, slash-and-burn agriculture, forest and grassland fires, and other forms of forest destruction.</w:t>
            </w:r>
          </w:p>
          <w:p w14:paraId="7FCB31F7" w14:textId="77777777" w:rsidR="00A150F1" w:rsidRPr="00C81953" w:rsidRDefault="00A150F1" w:rsidP="00A150F1">
            <w:pPr>
              <w:pStyle w:val="NormalWeb"/>
              <w:jc w:val="left"/>
              <w:rPr>
                <w:rFonts w:cstheme="minorHAnsi"/>
                <w:szCs w:val="20"/>
              </w:rPr>
            </w:pPr>
            <w:r w:rsidRPr="00C81953">
              <w:rPr>
                <w:rFonts w:cstheme="minorHAnsi"/>
                <w:szCs w:val="20"/>
              </w:rPr>
              <w:t xml:space="preserve"> It is also obligated to ensure that activities conducted under a joint venture undertaking with private and government entities or individuals for the development of portions or the entire CBFMA area are consistent with the Community Resource Management Framework (CRMF). </w:t>
            </w:r>
          </w:p>
          <w:p w14:paraId="3148DE6C" w14:textId="31C1495F" w:rsidR="00A150F1" w:rsidRPr="00C81953" w:rsidRDefault="00A150F1" w:rsidP="00A150F1">
            <w:pPr>
              <w:pStyle w:val="NormalWeb"/>
              <w:jc w:val="left"/>
              <w:rPr>
                <w:rFonts w:cstheme="minorHAnsi"/>
                <w:szCs w:val="20"/>
              </w:rPr>
            </w:pPr>
            <w:r w:rsidRPr="00C81953">
              <w:rPr>
                <w:rFonts w:cstheme="minorHAnsi"/>
                <w:szCs w:val="20"/>
              </w:rPr>
              <w:lastRenderedPageBreak/>
              <w:t>Executive Order</w:t>
            </w:r>
            <w:r w:rsidRPr="00C81953">
              <w:rPr>
                <w:rFonts w:cstheme="minorHAnsi"/>
                <w:szCs w:val="20"/>
              </w:rPr>
              <w:br/>
              <w:t xml:space="preserve">No. 263, Sec. 1 (1995); Rules and Regulations for the implementation of Executive Order 263 </w:t>
            </w:r>
            <w:r w:rsidR="0031248F" w:rsidRPr="00C81953">
              <w:rPr>
                <w:rFonts w:cstheme="minorHAnsi"/>
                <w:szCs w:val="20"/>
              </w:rPr>
              <w:t>(1996 and</w:t>
            </w:r>
            <w:r w:rsidRPr="00C81953">
              <w:rPr>
                <w:rFonts w:cstheme="minorHAnsi"/>
                <w:szCs w:val="20"/>
              </w:rPr>
              <w:t xml:space="preserve"> 2004) </w:t>
            </w:r>
          </w:p>
          <w:p w14:paraId="53899B4B" w14:textId="77777777" w:rsidR="00A150F1" w:rsidRPr="00C81953" w:rsidRDefault="00A150F1" w:rsidP="00A150F1">
            <w:pPr>
              <w:jc w:val="left"/>
              <w:rPr>
                <w:rFonts w:eastAsia="Times New Roman"/>
              </w:rPr>
            </w:pPr>
          </w:p>
        </w:tc>
        <w:tc>
          <w:tcPr>
            <w:tcW w:w="3118" w:type="dxa"/>
            <w:tcBorders>
              <w:top w:val="single" w:sz="8" w:space="0" w:color="565659"/>
              <w:left w:val="single" w:sz="8" w:space="0" w:color="565659"/>
              <w:bottom w:val="single" w:sz="8" w:space="0" w:color="565659"/>
              <w:right w:val="single" w:sz="8" w:space="0" w:color="565659"/>
            </w:tcBorders>
            <w:vAlign w:val="center"/>
            <w:hideMark/>
          </w:tcPr>
          <w:p w14:paraId="61175FB7" w14:textId="77777777" w:rsidR="00A150F1" w:rsidRPr="00C81953" w:rsidRDefault="00A150F1" w:rsidP="00A150F1">
            <w:pPr>
              <w:jc w:val="left"/>
            </w:pPr>
            <w:r w:rsidRPr="00C81953">
              <w:lastRenderedPageBreak/>
              <w:t>The holder has the right to designate areas according to their sustainable use and, when appropriate, allocate and regulate resource use rights in accordance with national laws, and formulate and implement benefit- sharing schemes among its members.</w:t>
            </w:r>
          </w:p>
          <w:p w14:paraId="58BFD6A8" w14:textId="77777777" w:rsidR="00A150F1" w:rsidRPr="00C81953" w:rsidRDefault="00A150F1" w:rsidP="00A150F1">
            <w:pPr>
              <w:jc w:val="left"/>
            </w:pPr>
          </w:p>
          <w:p w14:paraId="529AC971" w14:textId="77777777" w:rsidR="00A150F1" w:rsidRPr="00C81953" w:rsidRDefault="00A150F1" w:rsidP="00A150F1">
            <w:pPr>
              <w:jc w:val="left"/>
            </w:pPr>
          </w:p>
          <w:p w14:paraId="172EC8CC" w14:textId="77777777" w:rsidR="00A150F1" w:rsidRPr="00C81953" w:rsidRDefault="00A150F1" w:rsidP="00A150F1">
            <w:pPr>
              <w:pStyle w:val="CommentText"/>
              <w:contextualSpacing/>
              <w:jc w:val="left"/>
              <w:rPr>
                <w:rFonts w:cstheme="minorHAnsi"/>
                <w:color w:val="000000" w:themeColor="text1"/>
              </w:rPr>
            </w:pPr>
            <w:r w:rsidRPr="00C81953">
              <w:rPr>
                <w:rFonts w:cstheme="minorHAnsi"/>
              </w:rPr>
              <w:t xml:space="preserve">As a matter of general policy, commercial logging shall be banned in natural forests within CBFMA area and logging/harvesting shall be confined only in man-made plantations, ( DAO 1999-35) however this rule is modified by the current moratorium </w:t>
            </w:r>
            <w:r w:rsidRPr="00C81953">
              <w:rPr>
                <w:rFonts w:cstheme="minorHAnsi"/>
                <w:color w:val="000000" w:themeColor="text1"/>
              </w:rPr>
              <w:t xml:space="preserve">and by </w:t>
            </w:r>
            <w:r w:rsidRPr="00C81953">
              <w:rPr>
                <w:rFonts w:cstheme="minorHAnsi"/>
              </w:rPr>
              <w:t xml:space="preserve">FMB TB No. 20-1, June 13, 2017, which states CBFM PO applying for cutting of planted trees must have their CRMF affirmed by </w:t>
            </w:r>
            <w:r w:rsidRPr="00C81953">
              <w:rPr>
                <w:rFonts w:cstheme="minorHAnsi"/>
              </w:rPr>
              <w:lastRenderedPageBreak/>
              <w:t>the Undersecretary of Field Operations, not RD</w:t>
            </w:r>
          </w:p>
          <w:p w14:paraId="78D9FE4A" w14:textId="77777777" w:rsidR="00A150F1" w:rsidRPr="00C81953" w:rsidRDefault="00A150F1" w:rsidP="00A150F1">
            <w:pPr>
              <w:contextualSpacing/>
              <w:jc w:val="left"/>
              <w:rPr>
                <w:rFonts w:eastAsia="Times New Roman"/>
              </w:rPr>
            </w:pPr>
          </w:p>
        </w:tc>
        <w:tc>
          <w:tcPr>
            <w:tcW w:w="3311" w:type="dxa"/>
            <w:tcBorders>
              <w:top w:val="single" w:sz="8" w:space="0" w:color="565659"/>
              <w:left w:val="single" w:sz="8" w:space="0" w:color="565659"/>
              <w:bottom w:val="single" w:sz="8" w:space="0" w:color="565659"/>
              <w:right w:val="single" w:sz="8" w:space="0" w:color="565659"/>
            </w:tcBorders>
            <w:vAlign w:val="center"/>
            <w:hideMark/>
          </w:tcPr>
          <w:p w14:paraId="5DFD6853" w14:textId="69654FDB" w:rsidR="00A150F1" w:rsidRPr="00C81953" w:rsidRDefault="00A150F1" w:rsidP="00A150F1">
            <w:pPr>
              <w:jc w:val="left"/>
              <w:rPr>
                <w:color w:val="000000"/>
              </w:rPr>
            </w:pPr>
            <w:r w:rsidRPr="00C81953">
              <w:rPr>
                <w:color w:val="000000"/>
              </w:rPr>
              <w:lastRenderedPageBreak/>
              <w:t xml:space="preserve">CBFMA is </w:t>
            </w:r>
            <w:r w:rsidR="0031248F" w:rsidRPr="00C81953">
              <w:rPr>
                <w:color w:val="000000"/>
              </w:rPr>
              <w:t>also defined</w:t>
            </w:r>
            <w:r w:rsidRPr="00C81953">
              <w:rPr>
                <w:color w:val="000000"/>
              </w:rPr>
              <w:t xml:space="preserve"> as a production sharing agreement entered into between a community and the government to develop, utilize, manage and conserve, specific portions of the forestland, consistent with the principles of sustainable development and pursuant to a CRMF, (Section 4, DAO 1996-29).</w:t>
            </w:r>
            <w:r w:rsidR="0040644A">
              <w:rPr>
                <w:color w:val="000000"/>
              </w:rPr>
              <w:t xml:space="preserve"> </w:t>
            </w:r>
            <w:r w:rsidRPr="00C81953">
              <w:rPr>
                <w:color w:val="000000"/>
              </w:rPr>
              <w:t xml:space="preserve">A production sharing agreement refers to the harvesting of forest plantations owned by the government within the designated CBFMA areas, which has a set benefit sharing ratio of 75% and 25%, in </w:t>
            </w:r>
            <w:r w:rsidR="0031248F" w:rsidRPr="00C81953">
              <w:rPr>
                <w:color w:val="000000"/>
              </w:rPr>
              <w:t>favour</w:t>
            </w:r>
            <w:r w:rsidRPr="00C81953">
              <w:rPr>
                <w:color w:val="000000"/>
              </w:rPr>
              <w:t xml:space="preserve"> of the CBFMA PO</w:t>
            </w:r>
            <w:r w:rsidR="00F737A7" w:rsidRPr="00C81953">
              <w:rPr>
                <w:color w:val="000000"/>
              </w:rPr>
              <w:t>. (</w:t>
            </w:r>
            <w:r w:rsidRPr="00C81953">
              <w:rPr>
                <w:color w:val="000000"/>
              </w:rPr>
              <w:t xml:space="preserve"> Section 4, DAO 1998-42)</w:t>
            </w:r>
            <w:r w:rsidRPr="00C81953">
              <w:rPr>
                <w:rStyle w:val="FootnoteReference"/>
                <w:color w:val="000000"/>
              </w:rPr>
              <w:footnoteReference w:id="52"/>
            </w:r>
            <w:r w:rsidRPr="00C81953">
              <w:rPr>
                <w:color w:val="000000"/>
              </w:rPr>
              <w:t xml:space="preserve"> This only captures the CBFMA in its early stage when timber harvesting is the main economic activity, but failed to bring in economic benefit due to unstable policies on timber harvesting. CBFMA POs are now </w:t>
            </w:r>
            <w:r w:rsidRPr="00C81953">
              <w:rPr>
                <w:color w:val="000000"/>
              </w:rPr>
              <w:lastRenderedPageBreak/>
              <w:t>more involved in various activities such as harvesting and development of non- timber forest products, agroforestry, eco-tourism, fishponds operations and maintaining tree nurseries, amongst others</w:t>
            </w:r>
          </w:p>
          <w:p w14:paraId="5D981357" w14:textId="2B7AE98F" w:rsidR="00A150F1" w:rsidRPr="00C81953" w:rsidRDefault="00A150F1" w:rsidP="00A150F1">
            <w:pPr>
              <w:jc w:val="left"/>
              <w:rPr>
                <w:color w:val="000000"/>
              </w:rPr>
            </w:pPr>
            <w:r w:rsidRPr="00C81953">
              <w:rPr>
                <w:bCs/>
                <w:color w:val="000000" w:themeColor="text1"/>
              </w:rPr>
              <w:t xml:space="preserve">DENR laid down responsibilities of the PO in the Guidelines Regulating the Harvesting and Utilization of Forest Products Within Community-Based Forest Management Areas </w:t>
            </w:r>
            <w:r w:rsidR="0031248F" w:rsidRPr="00C81953">
              <w:rPr>
                <w:bCs/>
                <w:color w:val="000000" w:themeColor="text1"/>
              </w:rPr>
              <w:t>(Section</w:t>
            </w:r>
            <w:r w:rsidRPr="00C81953">
              <w:rPr>
                <w:bCs/>
                <w:color w:val="000000" w:themeColor="text1"/>
              </w:rPr>
              <w:t xml:space="preserve"> 6B, DAO 2000-29) </w:t>
            </w:r>
          </w:p>
          <w:p w14:paraId="2E2ACC9E" w14:textId="77777777" w:rsidR="00A150F1" w:rsidRPr="00C81953" w:rsidRDefault="00A150F1" w:rsidP="00A150F1">
            <w:pPr>
              <w:pStyle w:val="NormalWeb"/>
              <w:jc w:val="left"/>
              <w:rPr>
                <w:rFonts w:cstheme="minorHAnsi"/>
                <w:color w:val="000000" w:themeColor="text1"/>
                <w:szCs w:val="20"/>
              </w:rPr>
            </w:pPr>
            <w:r w:rsidRPr="00C81953">
              <w:rPr>
                <w:rFonts w:cstheme="minorHAnsi"/>
                <w:color w:val="000000" w:themeColor="text1"/>
                <w:szCs w:val="20"/>
              </w:rPr>
              <w:t>1. Develop and implement equitable benefit-sharing arrangements among its members.</w:t>
            </w:r>
          </w:p>
          <w:p w14:paraId="3AF8A556" w14:textId="52FDCCAA" w:rsidR="00A150F1" w:rsidRPr="00C81953" w:rsidRDefault="00A150F1" w:rsidP="00A150F1">
            <w:pPr>
              <w:pStyle w:val="NormalWeb"/>
              <w:jc w:val="left"/>
              <w:rPr>
                <w:rFonts w:cstheme="minorHAnsi"/>
                <w:color w:val="000000" w:themeColor="text1"/>
                <w:szCs w:val="20"/>
              </w:rPr>
            </w:pPr>
            <w:r w:rsidRPr="00C81953">
              <w:rPr>
                <w:rFonts w:cstheme="minorHAnsi"/>
                <w:color w:val="000000" w:themeColor="text1"/>
                <w:szCs w:val="20"/>
              </w:rPr>
              <w:t xml:space="preserve">2. Refrain from the use of heavy equipment such as bulldozers and the like and as much as possible must employ </w:t>
            </w:r>
            <w:r w:rsidR="0031248F" w:rsidRPr="00C81953">
              <w:rPr>
                <w:rFonts w:cstheme="minorHAnsi"/>
                <w:color w:val="000000" w:themeColor="text1"/>
                <w:szCs w:val="20"/>
              </w:rPr>
              <w:t>labour</w:t>
            </w:r>
            <w:r w:rsidRPr="00C81953">
              <w:rPr>
                <w:rFonts w:cstheme="minorHAnsi"/>
                <w:color w:val="000000" w:themeColor="text1"/>
                <w:szCs w:val="20"/>
              </w:rPr>
              <w:t xml:space="preserve"> intensive methods of harvesting. </w:t>
            </w:r>
          </w:p>
          <w:p w14:paraId="6FEBA935" w14:textId="77777777" w:rsidR="00A150F1" w:rsidRPr="00C81953" w:rsidRDefault="00A150F1" w:rsidP="00A150F1">
            <w:pPr>
              <w:spacing w:before="100" w:beforeAutospacing="1" w:after="100" w:afterAutospacing="1"/>
              <w:jc w:val="left"/>
              <w:rPr>
                <w:color w:val="000000" w:themeColor="text1"/>
              </w:rPr>
            </w:pPr>
            <w:r w:rsidRPr="00C81953">
              <w:rPr>
                <w:color w:val="000000" w:themeColor="text1"/>
              </w:rPr>
              <w:t xml:space="preserve">3. Be transparent and promote participatory management particularly in the handling of records of transactions and finances. </w:t>
            </w:r>
          </w:p>
          <w:p w14:paraId="3EC755B5" w14:textId="77777777" w:rsidR="00A150F1" w:rsidRPr="00C81953" w:rsidRDefault="00A150F1" w:rsidP="00A150F1">
            <w:pPr>
              <w:spacing w:before="100" w:beforeAutospacing="1" w:after="100" w:afterAutospacing="1"/>
              <w:jc w:val="left"/>
              <w:rPr>
                <w:color w:val="000000" w:themeColor="text1"/>
              </w:rPr>
            </w:pPr>
            <w:r w:rsidRPr="00C81953">
              <w:rPr>
                <w:color w:val="000000" w:themeColor="text1"/>
              </w:rPr>
              <w:t xml:space="preserve">4. Develop and implement mechanisms for the rehabilitation and development of areas subjected to harvesting operations. </w:t>
            </w:r>
          </w:p>
          <w:p w14:paraId="002FD98C" w14:textId="77777777" w:rsidR="00A150F1" w:rsidRPr="00C81953" w:rsidRDefault="00A150F1" w:rsidP="00A150F1">
            <w:pPr>
              <w:spacing w:before="100" w:beforeAutospacing="1" w:after="100" w:afterAutospacing="1"/>
              <w:jc w:val="left"/>
              <w:rPr>
                <w:color w:val="000000" w:themeColor="text1"/>
              </w:rPr>
            </w:pPr>
            <w:r w:rsidRPr="00C81953">
              <w:rPr>
                <w:color w:val="000000" w:themeColor="text1"/>
              </w:rPr>
              <w:t xml:space="preserve">5. Pay forest charges on timber other than those harvested in plantations as </w:t>
            </w:r>
            <w:r w:rsidRPr="00C81953">
              <w:rPr>
                <w:color w:val="000000" w:themeColor="text1"/>
              </w:rPr>
              <w:lastRenderedPageBreak/>
              <w:t xml:space="preserve">well as other fees and charges required by the DENR. </w:t>
            </w:r>
          </w:p>
          <w:p w14:paraId="46B98CB3" w14:textId="77777777" w:rsidR="00A150F1" w:rsidRPr="00C81953" w:rsidRDefault="00A150F1" w:rsidP="00A150F1">
            <w:pPr>
              <w:contextualSpacing/>
              <w:jc w:val="left"/>
              <w:rPr>
                <w:color w:val="000000" w:themeColor="text1"/>
              </w:rPr>
            </w:pPr>
            <w:r w:rsidRPr="00C81953">
              <w:rPr>
                <w:color w:val="000000" w:themeColor="text1"/>
              </w:rPr>
              <w:t>6.Submit monthly report to the CENRO, through the assigned PMO, as to the progress of the activities and cooperate with the monitoring team that the DENR may send from time to time to determine compliance of the POs to the agreement</w:t>
            </w:r>
          </w:p>
          <w:p w14:paraId="57579BC0" w14:textId="77777777" w:rsidR="00A150F1" w:rsidRPr="00C81953" w:rsidRDefault="00A150F1" w:rsidP="00A150F1">
            <w:pPr>
              <w:contextualSpacing/>
              <w:jc w:val="left"/>
              <w:rPr>
                <w:color w:val="000000" w:themeColor="text1"/>
              </w:rPr>
            </w:pPr>
          </w:p>
          <w:p w14:paraId="56FEEC1E" w14:textId="182F7CC8" w:rsidR="00A150F1" w:rsidRPr="00C81953" w:rsidRDefault="00A150F1" w:rsidP="00A150F1">
            <w:pPr>
              <w:contextualSpacing/>
              <w:jc w:val="left"/>
              <w:rPr>
                <w:color w:val="000000" w:themeColor="text1"/>
              </w:rPr>
            </w:pPr>
            <w:r w:rsidRPr="00C81953">
              <w:rPr>
                <w:color w:val="000000" w:themeColor="text1"/>
              </w:rPr>
              <w:t>Note also that in terms of marketing</w:t>
            </w:r>
            <w:r w:rsidR="0040644A">
              <w:rPr>
                <w:color w:val="000000" w:themeColor="text1"/>
              </w:rPr>
              <w:t xml:space="preserve"> </w:t>
            </w:r>
            <w:r w:rsidR="0031248F" w:rsidRPr="00C81953">
              <w:rPr>
                <w:color w:val="000000" w:themeColor="text1"/>
              </w:rPr>
              <w:t>forest products</w:t>
            </w:r>
            <w:r w:rsidRPr="00C81953">
              <w:rPr>
                <w:color w:val="000000" w:themeColor="text1"/>
              </w:rPr>
              <w:t xml:space="preserve">, policy states Natural Resources Development Corporation (NRDC), a government agency, is mandated to assist the PO in the processing, marketing and disposition of forest products through a mutually agreeable arrangement with the concerned POs. </w:t>
            </w:r>
            <w:r w:rsidR="0031248F" w:rsidRPr="00C81953">
              <w:rPr>
                <w:color w:val="000000" w:themeColor="text1"/>
              </w:rPr>
              <w:t>(Sec</w:t>
            </w:r>
            <w:r w:rsidRPr="00C81953">
              <w:rPr>
                <w:color w:val="000000" w:themeColor="text1"/>
              </w:rPr>
              <w:t xml:space="preserve"> 7, DAO 2000-29). But of course, in practice, my personal opinion is POs are better off not working with NRDC.</w:t>
            </w:r>
          </w:p>
          <w:p w14:paraId="0CB50CCC" w14:textId="77777777" w:rsidR="00A150F1" w:rsidRPr="00C81953" w:rsidRDefault="00A150F1" w:rsidP="00A150F1">
            <w:pPr>
              <w:jc w:val="left"/>
              <w:rPr>
                <w:rFonts w:eastAsia="Times New Roman"/>
              </w:rPr>
            </w:pPr>
          </w:p>
        </w:tc>
      </w:tr>
      <w:tr w:rsidR="00A150F1" w:rsidRPr="00C81953" w14:paraId="25E03BB7" w14:textId="77777777" w:rsidTr="00A44358">
        <w:tc>
          <w:tcPr>
            <w:tcW w:w="3247" w:type="dxa"/>
            <w:tcBorders>
              <w:top w:val="single" w:sz="8" w:space="0" w:color="565659"/>
              <w:left w:val="single" w:sz="8" w:space="0" w:color="565659"/>
              <w:bottom w:val="single" w:sz="8" w:space="0" w:color="565659"/>
              <w:right w:val="single" w:sz="8" w:space="0" w:color="565659"/>
            </w:tcBorders>
            <w:vAlign w:val="center"/>
          </w:tcPr>
          <w:p w14:paraId="012C85DD" w14:textId="77777777" w:rsidR="00A150F1" w:rsidRPr="00C81953" w:rsidRDefault="00A150F1" w:rsidP="00E62DB2">
            <w:pPr>
              <w:rPr>
                <w:rFonts w:eastAsia="Times New Roman"/>
                <w:b/>
                <w:bCs/>
              </w:rPr>
            </w:pPr>
            <w:r w:rsidRPr="00C81953">
              <w:rPr>
                <w:rFonts w:eastAsia="Times New Roman"/>
                <w:b/>
                <w:bCs/>
              </w:rPr>
              <w:lastRenderedPageBreak/>
              <w:t>Protected Area Community-Based Resource Management Agreement (PACBRMA)</w:t>
            </w:r>
          </w:p>
        </w:tc>
        <w:tc>
          <w:tcPr>
            <w:tcW w:w="3264" w:type="dxa"/>
            <w:tcBorders>
              <w:top w:val="single" w:sz="8" w:space="0" w:color="565659"/>
              <w:left w:val="single" w:sz="8" w:space="0" w:color="565659"/>
              <w:bottom w:val="single" w:sz="8" w:space="0" w:color="565659"/>
              <w:right w:val="single" w:sz="8" w:space="0" w:color="565659"/>
            </w:tcBorders>
            <w:vAlign w:val="center"/>
          </w:tcPr>
          <w:p w14:paraId="241815CD" w14:textId="0205EEC6" w:rsidR="00A150F1" w:rsidRPr="00C81953" w:rsidRDefault="00A150F1" w:rsidP="00A150F1">
            <w:pPr>
              <w:pStyle w:val="NormalWeb"/>
              <w:jc w:val="left"/>
              <w:rPr>
                <w:rFonts w:cstheme="minorHAnsi"/>
                <w:szCs w:val="20"/>
              </w:rPr>
            </w:pPr>
            <w:r w:rsidRPr="00C81953">
              <w:rPr>
                <w:rFonts w:cstheme="minorHAnsi"/>
                <w:szCs w:val="20"/>
              </w:rPr>
              <w:t xml:space="preserve">Tenure instrument issued only in multiple use and buffer </w:t>
            </w:r>
            <w:r w:rsidR="0031248F" w:rsidRPr="00C81953">
              <w:rPr>
                <w:rFonts w:cstheme="minorHAnsi"/>
                <w:szCs w:val="20"/>
              </w:rPr>
              <w:t>zones of</w:t>
            </w:r>
            <w:r w:rsidRPr="00C81953">
              <w:rPr>
                <w:rFonts w:cstheme="minorHAnsi"/>
                <w:szCs w:val="20"/>
              </w:rPr>
              <w:t xml:space="preserve"> protected areas which allows holders (the cooperatives) to “develop the area allocated; receive income and proceeds from the development of areas covered under the CRMP duly endorsed by the PAMB; be informed and consulted on projects to be implemented in the area.”</w:t>
            </w:r>
          </w:p>
          <w:p w14:paraId="4B091AE3" w14:textId="77777777" w:rsidR="00A150F1" w:rsidRPr="00C81953" w:rsidRDefault="00A150F1" w:rsidP="00A150F1">
            <w:pPr>
              <w:pStyle w:val="NormalWeb"/>
              <w:jc w:val="left"/>
              <w:rPr>
                <w:rFonts w:cstheme="minorHAnsi"/>
                <w:szCs w:val="20"/>
              </w:rPr>
            </w:pPr>
            <w:r w:rsidRPr="00C81953">
              <w:rPr>
                <w:rFonts w:cstheme="minorHAnsi"/>
                <w:szCs w:val="20"/>
              </w:rPr>
              <w:lastRenderedPageBreak/>
              <w:t>National Integrated Protected Areas Act of 1992 (NIPAS)</w:t>
            </w:r>
          </w:p>
        </w:tc>
        <w:tc>
          <w:tcPr>
            <w:tcW w:w="3118" w:type="dxa"/>
            <w:tcBorders>
              <w:top w:val="single" w:sz="8" w:space="0" w:color="565659"/>
              <w:left w:val="single" w:sz="8" w:space="0" w:color="565659"/>
              <w:bottom w:val="single" w:sz="8" w:space="0" w:color="565659"/>
              <w:right w:val="single" w:sz="8" w:space="0" w:color="565659"/>
            </w:tcBorders>
            <w:vAlign w:val="center"/>
          </w:tcPr>
          <w:p w14:paraId="37594B66" w14:textId="77777777" w:rsidR="00A150F1" w:rsidRPr="00C81953" w:rsidRDefault="00A150F1" w:rsidP="00A150F1">
            <w:pPr>
              <w:jc w:val="left"/>
            </w:pPr>
            <w:r w:rsidRPr="00C81953">
              <w:rPr>
                <w:rFonts w:eastAsia="Times New Roman"/>
              </w:rPr>
              <w:lastRenderedPageBreak/>
              <w:t>Using the land properly allows the holder to benefit from the proceeds from developing the area (trees planted, fruits from planted trees, carbon from planted or maintained/uncut trees).</w:t>
            </w:r>
          </w:p>
        </w:tc>
        <w:tc>
          <w:tcPr>
            <w:tcW w:w="3311" w:type="dxa"/>
            <w:tcBorders>
              <w:top w:val="single" w:sz="8" w:space="0" w:color="565659"/>
              <w:left w:val="single" w:sz="8" w:space="0" w:color="565659"/>
              <w:bottom w:val="single" w:sz="8" w:space="0" w:color="565659"/>
              <w:right w:val="single" w:sz="8" w:space="0" w:color="565659"/>
            </w:tcBorders>
            <w:vAlign w:val="center"/>
          </w:tcPr>
          <w:p w14:paraId="77AE4A70" w14:textId="77777777" w:rsidR="00A150F1" w:rsidRPr="00C81953" w:rsidRDefault="00A150F1" w:rsidP="00A150F1">
            <w:pPr>
              <w:contextualSpacing/>
              <w:jc w:val="left"/>
            </w:pPr>
            <w:r w:rsidRPr="00C81953">
              <w:t xml:space="preserve">The PASu and the PAMB provides support to the PACBRMA to initiate and implement community forestry activities </w:t>
            </w:r>
          </w:p>
          <w:p w14:paraId="746AA857" w14:textId="77777777" w:rsidR="00A150F1" w:rsidRPr="00C81953" w:rsidRDefault="00A150F1" w:rsidP="00A150F1">
            <w:pPr>
              <w:contextualSpacing/>
              <w:jc w:val="left"/>
            </w:pPr>
          </w:p>
          <w:p w14:paraId="3AC902F9" w14:textId="77777777" w:rsidR="00A150F1" w:rsidRPr="00C81953" w:rsidRDefault="00A150F1" w:rsidP="00A150F1">
            <w:pPr>
              <w:contextualSpacing/>
              <w:jc w:val="left"/>
            </w:pPr>
            <w:r w:rsidRPr="00C81953">
              <w:t xml:space="preserve">LGUs also gives support depending on their prioritized programs </w:t>
            </w:r>
          </w:p>
          <w:p w14:paraId="4C83DD8D" w14:textId="77777777" w:rsidR="00A150F1" w:rsidRPr="00C81953" w:rsidRDefault="00A150F1" w:rsidP="00A150F1">
            <w:pPr>
              <w:jc w:val="left"/>
              <w:rPr>
                <w:rFonts w:eastAsia="Times New Roman"/>
              </w:rPr>
            </w:pPr>
          </w:p>
          <w:p w14:paraId="79D754EB" w14:textId="77777777" w:rsidR="00A150F1" w:rsidRPr="00C81953" w:rsidRDefault="00A150F1" w:rsidP="00A150F1">
            <w:pPr>
              <w:jc w:val="left"/>
              <w:rPr>
                <w:rFonts w:eastAsia="Times New Roman"/>
              </w:rPr>
            </w:pPr>
            <w:r w:rsidRPr="00C81953">
              <w:rPr>
                <w:rFonts w:eastAsia="Times New Roman"/>
              </w:rPr>
              <w:t>Rights of IPs are protected under NIPAs exemplified in the following:</w:t>
            </w:r>
          </w:p>
          <w:p w14:paraId="54E1AE63" w14:textId="77777777" w:rsidR="00A150F1" w:rsidRPr="00C81953" w:rsidRDefault="00A150F1" w:rsidP="00A150F1">
            <w:pPr>
              <w:jc w:val="left"/>
              <w:rPr>
                <w:rFonts w:eastAsia="Times New Roman"/>
              </w:rPr>
            </w:pPr>
          </w:p>
          <w:p w14:paraId="70EBDEE8" w14:textId="08D8BA82" w:rsidR="00A150F1" w:rsidRPr="00C81953" w:rsidRDefault="00A150F1" w:rsidP="004E6C75">
            <w:pPr>
              <w:pStyle w:val="ListParagraph"/>
              <w:numPr>
                <w:ilvl w:val="0"/>
                <w:numId w:val="107"/>
              </w:numPr>
              <w:jc w:val="left"/>
              <w:rPr>
                <w:rFonts w:eastAsia="Times New Roman"/>
              </w:rPr>
            </w:pPr>
            <w:r w:rsidRPr="00C81953">
              <w:lastRenderedPageBreak/>
              <w:t xml:space="preserve">Provision that the zoning of a protected area and management prescriptions within those zones shall not restrict the rights of ICCs/IPs to pursue traditional and sustainable means of livelihood within their ancestral domain. </w:t>
            </w:r>
            <w:r w:rsidR="0031248F" w:rsidRPr="00C81953">
              <w:t>(NIPAS</w:t>
            </w:r>
            <w:r w:rsidRPr="00C81953">
              <w:t xml:space="preserve"> and DAO 2008-</w:t>
            </w:r>
            <w:r w:rsidR="0031248F" w:rsidRPr="00C81953">
              <w:t>26)</w:t>
            </w:r>
          </w:p>
          <w:p w14:paraId="23D36D68" w14:textId="24342F00" w:rsidR="00A150F1" w:rsidRPr="00C81953" w:rsidRDefault="00A150F1" w:rsidP="00A150F1">
            <w:pPr>
              <w:pStyle w:val="ListParagraph"/>
              <w:ind w:left="420"/>
              <w:jc w:val="left"/>
              <w:rPr>
                <w:rFonts w:eastAsia="Times New Roman"/>
              </w:rPr>
            </w:pPr>
            <w:r w:rsidRPr="00C81953">
              <w:t>The right to tree for IPs in Protected area can be argued as part of their STRR_ Sustainable traditional Resource Rights</w:t>
            </w:r>
            <w:r w:rsidR="0040644A">
              <w:t xml:space="preserve"> </w:t>
            </w:r>
          </w:p>
          <w:p w14:paraId="011903D4" w14:textId="77777777" w:rsidR="00A150F1" w:rsidRPr="00C81953" w:rsidRDefault="00A150F1" w:rsidP="004E6C75">
            <w:pPr>
              <w:pStyle w:val="ListParagraph"/>
              <w:numPr>
                <w:ilvl w:val="0"/>
                <w:numId w:val="107"/>
              </w:numPr>
              <w:jc w:val="left"/>
              <w:rPr>
                <w:rFonts w:eastAsia="Times New Roman"/>
              </w:rPr>
            </w:pPr>
            <w:r w:rsidRPr="00C81953">
              <w:t xml:space="preserve"> The PAMB shall likewise ensure the harmonization of the Management Plan and the ancestral domain plans of ICCs/IPs. </w:t>
            </w:r>
          </w:p>
          <w:p w14:paraId="37B495B6" w14:textId="77777777" w:rsidR="00A150F1" w:rsidRPr="00C81953" w:rsidRDefault="00A150F1" w:rsidP="00A150F1">
            <w:pPr>
              <w:jc w:val="left"/>
              <w:rPr>
                <w:rFonts w:eastAsia="Times New Roman"/>
              </w:rPr>
            </w:pPr>
          </w:p>
        </w:tc>
      </w:tr>
      <w:tr w:rsidR="00A150F1" w:rsidRPr="00C81953" w14:paraId="235C6FD4" w14:textId="77777777" w:rsidTr="00A44358">
        <w:tc>
          <w:tcPr>
            <w:tcW w:w="3247" w:type="dxa"/>
            <w:tcBorders>
              <w:top w:val="single" w:sz="8" w:space="0" w:color="565659"/>
              <w:left w:val="single" w:sz="8" w:space="0" w:color="565659"/>
              <w:bottom w:val="single" w:sz="8" w:space="0" w:color="565659"/>
              <w:right w:val="single" w:sz="8" w:space="0" w:color="565659"/>
            </w:tcBorders>
            <w:vAlign w:val="center"/>
            <w:hideMark/>
          </w:tcPr>
          <w:p w14:paraId="265F9D32" w14:textId="3169029A" w:rsidR="00A150F1" w:rsidRPr="00C81953" w:rsidRDefault="0031248F" w:rsidP="00E62DB2">
            <w:pPr>
              <w:spacing w:before="100" w:beforeAutospacing="1" w:after="100" w:afterAutospacing="1"/>
              <w:rPr>
                <w:rFonts w:eastAsia="Times New Roman"/>
              </w:rPr>
            </w:pPr>
            <w:r w:rsidRPr="00C81953">
              <w:rPr>
                <w:rFonts w:eastAsia="Times New Roman"/>
                <w:b/>
                <w:bCs/>
              </w:rPr>
              <w:lastRenderedPageBreak/>
              <w:t>industrial Forest</w:t>
            </w:r>
            <w:r w:rsidR="00A150F1" w:rsidRPr="00C81953">
              <w:rPr>
                <w:rFonts w:eastAsia="Times New Roman"/>
                <w:b/>
                <w:bCs/>
              </w:rPr>
              <w:t xml:space="preserve"> Management Agreement (IFMA) </w:t>
            </w:r>
          </w:p>
        </w:tc>
        <w:tc>
          <w:tcPr>
            <w:tcW w:w="3264" w:type="dxa"/>
            <w:tcBorders>
              <w:top w:val="single" w:sz="8" w:space="0" w:color="565659"/>
              <w:left w:val="single" w:sz="8" w:space="0" w:color="565659"/>
              <w:bottom w:val="single" w:sz="8" w:space="0" w:color="565659"/>
              <w:right w:val="single" w:sz="8" w:space="0" w:color="565659"/>
            </w:tcBorders>
            <w:vAlign w:val="center"/>
            <w:hideMark/>
          </w:tcPr>
          <w:p w14:paraId="3D1E461B"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DENR Administrative Order No. 99-53 </w:t>
            </w:r>
          </w:p>
        </w:tc>
        <w:tc>
          <w:tcPr>
            <w:tcW w:w="3118" w:type="dxa"/>
            <w:tcBorders>
              <w:top w:val="single" w:sz="8" w:space="0" w:color="565659"/>
              <w:left w:val="single" w:sz="8" w:space="0" w:color="565659"/>
              <w:bottom w:val="single" w:sz="8" w:space="0" w:color="565659"/>
              <w:right w:val="single" w:sz="8" w:space="0" w:color="565659"/>
            </w:tcBorders>
            <w:vAlign w:val="center"/>
            <w:hideMark/>
          </w:tcPr>
          <w:p w14:paraId="4D744376"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Exclusive right to develop, manage, protect and utilize a specified area of forestland and forest resources therein for a period of 25 years and may be renewed for another 25-year period. </w:t>
            </w:r>
          </w:p>
        </w:tc>
        <w:tc>
          <w:tcPr>
            <w:tcW w:w="3311" w:type="dxa"/>
            <w:tcBorders>
              <w:top w:val="single" w:sz="8" w:space="0" w:color="565659"/>
              <w:left w:val="single" w:sz="8" w:space="0" w:color="565659"/>
              <w:bottom w:val="single" w:sz="8" w:space="0" w:color="565659"/>
              <w:right w:val="single" w:sz="8" w:space="0" w:color="565659"/>
            </w:tcBorders>
            <w:vAlign w:val="center"/>
            <w:hideMark/>
          </w:tcPr>
          <w:p w14:paraId="004CF4EA"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Accorded rights to harvest and utilize naturally grown trees in production residual forest with the duty to develop and reforest but no obligation from the state to share benefits derived from their reforestation; No carbon rights included; </w:t>
            </w:r>
          </w:p>
        </w:tc>
      </w:tr>
      <w:tr w:rsidR="00A150F1" w:rsidRPr="00C81953" w14:paraId="274D83A4" w14:textId="77777777" w:rsidTr="00A44358">
        <w:tc>
          <w:tcPr>
            <w:tcW w:w="3247" w:type="dxa"/>
            <w:tcBorders>
              <w:top w:val="single" w:sz="8" w:space="0" w:color="565659"/>
              <w:left w:val="single" w:sz="8" w:space="0" w:color="565659"/>
              <w:bottom w:val="single" w:sz="8" w:space="0" w:color="565659"/>
              <w:right w:val="single" w:sz="8" w:space="0" w:color="565659"/>
            </w:tcBorders>
            <w:vAlign w:val="center"/>
            <w:hideMark/>
          </w:tcPr>
          <w:p w14:paraId="2C3AE20C" w14:textId="77777777" w:rsidR="00A150F1" w:rsidRPr="00C81953" w:rsidRDefault="00A150F1" w:rsidP="00E62DB2">
            <w:pPr>
              <w:spacing w:before="100" w:beforeAutospacing="1" w:after="100" w:afterAutospacing="1"/>
              <w:rPr>
                <w:rFonts w:eastAsia="Times New Roman"/>
              </w:rPr>
            </w:pPr>
            <w:r w:rsidRPr="00C81953">
              <w:rPr>
                <w:rFonts w:eastAsia="Times New Roman"/>
                <w:b/>
                <w:bCs/>
              </w:rPr>
              <w:t xml:space="preserve">Socialized Industrial Forest Management Agreement (SIFMA) </w:t>
            </w:r>
          </w:p>
        </w:tc>
        <w:tc>
          <w:tcPr>
            <w:tcW w:w="3264" w:type="dxa"/>
            <w:tcBorders>
              <w:top w:val="single" w:sz="8" w:space="0" w:color="565659"/>
              <w:left w:val="single" w:sz="8" w:space="0" w:color="565659"/>
              <w:bottom w:val="single" w:sz="8" w:space="0" w:color="565659"/>
              <w:right w:val="single" w:sz="8" w:space="0" w:color="565659"/>
            </w:tcBorders>
            <w:vAlign w:val="center"/>
            <w:hideMark/>
          </w:tcPr>
          <w:p w14:paraId="69FEB9E7"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DENR Administrative Order No. 96-24 </w:t>
            </w:r>
          </w:p>
        </w:tc>
        <w:tc>
          <w:tcPr>
            <w:tcW w:w="3118" w:type="dxa"/>
            <w:tcBorders>
              <w:top w:val="single" w:sz="8" w:space="0" w:color="565659"/>
              <w:left w:val="single" w:sz="8" w:space="0" w:color="565659"/>
              <w:bottom w:val="single" w:sz="8" w:space="0" w:color="565659"/>
              <w:right w:val="single" w:sz="8" w:space="0" w:color="565659"/>
            </w:tcBorders>
            <w:vAlign w:val="center"/>
            <w:hideMark/>
          </w:tcPr>
          <w:p w14:paraId="6C2EC10F"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Right to harvest, sell and utilize trees and crops planted under SIFMA. </w:t>
            </w:r>
          </w:p>
        </w:tc>
        <w:tc>
          <w:tcPr>
            <w:tcW w:w="3311" w:type="dxa"/>
            <w:tcBorders>
              <w:top w:val="single" w:sz="8" w:space="0" w:color="565659"/>
              <w:left w:val="single" w:sz="8" w:space="0" w:color="565659"/>
              <w:bottom w:val="single" w:sz="8" w:space="0" w:color="565659"/>
              <w:right w:val="single" w:sz="8" w:space="0" w:color="565659"/>
            </w:tcBorders>
            <w:vAlign w:val="center"/>
            <w:hideMark/>
          </w:tcPr>
          <w:p w14:paraId="58B15D1A"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No carbon rights included </w:t>
            </w:r>
          </w:p>
        </w:tc>
      </w:tr>
      <w:tr w:rsidR="00A150F1" w:rsidRPr="00C81953" w14:paraId="52128863" w14:textId="77777777" w:rsidTr="00A44358">
        <w:tc>
          <w:tcPr>
            <w:tcW w:w="3247" w:type="dxa"/>
            <w:tcBorders>
              <w:top w:val="single" w:sz="8" w:space="0" w:color="565659"/>
              <w:left w:val="single" w:sz="8" w:space="0" w:color="565659"/>
              <w:bottom w:val="single" w:sz="8" w:space="0" w:color="565659"/>
              <w:right w:val="single" w:sz="8" w:space="0" w:color="565659"/>
            </w:tcBorders>
            <w:vAlign w:val="center"/>
            <w:hideMark/>
          </w:tcPr>
          <w:p w14:paraId="63BFF235" w14:textId="77777777" w:rsidR="00A150F1" w:rsidRPr="00C81953" w:rsidRDefault="00A150F1" w:rsidP="00E62DB2">
            <w:pPr>
              <w:spacing w:before="100" w:beforeAutospacing="1" w:after="100" w:afterAutospacing="1"/>
              <w:rPr>
                <w:rFonts w:eastAsia="Times New Roman"/>
              </w:rPr>
            </w:pPr>
            <w:r w:rsidRPr="00C81953">
              <w:rPr>
                <w:rFonts w:eastAsia="Times New Roman"/>
                <w:b/>
                <w:bCs/>
              </w:rPr>
              <w:t xml:space="preserve">Forest Land Grazing Management Agreement (FLGMA) </w:t>
            </w:r>
          </w:p>
        </w:tc>
        <w:tc>
          <w:tcPr>
            <w:tcW w:w="3264" w:type="dxa"/>
            <w:tcBorders>
              <w:top w:val="single" w:sz="8" w:space="0" w:color="565659"/>
              <w:left w:val="single" w:sz="8" w:space="0" w:color="565659"/>
              <w:bottom w:val="single" w:sz="8" w:space="0" w:color="565659"/>
              <w:right w:val="single" w:sz="8" w:space="0" w:color="565659"/>
            </w:tcBorders>
            <w:vAlign w:val="center"/>
            <w:hideMark/>
          </w:tcPr>
          <w:p w14:paraId="55BBCDF8"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DENR Administrative Order No. 99-36 as amended by DENR Administrative Order 2004-35 </w:t>
            </w:r>
          </w:p>
        </w:tc>
        <w:tc>
          <w:tcPr>
            <w:tcW w:w="3118" w:type="dxa"/>
            <w:tcBorders>
              <w:top w:val="single" w:sz="8" w:space="0" w:color="565659"/>
              <w:left w:val="single" w:sz="8" w:space="0" w:color="565659"/>
              <w:bottom w:val="single" w:sz="8" w:space="0" w:color="565659"/>
              <w:right w:val="single" w:sz="8" w:space="0" w:color="565659"/>
            </w:tcBorders>
            <w:vAlign w:val="center"/>
            <w:hideMark/>
          </w:tcPr>
          <w:p w14:paraId="20D98075"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Production sharing agreement between a qualified person, association and/or corporation and the government to develop, manage and utilize grazing lands. </w:t>
            </w:r>
          </w:p>
        </w:tc>
        <w:tc>
          <w:tcPr>
            <w:tcW w:w="3311" w:type="dxa"/>
            <w:tcBorders>
              <w:top w:val="single" w:sz="8" w:space="0" w:color="565659"/>
              <w:left w:val="single" w:sz="8" w:space="0" w:color="565659"/>
              <w:bottom w:val="single" w:sz="8" w:space="0" w:color="565659"/>
              <w:right w:val="single" w:sz="8" w:space="0" w:color="565659"/>
            </w:tcBorders>
            <w:vAlign w:val="center"/>
            <w:hideMark/>
          </w:tcPr>
          <w:p w14:paraId="5321C86B" w14:textId="77777777" w:rsidR="00A150F1" w:rsidRPr="00C81953" w:rsidRDefault="00A150F1" w:rsidP="00A150F1">
            <w:pPr>
              <w:spacing w:before="100" w:beforeAutospacing="1" w:after="100" w:afterAutospacing="1"/>
              <w:jc w:val="left"/>
              <w:rPr>
                <w:rFonts w:eastAsia="Times New Roman"/>
              </w:rPr>
            </w:pPr>
            <w:r w:rsidRPr="00C81953">
              <w:rPr>
                <w:rFonts w:eastAsia="Times New Roman"/>
              </w:rPr>
              <w:t xml:space="preserve">No carbon rights included </w:t>
            </w:r>
          </w:p>
        </w:tc>
      </w:tr>
    </w:tbl>
    <w:p w14:paraId="066179A9" w14:textId="77777777" w:rsidR="00A150F1" w:rsidRPr="00C81953" w:rsidRDefault="00A150F1" w:rsidP="007F1CBE">
      <w:pPr>
        <w:pStyle w:val="Heading3"/>
        <w:spacing w:before="0"/>
        <w:rPr>
          <w:rFonts w:asciiTheme="minorHAnsi" w:hAnsiTheme="minorHAnsi" w:cstheme="minorHAnsi"/>
          <w:color w:val="000000" w:themeColor="text1"/>
          <w:sz w:val="22"/>
        </w:rPr>
        <w:sectPr w:rsidR="00A150F1" w:rsidRPr="00C81953" w:rsidSect="00A150F1">
          <w:pgSz w:w="16840" w:h="11907" w:orient="landscape" w:code="9"/>
          <w:pgMar w:top="1418" w:right="1418" w:bottom="1418" w:left="1418" w:header="709" w:footer="709" w:gutter="0"/>
          <w:cols w:space="708"/>
          <w:docGrid w:linePitch="360"/>
        </w:sectPr>
      </w:pPr>
    </w:p>
    <w:p w14:paraId="3ECB2330" w14:textId="2EF119BB" w:rsidR="00316DB1" w:rsidRDefault="00316DB1" w:rsidP="00316DB1">
      <w:pPr>
        <w:pStyle w:val="Heading3"/>
        <w:spacing w:before="0"/>
        <w:rPr>
          <w:rFonts w:asciiTheme="minorHAnsi" w:hAnsiTheme="minorHAnsi" w:cstheme="minorHAnsi"/>
          <w:color w:val="000000" w:themeColor="text1"/>
          <w:sz w:val="22"/>
        </w:rPr>
      </w:pPr>
      <w:bookmarkStart w:id="162" w:name="_Toc11767049"/>
      <w:r w:rsidRPr="00C81953">
        <w:rPr>
          <w:rFonts w:asciiTheme="minorHAnsi" w:hAnsiTheme="minorHAnsi" w:cstheme="minorHAnsi"/>
          <w:color w:val="000000" w:themeColor="text1"/>
          <w:sz w:val="22"/>
        </w:rPr>
        <w:lastRenderedPageBreak/>
        <w:t>ANNEX 13</w:t>
      </w:r>
      <w:r w:rsidR="005F5EAA" w:rsidRPr="00C81953">
        <w:rPr>
          <w:rFonts w:asciiTheme="minorHAnsi" w:hAnsiTheme="minorHAnsi" w:cstheme="minorHAnsi"/>
          <w:color w:val="000000" w:themeColor="text1"/>
          <w:sz w:val="22"/>
        </w:rPr>
        <w:t>:</w:t>
      </w:r>
      <w:r w:rsidRPr="00C81953">
        <w:rPr>
          <w:rFonts w:asciiTheme="minorHAnsi" w:hAnsiTheme="minorHAnsi" w:cstheme="minorHAnsi"/>
          <w:color w:val="000000" w:themeColor="text1"/>
          <w:sz w:val="22"/>
        </w:rPr>
        <w:t xml:space="preserve"> PPG Stakeholder Consultations</w:t>
      </w:r>
      <w:bookmarkEnd w:id="162"/>
    </w:p>
    <w:p w14:paraId="07A709FD" w14:textId="54EFA1B1" w:rsidR="004E6C75" w:rsidRPr="004E6C75" w:rsidRDefault="004E6C75" w:rsidP="004E6C75"/>
    <w:tbl>
      <w:tblPr>
        <w:tblStyle w:val="TableGrid"/>
        <w:tblW w:w="9959" w:type="dxa"/>
        <w:tblInd w:w="-601" w:type="dxa"/>
        <w:tblLayout w:type="fixed"/>
        <w:tblLook w:val="04A0" w:firstRow="1" w:lastRow="0" w:firstColumn="1" w:lastColumn="0" w:noHBand="0" w:noVBand="1"/>
      </w:tblPr>
      <w:tblGrid>
        <w:gridCol w:w="1276"/>
        <w:gridCol w:w="1843"/>
        <w:gridCol w:w="3420"/>
        <w:gridCol w:w="3420"/>
      </w:tblGrid>
      <w:tr w:rsidR="003D20D9" w:rsidRPr="004E6C75" w14:paraId="5A7B9C8A" w14:textId="77777777" w:rsidTr="00A44358">
        <w:trPr>
          <w:tblHeader/>
        </w:trPr>
        <w:tc>
          <w:tcPr>
            <w:tcW w:w="1276" w:type="dxa"/>
          </w:tcPr>
          <w:p w14:paraId="2E36D739" w14:textId="77777777" w:rsidR="003D20D9" w:rsidRPr="004E6C75" w:rsidRDefault="003D20D9" w:rsidP="003D20D9">
            <w:pPr>
              <w:rPr>
                <w:b/>
              </w:rPr>
            </w:pPr>
            <w:r w:rsidRPr="004E6C75">
              <w:rPr>
                <w:b/>
              </w:rPr>
              <w:t>Date</w:t>
            </w:r>
          </w:p>
        </w:tc>
        <w:tc>
          <w:tcPr>
            <w:tcW w:w="1843" w:type="dxa"/>
          </w:tcPr>
          <w:p w14:paraId="08EB74E9" w14:textId="77777777" w:rsidR="003D20D9" w:rsidRPr="004E6C75" w:rsidRDefault="003D20D9" w:rsidP="003D20D9">
            <w:pPr>
              <w:rPr>
                <w:b/>
              </w:rPr>
            </w:pPr>
            <w:r w:rsidRPr="004E6C75">
              <w:rPr>
                <w:b/>
              </w:rPr>
              <w:t>Activity</w:t>
            </w:r>
          </w:p>
        </w:tc>
        <w:tc>
          <w:tcPr>
            <w:tcW w:w="3420" w:type="dxa"/>
          </w:tcPr>
          <w:p w14:paraId="4BF0C1E5" w14:textId="77777777" w:rsidR="003D20D9" w:rsidRPr="004E6C75" w:rsidRDefault="003D20D9" w:rsidP="003D20D9">
            <w:pPr>
              <w:rPr>
                <w:b/>
              </w:rPr>
            </w:pPr>
            <w:r w:rsidRPr="004E6C75">
              <w:rPr>
                <w:b/>
              </w:rPr>
              <w:t>Purpose/Content</w:t>
            </w:r>
          </w:p>
        </w:tc>
        <w:tc>
          <w:tcPr>
            <w:tcW w:w="3420" w:type="dxa"/>
          </w:tcPr>
          <w:p w14:paraId="29CA7B18" w14:textId="71CCCDE4" w:rsidR="003D20D9" w:rsidRPr="003D20D9" w:rsidRDefault="003D20D9" w:rsidP="003D20D9">
            <w:pPr>
              <w:rPr>
                <w:b/>
              </w:rPr>
            </w:pPr>
            <w:r w:rsidRPr="003D20D9">
              <w:rPr>
                <w:b/>
              </w:rPr>
              <w:t xml:space="preserve">Who </w:t>
            </w:r>
          </w:p>
        </w:tc>
      </w:tr>
      <w:tr w:rsidR="003D20D9" w:rsidRPr="004E6C75" w14:paraId="161AA0B3" w14:textId="77777777" w:rsidTr="00A44358">
        <w:tc>
          <w:tcPr>
            <w:tcW w:w="1276" w:type="dxa"/>
          </w:tcPr>
          <w:p w14:paraId="53314DBF" w14:textId="77777777" w:rsidR="003D20D9" w:rsidRPr="004E6C75" w:rsidRDefault="003D20D9" w:rsidP="003D20D9">
            <w:r w:rsidRPr="004E6C75">
              <w:t>May 15, 2018</w:t>
            </w:r>
          </w:p>
        </w:tc>
        <w:tc>
          <w:tcPr>
            <w:tcW w:w="1843" w:type="dxa"/>
          </w:tcPr>
          <w:p w14:paraId="25807CA5" w14:textId="77777777" w:rsidR="003D20D9" w:rsidRPr="004E6C75" w:rsidRDefault="003D20D9" w:rsidP="003D20D9">
            <w:r w:rsidRPr="004E6C75">
              <w:t>Pre-inception meeting with FMB and FASPS</w:t>
            </w:r>
          </w:p>
        </w:tc>
        <w:tc>
          <w:tcPr>
            <w:tcW w:w="3420" w:type="dxa"/>
          </w:tcPr>
          <w:p w14:paraId="4D3A7AC4" w14:textId="77777777" w:rsidR="003D20D9" w:rsidRPr="004E6C75" w:rsidRDefault="003D20D9" w:rsidP="003D20D9">
            <w:pPr>
              <w:pStyle w:val="ListParagraph"/>
              <w:numPr>
                <w:ilvl w:val="0"/>
                <w:numId w:val="127"/>
              </w:numPr>
              <w:jc w:val="left"/>
            </w:pPr>
            <w:r w:rsidRPr="004E6C75">
              <w:t>Introduction of the PPG team and GEF characteristics (additionality + global environment benefits)</w:t>
            </w:r>
          </w:p>
          <w:p w14:paraId="57848D37" w14:textId="77777777" w:rsidR="003D20D9" w:rsidRPr="004E6C75" w:rsidRDefault="003D20D9" w:rsidP="003D20D9">
            <w:pPr>
              <w:pStyle w:val="ListParagraph"/>
              <w:numPr>
                <w:ilvl w:val="0"/>
                <w:numId w:val="127"/>
              </w:numPr>
              <w:jc w:val="left"/>
            </w:pPr>
            <w:r w:rsidRPr="004E6C75">
              <w:t>Presentation of the Enhanced NGP (E-NGP) supporting 3 main axes: 1. Building value chain/livelihoods // 2. Restoring new areas // 3. ANR</w:t>
            </w:r>
          </w:p>
          <w:p w14:paraId="132A52EC" w14:textId="77777777" w:rsidR="003D20D9" w:rsidRPr="004E6C75" w:rsidRDefault="003D20D9" w:rsidP="003D20D9">
            <w:pPr>
              <w:pStyle w:val="ListParagraph"/>
              <w:numPr>
                <w:ilvl w:val="0"/>
                <w:numId w:val="127"/>
              </w:numPr>
              <w:jc w:val="left"/>
            </w:pPr>
            <w:r w:rsidRPr="004E6C75">
              <w:t>Discussion the need for synergies between this project and E-NGP</w:t>
            </w:r>
          </w:p>
        </w:tc>
        <w:tc>
          <w:tcPr>
            <w:tcW w:w="3420" w:type="dxa"/>
          </w:tcPr>
          <w:p w14:paraId="3868BB15" w14:textId="23D4DD38" w:rsidR="003D20D9" w:rsidRPr="003D20D9" w:rsidRDefault="003D20D9" w:rsidP="003D20D9">
            <w:r w:rsidRPr="003D20D9">
              <w:rPr>
                <w:lang w:val="en-US"/>
              </w:rPr>
              <w:t xml:space="preserve">Representatives from FB (Emma Castillo, Remy Evangelista, Assistant Director Mayumi Natividad, </w:t>
            </w:r>
            <w:r w:rsidR="00302182" w:rsidRPr="003D20D9">
              <w:rPr>
                <w:lang w:val="en-US"/>
              </w:rPr>
              <w:t>Representatives</w:t>
            </w:r>
            <w:r w:rsidRPr="003D20D9">
              <w:rPr>
                <w:lang w:val="en-US"/>
              </w:rPr>
              <w:t xml:space="preserve"> from FASPS, Representatives from TWG</w:t>
            </w:r>
          </w:p>
        </w:tc>
      </w:tr>
      <w:tr w:rsidR="003D20D9" w:rsidRPr="004E6C75" w14:paraId="7B7E1AB6" w14:textId="77777777" w:rsidTr="00A44358">
        <w:tc>
          <w:tcPr>
            <w:tcW w:w="1276" w:type="dxa"/>
          </w:tcPr>
          <w:p w14:paraId="1693A562" w14:textId="77777777" w:rsidR="003D20D9" w:rsidRPr="004E6C75" w:rsidRDefault="003D20D9" w:rsidP="003D20D9">
            <w:r w:rsidRPr="004E6C75">
              <w:t>May 16-17, 2018</w:t>
            </w:r>
          </w:p>
        </w:tc>
        <w:tc>
          <w:tcPr>
            <w:tcW w:w="1843" w:type="dxa"/>
          </w:tcPr>
          <w:p w14:paraId="393C567A" w14:textId="77777777" w:rsidR="003D20D9" w:rsidRPr="004E6C75" w:rsidRDefault="003D20D9" w:rsidP="003D20D9">
            <w:r w:rsidRPr="004E6C75">
              <w:t>National Inception Workshop</w:t>
            </w:r>
          </w:p>
        </w:tc>
        <w:tc>
          <w:tcPr>
            <w:tcW w:w="3420" w:type="dxa"/>
          </w:tcPr>
          <w:p w14:paraId="5ACE50CC" w14:textId="77777777" w:rsidR="003D20D9" w:rsidRPr="004E6C75" w:rsidRDefault="003D20D9" w:rsidP="003D20D9">
            <w:r w:rsidRPr="004E6C75">
              <w:t>Workshop objectives:</w:t>
            </w:r>
          </w:p>
          <w:p w14:paraId="37FE9114" w14:textId="77777777" w:rsidR="003D20D9" w:rsidRPr="004E6C75" w:rsidRDefault="003D20D9" w:rsidP="003D20D9">
            <w:pPr>
              <w:pStyle w:val="ListParagraph"/>
              <w:numPr>
                <w:ilvl w:val="0"/>
                <w:numId w:val="128"/>
              </w:numPr>
              <w:jc w:val="left"/>
            </w:pPr>
            <w:r w:rsidRPr="004E6C75">
              <w:t xml:space="preserve">Solicit inputs and suggestions in developing and elaborating the project components into the full project design; </w:t>
            </w:r>
          </w:p>
          <w:p w14:paraId="3C10867B" w14:textId="77777777" w:rsidR="003D20D9" w:rsidRPr="004E6C75" w:rsidRDefault="003D20D9" w:rsidP="003D20D9">
            <w:pPr>
              <w:pStyle w:val="ListParagraph"/>
              <w:numPr>
                <w:ilvl w:val="0"/>
                <w:numId w:val="128"/>
              </w:numPr>
              <w:jc w:val="left"/>
            </w:pPr>
            <w:r w:rsidRPr="004E6C75">
              <w:t xml:space="preserve">Identify preliminary information and/or key data sources required for full project document;  </w:t>
            </w:r>
          </w:p>
          <w:p w14:paraId="6103EAD5" w14:textId="77777777" w:rsidR="003D20D9" w:rsidRPr="004E6C75" w:rsidRDefault="003D20D9" w:rsidP="003D20D9">
            <w:pPr>
              <w:pStyle w:val="ListParagraph"/>
              <w:numPr>
                <w:ilvl w:val="0"/>
                <w:numId w:val="128"/>
              </w:numPr>
              <w:jc w:val="left"/>
            </w:pPr>
            <w:r w:rsidRPr="004E6C75">
              <w:t xml:space="preserve">Solicit support and commitment from key stakeholders and partner implementing agencies for the project preparation activities; and </w:t>
            </w:r>
          </w:p>
          <w:p w14:paraId="6E54D886" w14:textId="77777777" w:rsidR="003D20D9" w:rsidRPr="004E6C75" w:rsidRDefault="003D20D9" w:rsidP="003D20D9">
            <w:pPr>
              <w:pStyle w:val="ListParagraph"/>
              <w:numPr>
                <w:ilvl w:val="0"/>
                <w:numId w:val="128"/>
              </w:numPr>
              <w:jc w:val="left"/>
            </w:pPr>
            <w:r w:rsidRPr="004E6C75">
              <w:t xml:space="preserve">Identify partner projects with which building synergies.  </w:t>
            </w:r>
          </w:p>
        </w:tc>
        <w:tc>
          <w:tcPr>
            <w:tcW w:w="3420" w:type="dxa"/>
          </w:tcPr>
          <w:p w14:paraId="77BF066E" w14:textId="77777777" w:rsidR="003D20D9" w:rsidRPr="003D20D9" w:rsidRDefault="003D20D9" w:rsidP="003D20D9">
            <w:r w:rsidRPr="003D20D9">
              <w:rPr>
                <w:u w:val="single"/>
              </w:rPr>
              <w:t>Government agencies</w:t>
            </w:r>
            <w:r w:rsidRPr="003D20D9">
              <w:t xml:space="preserve"> </w:t>
            </w:r>
          </w:p>
          <w:p w14:paraId="7666B1BA" w14:textId="77777777" w:rsidR="003D20D9" w:rsidRPr="003D20D9" w:rsidRDefault="003D20D9" w:rsidP="003D20D9">
            <w:pPr>
              <w:pStyle w:val="ListParagraph"/>
              <w:numPr>
                <w:ilvl w:val="0"/>
                <w:numId w:val="128"/>
              </w:numPr>
              <w:contextualSpacing w:val="0"/>
              <w:jc w:val="left"/>
            </w:pPr>
            <w:r w:rsidRPr="003D20D9">
              <w:t>Department of Environment and Natural Resources</w:t>
            </w:r>
          </w:p>
          <w:p w14:paraId="5CBD31DE" w14:textId="77777777" w:rsidR="003D20D9" w:rsidRPr="003D20D9" w:rsidRDefault="003D20D9" w:rsidP="003D20D9">
            <w:pPr>
              <w:pStyle w:val="ListParagraph"/>
              <w:numPr>
                <w:ilvl w:val="1"/>
                <w:numId w:val="128"/>
              </w:numPr>
              <w:ind w:left="694"/>
              <w:contextualSpacing w:val="0"/>
              <w:jc w:val="left"/>
            </w:pPr>
            <w:r w:rsidRPr="003D20D9">
              <w:t>Forest Management Bureau</w:t>
            </w:r>
          </w:p>
          <w:p w14:paraId="612EF0E1" w14:textId="77777777" w:rsidR="003D20D9" w:rsidRPr="003D20D9" w:rsidRDefault="003D20D9" w:rsidP="003D20D9">
            <w:pPr>
              <w:pStyle w:val="ListParagraph"/>
              <w:numPr>
                <w:ilvl w:val="1"/>
                <w:numId w:val="128"/>
              </w:numPr>
              <w:ind w:left="694"/>
              <w:contextualSpacing w:val="0"/>
              <w:jc w:val="left"/>
            </w:pPr>
            <w:r w:rsidRPr="003D20D9">
              <w:t>Biodiversity Management Bureau</w:t>
            </w:r>
          </w:p>
          <w:p w14:paraId="60DBE2C5" w14:textId="77777777" w:rsidR="003D20D9" w:rsidRPr="003D20D9" w:rsidRDefault="003D20D9" w:rsidP="003D20D9">
            <w:pPr>
              <w:pStyle w:val="ListParagraph"/>
              <w:numPr>
                <w:ilvl w:val="1"/>
                <w:numId w:val="128"/>
              </w:numPr>
              <w:ind w:left="694"/>
              <w:contextualSpacing w:val="0"/>
              <w:jc w:val="left"/>
            </w:pPr>
            <w:r w:rsidRPr="003D20D9">
              <w:t>Environmental Management Bureau</w:t>
            </w:r>
          </w:p>
          <w:p w14:paraId="6E978325" w14:textId="77777777" w:rsidR="003D20D9" w:rsidRPr="003D20D9" w:rsidRDefault="003D20D9" w:rsidP="003D20D9">
            <w:pPr>
              <w:pStyle w:val="ListParagraph"/>
              <w:numPr>
                <w:ilvl w:val="1"/>
                <w:numId w:val="128"/>
              </w:numPr>
              <w:ind w:left="694"/>
              <w:contextualSpacing w:val="0"/>
              <w:jc w:val="left"/>
            </w:pPr>
            <w:r w:rsidRPr="003D20D9">
              <w:t>Mining and Geoscience Bureau</w:t>
            </w:r>
          </w:p>
          <w:p w14:paraId="458F0BA4" w14:textId="77777777" w:rsidR="003D20D9" w:rsidRPr="003D20D9" w:rsidRDefault="003D20D9" w:rsidP="003D20D9">
            <w:pPr>
              <w:pStyle w:val="ListParagraph"/>
              <w:numPr>
                <w:ilvl w:val="1"/>
                <w:numId w:val="128"/>
              </w:numPr>
              <w:ind w:left="694"/>
              <w:contextualSpacing w:val="0"/>
              <w:jc w:val="left"/>
            </w:pPr>
            <w:r w:rsidRPr="003D20D9">
              <w:t>Foreign Assisted and Special Projects Services</w:t>
            </w:r>
          </w:p>
          <w:p w14:paraId="1BBE6D52" w14:textId="77777777" w:rsidR="003D20D9" w:rsidRPr="003D20D9" w:rsidRDefault="003D20D9" w:rsidP="003D20D9">
            <w:pPr>
              <w:pStyle w:val="ListParagraph"/>
              <w:numPr>
                <w:ilvl w:val="0"/>
                <w:numId w:val="128"/>
              </w:numPr>
              <w:contextualSpacing w:val="0"/>
              <w:jc w:val="left"/>
            </w:pPr>
            <w:r w:rsidRPr="003D20D9">
              <w:t>Department of Agriculture – Bureau of Soils and Water Management</w:t>
            </w:r>
          </w:p>
          <w:p w14:paraId="737494FD" w14:textId="77777777" w:rsidR="003D20D9" w:rsidRPr="003D20D9" w:rsidRDefault="003D20D9" w:rsidP="003D20D9">
            <w:pPr>
              <w:pStyle w:val="ListParagraph"/>
              <w:numPr>
                <w:ilvl w:val="0"/>
                <w:numId w:val="128"/>
              </w:numPr>
              <w:contextualSpacing w:val="0"/>
              <w:jc w:val="left"/>
            </w:pPr>
            <w:r w:rsidRPr="003D20D9">
              <w:t xml:space="preserve">National Economic and Development Agency </w:t>
            </w:r>
          </w:p>
          <w:p w14:paraId="5A84A292" w14:textId="77777777" w:rsidR="003D20D9" w:rsidRPr="003D20D9" w:rsidRDefault="003D20D9" w:rsidP="003D20D9">
            <w:pPr>
              <w:pStyle w:val="ListParagraph"/>
              <w:numPr>
                <w:ilvl w:val="0"/>
                <w:numId w:val="128"/>
              </w:numPr>
              <w:contextualSpacing w:val="0"/>
              <w:jc w:val="left"/>
            </w:pPr>
            <w:r w:rsidRPr="003D20D9">
              <w:t xml:space="preserve">National Commission for Indigenous Peoples </w:t>
            </w:r>
          </w:p>
          <w:p w14:paraId="2D5DB433" w14:textId="77777777" w:rsidR="003D20D9" w:rsidRPr="003D20D9" w:rsidRDefault="003D20D9" w:rsidP="003D20D9">
            <w:pPr>
              <w:pStyle w:val="ListParagraph"/>
              <w:numPr>
                <w:ilvl w:val="0"/>
                <w:numId w:val="128"/>
              </w:numPr>
              <w:contextualSpacing w:val="0"/>
              <w:jc w:val="left"/>
            </w:pPr>
            <w:r w:rsidRPr="003D20D9">
              <w:t xml:space="preserve">Housing and Land Use Regulatory Board </w:t>
            </w:r>
          </w:p>
          <w:p w14:paraId="7ED6D759" w14:textId="77777777" w:rsidR="003D20D9" w:rsidRPr="003D20D9" w:rsidRDefault="003D20D9" w:rsidP="003D20D9">
            <w:pPr>
              <w:pStyle w:val="ListParagraph"/>
              <w:numPr>
                <w:ilvl w:val="0"/>
                <w:numId w:val="128"/>
              </w:numPr>
              <w:contextualSpacing w:val="0"/>
              <w:jc w:val="left"/>
            </w:pPr>
            <w:r w:rsidRPr="003D20D9">
              <w:t xml:space="preserve">Housing and Urban Development Coordinating </w:t>
            </w:r>
          </w:p>
          <w:p w14:paraId="131074D6" w14:textId="77777777" w:rsidR="003D20D9" w:rsidRPr="003D20D9" w:rsidRDefault="003D20D9" w:rsidP="003D20D9">
            <w:pPr>
              <w:pStyle w:val="ListParagraph"/>
              <w:ind w:left="360"/>
              <w:contextualSpacing w:val="0"/>
            </w:pPr>
            <w:r w:rsidRPr="003D20D9">
              <w:t xml:space="preserve"> </w:t>
            </w:r>
          </w:p>
          <w:p w14:paraId="795EE0D3" w14:textId="77777777" w:rsidR="003D20D9" w:rsidRPr="003D20D9" w:rsidRDefault="003D20D9" w:rsidP="003D20D9">
            <w:r w:rsidRPr="003D20D9">
              <w:rPr>
                <w:u w:val="single"/>
              </w:rPr>
              <w:t>NGOs and development partners</w:t>
            </w:r>
            <w:r w:rsidRPr="003D20D9">
              <w:t xml:space="preserve"> </w:t>
            </w:r>
          </w:p>
          <w:p w14:paraId="47E3E980" w14:textId="77777777" w:rsidR="003D20D9" w:rsidRPr="003D20D9" w:rsidRDefault="003D20D9" w:rsidP="003D20D9">
            <w:pPr>
              <w:pStyle w:val="ListParagraph"/>
              <w:numPr>
                <w:ilvl w:val="0"/>
                <w:numId w:val="128"/>
              </w:numPr>
              <w:contextualSpacing w:val="0"/>
              <w:jc w:val="left"/>
            </w:pPr>
            <w:r w:rsidRPr="003D20D9">
              <w:t xml:space="preserve">United Nations Development Programme </w:t>
            </w:r>
          </w:p>
          <w:p w14:paraId="0D81AE3E" w14:textId="77777777" w:rsidR="003D20D9" w:rsidRPr="003D20D9" w:rsidRDefault="003D20D9" w:rsidP="003D20D9">
            <w:pPr>
              <w:pStyle w:val="ListParagraph"/>
              <w:numPr>
                <w:ilvl w:val="0"/>
                <w:numId w:val="128"/>
              </w:numPr>
              <w:contextualSpacing w:val="0"/>
              <w:jc w:val="left"/>
            </w:pPr>
            <w:r w:rsidRPr="003D20D9">
              <w:t xml:space="preserve">Forestry Development Council </w:t>
            </w:r>
          </w:p>
          <w:p w14:paraId="430632BA" w14:textId="77777777" w:rsidR="003D20D9" w:rsidRPr="003D20D9" w:rsidRDefault="003D20D9" w:rsidP="003D20D9">
            <w:pPr>
              <w:pStyle w:val="ListParagraph"/>
              <w:numPr>
                <w:ilvl w:val="0"/>
                <w:numId w:val="128"/>
              </w:numPr>
              <w:contextualSpacing w:val="0"/>
              <w:jc w:val="left"/>
            </w:pPr>
            <w:r w:rsidRPr="003D20D9">
              <w:t xml:space="preserve">Philippine Forestry Education Network </w:t>
            </w:r>
          </w:p>
          <w:p w14:paraId="5FD4D7DE" w14:textId="77777777" w:rsidR="003D20D9" w:rsidRPr="003D20D9" w:rsidRDefault="003D20D9" w:rsidP="003D20D9">
            <w:pPr>
              <w:pStyle w:val="ListParagraph"/>
              <w:numPr>
                <w:ilvl w:val="0"/>
                <w:numId w:val="128"/>
              </w:numPr>
              <w:contextualSpacing w:val="0"/>
              <w:jc w:val="left"/>
            </w:pPr>
            <w:r w:rsidRPr="003D20D9">
              <w:t xml:space="preserve">Conservation International </w:t>
            </w:r>
          </w:p>
          <w:p w14:paraId="036A58BD" w14:textId="77777777" w:rsidR="003D20D9" w:rsidRPr="003D20D9" w:rsidRDefault="003D20D9" w:rsidP="003D20D9">
            <w:pPr>
              <w:pStyle w:val="ListParagraph"/>
              <w:numPr>
                <w:ilvl w:val="0"/>
                <w:numId w:val="128"/>
              </w:numPr>
              <w:contextualSpacing w:val="0"/>
              <w:jc w:val="left"/>
            </w:pPr>
            <w:r w:rsidRPr="003D20D9">
              <w:t xml:space="preserve">Haribon Foundation </w:t>
            </w:r>
          </w:p>
          <w:p w14:paraId="21DAEC28" w14:textId="77777777" w:rsidR="003D20D9" w:rsidRPr="003D20D9" w:rsidRDefault="003D20D9" w:rsidP="003D20D9">
            <w:pPr>
              <w:pStyle w:val="ListParagraph"/>
              <w:numPr>
                <w:ilvl w:val="0"/>
                <w:numId w:val="128"/>
              </w:numPr>
              <w:contextualSpacing w:val="0"/>
              <w:jc w:val="left"/>
            </w:pPr>
            <w:r w:rsidRPr="003D20D9">
              <w:t xml:space="preserve">Foundation for Philippine Environment </w:t>
            </w:r>
          </w:p>
          <w:p w14:paraId="66A2756C" w14:textId="77777777" w:rsidR="003D20D9" w:rsidRPr="003D20D9" w:rsidRDefault="003D20D9" w:rsidP="003D20D9">
            <w:pPr>
              <w:pStyle w:val="ListParagraph"/>
              <w:numPr>
                <w:ilvl w:val="0"/>
                <w:numId w:val="128"/>
              </w:numPr>
              <w:contextualSpacing w:val="0"/>
              <w:jc w:val="left"/>
            </w:pPr>
            <w:r w:rsidRPr="003D20D9">
              <w:t xml:space="preserve">Yakap Kalikasan </w:t>
            </w:r>
          </w:p>
          <w:p w14:paraId="017FA799" w14:textId="77777777" w:rsidR="003D20D9" w:rsidRPr="003D20D9" w:rsidRDefault="003D20D9" w:rsidP="003D20D9">
            <w:pPr>
              <w:pStyle w:val="ListParagraph"/>
              <w:numPr>
                <w:ilvl w:val="0"/>
                <w:numId w:val="128"/>
              </w:numPr>
              <w:contextualSpacing w:val="0"/>
              <w:jc w:val="left"/>
            </w:pPr>
            <w:r w:rsidRPr="003D20D9">
              <w:t xml:space="preserve">Resources, Environment, and Economics Center for Studies, Inc. </w:t>
            </w:r>
          </w:p>
          <w:p w14:paraId="194D599F" w14:textId="77777777" w:rsidR="003D20D9" w:rsidRPr="003D20D9" w:rsidRDefault="003D20D9" w:rsidP="003D20D9">
            <w:pPr>
              <w:pStyle w:val="ListParagraph"/>
              <w:numPr>
                <w:ilvl w:val="0"/>
                <w:numId w:val="128"/>
              </w:numPr>
              <w:contextualSpacing w:val="0"/>
              <w:jc w:val="left"/>
            </w:pPr>
            <w:r w:rsidRPr="003D20D9">
              <w:t xml:space="preserve">University of the Philippines, Los Baños – College of Forestry and Natural Resources  </w:t>
            </w:r>
          </w:p>
          <w:p w14:paraId="4773F5B7" w14:textId="77777777" w:rsidR="003D20D9" w:rsidRPr="003D20D9" w:rsidRDefault="003D20D9" w:rsidP="003D20D9">
            <w:pPr>
              <w:pStyle w:val="ListParagraph"/>
              <w:numPr>
                <w:ilvl w:val="0"/>
                <w:numId w:val="128"/>
              </w:numPr>
              <w:contextualSpacing w:val="0"/>
              <w:jc w:val="left"/>
            </w:pPr>
            <w:r w:rsidRPr="003D20D9">
              <w:t xml:space="preserve">Society of Filipino Foresters, Inc. </w:t>
            </w:r>
          </w:p>
          <w:p w14:paraId="46A6415D" w14:textId="77777777" w:rsidR="003D20D9" w:rsidRPr="003D20D9" w:rsidRDefault="003D20D9" w:rsidP="003D20D9">
            <w:pPr>
              <w:pStyle w:val="ListParagraph"/>
              <w:numPr>
                <w:ilvl w:val="0"/>
                <w:numId w:val="128"/>
              </w:numPr>
              <w:contextualSpacing w:val="0"/>
              <w:jc w:val="left"/>
            </w:pPr>
            <w:r w:rsidRPr="003D20D9">
              <w:t xml:space="preserve">Center for Conservation Innovations </w:t>
            </w:r>
          </w:p>
          <w:p w14:paraId="732660B4" w14:textId="77777777" w:rsidR="003D20D9" w:rsidRPr="003D20D9" w:rsidRDefault="003D20D9" w:rsidP="003D20D9">
            <w:pPr>
              <w:pStyle w:val="ListParagraph"/>
              <w:numPr>
                <w:ilvl w:val="0"/>
                <w:numId w:val="128"/>
              </w:numPr>
              <w:contextualSpacing w:val="0"/>
              <w:jc w:val="left"/>
            </w:pPr>
            <w:r w:rsidRPr="003D20D9">
              <w:lastRenderedPageBreak/>
              <w:t xml:space="preserve">Non-Timber Forest Products - Exchange Programme </w:t>
            </w:r>
          </w:p>
          <w:p w14:paraId="2258C404" w14:textId="77777777" w:rsidR="003D20D9" w:rsidRPr="003D20D9" w:rsidRDefault="003D20D9" w:rsidP="003D20D9">
            <w:pPr>
              <w:pStyle w:val="ListParagraph"/>
              <w:numPr>
                <w:ilvl w:val="0"/>
                <w:numId w:val="128"/>
              </w:numPr>
              <w:contextualSpacing w:val="0"/>
              <w:jc w:val="left"/>
            </w:pPr>
            <w:r w:rsidRPr="003D20D9">
              <w:t xml:space="preserve">Forest Products Research and Development Institute </w:t>
            </w:r>
          </w:p>
          <w:p w14:paraId="42649336" w14:textId="77777777" w:rsidR="003D20D9" w:rsidRPr="003D20D9" w:rsidRDefault="003D20D9" w:rsidP="003D20D9">
            <w:pPr>
              <w:pStyle w:val="ListParagraph"/>
              <w:numPr>
                <w:ilvl w:val="0"/>
                <w:numId w:val="128"/>
              </w:numPr>
              <w:contextualSpacing w:val="0"/>
              <w:jc w:val="left"/>
            </w:pPr>
            <w:r w:rsidRPr="003D20D9">
              <w:t xml:space="preserve">Forest Foundation Philippines </w:t>
            </w:r>
          </w:p>
          <w:p w14:paraId="342E9D88" w14:textId="27705C94" w:rsidR="003D20D9" w:rsidRPr="003D20D9" w:rsidRDefault="003D20D9" w:rsidP="003D20D9">
            <w:pPr>
              <w:rPr>
                <w:u w:val="single"/>
              </w:rPr>
            </w:pPr>
            <w:r w:rsidRPr="003D20D9">
              <w:t xml:space="preserve">University of the Sunshine Coast </w:t>
            </w:r>
          </w:p>
        </w:tc>
      </w:tr>
      <w:tr w:rsidR="003D20D9" w:rsidRPr="004E6C75" w14:paraId="2084C401" w14:textId="77777777" w:rsidTr="00A44358">
        <w:tc>
          <w:tcPr>
            <w:tcW w:w="1276" w:type="dxa"/>
          </w:tcPr>
          <w:p w14:paraId="2FD3BEFD" w14:textId="77777777" w:rsidR="003D20D9" w:rsidRPr="004E6C75" w:rsidRDefault="003D20D9" w:rsidP="003D20D9">
            <w:r w:rsidRPr="004E6C75">
              <w:lastRenderedPageBreak/>
              <w:t>May 21, 2018</w:t>
            </w:r>
          </w:p>
        </w:tc>
        <w:tc>
          <w:tcPr>
            <w:tcW w:w="1843" w:type="dxa"/>
          </w:tcPr>
          <w:p w14:paraId="6952C7F3" w14:textId="77777777" w:rsidR="003D20D9" w:rsidRPr="004E6C75" w:rsidRDefault="003D20D9" w:rsidP="003D20D9">
            <w:r w:rsidRPr="004E6C75">
              <w:t>Meeting with PENRO Region 2 and Field Visits</w:t>
            </w:r>
          </w:p>
          <w:p w14:paraId="27CD9F87" w14:textId="77777777" w:rsidR="003D20D9" w:rsidRPr="004E6C75" w:rsidRDefault="003D20D9" w:rsidP="003D20D9"/>
          <w:p w14:paraId="166DC740" w14:textId="77777777" w:rsidR="003D20D9" w:rsidRPr="004E6C75" w:rsidRDefault="003D20D9" w:rsidP="003D20D9"/>
        </w:tc>
        <w:tc>
          <w:tcPr>
            <w:tcW w:w="3420" w:type="dxa"/>
          </w:tcPr>
          <w:p w14:paraId="0C81A77D" w14:textId="77777777" w:rsidR="003D20D9" w:rsidRPr="004E6C75" w:rsidRDefault="003D20D9" w:rsidP="003D20D9">
            <w:pPr>
              <w:pStyle w:val="ListParagraph"/>
              <w:numPr>
                <w:ilvl w:val="0"/>
                <w:numId w:val="126"/>
              </w:numPr>
              <w:jc w:val="left"/>
            </w:pPr>
            <w:r w:rsidRPr="004E6C75">
              <w:t>Visit to Mount Palali under Community Forestry Stewardship Agreement (predecessor to CBFM)</w:t>
            </w:r>
          </w:p>
          <w:p w14:paraId="65031397" w14:textId="77777777" w:rsidR="003D20D9" w:rsidRPr="004E6C75" w:rsidRDefault="003D20D9" w:rsidP="003D20D9">
            <w:pPr>
              <w:pStyle w:val="ListParagraph"/>
              <w:numPr>
                <w:ilvl w:val="0"/>
                <w:numId w:val="126"/>
              </w:numPr>
              <w:jc w:val="left"/>
            </w:pPr>
            <w:r w:rsidRPr="004E6C75">
              <w:t xml:space="preserve">Discussion with PENRO on possible sites looking at GIS maps. Their plan for 2019 isn’t clear yet as they are currently focusing on achieving the FMP goals. </w:t>
            </w:r>
          </w:p>
          <w:p w14:paraId="42137600" w14:textId="77777777" w:rsidR="003D20D9" w:rsidRPr="004E6C75" w:rsidRDefault="003D20D9" w:rsidP="003D20D9">
            <w:pPr>
              <w:pStyle w:val="ListParagraph"/>
              <w:numPr>
                <w:ilvl w:val="0"/>
                <w:numId w:val="126"/>
              </w:numPr>
              <w:jc w:val="left"/>
            </w:pPr>
            <w:r w:rsidRPr="004E6C75">
              <w:t xml:space="preserve">Site visit to where NGP plantation was successful but it has been burnt (reason still being investigated). The burning issue is a real problem as it happens a lot and can be accidental but is also due to jealousy or other intra-communal issues. </w:t>
            </w:r>
          </w:p>
        </w:tc>
        <w:tc>
          <w:tcPr>
            <w:tcW w:w="3420" w:type="dxa"/>
          </w:tcPr>
          <w:p w14:paraId="0C48EF3B" w14:textId="1C9C6B11" w:rsidR="003D20D9" w:rsidRPr="003D20D9" w:rsidRDefault="003D20D9" w:rsidP="003D20D9">
            <w:r w:rsidRPr="003D20D9">
              <w:rPr>
                <w:lang w:val="en-US"/>
              </w:rPr>
              <w:t>Representatives from PENRO Office of Bayombong, PENR Officer, NGP Coordinator, CBFM Coordinator, CBFM Areas of two  Peoples organizations from Bayombong</w:t>
            </w:r>
          </w:p>
        </w:tc>
      </w:tr>
      <w:tr w:rsidR="003D20D9" w:rsidRPr="004E6C75" w14:paraId="06DCA5BA" w14:textId="77777777" w:rsidTr="00A44358">
        <w:tc>
          <w:tcPr>
            <w:tcW w:w="1276" w:type="dxa"/>
          </w:tcPr>
          <w:p w14:paraId="20601B07" w14:textId="77777777" w:rsidR="003D20D9" w:rsidRPr="004E6C75" w:rsidRDefault="003D20D9" w:rsidP="003D20D9">
            <w:r w:rsidRPr="004E6C75">
              <w:t>May 22, 2018</w:t>
            </w:r>
          </w:p>
        </w:tc>
        <w:tc>
          <w:tcPr>
            <w:tcW w:w="1843" w:type="dxa"/>
          </w:tcPr>
          <w:p w14:paraId="21F9AC05" w14:textId="77777777" w:rsidR="003D20D9" w:rsidRPr="004E6C75" w:rsidRDefault="003D20D9" w:rsidP="003D20D9">
            <w:r w:rsidRPr="004E6C75">
              <w:t>Meeting with PENRO Region 3 and Field Visits</w:t>
            </w:r>
          </w:p>
        </w:tc>
        <w:tc>
          <w:tcPr>
            <w:tcW w:w="3420" w:type="dxa"/>
          </w:tcPr>
          <w:p w14:paraId="0248F271" w14:textId="77777777" w:rsidR="003D20D9" w:rsidRPr="004E6C75" w:rsidRDefault="003D20D9" w:rsidP="003D20D9">
            <w:pPr>
              <w:pStyle w:val="ListParagraph"/>
              <w:numPr>
                <w:ilvl w:val="0"/>
                <w:numId w:val="126"/>
              </w:numPr>
              <w:jc w:val="left"/>
            </w:pPr>
            <w:r w:rsidRPr="004E6C75">
              <w:t>Meeting/discussion with Pantabangan Mayor, the Protected Area Management Board (PAMB) representative, and PENRO Region 3</w:t>
            </w:r>
          </w:p>
          <w:p w14:paraId="43899C7D" w14:textId="77777777" w:rsidR="003D20D9" w:rsidRPr="004E6C75" w:rsidRDefault="003D20D9" w:rsidP="003D20D9">
            <w:pPr>
              <w:pStyle w:val="ListParagraph"/>
              <w:numPr>
                <w:ilvl w:val="0"/>
                <w:numId w:val="126"/>
              </w:numPr>
              <w:jc w:val="left"/>
            </w:pPr>
            <w:r w:rsidRPr="004E6C75">
              <w:t>Field visit to Pantabangan Integrated and Natural Resources Development Organization for the Youth</w:t>
            </w:r>
          </w:p>
          <w:p w14:paraId="11452D2D" w14:textId="77777777" w:rsidR="003D20D9" w:rsidRPr="004E6C75" w:rsidRDefault="003D20D9" w:rsidP="003D20D9">
            <w:pPr>
              <w:pStyle w:val="ListParagraph"/>
              <w:numPr>
                <w:ilvl w:val="1"/>
                <w:numId w:val="126"/>
              </w:numPr>
              <w:ind w:left="688"/>
              <w:jc w:val="left"/>
            </w:pPr>
            <w:r w:rsidRPr="004E6C75">
              <w:t>Successful plantation of narra. They kept the site very well after the end of the NGP support using other NGP sites funds and they are planning to plant cocoa to generate revenue.</w:t>
            </w:r>
          </w:p>
        </w:tc>
        <w:tc>
          <w:tcPr>
            <w:tcW w:w="3420" w:type="dxa"/>
          </w:tcPr>
          <w:p w14:paraId="64829A17" w14:textId="37C421B9" w:rsidR="003D20D9" w:rsidRPr="003D20D9" w:rsidRDefault="003D20D9" w:rsidP="003D20D9">
            <w:r w:rsidRPr="003D20D9">
              <w:rPr>
                <w:lang w:val="en-US"/>
              </w:rPr>
              <w:t>PENRO Officer In-</w:t>
            </w:r>
            <w:r w:rsidRPr="003D20D9">
              <w:rPr>
                <w:lang w:val="en-US"/>
              </w:rPr>
              <w:br/>
              <w:t>Charge (Mr. Alfredo Collado), CENRO of Munoz, NGP and CBFM Representatives from CENRO Munoz, 3 Field sites and Representatives from 3 People’s Organizations, Assistant Regional Director (Region 3), Regional Representatives in-charge of NGP  and CBFM</w:t>
            </w:r>
          </w:p>
        </w:tc>
      </w:tr>
      <w:tr w:rsidR="003D20D9" w:rsidRPr="004E6C75" w14:paraId="57264EA0" w14:textId="77777777" w:rsidTr="00A44358">
        <w:tc>
          <w:tcPr>
            <w:tcW w:w="1276" w:type="dxa"/>
          </w:tcPr>
          <w:p w14:paraId="59CE87F1" w14:textId="77777777" w:rsidR="003D20D9" w:rsidRPr="004E6C75" w:rsidRDefault="003D20D9" w:rsidP="003D20D9">
            <w:r w:rsidRPr="004E6C75">
              <w:t>June 11, 2018</w:t>
            </w:r>
          </w:p>
        </w:tc>
        <w:tc>
          <w:tcPr>
            <w:tcW w:w="1843" w:type="dxa"/>
          </w:tcPr>
          <w:p w14:paraId="63420B4E" w14:textId="77777777" w:rsidR="003D20D9" w:rsidRPr="004E6C75" w:rsidRDefault="003D20D9" w:rsidP="003D20D9">
            <w:r w:rsidRPr="004E6C75">
              <w:t>Meeting with DENR</w:t>
            </w:r>
          </w:p>
        </w:tc>
        <w:tc>
          <w:tcPr>
            <w:tcW w:w="3420" w:type="dxa"/>
          </w:tcPr>
          <w:p w14:paraId="77B8989B" w14:textId="77777777" w:rsidR="003D20D9" w:rsidRPr="004E6C75" w:rsidRDefault="003D20D9" w:rsidP="003D20D9">
            <w:r w:rsidRPr="004E6C75">
              <w:t>Discussion focused on:</w:t>
            </w:r>
          </w:p>
          <w:p w14:paraId="7FC37A60" w14:textId="77777777" w:rsidR="003D20D9" w:rsidRPr="004E6C75" w:rsidRDefault="003D20D9" w:rsidP="003D20D9">
            <w:pPr>
              <w:pStyle w:val="ListParagraph"/>
              <w:numPr>
                <w:ilvl w:val="0"/>
                <w:numId w:val="126"/>
              </w:numPr>
              <w:jc w:val="left"/>
            </w:pPr>
            <w:r w:rsidRPr="004E6C75">
              <w:t>Site selection</w:t>
            </w:r>
          </w:p>
          <w:p w14:paraId="093AAFB0" w14:textId="77777777" w:rsidR="003D20D9" w:rsidRPr="004E6C75" w:rsidRDefault="003D20D9" w:rsidP="003D20D9">
            <w:pPr>
              <w:pStyle w:val="ListParagraph"/>
              <w:numPr>
                <w:ilvl w:val="0"/>
                <w:numId w:val="126"/>
              </w:numPr>
              <w:jc w:val="left"/>
            </w:pPr>
            <w:r w:rsidRPr="004E6C75">
              <w:t>Preparations for the local inception workshops</w:t>
            </w:r>
          </w:p>
          <w:p w14:paraId="2B729B53" w14:textId="77777777" w:rsidR="003D20D9" w:rsidRPr="004E6C75" w:rsidRDefault="003D20D9" w:rsidP="003D20D9">
            <w:pPr>
              <w:pStyle w:val="ListParagraph"/>
              <w:numPr>
                <w:ilvl w:val="0"/>
                <w:numId w:val="126"/>
              </w:numPr>
              <w:jc w:val="left"/>
            </w:pPr>
            <w:r w:rsidRPr="004E6C75">
              <w:t>Formation of the project Technical Working Group</w:t>
            </w:r>
          </w:p>
        </w:tc>
        <w:tc>
          <w:tcPr>
            <w:tcW w:w="3420" w:type="dxa"/>
          </w:tcPr>
          <w:p w14:paraId="7A4E9909" w14:textId="77777777" w:rsidR="003D20D9" w:rsidRPr="003D20D9" w:rsidRDefault="003D20D9" w:rsidP="003D20D9">
            <w:pPr>
              <w:pStyle w:val="ListParagraph"/>
              <w:numPr>
                <w:ilvl w:val="0"/>
                <w:numId w:val="129"/>
              </w:numPr>
              <w:contextualSpacing w:val="0"/>
              <w:jc w:val="left"/>
            </w:pPr>
            <w:r w:rsidRPr="003D20D9">
              <w:t>Margarita Gendrano, FMP-FMB</w:t>
            </w:r>
          </w:p>
          <w:p w14:paraId="3451DE83" w14:textId="77777777" w:rsidR="003D20D9" w:rsidRPr="003D20D9" w:rsidRDefault="003D20D9" w:rsidP="003D20D9">
            <w:pPr>
              <w:pStyle w:val="ListParagraph"/>
              <w:numPr>
                <w:ilvl w:val="0"/>
                <w:numId w:val="129"/>
              </w:numPr>
              <w:contextualSpacing w:val="0"/>
              <w:jc w:val="left"/>
            </w:pPr>
            <w:r w:rsidRPr="003D20D9">
              <w:t>Elnora Taleon, NGP</w:t>
            </w:r>
          </w:p>
          <w:p w14:paraId="6842D986" w14:textId="43D22553" w:rsidR="003D20D9" w:rsidRPr="003D20D9" w:rsidRDefault="003D20D9" w:rsidP="003D20D9">
            <w:pPr>
              <w:pStyle w:val="ListParagraph"/>
              <w:numPr>
                <w:ilvl w:val="0"/>
                <w:numId w:val="129"/>
              </w:numPr>
              <w:jc w:val="left"/>
            </w:pPr>
            <w:r w:rsidRPr="003D20D9">
              <w:t>Maridel Villalon, FASPS</w:t>
            </w:r>
          </w:p>
        </w:tc>
      </w:tr>
      <w:tr w:rsidR="003D20D9" w:rsidRPr="004E6C75" w14:paraId="68F28A9B" w14:textId="77777777" w:rsidTr="00A44358">
        <w:tc>
          <w:tcPr>
            <w:tcW w:w="1276" w:type="dxa"/>
          </w:tcPr>
          <w:p w14:paraId="73A32F0E" w14:textId="77777777" w:rsidR="003D20D9" w:rsidRPr="004E6C75" w:rsidRDefault="003D20D9" w:rsidP="003D20D9">
            <w:r w:rsidRPr="004E6C75">
              <w:t>June 16, 2018</w:t>
            </w:r>
          </w:p>
        </w:tc>
        <w:tc>
          <w:tcPr>
            <w:tcW w:w="1843" w:type="dxa"/>
          </w:tcPr>
          <w:p w14:paraId="5651319B" w14:textId="77777777" w:rsidR="003D20D9" w:rsidRPr="004E6C75" w:rsidRDefault="003D20D9" w:rsidP="003D20D9">
            <w:r w:rsidRPr="004E6C75">
              <w:t>Joint FAO-UNDP GEF meeting with BMB</w:t>
            </w:r>
          </w:p>
        </w:tc>
        <w:tc>
          <w:tcPr>
            <w:tcW w:w="3420" w:type="dxa"/>
          </w:tcPr>
          <w:p w14:paraId="03E8FB87" w14:textId="77777777" w:rsidR="003D20D9" w:rsidRPr="004E6C75" w:rsidRDefault="003D20D9" w:rsidP="003D20D9">
            <w:r w:rsidRPr="004E6C75">
              <w:t>The meeting was held to discuss site selection, specifically Eastern Mindanao as a project area given some key concerns, namely peace and order in the area, and the prevalence and dominance of mining operations in the area. Another issue was the apparent lack of awareness or appreciation among regional agencies on the value of biodiversity within the Eastern Mindanao biological corridor.</w:t>
            </w:r>
          </w:p>
          <w:p w14:paraId="1C0612F5" w14:textId="77777777" w:rsidR="003D20D9" w:rsidRPr="004E6C75" w:rsidRDefault="003D20D9" w:rsidP="003D20D9"/>
          <w:p w14:paraId="3011FB39" w14:textId="77777777" w:rsidR="003D20D9" w:rsidRPr="004E6C75" w:rsidRDefault="003D20D9" w:rsidP="003D20D9">
            <w:r w:rsidRPr="004E6C75">
              <w:t>Despite these concerns, DENR upheld its interest to continue with the Eastern Mindanao as a project area. They also expressed interested for the project to strategically pursue avenues where both restoration and biodiversity can be achieved.</w:t>
            </w:r>
          </w:p>
        </w:tc>
        <w:tc>
          <w:tcPr>
            <w:tcW w:w="3420" w:type="dxa"/>
          </w:tcPr>
          <w:p w14:paraId="25C84819" w14:textId="6FEEC3E8" w:rsidR="003D20D9" w:rsidRPr="003D20D9" w:rsidRDefault="003D20D9" w:rsidP="003D20D9">
            <w:r w:rsidRPr="003D20D9">
              <w:rPr>
                <w:lang w:val="en-US"/>
              </w:rPr>
              <w:lastRenderedPageBreak/>
              <w:t>UNDP PPG Team (Dr. Aldrin Mallari, Mr. Eduardo Queblatin, Ms. Angela Ison, Gace Pena, Jayson M; BMB Representatives; FASPS Representatives (Ms. Elma A; Jekk A); FAO PPG Team (Dr. Guillermo Mendoza, Mr. Sonny Salvosa, Dr. Karl Villegas)</w:t>
            </w:r>
          </w:p>
        </w:tc>
      </w:tr>
      <w:tr w:rsidR="003D20D9" w:rsidRPr="004E6C75" w14:paraId="5195F5A0" w14:textId="77777777" w:rsidTr="00A44358">
        <w:tc>
          <w:tcPr>
            <w:tcW w:w="1276" w:type="dxa"/>
          </w:tcPr>
          <w:p w14:paraId="3BBC4C41" w14:textId="77777777" w:rsidR="003D20D9" w:rsidRPr="004E6C75" w:rsidRDefault="003D20D9" w:rsidP="003D20D9">
            <w:r w:rsidRPr="004E6C75">
              <w:t>June 26, 2018</w:t>
            </w:r>
          </w:p>
        </w:tc>
        <w:tc>
          <w:tcPr>
            <w:tcW w:w="1843" w:type="dxa"/>
          </w:tcPr>
          <w:p w14:paraId="41C61B53" w14:textId="77777777" w:rsidR="003D20D9" w:rsidRPr="004E6C75" w:rsidRDefault="003D20D9" w:rsidP="003D20D9">
            <w:r w:rsidRPr="004E6C75">
              <w:t>Meeting with NCIP Central Office</w:t>
            </w:r>
          </w:p>
        </w:tc>
        <w:tc>
          <w:tcPr>
            <w:tcW w:w="3420" w:type="dxa"/>
          </w:tcPr>
          <w:p w14:paraId="68132474" w14:textId="77777777" w:rsidR="003D20D9" w:rsidRPr="004E6C75" w:rsidRDefault="003D20D9" w:rsidP="003D20D9">
            <w:r w:rsidRPr="004E6C75">
              <w:t>Discussion focused on:</w:t>
            </w:r>
          </w:p>
          <w:p w14:paraId="416A6629" w14:textId="77777777" w:rsidR="003D20D9" w:rsidRPr="004E6C75" w:rsidRDefault="003D20D9" w:rsidP="003D20D9">
            <w:pPr>
              <w:pStyle w:val="ListParagraph"/>
              <w:numPr>
                <w:ilvl w:val="0"/>
                <w:numId w:val="126"/>
              </w:numPr>
              <w:jc w:val="left"/>
            </w:pPr>
            <w:r w:rsidRPr="004E6C75">
              <w:t>Possible role(s) of NCIP in the project</w:t>
            </w:r>
          </w:p>
          <w:p w14:paraId="29DDFB94" w14:textId="77777777" w:rsidR="003D20D9" w:rsidRPr="004E6C75" w:rsidRDefault="003D20D9" w:rsidP="003D20D9">
            <w:pPr>
              <w:pStyle w:val="ListParagraph"/>
              <w:numPr>
                <w:ilvl w:val="0"/>
                <w:numId w:val="126"/>
              </w:numPr>
              <w:jc w:val="left"/>
            </w:pPr>
            <w:r w:rsidRPr="004E6C75">
              <w:t>IP considerations with regards to project site selection, stakeholder engagement/consultations, and collection of socio-economic data</w:t>
            </w:r>
          </w:p>
          <w:p w14:paraId="44091796" w14:textId="77777777" w:rsidR="003D20D9" w:rsidRPr="004E6C75" w:rsidRDefault="003D20D9" w:rsidP="003D20D9">
            <w:pPr>
              <w:pStyle w:val="ListParagraph"/>
              <w:numPr>
                <w:ilvl w:val="0"/>
                <w:numId w:val="126"/>
              </w:numPr>
              <w:jc w:val="left"/>
            </w:pPr>
            <w:r w:rsidRPr="004E6C75">
              <w:t>Project presentation to NCIP En Banc in August 2018</w:t>
            </w:r>
          </w:p>
        </w:tc>
        <w:tc>
          <w:tcPr>
            <w:tcW w:w="3420" w:type="dxa"/>
          </w:tcPr>
          <w:p w14:paraId="35DE848E" w14:textId="77777777" w:rsidR="003D20D9" w:rsidRPr="003D20D9" w:rsidRDefault="003D20D9" w:rsidP="003D20D9">
            <w:pPr>
              <w:pStyle w:val="ListParagraph"/>
              <w:numPr>
                <w:ilvl w:val="0"/>
                <w:numId w:val="130"/>
              </w:numPr>
              <w:contextualSpacing w:val="0"/>
              <w:jc w:val="left"/>
            </w:pPr>
            <w:r w:rsidRPr="003D20D9">
              <w:t>Dir. Grace Pascua + other representatives from the Socio-Economic Services and Special Concerns</w:t>
            </w:r>
          </w:p>
          <w:p w14:paraId="34901D5E" w14:textId="77777777" w:rsidR="003D20D9" w:rsidRPr="003D20D9" w:rsidRDefault="003D20D9" w:rsidP="003D20D9">
            <w:pPr>
              <w:pStyle w:val="ListParagraph"/>
              <w:numPr>
                <w:ilvl w:val="0"/>
                <w:numId w:val="130"/>
              </w:numPr>
              <w:contextualSpacing w:val="0"/>
              <w:jc w:val="left"/>
            </w:pPr>
            <w:r w:rsidRPr="003D20D9">
              <w:t>Representative from Policy, Planning and Research Office</w:t>
            </w:r>
          </w:p>
          <w:p w14:paraId="76B9A9EC" w14:textId="17C37A90" w:rsidR="003D20D9" w:rsidRPr="003D20D9" w:rsidRDefault="003D20D9" w:rsidP="003D20D9">
            <w:pPr>
              <w:pStyle w:val="ListParagraph"/>
              <w:numPr>
                <w:ilvl w:val="0"/>
                <w:numId w:val="130"/>
              </w:numPr>
              <w:jc w:val="left"/>
            </w:pPr>
            <w:r w:rsidRPr="003D20D9">
              <w:t>Representative from the Empowerment and Human Rights Office</w:t>
            </w:r>
          </w:p>
        </w:tc>
      </w:tr>
      <w:tr w:rsidR="003D20D9" w:rsidRPr="004E6C75" w14:paraId="3700AD3B" w14:textId="77777777" w:rsidTr="00A44358">
        <w:tc>
          <w:tcPr>
            <w:tcW w:w="1276" w:type="dxa"/>
          </w:tcPr>
          <w:p w14:paraId="00FCE2FB" w14:textId="77777777" w:rsidR="003D20D9" w:rsidRPr="004E6C75" w:rsidRDefault="003D20D9" w:rsidP="003D20D9">
            <w:r w:rsidRPr="004E6C75">
              <w:t>July 6, 2018</w:t>
            </w:r>
          </w:p>
        </w:tc>
        <w:tc>
          <w:tcPr>
            <w:tcW w:w="1843" w:type="dxa"/>
          </w:tcPr>
          <w:p w14:paraId="009C6139" w14:textId="77777777" w:rsidR="003D20D9" w:rsidRPr="004E6C75" w:rsidRDefault="003D20D9" w:rsidP="003D20D9">
            <w:r w:rsidRPr="004E6C75">
              <w:t>UNDP Leveling Off Meeting</w:t>
            </w:r>
          </w:p>
        </w:tc>
        <w:tc>
          <w:tcPr>
            <w:tcW w:w="3420" w:type="dxa"/>
          </w:tcPr>
          <w:p w14:paraId="0A4A775E" w14:textId="77777777" w:rsidR="003D20D9" w:rsidRPr="004E6C75" w:rsidRDefault="003D20D9" w:rsidP="003D20D9">
            <w:r w:rsidRPr="004E6C75">
              <w:t>Discussion focused on:</w:t>
            </w:r>
          </w:p>
          <w:p w14:paraId="65D1FDD7" w14:textId="77777777" w:rsidR="003D20D9" w:rsidRPr="004E6C75" w:rsidRDefault="003D20D9" w:rsidP="003D20D9">
            <w:pPr>
              <w:pStyle w:val="ListParagraph"/>
              <w:numPr>
                <w:ilvl w:val="0"/>
                <w:numId w:val="126"/>
              </w:numPr>
              <w:jc w:val="left"/>
            </w:pPr>
            <w:r w:rsidRPr="004E6C75">
              <w:t>Biodiversity and Key Biodiversity Areas conservation concept and its relevance</w:t>
            </w:r>
          </w:p>
          <w:p w14:paraId="44040482" w14:textId="77777777" w:rsidR="003D20D9" w:rsidRPr="004E6C75" w:rsidRDefault="003D20D9" w:rsidP="003D20D9">
            <w:pPr>
              <w:pStyle w:val="ListParagraph"/>
              <w:numPr>
                <w:ilvl w:val="0"/>
                <w:numId w:val="126"/>
              </w:numPr>
              <w:jc w:val="left"/>
            </w:pPr>
            <w:r w:rsidRPr="004E6C75">
              <w:t>Rationale of the Integrated Approach to the Management of Major Biodiversity Corridors</w:t>
            </w:r>
          </w:p>
        </w:tc>
        <w:tc>
          <w:tcPr>
            <w:tcW w:w="3420" w:type="dxa"/>
          </w:tcPr>
          <w:p w14:paraId="4141B0DE" w14:textId="77777777" w:rsidR="003D20D9" w:rsidRPr="003D20D9" w:rsidRDefault="003D20D9" w:rsidP="003D20D9">
            <w:pPr>
              <w:pStyle w:val="ListParagraph"/>
              <w:numPr>
                <w:ilvl w:val="0"/>
                <w:numId w:val="131"/>
              </w:numPr>
              <w:contextualSpacing w:val="0"/>
              <w:jc w:val="left"/>
            </w:pPr>
            <w:r w:rsidRPr="003D20D9">
              <w:t>UNDP PPG team</w:t>
            </w:r>
          </w:p>
          <w:p w14:paraId="102B043A" w14:textId="77777777" w:rsidR="003D20D9" w:rsidRPr="003D20D9" w:rsidRDefault="003D20D9" w:rsidP="003D20D9">
            <w:pPr>
              <w:pStyle w:val="ListParagraph"/>
              <w:numPr>
                <w:ilvl w:val="0"/>
                <w:numId w:val="131"/>
              </w:numPr>
              <w:contextualSpacing w:val="0"/>
              <w:jc w:val="left"/>
              <w:rPr>
                <w:lang w:val="fr-BE"/>
              </w:rPr>
            </w:pPr>
            <w:r w:rsidRPr="003D20D9">
              <w:rPr>
                <w:lang w:val="fr-BE"/>
              </w:rPr>
              <w:t>Asst Dir. Arminda Andres, DENR-BMB</w:t>
            </w:r>
          </w:p>
          <w:p w14:paraId="5D4DD4CC" w14:textId="77777777" w:rsidR="003D20D9" w:rsidRPr="003D20D9" w:rsidRDefault="003D20D9" w:rsidP="003D20D9">
            <w:pPr>
              <w:pStyle w:val="ListParagraph"/>
              <w:numPr>
                <w:ilvl w:val="0"/>
                <w:numId w:val="131"/>
              </w:numPr>
              <w:contextualSpacing w:val="0"/>
              <w:jc w:val="left"/>
            </w:pPr>
            <w:r w:rsidRPr="003D20D9">
              <w:t>Representative from DENR-FMB</w:t>
            </w:r>
          </w:p>
          <w:p w14:paraId="0DE98B00" w14:textId="77777777" w:rsidR="003D20D9" w:rsidRPr="003D20D9" w:rsidRDefault="003D20D9" w:rsidP="003D20D9">
            <w:pPr>
              <w:pStyle w:val="ListParagraph"/>
              <w:numPr>
                <w:ilvl w:val="0"/>
                <w:numId w:val="131"/>
              </w:numPr>
              <w:contextualSpacing w:val="0"/>
              <w:jc w:val="left"/>
            </w:pPr>
            <w:r w:rsidRPr="003D20D9">
              <w:t>Representative from DENR-EMB</w:t>
            </w:r>
          </w:p>
          <w:p w14:paraId="244CE427" w14:textId="53864043" w:rsidR="003D20D9" w:rsidRPr="003D20D9" w:rsidRDefault="003D20D9" w:rsidP="003D20D9">
            <w:pPr>
              <w:pStyle w:val="ListParagraph"/>
              <w:numPr>
                <w:ilvl w:val="0"/>
                <w:numId w:val="131"/>
              </w:numPr>
              <w:jc w:val="left"/>
            </w:pPr>
            <w:r w:rsidRPr="003D20D9">
              <w:t>Representative from DENR-MGB</w:t>
            </w:r>
          </w:p>
        </w:tc>
      </w:tr>
      <w:tr w:rsidR="003D20D9" w:rsidRPr="004E6C75" w14:paraId="362E03F8" w14:textId="77777777" w:rsidTr="00A44358">
        <w:tc>
          <w:tcPr>
            <w:tcW w:w="1276" w:type="dxa"/>
          </w:tcPr>
          <w:p w14:paraId="30026E8D" w14:textId="77777777" w:rsidR="003D20D9" w:rsidRPr="004E6C75" w:rsidRDefault="003D20D9" w:rsidP="003D20D9">
            <w:r w:rsidRPr="004E6C75">
              <w:t>July 9, 2018</w:t>
            </w:r>
          </w:p>
        </w:tc>
        <w:tc>
          <w:tcPr>
            <w:tcW w:w="1843" w:type="dxa"/>
          </w:tcPr>
          <w:p w14:paraId="6857E0F3" w14:textId="77777777" w:rsidR="003D20D9" w:rsidRPr="004E6C75" w:rsidRDefault="003D20D9" w:rsidP="003D20D9">
            <w:r w:rsidRPr="004E6C75">
              <w:t>Meeting with DENR R3 and PENRO</w:t>
            </w:r>
          </w:p>
        </w:tc>
        <w:tc>
          <w:tcPr>
            <w:tcW w:w="3420" w:type="dxa"/>
          </w:tcPr>
          <w:p w14:paraId="0E5DC04B" w14:textId="77777777" w:rsidR="003D20D9" w:rsidRPr="004E6C75" w:rsidRDefault="003D20D9" w:rsidP="003D20D9">
            <w:r w:rsidRPr="004E6C75">
              <w:t>Discussion focused on:</w:t>
            </w:r>
          </w:p>
          <w:p w14:paraId="3DA6B3F2" w14:textId="77777777" w:rsidR="003D20D9" w:rsidRPr="004E6C75" w:rsidRDefault="003D20D9" w:rsidP="003D20D9">
            <w:pPr>
              <w:pStyle w:val="ListParagraph"/>
              <w:numPr>
                <w:ilvl w:val="0"/>
                <w:numId w:val="126"/>
              </w:numPr>
              <w:jc w:val="left"/>
            </w:pPr>
            <w:r w:rsidRPr="004E6C75">
              <w:t>Overview of the project and role of DENR Region 3</w:t>
            </w:r>
          </w:p>
          <w:p w14:paraId="3F521551" w14:textId="77777777" w:rsidR="003D20D9" w:rsidRPr="004E6C75" w:rsidRDefault="003D20D9" w:rsidP="003D20D9">
            <w:pPr>
              <w:pStyle w:val="ListParagraph"/>
              <w:numPr>
                <w:ilvl w:val="0"/>
                <w:numId w:val="126"/>
              </w:numPr>
              <w:jc w:val="left"/>
            </w:pPr>
            <w:r w:rsidRPr="004E6C75">
              <w:t>Data needed by the project</w:t>
            </w:r>
          </w:p>
          <w:p w14:paraId="4B08AC6D" w14:textId="77777777" w:rsidR="003D20D9" w:rsidRPr="004E6C75" w:rsidRDefault="003D20D9" w:rsidP="003D20D9">
            <w:pPr>
              <w:pStyle w:val="ListParagraph"/>
              <w:numPr>
                <w:ilvl w:val="0"/>
                <w:numId w:val="126"/>
              </w:numPr>
              <w:jc w:val="left"/>
            </w:pPr>
            <w:r w:rsidRPr="004E6C75">
              <w:t>Inception workshop preparations</w:t>
            </w:r>
          </w:p>
          <w:p w14:paraId="26CBAFEF" w14:textId="77777777" w:rsidR="003D20D9" w:rsidRPr="004E6C75" w:rsidRDefault="003D20D9" w:rsidP="003D20D9">
            <w:pPr>
              <w:pStyle w:val="ListParagraph"/>
              <w:numPr>
                <w:ilvl w:val="0"/>
                <w:numId w:val="126"/>
              </w:numPr>
              <w:jc w:val="left"/>
            </w:pPr>
            <w:r w:rsidRPr="004E6C75">
              <w:t>Field visit preparations</w:t>
            </w:r>
          </w:p>
        </w:tc>
        <w:tc>
          <w:tcPr>
            <w:tcW w:w="3420" w:type="dxa"/>
          </w:tcPr>
          <w:p w14:paraId="605C2C32" w14:textId="77777777" w:rsidR="003D20D9" w:rsidRPr="003D20D9" w:rsidRDefault="003D20D9" w:rsidP="003D20D9">
            <w:pPr>
              <w:pStyle w:val="ListParagraph"/>
              <w:numPr>
                <w:ilvl w:val="0"/>
                <w:numId w:val="132"/>
              </w:numPr>
              <w:contextualSpacing w:val="0"/>
              <w:jc w:val="left"/>
            </w:pPr>
            <w:r w:rsidRPr="003D20D9">
              <w:t>Regional Director Paquito Moreno</w:t>
            </w:r>
          </w:p>
          <w:p w14:paraId="4B185C8B" w14:textId="77777777" w:rsidR="003D20D9" w:rsidRPr="003D20D9" w:rsidRDefault="003D20D9" w:rsidP="003D20D9">
            <w:pPr>
              <w:pStyle w:val="ListParagraph"/>
              <w:numPr>
                <w:ilvl w:val="0"/>
                <w:numId w:val="132"/>
              </w:numPr>
              <w:contextualSpacing w:val="0"/>
              <w:jc w:val="left"/>
            </w:pPr>
            <w:r w:rsidRPr="003D20D9">
              <w:t>Asst. Regional Director Art Salazar</w:t>
            </w:r>
          </w:p>
          <w:p w14:paraId="00A32D4C" w14:textId="77777777" w:rsidR="003D20D9" w:rsidRPr="003D20D9" w:rsidRDefault="003D20D9" w:rsidP="003D20D9">
            <w:pPr>
              <w:pStyle w:val="ListParagraph"/>
              <w:numPr>
                <w:ilvl w:val="0"/>
                <w:numId w:val="132"/>
              </w:numPr>
              <w:contextualSpacing w:val="0"/>
              <w:jc w:val="left"/>
            </w:pPr>
            <w:r w:rsidRPr="003D20D9">
              <w:t>Albert Collado (Special Projects)</w:t>
            </w:r>
          </w:p>
          <w:p w14:paraId="32E6E0A0" w14:textId="0F0D6633" w:rsidR="003D20D9" w:rsidRPr="003D20D9" w:rsidRDefault="003D20D9" w:rsidP="003D20D9">
            <w:pPr>
              <w:pStyle w:val="ListParagraph"/>
              <w:numPr>
                <w:ilvl w:val="0"/>
                <w:numId w:val="132"/>
              </w:numPr>
              <w:jc w:val="left"/>
            </w:pPr>
            <w:r w:rsidRPr="003D20D9">
              <w:t>Diosdado Morales (GIS)</w:t>
            </w:r>
          </w:p>
        </w:tc>
      </w:tr>
      <w:tr w:rsidR="003D20D9" w:rsidRPr="004E6C75" w14:paraId="1D403376" w14:textId="77777777" w:rsidTr="00A44358">
        <w:tc>
          <w:tcPr>
            <w:tcW w:w="1276" w:type="dxa"/>
          </w:tcPr>
          <w:p w14:paraId="1E5B1FBB" w14:textId="77777777" w:rsidR="003D20D9" w:rsidRPr="004E6C75" w:rsidRDefault="003D20D9" w:rsidP="003D20D9">
            <w:r w:rsidRPr="004E6C75">
              <w:t>July 10, 2018</w:t>
            </w:r>
          </w:p>
        </w:tc>
        <w:tc>
          <w:tcPr>
            <w:tcW w:w="1843" w:type="dxa"/>
          </w:tcPr>
          <w:p w14:paraId="28DD0C39" w14:textId="77777777" w:rsidR="003D20D9" w:rsidRPr="004E6C75" w:rsidRDefault="003D20D9" w:rsidP="003D20D9">
            <w:r w:rsidRPr="004E6C75">
              <w:t>Inception Workshop – Region 3</w:t>
            </w:r>
          </w:p>
        </w:tc>
        <w:tc>
          <w:tcPr>
            <w:tcW w:w="3420" w:type="dxa"/>
          </w:tcPr>
          <w:p w14:paraId="432A9E87" w14:textId="77777777" w:rsidR="003D20D9" w:rsidRPr="004E6C75" w:rsidRDefault="003D20D9" w:rsidP="003D20D9">
            <w:r w:rsidRPr="004E6C75">
              <w:t xml:space="preserve">Workshop provided a project overview and solicited inputs and suggestions in developing and elaborating the project components from </w:t>
            </w:r>
            <w:r w:rsidRPr="004E6C75">
              <w:rPr>
                <w:i/>
              </w:rPr>
              <w:t>local</w:t>
            </w:r>
            <w:r w:rsidRPr="004E6C75">
              <w:t xml:space="preserve"> or project-site specific stakeholders. Objectives were to:</w:t>
            </w:r>
          </w:p>
          <w:p w14:paraId="5510873F" w14:textId="77777777" w:rsidR="003D20D9" w:rsidRPr="004E6C75" w:rsidRDefault="003D20D9" w:rsidP="003D20D9"/>
          <w:p w14:paraId="76214C6F" w14:textId="77777777" w:rsidR="003D20D9" w:rsidRPr="004E6C75" w:rsidRDefault="003D20D9" w:rsidP="003D20D9">
            <w:pPr>
              <w:numPr>
                <w:ilvl w:val="0"/>
                <w:numId w:val="133"/>
              </w:numPr>
              <w:jc w:val="left"/>
            </w:pPr>
            <w:r w:rsidRPr="004E6C75">
              <w:t xml:space="preserve">Present and discuss the proposed project so that all stakeholders have a common understanding and expectation of the project goal and objectives;  </w:t>
            </w:r>
          </w:p>
          <w:p w14:paraId="767E2247" w14:textId="77777777" w:rsidR="003D20D9" w:rsidRPr="004E6C75" w:rsidRDefault="003D20D9" w:rsidP="003D20D9">
            <w:pPr>
              <w:numPr>
                <w:ilvl w:val="0"/>
                <w:numId w:val="133"/>
              </w:numPr>
              <w:jc w:val="left"/>
            </w:pPr>
            <w:r w:rsidRPr="004E6C75">
              <w:t xml:space="preserve">Gather data and information on the current situation of the PCWFR, including best practices and challenges faced by stakeholders in the sustainable restoration of the basin’s biological and productive capacities </w:t>
            </w:r>
          </w:p>
          <w:p w14:paraId="5FF5E39E" w14:textId="77777777" w:rsidR="003D20D9" w:rsidRPr="004E6C75" w:rsidRDefault="003D20D9" w:rsidP="003D20D9">
            <w:pPr>
              <w:numPr>
                <w:ilvl w:val="0"/>
                <w:numId w:val="133"/>
              </w:numPr>
              <w:jc w:val="left"/>
            </w:pPr>
            <w:r w:rsidRPr="004E6C75">
              <w:t>Conduct planning workshop for the selection of priority sites within the PCWFR</w:t>
            </w:r>
          </w:p>
          <w:p w14:paraId="772A1EE7" w14:textId="0E0195EF" w:rsidR="003D20D9" w:rsidRPr="004E6C75" w:rsidRDefault="003D20D9" w:rsidP="003D20D9">
            <w:pPr>
              <w:numPr>
                <w:ilvl w:val="0"/>
                <w:numId w:val="133"/>
              </w:numPr>
              <w:jc w:val="left"/>
            </w:pPr>
            <w:r w:rsidRPr="004E6C75">
              <w:t xml:space="preserve">Agree on next steps (i.e., schedules of field visits, </w:t>
            </w:r>
            <w:r w:rsidRPr="004E6C75">
              <w:lastRenderedPageBreak/>
              <w:t xml:space="preserve">community consultations, </w:t>
            </w:r>
            <w:r w:rsidR="00764107" w:rsidRPr="004E6C75">
              <w:t>etc.</w:t>
            </w:r>
            <w:r w:rsidRPr="004E6C75">
              <w:t xml:space="preserve">) at the regional/local level to complete the full project proposal </w:t>
            </w:r>
          </w:p>
        </w:tc>
        <w:tc>
          <w:tcPr>
            <w:tcW w:w="3420" w:type="dxa"/>
          </w:tcPr>
          <w:p w14:paraId="10165EBD" w14:textId="77777777" w:rsidR="003D20D9" w:rsidRPr="003D20D9" w:rsidRDefault="003D20D9" w:rsidP="003D20D9">
            <w:r w:rsidRPr="003D20D9">
              <w:lastRenderedPageBreak/>
              <w:t>Total = 43 participants (34 male, 9 female)</w:t>
            </w:r>
          </w:p>
          <w:p w14:paraId="453D3E15" w14:textId="77777777" w:rsidR="003D20D9" w:rsidRPr="003D20D9" w:rsidRDefault="003D20D9" w:rsidP="003D20D9"/>
          <w:p w14:paraId="59837D69" w14:textId="77777777" w:rsidR="003D20D9" w:rsidRPr="003D20D9" w:rsidRDefault="003D20D9" w:rsidP="003D20D9">
            <w:pPr>
              <w:rPr>
                <w:u w:val="single"/>
              </w:rPr>
            </w:pPr>
            <w:r w:rsidRPr="003D20D9">
              <w:rPr>
                <w:u w:val="single"/>
              </w:rPr>
              <w:t>Breakdown by office/organization:</w:t>
            </w:r>
          </w:p>
          <w:p w14:paraId="246F1C22" w14:textId="77777777" w:rsidR="003D20D9" w:rsidRPr="003D20D9" w:rsidRDefault="003D20D9" w:rsidP="003D20D9">
            <w:r w:rsidRPr="003D20D9">
              <w:t xml:space="preserve">FAO/PPG Team </w:t>
            </w:r>
            <w:r w:rsidRPr="003D20D9">
              <w:tab/>
            </w:r>
            <w:r w:rsidRPr="003D20D9">
              <w:tab/>
              <w:t>5</w:t>
            </w:r>
          </w:p>
          <w:p w14:paraId="559708E9" w14:textId="77777777" w:rsidR="003D20D9" w:rsidRPr="003D20D9" w:rsidRDefault="003D20D9" w:rsidP="003D20D9">
            <w:r w:rsidRPr="003D20D9">
              <w:t>DENR-CO (FASP)</w:t>
            </w:r>
            <w:r w:rsidRPr="003D20D9">
              <w:tab/>
            </w:r>
            <w:r w:rsidRPr="003D20D9">
              <w:tab/>
              <w:t>2</w:t>
            </w:r>
          </w:p>
          <w:p w14:paraId="1E3DB434" w14:textId="77777777" w:rsidR="003D20D9" w:rsidRPr="006348C5" w:rsidRDefault="003D20D9" w:rsidP="003D20D9">
            <w:pPr>
              <w:rPr>
                <w:lang w:val="it-IT"/>
              </w:rPr>
            </w:pPr>
            <w:r w:rsidRPr="006348C5">
              <w:rPr>
                <w:lang w:val="it-IT"/>
              </w:rPr>
              <w:t>DENR Region 3</w:t>
            </w:r>
            <w:r w:rsidRPr="006348C5">
              <w:rPr>
                <w:lang w:val="it-IT"/>
              </w:rPr>
              <w:tab/>
            </w:r>
            <w:r w:rsidRPr="006348C5">
              <w:rPr>
                <w:lang w:val="it-IT"/>
              </w:rPr>
              <w:tab/>
              <w:t xml:space="preserve">5 </w:t>
            </w:r>
          </w:p>
          <w:p w14:paraId="4036F566" w14:textId="77777777" w:rsidR="003D20D9" w:rsidRPr="006348C5" w:rsidRDefault="003D20D9" w:rsidP="003D20D9">
            <w:pPr>
              <w:rPr>
                <w:lang w:val="it-IT"/>
              </w:rPr>
            </w:pPr>
            <w:r w:rsidRPr="006348C5">
              <w:rPr>
                <w:lang w:val="it-IT"/>
              </w:rPr>
              <w:t>PENRO/CENROs</w:t>
            </w:r>
            <w:r w:rsidRPr="006348C5">
              <w:rPr>
                <w:lang w:val="it-IT"/>
              </w:rPr>
              <w:tab/>
            </w:r>
            <w:r w:rsidRPr="006348C5">
              <w:rPr>
                <w:lang w:val="it-IT"/>
              </w:rPr>
              <w:tab/>
              <w:t xml:space="preserve">12 </w:t>
            </w:r>
          </w:p>
          <w:p w14:paraId="177120F9" w14:textId="77777777" w:rsidR="003D20D9" w:rsidRPr="006348C5" w:rsidRDefault="003D20D9" w:rsidP="003D20D9">
            <w:pPr>
              <w:rPr>
                <w:lang w:val="it-IT"/>
              </w:rPr>
            </w:pPr>
            <w:r w:rsidRPr="006348C5">
              <w:rPr>
                <w:lang w:val="it-IT"/>
              </w:rPr>
              <w:t>PO Reps</w:t>
            </w:r>
            <w:r w:rsidRPr="006348C5">
              <w:rPr>
                <w:lang w:val="it-IT"/>
              </w:rPr>
              <w:tab/>
            </w:r>
            <w:r w:rsidRPr="006348C5">
              <w:rPr>
                <w:lang w:val="it-IT"/>
              </w:rPr>
              <w:tab/>
            </w:r>
            <w:r w:rsidRPr="006348C5">
              <w:rPr>
                <w:lang w:val="it-IT"/>
              </w:rPr>
              <w:tab/>
              <w:t>8</w:t>
            </w:r>
          </w:p>
          <w:p w14:paraId="6A0ABEE8" w14:textId="77777777" w:rsidR="003D20D9" w:rsidRPr="003D20D9" w:rsidRDefault="003D20D9" w:rsidP="003D20D9">
            <w:r w:rsidRPr="003D20D9">
              <w:t>Provincial LGU of N.E.</w:t>
            </w:r>
            <w:r w:rsidRPr="003D20D9">
              <w:tab/>
              <w:t>3</w:t>
            </w:r>
          </w:p>
          <w:p w14:paraId="394AAAF1" w14:textId="77777777" w:rsidR="003D20D9" w:rsidRPr="003D20D9" w:rsidRDefault="003D20D9" w:rsidP="003D20D9">
            <w:r w:rsidRPr="003D20D9">
              <w:t>DAR</w:t>
            </w:r>
            <w:r w:rsidRPr="003D20D9">
              <w:tab/>
            </w:r>
            <w:r w:rsidRPr="003D20D9">
              <w:tab/>
            </w:r>
            <w:r w:rsidRPr="003D20D9">
              <w:tab/>
              <w:t>2</w:t>
            </w:r>
          </w:p>
          <w:p w14:paraId="008C9F2B" w14:textId="77777777" w:rsidR="003D20D9" w:rsidRPr="003D20D9" w:rsidRDefault="003D20D9" w:rsidP="003D20D9">
            <w:r w:rsidRPr="003D20D9">
              <w:t>First Gen</w:t>
            </w:r>
            <w:r w:rsidRPr="003D20D9">
              <w:tab/>
            </w:r>
            <w:r w:rsidRPr="003D20D9">
              <w:tab/>
              <w:t>1</w:t>
            </w:r>
          </w:p>
          <w:p w14:paraId="2DC2F044" w14:textId="77777777" w:rsidR="003D20D9" w:rsidRPr="003D20D9" w:rsidRDefault="003D20D9" w:rsidP="003D20D9">
            <w:r w:rsidRPr="003D20D9">
              <w:t>NAPOCOR</w:t>
            </w:r>
            <w:r w:rsidRPr="003D20D9">
              <w:tab/>
            </w:r>
            <w:r w:rsidRPr="003D20D9">
              <w:tab/>
              <w:t>1</w:t>
            </w:r>
          </w:p>
          <w:p w14:paraId="2A882AA9" w14:textId="77777777" w:rsidR="003D20D9" w:rsidRPr="003D20D9" w:rsidRDefault="003D20D9" w:rsidP="003D20D9">
            <w:r w:rsidRPr="003D20D9">
              <w:t>Others</w:t>
            </w:r>
            <w:r w:rsidRPr="003D20D9">
              <w:tab/>
            </w:r>
            <w:r w:rsidRPr="003D20D9">
              <w:tab/>
            </w:r>
            <w:r w:rsidRPr="003D20D9">
              <w:tab/>
              <w:t>4</w:t>
            </w:r>
          </w:p>
          <w:p w14:paraId="6B41407A" w14:textId="77777777" w:rsidR="003D20D9" w:rsidRPr="003D20D9" w:rsidRDefault="003D20D9" w:rsidP="003D20D9"/>
        </w:tc>
      </w:tr>
      <w:tr w:rsidR="003D20D9" w:rsidRPr="004E6C75" w14:paraId="17399F29" w14:textId="77777777" w:rsidTr="00A44358">
        <w:tc>
          <w:tcPr>
            <w:tcW w:w="1276" w:type="dxa"/>
          </w:tcPr>
          <w:p w14:paraId="4302E692" w14:textId="77777777" w:rsidR="003D20D9" w:rsidRPr="004E6C75" w:rsidRDefault="003D20D9" w:rsidP="003D20D9">
            <w:r w:rsidRPr="004E6C75">
              <w:t>July 24-27, 2018</w:t>
            </w:r>
          </w:p>
        </w:tc>
        <w:tc>
          <w:tcPr>
            <w:tcW w:w="1843" w:type="dxa"/>
          </w:tcPr>
          <w:p w14:paraId="61544B6D" w14:textId="77777777" w:rsidR="003D20D9" w:rsidRPr="004E6C75" w:rsidRDefault="003D20D9" w:rsidP="003D20D9">
            <w:r w:rsidRPr="004E6C75">
              <w:t>Site Visits and Stakeholder Consultations in PCWFR</w:t>
            </w:r>
          </w:p>
        </w:tc>
        <w:tc>
          <w:tcPr>
            <w:tcW w:w="3420" w:type="dxa"/>
          </w:tcPr>
          <w:p w14:paraId="79DE6D03" w14:textId="77777777" w:rsidR="003D20D9" w:rsidRPr="004E6C75" w:rsidRDefault="003D20D9" w:rsidP="003D20D9">
            <w:r w:rsidRPr="004E6C75">
              <w:t>The primary purpose of the mission was to visit potential project sites (completed NGP sites) and meet/consult with community stakeholders particularly people’s organizations (POs) contracted by the DENR as well as private groups engaged in NGP-related forest restoration activities within the PCWFR. Particular sites and communities visited were:</w:t>
            </w:r>
          </w:p>
          <w:p w14:paraId="6508F2D1" w14:textId="77777777" w:rsidR="003D20D9" w:rsidRPr="004E6C75" w:rsidRDefault="003D20D9" w:rsidP="003D20D9"/>
          <w:p w14:paraId="235816F7" w14:textId="77777777" w:rsidR="003D20D9" w:rsidRPr="004E6C75" w:rsidRDefault="003D20D9" w:rsidP="003D20D9">
            <w:pPr>
              <w:numPr>
                <w:ilvl w:val="0"/>
                <w:numId w:val="134"/>
              </w:numPr>
              <w:ind w:left="360"/>
              <w:jc w:val="left"/>
              <w:rPr>
                <w:lang w:val="en-PH"/>
              </w:rPr>
            </w:pPr>
            <w:r w:rsidRPr="004E6C75">
              <w:rPr>
                <w:b/>
                <w:bCs/>
              </w:rPr>
              <w:t>BAMBOO</w:t>
            </w:r>
            <w:r w:rsidRPr="004E6C75">
              <w:t xml:space="preserve"> (</w:t>
            </w:r>
            <w:r w:rsidRPr="004E6C75">
              <w:rPr>
                <w:b/>
              </w:rPr>
              <w:t>bayog, kawayan tinik</w:t>
            </w:r>
            <w:r w:rsidRPr="004E6C75">
              <w:t>)</w:t>
            </w:r>
          </w:p>
          <w:p w14:paraId="0575CFCF" w14:textId="77777777" w:rsidR="003D20D9" w:rsidRPr="004E6C75" w:rsidRDefault="003D20D9" w:rsidP="003D20D9">
            <w:pPr>
              <w:ind w:left="360"/>
              <w:rPr>
                <w:lang w:val="en-PH"/>
              </w:rPr>
            </w:pPr>
            <w:r w:rsidRPr="004E6C75">
              <w:t>2014, 50 hectares</w:t>
            </w:r>
          </w:p>
          <w:p w14:paraId="13B1F605" w14:textId="77777777" w:rsidR="003D20D9" w:rsidRPr="004E6C75" w:rsidRDefault="003D20D9" w:rsidP="003D20D9">
            <w:pPr>
              <w:ind w:left="360"/>
              <w:rPr>
                <w:lang w:val="en-PH"/>
              </w:rPr>
            </w:pPr>
            <w:r w:rsidRPr="004E6C75">
              <w:t>PO Chairperson: Renato Villa</w:t>
            </w:r>
          </w:p>
          <w:p w14:paraId="2D37CBAD" w14:textId="77777777" w:rsidR="003D20D9" w:rsidRPr="004E6C75" w:rsidRDefault="003D20D9" w:rsidP="003D20D9">
            <w:pPr>
              <w:ind w:left="360"/>
            </w:pPr>
            <w:r w:rsidRPr="004E6C75">
              <w:t>40 members (10 women)</w:t>
            </w:r>
          </w:p>
          <w:p w14:paraId="508D659E" w14:textId="77777777" w:rsidR="003D20D9" w:rsidRPr="004E6C75" w:rsidRDefault="003D20D9" w:rsidP="003D20D9">
            <w:pPr>
              <w:ind w:left="-720"/>
            </w:pPr>
          </w:p>
          <w:p w14:paraId="5B8039F6" w14:textId="77777777" w:rsidR="003D20D9" w:rsidRPr="004E6C75" w:rsidRDefault="003D20D9" w:rsidP="003D20D9">
            <w:pPr>
              <w:numPr>
                <w:ilvl w:val="0"/>
                <w:numId w:val="134"/>
              </w:numPr>
              <w:ind w:left="360"/>
              <w:jc w:val="left"/>
              <w:rPr>
                <w:b/>
                <w:bCs/>
              </w:rPr>
            </w:pPr>
            <w:r w:rsidRPr="004E6C75">
              <w:rPr>
                <w:b/>
                <w:bCs/>
              </w:rPr>
              <w:t>REFORESTATION (narra)</w:t>
            </w:r>
          </w:p>
          <w:p w14:paraId="613C6ADB" w14:textId="77777777" w:rsidR="003D20D9" w:rsidRPr="004E6C75" w:rsidRDefault="003D20D9" w:rsidP="003D20D9">
            <w:pPr>
              <w:ind w:left="360"/>
              <w:rPr>
                <w:lang w:val="en-PH"/>
              </w:rPr>
            </w:pPr>
            <w:r w:rsidRPr="004E6C75">
              <w:t>2012, 105 hectares</w:t>
            </w:r>
          </w:p>
          <w:p w14:paraId="65DC4140" w14:textId="77777777" w:rsidR="003D20D9" w:rsidRPr="004E6C75" w:rsidRDefault="003D20D9" w:rsidP="003D20D9">
            <w:pPr>
              <w:ind w:left="360"/>
              <w:rPr>
                <w:lang w:val="en-PH"/>
              </w:rPr>
            </w:pPr>
            <w:r w:rsidRPr="004E6C75">
              <w:t>PO Chairperson: Bea Rioroso</w:t>
            </w:r>
          </w:p>
          <w:p w14:paraId="4DC03174" w14:textId="77777777" w:rsidR="003D20D9" w:rsidRPr="004E6C75" w:rsidRDefault="003D20D9" w:rsidP="003D20D9">
            <w:pPr>
              <w:ind w:left="360"/>
              <w:rPr>
                <w:lang w:val="en-PH"/>
              </w:rPr>
            </w:pPr>
            <w:r w:rsidRPr="004E6C75">
              <w:t>15-20 members (5 women)</w:t>
            </w:r>
          </w:p>
          <w:p w14:paraId="61361CFC" w14:textId="77777777" w:rsidR="003D20D9" w:rsidRPr="004E6C75" w:rsidRDefault="003D20D9" w:rsidP="003D20D9">
            <w:pPr>
              <w:ind w:left="-2160"/>
              <w:rPr>
                <w:lang w:val="en-PH"/>
              </w:rPr>
            </w:pPr>
          </w:p>
          <w:p w14:paraId="7402D453" w14:textId="77777777" w:rsidR="003D20D9" w:rsidRPr="004E6C75" w:rsidRDefault="003D20D9" w:rsidP="003D20D9">
            <w:pPr>
              <w:numPr>
                <w:ilvl w:val="0"/>
                <w:numId w:val="134"/>
              </w:numPr>
              <w:ind w:left="360"/>
              <w:jc w:val="left"/>
              <w:rPr>
                <w:b/>
                <w:bCs/>
              </w:rPr>
            </w:pPr>
            <w:r w:rsidRPr="004E6C75">
              <w:rPr>
                <w:b/>
                <w:bCs/>
              </w:rPr>
              <w:t>AGRO-FORESTRY (cacao)</w:t>
            </w:r>
          </w:p>
          <w:p w14:paraId="2B9859C2" w14:textId="77777777" w:rsidR="003D20D9" w:rsidRPr="004E6C75" w:rsidRDefault="003D20D9" w:rsidP="003D20D9">
            <w:pPr>
              <w:ind w:left="360"/>
              <w:rPr>
                <w:lang w:val="en-PH"/>
              </w:rPr>
            </w:pPr>
            <w:r w:rsidRPr="004E6C75">
              <w:t>2014, 50 hectares</w:t>
            </w:r>
          </w:p>
          <w:p w14:paraId="0EB826A5" w14:textId="77777777" w:rsidR="003D20D9" w:rsidRPr="004E6C75" w:rsidRDefault="003D20D9" w:rsidP="003D20D9">
            <w:pPr>
              <w:ind w:left="360"/>
              <w:rPr>
                <w:lang w:val="en-PH"/>
              </w:rPr>
            </w:pPr>
            <w:r w:rsidRPr="004E6C75">
              <w:t>PO Chairperson: Rodolfo Tapat</w:t>
            </w:r>
          </w:p>
          <w:p w14:paraId="49AF4023" w14:textId="77777777" w:rsidR="003D20D9" w:rsidRPr="004E6C75" w:rsidRDefault="003D20D9" w:rsidP="003D20D9">
            <w:pPr>
              <w:ind w:left="360"/>
              <w:rPr>
                <w:lang w:val="en-PH"/>
              </w:rPr>
            </w:pPr>
            <w:r w:rsidRPr="004E6C75">
              <w:t>35 members (but now many have left; PO no longer active)</w:t>
            </w:r>
          </w:p>
          <w:p w14:paraId="633C6165" w14:textId="77777777" w:rsidR="003D20D9" w:rsidRPr="004E6C75" w:rsidRDefault="003D20D9" w:rsidP="003D20D9">
            <w:pPr>
              <w:ind w:left="-2160"/>
              <w:rPr>
                <w:lang w:val="en-PH"/>
              </w:rPr>
            </w:pPr>
          </w:p>
          <w:p w14:paraId="1E714200" w14:textId="77777777" w:rsidR="003D20D9" w:rsidRPr="004E6C75" w:rsidRDefault="003D20D9" w:rsidP="003D20D9">
            <w:pPr>
              <w:numPr>
                <w:ilvl w:val="0"/>
                <w:numId w:val="134"/>
              </w:numPr>
              <w:ind w:left="360"/>
              <w:jc w:val="left"/>
              <w:rPr>
                <w:b/>
                <w:bCs/>
              </w:rPr>
            </w:pPr>
            <w:r w:rsidRPr="004E6C75">
              <w:rPr>
                <w:b/>
                <w:bCs/>
              </w:rPr>
              <w:t>FIRST GEN (narra, bamboo, fruit trees)</w:t>
            </w:r>
          </w:p>
          <w:p w14:paraId="79FDB976" w14:textId="77777777" w:rsidR="003D20D9" w:rsidRPr="004E6C75" w:rsidRDefault="003D20D9" w:rsidP="003D20D9">
            <w:pPr>
              <w:ind w:left="360"/>
              <w:rPr>
                <w:lang w:val="en-PH"/>
              </w:rPr>
            </w:pPr>
            <w:r w:rsidRPr="004E6C75">
              <w:t>2009-2018, almost 1000 hectares</w:t>
            </w:r>
          </w:p>
          <w:p w14:paraId="15C0DE4E" w14:textId="77777777" w:rsidR="003D20D9" w:rsidRPr="004E6C75" w:rsidRDefault="003D20D9" w:rsidP="003D20D9">
            <w:pPr>
              <w:ind w:left="360"/>
              <w:rPr>
                <w:lang w:val="en-PH"/>
              </w:rPr>
            </w:pPr>
            <w:r w:rsidRPr="004E6C75">
              <w:t>4 active POs (1 IP – Igorot)</w:t>
            </w:r>
          </w:p>
          <w:p w14:paraId="231D0252" w14:textId="77777777" w:rsidR="003D20D9" w:rsidRPr="004E6C75" w:rsidRDefault="003D20D9" w:rsidP="003D20D9">
            <w:pPr>
              <w:ind w:left="1080"/>
            </w:pPr>
          </w:p>
          <w:p w14:paraId="2AEECF2B" w14:textId="4368344D" w:rsidR="003D20D9" w:rsidRPr="004E6C75" w:rsidRDefault="003D20D9" w:rsidP="003D20D9">
            <w:r w:rsidRPr="004E6C75">
              <w:t xml:space="preserve">PPG team also met with and secured additional data (such as maps, PO profiles, sample NGP contracts, </w:t>
            </w:r>
            <w:r w:rsidR="00764107" w:rsidRPr="004E6C75">
              <w:t>etc.</w:t>
            </w:r>
            <w:r w:rsidRPr="004E6C75">
              <w:t>) from DENR Region 3, Munoz CENRO and the National Irrigation Authority (NIA) operating inside the reserve.</w:t>
            </w:r>
          </w:p>
        </w:tc>
        <w:tc>
          <w:tcPr>
            <w:tcW w:w="3420" w:type="dxa"/>
          </w:tcPr>
          <w:p w14:paraId="44D95F16" w14:textId="77777777" w:rsidR="003D20D9" w:rsidRPr="003D20D9" w:rsidRDefault="003D20D9" w:rsidP="003D20D9">
            <w:r w:rsidRPr="003D20D9">
              <w:t>DENR Region 3</w:t>
            </w:r>
          </w:p>
          <w:p w14:paraId="6221AE56" w14:textId="77777777" w:rsidR="003D20D9" w:rsidRPr="003D20D9" w:rsidRDefault="003D20D9" w:rsidP="003D20D9">
            <w:r w:rsidRPr="003D20D9">
              <w:t>CENRO Munoz</w:t>
            </w:r>
          </w:p>
          <w:p w14:paraId="412A0B95" w14:textId="77777777" w:rsidR="003D20D9" w:rsidRPr="003D20D9" w:rsidRDefault="003D20D9" w:rsidP="003D20D9">
            <w:r w:rsidRPr="003D20D9">
              <w:t>Peoples Organizations</w:t>
            </w:r>
          </w:p>
          <w:p w14:paraId="050B3404" w14:textId="77777777" w:rsidR="003D20D9" w:rsidRPr="003D20D9" w:rsidRDefault="003D20D9" w:rsidP="003D20D9">
            <w:r w:rsidRPr="003D20D9">
              <w:t>National Irrigation Authority (NIA)</w:t>
            </w:r>
          </w:p>
          <w:p w14:paraId="52BB87E1" w14:textId="19D72B9D" w:rsidR="003D20D9" w:rsidRPr="003D20D9" w:rsidRDefault="003D20D9" w:rsidP="003D20D9">
            <w:r w:rsidRPr="003D20D9">
              <w:t>First Gen</w:t>
            </w:r>
          </w:p>
        </w:tc>
      </w:tr>
      <w:tr w:rsidR="003D20D9" w:rsidRPr="004E6C75" w14:paraId="0FEAED1C" w14:textId="77777777" w:rsidTr="00A44358">
        <w:tc>
          <w:tcPr>
            <w:tcW w:w="1276" w:type="dxa"/>
          </w:tcPr>
          <w:p w14:paraId="189BAC75" w14:textId="77777777" w:rsidR="003D20D9" w:rsidRPr="004E6C75" w:rsidRDefault="003D20D9" w:rsidP="003D20D9">
            <w:r w:rsidRPr="004E6C75">
              <w:t>July 31, 2018</w:t>
            </w:r>
          </w:p>
        </w:tc>
        <w:tc>
          <w:tcPr>
            <w:tcW w:w="1843" w:type="dxa"/>
          </w:tcPr>
          <w:p w14:paraId="2733BFB3" w14:textId="77777777" w:rsidR="003D20D9" w:rsidRPr="004E6C75" w:rsidRDefault="003D20D9" w:rsidP="003D20D9">
            <w:r w:rsidRPr="004E6C75">
              <w:t>Project Update Meeting with FMB and FASPS</w:t>
            </w:r>
          </w:p>
        </w:tc>
        <w:tc>
          <w:tcPr>
            <w:tcW w:w="3420" w:type="dxa"/>
          </w:tcPr>
          <w:p w14:paraId="074DFC8A" w14:textId="77777777" w:rsidR="003D20D9" w:rsidRPr="004E6C75" w:rsidRDefault="003D20D9" w:rsidP="003D20D9">
            <w:r w:rsidRPr="004E6C75">
              <w:t>Discussion focused on:</w:t>
            </w:r>
          </w:p>
          <w:p w14:paraId="55DDEAAF" w14:textId="77777777" w:rsidR="003D20D9" w:rsidRPr="004E6C75" w:rsidRDefault="003D20D9" w:rsidP="003D20D9">
            <w:pPr>
              <w:pStyle w:val="ListParagraph"/>
              <w:numPr>
                <w:ilvl w:val="0"/>
                <w:numId w:val="126"/>
              </w:numPr>
              <w:jc w:val="left"/>
            </w:pPr>
            <w:r w:rsidRPr="004E6C75">
              <w:t>Project progress to date</w:t>
            </w:r>
          </w:p>
          <w:p w14:paraId="3D813063" w14:textId="77777777" w:rsidR="003D20D9" w:rsidRPr="004E6C75" w:rsidRDefault="003D20D9" w:rsidP="003D20D9">
            <w:pPr>
              <w:pStyle w:val="ListParagraph"/>
              <w:numPr>
                <w:ilvl w:val="0"/>
                <w:numId w:val="126"/>
              </w:numPr>
              <w:jc w:val="left"/>
            </w:pPr>
            <w:r w:rsidRPr="004E6C75">
              <w:t>Finalization of project areas</w:t>
            </w:r>
          </w:p>
          <w:p w14:paraId="202A26A0" w14:textId="77777777" w:rsidR="003D20D9" w:rsidRPr="004E6C75" w:rsidRDefault="003D20D9" w:rsidP="003D20D9">
            <w:pPr>
              <w:pStyle w:val="ListParagraph"/>
              <w:numPr>
                <w:ilvl w:val="0"/>
                <w:numId w:val="126"/>
              </w:numPr>
              <w:jc w:val="left"/>
            </w:pPr>
            <w:r w:rsidRPr="004E6C75">
              <w:t>Co-financing arrangements</w:t>
            </w:r>
          </w:p>
          <w:p w14:paraId="0C1887BE" w14:textId="77777777" w:rsidR="003D20D9" w:rsidRPr="004E6C75" w:rsidRDefault="003D20D9" w:rsidP="003D20D9">
            <w:pPr>
              <w:pStyle w:val="ListParagraph"/>
              <w:numPr>
                <w:ilvl w:val="0"/>
                <w:numId w:val="126"/>
              </w:numPr>
              <w:jc w:val="left"/>
            </w:pPr>
            <w:r w:rsidRPr="004E6C75">
              <w:t>Project TWG composition</w:t>
            </w:r>
          </w:p>
          <w:p w14:paraId="241C3FAB" w14:textId="77777777" w:rsidR="003D20D9" w:rsidRPr="004E6C75" w:rsidRDefault="003D20D9" w:rsidP="003D20D9">
            <w:pPr>
              <w:pStyle w:val="ListParagraph"/>
              <w:numPr>
                <w:ilvl w:val="0"/>
                <w:numId w:val="126"/>
              </w:numPr>
              <w:jc w:val="left"/>
            </w:pPr>
            <w:r w:rsidRPr="004E6C75">
              <w:t>Flow of submission of reports</w:t>
            </w:r>
          </w:p>
          <w:p w14:paraId="6AC34D13" w14:textId="77777777" w:rsidR="003D20D9" w:rsidRPr="004E6C75" w:rsidRDefault="003D20D9" w:rsidP="003D20D9"/>
        </w:tc>
        <w:tc>
          <w:tcPr>
            <w:tcW w:w="3420" w:type="dxa"/>
          </w:tcPr>
          <w:p w14:paraId="6EB0D550" w14:textId="77777777" w:rsidR="003D20D9" w:rsidRPr="003D20D9" w:rsidRDefault="003D20D9" w:rsidP="003D20D9">
            <w:r w:rsidRPr="003D20D9">
              <w:t>FMB</w:t>
            </w:r>
          </w:p>
          <w:p w14:paraId="10F44F82" w14:textId="77777777" w:rsidR="003D20D9" w:rsidRPr="003D20D9" w:rsidRDefault="003D20D9" w:rsidP="003D20D9">
            <w:pPr>
              <w:numPr>
                <w:ilvl w:val="0"/>
                <w:numId w:val="135"/>
              </w:numPr>
              <w:jc w:val="left"/>
            </w:pPr>
            <w:r w:rsidRPr="003D20D9">
              <w:t xml:space="preserve">Ms. Remedios Evangelista   </w:t>
            </w:r>
          </w:p>
          <w:p w14:paraId="079AE201" w14:textId="77777777" w:rsidR="003D20D9" w:rsidRPr="003D20D9" w:rsidRDefault="003D20D9" w:rsidP="003D20D9">
            <w:pPr>
              <w:numPr>
                <w:ilvl w:val="0"/>
                <w:numId w:val="135"/>
              </w:numPr>
              <w:jc w:val="left"/>
            </w:pPr>
            <w:r w:rsidRPr="003D20D9">
              <w:t>Ms. Nilda Patiga -</w:t>
            </w:r>
          </w:p>
          <w:p w14:paraId="5BDD078B" w14:textId="77777777" w:rsidR="003D20D9" w:rsidRPr="003D20D9" w:rsidRDefault="003D20D9" w:rsidP="003D20D9">
            <w:pPr>
              <w:numPr>
                <w:ilvl w:val="0"/>
                <w:numId w:val="135"/>
              </w:numPr>
              <w:jc w:val="left"/>
            </w:pPr>
            <w:r w:rsidRPr="003D20D9">
              <w:t xml:space="preserve">Ms. Emma Castillo  </w:t>
            </w:r>
          </w:p>
          <w:p w14:paraId="49774EC4" w14:textId="77777777" w:rsidR="003D20D9" w:rsidRPr="003D20D9" w:rsidRDefault="003D20D9" w:rsidP="003D20D9"/>
          <w:p w14:paraId="011584EE" w14:textId="77777777" w:rsidR="003D20D9" w:rsidRPr="003D20D9" w:rsidRDefault="003D20D9" w:rsidP="003D20D9">
            <w:r w:rsidRPr="003D20D9">
              <w:t>FASPS-PPD</w:t>
            </w:r>
          </w:p>
          <w:p w14:paraId="31995C21" w14:textId="77777777" w:rsidR="003D20D9" w:rsidRPr="003D20D9" w:rsidRDefault="003D20D9" w:rsidP="003D20D9">
            <w:pPr>
              <w:numPr>
                <w:ilvl w:val="0"/>
                <w:numId w:val="135"/>
              </w:numPr>
              <w:jc w:val="left"/>
            </w:pPr>
            <w:r w:rsidRPr="003D20D9">
              <w:t>Ms. Elma Eleria</w:t>
            </w:r>
          </w:p>
          <w:p w14:paraId="63702445" w14:textId="77777777" w:rsidR="003D20D9" w:rsidRPr="003D20D9" w:rsidRDefault="003D20D9" w:rsidP="003D20D9">
            <w:pPr>
              <w:numPr>
                <w:ilvl w:val="0"/>
                <w:numId w:val="135"/>
              </w:numPr>
              <w:jc w:val="left"/>
            </w:pPr>
            <w:r w:rsidRPr="003D20D9">
              <w:t>Ms. Maridel Villalon</w:t>
            </w:r>
          </w:p>
          <w:p w14:paraId="602C5EF1" w14:textId="77777777" w:rsidR="003D20D9" w:rsidRPr="003D20D9" w:rsidRDefault="003D20D9" w:rsidP="003D20D9">
            <w:pPr>
              <w:numPr>
                <w:ilvl w:val="0"/>
                <w:numId w:val="135"/>
              </w:numPr>
              <w:jc w:val="left"/>
            </w:pPr>
            <w:r w:rsidRPr="003D20D9">
              <w:t>Ms. Alma Segui</w:t>
            </w:r>
          </w:p>
          <w:p w14:paraId="21432D0D" w14:textId="77777777" w:rsidR="003D20D9" w:rsidRPr="003D20D9" w:rsidRDefault="003D20D9" w:rsidP="003D20D9">
            <w:pPr>
              <w:numPr>
                <w:ilvl w:val="0"/>
                <w:numId w:val="135"/>
              </w:numPr>
              <w:jc w:val="left"/>
            </w:pPr>
            <w:r w:rsidRPr="003D20D9">
              <w:t>Mr. Jekk Mickale Paderes</w:t>
            </w:r>
          </w:p>
          <w:p w14:paraId="29241BF9" w14:textId="77777777" w:rsidR="003D20D9" w:rsidRPr="003D20D9" w:rsidRDefault="003D20D9" w:rsidP="003D20D9"/>
          <w:p w14:paraId="6C4B88B8" w14:textId="6951E789" w:rsidR="003D20D9" w:rsidRPr="003D20D9" w:rsidRDefault="003D20D9" w:rsidP="003D20D9">
            <w:r w:rsidRPr="003D20D9">
              <w:t>FAO-PPG Team (5 pax)</w:t>
            </w:r>
          </w:p>
        </w:tc>
      </w:tr>
      <w:tr w:rsidR="003D20D9" w:rsidRPr="004E6C75" w14:paraId="416905B1" w14:textId="77777777" w:rsidTr="00A44358">
        <w:tc>
          <w:tcPr>
            <w:tcW w:w="1276" w:type="dxa"/>
          </w:tcPr>
          <w:p w14:paraId="42970504" w14:textId="77777777" w:rsidR="003D20D9" w:rsidRPr="004E6C75" w:rsidRDefault="003D20D9" w:rsidP="003D20D9">
            <w:r w:rsidRPr="004E6C75">
              <w:t>August 16, 2018</w:t>
            </w:r>
          </w:p>
        </w:tc>
        <w:tc>
          <w:tcPr>
            <w:tcW w:w="1843" w:type="dxa"/>
          </w:tcPr>
          <w:p w14:paraId="36A84CFC" w14:textId="77777777" w:rsidR="003D20D9" w:rsidRPr="004E6C75" w:rsidRDefault="003D20D9" w:rsidP="003D20D9">
            <w:r w:rsidRPr="004E6C75">
              <w:t>NCIP En Banc Meeting</w:t>
            </w:r>
          </w:p>
        </w:tc>
        <w:tc>
          <w:tcPr>
            <w:tcW w:w="3420" w:type="dxa"/>
          </w:tcPr>
          <w:p w14:paraId="719E33EA" w14:textId="77777777" w:rsidR="003D20D9" w:rsidRPr="004E6C75" w:rsidRDefault="003D20D9" w:rsidP="003D20D9">
            <w:r w:rsidRPr="004E6C75">
              <w:t>Discussion focused on:</w:t>
            </w:r>
          </w:p>
          <w:p w14:paraId="5D3A8613" w14:textId="77777777" w:rsidR="003D20D9" w:rsidRPr="004E6C75" w:rsidRDefault="003D20D9" w:rsidP="003D20D9">
            <w:pPr>
              <w:pStyle w:val="ListParagraph"/>
              <w:numPr>
                <w:ilvl w:val="0"/>
                <w:numId w:val="126"/>
              </w:numPr>
              <w:jc w:val="left"/>
            </w:pPr>
            <w:r w:rsidRPr="004E6C75">
              <w:t>Project progress to date (both FAO and UNDP sister GEF projects)</w:t>
            </w:r>
          </w:p>
          <w:p w14:paraId="293680AA" w14:textId="77777777" w:rsidR="003D20D9" w:rsidRPr="004E6C75" w:rsidRDefault="003D20D9" w:rsidP="003D20D9">
            <w:pPr>
              <w:pStyle w:val="ListParagraph"/>
              <w:numPr>
                <w:ilvl w:val="0"/>
                <w:numId w:val="126"/>
              </w:numPr>
              <w:jc w:val="left"/>
            </w:pPr>
            <w:r w:rsidRPr="004E6C75">
              <w:lastRenderedPageBreak/>
              <w:t>Strategies for engaging IP communities in project areas</w:t>
            </w:r>
          </w:p>
          <w:p w14:paraId="2AF2B39B" w14:textId="77777777" w:rsidR="003D20D9" w:rsidRPr="004E6C75" w:rsidRDefault="003D20D9" w:rsidP="003D20D9">
            <w:pPr>
              <w:pStyle w:val="ListParagraph"/>
              <w:numPr>
                <w:ilvl w:val="0"/>
                <w:numId w:val="126"/>
              </w:numPr>
              <w:jc w:val="left"/>
            </w:pPr>
            <w:r w:rsidRPr="004E6C75">
              <w:t xml:space="preserve">Free Prior and Informed Consent (FPIC) process in NGP areas </w:t>
            </w:r>
          </w:p>
        </w:tc>
        <w:tc>
          <w:tcPr>
            <w:tcW w:w="3420" w:type="dxa"/>
          </w:tcPr>
          <w:p w14:paraId="5D783A70" w14:textId="062C68EF" w:rsidR="003D20D9" w:rsidRPr="003D20D9" w:rsidRDefault="003D20D9" w:rsidP="003D20D9">
            <w:r w:rsidRPr="003D20D9">
              <w:rPr>
                <w:lang w:val="en-US"/>
              </w:rPr>
              <w:lastRenderedPageBreak/>
              <w:t>Atty. Edna Maguidad (FAO PPG Team), Mr. Ed Queblatin and Ms. A. Ison (UNDP PPG Team); Commissioners of NCIP</w:t>
            </w:r>
          </w:p>
        </w:tc>
      </w:tr>
      <w:tr w:rsidR="003D20D9" w:rsidRPr="004E6C75" w14:paraId="55496887" w14:textId="77777777" w:rsidTr="00A44358">
        <w:tc>
          <w:tcPr>
            <w:tcW w:w="1276" w:type="dxa"/>
          </w:tcPr>
          <w:p w14:paraId="750C1F01" w14:textId="77777777" w:rsidR="003D20D9" w:rsidRPr="004E6C75" w:rsidRDefault="003D20D9" w:rsidP="003D20D9">
            <w:r w:rsidRPr="004E6C75">
              <w:t>August 22, 2018</w:t>
            </w:r>
          </w:p>
        </w:tc>
        <w:tc>
          <w:tcPr>
            <w:tcW w:w="1843" w:type="dxa"/>
          </w:tcPr>
          <w:p w14:paraId="6D0E630B" w14:textId="77777777" w:rsidR="003D20D9" w:rsidRPr="004E6C75" w:rsidRDefault="003D20D9" w:rsidP="003D20D9">
            <w:r w:rsidRPr="004E6C75">
              <w:t>Meeting with NEDA Region 13</w:t>
            </w:r>
          </w:p>
          <w:p w14:paraId="5BFA9C99" w14:textId="77777777" w:rsidR="003D20D9" w:rsidRPr="004E6C75" w:rsidRDefault="003D20D9" w:rsidP="003D20D9"/>
          <w:p w14:paraId="3856804F" w14:textId="77777777" w:rsidR="003D20D9" w:rsidRPr="004E6C75" w:rsidRDefault="003D20D9" w:rsidP="003D20D9"/>
        </w:tc>
        <w:tc>
          <w:tcPr>
            <w:tcW w:w="3420" w:type="dxa"/>
          </w:tcPr>
          <w:p w14:paraId="698531A9" w14:textId="77777777" w:rsidR="003D20D9" w:rsidRPr="004E6C75" w:rsidRDefault="003D20D9" w:rsidP="003D20D9">
            <w:r w:rsidRPr="004E6C75">
              <w:t>NEDA is pushing for a better-balanced regional investment planning approach that will provide communities livelihood alternatives to mining such as in agriculture and fisheries, forestry and ecotourism sectors</w:t>
            </w:r>
          </w:p>
          <w:p w14:paraId="35CF0DDE" w14:textId="77777777" w:rsidR="003D20D9" w:rsidRPr="004E6C75" w:rsidRDefault="003D20D9" w:rsidP="003D20D9"/>
          <w:p w14:paraId="6353BF95" w14:textId="77777777" w:rsidR="003D20D9" w:rsidRPr="004E6C75" w:rsidRDefault="003D20D9" w:rsidP="003D20D9">
            <w:r w:rsidRPr="004E6C75">
              <w:t>With regards to implementing a biodiversity corridor approach in the region, the following are gaps or concerns:</w:t>
            </w:r>
          </w:p>
          <w:p w14:paraId="1EE9B157" w14:textId="77777777" w:rsidR="003D20D9" w:rsidRPr="004E6C75" w:rsidRDefault="003D20D9" w:rsidP="003D20D9">
            <w:pPr>
              <w:pStyle w:val="ListParagraph"/>
              <w:numPr>
                <w:ilvl w:val="0"/>
                <w:numId w:val="126"/>
              </w:numPr>
              <w:jc w:val="left"/>
            </w:pPr>
            <w:r w:rsidRPr="004E6C75">
              <w:t>No true ecosystem valuation and risk assessment has been done</w:t>
            </w:r>
          </w:p>
          <w:p w14:paraId="064513E7" w14:textId="77777777" w:rsidR="003D20D9" w:rsidRPr="004E6C75" w:rsidRDefault="003D20D9" w:rsidP="003D20D9">
            <w:pPr>
              <w:pStyle w:val="ListParagraph"/>
              <w:numPr>
                <w:ilvl w:val="0"/>
                <w:numId w:val="126"/>
              </w:numPr>
              <w:jc w:val="left"/>
            </w:pPr>
            <w:r w:rsidRPr="004E6C75">
              <w:t xml:space="preserve">Weak implementation of regulations </w:t>
            </w:r>
          </w:p>
          <w:p w14:paraId="2319285C" w14:textId="77777777" w:rsidR="003D20D9" w:rsidRPr="004E6C75" w:rsidRDefault="003D20D9" w:rsidP="003D20D9">
            <w:pPr>
              <w:pStyle w:val="ListParagraph"/>
              <w:numPr>
                <w:ilvl w:val="0"/>
                <w:numId w:val="126"/>
              </w:numPr>
              <w:jc w:val="left"/>
            </w:pPr>
            <w:r w:rsidRPr="004E6C75">
              <w:t>Overlapping tenurial arrangements since 2007</w:t>
            </w:r>
          </w:p>
          <w:p w14:paraId="172E280B" w14:textId="77777777" w:rsidR="003D20D9" w:rsidRPr="004E6C75" w:rsidRDefault="003D20D9" w:rsidP="003D20D9">
            <w:pPr>
              <w:pStyle w:val="ListParagraph"/>
              <w:numPr>
                <w:ilvl w:val="0"/>
                <w:numId w:val="126"/>
              </w:numPr>
              <w:jc w:val="left"/>
            </w:pPr>
            <w:r w:rsidRPr="004E6C75">
              <w:t>Some issues in the implementation of the NGP as reported by communities, i.e. cutting of existing forest/trees so that they can be replanted under NGP, and mixing of forest and timber production in one NGP site</w:t>
            </w:r>
          </w:p>
          <w:p w14:paraId="60C2E092" w14:textId="29313CBD" w:rsidR="003D20D9" w:rsidRPr="004E6C75" w:rsidRDefault="003D20D9" w:rsidP="003D20D9">
            <w:pPr>
              <w:pStyle w:val="ListParagraph"/>
              <w:numPr>
                <w:ilvl w:val="0"/>
                <w:numId w:val="126"/>
              </w:numPr>
              <w:jc w:val="left"/>
            </w:pPr>
            <w:r w:rsidRPr="004E6C75">
              <w:t>Many pub</w:t>
            </w:r>
            <w:r w:rsidR="00F737A7">
              <w:t>l</w:t>
            </w:r>
            <w:r w:rsidRPr="004E6C75">
              <w:t>ic forests in the region are unproductive; many are open access (by default) because of lack of clear policy covering the area</w:t>
            </w:r>
          </w:p>
          <w:p w14:paraId="2F2E322F" w14:textId="77777777" w:rsidR="003D20D9" w:rsidRPr="004E6C75" w:rsidRDefault="003D20D9" w:rsidP="003D20D9">
            <w:pPr>
              <w:pStyle w:val="ListParagraph"/>
              <w:numPr>
                <w:ilvl w:val="0"/>
                <w:numId w:val="126"/>
              </w:numPr>
              <w:jc w:val="left"/>
            </w:pPr>
            <w:r w:rsidRPr="004E6C75">
              <w:t>Palm oil plantations being heavily promoted in the region</w:t>
            </w:r>
          </w:p>
        </w:tc>
        <w:tc>
          <w:tcPr>
            <w:tcW w:w="3420" w:type="dxa"/>
          </w:tcPr>
          <w:p w14:paraId="711704D1" w14:textId="70C25D75" w:rsidR="003D20D9" w:rsidRPr="003D20D9" w:rsidRDefault="003D20D9" w:rsidP="003D20D9">
            <w:r w:rsidRPr="003D20D9">
              <w:t>Grace Harting, Project Development, NEDA Region 13</w:t>
            </w:r>
          </w:p>
        </w:tc>
      </w:tr>
      <w:tr w:rsidR="003D20D9" w:rsidRPr="004E6C75" w14:paraId="1C32CF63" w14:textId="77777777" w:rsidTr="00A44358">
        <w:tc>
          <w:tcPr>
            <w:tcW w:w="1276" w:type="dxa"/>
          </w:tcPr>
          <w:p w14:paraId="7C3BF90D" w14:textId="77777777" w:rsidR="003D20D9" w:rsidRPr="004E6C75" w:rsidRDefault="003D20D9" w:rsidP="003D20D9">
            <w:r w:rsidRPr="004E6C75">
              <w:t>August 22, 2018</w:t>
            </w:r>
          </w:p>
        </w:tc>
        <w:tc>
          <w:tcPr>
            <w:tcW w:w="1843" w:type="dxa"/>
          </w:tcPr>
          <w:p w14:paraId="23CE6B26" w14:textId="77777777" w:rsidR="003D20D9" w:rsidRPr="004E6C75" w:rsidRDefault="003D20D9" w:rsidP="003D20D9">
            <w:r w:rsidRPr="004E6C75">
              <w:t>Meeting with NCIP Region 13</w:t>
            </w:r>
          </w:p>
        </w:tc>
        <w:tc>
          <w:tcPr>
            <w:tcW w:w="3420" w:type="dxa"/>
          </w:tcPr>
          <w:p w14:paraId="40F15B5C" w14:textId="77777777" w:rsidR="003D20D9" w:rsidRPr="004E6C75" w:rsidRDefault="003D20D9" w:rsidP="003D20D9">
            <w:r w:rsidRPr="004E6C75">
              <w:t>Current situation with regards to ancestral domains in the region:</w:t>
            </w:r>
          </w:p>
          <w:p w14:paraId="064AA800" w14:textId="77777777" w:rsidR="003D20D9" w:rsidRPr="004E6C75" w:rsidRDefault="003D20D9" w:rsidP="003D20D9">
            <w:pPr>
              <w:pStyle w:val="ListParagraph"/>
              <w:numPr>
                <w:ilvl w:val="0"/>
                <w:numId w:val="136"/>
              </w:numPr>
              <w:jc w:val="left"/>
            </w:pPr>
            <w:r w:rsidRPr="004E6C75">
              <w:t>There are 23 approved CADTs in Region 13/Caraga Region and 15 on-going applications</w:t>
            </w:r>
          </w:p>
          <w:p w14:paraId="791BB7BA" w14:textId="77777777" w:rsidR="003D20D9" w:rsidRPr="004E6C75" w:rsidRDefault="003D20D9" w:rsidP="003D20D9">
            <w:pPr>
              <w:pStyle w:val="ListParagraph"/>
              <w:numPr>
                <w:ilvl w:val="0"/>
                <w:numId w:val="136"/>
              </w:numPr>
              <w:jc w:val="left"/>
            </w:pPr>
            <w:r w:rsidRPr="004E6C75">
              <w:t>All mining operations in Surigao are inside CADT and pre-CADT areas</w:t>
            </w:r>
          </w:p>
          <w:p w14:paraId="37644F76" w14:textId="77777777" w:rsidR="003D20D9" w:rsidRPr="004E6C75" w:rsidRDefault="003D20D9" w:rsidP="003D20D9">
            <w:pPr>
              <w:pStyle w:val="ListParagraph"/>
              <w:numPr>
                <w:ilvl w:val="0"/>
                <w:numId w:val="136"/>
              </w:numPr>
              <w:jc w:val="left"/>
            </w:pPr>
            <w:r w:rsidRPr="004E6C75">
              <w:t>Most NGP sites are inside ancestral domains and did not undergo any FPIC process</w:t>
            </w:r>
          </w:p>
          <w:p w14:paraId="1E492322" w14:textId="77777777" w:rsidR="003D20D9" w:rsidRPr="004E6C75" w:rsidRDefault="003D20D9" w:rsidP="003D20D9">
            <w:pPr>
              <w:pStyle w:val="ListParagraph"/>
              <w:numPr>
                <w:ilvl w:val="0"/>
                <w:numId w:val="136"/>
              </w:numPr>
              <w:jc w:val="left"/>
            </w:pPr>
            <w:r w:rsidRPr="004E6C75">
              <w:t>Most IPOs were created so they could be engaged by the NGP (many are not originally from the area)</w:t>
            </w:r>
          </w:p>
          <w:p w14:paraId="76D58AD7" w14:textId="77777777" w:rsidR="003D20D9" w:rsidRPr="004E6C75" w:rsidRDefault="003D20D9" w:rsidP="003D20D9"/>
          <w:p w14:paraId="793C62D9" w14:textId="77777777" w:rsidR="003D20D9" w:rsidRPr="004E6C75" w:rsidRDefault="003D20D9" w:rsidP="003D20D9">
            <w:r w:rsidRPr="004E6C75">
              <w:t>Possible mechanism that the projects can explore partnering with is the Regional Consultative Council comprising the 6 IP tribes in the region, with NCIP 13 as the de facto Secretariat.</w:t>
            </w:r>
          </w:p>
        </w:tc>
        <w:tc>
          <w:tcPr>
            <w:tcW w:w="3420" w:type="dxa"/>
          </w:tcPr>
          <w:p w14:paraId="064D89A2" w14:textId="6B883A07" w:rsidR="003D20D9" w:rsidRPr="003D20D9" w:rsidRDefault="003D20D9" w:rsidP="003D20D9">
            <w:r w:rsidRPr="003D20D9">
              <w:t>Leslie May Plaza, OIC Regional Director, NCIP Region 13</w:t>
            </w:r>
          </w:p>
        </w:tc>
      </w:tr>
      <w:tr w:rsidR="003D20D9" w:rsidRPr="004E6C75" w14:paraId="27D8FE07" w14:textId="77777777" w:rsidTr="00A44358">
        <w:tc>
          <w:tcPr>
            <w:tcW w:w="1276" w:type="dxa"/>
          </w:tcPr>
          <w:p w14:paraId="644AB805" w14:textId="77777777" w:rsidR="003D20D9" w:rsidRPr="004E6C75" w:rsidRDefault="003D20D9" w:rsidP="003D20D9"/>
        </w:tc>
        <w:tc>
          <w:tcPr>
            <w:tcW w:w="1843" w:type="dxa"/>
          </w:tcPr>
          <w:p w14:paraId="2182745B" w14:textId="77777777" w:rsidR="003D20D9" w:rsidRPr="004E6C75" w:rsidRDefault="003D20D9" w:rsidP="003D20D9">
            <w:r w:rsidRPr="004E6C75">
              <w:t>Meeting with DENR Central Office, Region 11 &amp; 13</w:t>
            </w:r>
          </w:p>
        </w:tc>
        <w:tc>
          <w:tcPr>
            <w:tcW w:w="3420" w:type="dxa"/>
          </w:tcPr>
          <w:p w14:paraId="24B6870D" w14:textId="77777777" w:rsidR="003D20D9" w:rsidRPr="004E6C75" w:rsidRDefault="003D20D9" w:rsidP="003D20D9">
            <w:r w:rsidRPr="004E6C75">
              <w:t xml:space="preserve">A presentation on Biodiversity and an overview of the two GEF projects were provided during the morning session </w:t>
            </w:r>
          </w:p>
          <w:p w14:paraId="0967B5D9" w14:textId="77777777" w:rsidR="003D20D9" w:rsidRPr="004E6C75" w:rsidRDefault="003D20D9" w:rsidP="003D20D9"/>
          <w:p w14:paraId="6AB7FB2E" w14:textId="77777777" w:rsidR="003D20D9" w:rsidRPr="004E6C75" w:rsidRDefault="003D20D9" w:rsidP="003D20D9">
            <w:r w:rsidRPr="004E6C75">
              <w:t>In the afternoon, the participants provided information (in plenary) on 4 KBA clusters that the projects might work in. These were then shared with the inception workshop participants the following day:</w:t>
            </w:r>
          </w:p>
          <w:p w14:paraId="2F2BFA24" w14:textId="77777777" w:rsidR="003D20D9" w:rsidRPr="004E6C75" w:rsidRDefault="003D20D9" w:rsidP="003D20D9">
            <w:pPr>
              <w:pStyle w:val="ListParagraph"/>
              <w:numPr>
                <w:ilvl w:val="0"/>
                <w:numId w:val="138"/>
              </w:numPr>
              <w:jc w:val="left"/>
            </w:pPr>
            <w:r w:rsidRPr="004E6C75">
              <w:t>Cluster 2 - covering Agusan del Norte, Agusan del Sur, Surigao del Norte, and Surigao del Sur (Butuan, Cabadbaran, Tandag) – Mt. Hilong-Hilong</w:t>
            </w:r>
          </w:p>
          <w:p w14:paraId="4527F62B" w14:textId="77777777" w:rsidR="003D20D9" w:rsidRPr="004E6C75" w:rsidRDefault="003D20D9" w:rsidP="003D20D9">
            <w:pPr>
              <w:pStyle w:val="ListParagraph"/>
              <w:numPr>
                <w:ilvl w:val="0"/>
                <w:numId w:val="138"/>
              </w:numPr>
              <w:jc w:val="left"/>
            </w:pPr>
            <w:r w:rsidRPr="004E6C75">
              <w:t>Cluster 3 - covering Surigao del Sur, Agusan del Sur (Bayugan City) – North Diwata, Agusan Marsh</w:t>
            </w:r>
          </w:p>
          <w:p w14:paraId="291BA737" w14:textId="77777777" w:rsidR="003D20D9" w:rsidRPr="004E6C75" w:rsidRDefault="003D20D9" w:rsidP="003D20D9">
            <w:pPr>
              <w:pStyle w:val="ListParagraph"/>
              <w:numPr>
                <w:ilvl w:val="0"/>
                <w:numId w:val="138"/>
              </w:numPr>
              <w:jc w:val="left"/>
            </w:pPr>
            <w:r w:rsidRPr="004E6C75">
              <w:t>Cluster 4 - covering Surigao del Sur, Agusan del Sur (Bislig City) – Bislig and South Diwata</w:t>
            </w:r>
          </w:p>
          <w:p w14:paraId="24EAA96C" w14:textId="77777777" w:rsidR="003D20D9" w:rsidRPr="004E6C75" w:rsidRDefault="003D20D9" w:rsidP="003D20D9">
            <w:pPr>
              <w:pStyle w:val="ListParagraph"/>
              <w:numPr>
                <w:ilvl w:val="0"/>
                <w:numId w:val="138"/>
              </w:numPr>
              <w:jc w:val="left"/>
            </w:pPr>
            <w:r w:rsidRPr="004E6C75">
              <w:t>Cluster 6 - covering Davao Oriental Mt. Hamiguitan</w:t>
            </w:r>
          </w:p>
        </w:tc>
        <w:tc>
          <w:tcPr>
            <w:tcW w:w="3420" w:type="dxa"/>
          </w:tcPr>
          <w:p w14:paraId="6427075E" w14:textId="77777777" w:rsidR="003D20D9" w:rsidRPr="003D20D9" w:rsidRDefault="003D20D9" w:rsidP="003D20D9">
            <w:r w:rsidRPr="003D20D9">
              <w:t>DENR-R13/ARD</w:t>
            </w:r>
            <w:r w:rsidRPr="003D20D9">
              <w:tab/>
            </w:r>
            <w:r w:rsidRPr="003D20D9">
              <w:tab/>
            </w:r>
          </w:p>
          <w:p w14:paraId="48527F7C" w14:textId="77777777" w:rsidR="003D20D9" w:rsidRPr="003D20D9" w:rsidRDefault="003D20D9" w:rsidP="003D20D9">
            <w:r w:rsidRPr="003D20D9">
              <w:t>DENR-13/LPDD</w:t>
            </w:r>
            <w:r w:rsidRPr="003D20D9">
              <w:tab/>
            </w:r>
            <w:r w:rsidRPr="003D20D9">
              <w:tab/>
            </w:r>
          </w:p>
          <w:p w14:paraId="1FF185D3" w14:textId="77777777" w:rsidR="003D20D9" w:rsidRPr="006348C5" w:rsidRDefault="003D20D9" w:rsidP="003D20D9">
            <w:pPr>
              <w:rPr>
                <w:lang w:val="es-ES"/>
              </w:rPr>
            </w:pPr>
            <w:r w:rsidRPr="006348C5">
              <w:rPr>
                <w:lang w:val="es-ES"/>
              </w:rPr>
              <w:t>DENR-13-PMD</w:t>
            </w:r>
            <w:r w:rsidRPr="006348C5">
              <w:rPr>
                <w:lang w:val="es-ES"/>
              </w:rPr>
              <w:tab/>
            </w:r>
            <w:r w:rsidRPr="006348C5">
              <w:rPr>
                <w:lang w:val="es-ES"/>
              </w:rPr>
              <w:tab/>
            </w:r>
          </w:p>
          <w:p w14:paraId="0FA7B7F6" w14:textId="77777777" w:rsidR="003D20D9" w:rsidRPr="006348C5" w:rsidRDefault="003D20D9" w:rsidP="003D20D9">
            <w:pPr>
              <w:rPr>
                <w:lang w:val="es-ES"/>
              </w:rPr>
            </w:pPr>
            <w:r w:rsidRPr="006348C5">
              <w:rPr>
                <w:lang w:val="es-ES"/>
              </w:rPr>
              <w:t>PENRO-Surigao del Sur</w:t>
            </w:r>
            <w:r w:rsidRPr="006348C5">
              <w:rPr>
                <w:lang w:val="es-ES"/>
              </w:rPr>
              <w:tab/>
            </w:r>
          </w:p>
          <w:p w14:paraId="304916B5" w14:textId="77777777" w:rsidR="003D20D9" w:rsidRPr="006348C5" w:rsidRDefault="003D20D9" w:rsidP="003D20D9">
            <w:pPr>
              <w:rPr>
                <w:lang w:val="es-ES"/>
              </w:rPr>
            </w:pPr>
            <w:r w:rsidRPr="006348C5">
              <w:rPr>
                <w:lang w:val="es-ES"/>
              </w:rPr>
              <w:t>PENRO-Agusan del Norte</w:t>
            </w:r>
            <w:r w:rsidRPr="006348C5">
              <w:rPr>
                <w:lang w:val="es-ES"/>
              </w:rPr>
              <w:tab/>
            </w:r>
          </w:p>
          <w:p w14:paraId="7EF8FC63" w14:textId="77777777" w:rsidR="003D20D9" w:rsidRPr="006348C5" w:rsidRDefault="003D20D9" w:rsidP="003D20D9">
            <w:pPr>
              <w:rPr>
                <w:lang w:val="it-IT"/>
              </w:rPr>
            </w:pPr>
            <w:r w:rsidRPr="006348C5">
              <w:rPr>
                <w:lang w:val="it-IT"/>
              </w:rPr>
              <w:t>CENRO-Bislig</w:t>
            </w:r>
            <w:r w:rsidRPr="006348C5">
              <w:rPr>
                <w:lang w:val="it-IT"/>
              </w:rPr>
              <w:tab/>
            </w:r>
            <w:r w:rsidRPr="006348C5">
              <w:rPr>
                <w:lang w:val="it-IT"/>
              </w:rPr>
              <w:tab/>
            </w:r>
          </w:p>
          <w:p w14:paraId="30F74B9D" w14:textId="77777777" w:rsidR="003D20D9" w:rsidRPr="006348C5" w:rsidRDefault="003D20D9" w:rsidP="003D20D9">
            <w:pPr>
              <w:rPr>
                <w:lang w:val="it-IT"/>
              </w:rPr>
            </w:pPr>
            <w:r w:rsidRPr="006348C5">
              <w:rPr>
                <w:lang w:val="it-IT"/>
              </w:rPr>
              <w:t>CENRO-Bunawan</w:t>
            </w:r>
            <w:r w:rsidRPr="006348C5">
              <w:rPr>
                <w:lang w:val="it-IT"/>
              </w:rPr>
              <w:tab/>
            </w:r>
            <w:r w:rsidRPr="006348C5">
              <w:rPr>
                <w:lang w:val="it-IT"/>
              </w:rPr>
              <w:tab/>
            </w:r>
          </w:p>
          <w:p w14:paraId="1A1CA45F" w14:textId="77777777" w:rsidR="003D20D9" w:rsidRPr="006348C5" w:rsidRDefault="003D20D9" w:rsidP="003D20D9">
            <w:pPr>
              <w:rPr>
                <w:lang w:val="it-IT"/>
              </w:rPr>
            </w:pPr>
            <w:r w:rsidRPr="006348C5">
              <w:rPr>
                <w:lang w:val="it-IT"/>
              </w:rPr>
              <w:t>CENRO-Nasipit</w:t>
            </w:r>
            <w:r w:rsidRPr="006348C5">
              <w:rPr>
                <w:lang w:val="it-IT"/>
              </w:rPr>
              <w:tab/>
            </w:r>
            <w:r w:rsidRPr="006348C5">
              <w:rPr>
                <w:lang w:val="it-IT"/>
              </w:rPr>
              <w:tab/>
            </w:r>
          </w:p>
          <w:p w14:paraId="57DA9E49" w14:textId="77777777" w:rsidR="003D20D9" w:rsidRPr="006348C5" w:rsidRDefault="003D20D9" w:rsidP="003D20D9">
            <w:pPr>
              <w:rPr>
                <w:lang w:val="es-ES"/>
              </w:rPr>
            </w:pPr>
            <w:r w:rsidRPr="006348C5">
              <w:rPr>
                <w:lang w:val="es-ES"/>
              </w:rPr>
              <w:t>CENRO-Llanga</w:t>
            </w:r>
          </w:p>
          <w:p w14:paraId="78F7452F" w14:textId="77777777" w:rsidR="003D20D9" w:rsidRPr="006348C5" w:rsidRDefault="003D20D9" w:rsidP="003D20D9">
            <w:pPr>
              <w:rPr>
                <w:lang w:val="es-ES"/>
              </w:rPr>
            </w:pPr>
            <w:r w:rsidRPr="006348C5">
              <w:rPr>
                <w:lang w:val="es-ES"/>
              </w:rPr>
              <w:t>CENRO-Bayugan</w:t>
            </w:r>
          </w:p>
          <w:p w14:paraId="41262724" w14:textId="77777777" w:rsidR="003D20D9" w:rsidRPr="006348C5" w:rsidRDefault="003D20D9" w:rsidP="003D20D9">
            <w:pPr>
              <w:rPr>
                <w:lang w:val="es-ES"/>
              </w:rPr>
            </w:pPr>
            <w:r w:rsidRPr="006348C5">
              <w:rPr>
                <w:lang w:val="es-ES"/>
              </w:rPr>
              <w:t>CENRO-Tubad</w:t>
            </w:r>
          </w:p>
          <w:p w14:paraId="6FB86EB6" w14:textId="77777777" w:rsidR="003D20D9" w:rsidRPr="003D20D9" w:rsidRDefault="003D20D9" w:rsidP="003D20D9">
            <w:r w:rsidRPr="003D20D9">
              <w:t>Marcventures Mining and Development Corporation</w:t>
            </w:r>
          </w:p>
          <w:p w14:paraId="117C25C5" w14:textId="77777777" w:rsidR="003D20D9" w:rsidRPr="003D20D9" w:rsidRDefault="003D20D9" w:rsidP="003D20D9">
            <w:r w:rsidRPr="003D20D9">
              <w:t>UNDP-PPG Team</w:t>
            </w:r>
          </w:p>
          <w:p w14:paraId="62C1AE89" w14:textId="77777777" w:rsidR="003D20D9" w:rsidRPr="003D20D9" w:rsidRDefault="003D20D9" w:rsidP="003D20D9">
            <w:r w:rsidRPr="003D20D9">
              <w:t>FAO-PPG Team</w:t>
            </w:r>
          </w:p>
          <w:p w14:paraId="3B51B1E9" w14:textId="77777777" w:rsidR="003D20D9" w:rsidRPr="003D20D9" w:rsidRDefault="003D20D9" w:rsidP="003D20D9">
            <w:r w:rsidRPr="003D20D9">
              <w:t>FASPS</w:t>
            </w:r>
          </w:p>
          <w:p w14:paraId="4822FFF3" w14:textId="77777777" w:rsidR="003D20D9" w:rsidRPr="003D20D9" w:rsidRDefault="003D20D9" w:rsidP="003D20D9">
            <w:r w:rsidRPr="003D20D9">
              <w:t>FMB</w:t>
            </w:r>
          </w:p>
          <w:p w14:paraId="01C1F1FC" w14:textId="77777777" w:rsidR="003D20D9" w:rsidRPr="003D20D9" w:rsidRDefault="003D20D9" w:rsidP="003D20D9">
            <w:r w:rsidRPr="003D20D9">
              <w:t>MGB-Central Office</w:t>
            </w:r>
          </w:p>
          <w:p w14:paraId="086D08D2" w14:textId="77777777" w:rsidR="003D20D9" w:rsidRPr="003D20D9" w:rsidRDefault="003D20D9" w:rsidP="003D20D9">
            <w:r w:rsidRPr="003D20D9">
              <w:t>MGB-Region 11</w:t>
            </w:r>
          </w:p>
          <w:p w14:paraId="09EAE9BD" w14:textId="59F82393" w:rsidR="003D20D9" w:rsidRPr="003D20D9" w:rsidRDefault="003D20D9" w:rsidP="003D20D9">
            <w:r w:rsidRPr="003D20D9">
              <w:t>MGB-Region 13</w:t>
            </w:r>
          </w:p>
        </w:tc>
      </w:tr>
      <w:tr w:rsidR="003D20D9" w:rsidRPr="004E6C75" w14:paraId="772E0BE4" w14:textId="77777777" w:rsidTr="00A44358">
        <w:tc>
          <w:tcPr>
            <w:tcW w:w="1276" w:type="dxa"/>
          </w:tcPr>
          <w:p w14:paraId="4A9629E9" w14:textId="77777777" w:rsidR="003D20D9" w:rsidRPr="004E6C75" w:rsidRDefault="003D20D9" w:rsidP="003D20D9">
            <w:r w:rsidRPr="004E6C75">
              <w:t>August 23, 2018</w:t>
            </w:r>
          </w:p>
        </w:tc>
        <w:tc>
          <w:tcPr>
            <w:tcW w:w="1843" w:type="dxa"/>
          </w:tcPr>
          <w:p w14:paraId="7DD2A18A" w14:textId="77777777" w:rsidR="003D20D9" w:rsidRPr="004E6C75" w:rsidRDefault="003D20D9" w:rsidP="003D20D9">
            <w:r w:rsidRPr="004E6C75">
              <w:t>Meeting with select mining companies</w:t>
            </w:r>
          </w:p>
        </w:tc>
        <w:tc>
          <w:tcPr>
            <w:tcW w:w="3420" w:type="dxa"/>
          </w:tcPr>
          <w:p w14:paraId="148C196E" w14:textId="77777777" w:rsidR="003D20D9" w:rsidRPr="004E6C75" w:rsidRDefault="003D20D9" w:rsidP="003D20D9">
            <w:r w:rsidRPr="004E6C75">
              <w:t>Feedback from mining companies:</w:t>
            </w:r>
          </w:p>
          <w:p w14:paraId="5DB852D2" w14:textId="77777777" w:rsidR="003D20D9" w:rsidRPr="004E6C75" w:rsidRDefault="003D20D9" w:rsidP="003D20D9">
            <w:pPr>
              <w:pStyle w:val="ListParagraph"/>
              <w:numPr>
                <w:ilvl w:val="0"/>
                <w:numId w:val="136"/>
              </w:numPr>
              <w:jc w:val="left"/>
            </w:pPr>
            <w:r w:rsidRPr="004E6C75">
              <w:t>Recommendation to use updated spatial data information. However, PPG Team uses only official data as of 2010 (NAMRIA Map). There might be other root causes of biodiversity loss other than mining activities</w:t>
            </w:r>
          </w:p>
          <w:p w14:paraId="034E3588" w14:textId="77777777" w:rsidR="003D20D9" w:rsidRPr="004E6C75" w:rsidRDefault="003D20D9" w:rsidP="003D20D9">
            <w:pPr>
              <w:pStyle w:val="ListParagraph"/>
              <w:numPr>
                <w:ilvl w:val="0"/>
                <w:numId w:val="136"/>
              </w:numPr>
              <w:jc w:val="left"/>
            </w:pPr>
            <w:r w:rsidRPr="004E6C75">
              <w:t>Engagement of all stakeholders in decision-making process (e.g. restoration activities) that would also benefit the communities</w:t>
            </w:r>
          </w:p>
          <w:p w14:paraId="6A6863D1" w14:textId="77777777" w:rsidR="003D20D9" w:rsidRPr="004E6C75" w:rsidRDefault="003D20D9" w:rsidP="003D20D9">
            <w:pPr>
              <w:pStyle w:val="ListParagraph"/>
              <w:numPr>
                <w:ilvl w:val="0"/>
                <w:numId w:val="136"/>
              </w:numPr>
              <w:jc w:val="left"/>
            </w:pPr>
            <w:r w:rsidRPr="004E6C75">
              <w:t>More scientific restoration activities with participation of various sectors (showcase of innovations)</w:t>
            </w:r>
          </w:p>
          <w:p w14:paraId="41CA38B9" w14:textId="77777777" w:rsidR="003D20D9" w:rsidRPr="004E6C75" w:rsidRDefault="003D20D9" w:rsidP="003D20D9">
            <w:pPr>
              <w:pStyle w:val="ListParagraph"/>
              <w:numPr>
                <w:ilvl w:val="0"/>
                <w:numId w:val="136"/>
              </w:numPr>
              <w:jc w:val="left"/>
            </w:pPr>
            <w:r w:rsidRPr="004E6C75">
              <w:t>Key maps to be overlaid in tenement areas</w:t>
            </w:r>
          </w:p>
          <w:p w14:paraId="05EEDBFD" w14:textId="77777777" w:rsidR="003D20D9" w:rsidRPr="004E6C75" w:rsidRDefault="003D20D9" w:rsidP="003D20D9">
            <w:pPr>
              <w:pStyle w:val="ListParagraph"/>
              <w:numPr>
                <w:ilvl w:val="0"/>
                <w:numId w:val="136"/>
              </w:numPr>
              <w:jc w:val="left"/>
            </w:pPr>
            <w:r w:rsidRPr="004E6C75">
              <w:t>Capacity building not only to the mining companies but also to MGB and EMB on biodiversity conservation</w:t>
            </w:r>
          </w:p>
          <w:p w14:paraId="377A3707" w14:textId="77777777" w:rsidR="003D20D9" w:rsidRPr="004E6C75" w:rsidRDefault="003D20D9" w:rsidP="003D20D9">
            <w:pPr>
              <w:pStyle w:val="ListParagraph"/>
              <w:numPr>
                <w:ilvl w:val="0"/>
                <w:numId w:val="136"/>
              </w:numPr>
              <w:jc w:val="left"/>
            </w:pPr>
            <w:r w:rsidRPr="004E6C75">
              <w:t>The team concludes that mining companies are open to changes or innovations as long as there are clear mechanisms/policies to comply with. (e.g., compliance to DAO 2018-19)</w:t>
            </w:r>
          </w:p>
        </w:tc>
        <w:tc>
          <w:tcPr>
            <w:tcW w:w="3420" w:type="dxa"/>
          </w:tcPr>
          <w:p w14:paraId="1F79B395" w14:textId="77777777" w:rsidR="003D20D9" w:rsidRPr="003D20D9" w:rsidRDefault="003D20D9" w:rsidP="003D20D9">
            <w:pPr>
              <w:rPr>
                <w:u w:val="single"/>
              </w:rPr>
            </w:pPr>
            <w:r w:rsidRPr="003D20D9">
              <w:rPr>
                <w:u w:val="single"/>
              </w:rPr>
              <w:t>Mining companies represented:</w:t>
            </w:r>
          </w:p>
          <w:p w14:paraId="1AEB28FB" w14:textId="77777777" w:rsidR="003D20D9" w:rsidRPr="003D20D9" w:rsidRDefault="003D20D9" w:rsidP="003D20D9">
            <w:pPr>
              <w:pStyle w:val="ListParagraph"/>
              <w:numPr>
                <w:ilvl w:val="0"/>
                <w:numId w:val="137"/>
              </w:numPr>
              <w:contextualSpacing w:val="0"/>
              <w:jc w:val="left"/>
            </w:pPr>
            <w:r w:rsidRPr="003D20D9">
              <w:t>Austral-Asia Link Mining Corp. and Hallmark Mining Corp</w:t>
            </w:r>
          </w:p>
          <w:p w14:paraId="4A8FF475" w14:textId="77777777" w:rsidR="003D20D9" w:rsidRPr="003D20D9" w:rsidRDefault="003D20D9" w:rsidP="003D20D9">
            <w:pPr>
              <w:pStyle w:val="ListParagraph"/>
              <w:numPr>
                <w:ilvl w:val="0"/>
                <w:numId w:val="137"/>
              </w:numPr>
              <w:contextualSpacing w:val="0"/>
              <w:jc w:val="left"/>
            </w:pPr>
            <w:r w:rsidRPr="003D20D9">
              <w:t>Marcventures Mining and Development Corporation</w:t>
            </w:r>
          </w:p>
          <w:p w14:paraId="0FA20D17" w14:textId="77777777" w:rsidR="003D20D9" w:rsidRPr="003D20D9" w:rsidRDefault="003D20D9" w:rsidP="003D20D9">
            <w:pPr>
              <w:pStyle w:val="ListParagraph"/>
              <w:numPr>
                <w:ilvl w:val="0"/>
                <w:numId w:val="137"/>
              </w:numPr>
              <w:contextualSpacing w:val="0"/>
              <w:jc w:val="left"/>
            </w:pPr>
            <w:r w:rsidRPr="003D20D9">
              <w:t>Platinum Group Metals Corp</w:t>
            </w:r>
          </w:p>
          <w:p w14:paraId="56DCE400" w14:textId="77777777" w:rsidR="003D20D9" w:rsidRPr="003D20D9" w:rsidRDefault="003D20D9" w:rsidP="003D20D9">
            <w:pPr>
              <w:pStyle w:val="ListParagraph"/>
              <w:numPr>
                <w:ilvl w:val="0"/>
                <w:numId w:val="137"/>
              </w:numPr>
              <w:contextualSpacing w:val="0"/>
              <w:jc w:val="left"/>
            </w:pPr>
            <w:r w:rsidRPr="003D20D9">
              <w:t>Philsaga Mining Corporation</w:t>
            </w:r>
          </w:p>
          <w:p w14:paraId="7323BA20" w14:textId="77777777" w:rsidR="003D20D9" w:rsidRPr="003D20D9" w:rsidRDefault="003D20D9" w:rsidP="003D20D9">
            <w:pPr>
              <w:pStyle w:val="ListParagraph"/>
              <w:numPr>
                <w:ilvl w:val="0"/>
                <w:numId w:val="137"/>
              </w:numPr>
              <w:contextualSpacing w:val="0"/>
              <w:jc w:val="left"/>
            </w:pPr>
            <w:r w:rsidRPr="003D20D9">
              <w:t>Mindanao Mineral Processing and Refining Corp</w:t>
            </w:r>
          </w:p>
          <w:p w14:paraId="3CA84D92" w14:textId="77777777" w:rsidR="003D20D9" w:rsidRPr="003D20D9" w:rsidRDefault="003D20D9" w:rsidP="003D20D9">
            <w:pPr>
              <w:pStyle w:val="ListParagraph"/>
              <w:numPr>
                <w:ilvl w:val="0"/>
                <w:numId w:val="137"/>
              </w:numPr>
              <w:contextualSpacing w:val="0"/>
              <w:jc w:val="left"/>
            </w:pPr>
            <w:r w:rsidRPr="003D20D9">
              <w:t>Taganito Mining Corporation</w:t>
            </w:r>
          </w:p>
          <w:p w14:paraId="3126805F" w14:textId="1FB49BE7" w:rsidR="003D20D9" w:rsidRPr="003D20D9" w:rsidRDefault="003D20D9" w:rsidP="003D20D9">
            <w:pPr>
              <w:rPr>
                <w:u w:val="single"/>
              </w:rPr>
            </w:pPr>
            <w:r w:rsidRPr="003D20D9">
              <w:t>CTP Construction and Mining Company- Dahican and Adlay</w:t>
            </w:r>
          </w:p>
        </w:tc>
      </w:tr>
      <w:tr w:rsidR="003D20D9" w:rsidRPr="00E9626E" w14:paraId="23538143" w14:textId="77777777" w:rsidTr="00A44358">
        <w:tc>
          <w:tcPr>
            <w:tcW w:w="1276" w:type="dxa"/>
          </w:tcPr>
          <w:p w14:paraId="3C8B1A39" w14:textId="77777777" w:rsidR="003D20D9" w:rsidRPr="004E6C75" w:rsidRDefault="003D20D9" w:rsidP="003D20D9">
            <w:r w:rsidRPr="004E6C75">
              <w:t>August 24, 2018</w:t>
            </w:r>
          </w:p>
        </w:tc>
        <w:tc>
          <w:tcPr>
            <w:tcW w:w="1843" w:type="dxa"/>
          </w:tcPr>
          <w:p w14:paraId="3F79C1DE" w14:textId="77777777" w:rsidR="003D20D9" w:rsidRPr="004E6C75" w:rsidRDefault="003D20D9" w:rsidP="003D20D9">
            <w:r w:rsidRPr="004E6C75">
              <w:t>Inception Workshop – Region 11 &amp; 13</w:t>
            </w:r>
          </w:p>
        </w:tc>
        <w:tc>
          <w:tcPr>
            <w:tcW w:w="3420" w:type="dxa"/>
          </w:tcPr>
          <w:p w14:paraId="3D0F2E3A" w14:textId="77777777" w:rsidR="003D20D9" w:rsidRPr="004E6C75" w:rsidRDefault="003D20D9" w:rsidP="003D20D9">
            <w:r w:rsidRPr="004E6C75">
              <w:t>Workshop covered the following:</w:t>
            </w:r>
          </w:p>
          <w:p w14:paraId="0A6D32FA" w14:textId="77777777" w:rsidR="003D20D9" w:rsidRPr="004E6C75" w:rsidRDefault="003D20D9" w:rsidP="003D20D9">
            <w:pPr>
              <w:pStyle w:val="ListParagraph"/>
              <w:numPr>
                <w:ilvl w:val="0"/>
                <w:numId w:val="136"/>
              </w:numPr>
              <w:jc w:val="left"/>
            </w:pPr>
            <w:r w:rsidRPr="004E6C75">
              <w:t>Presentation on biodiversity by DENR-BMB</w:t>
            </w:r>
          </w:p>
          <w:p w14:paraId="1A495460" w14:textId="77777777" w:rsidR="003D20D9" w:rsidRPr="004E6C75" w:rsidRDefault="003D20D9" w:rsidP="003D20D9">
            <w:pPr>
              <w:pStyle w:val="ListParagraph"/>
              <w:numPr>
                <w:ilvl w:val="0"/>
                <w:numId w:val="136"/>
              </w:numPr>
              <w:jc w:val="left"/>
            </w:pPr>
            <w:r w:rsidRPr="004E6C75">
              <w:lastRenderedPageBreak/>
              <w:t>Overview of the two GEF projects by FAO and UNDP</w:t>
            </w:r>
          </w:p>
          <w:p w14:paraId="0A369928" w14:textId="77777777" w:rsidR="003D20D9" w:rsidRPr="004E6C75" w:rsidRDefault="003D20D9" w:rsidP="003D20D9">
            <w:pPr>
              <w:pStyle w:val="ListParagraph"/>
              <w:numPr>
                <w:ilvl w:val="0"/>
                <w:numId w:val="136"/>
              </w:numPr>
              <w:jc w:val="left"/>
            </w:pPr>
            <w:r w:rsidRPr="004E6C75">
              <w:t>Updates on the meetings with DENR and mining companies the previous day</w:t>
            </w:r>
          </w:p>
          <w:p w14:paraId="6B9E426F" w14:textId="77777777" w:rsidR="003D20D9" w:rsidRPr="004E6C75" w:rsidRDefault="003D20D9" w:rsidP="003D20D9">
            <w:pPr>
              <w:pStyle w:val="ListParagraph"/>
              <w:numPr>
                <w:ilvl w:val="0"/>
                <w:numId w:val="136"/>
              </w:numPr>
              <w:jc w:val="left"/>
            </w:pPr>
            <w:r w:rsidRPr="004E6C75">
              <w:t>Open Forum/Q and A</w:t>
            </w:r>
          </w:p>
          <w:p w14:paraId="3167914A" w14:textId="77777777" w:rsidR="003D20D9" w:rsidRPr="004E6C75" w:rsidRDefault="003D20D9" w:rsidP="003D20D9">
            <w:pPr>
              <w:pStyle w:val="ListParagraph"/>
              <w:numPr>
                <w:ilvl w:val="0"/>
                <w:numId w:val="136"/>
              </w:numPr>
              <w:jc w:val="left"/>
            </w:pPr>
            <w:r w:rsidRPr="004E6C75">
              <w:t>World Café Workshop where in the following questions were discussed by the participants</w:t>
            </w:r>
          </w:p>
          <w:p w14:paraId="6D3D8C30" w14:textId="77777777" w:rsidR="003D20D9" w:rsidRPr="004E6C75" w:rsidRDefault="003D20D9" w:rsidP="003D20D9">
            <w:pPr>
              <w:pStyle w:val="ListParagraph"/>
              <w:ind w:left="360"/>
            </w:pPr>
          </w:p>
          <w:p w14:paraId="6D37F224" w14:textId="77777777" w:rsidR="003D20D9" w:rsidRPr="004E6C75" w:rsidRDefault="003D20D9" w:rsidP="003D20D9">
            <w:pPr>
              <w:pStyle w:val="ListParagraph"/>
              <w:numPr>
                <w:ilvl w:val="0"/>
                <w:numId w:val="139"/>
              </w:numPr>
              <w:ind w:left="720"/>
              <w:jc w:val="left"/>
              <w:rPr>
                <w:i/>
              </w:rPr>
            </w:pPr>
            <w:r w:rsidRPr="004E6C75">
              <w:rPr>
                <w:i/>
              </w:rPr>
              <w:t>What institutional coordination mechanisms (existing or proposed) can enhance and sustain ecological services from biodiversity corridors?</w:t>
            </w:r>
          </w:p>
          <w:p w14:paraId="16512DB7" w14:textId="77777777" w:rsidR="003D20D9" w:rsidRPr="004E6C75" w:rsidRDefault="003D20D9" w:rsidP="003D20D9">
            <w:pPr>
              <w:pStyle w:val="ListParagraph"/>
              <w:numPr>
                <w:ilvl w:val="0"/>
                <w:numId w:val="140"/>
              </w:numPr>
              <w:jc w:val="left"/>
              <w:rPr>
                <w:i/>
              </w:rPr>
            </w:pPr>
            <w:r w:rsidRPr="004E6C75">
              <w:rPr>
                <w:i/>
              </w:rPr>
              <w:t>Regional level</w:t>
            </w:r>
          </w:p>
          <w:p w14:paraId="435388D7" w14:textId="77777777" w:rsidR="003D20D9" w:rsidRPr="004E6C75" w:rsidRDefault="003D20D9" w:rsidP="003D20D9">
            <w:pPr>
              <w:pStyle w:val="ListParagraph"/>
              <w:numPr>
                <w:ilvl w:val="0"/>
                <w:numId w:val="140"/>
              </w:numPr>
              <w:jc w:val="left"/>
              <w:rPr>
                <w:i/>
              </w:rPr>
            </w:pPr>
            <w:r w:rsidRPr="004E6C75">
              <w:rPr>
                <w:i/>
              </w:rPr>
              <w:t>Provincial level</w:t>
            </w:r>
          </w:p>
          <w:p w14:paraId="76B58541" w14:textId="77777777" w:rsidR="003D20D9" w:rsidRPr="004E6C75" w:rsidRDefault="003D20D9" w:rsidP="003D20D9">
            <w:pPr>
              <w:pStyle w:val="ListParagraph"/>
              <w:numPr>
                <w:ilvl w:val="0"/>
                <w:numId w:val="140"/>
              </w:numPr>
              <w:jc w:val="left"/>
              <w:rPr>
                <w:i/>
              </w:rPr>
            </w:pPr>
            <w:r w:rsidRPr="004E6C75">
              <w:rPr>
                <w:i/>
              </w:rPr>
              <w:t>Local (Municipal/Barangay) level</w:t>
            </w:r>
          </w:p>
          <w:p w14:paraId="2CC6170F" w14:textId="77777777" w:rsidR="003D20D9" w:rsidRPr="004E6C75" w:rsidRDefault="003D20D9" w:rsidP="003D20D9">
            <w:pPr>
              <w:pStyle w:val="ListParagraph"/>
              <w:ind w:left="1080"/>
              <w:rPr>
                <w:i/>
              </w:rPr>
            </w:pPr>
          </w:p>
          <w:p w14:paraId="466F6B72" w14:textId="77777777" w:rsidR="003D20D9" w:rsidRPr="004E6C75" w:rsidRDefault="003D20D9" w:rsidP="003D20D9">
            <w:pPr>
              <w:pStyle w:val="ListParagraph"/>
              <w:numPr>
                <w:ilvl w:val="0"/>
                <w:numId w:val="139"/>
              </w:numPr>
              <w:ind w:left="720"/>
              <w:jc w:val="left"/>
              <w:rPr>
                <w:i/>
              </w:rPr>
            </w:pPr>
            <w:r w:rsidRPr="004E6C75">
              <w:rPr>
                <w:i/>
              </w:rPr>
              <w:t>What are some lessons learned (good practices and gaps) in community-based initiatives?</w:t>
            </w:r>
          </w:p>
          <w:p w14:paraId="3B79DBD1" w14:textId="77777777" w:rsidR="003D20D9" w:rsidRPr="004E6C75" w:rsidRDefault="003D20D9" w:rsidP="003D20D9">
            <w:pPr>
              <w:pStyle w:val="ListParagraph"/>
              <w:numPr>
                <w:ilvl w:val="0"/>
                <w:numId w:val="140"/>
              </w:numPr>
              <w:jc w:val="left"/>
              <w:rPr>
                <w:i/>
              </w:rPr>
            </w:pPr>
            <w:r w:rsidRPr="004E6C75">
              <w:rPr>
                <w:i/>
              </w:rPr>
              <w:t>Technical innovations</w:t>
            </w:r>
          </w:p>
          <w:p w14:paraId="4CF2ADE0" w14:textId="77777777" w:rsidR="003D20D9" w:rsidRPr="004E6C75" w:rsidRDefault="003D20D9" w:rsidP="003D20D9">
            <w:pPr>
              <w:pStyle w:val="ListParagraph"/>
              <w:numPr>
                <w:ilvl w:val="0"/>
                <w:numId w:val="140"/>
              </w:numPr>
              <w:jc w:val="left"/>
              <w:rPr>
                <w:i/>
              </w:rPr>
            </w:pPr>
            <w:r w:rsidRPr="004E6C75">
              <w:rPr>
                <w:i/>
              </w:rPr>
              <w:t>Institutional innovations</w:t>
            </w:r>
          </w:p>
          <w:p w14:paraId="1505591F" w14:textId="77777777" w:rsidR="003D20D9" w:rsidRPr="004E6C75" w:rsidRDefault="003D20D9" w:rsidP="003D20D9">
            <w:pPr>
              <w:pStyle w:val="ListParagraph"/>
              <w:ind w:left="1080"/>
              <w:rPr>
                <w:i/>
              </w:rPr>
            </w:pPr>
          </w:p>
          <w:p w14:paraId="0938BF93" w14:textId="77777777" w:rsidR="003D20D9" w:rsidRPr="004E6C75" w:rsidRDefault="003D20D9" w:rsidP="003D20D9">
            <w:pPr>
              <w:pStyle w:val="ListParagraph"/>
              <w:numPr>
                <w:ilvl w:val="0"/>
                <w:numId w:val="139"/>
              </w:numPr>
              <w:ind w:left="720"/>
              <w:jc w:val="left"/>
              <w:rPr>
                <w:i/>
              </w:rPr>
            </w:pPr>
            <w:r w:rsidRPr="004E6C75">
              <w:rPr>
                <w:i/>
              </w:rPr>
              <w:t>What are risks, threats and assumptions that could affect GEF-assisted project implementation?</w:t>
            </w:r>
          </w:p>
          <w:p w14:paraId="611A1E8D" w14:textId="77777777" w:rsidR="003D20D9" w:rsidRPr="004E6C75" w:rsidRDefault="003D20D9" w:rsidP="003D20D9">
            <w:pPr>
              <w:pStyle w:val="ListParagraph"/>
              <w:rPr>
                <w:i/>
              </w:rPr>
            </w:pPr>
          </w:p>
          <w:p w14:paraId="4212F13F" w14:textId="46413BF8" w:rsidR="003D20D9" w:rsidRPr="004E6C75" w:rsidRDefault="003D20D9" w:rsidP="003D20D9">
            <w:pPr>
              <w:pStyle w:val="ListParagraph"/>
              <w:numPr>
                <w:ilvl w:val="0"/>
                <w:numId w:val="139"/>
              </w:numPr>
              <w:ind w:left="720"/>
              <w:jc w:val="left"/>
              <w:rPr>
                <w:i/>
              </w:rPr>
            </w:pPr>
            <w:r w:rsidRPr="004E6C75">
              <w:rPr>
                <w:i/>
              </w:rPr>
              <w:t xml:space="preserve">What national and local level initiatives (SFM, SLM, restoration, livelihood/enterprise devt, </w:t>
            </w:r>
            <w:r w:rsidR="00764107" w:rsidRPr="004E6C75">
              <w:rPr>
                <w:i/>
              </w:rPr>
              <w:t>etc.</w:t>
            </w:r>
            <w:r w:rsidRPr="004E6C75">
              <w:rPr>
                <w:i/>
              </w:rPr>
              <w:t>) can the two GEF-assisted projects build on?</w:t>
            </w:r>
          </w:p>
        </w:tc>
        <w:tc>
          <w:tcPr>
            <w:tcW w:w="3420" w:type="dxa"/>
          </w:tcPr>
          <w:p w14:paraId="6ECDB9CB" w14:textId="77777777" w:rsidR="003D20D9" w:rsidRPr="006348C5" w:rsidRDefault="003D20D9" w:rsidP="003D20D9">
            <w:pPr>
              <w:rPr>
                <w:lang w:val="es-ES"/>
              </w:rPr>
            </w:pPr>
            <w:r w:rsidRPr="006348C5">
              <w:rPr>
                <w:lang w:val="es-ES"/>
              </w:rPr>
              <w:lastRenderedPageBreak/>
              <w:t>NEDA Region 13</w:t>
            </w:r>
            <w:r w:rsidRPr="006348C5">
              <w:rPr>
                <w:lang w:val="es-ES"/>
              </w:rPr>
              <w:tab/>
            </w:r>
            <w:r w:rsidRPr="006348C5">
              <w:rPr>
                <w:lang w:val="es-ES"/>
              </w:rPr>
              <w:tab/>
            </w:r>
          </w:p>
          <w:p w14:paraId="655D8885" w14:textId="77777777" w:rsidR="003D20D9" w:rsidRPr="006348C5" w:rsidRDefault="003D20D9" w:rsidP="003D20D9">
            <w:pPr>
              <w:rPr>
                <w:lang w:val="es-ES"/>
              </w:rPr>
            </w:pPr>
            <w:r w:rsidRPr="006348C5">
              <w:rPr>
                <w:lang w:val="es-ES"/>
              </w:rPr>
              <w:t>NEDA Region 11</w:t>
            </w:r>
          </w:p>
          <w:p w14:paraId="504B462F" w14:textId="77777777" w:rsidR="003D20D9" w:rsidRPr="006348C5" w:rsidRDefault="003D20D9" w:rsidP="003D20D9">
            <w:pPr>
              <w:rPr>
                <w:lang w:val="es-ES"/>
              </w:rPr>
            </w:pPr>
            <w:r w:rsidRPr="006348C5">
              <w:rPr>
                <w:lang w:val="es-ES"/>
              </w:rPr>
              <w:t>PAO-Agusan del Sur</w:t>
            </w:r>
          </w:p>
          <w:p w14:paraId="72D05A2E" w14:textId="77777777" w:rsidR="003D20D9" w:rsidRPr="006348C5" w:rsidRDefault="003D20D9" w:rsidP="003D20D9">
            <w:pPr>
              <w:rPr>
                <w:lang w:val="es-ES"/>
              </w:rPr>
            </w:pPr>
            <w:r w:rsidRPr="006348C5">
              <w:rPr>
                <w:lang w:val="es-ES"/>
              </w:rPr>
              <w:lastRenderedPageBreak/>
              <w:t>PAO-Agusan del Norte</w:t>
            </w:r>
          </w:p>
          <w:p w14:paraId="3E208023" w14:textId="77777777" w:rsidR="003D20D9" w:rsidRPr="006348C5" w:rsidRDefault="003D20D9" w:rsidP="003D20D9">
            <w:pPr>
              <w:rPr>
                <w:lang w:val="es-ES"/>
              </w:rPr>
            </w:pPr>
            <w:r w:rsidRPr="006348C5">
              <w:rPr>
                <w:lang w:val="es-ES"/>
              </w:rPr>
              <w:t>PLGU-Dinagat Island</w:t>
            </w:r>
          </w:p>
          <w:p w14:paraId="7FE08811" w14:textId="77777777" w:rsidR="003D20D9" w:rsidRPr="006348C5" w:rsidRDefault="003D20D9" w:rsidP="003D20D9">
            <w:pPr>
              <w:rPr>
                <w:lang w:val="es-ES"/>
              </w:rPr>
            </w:pPr>
            <w:r w:rsidRPr="006348C5">
              <w:rPr>
                <w:lang w:val="es-ES"/>
              </w:rPr>
              <w:t>PENR)-LGU-Surigao del Sur</w:t>
            </w:r>
          </w:p>
          <w:p w14:paraId="63D0EDB5" w14:textId="77777777" w:rsidR="003D20D9" w:rsidRPr="006348C5" w:rsidRDefault="003D20D9" w:rsidP="003D20D9">
            <w:pPr>
              <w:rPr>
                <w:lang w:val="es-ES"/>
              </w:rPr>
            </w:pPr>
            <w:r w:rsidRPr="006348C5">
              <w:rPr>
                <w:lang w:val="es-ES"/>
              </w:rPr>
              <w:t>PENRO LGU/Dinagat</w:t>
            </w:r>
          </w:p>
          <w:p w14:paraId="613C2A91" w14:textId="77777777" w:rsidR="003D20D9" w:rsidRPr="003D20D9" w:rsidRDefault="003D20D9" w:rsidP="003D20D9">
            <w:r w:rsidRPr="003D20D9">
              <w:t>OFFOG, Inc.</w:t>
            </w:r>
          </w:p>
          <w:p w14:paraId="5C39F981" w14:textId="77777777" w:rsidR="003D20D9" w:rsidRPr="003D20D9" w:rsidRDefault="003D20D9" w:rsidP="003D20D9">
            <w:r w:rsidRPr="003D20D9">
              <w:t>MinDA</w:t>
            </w:r>
          </w:p>
          <w:p w14:paraId="3725BB3B" w14:textId="77777777" w:rsidR="003D20D9" w:rsidRPr="003D20D9" w:rsidRDefault="003D20D9" w:rsidP="003D20D9">
            <w:r w:rsidRPr="003D20D9">
              <w:t>GIZ</w:t>
            </w:r>
          </w:p>
          <w:p w14:paraId="3D8C9974" w14:textId="77777777" w:rsidR="003D20D9" w:rsidRPr="003D20D9" w:rsidRDefault="003D20D9" w:rsidP="003D20D9">
            <w:r w:rsidRPr="003D20D9">
              <w:t>FASPS</w:t>
            </w:r>
          </w:p>
          <w:p w14:paraId="55E7DADF" w14:textId="77777777" w:rsidR="003D20D9" w:rsidRPr="003D20D9" w:rsidRDefault="003D20D9" w:rsidP="003D20D9">
            <w:r w:rsidRPr="003D20D9">
              <w:t>FMB</w:t>
            </w:r>
          </w:p>
          <w:p w14:paraId="3AC46DC9" w14:textId="77777777" w:rsidR="003D20D9" w:rsidRPr="003D20D9" w:rsidRDefault="003D20D9" w:rsidP="003D20D9">
            <w:r w:rsidRPr="003D20D9">
              <w:t>BMB</w:t>
            </w:r>
          </w:p>
          <w:p w14:paraId="1CB48A85" w14:textId="77777777" w:rsidR="003D20D9" w:rsidRPr="006348C5" w:rsidRDefault="003D20D9" w:rsidP="003D20D9">
            <w:pPr>
              <w:rPr>
                <w:lang w:val="es-ES"/>
              </w:rPr>
            </w:pPr>
            <w:r w:rsidRPr="006348C5">
              <w:rPr>
                <w:lang w:val="es-ES"/>
              </w:rPr>
              <w:t>MGB-CO</w:t>
            </w:r>
          </w:p>
          <w:p w14:paraId="5532C344" w14:textId="77777777" w:rsidR="003D20D9" w:rsidRPr="006348C5" w:rsidRDefault="003D20D9" w:rsidP="003D20D9">
            <w:pPr>
              <w:rPr>
                <w:lang w:val="es-ES"/>
              </w:rPr>
            </w:pPr>
            <w:r w:rsidRPr="006348C5">
              <w:rPr>
                <w:lang w:val="es-ES"/>
              </w:rPr>
              <w:t>NCIP-Surigao del Norte</w:t>
            </w:r>
          </w:p>
          <w:p w14:paraId="1779F553" w14:textId="77777777" w:rsidR="003D20D9" w:rsidRPr="006348C5" w:rsidRDefault="003D20D9" w:rsidP="003D20D9">
            <w:pPr>
              <w:rPr>
                <w:lang w:val="es-ES"/>
              </w:rPr>
            </w:pPr>
            <w:r w:rsidRPr="006348C5">
              <w:rPr>
                <w:lang w:val="es-ES"/>
              </w:rPr>
              <w:t>NCIP-Agusan del Norte</w:t>
            </w:r>
          </w:p>
          <w:p w14:paraId="3CC54107" w14:textId="77777777" w:rsidR="003D20D9" w:rsidRPr="006348C5" w:rsidRDefault="003D20D9" w:rsidP="003D20D9">
            <w:pPr>
              <w:rPr>
                <w:lang w:val="es-ES"/>
              </w:rPr>
            </w:pPr>
            <w:r w:rsidRPr="006348C5">
              <w:rPr>
                <w:lang w:val="es-ES"/>
              </w:rPr>
              <w:t>UNDP</w:t>
            </w:r>
          </w:p>
          <w:p w14:paraId="765C7525" w14:textId="77777777" w:rsidR="003D20D9" w:rsidRPr="006348C5" w:rsidRDefault="003D20D9" w:rsidP="003D20D9">
            <w:pPr>
              <w:rPr>
                <w:lang w:val="es-ES"/>
              </w:rPr>
            </w:pPr>
            <w:r w:rsidRPr="006348C5">
              <w:rPr>
                <w:lang w:val="es-ES"/>
              </w:rPr>
              <w:t>FAO</w:t>
            </w:r>
          </w:p>
          <w:p w14:paraId="5406F0D8" w14:textId="77777777" w:rsidR="003D20D9" w:rsidRPr="006348C5" w:rsidRDefault="003D20D9" w:rsidP="003D20D9">
            <w:pPr>
              <w:rPr>
                <w:lang w:val="es-ES"/>
              </w:rPr>
            </w:pPr>
            <w:r w:rsidRPr="006348C5">
              <w:rPr>
                <w:lang w:val="es-ES"/>
              </w:rPr>
              <w:t>CNC</w:t>
            </w:r>
          </w:p>
          <w:p w14:paraId="29527798" w14:textId="77777777" w:rsidR="003D20D9" w:rsidRPr="006348C5" w:rsidRDefault="003D20D9" w:rsidP="003D20D9">
            <w:pPr>
              <w:rPr>
                <w:lang w:val="es-ES"/>
              </w:rPr>
            </w:pPr>
            <w:r w:rsidRPr="006348C5">
              <w:rPr>
                <w:lang w:val="es-ES"/>
              </w:rPr>
              <w:t>MGB-R13</w:t>
            </w:r>
          </w:p>
          <w:p w14:paraId="5BC2D5FD" w14:textId="77777777" w:rsidR="003D20D9" w:rsidRPr="006348C5" w:rsidRDefault="003D20D9" w:rsidP="003D20D9">
            <w:pPr>
              <w:rPr>
                <w:lang w:val="es-ES"/>
              </w:rPr>
            </w:pPr>
            <w:r w:rsidRPr="006348C5">
              <w:rPr>
                <w:lang w:val="es-ES"/>
              </w:rPr>
              <w:t>DENR-R13</w:t>
            </w:r>
          </w:p>
          <w:p w14:paraId="5C982798" w14:textId="77777777" w:rsidR="003D20D9" w:rsidRPr="006348C5" w:rsidRDefault="003D20D9" w:rsidP="003D20D9">
            <w:pPr>
              <w:rPr>
                <w:lang w:val="es-ES"/>
              </w:rPr>
            </w:pPr>
            <w:r w:rsidRPr="006348C5">
              <w:rPr>
                <w:lang w:val="es-ES"/>
              </w:rPr>
              <w:t>PAO-PDI</w:t>
            </w:r>
          </w:p>
          <w:p w14:paraId="5433E682" w14:textId="77777777" w:rsidR="003D20D9" w:rsidRPr="006348C5" w:rsidRDefault="003D20D9" w:rsidP="003D20D9">
            <w:pPr>
              <w:rPr>
                <w:lang w:val="it-IT"/>
              </w:rPr>
            </w:pPr>
            <w:r w:rsidRPr="006348C5">
              <w:rPr>
                <w:lang w:val="it-IT"/>
              </w:rPr>
              <w:t>DILG-CARAGA</w:t>
            </w:r>
          </w:p>
          <w:p w14:paraId="661EDF78" w14:textId="77777777" w:rsidR="003D20D9" w:rsidRPr="006348C5" w:rsidRDefault="003D20D9" w:rsidP="003D20D9">
            <w:pPr>
              <w:rPr>
                <w:lang w:val="it-IT"/>
              </w:rPr>
            </w:pPr>
            <w:r w:rsidRPr="006348C5">
              <w:rPr>
                <w:lang w:val="it-IT"/>
              </w:rPr>
              <w:t>NCIP-Surigao del Sur</w:t>
            </w:r>
          </w:p>
          <w:p w14:paraId="496FDB0E" w14:textId="77777777" w:rsidR="003D20D9" w:rsidRPr="006348C5" w:rsidRDefault="003D20D9" w:rsidP="003D20D9">
            <w:pPr>
              <w:rPr>
                <w:lang w:val="it-IT"/>
              </w:rPr>
            </w:pPr>
            <w:r w:rsidRPr="006348C5">
              <w:rPr>
                <w:lang w:val="it-IT"/>
              </w:rPr>
              <w:t>SRFAI</w:t>
            </w:r>
          </w:p>
          <w:p w14:paraId="63338778" w14:textId="77777777" w:rsidR="003D20D9" w:rsidRPr="006348C5" w:rsidRDefault="003D20D9" w:rsidP="003D20D9">
            <w:pPr>
              <w:rPr>
                <w:lang w:val="it-IT"/>
              </w:rPr>
            </w:pPr>
            <w:r w:rsidRPr="006348C5">
              <w:rPr>
                <w:lang w:val="it-IT"/>
              </w:rPr>
              <w:t>PEF, Inc.</w:t>
            </w:r>
          </w:p>
          <w:p w14:paraId="4AE0E933" w14:textId="77777777" w:rsidR="003D20D9" w:rsidRPr="006348C5" w:rsidRDefault="003D20D9" w:rsidP="003D20D9">
            <w:pPr>
              <w:rPr>
                <w:lang w:val="it-IT"/>
              </w:rPr>
            </w:pPr>
            <w:r w:rsidRPr="006348C5">
              <w:rPr>
                <w:lang w:val="it-IT"/>
              </w:rPr>
              <w:t>PO Chairman, CBFMA</w:t>
            </w:r>
          </w:p>
          <w:p w14:paraId="315F24DE" w14:textId="77777777" w:rsidR="003D20D9" w:rsidRPr="006348C5" w:rsidRDefault="003D20D9" w:rsidP="003D20D9">
            <w:pPr>
              <w:rPr>
                <w:lang w:val="it-IT"/>
              </w:rPr>
            </w:pPr>
            <w:r w:rsidRPr="006348C5">
              <w:rPr>
                <w:lang w:val="it-IT"/>
              </w:rPr>
              <w:t>DENR CENRO-Agusan del Sur</w:t>
            </w:r>
          </w:p>
          <w:p w14:paraId="2A161C3C" w14:textId="77777777" w:rsidR="003D20D9" w:rsidRPr="006348C5" w:rsidRDefault="003D20D9" w:rsidP="003D20D9">
            <w:pPr>
              <w:rPr>
                <w:lang w:val="es-ES"/>
              </w:rPr>
            </w:pPr>
            <w:r w:rsidRPr="006348C5">
              <w:rPr>
                <w:lang w:val="es-ES"/>
              </w:rPr>
              <w:t>PENRO-Surigao del Norte</w:t>
            </w:r>
          </w:p>
          <w:p w14:paraId="2D45FD7E" w14:textId="77777777" w:rsidR="003D20D9" w:rsidRPr="006348C5" w:rsidRDefault="003D20D9" w:rsidP="003D20D9">
            <w:pPr>
              <w:rPr>
                <w:lang w:val="es-ES"/>
              </w:rPr>
            </w:pPr>
            <w:r w:rsidRPr="006348C5">
              <w:rPr>
                <w:lang w:val="es-ES"/>
              </w:rPr>
              <w:t>NPHMPC Nongnong</w:t>
            </w:r>
          </w:p>
          <w:p w14:paraId="5A65445A" w14:textId="711AA07D" w:rsidR="003D20D9" w:rsidRPr="006348C5" w:rsidRDefault="003D20D9" w:rsidP="003D20D9">
            <w:pPr>
              <w:rPr>
                <w:lang w:val="es-ES"/>
              </w:rPr>
            </w:pPr>
            <w:r w:rsidRPr="006348C5">
              <w:rPr>
                <w:lang w:val="es-ES"/>
              </w:rPr>
              <w:t>PLGU-Surigao del Sur</w:t>
            </w:r>
          </w:p>
        </w:tc>
      </w:tr>
      <w:tr w:rsidR="003D20D9" w:rsidRPr="004E6C75" w14:paraId="6CDCB116" w14:textId="77777777" w:rsidTr="00A44358">
        <w:tc>
          <w:tcPr>
            <w:tcW w:w="1276" w:type="dxa"/>
          </w:tcPr>
          <w:p w14:paraId="5592B018" w14:textId="77777777" w:rsidR="003D20D9" w:rsidRPr="004E6C75" w:rsidRDefault="003D20D9" w:rsidP="003D20D9">
            <w:r w:rsidRPr="004E6C75">
              <w:lastRenderedPageBreak/>
              <w:t>September 13, 2018</w:t>
            </w:r>
          </w:p>
        </w:tc>
        <w:tc>
          <w:tcPr>
            <w:tcW w:w="1843" w:type="dxa"/>
          </w:tcPr>
          <w:p w14:paraId="777A70DE" w14:textId="77777777" w:rsidR="003D20D9" w:rsidRPr="004E6C75" w:rsidRDefault="003D20D9" w:rsidP="003D20D9">
            <w:r w:rsidRPr="004E6C75">
              <w:t>1</w:t>
            </w:r>
            <w:r w:rsidRPr="004E6C75">
              <w:rPr>
                <w:vertAlign w:val="superscript"/>
              </w:rPr>
              <w:t>st</w:t>
            </w:r>
            <w:r w:rsidRPr="004E6C75">
              <w:t xml:space="preserve"> Technical Working Group (TWG) Meeting</w:t>
            </w:r>
          </w:p>
        </w:tc>
        <w:tc>
          <w:tcPr>
            <w:tcW w:w="3420" w:type="dxa"/>
          </w:tcPr>
          <w:p w14:paraId="2F48E0EC" w14:textId="77777777" w:rsidR="003D20D9" w:rsidRPr="004E6C75" w:rsidRDefault="003D20D9" w:rsidP="003D20D9">
            <w:r w:rsidRPr="004E6C75">
              <w:t>Discussion focused on:</w:t>
            </w:r>
          </w:p>
          <w:p w14:paraId="19E98358" w14:textId="77777777" w:rsidR="003D20D9" w:rsidRPr="004E6C75" w:rsidRDefault="003D20D9" w:rsidP="003D20D9">
            <w:pPr>
              <w:pStyle w:val="ListParagraph"/>
              <w:numPr>
                <w:ilvl w:val="0"/>
                <w:numId w:val="136"/>
              </w:numPr>
              <w:jc w:val="left"/>
            </w:pPr>
            <w:r w:rsidRPr="004E6C75">
              <w:t>Updates on the PPG Process for the FAO-FMB Project – PPG Team</w:t>
            </w:r>
          </w:p>
          <w:p w14:paraId="2E6096FE" w14:textId="77777777" w:rsidR="003D20D9" w:rsidRPr="004E6C75" w:rsidRDefault="003D20D9" w:rsidP="003D20D9">
            <w:pPr>
              <w:pStyle w:val="ListParagraph"/>
              <w:numPr>
                <w:ilvl w:val="0"/>
                <w:numId w:val="136"/>
              </w:numPr>
              <w:jc w:val="left"/>
            </w:pPr>
            <w:r w:rsidRPr="004E6C75">
              <w:t xml:space="preserve">Criteria and Processes in the selection of project sites in Region 3 </w:t>
            </w:r>
          </w:p>
          <w:p w14:paraId="4A8D67D0" w14:textId="77777777" w:rsidR="003D20D9" w:rsidRPr="004E6C75" w:rsidRDefault="003D20D9" w:rsidP="003D20D9">
            <w:pPr>
              <w:pStyle w:val="ListParagraph"/>
              <w:numPr>
                <w:ilvl w:val="0"/>
                <w:numId w:val="136"/>
              </w:numPr>
              <w:jc w:val="left"/>
            </w:pPr>
            <w:r w:rsidRPr="004E6C75">
              <w:t xml:space="preserve">Final Site/s and proposed project activities in Eastern Mindanao </w:t>
            </w:r>
          </w:p>
          <w:p w14:paraId="2DD472BA" w14:textId="77777777" w:rsidR="003D20D9" w:rsidRPr="004E6C75" w:rsidRDefault="003D20D9" w:rsidP="003D20D9">
            <w:pPr>
              <w:pStyle w:val="ListParagraph"/>
              <w:numPr>
                <w:ilvl w:val="0"/>
                <w:numId w:val="136"/>
              </w:numPr>
              <w:jc w:val="left"/>
            </w:pPr>
            <w:r w:rsidRPr="004E6C75">
              <w:t>Theory of Change</w:t>
            </w:r>
          </w:p>
          <w:p w14:paraId="4A420D15" w14:textId="77777777" w:rsidR="003D20D9" w:rsidRPr="004E6C75" w:rsidRDefault="003D20D9" w:rsidP="003D20D9">
            <w:pPr>
              <w:pStyle w:val="ListParagraph"/>
              <w:numPr>
                <w:ilvl w:val="0"/>
                <w:numId w:val="136"/>
              </w:numPr>
              <w:jc w:val="left"/>
            </w:pPr>
            <w:r w:rsidRPr="004E6C75">
              <w:t>Co-financing for the Project</w:t>
            </w:r>
          </w:p>
          <w:p w14:paraId="62FCAB5B" w14:textId="77777777" w:rsidR="003D20D9" w:rsidRPr="004E6C75" w:rsidRDefault="003D20D9" w:rsidP="003D20D9">
            <w:pPr>
              <w:pStyle w:val="ListParagraph"/>
              <w:numPr>
                <w:ilvl w:val="0"/>
                <w:numId w:val="136"/>
              </w:numPr>
              <w:jc w:val="left"/>
            </w:pPr>
            <w:r w:rsidRPr="004E6C75">
              <w:t>Special Order for PPG Technical Working Group – FMB</w:t>
            </w:r>
          </w:p>
          <w:p w14:paraId="12469BE7" w14:textId="77777777" w:rsidR="003D20D9" w:rsidRPr="004E6C75" w:rsidRDefault="003D20D9" w:rsidP="003D20D9"/>
        </w:tc>
        <w:tc>
          <w:tcPr>
            <w:tcW w:w="3420" w:type="dxa"/>
          </w:tcPr>
          <w:p w14:paraId="258BD3D2" w14:textId="77777777" w:rsidR="003D20D9" w:rsidRPr="003D20D9" w:rsidRDefault="003D20D9" w:rsidP="003D20D9">
            <w:r w:rsidRPr="003D20D9">
              <w:t>FMB</w:t>
            </w:r>
          </w:p>
          <w:p w14:paraId="0049F53C" w14:textId="77777777" w:rsidR="003D20D9" w:rsidRPr="003D20D9" w:rsidRDefault="003D20D9" w:rsidP="003D20D9">
            <w:r w:rsidRPr="003D20D9">
              <w:t>BMB</w:t>
            </w:r>
          </w:p>
          <w:p w14:paraId="3051BF63" w14:textId="77777777" w:rsidR="003D20D9" w:rsidRPr="003D20D9" w:rsidRDefault="003D20D9" w:rsidP="003D20D9">
            <w:r w:rsidRPr="003D20D9">
              <w:t>FASPS</w:t>
            </w:r>
          </w:p>
          <w:p w14:paraId="4B280278" w14:textId="77777777" w:rsidR="003D20D9" w:rsidRPr="003D20D9" w:rsidRDefault="003D20D9" w:rsidP="003D20D9">
            <w:r w:rsidRPr="003D20D9">
              <w:t>DA-BSWM</w:t>
            </w:r>
          </w:p>
          <w:p w14:paraId="58F3A516" w14:textId="77777777" w:rsidR="003D20D9" w:rsidRPr="003D20D9" w:rsidRDefault="003D20D9" w:rsidP="003D20D9">
            <w:r w:rsidRPr="003D20D9">
              <w:t>FAO PPG Team</w:t>
            </w:r>
          </w:p>
          <w:p w14:paraId="589AB8A5" w14:textId="77777777" w:rsidR="003D20D9" w:rsidRPr="003D20D9" w:rsidRDefault="003D20D9" w:rsidP="003D20D9"/>
        </w:tc>
      </w:tr>
      <w:tr w:rsidR="003D20D9" w:rsidRPr="004E6C75" w14:paraId="29A3D529" w14:textId="77777777" w:rsidTr="00A44358">
        <w:tc>
          <w:tcPr>
            <w:tcW w:w="1276" w:type="dxa"/>
          </w:tcPr>
          <w:p w14:paraId="698293B9" w14:textId="77777777" w:rsidR="003D20D9" w:rsidRPr="004E6C75" w:rsidRDefault="003D20D9" w:rsidP="003D20D9">
            <w:r w:rsidRPr="004E6C75">
              <w:lastRenderedPageBreak/>
              <w:t>November 6, 2018</w:t>
            </w:r>
          </w:p>
        </w:tc>
        <w:tc>
          <w:tcPr>
            <w:tcW w:w="1843" w:type="dxa"/>
          </w:tcPr>
          <w:p w14:paraId="516A0E6D" w14:textId="77777777" w:rsidR="003D20D9" w:rsidRPr="004E6C75" w:rsidRDefault="003D20D9" w:rsidP="003D20D9">
            <w:r w:rsidRPr="004E6C75">
              <w:t>2</w:t>
            </w:r>
            <w:r w:rsidRPr="004E6C75">
              <w:rPr>
                <w:vertAlign w:val="superscript"/>
              </w:rPr>
              <w:t>nd</w:t>
            </w:r>
            <w:r w:rsidRPr="004E6C75">
              <w:t xml:space="preserve"> Technical Working Group (TWG) Meeting</w:t>
            </w:r>
          </w:p>
        </w:tc>
        <w:tc>
          <w:tcPr>
            <w:tcW w:w="3420" w:type="dxa"/>
          </w:tcPr>
          <w:p w14:paraId="6CB84CDA" w14:textId="77777777" w:rsidR="003D20D9" w:rsidRPr="004E6C75" w:rsidRDefault="003D20D9" w:rsidP="003D20D9">
            <w:r w:rsidRPr="004E6C75">
              <w:t>Discussion focused on:</w:t>
            </w:r>
          </w:p>
          <w:p w14:paraId="75693E8E" w14:textId="77777777" w:rsidR="003D20D9" w:rsidRPr="004E6C75" w:rsidRDefault="003D20D9" w:rsidP="003D20D9">
            <w:pPr>
              <w:pStyle w:val="ListParagraph"/>
              <w:numPr>
                <w:ilvl w:val="0"/>
                <w:numId w:val="136"/>
              </w:numPr>
              <w:jc w:val="left"/>
            </w:pPr>
            <w:r w:rsidRPr="004E6C75">
              <w:t>Updates on the PPG Process for the FAO-FMB Project – PPG Team</w:t>
            </w:r>
          </w:p>
          <w:p w14:paraId="6191B50F" w14:textId="77777777" w:rsidR="003D20D9" w:rsidRPr="004E6C75" w:rsidRDefault="003D20D9" w:rsidP="003D20D9">
            <w:pPr>
              <w:pStyle w:val="ListParagraph"/>
              <w:numPr>
                <w:ilvl w:val="0"/>
                <w:numId w:val="136"/>
              </w:numPr>
              <w:jc w:val="left"/>
            </w:pPr>
            <w:r w:rsidRPr="004E6C75">
              <w:t>Key elements of the PRODOC</w:t>
            </w:r>
          </w:p>
          <w:p w14:paraId="2DDBFACF" w14:textId="77777777" w:rsidR="003D20D9" w:rsidRPr="004E6C75" w:rsidRDefault="003D20D9" w:rsidP="003D20D9">
            <w:pPr>
              <w:pStyle w:val="ListParagraph"/>
              <w:numPr>
                <w:ilvl w:val="1"/>
                <w:numId w:val="136"/>
              </w:numPr>
              <w:jc w:val="left"/>
            </w:pPr>
            <w:r w:rsidRPr="004E6C75">
              <w:t>Theory of Change (review)</w:t>
            </w:r>
          </w:p>
          <w:p w14:paraId="6B31A26D" w14:textId="77777777" w:rsidR="003D20D9" w:rsidRPr="004E6C75" w:rsidRDefault="003D20D9" w:rsidP="003D20D9">
            <w:pPr>
              <w:pStyle w:val="ListParagraph"/>
              <w:numPr>
                <w:ilvl w:val="1"/>
                <w:numId w:val="136"/>
              </w:numPr>
              <w:jc w:val="left"/>
            </w:pPr>
            <w:r w:rsidRPr="004E6C75">
              <w:t>Project Areas vs Project Sites</w:t>
            </w:r>
          </w:p>
          <w:p w14:paraId="6A311785" w14:textId="77777777" w:rsidR="003D20D9" w:rsidRPr="004E6C75" w:rsidRDefault="003D20D9" w:rsidP="003D20D9">
            <w:pPr>
              <w:pStyle w:val="ListParagraph"/>
              <w:numPr>
                <w:ilvl w:val="1"/>
                <w:numId w:val="136"/>
              </w:numPr>
              <w:jc w:val="left"/>
            </w:pPr>
            <w:r w:rsidRPr="004E6C75">
              <w:t>3 Project Components</w:t>
            </w:r>
          </w:p>
          <w:p w14:paraId="7860471E" w14:textId="77777777" w:rsidR="003D20D9" w:rsidRPr="004E6C75" w:rsidRDefault="003D20D9" w:rsidP="003D20D9">
            <w:pPr>
              <w:pStyle w:val="ListParagraph"/>
              <w:numPr>
                <w:ilvl w:val="1"/>
                <w:numId w:val="136"/>
              </w:numPr>
              <w:jc w:val="left"/>
            </w:pPr>
            <w:r w:rsidRPr="004E6C75">
              <w:t>Co-financing</w:t>
            </w:r>
          </w:p>
          <w:p w14:paraId="20954921" w14:textId="77777777" w:rsidR="003D20D9" w:rsidRPr="004E6C75" w:rsidRDefault="003D20D9" w:rsidP="003D20D9">
            <w:pPr>
              <w:pStyle w:val="ListParagraph"/>
              <w:numPr>
                <w:ilvl w:val="1"/>
                <w:numId w:val="136"/>
              </w:numPr>
              <w:jc w:val="left"/>
            </w:pPr>
            <w:r w:rsidRPr="004E6C75">
              <w:t>Implementation Strategies</w:t>
            </w:r>
          </w:p>
          <w:p w14:paraId="1A233AF3" w14:textId="77777777" w:rsidR="003D20D9" w:rsidRPr="004E6C75" w:rsidRDefault="003D20D9" w:rsidP="003D20D9">
            <w:pPr>
              <w:pStyle w:val="ListParagraph"/>
              <w:numPr>
                <w:ilvl w:val="1"/>
                <w:numId w:val="136"/>
              </w:numPr>
              <w:jc w:val="left"/>
            </w:pPr>
            <w:r w:rsidRPr="004E6C75">
              <w:t>Collaboration with UNDP sister project</w:t>
            </w:r>
          </w:p>
        </w:tc>
        <w:tc>
          <w:tcPr>
            <w:tcW w:w="3420" w:type="dxa"/>
          </w:tcPr>
          <w:p w14:paraId="161121A0" w14:textId="77777777" w:rsidR="003D20D9" w:rsidRPr="003D20D9" w:rsidRDefault="003D20D9" w:rsidP="003D20D9">
            <w:r w:rsidRPr="003D20D9">
              <w:t>FMB</w:t>
            </w:r>
          </w:p>
          <w:p w14:paraId="2A43A86E" w14:textId="77777777" w:rsidR="003D20D9" w:rsidRPr="003D20D9" w:rsidRDefault="003D20D9" w:rsidP="003D20D9">
            <w:r w:rsidRPr="003D20D9">
              <w:t>BMB</w:t>
            </w:r>
          </w:p>
          <w:p w14:paraId="00A14B5F" w14:textId="77777777" w:rsidR="003D20D9" w:rsidRPr="003D20D9" w:rsidRDefault="003D20D9" w:rsidP="003D20D9">
            <w:r w:rsidRPr="003D20D9">
              <w:t>MGB</w:t>
            </w:r>
          </w:p>
          <w:p w14:paraId="46D532F5" w14:textId="77777777" w:rsidR="003D20D9" w:rsidRPr="003D20D9" w:rsidRDefault="003D20D9" w:rsidP="003D20D9">
            <w:r w:rsidRPr="003D20D9">
              <w:t>EMB</w:t>
            </w:r>
          </w:p>
          <w:p w14:paraId="7C10CABA" w14:textId="77777777" w:rsidR="003D20D9" w:rsidRPr="003D20D9" w:rsidRDefault="003D20D9" w:rsidP="003D20D9">
            <w:r w:rsidRPr="003D20D9">
              <w:t>FASPS</w:t>
            </w:r>
          </w:p>
          <w:p w14:paraId="2B3E3230" w14:textId="77777777" w:rsidR="003D20D9" w:rsidRPr="003D20D9" w:rsidRDefault="003D20D9" w:rsidP="003D20D9">
            <w:r w:rsidRPr="003D20D9">
              <w:t>DA-BSWM</w:t>
            </w:r>
          </w:p>
          <w:p w14:paraId="0812BF07" w14:textId="0C183594" w:rsidR="003D20D9" w:rsidRPr="003D20D9" w:rsidRDefault="003D20D9" w:rsidP="003D20D9">
            <w:r w:rsidRPr="003D20D9">
              <w:t>FAO PPG Team</w:t>
            </w:r>
          </w:p>
        </w:tc>
      </w:tr>
      <w:tr w:rsidR="003D20D9" w:rsidRPr="004E6C75" w14:paraId="381A415C" w14:textId="77777777" w:rsidTr="00A44358">
        <w:tc>
          <w:tcPr>
            <w:tcW w:w="1276" w:type="dxa"/>
          </w:tcPr>
          <w:p w14:paraId="0D354DAE" w14:textId="77777777" w:rsidR="003D20D9" w:rsidRPr="004E6C75" w:rsidRDefault="003D20D9" w:rsidP="003D20D9">
            <w:r w:rsidRPr="004E6C75">
              <w:t>November 28-29, 2018</w:t>
            </w:r>
          </w:p>
        </w:tc>
        <w:tc>
          <w:tcPr>
            <w:tcW w:w="1843" w:type="dxa"/>
          </w:tcPr>
          <w:p w14:paraId="50F1C023" w14:textId="77777777" w:rsidR="003D20D9" w:rsidRPr="004E6C75" w:rsidRDefault="003D20D9" w:rsidP="003D20D9">
            <w:r w:rsidRPr="004E6C75">
              <w:rPr>
                <w:bCs/>
              </w:rPr>
              <w:t>Meeting with First Gen reps &amp; conduct of</w:t>
            </w:r>
            <w:r w:rsidRPr="004E6C75">
              <w:rPr>
                <w:b/>
                <w:bCs/>
              </w:rPr>
              <w:t xml:space="preserve"> </w:t>
            </w:r>
            <w:r w:rsidRPr="004E6C75">
              <w:t>Management Effectiveness Tracking Tool (METT) Fieldwork</w:t>
            </w:r>
          </w:p>
        </w:tc>
        <w:tc>
          <w:tcPr>
            <w:tcW w:w="3420" w:type="dxa"/>
          </w:tcPr>
          <w:p w14:paraId="6564D3D5" w14:textId="24819882" w:rsidR="003D20D9" w:rsidRPr="004E6C75" w:rsidRDefault="003D20D9" w:rsidP="003D20D9">
            <w:r w:rsidRPr="004E6C75">
              <w:t xml:space="preserve">The METT is a prescribed instrument for GEF 6 biodiversity projects. The activity was a scaled-down assessment with only a select group of respondents representing the Protected Area Management Board (PAMB) to determine the legal, institutional and governance status of the Board, based on a 30-point criteria, where specific scores have to be indicated to establish the baseline for the project. The METT was carried out successfully and had the added value of orienting the DENR PASU and staff and the Talavera WFR PAMB in the administration of the METT, including the analysis of the scores. The METT will have to be carried out during the </w:t>
            </w:r>
            <w:r w:rsidR="00F737A7" w:rsidRPr="004E6C75">
              <w:t>midterm</w:t>
            </w:r>
            <w:r w:rsidRPr="004E6C75">
              <w:t xml:space="preserve"> and end of project periods as basis for comparison with the rated scores during the project start-up.</w:t>
            </w:r>
          </w:p>
        </w:tc>
        <w:tc>
          <w:tcPr>
            <w:tcW w:w="3420" w:type="dxa"/>
          </w:tcPr>
          <w:p w14:paraId="17CC35F3" w14:textId="77777777" w:rsidR="003D20D9" w:rsidRPr="003D20D9" w:rsidRDefault="003D20D9" w:rsidP="003D20D9">
            <w:r w:rsidRPr="003D20D9">
              <w:t>PAMB</w:t>
            </w:r>
          </w:p>
          <w:p w14:paraId="103E7430" w14:textId="77777777" w:rsidR="003D20D9" w:rsidRPr="003D20D9" w:rsidRDefault="003D20D9" w:rsidP="003D20D9">
            <w:r w:rsidRPr="003D20D9">
              <w:t>DENR Region 3</w:t>
            </w:r>
          </w:p>
          <w:p w14:paraId="46FBFECC" w14:textId="77777777" w:rsidR="003D20D9" w:rsidRPr="003D20D9" w:rsidRDefault="003D20D9" w:rsidP="003D20D9">
            <w:r w:rsidRPr="003D20D9">
              <w:t>PASU</w:t>
            </w:r>
          </w:p>
          <w:p w14:paraId="25C01B96" w14:textId="4C6ABC23" w:rsidR="003D20D9" w:rsidRPr="003D20D9" w:rsidRDefault="003D20D9" w:rsidP="003D20D9">
            <w:r w:rsidRPr="003D20D9">
              <w:t>FAO PPG Team – Sonny Salvosa</w:t>
            </w:r>
          </w:p>
        </w:tc>
      </w:tr>
      <w:tr w:rsidR="003D20D9" w:rsidRPr="004E6C75" w14:paraId="217D949C" w14:textId="77777777" w:rsidTr="00A44358">
        <w:tc>
          <w:tcPr>
            <w:tcW w:w="1276" w:type="dxa"/>
          </w:tcPr>
          <w:p w14:paraId="624A4462" w14:textId="77777777" w:rsidR="003D20D9" w:rsidRPr="004E6C75" w:rsidRDefault="003D20D9" w:rsidP="003D20D9">
            <w:r w:rsidRPr="004E6C75">
              <w:t>January 3, 2019</w:t>
            </w:r>
          </w:p>
        </w:tc>
        <w:tc>
          <w:tcPr>
            <w:tcW w:w="1843" w:type="dxa"/>
          </w:tcPr>
          <w:p w14:paraId="562E4BE7" w14:textId="77777777" w:rsidR="003D20D9" w:rsidRPr="004E6C75" w:rsidRDefault="003D20D9" w:rsidP="003D20D9">
            <w:r w:rsidRPr="004E6C75">
              <w:t>Joint FAO-UNDP meeting with DENR</w:t>
            </w:r>
          </w:p>
          <w:p w14:paraId="4922B0C3" w14:textId="77777777" w:rsidR="003D20D9" w:rsidRPr="004E6C75" w:rsidRDefault="003D20D9" w:rsidP="003D20D9"/>
        </w:tc>
        <w:tc>
          <w:tcPr>
            <w:tcW w:w="3420" w:type="dxa"/>
          </w:tcPr>
          <w:p w14:paraId="52E40C7E" w14:textId="77777777" w:rsidR="003D20D9" w:rsidRPr="004E6C75" w:rsidRDefault="003D20D9" w:rsidP="003D20D9">
            <w:r w:rsidRPr="004E6C75">
              <w:t>Discussion focused on possible project institutional arrangements for both UNDP and FAO projects, particularly with regards to a joint Project Steering Committee/Board, Technical Working Groups and Project Management Office</w:t>
            </w:r>
          </w:p>
        </w:tc>
        <w:tc>
          <w:tcPr>
            <w:tcW w:w="3420" w:type="dxa"/>
          </w:tcPr>
          <w:p w14:paraId="35C0775D" w14:textId="77777777" w:rsidR="003D20D9" w:rsidRPr="003D20D9" w:rsidRDefault="003D20D9" w:rsidP="003D20D9">
            <w:r w:rsidRPr="003D20D9">
              <w:t>FMB</w:t>
            </w:r>
          </w:p>
          <w:p w14:paraId="33AFECCC" w14:textId="77777777" w:rsidR="003D20D9" w:rsidRPr="003D20D9" w:rsidRDefault="003D20D9" w:rsidP="003D20D9">
            <w:r w:rsidRPr="003D20D9">
              <w:t>BMB</w:t>
            </w:r>
          </w:p>
          <w:p w14:paraId="7F1C28EB" w14:textId="77777777" w:rsidR="003D20D9" w:rsidRPr="003D20D9" w:rsidRDefault="003D20D9" w:rsidP="003D20D9">
            <w:r w:rsidRPr="003D20D9">
              <w:t>FASPS</w:t>
            </w:r>
          </w:p>
          <w:p w14:paraId="765AC544" w14:textId="77777777" w:rsidR="003D20D9" w:rsidRPr="003D20D9" w:rsidRDefault="003D20D9" w:rsidP="003D20D9">
            <w:r w:rsidRPr="003D20D9">
              <w:t>FAO PPG Team</w:t>
            </w:r>
          </w:p>
          <w:p w14:paraId="134EB253" w14:textId="77777777" w:rsidR="003D20D9" w:rsidRPr="003D20D9" w:rsidRDefault="003D20D9" w:rsidP="003D20D9">
            <w:r w:rsidRPr="003D20D9">
              <w:t>UNDP PPG Team</w:t>
            </w:r>
          </w:p>
          <w:p w14:paraId="7EC99694" w14:textId="77777777" w:rsidR="003D20D9" w:rsidRPr="003D20D9" w:rsidRDefault="003D20D9" w:rsidP="003D20D9"/>
        </w:tc>
      </w:tr>
      <w:tr w:rsidR="003D20D9" w:rsidRPr="004E6C75" w14:paraId="7399AE37" w14:textId="77777777" w:rsidTr="00A44358">
        <w:tc>
          <w:tcPr>
            <w:tcW w:w="1276" w:type="dxa"/>
          </w:tcPr>
          <w:p w14:paraId="69BADB5E" w14:textId="77777777" w:rsidR="003D20D9" w:rsidRPr="004E6C75" w:rsidRDefault="003D20D9" w:rsidP="003D20D9">
            <w:r w:rsidRPr="004E6C75">
              <w:t>January 4, 2019</w:t>
            </w:r>
          </w:p>
        </w:tc>
        <w:tc>
          <w:tcPr>
            <w:tcW w:w="1843" w:type="dxa"/>
          </w:tcPr>
          <w:p w14:paraId="407E95EA" w14:textId="77777777" w:rsidR="003D20D9" w:rsidRPr="004E6C75" w:rsidRDefault="003D20D9" w:rsidP="003D20D9">
            <w:r w:rsidRPr="004E6C75">
              <w:t>Project presentation to FMB officers</w:t>
            </w:r>
          </w:p>
        </w:tc>
        <w:tc>
          <w:tcPr>
            <w:tcW w:w="3420" w:type="dxa"/>
          </w:tcPr>
          <w:p w14:paraId="534A1A02" w14:textId="77777777" w:rsidR="003D20D9" w:rsidRPr="004E6C75" w:rsidRDefault="003D20D9" w:rsidP="003D20D9">
            <w:r w:rsidRPr="004E6C75">
              <w:t>Project overview of both FAO and UNDP projects</w:t>
            </w:r>
          </w:p>
        </w:tc>
        <w:tc>
          <w:tcPr>
            <w:tcW w:w="3420" w:type="dxa"/>
          </w:tcPr>
          <w:p w14:paraId="4D1BCDED" w14:textId="77777777" w:rsidR="003D20D9" w:rsidRPr="003D20D9" w:rsidRDefault="003D20D9" w:rsidP="003D20D9">
            <w:r w:rsidRPr="003D20D9">
              <w:t>FMB – Assistant Director Yumi, Remy Evangelista, Emma Castillo</w:t>
            </w:r>
          </w:p>
          <w:p w14:paraId="3EB7EAA5" w14:textId="77777777" w:rsidR="003D20D9" w:rsidRPr="003D20D9" w:rsidRDefault="003D20D9" w:rsidP="003D20D9">
            <w:r w:rsidRPr="003D20D9">
              <w:t>FASPS</w:t>
            </w:r>
          </w:p>
          <w:p w14:paraId="30B184D9" w14:textId="77777777" w:rsidR="003D20D9" w:rsidRPr="003D20D9" w:rsidRDefault="003D20D9" w:rsidP="003D20D9">
            <w:r w:rsidRPr="003D20D9">
              <w:t xml:space="preserve">FAO PPG Team </w:t>
            </w:r>
          </w:p>
          <w:p w14:paraId="71F1A5CB" w14:textId="2542488F" w:rsidR="003D20D9" w:rsidRPr="003D20D9" w:rsidRDefault="003D20D9" w:rsidP="003D20D9">
            <w:r w:rsidRPr="003D20D9">
              <w:t>UNDP</w:t>
            </w:r>
          </w:p>
        </w:tc>
      </w:tr>
      <w:tr w:rsidR="003D20D9" w:rsidRPr="004E6C75" w14:paraId="399E414C" w14:textId="77777777" w:rsidTr="00A44358">
        <w:tc>
          <w:tcPr>
            <w:tcW w:w="1276" w:type="dxa"/>
          </w:tcPr>
          <w:p w14:paraId="69BD5DA1" w14:textId="77777777" w:rsidR="003D20D9" w:rsidRPr="004E6C75" w:rsidRDefault="003D20D9" w:rsidP="003D20D9">
            <w:r w:rsidRPr="004E6C75">
              <w:t>January 8, 2019</w:t>
            </w:r>
          </w:p>
        </w:tc>
        <w:tc>
          <w:tcPr>
            <w:tcW w:w="1843" w:type="dxa"/>
          </w:tcPr>
          <w:p w14:paraId="20BDC7D3" w14:textId="77777777" w:rsidR="003D20D9" w:rsidRPr="004E6C75" w:rsidRDefault="003D20D9" w:rsidP="003D20D9">
            <w:pPr>
              <w:rPr>
                <w:lang w:val="en-PH"/>
              </w:rPr>
            </w:pPr>
            <w:r w:rsidRPr="004E6C75">
              <w:rPr>
                <w:lang w:val="en-PH"/>
              </w:rPr>
              <w:t xml:space="preserve">Preparatory meeting with DENR officials </w:t>
            </w:r>
          </w:p>
          <w:p w14:paraId="2BA7B76E" w14:textId="77777777" w:rsidR="003D20D9" w:rsidRPr="004E6C75" w:rsidRDefault="003D20D9" w:rsidP="003D20D9"/>
          <w:p w14:paraId="5C34BF44" w14:textId="77777777" w:rsidR="003D20D9" w:rsidRPr="004E6C75" w:rsidRDefault="003D20D9" w:rsidP="003D20D9"/>
          <w:p w14:paraId="6E9A7867" w14:textId="77777777" w:rsidR="003D20D9" w:rsidRPr="004E6C75" w:rsidRDefault="003D20D9" w:rsidP="003D20D9"/>
        </w:tc>
        <w:tc>
          <w:tcPr>
            <w:tcW w:w="3420" w:type="dxa"/>
          </w:tcPr>
          <w:p w14:paraId="370A0C6B" w14:textId="77777777" w:rsidR="003D20D9" w:rsidRPr="004E6C75" w:rsidRDefault="003D20D9" w:rsidP="003D20D9">
            <w:pPr>
              <w:rPr>
                <w:lang w:val="en-PH"/>
              </w:rPr>
            </w:pPr>
            <w:r w:rsidRPr="004E6C75">
              <w:rPr>
                <w:lang w:val="en-PH"/>
              </w:rPr>
              <w:t>Presentation and discussion of key elements of the Prodoc, institutional arrangement options and co-financing.</w:t>
            </w:r>
          </w:p>
          <w:p w14:paraId="178B283C" w14:textId="77777777" w:rsidR="003D20D9" w:rsidRPr="004E6C75" w:rsidRDefault="003D20D9" w:rsidP="003D20D9">
            <w:pPr>
              <w:rPr>
                <w:lang w:val="en-PH"/>
              </w:rPr>
            </w:pPr>
          </w:p>
          <w:p w14:paraId="50934496" w14:textId="77777777" w:rsidR="003D20D9" w:rsidRPr="004E6C75" w:rsidRDefault="003D20D9" w:rsidP="003D20D9">
            <w:r w:rsidRPr="004E6C75">
              <w:rPr>
                <w:lang w:val="en-PH"/>
              </w:rPr>
              <w:t xml:space="preserve">The FAO-PPG team also met with Dir. Noni Tamayo of FMB separately after the meeting. </w:t>
            </w:r>
          </w:p>
        </w:tc>
        <w:tc>
          <w:tcPr>
            <w:tcW w:w="3420" w:type="dxa"/>
          </w:tcPr>
          <w:p w14:paraId="7AE6539D" w14:textId="77777777" w:rsidR="003D20D9" w:rsidRPr="003D20D9" w:rsidRDefault="003D20D9" w:rsidP="003D20D9">
            <w:pPr>
              <w:rPr>
                <w:lang w:val="en-PH"/>
              </w:rPr>
            </w:pPr>
            <w:r w:rsidRPr="003D20D9">
              <w:rPr>
                <w:lang w:val="en-PH"/>
              </w:rPr>
              <w:t>DENR National (FMB, BMB, MGB)</w:t>
            </w:r>
          </w:p>
          <w:p w14:paraId="71229AAE" w14:textId="77777777" w:rsidR="003D20D9" w:rsidRPr="003D20D9" w:rsidRDefault="003D20D9" w:rsidP="003D20D9">
            <w:pPr>
              <w:rPr>
                <w:lang w:val="en-PH"/>
              </w:rPr>
            </w:pPr>
            <w:r w:rsidRPr="003D20D9">
              <w:rPr>
                <w:lang w:val="en-PH"/>
              </w:rPr>
              <w:t>DENR Regional Offices of Region 3 and 13</w:t>
            </w:r>
          </w:p>
          <w:p w14:paraId="5794EDBC" w14:textId="77777777" w:rsidR="003D20D9" w:rsidRPr="003D20D9" w:rsidRDefault="003D20D9" w:rsidP="003D20D9">
            <w:pPr>
              <w:rPr>
                <w:lang w:val="en-PH"/>
              </w:rPr>
            </w:pPr>
            <w:r w:rsidRPr="003D20D9">
              <w:rPr>
                <w:lang w:val="en-PH"/>
              </w:rPr>
              <w:t>PENROs/CENROs</w:t>
            </w:r>
          </w:p>
          <w:p w14:paraId="07712E20" w14:textId="77777777" w:rsidR="003D20D9" w:rsidRPr="003D20D9" w:rsidRDefault="003D20D9" w:rsidP="003D20D9">
            <w:pPr>
              <w:rPr>
                <w:lang w:val="en-PH"/>
              </w:rPr>
            </w:pPr>
          </w:p>
          <w:p w14:paraId="675440FE" w14:textId="77777777" w:rsidR="003D20D9" w:rsidRPr="003D20D9" w:rsidRDefault="003D20D9" w:rsidP="003D20D9">
            <w:pPr>
              <w:rPr>
                <w:lang w:val="en-PH"/>
              </w:rPr>
            </w:pPr>
          </w:p>
        </w:tc>
      </w:tr>
      <w:tr w:rsidR="003D20D9" w:rsidRPr="004E6C75" w14:paraId="306CEBBB" w14:textId="77777777" w:rsidTr="00A44358">
        <w:tc>
          <w:tcPr>
            <w:tcW w:w="1276" w:type="dxa"/>
          </w:tcPr>
          <w:p w14:paraId="073BC9D1" w14:textId="77777777" w:rsidR="003D20D9" w:rsidRPr="004E6C75" w:rsidRDefault="003D20D9" w:rsidP="003D20D9">
            <w:r w:rsidRPr="004E6C75">
              <w:t>January 9, 2019</w:t>
            </w:r>
          </w:p>
        </w:tc>
        <w:tc>
          <w:tcPr>
            <w:tcW w:w="1843" w:type="dxa"/>
          </w:tcPr>
          <w:p w14:paraId="1BBA1C29" w14:textId="77777777" w:rsidR="003D20D9" w:rsidRPr="004E6C75" w:rsidRDefault="003D20D9" w:rsidP="003D20D9">
            <w:r w:rsidRPr="004E6C75">
              <w:t>National Validation Workshop</w:t>
            </w:r>
          </w:p>
        </w:tc>
        <w:tc>
          <w:tcPr>
            <w:tcW w:w="3420" w:type="dxa"/>
          </w:tcPr>
          <w:p w14:paraId="4DD72470" w14:textId="77777777" w:rsidR="003D20D9" w:rsidRPr="004E6C75" w:rsidRDefault="003D20D9" w:rsidP="003D20D9">
            <w:r w:rsidRPr="004E6C75">
              <w:t>The workshop met its objectives to:</w:t>
            </w:r>
          </w:p>
          <w:p w14:paraId="519DCAD5" w14:textId="77777777" w:rsidR="003D20D9" w:rsidRPr="004E6C75" w:rsidRDefault="003D20D9" w:rsidP="003D20D9"/>
          <w:p w14:paraId="2D7B27AB" w14:textId="77777777" w:rsidR="003D20D9" w:rsidRPr="004E6C75" w:rsidRDefault="003D20D9" w:rsidP="003D20D9">
            <w:pPr>
              <w:numPr>
                <w:ilvl w:val="0"/>
                <w:numId w:val="141"/>
              </w:numPr>
              <w:jc w:val="left"/>
            </w:pPr>
            <w:r w:rsidRPr="004E6C75">
              <w:lastRenderedPageBreak/>
              <w:t>Validate the theory of change, result framework and components of the full project;</w:t>
            </w:r>
          </w:p>
          <w:p w14:paraId="68ADA03D" w14:textId="77777777" w:rsidR="003D20D9" w:rsidRPr="004E6C75" w:rsidRDefault="003D20D9" w:rsidP="003D20D9">
            <w:pPr>
              <w:numPr>
                <w:ilvl w:val="0"/>
                <w:numId w:val="141"/>
              </w:numPr>
              <w:jc w:val="left"/>
              <w:rPr>
                <w:b/>
              </w:rPr>
            </w:pPr>
            <w:r w:rsidRPr="004E6C75">
              <w:t>Validate the institutional arrangements of the project, including co-financing; and</w:t>
            </w:r>
          </w:p>
          <w:p w14:paraId="67E92B2F" w14:textId="77777777" w:rsidR="003D20D9" w:rsidRPr="004E6C75" w:rsidRDefault="003D20D9" w:rsidP="003D20D9">
            <w:pPr>
              <w:numPr>
                <w:ilvl w:val="0"/>
                <w:numId w:val="141"/>
              </w:numPr>
              <w:jc w:val="left"/>
              <w:rPr>
                <w:b/>
              </w:rPr>
            </w:pPr>
            <w:r w:rsidRPr="004E6C75">
              <w:t>Ensure synergies with ongoing and future projects</w:t>
            </w:r>
          </w:p>
          <w:p w14:paraId="772AA0E8" w14:textId="77777777" w:rsidR="003D20D9" w:rsidRPr="004E6C75" w:rsidRDefault="003D20D9" w:rsidP="003D20D9"/>
          <w:p w14:paraId="396BE7A2" w14:textId="77777777" w:rsidR="003D20D9" w:rsidRPr="004E6C75" w:rsidRDefault="003D20D9" w:rsidP="003D20D9">
            <w:r w:rsidRPr="004E6C75">
              <w:t>It was agreed that any additional feedback or comments on the Prodoc should be emailed to the PPG team on or before January 16, 2019.</w:t>
            </w:r>
          </w:p>
          <w:p w14:paraId="7BA1F55C" w14:textId="77777777" w:rsidR="003D20D9" w:rsidRPr="004E6C75" w:rsidRDefault="003D20D9" w:rsidP="003D20D9"/>
          <w:p w14:paraId="0F4EBD84" w14:textId="77777777" w:rsidR="003D20D9" w:rsidRPr="004E6C75" w:rsidRDefault="003D20D9" w:rsidP="003D20D9"/>
        </w:tc>
        <w:tc>
          <w:tcPr>
            <w:tcW w:w="3420" w:type="dxa"/>
          </w:tcPr>
          <w:p w14:paraId="1C033986" w14:textId="77777777" w:rsidR="003D20D9" w:rsidRPr="003D20D9" w:rsidRDefault="003D20D9" w:rsidP="003D20D9">
            <w:r w:rsidRPr="003D20D9">
              <w:lastRenderedPageBreak/>
              <w:t>Total = 60 participants (33 male, 27 female)</w:t>
            </w:r>
          </w:p>
          <w:p w14:paraId="42C2907D" w14:textId="77777777" w:rsidR="003D20D9" w:rsidRPr="003D20D9" w:rsidRDefault="003D20D9" w:rsidP="003D20D9"/>
          <w:p w14:paraId="3D2DD7D6" w14:textId="77777777" w:rsidR="003D20D9" w:rsidRPr="003D20D9" w:rsidRDefault="003D20D9" w:rsidP="003D20D9">
            <w:r w:rsidRPr="003D20D9">
              <w:t>DENR National (FMB, BMB, MGB, RBCO, FASPS)</w:t>
            </w:r>
          </w:p>
          <w:p w14:paraId="22BE1113" w14:textId="77777777" w:rsidR="003D20D9" w:rsidRPr="003D20D9" w:rsidRDefault="003D20D9" w:rsidP="003D20D9">
            <w:pPr>
              <w:rPr>
                <w:lang w:val="en-PH"/>
              </w:rPr>
            </w:pPr>
            <w:r w:rsidRPr="003D20D9">
              <w:rPr>
                <w:lang w:val="en-PH"/>
              </w:rPr>
              <w:t>DENR Regional Offices of Region 3 and 13</w:t>
            </w:r>
          </w:p>
          <w:p w14:paraId="70A1C1B1" w14:textId="77777777" w:rsidR="003D20D9" w:rsidRPr="006348C5" w:rsidRDefault="003D20D9" w:rsidP="003D20D9">
            <w:pPr>
              <w:rPr>
                <w:lang w:val="es-ES"/>
              </w:rPr>
            </w:pPr>
            <w:r w:rsidRPr="006348C5">
              <w:rPr>
                <w:lang w:val="es-ES"/>
              </w:rPr>
              <w:t>PENROs/CENROs (Region 3 and 13)</w:t>
            </w:r>
          </w:p>
          <w:p w14:paraId="0890A18F" w14:textId="77777777" w:rsidR="003D20D9" w:rsidRPr="006348C5" w:rsidRDefault="003D20D9" w:rsidP="003D20D9">
            <w:pPr>
              <w:rPr>
                <w:lang w:val="es-ES"/>
              </w:rPr>
            </w:pPr>
            <w:r w:rsidRPr="006348C5">
              <w:rPr>
                <w:lang w:val="es-ES"/>
              </w:rPr>
              <w:t>DA-BSWM</w:t>
            </w:r>
          </w:p>
          <w:p w14:paraId="2F92A0F9" w14:textId="77777777" w:rsidR="003D20D9" w:rsidRPr="006348C5" w:rsidRDefault="003D20D9" w:rsidP="003D20D9">
            <w:pPr>
              <w:rPr>
                <w:lang w:val="es-ES"/>
              </w:rPr>
            </w:pPr>
            <w:r w:rsidRPr="006348C5">
              <w:rPr>
                <w:lang w:val="es-ES"/>
              </w:rPr>
              <w:t>DA Region 13</w:t>
            </w:r>
          </w:p>
          <w:p w14:paraId="273648E0" w14:textId="77777777" w:rsidR="003D20D9" w:rsidRPr="006348C5" w:rsidRDefault="003D20D9" w:rsidP="003D20D9">
            <w:pPr>
              <w:rPr>
                <w:lang w:val="es-ES"/>
              </w:rPr>
            </w:pPr>
            <w:r w:rsidRPr="006348C5">
              <w:rPr>
                <w:lang w:val="es-ES"/>
              </w:rPr>
              <w:t>DAR</w:t>
            </w:r>
          </w:p>
          <w:p w14:paraId="689679BC" w14:textId="77777777" w:rsidR="003D20D9" w:rsidRPr="006348C5" w:rsidRDefault="003D20D9" w:rsidP="003D20D9">
            <w:pPr>
              <w:rPr>
                <w:lang w:val="es-ES"/>
              </w:rPr>
            </w:pPr>
            <w:r w:rsidRPr="006348C5">
              <w:rPr>
                <w:lang w:val="es-ES"/>
              </w:rPr>
              <w:t>NEDA</w:t>
            </w:r>
          </w:p>
          <w:p w14:paraId="6FC9229F" w14:textId="77777777" w:rsidR="003D20D9" w:rsidRPr="003D20D9" w:rsidRDefault="003D20D9" w:rsidP="003D20D9">
            <w:pPr>
              <w:rPr>
                <w:lang w:val="en-PH"/>
              </w:rPr>
            </w:pPr>
            <w:r w:rsidRPr="003D20D9">
              <w:rPr>
                <w:lang w:val="en-PH"/>
              </w:rPr>
              <w:t>NEDA Region 3</w:t>
            </w:r>
          </w:p>
          <w:p w14:paraId="12421B3C" w14:textId="77777777" w:rsidR="003D20D9" w:rsidRPr="003D20D9" w:rsidRDefault="003D20D9" w:rsidP="003D20D9">
            <w:pPr>
              <w:rPr>
                <w:lang w:val="en-PH"/>
              </w:rPr>
            </w:pPr>
            <w:r w:rsidRPr="003D20D9">
              <w:rPr>
                <w:lang w:val="en-PH"/>
              </w:rPr>
              <w:t>NCIP</w:t>
            </w:r>
          </w:p>
          <w:p w14:paraId="0D1B8ED0" w14:textId="77777777" w:rsidR="003D20D9" w:rsidRPr="003D20D9" w:rsidRDefault="003D20D9" w:rsidP="003D20D9">
            <w:pPr>
              <w:rPr>
                <w:lang w:val="en-PH"/>
              </w:rPr>
            </w:pPr>
            <w:r w:rsidRPr="003D20D9">
              <w:rPr>
                <w:lang w:val="en-PH"/>
              </w:rPr>
              <w:t>NIA</w:t>
            </w:r>
          </w:p>
          <w:p w14:paraId="75427602" w14:textId="77777777" w:rsidR="003D20D9" w:rsidRPr="003D20D9" w:rsidRDefault="003D20D9" w:rsidP="003D20D9">
            <w:pPr>
              <w:rPr>
                <w:lang w:val="en-PH"/>
              </w:rPr>
            </w:pPr>
            <w:r w:rsidRPr="003D20D9">
              <w:rPr>
                <w:lang w:val="en-PH"/>
              </w:rPr>
              <w:t>First Gen (Region 3)</w:t>
            </w:r>
          </w:p>
          <w:p w14:paraId="11B630A0" w14:textId="77777777" w:rsidR="003D20D9" w:rsidRPr="003D20D9" w:rsidRDefault="003D20D9" w:rsidP="003D20D9">
            <w:pPr>
              <w:rPr>
                <w:lang w:val="en-PH"/>
              </w:rPr>
            </w:pPr>
            <w:r w:rsidRPr="003D20D9">
              <w:rPr>
                <w:lang w:val="en-PH"/>
              </w:rPr>
              <w:t>Center for Conservation Innovation (CSO)</w:t>
            </w:r>
          </w:p>
          <w:p w14:paraId="15743462" w14:textId="77777777" w:rsidR="003D20D9" w:rsidRPr="003D20D9" w:rsidRDefault="003D20D9" w:rsidP="003D20D9">
            <w:pPr>
              <w:rPr>
                <w:lang w:val="en-PH"/>
              </w:rPr>
            </w:pPr>
            <w:r w:rsidRPr="003D20D9">
              <w:rPr>
                <w:lang w:val="en-PH"/>
              </w:rPr>
              <w:t>Foundation for Philippine Environment (CSO)</w:t>
            </w:r>
          </w:p>
          <w:p w14:paraId="260A474E" w14:textId="77777777" w:rsidR="003D20D9" w:rsidRPr="003D20D9" w:rsidRDefault="003D20D9" w:rsidP="003D20D9">
            <w:pPr>
              <w:rPr>
                <w:lang w:val="en-PH"/>
              </w:rPr>
            </w:pPr>
            <w:r w:rsidRPr="003D20D9">
              <w:rPr>
                <w:lang w:val="en-PH"/>
              </w:rPr>
              <w:t>UNDP</w:t>
            </w:r>
          </w:p>
          <w:p w14:paraId="27D8EC7E" w14:textId="735E3B8C" w:rsidR="003D20D9" w:rsidRPr="003D20D9" w:rsidRDefault="003D20D9" w:rsidP="003D20D9">
            <w:r w:rsidRPr="003D20D9">
              <w:rPr>
                <w:lang w:val="en-PH"/>
              </w:rPr>
              <w:t>FAO PPG Team</w:t>
            </w:r>
          </w:p>
        </w:tc>
      </w:tr>
    </w:tbl>
    <w:p w14:paraId="5D9C33FB" w14:textId="77777777" w:rsidR="004E6C75" w:rsidRPr="00342B5C" w:rsidRDefault="004E6C75" w:rsidP="004E6C75">
      <w:pPr>
        <w:rPr>
          <w:rFonts w:asciiTheme="majorHAnsi" w:hAnsiTheme="majorHAnsi"/>
        </w:rPr>
      </w:pPr>
    </w:p>
    <w:p w14:paraId="4C831639" w14:textId="77777777" w:rsidR="004E6C75" w:rsidRDefault="004E6C75" w:rsidP="004E6C75">
      <w:pPr>
        <w:rPr>
          <w:rFonts w:asciiTheme="majorHAnsi" w:hAnsiTheme="majorHAnsi"/>
        </w:rPr>
      </w:pPr>
    </w:p>
    <w:p w14:paraId="5BF87414" w14:textId="77777777" w:rsidR="004E6C75" w:rsidRPr="00342B5C" w:rsidRDefault="004E6C75" w:rsidP="004E6C75">
      <w:pPr>
        <w:rPr>
          <w:rFonts w:asciiTheme="majorHAnsi" w:hAnsiTheme="majorHAnsi"/>
        </w:rPr>
      </w:pPr>
    </w:p>
    <w:p w14:paraId="658A0844" w14:textId="77777777" w:rsidR="004E6C75" w:rsidRPr="00342B5C" w:rsidRDefault="004E6C75" w:rsidP="004E6C75">
      <w:pPr>
        <w:rPr>
          <w:rFonts w:asciiTheme="majorHAnsi" w:hAnsiTheme="majorHAnsi"/>
        </w:rPr>
      </w:pPr>
    </w:p>
    <w:p w14:paraId="7B6C1335" w14:textId="77777777" w:rsidR="004E6C75" w:rsidRPr="00342B5C" w:rsidRDefault="004E6C75" w:rsidP="004E6C75">
      <w:pPr>
        <w:rPr>
          <w:rFonts w:asciiTheme="majorHAnsi" w:hAnsiTheme="majorHAnsi"/>
          <w:b/>
        </w:rPr>
      </w:pPr>
    </w:p>
    <w:p w14:paraId="74317CD9" w14:textId="77777777" w:rsidR="004E6C75" w:rsidRPr="004E6C75" w:rsidRDefault="004E6C75" w:rsidP="004E6C75"/>
    <w:p w14:paraId="4B89CE14" w14:textId="77777777" w:rsidR="00316DB1" w:rsidRPr="00C81953" w:rsidRDefault="00316DB1">
      <w:pPr>
        <w:rPr>
          <w:color w:val="000000" w:themeColor="text1"/>
          <w:sz w:val="22"/>
        </w:rPr>
      </w:pPr>
      <w:r w:rsidRPr="00C81953">
        <w:rPr>
          <w:color w:val="000000" w:themeColor="text1"/>
          <w:sz w:val="22"/>
        </w:rPr>
        <w:br w:type="page"/>
      </w:r>
    </w:p>
    <w:p w14:paraId="5C956A7C" w14:textId="2787BF79" w:rsidR="007F1CBE" w:rsidRPr="00C81953" w:rsidRDefault="007F1CBE" w:rsidP="007F1CBE">
      <w:pPr>
        <w:pStyle w:val="Heading3"/>
        <w:spacing w:before="0"/>
        <w:rPr>
          <w:rFonts w:asciiTheme="minorHAnsi" w:hAnsiTheme="minorHAnsi" w:cstheme="minorHAnsi"/>
          <w:color w:val="000000" w:themeColor="text1"/>
          <w:sz w:val="22"/>
        </w:rPr>
      </w:pPr>
      <w:bookmarkStart w:id="163" w:name="_Toc11767050"/>
      <w:r w:rsidRPr="00C81953">
        <w:rPr>
          <w:rFonts w:asciiTheme="minorHAnsi" w:hAnsiTheme="minorHAnsi" w:cstheme="minorHAnsi"/>
          <w:color w:val="000000" w:themeColor="text1"/>
          <w:sz w:val="22"/>
        </w:rPr>
        <w:lastRenderedPageBreak/>
        <w:t>A</w:t>
      </w:r>
      <w:r w:rsidR="0001623B" w:rsidRPr="00C81953">
        <w:rPr>
          <w:rFonts w:asciiTheme="minorHAnsi" w:hAnsiTheme="minorHAnsi" w:cstheme="minorHAnsi"/>
          <w:color w:val="000000" w:themeColor="text1"/>
          <w:sz w:val="22"/>
        </w:rPr>
        <w:t>NNEX</w:t>
      </w:r>
      <w:r w:rsidR="00F00875" w:rsidRPr="00C81953">
        <w:rPr>
          <w:rFonts w:asciiTheme="minorHAnsi" w:hAnsiTheme="minorHAnsi" w:cstheme="minorHAnsi"/>
          <w:color w:val="000000" w:themeColor="text1"/>
          <w:sz w:val="22"/>
        </w:rPr>
        <w:t xml:space="preserve"> </w:t>
      </w:r>
      <w:r w:rsidR="000A49B2" w:rsidRPr="00C81953">
        <w:rPr>
          <w:rFonts w:asciiTheme="minorHAnsi" w:hAnsiTheme="minorHAnsi" w:cstheme="minorHAnsi"/>
          <w:color w:val="000000" w:themeColor="text1"/>
          <w:sz w:val="22"/>
        </w:rPr>
        <w:t>1</w:t>
      </w:r>
      <w:r w:rsidR="00BB4C5D" w:rsidRPr="00C81953">
        <w:rPr>
          <w:rFonts w:asciiTheme="minorHAnsi" w:hAnsiTheme="minorHAnsi" w:cstheme="minorHAnsi"/>
          <w:color w:val="000000" w:themeColor="text1"/>
          <w:sz w:val="22"/>
        </w:rPr>
        <w:t>4</w:t>
      </w:r>
      <w:r w:rsidRPr="00C81953">
        <w:rPr>
          <w:rFonts w:asciiTheme="minorHAnsi" w:hAnsiTheme="minorHAnsi" w:cstheme="minorHAnsi"/>
          <w:color w:val="000000" w:themeColor="text1"/>
          <w:sz w:val="22"/>
        </w:rPr>
        <w:t>:</w:t>
      </w:r>
      <w:bookmarkEnd w:id="161"/>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Gender</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Strategy</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and</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Action</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Plan</w:t>
      </w:r>
      <w:bookmarkEnd w:id="163"/>
    </w:p>
    <w:p w14:paraId="6B22FB4C" w14:textId="77777777" w:rsidR="007F1CBE" w:rsidRPr="00C81953" w:rsidRDefault="007F1CBE" w:rsidP="007F1CBE">
      <w:pPr>
        <w:rPr>
          <w:rFonts w:cs="Times New Roman"/>
          <w:b/>
          <w:bCs/>
        </w:rPr>
      </w:pPr>
    </w:p>
    <w:p w14:paraId="380F9429" w14:textId="5BF03151" w:rsidR="007F1CBE" w:rsidRPr="00C81953" w:rsidRDefault="007F1CBE" w:rsidP="007F1CBE">
      <w:pPr>
        <w:rPr>
          <w:rFonts w:cs="Times New Roman"/>
          <w:bCs/>
        </w:rPr>
      </w:pPr>
      <w:r w:rsidRPr="00C81953">
        <w:rPr>
          <w:rFonts w:cs="Times New Roman"/>
          <w:bCs/>
        </w:rPr>
        <w:t>In</w:t>
      </w:r>
      <w:r w:rsidR="00F00875" w:rsidRPr="00C81953">
        <w:rPr>
          <w:rFonts w:cs="Times New Roman"/>
          <w:bCs/>
        </w:rPr>
        <w:t xml:space="preserve"> </w:t>
      </w:r>
      <w:r w:rsidRPr="00C81953">
        <w:rPr>
          <w:rFonts w:cs="Times New Roman"/>
          <w:bCs/>
        </w:rPr>
        <w:t>developing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implementing</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strategy</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action</w:t>
      </w:r>
      <w:r w:rsidR="00F00875" w:rsidRPr="00C81953">
        <w:rPr>
          <w:rFonts w:cs="Times New Roman"/>
          <w:bCs/>
        </w:rPr>
        <w:t xml:space="preserve"> </w:t>
      </w:r>
      <w:r w:rsidRPr="00C81953">
        <w:rPr>
          <w:rFonts w:cs="Times New Roman"/>
          <w:bCs/>
        </w:rPr>
        <w:t>plan</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project,</w:t>
      </w:r>
      <w:r w:rsidR="00F00875" w:rsidRPr="00C81953">
        <w:rPr>
          <w:rFonts w:cs="Times New Roman"/>
          <w:bCs/>
        </w:rPr>
        <w:t xml:space="preserve"> </w:t>
      </w:r>
      <w:r w:rsidRPr="00C81953">
        <w:rPr>
          <w:rFonts w:cs="Times New Roman"/>
          <w:bCs/>
        </w:rPr>
        <w:t>it</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important</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understand</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current</w:t>
      </w:r>
      <w:r w:rsidR="00F00875" w:rsidRPr="00C81953">
        <w:rPr>
          <w:rFonts w:cs="Times New Roman"/>
          <w:bCs/>
        </w:rPr>
        <w:t xml:space="preserve"> </w:t>
      </w:r>
      <w:r w:rsidRPr="00C81953">
        <w:rPr>
          <w:rFonts w:cs="Times New Roman"/>
          <w:bCs/>
        </w:rPr>
        <w:t>status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Philippines</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well</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various</w:t>
      </w:r>
      <w:r w:rsidR="00F00875" w:rsidRPr="00C81953">
        <w:rPr>
          <w:rFonts w:cs="Times New Roman"/>
          <w:bCs/>
        </w:rPr>
        <w:t xml:space="preserve"> </w:t>
      </w:r>
      <w:r w:rsidRPr="00C81953">
        <w:rPr>
          <w:rFonts w:cs="Times New Roman"/>
          <w:bCs/>
        </w:rPr>
        <w:t>policies,</w:t>
      </w:r>
      <w:r w:rsidR="00F00875" w:rsidRPr="00C81953">
        <w:rPr>
          <w:rFonts w:cs="Times New Roman"/>
          <w:bCs/>
        </w:rPr>
        <w:t xml:space="preserve"> </w:t>
      </w:r>
      <w:r w:rsidRPr="00C81953">
        <w:rPr>
          <w:rFonts w:cs="Times New Roman"/>
          <w:bCs/>
        </w:rPr>
        <w:t>plans,</w:t>
      </w:r>
      <w:r w:rsidR="00F00875" w:rsidRPr="00C81953">
        <w:rPr>
          <w:rFonts w:cs="Times New Roman"/>
          <w:bCs/>
        </w:rPr>
        <w:t xml:space="preserve"> </w:t>
      </w:r>
      <w:r w:rsidRPr="00C81953">
        <w:rPr>
          <w:rFonts w:cs="Times New Roman"/>
          <w:bCs/>
        </w:rPr>
        <w:t>mechanisms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platforms</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provide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enabling</w:t>
      </w:r>
      <w:r w:rsidR="00F00875" w:rsidRPr="00C81953">
        <w:rPr>
          <w:rFonts w:cs="Times New Roman"/>
          <w:bCs/>
        </w:rPr>
        <w:t xml:space="preserve"> </w:t>
      </w:r>
      <w:r w:rsidRPr="00C81953">
        <w:rPr>
          <w:rFonts w:cs="Times New Roman"/>
          <w:bCs/>
        </w:rPr>
        <w:t>conditions</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gender-sensitive</w:t>
      </w:r>
      <w:r w:rsidR="00F00875" w:rsidRPr="00C81953">
        <w:rPr>
          <w:rFonts w:cs="Times New Roman"/>
          <w:bCs/>
        </w:rPr>
        <w:t xml:space="preserve"> </w:t>
      </w:r>
      <w:r w:rsidRPr="00C81953">
        <w:rPr>
          <w:rFonts w:cs="Times New Roman"/>
          <w:bCs/>
        </w:rPr>
        <w:t>approaches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be</w:t>
      </w:r>
      <w:r w:rsidR="00F00875" w:rsidRPr="00C81953">
        <w:rPr>
          <w:rFonts w:cs="Times New Roman"/>
          <w:bCs/>
        </w:rPr>
        <w:t xml:space="preserve"> </w:t>
      </w:r>
      <w:r w:rsidRPr="00C81953">
        <w:rPr>
          <w:rFonts w:cs="Times New Roman"/>
          <w:bCs/>
        </w:rPr>
        <w:t>integrated</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project.</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addition,</w:t>
      </w:r>
      <w:r w:rsidR="00F00875" w:rsidRPr="00C81953">
        <w:rPr>
          <w:rFonts w:cs="Times New Roman"/>
          <w:bCs/>
        </w:rPr>
        <w:t xml:space="preserve"> </w:t>
      </w:r>
      <w:r w:rsidRPr="00C81953">
        <w:rPr>
          <w:rFonts w:cs="Times New Roman"/>
          <w:bCs/>
        </w:rPr>
        <w:t>incorporating</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tool</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natural</w:t>
      </w:r>
      <w:r w:rsidR="00F00875" w:rsidRPr="00C81953">
        <w:rPr>
          <w:rFonts w:cs="Times New Roman"/>
          <w:bCs/>
        </w:rPr>
        <w:t xml:space="preserve"> </w:t>
      </w:r>
      <w:r w:rsidRPr="00C81953">
        <w:rPr>
          <w:rFonts w:cs="Times New Roman"/>
          <w:bCs/>
        </w:rPr>
        <w:t>resource</w:t>
      </w:r>
      <w:r w:rsidR="00F00875" w:rsidRPr="00C81953">
        <w:rPr>
          <w:rFonts w:cs="Times New Roman"/>
          <w:bCs/>
        </w:rPr>
        <w:t xml:space="preserve"> </w:t>
      </w:r>
      <w:r w:rsidRPr="00C81953">
        <w:rPr>
          <w:rFonts w:cs="Times New Roman"/>
          <w:bCs/>
        </w:rPr>
        <w:t>management</w:t>
      </w:r>
      <w:r w:rsidR="00F00875" w:rsidRPr="00C81953">
        <w:rPr>
          <w:rFonts w:cs="Times New Roman"/>
          <w:bCs/>
        </w:rPr>
        <w:t xml:space="preserve"> </w:t>
      </w:r>
      <w:r w:rsidRPr="00C81953">
        <w:rPr>
          <w:rFonts w:cs="Times New Roman"/>
          <w:bCs/>
        </w:rPr>
        <w:t>helps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ensure</w:t>
      </w:r>
      <w:r w:rsidR="00F00875" w:rsidRPr="00C81953">
        <w:rPr>
          <w:rFonts w:cs="Times New Roman"/>
          <w:bCs/>
        </w:rPr>
        <w:t xml:space="preserve"> </w:t>
      </w:r>
      <w:r w:rsidRPr="00C81953">
        <w:rPr>
          <w:rFonts w:cs="Times New Roman"/>
          <w:bCs/>
        </w:rPr>
        <w:t>equitable</w:t>
      </w:r>
      <w:r w:rsidR="00F00875" w:rsidRPr="00C81953">
        <w:rPr>
          <w:rFonts w:cs="Times New Roman"/>
          <w:bCs/>
        </w:rPr>
        <w:t xml:space="preserve"> </w:t>
      </w:r>
      <w:r w:rsidRPr="00C81953">
        <w:rPr>
          <w:rFonts w:cs="Times New Roman"/>
          <w:bCs/>
        </w:rPr>
        <w:t>participation,</w:t>
      </w:r>
      <w:r w:rsidR="00F00875" w:rsidRPr="00C81953">
        <w:rPr>
          <w:rFonts w:cs="Times New Roman"/>
          <w:bCs/>
        </w:rPr>
        <w:t xml:space="preserve"> </w:t>
      </w:r>
      <w:r w:rsidRPr="00C81953">
        <w:rPr>
          <w:rFonts w:cs="Times New Roman"/>
          <w:bCs/>
        </w:rPr>
        <w:t>use</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benefit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both</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men</w:t>
      </w:r>
      <w:r w:rsidR="00F00875" w:rsidRPr="00C81953">
        <w:rPr>
          <w:rFonts w:cs="Times New Roman"/>
          <w:bCs/>
        </w:rPr>
        <w:t xml:space="preserve"> </w:t>
      </w:r>
      <w:r w:rsidRPr="00C81953">
        <w:rPr>
          <w:rFonts w:cs="Times New Roman"/>
          <w:bCs/>
        </w:rPr>
        <w:t>project</w:t>
      </w:r>
      <w:r w:rsidR="00F00875" w:rsidRPr="00C81953">
        <w:rPr>
          <w:rFonts w:cs="Times New Roman"/>
          <w:bCs/>
        </w:rPr>
        <w:t xml:space="preserve"> </w:t>
      </w:r>
      <w:r w:rsidRPr="00C81953">
        <w:rPr>
          <w:rFonts w:cs="Times New Roman"/>
          <w:bCs/>
        </w:rPr>
        <w:t>beneficiaries</w:t>
      </w:r>
      <w:r w:rsidR="00F00875" w:rsidRPr="00C81953">
        <w:rPr>
          <w:rFonts w:cs="Times New Roman"/>
          <w:bCs/>
        </w:rPr>
        <w:t xml:space="preserve"> </w:t>
      </w:r>
      <w:r w:rsidRPr="00C81953">
        <w:rPr>
          <w:rFonts w:cs="Times New Roman"/>
          <w:bCs/>
        </w:rPr>
        <w:t>from</w:t>
      </w:r>
      <w:r w:rsidR="00F00875" w:rsidRPr="00C81953">
        <w:rPr>
          <w:rFonts w:cs="Times New Roman"/>
          <w:bCs/>
        </w:rPr>
        <w:t xml:space="preserve"> </w:t>
      </w:r>
      <w:r w:rsidRPr="00C81953">
        <w:rPr>
          <w:rFonts w:cs="Times New Roman"/>
          <w:bCs/>
        </w:rPr>
        <w:t>resource</w:t>
      </w:r>
      <w:r w:rsidR="00F00875" w:rsidRPr="00C81953">
        <w:rPr>
          <w:rFonts w:cs="Times New Roman"/>
          <w:bCs/>
        </w:rPr>
        <w:t xml:space="preserve"> </w:t>
      </w:r>
      <w:r w:rsidRPr="00C81953">
        <w:rPr>
          <w:rFonts w:cs="Times New Roman"/>
          <w:bCs/>
        </w:rPr>
        <w:t>use.</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when</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men</w:t>
      </w:r>
      <w:r w:rsidR="00F00875" w:rsidRPr="00C81953">
        <w:rPr>
          <w:rFonts w:cs="Times New Roman"/>
          <w:bCs/>
        </w:rPr>
        <w:t xml:space="preserve"> </w:t>
      </w:r>
      <w:r w:rsidRPr="00C81953">
        <w:rPr>
          <w:rFonts w:cs="Times New Roman"/>
          <w:bCs/>
        </w:rPr>
        <w:t>can</w:t>
      </w:r>
      <w:r w:rsidR="00F00875" w:rsidRPr="00C81953">
        <w:rPr>
          <w:rFonts w:cs="Times New Roman"/>
          <w:bCs/>
        </w:rPr>
        <w:t xml:space="preserve"> </w:t>
      </w:r>
      <w:r w:rsidRPr="00C81953">
        <w:rPr>
          <w:rFonts w:cs="Times New Roman"/>
          <w:bCs/>
        </w:rPr>
        <w:t>develop</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same</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complementary</w:t>
      </w:r>
      <w:r w:rsidR="00F00875" w:rsidRPr="00C81953">
        <w:rPr>
          <w:rFonts w:cs="Times New Roman"/>
          <w:bCs/>
        </w:rPr>
        <w:t xml:space="preserve"> </w:t>
      </w:r>
      <w:r w:rsidRPr="00C81953">
        <w:rPr>
          <w:rFonts w:cs="Times New Roman"/>
          <w:bCs/>
        </w:rPr>
        <w:t>activities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relation</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nature,</w:t>
      </w:r>
      <w:r w:rsidR="00F00875" w:rsidRPr="00C81953">
        <w:rPr>
          <w:rFonts w:cs="Times New Roman"/>
          <w:bCs/>
        </w:rPr>
        <w:t xml:space="preserve"> </w:t>
      </w:r>
      <w:r w:rsidRPr="00C81953">
        <w:rPr>
          <w:rFonts w:cs="Times New Roman"/>
          <w:bCs/>
        </w:rPr>
        <w:t>this</w:t>
      </w:r>
      <w:r w:rsidR="00F00875" w:rsidRPr="00C81953">
        <w:rPr>
          <w:rFonts w:cs="Times New Roman"/>
          <w:bCs/>
        </w:rPr>
        <w:t xml:space="preserve"> </w:t>
      </w:r>
      <w:r w:rsidRPr="00C81953">
        <w:rPr>
          <w:rFonts w:cs="Times New Roman"/>
          <w:bCs/>
        </w:rPr>
        <w:t>increases</w:t>
      </w:r>
      <w:r w:rsidR="00F00875" w:rsidRPr="00C81953">
        <w:rPr>
          <w:rFonts w:cs="Times New Roman"/>
          <w:bCs/>
        </w:rPr>
        <w:t xml:space="preserve"> </w:t>
      </w:r>
      <w:r w:rsidRPr="00C81953">
        <w:rPr>
          <w:rFonts w:cs="Times New Roman"/>
          <w:bCs/>
        </w:rPr>
        <w:t>opportunities</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sustainable</w:t>
      </w:r>
      <w:r w:rsidR="00F00875" w:rsidRPr="00C81953">
        <w:rPr>
          <w:rFonts w:cs="Times New Roman"/>
          <w:bCs/>
        </w:rPr>
        <w:t xml:space="preserve"> </w:t>
      </w:r>
      <w:r w:rsidRPr="00C81953">
        <w:rPr>
          <w:rFonts w:cs="Times New Roman"/>
          <w:bCs/>
        </w:rPr>
        <w:t>activities.</w:t>
      </w:r>
    </w:p>
    <w:p w14:paraId="48B3C4FB" w14:textId="77777777" w:rsidR="007F1CBE" w:rsidRPr="00C81953" w:rsidRDefault="007F1CBE" w:rsidP="007F1CBE">
      <w:pPr>
        <w:rPr>
          <w:rFonts w:cs="Times New Roman"/>
          <w:bCs/>
        </w:rPr>
      </w:pPr>
    </w:p>
    <w:p w14:paraId="3398B417" w14:textId="5AD46C20" w:rsidR="007F1CBE" w:rsidRPr="00C81953" w:rsidRDefault="007F1CBE" w:rsidP="007F1CBE">
      <w:pPr>
        <w:rPr>
          <w:rFonts w:cs="Times New Roman"/>
          <w:bCs/>
        </w:rPr>
      </w:pPr>
      <w:r w:rsidRPr="00C81953">
        <w:rPr>
          <w:rFonts w:cs="Times New Roman"/>
          <w:bCs/>
        </w:rPr>
        <w:t>This</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strategy</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action</w:t>
      </w:r>
      <w:r w:rsidR="00F00875" w:rsidRPr="00C81953">
        <w:rPr>
          <w:rFonts w:cs="Times New Roman"/>
          <w:bCs/>
        </w:rPr>
        <w:t xml:space="preserve"> </w:t>
      </w:r>
      <w:r w:rsidRPr="00C81953">
        <w:rPr>
          <w:rFonts w:cs="Times New Roman"/>
          <w:bCs/>
        </w:rPr>
        <w:t>plan</w:t>
      </w:r>
      <w:r w:rsidR="00F00875" w:rsidRPr="00C81953">
        <w:rPr>
          <w:rFonts w:cs="Times New Roman"/>
          <w:bCs/>
        </w:rPr>
        <w:t xml:space="preserve"> </w:t>
      </w:r>
      <w:r w:rsidRPr="00C81953">
        <w:rPr>
          <w:rFonts w:cs="Times New Roman"/>
          <w:bCs/>
        </w:rPr>
        <w:t>serves</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roadmap</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mainstreaming</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concerns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equality</w:t>
      </w:r>
      <w:r w:rsidR="00F00875" w:rsidRPr="00C81953">
        <w:rPr>
          <w:rFonts w:cs="Times New Roman"/>
          <w:bCs/>
        </w:rPr>
        <w:t xml:space="preserve"> </w:t>
      </w:r>
      <w:r w:rsidRPr="00C81953">
        <w:rPr>
          <w:rFonts w:cs="Times New Roman"/>
          <w:bCs/>
        </w:rPr>
        <w:t>throughout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across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project</w:t>
      </w:r>
      <w:r w:rsidR="00F00875" w:rsidRPr="00C81953">
        <w:rPr>
          <w:rFonts w:cs="Times New Roman"/>
          <w:bCs/>
        </w:rPr>
        <w:t xml:space="preserve"> </w:t>
      </w:r>
      <w:r w:rsidRPr="00C81953">
        <w:rPr>
          <w:rFonts w:cs="Times New Roman"/>
          <w:bCs/>
        </w:rPr>
        <w:t>components.</w:t>
      </w:r>
      <w:r w:rsidR="00F00875" w:rsidRPr="00C81953">
        <w:rPr>
          <w:rFonts w:cs="Times New Roman"/>
          <w:bCs/>
        </w:rPr>
        <w:t xml:space="preserve"> </w:t>
      </w:r>
      <w:r w:rsidRPr="00C81953">
        <w:rPr>
          <w:rFonts w:cs="Times New Roman"/>
          <w:bCs/>
        </w:rPr>
        <w:t>It</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recommended</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this</w:t>
      </w:r>
      <w:r w:rsidR="00F00875" w:rsidRPr="00C81953">
        <w:rPr>
          <w:rFonts w:cs="Times New Roman"/>
          <w:bCs/>
        </w:rPr>
        <w:t xml:space="preserve"> </w:t>
      </w:r>
      <w:r w:rsidRPr="00C81953">
        <w:rPr>
          <w:rFonts w:cs="Times New Roman"/>
          <w:bCs/>
        </w:rPr>
        <w:t>draft</w:t>
      </w:r>
      <w:r w:rsidR="00F00875" w:rsidRPr="00C81953">
        <w:rPr>
          <w:rFonts w:cs="Times New Roman"/>
          <w:bCs/>
        </w:rPr>
        <w:t xml:space="preserve"> </w:t>
      </w:r>
      <w:r w:rsidRPr="00C81953">
        <w:rPr>
          <w:rFonts w:cs="Times New Roman"/>
          <w:bCs/>
        </w:rPr>
        <w:t>strategy</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plan</w:t>
      </w:r>
      <w:r w:rsidR="00F00875" w:rsidRPr="00C81953">
        <w:rPr>
          <w:rFonts w:cs="Times New Roman"/>
          <w:bCs/>
        </w:rPr>
        <w:t xml:space="preserve"> </w:t>
      </w:r>
      <w:r w:rsidRPr="00C81953">
        <w:rPr>
          <w:rFonts w:cs="Times New Roman"/>
          <w:bCs/>
        </w:rPr>
        <w:t>be</w:t>
      </w:r>
      <w:r w:rsidR="00F00875" w:rsidRPr="00C81953">
        <w:rPr>
          <w:rFonts w:cs="Times New Roman"/>
          <w:bCs/>
        </w:rPr>
        <w:t xml:space="preserve"> </w:t>
      </w:r>
      <w:r w:rsidRPr="00C81953">
        <w:rPr>
          <w:rFonts w:cs="Times New Roman"/>
          <w:bCs/>
        </w:rPr>
        <w:t>reviewed</w:t>
      </w:r>
      <w:r w:rsidR="00F00875" w:rsidRPr="00C81953">
        <w:rPr>
          <w:rFonts w:cs="Times New Roman"/>
          <w:bCs/>
        </w:rPr>
        <w:t xml:space="preserve"> </w:t>
      </w:r>
      <w:r w:rsidRPr="00C81953">
        <w:rPr>
          <w:rFonts w:cs="Times New Roman"/>
          <w:bCs/>
        </w:rPr>
        <w:t>at</w:t>
      </w:r>
      <w:r w:rsidR="00F00875" w:rsidRPr="00C81953">
        <w:rPr>
          <w:rFonts w:cs="Times New Roman"/>
          <w:bCs/>
        </w:rPr>
        <w:t xml:space="preserve"> </w:t>
      </w:r>
      <w:r w:rsidRPr="00C81953">
        <w:rPr>
          <w:rFonts w:cs="Times New Roman"/>
          <w:bCs/>
        </w:rPr>
        <w:t>onset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project</w:t>
      </w:r>
      <w:r w:rsidR="00F00875" w:rsidRPr="00C81953">
        <w:rPr>
          <w:rFonts w:cs="Times New Roman"/>
          <w:bCs/>
        </w:rPr>
        <w:t xml:space="preserve"> </w:t>
      </w:r>
      <w:r w:rsidRPr="00C81953">
        <w:rPr>
          <w:rFonts w:cs="Times New Roman"/>
          <w:bCs/>
        </w:rPr>
        <w:t>prior</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its</w:t>
      </w:r>
      <w:r w:rsidR="00F00875" w:rsidRPr="00C81953">
        <w:rPr>
          <w:rFonts w:cs="Times New Roman"/>
          <w:bCs/>
        </w:rPr>
        <w:t xml:space="preserve"> </w:t>
      </w:r>
      <w:r w:rsidRPr="00C81953">
        <w:rPr>
          <w:rFonts w:cs="Times New Roman"/>
          <w:bCs/>
        </w:rPr>
        <w:t>implementation.</w:t>
      </w:r>
      <w:r w:rsidR="00F00875" w:rsidRPr="00C81953">
        <w:rPr>
          <w:rFonts w:cs="Times New Roman"/>
          <w:bCs/>
        </w:rPr>
        <w:t xml:space="preserve"> </w:t>
      </w:r>
    </w:p>
    <w:p w14:paraId="0441A735" w14:textId="77777777" w:rsidR="007F1CBE" w:rsidRPr="00C81953" w:rsidRDefault="007F1CBE" w:rsidP="007F1CBE">
      <w:pPr>
        <w:rPr>
          <w:rFonts w:cs="Times New Roman"/>
          <w:bCs/>
        </w:rPr>
      </w:pPr>
    </w:p>
    <w:p w14:paraId="65B84F5A" w14:textId="61C222C3" w:rsidR="007F1CBE" w:rsidRPr="00C81953" w:rsidRDefault="007F1CBE" w:rsidP="007F1CBE">
      <w:pPr>
        <w:rPr>
          <w:rFonts w:cs="Times New Roman"/>
          <w:bCs/>
          <w:i/>
          <w:u w:val="single"/>
        </w:rPr>
      </w:pPr>
      <w:r w:rsidRPr="00C81953">
        <w:rPr>
          <w:rFonts w:cs="Times New Roman"/>
          <w:bCs/>
          <w:i/>
          <w:u w:val="single"/>
        </w:rPr>
        <w:t>The</w:t>
      </w:r>
      <w:r w:rsidR="00F00875" w:rsidRPr="00C81953">
        <w:rPr>
          <w:rFonts w:cs="Times New Roman"/>
          <w:bCs/>
          <w:i/>
          <w:u w:val="single"/>
        </w:rPr>
        <w:t xml:space="preserve"> </w:t>
      </w:r>
      <w:r w:rsidRPr="00C81953">
        <w:rPr>
          <w:rFonts w:cs="Times New Roman"/>
          <w:bCs/>
          <w:i/>
          <w:u w:val="single"/>
        </w:rPr>
        <w:t>Situation</w:t>
      </w:r>
      <w:r w:rsidR="00F00875" w:rsidRPr="00C81953">
        <w:rPr>
          <w:rFonts w:cs="Times New Roman"/>
          <w:bCs/>
          <w:i/>
          <w:u w:val="single"/>
        </w:rPr>
        <w:t xml:space="preserve"> </w:t>
      </w:r>
      <w:r w:rsidRPr="00C81953">
        <w:rPr>
          <w:rFonts w:cs="Times New Roman"/>
          <w:bCs/>
          <w:i/>
          <w:u w:val="single"/>
        </w:rPr>
        <w:t>of</w:t>
      </w:r>
      <w:r w:rsidR="00F00875" w:rsidRPr="00C81953">
        <w:rPr>
          <w:rFonts w:cs="Times New Roman"/>
          <w:bCs/>
          <w:i/>
          <w:u w:val="single"/>
        </w:rPr>
        <w:t xml:space="preserve"> </w:t>
      </w:r>
      <w:r w:rsidRPr="00C81953">
        <w:rPr>
          <w:rFonts w:cs="Times New Roman"/>
          <w:bCs/>
          <w:i/>
          <w:u w:val="single"/>
        </w:rPr>
        <w:t>Rural</w:t>
      </w:r>
      <w:r w:rsidR="00F00875" w:rsidRPr="00C81953">
        <w:rPr>
          <w:rFonts w:cs="Times New Roman"/>
          <w:bCs/>
          <w:i/>
          <w:u w:val="single"/>
        </w:rPr>
        <w:t xml:space="preserve"> </w:t>
      </w:r>
      <w:r w:rsidRPr="00C81953">
        <w:rPr>
          <w:rFonts w:cs="Times New Roman"/>
          <w:bCs/>
          <w:i/>
          <w:u w:val="single"/>
        </w:rPr>
        <w:t>Women</w:t>
      </w:r>
      <w:r w:rsidR="00F00875" w:rsidRPr="00C81953">
        <w:rPr>
          <w:rFonts w:cs="Times New Roman"/>
          <w:bCs/>
          <w:i/>
          <w:u w:val="single"/>
        </w:rPr>
        <w:t xml:space="preserve"> </w:t>
      </w:r>
      <w:r w:rsidRPr="00C81953">
        <w:rPr>
          <w:rFonts w:cs="Times New Roman"/>
          <w:bCs/>
          <w:i/>
          <w:u w:val="single"/>
        </w:rPr>
        <w:t>in</w:t>
      </w:r>
      <w:r w:rsidR="00F00875" w:rsidRPr="00C81953">
        <w:rPr>
          <w:rFonts w:cs="Times New Roman"/>
          <w:bCs/>
          <w:i/>
          <w:u w:val="single"/>
        </w:rPr>
        <w:t xml:space="preserve"> </w:t>
      </w:r>
      <w:r w:rsidRPr="00C81953">
        <w:rPr>
          <w:rFonts w:cs="Times New Roman"/>
          <w:bCs/>
          <w:i/>
          <w:u w:val="single"/>
        </w:rPr>
        <w:t>the</w:t>
      </w:r>
      <w:r w:rsidR="00F00875" w:rsidRPr="00C81953">
        <w:rPr>
          <w:rFonts w:cs="Times New Roman"/>
          <w:bCs/>
          <w:i/>
          <w:u w:val="single"/>
        </w:rPr>
        <w:t xml:space="preserve"> </w:t>
      </w:r>
      <w:r w:rsidRPr="00C81953">
        <w:rPr>
          <w:rFonts w:cs="Times New Roman"/>
          <w:bCs/>
          <w:i/>
          <w:u w:val="single"/>
        </w:rPr>
        <w:t>Philippines</w:t>
      </w:r>
      <w:r w:rsidR="00F00875" w:rsidRPr="00C81953">
        <w:rPr>
          <w:rFonts w:cs="Times New Roman"/>
          <w:bCs/>
          <w:i/>
          <w:u w:val="single"/>
        </w:rPr>
        <w:t xml:space="preserve"> </w:t>
      </w:r>
    </w:p>
    <w:p w14:paraId="6AC92B40" w14:textId="77777777" w:rsidR="007F1CBE" w:rsidRPr="00C81953" w:rsidRDefault="007F1CBE" w:rsidP="007F1CBE">
      <w:pPr>
        <w:rPr>
          <w:rFonts w:cs="Times New Roman"/>
          <w:b/>
          <w:bCs/>
        </w:rPr>
      </w:pPr>
    </w:p>
    <w:p w14:paraId="428D243F" w14:textId="2F8F02A1" w:rsidR="007F1CBE" w:rsidRPr="00C81953" w:rsidRDefault="007F1CBE" w:rsidP="004E6C75">
      <w:pPr>
        <w:pStyle w:val="ListParagraph"/>
        <w:numPr>
          <w:ilvl w:val="0"/>
          <w:numId w:val="78"/>
        </w:numPr>
        <w:jc w:val="left"/>
        <w:rPr>
          <w:bCs/>
        </w:rPr>
      </w:pPr>
      <w:r w:rsidRPr="00C81953">
        <w:rPr>
          <w:bCs/>
        </w:rPr>
        <w:t>While</w:t>
      </w:r>
      <w:r w:rsidR="00F00875" w:rsidRPr="00C81953">
        <w:rPr>
          <w:bCs/>
        </w:rPr>
        <w:t xml:space="preserve"> </w:t>
      </w:r>
      <w:r w:rsidRPr="00C81953">
        <w:rPr>
          <w:bCs/>
        </w:rPr>
        <w:t>both</w:t>
      </w:r>
      <w:r w:rsidR="00F00875" w:rsidRPr="00C81953">
        <w:rPr>
          <w:bCs/>
        </w:rPr>
        <w:t xml:space="preserve"> </w:t>
      </w:r>
      <w:r w:rsidRPr="00C81953">
        <w:rPr>
          <w:bCs/>
        </w:rPr>
        <w:t>Filipino</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men</w:t>
      </w:r>
      <w:r w:rsidR="00F00875" w:rsidRPr="00C81953">
        <w:rPr>
          <w:bCs/>
        </w:rPr>
        <w:t xml:space="preserve"> </w:t>
      </w:r>
      <w:r w:rsidRPr="00C81953">
        <w:rPr>
          <w:bCs/>
        </w:rPr>
        <w:t>farmers</w:t>
      </w:r>
      <w:r w:rsidR="00F00875" w:rsidRPr="00C81953">
        <w:rPr>
          <w:bCs/>
        </w:rPr>
        <w:t xml:space="preserve"> </w:t>
      </w:r>
      <w:r w:rsidRPr="00C81953">
        <w:rPr>
          <w:bCs/>
        </w:rPr>
        <w:t>remain</w:t>
      </w:r>
      <w:r w:rsidR="00F00875" w:rsidRPr="00C81953">
        <w:rPr>
          <w:bCs/>
        </w:rPr>
        <w:t xml:space="preserve"> </w:t>
      </w:r>
      <w:r w:rsidRPr="00C81953">
        <w:rPr>
          <w:bCs/>
        </w:rPr>
        <w:t>poor</w:t>
      </w:r>
      <w:r w:rsidR="00F00875" w:rsidRPr="00C81953">
        <w:rPr>
          <w:bCs/>
        </w:rPr>
        <w:t xml:space="preserve"> </w:t>
      </w:r>
      <w:r w:rsidRPr="00C81953">
        <w:rPr>
          <w:bCs/>
        </w:rPr>
        <w:t>because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underperformance</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agricultural</w:t>
      </w:r>
      <w:r w:rsidR="00F00875" w:rsidRPr="00C81953">
        <w:rPr>
          <w:bCs/>
        </w:rPr>
        <w:t xml:space="preserve"> </w:t>
      </w:r>
      <w:r w:rsidRPr="00C81953">
        <w:rPr>
          <w:bCs/>
        </w:rPr>
        <w:t>sector,</w:t>
      </w:r>
      <w:r w:rsidR="00F00875" w:rsidRPr="00C81953">
        <w:rPr>
          <w:bCs/>
        </w:rPr>
        <w:t xml:space="preserve"> </w:t>
      </w:r>
      <w:r w:rsidRPr="00C81953">
        <w:rPr>
          <w:bCs/>
        </w:rPr>
        <w:t>women</w:t>
      </w:r>
      <w:r w:rsidR="00F00875" w:rsidRPr="00C81953">
        <w:rPr>
          <w:bCs/>
        </w:rPr>
        <w:t xml:space="preserve"> </w:t>
      </w:r>
      <w:r w:rsidRPr="00C81953">
        <w:rPr>
          <w:bCs/>
        </w:rPr>
        <w:t>farmers</w:t>
      </w:r>
      <w:r w:rsidR="00F00875" w:rsidRPr="00C81953">
        <w:rPr>
          <w:bCs/>
        </w:rPr>
        <w:t xml:space="preserve"> </w:t>
      </w:r>
      <w:r w:rsidRPr="00C81953">
        <w:rPr>
          <w:bCs/>
        </w:rPr>
        <w:t>are</w:t>
      </w:r>
      <w:r w:rsidR="00F00875" w:rsidRPr="00C81953">
        <w:rPr>
          <w:bCs/>
        </w:rPr>
        <w:t xml:space="preserve"> </w:t>
      </w:r>
      <w:r w:rsidRPr="00C81953">
        <w:rPr>
          <w:bCs/>
        </w:rPr>
        <w:t>at</w:t>
      </w:r>
      <w:r w:rsidR="00F00875" w:rsidRPr="00C81953">
        <w:rPr>
          <w:bCs/>
        </w:rPr>
        <w:t xml:space="preserve"> </w:t>
      </w:r>
      <w:r w:rsidRPr="00C81953">
        <w:rPr>
          <w:bCs/>
        </w:rPr>
        <w:t>an</w:t>
      </w:r>
      <w:r w:rsidR="00F00875" w:rsidRPr="00C81953">
        <w:rPr>
          <w:bCs/>
        </w:rPr>
        <w:t xml:space="preserve"> </w:t>
      </w:r>
      <w:r w:rsidRPr="00C81953">
        <w:rPr>
          <w:bCs/>
        </w:rPr>
        <w:t>even</w:t>
      </w:r>
      <w:r w:rsidR="00F00875" w:rsidRPr="00C81953">
        <w:rPr>
          <w:bCs/>
        </w:rPr>
        <w:t xml:space="preserve"> </w:t>
      </w:r>
      <w:r w:rsidRPr="00C81953">
        <w:rPr>
          <w:bCs/>
        </w:rPr>
        <w:t>greater</w:t>
      </w:r>
      <w:r w:rsidR="00F00875" w:rsidRPr="00C81953">
        <w:rPr>
          <w:bCs/>
        </w:rPr>
        <w:t xml:space="preserve"> </w:t>
      </w:r>
      <w:r w:rsidRPr="00C81953">
        <w:rPr>
          <w:bCs/>
        </w:rPr>
        <w:t>disadvantage.</w:t>
      </w:r>
      <w:r w:rsidR="00F00875" w:rsidRPr="00C81953">
        <w:rPr>
          <w:bCs/>
        </w:rPr>
        <w:t xml:space="preserve"> </w:t>
      </w:r>
    </w:p>
    <w:p w14:paraId="3BB4513D" w14:textId="77777777" w:rsidR="007F1CBE" w:rsidRPr="00C81953" w:rsidRDefault="007F1CBE" w:rsidP="007F1CBE">
      <w:pPr>
        <w:rPr>
          <w:bCs/>
        </w:rPr>
      </w:pPr>
    </w:p>
    <w:p w14:paraId="0F9D6E86" w14:textId="1111D04B" w:rsidR="007F1CBE" w:rsidRPr="00C81953" w:rsidRDefault="007F1CBE" w:rsidP="004E6C75">
      <w:pPr>
        <w:pStyle w:val="ListParagraph"/>
        <w:numPr>
          <w:ilvl w:val="0"/>
          <w:numId w:val="78"/>
        </w:numPr>
        <w:jc w:val="left"/>
        <w:rPr>
          <w:bCs/>
        </w:rPr>
      </w:pPr>
      <w:r w:rsidRPr="00C81953">
        <w:rPr>
          <w:bCs/>
        </w:rPr>
        <w:t>74</w:t>
      </w:r>
      <w:r w:rsidR="00F00875" w:rsidRPr="00C81953">
        <w:rPr>
          <w:bCs/>
        </w:rPr>
        <w:t xml:space="preserve"> </w:t>
      </w:r>
      <w:r w:rsidRPr="00C81953">
        <w:rPr>
          <w:bCs/>
        </w:rPr>
        <w:t>percent</w:t>
      </w:r>
      <w:r w:rsidR="00F00875" w:rsidRPr="00C81953">
        <w:rPr>
          <w:bCs/>
        </w:rPr>
        <w:t xml:space="preserve"> </w:t>
      </w:r>
      <w:r w:rsidRPr="00C81953">
        <w:rPr>
          <w:bCs/>
        </w:rPr>
        <w:t>of</w:t>
      </w:r>
      <w:r w:rsidR="00F00875" w:rsidRPr="00C81953">
        <w:rPr>
          <w:bCs/>
        </w:rPr>
        <w:t xml:space="preserve"> </w:t>
      </w:r>
      <w:r w:rsidRPr="00C81953">
        <w:rPr>
          <w:bCs/>
        </w:rPr>
        <w:t>employed</w:t>
      </w:r>
      <w:r w:rsidR="00F00875" w:rsidRPr="00C81953">
        <w:rPr>
          <w:bCs/>
        </w:rPr>
        <w:t xml:space="preserve"> </w:t>
      </w:r>
      <w:r w:rsidRPr="00C81953">
        <w:rPr>
          <w:bCs/>
        </w:rPr>
        <w:t>persons</w:t>
      </w:r>
      <w:r w:rsidR="00F00875" w:rsidRPr="00C81953">
        <w:rPr>
          <w:bCs/>
        </w:rPr>
        <w:t xml:space="preserve"> </w:t>
      </w:r>
      <w:r w:rsidRPr="00C81953">
        <w:rPr>
          <w:bCs/>
        </w:rPr>
        <w:t>in</w:t>
      </w:r>
      <w:r w:rsidR="00F00875" w:rsidRPr="00C81953">
        <w:rPr>
          <w:bCs/>
        </w:rPr>
        <w:t xml:space="preserve"> </w:t>
      </w:r>
      <w:r w:rsidRPr="00C81953">
        <w:rPr>
          <w:bCs/>
        </w:rPr>
        <w:t>agriculture,</w:t>
      </w:r>
      <w:r w:rsidR="00F00875" w:rsidRPr="00C81953">
        <w:rPr>
          <w:bCs/>
        </w:rPr>
        <w:t xml:space="preserve"> </w:t>
      </w:r>
      <w:r w:rsidRPr="00C81953">
        <w:rPr>
          <w:bCs/>
        </w:rPr>
        <w:t>hunting,</w:t>
      </w:r>
      <w:r w:rsidR="00F00875" w:rsidRPr="00C81953">
        <w:rPr>
          <w:bCs/>
        </w:rPr>
        <w:t xml:space="preserve"> </w:t>
      </w:r>
      <w:r w:rsidRPr="00C81953">
        <w:rPr>
          <w:bCs/>
        </w:rPr>
        <w:t>forestry</w:t>
      </w:r>
      <w:r w:rsidR="00F00875" w:rsidRPr="00C81953">
        <w:rPr>
          <w:bCs/>
        </w:rPr>
        <w:t xml:space="preserve"> </w:t>
      </w:r>
      <w:r w:rsidRPr="00C81953">
        <w:rPr>
          <w:bCs/>
        </w:rPr>
        <w:t>and</w:t>
      </w:r>
      <w:r w:rsidR="00F00875" w:rsidRPr="00C81953">
        <w:rPr>
          <w:bCs/>
        </w:rPr>
        <w:t xml:space="preserve"> </w:t>
      </w:r>
      <w:r w:rsidRPr="00C81953">
        <w:rPr>
          <w:bCs/>
        </w:rPr>
        <w:t>fishing</w:t>
      </w:r>
      <w:r w:rsidR="00F00875" w:rsidRPr="00C81953">
        <w:rPr>
          <w:bCs/>
        </w:rPr>
        <w:t xml:space="preserve"> </w:t>
      </w:r>
      <w:r w:rsidRPr="00C81953">
        <w:rPr>
          <w:bCs/>
        </w:rPr>
        <w:t>are</w:t>
      </w:r>
      <w:r w:rsidR="00F00875" w:rsidRPr="00C81953">
        <w:rPr>
          <w:bCs/>
        </w:rPr>
        <w:t xml:space="preserve"> </w:t>
      </w:r>
      <w:r w:rsidRPr="00C81953">
        <w:rPr>
          <w:bCs/>
        </w:rPr>
        <w:t>men,</w:t>
      </w:r>
      <w:r w:rsidR="00F00875" w:rsidRPr="00C81953">
        <w:rPr>
          <w:bCs/>
        </w:rPr>
        <w:t xml:space="preserve"> </w:t>
      </w:r>
      <w:r w:rsidRPr="00C81953">
        <w:rPr>
          <w:bCs/>
        </w:rPr>
        <w:t>while</w:t>
      </w:r>
      <w:r w:rsidR="00F00875" w:rsidRPr="00C81953">
        <w:rPr>
          <w:bCs/>
        </w:rPr>
        <w:t xml:space="preserve"> </w:t>
      </w:r>
      <w:r w:rsidRPr="00C81953">
        <w:rPr>
          <w:bCs/>
        </w:rPr>
        <w:t>only</w:t>
      </w:r>
      <w:r w:rsidR="00F00875" w:rsidRPr="00C81953">
        <w:rPr>
          <w:bCs/>
        </w:rPr>
        <w:t xml:space="preserve"> </w:t>
      </w:r>
      <w:r w:rsidRPr="00C81953">
        <w:rPr>
          <w:bCs/>
        </w:rPr>
        <w:t>26</w:t>
      </w:r>
      <w:r w:rsidR="00F00875" w:rsidRPr="00C81953">
        <w:rPr>
          <w:bCs/>
        </w:rPr>
        <w:t xml:space="preserve"> </w:t>
      </w:r>
      <w:r w:rsidRPr="00C81953">
        <w:rPr>
          <w:bCs/>
        </w:rPr>
        <w:t>percent</w:t>
      </w:r>
      <w:r w:rsidR="00F00875" w:rsidRPr="00C81953">
        <w:rPr>
          <w:bCs/>
        </w:rPr>
        <w:t xml:space="preserve"> </w:t>
      </w:r>
      <w:r w:rsidRPr="00C81953">
        <w:rPr>
          <w:bCs/>
        </w:rPr>
        <w:t>are</w:t>
      </w:r>
      <w:r w:rsidR="00F00875" w:rsidRPr="00C81953">
        <w:rPr>
          <w:bCs/>
        </w:rPr>
        <w:t xml:space="preserve"> </w:t>
      </w:r>
      <w:r w:rsidRPr="00C81953">
        <w:rPr>
          <w:bCs/>
        </w:rPr>
        <w:t>women</w:t>
      </w:r>
      <w:r w:rsidR="00F00875" w:rsidRPr="00C81953">
        <w:rPr>
          <w:bCs/>
        </w:rPr>
        <w:t xml:space="preserve"> </w:t>
      </w:r>
      <w:r w:rsidRPr="00C81953">
        <w:rPr>
          <w:bCs/>
        </w:rPr>
        <w:t>(2015</w:t>
      </w:r>
      <w:r w:rsidR="00F00875" w:rsidRPr="00C81953">
        <w:rPr>
          <w:bCs/>
        </w:rPr>
        <w:t xml:space="preserve"> </w:t>
      </w:r>
      <w:r w:rsidRPr="00C81953">
        <w:rPr>
          <w:bCs/>
        </w:rPr>
        <w:t>data).</w:t>
      </w:r>
      <w:r w:rsidR="00F00875" w:rsidRPr="00C81953">
        <w:rPr>
          <w:bCs/>
        </w:rPr>
        <w:t xml:space="preserve"> </w:t>
      </w:r>
      <w:r w:rsidRPr="00C81953">
        <w:rPr>
          <w:bCs/>
        </w:rPr>
        <w:t>But</w:t>
      </w:r>
      <w:r w:rsidR="00F00875" w:rsidRPr="00C81953">
        <w:rPr>
          <w:bCs/>
        </w:rPr>
        <w:t xml:space="preserve"> </w:t>
      </w:r>
      <w:r w:rsidRPr="00C81953">
        <w:rPr>
          <w:bCs/>
        </w:rPr>
        <w:t>these</w:t>
      </w:r>
      <w:r w:rsidR="00F00875" w:rsidRPr="00C81953">
        <w:rPr>
          <w:bCs/>
        </w:rPr>
        <w:t xml:space="preserve"> </w:t>
      </w:r>
      <w:r w:rsidRPr="00C81953">
        <w:rPr>
          <w:bCs/>
        </w:rPr>
        <w:t>statistics</w:t>
      </w:r>
      <w:r w:rsidR="00F00875" w:rsidRPr="00C81953">
        <w:rPr>
          <w:bCs/>
        </w:rPr>
        <w:t xml:space="preserve"> </w:t>
      </w:r>
      <w:r w:rsidRPr="00C81953">
        <w:rPr>
          <w:bCs/>
        </w:rPr>
        <w:t>do</w:t>
      </w:r>
      <w:r w:rsidR="00F00875" w:rsidRPr="00C81953">
        <w:rPr>
          <w:bCs/>
        </w:rPr>
        <w:t xml:space="preserve"> </w:t>
      </w:r>
      <w:r w:rsidRPr="00C81953">
        <w:rPr>
          <w:bCs/>
        </w:rPr>
        <w:t>not</w:t>
      </w:r>
      <w:r w:rsidR="00F00875" w:rsidRPr="00C81953">
        <w:rPr>
          <w:bCs/>
        </w:rPr>
        <w:t xml:space="preserve"> </w:t>
      </w:r>
      <w:r w:rsidRPr="00C81953">
        <w:rPr>
          <w:bCs/>
        </w:rPr>
        <w:t>take</w:t>
      </w:r>
      <w:r w:rsidR="00F00875" w:rsidRPr="00C81953">
        <w:rPr>
          <w:bCs/>
        </w:rPr>
        <w:t xml:space="preserve"> </w:t>
      </w:r>
      <w:r w:rsidRPr="00C81953">
        <w:rPr>
          <w:bCs/>
        </w:rPr>
        <w:t>into</w:t>
      </w:r>
      <w:r w:rsidR="00F00875" w:rsidRPr="00C81953">
        <w:rPr>
          <w:bCs/>
        </w:rPr>
        <w:t xml:space="preserve"> </w:t>
      </w:r>
      <w:r w:rsidRPr="00C81953">
        <w:rPr>
          <w:bCs/>
        </w:rPr>
        <w:t>account</w:t>
      </w:r>
      <w:r w:rsidR="00F00875" w:rsidRPr="00C81953">
        <w:rPr>
          <w:bCs/>
        </w:rPr>
        <w:t xml:space="preserve"> </w:t>
      </w:r>
      <w:r w:rsidRPr="00C81953">
        <w:rPr>
          <w:bCs/>
        </w:rPr>
        <w:t>the</w:t>
      </w:r>
      <w:r w:rsidR="00F00875" w:rsidRPr="00C81953">
        <w:rPr>
          <w:bCs/>
        </w:rPr>
        <w:t xml:space="preserve"> </w:t>
      </w:r>
      <w:r w:rsidRPr="00C81953">
        <w:rPr>
          <w:bCs/>
        </w:rPr>
        <w:t>various</w:t>
      </w:r>
      <w:r w:rsidR="00F00875" w:rsidRPr="00C81953">
        <w:rPr>
          <w:bCs/>
        </w:rPr>
        <w:t xml:space="preserve"> </w:t>
      </w:r>
      <w:r w:rsidRPr="00C81953">
        <w:rPr>
          <w:bCs/>
          <w:i/>
        </w:rPr>
        <w:t>unpaid</w:t>
      </w:r>
      <w:r w:rsidR="00F00875" w:rsidRPr="00C81953">
        <w:rPr>
          <w:bCs/>
        </w:rPr>
        <w:t xml:space="preserve"> </w:t>
      </w:r>
      <w:r w:rsidRPr="00C81953">
        <w:rPr>
          <w:bCs/>
        </w:rPr>
        <w:t>work</w:t>
      </w:r>
      <w:r w:rsidR="00F00875" w:rsidRPr="00C81953">
        <w:rPr>
          <w:bCs/>
        </w:rPr>
        <w:t xml:space="preserve"> </w:t>
      </w:r>
      <w:r w:rsidRPr="00C81953">
        <w:rPr>
          <w:bCs/>
        </w:rPr>
        <w:t>that</w:t>
      </w:r>
      <w:r w:rsidR="00F00875" w:rsidRPr="00C81953">
        <w:rPr>
          <w:bCs/>
        </w:rPr>
        <w:t xml:space="preserve"> </w:t>
      </w:r>
      <w:r w:rsidRPr="00C81953">
        <w:rPr>
          <w:bCs/>
        </w:rPr>
        <w:t>rural</w:t>
      </w:r>
      <w:r w:rsidR="00F00875" w:rsidRPr="00C81953">
        <w:rPr>
          <w:bCs/>
        </w:rPr>
        <w:t xml:space="preserve"> </w:t>
      </w:r>
      <w:r w:rsidRPr="00C81953">
        <w:rPr>
          <w:bCs/>
        </w:rPr>
        <w:t>women</w:t>
      </w:r>
      <w:r w:rsidR="00F00875" w:rsidRPr="00C81953">
        <w:rPr>
          <w:bCs/>
        </w:rPr>
        <w:t xml:space="preserve"> </w:t>
      </w:r>
      <w:r w:rsidRPr="00C81953">
        <w:rPr>
          <w:bCs/>
        </w:rPr>
        <w:t>perform.</w:t>
      </w:r>
      <w:r w:rsidR="00F00875" w:rsidRPr="00C81953">
        <w:rPr>
          <w:bCs/>
        </w:rPr>
        <w:t xml:space="preserve"> </w:t>
      </w:r>
      <w:r w:rsidRPr="00C81953">
        <w:rPr>
          <w:bCs/>
        </w:rPr>
        <w:t>This</w:t>
      </w:r>
      <w:r w:rsidR="00F00875" w:rsidRPr="00C81953">
        <w:rPr>
          <w:bCs/>
        </w:rPr>
        <w:t xml:space="preserve"> </w:t>
      </w:r>
      <w:r w:rsidRPr="00C81953">
        <w:rPr>
          <w:bCs/>
        </w:rPr>
        <w:t>is</w:t>
      </w:r>
      <w:r w:rsidR="00F00875" w:rsidRPr="00C81953">
        <w:rPr>
          <w:bCs/>
        </w:rPr>
        <w:t xml:space="preserve"> </w:t>
      </w:r>
      <w:r w:rsidRPr="00C81953">
        <w:rPr>
          <w:bCs/>
        </w:rPr>
        <w:t>why</w:t>
      </w:r>
      <w:r w:rsidR="00F00875" w:rsidRPr="00C81953">
        <w:rPr>
          <w:bCs/>
        </w:rPr>
        <w:t xml:space="preserve"> </w:t>
      </w:r>
      <w:r w:rsidRPr="00C81953">
        <w:rPr>
          <w:bCs/>
        </w:rPr>
        <w:t>rural</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often</w:t>
      </w:r>
      <w:r w:rsidR="00F00875" w:rsidRPr="00C81953">
        <w:rPr>
          <w:bCs/>
        </w:rPr>
        <w:t xml:space="preserve"> </w:t>
      </w:r>
      <w:r w:rsidRPr="00C81953">
        <w:rPr>
          <w:bCs/>
        </w:rPr>
        <w:t>described</w:t>
      </w:r>
      <w:r w:rsidR="00F00875" w:rsidRPr="00C81953">
        <w:rPr>
          <w:bCs/>
        </w:rPr>
        <w:t xml:space="preserve"> </w:t>
      </w:r>
      <w:r w:rsidRPr="00C81953">
        <w:rPr>
          <w:bCs/>
        </w:rPr>
        <w:t>as</w:t>
      </w:r>
      <w:r w:rsidR="00F00875" w:rsidRPr="00C81953">
        <w:rPr>
          <w:bCs/>
        </w:rPr>
        <w:t xml:space="preserve"> </w:t>
      </w:r>
      <w:r w:rsidRPr="00C81953">
        <w:rPr>
          <w:bCs/>
        </w:rPr>
        <w:t>“invisible”</w:t>
      </w:r>
      <w:r w:rsidR="00F00875" w:rsidRPr="00C81953">
        <w:rPr>
          <w:bCs/>
        </w:rPr>
        <w:t xml:space="preserve"> </w:t>
      </w:r>
      <w:r w:rsidRPr="00C81953">
        <w:rPr>
          <w:bCs/>
        </w:rPr>
        <w:t>farmers.</w:t>
      </w:r>
      <w:r w:rsidR="00F00875" w:rsidRPr="00C81953">
        <w:rPr>
          <w:bCs/>
        </w:rPr>
        <w:t xml:space="preserve"> </w:t>
      </w:r>
      <w:r w:rsidRPr="00C81953">
        <w:rPr>
          <w:bCs/>
        </w:rPr>
        <w:t>Their</w:t>
      </w:r>
      <w:r w:rsidR="00F00875" w:rsidRPr="00C81953">
        <w:rPr>
          <w:bCs/>
        </w:rPr>
        <w:t xml:space="preserve"> </w:t>
      </w:r>
      <w:r w:rsidRPr="00C81953">
        <w:rPr>
          <w:bCs/>
        </w:rPr>
        <w:t>contribution</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sector</w:t>
      </w:r>
      <w:r w:rsidR="00F00875" w:rsidRPr="00C81953">
        <w:rPr>
          <w:bCs/>
        </w:rPr>
        <w:t xml:space="preserve"> </w:t>
      </w:r>
      <w:r w:rsidRPr="00C81953">
        <w:rPr>
          <w:bCs/>
        </w:rPr>
        <w:t>is</w:t>
      </w:r>
      <w:r w:rsidR="00F00875" w:rsidRPr="00C81953">
        <w:rPr>
          <w:bCs/>
        </w:rPr>
        <w:t xml:space="preserve"> </w:t>
      </w:r>
      <w:r w:rsidRPr="00C81953">
        <w:rPr>
          <w:bCs/>
        </w:rPr>
        <w:t>not</w:t>
      </w:r>
      <w:r w:rsidR="00F00875" w:rsidRPr="00C81953">
        <w:rPr>
          <w:bCs/>
        </w:rPr>
        <w:t xml:space="preserve"> </w:t>
      </w:r>
      <w:r w:rsidRPr="00C81953">
        <w:rPr>
          <w:bCs/>
        </w:rPr>
        <w:t>accurately</w:t>
      </w:r>
      <w:r w:rsidR="00F00875" w:rsidRPr="00C81953">
        <w:rPr>
          <w:bCs/>
        </w:rPr>
        <w:t xml:space="preserve"> </w:t>
      </w:r>
      <w:r w:rsidRPr="00C81953">
        <w:rPr>
          <w:bCs/>
        </w:rPr>
        <w:t>measured,</w:t>
      </w:r>
      <w:r w:rsidR="00F00875" w:rsidRPr="00C81953">
        <w:rPr>
          <w:bCs/>
        </w:rPr>
        <w:t xml:space="preserve"> </w:t>
      </w:r>
      <w:r w:rsidRPr="00C81953">
        <w:rPr>
          <w:bCs/>
        </w:rPr>
        <w:t>they</w:t>
      </w:r>
      <w:r w:rsidR="00F00875" w:rsidRPr="00C81953">
        <w:rPr>
          <w:bCs/>
        </w:rPr>
        <w:t xml:space="preserve"> </w:t>
      </w:r>
      <w:r w:rsidRPr="00C81953">
        <w:rPr>
          <w:bCs/>
        </w:rPr>
        <w:t>are</w:t>
      </w:r>
      <w:r w:rsidR="00F00875" w:rsidRPr="00C81953">
        <w:rPr>
          <w:bCs/>
        </w:rPr>
        <w:t xml:space="preserve"> </w:t>
      </w:r>
      <w:r w:rsidRPr="00C81953">
        <w:rPr>
          <w:bCs/>
        </w:rPr>
        <w:t>underutilized,</w:t>
      </w:r>
      <w:r w:rsidR="00F00875" w:rsidRPr="00C81953">
        <w:rPr>
          <w:bCs/>
        </w:rPr>
        <w:t xml:space="preserve"> </w:t>
      </w:r>
      <w:r w:rsidRPr="00C81953">
        <w:rPr>
          <w:bCs/>
        </w:rPr>
        <w:t>very</w:t>
      </w:r>
      <w:r w:rsidR="00F00875" w:rsidRPr="00C81953">
        <w:rPr>
          <w:bCs/>
        </w:rPr>
        <w:t xml:space="preserve"> </w:t>
      </w:r>
      <w:r w:rsidRPr="00C81953">
        <w:rPr>
          <w:bCs/>
        </w:rPr>
        <w:t>few</w:t>
      </w:r>
      <w:r w:rsidR="00F00875" w:rsidRPr="00C81953">
        <w:rPr>
          <w:bCs/>
        </w:rPr>
        <w:t xml:space="preserve"> </w:t>
      </w:r>
      <w:r w:rsidRPr="00C81953">
        <w:rPr>
          <w:bCs/>
        </w:rPr>
        <w:t>of</w:t>
      </w:r>
      <w:r w:rsidR="00F00875" w:rsidRPr="00C81953">
        <w:rPr>
          <w:bCs/>
        </w:rPr>
        <w:t xml:space="preserve"> </w:t>
      </w:r>
      <w:r w:rsidRPr="00C81953">
        <w:rPr>
          <w:bCs/>
        </w:rPr>
        <w:t>them</w:t>
      </w:r>
      <w:r w:rsidR="00F00875" w:rsidRPr="00C81953">
        <w:rPr>
          <w:bCs/>
        </w:rPr>
        <w:t xml:space="preserve"> </w:t>
      </w:r>
      <w:r w:rsidRPr="00C81953">
        <w:rPr>
          <w:bCs/>
        </w:rPr>
        <w:t>own</w:t>
      </w:r>
      <w:r w:rsidR="00F00875" w:rsidRPr="00C81953">
        <w:rPr>
          <w:bCs/>
        </w:rPr>
        <w:t xml:space="preserve"> </w:t>
      </w:r>
      <w:r w:rsidRPr="00C81953">
        <w:rPr>
          <w:bCs/>
        </w:rPr>
        <w:t>land,</w:t>
      </w:r>
      <w:r w:rsidR="00F00875" w:rsidRPr="00C81953">
        <w:rPr>
          <w:bCs/>
        </w:rPr>
        <w:t xml:space="preserve"> </w:t>
      </w:r>
      <w:r w:rsidRPr="00C81953">
        <w:rPr>
          <w:bCs/>
        </w:rPr>
        <w:t>and</w:t>
      </w:r>
      <w:r w:rsidR="00F00875" w:rsidRPr="00C81953">
        <w:rPr>
          <w:bCs/>
        </w:rPr>
        <w:t xml:space="preserve"> </w:t>
      </w:r>
      <w:r w:rsidRPr="00C81953">
        <w:rPr>
          <w:bCs/>
        </w:rPr>
        <w:t>they</w:t>
      </w:r>
      <w:r w:rsidR="00F00875" w:rsidRPr="00C81953">
        <w:rPr>
          <w:bCs/>
        </w:rPr>
        <w:t xml:space="preserve"> </w:t>
      </w:r>
      <w:r w:rsidRPr="00C81953">
        <w:rPr>
          <w:bCs/>
        </w:rPr>
        <w:t>lack</w:t>
      </w:r>
      <w:r w:rsidR="00F00875" w:rsidRPr="00C81953">
        <w:rPr>
          <w:bCs/>
        </w:rPr>
        <w:t xml:space="preserve"> </w:t>
      </w:r>
      <w:r w:rsidRPr="00C81953">
        <w:rPr>
          <w:bCs/>
        </w:rPr>
        <w:t>access</w:t>
      </w:r>
      <w:r w:rsidR="00F00875" w:rsidRPr="00C81953">
        <w:rPr>
          <w:bCs/>
        </w:rPr>
        <w:t xml:space="preserve"> </w:t>
      </w:r>
      <w:r w:rsidRPr="00C81953">
        <w:rPr>
          <w:bCs/>
        </w:rPr>
        <w:t>to</w:t>
      </w:r>
      <w:r w:rsidR="00F00875" w:rsidRPr="00C81953">
        <w:rPr>
          <w:bCs/>
        </w:rPr>
        <w:t xml:space="preserve"> </w:t>
      </w:r>
      <w:r w:rsidRPr="00C81953">
        <w:rPr>
          <w:bCs/>
        </w:rPr>
        <w:t>credit,</w:t>
      </w:r>
      <w:r w:rsidR="00F00875" w:rsidRPr="00C81953">
        <w:rPr>
          <w:bCs/>
        </w:rPr>
        <w:t xml:space="preserve"> </w:t>
      </w:r>
      <w:r w:rsidRPr="00C81953">
        <w:rPr>
          <w:bCs/>
        </w:rPr>
        <w:t>technology</w:t>
      </w:r>
      <w:r w:rsidR="00F00875" w:rsidRPr="00C81953">
        <w:rPr>
          <w:bCs/>
        </w:rPr>
        <w:t xml:space="preserve"> </w:t>
      </w:r>
      <w:r w:rsidRPr="00C81953">
        <w:rPr>
          <w:bCs/>
        </w:rPr>
        <w:t>and</w:t>
      </w:r>
      <w:r w:rsidR="00F00875" w:rsidRPr="00C81953">
        <w:rPr>
          <w:bCs/>
        </w:rPr>
        <w:t xml:space="preserve"> </w:t>
      </w:r>
      <w:r w:rsidRPr="00C81953">
        <w:rPr>
          <w:bCs/>
        </w:rPr>
        <w:t>other</w:t>
      </w:r>
      <w:r w:rsidR="00F00875" w:rsidRPr="00C81953">
        <w:rPr>
          <w:bCs/>
        </w:rPr>
        <w:t xml:space="preserve"> </w:t>
      </w:r>
      <w:r w:rsidRPr="00C81953">
        <w:rPr>
          <w:bCs/>
        </w:rPr>
        <w:t>resources.</w:t>
      </w:r>
    </w:p>
    <w:p w14:paraId="25A5CA98" w14:textId="77777777" w:rsidR="007F1CBE" w:rsidRPr="00C81953" w:rsidRDefault="007F1CBE" w:rsidP="007F1CBE">
      <w:pPr>
        <w:rPr>
          <w:bCs/>
        </w:rPr>
      </w:pPr>
    </w:p>
    <w:p w14:paraId="645A00BC" w14:textId="4211F282" w:rsidR="007F1CBE" w:rsidRPr="00C81953" w:rsidRDefault="007F1CBE" w:rsidP="004E6C75">
      <w:pPr>
        <w:pStyle w:val="ListParagraph"/>
        <w:numPr>
          <w:ilvl w:val="0"/>
          <w:numId w:val="78"/>
        </w:numPr>
        <w:jc w:val="left"/>
        <w:rPr>
          <w:bCs/>
        </w:rPr>
      </w:pP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less</w:t>
      </w:r>
      <w:r w:rsidR="00F00875" w:rsidRPr="00C81953">
        <w:rPr>
          <w:bCs/>
        </w:rPr>
        <w:t xml:space="preserve"> </w:t>
      </w:r>
      <w:r w:rsidRPr="00C81953">
        <w:rPr>
          <w:bCs/>
        </w:rPr>
        <w:t>likely</w:t>
      </w:r>
      <w:r w:rsidR="00F00875" w:rsidRPr="00C81953">
        <w:rPr>
          <w:bCs/>
        </w:rPr>
        <w:t xml:space="preserve"> </w:t>
      </w:r>
      <w:r w:rsidRPr="00C81953">
        <w:rPr>
          <w:bCs/>
        </w:rPr>
        <w:t>to</w:t>
      </w:r>
      <w:r w:rsidR="00F00875" w:rsidRPr="00C81953">
        <w:rPr>
          <w:bCs/>
        </w:rPr>
        <w:t xml:space="preserve"> </w:t>
      </w:r>
      <w:r w:rsidRPr="00C81953">
        <w:rPr>
          <w:bCs/>
        </w:rPr>
        <w:t>be</w:t>
      </w:r>
      <w:r w:rsidR="00F00875" w:rsidRPr="00C81953">
        <w:rPr>
          <w:bCs/>
        </w:rPr>
        <w:t xml:space="preserve"> </w:t>
      </w:r>
      <w:r w:rsidRPr="00C81953">
        <w:rPr>
          <w:bCs/>
        </w:rPr>
        <w:t>targeted</w:t>
      </w:r>
      <w:r w:rsidR="00F00875" w:rsidRPr="00C81953">
        <w:rPr>
          <w:bCs/>
        </w:rPr>
        <w:t xml:space="preserve"> </w:t>
      </w:r>
      <w:r w:rsidRPr="00C81953">
        <w:rPr>
          <w:bCs/>
        </w:rPr>
        <w:t>for</w:t>
      </w:r>
      <w:r w:rsidR="00F00875" w:rsidRPr="00C81953">
        <w:rPr>
          <w:bCs/>
        </w:rPr>
        <w:t xml:space="preserve"> </w:t>
      </w:r>
      <w:r w:rsidRPr="00C81953">
        <w:rPr>
          <w:bCs/>
        </w:rPr>
        <w:t>extension</w:t>
      </w:r>
      <w:r w:rsidR="00F00875" w:rsidRPr="00C81953">
        <w:rPr>
          <w:bCs/>
        </w:rPr>
        <w:t xml:space="preserve"> </w:t>
      </w:r>
      <w:r w:rsidRPr="00C81953">
        <w:rPr>
          <w:bCs/>
        </w:rPr>
        <w:t>services</w:t>
      </w:r>
      <w:r w:rsidR="00F00875" w:rsidRPr="00C81953">
        <w:rPr>
          <w:bCs/>
        </w:rPr>
        <w:t xml:space="preserve"> </w:t>
      </w:r>
      <w:r w:rsidRPr="00C81953">
        <w:rPr>
          <w:bCs/>
        </w:rPr>
        <w:t>as</w:t>
      </w:r>
      <w:r w:rsidR="00F00875" w:rsidRPr="00C81953">
        <w:rPr>
          <w:bCs/>
        </w:rPr>
        <w:t xml:space="preserve"> </w:t>
      </w:r>
      <w:r w:rsidRPr="00C81953">
        <w:rPr>
          <w:bCs/>
        </w:rPr>
        <w:t>many</w:t>
      </w:r>
      <w:r w:rsidR="00F00875" w:rsidRPr="00C81953">
        <w:rPr>
          <w:bCs/>
        </w:rPr>
        <w:t xml:space="preserve"> </w:t>
      </w:r>
      <w:r w:rsidRPr="00C81953">
        <w:rPr>
          <w:bCs/>
        </w:rPr>
        <w:t>extension</w:t>
      </w:r>
      <w:r w:rsidR="00F00875" w:rsidRPr="00C81953">
        <w:rPr>
          <w:bCs/>
        </w:rPr>
        <w:t xml:space="preserve"> </w:t>
      </w:r>
      <w:r w:rsidRPr="00C81953">
        <w:rPr>
          <w:bCs/>
        </w:rPr>
        <w:t>agents</w:t>
      </w:r>
      <w:r w:rsidR="00F00875" w:rsidRPr="00C81953">
        <w:rPr>
          <w:bCs/>
        </w:rPr>
        <w:t xml:space="preserve"> </w:t>
      </w:r>
      <w:r w:rsidRPr="00C81953">
        <w:rPr>
          <w:bCs/>
        </w:rPr>
        <w:t>still</w:t>
      </w:r>
      <w:r w:rsidR="00F00875" w:rsidRPr="00C81953">
        <w:rPr>
          <w:bCs/>
        </w:rPr>
        <w:t xml:space="preserve"> </w:t>
      </w:r>
      <w:r w:rsidRPr="00C81953">
        <w:rPr>
          <w:bCs/>
        </w:rPr>
        <w:t>do</w:t>
      </w:r>
      <w:r w:rsidR="00F00875" w:rsidRPr="00C81953">
        <w:rPr>
          <w:bCs/>
        </w:rPr>
        <w:t xml:space="preserve"> </w:t>
      </w:r>
      <w:r w:rsidRPr="00C81953">
        <w:rPr>
          <w:bCs/>
        </w:rPr>
        <w:t>not</w:t>
      </w:r>
      <w:r w:rsidR="00F00875" w:rsidRPr="00C81953">
        <w:rPr>
          <w:bCs/>
        </w:rPr>
        <w:t xml:space="preserve"> </w:t>
      </w:r>
      <w:r w:rsidRPr="00C81953">
        <w:rPr>
          <w:bCs/>
        </w:rPr>
        <w:t>recognize</w:t>
      </w:r>
      <w:r w:rsidR="00F00875" w:rsidRPr="00C81953">
        <w:rPr>
          <w:bCs/>
        </w:rPr>
        <w:t xml:space="preserve"> </w:t>
      </w:r>
      <w:r w:rsidRPr="00C81953">
        <w:rPr>
          <w:bCs/>
        </w:rPr>
        <w:t>women</w:t>
      </w:r>
      <w:r w:rsidR="00F00875" w:rsidRPr="00C81953">
        <w:rPr>
          <w:bCs/>
        </w:rPr>
        <w:t xml:space="preserve"> </w:t>
      </w:r>
      <w:r w:rsidRPr="00C81953">
        <w:rPr>
          <w:bCs/>
        </w:rPr>
        <w:t>as</w:t>
      </w:r>
      <w:r w:rsidR="00F00875" w:rsidRPr="00C81953">
        <w:rPr>
          <w:bCs/>
        </w:rPr>
        <w:t xml:space="preserve"> </w:t>
      </w:r>
      <w:r w:rsidRPr="00C81953">
        <w:rPr>
          <w:bCs/>
        </w:rPr>
        <w:t>farmers.</w:t>
      </w:r>
      <w:r w:rsidR="00F00875" w:rsidRPr="00C81953">
        <w:rPr>
          <w:bCs/>
        </w:rPr>
        <w:t xml:space="preserve"> </w:t>
      </w:r>
      <w:r w:rsidRPr="00C81953">
        <w:rPr>
          <w:bCs/>
        </w:rPr>
        <w:t>Research</w:t>
      </w:r>
      <w:r w:rsidR="00F00875" w:rsidRPr="00C81953">
        <w:rPr>
          <w:bCs/>
        </w:rPr>
        <w:t xml:space="preserve"> </w:t>
      </w:r>
      <w:r w:rsidRPr="00C81953">
        <w:rPr>
          <w:bCs/>
        </w:rPr>
        <w:t>shows</w:t>
      </w:r>
      <w:r w:rsidR="00F00875" w:rsidRPr="00C81953">
        <w:rPr>
          <w:bCs/>
        </w:rPr>
        <w:t xml:space="preserve"> </w:t>
      </w:r>
      <w:r w:rsidRPr="00C81953">
        <w:rPr>
          <w:bCs/>
        </w:rPr>
        <w:t>that</w:t>
      </w:r>
      <w:r w:rsidR="00F00875" w:rsidRPr="00C81953">
        <w:rPr>
          <w:bCs/>
        </w:rPr>
        <w:t xml:space="preserve"> </w:t>
      </w:r>
      <w:r w:rsidRPr="00C81953">
        <w:rPr>
          <w:bCs/>
        </w:rPr>
        <w:t>despite</w:t>
      </w:r>
      <w:r w:rsidR="00F00875" w:rsidRPr="00C81953">
        <w:rPr>
          <w:bCs/>
        </w:rPr>
        <w:t xml:space="preserve"> </w:t>
      </w:r>
      <w:r w:rsidRPr="00C81953">
        <w:rPr>
          <w:bCs/>
        </w:rPr>
        <w:t>their</w:t>
      </w:r>
      <w:r w:rsidR="00F00875" w:rsidRPr="00C81953">
        <w:rPr>
          <w:bCs/>
        </w:rPr>
        <w:t xml:space="preserve"> </w:t>
      </w:r>
      <w:r w:rsidRPr="00C81953">
        <w:rPr>
          <w:bCs/>
        </w:rPr>
        <w:t>primary</w:t>
      </w:r>
      <w:r w:rsidR="00F00875" w:rsidRPr="00C81953">
        <w:rPr>
          <w:bCs/>
        </w:rPr>
        <w:t xml:space="preserve"> </w:t>
      </w:r>
      <w:r w:rsidRPr="00C81953">
        <w:rPr>
          <w:bCs/>
        </w:rPr>
        <w:t>role</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family’s</w:t>
      </w:r>
      <w:r w:rsidR="00F00875" w:rsidRPr="00C81953">
        <w:rPr>
          <w:bCs/>
        </w:rPr>
        <w:t xml:space="preserve"> </w:t>
      </w:r>
      <w:r w:rsidRPr="00C81953">
        <w:rPr>
          <w:bCs/>
        </w:rPr>
        <w:t>food</w:t>
      </w:r>
      <w:r w:rsidR="00F00875" w:rsidRPr="00C81953">
        <w:rPr>
          <w:bCs/>
        </w:rPr>
        <w:t xml:space="preserve"> </w:t>
      </w:r>
      <w:r w:rsidRPr="00C81953">
        <w:rPr>
          <w:bCs/>
        </w:rPr>
        <w:t>security,</w:t>
      </w:r>
      <w:r w:rsidR="00F00875" w:rsidRPr="00C81953">
        <w:rPr>
          <w:bCs/>
        </w:rPr>
        <w:t xml:space="preserve"> </w:t>
      </w:r>
      <w:r w:rsidRPr="00C81953">
        <w:rPr>
          <w:bCs/>
        </w:rPr>
        <w:t>only</w:t>
      </w:r>
      <w:r w:rsidR="00F00875" w:rsidRPr="00C81953">
        <w:rPr>
          <w:bCs/>
        </w:rPr>
        <w:t xml:space="preserve"> </w:t>
      </w:r>
      <w:r w:rsidRPr="00C81953">
        <w:rPr>
          <w:bCs/>
        </w:rPr>
        <w:t>36</w:t>
      </w:r>
      <w:r w:rsidR="00F00875" w:rsidRPr="00C81953">
        <w:rPr>
          <w:bCs/>
        </w:rPr>
        <w:t xml:space="preserve"> </w:t>
      </w:r>
      <w:r w:rsidRPr="00C81953">
        <w:rPr>
          <w:bCs/>
        </w:rPr>
        <w:t>percent</w:t>
      </w:r>
      <w:r w:rsidR="00F00875" w:rsidRPr="00C81953">
        <w:rPr>
          <w:bCs/>
        </w:rPr>
        <w:t xml:space="preserve"> </w:t>
      </w:r>
      <w:r w:rsidRPr="00C81953">
        <w:rPr>
          <w:bCs/>
        </w:rPr>
        <w:t>of</w:t>
      </w:r>
      <w:r w:rsidR="00F00875" w:rsidRPr="00C81953">
        <w:rPr>
          <w:bCs/>
        </w:rPr>
        <w:t xml:space="preserve"> </w:t>
      </w:r>
      <w:r w:rsidRPr="00C81953">
        <w:rPr>
          <w:bCs/>
        </w:rPr>
        <w:t>women</w:t>
      </w:r>
      <w:r w:rsidR="00F00875" w:rsidRPr="00C81953">
        <w:rPr>
          <w:bCs/>
        </w:rPr>
        <w:t xml:space="preserve"> </w:t>
      </w:r>
      <w:r w:rsidRPr="00C81953">
        <w:rPr>
          <w:bCs/>
        </w:rPr>
        <w:t>farmers</w:t>
      </w:r>
      <w:r w:rsidR="00F00875" w:rsidRPr="00C81953">
        <w:rPr>
          <w:bCs/>
        </w:rPr>
        <w:t xml:space="preserve"> </w:t>
      </w:r>
      <w:r w:rsidRPr="00C81953">
        <w:rPr>
          <w:bCs/>
        </w:rPr>
        <w:t>have</w:t>
      </w:r>
      <w:r w:rsidR="00F00875" w:rsidRPr="00C81953">
        <w:rPr>
          <w:bCs/>
        </w:rPr>
        <w:t xml:space="preserve"> </w:t>
      </w:r>
      <w:r w:rsidRPr="00C81953">
        <w:rPr>
          <w:bCs/>
        </w:rPr>
        <w:t>access</w:t>
      </w:r>
      <w:r w:rsidR="00F00875" w:rsidRPr="00C81953">
        <w:rPr>
          <w:bCs/>
        </w:rPr>
        <w:t xml:space="preserve"> </w:t>
      </w:r>
      <w:r w:rsidRPr="00C81953">
        <w:rPr>
          <w:bCs/>
        </w:rPr>
        <w:t>to</w:t>
      </w:r>
      <w:r w:rsidR="00F00875" w:rsidRPr="00C81953">
        <w:rPr>
          <w:bCs/>
        </w:rPr>
        <w:t xml:space="preserve"> </w:t>
      </w:r>
      <w:r w:rsidRPr="00C81953">
        <w:rPr>
          <w:bCs/>
        </w:rPr>
        <w:t>irrigation,</w:t>
      </w:r>
      <w:r w:rsidR="00F00875" w:rsidRPr="00C81953">
        <w:rPr>
          <w:bCs/>
        </w:rPr>
        <w:t xml:space="preserve"> </w:t>
      </w:r>
      <w:r w:rsidRPr="00C81953">
        <w:rPr>
          <w:bCs/>
        </w:rPr>
        <w:t>only</w:t>
      </w:r>
      <w:r w:rsidR="00F00875" w:rsidRPr="00C81953">
        <w:rPr>
          <w:bCs/>
        </w:rPr>
        <w:t xml:space="preserve"> </w:t>
      </w:r>
      <w:r w:rsidRPr="00C81953">
        <w:rPr>
          <w:bCs/>
        </w:rPr>
        <w:t>29</w:t>
      </w:r>
      <w:r w:rsidR="00F00875" w:rsidRPr="00C81953">
        <w:rPr>
          <w:bCs/>
        </w:rPr>
        <w:t xml:space="preserve"> </w:t>
      </w:r>
      <w:r w:rsidRPr="00C81953">
        <w:rPr>
          <w:bCs/>
        </w:rPr>
        <w:t>percent</w:t>
      </w:r>
      <w:r w:rsidR="00F00875" w:rsidRPr="00C81953">
        <w:rPr>
          <w:bCs/>
        </w:rPr>
        <w:t xml:space="preserve"> </w:t>
      </w:r>
      <w:r w:rsidRPr="00C81953">
        <w:rPr>
          <w:bCs/>
        </w:rPr>
        <w:t>have</w:t>
      </w:r>
      <w:r w:rsidR="00F00875" w:rsidRPr="00C81953">
        <w:rPr>
          <w:bCs/>
        </w:rPr>
        <w:t xml:space="preserve"> </w:t>
      </w:r>
      <w:r w:rsidRPr="00C81953">
        <w:rPr>
          <w:bCs/>
        </w:rPr>
        <w:t>access</w:t>
      </w:r>
      <w:r w:rsidR="00F00875" w:rsidRPr="00C81953">
        <w:rPr>
          <w:bCs/>
        </w:rPr>
        <w:t xml:space="preserve"> </w:t>
      </w:r>
      <w:r w:rsidRPr="00C81953">
        <w:rPr>
          <w:bCs/>
        </w:rPr>
        <w:t>to</w:t>
      </w:r>
      <w:r w:rsidR="00F00875" w:rsidRPr="00C81953">
        <w:rPr>
          <w:bCs/>
        </w:rPr>
        <w:t xml:space="preserve"> </w:t>
      </w:r>
      <w:r w:rsidRPr="00C81953">
        <w:rPr>
          <w:bCs/>
        </w:rPr>
        <w:t>seeds,</w:t>
      </w:r>
      <w:r w:rsidR="00F00875" w:rsidRPr="00C81953">
        <w:rPr>
          <w:bCs/>
        </w:rPr>
        <w:t xml:space="preserve"> </w:t>
      </w:r>
      <w:r w:rsidRPr="00C81953">
        <w:rPr>
          <w:bCs/>
        </w:rPr>
        <w:t>26</w:t>
      </w:r>
      <w:r w:rsidR="00F00875" w:rsidRPr="00C81953">
        <w:rPr>
          <w:bCs/>
        </w:rPr>
        <w:t xml:space="preserve"> </w:t>
      </w:r>
      <w:r w:rsidRPr="00C81953">
        <w:rPr>
          <w:bCs/>
        </w:rPr>
        <w:t>percent</w:t>
      </w:r>
      <w:r w:rsidR="00F00875" w:rsidRPr="00C81953">
        <w:rPr>
          <w:bCs/>
        </w:rPr>
        <w:t xml:space="preserve"> </w:t>
      </w:r>
      <w:r w:rsidRPr="00C81953">
        <w:rPr>
          <w:bCs/>
        </w:rPr>
        <w:t>to</w:t>
      </w:r>
      <w:r w:rsidR="00F00875" w:rsidRPr="00C81953">
        <w:rPr>
          <w:bCs/>
        </w:rPr>
        <w:t xml:space="preserve"> </w:t>
      </w:r>
      <w:r w:rsidRPr="00C81953">
        <w:rPr>
          <w:bCs/>
        </w:rPr>
        <w:t>training,</w:t>
      </w:r>
      <w:r w:rsidR="00F00875" w:rsidRPr="00C81953">
        <w:rPr>
          <w:bCs/>
        </w:rPr>
        <w:t xml:space="preserve"> </w:t>
      </w:r>
      <w:r w:rsidRPr="00C81953">
        <w:rPr>
          <w:bCs/>
        </w:rPr>
        <w:t>23</w:t>
      </w:r>
      <w:r w:rsidR="00F00875" w:rsidRPr="00C81953">
        <w:rPr>
          <w:bCs/>
        </w:rPr>
        <w:t xml:space="preserve"> </w:t>
      </w:r>
      <w:r w:rsidRPr="00C81953">
        <w:rPr>
          <w:bCs/>
        </w:rPr>
        <w:t>percent</w:t>
      </w:r>
      <w:r w:rsidR="00F00875" w:rsidRPr="00C81953">
        <w:rPr>
          <w:bCs/>
        </w:rPr>
        <w:t xml:space="preserve"> </w:t>
      </w:r>
      <w:r w:rsidRPr="00C81953">
        <w:rPr>
          <w:bCs/>
        </w:rPr>
        <w:t>to</w:t>
      </w:r>
      <w:r w:rsidR="00F00875" w:rsidRPr="00C81953">
        <w:rPr>
          <w:bCs/>
        </w:rPr>
        <w:t xml:space="preserve"> </w:t>
      </w:r>
      <w:r w:rsidRPr="00C81953">
        <w:rPr>
          <w:bCs/>
        </w:rPr>
        <w:t>extension</w:t>
      </w:r>
      <w:r w:rsidR="00F00875" w:rsidRPr="00C81953">
        <w:rPr>
          <w:bCs/>
        </w:rPr>
        <w:t xml:space="preserve"> </w:t>
      </w:r>
      <w:r w:rsidRPr="00C81953">
        <w:rPr>
          <w:bCs/>
        </w:rPr>
        <w:t>services,</w:t>
      </w:r>
      <w:r w:rsidR="00F00875" w:rsidRPr="00C81953">
        <w:rPr>
          <w:bCs/>
        </w:rPr>
        <w:t xml:space="preserve"> </w:t>
      </w:r>
      <w:r w:rsidRPr="00C81953">
        <w:rPr>
          <w:bCs/>
        </w:rPr>
        <w:t>21</w:t>
      </w:r>
      <w:r w:rsidR="00F00875" w:rsidRPr="00C81953">
        <w:rPr>
          <w:bCs/>
        </w:rPr>
        <w:t xml:space="preserve"> </w:t>
      </w:r>
      <w:r w:rsidRPr="00C81953">
        <w:rPr>
          <w:bCs/>
        </w:rPr>
        <w:t>percent</w:t>
      </w:r>
      <w:r w:rsidR="00F00875" w:rsidRPr="00C81953">
        <w:rPr>
          <w:bCs/>
        </w:rPr>
        <w:t xml:space="preserve"> </w:t>
      </w:r>
      <w:r w:rsidRPr="00C81953">
        <w:rPr>
          <w:bCs/>
        </w:rPr>
        <w:t>to</w:t>
      </w:r>
      <w:r w:rsidR="00F00875" w:rsidRPr="00C81953">
        <w:rPr>
          <w:bCs/>
        </w:rPr>
        <w:t xml:space="preserve"> </w:t>
      </w:r>
      <w:r w:rsidRPr="00C81953">
        <w:rPr>
          <w:bCs/>
        </w:rPr>
        <w:t>fertilizers</w:t>
      </w:r>
      <w:r w:rsidR="00F00875" w:rsidRPr="00C81953">
        <w:rPr>
          <w:bCs/>
        </w:rPr>
        <w:t xml:space="preserve"> </w:t>
      </w:r>
      <w:r w:rsidRPr="00C81953">
        <w:rPr>
          <w:bCs/>
        </w:rPr>
        <w:t>and</w:t>
      </w:r>
      <w:r w:rsidR="00F00875" w:rsidRPr="00C81953">
        <w:rPr>
          <w:bCs/>
        </w:rPr>
        <w:t xml:space="preserve"> </w:t>
      </w:r>
      <w:r w:rsidRPr="00C81953">
        <w:rPr>
          <w:bCs/>
        </w:rPr>
        <w:t>seeds</w:t>
      </w:r>
      <w:r w:rsidR="00F00875" w:rsidRPr="00C81953">
        <w:rPr>
          <w:bCs/>
        </w:rPr>
        <w:t xml:space="preserve"> </w:t>
      </w:r>
      <w:r w:rsidRPr="00C81953">
        <w:rPr>
          <w:bCs/>
        </w:rPr>
        <w:t>subsidy,</w:t>
      </w:r>
      <w:r w:rsidR="00F00875" w:rsidRPr="00C81953">
        <w:rPr>
          <w:bCs/>
        </w:rPr>
        <w:t xml:space="preserve"> </w:t>
      </w:r>
      <w:r w:rsidRPr="00C81953">
        <w:rPr>
          <w:bCs/>
        </w:rPr>
        <w:t>20</w:t>
      </w:r>
      <w:r w:rsidR="00F00875" w:rsidRPr="00C81953">
        <w:rPr>
          <w:bCs/>
        </w:rPr>
        <w:t xml:space="preserve"> </w:t>
      </w:r>
      <w:r w:rsidRPr="00C81953">
        <w:rPr>
          <w:bCs/>
        </w:rPr>
        <w:t>percent</w:t>
      </w:r>
      <w:r w:rsidR="00F00875" w:rsidRPr="00C81953">
        <w:rPr>
          <w:bCs/>
        </w:rPr>
        <w:t xml:space="preserve"> </w:t>
      </w:r>
      <w:r w:rsidRPr="00C81953">
        <w:rPr>
          <w:bCs/>
        </w:rPr>
        <w:t>to</w:t>
      </w:r>
      <w:r w:rsidR="00F00875" w:rsidRPr="00C81953">
        <w:rPr>
          <w:bCs/>
        </w:rPr>
        <w:t xml:space="preserve"> </w:t>
      </w:r>
      <w:r w:rsidRPr="00C81953">
        <w:rPr>
          <w:bCs/>
        </w:rPr>
        <w:t>pest</w:t>
      </w:r>
      <w:r w:rsidR="00F00875" w:rsidRPr="00C81953">
        <w:rPr>
          <w:bCs/>
        </w:rPr>
        <w:t xml:space="preserve"> </w:t>
      </w:r>
      <w:r w:rsidRPr="00C81953">
        <w:rPr>
          <w:bCs/>
        </w:rPr>
        <w:t>control</w:t>
      </w:r>
      <w:r w:rsidR="00F00875" w:rsidRPr="00C81953">
        <w:rPr>
          <w:bCs/>
        </w:rPr>
        <w:t xml:space="preserve"> </w:t>
      </w:r>
      <w:r w:rsidRPr="00C81953">
        <w:rPr>
          <w:bCs/>
        </w:rPr>
        <w:t>management,</w:t>
      </w:r>
      <w:r w:rsidR="00F00875" w:rsidRPr="00C81953">
        <w:rPr>
          <w:bCs/>
        </w:rPr>
        <w:t xml:space="preserve"> </w:t>
      </w:r>
      <w:r w:rsidRPr="00C81953">
        <w:rPr>
          <w:bCs/>
        </w:rPr>
        <w:t>20</w:t>
      </w:r>
      <w:r w:rsidR="00F00875" w:rsidRPr="00C81953">
        <w:rPr>
          <w:bCs/>
        </w:rPr>
        <w:t xml:space="preserve"> </w:t>
      </w:r>
      <w:r w:rsidRPr="00C81953">
        <w:rPr>
          <w:bCs/>
        </w:rPr>
        <w:t>percent</w:t>
      </w:r>
      <w:r w:rsidR="00F00875" w:rsidRPr="00C81953">
        <w:rPr>
          <w:bCs/>
        </w:rPr>
        <w:t xml:space="preserve"> </w:t>
      </w:r>
      <w:r w:rsidRPr="00C81953">
        <w:rPr>
          <w:bCs/>
        </w:rPr>
        <w:t>to</w:t>
      </w:r>
      <w:r w:rsidR="00F00875" w:rsidRPr="00C81953">
        <w:rPr>
          <w:bCs/>
        </w:rPr>
        <w:t xml:space="preserve"> </w:t>
      </w:r>
      <w:r w:rsidRPr="00C81953">
        <w:rPr>
          <w:bCs/>
        </w:rPr>
        <w:t>calamity</w:t>
      </w:r>
      <w:r w:rsidR="00F00875" w:rsidRPr="00C81953">
        <w:rPr>
          <w:bCs/>
        </w:rPr>
        <w:t xml:space="preserve"> </w:t>
      </w:r>
      <w:r w:rsidRPr="00C81953">
        <w:rPr>
          <w:bCs/>
        </w:rPr>
        <w:t>assistance</w:t>
      </w:r>
      <w:r w:rsidR="00F00875" w:rsidRPr="00C81953">
        <w:rPr>
          <w:bCs/>
        </w:rPr>
        <w:t xml:space="preserve"> </w:t>
      </w:r>
      <w:r w:rsidRPr="00C81953">
        <w:rPr>
          <w:bCs/>
        </w:rPr>
        <w:t>and</w:t>
      </w:r>
      <w:r w:rsidR="00F00875" w:rsidRPr="00C81953">
        <w:rPr>
          <w:bCs/>
        </w:rPr>
        <w:t xml:space="preserve"> </w:t>
      </w:r>
      <w:r w:rsidRPr="00C81953">
        <w:rPr>
          <w:bCs/>
        </w:rPr>
        <w:t>14</w:t>
      </w:r>
      <w:r w:rsidR="00F00875" w:rsidRPr="00C81953">
        <w:rPr>
          <w:bCs/>
        </w:rPr>
        <w:t xml:space="preserve"> </w:t>
      </w:r>
      <w:r w:rsidRPr="00C81953">
        <w:rPr>
          <w:bCs/>
        </w:rPr>
        <w:t>percent</w:t>
      </w:r>
      <w:r w:rsidR="00F00875" w:rsidRPr="00C81953">
        <w:rPr>
          <w:bCs/>
        </w:rPr>
        <w:t xml:space="preserve"> </w:t>
      </w:r>
      <w:r w:rsidRPr="00C81953">
        <w:rPr>
          <w:bCs/>
        </w:rPr>
        <w:t>to</w:t>
      </w:r>
      <w:r w:rsidR="00F00875" w:rsidRPr="00C81953">
        <w:rPr>
          <w:bCs/>
        </w:rPr>
        <w:t xml:space="preserve"> </w:t>
      </w:r>
      <w:r w:rsidRPr="00C81953">
        <w:rPr>
          <w:bCs/>
        </w:rPr>
        <w:t>financial</w:t>
      </w:r>
      <w:r w:rsidR="00F00875" w:rsidRPr="00C81953">
        <w:rPr>
          <w:bCs/>
        </w:rPr>
        <w:t xml:space="preserve"> </w:t>
      </w:r>
      <w:r w:rsidRPr="00C81953">
        <w:rPr>
          <w:bCs/>
        </w:rPr>
        <w:t>assistance.</w:t>
      </w:r>
    </w:p>
    <w:p w14:paraId="6BDB0C21" w14:textId="77777777" w:rsidR="007F1CBE" w:rsidRPr="00C81953" w:rsidRDefault="007F1CBE" w:rsidP="007F1CBE">
      <w:pPr>
        <w:rPr>
          <w:bCs/>
        </w:rPr>
      </w:pPr>
    </w:p>
    <w:p w14:paraId="4D6D340A" w14:textId="24958ED6" w:rsidR="007F1CBE" w:rsidRPr="00C81953" w:rsidRDefault="007F1CBE" w:rsidP="004E6C75">
      <w:pPr>
        <w:pStyle w:val="ListParagraph"/>
        <w:numPr>
          <w:ilvl w:val="0"/>
          <w:numId w:val="78"/>
        </w:numPr>
        <w:jc w:val="left"/>
        <w:rPr>
          <w:bCs/>
        </w:rPr>
      </w:pP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involved</w:t>
      </w:r>
      <w:r w:rsidR="00F00875" w:rsidRPr="00C81953">
        <w:rPr>
          <w:bCs/>
        </w:rPr>
        <w:t xml:space="preserve"> </w:t>
      </w:r>
      <w:r w:rsidRPr="00C81953">
        <w:rPr>
          <w:bCs/>
        </w:rPr>
        <w:t>in</w:t>
      </w:r>
      <w:r w:rsidR="00F00875" w:rsidRPr="00C81953">
        <w:rPr>
          <w:bCs/>
        </w:rPr>
        <w:t xml:space="preserve"> </w:t>
      </w:r>
      <w:r w:rsidRPr="00C81953">
        <w:rPr>
          <w:bCs/>
        </w:rPr>
        <w:t>fisheries</w:t>
      </w:r>
      <w:r w:rsidR="00F00875" w:rsidRPr="00C81953">
        <w:rPr>
          <w:bCs/>
        </w:rPr>
        <w:t xml:space="preserve"> </w:t>
      </w:r>
      <w:r w:rsidRPr="00C81953">
        <w:rPr>
          <w:bCs/>
        </w:rPr>
        <w:t>and</w:t>
      </w:r>
      <w:r w:rsidR="00F00875" w:rsidRPr="00C81953">
        <w:rPr>
          <w:bCs/>
        </w:rPr>
        <w:t xml:space="preserve"> </w:t>
      </w:r>
      <w:r w:rsidRPr="00C81953">
        <w:rPr>
          <w:bCs/>
        </w:rPr>
        <w:t>aquaculture</w:t>
      </w:r>
      <w:r w:rsidR="00F00875" w:rsidRPr="00C81953">
        <w:rPr>
          <w:bCs/>
        </w:rPr>
        <w:t xml:space="preserve"> </w:t>
      </w:r>
      <w:r w:rsidRPr="00C81953">
        <w:rPr>
          <w:bCs/>
        </w:rPr>
        <w:t>mainly</w:t>
      </w:r>
      <w:r w:rsidR="00F00875" w:rsidRPr="00C81953">
        <w:rPr>
          <w:bCs/>
        </w:rPr>
        <w:t xml:space="preserve"> </w:t>
      </w:r>
      <w:r w:rsidRPr="00C81953">
        <w:rPr>
          <w:bCs/>
        </w:rPr>
        <w:t>because</w:t>
      </w:r>
      <w:r w:rsidR="00F00875" w:rsidRPr="00C81953">
        <w:rPr>
          <w:bCs/>
        </w:rPr>
        <w:t xml:space="preserve"> </w:t>
      </w:r>
      <w:r w:rsidRPr="00C81953">
        <w:rPr>
          <w:bCs/>
        </w:rPr>
        <w:t>it</w:t>
      </w:r>
      <w:r w:rsidR="00F00875" w:rsidRPr="00C81953">
        <w:rPr>
          <w:bCs/>
        </w:rPr>
        <w:t xml:space="preserve"> </w:t>
      </w:r>
      <w:r w:rsidRPr="00C81953">
        <w:rPr>
          <w:bCs/>
        </w:rPr>
        <w:t>provides</w:t>
      </w:r>
      <w:r w:rsidR="00F00875" w:rsidRPr="00C81953">
        <w:rPr>
          <w:bCs/>
        </w:rPr>
        <w:t xml:space="preserve"> </w:t>
      </w:r>
      <w:r w:rsidRPr="00C81953">
        <w:rPr>
          <w:bCs/>
        </w:rPr>
        <w:t>them</w:t>
      </w:r>
      <w:r w:rsidR="00F00875" w:rsidRPr="00C81953">
        <w:rPr>
          <w:bCs/>
        </w:rPr>
        <w:t xml:space="preserve"> </w:t>
      </w:r>
      <w:r w:rsidRPr="00C81953">
        <w:rPr>
          <w:bCs/>
        </w:rPr>
        <w:t>with</w:t>
      </w:r>
      <w:r w:rsidR="00F00875" w:rsidRPr="00C81953">
        <w:rPr>
          <w:bCs/>
        </w:rPr>
        <w:t xml:space="preserve"> </w:t>
      </w:r>
      <w:r w:rsidRPr="00C81953">
        <w:rPr>
          <w:bCs/>
        </w:rPr>
        <w:t>better</w:t>
      </w:r>
      <w:r w:rsidR="00F00875" w:rsidRPr="00C81953">
        <w:rPr>
          <w:bCs/>
        </w:rPr>
        <w:t xml:space="preserve"> </w:t>
      </w:r>
      <w:r w:rsidRPr="00C81953">
        <w:rPr>
          <w:bCs/>
        </w:rPr>
        <w:t>income</w:t>
      </w:r>
      <w:r w:rsidR="00F00875" w:rsidRPr="00C81953">
        <w:rPr>
          <w:bCs/>
        </w:rPr>
        <w:t xml:space="preserve"> </w:t>
      </w:r>
      <w:r w:rsidRPr="00C81953">
        <w:rPr>
          <w:bCs/>
        </w:rPr>
        <w:t>earning</w:t>
      </w:r>
      <w:r w:rsidR="00F00875" w:rsidRPr="00C81953">
        <w:rPr>
          <w:bCs/>
        </w:rPr>
        <w:t xml:space="preserve"> </w:t>
      </w:r>
      <w:r w:rsidRPr="00C81953">
        <w:rPr>
          <w:bCs/>
        </w:rPr>
        <w:t>opportunities</w:t>
      </w:r>
      <w:r w:rsidR="00F00875" w:rsidRPr="00C81953">
        <w:rPr>
          <w:bCs/>
        </w:rPr>
        <w:t xml:space="preserve"> </w:t>
      </w:r>
      <w:r w:rsidRPr="00C81953">
        <w:rPr>
          <w:bCs/>
        </w:rPr>
        <w:t>than</w:t>
      </w:r>
      <w:r w:rsidR="00F00875" w:rsidRPr="00C81953">
        <w:rPr>
          <w:bCs/>
        </w:rPr>
        <w:t xml:space="preserve"> </w:t>
      </w:r>
      <w:r w:rsidRPr="00C81953">
        <w:rPr>
          <w:bCs/>
        </w:rPr>
        <w:t>other</w:t>
      </w:r>
      <w:r w:rsidR="00F00875" w:rsidRPr="00C81953">
        <w:rPr>
          <w:bCs/>
        </w:rPr>
        <w:t xml:space="preserve"> </w:t>
      </w:r>
      <w:r w:rsidRPr="00C81953">
        <w:rPr>
          <w:bCs/>
        </w:rPr>
        <w:t>sectors,</w:t>
      </w:r>
      <w:r w:rsidR="00F00875" w:rsidRPr="00C81953">
        <w:rPr>
          <w:bCs/>
        </w:rPr>
        <w:t xml:space="preserve"> </w:t>
      </w:r>
      <w:r w:rsidRPr="00C81953">
        <w:rPr>
          <w:bCs/>
        </w:rPr>
        <w:t>or</w:t>
      </w:r>
      <w:r w:rsidR="00F00875" w:rsidRPr="00C81953">
        <w:rPr>
          <w:bCs/>
        </w:rPr>
        <w:t xml:space="preserve"> </w:t>
      </w:r>
      <w:r w:rsidRPr="00C81953">
        <w:rPr>
          <w:bCs/>
        </w:rPr>
        <w:t>their</w:t>
      </w:r>
      <w:r w:rsidR="00F00875" w:rsidRPr="00C81953">
        <w:rPr>
          <w:bCs/>
        </w:rPr>
        <w:t xml:space="preserve"> </w:t>
      </w:r>
      <w:r w:rsidRPr="00C81953">
        <w:rPr>
          <w:bCs/>
        </w:rPr>
        <w:t>families</w:t>
      </w:r>
      <w:r w:rsidR="00F00875" w:rsidRPr="00C81953">
        <w:rPr>
          <w:bCs/>
        </w:rPr>
        <w:t xml:space="preserve"> </w:t>
      </w:r>
      <w:r w:rsidRPr="00C81953">
        <w:rPr>
          <w:bCs/>
        </w:rPr>
        <w:t>owned</w:t>
      </w:r>
      <w:r w:rsidR="00F00875" w:rsidRPr="00C81953">
        <w:rPr>
          <w:bCs/>
        </w:rPr>
        <w:t xml:space="preserve"> </w:t>
      </w:r>
      <w:r w:rsidRPr="00C81953">
        <w:rPr>
          <w:bCs/>
        </w:rPr>
        <w:t>the</w:t>
      </w:r>
      <w:r w:rsidR="00F00875" w:rsidRPr="00C81953">
        <w:rPr>
          <w:bCs/>
        </w:rPr>
        <w:t xml:space="preserve"> </w:t>
      </w:r>
      <w:r w:rsidRPr="00C81953">
        <w:rPr>
          <w:bCs/>
        </w:rPr>
        <w:t>farms</w:t>
      </w:r>
      <w:r w:rsidR="00F00875" w:rsidRPr="00C81953">
        <w:rPr>
          <w:bCs/>
        </w:rPr>
        <w:t xml:space="preserve"> </w:t>
      </w:r>
      <w:r w:rsidRPr="00C81953">
        <w:rPr>
          <w:bCs/>
        </w:rPr>
        <w:t>where</w:t>
      </w:r>
      <w:r w:rsidR="00F00875" w:rsidRPr="00C81953">
        <w:rPr>
          <w:bCs/>
        </w:rPr>
        <w:t xml:space="preserve"> </w:t>
      </w:r>
      <w:r w:rsidRPr="00C81953">
        <w:rPr>
          <w:bCs/>
        </w:rPr>
        <w:t>they</w:t>
      </w:r>
      <w:r w:rsidR="00F00875" w:rsidRPr="00C81953">
        <w:rPr>
          <w:bCs/>
        </w:rPr>
        <w:t xml:space="preserve"> </w:t>
      </w:r>
      <w:r w:rsidRPr="00C81953">
        <w:rPr>
          <w:bCs/>
        </w:rPr>
        <w:t>have</w:t>
      </w:r>
      <w:r w:rsidR="00F00875" w:rsidRPr="00C81953">
        <w:rPr>
          <w:bCs/>
        </w:rPr>
        <w:t xml:space="preserve"> </w:t>
      </w:r>
      <w:r w:rsidRPr="00C81953">
        <w:rPr>
          <w:bCs/>
        </w:rPr>
        <w:t>to</w:t>
      </w:r>
      <w:r w:rsidR="00F00875" w:rsidRPr="00C81953">
        <w:rPr>
          <w:bCs/>
        </w:rPr>
        <w:t xml:space="preserve"> </w:t>
      </w:r>
      <w:r w:rsidRPr="00C81953">
        <w:rPr>
          <w:bCs/>
        </w:rPr>
        <w:t>share</w:t>
      </w:r>
      <w:r w:rsidR="00F00875" w:rsidRPr="00C81953">
        <w:rPr>
          <w:bCs/>
        </w:rPr>
        <w:t xml:space="preserve"> </w:t>
      </w:r>
      <w:r w:rsidRPr="00C81953">
        <w:rPr>
          <w:bCs/>
        </w:rPr>
        <w:t>work</w:t>
      </w:r>
      <w:r w:rsidR="00F00875" w:rsidRPr="00C81953">
        <w:rPr>
          <w:bCs/>
        </w:rPr>
        <w:t xml:space="preserve"> </w:t>
      </w:r>
      <w:r w:rsidRPr="00C81953">
        <w:rPr>
          <w:bCs/>
        </w:rPr>
        <w:t>or</w:t>
      </w:r>
      <w:r w:rsidR="00F00875" w:rsidRPr="00C81953">
        <w:rPr>
          <w:bCs/>
        </w:rPr>
        <w:t xml:space="preserve"> </w:t>
      </w:r>
      <w:r w:rsidRPr="00C81953">
        <w:rPr>
          <w:bCs/>
        </w:rPr>
        <w:t>due</w:t>
      </w:r>
      <w:r w:rsidR="00F00875" w:rsidRPr="00C81953">
        <w:rPr>
          <w:bCs/>
        </w:rPr>
        <w:t xml:space="preserve"> </w:t>
      </w:r>
      <w:r w:rsidRPr="00C81953">
        <w:rPr>
          <w:bCs/>
        </w:rPr>
        <w:t>to</w:t>
      </w:r>
      <w:r w:rsidR="00F00875" w:rsidRPr="00C81953">
        <w:rPr>
          <w:bCs/>
        </w:rPr>
        <w:t xml:space="preserve"> </w:t>
      </w:r>
      <w:r w:rsidRPr="00C81953">
        <w:rPr>
          <w:bCs/>
        </w:rPr>
        <w:t>lack</w:t>
      </w:r>
      <w:r w:rsidR="00F00875" w:rsidRPr="00C81953">
        <w:rPr>
          <w:bCs/>
        </w:rPr>
        <w:t xml:space="preserve"> </w:t>
      </w:r>
      <w:r w:rsidRPr="00C81953">
        <w:rPr>
          <w:bCs/>
        </w:rPr>
        <w:t>of</w:t>
      </w:r>
      <w:r w:rsidR="00F00875" w:rsidRPr="00C81953">
        <w:rPr>
          <w:bCs/>
        </w:rPr>
        <w:t xml:space="preserve"> </w:t>
      </w:r>
      <w:r w:rsidRPr="00C81953">
        <w:rPr>
          <w:bCs/>
        </w:rPr>
        <w:t>other</w:t>
      </w:r>
      <w:r w:rsidR="00F00875" w:rsidRPr="00C81953">
        <w:rPr>
          <w:bCs/>
        </w:rPr>
        <w:t xml:space="preserve"> </w:t>
      </w:r>
      <w:r w:rsidRPr="00C81953">
        <w:rPr>
          <w:bCs/>
        </w:rPr>
        <w:t>employment</w:t>
      </w:r>
      <w:r w:rsidR="00F00875" w:rsidRPr="00C81953">
        <w:rPr>
          <w:bCs/>
        </w:rPr>
        <w:t xml:space="preserve"> </w:t>
      </w:r>
      <w:r w:rsidRPr="00C81953">
        <w:rPr>
          <w:bCs/>
        </w:rPr>
        <w:t>options.</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involved</w:t>
      </w:r>
      <w:r w:rsidR="00F00875" w:rsidRPr="00C81953">
        <w:rPr>
          <w:bCs/>
        </w:rPr>
        <w:t xml:space="preserve"> </w:t>
      </w:r>
      <w:r w:rsidRPr="00C81953">
        <w:rPr>
          <w:bCs/>
        </w:rPr>
        <w:t>in</w:t>
      </w:r>
      <w:r w:rsidR="00F00875" w:rsidRPr="00C81953">
        <w:rPr>
          <w:bCs/>
        </w:rPr>
        <w:t xml:space="preserve"> </w:t>
      </w:r>
      <w:r w:rsidRPr="00C81953">
        <w:rPr>
          <w:bCs/>
        </w:rPr>
        <w:t>various</w:t>
      </w:r>
      <w:r w:rsidR="00F00875" w:rsidRPr="00C81953">
        <w:rPr>
          <w:bCs/>
        </w:rPr>
        <w:t xml:space="preserve"> </w:t>
      </w:r>
      <w:r w:rsidRPr="00C81953">
        <w:rPr>
          <w:bCs/>
        </w:rPr>
        <w:t>stages</w:t>
      </w:r>
      <w:r w:rsidR="00F00875" w:rsidRPr="00C81953">
        <w:rPr>
          <w:bCs/>
        </w:rPr>
        <w:t xml:space="preserve"> </w:t>
      </w:r>
      <w:r w:rsidRPr="00C81953">
        <w:rPr>
          <w:bCs/>
        </w:rPr>
        <w:t>of</w:t>
      </w:r>
      <w:r w:rsidR="00F00875" w:rsidRPr="00C81953">
        <w:rPr>
          <w:bCs/>
        </w:rPr>
        <w:t xml:space="preserve"> </w:t>
      </w:r>
      <w:r w:rsidRPr="00C81953">
        <w:rPr>
          <w:bCs/>
        </w:rPr>
        <w:t>aquaculture</w:t>
      </w:r>
      <w:r w:rsidR="00F00875" w:rsidRPr="00C81953">
        <w:rPr>
          <w:bCs/>
        </w:rPr>
        <w:t xml:space="preserve"> </w:t>
      </w:r>
      <w:r w:rsidRPr="00C81953">
        <w:rPr>
          <w:bCs/>
        </w:rPr>
        <w:t>from</w:t>
      </w:r>
      <w:r w:rsidR="00F00875" w:rsidRPr="00C81953">
        <w:rPr>
          <w:bCs/>
        </w:rPr>
        <w:t xml:space="preserve"> </w:t>
      </w:r>
      <w:r w:rsidRPr="00C81953">
        <w:rPr>
          <w:bCs/>
        </w:rPr>
        <w:t>pond</w:t>
      </w:r>
      <w:r w:rsidR="00F00875" w:rsidRPr="00C81953">
        <w:rPr>
          <w:bCs/>
        </w:rPr>
        <w:t xml:space="preserve"> </w:t>
      </w:r>
      <w:r w:rsidRPr="00C81953">
        <w:rPr>
          <w:bCs/>
        </w:rPr>
        <w:t>preparation,</w:t>
      </w:r>
      <w:r w:rsidR="00F00875" w:rsidRPr="00C81953">
        <w:rPr>
          <w:bCs/>
        </w:rPr>
        <w:t xml:space="preserve"> </w:t>
      </w:r>
      <w:r w:rsidRPr="00C81953">
        <w:rPr>
          <w:bCs/>
        </w:rPr>
        <w:t>seed</w:t>
      </w:r>
      <w:r w:rsidR="00F00875" w:rsidRPr="00C81953">
        <w:rPr>
          <w:bCs/>
        </w:rPr>
        <w:t xml:space="preserve"> </w:t>
      </w:r>
      <w:r w:rsidRPr="00C81953">
        <w:rPr>
          <w:bCs/>
        </w:rPr>
        <w:t>collection</w:t>
      </w:r>
      <w:r w:rsidR="00F00875" w:rsidRPr="00C81953">
        <w:rPr>
          <w:bCs/>
        </w:rPr>
        <w:t xml:space="preserve"> </w:t>
      </w:r>
      <w:r w:rsidRPr="00C81953">
        <w:rPr>
          <w:bCs/>
        </w:rPr>
        <w:t>and</w:t>
      </w:r>
      <w:r w:rsidR="00F00875" w:rsidRPr="00C81953">
        <w:rPr>
          <w:bCs/>
        </w:rPr>
        <w:t xml:space="preserve"> </w:t>
      </w:r>
      <w:r w:rsidRPr="00C81953">
        <w:rPr>
          <w:bCs/>
        </w:rPr>
        <w:t>hatcheries,</w:t>
      </w:r>
      <w:r w:rsidR="00F00875" w:rsidRPr="00C81953">
        <w:rPr>
          <w:bCs/>
        </w:rPr>
        <w:t xml:space="preserve"> </w:t>
      </w:r>
      <w:r w:rsidRPr="00C81953">
        <w:rPr>
          <w:bCs/>
        </w:rPr>
        <w:t>feeding</w:t>
      </w:r>
      <w:r w:rsidR="00F00875" w:rsidRPr="00C81953">
        <w:rPr>
          <w:bCs/>
        </w:rPr>
        <w:t xml:space="preserve"> </w:t>
      </w:r>
      <w:r w:rsidRPr="00C81953">
        <w:rPr>
          <w:bCs/>
        </w:rPr>
        <w:t>and</w:t>
      </w:r>
      <w:r w:rsidR="00F00875" w:rsidRPr="00C81953">
        <w:rPr>
          <w:bCs/>
        </w:rPr>
        <w:t xml:space="preserve"> </w:t>
      </w:r>
      <w:r w:rsidRPr="00C81953">
        <w:rPr>
          <w:bCs/>
        </w:rPr>
        <w:t>guarding,</w:t>
      </w:r>
      <w:r w:rsidR="00F00875" w:rsidRPr="00C81953">
        <w:rPr>
          <w:bCs/>
        </w:rPr>
        <w:t xml:space="preserve"> </w:t>
      </w:r>
      <w:r w:rsidRPr="00C81953">
        <w:rPr>
          <w:bCs/>
        </w:rPr>
        <w:t>account</w:t>
      </w:r>
      <w:r w:rsidR="00F00875" w:rsidRPr="00C81953">
        <w:rPr>
          <w:bCs/>
        </w:rPr>
        <w:t xml:space="preserve"> </w:t>
      </w:r>
      <w:r w:rsidRPr="00C81953">
        <w:rPr>
          <w:bCs/>
        </w:rPr>
        <w:t>and</w:t>
      </w:r>
      <w:r w:rsidR="00F00875" w:rsidRPr="00C81953">
        <w:rPr>
          <w:bCs/>
        </w:rPr>
        <w:t xml:space="preserve"> </w:t>
      </w:r>
      <w:r w:rsidRPr="00C81953">
        <w:rPr>
          <w:bCs/>
        </w:rPr>
        <w:t>book-keeping,</w:t>
      </w:r>
      <w:r w:rsidR="00F00875" w:rsidRPr="00C81953">
        <w:rPr>
          <w:bCs/>
        </w:rPr>
        <w:t xml:space="preserve"> </w:t>
      </w:r>
      <w:r w:rsidRPr="00C81953">
        <w:rPr>
          <w:bCs/>
        </w:rPr>
        <w:t>seafood</w:t>
      </w:r>
      <w:r w:rsidR="00F00875" w:rsidRPr="00C81953">
        <w:rPr>
          <w:bCs/>
        </w:rPr>
        <w:t xml:space="preserve"> </w:t>
      </w:r>
      <w:r w:rsidRPr="00C81953">
        <w:rPr>
          <w:bCs/>
        </w:rPr>
        <w:t>processing,</w:t>
      </w:r>
      <w:r w:rsidR="00F00875" w:rsidRPr="00C81953">
        <w:rPr>
          <w:bCs/>
        </w:rPr>
        <w:t xml:space="preserve"> </w:t>
      </w:r>
      <w:r w:rsidRPr="00C81953">
        <w:rPr>
          <w:bCs/>
        </w:rPr>
        <w:t>marketing</w:t>
      </w:r>
      <w:r w:rsidR="00F00875" w:rsidRPr="00C81953">
        <w:rPr>
          <w:bCs/>
        </w:rPr>
        <w:t xml:space="preserve"> </w:t>
      </w:r>
      <w:r w:rsidRPr="00C81953">
        <w:rPr>
          <w:bCs/>
        </w:rPr>
        <w:t>and</w:t>
      </w:r>
      <w:r w:rsidR="00F00875" w:rsidRPr="00C81953">
        <w:rPr>
          <w:bCs/>
        </w:rPr>
        <w:t xml:space="preserve"> </w:t>
      </w:r>
      <w:r w:rsidRPr="00C81953">
        <w:rPr>
          <w:bCs/>
        </w:rPr>
        <w:t>research</w:t>
      </w:r>
      <w:r w:rsidR="00F00875" w:rsidRPr="00C81953">
        <w:rPr>
          <w:bCs/>
        </w:rPr>
        <w:t xml:space="preserve"> </w:t>
      </w:r>
      <w:r w:rsidRPr="00C81953">
        <w:rPr>
          <w:bCs/>
        </w:rPr>
        <w:t>and</w:t>
      </w:r>
      <w:r w:rsidR="00F00875" w:rsidRPr="00C81953">
        <w:rPr>
          <w:bCs/>
        </w:rPr>
        <w:t xml:space="preserve"> </w:t>
      </w:r>
      <w:r w:rsidRPr="00C81953">
        <w:rPr>
          <w:bCs/>
        </w:rPr>
        <w:t>development.</w:t>
      </w:r>
      <w:r w:rsidR="00F00875" w:rsidRPr="00C81953">
        <w:rPr>
          <w:bCs/>
        </w:rPr>
        <w:t xml:space="preserve"> </w:t>
      </w:r>
      <w:r w:rsidRPr="00C81953">
        <w:rPr>
          <w:bCs/>
        </w:rPr>
        <w:t>Their</w:t>
      </w:r>
      <w:r w:rsidR="00F00875" w:rsidRPr="00C81953">
        <w:rPr>
          <w:bCs/>
        </w:rPr>
        <w:t xml:space="preserve"> </w:t>
      </w:r>
      <w:r w:rsidRPr="00C81953">
        <w:rPr>
          <w:bCs/>
        </w:rPr>
        <w:t>role</w:t>
      </w:r>
      <w:r w:rsidR="00F00875" w:rsidRPr="00C81953">
        <w:rPr>
          <w:bCs/>
        </w:rPr>
        <w:t xml:space="preserve"> </w:t>
      </w:r>
      <w:r w:rsidRPr="00C81953">
        <w:rPr>
          <w:bCs/>
        </w:rPr>
        <w:t>is</w:t>
      </w:r>
      <w:r w:rsidR="00F00875" w:rsidRPr="00C81953">
        <w:rPr>
          <w:bCs/>
        </w:rPr>
        <w:t xml:space="preserve"> </w:t>
      </w:r>
      <w:r w:rsidRPr="00C81953">
        <w:rPr>
          <w:bCs/>
        </w:rPr>
        <w:t>growing</w:t>
      </w:r>
      <w:r w:rsidR="00F00875" w:rsidRPr="00C81953">
        <w:rPr>
          <w:bCs/>
        </w:rPr>
        <w:t xml:space="preserve"> </w:t>
      </w:r>
      <w:r w:rsidRPr="00C81953">
        <w:rPr>
          <w:bCs/>
        </w:rPr>
        <w:t>significantly</w:t>
      </w:r>
      <w:r w:rsidR="00F00875" w:rsidRPr="00C81953">
        <w:rPr>
          <w:bCs/>
        </w:rPr>
        <w:t xml:space="preserve"> </w:t>
      </w:r>
      <w:r w:rsidRPr="00C81953">
        <w:rPr>
          <w:bCs/>
        </w:rPr>
        <w:t>in</w:t>
      </w:r>
      <w:r w:rsidR="00F00875" w:rsidRPr="00C81953">
        <w:rPr>
          <w:bCs/>
        </w:rPr>
        <w:t xml:space="preserve"> </w:t>
      </w:r>
      <w:r w:rsidRPr="00C81953">
        <w:rPr>
          <w:bCs/>
        </w:rPr>
        <w:t>certain</w:t>
      </w:r>
      <w:r w:rsidR="00F00875" w:rsidRPr="00C81953">
        <w:rPr>
          <w:bCs/>
        </w:rPr>
        <w:t xml:space="preserve"> </w:t>
      </w:r>
      <w:r w:rsidRPr="00C81953">
        <w:rPr>
          <w:bCs/>
        </w:rPr>
        <w:t>areas</w:t>
      </w:r>
      <w:r w:rsidR="00F00875" w:rsidRPr="00C81953">
        <w:rPr>
          <w:bCs/>
        </w:rPr>
        <w:t xml:space="preserve"> </w:t>
      </w:r>
      <w:r w:rsidRPr="00C81953">
        <w:rPr>
          <w:bCs/>
        </w:rPr>
        <w:t>like</w:t>
      </w:r>
      <w:r w:rsidR="00F00875" w:rsidRPr="00C81953">
        <w:rPr>
          <w:bCs/>
        </w:rPr>
        <w:t xml:space="preserve"> </w:t>
      </w:r>
      <w:r w:rsidRPr="00C81953">
        <w:rPr>
          <w:bCs/>
        </w:rPr>
        <w:t>the</w:t>
      </w:r>
      <w:r w:rsidR="00F00875" w:rsidRPr="00C81953">
        <w:rPr>
          <w:bCs/>
        </w:rPr>
        <w:t xml:space="preserve"> </w:t>
      </w:r>
      <w:r w:rsidRPr="00C81953">
        <w:rPr>
          <w:bCs/>
        </w:rPr>
        <w:t>fish</w:t>
      </w:r>
      <w:r w:rsidR="00F00875" w:rsidRPr="00C81953">
        <w:rPr>
          <w:bCs/>
        </w:rPr>
        <w:t xml:space="preserve"> </w:t>
      </w:r>
      <w:r w:rsidRPr="00C81953">
        <w:rPr>
          <w:bCs/>
        </w:rPr>
        <w:t>processing</w:t>
      </w:r>
      <w:r w:rsidR="00F00875" w:rsidRPr="00C81953">
        <w:rPr>
          <w:bCs/>
        </w:rPr>
        <w:t xml:space="preserve"> </w:t>
      </w:r>
      <w:r w:rsidRPr="00C81953">
        <w:rPr>
          <w:bCs/>
        </w:rPr>
        <w:t>industry.</w:t>
      </w:r>
      <w:r w:rsidR="00F00875" w:rsidRPr="00C81953">
        <w:rPr>
          <w:bCs/>
        </w:rPr>
        <w:t xml:space="preserve"> </w:t>
      </w:r>
    </w:p>
    <w:p w14:paraId="71724CC1" w14:textId="77777777" w:rsidR="007F1CBE" w:rsidRPr="00C81953" w:rsidRDefault="007F1CBE" w:rsidP="007F1CBE">
      <w:pPr>
        <w:rPr>
          <w:bCs/>
        </w:rPr>
      </w:pPr>
    </w:p>
    <w:p w14:paraId="48F7823F" w14:textId="4B6C02EB" w:rsidR="007F1CBE" w:rsidRPr="00C81953" w:rsidRDefault="007F1CBE" w:rsidP="004E6C75">
      <w:pPr>
        <w:pStyle w:val="ListParagraph"/>
        <w:numPr>
          <w:ilvl w:val="0"/>
          <w:numId w:val="78"/>
        </w:numPr>
        <w:jc w:val="left"/>
        <w:rPr>
          <w:bCs/>
        </w:rPr>
      </w:pPr>
      <w:r w:rsidRPr="00C81953">
        <w:rPr>
          <w:bCs/>
        </w:rPr>
        <w:t>Men</w:t>
      </w:r>
      <w:r w:rsidR="00F00875" w:rsidRPr="00C81953">
        <w:rPr>
          <w:bCs/>
        </w:rPr>
        <w:t xml:space="preserve"> </w:t>
      </w:r>
      <w:r w:rsidRPr="00C81953">
        <w:rPr>
          <w:bCs/>
        </w:rPr>
        <w:t>are</w:t>
      </w:r>
      <w:r w:rsidR="00F00875" w:rsidRPr="00C81953">
        <w:rPr>
          <w:bCs/>
        </w:rPr>
        <w:t xml:space="preserve"> </w:t>
      </w:r>
      <w:r w:rsidRPr="00C81953">
        <w:rPr>
          <w:bCs/>
        </w:rPr>
        <w:t>often</w:t>
      </w:r>
      <w:r w:rsidR="00F00875" w:rsidRPr="00C81953">
        <w:rPr>
          <w:bCs/>
        </w:rPr>
        <w:t xml:space="preserve"> </w:t>
      </w:r>
      <w:r w:rsidRPr="00C81953">
        <w:rPr>
          <w:bCs/>
        </w:rPr>
        <w:t>excluded</w:t>
      </w:r>
      <w:r w:rsidR="00F00875" w:rsidRPr="00C81953">
        <w:rPr>
          <w:bCs/>
        </w:rPr>
        <w:t xml:space="preserve"> </w:t>
      </w:r>
      <w:r w:rsidRPr="00C81953">
        <w:rPr>
          <w:bCs/>
        </w:rPr>
        <w:t>from</w:t>
      </w:r>
      <w:r w:rsidR="00F00875" w:rsidRPr="00C81953">
        <w:rPr>
          <w:bCs/>
        </w:rPr>
        <w:t xml:space="preserve"> </w:t>
      </w:r>
      <w:r w:rsidRPr="00C81953">
        <w:rPr>
          <w:bCs/>
        </w:rPr>
        <w:t>discussions</w:t>
      </w:r>
      <w:r w:rsidR="00F00875" w:rsidRPr="00C81953">
        <w:rPr>
          <w:bCs/>
        </w:rPr>
        <w:t xml:space="preserve"> </w:t>
      </w:r>
      <w:r w:rsidRPr="00C81953">
        <w:rPr>
          <w:bCs/>
        </w:rPr>
        <w:t>and</w:t>
      </w:r>
      <w:r w:rsidR="00F00875" w:rsidRPr="00C81953">
        <w:rPr>
          <w:bCs/>
        </w:rPr>
        <w:t xml:space="preserve"> </w:t>
      </w:r>
      <w:r w:rsidRPr="00C81953">
        <w:rPr>
          <w:bCs/>
        </w:rPr>
        <w:t>efforts</w:t>
      </w:r>
      <w:r w:rsidR="00F00875" w:rsidRPr="00C81953">
        <w:rPr>
          <w:bCs/>
        </w:rPr>
        <w:t xml:space="preserve"> </w:t>
      </w:r>
      <w:r w:rsidRPr="00C81953">
        <w:rPr>
          <w:bCs/>
        </w:rPr>
        <w:t>that</w:t>
      </w:r>
      <w:r w:rsidR="00F00875" w:rsidRPr="00C81953">
        <w:rPr>
          <w:bCs/>
        </w:rPr>
        <w:t xml:space="preserve"> </w:t>
      </w:r>
      <w:r w:rsidRPr="00C81953">
        <w:rPr>
          <w:bCs/>
        </w:rPr>
        <w:t>address</w:t>
      </w:r>
      <w:r w:rsidR="00F00875" w:rsidRPr="00C81953">
        <w:rPr>
          <w:bCs/>
        </w:rPr>
        <w:t xml:space="preserve"> </w:t>
      </w:r>
      <w:r w:rsidRPr="00C81953">
        <w:rPr>
          <w:bCs/>
        </w:rPr>
        <w:t>malnutrition.</w:t>
      </w:r>
      <w:r w:rsidR="00F00875" w:rsidRPr="00C81953">
        <w:rPr>
          <w:bCs/>
        </w:rPr>
        <w:t xml:space="preserve"> </w:t>
      </w:r>
      <w:r w:rsidRPr="00C81953">
        <w:rPr>
          <w:bCs/>
        </w:rPr>
        <w:t>This</w:t>
      </w:r>
      <w:r w:rsidR="00F00875" w:rsidRPr="00C81953">
        <w:rPr>
          <w:bCs/>
        </w:rPr>
        <w:t xml:space="preserve"> </w:t>
      </w:r>
      <w:r w:rsidRPr="00C81953">
        <w:rPr>
          <w:bCs/>
        </w:rPr>
        <w:t>only</w:t>
      </w:r>
      <w:r w:rsidR="00F00875" w:rsidRPr="00C81953">
        <w:rPr>
          <w:bCs/>
        </w:rPr>
        <w:t xml:space="preserve"> </w:t>
      </w:r>
      <w:r w:rsidRPr="00C81953">
        <w:rPr>
          <w:bCs/>
        </w:rPr>
        <w:t>perpetuates</w:t>
      </w:r>
      <w:r w:rsidR="00F00875" w:rsidRPr="00C81953">
        <w:rPr>
          <w:bCs/>
        </w:rPr>
        <w:t xml:space="preserve"> </w:t>
      </w:r>
      <w:r w:rsidRPr="00C81953">
        <w:rPr>
          <w:bCs/>
        </w:rPr>
        <w:t>the</w:t>
      </w:r>
      <w:r w:rsidR="00F00875" w:rsidRPr="00C81953">
        <w:rPr>
          <w:bCs/>
        </w:rPr>
        <w:t xml:space="preserve"> </w:t>
      </w:r>
      <w:r w:rsidRPr="00C81953">
        <w:rPr>
          <w:bCs/>
        </w:rPr>
        <w:t>supposed</w:t>
      </w:r>
      <w:r w:rsidR="00F00875" w:rsidRPr="00C81953">
        <w:rPr>
          <w:bCs/>
        </w:rPr>
        <w:t xml:space="preserve"> </w:t>
      </w:r>
      <w:r w:rsidRPr="00C81953">
        <w:rPr>
          <w:bCs/>
        </w:rPr>
        <w:t>norm</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preparation</w:t>
      </w:r>
      <w:r w:rsidR="00F00875" w:rsidRPr="00C81953">
        <w:rPr>
          <w:bCs/>
        </w:rPr>
        <w:t xml:space="preserve"> </w:t>
      </w:r>
      <w:r w:rsidRPr="00C81953">
        <w:rPr>
          <w:bCs/>
        </w:rPr>
        <w:t>of</w:t>
      </w:r>
      <w:r w:rsidR="00F00875" w:rsidRPr="00C81953">
        <w:rPr>
          <w:bCs/>
        </w:rPr>
        <w:t xml:space="preserve"> </w:t>
      </w:r>
      <w:r w:rsidRPr="00C81953">
        <w:rPr>
          <w:bCs/>
        </w:rPr>
        <w:t>nutritious</w:t>
      </w:r>
      <w:r w:rsidR="00F00875" w:rsidRPr="00C81953">
        <w:rPr>
          <w:bCs/>
        </w:rPr>
        <w:t xml:space="preserve"> </w:t>
      </w:r>
      <w:r w:rsidRPr="00C81953">
        <w:rPr>
          <w:bCs/>
        </w:rPr>
        <w:t>food</w:t>
      </w:r>
      <w:r w:rsidR="00F00875" w:rsidRPr="00C81953">
        <w:rPr>
          <w:bCs/>
        </w:rPr>
        <w:t xml:space="preserve"> </w:t>
      </w:r>
      <w:r w:rsidRPr="00C81953">
        <w:rPr>
          <w:bCs/>
        </w:rPr>
        <w:t>for</w:t>
      </w:r>
      <w:r w:rsidR="00F00875" w:rsidRPr="00C81953">
        <w:rPr>
          <w:bCs/>
        </w:rPr>
        <w:t xml:space="preserve"> </w:t>
      </w:r>
      <w:r w:rsidRPr="00C81953">
        <w:rPr>
          <w:bCs/>
        </w:rPr>
        <w:t>the</w:t>
      </w:r>
      <w:r w:rsidR="00F00875" w:rsidRPr="00C81953">
        <w:rPr>
          <w:bCs/>
        </w:rPr>
        <w:t xml:space="preserve"> </w:t>
      </w:r>
      <w:r w:rsidRPr="00C81953">
        <w:rPr>
          <w:bCs/>
        </w:rPr>
        <w:t>family</w:t>
      </w:r>
      <w:r w:rsidR="00F00875" w:rsidRPr="00C81953">
        <w:rPr>
          <w:bCs/>
        </w:rPr>
        <w:t xml:space="preserve"> </w:t>
      </w:r>
      <w:r w:rsidRPr="00C81953">
        <w:rPr>
          <w:bCs/>
        </w:rPr>
        <w:t>is</w:t>
      </w:r>
      <w:r w:rsidR="00F00875" w:rsidRPr="00C81953">
        <w:rPr>
          <w:bCs/>
        </w:rPr>
        <w:t xml:space="preserve"> </w:t>
      </w:r>
      <w:r w:rsidRPr="00C81953">
        <w:rPr>
          <w:bCs/>
        </w:rPr>
        <w:t>the</w:t>
      </w:r>
      <w:r w:rsidR="00F00875" w:rsidRPr="00C81953">
        <w:rPr>
          <w:bCs/>
        </w:rPr>
        <w:t xml:space="preserve"> </w:t>
      </w:r>
      <w:r w:rsidRPr="00C81953">
        <w:rPr>
          <w:bCs/>
        </w:rPr>
        <w:t>domain</w:t>
      </w:r>
      <w:r w:rsidR="00F00875" w:rsidRPr="00C81953">
        <w:rPr>
          <w:bCs/>
        </w:rPr>
        <w:t xml:space="preserve"> </w:t>
      </w:r>
      <w:r w:rsidRPr="00C81953">
        <w:rPr>
          <w:bCs/>
        </w:rPr>
        <w:t>of</w:t>
      </w:r>
      <w:r w:rsidR="00F00875" w:rsidRPr="00C81953">
        <w:rPr>
          <w:bCs/>
        </w:rPr>
        <w:t xml:space="preserve"> </w:t>
      </w:r>
      <w:r w:rsidRPr="00C81953">
        <w:rPr>
          <w:bCs/>
        </w:rPr>
        <w:t>women.</w:t>
      </w:r>
      <w:r w:rsidR="00F00875" w:rsidRPr="00C81953">
        <w:rPr>
          <w:bCs/>
        </w:rPr>
        <w:t xml:space="preserve"> </w:t>
      </w:r>
      <w:r w:rsidRPr="00C81953">
        <w:rPr>
          <w:bCs/>
        </w:rPr>
        <w:t>In</w:t>
      </w:r>
      <w:r w:rsidR="00F00875" w:rsidRPr="00C81953">
        <w:rPr>
          <w:bCs/>
        </w:rPr>
        <w:t xml:space="preserve"> </w:t>
      </w:r>
      <w:r w:rsidRPr="00C81953">
        <w:rPr>
          <w:bCs/>
        </w:rPr>
        <w:t>addition,</w:t>
      </w:r>
      <w:r w:rsidR="00F00875" w:rsidRPr="00C81953">
        <w:rPr>
          <w:bCs/>
        </w:rPr>
        <w:t xml:space="preserve"> </w:t>
      </w:r>
      <w:r w:rsidRPr="00C81953">
        <w:rPr>
          <w:bCs/>
        </w:rPr>
        <w:t>stereotypes</w:t>
      </w:r>
      <w:r w:rsidR="00F00875" w:rsidRPr="00C81953">
        <w:rPr>
          <w:bCs/>
        </w:rPr>
        <w:t xml:space="preserve"> </w:t>
      </w:r>
      <w:r w:rsidRPr="00C81953">
        <w:rPr>
          <w:bCs/>
        </w:rPr>
        <w:t>of</w:t>
      </w:r>
      <w:r w:rsidR="00F00875" w:rsidRPr="00C81953">
        <w:rPr>
          <w:bCs/>
        </w:rPr>
        <w:t xml:space="preserve"> </w:t>
      </w:r>
      <w:r w:rsidRPr="00C81953">
        <w:rPr>
          <w:bCs/>
        </w:rPr>
        <w:t>men’s</w:t>
      </w:r>
      <w:r w:rsidR="00F00875" w:rsidRPr="00C81953">
        <w:rPr>
          <w:bCs/>
        </w:rPr>
        <w:t xml:space="preserve"> </w:t>
      </w:r>
      <w:r w:rsidRPr="00C81953">
        <w:rPr>
          <w:bCs/>
        </w:rPr>
        <w:t>toughness</w:t>
      </w:r>
      <w:r w:rsidR="00F00875" w:rsidRPr="00C81953">
        <w:rPr>
          <w:bCs/>
        </w:rPr>
        <w:t xml:space="preserve"> </w:t>
      </w:r>
      <w:r w:rsidRPr="00C81953">
        <w:rPr>
          <w:bCs/>
        </w:rPr>
        <w:t>and</w:t>
      </w:r>
      <w:r w:rsidR="00F00875" w:rsidRPr="00C81953">
        <w:rPr>
          <w:bCs/>
        </w:rPr>
        <w:t xml:space="preserve"> </w:t>
      </w:r>
      <w:r w:rsidRPr="00C81953">
        <w:rPr>
          <w:bCs/>
        </w:rPr>
        <w:t>emotional</w:t>
      </w:r>
      <w:r w:rsidR="00F00875" w:rsidRPr="00C81953">
        <w:rPr>
          <w:bCs/>
        </w:rPr>
        <w:t xml:space="preserve"> </w:t>
      </w:r>
      <w:r w:rsidRPr="00C81953">
        <w:rPr>
          <w:bCs/>
        </w:rPr>
        <w:t>strength</w:t>
      </w:r>
      <w:r w:rsidR="00F00875" w:rsidRPr="00C81953">
        <w:rPr>
          <w:bCs/>
        </w:rPr>
        <w:t xml:space="preserve"> </w:t>
      </w:r>
      <w:r w:rsidRPr="00C81953">
        <w:rPr>
          <w:bCs/>
        </w:rPr>
        <w:t>can</w:t>
      </w:r>
      <w:r w:rsidR="00F00875" w:rsidRPr="00C81953">
        <w:rPr>
          <w:bCs/>
        </w:rPr>
        <w:t xml:space="preserve"> </w:t>
      </w:r>
      <w:r w:rsidRPr="00C81953">
        <w:rPr>
          <w:bCs/>
        </w:rPr>
        <w:t>result</w:t>
      </w:r>
      <w:r w:rsidR="00F00875" w:rsidRPr="00C81953">
        <w:rPr>
          <w:bCs/>
        </w:rPr>
        <w:t xml:space="preserve"> </w:t>
      </w:r>
      <w:r w:rsidRPr="00C81953">
        <w:rPr>
          <w:bCs/>
        </w:rPr>
        <w:t>to</w:t>
      </w:r>
      <w:r w:rsidR="00F00875" w:rsidRPr="00C81953">
        <w:rPr>
          <w:bCs/>
        </w:rPr>
        <w:t xml:space="preserve"> </w:t>
      </w:r>
      <w:r w:rsidRPr="00C81953">
        <w:rPr>
          <w:bCs/>
        </w:rPr>
        <w:t>their</w:t>
      </w:r>
      <w:r w:rsidR="00F00875" w:rsidRPr="00C81953">
        <w:rPr>
          <w:bCs/>
        </w:rPr>
        <w:t xml:space="preserve"> </w:t>
      </w:r>
      <w:r w:rsidRPr="00C81953">
        <w:rPr>
          <w:bCs/>
        </w:rPr>
        <w:t>denial</w:t>
      </w:r>
      <w:r w:rsidR="00F00875" w:rsidRPr="00C81953">
        <w:rPr>
          <w:bCs/>
        </w:rPr>
        <w:t xml:space="preserve"> </w:t>
      </w:r>
      <w:r w:rsidRPr="00C81953">
        <w:rPr>
          <w:bCs/>
        </w:rPr>
        <w:t>of</w:t>
      </w:r>
      <w:r w:rsidR="00F00875" w:rsidRPr="00C81953">
        <w:rPr>
          <w:bCs/>
        </w:rPr>
        <w:t xml:space="preserve"> </w:t>
      </w:r>
      <w:r w:rsidRPr="00C81953">
        <w:rPr>
          <w:bCs/>
        </w:rPr>
        <w:t>stress</w:t>
      </w:r>
      <w:r w:rsidR="00F00875" w:rsidRPr="00C81953">
        <w:rPr>
          <w:bCs/>
        </w:rPr>
        <w:t xml:space="preserve"> </w:t>
      </w:r>
      <w:r w:rsidRPr="00C81953">
        <w:rPr>
          <w:bCs/>
        </w:rPr>
        <w:t>and</w:t>
      </w:r>
      <w:r w:rsidR="00F00875" w:rsidRPr="00C81953">
        <w:rPr>
          <w:bCs/>
        </w:rPr>
        <w:t xml:space="preserve"> </w:t>
      </w:r>
      <w:r w:rsidRPr="00C81953">
        <w:rPr>
          <w:bCs/>
        </w:rPr>
        <w:t>trauma</w:t>
      </w:r>
      <w:r w:rsidR="00F00875" w:rsidRPr="00C81953">
        <w:rPr>
          <w:bCs/>
        </w:rPr>
        <w:t xml:space="preserve"> </w:t>
      </w:r>
      <w:r w:rsidRPr="00C81953">
        <w:rPr>
          <w:bCs/>
        </w:rPr>
        <w:t>arising</w:t>
      </w:r>
      <w:r w:rsidR="00F00875" w:rsidRPr="00C81953">
        <w:rPr>
          <w:bCs/>
        </w:rPr>
        <w:t xml:space="preserve"> </w:t>
      </w:r>
      <w:r w:rsidRPr="00C81953">
        <w:rPr>
          <w:bCs/>
        </w:rPr>
        <w:t>from</w:t>
      </w:r>
      <w:r w:rsidR="00F00875" w:rsidRPr="00C81953">
        <w:rPr>
          <w:bCs/>
        </w:rPr>
        <w:t xml:space="preserve"> </w:t>
      </w:r>
      <w:r w:rsidRPr="00C81953">
        <w:rPr>
          <w:bCs/>
        </w:rPr>
        <w:t>disaster</w:t>
      </w:r>
      <w:r w:rsidR="00F00875" w:rsidRPr="00C81953">
        <w:rPr>
          <w:bCs/>
        </w:rPr>
        <w:t xml:space="preserve"> </w:t>
      </w:r>
      <w:r w:rsidRPr="00C81953">
        <w:rPr>
          <w:bCs/>
        </w:rPr>
        <w:t>(natural</w:t>
      </w:r>
      <w:r w:rsidR="00F00875" w:rsidRPr="00C81953">
        <w:rPr>
          <w:bCs/>
        </w:rPr>
        <w:t xml:space="preserve"> </w:t>
      </w:r>
      <w:r w:rsidRPr="00C81953">
        <w:rPr>
          <w:bCs/>
        </w:rPr>
        <w:t>or</w:t>
      </w:r>
      <w:r w:rsidR="00F00875" w:rsidRPr="00C81953">
        <w:rPr>
          <w:bCs/>
        </w:rPr>
        <w:t xml:space="preserve"> </w:t>
      </w:r>
      <w:r w:rsidRPr="00C81953">
        <w:rPr>
          <w:bCs/>
        </w:rPr>
        <w:t>manmade</w:t>
      </w:r>
      <w:r w:rsidR="0031248F" w:rsidRPr="00C81953">
        <w:rPr>
          <w:bCs/>
        </w:rPr>
        <w:t>) or</w:t>
      </w:r>
      <w:r w:rsidR="00F00875" w:rsidRPr="00C81953">
        <w:rPr>
          <w:bCs/>
        </w:rPr>
        <w:t xml:space="preserve"> </w:t>
      </w:r>
      <w:r w:rsidRPr="00C81953">
        <w:rPr>
          <w:bCs/>
        </w:rPr>
        <w:t>deter</w:t>
      </w:r>
      <w:r w:rsidR="00F00875" w:rsidRPr="00C81953">
        <w:rPr>
          <w:bCs/>
        </w:rPr>
        <w:t xml:space="preserve"> </w:t>
      </w:r>
      <w:r w:rsidRPr="00C81953">
        <w:rPr>
          <w:bCs/>
        </w:rPr>
        <w:t>them</w:t>
      </w:r>
      <w:r w:rsidR="00F00875" w:rsidRPr="00C81953">
        <w:rPr>
          <w:bCs/>
        </w:rPr>
        <w:t xml:space="preserve"> </w:t>
      </w:r>
      <w:r w:rsidRPr="00C81953">
        <w:rPr>
          <w:bCs/>
        </w:rPr>
        <w:t>from</w:t>
      </w:r>
      <w:r w:rsidR="00F00875" w:rsidRPr="00C81953">
        <w:rPr>
          <w:bCs/>
        </w:rPr>
        <w:t xml:space="preserve"> </w:t>
      </w:r>
      <w:r w:rsidRPr="00C81953">
        <w:rPr>
          <w:bCs/>
        </w:rPr>
        <w:t>seeking</w:t>
      </w:r>
      <w:r w:rsidR="00F00875" w:rsidRPr="00C81953">
        <w:rPr>
          <w:bCs/>
        </w:rPr>
        <w:t xml:space="preserve"> </w:t>
      </w:r>
      <w:r w:rsidRPr="00C81953">
        <w:rPr>
          <w:bCs/>
        </w:rPr>
        <w:t>psychosocial</w:t>
      </w:r>
      <w:r w:rsidR="00F00875" w:rsidRPr="00C81953">
        <w:rPr>
          <w:bCs/>
        </w:rPr>
        <w:t xml:space="preserve"> </w:t>
      </w:r>
      <w:r w:rsidRPr="00C81953">
        <w:rPr>
          <w:bCs/>
        </w:rPr>
        <w:t>support.</w:t>
      </w:r>
    </w:p>
    <w:p w14:paraId="5A4C87B9" w14:textId="77777777" w:rsidR="007F1CBE" w:rsidRPr="00C81953" w:rsidRDefault="007F1CBE" w:rsidP="007F1CBE">
      <w:pPr>
        <w:rPr>
          <w:bCs/>
        </w:rPr>
      </w:pPr>
    </w:p>
    <w:p w14:paraId="44FFA012" w14:textId="6E84C572" w:rsidR="007F1CBE" w:rsidRPr="00C81953" w:rsidRDefault="007F1CBE" w:rsidP="004E6C75">
      <w:pPr>
        <w:pStyle w:val="ListParagraph"/>
        <w:numPr>
          <w:ilvl w:val="0"/>
          <w:numId w:val="78"/>
        </w:numPr>
        <w:jc w:val="left"/>
        <w:rPr>
          <w:bCs/>
        </w:rPr>
      </w:pPr>
      <w:r w:rsidRPr="00C81953">
        <w:rPr>
          <w:bCs/>
        </w:rPr>
        <w:t>These</w:t>
      </w:r>
      <w:r w:rsidR="00F00875" w:rsidRPr="00C81953">
        <w:rPr>
          <w:bCs/>
        </w:rPr>
        <w:t xml:space="preserve"> </w:t>
      </w:r>
      <w:r w:rsidRPr="00C81953">
        <w:rPr>
          <w:bCs/>
        </w:rPr>
        <w:t>gender</w:t>
      </w:r>
      <w:r w:rsidR="00F00875" w:rsidRPr="00C81953">
        <w:rPr>
          <w:bCs/>
        </w:rPr>
        <w:t xml:space="preserve"> </w:t>
      </w:r>
      <w:r w:rsidRPr="00C81953">
        <w:rPr>
          <w:bCs/>
        </w:rPr>
        <w:t>inequalities</w:t>
      </w:r>
      <w:r w:rsidR="00F00875" w:rsidRPr="00C81953">
        <w:rPr>
          <w:bCs/>
        </w:rPr>
        <w:t xml:space="preserve"> </w:t>
      </w:r>
      <w:r w:rsidRPr="00C81953">
        <w:rPr>
          <w:bCs/>
        </w:rPr>
        <w:t>are</w:t>
      </w:r>
      <w:r w:rsidR="00F00875" w:rsidRPr="00C81953">
        <w:rPr>
          <w:bCs/>
        </w:rPr>
        <w:t xml:space="preserve"> </w:t>
      </w:r>
      <w:r w:rsidRPr="00C81953">
        <w:rPr>
          <w:bCs/>
        </w:rPr>
        <w:t>mainly</w:t>
      </w:r>
      <w:r w:rsidR="00F00875" w:rsidRPr="00C81953">
        <w:rPr>
          <w:bCs/>
        </w:rPr>
        <w:t xml:space="preserve"> </w:t>
      </w:r>
      <w:r w:rsidRPr="00C81953">
        <w:rPr>
          <w:bCs/>
        </w:rPr>
        <w:t>brought</w:t>
      </w:r>
      <w:r w:rsidR="00F00875" w:rsidRPr="00C81953">
        <w:rPr>
          <w:bCs/>
        </w:rPr>
        <w:t xml:space="preserve"> </w:t>
      </w:r>
      <w:r w:rsidRPr="00C81953">
        <w:rPr>
          <w:bCs/>
        </w:rPr>
        <w:t>about</w:t>
      </w:r>
      <w:r w:rsidR="00F00875" w:rsidRPr="00C81953">
        <w:rPr>
          <w:bCs/>
        </w:rPr>
        <w:t xml:space="preserve"> </w:t>
      </w:r>
      <w:r w:rsidRPr="00C81953">
        <w:rPr>
          <w:bCs/>
        </w:rPr>
        <w:t>by</w:t>
      </w:r>
      <w:r w:rsidR="00F00875" w:rsidRPr="00C81953">
        <w:rPr>
          <w:bCs/>
        </w:rPr>
        <w:t xml:space="preserve"> </w:t>
      </w:r>
      <w:r w:rsidRPr="00C81953">
        <w:rPr>
          <w:bCs/>
        </w:rPr>
        <w:t>societal</w:t>
      </w:r>
      <w:r w:rsidR="00F00875" w:rsidRPr="00C81953">
        <w:rPr>
          <w:bCs/>
        </w:rPr>
        <w:t xml:space="preserve"> </w:t>
      </w:r>
      <w:r w:rsidRPr="00C81953">
        <w:rPr>
          <w:bCs/>
        </w:rPr>
        <w:t>and</w:t>
      </w:r>
      <w:r w:rsidR="00F00875" w:rsidRPr="00C81953">
        <w:rPr>
          <w:bCs/>
        </w:rPr>
        <w:t xml:space="preserve"> </w:t>
      </w:r>
      <w:r w:rsidRPr="00C81953">
        <w:rPr>
          <w:bCs/>
        </w:rPr>
        <w:t>cultural</w:t>
      </w:r>
      <w:r w:rsidR="00F00875" w:rsidRPr="00C81953">
        <w:rPr>
          <w:bCs/>
        </w:rPr>
        <w:t xml:space="preserve"> </w:t>
      </w:r>
      <w:r w:rsidRPr="00C81953">
        <w:rPr>
          <w:bCs/>
        </w:rPr>
        <w:t>norms</w:t>
      </w:r>
      <w:r w:rsidR="00F00875" w:rsidRPr="00C81953">
        <w:rPr>
          <w:bCs/>
        </w:rPr>
        <w:t xml:space="preserve"> </w:t>
      </w:r>
      <w:r w:rsidRPr="00C81953">
        <w:rPr>
          <w:bCs/>
        </w:rPr>
        <w:t>about</w:t>
      </w:r>
      <w:r w:rsidR="00F00875" w:rsidRPr="00C81953">
        <w:rPr>
          <w:bCs/>
        </w:rPr>
        <w:t xml:space="preserve"> </w:t>
      </w:r>
      <w:r w:rsidRPr="00C81953">
        <w:rPr>
          <w:bCs/>
        </w:rPr>
        <w:t>the</w:t>
      </w:r>
      <w:r w:rsidR="00F00875" w:rsidRPr="00C81953">
        <w:rPr>
          <w:bCs/>
        </w:rPr>
        <w:t xml:space="preserve"> </w:t>
      </w:r>
      <w:r w:rsidRPr="00C81953">
        <w:rPr>
          <w:bCs/>
        </w:rPr>
        <w:t>role</w:t>
      </w:r>
      <w:r w:rsidR="00F00875" w:rsidRPr="00C81953">
        <w:rPr>
          <w:bCs/>
        </w:rPr>
        <w:t xml:space="preserve"> </w:t>
      </w:r>
      <w:r w:rsidRPr="00C81953">
        <w:rPr>
          <w:bCs/>
        </w:rPr>
        <w:t>of</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men,</w:t>
      </w:r>
      <w:r w:rsidR="00F00875" w:rsidRPr="00C81953">
        <w:rPr>
          <w:bCs/>
        </w:rPr>
        <w:t xml:space="preserve"> </w:t>
      </w:r>
      <w:r w:rsidRPr="00C81953">
        <w:rPr>
          <w:bCs/>
        </w:rPr>
        <w:t>which</w:t>
      </w:r>
      <w:r w:rsidR="00F00875" w:rsidRPr="00C81953">
        <w:rPr>
          <w:bCs/>
        </w:rPr>
        <w:t xml:space="preserve"> </w:t>
      </w:r>
      <w:r w:rsidRPr="00C81953">
        <w:rPr>
          <w:bCs/>
        </w:rPr>
        <w:t>are</w:t>
      </w:r>
      <w:r w:rsidR="00F00875" w:rsidRPr="00C81953">
        <w:rPr>
          <w:bCs/>
        </w:rPr>
        <w:t xml:space="preserve"> </w:t>
      </w:r>
      <w:r w:rsidRPr="00C81953">
        <w:rPr>
          <w:bCs/>
        </w:rPr>
        <w:t>still</w:t>
      </w:r>
      <w:r w:rsidR="00F00875" w:rsidRPr="00C81953">
        <w:rPr>
          <w:bCs/>
        </w:rPr>
        <w:t xml:space="preserve"> </w:t>
      </w:r>
      <w:r w:rsidRPr="00C81953">
        <w:rPr>
          <w:bCs/>
        </w:rPr>
        <w:t>very</w:t>
      </w:r>
      <w:r w:rsidR="00F00875" w:rsidRPr="00C81953">
        <w:rPr>
          <w:bCs/>
        </w:rPr>
        <w:t xml:space="preserve"> </w:t>
      </w:r>
      <w:r w:rsidRPr="00C81953">
        <w:rPr>
          <w:bCs/>
        </w:rPr>
        <w:t>much</w:t>
      </w:r>
      <w:r w:rsidR="00F00875" w:rsidRPr="00C81953">
        <w:rPr>
          <w:bCs/>
        </w:rPr>
        <w:t xml:space="preserve"> </w:t>
      </w:r>
      <w:r w:rsidRPr="00C81953">
        <w:rPr>
          <w:bCs/>
        </w:rPr>
        <w:t>prevalent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agricultural</w:t>
      </w:r>
      <w:r w:rsidR="00F00875" w:rsidRPr="00C81953">
        <w:rPr>
          <w:bCs/>
        </w:rPr>
        <w:t xml:space="preserve"> </w:t>
      </w:r>
      <w:r w:rsidRPr="00C81953">
        <w:rPr>
          <w:bCs/>
        </w:rPr>
        <w:t>and</w:t>
      </w:r>
      <w:r w:rsidR="00F00875" w:rsidRPr="00C81953">
        <w:rPr>
          <w:bCs/>
        </w:rPr>
        <w:t xml:space="preserve"> </w:t>
      </w:r>
      <w:r w:rsidRPr="00C81953">
        <w:rPr>
          <w:bCs/>
        </w:rPr>
        <w:t>rural</w:t>
      </w:r>
      <w:r w:rsidR="00F00875" w:rsidRPr="00C81953">
        <w:rPr>
          <w:bCs/>
        </w:rPr>
        <w:t xml:space="preserve"> </w:t>
      </w:r>
      <w:r w:rsidRPr="00C81953">
        <w:rPr>
          <w:bCs/>
        </w:rPr>
        <w:t>sector.</w:t>
      </w:r>
      <w:r w:rsidR="00F00875" w:rsidRPr="00C81953">
        <w:rPr>
          <w:bCs/>
        </w:rPr>
        <w:t xml:space="preserve"> </w:t>
      </w:r>
      <w:r w:rsidRPr="00C81953">
        <w:rPr>
          <w:bCs/>
        </w:rPr>
        <w:t>Customary</w:t>
      </w:r>
      <w:r w:rsidR="00F00875" w:rsidRPr="00C81953">
        <w:rPr>
          <w:bCs/>
        </w:rPr>
        <w:t xml:space="preserve"> </w:t>
      </w:r>
      <w:r w:rsidRPr="00C81953">
        <w:rPr>
          <w:bCs/>
        </w:rPr>
        <w:t>practices</w:t>
      </w:r>
      <w:r w:rsidR="00F00875" w:rsidRPr="00C81953">
        <w:rPr>
          <w:bCs/>
        </w:rPr>
        <w:t xml:space="preserve"> </w:t>
      </w:r>
      <w:r w:rsidRPr="00C81953">
        <w:rPr>
          <w:bCs/>
        </w:rPr>
        <w:t>and</w:t>
      </w:r>
      <w:r w:rsidR="00F00875" w:rsidRPr="00C81953">
        <w:rPr>
          <w:bCs/>
        </w:rPr>
        <w:t xml:space="preserve"> </w:t>
      </w:r>
      <w:r w:rsidRPr="00C81953">
        <w:rPr>
          <w:bCs/>
        </w:rPr>
        <w:t>traditional</w:t>
      </w:r>
      <w:r w:rsidR="00F00875" w:rsidRPr="00C81953">
        <w:rPr>
          <w:bCs/>
        </w:rPr>
        <w:t xml:space="preserve"> </w:t>
      </w:r>
      <w:r w:rsidRPr="00C81953">
        <w:rPr>
          <w:bCs/>
        </w:rPr>
        <w:t>patriarchal</w:t>
      </w:r>
      <w:r w:rsidR="00F00875" w:rsidRPr="00C81953">
        <w:rPr>
          <w:bCs/>
        </w:rPr>
        <w:t xml:space="preserve"> </w:t>
      </w:r>
      <w:r w:rsidRPr="00C81953">
        <w:rPr>
          <w:bCs/>
        </w:rPr>
        <w:t>relations</w:t>
      </w:r>
      <w:r w:rsidR="00F00875" w:rsidRPr="00C81953">
        <w:rPr>
          <w:bCs/>
        </w:rPr>
        <w:t xml:space="preserve"> </w:t>
      </w:r>
      <w:r w:rsidRPr="00C81953">
        <w:rPr>
          <w:bCs/>
        </w:rPr>
        <w:t>in</w:t>
      </w:r>
      <w:r w:rsidR="00F00875" w:rsidRPr="00C81953">
        <w:rPr>
          <w:bCs/>
        </w:rPr>
        <w:t xml:space="preserve"> </w:t>
      </w:r>
      <w:r w:rsidRPr="00C81953">
        <w:rPr>
          <w:bCs/>
        </w:rPr>
        <w:t>families</w:t>
      </w:r>
      <w:r w:rsidR="00F00875" w:rsidRPr="00C81953">
        <w:rPr>
          <w:bCs/>
        </w:rPr>
        <w:t xml:space="preserve"> </w:t>
      </w:r>
      <w:r w:rsidRPr="00C81953">
        <w:rPr>
          <w:bCs/>
        </w:rPr>
        <w:t>and</w:t>
      </w:r>
      <w:r w:rsidR="00F00875" w:rsidRPr="00C81953">
        <w:rPr>
          <w:bCs/>
        </w:rPr>
        <w:t xml:space="preserve"> </w:t>
      </w:r>
      <w:r w:rsidRPr="00C81953">
        <w:rPr>
          <w:bCs/>
        </w:rPr>
        <w:t>communities</w:t>
      </w:r>
      <w:r w:rsidR="00F00875" w:rsidRPr="00C81953">
        <w:rPr>
          <w:bCs/>
        </w:rPr>
        <w:t xml:space="preserve"> </w:t>
      </w:r>
      <w:r w:rsidRPr="00C81953">
        <w:rPr>
          <w:bCs/>
        </w:rPr>
        <w:t>discriminate</w:t>
      </w:r>
      <w:r w:rsidR="00F00875" w:rsidRPr="00C81953">
        <w:rPr>
          <w:bCs/>
        </w:rPr>
        <w:t xml:space="preserve"> </w:t>
      </w:r>
      <w:r w:rsidRPr="00C81953">
        <w:rPr>
          <w:bCs/>
        </w:rPr>
        <w:t>against</w:t>
      </w:r>
      <w:r w:rsidR="00F00875" w:rsidRPr="00C81953">
        <w:rPr>
          <w:bCs/>
        </w:rPr>
        <w:t xml:space="preserve"> </w:t>
      </w:r>
      <w:r w:rsidRPr="00C81953">
        <w:rPr>
          <w:bCs/>
        </w:rPr>
        <w:t>women.</w:t>
      </w:r>
      <w:r w:rsidR="00F00875" w:rsidRPr="00C81953">
        <w:rPr>
          <w:bCs/>
        </w:rPr>
        <w:t xml:space="preserve"> </w:t>
      </w:r>
      <w:r w:rsidRPr="00C81953">
        <w:rPr>
          <w:bCs/>
        </w:rPr>
        <w:t>It</w:t>
      </w:r>
      <w:r w:rsidR="00F00875" w:rsidRPr="00C81953">
        <w:rPr>
          <w:bCs/>
        </w:rPr>
        <w:t xml:space="preserve"> </w:t>
      </w:r>
      <w:r w:rsidRPr="00C81953">
        <w:rPr>
          <w:bCs/>
        </w:rPr>
        <w:t>is</w:t>
      </w:r>
      <w:r w:rsidR="00F00875" w:rsidRPr="00C81953">
        <w:rPr>
          <w:bCs/>
        </w:rPr>
        <w:t xml:space="preserve"> </w:t>
      </w:r>
      <w:r w:rsidRPr="00C81953">
        <w:rPr>
          <w:bCs/>
        </w:rPr>
        <w:t>assumed,</w:t>
      </w:r>
      <w:r w:rsidR="00F00875" w:rsidRPr="00C81953">
        <w:rPr>
          <w:bCs/>
        </w:rPr>
        <w:t xml:space="preserve"> </w:t>
      </w:r>
      <w:r w:rsidRPr="00C81953">
        <w:rPr>
          <w:bCs/>
        </w:rPr>
        <w:t>for</w:t>
      </w:r>
      <w:r w:rsidR="00F00875" w:rsidRPr="00C81953">
        <w:rPr>
          <w:bCs/>
        </w:rPr>
        <w:t xml:space="preserve"> </w:t>
      </w:r>
      <w:r w:rsidRPr="00C81953">
        <w:rPr>
          <w:bCs/>
        </w:rPr>
        <w:t>instance,</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husband</w:t>
      </w:r>
      <w:r w:rsidR="00F00875" w:rsidRPr="00C81953">
        <w:rPr>
          <w:bCs/>
        </w:rPr>
        <w:t xml:space="preserve"> </w:t>
      </w:r>
      <w:r w:rsidRPr="00C81953">
        <w:rPr>
          <w:bCs/>
        </w:rPr>
        <w:t>as</w:t>
      </w:r>
      <w:r w:rsidR="00F00875" w:rsidRPr="00C81953">
        <w:rPr>
          <w:bCs/>
        </w:rPr>
        <w:t xml:space="preserve"> </w:t>
      </w:r>
      <w:r w:rsidRPr="00C81953">
        <w:rPr>
          <w:bCs/>
        </w:rPr>
        <w:t>the</w:t>
      </w:r>
      <w:r w:rsidR="00F00875" w:rsidRPr="00C81953">
        <w:rPr>
          <w:bCs/>
        </w:rPr>
        <w:t xml:space="preserve"> </w:t>
      </w:r>
      <w:r w:rsidRPr="00C81953">
        <w:rPr>
          <w:bCs/>
        </w:rPr>
        <w:t>traditional</w:t>
      </w:r>
      <w:r w:rsidR="00F00875" w:rsidRPr="00C81953">
        <w:rPr>
          <w:bCs/>
        </w:rPr>
        <w:t xml:space="preserve"> </w:t>
      </w:r>
      <w:r w:rsidRPr="00C81953">
        <w:rPr>
          <w:bCs/>
        </w:rPr>
        <w:t>head</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family</w:t>
      </w:r>
      <w:r w:rsidR="00F00875" w:rsidRPr="00C81953">
        <w:rPr>
          <w:bCs/>
        </w:rPr>
        <w:t xml:space="preserve"> </w:t>
      </w:r>
      <w:r w:rsidRPr="00C81953">
        <w:rPr>
          <w:bCs/>
        </w:rPr>
        <w:t>gets</w:t>
      </w:r>
      <w:r w:rsidR="00F00875" w:rsidRPr="00C81953">
        <w:rPr>
          <w:bCs/>
        </w:rPr>
        <w:t xml:space="preserve"> </w:t>
      </w:r>
      <w:r w:rsidRPr="00C81953">
        <w:rPr>
          <w:bCs/>
        </w:rPr>
        <w:t>the</w:t>
      </w:r>
      <w:r w:rsidR="00F00875" w:rsidRPr="00C81953">
        <w:rPr>
          <w:bCs/>
        </w:rPr>
        <w:t xml:space="preserve"> </w:t>
      </w:r>
      <w:r w:rsidRPr="00C81953">
        <w:rPr>
          <w:bCs/>
        </w:rPr>
        <w:t>first</w:t>
      </w:r>
      <w:r w:rsidR="00F00875" w:rsidRPr="00C81953">
        <w:rPr>
          <w:bCs/>
        </w:rPr>
        <w:t xml:space="preserve"> </w:t>
      </w:r>
      <w:r w:rsidRPr="00C81953">
        <w:rPr>
          <w:bCs/>
        </w:rPr>
        <w:t>chance</w:t>
      </w:r>
      <w:r w:rsidR="00F00875" w:rsidRPr="00C81953">
        <w:rPr>
          <w:bCs/>
        </w:rPr>
        <w:t xml:space="preserve"> </w:t>
      </w:r>
      <w:r w:rsidRPr="00C81953">
        <w:rPr>
          <w:bCs/>
        </w:rPr>
        <w:t>to</w:t>
      </w:r>
      <w:r w:rsidR="00F00875" w:rsidRPr="00C81953">
        <w:rPr>
          <w:bCs/>
        </w:rPr>
        <w:t xml:space="preserve"> </w:t>
      </w:r>
      <w:r w:rsidRPr="00C81953">
        <w:rPr>
          <w:bCs/>
        </w:rPr>
        <w:t>apply</w:t>
      </w:r>
      <w:r w:rsidR="00F00875" w:rsidRPr="00C81953">
        <w:rPr>
          <w:bCs/>
        </w:rPr>
        <w:t xml:space="preserve"> </w:t>
      </w:r>
      <w:r w:rsidRPr="00C81953">
        <w:rPr>
          <w:bCs/>
        </w:rPr>
        <w:t>for</w:t>
      </w:r>
      <w:r w:rsidR="00F00875" w:rsidRPr="00C81953">
        <w:rPr>
          <w:bCs/>
        </w:rPr>
        <w:t xml:space="preserve"> </w:t>
      </w:r>
      <w:r w:rsidRPr="00C81953">
        <w:rPr>
          <w:bCs/>
        </w:rPr>
        <w:t>a</w:t>
      </w:r>
      <w:r w:rsidR="00F00875" w:rsidRPr="00C81953">
        <w:rPr>
          <w:bCs/>
        </w:rPr>
        <w:t xml:space="preserve"> </w:t>
      </w:r>
      <w:r w:rsidRPr="00C81953">
        <w:rPr>
          <w:bCs/>
        </w:rPr>
        <w:t>land</w:t>
      </w:r>
      <w:r w:rsidR="00F00875" w:rsidRPr="00C81953">
        <w:rPr>
          <w:bCs/>
        </w:rPr>
        <w:t xml:space="preserve"> </w:t>
      </w:r>
      <w:r w:rsidRPr="00C81953">
        <w:rPr>
          <w:bCs/>
        </w:rPr>
        <w:t>title.</w:t>
      </w:r>
      <w:r w:rsidR="00F00875" w:rsidRPr="00C81953">
        <w:rPr>
          <w:bCs/>
        </w:rPr>
        <w:t xml:space="preserve"> </w:t>
      </w:r>
      <w:r w:rsidRPr="00C81953">
        <w:rPr>
          <w:bCs/>
        </w:rPr>
        <w:t>Women</w:t>
      </w:r>
      <w:r w:rsidR="00F00875" w:rsidRPr="00C81953">
        <w:rPr>
          <w:bCs/>
        </w:rPr>
        <w:t xml:space="preserve"> </w:t>
      </w:r>
      <w:r w:rsidRPr="00C81953">
        <w:rPr>
          <w:bCs/>
        </w:rPr>
        <w:t>are</w:t>
      </w:r>
      <w:r w:rsidR="00F00875" w:rsidRPr="00C81953">
        <w:rPr>
          <w:bCs/>
        </w:rPr>
        <w:t xml:space="preserve"> </w:t>
      </w:r>
      <w:r w:rsidRPr="00C81953">
        <w:rPr>
          <w:bCs/>
        </w:rPr>
        <w:t>often</w:t>
      </w:r>
      <w:r w:rsidR="00F00875" w:rsidRPr="00C81953">
        <w:rPr>
          <w:bCs/>
        </w:rPr>
        <w:t xml:space="preserve"> </w:t>
      </w:r>
      <w:r w:rsidRPr="00C81953">
        <w:rPr>
          <w:bCs/>
        </w:rPr>
        <w:t>considered</w:t>
      </w:r>
      <w:r w:rsidR="00F00875" w:rsidRPr="00C81953">
        <w:rPr>
          <w:bCs/>
        </w:rPr>
        <w:t xml:space="preserve"> </w:t>
      </w:r>
      <w:r w:rsidRPr="00C81953">
        <w:rPr>
          <w:bCs/>
        </w:rPr>
        <w:t>the</w:t>
      </w:r>
      <w:r w:rsidR="00F00875" w:rsidRPr="00C81953">
        <w:rPr>
          <w:bCs/>
        </w:rPr>
        <w:t xml:space="preserve"> </w:t>
      </w:r>
      <w:r w:rsidRPr="00C81953">
        <w:rPr>
          <w:bCs/>
        </w:rPr>
        <w:t>“farmer”</w:t>
      </w:r>
      <w:r w:rsidR="00F00875" w:rsidRPr="00C81953">
        <w:rPr>
          <w:bCs/>
        </w:rPr>
        <w:t xml:space="preserve"> </w:t>
      </w:r>
      <w:r w:rsidRPr="00C81953">
        <w:rPr>
          <w:bCs/>
        </w:rPr>
        <w:t>or</w:t>
      </w:r>
      <w:r w:rsidR="00F00875" w:rsidRPr="00C81953">
        <w:rPr>
          <w:bCs/>
        </w:rPr>
        <w:t xml:space="preserve"> </w:t>
      </w:r>
      <w:r w:rsidRPr="00C81953">
        <w:rPr>
          <w:bCs/>
        </w:rPr>
        <w:t>“agricultural</w:t>
      </w:r>
      <w:r w:rsidR="00F00875" w:rsidRPr="00C81953">
        <w:rPr>
          <w:bCs/>
        </w:rPr>
        <w:t xml:space="preserve"> </w:t>
      </w:r>
      <w:r w:rsidRPr="00C81953">
        <w:rPr>
          <w:bCs/>
        </w:rPr>
        <w:t>holder”</w:t>
      </w:r>
      <w:r w:rsidR="00F00875" w:rsidRPr="00C81953">
        <w:rPr>
          <w:bCs/>
        </w:rPr>
        <w:t xml:space="preserve"> </w:t>
      </w:r>
      <w:r w:rsidRPr="00C81953">
        <w:rPr>
          <w:bCs/>
        </w:rPr>
        <w:t>only</w:t>
      </w:r>
      <w:r w:rsidR="00F00875" w:rsidRPr="00C81953">
        <w:rPr>
          <w:bCs/>
        </w:rPr>
        <w:t xml:space="preserve"> </w:t>
      </w:r>
      <w:r w:rsidRPr="00C81953">
        <w:rPr>
          <w:bCs/>
        </w:rPr>
        <w:t>when</w:t>
      </w:r>
      <w:r w:rsidR="00F00875" w:rsidRPr="00C81953">
        <w:rPr>
          <w:bCs/>
        </w:rPr>
        <w:t xml:space="preserve"> </w:t>
      </w:r>
      <w:r w:rsidRPr="00C81953">
        <w:rPr>
          <w:bCs/>
        </w:rPr>
        <w:t>there</w:t>
      </w:r>
      <w:r w:rsidR="00F00875" w:rsidRPr="00C81953">
        <w:rPr>
          <w:bCs/>
        </w:rPr>
        <w:t xml:space="preserve"> </w:t>
      </w:r>
      <w:r w:rsidRPr="00C81953">
        <w:rPr>
          <w:bCs/>
        </w:rPr>
        <w:t>is</w:t>
      </w:r>
      <w:r w:rsidR="00F00875" w:rsidRPr="00C81953">
        <w:rPr>
          <w:bCs/>
        </w:rPr>
        <w:t xml:space="preserve"> </w:t>
      </w:r>
      <w:r w:rsidRPr="00C81953">
        <w:rPr>
          <w:bCs/>
        </w:rPr>
        <w:t>no</w:t>
      </w:r>
      <w:r w:rsidR="00F00875" w:rsidRPr="00C81953">
        <w:rPr>
          <w:bCs/>
        </w:rPr>
        <w:t xml:space="preserve"> </w:t>
      </w:r>
      <w:r w:rsidRPr="00C81953">
        <w:rPr>
          <w:bCs/>
        </w:rPr>
        <w:t>male</w:t>
      </w:r>
      <w:r w:rsidR="00F00875" w:rsidRPr="00C81953">
        <w:rPr>
          <w:bCs/>
        </w:rPr>
        <w:t xml:space="preserve"> </w:t>
      </w:r>
      <w:r w:rsidRPr="00C81953">
        <w:rPr>
          <w:bCs/>
        </w:rPr>
        <w:t>adult</w:t>
      </w:r>
      <w:r w:rsidR="00F00875" w:rsidRPr="00C81953">
        <w:rPr>
          <w:bCs/>
        </w:rPr>
        <w:t xml:space="preserve"> </w:t>
      </w:r>
      <w:r w:rsidRPr="00C81953">
        <w:rPr>
          <w:bCs/>
        </w:rPr>
        <w:t>in</w:t>
      </w:r>
      <w:r w:rsidR="00F00875" w:rsidRPr="00C81953">
        <w:rPr>
          <w:bCs/>
        </w:rPr>
        <w:t xml:space="preserve"> </w:t>
      </w:r>
      <w:r w:rsidRPr="00C81953">
        <w:rPr>
          <w:bCs/>
        </w:rPr>
        <w:t>the</w:t>
      </w:r>
      <w:r w:rsidR="00F00875" w:rsidRPr="00C81953">
        <w:rPr>
          <w:bCs/>
        </w:rPr>
        <w:t xml:space="preserve"> </w:t>
      </w:r>
      <w:r w:rsidRPr="00C81953">
        <w:rPr>
          <w:bCs/>
        </w:rPr>
        <w:t>family.</w:t>
      </w:r>
    </w:p>
    <w:p w14:paraId="1DACA08B" w14:textId="23687990" w:rsidR="007F1CBE" w:rsidRPr="00C81953" w:rsidRDefault="007F1CBE" w:rsidP="004E6C75">
      <w:pPr>
        <w:pStyle w:val="ListParagraph"/>
        <w:numPr>
          <w:ilvl w:val="0"/>
          <w:numId w:val="78"/>
        </w:numPr>
        <w:jc w:val="left"/>
        <w:rPr>
          <w:bCs/>
        </w:rPr>
      </w:pPr>
      <w:r w:rsidRPr="00C81953">
        <w:rPr>
          <w:bCs/>
        </w:rPr>
        <w:t>Unpaid</w:t>
      </w:r>
      <w:r w:rsidR="00F00875" w:rsidRPr="00C81953">
        <w:rPr>
          <w:bCs/>
        </w:rPr>
        <w:t xml:space="preserve"> </w:t>
      </w:r>
      <w:r w:rsidRPr="00C81953">
        <w:rPr>
          <w:bCs/>
        </w:rPr>
        <w:t>care</w:t>
      </w:r>
      <w:r w:rsidR="00F00875" w:rsidRPr="00C81953">
        <w:rPr>
          <w:bCs/>
        </w:rPr>
        <w:t xml:space="preserve"> </w:t>
      </w:r>
      <w:r w:rsidRPr="00C81953">
        <w:rPr>
          <w:bCs/>
        </w:rPr>
        <w:t>work</w:t>
      </w:r>
      <w:r w:rsidR="00F00875" w:rsidRPr="00C81953">
        <w:rPr>
          <w:bCs/>
        </w:rPr>
        <w:t xml:space="preserve"> </w:t>
      </w:r>
      <w:r w:rsidRPr="00C81953">
        <w:rPr>
          <w:bCs/>
        </w:rPr>
        <w:t>is</w:t>
      </w:r>
      <w:r w:rsidR="00F00875" w:rsidRPr="00C81953">
        <w:rPr>
          <w:bCs/>
        </w:rPr>
        <w:t xml:space="preserve"> </w:t>
      </w:r>
      <w:r w:rsidRPr="00C81953">
        <w:rPr>
          <w:bCs/>
        </w:rPr>
        <w:t>a</w:t>
      </w:r>
      <w:r w:rsidR="00F00875" w:rsidRPr="00C81953">
        <w:rPr>
          <w:bCs/>
        </w:rPr>
        <w:t xml:space="preserve"> </w:t>
      </w:r>
      <w:r w:rsidRPr="00C81953">
        <w:rPr>
          <w:bCs/>
        </w:rPr>
        <w:t>barrier</w:t>
      </w:r>
      <w:r w:rsidR="00F00875" w:rsidRPr="00C81953">
        <w:rPr>
          <w:bCs/>
        </w:rPr>
        <w:t xml:space="preserve"> </w:t>
      </w:r>
      <w:r w:rsidRPr="00C81953">
        <w:rPr>
          <w:bCs/>
        </w:rPr>
        <w:t>to</w:t>
      </w:r>
      <w:r w:rsidR="00F00875" w:rsidRPr="00C81953">
        <w:rPr>
          <w:bCs/>
        </w:rPr>
        <w:t xml:space="preserve"> </w:t>
      </w:r>
      <w:r w:rsidRPr="00C81953">
        <w:rPr>
          <w:bCs/>
        </w:rPr>
        <w:t>gender</w:t>
      </w:r>
      <w:r w:rsidR="00F00875" w:rsidRPr="00C81953">
        <w:rPr>
          <w:bCs/>
        </w:rPr>
        <w:t xml:space="preserve"> </w:t>
      </w:r>
      <w:r w:rsidRPr="00C81953">
        <w:rPr>
          <w:bCs/>
        </w:rPr>
        <w:t>inequality</w:t>
      </w:r>
      <w:r w:rsidR="00F00875" w:rsidRPr="00C81953">
        <w:rPr>
          <w:bCs/>
        </w:rPr>
        <w:t xml:space="preserve"> </w:t>
      </w:r>
      <w:r w:rsidRPr="00C81953">
        <w:rPr>
          <w:bCs/>
        </w:rPr>
        <w:t>across</w:t>
      </w:r>
      <w:r w:rsidR="00F00875" w:rsidRPr="00C81953">
        <w:rPr>
          <w:bCs/>
        </w:rPr>
        <w:t xml:space="preserve"> </w:t>
      </w:r>
      <w:r w:rsidRPr="00C81953">
        <w:rPr>
          <w:bCs/>
        </w:rPr>
        <w:t>all</w:t>
      </w:r>
      <w:r w:rsidR="00F00875" w:rsidRPr="00C81953">
        <w:rPr>
          <w:bCs/>
        </w:rPr>
        <w:t xml:space="preserve"> </w:t>
      </w:r>
      <w:r w:rsidRPr="00C81953">
        <w:rPr>
          <w:bCs/>
        </w:rPr>
        <w:t>sectors,</w:t>
      </w:r>
      <w:r w:rsidR="00F00875" w:rsidRPr="00C81953">
        <w:rPr>
          <w:bCs/>
        </w:rPr>
        <w:t xml:space="preserve"> </w:t>
      </w:r>
      <w:r w:rsidRPr="00C81953">
        <w:rPr>
          <w:bCs/>
        </w:rPr>
        <w:t>not</w:t>
      </w:r>
      <w:r w:rsidR="00F00875" w:rsidRPr="00C81953">
        <w:rPr>
          <w:bCs/>
        </w:rPr>
        <w:t xml:space="preserve"> </w:t>
      </w:r>
      <w:r w:rsidRPr="00C81953">
        <w:rPr>
          <w:bCs/>
        </w:rPr>
        <w:t>just</w:t>
      </w:r>
      <w:r w:rsidR="00F00875" w:rsidRPr="00C81953">
        <w:rPr>
          <w:bCs/>
        </w:rPr>
        <w:t xml:space="preserve"> </w:t>
      </w:r>
      <w:r w:rsidRPr="00C81953">
        <w:rPr>
          <w:bCs/>
        </w:rPr>
        <w:t>agriculture.</w:t>
      </w:r>
      <w:r w:rsidR="00F00875" w:rsidRPr="00C81953">
        <w:rPr>
          <w:bCs/>
        </w:rPr>
        <w:t xml:space="preserve"> </w:t>
      </w:r>
      <w:r w:rsidRPr="00C81953">
        <w:rPr>
          <w:bCs/>
        </w:rPr>
        <w:t>The</w:t>
      </w:r>
      <w:r w:rsidR="00F00875" w:rsidRPr="00C81953">
        <w:rPr>
          <w:bCs/>
        </w:rPr>
        <w:t xml:space="preserve"> </w:t>
      </w:r>
      <w:r w:rsidRPr="00C81953">
        <w:rPr>
          <w:bCs/>
        </w:rPr>
        <w:t>majority</w:t>
      </w:r>
      <w:r w:rsidR="00F00875" w:rsidRPr="00C81953">
        <w:rPr>
          <w:bCs/>
        </w:rPr>
        <w:t xml:space="preserve"> </w:t>
      </w:r>
      <w:r w:rsidRPr="00C81953">
        <w:rPr>
          <w:bCs/>
        </w:rPr>
        <w:t>of</w:t>
      </w:r>
      <w:r w:rsidR="00F00875" w:rsidRPr="00C81953">
        <w:rPr>
          <w:bCs/>
        </w:rPr>
        <w:t xml:space="preserve"> </w:t>
      </w:r>
      <w:r w:rsidRPr="00C81953">
        <w:rPr>
          <w:bCs/>
        </w:rPr>
        <w:t>care</w:t>
      </w:r>
      <w:r w:rsidR="00F00875" w:rsidRPr="00C81953">
        <w:rPr>
          <w:bCs/>
        </w:rPr>
        <w:t xml:space="preserve"> </w:t>
      </w:r>
      <w:r w:rsidRPr="00C81953">
        <w:rPr>
          <w:bCs/>
        </w:rPr>
        <w:t>work</w:t>
      </w:r>
      <w:r w:rsidR="00F00875" w:rsidRPr="00C81953">
        <w:rPr>
          <w:bCs/>
        </w:rPr>
        <w:t xml:space="preserve"> </w:t>
      </w:r>
      <w:r w:rsidRPr="00C81953">
        <w:rPr>
          <w:bCs/>
        </w:rPr>
        <w:t>such</w:t>
      </w:r>
      <w:r w:rsidR="00F00875" w:rsidRPr="00C81953">
        <w:rPr>
          <w:bCs/>
        </w:rPr>
        <w:t xml:space="preserve"> </w:t>
      </w:r>
      <w:r w:rsidRPr="00C81953">
        <w:rPr>
          <w:bCs/>
        </w:rPr>
        <w:t>as</w:t>
      </w:r>
      <w:r w:rsidR="00F00875" w:rsidRPr="00C81953">
        <w:rPr>
          <w:bCs/>
        </w:rPr>
        <w:t xml:space="preserve"> </w:t>
      </w:r>
      <w:r w:rsidRPr="00C81953">
        <w:rPr>
          <w:bCs/>
        </w:rPr>
        <w:t>cleaning,</w:t>
      </w:r>
      <w:r w:rsidR="00F00875" w:rsidRPr="00C81953">
        <w:rPr>
          <w:bCs/>
        </w:rPr>
        <w:t xml:space="preserve"> </w:t>
      </w:r>
      <w:r w:rsidRPr="00C81953">
        <w:rPr>
          <w:bCs/>
        </w:rPr>
        <w:t>cooking</w:t>
      </w:r>
      <w:r w:rsidR="00F00875" w:rsidRPr="00C81953">
        <w:rPr>
          <w:bCs/>
        </w:rPr>
        <w:t xml:space="preserve"> </w:t>
      </w:r>
      <w:r w:rsidRPr="00C81953">
        <w:rPr>
          <w:bCs/>
        </w:rPr>
        <w:t>and</w:t>
      </w:r>
      <w:r w:rsidR="00F00875" w:rsidRPr="00C81953">
        <w:rPr>
          <w:bCs/>
        </w:rPr>
        <w:t xml:space="preserve"> </w:t>
      </w:r>
      <w:r w:rsidRPr="00C81953">
        <w:rPr>
          <w:bCs/>
        </w:rPr>
        <w:t>caring</w:t>
      </w:r>
      <w:r w:rsidR="00F00875" w:rsidRPr="00C81953">
        <w:rPr>
          <w:bCs/>
        </w:rPr>
        <w:t xml:space="preserve"> </w:t>
      </w:r>
      <w:r w:rsidRPr="00C81953">
        <w:rPr>
          <w:bCs/>
        </w:rPr>
        <w:t>for</w:t>
      </w:r>
      <w:r w:rsidR="00F00875" w:rsidRPr="00C81953">
        <w:rPr>
          <w:bCs/>
        </w:rPr>
        <w:t xml:space="preserve"> </w:t>
      </w:r>
      <w:r w:rsidRPr="00C81953">
        <w:rPr>
          <w:bCs/>
        </w:rPr>
        <w:t>children</w:t>
      </w:r>
      <w:r w:rsidR="00F00875" w:rsidRPr="00C81953">
        <w:rPr>
          <w:bCs/>
        </w:rPr>
        <w:t xml:space="preserve"> </w:t>
      </w:r>
      <w:r w:rsidRPr="00C81953">
        <w:rPr>
          <w:bCs/>
        </w:rPr>
        <w:t>or</w:t>
      </w:r>
      <w:r w:rsidR="00F00875" w:rsidRPr="00C81953">
        <w:rPr>
          <w:bCs/>
        </w:rPr>
        <w:t xml:space="preserve"> </w:t>
      </w:r>
      <w:r w:rsidRPr="00C81953">
        <w:rPr>
          <w:bCs/>
        </w:rPr>
        <w:t>elderly,</w:t>
      </w:r>
      <w:r w:rsidR="00F00875" w:rsidRPr="00C81953">
        <w:rPr>
          <w:bCs/>
        </w:rPr>
        <w:t xml:space="preserve"> </w:t>
      </w:r>
      <w:r w:rsidRPr="00C81953">
        <w:rPr>
          <w:bCs/>
        </w:rPr>
        <w:t>is</w:t>
      </w:r>
      <w:r w:rsidR="00F00875" w:rsidRPr="00C81953">
        <w:rPr>
          <w:bCs/>
        </w:rPr>
        <w:t xml:space="preserve"> </w:t>
      </w:r>
      <w:r w:rsidRPr="00C81953">
        <w:rPr>
          <w:bCs/>
        </w:rPr>
        <w:t>performed</w:t>
      </w:r>
      <w:r w:rsidR="00F00875" w:rsidRPr="00C81953">
        <w:rPr>
          <w:bCs/>
        </w:rPr>
        <w:t xml:space="preserve"> </w:t>
      </w:r>
      <w:r w:rsidRPr="00C81953">
        <w:rPr>
          <w:bCs/>
        </w:rPr>
        <w:t>by</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girls</w:t>
      </w:r>
      <w:r w:rsidR="00F00875" w:rsidRPr="00C81953">
        <w:rPr>
          <w:bCs/>
        </w:rPr>
        <w:t xml:space="preserve"> </w:t>
      </w:r>
      <w:r w:rsidRPr="00C81953">
        <w:rPr>
          <w:bCs/>
        </w:rPr>
        <w:t>and</w:t>
      </w:r>
      <w:r w:rsidR="00F00875" w:rsidRPr="00C81953">
        <w:rPr>
          <w:bCs/>
        </w:rPr>
        <w:t xml:space="preserve"> </w:t>
      </w:r>
      <w:r w:rsidRPr="00C81953">
        <w:rPr>
          <w:bCs/>
        </w:rPr>
        <w:t>is</w:t>
      </w:r>
      <w:r w:rsidR="00F00875" w:rsidRPr="00C81953">
        <w:rPr>
          <w:bCs/>
        </w:rPr>
        <w:t xml:space="preserve"> </w:t>
      </w:r>
      <w:r w:rsidRPr="00C81953">
        <w:rPr>
          <w:bCs/>
        </w:rPr>
        <w:t>usually</w:t>
      </w:r>
      <w:r w:rsidR="00F00875" w:rsidRPr="00C81953">
        <w:rPr>
          <w:bCs/>
        </w:rPr>
        <w:t xml:space="preserve"> </w:t>
      </w:r>
      <w:r w:rsidRPr="00C81953">
        <w:rPr>
          <w:bCs/>
        </w:rPr>
        <w:t>unpaid.</w:t>
      </w:r>
      <w:r w:rsidR="00F00875" w:rsidRPr="00C81953">
        <w:rPr>
          <w:bCs/>
        </w:rPr>
        <w:t xml:space="preserve"> </w:t>
      </w:r>
      <w:r w:rsidRPr="00C81953">
        <w:rPr>
          <w:bCs/>
        </w:rPr>
        <w:t>This</w:t>
      </w:r>
      <w:r w:rsidR="00F00875" w:rsidRPr="00C81953">
        <w:rPr>
          <w:bCs/>
        </w:rPr>
        <w:t xml:space="preserve"> </w:t>
      </w:r>
      <w:r w:rsidRPr="00C81953">
        <w:rPr>
          <w:bCs/>
        </w:rPr>
        <w:t>unequal</w:t>
      </w:r>
      <w:r w:rsidR="00F00875" w:rsidRPr="00C81953">
        <w:rPr>
          <w:bCs/>
        </w:rPr>
        <w:t xml:space="preserve"> </w:t>
      </w:r>
      <w:r w:rsidRPr="00C81953">
        <w:rPr>
          <w:bCs/>
        </w:rPr>
        <w:t>burden</w:t>
      </w:r>
      <w:r w:rsidR="00F00875" w:rsidRPr="00C81953">
        <w:rPr>
          <w:bCs/>
        </w:rPr>
        <w:t xml:space="preserve"> </w:t>
      </w:r>
      <w:r w:rsidRPr="00C81953">
        <w:rPr>
          <w:bCs/>
        </w:rPr>
        <w:t>of</w:t>
      </w:r>
      <w:r w:rsidR="00F00875" w:rsidRPr="00C81953">
        <w:rPr>
          <w:bCs/>
        </w:rPr>
        <w:t xml:space="preserve"> </w:t>
      </w:r>
      <w:r w:rsidRPr="00C81953">
        <w:rPr>
          <w:bCs/>
        </w:rPr>
        <w:t>unpaid</w:t>
      </w:r>
      <w:r w:rsidR="00F00875" w:rsidRPr="00C81953">
        <w:rPr>
          <w:bCs/>
        </w:rPr>
        <w:t xml:space="preserve"> </w:t>
      </w:r>
      <w:r w:rsidRPr="00C81953">
        <w:rPr>
          <w:bCs/>
        </w:rPr>
        <w:t>care</w:t>
      </w:r>
      <w:r w:rsidR="00F00875" w:rsidRPr="00C81953">
        <w:rPr>
          <w:bCs/>
        </w:rPr>
        <w:t xml:space="preserve"> </w:t>
      </w:r>
      <w:r w:rsidRPr="00C81953">
        <w:rPr>
          <w:bCs/>
        </w:rPr>
        <w:t>undermines</w:t>
      </w:r>
      <w:r w:rsidR="00F00875" w:rsidRPr="00C81953">
        <w:rPr>
          <w:bCs/>
        </w:rPr>
        <w:t xml:space="preserve"> </w:t>
      </w:r>
      <w:r w:rsidRPr="00C81953">
        <w:rPr>
          <w:bCs/>
        </w:rPr>
        <w:t>women</w:t>
      </w:r>
      <w:r w:rsidR="00F00875" w:rsidRPr="00C81953">
        <w:rPr>
          <w:bCs/>
        </w:rPr>
        <w:t xml:space="preserve"> </w:t>
      </w:r>
      <w:r w:rsidRPr="00C81953">
        <w:rPr>
          <w:bCs/>
        </w:rPr>
        <w:t>and</w:t>
      </w:r>
      <w:r w:rsidR="00F00875" w:rsidRPr="00C81953">
        <w:rPr>
          <w:bCs/>
        </w:rPr>
        <w:t xml:space="preserve"> </w:t>
      </w:r>
      <w:r w:rsidRPr="00C81953">
        <w:rPr>
          <w:bCs/>
        </w:rPr>
        <w:t>girls’</w:t>
      </w:r>
      <w:r w:rsidR="00F00875" w:rsidRPr="00C81953">
        <w:rPr>
          <w:bCs/>
        </w:rPr>
        <w:t xml:space="preserve"> </w:t>
      </w:r>
      <w:r w:rsidRPr="00C81953">
        <w:rPr>
          <w:bCs/>
        </w:rPr>
        <w:t>rights,</w:t>
      </w:r>
      <w:r w:rsidR="00F00875" w:rsidRPr="00C81953">
        <w:rPr>
          <w:bCs/>
        </w:rPr>
        <w:t xml:space="preserve"> </w:t>
      </w:r>
      <w:r w:rsidRPr="00C81953">
        <w:rPr>
          <w:bCs/>
        </w:rPr>
        <w:t>limits</w:t>
      </w:r>
      <w:r w:rsidR="00F00875" w:rsidRPr="00C81953">
        <w:rPr>
          <w:bCs/>
        </w:rPr>
        <w:t xml:space="preserve"> </w:t>
      </w:r>
      <w:r w:rsidRPr="00C81953">
        <w:rPr>
          <w:bCs/>
        </w:rPr>
        <w:t>their</w:t>
      </w:r>
      <w:r w:rsidR="00F00875" w:rsidRPr="00C81953">
        <w:rPr>
          <w:bCs/>
        </w:rPr>
        <w:t xml:space="preserve"> </w:t>
      </w:r>
      <w:r w:rsidRPr="00C81953">
        <w:rPr>
          <w:bCs/>
        </w:rPr>
        <w:t>opportunities</w:t>
      </w:r>
      <w:r w:rsidR="00F00875" w:rsidRPr="00C81953">
        <w:rPr>
          <w:bCs/>
        </w:rPr>
        <w:t xml:space="preserve"> </w:t>
      </w:r>
      <w:r w:rsidRPr="00C81953">
        <w:rPr>
          <w:bCs/>
        </w:rPr>
        <w:t>and,</w:t>
      </w:r>
      <w:r w:rsidR="00F00875" w:rsidRPr="00C81953">
        <w:rPr>
          <w:bCs/>
        </w:rPr>
        <w:t xml:space="preserve"> </w:t>
      </w:r>
      <w:r w:rsidRPr="00C81953">
        <w:rPr>
          <w:bCs/>
        </w:rPr>
        <w:t>therefore,</w:t>
      </w:r>
      <w:r w:rsidR="00F00875" w:rsidRPr="00C81953">
        <w:rPr>
          <w:bCs/>
        </w:rPr>
        <w:t xml:space="preserve"> </w:t>
      </w:r>
      <w:r w:rsidRPr="00C81953">
        <w:rPr>
          <w:bCs/>
        </w:rPr>
        <w:t>impedes</w:t>
      </w:r>
      <w:r w:rsidR="00F00875" w:rsidRPr="00C81953">
        <w:rPr>
          <w:bCs/>
        </w:rPr>
        <w:t xml:space="preserve"> </w:t>
      </w:r>
      <w:r w:rsidRPr="00C81953">
        <w:rPr>
          <w:bCs/>
        </w:rPr>
        <w:t>their</w:t>
      </w:r>
      <w:r w:rsidR="00F00875" w:rsidRPr="00C81953">
        <w:rPr>
          <w:bCs/>
        </w:rPr>
        <w:t xml:space="preserve"> </w:t>
      </w:r>
      <w:r w:rsidRPr="00C81953">
        <w:rPr>
          <w:bCs/>
        </w:rPr>
        <w:t>economic</w:t>
      </w:r>
      <w:r w:rsidR="00F00875" w:rsidRPr="00C81953">
        <w:rPr>
          <w:bCs/>
        </w:rPr>
        <w:t xml:space="preserve"> </w:t>
      </w:r>
      <w:r w:rsidRPr="00C81953">
        <w:rPr>
          <w:bCs/>
        </w:rPr>
        <w:t>empowerment</w:t>
      </w:r>
      <w:r w:rsidR="00F00875" w:rsidRPr="00C81953">
        <w:rPr>
          <w:bCs/>
        </w:rPr>
        <w:t xml:space="preserve"> </w:t>
      </w:r>
      <w:r w:rsidRPr="00C81953">
        <w:rPr>
          <w:bCs/>
        </w:rPr>
        <w:t>and</w:t>
      </w:r>
      <w:r w:rsidR="00F00875" w:rsidRPr="00C81953">
        <w:rPr>
          <w:bCs/>
        </w:rPr>
        <w:t xml:space="preserve"> </w:t>
      </w:r>
      <w:r w:rsidRPr="00C81953">
        <w:rPr>
          <w:bCs/>
        </w:rPr>
        <w:t>hinders</w:t>
      </w:r>
      <w:r w:rsidR="00F00875" w:rsidRPr="00C81953">
        <w:rPr>
          <w:bCs/>
        </w:rPr>
        <w:t xml:space="preserve"> </w:t>
      </w:r>
      <w:r w:rsidRPr="00C81953">
        <w:rPr>
          <w:bCs/>
        </w:rPr>
        <w:t>women</w:t>
      </w:r>
      <w:r w:rsidR="00F00875" w:rsidRPr="00C81953">
        <w:rPr>
          <w:bCs/>
        </w:rPr>
        <w:t xml:space="preserve"> </w:t>
      </w:r>
      <w:r w:rsidRPr="00C81953">
        <w:rPr>
          <w:bCs/>
        </w:rPr>
        <w:t>from</w:t>
      </w:r>
      <w:r w:rsidR="00F00875" w:rsidRPr="00C81953">
        <w:rPr>
          <w:bCs/>
        </w:rPr>
        <w:t xml:space="preserve"> </w:t>
      </w:r>
      <w:r w:rsidRPr="00C81953">
        <w:rPr>
          <w:bCs/>
        </w:rPr>
        <w:t>seeking</w:t>
      </w:r>
      <w:r w:rsidR="00F00875" w:rsidRPr="00C81953">
        <w:rPr>
          <w:bCs/>
        </w:rPr>
        <w:t xml:space="preserve"> </w:t>
      </w:r>
      <w:r w:rsidRPr="00C81953">
        <w:rPr>
          <w:bCs/>
        </w:rPr>
        <w:t>employment</w:t>
      </w:r>
      <w:r w:rsidR="00F00875" w:rsidRPr="00C81953">
        <w:rPr>
          <w:bCs/>
        </w:rPr>
        <w:t xml:space="preserve"> </w:t>
      </w:r>
      <w:r w:rsidRPr="00C81953">
        <w:rPr>
          <w:bCs/>
        </w:rPr>
        <w:t>and</w:t>
      </w:r>
      <w:r w:rsidR="00F00875" w:rsidRPr="00C81953">
        <w:rPr>
          <w:bCs/>
        </w:rPr>
        <w:t xml:space="preserve"> </w:t>
      </w:r>
      <w:r w:rsidRPr="00C81953">
        <w:rPr>
          <w:bCs/>
        </w:rPr>
        <w:t>income,</w:t>
      </w:r>
      <w:r w:rsidR="00F00875" w:rsidRPr="00C81953">
        <w:rPr>
          <w:bCs/>
        </w:rPr>
        <w:t xml:space="preserve"> </w:t>
      </w:r>
      <w:r w:rsidRPr="00C81953">
        <w:rPr>
          <w:bCs/>
        </w:rPr>
        <w:t>which</w:t>
      </w:r>
      <w:r w:rsidR="00F00875" w:rsidRPr="00C81953">
        <w:rPr>
          <w:bCs/>
        </w:rPr>
        <w:t xml:space="preserve"> </w:t>
      </w:r>
      <w:r w:rsidRPr="00C81953">
        <w:rPr>
          <w:bCs/>
        </w:rPr>
        <w:t>in</w:t>
      </w:r>
      <w:r w:rsidR="00F00875" w:rsidRPr="00C81953">
        <w:rPr>
          <w:bCs/>
        </w:rPr>
        <w:t xml:space="preserve"> </w:t>
      </w:r>
      <w:r w:rsidRPr="00C81953">
        <w:rPr>
          <w:bCs/>
        </w:rPr>
        <w:t>turn</w:t>
      </w:r>
      <w:r w:rsidR="00F00875" w:rsidRPr="00C81953">
        <w:rPr>
          <w:bCs/>
        </w:rPr>
        <w:t xml:space="preserve"> </w:t>
      </w:r>
      <w:r w:rsidRPr="00C81953">
        <w:rPr>
          <w:bCs/>
        </w:rPr>
        <w:t>holds</w:t>
      </w:r>
      <w:r w:rsidR="00F00875" w:rsidRPr="00C81953">
        <w:rPr>
          <w:bCs/>
        </w:rPr>
        <w:t xml:space="preserve"> </w:t>
      </w:r>
      <w:r w:rsidRPr="00C81953">
        <w:rPr>
          <w:bCs/>
        </w:rPr>
        <w:t>them</w:t>
      </w:r>
      <w:r w:rsidR="00F00875" w:rsidRPr="00C81953">
        <w:rPr>
          <w:bCs/>
        </w:rPr>
        <w:t xml:space="preserve"> </w:t>
      </w:r>
      <w:r w:rsidRPr="00C81953">
        <w:rPr>
          <w:bCs/>
        </w:rPr>
        <w:t>back</w:t>
      </w:r>
      <w:r w:rsidR="00F00875" w:rsidRPr="00C81953">
        <w:rPr>
          <w:bCs/>
        </w:rPr>
        <w:t xml:space="preserve"> </w:t>
      </w:r>
      <w:r w:rsidRPr="00C81953">
        <w:rPr>
          <w:bCs/>
        </w:rPr>
        <w:t>economically.</w:t>
      </w:r>
    </w:p>
    <w:p w14:paraId="0297AB59" w14:textId="77777777" w:rsidR="007F1CBE" w:rsidRPr="00C81953" w:rsidRDefault="007F1CBE" w:rsidP="007F1CBE">
      <w:pPr>
        <w:rPr>
          <w:rFonts w:cs="Times New Roman"/>
          <w:b/>
          <w:bCs/>
        </w:rPr>
      </w:pPr>
    </w:p>
    <w:p w14:paraId="0F952750" w14:textId="16095DE5" w:rsidR="007F1CBE" w:rsidRPr="00C81953" w:rsidRDefault="007F1CBE" w:rsidP="007F1CBE">
      <w:pPr>
        <w:rPr>
          <w:rFonts w:cs="Times New Roman"/>
          <w:bCs/>
          <w:i/>
          <w:u w:val="single"/>
        </w:rPr>
      </w:pPr>
      <w:r w:rsidRPr="00C81953">
        <w:rPr>
          <w:rFonts w:cs="Times New Roman"/>
          <w:bCs/>
          <w:i/>
          <w:u w:val="single"/>
        </w:rPr>
        <w:t>Philippine</w:t>
      </w:r>
      <w:r w:rsidR="00F00875" w:rsidRPr="00C81953">
        <w:rPr>
          <w:rFonts w:cs="Times New Roman"/>
          <w:bCs/>
          <w:i/>
          <w:u w:val="single"/>
        </w:rPr>
        <w:t xml:space="preserve"> </w:t>
      </w:r>
      <w:r w:rsidRPr="00C81953">
        <w:rPr>
          <w:rFonts w:cs="Times New Roman"/>
          <w:bCs/>
          <w:i/>
          <w:u w:val="single"/>
        </w:rPr>
        <w:t>Government</w:t>
      </w:r>
      <w:r w:rsidR="00F00875" w:rsidRPr="00C81953">
        <w:rPr>
          <w:rFonts w:cs="Times New Roman"/>
          <w:bCs/>
          <w:i/>
          <w:u w:val="single"/>
        </w:rPr>
        <w:t xml:space="preserve"> </w:t>
      </w:r>
      <w:r w:rsidRPr="00C81953">
        <w:rPr>
          <w:rFonts w:cs="Times New Roman"/>
          <w:bCs/>
          <w:i/>
          <w:u w:val="single"/>
        </w:rPr>
        <w:t>Commitments,</w:t>
      </w:r>
      <w:r w:rsidR="00F00875" w:rsidRPr="00C81953">
        <w:rPr>
          <w:rFonts w:cs="Times New Roman"/>
          <w:bCs/>
          <w:i/>
          <w:u w:val="single"/>
        </w:rPr>
        <w:t xml:space="preserve"> </w:t>
      </w:r>
      <w:r w:rsidRPr="00C81953">
        <w:rPr>
          <w:rFonts w:cs="Times New Roman"/>
          <w:bCs/>
          <w:i/>
          <w:u w:val="single"/>
        </w:rPr>
        <w:t>Strategies,</w:t>
      </w:r>
      <w:r w:rsidR="00F00875" w:rsidRPr="00C81953">
        <w:rPr>
          <w:rFonts w:cs="Times New Roman"/>
          <w:bCs/>
          <w:i/>
          <w:u w:val="single"/>
        </w:rPr>
        <w:t xml:space="preserve"> </w:t>
      </w:r>
      <w:r w:rsidRPr="00C81953">
        <w:rPr>
          <w:rFonts w:cs="Times New Roman"/>
          <w:bCs/>
          <w:i/>
          <w:u w:val="single"/>
        </w:rPr>
        <w:t>Plans</w:t>
      </w:r>
      <w:r w:rsidR="00F00875" w:rsidRPr="00C81953">
        <w:rPr>
          <w:rFonts w:cs="Times New Roman"/>
          <w:bCs/>
          <w:i/>
          <w:u w:val="single"/>
        </w:rPr>
        <w:t xml:space="preserve"> </w:t>
      </w:r>
      <w:r w:rsidRPr="00C81953">
        <w:rPr>
          <w:rFonts w:cs="Times New Roman"/>
          <w:bCs/>
          <w:i/>
          <w:u w:val="single"/>
        </w:rPr>
        <w:t>and</w:t>
      </w:r>
      <w:r w:rsidR="00F00875" w:rsidRPr="00C81953">
        <w:rPr>
          <w:rFonts w:cs="Times New Roman"/>
          <w:bCs/>
          <w:i/>
          <w:u w:val="single"/>
        </w:rPr>
        <w:t xml:space="preserve"> </w:t>
      </w:r>
      <w:r w:rsidRPr="00C81953">
        <w:rPr>
          <w:rFonts w:cs="Times New Roman"/>
          <w:bCs/>
          <w:i/>
          <w:u w:val="single"/>
        </w:rPr>
        <w:t>Legislation</w:t>
      </w:r>
      <w:r w:rsidR="00F00875" w:rsidRPr="00C81953">
        <w:rPr>
          <w:rFonts w:cs="Times New Roman"/>
          <w:bCs/>
          <w:i/>
          <w:u w:val="single"/>
        </w:rPr>
        <w:t xml:space="preserve"> </w:t>
      </w:r>
    </w:p>
    <w:p w14:paraId="6811E175" w14:textId="77777777" w:rsidR="007F1CBE" w:rsidRPr="00C81953" w:rsidRDefault="007F1CBE" w:rsidP="007F1CBE">
      <w:pPr>
        <w:rPr>
          <w:rFonts w:cs="Times New Roman"/>
          <w:b/>
          <w:bCs/>
        </w:rPr>
      </w:pPr>
    </w:p>
    <w:p w14:paraId="11033B98" w14:textId="413362F4" w:rsidR="007F1CBE" w:rsidRPr="00C81953" w:rsidRDefault="007F1CBE" w:rsidP="007F1CBE">
      <w:pPr>
        <w:rPr>
          <w:lang w:bidi="en-US"/>
        </w:rPr>
      </w:pPr>
      <w:r w:rsidRPr="00C81953">
        <w:rPr>
          <w:lang w:bidi="en-US"/>
        </w:rPr>
        <w:t>The</w:t>
      </w:r>
      <w:r w:rsidR="00F00875" w:rsidRPr="00C81953">
        <w:rPr>
          <w:lang w:bidi="en-US"/>
        </w:rPr>
        <w:t xml:space="preserve"> </w:t>
      </w:r>
      <w:r w:rsidRPr="00C81953">
        <w:rPr>
          <w:lang w:bidi="en-US"/>
        </w:rPr>
        <w:t>Philippines</w:t>
      </w:r>
      <w:r w:rsidR="00F00875" w:rsidRPr="00C81953">
        <w:rPr>
          <w:lang w:bidi="en-US"/>
        </w:rPr>
        <w:t xml:space="preserve"> </w:t>
      </w:r>
      <w:r w:rsidRPr="00C81953">
        <w:rPr>
          <w:lang w:bidi="en-US"/>
        </w:rPr>
        <w:t>signed</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UN</w:t>
      </w:r>
      <w:r w:rsidR="00F00875" w:rsidRPr="00C81953">
        <w:rPr>
          <w:lang w:bidi="en-US"/>
        </w:rPr>
        <w:t xml:space="preserve"> </w:t>
      </w:r>
      <w:r w:rsidRPr="00C81953">
        <w:rPr>
          <w:lang w:bidi="en-US"/>
        </w:rPr>
        <w:t>Convention</w:t>
      </w:r>
      <w:r w:rsidR="00F00875" w:rsidRPr="00C81953">
        <w:rPr>
          <w:lang w:bidi="en-US"/>
        </w:rPr>
        <w:t xml:space="preserve"> </w:t>
      </w:r>
      <w:r w:rsidRPr="00C81953">
        <w:rPr>
          <w:lang w:bidi="en-US"/>
        </w:rPr>
        <w:t>on</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Elimination</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All</w:t>
      </w:r>
      <w:r w:rsidR="00F00875" w:rsidRPr="00C81953">
        <w:rPr>
          <w:lang w:bidi="en-US"/>
        </w:rPr>
        <w:t xml:space="preserve"> </w:t>
      </w:r>
      <w:r w:rsidRPr="00C81953">
        <w:rPr>
          <w:lang w:bidi="en-US"/>
        </w:rPr>
        <w:t>Forms</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Discrimination</w:t>
      </w:r>
      <w:r w:rsidR="00F00875" w:rsidRPr="00C81953">
        <w:rPr>
          <w:lang w:bidi="en-US"/>
        </w:rPr>
        <w:t xml:space="preserve"> </w:t>
      </w:r>
      <w:r w:rsidRPr="00C81953">
        <w:rPr>
          <w:lang w:bidi="en-US"/>
        </w:rPr>
        <w:t>against</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(CEDAW)</w:t>
      </w:r>
      <w:r w:rsidR="00F00875" w:rsidRPr="00C81953">
        <w:rPr>
          <w:lang w:bidi="en-US"/>
        </w:rPr>
        <w:t xml:space="preserve"> </w:t>
      </w:r>
      <w:r w:rsidRPr="00C81953">
        <w:rPr>
          <w:lang w:bidi="en-US"/>
        </w:rPr>
        <w:t>on</w:t>
      </w:r>
      <w:r w:rsidR="00F00875" w:rsidRPr="00C81953">
        <w:rPr>
          <w:lang w:bidi="en-US"/>
        </w:rPr>
        <w:t xml:space="preserve"> </w:t>
      </w:r>
      <w:r w:rsidRPr="00C81953">
        <w:rPr>
          <w:lang w:bidi="en-US"/>
        </w:rPr>
        <w:t>July</w:t>
      </w:r>
      <w:r w:rsidR="00F00875" w:rsidRPr="00C81953">
        <w:rPr>
          <w:lang w:bidi="en-US"/>
        </w:rPr>
        <w:t xml:space="preserve"> </w:t>
      </w:r>
      <w:r w:rsidRPr="00C81953">
        <w:rPr>
          <w:lang w:bidi="en-US"/>
        </w:rPr>
        <w:t>15,</w:t>
      </w:r>
      <w:r w:rsidR="00F00875" w:rsidRPr="00C81953">
        <w:rPr>
          <w:lang w:bidi="en-US"/>
        </w:rPr>
        <w:t xml:space="preserve"> </w:t>
      </w:r>
      <w:r w:rsidRPr="00C81953">
        <w:rPr>
          <w:lang w:bidi="en-US"/>
        </w:rPr>
        <w:t>1980</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ratified</w:t>
      </w:r>
      <w:r w:rsidR="00F00875" w:rsidRPr="00C81953">
        <w:rPr>
          <w:lang w:bidi="en-US"/>
        </w:rPr>
        <w:t xml:space="preserve"> </w:t>
      </w:r>
      <w:r w:rsidRPr="00C81953">
        <w:rPr>
          <w:lang w:bidi="en-US"/>
        </w:rPr>
        <w:t>it</w:t>
      </w:r>
      <w:r w:rsidR="00F00875" w:rsidRPr="00C81953">
        <w:rPr>
          <w:lang w:bidi="en-US"/>
        </w:rPr>
        <w:t xml:space="preserve"> </w:t>
      </w:r>
      <w:r w:rsidRPr="00C81953">
        <w:rPr>
          <w:lang w:bidi="en-US"/>
        </w:rPr>
        <w:t>on</w:t>
      </w:r>
      <w:r w:rsidR="00F00875" w:rsidRPr="00C81953">
        <w:rPr>
          <w:lang w:bidi="en-US"/>
        </w:rPr>
        <w:t xml:space="preserve"> </w:t>
      </w:r>
      <w:r w:rsidRPr="00C81953">
        <w:rPr>
          <w:lang w:bidi="en-US"/>
        </w:rPr>
        <w:t>August</w:t>
      </w:r>
      <w:r w:rsidR="00F00875" w:rsidRPr="00C81953">
        <w:rPr>
          <w:lang w:bidi="en-US"/>
        </w:rPr>
        <w:t xml:space="preserve"> </w:t>
      </w:r>
      <w:r w:rsidRPr="00C81953">
        <w:rPr>
          <w:lang w:bidi="en-US"/>
        </w:rPr>
        <w:t>5,</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first</w:t>
      </w:r>
      <w:r w:rsidR="00F00875" w:rsidRPr="00C81953">
        <w:rPr>
          <w:lang w:bidi="en-US"/>
        </w:rPr>
        <w:t xml:space="preserve"> </w:t>
      </w:r>
      <w:r w:rsidRPr="00C81953">
        <w:rPr>
          <w:lang w:bidi="en-US"/>
        </w:rPr>
        <w:t>country</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the</w:t>
      </w:r>
      <w:r w:rsidR="00F00875" w:rsidRPr="00C81953">
        <w:rPr>
          <w:lang w:bidi="en-US"/>
        </w:rPr>
        <w:t xml:space="preserve"> </w:t>
      </w:r>
      <w:r w:rsidRPr="00C81953">
        <w:rPr>
          <w:rFonts w:cs="Arial"/>
          <w:shd w:val="clear" w:color="auto" w:fill="FFFFFF"/>
        </w:rPr>
        <w:t>Association</w:t>
      </w:r>
      <w:r w:rsidR="00F00875" w:rsidRPr="00C81953">
        <w:rPr>
          <w:rFonts w:cs="Arial"/>
          <w:shd w:val="clear" w:color="auto" w:fill="FFFFFF"/>
        </w:rPr>
        <w:t xml:space="preserve"> </w:t>
      </w:r>
      <w:r w:rsidRPr="00C81953">
        <w:rPr>
          <w:rFonts w:cs="Arial"/>
          <w:shd w:val="clear" w:color="auto" w:fill="FFFFFF"/>
        </w:rPr>
        <w:t>of</w:t>
      </w:r>
      <w:r w:rsidR="00F00875" w:rsidRPr="00C81953">
        <w:rPr>
          <w:rFonts w:cs="Arial"/>
          <w:shd w:val="clear" w:color="auto" w:fill="FFFFFF"/>
        </w:rPr>
        <w:t xml:space="preserve"> </w:t>
      </w:r>
      <w:r w:rsidRPr="00C81953">
        <w:rPr>
          <w:rFonts w:cs="Arial"/>
          <w:shd w:val="clear" w:color="auto" w:fill="FFFFFF"/>
        </w:rPr>
        <w:t>Southeast</w:t>
      </w:r>
      <w:r w:rsidR="00F00875" w:rsidRPr="00C81953">
        <w:rPr>
          <w:rFonts w:cs="Arial"/>
          <w:shd w:val="clear" w:color="auto" w:fill="FFFFFF"/>
        </w:rPr>
        <w:t xml:space="preserve"> </w:t>
      </w:r>
      <w:r w:rsidRPr="00C81953">
        <w:rPr>
          <w:rFonts w:cs="Arial"/>
          <w:shd w:val="clear" w:color="auto" w:fill="FFFFFF"/>
        </w:rPr>
        <w:t>Asian</w:t>
      </w:r>
      <w:r w:rsidR="00F00875" w:rsidRPr="00C81953">
        <w:rPr>
          <w:rFonts w:cs="Arial"/>
          <w:shd w:val="clear" w:color="auto" w:fill="FFFFFF"/>
        </w:rPr>
        <w:t xml:space="preserve"> </w:t>
      </w:r>
      <w:r w:rsidRPr="00C81953">
        <w:rPr>
          <w:rFonts w:cs="Arial"/>
          <w:shd w:val="clear" w:color="auto" w:fill="FFFFFF"/>
        </w:rPr>
        <w:t>Nations</w:t>
      </w:r>
      <w:r w:rsidR="00F00875" w:rsidRPr="00C81953">
        <w:rPr>
          <w:lang w:bidi="en-US"/>
        </w:rPr>
        <w:t xml:space="preserve"> </w:t>
      </w:r>
      <w:r w:rsidRPr="00C81953">
        <w:rPr>
          <w:lang w:bidi="en-US"/>
        </w:rPr>
        <w:t>(ASEAN)</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do</w:t>
      </w:r>
      <w:r w:rsidR="00F00875" w:rsidRPr="00C81953">
        <w:rPr>
          <w:lang w:bidi="en-US"/>
        </w:rPr>
        <w:t xml:space="preserve"> </w:t>
      </w:r>
      <w:r w:rsidRPr="00C81953">
        <w:rPr>
          <w:lang w:bidi="en-US"/>
        </w:rPr>
        <w:t>so.</w:t>
      </w:r>
    </w:p>
    <w:p w14:paraId="4411F3E3" w14:textId="77777777" w:rsidR="007F1CBE" w:rsidRPr="00C81953" w:rsidRDefault="007F1CBE" w:rsidP="007F1CBE">
      <w:pPr>
        <w:rPr>
          <w:lang w:bidi="en-US"/>
        </w:rPr>
      </w:pPr>
    </w:p>
    <w:p w14:paraId="7FC611BE" w14:textId="311ABC0E" w:rsidR="007F1CBE" w:rsidRPr="00C81953" w:rsidRDefault="007F1CBE" w:rsidP="007F1CBE">
      <w:pPr>
        <w:rPr>
          <w:lang w:bidi="en-US"/>
        </w:rPr>
      </w:pPr>
      <w:r w:rsidRPr="00C81953">
        <w:rPr>
          <w:lang w:bidi="en-US"/>
        </w:rPr>
        <w:t>The</w:t>
      </w:r>
      <w:r w:rsidR="00F00875" w:rsidRPr="00C81953">
        <w:rPr>
          <w:lang w:bidi="en-US"/>
        </w:rPr>
        <w:t xml:space="preserve"> </w:t>
      </w:r>
      <w:r w:rsidRPr="00C81953">
        <w:rPr>
          <w:lang w:bidi="en-US"/>
        </w:rPr>
        <w:t>Philippines’</w:t>
      </w:r>
      <w:r w:rsidR="00F00875" w:rsidRPr="00C81953">
        <w:rPr>
          <w:lang w:bidi="en-US"/>
        </w:rPr>
        <w:t xml:space="preserve"> </w:t>
      </w:r>
      <w:r w:rsidRPr="00C81953">
        <w:rPr>
          <w:lang w:bidi="en-US"/>
        </w:rPr>
        <w:t>participation</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CEDAW</w:t>
      </w:r>
      <w:r w:rsidR="00F00875" w:rsidRPr="00C81953">
        <w:rPr>
          <w:lang w:bidi="en-US"/>
        </w:rPr>
        <w:t xml:space="preserve"> </w:t>
      </w:r>
      <w:r w:rsidRPr="00C81953">
        <w:rPr>
          <w:lang w:bidi="en-US"/>
        </w:rPr>
        <w:t>has</w:t>
      </w:r>
      <w:r w:rsidR="00F00875" w:rsidRPr="00C81953">
        <w:rPr>
          <w:lang w:bidi="en-US"/>
        </w:rPr>
        <w:t xml:space="preserve"> </w:t>
      </w:r>
      <w:r w:rsidRPr="00C81953">
        <w:rPr>
          <w:lang w:bidi="en-US"/>
        </w:rPr>
        <w:t>been</w:t>
      </w:r>
      <w:r w:rsidR="00F00875" w:rsidRPr="00C81953">
        <w:rPr>
          <w:lang w:bidi="en-US"/>
        </w:rPr>
        <w:t xml:space="preserve"> </w:t>
      </w:r>
      <w:r w:rsidRPr="00C81953">
        <w:rPr>
          <w:lang w:bidi="en-US"/>
        </w:rPr>
        <w:t>instrumental</w:t>
      </w:r>
      <w:r w:rsidR="00F00875" w:rsidRPr="00C81953">
        <w:rPr>
          <w:lang w:bidi="en-US"/>
        </w:rPr>
        <w:t xml:space="preserve"> </w:t>
      </w:r>
      <w:r w:rsidRPr="00C81953">
        <w:rPr>
          <w:lang w:bidi="en-US"/>
        </w:rPr>
        <w:t>in</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advancement</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empowerment</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Filipino</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including</w:t>
      </w:r>
      <w:r w:rsidR="00F00875" w:rsidRPr="00C81953">
        <w:rPr>
          <w:lang w:bidi="en-US"/>
        </w:rPr>
        <w:t xml:space="preserve"> </w:t>
      </w:r>
      <w:r w:rsidRPr="00C81953">
        <w:rPr>
          <w:lang w:bidi="en-US"/>
        </w:rPr>
        <w:t>through</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enactment</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Magna</w:t>
      </w:r>
      <w:r w:rsidR="00F00875" w:rsidRPr="00C81953">
        <w:rPr>
          <w:lang w:bidi="en-US"/>
        </w:rPr>
        <w:t xml:space="preserve"> </w:t>
      </w:r>
      <w:r w:rsidRPr="00C81953">
        <w:rPr>
          <w:lang w:bidi="en-US"/>
        </w:rPr>
        <w:t>Carta</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(MCW),</w:t>
      </w:r>
      <w:r w:rsidR="00F00875" w:rsidRPr="00C81953">
        <w:rPr>
          <w:lang w:bidi="en-US"/>
        </w:rPr>
        <w:t xml:space="preserve"> </w:t>
      </w:r>
      <w:r w:rsidRPr="00C81953">
        <w:rPr>
          <w:lang w:bidi="en-US"/>
        </w:rPr>
        <w:t>a</w:t>
      </w:r>
      <w:r w:rsidR="00F00875" w:rsidRPr="00C81953">
        <w:rPr>
          <w:lang w:bidi="en-US"/>
        </w:rPr>
        <w:t xml:space="preserve"> </w:t>
      </w:r>
      <w:r w:rsidRPr="00C81953">
        <w:rPr>
          <w:lang w:bidi="en-US"/>
        </w:rPr>
        <w:t>comprehensive</w:t>
      </w:r>
      <w:r w:rsidR="00F00875" w:rsidRPr="00C81953">
        <w:rPr>
          <w:lang w:bidi="en-US"/>
        </w:rPr>
        <w:t xml:space="preserve"> </w:t>
      </w:r>
      <w:r w:rsidRPr="00C81953">
        <w:rPr>
          <w:lang w:bidi="en-US"/>
        </w:rPr>
        <w:t>women's</w:t>
      </w:r>
      <w:r w:rsidR="00F00875" w:rsidRPr="00C81953">
        <w:rPr>
          <w:lang w:bidi="en-US"/>
        </w:rPr>
        <w:t xml:space="preserve"> </w:t>
      </w:r>
      <w:r w:rsidRPr="00C81953">
        <w:rPr>
          <w:lang w:bidi="en-US"/>
        </w:rPr>
        <w:t>human</w:t>
      </w:r>
      <w:r w:rsidR="00F00875" w:rsidRPr="00C81953">
        <w:rPr>
          <w:lang w:bidi="en-US"/>
        </w:rPr>
        <w:t xml:space="preserve"> </w:t>
      </w:r>
      <w:r w:rsidRPr="00C81953">
        <w:rPr>
          <w:lang w:bidi="en-US"/>
        </w:rPr>
        <w:t>rights</w:t>
      </w:r>
      <w:r w:rsidR="00F00875" w:rsidRPr="00C81953">
        <w:rPr>
          <w:lang w:bidi="en-US"/>
        </w:rPr>
        <w:t xml:space="preserve"> </w:t>
      </w:r>
      <w:r w:rsidRPr="00C81953">
        <w:rPr>
          <w:lang w:bidi="en-US"/>
        </w:rPr>
        <w:t>law</w:t>
      </w:r>
      <w:r w:rsidR="00F00875" w:rsidRPr="00C81953">
        <w:rPr>
          <w:lang w:bidi="en-US"/>
        </w:rPr>
        <w:t xml:space="preserve"> </w:t>
      </w:r>
      <w:r w:rsidRPr="00C81953">
        <w:rPr>
          <w:lang w:bidi="en-US"/>
        </w:rPr>
        <w:t>that</w:t>
      </w:r>
      <w:r w:rsidR="00F00875" w:rsidRPr="00C81953">
        <w:rPr>
          <w:lang w:bidi="en-US"/>
        </w:rPr>
        <w:t xml:space="preserve"> </w:t>
      </w:r>
      <w:r w:rsidRPr="00C81953">
        <w:rPr>
          <w:lang w:bidi="en-US"/>
        </w:rPr>
        <w:t>seeks</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eliminate</w:t>
      </w:r>
      <w:r w:rsidR="00F00875" w:rsidRPr="00C81953">
        <w:rPr>
          <w:lang w:bidi="en-US"/>
        </w:rPr>
        <w:t xml:space="preserve"> </w:t>
      </w:r>
      <w:r w:rsidRPr="00C81953">
        <w:rPr>
          <w:lang w:bidi="en-US"/>
        </w:rPr>
        <w:t>discrimination</w:t>
      </w:r>
      <w:r w:rsidR="00F00875" w:rsidRPr="00C81953">
        <w:rPr>
          <w:lang w:bidi="en-US"/>
        </w:rPr>
        <w:t xml:space="preserve"> </w:t>
      </w:r>
      <w:r w:rsidRPr="00C81953">
        <w:rPr>
          <w:lang w:bidi="en-US"/>
        </w:rPr>
        <w:t>against</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especially</w:t>
      </w:r>
      <w:r w:rsidR="00F00875" w:rsidRPr="00C81953">
        <w:rPr>
          <w:lang w:bidi="en-US"/>
        </w:rPr>
        <w:t xml:space="preserve"> </w:t>
      </w:r>
      <w:r w:rsidRPr="00C81953">
        <w:rPr>
          <w:lang w:bidi="en-US"/>
        </w:rPr>
        <w:t>those</w:t>
      </w:r>
      <w:r w:rsidR="00F00875" w:rsidRPr="00C81953">
        <w:rPr>
          <w:lang w:bidi="en-US"/>
        </w:rPr>
        <w:t xml:space="preserve"> </w:t>
      </w:r>
      <w:r w:rsidRPr="00C81953">
        <w:rPr>
          <w:lang w:bidi="en-US"/>
        </w:rPr>
        <w:t>in</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marginalized</w:t>
      </w:r>
      <w:r w:rsidR="00F00875" w:rsidRPr="00C81953">
        <w:rPr>
          <w:lang w:bidi="en-US"/>
        </w:rPr>
        <w:t xml:space="preserve"> </w:t>
      </w:r>
      <w:r w:rsidRPr="00C81953">
        <w:rPr>
          <w:lang w:bidi="en-US"/>
        </w:rPr>
        <w:t>sectors</w:t>
      </w:r>
      <w:r w:rsidR="00F00875" w:rsidRPr="00C81953">
        <w:rPr>
          <w:lang w:bidi="en-US"/>
        </w:rPr>
        <w:t xml:space="preserve"> </w:t>
      </w:r>
      <w:r w:rsidRPr="00C81953">
        <w:rPr>
          <w:lang w:bidi="en-US"/>
        </w:rPr>
        <w:t>(PCP,</w:t>
      </w:r>
      <w:r w:rsidR="00F00875" w:rsidRPr="00C81953">
        <w:rPr>
          <w:lang w:bidi="en-US"/>
        </w:rPr>
        <w:t xml:space="preserve"> </w:t>
      </w:r>
      <w:r w:rsidRPr="00C81953">
        <w:rPr>
          <w:lang w:bidi="en-US"/>
        </w:rPr>
        <w:t>2009).</w:t>
      </w:r>
      <w:r w:rsidR="00F00875" w:rsidRPr="00C81953">
        <w:rPr>
          <w:lang w:bidi="en-US"/>
        </w:rPr>
        <w:t xml:space="preserve"> </w:t>
      </w:r>
      <w:r w:rsidRPr="00C81953">
        <w:rPr>
          <w:lang w:bidi="en-US"/>
        </w:rPr>
        <w:t>Specifically,</w:t>
      </w:r>
      <w:r w:rsidR="00F00875" w:rsidRPr="00C81953">
        <w:rPr>
          <w:lang w:bidi="en-US"/>
        </w:rPr>
        <w:t xml:space="preserve"> </w:t>
      </w:r>
      <w:r w:rsidRPr="00C81953">
        <w:rPr>
          <w:lang w:bidi="en-US"/>
        </w:rPr>
        <w:t>Section</w:t>
      </w:r>
      <w:r w:rsidR="00F00875" w:rsidRPr="00C81953">
        <w:rPr>
          <w:lang w:bidi="en-US"/>
        </w:rPr>
        <w:t xml:space="preserve"> </w:t>
      </w:r>
      <w:r w:rsidRPr="00C81953">
        <w:rPr>
          <w:lang w:bidi="en-US"/>
        </w:rPr>
        <w:t>36,</w:t>
      </w:r>
      <w:r w:rsidR="00F00875" w:rsidRPr="00C81953">
        <w:rPr>
          <w:lang w:bidi="en-US"/>
        </w:rPr>
        <w:t xml:space="preserve"> </w:t>
      </w:r>
      <w:r w:rsidRPr="00C81953">
        <w:rPr>
          <w:lang w:bidi="en-US"/>
        </w:rPr>
        <w:t>Chapter</w:t>
      </w:r>
      <w:r w:rsidR="00F00875" w:rsidRPr="00C81953">
        <w:rPr>
          <w:lang w:bidi="en-US"/>
        </w:rPr>
        <w:t xml:space="preserve"> </w:t>
      </w:r>
      <w:r w:rsidRPr="00C81953">
        <w:rPr>
          <w:lang w:bidi="en-US"/>
        </w:rPr>
        <w:t>VI</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MCW</w:t>
      </w:r>
      <w:r w:rsidR="00F00875" w:rsidRPr="00C81953">
        <w:rPr>
          <w:lang w:bidi="en-US"/>
        </w:rPr>
        <w:t xml:space="preserve"> </w:t>
      </w:r>
      <w:r w:rsidRPr="00C81953">
        <w:rPr>
          <w:lang w:bidi="en-US"/>
        </w:rPr>
        <w:t>provides</w:t>
      </w:r>
      <w:r w:rsidR="00F00875" w:rsidRPr="00C81953">
        <w:rPr>
          <w:lang w:bidi="en-US"/>
        </w:rPr>
        <w:t xml:space="preserve"> </w:t>
      </w:r>
      <w:r w:rsidRPr="00C81953">
        <w:rPr>
          <w:lang w:bidi="en-US"/>
        </w:rPr>
        <w:t>that</w:t>
      </w:r>
      <w:r w:rsidR="00F00875" w:rsidRPr="00C81953">
        <w:rPr>
          <w:lang w:bidi="en-US"/>
        </w:rPr>
        <w:t xml:space="preserve"> </w:t>
      </w:r>
      <w:r w:rsidRPr="00C81953">
        <w:rPr>
          <w:lang w:bidi="en-US"/>
        </w:rPr>
        <w:t>all</w:t>
      </w:r>
      <w:r w:rsidR="00F00875" w:rsidRPr="00C81953">
        <w:rPr>
          <w:lang w:bidi="en-US"/>
        </w:rPr>
        <w:t xml:space="preserve"> </w:t>
      </w:r>
      <w:r w:rsidRPr="00C81953">
        <w:rPr>
          <w:lang w:bidi="en-US"/>
        </w:rPr>
        <w:t>departments,</w:t>
      </w:r>
      <w:r w:rsidR="00F00875" w:rsidRPr="00C81953">
        <w:rPr>
          <w:lang w:bidi="en-US"/>
        </w:rPr>
        <w:t xml:space="preserve"> </w:t>
      </w:r>
      <w:r w:rsidRPr="00C81953">
        <w:rPr>
          <w:lang w:bidi="en-US"/>
        </w:rPr>
        <w:t>including</w:t>
      </w:r>
      <w:r w:rsidR="00F00875" w:rsidRPr="00C81953">
        <w:rPr>
          <w:lang w:bidi="en-US"/>
        </w:rPr>
        <w:t xml:space="preserve"> </w:t>
      </w:r>
      <w:r w:rsidRPr="00C81953">
        <w:rPr>
          <w:lang w:bidi="en-US"/>
        </w:rPr>
        <w:t>their</w:t>
      </w:r>
      <w:r w:rsidR="00F00875" w:rsidRPr="00C81953">
        <w:rPr>
          <w:lang w:bidi="en-US"/>
        </w:rPr>
        <w:t xml:space="preserve"> </w:t>
      </w:r>
      <w:r w:rsidRPr="00C81953">
        <w:rPr>
          <w:lang w:bidi="en-US"/>
        </w:rPr>
        <w:t>attached</w:t>
      </w:r>
      <w:r w:rsidR="00F00875" w:rsidRPr="00C81953">
        <w:rPr>
          <w:lang w:bidi="en-US"/>
        </w:rPr>
        <w:t xml:space="preserve"> </w:t>
      </w:r>
      <w:r w:rsidRPr="00C81953">
        <w:rPr>
          <w:lang w:bidi="en-US"/>
        </w:rPr>
        <w:t>agencies,</w:t>
      </w:r>
      <w:r w:rsidR="00F00875" w:rsidRPr="00C81953">
        <w:rPr>
          <w:lang w:bidi="en-US"/>
        </w:rPr>
        <w:t xml:space="preserve"> </w:t>
      </w:r>
      <w:r w:rsidRPr="00C81953">
        <w:rPr>
          <w:lang w:bidi="en-US"/>
        </w:rPr>
        <w:t>offices,</w:t>
      </w:r>
      <w:r w:rsidR="00F00875" w:rsidRPr="00C81953">
        <w:rPr>
          <w:lang w:bidi="en-US"/>
        </w:rPr>
        <w:t xml:space="preserve"> </w:t>
      </w:r>
      <w:r w:rsidRPr="00C81953">
        <w:rPr>
          <w:lang w:bidi="en-US"/>
        </w:rPr>
        <w:t>bureaus,</w:t>
      </w:r>
      <w:r w:rsidR="00F00875" w:rsidRPr="00C81953">
        <w:rPr>
          <w:lang w:bidi="en-US"/>
        </w:rPr>
        <w:t xml:space="preserve"> </w:t>
      </w:r>
      <w:r w:rsidRPr="00C81953">
        <w:rPr>
          <w:lang w:bidi="en-US"/>
        </w:rPr>
        <w:t>state</w:t>
      </w:r>
      <w:r w:rsidR="00F00875" w:rsidRPr="00C81953">
        <w:rPr>
          <w:lang w:bidi="en-US"/>
        </w:rPr>
        <w:t xml:space="preserve"> </w:t>
      </w:r>
      <w:r w:rsidRPr="00C81953">
        <w:rPr>
          <w:lang w:bidi="en-US"/>
        </w:rPr>
        <w:t>universities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colleges,</w:t>
      </w:r>
      <w:r w:rsidR="00F00875" w:rsidRPr="00C81953">
        <w:rPr>
          <w:lang w:bidi="en-US"/>
        </w:rPr>
        <w:t xml:space="preserve"> </w:t>
      </w:r>
      <w:r w:rsidRPr="00C81953">
        <w:rPr>
          <w:lang w:bidi="en-US"/>
        </w:rPr>
        <w:t>government-owned</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-controlled</w:t>
      </w:r>
      <w:r w:rsidR="00F00875" w:rsidRPr="00C81953">
        <w:rPr>
          <w:lang w:bidi="en-US"/>
        </w:rPr>
        <w:t xml:space="preserve"> </w:t>
      </w:r>
      <w:r w:rsidRPr="00C81953">
        <w:rPr>
          <w:lang w:bidi="en-US"/>
        </w:rPr>
        <w:t>corporations,</w:t>
      </w:r>
      <w:r w:rsidR="00F00875" w:rsidRPr="00C81953">
        <w:rPr>
          <w:lang w:bidi="en-US"/>
        </w:rPr>
        <w:t xml:space="preserve"> </w:t>
      </w:r>
      <w:r w:rsidRPr="00C81953">
        <w:rPr>
          <w:lang w:bidi="en-US"/>
        </w:rPr>
        <w:t>local</w:t>
      </w:r>
      <w:r w:rsidR="00F00875" w:rsidRPr="00C81953">
        <w:rPr>
          <w:lang w:bidi="en-US"/>
        </w:rPr>
        <w:t xml:space="preserve"> </w:t>
      </w:r>
      <w:r w:rsidRPr="00C81953">
        <w:rPr>
          <w:lang w:bidi="en-US"/>
        </w:rPr>
        <w:t>government</w:t>
      </w:r>
      <w:r w:rsidR="00F00875" w:rsidRPr="00C81953">
        <w:rPr>
          <w:lang w:bidi="en-US"/>
        </w:rPr>
        <w:t xml:space="preserve"> </w:t>
      </w:r>
      <w:r w:rsidRPr="00C81953">
        <w:rPr>
          <w:lang w:bidi="en-US"/>
        </w:rPr>
        <w:t>units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other</w:t>
      </w:r>
      <w:r w:rsidR="00F00875" w:rsidRPr="00C81953">
        <w:rPr>
          <w:lang w:bidi="en-US"/>
        </w:rPr>
        <w:t xml:space="preserve"> </w:t>
      </w:r>
      <w:r w:rsidRPr="00C81953">
        <w:rPr>
          <w:lang w:bidi="en-US"/>
        </w:rPr>
        <w:t>government</w:t>
      </w:r>
      <w:r w:rsidR="00F00875" w:rsidRPr="00C81953">
        <w:rPr>
          <w:lang w:bidi="en-US"/>
        </w:rPr>
        <w:t xml:space="preserve"> </w:t>
      </w:r>
      <w:r w:rsidRPr="00C81953">
        <w:rPr>
          <w:lang w:bidi="en-US"/>
        </w:rPr>
        <w:t>instrumentalities</w:t>
      </w:r>
      <w:r w:rsidR="00F00875" w:rsidRPr="00C81953">
        <w:rPr>
          <w:lang w:bidi="en-US"/>
        </w:rPr>
        <w:t xml:space="preserve"> </w:t>
      </w:r>
      <w:r w:rsidRPr="00C81953">
        <w:rPr>
          <w:lang w:bidi="en-US"/>
        </w:rPr>
        <w:t>adopt</w:t>
      </w:r>
      <w:r w:rsidR="00F00875" w:rsidRPr="00C81953">
        <w:rPr>
          <w:lang w:bidi="en-US"/>
        </w:rPr>
        <w:t xml:space="preserve"> </w:t>
      </w:r>
      <w:r w:rsidRPr="00C81953">
        <w:rPr>
          <w:lang w:bidi="en-US"/>
        </w:rPr>
        <w:t>gender</w:t>
      </w:r>
      <w:r w:rsidR="00F00875" w:rsidRPr="00C81953">
        <w:rPr>
          <w:lang w:bidi="en-US"/>
        </w:rPr>
        <w:t xml:space="preserve"> </w:t>
      </w:r>
      <w:r w:rsidRPr="00C81953">
        <w:rPr>
          <w:lang w:bidi="en-US"/>
        </w:rPr>
        <w:t>mainstreaming</w:t>
      </w:r>
      <w:r w:rsidR="00F00875" w:rsidRPr="00C81953">
        <w:rPr>
          <w:lang w:bidi="en-US"/>
        </w:rPr>
        <w:t xml:space="preserve"> </w:t>
      </w:r>
      <w:r w:rsidRPr="00C81953">
        <w:rPr>
          <w:lang w:bidi="en-US"/>
        </w:rPr>
        <w:t>as</w:t>
      </w:r>
      <w:r w:rsidR="00F00875" w:rsidRPr="00C81953">
        <w:rPr>
          <w:lang w:bidi="en-US"/>
        </w:rPr>
        <w:t xml:space="preserve"> </w:t>
      </w:r>
      <w:r w:rsidRPr="00C81953">
        <w:rPr>
          <w:lang w:bidi="en-US"/>
        </w:rPr>
        <w:t>a</w:t>
      </w:r>
      <w:r w:rsidR="00F00875" w:rsidRPr="00C81953">
        <w:rPr>
          <w:lang w:bidi="en-US"/>
        </w:rPr>
        <w:t xml:space="preserve"> </w:t>
      </w:r>
      <w:r w:rsidRPr="00C81953">
        <w:rPr>
          <w:lang w:bidi="en-US"/>
        </w:rPr>
        <w:t>strategy</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promote</w:t>
      </w:r>
      <w:r w:rsidR="00F00875" w:rsidRPr="00C81953">
        <w:rPr>
          <w:lang w:bidi="en-US"/>
        </w:rPr>
        <w:t xml:space="preserve"> </w:t>
      </w:r>
      <w:r w:rsidRPr="00C81953">
        <w:rPr>
          <w:lang w:bidi="en-US"/>
        </w:rPr>
        <w:t>women’s</w:t>
      </w:r>
      <w:r w:rsidR="00F00875" w:rsidRPr="00C81953">
        <w:rPr>
          <w:lang w:bidi="en-US"/>
        </w:rPr>
        <w:t xml:space="preserve"> </w:t>
      </w:r>
      <w:r w:rsidRPr="00C81953">
        <w:rPr>
          <w:lang w:bidi="en-US"/>
        </w:rPr>
        <w:t>human</w:t>
      </w:r>
      <w:r w:rsidR="00F00875" w:rsidRPr="00C81953">
        <w:rPr>
          <w:lang w:bidi="en-US"/>
        </w:rPr>
        <w:t xml:space="preserve"> </w:t>
      </w:r>
      <w:r w:rsidRPr="00C81953">
        <w:rPr>
          <w:lang w:bidi="en-US"/>
        </w:rPr>
        <w:t>rights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eliminate</w:t>
      </w:r>
      <w:r w:rsidR="00F00875" w:rsidRPr="00C81953">
        <w:rPr>
          <w:lang w:bidi="en-US"/>
        </w:rPr>
        <w:t xml:space="preserve"> </w:t>
      </w:r>
      <w:r w:rsidRPr="00C81953">
        <w:rPr>
          <w:lang w:bidi="en-US"/>
        </w:rPr>
        <w:t>gender</w:t>
      </w:r>
      <w:r w:rsidR="00F00875" w:rsidRPr="00C81953">
        <w:rPr>
          <w:lang w:bidi="en-US"/>
        </w:rPr>
        <w:t xml:space="preserve"> </w:t>
      </w:r>
      <w:r w:rsidRPr="00C81953">
        <w:rPr>
          <w:lang w:bidi="en-US"/>
        </w:rPr>
        <w:t>discrimination</w:t>
      </w:r>
      <w:r w:rsidR="00F00875" w:rsidRPr="00C81953">
        <w:rPr>
          <w:lang w:bidi="en-US"/>
        </w:rPr>
        <w:t xml:space="preserve"> </w:t>
      </w:r>
      <w:r w:rsidRPr="00C81953">
        <w:rPr>
          <w:lang w:bidi="en-US"/>
        </w:rPr>
        <w:t>in</w:t>
      </w:r>
      <w:r w:rsidR="00F00875" w:rsidRPr="00C81953">
        <w:rPr>
          <w:lang w:bidi="en-US"/>
        </w:rPr>
        <w:t xml:space="preserve"> </w:t>
      </w:r>
      <w:r w:rsidRPr="00C81953">
        <w:rPr>
          <w:lang w:bidi="en-US"/>
        </w:rPr>
        <w:t>their</w:t>
      </w:r>
      <w:r w:rsidR="00F00875" w:rsidRPr="00C81953">
        <w:rPr>
          <w:lang w:bidi="en-US"/>
        </w:rPr>
        <w:t xml:space="preserve"> </w:t>
      </w:r>
      <w:r w:rsidRPr="00C81953">
        <w:rPr>
          <w:lang w:bidi="en-US"/>
        </w:rPr>
        <w:t>systems,</w:t>
      </w:r>
      <w:r w:rsidR="00F00875" w:rsidRPr="00C81953">
        <w:rPr>
          <w:lang w:bidi="en-US"/>
        </w:rPr>
        <w:t xml:space="preserve"> </w:t>
      </w:r>
      <w:r w:rsidRPr="00C81953">
        <w:rPr>
          <w:lang w:bidi="en-US"/>
        </w:rPr>
        <w:t>structures,</w:t>
      </w:r>
      <w:r w:rsidR="00F00875" w:rsidRPr="00C81953">
        <w:rPr>
          <w:lang w:bidi="en-US"/>
        </w:rPr>
        <w:t xml:space="preserve"> </w:t>
      </w:r>
      <w:r w:rsidRPr="00C81953">
        <w:rPr>
          <w:lang w:bidi="en-US"/>
        </w:rPr>
        <w:t>policies,</w:t>
      </w:r>
      <w:r w:rsidR="00F00875" w:rsidRPr="00C81953">
        <w:rPr>
          <w:lang w:bidi="en-US"/>
        </w:rPr>
        <w:t xml:space="preserve"> </w:t>
      </w:r>
      <w:r w:rsidRPr="00C81953">
        <w:rPr>
          <w:lang w:bidi="en-US"/>
        </w:rPr>
        <w:t>programs,</w:t>
      </w:r>
      <w:r w:rsidR="00F00875" w:rsidRPr="00C81953">
        <w:rPr>
          <w:lang w:bidi="en-US"/>
        </w:rPr>
        <w:t xml:space="preserve"> </w:t>
      </w:r>
      <w:r w:rsidRPr="00C81953">
        <w:rPr>
          <w:lang w:bidi="en-US"/>
        </w:rPr>
        <w:t>processes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procedures</w:t>
      </w:r>
      <w:r w:rsidR="00F00875" w:rsidRPr="00C81953">
        <w:rPr>
          <w:lang w:bidi="en-US"/>
        </w:rPr>
        <w:t xml:space="preserve"> </w:t>
      </w:r>
      <w:r w:rsidRPr="00C81953">
        <w:rPr>
          <w:lang w:bidi="en-US"/>
        </w:rPr>
        <w:t>(PCP,</w:t>
      </w:r>
      <w:r w:rsidR="00F00875" w:rsidRPr="00C81953">
        <w:rPr>
          <w:lang w:bidi="en-US"/>
        </w:rPr>
        <w:t xml:space="preserve"> </w:t>
      </w:r>
      <w:r w:rsidRPr="00C81953">
        <w:rPr>
          <w:lang w:bidi="en-US"/>
        </w:rPr>
        <w:t>2009).</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passage</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Magna</w:t>
      </w:r>
      <w:r w:rsidR="00F00875" w:rsidRPr="00C81953">
        <w:rPr>
          <w:lang w:bidi="en-US"/>
        </w:rPr>
        <w:t xml:space="preserve"> </w:t>
      </w:r>
      <w:r w:rsidRPr="00C81953">
        <w:rPr>
          <w:lang w:bidi="en-US"/>
        </w:rPr>
        <w:t>Carta</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(MCW)</w:t>
      </w:r>
      <w:r w:rsidR="00F00875" w:rsidRPr="00C81953">
        <w:rPr>
          <w:lang w:bidi="en-US"/>
        </w:rPr>
        <w:t xml:space="preserve"> </w:t>
      </w:r>
      <w:r w:rsidRPr="00C81953">
        <w:rPr>
          <w:lang w:bidi="en-US"/>
        </w:rPr>
        <w:t>provided</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PCW</w:t>
      </w:r>
      <w:r w:rsidR="00F00875" w:rsidRPr="00C81953">
        <w:rPr>
          <w:lang w:bidi="en-US"/>
        </w:rPr>
        <w:t xml:space="preserve"> </w:t>
      </w:r>
      <w:r w:rsidRPr="00C81953">
        <w:rPr>
          <w:lang w:bidi="en-US"/>
        </w:rPr>
        <w:t>with</w:t>
      </w:r>
      <w:r w:rsidR="00F00875" w:rsidRPr="00C81953">
        <w:rPr>
          <w:lang w:bidi="en-US"/>
        </w:rPr>
        <w:t xml:space="preserve"> </w:t>
      </w:r>
      <w:r w:rsidRPr="00C81953">
        <w:rPr>
          <w:lang w:bidi="en-US"/>
        </w:rPr>
        <w:t>an</w:t>
      </w:r>
      <w:r w:rsidR="00F00875" w:rsidRPr="00C81953">
        <w:rPr>
          <w:lang w:bidi="en-US"/>
        </w:rPr>
        <w:t xml:space="preserve"> </w:t>
      </w:r>
      <w:r w:rsidRPr="00C81953">
        <w:rPr>
          <w:lang w:bidi="en-US"/>
        </w:rPr>
        <w:t>expanded</w:t>
      </w:r>
      <w:r w:rsidR="00F00875" w:rsidRPr="00C81953">
        <w:rPr>
          <w:lang w:bidi="en-US"/>
        </w:rPr>
        <w:t xml:space="preserve"> </w:t>
      </w:r>
      <w:r w:rsidRPr="00C81953">
        <w:rPr>
          <w:lang w:bidi="en-US"/>
        </w:rPr>
        <w:t>role</w:t>
      </w:r>
      <w:r w:rsidR="00F00875" w:rsidRPr="00C81953">
        <w:rPr>
          <w:lang w:bidi="en-US"/>
        </w:rPr>
        <w:t xml:space="preserve"> </w:t>
      </w:r>
      <w:r w:rsidRPr="00C81953">
        <w:rPr>
          <w:lang w:bidi="en-US"/>
        </w:rPr>
        <w:t>as</w:t>
      </w:r>
      <w:r w:rsidR="00F00875" w:rsidRPr="00C81953">
        <w:rPr>
          <w:lang w:bidi="en-US"/>
        </w:rPr>
        <w:t xml:space="preserve"> </w:t>
      </w:r>
      <w:r w:rsidRPr="00C81953">
        <w:rPr>
          <w:lang w:bidi="en-US"/>
        </w:rPr>
        <w:t>oversight</w:t>
      </w:r>
      <w:r w:rsidR="00F00875" w:rsidRPr="00C81953">
        <w:rPr>
          <w:lang w:bidi="en-US"/>
        </w:rPr>
        <w:t xml:space="preserve"> </w:t>
      </w:r>
      <w:r w:rsidRPr="00C81953">
        <w:rPr>
          <w:lang w:bidi="en-US"/>
        </w:rPr>
        <w:t>body</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authority</w:t>
      </w:r>
      <w:r w:rsidR="00F00875" w:rsidRPr="00C81953">
        <w:rPr>
          <w:lang w:bidi="en-US"/>
        </w:rPr>
        <w:t xml:space="preserve"> </w:t>
      </w:r>
      <w:r w:rsidRPr="00C81953">
        <w:rPr>
          <w:lang w:bidi="en-US"/>
        </w:rPr>
        <w:t>on</w:t>
      </w:r>
      <w:r w:rsidR="00F00875" w:rsidRPr="00C81953">
        <w:rPr>
          <w:lang w:bidi="en-US"/>
        </w:rPr>
        <w:t xml:space="preserve"> </w:t>
      </w:r>
      <w:r w:rsidRPr="00C81953">
        <w:rPr>
          <w:lang w:bidi="en-US"/>
        </w:rPr>
        <w:t>women’s</w:t>
      </w:r>
      <w:r w:rsidR="00F00875" w:rsidRPr="00C81953">
        <w:rPr>
          <w:lang w:bidi="en-US"/>
        </w:rPr>
        <w:t xml:space="preserve"> </w:t>
      </w:r>
      <w:r w:rsidRPr="00C81953">
        <w:rPr>
          <w:lang w:bidi="en-US"/>
        </w:rPr>
        <w:t>concerns,</w:t>
      </w:r>
      <w:r w:rsidR="00F00875" w:rsidRPr="00C81953">
        <w:rPr>
          <w:lang w:bidi="en-US"/>
        </w:rPr>
        <w:t xml:space="preserve"> </w:t>
      </w:r>
      <w:r w:rsidRPr="00C81953">
        <w:rPr>
          <w:lang w:bidi="en-US"/>
        </w:rPr>
        <w:t>as</w:t>
      </w:r>
      <w:r w:rsidR="00F00875" w:rsidRPr="00C81953">
        <w:rPr>
          <w:lang w:bidi="en-US"/>
        </w:rPr>
        <w:t xml:space="preserve"> </w:t>
      </w:r>
      <w:r w:rsidRPr="00C81953">
        <w:rPr>
          <w:lang w:bidi="en-US"/>
        </w:rPr>
        <w:t>a</w:t>
      </w:r>
      <w:r w:rsidR="00F00875" w:rsidRPr="00C81953">
        <w:rPr>
          <w:lang w:bidi="en-US"/>
        </w:rPr>
        <w:t xml:space="preserve"> </w:t>
      </w:r>
      <w:r w:rsidRPr="00C81953">
        <w:rPr>
          <w:lang w:bidi="en-US"/>
        </w:rPr>
        <w:t>catalyst</w:t>
      </w:r>
      <w:r w:rsidR="00F00875" w:rsidRPr="00C81953">
        <w:rPr>
          <w:lang w:bidi="en-US"/>
        </w:rPr>
        <w:t xml:space="preserve"> </w:t>
      </w:r>
      <w:r w:rsidRPr="00C81953">
        <w:rPr>
          <w:lang w:bidi="en-US"/>
        </w:rPr>
        <w:t>for</w:t>
      </w:r>
      <w:r w:rsidR="00F00875" w:rsidRPr="00C81953">
        <w:rPr>
          <w:lang w:bidi="en-US"/>
        </w:rPr>
        <w:t xml:space="preserve"> </w:t>
      </w:r>
      <w:r w:rsidRPr="00C81953">
        <w:rPr>
          <w:lang w:bidi="en-US"/>
        </w:rPr>
        <w:t>gender</w:t>
      </w:r>
      <w:r w:rsidR="00F00875" w:rsidRPr="00C81953">
        <w:rPr>
          <w:lang w:bidi="en-US"/>
        </w:rPr>
        <w:t xml:space="preserve"> </w:t>
      </w:r>
      <w:r w:rsidRPr="00C81953">
        <w:rPr>
          <w:lang w:bidi="en-US"/>
        </w:rPr>
        <w:t>mainstreaming</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as</w:t>
      </w:r>
      <w:r w:rsidR="00F00875" w:rsidRPr="00C81953">
        <w:rPr>
          <w:lang w:bidi="en-US"/>
        </w:rPr>
        <w:t xml:space="preserve"> </w:t>
      </w:r>
      <w:r w:rsidRPr="00C81953">
        <w:rPr>
          <w:lang w:bidi="en-US"/>
        </w:rPr>
        <w:t>a</w:t>
      </w:r>
      <w:r w:rsidR="00F00875" w:rsidRPr="00C81953">
        <w:rPr>
          <w:lang w:bidi="en-US"/>
        </w:rPr>
        <w:t xml:space="preserve"> </w:t>
      </w:r>
      <w:r w:rsidRPr="00C81953">
        <w:rPr>
          <w:lang w:bidi="en-US"/>
        </w:rPr>
        <w:t>lead</w:t>
      </w:r>
      <w:r w:rsidR="00F00875" w:rsidRPr="00C81953">
        <w:rPr>
          <w:lang w:bidi="en-US"/>
        </w:rPr>
        <w:t xml:space="preserve"> </w:t>
      </w:r>
      <w:r w:rsidRPr="00C81953">
        <w:rPr>
          <w:lang w:bidi="en-US"/>
        </w:rPr>
        <w:t>advocate</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women’s</w:t>
      </w:r>
      <w:r w:rsidR="00F00875" w:rsidRPr="00C81953">
        <w:rPr>
          <w:lang w:bidi="en-US"/>
        </w:rPr>
        <w:t xml:space="preserve"> </w:t>
      </w:r>
      <w:r w:rsidRPr="00C81953">
        <w:rPr>
          <w:lang w:bidi="en-US"/>
        </w:rPr>
        <w:t>empowerment,</w:t>
      </w:r>
      <w:r w:rsidR="00F00875" w:rsidRPr="00C81953">
        <w:rPr>
          <w:lang w:bidi="en-US"/>
        </w:rPr>
        <w:t xml:space="preserve"> </w:t>
      </w:r>
      <w:r w:rsidRPr="00C81953">
        <w:rPr>
          <w:lang w:bidi="en-US"/>
        </w:rPr>
        <w:t>gender</w:t>
      </w:r>
      <w:r w:rsidR="00F00875" w:rsidRPr="00C81953">
        <w:rPr>
          <w:lang w:bidi="en-US"/>
        </w:rPr>
        <w:t xml:space="preserve"> </w:t>
      </w:r>
      <w:r w:rsidRPr="00C81953">
        <w:rPr>
          <w:lang w:bidi="en-US"/>
        </w:rPr>
        <w:t>equity</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gender</w:t>
      </w:r>
      <w:r w:rsidR="00F00875" w:rsidRPr="00C81953">
        <w:rPr>
          <w:lang w:bidi="en-US"/>
        </w:rPr>
        <w:t xml:space="preserve"> </w:t>
      </w:r>
      <w:r w:rsidRPr="00C81953">
        <w:rPr>
          <w:lang w:bidi="en-US"/>
        </w:rPr>
        <w:t>equality.</w:t>
      </w:r>
      <w:r w:rsidR="00F00875" w:rsidRPr="00C81953">
        <w:rPr>
          <w:lang w:bidi="en-US"/>
        </w:rPr>
        <w:t xml:space="preserve"> </w:t>
      </w:r>
      <w:r w:rsidRPr="00C81953">
        <w:rPr>
          <w:lang w:bidi="en-US"/>
        </w:rPr>
        <w:t>It</w:t>
      </w:r>
      <w:r w:rsidR="00F00875" w:rsidRPr="00C81953">
        <w:rPr>
          <w:lang w:bidi="en-US"/>
        </w:rPr>
        <w:t xml:space="preserve"> </w:t>
      </w:r>
      <w:r w:rsidRPr="00C81953">
        <w:rPr>
          <w:lang w:bidi="en-US"/>
        </w:rPr>
        <w:t>also</w:t>
      </w:r>
      <w:r w:rsidR="00F00875" w:rsidRPr="00C81953">
        <w:rPr>
          <w:lang w:bidi="en-US"/>
        </w:rPr>
        <w:t xml:space="preserve"> </w:t>
      </w:r>
      <w:r w:rsidRPr="00C81953">
        <w:rPr>
          <w:lang w:bidi="en-US"/>
        </w:rPr>
        <w:t>further</w:t>
      </w:r>
      <w:r w:rsidR="00F00875" w:rsidRPr="00C81953">
        <w:rPr>
          <w:lang w:bidi="en-US"/>
        </w:rPr>
        <w:t xml:space="preserve"> </w:t>
      </w:r>
      <w:r w:rsidRPr="00C81953">
        <w:rPr>
          <w:lang w:bidi="en-US"/>
        </w:rPr>
        <w:t>mandated</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PCW</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be</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primary</w:t>
      </w:r>
      <w:r w:rsidR="00F00875" w:rsidRPr="00C81953">
        <w:rPr>
          <w:lang w:bidi="en-US"/>
        </w:rPr>
        <w:t xml:space="preserve"> </w:t>
      </w:r>
      <w:r w:rsidRPr="00C81953">
        <w:rPr>
          <w:lang w:bidi="en-US"/>
        </w:rPr>
        <w:t>policy-making</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coordinating</w:t>
      </w:r>
      <w:r w:rsidR="00F00875" w:rsidRPr="00C81953">
        <w:rPr>
          <w:lang w:bidi="en-US"/>
        </w:rPr>
        <w:t xml:space="preserve"> </w:t>
      </w:r>
      <w:r w:rsidRPr="00C81953">
        <w:rPr>
          <w:lang w:bidi="en-US"/>
        </w:rPr>
        <w:t>body</w:t>
      </w:r>
      <w:r w:rsidR="00F00875" w:rsidRPr="00C81953">
        <w:rPr>
          <w:lang w:bidi="en-US"/>
        </w:rPr>
        <w:t xml:space="preserve"> </w:t>
      </w:r>
      <w:r w:rsidRPr="00C81953">
        <w:rPr>
          <w:lang w:bidi="en-US"/>
        </w:rPr>
        <w:t>on</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gender</w:t>
      </w:r>
      <w:r w:rsidR="00F00875" w:rsidRPr="00C81953">
        <w:rPr>
          <w:lang w:bidi="en-US"/>
        </w:rPr>
        <w:t xml:space="preserve"> </w:t>
      </w:r>
      <w:r w:rsidRPr="00C81953">
        <w:rPr>
          <w:lang w:bidi="en-US"/>
        </w:rPr>
        <w:t>equality</w:t>
      </w:r>
      <w:r w:rsidR="00F00875" w:rsidRPr="00C81953">
        <w:rPr>
          <w:lang w:bidi="en-US"/>
        </w:rPr>
        <w:t xml:space="preserve"> </w:t>
      </w:r>
      <w:r w:rsidRPr="00C81953">
        <w:rPr>
          <w:lang w:bidi="en-US"/>
        </w:rPr>
        <w:t>concerns,</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be</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overall</w:t>
      </w:r>
      <w:r w:rsidR="00F00875" w:rsidRPr="00C81953">
        <w:rPr>
          <w:lang w:bidi="en-US"/>
        </w:rPr>
        <w:t xml:space="preserve"> </w:t>
      </w:r>
      <w:r w:rsidRPr="00C81953">
        <w:rPr>
          <w:lang w:bidi="en-US"/>
        </w:rPr>
        <w:t>monitor</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oversight</w:t>
      </w:r>
      <w:r w:rsidR="00F00875" w:rsidRPr="00C81953">
        <w:rPr>
          <w:lang w:bidi="en-US"/>
        </w:rPr>
        <w:t xml:space="preserve"> </w:t>
      </w:r>
      <w:r w:rsidRPr="00C81953">
        <w:rPr>
          <w:lang w:bidi="en-US"/>
        </w:rPr>
        <w:t>on</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MCW</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its</w:t>
      </w:r>
      <w:r w:rsidR="00F00875" w:rsidRPr="00C81953">
        <w:rPr>
          <w:lang w:bidi="en-US"/>
        </w:rPr>
        <w:t xml:space="preserve"> </w:t>
      </w:r>
      <w:r w:rsidRPr="00C81953">
        <w:rPr>
          <w:lang w:bidi="en-US"/>
        </w:rPr>
        <w:t>implementing</w:t>
      </w:r>
      <w:r w:rsidR="00F00875" w:rsidRPr="00C81953">
        <w:rPr>
          <w:lang w:bidi="en-US"/>
        </w:rPr>
        <w:t xml:space="preserve"> </w:t>
      </w:r>
      <w:r w:rsidRPr="00C81953">
        <w:rPr>
          <w:lang w:bidi="en-US"/>
        </w:rPr>
        <w:t>rules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regulations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lead</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capacity</w:t>
      </w:r>
      <w:r w:rsidR="00F00875" w:rsidRPr="00C81953">
        <w:rPr>
          <w:lang w:bidi="en-US"/>
        </w:rPr>
        <w:t xml:space="preserve"> </w:t>
      </w:r>
      <w:r w:rsidRPr="00C81953">
        <w:rPr>
          <w:lang w:bidi="en-US"/>
        </w:rPr>
        <w:t>development</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agencies</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enable</w:t>
      </w:r>
      <w:r w:rsidR="00F00875" w:rsidRPr="00C81953">
        <w:rPr>
          <w:lang w:bidi="en-US"/>
        </w:rPr>
        <w:t xml:space="preserve"> </w:t>
      </w:r>
      <w:r w:rsidRPr="00C81953">
        <w:rPr>
          <w:lang w:bidi="en-US"/>
        </w:rPr>
        <w:t>them</w:t>
      </w:r>
      <w:r w:rsidR="00F00875" w:rsidRPr="00C81953">
        <w:rPr>
          <w:lang w:bidi="en-US"/>
        </w:rPr>
        <w:t xml:space="preserve"> </w:t>
      </w:r>
      <w:r w:rsidRPr="00C81953">
        <w:rPr>
          <w:lang w:bidi="en-US"/>
        </w:rPr>
        <w:t>to</w:t>
      </w:r>
      <w:r w:rsidR="00F00875" w:rsidRPr="00C81953">
        <w:rPr>
          <w:lang w:bidi="en-US"/>
        </w:rPr>
        <w:t xml:space="preserve"> </w:t>
      </w:r>
      <w:r w:rsidRPr="00C81953">
        <w:rPr>
          <w:lang w:bidi="en-US"/>
        </w:rPr>
        <w:t>implement</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MCW.</w:t>
      </w:r>
      <w:r w:rsidR="00F00875" w:rsidRPr="00C81953">
        <w:rPr>
          <w:lang w:bidi="en-US"/>
        </w:rPr>
        <w:t xml:space="preserve"> </w:t>
      </w:r>
    </w:p>
    <w:p w14:paraId="6CA3B4C2" w14:textId="77777777" w:rsidR="007F1CBE" w:rsidRPr="00C81953" w:rsidRDefault="007F1CBE" w:rsidP="007F1CBE">
      <w:pPr>
        <w:rPr>
          <w:lang w:bidi="en-US"/>
        </w:rPr>
      </w:pPr>
    </w:p>
    <w:p w14:paraId="5F5A77BA" w14:textId="0DF99CE9" w:rsidR="007F1CBE" w:rsidRPr="00C81953" w:rsidRDefault="007F1CBE" w:rsidP="007F1CBE">
      <w:pPr>
        <w:rPr>
          <w:lang w:bidi="en-US"/>
        </w:rPr>
      </w:pPr>
      <w:r w:rsidRPr="00C81953">
        <w:rPr>
          <w:lang w:bidi="en-US"/>
        </w:rPr>
        <w:t>Besides</w:t>
      </w:r>
      <w:r w:rsidR="00F00875" w:rsidRPr="00C81953">
        <w:rPr>
          <w:lang w:bidi="en-US"/>
        </w:rPr>
        <w:t xml:space="preserve"> </w:t>
      </w:r>
      <w:r w:rsidRPr="00C81953">
        <w:rPr>
          <w:lang w:bidi="en-US"/>
        </w:rPr>
        <w:t>CEDAW</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MCW,</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Philippines</w:t>
      </w:r>
      <w:r w:rsidR="00F00875" w:rsidRPr="00C81953">
        <w:rPr>
          <w:lang w:bidi="en-US"/>
        </w:rPr>
        <w:t xml:space="preserve"> </w:t>
      </w:r>
      <w:r w:rsidRPr="00C81953">
        <w:rPr>
          <w:lang w:bidi="en-US"/>
        </w:rPr>
        <w:t>has</w:t>
      </w:r>
      <w:r w:rsidR="00F00875" w:rsidRPr="00C81953">
        <w:rPr>
          <w:lang w:bidi="en-US"/>
        </w:rPr>
        <w:t xml:space="preserve"> </w:t>
      </w:r>
      <w:r w:rsidRPr="00C81953">
        <w:rPr>
          <w:lang w:bidi="en-US"/>
        </w:rPr>
        <w:t>several</w:t>
      </w:r>
      <w:r w:rsidR="00F00875" w:rsidRPr="00C81953">
        <w:rPr>
          <w:lang w:bidi="en-US"/>
        </w:rPr>
        <w:t xml:space="preserve"> </w:t>
      </w:r>
      <w:r w:rsidRPr="00C81953">
        <w:rPr>
          <w:lang w:bidi="en-US"/>
        </w:rPr>
        <w:t>other</w:t>
      </w:r>
      <w:r w:rsidR="00F00875" w:rsidRPr="00C81953">
        <w:rPr>
          <w:lang w:bidi="en-US"/>
        </w:rPr>
        <w:t xml:space="preserve"> </w:t>
      </w:r>
      <w:r w:rsidRPr="00C81953">
        <w:rPr>
          <w:lang w:bidi="en-US"/>
        </w:rPr>
        <w:t>laws,</w:t>
      </w:r>
      <w:r w:rsidR="00F00875" w:rsidRPr="00C81953">
        <w:rPr>
          <w:lang w:bidi="en-US"/>
        </w:rPr>
        <w:t xml:space="preserve"> </w:t>
      </w:r>
      <w:r w:rsidRPr="00C81953">
        <w:rPr>
          <w:lang w:bidi="en-US"/>
        </w:rPr>
        <w:t>measures</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instruments</w:t>
      </w:r>
      <w:r w:rsidR="00F00875" w:rsidRPr="00C81953">
        <w:rPr>
          <w:lang w:bidi="en-US"/>
        </w:rPr>
        <w:t xml:space="preserve"> </w:t>
      </w:r>
      <w:r w:rsidRPr="00C81953">
        <w:rPr>
          <w:lang w:bidi="en-US"/>
        </w:rPr>
        <w:t>that</w:t>
      </w:r>
      <w:r w:rsidR="00F00875" w:rsidRPr="00C81953">
        <w:rPr>
          <w:lang w:bidi="en-US"/>
        </w:rPr>
        <w:t xml:space="preserve"> </w:t>
      </w:r>
      <w:r w:rsidRPr="00C81953">
        <w:rPr>
          <w:lang w:bidi="en-US"/>
        </w:rPr>
        <w:t>protect</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from</w:t>
      </w:r>
      <w:r w:rsidR="00F00875" w:rsidRPr="00C81953">
        <w:rPr>
          <w:lang w:bidi="en-US"/>
        </w:rPr>
        <w:t xml:space="preserve"> </w:t>
      </w:r>
      <w:r w:rsidRPr="00C81953">
        <w:rPr>
          <w:lang w:bidi="en-US"/>
        </w:rPr>
        <w:t>discrimination</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violence,</w:t>
      </w:r>
      <w:r w:rsidR="00F00875" w:rsidRPr="00C81953">
        <w:rPr>
          <w:lang w:bidi="en-US"/>
        </w:rPr>
        <w:t xml:space="preserve"> </w:t>
      </w:r>
      <w:r w:rsidRPr="00C81953">
        <w:rPr>
          <w:lang w:bidi="en-US"/>
        </w:rPr>
        <w:t>such</w:t>
      </w:r>
      <w:r w:rsidR="00F00875" w:rsidRPr="00C81953">
        <w:rPr>
          <w:lang w:bidi="en-US"/>
        </w:rPr>
        <w:t xml:space="preserve"> </w:t>
      </w:r>
      <w:r w:rsidRPr="00C81953">
        <w:rPr>
          <w:lang w:bidi="en-US"/>
        </w:rPr>
        <w:t>as:</w:t>
      </w:r>
      <w:r w:rsidR="00F00875" w:rsidRPr="00C81953">
        <w:rPr>
          <w:lang w:bidi="en-US"/>
        </w:rPr>
        <w:t xml:space="preserve"> </w:t>
      </w:r>
    </w:p>
    <w:p w14:paraId="2CB00126" w14:textId="77777777" w:rsidR="007F1CBE" w:rsidRPr="00C81953" w:rsidRDefault="007F1CBE" w:rsidP="007F1CBE">
      <w:pPr>
        <w:rPr>
          <w:lang w:bidi="en-US"/>
        </w:rPr>
      </w:pPr>
    </w:p>
    <w:p w14:paraId="7728DBD4" w14:textId="3B5D10FC" w:rsidR="007F1CBE" w:rsidRPr="00C81953" w:rsidRDefault="007F1CBE" w:rsidP="004E6C75">
      <w:pPr>
        <w:pStyle w:val="ListParagraph"/>
        <w:numPr>
          <w:ilvl w:val="0"/>
          <w:numId w:val="80"/>
        </w:numPr>
        <w:rPr>
          <w:lang w:bidi="en-US"/>
        </w:rPr>
      </w:pPr>
      <w:r w:rsidRPr="00C81953">
        <w:rPr>
          <w:lang w:bidi="en-US"/>
        </w:rPr>
        <w:t>RA</w:t>
      </w:r>
      <w:r w:rsidR="00F00875" w:rsidRPr="00C81953">
        <w:rPr>
          <w:lang w:bidi="en-US"/>
        </w:rPr>
        <w:t xml:space="preserve"> </w:t>
      </w:r>
      <w:r w:rsidRPr="00C81953">
        <w:rPr>
          <w:lang w:bidi="en-US"/>
        </w:rPr>
        <w:t>7877</w:t>
      </w:r>
      <w:r w:rsidR="00F00875" w:rsidRPr="00C81953">
        <w:rPr>
          <w:lang w:bidi="en-US"/>
        </w:rPr>
        <w:t xml:space="preserve"> </w:t>
      </w:r>
      <w:r w:rsidRPr="00C81953">
        <w:rPr>
          <w:lang w:bidi="en-US"/>
        </w:rPr>
        <w:t>Anti-Sexual</w:t>
      </w:r>
      <w:r w:rsidR="00F00875" w:rsidRPr="00C81953">
        <w:rPr>
          <w:lang w:bidi="en-US"/>
        </w:rPr>
        <w:t xml:space="preserve"> </w:t>
      </w:r>
      <w:r w:rsidRPr="00C81953">
        <w:rPr>
          <w:lang w:bidi="en-US"/>
        </w:rPr>
        <w:t>Harassment</w:t>
      </w:r>
      <w:r w:rsidR="00F00875" w:rsidRPr="00C81953">
        <w:rPr>
          <w:lang w:bidi="en-US"/>
        </w:rPr>
        <w:t xml:space="preserve"> </w:t>
      </w:r>
      <w:r w:rsidRPr="00C81953">
        <w:rPr>
          <w:lang w:bidi="en-US"/>
        </w:rPr>
        <w:t>Act</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1995</w:t>
      </w:r>
    </w:p>
    <w:p w14:paraId="758649BA" w14:textId="513799EC" w:rsidR="007F1CBE" w:rsidRPr="00C81953" w:rsidRDefault="007F1CBE" w:rsidP="004E6C75">
      <w:pPr>
        <w:pStyle w:val="ListParagraph"/>
        <w:numPr>
          <w:ilvl w:val="0"/>
          <w:numId w:val="80"/>
        </w:numPr>
        <w:rPr>
          <w:lang w:bidi="en-US"/>
        </w:rPr>
      </w:pPr>
      <w:r w:rsidRPr="00C81953">
        <w:rPr>
          <w:lang w:bidi="en-US"/>
        </w:rPr>
        <w:t>RA</w:t>
      </w:r>
      <w:r w:rsidR="00F00875" w:rsidRPr="00C81953">
        <w:rPr>
          <w:lang w:bidi="en-US"/>
        </w:rPr>
        <w:t xml:space="preserve"> </w:t>
      </w:r>
      <w:r w:rsidRPr="00C81953">
        <w:rPr>
          <w:lang w:bidi="en-US"/>
        </w:rPr>
        <w:t>8353</w:t>
      </w:r>
      <w:r w:rsidR="00F00875" w:rsidRPr="00C81953">
        <w:rPr>
          <w:lang w:bidi="en-US"/>
        </w:rPr>
        <w:t xml:space="preserve"> </w:t>
      </w:r>
      <w:r w:rsidRPr="00C81953">
        <w:rPr>
          <w:lang w:bidi="en-US"/>
        </w:rPr>
        <w:t>Anti-Rape</w:t>
      </w:r>
      <w:r w:rsidR="00F00875" w:rsidRPr="00C81953">
        <w:rPr>
          <w:lang w:bidi="en-US"/>
        </w:rPr>
        <w:t xml:space="preserve"> </w:t>
      </w:r>
      <w:r w:rsidRPr="00C81953">
        <w:rPr>
          <w:lang w:bidi="en-US"/>
        </w:rPr>
        <w:t>Law</w:t>
      </w:r>
    </w:p>
    <w:p w14:paraId="3BC74C32" w14:textId="590508AF" w:rsidR="007F1CBE" w:rsidRPr="00C81953" w:rsidRDefault="007F1CBE" w:rsidP="004E6C75">
      <w:pPr>
        <w:pStyle w:val="ListParagraph"/>
        <w:numPr>
          <w:ilvl w:val="0"/>
          <w:numId w:val="80"/>
        </w:numPr>
        <w:rPr>
          <w:lang w:bidi="en-US"/>
        </w:rPr>
      </w:pPr>
      <w:r w:rsidRPr="00C81953">
        <w:rPr>
          <w:lang w:bidi="en-US"/>
        </w:rPr>
        <w:t>RA</w:t>
      </w:r>
      <w:r w:rsidR="00F00875" w:rsidRPr="00C81953">
        <w:rPr>
          <w:lang w:bidi="en-US"/>
        </w:rPr>
        <w:t xml:space="preserve"> </w:t>
      </w:r>
      <w:r w:rsidRPr="00C81953">
        <w:rPr>
          <w:lang w:bidi="en-US"/>
        </w:rPr>
        <w:t>8505</w:t>
      </w:r>
      <w:r w:rsidR="00F00875" w:rsidRPr="00C81953">
        <w:rPr>
          <w:lang w:bidi="en-US"/>
        </w:rPr>
        <w:t xml:space="preserve"> </w:t>
      </w:r>
      <w:r w:rsidRPr="00C81953">
        <w:rPr>
          <w:lang w:bidi="en-US"/>
        </w:rPr>
        <w:t>Rape</w:t>
      </w:r>
      <w:r w:rsidR="00F00875" w:rsidRPr="00C81953">
        <w:rPr>
          <w:lang w:bidi="en-US"/>
        </w:rPr>
        <w:t xml:space="preserve"> </w:t>
      </w:r>
      <w:r w:rsidRPr="00C81953">
        <w:rPr>
          <w:lang w:bidi="en-US"/>
        </w:rPr>
        <w:t>Victim</w:t>
      </w:r>
      <w:r w:rsidR="00F00875" w:rsidRPr="00C81953">
        <w:rPr>
          <w:lang w:bidi="en-US"/>
        </w:rPr>
        <w:t xml:space="preserve"> </w:t>
      </w:r>
      <w:r w:rsidRPr="00C81953">
        <w:rPr>
          <w:lang w:bidi="en-US"/>
        </w:rPr>
        <w:t>Assistance</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Protection</w:t>
      </w:r>
      <w:r w:rsidR="00F00875" w:rsidRPr="00C81953">
        <w:rPr>
          <w:lang w:bidi="en-US"/>
        </w:rPr>
        <w:t xml:space="preserve"> </w:t>
      </w:r>
      <w:r w:rsidRPr="00C81953">
        <w:rPr>
          <w:lang w:bidi="en-US"/>
        </w:rPr>
        <w:t>Act</w:t>
      </w:r>
    </w:p>
    <w:p w14:paraId="67C2FC18" w14:textId="48DB8C23" w:rsidR="007F1CBE" w:rsidRPr="00C81953" w:rsidRDefault="007F1CBE" w:rsidP="004E6C75">
      <w:pPr>
        <w:pStyle w:val="ListParagraph"/>
        <w:numPr>
          <w:ilvl w:val="0"/>
          <w:numId w:val="80"/>
        </w:numPr>
        <w:rPr>
          <w:lang w:bidi="en-US"/>
        </w:rPr>
      </w:pPr>
      <w:r w:rsidRPr="00C81953">
        <w:rPr>
          <w:lang w:bidi="en-US"/>
        </w:rPr>
        <w:t>RA</w:t>
      </w:r>
      <w:r w:rsidR="00F00875" w:rsidRPr="00C81953">
        <w:rPr>
          <w:lang w:bidi="en-US"/>
        </w:rPr>
        <w:t xml:space="preserve"> </w:t>
      </w:r>
      <w:r w:rsidRPr="00C81953">
        <w:rPr>
          <w:lang w:bidi="en-US"/>
        </w:rPr>
        <w:t>9208</w:t>
      </w:r>
      <w:r w:rsidR="00F00875" w:rsidRPr="00C81953">
        <w:rPr>
          <w:lang w:bidi="en-US"/>
        </w:rPr>
        <w:t xml:space="preserve"> </w:t>
      </w:r>
      <w:r w:rsidRPr="00C81953">
        <w:rPr>
          <w:lang w:bidi="en-US"/>
        </w:rPr>
        <w:t>Anti-Trafficking</w:t>
      </w:r>
      <w:r w:rsidR="00F00875" w:rsidRPr="00C81953">
        <w:rPr>
          <w:lang w:bidi="en-US"/>
        </w:rPr>
        <w:t xml:space="preserve"> </w:t>
      </w:r>
      <w:r w:rsidRPr="00C81953">
        <w:rPr>
          <w:lang w:bidi="en-US"/>
        </w:rPr>
        <w:t>in</w:t>
      </w:r>
      <w:r w:rsidR="00F00875" w:rsidRPr="00C81953">
        <w:rPr>
          <w:lang w:bidi="en-US"/>
        </w:rPr>
        <w:t xml:space="preserve"> </w:t>
      </w:r>
      <w:r w:rsidRPr="00C81953">
        <w:rPr>
          <w:lang w:bidi="en-US"/>
        </w:rPr>
        <w:t>Persons</w:t>
      </w:r>
      <w:r w:rsidR="00F00875" w:rsidRPr="00C81953">
        <w:rPr>
          <w:lang w:bidi="en-US"/>
        </w:rPr>
        <w:t xml:space="preserve"> </w:t>
      </w:r>
      <w:r w:rsidRPr="00C81953">
        <w:rPr>
          <w:lang w:bidi="en-US"/>
        </w:rPr>
        <w:t>Act</w:t>
      </w:r>
    </w:p>
    <w:p w14:paraId="3E4E0E11" w14:textId="7895137D" w:rsidR="007F1CBE" w:rsidRPr="00C81953" w:rsidRDefault="007F1CBE" w:rsidP="004E6C75">
      <w:pPr>
        <w:pStyle w:val="ListParagraph"/>
        <w:numPr>
          <w:ilvl w:val="0"/>
          <w:numId w:val="80"/>
        </w:numPr>
        <w:rPr>
          <w:lang w:bidi="en-US"/>
        </w:rPr>
      </w:pPr>
      <w:r w:rsidRPr="00C81953">
        <w:rPr>
          <w:lang w:bidi="en-US"/>
        </w:rPr>
        <w:t>RA</w:t>
      </w:r>
      <w:r w:rsidR="00F00875" w:rsidRPr="00C81953">
        <w:rPr>
          <w:lang w:bidi="en-US"/>
        </w:rPr>
        <w:t xml:space="preserve"> </w:t>
      </w:r>
      <w:r w:rsidRPr="00C81953">
        <w:rPr>
          <w:lang w:bidi="en-US"/>
        </w:rPr>
        <w:t>9262</w:t>
      </w:r>
      <w:r w:rsidR="00F00875" w:rsidRPr="00C81953">
        <w:rPr>
          <w:lang w:bidi="en-US"/>
        </w:rPr>
        <w:t xml:space="preserve"> </w:t>
      </w:r>
      <w:r w:rsidRPr="00C81953">
        <w:rPr>
          <w:lang w:bidi="en-US"/>
        </w:rPr>
        <w:t>Anti-Violence</w:t>
      </w:r>
      <w:r w:rsidR="00F00875" w:rsidRPr="00C81953">
        <w:rPr>
          <w:lang w:bidi="en-US"/>
        </w:rPr>
        <w:t xml:space="preserve"> </w:t>
      </w:r>
      <w:r w:rsidRPr="00C81953">
        <w:rPr>
          <w:lang w:bidi="en-US"/>
        </w:rPr>
        <w:t>against</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their</w:t>
      </w:r>
      <w:r w:rsidR="00F00875" w:rsidRPr="00C81953">
        <w:rPr>
          <w:lang w:bidi="en-US"/>
        </w:rPr>
        <w:t xml:space="preserve"> </w:t>
      </w:r>
      <w:r w:rsidRPr="00C81953">
        <w:rPr>
          <w:lang w:bidi="en-US"/>
        </w:rPr>
        <w:t>Children</w:t>
      </w:r>
      <w:r w:rsidR="00F00875" w:rsidRPr="00C81953">
        <w:rPr>
          <w:lang w:bidi="en-US"/>
        </w:rPr>
        <w:t xml:space="preserve"> </w:t>
      </w:r>
      <w:r w:rsidRPr="00C81953">
        <w:rPr>
          <w:lang w:bidi="en-US"/>
        </w:rPr>
        <w:t>Act</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2004</w:t>
      </w:r>
    </w:p>
    <w:p w14:paraId="537E8ADA" w14:textId="67AF4AFC" w:rsidR="007F1CBE" w:rsidRPr="00C81953" w:rsidRDefault="007F1CBE" w:rsidP="004E6C75">
      <w:pPr>
        <w:pStyle w:val="ListParagraph"/>
        <w:numPr>
          <w:ilvl w:val="0"/>
          <w:numId w:val="80"/>
        </w:numPr>
        <w:rPr>
          <w:lang w:bidi="en-US"/>
        </w:rPr>
      </w:pPr>
      <w:r w:rsidRPr="00C81953">
        <w:rPr>
          <w:lang w:bidi="en-US"/>
        </w:rPr>
        <w:t>Executive</w:t>
      </w:r>
      <w:r w:rsidR="00F00875" w:rsidRPr="00C81953">
        <w:rPr>
          <w:lang w:bidi="en-US"/>
        </w:rPr>
        <w:t xml:space="preserve"> </w:t>
      </w:r>
      <w:r w:rsidRPr="00C81953">
        <w:rPr>
          <w:lang w:bidi="en-US"/>
        </w:rPr>
        <w:t>Order</w:t>
      </w:r>
      <w:r w:rsidR="00F00875" w:rsidRPr="00C81953">
        <w:rPr>
          <w:lang w:bidi="en-US"/>
        </w:rPr>
        <w:t xml:space="preserve"> </w:t>
      </w:r>
      <w:r w:rsidRPr="00C81953">
        <w:rPr>
          <w:lang w:bidi="en-US"/>
        </w:rPr>
        <w:t>No.</w:t>
      </w:r>
      <w:r w:rsidR="00F00875" w:rsidRPr="00C81953">
        <w:rPr>
          <w:lang w:bidi="en-US"/>
        </w:rPr>
        <w:t xml:space="preserve"> </w:t>
      </w:r>
      <w:r w:rsidRPr="00C81953">
        <w:rPr>
          <w:lang w:bidi="en-US"/>
        </w:rPr>
        <w:t>209</w:t>
      </w:r>
      <w:r w:rsidR="00F00875" w:rsidRPr="00C81953">
        <w:rPr>
          <w:lang w:bidi="en-US"/>
        </w:rPr>
        <w:t xml:space="preserve"> </w:t>
      </w:r>
      <w:r w:rsidRPr="00C81953">
        <w:rPr>
          <w:lang w:bidi="en-US"/>
        </w:rPr>
        <w:t>Family</w:t>
      </w:r>
      <w:r w:rsidR="00F00875" w:rsidRPr="00C81953">
        <w:rPr>
          <w:lang w:bidi="en-US"/>
        </w:rPr>
        <w:t xml:space="preserve"> </w:t>
      </w:r>
      <w:r w:rsidRPr="00C81953">
        <w:rPr>
          <w:lang w:bidi="en-US"/>
        </w:rPr>
        <w:t>Code</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the</w:t>
      </w:r>
      <w:r w:rsidR="00F00875" w:rsidRPr="00C81953">
        <w:rPr>
          <w:lang w:bidi="en-US"/>
        </w:rPr>
        <w:t xml:space="preserve"> </w:t>
      </w:r>
      <w:r w:rsidRPr="00C81953">
        <w:rPr>
          <w:lang w:bidi="en-US"/>
        </w:rPr>
        <w:t>Philippines</w:t>
      </w:r>
    </w:p>
    <w:p w14:paraId="38A19D85" w14:textId="72BE8BEE" w:rsidR="007F1CBE" w:rsidRPr="00C81953" w:rsidRDefault="007F1CBE" w:rsidP="004E6C75">
      <w:pPr>
        <w:pStyle w:val="ListParagraph"/>
        <w:numPr>
          <w:ilvl w:val="0"/>
          <w:numId w:val="80"/>
        </w:numPr>
        <w:rPr>
          <w:lang w:bidi="en-US"/>
        </w:rPr>
      </w:pPr>
      <w:r w:rsidRPr="00C81953">
        <w:rPr>
          <w:lang w:bidi="en-US"/>
        </w:rPr>
        <w:t>RA</w:t>
      </w:r>
      <w:r w:rsidR="00F00875" w:rsidRPr="00C81953">
        <w:rPr>
          <w:lang w:bidi="en-US"/>
        </w:rPr>
        <w:t xml:space="preserve"> </w:t>
      </w:r>
      <w:r w:rsidRPr="00C81953">
        <w:rPr>
          <w:lang w:bidi="en-US"/>
        </w:rPr>
        <w:t>10354</w:t>
      </w:r>
      <w:r w:rsidR="00F00875" w:rsidRPr="00C81953">
        <w:rPr>
          <w:lang w:bidi="en-US"/>
        </w:rPr>
        <w:t xml:space="preserve"> </w:t>
      </w:r>
      <w:r w:rsidRPr="00C81953">
        <w:rPr>
          <w:lang w:bidi="en-US"/>
        </w:rPr>
        <w:t>Responsible</w:t>
      </w:r>
      <w:r w:rsidR="00F00875" w:rsidRPr="00C81953">
        <w:rPr>
          <w:lang w:bidi="en-US"/>
        </w:rPr>
        <w:t xml:space="preserve"> </w:t>
      </w:r>
      <w:r w:rsidRPr="00C81953">
        <w:rPr>
          <w:lang w:bidi="en-US"/>
        </w:rPr>
        <w:t>Parenthood</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Reproductive</w:t>
      </w:r>
      <w:r w:rsidR="00F00875" w:rsidRPr="00C81953">
        <w:rPr>
          <w:lang w:bidi="en-US"/>
        </w:rPr>
        <w:t xml:space="preserve"> </w:t>
      </w:r>
      <w:r w:rsidRPr="00C81953">
        <w:rPr>
          <w:lang w:bidi="en-US"/>
        </w:rPr>
        <w:t>Health</w:t>
      </w:r>
      <w:r w:rsidR="00F00875" w:rsidRPr="00C81953">
        <w:rPr>
          <w:lang w:bidi="en-US"/>
        </w:rPr>
        <w:t xml:space="preserve"> </w:t>
      </w:r>
      <w:r w:rsidRPr="00C81953">
        <w:rPr>
          <w:lang w:bidi="en-US"/>
        </w:rPr>
        <w:t>Act</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2012</w:t>
      </w:r>
      <w:r w:rsidR="00F00875" w:rsidRPr="00C81953">
        <w:rPr>
          <w:lang w:bidi="en-US"/>
        </w:rPr>
        <w:t xml:space="preserve"> </w:t>
      </w:r>
    </w:p>
    <w:p w14:paraId="2B24C65E" w14:textId="77777777" w:rsidR="007F1CBE" w:rsidRPr="00C81953" w:rsidRDefault="007F1CBE" w:rsidP="007F1CBE">
      <w:pPr>
        <w:pStyle w:val="ListParagraph"/>
        <w:rPr>
          <w:lang w:bidi="en-US"/>
        </w:rPr>
      </w:pPr>
    </w:p>
    <w:tbl>
      <w:tblPr>
        <w:tblStyle w:val="TableGrid"/>
        <w:tblW w:w="9101" w:type="dxa"/>
        <w:tblInd w:w="250" w:type="dxa"/>
        <w:tblLayout w:type="fixed"/>
        <w:tblLook w:val="04A0" w:firstRow="1" w:lastRow="0" w:firstColumn="1" w:lastColumn="0" w:noHBand="0" w:noVBand="1"/>
      </w:tblPr>
      <w:tblGrid>
        <w:gridCol w:w="1701"/>
        <w:gridCol w:w="7400"/>
      </w:tblGrid>
      <w:tr w:rsidR="007F1CBE" w:rsidRPr="00C81953" w14:paraId="5A57742F" w14:textId="77777777" w:rsidTr="00A44358">
        <w:trPr>
          <w:tblHeader/>
        </w:trPr>
        <w:tc>
          <w:tcPr>
            <w:tcW w:w="1701" w:type="dxa"/>
          </w:tcPr>
          <w:p w14:paraId="3CDACFD4" w14:textId="77777777" w:rsidR="007F1CBE" w:rsidRPr="00C81953" w:rsidRDefault="007F1CBE" w:rsidP="007F1CBE">
            <w:pPr>
              <w:rPr>
                <w:b/>
              </w:rPr>
            </w:pPr>
            <w:r w:rsidRPr="00C81953">
              <w:rPr>
                <w:b/>
              </w:rPr>
              <w:t>Title</w:t>
            </w:r>
          </w:p>
        </w:tc>
        <w:tc>
          <w:tcPr>
            <w:tcW w:w="7400" w:type="dxa"/>
          </w:tcPr>
          <w:p w14:paraId="3163BD07" w14:textId="06C36DFC" w:rsidR="007F1CBE" w:rsidRPr="00C81953" w:rsidRDefault="007F1CBE" w:rsidP="007F1CBE">
            <w:pPr>
              <w:rPr>
                <w:b/>
              </w:rPr>
            </w:pPr>
            <w:r w:rsidRPr="00C81953">
              <w:rPr>
                <w:b/>
              </w:rPr>
              <w:t>Integration</w:t>
            </w:r>
            <w:r w:rsidR="00F00875" w:rsidRPr="00C81953">
              <w:rPr>
                <w:b/>
              </w:rPr>
              <w:t xml:space="preserve"> </w:t>
            </w:r>
            <w:r w:rsidRPr="00C81953">
              <w:rPr>
                <w:b/>
              </w:rPr>
              <w:t>of</w:t>
            </w:r>
            <w:r w:rsidR="00F00875" w:rsidRPr="00C81953">
              <w:rPr>
                <w:b/>
              </w:rPr>
              <w:t xml:space="preserve"> </w:t>
            </w:r>
            <w:r w:rsidRPr="00C81953">
              <w:rPr>
                <w:b/>
              </w:rPr>
              <w:t>issues</w:t>
            </w:r>
            <w:r w:rsidR="00F00875" w:rsidRPr="00C81953">
              <w:rPr>
                <w:b/>
              </w:rPr>
              <w:t xml:space="preserve"> </w:t>
            </w:r>
            <w:r w:rsidRPr="00C81953">
              <w:rPr>
                <w:b/>
              </w:rPr>
              <w:t>relevant</w:t>
            </w:r>
            <w:r w:rsidR="00F00875" w:rsidRPr="00C81953">
              <w:rPr>
                <w:b/>
              </w:rPr>
              <w:t xml:space="preserve"> </w:t>
            </w:r>
            <w:r w:rsidRPr="00C81953">
              <w:rPr>
                <w:b/>
              </w:rPr>
              <w:t>for</w:t>
            </w:r>
            <w:r w:rsidR="00F00875" w:rsidRPr="00C81953">
              <w:rPr>
                <w:b/>
              </w:rPr>
              <w:t xml:space="preserve"> </w:t>
            </w:r>
            <w:r w:rsidRPr="00C81953">
              <w:rPr>
                <w:b/>
              </w:rPr>
              <w:t>gender</w:t>
            </w:r>
            <w:r w:rsidR="00F00875" w:rsidRPr="00C81953">
              <w:rPr>
                <w:b/>
              </w:rPr>
              <w:t xml:space="preserve"> </w:t>
            </w:r>
            <w:r w:rsidRPr="00C81953">
              <w:rPr>
                <w:b/>
              </w:rPr>
              <w:t>equality</w:t>
            </w:r>
            <w:r w:rsidR="00F00875" w:rsidRPr="00C81953">
              <w:rPr>
                <w:b/>
              </w:rPr>
              <w:t xml:space="preserve"> </w:t>
            </w:r>
            <w:r w:rsidRPr="00C81953">
              <w:rPr>
                <w:b/>
              </w:rPr>
              <w:t>and</w:t>
            </w:r>
            <w:r w:rsidR="00F00875" w:rsidRPr="00C81953">
              <w:rPr>
                <w:b/>
              </w:rPr>
              <w:t xml:space="preserve"> </w:t>
            </w:r>
            <w:r w:rsidRPr="00C81953">
              <w:rPr>
                <w:b/>
              </w:rPr>
              <w:t>rural</w:t>
            </w:r>
            <w:r w:rsidR="00F00875" w:rsidRPr="00C81953">
              <w:rPr>
                <w:b/>
              </w:rPr>
              <w:t xml:space="preserve"> </w:t>
            </w:r>
            <w:r w:rsidRPr="00C81953">
              <w:rPr>
                <w:b/>
              </w:rPr>
              <w:t>women’s</w:t>
            </w:r>
            <w:r w:rsidR="00F00875" w:rsidRPr="00C81953">
              <w:rPr>
                <w:b/>
              </w:rPr>
              <w:t xml:space="preserve"> </w:t>
            </w:r>
            <w:r w:rsidRPr="00C81953">
              <w:rPr>
                <w:b/>
              </w:rPr>
              <w:t>empowerment</w:t>
            </w:r>
            <w:r w:rsidR="00F00875" w:rsidRPr="00C81953">
              <w:rPr>
                <w:b/>
              </w:rPr>
              <w:t xml:space="preserve"> </w:t>
            </w:r>
            <w:r w:rsidRPr="00C81953">
              <w:rPr>
                <w:b/>
              </w:rPr>
              <w:t>in</w:t>
            </w:r>
            <w:r w:rsidR="00F00875" w:rsidRPr="00C81953">
              <w:rPr>
                <w:b/>
              </w:rPr>
              <w:t xml:space="preserve"> </w:t>
            </w:r>
            <w:r w:rsidRPr="00C81953">
              <w:rPr>
                <w:b/>
              </w:rPr>
              <w:t>agriculture,</w:t>
            </w:r>
            <w:r w:rsidR="00F00875" w:rsidRPr="00C81953">
              <w:rPr>
                <w:b/>
              </w:rPr>
              <w:t xml:space="preserve"> </w:t>
            </w:r>
            <w:r w:rsidRPr="00C81953">
              <w:rPr>
                <w:b/>
              </w:rPr>
              <w:t>rural</w:t>
            </w:r>
            <w:r w:rsidR="00F00875" w:rsidRPr="00C81953">
              <w:rPr>
                <w:b/>
              </w:rPr>
              <w:t xml:space="preserve"> </w:t>
            </w:r>
            <w:r w:rsidRPr="00C81953">
              <w:rPr>
                <w:b/>
              </w:rPr>
              <w:t>development</w:t>
            </w:r>
            <w:r w:rsidR="00F00875" w:rsidRPr="00C81953">
              <w:rPr>
                <w:b/>
              </w:rPr>
              <w:t xml:space="preserve"> </w:t>
            </w:r>
            <w:r w:rsidRPr="00C81953">
              <w:rPr>
                <w:b/>
              </w:rPr>
              <w:t>and</w:t>
            </w:r>
            <w:r w:rsidR="00F00875" w:rsidRPr="00C81953">
              <w:rPr>
                <w:b/>
              </w:rPr>
              <w:t xml:space="preserve"> </w:t>
            </w:r>
            <w:r w:rsidRPr="00C81953">
              <w:rPr>
                <w:b/>
              </w:rPr>
              <w:t>natural</w:t>
            </w:r>
            <w:r w:rsidR="00F00875" w:rsidRPr="00C81953">
              <w:rPr>
                <w:b/>
              </w:rPr>
              <w:t xml:space="preserve"> </w:t>
            </w:r>
            <w:r w:rsidRPr="00C81953">
              <w:rPr>
                <w:b/>
              </w:rPr>
              <w:t>resource</w:t>
            </w:r>
            <w:r w:rsidR="00F00875" w:rsidRPr="00C81953">
              <w:rPr>
                <w:b/>
              </w:rPr>
              <w:t xml:space="preserve"> </w:t>
            </w:r>
            <w:r w:rsidRPr="00C81953">
              <w:rPr>
                <w:b/>
              </w:rPr>
              <w:t>management</w:t>
            </w:r>
          </w:p>
        </w:tc>
      </w:tr>
      <w:tr w:rsidR="007F1CBE" w:rsidRPr="00C81953" w14:paraId="3F704BA3" w14:textId="77777777" w:rsidTr="00A44358">
        <w:tc>
          <w:tcPr>
            <w:tcW w:w="1701" w:type="dxa"/>
          </w:tcPr>
          <w:p w14:paraId="68110337" w14:textId="6977D13E" w:rsidR="007F1CBE" w:rsidRPr="00C81953" w:rsidRDefault="007F1CBE" w:rsidP="007F1CBE">
            <w:pPr>
              <w:rPr>
                <w:u w:val="single"/>
              </w:rPr>
            </w:pPr>
            <w:r w:rsidRPr="00C81953">
              <w:rPr>
                <w:lang w:bidi="en-US"/>
              </w:rPr>
              <w:t>Republic</w:t>
            </w:r>
            <w:r w:rsidR="00F00875" w:rsidRPr="00C81953">
              <w:rPr>
                <w:lang w:bidi="en-US"/>
              </w:rPr>
              <w:t xml:space="preserve"> </w:t>
            </w:r>
            <w:r w:rsidRPr="00C81953">
              <w:rPr>
                <w:lang w:bidi="en-US"/>
              </w:rPr>
              <w:t>Act</w:t>
            </w:r>
            <w:r w:rsidR="00F00875" w:rsidRPr="00C81953">
              <w:rPr>
                <w:lang w:bidi="en-US"/>
              </w:rPr>
              <w:t xml:space="preserve"> </w:t>
            </w:r>
            <w:r w:rsidRPr="00C81953">
              <w:rPr>
                <w:lang w:bidi="en-US"/>
              </w:rPr>
              <w:t>9710</w:t>
            </w:r>
            <w:r w:rsidR="00F00875" w:rsidRPr="00C81953">
              <w:rPr>
                <w:lang w:bidi="en-US"/>
              </w:rPr>
              <w:t xml:space="preserve"> </w:t>
            </w:r>
            <w:r w:rsidRPr="00C81953">
              <w:rPr>
                <w:lang w:bidi="en-US"/>
              </w:rPr>
              <w:t>Magna</w:t>
            </w:r>
            <w:r w:rsidR="00F00875" w:rsidRPr="00C81953">
              <w:rPr>
                <w:lang w:bidi="en-US"/>
              </w:rPr>
              <w:t xml:space="preserve"> </w:t>
            </w:r>
            <w:r w:rsidRPr="00C81953">
              <w:rPr>
                <w:lang w:bidi="en-US"/>
              </w:rPr>
              <w:t>Carta</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(MCW)</w:t>
            </w:r>
          </w:p>
        </w:tc>
        <w:tc>
          <w:tcPr>
            <w:tcW w:w="7400" w:type="dxa"/>
          </w:tcPr>
          <w:p w14:paraId="6FB55481" w14:textId="5D4F7F43" w:rsidR="007F1CBE" w:rsidRPr="00C81953" w:rsidRDefault="007F1CBE" w:rsidP="007F1CBE">
            <w:r w:rsidRPr="00C81953">
              <w:t>Declares</w:t>
            </w:r>
            <w:r w:rsidR="00F00875" w:rsidRPr="00C81953">
              <w:t xml:space="preserve"> </w:t>
            </w:r>
            <w:r w:rsidRPr="00C81953">
              <w:t>that</w:t>
            </w:r>
            <w:r w:rsidR="00F00875" w:rsidRPr="00C81953">
              <w:t xml:space="preserve"> </w:t>
            </w:r>
            <w:r w:rsidRPr="00C81953">
              <w:t>equal</w:t>
            </w:r>
            <w:r w:rsidR="00F00875" w:rsidRPr="00C81953">
              <w:t xml:space="preserve"> </w:t>
            </w:r>
            <w:r w:rsidRPr="00C81953">
              <w:t>status</w:t>
            </w:r>
            <w:r w:rsidR="00F00875" w:rsidRPr="00C81953">
              <w:t xml:space="preserve"> </w:t>
            </w:r>
            <w:r w:rsidRPr="00C81953">
              <w:t>is</w:t>
            </w:r>
            <w:r w:rsidR="00F00875" w:rsidRPr="00C81953">
              <w:t xml:space="preserve"> </w:t>
            </w:r>
            <w:r w:rsidRPr="00C81953">
              <w:t>given</w:t>
            </w:r>
            <w:r w:rsidR="00F00875" w:rsidRPr="00C81953">
              <w:t xml:space="preserve"> </w:t>
            </w:r>
            <w:r w:rsidRPr="00C81953">
              <w:t>to</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in</w:t>
            </w:r>
            <w:r w:rsidR="00F00875" w:rsidRPr="00C81953">
              <w:t xml:space="preserve"> </w:t>
            </w:r>
            <w:r w:rsidRPr="00C81953">
              <w:t>land</w:t>
            </w:r>
            <w:r w:rsidR="00F00875" w:rsidRPr="00C81953">
              <w:t xml:space="preserve"> </w:t>
            </w:r>
            <w:r w:rsidRPr="00C81953">
              <w:t>titling</w:t>
            </w:r>
            <w:r w:rsidR="00F00875" w:rsidRPr="00C81953">
              <w:t xml:space="preserve"> </w:t>
            </w:r>
            <w:r w:rsidRPr="00C81953">
              <w:t>and</w:t>
            </w:r>
            <w:r w:rsidR="00F00875" w:rsidRPr="00C81953">
              <w:t xml:space="preserve"> </w:t>
            </w:r>
            <w:r w:rsidRPr="00C81953">
              <w:t>issuance</w:t>
            </w:r>
            <w:r w:rsidR="00F00875" w:rsidRPr="00C81953">
              <w:t xml:space="preserve"> </w:t>
            </w:r>
            <w:r w:rsidRPr="00C81953">
              <w:t>of</w:t>
            </w:r>
            <w:r w:rsidR="00F00875" w:rsidRPr="00C81953">
              <w:t xml:space="preserve"> </w:t>
            </w:r>
            <w:r w:rsidRPr="00C81953">
              <w:t>land</w:t>
            </w:r>
            <w:r w:rsidR="00F00875" w:rsidRPr="00C81953">
              <w:t xml:space="preserve"> </w:t>
            </w:r>
            <w:r w:rsidRPr="00C81953">
              <w:t>instruments.</w:t>
            </w:r>
            <w:r w:rsidR="00F00875" w:rsidRPr="00C81953">
              <w:t xml:space="preserve"> </w:t>
            </w:r>
          </w:p>
          <w:p w14:paraId="1A77DEEA" w14:textId="77777777" w:rsidR="007F1CBE" w:rsidRPr="00C81953" w:rsidRDefault="007F1CBE" w:rsidP="007F1CBE"/>
          <w:p w14:paraId="03AF68D7" w14:textId="2B916F0F" w:rsidR="007F1CBE" w:rsidRPr="00C81953" w:rsidRDefault="007F1CBE" w:rsidP="007F1CBE">
            <w:r w:rsidRPr="00C81953">
              <w:t>Recognizes</w:t>
            </w:r>
            <w:r w:rsidR="00F00875" w:rsidRPr="00C81953">
              <w:t xml:space="preserve"> </w:t>
            </w:r>
            <w:r w:rsidRPr="00C81953">
              <w:t>the</w:t>
            </w:r>
            <w:r w:rsidR="00F00875" w:rsidRPr="00C81953">
              <w:t xml:space="preserve"> </w:t>
            </w:r>
            <w:r w:rsidRPr="00C81953">
              <w:t>following</w:t>
            </w:r>
            <w:r w:rsidR="00F00875" w:rsidRPr="00C81953">
              <w:t xml:space="preserve"> </w:t>
            </w:r>
            <w:r w:rsidRPr="00C81953">
              <w:t>human</w:t>
            </w:r>
            <w:r w:rsidR="00F00875" w:rsidRPr="00C81953">
              <w:t xml:space="preserve"> </w:t>
            </w:r>
            <w:r w:rsidRPr="00C81953">
              <w:t>rights</w:t>
            </w:r>
            <w:r w:rsidR="00F00875" w:rsidRPr="00C81953">
              <w:t xml:space="preserve"> </w:t>
            </w:r>
            <w:r w:rsidRPr="00C81953">
              <w:t>of</w:t>
            </w:r>
            <w:r w:rsidR="00F00875" w:rsidRPr="00C81953">
              <w:t xml:space="preserve"> </w:t>
            </w:r>
            <w:r w:rsidRPr="00C81953">
              <w:t>marginalized</w:t>
            </w:r>
            <w:r w:rsidR="00F00875" w:rsidRPr="00C81953">
              <w:t xml:space="preserve"> </w:t>
            </w:r>
            <w:r w:rsidRPr="00C81953">
              <w:t>women</w:t>
            </w:r>
            <w:r w:rsidR="00F00875" w:rsidRPr="00C81953">
              <w:t xml:space="preserve"> </w:t>
            </w:r>
            <w:r w:rsidRPr="00C81953">
              <w:t>farmers,</w:t>
            </w:r>
            <w:r w:rsidR="00F00875" w:rsidRPr="00C81953">
              <w:t xml:space="preserve"> </w:t>
            </w:r>
            <w:r w:rsidRPr="00C81953">
              <w:t>fishers,</w:t>
            </w:r>
            <w:r w:rsidR="00F00875" w:rsidRPr="00C81953">
              <w:t xml:space="preserve"> </w:t>
            </w:r>
            <w:r w:rsidRPr="00C81953">
              <w:t>rural</w:t>
            </w:r>
            <w:r w:rsidR="00F00875" w:rsidRPr="00C81953">
              <w:t xml:space="preserve"> </w:t>
            </w:r>
            <w:r w:rsidRPr="00C81953">
              <w:t>workers,</w:t>
            </w:r>
            <w:r w:rsidR="00F00875" w:rsidRPr="00C81953">
              <w:t xml:space="preserve"> </w:t>
            </w:r>
            <w:r w:rsidRPr="00C81953">
              <w:t>and</w:t>
            </w:r>
            <w:r w:rsidR="00F00875" w:rsidRPr="00C81953">
              <w:t xml:space="preserve"> </w:t>
            </w:r>
            <w:r w:rsidRPr="00C81953">
              <w:t>indigenous</w:t>
            </w:r>
            <w:r w:rsidR="00F00875" w:rsidRPr="00C81953">
              <w:t xml:space="preserve"> </w:t>
            </w:r>
            <w:r w:rsidRPr="00C81953">
              <w:t>peoples:</w:t>
            </w:r>
          </w:p>
          <w:p w14:paraId="7B55AB90" w14:textId="237AE604" w:rsidR="007F1CBE" w:rsidRPr="00C81953" w:rsidRDefault="007F1CBE" w:rsidP="004E6C75">
            <w:pPr>
              <w:pStyle w:val="ListParagraph"/>
              <w:numPr>
                <w:ilvl w:val="0"/>
                <w:numId w:val="79"/>
              </w:numPr>
              <w:jc w:val="left"/>
            </w:pPr>
            <w:r w:rsidRPr="00C81953">
              <w:t>MCW,</w:t>
            </w:r>
            <w:r w:rsidR="00F00875" w:rsidRPr="00C81953">
              <w:t xml:space="preserve"> </w:t>
            </w:r>
            <w:r w:rsidRPr="00C81953">
              <w:t>Section</w:t>
            </w:r>
            <w:r w:rsidR="00F00875" w:rsidRPr="00C81953">
              <w:t xml:space="preserve"> </w:t>
            </w:r>
            <w:r w:rsidRPr="00C81953">
              <w:t>20:</w:t>
            </w:r>
            <w:r w:rsidR="00F00875" w:rsidRPr="00C81953">
              <w:t xml:space="preserve"> </w:t>
            </w:r>
            <w:r w:rsidRPr="00C81953">
              <w:t>“(a)</w:t>
            </w:r>
            <w:r w:rsidR="00F00875" w:rsidRPr="00C81953">
              <w:t xml:space="preserve"> </w:t>
            </w:r>
            <w:r w:rsidRPr="00C81953">
              <w:t>Right</w:t>
            </w:r>
            <w:r w:rsidR="00F00875" w:rsidRPr="00C81953">
              <w:t xml:space="preserve"> </w:t>
            </w:r>
            <w:r w:rsidRPr="00C81953">
              <w:t>to</w:t>
            </w:r>
            <w:r w:rsidR="00F00875" w:rsidRPr="00C81953">
              <w:t xml:space="preserve"> </w:t>
            </w:r>
            <w:r w:rsidRPr="00C81953">
              <w:t>Food.</w:t>
            </w:r>
            <w:r w:rsidR="00F00875" w:rsidRPr="00C81953">
              <w:t xml:space="preserve"> </w:t>
            </w:r>
            <w:r w:rsidRPr="00C81953">
              <w:t>–</w:t>
            </w:r>
            <w:r w:rsidR="00F00875" w:rsidRPr="00C81953">
              <w:t xml:space="preserve"> </w:t>
            </w:r>
            <w:r w:rsidRPr="00C81953">
              <w:t>The</w:t>
            </w:r>
            <w:r w:rsidR="00F00875" w:rsidRPr="00C81953">
              <w:t xml:space="preserve"> </w:t>
            </w:r>
            <w:r w:rsidRPr="00C81953">
              <w:t>State</w:t>
            </w:r>
            <w:r w:rsidR="00F00875" w:rsidRPr="00C81953">
              <w:t xml:space="preserve"> </w:t>
            </w:r>
            <w:r w:rsidRPr="00C81953">
              <w:t>shall</w:t>
            </w:r>
            <w:r w:rsidR="00F00875" w:rsidRPr="00C81953">
              <w:t xml:space="preserve"> </w:t>
            </w:r>
            <w:r w:rsidRPr="00C81953">
              <w:t>guarantee</w:t>
            </w:r>
            <w:r w:rsidR="00F00875" w:rsidRPr="00C81953">
              <w:t xml:space="preserve"> </w:t>
            </w:r>
            <w:r w:rsidRPr="00C81953">
              <w:t>the</w:t>
            </w:r>
            <w:r w:rsidR="00F00875" w:rsidRPr="00C81953">
              <w:t xml:space="preserve"> </w:t>
            </w:r>
            <w:r w:rsidRPr="00C81953">
              <w:t>availability</w:t>
            </w:r>
            <w:r w:rsidR="00F00875" w:rsidRPr="00C81953">
              <w:t xml:space="preserve"> </w:t>
            </w:r>
            <w:r w:rsidRPr="00C81953">
              <w:t>of</w:t>
            </w:r>
            <w:r w:rsidR="00F00875" w:rsidRPr="00C81953">
              <w:t xml:space="preserve"> </w:t>
            </w:r>
            <w:r w:rsidRPr="00C81953">
              <w:t>food</w:t>
            </w:r>
            <w:r w:rsidR="00F00875" w:rsidRPr="00C81953">
              <w:t xml:space="preserve"> </w:t>
            </w:r>
            <w:r w:rsidRPr="00C81953">
              <w:t>in</w:t>
            </w:r>
            <w:r w:rsidR="00F00875" w:rsidRPr="00C81953">
              <w:t xml:space="preserve"> </w:t>
            </w:r>
            <w:r w:rsidRPr="00C81953">
              <w:t>quantity</w:t>
            </w:r>
            <w:r w:rsidR="00F00875" w:rsidRPr="00C81953">
              <w:t xml:space="preserve"> </w:t>
            </w:r>
            <w:r w:rsidRPr="00C81953">
              <w:t>and</w:t>
            </w:r>
            <w:r w:rsidR="00F00875" w:rsidRPr="00C81953">
              <w:t xml:space="preserve"> </w:t>
            </w:r>
            <w:r w:rsidRPr="00C81953">
              <w:t>quality</w:t>
            </w:r>
            <w:r w:rsidR="00F00875" w:rsidRPr="00C81953">
              <w:t xml:space="preserve"> </w:t>
            </w:r>
            <w:r w:rsidRPr="00C81953">
              <w:t>sufficient</w:t>
            </w:r>
            <w:r w:rsidR="00F00875" w:rsidRPr="00C81953">
              <w:t xml:space="preserve"> </w:t>
            </w:r>
            <w:r w:rsidRPr="00C81953">
              <w:t>to</w:t>
            </w:r>
            <w:r w:rsidR="00F00875" w:rsidRPr="00C81953">
              <w:t xml:space="preserve"> </w:t>
            </w:r>
            <w:r w:rsidRPr="00C81953">
              <w:t>satisfy</w:t>
            </w:r>
            <w:r w:rsidR="00F00875" w:rsidRPr="00C81953">
              <w:t xml:space="preserve"> </w:t>
            </w:r>
            <w:r w:rsidRPr="00C81953">
              <w:t>the</w:t>
            </w:r>
            <w:r w:rsidR="00F00875" w:rsidRPr="00C81953">
              <w:t xml:space="preserve"> </w:t>
            </w:r>
            <w:r w:rsidRPr="00C81953">
              <w:t>dietary</w:t>
            </w:r>
            <w:r w:rsidR="00F00875" w:rsidRPr="00C81953">
              <w:t xml:space="preserve"> </w:t>
            </w:r>
            <w:r w:rsidRPr="00C81953">
              <w:t>needs</w:t>
            </w:r>
            <w:r w:rsidR="00F00875" w:rsidRPr="00C81953">
              <w:t xml:space="preserve"> </w:t>
            </w:r>
            <w:r w:rsidRPr="00C81953">
              <w:t>of</w:t>
            </w:r>
            <w:r w:rsidR="00F00875" w:rsidRPr="00C81953">
              <w:t xml:space="preserve"> </w:t>
            </w:r>
            <w:r w:rsidRPr="00C81953">
              <w:t>individuals,</w:t>
            </w:r>
            <w:r w:rsidR="00F00875" w:rsidRPr="00C81953">
              <w:t xml:space="preserve"> </w:t>
            </w:r>
            <w:r w:rsidRPr="00C81953">
              <w:t>the</w:t>
            </w:r>
            <w:r w:rsidR="00F00875" w:rsidRPr="00C81953">
              <w:t xml:space="preserve"> </w:t>
            </w:r>
            <w:r w:rsidRPr="00C81953">
              <w:t>physical</w:t>
            </w:r>
            <w:r w:rsidR="00F00875" w:rsidRPr="00C81953">
              <w:t xml:space="preserve"> </w:t>
            </w:r>
            <w:r w:rsidRPr="00C81953">
              <w:t>and</w:t>
            </w:r>
            <w:r w:rsidR="00F00875" w:rsidRPr="00C81953">
              <w:t xml:space="preserve"> </w:t>
            </w:r>
            <w:r w:rsidRPr="00C81953">
              <w:t>economic</w:t>
            </w:r>
            <w:r w:rsidR="00F00875" w:rsidRPr="00C81953">
              <w:t xml:space="preserve"> </w:t>
            </w:r>
            <w:r w:rsidRPr="00C81953">
              <w:t>accessibility</w:t>
            </w:r>
            <w:r w:rsidR="00F00875" w:rsidRPr="00C81953">
              <w:t xml:space="preserve"> </w:t>
            </w:r>
            <w:r w:rsidRPr="00C81953">
              <w:t>for</w:t>
            </w:r>
            <w:r w:rsidR="00F00875" w:rsidRPr="00C81953">
              <w:t xml:space="preserve"> </w:t>
            </w:r>
            <w:r w:rsidRPr="00C81953">
              <w:t>everyone</w:t>
            </w:r>
            <w:r w:rsidR="00F00875" w:rsidRPr="00C81953">
              <w:t xml:space="preserve"> </w:t>
            </w:r>
            <w:r w:rsidRPr="00C81953">
              <w:t>to</w:t>
            </w:r>
            <w:r w:rsidR="00F00875" w:rsidRPr="00C81953">
              <w:t xml:space="preserve"> </w:t>
            </w:r>
            <w:r w:rsidRPr="00C81953">
              <w:t>adequate</w:t>
            </w:r>
            <w:r w:rsidR="00F00875" w:rsidRPr="00C81953">
              <w:t xml:space="preserve"> </w:t>
            </w:r>
            <w:r w:rsidRPr="00C81953">
              <w:t>food</w:t>
            </w:r>
            <w:r w:rsidR="00F00875" w:rsidRPr="00C81953">
              <w:t xml:space="preserve"> </w:t>
            </w:r>
            <w:r w:rsidRPr="00C81953">
              <w:t>that</w:t>
            </w:r>
            <w:r w:rsidR="00F00875" w:rsidRPr="00C81953">
              <w:t xml:space="preserve"> </w:t>
            </w:r>
            <w:r w:rsidRPr="00C81953">
              <w:t>is</w:t>
            </w:r>
            <w:r w:rsidR="00F00875" w:rsidRPr="00C81953">
              <w:t xml:space="preserve"> </w:t>
            </w:r>
            <w:r w:rsidRPr="00C81953">
              <w:t>culturally</w:t>
            </w:r>
            <w:r w:rsidR="00F00875" w:rsidRPr="00C81953">
              <w:t xml:space="preserve"> </w:t>
            </w:r>
            <w:r w:rsidRPr="00C81953">
              <w:t>acceptable</w:t>
            </w:r>
            <w:r w:rsidR="00F00875" w:rsidRPr="00C81953">
              <w:t xml:space="preserve"> </w:t>
            </w:r>
            <w:r w:rsidRPr="00C81953">
              <w:t>and</w:t>
            </w:r>
            <w:r w:rsidR="00F00875" w:rsidRPr="00C81953">
              <w:t xml:space="preserve"> </w:t>
            </w:r>
            <w:r w:rsidRPr="00C81953">
              <w:t>free</w:t>
            </w:r>
            <w:r w:rsidR="00F00875" w:rsidRPr="00C81953">
              <w:t xml:space="preserve"> </w:t>
            </w:r>
            <w:r w:rsidRPr="00C81953">
              <w:t>from</w:t>
            </w:r>
            <w:r w:rsidR="00F00875" w:rsidRPr="00C81953">
              <w:t xml:space="preserve"> </w:t>
            </w:r>
            <w:r w:rsidRPr="00C81953">
              <w:t>unsafe</w:t>
            </w:r>
            <w:r w:rsidR="00F00875" w:rsidRPr="00C81953">
              <w:t xml:space="preserve"> </w:t>
            </w:r>
            <w:r w:rsidRPr="00C81953">
              <w:t>substances</w:t>
            </w:r>
            <w:r w:rsidR="00F00875" w:rsidRPr="00C81953">
              <w:t xml:space="preserve"> </w:t>
            </w:r>
            <w:r w:rsidRPr="00C81953">
              <w:t>and</w:t>
            </w:r>
            <w:r w:rsidR="00F00875" w:rsidRPr="00C81953">
              <w:t xml:space="preserve"> </w:t>
            </w:r>
            <w:r w:rsidRPr="00C81953">
              <w:t>culturally</w:t>
            </w:r>
            <w:r w:rsidR="00F00875" w:rsidRPr="00C81953">
              <w:t xml:space="preserve"> </w:t>
            </w:r>
            <w:r w:rsidRPr="00C81953">
              <w:t>accepted,</w:t>
            </w:r>
            <w:r w:rsidR="00F00875" w:rsidRPr="00C81953">
              <w:t xml:space="preserve"> </w:t>
            </w:r>
            <w:r w:rsidRPr="00C81953">
              <w:t>and</w:t>
            </w:r>
            <w:r w:rsidR="00F00875" w:rsidRPr="00C81953">
              <w:t xml:space="preserve"> </w:t>
            </w:r>
            <w:r w:rsidRPr="00C81953">
              <w:t>the</w:t>
            </w:r>
            <w:r w:rsidR="00F00875" w:rsidRPr="00C81953">
              <w:t xml:space="preserve"> </w:t>
            </w:r>
            <w:r w:rsidRPr="00C81953">
              <w:t>accurate</w:t>
            </w:r>
            <w:r w:rsidR="00F00875" w:rsidRPr="00C81953">
              <w:t xml:space="preserve"> </w:t>
            </w:r>
            <w:r w:rsidRPr="00C81953">
              <w:t>and</w:t>
            </w:r>
            <w:r w:rsidR="00F00875" w:rsidRPr="00C81953">
              <w:t xml:space="preserve"> </w:t>
            </w:r>
            <w:r w:rsidRPr="00C81953">
              <w:t>substantial</w:t>
            </w:r>
            <w:r w:rsidR="00F00875" w:rsidRPr="00C81953">
              <w:t xml:space="preserve"> </w:t>
            </w:r>
            <w:r w:rsidRPr="00C81953">
              <w:t>information</w:t>
            </w:r>
            <w:r w:rsidR="00F00875" w:rsidRPr="00C81953">
              <w:t xml:space="preserve"> </w:t>
            </w:r>
            <w:r w:rsidRPr="00C81953">
              <w:t>to</w:t>
            </w:r>
            <w:r w:rsidR="00F00875" w:rsidRPr="00C81953">
              <w:t xml:space="preserve"> </w:t>
            </w:r>
            <w:r w:rsidRPr="00C81953">
              <w:t>the</w:t>
            </w:r>
            <w:r w:rsidR="00F00875" w:rsidRPr="00C81953">
              <w:t xml:space="preserve"> </w:t>
            </w:r>
            <w:r w:rsidRPr="00C81953">
              <w:t>availability</w:t>
            </w:r>
            <w:r w:rsidR="00F00875" w:rsidRPr="00C81953">
              <w:t xml:space="preserve"> </w:t>
            </w:r>
            <w:r w:rsidRPr="00C81953">
              <w:t>of</w:t>
            </w:r>
            <w:r w:rsidR="00F00875" w:rsidRPr="00C81953">
              <w:t xml:space="preserve"> </w:t>
            </w:r>
            <w:r w:rsidRPr="00C81953">
              <w:t>food,</w:t>
            </w:r>
            <w:r w:rsidR="00F00875" w:rsidRPr="00C81953">
              <w:t xml:space="preserve"> </w:t>
            </w:r>
            <w:r w:rsidRPr="00C81953">
              <w:t>including</w:t>
            </w:r>
            <w:r w:rsidR="00F00875" w:rsidRPr="00C81953">
              <w:t xml:space="preserve"> </w:t>
            </w:r>
            <w:r w:rsidRPr="00C81953">
              <w:t>the</w:t>
            </w:r>
            <w:r w:rsidR="00F00875" w:rsidRPr="00C81953">
              <w:t xml:space="preserve"> </w:t>
            </w:r>
            <w:r w:rsidRPr="00C81953">
              <w:t>right</w:t>
            </w:r>
            <w:r w:rsidR="00F00875" w:rsidRPr="00C81953">
              <w:t xml:space="preserve"> </w:t>
            </w:r>
            <w:r w:rsidRPr="00C81953">
              <w:t>to</w:t>
            </w:r>
            <w:r w:rsidR="00F00875" w:rsidRPr="00C81953">
              <w:t xml:space="preserve"> </w:t>
            </w:r>
            <w:r w:rsidRPr="00C81953">
              <w:t>full,</w:t>
            </w:r>
            <w:r w:rsidR="00F00875" w:rsidRPr="00C81953">
              <w:t xml:space="preserve"> </w:t>
            </w:r>
            <w:r w:rsidRPr="00C81953">
              <w:t>accurate,</w:t>
            </w:r>
            <w:r w:rsidR="00F00875" w:rsidRPr="00C81953">
              <w:t xml:space="preserve"> </w:t>
            </w:r>
            <w:r w:rsidRPr="00C81953">
              <w:t>and</w:t>
            </w:r>
            <w:r w:rsidR="00F00875" w:rsidRPr="00C81953">
              <w:t xml:space="preserve"> </w:t>
            </w:r>
            <w:r w:rsidRPr="00C81953">
              <w:t>truthful</w:t>
            </w:r>
            <w:r w:rsidR="00F00875" w:rsidRPr="00C81953">
              <w:t xml:space="preserve"> </w:t>
            </w:r>
            <w:r w:rsidRPr="00C81953">
              <w:t>information</w:t>
            </w:r>
            <w:r w:rsidR="00F00875" w:rsidRPr="00C81953">
              <w:t xml:space="preserve"> </w:t>
            </w:r>
            <w:r w:rsidRPr="00C81953">
              <w:t>about</w:t>
            </w:r>
            <w:r w:rsidR="00F00875" w:rsidRPr="00C81953">
              <w:t xml:space="preserve"> </w:t>
            </w:r>
            <w:r w:rsidRPr="00C81953">
              <w:t>safe</w:t>
            </w:r>
            <w:r w:rsidR="00F00875" w:rsidRPr="00C81953">
              <w:t xml:space="preserve"> </w:t>
            </w:r>
            <w:r w:rsidRPr="00C81953">
              <w:t>and</w:t>
            </w:r>
            <w:r w:rsidR="00F00875" w:rsidRPr="00C81953">
              <w:t xml:space="preserve"> </w:t>
            </w:r>
            <w:r w:rsidRPr="00C81953">
              <w:t>health-giving</w:t>
            </w:r>
            <w:r w:rsidR="00F00875" w:rsidRPr="00C81953">
              <w:t xml:space="preserve"> </w:t>
            </w:r>
            <w:r w:rsidRPr="00C81953">
              <w:t>foods</w:t>
            </w:r>
            <w:r w:rsidR="00F00875" w:rsidRPr="00C81953">
              <w:t xml:space="preserve"> </w:t>
            </w:r>
            <w:r w:rsidRPr="00C81953">
              <w:t>and</w:t>
            </w:r>
            <w:r w:rsidR="00F00875" w:rsidRPr="00C81953">
              <w:t xml:space="preserve"> </w:t>
            </w:r>
            <w:r w:rsidRPr="00C81953">
              <w:t>how</w:t>
            </w:r>
            <w:r w:rsidR="00F00875" w:rsidRPr="00C81953">
              <w:t xml:space="preserve"> </w:t>
            </w:r>
            <w:r w:rsidRPr="00C81953">
              <w:t>to</w:t>
            </w:r>
            <w:r w:rsidR="00F00875" w:rsidRPr="00C81953">
              <w:t xml:space="preserve"> </w:t>
            </w:r>
            <w:r w:rsidRPr="00C81953">
              <w:t>produce</w:t>
            </w:r>
            <w:r w:rsidR="00F00875" w:rsidRPr="00C81953">
              <w:t xml:space="preserve"> </w:t>
            </w:r>
            <w:r w:rsidRPr="00C81953">
              <w:t>and</w:t>
            </w:r>
            <w:r w:rsidR="00F00875" w:rsidRPr="00C81953">
              <w:t xml:space="preserve"> </w:t>
            </w:r>
            <w:r w:rsidRPr="00C81953">
              <w:t>have</w:t>
            </w:r>
            <w:r w:rsidR="00F00875" w:rsidRPr="00C81953">
              <w:t xml:space="preserve"> </w:t>
            </w:r>
            <w:r w:rsidRPr="00C81953">
              <w:t>regular</w:t>
            </w:r>
            <w:r w:rsidR="00F00875" w:rsidRPr="00C81953">
              <w:t xml:space="preserve"> </w:t>
            </w:r>
            <w:r w:rsidRPr="00C81953">
              <w:t>easy</w:t>
            </w:r>
            <w:r w:rsidR="00F00875" w:rsidRPr="00C81953">
              <w:t xml:space="preserve"> </w:t>
            </w:r>
            <w:r w:rsidRPr="00C81953">
              <w:t>access</w:t>
            </w:r>
            <w:r w:rsidR="00F00875" w:rsidRPr="00C81953">
              <w:t xml:space="preserve"> </w:t>
            </w:r>
            <w:r w:rsidRPr="00C81953">
              <w:t>to</w:t>
            </w:r>
            <w:r w:rsidR="00F00875" w:rsidRPr="00C81953">
              <w:t xml:space="preserve"> </w:t>
            </w:r>
            <w:r w:rsidRPr="00C81953">
              <w:t>them;</w:t>
            </w:r>
          </w:p>
          <w:p w14:paraId="20A39AA4" w14:textId="16D54330" w:rsidR="007F1CBE" w:rsidRPr="00C81953" w:rsidRDefault="007F1CBE" w:rsidP="004E6C75">
            <w:pPr>
              <w:pStyle w:val="ListParagraph"/>
              <w:numPr>
                <w:ilvl w:val="0"/>
                <w:numId w:val="79"/>
              </w:numPr>
              <w:jc w:val="left"/>
              <w:rPr>
                <w:u w:val="single"/>
              </w:rPr>
            </w:pPr>
            <w:r w:rsidRPr="00C81953">
              <w:t>(b)</w:t>
            </w:r>
            <w:r w:rsidR="00F00875" w:rsidRPr="00C81953">
              <w:t xml:space="preserve"> </w:t>
            </w:r>
            <w:r w:rsidRPr="00C81953">
              <w:t>Right</w:t>
            </w:r>
            <w:r w:rsidR="00F00875" w:rsidRPr="00C81953">
              <w:t xml:space="preserve"> </w:t>
            </w:r>
            <w:r w:rsidRPr="00C81953">
              <w:t>to</w:t>
            </w:r>
            <w:r w:rsidR="00F00875" w:rsidRPr="00C81953">
              <w:t xml:space="preserve"> </w:t>
            </w:r>
            <w:r w:rsidRPr="00C81953">
              <w:t>Resources</w:t>
            </w:r>
            <w:r w:rsidR="00F00875" w:rsidRPr="00C81953">
              <w:t xml:space="preserve"> </w:t>
            </w:r>
            <w:r w:rsidRPr="00C81953">
              <w:t>for</w:t>
            </w:r>
            <w:r w:rsidR="00F00875" w:rsidRPr="00C81953">
              <w:t xml:space="preserve"> </w:t>
            </w:r>
            <w:r w:rsidRPr="00C81953">
              <w:t>Food</w:t>
            </w:r>
            <w:r w:rsidR="00F00875" w:rsidRPr="00C81953">
              <w:t xml:space="preserve"> </w:t>
            </w:r>
            <w:r w:rsidRPr="00C81953">
              <w:t>Production.</w:t>
            </w:r>
            <w:r w:rsidR="00F00875" w:rsidRPr="00C81953">
              <w:t xml:space="preserve"> </w:t>
            </w:r>
            <w:r w:rsidRPr="00C81953">
              <w:t>–</w:t>
            </w:r>
            <w:r w:rsidR="00F00875" w:rsidRPr="00C81953">
              <w:t xml:space="preserve"> </w:t>
            </w:r>
            <w:r w:rsidRPr="00C81953">
              <w:t>The</w:t>
            </w:r>
            <w:r w:rsidR="00F00875" w:rsidRPr="00C81953">
              <w:t xml:space="preserve"> </w:t>
            </w:r>
            <w:r w:rsidRPr="00C81953">
              <w:t>State</w:t>
            </w:r>
            <w:r w:rsidR="00F00875" w:rsidRPr="00C81953">
              <w:t xml:space="preserve"> </w:t>
            </w:r>
            <w:r w:rsidRPr="00C81953">
              <w:t>shall</w:t>
            </w:r>
            <w:r w:rsidR="00F00875" w:rsidRPr="00C81953">
              <w:t xml:space="preserve"> </w:t>
            </w:r>
            <w:r w:rsidRPr="00C81953">
              <w:t>guarantee</w:t>
            </w:r>
            <w:r w:rsidR="00F00875" w:rsidRPr="00C81953">
              <w:t xml:space="preserve"> </w:t>
            </w:r>
            <w:r w:rsidRPr="00C81953">
              <w:t>women</w:t>
            </w:r>
            <w:r w:rsidR="00F00875" w:rsidRPr="00C81953">
              <w:t xml:space="preserve"> </w:t>
            </w:r>
            <w:r w:rsidRPr="00C81953">
              <w:t>a</w:t>
            </w:r>
            <w:r w:rsidR="00F00875" w:rsidRPr="00C81953">
              <w:t xml:space="preserve"> </w:t>
            </w:r>
            <w:r w:rsidRPr="00C81953">
              <w:t>vital</w:t>
            </w:r>
            <w:r w:rsidR="00F00875" w:rsidRPr="00C81953">
              <w:t xml:space="preserve"> </w:t>
            </w:r>
            <w:r w:rsidRPr="00C81953">
              <w:t>role</w:t>
            </w:r>
            <w:r w:rsidR="00F00875" w:rsidRPr="00C81953">
              <w:t xml:space="preserve"> </w:t>
            </w:r>
            <w:r w:rsidRPr="00C81953">
              <w:t>in</w:t>
            </w:r>
            <w:r w:rsidR="00F00875" w:rsidRPr="00C81953">
              <w:t xml:space="preserve"> </w:t>
            </w:r>
            <w:r w:rsidRPr="00C81953">
              <w:t>food</w:t>
            </w:r>
            <w:r w:rsidR="00F00875" w:rsidRPr="00C81953">
              <w:t xml:space="preserve"> </w:t>
            </w:r>
            <w:r w:rsidRPr="00C81953">
              <w:t>production</w:t>
            </w:r>
            <w:r w:rsidR="00F00875" w:rsidRPr="00C81953">
              <w:t xml:space="preserve"> </w:t>
            </w:r>
            <w:r w:rsidRPr="00C81953">
              <w:t>by</w:t>
            </w:r>
            <w:r w:rsidR="00F00875" w:rsidRPr="00C81953">
              <w:t xml:space="preserve"> </w:t>
            </w:r>
            <w:r w:rsidRPr="00C81953">
              <w:t>giving</w:t>
            </w:r>
            <w:r w:rsidR="00F00875" w:rsidRPr="00C81953">
              <w:t xml:space="preserve"> </w:t>
            </w:r>
            <w:r w:rsidRPr="00C81953">
              <w:t>priority</w:t>
            </w:r>
            <w:r w:rsidR="00F00875" w:rsidRPr="00C81953">
              <w:t xml:space="preserve"> </w:t>
            </w:r>
            <w:r w:rsidRPr="00C81953">
              <w:t>to</w:t>
            </w:r>
            <w:r w:rsidR="00F00875" w:rsidRPr="00C81953">
              <w:t xml:space="preserve"> </w:t>
            </w:r>
            <w:r w:rsidRPr="00C81953">
              <w:t>their</w:t>
            </w:r>
            <w:r w:rsidR="00F00875" w:rsidRPr="00C81953">
              <w:t xml:space="preserve"> </w:t>
            </w:r>
            <w:r w:rsidRPr="00C81953">
              <w:t>rights</w:t>
            </w:r>
            <w:r w:rsidR="00F00875" w:rsidRPr="00C81953">
              <w:t xml:space="preserve"> </w:t>
            </w:r>
            <w:r w:rsidRPr="00C81953">
              <w:t>to</w:t>
            </w:r>
            <w:r w:rsidR="00F00875" w:rsidRPr="00C81953">
              <w:t xml:space="preserve"> </w:t>
            </w:r>
            <w:r w:rsidRPr="00C81953">
              <w:t>land,</w:t>
            </w:r>
            <w:r w:rsidR="00F00875" w:rsidRPr="00C81953">
              <w:t xml:space="preserve"> </w:t>
            </w:r>
            <w:r w:rsidRPr="00C81953">
              <w:t>credit,</w:t>
            </w:r>
            <w:r w:rsidR="00F00875" w:rsidRPr="00C81953">
              <w:t xml:space="preserve"> </w:t>
            </w:r>
            <w:r w:rsidRPr="00C81953">
              <w:t>and</w:t>
            </w:r>
            <w:r w:rsidR="00F00875" w:rsidRPr="00C81953">
              <w:t xml:space="preserve"> </w:t>
            </w:r>
            <w:r w:rsidRPr="00C81953">
              <w:t>infrastructure</w:t>
            </w:r>
            <w:r w:rsidR="00F00875" w:rsidRPr="00C81953">
              <w:t xml:space="preserve"> </w:t>
            </w:r>
            <w:r w:rsidRPr="00C81953">
              <w:t>support,</w:t>
            </w:r>
            <w:r w:rsidR="00F00875" w:rsidRPr="00C81953">
              <w:t xml:space="preserve"> </w:t>
            </w:r>
            <w:r w:rsidRPr="00C81953">
              <w:t>technical</w:t>
            </w:r>
            <w:r w:rsidR="00F00875" w:rsidRPr="00C81953">
              <w:t xml:space="preserve"> </w:t>
            </w:r>
            <w:r w:rsidRPr="00C81953">
              <w:t>training,</w:t>
            </w:r>
            <w:r w:rsidR="00F00875" w:rsidRPr="00C81953">
              <w:t xml:space="preserve"> </w:t>
            </w:r>
            <w:r w:rsidRPr="00C81953">
              <w:t>and</w:t>
            </w:r>
            <w:r w:rsidR="00F00875" w:rsidRPr="00C81953">
              <w:t xml:space="preserve"> </w:t>
            </w:r>
            <w:r w:rsidRPr="00C81953">
              <w:t>technological</w:t>
            </w:r>
            <w:r w:rsidR="00F00875" w:rsidRPr="00C81953">
              <w:t xml:space="preserve"> </w:t>
            </w:r>
            <w:r w:rsidRPr="00C81953">
              <w:t>and</w:t>
            </w:r>
            <w:r w:rsidR="00F00875" w:rsidRPr="00C81953">
              <w:t xml:space="preserve"> </w:t>
            </w:r>
            <w:r w:rsidRPr="00C81953">
              <w:t>marketing</w:t>
            </w:r>
            <w:r w:rsidR="00F00875" w:rsidRPr="00C81953">
              <w:t xml:space="preserve"> </w:t>
            </w:r>
            <w:r w:rsidRPr="00C81953">
              <w:t>assistance[…]</w:t>
            </w:r>
            <w:r w:rsidR="00F00875" w:rsidRPr="00C81953">
              <w:t xml:space="preserve"> </w:t>
            </w:r>
            <w:r w:rsidRPr="00C81953">
              <w:t>to</w:t>
            </w:r>
            <w:r w:rsidR="00F00875" w:rsidRPr="00C81953">
              <w:t xml:space="preserve"> </w:t>
            </w:r>
            <w:r w:rsidRPr="00C81953">
              <w:t>ensure</w:t>
            </w:r>
            <w:r w:rsidR="00F00875" w:rsidRPr="00C81953">
              <w:t xml:space="preserve"> </w:t>
            </w:r>
            <w:r w:rsidRPr="00C81953">
              <w:t>women’s</w:t>
            </w:r>
            <w:r w:rsidR="00F00875" w:rsidRPr="00C81953">
              <w:t xml:space="preserve"> </w:t>
            </w:r>
            <w:r w:rsidRPr="00C81953">
              <w:t>livelihood,</w:t>
            </w:r>
            <w:r w:rsidR="00F00875" w:rsidRPr="00C81953">
              <w:t xml:space="preserve"> </w:t>
            </w:r>
            <w:r w:rsidRPr="00C81953">
              <w:t>including</w:t>
            </w:r>
            <w:r w:rsidR="00F00875" w:rsidRPr="00C81953">
              <w:t xml:space="preserve"> </w:t>
            </w:r>
            <w:r w:rsidRPr="00C81953">
              <w:t>food</w:t>
            </w:r>
            <w:r w:rsidR="00F00875" w:rsidRPr="00C81953">
              <w:t xml:space="preserve"> </w:t>
            </w:r>
            <w:r w:rsidRPr="00C81953">
              <w:t>security:</w:t>
            </w:r>
            <w:r w:rsidR="00F00875" w:rsidRPr="00C81953">
              <w:t xml:space="preserve"> </w:t>
            </w:r>
            <w:r w:rsidRPr="00C81953">
              <w:t>[...]</w:t>
            </w:r>
            <w:r w:rsidR="00F00875" w:rsidRPr="00C81953">
              <w:t xml:space="preserve"> </w:t>
            </w:r>
            <w:r w:rsidRPr="00C81953">
              <w:t>9)</w:t>
            </w:r>
            <w:r w:rsidR="00F00875" w:rsidRPr="00C81953">
              <w:t xml:space="preserve"> </w:t>
            </w:r>
            <w:r w:rsidRPr="00C81953">
              <w:t>Women-friendly</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agriculture</w:t>
            </w:r>
            <w:r w:rsidR="00F00875" w:rsidRPr="00C81953">
              <w:t xml:space="preserve"> </w:t>
            </w:r>
            <w:r w:rsidRPr="00C81953">
              <w:t>technology</w:t>
            </w:r>
            <w:r w:rsidR="00F00875" w:rsidRPr="00C81953">
              <w:t xml:space="preserve"> </w:t>
            </w:r>
            <w:r w:rsidRPr="00C81953">
              <w:t>shall</w:t>
            </w:r>
            <w:r w:rsidR="00F00875" w:rsidRPr="00C81953">
              <w:t xml:space="preserve"> </w:t>
            </w:r>
            <w:r w:rsidRPr="00C81953">
              <w:t>be</w:t>
            </w:r>
            <w:r w:rsidR="00F00875" w:rsidRPr="00C81953">
              <w:t xml:space="preserve"> </w:t>
            </w:r>
            <w:r w:rsidRPr="00C81953">
              <w:t>designed</w:t>
            </w:r>
            <w:r w:rsidR="00F00875" w:rsidRPr="00C81953">
              <w:t xml:space="preserve"> </w:t>
            </w:r>
            <w:r w:rsidRPr="00C81953">
              <w:t>[...]</w:t>
            </w:r>
            <w:r w:rsidR="00F00875" w:rsidRPr="00C81953">
              <w:t xml:space="preserve"> </w:t>
            </w:r>
            <w:r w:rsidRPr="00C81953">
              <w:t>10)</w:t>
            </w:r>
            <w:r w:rsidR="00F00875" w:rsidRPr="00C81953">
              <w:t xml:space="preserve"> </w:t>
            </w:r>
            <w:r w:rsidRPr="00C81953">
              <w:t>Access</w:t>
            </w:r>
            <w:r w:rsidR="00F00875" w:rsidRPr="00C81953">
              <w:t xml:space="preserve"> </w:t>
            </w:r>
            <w:r w:rsidRPr="00C81953">
              <w:t>to</w:t>
            </w:r>
            <w:r w:rsidR="00F00875" w:rsidRPr="00C81953">
              <w:t xml:space="preserve"> </w:t>
            </w:r>
            <w:r w:rsidRPr="00C81953">
              <w:t>small</w:t>
            </w:r>
            <w:r w:rsidR="00F00875" w:rsidRPr="00C81953">
              <w:t xml:space="preserve"> </w:t>
            </w:r>
            <w:r w:rsidRPr="00C81953">
              <w:t>farmer-based</w:t>
            </w:r>
            <w:r w:rsidR="00F00875" w:rsidRPr="00C81953">
              <w:t xml:space="preserve"> </w:t>
            </w:r>
            <w:r w:rsidRPr="00C81953">
              <w:t>and</w:t>
            </w:r>
            <w:r w:rsidR="00F00875" w:rsidRPr="00C81953">
              <w:t xml:space="preserve"> </w:t>
            </w:r>
            <w:r w:rsidRPr="00C81953">
              <w:t>controlled</w:t>
            </w:r>
            <w:r w:rsidR="00F00875" w:rsidRPr="00C81953">
              <w:t xml:space="preserve"> </w:t>
            </w:r>
            <w:r w:rsidRPr="00C81953">
              <w:t>seeds</w:t>
            </w:r>
            <w:r w:rsidR="00F00875" w:rsidRPr="00C81953">
              <w:t xml:space="preserve"> </w:t>
            </w:r>
            <w:r w:rsidRPr="00C81953">
              <w:t>production</w:t>
            </w:r>
            <w:r w:rsidR="00F00875" w:rsidRPr="00C81953">
              <w:t xml:space="preserve"> </w:t>
            </w:r>
            <w:r w:rsidRPr="00C81953">
              <w:t>and</w:t>
            </w:r>
            <w:r w:rsidR="00F00875" w:rsidRPr="00C81953">
              <w:t xml:space="preserve"> </w:t>
            </w:r>
            <w:r w:rsidRPr="00C81953">
              <w:t>distribution</w:t>
            </w:r>
            <w:r w:rsidR="00F00875" w:rsidRPr="00C81953">
              <w:t xml:space="preserve"> </w:t>
            </w:r>
            <w:r w:rsidRPr="00C81953">
              <w:t>shall</w:t>
            </w:r>
            <w:r w:rsidR="00F00875" w:rsidRPr="00C81953">
              <w:t xml:space="preserve"> </w:t>
            </w:r>
            <w:r w:rsidRPr="00C81953">
              <w:t>be</w:t>
            </w:r>
            <w:r w:rsidR="00F00875" w:rsidRPr="00C81953">
              <w:t xml:space="preserve"> </w:t>
            </w:r>
            <w:r w:rsidRPr="00C81953">
              <w:t>ensured</w:t>
            </w:r>
            <w:r w:rsidR="00F00875" w:rsidRPr="00C81953">
              <w:t xml:space="preserve"> </w:t>
            </w:r>
            <w:r w:rsidRPr="00C81953">
              <w:t>and</w:t>
            </w:r>
            <w:r w:rsidR="00F00875" w:rsidRPr="00C81953">
              <w:t xml:space="preserve"> </w:t>
            </w:r>
            <w:r w:rsidRPr="00C81953">
              <w:t>protected;</w:t>
            </w:r>
            <w:r w:rsidR="00F00875" w:rsidRPr="00C81953">
              <w:t xml:space="preserve"> </w:t>
            </w:r>
            <w:r w:rsidRPr="00C81953">
              <w:t>11)</w:t>
            </w:r>
            <w:r w:rsidR="00F00875" w:rsidRPr="00C81953">
              <w:t xml:space="preserve"> </w:t>
            </w:r>
            <w:r w:rsidRPr="00C81953">
              <w:t>Indigenous</w:t>
            </w:r>
            <w:r w:rsidR="00F00875" w:rsidRPr="00C81953">
              <w:t xml:space="preserve"> </w:t>
            </w:r>
            <w:r w:rsidRPr="00C81953">
              <w:t>practices</w:t>
            </w:r>
            <w:r w:rsidR="00F00875" w:rsidRPr="00C81953">
              <w:t xml:space="preserve"> </w:t>
            </w:r>
            <w:r w:rsidRPr="00C81953">
              <w:t>of</w:t>
            </w:r>
            <w:r w:rsidR="00F00875" w:rsidRPr="00C81953">
              <w:t xml:space="preserve"> </w:t>
            </w:r>
            <w:r w:rsidRPr="00C81953">
              <w:lastRenderedPageBreak/>
              <w:t>women</w:t>
            </w:r>
            <w:r w:rsidR="00F00875" w:rsidRPr="00C81953">
              <w:t xml:space="preserve"> </w:t>
            </w:r>
            <w:r w:rsidRPr="00C81953">
              <w:t>in</w:t>
            </w:r>
            <w:r w:rsidR="00F00875" w:rsidRPr="00C81953">
              <w:t xml:space="preserve"> </w:t>
            </w:r>
            <w:r w:rsidRPr="00C81953">
              <w:t>seed</w:t>
            </w:r>
            <w:r w:rsidR="00F00875" w:rsidRPr="00C81953">
              <w:t xml:space="preserve"> </w:t>
            </w:r>
            <w:r w:rsidRPr="00C81953">
              <w:t>storage</w:t>
            </w:r>
            <w:r w:rsidR="00F00875" w:rsidRPr="00C81953">
              <w:t xml:space="preserve"> </w:t>
            </w:r>
            <w:r w:rsidRPr="00C81953">
              <w:t>and</w:t>
            </w:r>
            <w:r w:rsidR="00F00875" w:rsidRPr="00C81953">
              <w:t xml:space="preserve"> </w:t>
            </w:r>
            <w:r w:rsidRPr="00C81953">
              <w:t>cultivation</w:t>
            </w:r>
            <w:r w:rsidR="00F00875" w:rsidRPr="00C81953">
              <w:t xml:space="preserve"> </w:t>
            </w:r>
            <w:r w:rsidRPr="00C81953">
              <w:t>shall</w:t>
            </w:r>
            <w:r w:rsidR="00F00875" w:rsidRPr="00C81953">
              <w:t xml:space="preserve"> </w:t>
            </w:r>
            <w:r w:rsidRPr="00C81953">
              <w:t>be</w:t>
            </w:r>
            <w:r w:rsidR="00F00875" w:rsidRPr="00C81953">
              <w:t xml:space="preserve"> </w:t>
            </w:r>
            <w:r w:rsidRPr="00C81953">
              <w:t>recognized,</w:t>
            </w:r>
            <w:r w:rsidR="00F00875" w:rsidRPr="00C81953">
              <w:t xml:space="preserve"> </w:t>
            </w:r>
            <w:r w:rsidRPr="00C81953">
              <w:t>encouraged,</w:t>
            </w:r>
            <w:r w:rsidR="00F00875" w:rsidRPr="00C81953">
              <w:t xml:space="preserve"> </w:t>
            </w:r>
            <w:r w:rsidRPr="00C81953">
              <w:t>and</w:t>
            </w:r>
            <w:r w:rsidR="00F00875" w:rsidRPr="00C81953">
              <w:t xml:space="preserve"> </w:t>
            </w:r>
            <w:r w:rsidRPr="00C81953">
              <w:t>protected</w:t>
            </w:r>
            <w:r w:rsidR="00F00875" w:rsidRPr="00C81953">
              <w:t xml:space="preserve"> </w:t>
            </w:r>
            <w:r w:rsidRPr="00C81953">
              <w:t>[...]”.</w:t>
            </w:r>
          </w:p>
        </w:tc>
      </w:tr>
      <w:tr w:rsidR="007F1CBE" w:rsidRPr="00C81953" w14:paraId="19A1834D" w14:textId="77777777" w:rsidTr="00A44358">
        <w:tc>
          <w:tcPr>
            <w:tcW w:w="1701" w:type="dxa"/>
          </w:tcPr>
          <w:p w14:paraId="52127FAF" w14:textId="54AB7635" w:rsidR="007F1CBE" w:rsidRPr="00C81953" w:rsidRDefault="007F1CBE" w:rsidP="007F1CBE">
            <w:pPr>
              <w:rPr>
                <w:lang w:bidi="en-US"/>
              </w:rPr>
            </w:pPr>
            <w:r w:rsidRPr="00C81953">
              <w:rPr>
                <w:lang w:bidi="en-US"/>
              </w:rPr>
              <w:lastRenderedPageBreak/>
              <w:t>Republic</w:t>
            </w:r>
            <w:r w:rsidR="00F00875" w:rsidRPr="00C81953">
              <w:rPr>
                <w:lang w:bidi="en-US"/>
              </w:rPr>
              <w:t xml:space="preserve"> </w:t>
            </w:r>
            <w:r w:rsidRPr="00C81953">
              <w:rPr>
                <w:lang w:bidi="en-US"/>
              </w:rPr>
              <w:t>Act</w:t>
            </w:r>
            <w:r w:rsidR="00F00875" w:rsidRPr="00C81953">
              <w:rPr>
                <w:lang w:bidi="en-US"/>
              </w:rPr>
              <w:t xml:space="preserve"> </w:t>
            </w:r>
            <w:r w:rsidRPr="00C81953">
              <w:rPr>
                <w:lang w:bidi="en-US"/>
              </w:rPr>
              <w:t>7192</w:t>
            </w:r>
            <w:r w:rsidR="00F00875" w:rsidRPr="00C81953">
              <w:rPr>
                <w:lang w:bidi="en-US"/>
              </w:rPr>
              <w:t xml:space="preserve"> </w:t>
            </w:r>
            <w:r w:rsidRPr="00C81953">
              <w:rPr>
                <w:lang w:bidi="en-US"/>
              </w:rPr>
              <w:t>Women</w:t>
            </w:r>
            <w:r w:rsidR="00F00875" w:rsidRPr="00C81953">
              <w:rPr>
                <w:lang w:bidi="en-US"/>
              </w:rPr>
              <w:t xml:space="preserve"> </w:t>
            </w:r>
            <w:r w:rsidRPr="00C81953">
              <w:rPr>
                <w:lang w:bidi="en-US"/>
              </w:rPr>
              <w:t>in</w:t>
            </w:r>
            <w:r w:rsidR="00F00875" w:rsidRPr="00C81953">
              <w:rPr>
                <w:lang w:bidi="en-US"/>
              </w:rPr>
              <w:t xml:space="preserve"> </w:t>
            </w:r>
            <w:r w:rsidRPr="00C81953">
              <w:rPr>
                <w:lang w:bidi="en-US"/>
              </w:rPr>
              <w:t>Development</w:t>
            </w:r>
            <w:r w:rsidR="00F00875" w:rsidRPr="00C81953">
              <w:rPr>
                <w:lang w:bidi="en-US"/>
              </w:rPr>
              <w:t xml:space="preserve"> </w:t>
            </w:r>
            <w:r w:rsidRPr="00C81953">
              <w:rPr>
                <w:lang w:bidi="en-US"/>
              </w:rPr>
              <w:t>and</w:t>
            </w:r>
            <w:r w:rsidR="00F00875" w:rsidRPr="00C81953">
              <w:rPr>
                <w:lang w:bidi="en-US"/>
              </w:rPr>
              <w:t xml:space="preserve"> </w:t>
            </w:r>
            <w:r w:rsidRPr="00C81953">
              <w:rPr>
                <w:lang w:bidi="en-US"/>
              </w:rPr>
              <w:t>Nation</w:t>
            </w:r>
            <w:r w:rsidR="00F00875" w:rsidRPr="00C81953">
              <w:rPr>
                <w:lang w:bidi="en-US"/>
              </w:rPr>
              <w:t xml:space="preserve"> </w:t>
            </w:r>
            <w:r w:rsidRPr="00C81953">
              <w:rPr>
                <w:lang w:bidi="en-US"/>
              </w:rPr>
              <w:t>Building</w:t>
            </w:r>
            <w:r w:rsidR="00F00875" w:rsidRPr="00C81953">
              <w:rPr>
                <w:lang w:bidi="en-US"/>
              </w:rPr>
              <w:t xml:space="preserve"> </w:t>
            </w:r>
            <w:r w:rsidRPr="00C81953">
              <w:rPr>
                <w:lang w:bidi="en-US"/>
              </w:rPr>
              <w:t>Act</w:t>
            </w:r>
          </w:p>
          <w:p w14:paraId="2AB943C1" w14:textId="77777777" w:rsidR="007F1CBE" w:rsidRPr="00C81953" w:rsidRDefault="007F1CBE" w:rsidP="007F1CBE">
            <w:pPr>
              <w:rPr>
                <w:u w:val="single"/>
              </w:rPr>
            </w:pPr>
          </w:p>
        </w:tc>
        <w:tc>
          <w:tcPr>
            <w:tcW w:w="7400" w:type="dxa"/>
          </w:tcPr>
          <w:p w14:paraId="2068FB29" w14:textId="7B775064" w:rsidR="007F1CBE" w:rsidRPr="00C81953" w:rsidRDefault="007F1CBE" w:rsidP="007F1CBE">
            <w:r w:rsidRPr="00C81953">
              <w:t>The</w:t>
            </w:r>
            <w:r w:rsidR="00F00875" w:rsidRPr="00C81953">
              <w:t xml:space="preserve"> </w:t>
            </w:r>
            <w:r w:rsidRPr="00C81953">
              <w:t>State</w:t>
            </w:r>
            <w:r w:rsidR="00F00875" w:rsidRPr="00C81953">
              <w:t xml:space="preserve"> </w:t>
            </w:r>
            <w:r w:rsidRPr="00C81953">
              <w:t>recognizes</w:t>
            </w:r>
            <w:r w:rsidR="00F00875" w:rsidRPr="00C81953">
              <w:t xml:space="preserve"> </w:t>
            </w:r>
            <w:r w:rsidRPr="00C81953">
              <w:t>the</w:t>
            </w:r>
            <w:r w:rsidR="00F00875" w:rsidRPr="00C81953">
              <w:t xml:space="preserve"> </w:t>
            </w:r>
            <w:r w:rsidRPr="00C81953">
              <w:t>role</w:t>
            </w:r>
            <w:r w:rsidR="00F00875" w:rsidRPr="00C81953">
              <w:t xml:space="preserve"> </w:t>
            </w:r>
            <w:r w:rsidRPr="00C81953">
              <w:t>of</w:t>
            </w:r>
            <w:r w:rsidR="00F00875" w:rsidRPr="00C81953">
              <w:t xml:space="preserve"> </w:t>
            </w:r>
            <w:r w:rsidRPr="00C81953">
              <w:t>women</w:t>
            </w:r>
            <w:r w:rsidR="00F00875" w:rsidRPr="00C81953">
              <w:t xml:space="preserve"> </w:t>
            </w:r>
            <w:r w:rsidRPr="00C81953">
              <w:t>in</w:t>
            </w:r>
            <w:r w:rsidR="00F00875" w:rsidRPr="00C81953">
              <w:t xml:space="preserve"> </w:t>
            </w:r>
            <w:r w:rsidRPr="00C81953">
              <w:t>nation</w:t>
            </w:r>
            <w:r w:rsidR="00F00875" w:rsidRPr="00C81953">
              <w:t xml:space="preserve"> </w:t>
            </w:r>
            <w:r w:rsidRPr="00C81953">
              <w:t>building</w:t>
            </w:r>
            <w:r w:rsidR="00F00875" w:rsidRPr="00C81953">
              <w:t xml:space="preserve"> </w:t>
            </w:r>
            <w:r w:rsidRPr="00C81953">
              <w:t>and</w:t>
            </w:r>
            <w:r w:rsidR="00F00875" w:rsidRPr="00C81953">
              <w:t xml:space="preserve"> </w:t>
            </w:r>
            <w:r w:rsidRPr="00C81953">
              <w:t>shall</w:t>
            </w:r>
            <w:r w:rsidR="00F00875" w:rsidRPr="00C81953">
              <w:t xml:space="preserve"> </w:t>
            </w:r>
            <w:r w:rsidRPr="00C81953">
              <w:t>ensure</w:t>
            </w:r>
            <w:r w:rsidR="00F00875" w:rsidRPr="00C81953">
              <w:t xml:space="preserve"> </w:t>
            </w:r>
            <w:r w:rsidRPr="00C81953">
              <w:t>the</w:t>
            </w:r>
            <w:r w:rsidR="00F00875" w:rsidRPr="00C81953">
              <w:t xml:space="preserve"> </w:t>
            </w:r>
            <w:r w:rsidRPr="00C81953">
              <w:t>fundamental</w:t>
            </w:r>
            <w:r w:rsidR="00F00875" w:rsidRPr="00C81953">
              <w:t xml:space="preserve"> </w:t>
            </w:r>
            <w:r w:rsidRPr="00C81953">
              <w:t>equality</w:t>
            </w:r>
            <w:r w:rsidR="00F00875" w:rsidRPr="00C81953">
              <w:t xml:space="preserve"> </w:t>
            </w:r>
            <w:r w:rsidRPr="00C81953">
              <w:t>before</w:t>
            </w:r>
            <w:r w:rsidR="00F00875" w:rsidRPr="00C81953">
              <w:t xml:space="preserve"> </w:t>
            </w:r>
            <w:r w:rsidRPr="00C81953">
              <w:t>the</w:t>
            </w:r>
            <w:r w:rsidR="00F00875" w:rsidRPr="00C81953">
              <w:t xml:space="preserve"> </w:t>
            </w:r>
            <w:r w:rsidRPr="00C81953">
              <w:t>law</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The</w:t>
            </w:r>
            <w:r w:rsidR="00F00875" w:rsidRPr="00C81953">
              <w:t xml:space="preserve"> </w:t>
            </w:r>
            <w:r w:rsidRPr="00C81953">
              <w:t>State</w:t>
            </w:r>
            <w:r w:rsidR="00F00875" w:rsidRPr="00C81953">
              <w:t xml:space="preserve"> </w:t>
            </w:r>
            <w:r w:rsidRPr="00C81953">
              <w:t>shall</w:t>
            </w:r>
            <w:r w:rsidR="00F00875" w:rsidRPr="00C81953">
              <w:t xml:space="preserve"> </w:t>
            </w:r>
            <w:r w:rsidRPr="00C81953">
              <w:t>provide</w:t>
            </w:r>
            <w:r w:rsidR="00F00875" w:rsidRPr="00C81953">
              <w:t xml:space="preserve"> </w:t>
            </w:r>
            <w:r w:rsidRPr="00C81953">
              <w:t>women</w:t>
            </w:r>
            <w:r w:rsidR="00F00875" w:rsidRPr="00C81953">
              <w:t xml:space="preserve"> </w:t>
            </w:r>
            <w:r w:rsidRPr="00C81953">
              <w:t>rights</w:t>
            </w:r>
            <w:r w:rsidR="00F00875" w:rsidRPr="00C81953">
              <w:t xml:space="preserve"> </w:t>
            </w:r>
            <w:r w:rsidRPr="00C81953">
              <w:t>and</w:t>
            </w:r>
            <w:r w:rsidR="00F00875" w:rsidRPr="00C81953">
              <w:t xml:space="preserve"> </w:t>
            </w:r>
            <w:r w:rsidRPr="00C81953">
              <w:t>opportunities</w:t>
            </w:r>
            <w:r w:rsidR="00F00875" w:rsidRPr="00C81953">
              <w:t xml:space="preserve"> </w:t>
            </w:r>
            <w:r w:rsidRPr="00C81953">
              <w:t>equal</w:t>
            </w:r>
            <w:r w:rsidR="00F00875" w:rsidRPr="00C81953">
              <w:t xml:space="preserve"> </w:t>
            </w:r>
            <w:r w:rsidRPr="00C81953">
              <w:t>to</w:t>
            </w:r>
            <w:r w:rsidR="00F00875" w:rsidRPr="00C81953">
              <w:t xml:space="preserve"> </w:t>
            </w:r>
            <w:r w:rsidRPr="00C81953">
              <w:t>that</w:t>
            </w:r>
            <w:r w:rsidR="00F00875" w:rsidRPr="00C81953">
              <w:t xml:space="preserve"> </w:t>
            </w:r>
            <w:r w:rsidRPr="00C81953">
              <w:t>of</w:t>
            </w:r>
            <w:r w:rsidR="00F00875" w:rsidRPr="00C81953">
              <w:t xml:space="preserve"> </w:t>
            </w:r>
            <w:r w:rsidRPr="00C81953">
              <w:t>men.</w:t>
            </w:r>
            <w:r w:rsidR="00F00875" w:rsidRPr="00C81953">
              <w:t xml:space="preserve"> </w:t>
            </w:r>
          </w:p>
          <w:p w14:paraId="767828A3" w14:textId="6FD2C2D1" w:rsidR="007F1CBE" w:rsidRPr="00C81953" w:rsidRDefault="007F1CBE" w:rsidP="007F1CBE">
            <w:r w:rsidRPr="00C81953">
              <w:t>SECTION</w:t>
            </w:r>
            <w:r w:rsidR="00F00875" w:rsidRPr="00C81953">
              <w:t xml:space="preserve"> </w:t>
            </w:r>
            <w:r w:rsidRPr="00C81953">
              <w:t>5.</w:t>
            </w:r>
            <w:r w:rsidR="00F00875" w:rsidRPr="00C81953">
              <w:t xml:space="preserve"> </w:t>
            </w:r>
            <w:r w:rsidRPr="00C81953">
              <w:t>Equality</w:t>
            </w:r>
            <w:r w:rsidR="00F00875" w:rsidRPr="00C81953">
              <w:t xml:space="preserve"> </w:t>
            </w:r>
            <w:r w:rsidRPr="00C81953">
              <w:t>in</w:t>
            </w:r>
            <w:r w:rsidR="00F00875" w:rsidRPr="00C81953">
              <w:t xml:space="preserve"> </w:t>
            </w:r>
            <w:r w:rsidRPr="00C81953">
              <w:t>Capacity</w:t>
            </w:r>
            <w:r w:rsidR="00F00875" w:rsidRPr="00C81953">
              <w:t xml:space="preserve"> </w:t>
            </w:r>
            <w:r w:rsidRPr="00C81953">
              <w:t>to</w:t>
            </w:r>
            <w:r w:rsidR="00F00875" w:rsidRPr="00C81953">
              <w:t xml:space="preserve"> </w:t>
            </w:r>
            <w:r w:rsidRPr="00C81953">
              <w:t>Act</w:t>
            </w:r>
            <w:r w:rsidR="00F00875" w:rsidRPr="00C81953">
              <w:t xml:space="preserve"> </w:t>
            </w:r>
            <w:r w:rsidRPr="00C81953">
              <w:t>—</w:t>
            </w:r>
            <w:r w:rsidR="00F00875" w:rsidRPr="00C81953">
              <w:t xml:space="preserve"> </w:t>
            </w:r>
            <w:r w:rsidRPr="00C81953">
              <w:t>Women</w:t>
            </w:r>
            <w:r w:rsidR="00F00875" w:rsidRPr="00C81953">
              <w:t xml:space="preserve"> </w:t>
            </w:r>
            <w:r w:rsidRPr="00C81953">
              <w:t>of</w:t>
            </w:r>
            <w:r w:rsidR="00F00875" w:rsidRPr="00C81953">
              <w:t xml:space="preserve"> </w:t>
            </w:r>
            <w:r w:rsidRPr="00C81953">
              <w:t>legal</w:t>
            </w:r>
            <w:r w:rsidR="00F00875" w:rsidRPr="00C81953">
              <w:t xml:space="preserve"> </w:t>
            </w:r>
            <w:r w:rsidRPr="00C81953">
              <w:t>age,</w:t>
            </w:r>
            <w:r w:rsidR="00F00875" w:rsidRPr="00C81953">
              <w:t xml:space="preserve"> </w:t>
            </w:r>
            <w:r w:rsidRPr="00C81953">
              <w:t>regardless</w:t>
            </w:r>
            <w:r w:rsidR="00F00875" w:rsidRPr="00C81953">
              <w:t xml:space="preserve"> </w:t>
            </w:r>
            <w:r w:rsidRPr="00C81953">
              <w:t>of</w:t>
            </w:r>
            <w:r w:rsidR="00F00875" w:rsidRPr="00C81953">
              <w:t xml:space="preserve"> </w:t>
            </w:r>
            <w:r w:rsidRPr="00C81953">
              <w:t>civil</w:t>
            </w:r>
            <w:r w:rsidR="00F00875" w:rsidRPr="00C81953">
              <w:t xml:space="preserve"> </w:t>
            </w:r>
            <w:r w:rsidRPr="00C81953">
              <w:t>status,</w:t>
            </w:r>
            <w:r w:rsidR="00F00875" w:rsidRPr="00C81953">
              <w:t xml:space="preserve"> </w:t>
            </w:r>
            <w:r w:rsidRPr="00C81953">
              <w:t>shall</w:t>
            </w:r>
            <w:r w:rsidR="00F00875" w:rsidRPr="00C81953">
              <w:t xml:space="preserve"> </w:t>
            </w:r>
            <w:r w:rsidRPr="00C81953">
              <w:t>have</w:t>
            </w:r>
            <w:r w:rsidR="00F00875" w:rsidRPr="00C81953">
              <w:t xml:space="preserve"> </w:t>
            </w:r>
            <w:r w:rsidRPr="00C81953">
              <w:t>the</w:t>
            </w:r>
            <w:r w:rsidR="00F00875" w:rsidRPr="00C81953">
              <w:t xml:space="preserve"> </w:t>
            </w:r>
            <w:r w:rsidRPr="00C81953">
              <w:t>capacity</w:t>
            </w:r>
            <w:r w:rsidR="00F00875" w:rsidRPr="00C81953">
              <w:t xml:space="preserve"> </w:t>
            </w:r>
            <w:r w:rsidRPr="00C81953">
              <w:t>to</w:t>
            </w:r>
            <w:r w:rsidR="00F00875" w:rsidRPr="00C81953">
              <w:t xml:space="preserve"> </w:t>
            </w:r>
            <w:r w:rsidRPr="00C81953">
              <w:t>act</w:t>
            </w:r>
            <w:r w:rsidR="00F00875" w:rsidRPr="00C81953">
              <w:t xml:space="preserve"> </w:t>
            </w:r>
            <w:r w:rsidRPr="00C81953">
              <w:t>and</w:t>
            </w:r>
            <w:r w:rsidR="00F00875" w:rsidRPr="00C81953">
              <w:t xml:space="preserve"> </w:t>
            </w:r>
            <w:r w:rsidRPr="00C81953">
              <w:t>enter</w:t>
            </w:r>
            <w:r w:rsidR="00F00875" w:rsidRPr="00C81953">
              <w:t xml:space="preserve"> </w:t>
            </w:r>
            <w:r w:rsidRPr="00C81953">
              <w:t>into</w:t>
            </w:r>
            <w:r w:rsidR="00F00875" w:rsidRPr="00C81953">
              <w:t xml:space="preserve"> </w:t>
            </w:r>
            <w:r w:rsidRPr="00C81953">
              <w:t>contracts</w:t>
            </w:r>
            <w:r w:rsidR="00F00875" w:rsidRPr="00C81953">
              <w:t xml:space="preserve"> </w:t>
            </w:r>
            <w:r w:rsidRPr="00C81953">
              <w:t>which</w:t>
            </w:r>
            <w:r w:rsidR="00F00875" w:rsidRPr="00C81953">
              <w:t xml:space="preserve"> </w:t>
            </w:r>
            <w:r w:rsidRPr="00C81953">
              <w:t>shall</w:t>
            </w:r>
            <w:r w:rsidR="00F00875" w:rsidRPr="00C81953">
              <w:t xml:space="preserve"> </w:t>
            </w:r>
            <w:r w:rsidRPr="00C81953">
              <w:t>in</w:t>
            </w:r>
            <w:r w:rsidR="00F00875" w:rsidRPr="00C81953">
              <w:t xml:space="preserve"> </w:t>
            </w:r>
            <w:r w:rsidRPr="00C81953">
              <w:t>every</w:t>
            </w:r>
            <w:r w:rsidR="00F00875" w:rsidRPr="00C81953">
              <w:t xml:space="preserve"> </w:t>
            </w:r>
            <w:r w:rsidRPr="00C81953">
              <w:t>respect</w:t>
            </w:r>
            <w:r w:rsidR="00F00875" w:rsidRPr="00C81953">
              <w:t xml:space="preserve"> </w:t>
            </w:r>
            <w:r w:rsidRPr="00C81953">
              <w:t>be</w:t>
            </w:r>
            <w:r w:rsidR="00F00875" w:rsidRPr="00C81953">
              <w:t xml:space="preserve"> </w:t>
            </w:r>
            <w:r w:rsidRPr="00C81953">
              <w:t>equal</w:t>
            </w:r>
            <w:r w:rsidR="00F00875" w:rsidRPr="00C81953">
              <w:t xml:space="preserve"> </w:t>
            </w:r>
            <w:r w:rsidRPr="00C81953">
              <w:t>to</w:t>
            </w:r>
            <w:r w:rsidR="00F00875" w:rsidRPr="00C81953">
              <w:t xml:space="preserve"> </w:t>
            </w:r>
            <w:r w:rsidRPr="00C81953">
              <w:t>that</w:t>
            </w:r>
            <w:r w:rsidR="00F00875" w:rsidRPr="00C81953">
              <w:t xml:space="preserve"> </w:t>
            </w:r>
            <w:r w:rsidRPr="00C81953">
              <w:t>of</w:t>
            </w:r>
            <w:r w:rsidR="00F00875" w:rsidRPr="00C81953">
              <w:t xml:space="preserve"> </w:t>
            </w:r>
            <w:r w:rsidRPr="00C81953">
              <w:t>men</w:t>
            </w:r>
            <w:r w:rsidR="00F00875" w:rsidRPr="00C81953">
              <w:t xml:space="preserve"> </w:t>
            </w:r>
            <w:r w:rsidRPr="00C81953">
              <w:t>under</w:t>
            </w:r>
            <w:r w:rsidR="00F00875" w:rsidRPr="00C81953">
              <w:t xml:space="preserve"> </w:t>
            </w:r>
            <w:r w:rsidRPr="00C81953">
              <w:t>similar</w:t>
            </w:r>
            <w:r w:rsidR="00F00875" w:rsidRPr="00C81953">
              <w:t xml:space="preserve"> </w:t>
            </w:r>
            <w:r w:rsidRPr="00C81953">
              <w:t>circumstances.</w:t>
            </w:r>
            <w:r w:rsidR="00F00875" w:rsidRPr="00C81953">
              <w:t xml:space="preserve"> </w:t>
            </w:r>
          </w:p>
          <w:p w14:paraId="7ABBDFC2" w14:textId="10C72498" w:rsidR="007F1CBE" w:rsidRPr="00C81953" w:rsidRDefault="007F1CBE" w:rsidP="007F1CBE">
            <w:r w:rsidRPr="00C81953">
              <w:t>In</w:t>
            </w:r>
            <w:r w:rsidR="00F00875" w:rsidRPr="00C81953">
              <w:t xml:space="preserve"> </w:t>
            </w:r>
            <w:r w:rsidRPr="00C81953">
              <w:t>all</w:t>
            </w:r>
            <w:r w:rsidR="00F00875" w:rsidRPr="00C81953">
              <w:t xml:space="preserve"> </w:t>
            </w:r>
            <w:r w:rsidRPr="00C81953">
              <w:t>contractual</w:t>
            </w:r>
            <w:r w:rsidR="00F00875" w:rsidRPr="00C81953">
              <w:t xml:space="preserve"> </w:t>
            </w:r>
            <w:r w:rsidRPr="00C81953">
              <w:t>situations</w:t>
            </w:r>
            <w:r w:rsidR="00F00875" w:rsidRPr="00C81953">
              <w:t xml:space="preserve"> </w:t>
            </w:r>
            <w:r w:rsidRPr="00C81953">
              <w:t>where</w:t>
            </w:r>
            <w:r w:rsidR="00F00875" w:rsidRPr="00C81953">
              <w:t xml:space="preserve"> </w:t>
            </w:r>
            <w:r w:rsidRPr="00C81953">
              <w:t>married</w:t>
            </w:r>
            <w:r w:rsidR="00F00875" w:rsidRPr="00C81953">
              <w:t xml:space="preserve"> </w:t>
            </w:r>
            <w:r w:rsidRPr="00C81953">
              <w:t>men</w:t>
            </w:r>
            <w:r w:rsidR="00F00875" w:rsidRPr="00C81953">
              <w:t xml:space="preserve"> </w:t>
            </w:r>
            <w:r w:rsidRPr="00C81953">
              <w:t>have</w:t>
            </w:r>
            <w:r w:rsidR="00F00875" w:rsidRPr="00C81953">
              <w:t xml:space="preserve"> </w:t>
            </w:r>
            <w:r w:rsidRPr="00C81953">
              <w:t>the</w:t>
            </w:r>
            <w:r w:rsidR="00F00875" w:rsidRPr="00C81953">
              <w:t xml:space="preserve"> </w:t>
            </w:r>
            <w:r w:rsidRPr="00C81953">
              <w:t>capacity</w:t>
            </w:r>
            <w:r w:rsidR="00F00875" w:rsidRPr="00C81953">
              <w:t xml:space="preserve"> </w:t>
            </w:r>
            <w:r w:rsidRPr="00C81953">
              <w:t>to</w:t>
            </w:r>
            <w:r w:rsidR="00F00875" w:rsidRPr="00C81953">
              <w:t xml:space="preserve"> </w:t>
            </w:r>
            <w:r w:rsidRPr="00C81953">
              <w:t>act,</w:t>
            </w:r>
            <w:r w:rsidR="00F00875" w:rsidRPr="00C81953">
              <w:t xml:space="preserve"> </w:t>
            </w:r>
            <w:r w:rsidRPr="00C81953">
              <w:t>married</w:t>
            </w:r>
            <w:r w:rsidR="00F00875" w:rsidRPr="00C81953">
              <w:t xml:space="preserve"> </w:t>
            </w:r>
            <w:r w:rsidRPr="00C81953">
              <w:t>women</w:t>
            </w:r>
            <w:r w:rsidR="00F00875" w:rsidRPr="00C81953">
              <w:t xml:space="preserve"> </w:t>
            </w:r>
            <w:r w:rsidRPr="00C81953">
              <w:t>shall</w:t>
            </w:r>
            <w:r w:rsidR="00F00875" w:rsidRPr="00C81953">
              <w:t xml:space="preserve"> </w:t>
            </w:r>
            <w:r w:rsidRPr="00C81953">
              <w:t>have</w:t>
            </w:r>
            <w:r w:rsidR="00F00875" w:rsidRPr="00C81953">
              <w:t xml:space="preserve"> </w:t>
            </w:r>
            <w:r w:rsidRPr="00C81953">
              <w:t>equal</w:t>
            </w:r>
            <w:r w:rsidR="00F00875" w:rsidRPr="00C81953">
              <w:t xml:space="preserve"> </w:t>
            </w:r>
            <w:r w:rsidRPr="00C81953">
              <w:t>rights.</w:t>
            </w:r>
            <w:r w:rsidR="00F00875" w:rsidRPr="00C81953">
              <w:t xml:space="preserve"> </w:t>
            </w:r>
          </w:p>
          <w:p w14:paraId="14842112" w14:textId="77777777" w:rsidR="007F1CBE" w:rsidRPr="00C81953" w:rsidRDefault="007F1CBE" w:rsidP="007F1CBE"/>
          <w:p w14:paraId="2BF5724D" w14:textId="4BBDD330" w:rsidR="007F1CBE" w:rsidRPr="00C81953" w:rsidRDefault="007F1CBE" w:rsidP="007F1CBE">
            <w:r w:rsidRPr="00C81953">
              <w:t>To</w:t>
            </w:r>
            <w:r w:rsidR="00F00875" w:rsidRPr="00C81953">
              <w:t xml:space="preserve"> </w:t>
            </w:r>
            <w:r w:rsidRPr="00C81953">
              <w:t>this</w:t>
            </w:r>
            <w:r w:rsidR="00F00875" w:rsidRPr="00C81953">
              <w:t xml:space="preserve"> </w:t>
            </w:r>
            <w:r w:rsidRPr="00C81953">
              <w:t>end:</w:t>
            </w:r>
            <w:r w:rsidR="00F00875" w:rsidRPr="00C81953">
              <w:t xml:space="preserve"> </w:t>
            </w:r>
          </w:p>
          <w:p w14:paraId="022EC7BF" w14:textId="6196D076" w:rsidR="007F1CBE" w:rsidRPr="00C81953" w:rsidRDefault="007F1CBE" w:rsidP="007F1CBE">
            <w:r w:rsidRPr="00C81953">
              <w:t>(1)</w:t>
            </w:r>
            <w:r w:rsidR="00F00875" w:rsidRPr="00C81953">
              <w:t xml:space="preserve"> </w:t>
            </w:r>
            <w:r w:rsidRPr="00C81953">
              <w:t>Women</w:t>
            </w:r>
            <w:r w:rsidR="00F00875" w:rsidRPr="00C81953">
              <w:t xml:space="preserve"> </w:t>
            </w:r>
            <w:r w:rsidRPr="00C81953">
              <w:t>shall</w:t>
            </w:r>
            <w:r w:rsidR="00F00875" w:rsidRPr="00C81953">
              <w:t xml:space="preserve"> </w:t>
            </w:r>
            <w:r w:rsidRPr="00C81953">
              <w:t>have</w:t>
            </w:r>
            <w:r w:rsidR="00F00875" w:rsidRPr="00C81953">
              <w:t xml:space="preserve"> </w:t>
            </w:r>
            <w:r w:rsidRPr="00C81953">
              <w:t>the</w:t>
            </w:r>
            <w:r w:rsidR="00F00875" w:rsidRPr="00C81953">
              <w:t xml:space="preserve"> </w:t>
            </w:r>
            <w:r w:rsidRPr="00C81953">
              <w:t>capacity</w:t>
            </w:r>
            <w:r w:rsidR="00F00875" w:rsidRPr="00C81953">
              <w:t xml:space="preserve"> </w:t>
            </w:r>
            <w:r w:rsidRPr="00C81953">
              <w:t>to</w:t>
            </w:r>
            <w:r w:rsidR="00F00875" w:rsidRPr="00C81953">
              <w:t xml:space="preserve"> </w:t>
            </w:r>
            <w:r w:rsidRPr="00C81953">
              <w:t>borrow</w:t>
            </w:r>
            <w:r w:rsidR="00F00875" w:rsidRPr="00C81953">
              <w:t xml:space="preserve"> </w:t>
            </w:r>
            <w:r w:rsidRPr="00C81953">
              <w:t>and</w:t>
            </w:r>
            <w:r w:rsidR="00F00875" w:rsidRPr="00C81953">
              <w:t xml:space="preserve"> </w:t>
            </w:r>
            <w:r w:rsidRPr="00C81953">
              <w:t>obtain</w:t>
            </w:r>
            <w:r w:rsidR="00F00875" w:rsidRPr="00C81953">
              <w:t xml:space="preserve"> </w:t>
            </w:r>
            <w:r w:rsidRPr="00C81953">
              <w:t>loans</w:t>
            </w:r>
            <w:r w:rsidR="00F00875" w:rsidRPr="00C81953">
              <w:t xml:space="preserve"> </w:t>
            </w:r>
            <w:r w:rsidRPr="00C81953">
              <w:t>and</w:t>
            </w:r>
            <w:r w:rsidR="00F00875" w:rsidRPr="00C81953">
              <w:t xml:space="preserve"> </w:t>
            </w:r>
            <w:r w:rsidRPr="00C81953">
              <w:t>execute</w:t>
            </w:r>
            <w:r w:rsidR="00F00875" w:rsidRPr="00C81953">
              <w:t xml:space="preserve"> </w:t>
            </w:r>
            <w:r w:rsidRPr="00C81953">
              <w:t>security</w:t>
            </w:r>
            <w:r w:rsidR="00F00875" w:rsidRPr="00C81953">
              <w:t xml:space="preserve"> </w:t>
            </w:r>
            <w:r w:rsidRPr="00C81953">
              <w:t>and</w:t>
            </w:r>
            <w:r w:rsidR="00F00875" w:rsidRPr="00C81953">
              <w:t xml:space="preserve"> </w:t>
            </w:r>
            <w:r w:rsidRPr="00C81953">
              <w:t>credit</w:t>
            </w:r>
            <w:r w:rsidR="00F00875" w:rsidRPr="00C81953">
              <w:t xml:space="preserve"> </w:t>
            </w:r>
            <w:r w:rsidRPr="00C81953">
              <w:t>arrangements</w:t>
            </w:r>
            <w:r w:rsidR="00F00875" w:rsidRPr="00C81953">
              <w:t xml:space="preserve"> </w:t>
            </w:r>
            <w:r w:rsidRPr="00C81953">
              <w:t>under</w:t>
            </w:r>
            <w:r w:rsidR="00F00875" w:rsidRPr="00C81953">
              <w:t xml:space="preserve"> </w:t>
            </w:r>
            <w:r w:rsidRPr="00C81953">
              <w:t>the</w:t>
            </w:r>
            <w:r w:rsidR="00F00875" w:rsidRPr="00C81953">
              <w:t xml:space="preserve"> </w:t>
            </w:r>
            <w:r w:rsidRPr="00C81953">
              <w:t>same</w:t>
            </w:r>
            <w:r w:rsidR="00F00875" w:rsidRPr="00C81953">
              <w:t xml:space="preserve"> </w:t>
            </w:r>
            <w:r w:rsidRPr="00C81953">
              <w:t>conditions</w:t>
            </w:r>
            <w:r w:rsidR="00F00875" w:rsidRPr="00C81953">
              <w:t xml:space="preserve"> </w:t>
            </w:r>
            <w:r w:rsidRPr="00C81953">
              <w:t>as</w:t>
            </w:r>
            <w:r w:rsidR="00F00875" w:rsidRPr="00C81953">
              <w:t xml:space="preserve"> </w:t>
            </w:r>
            <w:r w:rsidRPr="00C81953">
              <w:t>men;</w:t>
            </w:r>
            <w:r w:rsidR="00F00875" w:rsidRPr="00C81953">
              <w:t xml:space="preserve"> </w:t>
            </w:r>
          </w:p>
          <w:p w14:paraId="57B1A0B5" w14:textId="53329785" w:rsidR="007F1CBE" w:rsidRPr="00C81953" w:rsidRDefault="007F1CBE" w:rsidP="007F1CBE">
            <w:r w:rsidRPr="00C81953">
              <w:t>(2)</w:t>
            </w:r>
            <w:r w:rsidR="00F00875" w:rsidRPr="00C81953">
              <w:t xml:space="preserve"> </w:t>
            </w:r>
            <w:r w:rsidRPr="00C81953">
              <w:t>Women</w:t>
            </w:r>
            <w:r w:rsidR="00F00875" w:rsidRPr="00C81953">
              <w:t xml:space="preserve"> </w:t>
            </w:r>
            <w:r w:rsidRPr="00C81953">
              <w:t>shall</w:t>
            </w:r>
            <w:r w:rsidR="00F00875" w:rsidRPr="00C81953">
              <w:t xml:space="preserve"> </w:t>
            </w:r>
            <w:r w:rsidRPr="00C81953">
              <w:t>have</w:t>
            </w:r>
            <w:r w:rsidR="00F00875" w:rsidRPr="00C81953">
              <w:t xml:space="preserve"> </w:t>
            </w:r>
            <w:r w:rsidRPr="00C81953">
              <w:t>equal</w:t>
            </w:r>
            <w:r w:rsidR="00F00875" w:rsidRPr="00C81953">
              <w:t xml:space="preserve"> </w:t>
            </w:r>
            <w:r w:rsidRPr="00C81953">
              <w:t>access</w:t>
            </w:r>
            <w:r w:rsidR="00F00875" w:rsidRPr="00C81953">
              <w:t xml:space="preserve"> </w:t>
            </w:r>
            <w:r w:rsidRPr="00C81953">
              <w:t>to</w:t>
            </w:r>
            <w:r w:rsidR="00F00875" w:rsidRPr="00C81953">
              <w:t xml:space="preserve"> </w:t>
            </w:r>
            <w:r w:rsidRPr="00C81953">
              <w:t>all</w:t>
            </w:r>
            <w:r w:rsidR="00F00875" w:rsidRPr="00C81953">
              <w:t xml:space="preserve"> </w:t>
            </w:r>
            <w:r w:rsidRPr="00C81953">
              <w:t>government</w:t>
            </w:r>
            <w:r w:rsidR="00F00875" w:rsidRPr="00C81953">
              <w:t xml:space="preserve"> </w:t>
            </w:r>
            <w:r w:rsidRPr="00C81953">
              <w:t>and</w:t>
            </w:r>
            <w:r w:rsidR="00F00875" w:rsidRPr="00C81953">
              <w:t xml:space="preserve"> </w:t>
            </w:r>
            <w:r w:rsidRPr="00C81953">
              <w:t>private</w:t>
            </w:r>
            <w:r w:rsidR="00F00875" w:rsidRPr="00C81953">
              <w:t xml:space="preserve"> </w:t>
            </w:r>
            <w:r w:rsidRPr="00C81953">
              <w:t>sector</w:t>
            </w:r>
            <w:r w:rsidR="00F00875" w:rsidRPr="00C81953">
              <w:t xml:space="preserve"> </w:t>
            </w:r>
            <w:r w:rsidRPr="00C81953">
              <w:t>programs</w:t>
            </w:r>
            <w:r w:rsidR="00F00875" w:rsidRPr="00C81953">
              <w:t xml:space="preserve"> </w:t>
            </w:r>
            <w:r w:rsidRPr="00C81953">
              <w:t>granting</w:t>
            </w:r>
            <w:r w:rsidR="00F00875" w:rsidRPr="00C81953">
              <w:t xml:space="preserve"> </w:t>
            </w:r>
            <w:r w:rsidRPr="00C81953">
              <w:t>agricultural</w:t>
            </w:r>
            <w:r w:rsidR="00F00875" w:rsidRPr="00C81953">
              <w:t xml:space="preserve"> </w:t>
            </w:r>
            <w:r w:rsidRPr="00C81953">
              <w:t>credit,</w:t>
            </w:r>
            <w:r w:rsidR="00F00875" w:rsidRPr="00C81953">
              <w:t xml:space="preserve"> </w:t>
            </w:r>
            <w:r w:rsidRPr="00C81953">
              <w:t>loans</w:t>
            </w:r>
            <w:r w:rsidR="00F00875" w:rsidRPr="00C81953">
              <w:t xml:space="preserve"> </w:t>
            </w:r>
            <w:r w:rsidRPr="00C81953">
              <w:t>and</w:t>
            </w:r>
            <w:r w:rsidR="00F00875" w:rsidRPr="00C81953">
              <w:t xml:space="preserve"> </w:t>
            </w:r>
            <w:r w:rsidRPr="00C81953">
              <w:t>non-material</w:t>
            </w:r>
            <w:r w:rsidR="00F00875" w:rsidRPr="00C81953">
              <w:t xml:space="preserve"> </w:t>
            </w:r>
            <w:r w:rsidRPr="00C81953">
              <w:t>resources</w:t>
            </w:r>
            <w:r w:rsidR="00F00875" w:rsidRPr="00C81953">
              <w:t xml:space="preserve"> </w:t>
            </w:r>
            <w:r w:rsidRPr="00C81953">
              <w:t>and</w:t>
            </w:r>
            <w:r w:rsidR="00F00875" w:rsidRPr="00C81953">
              <w:t xml:space="preserve"> </w:t>
            </w:r>
            <w:r w:rsidRPr="00C81953">
              <w:t>shall</w:t>
            </w:r>
            <w:r w:rsidR="00F00875" w:rsidRPr="00C81953">
              <w:t xml:space="preserve"> </w:t>
            </w:r>
            <w:r w:rsidRPr="00C81953">
              <w:t>enjoy</w:t>
            </w:r>
            <w:r w:rsidR="00F00875" w:rsidRPr="00C81953">
              <w:t xml:space="preserve"> </w:t>
            </w:r>
            <w:r w:rsidRPr="00C81953">
              <w:t>equal</w:t>
            </w:r>
            <w:r w:rsidR="00F00875" w:rsidRPr="00C81953">
              <w:t xml:space="preserve"> </w:t>
            </w:r>
            <w:r w:rsidRPr="00C81953">
              <w:t>treatment</w:t>
            </w:r>
            <w:r w:rsidR="00F00875" w:rsidRPr="00C81953">
              <w:t xml:space="preserve"> </w:t>
            </w:r>
            <w:r w:rsidRPr="00C81953">
              <w:t>in</w:t>
            </w:r>
            <w:r w:rsidR="00F00875" w:rsidRPr="00C81953">
              <w:t xml:space="preserve"> </w:t>
            </w:r>
            <w:r w:rsidRPr="00C81953">
              <w:t>agrarian</w:t>
            </w:r>
            <w:r w:rsidR="00F00875" w:rsidRPr="00C81953">
              <w:t xml:space="preserve"> </w:t>
            </w:r>
            <w:r w:rsidRPr="00C81953">
              <w:t>reform</w:t>
            </w:r>
            <w:r w:rsidR="00F00875" w:rsidRPr="00C81953">
              <w:t xml:space="preserve"> </w:t>
            </w:r>
            <w:r w:rsidRPr="00C81953">
              <w:t>and</w:t>
            </w:r>
            <w:r w:rsidR="00F00875" w:rsidRPr="00C81953">
              <w:t xml:space="preserve"> </w:t>
            </w:r>
            <w:r w:rsidRPr="00C81953">
              <w:t>land</w:t>
            </w:r>
            <w:r w:rsidR="00F00875" w:rsidRPr="00C81953">
              <w:t xml:space="preserve"> </w:t>
            </w:r>
            <w:r w:rsidRPr="00C81953">
              <w:t>resettlement</w:t>
            </w:r>
            <w:r w:rsidR="00F00875" w:rsidRPr="00C81953">
              <w:t xml:space="preserve"> </w:t>
            </w:r>
            <w:r w:rsidRPr="00C81953">
              <w:t>programs;</w:t>
            </w:r>
            <w:r w:rsidR="00F00875" w:rsidRPr="00C81953">
              <w:t xml:space="preserve"> </w:t>
            </w:r>
          </w:p>
          <w:p w14:paraId="546F340B" w14:textId="27F7DEEA" w:rsidR="007F1CBE" w:rsidRPr="00C81953" w:rsidRDefault="007F1CBE" w:rsidP="007F1CBE">
            <w:r w:rsidRPr="00C81953">
              <w:t>(3)</w:t>
            </w:r>
            <w:r w:rsidR="00F00875" w:rsidRPr="00C81953">
              <w:t xml:space="preserve"> </w:t>
            </w:r>
            <w:r w:rsidRPr="00C81953">
              <w:t>Women</w:t>
            </w:r>
            <w:r w:rsidR="00F00875" w:rsidRPr="00C81953">
              <w:t xml:space="preserve"> </w:t>
            </w:r>
            <w:r w:rsidRPr="00C81953">
              <w:t>shall</w:t>
            </w:r>
            <w:r w:rsidR="00F00875" w:rsidRPr="00C81953">
              <w:t xml:space="preserve"> </w:t>
            </w:r>
            <w:r w:rsidRPr="00C81953">
              <w:t>have</w:t>
            </w:r>
            <w:r w:rsidR="00F00875" w:rsidRPr="00C81953">
              <w:t xml:space="preserve"> </w:t>
            </w:r>
            <w:r w:rsidRPr="00C81953">
              <w:t>equal</w:t>
            </w:r>
            <w:r w:rsidR="00F00875" w:rsidRPr="00C81953">
              <w:t xml:space="preserve"> </w:t>
            </w:r>
            <w:r w:rsidRPr="00C81953">
              <w:t>rights</w:t>
            </w:r>
            <w:r w:rsidR="00F00875" w:rsidRPr="00C81953">
              <w:t xml:space="preserve"> </w:t>
            </w:r>
            <w:r w:rsidRPr="00C81953">
              <w:t>to</w:t>
            </w:r>
            <w:r w:rsidR="00F00875" w:rsidRPr="00C81953">
              <w:t xml:space="preserve"> </w:t>
            </w:r>
            <w:r w:rsidRPr="00C81953">
              <w:t>act</w:t>
            </w:r>
            <w:r w:rsidR="00F00875" w:rsidRPr="00C81953">
              <w:t xml:space="preserve"> </w:t>
            </w:r>
            <w:r w:rsidRPr="00C81953">
              <w:t>as</w:t>
            </w:r>
            <w:r w:rsidR="00F00875" w:rsidRPr="00C81953">
              <w:t xml:space="preserve"> </w:t>
            </w:r>
            <w:r w:rsidRPr="00C81953">
              <w:t>incorporators</w:t>
            </w:r>
            <w:r w:rsidR="00F00875" w:rsidRPr="00C81953">
              <w:t xml:space="preserve"> </w:t>
            </w:r>
            <w:r w:rsidRPr="00C81953">
              <w:t>and</w:t>
            </w:r>
            <w:r w:rsidR="00F00875" w:rsidRPr="00C81953">
              <w:t xml:space="preserve"> </w:t>
            </w:r>
            <w:r w:rsidRPr="00C81953">
              <w:t>enter</w:t>
            </w:r>
            <w:r w:rsidR="00F00875" w:rsidRPr="00C81953">
              <w:t xml:space="preserve"> </w:t>
            </w:r>
            <w:r w:rsidRPr="00C81953">
              <w:t>into</w:t>
            </w:r>
            <w:r w:rsidR="00F00875" w:rsidRPr="00C81953">
              <w:t xml:space="preserve"> </w:t>
            </w:r>
            <w:r w:rsidRPr="00C81953">
              <w:t>insurance</w:t>
            </w:r>
            <w:r w:rsidR="00F00875" w:rsidRPr="00C81953">
              <w:t xml:space="preserve"> </w:t>
            </w:r>
            <w:r w:rsidRPr="00C81953">
              <w:t>contracts;</w:t>
            </w:r>
            <w:r w:rsidR="00F00875" w:rsidRPr="00C81953">
              <w:t xml:space="preserve"> </w:t>
            </w:r>
            <w:r w:rsidRPr="00C81953">
              <w:t>and</w:t>
            </w:r>
            <w:r w:rsidR="00F00875" w:rsidRPr="00C81953">
              <w:t xml:space="preserve"> </w:t>
            </w:r>
          </w:p>
          <w:p w14:paraId="492C773E" w14:textId="2C879D22" w:rsidR="007F1CBE" w:rsidRPr="00C81953" w:rsidRDefault="007F1CBE" w:rsidP="007F1CBE">
            <w:r w:rsidRPr="00C81953">
              <w:t>(4)</w:t>
            </w:r>
            <w:r w:rsidR="00F00875" w:rsidRPr="00C81953">
              <w:t xml:space="preserve"> </w:t>
            </w:r>
            <w:r w:rsidRPr="00C81953">
              <w:t>Married</w:t>
            </w:r>
            <w:r w:rsidR="00F00875" w:rsidRPr="00C81953">
              <w:t xml:space="preserve"> </w:t>
            </w:r>
            <w:r w:rsidRPr="00C81953">
              <w:t>women</w:t>
            </w:r>
            <w:r w:rsidR="00F00875" w:rsidRPr="00C81953">
              <w:t xml:space="preserve"> </w:t>
            </w:r>
            <w:r w:rsidRPr="00C81953">
              <w:t>shall</w:t>
            </w:r>
            <w:r w:rsidR="00F00875" w:rsidRPr="00C81953">
              <w:t xml:space="preserve"> </w:t>
            </w:r>
            <w:r w:rsidRPr="00C81953">
              <w:t>have</w:t>
            </w:r>
            <w:r w:rsidR="00F00875" w:rsidRPr="00C81953">
              <w:t xml:space="preserve"> </w:t>
            </w:r>
            <w:r w:rsidRPr="00C81953">
              <w:t>rights</w:t>
            </w:r>
            <w:r w:rsidR="00F00875" w:rsidRPr="00C81953">
              <w:t xml:space="preserve"> </w:t>
            </w:r>
            <w:r w:rsidRPr="00C81953">
              <w:t>equal</w:t>
            </w:r>
            <w:r w:rsidR="00F00875" w:rsidRPr="00C81953">
              <w:t xml:space="preserve"> </w:t>
            </w:r>
            <w:r w:rsidRPr="00C81953">
              <w:t>to</w:t>
            </w:r>
            <w:r w:rsidR="00F00875" w:rsidRPr="00C81953">
              <w:t xml:space="preserve"> </w:t>
            </w:r>
            <w:r w:rsidRPr="00C81953">
              <w:t>those</w:t>
            </w:r>
            <w:r w:rsidR="00F00875" w:rsidRPr="00C81953">
              <w:t xml:space="preserve"> </w:t>
            </w:r>
            <w:r w:rsidRPr="00C81953">
              <w:t>of</w:t>
            </w:r>
            <w:r w:rsidR="00F00875" w:rsidRPr="00C81953">
              <w:t xml:space="preserve"> </w:t>
            </w:r>
            <w:r w:rsidRPr="00C81953">
              <w:t>married</w:t>
            </w:r>
            <w:r w:rsidR="00F00875" w:rsidRPr="00C81953">
              <w:t xml:space="preserve"> </w:t>
            </w:r>
            <w:r w:rsidRPr="00C81953">
              <w:t>men</w:t>
            </w:r>
            <w:r w:rsidR="00F00875" w:rsidRPr="00C81953">
              <w:t xml:space="preserve"> </w:t>
            </w:r>
            <w:r w:rsidRPr="00C81953">
              <w:t>in</w:t>
            </w:r>
            <w:r w:rsidR="00F00875" w:rsidRPr="00C81953">
              <w:t xml:space="preserve"> </w:t>
            </w:r>
            <w:r w:rsidRPr="00C81953">
              <w:t>applying</w:t>
            </w:r>
            <w:r w:rsidR="00F00875" w:rsidRPr="00C81953">
              <w:t xml:space="preserve"> </w:t>
            </w:r>
            <w:r w:rsidRPr="00C81953">
              <w:t>for</w:t>
            </w:r>
            <w:r w:rsidR="00F00875" w:rsidRPr="00C81953">
              <w:t xml:space="preserve"> </w:t>
            </w:r>
            <w:r w:rsidRPr="00C81953">
              <w:t>passports,</w:t>
            </w:r>
            <w:r w:rsidR="00F00875" w:rsidRPr="00C81953">
              <w:t xml:space="preserve"> </w:t>
            </w:r>
            <w:r w:rsidRPr="00C81953">
              <w:t>secure</w:t>
            </w:r>
            <w:r w:rsidR="00F00875" w:rsidRPr="00C81953">
              <w:t xml:space="preserve"> </w:t>
            </w:r>
            <w:r w:rsidRPr="00C81953">
              <w:t>visas</w:t>
            </w:r>
            <w:r w:rsidR="00F00875" w:rsidRPr="00C81953">
              <w:t xml:space="preserve"> </w:t>
            </w:r>
            <w:r w:rsidRPr="00C81953">
              <w:t>and</w:t>
            </w:r>
            <w:r w:rsidR="00F00875" w:rsidRPr="00C81953">
              <w:t xml:space="preserve"> </w:t>
            </w:r>
            <w:r w:rsidRPr="00C81953">
              <w:t>other</w:t>
            </w:r>
            <w:r w:rsidR="00F00875" w:rsidRPr="00C81953">
              <w:t xml:space="preserve"> </w:t>
            </w:r>
            <w:r w:rsidRPr="00C81953">
              <w:t>travel</w:t>
            </w:r>
            <w:r w:rsidR="00F00875" w:rsidRPr="00C81953">
              <w:t xml:space="preserve"> </w:t>
            </w:r>
            <w:r w:rsidRPr="00C81953">
              <w:t>documents</w:t>
            </w:r>
            <w:r w:rsidR="00F00875" w:rsidRPr="00C81953">
              <w:t xml:space="preserve"> </w:t>
            </w:r>
            <w:r w:rsidRPr="00C81953">
              <w:t>without</w:t>
            </w:r>
            <w:r w:rsidR="00F00875" w:rsidRPr="00C81953">
              <w:t xml:space="preserve"> </w:t>
            </w:r>
            <w:r w:rsidRPr="00C81953">
              <w:t>the</w:t>
            </w:r>
            <w:r w:rsidR="00F00875" w:rsidRPr="00C81953">
              <w:t xml:space="preserve"> </w:t>
            </w:r>
            <w:r w:rsidRPr="00C81953">
              <w:t>consent</w:t>
            </w:r>
            <w:r w:rsidR="00F00875" w:rsidRPr="00C81953">
              <w:t xml:space="preserve"> </w:t>
            </w:r>
            <w:r w:rsidRPr="00C81953">
              <w:t>of</w:t>
            </w:r>
            <w:r w:rsidR="00F00875" w:rsidRPr="00C81953">
              <w:t xml:space="preserve"> </w:t>
            </w:r>
            <w:r w:rsidRPr="00C81953">
              <w:t>their</w:t>
            </w:r>
            <w:r w:rsidR="00F00875" w:rsidRPr="00C81953">
              <w:t xml:space="preserve"> </w:t>
            </w:r>
            <w:r w:rsidRPr="00C81953">
              <w:t>spouses.</w:t>
            </w:r>
            <w:r w:rsidR="00F00875" w:rsidRPr="00C81953">
              <w:t xml:space="preserve"> </w:t>
            </w:r>
          </w:p>
          <w:p w14:paraId="49E758EB" w14:textId="77777777" w:rsidR="007F1CBE" w:rsidRPr="00C81953" w:rsidRDefault="007F1CBE" w:rsidP="007F1CBE"/>
          <w:p w14:paraId="4B4B0F94" w14:textId="298555DE" w:rsidR="007F1CBE" w:rsidRPr="00C81953" w:rsidRDefault="007F1CBE" w:rsidP="007F1CBE">
            <w:pPr>
              <w:rPr>
                <w:u w:val="single"/>
              </w:rPr>
            </w:pPr>
            <w:r w:rsidRPr="00C81953">
              <w:t>In</w:t>
            </w:r>
            <w:r w:rsidR="00F00875" w:rsidRPr="00C81953">
              <w:t xml:space="preserve"> </w:t>
            </w:r>
            <w:r w:rsidRPr="00C81953">
              <w:t>all</w:t>
            </w:r>
            <w:r w:rsidR="00F00875" w:rsidRPr="00C81953">
              <w:t xml:space="preserve"> </w:t>
            </w:r>
            <w:r w:rsidRPr="00C81953">
              <w:t>other</w:t>
            </w:r>
            <w:r w:rsidR="00F00875" w:rsidRPr="00C81953">
              <w:t xml:space="preserve"> </w:t>
            </w:r>
            <w:r w:rsidRPr="00C81953">
              <w:t>similar</w:t>
            </w:r>
            <w:r w:rsidR="00F00875" w:rsidRPr="00C81953">
              <w:t xml:space="preserve"> </w:t>
            </w:r>
            <w:r w:rsidRPr="00C81953">
              <w:t>contractual</w:t>
            </w:r>
            <w:r w:rsidR="00F00875" w:rsidRPr="00C81953">
              <w:t xml:space="preserve"> </w:t>
            </w:r>
            <w:r w:rsidRPr="00C81953">
              <w:t>relations,</w:t>
            </w:r>
            <w:r w:rsidR="00F00875" w:rsidRPr="00C81953">
              <w:t xml:space="preserve"> </w:t>
            </w:r>
            <w:r w:rsidRPr="00C81953">
              <w:t>women</w:t>
            </w:r>
            <w:r w:rsidR="00F00875" w:rsidRPr="00C81953">
              <w:t xml:space="preserve"> </w:t>
            </w:r>
            <w:r w:rsidRPr="00C81953">
              <w:t>shall</w:t>
            </w:r>
            <w:r w:rsidR="00F00875" w:rsidRPr="00C81953">
              <w:t xml:space="preserve"> </w:t>
            </w:r>
            <w:r w:rsidRPr="00C81953">
              <w:t>enjoy</w:t>
            </w:r>
            <w:r w:rsidR="00F00875" w:rsidRPr="00C81953">
              <w:t xml:space="preserve"> </w:t>
            </w:r>
            <w:r w:rsidRPr="00C81953">
              <w:t>equal</w:t>
            </w:r>
            <w:r w:rsidR="00F00875" w:rsidRPr="00C81953">
              <w:t xml:space="preserve"> </w:t>
            </w:r>
            <w:r w:rsidRPr="00C81953">
              <w:t>rights</w:t>
            </w:r>
            <w:r w:rsidR="00F00875" w:rsidRPr="00C81953">
              <w:t xml:space="preserve"> </w:t>
            </w:r>
            <w:r w:rsidRPr="00C81953">
              <w:t>and</w:t>
            </w:r>
            <w:r w:rsidR="00F00875" w:rsidRPr="00C81953">
              <w:t xml:space="preserve"> </w:t>
            </w:r>
            <w:r w:rsidRPr="00C81953">
              <w:t>shall</w:t>
            </w:r>
            <w:r w:rsidR="00F00875" w:rsidRPr="00C81953">
              <w:t xml:space="preserve"> </w:t>
            </w:r>
            <w:r w:rsidRPr="00C81953">
              <w:t>have</w:t>
            </w:r>
            <w:r w:rsidR="00F00875" w:rsidRPr="00C81953">
              <w:t xml:space="preserve"> </w:t>
            </w:r>
            <w:r w:rsidRPr="00C81953">
              <w:t>the</w:t>
            </w:r>
            <w:r w:rsidR="00F00875" w:rsidRPr="00C81953">
              <w:t xml:space="preserve"> </w:t>
            </w:r>
            <w:r w:rsidRPr="00C81953">
              <w:t>capacity</w:t>
            </w:r>
            <w:r w:rsidR="00F00875" w:rsidRPr="00C81953">
              <w:t xml:space="preserve"> </w:t>
            </w:r>
            <w:r w:rsidRPr="00C81953">
              <w:t>to</w:t>
            </w:r>
            <w:r w:rsidR="00F00875" w:rsidRPr="00C81953">
              <w:t xml:space="preserve"> </w:t>
            </w:r>
            <w:r w:rsidRPr="00C81953">
              <w:t>act</w:t>
            </w:r>
            <w:r w:rsidR="00F00875" w:rsidRPr="00C81953">
              <w:t xml:space="preserve"> </w:t>
            </w:r>
            <w:r w:rsidRPr="00C81953">
              <w:t>which</w:t>
            </w:r>
            <w:r w:rsidR="00F00875" w:rsidRPr="00C81953">
              <w:t xml:space="preserve"> </w:t>
            </w:r>
            <w:r w:rsidRPr="00C81953">
              <w:t>shall</w:t>
            </w:r>
            <w:r w:rsidR="00F00875" w:rsidRPr="00C81953">
              <w:t xml:space="preserve"> </w:t>
            </w:r>
            <w:r w:rsidRPr="00C81953">
              <w:t>in</w:t>
            </w:r>
            <w:r w:rsidR="00F00875" w:rsidRPr="00C81953">
              <w:t xml:space="preserve"> </w:t>
            </w:r>
            <w:r w:rsidRPr="00C81953">
              <w:t>every</w:t>
            </w:r>
            <w:r w:rsidR="00F00875" w:rsidRPr="00C81953">
              <w:t xml:space="preserve"> </w:t>
            </w:r>
            <w:r w:rsidRPr="00C81953">
              <w:t>respect</w:t>
            </w:r>
            <w:r w:rsidR="00F00875" w:rsidRPr="00C81953">
              <w:t xml:space="preserve"> </w:t>
            </w:r>
            <w:r w:rsidRPr="00C81953">
              <w:t>be</w:t>
            </w:r>
            <w:r w:rsidR="00F00875" w:rsidRPr="00C81953">
              <w:t xml:space="preserve"> </w:t>
            </w:r>
            <w:r w:rsidRPr="00C81953">
              <w:t>equal</w:t>
            </w:r>
            <w:r w:rsidR="00F00875" w:rsidRPr="00C81953">
              <w:t xml:space="preserve"> </w:t>
            </w:r>
            <w:r w:rsidRPr="00C81953">
              <w:t>to</w:t>
            </w:r>
            <w:r w:rsidR="00F00875" w:rsidRPr="00C81953">
              <w:t xml:space="preserve"> </w:t>
            </w:r>
            <w:r w:rsidRPr="00C81953">
              <w:t>those</w:t>
            </w:r>
            <w:r w:rsidR="00F00875" w:rsidRPr="00C81953">
              <w:t xml:space="preserve"> </w:t>
            </w:r>
            <w:r w:rsidRPr="00C81953">
              <w:t>of</w:t>
            </w:r>
            <w:r w:rsidR="00F00875" w:rsidRPr="00C81953">
              <w:t xml:space="preserve"> </w:t>
            </w:r>
            <w:r w:rsidRPr="00C81953">
              <w:t>men</w:t>
            </w:r>
            <w:r w:rsidR="00F00875" w:rsidRPr="00C81953">
              <w:t xml:space="preserve"> </w:t>
            </w:r>
            <w:r w:rsidRPr="00C81953">
              <w:t>under</w:t>
            </w:r>
            <w:r w:rsidR="00F00875" w:rsidRPr="00C81953">
              <w:t xml:space="preserve"> </w:t>
            </w:r>
            <w:r w:rsidRPr="00C81953">
              <w:t>similar</w:t>
            </w:r>
            <w:r w:rsidR="00F00875" w:rsidRPr="00C81953">
              <w:t xml:space="preserve"> </w:t>
            </w:r>
            <w:r w:rsidRPr="00C81953">
              <w:t>circumstances.</w:t>
            </w:r>
            <w:r w:rsidR="00F00875" w:rsidRPr="00C81953">
              <w:rPr>
                <w:u w:val="single"/>
              </w:rPr>
              <w:t xml:space="preserve"> </w:t>
            </w:r>
          </w:p>
        </w:tc>
      </w:tr>
      <w:tr w:rsidR="007F1CBE" w:rsidRPr="00C81953" w14:paraId="5C24034C" w14:textId="77777777" w:rsidTr="00A44358">
        <w:trPr>
          <w:trHeight w:val="2431"/>
        </w:trPr>
        <w:tc>
          <w:tcPr>
            <w:tcW w:w="1701" w:type="dxa"/>
          </w:tcPr>
          <w:p w14:paraId="6436CEFA" w14:textId="641C3D73" w:rsidR="007F1CBE" w:rsidRPr="00C81953" w:rsidRDefault="007F1CBE" w:rsidP="007F1CBE">
            <w:pPr>
              <w:rPr>
                <w:iCs/>
                <w:lang w:bidi="en-US"/>
              </w:rPr>
            </w:pPr>
            <w:r w:rsidRPr="00C81953">
              <w:rPr>
                <w:iCs/>
                <w:lang w:bidi="en-US"/>
              </w:rPr>
              <w:t>Indigenous</w:t>
            </w:r>
            <w:r w:rsidR="00F00875" w:rsidRPr="00C81953">
              <w:rPr>
                <w:iCs/>
                <w:lang w:bidi="en-US"/>
              </w:rPr>
              <w:t xml:space="preserve"> </w:t>
            </w:r>
            <w:r w:rsidRPr="00C81953">
              <w:rPr>
                <w:iCs/>
                <w:lang w:bidi="en-US"/>
              </w:rPr>
              <w:t>Peoples'</w:t>
            </w:r>
            <w:r w:rsidR="00F00875" w:rsidRPr="00C81953">
              <w:rPr>
                <w:iCs/>
                <w:lang w:bidi="en-US"/>
              </w:rPr>
              <w:t xml:space="preserve"> </w:t>
            </w:r>
            <w:r w:rsidRPr="00C81953">
              <w:rPr>
                <w:iCs/>
                <w:lang w:bidi="en-US"/>
              </w:rPr>
              <w:t>Rights</w:t>
            </w:r>
            <w:r w:rsidR="00F00875" w:rsidRPr="00C81953">
              <w:rPr>
                <w:iCs/>
                <w:lang w:bidi="en-US"/>
              </w:rPr>
              <w:t xml:space="preserve"> </w:t>
            </w:r>
            <w:r w:rsidRPr="00C81953">
              <w:rPr>
                <w:bCs/>
                <w:iCs/>
                <w:lang w:bidi="en-US"/>
              </w:rPr>
              <w:t>Act</w:t>
            </w:r>
            <w:r w:rsidR="00F00875" w:rsidRPr="00C81953">
              <w:rPr>
                <w:iCs/>
                <w:lang w:bidi="en-US"/>
              </w:rPr>
              <w:t xml:space="preserve"> </w:t>
            </w:r>
            <w:r w:rsidRPr="00C81953">
              <w:rPr>
                <w:iCs/>
                <w:lang w:bidi="en-US"/>
              </w:rPr>
              <w:t>of</w:t>
            </w:r>
            <w:r w:rsidR="00F00875" w:rsidRPr="00C81953">
              <w:rPr>
                <w:iCs/>
                <w:lang w:bidi="en-US"/>
              </w:rPr>
              <w:t xml:space="preserve"> </w:t>
            </w:r>
            <w:r w:rsidRPr="00C81953">
              <w:rPr>
                <w:iCs/>
                <w:lang w:bidi="en-US"/>
              </w:rPr>
              <w:t>1997</w:t>
            </w:r>
            <w:r w:rsidR="00F00875" w:rsidRPr="00C81953">
              <w:rPr>
                <w:iCs/>
                <w:lang w:bidi="en-US"/>
              </w:rPr>
              <w:t xml:space="preserve"> </w:t>
            </w:r>
            <w:r w:rsidRPr="00C81953">
              <w:rPr>
                <w:iCs/>
                <w:lang w:bidi="en-US"/>
              </w:rPr>
              <w:t>(IPRA)</w:t>
            </w:r>
          </w:p>
          <w:p w14:paraId="25AF3AE4" w14:textId="77777777" w:rsidR="007F1CBE" w:rsidRPr="00C81953" w:rsidRDefault="007F1CBE" w:rsidP="007F1CBE">
            <w:pPr>
              <w:rPr>
                <w:iCs/>
                <w:lang w:bidi="en-US"/>
              </w:rPr>
            </w:pPr>
          </w:p>
        </w:tc>
        <w:tc>
          <w:tcPr>
            <w:tcW w:w="7400" w:type="dxa"/>
          </w:tcPr>
          <w:p w14:paraId="4E731026" w14:textId="1432C771" w:rsidR="007F1CBE" w:rsidRPr="00C81953" w:rsidRDefault="007F1CBE" w:rsidP="007F1CBE">
            <w:r w:rsidRPr="00C81953">
              <w:t>SECTION</w:t>
            </w:r>
            <w:r w:rsidR="00F00875" w:rsidRPr="00C81953">
              <w:t xml:space="preserve"> </w:t>
            </w:r>
            <w:r w:rsidRPr="00C81953">
              <w:t>26.</w:t>
            </w:r>
            <w:r w:rsidR="00F00875" w:rsidRPr="00C81953">
              <w:t xml:space="preserve"> </w:t>
            </w:r>
            <w:r w:rsidRPr="00C81953">
              <w:t>Women.</w:t>
            </w:r>
            <w:r w:rsidR="00F00875" w:rsidRPr="00C81953">
              <w:t xml:space="preserve"> </w:t>
            </w:r>
            <w:r w:rsidRPr="00C81953">
              <w:t>—</w:t>
            </w:r>
            <w:r w:rsidR="00F00875" w:rsidRPr="00C81953">
              <w:t xml:space="preserve"> </w:t>
            </w:r>
            <w:r w:rsidRPr="00C81953">
              <w:t>ICC/IP</w:t>
            </w:r>
            <w:r w:rsidR="00F00875" w:rsidRPr="00C81953">
              <w:t xml:space="preserve"> </w:t>
            </w:r>
            <w:r w:rsidRPr="00C81953">
              <w:t>women</w:t>
            </w:r>
            <w:r w:rsidR="00F00875" w:rsidRPr="00C81953">
              <w:t xml:space="preserve"> </w:t>
            </w:r>
            <w:r w:rsidRPr="00C81953">
              <w:t>shall</w:t>
            </w:r>
            <w:r w:rsidR="00F00875" w:rsidRPr="00C81953">
              <w:t xml:space="preserve"> </w:t>
            </w:r>
            <w:r w:rsidRPr="00C81953">
              <w:t>enjoy</w:t>
            </w:r>
            <w:r w:rsidR="00F00875" w:rsidRPr="00C81953">
              <w:t xml:space="preserve"> </w:t>
            </w:r>
            <w:r w:rsidRPr="00C81953">
              <w:t>equal</w:t>
            </w:r>
            <w:r w:rsidR="00F00875" w:rsidRPr="00C81953">
              <w:t xml:space="preserve"> </w:t>
            </w:r>
            <w:r w:rsidRPr="00C81953">
              <w:t>rights</w:t>
            </w:r>
            <w:r w:rsidR="00F00875" w:rsidRPr="00C81953">
              <w:t xml:space="preserve"> </w:t>
            </w:r>
            <w:r w:rsidRPr="00C81953">
              <w:t>and</w:t>
            </w:r>
            <w:r w:rsidR="00F00875" w:rsidRPr="00C81953">
              <w:t xml:space="preserve"> </w:t>
            </w:r>
            <w:r w:rsidRPr="00C81953">
              <w:t>opportunities</w:t>
            </w:r>
            <w:r w:rsidR="00F00875" w:rsidRPr="00C81953">
              <w:t xml:space="preserve"> </w:t>
            </w:r>
            <w:r w:rsidRPr="00C81953">
              <w:t>with</w:t>
            </w:r>
            <w:r w:rsidR="00F00875" w:rsidRPr="00C81953">
              <w:t xml:space="preserve"> </w:t>
            </w:r>
            <w:r w:rsidRPr="00C81953">
              <w:t>men,</w:t>
            </w:r>
            <w:r w:rsidR="00F00875" w:rsidRPr="00C81953">
              <w:t xml:space="preserve"> </w:t>
            </w:r>
            <w:r w:rsidRPr="00C81953">
              <w:t>as</w:t>
            </w:r>
            <w:r w:rsidR="00F00875" w:rsidRPr="00C81953">
              <w:t xml:space="preserve"> </w:t>
            </w:r>
            <w:r w:rsidRPr="00C81953">
              <w:t>regards</w:t>
            </w:r>
            <w:r w:rsidR="00F00875" w:rsidRPr="00C81953">
              <w:t xml:space="preserve"> </w:t>
            </w:r>
            <w:r w:rsidRPr="00C81953">
              <w:t>the</w:t>
            </w:r>
            <w:r w:rsidR="00F00875" w:rsidRPr="00C81953">
              <w:t xml:space="preserve"> </w:t>
            </w:r>
            <w:r w:rsidRPr="00C81953">
              <w:t>social,</w:t>
            </w:r>
            <w:r w:rsidR="00F00875" w:rsidRPr="00C81953">
              <w:t xml:space="preserve"> </w:t>
            </w:r>
            <w:r w:rsidRPr="00C81953">
              <w:t>economic,</w:t>
            </w:r>
            <w:r w:rsidR="00F00875" w:rsidRPr="00C81953">
              <w:t xml:space="preserve"> </w:t>
            </w:r>
            <w:r w:rsidRPr="00C81953">
              <w:t>political</w:t>
            </w:r>
            <w:r w:rsidR="00F00875" w:rsidRPr="00C81953">
              <w:t xml:space="preserve"> </w:t>
            </w:r>
            <w:r w:rsidRPr="00C81953">
              <w:t>and</w:t>
            </w:r>
            <w:r w:rsidR="00F00875" w:rsidRPr="00C81953">
              <w:t xml:space="preserve"> </w:t>
            </w:r>
            <w:r w:rsidRPr="00C81953">
              <w:t>cultural</w:t>
            </w:r>
            <w:r w:rsidR="00F00875" w:rsidRPr="00C81953">
              <w:t xml:space="preserve"> </w:t>
            </w:r>
            <w:r w:rsidRPr="00C81953">
              <w:t>spheres</w:t>
            </w:r>
            <w:r w:rsidR="00F00875" w:rsidRPr="00C81953">
              <w:t xml:space="preserve"> </w:t>
            </w:r>
            <w:r w:rsidRPr="00C81953">
              <w:t>of</w:t>
            </w:r>
            <w:r w:rsidR="00F00875" w:rsidRPr="00C81953">
              <w:t xml:space="preserve"> </w:t>
            </w:r>
            <w:r w:rsidRPr="00C81953">
              <w:t>life.</w:t>
            </w:r>
            <w:r w:rsidR="00F00875" w:rsidRPr="00C81953">
              <w:t xml:space="preserve"> </w:t>
            </w:r>
            <w:r w:rsidRPr="00C81953">
              <w:t>The</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indigenous</w:t>
            </w:r>
            <w:r w:rsidR="00F00875" w:rsidRPr="00C81953">
              <w:t xml:space="preserve"> </w:t>
            </w:r>
            <w:r w:rsidRPr="00C81953">
              <w:t>women</w:t>
            </w:r>
            <w:r w:rsidR="00F00875" w:rsidRPr="00C81953">
              <w:t xml:space="preserve"> </w:t>
            </w:r>
            <w:r w:rsidRPr="00C81953">
              <w:t>in</w:t>
            </w:r>
            <w:r w:rsidR="00F00875" w:rsidRPr="00C81953">
              <w:t xml:space="preserve"> </w:t>
            </w:r>
            <w:r w:rsidRPr="00C81953">
              <w:t>the</w:t>
            </w:r>
            <w:r w:rsidR="00F00875" w:rsidRPr="00C81953">
              <w:t xml:space="preserve"> </w:t>
            </w:r>
            <w:r w:rsidR="0031248F" w:rsidRPr="00C81953">
              <w:t>decision-making</w:t>
            </w:r>
            <w:r w:rsidR="00F00875" w:rsidRPr="00C81953">
              <w:t xml:space="preserve"> </w:t>
            </w:r>
            <w:r w:rsidRPr="00C81953">
              <w:t>process</w:t>
            </w:r>
            <w:r w:rsidR="00F00875" w:rsidRPr="00C81953">
              <w:t xml:space="preserve"> </w:t>
            </w:r>
            <w:r w:rsidRPr="00C81953">
              <w:t>in</w:t>
            </w:r>
            <w:r w:rsidR="00F00875" w:rsidRPr="00C81953">
              <w:t xml:space="preserve"> </w:t>
            </w:r>
            <w:r w:rsidRPr="00C81953">
              <w:t>all</w:t>
            </w:r>
            <w:r w:rsidR="00F00875" w:rsidRPr="00C81953">
              <w:t xml:space="preserve"> </w:t>
            </w:r>
            <w:r w:rsidRPr="00C81953">
              <w:t>levels,</w:t>
            </w:r>
            <w:r w:rsidR="00F00875" w:rsidRPr="00C81953">
              <w:t xml:space="preserve"> </w:t>
            </w:r>
            <w:r w:rsidRPr="00C81953">
              <w:t>as</w:t>
            </w:r>
            <w:r w:rsidR="00F00875" w:rsidRPr="00C81953">
              <w:t xml:space="preserve"> </w:t>
            </w:r>
            <w:r w:rsidRPr="00C81953">
              <w:t>well</w:t>
            </w:r>
            <w:r w:rsidR="00F00875" w:rsidRPr="00C81953">
              <w:t xml:space="preserve"> </w:t>
            </w:r>
            <w:r w:rsidRPr="00C81953">
              <w:t>as</w:t>
            </w:r>
            <w:r w:rsidR="00F00875" w:rsidRPr="00C81953">
              <w:t xml:space="preserve"> </w:t>
            </w:r>
            <w:r w:rsidRPr="00C81953">
              <w:t>in</w:t>
            </w:r>
            <w:r w:rsidR="00F00875" w:rsidRPr="00C81953">
              <w:t xml:space="preserve"> </w:t>
            </w:r>
            <w:r w:rsidRPr="00C81953">
              <w:t>the</w:t>
            </w:r>
            <w:r w:rsidR="00F00875" w:rsidRPr="00C81953">
              <w:t xml:space="preserve"> </w:t>
            </w:r>
            <w:r w:rsidRPr="00C81953">
              <w:t>development</w:t>
            </w:r>
            <w:r w:rsidR="00F00875" w:rsidRPr="00C81953">
              <w:t xml:space="preserve"> </w:t>
            </w:r>
            <w:r w:rsidRPr="00C81953">
              <w:t>of</w:t>
            </w:r>
            <w:r w:rsidR="00F00875" w:rsidRPr="00C81953">
              <w:t xml:space="preserve"> </w:t>
            </w:r>
            <w:r w:rsidRPr="00C81953">
              <w:t>society,</w:t>
            </w:r>
            <w:r w:rsidR="00F00875" w:rsidRPr="00C81953">
              <w:t xml:space="preserve"> </w:t>
            </w:r>
            <w:r w:rsidRPr="00C81953">
              <w:t>shall</w:t>
            </w:r>
            <w:r w:rsidR="00F00875" w:rsidRPr="00C81953">
              <w:t xml:space="preserve"> </w:t>
            </w:r>
            <w:r w:rsidRPr="00C81953">
              <w:t>be</w:t>
            </w:r>
            <w:r w:rsidR="00F00875" w:rsidRPr="00C81953">
              <w:t xml:space="preserve"> </w:t>
            </w:r>
            <w:r w:rsidRPr="00C81953">
              <w:t>given</w:t>
            </w:r>
            <w:r w:rsidR="00F00875" w:rsidRPr="00C81953">
              <w:t xml:space="preserve"> </w:t>
            </w:r>
            <w:r w:rsidRPr="00C81953">
              <w:t>due</w:t>
            </w:r>
            <w:r w:rsidR="00F00875" w:rsidRPr="00C81953">
              <w:t xml:space="preserve"> </w:t>
            </w:r>
            <w:r w:rsidRPr="00C81953">
              <w:t>respect</w:t>
            </w:r>
            <w:r w:rsidR="00F00875" w:rsidRPr="00C81953">
              <w:t xml:space="preserve"> </w:t>
            </w:r>
            <w:r w:rsidRPr="00C81953">
              <w:t>and</w:t>
            </w:r>
            <w:r w:rsidR="00F00875" w:rsidRPr="00C81953">
              <w:t xml:space="preserve"> </w:t>
            </w:r>
            <w:r w:rsidRPr="00C81953">
              <w:t>recognition.</w:t>
            </w:r>
          </w:p>
          <w:p w14:paraId="2F3F5B0C" w14:textId="77777777" w:rsidR="007F1CBE" w:rsidRPr="00C81953" w:rsidRDefault="007F1CBE" w:rsidP="007F1CBE"/>
          <w:p w14:paraId="2C949BA6" w14:textId="68249CCA" w:rsidR="007F1CBE" w:rsidRPr="00C81953" w:rsidRDefault="007F1CBE" w:rsidP="007F1CBE">
            <w:r w:rsidRPr="00C81953">
              <w:t>The</w:t>
            </w:r>
            <w:r w:rsidR="00F00875" w:rsidRPr="00C81953">
              <w:t xml:space="preserve"> </w:t>
            </w:r>
            <w:r w:rsidRPr="00C81953">
              <w:t>State</w:t>
            </w:r>
            <w:r w:rsidR="00F00875" w:rsidRPr="00C81953">
              <w:t xml:space="preserve"> </w:t>
            </w:r>
            <w:r w:rsidRPr="00C81953">
              <w:t>shall</w:t>
            </w:r>
            <w:r w:rsidR="00F00875" w:rsidRPr="00C81953">
              <w:t xml:space="preserve"> </w:t>
            </w:r>
            <w:r w:rsidRPr="00C81953">
              <w:t>provide</w:t>
            </w:r>
            <w:r w:rsidR="00F00875" w:rsidRPr="00C81953">
              <w:t xml:space="preserve"> </w:t>
            </w:r>
            <w:r w:rsidRPr="00C81953">
              <w:t>full</w:t>
            </w:r>
            <w:r w:rsidR="00F00875" w:rsidRPr="00C81953">
              <w:t xml:space="preserve"> </w:t>
            </w:r>
            <w:r w:rsidRPr="00C81953">
              <w:t>access</w:t>
            </w:r>
            <w:r w:rsidR="00F00875" w:rsidRPr="00C81953">
              <w:t xml:space="preserve"> </w:t>
            </w:r>
            <w:r w:rsidRPr="00C81953">
              <w:t>to</w:t>
            </w:r>
            <w:r w:rsidR="00F00875" w:rsidRPr="00C81953">
              <w:t xml:space="preserve"> </w:t>
            </w:r>
            <w:r w:rsidRPr="00C81953">
              <w:t>education,</w:t>
            </w:r>
            <w:r w:rsidR="00F00875" w:rsidRPr="00C81953">
              <w:t xml:space="preserve"> </w:t>
            </w:r>
            <w:r w:rsidRPr="00C81953">
              <w:t>maternal</w:t>
            </w:r>
            <w:r w:rsidR="00F00875" w:rsidRPr="00C81953">
              <w:t xml:space="preserve"> </w:t>
            </w:r>
            <w:r w:rsidRPr="00C81953">
              <w:t>and</w:t>
            </w:r>
            <w:r w:rsidR="00F00875" w:rsidRPr="00C81953">
              <w:t xml:space="preserve"> </w:t>
            </w:r>
            <w:r w:rsidRPr="00C81953">
              <w:t>child</w:t>
            </w:r>
            <w:r w:rsidR="00F00875" w:rsidRPr="00C81953">
              <w:t xml:space="preserve"> </w:t>
            </w:r>
            <w:r w:rsidRPr="00C81953">
              <w:t>care,</w:t>
            </w:r>
            <w:r w:rsidR="00F00875" w:rsidRPr="00C81953">
              <w:t xml:space="preserve"> </w:t>
            </w:r>
            <w:r w:rsidRPr="00C81953">
              <w:t>health</w:t>
            </w:r>
            <w:r w:rsidR="00F00875" w:rsidRPr="00C81953">
              <w:t xml:space="preserve"> </w:t>
            </w:r>
            <w:r w:rsidRPr="00C81953">
              <w:t>and</w:t>
            </w:r>
            <w:r w:rsidR="00F00875" w:rsidRPr="00C81953">
              <w:t xml:space="preserve"> </w:t>
            </w:r>
            <w:r w:rsidRPr="00C81953">
              <w:t>nutrition,</w:t>
            </w:r>
            <w:r w:rsidR="00F00875" w:rsidRPr="00C81953">
              <w:t xml:space="preserve"> </w:t>
            </w:r>
            <w:r w:rsidRPr="00C81953">
              <w:t>and</w:t>
            </w:r>
            <w:r w:rsidR="00F00875" w:rsidRPr="00C81953">
              <w:t xml:space="preserve"> </w:t>
            </w:r>
            <w:r w:rsidRPr="00C81953">
              <w:t>housing</w:t>
            </w:r>
            <w:r w:rsidR="00F00875" w:rsidRPr="00C81953">
              <w:t xml:space="preserve"> </w:t>
            </w:r>
            <w:r w:rsidRPr="00C81953">
              <w:t>services</w:t>
            </w:r>
            <w:r w:rsidR="00F00875" w:rsidRPr="00C81953">
              <w:t xml:space="preserve"> </w:t>
            </w:r>
            <w:r w:rsidRPr="00C81953">
              <w:t>to</w:t>
            </w:r>
            <w:r w:rsidR="00F00875" w:rsidRPr="00C81953">
              <w:t xml:space="preserve"> </w:t>
            </w:r>
            <w:r w:rsidRPr="00C81953">
              <w:t>indigenous</w:t>
            </w:r>
            <w:r w:rsidR="00F00875" w:rsidRPr="00C81953">
              <w:t xml:space="preserve"> </w:t>
            </w:r>
            <w:r w:rsidRPr="00C81953">
              <w:t>women.</w:t>
            </w:r>
            <w:r w:rsidR="00F00875" w:rsidRPr="00C81953">
              <w:t xml:space="preserve"> </w:t>
            </w:r>
            <w:r w:rsidRPr="00C81953">
              <w:t>Vocational,</w:t>
            </w:r>
            <w:r w:rsidR="00F00875" w:rsidRPr="00C81953">
              <w:t xml:space="preserve"> </w:t>
            </w:r>
            <w:r w:rsidRPr="00C81953">
              <w:t>technical,</w:t>
            </w:r>
            <w:r w:rsidR="00F00875" w:rsidRPr="00C81953">
              <w:t xml:space="preserve"> </w:t>
            </w:r>
            <w:r w:rsidRPr="00C81953">
              <w:t>professional</w:t>
            </w:r>
            <w:r w:rsidR="00F00875" w:rsidRPr="00C81953">
              <w:t xml:space="preserve"> </w:t>
            </w:r>
            <w:r w:rsidRPr="00C81953">
              <w:t>and</w:t>
            </w:r>
            <w:r w:rsidR="00F00875" w:rsidRPr="00C81953">
              <w:t xml:space="preserve"> </w:t>
            </w:r>
            <w:r w:rsidRPr="00C81953">
              <w:t>other</w:t>
            </w:r>
            <w:r w:rsidR="00F00875" w:rsidRPr="00C81953">
              <w:t xml:space="preserve"> </w:t>
            </w:r>
            <w:r w:rsidRPr="00C81953">
              <w:t>forms</w:t>
            </w:r>
            <w:r w:rsidR="00F00875" w:rsidRPr="00C81953">
              <w:t xml:space="preserve"> </w:t>
            </w:r>
            <w:r w:rsidRPr="00C81953">
              <w:t>of</w:t>
            </w:r>
            <w:r w:rsidR="00F00875" w:rsidRPr="00C81953">
              <w:t xml:space="preserve"> </w:t>
            </w:r>
            <w:r w:rsidRPr="00C81953">
              <w:t>training</w:t>
            </w:r>
            <w:r w:rsidR="00F00875" w:rsidRPr="00C81953">
              <w:t xml:space="preserve"> </w:t>
            </w:r>
            <w:r w:rsidRPr="00C81953">
              <w:t>shall</w:t>
            </w:r>
            <w:r w:rsidR="00F00875" w:rsidRPr="00C81953">
              <w:t xml:space="preserve"> </w:t>
            </w:r>
            <w:r w:rsidRPr="00C81953">
              <w:t>be</w:t>
            </w:r>
            <w:r w:rsidR="00F00875" w:rsidRPr="00C81953">
              <w:t xml:space="preserve"> </w:t>
            </w:r>
            <w:r w:rsidRPr="00C81953">
              <w:t>provided</w:t>
            </w:r>
            <w:r w:rsidR="00F00875" w:rsidRPr="00C81953">
              <w:t xml:space="preserve"> </w:t>
            </w:r>
            <w:r w:rsidRPr="00C81953">
              <w:t>to</w:t>
            </w:r>
            <w:r w:rsidR="00F00875" w:rsidRPr="00C81953">
              <w:t xml:space="preserve"> </w:t>
            </w:r>
            <w:r w:rsidRPr="00C81953">
              <w:t>enable</w:t>
            </w:r>
            <w:r w:rsidR="00F00875" w:rsidRPr="00C81953">
              <w:t xml:space="preserve"> </w:t>
            </w:r>
            <w:r w:rsidRPr="00C81953">
              <w:t>these</w:t>
            </w:r>
            <w:r w:rsidR="00F00875" w:rsidRPr="00C81953">
              <w:t xml:space="preserve"> </w:t>
            </w:r>
            <w:r w:rsidRPr="00C81953">
              <w:t>women</w:t>
            </w:r>
            <w:r w:rsidR="00F00875" w:rsidRPr="00C81953">
              <w:t xml:space="preserve"> </w:t>
            </w:r>
            <w:r w:rsidRPr="00C81953">
              <w:t>to</w:t>
            </w:r>
            <w:r w:rsidR="00F00875" w:rsidRPr="00C81953">
              <w:t xml:space="preserve"> </w:t>
            </w:r>
            <w:r w:rsidRPr="00C81953">
              <w:t>fully</w:t>
            </w:r>
            <w:r w:rsidR="00F00875" w:rsidRPr="00C81953">
              <w:t xml:space="preserve"> </w:t>
            </w:r>
            <w:r w:rsidRPr="00C81953">
              <w:t>participate</w:t>
            </w:r>
            <w:r w:rsidR="00F00875" w:rsidRPr="00C81953">
              <w:t xml:space="preserve"> </w:t>
            </w:r>
            <w:r w:rsidRPr="00C81953">
              <w:t>in</w:t>
            </w:r>
            <w:r w:rsidR="00F00875" w:rsidRPr="00C81953">
              <w:t xml:space="preserve"> </w:t>
            </w:r>
            <w:r w:rsidRPr="00C81953">
              <w:t>all</w:t>
            </w:r>
            <w:r w:rsidR="00F00875" w:rsidRPr="00C81953">
              <w:t xml:space="preserve"> </w:t>
            </w:r>
            <w:r w:rsidRPr="00C81953">
              <w:t>aspects</w:t>
            </w:r>
            <w:r w:rsidR="00F00875" w:rsidRPr="00C81953">
              <w:t xml:space="preserve"> </w:t>
            </w:r>
            <w:r w:rsidRPr="00C81953">
              <w:t>of</w:t>
            </w:r>
            <w:r w:rsidR="00F00875" w:rsidRPr="00C81953">
              <w:t xml:space="preserve"> </w:t>
            </w:r>
            <w:r w:rsidRPr="00C81953">
              <w:t>social</w:t>
            </w:r>
            <w:r w:rsidR="00F00875" w:rsidRPr="00C81953">
              <w:t xml:space="preserve"> </w:t>
            </w:r>
            <w:r w:rsidRPr="00C81953">
              <w:t>life.</w:t>
            </w:r>
            <w:r w:rsidR="00F00875" w:rsidRPr="00C81953">
              <w:t xml:space="preserve"> </w:t>
            </w:r>
            <w:r w:rsidRPr="00C81953">
              <w:t>As</w:t>
            </w:r>
            <w:r w:rsidR="00F00875" w:rsidRPr="00C81953">
              <w:t xml:space="preserve"> </w:t>
            </w:r>
            <w:r w:rsidRPr="00C81953">
              <w:t>far</w:t>
            </w:r>
            <w:r w:rsidR="00F00875" w:rsidRPr="00C81953">
              <w:t xml:space="preserve"> </w:t>
            </w:r>
            <w:r w:rsidRPr="00C81953">
              <w:t>as</w:t>
            </w:r>
            <w:r w:rsidR="00F00875" w:rsidRPr="00C81953">
              <w:t xml:space="preserve"> </w:t>
            </w:r>
            <w:r w:rsidRPr="00C81953">
              <w:t>possible,</w:t>
            </w:r>
            <w:r w:rsidR="00F00875" w:rsidRPr="00C81953">
              <w:t xml:space="preserve"> </w:t>
            </w:r>
            <w:r w:rsidRPr="00C81953">
              <w:t>the</w:t>
            </w:r>
            <w:r w:rsidR="00F00875" w:rsidRPr="00C81953">
              <w:t xml:space="preserve"> </w:t>
            </w:r>
            <w:r w:rsidRPr="00C81953">
              <w:t>State</w:t>
            </w:r>
            <w:r w:rsidR="00F00875" w:rsidRPr="00C81953">
              <w:t xml:space="preserve"> </w:t>
            </w:r>
            <w:r w:rsidRPr="00C81953">
              <w:t>shall</w:t>
            </w:r>
            <w:r w:rsidR="00F00875" w:rsidRPr="00C81953">
              <w:t xml:space="preserve"> </w:t>
            </w:r>
            <w:r w:rsidRPr="00C81953">
              <w:t>ensure</w:t>
            </w:r>
            <w:r w:rsidR="00F00875" w:rsidRPr="00C81953">
              <w:t xml:space="preserve"> </w:t>
            </w:r>
            <w:r w:rsidRPr="00C81953">
              <w:t>that</w:t>
            </w:r>
            <w:r w:rsidR="00F00875" w:rsidRPr="00C81953">
              <w:t xml:space="preserve"> </w:t>
            </w:r>
            <w:r w:rsidRPr="00C81953">
              <w:t>indigenous</w:t>
            </w:r>
            <w:r w:rsidR="00F00875" w:rsidRPr="00C81953">
              <w:t xml:space="preserve"> </w:t>
            </w:r>
            <w:r w:rsidRPr="00C81953">
              <w:t>women</w:t>
            </w:r>
            <w:r w:rsidR="00F00875" w:rsidRPr="00C81953">
              <w:t xml:space="preserve"> </w:t>
            </w:r>
            <w:r w:rsidRPr="00C81953">
              <w:t>have</w:t>
            </w:r>
            <w:r w:rsidR="00F00875" w:rsidRPr="00C81953">
              <w:t xml:space="preserve"> </w:t>
            </w:r>
            <w:r w:rsidRPr="00C81953">
              <w:t>access</w:t>
            </w:r>
            <w:r w:rsidR="00F00875" w:rsidRPr="00C81953">
              <w:t xml:space="preserve"> </w:t>
            </w:r>
            <w:r w:rsidRPr="00C81953">
              <w:t>to</w:t>
            </w:r>
            <w:r w:rsidR="00F00875" w:rsidRPr="00C81953">
              <w:t xml:space="preserve"> </w:t>
            </w:r>
            <w:r w:rsidRPr="00C81953">
              <w:t>all</w:t>
            </w:r>
            <w:r w:rsidR="00F00875" w:rsidRPr="00C81953">
              <w:t xml:space="preserve"> </w:t>
            </w:r>
            <w:r w:rsidRPr="00C81953">
              <w:t>services</w:t>
            </w:r>
            <w:r w:rsidR="00F00875" w:rsidRPr="00C81953">
              <w:t xml:space="preserve"> </w:t>
            </w:r>
            <w:r w:rsidRPr="00C81953">
              <w:t>in</w:t>
            </w:r>
            <w:r w:rsidR="00F00875" w:rsidRPr="00C81953">
              <w:t xml:space="preserve"> </w:t>
            </w:r>
            <w:r w:rsidRPr="00C81953">
              <w:t>their</w:t>
            </w:r>
            <w:r w:rsidR="00F00875" w:rsidRPr="00C81953">
              <w:t xml:space="preserve"> </w:t>
            </w:r>
            <w:r w:rsidRPr="00C81953">
              <w:t>own</w:t>
            </w:r>
            <w:r w:rsidR="00F00875" w:rsidRPr="00C81953">
              <w:t xml:space="preserve"> </w:t>
            </w:r>
            <w:r w:rsidRPr="00C81953">
              <w:t>languages.</w:t>
            </w:r>
            <w:r w:rsidR="00F00875" w:rsidRPr="00C81953">
              <w:t xml:space="preserve"> </w:t>
            </w:r>
          </w:p>
        </w:tc>
      </w:tr>
      <w:tr w:rsidR="007F1CBE" w:rsidRPr="00C81953" w14:paraId="1C9836D1" w14:textId="77777777" w:rsidTr="00A44358">
        <w:trPr>
          <w:trHeight w:val="3146"/>
        </w:trPr>
        <w:tc>
          <w:tcPr>
            <w:tcW w:w="1701" w:type="dxa"/>
          </w:tcPr>
          <w:p w14:paraId="6C9F6C33" w14:textId="09EC25F3" w:rsidR="007F1CBE" w:rsidRPr="00C81953" w:rsidRDefault="007F1CBE" w:rsidP="007F1CBE">
            <w:pPr>
              <w:rPr>
                <w:iCs/>
                <w:lang w:bidi="en-US"/>
              </w:rPr>
            </w:pPr>
            <w:r w:rsidRPr="00C81953">
              <w:rPr>
                <w:iCs/>
                <w:lang w:bidi="en-US"/>
              </w:rPr>
              <w:t>Comprehensive</w:t>
            </w:r>
            <w:r w:rsidR="00F00875" w:rsidRPr="00C81953">
              <w:rPr>
                <w:iCs/>
                <w:lang w:bidi="en-US"/>
              </w:rPr>
              <w:t xml:space="preserve"> </w:t>
            </w:r>
            <w:r w:rsidRPr="00C81953">
              <w:rPr>
                <w:iCs/>
                <w:lang w:bidi="en-US"/>
              </w:rPr>
              <w:t>Agrarian</w:t>
            </w:r>
            <w:r w:rsidR="00F00875" w:rsidRPr="00C81953">
              <w:rPr>
                <w:iCs/>
                <w:lang w:bidi="en-US"/>
              </w:rPr>
              <w:t xml:space="preserve"> </w:t>
            </w:r>
            <w:r w:rsidRPr="00C81953">
              <w:rPr>
                <w:iCs/>
                <w:lang w:bidi="en-US"/>
              </w:rPr>
              <w:t>Reform</w:t>
            </w:r>
            <w:r w:rsidR="00F00875" w:rsidRPr="00C81953">
              <w:rPr>
                <w:iCs/>
                <w:lang w:bidi="en-US"/>
              </w:rPr>
              <w:t xml:space="preserve"> </w:t>
            </w:r>
            <w:r w:rsidRPr="00C81953">
              <w:rPr>
                <w:iCs/>
                <w:lang w:bidi="en-US"/>
              </w:rPr>
              <w:t>Law</w:t>
            </w:r>
            <w:r w:rsidR="00F00875" w:rsidRPr="00C81953">
              <w:rPr>
                <w:iCs/>
                <w:lang w:bidi="en-US"/>
              </w:rPr>
              <w:t xml:space="preserve"> </w:t>
            </w:r>
            <w:r w:rsidRPr="00C81953">
              <w:rPr>
                <w:iCs/>
                <w:lang w:bidi="en-US"/>
              </w:rPr>
              <w:t>/</w:t>
            </w:r>
            <w:r w:rsidR="00F00875" w:rsidRPr="00C81953">
              <w:rPr>
                <w:iCs/>
                <w:lang w:bidi="en-US"/>
              </w:rPr>
              <w:t xml:space="preserve"> </w:t>
            </w:r>
            <w:r w:rsidRPr="00C81953">
              <w:rPr>
                <w:iCs/>
                <w:lang w:bidi="en-US"/>
              </w:rPr>
              <w:t>CARL</w:t>
            </w:r>
            <w:r w:rsidR="00F00875" w:rsidRPr="00C81953">
              <w:rPr>
                <w:iCs/>
                <w:lang w:bidi="en-US"/>
              </w:rPr>
              <w:t xml:space="preserve"> </w:t>
            </w:r>
            <w:r w:rsidRPr="00C81953">
              <w:rPr>
                <w:iCs/>
                <w:lang w:bidi="en-US"/>
              </w:rPr>
              <w:t>(Republic</w:t>
            </w:r>
            <w:r w:rsidR="00F00875" w:rsidRPr="00C81953">
              <w:rPr>
                <w:iCs/>
                <w:lang w:bidi="en-US"/>
              </w:rPr>
              <w:t xml:space="preserve"> </w:t>
            </w:r>
            <w:r w:rsidRPr="00C81953">
              <w:rPr>
                <w:iCs/>
                <w:lang w:bidi="en-US"/>
              </w:rPr>
              <w:t>Act/RA</w:t>
            </w:r>
            <w:r w:rsidR="00F00875" w:rsidRPr="00C81953">
              <w:rPr>
                <w:iCs/>
                <w:lang w:bidi="en-US"/>
              </w:rPr>
              <w:t xml:space="preserve"> </w:t>
            </w:r>
            <w:r w:rsidRPr="00C81953">
              <w:rPr>
                <w:iCs/>
                <w:lang w:bidi="en-US"/>
              </w:rPr>
              <w:t>6657,</w:t>
            </w:r>
            <w:r w:rsidR="00F00875" w:rsidRPr="00C81953">
              <w:rPr>
                <w:iCs/>
                <w:lang w:bidi="en-US"/>
              </w:rPr>
              <w:t xml:space="preserve"> </w:t>
            </w:r>
            <w:r w:rsidRPr="00C81953">
              <w:rPr>
                <w:iCs/>
                <w:lang w:bidi="en-US"/>
              </w:rPr>
              <w:t>1988)</w:t>
            </w:r>
            <w:r w:rsidR="00F00875" w:rsidRPr="00C81953">
              <w:rPr>
                <w:iCs/>
                <w:lang w:bidi="en-US"/>
              </w:rPr>
              <w:t xml:space="preserve"> </w:t>
            </w:r>
          </w:p>
          <w:p w14:paraId="3B06C874" w14:textId="77777777" w:rsidR="007F1CBE" w:rsidRPr="00C81953" w:rsidRDefault="007F1CBE" w:rsidP="007F1CBE">
            <w:pPr>
              <w:rPr>
                <w:lang w:bidi="en-US"/>
              </w:rPr>
            </w:pPr>
          </w:p>
          <w:p w14:paraId="0E44E196" w14:textId="1A0CE9E4" w:rsidR="007F1CBE" w:rsidRPr="00C81953" w:rsidRDefault="007F1CBE" w:rsidP="007F1CBE">
            <w:pPr>
              <w:rPr>
                <w:lang w:bidi="en-US"/>
              </w:rPr>
            </w:pPr>
            <w:r w:rsidRPr="00C81953">
              <w:rPr>
                <w:iCs/>
                <w:lang w:bidi="en-US"/>
              </w:rPr>
              <w:t>Comprehensive</w:t>
            </w:r>
            <w:r w:rsidR="00F00875" w:rsidRPr="00C81953">
              <w:rPr>
                <w:iCs/>
                <w:lang w:bidi="en-US"/>
              </w:rPr>
              <w:t xml:space="preserve"> </w:t>
            </w:r>
            <w:r w:rsidRPr="00C81953">
              <w:rPr>
                <w:iCs/>
                <w:lang w:bidi="en-US"/>
              </w:rPr>
              <w:t>Agrarian</w:t>
            </w:r>
            <w:r w:rsidR="00F00875" w:rsidRPr="00C81953">
              <w:rPr>
                <w:iCs/>
                <w:lang w:bidi="en-US"/>
              </w:rPr>
              <w:t xml:space="preserve"> </w:t>
            </w:r>
            <w:r w:rsidRPr="00C81953">
              <w:rPr>
                <w:iCs/>
                <w:lang w:bidi="en-US"/>
              </w:rPr>
              <w:t>Reform</w:t>
            </w:r>
            <w:r w:rsidR="00F00875" w:rsidRPr="00C81953">
              <w:rPr>
                <w:iCs/>
                <w:lang w:bidi="en-US"/>
              </w:rPr>
              <w:t xml:space="preserve"> </w:t>
            </w:r>
            <w:r w:rsidRPr="00C81953">
              <w:rPr>
                <w:iCs/>
                <w:lang w:bidi="en-US"/>
              </w:rPr>
              <w:t>Program</w:t>
            </w:r>
            <w:r w:rsidR="00F00875" w:rsidRPr="00C81953">
              <w:rPr>
                <w:iCs/>
                <w:lang w:bidi="en-US"/>
              </w:rPr>
              <w:t xml:space="preserve"> </w:t>
            </w:r>
            <w:r w:rsidRPr="00C81953">
              <w:rPr>
                <w:iCs/>
                <w:lang w:bidi="en-US"/>
              </w:rPr>
              <w:t>Extension</w:t>
            </w:r>
            <w:r w:rsidR="00F00875" w:rsidRPr="00C81953">
              <w:rPr>
                <w:iCs/>
                <w:lang w:bidi="en-US"/>
              </w:rPr>
              <w:t xml:space="preserve"> </w:t>
            </w:r>
            <w:r w:rsidRPr="00C81953">
              <w:rPr>
                <w:iCs/>
                <w:lang w:bidi="en-US"/>
              </w:rPr>
              <w:t>with</w:t>
            </w:r>
            <w:r w:rsidR="00F00875" w:rsidRPr="00C81953">
              <w:rPr>
                <w:iCs/>
                <w:lang w:bidi="en-US"/>
              </w:rPr>
              <w:t xml:space="preserve"> </w:t>
            </w:r>
            <w:r w:rsidRPr="00C81953">
              <w:rPr>
                <w:iCs/>
                <w:lang w:bidi="en-US"/>
              </w:rPr>
              <w:t>Reforms</w:t>
            </w:r>
            <w:r w:rsidR="00F00875" w:rsidRPr="00C81953">
              <w:rPr>
                <w:iCs/>
                <w:lang w:bidi="en-US"/>
              </w:rPr>
              <w:t xml:space="preserve"> </w:t>
            </w:r>
            <w:r w:rsidRPr="00C81953">
              <w:rPr>
                <w:iCs/>
                <w:lang w:bidi="en-US"/>
              </w:rPr>
              <w:t>/</w:t>
            </w:r>
            <w:r w:rsidR="00F00875" w:rsidRPr="00C81953">
              <w:rPr>
                <w:iCs/>
                <w:lang w:bidi="en-US"/>
              </w:rPr>
              <w:t xml:space="preserve"> </w:t>
            </w:r>
            <w:r w:rsidRPr="00C81953">
              <w:rPr>
                <w:iCs/>
                <w:lang w:bidi="en-US"/>
              </w:rPr>
              <w:t>CARPER</w:t>
            </w:r>
            <w:r w:rsidR="00F00875" w:rsidRPr="00C81953">
              <w:rPr>
                <w:iCs/>
                <w:lang w:bidi="en-US"/>
              </w:rPr>
              <w:t xml:space="preserve"> </w:t>
            </w:r>
            <w:r w:rsidRPr="00C81953">
              <w:rPr>
                <w:iCs/>
                <w:lang w:bidi="en-US"/>
              </w:rPr>
              <w:t>(RA</w:t>
            </w:r>
            <w:r w:rsidR="00F00875" w:rsidRPr="00C81953">
              <w:rPr>
                <w:iCs/>
                <w:lang w:bidi="en-US"/>
              </w:rPr>
              <w:t xml:space="preserve"> </w:t>
            </w:r>
            <w:r w:rsidRPr="00C81953">
              <w:rPr>
                <w:iCs/>
                <w:lang w:bidi="en-US"/>
              </w:rPr>
              <w:t>9700,</w:t>
            </w:r>
            <w:r w:rsidR="00F00875" w:rsidRPr="00C81953">
              <w:rPr>
                <w:iCs/>
                <w:lang w:bidi="en-US"/>
              </w:rPr>
              <w:t xml:space="preserve"> </w:t>
            </w:r>
            <w:r w:rsidRPr="00C81953">
              <w:rPr>
                <w:iCs/>
                <w:lang w:bidi="en-US"/>
              </w:rPr>
              <w:t>2009)</w:t>
            </w:r>
            <w:r w:rsidR="00F00875" w:rsidRPr="00C81953">
              <w:rPr>
                <w:iCs/>
                <w:lang w:bidi="en-US"/>
              </w:rPr>
              <w:t xml:space="preserve"> </w:t>
            </w:r>
          </w:p>
        </w:tc>
        <w:tc>
          <w:tcPr>
            <w:tcW w:w="7400" w:type="dxa"/>
          </w:tcPr>
          <w:p w14:paraId="038EE9FF" w14:textId="7B1A5360" w:rsidR="007F1CBE" w:rsidRPr="00C81953" w:rsidRDefault="007F1CBE" w:rsidP="007F1CBE">
            <w:pPr>
              <w:rPr>
                <w:rFonts w:eastAsia="MS Mincho" w:cs="MS Mincho"/>
              </w:rPr>
            </w:pPr>
            <w:r w:rsidRPr="00C81953">
              <w:t>CARP:</w:t>
            </w:r>
            <w:r w:rsidR="00F00875" w:rsidRPr="00C81953">
              <w:t xml:space="preserve"> </w:t>
            </w:r>
            <w:r w:rsidRPr="00C81953">
              <w:t>Contains</w:t>
            </w:r>
            <w:r w:rsidR="00F00875" w:rsidRPr="00C81953">
              <w:t xml:space="preserve"> </w:t>
            </w:r>
            <w:r w:rsidRPr="00C81953">
              <w:t>a</w:t>
            </w:r>
            <w:r w:rsidR="00F00875" w:rsidRPr="00C81953">
              <w:t xml:space="preserve"> </w:t>
            </w:r>
            <w:r w:rsidRPr="00C81953">
              <w:t>section</w:t>
            </w:r>
            <w:r w:rsidR="00F00875" w:rsidRPr="00C81953">
              <w:t xml:space="preserve"> </w:t>
            </w:r>
            <w:r w:rsidRPr="00C81953">
              <w:t>on</w:t>
            </w:r>
            <w:r w:rsidR="00F00875" w:rsidRPr="00C81953">
              <w:t xml:space="preserve"> </w:t>
            </w:r>
            <w:r w:rsidRPr="00C81953">
              <w:t>rural</w:t>
            </w:r>
            <w:r w:rsidR="00F00875" w:rsidRPr="00C81953">
              <w:t xml:space="preserve"> </w:t>
            </w:r>
            <w:r w:rsidRPr="00C81953">
              <w:t>women</w:t>
            </w:r>
            <w:r w:rsidR="00F00875" w:rsidRPr="00C81953">
              <w:t xml:space="preserve"> </w:t>
            </w:r>
            <w:r w:rsidRPr="00C81953">
              <w:t>as</w:t>
            </w:r>
            <w:r w:rsidR="00F00875" w:rsidRPr="00C81953">
              <w:t xml:space="preserve"> </w:t>
            </w:r>
            <w:r w:rsidRPr="00C81953">
              <w:t>a</w:t>
            </w:r>
            <w:r w:rsidR="00F00875" w:rsidRPr="00C81953">
              <w:t xml:space="preserve"> </w:t>
            </w:r>
            <w:r w:rsidRPr="00C81953">
              <w:t>special</w:t>
            </w:r>
            <w:r w:rsidR="00F00875" w:rsidRPr="00C81953">
              <w:t xml:space="preserve"> </w:t>
            </w:r>
            <w:r w:rsidRPr="00C81953">
              <w:t>area</w:t>
            </w:r>
            <w:r w:rsidR="00F00875" w:rsidRPr="00C81953">
              <w:t xml:space="preserve"> </w:t>
            </w:r>
            <w:r w:rsidRPr="00C81953">
              <w:t>of</w:t>
            </w:r>
            <w:r w:rsidR="00F00875" w:rsidRPr="00C81953">
              <w:t xml:space="preserve"> </w:t>
            </w:r>
            <w:r w:rsidRPr="00C81953">
              <w:t>concern.</w:t>
            </w:r>
            <w:r w:rsidRPr="00C81953">
              <w:rPr>
                <w:rFonts w:eastAsia="MS Mincho" w:cs="MS Mincho"/>
              </w:rPr>
              <w:t> </w:t>
            </w:r>
          </w:p>
          <w:p w14:paraId="1CB39F73" w14:textId="77777777" w:rsidR="007F1CBE" w:rsidRPr="00C81953" w:rsidRDefault="007F1CBE" w:rsidP="007F1CBE"/>
          <w:p w14:paraId="31F8C104" w14:textId="23CB6C3E" w:rsidR="007F1CBE" w:rsidRPr="00C81953" w:rsidRDefault="007F1CBE" w:rsidP="007F1CBE">
            <w:r w:rsidRPr="00C81953">
              <w:t>CARL:</w:t>
            </w:r>
            <w:r w:rsidR="00F00875" w:rsidRPr="00C81953">
              <w:t xml:space="preserve"> </w:t>
            </w:r>
            <w:r w:rsidRPr="00C81953">
              <w:t>Promotes</w:t>
            </w:r>
            <w:r w:rsidR="00F00875" w:rsidRPr="00C81953">
              <w:t xml:space="preserve"> </w:t>
            </w:r>
            <w:r w:rsidRPr="00C81953">
              <w:t>the</w:t>
            </w:r>
            <w:r w:rsidR="00F00875" w:rsidRPr="00C81953">
              <w:t xml:space="preserve"> </w:t>
            </w:r>
            <w:r w:rsidRPr="00C81953">
              <w:t>rights</w:t>
            </w:r>
            <w:r w:rsidR="00F00875" w:rsidRPr="00C81953">
              <w:t xml:space="preserve"> </w:t>
            </w:r>
            <w:r w:rsidRPr="00C81953">
              <w:t>of</w:t>
            </w:r>
            <w:r w:rsidR="00F00875" w:rsidRPr="00C81953">
              <w:t xml:space="preserve"> </w:t>
            </w:r>
            <w:r w:rsidRPr="00C81953">
              <w:t>rural</w:t>
            </w:r>
            <w:r w:rsidR="00F00875" w:rsidRPr="00C81953">
              <w:t xml:space="preserve"> </w:t>
            </w:r>
            <w:r w:rsidRPr="00C81953">
              <w:t>women,</w:t>
            </w:r>
            <w:r w:rsidR="00F00875" w:rsidRPr="00C81953">
              <w:t xml:space="preserve"> </w:t>
            </w:r>
            <w:r w:rsidRPr="00C81953">
              <w:t>independent</w:t>
            </w:r>
            <w:r w:rsidR="00F00875" w:rsidRPr="00C81953">
              <w:t xml:space="preserve"> </w:t>
            </w:r>
            <w:r w:rsidRPr="00C81953">
              <w:t>of</w:t>
            </w:r>
            <w:r w:rsidR="00F00875" w:rsidRPr="00C81953">
              <w:t xml:space="preserve"> </w:t>
            </w:r>
            <w:r w:rsidRPr="00C81953">
              <w:t>their</w:t>
            </w:r>
            <w:r w:rsidR="00F00875" w:rsidRPr="00C81953">
              <w:t xml:space="preserve"> </w:t>
            </w:r>
            <w:r w:rsidRPr="00C81953">
              <w:t>male</w:t>
            </w:r>
            <w:r w:rsidR="00F00875" w:rsidRPr="00C81953">
              <w:t xml:space="preserve"> </w:t>
            </w:r>
            <w:r w:rsidRPr="00C81953">
              <w:t>relatives</w:t>
            </w:r>
            <w:r w:rsidR="00F00875" w:rsidRPr="00C81953">
              <w:t xml:space="preserve"> </w:t>
            </w:r>
            <w:r w:rsidRPr="00C81953">
              <w:t>and</w:t>
            </w:r>
            <w:r w:rsidR="00F00875" w:rsidRPr="00C81953">
              <w:t xml:space="preserve"> </w:t>
            </w:r>
            <w:r w:rsidRPr="00C81953">
              <w:t>of</w:t>
            </w:r>
            <w:r w:rsidR="00F00875" w:rsidRPr="00C81953">
              <w:t xml:space="preserve"> </w:t>
            </w:r>
            <w:r w:rsidRPr="00C81953">
              <w:t>their</w:t>
            </w:r>
            <w:r w:rsidR="00F00875" w:rsidRPr="00C81953">
              <w:t xml:space="preserve"> </w:t>
            </w:r>
            <w:r w:rsidRPr="00C81953">
              <w:t>civil</w:t>
            </w:r>
            <w:r w:rsidR="00F00875" w:rsidRPr="00C81953">
              <w:t xml:space="preserve"> </w:t>
            </w:r>
            <w:r w:rsidRPr="00C81953">
              <w:t>status,</w:t>
            </w:r>
            <w:r w:rsidR="00F00875" w:rsidRPr="00C81953">
              <w:t xml:space="preserve"> </w:t>
            </w:r>
            <w:r w:rsidRPr="00C81953">
              <w:t>to</w:t>
            </w:r>
            <w:r w:rsidR="00F00875" w:rsidRPr="00C81953">
              <w:t xml:space="preserve"> </w:t>
            </w:r>
            <w:r w:rsidRPr="00C81953">
              <w:t>own</w:t>
            </w:r>
            <w:r w:rsidR="00F00875" w:rsidRPr="00C81953">
              <w:t xml:space="preserve"> </w:t>
            </w:r>
            <w:r w:rsidRPr="00C81953">
              <w:t>and</w:t>
            </w:r>
            <w:r w:rsidR="00F00875" w:rsidRPr="00C81953">
              <w:t xml:space="preserve"> </w:t>
            </w:r>
            <w:r w:rsidRPr="00C81953">
              <w:t>control</w:t>
            </w:r>
            <w:r w:rsidR="00F00875" w:rsidRPr="00C81953">
              <w:t xml:space="preserve"> </w:t>
            </w:r>
            <w:r w:rsidRPr="00C81953">
              <w:t>land,</w:t>
            </w:r>
            <w:r w:rsidR="00F00875" w:rsidRPr="00C81953">
              <w:t xml:space="preserve"> </w:t>
            </w:r>
            <w:r w:rsidRPr="00C81953">
              <w:t>to</w:t>
            </w:r>
            <w:r w:rsidR="00F00875" w:rsidRPr="00C81953">
              <w:t xml:space="preserve"> </w:t>
            </w:r>
            <w:r w:rsidRPr="00C81953">
              <w:t>receive</w:t>
            </w:r>
            <w:r w:rsidR="00F00875" w:rsidRPr="00C81953">
              <w:t xml:space="preserve"> </w:t>
            </w:r>
            <w:r w:rsidRPr="00C81953">
              <w:t>a</w:t>
            </w:r>
            <w:r w:rsidR="00F00875" w:rsidRPr="00C81953">
              <w:t xml:space="preserve"> </w:t>
            </w:r>
            <w:r w:rsidRPr="00C81953">
              <w:t>just</w:t>
            </w:r>
            <w:r w:rsidR="00F00875" w:rsidRPr="00C81953">
              <w:t xml:space="preserve"> </w:t>
            </w:r>
            <w:r w:rsidRPr="00C81953">
              <w:t>share</w:t>
            </w:r>
            <w:r w:rsidR="00F00875" w:rsidRPr="00C81953">
              <w:t xml:space="preserve"> </w:t>
            </w:r>
            <w:r w:rsidRPr="00C81953">
              <w:t>of</w:t>
            </w:r>
            <w:r w:rsidR="00F00875" w:rsidRPr="00C81953">
              <w:t xml:space="preserve"> </w:t>
            </w:r>
            <w:r w:rsidRPr="00C81953">
              <w:t>fruits</w:t>
            </w:r>
            <w:r w:rsidR="00F00875" w:rsidRPr="00C81953">
              <w:t xml:space="preserve"> </w:t>
            </w:r>
            <w:r w:rsidRPr="00C81953">
              <w:t>of</w:t>
            </w:r>
            <w:r w:rsidR="00F00875" w:rsidRPr="00C81953">
              <w:t xml:space="preserve"> </w:t>
            </w:r>
            <w:r w:rsidRPr="00C81953">
              <w:t>the</w:t>
            </w:r>
            <w:r w:rsidR="00F00875" w:rsidRPr="00C81953">
              <w:t xml:space="preserve"> </w:t>
            </w:r>
            <w:r w:rsidRPr="00C81953">
              <w:t>land</w:t>
            </w:r>
            <w:r w:rsidR="00F00875" w:rsidRPr="00C81953">
              <w:t xml:space="preserve"> </w:t>
            </w:r>
            <w:r w:rsidRPr="00C81953">
              <w:t>and</w:t>
            </w:r>
            <w:r w:rsidR="00F00875" w:rsidRPr="00C81953">
              <w:t xml:space="preserve"> </w:t>
            </w:r>
            <w:r w:rsidRPr="00C81953">
              <w:t>to</w:t>
            </w:r>
            <w:r w:rsidR="00F00875" w:rsidRPr="00C81953">
              <w:t xml:space="preserve"> </w:t>
            </w:r>
            <w:r w:rsidRPr="00C81953">
              <w:t>be</w:t>
            </w:r>
            <w:r w:rsidR="00F00875" w:rsidRPr="00C81953">
              <w:t xml:space="preserve"> </w:t>
            </w:r>
            <w:r w:rsidRPr="00C81953">
              <w:t>represented</w:t>
            </w:r>
            <w:r w:rsidR="00F00875" w:rsidRPr="00C81953">
              <w:t xml:space="preserve"> </w:t>
            </w:r>
            <w:r w:rsidRPr="00C81953">
              <w:t>in</w:t>
            </w:r>
            <w:r w:rsidR="00F00875" w:rsidRPr="00C81953">
              <w:t xml:space="preserve"> </w:t>
            </w:r>
            <w:r w:rsidRPr="00C81953">
              <w:t>advisory</w:t>
            </w:r>
            <w:r w:rsidR="00F00875" w:rsidRPr="00C81953">
              <w:t xml:space="preserve"> </w:t>
            </w:r>
            <w:r w:rsidRPr="00C81953">
              <w:t>or</w:t>
            </w:r>
            <w:r w:rsidR="00F00875" w:rsidRPr="00C81953">
              <w:t xml:space="preserve"> </w:t>
            </w:r>
            <w:r w:rsidRPr="00C81953">
              <w:t>appropriate</w:t>
            </w:r>
            <w:r w:rsidR="00F00875" w:rsidRPr="00C81953">
              <w:t xml:space="preserve"> </w:t>
            </w:r>
            <w:r w:rsidRPr="00C81953">
              <w:t>decision-making</w:t>
            </w:r>
            <w:r w:rsidR="00F00875" w:rsidRPr="00C81953">
              <w:t xml:space="preserve"> </w:t>
            </w:r>
            <w:r w:rsidRPr="00C81953">
              <w:t>bodies.</w:t>
            </w:r>
            <w:r w:rsidR="00F00875" w:rsidRPr="00C81953">
              <w:t xml:space="preserve"> </w:t>
            </w:r>
          </w:p>
          <w:p w14:paraId="2F117FCF" w14:textId="77777777" w:rsidR="007F1CBE" w:rsidRPr="00C81953" w:rsidRDefault="007F1CBE" w:rsidP="007F1CBE"/>
          <w:p w14:paraId="4D60FB5E" w14:textId="5807016E" w:rsidR="007F1CBE" w:rsidRPr="00C81953" w:rsidRDefault="007F1CBE" w:rsidP="007F1CBE">
            <w:pPr>
              <w:rPr>
                <w:u w:val="single"/>
              </w:rPr>
            </w:pPr>
            <w:r w:rsidRPr="00C81953">
              <w:t>Under</w:t>
            </w:r>
            <w:r w:rsidR="00F00875" w:rsidRPr="00C81953">
              <w:t xml:space="preserve"> </w:t>
            </w:r>
            <w:r w:rsidRPr="00C81953">
              <w:t>the</w:t>
            </w:r>
            <w:r w:rsidR="00F00875" w:rsidRPr="00C81953">
              <w:t xml:space="preserve"> </w:t>
            </w:r>
            <w:r w:rsidRPr="00C81953">
              <w:t>CARL,</w:t>
            </w:r>
            <w:r w:rsidR="00F00875" w:rsidRPr="00C81953">
              <w:t xml:space="preserve"> </w:t>
            </w:r>
            <w:r w:rsidRPr="00C81953">
              <w:t>women</w:t>
            </w:r>
            <w:r w:rsidR="00F00875" w:rsidRPr="00C81953">
              <w:t xml:space="preserve"> </w:t>
            </w:r>
            <w:r w:rsidRPr="00C81953">
              <w:t>rural</w:t>
            </w:r>
            <w:r w:rsidR="00F00875" w:rsidRPr="00C81953">
              <w:t xml:space="preserve"> </w:t>
            </w:r>
            <w:r w:rsidRPr="00C81953">
              <w:t>labourers</w:t>
            </w:r>
            <w:r w:rsidR="00F00875" w:rsidRPr="00C81953">
              <w:t xml:space="preserve"> </w:t>
            </w:r>
            <w:r w:rsidRPr="00C81953">
              <w:t>have</w:t>
            </w:r>
            <w:r w:rsidR="00F00875" w:rsidRPr="00C81953">
              <w:t xml:space="preserve"> </w:t>
            </w:r>
            <w:r w:rsidRPr="00C81953">
              <w:t>equal</w:t>
            </w:r>
            <w:r w:rsidR="00F00875" w:rsidRPr="00C81953">
              <w:t xml:space="preserve"> </w:t>
            </w:r>
            <w:r w:rsidRPr="00C81953">
              <w:t>rights</w:t>
            </w:r>
            <w:r w:rsidR="00F00875" w:rsidRPr="00C81953">
              <w:t xml:space="preserve"> </w:t>
            </w:r>
            <w:r w:rsidRPr="00C81953">
              <w:t>to</w:t>
            </w:r>
            <w:r w:rsidR="00F00875" w:rsidRPr="00C81953">
              <w:t xml:space="preserve"> </w:t>
            </w:r>
            <w:r w:rsidRPr="00C81953">
              <w:t>own</w:t>
            </w:r>
            <w:r w:rsidR="00F00875" w:rsidRPr="00C81953">
              <w:t xml:space="preserve"> </w:t>
            </w:r>
            <w:r w:rsidRPr="00C81953">
              <w:t>land.</w:t>
            </w:r>
            <w:r w:rsidR="00F00875" w:rsidRPr="00C81953">
              <w:t xml:space="preserve"> </w:t>
            </w:r>
            <w:r w:rsidRPr="00C81953">
              <w:t>However,</w:t>
            </w:r>
            <w:r w:rsidR="00F00875" w:rsidRPr="00C81953">
              <w:t xml:space="preserve"> </w:t>
            </w:r>
            <w:r w:rsidRPr="00C81953">
              <w:t>most</w:t>
            </w:r>
            <w:r w:rsidR="00F00875" w:rsidRPr="00C81953">
              <w:t xml:space="preserve"> </w:t>
            </w:r>
            <w:r w:rsidRPr="00C81953">
              <w:t>women</w:t>
            </w:r>
            <w:r w:rsidR="00F00875" w:rsidRPr="00C81953">
              <w:t xml:space="preserve"> </w:t>
            </w:r>
            <w:r w:rsidRPr="00C81953">
              <w:t>are</w:t>
            </w:r>
            <w:r w:rsidR="00F00875" w:rsidRPr="00C81953">
              <w:t xml:space="preserve"> </w:t>
            </w:r>
            <w:r w:rsidRPr="00C81953">
              <w:t>seasonal</w:t>
            </w:r>
            <w:r w:rsidR="00F00875" w:rsidRPr="00C81953">
              <w:t xml:space="preserve"> </w:t>
            </w:r>
            <w:r w:rsidRPr="00C81953">
              <w:t>workers</w:t>
            </w:r>
            <w:r w:rsidR="00F00875" w:rsidRPr="00C81953">
              <w:t xml:space="preserve"> </w:t>
            </w:r>
            <w:r w:rsidRPr="00C81953">
              <w:t>who</w:t>
            </w:r>
            <w:r w:rsidR="00F00875" w:rsidRPr="00C81953">
              <w:t xml:space="preserve"> </w:t>
            </w:r>
            <w:r w:rsidRPr="00C81953">
              <w:t>rank</w:t>
            </w:r>
            <w:r w:rsidR="00F00875" w:rsidRPr="00C81953">
              <w:t xml:space="preserve"> </w:t>
            </w:r>
            <w:r w:rsidRPr="00C81953">
              <w:t>third</w:t>
            </w:r>
            <w:r w:rsidR="00F00875" w:rsidRPr="00C81953">
              <w:t xml:space="preserve"> </w:t>
            </w:r>
            <w:r w:rsidRPr="00C81953">
              <w:t>in</w:t>
            </w:r>
            <w:r w:rsidR="00F00875" w:rsidRPr="00C81953">
              <w:t xml:space="preserve"> </w:t>
            </w:r>
            <w:r w:rsidRPr="00C81953">
              <w:t>the</w:t>
            </w:r>
            <w:r w:rsidR="00F00875" w:rsidRPr="00C81953">
              <w:t xml:space="preserve"> </w:t>
            </w:r>
            <w:r w:rsidRPr="00C81953">
              <w:t>priority</w:t>
            </w:r>
            <w:r w:rsidR="00F00875" w:rsidRPr="00C81953">
              <w:t xml:space="preserve"> </w:t>
            </w:r>
            <w:r w:rsidRPr="00C81953">
              <w:t>order</w:t>
            </w:r>
            <w:r w:rsidR="00F00875" w:rsidRPr="00C81953">
              <w:t xml:space="preserve"> </w:t>
            </w:r>
            <w:r w:rsidRPr="00C81953">
              <w:t>of</w:t>
            </w:r>
            <w:r w:rsidR="00F00875" w:rsidRPr="00C81953">
              <w:t xml:space="preserve"> </w:t>
            </w:r>
            <w:r w:rsidRPr="00C81953">
              <w:t>beneficiaries.</w:t>
            </w:r>
            <w:r w:rsidR="00F00875" w:rsidRPr="00C81953">
              <w:t xml:space="preserve"> </w:t>
            </w:r>
            <w:r w:rsidRPr="00C81953">
              <w:t>The</w:t>
            </w:r>
            <w:r w:rsidR="00F00875" w:rsidRPr="00C81953">
              <w:t xml:space="preserve"> </w:t>
            </w:r>
            <w:r w:rsidRPr="00C81953">
              <w:t>DAR</w:t>
            </w:r>
            <w:r w:rsidR="00F00875" w:rsidRPr="00C81953">
              <w:t xml:space="preserve"> </w:t>
            </w:r>
            <w:r w:rsidRPr="00C81953">
              <w:t>has</w:t>
            </w:r>
            <w:r w:rsidR="00F00875" w:rsidRPr="00C81953">
              <w:t xml:space="preserve"> </w:t>
            </w:r>
            <w:r w:rsidRPr="00C81953">
              <w:t>since</w:t>
            </w:r>
            <w:r w:rsidR="00F00875" w:rsidRPr="00C81953">
              <w:t xml:space="preserve"> </w:t>
            </w:r>
            <w:r w:rsidRPr="00C81953">
              <w:t>adopted</w:t>
            </w:r>
            <w:r w:rsidR="00F00875" w:rsidRPr="00C81953">
              <w:t xml:space="preserve"> </w:t>
            </w:r>
            <w:r w:rsidRPr="00C81953">
              <w:t>the</w:t>
            </w:r>
            <w:r w:rsidR="00F00875" w:rsidRPr="00C81953">
              <w:t xml:space="preserve"> </w:t>
            </w:r>
            <w:r w:rsidRPr="00C81953">
              <w:t>Memorandum</w:t>
            </w:r>
            <w:r w:rsidR="00F00875" w:rsidRPr="00C81953">
              <w:t xml:space="preserve"> </w:t>
            </w:r>
            <w:r w:rsidRPr="00C81953">
              <w:t>Circular</w:t>
            </w:r>
            <w:r w:rsidR="00F00875" w:rsidRPr="00C81953">
              <w:t xml:space="preserve"> </w:t>
            </w:r>
            <w:r w:rsidRPr="00C81953">
              <w:t>18</w:t>
            </w:r>
            <w:r w:rsidR="00F00875" w:rsidRPr="00C81953">
              <w:t xml:space="preserve"> </w:t>
            </w:r>
            <w:r w:rsidRPr="00C81953">
              <w:t>of</w:t>
            </w:r>
            <w:r w:rsidR="00F00875" w:rsidRPr="00C81953">
              <w:t xml:space="preserve"> </w:t>
            </w:r>
            <w:r w:rsidRPr="00C81953">
              <w:t>1996</w:t>
            </w:r>
            <w:r w:rsidR="00F00875" w:rsidRPr="00C81953">
              <w:t xml:space="preserve"> </w:t>
            </w:r>
            <w:r w:rsidRPr="00C81953">
              <w:t>and</w:t>
            </w:r>
            <w:r w:rsidR="00F00875" w:rsidRPr="00C81953">
              <w:t xml:space="preserve"> </w:t>
            </w:r>
            <w:r w:rsidRPr="00C81953">
              <w:t>the</w:t>
            </w:r>
            <w:r w:rsidR="00F00875" w:rsidRPr="00C81953">
              <w:t xml:space="preserve"> </w:t>
            </w:r>
            <w:r w:rsidRPr="00C81953">
              <w:t>Administrative</w:t>
            </w:r>
            <w:r w:rsidR="00F00875" w:rsidRPr="00C81953">
              <w:t xml:space="preserve"> </w:t>
            </w:r>
            <w:r w:rsidRPr="00C81953">
              <w:t>Order</w:t>
            </w:r>
            <w:r w:rsidR="00F00875" w:rsidRPr="00C81953">
              <w:t xml:space="preserve"> </w:t>
            </w:r>
            <w:r w:rsidRPr="00C81953">
              <w:t>No.</w:t>
            </w:r>
            <w:r w:rsidR="00F00875" w:rsidRPr="00C81953">
              <w:t xml:space="preserve"> </w:t>
            </w:r>
            <w:r w:rsidRPr="00C81953">
              <w:t>1</w:t>
            </w:r>
            <w:r w:rsidR="00F00875" w:rsidRPr="00C81953">
              <w:t xml:space="preserve"> </w:t>
            </w:r>
            <w:r w:rsidRPr="00C81953">
              <w:t>of</w:t>
            </w:r>
            <w:r w:rsidR="00F00875" w:rsidRPr="00C81953">
              <w:t xml:space="preserve"> </w:t>
            </w:r>
            <w:r w:rsidRPr="00C81953">
              <w:t>2001</w:t>
            </w:r>
            <w:r w:rsidR="00F00875" w:rsidRPr="00C81953">
              <w:t xml:space="preserve"> </w:t>
            </w:r>
            <w:r w:rsidRPr="00C81953">
              <w:t>to</w:t>
            </w:r>
            <w:r w:rsidR="00F00875" w:rsidRPr="00C81953">
              <w:t xml:space="preserve"> </w:t>
            </w:r>
            <w:r w:rsidRPr="00C81953">
              <w:t>improve</w:t>
            </w:r>
            <w:r w:rsidR="00F00875" w:rsidRPr="00C81953">
              <w:t xml:space="preserve"> </w:t>
            </w:r>
            <w:r w:rsidRPr="00C81953">
              <w:t>women’s</w:t>
            </w:r>
            <w:r w:rsidR="00F00875" w:rsidRPr="00C81953">
              <w:t xml:space="preserve"> </w:t>
            </w:r>
            <w:r w:rsidRPr="00C81953">
              <w:t>position</w:t>
            </w:r>
            <w:r w:rsidR="00F00875" w:rsidRPr="00C81953">
              <w:t xml:space="preserve"> </w:t>
            </w:r>
            <w:r w:rsidRPr="00C81953">
              <w:t>and</w:t>
            </w:r>
            <w:r w:rsidR="00F00875" w:rsidRPr="00C81953">
              <w:t xml:space="preserve"> </w:t>
            </w:r>
            <w:r w:rsidRPr="00C81953">
              <w:t>implement</w:t>
            </w:r>
            <w:r w:rsidR="00F00875" w:rsidRPr="00C81953">
              <w:t xml:space="preserve"> </w:t>
            </w:r>
            <w:r w:rsidRPr="00C81953">
              <w:t>the</w:t>
            </w:r>
            <w:r w:rsidR="00F00875" w:rsidRPr="00C81953">
              <w:t xml:space="preserve"> </w:t>
            </w:r>
            <w:r w:rsidRPr="00C81953">
              <w:t>gender</w:t>
            </w:r>
            <w:r w:rsidR="00F00875" w:rsidRPr="00C81953">
              <w:t xml:space="preserve"> </w:t>
            </w:r>
            <w:r w:rsidRPr="00C81953">
              <w:t>equality</w:t>
            </w:r>
            <w:r w:rsidR="00F00875" w:rsidRPr="00C81953">
              <w:t xml:space="preserve"> </w:t>
            </w:r>
            <w:r w:rsidRPr="00C81953">
              <w:t>provisions</w:t>
            </w:r>
            <w:r w:rsidR="00F00875" w:rsidRPr="00C81953">
              <w:t xml:space="preserve"> </w:t>
            </w:r>
            <w:r w:rsidRPr="00C81953">
              <w:t>of</w:t>
            </w:r>
            <w:r w:rsidR="00F00875" w:rsidRPr="00C81953">
              <w:t xml:space="preserve"> </w:t>
            </w:r>
            <w:r w:rsidRPr="00C81953">
              <w:t>the</w:t>
            </w:r>
            <w:r w:rsidR="00F00875" w:rsidRPr="00C81953">
              <w:t xml:space="preserve"> </w:t>
            </w:r>
            <w:r w:rsidRPr="00C81953">
              <w:t>CARL.</w:t>
            </w:r>
            <w:r w:rsidR="00F00875" w:rsidRPr="00C81953">
              <w:t xml:space="preserve"> </w:t>
            </w:r>
            <w:r w:rsidRPr="00C81953">
              <w:t>These</w:t>
            </w:r>
            <w:r w:rsidR="00F00875" w:rsidRPr="00C81953">
              <w:t xml:space="preserve"> </w:t>
            </w:r>
            <w:r w:rsidRPr="00C81953">
              <w:t>guidelines</w:t>
            </w:r>
            <w:r w:rsidR="00F00875" w:rsidRPr="00C81953">
              <w:t xml:space="preserve"> </w:t>
            </w:r>
            <w:r w:rsidRPr="00C81953">
              <w:t>specify</w:t>
            </w:r>
            <w:r w:rsidR="00F00875" w:rsidRPr="00C81953">
              <w:t xml:space="preserve"> </w:t>
            </w:r>
            <w:r w:rsidRPr="00C81953">
              <w:t>that</w:t>
            </w:r>
            <w:r w:rsidR="00F00875" w:rsidRPr="00C81953">
              <w:t xml:space="preserve"> </w:t>
            </w:r>
            <w:r w:rsidRPr="00C81953">
              <w:t>no</w:t>
            </w:r>
            <w:r w:rsidR="00F00875" w:rsidRPr="00C81953">
              <w:t xml:space="preserve"> </w:t>
            </w:r>
            <w:r w:rsidRPr="00C81953">
              <w:t>sex</w:t>
            </w:r>
            <w:r w:rsidR="00F00875" w:rsidRPr="00C81953">
              <w:t xml:space="preserve"> </w:t>
            </w:r>
            <w:r w:rsidRPr="00C81953">
              <w:t>discrimination</w:t>
            </w:r>
            <w:r w:rsidR="00F00875" w:rsidRPr="00C81953">
              <w:t xml:space="preserve"> </w:t>
            </w:r>
            <w:r w:rsidRPr="00C81953">
              <w:t>can</w:t>
            </w:r>
            <w:r w:rsidR="00F00875" w:rsidRPr="00C81953">
              <w:t xml:space="preserve"> </w:t>
            </w:r>
            <w:r w:rsidRPr="00C81953">
              <w:t>be</w:t>
            </w:r>
            <w:r w:rsidR="00F00875" w:rsidRPr="00C81953">
              <w:t xml:space="preserve"> </w:t>
            </w:r>
            <w:r w:rsidRPr="00C81953">
              <w:t>made</w:t>
            </w:r>
            <w:r w:rsidR="00F00875" w:rsidRPr="00C81953">
              <w:t xml:space="preserve"> </w:t>
            </w:r>
            <w:r w:rsidRPr="00C81953">
              <w:t>in</w:t>
            </w:r>
            <w:r w:rsidR="00F00875" w:rsidRPr="00C81953">
              <w:t xml:space="preserve"> </w:t>
            </w:r>
            <w:r w:rsidRPr="00C81953">
              <w:t>beneficiary</w:t>
            </w:r>
            <w:r w:rsidR="00F00875" w:rsidRPr="00C81953">
              <w:t xml:space="preserve"> </w:t>
            </w:r>
            <w:r w:rsidRPr="00C81953">
              <w:t>selection,</w:t>
            </w:r>
            <w:r w:rsidR="00F00875" w:rsidRPr="00C81953">
              <w:t xml:space="preserve"> </w:t>
            </w:r>
            <w:r w:rsidRPr="00C81953">
              <w:t>and</w:t>
            </w:r>
            <w:r w:rsidR="00F00875" w:rsidRPr="00C81953">
              <w:t xml:space="preserve"> </w:t>
            </w:r>
            <w:r w:rsidRPr="00C81953">
              <w:t>land</w:t>
            </w:r>
            <w:r w:rsidR="00F00875" w:rsidRPr="00C81953">
              <w:t xml:space="preserve"> </w:t>
            </w:r>
            <w:r w:rsidRPr="00C81953">
              <w:t>titles</w:t>
            </w:r>
            <w:r w:rsidR="00F00875" w:rsidRPr="00C81953">
              <w:t xml:space="preserve"> </w:t>
            </w:r>
            <w:r w:rsidRPr="00C81953">
              <w:t>are</w:t>
            </w:r>
            <w:r w:rsidR="00F00875" w:rsidRPr="00C81953">
              <w:t xml:space="preserve"> </w:t>
            </w:r>
            <w:r w:rsidRPr="00C81953">
              <w:t>to</w:t>
            </w:r>
            <w:r w:rsidR="00F00875" w:rsidRPr="00C81953">
              <w:t xml:space="preserve"> </w:t>
            </w:r>
            <w:r w:rsidRPr="00C81953">
              <w:t>be</w:t>
            </w:r>
            <w:r w:rsidR="00F00875" w:rsidRPr="00C81953">
              <w:t xml:space="preserve"> </w:t>
            </w:r>
            <w:r w:rsidRPr="00C81953">
              <w:t>issued</w:t>
            </w:r>
            <w:r w:rsidR="00F00875" w:rsidRPr="00C81953">
              <w:t xml:space="preserve"> </w:t>
            </w:r>
            <w:r w:rsidRPr="00C81953">
              <w:t>in</w:t>
            </w:r>
            <w:r w:rsidR="00F00875" w:rsidRPr="00C81953">
              <w:t xml:space="preserve"> </w:t>
            </w:r>
            <w:r w:rsidRPr="00C81953">
              <w:t>the</w:t>
            </w:r>
            <w:r w:rsidR="00F00875" w:rsidRPr="00C81953">
              <w:t xml:space="preserve"> </w:t>
            </w:r>
            <w:r w:rsidRPr="00C81953">
              <w:t>name</w:t>
            </w:r>
            <w:r w:rsidR="00F00875" w:rsidRPr="00C81953">
              <w:t xml:space="preserve"> </w:t>
            </w:r>
            <w:r w:rsidRPr="00C81953">
              <w:t>of</w:t>
            </w:r>
            <w:r w:rsidR="00F00875" w:rsidRPr="00C81953">
              <w:t xml:space="preserve"> </w:t>
            </w:r>
            <w:r w:rsidRPr="00C81953">
              <w:t>both</w:t>
            </w:r>
            <w:r w:rsidR="00F00875" w:rsidRPr="00C81953">
              <w:t xml:space="preserve"> </w:t>
            </w:r>
            <w:r w:rsidRPr="00C81953">
              <w:t>spouses</w:t>
            </w:r>
            <w:r w:rsidR="00F00875" w:rsidRPr="00C81953">
              <w:t xml:space="preserve"> </w:t>
            </w:r>
            <w:r w:rsidRPr="00C81953">
              <w:t>(FAO,</w:t>
            </w:r>
            <w:r w:rsidR="00F00875" w:rsidRPr="00C81953">
              <w:t xml:space="preserve"> </w:t>
            </w:r>
            <w:r w:rsidRPr="00C81953">
              <w:t>2018b).</w:t>
            </w:r>
          </w:p>
        </w:tc>
      </w:tr>
      <w:tr w:rsidR="007F1CBE" w:rsidRPr="00C81953" w14:paraId="7EE8ED96" w14:textId="77777777" w:rsidTr="00A44358">
        <w:trPr>
          <w:trHeight w:val="1042"/>
        </w:trPr>
        <w:tc>
          <w:tcPr>
            <w:tcW w:w="1701" w:type="dxa"/>
          </w:tcPr>
          <w:p w14:paraId="167BB876" w14:textId="2C37985C" w:rsidR="007F1CBE" w:rsidRPr="00C81953" w:rsidRDefault="007F1CBE" w:rsidP="007F1CBE">
            <w:pPr>
              <w:rPr>
                <w:lang w:bidi="en-US"/>
              </w:rPr>
            </w:pPr>
            <w:r w:rsidRPr="00C81953">
              <w:t>Republic</w:t>
            </w:r>
            <w:r w:rsidR="00F00875" w:rsidRPr="00C81953">
              <w:t xml:space="preserve"> </w:t>
            </w:r>
            <w:r w:rsidRPr="00C81953">
              <w:t>Act</w:t>
            </w:r>
            <w:r w:rsidR="00F00875" w:rsidRPr="00C81953">
              <w:t xml:space="preserve"> </w:t>
            </w:r>
            <w:r w:rsidRPr="00C81953">
              <w:t>10000</w:t>
            </w:r>
            <w:r w:rsidR="00F00875" w:rsidRPr="00C81953">
              <w:t xml:space="preserve"> </w:t>
            </w:r>
            <w:r w:rsidRPr="00C81953">
              <w:rPr>
                <w:lang w:bidi="en-US"/>
              </w:rPr>
              <w:t>Agri-Agra</w:t>
            </w:r>
            <w:r w:rsidR="00F00875" w:rsidRPr="00C81953">
              <w:rPr>
                <w:lang w:bidi="en-US"/>
              </w:rPr>
              <w:t xml:space="preserve"> </w:t>
            </w:r>
            <w:r w:rsidRPr="00C81953">
              <w:rPr>
                <w:lang w:bidi="en-US"/>
              </w:rPr>
              <w:t>Law</w:t>
            </w:r>
            <w:r w:rsidR="00F00875" w:rsidRPr="00C81953">
              <w:rPr>
                <w:lang w:bidi="en-US"/>
              </w:rPr>
              <w:t xml:space="preserve"> </w:t>
            </w:r>
            <w:r w:rsidRPr="00C81953">
              <w:rPr>
                <w:lang w:bidi="en-US"/>
              </w:rPr>
              <w:t>of</w:t>
            </w:r>
            <w:r w:rsidR="00F00875" w:rsidRPr="00C81953">
              <w:rPr>
                <w:lang w:bidi="en-US"/>
              </w:rPr>
              <w:t xml:space="preserve"> </w:t>
            </w:r>
            <w:r w:rsidRPr="00C81953">
              <w:rPr>
                <w:lang w:bidi="en-US"/>
              </w:rPr>
              <w:t>2009</w:t>
            </w:r>
          </w:p>
          <w:p w14:paraId="236033C0" w14:textId="77777777" w:rsidR="007F1CBE" w:rsidRPr="00C81953" w:rsidRDefault="007F1CBE" w:rsidP="007F1CBE">
            <w:pPr>
              <w:rPr>
                <w:lang w:bidi="en-US"/>
              </w:rPr>
            </w:pPr>
          </w:p>
        </w:tc>
        <w:tc>
          <w:tcPr>
            <w:tcW w:w="7400" w:type="dxa"/>
          </w:tcPr>
          <w:p w14:paraId="3CAE1F06" w14:textId="0FB6CC10" w:rsidR="007F1CBE" w:rsidRPr="00C81953" w:rsidRDefault="007F1CBE" w:rsidP="007F1CBE">
            <w:pPr>
              <w:rPr>
                <w:u w:val="single"/>
              </w:rPr>
            </w:pPr>
            <w:r w:rsidRPr="00C81953">
              <w:t>The</w:t>
            </w:r>
            <w:r w:rsidR="00F00875" w:rsidRPr="00C81953">
              <w:t xml:space="preserve"> </w:t>
            </w:r>
            <w:r w:rsidRPr="00C81953">
              <w:t>Agri-Agra</w:t>
            </w:r>
            <w:r w:rsidR="00F00875" w:rsidRPr="00C81953">
              <w:t xml:space="preserve"> </w:t>
            </w:r>
            <w:r w:rsidRPr="00C81953">
              <w:t>Law</w:t>
            </w:r>
            <w:r w:rsidR="00F00875" w:rsidRPr="00C81953">
              <w:t xml:space="preserve"> </w:t>
            </w:r>
            <w:r w:rsidRPr="00C81953">
              <w:t>of</w:t>
            </w:r>
            <w:r w:rsidR="00F00875" w:rsidRPr="00C81953">
              <w:t xml:space="preserve"> </w:t>
            </w:r>
            <w:r w:rsidRPr="00C81953">
              <w:t>2009</w:t>
            </w:r>
            <w:r w:rsidR="00F00875" w:rsidRPr="00C81953">
              <w:t xml:space="preserve"> </w:t>
            </w:r>
            <w:r w:rsidRPr="00C81953">
              <w:t>mandates</w:t>
            </w:r>
            <w:r w:rsidR="00F00875" w:rsidRPr="00C81953">
              <w:t xml:space="preserve"> </w:t>
            </w:r>
            <w:r w:rsidRPr="00C81953">
              <w:t>all</w:t>
            </w:r>
            <w:r w:rsidR="00F00875" w:rsidRPr="00C81953">
              <w:t xml:space="preserve"> </w:t>
            </w:r>
            <w:r w:rsidRPr="00C81953">
              <w:t>banking</w:t>
            </w:r>
            <w:r w:rsidR="00F00875" w:rsidRPr="00C81953">
              <w:t xml:space="preserve"> </w:t>
            </w:r>
            <w:r w:rsidRPr="00C81953">
              <w:t>institutions</w:t>
            </w:r>
            <w:r w:rsidR="00F00875" w:rsidRPr="00C81953">
              <w:t xml:space="preserve"> </w:t>
            </w:r>
            <w:r w:rsidRPr="00C81953">
              <w:t>to</w:t>
            </w:r>
            <w:r w:rsidR="00F00875" w:rsidRPr="00C81953">
              <w:t xml:space="preserve"> </w:t>
            </w:r>
            <w:r w:rsidRPr="00C81953">
              <w:t>set</w:t>
            </w:r>
            <w:r w:rsidR="00F00875" w:rsidRPr="00C81953">
              <w:t xml:space="preserve"> </w:t>
            </w:r>
            <w:r w:rsidRPr="00C81953">
              <w:t>aside</w:t>
            </w:r>
            <w:r w:rsidR="00F00875" w:rsidRPr="00C81953">
              <w:t xml:space="preserve"> </w:t>
            </w:r>
            <w:r w:rsidRPr="00C81953">
              <w:t>at</w:t>
            </w:r>
            <w:r w:rsidR="00F00875" w:rsidRPr="00C81953">
              <w:t xml:space="preserve"> </w:t>
            </w:r>
            <w:r w:rsidRPr="00C81953">
              <w:t>least</w:t>
            </w:r>
            <w:r w:rsidR="00F00875" w:rsidRPr="00C81953">
              <w:t xml:space="preserve"> </w:t>
            </w:r>
            <w:r w:rsidRPr="00C81953">
              <w:t>25</w:t>
            </w:r>
            <w:r w:rsidR="00F00875" w:rsidRPr="00C81953">
              <w:t xml:space="preserve"> </w:t>
            </w:r>
            <w:r w:rsidRPr="00C81953">
              <w:t>percent</w:t>
            </w:r>
            <w:r w:rsidR="00F00875" w:rsidRPr="00C81953">
              <w:t xml:space="preserve"> </w:t>
            </w:r>
            <w:r w:rsidRPr="00C81953">
              <w:t>of</w:t>
            </w:r>
            <w:r w:rsidR="00F00875" w:rsidRPr="00C81953">
              <w:t xml:space="preserve"> </w:t>
            </w:r>
            <w:r w:rsidRPr="00C81953">
              <w:t>their</w:t>
            </w:r>
            <w:r w:rsidR="00F00875" w:rsidRPr="00C81953">
              <w:t xml:space="preserve"> </w:t>
            </w:r>
            <w:r w:rsidRPr="00C81953">
              <w:t>total</w:t>
            </w:r>
            <w:r w:rsidR="00F00875" w:rsidRPr="00C81953">
              <w:t xml:space="preserve"> </w:t>
            </w:r>
            <w:r w:rsidRPr="00C81953">
              <w:t>loanable</w:t>
            </w:r>
            <w:r w:rsidR="00F00875" w:rsidRPr="00C81953">
              <w:t xml:space="preserve"> </w:t>
            </w:r>
            <w:r w:rsidRPr="00C81953">
              <w:t>funds</w:t>
            </w:r>
            <w:r w:rsidR="00F00875" w:rsidRPr="00C81953">
              <w:t xml:space="preserve"> </w:t>
            </w:r>
            <w:r w:rsidRPr="00C81953">
              <w:t>for</w:t>
            </w:r>
            <w:r w:rsidR="00F00875" w:rsidRPr="00C81953">
              <w:t xml:space="preserve"> </w:t>
            </w:r>
            <w:r w:rsidRPr="00C81953">
              <w:t>agriculture</w:t>
            </w:r>
            <w:r w:rsidR="00F00875" w:rsidRPr="00C81953">
              <w:t xml:space="preserve"> </w:t>
            </w:r>
            <w:r w:rsidRPr="00C81953">
              <w:t>and</w:t>
            </w:r>
            <w:r w:rsidR="00F00875" w:rsidRPr="00C81953">
              <w:t xml:space="preserve"> </w:t>
            </w:r>
            <w:r w:rsidRPr="00C81953">
              <w:t>fisheries:</w:t>
            </w:r>
            <w:r w:rsidR="00F00875" w:rsidRPr="00C81953">
              <w:t xml:space="preserve"> </w:t>
            </w:r>
            <w:r w:rsidRPr="00C81953">
              <w:t>15</w:t>
            </w:r>
            <w:r w:rsidR="00F00875" w:rsidRPr="00C81953">
              <w:t xml:space="preserve"> </w:t>
            </w:r>
            <w:r w:rsidRPr="00C81953">
              <w:t>percent</w:t>
            </w:r>
            <w:r w:rsidR="00F00875" w:rsidRPr="00C81953">
              <w:t xml:space="preserve"> </w:t>
            </w:r>
            <w:r w:rsidRPr="00C81953">
              <w:t>for</w:t>
            </w:r>
            <w:r w:rsidR="00F00875" w:rsidRPr="00C81953">
              <w:t xml:space="preserve"> </w:t>
            </w:r>
            <w:r w:rsidRPr="00C81953">
              <w:t>agricultural</w:t>
            </w:r>
            <w:r w:rsidR="00F00875" w:rsidRPr="00C81953">
              <w:t xml:space="preserve"> </w:t>
            </w:r>
            <w:r w:rsidRPr="00C81953">
              <w:t>lending</w:t>
            </w:r>
            <w:r w:rsidR="00F00875" w:rsidRPr="00C81953">
              <w:t xml:space="preserve"> </w:t>
            </w:r>
            <w:r w:rsidRPr="00C81953">
              <w:t>and</w:t>
            </w:r>
            <w:r w:rsidR="00F00875" w:rsidRPr="00C81953">
              <w:t xml:space="preserve"> </w:t>
            </w:r>
            <w:r w:rsidRPr="00C81953">
              <w:t>10</w:t>
            </w:r>
            <w:r w:rsidR="00F00875" w:rsidRPr="00C81953">
              <w:t xml:space="preserve"> </w:t>
            </w:r>
            <w:r w:rsidRPr="00C81953">
              <w:t>percent</w:t>
            </w:r>
            <w:r w:rsidR="00F00875" w:rsidRPr="00C81953">
              <w:t xml:space="preserve"> </w:t>
            </w:r>
            <w:r w:rsidRPr="00C81953">
              <w:t>for</w:t>
            </w:r>
            <w:r w:rsidR="00F00875" w:rsidRPr="00C81953">
              <w:t xml:space="preserve"> </w:t>
            </w:r>
            <w:r w:rsidRPr="00C81953">
              <w:t>agrarian-reform</w:t>
            </w:r>
            <w:r w:rsidR="00F00875" w:rsidRPr="00C81953">
              <w:t xml:space="preserve"> </w:t>
            </w:r>
            <w:r w:rsidRPr="00C81953">
              <w:t>beneficiaries.</w:t>
            </w:r>
            <w:r w:rsidR="00F00875" w:rsidRPr="00C81953">
              <w:t xml:space="preserve"> </w:t>
            </w:r>
            <w:r w:rsidRPr="00C81953">
              <w:t>The</w:t>
            </w:r>
            <w:r w:rsidR="00F00875" w:rsidRPr="00C81953">
              <w:t xml:space="preserve"> </w:t>
            </w:r>
            <w:r w:rsidRPr="00C81953">
              <w:t>law</w:t>
            </w:r>
            <w:r w:rsidR="00F00875" w:rsidRPr="00C81953">
              <w:t xml:space="preserve"> </w:t>
            </w:r>
            <w:r w:rsidRPr="00C81953">
              <w:t>defines</w:t>
            </w:r>
            <w:r w:rsidR="00F00875" w:rsidRPr="00C81953">
              <w:t xml:space="preserve"> </w:t>
            </w:r>
            <w:r w:rsidRPr="00C81953">
              <w:t>“qualified</w:t>
            </w:r>
            <w:r w:rsidR="00F00875" w:rsidRPr="00C81953">
              <w:t xml:space="preserve"> </w:t>
            </w:r>
            <w:r w:rsidRPr="00C81953">
              <w:t>borrowers”</w:t>
            </w:r>
            <w:r w:rsidR="00F00875" w:rsidRPr="00C81953">
              <w:t xml:space="preserve"> </w:t>
            </w:r>
            <w:r w:rsidRPr="00C81953">
              <w:t>and</w:t>
            </w:r>
            <w:r w:rsidR="00F00875" w:rsidRPr="00C81953">
              <w:t xml:space="preserve"> </w:t>
            </w:r>
            <w:r w:rsidRPr="00C81953">
              <w:t>is</w:t>
            </w:r>
            <w:r w:rsidR="00F00875" w:rsidRPr="00C81953">
              <w:t xml:space="preserve"> </w:t>
            </w:r>
            <w:r w:rsidRPr="00C81953">
              <w:t>gender-neutral</w:t>
            </w:r>
            <w:r w:rsidR="00F00875" w:rsidRPr="00C81953">
              <w:t xml:space="preserve"> </w:t>
            </w:r>
            <w:r w:rsidRPr="00C81953">
              <w:t>in</w:t>
            </w:r>
            <w:r w:rsidR="00F00875" w:rsidRPr="00C81953">
              <w:t xml:space="preserve"> </w:t>
            </w:r>
            <w:r w:rsidRPr="00C81953">
              <w:t>its</w:t>
            </w:r>
            <w:r w:rsidR="00F00875" w:rsidRPr="00C81953">
              <w:t xml:space="preserve"> </w:t>
            </w:r>
            <w:r w:rsidRPr="00C81953">
              <w:t>description.</w:t>
            </w:r>
          </w:p>
        </w:tc>
      </w:tr>
      <w:tr w:rsidR="007F1CBE" w:rsidRPr="00C81953" w14:paraId="6972AD64" w14:textId="77777777" w:rsidTr="00A44358">
        <w:trPr>
          <w:trHeight w:val="1042"/>
        </w:trPr>
        <w:tc>
          <w:tcPr>
            <w:tcW w:w="1701" w:type="dxa"/>
          </w:tcPr>
          <w:p w14:paraId="48EF8D7A" w14:textId="1C1610C1" w:rsidR="007F1CBE" w:rsidRPr="00C81953" w:rsidRDefault="007F1CBE" w:rsidP="007F1CBE">
            <w:r w:rsidRPr="00C81953">
              <w:lastRenderedPageBreak/>
              <w:t>Expanded</w:t>
            </w:r>
            <w:r w:rsidR="00F00875" w:rsidRPr="00C81953">
              <w:t xml:space="preserve"> </w:t>
            </w:r>
            <w:r w:rsidRPr="00C81953">
              <w:t>National</w:t>
            </w:r>
            <w:r w:rsidR="00F00875" w:rsidRPr="00C81953">
              <w:t xml:space="preserve"> </w:t>
            </w:r>
            <w:r w:rsidRPr="00C81953">
              <w:t>Integrated</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Systems</w:t>
            </w:r>
            <w:r w:rsidR="00F00875" w:rsidRPr="00C81953">
              <w:t xml:space="preserve"> </w:t>
            </w:r>
            <w:r w:rsidRPr="00C81953">
              <w:t>(</w:t>
            </w:r>
            <w:r w:rsidRPr="00C81953">
              <w:rPr>
                <w:bCs/>
              </w:rPr>
              <w:t>ENIPAS</w:t>
            </w:r>
            <w:r w:rsidRPr="00C81953">
              <w:t>)</w:t>
            </w:r>
            <w:r w:rsidR="00F00875" w:rsidRPr="00C81953">
              <w:t xml:space="preserve"> </w:t>
            </w:r>
            <w:r w:rsidRPr="00C81953">
              <w:t>Act</w:t>
            </w:r>
            <w:r w:rsidR="00F00875" w:rsidRPr="00C81953">
              <w:t xml:space="preserve"> </w:t>
            </w:r>
            <w:r w:rsidRPr="00C81953">
              <w:t>of</w:t>
            </w:r>
            <w:r w:rsidR="00F00875" w:rsidRPr="00C81953">
              <w:t xml:space="preserve"> </w:t>
            </w:r>
            <w:r w:rsidRPr="00C81953">
              <w:t>2018</w:t>
            </w:r>
            <w:r w:rsidR="00F00875" w:rsidRPr="00C81953">
              <w:t xml:space="preserve"> </w:t>
            </w:r>
          </w:p>
        </w:tc>
        <w:tc>
          <w:tcPr>
            <w:tcW w:w="7400" w:type="dxa"/>
          </w:tcPr>
          <w:p w14:paraId="29135012" w14:textId="36AD720A" w:rsidR="007F1CBE" w:rsidRPr="00C81953" w:rsidRDefault="007F1CBE" w:rsidP="007F1CBE">
            <w:r w:rsidRPr="00C81953">
              <w:t>Sec.</w:t>
            </w:r>
            <w:r w:rsidR="00F00875" w:rsidRPr="00C81953">
              <w:t xml:space="preserve"> </w:t>
            </w:r>
            <w:r w:rsidRPr="00C81953">
              <w:t>11.</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Board.</w:t>
            </w:r>
            <w:r w:rsidR="00F00875" w:rsidRPr="00C81953">
              <w:t xml:space="preserve"> </w:t>
            </w:r>
            <w:r w:rsidRPr="00C81953">
              <w:t>-</w:t>
            </w:r>
            <w:r w:rsidR="00F00875" w:rsidRPr="00C81953">
              <w:t xml:space="preserve"> </w:t>
            </w:r>
            <w:r w:rsidRPr="00C81953">
              <w:t>a</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Board</w:t>
            </w:r>
            <w:r w:rsidR="00F00875" w:rsidRPr="00C81953">
              <w:t xml:space="preserve"> </w:t>
            </w:r>
            <w:r w:rsidRPr="00C81953">
              <w:t>(PAMB)</w:t>
            </w:r>
            <w:r w:rsidR="00F00875" w:rsidRPr="00C81953">
              <w:t xml:space="preserve"> </w:t>
            </w:r>
            <w:r w:rsidRPr="00C81953">
              <w:t>shall</w:t>
            </w:r>
            <w:r w:rsidR="00F00875" w:rsidRPr="00C81953">
              <w:t xml:space="preserve"> </w:t>
            </w:r>
            <w:r w:rsidRPr="00C81953">
              <w:t>be</w:t>
            </w:r>
            <w:r w:rsidR="00F00875" w:rsidRPr="00C81953">
              <w:t xml:space="preserve"> </w:t>
            </w:r>
            <w:r w:rsidRPr="00C81953">
              <w:t>created</w:t>
            </w:r>
            <w:r w:rsidR="00F00875" w:rsidRPr="00C81953">
              <w:t xml:space="preserve"> </w:t>
            </w:r>
            <w:r w:rsidRPr="00C81953">
              <w:t>for</w:t>
            </w:r>
            <w:r w:rsidR="00F00875" w:rsidRPr="00C81953">
              <w:t xml:space="preserve"> </w:t>
            </w:r>
            <w:r w:rsidRPr="00C81953">
              <w:t>each</w:t>
            </w:r>
            <w:r w:rsidR="00F00875" w:rsidRPr="00C81953">
              <w:t xml:space="preserve"> </w:t>
            </w:r>
            <w:r w:rsidRPr="00C81953">
              <w:t>of</w:t>
            </w:r>
            <w:r w:rsidR="00F00875" w:rsidRPr="00C81953">
              <w:t xml:space="preserve"> </w:t>
            </w:r>
            <w:r w:rsidRPr="00C81953">
              <w:t>the</w:t>
            </w:r>
            <w:r w:rsidR="00F00875" w:rsidRPr="00C81953">
              <w:t xml:space="preserve"> </w:t>
            </w:r>
            <w:r w:rsidRPr="00C81953">
              <w:t>protected</w:t>
            </w:r>
            <w:r w:rsidR="00F00875" w:rsidRPr="00C81953">
              <w:t xml:space="preserve"> </w:t>
            </w:r>
            <w:r w:rsidRPr="00C81953">
              <w:t>areas</w:t>
            </w:r>
            <w:r w:rsidR="00F00875" w:rsidRPr="00C81953">
              <w:t xml:space="preserve"> </w:t>
            </w:r>
            <w:r w:rsidRPr="00C81953">
              <w:t>designated</w:t>
            </w:r>
            <w:r w:rsidR="00F00875" w:rsidRPr="00C81953">
              <w:t xml:space="preserve"> </w:t>
            </w:r>
            <w:r w:rsidRPr="00C81953">
              <w:t>as</w:t>
            </w:r>
            <w:r w:rsidR="00F00875" w:rsidRPr="00C81953">
              <w:t xml:space="preserve"> </w:t>
            </w:r>
            <w:r w:rsidRPr="00C81953">
              <w:t>initial</w:t>
            </w:r>
            <w:r w:rsidR="00F00875" w:rsidRPr="00C81953">
              <w:t xml:space="preserve"> </w:t>
            </w:r>
            <w:r w:rsidRPr="00C81953">
              <w:t>components,</w:t>
            </w:r>
            <w:r w:rsidR="00F00875" w:rsidRPr="00C81953">
              <w:t xml:space="preserve"> </w:t>
            </w:r>
            <w:r w:rsidRPr="00C81953">
              <w:t>established</w:t>
            </w:r>
            <w:r w:rsidR="00F00875" w:rsidRPr="00C81953">
              <w:t xml:space="preserve"> </w:t>
            </w:r>
            <w:r w:rsidRPr="00C81953">
              <w:t>by</w:t>
            </w:r>
            <w:r w:rsidR="00F00875" w:rsidRPr="00C81953">
              <w:t xml:space="preserve"> </w:t>
            </w:r>
            <w:r w:rsidRPr="00C81953">
              <w:t>presidential</w:t>
            </w:r>
            <w:r w:rsidR="00F00875" w:rsidRPr="00C81953">
              <w:t xml:space="preserve"> </w:t>
            </w:r>
            <w:r w:rsidRPr="00C81953">
              <w:t>proclamation,</w:t>
            </w:r>
            <w:r w:rsidR="00F00875" w:rsidRPr="00C81953">
              <w:t xml:space="preserve"> </w:t>
            </w:r>
            <w:r w:rsidRPr="00C81953">
              <w:t>and</w:t>
            </w:r>
            <w:r w:rsidR="00F00875" w:rsidRPr="00C81953">
              <w:t xml:space="preserve"> </w:t>
            </w:r>
            <w:r w:rsidRPr="00C81953">
              <w:t>declared</w:t>
            </w:r>
            <w:r w:rsidR="00F00875" w:rsidRPr="00C81953">
              <w:t xml:space="preserve"> </w:t>
            </w:r>
            <w:r w:rsidRPr="00C81953">
              <w:t>by</w:t>
            </w:r>
            <w:r w:rsidR="00F00875" w:rsidRPr="00C81953">
              <w:t xml:space="preserve"> </w:t>
            </w:r>
            <w:r w:rsidRPr="00C81953">
              <w:t>republic</w:t>
            </w:r>
            <w:r w:rsidR="00F00875" w:rsidRPr="00C81953">
              <w:t xml:space="preserve"> </w:t>
            </w:r>
            <w:r w:rsidRPr="00C81953">
              <w:t>act.</w:t>
            </w:r>
          </w:p>
          <w:p w14:paraId="64F398B4" w14:textId="77777777" w:rsidR="007F1CBE" w:rsidRPr="00C81953" w:rsidRDefault="007F1CBE" w:rsidP="007F1CBE"/>
          <w:p w14:paraId="70362D3F" w14:textId="101FFF72" w:rsidR="007F1CBE" w:rsidRPr="00C81953" w:rsidRDefault="007F1CBE" w:rsidP="004E6C75">
            <w:pPr>
              <w:pStyle w:val="ListParagraph"/>
              <w:numPr>
                <w:ilvl w:val="0"/>
                <w:numId w:val="85"/>
              </w:numPr>
              <w:jc w:val="left"/>
            </w:pPr>
            <w:r w:rsidRPr="00C81953">
              <w:rPr>
                <w:bCs/>
              </w:rPr>
              <w:t>The</w:t>
            </w:r>
            <w:r w:rsidR="00F00875" w:rsidRPr="00C81953">
              <w:rPr>
                <w:bCs/>
              </w:rPr>
              <w:t xml:space="preserve"> </w:t>
            </w:r>
            <w:r w:rsidRPr="00C81953">
              <w:rPr>
                <w:bCs/>
              </w:rPr>
              <w:t>PAMB</w:t>
            </w:r>
            <w:r w:rsidR="00F00875" w:rsidRPr="00C81953">
              <w:rPr>
                <w:bCs/>
              </w:rPr>
              <w:t xml:space="preserve"> </w:t>
            </w:r>
            <w:r w:rsidRPr="00C81953">
              <w:rPr>
                <w:bCs/>
              </w:rPr>
              <w:t>members</w:t>
            </w:r>
            <w:r w:rsidR="00F00875" w:rsidRPr="00C81953">
              <w:rPr>
                <w:bCs/>
              </w:rPr>
              <w:t xml:space="preserve"> </w:t>
            </w:r>
            <w:r w:rsidRPr="00C81953">
              <w:rPr>
                <w:bCs/>
              </w:rPr>
              <w:t>duly</w:t>
            </w:r>
            <w:r w:rsidR="00F00875" w:rsidRPr="00C81953">
              <w:rPr>
                <w:bCs/>
              </w:rPr>
              <w:t xml:space="preserve"> </w:t>
            </w:r>
            <w:r w:rsidRPr="00C81953">
              <w:rPr>
                <w:bCs/>
              </w:rPr>
              <w:t>appointed</w:t>
            </w:r>
            <w:r w:rsidR="00F00875" w:rsidRPr="00C81953">
              <w:rPr>
                <w:bCs/>
              </w:rPr>
              <w:t xml:space="preserve"> </w:t>
            </w:r>
            <w:r w:rsidRPr="00C81953">
              <w:rPr>
                <w:bCs/>
              </w:rPr>
              <w:t>prior</w:t>
            </w:r>
            <w:r w:rsidR="00F00875" w:rsidRPr="00C81953">
              <w:rPr>
                <w:bCs/>
              </w:rPr>
              <w:t xml:space="preserve"> </w:t>
            </w:r>
            <w:r w:rsidRPr="00C81953">
              <w:rPr>
                <w:bCs/>
              </w:rPr>
              <w:t>to</w:t>
            </w:r>
            <w:r w:rsidR="00F00875" w:rsidRPr="00C81953">
              <w:rPr>
                <w:bCs/>
              </w:rPr>
              <w:t xml:space="preserve"> </w:t>
            </w:r>
            <w:r w:rsidRPr="00C81953">
              <w:rPr>
                <w:bCs/>
              </w:rPr>
              <w:t>the</w:t>
            </w:r>
            <w:r w:rsidR="00F00875" w:rsidRPr="00C81953">
              <w:rPr>
                <w:bCs/>
              </w:rPr>
              <w:t xml:space="preserve"> </w:t>
            </w:r>
            <w:r w:rsidRPr="00C81953">
              <w:rPr>
                <w:bCs/>
              </w:rPr>
              <w:t>effectivity</w:t>
            </w:r>
            <w:r w:rsidR="00F00875" w:rsidRPr="00C81953">
              <w:rPr>
                <w:bCs/>
              </w:rPr>
              <w:t xml:space="preserve"> </w:t>
            </w:r>
            <w:r w:rsidRPr="00C81953">
              <w:rPr>
                <w:bCs/>
              </w:rPr>
              <w:t>of</w:t>
            </w:r>
            <w:r w:rsidR="00F00875" w:rsidRPr="00C81953">
              <w:rPr>
                <w:bCs/>
              </w:rPr>
              <w:t xml:space="preserve"> </w:t>
            </w:r>
            <w:r w:rsidRPr="00C81953">
              <w:rPr>
                <w:bCs/>
              </w:rPr>
              <w:t>this</w:t>
            </w:r>
            <w:r w:rsidR="00F00875" w:rsidRPr="00C81953">
              <w:rPr>
                <w:bCs/>
              </w:rPr>
              <w:t xml:space="preserve"> </w:t>
            </w:r>
            <w:r w:rsidRPr="00C81953">
              <w:rPr>
                <w:bCs/>
              </w:rPr>
              <w:t>act</w:t>
            </w:r>
            <w:r w:rsidR="00F00875" w:rsidRPr="00C81953">
              <w:rPr>
                <w:bCs/>
              </w:rPr>
              <w:t xml:space="preserve"> </w:t>
            </w:r>
            <w:r w:rsidRPr="00C81953">
              <w:rPr>
                <w:bCs/>
              </w:rPr>
              <w:t>shall</w:t>
            </w:r>
            <w:r w:rsidR="00F00875" w:rsidRPr="00C81953">
              <w:rPr>
                <w:bCs/>
              </w:rPr>
              <w:t xml:space="preserve"> </w:t>
            </w:r>
            <w:r w:rsidRPr="00C81953">
              <w:rPr>
                <w:bCs/>
              </w:rPr>
              <w:t>continue</w:t>
            </w:r>
            <w:r w:rsidR="00F00875" w:rsidRPr="00C81953">
              <w:rPr>
                <w:bCs/>
              </w:rPr>
              <w:t xml:space="preserve"> </w:t>
            </w:r>
            <w:r w:rsidRPr="00C81953">
              <w:rPr>
                <w:bCs/>
              </w:rPr>
              <w:t>their</w:t>
            </w:r>
            <w:r w:rsidR="00F00875" w:rsidRPr="00C81953">
              <w:rPr>
                <w:bCs/>
              </w:rPr>
              <w:t xml:space="preserve"> </w:t>
            </w:r>
            <w:r w:rsidRPr="00C81953">
              <w:rPr>
                <w:bCs/>
              </w:rPr>
              <w:t>term</w:t>
            </w:r>
            <w:r w:rsidR="00F00875" w:rsidRPr="00C81953">
              <w:rPr>
                <w:bCs/>
              </w:rPr>
              <w:t xml:space="preserve"> </w:t>
            </w:r>
            <w:r w:rsidRPr="00C81953">
              <w:rPr>
                <w:bCs/>
              </w:rPr>
              <w:t>until</w:t>
            </w:r>
            <w:r w:rsidR="00F00875" w:rsidRPr="00C81953">
              <w:rPr>
                <w:bCs/>
              </w:rPr>
              <w:t xml:space="preserve"> </w:t>
            </w:r>
            <w:r w:rsidRPr="00C81953">
              <w:rPr>
                <w:bCs/>
              </w:rPr>
              <w:t>the</w:t>
            </w:r>
            <w:r w:rsidR="00F00875" w:rsidRPr="00C81953">
              <w:rPr>
                <w:bCs/>
              </w:rPr>
              <w:t xml:space="preserve"> </w:t>
            </w:r>
            <w:r w:rsidRPr="00C81953">
              <w:rPr>
                <w:bCs/>
              </w:rPr>
              <w:t>expiration</w:t>
            </w:r>
            <w:r w:rsidR="00F00875" w:rsidRPr="00C81953">
              <w:rPr>
                <w:bCs/>
              </w:rPr>
              <w:t xml:space="preserve"> </w:t>
            </w:r>
            <w:r w:rsidRPr="00C81953">
              <w:rPr>
                <w:bCs/>
              </w:rPr>
              <w:t>of</w:t>
            </w:r>
            <w:r w:rsidR="00F00875" w:rsidRPr="00C81953">
              <w:rPr>
                <w:bCs/>
              </w:rPr>
              <w:t xml:space="preserve"> </w:t>
            </w:r>
            <w:r w:rsidRPr="00C81953">
              <w:rPr>
                <w:bCs/>
              </w:rPr>
              <w:t>their</w:t>
            </w:r>
            <w:r w:rsidR="00F00875" w:rsidRPr="00C81953">
              <w:rPr>
                <w:bCs/>
              </w:rPr>
              <w:t xml:space="preserve"> </w:t>
            </w:r>
            <w:r w:rsidRPr="00C81953">
              <w:rPr>
                <w:bCs/>
              </w:rPr>
              <w:t>appointment.</w:t>
            </w:r>
            <w:r w:rsidR="00F00875" w:rsidRPr="00C81953">
              <w:rPr>
                <w:bCs/>
              </w:rPr>
              <w:t xml:space="preserve"> </w:t>
            </w:r>
            <w:r w:rsidRPr="00C81953">
              <w:rPr>
                <w:bCs/>
              </w:rPr>
              <w:t>Thereafter,</w:t>
            </w:r>
            <w:r w:rsidR="00F00875" w:rsidRPr="00C81953">
              <w:rPr>
                <w:bCs/>
              </w:rPr>
              <w:t xml:space="preserve"> </w:t>
            </w:r>
            <w:r w:rsidRPr="00C81953">
              <w:rPr>
                <w:bCs/>
              </w:rPr>
              <w:t>members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management</w:t>
            </w:r>
            <w:r w:rsidR="00F00875" w:rsidRPr="00C81953">
              <w:rPr>
                <w:bCs/>
              </w:rPr>
              <w:t xml:space="preserve"> </w:t>
            </w:r>
            <w:r w:rsidRPr="00C81953">
              <w:rPr>
                <w:bCs/>
              </w:rPr>
              <w:t>board</w:t>
            </w:r>
            <w:r w:rsidR="00F00875" w:rsidRPr="00C81953">
              <w:rPr>
                <w:bCs/>
              </w:rPr>
              <w:t xml:space="preserve"> </w:t>
            </w:r>
            <w:r w:rsidRPr="00C81953">
              <w:rPr>
                <w:bCs/>
              </w:rPr>
              <w:t>shall</w:t>
            </w:r>
            <w:r w:rsidR="00F00875" w:rsidRPr="00C81953">
              <w:rPr>
                <w:bCs/>
              </w:rPr>
              <w:t xml:space="preserve"> </w:t>
            </w:r>
            <w:r w:rsidRPr="00C81953">
              <w:rPr>
                <w:bCs/>
              </w:rPr>
              <w:t>be</w:t>
            </w:r>
            <w:r w:rsidR="00F00875" w:rsidRPr="00C81953">
              <w:rPr>
                <w:bCs/>
              </w:rPr>
              <w:t xml:space="preserve"> </w:t>
            </w:r>
            <w:r w:rsidRPr="00C81953">
              <w:rPr>
                <w:bCs/>
              </w:rPr>
              <w:t>appointed</w:t>
            </w:r>
            <w:r w:rsidR="00F00875" w:rsidRPr="00C81953">
              <w:rPr>
                <w:bCs/>
              </w:rPr>
              <w:t xml:space="preserve"> </w:t>
            </w:r>
            <w:r w:rsidRPr="00C81953">
              <w:rPr>
                <w:bCs/>
              </w:rPr>
              <w:t>in</w:t>
            </w:r>
            <w:r w:rsidR="00F00875" w:rsidRPr="00C81953">
              <w:rPr>
                <w:bCs/>
              </w:rPr>
              <w:t xml:space="preserve"> </w:t>
            </w:r>
            <w:r w:rsidRPr="00C81953">
              <w:rPr>
                <w:bCs/>
              </w:rPr>
              <w:t>accordance</w:t>
            </w:r>
            <w:r w:rsidR="00F00875" w:rsidRPr="00C81953">
              <w:rPr>
                <w:bCs/>
              </w:rPr>
              <w:t xml:space="preserve"> </w:t>
            </w:r>
            <w:r w:rsidRPr="00C81953">
              <w:rPr>
                <w:bCs/>
              </w:rPr>
              <w:t>with</w:t>
            </w:r>
            <w:r w:rsidR="00F00875" w:rsidRPr="00C81953">
              <w:rPr>
                <w:bCs/>
              </w:rPr>
              <w:t xml:space="preserve"> </w:t>
            </w:r>
            <w:r w:rsidRPr="00C81953">
              <w:rPr>
                <w:bCs/>
              </w:rPr>
              <w:t>the</w:t>
            </w:r>
            <w:r w:rsidR="00F00875" w:rsidRPr="00C81953">
              <w:rPr>
                <w:bCs/>
              </w:rPr>
              <w:t xml:space="preserve"> </w:t>
            </w:r>
            <w:r w:rsidRPr="00C81953">
              <w:rPr>
                <w:bCs/>
              </w:rPr>
              <w:t>provisions</w:t>
            </w:r>
            <w:r w:rsidR="00F00875" w:rsidRPr="00C81953">
              <w:rPr>
                <w:bCs/>
              </w:rPr>
              <w:t xml:space="preserve"> </w:t>
            </w:r>
            <w:r w:rsidRPr="00C81953">
              <w:rPr>
                <w:bCs/>
              </w:rPr>
              <w:t>of</w:t>
            </w:r>
            <w:r w:rsidR="00F00875" w:rsidRPr="00C81953">
              <w:rPr>
                <w:bCs/>
              </w:rPr>
              <w:t xml:space="preserve"> </w:t>
            </w:r>
            <w:r w:rsidRPr="00C81953">
              <w:rPr>
                <w:bCs/>
              </w:rPr>
              <w:t>this</w:t>
            </w:r>
            <w:r w:rsidR="00F00875" w:rsidRPr="00C81953">
              <w:rPr>
                <w:bCs/>
              </w:rPr>
              <w:t xml:space="preserve"> </w:t>
            </w:r>
            <w:r w:rsidRPr="00C81953">
              <w:rPr>
                <w:bCs/>
              </w:rPr>
              <w:t>act:</w:t>
            </w:r>
            <w:r w:rsidR="00F00875" w:rsidRPr="00C81953">
              <w:rPr>
                <w:bCs/>
              </w:rPr>
              <w:t xml:space="preserve"> </w:t>
            </w:r>
            <w:r w:rsidRPr="00C81953">
              <w:rPr>
                <w:bCs/>
                <w:i/>
                <w:iCs/>
              </w:rPr>
              <w:t>provided</w:t>
            </w:r>
            <w:r w:rsidRPr="00C81953">
              <w:rPr>
                <w:bCs/>
              </w:rPr>
              <w:t>,</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regional</w:t>
            </w:r>
            <w:r w:rsidR="00F00875" w:rsidRPr="00C81953">
              <w:rPr>
                <w:bCs/>
              </w:rPr>
              <w:t xml:space="preserve"> </w:t>
            </w:r>
            <w:r w:rsidRPr="00C81953">
              <w:rPr>
                <w:bCs/>
              </w:rPr>
              <w:t>director</w:t>
            </w:r>
            <w:r w:rsidR="00F00875" w:rsidRPr="00C81953">
              <w:rPr>
                <w:bCs/>
              </w:rPr>
              <w:t xml:space="preserve"> </w:t>
            </w:r>
            <w:r w:rsidRPr="00C81953">
              <w:rPr>
                <w:bCs/>
              </w:rPr>
              <w:t>of</w:t>
            </w:r>
            <w:r w:rsidR="00F00875" w:rsidRPr="00C81953">
              <w:rPr>
                <w:bCs/>
              </w:rPr>
              <w:t xml:space="preserve"> </w:t>
            </w:r>
            <w:r w:rsidR="0031248F">
              <w:rPr>
                <w:bCs/>
              </w:rPr>
              <w:t>DENR</w:t>
            </w:r>
            <w:r w:rsidR="00F00875" w:rsidRPr="00C81953">
              <w:rPr>
                <w:bCs/>
              </w:rPr>
              <w:t xml:space="preserve"> </w:t>
            </w:r>
            <w:r w:rsidRPr="00C81953">
              <w:rPr>
                <w:bCs/>
              </w:rPr>
              <w:t>shall</w:t>
            </w:r>
            <w:r w:rsidR="00F00875" w:rsidRPr="00C81953">
              <w:rPr>
                <w:bCs/>
              </w:rPr>
              <w:t xml:space="preserve"> </w:t>
            </w:r>
            <w:r w:rsidRPr="00C81953">
              <w:rPr>
                <w:bCs/>
              </w:rPr>
              <w:t>ensure</w:t>
            </w:r>
            <w:r w:rsidR="00F00875" w:rsidRPr="00C81953">
              <w:rPr>
                <w:bCs/>
              </w:rPr>
              <w:t xml:space="preserve"> </w:t>
            </w:r>
            <w:r w:rsidRPr="00C81953">
              <w:rPr>
                <w:bCs/>
              </w:rPr>
              <w:t>that</w:t>
            </w:r>
            <w:r w:rsidR="00F00875" w:rsidRPr="00C81953">
              <w:rPr>
                <w:bCs/>
              </w:rPr>
              <w:t xml:space="preserve"> </w:t>
            </w:r>
            <w:r w:rsidRPr="00C81953">
              <w:rPr>
                <w:bCs/>
              </w:rPr>
              <w:t>the</w:t>
            </w:r>
            <w:r w:rsidR="00F00875" w:rsidRPr="00C81953">
              <w:rPr>
                <w:bCs/>
              </w:rPr>
              <w:t xml:space="preserve"> </w:t>
            </w:r>
            <w:r w:rsidRPr="00C81953">
              <w:rPr>
                <w:bCs/>
              </w:rPr>
              <w:t>relevant</w:t>
            </w:r>
            <w:r w:rsidR="00F00875" w:rsidRPr="00C81953">
              <w:rPr>
                <w:bCs/>
              </w:rPr>
              <w:t xml:space="preserve"> </w:t>
            </w:r>
            <w:r w:rsidRPr="00C81953">
              <w:rPr>
                <w:bCs/>
              </w:rPr>
              <w:t>members</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0031248F">
              <w:rPr>
                <w:bCs/>
              </w:rPr>
              <w:t>PAMB</w:t>
            </w:r>
            <w:r w:rsidR="00F00875" w:rsidRPr="00C81953">
              <w:rPr>
                <w:bCs/>
              </w:rPr>
              <w:t xml:space="preserve"> </w:t>
            </w:r>
            <w:r w:rsidRPr="00C81953">
              <w:rPr>
                <w:bCs/>
              </w:rPr>
              <w:t>are</w:t>
            </w:r>
            <w:r w:rsidR="00F00875" w:rsidRPr="00C81953">
              <w:rPr>
                <w:bCs/>
              </w:rPr>
              <w:t xml:space="preserve"> </w:t>
            </w:r>
            <w:r w:rsidRPr="00C81953">
              <w:rPr>
                <w:bCs/>
              </w:rPr>
              <w:t>duly</w:t>
            </w:r>
            <w:r w:rsidR="00F00875" w:rsidRPr="00C81953">
              <w:rPr>
                <w:bCs/>
              </w:rPr>
              <w:t xml:space="preserve"> </w:t>
            </w:r>
            <w:r w:rsidRPr="00C81953">
              <w:rPr>
                <w:bCs/>
              </w:rPr>
              <w:t>appointed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0031248F">
              <w:rPr>
                <w:bCs/>
              </w:rPr>
              <w:t xml:space="preserve">DENR </w:t>
            </w:r>
            <w:r w:rsidRPr="00C81953">
              <w:rPr>
                <w:bCs/>
              </w:rPr>
              <w:t>secretary:</w:t>
            </w:r>
            <w:r w:rsidR="00F00875" w:rsidRPr="00C81953">
              <w:rPr>
                <w:bCs/>
              </w:rPr>
              <w:t xml:space="preserve"> </w:t>
            </w:r>
            <w:r w:rsidRPr="00C81953">
              <w:rPr>
                <w:bCs/>
                <w:i/>
                <w:iCs/>
              </w:rPr>
              <w:t>provided,</w:t>
            </w:r>
            <w:r w:rsidR="00F00875" w:rsidRPr="00C81953">
              <w:rPr>
                <w:bCs/>
                <w:i/>
                <w:iCs/>
              </w:rPr>
              <w:t xml:space="preserve"> </w:t>
            </w:r>
            <w:r w:rsidRPr="00C81953">
              <w:rPr>
                <w:bCs/>
                <w:i/>
                <w:iCs/>
              </w:rPr>
              <w:t>further</w:t>
            </w:r>
            <w:r w:rsidR="00F00875" w:rsidRPr="00C81953">
              <w:rPr>
                <w:bCs/>
              </w:rPr>
              <w:t xml:space="preserve"> </w:t>
            </w:r>
            <w:r w:rsidRPr="00C81953">
              <w:rPr>
                <w:bCs/>
              </w:rPr>
              <w:t>that,</w:t>
            </w:r>
            <w:r w:rsidR="00F00875" w:rsidRPr="00C81953">
              <w:rPr>
                <w:bCs/>
              </w:rPr>
              <w:t xml:space="preserve"> </w:t>
            </w:r>
            <w:r w:rsidRPr="00C81953">
              <w:rPr>
                <w:bCs/>
              </w:rPr>
              <w:t>if</w:t>
            </w:r>
            <w:r w:rsidR="00F00875" w:rsidRPr="00C81953">
              <w:rPr>
                <w:bCs/>
              </w:rPr>
              <w:t xml:space="preserve"> </w:t>
            </w:r>
            <w:r w:rsidRPr="00C81953">
              <w:rPr>
                <w:bCs/>
              </w:rPr>
              <w:t>feasible,</w:t>
            </w:r>
            <w:r w:rsidR="00F00875" w:rsidRPr="00C81953">
              <w:rPr>
                <w:bCs/>
              </w:rPr>
              <w:t xml:space="preserve"> </w:t>
            </w:r>
            <w:r w:rsidRPr="00C81953">
              <w:rPr>
                <w:bCs/>
              </w:rPr>
              <w:t>at</w:t>
            </w:r>
            <w:r w:rsidR="00F00875" w:rsidRPr="00C81953">
              <w:rPr>
                <w:bCs/>
              </w:rPr>
              <w:t xml:space="preserve"> </w:t>
            </w:r>
            <w:r w:rsidRPr="00C81953">
              <w:rPr>
                <w:bCs/>
              </w:rPr>
              <w:t>least</w:t>
            </w:r>
            <w:r w:rsidR="00F00875" w:rsidRPr="00C81953">
              <w:rPr>
                <w:bCs/>
              </w:rPr>
              <w:t xml:space="preserve"> </w:t>
            </w:r>
            <w:r w:rsidRPr="00C81953">
              <w:rPr>
                <w:bCs/>
              </w:rPr>
              <w:t>twenty</w:t>
            </w:r>
            <w:r w:rsidR="00F00875" w:rsidRPr="00C81953">
              <w:rPr>
                <w:bCs/>
              </w:rPr>
              <w:t xml:space="preserve"> </w:t>
            </w:r>
            <w:r w:rsidRPr="00C81953">
              <w:rPr>
                <w:bCs/>
              </w:rPr>
              <w:t>(20%)</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PAMB</w:t>
            </w:r>
            <w:r w:rsidR="00F00875" w:rsidRPr="00C81953">
              <w:rPr>
                <w:bCs/>
              </w:rPr>
              <w:t xml:space="preserve"> </w:t>
            </w:r>
            <w:r w:rsidRPr="00C81953">
              <w:rPr>
                <w:bCs/>
              </w:rPr>
              <w:t>members</w:t>
            </w:r>
            <w:r w:rsidR="00F00875" w:rsidRPr="00C81953">
              <w:rPr>
                <w:bCs/>
              </w:rPr>
              <w:t xml:space="preserve"> </w:t>
            </w:r>
            <w:r w:rsidRPr="00C81953">
              <w:rPr>
                <w:bCs/>
              </w:rPr>
              <w:t>shall</w:t>
            </w:r>
            <w:r w:rsidR="00F00875" w:rsidRPr="00C81953">
              <w:rPr>
                <w:bCs/>
              </w:rPr>
              <w:t xml:space="preserve"> </w:t>
            </w:r>
            <w:r w:rsidRPr="00C81953">
              <w:rPr>
                <w:bCs/>
              </w:rPr>
              <w:t>be</w:t>
            </w:r>
            <w:r w:rsidR="00F00875" w:rsidRPr="00C81953">
              <w:rPr>
                <w:bCs/>
              </w:rPr>
              <w:t xml:space="preserve"> </w:t>
            </w:r>
            <w:r w:rsidRPr="00C81953">
              <w:rPr>
                <w:bCs/>
              </w:rPr>
              <w:t>women,</w:t>
            </w:r>
            <w:r w:rsidR="00F00875" w:rsidRPr="00C81953">
              <w:rPr>
                <w:bCs/>
              </w:rPr>
              <w:t xml:space="preserve"> </w:t>
            </w:r>
            <w:r w:rsidRPr="00C81953">
              <w:rPr>
                <w:bCs/>
              </w:rPr>
              <w:t>pursuant</w:t>
            </w:r>
            <w:r w:rsidR="00F00875" w:rsidRPr="00C81953">
              <w:rPr>
                <w:bCs/>
              </w:rPr>
              <w:t xml:space="preserve"> </w:t>
            </w:r>
            <w:r w:rsidRPr="00C81953">
              <w:rPr>
                <w:bCs/>
              </w:rPr>
              <w:t>to</w:t>
            </w:r>
            <w:r w:rsidR="00F00875" w:rsidRPr="00C81953">
              <w:rPr>
                <w:bCs/>
              </w:rPr>
              <w:t xml:space="preserve"> </w:t>
            </w:r>
            <w:r w:rsidRPr="00C81953">
              <w:rPr>
                <w:bCs/>
              </w:rPr>
              <w:t>Republic</w:t>
            </w:r>
            <w:r w:rsidR="00F00875" w:rsidRPr="00C81953">
              <w:rPr>
                <w:bCs/>
              </w:rPr>
              <w:t xml:space="preserve"> </w:t>
            </w:r>
            <w:r w:rsidRPr="00C81953">
              <w:rPr>
                <w:bCs/>
              </w:rPr>
              <w:t>Act</w:t>
            </w:r>
            <w:r w:rsidR="00F00875" w:rsidRPr="00C81953">
              <w:rPr>
                <w:bCs/>
              </w:rPr>
              <w:t xml:space="preserve"> </w:t>
            </w:r>
            <w:r w:rsidRPr="00C81953">
              <w:rPr>
                <w:bCs/>
              </w:rPr>
              <w:t>No.</w:t>
            </w:r>
            <w:r w:rsidR="00F00875" w:rsidRPr="00C81953">
              <w:rPr>
                <w:bCs/>
              </w:rPr>
              <w:t xml:space="preserve"> </w:t>
            </w:r>
            <w:r w:rsidRPr="00C81953">
              <w:rPr>
                <w:bCs/>
              </w:rPr>
              <w:t>9710</w:t>
            </w:r>
            <w:r w:rsidR="00F00875" w:rsidRPr="00C81953">
              <w:rPr>
                <w:bCs/>
              </w:rPr>
              <w:t xml:space="preserve"> </w:t>
            </w:r>
            <w:r w:rsidRPr="00C81953">
              <w:rPr>
                <w:bCs/>
              </w:rPr>
              <w:t>or</w:t>
            </w:r>
            <w:r w:rsidR="00F00875" w:rsidRPr="00C81953">
              <w:rPr>
                <w:bCs/>
              </w:rPr>
              <w:t xml:space="preserve"> </w:t>
            </w:r>
            <w:r w:rsidRPr="00C81953">
              <w:rPr>
                <w:bCs/>
              </w:rPr>
              <w:t>the</w:t>
            </w:r>
            <w:r w:rsidR="00F00875" w:rsidRPr="00C81953">
              <w:rPr>
                <w:bCs/>
              </w:rPr>
              <w:t xml:space="preserve"> </w:t>
            </w:r>
            <w:r w:rsidRPr="00C81953">
              <w:rPr>
                <w:bCs/>
              </w:rPr>
              <w:t>Magna</w:t>
            </w:r>
            <w:r w:rsidR="00F00875" w:rsidRPr="00C81953">
              <w:rPr>
                <w:bCs/>
              </w:rPr>
              <w:t xml:space="preserve"> </w:t>
            </w:r>
            <w:r w:rsidRPr="00C81953">
              <w:rPr>
                <w:bCs/>
              </w:rPr>
              <w:t>Carta</w:t>
            </w:r>
            <w:r w:rsidR="00F00875" w:rsidRPr="00C81953">
              <w:rPr>
                <w:bCs/>
              </w:rPr>
              <w:t xml:space="preserve"> </w:t>
            </w:r>
            <w:r w:rsidRPr="00C81953">
              <w:rPr>
                <w:bCs/>
              </w:rPr>
              <w:t>of</w:t>
            </w:r>
            <w:r w:rsidR="00F00875" w:rsidRPr="00C81953">
              <w:rPr>
                <w:bCs/>
              </w:rPr>
              <w:t xml:space="preserve"> </w:t>
            </w:r>
            <w:r w:rsidRPr="00C81953">
              <w:rPr>
                <w:bCs/>
              </w:rPr>
              <w:t>Women.</w:t>
            </w:r>
          </w:p>
        </w:tc>
      </w:tr>
      <w:tr w:rsidR="007F1CBE" w:rsidRPr="00C81953" w14:paraId="073AAAEA" w14:textId="77777777" w:rsidTr="00A44358">
        <w:trPr>
          <w:trHeight w:val="1042"/>
        </w:trPr>
        <w:tc>
          <w:tcPr>
            <w:tcW w:w="1701" w:type="dxa"/>
          </w:tcPr>
          <w:p w14:paraId="6F72B78E" w14:textId="7CF60F03" w:rsidR="007F1CBE" w:rsidRPr="00C81953" w:rsidRDefault="007F1CBE" w:rsidP="007F1CBE">
            <w:r w:rsidRPr="00C81953">
              <w:t>Philippine</w:t>
            </w:r>
            <w:r w:rsidR="00F00875" w:rsidRPr="00C81953">
              <w:t xml:space="preserve"> </w:t>
            </w:r>
            <w:r w:rsidRPr="00C81953">
              <w:t>National</w:t>
            </w:r>
            <w:r w:rsidR="00F00875" w:rsidRPr="00C81953">
              <w:t xml:space="preserve"> </w:t>
            </w:r>
            <w:r w:rsidRPr="00C81953">
              <w:t>Action</w:t>
            </w:r>
            <w:r w:rsidR="00F00875" w:rsidRPr="00C81953">
              <w:t xml:space="preserve"> </w:t>
            </w:r>
            <w:r w:rsidRPr="00C81953">
              <w:t>Plan</w:t>
            </w:r>
            <w:r w:rsidR="00F00875" w:rsidRPr="00C81953">
              <w:t xml:space="preserve"> </w:t>
            </w:r>
            <w:r w:rsidRPr="00C81953">
              <w:t>on</w:t>
            </w:r>
            <w:r w:rsidR="00F00875" w:rsidRPr="00C81953">
              <w:t xml:space="preserve"> </w:t>
            </w:r>
            <w:r w:rsidRPr="00C81953">
              <w:t>Forest</w:t>
            </w:r>
            <w:r w:rsidR="00F00875" w:rsidRPr="00C81953">
              <w:t xml:space="preserve"> </w:t>
            </w:r>
            <w:r w:rsidRPr="00C81953">
              <w:t>and</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2016-2018</w:t>
            </w:r>
          </w:p>
        </w:tc>
        <w:tc>
          <w:tcPr>
            <w:tcW w:w="7400" w:type="dxa"/>
          </w:tcPr>
          <w:p w14:paraId="1EF8C7D0" w14:textId="6C9C140D" w:rsidR="007F1CBE" w:rsidRPr="00C81953" w:rsidRDefault="007F1CBE" w:rsidP="007F1CBE">
            <w:r w:rsidRPr="00C81953">
              <w:t>Activity</w:t>
            </w:r>
            <w:r w:rsidR="00F00875" w:rsidRPr="00C81953">
              <w:t xml:space="preserve"> </w:t>
            </w:r>
            <w:r w:rsidRPr="00C81953">
              <w:t>5.</w:t>
            </w:r>
            <w:r w:rsidR="00F00875" w:rsidRPr="00C81953">
              <w:t xml:space="preserve"> </w:t>
            </w:r>
            <w:r w:rsidRPr="00C81953">
              <w:t>Gender</w:t>
            </w:r>
            <w:r w:rsidR="00F00875" w:rsidRPr="00C81953">
              <w:t xml:space="preserve"> </w:t>
            </w:r>
            <w:r w:rsidRPr="00C81953">
              <w:t>Sensitivity</w:t>
            </w:r>
            <w:r w:rsidR="00F00875" w:rsidRPr="00C81953">
              <w:t xml:space="preserve"> </w:t>
            </w:r>
            <w:r w:rsidRPr="00C81953">
              <w:t>of</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p>
          <w:p w14:paraId="4916288A" w14:textId="77777777" w:rsidR="007F1CBE" w:rsidRPr="00C81953" w:rsidRDefault="007F1CBE" w:rsidP="007F1CBE">
            <w:r w:rsidRPr="00C81953">
              <w:t>￼￼￼￼￼</w:t>
            </w:r>
          </w:p>
          <w:p w14:paraId="721E15E3" w14:textId="31348D85" w:rsidR="007F1CBE" w:rsidRPr="00C81953" w:rsidRDefault="007F1CBE" w:rsidP="007F1CBE">
            <w:r w:rsidRPr="00C81953">
              <w:t>Key</w:t>
            </w:r>
            <w:r w:rsidR="00F00875" w:rsidRPr="00C81953">
              <w:t xml:space="preserve"> </w:t>
            </w:r>
            <w:r w:rsidRPr="00C81953">
              <w:t>to</w:t>
            </w:r>
            <w:r w:rsidR="00F00875" w:rsidRPr="00C81953">
              <w:t xml:space="preserve"> </w:t>
            </w:r>
            <w:r w:rsidRPr="00C81953">
              <w:t>successful</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river</w:t>
            </w:r>
            <w:r w:rsidR="00F00875" w:rsidRPr="00C81953">
              <w:t xml:space="preserve"> </w:t>
            </w:r>
            <w:r w:rsidRPr="00C81953">
              <w:t>basin</w:t>
            </w:r>
            <w:r w:rsidR="00F00875" w:rsidRPr="00C81953">
              <w:t xml:space="preserve"> </w:t>
            </w:r>
            <w:r w:rsidRPr="00C81953">
              <w:t>management</w:t>
            </w:r>
            <w:r w:rsidR="00F00875" w:rsidRPr="00C81953">
              <w:t xml:space="preserve"> </w:t>
            </w:r>
            <w:r w:rsidRPr="00C81953">
              <w:t>is</w:t>
            </w:r>
            <w:r w:rsidR="00F00875" w:rsidRPr="00C81953">
              <w:t xml:space="preserve"> </w:t>
            </w:r>
            <w:r w:rsidRPr="00C81953">
              <w:t>the</w:t>
            </w:r>
            <w:r w:rsidR="00F00875" w:rsidRPr="00C81953">
              <w:t xml:space="preserve"> </w:t>
            </w:r>
            <w:r w:rsidRPr="00C81953">
              <w:t>adherence</w:t>
            </w:r>
            <w:r w:rsidR="00F00875" w:rsidRPr="00C81953">
              <w:t xml:space="preserve"> </w:t>
            </w:r>
            <w:r w:rsidRPr="00C81953">
              <w:t>of</w:t>
            </w:r>
            <w:r w:rsidR="00F00875" w:rsidRPr="00C81953">
              <w:t xml:space="preserve"> </w:t>
            </w:r>
            <w:r w:rsidRPr="00C81953">
              <w:t>programs</w:t>
            </w:r>
            <w:r w:rsidR="00F00875" w:rsidRPr="00C81953">
              <w:t xml:space="preserve"> </w:t>
            </w:r>
            <w:r w:rsidRPr="00C81953">
              <w:t>and</w:t>
            </w:r>
            <w:r w:rsidR="00F00875" w:rsidRPr="00C81953">
              <w:t xml:space="preserve"> </w:t>
            </w:r>
            <w:r w:rsidRPr="00C81953">
              <w:t>projects</w:t>
            </w:r>
            <w:r w:rsidR="00F00875" w:rsidRPr="00C81953">
              <w:t xml:space="preserve"> </w:t>
            </w:r>
            <w:r w:rsidRPr="00C81953">
              <w:t>to</w:t>
            </w:r>
            <w:r w:rsidR="00F00875" w:rsidRPr="00C81953">
              <w:t xml:space="preserve"> </w:t>
            </w:r>
            <w:r w:rsidRPr="00C81953">
              <w:t>gender</w:t>
            </w:r>
            <w:r w:rsidR="00F00875" w:rsidRPr="00C81953">
              <w:t xml:space="preserve"> </w:t>
            </w:r>
            <w:r w:rsidRPr="00C81953">
              <w:t>sensitivity</w:t>
            </w:r>
            <w:r w:rsidR="00F00875" w:rsidRPr="00C81953">
              <w:t xml:space="preserve"> </w:t>
            </w:r>
            <w:r w:rsidRPr="00C81953">
              <w:t>and</w:t>
            </w:r>
            <w:r w:rsidR="00F00875" w:rsidRPr="00C81953">
              <w:t xml:space="preserve"> </w:t>
            </w:r>
            <w:r w:rsidRPr="00C81953">
              <w:t>empowerment</w:t>
            </w:r>
            <w:r w:rsidR="00F00875" w:rsidRPr="00C81953">
              <w:t xml:space="preserve"> </w:t>
            </w:r>
            <w:r w:rsidRPr="00C81953">
              <w:t>principles.</w:t>
            </w:r>
            <w:r w:rsidR="00F00875" w:rsidRPr="00C81953">
              <w:t xml:space="preserve"> </w:t>
            </w:r>
            <w:r w:rsidRPr="00C81953">
              <w:t>Women,</w:t>
            </w:r>
            <w:r w:rsidR="00F00875" w:rsidRPr="00C81953">
              <w:t xml:space="preserve"> </w:t>
            </w:r>
            <w:r w:rsidRPr="00C81953">
              <w:t>elderly</w:t>
            </w:r>
            <w:r w:rsidR="00F00875" w:rsidRPr="00C81953">
              <w:t xml:space="preserve"> </w:t>
            </w:r>
            <w:r w:rsidRPr="00C81953">
              <w:t>and</w:t>
            </w:r>
            <w:r w:rsidR="00F00875" w:rsidRPr="00C81953">
              <w:t xml:space="preserve"> </w:t>
            </w:r>
            <w:r w:rsidRPr="00C81953">
              <w:t>youth</w:t>
            </w:r>
            <w:r w:rsidR="00F00875" w:rsidRPr="00C81953">
              <w:t xml:space="preserve"> </w:t>
            </w:r>
            <w:r w:rsidRPr="00C81953">
              <w:t>sectors</w:t>
            </w:r>
            <w:r w:rsidR="00F00875" w:rsidRPr="00C81953">
              <w:t xml:space="preserve"> </w:t>
            </w:r>
            <w:r w:rsidRPr="00C81953">
              <w:t>have</w:t>
            </w:r>
            <w:r w:rsidR="00F00875" w:rsidRPr="00C81953">
              <w:t xml:space="preserve"> </w:t>
            </w:r>
            <w:r w:rsidRPr="00C81953">
              <w:t>special</w:t>
            </w:r>
            <w:r w:rsidR="00F00875" w:rsidRPr="00C81953">
              <w:t xml:space="preserve"> </w:t>
            </w:r>
            <w:r w:rsidRPr="00C81953">
              <w:t>roles</w:t>
            </w:r>
            <w:r w:rsidR="00F00875" w:rsidRPr="00C81953">
              <w:t xml:space="preserve"> </w:t>
            </w:r>
            <w:r w:rsidRPr="00C81953">
              <w:t>and</w:t>
            </w:r>
            <w:r w:rsidR="00F00875" w:rsidRPr="00C81953">
              <w:t xml:space="preserve"> </w:t>
            </w:r>
            <w:r w:rsidRPr="00C81953">
              <w:t>stakes</w:t>
            </w:r>
            <w:r w:rsidR="00F00875" w:rsidRPr="00C81953">
              <w:t xml:space="preserve"> </w:t>
            </w:r>
            <w:r w:rsidRPr="00C81953">
              <w:t>over</w:t>
            </w:r>
            <w:r w:rsidR="00F00875" w:rsidRPr="00C81953">
              <w:t xml:space="preserve"> </w:t>
            </w:r>
            <w:r w:rsidRPr="00C81953">
              <w:t>the</w:t>
            </w:r>
            <w:r w:rsidR="00F00875" w:rsidRPr="00C81953">
              <w:t xml:space="preserve"> </w:t>
            </w:r>
            <w:r w:rsidRPr="00C81953">
              <w:t>river</w:t>
            </w:r>
            <w:r w:rsidR="00F00875" w:rsidRPr="00C81953">
              <w:t xml:space="preserve"> </w:t>
            </w:r>
            <w:r w:rsidRPr="00C81953">
              <w:t>basin</w:t>
            </w:r>
            <w:r w:rsidR="00F00875" w:rsidRPr="00C81953">
              <w:t xml:space="preserve"> </w:t>
            </w:r>
            <w:r w:rsidRPr="00C81953">
              <w:t>resources.</w:t>
            </w:r>
            <w:r w:rsidR="00F00875" w:rsidRPr="00C81953">
              <w:t xml:space="preserve"> </w:t>
            </w:r>
            <w:r w:rsidRPr="00C81953">
              <w:t>Providing</w:t>
            </w:r>
            <w:r w:rsidR="00F00875" w:rsidRPr="00C81953">
              <w:t xml:space="preserve"> </w:t>
            </w:r>
            <w:r w:rsidRPr="00C81953">
              <w:t>them</w:t>
            </w:r>
            <w:r w:rsidR="00F00875" w:rsidRPr="00C81953">
              <w:t xml:space="preserve"> </w:t>
            </w:r>
            <w:r w:rsidRPr="00C81953">
              <w:t>space</w:t>
            </w:r>
            <w:r w:rsidR="00F00875" w:rsidRPr="00C81953">
              <w:t xml:space="preserve"> </w:t>
            </w:r>
            <w:r w:rsidRPr="00C81953">
              <w:t>in</w:t>
            </w:r>
            <w:r w:rsidR="00F00875" w:rsidRPr="00C81953">
              <w:t xml:space="preserve"> </w:t>
            </w:r>
            <w:r w:rsidRPr="00C81953">
              <w:t>the</w:t>
            </w:r>
            <w:r w:rsidR="00F00875" w:rsidRPr="00C81953">
              <w:t xml:space="preserve"> </w:t>
            </w:r>
            <w:r w:rsidRPr="00C81953">
              <w:t>management</w:t>
            </w:r>
            <w:r w:rsidR="00F00875" w:rsidRPr="00C81953">
              <w:t xml:space="preserve"> </w:t>
            </w:r>
            <w:r w:rsidRPr="00C81953">
              <w:t>will</w:t>
            </w:r>
            <w:r w:rsidR="00F00875" w:rsidRPr="00C81953">
              <w:t xml:space="preserve"> </w:t>
            </w:r>
            <w:r w:rsidRPr="00C81953">
              <w:t>further</w:t>
            </w:r>
            <w:r w:rsidR="00F00875" w:rsidRPr="00C81953">
              <w:t xml:space="preserve"> </w:t>
            </w:r>
            <w:r w:rsidRPr="00C81953">
              <w:t>encourage</w:t>
            </w:r>
            <w:r w:rsidR="00F00875" w:rsidRPr="00C81953">
              <w:t xml:space="preserve"> </w:t>
            </w:r>
            <w:r w:rsidRPr="00C81953">
              <w:t>their</w:t>
            </w:r>
            <w:r w:rsidR="00F00875" w:rsidRPr="00C81953">
              <w:t xml:space="preserve"> </w:t>
            </w:r>
            <w:r w:rsidRPr="00C81953">
              <w:t>collective</w:t>
            </w:r>
            <w:r w:rsidR="00F00875" w:rsidRPr="00C81953">
              <w:t xml:space="preserve"> </w:t>
            </w:r>
            <w:r w:rsidRPr="00C81953">
              <w:t>participation</w:t>
            </w:r>
            <w:r w:rsidR="00F00875" w:rsidRPr="00C81953">
              <w:t xml:space="preserve"> </w:t>
            </w:r>
            <w:r w:rsidRPr="00C81953">
              <w:t>in</w:t>
            </w:r>
            <w:r w:rsidR="00F00875" w:rsidRPr="00C81953">
              <w:t xml:space="preserve"> </w:t>
            </w:r>
            <w:r w:rsidRPr="00C81953">
              <w:t>watershed,</w:t>
            </w:r>
            <w:r w:rsidR="00F00875" w:rsidRPr="00C81953">
              <w:t xml:space="preserve"> </w:t>
            </w:r>
            <w:r w:rsidRPr="00C81953">
              <w:t>water,</w:t>
            </w:r>
            <w:r w:rsidR="00F00875" w:rsidRPr="00C81953">
              <w:t xml:space="preserve"> </w:t>
            </w:r>
            <w:r w:rsidRPr="00C81953">
              <w:t>and</w:t>
            </w:r>
            <w:r w:rsidR="00F00875" w:rsidRPr="00C81953">
              <w:t xml:space="preserve"> </w:t>
            </w:r>
            <w:r w:rsidRPr="00C81953">
              <w:t>wetland</w:t>
            </w:r>
            <w:r w:rsidR="00F00875" w:rsidRPr="00C81953">
              <w:t xml:space="preserve"> </w:t>
            </w:r>
            <w:r w:rsidRPr="00C81953">
              <w:t>conservation.</w:t>
            </w:r>
            <w:r w:rsidR="00F00875" w:rsidRPr="00C81953">
              <w:t xml:space="preserve"> </w:t>
            </w:r>
            <w:r w:rsidRPr="00C81953">
              <w:t>The</w:t>
            </w:r>
            <w:r w:rsidR="00F00875" w:rsidRPr="00C81953">
              <w:t xml:space="preserve"> </w:t>
            </w:r>
            <w:r w:rsidRPr="00C81953">
              <w:t>following</w:t>
            </w:r>
            <w:r w:rsidR="00F00875" w:rsidRPr="00C81953">
              <w:t xml:space="preserve"> </w:t>
            </w:r>
            <w:r w:rsidRPr="00C81953">
              <w:t>are</w:t>
            </w:r>
            <w:r w:rsidR="00F00875" w:rsidRPr="00C81953">
              <w:t xml:space="preserve"> </w:t>
            </w:r>
            <w:r w:rsidRPr="00C81953">
              <w:t>the</w:t>
            </w:r>
            <w:r w:rsidR="00F00875" w:rsidRPr="00C81953">
              <w:t xml:space="preserve"> </w:t>
            </w:r>
            <w:r w:rsidRPr="00C81953">
              <w:t>objectives</w:t>
            </w:r>
            <w:r w:rsidR="00F00875" w:rsidRPr="00C81953">
              <w:t xml:space="preserve"> </w:t>
            </w:r>
            <w:r w:rsidRPr="00C81953">
              <w:t>that</w:t>
            </w:r>
            <w:r w:rsidR="00F00875" w:rsidRPr="00C81953">
              <w:t xml:space="preserve"> </w:t>
            </w:r>
            <w:r w:rsidRPr="00C81953">
              <w:t>the</w:t>
            </w:r>
            <w:r w:rsidR="00F00875" w:rsidRPr="00C81953">
              <w:t xml:space="preserve"> </w:t>
            </w:r>
            <w:r w:rsidRPr="00C81953">
              <w:t>activity</w:t>
            </w:r>
            <w:r w:rsidR="00F00875" w:rsidRPr="00C81953">
              <w:t xml:space="preserve"> </w:t>
            </w:r>
            <w:r w:rsidRPr="00C81953">
              <w:t>entails:</w:t>
            </w:r>
            <w:r w:rsidR="00F00875" w:rsidRPr="00C81953">
              <w:t xml:space="preserve"> </w:t>
            </w:r>
            <w:r w:rsidRPr="00C81953">
              <w:t>to</w:t>
            </w:r>
            <w:r w:rsidR="00F00875" w:rsidRPr="00C81953">
              <w:t xml:space="preserve"> </w:t>
            </w:r>
            <w:r w:rsidRPr="00C81953">
              <w:t>organize</w:t>
            </w:r>
            <w:r w:rsidR="00F00875" w:rsidRPr="00C81953">
              <w:t xml:space="preserve"> </w:t>
            </w:r>
            <w:r w:rsidRPr="00C81953">
              <w:t>women,</w:t>
            </w:r>
            <w:r w:rsidR="00F00875" w:rsidRPr="00C81953">
              <w:t xml:space="preserve"> </w:t>
            </w:r>
            <w:r w:rsidRPr="00C81953">
              <w:t>elderly,</w:t>
            </w:r>
            <w:r w:rsidR="00F00875" w:rsidRPr="00C81953">
              <w:t xml:space="preserve"> </w:t>
            </w:r>
            <w:r w:rsidRPr="00C81953">
              <w:t>and</w:t>
            </w:r>
            <w:r w:rsidR="00F00875" w:rsidRPr="00C81953">
              <w:t xml:space="preserve"> </w:t>
            </w:r>
            <w:r w:rsidRPr="00C81953">
              <w:t>youth</w:t>
            </w:r>
            <w:r w:rsidR="00F00875" w:rsidRPr="00C81953">
              <w:t xml:space="preserve"> </w:t>
            </w:r>
            <w:r w:rsidRPr="00C81953">
              <w:t>groups</w:t>
            </w:r>
            <w:r w:rsidR="00F00875" w:rsidRPr="00C81953">
              <w:t xml:space="preserve"> </w:t>
            </w:r>
            <w:r w:rsidRPr="00C81953">
              <w:t>to</w:t>
            </w:r>
            <w:r w:rsidR="00F00875" w:rsidRPr="00C81953">
              <w:t xml:space="preserve"> </w:t>
            </w:r>
            <w:r w:rsidRPr="00C81953">
              <w:t>become</w:t>
            </w:r>
            <w:r w:rsidR="00F00875" w:rsidRPr="00C81953">
              <w:t xml:space="preserve"> </w:t>
            </w:r>
            <w:r w:rsidRPr="00C81953">
              <w:t>partners</w:t>
            </w:r>
            <w:r w:rsidR="00F00875" w:rsidRPr="00C81953">
              <w:t xml:space="preserve"> </w:t>
            </w:r>
            <w:r w:rsidRPr="00C81953">
              <w:t>in</w:t>
            </w:r>
            <w:r w:rsidR="00F00875" w:rsidRPr="00C81953">
              <w:t xml:space="preserve"> </w:t>
            </w:r>
            <w:r w:rsidRPr="00C81953">
              <w:t>river</w:t>
            </w:r>
            <w:r w:rsidR="00F00875" w:rsidRPr="00C81953">
              <w:t xml:space="preserve"> </w:t>
            </w:r>
            <w:r w:rsidRPr="00C81953">
              <w:t>basin</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to</w:t>
            </w:r>
            <w:r w:rsidR="00F00875" w:rsidRPr="00C81953">
              <w:t xml:space="preserve"> </w:t>
            </w:r>
            <w:r w:rsidRPr="00C81953">
              <w:t>capacitate</w:t>
            </w:r>
            <w:r w:rsidR="00F00875" w:rsidRPr="00C81953">
              <w:t xml:space="preserve"> </w:t>
            </w:r>
            <w:r w:rsidRPr="00C81953">
              <w:t>existing</w:t>
            </w:r>
            <w:r w:rsidR="00F00875" w:rsidRPr="00C81953">
              <w:t xml:space="preserve"> </w:t>
            </w:r>
            <w:r w:rsidRPr="00C81953">
              <w:t>women,</w:t>
            </w:r>
            <w:r w:rsidR="00F00875" w:rsidRPr="00C81953">
              <w:t xml:space="preserve"> </w:t>
            </w:r>
            <w:r w:rsidRPr="00C81953">
              <w:t>elderly,</w:t>
            </w:r>
            <w:r w:rsidR="00F00875" w:rsidRPr="00C81953">
              <w:t xml:space="preserve"> </w:t>
            </w:r>
            <w:r w:rsidRPr="00C81953">
              <w:t>and</w:t>
            </w:r>
            <w:r w:rsidR="00F00875" w:rsidRPr="00C81953">
              <w:t xml:space="preserve"> </w:t>
            </w:r>
            <w:r w:rsidRPr="00C81953">
              <w:t>youth</w:t>
            </w:r>
            <w:r w:rsidR="00F00875" w:rsidRPr="00C81953">
              <w:t xml:space="preserve"> </w:t>
            </w:r>
            <w:r w:rsidRPr="00C81953">
              <w:t>organizations</w:t>
            </w:r>
            <w:r w:rsidR="00F00875" w:rsidRPr="00C81953">
              <w:t xml:space="preserve"> </w:t>
            </w:r>
            <w:r w:rsidRPr="00C81953">
              <w:t>to</w:t>
            </w:r>
            <w:r w:rsidR="00F00875" w:rsidRPr="00C81953">
              <w:t xml:space="preserve"> </w:t>
            </w:r>
            <w:r w:rsidRPr="00C81953">
              <w:t>become</w:t>
            </w:r>
            <w:r w:rsidR="00F00875" w:rsidRPr="00C81953">
              <w:t xml:space="preserve"> </w:t>
            </w:r>
            <w:r w:rsidRPr="00C81953">
              <w:t>better</w:t>
            </w:r>
            <w:r w:rsidR="00F00875" w:rsidRPr="00C81953">
              <w:t xml:space="preserve"> </w:t>
            </w:r>
            <w:r w:rsidRPr="00C81953">
              <w:t>partners</w:t>
            </w:r>
            <w:r w:rsidR="00F00875" w:rsidRPr="00C81953">
              <w:t xml:space="preserve"> </w:t>
            </w:r>
            <w:r w:rsidRPr="00C81953">
              <w:t>in</w:t>
            </w:r>
            <w:r w:rsidR="00F00875" w:rsidRPr="00C81953">
              <w:t xml:space="preserve"> </w:t>
            </w:r>
            <w:r w:rsidRPr="00C81953">
              <w:t>river</w:t>
            </w:r>
            <w:r w:rsidR="00F00875" w:rsidRPr="00C81953">
              <w:t xml:space="preserve"> </w:t>
            </w:r>
            <w:r w:rsidRPr="00C81953">
              <w:t>basin</w:t>
            </w:r>
            <w:r w:rsidR="00F00875" w:rsidRPr="00C81953">
              <w:t xml:space="preserve"> </w:t>
            </w:r>
            <w:r w:rsidRPr="00C81953">
              <w:t>management.</w:t>
            </w:r>
            <w:r w:rsidR="00F00875" w:rsidRPr="00C81953">
              <w:t xml:space="preserve"> </w:t>
            </w:r>
            <w:r w:rsidRPr="00C81953">
              <w:t>Organizing</w:t>
            </w:r>
            <w:r w:rsidR="00F00875" w:rsidRPr="00C81953">
              <w:t xml:space="preserve"> </w:t>
            </w:r>
            <w:r w:rsidRPr="00C81953">
              <w:t>and</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activities</w:t>
            </w:r>
            <w:r w:rsidR="00F00875" w:rsidRPr="00C81953">
              <w:t xml:space="preserve"> </w:t>
            </w:r>
            <w:r w:rsidRPr="00C81953">
              <w:t>for</w:t>
            </w:r>
            <w:r w:rsidR="00F00875" w:rsidRPr="00C81953">
              <w:t xml:space="preserve"> </w:t>
            </w:r>
            <w:r w:rsidRPr="00C81953">
              <w:t>women,</w:t>
            </w:r>
            <w:r w:rsidR="00F00875" w:rsidRPr="00C81953">
              <w:t xml:space="preserve"> </w:t>
            </w:r>
            <w:r w:rsidRPr="00C81953">
              <w:t>elderly</w:t>
            </w:r>
            <w:r w:rsidR="00F00875" w:rsidRPr="00C81953">
              <w:t xml:space="preserve"> </w:t>
            </w:r>
            <w:r w:rsidRPr="00C81953">
              <w:t>and</w:t>
            </w:r>
            <w:r w:rsidR="00F00875" w:rsidRPr="00C81953">
              <w:t xml:space="preserve"> </w:t>
            </w:r>
            <w:r w:rsidRPr="00C81953">
              <w:t>youth</w:t>
            </w:r>
            <w:r w:rsidR="00F00875" w:rsidRPr="00C81953">
              <w:t xml:space="preserve"> </w:t>
            </w:r>
            <w:r w:rsidRPr="00C81953">
              <w:t>groups</w:t>
            </w:r>
            <w:r w:rsidR="00F00875" w:rsidRPr="00C81953">
              <w:t xml:space="preserve"> </w:t>
            </w:r>
            <w:r w:rsidRPr="00C81953">
              <w:t>will</w:t>
            </w:r>
            <w:r w:rsidR="00F00875" w:rsidRPr="00C81953">
              <w:t xml:space="preserve"> </w:t>
            </w:r>
            <w:r w:rsidRPr="00C81953">
              <w:t>be</w:t>
            </w:r>
            <w:r w:rsidR="00F00875" w:rsidRPr="00C81953">
              <w:t xml:space="preserve"> </w:t>
            </w:r>
            <w:r w:rsidRPr="00C81953">
              <w:t>done</w:t>
            </w:r>
            <w:r w:rsidR="00F00875" w:rsidRPr="00C81953">
              <w:t xml:space="preserve"> </w:t>
            </w:r>
            <w:r w:rsidRPr="00C81953">
              <w:t>in</w:t>
            </w:r>
            <w:r w:rsidR="00F00875" w:rsidRPr="00C81953">
              <w:t xml:space="preserve"> </w:t>
            </w:r>
            <w:r w:rsidRPr="00C81953">
              <w:t>collaboration</w:t>
            </w:r>
            <w:r w:rsidR="00F00875" w:rsidRPr="00C81953">
              <w:t xml:space="preserve"> </w:t>
            </w:r>
            <w:r w:rsidRPr="00C81953">
              <w:t>with</w:t>
            </w:r>
            <w:r w:rsidR="00F00875" w:rsidRPr="00C81953">
              <w:t xml:space="preserve"> </w:t>
            </w:r>
            <w:r w:rsidRPr="00C81953">
              <w:t>Local</w:t>
            </w:r>
            <w:r w:rsidR="00F00875" w:rsidRPr="00C81953">
              <w:t xml:space="preserve"> </w:t>
            </w:r>
            <w:r w:rsidRPr="00C81953">
              <w:t>Government</w:t>
            </w:r>
            <w:r w:rsidR="00F00875" w:rsidRPr="00C81953">
              <w:t xml:space="preserve"> </w:t>
            </w:r>
            <w:r w:rsidRPr="00C81953">
              <w:t>Units,</w:t>
            </w:r>
            <w:r w:rsidR="00F00875" w:rsidRPr="00C81953">
              <w:t xml:space="preserve"> </w:t>
            </w:r>
            <w:r w:rsidRPr="00C81953">
              <w:t>the</w:t>
            </w:r>
            <w:r w:rsidR="00F00875" w:rsidRPr="00C81953">
              <w:t xml:space="preserve"> </w:t>
            </w:r>
            <w:r w:rsidRPr="00C81953">
              <w:t>Department</w:t>
            </w:r>
            <w:r w:rsidR="00F00875" w:rsidRPr="00C81953">
              <w:t xml:space="preserve"> </w:t>
            </w:r>
            <w:r w:rsidRPr="00C81953">
              <w:t>of</w:t>
            </w:r>
            <w:r w:rsidR="00F00875" w:rsidRPr="00C81953">
              <w:t xml:space="preserve"> </w:t>
            </w:r>
            <w:r w:rsidRPr="00C81953">
              <w:t>Social</w:t>
            </w:r>
            <w:r w:rsidR="00F00875" w:rsidRPr="00C81953">
              <w:t xml:space="preserve"> </w:t>
            </w:r>
            <w:r w:rsidRPr="00C81953">
              <w:t>Welfare</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Department</w:t>
            </w:r>
            <w:r w:rsidR="00F00875" w:rsidRPr="00C81953">
              <w:t xml:space="preserve"> </w:t>
            </w:r>
            <w:r w:rsidRPr="00C81953">
              <w:t>of</w:t>
            </w:r>
            <w:r w:rsidR="00F00875" w:rsidRPr="00C81953">
              <w:t xml:space="preserve"> </w:t>
            </w:r>
            <w:r w:rsidRPr="00C81953">
              <w:t>Education,</w:t>
            </w:r>
            <w:r w:rsidR="00F00875" w:rsidRPr="00C81953">
              <w:t xml:space="preserve"> </w:t>
            </w:r>
            <w:r w:rsidRPr="00C81953">
              <w:t>Culture</w:t>
            </w:r>
            <w:r w:rsidR="00F00875" w:rsidRPr="00C81953">
              <w:t xml:space="preserve"> </w:t>
            </w:r>
            <w:r w:rsidRPr="00C81953">
              <w:t>and</w:t>
            </w:r>
            <w:r w:rsidR="00F00875" w:rsidRPr="00C81953">
              <w:t xml:space="preserve"> </w:t>
            </w:r>
            <w:r w:rsidRPr="00C81953">
              <w:t>Sports,</w:t>
            </w:r>
            <w:r w:rsidR="00F00875" w:rsidRPr="00C81953">
              <w:t xml:space="preserve"> </w:t>
            </w:r>
            <w:r w:rsidRPr="00C81953">
              <w:t>civil</w:t>
            </w:r>
            <w:r w:rsidR="00F00875" w:rsidRPr="00C81953">
              <w:t xml:space="preserve"> </w:t>
            </w:r>
            <w:r w:rsidRPr="00C81953">
              <w:t>society</w:t>
            </w:r>
            <w:r w:rsidR="00F00875" w:rsidRPr="00C81953">
              <w:t xml:space="preserve"> </w:t>
            </w:r>
            <w:r w:rsidRPr="00C81953">
              <w:t>groups</w:t>
            </w:r>
            <w:r w:rsidR="00F00875" w:rsidRPr="00C81953">
              <w:t xml:space="preserve"> </w:t>
            </w:r>
            <w:r w:rsidRPr="00C81953">
              <w:t>(such</w:t>
            </w:r>
            <w:r w:rsidR="00F00875" w:rsidRPr="00C81953">
              <w:t xml:space="preserve"> </w:t>
            </w:r>
            <w:r w:rsidRPr="00C81953">
              <w:t>as</w:t>
            </w:r>
            <w:r w:rsidR="00F00875" w:rsidRPr="00C81953">
              <w:t xml:space="preserve"> </w:t>
            </w:r>
            <w:r w:rsidRPr="00C81953">
              <w:t>church-based</w:t>
            </w:r>
            <w:r w:rsidR="00F00875" w:rsidRPr="00C81953">
              <w:t xml:space="preserve"> </w:t>
            </w:r>
            <w:r w:rsidRPr="00C81953">
              <w:t>organizations)</w:t>
            </w:r>
            <w:r w:rsidR="00F00875" w:rsidRPr="00C81953">
              <w:t xml:space="preserve"> </w:t>
            </w:r>
            <w:r w:rsidRPr="00C81953">
              <w:t>and</w:t>
            </w:r>
            <w:r w:rsidR="00F00875" w:rsidRPr="00C81953">
              <w:t xml:space="preserve"> </w:t>
            </w:r>
            <w:r w:rsidRPr="00C81953">
              <w:t>NGOs.</w:t>
            </w:r>
            <w:r w:rsidR="00F00875" w:rsidRPr="00C81953">
              <w:t xml:space="preserve"> </w:t>
            </w:r>
            <w:r w:rsidRPr="00C81953">
              <w:t>The</w:t>
            </w:r>
            <w:r w:rsidR="00F00875" w:rsidRPr="00C81953">
              <w:t xml:space="preserve"> </w:t>
            </w:r>
            <w:r w:rsidRPr="00C81953">
              <w:t>expected</w:t>
            </w:r>
            <w:r w:rsidR="00F00875" w:rsidRPr="00C81953">
              <w:t xml:space="preserve"> </w:t>
            </w:r>
            <w:r w:rsidRPr="00C81953">
              <w:t>benefits/impacts</w:t>
            </w:r>
            <w:r w:rsidR="00F00875" w:rsidRPr="00C81953">
              <w:t xml:space="preserve"> </w:t>
            </w:r>
            <w:r w:rsidRPr="00C81953">
              <w:t>of</w:t>
            </w:r>
            <w:r w:rsidR="00F00875" w:rsidRPr="00C81953">
              <w:t xml:space="preserve"> </w:t>
            </w:r>
            <w:r w:rsidRPr="00C81953">
              <w:t>this</w:t>
            </w:r>
            <w:r w:rsidR="00F00875" w:rsidRPr="00C81953">
              <w:t xml:space="preserve"> </w:t>
            </w:r>
            <w:r w:rsidRPr="00C81953">
              <w:t>activity</w:t>
            </w:r>
            <w:r w:rsidR="00F00875" w:rsidRPr="00C81953">
              <w:t xml:space="preserve"> </w:t>
            </w:r>
            <w:r w:rsidR="0031248F" w:rsidRPr="00C81953">
              <w:t>include</w:t>
            </w:r>
            <w:r w:rsidR="00F00875" w:rsidRPr="00C81953">
              <w:t xml:space="preserve"> </w:t>
            </w:r>
            <w:r w:rsidRPr="00C81953">
              <w:t>increased</w:t>
            </w:r>
            <w:r w:rsidR="00F00875" w:rsidRPr="00C81953">
              <w:t xml:space="preserve"> </w:t>
            </w:r>
            <w:r w:rsidRPr="00C81953">
              <w:t>number</w:t>
            </w:r>
            <w:r w:rsidR="00F00875" w:rsidRPr="00C81953">
              <w:t xml:space="preserve"> </w:t>
            </w:r>
            <w:r w:rsidRPr="00C81953">
              <w:t>of</w:t>
            </w:r>
            <w:r w:rsidR="00F00875" w:rsidRPr="00C81953">
              <w:t xml:space="preserve"> </w:t>
            </w:r>
            <w:r w:rsidRPr="00C81953">
              <w:t>gender-based</w:t>
            </w:r>
            <w:r w:rsidR="00F00875" w:rsidRPr="00C81953">
              <w:t xml:space="preserve"> </w:t>
            </w:r>
            <w:r w:rsidRPr="00C81953">
              <w:t>organizations</w:t>
            </w:r>
            <w:r w:rsidR="00F00875" w:rsidRPr="00C81953">
              <w:t xml:space="preserve"> </w:t>
            </w:r>
            <w:r w:rsidRPr="00C81953">
              <w:t>supporting</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activities,</w:t>
            </w:r>
            <w:r w:rsidR="00F00875" w:rsidRPr="00C81953">
              <w:t xml:space="preserve"> </w:t>
            </w:r>
            <w:r w:rsidRPr="00C81953">
              <w:t>transformed</w:t>
            </w:r>
            <w:r w:rsidR="00F00875" w:rsidRPr="00C81953">
              <w:t xml:space="preserve"> </w:t>
            </w:r>
            <w:r w:rsidRPr="00C81953">
              <w:t>values</w:t>
            </w:r>
            <w:r w:rsidR="00F00875" w:rsidRPr="00C81953">
              <w:t xml:space="preserve"> </w:t>
            </w:r>
            <w:r w:rsidRPr="00C81953">
              <w:t>and</w:t>
            </w:r>
            <w:r w:rsidR="00F00875" w:rsidRPr="00C81953">
              <w:t xml:space="preserve"> </w:t>
            </w:r>
            <w:r w:rsidRPr="00C81953">
              <w:t>perceptions</w:t>
            </w:r>
            <w:r w:rsidR="00F00875" w:rsidRPr="00C81953">
              <w:t xml:space="preserve"> </w:t>
            </w:r>
            <w:r w:rsidRPr="00C81953">
              <w:t>towards</w:t>
            </w:r>
            <w:r w:rsidR="00F00875" w:rsidRPr="00C81953">
              <w:t xml:space="preserve"> </w:t>
            </w:r>
            <w:r w:rsidRPr="00C81953">
              <w:t>FLR,</w:t>
            </w:r>
            <w:r w:rsidR="00F00875" w:rsidRPr="00C81953">
              <w:t xml:space="preserve"> </w:t>
            </w:r>
            <w:r w:rsidRPr="00C81953">
              <w:t>and</w:t>
            </w:r>
            <w:r w:rsidR="00F00875" w:rsidRPr="00C81953">
              <w:t xml:space="preserve"> </w:t>
            </w:r>
            <w:r w:rsidRPr="00C81953">
              <w:t>visibility</w:t>
            </w:r>
            <w:r w:rsidR="00F00875" w:rsidRPr="00C81953">
              <w:t xml:space="preserve"> </w:t>
            </w:r>
            <w:r w:rsidRPr="00C81953">
              <w:t>and</w:t>
            </w:r>
            <w:r w:rsidR="00F00875" w:rsidRPr="00C81953">
              <w:t xml:space="preserve"> </w:t>
            </w:r>
            <w:r w:rsidRPr="00C81953">
              <w:t>access</w:t>
            </w:r>
            <w:r w:rsidR="00F00875" w:rsidRPr="00C81953">
              <w:t xml:space="preserve"> </w:t>
            </w:r>
            <w:r w:rsidRPr="00C81953">
              <w:t>of</w:t>
            </w:r>
            <w:r w:rsidR="00F00875" w:rsidRPr="00C81953">
              <w:t xml:space="preserve"> </w:t>
            </w:r>
            <w:r w:rsidRPr="00C81953">
              <w:t>gender-</w:t>
            </w:r>
            <w:r w:rsidR="00F00875" w:rsidRPr="00C81953">
              <w:t xml:space="preserve"> </w:t>
            </w:r>
            <w:r w:rsidRPr="00C81953">
              <w:t>based</w:t>
            </w:r>
            <w:r w:rsidR="00F00875" w:rsidRPr="00C81953">
              <w:t xml:space="preserve"> </w:t>
            </w:r>
            <w:r w:rsidRPr="00C81953">
              <w:t>organizations</w:t>
            </w:r>
            <w:r w:rsidR="00F00875" w:rsidRPr="00C81953">
              <w:t xml:space="preserve"> </w:t>
            </w:r>
            <w:r w:rsidRPr="00C81953">
              <w:t>over</w:t>
            </w:r>
            <w:r w:rsidR="00F00875" w:rsidRPr="00C81953">
              <w:t xml:space="preserve"> </w:t>
            </w:r>
            <w:r w:rsidRPr="00C81953">
              <w:t>FLR</w:t>
            </w:r>
            <w:r w:rsidR="00F00875" w:rsidRPr="00C81953">
              <w:t xml:space="preserve"> </w:t>
            </w:r>
            <w:r w:rsidRPr="00C81953">
              <w:t>planning,</w:t>
            </w:r>
            <w:r w:rsidR="00F00875" w:rsidRPr="00C81953">
              <w:t xml:space="preserve"> </w:t>
            </w:r>
            <w:r w:rsidRPr="00C81953">
              <w:t>implementation,</w:t>
            </w:r>
            <w:r w:rsidR="00F00875" w:rsidRPr="00C81953">
              <w:t xml:space="preserve"> </w:t>
            </w:r>
            <w:r w:rsidRPr="00C81953">
              <w:t>and</w:t>
            </w:r>
            <w:r w:rsidR="00F00875" w:rsidRPr="00C81953">
              <w:t xml:space="preserve"> </w:t>
            </w:r>
            <w:r w:rsidRPr="00C81953">
              <w:t>decision-</w:t>
            </w:r>
            <w:r w:rsidR="0031248F" w:rsidRPr="00C81953">
              <w:t>making.</w:t>
            </w:r>
          </w:p>
        </w:tc>
      </w:tr>
    </w:tbl>
    <w:p w14:paraId="70BB99D0" w14:textId="77777777" w:rsidR="007F1CBE" w:rsidRPr="00C81953" w:rsidRDefault="007F1CBE" w:rsidP="007F1CBE">
      <w:pPr>
        <w:rPr>
          <w:rFonts w:cs="Times New Roman"/>
          <w:b/>
          <w:bCs/>
        </w:rPr>
      </w:pPr>
    </w:p>
    <w:p w14:paraId="6808B35A" w14:textId="77777777" w:rsidR="007F1CBE" w:rsidRPr="00C81953" w:rsidRDefault="007F1CBE" w:rsidP="007F1CBE">
      <w:pPr>
        <w:rPr>
          <w:rFonts w:cs="Times New Roman"/>
          <w:bCs/>
          <w:i/>
          <w:u w:val="single"/>
        </w:rPr>
      </w:pPr>
    </w:p>
    <w:p w14:paraId="30D56807" w14:textId="77777777" w:rsidR="007F1CBE" w:rsidRPr="00C81953" w:rsidRDefault="007F1CBE" w:rsidP="007F1CBE">
      <w:pPr>
        <w:rPr>
          <w:rFonts w:cs="Times New Roman"/>
          <w:bCs/>
          <w:i/>
          <w:u w:val="single"/>
        </w:rPr>
      </w:pPr>
    </w:p>
    <w:p w14:paraId="06049057" w14:textId="15FAC26E" w:rsidR="007F1CBE" w:rsidRPr="00C81953" w:rsidRDefault="007F1CBE" w:rsidP="007F1CBE">
      <w:pPr>
        <w:rPr>
          <w:rFonts w:cs="Times New Roman"/>
          <w:bCs/>
        </w:rPr>
      </w:pPr>
      <w:r w:rsidRPr="00C81953">
        <w:rPr>
          <w:rFonts w:cs="Times New Roman"/>
          <w:bCs/>
        </w:rPr>
        <w:t>The</w:t>
      </w:r>
      <w:r w:rsidR="00F00875" w:rsidRPr="00C81953">
        <w:rPr>
          <w:rFonts w:cs="Times New Roman"/>
          <w:bCs/>
        </w:rPr>
        <w:t xml:space="preserve"> </w:t>
      </w:r>
      <w:r w:rsidRPr="00C81953">
        <w:rPr>
          <w:rFonts w:cs="Times New Roman"/>
          <w:bCs/>
        </w:rPr>
        <w:t>operationalization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these</w:t>
      </w:r>
      <w:r w:rsidR="00F00875" w:rsidRPr="00C81953">
        <w:rPr>
          <w:rFonts w:cs="Times New Roman"/>
          <w:bCs/>
        </w:rPr>
        <w:t xml:space="preserve"> </w:t>
      </w:r>
      <w:r w:rsidRPr="00C81953">
        <w:rPr>
          <w:rFonts w:cs="Times New Roman"/>
          <w:bCs/>
        </w:rPr>
        <w:t>commitments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policies</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ground</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enabled</w:t>
      </w:r>
      <w:r w:rsidR="00F00875" w:rsidRPr="00C81953">
        <w:rPr>
          <w:rFonts w:cs="Times New Roman"/>
          <w:bCs/>
        </w:rPr>
        <w:t xml:space="preserve"> </w:t>
      </w:r>
      <w:r w:rsidRPr="00C81953">
        <w:rPr>
          <w:rFonts w:cs="Times New Roman"/>
          <w:b/>
          <w:bCs/>
        </w:rPr>
        <w:t>by</w:t>
      </w:r>
      <w:r w:rsidR="00F00875" w:rsidRPr="00C81953">
        <w:rPr>
          <w:rFonts w:cs="Times New Roman"/>
          <w:b/>
          <w:bCs/>
        </w:rPr>
        <w:t xml:space="preserve"> </w:t>
      </w:r>
      <w:r w:rsidRPr="00C81953">
        <w:rPr>
          <w:rFonts w:cs="Times New Roman"/>
          <w:b/>
          <w:bCs/>
        </w:rPr>
        <w:t>Joint</w:t>
      </w:r>
      <w:r w:rsidR="00F00875" w:rsidRPr="00C81953">
        <w:rPr>
          <w:rFonts w:cs="Times New Roman"/>
          <w:b/>
          <w:bCs/>
        </w:rPr>
        <w:t xml:space="preserve"> </w:t>
      </w:r>
      <w:r w:rsidRPr="00C81953">
        <w:rPr>
          <w:rFonts w:cs="Times New Roman"/>
          <w:b/>
          <w:bCs/>
        </w:rPr>
        <w:t>Circular</w:t>
      </w:r>
      <w:r w:rsidR="00F00875" w:rsidRPr="00C81953">
        <w:rPr>
          <w:rFonts w:cs="Times New Roman"/>
          <w:b/>
          <w:bCs/>
        </w:rPr>
        <w:t xml:space="preserve"> </w:t>
      </w:r>
      <w:r w:rsidRPr="00C81953">
        <w:rPr>
          <w:rFonts w:cs="Times New Roman"/>
          <w:b/>
          <w:bCs/>
        </w:rPr>
        <w:t>2012-01</w:t>
      </w:r>
      <w:r w:rsidRPr="00C81953">
        <w:rPr>
          <w:rFonts w:cs="Times New Roman"/>
          <w:bCs/>
        </w:rPr>
        <w:t>,</w:t>
      </w:r>
      <w:r w:rsidR="00F00875" w:rsidRPr="00C81953">
        <w:rPr>
          <w:rFonts w:cs="Times New Roman"/>
          <w:bCs/>
        </w:rPr>
        <w:t xml:space="preserve"> </w:t>
      </w:r>
      <w:r w:rsidRPr="00C81953">
        <w:rPr>
          <w:rFonts w:cs="Times New Roman"/>
          <w:bCs/>
        </w:rPr>
        <w:t>issued</w:t>
      </w:r>
      <w:r w:rsidR="00F00875" w:rsidRPr="00C81953">
        <w:rPr>
          <w:rFonts w:cs="Times New Roman"/>
          <w:bCs/>
        </w:rPr>
        <w:t xml:space="preserve"> </w:t>
      </w:r>
      <w:r w:rsidRPr="00C81953">
        <w:rPr>
          <w:rFonts w:cs="Times New Roman"/>
          <w:bCs/>
        </w:rPr>
        <w:t>by</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Philippine</w:t>
      </w:r>
      <w:r w:rsidR="00F00875" w:rsidRPr="00C81953">
        <w:rPr>
          <w:rFonts w:cs="Times New Roman"/>
          <w:bCs/>
        </w:rPr>
        <w:t xml:space="preserve"> </w:t>
      </w:r>
      <w:r w:rsidRPr="00C81953">
        <w:rPr>
          <w:rFonts w:cs="Times New Roman"/>
          <w:bCs/>
        </w:rPr>
        <w:t>Commission</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National</w:t>
      </w:r>
      <w:r w:rsidR="00F00875" w:rsidRPr="00C81953">
        <w:rPr>
          <w:rFonts w:cs="Times New Roman"/>
          <w:bCs/>
        </w:rPr>
        <w:t xml:space="preserve"> </w:t>
      </w:r>
      <w:r w:rsidRPr="00C81953">
        <w:rPr>
          <w:rFonts w:cs="Times New Roman"/>
          <w:bCs/>
        </w:rPr>
        <w:t>Economic</w:t>
      </w:r>
      <w:r w:rsidR="00F00875" w:rsidRPr="00C81953">
        <w:rPr>
          <w:rFonts w:cs="Times New Roman"/>
          <w:bCs/>
        </w:rPr>
        <w:t xml:space="preserve"> </w:t>
      </w:r>
      <w:r w:rsidRPr="00C81953">
        <w:rPr>
          <w:rFonts w:cs="Times New Roman"/>
          <w:bCs/>
        </w:rPr>
        <w:t>&amp;</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Authority,</w:t>
      </w:r>
      <w:r w:rsidR="00F00875" w:rsidRPr="00C81953">
        <w:rPr>
          <w:rFonts w:cs="Times New Roman"/>
          <w:bCs/>
        </w:rPr>
        <w:t xml:space="preserve"> </w:t>
      </w:r>
      <w:r w:rsidRPr="00C81953">
        <w:rPr>
          <w:rFonts w:cs="Times New Roman"/>
          <w:bCs/>
        </w:rPr>
        <w:t>Department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Budget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Management,</w:t>
      </w:r>
      <w:r w:rsidR="00F00875" w:rsidRPr="00C81953">
        <w:rPr>
          <w:rFonts w:cs="Times New Roman"/>
          <w:bCs/>
        </w:rPr>
        <w:t xml:space="preserve"> </w:t>
      </w:r>
      <w:r w:rsidRPr="00C81953">
        <w:rPr>
          <w:rFonts w:cs="Times New Roman"/>
          <w:bCs/>
        </w:rPr>
        <w:t>which</w:t>
      </w:r>
      <w:r w:rsidR="00F00875" w:rsidRPr="00C81953">
        <w:rPr>
          <w:rFonts w:cs="Times New Roman"/>
          <w:bCs/>
        </w:rPr>
        <w:t xml:space="preserve"> </w:t>
      </w:r>
      <w:r w:rsidRPr="00C81953">
        <w:rPr>
          <w:rFonts w:cs="Times New Roman"/>
          <w:bCs/>
        </w:rPr>
        <w:t>provides</w:t>
      </w:r>
      <w:r w:rsidR="00F00875" w:rsidRPr="00C81953">
        <w:rPr>
          <w:rFonts w:cs="Times New Roman"/>
          <w:bCs/>
        </w:rPr>
        <w:t xml:space="preserve"> </w:t>
      </w:r>
      <w:r w:rsidRPr="00C81953">
        <w:rPr>
          <w:rFonts w:cs="Times New Roman"/>
          <w:bCs/>
        </w:rPr>
        <w:t>instructions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guidelines</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following:</w:t>
      </w:r>
      <w:r w:rsidR="00F00875" w:rsidRPr="00C81953">
        <w:rPr>
          <w:rFonts w:cs="Times New Roman"/>
          <w:bCs/>
        </w:rPr>
        <w:t xml:space="preserve"> </w:t>
      </w:r>
    </w:p>
    <w:p w14:paraId="78220B21" w14:textId="77777777" w:rsidR="007F1CBE" w:rsidRPr="00C81953" w:rsidRDefault="007F1CBE" w:rsidP="007F1CBE">
      <w:pPr>
        <w:rPr>
          <w:rFonts w:cs="Times New Roman"/>
          <w:bCs/>
        </w:rPr>
      </w:pPr>
    </w:p>
    <w:p w14:paraId="4D11F3AA" w14:textId="7DF33E52" w:rsidR="007F1CBE" w:rsidRPr="00C81953" w:rsidRDefault="007F1CBE" w:rsidP="004E6C75">
      <w:pPr>
        <w:numPr>
          <w:ilvl w:val="0"/>
          <w:numId w:val="86"/>
        </w:numPr>
        <w:jc w:val="left"/>
        <w:rPr>
          <w:rFonts w:cs="Times New Roman"/>
          <w:bCs/>
        </w:rPr>
      </w:pPr>
      <w:r w:rsidRPr="00C81953">
        <w:rPr>
          <w:rFonts w:cs="Times New Roman"/>
          <w:bCs/>
        </w:rPr>
        <w:t>Preparation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
          <w:bCs/>
        </w:rPr>
        <w:t>Annual</w:t>
      </w:r>
      <w:r w:rsidR="00F00875" w:rsidRPr="00C81953">
        <w:rPr>
          <w:rFonts w:cs="Times New Roman"/>
          <w:b/>
          <w:bCs/>
        </w:rPr>
        <w:t xml:space="preserve"> </w:t>
      </w:r>
      <w:r w:rsidRPr="00C81953">
        <w:rPr>
          <w:rFonts w:cs="Times New Roman"/>
          <w:b/>
          <w:bCs/>
        </w:rPr>
        <w:t>Gender</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Development</w:t>
      </w:r>
      <w:r w:rsidR="00F00875" w:rsidRPr="00C81953">
        <w:rPr>
          <w:rFonts w:cs="Times New Roman"/>
          <w:b/>
          <w:bCs/>
        </w:rPr>
        <w:t xml:space="preserve"> </w:t>
      </w:r>
      <w:r w:rsidRPr="00C81953">
        <w:rPr>
          <w:rFonts w:cs="Times New Roman"/>
          <w:b/>
          <w:bCs/>
        </w:rPr>
        <w:t>(GAD)</w:t>
      </w:r>
      <w:r w:rsidR="00F00875" w:rsidRPr="00C81953">
        <w:rPr>
          <w:rFonts w:cs="Times New Roman"/>
          <w:b/>
          <w:bCs/>
        </w:rPr>
        <w:t xml:space="preserve"> </w:t>
      </w:r>
      <w:r w:rsidRPr="00C81953">
        <w:rPr>
          <w:rFonts w:cs="Times New Roman"/>
          <w:b/>
          <w:bCs/>
        </w:rPr>
        <w:t>Plans</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Budgets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Accomplishment</w:t>
      </w:r>
      <w:r w:rsidR="00F00875" w:rsidRPr="00C81953">
        <w:rPr>
          <w:rFonts w:cs="Times New Roman"/>
          <w:bCs/>
        </w:rPr>
        <w:t xml:space="preserve"> </w:t>
      </w:r>
      <w:r w:rsidRPr="00C81953">
        <w:rPr>
          <w:rFonts w:cs="Times New Roman"/>
          <w:bCs/>
        </w:rPr>
        <w:t>Reports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Implement</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Magna</w:t>
      </w:r>
      <w:r w:rsidR="00F00875" w:rsidRPr="00C81953">
        <w:rPr>
          <w:rFonts w:cs="Times New Roman"/>
          <w:bCs/>
        </w:rPr>
        <w:t xml:space="preserve"> </w:t>
      </w:r>
      <w:r w:rsidRPr="00C81953">
        <w:rPr>
          <w:rFonts w:cs="Times New Roman"/>
          <w:bCs/>
        </w:rPr>
        <w:t>Carta</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by</w:t>
      </w:r>
      <w:r w:rsidR="00F00875" w:rsidRPr="00C81953">
        <w:rPr>
          <w:rFonts w:cs="Times New Roman"/>
          <w:bCs/>
        </w:rPr>
        <w:t xml:space="preserve"> </w:t>
      </w:r>
      <w:r w:rsidRPr="00C81953">
        <w:rPr>
          <w:rFonts w:cs="Times New Roman"/>
          <w:bCs/>
        </w:rPr>
        <w:t>all</w:t>
      </w:r>
      <w:r w:rsidR="00F00875" w:rsidRPr="00C81953">
        <w:rPr>
          <w:rFonts w:cs="Times New Roman"/>
          <w:bCs/>
        </w:rPr>
        <w:t xml:space="preserve"> </w:t>
      </w:r>
      <w:r w:rsidRPr="00C81953">
        <w:rPr>
          <w:rFonts w:cs="Times New Roman"/>
          <w:bCs/>
        </w:rPr>
        <w:t>heads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Executive</w:t>
      </w:r>
      <w:r w:rsidR="00F00875" w:rsidRPr="00C81953">
        <w:rPr>
          <w:rFonts w:cs="Times New Roman"/>
          <w:bCs/>
        </w:rPr>
        <w:t xml:space="preserve"> </w:t>
      </w:r>
      <w:r w:rsidRPr="00C81953">
        <w:rPr>
          <w:rFonts w:cs="Times New Roman"/>
          <w:bCs/>
        </w:rPr>
        <w:t>Departments,</w:t>
      </w:r>
      <w:r w:rsidR="00F00875" w:rsidRPr="00C81953">
        <w:rPr>
          <w:rFonts w:cs="Times New Roman"/>
          <w:bCs/>
        </w:rPr>
        <w:t xml:space="preserve"> </w:t>
      </w:r>
      <w:r w:rsidRPr="00C81953">
        <w:rPr>
          <w:rFonts w:cs="Times New Roman"/>
          <w:bCs/>
        </w:rPr>
        <w:t>Agencies,</w:t>
      </w:r>
      <w:r w:rsidR="00F00875" w:rsidRPr="00C81953">
        <w:rPr>
          <w:rFonts w:cs="Times New Roman"/>
          <w:bCs/>
        </w:rPr>
        <w:t xml:space="preserve"> </w:t>
      </w:r>
      <w:r w:rsidRPr="00C81953">
        <w:rPr>
          <w:rFonts w:cs="Times New Roman"/>
          <w:bCs/>
        </w:rPr>
        <w:t>Bureaus,</w:t>
      </w:r>
      <w:r w:rsidR="00F00875" w:rsidRPr="00C81953">
        <w:rPr>
          <w:rFonts w:cs="Times New Roman"/>
          <w:bCs/>
        </w:rPr>
        <w:t xml:space="preserve"> </w:t>
      </w:r>
      <w:r w:rsidRPr="00C81953">
        <w:rPr>
          <w:rFonts w:cs="Times New Roman"/>
          <w:bCs/>
        </w:rPr>
        <w:t>Offices,</w:t>
      </w:r>
      <w:r w:rsidR="00F00875" w:rsidRPr="00C81953">
        <w:rPr>
          <w:rFonts w:cs="Times New Roman"/>
          <w:bCs/>
        </w:rPr>
        <w:t xml:space="preserve"> </w:t>
      </w:r>
      <w:r w:rsidRPr="00C81953">
        <w:rPr>
          <w:rFonts w:cs="Times New Roman"/>
          <w:bCs/>
        </w:rPr>
        <w:t>State</w:t>
      </w:r>
      <w:r w:rsidR="00F00875" w:rsidRPr="00C81953">
        <w:rPr>
          <w:rFonts w:cs="Times New Roman"/>
          <w:bCs/>
        </w:rPr>
        <w:t xml:space="preserve"> </w:t>
      </w:r>
      <w:r w:rsidRPr="00C81953">
        <w:rPr>
          <w:rFonts w:cs="Times New Roman"/>
          <w:bCs/>
        </w:rPr>
        <w:t>Universities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Colleges,</w:t>
      </w:r>
      <w:r w:rsidR="00F00875" w:rsidRPr="00C81953">
        <w:rPr>
          <w:rFonts w:cs="Times New Roman"/>
          <w:bCs/>
        </w:rPr>
        <w:t xml:space="preserve"> </w:t>
      </w:r>
      <w:r w:rsidRPr="00C81953">
        <w:rPr>
          <w:rFonts w:cs="Times New Roman"/>
          <w:bCs/>
        </w:rPr>
        <w:t>Government</w:t>
      </w:r>
      <w:r w:rsidR="00F00875" w:rsidRPr="00C81953">
        <w:rPr>
          <w:rFonts w:cs="Times New Roman"/>
          <w:bCs/>
        </w:rPr>
        <w:t xml:space="preserve"> </w:t>
      </w:r>
      <w:r w:rsidRPr="00C81953">
        <w:rPr>
          <w:rFonts w:cs="Times New Roman"/>
          <w:bCs/>
        </w:rPr>
        <w:t>Owned</w:t>
      </w:r>
      <w:r w:rsidR="00F00875" w:rsidRPr="00C81953">
        <w:rPr>
          <w:rFonts w:cs="Times New Roman"/>
          <w:bCs/>
        </w:rPr>
        <w:t xml:space="preserve"> </w:t>
      </w:r>
      <w:r w:rsidRPr="00C81953">
        <w:rPr>
          <w:rFonts w:cs="Times New Roman"/>
          <w:bCs/>
        </w:rPr>
        <w:t>and/or</w:t>
      </w:r>
      <w:r w:rsidR="00F00875" w:rsidRPr="00C81953">
        <w:rPr>
          <w:rFonts w:cs="Times New Roman"/>
          <w:bCs/>
        </w:rPr>
        <w:t xml:space="preserve"> </w:t>
      </w:r>
      <w:r w:rsidRPr="00C81953">
        <w:rPr>
          <w:rFonts w:cs="Times New Roman"/>
          <w:bCs/>
        </w:rPr>
        <w:t>Controlled</w:t>
      </w:r>
      <w:r w:rsidR="00F00875" w:rsidRPr="00C81953">
        <w:rPr>
          <w:rFonts w:cs="Times New Roman"/>
          <w:bCs/>
        </w:rPr>
        <w:t xml:space="preserve"> </w:t>
      </w:r>
      <w:r w:rsidRPr="00C81953">
        <w:rPr>
          <w:rFonts w:cs="Times New Roman"/>
          <w:bCs/>
        </w:rPr>
        <w:t>Corporations,</w:t>
      </w:r>
      <w:r w:rsidR="00F00875" w:rsidRPr="00C81953">
        <w:rPr>
          <w:rFonts w:cs="Times New Roman"/>
          <w:bCs/>
        </w:rPr>
        <w:t xml:space="preserve"> </w:t>
      </w:r>
      <w:r w:rsidRPr="00C81953">
        <w:rPr>
          <w:rFonts w:cs="Times New Roman"/>
          <w:bCs/>
        </w:rPr>
        <w:t>Legislative</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Judiciary</w:t>
      </w:r>
      <w:r w:rsidR="00F00875" w:rsidRPr="00C81953">
        <w:rPr>
          <w:rFonts w:cs="Times New Roman"/>
          <w:bCs/>
        </w:rPr>
        <w:t xml:space="preserve"> </w:t>
      </w:r>
      <w:r w:rsidRPr="00C81953">
        <w:rPr>
          <w:rFonts w:cs="Times New Roman"/>
          <w:bCs/>
        </w:rPr>
        <w:t>Branches,</w:t>
      </w:r>
      <w:r w:rsidR="00F00875" w:rsidRPr="00C81953">
        <w:rPr>
          <w:rFonts w:cs="Times New Roman"/>
          <w:bCs/>
        </w:rPr>
        <w:t xml:space="preserve"> </w:t>
      </w:r>
      <w:r w:rsidRPr="00C81953">
        <w:rPr>
          <w:rFonts w:cs="Times New Roman"/>
          <w:bCs/>
        </w:rPr>
        <w:t>Constitutional</w:t>
      </w:r>
      <w:r w:rsidR="00F00875" w:rsidRPr="00C81953">
        <w:rPr>
          <w:rFonts w:cs="Times New Roman"/>
          <w:bCs/>
        </w:rPr>
        <w:t xml:space="preserve"> </w:t>
      </w:r>
      <w:r w:rsidRPr="00C81953">
        <w:rPr>
          <w:rFonts w:cs="Times New Roman"/>
          <w:bCs/>
        </w:rPr>
        <w:t>Bodies,</w:t>
      </w:r>
      <w:r w:rsidR="00F00875" w:rsidRPr="00C81953">
        <w:rPr>
          <w:rFonts w:cs="Times New Roman"/>
          <w:bCs/>
        </w:rPr>
        <w:t xml:space="preserve"> </w:t>
      </w:r>
      <w:r w:rsidRPr="00C81953">
        <w:rPr>
          <w:rFonts w:cs="Times New Roman"/>
          <w:bCs/>
        </w:rPr>
        <w:t>Other</w:t>
      </w:r>
      <w:r w:rsidR="00F00875" w:rsidRPr="00C81953">
        <w:rPr>
          <w:rFonts w:cs="Times New Roman"/>
          <w:bCs/>
        </w:rPr>
        <w:t xml:space="preserve"> </w:t>
      </w:r>
      <w:r w:rsidRPr="00C81953">
        <w:rPr>
          <w:rFonts w:cs="Times New Roman"/>
          <w:bCs/>
        </w:rPr>
        <w:t>Government</w:t>
      </w:r>
      <w:r w:rsidR="00F00875" w:rsidRPr="00C81953">
        <w:rPr>
          <w:rFonts w:cs="Times New Roman"/>
          <w:bCs/>
        </w:rPr>
        <w:t xml:space="preserve"> </w:t>
      </w:r>
      <w:r w:rsidRPr="00C81953">
        <w:rPr>
          <w:rFonts w:cs="Times New Roman"/>
          <w:bCs/>
        </w:rPr>
        <w:t>Instrumentalities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All</w:t>
      </w:r>
      <w:r w:rsidR="00F00875" w:rsidRPr="00C81953">
        <w:rPr>
          <w:rFonts w:cs="Times New Roman"/>
          <w:bCs/>
        </w:rPr>
        <w:t xml:space="preserve"> </w:t>
      </w:r>
      <w:r w:rsidRPr="00C81953">
        <w:rPr>
          <w:rFonts w:cs="Times New Roman"/>
          <w:bCs/>
        </w:rPr>
        <w:t>Others</w:t>
      </w:r>
      <w:r w:rsidR="00F00875" w:rsidRPr="00C81953">
        <w:rPr>
          <w:rFonts w:cs="Times New Roman"/>
          <w:bCs/>
        </w:rPr>
        <w:t xml:space="preserve"> </w:t>
      </w:r>
      <w:r w:rsidRPr="00C81953">
        <w:rPr>
          <w:rFonts w:cs="Times New Roman"/>
          <w:bCs/>
        </w:rPr>
        <w:t>Concerned</w:t>
      </w:r>
      <w:r w:rsidR="00F00875" w:rsidRPr="00C81953">
        <w:rPr>
          <w:rFonts w:cs="Times New Roman"/>
          <w:bCs/>
        </w:rPr>
        <w:t xml:space="preserve"> </w:t>
      </w:r>
      <w:r w:rsidRPr="00C81953">
        <w:rPr>
          <w:rFonts w:cs="Times New Roman"/>
          <w:bCs/>
        </w:rPr>
        <w:t>(Note: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
          <w:bCs/>
        </w:rPr>
        <w:t>GAD</w:t>
      </w:r>
      <w:r w:rsidR="00F00875" w:rsidRPr="00C81953">
        <w:rPr>
          <w:rFonts w:cs="Times New Roman"/>
          <w:b/>
          <w:bCs/>
        </w:rPr>
        <w:t xml:space="preserve"> </w:t>
      </w:r>
      <w:r w:rsidRPr="00C81953">
        <w:rPr>
          <w:rFonts w:cs="Times New Roman"/>
          <w:b/>
          <w:bCs/>
        </w:rPr>
        <w:t>budget</w:t>
      </w:r>
      <w:r w:rsidR="00F00875" w:rsidRPr="00C81953">
        <w:rPr>
          <w:rFonts w:cs="Times New Roman"/>
          <w:b/>
          <w:bCs/>
        </w:rPr>
        <w:t xml:space="preserve"> </w:t>
      </w:r>
      <w:r w:rsidRPr="00C81953">
        <w:rPr>
          <w:rFonts w:cs="Times New Roman"/>
          <w:b/>
          <w:bCs/>
        </w:rPr>
        <w:t>which</w:t>
      </w:r>
      <w:r w:rsidR="00F00875" w:rsidRPr="00C81953">
        <w:rPr>
          <w:rFonts w:cs="Times New Roman"/>
          <w:b/>
          <w:bCs/>
        </w:rPr>
        <w:t xml:space="preserve"> </w:t>
      </w:r>
      <w:r w:rsidRPr="00C81953">
        <w:rPr>
          <w:rFonts w:cs="Times New Roman"/>
          <w:b/>
          <w:bCs/>
        </w:rPr>
        <w:t>should</w:t>
      </w:r>
      <w:r w:rsidR="00F00875" w:rsidRPr="00C81953">
        <w:rPr>
          <w:rFonts w:cs="Times New Roman"/>
          <w:b/>
          <w:bCs/>
        </w:rPr>
        <w:t xml:space="preserve"> </w:t>
      </w:r>
      <w:r w:rsidRPr="00C81953">
        <w:rPr>
          <w:rFonts w:cs="Times New Roman"/>
          <w:b/>
          <w:bCs/>
        </w:rPr>
        <w:t>be</w:t>
      </w:r>
      <w:r w:rsidR="00F00875" w:rsidRPr="00C81953">
        <w:rPr>
          <w:rFonts w:cs="Times New Roman"/>
          <w:b/>
          <w:bCs/>
        </w:rPr>
        <w:t xml:space="preserve"> </w:t>
      </w:r>
      <w:r w:rsidRPr="00C81953">
        <w:rPr>
          <w:rFonts w:cs="Times New Roman"/>
          <w:b/>
          <w:bCs/>
        </w:rPr>
        <w:t>at</w:t>
      </w:r>
      <w:r w:rsidR="00F00875" w:rsidRPr="00C81953">
        <w:rPr>
          <w:rFonts w:cs="Times New Roman"/>
          <w:b/>
          <w:bCs/>
        </w:rPr>
        <w:t xml:space="preserve"> </w:t>
      </w:r>
      <w:r w:rsidRPr="00C81953">
        <w:rPr>
          <w:rFonts w:cs="Times New Roman"/>
          <w:b/>
          <w:bCs/>
        </w:rPr>
        <w:t>least</w:t>
      </w:r>
      <w:r w:rsidR="00F00875" w:rsidRPr="00C81953">
        <w:rPr>
          <w:rFonts w:cs="Times New Roman"/>
          <w:b/>
          <w:bCs/>
        </w:rPr>
        <w:t xml:space="preserve"> </w:t>
      </w:r>
      <w:r w:rsidRPr="00C81953">
        <w:rPr>
          <w:rFonts w:cs="Times New Roman"/>
          <w:b/>
          <w:bCs/>
        </w:rPr>
        <w:t>5</w:t>
      </w:r>
      <w:r w:rsidR="00F00875" w:rsidRPr="00C81953">
        <w:rPr>
          <w:rFonts w:cs="Times New Roman"/>
          <w:b/>
          <w:bCs/>
        </w:rPr>
        <w:t xml:space="preserve"> </w:t>
      </w:r>
      <w:r w:rsidRPr="00C81953">
        <w:rPr>
          <w:rFonts w:cs="Times New Roman"/>
          <w:b/>
          <w:bCs/>
        </w:rPr>
        <w:t>percent</w:t>
      </w:r>
      <w:r w:rsidR="00F00875" w:rsidRPr="00C81953">
        <w:rPr>
          <w:rFonts w:cs="Times New Roman"/>
          <w:b/>
          <w:bCs/>
        </w:rPr>
        <w:t xml:space="preserve"> </w:t>
      </w:r>
      <w:r w:rsidRPr="00C81953">
        <w:rPr>
          <w:rFonts w:cs="Times New Roman"/>
          <w:b/>
          <w:bCs/>
        </w:rPr>
        <w:t>of</w:t>
      </w:r>
      <w:r w:rsidR="00F00875" w:rsidRPr="00C81953">
        <w:rPr>
          <w:rFonts w:cs="Times New Roman"/>
          <w:b/>
          <w:bCs/>
        </w:rPr>
        <w:t xml:space="preserve"> </w:t>
      </w:r>
      <w:r w:rsidRPr="00C81953">
        <w:rPr>
          <w:rFonts w:cs="Times New Roman"/>
          <w:b/>
          <w:bCs/>
        </w:rPr>
        <w:t>the</w:t>
      </w:r>
      <w:r w:rsidR="00F00875" w:rsidRPr="00C81953">
        <w:rPr>
          <w:rFonts w:cs="Times New Roman"/>
          <w:b/>
          <w:bCs/>
        </w:rPr>
        <w:t xml:space="preserve"> </w:t>
      </w:r>
      <w:r w:rsidRPr="00C81953">
        <w:rPr>
          <w:rFonts w:cs="Times New Roman"/>
          <w:b/>
          <w:bCs/>
        </w:rPr>
        <w:t>Maintenance</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Other</w:t>
      </w:r>
      <w:r w:rsidR="00F00875" w:rsidRPr="00C81953">
        <w:rPr>
          <w:rFonts w:cs="Times New Roman"/>
          <w:b/>
          <w:bCs/>
        </w:rPr>
        <w:t xml:space="preserve"> </w:t>
      </w:r>
      <w:r w:rsidRPr="00C81953">
        <w:rPr>
          <w:rFonts w:cs="Times New Roman"/>
          <w:b/>
          <w:bCs/>
        </w:rPr>
        <w:t>Operating</w:t>
      </w:r>
      <w:r w:rsidR="00F00875" w:rsidRPr="00C81953">
        <w:rPr>
          <w:rFonts w:cs="Times New Roman"/>
          <w:b/>
          <w:bCs/>
        </w:rPr>
        <w:t xml:space="preserve"> </w:t>
      </w:r>
      <w:r w:rsidRPr="00C81953">
        <w:rPr>
          <w:rFonts w:cs="Times New Roman"/>
          <w:b/>
          <w:bCs/>
        </w:rPr>
        <w:t>Expenses</w:t>
      </w:r>
      <w:r w:rsidR="00F00875" w:rsidRPr="00C81953">
        <w:rPr>
          <w:rFonts w:cs="Times New Roman"/>
          <w:b/>
          <w:bCs/>
        </w:rPr>
        <w:t xml:space="preserve"> </w:t>
      </w:r>
      <w:r w:rsidRPr="00C81953">
        <w:rPr>
          <w:rFonts w:cs="Times New Roman"/>
          <w:b/>
          <w:bCs/>
        </w:rPr>
        <w:t>(MOOE)</w:t>
      </w:r>
      <w:r w:rsidR="00F00875" w:rsidRPr="00C81953">
        <w:rPr>
          <w:rFonts w:cs="Times New Roman"/>
          <w:bCs/>
        </w:rPr>
        <w:t xml:space="preserve"> </w:t>
      </w:r>
      <w:r w:rsidRPr="00C81953">
        <w:rPr>
          <w:rFonts w:cs="Times New Roman"/>
          <w:bCs/>
        </w:rPr>
        <w:t>budget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respective</w:t>
      </w:r>
      <w:r w:rsidR="00F00875" w:rsidRPr="00C81953">
        <w:rPr>
          <w:rFonts w:cs="Times New Roman"/>
          <w:bCs/>
        </w:rPr>
        <w:t xml:space="preserve"> </w:t>
      </w:r>
      <w:r w:rsidRPr="00C81953">
        <w:rPr>
          <w:rFonts w:cs="Times New Roman"/>
          <w:bCs/>
        </w:rPr>
        <w:t>office)</w:t>
      </w:r>
      <w:r w:rsidR="00F00875" w:rsidRPr="00C81953">
        <w:rPr>
          <w:rFonts w:cs="Times New Roman"/>
          <w:bCs/>
        </w:rPr>
        <w:t xml:space="preserve"> </w:t>
      </w:r>
    </w:p>
    <w:p w14:paraId="44BD9234" w14:textId="77777777" w:rsidR="007F1CBE" w:rsidRPr="00C81953" w:rsidRDefault="007F1CBE" w:rsidP="007F1CBE">
      <w:pPr>
        <w:rPr>
          <w:rFonts w:cs="Times New Roman"/>
          <w:bCs/>
        </w:rPr>
      </w:pPr>
    </w:p>
    <w:p w14:paraId="379EBFBD" w14:textId="7E3663B9" w:rsidR="007F1CBE" w:rsidRPr="00C81953" w:rsidRDefault="007F1CBE" w:rsidP="004E6C75">
      <w:pPr>
        <w:numPr>
          <w:ilvl w:val="0"/>
          <w:numId w:val="86"/>
        </w:numPr>
        <w:jc w:val="left"/>
        <w:rPr>
          <w:rFonts w:cs="Times New Roman"/>
          <w:bCs/>
        </w:rPr>
      </w:pPr>
      <w:r w:rsidRPr="00C81953">
        <w:rPr>
          <w:rFonts w:cs="Times New Roman"/>
          <w:bCs/>
        </w:rPr>
        <w:t>Creation</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strengthening</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
          <w:bCs/>
        </w:rPr>
        <w:t>GAD</w:t>
      </w:r>
      <w:r w:rsidR="00F00875" w:rsidRPr="00C81953">
        <w:rPr>
          <w:rFonts w:cs="Times New Roman"/>
          <w:b/>
          <w:bCs/>
        </w:rPr>
        <w:t xml:space="preserve"> </w:t>
      </w:r>
      <w:r w:rsidRPr="00C81953">
        <w:rPr>
          <w:rFonts w:cs="Times New Roman"/>
          <w:b/>
          <w:bCs/>
        </w:rPr>
        <w:t>Focal</w:t>
      </w:r>
      <w:r w:rsidR="00F00875" w:rsidRPr="00C81953">
        <w:rPr>
          <w:rFonts w:cs="Times New Roman"/>
          <w:b/>
          <w:bCs/>
        </w:rPr>
        <w:t xml:space="preserve"> </w:t>
      </w:r>
      <w:r w:rsidRPr="00C81953">
        <w:rPr>
          <w:rFonts w:cs="Times New Roman"/>
          <w:b/>
          <w:bCs/>
        </w:rPr>
        <w:t>Point</w:t>
      </w:r>
      <w:r w:rsidR="00F00875" w:rsidRPr="00C81953">
        <w:rPr>
          <w:rFonts w:cs="Times New Roman"/>
          <w:b/>
          <w:bCs/>
        </w:rPr>
        <w:t xml:space="preserve"> </w:t>
      </w:r>
      <w:r w:rsidRPr="00C81953">
        <w:rPr>
          <w:rFonts w:cs="Times New Roman"/>
          <w:b/>
          <w:bCs/>
        </w:rPr>
        <w:t>System</w:t>
      </w:r>
      <w:r w:rsidR="00F00875" w:rsidRPr="00C81953">
        <w:rPr>
          <w:rFonts w:cs="Times New Roman"/>
          <w:b/>
          <w:bCs/>
        </w:rPr>
        <w:t xml:space="preserve"> </w:t>
      </w:r>
      <w:r w:rsidRPr="00C81953">
        <w:rPr>
          <w:rFonts w:cs="Times New Roman"/>
          <w:b/>
          <w:bCs/>
        </w:rPr>
        <w:t>(GFPS)</w:t>
      </w:r>
      <w:r w:rsidR="00F00875" w:rsidRPr="00C81953">
        <w:rPr>
          <w:rFonts w:cs="Times New Roman"/>
          <w:bCs/>
        </w:rPr>
        <w:t xml:space="preserve"> </w:t>
      </w:r>
      <w:r w:rsidRPr="00C81953">
        <w:rPr>
          <w:rFonts w:cs="Times New Roman"/>
          <w:bCs/>
        </w:rPr>
        <w:t>both</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national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field</w:t>
      </w:r>
      <w:r w:rsidR="00F00875" w:rsidRPr="00C81953">
        <w:rPr>
          <w:rFonts w:cs="Times New Roman"/>
          <w:bCs/>
        </w:rPr>
        <w:t xml:space="preserve"> </w:t>
      </w:r>
      <w:r w:rsidRPr="00C81953">
        <w:rPr>
          <w:rFonts w:cs="Times New Roman"/>
          <w:bCs/>
        </w:rPr>
        <w:t>levels,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capacitating</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GFPS</w:t>
      </w:r>
      <w:r w:rsidR="00F00875" w:rsidRPr="00C81953">
        <w:rPr>
          <w:rFonts w:cs="Times New Roman"/>
          <w:bCs/>
        </w:rPr>
        <w:t xml:space="preserve"> </w:t>
      </w:r>
      <w:r w:rsidRPr="00C81953">
        <w:rPr>
          <w:rFonts w:cs="Times New Roman"/>
          <w:bCs/>
        </w:rPr>
        <w:t>through</w:t>
      </w:r>
      <w:r w:rsidR="00F00875" w:rsidRPr="00C81953">
        <w:rPr>
          <w:rFonts w:cs="Times New Roman"/>
          <w:bCs/>
        </w:rPr>
        <w:t xml:space="preserve"> </w:t>
      </w:r>
      <w:r w:rsidRPr="00C81953">
        <w:rPr>
          <w:rFonts w:cs="Times New Roman"/>
          <w:bCs/>
        </w:rPr>
        <w:t>training</w:t>
      </w:r>
      <w:r w:rsidR="00F00875" w:rsidRPr="00C81953">
        <w:rPr>
          <w:rFonts w:cs="Times New Roman"/>
          <w:bCs/>
        </w:rPr>
        <w:t xml:space="preserve"> </w:t>
      </w:r>
      <w:r w:rsidRPr="00C81953">
        <w:rPr>
          <w:rFonts w:cs="Times New Roman"/>
          <w:bCs/>
        </w:rPr>
        <w:t>programs,</w:t>
      </w:r>
      <w:r w:rsidR="00F00875" w:rsidRPr="00C81953">
        <w:rPr>
          <w:rFonts w:cs="Times New Roman"/>
          <w:bCs/>
        </w:rPr>
        <w:t xml:space="preserve"> </w:t>
      </w:r>
      <w:r w:rsidRPr="00C81953">
        <w:rPr>
          <w:rFonts w:cs="Times New Roman"/>
          <w:bCs/>
        </w:rPr>
        <w:t>seminars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other</w:t>
      </w:r>
      <w:r w:rsidR="00F00875" w:rsidRPr="00C81953">
        <w:rPr>
          <w:rFonts w:cs="Times New Roman"/>
          <w:bCs/>
        </w:rPr>
        <w:t xml:space="preserve"> </w:t>
      </w:r>
      <w:r w:rsidRPr="00C81953">
        <w:rPr>
          <w:rFonts w:cs="Times New Roman"/>
          <w:bCs/>
        </w:rPr>
        <w:t>capacity</w:t>
      </w:r>
      <w:r w:rsidR="00F00875" w:rsidRPr="00C81953">
        <w:rPr>
          <w:rFonts w:cs="Times New Roman"/>
          <w:bCs/>
        </w:rPr>
        <w:t xml:space="preserve"> </w:t>
      </w:r>
      <w:r w:rsidRPr="00C81953">
        <w:rPr>
          <w:rFonts w:cs="Times New Roman"/>
          <w:bCs/>
        </w:rPr>
        <w:t>building</w:t>
      </w:r>
      <w:r w:rsidR="00F00875" w:rsidRPr="00C81953">
        <w:rPr>
          <w:rFonts w:cs="Times New Roman"/>
          <w:bCs/>
        </w:rPr>
        <w:t xml:space="preserve"> </w:t>
      </w:r>
      <w:r w:rsidRPr="00C81953">
        <w:rPr>
          <w:rFonts w:cs="Times New Roman"/>
          <w:bCs/>
        </w:rPr>
        <w:t>programs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ensure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effective</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efficient</w:t>
      </w:r>
      <w:r w:rsidR="00F00875" w:rsidRPr="00C81953">
        <w:rPr>
          <w:rFonts w:cs="Times New Roman"/>
          <w:bCs/>
        </w:rPr>
        <w:t xml:space="preserve"> </w:t>
      </w:r>
      <w:r w:rsidRPr="00C81953">
        <w:rPr>
          <w:rFonts w:cs="Times New Roman"/>
          <w:bCs/>
        </w:rPr>
        <w:t>implementation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mainstreaming</w:t>
      </w:r>
      <w:r w:rsidR="00F00875" w:rsidRPr="00C81953">
        <w:rPr>
          <w:rFonts w:cs="Times New Roman"/>
          <w:bCs/>
        </w:rPr>
        <w:t xml:space="preserve"> </w:t>
      </w:r>
      <w:r w:rsidRPr="00C81953">
        <w:rPr>
          <w:rFonts w:cs="Times New Roman"/>
          <w:bCs/>
        </w:rPr>
        <w:t>activities</w:t>
      </w:r>
    </w:p>
    <w:p w14:paraId="602E903F" w14:textId="77777777" w:rsidR="007F1CBE" w:rsidRPr="00C81953" w:rsidRDefault="007F1CBE" w:rsidP="007F1CBE">
      <w:pPr>
        <w:rPr>
          <w:rFonts w:cs="Times New Roman"/>
          <w:bCs/>
        </w:rPr>
      </w:pPr>
    </w:p>
    <w:p w14:paraId="7560B1E0" w14:textId="433B0029" w:rsidR="007F1CBE" w:rsidRPr="00C81953" w:rsidRDefault="007F1CBE" w:rsidP="004E6C75">
      <w:pPr>
        <w:numPr>
          <w:ilvl w:val="0"/>
          <w:numId w:val="86"/>
        </w:numPr>
        <w:jc w:val="left"/>
        <w:rPr>
          <w:rFonts w:cs="Times New Roman"/>
          <w:bCs/>
        </w:rPr>
      </w:pPr>
      <w:r w:rsidRPr="00C81953">
        <w:rPr>
          <w:rFonts w:cs="Times New Roman"/>
          <w:bCs/>
        </w:rPr>
        <w:t>Conduct</w:t>
      </w:r>
      <w:r w:rsidR="00F00875" w:rsidRPr="00C81953">
        <w:rPr>
          <w:rFonts w:cs="Times New Roman"/>
          <w:bCs/>
        </w:rPr>
        <w:t xml:space="preserve"> </w:t>
      </w:r>
      <w:r w:rsidRPr="00C81953">
        <w:rPr>
          <w:rFonts w:cs="Times New Roman"/>
          <w:bCs/>
        </w:rPr>
        <w:t>of</w:t>
      </w:r>
      <w:r w:rsidR="00F00875" w:rsidRPr="00C81953">
        <w:rPr>
          <w:rFonts w:cs="Times New Roman"/>
          <w:b/>
          <w:bCs/>
        </w:rPr>
        <w:t xml:space="preserve"> </w:t>
      </w:r>
      <w:r w:rsidRPr="00C81953">
        <w:rPr>
          <w:rFonts w:cs="Times New Roman"/>
          <w:b/>
          <w:bCs/>
        </w:rPr>
        <w:t>gender</w:t>
      </w:r>
      <w:r w:rsidR="00F00875" w:rsidRPr="00C81953">
        <w:rPr>
          <w:rFonts w:cs="Times New Roman"/>
          <w:b/>
          <w:bCs/>
        </w:rPr>
        <w:t xml:space="preserve"> </w:t>
      </w:r>
      <w:r w:rsidRPr="00C81953">
        <w:rPr>
          <w:rFonts w:cs="Times New Roman"/>
          <w:b/>
          <w:bCs/>
        </w:rPr>
        <w:t>analysis</w:t>
      </w:r>
      <w:r w:rsidR="00F00875" w:rsidRPr="00C81953">
        <w:rPr>
          <w:rFonts w:cs="Times New Roman"/>
          <w:b/>
          <w:bCs/>
        </w:rPr>
        <w:t xml:space="preserve"> </w:t>
      </w:r>
      <w:r w:rsidRPr="00C81953">
        <w:rPr>
          <w:rFonts w:cs="Times New Roman"/>
          <w:b/>
          <w:bCs/>
        </w:rPr>
        <w:t>using</w:t>
      </w:r>
      <w:r w:rsidR="00F00875" w:rsidRPr="00C81953">
        <w:rPr>
          <w:rFonts w:cs="Times New Roman"/>
          <w:b/>
          <w:bCs/>
        </w:rPr>
        <w:t xml:space="preserve"> </w:t>
      </w:r>
      <w:r w:rsidRPr="00C81953">
        <w:rPr>
          <w:rFonts w:cs="Times New Roman"/>
          <w:b/>
          <w:bCs/>
        </w:rPr>
        <w:t>existing</w:t>
      </w:r>
      <w:r w:rsidR="00F00875" w:rsidRPr="00C81953">
        <w:rPr>
          <w:rFonts w:cs="Times New Roman"/>
          <w:b/>
          <w:bCs/>
        </w:rPr>
        <w:t xml:space="preserve"> </w:t>
      </w:r>
      <w:r w:rsidRPr="00C81953">
        <w:rPr>
          <w:rFonts w:cs="Times New Roman"/>
          <w:b/>
          <w:bCs/>
        </w:rPr>
        <w:t>tools,</w:t>
      </w:r>
      <w:r w:rsidR="00F00875" w:rsidRPr="00C81953">
        <w:rPr>
          <w:rFonts w:cs="Times New Roman"/>
          <w:b/>
          <w:bCs/>
        </w:rPr>
        <w:t xml:space="preserve"> </w:t>
      </w:r>
      <w:r w:rsidRPr="00C81953">
        <w:rPr>
          <w:rFonts w:cs="Times New Roman"/>
          <w:b/>
          <w:bCs/>
        </w:rPr>
        <w:t>such</w:t>
      </w:r>
      <w:r w:rsidR="00F00875" w:rsidRPr="00C81953">
        <w:rPr>
          <w:rFonts w:cs="Times New Roman"/>
          <w:b/>
          <w:bCs/>
        </w:rPr>
        <w:t xml:space="preserve"> </w:t>
      </w:r>
      <w:r w:rsidRPr="00C81953">
        <w:rPr>
          <w:rFonts w:cs="Times New Roman"/>
          <w:b/>
          <w:bCs/>
        </w:rPr>
        <w:t>as</w:t>
      </w:r>
      <w:r w:rsidR="00F00875" w:rsidRPr="00C81953">
        <w:rPr>
          <w:rFonts w:cs="Times New Roman"/>
          <w:b/>
          <w:bCs/>
        </w:rPr>
        <w:t xml:space="preserve"> </w:t>
      </w:r>
      <w:r w:rsidRPr="00C81953">
        <w:rPr>
          <w:rFonts w:cs="Times New Roman"/>
          <w:b/>
          <w:bCs/>
        </w:rPr>
        <w:t>the</w:t>
      </w:r>
      <w:r w:rsidR="00F00875" w:rsidRPr="00C81953">
        <w:rPr>
          <w:rFonts w:cs="Times New Roman"/>
          <w:b/>
          <w:bCs/>
        </w:rPr>
        <w:t xml:space="preserve"> </w:t>
      </w:r>
      <w:r w:rsidRPr="00C81953">
        <w:rPr>
          <w:rFonts w:cs="Times New Roman"/>
          <w:b/>
          <w:bCs/>
        </w:rPr>
        <w:t>Harmonized</w:t>
      </w:r>
      <w:r w:rsidR="00F00875" w:rsidRPr="00C81953">
        <w:rPr>
          <w:rFonts w:cs="Times New Roman"/>
          <w:b/>
          <w:bCs/>
        </w:rPr>
        <w:t xml:space="preserve"> </w:t>
      </w:r>
      <w:r w:rsidRPr="00C81953">
        <w:rPr>
          <w:rFonts w:cs="Times New Roman"/>
          <w:b/>
          <w:bCs/>
        </w:rPr>
        <w:t>Gender</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Development</w:t>
      </w:r>
      <w:r w:rsidR="00F00875" w:rsidRPr="00C81953">
        <w:rPr>
          <w:rFonts w:cs="Times New Roman"/>
          <w:b/>
          <w:bCs/>
        </w:rPr>
        <w:t xml:space="preserve"> </w:t>
      </w:r>
      <w:r w:rsidRPr="00C81953">
        <w:rPr>
          <w:rFonts w:cs="Times New Roman"/>
          <w:b/>
          <w:bCs/>
        </w:rPr>
        <w:t>Guidelines</w:t>
      </w:r>
      <w:r w:rsidR="00F00875" w:rsidRPr="00C81953">
        <w:rPr>
          <w:rFonts w:cs="Times New Roman"/>
          <w:b/>
          <w:bCs/>
        </w:rPr>
        <w:t xml:space="preserve"> </w:t>
      </w:r>
      <w:r w:rsidRPr="00C81953">
        <w:rPr>
          <w:rFonts w:cs="Times New Roman"/>
          <w:b/>
          <w:bCs/>
        </w:rPr>
        <w:t>(HGDG)</w:t>
      </w:r>
      <w:r w:rsidRPr="00C81953">
        <w:rPr>
          <w:rFonts w:cs="Times New Roman"/>
          <w:bCs/>
        </w:rPr>
        <w:t>,</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ensure</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different</w:t>
      </w:r>
      <w:r w:rsidR="00F00875" w:rsidRPr="00C81953">
        <w:rPr>
          <w:rFonts w:cs="Times New Roman"/>
          <w:bCs/>
        </w:rPr>
        <w:t xml:space="preserve"> </w:t>
      </w:r>
      <w:r w:rsidRPr="00C81953">
        <w:rPr>
          <w:rFonts w:cs="Times New Roman"/>
          <w:bCs/>
        </w:rPr>
        <w:t>concerns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men</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addressed</w:t>
      </w:r>
      <w:r w:rsidR="00F00875" w:rsidRPr="00C81953">
        <w:rPr>
          <w:rFonts w:cs="Times New Roman"/>
          <w:bCs/>
        </w:rPr>
        <w:t xml:space="preserve"> </w:t>
      </w:r>
      <w:r w:rsidRPr="00C81953">
        <w:rPr>
          <w:rFonts w:cs="Times New Roman"/>
          <w:bCs/>
        </w:rPr>
        <w:t>equally</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equitably</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Government</w:t>
      </w:r>
      <w:r w:rsidR="00F00875" w:rsidRPr="00C81953">
        <w:rPr>
          <w:rFonts w:cs="Times New Roman"/>
          <w:bCs/>
        </w:rPr>
        <w:t xml:space="preserve"> </w:t>
      </w:r>
      <w:r w:rsidRPr="00C81953">
        <w:rPr>
          <w:rFonts w:cs="Times New Roman"/>
          <w:bCs/>
        </w:rPr>
        <w:t>Programs,</w:t>
      </w:r>
      <w:r w:rsidR="00F00875" w:rsidRPr="00C81953">
        <w:rPr>
          <w:rFonts w:cs="Times New Roman"/>
          <w:bCs/>
        </w:rPr>
        <w:t xml:space="preserve"> </w:t>
      </w:r>
      <w:r w:rsidRPr="00C81953">
        <w:rPr>
          <w:rFonts w:cs="Times New Roman"/>
          <w:bCs/>
        </w:rPr>
        <w:t>Activities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Projects</w:t>
      </w:r>
      <w:r w:rsidR="00F00875" w:rsidRPr="00C81953">
        <w:rPr>
          <w:rFonts w:cs="Times New Roman"/>
          <w:bCs/>
        </w:rPr>
        <w:t xml:space="preserve"> </w:t>
      </w:r>
      <w:r w:rsidRPr="00C81953">
        <w:rPr>
          <w:rFonts w:cs="Times New Roman"/>
          <w:bCs/>
        </w:rPr>
        <w:t>(PAPs).</w:t>
      </w:r>
      <w:r w:rsidR="00F00875" w:rsidRPr="00C81953">
        <w:rPr>
          <w:rFonts w:cs="Times New Roman"/>
          <w:bCs/>
        </w:rPr>
        <w:t xml:space="preserve"> </w:t>
      </w:r>
      <w:r w:rsidRPr="00C81953">
        <w:rPr>
          <w:rFonts w:cs="Times New Roman"/>
          <w:bCs/>
        </w:rPr>
        <w:t> </w:t>
      </w:r>
    </w:p>
    <w:p w14:paraId="1994DB48" w14:textId="77777777" w:rsidR="007F1CBE" w:rsidRPr="00C81953" w:rsidRDefault="007F1CBE" w:rsidP="007F1CBE">
      <w:pPr>
        <w:rPr>
          <w:rFonts w:cs="Times New Roman"/>
          <w:bCs/>
          <w:i/>
          <w:u w:val="single"/>
        </w:rPr>
      </w:pPr>
    </w:p>
    <w:p w14:paraId="7EAD2B33" w14:textId="2ED86E4B" w:rsidR="007F1CBE" w:rsidRPr="00C81953" w:rsidRDefault="007F1CBE" w:rsidP="007F1CBE">
      <w:pPr>
        <w:rPr>
          <w:rFonts w:cs="Times New Roman"/>
          <w:bCs/>
          <w:i/>
          <w:u w:val="single"/>
        </w:rPr>
      </w:pPr>
      <w:r w:rsidRPr="00C81953">
        <w:rPr>
          <w:rFonts w:cs="Times New Roman"/>
          <w:bCs/>
          <w:i/>
          <w:u w:val="single"/>
        </w:rPr>
        <w:t>DENR</w:t>
      </w:r>
      <w:r w:rsidR="00F00875" w:rsidRPr="00C81953">
        <w:rPr>
          <w:rFonts w:cs="Times New Roman"/>
          <w:bCs/>
          <w:i/>
          <w:u w:val="single"/>
        </w:rPr>
        <w:t xml:space="preserve"> </w:t>
      </w:r>
      <w:r w:rsidRPr="00C81953">
        <w:rPr>
          <w:rFonts w:cs="Times New Roman"/>
          <w:bCs/>
          <w:i/>
          <w:u w:val="single"/>
        </w:rPr>
        <w:t>GFPS</w:t>
      </w:r>
      <w:r w:rsidR="00F00875" w:rsidRPr="00C81953">
        <w:rPr>
          <w:rFonts w:cs="Times New Roman"/>
          <w:bCs/>
          <w:i/>
          <w:u w:val="single"/>
        </w:rPr>
        <w:t xml:space="preserve"> </w:t>
      </w:r>
      <w:r w:rsidRPr="00C81953">
        <w:rPr>
          <w:rFonts w:cs="Times New Roman"/>
          <w:bCs/>
          <w:i/>
          <w:u w:val="single"/>
        </w:rPr>
        <w:t>and</w:t>
      </w:r>
      <w:r w:rsidR="00F00875" w:rsidRPr="00C81953">
        <w:rPr>
          <w:rFonts w:cs="Times New Roman"/>
          <w:bCs/>
          <w:i/>
          <w:u w:val="single"/>
        </w:rPr>
        <w:t xml:space="preserve"> </w:t>
      </w:r>
      <w:r w:rsidRPr="00C81953">
        <w:rPr>
          <w:rFonts w:cs="Times New Roman"/>
          <w:bCs/>
          <w:i/>
          <w:u w:val="single"/>
        </w:rPr>
        <w:t>GAD</w:t>
      </w:r>
      <w:r w:rsidR="00F00875" w:rsidRPr="00C81953">
        <w:rPr>
          <w:rFonts w:cs="Times New Roman"/>
          <w:bCs/>
          <w:i/>
          <w:u w:val="single"/>
        </w:rPr>
        <w:t xml:space="preserve"> </w:t>
      </w:r>
      <w:r w:rsidRPr="00C81953">
        <w:rPr>
          <w:rFonts w:cs="Times New Roman"/>
          <w:bCs/>
          <w:i/>
          <w:u w:val="single"/>
        </w:rPr>
        <w:t>Office</w:t>
      </w:r>
    </w:p>
    <w:p w14:paraId="545F3FC2" w14:textId="77777777" w:rsidR="007F1CBE" w:rsidRPr="00C81953" w:rsidRDefault="007F1CBE" w:rsidP="007F1CBE">
      <w:pPr>
        <w:rPr>
          <w:rFonts w:cs="Times New Roman"/>
          <w:bCs/>
        </w:rPr>
      </w:pPr>
    </w:p>
    <w:p w14:paraId="651DD59C" w14:textId="21D7747F" w:rsidR="007F1CBE" w:rsidRPr="00C81953" w:rsidRDefault="007F1CBE" w:rsidP="007F1CBE">
      <w:pPr>
        <w:rPr>
          <w:rFonts w:cs="Times New Roman"/>
          <w:bCs/>
        </w:rPr>
      </w:pPr>
      <w:r w:rsidRPr="00C81953">
        <w:rPr>
          <w:rFonts w:cs="Times New Roman"/>
          <w:bCs/>
        </w:rPr>
        <w:t>DENR</w:t>
      </w:r>
      <w:r w:rsidR="00F00875" w:rsidRPr="00C81953">
        <w:rPr>
          <w:rFonts w:cs="Times New Roman"/>
          <w:bCs/>
        </w:rPr>
        <w:t xml:space="preserve"> </w:t>
      </w:r>
      <w:r w:rsidRPr="00C81953">
        <w:rPr>
          <w:rFonts w:cs="Times New Roman"/>
          <w:bCs/>
        </w:rPr>
        <w:t>Administrative</w:t>
      </w:r>
      <w:r w:rsidR="00F00875" w:rsidRPr="00C81953">
        <w:rPr>
          <w:rFonts w:cs="Times New Roman"/>
          <w:bCs/>
        </w:rPr>
        <w:t xml:space="preserve"> </w:t>
      </w:r>
      <w:r w:rsidRPr="00C81953">
        <w:rPr>
          <w:rFonts w:cs="Times New Roman"/>
          <w:bCs/>
        </w:rPr>
        <w:t>Order</w:t>
      </w:r>
      <w:r w:rsidR="00F00875" w:rsidRPr="00C81953">
        <w:rPr>
          <w:rFonts w:cs="Times New Roman"/>
          <w:bCs/>
        </w:rPr>
        <w:t xml:space="preserve"> </w:t>
      </w:r>
      <w:r w:rsidRPr="00C81953">
        <w:rPr>
          <w:rFonts w:cs="Times New Roman"/>
          <w:bCs/>
        </w:rPr>
        <w:t>2018-06</w:t>
      </w:r>
      <w:r w:rsidR="00F00875" w:rsidRPr="00C81953">
        <w:rPr>
          <w:rFonts w:cs="Times New Roman"/>
          <w:bCs/>
        </w:rPr>
        <w:t xml:space="preserve"> </w:t>
      </w:r>
      <w:r w:rsidRPr="00C81953">
        <w:rPr>
          <w:rFonts w:cs="Times New Roman"/>
          <w:bCs/>
        </w:rPr>
        <w:t>(signed</w:t>
      </w:r>
      <w:r w:rsidR="00F00875" w:rsidRPr="00C81953">
        <w:rPr>
          <w:rFonts w:cs="Times New Roman"/>
          <w:bCs/>
        </w:rPr>
        <w:t xml:space="preserve"> </w:t>
      </w:r>
      <w:r w:rsidRPr="00C81953">
        <w:rPr>
          <w:rFonts w:cs="Times New Roman"/>
          <w:bCs/>
        </w:rPr>
        <w:t>April</w:t>
      </w:r>
      <w:r w:rsidR="00F00875" w:rsidRPr="00C81953">
        <w:rPr>
          <w:rFonts w:cs="Times New Roman"/>
          <w:bCs/>
        </w:rPr>
        <w:t xml:space="preserve"> </w:t>
      </w:r>
      <w:r w:rsidRPr="00C81953">
        <w:rPr>
          <w:rFonts w:cs="Times New Roman"/>
          <w:bCs/>
        </w:rPr>
        <w:t>2018)</w:t>
      </w:r>
      <w:r w:rsidR="00F00875" w:rsidRPr="00C81953">
        <w:rPr>
          <w:rFonts w:cs="Times New Roman"/>
          <w:bCs/>
        </w:rPr>
        <w:t xml:space="preserve"> </w:t>
      </w:r>
      <w:r w:rsidRPr="00C81953">
        <w:rPr>
          <w:rFonts w:cs="Times New Roman"/>
          <w:bCs/>
        </w:rPr>
        <w:t>aims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strengthen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DENR</w:t>
      </w:r>
      <w:r w:rsidR="00F00875" w:rsidRPr="00C81953">
        <w:rPr>
          <w:rFonts w:cs="Times New Roman"/>
          <w:bCs/>
        </w:rPr>
        <w:t xml:space="preserve"> </w:t>
      </w:r>
      <w:r w:rsidRPr="00C81953">
        <w:rPr>
          <w:rFonts w:cs="Times New Roman"/>
          <w:bCs/>
        </w:rPr>
        <w:t>GFPS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establish</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Office</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will</w:t>
      </w:r>
      <w:r w:rsidR="00F00875" w:rsidRPr="00C81953">
        <w:rPr>
          <w:rFonts w:cs="Times New Roman"/>
          <w:bCs/>
        </w:rPr>
        <w:t xml:space="preserve"> </w:t>
      </w:r>
      <w:r w:rsidRPr="00C81953">
        <w:rPr>
          <w:rFonts w:cs="Times New Roman"/>
          <w:bCs/>
        </w:rPr>
        <w:t>undertake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following</w:t>
      </w:r>
      <w:r w:rsidR="00F00875" w:rsidRPr="00C81953">
        <w:rPr>
          <w:rFonts w:cs="Times New Roman"/>
          <w:bCs/>
        </w:rPr>
        <w:t xml:space="preserve"> </w:t>
      </w:r>
      <w:r w:rsidRPr="00C81953">
        <w:rPr>
          <w:rFonts w:cs="Times New Roman"/>
          <w:bCs/>
        </w:rPr>
        <w:t>functions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tasks:</w:t>
      </w:r>
    </w:p>
    <w:p w14:paraId="44989D3C" w14:textId="77777777" w:rsidR="007F1CBE" w:rsidRPr="00C81953" w:rsidRDefault="007F1CBE" w:rsidP="007F1CBE">
      <w:pPr>
        <w:rPr>
          <w:rFonts w:cs="Times New Roman"/>
          <w:bCs/>
        </w:rPr>
      </w:pPr>
    </w:p>
    <w:p w14:paraId="2DD4DF4A" w14:textId="46FE7C08" w:rsidR="007F1CBE" w:rsidRPr="00C81953" w:rsidRDefault="007F1CBE" w:rsidP="004E6C75">
      <w:pPr>
        <w:numPr>
          <w:ilvl w:val="0"/>
          <w:numId w:val="86"/>
        </w:numPr>
        <w:jc w:val="left"/>
        <w:rPr>
          <w:rFonts w:cs="Times New Roman"/>
          <w:bCs/>
        </w:rPr>
      </w:pPr>
      <w:r w:rsidRPr="00C81953">
        <w:rPr>
          <w:rFonts w:cs="Times New Roman"/>
          <w:bCs/>
        </w:rPr>
        <w:t>Lead</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mainstreaming</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perspective</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Department’s</w:t>
      </w:r>
      <w:r w:rsidR="00F00875" w:rsidRPr="00C81953">
        <w:rPr>
          <w:rFonts w:cs="Times New Roman"/>
          <w:bCs/>
        </w:rPr>
        <w:t xml:space="preserve"> </w:t>
      </w:r>
      <w:r w:rsidRPr="00C81953">
        <w:rPr>
          <w:rFonts w:cs="Times New Roman"/>
          <w:bCs/>
        </w:rPr>
        <w:t>policies,</w:t>
      </w:r>
      <w:r w:rsidR="00F00875" w:rsidRPr="00C81953">
        <w:rPr>
          <w:rFonts w:cs="Times New Roman"/>
          <w:bCs/>
        </w:rPr>
        <w:t xml:space="preserve"> </w:t>
      </w:r>
      <w:r w:rsidRPr="00C81953">
        <w:rPr>
          <w:rFonts w:cs="Times New Roman"/>
          <w:bCs/>
        </w:rPr>
        <w:t>plans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programs;</w:t>
      </w:r>
    </w:p>
    <w:p w14:paraId="5A86E137" w14:textId="3AF9A78A" w:rsidR="007F1CBE" w:rsidRPr="00C81953" w:rsidRDefault="007F1CBE" w:rsidP="004E6C75">
      <w:pPr>
        <w:numPr>
          <w:ilvl w:val="0"/>
          <w:numId w:val="86"/>
        </w:numPr>
        <w:jc w:val="left"/>
        <w:rPr>
          <w:rFonts w:cs="Times New Roman"/>
          <w:bCs/>
        </w:rPr>
      </w:pPr>
      <w:r w:rsidRPr="00C81953">
        <w:rPr>
          <w:rFonts w:cs="Times New Roman"/>
          <w:bCs/>
        </w:rPr>
        <w:t>Ensure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assessment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responsiveness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systems,</w:t>
      </w:r>
      <w:r w:rsidR="00F00875" w:rsidRPr="00C81953">
        <w:rPr>
          <w:rFonts w:cs="Times New Roman"/>
          <w:bCs/>
        </w:rPr>
        <w:t xml:space="preserve"> </w:t>
      </w:r>
      <w:r w:rsidRPr="00C81953">
        <w:rPr>
          <w:rFonts w:cs="Times New Roman"/>
          <w:bCs/>
        </w:rPr>
        <w:t>structures,</w:t>
      </w:r>
      <w:r w:rsidR="00F00875" w:rsidRPr="00C81953">
        <w:rPr>
          <w:rFonts w:cs="Times New Roman"/>
          <w:bCs/>
        </w:rPr>
        <w:t xml:space="preserve"> </w:t>
      </w:r>
      <w:r w:rsidRPr="00C81953">
        <w:rPr>
          <w:rFonts w:cs="Times New Roman"/>
          <w:bCs/>
        </w:rPr>
        <w:t>policies,</w:t>
      </w:r>
      <w:r w:rsidR="00F00875" w:rsidRPr="00C81953">
        <w:rPr>
          <w:rFonts w:cs="Times New Roman"/>
          <w:bCs/>
        </w:rPr>
        <w:t xml:space="preserve"> </w:t>
      </w:r>
      <w:r w:rsidRPr="00C81953">
        <w:rPr>
          <w:rFonts w:cs="Times New Roman"/>
          <w:bCs/>
        </w:rPr>
        <w:t>programs,</w:t>
      </w:r>
      <w:r w:rsidR="00F00875" w:rsidRPr="00C81953">
        <w:rPr>
          <w:rFonts w:cs="Times New Roman"/>
          <w:bCs/>
        </w:rPr>
        <w:t xml:space="preserve"> </w:t>
      </w:r>
      <w:r w:rsidRPr="00C81953">
        <w:rPr>
          <w:rFonts w:cs="Times New Roman"/>
          <w:bCs/>
        </w:rPr>
        <w:t>processes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procedures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Department</w:t>
      </w:r>
      <w:r w:rsidR="00F00875" w:rsidRPr="00C81953">
        <w:rPr>
          <w:rFonts w:cs="Times New Roman"/>
          <w:bCs/>
        </w:rPr>
        <w:t xml:space="preserve"> </w:t>
      </w:r>
      <w:r w:rsidRPr="00C81953">
        <w:rPr>
          <w:rFonts w:cs="Times New Roman"/>
          <w:bCs/>
        </w:rPr>
        <w:t>based</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priority</w:t>
      </w:r>
      <w:r w:rsidR="00F00875" w:rsidRPr="00C81953">
        <w:rPr>
          <w:rFonts w:cs="Times New Roman"/>
          <w:bCs/>
        </w:rPr>
        <w:t xml:space="preserve"> </w:t>
      </w:r>
      <w:r w:rsidRPr="00C81953">
        <w:rPr>
          <w:rFonts w:cs="Times New Roman"/>
          <w:bCs/>
        </w:rPr>
        <w:t>needs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concerns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constituencies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employees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formulation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recommendations</w:t>
      </w:r>
      <w:r w:rsidR="00F00875" w:rsidRPr="00C81953">
        <w:rPr>
          <w:rFonts w:cs="Times New Roman"/>
          <w:bCs/>
        </w:rPr>
        <w:t xml:space="preserve"> </w:t>
      </w:r>
      <w:r w:rsidRPr="00C81953">
        <w:rPr>
          <w:rFonts w:cs="Times New Roman"/>
          <w:bCs/>
        </w:rPr>
        <w:t>including</w:t>
      </w:r>
      <w:r w:rsidR="00F00875" w:rsidRPr="00C81953">
        <w:rPr>
          <w:rFonts w:cs="Times New Roman"/>
          <w:bCs/>
        </w:rPr>
        <w:t xml:space="preserve"> </w:t>
      </w:r>
      <w:r w:rsidRPr="00C81953">
        <w:rPr>
          <w:rFonts w:cs="Times New Roman"/>
          <w:bCs/>
        </w:rPr>
        <w:t>their</w:t>
      </w:r>
      <w:r w:rsidR="00F00875" w:rsidRPr="00C81953">
        <w:rPr>
          <w:rFonts w:cs="Times New Roman"/>
          <w:bCs/>
        </w:rPr>
        <w:t xml:space="preserve"> </w:t>
      </w:r>
      <w:r w:rsidRPr="00C81953">
        <w:rPr>
          <w:rFonts w:cs="Times New Roman"/>
          <w:bCs/>
        </w:rPr>
        <w:t>implementation;</w:t>
      </w:r>
    </w:p>
    <w:p w14:paraId="037AD1D4" w14:textId="6463B687" w:rsidR="007F1CBE" w:rsidRPr="00C81953" w:rsidRDefault="007F1CBE" w:rsidP="004E6C75">
      <w:pPr>
        <w:numPr>
          <w:ilvl w:val="0"/>
          <w:numId w:val="86"/>
        </w:numPr>
        <w:jc w:val="left"/>
        <w:rPr>
          <w:rFonts w:cs="Times New Roman"/>
          <w:bCs/>
        </w:rPr>
      </w:pPr>
      <w:r w:rsidRPr="00C81953">
        <w:rPr>
          <w:rFonts w:cs="Times New Roman"/>
          <w:bCs/>
        </w:rPr>
        <w:t>Assist</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formulation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new</w:t>
      </w:r>
      <w:r w:rsidR="00F00875" w:rsidRPr="00C81953">
        <w:rPr>
          <w:rFonts w:cs="Times New Roman"/>
          <w:bCs/>
        </w:rPr>
        <w:t xml:space="preserve"> </w:t>
      </w:r>
      <w:r w:rsidRPr="00C81953">
        <w:rPr>
          <w:rFonts w:cs="Times New Roman"/>
          <w:bCs/>
        </w:rPr>
        <w:t>policies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advancing</w:t>
      </w:r>
      <w:r w:rsidR="00F00875" w:rsidRPr="00C81953">
        <w:rPr>
          <w:rFonts w:cs="Times New Roman"/>
          <w:bCs/>
        </w:rPr>
        <w:t xml:space="preserve"> </w:t>
      </w:r>
      <w:r w:rsidRPr="00C81953">
        <w:rPr>
          <w:rFonts w:cs="Times New Roman"/>
          <w:bCs/>
        </w:rPr>
        <w:t>women’s</w:t>
      </w:r>
      <w:r w:rsidR="00F00875" w:rsidRPr="00C81953">
        <w:rPr>
          <w:rFonts w:cs="Times New Roman"/>
          <w:bCs/>
        </w:rPr>
        <w:t xml:space="preserve"> </w:t>
      </w:r>
      <w:r w:rsidRPr="00C81953">
        <w:rPr>
          <w:rFonts w:cs="Times New Roman"/>
          <w:bCs/>
        </w:rPr>
        <w:t>status;</w:t>
      </w:r>
    </w:p>
    <w:p w14:paraId="19D05323" w14:textId="68F5D2F4" w:rsidR="007F1CBE" w:rsidRPr="00C81953" w:rsidRDefault="007F1CBE" w:rsidP="004E6C75">
      <w:pPr>
        <w:numPr>
          <w:ilvl w:val="0"/>
          <w:numId w:val="86"/>
        </w:numPr>
        <w:jc w:val="left"/>
        <w:rPr>
          <w:rFonts w:cs="Times New Roman"/>
          <w:bCs/>
        </w:rPr>
      </w:pPr>
      <w:r w:rsidRPr="00C81953">
        <w:rPr>
          <w:rFonts w:cs="Times New Roman"/>
          <w:bCs/>
        </w:rPr>
        <w:t>Lead</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setting</w:t>
      </w:r>
      <w:r w:rsidR="00F00875" w:rsidRPr="00C81953">
        <w:rPr>
          <w:rFonts w:cs="Times New Roman"/>
          <w:bCs/>
        </w:rPr>
        <w:t xml:space="preserve"> </w:t>
      </w:r>
      <w:r w:rsidRPr="00C81953">
        <w:rPr>
          <w:rFonts w:cs="Times New Roman"/>
          <w:bCs/>
        </w:rPr>
        <w:t>up</w:t>
      </w:r>
      <w:r w:rsidR="00F00875" w:rsidRPr="00C81953">
        <w:rPr>
          <w:rFonts w:cs="Times New Roman"/>
          <w:bCs/>
        </w:rPr>
        <w:t xml:space="preserve"> </w:t>
      </w:r>
      <w:r w:rsidRPr="00C81953">
        <w:rPr>
          <w:rFonts w:cs="Times New Roman"/>
          <w:bCs/>
        </w:rPr>
        <w:t>appropriate</w:t>
      </w:r>
      <w:r w:rsidR="00F00875" w:rsidRPr="00C81953">
        <w:rPr>
          <w:rFonts w:cs="Times New Roman"/>
          <w:bCs/>
        </w:rPr>
        <w:t xml:space="preserve"> </w:t>
      </w:r>
      <w:r w:rsidRPr="00C81953">
        <w:rPr>
          <w:rFonts w:cs="Times New Roman"/>
          <w:bCs/>
        </w:rPr>
        <w:t>systems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mechanisms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ensure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generation,</w:t>
      </w:r>
      <w:r w:rsidR="00F00875" w:rsidRPr="00C81953">
        <w:rPr>
          <w:rFonts w:cs="Times New Roman"/>
          <w:bCs/>
        </w:rPr>
        <w:t xml:space="preserve"> </w:t>
      </w:r>
      <w:r w:rsidRPr="00C81953">
        <w:rPr>
          <w:rFonts w:cs="Times New Roman"/>
          <w:bCs/>
        </w:rPr>
        <w:t>processing,</w:t>
      </w:r>
      <w:r w:rsidR="00F00875" w:rsidRPr="00C81953">
        <w:rPr>
          <w:rFonts w:cs="Times New Roman"/>
          <w:bCs/>
        </w:rPr>
        <w:t xml:space="preserve"> </w:t>
      </w:r>
      <w:r w:rsidRPr="00C81953">
        <w:rPr>
          <w:rFonts w:cs="Times New Roman"/>
          <w:bCs/>
        </w:rPr>
        <w:t>review</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updating</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sex-disaggregated</w:t>
      </w:r>
      <w:r w:rsidR="00F00875" w:rsidRPr="00C81953">
        <w:rPr>
          <w:rFonts w:cs="Times New Roman"/>
          <w:bCs/>
        </w:rPr>
        <w:t xml:space="preserve"> </w:t>
      </w:r>
      <w:r w:rsidRPr="00C81953">
        <w:rPr>
          <w:rFonts w:cs="Times New Roman"/>
          <w:bCs/>
        </w:rPr>
        <w:t>data</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database</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serve</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basis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performance-based</w:t>
      </w:r>
      <w:r w:rsidR="00F00875" w:rsidRPr="00C81953">
        <w:rPr>
          <w:rFonts w:cs="Times New Roman"/>
          <w:bCs/>
        </w:rPr>
        <w:t xml:space="preserve"> </w:t>
      </w:r>
      <w:r w:rsidRPr="00C81953">
        <w:rPr>
          <w:rFonts w:cs="Times New Roman"/>
          <w:bCs/>
        </w:rPr>
        <w:t>gender-responsive</w:t>
      </w:r>
      <w:r w:rsidR="00F00875" w:rsidRPr="00C81953">
        <w:rPr>
          <w:rFonts w:cs="Times New Roman"/>
          <w:bCs/>
        </w:rPr>
        <w:t xml:space="preserve"> </w:t>
      </w:r>
      <w:r w:rsidRPr="00C81953">
        <w:rPr>
          <w:rFonts w:cs="Times New Roman"/>
          <w:bCs/>
        </w:rPr>
        <w:t>planning;</w:t>
      </w:r>
    </w:p>
    <w:p w14:paraId="68122421" w14:textId="0AD1F9CD" w:rsidR="007F1CBE" w:rsidRPr="00C81953" w:rsidRDefault="007F1CBE" w:rsidP="004E6C75">
      <w:pPr>
        <w:numPr>
          <w:ilvl w:val="0"/>
          <w:numId w:val="86"/>
        </w:numPr>
        <w:jc w:val="left"/>
        <w:rPr>
          <w:rFonts w:cs="Times New Roman"/>
          <w:bCs/>
        </w:rPr>
      </w:pPr>
      <w:r w:rsidRPr="00C81953">
        <w:rPr>
          <w:rFonts w:cs="Times New Roman"/>
          <w:bCs/>
        </w:rPr>
        <w:t>Coordinate</w:t>
      </w:r>
      <w:r w:rsidR="00F00875" w:rsidRPr="00C81953">
        <w:rPr>
          <w:rFonts w:cs="Times New Roman"/>
          <w:bCs/>
        </w:rPr>
        <w:t xml:space="preserve"> </w:t>
      </w:r>
      <w:r w:rsidRPr="00C81953">
        <w:rPr>
          <w:rFonts w:cs="Times New Roman"/>
          <w:bCs/>
        </w:rPr>
        <w:t>efforts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different</w:t>
      </w:r>
      <w:r w:rsidR="00F00875" w:rsidRPr="00C81953">
        <w:rPr>
          <w:rFonts w:cs="Times New Roman"/>
          <w:bCs/>
        </w:rPr>
        <w:t xml:space="preserve"> </w:t>
      </w:r>
      <w:r w:rsidRPr="00C81953">
        <w:rPr>
          <w:rFonts w:cs="Times New Roman"/>
          <w:bCs/>
        </w:rPr>
        <w:t>divisions/offices/units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Department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advocate</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integration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perspectives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all</w:t>
      </w:r>
      <w:r w:rsidR="00F00875" w:rsidRPr="00C81953">
        <w:rPr>
          <w:rFonts w:cs="Times New Roman"/>
          <w:bCs/>
        </w:rPr>
        <w:t xml:space="preserve"> </w:t>
      </w:r>
      <w:r w:rsidRPr="00C81953">
        <w:rPr>
          <w:rFonts w:cs="Times New Roman"/>
          <w:bCs/>
        </w:rPr>
        <w:t>their</w:t>
      </w:r>
      <w:r w:rsidR="00F00875" w:rsidRPr="00C81953">
        <w:rPr>
          <w:rFonts w:cs="Times New Roman"/>
          <w:bCs/>
        </w:rPr>
        <w:t xml:space="preserve"> </w:t>
      </w:r>
      <w:r w:rsidRPr="00C81953">
        <w:rPr>
          <w:rFonts w:cs="Times New Roman"/>
          <w:bCs/>
        </w:rPr>
        <w:t>systems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processes.</w:t>
      </w:r>
    </w:p>
    <w:p w14:paraId="1B00EB98" w14:textId="77777777" w:rsidR="007F1CBE" w:rsidRPr="00C81953" w:rsidRDefault="007F1CBE" w:rsidP="007F1CBE">
      <w:pPr>
        <w:rPr>
          <w:rFonts w:cs="Times New Roman"/>
          <w:bCs/>
          <w:i/>
          <w:u w:val="single"/>
        </w:rPr>
      </w:pPr>
    </w:p>
    <w:p w14:paraId="0D5AE563" w14:textId="78D094E6" w:rsidR="007F1CBE" w:rsidRPr="00C81953" w:rsidRDefault="007F1CBE" w:rsidP="007F1CBE">
      <w:pPr>
        <w:rPr>
          <w:rFonts w:cs="Times New Roman"/>
          <w:bCs/>
          <w:i/>
          <w:u w:val="single"/>
        </w:rPr>
      </w:pPr>
      <w:r w:rsidRPr="00C81953">
        <w:rPr>
          <w:rFonts w:cs="Times New Roman"/>
          <w:bCs/>
          <w:i/>
          <w:u w:val="single"/>
        </w:rPr>
        <w:t>GAD</w:t>
      </w:r>
      <w:r w:rsidR="00F00875" w:rsidRPr="00C81953">
        <w:rPr>
          <w:rFonts w:cs="Times New Roman"/>
          <w:bCs/>
          <w:i/>
          <w:u w:val="single"/>
        </w:rPr>
        <w:t xml:space="preserve"> </w:t>
      </w:r>
      <w:r w:rsidRPr="00C81953">
        <w:rPr>
          <w:rFonts w:cs="Times New Roman"/>
          <w:bCs/>
          <w:i/>
          <w:u w:val="single"/>
        </w:rPr>
        <w:t>Resource</w:t>
      </w:r>
      <w:r w:rsidR="00F00875" w:rsidRPr="00C81953">
        <w:rPr>
          <w:rFonts w:cs="Times New Roman"/>
          <w:bCs/>
          <w:i/>
          <w:u w:val="single"/>
        </w:rPr>
        <w:t xml:space="preserve"> </w:t>
      </w:r>
      <w:r w:rsidRPr="00C81953">
        <w:rPr>
          <w:rFonts w:cs="Times New Roman"/>
          <w:bCs/>
          <w:i/>
          <w:u w:val="single"/>
        </w:rPr>
        <w:t>Pool</w:t>
      </w:r>
      <w:r w:rsidR="00F00875" w:rsidRPr="00C81953">
        <w:rPr>
          <w:rFonts w:cs="Times New Roman"/>
          <w:bCs/>
          <w:i/>
          <w:u w:val="single"/>
        </w:rPr>
        <w:t xml:space="preserve"> </w:t>
      </w:r>
      <w:r w:rsidRPr="00C81953">
        <w:rPr>
          <w:rFonts w:cs="Times New Roman"/>
          <w:bCs/>
          <w:i/>
          <w:u w:val="single"/>
        </w:rPr>
        <w:t>and</w:t>
      </w:r>
      <w:r w:rsidR="00F00875" w:rsidRPr="00C81953">
        <w:rPr>
          <w:rFonts w:cs="Times New Roman"/>
          <w:bCs/>
          <w:i/>
          <w:u w:val="single"/>
        </w:rPr>
        <w:t xml:space="preserve"> </w:t>
      </w:r>
      <w:r w:rsidRPr="00C81953">
        <w:rPr>
          <w:rFonts w:cs="Times New Roman"/>
          <w:bCs/>
          <w:i/>
          <w:u w:val="single"/>
        </w:rPr>
        <w:t>GAD</w:t>
      </w:r>
      <w:r w:rsidR="00F00875" w:rsidRPr="00C81953">
        <w:rPr>
          <w:rFonts w:cs="Times New Roman"/>
          <w:bCs/>
          <w:i/>
          <w:u w:val="single"/>
        </w:rPr>
        <w:t xml:space="preserve"> </w:t>
      </w:r>
      <w:r w:rsidRPr="00C81953">
        <w:rPr>
          <w:rFonts w:cs="Times New Roman"/>
          <w:bCs/>
          <w:i/>
          <w:u w:val="single"/>
        </w:rPr>
        <w:t>Local</w:t>
      </w:r>
      <w:r w:rsidR="00F00875" w:rsidRPr="00C81953">
        <w:rPr>
          <w:rFonts w:cs="Times New Roman"/>
          <w:bCs/>
          <w:i/>
          <w:u w:val="single"/>
        </w:rPr>
        <w:t xml:space="preserve"> </w:t>
      </w:r>
      <w:r w:rsidRPr="00C81953">
        <w:rPr>
          <w:rFonts w:cs="Times New Roman"/>
          <w:bCs/>
          <w:i/>
          <w:u w:val="single"/>
        </w:rPr>
        <w:t>Learning</w:t>
      </w:r>
      <w:r w:rsidR="00F00875" w:rsidRPr="00C81953">
        <w:rPr>
          <w:rFonts w:cs="Times New Roman"/>
          <w:bCs/>
          <w:i/>
          <w:u w:val="single"/>
        </w:rPr>
        <w:t xml:space="preserve"> </w:t>
      </w:r>
      <w:r w:rsidRPr="00C81953">
        <w:rPr>
          <w:rFonts w:cs="Times New Roman"/>
          <w:bCs/>
          <w:i/>
          <w:u w:val="single"/>
        </w:rPr>
        <w:t>Hubs</w:t>
      </w:r>
    </w:p>
    <w:p w14:paraId="731EBF29" w14:textId="77777777" w:rsidR="007F1CBE" w:rsidRPr="00C81953" w:rsidRDefault="007F1CBE" w:rsidP="007F1CBE">
      <w:pPr>
        <w:rPr>
          <w:rFonts w:cs="Times New Roman"/>
          <w:bCs/>
          <w:i/>
          <w:u w:val="single"/>
        </w:rPr>
      </w:pPr>
    </w:p>
    <w:p w14:paraId="7D986A92" w14:textId="15004031" w:rsidR="007F1CBE" w:rsidRPr="00C81953" w:rsidRDefault="007F1CBE" w:rsidP="007F1CBE">
      <w:pPr>
        <w:rPr>
          <w:rFonts w:cs="Times New Roman"/>
          <w:bCs/>
        </w:rPr>
      </w:pPr>
      <w:r w:rsidRPr="00C81953">
        <w:rPr>
          <w:rFonts w:cs="Times New Roman"/>
          <w:bCs/>
        </w:rPr>
        <w:t>A</w:t>
      </w:r>
      <w:r w:rsidR="00F00875" w:rsidRPr="00C81953">
        <w:rPr>
          <w:rFonts w:cs="Times New Roman"/>
          <w:bCs/>
        </w:rPr>
        <w:t xml:space="preserve"> </w:t>
      </w:r>
      <w:r w:rsidRPr="00C81953">
        <w:rPr>
          <w:rFonts w:cs="Times New Roman"/>
          <w:bCs/>
        </w:rPr>
        <w:t>component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National</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Resource</w:t>
      </w:r>
      <w:r w:rsidR="00F00875" w:rsidRPr="00C81953">
        <w:rPr>
          <w:rFonts w:cs="Times New Roman"/>
          <w:bCs/>
        </w:rPr>
        <w:t xml:space="preserve"> </w:t>
      </w:r>
      <w:r w:rsidRPr="00C81953">
        <w:rPr>
          <w:rFonts w:cs="Times New Roman"/>
          <w:bCs/>
        </w:rPr>
        <w:t>Program</w:t>
      </w:r>
      <w:r w:rsidR="00F00875" w:rsidRPr="00C81953">
        <w:rPr>
          <w:rFonts w:cs="Times New Roman"/>
          <w:bCs/>
        </w:rPr>
        <w:t xml:space="preserve"> </w:t>
      </w:r>
      <w:r w:rsidRPr="00C81953">
        <w:rPr>
          <w:rFonts w:cs="Times New Roman"/>
          <w:bCs/>
        </w:rPr>
        <w:t>(NGRP),</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Resource</w:t>
      </w:r>
      <w:r w:rsidR="00F00875" w:rsidRPr="00C81953">
        <w:rPr>
          <w:rFonts w:cs="Times New Roman"/>
          <w:bCs/>
        </w:rPr>
        <w:t xml:space="preserve"> </w:t>
      </w:r>
      <w:r w:rsidRPr="00C81953">
        <w:rPr>
          <w:rFonts w:cs="Times New Roman"/>
          <w:bCs/>
        </w:rPr>
        <w:t>Pool</w:t>
      </w:r>
      <w:r w:rsidR="00F00875" w:rsidRPr="00C81953">
        <w:rPr>
          <w:rFonts w:cs="Times New Roman"/>
          <w:bCs/>
        </w:rPr>
        <w:t xml:space="preserve"> </w:t>
      </w:r>
      <w:r w:rsidRPr="00C81953">
        <w:rPr>
          <w:rFonts w:cs="Times New Roman"/>
          <w:bCs/>
        </w:rPr>
        <w:t>(GR</w:t>
      </w:r>
      <w:r w:rsidR="00F00875" w:rsidRPr="00C81953">
        <w:rPr>
          <w:rFonts w:cs="Times New Roman"/>
          <w:bCs/>
        </w:rPr>
        <w:t xml:space="preserve"> </w:t>
      </w:r>
      <w:r w:rsidRPr="00C81953">
        <w:rPr>
          <w:rFonts w:cs="Times New Roman"/>
          <w:bCs/>
        </w:rPr>
        <w:t>Pool)</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composed</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technical</w:t>
      </w:r>
      <w:r w:rsidR="00F00875" w:rsidRPr="00C81953">
        <w:rPr>
          <w:rFonts w:cs="Times New Roman"/>
          <w:bCs/>
        </w:rPr>
        <w:t xml:space="preserve"> </w:t>
      </w:r>
      <w:r w:rsidRPr="00C81953">
        <w:rPr>
          <w:rFonts w:cs="Times New Roman"/>
          <w:bCs/>
        </w:rPr>
        <w:t>assistance</w:t>
      </w:r>
      <w:r w:rsidR="00F00875" w:rsidRPr="00C81953">
        <w:rPr>
          <w:rFonts w:cs="Times New Roman"/>
          <w:bCs/>
        </w:rPr>
        <w:t xml:space="preserve"> </w:t>
      </w:r>
      <w:r w:rsidRPr="00C81953">
        <w:rPr>
          <w:rFonts w:cs="Times New Roman"/>
          <w:bCs/>
        </w:rPr>
        <w:t>providers</w:t>
      </w:r>
      <w:r w:rsidR="00F00875" w:rsidRPr="00C81953">
        <w:rPr>
          <w:rFonts w:cs="Times New Roman"/>
          <w:bCs/>
        </w:rPr>
        <w:t xml:space="preserve"> </w:t>
      </w:r>
      <w:r w:rsidRPr="00C81953">
        <w:rPr>
          <w:rFonts w:cs="Times New Roman"/>
          <w:bCs/>
        </w:rPr>
        <w:t>with</w:t>
      </w:r>
      <w:r w:rsidR="00F00875" w:rsidRPr="00C81953">
        <w:rPr>
          <w:rFonts w:cs="Times New Roman"/>
          <w:bCs/>
        </w:rPr>
        <w:t xml:space="preserve"> </w:t>
      </w:r>
      <w:r w:rsidRPr="00C81953">
        <w:rPr>
          <w:rFonts w:cs="Times New Roman"/>
          <w:bCs/>
        </w:rPr>
        <w:t>expertise</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mainstreaming.</w:t>
      </w:r>
      <w:r w:rsidR="00F00875" w:rsidRPr="00C81953">
        <w:rPr>
          <w:rFonts w:cs="Times New Roman"/>
          <w:bCs/>
        </w:rPr>
        <w:t xml:space="preserve"> </w:t>
      </w:r>
      <w:r w:rsidRPr="00C81953">
        <w:rPr>
          <w:rFonts w:cs="Times New Roman"/>
          <w:bCs/>
        </w:rPr>
        <w:t>Formed</w:t>
      </w:r>
      <w:r w:rsidR="00F00875" w:rsidRPr="00C81953">
        <w:rPr>
          <w:rFonts w:cs="Times New Roman"/>
          <w:bCs/>
        </w:rPr>
        <w:t xml:space="preserve"> </w:t>
      </w:r>
      <w:r w:rsidRPr="00C81953">
        <w:rPr>
          <w:rFonts w:cs="Times New Roman"/>
          <w:bCs/>
        </w:rPr>
        <w:t>by</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Philippine</w:t>
      </w:r>
      <w:r w:rsidR="00F00875" w:rsidRPr="00C81953">
        <w:rPr>
          <w:rFonts w:cs="Times New Roman"/>
          <w:bCs/>
        </w:rPr>
        <w:t xml:space="preserve"> </w:t>
      </w:r>
      <w:r w:rsidRPr="00C81953">
        <w:rPr>
          <w:rFonts w:cs="Times New Roman"/>
          <w:bCs/>
        </w:rPr>
        <w:t>Commission</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(PCW),</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GR</w:t>
      </w:r>
      <w:r w:rsidR="00F00875" w:rsidRPr="00C81953">
        <w:rPr>
          <w:rFonts w:cs="Times New Roman"/>
          <w:bCs/>
        </w:rPr>
        <w:t xml:space="preserve"> </w:t>
      </w:r>
      <w:r w:rsidRPr="00C81953">
        <w:rPr>
          <w:rFonts w:cs="Times New Roman"/>
          <w:bCs/>
        </w:rPr>
        <w:t>Pool</w:t>
      </w:r>
      <w:r w:rsidR="00F00875" w:rsidRPr="00C81953">
        <w:rPr>
          <w:rFonts w:cs="Times New Roman"/>
          <w:bCs/>
        </w:rPr>
        <w:t xml:space="preserve"> </w:t>
      </w:r>
      <w:r w:rsidRPr="00C81953">
        <w:rPr>
          <w:rFonts w:cs="Times New Roman"/>
          <w:bCs/>
        </w:rPr>
        <w:t>serves</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PCW's</w:t>
      </w:r>
      <w:r w:rsidR="00F00875" w:rsidRPr="00C81953">
        <w:rPr>
          <w:rFonts w:cs="Times New Roman"/>
          <w:bCs/>
        </w:rPr>
        <w:t xml:space="preserve"> </w:t>
      </w:r>
      <w:r w:rsidRPr="00C81953">
        <w:rPr>
          <w:rFonts w:cs="Times New Roman"/>
          <w:bCs/>
        </w:rPr>
        <w:t>support</w:t>
      </w:r>
      <w:r w:rsidR="00F00875" w:rsidRPr="00C81953">
        <w:rPr>
          <w:rFonts w:cs="Times New Roman"/>
          <w:bCs/>
        </w:rPr>
        <w:t xml:space="preserve"> </w:t>
      </w:r>
      <w:r w:rsidRPr="00C81953">
        <w:rPr>
          <w:rFonts w:cs="Times New Roman"/>
          <w:bCs/>
        </w:rPr>
        <w:t>group</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provision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technical</w:t>
      </w:r>
      <w:r w:rsidR="00F00875" w:rsidRPr="00C81953">
        <w:rPr>
          <w:rFonts w:cs="Times New Roman"/>
          <w:bCs/>
        </w:rPr>
        <w:t xml:space="preserve"> </w:t>
      </w:r>
      <w:r w:rsidRPr="00C81953">
        <w:rPr>
          <w:rFonts w:cs="Times New Roman"/>
          <w:bCs/>
        </w:rPr>
        <w:t>assistance,</w:t>
      </w:r>
      <w:r w:rsidR="00F00875" w:rsidRPr="00C81953">
        <w:rPr>
          <w:rFonts w:cs="Times New Roman"/>
          <w:bCs/>
        </w:rPr>
        <w:t xml:space="preserve"> </w:t>
      </w:r>
      <w:r w:rsidRPr="00C81953">
        <w:rPr>
          <w:rFonts w:cs="Times New Roman"/>
          <w:bCs/>
        </w:rPr>
        <w:t>monitoring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evaluation</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conduct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related</w:t>
      </w:r>
      <w:r w:rsidR="00F00875" w:rsidRPr="00C81953">
        <w:rPr>
          <w:rFonts w:cs="Times New Roman"/>
          <w:bCs/>
        </w:rPr>
        <w:t xml:space="preserve"> </w:t>
      </w:r>
      <w:r w:rsidRPr="00C81953">
        <w:rPr>
          <w:rFonts w:cs="Times New Roman"/>
          <w:bCs/>
        </w:rPr>
        <w:t>researches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studies.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members</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selected</w:t>
      </w:r>
      <w:r w:rsidR="00F00875" w:rsidRPr="00C81953">
        <w:rPr>
          <w:rFonts w:cs="Times New Roman"/>
          <w:bCs/>
        </w:rPr>
        <w:t xml:space="preserve"> </w:t>
      </w:r>
      <w:r w:rsidRPr="00C81953">
        <w:rPr>
          <w:rFonts w:cs="Times New Roman"/>
          <w:bCs/>
        </w:rPr>
        <w:t>from</w:t>
      </w:r>
      <w:r w:rsidR="00F00875" w:rsidRPr="00C81953">
        <w:rPr>
          <w:rFonts w:cs="Times New Roman"/>
          <w:bCs/>
        </w:rPr>
        <w:t xml:space="preserve"> </w:t>
      </w:r>
      <w:r w:rsidRPr="00C81953">
        <w:rPr>
          <w:rFonts w:cs="Times New Roman"/>
          <w:bCs/>
        </w:rPr>
        <w:t>National</w:t>
      </w:r>
      <w:r w:rsidR="00F00875" w:rsidRPr="00C81953">
        <w:rPr>
          <w:rFonts w:cs="Times New Roman"/>
          <w:bCs/>
        </w:rPr>
        <w:t xml:space="preserve"> </w:t>
      </w:r>
      <w:r w:rsidRPr="00C81953">
        <w:rPr>
          <w:rFonts w:cs="Times New Roman"/>
          <w:bCs/>
        </w:rPr>
        <w:t>Government</w:t>
      </w:r>
      <w:r w:rsidR="00F00875" w:rsidRPr="00C81953">
        <w:rPr>
          <w:rFonts w:cs="Times New Roman"/>
          <w:bCs/>
        </w:rPr>
        <w:t xml:space="preserve"> </w:t>
      </w:r>
      <w:r w:rsidRPr="00C81953">
        <w:rPr>
          <w:rFonts w:cs="Times New Roman"/>
          <w:bCs/>
        </w:rPr>
        <w:t>Agencies</w:t>
      </w:r>
      <w:r w:rsidR="00F00875" w:rsidRPr="00C81953">
        <w:rPr>
          <w:rFonts w:cs="Times New Roman"/>
          <w:bCs/>
        </w:rPr>
        <w:t xml:space="preserve"> </w:t>
      </w:r>
      <w:r w:rsidRPr="00C81953">
        <w:rPr>
          <w:rFonts w:cs="Times New Roman"/>
          <w:bCs/>
        </w:rPr>
        <w:t>(NGAs),</w:t>
      </w:r>
      <w:r w:rsidR="00F00875" w:rsidRPr="00C81953">
        <w:rPr>
          <w:rFonts w:cs="Times New Roman"/>
          <w:bCs/>
        </w:rPr>
        <w:t xml:space="preserve"> </w:t>
      </w:r>
      <w:r w:rsidRPr="00C81953">
        <w:rPr>
          <w:rFonts w:cs="Times New Roman"/>
          <w:bCs/>
        </w:rPr>
        <w:t>Local</w:t>
      </w:r>
      <w:r w:rsidR="00F00875" w:rsidRPr="00C81953">
        <w:rPr>
          <w:rFonts w:cs="Times New Roman"/>
          <w:bCs/>
        </w:rPr>
        <w:t xml:space="preserve"> </w:t>
      </w:r>
      <w:r w:rsidRPr="00C81953">
        <w:rPr>
          <w:rFonts w:cs="Times New Roman"/>
          <w:bCs/>
        </w:rPr>
        <w:t>Government</w:t>
      </w:r>
      <w:r w:rsidR="00F00875" w:rsidRPr="00C81953">
        <w:rPr>
          <w:rFonts w:cs="Times New Roman"/>
          <w:bCs/>
        </w:rPr>
        <w:t xml:space="preserve"> </w:t>
      </w:r>
      <w:r w:rsidRPr="00C81953">
        <w:rPr>
          <w:rFonts w:cs="Times New Roman"/>
          <w:bCs/>
        </w:rPr>
        <w:t>Units</w:t>
      </w:r>
      <w:r w:rsidR="00F00875" w:rsidRPr="00C81953">
        <w:rPr>
          <w:rFonts w:cs="Times New Roman"/>
          <w:bCs/>
        </w:rPr>
        <w:t xml:space="preserve"> </w:t>
      </w:r>
      <w:r w:rsidRPr="00C81953">
        <w:rPr>
          <w:rFonts w:cs="Times New Roman"/>
          <w:bCs/>
        </w:rPr>
        <w:t>(LGUs),</w:t>
      </w:r>
      <w:r w:rsidR="00F00875" w:rsidRPr="00C81953">
        <w:rPr>
          <w:rFonts w:cs="Times New Roman"/>
          <w:bCs/>
        </w:rPr>
        <w:t xml:space="preserve"> </w:t>
      </w:r>
      <w:r w:rsidRPr="00C81953">
        <w:rPr>
          <w:rFonts w:cs="Times New Roman"/>
          <w:bCs/>
        </w:rPr>
        <w:t>academe,</w:t>
      </w:r>
      <w:r w:rsidR="00F00875" w:rsidRPr="00C81953">
        <w:rPr>
          <w:rFonts w:cs="Times New Roman"/>
          <w:bCs/>
        </w:rPr>
        <w:t xml:space="preserve"> </w:t>
      </w:r>
      <w:r w:rsidRPr="00C81953">
        <w:rPr>
          <w:rFonts w:cs="Times New Roman"/>
          <w:bCs/>
        </w:rPr>
        <w:t>Civil</w:t>
      </w:r>
      <w:r w:rsidR="00F00875" w:rsidRPr="00C81953">
        <w:rPr>
          <w:rFonts w:cs="Times New Roman"/>
          <w:bCs/>
        </w:rPr>
        <w:t xml:space="preserve"> </w:t>
      </w:r>
      <w:r w:rsidRPr="00C81953">
        <w:rPr>
          <w:rFonts w:cs="Times New Roman"/>
          <w:bCs/>
        </w:rPr>
        <w:t>Society</w:t>
      </w:r>
      <w:r w:rsidR="00F00875" w:rsidRPr="00C81953">
        <w:rPr>
          <w:rFonts w:cs="Times New Roman"/>
          <w:bCs/>
        </w:rPr>
        <w:t xml:space="preserve"> </w:t>
      </w:r>
      <w:r w:rsidRPr="00C81953">
        <w:rPr>
          <w:rFonts w:cs="Times New Roman"/>
          <w:bCs/>
        </w:rPr>
        <w:t>Organizations</w:t>
      </w:r>
      <w:r w:rsidR="00F00875" w:rsidRPr="00C81953">
        <w:rPr>
          <w:rFonts w:cs="Times New Roman"/>
          <w:bCs/>
        </w:rPr>
        <w:t xml:space="preserve"> </w:t>
      </w:r>
      <w:r w:rsidRPr="00C81953">
        <w:rPr>
          <w:rFonts w:cs="Times New Roman"/>
          <w:bCs/>
        </w:rPr>
        <w:t>(CSOs)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independent</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consultants</w:t>
      </w:r>
      <w:r w:rsidR="00F00875" w:rsidRPr="00C81953">
        <w:rPr>
          <w:rFonts w:cs="Times New Roman"/>
          <w:bCs/>
        </w:rPr>
        <w:t xml:space="preserve"> </w:t>
      </w:r>
      <w:r w:rsidRPr="00C81953">
        <w:rPr>
          <w:rFonts w:cs="Times New Roman"/>
          <w:bCs/>
        </w:rPr>
        <w:t>who</w:t>
      </w:r>
      <w:r w:rsidR="00F00875" w:rsidRPr="00C81953">
        <w:rPr>
          <w:rFonts w:cs="Times New Roman"/>
          <w:bCs/>
        </w:rPr>
        <w:t xml:space="preserve"> </w:t>
      </w:r>
      <w:r w:rsidRPr="00C81953">
        <w:rPr>
          <w:rFonts w:cs="Times New Roman"/>
          <w:bCs/>
        </w:rPr>
        <w:t>have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competencies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experience</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provision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technical</w:t>
      </w:r>
      <w:r w:rsidR="00F00875" w:rsidRPr="00C81953">
        <w:rPr>
          <w:rFonts w:cs="Times New Roman"/>
          <w:bCs/>
        </w:rPr>
        <w:t xml:space="preserve"> </w:t>
      </w:r>
      <w:r w:rsidRPr="00C81953">
        <w:rPr>
          <w:rFonts w:cs="Times New Roman"/>
          <w:bCs/>
        </w:rPr>
        <w:t>assistance</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various</w:t>
      </w:r>
      <w:r w:rsidR="00F00875" w:rsidRPr="00C81953">
        <w:rPr>
          <w:rFonts w:cs="Times New Roman"/>
          <w:bCs/>
        </w:rPr>
        <w:t xml:space="preserve"> </w:t>
      </w:r>
      <w:r w:rsidRPr="00C81953">
        <w:rPr>
          <w:rFonts w:cs="Times New Roman"/>
          <w:bCs/>
        </w:rPr>
        <w:t>client</w:t>
      </w:r>
      <w:r w:rsidR="00F00875" w:rsidRPr="00C81953">
        <w:rPr>
          <w:rFonts w:cs="Times New Roman"/>
          <w:bCs/>
        </w:rPr>
        <w:t xml:space="preserve"> </w:t>
      </w:r>
      <w:r w:rsidRPr="00C81953">
        <w:rPr>
          <w:rFonts w:cs="Times New Roman"/>
          <w:bCs/>
        </w:rPr>
        <w:t>groups.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date,</w:t>
      </w:r>
      <w:r w:rsidR="00F00875" w:rsidRPr="00C81953">
        <w:rPr>
          <w:rFonts w:cs="Times New Roman"/>
          <w:bCs/>
        </w:rPr>
        <w:t xml:space="preserve"> </w:t>
      </w:r>
      <w:r w:rsidRPr="00C81953">
        <w:rPr>
          <w:rFonts w:cs="Times New Roman"/>
          <w:bCs/>
        </w:rPr>
        <w:t>PCW</w:t>
      </w:r>
      <w:r w:rsidR="00F00875" w:rsidRPr="00C81953">
        <w:rPr>
          <w:rFonts w:cs="Times New Roman"/>
          <w:bCs/>
        </w:rPr>
        <w:t xml:space="preserve"> </w:t>
      </w:r>
      <w:r w:rsidRPr="00C81953">
        <w:rPr>
          <w:rFonts w:cs="Times New Roman"/>
          <w:bCs/>
        </w:rPr>
        <w:t>has</w:t>
      </w:r>
      <w:r w:rsidR="00F00875" w:rsidRPr="00C81953">
        <w:rPr>
          <w:rFonts w:cs="Times New Roman"/>
          <w:bCs/>
        </w:rPr>
        <w:t xml:space="preserve"> </w:t>
      </w:r>
      <w:r w:rsidRPr="00C81953">
        <w:rPr>
          <w:rFonts w:cs="Times New Roman"/>
          <w:bCs/>
        </w:rPr>
        <w:t>certified</w:t>
      </w:r>
      <w:r w:rsidR="00F00875" w:rsidRPr="00C81953">
        <w:rPr>
          <w:rFonts w:cs="Times New Roman"/>
          <w:bCs/>
        </w:rPr>
        <w:t xml:space="preserve"> </w:t>
      </w:r>
      <w:r w:rsidRPr="00C81953">
        <w:rPr>
          <w:rFonts w:cs="Times New Roman"/>
          <w:bCs/>
        </w:rPr>
        <w:t>110</w:t>
      </w:r>
      <w:r w:rsidR="00F00875" w:rsidRPr="00C81953">
        <w:rPr>
          <w:rFonts w:cs="Times New Roman"/>
          <w:bCs/>
        </w:rPr>
        <w:t xml:space="preserve"> </w:t>
      </w:r>
      <w:r w:rsidR="0031248F" w:rsidRPr="00C81953">
        <w:rPr>
          <w:rFonts w:cs="Times New Roman"/>
          <w:bCs/>
        </w:rPr>
        <w:t>females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22</w:t>
      </w:r>
      <w:r w:rsidR="00F00875" w:rsidRPr="00C81953">
        <w:rPr>
          <w:rFonts w:cs="Times New Roman"/>
          <w:bCs/>
        </w:rPr>
        <w:t xml:space="preserve"> </w:t>
      </w:r>
      <w:r w:rsidR="0031248F" w:rsidRPr="00C81953">
        <w:rPr>
          <w:rFonts w:cs="Times New Roman"/>
          <w:bCs/>
        </w:rPr>
        <w:t>males</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total</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132</w:t>
      </w:r>
      <w:r w:rsidR="00F00875" w:rsidRPr="00C81953">
        <w:rPr>
          <w:rFonts w:cs="Times New Roman"/>
          <w:bCs/>
        </w:rPr>
        <w:t xml:space="preserve"> </w:t>
      </w:r>
      <w:r w:rsidRPr="00C81953">
        <w:rPr>
          <w:rFonts w:cs="Times New Roman"/>
          <w:bCs/>
        </w:rPr>
        <w:t>GR</w:t>
      </w:r>
      <w:r w:rsidR="00F00875" w:rsidRPr="00C81953">
        <w:rPr>
          <w:rFonts w:cs="Times New Roman"/>
          <w:bCs/>
        </w:rPr>
        <w:t xml:space="preserve"> </w:t>
      </w:r>
      <w:r w:rsidRPr="00C81953">
        <w:rPr>
          <w:rFonts w:cs="Times New Roman"/>
          <w:bCs/>
        </w:rPr>
        <w:t>pool</w:t>
      </w:r>
      <w:r w:rsidR="00F00875" w:rsidRPr="00C81953">
        <w:rPr>
          <w:rFonts w:cs="Times New Roman"/>
          <w:bCs/>
        </w:rPr>
        <w:t xml:space="preserve"> </w:t>
      </w:r>
      <w:r w:rsidRPr="00C81953">
        <w:rPr>
          <w:rFonts w:cs="Times New Roman"/>
          <w:bCs/>
        </w:rPr>
        <w:t>members.</w:t>
      </w:r>
    </w:p>
    <w:p w14:paraId="5B3D6BC8" w14:textId="77777777" w:rsidR="007F1CBE" w:rsidRPr="00C81953" w:rsidRDefault="007F1CBE" w:rsidP="007F1CBE">
      <w:pPr>
        <w:rPr>
          <w:rFonts w:cs="Times New Roman"/>
          <w:bCs/>
        </w:rPr>
      </w:pPr>
    </w:p>
    <w:p w14:paraId="5E5CC487" w14:textId="215AC93F" w:rsidR="007F1CBE" w:rsidRPr="00C81953" w:rsidRDefault="007F1CBE" w:rsidP="007F1CBE">
      <w:pPr>
        <w:rPr>
          <w:rFonts w:cs="Times New Roman"/>
          <w:bCs/>
        </w:rPr>
      </w:pPr>
      <w:r w:rsidRPr="00C81953">
        <w:rPr>
          <w:rFonts w:cs="Times New Roman"/>
          <w:bCs/>
        </w:rPr>
        <w:t>The</w:t>
      </w:r>
      <w:r w:rsidR="00F00875" w:rsidRPr="00C81953">
        <w:rPr>
          <w:rFonts w:cs="Times New Roman"/>
          <w:bCs/>
        </w:rPr>
        <w:t xml:space="preserve"> </w:t>
      </w:r>
      <w:r w:rsidRPr="00C81953">
        <w:rPr>
          <w:rFonts w:cs="Times New Roman"/>
          <w:bCs/>
        </w:rPr>
        <w:t>following</w:t>
      </w:r>
      <w:r w:rsidR="00F00875" w:rsidRPr="00C81953">
        <w:rPr>
          <w:rFonts w:cs="Times New Roman"/>
          <w:bCs/>
        </w:rPr>
        <w:t xml:space="preserve"> </w:t>
      </w:r>
      <w:r w:rsidRPr="00C81953">
        <w:rPr>
          <w:rFonts w:cs="Times New Roman"/>
          <w:bCs/>
        </w:rPr>
        <w:t>link</w:t>
      </w:r>
      <w:r w:rsidR="00F00875" w:rsidRPr="00C81953">
        <w:rPr>
          <w:rFonts w:cs="Times New Roman"/>
          <w:bCs/>
        </w:rPr>
        <w:t xml:space="preserve"> </w:t>
      </w:r>
      <w:r w:rsidRPr="00C81953">
        <w:rPr>
          <w:rFonts w:cs="Times New Roman"/>
          <w:bCs/>
        </w:rPr>
        <w:t>contains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latest</w:t>
      </w:r>
      <w:r w:rsidR="00F00875" w:rsidRPr="00C81953">
        <w:rPr>
          <w:rFonts w:cs="Times New Roman"/>
          <w:bCs/>
        </w:rPr>
        <w:t xml:space="preserve"> </w:t>
      </w:r>
      <w:r w:rsidRPr="00C81953">
        <w:rPr>
          <w:rFonts w:cs="Times New Roman"/>
          <w:bCs/>
        </w:rPr>
        <w:t>information</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seminars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trainings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access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database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experts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resources:</w:t>
      </w:r>
      <w:r w:rsidR="00F00875" w:rsidRPr="00C81953">
        <w:rPr>
          <w:rFonts w:cs="Times New Roman"/>
          <w:bCs/>
        </w:rPr>
        <w:t xml:space="preserve"> </w:t>
      </w:r>
      <w:r w:rsidRPr="00C81953">
        <w:rPr>
          <w:rFonts w:cs="Times New Roman"/>
          <w:bCs/>
        </w:rPr>
        <w:t>https://grpd.pcw.gov.ph</w:t>
      </w:r>
    </w:p>
    <w:p w14:paraId="27EC45F6" w14:textId="578213D1" w:rsidR="007F1CBE" w:rsidRPr="00C81953" w:rsidRDefault="007F1CBE" w:rsidP="007F1CBE">
      <w:pPr>
        <w:rPr>
          <w:rFonts w:cs="Times New Roman"/>
          <w:bCs/>
        </w:rPr>
      </w:pPr>
      <w:r w:rsidRPr="00C81953">
        <w:rPr>
          <w:rFonts w:cs="Times New Roman"/>
          <w:bCs/>
        </w:rPr>
        <w:t>In</w:t>
      </w:r>
      <w:r w:rsidR="00F00875" w:rsidRPr="00C81953">
        <w:rPr>
          <w:rFonts w:cs="Times New Roman"/>
          <w:bCs/>
        </w:rPr>
        <w:t xml:space="preserve"> </w:t>
      </w:r>
      <w:r w:rsidRPr="00C81953">
        <w:rPr>
          <w:rFonts w:cs="Times New Roman"/>
          <w:bCs/>
        </w:rPr>
        <w:t>addition,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PCW</w:t>
      </w:r>
      <w:r w:rsidR="00F00875" w:rsidRPr="00C81953">
        <w:rPr>
          <w:rFonts w:cs="Times New Roman"/>
          <w:bCs/>
        </w:rPr>
        <w:t xml:space="preserve"> </w:t>
      </w:r>
      <w:r w:rsidRPr="00C81953">
        <w:rPr>
          <w:rFonts w:cs="Times New Roman"/>
          <w:bCs/>
        </w:rPr>
        <w:t>has</w:t>
      </w:r>
      <w:r w:rsidR="00F00875" w:rsidRPr="00C81953">
        <w:rPr>
          <w:rFonts w:cs="Times New Roman"/>
          <w:bCs/>
        </w:rPr>
        <w:t xml:space="preserve"> </w:t>
      </w:r>
      <w:r w:rsidRPr="00C81953">
        <w:rPr>
          <w:rFonts w:cs="Times New Roman"/>
          <w:bCs/>
        </w:rPr>
        <w:t>certified</w:t>
      </w:r>
      <w:r w:rsidR="00F00875" w:rsidRPr="00C81953">
        <w:rPr>
          <w:rFonts w:cs="Times New Roman"/>
          <w:bCs/>
        </w:rPr>
        <w:t xml:space="preserve"> </w:t>
      </w:r>
      <w:r w:rsidRPr="00C81953">
        <w:rPr>
          <w:rFonts w:cs="Times New Roman"/>
          <w:bCs/>
        </w:rPr>
        <w:t>five</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Local</w:t>
      </w:r>
      <w:r w:rsidR="00F00875" w:rsidRPr="00C81953">
        <w:rPr>
          <w:rFonts w:cs="Times New Roman"/>
          <w:bCs/>
        </w:rPr>
        <w:t xml:space="preserve"> </w:t>
      </w:r>
      <w:r w:rsidRPr="00C81953">
        <w:rPr>
          <w:rFonts w:cs="Times New Roman"/>
          <w:bCs/>
        </w:rPr>
        <w:t>Learning</w:t>
      </w:r>
      <w:r w:rsidR="00F00875" w:rsidRPr="00C81953">
        <w:rPr>
          <w:rFonts w:cs="Times New Roman"/>
          <w:bCs/>
        </w:rPr>
        <w:t xml:space="preserve"> </w:t>
      </w:r>
      <w:r w:rsidRPr="00C81953">
        <w:rPr>
          <w:rFonts w:cs="Times New Roman"/>
          <w:bCs/>
        </w:rPr>
        <w:t>Hubs</w:t>
      </w:r>
      <w:r w:rsidR="00F00875" w:rsidRPr="00C81953">
        <w:rPr>
          <w:rFonts w:cs="Times New Roman"/>
          <w:bCs/>
        </w:rPr>
        <w:t xml:space="preserve"> </w:t>
      </w:r>
      <w:r w:rsidRPr="00C81953">
        <w:rPr>
          <w:rFonts w:cs="Times New Roman"/>
          <w:bCs/>
        </w:rPr>
        <w:t>(LLH)</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part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its</w:t>
      </w:r>
      <w:r w:rsidR="00F00875" w:rsidRPr="00C81953">
        <w:rPr>
          <w:rFonts w:cs="Times New Roman"/>
          <w:bCs/>
        </w:rPr>
        <w:t xml:space="preserve"> </w:t>
      </w:r>
      <w:r w:rsidRPr="00C81953">
        <w:rPr>
          <w:rFonts w:cs="Times New Roman"/>
          <w:bCs/>
        </w:rPr>
        <w:t>LGU-</w:t>
      </w:r>
      <w:r w:rsidR="0031248F" w:rsidRPr="00C81953">
        <w:rPr>
          <w:rFonts w:cs="Times New Roman"/>
          <w:bCs/>
        </w:rPr>
        <w:t>centred</w:t>
      </w:r>
      <w:r w:rsidR="00F00875" w:rsidRPr="00C81953">
        <w:rPr>
          <w:rFonts w:cs="Times New Roman"/>
          <w:bCs/>
        </w:rPr>
        <w:t xml:space="preserve"> </w:t>
      </w:r>
      <w:r w:rsidRPr="00C81953">
        <w:rPr>
          <w:rFonts w:cs="Times New Roman"/>
          <w:bCs/>
        </w:rPr>
        <w:t>technical</w:t>
      </w:r>
      <w:r w:rsidR="00F00875" w:rsidRPr="00C81953">
        <w:rPr>
          <w:rFonts w:cs="Times New Roman"/>
          <w:bCs/>
        </w:rPr>
        <w:t xml:space="preserve"> </w:t>
      </w:r>
      <w:r w:rsidRPr="00C81953">
        <w:rPr>
          <w:rFonts w:cs="Times New Roman"/>
          <w:bCs/>
        </w:rPr>
        <w:t>assistance</w:t>
      </w:r>
      <w:r w:rsidR="00F00875" w:rsidRPr="00C81953">
        <w:rPr>
          <w:rFonts w:cs="Times New Roman"/>
          <w:bCs/>
        </w:rPr>
        <w:t xml:space="preserve"> </w:t>
      </w:r>
      <w:r w:rsidRPr="00C81953">
        <w:rPr>
          <w:rFonts w:cs="Times New Roman"/>
          <w:bCs/>
        </w:rPr>
        <w:t>portfolio.</w:t>
      </w:r>
      <w:r w:rsidR="00F00875" w:rsidRPr="00C81953">
        <w:rPr>
          <w:rFonts w:cs="Times New Roman"/>
          <w:bCs/>
        </w:rPr>
        <w:t xml:space="preserve"> </w:t>
      </w:r>
      <w:r w:rsidRPr="00C81953">
        <w:rPr>
          <w:rFonts w:cs="Times New Roman"/>
          <w:bCs/>
        </w:rPr>
        <w:t>LGUs</w:t>
      </w:r>
      <w:r w:rsidR="00F00875" w:rsidRPr="00C81953">
        <w:rPr>
          <w:rFonts w:cs="Times New Roman"/>
          <w:bCs/>
        </w:rPr>
        <w:t xml:space="preserve"> </w:t>
      </w:r>
      <w:r w:rsidRPr="00C81953">
        <w:rPr>
          <w:rFonts w:cs="Times New Roman"/>
          <w:bCs/>
        </w:rPr>
        <w:t>interested</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learn</w:t>
      </w:r>
      <w:r w:rsidR="00F00875" w:rsidRPr="00C81953">
        <w:rPr>
          <w:rFonts w:cs="Times New Roman"/>
          <w:bCs/>
        </w:rPr>
        <w:t xml:space="preserve"> </w:t>
      </w:r>
      <w:r w:rsidRPr="00C81953">
        <w:rPr>
          <w:rFonts w:cs="Times New Roman"/>
          <w:bCs/>
        </w:rPr>
        <w:t>from</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five</w:t>
      </w:r>
      <w:r w:rsidR="00F00875" w:rsidRPr="00C81953">
        <w:rPr>
          <w:rFonts w:cs="Times New Roman"/>
          <w:bCs/>
        </w:rPr>
        <w:t xml:space="preserve"> </w:t>
      </w:r>
      <w:r w:rsidRPr="00C81953">
        <w:rPr>
          <w:rFonts w:cs="Times New Roman"/>
          <w:bCs/>
        </w:rPr>
        <w:t>LLH</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may</w:t>
      </w:r>
      <w:r w:rsidR="00F00875" w:rsidRPr="00C81953">
        <w:rPr>
          <w:rFonts w:cs="Times New Roman"/>
          <w:bCs/>
        </w:rPr>
        <w:t xml:space="preserve"> </w:t>
      </w:r>
      <w:r w:rsidRPr="00C81953">
        <w:rPr>
          <w:rFonts w:cs="Times New Roman"/>
          <w:bCs/>
        </w:rPr>
        <w:t>contact:</w:t>
      </w:r>
    </w:p>
    <w:p w14:paraId="2E44BCD2" w14:textId="21FD5761" w:rsidR="007F1CBE" w:rsidRPr="00C81953" w:rsidRDefault="007F1CBE" w:rsidP="007F1CBE">
      <w:pPr>
        <w:rPr>
          <w:rFonts w:cs="Times New Roman"/>
          <w:bCs/>
        </w:rPr>
      </w:pPr>
      <w:r w:rsidRPr="00C81953">
        <w:rPr>
          <w:rFonts w:cs="Times New Roman"/>
          <w:bCs/>
        </w:rPr>
        <w:t>Quezon</w:t>
      </w:r>
      <w:r w:rsidR="00F00875" w:rsidRPr="00C81953">
        <w:rPr>
          <w:rFonts w:cs="Times New Roman"/>
          <w:bCs/>
        </w:rPr>
        <w:t xml:space="preserve"> </w:t>
      </w:r>
      <w:r w:rsidRPr="00C81953">
        <w:rPr>
          <w:rFonts w:cs="Times New Roman"/>
          <w:bCs/>
        </w:rPr>
        <w:t>Provincial</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(PGAD)</w:t>
      </w:r>
      <w:r w:rsidR="00F00875" w:rsidRPr="00C81953">
        <w:rPr>
          <w:rFonts w:cs="Times New Roman"/>
          <w:bCs/>
        </w:rPr>
        <w:t xml:space="preserve"> </w:t>
      </w:r>
      <w:r w:rsidRPr="00C81953">
        <w:rPr>
          <w:rFonts w:cs="Times New Roman"/>
          <w:bCs/>
        </w:rPr>
        <w:t>Office;</w:t>
      </w:r>
      <w:r w:rsidR="00F00875" w:rsidRPr="00C81953">
        <w:rPr>
          <w:rFonts w:cs="Times New Roman"/>
          <w:bCs/>
        </w:rPr>
        <w:t xml:space="preserve"> </w:t>
      </w:r>
      <w:r w:rsidRPr="00C81953">
        <w:rPr>
          <w:rFonts w:cs="Times New Roman"/>
          <w:bCs/>
        </w:rPr>
        <w:t>lloilo</w:t>
      </w:r>
      <w:r w:rsidR="00F00875" w:rsidRPr="00C81953">
        <w:rPr>
          <w:rFonts w:cs="Times New Roman"/>
          <w:bCs/>
        </w:rPr>
        <w:t xml:space="preserve"> </w:t>
      </w:r>
      <w:r w:rsidRPr="00C81953">
        <w:rPr>
          <w:rFonts w:cs="Times New Roman"/>
          <w:bCs/>
        </w:rPr>
        <w:t>Provincial</w:t>
      </w:r>
      <w:r w:rsidR="00F00875" w:rsidRPr="00C81953">
        <w:rPr>
          <w:rFonts w:cs="Times New Roman"/>
          <w:bCs/>
        </w:rPr>
        <w:t xml:space="preserve"> </w:t>
      </w:r>
      <w:r w:rsidRPr="00C81953">
        <w:rPr>
          <w:rFonts w:cs="Times New Roman"/>
          <w:bCs/>
        </w:rPr>
        <w:t>GAD</w:t>
      </w:r>
      <w:r w:rsidR="00F00875" w:rsidRPr="00C81953">
        <w:rPr>
          <w:rFonts w:cs="Times New Roman"/>
          <w:bCs/>
        </w:rPr>
        <w:t xml:space="preserve"> </w:t>
      </w:r>
      <w:r w:rsidRPr="00C81953">
        <w:rPr>
          <w:rFonts w:cs="Times New Roman"/>
          <w:bCs/>
        </w:rPr>
        <w:t>Council</w:t>
      </w:r>
      <w:r w:rsidR="00F00875" w:rsidRPr="00C81953">
        <w:rPr>
          <w:rFonts w:cs="Times New Roman"/>
          <w:bCs/>
        </w:rPr>
        <w:t xml:space="preserve"> </w:t>
      </w:r>
      <w:r w:rsidRPr="00C81953">
        <w:rPr>
          <w:rFonts w:cs="Times New Roman"/>
          <w:bCs/>
        </w:rPr>
        <w:t>(PGADC);</w:t>
      </w:r>
      <w:r w:rsidR="00F00875" w:rsidRPr="00C81953">
        <w:rPr>
          <w:rFonts w:cs="Times New Roman"/>
          <w:bCs/>
        </w:rPr>
        <w:t xml:space="preserve"> </w:t>
      </w:r>
      <w:r w:rsidRPr="00C81953">
        <w:rPr>
          <w:rFonts w:cs="Times New Roman"/>
          <w:bCs/>
        </w:rPr>
        <w:t>Davao</w:t>
      </w:r>
      <w:r w:rsidR="00F00875" w:rsidRPr="00C81953">
        <w:rPr>
          <w:rFonts w:cs="Times New Roman"/>
          <w:bCs/>
        </w:rPr>
        <w:t xml:space="preserve"> </w:t>
      </w:r>
      <w:r w:rsidRPr="00C81953">
        <w:rPr>
          <w:rFonts w:cs="Times New Roman"/>
          <w:bCs/>
        </w:rPr>
        <w:t>City</w:t>
      </w:r>
      <w:r w:rsidR="00F00875" w:rsidRPr="00C81953">
        <w:rPr>
          <w:rFonts w:cs="Times New Roman"/>
          <w:bCs/>
        </w:rPr>
        <w:t xml:space="preserve"> </w:t>
      </w:r>
      <w:r w:rsidRPr="00C81953">
        <w:rPr>
          <w:rFonts w:cs="Times New Roman"/>
          <w:bCs/>
        </w:rPr>
        <w:t>Integrated</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Division</w:t>
      </w:r>
      <w:r w:rsidR="00F00875" w:rsidRPr="00C81953">
        <w:rPr>
          <w:rFonts w:cs="Times New Roman"/>
          <w:bCs/>
        </w:rPr>
        <w:t xml:space="preserve"> </w:t>
      </w:r>
      <w:r w:rsidRPr="00C81953">
        <w:rPr>
          <w:rFonts w:cs="Times New Roman"/>
          <w:bCs/>
        </w:rPr>
        <w:t>(IGDD);</w:t>
      </w:r>
      <w:r w:rsidR="00F00875" w:rsidRPr="00C81953">
        <w:rPr>
          <w:rFonts w:cs="Times New Roman"/>
          <w:bCs/>
        </w:rPr>
        <w:t xml:space="preserve"> </w:t>
      </w:r>
      <w:r w:rsidRPr="00C81953">
        <w:rPr>
          <w:rFonts w:cs="Times New Roman"/>
          <w:bCs/>
        </w:rPr>
        <w:t>Aklan</w:t>
      </w:r>
      <w:r w:rsidR="00F00875" w:rsidRPr="00C81953">
        <w:rPr>
          <w:rFonts w:cs="Times New Roman"/>
          <w:bCs/>
        </w:rPr>
        <w:t xml:space="preserve"> </w:t>
      </w:r>
      <w:r w:rsidRPr="00C81953">
        <w:rPr>
          <w:rFonts w:cs="Times New Roman"/>
          <w:bCs/>
        </w:rPr>
        <w:t>Provincial</w:t>
      </w:r>
      <w:r w:rsidR="00F00875" w:rsidRPr="00C81953">
        <w:rPr>
          <w:rFonts w:cs="Times New Roman"/>
          <w:bCs/>
        </w:rPr>
        <w:t xml:space="preserve"> </w:t>
      </w:r>
      <w:r w:rsidRPr="00C81953">
        <w:rPr>
          <w:rFonts w:cs="Times New Roman"/>
          <w:bCs/>
        </w:rPr>
        <w:t>Planning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Office;</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Naga</w:t>
      </w:r>
      <w:r w:rsidR="00F00875" w:rsidRPr="00C81953">
        <w:rPr>
          <w:rFonts w:cs="Times New Roman"/>
          <w:bCs/>
        </w:rPr>
        <w:t xml:space="preserve"> </w:t>
      </w:r>
      <w:r w:rsidRPr="00C81953">
        <w:rPr>
          <w:rFonts w:cs="Times New Roman"/>
          <w:bCs/>
        </w:rPr>
        <w:t>City</w:t>
      </w:r>
      <w:r w:rsidR="00F00875" w:rsidRPr="00C81953">
        <w:rPr>
          <w:rFonts w:cs="Times New Roman"/>
          <w:bCs/>
        </w:rPr>
        <w:t xml:space="preserve"> </w:t>
      </w:r>
      <w:r w:rsidRPr="00C81953">
        <w:rPr>
          <w:rFonts w:cs="Times New Roman"/>
          <w:bCs/>
        </w:rPr>
        <w:t>Council</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(NCCW).</w:t>
      </w:r>
    </w:p>
    <w:p w14:paraId="1E0C7E96" w14:textId="77777777" w:rsidR="007F1CBE" w:rsidRPr="00C81953" w:rsidRDefault="007F1CBE" w:rsidP="007F1CBE">
      <w:pPr>
        <w:rPr>
          <w:rFonts w:cs="Times New Roman"/>
          <w:bCs/>
        </w:rPr>
      </w:pPr>
    </w:p>
    <w:p w14:paraId="6061001B" w14:textId="0A6BC1BF" w:rsidR="007F1CBE" w:rsidRPr="00C81953" w:rsidRDefault="007F1CBE" w:rsidP="007F1CBE">
      <w:pPr>
        <w:rPr>
          <w:rFonts w:cs="Times New Roman"/>
          <w:bCs/>
          <w:i/>
          <w:u w:val="single"/>
        </w:rPr>
      </w:pPr>
      <w:r w:rsidRPr="00C81953">
        <w:rPr>
          <w:rFonts w:cs="Times New Roman"/>
          <w:bCs/>
          <w:i/>
          <w:u w:val="single"/>
        </w:rPr>
        <w:t>Community-based</w:t>
      </w:r>
      <w:r w:rsidR="00F00875" w:rsidRPr="00C81953">
        <w:rPr>
          <w:rFonts w:cs="Times New Roman"/>
          <w:bCs/>
          <w:i/>
          <w:u w:val="single"/>
        </w:rPr>
        <w:t xml:space="preserve"> </w:t>
      </w:r>
      <w:r w:rsidRPr="00C81953">
        <w:rPr>
          <w:rFonts w:cs="Times New Roman"/>
          <w:bCs/>
          <w:i/>
          <w:u w:val="single"/>
        </w:rPr>
        <w:t>Women</w:t>
      </w:r>
      <w:r w:rsidR="00F00875" w:rsidRPr="00C81953">
        <w:rPr>
          <w:rFonts w:cs="Times New Roman"/>
          <w:bCs/>
          <w:i/>
          <w:u w:val="single"/>
        </w:rPr>
        <w:t xml:space="preserve"> </w:t>
      </w:r>
      <w:r w:rsidRPr="00C81953">
        <w:rPr>
          <w:rFonts w:cs="Times New Roman"/>
          <w:bCs/>
          <w:i/>
          <w:u w:val="single"/>
        </w:rPr>
        <w:t>Organizations</w:t>
      </w:r>
      <w:r w:rsidR="00F00875" w:rsidRPr="00C81953">
        <w:rPr>
          <w:rFonts w:cs="Times New Roman"/>
          <w:bCs/>
          <w:i/>
          <w:u w:val="single"/>
        </w:rPr>
        <w:t xml:space="preserve"> </w:t>
      </w:r>
      <w:r w:rsidRPr="00C81953">
        <w:rPr>
          <w:rFonts w:cs="Times New Roman"/>
          <w:bCs/>
          <w:i/>
          <w:u w:val="single"/>
        </w:rPr>
        <w:t>(Taken</w:t>
      </w:r>
      <w:r w:rsidR="00F00875" w:rsidRPr="00C81953">
        <w:rPr>
          <w:rFonts w:cs="Times New Roman"/>
          <w:bCs/>
          <w:i/>
          <w:u w:val="single"/>
        </w:rPr>
        <w:t xml:space="preserve"> </w:t>
      </w:r>
      <w:r w:rsidRPr="00C81953">
        <w:rPr>
          <w:rFonts w:cs="Times New Roman"/>
          <w:bCs/>
          <w:i/>
          <w:u w:val="single"/>
        </w:rPr>
        <w:t>from</w:t>
      </w:r>
      <w:r w:rsidR="00F00875" w:rsidRPr="00C81953">
        <w:rPr>
          <w:rFonts w:cs="Times New Roman"/>
          <w:bCs/>
          <w:i/>
          <w:u w:val="single"/>
        </w:rPr>
        <w:t xml:space="preserve"> </w:t>
      </w:r>
      <w:r w:rsidRPr="00C81953">
        <w:rPr>
          <w:rFonts w:cs="Times New Roman"/>
          <w:bCs/>
          <w:i/>
          <w:u w:val="single"/>
        </w:rPr>
        <w:t>FAO</w:t>
      </w:r>
      <w:r w:rsidR="00F00875" w:rsidRPr="00C81953">
        <w:rPr>
          <w:rFonts w:cs="Times New Roman"/>
          <w:bCs/>
          <w:i/>
          <w:u w:val="single"/>
        </w:rPr>
        <w:t xml:space="preserve"> </w:t>
      </w:r>
      <w:r w:rsidRPr="00C81953">
        <w:rPr>
          <w:rFonts w:cs="Times New Roman"/>
          <w:bCs/>
          <w:i/>
          <w:u w:val="single"/>
        </w:rPr>
        <w:t>CGA)</w:t>
      </w:r>
    </w:p>
    <w:p w14:paraId="044DEDD2" w14:textId="77777777" w:rsidR="007F1CBE" w:rsidRPr="00C81953" w:rsidRDefault="007F1CBE" w:rsidP="007F1CBE">
      <w:pPr>
        <w:rPr>
          <w:rFonts w:cs="Times New Roman"/>
          <w:bCs/>
          <w:i/>
          <w:u w:val="single"/>
        </w:rPr>
      </w:pPr>
    </w:p>
    <w:p w14:paraId="3CA934E1" w14:textId="13FC08C6" w:rsidR="007F1CBE" w:rsidRPr="00C81953" w:rsidRDefault="007F1CBE" w:rsidP="007F1CBE">
      <w:pPr>
        <w:rPr>
          <w:rFonts w:cs="Times New Roman"/>
          <w:bCs/>
        </w:rPr>
      </w:pP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Philippines,</w:t>
      </w:r>
      <w:r w:rsidR="00F00875" w:rsidRPr="00C81953">
        <w:rPr>
          <w:rFonts w:cs="Times New Roman"/>
          <w:bCs/>
        </w:rPr>
        <w:t xml:space="preserve"> </w:t>
      </w:r>
      <w:r w:rsidRPr="00C81953">
        <w:rPr>
          <w:rFonts w:cs="Times New Roman"/>
          <w:bCs/>
        </w:rPr>
        <w:t>there</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National</w:t>
      </w:r>
      <w:r w:rsidR="00F00875" w:rsidRPr="00C81953">
        <w:rPr>
          <w:rFonts w:cs="Times New Roman"/>
          <w:bCs/>
        </w:rPr>
        <w:t xml:space="preserve"> </w:t>
      </w:r>
      <w:r w:rsidRPr="00C81953">
        <w:rPr>
          <w:rFonts w:cs="Times New Roman"/>
          <w:bCs/>
        </w:rPr>
        <w:t>Coalition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(Pambansang</w:t>
      </w:r>
      <w:r w:rsidR="00F00875" w:rsidRPr="00C81953">
        <w:rPr>
          <w:rFonts w:cs="Times New Roman"/>
          <w:bCs/>
        </w:rPr>
        <w:t xml:space="preserve"> </w:t>
      </w:r>
      <w:r w:rsidRPr="00C81953">
        <w:rPr>
          <w:rFonts w:cs="Times New Roman"/>
          <w:bCs/>
        </w:rPr>
        <w:t>Koalisyon</w:t>
      </w:r>
      <w:r w:rsidR="00F00875" w:rsidRPr="00C81953">
        <w:rPr>
          <w:rFonts w:cs="Times New Roman"/>
          <w:bCs/>
        </w:rPr>
        <w:t xml:space="preserve"> </w:t>
      </w:r>
      <w:r w:rsidRPr="00C81953">
        <w:rPr>
          <w:rFonts w:cs="Times New Roman"/>
          <w:bCs/>
        </w:rPr>
        <w:t>ng</w:t>
      </w:r>
      <w:r w:rsidR="00F00875" w:rsidRPr="00C81953">
        <w:rPr>
          <w:rFonts w:cs="Times New Roman"/>
          <w:bCs/>
        </w:rPr>
        <w:t xml:space="preserve"> </w:t>
      </w:r>
      <w:r w:rsidRPr="00C81953">
        <w:rPr>
          <w:rFonts w:cs="Times New Roman"/>
          <w:bCs/>
        </w:rPr>
        <w:t>Kababaihan</w:t>
      </w:r>
      <w:r w:rsidR="00F00875" w:rsidRPr="00C81953">
        <w:rPr>
          <w:rFonts w:cs="Times New Roman"/>
          <w:bCs/>
        </w:rPr>
        <w:t xml:space="preserve"> </w:t>
      </w:r>
      <w:r w:rsidRPr="00C81953">
        <w:rPr>
          <w:rFonts w:cs="Times New Roman"/>
          <w:bCs/>
        </w:rPr>
        <w:t>sa</w:t>
      </w:r>
      <w:r w:rsidR="00F00875" w:rsidRPr="00C81953">
        <w:rPr>
          <w:rFonts w:cs="Times New Roman"/>
          <w:bCs/>
        </w:rPr>
        <w:t xml:space="preserve"> </w:t>
      </w:r>
      <w:r w:rsidRPr="00C81953">
        <w:rPr>
          <w:rFonts w:cs="Times New Roman"/>
          <w:bCs/>
        </w:rPr>
        <w:t>Kanayunan</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PKKK)</w:t>
      </w:r>
      <w:r w:rsidR="00F00875" w:rsidRPr="00C81953">
        <w:rPr>
          <w:rFonts w:cs="Times New Roman"/>
          <w:bCs/>
        </w:rPr>
        <w:t xml:space="preserve"> </w:t>
      </w:r>
      <w:r w:rsidRPr="00C81953">
        <w:rPr>
          <w:rFonts w:cs="Times New Roman"/>
          <w:bCs/>
        </w:rPr>
        <w:t>composed</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organizations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small-scale</w:t>
      </w:r>
      <w:r w:rsidR="00F00875" w:rsidRPr="00C81953">
        <w:rPr>
          <w:rFonts w:cs="Times New Roman"/>
          <w:bCs/>
        </w:rPr>
        <w:t xml:space="preserve"> </w:t>
      </w:r>
      <w:r w:rsidRPr="00C81953">
        <w:rPr>
          <w:rFonts w:cs="Times New Roman"/>
          <w:bCs/>
        </w:rPr>
        <w:t>agricultural</w:t>
      </w:r>
      <w:r w:rsidR="00F00875" w:rsidRPr="00C81953">
        <w:rPr>
          <w:rFonts w:cs="Times New Roman"/>
          <w:bCs/>
        </w:rPr>
        <w:t xml:space="preserve"> </w:t>
      </w:r>
      <w:r w:rsidRPr="00C81953">
        <w:rPr>
          <w:rFonts w:cs="Times New Roman"/>
          <w:bCs/>
        </w:rPr>
        <w:t>producers,</w:t>
      </w:r>
      <w:r w:rsidR="00F00875" w:rsidRPr="00C81953">
        <w:rPr>
          <w:rFonts w:cs="Times New Roman"/>
          <w:bCs/>
        </w:rPr>
        <w:t xml:space="preserve"> </w:t>
      </w:r>
      <w:r w:rsidRPr="00C81953">
        <w:rPr>
          <w:rFonts w:cs="Times New Roman"/>
          <w:bCs/>
        </w:rPr>
        <w:t>fishers,</w:t>
      </w:r>
      <w:r w:rsidR="00F00875" w:rsidRPr="00C81953">
        <w:rPr>
          <w:rFonts w:cs="Times New Roman"/>
          <w:bCs/>
        </w:rPr>
        <w:t xml:space="preserve"> </w:t>
      </w:r>
      <w:r w:rsidRPr="00C81953">
        <w:rPr>
          <w:rFonts w:cs="Times New Roman"/>
          <w:bCs/>
        </w:rPr>
        <w:t>indigenous</w:t>
      </w:r>
      <w:r w:rsidR="00F00875" w:rsidRPr="00C81953">
        <w:rPr>
          <w:rFonts w:cs="Times New Roman"/>
          <w:bCs/>
        </w:rPr>
        <w:t xml:space="preserve"> </w:t>
      </w:r>
      <w:r w:rsidRPr="00C81953">
        <w:rPr>
          <w:rFonts w:cs="Times New Roman"/>
          <w:bCs/>
        </w:rPr>
        <w:t>peoples,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formal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informal</w:t>
      </w:r>
      <w:r w:rsidR="00F00875" w:rsidRPr="00C81953">
        <w:rPr>
          <w:rFonts w:cs="Times New Roman"/>
          <w:bCs/>
        </w:rPr>
        <w:t xml:space="preserve"> </w:t>
      </w:r>
      <w:r w:rsidRPr="00C81953">
        <w:rPr>
          <w:rFonts w:cs="Times New Roman"/>
          <w:bCs/>
        </w:rPr>
        <w:t>workers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areas.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addition,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MCW</w:t>
      </w:r>
      <w:r w:rsidR="00F00875" w:rsidRPr="00C81953">
        <w:rPr>
          <w:rFonts w:cs="Times New Roman"/>
          <w:bCs/>
        </w:rPr>
        <w:t xml:space="preserve"> </w:t>
      </w:r>
      <w:r w:rsidRPr="00C81953">
        <w:rPr>
          <w:rFonts w:cs="Times New Roman"/>
          <w:bCs/>
        </w:rPr>
        <w:t>requires</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40</w:t>
      </w:r>
      <w:r w:rsidR="00F00875" w:rsidRPr="00C81953">
        <w:rPr>
          <w:rFonts w:cs="Times New Roman"/>
          <w:bCs/>
        </w:rPr>
        <w:t xml:space="preserve"> </w:t>
      </w:r>
      <w:r w:rsidRPr="00C81953">
        <w:rPr>
          <w:rFonts w:cs="Times New Roman"/>
          <w:bCs/>
        </w:rPr>
        <w:t>percent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all</w:t>
      </w:r>
      <w:r w:rsidR="00F00875" w:rsidRPr="00C81953">
        <w:rPr>
          <w:rFonts w:cs="Times New Roman"/>
          <w:bCs/>
        </w:rPr>
        <w:t xml:space="preserve"> </w:t>
      </w:r>
      <w:r w:rsidRPr="00C81953">
        <w:rPr>
          <w:rFonts w:cs="Times New Roman"/>
          <w:bCs/>
        </w:rPr>
        <w:t>representatives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local</w:t>
      </w:r>
      <w:r w:rsidR="00F00875" w:rsidRPr="00C81953">
        <w:rPr>
          <w:rFonts w:cs="Times New Roman"/>
          <w:bCs/>
        </w:rPr>
        <w:t xml:space="preserve"> </w:t>
      </w:r>
      <w:r w:rsidRPr="00C81953">
        <w:rPr>
          <w:rFonts w:cs="Times New Roman"/>
          <w:bCs/>
        </w:rPr>
        <w:t>special</w:t>
      </w:r>
      <w:r w:rsidR="00F00875" w:rsidRPr="00C81953">
        <w:rPr>
          <w:rFonts w:cs="Times New Roman"/>
          <w:bCs/>
        </w:rPr>
        <w:t xml:space="preserve"> </w:t>
      </w:r>
      <w:r w:rsidRPr="00C81953">
        <w:rPr>
          <w:rFonts w:cs="Times New Roman"/>
          <w:bCs/>
        </w:rPr>
        <w:t>bodies,</w:t>
      </w:r>
      <w:r w:rsidR="00F00875" w:rsidRPr="00C81953">
        <w:rPr>
          <w:rFonts w:cs="Times New Roman"/>
          <w:bCs/>
        </w:rPr>
        <w:t xml:space="preserve"> </w:t>
      </w:r>
      <w:r w:rsidRPr="00C81953">
        <w:rPr>
          <w:rFonts w:cs="Times New Roman"/>
          <w:bCs/>
        </w:rPr>
        <w:t>including</w:t>
      </w:r>
      <w:r w:rsidR="00F00875" w:rsidRPr="00C81953">
        <w:rPr>
          <w:rFonts w:cs="Times New Roman"/>
          <w:bCs/>
        </w:rPr>
        <w:t xml:space="preserve"> </w:t>
      </w:r>
      <w:r w:rsidRPr="00C81953">
        <w:rPr>
          <w:rFonts w:cs="Times New Roman"/>
          <w:bCs/>
        </w:rPr>
        <w:t>sector-specific</w:t>
      </w:r>
      <w:r w:rsidR="00F00875" w:rsidRPr="00C81953">
        <w:rPr>
          <w:rFonts w:cs="Times New Roman"/>
          <w:bCs/>
        </w:rPr>
        <w:t xml:space="preserve"> </w:t>
      </w:r>
      <w:r w:rsidRPr="00C81953">
        <w:rPr>
          <w:rFonts w:cs="Times New Roman"/>
          <w:bCs/>
        </w:rPr>
        <w:t>councils</w:t>
      </w:r>
      <w:r w:rsidR="00F00875" w:rsidRPr="00C81953">
        <w:rPr>
          <w:rFonts w:cs="Times New Roman"/>
          <w:bCs/>
        </w:rPr>
        <w:t xml:space="preserve"> </w:t>
      </w:r>
      <w:r w:rsidRPr="00C81953">
        <w:rPr>
          <w:rFonts w:cs="Times New Roman"/>
          <w:bCs/>
        </w:rPr>
        <w:t>be</w:t>
      </w:r>
      <w:r w:rsidR="00F00875" w:rsidRPr="00C81953">
        <w:rPr>
          <w:rFonts w:cs="Times New Roman"/>
          <w:bCs/>
        </w:rPr>
        <w:t xml:space="preserve"> </w:t>
      </w:r>
      <w:r w:rsidRPr="00C81953">
        <w:rPr>
          <w:rFonts w:cs="Times New Roman"/>
          <w:bCs/>
        </w:rPr>
        <w:t>comprised</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(CEDAW,</w:t>
      </w:r>
      <w:r w:rsidR="00F00875" w:rsidRPr="00C81953">
        <w:rPr>
          <w:rFonts w:cs="Times New Roman"/>
          <w:bCs/>
        </w:rPr>
        <w:t xml:space="preserve"> </w:t>
      </w:r>
      <w:r w:rsidRPr="00C81953">
        <w:rPr>
          <w:rFonts w:cs="Times New Roman"/>
          <w:bCs/>
        </w:rPr>
        <w:t>2015).</w:t>
      </w:r>
      <w:r w:rsidR="00F00875" w:rsidRPr="00C81953">
        <w:rPr>
          <w:rFonts w:cs="Times New Roman"/>
          <w:bCs/>
        </w:rPr>
        <w:t xml:space="preserve"> </w:t>
      </w:r>
      <w:r w:rsidRPr="00C81953">
        <w:rPr>
          <w:rFonts w:cs="Times New Roman"/>
          <w:bCs/>
        </w:rPr>
        <w:t>However,</w:t>
      </w:r>
      <w:r w:rsidR="00F00875" w:rsidRPr="00C81953">
        <w:rPr>
          <w:rFonts w:cs="Times New Roman"/>
          <w:bCs/>
        </w:rPr>
        <w:t xml:space="preserve"> </w:t>
      </w:r>
      <w:r w:rsidRPr="00C81953">
        <w:rPr>
          <w:rFonts w:cs="Times New Roman"/>
          <w:bCs/>
        </w:rPr>
        <w:t>according</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PCW,</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not</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widely</w:t>
      </w:r>
      <w:r w:rsidR="00F00875" w:rsidRPr="00C81953">
        <w:rPr>
          <w:rFonts w:cs="Times New Roman"/>
          <w:bCs/>
        </w:rPr>
        <w:t xml:space="preserve"> </w:t>
      </w:r>
      <w:r w:rsidRPr="00C81953">
        <w:rPr>
          <w:rFonts w:cs="Times New Roman"/>
          <w:bCs/>
        </w:rPr>
        <w:t>represented</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men</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agricultural</w:t>
      </w:r>
      <w:r w:rsidR="00F00875" w:rsidRPr="00C81953">
        <w:rPr>
          <w:rFonts w:cs="Times New Roman"/>
          <w:bCs/>
        </w:rPr>
        <w:t xml:space="preserve"> </w:t>
      </w:r>
      <w:r w:rsidRPr="00C81953">
        <w:rPr>
          <w:rFonts w:cs="Times New Roman"/>
          <w:bCs/>
        </w:rPr>
        <w:t>organizations,</w:t>
      </w:r>
      <w:r w:rsidR="00F00875" w:rsidRPr="00C81953">
        <w:rPr>
          <w:rFonts w:cs="Times New Roman"/>
          <w:bCs/>
        </w:rPr>
        <w:t xml:space="preserve"> </w:t>
      </w:r>
      <w:r w:rsidRPr="00C81953">
        <w:rPr>
          <w:rFonts w:cs="Times New Roman"/>
          <w:bCs/>
        </w:rPr>
        <w:t>cooperatives,</w:t>
      </w:r>
      <w:r w:rsidR="00F00875" w:rsidRPr="00C81953">
        <w:rPr>
          <w:rFonts w:cs="Times New Roman"/>
          <w:bCs/>
        </w:rPr>
        <w:t xml:space="preserve"> </w:t>
      </w:r>
      <w:r w:rsidRPr="00C81953">
        <w:rPr>
          <w:rFonts w:cs="Times New Roman"/>
          <w:bCs/>
        </w:rPr>
        <w:t>councils,</w:t>
      </w:r>
      <w:r w:rsidR="00F00875" w:rsidRPr="00C81953">
        <w:rPr>
          <w:rFonts w:cs="Times New Roman"/>
          <w:bCs/>
        </w:rPr>
        <w:t xml:space="preserve"> </w:t>
      </w:r>
      <w:r w:rsidRPr="00C81953">
        <w:rPr>
          <w:rFonts w:cs="Times New Roman"/>
          <w:bCs/>
          <w:i/>
        </w:rPr>
        <w:t>Bantay</w:t>
      </w:r>
      <w:r w:rsidR="00F00875" w:rsidRPr="00C81953">
        <w:rPr>
          <w:rFonts w:cs="Times New Roman"/>
          <w:bCs/>
          <w:i/>
        </w:rPr>
        <w:t xml:space="preserve"> </w:t>
      </w:r>
      <w:r w:rsidRPr="00C81953">
        <w:rPr>
          <w:rFonts w:cs="Times New Roman"/>
          <w:bCs/>
          <w:i/>
        </w:rPr>
        <w:t>Dagat</w:t>
      </w:r>
      <w:r w:rsidRPr="00C81953">
        <w:rPr>
          <w:rFonts w:cs="Times New Roman"/>
          <w:bCs/>
        </w:rPr>
        <w:t>,</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law</w:t>
      </w:r>
      <w:r w:rsidR="00F00875" w:rsidRPr="00C81953">
        <w:rPr>
          <w:rFonts w:cs="Times New Roman"/>
          <w:bCs/>
        </w:rPr>
        <w:t xml:space="preserve"> </w:t>
      </w:r>
      <w:r w:rsidRPr="00C81953">
        <w:rPr>
          <w:rFonts w:cs="Times New Roman"/>
          <w:bCs/>
        </w:rPr>
        <w:t>enforcement</w:t>
      </w:r>
      <w:r w:rsidR="00F00875" w:rsidRPr="00C81953">
        <w:rPr>
          <w:rFonts w:cs="Times New Roman"/>
          <w:bCs/>
        </w:rPr>
        <w:t xml:space="preserve"> </w:t>
      </w:r>
      <w:r w:rsidRPr="00C81953">
        <w:rPr>
          <w:rFonts w:cs="Times New Roman"/>
          <w:bCs/>
        </w:rPr>
        <w:t>agencies</w:t>
      </w:r>
      <w:r w:rsidR="00F00875" w:rsidRPr="00C81953">
        <w:rPr>
          <w:rFonts w:cs="Times New Roman"/>
          <w:bCs/>
        </w:rPr>
        <w:t xml:space="preserve"> </w:t>
      </w:r>
      <w:r w:rsidRPr="00C81953">
        <w:rPr>
          <w:rFonts w:cs="Times New Roman"/>
          <w:bCs/>
        </w:rPr>
        <w:t>because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biases.</w:t>
      </w:r>
      <w:r w:rsidR="00F00875" w:rsidRPr="00C81953">
        <w:rPr>
          <w:rFonts w:cs="Times New Roman"/>
          <w:bCs/>
        </w:rPr>
        <w:t xml:space="preserve"> </w:t>
      </w:r>
      <w:r w:rsidRPr="00C81953">
        <w:rPr>
          <w:rFonts w:cs="Times New Roman"/>
          <w:bCs/>
        </w:rPr>
        <w:t>PKKK</w:t>
      </w:r>
      <w:r w:rsidR="00F00875" w:rsidRPr="00C81953">
        <w:rPr>
          <w:rFonts w:cs="Times New Roman"/>
          <w:bCs/>
        </w:rPr>
        <w:t xml:space="preserve"> </w:t>
      </w:r>
      <w:r w:rsidRPr="00C81953">
        <w:rPr>
          <w:rFonts w:cs="Times New Roman"/>
          <w:bCs/>
        </w:rPr>
        <w:t>has</w:t>
      </w:r>
      <w:r w:rsidR="00F00875" w:rsidRPr="00C81953">
        <w:rPr>
          <w:rFonts w:cs="Times New Roman"/>
          <w:bCs/>
        </w:rPr>
        <w:t xml:space="preserve"> </w:t>
      </w:r>
      <w:r w:rsidRPr="00C81953">
        <w:rPr>
          <w:rFonts w:cs="Times New Roman"/>
          <w:bCs/>
        </w:rPr>
        <w:t>also</w:t>
      </w:r>
      <w:r w:rsidR="00F00875" w:rsidRPr="00C81953">
        <w:rPr>
          <w:rFonts w:cs="Times New Roman"/>
          <w:bCs/>
        </w:rPr>
        <w:t xml:space="preserve"> </w:t>
      </w:r>
      <w:r w:rsidRPr="00C81953">
        <w:rPr>
          <w:rFonts w:cs="Times New Roman"/>
          <w:bCs/>
        </w:rPr>
        <w:t>expressed</w:t>
      </w:r>
      <w:r w:rsidR="00F00875" w:rsidRPr="00C81953">
        <w:rPr>
          <w:rFonts w:cs="Times New Roman"/>
          <w:bCs/>
        </w:rPr>
        <w:t xml:space="preserve"> </w:t>
      </w:r>
      <w:r w:rsidRPr="00C81953">
        <w:rPr>
          <w:rFonts w:cs="Times New Roman"/>
          <w:bCs/>
        </w:rPr>
        <w:t>concern</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representatives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decision-making</w:t>
      </w:r>
      <w:r w:rsidR="00F00875" w:rsidRPr="00C81953">
        <w:rPr>
          <w:rFonts w:cs="Times New Roman"/>
          <w:bCs/>
        </w:rPr>
        <w:t xml:space="preserve"> </w:t>
      </w:r>
      <w:r w:rsidRPr="00C81953">
        <w:rPr>
          <w:rFonts w:cs="Times New Roman"/>
          <w:bCs/>
        </w:rPr>
        <w:t>bodies</w:t>
      </w:r>
      <w:r w:rsidR="00F00875" w:rsidRPr="00C81953">
        <w:rPr>
          <w:rFonts w:cs="Times New Roman"/>
          <w:bCs/>
        </w:rPr>
        <w:t xml:space="preserve"> </w:t>
      </w:r>
      <w:r w:rsidRPr="00C81953">
        <w:rPr>
          <w:rFonts w:cs="Times New Roman"/>
          <w:bCs/>
        </w:rPr>
        <w:t>are often</w:t>
      </w:r>
      <w:r w:rsidR="00F00875" w:rsidRPr="00C81953">
        <w:rPr>
          <w:rFonts w:cs="Times New Roman"/>
          <w:bCs/>
        </w:rPr>
        <w:t xml:space="preserve"> </w:t>
      </w:r>
      <w:r w:rsidRPr="00C81953">
        <w:rPr>
          <w:rFonts w:cs="Times New Roman"/>
          <w:bCs/>
        </w:rPr>
        <w:t>not</w:t>
      </w:r>
      <w:r w:rsidR="00F00875" w:rsidRPr="00C81953">
        <w:rPr>
          <w:rFonts w:cs="Times New Roman"/>
          <w:bCs/>
        </w:rPr>
        <w:t xml:space="preserve"> </w:t>
      </w:r>
      <w:r w:rsidRPr="00C81953">
        <w:rPr>
          <w:rFonts w:cs="Times New Roman"/>
          <w:bCs/>
        </w:rPr>
        <w:t>from</w:t>
      </w:r>
      <w:r w:rsidR="00F00875" w:rsidRPr="00C81953">
        <w:rPr>
          <w:rFonts w:cs="Times New Roman"/>
          <w:bCs/>
        </w:rPr>
        <w:t xml:space="preserve"> </w:t>
      </w:r>
      <w:r w:rsidRPr="00C81953">
        <w:rPr>
          <w:rFonts w:cs="Times New Roman"/>
          <w:bCs/>
        </w:rPr>
        <w:t>marginalized</w:t>
      </w:r>
      <w:r w:rsidR="00F00875" w:rsidRPr="00C81953">
        <w:rPr>
          <w:rFonts w:cs="Times New Roman"/>
          <w:bCs/>
        </w:rPr>
        <w:t xml:space="preserve"> </w:t>
      </w:r>
      <w:r w:rsidRPr="00C81953">
        <w:rPr>
          <w:rFonts w:cs="Times New Roman"/>
          <w:bCs/>
        </w:rPr>
        <w:t>or</w:t>
      </w:r>
      <w:r w:rsidR="00F00875" w:rsidRPr="00C81953">
        <w:rPr>
          <w:rFonts w:cs="Times New Roman"/>
          <w:bCs/>
        </w:rPr>
        <w:t xml:space="preserve"> </w:t>
      </w:r>
      <w:r w:rsidRPr="00C81953">
        <w:rPr>
          <w:rFonts w:cs="Times New Roman"/>
          <w:bCs/>
        </w:rPr>
        <w:t>grassroots</w:t>
      </w:r>
      <w:r w:rsidR="00F00875" w:rsidRPr="00C81953">
        <w:rPr>
          <w:rFonts w:cs="Times New Roman"/>
          <w:bCs/>
        </w:rPr>
        <w:t xml:space="preserve"> </w:t>
      </w:r>
      <w:r w:rsidRPr="00C81953">
        <w:rPr>
          <w:rFonts w:cs="Times New Roman"/>
          <w:bCs/>
        </w:rPr>
        <w:t>sectors.</w:t>
      </w:r>
    </w:p>
    <w:p w14:paraId="425E804B" w14:textId="77777777" w:rsidR="007F1CBE" w:rsidRPr="00C81953" w:rsidRDefault="007F1CBE" w:rsidP="007F1CBE">
      <w:pPr>
        <w:rPr>
          <w:rFonts w:cs="Times New Roman"/>
          <w:bCs/>
        </w:rPr>
      </w:pPr>
    </w:p>
    <w:p w14:paraId="3E6C8DF2" w14:textId="0C512EFF" w:rsidR="007F1CBE" w:rsidRPr="00C81953" w:rsidRDefault="007F1CBE" w:rsidP="007F1CBE">
      <w:pPr>
        <w:rPr>
          <w:rFonts w:cs="Times New Roman"/>
          <w:bCs/>
        </w:rPr>
      </w:pPr>
      <w:r w:rsidRPr="00C81953">
        <w:rPr>
          <w:rFonts w:cs="Times New Roman"/>
          <w:bCs/>
        </w:rPr>
        <w:t>However,</w:t>
      </w:r>
      <w:r w:rsidR="00F00875" w:rsidRPr="00C81953">
        <w:rPr>
          <w:rFonts w:cs="Times New Roman"/>
          <w:bCs/>
        </w:rPr>
        <w:t xml:space="preserve"> </w:t>
      </w:r>
      <w:r w:rsidRPr="00C81953">
        <w:rPr>
          <w:rFonts w:cs="Times New Roman"/>
          <w:bCs/>
        </w:rPr>
        <w:t>there</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an</w:t>
      </w:r>
      <w:r w:rsidR="00F00875" w:rsidRPr="00C81953">
        <w:rPr>
          <w:rFonts w:cs="Times New Roman"/>
          <w:bCs/>
        </w:rPr>
        <w:t xml:space="preserve"> </w:t>
      </w:r>
      <w:r w:rsidRPr="00C81953">
        <w:rPr>
          <w:rFonts w:cs="Times New Roman"/>
          <w:bCs/>
        </w:rPr>
        <w:t>additional</w:t>
      </w:r>
      <w:r w:rsidR="00F00875" w:rsidRPr="00C81953">
        <w:rPr>
          <w:rFonts w:cs="Times New Roman"/>
          <w:bCs/>
        </w:rPr>
        <w:t xml:space="preserve"> </w:t>
      </w:r>
      <w:r w:rsidRPr="00C81953">
        <w:rPr>
          <w:rFonts w:cs="Times New Roman"/>
          <w:bCs/>
        </w:rPr>
        <w:t>nation-wide</w:t>
      </w:r>
      <w:r w:rsidR="00F00875" w:rsidRPr="00C81953">
        <w:rPr>
          <w:rFonts w:cs="Times New Roman"/>
          <w:bCs/>
        </w:rPr>
        <w:t xml:space="preserve"> </w:t>
      </w:r>
      <w:r w:rsidRPr="00C81953">
        <w:rPr>
          <w:rFonts w:cs="Times New Roman"/>
          <w:bCs/>
        </w:rPr>
        <w:t>mechanism</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allows</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become</w:t>
      </w:r>
      <w:r w:rsidR="00F00875" w:rsidRPr="00C81953">
        <w:rPr>
          <w:rFonts w:cs="Times New Roman"/>
          <w:bCs/>
        </w:rPr>
        <w:t xml:space="preserve"> </w:t>
      </w:r>
      <w:r w:rsidRPr="00C81953">
        <w:rPr>
          <w:rFonts w:cs="Times New Roman"/>
          <w:bCs/>
        </w:rPr>
        <w:t>effective</w:t>
      </w:r>
      <w:r w:rsidR="00F00875" w:rsidRPr="00C81953">
        <w:rPr>
          <w:rFonts w:cs="Times New Roman"/>
          <w:bCs/>
        </w:rPr>
        <w:t xml:space="preserve"> </w:t>
      </w:r>
      <w:r w:rsidRPr="00C81953">
        <w:rPr>
          <w:rFonts w:cs="Times New Roman"/>
          <w:bCs/>
        </w:rPr>
        <w:t>partners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community</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called</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Improvement</w:t>
      </w:r>
      <w:r w:rsidR="00F00875" w:rsidRPr="00C81953">
        <w:rPr>
          <w:rFonts w:cs="Times New Roman"/>
          <w:bCs/>
        </w:rPr>
        <w:t xml:space="preserve"> </w:t>
      </w:r>
      <w:r w:rsidRPr="00C81953">
        <w:rPr>
          <w:rFonts w:cs="Times New Roman"/>
          <w:bCs/>
        </w:rPr>
        <w:t>Clubs</w:t>
      </w:r>
      <w:r w:rsidR="00F00875" w:rsidRPr="00C81953">
        <w:rPr>
          <w:rFonts w:cs="Times New Roman"/>
          <w:bCs/>
        </w:rPr>
        <w:t xml:space="preserve"> </w:t>
      </w:r>
      <w:r w:rsidRPr="00C81953">
        <w:rPr>
          <w:rFonts w:cs="Times New Roman"/>
          <w:bCs/>
        </w:rPr>
        <w:t>(RICs).</w:t>
      </w:r>
      <w:r w:rsidR="00F00875" w:rsidRPr="00C81953">
        <w:rPr>
          <w:rFonts w:cs="Times New Roman"/>
          <w:bCs/>
        </w:rPr>
        <w:t xml:space="preserve"> </w:t>
      </w:r>
      <w:r w:rsidRPr="00C81953">
        <w:rPr>
          <w:rFonts w:cs="Times New Roman"/>
          <w:bCs/>
        </w:rPr>
        <w:t>Organized</w:t>
      </w:r>
      <w:r w:rsidR="00F00875" w:rsidRPr="00C81953">
        <w:rPr>
          <w:rFonts w:cs="Times New Roman"/>
          <w:bCs/>
        </w:rPr>
        <w:t xml:space="preserve"> </w:t>
      </w:r>
      <w:r w:rsidRPr="00C81953">
        <w:rPr>
          <w:rFonts w:cs="Times New Roman"/>
          <w:bCs/>
        </w:rPr>
        <w:t>by</w:t>
      </w:r>
      <w:r w:rsidR="00F00875" w:rsidRPr="00C81953">
        <w:rPr>
          <w:rFonts w:cs="Times New Roman"/>
          <w:bCs/>
        </w:rPr>
        <w:t xml:space="preserve"> </w:t>
      </w:r>
      <w:r w:rsidRPr="00C81953">
        <w:rPr>
          <w:rFonts w:cs="Times New Roman"/>
          <w:bCs/>
        </w:rPr>
        <w:t>DA</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1960s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supported</w:t>
      </w:r>
      <w:r w:rsidR="00F00875" w:rsidRPr="00C81953">
        <w:rPr>
          <w:rFonts w:cs="Times New Roman"/>
          <w:bCs/>
        </w:rPr>
        <w:t xml:space="preserve"> </w:t>
      </w:r>
      <w:r w:rsidRPr="00C81953">
        <w:rPr>
          <w:rFonts w:cs="Times New Roman"/>
          <w:bCs/>
        </w:rPr>
        <w:t>by</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LGUs,</w:t>
      </w:r>
      <w:r w:rsidR="00F00875" w:rsidRPr="00C81953">
        <w:rPr>
          <w:rFonts w:cs="Times New Roman"/>
          <w:bCs/>
        </w:rPr>
        <w:t xml:space="preserve"> </w:t>
      </w:r>
      <w:r w:rsidRPr="00C81953">
        <w:rPr>
          <w:rFonts w:cs="Times New Roman"/>
          <w:bCs/>
        </w:rPr>
        <w:t>RICs</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non-government,</w:t>
      </w:r>
      <w:r w:rsidR="00F00875" w:rsidRPr="00C81953">
        <w:rPr>
          <w:rFonts w:cs="Times New Roman"/>
          <w:bCs/>
        </w:rPr>
        <w:t xml:space="preserve"> </w:t>
      </w:r>
      <w:r w:rsidRPr="00C81953">
        <w:rPr>
          <w:rFonts w:cs="Times New Roman"/>
          <w:bCs/>
        </w:rPr>
        <w:t>barangay-based</w:t>
      </w:r>
      <w:r w:rsidR="00F00875" w:rsidRPr="00C81953">
        <w:rPr>
          <w:rFonts w:cs="Times New Roman"/>
          <w:bCs/>
        </w:rPr>
        <w:t xml:space="preserve"> </w:t>
      </w:r>
      <w:r w:rsidRPr="00C81953">
        <w:rPr>
          <w:rFonts w:cs="Times New Roman"/>
          <w:bCs/>
        </w:rPr>
        <w:t>organizations</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seek</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raise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living</w:t>
      </w:r>
      <w:r w:rsidR="00F00875" w:rsidRPr="00C81953">
        <w:rPr>
          <w:rFonts w:cs="Times New Roman"/>
          <w:bCs/>
        </w:rPr>
        <w:t xml:space="preserve"> </w:t>
      </w:r>
      <w:r w:rsidRPr="00C81953">
        <w:rPr>
          <w:rFonts w:cs="Times New Roman"/>
          <w:bCs/>
        </w:rPr>
        <w:t>standards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its</w:t>
      </w:r>
      <w:r w:rsidR="00F00875" w:rsidRPr="00C81953">
        <w:rPr>
          <w:rFonts w:cs="Times New Roman"/>
          <w:bCs/>
        </w:rPr>
        <w:t xml:space="preserve"> </w:t>
      </w:r>
      <w:r w:rsidRPr="00C81953">
        <w:rPr>
          <w:rFonts w:cs="Times New Roman"/>
          <w:bCs/>
        </w:rPr>
        <w:t>members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make</w:t>
      </w:r>
      <w:r w:rsidR="00F00875" w:rsidRPr="00C81953">
        <w:rPr>
          <w:rFonts w:cs="Times New Roman"/>
          <w:bCs/>
        </w:rPr>
        <w:t xml:space="preserve"> </w:t>
      </w:r>
      <w:r w:rsidRPr="00C81953">
        <w:rPr>
          <w:rFonts w:cs="Times New Roman"/>
          <w:bCs/>
        </w:rPr>
        <w:t>them</w:t>
      </w:r>
      <w:r w:rsidR="00F00875" w:rsidRPr="00C81953">
        <w:rPr>
          <w:rFonts w:cs="Times New Roman"/>
          <w:bCs/>
        </w:rPr>
        <w:t xml:space="preserve"> </w:t>
      </w:r>
      <w:r w:rsidRPr="00C81953">
        <w:rPr>
          <w:rFonts w:cs="Times New Roman"/>
          <w:bCs/>
        </w:rPr>
        <w:t>productive</w:t>
      </w:r>
      <w:r w:rsidR="00F00875" w:rsidRPr="00C81953">
        <w:rPr>
          <w:rFonts w:cs="Times New Roman"/>
          <w:bCs/>
        </w:rPr>
        <w:t xml:space="preserve"> </w:t>
      </w:r>
      <w:r w:rsidRPr="00C81953">
        <w:rPr>
          <w:rFonts w:cs="Times New Roman"/>
          <w:bCs/>
        </w:rPr>
        <w:t>community</w:t>
      </w:r>
      <w:r w:rsidR="00F00875" w:rsidRPr="00C81953">
        <w:rPr>
          <w:rFonts w:cs="Times New Roman"/>
          <w:bCs/>
        </w:rPr>
        <w:t xml:space="preserve"> </w:t>
      </w:r>
      <w:r w:rsidRPr="00C81953">
        <w:rPr>
          <w:rFonts w:cs="Times New Roman"/>
          <w:bCs/>
        </w:rPr>
        <w:t>members</w:t>
      </w:r>
      <w:r w:rsidR="00F00875" w:rsidRPr="00C81953">
        <w:rPr>
          <w:rFonts w:cs="Times New Roman"/>
          <w:bCs/>
        </w:rPr>
        <w:t xml:space="preserve"> </w:t>
      </w:r>
      <w:r w:rsidRPr="00C81953">
        <w:rPr>
          <w:rFonts w:cs="Times New Roman"/>
          <w:bCs/>
        </w:rPr>
        <w:t>through</w:t>
      </w:r>
      <w:r w:rsidR="00F00875" w:rsidRPr="00C81953">
        <w:rPr>
          <w:rFonts w:cs="Times New Roman"/>
          <w:bCs/>
        </w:rPr>
        <w:t xml:space="preserve"> </w:t>
      </w:r>
      <w:r w:rsidRPr="00C81953">
        <w:rPr>
          <w:rFonts w:cs="Times New Roman"/>
          <w:bCs/>
        </w:rPr>
        <w:t>livelihood</w:t>
      </w:r>
      <w:r w:rsidR="00F00875" w:rsidRPr="00C81953">
        <w:rPr>
          <w:rFonts w:cs="Times New Roman"/>
          <w:bCs/>
        </w:rPr>
        <w:t xml:space="preserve"> </w:t>
      </w:r>
      <w:r w:rsidRPr="00C81953">
        <w:rPr>
          <w:rFonts w:cs="Times New Roman"/>
          <w:bCs/>
        </w:rPr>
        <w:t>capability-building</w:t>
      </w:r>
      <w:r w:rsidR="00F00875" w:rsidRPr="00C81953">
        <w:rPr>
          <w:rFonts w:cs="Times New Roman"/>
          <w:bCs/>
        </w:rPr>
        <w:t xml:space="preserve"> </w:t>
      </w:r>
      <w:r w:rsidRPr="00C81953">
        <w:rPr>
          <w:rFonts w:cs="Times New Roman"/>
          <w:bCs/>
        </w:rPr>
        <w:t>activities.</w:t>
      </w:r>
      <w:r w:rsidR="00F00875" w:rsidRPr="00C81953">
        <w:rPr>
          <w:rFonts w:cs="Times New Roman"/>
          <w:bCs/>
        </w:rPr>
        <w:t xml:space="preserve"> </w:t>
      </w:r>
      <w:r w:rsidRPr="00C81953">
        <w:rPr>
          <w:rFonts w:cs="Times New Roman"/>
          <w:bCs/>
        </w:rPr>
        <w:t>Those</w:t>
      </w:r>
      <w:r w:rsidR="00F00875" w:rsidRPr="00C81953">
        <w:rPr>
          <w:rFonts w:cs="Times New Roman"/>
          <w:bCs/>
        </w:rPr>
        <w:t xml:space="preserve"> </w:t>
      </w:r>
      <w:r w:rsidRPr="00C81953">
        <w:rPr>
          <w:rFonts w:cs="Times New Roman"/>
          <w:bCs/>
        </w:rPr>
        <w:t>activities</w:t>
      </w:r>
      <w:r w:rsidR="00F00875" w:rsidRPr="00C81953">
        <w:rPr>
          <w:rFonts w:cs="Times New Roman"/>
          <w:bCs/>
        </w:rPr>
        <w:t xml:space="preserve"> </w:t>
      </w:r>
      <w:r w:rsidRPr="00C81953">
        <w:rPr>
          <w:rFonts w:cs="Times New Roman"/>
          <w:bCs/>
        </w:rPr>
        <w:t>range</w:t>
      </w:r>
      <w:r w:rsidR="00F00875" w:rsidRPr="00C81953">
        <w:rPr>
          <w:rFonts w:cs="Times New Roman"/>
          <w:bCs/>
        </w:rPr>
        <w:t xml:space="preserve"> </w:t>
      </w:r>
      <w:r w:rsidRPr="00C81953">
        <w:rPr>
          <w:rFonts w:cs="Times New Roman"/>
          <w:bCs/>
        </w:rPr>
        <w:t>from</w:t>
      </w:r>
      <w:r w:rsidR="00F00875" w:rsidRPr="00C81953">
        <w:rPr>
          <w:rFonts w:cs="Times New Roman"/>
          <w:bCs/>
        </w:rPr>
        <w:t xml:space="preserve"> </w:t>
      </w:r>
      <w:r w:rsidRPr="00C81953">
        <w:rPr>
          <w:rFonts w:cs="Times New Roman"/>
          <w:bCs/>
        </w:rPr>
        <w:t>agri/fishery</w:t>
      </w:r>
      <w:r w:rsidR="00F00875" w:rsidRPr="00C81953">
        <w:rPr>
          <w:rFonts w:cs="Times New Roman"/>
          <w:bCs/>
        </w:rPr>
        <w:t xml:space="preserve"> </w:t>
      </w:r>
      <w:r w:rsidRPr="00C81953">
        <w:rPr>
          <w:rFonts w:cs="Times New Roman"/>
          <w:bCs/>
        </w:rPr>
        <w:t>entrepreneurship,</w:t>
      </w:r>
      <w:r w:rsidR="00F00875" w:rsidRPr="00C81953">
        <w:rPr>
          <w:rFonts w:cs="Times New Roman"/>
          <w:bCs/>
        </w:rPr>
        <w:t xml:space="preserve"> </w:t>
      </w:r>
      <w:r w:rsidRPr="00C81953">
        <w:rPr>
          <w:rFonts w:cs="Times New Roman"/>
          <w:bCs/>
        </w:rPr>
        <w:t>credit,</w:t>
      </w:r>
      <w:r w:rsidR="00F00875" w:rsidRPr="00C81953">
        <w:rPr>
          <w:rFonts w:cs="Times New Roman"/>
          <w:bCs/>
        </w:rPr>
        <w:t xml:space="preserve"> </w:t>
      </w:r>
      <w:r w:rsidRPr="00C81953">
        <w:rPr>
          <w:rFonts w:cs="Times New Roman"/>
          <w:bCs/>
        </w:rPr>
        <w:t>pest</w:t>
      </w:r>
      <w:r w:rsidR="00F00875" w:rsidRPr="00C81953">
        <w:rPr>
          <w:rFonts w:cs="Times New Roman"/>
          <w:bCs/>
        </w:rPr>
        <w:t xml:space="preserve"> </w:t>
      </w:r>
      <w:r w:rsidRPr="00C81953">
        <w:rPr>
          <w:rFonts w:cs="Times New Roman"/>
          <w:bCs/>
        </w:rPr>
        <w:t>management,</w:t>
      </w:r>
      <w:r w:rsidR="00F00875" w:rsidRPr="00C81953">
        <w:rPr>
          <w:rFonts w:cs="Times New Roman"/>
          <w:bCs/>
        </w:rPr>
        <w:t xml:space="preserve"> </w:t>
      </w:r>
      <w:r w:rsidRPr="00C81953">
        <w:rPr>
          <w:rFonts w:cs="Times New Roman"/>
          <w:bCs/>
        </w:rPr>
        <w:t>compost</w:t>
      </w:r>
      <w:r w:rsidR="00F00875" w:rsidRPr="00C81953">
        <w:rPr>
          <w:rFonts w:cs="Times New Roman"/>
          <w:bCs/>
        </w:rPr>
        <w:t xml:space="preserve"> </w:t>
      </w:r>
      <w:r w:rsidRPr="00C81953">
        <w:rPr>
          <w:rFonts w:cs="Times New Roman"/>
          <w:bCs/>
        </w:rPr>
        <w:t>making,</w:t>
      </w:r>
      <w:r w:rsidR="00F00875" w:rsidRPr="00C81953">
        <w:rPr>
          <w:rFonts w:cs="Times New Roman"/>
          <w:bCs/>
        </w:rPr>
        <w:t xml:space="preserve"> </w:t>
      </w:r>
      <w:r w:rsidRPr="00C81953">
        <w:rPr>
          <w:rFonts w:cs="Times New Roman"/>
          <w:bCs/>
        </w:rPr>
        <w:t>poultry/livestock/fisheries</w:t>
      </w:r>
      <w:r w:rsidR="00F00875" w:rsidRPr="00C81953">
        <w:rPr>
          <w:rFonts w:cs="Times New Roman"/>
          <w:bCs/>
        </w:rPr>
        <w:t xml:space="preserve"> </w:t>
      </w:r>
      <w:r w:rsidRPr="00C81953">
        <w:rPr>
          <w:rFonts w:cs="Times New Roman"/>
          <w:bCs/>
        </w:rPr>
        <w:t>growing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fattening</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production</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processing</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fruits,</w:t>
      </w:r>
      <w:r w:rsidR="00F00875" w:rsidRPr="00C81953">
        <w:rPr>
          <w:rFonts w:cs="Times New Roman"/>
          <w:bCs/>
        </w:rPr>
        <w:t xml:space="preserve"> </w:t>
      </w:r>
      <w:r w:rsidRPr="00C81953">
        <w:rPr>
          <w:rFonts w:cs="Times New Roman"/>
          <w:bCs/>
        </w:rPr>
        <w:t>vegetables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seafood.</w:t>
      </w:r>
      <w:r w:rsidR="00F00875" w:rsidRPr="00C81953">
        <w:rPr>
          <w:rFonts w:cs="Times New Roman"/>
          <w:bCs/>
        </w:rPr>
        <w:t xml:space="preserve"> </w:t>
      </w:r>
      <w:r w:rsidRPr="00C81953">
        <w:rPr>
          <w:rFonts w:cs="Times New Roman"/>
          <w:bCs/>
        </w:rPr>
        <w:t>RICs</w:t>
      </w:r>
      <w:r w:rsidR="00F00875" w:rsidRPr="00C81953">
        <w:rPr>
          <w:rFonts w:cs="Times New Roman"/>
          <w:bCs/>
        </w:rPr>
        <w:t xml:space="preserve"> </w:t>
      </w:r>
      <w:r w:rsidRPr="00C81953">
        <w:rPr>
          <w:rFonts w:cs="Times New Roman"/>
          <w:bCs/>
        </w:rPr>
        <w:t>members</w:t>
      </w:r>
      <w:r w:rsidR="00F00875" w:rsidRPr="00C81953">
        <w:rPr>
          <w:rFonts w:cs="Times New Roman"/>
          <w:bCs/>
        </w:rPr>
        <w:t xml:space="preserve"> </w:t>
      </w:r>
      <w:r w:rsidRPr="00C81953">
        <w:rPr>
          <w:rFonts w:cs="Times New Roman"/>
          <w:bCs/>
        </w:rPr>
        <w:t>have</w:t>
      </w:r>
      <w:r w:rsidR="00F00875" w:rsidRPr="00C81953">
        <w:rPr>
          <w:rFonts w:cs="Times New Roman"/>
          <w:bCs/>
        </w:rPr>
        <w:t xml:space="preserve"> </w:t>
      </w:r>
      <w:r w:rsidRPr="00C81953">
        <w:rPr>
          <w:rFonts w:cs="Times New Roman"/>
          <w:bCs/>
        </w:rPr>
        <w:t>also</w:t>
      </w:r>
      <w:r w:rsidR="00F00875" w:rsidRPr="00C81953">
        <w:rPr>
          <w:rFonts w:cs="Times New Roman"/>
          <w:bCs/>
        </w:rPr>
        <w:t xml:space="preserve"> </w:t>
      </w:r>
      <w:r w:rsidRPr="00C81953">
        <w:rPr>
          <w:rFonts w:cs="Times New Roman"/>
          <w:bCs/>
        </w:rPr>
        <w:t>become</w:t>
      </w:r>
      <w:r w:rsidR="00F00875" w:rsidRPr="00C81953">
        <w:rPr>
          <w:rFonts w:cs="Times New Roman"/>
          <w:bCs/>
        </w:rPr>
        <w:t xml:space="preserve"> </w:t>
      </w:r>
      <w:r w:rsidRPr="00C81953">
        <w:rPr>
          <w:rFonts w:cs="Times New Roman"/>
          <w:bCs/>
        </w:rPr>
        <w:t>active</w:t>
      </w:r>
      <w:r w:rsidR="00F00875" w:rsidRPr="00C81953">
        <w:rPr>
          <w:rFonts w:cs="Times New Roman"/>
          <w:bCs/>
        </w:rPr>
        <w:t xml:space="preserve"> </w:t>
      </w:r>
      <w:r w:rsidRPr="00C81953">
        <w:rPr>
          <w:rFonts w:cs="Times New Roman"/>
          <w:bCs/>
        </w:rPr>
        <w:t>participants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decision-making</w:t>
      </w:r>
      <w:r w:rsidR="00F00875" w:rsidRPr="00C81953">
        <w:rPr>
          <w:rFonts w:cs="Times New Roman"/>
          <w:bCs/>
        </w:rPr>
        <w:t xml:space="preserve"> </w:t>
      </w:r>
      <w:r w:rsidRPr="00C81953">
        <w:rPr>
          <w:rFonts w:cs="Times New Roman"/>
          <w:bCs/>
        </w:rPr>
        <w:t>bodies</w:t>
      </w:r>
      <w:r w:rsidR="00F00875" w:rsidRPr="00C81953">
        <w:rPr>
          <w:rFonts w:cs="Times New Roman"/>
          <w:bCs/>
        </w:rPr>
        <w:t xml:space="preserve"> </w:t>
      </w:r>
      <w:r w:rsidRPr="00C81953">
        <w:rPr>
          <w:rFonts w:cs="Times New Roman"/>
          <w:bCs/>
        </w:rPr>
        <w:t>such</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Regional</w:t>
      </w:r>
      <w:r w:rsidR="00F00875" w:rsidRPr="00C81953">
        <w:rPr>
          <w:rFonts w:cs="Times New Roman"/>
          <w:bCs/>
        </w:rPr>
        <w:t xml:space="preserve"> </w:t>
      </w:r>
      <w:r w:rsidRPr="00C81953">
        <w:rPr>
          <w:rFonts w:cs="Times New Roman"/>
          <w:bCs/>
        </w:rPr>
        <w:t>Agricultural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Fisheries</w:t>
      </w:r>
      <w:r w:rsidR="00F00875" w:rsidRPr="00C81953">
        <w:rPr>
          <w:rFonts w:cs="Times New Roman"/>
          <w:bCs/>
        </w:rPr>
        <w:t xml:space="preserve"> </w:t>
      </w:r>
      <w:r w:rsidRPr="00C81953">
        <w:rPr>
          <w:rFonts w:cs="Times New Roman"/>
          <w:bCs/>
        </w:rPr>
        <w:t>Council</w:t>
      </w:r>
      <w:r w:rsidR="00F00875" w:rsidRPr="00C81953">
        <w:rPr>
          <w:rFonts w:cs="Times New Roman"/>
          <w:bCs/>
        </w:rPr>
        <w:t xml:space="preserve"> </w:t>
      </w:r>
      <w:r w:rsidRPr="00C81953">
        <w:rPr>
          <w:rFonts w:cs="Times New Roman"/>
          <w:bCs/>
        </w:rPr>
        <w:t>(RAFC),</w:t>
      </w:r>
      <w:r w:rsidR="00F00875" w:rsidRPr="00C81953">
        <w:rPr>
          <w:rFonts w:cs="Times New Roman"/>
          <w:bCs/>
        </w:rPr>
        <w:t xml:space="preserve"> </w:t>
      </w:r>
      <w:r w:rsidRPr="00C81953">
        <w:rPr>
          <w:rFonts w:cs="Times New Roman"/>
          <w:bCs/>
        </w:rPr>
        <w:t>Municipal</w:t>
      </w:r>
      <w:r w:rsidR="00F00875" w:rsidRPr="00C81953">
        <w:rPr>
          <w:rFonts w:cs="Times New Roman"/>
          <w:bCs/>
        </w:rPr>
        <w:t xml:space="preserve"> </w:t>
      </w:r>
      <w:r w:rsidRPr="00C81953">
        <w:rPr>
          <w:rFonts w:cs="Times New Roman"/>
          <w:bCs/>
        </w:rPr>
        <w:t>Agricultural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Fisheries</w:t>
      </w:r>
      <w:r w:rsidR="00F00875" w:rsidRPr="00C81953">
        <w:rPr>
          <w:rFonts w:cs="Times New Roman"/>
          <w:bCs/>
        </w:rPr>
        <w:t xml:space="preserve"> </w:t>
      </w:r>
      <w:r w:rsidRPr="00C81953">
        <w:rPr>
          <w:rFonts w:cs="Times New Roman"/>
          <w:bCs/>
        </w:rPr>
        <w:t>Council</w:t>
      </w:r>
      <w:r w:rsidR="00F00875" w:rsidRPr="00C81953">
        <w:rPr>
          <w:rFonts w:cs="Times New Roman"/>
          <w:bCs/>
        </w:rPr>
        <w:t xml:space="preserve"> </w:t>
      </w:r>
      <w:r w:rsidRPr="00C81953">
        <w:rPr>
          <w:rFonts w:cs="Times New Roman"/>
          <w:bCs/>
        </w:rPr>
        <w:t>(MAFC),</w:t>
      </w:r>
      <w:r w:rsidR="00F00875" w:rsidRPr="00C81953">
        <w:rPr>
          <w:rFonts w:cs="Times New Roman"/>
          <w:bCs/>
        </w:rPr>
        <w:t xml:space="preserve"> </w:t>
      </w:r>
      <w:r w:rsidRPr="00C81953">
        <w:rPr>
          <w:rFonts w:cs="Times New Roman"/>
          <w:bCs/>
        </w:rPr>
        <w:t>cooperatives,</w:t>
      </w:r>
      <w:r w:rsidR="00F00875" w:rsidRPr="00C81953">
        <w:rPr>
          <w:rFonts w:cs="Times New Roman"/>
          <w:bCs/>
        </w:rPr>
        <w:t xml:space="preserve"> </w:t>
      </w:r>
      <w:r w:rsidRPr="00C81953">
        <w:rPr>
          <w:rFonts w:cs="Times New Roman"/>
          <w:bCs/>
        </w:rPr>
        <w:t>bottom</w:t>
      </w:r>
      <w:r w:rsidR="00F00875" w:rsidRPr="00C81953">
        <w:rPr>
          <w:rFonts w:cs="Times New Roman"/>
          <w:bCs/>
        </w:rPr>
        <w:t xml:space="preserve"> </w:t>
      </w:r>
      <w:r w:rsidRPr="00C81953">
        <w:rPr>
          <w:rFonts w:cs="Times New Roman"/>
          <w:bCs/>
        </w:rPr>
        <w:t>up</w:t>
      </w:r>
      <w:r w:rsidR="00F00875" w:rsidRPr="00C81953">
        <w:rPr>
          <w:rFonts w:cs="Times New Roman"/>
          <w:bCs/>
        </w:rPr>
        <w:t xml:space="preserve"> </w:t>
      </w:r>
      <w:r w:rsidRPr="00C81953">
        <w:rPr>
          <w:rFonts w:cs="Times New Roman"/>
          <w:bCs/>
        </w:rPr>
        <w:t>budgeting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anti-poverty</w:t>
      </w:r>
      <w:r w:rsidR="00F00875" w:rsidRPr="00C81953">
        <w:rPr>
          <w:rFonts w:cs="Times New Roman"/>
          <w:bCs/>
        </w:rPr>
        <w:t xml:space="preserve"> </w:t>
      </w:r>
      <w:r w:rsidRPr="00C81953">
        <w:rPr>
          <w:rFonts w:cs="Times New Roman"/>
          <w:bCs/>
        </w:rPr>
        <w:t>councils.</w:t>
      </w:r>
    </w:p>
    <w:p w14:paraId="658E4871" w14:textId="77777777" w:rsidR="007F1CBE" w:rsidRPr="00C81953" w:rsidRDefault="007F1CBE" w:rsidP="007F1CBE">
      <w:pPr>
        <w:rPr>
          <w:rFonts w:cs="Times New Roman"/>
          <w:bCs/>
        </w:rPr>
      </w:pPr>
    </w:p>
    <w:p w14:paraId="2D1019CA" w14:textId="551C4453" w:rsidR="007F1CBE" w:rsidRPr="00C81953" w:rsidRDefault="007F1CBE" w:rsidP="007F1CBE">
      <w:pPr>
        <w:rPr>
          <w:rFonts w:cs="Times New Roman"/>
          <w:bCs/>
        </w:rPr>
        <w:sectPr w:rsidR="007F1CBE" w:rsidRPr="00C81953" w:rsidSect="007F1CBE">
          <w:pgSz w:w="11907" w:h="16840" w:code="9"/>
          <w:pgMar w:top="1418" w:right="1418" w:bottom="1418" w:left="1418" w:header="709" w:footer="709" w:gutter="0"/>
          <w:cols w:space="708"/>
          <w:docGrid w:linePitch="360"/>
        </w:sectPr>
      </w:pPr>
      <w:r w:rsidRPr="00C81953">
        <w:rPr>
          <w:rFonts w:cs="Times New Roman"/>
          <w:bCs/>
        </w:rPr>
        <w:t>The</w:t>
      </w:r>
      <w:r w:rsidR="00F00875" w:rsidRPr="00C81953">
        <w:rPr>
          <w:rFonts w:cs="Times New Roman"/>
          <w:bCs/>
        </w:rPr>
        <w:t xml:space="preserve"> </w:t>
      </w:r>
      <w:r w:rsidRPr="00C81953">
        <w:rPr>
          <w:rFonts w:cs="Times New Roman"/>
          <w:bCs/>
        </w:rPr>
        <w:t>RICs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Province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Zamboanga</w:t>
      </w:r>
      <w:r w:rsidR="00F00875" w:rsidRPr="00C81953">
        <w:rPr>
          <w:rFonts w:cs="Times New Roman"/>
          <w:bCs/>
        </w:rPr>
        <w:t xml:space="preserve"> </w:t>
      </w:r>
      <w:r w:rsidRPr="00C81953">
        <w:rPr>
          <w:rFonts w:cs="Times New Roman"/>
          <w:bCs/>
        </w:rPr>
        <w:t>del</w:t>
      </w:r>
      <w:r w:rsidR="00F00875" w:rsidRPr="00C81953">
        <w:rPr>
          <w:rFonts w:cs="Times New Roman"/>
          <w:bCs/>
        </w:rPr>
        <w:t xml:space="preserve"> </w:t>
      </w:r>
      <w:r w:rsidRPr="00C81953">
        <w:rPr>
          <w:rFonts w:cs="Times New Roman"/>
          <w:bCs/>
        </w:rPr>
        <w:t>Sur</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good</w:t>
      </w:r>
      <w:r w:rsidR="00F00875" w:rsidRPr="00C81953">
        <w:rPr>
          <w:rFonts w:cs="Times New Roman"/>
          <w:bCs/>
        </w:rPr>
        <w:t xml:space="preserve"> </w:t>
      </w:r>
      <w:r w:rsidRPr="00C81953">
        <w:rPr>
          <w:rFonts w:cs="Times New Roman"/>
          <w:bCs/>
        </w:rPr>
        <w:t>example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how</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organizations</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providing</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with</w:t>
      </w:r>
      <w:r w:rsidR="00F00875" w:rsidRPr="00C81953">
        <w:rPr>
          <w:rFonts w:cs="Times New Roman"/>
          <w:bCs/>
        </w:rPr>
        <w:t xml:space="preserve"> </w:t>
      </w:r>
      <w:r w:rsidRPr="00C81953">
        <w:rPr>
          <w:rFonts w:cs="Times New Roman"/>
          <w:bCs/>
        </w:rPr>
        <w:t>opportunities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influence</w:t>
      </w:r>
      <w:r w:rsidR="00F00875" w:rsidRPr="00C81953">
        <w:rPr>
          <w:rFonts w:cs="Times New Roman"/>
          <w:bCs/>
        </w:rPr>
        <w:t xml:space="preserve"> </w:t>
      </w:r>
      <w:r w:rsidRPr="00C81953">
        <w:rPr>
          <w:rFonts w:cs="Times New Roman"/>
          <w:bCs/>
        </w:rPr>
        <w:t>local</w:t>
      </w:r>
      <w:r w:rsidR="00F00875" w:rsidRPr="00C81953">
        <w:rPr>
          <w:rFonts w:cs="Times New Roman"/>
          <w:bCs/>
        </w:rPr>
        <w:t xml:space="preserve"> </w:t>
      </w:r>
      <w:r w:rsidRPr="00C81953">
        <w:rPr>
          <w:rFonts w:cs="Times New Roman"/>
          <w:bCs/>
        </w:rPr>
        <w:t>agricultural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policies and</w:t>
      </w:r>
      <w:r w:rsidR="00F00875" w:rsidRPr="00C81953">
        <w:rPr>
          <w:rFonts w:cs="Times New Roman"/>
          <w:bCs/>
        </w:rPr>
        <w:t xml:space="preserve"> </w:t>
      </w:r>
      <w:r w:rsidRPr="00C81953">
        <w:rPr>
          <w:rFonts w:cs="Times New Roman"/>
          <w:bCs/>
        </w:rPr>
        <w:t>programs.</w:t>
      </w:r>
      <w:r w:rsidR="00F00875" w:rsidRPr="00C81953">
        <w:rPr>
          <w:rFonts w:cs="Times New Roman"/>
          <w:bCs/>
        </w:rPr>
        <w:t xml:space="preserve"> </w:t>
      </w:r>
      <w:r w:rsidRPr="00C81953">
        <w:rPr>
          <w:rFonts w:cs="Times New Roman"/>
          <w:bCs/>
        </w:rPr>
        <w:t>Established</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2008,</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Empowerment</w:t>
      </w:r>
      <w:r w:rsidR="00F00875" w:rsidRPr="00C81953">
        <w:rPr>
          <w:rFonts w:cs="Times New Roman"/>
          <w:bCs/>
        </w:rPr>
        <w:t xml:space="preserve"> </w:t>
      </w:r>
      <w:r w:rsidRPr="00C81953">
        <w:rPr>
          <w:rFonts w:cs="Times New Roman"/>
          <w:bCs/>
        </w:rPr>
        <w:t>Movement</w:t>
      </w:r>
      <w:r w:rsidR="00F00875" w:rsidRPr="00C81953">
        <w:rPr>
          <w:rFonts w:cs="Times New Roman"/>
          <w:bCs/>
        </w:rPr>
        <w:t xml:space="preserve"> </w:t>
      </w:r>
      <w:r w:rsidRPr="00C81953">
        <w:rPr>
          <w:rFonts w:cs="Times New Roman"/>
          <w:bCs/>
        </w:rPr>
        <w:t>–</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Improvement</w:t>
      </w:r>
      <w:r w:rsidR="00F00875" w:rsidRPr="00C81953">
        <w:rPr>
          <w:rFonts w:cs="Times New Roman"/>
          <w:bCs/>
        </w:rPr>
        <w:t xml:space="preserve"> </w:t>
      </w:r>
      <w:r w:rsidRPr="00C81953">
        <w:rPr>
          <w:rFonts w:cs="Times New Roman"/>
          <w:bCs/>
        </w:rPr>
        <w:t>Club</w:t>
      </w:r>
      <w:r w:rsidR="00F00875" w:rsidRPr="00C81953">
        <w:rPr>
          <w:rFonts w:cs="Times New Roman"/>
          <w:bCs/>
        </w:rPr>
        <w:t xml:space="preserve"> </w:t>
      </w:r>
      <w:r w:rsidRPr="00C81953">
        <w:rPr>
          <w:rFonts w:cs="Times New Roman"/>
          <w:bCs/>
        </w:rPr>
        <w:t>(WEM-RIC)</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province-wide</w:t>
      </w:r>
      <w:r w:rsidR="00F00875" w:rsidRPr="00C81953">
        <w:rPr>
          <w:rFonts w:cs="Times New Roman"/>
          <w:bCs/>
        </w:rPr>
        <w:t xml:space="preserve"> </w:t>
      </w:r>
      <w:r w:rsidRPr="00C81953">
        <w:rPr>
          <w:rFonts w:cs="Times New Roman"/>
          <w:bCs/>
        </w:rPr>
        <w:t>federation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over</w:t>
      </w:r>
      <w:r w:rsidR="00F00875" w:rsidRPr="00C81953">
        <w:rPr>
          <w:rFonts w:cs="Times New Roman"/>
          <w:bCs/>
        </w:rPr>
        <w:t xml:space="preserve"> </w:t>
      </w:r>
      <w:r w:rsidRPr="00C81953">
        <w:rPr>
          <w:rFonts w:cs="Times New Roman"/>
          <w:bCs/>
        </w:rPr>
        <w:t>42,000</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(90</w:t>
      </w:r>
      <w:r w:rsidR="00F00875" w:rsidRPr="00C81953">
        <w:rPr>
          <w:rFonts w:cs="Times New Roman"/>
          <w:bCs/>
        </w:rPr>
        <w:t xml:space="preserve"> </w:t>
      </w:r>
      <w:r w:rsidRPr="00C81953">
        <w:rPr>
          <w:rFonts w:cs="Times New Roman"/>
          <w:bCs/>
        </w:rPr>
        <w:t>percent</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promotes</w:t>
      </w:r>
      <w:r w:rsidR="00F00875" w:rsidRPr="00C81953">
        <w:rPr>
          <w:rFonts w:cs="Times New Roman"/>
          <w:bCs/>
        </w:rPr>
        <w:t xml:space="preserve"> </w:t>
      </w:r>
      <w:r w:rsidRPr="00C81953">
        <w:rPr>
          <w:rFonts w:cs="Times New Roman"/>
          <w:bCs/>
        </w:rPr>
        <w:t>mutual</w:t>
      </w:r>
      <w:r w:rsidR="00F00875" w:rsidRPr="00C81953">
        <w:rPr>
          <w:rFonts w:cs="Times New Roman"/>
          <w:bCs/>
        </w:rPr>
        <w:t xml:space="preserve"> </w:t>
      </w:r>
      <w:r w:rsidRPr="00C81953">
        <w:rPr>
          <w:rFonts w:cs="Times New Roman"/>
          <w:bCs/>
        </w:rPr>
        <w:t>cooperation</w:t>
      </w:r>
      <w:r w:rsidR="00F00875" w:rsidRPr="00C81953">
        <w:rPr>
          <w:rFonts w:cs="Times New Roman"/>
          <w:bCs/>
        </w:rPr>
        <w:t xml:space="preserve"> </w:t>
      </w:r>
      <w:r w:rsidRPr="00C81953">
        <w:rPr>
          <w:rFonts w:cs="Times New Roman"/>
          <w:bCs/>
        </w:rPr>
        <w:t>among</w:t>
      </w:r>
      <w:r w:rsidR="00F00875" w:rsidRPr="00C81953">
        <w:rPr>
          <w:rFonts w:cs="Times New Roman"/>
          <w:bCs/>
        </w:rPr>
        <w:t xml:space="preserve"> </w:t>
      </w:r>
      <w:r w:rsidRPr="00C81953">
        <w:rPr>
          <w:rFonts w:cs="Times New Roman"/>
          <w:bCs/>
        </w:rPr>
        <w:t>its</w:t>
      </w:r>
      <w:r w:rsidR="00F00875" w:rsidRPr="00C81953">
        <w:rPr>
          <w:rFonts w:cs="Times New Roman"/>
          <w:bCs/>
        </w:rPr>
        <w:t xml:space="preserve"> </w:t>
      </w:r>
      <w:r w:rsidRPr="00C81953">
        <w:rPr>
          <w:rFonts w:cs="Times New Roman"/>
          <w:bCs/>
        </w:rPr>
        <w:t>members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encourages</w:t>
      </w:r>
      <w:r w:rsidR="00F00875" w:rsidRPr="00C81953">
        <w:rPr>
          <w:rFonts w:cs="Times New Roman"/>
          <w:bCs/>
        </w:rPr>
        <w:t xml:space="preserve"> </w:t>
      </w:r>
      <w:r w:rsidRPr="00C81953">
        <w:rPr>
          <w:rFonts w:cs="Times New Roman"/>
          <w:bCs/>
        </w:rPr>
        <w:t>activities</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welfare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family</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community.</w:t>
      </w:r>
      <w:r w:rsidR="00F00875" w:rsidRPr="00C81953">
        <w:rPr>
          <w:rFonts w:cs="Times New Roman"/>
          <w:bCs/>
        </w:rPr>
        <w:t xml:space="preserve"> </w:t>
      </w:r>
    </w:p>
    <w:p w14:paraId="5DBA168C" w14:textId="04351708" w:rsidR="007F1CBE" w:rsidRPr="00C81953" w:rsidRDefault="007F1CBE" w:rsidP="007F1CBE">
      <w:pPr>
        <w:rPr>
          <w:rFonts w:cs="Times New Roman"/>
          <w:bCs/>
          <w:i/>
          <w:u w:val="single"/>
        </w:rPr>
      </w:pPr>
      <w:r w:rsidRPr="00C81953">
        <w:rPr>
          <w:rFonts w:cs="Times New Roman"/>
          <w:bCs/>
          <w:i/>
          <w:u w:val="single"/>
        </w:rPr>
        <w:lastRenderedPageBreak/>
        <w:t>Gender</w:t>
      </w:r>
      <w:r w:rsidR="00F00875" w:rsidRPr="00C81953">
        <w:rPr>
          <w:rFonts w:cs="Times New Roman"/>
          <w:bCs/>
          <w:i/>
          <w:u w:val="single"/>
        </w:rPr>
        <w:t xml:space="preserve"> </w:t>
      </w:r>
      <w:r w:rsidRPr="00C81953">
        <w:rPr>
          <w:rFonts w:cs="Times New Roman"/>
          <w:bCs/>
          <w:i/>
          <w:u w:val="single"/>
        </w:rPr>
        <w:t>Considerations</w:t>
      </w:r>
      <w:r w:rsidR="00F00875" w:rsidRPr="00C81953">
        <w:rPr>
          <w:rFonts w:cs="Times New Roman"/>
          <w:bCs/>
          <w:i/>
          <w:u w:val="single"/>
        </w:rPr>
        <w:t xml:space="preserve"> </w:t>
      </w:r>
      <w:r w:rsidRPr="00C81953">
        <w:rPr>
          <w:rFonts w:cs="Times New Roman"/>
          <w:bCs/>
          <w:i/>
          <w:u w:val="single"/>
        </w:rPr>
        <w:t>per</w:t>
      </w:r>
      <w:r w:rsidR="00F00875" w:rsidRPr="00C81953">
        <w:rPr>
          <w:rFonts w:cs="Times New Roman"/>
          <w:bCs/>
          <w:i/>
          <w:u w:val="single"/>
        </w:rPr>
        <w:t xml:space="preserve"> </w:t>
      </w:r>
      <w:r w:rsidRPr="00C81953">
        <w:rPr>
          <w:rFonts w:cs="Times New Roman"/>
          <w:bCs/>
          <w:i/>
          <w:u w:val="single"/>
        </w:rPr>
        <w:t>Project</w:t>
      </w:r>
      <w:r w:rsidR="00F00875" w:rsidRPr="00C81953">
        <w:rPr>
          <w:rFonts w:cs="Times New Roman"/>
          <w:bCs/>
          <w:i/>
          <w:u w:val="single"/>
        </w:rPr>
        <w:t xml:space="preserve"> </w:t>
      </w:r>
      <w:r w:rsidRPr="00C81953">
        <w:rPr>
          <w:rFonts w:cs="Times New Roman"/>
          <w:bCs/>
          <w:i/>
          <w:u w:val="single"/>
        </w:rPr>
        <w:t>Component</w:t>
      </w:r>
      <w:r w:rsidR="00F00875" w:rsidRPr="00C81953">
        <w:rPr>
          <w:rFonts w:cs="Times New Roman"/>
          <w:bCs/>
          <w:i/>
          <w:u w:val="single"/>
        </w:rPr>
        <w:t xml:space="preserve"> </w:t>
      </w:r>
    </w:p>
    <w:p w14:paraId="46FFF398" w14:textId="77777777" w:rsidR="007F1CBE" w:rsidRPr="00C81953" w:rsidRDefault="007F1CBE" w:rsidP="007F1C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950"/>
      </w:tblGrid>
      <w:tr w:rsidR="007F1CBE" w:rsidRPr="00C81953" w14:paraId="408BB86B" w14:textId="77777777" w:rsidTr="00A44358">
        <w:tc>
          <w:tcPr>
            <w:tcW w:w="0" w:type="auto"/>
            <w:shd w:val="clear" w:color="auto" w:fill="BFBFBF" w:themeFill="background1" w:themeFillShade="BF"/>
          </w:tcPr>
          <w:p w14:paraId="6430D5EC" w14:textId="67A0C672" w:rsidR="007F1CBE" w:rsidRPr="00C81953" w:rsidRDefault="007F1CBE" w:rsidP="007F1CBE">
            <w:r w:rsidRPr="00C81953">
              <w:t>Component</w:t>
            </w:r>
            <w:r w:rsidR="00F00875" w:rsidRPr="00C81953">
              <w:t xml:space="preserve"> </w:t>
            </w:r>
            <w:r w:rsidRPr="00C81953">
              <w:t>1:</w:t>
            </w:r>
            <w:r w:rsidR="00F00875" w:rsidRPr="00C81953">
              <w:t xml:space="preserve"> </w:t>
            </w:r>
            <w:r w:rsidR="00971008" w:rsidRPr="00B6283C">
              <w:rPr>
                <w:highlight w:val="yellow"/>
              </w:rPr>
              <w:t>Creating</w:t>
            </w:r>
            <w:r w:rsidR="00F00875" w:rsidRPr="00C81953">
              <w:t xml:space="preserve"> </w:t>
            </w:r>
            <w:r w:rsidRPr="00C81953">
              <w:t>the</w:t>
            </w:r>
            <w:r w:rsidR="00F00875" w:rsidRPr="00C81953">
              <w:t xml:space="preserve"> </w:t>
            </w:r>
            <w:r w:rsidRPr="00C81953">
              <w:t>enabling</w:t>
            </w:r>
            <w:r w:rsidR="00F00875" w:rsidRPr="00C81953">
              <w:t xml:space="preserve"> </w:t>
            </w:r>
            <w:r w:rsidRPr="00C81953">
              <w:t>conditions</w:t>
            </w:r>
            <w:r w:rsidR="00F00875" w:rsidRPr="00C81953">
              <w:t xml:space="preserve"> </w:t>
            </w:r>
            <w:r w:rsidRPr="00C81953">
              <w:t>for</w:t>
            </w:r>
            <w:r w:rsidR="00F00875" w:rsidRPr="00C81953">
              <w:t xml:space="preserve"> </w:t>
            </w:r>
            <w:r w:rsidRPr="00C81953">
              <w:t>the</w:t>
            </w:r>
            <w:r w:rsidR="00F00875" w:rsidRPr="00C81953">
              <w:t xml:space="preserve"> </w:t>
            </w:r>
            <w:r w:rsidRPr="00C81953">
              <w:t>improved</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protected</w:t>
            </w:r>
            <w:r w:rsidR="00F00875" w:rsidRPr="00C81953">
              <w:t xml:space="preserve"> </w:t>
            </w:r>
            <w:r w:rsidRPr="00C81953">
              <w:t>area</w:t>
            </w:r>
            <w:r w:rsidR="00F00875" w:rsidRPr="00C81953">
              <w:t xml:space="preserve"> </w:t>
            </w:r>
            <w:r w:rsidRPr="00C81953">
              <w:t>management</w:t>
            </w:r>
            <w:r w:rsidR="00F00875" w:rsidRPr="00C81953">
              <w:t xml:space="preserve"> </w:t>
            </w:r>
            <w:r w:rsidRPr="00C81953">
              <w:t>and</w:t>
            </w:r>
            <w:r w:rsidR="00F00875" w:rsidRPr="00C81953">
              <w:t xml:space="preserve"> </w:t>
            </w:r>
            <w:r w:rsidRPr="00C81953">
              <w:t>biodiversity</w:t>
            </w:r>
            <w:r w:rsidR="00F00875" w:rsidRPr="00C81953">
              <w:t xml:space="preserve"> </w:t>
            </w:r>
            <w:r w:rsidRPr="00C81953">
              <w:t>conservation</w:t>
            </w:r>
          </w:p>
        </w:tc>
      </w:tr>
      <w:tr w:rsidR="007F1CBE" w:rsidRPr="00C81953" w14:paraId="5AA6AAD3" w14:textId="77777777" w:rsidTr="00A44358">
        <w:trPr>
          <w:trHeight w:val="277"/>
        </w:trPr>
        <w:tc>
          <w:tcPr>
            <w:tcW w:w="0" w:type="auto"/>
            <w:shd w:val="clear" w:color="auto" w:fill="BFBFBF" w:themeFill="background1" w:themeFillShade="BF"/>
          </w:tcPr>
          <w:p w14:paraId="4B2EBA1C" w14:textId="0AB52E50" w:rsidR="007F1CBE" w:rsidRPr="00C81953" w:rsidRDefault="007F1CBE" w:rsidP="007F1CBE">
            <w:r w:rsidRPr="00C81953">
              <w:t>Outcome</w:t>
            </w:r>
            <w:r w:rsidR="00F00875" w:rsidRPr="00C81953">
              <w:t xml:space="preserve"> </w:t>
            </w:r>
            <w:r w:rsidRPr="00C81953">
              <w:t>1:</w:t>
            </w:r>
            <w:r w:rsidR="00F00875" w:rsidRPr="00C81953">
              <w:t xml:space="preserve"> </w:t>
            </w:r>
            <w:r w:rsidRPr="00C81953">
              <w:t>Environmental,</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development</w:t>
            </w:r>
            <w:r w:rsidR="00F00875" w:rsidRPr="00C81953">
              <w:t xml:space="preserve"> </w:t>
            </w:r>
            <w:r w:rsidRPr="00C81953">
              <w:t>initiatives</w:t>
            </w:r>
            <w:r w:rsidR="00F00875" w:rsidRPr="00C81953">
              <w:t xml:space="preserve"> </w:t>
            </w:r>
            <w:r w:rsidRPr="00C81953">
              <w:t>are</w:t>
            </w:r>
            <w:r w:rsidR="00F00875" w:rsidRPr="00C81953">
              <w:t xml:space="preserve"> </w:t>
            </w:r>
            <w:r w:rsidRPr="00C81953">
              <w:t>effectively</w:t>
            </w:r>
            <w:r w:rsidR="00F00875" w:rsidRPr="00C81953">
              <w:t xml:space="preserve"> </w:t>
            </w:r>
            <w:r w:rsidRPr="00C81953">
              <w:t>mainstreamed</w:t>
            </w:r>
            <w:r w:rsidR="00F00875" w:rsidRPr="00C81953">
              <w:t xml:space="preserve"> </w:t>
            </w:r>
            <w:r w:rsidRPr="00C81953">
              <w:t>into</w:t>
            </w:r>
            <w:r w:rsidR="00F00875" w:rsidRPr="00C81953">
              <w:t xml:space="preserve"> </w:t>
            </w:r>
            <w:r w:rsidRPr="00C81953">
              <w:t>Government</w:t>
            </w:r>
            <w:r w:rsidR="00F00875" w:rsidRPr="00C81953">
              <w:t xml:space="preserve"> </w:t>
            </w:r>
            <w:r w:rsidRPr="00C81953">
              <w:t>support</w:t>
            </w:r>
            <w:r w:rsidR="00F00875" w:rsidRPr="00C81953">
              <w:t xml:space="preserve"> </w:t>
            </w:r>
            <w:r w:rsidRPr="00C81953">
              <w:t>for</w:t>
            </w:r>
            <w:r w:rsidR="00F00875" w:rsidRPr="00C81953">
              <w:t xml:space="preserve"> </w:t>
            </w:r>
            <w:r w:rsidRPr="00C81953">
              <w:t>forest</w:t>
            </w:r>
            <w:r w:rsidR="00F00875" w:rsidRPr="00C81953">
              <w:t xml:space="preserve"> </w:t>
            </w:r>
            <w:r w:rsidRPr="00C81953">
              <w:t>restoration</w:t>
            </w:r>
            <w:r w:rsidR="00F00875" w:rsidRPr="00C81953">
              <w:t xml:space="preserve"> </w:t>
            </w:r>
          </w:p>
        </w:tc>
      </w:tr>
    </w:tbl>
    <w:p w14:paraId="46F434A6" w14:textId="77777777" w:rsidR="007F1CBE" w:rsidRPr="00C81953" w:rsidRDefault="007F1CBE" w:rsidP="007F1CBE"/>
    <w:tbl>
      <w:tblPr>
        <w:tblW w:w="13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187"/>
        <w:gridCol w:w="7830"/>
      </w:tblGrid>
      <w:tr w:rsidR="007F1CBE" w:rsidRPr="00C81953" w14:paraId="233E603F" w14:textId="77777777" w:rsidTr="00A44358">
        <w:tc>
          <w:tcPr>
            <w:tcW w:w="5187" w:type="dxa"/>
          </w:tcPr>
          <w:p w14:paraId="21948F89" w14:textId="77777777" w:rsidR="007F1CBE" w:rsidRPr="00C81953" w:rsidRDefault="007F1CBE" w:rsidP="007F1CBE">
            <w:pPr>
              <w:rPr>
                <w:bCs/>
              </w:rPr>
            </w:pPr>
          </w:p>
        </w:tc>
        <w:tc>
          <w:tcPr>
            <w:tcW w:w="7830" w:type="dxa"/>
          </w:tcPr>
          <w:p w14:paraId="5B533C55" w14:textId="19009E5C" w:rsidR="007F1CBE" w:rsidRPr="00C81953" w:rsidRDefault="007F1CBE" w:rsidP="007F1CBE">
            <w:pPr>
              <w:rPr>
                <w:b/>
              </w:rPr>
            </w:pPr>
            <w:r w:rsidRPr="00C81953">
              <w:rPr>
                <w:b/>
              </w:rPr>
              <w:t>GENDER</w:t>
            </w:r>
            <w:r w:rsidR="00F00875" w:rsidRPr="00C81953">
              <w:rPr>
                <w:b/>
              </w:rPr>
              <w:t xml:space="preserve"> </w:t>
            </w:r>
            <w:r w:rsidRPr="00C81953">
              <w:rPr>
                <w:b/>
              </w:rPr>
              <w:t>RECOMMANDATIONS</w:t>
            </w:r>
          </w:p>
        </w:tc>
      </w:tr>
      <w:tr w:rsidR="007F1CBE" w:rsidRPr="00C81953" w14:paraId="590B671E" w14:textId="77777777" w:rsidTr="00A44358">
        <w:trPr>
          <w:trHeight w:val="244"/>
        </w:trPr>
        <w:tc>
          <w:tcPr>
            <w:tcW w:w="5187" w:type="dxa"/>
            <w:vMerge w:val="restart"/>
          </w:tcPr>
          <w:p w14:paraId="2AFF22C9" w14:textId="0B784FD1" w:rsidR="007F1CBE" w:rsidRPr="00C81953" w:rsidRDefault="007F1CBE" w:rsidP="007F1CBE">
            <w:pPr>
              <w:rPr>
                <w:bCs/>
              </w:rPr>
            </w:pPr>
            <w:r w:rsidRPr="00C81953">
              <w:rPr>
                <w:bCs/>
              </w:rPr>
              <w:t>Output</w:t>
            </w:r>
            <w:r w:rsidR="00F00875" w:rsidRPr="00C81953">
              <w:rPr>
                <w:bCs/>
              </w:rPr>
              <w:t xml:space="preserve"> </w:t>
            </w:r>
            <w:r w:rsidRPr="00C81953">
              <w:rPr>
                <w:bCs/>
              </w:rPr>
              <w:t>1.1:</w:t>
            </w:r>
            <w:r w:rsidR="00F00875" w:rsidRPr="00C81953">
              <w:rPr>
                <w:bCs/>
              </w:rPr>
              <w:t xml:space="preserve"> </w:t>
            </w:r>
            <w:r w:rsidRPr="00C81953">
              <w:rPr>
                <w:bCs/>
              </w:rPr>
              <w:t>Refined</w:t>
            </w:r>
            <w:r w:rsidR="00F00875" w:rsidRPr="00C81953">
              <w:rPr>
                <w:bCs/>
              </w:rPr>
              <w:t xml:space="preserve"> </w:t>
            </w:r>
            <w:r w:rsidRPr="00C81953">
              <w:rPr>
                <w:bCs/>
              </w:rPr>
              <w:t>technical</w:t>
            </w:r>
            <w:r w:rsidR="00F00875" w:rsidRPr="00C81953">
              <w:rPr>
                <w:bCs/>
              </w:rPr>
              <w:t xml:space="preserve"> </w:t>
            </w:r>
            <w:r w:rsidRPr="00C81953">
              <w:rPr>
                <w:bCs/>
              </w:rPr>
              <w:t>guidelines</w:t>
            </w:r>
            <w:r w:rsidR="00F00875" w:rsidRPr="00C81953">
              <w:rPr>
                <w:bCs/>
              </w:rPr>
              <w:t xml:space="preserve"> </w:t>
            </w:r>
            <w:r w:rsidRPr="00C81953">
              <w:rPr>
                <w:bCs/>
              </w:rPr>
              <w:t>on</w:t>
            </w:r>
            <w:r w:rsidR="00F00875" w:rsidRPr="00C81953">
              <w:rPr>
                <w:bCs/>
              </w:rPr>
              <w:t xml:space="preserve"> </w:t>
            </w:r>
            <w:r w:rsidRPr="00C81953">
              <w:rPr>
                <w:bCs/>
              </w:rPr>
              <w:t>restoration</w:t>
            </w:r>
            <w:r w:rsidR="00F00875" w:rsidRPr="00C81953">
              <w:rPr>
                <w:bCs/>
              </w:rPr>
              <w:t xml:space="preserve"> </w:t>
            </w:r>
            <w:r w:rsidRPr="00C81953">
              <w:rPr>
                <w:bCs/>
              </w:rPr>
              <w:t>strategies</w:t>
            </w:r>
            <w:r w:rsidR="00F00875" w:rsidRPr="00C81953">
              <w:rPr>
                <w:bCs/>
              </w:rPr>
              <w:t xml:space="preserve"> </w:t>
            </w:r>
            <w:r w:rsidRPr="00C81953">
              <w:rPr>
                <w:bCs/>
              </w:rPr>
              <w:t>are</w:t>
            </w:r>
            <w:r w:rsidR="00F00875" w:rsidRPr="00C81953">
              <w:rPr>
                <w:bCs/>
              </w:rPr>
              <w:t xml:space="preserve"> </w:t>
            </w:r>
            <w:r w:rsidRPr="00C81953">
              <w:rPr>
                <w:bCs/>
              </w:rPr>
              <w:t>developed</w:t>
            </w:r>
            <w:r w:rsidR="00F00875" w:rsidRPr="00C81953">
              <w:rPr>
                <w:bCs/>
              </w:rPr>
              <w:t xml:space="preserve"> </w:t>
            </w:r>
            <w:r w:rsidRPr="00C81953">
              <w:rPr>
                <w:bCs/>
              </w:rPr>
              <w:t>and</w:t>
            </w:r>
            <w:r w:rsidR="00F00875" w:rsidRPr="00C81953">
              <w:rPr>
                <w:bCs/>
              </w:rPr>
              <w:t xml:space="preserve"> </w:t>
            </w:r>
            <w:r w:rsidRPr="00C81953">
              <w:rPr>
                <w:bCs/>
              </w:rPr>
              <w:t>adopted</w:t>
            </w:r>
            <w:r w:rsidR="00F00875" w:rsidRPr="00C81953">
              <w:rPr>
                <w:bCs/>
              </w:rPr>
              <w:t xml:space="preserve"> </w:t>
            </w:r>
            <w:r w:rsidRPr="00C81953">
              <w:rPr>
                <w:bCs/>
              </w:rPr>
              <w:t>by</w:t>
            </w:r>
            <w:r w:rsidR="00F00875" w:rsidRPr="00C81953">
              <w:rPr>
                <w:bCs/>
              </w:rPr>
              <w:t xml:space="preserve"> </w:t>
            </w:r>
            <w:r w:rsidRPr="00C81953">
              <w:rPr>
                <w:bCs/>
              </w:rPr>
              <w:t>the</w:t>
            </w:r>
            <w:r w:rsidR="00F00875" w:rsidRPr="00C81953">
              <w:rPr>
                <w:bCs/>
              </w:rPr>
              <w:t xml:space="preserve"> </w:t>
            </w:r>
            <w:r w:rsidRPr="00C81953">
              <w:rPr>
                <w:bCs/>
              </w:rPr>
              <w:t>Government’s</w:t>
            </w:r>
            <w:r w:rsidR="00F00875" w:rsidRPr="00C81953">
              <w:rPr>
                <w:bCs/>
              </w:rPr>
              <w:t xml:space="preserve"> </w:t>
            </w:r>
            <w:r w:rsidRPr="00C81953">
              <w:rPr>
                <w:bCs/>
              </w:rPr>
              <w:t>restoration</w:t>
            </w:r>
            <w:r w:rsidR="00F00875" w:rsidRPr="00C81953">
              <w:rPr>
                <w:bCs/>
              </w:rPr>
              <w:t xml:space="preserve"> </w:t>
            </w:r>
            <w:r w:rsidRPr="00C81953">
              <w:rPr>
                <w:bCs/>
              </w:rPr>
              <w:t>programs</w:t>
            </w:r>
            <w:r w:rsidR="00F00875" w:rsidRPr="00C81953">
              <w:rPr>
                <w:bCs/>
              </w:rPr>
              <w:t xml:space="preserve"> </w:t>
            </w:r>
            <w:r w:rsidRPr="00C81953">
              <w:rPr>
                <w:bCs/>
              </w:rPr>
              <w:t>(including</w:t>
            </w:r>
            <w:r w:rsidR="00F00875" w:rsidRPr="00C81953">
              <w:rPr>
                <w:bCs/>
              </w:rPr>
              <w:t xml:space="preserve"> </w:t>
            </w:r>
            <w:r w:rsidRPr="00C81953">
              <w:rPr>
                <w:bCs/>
              </w:rPr>
              <w:t>the</w:t>
            </w:r>
            <w:r w:rsidR="00F00875" w:rsidRPr="00C81953">
              <w:rPr>
                <w:bCs/>
              </w:rPr>
              <w:t xml:space="preserve"> </w:t>
            </w:r>
            <w:r w:rsidRPr="00C81953">
              <w:rPr>
                <w:bCs/>
              </w:rPr>
              <w:t>National</w:t>
            </w:r>
            <w:r w:rsidR="00F00875" w:rsidRPr="00C81953">
              <w:rPr>
                <w:bCs/>
              </w:rPr>
              <w:t xml:space="preserve"> </w:t>
            </w:r>
            <w:r w:rsidRPr="00C81953">
              <w:rPr>
                <w:bCs/>
              </w:rPr>
              <w:t>Greening</w:t>
            </w:r>
            <w:r w:rsidR="00F00875" w:rsidRPr="00C81953">
              <w:rPr>
                <w:bCs/>
              </w:rPr>
              <w:t xml:space="preserve"> </w:t>
            </w:r>
            <w:r w:rsidRPr="00C81953">
              <w:rPr>
                <w:bCs/>
              </w:rPr>
              <w:t>Program)</w:t>
            </w:r>
          </w:p>
          <w:p w14:paraId="18E640F4" w14:textId="77777777" w:rsidR="007F1CBE" w:rsidRPr="00C81953" w:rsidRDefault="007F1CBE" w:rsidP="007F1CBE">
            <w:pPr>
              <w:rPr>
                <w:bCs/>
              </w:rPr>
            </w:pPr>
          </w:p>
        </w:tc>
        <w:tc>
          <w:tcPr>
            <w:tcW w:w="7830" w:type="dxa"/>
            <w:vMerge w:val="restart"/>
          </w:tcPr>
          <w:p w14:paraId="54569280" w14:textId="4C3FC54C" w:rsidR="007F1CBE" w:rsidRPr="00C81953" w:rsidRDefault="007F1CBE" w:rsidP="004E6C75">
            <w:pPr>
              <w:pStyle w:val="ListParagraph"/>
              <w:numPr>
                <w:ilvl w:val="0"/>
                <w:numId w:val="83"/>
              </w:numPr>
              <w:jc w:val="left"/>
            </w:pPr>
            <w:r w:rsidRPr="00C81953">
              <w:t>Subject</w:t>
            </w:r>
            <w:r w:rsidR="00F00875" w:rsidRPr="00C81953">
              <w:t xml:space="preserve"> </w:t>
            </w:r>
            <w:r w:rsidRPr="00C81953">
              <w:t>refined</w:t>
            </w:r>
            <w:r w:rsidR="00F00875" w:rsidRPr="00C81953">
              <w:t xml:space="preserve"> </w:t>
            </w:r>
            <w:r w:rsidRPr="00C81953">
              <w:t>guidelines</w:t>
            </w:r>
            <w:r w:rsidR="00F00875" w:rsidRPr="00C81953">
              <w:t xml:space="preserve"> </w:t>
            </w:r>
            <w:r w:rsidRPr="00C81953">
              <w:t>to</w:t>
            </w:r>
            <w:r w:rsidR="00F00875" w:rsidRPr="00C81953">
              <w:t xml:space="preserve"> </w:t>
            </w:r>
            <w:r w:rsidRPr="00C81953">
              <w:t>a</w:t>
            </w:r>
            <w:r w:rsidR="00F00875" w:rsidRPr="00C81953">
              <w:t xml:space="preserve"> </w:t>
            </w:r>
            <w:r w:rsidRPr="00C81953">
              <w:t>gender</w:t>
            </w:r>
            <w:r w:rsidR="00F00875" w:rsidRPr="00C81953">
              <w:t xml:space="preserve"> </w:t>
            </w:r>
            <w:r w:rsidRPr="00C81953">
              <w:t>analysis</w:t>
            </w:r>
            <w:r w:rsidR="00F00875" w:rsidRPr="00C81953">
              <w:t xml:space="preserve"> </w:t>
            </w:r>
            <w:r w:rsidRPr="00C81953">
              <w:t>to</w:t>
            </w:r>
            <w:r w:rsidR="00F00875" w:rsidRPr="00C81953">
              <w:t xml:space="preserve"> </w:t>
            </w:r>
            <w:r w:rsidRPr="00C81953">
              <w:t>better</w:t>
            </w:r>
            <w:r w:rsidR="00F00875" w:rsidRPr="00C81953">
              <w:t xml:space="preserve"> </w:t>
            </w:r>
            <w:r w:rsidRPr="00C81953">
              <w:t>understand</w:t>
            </w:r>
            <w:r w:rsidR="00F00875" w:rsidRPr="00C81953">
              <w:t xml:space="preserve"> </w:t>
            </w:r>
            <w:r w:rsidRPr="00C81953">
              <w:t>the</w:t>
            </w:r>
            <w:r w:rsidR="00F00875" w:rsidRPr="00C81953">
              <w:t xml:space="preserve"> </w:t>
            </w:r>
            <w:r w:rsidRPr="00C81953">
              <w:t>role</w:t>
            </w:r>
            <w:r w:rsidR="00F00875" w:rsidRPr="00C81953">
              <w:t xml:space="preserve"> </w:t>
            </w:r>
            <w:r w:rsidRPr="00C81953">
              <w:t>of</w:t>
            </w:r>
            <w:r w:rsidR="00F00875" w:rsidRPr="00C81953">
              <w:t xml:space="preserve"> </w:t>
            </w:r>
            <w:r w:rsidRPr="00C81953">
              <w:t>and</w:t>
            </w:r>
            <w:r w:rsidR="00F00875" w:rsidRPr="00C81953">
              <w:t xml:space="preserve"> </w:t>
            </w:r>
            <w:r w:rsidRPr="00C81953">
              <w:t>benefit</w:t>
            </w:r>
            <w:r w:rsidR="00F00875" w:rsidRPr="00C81953">
              <w:t xml:space="preserve"> </w:t>
            </w:r>
            <w:r w:rsidRPr="00C81953">
              <w:t>by</w:t>
            </w:r>
            <w:r w:rsidR="00F00875" w:rsidRPr="00C81953">
              <w:t xml:space="preserve"> </w:t>
            </w:r>
            <w:r w:rsidRPr="00C81953">
              <w:t>men</w:t>
            </w:r>
            <w:r w:rsidR="00F00875" w:rsidRPr="00C81953">
              <w:t xml:space="preserve"> </w:t>
            </w:r>
            <w:r w:rsidRPr="00C81953">
              <w:t>and</w:t>
            </w:r>
            <w:r w:rsidR="00F00875" w:rsidRPr="00C81953">
              <w:t xml:space="preserve"> </w:t>
            </w:r>
            <w:r w:rsidRPr="00C81953">
              <w:t>women</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programs</w:t>
            </w:r>
          </w:p>
          <w:p w14:paraId="183F2BBE" w14:textId="48936AFC" w:rsidR="007F1CBE" w:rsidRPr="00C81953" w:rsidRDefault="007F1CBE" w:rsidP="004E6C75">
            <w:pPr>
              <w:pStyle w:val="ListParagraph"/>
              <w:numPr>
                <w:ilvl w:val="0"/>
                <w:numId w:val="83"/>
              </w:numPr>
              <w:jc w:val="left"/>
            </w:pPr>
            <w:r w:rsidRPr="00C81953">
              <w:t>Gender</w:t>
            </w:r>
            <w:r w:rsidR="00F00875" w:rsidRPr="00C81953">
              <w:t xml:space="preserve"> </w:t>
            </w:r>
            <w:r w:rsidRPr="00C81953">
              <w:t>balance</w:t>
            </w:r>
            <w:r w:rsidR="00F00875" w:rsidRPr="00C81953">
              <w:t xml:space="preserve"> </w:t>
            </w:r>
            <w:r w:rsidRPr="00C81953">
              <w:t>in</w:t>
            </w:r>
            <w:r w:rsidR="00F00875" w:rsidRPr="00C81953">
              <w:t xml:space="preserve"> </w:t>
            </w:r>
            <w:r w:rsidRPr="00C81953">
              <w:t>trainings</w:t>
            </w:r>
            <w:r w:rsidR="00F00875" w:rsidRPr="00C81953">
              <w:t xml:space="preserve"> </w:t>
            </w:r>
            <w:r w:rsidRPr="00C81953">
              <w:t>conducted</w:t>
            </w:r>
            <w:r w:rsidR="00F00875" w:rsidRPr="00C81953">
              <w:t xml:space="preserve"> </w:t>
            </w:r>
            <w:r w:rsidRPr="00C81953">
              <w:t>(equal</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resource</w:t>
            </w:r>
            <w:r w:rsidR="00F00875" w:rsidRPr="00C81953">
              <w:t xml:space="preserve"> </w:t>
            </w:r>
            <w:r w:rsidRPr="00C81953">
              <w:t>speakers</w:t>
            </w:r>
            <w:r w:rsidR="00F00875" w:rsidRPr="00C81953">
              <w:t xml:space="preserve"> </w:t>
            </w:r>
            <w:r w:rsidRPr="00C81953">
              <w:t>and</w:t>
            </w:r>
            <w:r w:rsidR="00F00875" w:rsidRPr="00C81953">
              <w:t xml:space="preserve"> </w:t>
            </w:r>
            <w:r w:rsidRPr="00C81953">
              <w:t>participants;</w:t>
            </w:r>
            <w:r w:rsidR="00F00875" w:rsidRPr="00C81953">
              <w:t xml:space="preserve"> </w:t>
            </w: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are</w:t>
            </w:r>
            <w:r w:rsidR="00F00875" w:rsidRPr="00C81953">
              <w:t xml:space="preserve"> </w:t>
            </w:r>
            <w:r w:rsidRPr="00C81953">
              <w:t>women)</w:t>
            </w:r>
          </w:p>
          <w:p w14:paraId="4A7DD96F" w14:textId="6B00F4BF" w:rsidR="007F1CBE" w:rsidRPr="00C81953" w:rsidRDefault="007F1CBE" w:rsidP="004E6C75">
            <w:pPr>
              <w:pStyle w:val="ListParagraph"/>
              <w:numPr>
                <w:ilvl w:val="0"/>
                <w:numId w:val="83"/>
              </w:numPr>
              <w:spacing w:line="276" w:lineRule="auto"/>
              <w:jc w:val="left"/>
            </w:pPr>
            <w:r w:rsidRPr="00C81953">
              <w:t>Gender</w:t>
            </w:r>
            <w:r w:rsidR="00F00875" w:rsidRPr="00C81953">
              <w:t xml:space="preserve"> </w:t>
            </w:r>
            <w:r w:rsidRPr="00C81953">
              <w:t>Specialist</w:t>
            </w:r>
            <w:r w:rsidR="00F00875" w:rsidRPr="00C81953">
              <w:t xml:space="preserve"> </w:t>
            </w:r>
            <w:r w:rsidRPr="00C81953">
              <w:t>included</w:t>
            </w:r>
            <w:r w:rsidR="00F00875" w:rsidRPr="00C81953">
              <w:t xml:space="preserve"> </w:t>
            </w:r>
            <w:r w:rsidRPr="00C81953">
              <w:t>in</w:t>
            </w:r>
            <w:r w:rsidR="00F00875" w:rsidRPr="00C81953">
              <w:t xml:space="preserve"> </w:t>
            </w:r>
            <w:r w:rsidRPr="00C81953">
              <w:t>production</w:t>
            </w:r>
            <w:r w:rsidR="00F00875" w:rsidRPr="00C81953">
              <w:t xml:space="preserve"> </w:t>
            </w:r>
            <w:r w:rsidRPr="00C81953">
              <w:t>of</w:t>
            </w:r>
            <w:r w:rsidR="00F00875" w:rsidRPr="00C81953">
              <w:t xml:space="preserve"> </w:t>
            </w:r>
            <w:r w:rsidRPr="00C81953">
              <w:t>training</w:t>
            </w:r>
            <w:r w:rsidR="00F00875" w:rsidRPr="00C81953">
              <w:t xml:space="preserve"> </w:t>
            </w:r>
            <w:r w:rsidRPr="00C81953">
              <w:t>materials</w:t>
            </w:r>
            <w:r w:rsidR="00F00875" w:rsidRPr="00C81953">
              <w:t xml:space="preserve"> </w:t>
            </w:r>
            <w:r w:rsidRPr="00C81953">
              <w:t>and</w:t>
            </w:r>
            <w:r w:rsidR="00F00875" w:rsidRPr="00C81953">
              <w:t xml:space="preserve"> </w:t>
            </w:r>
            <w:r w:rsidRPr="00C81953">
              <w:t>modules</w:t>
            </w:r>
            <w:r w:rsidR="00F00875" w:rsidRPr="00C81953">
              <w:t xml:space="preserve"> </w:t>
            </w:r>
            <w:r w:rsidRPr="00C81953">
              <w:t> </w:t>
            </w:r>
          </w:p>
        </w:tc>
      </w:tr>
      <w:tr w:rsidR="007F1CBE" w:rsidRPr="00C81953" w14:paraId="0EC46CD6" w14:textId="77777777" w:rsidTr="00A44358">
        <w:trPr>
          <w:trHeight w:val="244"/>
        </w:trPr>
        <w:tc>
          <w:tcPr>
            <w:tcW w:w="5187" w:type="dxa"/>
            <w:vMerge/>
          </w:tcPr>
          <w:p w14:paraId="257FC40A" w14:textId="77777777" w:rsidR="007F1CBE" w:rsidRPr="00C81953" w:rsidRDefault="007F1CBE" w:rsidP="007F1CBE">
            <w:pPr>
              <w:rPr>
                <w:bCs/>
              </w:rPr>
            </w:pPr>
          </w:p>
        </w:tc>
        <w:tc>
          <w:tcPr>
            <w:tcW w:w="7830" w:type="dxa"/>
            <w:vMerge/>
          </w:tcPr>
          <w:p w14:paraId="31907AD1" w14:textId="77777777" w:rsidR="007F1CBE" w:rsidRPr="00C81953" w:rsidRDefault="007F1CBE" w:rsidP="007F1CBE"/>
        </w:tc>
      </w:tr>
      <w:tr w:rsidR="007F1CBE" w:rsidRPr="00C81953" w14:paraId="5DDAB652" w14:textId="77777777" w:rsidTr="00A44358">
        <w:trPr>
          <w:trHeight w:val="271"/>
        </w:trPr>
        <w:tc>
          <w:tcPr>
            <w:tcW w:w="5187" w:type="dxa"/>
            <w:vMerge w:val="restart"/>
          </w:tcPr>
          <w:p w14:paraId="208FF71B" w14:textId="03EB3864" w:rsidR="007F1CBE" w:rsidRPr="00C81953" w:rsidRDefault="007F1CBE" w:rsidP="007F1CBE">
            <w:pPr>
              <w:rPr>
                <w:bCs/>
              </w:rPr>
            </w:pPr>
            <w:r w:rsidRPr="00C81953">
              <w:rPr>
                <w:bCs/>
              </w:rPr>
              <w:t>Output</w:t>
            </w:r>
            <w:r w:rsidR="00F00875" w:rsidRPr="00C81953">
              <w:rPr>
                <w:bCs/>
              </w:rPr>
              <w:t xml:space="preserve"> </w:t>
            </w:r>
            <w:r w:rsidRPr="00C81953">
              <w:rPr>
                <w:bCs/>
              </w:rPr>
              <w:t>1.2:</w:t>
            </w:r>
            <w:r w:rsidR="00F00875" w:rsidRPr="00C81953">
              <w:rPr>
                <w:bCs/>
              </w:rPr>
              <w:t xml:space="preserve"> </w:t>
            </w:r>
            <w:r w:rsidRPr="00C81953">
              <w:rPr>
                <w:bCs/>
              </w:rPr>
              <w:t>Mechanisms</w:t>
            </w:r>
            <w:r w:rsidR="00F00875" w:rsidRPr="00C81953">
              <w:rPr>
                <w:bCs/>
              </w:rPr>
              <w:t xml:space="preserve"> </w:t>
            </w:r>
            <w:r w:rsidRPr="00C81953">
              <w:rPr>
                <w:bCs/>
              </w:rPr>
              <w:t>and</w:t>
            </w:r>
            <w:r w:rsidR="00F00875" w:rsidRPr="00C81953">
              <w:rPr>
                <w:bCs/>
              </w:rPr>
              <w:t xml:space="preserve"> </w:t>
            </w:r>
            <w:r w:rsidRPr="00C81953">
              <w:rPr>
                <w:bCs/>
              </w:rPr>
              <w:t>policies</w:t>
            </w:r>
            <w:r w:rsidR="00F00875" w:rsidRPr="00C81953">
              <w:rPr>
                <w:bCs/>
              </w:rPr>
              <w:t xml:space="preserve"> </w:t>
            </w:r>
            <w:r w:rsidRPr="00C81953">
              <w:rPr>
                <w:bCs/>
              </w:rPr>
              <w:t>to</w:t>
            </w:r>
            <w:r w:rsidR="00F00875" w:rsidRPr="00C81953">
              <w:rPr>
                <w:bCs/>
              </w:rPr>
              <w:t xml:space="preserve"> </w:t>
            </w:r>
            <w:r w:rsidRPr="00C81953">
              <w:rPr>
                <w:bCs/>
              </w:rPr>
              <w:t>support</w:t>
            </w:r>
            <w:r w:rsidR="00F00875" w:rsidRPr="00C81953">
              <w:rPr>
                <w:bCs/>
              </w:rPr>
              <w:t xml:space="preserve"> </w:t>
            </w:r>
            <w:r w:rsidRPr="00C81953">
              <w:rPr>
                <w:bCs/>
              </w:rPr>
              <w:t>socio-economic</w:t>
            </w:r>
            <w:r w:rsidR="00F00875" w:rsidRPr="00C81953">
              <w:rPr>
                <w:bCs/>
              </w:rPr>
              <w:t xml:space="preserve"> </w:t>
            </w:r>
            <w:r w:rsidRPr="00C81953">
              <w:rPr>
                <w:bCs/>
              </w:rPr>
              <w:t>incentives</w:t>
            </w:r>
            <w:r w:rsidR="00F00875" w:rsidRPr="00C81953">
              <w:rPr>
                <w:bCs/>
              </w:rPr>
              <w:t xml:space="preserve"> </w:t>
            </w:r>
            <w:r w:rsidRPr="00C81953">
              <w:rPr>
                <w:bCs/>
              </w:rPr>
              <w:t>and</w:t>
            </w:r>
            <w:r w:rsidR="00F00875" w:rsidRPr="00C81953">
              <w:rPr>
                <w:bCs/>
              </w:rPr>
              <w:t xml:space="preserve"> </w:t>
            </w:r>
            <w:r w:rsidRPr="00C81953">
              <w:rPr>
                <w:bCs/>
              </w:rPr>
              <w:t>other</w:t>
            </w:r>
            <w:r w:rsidR="00F00875" w:rsidRPr="00C81953">
              <w:rPr>
                <w:bCs/>
              </w:rPr>
              <w:t xml:space="preserve"> </w:t>
            </w:r>
            <w:r w:rsidRPr="00C81953">
              <w:rPr>
                <w:bCs/>
              </w:rPr>
              <w:t>benefits</w:t>
            </w:r>
            <w:r w:rsidR="00F00875" w:rsidRPr="00C81953">
              <w:rPr>
                <w:bCs/>
              </w:rPr>
              <w:t xml:space="preserve"> </w:t>
            </w:r>
            <w:r w:rsidRPr="00C81953">
              <w:rPr>
                <w:bCs/>
              </w:rPr>
              <w:t>from</w:t>
            </w:r>
            <w:r w:rsidR="00F00875" w:rsidRPr="00C81953">
              <w:rPr>
                <w:bCs/>
              </w:rPr>
              <w:t xml:space="preserve"> </w:t>
            </w:r>
            <w:r w:rsidRPr="00C81953">
              <w:rPr>
                <w:bCs/>
              </w:rPr>
              <w:t>restoration</w:t>
            </w:r>
            <w:r w:rsidR="00F00875" w:rsidRPr="00C81953">
              <w:rPr>
                <w:bCs/>
              </w:rPr>
              <w:t xml:space="preserve"> </w:t>
            </w:r>
            <w:r w:rsidRPr="00C81953">
              <w:rPr>
                <w:bCs/>
              </w:rPr>
              <w:t>activities</w:t>
            </w:r>
            <w:r w:rsidR="00F00875" w:rsidRPr="00C81953">
              <w:rPr>
                <w:bCs/>
              </w:rPr>
              <w:t xml:space="preserve"> </w:t>
            </w:r>
            <w:r w:rsidRPr="00C81953">
              <w:rPr>
                <w:bCs/>
              </w:rPr>
              <w:t>are</w:t>
            </w:r>
            <w:r w:rsidR="00F00875" w:rsidRPr="00C81953">
              <w:rPr>
                <w:bCs/>
              </w:rPr>
              <w:t xml:space="preserve"> </w:t>
            </w:r>
            <w:r w:rsidRPr="00C81953">
              <w:rPr>
                <w:bCs/>
              </w:rPr>
              <w:t>developed</w:t>
            </w:r>
            <w:r w:rsidR="00F00875" w:rsidRPr="00C81953">
              <w:rPr>
                <w:bCs/>
              </w:rPr>
              <w:t xml:space="preserve"> </w:t>
            </w:r>
            <w:r w:rsidRPr="00C81953">
              <w:rPr>
                <w:bCs/>
              </w:rPr>
              <w:t>and</w:t>
            </w:r>
            <w:r w:rsidR="00F00875" w:rsidRPr="00C81953">
              <w:rPr>
                <w:bCs/>
              </w:rPr>
              <w:t xml:space="preserve"> </w:t>
            </w:r>
            <w:r w:rsidRPr="00C81953">
              <w:rPr>
                <w:bCs/>
              </w:rPr>
              <w:t>adopted</w:t>
            </w:r>
          </w:p>
        </w:tc>
        <w:tc>
          <w:tcPr>
            <w:tcW w:w="7830" w:type="dxa"/>
            <w:vMerge w:val="restart"/>
          </w:tcPr>
          <w:p w14:paraId="4E078479" w14:textId="3C516C3B" w:rsidR="007F1CBE" w:rsidRPr="00C81953" w:rsidRDefault="007F1CBE" w:rsidP="004E6C75">
            <w:pPr>
              <w:pStyle w:val="ListParagraph"/>
              <w:numPr>
                <w:ilvl w:val="0"/>
                <w:numId w:val="82"/>
              </w:numPr>
              <w:jc w:val="left"/>
            </w:pPr>
            <w:r w:rsidRPr="00C81953">
              <w:t>Meaningful</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community</w:t>
            </w:r>
            <w:r w:rsidR="00F00875" w:rsidRPr="00C81953">
              <w:t xml:space="preserve"> </w:t>
            </w:r>
            <w:r w:rsidRPr="00C81953">
              <w:t>members</w:t>
            </w:r>
            <w:r w:rsidR="00F00875" w:rsidRPr="00C81953">
              <w:t xml:space="preserve"> </w:t>
            </w: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are</w:t>
            </w:r>
            <w:r w:rsidR="00F00875" w:rsidRPr="00C81953">
              <w:t xml:space="preserve"> </w:t>
            </w:r>
            <w:r w:rsidRPr="00C81953">
              <w:t>women)</w:t>
            </w:r>
            <w:r w:rsidR="00F00875" w:rsidRPr="00C81953">
              <w:t xml:space="preserve"> </w:t>
            </w:r>
            <w:r w:rsidRPr="00C81953">
              <w:t>in</w:t>
            </w:r>
            <w:r w:rsidR="00F00875" w:rsidRPr="00C81953">
              <w:t xml:space="preserve"> </w:t>
            </w:r>
            <w:r w:rsidRPr="00C81953">
              <w:t>the</w:t>
            </w:r>
            <w:r w:rsidR="00F00875" w:rsidRPr="00C81953">
              <w:t xml:space="preserve"> </w:t>
            </w:r>
            <w:r w:rsidRPr="00C81953">
              <w:t>policy</w:t>
            </w:r>
            <w:r w:rsidR="00F00875" w:rsidRPr="00C81953">
              <w:t xml:space="preserve"> </w:t>
            </w:r>
            <w:r w:rsidRPr="00C81953">
              <w:t>development</w:t>
            </w:r>
            <w:r w:rsidR="00F00875" w:rsidRPr="00C81953">
              <w:t xml:space="preserve"> </w:t>
            </w:r>
            <w:r w:rsidRPr="00C81953">
              <w:t>process</w:t>
            </w:r>
            <w:r w:rsidR="00F00875" w:rsidRPr="00C81953">
              <w:t xml:space="preserve"> </w:t>
            </w:r>
            <w:r w:rsidRPr="00C81953">
              <w:t>(from</w:t>
            </w:r>
            <w:r w:rsidR="00F00875" w:rsidRPr="00C81953">
              <w:t xml:space="preserve"> </w:t>
            </w:r>
            <w:r w:rsidRPr="00C81953">
              <w:t>formulation,</w:t>
            </w:r>
            <w:r w:rsidR="00F00875" w:rsidRPr="00C81953">
              <w:t xml:space="preserve"> </w:t>
            </w:r>
            <w:r w:rsidRPr="00C81953">
              <w:t>implementation</w:t>
            </w:r>
            <w:r w:rsidR="00F00875" w:rsidRPr="00C81953">
              <w:t xml:space="preserve"> </w:t>
            </w:r>
            <w:r w:rsidRPr="00C81953">
              <w:t>to</w:t>
            </w:r>
            <w:r w:rsidR="00F00875" w:rsidRPr="00C81953">
              <w:t xml:space="preserve"> </w:t>
            </w:r>
            <w:r w:rsidRPr="00C81953">
              <w:t>M&amp;E)</w:t>
            </w:r>
          </w:p>
          <w:p w14:paraId="1172029B" w14:textId="77777777" w:rsidR="007F1CBE" w:rsidRPr="00C81953" w:rsidRDefault="007F1CBE" w:rsidP="007F1CBE"/>
        </w:tc>
      </w:tr>
      <w:tr w:rsidR="007F1CBE" w:rsidRPr="00C81953" w14:paraId="350751DD" w14:textId="77777777" w:rsidTr="00A44358">
        <w:trPr>
          <w:trHeight w:val="244"/>
        </w:trPr>
        <w:tc>
          <w:tcPr>
            <w:tcW w:w="5187" w:type="dxa"/>
            <w:vMerge/>
          </w:tcPr>
          <w:p w14:paraId="2A91429B" w14:textId="77777777" w:rsidR="007F1CBE" w:rsidRPr="00C81953" w:rsidRDefault="007F1CBE" w:rsidP="007F1CBE">
            <w:pPr>
              <w:rPr>
                <w:bCs/>
              </w:rPr>
            </w:pPr>
          </w:p>
        </w:tc>
        <w:tc>
          <w:tcPr>
            <w:tcW w:w="7830" w:type="dxa"/>
            <w:vMerge/>
          </w:tcPr>
          <w:p w14:paraId="21B4ED7B" w14:textId="77777777" w:rsidR="007F1CBE" w:rsidRPr="00C81953" w:rsidRDefault="007F1CBE" w:rsidP="007F1CBE"/>
        </w:tc>
      </w:tr>
      <w:tr w:rsidR="007F1CBE" w:rsidRPr="00C81953" w14:paraId="1BA758D7" w14:textId="77777777" w:rsidTr="00A44358">
        <w:trPr>
          <w:trHeight w:val="244"/>
        </w:trPr>
        <w:tc>
          <w:tcPr>
            <w:tcW w:w="5187" w:type="dxa"/>
            <w:vMerge/>
          </w:tcPr>
          <w:p w14:paraId="74DC5E61" w14:textId="77777777" w:rsidR="007F1CBE" w:rsidRPr="00C81953" w:rsidRDefault="007F1CBE" w:rsidP="007F1CBE">
            <w:pPr>
              <w:rPr>
                <w:bCs/>
              </w:rPr>
            </w:pPr>
          </w:p>
        </w:tc>
        <w:tc>
          <w:tcPr>
            <w:tcW w:w="7830" w:type="dxa"/>
            <w:vMerge/>
          </w:tcPr>
          <w:p w14:paraId="451D99F0" w14:textId="77777777" w:rsidR="007F1CBE" w:rsidRPr="00C81953" w:rsidRDefault="007F1CBE" w:rsidP="007F1CBE"/>
        </w:tc>
      </w:tr>
      <w:tr w:rsidR="007F1CBE" w:rsidRPr="00C81953" w14:paraId="6BDA3A56" w14:textId="77777777" w:rsidTr="00A44358">
        <w:trPr>
          <w:trHeight w:val="244"/>
        </w:trPr>
        <w:tc>
          <w:tcPr>
            <w:tcW w:w="5187" w:type="dxa"/>
            <w:vMerge w:val="restart"/>
          </w:tcPr>
          <w:p w14:paraId="7E0802F9" w14:textId="07E6B53A" w:rsidR="007F1CBE" w:rsidRPr="00C81953" w:rsidRDefault="007F1CBE" w:rsidP="007F1CBE">
            <w:r w:rsidRPr="00C81953">
              <w:rPr>
                <w:bCs/>
              </w:rPr>
              <w:t>Output</w:t>
            </w:r>
            <w:r w:rsidR="00F00875" w:rsidRPr="00C81953">
              <w:rPr>
                <w:bCs/>
              </w:rPr>
              <w:t xml:space="preserve"> </w:t>
            </w:r>
            <w:r w:rsidRPr="00C81953">
              <w:rPr>
                <w:bCs/>
              </w:rPr>
              <w:t>1.3:</w:t>
            </w:r>
            <w:r w:rsidR="00F00875" w:rsidRPr="00C81953">
              <w:rPr>
                <w:bCs/>
              </w:rPr>
              <w:t xml:space="preserve"> </w:t>
            </w:r>
            <w:r w:rsidRPr="00C81953">
              <w:rPr>
                <w:bCs/>
              </w:rPr>
              <w:t>Inter-institutional</w:t>
            </w:r>
            <w:r w:rsidR="00F00875" w:rsidRPr="00C81953">
              <w:rPr>
                <w:bCs/>
              </w:rPr>
              <w:t xml:space="preserve"> </w:t>
            </w:r>
            <w:r w:rsidRPr="00C81953">
              <w:rPr>
                <w:bCs/>
              </w:rPr>
              <w:t>cooperation</w:t>
            </w:r>
            <w:r w:rsidR="00F00875" w:rsidRPr="00C81953">
              <w:rPr>
                <w:bCs/>
              </w:rPr>
              <w:t xml:space="preserve"> </w:t>
            </w:r>
            <w:r w:rsidRPr="00C81953">
              <w:rPr>
                <w:bCs/>
              </w:rPr>
              <w:t>mechanisms</w:t>
            </w:r>
            <w:r w:rsidR="00F00875" w:rsidRPr="00C81953">
              <w:rPr>
                <w:bCs/>
              </w:rPr>
              <w:t xml:space="preserve"> </w:t>
            </w:r>
            <w:r w:rsidRPr="00C81953">
              <w:rPr>
                <w:bCs/>
              </w:rPr>
              <w:t>are</w:t>
            </w:r>
            <w:r w:rsidR="00F00875" w:rsidRPr="00C81953">
              <w:rPr>
                <w:bCs/>
              </w:rPr>
              <w:t xml:space="preserve"> </w:t>
            </w:r>
            <w:r w:rsidRPr="00C81953">
              <w:rPr>
                <w:bCs/>
              </w:rPr>
              <w:t>reinforced</w:t>
            </w:r>
            <w:r w:rsidR="00F00875" w:rsidRPr="00C81953">
              <w:rPr>
                <w:bCs/>
              </w:rPr>
              <w:t xml:space="preserve"> </w:t>
            </w:r>
            <w:r w:rsidRPr="00C81953">
              <w:rPr>
                <w:bCs/>
              </w:rPr>
              <w:t>at</w:t>
            </w:r>
            <w:r w:rsidR="00F00875" w:rsidRPr="00C81953">
              <w:rPr>
                <w:bCs/>
              </w:rPr>
              <w:t xml:space="preserve"> </w:t>
            </w:r>
            <w:r w:rsidRPr="00C81953">
              <w:rPr>
                <w:bCs/>
              </w:rPr>
              <w:t>national</w:t>
            </w:r>
            <w:r w:rsidR="00F00875" w:rsidRPr="00C81953">
              <w:rPr>
                <w:bCs/>
              </w:rPr>
              <w:t xml:space="preserve"> </w:t>
            </w:r>
            <w:r w:rsidRPr="00C81953">
              <w:rPr>
                <w:bCs/>
              </w:rPr>
              <w:t>and</w:t>
            </w:r>
            <w:r w:rsidR="00F00875" w:rsidRPr="00C81953">
              <w:rPr>
                <w:bCs/>
              </w:rPr>
              <w:t xml:space="preserve"> </w:t>
            </w:r>
            <w:r w:rsidRPr="00C81953">
              <w:rPr>
                <w:bCs/>
              </w:rPr>
              <w:t>local</w:t>
            </w:r>
            <w:r w:rsidR="00F00875" w:rsidRPr="00C81953">
              <w:rPr>
                <w:bCs/>
              </w:rPr>
              <w:t xml:space="preserve"> </w:t>
            </w:r>
            <w:r w:rsidRPr="00C81953">
              <w:rPr>
                <w:bCs/>
              </w:rPr>
              <w:t>levels</w:t>
            </w:r>
            <w:r w:rsidR="00F00875" w:rsidRPr="00C81953">
              <w:rPr>
                <w:bCs/>
              </w:rPr>
              <w:t xml:space="preserve"> </w:t>
            </w:r>
            <w:r w:rsidRPr="00C81953">
              <w:rPr>
                <w:bCs/>
              </w:rPr>
              <w:t>in</w:t>
            </w:r>
            <w:r w:rsidR="00F00875" w:rsidRPr="00C81953">
              <w:rPr>
                <w:bCs/>
              </w:rPr>
              <w:t xml:space="preserve"> </w:t>
            </w:r>
            <w:r w:rsidRPr="00C81953">
              <w:rPr>
                <w:bCs/>
              </w:rPr>
              <w:t>support</w:t>
            </w:r>
            <w:r w:rsidR="00F00875" w:rsidRPr="00C81953">
              <w:rPr>
                <w:bCs/>
              </w:rPr>
              <w:t xml:space="preserve"> </w:t>
            </w:r>
            <w:r w:rsidRPr="00C81953">
              <w:rPr>
                <w:bCs/>
              </w:rPr>
              <w:t>of</w:t>
            </w:r>
            <w:r w:rsidR="00F00875" w:rsidRPr="00C81953">
              <w:rPr>
                <w:bCs/>
              </w:rPr>
              <w:t xml:space="preserve"> </w:t>
            </w:r>
            <w:r w:rsidRPr="00C81953">
              <w:rPr>
                <w:bCs/>
              </w:rPr>
              <w:t>the</w:t>
            </w:r>
            <w:r w:rsidR="00F00875" w:rsidRPr="00C81953">
              <w:rPr>
                <w:bCs/>
              </w:rPr>
              <w:t xml:space="preserve"> </w:t>
            </w:r>
            <w:r w:rsidRPr="00C81953">
              <w:rPr>
                <w:bCs/>
              </w:rPr>
              <w:t>development</w:t>
            </w:r>
            <w:r w:rsidR="00F00875" w:rsidRPr="00C81953">
              <w:rPr>
                <w:bCs/>
              </w:rPr>
              <w:t xml:space="preserve"> </w:t>
            </w:r>
            <w:r w:rsidRPr="00C81953">
              <w:rPr>
                <w:bCs/>
              </w:rPr>
              <w:t>and</w:t>
            </w:r>
            <w:r w:rsidR="00F00875" w:rsidRPr="00C81953">
              <w:rPr>
                <w:bCs/>
              </w:rPr>
              <w:t xml:space="preserve"> </w:t>
            </w:r>
            <w:r w:rsidRPr="00C81953">
              <w:rPr>
                <w:bCs/>
              </w:rPr>
              <w:t>implementation</w:t>
            </w:r>
            <w:r w:rsidR="00F00875" w:rsidRPr="00C81953">
              <w:rPr>
                <w:bCs/>
              </w:rPr>
              <w:t xml:space="preserve"> </w:t>
            </w:r>
            <w:r w:rsidRPr="00C81953">
              <w:rPr>
                <w:bCs/>
              </w:rPr>
              <w:t>of</w:t>
            </w:r>
            <w:r w:rsidR="00F00875" w:rsidRPr="00C81953">
              <w:rPr>
                <w:bCs/>
              </w:rPr>
              <w:t xml:space="preserve"> </w:t>
            </w:r>
            <w:r w:rsidRPr="00C81953">
              <w:rPr>
                <w:bCs/>
              </w:rPr>
              <w:t>different</w:t>
            </w:r>
            <w:r w:rsidR="00F00875" w:rsidRPr="00C81953">
              <w:rPr>
                <w:bCs/>
              </w:rPr>
              <w:t xml:space="preserve"> </w:t>
            </w:r>
            <w:r w:rsidRPr="00C81953">
              <w:rPr>
                <w:bCs/>
              </w:rPr>
              <w:t>restoration</w:t>
            </w:r>
            <w:r w:rsidR="00F00875" w:rsidRPr="00C81953">
              <w:rPr>
                <w:bCs/>
              </w:rPr>
              <w:t xml:space="preserve"> </w:t>
            </w:r>
            <w:r w:rsidRPr="00C81953">
              <w:rPr>
                <w:bCs/>
              </w:rPr>
              <w:t>strategies</w:t>
            </w:r>
          </w:p>
        </w:tc>
        <w:tc>
          <w:tcPr>
            <w:tcW w:w="7830" w:type="dxa"/>
            <w:vMerge w:val="restart"/>
          </w:tcPr>
          <w:p w14:paraId="1467069E" w14:textId="36551C53" w:rsidR="007F1CBE" w:rsidRPr="00C81953" w:rsidRDefault="007F1CBE" w:rsidP="004E6C75">
            <w:pPr>
              <w:pStyle w:val="ListParagraph"/>
              <w:numPr>
                <w:ilvl w:val="0"/>
                <w:numId w:val="82"/>
              </w:numPr>
              <w:jc w:val="left"/>
            </w:pPr>
            <w:r w:rsidRPr="00C81953">
              <w:t>Enhance</w:t>
            </w:r>
            <w:r w:rsidR="00F00875" w:rsidRPr="00C81953">
              <w:t xml:space="preserve"> </w:t>
            </w:r>
            <w:r w:rsidRPr="00C81953">
              <w:t>existing</w:t>
            </w:r>
            <w:r w:rsidR="00F00875" w:rsidRPr="00C81953">
              <w:t xml:space="preserve"> </w:t>
            </w:r>
            <w:r w:rsidRPr="00C81953">
              <w:t>coordination</w:t>
            </w:r>
            <w:r w:rsidR="00F00875" w:rsidRPr="00C81953">
              <w:t xml:space="preserve"> </w:t>
            </w:r>
            <w:r w:rsidRPr="00C81953">
              <w:t>platforms</w:t>
            </w:r>
            <w:r w:rsidR="00F00875" w:rsidRPr="00C81953">
              <w:t xml:space="preserve"> </w:t>
            </w:r>
            <w:r w:rsidRPr="00C81953">
              <w:t>by</w:t>
            </w:r>
            <w:r w:rsidR="00F00875" w:rsidRPr="00C81953">
              <w:t xml:space="preserve"> </w:t>
            </w:r>
            <w:r w:rsidRPr="00C81953">
              <w:t>improving</w:t>
            </w:r>
            <w:r w:rsidR="00F00875" w:rsidRPr="00C81953">
              <w:t xml:space="preserve"> </w:t>
            </w:r>
            <w:r w:rsidRPr="00C81953">
              <w:t>their</w:t>
            </w:r>
            <w:r w:rsidR="00F00875" w:rsidRPr="00C81953">
              <w:t xml:space="preserve"> </w:t>
            </w:r>
            <w:r w:rsidRPr="00C81953">
              <w:t>capacity</w:t>
            </w:r>
            <w:r w:rsidR="00F00875" w:rsidRPr="00C81953">
              <w:t xml:space="preserve"> </w:t>
            </w:r>
            <w:r w:rsidRPr="00C81953">
              <w:t>to</w:t>
            </w:r>
            <w:r w:rsidR="00F00875" w:rsidRPr="00C81953">
              <w:t xml:space="preserve"> </w:t>
            </w:r>
            <w:r w:rsidRPr="00C81953">
              <w:t>plan,</w:t>
            </w:r>
            <w:r w:rsidR="00F00875" w:rsidRPr="00C81953">
              <w:t xml:space="preserve"> </w:t>
            </w:r>
            <w:r w:rsidRPr="00C81953">
              <w:t>design,</w:t>
            </w:r>
            <w:r w:rsidR="00F00875" w:rsidRPr="00C81953">
              <w:t xml:space="preserve"> </w:t>
            </w:r>
            <w:r w:rsidRPr="00C81953">
              <w:t>implement,</w:t>
            </w:r>
            <w:r w:rsidR="00F00875" w:rsidRPr="00C81953">
              <w:t xml:space="preserve"> </w:t>
            </w:r>
            <w:r w:rsidRPr="00C81953">
              <w:t>and</w:t>
            </w:r>
            <w:r w:rsidR="00F00875" w:rsidRPr="00C81953">
              <w:t xml:space="preserve"> </w:t>
            </w:r>
            <w:r w:rsidRPr="00C81953">
              <w:t>monitor</w:t>
            </w:r>
            <w:r w:rsidR="00F00875" w:rsidRPr="00C81953">
              <w:t xml:space="preserve"> </w:t>
            </w:r>
            <w:r w:rsidRPr="00C81953">
              <w:t>programs</w:t>
            </w:r>
            <w:r w:rsidR="00F00875" w:rsidRPr="00C81953">
              <w:t xml:space="preserve"> </w:t>
            </w:r>
            <w:r w:rsidRPr="00C81953">
              <w:t>and</w:t>
            </w:r>
            <w:r w:rsidR="00F00875" w:rsidRPr="00C81953">
              <w:t xml:space="preserve"> </w:t>
            </w:r>
            <w:r w:rsidRPr="00C81953">
              <w:t>projects</w:t>
            </w:r>
            <w:r w:rsidR="00F00875" w:rsidRPr="00C81953">
              <w:t xml:space="preserve"> </w:t>
            </w:r>
            <w:r w:rsidRPr="00C81953">
              <w:t>that</w:t>
            </w:r>
            <w:r w:rsidR="00F00875" w:rsidRPr="00C81953">
              <w:t xml:space="preserve"> </w:t>
            </w:r>
            <w:r w:rsidRPr="00C81953">
              <w:t>address</w:t>
            </w:r>
            <w:r w:rsidR="00F00875" w:rsidRPr="00C81953">
              <w:t xml:space="preserve"> </w:t>
            </w:r>
            <w:r w:rsidRPr="00C81953">
              <w:t>gender</w:t>
            </w:r>
            <w:r w:rsidR="00F00875" w:rsidRPr="00C81953">
              <w:t xml:space="preserve"> </w:t>
            </w:r>
            <w:r w:rsidRPr="00C81953">
              <w:t>issues</w:t>
            </w:r>
            <w:r w:rsidR="00F00875" w:rsidRPr="00C81953">
              <w:t xml:space="preserve"> </w:t>
            </w:r>
            <w:r w:rsidRPr="00C81953">
              <w:t> </w:t>
            </w:r>
            <w:r w:rsidR="00F00875" w:rsidRPr="00C81953">
              <w:t xml:space="preserve"> </w:t>
            </w:r>
          </w:p>
          <w:p w14:paraId="4F758E20" w14:textId="7E0B1264" w:rsidR="007F1CBE" w:rsidRPr="00C81953" w:rsidRDefault="007F1CBE" w:rsidP="004E6C75">
            <w:pPr>
              <w:pStyle w:val="ListParagraph"/>
              <w:numPr>
                <w:ilvl w:val="0"/>
                <w:numId w:val="82"/>
              </w:numPr>
              <w:jc w:val="left"/>
            </w:pP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women’s</w:t>
            </w:r>
            <w:r w:rsidR="00F00875" w:rsidRPr="00C81953">
              <w:t xml:space="preserve"> </w:t>
            </w:r>
            <w:r w:rsidRPr="00C81953">
              <w:t>representation</w:t>
            </w:r>
            <w:r w:rsidR="00F00875" w:rsidRPr="00C81953">
              <w:t xml:space="preserve"> </w:t>
            </w:r>
            <w:r w:rsidRPr="00C81953">
              <w:t>in</w:t>
            </w:r>
            <w:r w:rsidR="00F00875" w:rsidRPr="00C81953">
              <w:t xml:space="preserve"> </w:t>
            </w:r>
            <w:r w:rsidRPr="00C81953">
              <w:t>cooperation</w:t>
            </w:r>
            <w:r w:rsidR="00F00875" w:rsidRPr="00C81953">
              <w:t xml:space="preserve"> </w:t>
            </w:r>
            <w:r w:rsidRPr="00C81953">
              <w:t>mechanisms</w:t>
            </w:r>
          </w:p>
        </w:tc>
      </w:tr>
      <w:tr w:rsidR="007F1CBE" w:rsidRPr="00C81953" w14:paraId="558489C1" w14:textId="77777777" w:rsidTr="00A44358">
        <w:trPr>
          <w:trHeight w:val="244"/>
        </w:trPr>
        <w:tc>
          <w:tcPr>
            <w:tcW w:w="5187" w:type="dxa"/>
            <w:vMerge/>
          </w:tcPr>
          <w:p w14:paraId="2DFCF7D8" w14:textId="77777777" w:rsidR="007F1CBE" w:rsidRPr="00C81953" w:rsidRDefault="007F1CBE" w:rsidP="007F1CBE">
            <w:pPr>
              <w:rPr>
                <w:bCs/>
              </w:rPr>
            </w:pPr>
          </w:p>
        </w:tc>
        <w:tc>
          <w:tcPr>
            <w:tcW w:w="7830" w:type="dxa"/>
            <w:vMerge/>
          </w:tcPr>
          <w:p w14:paraId="5CBCE405" w14:textId="77777777" w:rsidR="007F1CBE" w:rsidRPr="00C81953" w:rsidRDefault="007F1CBE" w:rsidP="007F1CBE"/>
        </w:tc>
      </w:tr>
      <w:tr w:rsidR="007F1CBE" w:rsidRPr="00C81953" w14:paraId="382BE83A" w14:textId="77777777" w:rsidTr="00A44358">
        <w:trPr>
          <w:trHeight w:val="244"/>
        </w:trPr>
        <w:tc>
          <w:tcPr>
            <w:tcW w:w="5187" w:type="dxa"/>
            <w:vMerge w:val="restart"/>
          </w:tcPr>
          <w:p w14:paraId="58A58734" w14:textId="71F92DA3" w:rsidR="007F1CBE" w:rsidRPr="00C81953" w:rsidRDefault="007F1CBE" w:rsidP="007F1CBE">
            <w:r w:rsidRPr="00C81953">
              <w:rPr>
                <w:bCs/>
              </w:rPr>
              <w:t>Output</w:t>
            </w:r>
            <w:r w:rsidR="00F00875" w:rsidRPr="00C81953">
              <w:rPr>
                <w:bCs/>
              </w:rPr>
              <w:t xml:space="preserve"> </w:t>
            </w:r>
            <w:r w:rsidRPr="00C81953">
              <w:rPr>
                <w:bCs/>
              </w:rPr>
              <w:t>1.4:</w:t>
            </w:r>
            <w:r w:rsidR="00F00875" w:rsidRPr="00C81953">
              <w:rPr>
                <w:bCs/>
              </w:rPr>
              <w:t xml:space="preserve"> </w:t>
            </w:r>
            <w:r w:rsidRPr="00C81953">
              <w:rPr>
                <w:bCs/>
              </w:rPr>
              <w:t>Security</w:t>
            </w:r>
            <w:r w:rsidR="00F00875" w:rsidRPr="00C81953">
              <w:rPr>
                <w:bCs/>
              </w:rPr>
              <w:t xml:space="preserve"> </w:t>
            </w:r>
            <w:r w:rsidRPr="00C81953">
              <w:rPr>
                <w:bCs/>
              </w:rPr>
              <w:t>of</w:t>
            </w:r>
            <w:r w:rsidR="00F00875" w:rsidRPr="00C81953">
              <w:rPr>
                <w:bCs/>
              </w:rPr>
              <w:t xml:space="preserve"> </w:t>
            </w:r>
            <w:r w:rsidRPr="00C81953">
              <w:rPr>
                <w:bCs/>
              </w:rPr>
              <w:t>tenure</w:t>
            </w:r>
            <w:r w:rsidR="00F00875" w:rsidRPr="00C81953">
              <w:rPr>
                <w:bCs/>
              </w:rPr>
              <w:t xml:space="preserve"> </w:t>
            </w:r>
            <w:r w:rsidRPr="00C81953">
              <w:rPr>
                <w:bCs/>
              </w:rPr>
              <w:t>is</w:t>
            </w:r>
            <w:r w:rsidR="00F00875" w:rsidRPr="00C81953">
              <w:rPr>
                <w:bCs/>
              </w:rPr>
              <w:t xml:space="preserve"> </w:t>
            </w:r>
            <w:r w:rsidRPr="00C81953">
              <w:rPr>
                <w:bCs/>
              </w:rPr>
              <w:t>improved</w:t>
            </w:r>
            <w:r w:rsidR="00F00875" w:rsidRPr="00C81953">
              <w:rPr>
                <w:bCs/>
              </w:rPr>
              <w:t xml:space="preserve"> </w:t>
            </w:r>
            <w:r w:rsidRPr="00C81953">
              <w:rPr>
                <w:bCs/>
              </w:rPr>
              <w:t>for</w:t>
            </w:r>
            <w:r w:rsidR="00F00875" w:rsidRPr="00C81953">
              <w:rPr>
                <w:bCs/>
              </w:rPr>
              <w:t xml:space="preserve"> </w:t>
            </w:r>
            <w:r w:rsidRPr="00C81953">
              <w:rPr>
                <w:bCs/>
              </w:rPr>
              <w:t>restored</w:t>
            </w:r>
            <w:r w:rsidR="00F00875" w:rsidRPr="00C81953">
              <w:rPr>
                <w:bCs/>
              </w:rPr>
              <w:t xml:space="preserve"> </w:t>
            </w:r>
            <w:r w:rsidRPr="00C81953">
              <w:rPr>
                <w:bCs/>
              </w:rPr>
              <w:t>areas</w:t>
            </w:r>
          </w:p>
        </w:tc>
        <w:tc>
          <w:tcPr>
            <w:tcW w:w="7830" w:type="dxa"/>
            <w:vMerge w:val="restart"/>
          </w:tcPr>
          <w:p w14:paraId="6140CAC7" w14:textId="79A4B50C" w:rsidR="007F1CBE" w:rsidRPr="00C81953" w:rsidRDefault="00BE5340" w:rsidP="004E6C75">
            <w:pPr>
              <w:pStyle w:val="ListParagraph"/>
              <w:numPr>
                <w:ilvl w:val="0"/>
                <w:numId w:val="82"/>
              </w:numPr>
              <w:jc w:val="left"/>
            </w:pPr>
            <w:r w:rsidRPr="00C81953">
              <w:t>Land tenure</w:t>
            </w:r>
            <w:r w:rsidR="00F00875" w:rsidRPr="00C81953">
              <w:t xml:space="preserve"> </w:t>
            </w:r>
            <w:r w:rsidR="007F1CBE" w:rsidRPr="00C81953">
              <w:t>instruments</w:t>
            </w:r>
            <w:r w:rsidR="00F00875" w:rsidRPr="00C81953">
              <w:t xml:space="preserve"> </w:t>
            </w:r>
            <w:r w:rsidR="007F1CBE" w:rsidRPr="00C81953">
              <w:t>should</w:t>
            </w:r>
            <w:r w:rsidR="00F00875" w:rsidRPr="00C81953">
              <w:t xml:space="preserve"> </w:t>
            </w:r>
            <w:r w:rsidR="007F1CBE" w:rsidRPr="00C81953">
              <w:t>equally</w:t>
            </w:r>
            <w:r w:rsidR="00F00875" w:rsidRPr="00C81953">
              <w:t xml:space="preserve"> </w:t>
            </w:r>
            <w:r w:rsidR="007F1CBE" w:rsidRPr="00C81953">
              <w:t>benefit</w:t>
            </w:r>
            <w:r w:rsidR="00F00875" w:rsidRPr="00C81953">
              <w:t xml:space="preserve"> </w:t>
            </w:r>
            <w:r w:rsidR="007F1CBE" w:rsidRPr="00C81953">
              <w:t>women</w:t>
            </w:r>
            <w:r w:rsidR="00F00875" w:rsidRPr="00C81953">
              <w:t xml:space="preserve"> </w:t>
            </w:r>
            <w:r w:rsidR="007F1CBE" w:rsidRPr="00C81953">
              <w:t>and</w:t>
            </w:r>
            <w:r w:rsidR="00F00875" w:rsidRPr="00C81953">
              <w:t xml:space="preserve"> </w:t>
            </w:r>
            <w:r w:rsidR="007F1CBE" w:rsidRPr="00C81953">
              <w:t>men</w:t>
            </w:r>
          </w:p>
          <w:p w14:paraId="0DB01BEC" w14:textId="77777777" w:rsidR="007F1CBE" w:rsidRPr="00C81953" w:rsidRDefault="007F1CBE" w:rsidP="007F1CBE">
            <w:pPr>
              <w:pStyle w:val="ListParagraph"/>
              <w:ind w:left="360"/>
            </w:pPr>
          </w:p>
        </w:tc>
      </w:tr>
      <w:tr w:rsidR="007F1CBE" w:rsidRPr="00C81953" w14:paraId="6B9A5259" w14:textId="77777777" w:rsidTr="00A44358">
        <w:trPr>
          <w:trHeight w:val="244"/>
        </w:trPr>
        <w:tc>
          <w:tcPr>
            <w:tcW w:w="5187" w:type="dxa"/>
            <w:vMerge/>
          </w:tcPr>
          <w:p w14:paraId="0778DB74" w14:textId="77777777" w:rsidR="007F1CBE" w:rsidRPr="00C81953" w:rsidRDefault="007F1CBE" w:rsidP="007F1CBE">
            <w:pPr>
              <w:rPr>
                <w:bCs/>
              </w:rPr>
            </w:pPr>
          </w:p>
        </w:tc>
        <w:tc>
          <w:tcPr>
            <w:tcW w:w="7830" w:type="dxa"/>
            <w:vMerge/>
          </w:tcPr>
          <w:p w14:paraId="4287B793" w14:textId="77777777" w:rsidR="007F1CBE" w:rsidRPr="00C81953" w:rsidRDefault="007F1CBE" w:rsidP="007F1CBE"/>
        </w:tc>
      </w:tr>
    </w:tbl>
    <w:p w14:paraId="1A561945" w14:textId="77777777" w:rsidR="007F1CBE" w:rsidRPr="00C81953" w:rsidRDefault="007F1CBE" w:rsidP="007F1C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950"/>
      </w:tblGrid>
      <w:tr w:rsidR="007F1CBE" w:rsidRPr="00C81953" w14:paraId="4407DDCA" w14:textId="77777777" w:rsidTr="00A44358">
        <w:tc>
          <w:tcPr>
            <w:tcW w:w="0" w:type="auto"/>
            <w:shd w:val="clear" w:color="auto" w:fill="D9D9D9" w:themeFill="background1" w:themeFillShade="D9"/>
          </w:tcPr>
          <w:p w14:paraId="74142622" w14:textId="332E7AF3" w:rsidR="007F1CBE" w:rsidRPr="00C81953" w:rsidRDefault="007F1CBE" w:rsidP="007F1CBE">
            <w:pPr>
              <w:keepNext/>
            </w:pPr>
            <w:r w:rsidRPr="00C81953">
              <w:t>Component</w:t>
            </w:r>
            <w:r w:rsidR="00F00875" w:rsidRPr="00C81953">
              <w:t xml:space="preserve"> </w:t>
            </w:r>
            <w:r w:rsidRPr="00C81953">
              <w:t>2:</w:t>
            </w:r>
            <w:r w:rsidR="00F00875" w:rsidRPr="00C81953">
              <w:t xml:space="preserve"> </w:t>
            </w:r>
            <w:r w:rsidRPr="00C81953">
              <w:t>Implementation</w:t>
            </w:r>
            <w:r w:rsidR="00F00875" w:rsidRPr="00C81953">
              <w:t xml:space="preserve"> </w:t>
            </w:r>
            <w:r w:rsidRPr="00C81953">
              <w:t>of</w:t>
            </w:r>
            <w:r w:rsidR="00F00875" w:rsidRPr="00C81953">
              <w:t xml:space="preserve"> </w:t>
            </w:r>
            <w:r w:rsidRPr="00C81953">
              <w:t>restoration</w:t>
            </w:r>
            <w:r w:rsidR="00F00875" w:rsidRPr="00C81953">
              <w:t xml:space="preserve"> </w:t>
            </w:r>
            <w:r w:rsidRPr="00C81953">
              <w:t>programs</w:t>
            </w:r>
            <w:r w:rsidR="00F00875" w:rsidRPr="00C81953">
              <w:t xml:space="preserve"> </w:t>
            </w:r>
            <w:r w:rsidRPr="00C81953">
              <w:t>and</w:t>
            </w:r>
            <w:r w:rsidR="00F00875" w:rsidRPr="00C81953">
              <w:t xml:space="preserve"> </w:t>
            </w:r>
            <w:r w:rsidRPr="00C81953">
              <w:t>complementary</w:t>
            </w:r>
            <w:r w:rsidR="00F00875" w:rsidRPr="00C81953">
              <w:t xml:space="preserve"> </w:t>
            </w:r>
            <w:r w:rsidRPr="00C81953">
              <w:t>initiatives</w:t>
            </w:r>
            <w:r w:rsidR="00F00875" w:rsidRPr="00C81953">
              <w:t xml:space="preserve"> </w:t>
            </w:r>
            <w:r w:rsidRPr="00C81953">
              <w:t>in</w:t>
            </w:r>
            <w:r w:rsidR="00F00875" w:rsidRPr="00C81953">
              <w:t xml:space="preserve"> </w:t>
            </w:r>
            <w:r w:rsidRPr="00C81953">
              <w:t>forest</w:t>
            </w:r>
            <w:r w:rsidR="00F00875" w:rsidRPr="00C81953">
              <w:t xml:space="preserve"> </w:t>
            </w:r>
            <w:r w:rsidRPr="00C81953">
              <w:t>landscape</w:t>
            </w:r>
            <w:r w:rsidR="00F00875" w:rsidRPr="00C81953">
              <w:t xml:space="preserve"> </w:t>
            </w:r>
            <w:r w:rsidRPr="00C81953">
              <w:t>restoration,</w:t>
            </w:r>
            <w:r w:rsidR="00F00875" w:rsidRPr="00C81953">
              <w:t xml:space="preserve"> </w:t>
            </w:r>
            <w:r w:rsidRPr="00C81953">
              <w:t>protected</w:t>
            </w:r>
            <w:r w:rsidR="00F00875" w:rsidRPr="00C81953">
              <w:t xml:space="preserve"> </w:t>
            </w:r>
            <w:r w:rsidRPr="00C81953">
              <w:t>area</w:t>
            </w:r>
            <w:r w:rsidR="00F00875" w:rsidRPr="00C81953">
              <w:rPr>
                <w:b/>
              </w:rPr>
              <w:t xml:space="preserve"> </w:t>
            </w:r>
            <w:r w:rsidRPr="00C81953">
              <w:t>management</w:t>
            </w:r>
            <w:r w:rsidR="00F00875" w:rsidRPr="00C81953">
              <w:t xml:space="preserve"> </w:t>
            </w:r>
            <w:r w:rsidRPr="00C81953">
              <w:t>and</w:t>
            </w:r>
            <w:r w:rsidR="00F00875" w:rsidRPr="00C81953">
              <w:t xml:space="preserve"> </w:t>
            </w:r>
            <w:r w:rsidRPr="00C81953">
              <w:t>biodiversity</w:t>
            </w:r>
            <w:r w:rsidR="00F00875" w:rsidRPr="00C81953">
              <w:rPr>
                <w:b/>
              </w:rPr>
              <w:t xml:space="preserve"> </w:t>
            </w:r>
            <w:r w:rsidRPr="00C81953">
              <w:t>conservation</w:t>
            </w:r>
          </w:p>
        </w:tc>
      </w:tr>
      <w:tr w:rsidR="007F1CBE" w:rsidRPr="00C81953" w14:paraId="7908C2E6" w14:textId="77777777" w:rsidTr="00A44358">
        <w:tc>
          <w:tcPr>
            <w:tcW w:w="0" w:type="auto"/>
            <w:shd w:val="clear" w:color="auto" w:fill="D9D9D9" w:themeFill="background1" w:themeFillShade="D9"/>
          </w:tcPr>
          <w:p w14:paraId="7CD45689" w14:textId="0D7FE66A" w:rsidR="007F1CBE" w:rsidRPr="00C81953" w:rsidRDefault="007F1CBE" w:rsidP="007F1CBE">
            <w:r w:rsidRPr="00C81953">
              <w:t>Outcome</w:t>
            </w:r>
            <w:r w:rsidR="00F00875" w:rsidRPr="00C81953">
              <w:t xml:space="preserve"> </w:t>
            </w:r>
            <w:r w:rsidRPr="00C81953">
              <w:t>2:</w:t>
            </w:r>
            <w:r w:rsidR="00F00875" w:rsidRPr="00C81953">
              <w:t xml:space="preserve"> </w:t>
            </w:r>
            <w:r w:rsidRPr="00C81953">
              <w:t>Diverse</w:t>
            </w:r>
            <w:r w:rsidR="00F00875" w:rsidRPr="00C81953">
              <w:t xml:space="preserve"> </w:t>
            </w:r>
            <w:r w:rsidRPr="00C81953">
              <w:t>and</w:t>
            </w:r>
            <w:r w:rsidR="00F00875" w:rsidRPr="00C81953">
              <w:t xml:space="preserve"> </w:t>
            </w:r>
            <w:r w:rsidRPr="00C81953">
              <w:t>sustainable</w:t>
            </w:r>
            <w:r w:rsidR="00F00875" w:rsidRPr="00C81953">
              <w:t xml:space="preserve"> </w:t>
            </w:r>
            <w:r w:rsidRPr="00C81953">
              <w:t>restoration</w:t>
            </w:r>
            <w:r w:rsidR="00F00875" w:rsidRPr="00C81953">
              <w:t xml:space="preserve"> </w:t>
            </w:r>
            <w:r w:rsidRPr="00C81953">
              <w:t>practices</w:t>
            </w:r>
            <w:r w:rsidR="00F00875" w:rsidRPr="00C81953">
              <w:t xml:space="preserve"> </w:t>
            </w:r>
            <w:r w:rsidRPr="00C81953">
              <w:t>are</w:t>
            </w:r>
            <w:r w:rsidR="00F00875" w:rsidRPr="00C81953">
              <w:t xml:space="preserve"> </w:t>
            </w:r>
            <w:r w:rsidRPr="00C81953">
              <w:t>effectively</w:t>
            </w:r>
            <w:r w:rsidR="00F00875" w:rsidRPr="00C81953">
              <w:t xml:space="preserve"> </w:t>
            </w:r>
            <w:r w:rsidRPr="00C81953">
              <w:t>applied,</w:t>
            </w:r>
            <w:r w:rsidR="00F00875" w:rsidRPr="00C81953">
              <w:t xml:space="preserve"> </w:t>
            </w:r>
            <w:r w:rsidRPr="00C81953">
              <w:t>contributing</w:t>
            </w:r>
            <w:r w:rsidR="00F00875" w:rsidRPr="00C81953">
              <w:t xml:space="preserve"> </w:t>
            </w:r>
            <w:r w:rsidRPr="00C81953">
              <w:t>to</w:t>
            </w:r>
            <w:r w:rsidR="00F00875" w:rsidRPr="00C81953">
              <w:t xml:space="preserve"> </w:t>
            </w:r>
            <w:r w:rsidRPr="00C81953">
              <w:t>the</w:t>
            </w:r>
            <w:r w:rsidR="00F00875" w:rsidRPr="00C81953">
              <w:t xml:space="preserve"> </w:t>
            </w:r>
            <w:r w:rsidRPr="00C81953">
              <w:t>generation</w:t>
            </w:r>
            <w:r w:rsidR="00F00875" w:rsidRPr="00C81953">
              <w:t xml:space="preserve"> </w:t>
            </w:r>
            <w:r w:rsidRPr="00C81953">
              <w:t>of</w:t>
            </w:r>
            <w:r w:rsidR="00F00875" w:rsidRPr="00C81953">
              <w:t xml:space="preserve"> </w:t>
            </w:r>
            <w:r w:rsidRPr="00C81953">
              <w:t>multiple</w:t>
            </w:r>
            <w:r w:rsidR="00F00875" w:rsidRPr="00C81953">
              <w:t xml:space="preserve"> </w:t>
            </w:r>
            <w:r w:rsidRPr="00C81953">
              <w:t>environmental</w:t>
            </w:r>
            <w:r w:rsidR="00F00875" w:rsidRPr="00C81953">
              <w:t xml:space="preserve"> </w:t>
            </w:r>
            <w:r w:rsidRPr="00C81953">
              <w:t>and</w:t>
            </w:r>
            <w:r w:rsidR="00F00875" w:rsidRPr="00C81953">
              <w:t xml:space="preserve"> </w:t>
            </w:r>
            <w:r w:rsidRPr="00C81953">
              <w:t>social</w:t>
            </w:r>
            <w:r w:rsidR="00F00875" w:rsidRPr="00C81953">
              <w:t xml:space="preserve"> </w:t>
            </w:r>
            <w:r w:rsidRPr="00C81953">
              <w:t>benefits</w:t>
            </w:r>
          </w:p>
        </w:tc>
      </w:tr>
    </w:tbl>
    <w:p w14:paraId="6029D894" w14:textId="77777777" w:rsidR="007F1CBE" w:rsidRPr="00C81953" w:rsidRDefault="007F1CBE" w:rsidP="007F1CBE"/>
    <w:tbl>
      <w:tblPr>
        <w:tblW w:w="13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187"/>
        <w:gridCol w:w="7830"/>
      </w:tblGrid>
      <w:tr w:rsidR="007F1CBE" w:rsidRPr="00C81953" w14:paraId="70E1AA26" w14:textId="77777777" w:rsidTr="00A44358">
        <w:tc>
          <w:tcPr>
            <w:tcW w:w="5187" w:type="dxa"/>
          </w:tcPr>
          <w:p w14:paraId="40669CAD" w14:textId="77777777" w:rsidR="007F1CBE" w:rsidRPr="00C81953" w:rsidRDefault="007F1CBE" w:rsidP="007F1CBE"/>
        </w:tc>
        <w:tc>
          <w:tcPr>
            <w:tcW w:w="7830" w:type="dxa"/>
          </w:tcPr>
          <w:p w14:paraId="3B957CCD" w14:textId="5211D60C" w:rsidR="007F1CBE" w:rsidRPr="00C81953" w:rsidRDefault="007F1CBE" w:rsidP="007F1CBE">
            <w:pPr>
              <w:rPr>
                <w:b/>
              </w:rPr>
            </w:pPr>
            <w:r w:rsidRPr="00C81953">
              <w:rPr>
                <w:b/>
              </w:rPr>
              <w:t>GENDER</w:t>
            </w:r>
            <w:r w:rsidR="00F00875" w:rsidRPr="00C81953">
              <w:rPr>
                <w:b/>
              </w:rPr>
              <w:t xml:space="preserve"> </w:t>
            </w:r>
            <w:r w:rsidRPr="00C81953">
              <w:rPr>
                <w:b/>
              </w:rPr>
              <w:t>RECOMMANDATIONS</w:t>
            </w:r>
          </w:p>
        </w:tc>
      </w:tr>
      <w:tr w:rsidR="007F1CBE" w:rsidRPr="00C81953" w14:paraId="27FB9049" w14:textId="77777777" w:rsidTr="00A44358">
        <w:trPr>
          <w:trHeight w:val="244"/>
        </w:trPr>
        <w:tc>
          <w:tcPr>
            <w:tcW w:w="5187" w:type="dxa"/>
            <w:vMerge w:val="restart"/>
          </w:tcPr>
          <w:p w14:paraId="1C49604E" w14:textId="38B2A836" w:rsidR="007F1CBE" w:rsidRPr="00C81953" w:rsidRDefault="007F1CBE" w:rsidP="007F1CBE">
            <w:bookmarkStart w:id="164" w:name="_Hlk521939295"/>
            <w:r w:rsidRPr="00C81953">
              <w:t>Output</w:t>
            </w:r>
            <w:r w:rsidR="00F00875" w:rsidRPr="00C81953">
              <w:t xml:space="preserve"> </w:t>
            </w:r>
            <w:r w:rsidRPr="00C81953">
              <w:t>2.1</w:t>
            </w:r>
            <w:r w:rsidR="00F00875" w:rsidRPr="00C81953">
              <w:rPr>
                <w:sz w:val="22"/>
              </w:rPr>
              <w:t xml:space="preserve"> </w:t>
            </w:r>
            <w:r w:rsidRPr="00C81953">
              <w:t>Restoration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for</w:t>
            </w:r>
            <w:r w:rsidR="00F00875" w:rsidRPr="00C81953">
              <w:t xml:space="preserve"> </w:t>
            </w:r>
            <w:r w:rsidRPr="00C81953">
              <w:t>protected,</w:t>
            </w:r>
            <w:r w:rsidR="00F00875" w:rsidRPr="00C81953">
              <w:t xml:space="preserve"> </w:t>
            </w:r>
            <w:r w:rsidRPr="00C81953">
              <w:t>and</w:t>
            </w:r>
            <w:r w:rsidR="00F00875" w:rsidRPr="00C81953">
              <w:t xml:space="preserve"> </w:t>
            </w:r>
            <w:r w:rsidRPr="00C81953">
              <w:t>key</w:t>
            </w:r>
            <w:r w:rsidR="00F00875" w:rsidRPr="00C81953">
              <w:t xml:space="preserve"> </w:t>
            </w:r>
            <w:r w:rsidRPr="00C81953">
              <w:t>biodiversity</w:t>
            </w:r>
            <w:r w:rsidR="00F00875" w:rsidRPr="00C81953">
              <w:t xml:space="preserve"> </w:t>
            </w:r>
            <w:r w:rsidRPr="00C81953">
              <w:t>areas</w:t>
            </w:r>
            <w:r w:rsidR="00F00875" w:rsidRPr="00C81953">
              <w:t xml:space="preserve"> </w:t>
            </w:r>
            <w:r w:rsidRPr="00C81953">
              <w:t>are</w:t>
            </w:r>
            <w:r w:rsidR="00F00875" w:rsidRPr="00C81953">
              <w:t xml:space="preserve"> </w:t>
            </w:r>
            <w:r w:rsidRPr="00C81953">
              <w:t>in</w:t>
            </w:r>
            <w:r w:rsidR="00F00875" w:rsidRPr="00C81953">
              <w:t xml:space="preserve"> </w:t>
            </w:r>
            <w:r w:rsidRPr="00C81953">
              <w:t>place</w:t>
            </w:r>
            <w:r w:rsidR="00F00875" w:rsidRPr="00C81953">
              <w:t xml:space="preserve"> </w:t>
            </w:r>
            <w:r w:rsidRPr="00C81953">
              <w:t>and</w:t>
            </w:r>
            <w:r w:rsidR="00F00875" w:rsidRPr="00C81953">
              <w:t xml:space="preserve"> </w:t>
            </w:r>
            <w:r w:rsidRPr="00C81953">
              <w:t>harmonized</w:t>
            </w:r>
            <w:r w:rsidR="00F00875" w:rsidRPr="00C81953">
              <w:t xml:space="preserve"> </w:t>
            </w:r>
            <w:r w:rsidRPr="00C81953">
              <w:t>with</w:t>
            </w:r>
            <w:r w:rsidR="00F00875" w:rsidRPr="00C81953">
              <w:t xml:space="preserve"> </w:t>
            </w:r>
            <w:r w:rsidRPr="00C81953">
              <w:t>existing</w:t>
            </w:r>
            <w:r w:rsidR="00F00875" w:rsidRPr="00C81953">
              <w:t xml:space="preserve"> </w:t>
            </w:r>
            <w:r w:rsidRPr="00C81953">
              <w:t>management</w:t>
            </w:r>
            <w:r w:rsidR="00F00875" w:rsidRPr="00C81953">
              <w:t xml:space="preserve"> </w:t>
            </w:r>
            <w:r w:rsidRPr="00C81953">
              <w:t>plans</w:t>
            </w:r>
            <w:r w:rsidR="00F00875" w:rsidRPr="00C81953">
              <w:t xml:space="preserve"> </w:t>
            </w:r>
            <w:r w:rsidRPr="00C81953">
              <w:t>at</w:t>
            </w:r>
            <w:r w:rsidR="00F00875" w:rsidRPr="00C81953">
              <w:t xml:space="preserve"> </w:t>
            </w:r>
            <w:r w:rsidRPr="00C81953">
              <w:t>the</w:t>
            </w:r>
            <w:r w:rsidR="00F00875" w:rsidRPr="00C81953">
              <w:t xml:space="preserve"> </w:t>
            </w:r>
            <w:r w:rsidRPr="00C81953">
              <w:t>project</w:t>
            </w:r>
            <w:r w:rsidR="00F00875" w:rsidRPr="00C81953">
              <w:t xml:space="preserve"> </w:t>
            </w:r>
            <w:r w:rsidRPr="00C81953">
              <w:t>area</w:t>
            </w:r>
            <w:r w:rsidR="00F00875" w:rsidRPr="00C81953">
              <w:t xml:space="preserve"> </w:t>
            </w:r>
            <w:r w:rsidRPr="00C81953">
              <w:t>levels</w:t>
            </w:r>
          </w:p>
        </w:tc>
        <w:tc>
          <w:tcPr>
            <w:tcW w:w="7830" w:type="dxa"/>
            <w:vMerge w:val="restart"/>
          </w:tcPr>
          <w:p w14:paraId="46004469" w14:textId="57CBA3C7" w:rsidR="007F1CBE" w:rsidRPr="00C81953" w:rsidRDefault="007F1CBE" w:rsidP="004E6C75">
            <w:pPr>
              <w:numPr>
                <w:ilvl w:val="0"/>
                <w:numId w:val="81"/>
              </w:numPr>
              <w:tabs>
                <w:tab w:val="clear" w:pos="360"/>
                <w:tab w:val="num" w:pos="720"/>
              </w:tabs>
              <w:jc w:val="left"/>
            </w:pPr>
            <w:r w:rsidRPr="00C81953">
              <w:t>Equal</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in</w:t>
            </w:r>
            <w:r w:rsidR="00F00875" w:rsidRPr="00C81953">
              <w:t xml:space="preserve"> </w:t>
            </w:r>
            <w:r w:rsidRPr="00C81953">
              <w:t>decision-making</w:t>
            </w:r>
            <w:r w:rsidR="00F00875" w:rsidRPr="00C81953">
              <w:t xml:space="preserve"> </w:t>
            </w:r>
            <w:r w:rsidRPr="00C81953">
              <w:t>processes</w:t>
            </w:r>
            <w:r w:rsidR="00F00875" w:rsidRPr="00C81953">
              <w:t xml:space="preserve"> </w:t>
            </w:r>
            <w:r w:rsidRPr="00C81953">
              <w:t>that</w:t>
            </w:r>
            <w:r w:rsidR="00F00875" w:rsidRPr="00C81953">
              <w:t xml:space="preserve"> </w:t>
            </w:r>
            <w:r w:rsidRPr="00C81953">
              <w:t>affect</w:t>
            </w:r>
            <w:r w:rsidR="00F00875" w:rsidRPr="00C81953">
              <w:t xml:space="preserve"> </w:t>
            </w:r>
            <w:r w:rsidRPr="00C81953">
              <w:t>the</w:t>
            </w:r>
            <w:r w:rsidR="00F00875" w:rsidRPr="00C81953">
              <w:t xml:space="preserve"> </w:t>
            </w:r>
            <w:r w:rsidRPr="00C81953">
              <w:t>restoration,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of</w:t>
            </w:r>
            <w:r w:rsidR="00F00875" w:rsidRPr="00C81953">
              <w:t xml:space="preserve"> </w:t>
            </w:r>
            <w:r w:rsidRPr="00C81953">
              <w:t>degraded</w:t>
            </w:r>
            <w:r w:rsidR="00F00875" w:rsidRPr="00C81953">
              <w:t xml:space="preserve"> </w:t>
            </w:r>
            <w:r w:rsidRPr="00C81953">
              <w:t>areas</w:t>
            </w:r>
          </w:p>
          <w:p w14:paraId="134D5334" w14:textId="366C4765" w:rsidR="007F1CBE" w:rsidRPr="00C81953" w:rsidRDefault="007F1CBE" w:rsidP="004E6C75">
            <w:pPr>
              <w:numPr>
                <w:ilvl w:val="0"/>
                <w:numId w:val="81"/>
              </w:numPr>
              <w:tabs>
                <w:tab w:val="clear" w:pos="360"/>
                <w:tab w:val="num" w:pos="720"/>
              </w:tabs>
              <w:jc w:val="left"/>
            </w:pP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women’s</w:t>
            </w:r>
            <w:r w:rsidR="00F00875" w:rsidRPr="00C81953">
              <w:t xml:space="preserve"> </w:t>
            </w:r>
            <w:r w:rsidRPr="00C81953">
              <w:t>representation</w:t>
            </w:r>
            <w:r w:rsidR="00F00875" w:rsidRPr="00C81953">
              <w:t xml:space="preserve"> </w:t>
            </w:r>
            <w:r w:rsidRPr="00C81953">
              <w:t>during</w:t>
            </w:r>
            <w:r w:rsidR="00F00875" w:rsidRPr="00C81953">
              <w:t xml:space="preserve"> </w:t>
            </w:r>
            <w:r w:rsidRPr="00C81953">
              <w:t>consultations</w:t>
            </w:r>
            <w:r w:rsidR="00F00875" w:rsidRPr="00C81953">
              <w:t xml:space="preserve"> </w:t>
            </w:r>
            <w:r w:rsidRPr="00C81953">
              <w:t>and</w:t>
            </w:r>
            <w:r w:rsidR="00F00875" w:rsidRPr="00C81953">
              <w:t xml:space="preserve"> </w:t>
            </w:r>
            <w:r w:rsidRPr="00C81953">
              <w:t>assessment</w:t>
            </w:r>
            <w:r w:rsidR="00F00875" w:rsidRPr="00C81953">
              <w:t xml:space="preserve"> </w:t>
            </w:r>
            <w:r w:rsidRPr="00C81953">
              <w:t>for</w:t>
            </w:r>
            <w:r w:rsidR="00F00875" w:rsidRPr="00C81953">
              <w:t xml:space="preserve"> </w:t>
            </w:r>
            <w:r w:rsidRPr="00C81953">
              <w:t>developing</w:t>
            </w:r>
            <w:r w:rsidR="00F00875" w:rsidRPr="00C81953">
              <w:t xml:space="preserve"> </w:t>
            </w:r>
            <w:r w:rsidRPr="00C81953">
              <w:t>restoration</w:t>
            </w:r>
            <w:r w:rsidR="00F00875" w:rsidRPr="00C81953">
              <w:t xml:space="preserve"> </w:t>
            </w:r>
            <w:r w:rsidRPr="00C81953">
              <w:t>plans </w:t>
            </w:r>
          </w:p>
          <w:p w14:paraId="187DAA50" w14:textId="249D9F2C" w:rsidR="007F1CBE" w:rsidRPr="00C81953" w:rsidRDefault="007F1CBE" w:rsidP="004E6C75">
            <w:pPr>
              <w:numPr>
                <w:ilvl w:val="0"/>
                <w:numId w:val="81"/>
              </w:numPr>
              <w:tabs>
                <w:tab w:val="clear" w:pos="360"/>
                <w:tab w:val="num" w:pos="720"/>
              </w:tabs>
              <w:jc w:val="left"/>
            </w:pPr>
            <w:r w:rsidRPr="00C81953">
              <w:t>Gender</w:t>
            </w:r>
            <w:r w:rsidR="00F00875" w:rsidRPr="00C81953">
              <w:t xml:space="preserve"> </w:t>
            </w:r>
            <w:r w:rsidRPr="00C81953">
              <w:t>balance</w:t>
            </w:r>
            <w:r w:rsidR="00F00875" w:rsidRPr="00C81953">
              <w:t xml:space="preserve"> </w:t>
            </w: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women)</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planning</w:t>
            </w:r>
            <w:r w:rsidR="00F00875" w:rsidRPr="00C81953">
              <w:t xml:space="preserve"> </w:t>
            </w:r>
            <w:r w:rsidRPr="00C81953">
              <w:t>body</w:t>
            </w:r>
            <w:r w:rsidR="00F00875" w:rsidRPr="00C81953">
              <w:t xml:space="preserve"> </w:t>
            </w:r>
            <w:r w:rsidRPr="00C81953">
              <w:t>membership</w:t>
            </w:r>
          </w:p>
        </w:tc>
      </w:tr>
      <w:bookmarkEnd w:id="164"/>
      <w:tr w:rsidR="007F1CBE" w:rsidRPr="00C81953" w14:paraId="0CA8A8F2" w14:textId="77777777" w:rsidTr="00A44358">
        <w:trPr>
          <w:trHeight w:val="244"/>
        </w:trPr>
        <w:tc>
          <w:tcPr>
            <w:tcW w:w="5187" w:type="dxa"/>
            <w:vMerge/>
            <w:shd w:val="clear" w:color="auto" w:fill="auto"/>
          </w:tcPr>
          <w:p w14:paraId="78DB1676" w14:textId="77777777" w:rsidR="007F1CBE" w:rsidRPr="00C81953" w:rsidRDefault="007F1CBE" w:rsidP="007F1CBE"/>
        </w:tc>
        <w:tc>
          <w:tcPr>
            <w:tcW w:w="7830" w:type="dxa"/>
            <w:vMerge/>
          </w:tcPr>
          <w:p w14:paraId="07F993D3" w14:textId="77777777" w:rsidR="007F1CBE" w:rsidRPr="00C81953" w:rsidRDefault="007F1CBE" w:rsidP="007F1CBE"/>
        </w:tc>
      </w:tr>
      <w:tr w:rsidR="007F1CBE" w:rsidRPr="00C81953" w14:paraId="1CA920C4" w14:textId="77777777" w:rsidTr="00A44358">
        <w:trPr>
          <w:trHeight w:val="244"/>
        </w:trPr>
        <w:tc>
          <w:tcPr>
            <w:tcW w:w="5187" w:type="dxa"/>
            <w:vMerge w:val="restart"/>
          </w:tcPr>
          <w:p w14:paraId="3D661498" w14:textId="6C3F46D0" w:rsidR="007F1CBE" w:rsidRPr="00C81953" w:rsidRDefault="007F1CBE" w:rsidP="007F1CBE">
            <w:pPr>
              <w:keepNext/>
              <w:widowControl w:val="0"/>
            </w:pPr>
            <w:r w:rsidRPr="00C81953">
              <w:t>Output</w:t>
            </w:r>
            <w:r w:rsidR="00F00875" w:rsidRPr="00C81953">
              <w:t xml:space="preserve"> </w:t>
            </w:r>
            <w:r w:rsidRPr="00C81953">
              <w:t>2.2:</w:t>
            </w:r>
            <w:r w:rsidR="00F00875" w:rsidRPr="00C81953">
              <w:t xml:space="preserve"> </w:t>
            </w:r>
            <w:r w:rsidRPr="00C81953">
              <w:t>Restoration,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maintenance</w:t>
            </w:r>
            <w:r w:rsidR="00F00875" w:rsidRPr="00C81953">
              <w:t xml:space="preserve"> </w:t>
            </w:r>
            <w:r w:rsidRPr="00C81953">
              <w:t>of</w:t>
            </w:r>
            <w:r w:rsidR="00F00875" w:rsidRPr="00C81953">
              <w:t xml:space="preserve"> </w:t>
            </w:r>
            <w:r w:rsidRPr="00C81953">
              <w:t>priority</w:t>
            </w:r>
            <w:r w:rsidR="00F00875" w:rsidRPr="00C81953">
              <w:t xml:space="preserve"> </w:t>
            </w:r>
            <w:r w:rsidRPr="00C81953">
              <w:t>degraded</w:t>
            </w:r>
            <w:r w:rsidR="00F00875" w:rsidRPr="00C81953">
              <w:t xml:space="preserve"> </w:t>
            </w:r>
            <w:r w:rsidRPr="00C81953">
              <w:t>areas</w:t>
            </w:r>
          </w:p>
        </w:tc>
        <w:tc>
          <w:tcPr>
            <w:tcW w:w="7830" w:type="dxa"/>
            <w:vMerge w:val="restart"/>
          </w:tcPr>
          <w:p w14:paraId="1030EC67" w14:textId="35258277" w:rsidR="007F1CBE" w:rsidRPr="00C81953" w:rsidRDefault="007F1CBE" w:rsidP="004E6C75">
            <w:pPr>
              <w:numPr>
                <w:ilvl w:val="0"/>
                <w:numId w:val="81"/>
              </w:numPr>
              <w:tabs>
                <w:tab w:val="clear" w:pos="360"/>
                <w:tab w:val="num" w:pos="720"/>
              </w:tabs>
              <w:jc w:val="left"/>
            </w:pPr>
            <w:r w:rsidRPr="00C81953">
              <w:t>Gender</w:t>
            </w:r>
            <w:r w:rsidR="00F00875" w:rsidRPr="00C81953">
              <w:t xml:space="preserve"> </w:t>
            </w:r>
            <w:r w:rsidRPr="00C81953">
              <w:t>balance</w:t>
            </w:r>
            <w:r w:rsidR="00F00875" w:rsidRPr="00C81953">
              <w:t xml:space="preserve"> </w:t>
            </w:r>
            <w:r w:rsidRPr="00C81953">
              <w:t>in</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maintenance</w:t>
            </w:r>
            <w:r w:rsidR="00F00875" w:rsidRPr="00C81953">
              <w:t xml:space="preserve"> </w:t>
            </w:r>
            <w:r w:rsidRPr="00C81953">
              <w:t>activities,</w:t>
            </w:r>
            <w:r w:rsidR="00F00875" w:rsidRPr="00C81953">
              <w:t xml:space="preserve"> </w:t>
            </w:r>
            <w:r w:rsidRPr="00C81953">
              <w:t>and</w:t>
            </w:r>
            <w:r w:rsidR="00F00875" w:rsidRPr="00C81953">
              <w:t xml:space="preserve"> </w:t>
            </w:r>
            <w:r w:rsidRPr="00C81953">
              <w:t>in</w:t>
            </w:r>
            <w:r w:rsidR="00F00875" w:rsidRPr="00C81953">
              <w:t xml:space="preserve"> </w:t>
            </w:r>
            <w:r w:rsidRPr="00C81953">
              <w:t>trainings</w:t>
            </w:r>
            <w:r w:rsidR="00F00875" w:rsidRPr="00C81953">
              <w:t xml:space="preserve"> </w:t>
            </w:r>
            <w:r w:rsidRPr="00C81953">
              <w:t>conducted</w:t>
            </w:r>
            <w:r w:rsidR="00F00875" w:rsidRPr="00C81953">
              <w:t xml:space="preserve"> </w:t>
            </w:r>
            <w:r w:rsidRPr="00C81953">
              <w:t>(equal</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resource</w:t>
            </w:r>
            <w:r w:rsidR="00F00875" w:rsidRPr="00C81953">
              <w:t xml:space="preserve"> </w:t>
            </w:r>
            <w:r w:rsidRPr="00C81953">
              <w:t>speakers</w:t>
            </w:r>
            <w:r w:rsidR="00F00875" w:rsidRPr="00C81953">
              <w:t xml:space="preserve"> </w:t>
            </w:r>
            <w:r w:rsidRPr="00C81953">
              <w:t>and</w:t>
            </w:r>
            <w:r w:rsidR="00F00875" w:rsidRPr="00C81953">
              <w:t xml:space="preserve"> </w:t>
            </w:r>
            <w:r w:rsidRPr="00C81953">
              <w:t>participants;</w:t>
            </w:r>
            <w:r w:rsidR="00F00875" w:rsidRPr="00C81953">
              <w:t xml:space="preserve"> </w:t>
            </w: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are</w:t>
            </w:r>
            <w:r w:rsidR="00F00875" w:rsidRPr="00C81953">
              <w:t xml:space="preserve"> </w:t>
            </w:r>
            <w:r w:rsidRPr="00C81953">
              <w:t>women)</w:t>
            </w:r>
          </w:p>
          <w:p w14:paraId="3FE9F573" w14:textId="6ADCF8C9" w:rsidR="007F1CBE" w:rsidRPr="00C81953" w:rsidRDefault="007F1CBE" w:rsidP="004E6C75">
            <w:pPr>
              <w:numPr>
                <w:ilvl w:val="0"/>
                <w:numId w:val="81"/>
              </w:numPr>
              <w:tabs>
                <w:tab w:val="clear" w:pos="360"/>
                <w:tab w:val="num" w:pos="720"/>
              </w:tabs>
              <w:jc w:val="left"/>
            </w:pPr>
            <w:r w:rsidRPr="00C81953">
              <w:t>Sensitize</w:t>
            </w:r>
            <w:r w:rsidR="00F00875" w:rsidRPr="00C81953">
              <w:t xml:space="preserve"> </w:t>
            </w:r>
            <w:r w:rsidRPr="00C81953">
              <w:t>communities</w:t>
            </w:r>
            <w:r w:rsidR="00F00875" w:rsidRPr="00C81953">
              <w:t xml:space="preserve"> </w:t>
            </w:r>
            <w:r w:rsidRPr="00C81953">
              <w:t>on</w:t>
            </w:r>
            <w:r w:rsidR="00F00875" w:rsidRPr="00C81953">
              <w:t xml:space="preserve"> </w:t>
            </w:r>
            <w:r w:rsidRPr="00C81953">
              <w:t>the</w:t>
            </w:r>
            <w:r w:rsidR="00F00875" w:rsidRPr="00C81953">
              <w:t xml:space="preserve"> </w:t>
            </w:r>
            <w:r w:rsidRPr="00C81953">
              <w:t>role</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in</w:t>
            </w:r>
            <w:r w:rsidR="00F00875" w:rsidRPr="00C81953">
              <w:t xml:space="preserve"> </w:t>
            </w:r>
            <w:r w:rsidRPr="00C81953">
              <w:t>both</w:t>
            </w:r>
            <w:r w:rsidR="00F00875" w:rsidRPr="00C81953">
              <w:t xml:space="preserve"> </w:t>
            </w:r>
            <w:r w:rsidRPr="00C81953">
              <w:t>productive</w:t>
            </w:r>
            <w:r w:rsidR="00F00875" w:rsidRPr="00C81953">
              <w:t xml:space="preserve"> </w:t>
            </w:r>
            <w:r w:rsidRPr="00C81953">
              <w:t>and</w:t>
            </w:r>
            <w:r w:rsidR="00F00875" w:rsidRPr="00C81953">
              <w:t xml:space="preserve"> </w:t>
            </w:r>
            <w:r w:rsidRPr="00C81953">
              <w:t>reproductive</w:t>
            </w:r>
            <w:r w:rsidR="00F00875" w:rsidRPr="00C81953">
              <w:t xml:space="preserve"> </w:t>
            </w:r>
            <w:r w:rsidRPr="00C81953">
              <w:t>work</w:t>
            </w:r>
            <w:r w:rsidR="00F00875" w:rsidRPr="00C81953">
              <w:t xml:space="preserve"> </w:t>
            </w:r>
            <w:r w:rsidRPr="00C81953">
              <w:t>by</w:t>
            </w:r>
            <w:r w:rsidR="00F00875" w:rsidRPr="00C81953">
              <w:t xml:space="preserve"> </w:t>
            </w:r>
            <w:r w:rsidRPr="00C81953">
              <w:t>integrating</w:t>
            </w:r>
            <w:r w:rsidR="00F00875" w:rsidRPr="00C81953">
              <w:t xml:space="preserve"> </w:t>
            </w:r>
            <w:r w:rsidRPr="00C81953">
              <w:t>Gender</w:t>
            </w:r>
            <w:r w:rsidR="00F00875" w:rsidRPr="00C81953">
              <w:t xml:space="preserve"> </w:t>
            </w:r>
            <w:r w:rsidRPr="00C81953">
              <w:t>Sensitivity</w:t>
            </w:r>
            <w:r w:rsidR="00F00875" w:rsidRPr="00C81953">
              <w:t xml:space="preserve"> </w:t>
            </w:r>
            <w:r w:rsidRPr="00C81953">
              <w:t>Trainings</w:t>
            </w:r>
            <w:r w:rsidR="00F00875" w:rsidRPr="00C81953">
              <w:t xml:space="preserve"> </w:t>
            </w:r>
            <w:r w:rsidRPr="00C81953">
              <w:t>(GST)</w:t>
            </w:r>
            <w:r w:rsidR="00F00875" w:rsidRPr="00C81953">
              <w:t xml:space="preserve"> </w:t>
            </w:r>
            <w:r w:rsidRPr="00C81953">
              <w:t>in</w:t>
            </w:r>
            <w:r w:rsidR="00F00875" w:rsidRPr="00C81953">
              <w:t xml:space="preserve"> </w:t>
            </w:r>
            <w:r w:rsidRPr="00C81953">
              <w:t>restoration</w:t>
            </w:r>
            <w:r w:rsidR="00F00875" w:rsidRPr="00C81953">
              <w:t xml:space="preserve"> </w:t>
            </w:r>
            <w:r w:rsidRPr="00C81953">
              <w:t>related</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(GAD</w:t>
            </w:r>
            <w:r w:rsidR="00F00875" w:rsidRPr="00C81953">
              <w:t xml:space="preserve"> </w:t>
            </w:r>
            <w:r w:rsidRPr="00C81953">
              <w:t>Resource</w:t>
            </w:r>
            <w:r w:rsidR="00F00875" w:rsidRPr="00C81953">
              <w:t xml:space="preserve"> </w:t>
            </w:r>
            <w:r w:rsidRPr="00C81953">
              <w:t>Pool</w:t>
            </w:r>
            <w:r w:rsidR="00F00875" w:rsidRPr="00C81953">
              <w:t xml:space="preserve"> </w:t>
            </w:r>
            <w:r w:rsidRPr="00C81953">
              <w:t>can</w:t>
            </w:r>
            <w:r w:rsidR="00F00875" w:rsidRPr="00C81953">
              <w:t xml:space="preserve"> </w:t>
            </w:r>
            <w:r w:rsidRPr="00C81953">
              <w:t>be</w:t>
            </w:r>
            <w:r w:rsidR="00F00875" w:rsidRPr="00C81953">
              <w:t xml:space="preserve"> </w:t>
            </w:r>
            <w:r w:rsidRPr="00C81953">
              <w:t>tapped</w:t>
            </w:r>
            <w:r w:rsidR="00F00875" w:rsidRPr="00C81953">
              <w:t xml:space="preserve"> </w:t>
            </w:r>
            <w:r w:rsidRPr="00C81953">
              <w:t>for</w:t>
            </w:r>
            <w:r w:rsidR="00F00875" w:rsidRPr="00C81953">
              <w:t xml:space="preserve"> </w:t>
            </w:r>
            <w:r w:rsidRPr="00C81953">
              <w:t>this)</w:t>
            </w:r>
          </w:p>
          <w:p w14:paraId="0D7A01F1" w14:textId="7F5A3AC0" w:rsidR="007F1CBE" w:rsidRPr="00C81953" w:rsidRDefault="007F1CBE" w:rsidP="004E6C75">
            <w:pPr>
              <w:numPr>
                <w:ilvl w:val="0"/>
                <w:numId w:val="81"/>
              </w:numPr>
              <w:tabs>
                <w:tab w:val="clear" w:pos="360"/>
                <w:tab w:val="num" w:pos="720"/>
              </w:tabs>
              <w:jc w:val="left"/>
            </w:pPr>
            <w:r w:rsidRPr="00C81953">
              <w:t>Ensure</w:t>
            </w:r>
            <w:r w:rsidR="00F00875" w:rsidRPr="00C81953">
              <w:t xml:space="preserve"> </w:t>
            </w:r>
            <w:r w:rsidRPr="00C81953">
              <w:t>equal</w:t>
            </w:r>
            <w:r w:rsidR="00F00875" w:rsidRPr="00C81953">
              <w:t xml:space="preserve"> </w:t>
            </w:r>
            <w:r w:rsidRPr="00C81953">
              <w:t>access</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to</w:t>
            </w:r>
            <w:r w:rsidR="00F00875" w:rsidRPr="00C81953">
              <w:t xml:space="preserve"> </w:t>
            </w:r>
            <w:r w:rsidRPr="00C81953">
              <w:t>the</w:t>
            </w:r>
            <w:r w:rsidR="00F00875" w:rsidRPr="00C81953">
              <w:t xml:space="preserve"> </w:t>
            </w:r>
            <w:r w:rsidRPr="00C81953">
              <w:t>community</w:t>
            </w:r>
            <w:r w:rsidR="00F00875" w:rsidRPr="00C81953">
              <w:t xml:space="preserve"> </w:t>
            </w:r>
            <w:r w:rsidRPr="00C81953">
              <w:t>fund;</w:t>
            </w:r>
            <w:r w:rsidR="00F00875" w:rsidRPr="00C81953">
              <w:t xml:space="preserve"> </w:t>
            </w:r>
            <w:r w:rsidRPr="00C81953">
              <w:t>monitor</w:t>
            </w:r>
            <w:r w:rsidR="00F00875" w:rsidRPr="00C81953">
              <w:t xml:space="preserve"> </w:t>
            </w:r>
            <w:r w:rsidRPr="00C81953">
              <w:t>and</w:t>
            </w:r>
            <w:r w:rsidR="00F00875" w:rsidRPr="00C81953">
              <w:t xml:space="preserve"> </w:t>
            </w:r>
            <w:r w:rsidRPr="00C81953">
              <w:t>track</w:t>
            </w:r>
            <w:r w:rsidR="00F00875" w:rsidRPr="00C81953">
              <w:t xml:space="preserve"> </w:t>
            </w:r>
            <w:r w:rsidRPr="00C81953">
              <w:t>fund</w:t>
            </w:r>
            <w:r w:rsidR="00F00875" w:rsidRPr="00C81953">
              <w:t xml:space="preserve"> </w:t>
            </w:r>
            <w:r w:rsidRPr="00C81953">
              <w:t>access</w:t>
            </w:r>
            <w:r w:rsidR="00F00875" w:rsidRPr="00C81953">
              <w:t xml:space="preserve"> </w:t>
            </w:r>
            <w:r w:rsidRPr="00C81953">
              <w:t>by</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p>
        </w:tc>
      </w:tr>
      <w:tr w:rsidR="007F1CBE" w:rsidRPr="00C81953" w14:paraId="0D7225DA" w14:textId="77777777" w:rsidTr="00A44358">
        <w:trPr>
          <w:trHeight w:val="244"/>
        </w:trPr>
        <w:tc>
          <w:tcPr>
            <w:tcW w:w="5187" w:type="dxa"/>
            <w:vMerge/>
          </w:tcPr>
          <w:p w14:paraId="1F5ACB1C" w14:textId="77777777" w:rsidR="007F1CBE" w:rsidRPr="00C81953" w:rsidRDefault="007F1CBE" w:rsidP="007F1CBE">
            <w:bookmarkStart w:id="165" w:name="_Hlk521939520"/>
          </w:p>
        </w:tc>
        <w:tc>
          <w:tcPr>
            <w:tcW w:w="7830" w:type="dxa"/>
            <w:vMerge/>
          </w:tcPr>
          <w:p w14:paraId="792EA4B8" w14:textId="77777777" w:rsidR="007F1CBE" w:rsidRPr="00C81953" w:rsidRDefault="007F1CBE" w:rsidP="007F1CBE"/>
        </w:tc>
      </w:tr>
      <w:bookmarkEnd w:id="165"/>
      <w:tr w:rsidR="007F1CBE" w:rsidRPr="00C81953" w14:paraId="404EC5A2" w14:textId="77777777" w:rsidTr="00A44358">
        <w:trPr>
          <w:trHeight w:val="244"/>
        </w:trPr>
        <w:tc>
          <w:tcPr>
            <w:tcW w:w="5187" w:type="dxa"/>
            <w:vMerge/>
            <w:shd w:val="clear" w:color="auto" w:fill="auto"/>
          </w:tcPr>
          <w:p w14:paraId="6F22CB2C" w14:textId="77777777" w:rsidR="007F1CBE" w:rsidRPr="00C81953" w:rsidRDefault="007F1CBE" w:rsidP="007F1CBE"/>
        </w:tc>
        <w:tc>
          <w:tcPr>
            <w:tcW w:w="7830" w:type="dxa"/>
            <w:vMerge/>
          </w:tcPr>
          <w:p w14:paraId="24D952EB" w14:textId="77777777" w:rsidR="007F1CBE" w:rsidRPr="00C81953" w:rsidRDefault="007F1CBE" w:rsidP="007F1CBE"/>
        </w:tc>
      </w:tr>
      <w:tr w:rsidR="007F1CBE" w:rsidRPr="00C81953" w14:paraId="32A17942" w14:textId="77777777" w:rsidTr="00A44358">
        <w:trPr>
          <w:trHeight w:val="244"/>
        </w:trPr>
        <w:tc>
          <w:tcPr>
            <w:tcW w:w="5187" w:type="dxa"/>
            <w:vMerge/>
            <w:shd w:val="clear" w:color="auto" w:fill="auto"/>
          </w:tcPr>
          <w:p w14:paraId="29009D89" w14:textId="77777777" w:rsidR="007F1CBE" w:rsidRPr="00C81953" w:rsidRDefault="007F1CBE" w:rsidP="007F1CBE"/>
        </w:tc>
        <w:tc>
          <w:tcPr>
            <w:tcW w:w="7830" w:type="dxa"/>
            <w:vMerge/>
          </w:tcPr>
          <w:p w14:paraId="17A867C4" w14:textId="77777777" w:rsidR="007F1CBE" w:rsidRPr="00C81953" w:rsidRDefault="007F1CBE" w:rsidP="007F1CBE"/>
        </w:tc>
      </w:tr>
      <w:tr w:rsidR="007F1CBE" w:rsidRPr="00C81953" w14:paraId="1C687F8B" w14:textId="77777777" w:rsidTr="00A44358">
        <w:trPr>
          <w:trHeight w:val="244"/>
        </w:trPr>
        <w:tc>
          <w:tcPr>
            <w:tcW w:w="5187" w:type="dxa"/>
            <w:vMerge w:val="restart"/>
          </w:tcPr>
          <w:p w14:paraId="77B5B583" w14:textId="61D71232" w:rsidR="007F1CBE" w:rsidRPr="00C81953" w:rsidRDefault="007F1CBE" w:rsidP="007F1CBE">
            <w:r w:rsidRPr="00C81953">
              <w:rPr>
                <w:rFonts w:eastAsia="SimSun"/>
                <w:lang w:eastAsia="zh-CN"/>
              </w:rPr>
              <w:t>Output</w:t>
            </w:r>
            <w:r w:rsidR="00F00875" w:rsidRPr="00C81953">
              <w:rPr>
                <w:rFonts w:eastAsia="SimSun"/>
                <w:lang w:eastAsia="zh-CN"/>
              </w:rPr>
              <w:t xml:space="preserve"> </w:t>
            </w:r>
            <w:r w:rsidRPr="00C81953">
              <w:rPr>
                <w:rFonts w:eastAsia="SimSun"/>
                <w:lang w:eastAsia="zh-CN"/>
              </w:rPr>
              <w:t>2.3:</w:t>
            </w:r>
            <w:r w:rsidR="00F00875" w:rsidRPr="00C81953">
              <w:rPr>
                <w:rFonts w:eastAsia="SimSun"/>
                <w:lang w:eastAsia="zh-CN"/>
              </w:rPr>
              <w:t xml:space="preserve"> </w:t>
            </w:r>
            <w:r w:rsidRPr="00C81953">
              <w:t>Technical,</w:t>
            </w:r>
            <w:r w:rsidR="00F00875" w:rsidRPr="00C81953">
              <w:t xml:space="preserve"> </w:t>
            </w:r>
            <w:r w:rsidRPr="00C81953">
              <w:t>organizational</w:t>
            </w:r>
            <w:r w:rsidR="00F00875" w:rsidRPr="00C81953">
              <w:t xml:space="preserve"> </w:t>
            </w:r>
            <w:r w:rsidRPr="00C81953">
              <w:t>and</w:t>
            </w:r>
            <w:r w:rsidR="00F00875" w:rsidRPr="00C81953">
              <w:t xml:space="preserve"> </w:t>
            </w:r>
            <w:r w:rsidRPr="00C81953">
              <w:t>marketing</w:t>
            </w:r>
            <w:r w:rsidR="00F00875" w:rsidRPr="00C81953">
              <w:t xml:space="preserve"> </w:t>
            </w:r>
            <w:r w:rsidRPr="00C81953">
              <w:t>support</w:t>
            </w:r>
            <w:r w:rsidR="00F00875" w:rsidRPr="00C81953">
              <w:t xml:space="preserve"> </w:t>
            </w:r>
            <w:r w:rsidRPr="00C81953">
              <w:t>are</w:t>
            </w:r>
            <w:r w:rsidR="00F00875" w:rsidRPr="00C81953">
              <w:t xml:space="preserve"> </w:t>
            </w:r>
            <w:r w:rsidRPr="00C81953">
              <w:t>provided</w:t>
            </w:r>
            <w:r w:rsidR="00F00875" w:rsidRPr="00C81953">
              <w:t xml:space="preserve"> </w:t>
            </w:r>
            <w:r w:rsidRPr="00C81953">
              <w:t>to</w:t>
            </w:r>
            <w:r w:rsidR="00F00875" w:rsidRPr="00C81953">
              <w:t xml:space="preserve"> </w:t>
            </w:r>
            <w:r w:rsidRPr="00C81953">
              <w:t>communities</w:t>
            </w:r>
            <w:r w:rsidR="00F00875" w:rsidRPr="00C81953">
              <w:t xml:space="preserve"> </w:t>
            </w:r>
            <w:r w:rsidRPr="00C81953">
              <w:t>to</w:t>
            </w:r>
            <w:r w:rsidR="00F00875" w:rsidRPr="00C81953">
              <w:t xml:space="preserve"> </w:t>
            </w:r>
            <w:r w:rsidRPr="00C81953">
              <w:t>enable</w:t>
            </w:r>
            <w:r w:rsidR="00F00875" w:rsidRPr="00C81953">
              <w:t xml:space="preserve"> </w:t>
            </w:r>
            <w:r w:rsidRPr="00C81953">
              <w:t>them</w:t>
            </w:r>
            <w:r w:rsidR="00F00875" w:rsidRPr="00C81953">
              <w:t xml:space="preserve"> </w:t>
            </w:r>
            <w:r w:rsidRPr="00C81953">
              <w:t>to</w:t>
            </w:r>
            <w:r w:rsidR="00F00875" w:rsidRPr="00C81953">
              <w:t xml:space="preserve"> </w:t>
            </w:r>
            <w:r w:rsidRPr="00C81953">
              <w:t>obtain</w:t>
            </w:r>
            <w:r w:rsidR="00F00875" w:rsidRPr="00C81953">
              <w:t xml:space="preserve"> </w:t>
            </w:r>
            <w:r w:rsidRPr="00C81953">
              <w:t>livelihood</w:t>
            </w:r>
            <w:r w:rsidR="00F00875" w:rsidRPr="00C81953">
              <w:t xml:space="preserve"> </w:t>
            </w:r>
            <w:r w:rsidRPr="00C81953">
              <w:t>and</w:t>
            </w:r>
            <w:r w:rsidR="00F00875" w:rsidRPr="00C81953">
              <w:t xml:space="preserve"> </w:t>
            </w:r>
            <w:r w:rsidRPr="00C81953">
              <w:t>commercial</w:t>
            </w:r>
            <w:r w:rsidR="00F00875" w:rsidRPr="00C81953">
              <w:t xml:space="preserve"> </w:t>
            </w:r>
            <w:r w:rsidRPr="00C81953">
              <w:t>benefits</w:t>
            </w:r>
            <w:r w:rsidR="00F00875" w:rsidRPr="00C81953">
              <w:t xml:space="preserve"> </w:t>
            </w:r>
            <w:r w:rsidRPr="00C81953">
              <w:t>in</w:t>
            </w:r>
            <w:r w:rsidR="00F00875" w:rsidRPr="00C81953">
              <w:t xml:space="preserve"> </w:t>
            </w:r>
            <w:r w:rsidRPr="00C81953">
              <w:t>a</w:t>
            </w:r>
            <w:r w:rsidR="00F00875" w:rsidRPr="00C81953">
              <w:t xml:space="preserve"> </w:t>
            </w:r>
            <w:r w:rsidRPr="00C81953">
              <w:t>sustainable</w:t>
            </w:r>
            <w:r w:rsidR="00F00875" w:rsidRPr="00C81953">
              <w:t xml:space="preserve"> </w:t>
            </w:r>
            <w:r w:rsidRPr="00C81953">
              <w:t>manner</w:t>
            </w:r>
            <w:r w:rsidR="00F00875" w:rsidRPr="00C81953">
              <w:t xml:space="preserve"> </w:t>
            </w:r>
            <w:r w:rsidRPr="00C81953">
              <w:t>through</w:t>
            </w:r>
            <w:r w:rsidR="00F00875" w:rsidRPr="00C81953">
              <w:t xml:space="preserve"> </w:t>
            </w:r>
            <w:r w:rsidRPr="00C81953">
              <w:t>restoration</w:t>
            </w:r>
            <w:r w:rsidR="00F00875" w:rsidRPr="00C81953">
              <w:t xml:space="preserve"> </w:t>
            </w:r>
            <w:r w:rsidRPr="00C81953">
              <w:t>of</w:t>
            </w:r>
            <w:r w:rsidR="00F00875" w:rsidRPr="00C81953">
              <w:t xml:space="preserve"> </w:t>
            </w:r>
            <w:r w:rsidRPr="00C81953">
              <w:t>degraded</w:t>
            </w:r>
            <w:r w:rsidR="00F00875" w:rsidRPr="00C81953">
              <w:t xml:space="preserve"> </w:t>
            </w:r>
            <w:r w:rsidRPr="00C81953">
              <w:t>areas</w:t>
            </w:r>
            <w:r w:rsidR="00F00875" w:rsidRPr="00C81953">
              <w:t xml:space="preserve"> </w:t>
            </w:r>
          </w:p>
        </w:tc>
        <w:tc>
          <w:tcPr>
            <w:tcW w:w="7830" w:type="dxa"/>
            <w:vMerge w:val="restart"/>
          </w:tcPr>
          <w:p w14:paraId="110148F2" w14:textId="1658FB56" w:rsidR="007F1CBE" w:rsidRPr="00C81953" w:rsidRDefault="007F1CBE" w:rsidP="004E6C75">
            <w:pPr>
              <w:pStyle w:val="ListParagraph"/>
              <w:numPr>
                <w:ilvl w:val="0"/>
                <w:numId w:val="82"/>
              </w:numPr>
              <w:jc w:val="left"/>
            </w:pPr>
            <w:r w:rsidRPr="00C81953">
              <w:t>Equal</w:t>
            </w:r>
            <w:r w:rsidR="00F00875" w:rsidRPr="00C81953">
              <w:t xml:space="preserve"> </w:t>
            </w:r>
            <w:r w:rsidRPr="00C81953">
              <w:t>participation</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in</w:t>
            </w:r>
            <w:r w:rsidR="00F00875" w:rsidRPr="00C81953">
              <w:t xml:space="preserve"> </w:t>
            </w:r>
            <w:r w:rsidRPr="00C81953">
              <w:t>decision-making</w:t>
            </w:r>
            <w:r w:rsidR="00F00875" w:rsidRPr="00C81953">
              <w:t xml:space="preserve"> </w:t>
            </w:r>
            <w:r w:rsidRPr="00C81953">
              <w:t>processes</w:t>
            </w:r>
            <w:r w:rsidR="00F00875" w:rsidRPr="00C81953">
              <w:t xml:space="preserve"> </w:t>
            </w:r>
            <w:r w:rsidRPr="00C81953">
              <w:t>that</w:t>
            </w:r>
            <w:r w:rsidR="00F00875" w:rsidRPr="00C81953">
              <w:t xml:space="preserve"> </w:t>
            </w:r>
            <w:r w:rsidRPr="00C81953">
              <w:t>affect</w:t>
            </w:r>
            <w:r w:rsidR="00F00875" w:rsidRPr="00C81953">
              <w:t xml:space="preserve"> </w:t>
            </w:r>
            <w:r w:rsidRPr="00C81953">
              <w:t>the</w:t>
            </w:r>
            <w:r w:rsidR="00F00875" w:rsidRPr="00C81953">
              <w:t xml:space="preserve"> </w:t>
            </w:r>
            <w:r w:rsidRPr="00C81953">
              <w:t>use,</w:t>
            </w:r>
            <w:r w:rsidR="00F00875" w:rsidRPr="00C81953">
              <w:t xml:space="preserve"> </w:t>
            </w:r>
            <w:r w:rsidRPr="00C81953">
              <w:t>protection</w:t>
            </w:r>
            <w:r w:rsidR="00F00875" w:rsidRPr="00C81953">
              <w:t xml:space="preserve"> </w:t>
            </w:r>
            <w:r w:rsidRPr="00C81953">
              <w:t>and</w:t>
            </w:r>
            <w:r w:rsidR="00F00875" w:rsidRPr="00C81953">
              <w:t xml:space="preserve"> </w:t>
            </w:r>
            <w:r w:rsidRPr="00C81953">
              <w:t>regeneration</w:t>
            </w:r>
            <w:r w:rsidR="00F00875" w:rsidRPr="00C81953">
              <w:t xml:space="preserve"> </w:t>
            </w:r>
            <w:r w:rsidRPr="00C81953">
              <w:t>of</w:t>
            </w:r>
            <w:r w:rsidR="00F00875" w:rsidRPr="00C81953">
              <w:t xml:space="preserve"> </w:t>
            </w:r>
            <w:r w:rsidRPr="00C81953">
              <w:t>resources</w:t>
            </w:r>
            <w:r w:rsidR="00F00875" w:rsidRPr="00C81953">
              <w:t xml:space="preserve"> </w:t>
            </w:r>
            <w:r w:rsidRPr="00C81953">
              <w:t>needed</w:t>
            </w:r>
            <w:r w:rsidR="00F00875" w:rsidRPr="00C81953">
              <w:t xml:space="preserve"> </w:t>
            </w:r>
            <w:r w:rsidRPr="00C81953">
              <w:t>for</w:t>
            </w:r>
            <w:r w:rsidR="00F00875" w:rsidRPr="00C81953">
              <w:t xml:space="preserve"> </w:t>
            </w:r>
            <w:r w:rsidRPr="00C81953">
              <w:t>sustainable</w:t>
            </w:r>
            <w:r w:rsidR="00F00875" w:rsidRPr="00C81953">
              <w:t xml:space="preserve"> </w:t>
            </w:r>
            <w:r w:rsidRPr="00C81953">
              <w:t>livelihood</w:t>
            </w:r>
          </w:p>
          <w:p w14:paraId="7958242F" w14:textId="1E8CC2AB" w:rsidR="007F1CBE" w:rsidRPr="00C81953" w:rsidRDefault="007F1CBE" w:rsidP="004E6C75">
            <w:pPr>
              <w:numPr>
                <w:ilvl w:val="0"/>
                <w:numId w:val="81"/>
              </w:numPr>
              <w:tabs>
                <w:tab w:val="clear" w:pos="360"/>
                <w:tab w:val="num" w:pos="720"/>
              </w:tabs>
              <w:jc w:val="left"/>
            </w:pPr>
            <w:r w:rsidRPr="00C81953">
              <w:t>Sensitize</w:t>
            </w:r>
            <w:r w:rsidR="00F00875" w:rsidRPr="00C81953">
              <w:t xml:space="preserve"> </w:t>
            </w:r>
            <w:r w:rsidRPr="00C81953">
              <w:t>communities</w:t>
            </w:r>
            <w:r w:rsidR="00F00875" w:rsidRPr="00C81953">
              <w:t xml:space="preserve"> </w:t>
            </w:r>
            <w:r w:rsidRPr="00C81953">
              <w:t>on</w:t>
            </w:r>
            <w:r w:rsidR="00F00875" w:rsidRPr="00C81953">
              <w:t xml:space="preserve"> </w:t>
            </w:r>
            <w:r w:rsidRPr="00C81953">
              <w:t>the</w:t>
            </w:r>
            <w:r w:rsidR="00F00875" w:rsidRPr="00C81953">
              <w:t xml:space="preserve"> </w:t>
            </w:r>
            <w:r w:rsidRPr="00C81953">
              <w:t>role</w:t>
            </w:r>
            <w:r w:rsidR="00F00875" w:rsidRPr="00C81953">
              <w:t xml:space="preserve"> </w:t>
            </w:r>
            <w:r w:rsidRPr="00C81953">
              <w:t>of</w:t>
            </w:r>
            <w:r w:rsidR="00F00875" w:rsidRPr="00C81953">
              <w:t xml:space="preserve"> </w:t>
            </w:r>
            <w:r w:rsidRPr="00C81953">
              <w:t>women</w:t>
            </w:r>
            <w:r w:rsidR="00F00875" w:rsidRPr="00C81953">
              <w:t xml:space="preserve"> </w:t>
            </w:r>
            <w:r w:rsidRPr="00C81953">
              <w:t>and</w:t>
            </w:r>
            <w:r w:rsidR="00F00875" w:rsidRPr="00C81953">
              <w:t xml:space="preserve"> </w:t>
            </w:r>
            <w:r w:rsidRPr="00C81953">
              <w:t>men</w:t>
            </w:r>
            <w:r w:rsidR="00F00875" w:rsidRPr="00C81953">
              <w:t xml:space="preserve"> </w:t>
            </w:r>
            <w:r w:rsidRPr="00C81953">
              <w:t>in</w:t>
            </w:r>
            <w:r w:rsidR="00F00875" w:rsidRPr="00C81953">
              <w:t xml:space="preserve"> </w:t>
            </w:r>
            <w:r w:rsidRPr="00C81953">
              <w:t>both</w:t>
            </w:r>
            <w:r w:rsidR="00F00875" w:rsidRPr="00C81953">
              <w:t xml:space="preserve"> </w:t>
            </w:r>
            <w:r w:rsidRPr="00C81953">
              <w:t>productive</w:t>
            </w:r>
            <w:r w:rsidR="00F00875" w:rsidRPr="00C81953">
              <w:t xml:space="preserve"> </w:t>
            </w:r>
            <w:r w:rsidRPr="00C81953">
              <w:t>and</w:t>
            </w:r>
            <w:r w:rsidR="00F00875" w:rsidRPr="00C81953">
              <w:t xml:space="preserve"> </w:t>
            </w:r>
            <w:r w:rsidRPr="00C81953">
              <w:t>reproductive</w:t>
            </w:r>
            <w:r w:rsidR="00F00875" w:rsidRPr="00C81953">
              <w:t xml:space="preserve"> </w:t>
            </w:r>
            <w:r w:rsidRPr="00C81953">
              <w:t>work</w:t>
            </w:r>
            <w:r w:rsidR="00F00875" w:rsidRPr="00C81953">
              <w:t xml:space="preserve"> </w:t>
            </w:r>
            <w:r w:rsidRPr="00C81953">
              <w:t>by</w:t>
            </w:r>
            <w:r w:rsidR="00F00875" w:rsidRPr="00C81953">
              <w:t xml:space="preserve"> </w:t>
            </w:r>
            <w:r w:rsidRPr="00C81953">
              <w:t>integrating</w:t>
            </w:r>
            <w:r w:rsidR="00F00875" w:rsidRPr="00C81953">
              <w:t xml:space="preserve"> </w:t>
            </w:r>
            <w:r w:rsidRPr="00C81953">
              <w:t>Gender</w:t>
            </w:r>
            <w:r w:rsidR="00F00875" w:rsidRPr="00C81953">
              <w:t xml:space="preserve"> </w:t>
            </w:r>
            <w:r w:rsidRPr="00C81953">
              <w:t>Sensitivity</w:t>
            </w:r>
            <w:r w:rsidR="00F00875" w:rsidRPr="00C81953">
              <w:t xml:space="preserve"> </w:t>
            </w:r>
            <w:r w:rsidRPr="00C81953">
              <w:t>Trainings</w:t>
            </w:r>
            <w:r w:rsidR="00F00875" w:rsidRPr="00C81953">
              <w:t xml:space="preserve"> </w:t>
            </w:r>
            <w:r w:rsidRPr="00C81953">
              <w:t>(GST)</w:t>
            </w:r>
            <w:r w:rsidR="00F00875" w:rsidRPr="00C81953">
              <w:t xml:space="preserve"> </w:t>
            </w:r>
            <w:r w:rsidRPr="00C81953">
              <w:t>in</w:t>
            </w:r>
            <w:r w:rsidR="00F00875" w:rsidRPr="00C81953">
              <w:t xml:space="preserve"> </w:t>
            </w:r>
            <w:r w:rsidRPr="00C81953">
              <w:t>livelihood/enterprise</w:t>
            </w:r>
            <w:r w:rsidR="00F00875" w:rsidRPr="00C81953">
              <w:t xml:space="preserve"> </w:t>
            </w:r>
            <w:r w:rsidRPr="00C81953">
              <w:t>development</w:t>
            </w:r>
            <w:r w:rsidR="00F00875" w:rsidRPr="00C81953">
              <w:t xml:space="preserve"> </w:t>
            </w:r>
            <w:r w:rsidRPr="00C81953">
              <w:t>related</w:t>
            </w:r>
            <w:r w:rsidR="00F00875" w:rsidRPr="00C81953">
              <w:t xml:space="preserve"> </w:t>
            </w:r>
            <w:r w:rsidRPr="00C81953">
              <w:t>capacity</w:t>
            </w:r>
            <w:r w:rsidR="00F00875" w:rsidRPr="00C81953">
              <w:t xml:space="preserve"> </w:t>
            </w:r>
            <w:r w:rsidRPr="00C81953">
              <w:t>building</w:t>
            </w:r>
            <w:r w:rsidR="00F00875" w:rsidRPr="00C81953">
              <w:t xml:space="preserve"> </w:t>
            </w:r>
            <w:r w:rsidRPr="00C81953">
              <w:t>(GAD</w:t>
            </w:r>
            <w:r w:rsidR="00F00875" w:rsidRPr="00C81953">
              <w:t xml:space="preserve"> </w:t>
            </w:r>
            <w:r w:rsidRPr="00C81953">
              <w:t>Resource</w:t>
            </w:r>
            <w:r w:rsidR="00F00875" w:rsidRPr="00C81953">
              <w:t xml:space="preserve"> </w:t>
            </w:r>
            <w:r w:rsidRPr="00C81953">
              <w:t>Pool</w:t>
            </w:r>
            <w:r w:rsidR="00F00875" w:rsidRPr="00C81953">
              <w:t xml:space="preserve"> </w:t>
            </w:r>
            <w:r w:rsidRPr="00C81953">
              <w:t>can</w:t>
            </w:r>
            <w:r w:rsidR="00F00875" w:rsidRPr="00C81953">
              <w:t xml:space="preserve"> </w:t>
            </w:r>
            <w:r w:rsidRPr="00C81953">
              <w:t>be</w:t>
            </w:r>
            <w:r w:rsidR="00F00875" w:rsidRPr="00C81953">
              <w:t xml:space="preserve"> </w:t>
            </w:r>
            <w:r w:rsidRPr="00C81953">
              <w:t>tapped</w:t>
            </w:r>
            <w:r w:rsidR="00F00875" w:rsidRPr="00C81953">
              <w:t xml:space="preserve"> </w:t>
            </w:r>
            <w:r w:rsidRPr="00C81953">
              <w:t>for</w:t>
            </w:r>
            <w:r w:rsidR="00F00875" w:rsidRPr="00C81953">
              <w:t xml:space="preserve"> </w:t>
            </w:r>
            <w:r w:rsidRPr="00C81953">
              <w:t>this)</w:t>
            </w:r>
          </w:p>
          <w:p w14:paraId="457108B9" w14:textId="437D90F3" w:rsidR="007F1CBE" w:rsidRPr="00C81953" w:rsidRDefault="007F1CBE" w:rsidP="004E6C75">
            <w:pPr>
              <w:numPr>
                <w:ilvl w:val="0"/>
                <w:numId w:val="81"/>
              </w:numPr>
              <w:tabs>
                <w:tab w:val="clear" w:pos="360"/>
                <w:tab w:val="num" w:pos="720"/>
              </w:tabs>
              <w:jc w:val="left"/>
            </w:pPr>
            <w:r w:rsidRPr="00C81953">
              <w:t>Review</w:t>
            </w:r>
            <w:r w:rsidR="00F00875" w:rsidRPr="00C81953">
              <w:t xml:space="preserve"> </w:t>
            </w:r>
            <w:r w:rsidRPr="00C81953">
              <w:rPr>
                <w:i/>
              </w:rPr>
              <w:t>Gender</w:t>
            </w:r>
            <w:r w:rsidR="00F00875" w:rsidRPr="00C81953">
              <w:rPr>
                <w:i/>
              </w:rPr>
              <w:t xml:space="preserve"> </w:t>
            </w:r>
            <w:r w:rsidRPr="00C81953">
              <w:rPr>
                <w:i/>
              </w:rPr>
              <w:t>Responsive</w:t>
            </w:r>
            <w:r w:rsidR="00F00875" w:rsidRPr="00C81953">
              <w:rPr>
                <w:i/>
              </w:rPr>
              <w:t xml:space="preserve"> </w:t>
            </w:r>
            <w:r w:rsidRPr="00C81953">
              <w:rPr>
                <w:i/>
              </w:rPr>
              <w:t>ENR</w:t>
            </w:r>
            <w:r w:rsidR="00F00875" w:rsidRPr="00C81953">
              <w:rPr>
                <w:i/>
              </w:rPr>
              <w:t xml:space="preserve"> </w:t>
            </w:r>
            <w:r w:rsidRPr="00C81953">
              <w:rPr>
                <w:i/>
              </w:rPr>
              <w:t>Enterprises</w:t>
            </w:r>
            <w:r w:rsidR="00F00875" w:rsidRPr="00C81953">
              <w:rPr>
                <w:i/>
              </w:rPr>
              <w:t xml:space="preserve"> </w:t>
            </w:r>
            <w:r w:rsidRPr="00C81953">
              <w:rPr>
                <w:i/>
              </w:rPr>
              <w:t>(GREEn)</w:t>
            </w:r>
            <w:r w:rsidR="00F00875" w:rsidRPr="00C81953">
              <w:rPr>
                <w:i/>
              </w:rPr>
              <w:t xml:space="preserve"> </w:t>
            </w:r>
            <w:r w:rsidRPr="00C81953">
              <w:rPr>
                <w:i/>
              </w:rPr>
              <w:t>Kit</w:t>
            </w:r>
            <w:r w:rsidR="00F00875" w:rsidRPr="00C81953">
              <w:t xml:space="preserve"> </w:t>
            </w:r>
            <w:r w:rsidRPr="00C81953">
              <w:t>developed</w:t>
            </w:r>
            <w:r w:rsidR="00F00875" w:rsidRPr="00C81953">
              <w:t xml:space="preserve"> </w:t>
            </w:r>
            <w:r w:rsidRPr="00C81953">
              <w:t>by</w:t>
            </w:r>
            <w:r w:rsidR="00F00875" w:rsidRPr="00C81953">
              <w:t xml:space="preserve"> </w:t>
            </w:r>
            <w:r w:rsidRPr="00C81953">
              <w:t>DENR,</w:t>
            </w:r>
            <w:r w:rsidR="00F00875" w:rsidRPr="00C81953">
              <w:t xml:space="preserve"> </w:t>
            </w:r>
            <w:r w:rsidRPr="00C81953">
              <w:t>which</w:t>
            </w:r>
            <w:r w:rsidR="00F00875" w:rsidRPr="00C81953">
              <w:t xml:space="preserve"> </w:t>
            </w:r>
            <w:r w:rsidRPr="00C81953">
              <w:t>is</w:t>
            </w:r>
            <w:r w:rsidR="00F00875" w:rsidRPr="00C81953">
              <w:t xml:space="preserve"> </w:t>
            </w:r>
            <w:r w:rsidRPr="00C81953">
              <w:t>a</w:t>
            </w:r>
            <w:r w:rsidR="00F00875" w:rsidRPr="00C81953">
              <w:t xml:space="preserve"> </w:t>
            </w:r>
            <w:r w:rsidRPr="00C81953">
              <w:t>compilation</w:t>
            </w:r>
            <w:r w:rsidR="00F00875" w:rsidRPr="00C81953">
              <w:t xml:space="preserve"> </w:t>
            </w:r>
            <w:r w:rsidRPr="00C81953">
              <w:t>of</w:t>
            </w:r>
            <w:r w:rsidR="00F00875" w:rsidRPr="00C81953">
              <w:t xml:space="preserve"> </w:t>
            </w:r>
            <w:r w:rsidRPr="00C81953">
              <w:t>existing</w:t>
            </w:r>
            <w:r w:rsidR="00F00875" w:rsidRPr="00C81953">
              <w:t xml:space="preserve"> </w:t>
            </w:r>
            <w:r w:rsidRPr="00C81953">
              <w:t>enterprises</w:t>
            </w:r>
            <w:r w:rsidR="00F00875" w:rsidRPr="00C81953">
              <w:t xml:space="preserve"> </w:t>
            </w:r>
            <w:r w:rsidRPr="00C81953">
              <w:t>managed</w:t>
            </w:r>
            <w:r w:rsidR="00F00875" w:rsidRPr="00C81953">
              <w:t xml:space="preserve"> </w:t>
            </w:r>
            <w:r w:rsidRPr="00C81953">
              <w:t>by</w:t>
            </w:r>
            <w:r w:rsidR="00F00875" w:rsidRPr="00C81953">
              <w:t xml:space="preserve"> </w:t>
            </w:r>
            <w:r w:rsidRPr="00C81953">
              <w:t>women,</w:t>
            </w:r>
            <w:r w:rsidR="00F00875" w:rsidRPr="00C81953">
              <w:t xml:space="preserve"> </w:t>
            </w:r>
            <w:r w:rsidRPr="00C81953">
              <w:t>families</w:t>
            </w:r>
            <w:r w:rsidR="00F00875" w:rsidRPr="00C81953">
              <w:t xml:space="preserve"> </w:t>
            </w:r>
            <w:r w:rsidRPr="00C81953">
              <w:t>and</w:t>
            </w:r>
            <w:r w:rsidR="00F00875" w:rsidRPr="00C81953">
              <w:t xml:space="preserve"> </w:t>
            </w:r>
            <w:r w:rsidRPr="00C81953">
              <w:t>peoples’</w:t>
            </w:r>
            <w:r w:rsidR="00F00875" w:rsidRPr="00C81953">
              <w:t xml:space="preserve"> </w:t>
            </w:r>
            <w:r w:rsidRPr="00C81953">
              <w:t>organizations</w:t>
            </w:r>
            <w:r w:rsidR="00F00875" w:rsidRPr="00C81953">
              <w:t xml:space="preserve"> </w:t>
            </w:r>
            <w:r w:rsidRPr="00C81953">
              <w:t>using</w:t>
            </w:r>
            <w:r w:rsidR="00F00875" w:rsidRPr="00C81953">
              <w:t xml:space="preserve"> </w:t>
            </w:r>
            <w:r w:rsidRPr="00C81953">
              <w:t>DENR-based</w:t>
            </w:r>
            <w:r w:rsidR="00F00875" w:rsidRPr="00C81953">
              <w:t xml:space="preserve"> </w:t>
            </w:r>
            <w:r w:rsidRPr="00C81953">
              <w:t>resources</w:t>
            </w:r>
          </w:p>
        </w:tc>
      </w:tr>
      <w:tr w:rsidR="007F1CBE" w:rsidRPr="00C81953" w14:paraId="451FCF13" w14:textId="77777777" w:rsidTr="00A44358">
        <w:trPr>
          <w:trHeight w:val="244"/>
        </w:trPr>
        <w:tc>
          <w:tcPr>
            <w:tcW w:w="5187" w:type="dxa"/>
            <w:vMerge/>
          </w:tcPr>
          <w:p w14:paraId="6FF1C545" w14:textId="77777777" w:rsidR="007F1CBE" w:rsidRPr="00C81953" w:rsidRDefault="007F1CBE" w:rsidP="007F1CBE">
            <w:pPr>
              <w:rPr>
                <w:rFonts w:eastAsia="SimSun"/>
                <w:lang w:eastAsia="zh-CN"/>
              </w:rPr>
            </w:pPr>
          </w:p>
        </w:tc>
        <w:tc>
          <w:tcPr>
            <w:tcW w:w="7830" w:type="dxa"/>
            <w:vMerge/>
          </w:tcPr>
          <w:p w14:paraId="2929D6BD" w14:textId="77777777" w:rsidR="007F1CBE" w:rsidRPr="00C81953" w:rsidRDefault="007F1CBE" w:rsidP="007F1CBE"/>
        </w:tc>
      </w:tr>
      <w:tr w:rsidR="007F1CBE" w:rsidRPr="00C81953" w14:paraId="7CCB3816" w14:textId="77777777" w:rsidTr="00A44358">
        <w:trPr>
          <w:trHeight w:val="244"/>
        </w:trPr>
        <w:tc>
          <w:tcPr>
            <w:tcW w:w="5187" w:type="dxa"/>
            <w:vMerge w:val="restart"/>
          </w:tcPr>
          <w:p w14:paraId="7057F181" w14:textId="6389C076" w:rsidR="007F1CBE" w:rsidRPr="00C81953" w:rsidRDefault="007F1CBE" w:rsidP="007F1CBE">
            <w:r w:rsidRPr="00C81953">
              <w:rPr>
                <w:rFonts w:eastAsia="SimSun"/>
                <w:lang w:eastAsia="zh-CN"/>
              </w:rPr>
              <w:t>Output</w:t>
            </w:r>
            <w:r w:rsidR="00F00875" w:rsidRPr="00C81953">
              <w:rPr>
                <w:rFonts w:eastAsia="SimSun"/>
                <w:lang w:eastAsia="zh-CN"/>
              </w:rPr>
              <w:t xml:space="preserve"> </w:t>
            </w:r>
            <w:r w:rsidRPr="00C81953">
              <w:rPr>
                <w:rFonts w:eastAsia="SimSun"/>
                <w:lang w:eastAsia="zh-CN"/>
              </w:rPr>
              <w:t>2.4:</w:t>
            </w:r>
            <w:r w:rsidR="00F00875" w:rsidRPr="00C81953">
              <w:rPr>
                <w:rFonts w:eastAsia="SimSun"/>
                <w:lang w:eastAsia="zh-CN"/>
              </w:rPr>
              <w:t xml:space="preserve"> </w:t>
            </w:r>
            <w:r w:rsidRPr="00C81953">
              <w:t>Simplified</w:t>
            </w:r>
            <w:r w:rsidR="00F00875" w:rsidRPr="00C81953">
              <w:t xml:space="preserve"> </w:t>
            </w:r>
            <w:r w:rsidRPr="00C81953">
              <w:t>mechanisms</w:t>
            </w:r>
            <w:r w:rsidR="00F00875" w:rsidRPr="00C81953">
              <w:t xml:space="preserve"> </w:t>
            </w:r>
            <w:r w:rsidRPr="00C81953">
              <w:t>that</w:t>
            </w:r>
            <w:r w:rsidR="00F00875" w:rsidRPr="00C81953">
              <w:t xml:space="preserve"> </w:t>
            </w:r>
            <w:r w:rsidRPr="00C81953">
              <w:t>ensure</w:t>
            </w:r>
            <w:r w:rsidR="00F00875" w:rsidRPr="00C81953">
              <w:t xml:space="preserve"> </w:t>
            </w:r>
            <w:r w:rsidRPr="00C81953">
              <w:t>stakeholders’</w:t>
            </w:r>
            <w:r w:rsidR="00F00875" w:rsidRPr="00C81953">
              <w:t xml:space="preserve"> </w:t>
            </w:r>
            <w:r w:rsidRPr="00C81953">
              <w:t>rights</w:t>
            </w:r>
            <w:r w:rsidR="00F00875" w:rsidRPr="00C81953">
              <w:t xml:space="preserve"> </w:t>
            </w:r>
            <w:r w:rsidRPr="00C81953">
              <w:t>to</w:t>
            </w:r>
            <w:r w:rsidR="00F00875" w:rsidRPr="00C81953">
              <w:t xml:space="preserve"> </w:t>
            </w:r>
            <w:r w:rsidRPr="00C81953">
              <w:t>use</w:t>
            </w:r>
            <w:r w:rsidR="00F00875" w:rsidRPr="00C81953">
              <w:t xml:space="preserve"> </w:t>
            </w:r>
            <w:r w:rsidRPr="00C81953">
              <w:t>and</w:t>
            </w:r>
            <w:r w:rsidR="00F00875" w:rsidRPr="00C81953">
              <w:t xml:space="preserve"> </w:t>
            </w:r>
            <w:r w:rsidRPr="00C81953">
              <w:t>market</w:t>
            </w:r>
            <w:r w:rsidR="00F00875" w:rsidRPr="00C81953">
              <w:t xml:space="preserve"> </w:t>
            </w:r>
            <w:r w:rsidRPr="00C81953">
              <w:t>trees</w:t>
            </w:r>
            <w:r w:rsidR="00F00875" w:rsidRPr="00C81953">
              <w:t xml:space="preserve"> </w:t>
            </w:r>
            <w:r w:rsidRPr="00C81953">
              <w:t>and</w:t>
            </w:r>
            <w:r w:rsidR="00F00875" w:rsidRPr="00C81953">
              <w:t xml:space="preserve"> </w:t>
            </w:r>
            <w:r w:rsidRPr="00C81953">
              <w:t>non-timber</w:t>
            </w:r>
            <w:r w:rsidR="00F00875" w:rsidRPr="00C81953">
              <w:t xml:space="preserve"> </w:t>
            </w:r>
            <w:r w:rsidRPr="00C81953">
              <w:t>forest</w:t>
            </w:r>
            <w:r w:rsidR="00F00875" w:rsidRPr="00C81953">
              <w:t xml:space="preserve"> </w:t>
            </w:r>
            <w:r w:rsidRPr="00C81953">
              <w:t>products</w:t>
            </w:r>
            <w:r w:rsidR="00F00875" w:rsidRPr="00C81953">
              <w:t xml:space="preserve"> </w:t>
            </w:r>
            <w:r w:rsidRPr="00C81953">
              <w:t>that</w:t>
            </w:r>
            <w:r w:rsidR="00F00875" w:rsidRPr="00C81953">
              <w:t xml:space="preserve"> </w:t>
            </w:r>
            <w:r w:rsidRPr="00C81953">
              <w:t>they</w:t>
            </w:r>
            <w:r w:rsidR="00F00875" w:rsidRPr="00C81953">
              <w:t xml:space="preserve"> </w:t>
            </w:r>
            <w:r w:rsidRPr="00C81953">
              <w:t>have</w:t>
            </w:r>
            <w:r w:rsidR="00F00875" w:rsidRPr="00C81953">
              <w:t xml:space="preserve"> </w:t>
            </w:r>
            <w:r w:rsidRPr="00C81953">
              <w:t>established</w:t>
            </w:r>
            <w:r w:rsidR="00F00875" w:rsidRPr="00C81953">
              <w:t xml:space="preserve"> </w:t>
            </w:r>
            <w:r w:rsidRPr="00C81953">
              <w:t>and/or</w:t>
            </w:r>
            <w:r w:rsidR="00F00875" w:rsidRPr="00C81953">
              <w:t xml:space="preserve"> </w:t>
            </w:r>
            <w:r w:rsidRPr="00C81953">
              <w:t>sustainably</w:t>
            </w:r>
            <w:r w:rsidR="00F00875" w:rsidRPr="00C81953">
              <w:t xml:space="preserve"> </w:t>
            </w:r>
            <w:r w:rsidRPr="00C81953">
              <w:t>managed</w:t>
            </w:r>
          </w:p>
          <w:p w14:paraId="78D8C763" w14:textId="77777777" w:rsidR="007F1CBE" w:rsidRPr="00C81953" w:rsidRDefault="007F1CBE" w:rsidP="007F1CBE">
            <w:pPr>
              <w:widowControl w:val="0"/>
              <w:rPr>
                <w:rFonts w:eastAsia="SimSun"/>
                <w:lang w:eastAsia="zh-CN"/>
              </w:rPr>
            </w:pPr>
          </w:p>
        </w:tc>
        <w:tc>
          <w:tcPr>
            <w:tcW w:w="7830" w:type="dxa"/>
            <w:vMerge w:val="restart"/>
          </w:tcPr>
          <w:p w14:paraId="2F6625F7" w14:textId="2202F61C" w:rsidR="007F1CBE" w:rsidRPr="00C81953" w:rsidRDefault="007F1CBE" w:rsidP="004E6C75">
            <w:pPr>
              <w:pStyle w:val="ListParagraph"/>
              <w:numPr>
                <w:ilvl w:val="0"/>
                <w:numId w:val="82"/>
              </w:numPr>
              <w:jc w:val="left"/>
            </w:pPr>
            <w:r w:rsidRPr="00C81953">
              <w:t>Consider</w:t>
            </w:r>
            <w:r w:rsidR="00F00875" w:rsidRPr="00C81953">
              <w:t xml:space="preserve"> </w:t>
            </w:r>
            <w:r w:rsidRPr="00C81953">
              <w:t>equity</w:t>
            </w:r>
            <w:r w:rsidR="00F00875" w:rsidRPr="00C81953">
              <w:t xml:space="preserve"> </w:t>
            </w:r>
            <w:r w:rsidRPr="00C81953">
              <w:t>and</w:t>
            </w:r>
            <w:r w:rsidR="00F00875" w:rsidRPr="00C81953">
              <w:t xml:space="preserve"> </w:t>
            </w:r>
            <w:r w:rsidRPr="00C81953">
              <w:t>incentive</w:t>
            </w:r>
            <w:r w:rsidR="00F00875" w:rsidRPr="00C81953">
              <w:t xml:space="preserve"> </w:t>
            </w:r>
            <w:r w:rsidRPr="00C81953">
              <w:t>issues</w:t>
            </w:r>
            <w:r w:rsidR="00F00875" w:rsidRPr="00C81953">
              <w:t xml:space="preserve"> </w:t>
            </w:r>
            <w:r w:rsidRPr="00C81953">
              <w:t>related</w:t>
            </w:r>
            <w:r w:rsidR="00F00875" w:rsidRPr="00C81953">
              <w:t xml:space="preserve"> </w:t>
            </w:r>
            <w:r w:rsidRPr="00C81953">
              <w:t>to</w:t>
            </w:r>
            <w:r w:rsidR="00F00875" w:rsidRPr="00C81953">
              <w:t xml:space="preserve"> </w:t>
            </w:r>
            <w:r w:rsidRPr="00C81953">
              <w:t>trees</w:t>
            </w:r>
            <w:r w:rsidR="00F00875" w:rsidRPr="00C81953">
              <w:t xml:space="preserve"> </w:t>
            </w:r>
            <w:r w:rsidRPr="00C81953">
              <w:t>and</w:t>
            </w:r>
            <w:r w:rsidR="00F00875" w:rsidRPr="00C81953">
              <w:t xml:space="preserve"> </w:t>
            </w:r>
            <w:r w:rsidRPr="00C81953">
              <w:t>non-timber</w:t>
            </w:r>
            <w:r w:rsidR="00F00875" w:rsidRPr="00C81953">
              <w:t xml:space="preserve"> </w:t>
            </w:r>
            <w:r w:rsidRPr="00C81953">
              <w:t>products</w:t>
            </w:r>
            <w:r w:rsidR="00F00875" w:rsidRPr="00C81953">
              <w:t xml:space="preserve"> </w:t>
            </w:r>
            <w:r w:rsidRPr="00C81953">
              <w:t>in</w:t>
            </w:r>
            <w:r w:rsidR="00F00875" w:rsidRPr="00C81953">
              <w:t xml:space="preserve"> </w:t>
            </w:r>
            <w:r w:rsidRPr="00C81953">
              <w:t>CADT</w:t>
            </w:r>
            <w:r w:rsidR="00F00875" w:rsidRPr="00C81953">
              <w:t xml:space="preserve"> </w:t>
            </w:r>
            <w:r w:rsidRPr="00C81953">
              <w:t>and</w:t>
            </w:r>
            <w:r w:rsidR="00F00875" w:rsidRPr="00C81953">
              <w:t xml:space="preserve"> </w:t>
            </w:r>
            <w:r w:rsidRPr="00C81953">
              <w:t>CBFM</w:t>
            </w:r>
            <w:r w:rsidR="00F00875" w:rsidRPr="00C81953">
              <w:t xml:space="preserve"> </w:t>
            </w:r>
            <w:r w:rsidRPr="00C81953">
              <w:t>areas,</w:t>
            </w:r>
            <w:r w:rsidR="00F00875" w:rsidRPr="00C81953">
              <w:t xml:space="preserve"> </w:t>
            </w:r>
            <w:r w:rsidRPr="00C81953">
              <w:t>and</w:t>
            </w:r>
            <w:r w:rsidR="00F00875" w:rsidRPr="00C81953">
              <w:t xml:space="preserve"> </w:t>
            </w:r>
            <w:r w:rsidRPr="00C81953">
              <w:t>how</w:t>
            </w:r>
            <w:r w:rsidR="00F00875" w:rsidRPr="00C81953">
              <w:t xml:space="preserve"> </w:t>
            </w:r>
            <w:r w:rsidRPr="00C81953">
              <w:t>these</w:t>
            </w:r>
            <w:r w:rsidR="00F00875" w:rsidRPr="00C81953">
              <w:t xml:space="preserve"> </w:t>
            </w:r>
            <w:r w:rsidRPr="00C81953">
              <w:t>may</w:t>
            </w:r>
            <w:r w:rsidR="00F00875" w:rsidRPr="00C81953">
              <w:t xml:space="preserve"> </w:t>
            </w:r>
            <w:r w:rsidRPr="00C81953">
              <w:t>affect</w:t>
            </w:r>
            <w:r w:rsidR="00F00875" w:rsidRPr="00C81953">
              <w:t xml:space="preserve"> </w:t>
            </w:r>
            <w:r w:rsidRPr="00C81953">
              <w:t>women’s</w:t>
            </w:r>
            <w:r w:rsidR="00F00875" w:rsidRPr="00C81953">
              <w:t xml:space="preserve"> </w:t>
            </w:r>
            <w:r w:rsidRPr="00C81953">
              <w:t>or</w:t>
            </w:r>
            <w:r w:rsidR="00F00875" w:rsidRPr="00C81953">
              <w:t xml:space="preserve"> </w:t>
            </w:r>
            <w:r w:rsidRPr="00C81953">
              <w:t>men’s</w:t>
            </w:r>
            <w:r w:rsidR="00F00875" w:rsidRPr="00C81953">
              <w:t xml:space="preserve"> </w:t>
            </w:r>
            <w:r w:rsidRPr="00C81953">
              <w:t>capacity</w:t>
            </w:r>
            <w:r w:rsidR="00F00875" w:rsidRPr="00C81953">
              <w:t xml:space="preserve"> </w:t>
            </w:r>
            <w:r w:rsidRPr="00C81953">
              <w:t>to</w:t>
            </w:r>
            <w:r w:rsidR="00F00875" w:rsidRPr="00C81953">
              <w:t xml:space="preserve"> </w:t>
            </w:r>
            <w:r w:rsidRPr="00C81953">
              <w:t>continue</w:t>
            </w:r>
            <w:r w:rsidR="00F00875" w:rsidRPr="00C81953">
              <w:t xml:space="preserve"> </w:t>
            </w:r>
            <w:r w:rsidRPr="00C81953">
              <w:t>to</w:t>
            </w:r>
            <w:r w:rsidR="00F00875" w:rsidRPr="00C81953">
              <w:t xml:space="preserve"> </w:t>
            </w:r>
            <w:r w:rsidRPr="00C81953">
              <w:t>provide</w:t>
            </w:r>
            <w:r w:rsidR="00F00875" w:rsidRPr="00C81953">
              <w:t xml:space="preserve"> </w:t>
            </w:r>
            <w:r w:rsidRPr="00C81953">
              <w:t>for</w:t>
            </w:r>
            <w:r w:rsidR="00F00875" w:rsidRPr="00C81953">
              <w:t xml:space="preserve"> </w:t>
            </w:r>
            <w:r w:rsidRPr="00C81953">
              <w:t>their</w:t>
            </w:r>
            <w:r w:rsidR="00F00875" w:rsidRPr="00C81953">
              <w:t xml:space="preserve"> </w:t>
            </w:r>
            <w:r w:rsidRPr="00C81953">
              <w:t>basic</w:t>
            </w:r>
            <w:r w:rsidR="00F00875" w:rsidRPr="00C81953">
              <w:t xml:space="preserve"> </w:t>
            </w:r>
            <w:r w:rsidRPr="00C81953">
              <w:t>daily</w:t>
            </w:r>
            <w:r w:rsidR="00F00875" w:rsidRPr="00C81953">
              <w:t xml:space="preserve"> </w:t>
            </w:r>
            <w:r w:rsidRPr="00C81953">
              <w:t>needs</w:t>
            </w:r>
            <w:r w:rsidR="00F00875" w:rsidRPr="00C81953">
              <w:t xml:space="preserve"> </w:t>
            </w:r>
            <w:r w:rsidRPr="00C81953">
              <w:t>or</w:t>
            </w:r>
            <w:r w:rsidR="00F00875" w:rsidRPr="00C81953">
              <w:t xml:space="preserve"> </w:t>
            </w:r>
            <w:r w:rsidRPr="00C81953">
              <w:t>to</w:t>
            </w:r>
            <w:r w:rsidR="00F00875" w:rsidRPr="00C81953">
              <w:t xml:space="preserve"> </w:t>
            </w:r>
            <w:r w:rsidRPr="00C81953">
              <w:t>earn</w:t>
            </w:r>
            <w:r w:rsidR="00F00875" w:rsidRPr="00C81953">
              <w:t xml:space="preserve"> </w:t>
            </w:r>
            <w:r w:rsidRPr="00C81953">
              <w:t>income</w:t>
            </w:r>
            <w:r w:rsidR="00F00875" w:rsidRPr="00C81953">
              <w:t xml:space="preserve"> </w:t>
            </w:r>
            <w:r w:rsidRPr="00C81953">
              <w:t>from</w:t>
            </w:r>
            <w:r w:rsidR="00F00875" w:rsidRPr="00C81953">
              <w:t xml:space="preserve"> </w:t>
            </w:r>
            <w:r w:rsidRPr="00C81953">
              <w:t>natural</w:t>
            </w:r>
            <w:r w:rsidR="00F00875" w:rsidRPr="00C81953">
              <w:t xml:space="preserve"> </w:t>
            </w:r>
            <w:r w:rsidRPr="00C81953">
              <w:t>resources</w:t>
            </w:r>
            <w:r w:rsidR="00F00875" w:rsidRPr="00C81953">
              <w:t xml:space="preserve"> </w:t>
            </w:r>
            <w:r w:rsidRPr="00C81953">
              <w:t> </w:t>
            </w:r>
          </w:p>
        </w:tc>
      </w:tr>
      <w:tr w:rsidR="007F1CBE" w:rsidRPr="00C81953" w14:paraId="5875975D" w14:textId="77777777" w:rsidTr="00A44358">
        <w:trPr>
          <w:trHeight w:val="244"/>
        </w:trPr>
        <w:tc>
          <w:tcPr>
            <w:tcW w:w="5187" w:type="dxa"/>
            <w:vMerge/>
          </w:tcPr>
          <w:p w14:paraId="1B33AF83" w14:textId="77777777" w:rsidR="007F1CBE" w:rsidRPr="00C81953" w:rsidRDefault="007F1CBE" w:rsidP="007F1CBE">
            <w:pPr>
              <w:rPr>
                <w:rFonts w:eastAsia="SimSun"/>
                <w:lang w:eastAsia="zh-CN"/>
              </w:rPr>
            </w:pPr>
          </w:p>
        </w:tc>
        <w:tc>
          <w:tcPr>
            <w:tcW w:w="7830" w:type="dxa"/>
            <w:vMerge/>
          </w:tcPr>
          <w:p w14:paraId="28E0F076" w14:textId="77777777" w:rsidR="007F1CBE" w:rsidRPr="00C81953" w:rsidRDefault="007F1CBE" w:rsidP="007F1CBE">
            <w:pPr>
              <w:autoSpaceDE w:val="0"/>
              <w:autoSpaceDN w:val="0"/>
              <w:adjustRightInd w:val="0"/>
              <w:rPr>
                <w:rFonts w:cs="HelveticaNeueLTStd-Roman"/>
                <w:highlight w:val="yellow"/>
              </w:rPr>
            </w:pPr>
          </w:p>
        </w:tc>
      </w:tr>
      <w:tr w:rsidR="007F1CBE" w:rsidRPr="00C81953" w14:paraId="194A8E44" w14:textId="77777777" w:rsidTr="00A44358">
        <w:trPr>
          <w:trHeight w:val="244"/>
        </w:trPr>
        <w:tc>
          <w:tcPr>
            <w:tcW w:w="5187" w:type="dxa"/>
            <w:vMerge w:val="restart"/>
          </w:tcPr>
          <w:p w14:paraId="323CA2FA" w14:textId="6AC0B39E" w:rsidR="007F1CBE" w:rsidRPr="00C81953" w:rsidRDefault="007F1CBE" w:rsidP="007F1CBE">
            <w:pPr>
              <w:rPr>
                <w:rFonts w:eastAsia="SimSun"/>
                <w:lang w:eastAsia="zh-CN"/>
              </w:rPr>
            </w:pPr>
            <w:bookmarkStart w:id="166" w:name="_Hlk522017851"/>
            <w:r w:rsidRPr="00C81953">
              <w:t>Output</w:t>
            </w:r>
            <w:r w:rsidR="00F00875" w:rsidRPr="00C81953">
              <w:t xml:space="preserve"> </w:t>
            </w:r>
            <w:r w:rsidRPr="00C81953">
              <w:t>2.5:</w:t>
            </w:r>
            <w:r w:rsidR="00F00875" w:rsidRPr="00C81953">
              <w:t xml:space="preserve"> </w:t>
            </w:r>
            <w:r w:rsidRPr="00C81953">
              <w:t>Functional</w:t>
            </w:r>
            <w:r w:rsidR="00F00875" w:rsidRPr="00C81953">
              <w:t xml:space="preserve"> </w:t>
            </w:r>
            <w:r w:rsidRPr="00C81953">
              <w:t>system</w:t>
            </w:r>
            <w:r w:rsidR="00F00875" w:rsidRPr="00C81953">
              <w:t xml:space="preserve"> </w:t>
            </w:r>
            <w:r w:rsidRPr="00C81953">
              <w:t>of</w:t>
            </w:r>
            <w:r w:rsidR="00F00875" w:rsidRPr="00C81953">
              <w:t xml:space="preserve"> </w:t>
            </w:r>
            <w:r w:rsidRPr="00C81953">
              <w:t>payment</w:t>
            </w:r>
            <w:r w:rsidR="00F00875" w:rsidRPr="00C81953">
              <w:t xml:space="preserve"> </w:t>
            </w:r>
            <w:r w:rsidRPr="00C81953">
              <w:t>of</w:t>
            </w:r>
            <w:r w:rsidR="00F00875" w:rsidRPr="00C81953">
              <w:t xml:space="preserve"> </w:t>
            </w:r>
            <w:r w:rsidRPr="00C81953">
              <w:t>environmental</w:t>
            </w:r>
            <w:r w:rsidR="00F00875" w:rsidRPr="00C81953">
              <w:t xml:space="preserve"> </w:t>
            </w:r>
            <w:r w:rsidRPr="00C81953">
              <w:t>services</w:t>
            </w:r>
            <w:r w:rsidR="00F00875" w:rsidRPr="00C81953">
              <w:t xml:space="preserve"> </w:t>
            </w:r>
            <w:r w:rsidRPr="00C81953">
              <w:t>(PES)</w:t>
            </w:r>
            <w:r w:rsidR="00F00875" w:rsidRPr="00C81953">
              <w:t xml:space="preserve"> </w:t>
            </w:r>
            <w:r w:rsidRPr="00C81953">
              <w:t>is</w:t>
            </w:r>
            <w:r w:rsidR="00F00875" w:rsidRPr="00C81953">
              <w:t xml:space="preserve"> </w:t>
            </w:r>
            <w:r w:rsidRPr="00C81953">
              <w:t>in</w:t>
            </w:r>
            <w:r w:rsidR="00F00875" w:rsidRPr="00C81953">
              <w:t xml:space="preserve"> </w:t>
            </w:r>
            <w:r w:rsidRPr="00C81953">
              <w:t>place</w:t>
            </w:r>
            <w:r w:rsidR="00F00875" w:rsidRPr="00C81953">
              <w:t xml:space="preserve"> </w:t>
            </w:r>
            <w:r w:rsidRPr="00C81953">
              <w:t>and</w:t>
            </w:r>
            <w:r w:rsidR="00F00875" w:rsidRPr="00C81953">
              <w:t xml:space="preserve"> </w:t>
            </w:r>
            <w:r w:rsidRPr="00C81953">
              <w:t>rewarding</w:t>
            </w:r>
            <w:r w:rsidR="00F00875" w:rsidRPr="00C81953">
              <w:t xml:space="preserve"> </w:t>
            </w:r>
            <w:r w:rsidRPr="00C81953">
              <w:t>stakeholders</w:t>
            </w:r>
            <w:r w:rsidR="00F00875" w:rsidRPr="00C81953">
              <w:t xml:space="preserve"> </w:t>
            </w:r>
            <w:r w:rsidRPr="00C81953">
              <w:t>for</w:t>
            </w:r>
            <w:r w:rsidR="00F00875" w:rsidRPr="00C81953">
              <w:t xml:space="preserve"> </w:t>
            </w:r>
            <w:r w:rsidRPr="00C81953">
              <w:t>restoration</w:t>
            </w:r>
          </w:p>
        </w:tc>
        <w:tc>
          <w:tcPr>
            <w:tcW w:w="7830" w:type="dxa"/>
            <w:vMerge w:val="restart"/>
          </w:tcPr>
          <w:p w14:paraId="5B4522A4" w14:textId="53A25410" w:rsidR="007F1CBE" w:rsidRPr="00C81953" w:rsidRDefault="007F1CBE" w:rsidP="004E6C75">
            <w:pPr>
              <w:pStyle w:val="ListParagraph"/>
              <w:numPr>
                <w:ilvl w:val="0"/>
                <w:numId w:val="82"/>
              </w:numPr>
              <w:jc w:val="left"/>
            </w:pPr>
            <w:r w:rsidRPr="00C81953">
              <w:t>Women’s</w:t>
            </w:r>
            <w:r w:rsidR="00F00875" w:rsidRPr="00C81953">
              <w:t xml:space="preserve"> </w:t>
            </w:r>
            <w:r w:rsidRPr="00C81953">
              <w:t>interest</w:t>
            </w:r>
            <w:r w:rsidR="00F00875" w:rsidRPr="00C81953">
              <w:t xml:space="preserve"> </w:t>
            </w:r>
            <w:r w:rsidRPr="00C81953">
              <w:t>in</w:t>
            </w:r>
            <w:r w:rsidR="00F00875" w:rsidRPr="00C81953">
              <w:t xml:space="preserve"> </w:t>
            </w:r>
            <w:r w:rsidRPr="00C81953">
              <w:t>water</w:t>
            </w:r>
            <w:r w:rsidR="00F00875" w:rsidRPr="00C81953">
              <w:t xml:space="preserve"> </w:t>
            </w:r>
            <w:r w:rsidRPr="00C81953">
              <w:t>use</w:t>
            </w:r>
            <w:r w:rsidR="00F00875" w:rsidRPr="00C81953">
              <w:t xml:space="preserve"> </w:t>
            </w:r>
            <w:r w:rsidRPr="00C81953">
              <w:t>and</w:t>
            </w:r>
            <w:r w:rsidR="00F00875" w:rsidRPr="00C81953">
              <w:t xml:space="preserve"> </w:t>
            </w:r>
            <w:r w:rsidRPr="00C81953">
              <w:t>management</w:t>
            </w:r>
            <w:r w:rsidR="00F00875" w:rsidRPr="00C81953">
              <w:t xml:space="preserve"> </w:t>
            </w:r>
            <w:r w:rsidRPr="00C81953">
              <w:t>is</w:t>
            </w:r>
            <w:r w:rsidR="00F00875" w:rsidRPr="00C81953">
              <w:t xml:space="preserve"> </w:t>
            </w:r>
            <w:r w:rsidRPr="00C81953">
              <w:t>often</w:t>
            </w:r>
            <w:r w:rsidR="00F00875" w:rsidRPr="00C81953">
              <w:t xml:space="preserve"> </w:t>
            </w:r>
            <w:r w:rsidRPr="00C81953">
              <w:t>complex,</w:t>
            </w:r>
            <w:r w:rsidR="00F00875" w:rsidRPr="00C81953">
              <w:t xml:space="preserve"> </w:t>
            </w:r>
            <w:r w:rsidRPr="00C81953">
              <w:t>reflecting</w:t>
            </w:r>
            <w:r w:rsidR="00F00875" w:rsidRPr="00C81953">
              <w:t xml:space="preserve"> </w:t>
            </w:r>
            <w:r w:rsidRPr="00C81953">
              <w:t>their</w:t>
            </w:r>
            <w:r w:rsidR="00F00875" w:rsidRPr="00C81953">
              <w:t xml:space="preserve"> </w:t>
            </w:r>
            <w:r w:rsidRPr="00C81953">
              <w:t>multiple</w:t>
            </w:r>
            <w:r w:rsidR="00F00875" w:rsidRPr="00C81953">
              <w:t xml:space="preserve"> </w:t>
            </w:r>
            <w:r w:rsidRPr="00C81953">
              <w:t>productive</w:t>
            </w:r>
            <w:r w:rsidR="00F00875" w:rsidRPr="00C81953">
              <w:t xml:space="preserve"> </w:t>
            </w:r>
            <w:r w:rsidRPr="00C81953">
              <w:t>and</w:t>
            </w:r>
            <w:r w:rsidR="00F00875" w:rsidRPr="00C81953">
              <w:t xml:space="preserve"> </w:t>
            </w:r>
            <w:r w:rsidRPr="00C81953">
              <w:t>reproductive</w:t>
            </w:r>
            <w:r w:rsidR="00F00875" w:rsidRPr="00C81953">
              <w:t xml:space="preserve"> </w:t>
            </w:r>
            <w:r w:rsidRPr="00C81953">
              <w:t>roles</w:t>
            </w:r>
            <w:r w:rsidR="00F00875" w:rsidRPr="00C81953">
              <w:t xml:space="preserve"> </w:t>
            </w:r>
            <w:r w:rsidRPr="00C81953">
              <w:t>and</w:t>
            </w:r>
            <w:r w:rsidR="00F00875" w:rsidRPr="00C81953">
              <w:t xml:space="preserve"> </w:t>
            </w:r>
            <w:r w:rsidRPr="00C81953">
              <w:t>responsibilities,</w:t>
            </w:r>
            <w:r w:rsidR="00F00875" w:rsidRPr="00C81953">
              <w:t xml:space="preserve"> </w:t>
            </w:r>
            <w:r w:rsidRPr="00C81953">
              <w:t>i.e.,</w:t>
            </w:r>
            <w:r w:rsidR="00F00875" w:rsidRPr="00C81953">
              <w:t xml:space="preserve"> </w:t>
            </w:r>
            <w:r w:rsidRPr="00C81953">
              <w:t>water</w:t>
            </w:r>
            <w:r w:rsidR="00F00875" w:rsidRPr="00C81953">
              <w:t xml:space="preserve"> </w:t>
            </w:r>
            <w:r w:rsidRPr="00C81953">
              <w:t>for</w:t>
            </w:r>
            <w:r w:rsidR="00F00875" w:rsidRPr="00C81953">
              <w:t xml:space="preserve"> </w:t>
            </w:r>
            <w:r w:rsidRPr="00C81953">
              <w:t>bathing</w:t>
            </w:r>
            <w:r w:rsidR="00F00875" w:rsidRPr="00C81953">
              <w:t xml:space="preserve"> </w:t>
            </w:r>
            <w:r w:rsidRPr="00C81953">
              <w:t>and</w:t>
            </w:r>
            <w:r w:rsidR="00F00875" w:rsidRPr="00C81953">
              <w:t xml:space="preserve"> </w:t>
            </w:r>
            <w:r w:rsidRPr="00C81953">
              <w:t>personal</w:t>
            </w:r>
            <w:r w:rsidR="00F00875" w:rsidRPr="00C81953">
              <w:t xml:space="preserve"> </w:t>
            </w:r>
            <w:r w:rsidRPr="00C81953">
              <w:t>hygiene,</w:t>
            </w:r>
            <w:r w:rsidR="00F00875" w:rsidRPr="00C81953">
              <w:t xml:space="preserve"> </w:t>
            </w:r>
            <w:r w:rsidRPr="00C81953">
              <w:t>laundry</w:t>
            </w:r>
            <w:r w:rsidR="00F00875" w:rsidRPr="00C81953">
              <w:t xml:space="preserve"> </w:t>
            </w:r>
            <w:r w:rsidRPr="00C81953">
              <w:t>and</w:t>
            </w:r>
            <w:r w:rsidR="00F00875" w:rsidRPr="00C81953">
              <w:t xml:space="preserve"> </w:t>
            </w:r>
            <w:r w:rsidRPr="00C81953">
              <w:t>cooking</w:t>
            </w:r>
          </w:p>
          <w:p w14:paraId="064ED4E8" w14:textId="6B89F8C1" w:rsidR="007F1CBE" w:rsidRPr="00C81953" w:rsidRDefault="007F1CBE" w:rsidP="004E6C75">
            <w:pPr>
              <w:pStyle w:val="ListParagraph"/>
              <w:numPr>
                <w:ilvl w:val="0"/>
                <w:numId w:val="82"/>
              </w:numPr>
              <w:jc w:val="left"/>
            </w:pPr>
            <w:r w:rsidRPr="00C81953">
              <w:t>At</w:t>
            </w:r>
            <w:r w:rsidR="00F00875" w:rsidRPr="00C81953">
              <w:t xml:space="preserve"> </w:t>
            </w:r>
            <w:r w:rsidRPr="00C81953">
              <w:t>least</w:t>
            </w:r>
            <w:r w:rsidR="00F00875" w:rsidRPr="00C81953">
              <w:t xml:space="preserve"> </w:t>
            </w:r>
            <w:r w:rsidRPr="00C81953">
              <w:t>30%</w:t>
            </w:r>
            <w:r w:rsidR="00F00875" w:rsidRPr="00C81953">
              <w:t xml:space="preserve"> </w:t>
            </w:r>
            <w:r w:rsidRPr="00C81953">
              <w:t>women’s</w:t>
            </w:r>
            <w:r w:rsidR="00F00875" w:rsidRPr="00C81953">
              <w:t xml:space="preserve"> </w:t>
            </w:r>
            <w:r w:rsidRPr="00C81953">
              <w:t>representation</w:t>
            </w:r>
            <w:r w:rsidR="00F00875" w:rsidRPr="00C81953">
              <w:t xml:space="preserve"> </w:t>
            </w:r>
            <w:r w:rsidRPr="00C81953">
              <w:t>in</w:t>
            </w:r>
            <w:r w:rsidR="00F00875" w:rsidRPr="00C81953">
              <w:t xml:space="preserve"> </w:t>
            </w:r>
            <w:r w:rsidRPr="00C81953">
              <w:t>PES</w:t>
            </w:r>
            <w:r w:rsidR="00F00875" w:rsidRPr="00C81953">
              <w:t xml:space="preserve"> </w:t>
            </w:r>
            <w:r w:rsidRPr="00C81953">
              <w:t>mechanisms</w:t>
            </w:r>
          </w:p>
        </w:tc>
      </w:tr>
      <w:tr w:rsidR="007F1CBE" w:rsidRPr="00C81953" w14:paraId="4CD89879" w14:textId="77777777" w:rsidTr="00A44358">
        <w:trPr>
          <w:trHeight w:val="244"/>
        </w:trPr>
        <w:tc>
          <w:tcPr>
            <w:tcW w:w="5187" w:type="dxa"/>
            <w:vMerge/>
          </w:tcPr>
          <w:p w14:paraId="5C409334" w14:textId="77777777" w:rsidR="007F1CBE" w:rsidRPr="00C81953" w:rsidRDefault="007F1CBE" w:rsidP="007F1CBE"/>
        </w:tc>
        <w:tc>
          <w:tcPr>
            <w:tcW w:w="7830" w:type="dxa"/>
            <w:vMerge/>
          </w:tcPr>
          <w:p w14:paraId="345C1D30" w14:textId="77777777" w:rsidR="007F1CBE" w:rsidRPr="00C81953" w:rsidRDefault="007F1CBE" w:rsidP="007F1CBE"/>
        </w:tc>
      </w:tr>
      <w:tr w:rsidR="007F1CBE" w:rsidRPr="00C81953" w14:paraId="4D762457" w14:textId="77777777" w:rsidTr="00A44358">
        <w:trPr>
          <w:trHeight w:val="244"/>
        </w:trPr>
        <w:tc>
          <w:tcPr>
            <w:tcW w:w="5187" w:type="dxa"/>
            <w:vMerge/>
          </w:tcPr>
          <w:p w14:paraId="2C5E3239" w14:textId="77777777" w:rsidR="007F1CBE" w:rsidRPr="00C81953" w:rsidRDefault="007F1CBE" w:rsidP="007F1CBE"/>
        </w:tc>
        <w:tc>
          <w:tcPr>
            <w:tcW w:w="7830" w:type="dxa"/>
            <w:vMerge/>
          </w:tcPr>
          <w:p w14:paraId="34B98D80" w14:textId="77777777" w:rsidR="007F1CBE" w:rsidRPr="00C81953" w:rsidRDefault="007F1CBE" w:rsidP="007F1CBE">
            <w:pPr>
              <w:keepNext/>
              <w:keepLines/>
            </w:pPr>
          </w:p>
        </w:tc>
      </w:tr>
      <w:tr w:rsidR="007F1CBE" w:rsidRPr="00C81953" w14:paraId="2EE03BD5" w14:textId="77777777" w:rsidTr="00A44358">
        <w:trPr>
          <w:trHeight w:val="244"/>
        </w:trPr>
        <w:tc>
          <w:tcPr>
            <w:tcW w:w="5187" w:type="dxa"/>
            <w:vMerge/>
          </w:tcPr>
          <w:p w14:paraId="485D0A54" w14:textId="77777777" w:rsidR="007F1CBE" w:rsidRPr="00C81953" w:rsidRDefault="007F1CBE" w:rsidP="007F1CBE"/>
        </w:tc>
        <w:tc>
          <w:tcPr>
            <w:tcW w:w="7830" w:type="dxa"/>
            <w:vMerge/>
          </w:tcPr>
          <w:p w14:paraId="3462017F" w14:textId="77777777" w:rsidR="007F1CBE" w:rsidRPr="00C81953" w:rsidRDefault="007F1CBE" w:rsidP="007F1CBE">
            <w:pPr>
              <w:keepNext/>
              <w:keepLines/>
            </w:pPr>
          </w:p>
        </w:tc>
      </w:tr>
      <w:bookmarkEnd w:id="166"/>
    </w:tbl>
    <w:p w14:paraId="6B6413EC" w14:textId="77777777" w:rsidR="007F1CBE" w:rsidRPr="00C81953" w:rsidRDefault="007F1CBE" w:rsidP="007F1CBE"/>
    <w:p w14:paraId="795D31C0" w14:textId="77777777" w:rsidR="007F1CBE" w:rsidRPr="00C81953" w:rsidRDefault="007F1CBE" w:rsidP="004E6C75">
      <w:pPr>
        <w:pStyle w:val="ListParagraph"/>
        <w:widowControl w:val="0"/>
        <w:numPr>
          <w:ilvl w:val="0"/>
          <w:numId w:val="76"/>
        </w:numPr>
        <w:tabs>
          <w:tab w:val="left" w:pos="220"/>
          <w:tab w:val="left" w:pos="720"/>
        </w:tabs>
        <w:autoSpaceDE w:val="0"/>
        <w:autoSpaceDN w:val="0"/>
        <w:adjustRightInd w:val="0"/>
        <w:jc w:val="left"/>
        <w:rPr>
          <w:rFonts w:cs="Arial"/>
        </w:rPr>
      </w:pPr>
      <w:r w:rsidRPr="00C81953">
        <w:rPr>
          <w:rFonts w:cs="Arial"/>
        </w:rPr>
        <w:br w:type="page"/>
      </w:r>
    </w:p>
    <w:tbl>
      <w:tblPr>
        <w:tblW w:w="13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098"/>
      </w:tblGrid>
      <w:tr w:rsidR="007F1CBE" w:rsidRPr="00C81953" w14:paraId="549DD93F" w14:textId="77777777" w:rsidTr="00A44358">
        <w:tc>
          <w:tcPr>
            <w:tcW w:w="13098" w:type="dxa"/>
            <w:shd w:val="clear" w:color="auto" w:fill="D9D9D9" w:themeFill="background1" w:themeFillShade="D9"/>
          </w:tcPr>
          <w:p w14:paraId="074A9E0C" w14:textId="73575674" w:rsidR="007F1CBE" w:rsidRPr="00C81953" w:rsidRDefault="007F1CBE" w:rsidP="007F1CBE">
            <w:r w:rsidRPr="00C81953">
              <w:lastRenderedPageBreak/>
              <w:t>Component</w:t>
            </w:r>
            <w:r w:rsidR="00F00875" w:rsidRPr="00C81953">
              <w:t xml:space="preserve"> </w:t>
            </w:r>
            <w:r w:rsidRPr="00C81953">
              <w:t>3:</w:t>
            </w:r>
            <w:r w:rsidR="00F00875" w:rsidRPr="00C81953">
              <w:t xml:space="preserve"> </w:t>
            </w:r>
            <w:r w:rsidRPr="00C81953">
              <w:t>Knowledge,</w:t>
            </w:r>
            <w:r w:rsidR="00F00875" w:rsidRPr="00C81953">
              <w:t xml:space="preserve"> </w:t>
            </w:r>
            <w:r w:rsidRPr="00C81953">
              <w:t>Partnerships,</w:t>
            </w:r>
            <w:r w:rsidR="00F00875" w:rsidRPr="00C81953">
              <w:t xml:space="preserve"> </w:t>
            </w:r>
            <w:r w:rsidRPr="00C81953">
              <w:t>Monitoring</w:t>
            </w:r>
            <w:r w:rsidR="00F00875" w:rsidRPr="00C81953">
              <w:t xml:space="preserve"> </w:t>
            </w:r>
            <w:r w:rsidRPr="00C81953">
              <w:t>and</w:t>
            </w:r>
            <w:r w:rsidR="00F00875" w:rsidRPr="00C81953">
              <w:t xml:space="preserve"> </w:t>
            </w:r>
            <w:r w:rsidRPr="00C81953">
              <w:t>Assessment</w:t>
            </w:r>
          </w:p>
        </w:tc>
      </w:tr>
      <w:tr w:rsidR="007F1CBE" w:rsidRPr="00C81953" w14:paraId="22F18245" w14:textId="77777777" w:rsidTr="00A44358">
        <w:tc>
          <w:tcPr>
            <w:tcW w:w="13098" w:type="dxa"/>
            <w:shd w:val="clear" w:color="auto" w:fill="D9D9D9" w:themeFill="background1" w:themeFillShade="D9"/>
          </w:tcPr>
          <w:p w14:paraId="46A42A24" w14:textId="3D405BB1" w:rsidR="007F1CBE" w:rsidRPr="00C81953" w:rsidRDefault="007F1CBE" w:rsidP="007F1CBE">
            <w:r w:rsidRPr="00C81953">
              <w:t>Outcome</w:t>
            </w:r>
            <w:r w:rsidR="00F00875" w:rsidRPr="00C81953">
              <w:t xml:space="preserve"> </w:t>
            </w:r>
            <w:r w:rsidRPr="00C81953">
              <w:t>3:</w:t>
            </w:r>
            <w:r w:rsidR="00F00875" w:rsidRPr="00C81953">
              <w:t xml:space="preserve"> </w:t>
            </w:r>
            <w:r w:rsidRPr="00C81953">
              <w:t>Knowledge</w:t>
            </w:r>
            <w:r w:rsidR="00F00875" w:rsidRPr="00C81953">
              <w:t xml:space="preserve"> </w:t>
            </w:r>
            <w:r w:rsidRPr="00C81953">
              <w:t>of</w:t>
            </w:r>
            <w:r w:rsidR="00F00875" w:rsidRPr="00C81953">
              <w:t xml:space="preserve"> </w:t>
            </w:r>
            <w:r w:rsidRPr="00C81953">
              <w:t>diverse</w:t>
            </w:r>
            <w:r w:rsidR="00F00875" w:rsidRPr="00C81953">
              <w:t xml:space="preserve"> </w:t>
            </w:r>
            <w:r w:rsidRPr="00C81953">
              <w:t>approaches</w:t>
            </w:r>
            <w:r w:rsidR="00F00875" w:rsidRPr="00C81953">
              <w:t xml:space="preserve"> </w:t>
            </w:r>
            <w:r w:rsidRPr="00C81953">
              <w:t>to</w:t>
            </w:r>
            <w:r w:rsidR="00F00875" w:rsidRPr="00C81953">
              <w:t xml:space="preserve"> </w:t>
            </w:r>
            <w:r w:rsidRPr="00C81953">
              <w:t>restoration</w:t>
            </w:r>
            <w:r w:rsidR="00F00875" w:rsidRPr="00C81953">
              <w:t xml:space="preserve"> </w:t>
            </w:r>
            <w:r w:rsidRPr="00C81953">
              <w:t>is</w:t>
            </w:r>
            <w:r w:rsidR="00F00875" w:rsidRPr="00C81953">
              <w:t xml:space="preserve"> </w:t>
            </w:r>
            <w:r w:rsidRPr="00C81953">
              <w:t>effectively</w:t>
            </w:r>
            <w:r w:rsidR="00F00875" w:rsidRPr="00C81953">
              <w:t xml:space="preserve"> </w:t>
            </w:r>
            <w:r w:rsidRPr="00C81953">
              <w:t>managed</w:t>
            </w:r>
            <w:r w:rsidR="00F00875" w:rsidRPr="00C81953">
              <w:t xml:space="preserve"> </w:t>
            </w:r>
            <w:r w:rsidRPr="00C81953">
              <w:t>and</w:t>
            </w:r>
            <w:r w:rsidR="00F00875" w:rsidRPr="00C81953">
              <w:t xml:space="preserve"> </w:t>
            </w:r>
            <w:r w:rsidRPr="00C81953">
              <w:t>applied,</w:t>
            </w:r>
            <w:r w:rsidR="00F00875" w:rsidRPr="00C81953">
              <w:t xml:space="preserve"> </w:t>
            </w:r>
            <w:r w:rsidRPr="00C81953">
              <w:t>permitting</w:t>
            </w:r>
            <w:r w:rsidR="00F00875" w:rsidRPr="00C81953">
              <w:t xml:space="preserve"> </w:t>
            </w:r>
            <w:r w:rsidRPr="00C81953">
              <w:t>sustainability</w:t>
            </w:r>
            <w:r w:rsidR="00F00875" w:rsidRPr="00C81953">
              <w:t xml:space="preserve"> </w:t>
            </w:r>
            <w:r w:rsidRPr="00C81953">
              <w:t>and</w:t>
            </w:r>
            <w:r w:rsidR="00F00875" w:rsidRPr="00C81953">
              <w:t xml:space="preserve"> </w:t>
            </w:r>
            <w:r w:rsidRPr="00C81953">
              <w:t>scaling</w:t>
            </w:r>
            <w:r w:rsidR="00F00875" w:rsidRPr="00C81953">
              <w:t xml:space="preserve"> </w:t>
            </w:r>
            <w:r w:rsidRPr="00C81953">
              <w:t>up</w:t>
            </w:r>
            <w:r w:rsidR="00F00875" w:rsidRPr="00C81953">
              <w:t xml:space="preserve"> </w:t>
            </w:r>
          </w:p>
        </w:tc>
      </w:tr>
    </w:tbl>
    <w:p w14:paraId="261F46B8" w14:textId="67294A8D" w:rsidR="007F1CBE" w:rsidRDefault="007F1CBE" w:rsidP="007F1CBE"/>
    <w:p w14:paraId="361DF50A" w14:textId="77777777" w:rsidR="00F12EAB" w:rsidRPr="00C81953" w:rsidRDefault="00F12EAB" w:rsidP="007F1C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160"/>
        <w:gridCol w:w="7790"/>
      </w:tblGrid>
      <w:tr w:rsidR="007F1CBE" w:rsidRPr="00C81953" w14:paraId="648C4031" w14:textId="77777777" w:rsidTr="00A44358">
        <w:tc>
          <w:tcPr>
            <w:tcW w:w="5160" w:type="dxa"/>
          </w:tcPr>
          <w:p w14:paraId="18E8B66C" w14:textId="77777777" w:rsidR="007F1CBE" w:rsidRPr="00C81953" w:rsidRDefault="007F1CBE" w:rsidP="007F1CBE">
            <w:pPr>
              <w:shd w:val="clear" w:color="auto" w:fill="FFFFFF"/>
            </w:pPr>
          </w:p>
        </w:tc>
        <w:tc>
          <w:tcPr>
            <w:tcW w:w="7790" w:type="dxa"/>
          </w:tcPr>
          <w:p w14:paraId="32AAFBD7" w14:textId="4E00A4A6" w:rsidR="007F1CBE" w:rsidRPr="00C81953" w:rsidRDefault="007F1CBE" w:rsidP="007F1CBE">
            <w:pPr>
              <w:rPr>
                <w:b/>
              </w:rPr>
            </w:pPr>
            <w:r w:rsidRPr="00C81953">
              <w:rPr>
                <w:b/>
              </w:rPr>
              <w:t>GENDER</w:t>
            </w:r>
            <w:r w:rsidR="00F00875" w:rsidRPr="00C81953">
              <w:rPr>
                <w:b/>
              </w:rPr>
              <w:t xml:space="preserve"> </w:t>
            </w:r>
            <w:r w:rsidRPr="00C81953">
              <w:rPr>
                <w:b/>
              </w:rPr>
              <w:t>RECOMMANDATIONS</w:t>
            </w:r>
          </w:p>
        </w:tc>
      </w:tr>
      <w:tr w:rsidR="007F1CBE" w:rsidRPr="00C81953" w14:paraId="23A999DF" w14:textId="77777777" w:rsidTr="00A44358">
        <w:trPr>
          <w:trHeight w:val="244"/>
        </w:trPr>
        <w:tc>
          <w:tcPr>
            <w:tcW w:w="5160" w:type="dxa"/>
            <w:vMerge w:val="restart"/>
          </w:tcPr>
          <w:p w14:paraId="738796E0" w14:textId="5262B66B" w:rsidR="007F1CBE" w:rsidRPr="00C81953" w:rsidRDefault="000C27CB" w:rsidP="00A44358">
            <w:pPr>
              <w:shd w:val="clear" w:color="auto" w:fill="FFFFFF"/>
            </w:pPr>
            <w:r w:rsidRPr="00C81953">
              <w:rPr>
                <w:rFonts w:eastAsia="PMingLiU"/>
              </w:rPr>
              <w:t xml:space="preserve">Output </w:t>
            </w:r>
            <w:r w:rsidR="00FC170E">
              <w:rPr>
                <w:rFonts w:eastAsia="PMingLiU"/>
              </w:rPr>
              <w:t>3.1</w:t>
            </w:r>
            <w:r w:rsidRPr="00C81953">
              <w:rPr>
                <w:rFonts w:eastAsia="PMingLiU"/>
              </w:rPr>
              <w:t xml:space="preserve">: </w:t>
            </w:r>
            <w:r w:rsidRPr="00C81953">
              <w:t>A multi-level, multi-modal and multi-dimensional project KM is developed, tested and rolled out</w:t>
            </w:r>
          </w:p>
        </w:tc>
        <w:tc>
          <w:tcPr>
            <w:tcW w:w="7790" w:type="dxa"/>
            <w:vMerge w:val="restart"/>
            <w:shd w:val="clear" w:color="auto" w:fill="FFFFFF" w:themeFill="background1"/>
          </w:tcPr>
          <w:p w14:paraId="64952DA7" w14:textId="77777777" w:rsidR="000C27CB" w:rsidRPr="00C81953" w:rsidRDefault="000C27CB" w:rsidP="000C27CB">
            <w:pPr>
              <w:pStyle w:val="ListParagraph"/>
              <w:numPr>
                <w:ilvl w:val="0"/>
                <w:numId w:val="82"/>
              </w:numPr>
              <w:jc w:val="left"/>
            </w:pPr>
            <w:r w:rsidRPr="00C81953">
              <w:t>KM system developed should integrate gender considerations of Component 1 and 2 activities in its design and roll-out</w:t>
            </w:r>
          </w:p>
          <w:p w14:paraId="29F12873" w14:textId="4A055561" w:rsidR="000C27CB" w:rsidRPr="00C81953" w:rsidRDefault="000C27CB" w:rsidP="000C27CB">
            <w:pPr>
              <w:pStyle w:val="ListParagraph"/>
              <w:numPr>
                <w:ilvl w:val="0"/>
                <w:numId w:val="82"/>
              </w:numPr>
              <w:jc w:val="left"/>
            </w:pPr>
            <w:r w:rsidRPr="00C81953">
              <w:t>At least 30% women’s representation in knowledge networks</w:t>
            </w:r>
          </w:p>
        </w:tc>
      </w:tr>
      <w:tr w:rsidR="007F1CBE" w:rsidRPr="00C81953" w14:paraId="37F3158C" w14:textId="77777777" w:rsidTr="00A44358">
        <w:trPr>
          <w:trHeight w:val="244"/>
        </w:trPr>
        <w:tc>
          <w:tcPr>
            <w:tcW w:w="5160" w:type="dxa"/>
            <w:vMerge/>
          </w:tcPr>
          <w:p w14:paraId="3C80CE89" w14:textId="77777777" w:rsidR="007F1CBE" w:rsidRPr="00C81953" w:rsidRDefault="007F1CBE" w:rsidP="007F1CBE">
            <w:pPr>
              <w:shd w:val="clear" w:color="auto" w:fill="FFFFFF"/>
            </w:pPr>
          </w:p>
        </w:tc>
        <w:tc>
          <w:tcPr>
            <w:tcW w:w="7790" w:type="dxa"/>
            <w:vMerge/>
            <w:shd w:val="clear" w:color="auto" w:fill="FFFFFF" w:themeFill="background1"/>
          </w:tcPr>
          <w:p w14:paraId="34804565" w14:textId="77777777" w:rsidR="007F1CBE" w:rsidRPr="00C81953" w:rsidRDefault="007F1CBE" w:rsidP="007F1CBE"/>
        </w:tc>
      </w:tr>
      <w:tr w:rsidR="007F1CBE" w:rsidRPr="00C81953" w14:paraId="387C44F4" w14:textId="77777777" w:rsidTr="00A44358">
        <w:trPr>
          <w:trHeight w:val="244"/>
        </w:trPr>
        <w:tc>
          <w:tcPr>
            <w:tcW w:w="5160" w:type="dxa"/>
            <w:vMerge/>
          </w:tcPr>
          <w:p w14:paraId="038E7E3F" w14:textId="77777777" w:rsidR="007F1CBE" w:rsidRPr="00C81953" w:rsidRDefault="007F1CBE" w:rsidP="007F1CBE">
            <w:pPr>
              <w:shd w:val="clear" w:color="auto" w:fill="FFFFFF"/>
            </w:pPr>
          </w:p>
        </w:tc>
        <w:tc>
          <w:tcPr>
            <w:tcW w:w="7790" w:type="dxa"/>
            <w:vMerge/>
            <w:shd w:val="clear" w:color="auto" w:fill="FFFFFF" w:themeFill="background1"/>
          </w:tcPr>
          <w:p w14:paraId="0C8DD6F6" w14:textId="77777777" w:rsidR="007F1CBE" w:rsidRPr="00C81953" w:rsidRDefault="007F1CBE" w:rsidP="007F1CBE"/>
        </w:tc>
      </w:tr>
      <w:tr w:rsidR="007F1CBE" w:rsidRPr="00C81953" w14:paraId="76E22B0D" w14:textId="77777777" w:rsidTr="00A44358">
        <w:trPr>
          <w:trHeight w:val="244"/>
        </w:trPr>
        <w:tc>
          <w:tcPr>
            <w:tcW w:w="5160" w:type="dxa"/>
            <w:vMerge/>
          </w:tcPr>
          <w:p w14:paraId="126E1737" w14:textId="77777777" w:rsidR="007F1CBE" w:rsidRPr="00C81953" w:rsidRDefault="007F1CBE" w:rsidP="007F1CBE">
            <w:pPr>
              <w:shd w:val="clear" w:color="auto" w:fill="FFFFFF"/>
            </w:pPr>
          </w:p>
        </w:tc>
        <w:tc>
          <w:tcPr>
            <w:tcW w:w="7790" w:type="dxa"/>
            <w:vMerge/>
            <w:shd w:val="clear" w:color="auto" w:fill="FFFFFF" w:themeFill="background1"/>
          </w:tcPr>
          <w:p w14:paraId="247D52E7" w14:textId="77777777" w:rsidR="007F1CBE" w:rsidRPr="00C81953" w:rsidRDefault="007F1CBE" w:rsidP="007F1CBE"/>
        </w:tc>
      </w:tr>
      <w:tr w:rsidR="00FC170E" w:rsidRPr="00C81953" w14:paraId="16A88D2B" w14:textId="77777777" w:rsidTr="00A44358">
        <w:trPr>
          <w:trHeight w:val="244"/>
        </w:trPr>
        <w:tc>
          <w:tcPr>
            <w:tcW w:w="5160" w:type="dxa"/>
            <w:vMerge w:val="restart"/>
          </w:tcPr>
          <w:p w14:paraId="5D9A8855" w14:textId="2C54CD76" w:rsidR="00FC170E" w:rsidRPr="00C81953" w:rsidRDefault="00FC170E" w:rsidP="00A44358">
            <w:r w:rsidRPr="00C81953">
              <w:t>Output 3.</w:t>
            </w:r>
            <w:r>
              <w:t>2</w:t>
            </w:r>
            <w:r w:rsidRPr="00C81953">
              <w:t>: Forest restoration knowledge is compiled, organized &amp; systematized</w:t>
            </w:r>
          </w:p>
        </w:tc>
        <w:tc>
          <w:tcPr>
            <w:tcW w:w="7790" w:type="dxa"/>
            <w:vMerge w:val="restart"/>
            <w:shd w:val="clear" w:color="auto" w:fill="FFFFFF" w:themeFill="background1"/>
          </w:tcPr>
          <w:p w14:paraId="598ABFD6" w14:textId="77777777" w:rsidR="00FC170E" w:rsidRPr="00C81953" w:rsidRDefault="00FC170E" w:rsidP="00FC170E">
            <w:pPr>
              <w:pStyle w:val="ListParagraph"/>
              <w:numPr>
                <w:ilvl w:val="0"/>
                <w:numId w:val="82"/>
              </w:numPr>
              <w:jc w:val="left"/>
            </w:pPr>
            <w:r w:rsidRPr="00C81953">
              <w:t>KM audit to consider that women and men may value, access and use knowledge on forest restoration differently</w:t>
            </w:r>
          </w:p>
          <w:p w14:paraId="3AEE5CAB" w14:textId="77777777" w:rsidR="00FC170E" w:rsidRPr="00C81953" w:rsidRDefault="00FC170E" w:rsidP="00FC170E">
            <w:pPr>
              <w:pStyle w:val="ListParagraph"/>
              <w:numPr>
                <w:ilvl w:val="0"/>
                <w:numId w:val="82"/>
              </w:numPr>
              <w:jc w:val="left"/>
            </w:pPr>
            <w:r w:rsidRPr="00C81953">
              <w:t>Include documentation of on-the-ground initiatives of rural women in forest restoration and natural resource management</w:t>
            </w:r>
          </w:p>
          <w:p w14:paraId="6565E37C" w14:textId="77777777" w:rsidR="00FC170E" w:rsidRPr="00C81953" w:rsidRDefault="00FC170E" w:rsidP="00FC170E">
            <w:pPr>
              <w:numPr>
                <w:ilvl w:val="0"/>
                <w:numId w:val="82"/>
              </w:numPr>
              <w:jc w:val="left"/>
            </w:pPr>
            <w:r w:rsidRPr="00C81953">
              <w:t>Equal participation of women and men systematization workshops (at least 30% women)</w:t>
            </w:r>
          </w:p>
          <w:p w14:paraId="4F8E06D2" w14:textId="751C9536" w:rsidR="00FC170E" w:rsidRPr="00C81953" w:rsidRDefault="00FC170E" w:rsidP="00A44358">
            <w:pPr>
              <w:pStyle w:val="ListParagraph"/>
              <w:ind w:left="360"/>
              <w:jc w:val="left"/>
            </w:pPr>
          </w:p>
        </w:tc>
      </w:tr>
      <w:tr w:rsidR="007F1CBE" w:rsidRPr="00C81953" w14:paraId="50A30786" w14:textId="77777777" w:rsidTr="00A44358">
        <w:trPr>
          <w:trHeight w:val="244"/>
        </w:trPr>
        <w:tc>
          <w:tcPr>
            <w:tcW w:w="5160" w:type="dxa"/>
            <w:vMerge/>
          </w:tcPr>
          <w:p w14:paraId="5B3C6D28" w14:textId="77777777" w:rsidR="007F1CBE" w:rsidRPr="00C81953" w:rsidRDefault="007F1CBE" w:rsidP="007F1CBE">
            <w:pPr>
              <w:shd w:val="clear" w:color="auto" w:fill="FFFFFF"/>
            </w:pPr>
          </w:p>
        </w:tc>
        <w:tc>
          <w:tcPr>
            <w:tcW w:w="7790" w:type="dxa"/>
            <w:vMerge/>
            <w:shd w:val="clear" w:color="auto" w:fill="FFFFFF" w:themeFill="background1"/>
          </w:tcPr>
          <w:p w14:paraId="38347CC3" w14:textId="77777777" w:rsidR="007F1CBE" w:rsidRPr="00C81953" w:rsidRDefault="007F1CBE" w:rsidP="007F1CBE"/>
        </w:tc>
      </w:tr>
      <w:tr w:rsidR="007F1CBE" w:rsidRPr="00C81953" w14:paraId="4FA1F658" w14:textId="77777777" w:rsidTr="00A44358">
        <w:trPr>
          <w:trHeight w:val="244"/>
        </w:trPr>
        <w:tc>
          <w:tcPr>
            <w:tcW w:w="5160" w:type="dxa"/>
            <w:vMerge/>
          </w:tcPr>
          <w:p w14:paraId="196492D9" w14:textId="77777777" w:rsidR="007F1CBE" w:rsidRPr="00C81953" w:rsidRDefault="007F1CBE" w:rsidP="007F1CBE">
            <w:pPr>
              <w:shd w:val="clear" w:color="auto" w:fill="FFFFFF"/>
            </w:pPr>
          </w:p>
        </w:tc>
        <w:tc>
          <w:tcPr>
            <w:tcW w:w="7790" w:type="dxa"/>
            <w:vMerge/>
            <w:shd w:val="clear" w:color="auto" w:fill="FFFFFF" w:themeFill="background1"/>
          </w:tcPr>
          <w:p w14:paraId="42624947" w14:textId="77777777" w:rsidR="007F1CBE" w:rsidRPr="00C81953" w:rsidRDefault="007F1CBE" w:rsidP="007F1CBE"/>
        </w:tc>
      </w:tr>
      <w:tr w:rsidR="007F1CBE" w:rsidRPr="00C81953" w14:paraId="1D087783" w14:textId="77777777" w:rsidTr="00A44358">
        <w:trPr>
          <w:trHeight w:val="244"/>
        </w:trPr>
        <w:tc>
          <w:tcPr>
            <w:tcW w:w="5160" w:type="dxa"/>
            <w:vMerge/>
          </w:tcPr>
          <w:p w14:paraId="137467BC" w14:textId="77777777" w:rsidR="007F1CBE" w:rsidRPr="00C81953" w:rsidRDefault="007F1CBE" w:rsidP="007F1CBE">
            <w:pPr>
              <w:shd w:val="clear" w:color="auto" w:fill="FFFFFF"/>
            </w:pPr>
          </w:p>
        </w:tc>
        <w:tc>
          <w:tcPr>
            <w:tcW w:w="7790" w:type="dxa"/>
            <w:vMerge/>
            <w:shd w:val="clear" w:color="auto" w:fill="FFFFFF" w:themeFill="background1"/>
          </w:tcPr>
          <w:p w14:paraId="73BC61FF" w14:textId="77777777" w:rsidR="007F1CBE" w:rsidRPr="00C81953" w:rsidRDefault="007F1CBE" w:rsidP="007F1CBE"/>
        </w:tc>
      </w:tr>
      <w:tr w:rsidR="007F1CBE" w:rsidRPr="00C81953" w14:paraId="31A7D0BC" w14:textId="77777777" w:rsidTr="00A44358">
        <w:trPr>
          <w:trHeight w:val="244"/>
        </w:trPr>
        <w:tc>
          <w:tcPr>
            <w:tcW w:w="5160" w:type="dxa"/>
            <w:vMerge/>
          </w:tcPr>
          <w:p w14:paraId="68DDAA70" w14:textId="77777777" w:rsidR="007F1CBE" w:rsidRPr="00C81953" w:rsidRDefault="007F1CBE" w:rsidP="007F1CBE">
            <w:pPr>
              <w:shd w:val="clear" w:color="auto" w:fill="FFFFFF"/>
            </w:pPr>
          </w:p>
        </w:tc>
        <w:tc>
          <w:tcPr>
            <w:tcW w:w="7790" w:type="dxa"/>
            <w:vMerge/>
            <w:shd w:val="clear" w:color="auto" w:fill="FFFFFF" w:themeFill="background1"/>
          </w:tcPr>
          <w:p w14:paraId="1AE08054" w14:textId="77777777" w:rsidR="007F1CBE" w:rsidRPr="00C81953" w:rsidRDefault="007F1CBE" w:rsidP="007F1CBE"/>
        </w:tc>
      </w:tr>
      <w:tr w:rsidR="007F1CBE" w:rsidRPr="00C81953" w14:paraId="7170CFCF" w14:textId="77777777" w:rsidTr="00A44358">
        <w:trPr>
          <w:trHeight w:val="244"/>
        </w:trPr>
        <w:tc>
          <w:tcPr>
            <w:tcW w:w="5160" w:type="dxa"/>
            <w:vMerge/>
          </w:tcPr>
          <w:p w14:paraId="0DFF9B4F" w14:textId="77777777" w:rsidR="007F1CBE" w:rsidRPr="00C81953" w:rsidRDefault="007F1CBE" w:rsidP="007F1CBE">
            <w:pPr>
              <w:shd w:val="clear" w:color="auto" w:fill="FFFFFF"/>
            </w:pPr>
          </w:p>
        </w:tc>
        <w:tc>
          <w:tcPr>
            <w:tcW w:w="7790" w:type="dxa"/>
            <w:vMerge/>
            <w:shd w:val="clear" w:color="auto" w:fill="FFFFFF" w:themeFill="background1"/>
          </w:tcPr>
          <w:p w14:paraId="21F5E577" w14:textId="77777777" w:rsidR="007F1CBE" w:rsidRPr="00C81953" w:rsidRDefault="007F1CBE" w:rsidP="007F1CBE"/>
        </w:tc>
      </w:tr>
      <w:tr w:rsidR="00FC170E" w:rsidRPr="00C81953" w14:paraId="694E5FB9" w14:textId="77777777" w:rsidTr="00A44358">
        <w:trPr>
          <w:trHeight w:val="244"/>
        </w:trPr>
        <w:tc>
          <w:tcPr>
            <w:tcW w:w="5160" w:type="dxa"/>
            <w:vMerge w:val="restart"/>
          </w:tcPr>
          <w:p w14:paraId="0FE12047" w14:textId="0646D982" w:rsidR="00FC170E" w:rsidRPr="00C81953" w:rsidRDefault="00FC170E" w:rsidP="00A44358">
            <w:pPr>
              <w:shd w:val="clear" w:color="auto" w:fill="FFFFFF"/>
            </w:pPr>
            <w:r w:rsidRPr="00C81953">
              <w:t>Output 3.</w:t>
            </w:r>
            <w:r>
              <w:t>3</w:t>
            </w:r>
            <w:r w:rsidRPr="00C81953">
              <w:t>: Knowledge products are shared and project results and lessons learned are disseminated locally, nationally and internationally</w:t>
            </w:r>
          </w:p>
        </w:tc>
        <w:tc>
          <w:tcPr>
            <w:tcW w:w="7790" w:type="dxa"/>
            <w:vMerge w:val="restart"/>
            <w:shd w:val="clear" w:color="auto" w:fill="FFFFFF" w:themeFill="background1"/>
          </w:tcPr>
          <w:p w14:paraId="744B1A13" w14:textId="77777777" w:rsidR="00FC170E" w:rsidRPr="00C81953" w:rsidRDefault="00FC170E" w:rsidP="00FC170E">
            <w:pPr>
              <w:pStyle w:val="ListParagraph"/>
              <w:numPr>
                <w:ilvl w:val="0"/>
                <w:numId w:val="82"/>
              </w:numPr>
              <w:jc w:val="left"/>
            </w:pPr>
            <w:r w:rsidRPr="00C81953">
              <w:t>Gender Specialist included in production of knowledge products</w:t>
            </w:r>
          </w:p>
          <w:p w14:paraId="00343528" w14:textId="77777777" w:rsidR="00FC170E" w:rsidRPr="00C81953" w:rsidRDefault="00FC170E" w:rsidP="00FC170E">
            <w:pPr>
              <w:pStyle w:val="ListParagraph"/>
              <w:numPr>
                <w:ilvl w:val="0"/>
                <w:numId w:val="82"/>
              </w:numPr>
              <w:jc w:val="left"/>
            </w:pPr>
            <w:r w:rsidRPr="00C81953">
              <w:t xml:space="preserve">Consider linking with Women Organizing for Change in Agriculture and Natural Resource Management (WOCAN), a women-led international membership network of women and men professionals and women’s associations, which focuses on addressing policy gaps and other barriers to women’s leadership roles in the agricultural and natural resource management sector </w:t>
            </w:r>
          </w:p>
          <w:p w14:paraId="4A423740" w14:textId="6DE7E285" w:rsidR="00FC170E" w:rsidRPr="00C81953" w:rsidRDefault="00FC170E" w:rsidP="00A44358">
            <w:pPr>
              <w:pStyle w:val="ListParagraph"/>
              <w:ind w:left="360"/>
            </w:pPr>
            <w:r w:rsidRPr="00C81953">
              <w:t>Equal opportunity for women and men farmers and community stakeholders to participate in study tours</w:t>
            </w:r>
          </w:p>
        </w:tc>
      </w:tr>
      <w:tr w:rsidR="007F1CBE" w:rsidRPr="00C81953" w14:paraId="33EC9E98" w14:textId="77777777" w:rsidTr="00A44358">
        <w:trPr>
          <w:trHeight w:val="244"/>
        </w:trPr>
        <w:tc>
          <w:tcPr>
            <w:tcW w:w="5160" w:type="dxa"/>
            <w:vMerge/>
          </w:tcPr>
          <w:p w14:paraId="7EBB355D" w14:textId="77777777" w:rsidR="007F1CBE" w:rsidRPr="00C81953" w:rsidRDefault="007F1CBE" w:rsidP="0018280C">
            <w:pPr>
              <w:shd w:val="clear" w:color="auto" w:fill="FFFFFF"/>
            </w:pPr>
          </w:p>
        </w:tc>
        <w:tc>
          <w:tcPr>
            <w:tcW w:w="7790" w:type="dxa"/>
            <w:vMerge/>
            <w:shd w:val="clear" w:color="auto" w:fill="FFFFFF" w:themeFill="background1"/>
          </w:tcPr>
          <w:p w14:paraId="6EFB25F8" w14:textId="77777777" w:rsidR="007F1CBE" w:rsidRPr="00C81953" w:rsidRDefault="007F1CBE" w:rsidP="007F1CBE"/>
        </w:tc>
      </w:tr>
      <w:tr w:rsidR="007F1CBE" w:rsidRPr="00C81953" w14:paraId="4227D6E6" w14:textId="77777777" w:rsidTr="00A44358">
        <w:trPr>
          <w:trHeight w:val="244"/>
        </w:trPr>
        <w:tc>
          <w:tcPr>
            <w:tcW w:w="5160" w:type="dxa"/>
            <w:vMerge/>
          </w:tcPr>
          <w:p w14:paraId="178CFEAB" w14:textId="77777777" w:rsidR="007F1CBE" w:rsidRPr="00C81953" w:rsidRDefault="007F1CBE" w:rsidP="0018280C">
            <w:pPr>
              <w:shd w:val="clear" w:color="auto" w:fill="FFFFFF"/>
            </w:pPr>
          </w:p>
        </w:tc>
        <w:tc>
          <w:tcPr>
            <w:tcW w:w="7790" w:type="dxa"/>
            <w:vMerge/>
            <w:shd w:val="clear" w:color="auto" w:fill="FFFFFF" w:themeFill="background1"/>
          </w:tcPr>
          <w:p w14:paraId="1712AA9C" w14:textId="77777777" w:rsidR="007F1CBE" w:rsidRPr="00C81953" w:rsidRDefault="007F1CBE" w:rsidP="007F1CBE"/>
        </w:tc>
      </w:tr>
      <w:tr w:rsidR="007F1CBE" w:rsidRPr="00C81953" w14:paraId="2A8F3C5F" w14:textId="77777777" w:rsidTr="00A44358">
        <w:trPr>
          <w:trHeight w:val="244"/>
        </w:trPr>
        <w:tc>
          <w:tcPr>
            <w:tcW w:w="5160" w:type="dxa"/>
            <w:vMerge/>
          </w:tcPr>
          <w:p w14:paraId="0D6C0030" w14:textId="77777777" w:rsidR="007F1CBE" w:rsidRPr="00C81953" w:rsidRDefault="007F1CBE" w:rsidP="0018280C">
            <w:pPr>
              <w:shd w:val="clear" w:color="auto" w:fill="FFFFFF"/>
            </w:pPr>
          </w:p>
        </w:tc>
        <w:tc>
          <w:tcPr>
            <w:tcW w:w="7790" w:type="dxa"/>
            <w:vMerge/>
            <w:shd w:val="clear" w:color="auto" w:fill="FFFFFF" w:themeFill="background1"/>
          </w:tcPr>
          <w:p w14:paraId="034FE19F" w14:textId="77777777" w:rsidR="007F1CBE" w:rsidRPr="00C81953" w:rsidRDefault="007F1CBE" w:rsidP="007F1CBE"/>
        </w:tc>
      </w:tr>
      <w:tr w:rsidR="007F1CBE" w:rsidRPr="00C81953" w14:paraId="5BB5CBCC" w14:textId="77777777" w:rsidTr="00A44358">
        <w:trPr>
          <w:trHeight w:val="244"/>
        </w:trPr>
        <w:tc>
          <w:tcPr>
            <w:tcW w:w="5160" w:type="dxa"/>
            <w:vMerge/>
          </w:tcPr>
          <w:p w14:paraId="540BD76A" w14:textId="77777777" w:rsidR="007F1CBE" w:rsidRPr="00C81953" w:rsidRDefault="007F1CBE" w:rsidP="0018280C">
            <w:pPr>
              <w:shd w:val="clear" w:color="auto" w:fill="FFFFFF"/>
            </w:pPr>
          </w:p>
        </w:tc>
        <w:tc>
          <w:tcPr>
            <w:tcW w:w="7790" w:type="dxa"/>
            <w:vMerge/>
            <w:shd w:val="clear" w:color="auto" w:fill="FFFFFF" w:themeFill="background1"/>
          </w:tcPr>
          <w:p w14:paraId="6553D240" w14:textId="77777777" w:rsidR="007F1CBE" w:rsidRPr="00C81953" w:rsidRDefault="007F1CBE" w:rsidP="007F1CBE"/>
        </w:tc>
      </w:tr>
      <w:tr w:rsidR="007F1CBE" w:rsidRPr="00C81953" w14:paraId="4252B844" w14:textId="77777777" w:rsidTr="00A44358">
        <w:trPr>
          <w:trHeight w:val="244"/>
        </w:trPr>
        <w:tc>
          <w:tcPr>
            <w:tcW w:w="5160" w:type="dxa"/>
            <w:vMerge/>
          </w:tcPr>
          <w:p w14:paraId="6858362F" w14:textId="77777777" w:rsidR="007F1CBE" w:rsidRPr="00C81953" w:rsidRDefault="007F1CBE" w:rsidP="0018280C">
            <w:pPr>
              <w:shd w:val="clear" w:color="auto" w:fill="FFFFFF"/>
            </w:pPr>
          </w:p>
        </w:tc>
        <w:tc>
          <w:tcPr>
            <w:tcW w:w="7790" w:type="dxa"/>
            <w:vMerge/>
            <w:shd w:val="clear" w:color="auto" w:fill="FFFFFF" w:themeFill="background1"/>
          </w:tcPr>
          <w:p w14:paraId="1B23AA8E" w14:textId="77777777" w:rsidR="007F1CBE" w:rsidRPr="00C81953" w:rsidRDefault="007F1CBE" w:rsidP="007F1CBE"/>
        </w:tc>
      </w:tr>
      <w:tr w:rsidR="007F1CBE" w:rsidRPr="00C81953" w14:paraId="069B6004" w14:textId="77777777" w:rsidTr="00FC170E">
        <w:trPr>
          <w:trHeight w:val="244"/>
        </w:trPr>
        <w:tc>
          <w:tcPr>
            <w:tcW w:w="5160" w:type="dxa"/>
            <w:vMerge/>
          </w:tcPr>
          <w:p w14:paraId="7A73E8C2" w14:textId="77777777" w:rsidR="007F1CBE" w:rsidRPr="00C81953" w:rsidRDefault="007F1CBE" w:rsidP="007F1CBE">
            <w:pPr>
              <w:shd w:val="clear" w:color="auto" w:fill="FFFFFF"/>
            </w:pPr>
          </w:p>
        </w:tc>
        <w:tc>
          <w:tcPr>
            <w:tcW w:w="7790" w:type="dxa"/>
            <w:vMerge/>
            <w:shd w:val="clear" w:color="auto" w:fill="FFFFFF" w:themeFill="background1"/>
          </w:tcPr>
          <w:p w14:paraId="4BB5556F" w14:textId="77777777" w:rsidR="007F1CBE" w:rsidRPr="00C81953" w:rsidRDefault="007F1CBE" w:rsidP="007F1CBE"/>
        </w:tc>
      </w:tr>
      <w:tr w:rsidR="007F1CBE" w:rsidRPr="00C81953" w14:paraId="4F5BBB13" w14:textId="77777777" w:rsidTr="00FC170E">
        <w:trPr>
          <w:trHeight w:val="244"/>
        </w:trPr>
        <w:tc>
          <w:tcPr>
            <w:tcW w:w="5160" w:type="dxa"/>
            <w:vMerge w:val="restart"/>
          </w:tcPr>
          <w:p w14:paraId="6856859F" w14:textId="55851377" w:rsidR="00FC170E" w:rsidRDefault="00FC170E" w:rsidP="00FC170E">
            <w:pPr>
              <w:shd w:val="clear" w:color="auto" w:fill="FFFFFF"/>
              <w:rPr>
                <w:rFonts w:eastAsia="PMingLiU"/>
              </w:rPr>
            </w:pPr>
            <w:r w:rsidRPr="00C81953">
              <w:t>Output 3.</w:t>
            </w:r>
            <w:r>
              <w:t>4</w:t>
            </w:r>
            <w:r w:rsidRPr="00C81953">
              <w:t>: System for the monitoring and evaluation of the effectiveness of forest land restoration (biophysical, productive and socioeconomic aspects, including gender impacts)</w:t>
            </w:r>
            <w:r w:rsidRPr="00C81953">
              <w:rPr>
                <w:rFonts w:eastAsia="PMingLiU"/>
              </w:rPr>
              <w:t xml:space="preserve"> </w:t>
            </w:r>
          </w:p>
          <w:p w14:paraId="11BF2105" w14:textId="30073DB6" w:rsidR="007F1CBE" w:rsidRPr="00C81953" w:rsidRDefault="007F1CBE" w:rsidP="007F1CBE"/>
        </w:tc>
        <w:tc>
          <w:tcPr>
            <w:tcW w:w="7790" w:type="dxa"/>
            <w:vMerge w:val="restart"/>
          </w:tcPr>
          <w:p w14:paraId="2B30C146" w14:textId="77777777" w:rsidR="00FC170E" w:rsidRPr="00C81953" w:rsidRDefault="00FC170E" w:rsidP="00FC170E">
            <w:pPr>
              <w:pStyle w:val="ListParagraph"/>
              <w:numPr>
                <w:ilvl w:val="0"/>
                <w:numId w:val="82"/>
              </w:numPr>
              <w:jc w:val="left"/>
            </w:pPr>
            <w:r w:rsidRPr="00C81953">
              <w:t>Collect and analyse sex-disaggregated data and understand that improving and standardizing data collection, analysis, and use will greatly enhance gender equality in the sector</w:t>
            </w:r>
          </w:p>
          <w:p w14:paraId="0873540E" w14:textId="77777777" w:rsidR="00FC170E" w:rsidRPr="00C81953" w:rsidRDefault="00FC170E" w:rsidP="00FC170E">
            <w:pPr>
              <w:pStyle w:val="ListParagraph"/>
              <w:numPr>
                <w:ilvl w:val="0"/>
                <w:numId w:val="82"/>
              </w:numPr>
              <w:jc w:val="left"/>
            </w:pPr>
            <w:r w:rsidRPr="00C81953">
              <w:t xml:space="preserve">Review </w:t>
            </w:r>
            <w:r w:rsidRPr="00C81953">
              <w:rPr>
                <w:i/>
              </w:rPr>
              <w:t>GAD Checklist for Natural Resource Management Projects</w:t>
            </w:r>
            <w:r w:rsidRPr="00C81953">
              <w:t xml:space="preserve"> and </w:t>
            </w:r>
            <w:r w:rsidRPr="00C81953">
              <w:rPr>
                <w:i/>
              </w:rPr>
              <w:t>Handbook on the Application of the Enhanced Gender Mainstreaming Evaluation Framework (2016)</w:t>
            </w:r>
            <w:r w:rsidRPr="00C81953">
              <w:t xml:space="preserve"> prepared by the Philippine Commission on Women</w:t>
            </w:r>
          </w:p>
          <w:p w14:paraId="2DC73C29" w14:textId="0F3F52B0" w:rsidR="007F1CBE" w:rsidRPr="00C81953" w:rsidRDefault="00FC170E" w:rsidP="00FC170E">
            <w:pPr>
              <w:pStyle w:val="ListParagraph"/>
              <w:numPr>
                <w:ilvl w:val="0"/>
                <w:numId w:val="82"/>
              </w:numPr>
              <w:jc w:val="left"/>
            </w:pPr>
            <w:r w:rsidRPr="00C81953">
              <w:t>Mid-term review to assess achievements and constraints in gender strategy and action plan implementation and propose adjustments for better project performance</w:t>
            </w:r>
          </w:p>
        </w:tc>
      </w:tr>
      <w:tr w:rsidR="007F1CBE" w:rsidRPr="00C81953" w14:paraId="510196E5" w14:textId="77777777" w:rsidTr="00FC170E">
        <w:trPr>
          <w:trHeight w:val="244"/>
        </w:trPr>
        <w:tc>
          <w:tcPr>
            <w:tcW w:w="5160" w:type="dxa"/>
            <w:vMerge/>
          </w:tcPr>
          <w:p w14:paraId="0D249B00" w14:textId="77777777" w:rsidR="007F1CBE" w:rsidRPr="00C81953" w:rsidRDefault="007F1CBE" w:rsidP="007F1CBE"/>
        </w:tc>
        <w:tc>
          <w:tcPr>
            <w:tcW w:w="7790" w:type="dxa"/>
            <w:vMerge/>
          </w:tcPr>
          <w:p w14:paraId="505B1355" w14:textId="77777777" w:rsidR="007F1CBE" w:rsidRPr="00C81953" w:rsidRDefault="007F1CBE" w:rsidP="007F1CBE"/>
        </w:tc>
      </w:tr>
      <w:tr w:rsidR="007F1CBE" w:rsidRPr="00C81953" w14:paraId="283DB453" w14:textId="77777777" w:rsidTr="00FC170E">
        <w:trPr>
          <w:trHeight w:val="244"/>
        </w:trPr>
        <w:tc>
          <w:tcPr>
            <w:tcW w:w="5160" w:type="dxa"/>
            <w:vMerge/>
          </w:tcPr>
          <w:p w14:paraId="4506A210" w14:textId="77777777" w:rsidR="007F1CBE" w:rsidRPr="00C81953" w:rsidRDefault="007F1CBE" w:rsidP="007F1CBE"/>
        </w:tc>
        <w:tc>
          <w:tcPr>
            <w:tcW w:w="7790" w:type="dxa"/>
            <w:vMerge/>
          </w:tcPr>
          <w:p w14:paraId="2A84159B" w14:textId="77777777" w:rsidR="007F1CBE" w:rsidRPr="00C81953" w:rsidRDefault="007F1CBE" w:rsidP="007F1CBE"/>
        </w:tc>
      </w:tr>
      <w:tr w:rsidR="007F1CBE" w:rsidRPr="00C81953" w14:paraId="46F2031D" w14:textId="77777777" w:rsidTr="00FC170E">
        <w:trPr>
          <w:trHeight w:val="244"/>
        </w:trPr>
        <w:tc>
          <w:tcPr>
            <w:tcW w:w="5160" w:type="dxa"/>
            <w:vMerge/>
          </w:tcPr>
          <w:p w14:paraId="623BA5E6" w14:textId="77777777" w:rsidR="007F1CBE" w:rsidRPr="00C81953" w:rsidRDefault="007F1CBE" w:rsidP="007F1CBE"/>
        </w:tc>
        <w:tc>
          <w:tcPr>
            <w:tcW w:w="7790" w:type="dxa"/>
            <w:vMerge/>
          </w:tcPr>
          <w:p w14:paraId="255848EA" w14:textId="77777777" w:rsidR="007F1CBE" w:rsidRPr="00C81953" w:rsidRDefault="007F1CBE" w:rsidP="007F1CBE"/>
        </w:tc>
      </w:tr>
      <w:tr w:rsidR="007F1CBE" w:rsidRPr="00C81953" w14:paraId="57E25742" w14:textId="77777777" w:rsidTr="00FC170E">
        <w:trPr>
          <w:trHeight w:val="244"/>
        </w:trPr>
        <w:tc>
          <w:tcPr>
            <w:tcW w:w="5160" w:type="dxa"/>
            <w:vMerge/>
          </w:tcPr>
          <w:p w14:paraId="4D6E3BA9" w14:textId="77777777" w:rsidR="007F1CBE" w:rsidRPr="00C81953" w:rsidRDefault="007F1CBE" w:rsidP="007F1CBE"/>
        </w:tc>
        <w:tc>
          <w:tcPr>
            <w:tcW w:w="7790" w:type="dxa"/>
            <w:vMerge/>
          </w:tcPr>
          <w:p w14:paraId="18F3B137" w14:textId="77777777" w:rsidR="007F1CBE" w:rsidRPr="00C81953" w:rsidRDefault="007F1CBE" w:rsidP="007F1CBE"/>
        </w:tc>
      </w:tr>
      <w:tr w:rsidR="00F12EAB" w:rsidRPr="00C81953" w14:paraId="671E4C10" w14:textId="77777777" w:rsidTr="00FC170E">
        <w:trPr>
          <w:trHeight w:val="244"/>
        </w:trPr>
        <w:tc>
          <w:tcPr>
            <w:tcW w:w="5160" w:type="dxa"/>
            <w:vMerge/>
          </w:tcPr>
          <w:p w14:paraId="05968352" w14:textId="77777777" w:rsidR="00F12EAB" w:rsidRPr="00C81953" w:rsidRDefault="00F12EAB" w:rsidP="007F1CBE"/>
        </w:tc>
        <w:tc>
          <w:tcPr>
            <w:tcW w:w="7790" w:type="dxa"/>
            <w:vMerge/>
          </w:tcPr>
          <w:p w14:paraId="7A3890F7" w14:textId="77777777" w:rsidR="00F12EAB" w:rsidRPr="00C81953" w:rsidRDefault="00F12EAB" w:rsidP="007F1CBE"/>
        </w:tc>
      </w:tr>
      <w:tr w:rsidR="00F12EAB" w:rsidRPr="00C81953" w14:paraId="6F9485C2" w14:textId="77777777" w:rsidTr="00FC170E">
        <w:trPr>
          <w:trHeight w:val="244"/>
        </w:trPr>
        <w:tc>
          <w:tcPr>
            <w:tcW w:w="5160" w:type="dxa"/>
            <w:vMerge/>
          </w:tcPr>
          <w:p w14:paraId="1058F73A" w14:textId="77777777" w:rsidR="00F12EAB" w:rsidRPr="00C81953" w:rsidRDefault="00F12EAB" w:rsidP="007F1CBE"/>
        </w:tc>
        <w:tc>
          <w:tcPr>
            <w:tcW w:w="7790" w:type="dxa"/>
            <w:vMerge/>
          </w:tcPr>
          <w:p w14:paraId="401137C0" w14:textId="77777777" w:rsidR="00F12EAB" w:rsidRPr="00C81953" w:rsidRDefault="00F12EAB" w:rsidP="007F1CBE"/>
        </w:tc>
      </w:tr>
      <w:tr w:rsidR="00F12EAB" w:rsidRPr="00C81953" w14:paraId="0670202F" w14:textId="77777777" w:rsidTr="00FC170E">
        <w:trPr>
          <w:trHeight w:val="244"/>
        </w:trPr>
        <w:tc>
          <w:tcPr>
            <w:tcW w:w="5160" w:type="dxa"/>
            <w:vMerge/>
          </w:tcPr>
          <w:p w14:paraId="2FDC487B" w14:textId="77777777" w:rsidR="00F12EAB" w:rsidRPr="00C81953" w:rsidRDefault="00F12EAB" w:rsidP="007F1CBE"/>
        </w:tc>
        <w:tc>
          <w:tcPr>
            <w:tcW w:w="7790" w:type="dxa"/>
            <w:vMerge/>
          </w:tcPr>
          <w:p w14:paraId="30D56AD4" w14:textId="77777777" w:rsidR="00F12EAB" w:rsidRPr="00C81953" w:rsidRDefault="00F12EAB" w:rsidP="007F1CBE"/>
        </w:tc>
      </w:tr>
      <w:tr w:rsidR="00F12EAB" w:rsidRPr="00C81953" w14:paraId="4ADB260D" w14:textId="77777777" w:rsidTr="00FC170E">
        <w:trPr>
          <w:trHeight w:val="244"/>
        </w:trPr>
        <w:tc>
          <w:tcPr>
            <w:tcW w:w="5160" w:type="dxa"/>
            <w:vMerge/>
          </w:tcPr>
          <w:p w14:paraId="168F6466" w14:textId="77777777" w:rsidR="00F12EAB" w:rsidRPr="00C81953" w:rsidRDefault="00F12EAB" w:rsidP="007F1CBE"/>
        </w:tc>
        <w:tc>
          <w:tcPr>
            <w:tcW w:w="7790" w:type="dxa"/>
            <w:vMerge/>
          </w:tcPr>
          <w:p w14:paraId="160B4ECF" w14:textId="77777777" w:rsidR="00F12EAB" w:rsidRPr="00C81953" w:rsidRDefault="00F12EAB" w:rsidP="007F1CBE"/>
        </w:tc>
      </w:tr>
      <w:tr w:rsidR="00F12EAB" w:rsidRPr="00C81953" w14:paraId="29846C3E" w14:textId="77777777" w:rsidTr="00FC170E">
        <w:trPr>
          <w:trHeight w:val="244"/>
        </w:trPr>
        <w:tc>
          <w:tcPr>
            <w:tcW w:w="5160" w:type="dxa"/>
            <w:vMerge/>
          </w:tcPr>
          <w:p w14:paraId="544FAC2B" w14:textId="77777777" w:rsidR="00F12EAB" w:rsidRPr="00C81953" w:rsidRDefault="00F12EAB" w:rsidP="007F1CBE"/>
        </w:tc>
        <w:tc>
          <w:tcPr>
            <w:tcW w:w="7790" w:type="dxa"/>
            <w:vMerge/>
          </w:tcPr>
          <w:p w14:paraId="0F8CD999" w14:textId="77777777" w:rsidR="00F12EAB" w:rsidRPr="00C81953" w:rsidRDefault="00F12EAB" w:rsidP="007F1CBE"/>
        </w:tc>
      </w:tr>
      <w:tr w:rsidR="007F1CBE" w:rsidRPr="00C81953" w14:paraId="087E8F01" w14:textId="77777777" w:rsidTr="00FC170E">
        <w:trPr>
          <w:trHeight w:val="244"/>
        </w:trPr>
        <w:tc>
          <w:tcPr>
            <w:tcW w:w="5160" w:type="dxa"/>
            <w:vMerge/>
          </w:tcPr>
          <w:p w14:paraId="213A555F" w14:textId="77777777" w:rsidR="007F1CBE" w:rsidRPr="00C81953" w:rsidRDefault="007F1CBE" w:rsidP="007F1CBE"/>
        </w:tc>
        <w:tc>
          <w:tcPr>
            <w:tcW w:w="7790" w:type="dxa"/>
            <w:vMerge/>
          </w:tcPr>
          <w:p w14:paraId="55E9E18C" w14:textId="77777777" w:rsidR="007F1CBE" w:rsidRPr="00C81953" w:rsidRDefault="007F1CBE" w:rsidP="007F1CBE"/>
        </w:tc>
      </w:tr>
    </w:tbl>
    <w:p w14:paraId="6647A4DF" w14:textId="3DB38B4D" w:rsidR="007F1CBE" w:rsidRPr="00C81953" w:rsidRDefault="007F1CBE" w:rsidP="0001623B">
      <w:pPr>
        <w:widowControl w:val="0"/>
        <w:tabs>
          <w:tab w:val="left" w:pos="220"/>
          <w:tab w:val="left" w:pos="720"/>
        </w:tabs>
        <w:autoSpaceDE w:val="0"/>
        <w:autoSpaceDN w:val="0"/>
        <w:adjustRightInd w:val="0"/>
        <w:jc w:val="left"/>
        <w:rPr>
          <w:rFonts w:cs="Arial"/>
        </w:rPr>
        <w:sectPr w:rsidR="007F1CBE" w:rsidRPr="00C81953" w:rsidSect="007F1CBE">
          <w:pgSz w:w="15840" w:h="12240" w:orient="landscape"/>
          <w:pgMar w:top="1800" w:right="1440" w:bottom="1800" w:left="1440" w:header="708" w:footer="708" w:gutter="0"/>
          <w:cols w:space="708"/>
          <w:docGrid w:linePitch="360"/>
        </w:sectPr>
      </w:pPr>
    </w:p>
    <w:p w14:paraId="658CDD6B" w14:textId="386C142B" w:rsidR="007F1CBE" w:rsidRPr="00C81953" w:rsidRDefault="007F1CBE" w:rsidP="007F1CBE">
      <w:pPr>
        <w:rPr>
          <w:rFonts w:cs="Times New Roman"/>
          <w:bCs/>
          <w:i/>
          <w:u w:val="single"/>
        </w:rPr>
      </w:pPr>
      <w:r w:rsidRPr="00C81953">
        <w:rPr>
          <w:rFonts w:cs="Times New Roman"/>
          <w:bCs/>
          <w:i/>
          <w:u w:val="single"/>
        </w:rPr>
        <w:lastRenderedPageBreak/>
        <w:t>GAD</w:t>
      </w:r>
      <w:r w:rsidR="00F00875" w:rsidRPr="00C81953">
        <w:rPr>
          <w:rFonts w:cs="Times New Roman"/>
          <w:bCs/>
          <w:i/>
          <w:u w:val="single"/>
        </w:rPr>
        <w:t xml:space="preserve"> </w:t>
      </w:r>
      <w:r w:rsidRPr="00C81953">
        <w:rPr>
          <w:rFonts w:cs="Times New Roman"/>
          <w:bCs/>
          <w:i/>
          <w:u w:val="single"/>
        </w:rPr>
        <w:t>Tools</w:t>
      </w:r>
      <w:r w:rsidR="00F00875" w:rsidRPr="00C81953">
        <w:rPr>
          <w:rFonts w:cs="Times New Roman"/>
          <w:bCs/>
          <w:i/>
          <w:u w:val="single"/>
        </w:rPr>
        <w:t xml:space="preserve"> </w:t>
      </w:r>
      <w:r w:rsidRPr="00C81953">
        <w:rPr>
          <w:rFonts w:cs="Times New Roman"/>
          <w:bCs/>
          <w:i/>
          <w:u w:val="single"/>
        </w:rPr>
        <w:t>and</w:t>
      </w:r>
      <w:r w:rsidR="00F00875" w:rsidRPr="00C81953">
        <w:rPr>
          <w:rFonts w:cs="Times New Roman"/>
          <w:bCs/>
          <w:i/>
          <w:u w:val="single"/>
        </w:rPr>
        <w:t xml:space="preserve"> </w:t>
      </w:r>
      <w:r w:rsidRPr="00C81953">
        <w:rPr>
          <w:rFonts w:cs="Times New Roman"/>
          <w:bCs/>
          <w:i/>
          <w:u w:val="single"/>
        </w:rPr>
        <w:t>Resources</w:t>
      </w:r>
    </w:p>
    <w:p w14:paraId="68174CFA" w14:textId="77777777" w:rsidR="007F1CBE" w:rsidRPr="00C81953" w:rsidRDefault="007F1CBE" w:rsidP="007F1CBE">
      <w:pPr>
        <w:rPr>
          <w:rFonts w:cs="Times New Roman"/>
          <w:bCs/>
        </w:rPr>
      </w:pPr>
    </w:p>
    <w:tbl>
      <w:tblPr>
        <w:tblStyle w:val="TableGrid"/>
        <w:tblW w:w="0" w:type="auto"/>
        <w:tblLayout w:type="fixed"/>
        <w:tblLook w:val="04A0" w:firstRow="1" w:lastRow="0" w:firstColumn="1" w:lastColumn="0" w:noHBand="0" w:noVBand="1"/>
      </w:tblPr>
      <w:tblGrid>
        <w:gridCol w:w="4644"/>
        <w:gridCol w:w="4212"/>
      </w:tblGrid>
      <w:tr w:rsidR="007F1CBE" w:rsidRPr="00C81953" w14:paraId="4024602F" w14:textId="77777777" w:rsidTr="00A44358">
        <w:tc>
          <w:tcPr>
            <w:tcW w:w="4644" w:type="dxa"/>
            <w:shd w:val="clear" w:color="auto" w:fill="E6E6E6"/>
          </w:tcPr>
          <w:p w14:paraId="60F0FD5E" w14:textId="77777777" w:rsidR="007F1CBE" w:rsidRPr="00C81953" w:rsidRDefault="007F1CBE" w:rsidP="007F1CBE">
            <w:pPr>
              <w:rPr>
                <w:rFonts w:cs="Times New Roman"/>
                <w:b/>
                <w:bCs/>
                <w:i/>
                <w:iCs/>
              </w:rPr>
            </w:pPr>
            <w:r w:rsidRPr="00C81953">
              <w:rPr>
                <w:rFonts w:cs="Times New Roman"/>
                <w:bCs/>
              </w:rPr>
              <w:t>Tool/Resource</w:t>
            </w:r>
          </w:p>
        </w:tc>
        <w:tc>
          <w:tcPr>
            <w:tcW w:w="4212" w:type="dxa"/>
            <w:shd w:val="clear" w:color="auto" w:fill="E6E6E6"/>
          </w:tcPr>
          <w:p w14:paraId="1834E43B" w14:textId="77777777" w:rsidR="007F1CBE" w:rsidRPr="00C81953" w:rsidRDefault="007F1CBE" w:rsidP="007F1CBE">
            <w:pPr>
              <w:rPr>
                <w:rFonts w:cs="Times New Roman"/>
                <w:b/>
                <w:bCs/>
                <w:i/>
                <w:iCs/>
              </w:rPr>
            </w:pPr>
            <w:r w:rsidRPr="00C81953">
              <w:rPr>
                <w:rFonts w:cs="Times New Roman"/>
                <w:bCs/>
              </w:rPr>
              <w:t>Source</w:t>
            </w:r>
          </w:p>
        </w:tc>
      </w:tr>
      <w:tr w:rsidR="007F1CBE" w:rsidRPr="00C81953" w14:paraId="3DD39B29" w14:textId="77777777" w:rsidTr="00A44358">
        <w:tc>
          <w:tcPr>
            <w:tcW w:w="4644" w:type="dxa"/>
          </w:tcPr>
          <w:p w14:paraId="4E8AC01E" w14:textId="5646AEAA" w:rsidR="007F1CBE" w:rsidRPr="00C81953" w:rsidRDefault="007F1CBE" w:rsidP="007F1CBE">
            <w:pPr>
              <w:rPr>
                <w:rFonts w:cs="Times New Roman"/>
                <w:b/>
                <w:bCs/>
                <w:i/>
                <w:iCs/>
              </w:rPr>
            </w:pPr>
            <w:r w:rsidRPr="00C81953">
              <w:rPr>
                <w:rFonts w:cs="Times New Roman"/>
                <w:b/>
                <w:bCs/>
              </w:rPr>
              <w:t>Harmonized</w:t>
            </w:r>
            <w:r w:rsidR="00F00875" w:rsidRPr="00C81953">
              <w:rPr>
                <w:rFonts w:cs="Times New Roman"/>
                <w:b/>
                <w:bCs/>
              </w:rPr>
              <w:t xml:space="preserve"> </w:t>
            </w:r>
            <w:r w:rsidRPr="00C81953">
              <w:rPr>
                <w:rFonts w:cs="Times New Roman"/>
                <w:b/>
                <w:bCs/>
              </w:rPr>
              <w:t>Gender</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Development</w:t>
            </w:r>
            <w:r w:rsidR="00F00875" w:rsidRPr="00C81953">
              <w:rPr>
                <w:rFonts w:cs="Times New Roman"/>
                <w:b/>
                <w:bCs/>
              </w:rPr>
              <w:t xml:space="preserve"> </w:t>
            </w:r>
            <w:r w:rsidRPr="00C81953">
              <w:rPr>
                <w:rFonts w:cs="Times New Roman"/>
                <w:b/>
                <w:bCs/>
              </w:rPr>
              <w:t>Guidelines</w:t>
            </w:r>
          </w:p>
          <w:p w14:paraId="3BF91EF5" w14:textId="77777777" w:rsidR="007F1CBE" w:rsidRPr="00C81953" w:rsidRDefault="007F1CBE" w:rsidP="007F1CBE">
            <w:pPr>
              <w:rPr>
                <w:rFonts w:cs="Times New Roman"/>
                <w:bCs/>
              </w:rPr>
            </w:pPr>
          </w:p>
          <w:p w14:paraId="5F257199" w14:textId="64B11308" w:rsidR="007F1CBE" w:rsidRPr="00C81953" w:rsidRDefault="007F1CBE" w:rsidP="007F1CBE">
            <w:pPr>
              <w:rPr>
                <w:rFonts w:cs="Times New Roman"/>
                <w:bCs/>
                <w:i/>
                <w:iCs/>
              </w:rPr>
            </w:pPr>
            <w:r w:rsidRPr="00C81953">
              <w:rPr>
                <w:rFonts w:cs="Times New Roman"/>
                <w:bCs/>
              </w:rPr>
              <w:t>GAD</w:t>
            </w:r>
            <w:r w:rsidR="00F00875" w:rsidRPr="00C81953">
              <w:rPr>
                <w:rFonts w:cs="Times New Roman"/>
                <w:bCs/>
              </w:rPr>
              <w:t xml:space="preserve"> </w:t>
            </w:r>
            <w:r w:rsidRPr="00C81953">
              <w:rPr>
                <w:rFonts w:cs="Times New Roman"/>
                <w:bCs/>
              </w:rPr>
              <w:t>Checklists</w:t>
            </w:r>
            <w:r w:rsidR="00F00875" w:rsidRPr="00C81953">
              <w:rPr>
                <w:rFonts w:cs="Times New Roman"/>
                <w:bCs/>
              </w:rPr>
              <w:t xml:space="preserve"> </w:t>
            </w:r>
            <w:r w:rsidRPr="00C81953">
              <w:rPr>
                <w:rFonts w:cs="Times New Roman"/>
                <w:bCs/>
              </w:rPr>
              <w:t>most</w:t>
            </w:r>
            <w:r w:rsidR="00F00875" w:rsidRPr="00C81953">
              <w:rPr>
                <w:rFonts w:cs="Times New Roman"/>
                <w:bCs/>
              </w:rPr>
              <w:t xml:space="preserve"> </w:t>
            </w:r>
            <w:r w:rsidRPr="00C81953">
              <w:rPr>
                <w:rFonts w:cs="Times New Roman"/>
                <w:bCs/>
              </w:rPr>
              <w:t>relevant</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project:</w:t>
            </w:r>
          </w:p>
          <w:p w14:paraId="3A83D732" w14:textId="13F4EC7E" w:rsidR="007F1CBE" w:rsidRPr="00C81953" w:rsidRDefault="007F1CBE" w:rsidP="004E6C75">
            <w:pPr>
              <w:numPr>
                <w:ilvl w:val="0"/>
                <w:numId w:val="84"/>
              </w:numPr>
              <w:jc w:val="left"/>
              <w:rPr>
                <w:rFonts w:cs="Times New Roman"/>
                <w:bCs/>
                <w:i/>
                <w:iCs/>
              </w:rPr>
            </w:pPr>
            <w:r w:rsidRPr="00C81953">
              <w:rPr>
                <w:rFonts w:cs="Times New Roman"/>
                <w:bCs/>
                <w:iCs/>
              </w:rPr>
              <w:t>Natural</w:t>
            </w:r>
            <w:r w:rsidR="00F00875" w:rsidRPr="00C81953">
              <w:rPr>
                <w:rFonts w:cs="Times New Roman"/>
                <w:bCs/>
                <w:iCs/>
              </w:rPr>
              <w:t xml:space="preserve"> </w:t>
            </w:r>
            <w:r w:rsidRPr="00C81953">
              <w:rPr>
                <w:rFonts w:cs="Times New Roman"/>
                <w:bCs/>
                <w:iCs/>
              </w:rPr>
              <w:t>Resource</w:t>
            </w:r>
            <w:r w:rsidR="00F00875" w:rsidRPr="00C81953">
              <w:rPr>
                <w:rFonts w:cs="Times New Roman"/>
                <w:bCs/>
                <w:iCs/>
              </w:rPr>
              <w:t xml:space="preserve"> </w:t>
            </w:r>
            <w:r w:rsidRPr="00C81953">
              <w:rPr>
                <w:rFonts w:cs="Times New Roman"/>
                <w:bCs/>
                <w:iCs/>
              </w:rPr>
              <w:t>Management</w:t>
            </w:r>
          </w:p>
          <w:p w14:paraId="6EE3601E" w14:textId="22F8EA5A" w:rsidR="007F1CBE" w:rsidRPr="00C81953" w:rsidRDefault="007F1CBE" w:rsidP="004E6C75">
            <w:pPr>
              <w:numPr>
                <w:ilvl w:val="0"/>
                <w:numId w:val="84"/>
              </w:numPr>
              <w:jc w:val="left"/>
              <w:rPr>
                <w:rFonts w:cs="Times New Roman"/>
                <w:bCs/>
                <w:i/>
                <w:iCs/>
              </w:rPr>
            </w:pPr>
            <w:r w:rsidRPr="00C81953">
              <w:rPr>
                <w:rFonts w:cs="Times New Roman"/>
                <w:bCs/>
              </w:rPr>
              <w:t>Agricultural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Agrarian</w:t>
            </w:r>
            <w:r w:rsidR="00F00875" w:rsidRPr="00C81953">
              <w:rPr>
                <w:rFonts w:cs="Times New Roman"/>
                <w:bCs/>
              </w:rPr>
              <w:t xml:space="preserve"> </w:t>
            </w:r>
            <w:r w:rsidRPr="00C81953">
              <w:rPr>
                <w:rFonts w:cs="Times New Roman"/>
                <w:bCs/>
              </w:rPr>
              <w:t>Reform</w:t>
            </w:r>
          </w:p>
          <w:p w14:paraId="23EB5FA1" w14:textId="77777777" w:rsidR="007F1CBE" w:rsidRPr="00C81953" w:rsidRDefault="007F1CBE" w:rsidP="007F1CBE">
            <w:pPr>
              <w:ind w:left="360"/>
              <w:rPr>
                <w:rFonts w:cs="Times New Roman"/>
                <w:bCs/>
                <w:i/>
                <w:iCs/>
              </w:rPr>
            </w:pPr>
          </w:p>
        </w:tc>
        <w:tc>
          <w:tcPr>
            <w:tcW w:w="4212" w:type="dxa"/>
          </w:tcPr>
          <w:p w14:paraId="17C0595D" w14:textId="1C7E9187" w:rsidR="007F1CBE" w:rsidRPr="00C81953" w:rsidRDefault="007F1CBE" w:rsidP="007F1CBE">
            <w:pPr>
              <w:rPr>
                <w:rFonts w:cs="Times New Roman"/>
                <w:bCs/>
                <w:i/>
                <w:iCs/>
              </w:rPr>
            </w:pPr>
            <w:r w:rsidRPr="00C81953">
              <w:rPr>
                <w:rFonts w:cs="Times New Roman"/>
                <w:bCs/>
              </w:rPr>
              <w:t>Philippine</w:t>
            </w:r>
            <w:r w:rsidR="00F00875" w:rsidRPr="00C81953">
              <w:rPr>
                <w:rFonts w:cs="Times New Roman"/>
                <w:bCs/>
              </w:rPr>
              <w:t xml:space="preserve"> </w:t>
            </w:r>
            <w:r w:rsidRPr="00C81953">
              <w:rPr>
                <w:rFonts w:cs="Times New Roman"/>
                <w:bCs/>
              </w:rPr>
              <w:t>Commission</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(PCW)</w:t>
            </w:r>
          </w:p>
          <w:p w14:paraId="49310F43" w14:textId="77777777" w:rsidR="007F1CBE" w:rsidRPr="00C81953" w:rsidRDefault="007F1CBE" w:rsidP="007F1CBE">
            <w:pPr>
              <w:rPr>
                <w:rFonts w:cs="Times New Roman"/>
                <w:bCs/>
              </w:rPr>
            </w:pPr>
          </w:p>
          <w:p w14:paraId="7A236C4E" w14:textId="77777777" w:rsidR="007F1CBE" w:rsidRPr="00C81953" w:rsidRDefault="001635EA" w:rsidP="007F1CBE">
            <w:pPr>
              <w:rPr>
                <w:rFonts w:cs="Times New Roman"/>
                <w:bCs/>
                <w:i/>
                <w:iCs/>
              </w:rPr>
            </w:pPr>
            <w:hyperlink r:id="rId84" w:history="1">
              <w:r w:rsidR="007F1CBE" w:rsidRPr="00C81953">
                <w:rPr>
                  <w:rStyle w:val="Hyperlink"/>
                  <w:rFonts w:cs="Times New Roman"/>
                  <w:bCs/>
                  <w:color w:val="auto"/>
                </w:rPr>
                <w:t>http://w3.neda.gov.ph/hgdg</w:t>
              </w:r>
            </w:hyperlink>
          </w:p>
          <w:p w14:paraId="3BFEECEA" w14:textId="77777777" w:rsidR="007F1CBE" w:rsidRPr="00C81953" w:rsidRDefault="007F1CBE" w:rsidP="007F1CBE">
            <w:pPr>
              <w:rPr>
                <w:rFonts w:cs="Times New Roman"/>
                <w:bCs/>
              </w:rPr>
            </w:pPr>
          </w:p>
        </w:tc>
      </w:tr>
      <w:tr w:rsidR="007F1CBE" w:rsidRPr="00C81953" w14:paraId="377024CE" w14:textId="77777777" w:rsidTr="00A44358">
        <w:tc>
          <w:tcPr>
            <w:tcW w:w="4644" w:type="dxa"/>
          </w:tcPr>
          <w:p w14:paraId="79F438AD" w14:textId="469AD858" w:rsidR="007F1CBE" w:rsidRPr="00C81953" w:rsidRDefault="007F1CBE" w:rsidP="007F1CBE">
            <w:pPr>
              <w:rPr>
                <w:rFonts w:cs="Times New Roman"/>
                <w:b/>
                <w:bCs/>
              </w:rPr>
            </w:pPr>
            <w:r w:rsidRPr="00C81953">
              <w:rPr>
                <w:rFonts w:cs="Times New Roman"/>
                <w:b/>
                <w:bCs/>
              </w:rPr>
              <w:t>Gender</w:t>
            </w:r>
            <w:r w:rsidR="00F00875" w:rsidRPr="00C81953">
              <w:rPr>
                <w:rFonts w:cs="Times New Roman"/>
                <w:b/>
                <w:bCs/>
              </w:rPr>
              <w:t xml:space="preserve"> </w:t>
            </w:r>
            <w:r w:rsidRPr="00C81953">
              <w:rPr>
                <w:rFonts w:cs="Times New Roman"/>
                <w:b/>
                <w:bCs/>
              </w:rPr>
              <w:t>in</w:t>
            </w:r>
            <w:r w:rsidR="00F00875" w:rsidRPr="00C81953">
              <w:rPr>
                <w:rFonts w:cs="Times New Roman"/>
                <w:b/>
                <w:bCs/>
              </w:rPr>
              <w:t xml:space="preserve"> </w:t>
            </w:r>
            <w:r w:rsidRPr="00C81953">
              <w:rPr>
                <w:rFonts w:cs="Times New Roman"/>
                <w:b/>
                <w:bCs/>
              </w:rPr>
              <w:t>Forestry</w:t>
            </w:r>
            <w:r w:rsidR="00F00875" w:rsidRPr="00C81953">
              <w:rPr>
                <w:rFonts w:cs="Times New Roman"/>
                <w:b/>
                <w:bCs/>
              </w:rPr>
              <w:t xml:space="preserve"> </w:t>
            </w:r>
            <w:r w:rsidRPr="00C81953">
              <w:rPr>
                <w:rFonts w:cs="Times New Roman"/>
                <w:b/>
                <w:bCs/>
              </w:rPr>
              <w:t>Module</w:t>
            </w:r>
          </w:p>
          <w:p w14:paraId="292F3B50" w14:textId="42D0D9CC" w:rsidR="007F1CBE" w:rsidRPr="00C81953" w:rsidRDefault="007F1CBE" w:rsidP="007F1CBE">
            <w:pPr>
              <w:rPr>
                <w:rFonts w:cs="Times New Roman"/>
                <w:bCs/>
              </w:rPr>
            </w:pPr>
            <w:r w:rsidRPr="00C81953">
              <w:rPr>
                <w:rFonts w:cs="Times New Roman"/>
                <w:bCs/>
              </w:rPr>
              <w:t>(Sustainable</w:t>
            </w:r>
            <w:r w:rsidR="00F00875" w:rsidRPr="00C81953">
              <w:rPr>
                <w:rFonts w:cs="Times New Roman"/>
                <w:bCs/>
              </w:rPr>
              <w:t xml:space="preserve"> </w:t>
            </w:r>
            <w:r w:rsidRPr="00C81953">
              <w:rPr>
                <w:rFonts w:cs="Times New Roman"/>
                <w:bCs/>
              </w:rPr>
              <w:t>Forest</w:t>
            </w:r>
            <w:r w:rsidR="00F00875" w:rsidRPr="00C81953">
              <w:rPr>
                <w:rFonts w:cs="Times New Roman"/>
                <w:bCs/>
              </w:rPr>
              <w:t xml:space="preserve"> </w:t>
            </w:r>
            <w:r w:rsidRPr="00C81953">
              <w:rPr>
                <w:rFonts w:cs="Times New Roman"/>
                <w:bCs/>
              </w:rPr>
              <w:t>Management</w:t>
            </w:r>
            <w:r w:rsidR="00F00875" w:rsidRPr="00C81953">
              <w:rPr>
                <w:rFonts w:cs="Times New Roman"/>
                <w:bCs/>
              </w:rPr>
              <w:t xml:space="preserve"> </w:t>
            </w:r>
            <w:r w:rsidRPr="00C81953">
              <w:rPr>
                <w:rFonts w:cs="Times New Roman"/>
                <w:bCs/>
              </w:rPr>
              <w:t>(SFM)</w:t>
            </w:r>
            <w:r w:rsidR="00F00875" w:rsidRPr="00C81953">
              <w:rPr>
                <w:rFonts w:cs="Times New Roman"/>
                <w:bCs/>
              </w:rPr>
              <w:t xml:space="preserve"> </w:t>
            </w:r>
            <w:r w:rsidRPr="00C81953">
              <w:rPr>
                <w:rFonts w:cs="Times New Roman"/>
                <w:bCs/>
              </w:rPr>
              <w:t>Toolbox)</w:t>
            </w:r>
          </w:p>
          <w:p w14:paraId="14032649" w14:textId="77777777" w:rsidR="007F1CBE" w:rsidRPr="00C81953" w:rsidRDefault="007F1CBE" w:rsidP="007F1CBE">
            <w:pPr>
              <w:rPr>
                <w:rFonts w:cs="Times New Roman"/>
                <w:bCs/>
              </w:rPr>
            </w:pPr>
          </w:p>
          <w:p w14:paraId="57E0772A" w14:textId="19E4DA82" w:rsidR="007F1CBE" w:rsidRPr="00C81953" w:rsidRDefault="007F1CBE" w:rsidP="007F1CBE">
            <w:pPr>
              <w:rPr>
                <w:rFonts w:cs="Times New Roman"/>
                <w:bCs/>
              </w:rPr>
            </w:pPr>
            <w:r w:rsidRPr="00C81953">
              <w:rPr>
                <w:rFonts w:cs="Times New Roman"/>
                <w:bCs/>
              </w:rPr>
              <w:t>Intended</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forest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other</w:t>
            </w:r>
            <w:r w:rsidR="00F00875" w:rsidRPr="00C81953">
              <w:rPr>
                <w:rFonts w:cs="Times New Roman"/>
                <w:bCs/>
              </w:rPr>
              <w:t xml:space="preserve"> </w:t>
            </w:r>
            <w:r w:rsidRPr="00C81953">
              <w:rPr>
                <w:rFonts w:cs="Times New Roman"/>
                <w:bCs/>
              </w:rPr>
              <w:t>land</w:t>
            </w:r>
            <w:r w:rsidR="00F00875" w:rsidRPr="00C81953">
              <w:rPr>
                <w:rFonts w:cs="Times New Roman"/>
                <w:bCs/>
              </w:rPr>
              <w:t xml:space="preserve"> </w:t>
            </w:r>
            <w:r w:rsidRPr="00C81953">
              <w:rPr>
                <w:rFonts w:cs="Times New Roman"/>
                <w:bCs/>
              </w:rPr>
              <w:t>managers,</w:t>
            </w:r>
            <w:r w:rsidR="00F00875" w:rsidRPr="00C81953">
              <w:rPr>
                <w:rFonts w:cs="Times New Roman"/>
                <w:bCs/>
              </w:rPr>
              <w:t xml:space="preserve"> </w:t>
            </w:r>
            <w:r w:rsidRPr="00C81953">
              <w:rPr>
                <w:rFonts w:cs="Times New Roman"/>
                <w:bCs/>
              </w:rPr>
              <w:t>land-use</w:t>
            </w:r>
            <w:r w:rsidR="00F00875" w:rsidRPr="00C81953">
              <w:rPr>
                <w:rFonts w:cs="Times New Roman"/>
                <w:bCs/>
              </w:rPr>
              <w:t xml:space="preserve"> </w:t>
            </w:r>
            <w:r w:rsidRPr="00C81953">
              <w:rPr>
                <w:rFonts w:cs="Times New Roman"/>
                <w:bCs/>
              </w:rPr>
              <w:t>planners</w:t>
            </w:r>
            <w:r w:rsidR="00F00875" w:rsidRPr="00C81953">
              <w:rPr>
                <w:rFonts w:cs="Times New Roman"/>
                <w:bCs/>
              </w:rPr>
              <w:t xml:space="preserve"> </w:t>
            </w:r>
            <w:r w:rsidRPr="00C81953">
              <w:rPr>
                <w:rFonts w:cs="Times New Roman"/>
                <w:bCs/>
              </w:rPr>
              <w:t>interested</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role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forests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sustainable</w:t>
            </w:r>
            <w:r w:rsidR="00F00875" w:rsidRPr="00C81953">
              <w:rPr>
                <w:rFonts w:cs="Times New Roman"/>
                <w:bCs/>
              </w:rPr>
              <w:t xml:space="preserve"> </w:t>
            </w:r>
            <w:r w:rsidRPr="00C81953">
              <w:rPr>
                <w:rFonts w:cs="Times New Roman"/>
                <w:bCs/>
              </w:rPr>
              <w:t>development,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forest-related</w:t>
            </w:r>
            <w:r w:rsidR="00F00875" w:rsidRPr="00C81953">
              <w:rPr>
                <w:rFonts w:cs="Times New Roman"/>
                <w:bCs/>
              </w:rPr>
              <w:t xml:space="preserve"> </w:t>
            </w:r>
            <w:r w:rsidRPr="00C81953">
              <w:rPr>
                <w:rFonts w:cs="Times New Roman"/>
                <w:bCs/>
              </w:rPr>
              <w:t>civil-society,</w:t>
            </w:r>
            <w:r w:rsidR="00F00875" w:rsidRPr="00C81953">
              <w:rPr>
                <w:rFonts w:cs="Times New Roman"/>
                <w:bCs/>
              </w:rPr>
              <w:t xml:space="preserve"> </w:t>
            </w:r>
            <w:r w:rsidRPr="00C81953">
              <w:rPr>
                <w:rFonts w:cs="Times New Roman"/>
                <w:bCs/>
              </w:rPr>
              <w:t>non-governmental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private-sector</w:t>
            </w:r>
            <w:r w:rsidR="00F00875" w:rsidRPr="00C81953">
              <w:rPr>
                <w:rFonts w:cs="Times New Roman"/>
                <w:bCs/>
              </w:rPr>
              <w:t xml:space="preserve"> </w:t>
            </w:r>
            <w:r w:rsidRPr="00C81953">
              <w:rPr>
                <w:rFonts w:cs="Times New Roman"/>
                <w:bCs/>
              </w:rPr>
              <w:t>organizations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associations.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module</w:t>
            </w:r>
            <w:r w:rsidR="00F00875" w:rsidRPr="00C81953">
              <w:rPr>
                <w:rFonts w:cs="Times New Roman"/>
                <w:bCs/>
              </w:rPr>
              <w:t xml:space="preserve"> </w:t>
            </w:r>
            <w:r w:rsidRPr="00C81953">
              <w:rPr>
                <w:rFonts w:cs="Times New Roman"/>
                <w:bCs/>
              </w:rPr>
              <w:t>provides</w:t>
            </w:r>
            <w:r w:rsidR="00F00875" w:rsidRPr="00C81953">
              <w:rPr>
                <w:rFonts w:cs="Times New Roman"/>
                <w:bCs/>
              </w:rPr>
              <w:t xml:space="preserve"> </w:t>
            </w:r>
            <w:r w:rsidRPr="00C81953">
              <w:rPr>
                <w:rFonts w:cs="Times New Roman"/>
                <w:bCs/>
              </w:rPr>
              <w:t>basic</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more</w:t>
            </w:r>
            <w:r w:rsidR="00F00875" w:rsidRPr="00C81953">
              <w:rPr>
                <w:rFonts w:cs="Times New Roman"/>
                <w:bCs/>
              </w:rPr>
              <w:t xml:space="preserve"> </w:t>
            </w:r>
            <w:r w:rsidRPr="00C81953">
              <w:rPr>
                <w:rFonts w:cs="Times New Roman"/>
                <w:bCs/>
              </w:rPr>
              <w:t>detailed</w:t>
            </w:r>
            <w:r w:rsidR="00F00875" w:rsidRPr="00C81953">
              <w:rPr>
                <w:rFonts w:cs="Times New Roman"/>
                <w:bCs/>
              </w:rPr>
              <w:t xml:space="preserve"> </w:t>
            </w:r>
            <w:r w:rsidRPr="00C81953">
              <w:rPr>
                <w:rFonts w:cs="Times New Roman"/>
                <w:bCs/>
              </w:rPr>
              <w:t>information</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forestry,</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well</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tools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case</w:t>
            </w:r>
            <w:r w:rsidR="00F00875" w:rsidRPr="00C81953">
              <w:rPr>
                <w:rFonts w:cs="Times New Roman"/>
                <w:bCs/>
              </w:rPr>
              <w:t xml:space="preserve"> </w:t>
            </w:r>
            <w:r w:rsidRPr="00C81953">
              <w:rPr>
                <w:rFonts w:cs="Times New Roman"/>
                <w:bCs/>
              </w:rPr>
              <w:t>studies</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mainstreaming</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forestry.</w:t>
            </w:r>
          </w:p>
          <w:p w14:paraId="59486C62" w14:textId="77777777" w:rsidR="007F1CBE" w:rsidRPr="00C81953" w:rsidRDefault="007F1CBE" w:rsidP="007F1CBE">
            <w:pPr>
              <w:rPr>
                <w:rFonts w:cs="Times New Roman"/>
                <w:bCs/>
              </w:rPr>
            </w:pPr>
          </w:p>
        </w:tc>
        <w:tc>
          <w:tcPr>
            <w:tcW w:w="4212" w:type="dxa"/>
          </w:tcPr>
          <w:p w14:paraId="4A72DB8B" w14:textId="74E46877" w:rsidR="007F1CBE" w:rsidRPr="00C81953" w:rsidRDefault="007F1CBE" w:rsidP="007F1CBE">
            <w:pPr>
              <w:rPr>
                <w:rFonts w:cs="Times New Roman"/>
                <w:bCs/>
              </w:rPr>
            </w:pPr>
            <w:r w:rsidRPr="00C81953">
              <w:rPr>
                <w:rFonts w:cs="Times New Roman"/>
                <w:bCs/>
              </w:rPr>
              <w:t>Food</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Agriculture</w:t>
            </w:r>
            <w:r w:rsidR="00F00875" w:rsidRPr="00C81953">
              <w:rPr>
                <w:rFonts w:cs="Times New Roman"/>
                <w:bCs/>
              </w:rPr>
              <w:t xml:space="preserve"> </w:t>
            </w:r>
            <w:r w:rsidRPr="00C81953">
              <w:rPr>
                <w:rFonts w:cs="Times New Roman"/>
                <w:bCs/>
              </w:rPr>
              <w:t>Organization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United</w:t>
            </w:r>
            <w:r w:rsidR="00F00875" w:rsidRPr="00C81953">
              <w:rPr>
                <w:rFonts w:cs="Times New Roman"/>
                <w:bCs/>
              </w:rPr>
              <w:t xml:space="preserve"> </w:t>
            </w:r>
            <w:r w:rsidRPr="00C81953">
              <w:rPr>
                <w:rFonts w:cs="Times New Roman"/>
                <w:bCs/>
              </w:rPr>
              <w:t>Nations</w:t>
            </w:r>
          </w:p>
          <w:p w14:paraId="335D4B93" w14:textId="77777777" w:rsidR="007F1CBE" w:rsidRPr="00C81953" w:rsidRDefault="007F1CBE" w:rsidP="007F1CBE">
            <w:pPr>
              <w:rPr>
                <w:rFonts w:cs="Times New Roman"/>
                <w:bCs/>
              </w:rPr>
            </w:pPr>
          </w:p>
          <w:p w14:paraId="1D290558" w14:textId="77777777" w:rsidR="007F1CBE" w:rsidRPr="00C81953" w:rsidRDefault="001635EA" w:rsidP="007F1CBE">
            <w:pPr>
              <w:rPr>
                <w:rFonts w:cs="Times New Roman"/>
                <w:bCs/>
              </w:rPr>
            </w:pPr>
            <w:hyperlink r:id="rId85" w:history="1">
              <w:r w:rsidR="007F1CBE" w:rsidRPr="00C81953">
                <w:rPr>
                  <w:rStyle w:val="Hyperlink"/>
                  <w:rFonts w:cs="Times New Roman"/>
                  <w:bCs/>
                  <w:color w:val="auto"/>
                </w:rPr>
                <w:t>http://www.fao.org/sustainable-forest-management/toolbox/modules/gender-in-forestry/cases/en/?page=2&amp;ipp=10</w:t>
              </w:r>
            </w:hyperlink>
          </w:p>
          <w:p w14:paraId="49BECA9F" w14:textId="77777777" w:rsidR="007F1CBE" w:rsidRPr="00C81953" w:rsidRDefault="007F1CBE" w:rsidP="007F1CBE">
            <w:pPr>
              <w:rPr>
                <w:rFonts w:cs="Times New Roman"/>
                <w:bCs/>
              </w:rPr>
            </w:pPr>
          </w:p>
        </w:tc>
      </w:tr>
      <w:tr w:rsidR="007F1CBE" w:rsidRPr="00C81953" w14:paraId="4830F6F4" w14:textId="77777777" w:rsidTr="00A44358">
        <w:tc>
          <w:tcPr>
            <w:tcW w:w="4644" w:type="dxa"/>
          </w:tcPr>
          <w:p w14:paraId="6440D404" w14:textId="406612D9" w:rsidR="007F1CBE" w:rsidRPr="00C81953" w:rsidRDefault="007F1CBE" w:rsidP="007F1CBE">
            <w:pPr>
              <w:rPr>
                <w:rFonts w:cs="Times New Roman"/>
                <w:b/>
                <w:bCs/>
              </w:rPr>
            </w:pPr>
            <w:r w:rsidRPr="00C81953">
              <w:rPr>
                <w:rFonts w:cs="Times New Roman"/>
                <w:b/>
                <w:bCs/>
              </w:rPr>
              <w:t>Country</w:t>
            </w:r>
            <w:r w:rsidR="00F00875" w:rsidRPr="00C81953">
              <w:rPr>
                <w:rFonts w:cs="Times New Roman"/>
                <w:b/>
                <w:bCs/>
              </w:rPr>
              <w:t xml:space="preserve"> </w:t>
            </w:r>
            <w:r w:rsidRPr="00C81953">
              <w:rPr>
                <w:rFonts w:cs="Times New Roman"/>
                <w:b/>
                <w:bCs/>
              </w:rPr>
              <w:t>Gender</w:t>
            </w:r>
            <w:r w:rsidR="00F00875" w:rsidRPr="00C81953">
              <w:rPr>
                <w:rFonts w:cs="Times New Roman"/>
                <w:b/>
                <w:bCs/>
              </w:rPr>
              <w:t xml:space="preserve"> </w:t>
            </w:r>
            <w:r w:rsidRPr="00C81953">
              <w:rPr>
                <w:rFonts w:cs="Times New Roman"/>
                <w:b/>
                <w:bCs/>
              </w:rPr>
              <w:t>Assessment</w:t>
            </w:r>
            <w:r w:rsidR="00F00875" w:rsidRPr="00C81953">
              <w:rPr>
                <w:rFonts w:cs="Times New Roman"/>
                <w:b/>
                <w:bCs/>
              </w:rPr>
              <w:t xml:space="preserve"> </w:t>
            </w:r>
            <w:r w:rsidRPr="00C81953">
              <w:rPr>
                <w:rFonts w:cs="Times New Roman"/>
                <w:b/>
                <w:bCs/>
              </w:rPr>
              <w:t>(CGA)</w:t>
            </w:r>
            <w:r w:rsidR="00F00875" w:rsidRPr="00C81953">
              <w:rPr>
                <w:rFonts w:cs="Times New Roman"/>
                <w:b/>
                <w:bCs/>
              </w:rPr>
              <w:t xml:space="preserve"> </w:t>
            </w:r>
            <w:r w:rsidRPr="00C81953">
              <w:rPr>
                <w:rFonts w:cs="Times New Roman"/>
                <w:b/>
                <w:bCs/>
              </w:rPr>
              <w:t>of</w:t>
            </w:r>
            <w:r w:rsidR="00F00875" w:rsidRPr="00C81953">
              <w:rPr>
                <w:rFonts w:cs="Times New Roman"/>
                <w:b/>
                <w:bCs/>
              </w:rPr>
              <w:t xml:space="preserve"> </w:t>
            </w:r>
            <w:r w:rsidRPr="00C81953">
              <w:rPr>
                <w:rFonts w:cs="Times New Roman"/>
                <w:b/>
                <w:bCs/>
              </w:rPr>
              <w:t>Agriculture</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the</w:t>
            </w:r>
            <w:r w:rsidR="00F00875" w:rsidRPr="00C81953">
              <w:rPr>
                <w:rFonts w:cs="Times New Roman"/>
                <w:b/>
                <w:bCs/>
              </w:rPr>
              <w:t xml:space="preserve"> </w:t>
            </w:r>
            <w:r w:rsidRPr="00C81953">
              <w:rPr>
                <w:rFonts w:cs="Times New Roman"/>
                <w:b/>
                <w:bCs/>
              </w:rPr>
              <w:t>Rural</w:t>
            </w:r>
            <w:r w:rsidR="00F00875" w:rsidRPr="00C81953">
              <w:rPr>
                <w:rFonts w:cs="Times New Roman"/>
                <w:b/>
                <w:bCs/>
              </w:rPr>
              <w:t xml:space="preserve"> </w:t>
            </w:r>
            <w:r w:rsidRPr="00C81953">
              <w:rPr>
                <w:rFonts w:cs="Times New Roman"/>
                <w:b/>
                <w:bCs/>
              </w:rPr>
              <w:t>Sector</w:t>
            </w:r>
            <w:r w:rsidR="00F00875" w:rsidRPr="00C81953">
              <w:rPr>
                <w:rFonts w:cs="Times New Roman"/>
                <w:b/>
                <w:bCs/>
              </w:rPr>
              <w:t xml:space="preserve"> </w:t>
            </w:r>
            <w:r w:rsidRPr="00C81953">
              <w:rPr>
                <w:rFonts w:cs="Times New Roman"/>
                <w:b/>
                <w:bCs/>
              </w:rPr>
              <w:t>in</w:t>
            </w:r>
            <w:r w:rsidR="00F00875" w:rsidRPr="00C81953">
              <w:rPr>
                <w:rFonts w:cs="Times New Roman"/>
                <w:b/>
                <w:bCs/>
              </w:rPr>
              <w:t xml:space="preserve"> </w:t>
            </w:r>
            <w:r w:rsidRPr="00C81953">
              <w:rPr>
                <w:rFonts w:cs="Times New Roman"/>
                <w:b/>
                <w:bCs/>
              </w:rPr>
              <w:t>the</w:t>
            </w:r>
            <w:r w:rsidR="00F00875" w:rsidRPr="00C81953">
              <w:rPr>
                <w:rFonts w:cs="Times New Roman"/>
                <w:b/>
                <w:bCs/>
              </w:rPr>
              <w:t xml:space="preserve"> </w:t>
            </w:r>
            <w:r w:rsidRPr="00C81953">
              <w:rPr>
                <w:rFonts w:cs="Times New Roman"/>
                <w:b/>
                <w:bCs/>
              </w:rPr>
              <w:t>Philippines</w:t>
            </w:r>
          </w:p>
          <w:p w14:paraId="26128DD9" w14:textId="77777777" w:rsidR="007F1CBE" w:rsidRPr="00C81953" w:rsidRDefault="007F1CBE" w:rsidP="007F1CBE">
            <w:pPr>
              <w:rPr>
                <w:rFonts w:cs="Times New Roman"/>
                <w:bCs/>
              </w:rPr>
            </w:pPr>
          </w:p>
          <w:p w14:paraId="30D882FE" w14:textId="7557BCFF" w:rsidR="007F1CBE" w:rsidRPr="00C81953" w:rsidRDefault="007F1CBE" w:rsidP="007F1CBE">
            <w:pPr>
              <w:rPr>
                <w:rFonts w:cs="Times New Roman"/>
                <w:bCs/>
              </w:rPr>
            </w:pPr>
            <w:r w:rsidRPr="00C81953">
              <w:rPr>
                <w:rFonts w:cs="Times New Roman"/>
                <w:bCs/>
              </w:rPr>
              <w:t>The</w:t>
            </w:r>
            <w:r w:rsidR="00F00875" w:rsidRPr="00C81953">
              <w:rPr>
                <w:rFonts w:cs="Times New Roman"/>
                <w:bCs/>
              </w:rPr>
              <w:t xml:space="preserve"> </w:t>
            </w:r>
            <w:r w:rsidRPr="00C81953">
              <w:rPr>
                <w:rFonts w:cs="Times New Roman"/>
                <w:bCs/>
              </w:rPr>
              <w:t>objective</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CGA</w:t>
            </w:r>
            <w:r w:rsidR="00F00875" w:rsidRPr="00C81953">
              <w:rPr>
                <w:rFonts w:cs="Times New Roman"/>
                <w:bCs/>
              </w:rPr>
              <w:t xml:space="preserve"> </w:t>
            </w:r>
            <w:r w:rsidRPr="00C81953">
              <w:rPr>
                <w:rFonts w:cs="Times New Roman"/>
                <w:bCs/>
              </w:rPr>
              <w:t>is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analyse</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agricultural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rural</w:t>
            </w:r>
            <w:r w:rsidR="00F00875" w:rsidRPr="00C81953">
              <w:rPr>
                <w:rFonts w:cs="Times New Roman"/>
                <w:bCs/>
              </w:rPr>
              <w:t xml:space="preserve"> </w:t>
            </w:r>
            <w:r w:rsidRPr="00C81953">
              <w:rPr>
                <w:rFonts w:cs="Times New Roman"/>
                <w:bCs/>
              </w:rPr>
              <w:t>sector</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Philippines</w:t>
            </w:r>
            <w:r w:rsidR="00F00875" w:rsidRPr="00C81953">
              <w:rPr>
                <w:rFonts w:cs="Times New Roman"/>
                <w:bCs/>
              </w:rPr>
              <w:t xml:space="preserve"> </w:t>
            </w:r>
            <w:r w:rsidRPr="00C81953">
              <w:rPr>
                <w:rFonts w:cs="Times New Roman"/>
                <w:bCs/>
              </w:rPr>
              <w:t>from</w:t>
            </w:r>
            <w:r w:rsidR="00F00875" w:rsidRPr="00C81953">
              <w:rPr>
                <w:rFonts w:cs="Times New Roman"/>
                <w:bCs/>
              </w:rPr>
              <w:t xml:space="preserve"> </w:t>
            </w:r>
            <w:r w:rsidRPr="00C81953">
              <w:rPr>
                <w:rFonts w:cs="Times New Roman"/>
                <w:bCs/>
              </w:rPr>
              <w:t>a</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perspective</w:t>
            </w:r>
            <w:r w:rsidR="00F00875" w:rsidRPr="00C81953">
              <w:rPr>
                <w:rFonts w:cs="Times New Roman"/>
                <w:bCs/>
              </w:rPr>
              <w:t xml:space="preserve"> </w:t>
            </w:r>
            <w:r w:rsidRPr="00C81953">
              <w:rPr>
                <w:rFonts w:cs="Times New Roman"/>
                <w:bCs/>
              </w:rPr>
              <w:t>at</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macro</w:t>
            </w:r>
            <w:r w:rsidR="00F00875" w:rsidRPr="00C81953">
              <w:rPr>
                <w:rFonts w:cs="Times New Roman"/>
                <w:bCs/>
              </w:rPr>
              <w:t xml:space="preserve"> </w:t>
            </w:r>
            <w:r w:rsidRPr="00C81953">
              <w:rPr>
                <w:rFonts w:cs="Times New Roman"/>
                <w:bCs/>
              </w:rPr>
              <w:t>(policy),</w:t>
            </w:r>
            <w:r w:rsidR="00F00875" w:rsidRPr="00C81953">
              <w:rPr>
                <w:rFonts w:cs="Times New Roman"/>
                <w:bCs/>
              </w:rPr>
              <w:t xml:space="preserve"> </w:t>
            </w:r>
            <w:r w:rsidRPr="00C81953">
              <w:rPr>
                <w:rFonts w:cs="Times New Roman"/>
                <w:bCs/>
              </w:rPr>
              <w:t>meso</w:t>
            </w:r>
            <w:r w:rsidR="00F00875" w:rsidRPr="00C81953">
              <w:rPr>
                <w:rFonts w:cs="Times New Roman"/>
                <w:bCs/>
              </w:rPr>
              <w:t xml:space="preserve"> </w:t>
            </w:r>
            <w:r w:rsidRPr="00C81953">
              <w:rPr>
                <w:rFonts w:cs="Times New Roman"/>
                <w:bCs/>
              </w:rPr>
              <w:t>(institutional)</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micro</w:t>
            </w:r>
            <w:r w:rsidR="00F00875" w:rsidRPr="00C81953">
              <w:rPr>
                <w:rFonts w:cs="Times New Roman"/>
                <w:bCs/>
              </w:rPr>
              <w:t xml:space="preserve"> </w:t>
            </w:r>
            <w:r w:rsidRPr="00C81953">
              <w:rPr>
                <w:rFonts w:cs="Times New Roman"/>
                <w:bCs/>
              </w:rPr>
              <w:t>(community</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household)</w:t>
            </w:r>
            <w:r w:rsidR="00F00875" w:rsidRPr="00C81953">
              <w:rPr>
                <w:rFonts w:cs="Times New Roman"/>
                <w:bCs/>
              </w:rPr>
              <w:t xml:space="preserve"> </w:t>
            </w:r>
            <w:r w:rsidRPr="00C81953">
              <w:rPr>
                <w:rFonts w:cs="Times New Roman"/>
                <w:bCs/>
              </w:rPr>
              <w:t>levels</w:t>
            </w:r>
            <w:r w:rsidR="00F00875" w:rsidRPr="00C81953">
              <w:rPr>
                <w:rFonts w:cs="Times New Roman"/>
                <w:bCs/>
              </w:rPr>
              <w:t xml:space="preserve"> </w:t>
            </w:r>
            <w:r w:rsidR="0031248F" w:rsidRPr="00C81953">
              <w:rPr>
                <w:rFonts w:cs="Times New Roman"/>
                <w:bCs/>
              </w:rPr>
              <w:t>to</w:t>
            </w:r>
            <w:r w:rsidR="00F00875" w:rsidRPr="00C81953">
              <w:rPr>
                <w:rFonts w:cs="Times New Roman"/>
                <w:bCs/>
              </w:rPr>
              <w:t xml:space="preserve"> </w:t>
            </w:r>
            <w:r w:rsidRPr="00C81953">
              <w:rPr>
                <w:rFonts w:cs="Times New Roman"/>
                <w:bCs/>
              </w:rPr>
              <w:t>identify</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inequalities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access</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critical</w:t>
            </w:r>
            <w:r w:rsidR="00F00875" w:rsidRPr="00C81953">
              <w:rPr>
                <w:rFonts w:cs="Times New Roman"/>
                <w:bCs/>
              </w:rPr>
              <w:t xml:space="preserve"> </w:t>
            </w:r>
            <w:r w:rsidRPr="00C81953">
              <w:rPr>
                <w:rFonts w:cs="Times New Roman"/>
                <w:bCs/>
              </w:rPr>
              <w:t>productive</w:t>
            </w:r>
            <w:r w:rsidR="00F00875" w:rsidRPr="00C81953">
              <w:rPr>
                <w:rFonts w:cs="Times New Roman"/>
                <w:bCs/>
              </w:rPr>
              <w:t xml:space="preserve"> </w:t>
            </w:r>
            <w:r w:rsidRPr="00C81953">
              <w:rPr>
                <w:rFonts w:cs="Times New Roman"/>
                <w:bCs/>
              </w:rPr>
              <w:t>resources,</w:t>
            </w:r>
            <w:r w:rsidR="00F00875" w:rsidRPr="00C81953">
              <w:rPr>
                <w:rFonts w:cs="Times New Roman"/>
                <w:bCs/>
              </w:rPr>
              <w:t xml:space="preserve"> </w:t>
            </w:r>
            <w:r w:rsidRPr="00C81953">
              <w:rPr>
                <w:rFonts w:cs="Times New Roman"/>
                <w:bCs/>
              </w:rPr>
              <w:t>assets,</w:t>
            </w:r>
            <w:r w:rsidR="00F00875" w:rsidRPr="00C81953">
              <w:rPr>
                <w:rFonts w:cs="Times New Roman"/>
                <w:bCs/>
              </w:rPr>
              <w:t xml:space="preserve"> </w:t>
            </w:r>
            <w:r w:rsidRPr="00C81953">
              <w:rPr>
                <w:rFonts w:cs="Times New Roman"/>
                <w:bCs/>
              </w:rPr>
              <w:t>services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opportunities.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particular,</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Assessment</w:t>
            </w:r>
            <w:r w:rsidR="00F00875" w:rsidRPr="00C81953">
              <w:rPr>
                <w:rFonts w:cs="Times New Roman"/>
                <w:bCs/>
              </w:rPr>
              <w:t xml:space="preserve"> </w:t>
            </w:r>
            <w:r w:rsidRPr="00C81953">
              <w:rPr>
                <w:rFonts w:cs="Times New Roman"/>
                <w:bCs/>
              </w:rPr>
              <w:t>identifies</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roles,</w:t>
            </w:r>
            <w:r w:rsidR="00F00875" w:rsidRPr="00C81953">
              <w:rPr>
                <w:rFonts w:cs="Times New Roman"/>
                <w:bCs/>
              </w:rPr>
              <w:t xml:space="preserve"> </w:t>
            </w:r>
            <w:r w:rsidRPr="00C81953">
              <w:rPr>
                <w:rFonts w:cs="Times New Roman"/>
                <w:bCs/>
              </w:rPr>
              <w:t>needs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constraints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both</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men</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selected</w:t>
            </w:r>
            <w:r w:rsidR="00F00875" w:rsidRPr="00C81953">
              <w:rPr>
                <w:rFonts w:cs="Times New Roman"/>
                <w:bCs/>
              </w:rPr>
              <w:t xml:space="preserve"> </w:t>
            </w:r>
            <w:r w:rsidRPr="00C81953">
              <w:rPr>
                <w:rFonts w:cs="Times New Roman"/>
                <w:bCs/>
              </w:rPr>
              <w:t>areas</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FAO’s</w:t>
            </w:r>
            <w:r w:rsidR="00F00875" w:rsidRPr="00C81953">
              <w:rPr>
                <w:rFonts w:cs="Times New Roman"/>
                <w:bCs/>
              </w:rPr>
              <w:t xml:space="preserve"> </w:t>
            </w:r>
            <w:r w:rsidRPr="00C81953">
              <w:rPr>
                <w:rFonts w:cs="Times New Roman"/>
                <w:bCs/>
              </w:rPr>
              <w:t>mandate.</w:t>
            </w:r>
            <w:r w:rsidR="00F00875" w:rsidRPr="00C81953">
              <w:rPr>
                <w:rFonts w:cs="Times New Roman"/>
                <w:bCs/>
              </w:rPr>
              <w:t xml:space="preserve"> </w:t>
            </w:r>
            <w:r w:rsidRPr="00C81953">
              <w:rPr>
                <w:rFonts w:cs="Times New Roman"/>
                <w:bCs/>
              </w:rPr>
              <w:t>Also,</w:t>
            </w:r>
            <w:r w:rsidR="00F00875" w:rsidRPr="00C81953">
              <w:rPr>
                <w:rFonts w:cs="Times New Roman"/>
                <w:bCs/>
              </w:rPr>
              <w:t xml:space="preserve"> </w:t>
            </w:r>
            <w:r w:rsidRPr="00C81953">
              <w:rPr>
                <w:rFonts w:cs="Times New Roman"/>
                <w:bCs/>
              </w:rPr>
              <w:t>it</w:t>
            </w:r>
            <w:r w:rsidR="00F00875" w:rsidRPr="00C81953">
              <w:rPr>
                <w:rFonts w:cs="Times New Roman"/>
                <w:bCs/>
              </w:rPr>
              <w:t xml:space="preserve"> </w:t>
            </w:r>
            <w:r w:rsidRPr="00C81953">
              <w:rPr>
                <w:rFonts w:cs="Times New Roman"/>
                <w:bCs/>
              </w:rPr>
              <w:t>provides</w:t>
            </w:r>
            <w:r w:rsidR="00F00875" w:rsidRPr="00C81953">
              <w:rPr>
                <w:rFonts w:cs="Times New Roman"/>
                <w:bCs/>
              </w:rPr>
              <w:t xml:space="preserve"> </w:t>
            </w:r>
            <w:r w:rsidRPr="00C81953">
              <w:rPr>
                <w:rFonts w:cs="Times New Roman"/>
                <w:bCs/>
              </w:rPr>
              <w:t>recommendations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guidance</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increase</w:t>
            </w:r>
            <w:r w:rsidR="00F00875" w:rsidRPr="00C81953">
              <w:rPr>
                <w:rFonts w:cs="Times New Roman"/>
                <w:bCs/>
              </w:rPr>
              <w:t xml:space="preserve"> </w:t>
            </w:r>
            <w:r w:rsidRPr="00C81953">
              <w:rPr>
                <w:rFonts w:cs="Times New Roman"/>
                <w:bCs/>
              </w:rPr>
              <w:t>attention</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future</w:t>
            </w:r>
            <w:r w:rsidR="00F00875" w:rsidRPr="00C81953">
              <w:rPr>
                <w:rFonts w:cs="Times New Roman"/>
                <w:bCs/>
              </w:rPr>
              <w:t xml:space="preserve"> </w:t>
            </w:r>
            <w:r w:rsidRPr="00C81953">
              <w:rPr>
                <w:rFonts w:cs="Times New Roman"/>
                <w:bCs/>
              </w:rPr>
              <w:t>programming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projects,</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well</w:t>
            </w:r>
            <w:r w:rsidR="00F00875" w:rsidRPr="00C81953">
              <w:rPr>
                <w:rFonts w:cs="Times New Roman"/>
                <w:bCs/>
              </w:rPr>
              <w:t xml:space="preserve"> </w:t>
            </w:r>
            <w:r w:rsidRPr="00C81953">
              <w:rPr>
                <w:rFonts w:cs="Times New Roman"/>
                <w:bCs/>
              </w:rPr>
              <w:t>as</w:t>
            </w:r>
            <w:r w:rsidR="00F00875" w:rsidRPr="00C81953">
              <w:rPr>
                <w:rFonts w:cs="Times New Roman"/>
                <w:bCs/>
              </w:rPr>
              <w:t xml:space="preserve"> </w:t>
            </w:r>
            <w:r w:rsidRPr="00C81953">
              <w:rPr>
                <w:rFonts w:cs="Times New Roman"/>
                <w:bCs/>
              </w:rPr>
              <w:t>identifying</w:t>
            </w:r>
            <w:r w:rsidR="00F00875" w:rsidRPr="00C81953">
              <w:rPr>
                <w:rFonts w:cs="Times New Roman"/>
                <w:bCs/>
              </w:rPr>
              <w:t xml:space="preserve"> </w:t>
            </w:r>
            <w:r w:rsidRPr="00C81953">
              <w:rPr>
                <w:rFonts w:cs="Times New Roman"/>
                <w:bCs/>
              </w:rPr>
              <w:t>possible</w:t>
            </w:r>
            <w:r w:rsidR="00F00875" w:rsidRPr="00C81953">
              <w:rPr>
                <w:rFonts w:cs="Times New Roman"/>
                <w:bCs/>
              </w:rPr>
              <w:t xml:space="preserve"> </w:t>
            </w:r>
            <w:r w:rsidRPr="00C81953">
              <w:rPr>
                <w:rFonts w:cs="Times New Roman"/>
                <w:bCs/>
              </w:rPr>
              <w:t>partners</w:t>
            </w:r>
            <w:r w:rsidR="00F00875" w:rsidRPr="00C81953">
              <w:rPr>
                <w:rFonts w:cs="Times New Roman"/>
                <w:bCs/>
              </w:rPr>
              <w:t xml:space="preserve"> </w:t>
            </w:r>
            <w:r w:rsidRPr="00C81953">
              <w:rPr>
                <w:rFonts w:cs="Times New Roman"/>
                <w:bCs/>
              </w:rPr>
              <w:t>for</w:t>
            </w:r>
            <w:r w:rsidR="00F00875" w:rsidRPr="00C81953">
              <w:rPr>
                <w:rFonts w:cs="Times New Roman"/>
                <w:bCs/>
              </w:rPr>
              <w:t xml:space="preserve"> </w:t>
            </w:r>
            <w:r w:rsidRPr="00C81953">
              <w:rPr>
                <w:rFonts w:cs="Times New Roman"/>
                <w:bCs/>
              </w:rPr>
              <w:t>gender-related</w:t>
            </w:r>
            <w:r w:rsidR="00F00875" w:rsidRPr="00C81953">
              <w:rPr>
                <w:rFonts w:cs="Times New Roman"/>
                <w:bCs/>
              </w:rPr>
              <w:t xml:space="preserve"> </w:t>
            </w:r>
            <w:r w:rsidRPr="00C81953">
              <w:rPr>
                <w:rFonts w:cs="Times New Roman"/>
                <w:bCs/>
              </w:rPr>
              <w:t>activities</w:t>
            </w:r>
          </w:p>
        </w:tc>
        <w:tc>
          <w:tcPr>
            <w:tcW w:w="4212" w:type="dxa"/>
          </w:tcPr>
          <w:p w14:paraId="7D2616D9" w14:textId="3042B109" w:rsidR="007F1CBE" w:rsidRPr="00C81953" w:rsidRDefault="007F1CBE" w:rsidP="007F1CBE">
            <w:pPr>
              <w:rPr>
                <w:rFonts w:cs="Times New Roman"/>
                <w:bCs/>
              </w:rPr>
            </w:pPr>
            <w:r w:rsidRPr="00C81953">
              <w:rPr>
                <w:rFonts w:cs="Times New Roman"/>
                <w:bCs/>
              </w:rPr>
              <w:t>Food</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Agriculture</w:t>
            </w:r>
            <w:r w:rsidR="00F00875" w:rsidRPr="00C81953">
              <w:rPr>
                <w:rFonts w:cs="Times New Roman"/>
                <w:bCs/>
              </w:rPr>
              <w:t xml:space="preserve"> </w:t>
            </w:r>
            <w:r w:rsidRPr="00C81953">
              <w:rPr>
                <w:rFonts w:cs="Times New Roman"/>
                <w:bCs/>
              </w:rPr>
              <w:t>Organization</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the</w:t>
            </w:r>
            <w:r w:rsidR="00F00875" w:rsidRPr="00C81953">
              <w:rPr>
                <w:rFonts w:cs="Times New Roman"/>
                <w:bCs/>
              </w:rPr>
              <w:t xml:space="preserve"> </w:t>
            </w:r>
            <w:r w:rsidRPr="00C81953">
              <w:rPr>
                <w:rFonts w:cs="Times New Roman"/>
                <w:bCs/>
              </w:rPr>
              <w:t>United</w:t>
            </w:r>
            <w:r w:rsidR="00F00875" w:rsidRPr="00C81953">
              <w:rPr>
                <w:rFonts w:cs="Times New Roman"/>
                <w:bCs/>
              </w:rPr>
              <w:t xml:space="preserve"> </w:t>
            </w:r>
            <w:r w:rsidRPr="00C81953">
              <w:rPr>
                <w:rFonts w:cs="Times New Roman"/>
                <w:bCs/>
              </w:rPr>
              <w:t>Nations</w:t>
            </w:r>
          </w:p>
          <w:p w14:paraId="39477519" w14:textId="77777777" w:rsidR="007F1CBE" w:rsidRPr="00C81953" w:rsidRDefault="007F1CBE" w:rsidP="007F1CBE">
            <w:pPr>
              <w:rPr>
                <w:rFonts w:cs="Times New Roman"/>
                <w:bCs/>
              </w:rPr>
            </w:pPr>
          </w:p>
          <w:p w14:paraId="05641A13" w14:textId="77777777" w:rsidR="007F1CBE" w:rsidRPr="00C81953" w:rsidRDefault="001635EA" w:rsidP="007F1CBE">
            <w:pPr>
              <w:rPr>
                <w:rFonts w:cs="Times New Roman"/>
                <w:bCs/>
              </w:rPr>
            </w:pPr>
            <w:hyperlink r:id="rId86" w:history="1">
              <w:r w:rsidR="007F1CBE" w:rsidRPr="00C81953">
                <w:rPr>
                  <w:rStyle w:val="Hyperlink"/>
                  <w:rFonts w:cs="Times New Roman"/>
                  <w:bCs/>
                  <w:color w:val="auto"/>
                </w:rPr>
                <w:t>http://www.fao.org/3/CA1345EN/ca1345en.pdf</w:t>
              </w:r>
            </w:hyperlink>
          </w:p>
          <w:p w14:paraId="6C490425" w14:textId="77777777" w:rsidR="007F1CBE" w:rsidRPr="00C81953" w:rsidRDefault="007F1CBE" w:rsidP="007F1CBE">
            <w:pPr>
              <w:rPr>
                <w:rFonts w:cs="Times New Roman"/>
                <w:bCs/>
              </w:rPr>
            </w:pPr>
          </w:p>
        </w:tc>
      </w:tr>
      <w:tr w:rsidR="007F1CBE" w:rsidRPr="00C81953" w14:paraId="18F53C47" w14:textId="77777777" w:rsidTr="00A44358">
        <w:tc>
          <w:tcPr>
            <w:tcW w:w="4644" w:type="dxa"/>
          </w:tcPr>
          <w:p w14:paraId="197EBDB1" w14:textId="3A322711" w:rsidR="007F1CBE" w:rsidRPr="00C81953" w:rsidRDefault="007F1CBE" w:rsidP="007F1CBE">
            <w:pPr>
              <w:rPr>
                <w:rFonts w:cs="Times New Roman"/>
                <w:b/>
                <w:bCs/>
              </w:rPr>
            </w:pPr>
            <w:r w:rsidRPr="00C81953">
              <w:rPr>
                <w:rFonts w:cs="Times New Roman"/>
                <w:b/>
                <w:bCs/>
              </w:rPr>
              <w:t>Gender-Responsive</w:t>
            </w:r>
            <w:r w:rsidR="00F00875" w:rsidRPr="00C81953">
              <w:rPr>
                <w:rFonts w:cs="Times New Roman"/>
                <w:b/>
                <w:bCs/>
              </w:rPr>
              <w:t xml:space="preserve"> </w:t>
            </w:r>
            <w:r w:rsidRPr="00C81953">
              <w:rPr>
                <w:rFonts w:cs="Times New Roman"/>
                <w:b/>
                <w:bCs/>
              </w:rPr>
              <w:t>Toolkit</w:t>
            </w:r>
            <w:r w:rsidR="00F00875" w:rsidRPr="00C81953">
              <w:rPr>
                <w:rFonts w:cs="Times New Roman"/>
                <w:b/>
                <w:bCs/>
              </w:rPr>
              <w:t xml:space="preserve"> </w:t>
            </w:r>
            <w:r w:rsidRPr="00C81953">
              <w:rPr>
                <w:rFonts w:cs="Times New Roman"/>
                <w:b/>
                <w:bCs/>
              </w:rPr>
              <w:t>on</w:t>
            </w:r>
            <w:r w:rsidR="00F00875" w:rsidRPr="00C81953">
              <w:rPr>
                <w:rFonts w:cs="Times New Roman"/>
                <w:b/>
                <w:bCs/>
              </w:rPr>
              <w:t xml:space="preserve"> </w:t>
            </w:r>
            <w:r w:rsidRPr="00C81953">
              <w:rPr>
                <w:rFonts w:cs="Times New Roman"/>
                <w:b/>
                <w:bCs/>
              </w:rPr>
              <w:t>Ecotourism</w:t>
            </w:r>
            <w:r w:rsidR="00F00875" w:rsidRPr="00C81953">
              <w:rPr>
                <w:rFonts w:cs="Times New Roman"/>
                <w:b/>
                <w:bCs/>
              </w:rPr>
              <w:t xml:space="preserve"> </w:t>
            </w:r>
            <w:r w:rsidRPr="00C81953">
              <w:rPr>
                <w:rFonts w:cs="Times New Roman"/>
                <w:b/>
                <w:bCs/>
              </w:rPr>
              <w:t>Planning</w:t>
            </w:r>
            <w:r w:rsidR="00F00875" w:rsidRPr="00C81953">
              <w:rPr>
                <w:rFonts w:cs="Times New Roman"/>
                <w:b/>
                <w:bCs/>
              </w:rPr>
              <w:t xml:space="preserve"> </w:t>
            </w:r>
            <w:r w:rsidRPr="00C81953">
              <w:rPr>
                <w:rFonts w:cs="Times New Roman"/>
                <w:b/>
                <w:bCs/>
              </w:rPr>
              <w:t>and</w:t>
            </w:r>
            <w:r w:rsidR="00F00875" w:rsidRPr="00C81953">
              <w:rPr>
                <w:rFonts w:cs="Times New Roman"/>
                <w:b/>
                <w:bCs/>
              </w:rPr>
              <w:t xml:space="preserve"> </w:t>
            </w:r>
            <w:r w:rsidRPr="00C81953">
              <w:rPr>
                <w:rFonts w:cs="Times New Roman"/>
                <w:b/>
                <w:bCs/>
              </w:rPr>
              <w:t>Management</w:t>
            </w:r>
            <w:r w:rsidR="00F00875" w:rsidRPr="00C81953">
              <w:rPr>
                <w:rFonts w:cs="Times New Roman"/>
                <w:b/>
                <w:bCs/>
              </w:rPr>
              <w:t xml:space="preserve"> </w:t>
            </w:r>
            <w:r w:rsidRPr="00C81953">
              <w:rPr>
                <w:rFonts w:cs="Times New Roman"/>
                <w:b/>
                <w:bCs/>
              </w:rPr>
              <w:t>(Published</w:t>
            </w:r>
            <w:r w:rsidR="00F00875" w:rsidRPr="00C81953">
              <w:rPr>
                <w:rFonts w:cs="Times New Roman"/>
                <w:b/>
                <w:bCs/>
              </w:rPr>
              <w:t xml:space="preserve"> </w:t>
            </w:r>
            <w:r w:rsidRPr="00C81953">
              <w:rPr>
                <w:rFonts w:cs="Times New Roman"/>
                <w:b/>
                <w:bCs/>
              </w:rPr>
              <w:t>2013)</w:t>
            </w:r>
          </w:p>
          <w:p w14:paraId="2E3FFAFB" w14:textId="77777777" w:rsidR="007F1CBE" w:rsidRPr="00C81953" w:rsidRDefault="007F1CBE" w:rsidP="007F1CBE">
            <w:pPr>
              <w:rPr>
                <w:rFonts w:cs="Times New Roman"/>
                <w:bCs/>
              </w:rPr>
            </w:pPr>
          </w:p>
          <w:p w14:paraId="678C3431" w14:textId="628F7A6C" w:rsidR="007F1CBE" w:rsidRPr="00C81953" w:rsidRDefault="007F1CBE" w:rsidP="007F1CBE">
            <w:pPr>
              <w:rPr>
                <w:rFonts w:cs="Times New Roman"/>
                <w:bCs/>
                <w:highlight w:val="yellow"/>
              </w:rPr>
            </w:pPr>
            <w:r w:rsidRPr="00C81953">
              <w:rPr>
                <w:rFonts w:cs="Times New Roman"/>
                <w:bCs/>
              </w:rPr>
              <w:t>Provides</w:t>
            </w:r>
            <w:r w:rsidR="00F00875" w:rsidRPr="00C81953">
              <w:rPr>
                <w:rFonts w:cs="Times New Roman"/>
                <w:bCs/>
              </w:rPr>
              <w:t xml:space="preserve"> </w:t>
            </w:r>
            <w:r w:rsidRPr="00C81953">
              <w:rPr>
                <w:rFonts w:cs="Times New Roman"/>
                <w:bCs/>
              </w:rPr>
              <w:t>information</w:t>
            </w:r>
            <w:r w:rsidR="00F00875" w:rsidRPr="00C81953">
              <w:rPr>
                <w:rFonts w:cs="Times New Roman"/>
                <w:bCs/>
              </w:rPr>
              <w:t xml:space="preserve"> </w:t>
            </w:r>
            <w:r w:rsidRPr="00C81953">
              <w:rPr>
                <w:rFonts w:cs="Times New Roman"/>
                <w:bCs/>
              </w:rPr>
              <w:t>to</w:t>
            </w:r>
            <w:r w:rsidR="00F00875" w:rsidRPr="00C81953">
              <w:rPr>
                <w:rFonts w:cs="Times New Roman"/>
                <w:bCs/>
              </w:rPr>
              <w:t xml:space="preserve"> </w:t>
            </w:r>
            <w:r w:rsidRPr="00C81953">
              <w:rPr>
                <w:rFonts w:cs="Times New Roman"/>
                <w:bCs/>
              </w:rPr>
              <w:t>LGUs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protected</w:t>
            </w:r>
            <w:r w:rsidR="00F00875" w:rsidRPr="00C81953">
              <w:rPr>
                <w:rFonts w:cs="Times New Roman"/>
                <w:bCs/>
              </w:rPr>
              <w:t xml:space="preserve"> </w:t>
            </w:r>
            <w:r w:rsidRPr="00C81953">
              <w:rPr>
                <w:rFonts w:cs="Times New Roman"/>
                <w:bCs/>
              </w:rPr>
              <w:t>area</w:t>
            </w:r>
            <w:r w:rsidR="00F00875" w:rsidRPr="00C81953">
              <w:rPr>
                <w:rFonts w:cs="Times New Roman"/>
                <w:bCs/>
              </w:rPr>
              <w:t xml:space="preserve"> </w:t>
            </w:r>
            <w:r w:rsidRPr="00C81953">
              <w:rPr>
                <w:rFonts w:cs="Times New Roman"/>
                <w:bCs/>
              </w:rPr>
              <w:t>managers</w:t>
            </w:r>
            <w:r w:rsidR="00F00875" w:rsidRPr="00C81953">
              <w:rPr>
                <w:rFonts w:cs="Times New Roman"/>
                <w:bCs/>
              </w:rPr>
              <w:t xml:space="preserve"> </w:t>
            </w:r>
            <w:r w:rsidRPr="00C81953">
              <w:rPr>
                <w:rFonts w:cs="Times New Roman"/>
                <w:bCs/>
              </w:rPr>
              <w:t>in</w:t>
            </w:r>
            <w:r w:rsidR="00F00875" w:rsidRPr="00C81953">
              <w:rPr>
                <w:rFonts w:cs="Times New Roman"/>
                <w:bCs/>
              </w:rPr>
              <w:t xml:space="preserve"> </w:t>
            </w:r>
            <w:r w:rsidRPr="00C81953">
              <w:rPr>
                <w:rFonts w:cs="Times New Roman"/>
                <w:bCs/>
              </w:rPr>
              <w:t>preparing</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developing</w:t>
            </w:r>
            <w:r w:rsidR="00F00875" w:rsidRPr="00C81953">
              <w:rPr>
                <w:rFonts w:cs="Times New Roman"/>
                <w:bCs/>
              </w:rPr>
              <w:t xml:space="preserve"> </w:t>
            </w:r>
            <w:r w:rsidRPr="00C81953">
              <w:rPr>
                <w:rFonts w:cs="Times New Roman"/>
                <w:bCs/>
              </w:rPr>
              <w:t>their</w:t>
            </w:r>
            <w:r w:rsidR="00F00875" w:rsidRPr="00C81953">
              <w:rPr>
                <w:rFonts w:cs="Times New Roman"/>
                <w:bCs/>
              </w:rPr>
              <w:t xml:space="preserve"> </w:t>
            </w:r>
            <w:r w:rsidRPr="00C81953">
              <w:rPr>
                <w:rFonts w:cs="Times New Roman"/>
                <w:bCs/>
              </w:rPr>
              <w:t>ecotourism</w:t>
            </w:r>
            <w:r w:rsidR="00F00875" w:rsidRPr="00C81953">
              <w:rPr>
                <w:rFonts w:cs="Times New Roman"/>
                <w:bCs/>
              </w:rPr>
              <w:t xml:space="preserve"> </w:t>
            </w:r>
            <w:r w:rsidRPr="00C81953">
              <w:rPr>
                <w:rFonts w:cs="Times New Roman"/>
                <w:bCs/>
              </w:rPr>
              <w:t>management</w:t>
            </w:r>
            <w:r w:rsidR="00F00875" w:rsidRPr="00C81953">
              <w:rPr>
                <w:rFonts w:cs="Times New Roman"/>
                <w:bCs/>
              </w:rPr>
              <w:t xml:space="preserve"> </w:t>
            </w:r>
            <w:r w:rsidRPr="00C81953">
              <w:rPr>
                <w:rFonts w:cs="Times New Roman"/>
                <w:bCs/>
              </w:rPr>
              <w:t>plans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ensuring</w:t>
            </w:r>
            <w:r w:rsidR="00F00875" w:rsidRPr="00C81953">
              <w:rPr>
                <w:rFonts w:cs="Times New Roman"/>
                <w:bCs/>
              </w:rPr>
              <w:t xml:space="preserve"> </w:t>
            </w:r>
            <w:r w:rsidRPr="00C81953">
              <w:rPr>
                <w:rFonts w:cs="Times New Roman"/>
                <w:bCs/>
              </w:rPr>
              <w:t>that</w:t>
            </w:r>
            <w:r w:rsidR="00F00875" w:rsidRPr="00C81953">
              <w:rPr>
                <w:rFonts w:cs="Times New Roman"/>
                <w:bCs/>
              </w:rPr>
              <w:t xml:space="preserve"> </w:t>
            </w:r>
            <w:r w:rsidRPr="00C81953">
              <w:rPr>
                <w:rFonts w:cs="Times New Roman"/>
                <w:bCs/>
              </w:rPr>
              <w:t>ecotourism</w:t>
            </w:r>
            <w:r w:rsidR="00F00875" w:rsidRPr="00C81953">
              <w:rPr>
                <w:rFonts w:cs="Times New Roman"/>
                <w:bCs/>
              </w:rPr>
              <w:t xml:space="preserve"> </w:t>
            </w:r>
            <w:r w:rsidRPr="00C81953">
              <w:rPr>
                <w:rFonts w:cs="Times New Roman"/>
                <w:bCs/>
              </w:rPr>
              <w:t>strategies</w:t>
            </w:r>
            <w:r w:rsidR="00F00875" w:rsidRPr="00C81953">
              <w:rPr>
                <w:rFonts w:cs="Times New Roman"/>
                <w:bCs/>
              </w:rPr>
              <w:t xml:space="preserve"> </w:t>
            </w:r>
            <w:r w:rsidRPr="00C81953">
              <w:rPr>
                <w:rFonts w:cs="Times New Roman"/>
                <w:bCs/>
              </w:rPr>
              <w:t>are</w:t>
            </w:r>
            <w:r w:rsidR="00F00875" w:rsidRPr="00C81953">
              <w:rPr>
                <w:rFonts w:cs="Times New Roman"/>
                <w:bCs/>
              </w:rPr>
              <w:t xml:space="preserve"> </w:t>
            </w:r>
            <w:r w:rsidRPr="00C81953">
              <w:rPr>
                <w:rFonts w:cs="Times New Roman"/>
                <w:bCs/>
              </w:rPr>
              <w:t>gender</w:t>
            </w:r>
            <w:r w:rsidR="00F00875" w:rsidRPr="00C81953">
              <w:rPr>
                <w:rFonts w:cs="Times New Roman"/>
                <w:bCs/>
              </w:rPr>
              <w:t xml:space="preserve"> </w:t>
            </w:r>
            <w:r w:rsidRPr="00C81953">
              <w:rPr>
                <w:rFonts w:cs="Times New Roman"/>
                <w:bCs/>
              </w:rPr>
              <w:t>responsive</w:t>
            </w:r>
          </w:p>
        </w:tc>
        <w:tc>
          <w:tcPr>
            <w:tcW w:w="4212" w:type="dxa"/>
          </w:tcPr>
          <w:p w14:paraId="08BB20CF" w14:textId="0733FC68" w:rsidR="007F1CBE" w:rsidRPr="00C81953" w:rsidRDefault="007F1CBE" w:rsidP="007F1CBE">
            <w:pPr>
              <w:rPr>
                <w:rFonts w:cs="Times New Roman"/>
                <w:bCs/>
              </w:rPr>
            </w:pPr>
            <w:r w:rsidRPr="00C81953">
              <w:rPr>
                <w:rFonts w:cs="Times New Roman"/>
                <w:bCs/>
              </w:rPr>
              <w:t>GREAT</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Project</w:t>
            </w:r>
            <w:r w:rsidR="00F00875" w:rsidRPr="00C81953">
              <w:rPr>
                <w:rFonts w:cs="Times New Roman"/>
                <w:bCs/>
              </w:rPr>
              <w:t xml:space="preserve"> </w:t>
            </w:r>
            <w:r w:rsidRPr="00C81953">
              <w:rPr>
                <w:rFonts w:cs="Times New Roman"/>
                <w:bCs/>
              </w:rPr>
              <w:t>Management</w:t>
            </w:r>
            <w:r w:rsidR="00F00875" w:rsidRPr="00C81953">
              <w:rPr>
                <w:rFonts w:cs="Times New Roman"/>
                <w:bCs/>
              </w:rPr>
              <w:t xml:space="preserve"> </w:t>
            </w:r>
            <w:r w:rsidRPr="00C81953">
              <w:rPr>
                <w:rFonts w:cs="Times New Roman"/>
                <w:bCs/>
              </w:rPr>
              <w:t>Office</w:t>
            </w:r>
            <w:r w:rsidR="00F00875" w:rsidRPr="00C81953">
              <w:rPr>
                <w:rFonts w:cs="Times New Roman"/>
                <w:bCs/>
              </w:rPr>
              <w:t xml:space="preserve"> </w:t>
            </w:r>
            <w:r w:rsidRPr="00C81953">
              <w:rPr>
                <w:rFonts w:cs="Times New Roman"/>
                <w:bCs/>
              </w:rPr>
              <w:t>Philippine</w:t>
            </w:r>
            <w:r w:rsidR="00F00875" w:rsidRPr="00C81953">
              <w:rPr>
                <w:rFonts w:cs="Times New Roman"/>
                <w:bCs/>
              </w:rPr>
              <w:t xml:space="preserve"> </w:t>
            </w:r>
            <w:r w:rsidRPr="00C81953">
              <w:rPr>
                <w:rFonts w:cs="Times New Roman"/>
                <w:bCs/>
              </w:rPr>
              <w:t>Commission</w:t>
            </w:r>
            <w:r w:rsidR="00F00875" w:rsidRPr="00C81953">
              <w:rPr>
                <w:rFonts w:cs="Times New Roman"/>
                <w:bCs/>
              </w:rPr>
              <w:t xml:space="preserve"> </w:t>
            </w:r>
            <w:r w:rsidRPr="00C81953">
              <w:rPr>
                <w:rFonts w:cs="Times New Roman"/>
                <w:bCs/>
              </w:rPr>
              <w:t>on</w:t>
            </w:r>
            <w:r w:rsidR="00F00875" w:rsidRPr="00C81953">
              <w:rPr>
                <w:rFonts w:cs="Times New Roman"/>
                <w:bCs/>
              </w:rPr>
              <w:t xml:space="preserve"> </w:t>
            </w:r>
            <w:r w:rsidRPr="00C81953">
              <w:rPr>
                <w:rFonts w:cs="Times New Roman"/>
                <w:bCs/>
              </w:rPr>
              <w:t>Women</w:t>
            </w:r>
            <w:r w:rsidR="00F00875" w:rsidRPr="00C81953">
              <w:rPr>
                <w:rFonts w:cs="Times New Roman"/>
                <w:bCs/>
              </w:rPr>
              <w:t xml:space="preserve"> </w:t>
            </w:r>
            <w:r w:rsidRPr="00C81953">
              <w:rPr>
                <w:rFonts w:cs="Times New Roman"/>
                <w:bCs/>
              </w:rPr>
              <w:t>(PCW)</w:t>
            </w:r>
          </w:p>
          <w:p w14:paraId="0DE652FC" w14:textId="77777777" w:rsidR="007F1CBE" w:rsidRPr="00C81953" w:rsidRDefault="007F1CBE" w:rsidP="007F1CBE">
            <w:pPr>
              <w:rPr>
                <w:rFonts w:cs="Times New Roman"/>
                <w:bCs/>
              </w:rPr>
            </w:pPr>
          </w:p>
          <w:p w14:paraId="580A4059" w14:textId="618981DB" w:rsidR="007F1CBE" w:rsidRPr="00C81953" w:rsidRDefault="007F1CBE" w:rsidP="007F1CBE">
            <w:pPr>
              <w:rPr>
                <w:rFonts w:cs="Times New Roman"/>
                <w:bCs/>
              </w:rPr>
            </w:pPr>
            <w:r w:rsidRPr="00C81953">
              <w:rPr>
                <w:rFonts w:cs="Times New Roman"/>
                <w:bCs/>
              </w:rPr>
              <w:t>Protected</w:t>
            </w:r>
            <w:r w:rsidR="00F00875" w:rsidRPr="00C81953">
              <w:rPr>
                <w:rFonts w:cs="Times New Roman"/>
                <w:bCs/>
              </w:rPr>
              <w:t xml:space="preserve"> </w:t>
            </w:r>
            <w:r w:rsidRPr="00C81953">
              <w:rPr>
                <w:rFonts w:cs="Times New Roman"/>
                <w:bCs/>
              </w:rPr>
              <w:t>Areas</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Wildlife</w:t>
            </w:r>
            <w:r w:rsidR="00F00875" w:rsidRPr="00C81953">
              <w:rPr>
                <w:rFonts w:cs="Times New Roman"/>
                <w:bCs/>
              </w:rPr>
              <w:t xml:space="preserve"> </w:t>
            </w:r>
            <w:r w:rsidRPr="00C81953">
              <w:rPr>
                <w:rFonts w:cs="Times New Roman"/>
                <w:bCs/>
              </w:rPr>
              <w:t>Bureau</w:t>
            </w:r>
            <w:r w:rsidR="00F00875" w:rsidRPr="00C81953">
              <w:rPr>
                <w:rFonts w:cs="Times New Roman"/>
                <w:bCs/>
              </w:rPr>
              <w:t xml:space="preserve"> </w:t>
            </w:r>
            <w:r w:rsidRPr="00C81953">
              <w:rPr>
                <w:rFonts w:cs="Times New Roman"/>
                <w:bCs/>
              </w:rPr>
              <w:t>Department</w:t>
            </w:r>
            <w:r w:rsidR="00F00875" w:rsidRPr="00C81953">
              <w:rPr>
                <w:rFonts w:cs="Times New Roman"/>
                <w:bCs/>
              </w:rPr>
              <w:t xml:space="preserve"> </w:t>
            </w:r>
            <w:r w:rsidRPr="00C81953">
              <w:rPr>
                <w:rFonts w:cs="Times New Roman"/>
                <w:bCs/>
              </w:rPr>
              <w:t>of</w:t>
            </w:r>
            <w:r w:rsidR="00F00875" w:rsidRPr="00C81953">
              <w:rPr>
                <w:rFonts w:cs="Times New Roman"/>
                <w:bCs/>
              </w:rPr>
              <w:t xml:space="preserve"> </w:t>
            </w:r>
            <w:r w:rsidRPr="00C81953">
              <w:rPr>
                <w:rFonts w:cs="Times New Roman"/>
                <w:bCs/>
              </w:rPr>
              <w:t>Environment</w:t>
            </w:r>
            <w:r w:rsidR="00F00875" w:rsidRPr="00C81953">
              <w:rPr>
                <w:rFonts w:cs="Times New Roman"/>
                <w:bCs/>
              </w:rPr>
              <w:t xml:space="preserve"> </w:t>
            </w:r>
            <w:r w:rsidRPr="00C81953">
              <w:rPr>
                <w:rFonts w:cs="Times New Roman"/>
                <w:bCs/>
              </w:rPr>
              <w:t>and</w:t>
            </w:r>
            <w:r w:rsidR="00F00875" w:rsidRPr="00C81953">
              <w:rPr>
                <w:rFonts w:cs="Times New Roman"/>
                <w:bCs/>
              </w:rPr>
              <w:t xml:space="preserve"> </w:t>
            </w:r>
            <w:r w:rsidRPr="00C81953">
              <w:rPr>
                <w:rFonts w:cs="Times New Roman"/>
                <w:bCs/>
              </w:rPr>
              <w:t>Natural</w:t>
            </w:r>
            <w:r w:rsidR="00F00875" w:rsidRPr="00C81953">
              <w:rPr>
                <w:rFonts w:cs="Times New Roman"/>
                <w:bCs/>
              </w:rPr>
              <w:t xml:space="preserve"> </w:t>
            </w:r>
            <w:r w:rsidRPr="00C81953">
              <w:rPr>
                <w:rFonts w:cs="Times New Roman"/>
                <w:bCs/>
              </w:rPr>
              <w:t>Resources</w:t>
            </w:r>
            <w:r w:rsidR="00F00875" w:rsidRPr="00C81953">
              <w:rPr>
                <w:rFonts w:cs="Times New Roman"/>
                <w:bCs/>
              </w:rPr>
              <w:t xml:space="preserve"> </w:t>
            </w:r>
            <w:r w:rsidRPr="00C81953">
              <w:rPr>
                <w:rFonts w:cs="Times New Roman"/>
                <w:bCs/>
              </w:rPr>
              <w:t>(DENR)</w:t>
            </w:r>
          </w:p>
          <w:p w14:paraId="1C537605" w14:textId="77777777" w:rsidR="007F1CBE" w:rsidRPr="00C81953" w:rsidRDefault="007F1CBE" w:rsidP="007F1CBE">
            <w:pPr>
              <w:rPr>
                <w:rFonts w:cs="Times New Roman"/>
                <w:bCs/>
              </w:rPr>
            </w:pPr>
          </w:p>
          <w:p w14:paraId="48E34F92" w14:textId="77777777" w:rsidR="007F1CBE" w:rsidRPr="00C81953" w:rsidRDefault="001635EA" w:rsidP="007F1CBE">
            <w:pPr>
              <w:rPr>
                <w:rFonts w:cs="Times New Roman"/>
                <w:bCs/>
              </w:rPr>
            </w:pPr>
            <w:hyperlink r:id="rId87" w:history="1">
              <w:r w:rsidR="007F1CBE" w:rsidRPr="00C81953">
                <w:rPr>
                  <w:rStyle w:val="Hyperlink"/>
                  <w:rFonts w:cs="Times New Roman"/>
                  <w:bCs/>
                  <w:color w:val="auto"/>
                </w:rPr>
                <w:t>http://bmb.gov.ph/downloads/References/Gender-responsive_Toolkit_on_Ecotourism_PM_10%20MB-secured.pdf</w:t>
              </w:r>
            </w:hyperlink>
          </w:p>
          <w:p w14:paraId="53705EE4" w14:textId="77777777" w:rsidR="007F1CBE" w:rsidRPr="00C81953" w:rsidRDefault="007F1CBE" w:rsidP="007F1CBE">
            <w:pPr>
              <w:rPr>
                <w:rFonts w:cs="Times New Roman"/>
                <w:bCs/>
              </w:rPr>
            </w:pPr>
          </w:p>
        </w:tc>
      </w:tr>
    </w:tbl>
    <w:p w14:paraId="13163568" w14:textId="77777777" w:rsidR="007F1CBE" w:rsidRPr="00C81953" w:rsidRDefault="007F1CBE" w:rsidP="007F1CBE">
      <w:pPr>
        <w:rPr>
          <w:rFonts w:cs="Times New Roman"/>
          <w:bCs/>
        </w:rPr>
      </w:pPr>
    </w:p>
    <w:p w14:paraId="41046502" w14:textId="77777777" w:rsidR="007F1CBE" w:rsidRPr="00C81953" w:rsidRDefault="007F1CBE" w:rsidP="007F1CBE"/>
    <w:p w14:paraId="41B12D2D" w14:textId="788F116A" w:rsidR="006534D8" w:rsidRPr="00C81953" w:rsidRDefault="006534D8">
      <w:pPr>
        <w:rPr>
          <w:sz w:val="18"/>
          <w:szCs w:val="18"/>
        </w:rPr>
      </w:pPr>
      <w:r w:rsidRPr="00C81953">
        <w:rPr>
          <w:sz w:val="18"/>
          <w:szCs w:val="18"/>
        </w:rPr>
        <w:br w:type="page"/>
      </w:r>
    </w:p>
    <w:p w14:paraId="239BFB2F" w14:textId="2D27B617" w:rsidR="00D35B8A" w:rsidRPr="00C81953" w:rsidRDefault="006534D8" w:rsidP="0001623B">
      <w:pPr>
        <w:pStyle w:val="Heading3"/>
        <w:spacing w:before="0"/>
        <w:rPr>
          <w:rFonts w:asciiTheme="minorHAnsi" w:hAnsiTheme="minorHAnsi" w:cstheme="minorHAnsi"/>
          <w:color w:val="000000" w:themeColor="text1"/>
          <w:sz w:val="22"/>
        </w:rPr>
      </w:pPr>
      <w:bookmarkStart w:id="167" w:name="_Toc11767051"/>
      <w:r w:rsidRPr="00C81953">
        <w:rPr>
          <w:rFonts w:asciiTheme="minorHAnsi" w:hAnsiTheme="minorHAnsi" w:cstheme="minorHAnsi"/>
          <w:color w:val="000000" w:themeColor="text1"/>
          <w:sz w:val="22"/>
        </w:rPr>
        <w:lastRenderedPageBreak/>
        <w:t>ANNEX</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1</w:t>
      </w:r>
      <w:r w:rsidR="00BB4C5D" w:rsidRPr="00C81953">
        <w:rPr>
          <w:rFonts w:asciiTheme="minorHAnsi" w:hAnsiTheme="minorHAnsi" w:cstheme="minorHAnsi"/>
          <w:color w:val="000000" w:themeColor="text1"/>
          <w:sz w:val="22"/>
        </w:rPr>
        <w:t>5</w:t>
      </w:r>
      <w:r w:rsidRPr="00C81953">
        <w:rPr>
          <w:rFonts w:asciiTheme="minorHAnsi" w:hAnsiTheme="minorHAnsi" w:cstheme="minorHAnsi"/>
          <w:color w:val="000000" w:themeColor="text1"/>
          <w:sz w:val="22"/>
        </w:rPr>
        <w:t>:</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FPIC</w:t>
      </w:r>
      <w:r w:rsidR="00F00875" w:rsidRPr="00C81953">
        <w:rPr>
          <w:rFonts w:asciiTheme="minorHAnsi" w:hAnsiTheme="minorHAnsi" w:cstheme="minorHAnsi"/>
          <w:color w:val="000000" w:themeColor="text1"/>
          <w:sz w:val="22"/>
        </w:rPr>
        <w:t xml:space="preserve"> </w:t>
      </w:r>
      <w:r w:rsidRPr="00C81953">
        <w:rPr>
          <w:rFonts w:asciiTheme="minorHAnsi" w:hAnsiTheme="minorHAnsi" w:cstheme="minorHAnsi"/>
          <w:color w:val="000000" w:themeColor="text1"/>
          <w:sz w:val="22"/>
        </w:rPr>
        <w:t>STEPS</w:t>
      </w:r>
      <w:bookmarkEnd w:id="167"/>
    </w:p>
    <w:p w14:paraId="7DDF983A" w14:textId="4B0EDC06" w:rsidR="006534D8" w:rsidRPr="00C81953" w:rsidRDefault="006534D8" w:rsidP="00D35B8A">
      <w:pPr>
        <w:rPr>
          <w:sz w:val="18"/>
          <w:szCs w:val="18"/>
        </w:rPr>
      </w:pPr>
    </w:p>
    <w:tbl>
      <w:tblPr>
        <w:tblStyle w:val="TableGrid"/>
        <w:tblW w:w="10480" w:type="dxa"/>
        <w:tblInd w:w="-635" w:type="dxa"/>
        <w:tblLook w:val="04A0" w:firstRow="1" w:lastRow="0" w:firstColumn="1" w:lastColumn="0" w:noHBand="0" w:noVBand="1"/>
      </w:tblPr>
      <w:tblGrid>
        <w:gridCol w:w="3505"/>
        <w:gridCol w:w="3150"/>
        <w:gridCol w:w="3825"/>
      </w:tblGrid>
      <w:tr w:rsidR="006534D8" w:rsidRPr="00C81953" w14:paraId="535262B7" w14:textId="77777777" w:rsidTr="00A44358">
        <w:tc>
          <w:tcPr>
            <w:tcW w:w="3505" w:type="dxa"/>
          </w:tcPr>
          <w:p w14:paraId="5E143299" w14:textId="6706A3D8" w:rsidR="006534D8" w:rsidRPr="00C81953" w:rsidRDefault="0031248F" w:rsidP="007A767C">
            <w:pPr>
              <w:rPr>
                <w:b/>
                <w:color w:val="222222"/>
                <w:sz w:val="18"/>
                <w:szCs w:val="18"/>
                <w:u w:val="single"/>
              </w:rPr>
            </w:pPr>
            <w:r w:rsidRPr="00C81953">
              <w:rPr>
                <w:b/>
                <w:color w:val="222222"/>
                <w:sz w:val="18"/>
                <w:szCs w:val="18"/>
                <w:u w:val="single"/>
              </w:rPr>
              <w:t>FPIC Stages</w:t>
            </w:r>
            <w:r w:rsidR="00F00875" w:rsidRPr="00C81953">
              <w:rPr>
                <w:b/>
                <w:color w:val="222222"/>
                <w:sz w:val="18"/>
                <w:szCs w:val="18"/>
                <w:u w:val="single"/>
              </w:rPr>
              <w:t xml:space="preserve"> </w:t>
            </w:r>
          </w:p>
          <w:p w14:paraId="47E5FFCF" w14:textId="77777777" w:rsidR="006534D8" w:rsidRPr="00C81953" w:rsidRDefault="006534D8" w:rsidP="007A767C">
            <w:pPr>
              <w:rPr>
                <w:b/>
                <w:color w:val="222222"/>
                <w:sz w:val="18"/>
                <w:szCs w:val="18"/>
                <w:u w:val="single"/>
              </w:rPr>
            </w:pPr>
          </w:p>
        </w:tc>
        <w:tc>
          <w:tcPr>
            <w:tcW w:w="3150" w:type="dxa"/>
          </w:tcPr>
          <w:p w14:paraId="5D937513" w14:textId="04D06034" w:rsidR="006534D8" w:rsidRPr="008C48E1" w:rsidRDefault="0031248F" w:rsidP="007A767C">
            <w:pPr>
              <w:rPr>
                <w:b/>
                <w:color w:val="222222"/>
                <w:sz w:val="18"/>
                <w:szCs w:val="18"/>
                <w:u w:val="single"/>
                <w:lang w:val="fr-BE"/>
              </w:rPr>
            </w:pPr>
            <w:r w:rsidRPr="008C48E1">
              <w:rPr>
                <w:b/>
                <w:color w:val="222222"/>
                <w:sz w:val="18"/>
                <w:szCs w:val="18"/>
                <w:u w:val="single"/>
                <w:lang w:val="fr-BE"/>
              </w:rPr>
              <w:t>INPUT Documents</w:t>
            </w:r>
            <w:r w:rsidR="006534D8" w:rsidRPr="008C48E1">
              <w:rPr>
                <w:b/>
                <w:color w:val="222222"/>
                <w:sz w:val="18"/>
                <w:szCs w:val="18"/>
                <w:u w:val="single"/>
                <w:lang w:val="fr-BE"/>
              </w:rPr>
              <w:t>/</w:t>
            </w:r>
          </w:p>
          <w:p w14:paraId="7CFF41AD" w14:textId="17E53910" w:rsidR="006534D8" w:rsidRPr="008C48E1" w:rsidRDefault="006534D8" w:rsidP="007A767C">
            <w:pPr>
              <w:rPr>
                <w:b/>
                <w:color w:val="222222"/>
                <w:sz w:val="18"/>
                <w:szCs w:val="18"/>
                <w:u w:val="single"/>
                <w:lang w:val="fr-BE"/>
              </w:rPr>
            </w:pPr>
            <w:r w:rsidRPr="008C48E1">
              <w:rPr>
                <w:b/>
                <w:color w:val="222222"/>
                <w:sz w:val="18"/>
                <w:szCs w:val="18"/>
                <w:u w:val="single"/>
                <w:lang w:val="fr-BE"/>
              </w:rPr>
              <w:t>Output</w:t>
            </w:r>
            <w:r w:rsidR="00F00875" w:rsidRPr="008C48E1">
              <w:rPr>
                <w:b/>
                <w:color w:val="222222"/>
                <w:sz w:val="18"/>
                <w:szCs w:val="18"/>
                <w:u w:val="single"/>
                <w:lang w:val="fr-BE"/>
              </w:rPr>
              <w:t xml:space="preserve"> </w:t>
            </w:r>
            <w:r w:rsidRPr="008C48E1">
              <w:rPr>
                <w:b/>
                <w:color w:val="222222"/>
                <w:sz w:val="18"/>
                <w:szCs w:val="18"/>
                <w:u w:val="single"/>
                <w:lang w:val="fr-BE"/>
              </w:rPr>
              <w:t>Documents</w:t>
            </w:r>
            <w:r w:rsidR="00F00875" w:rsidRPr="008C48E1">
              <w:rPr>
                <w:b/>
                <w:color w:val="222222"/>
                <w:sz w:val="18"/>
                <w:szCs w:val="18"/>
                <w:u w:val="single"/>
                <w:lang w:val="fr-BE"/>
              </w:rPr>
              <w:t xml:space="preserve"> </w:t>
            </w:r>
            <w:r w:rsidRPr="008C48E1">
              <w:rPr>
                <w:b/>
                <w:color w:val="222222"/>
                <w:sz w:val="18"/>
                <w:szCs w:val="18"/>
                <w:u w:val="single"/>
                <w:lang w:val="fr-BE"/>
              </w:rPr>
              <w:t>/</w:t>
            </w:r>
            <w:r w:rsidR="00F00875" w:rsidRPr="008C48E1">
              <w:rPr>
                <w:b/>
                <w:color w:val="222222"/>
                <w:sz w:val="18"/>
                <w:szCs w:val="18"/>
                <w:u w:val="single"/>
                <w:lang w:val="fr-BE"/>
              </w:rPr>
              <w:t xml:space="preserve"> </w:t>
            </w:r>
            <w:r w:rsidRPr="008C48E1">
              <w:rPr>
                <w:b/>
                <w:color w:val="222222"/>
                <w:sz w:val="18"/>
                <w:szCs w:val="18"/>
                <w:u w:val="single"/>
                <w:lang w:val="fr-BE"/>
              </w:rPr>
              <w:t>Remarks</w:t>
            </w:r>
            <w:r w:rsidR="00F00875" w:rsidRPr="008C48E1">
              <w:rPr>
                <w:b/>
                <w:color w:val="222222"/>
                <w:sz w:val="18"/>
                <w:szCs w:val="18"/>
                <w:u w:val="single"/>
                <w:lang w:val="fr-BE"/>
              </w:rPr>
              <w:t xml:space="preserve"> </w:t>
            </w:r>
          </w:p>
        </w:tc>
        <w:tc>
          <w:tcPr>
            <w:tcW w:w="3825" w:type="dxa"/>
          </w:tcPr>
          <w:p w14:paraId="678779A3" w14:textId="64BDC6A9" w:rsidR="006534D8" w:rsidRPr="00C81953" w:rsidRDefault="006534D8" w:rsidP="007A767C">
            <w:pPr>
              <w:rPr>
                <w:b/>
                <w:color w:val="222222"/>
                <w:sz w:val="18"/>
                <w:szCs w:val="18"/>
                <w:u w:val="single"/>
              </w:rPr>
            </w:pPr>
            <w:r w:rsidRPr="00C81953">
              <w:rPr>
                <w:b/>
                <w:color w:val="222222"/>
                <w:sz w:val="18"/>
                <w:szCs w:val="18"/>
                <w:u w:val="single"/>
              </w:rPr>
              <w:t>Considerations</w:t>
            </w:r>
            <w:r w:rsidR="00F00875" w:rsidRPr="00C81953">
              <w:rPr>
                <w:b/>
                <w:color w:val="222222"/>
                <w:sz w:val="18"/>
                <w:szCs w:val="18"/>
                <w:u w:val="single"/>
              </w:rPr>
              <w:t xml:space="preserve"> </w:t>
            </w:r>
            <w:r w:rsidR="0031248F" w:rsidRPr="00C81953">
              <w:rPr>
                <w:b/>
                <w:color w:val="222222"/>
                <w:sz w:val="18"/>
                <w:szCs w:val="18"/>
                <w:u w:val="single"/>
              </w:rPr>
              <w:t>to ensure</w:t>
            </w:r>
            <w:r w:rsidR="00F00875" w:rsidRPr="00C81953">
              <w:rPr>
                <w:b/>
                <w:color w:val="222222"/>
                <w:sz w:val="18"/>
                <w:szCs w:val="18"/>
                <w:u w:val="single"/>
              </w:rPr>
              <w:t xml:space="preserve"> </w:t>
            </w:r>
            <w:r w:rsidRPr="00C81953">
              <w:rPr>
                <w:b/>
                <w:color w:val="222222"/>
                <w:sz w:val="18"/>
                <w:szCs w:val="18"/>
                <w:u w:val="single"/>
              </w:rPr>
              <w:t>full</w:t>
            </w:r>
            <w:r w:rsidR="00F00875" w:rsidRPr="00C81953">
              <w:rPr>
                <w:b/>
                <w:color w:val="222222"/>
                <w:sz w:val="18"/>
                <w:szCs w:val="18"/>
                <w:u w:val="single"/>
              </w:rPr>
              <w:t xml:space="preserve"> </w:t>
            </w:r>
            <w:r w:rsidRPr="00C81953">
              <w:rPr>
                <w:b/>
                <w:color w:val="222222"/>
                <w:sz w:val="18"/>
                <w:szCs w:val="18"/>
                <w:u w:val="single"/>
              </w:rPr>
              <w:t>and</w:t>
            </w:r>
            <w:r w:rsidR="00F00875" w:rsidRPr="00C81953">
              <w:rPr>
                <w:b/>
                <w:color w:val="222222"/>
                <w:sz w:val="18"/>
                <w:szCs w:val="18"/>
                <w:u w:val="single"/>
              </w:rPr>
              <w:t xml:space="preserve"> </w:t>
            </w:r>
            <w:r w:rsidRPr="00C81953">
              <w:rPr>
                <w:b/>
                <w:color w:val="222222"/>
                <w:sz w:val="18"/>
                <w:szCs w:val="18"/>
                <w:u w:val="single"/>
              </w:rPr>
              <w:t>effective</w:t>
            </w:r>
            <w:r w:rsidR="00F00875" w:rsidRPr="00C81953">
              <w:rPr>
                <w:b/>
                <w:color w:val="222222"/>
                <w:sz w:val="18"/>
                <w:szCs w:val="18"/>
                <w:u w:val="single"/>
              </w:rPr>
              <w:t xml:space="preserve"> </w:t>
            </w:r>
            <w:r w:rsidRPr="00C81953">
              <w:rPr>
                <w:b/>
                <w:color w:val="222222"/>
                <w:sz w:val="18"/>
                <w:szCs w:val="18"/>
                <w:u w:val="single"/>
              </w:rPr>
              <w:t>participation</w:t>
            </w:r>
            <w:r w:rsidR="00F00875" w:rsidRPr="00C81953">
              <w:rPr>
                <w:b/>
                <w:color w:val="222222"/>
                <w:sz w:val="18"/>
                <w:szCs w:val="18"/>
                <w:u w:val="single"/>
              </w:rPr>
              <w:t xml:space="preserve"> </w:t>
            </w:r>
            <w:r w:rsidRPr="00C81953">
              <w:rPr>
                <w:b/>
                <w:color w:val="222222"/>
                <w:sz w:val="18"/>
                <w:szCs w:val="18"/>
                <w:u w:val="single"/>
              </w:rPr>
              <w:t>of</w:t>
            </w:r>
            <w:r w:rsidR="00F00875" w:rsidRPr="00C81953">
              <w:rPr>
                <w:b/>
                <w:color w:val="222222"/>
                <w:sz w:val="18"/>
                <w:szCs w:val="18"/>
                <w:u w:val="single"/>
              </w:rPr>
              <w:t xml:space="preserve"> </w:t>
            </w:r>
            <w:r w:rsidRPr="00C81953">
              <w:rPr>
                <w:b/>
                <w:color w:val="222222"/>
                <w:sz w:val="18"/>
                <w:szCs w:val="18"/>
                <w:u w:val="single"/>
              </w:rPr>
              <w:t>IPs</w:t>
            </w:r>
            <w:r w:rsidR="00F00875" w:rsidRPr="00C81953">
              <w:rPr>
                <w:b/>
                <w:color w:val="222222"/>
                <w:sz w:val="18"/>
                <w:szCs w:val="18"/>
                <w:u w:val="single"/>
              </w:rPr>
              <w:t xml:space="preserve"> </w:t>
            </w:r>
            <w:r w:rsidRPr="00C81953">
              <w:rPr>
                <w:b/>
                <w:color w:val="222222"/>
                <w:sz w:val="18"/>
                <w:szCs w:val="18"/>
                <w:u w:val="single"/>
              </w:rPr>
              <w:t>in</w:t>
            </w:r>
            <w:r w:rsidR="00F00875" w:rsidRPr="00C81953">
              <w:rPr>
                <w:b/>
                <w:color w:val="222222"/>
                <w:sz w:val="18"/>
                <w:szCs w:val="18"/>
                <w:u w:val="single"/>
              </w:rPr>
              <w:t xml:space="preserve"> </w:t>
            </w:r>
            <w:r w:rsidRPr="00C81953">
              <w:rPr>
                <w:b/>
                <w:color w:val="222222"/>
                <w:sz w:val="18"/>
                <w:szCs w:val="18"/>
                <w:u w:val="single"/>
              </w:rPr>
              <w:t>the</w:t>
            </w:r>
            <w:r w:rsidR="00F00875" w:rsidRPr="00C81953">
              <w:rPr>
                <w:b/>
                <w:color w:val="222222"/>
                <w:sz w:val="18"/>
                <w:szCs w:val="18"/>
                <w:u w:val="single"/>
              </w:rPr>
              <w:t xml:space="preserve"> </w:t>
            </w:r>
            <w:r w:rsidRPr="00C81953">
              <w:rPr>
                <w:b/>
                <w:color w:val="222222"/>
                <w:sz w:val="18"/>
                <w:szCs w:val="18"/>
                <w:u w:val="single"/>
              </w:rPr>
              <w:t>project</w:t>
            </w:r>
            <w:r w:rsidR="00F00875" w:rsidRPr="00C81953">
              <w:rPr>
                <w:b/>
                <w:color w:val="222222"/>
                <w:sz w:val="18"/>
                <w:szCs w:val="18"/>
                <w:u w:val="single"/>
              </w:rPr>
              <w:t xml:space="preserve"> </w:t>
            </w:r>
          </w:p>
        </w:tc>
      </w:tr>
      <w:tr w:rsidR="006534D8" w:rsidRPr="00C81953" w14:paraId="521B7973" w14:textId="77777777" w:rsidTr="00A44358">
        <w:tc>
          <w:tcPr>
            <w:tcW w:w="10480" w:type="dxa"/>
            <w:gridSpan w:val="3"/>
          </w:tcPr>
          <w:p w14:paraId="1AA1F407" w14:textId="2C9CF49D" w:rsidR="006534D8" w:rsidRPr="00C81953" w:rsidRDefault="006534D8" w:rsidP="007A767C">
            <w:pPr>
              <w:rPr>
                <w:b/>
                <w:color w:val="0070C0"/>
                <w:sz w:val="18"/>
                <w:szCs w:val="18"/>
                <w:u w:val="single"/>
              </w:rPr>
            </w:pPr>
            <w:r w:rsidRPr="00C81953">
              <w:rPr>
                <w:b/>
                <w:color w:val="0070C0"/>
                <w:sz w:val="18"/>
                <w:szCs w:val="18"/>
                <w:u w:val="single"/>
              </w:rPr>
              <w:t>Orientation,</w:t>
            </w:r>
            <w:r w:rsidR="00F00875" w:rsidRPr="00C81953">
              <w:rPr>
                <w:b/>
                <w:color w:val="0070C0"/>
                <w:sz w:val="18"/>
                <w:szCs w:val="18"/>
                <w:u w:val="single"/>
              </w:rPr>
              <w:t xml:space="preserve"> </w:t>
            </w:r>
            <w:r w:rsidRPr="00C81953">
              <w:rPr>
                <w:b/>
                <w:color w:val="0070C0"/>
                <w:sz w:val="18"/>
                <w:szCs w:val="18"/>
                <w:u w:val="single"/>
              </w:rPr>
              <w:t>Consultation</w:t>
            </w:r>
            <w:r w:rsidR="00F00875" w:rsidRPr="00C81953">
              <w:rPr>
                <w:b/>
                <w:color w:val="0070C0"/>
                <w:sz w:val="18"/>
                <w:szCs w:val="18"/>
                <w:u w:val="single"/>
              </w:rPr>
              <w:t xml:space="preserve"> </w:t>
            </w:r>
            <w:r w:rsidRPr="00C81953">
              <w:rPr>
                <w:b/>
                <w:color w:val="0070C0"/>
                <w:sz w:val="18"/>
                <w:szCs w:val="18"/>
                <w:u w:val="single"/>
              </w:rPr>
              <w:t>and</w:t>
            </w:r>
            <w:r w:rsidR="00F00875" w:rsidRPr="00C81953">
              <w:rPr>
                <w:b/>
                <w:color w:val="0070C0"/>
                <w:sz w:val="18"/>
                <w:szCs w:val="18"/>
                <w:u w:val="single"/>
              </w:rPr>
              <w:t xml:space="preserve"> </w:t>
            </w:r>
            <w:r w:rsidRPr="00C81953">
              <w:rPr>
                <w:b/>
                <w:color w:val="0070C0"/>
                <w:sz w:val="18"/>
                <w:szCs w:val="18"/>
                <w:u w:val="single"/>
              </w:rPr>
              <w:t>Consent-Seeking</w:t>
            </w:r>
          </w:p>
        </w:tc>
      </w:tr>
      <w:tr w:rsidR="006534D8" w:rsidRPr="00C81953" w14:paraId="33850A0B" w14:textId="77777777" w:rsidTr="00A44358">
        <w:tc>
          <w:tcPr>
            <w:tcW w:w="3505" w:type="dxa"/>
          </w:tcPr>
          <w:p w14:paraId="030F0081" w14:textId="7F62D8A1" w:rsidR="006534D8" w:rsidRPr="00C81953" w:rsidRDefault="006534D8" w:rsidP="004E6C75">
            <w:pPr>
              <w:pStyle w:val="ListParagraph"/>
              <w:widowControl w:val="0"/>
              <w:numPr>
                <w:ilvl w:val="1"/>
                <w:numId w:val="88"/>
              </w:numPr>
              <w:autoSpaceDE w:val="0"/>
              <w:autoSpaceDN w:val="0"/>
              <w:adjustRightInd w:val="0"/>
              <w:spacing w:after="240"/>
              <w:rPr>
                <w:sz w:val="18"/>
                <w:szCs w:val="18"/>
              </w:rPr>
            </w:pPr>
            <w:r w:rsidRPr="00C81953">
              <w:rPr>
                <w:b/>
                <w:sz w:val="18"/>
                <w:szCs w:val="18"/>
              </w:rPr>
              <w:t>Project</w:t>
            </w:r>
            <w:r w:rsidR="00F00875" w:rsidRPr="00C81953">
              <w:rPr>
                <w:b/>
                <w:sz w:val="18"/>
                <w:szCs w:val="18"/>
              </w:rPr>
              <w:t xml:space="preserve"> </w:t>
            </w:r>
            <w:r w:rsidRPr="00C81953">
              <w:rPr>
                <w:b/>
                <w:sz w:val="18"/>
                <w:szCs w:val="18"/>
              </w:rPr>
              <w:t>Orientation</w:t>
            </w:r>
            <w:r w:rsidR="00F00875" w:rsidRPr="00C81953">
              <w:rPr>
                <w:b/>
                <w:sz w:val="18"/>
                <w:szCs w:val="18"/>
              </w:rPr>
              <w:t xml:space="preserve"> </w:t>
            </w:r>
            <w:r w:rsidRPr="00C81953">
              <w:rPr>
                <w:b/>
                <w:sz w:val="18"/>
                <w:szCs w:val="18"/>
              </w:rPr>
              <w:t>and</w:t>
            </w:r>
            <w:r w:rsidR="00F00875" w:rsidRPr="00C81953">
              <w:rPr>
                <w:b/>
                <w:sz w:val="18"/>
                <w:szCs w:val="18"/>
              </w:rPr>
              <w:t xml:space="preserve"> </w:t>
            </w:r>
            <w:r w:rsidRPr="00C81953">
              <w:rPr>
                <w:b/>
                <w:sz w:val="18"/>
                <w:szCs w:val="18"/>
              </w:rPr>
              <w:t>Consultations</w:t>
            </w:r>
            <w:r w:rsidR="00F00875" w:rsidRPr="00C81953">
              <w:rPr>
                <w:b/>
                <w:sz w:val="18"/>
                <w:szCs w:val="18"/>
              </w:rPr>
              <w:t xml:space="preserve"> </w:t>
            </w:r>
            <w:r w:rsidRPr="00C81953">
              <w:rPr>
                <w:b/>
                <w:sz w:val="18"/>
                <w:szCs w:val="18"/>
              </w:rPr>
              <w:t>–</w:t>
            </w:r>
            <w:r w:rsidR="00F00875" w:rsidRPr="00C81953">
              <w:rPr>
                <w:sz w:val="18"/>
                <w:szCs w:val="18"/>
              </w:rPr>
              <w:t xml:space="preserve"> </w:t>
            </w:r>
            <w:r w:rsidRPr="00C81953">
              <w:rPr>
                <w:sz w:val="18"/>
                <w:szCs w:val="18"/>
              </w:rPr>
              <w:t>DENR</w:t>
            </w:r>
            <w:r w:rsidR="00F00875" w:rsidRPr="00C81953">
              <w:rPr>
                <w:sz w:val="18"/>
                <w:szCs w:val="18"/>
              </w:rPr>
              <w:t xml:space="preserve"> </w:t>
            </w:r>
            <w:r w:rsidRPr="00C81953">
              <w:rPr>
                <w:sz w:val="18"/>
                <w:szCs w:val="18"/>
              </w:rPr>
              <w:t>through</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assistance</w:t>
            </w:r>
            <w:r w:rsidR="00F00875" w:rsidRPr="00C81953">
              <w:rPr>
                <w:sz w:val="18"/>
                <w:szCs w:val="18"/>
              </w:rPr>
              <w:t xml:space="preserve"> </w:t>
            </w:r>
            <w:r w:rsidRPr="00C81953">
              <w:rPr>
                <w:sz w:val="18"/>
                <w:szCs w:val="18"/>
              </w:rPr>
              <w:t>of</w:t>
            </w:r>
            <w:r w:rsidR="00F00875" w:rsidRPr="00C81953">
              <w:rPr>
                <w:sz w:val="18"/>
                <w:szCs w:val="18"/>
              </w:rPr>
              <w:t xml:space="preserve"> </w:t>
            </w:r>
            <w:r w:rsidR="0031248F" w:rsidRPr="00C81953">
              <w:rPr>
                <w:sz w:val="18"/>
                <w:szCs w:val="18"/>
              </w:rPr>
              <w:t>the project</w:t>
            </w:r>
            <w:r w:rsidR="00F00875" w:rsidRPr="00C81953">
              <w:rPr>
                <w:sz w:val="18"/>
                <w:szCs w:val="18"/>
              </w:rPr>
              <w:t xml:space="preserve"> </w:t>
            </w:r>
            <w:r w:rsidRPr="00C81953">
              <w:rPr>
                <w:sz w:val="18"/>
                <w:szCs w:val="18"/>
              </w:rPr>
              <w:t>will</w:t>
            </w:r>
            <w:r w:rsidR="00F00875" w:rsidRPr="00C81953">
              <w:rPr>
                <w:sz w:val="18"/>
                <w:szCs w:val="18"/>
              </w:rPr>
              <w:t xml:space="preserve"> </w:t>
            </w:r>
            <w:r w:rsidRPr="00C81953">
              <w:rPr>
                <w:sz w:val="18"/>
                <w:szCs w:val="18"/>
              </w:rPr>
              <w:t>lead</w:t>
            </w:r>
            <w:r w:rsidR="00F00875" w:rsidRPr="00C81953">
              <w:rPr>
                <w:sz w:val="18"/>
                <w:szCs w:val="18"/>
              </w:rPr>
              <w:t xml:space="preserve"> </w:t>
            </w:r>
            <w:r w:rsidRPr="00C81953">
              <w:rPr>
                <w:sz w:val="18"/>
                <w:szCs w:val="18"/>
              </w:rPr>
              <w:t>this.</w:t>
            </w:r>
            <w:r w:rsidR="0040644A">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activities</w:t>
            </w:r>
            <w:r w:rsidR="00F00875" w:rsidRPr="00C81953">
              <w:rPr>
                <w:sz w:val="18"/>
                <w:szCs w:val="18"/>
              </w:rPr>
              <w:t xml:space="preserve"> </w:t>
            </w:r>
            <w:r w:rsidRPr="00C81953">
              <w:rPr>
                <w:sz w:val="18"/>
                <w:szCs w:val="18"/>
              </w:rPr>
              <w:t>affecting</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ancestral</w:t>
            </w:r>
            <w:r w:rsidR="00F00875" w:rsidRPr="00C81953">
              <w:rPr>
                <w:sz w:val="18"/>
                <w:szCs w:val="18"/>
              </w:rPr>
              <w:t xml:space="preserve"> </w:t>
            </w:r>
            <w:r w:rsidRPr="00C81953">
              <w:rPr>
                <w:sz w:val="18"/>
                <w:szCs w:val="18"/>
              </w:rPr>
              <w:t>domains</w:t>
            </w:r>
            <w:r w:rsidR="00F00875" w:rsidRPr="00C81953">
              <w:rPr>
                <w:sz w:val="18"/>
                <w:szCs w:val="18"/>
              </w:rPr>
              <w:t xml:space="preserve"> </w:t>
            </w:r>
            <w:r w:rsidRPr="00C81953">
              <w:rPr>
                <w:sz w:val="18"/>
                <w:szCs w:val="18"/>
              </w:rPr>
              <w:t>are</w:t>
            </w:r>
            <w:r w:rsidR="00F00875" w:rsidRPr="00C81953">
              <w:rPr>
                <w:sz w:val="18"/>
                <w:szCs w:val="18"/>
              </w:rPr>
              <w:t xml:space="preserve"> </w:t>
            </w:r>
            <w:r w:rsidR="0031248F" w:rsidRPr="00C81953">
              <w:rPr>
                <w:sz w:val="18"/>
                <w:szCs w:val="18"/>
              </w:rPr>
              <w:t>explained at</w:t>
            </w:r>
            <w:r w:rsidR="00F00875" w:rsidRPr="00C81953">
              <w:rPr>
                <w:sz w:val="18"/>
                <w:szCs w:val="18"/>
              </w:rPr>
              <w:t xml:space="preserve"> </w:t>
            </w:r>
            <w:r w:rsidRPr="00C81953">
              <w:rPr>
                <w:sz w:val="18"/>
                <w:szCs w:val="18"/>
              </w:rPr>
              <w:t>length.</w:t>
            </w:r>
          </w:p>
          <w:p w14:paraId="71931287" w14:textId="77777777" w:rsidR="006534D8" w:rsidRPr="00C81953" w:rsidRDefault="006534D8" w:rsidP="007A767C">
            <w:pPr>
              <w:pStyle w:val="ListParagraph"/>
              <w:widowControl w:val="0"/>
              <w:autoSpaceDE w:val="0"/>
              <w:autoSpaceDN w:val="0"/>
              <w:adjustRightInd w:val="0"/>
              <w:spacing w:after="240"/>
              <w:ind w:left="360"/>
              <w:rPr>
                <w:b/>
                <w:sz w:val="18"/>
                <w:szCs w:val="18"/>
              </w:rPr>
            </w:pPr>
          </w:p>
          <w:p w14:paraId="323AB1B1" w14:textId="24B90C9A" w:rsidR="006534D8" w:rsidRPr="00C81953" w:rsidRDefault="006534D8" w:rsidP="007A767C">
            <w:pPr>
              <w:pStyle w:val="ListParagraph"/>
              <w:widowControl w:val="0"/>
              <w:autoSpaceDE w:val="0"/>
              <w:autoSpaceDN w:val="0"/>
              <w:adjustRightInd w:val="0"/>
              <w:spacing w:after="240"/>
              <w:ind w:left="360"/>
              <w:rPr>
                <w:b/>
                <w:sz w:val="18"/>
                <w:szCs w:val="18"/>
              </w:rPr>
            </w:pPr>
            <w:r w:rsidRPr="00C81953">
              <w:rPr>
                <w:sz w:val="18"/>
                <w:szCs w:val="18"/>
              </w:rPr>
              <w:t>As</w:t>
            </w:r>
            <w:r w:rsidR="00F00875" w:rsidRPr="00C81953">
              <w:rPr>
                <w:sz w:val="18"/>
                <w:szCs w:val="18"/>
              </w:rPr>
              <w:t xml:space="preserve"> </w:t>
            </w:r>
            <w:r w:rsidRPr="00C81953">
              <w:rPr>
                <w:sz w:val="18"/>
                <w:szCs w:val="18"/>
              </w:rPr>
              <w:t>an</w:t>
            </w:r>
            <w:r w:rsidR="00F00875" w:rsidRPr="00C81953">
              <w:rPr>
                <w:sz w:val="18"/>
                <w:szCs w:val="18"/>
              </w:rPr>
              <w:t xml:space="preserve"> </w:t>
            </w:r>
            <w:r w:rsidRPr="00C81953">
              <w:rPr>
                <w:sz w:val="18"/>
                <w:szCs w:val="18"/>
              </w:rPr>
              <w:t>FLR</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emphasize</w:t>
            </w:r>
            <w:r w:rsidR="00F00875" w:rsidRPr="00C81953">
              <w:rPr>
                <w:sz w:val="18"/>
                <w:szCs w:val="18"/>
              </w:rPr>
              <w:t xml:space="preserve"> </w:t>
            </w:r>
            <w:r w:rsidRPr="00C81953">
              <w:rPr>
                <w:sz w:val="18"/>
                <w:szCs w:val="18"/>
              </w:rPr>
              <w:t>that</w:t>
            </w:r>
            <w:r w:rsidR="00F00875" w:rsidRPr="00C81953">
              <w:rPr>
                <w:sz w:val="18"/>
                <w:szCs w:val="18"/>
              </w:rPr>
              <w:t xml:space="preserve"> </w:t>
            </w:r>
            <w:r w:rsidRPr="00C81953">
              <w:rPr>
                <w:sz w:val="18"/>
                <w:szCs w:val="18"/>
              </w:rPr>
              <w:t>the</w:t>
            </w:r>
            <w:r w:rsidR="00F00875" w:rsidRPr="00C81953">
              <w:rPr>
                <w:sz w:val="18"/>
                <w:szCs w:val="18"/>
              </w:rPr>
              <w:t xml:space="preserve"> </w:t>
            </w:r>
            <w:r w:rsidR="0031248F" w:rsidRPr="00C81953">
              <w:rPr>
                <w:sz w:val="18"/>
                <w:szCs w:val="18"/>
              </w:rPr>
              <w:t>project will</w:t>
            </w:r>
            <w:r w:rsidR="00F00875" w:rsidRPr="00C81953">
              <w:rPr>
                <w:sz w:val="18"/>
                <w:szCs w:val="18"/>
              </w:rPr>
              <w:t xml:space="preserve"> </w:t>
            </w:r>
            <w:r w:rsidRPr="00C81953">
              <w:rPr>
                <w:sz w:val="18"/>
                <w:szCs w:val="18"/>
              </w:rPr>
              <w:t>enable</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comply</w:t>
            </w:r>
            <w:r w:rsidR="00F00875" w:rsidRPr="00C81953">
              <w:rPr>
                <w:sz w:val="18"/>
                <w:szCs w:val="18"/>
              </w:rPr>
              <w:t xml:space="preserve"> </w:t>
            </w:r>
            <w:r w:rsidRPr="00C81953">
              <w:rPr>
                <w:sz w:val="18"/>
                <w:szCs w:val="18"/>
              </w:rPr>
              <w:t>with</w:t>
            </w:r>
            <w:r w:rsidR="00F00875" w:rsidRPr="00C81953">
              <w:rPr>
                <w:sz w:val="18"/>
                <w:szCs w:val="18"/>
              </w:rPr>
              <w:t xml:space="preserve"> </w:t>
            </w:r>
            <w:r w:rsidRPr="00C81953">
              <w:rPr>
                <w:sz w:val="18"/>
                <w:szCs w:val="18"/>
              </w:rPr>
              <w:t>their</w:t>
            </w:r>
            <w:r w:rsidR="00F00875" w:rsidRPr="00C81953">
              <w:rPr>
                <w:sz w:val="18"/>
                <w:szCs w:val="18"/>
              </w:rPr>
              <w:t xml:space="preserve"> </w:t>
            </w:r>
            <w:r w:rsidRPr="00C81953">
              <w:rPr>
                <w:sz w:val="18"/>
                <w:szCs w:val="18"/>
              </w:rPr>
              <w:t>mandates</w:t>
            </w:r>
            <w:r w:rsidR="00F00875" w:rsidRPr="00C81953">
              <w:rPr>
                <w:sz w:val="18"/>
                <w:szCs w:val="18"/>
              </w:rPr>
              <w:t xml:space="preserve"> </w:t>
            </w:r>
            <w:r w:rsidRPr="00C81953">
              <w:rPr>
                <w:sz w:val="18"/>
                <w:szCs w:val="18"/>
              </w:rPr>
              <w:t>as</w:t>
            </w:r>
            <w:r w:rsidR="00F00875" w:rsidRPr="00C81953">
              <w:rPr>
                <w:sz w:val="18"/>
                <w:szCs w:val="18"/>
              </w:rPr>
              <w:t xml:space="preserve"> </w:t>
            </w:r>
            <w:r w:rsidRPr="00C81953">
              <w:rPr>
                <w:sz w:val="18"/>
                <w:szCs w:val="18"/>
              </w:rPr>
              <w:t>ancestral</w:t>
            </w:r>
            <w:r w:rsidR="00F00875" w:rsidRPr="00C81953">
              <w:rPr>
                <w:sz w:val="18"/>
                <w:szCs w:val="18"/>
              </w:rPr>
              <w:t xml:space="preserve"> </w:t>
            </w:r>
            <w:r w:rsidRPr="00C81953">
              <w:rPr>
                <w:sz w:val="18"/>
                <w:szCs w:val="18"/>
              </w:rPr>
              <w:t>domain</w:t>
            </w:r>
            <w:r w:rsidR="00F00875" w:rsidRPr="00C81953">
              <w:rPr>
                <w:sz w:val="18"/>
                <w:szCs w:val="18"/>
              </w:rPr>
              <w:t xml:space="preserve"> </w:t>
            </w:r>
            <w:r w:rsidRPr="00C81953">
              <w:rPr>
                <w:sz w:val="18"/>
                <w:szCs w:val="18"/>
              </w:rPr>
              <w:t>under</w:t>
            </w:r>
            <w:r w:rsidR="00F00875" w:rsidRPr="00C81953">
              <w:rPr>
                <w:sz w:val="18"/>
                <w:szCs w:val="18"/>
              </w:rPr>
              <w:t xml:space="preserve"> </w:t>
            </w:r>
            <w:r w:rsidRPr="00C81953">
              <w:rPr>
                <w:sz w:val="18"/>
                <w:szCs w:val="18"/>
              </w:rPr>
              <w:t>Section</w:t>
            </w:r>
            <w:r w:rsidR="00F00875" w:rsidRPr="00C81953">
              <w:rPr>
                <w:sz w:val="18"/>
                <w:szCs w:val="18"/>
              </w:rPr>
              <w:t xml:space="preserve"> </w:t>
            </w:r>
            <w:r w:rsidRPr="00C81953">
              <w:rPr>
                <w:sz w:val="18"/>
                <w:szCs w:val="18"/>
              </w:rPr>
              <w:t>9,</w:t>
            </w:r>
            <w:r w:rsidR="00F00875" w:rsidRPr="00C81953">
              <w:rPr>
                <w:sz w:val="18"/>
                <w:szCs w:val="18"/>
              </w:rPr>
              <w:t xml:space="preserve"> </w:t>
            </w:r>
            <w:r w:rsidRPr="00C81953">
              <w:rPr>
                <w:sz w:val="18"/>
                <w:szCs w:val="18"/>
              </w:rPr>
              <w:t>IPRA</w:t>
            </w:r>
            <w:r w:rsidR="00F00875" w:rsidRPr="00C81953">
              <w:rPr>
                <w:sz w:val="18"/>
                <w:szCs w:val="18"/>
              </w:rPr>
              <w:t xml:space="preserve"> </w:t>
            </w:r>
            <w:r w:rsidRPr="00C81953">
              <w:rPr>
                <w:sz w:val="18"/>
                <w:szCs w:val="18"/>
              </w:rPr>
              <w:t>law</w:t>
            </w:r>
            <w:r w:rsidRPr="00C81953">
              <w:rPr>
                <w:b/>
                <w:sz w:val="18"/>
                <w:szCs w:val="18"/>
              </w:rPr>
              <w:t>:</w:t>
            </w:r>
          </w:p>
          <w:p w14:paraId="10BFAC65" w14:textId="1B2E4EDB" w:rsidR="006534D8" w:rsidRPr="00C81953" w:rsidRDefault="006534D8" w:rsidP="007A767C">
            <w:pPr>
              <w:widowControl w:val="0"/>
              <w:spacing w:before="100" w:beforeAutospacing="1" w:after="100" w:afterAutospacing="1"/>
              <w:rPr>
                <w:sz w:val="18"/>
                <w:szCs w:val="18"/>
              </w:rPr>
            </w:pPr>
            <w:r w:rsidRPr="00C81953">
              <w:rPr>
                <w:sz w:val="18"/>
                <w:szCs w:val="18"/>
              </w:rPr>
              <w:t>(a)</w:t>
            </w:r>
            <w:r w:rsidRPr="00C81953">
              <w:rPr>
                <w:i/>
                <w:iCs/>
                <w:sz w:val="18"/>
                <w:szCs w:val="18"/>
              </w:rPr>
              <w:t>Maintain</w:t>
            </w:r>
            <w:r w:rsidR="00F00875" w:rsidRPr="00C81953">
              <w:rPr>
                <w:i/>
                <w:iCs/>
                <w:sz w:val="18"/>
                <w:szCs w:val="18"/>
              </w:rPr>
              <w:t xml:space="preserve"> </w:t>
            </w:r>
            <w:r w:rsidRPr="00C81953">
              <w:rPr>
                <w:i/>
                <w:iCs/>
                <w:sz w:val="18"/>
                <w:szCs w:val="18"/>
              </w:rPr>
              <w:t>Ecological</w:t>
            </w:r>
            <w:r w:rsidR="00F00875" w:rsidRPr="00C81953">
              <w:rPr>
                <w:i/>
                <w:iCs/>
                <w:sz w:val="18"/>
                <w:szCs w:val="18"/>
              </w:rPr>
              <w:t xml:space="preserve"> </w:t>
            </w:r>
            <w:r w:rsidRPr="00C81953">
              <w:rPr>
                <w:i/>
                <w:iCs/>
                <w:sz w:val="18"/>
                <w:szCs w:val="18"/>
              </w:rPr>
              <w:t>Balance</w:t>
            </w:r>
            <w:r w:rsidRPr="00C81953">
              <w:rPr>
                <w:sz w:val="18"/>
                <w:szCs w:val="18"/>
              </w:rPr>
              <w:t>.</w:t>
            </w:r>
            <w:r w:rsidR="00F00875" w:rsidRPr="00C81953">
              <w:rPr>
                <w:sz w:val="18"/>
                <w:szCs w:val="18"/>
              </w:rPr>
              <w:t xml:space="preserve"> </w:t>
            </w:r>
            <w:r w:rsidRPr="00C81953">
              <w:rPr>
                <w:sz w:val="18"/>
                <w:szCs w:val="18"/>
              </w:rPr>
              <w:t>-</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preserve,</w:t>
            </w:r>
            <w:r w:rsidR="00F00875" w:rsidRPr="00C81953">
              <w:rPr>
                <w:sz w:val="18"/>
                <w:szCs w:val="18"/>
              </w:rPr>
              <w:t xml:space="preserve"> </w:t>
            </w:r>
            <w:r w:rsidRPr="00C81953">
              <w:rPr>
                <w:sz w:val="18"/>
                <w:szCs w:val="18"/>
              </w:rPr>
              <w:t>restore,</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maintain</w:t>
            </w:r>
            <w:r w:rsidR="00F00875" w:rsidRPr="00C81953">
              <w:rPr>
                <w:sz w:val="18"/>
                <w:szCs w:val="18"/>
              </w:rPr>
              <w:t xml:space="preserve"> </w:t>
            </w:r>
            <w:r w:rsidRPr="00C81953">
              <w:rPr>
                <w:sz w:val="18"/>
                <w:szCs w:val="18"/>
              </w:rPr>
              <w:t>a</w:t>
            </w:r>
            <w:r w:rsidR="00F00875" w:rsidRPr="00C81953">
              <w:rPr>
                <w:sz w:val="18"/>
                <w:szCs w:val="18"/>
              </w:rPr>
              <w:t xml:space="preserve"> </w:t>
            </w:r>
            <w:r w:rsidRPr="00C81953">
              <w:rPr>
                <w:sz w:val="18"/>
                <w:szCs w:val="18"/>
              </w:rPr>
              <w:t>balanced</w:t>
            </w:r>
            <w:r w:rsidR="00F00875" w:rsidRPr="00C81953">
              <w:rPr>
                <w:sz w:val="18"/>
                <w:szCs w:val="18"/>
              </w:rPr>
              <w:t xml:space="preserve"> </w:t>
            </w:r>
            <w:r w:rsidRPr="00C81953">
              <w:rPr>
                <w:sz w:val="18"/>
                <w:szCs w:val="18"/>
              </w:rPr>
              <w:t>ecology</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ancestral</w:t>
            </w:r>
            <w:r w:rsidR="00F00875" w:rsidRPr="00C81953">
              <w:rPr>
                <w:sz w:val="18"/>
                <w:szCs w:val="18"/>
              </w:rPr>
              <w:t xml:space="preserve"> </w:t>
            </w:r>
            <w:r w:rsidRPr="00C81953">
              <w:rPr>
                <w:sz w:val="18"/>
                <w:szCs w:val="18"/>
              </w:rPr>
              <w:t>domain</w:t>
            </w:r>
            <w:r w:rsidR="00F00875" w:rsidRPr="00C81953">
              <w:rPr>
                <w:sz w:val="18"/>
                <w:szCs w:val="18"/>
              </w:rPr>
              <w:t xml:space="preserve"> </w:t>
            </w:r>
            <w:r w:rsidRPr="00C81953">
              <w:rPr>
                <w:sz w:val="18"/>
                <w:szCs w:val="18"/>
              </w:rPr>
              <w:t>by</w:t>
            </w:r>
            <w:r w:rsidR="00F00875" w:rsidRPr="00C81953">
              <w:rPr>
                <w:sz w:val="18"/>
                <w:szCs w:val="18"/>
              </w:rPr>
              <w:t xml:space="preserve"> </w:t>
            </w:r>
            <w:r w:rsidRPr="00C81953">
              <w:rPr>
                <w:sz w:val="18"/>
                <w:szCs w:val="18"/>
              </w:rPr>
              <w:t>protecting</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flora</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fauna,</w:t>
            </w:r>
            <w:r w:rsidR="00F00875" w:rsidRPr="00C81953">
              <w:rPr>
                <w:sz w:val="18"/>
                <w:szCs w:val="18"/>
              </w:rPr>
              <w:t xml:space="preserve"> </w:t>
            </w:r>
            <w:r w:rsidRPr="00C81953">
              <w:rPr>
                <w:sz w:val="18"/>
                <w:szCs w:val="18"/>
              </w:rPr>
              <w:t>watershed</w:t>
            </w:r>
            <w:r w:rsidR="00F00875" w:rsidRPr="00C81953">
              <w:rPr>
                <w:sz w:val="18"/>
                <w:szCs w:val="18"/>
              </w:rPr>
              <w:t xml:space="preserve"> </w:t>
            </w:r>
            <w:r w:rsidRPr="00C81953">
              <w:rPr>
                <w:sz w:val="18"/>
                <w:szCs w:val="18"/>
              </w:rPr>
              <w:t>areas,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other</w:t>
            </w:r>
            <w:r w:rsidR="00F00875" w:rsidRPr="00C81953">
              <w:rPr>
                <w:sz w:val="18"/>
                <w:szCs w:val="18"/>
              </w:rPr>
              <w:t xml:space="preserve"> </w:t>
            </w:r>
            <w:r w:rsidRPr="00C81953">
              <w:rPr>
                <w:sz w:val="18"/>
                <w:szCs w:val="18"/>
              </w:rPr>
              <w:t>reserves.</w:t>
            </w:r>
            <w:r w:rsidR="00F00875" w:rsidRPr="00C81953">
              <w:rPr>
                <w:sz w:val="18"/>
                <w:szCs w:val="18"/>
              </w:rPr>
              <w:t xml:space="preserve"> </w:t>
            </w:r>
          </w:p>
          <w:p w14:paraId="2445510C" w14:textId="1BB39765" w:rsidR="006534D8" w:rsidRPr="00C81953" w:rsidRDefault="006534D8" w:rsidP="007A767C">
            <w:pPr>
              <w:widowControl w:val="0"/>
              <w:spacing w:before="100" w:beforeAutospacing="1" w:after="100" w:afterAutospacing="1"/>
              <w:rPr>
                <w:sz w:val="18"/>
                <w:szCs w:val="18"/>
              </w:rPr>
            </w:pPr>
            <w:r w:rsidRPr="00C81953">
              <w:rPr>
                <w:sz w:val="18"/>
                <w:szCs w:val="18"/>
              </w:rPr>
              <w:t>(b)</w:t>
            </w:r>
            <w:r w:rsidRPr="00C81953">
              <w:rPr>
                <w:i/>
                <w:iCs/>
                <w:sz w:val="18"/>
                <w:szCs w:val="18"/>
              </w:rPr>
              <w:t>Restore</w:t>
            </w:r>
            <w:r w:rsidR="00F00875" w:rsidRPr="00C81953">
              <w:rPr>
                <w:i/>
                <w:iCs/>
                <w:sz w:val="18"/>
                <w:szCs w:val="18"/>
              </w:rPr>
              <w:t xml:space="preserve"> </w:t>
            </w:r>
            <w:r w:rsidRPr="00C81953">
              <w:rPr>
                <w:i/>
                <w:iCs/>
                <w:sz w:val="18"/>
                <w:szCs w:val="18"/>
              </w:rPr>
              <w:t>Denuded</w:t>
            </w:r>
            <w:r w:rsidR="00F00875" w:rsidRPr="00C81953">
              <w:rPr>
                <w:i/>
                <w:iCs/>
                <w:sz w:val="18"/>
                <w:szCs w:val="18"/>
              </w:rPr>
              <w:t xml:space="preserve"> </w:t>
            </w:r>
            <w:r w:rsidRPr="00C81953">
              <w:rPr>
                <w:i/>
                <w:iCs/>
                <w:sz w:val="18"/>
                <w:szCs w:val="18"/>
              </w:rPr>
              <w:t>Areas</w:t>
            </w:r>
            <w:r w:rsidRPr="00C81953">
              <w:rPr>
                <w:sz w:val="18"/>
                <w:szCs w:val="18"/>
              </w:rPr>
              <w:t>.</w:t>
            </w:r>
            <w:r w:rsidR="00F00875" w:rsidRPr="00C81953">
              <w:rPr>
                <w:sz w:val="18"/>
                <w:szCs w:val="18"/>
              </w:rPr>
              <w:t xml:space="preserve"> </w:t>
            </w:r>
            <w:r w:rsidRPr="00C81953">
              <w:rPr>
                <w:sz w:val="18"/>
                <w:szCs w:val="18"/>
              </w:rPr>
              <w:t>-</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actively</w:t>
            </w:r>
            <w:r w:rsidR="00F00875" w:rsidRPr="00C81953">
              <w:rPr>
                <w:sz w:val="18"/>
                <w:szCs w:val="18"/>
              </w:rPr>
              <w:t xml:space="preserve"> </w:t>
            </w:r>
            <w:r w:rsidRPr="00C81953">
              <w:rPr>
                <w:sz w:val="18"/>
                <w:szCs w:val="18"/>
              </w:rPr>
              <w:t>initiate,</w:t>
            </w:r>
            <w:r w:rsidR="00F00875" w:rsidRPr="00C81953">
              <w:rPr>
                <w:sz w:val="18"/>
                <w:szCs w:val="18"/>
              </w:rPr>
              <w:t xml:space="preserve"> </w:t>
            </w:r>
            <w:r w:rsidRPr="00C81953">
              <w:rPr>
                <w:sz w:val="18"/>
                <w:szCs w:val="18"/>
              </w:rPr>
              <w:t>undertake</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participate</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reforestation</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denuded</w:t>
            </w:r>
            <w:r w:rsidR="00F00875" w:rsidRPr="00C81953">
              <w:rPr>
                <w:sz w:val="18"/>
                <w:szCs w:val="18"/>
              </w:rPr>
              <w:t xml:space="preserve"> </w:t>
            </w:r>
            <w:r w:rsidRPr="00C81953">
              <w:rPr>
                <w:sz w:val="18"/>
                <w:szCs w:val="18"/>
              </w:rPr>
              <w:t>areas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other</w:t>
            </w:r>
            <w:r w:rsidR="00F00875" w:rsidRPr="00C81953">
              <w:rPr>
                <w:sz w:val="18"/>
                <w:szCs w:val="18"/>
              </w:rPr>
              <w:t xml:space="preserve"> </w:t>
            </w:r>
            <w:r w:rsidRPr="00C81953">
              <w:rPr>
                <w:sz w:val="18"/>
                <w:szCs w:val="18"/>
              </w:rPr>
              <w:t>development</w:t>
            </w:r>
            <w:r w:rsidR="00F00875" w:rsidRPr="00C81953">
              <w:rPr>
                <w:sz w:val="18"/>
                <w:szCs w:val="18"/>
              </w:rPr>
              <w:t xml:space="preserve"> </w:t>
            </w:r>
            <w:r w:rsidRPr="00C81953">
              <w:rPr>
                <w:sz w:val="18"/>
                <w:szCs w:val="18"/>
              </w:rPr>
              <w:t>programs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projects</w:t>
            </w:r>
            <w:r w:rsidR="00F00875" w:rsidRPr="00C81953">
              <w:rPr>
                <w:sz w:val="18"/>
                <w:szCs w:val="18"/>
              </w:rPr>
              <w:t xml:space="preserve"> </w:t>
            </w:r>
            <w:r w:rsidRPr="00C81953">
              <w:rPr>
                <w:sz w:val="18"/>
                <w:szCs w:val="18"/>
              </w:rPr>
              <w:t>subject</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just</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reasonable</w:t>
            </w:r>
            <w:r w:rsidR="00F00875" w:rsidRPr="00C81953">
              <w:rPr>
                <w:sz w:val="18"/>
                <w:szCs w:val="18"/>
              </w:rPr>
              <w:t xml:space="preserve"> </w:t>
            </w:r>
            <w:r w:rsidRPr="00C81953">
              <w:rPr>
                <w:sz w:val="18"/>
                <w:szCs w:val="18"/>
              </w:rPr>
              <w:t>remuneration.</w:t>
            </w:r>
            <w:r w:rsidR="00F00875" w:rsidRPr="00C81953">
              <w:rPr>
                <w:sz w:val="18"/>
                <w:szCs w:val="18"/>
              </w:rPr>
              <w:t xml:space="preserve"> </w:t>
            </w:r>
          </w:p>
          <w:p w14:paraId="1242EF3C" w14:textId="42998C6F" w:rsidR="006534D8" w:rsidRPr="00C81953" w:rsidRDefault="006534D8" w:rsidP="007A767C">
            <w:pPr>
              <w:spacing w:before="100" w:beforeAutospacing="1" w:after="100" w:afterAutospacing="1"/>
              <w:rPr>
                <w:sz w:val="18"/>
                <w:szCs w:val="18"/>
              </w:rPr>
            </w:pP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0031248F" w:rsidRPr="00C81953">
              <w:rPr>
                <w:sz w:val="18"/>
                <w:szCs w:val="18"/>
              </w:rPr>
              <w:t>team document</w:t>
            </w:r>
            <w:r w:rsidR="00F00875" w:rsidRPr="00C81953">
              <w:rPr>
                <w:sz w:val="18"/>
                <w:szCs w:val="18"/>
              </w:rPr>
              <w:t xml:space="preserve"> </w:t>
            </w:r>
            <w:r w:rsidRPr="00C81953">
              <w:rPr>
                <w:sz w:val="18"/>
                <w:szCs w:val="18"/>
              </w:rPr>
              <w:t>Indigenous</w:t>
            </w:r>
            <w:r w:rsidR="00F00875" w:rsidRPr="00C81953">
              <w:rPr>
                <w:sz w:val="18"/>
                <w:szCs w:val="18"/>
              </w:rPr>
              <w:t xml:space="preserve"> </w:t>
            </w:r>
            <w:r w:rsidRPr="00C81953">
              <w:rPr>
                <w:sz w:val="18"/>
                <w:szCs w:val="18"/>
              </w:rPr>
              <w:t>Peoples’</w:t>
            </w:r>
            <w:r w:rsidR="00F00875" w:rsidRPr="00C81953">
              <w:rPr>
                <w:sz w:val="18"/>
                <w:szCs w:val="18"/>
              </w:rPr>
              <w:t xml:space="preserve"> </w:t>
            </w:r>
            <w:r w:rsidRPr="00C81953">
              <w:rPr>
                <w:sz w:val="18"/>
                <w:szCs w:val="18"/>
              </w:rPr>
              <w:t>needs</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be</w:t>
            </w:r>
            <w:r w:rsidR="00F00875" w:rsidRPr="00C81953">
              <w:rPr>
                <w:sz w:val="18"/>
                <w:szCs w:val="18"/>
              </w:rPr>
              <w:t xml:space="preserve"> </w:t>
            </w:r>
            <w:r w:rsidR="0031248F" w:rsidRPr="00C81953">
              <w:rPr>
                <w:sz w:val="18"/>
                <w:szCs w:val="18"/>
              </w:rPr>
              <w:t>included 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0031248F" w:rsidRPr="00C81953">
              <w:rPr>
                <w:sz w:val="18"/>
                <w:szCs w:val="18"/>
              </w:rPr>
              <w:t>and understand</w:t>
            </w:r>
            <w:r w:rsidR="0040644A">
              <w:rPr>
                <w:sz w:val="18"/>
                <w:szCs w:val="18"/>
              </w:rPr>
              <w:t xml:space="preserve"> </w:t>
            </w:r>
            <w:r w:rsidRPr="00C81953">
              <w:rPr>
                <w:sz w:val="18"/>
                <w:szCs w:val="18"/>
              </w:rPr>
              <w:t>rights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responsibilities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agree</w:t>
            </w:r>
            <w:r w:rsidR="00F00875" w:rsidRPr="00C81953">
              <w:rPr>
                <w:sz w:val="18"/>
                <w:szCs w:val="18"/>
              </w:rPr>
              <w:t xml:space="preserve"> </w:t>
            </w:r>
            <w:r w:rsidR="0031248F" w:rsidRPr="00C81953">
              <w:rPr>
                <w:sz w:val="18"/>
                <w:szCs w:val="18"/>
              </w:rPr>
              <w:t>on a feedback</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complaints</w:t>
            </w:r>
            <w:r w:rsidR="00F00875" w:rsidRPr="00C81953">
              <w:rPr>
                <w:sz w:val="18"/>
                <w:szCs w:val="18"/>
              </w:rPr>
              <w:t xml:space="preserve"> </w:t>
            </w:r>
            <w:r w:rsidRPr="00C81953">
              <w:rPr>
                <w:sz w:val="18"/>
                <w:szCs w:val="18"/>
              </w:rPr>
              <w:t>mechanism</w:t>
            </w:r>
          </w:p>
          <w:p w14:paraId="2CE09B47" w14:textId="492323A3" w:rsidR="006534D8" w:rsidRPr="00C81953" w:rsidRDefault="0031248F" w:rsidP="007A767C">
            <w:pPr>
              <w:rPr>
                <w:b/>
                <w:sz w:val="18"/>
                <w:szCs w:val="18"/>
              </w:rPr>
            </w:pPr>
            <w:r w:rsidRPr="00C81953">
              <w:rPr>
                <w:color w:val="222222"/>
                <w:sz w:val="18"/>
                <w:szCs w:val="18"/>
                <w:u w:val="single"/>
              </w:rPr>
              <w:t>1.2 Decision</w:t>
            </w:r>
            <w:r w:rsidR="00F00875" w:rsidRPr="00C81953">
              <w:rPr>
                <w:b/>
                <w:sz w:val="18"/>
                <w:szCs w:val="18"/>
              </w:rPr>
              <w:t xml:space="preserve"> </w:t>
            </w:r>
            <w:r w:rsidR="006534D8" w:rsidRPr="00C81953">
              <w:rPr>
                <w:b/>
                <w:sz w:val="18"/>
                <w:szCs w:val="18"/>
              </w:rPr>
              <w:t>making</w:t>
            </w:r>
            <w:r w:rsidR="00F00875" w:rsidRPr="00C81953">
              <w:rPr>
                <w:b/>
                <w:sz w:val="18"/>
                <w:szCs w:val="18"/>
              </w:rPr>
              <w:t xml:space="preserve"> </w:t>
            </w:r>
            <w:r w:rsidR="006534D8" w:rsidRPr="00C81953">
              <w:rPr>
                <w:b/>
                <w:sz w:val="18"/>
                <w:szCs w:val="18"/>
              </w:rPr>
              <w:t>process</w:t>
            </w:r>
            <w:r w:rsidR="00F00875" w:rsidRPr="00C81953">
              <w:rPr>
                <w:b/>
                <w:sz w:val="18"/>
                <w:szCs w:val="18"/>
              </w:rPr>
              <w:t xml:space="preserve"> </w:t>
            </w:r>
            <w:r w:rsidR="006534D8" w:rsidRPr="00C81953">
              <w:rPr>
                <w:b/>
                <w:sz w:val="18"/>
                <w:szCs w:val="18"/>
              </w:rPr>
              <w:t>of</w:t>
            </w:r>
            <w:r w:rsidR="00F00875" w:rsidRPr="00C81953">
              <w:rPr>
                <w:b/>
                <w:sz w:val="18"/>
                <w:szCs w:val="18"/>
              </w:rPr>
              <w:t xml:space="preserve"> </w:t>
            </w:r>
            <w:r w:rsidR="006534D8" w:rsidRPr="00C81953">
              <w:rPr>
                <w:b/>
                <w:sz w:val="18"/>
                <w:szCs w:val="18"/>
              </w:rPr>
              <w:t>the</w:t>
            </w:r>
            <w:r w:rsidR="00F00875" w:rsidRPr="00C81953">
              <w:rPr>
                <w:b/>
                <w:sz w:val="18"/>
                <w:szCs w:val="18"/>
              </w:rPr>
              <w:t xml:space="preserve"> </w:t>
            </w:r>
            <w:r w:rsidR="006534D8" w:rsidRPr="00C81953">
              <w:rPr>
                <w:b/>
                <w:sz w:val="18"/>
                <w:szCs w:val="18"/>
              </w:rPr>
              <w:t>community</w:t>
            </w:r>
            <w:r w:rsidR="00F00875" w:rsidRPr="00C81953">
              <w:rPr>
                <w:b/>
                <w:sz w:val="18"/>
                <w:szCs w:val="18"/>
              </w:rPr>
              <w:t xml:space="preserve"> </w:t>
            </w:r>
          </w:p>
          <w:p w14:paraId="3FB1BB66" w14:textId="609F40B3" w:rsidR="006534D8" w:rsidRPr="00C81953" w:rsidRDefault="00F00875" w:rsidP="007A767C">
            <w:pPr>
              <w:rPr>
                <w:sz w:val="18"/>
                <w:szCs w:val="18"/>
              </w:rPr>
            </w:pPr>
            <w:r w:rsidRPr="00C81953">
              <w:rPr>
                <w:sz w:val="18"/>
                <w:szCs w:val="18"/>
              </w:rPr>
              <w:t xml:space="preserve"> </w:t>
            </w:r>
            <w:r w:rsidR="006534D8" w:rsidRPr="00C81953">
              <w:rPr>
                <w:sz w:val="18"/>
                <w:szCs w:val="18"/>
              </w:rPr>
              <w:t>Community</w:t>
            </w:r>
            <w:r w:rsidRPr="00C81953">
              <w:rPr>
                <w:sz w:val="18"/>
                <w:szCs w:val="18"/>
              </w:rPr>
              <w:t xml:space="preserve"> </w:t>
            </w:r>
            <w:r w:rsidR="0031248F" w:rsidRPr="00C81953">
              <w:rPr>
                <w:sz w:val="18"/>
                <w:szCs w:val="18"/>
              </w:rPr>
              <w:t>led by</w:t>
            </w:r>
            <w:r w:rsidRPr="00C81953">
              <w:rPr>
                <w:sz w:val="18"/>
                <w:szCs w:val="18"/>
              </w:rPr>
              <w:t xml:space="preserve"> </w:t>
            </w:r>
            <w:r w:rsidR="006534D8" w:rsidRPr="00C81953">
              <w:rPr>
                <w:sz w:val="18"/>
                <w:szCs w:val="18"/>
              </w:rPr>
              <w:t>their</w:t>
            </w:r>
            <w:r w:rsidRPr="00C81953">
              <w:rPr>
                <w:sz w:val="18"/>
                <w:szCs w:val="18"/>
              </w:rPr>
              <w:t xml:space="preserve"> </w:t>
            </w:r>
            <w:r w:rsidR="006534D8" w:rsidRPr="00C81953">
              <w:rPr>
                <w:sz w:val="18"/>
                <w:szCs w:val="18"/>
              </w:rPr>
              <w:t>leaders</w:t>
            </w:r>
            <w:r w:rsidRPr="00C81953">
              <w:rPr>
                <w:sz w:val="18"/>
                <w:szCs w:val="18"/>
              </w:rPr>
              <w:t xml:space="preserve"> </w:t>
            </w:r>
            <w:r w:rsidR="006534D8" w:rsidRPr="00C81953">
              <w:rPr>
                <w:sz w:val="18"/>
                <w:szCs w:val="18"/>
              </w:rPr>
              <w:t>discuss</w:t>
            </w:r>
            <w:r w:rsidRPr="00C81953">
              <w:rPr>
                <w:sz w:val="18"/>
                <w:szCs w:val="18"/>
              </w:rPr>
              <w:t xml:space="preserve"> </w:t>
            </w:r>
            <w:r w:rsidR="006534D8" w:rsidRPr="00C81953">
              <w:rPr>
                <w:sz w:val="18"/>
                <w:szCs w:val="18"/>
              </w:rPr>
              <w:t>among</w:t>
            </w:r>
            <w:r w:rsidRPr="00C81953">
              <w:rPr>
                <w:sz w:val="18"/>
                <w:szCs w:val="18"/>
              </w:rPr>
              <w:t xml:space="preserve"> </w:t>
            </w:r>
            <w:r w:rsidR="0031248F" w:rsidRPr="00C81953">
              <w:rPr>
                <w:sz w:val="18"/>
                <w:szCs w:val="18"/>
              </w:rPr>
              <w:t>themselves the</w:t>
            </w:r>
            <w:r w:rsidRPr="00C81953">
              <w:rPr>
                <w:sz w:val="18"/>
                <w:szCs w:val="18"/>
              </w:rPr>
              <w:t xml:space="preserve"> </w:t>
            </w:r>
            <w:r w:rsidR="006534D8" w:rsidRPr="00C81953">
              <w:rPr>
                <w:sz w:val="18"/>
                <w:szCs w:val="18"/>
              </w:rPr>
              <w:t>project</w:t>
            </w:r>
            <w:r w:rsidRPr="00C81953">
              <w:rPr>
                <w:sz w:val="18"/>
                <w:szCs w:val="18"/>
              </w:rPr>
              <w:t xml:space="preserve"> </w:t>
            </w:r>
            <w:r w:rsidR="0031248F" w:rsidRPr="00C81953">
              <w:rPr>
                <w:sz w:val="18"/>
                <w:szCs w:val="18"/>
              </w:rPr>
              <w:t>details, clarify</w:t>
            </w:r>
            <w:r w:rsidRPr="00C81953">
              <w:rPr>
                <w:sz w:val="18"/>
                <w:szCs w:val="18"/>
              </w:rPr>
              <w:t xml:space="preserve"> </w:t>
            </w:r>
            <w:r w:rsidR="006534D8" w:rsidRPr="00C81953">
              <w:rPr>
                <w:sz w:val="18"/>
                <w:szCs w:val="18"/>
              </w:rPr>
              <w:t>their</w:t>
            </w:r>
            <w:r w:rsidRPr="00C81953">
              <w:rPr>
                <w:sz w:val="18"/>
                <w:szCs w:val="18"/>
              </w:rPr>
              <w:t xml:space="preserve"> </w:t>
            </w:r>
            <w:r w:rsidR="006534D8" w:rsidRPr="00C81953">
              <w:rPr>
                <w:sz w:val="18"/>
                <w:szCs w:val="18"/>
              </w:rPr>
              <w:t>level</w:t>
            </w:r>
            <w:r w:rsidRPr="00C81953">
              <w:rPr>
                <w:sz w:val="18"/>
                <w:szCs w:val="18"/>
              </w:rPr>
              <w:t xml:space="preserve"> </w:t>
            </w:r>
            <w:r w:rsidR="006534D8" w:rsidRPr="00C81953">
              <w:rPr>
                <w:sz w:val="18"/>
                <w:szCs w:val="18"/>
              </w:rPr>
              <w:t>of</w:t>
            </w:r>
            <w:r w:rsidRPr="00C81953">
              <w:rPr>
                <w:sz w:val="18"/>
                <w:szCs w:val="18"/>
              </w:rPr>
              <w:t xml:space="preserve"> </w:t>
            </w:r>
            <w:r w:rsidR="006534D8" w:rsidRPr="00C81953">
              <w:rPr>
                <w:sz w:val="18"/>
                <w:szCs w:val="18"/>
              </w:rPr>
              <w:t>involvement</w:t>
            </w:r>
            <w:r w:rsidRPr="00C81953">
              <w:rPr>
                <w:sz w:val="18"/>
                <w:szCs w:val="18"/>
              </w:rPr>
              <w:t xml:space="preserve"> </w:t>
            </w:r>
            <w:r w:rsidR="0031248F" w:rsidRPr="00C81953">
              <w:rPr>
                <w:sz w:val="18"/>
                <w:szCs w:val="18"/>
              </w:rPr>
              <w:t>and conditions,</w:t>
            </w:r>
            <w:r w:rsidRPr="00C81953">
              <w:rPr>
                <w:sz w:val="18"/>
                <w:szCs w:val="18"/>
              </w:rPr>
              <w:t xml:space="preserve"> </w:t>
            </w:r>
            <w:r w:rsidR="006534D8" w:rsidRPr="00C81953">
              <w:rPr>
                <w:sz w:val="18"/>
                <w:szCs w:val="18"/>
              </w:rPr>
              <w:t>if</w:t>
            </w:r>
            <w:r w:rsidRPr="00C81953">
              <w:rPr>
                <w:sz w:val="18"/>
                <w:szCs w:val="18"/>
              </w:rPr>
              <w:t xml:space="preserve"> </w:t>
            </w:r>
            <w:r w:rsidR="006534D8" w:rsidRPr="00C81953">
              <w:rPr>
                <w:sz w:val="18"/>
                <w:szCs w:val="18"/>
              </w:rPr>
              <w:t>there</w:t>
            </w:r>
            <w:r w:rsidRPr="00C81953">
              <w:rPr>
                <w:sz w:val="18"/>
                <w:szCs w:val="18"/>
              </w:rPr>
              <w:t xml:space="preserve"> </w:t>
            </w:r>
            <w:r w:rsidR="006534D8" w:rsidRPr="00C81953">
              <w:rPr>
                <w:sz w:val="18"/>
                <w:szCs w:val="18"/>
              </w:rPr>
              <w:t>are</w:t>
            </w:r>
            <w:r w:rsidRPr="00C81953">
              <w:rPr>
                <w:sz w:val="18"/>
                <w:szCs w:val="18"/>
              </w:rPr>
              <w:t xml:space="preserve"> </w:t>
            </w:r>
            <w:r w:rsidR="006534D8" w:rsidRPr="00C81953">
              <w:rPr>
                <w:sz w:val="18"/>
                <w:szCs w:val="18"/>
              </w:rPr>
              <w:t>any</w:t>
            </w:r>
            <w:r w:rsidRPr="00C81953">
              <w:rPr>
                <w:sz w:val="18"/>
                <w:szCs w:val="18"/>
              </w:rPr>
              <w:t xml:space="preserve"> </w:t>
            </w:r>
            <w:r w:rsidR="006534D8" w:rsidRPr="00C81953">
              <w:rPr>
                <w:sz w:val="18"/>
                <w:szCs w:val="18"/>
              </w:rPr>
              <w:t>in</w:t>
            </w:r>
            <w:r w:rsidR="0040644A">
              <w:rPr>
                <w:sz w:val="18"/>
                <w:szCs w:val="18"/>
              </w:rPr>
              <w:t xml:space="preserve"> </w:t>
            </w:r>
            <w:r w:rsidR="006534D8" w:rsidRPr="00C81953">
              <w:rPr>
                <w:sz w:val="18"/>
                <w:szCs w:val="18"/>
              </w:rPr>
              <w:t>acceptance</w:t>
            </w:r>
            <w:r w:rsidRPr="00C81953">
              <w:rPr>
                <w:sz w:val="18"/>
                <w:szCs w:val="18"/>
              </w:rPr>
              <w:t xml:space="preserve"> </w:t>
            </w:r>
            <w:r w:rsidR="006534D8" w:rsidRPr="00C81953">
              <w:rPr>
                <w:sz w:val="18"/>
                <w:szCs w:val="18"/>
              </w:rPr>
              <w:t>of</w:t>
            </w: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project.</w:t>
            </w:r>
            <w:r w:rsidR="0040644A">
              <w:rPr>
                <w:sz w:val="18"/>
                <w:szCs w:val="18"/>
              </w:rPr>
              <w:t xml:space="preserve"> </w:t>
            </w:r>
            <w:r w:rsidR="006534D8" w:rsidRPr="00C81953">
              <w:rPr>
                <w:sz w:val="18"/>
                <w:szCs w:val="18"/>
              </w:rPr>
              <w:t>Rituals</w:t>
            </w:r>
            <w:r w:rsidRPr="00C81953">
              <w:rPr>
                <w:sz w:val="18"/>
                <w:szCs w:val="18"/>
              </w:rPr>
              <w:t xml:space="preserve"> </w:t>
            </w:r>
            <w:r w:rsidR="006534D8" w:rsidRPr="00C81953">
              <w:rPr>
                <w:sz w:val="18"/>
                <w:szCs w:val="18"/>
              </w:rPr>
              <w:t>are</w:t>
            </w:r>
            <w:r w:rsidRPr="00C81953">
              <w:rPr>
                <w:sz w:val="18"/>
                <w:szCs w:val="18"/>
              </w:rPr>
              <w:t xml:space="preserve"> </w:t>
            </w:r>
            <w:r w:rsidR="006534D8" w:rsidRPr="00C81953">
              <w:rPr>
                <w:sz w:val="18"/>
                <w:szCs w:val="18"/>
              </w:rPr>
              <w:t>conducted</w:t>
            </w:r>
            <w:r w:rsidR="0040644A">
              <w:rPr>
                <w:sz w:val="18"/>
                <w:szCs w:val="18"/>
              </w:rPr>
              <w:t xml:space="preserve"> </w:t>
            </w:r>
            <w:r w:rsidR="006534D8" w:rsidRPr="00C81953">
              <w:rPr>
                <w:sz w:val="18"/>
                <w:szCs w:val="18"/>
              </w:rPr>
              <w:t>during</w:t>
            </w:r>
            <w:r w:rsidRPr="00C81953">
              <w:rPr>
                <w:sz w:val="18"/>
                <w:szCs w:val="18"/>
              </w:rPr>
              <w:t xml:space="preserve"> </w:t>
            </w:r>
            <w:r w:rsidR="006534D8" w:rsidRPr="00C81953">
              <w:rPr>
                <w:sz w:val="18"/>
                <w:szCs w:val="18"/>
              </w:rPr>
              <w:t>this</w:t>
            </w:r>
            <w:r w:rsidRPr="00C81953">
              <w:rPr>
                <w:sz w:val="18"/>
                <w:szCs w:val="18"/>
              </w:rPr>
              <w:t xml:space="preserve"> </w:t>
            </w:r>
            <w:r w:rsidR="006534D8" w:rsidRPr="00C81953">
              <w:rPr>
                <w:sz w:val="18"/>
                <w:szCs w:val="18"/>
              </w:rPr>
              <w:t>process</w:t>
            </w:r>
            <w:r w:rsidRPr="00C81953">
              <w:rPr>
                <w:sz w:val="18"/>
                <w:szCs w:val="18"/>
              </w:rPr>
              <w:t xml:space="preserve"> </w:t>
            </w:r>
          </w:p>
          <w:p w14:paraId="206F1245" w14:textId="0B0436DA" w:rsidR="006534D8" w:rsidRPr="00C81953" w:rsidRDefault="006534D8" w:rsidP="007A767C">
            <w:pPr>
              <w:rPr>
                <w:sz w:val="18"/>
                <w:szCs w:val="18"/>
              </w:rPr>
            </w:pPr>
            <w:r w:rsidRPr="00C81953">
              <w:rPr>
                <w:sz w:val="18"/>
                <w:szCs w:val="18"/>
              </w:rPr>
              <w:t>ADSDPP</w:t>
            </w:r>
            <w:r w:rsidR="00F00875" w:rsidRPr="00C81953">
              <w:rPr>
                <w:sz w:val="18"/>
                <w:szCs w:val="18"/>
              </w:rPr>
              <w:t xml:space="preserve"> </w:t>
            </w:r>
            <w:r w:rsidRPr="00C81953">
              <w:rPr>
                <w:sz w:val="18"/>
                <w:szCs w:val="18"/>
              </w:rPr>
              <w:t>can</w:t>
            </w:r>
            <w:r w:rsidR="00F00875" w:rsidRPr="00C81953">
              <w:rPr>
                <w:sz w:val="18"/>
                <w:szCs w:val="18"/>
              </w:rPr>
              <w:t xml:space="preserve"> </w:t>
            </w:r>
            <w:r w:rsidR="0031248F" w:rsidRPr="00C81953">
              <w:rPr>
                <w:sz w:val="18"/>
                <w:szCs w:val="18"/>
              </w:rPr>
              <w:t>be emphasized</w:t>
            </w:r>
            <w:r w:rsidR="00F00875" w:rsidRPr="00C81953">
              <w:rPr>
                <w:sz w:val="18"/>
                <w:szCs w:val="18"/>
              </w:rPr>
              <w:t xml:space="preserve"> </w:t>
            </w:r>
            <w:r w:rsidRPr="00C81953">
              <w:rPr>
                <w:sz w:val="18"/>
                <w:szCs w:val="18"/>
              </w:rPr>
              <w:t>as</w:t>
            </w:r>
            <w:r w:rsidR="00F00875" w:rsidRPr="00C81953">
              <w:rPr>
                <w:sz w:val="18"/>
                <w:szCs w:val="18"/>
              </w:rPr>
              <w:t xml:space="preserve"> </w:t>
            </w:r>
            <w:r w:rsidRPr="00C81953">
              <w:rPr>
                <w:sz w:val="18"/>
                <w:szCs w:val="18"/>
              </w:rPr>
              <w:t>the</w:t>
            </w:r>
            <w:r w:rsidR="00F00875" w:rsidRPr="00C81953">
              <w:rPr>
                <w:sz w:val="18"/>
                <w:szCs w:val="18"/>
              </w:rPr>
              <w:t xml:space="preserve"> </w:t>
            </w:r>
            <w:r w:rsidR="0031248F" w:rsidRPr="00C81953">
              <w:rPr>
                <w:sz w:val="18"/>
                <w:szCs w:val="18"/>
              </w:rPr>
              <w:t>tool where the</w:t>
            </w:r>
            <w:r w:rsidR="00F00875" w:rsidRPr="00C81953">
              <w:rPr>
                <w:sz w:val="18"/>
                <w:szCs w:val="18"/>
              </w:rPr>
              <w:t xml:space="preserve"> </w:t>
            </w:r>
            <w:r w:rsidRPr="00C81953">
              <w:rPr>
                <w:sz w:val="18"/>
                <w:szCs w:val="18"/>
              </w:rPr>
              <w:t>community</w:t>
            </w:r>
            <w:r w:rsidR="00F00875" w:rsidRPr="00C81953">
              <w:rPr>
                <w:sz w:val="18"/>
                <w:szCs w:val="18"/>
              </w:rPr>
              <w:t xml:space="preserve"> </w:t>
            </w:r>
            <w:r w:rsidR="0031248F" w:rsidRPr="00C81953">
              <w:rPr>
                <w:sz w:val="18"/>
                <w:szCs w:val="18"/>
              </w:rPr>
              <w:t>should identify</w:t>
            </w:r>
            <w:r w:rsidR="00F00875" w:rsidRPr="00C81953">
              <w:rPr>
                <w:sz w:val="18"/>
                <w:szCs w:val="18"/>
              </w:rPr>
              <w:t xml:space="preserve"> </w:t>
            </w:r>
            <w:r w:rsidR="0031248F" w:rsidRPr="00C81953">
              <w:rPr>
                <w:sz w:val="18"/>
                <w:szCs w:val="18"/>
              </w:rPr>
              <w:t>their needs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plans</w:t>
            </w:r>
            <w:r w:rsidR="0040644A">
              <w:rPr>
                <w:sz w:val="18"/>
                <w:szCs w:val="18"/>
              </w:rPr>
              <w:t xml:space="preserve"> </w:t>
            </w:r>
            <w:r w:rsidRPr="00C81953">
              <w:rPr>
                <w:sz w:val="18"/>
                <w:szCs w:val="18"/>
              </w:rPr>
              <w:t>to</w:t>
            </w:r>
            <w:r w:rsidR="00F00875" w:rsidRPr="00C81953">
              <w:rPr>
                <w:sz w:val="18"/>
                <w:szCs w:val="18"/>
              </w:rPr>
              <w:t xml:space="preserve"> </w:t>
            </w:r>
            <w:r w:rsidRPr="00C81953">
              <w:rPr>
                <w:sz w:val="18"/>
                <w:szCs w:val="18"/>
              </w:rPr>
              <w:t>be</w:t>
            </w:r>
            <w:r w:rsidR="00F00875" w:rsidRPr="00C81953">
              <w:rPr>
                <w:sz w:val="18"/>
                <w:szCs w:val="18"/>
              </w:rPr>
              <w:t xml:space="preserve"> </w:t>
            </w:r>
            <w:r w:rsidR="0031248F" w:rsidRPr="00C81953">
              <w:rPr>
                <w:sz w:val="18"/>
                <w:szCs w:val="18"/>
              </w:rPr>
              <w:t>used as</w:t>
            </w:r>
            <w:r w:rsidR="00F00875" w:rsidRPr="00C81953">
              <w:rPr>
                <w:sz w:val="18"/>
                <w:szCs w:val="18"/>
              </w:rPr>
              <w:t xml:space="preserve"> </w:t>
            </w:r>
            <w:r w:rsidR="0031248F" w:rsidRPr="00C81953">
              <w:rPr>
                <w:sz w:val="18"/>
                <w:szCs w:val="18"/>
              </w:rPr>
              <w:t>the basis</w:t>
            </w:r>
            <w:r w:rsidR="00F00875" w:rsidRPr="00C81953">
              <w:rPr>
                <w:sz w:val="18"/>
                <w:szCs w:val="18"/>
              </w:rPr>
              <w:t xml:space="preserve"> </w:t>
            </w:r>
            <w:r w:rsidR="0031248F" w:rsidRPr="00C81953">
              <w:rPr>
                <w:sz w:val="18"/>
                <w:szCs w:val="18"/>
              </w:rPr>
              <w:t>for project</w:t>
            </w:r>
          </w:p>
          <w:p w14:paraId="601CAF37" w14:textId="77777777" w:rsidR="006534D8" w:rsidRPr="00C81953" w:rsidRDefault="006534D8" w:rsidP="007A767C">
            <w:pPr>
              <w:rPr>
                <w:sz w:val="18"/>
                <w:szCs w:val="18"/>
              </w:rPr>
            </w:pPr>
          </w:p>
          <w:p w14:paraId="477ABC21" w14:textId="414F54D7" w:rsidR="006534D8" w:rsidRPr="00C81953" w:rsidRDefault="006534D8" w:rsidP="004E6C75">
            <w:pPr>
              <w:pStyle w:val="ListParagraph"/>
              <w:numPr>
                <w:ilvl w:val="1"/>
                <w:numId w:val="89"/>
              </w:numPr>
              <w:jc w:val="left"/>
              <w:rPr>
                <w:sz w:val="18"/>
                <w:szCs w:val="18"/>
              </w:rPr>
            </w:pPr>
            <w:r w:rsidRPr="00C81953">
              <w:rPr>
                <w:b/>
                <w:sz w:val="18"/>
                <w:szCs w:val="18"/>
              </w:rPr>
              <w:t>Drafting</w:t>
            </w:r>
            <w:r w:rsidR="00F00875" w:rsidRPr="00C81953">
              <w:rPr>
                <w:b/>
                <w:sz w:val="18"/>
                <w:szCs w:val="18"/>
              </w:rPr>
              <w:t xml:space="preserve"> </w:t>
            </w:r>
            <w:r w:rsidRPr="00C81953">
              <w:rPr>
                <w:b/>
                <w:sz w:val="18"/>
                <w:szCs w:val="18"/>
              </w:rPr>
              <w:t>of</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Community</w:t>
            </w:r>
            <w:r w:rsidR="00F00875" w:rsidRPr="00C81953">
              <w:rPr>
                <w:b/>
                <w:sz w:val="18"/>
                <w:szCs w:val="18"/>
              </w:rPr>
              <w:t xml:space="preserve"> </w:t>
            </w:r>
            <w:r w:rsidRPr="00C81953">
              <w:rPr>
                <w:b/>
                <w:sz w:val="18"/>
                <w:szCs w:val="18"/>
              </w:rPr>
              <w:t>Resolutions</w:t>
            </w:r>
            <w:r w:rsidR="00F00875" w:rsidRPr="00C81953">
              <w:rPr>
                <w:b/>
                <w:sz w:val="18"/>
                <w:szCs w:val="18"/>
              </w:rPr>
              <w:t xml:space="preserve"> </w:t>
            </w:r>
            <w:r w:rsidRPr="00C81953">
              <w:rPr>
                <w:b/>
                <w:sz w:val="18"/>
                <w:szCs w:val="18"/>
              </w:rPr>
              <w:t>endorsing</w:t>
            </w:r>
            <w:r w:rsidR="00F00875" w:rsidRPr="00C81953">
              <w:rPr>
                <w:b/>
                <w:sz w:val="18"/>
                <w:szCs w:val="18"/>
              </w:rPr>
              <w:t xml:space="preserve"> </w:t>
            </w:r>
            <w:r w:rsidR="0031248F" w:rsidRPr="00C81953">
              <w:rPr>
                <w:b/>
                <w:sz w:val="18"/>
                <w:szCs w:val="18"/>
              </w:rPr>
              <w:t>or accepting</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project</w:t>
            </w:r>
            <w:r w:rsidRPr="00C81953">
              <w:rPr>
                <w:sz w:val="18"/>
                <w:szCs w:val="18"/>
              </w:rPr>
              <w:t>.</w:t>
            </w:r>
            <w:r w:rsidR="0040644A">
              <w:rPr>
                <w:sz w:val="18"/>
                <w:szCs w:val="18"/>
              </w:rPr>
              <w:t xml:space="preserve"> </w:t>
            </w:r>
          </w:p>
          <w:p w14:paraId="4A900E16" w14:textId="2E8020CE" w:rsidR="006534D8" w:rsidRPr="00C81953" w:rsidRDefault="006534D8" w:rsidP="007A767C">
            <w:pPr>
              <w:rPr>
                <w:sz w:val="18"/>
                <w:szCs w:val="18"/>
              </w:rPr>
            </w:pPr>
            <w:r w:rsidRPr="00C81953">
              <w:rPr>
                <w:sz w:val="18"/>
                <w:szCs w:val="18"/>
              </w:rPr>
              <w:t>The</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resolution</w:t>
            </w:r>
            <w:r w:rsidR="00F00875" w:rsidRPr="00C81953">
              <w:rPr>
                <w:sz w:val="18"/>
                <w:szCs w:val="18"/>
              </w:rPr>
              <w:t xml:space="preserve"> </w:t>
            </w:r>
            <w:r w:rsidRPr="00C81953">
              <w:rPr>
                <w:sz w:val="18"/>
                <w:szCs w:val="18"/>
              </w:rPr>
              <w:t>must</w:t>
            </w:r>
            <w:r w:rsidR="00F00875" w:rsidRPr="00C81953">
              <w:rPr>
                <w:sz w:val="18"/>
                <w:szCs w:val="18"/>
              </w:rPr>
              <w:t xml:space="preserve"> </w:t>
            </w:r>
            <w:r w:rsidRPr="00C81953">
              <w:rPr>
                <w:sz w:val="18"/>
                <w:szCs w:val="18"/>
              </w:rPr>
              <w:t>show</w:t>
            </w:r>
            <w:r w:rsidR="00F00875" w:rsidRPr="00C81953">
              <w:rPr>
                <w:sz w:val="18"/>
                <w:szCs w:val="18"/>
              </w:rPr>
              <w:t xml:space="preserve"> </w:t>
            </w:r>
            <w:r w:rsidR="0031248F" w:rsidRPr="00C81953">
              <w:rPr>
                <w:sz w:val="18"/>
                <w:szCs w:val="18"/>
              </w:rPr>
              <w:t>that 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is</w:t>
            </w:r>
            <w:r w:rsidR="00F00875" w:rsidRPr="00C81953">
              <w:rPr>
                <w:sz w:val="18"/>
                <w:szCs w:val="18"/>
              </w:rPr>
              <w:t xml:space="preserve"> </w:t>
            </w:r>
            <w:r w:rsidRPr="00C81953">
              <w:rPr>
                <w:sz w:val="18"/>
                <w:szCs w:val="18"/>
              </w:rPr>
              <w:t>a</w:t>
            </w:r>
            <w:r w:rsidR="00F00875" w:rsidRPr="00C81953">
              <w:rPr>
                <w:sz w:val="18"/>
                <w:szCs w:val="18"/>
              </w:rPr>
              <w:t xml:space="preserve"> </w:t>
            </w:r>
            <w:r w:rsidRPr="00C81953">
              <w:rPr>
                <w:sz w:val="18"/>
                <w:szCs w:val="18"/>
              </w:rPr>
              <w:t>consistent</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pursuant</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the</w:t>
            </w:r>
            <w:r w:rsidR="0040644A">
              <w:rPr>
                <w:sz w:val="18"/>
                <w:szCs w:val="18"/>
              </w:rPr>
              <w:t xml:space="preserve"> </w:t>
            </w:r>
            <w:r w:rsidRPr="00C81953">
              <w:rPr>
                <w:sz w:val="18"/>
                <w:szCs w:val="18"/>
              </w:rPr>
              <w:t>goals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conservation</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sustainable</w:t>
            </w:r>
            <w:r w:rsidR="00F00875" w:rsidRPr="00C81953">
              <w:rPr>
                <w:sz w:val="18"/>
                <w:szCs w:val="18"/>
              </w:rPr>
              <w:t xml:space="preserve"> </w:t>
            </w:r>
            <w:r w:rsidRPr="00C81953">
              <w:rPr>
                <w:sz w:val="18"/>
                <w:szCs w:val="18"/>
              </w:rPr>
              <w:t>use</w:t>
            </w:r>
            <w:r w:rsidR="00F00875" w:rsidRPr="00C81953">
              <w:rPr>
                <w:sz w:val="18"/>
                <w:szCs w:val="18"/>
              </w:rPr>
              <w:t xml:space="preserve"> </w:t>
            </w:r>
            <w:r w:rsidRPr="00C81953">
              <w:rPr>
                <w:sz w:val="18"/>
                <w:szCs w:val="18"/>
              </w:rPr>
              <w:t>plans,</w:t>
            </w:r>
            <w:r w:rsidR="00F00875" w:rsidRPr="00C81953">
              <w:rPr>
                <w:sz w:val="18"/>
                <w:szCs w:val="18"/>
              </w:rPr>
              <w:t xml:space="preserve"> </w:t>
            </w:r>
            <w:r w:rsidRPr="00C81953">
              <w:rPr>
                <w:sz w:val="18"/>
                <w:szCs w:val="18"/>
              </w:rPr>
              <w:t>as</w:t>
            </w:r>
            <w:r w:rsidR="00F00875" w:rsidRPr="00C81953">
              <w:rPr>
                <w:sz w:val="18"/>
                <w:szCs w:val="18"/>
              </w:rPr>
              <w:t xml:space="preserve"> </w:t>
            </w:r>
            <w:r w:rsidRPr="00C81953">
              <w:rPr>
                <w:sz w:val="18"/>
                <w:szCs w:val="18"/>
              </w:rPr>
              <w:t>articulated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their</w:t>
            </w:r>
            <w:r w:rsidR="00F00875" w:rsidRPr="00C81953">
              <w:rPr>
                <w:sz w:val="18"/>
                <w:szCs w:val="18"/>
              </w:rPr>
              <w:t xml:space="preserve"> </w:t>
            </w:r>
            <w:r w:rsidRPr="00C81953">
              <w:rPr>
                <w:sz w:val="18"/>
                <w:szCs w:val="18"/>
              </w:rPr>
              <w:t>Ancestral</w:t>
            </w:r>
            <w:r w:rsidR="00F00875" w:rsidRPr="00C81953">
              <w:rPr>
                <w:sz w:val="18"/>
                <w:szCs w:val="18"/>
              </w:rPr>
              <w:t xml:space="preserve"> </w:t>
            </w:r>
            <w:r w:rsidRPr="00C81953">
              <w:rPr>
                <w:sz w:val="18"/>
                <w:szCs w:val="18"/>
              </w:rPr>
              <w:t>Domain</w:t>
            </w:r>
            <w:r w:rsidR="00F00875" w:rsidRPr="00C81953">
              <w:rPr>
                <w:sz w:val="18"/>
                <w:szCs w:val="18"/>
              </w:rPr>
              <w:t xml:space="preserve"> </w:t>
            </w:r>
            <w:r w:rsidRPr="00C81953">
              <w:rPr>
                <w:sz w:val="18"/>
                <w:szCs w:val="18"/>
              </w:rPr>
              <w:t>Sustainable</w:t>
            </w:r>
            <w:r w:rsidR="00F00875" w:rsidRPr="00C81953">
              <w:rPr>
                <w:sz w:val="18"/>
                <w:szCs w:val="18"/>
              </w:rPr>
              <w:t xml:space="preserve"> </w:t>
            </w:r>
            <w:r w:rsidRPr="00C81953">
              <w:rPr>
                <w:sz w:val="18"/>
                <w:szCs w:val="18"/>
              </w:rPr>
              <w:t>Development</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Protection</w:t>
            </w:r>
            <w:r w:rsidR="00F00875" w:rsidRPr="00C81953">
              <w:rPr>
                <w:sz w:val="18"/>
                <w:szCs w:val="18"/>
              </w:rPr>
              <w:t xml:space="preserve"> </w:t>
            </w:r>
            <w:r w:rsidRPr="00C81953">
              <w:rPr>
                <w:sz w:val="18"/>
                <w:szCs w:val="18"/>
              </w:rPr>
              <w:t>Plan</w:t>
            </w:r>
            <w:r w:rsidR="00F00875" w:rsidRPr="00C81953">
              <w:rPr>
                <w:sz w:val="18"/>
                <w:szCs w:val="18"/>
              </w:rPr>
              <w:t xml:space="preserve"> </w:t>
            </w:r>
            <w:r w:rsidRPr="00C81953">
              <w:rPr>
                <w:sz w:val="18"/>
                <w:szCs w:val="18"/>
              </w:rPr>
              <w:t>(ADSDPP)</w:t>
            </w:r>
            <w:r w:rsidR="00F00875" w:rsidRPr="00C81953">
              <w:rPr>
                <w:sz w:val="18"/>
                <w:szCs w:val="18"/>
              </w:rPr>
              <w:t xml:space="preserve"> </w:t>
            </w:r>
          </w:p>
        </w:tc>
        <w:tc>
          <w:tcPr>
            <w:tcW w:w="3150" w:type="dxa"/>
          </w:tcPr>
          <w:p w14:paraId="13794281" w14:textId="77777777" w:rsidR="006534D8" w:rsidRPr="00C81953" w:rsidRDefault="006534D8" w:rsidP="007A767C">
            <w:pPr>
              <w:spacing w:before="100" w:beforeAutospacing="1" w:after="100" w:afterAutospacing="1"/>
              <w:rPr>
                <w:color w:val="222222"/>
                <w:sz w:val="18"/>
                <w:szCs w:val="18"/>
              </w:rPr>
            </w:pPr>
          </w:p>
          <w:p w14:paraId="2DF9008B" w14:textId="67D5AF58" w:rsidR="006534D8" w:rsidRPr="00C81953" w:rsidRDefault="006534D8" w:rsidP="007A767C">
            <w:pPr>
              <w:spacing w:before="100" w:beforeAutospacing="1" w:after="100" w:afterAutospacing="1"/>
              <w:rPr>
                <w:color w:val="222222"/>
                <w:sz w:val="18"/>
                <w:szCs w:val="18"/>
              </w:rPr>
            </w:pPr>
            <w:r w:rsidRPr="00C81953">
              <w:rPr>
                <w:color w:val="222222"/>
                <w:sz w:val="18"/>
                <w:szCs w:val="18"/>
              </w:rPr>
              <w:t>Input:</w:t>
            </w:r>
            <w:r w:rsidR="00F00875" w:rsidRPr="00C81953">
              <w:rPr>
                <w:color w:val="222222"/>
                <w:sz w:val="18"/>
                <w:szCs w:val="18"/>
              </w:rPr>
              <w:t xml:space="preserve"> </w:t>
            </w:r>
            <w:r w:rsidRPr="00C81953">
              <w:rPr>
                <w:color w:val="222222"/>
                <w:sz w:val="18"/>
                <w:szCs w:val="18"/>
              </w:rPr>
              <w:t>Presentations</w:t>
            </w:r>
            <w:r w:rsidR="00F00875" w:rsidRPr="00C81953">
              <w:rPr>
                <w:color w:val="222222"/>
                <w:sz w:val="18"/>
                <w:szCs w:val="18"/>
              </w:rPr>
              <w:t xml:space="preserve"> </w:t>
            </w:r>
            <w:r w:rsidRPr="00C81953">
              <w:rPr>
                <w:color w:val="222222"/>
                <w:sz w:val="18"/>
                <w:szCs w:val="18"/>
              </w:rPr>
              <w:t>in</w:t>
            </w:r>
            <w:r w:rsidR="00F00875" w:rsidRPr="00C81953">
              <w:rPr>
                <w:color w:val="222222"/>
                <w:sz w:val="18"/>
                <w:szCs w:val="18"/>
              </w:rPr>
              <w:t xml:space="preserve"> </w:t>
            </w:r>
            <w:r w:rsidRPr="00C81953">
              <w:rPr>
                <w:color w:val="222222"/>
                <w:sz w:val="18"/>
                <w:szCs w:val="18"/>
              </w:rPr>
              <w:t>the</w:t>
            </w:r>
            <w:r w:rsidR="00F00875" w:rsidRPr="00C81953">
              <w:rPr>
                <w:color w:val="222222"/>
                <w:sz w:val="18"/>
                <w:szCs w:val="18"/>
              </w:rPr>
              <w:t xml:space="preserve"> </w:t>
            </w:r>
            <w:r w:rsidRPr="00C81953">
              <w:rPr>
                <w:color w:val="222222"/>
                <w:sz w:val="18"/>
                <w:szCs w:val="18"/>
              </w:rPr>
              <w:t>local</w:t>
            </w:r>
            <w:r w:rsidR="00F00875" w:rsidRPr="00C81953">
              <w:rPr>
                <w:color w:val="222222"/>
                <w:sz w:val="18"/>
                <w:szCs w:val="18"/>
              </w:rPr>
              <w:t xml:space="preserve"> </w:t>
            </w:r>
            <w:r w:rsidRPr="00C81953">
              <w:rPr>
                <w:color w:val="222222"/>
                <w:sz w:val="18"/>
                <w:szCs w:val="18"/>
              </w:rPr>
              <w:t>language,</w:t>
            </w:r>
            <w:r w:rsidR="00F00875" w:rsidRPr="00C81953">
              <w:rPr>
                <w:color w:val="222222"/>
                <w:sz w:val="18"/>
                <w:szCs w:val="18"/>
              </w:rPr>
              <w:t xml:space="preserve"> </w:t>
            </w:r>
            <w:r w:rsidRPr="00C81953">
              <w:rPr>
                <w:color w:val="222222"/>
                <w:sz w:val="18"/>
                <w:szCs w:val="18"/>
              </w:rPr>
              <w:t>preferably</w:t>
            </w:r>
            <w:r w:rsidR="00F00875" w:rsidRPr="00C81953">
              <w:rPr>
                <w:color w:val="222222"/>
                <w:sz w:val="18"/>
                <w:szCs w:val="18"/>
              </w:rPr>
              <w:t xml:space="preserve"> </w:t>
            </w:r>
            <w:r w:rsidRPr="00C81953">
              <w:rPr>
                <w:color w:val="222222"/>
                <w:sz w:val="18"/>
                <w:szCs w:val="18"/>
              </w:rPr>
              <w:t>explained</w:t>
            </w:r>
            <w:r w:rsidR="00F00875" w:rsidRPr="00C81953">
              <w:rPr>
                <w:color w:val="222222"/>
                <w:sz w:val="18"/>
                <w:szCs w:val="18"/>
              </w:rPr>
              <w:t xml:space="preserve"> </w:t>
            </w:r>
            <w:r w:rsidR="0031248F" w:rsidRPr="00C81953">
              <w:rPr>
                <w:color w:val="222222"/>
                <w:sz w:val="18"/>
                <w:szCs w:val="18"/>
              </w:rPr>
              <w:t>in the</w:t>
            </w:r>
            <w:r w:rsidR="00F00875" w:rsidRPr="00C81953">
              <w:rPr>
                <w:color w:val="222222"/>
                <w:sz w:val="18"/>
                <w:szCs w:val="18"/>
              </w:rPr>
              <w:t xml:space="preserve"> </w:t>
            </w:r>
            <w:r w:rsidRPr="00C81953">
              <w:rPr>
                <w:color w:val="222222"/>
                <w:sz w:val="18"/>
                <w:szCs w:val="18"/>
              </w:rPr>
              <w:t>IP</w:t>
            </w:r>
            <w:r w:rsidR="00F00875" w:rsidRPr="00C81953">
              <w:rPr>
                <w:color w:val="222222"/>
                <w:sz w:val="18"/>
                <w:szCs w:val="18"/>
              </w:rPr>
              <w:t xml:space="preserve"> </w:t>
            </w:r>
            <w:r w:rsidRPr="00C81953">
              <w:rPr>
                <w:color w:val="222222"/>
                <w:sz w:val="18"/>
                <w:szCs w:val="18"/>
              </w:rPr>
              <w:t>language</w:t>
            </w:r>
          </w:p>
          <w:p w14:paraId="44969862" w14:textId="58199D58" w:rsidR="006534D8" w:rsidRPr="00C81953" w:rsidRDefault="006534D8" w:rsidP="007A767C">
            <w:pPr>
              <w:spacing w:before="100" w:beforeAutospacing="1" w:after="100" w:afterAutospacing="1"/>
              <w:rPr>
                <w:color w:val="222222"/>
                <w:sz w:val="18"/>
                <w:szCs w:val="18"/>
              </w:rPr>
            </w:pPr>
            <w:r w:rsidRPr="00C81953">
              <w:rPr>
                <w:color w:val="222222"/>
                <w:sz w:val="18"/>
                <w:szCs w:val="18"/>
              </w:rPr>
              <w:t>Information</w:t>
            </w:r>
            <w:r w:rsidR="00F00875" w:rsidRPr="00C81953">
              <w:rPr>
                <w:color w:val="222222"/>
                <w:sz w:val="18"/>
                <w:szCs w:val="18"/>
              </w:rPr>
              <w:t xml:space="preserve"> </w:t>
            </w:r>
            <w:r w:rsidRPr="00C81953">
              <w:rPr>
                <w:color w:val="222222"/>
                <w:sz w:val="18"/>
                <w:szCs w:val="18"/>
              </w:rPr>
              <w:t>materials</w:t>
            </w:r>
            <w:r w:rsidR="00F00875" w:rsidRPr="00C81953">
              <w:rPr>
                <w:color w:val="222222"/>
                <w:sz w:val="18"/>
                <w:szCs w:val="18"/>
              </w:rPr>
              <w:t xml:space="preserve"> </w:t>
            </w:r>
            <w:r w:rsidRPr="00C81953">
              <w:rPr>
                <w:color w:val="222222"/>
                <w:sz w:val="18"/>
                <w:szCs w:val="18"/>
              </w:rPr>
              <w:t>on</w:t>
            </w:r>
            <w:r w:rsidR="00F00875" w:rsidRPr="00C81953">
              <w:rPr>
                <w:color w:val="222222"/>
                <w:sz w:val="18"/>
                <w:szCs w:val="18"/>
              </w:rPr>
              <w:t xml:space="preserve"> </w:t>
            </w:r>
            <w:r w:rsidRPr="00C81953">
              <w:rPr>
                <w:color w:val="222222"/>
                <w:sz w:val="18"/>
                <w:szCs w:val="18"/>
              </w:rPr>
              <w:t>the</w:t>
            </w:r>
            <w:r w:rsidR="00F00875" w:rsidRPr="00C81953">
              <w:rPr>
                <w:color w:val="222222"/>
                <w:sz w:val="18"/>
                <w:szCs w:val="18"/>
              </w:rPr>
              <w:t xml:space="preserve"> </w:t>
            </w:r>
            <w:r w:rsidRPr="00C81953">
              <w:rPr>
                <w:color w:val="222222"/>
                <w:sz w:val="18"/>
                <w:szCs w:val="18"/>
              </w:rPr>
              <w:t>project</w:t>
            </w:r>
          </w:p>
          <w:p w14:paraId="6060B0CE" w14:textId="6E8C794E" w:rsidR="006534D8" w:rsidRPr="00C81953" w:rsidRDefault="006534D8" w:rsidP="007A767C">
            <w:pPr>
              <w:spacing w:before="100" w:beforeAutospacing="1" w:after="100" w:afterAutospacing="1"/>
              <w:rPr>
                <w:sz w:val="18"/>
                <w:szCs w:val="18"/>
              </w:rPr>
            </w:pPr>
            <w:r w:rsidRPr="00C81953">
              <w:rPr>
                <w:sz w:val="18"/>
                <w:szCs w:val="18"/>
              </w:rPr>
              <w:t>Output</w:t>
            </w:r>
            <w:r w:rsidR="00F00875" w:rsidRPr="00C81953">
              <w:rPr>
                <w:sz w:val="18"/>
                <w:szCs w:val="18"/>
              </w:rPr>
              <w:t xml:space="preserve"> </w:t>
            </w:r>
            <w:r w:rsidRPr="00C81953">
              <w:rPr>
                <w:sz w:val="18"/>
                <w:szCs w:val="18"/>
              </w:rPr>
              <w:t>for</w:t>
            </w:r>
            <w:r w:rsidR="00F00875" w:rsidRPr="00C81953">
              <w:rPr>
                <w:sz w:val="18"/>
                <w:szCs w:val="18"/>
              </w:rPr>
              <w:t xml:space="preserve"> </w:t>
            </w:r>
            <w:r w:rsidR="0031248F" w:rsidRPr="00C81953">
              <w:rPr>
                <w:sz w:val="18"/>
                <w:szCs w:val="18"/>
              </w:rPr>
              <w:t>the Project</w:t>
            </w:r>
            <w:r w:rsidRPr="00C81953">
              <w:rPr>
                <w:sz w:val="18"/>
                <w:szCs w:val="18"/>
              </w:rPr>
              <w:t>:</w:t>
            </w:r>
            <w:r w:rsidR="00F00875" w:rsidRPr="00C81953">
              <w:rPr>
                <w:sz w:val="18"/>
                <w:szCs w:val="18"/>
              </w:rPr>
              <w:t xml:space="preserve"> </w:t>
            </w:r>
            <w:r w:rsidRPr="00C81953">
              <w:rPr>
                <w:sz w:val="18"/>
                <w:szCs w:val="18"/>
              </w:rPr>
              <w:t>Documentation</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Indigenous</w:t>
            </w:r>
            <w:r w:rsidR="00F00875" w:rsidRPr="00C81953">
              <w:rPr>
                <w:sz w:val="18"/>
                <w:szCs w:val="18"/>
              </w:rPr>
              <w:t xml:space="preserve"> </w:t>
            </w:r>
            <w:r w:rsidRPr="00C81953">
              <w:rPr>
                <w:sz w:val="18"/>
                <w:szCs w:val="18"/>
              </w:rPr>
              <w:t>Peoples’</w:t>
            </w:r>
            <w:r w:rsidR="00F00875" w:rsidRPr="00C81953">
              <w:rPr>
                <w:sz w:val="18"/>
                <w:szCs w:val="18"/>
              </w:rPr>
              <w:t xml:space="preserve"> </w:t>
            </w:r>
            <w:r w:rsidRPr="00C81953">
              <w:rPr>
                <w:sz w:val="18"/>
                <w:szCs w:val="18"/>
              </w:rPr>
              <w:t>needs</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be</w:t>
            </w:r>
            <w:r w:rsidR="00F00875" w:rsidRPr="00C81953">
              <w:rPr>
                <w:sz w:val="18"/>
                <w:szCs w:val="18"/>
              </w:rPr>
              <w:t xml:space="preserve"> </w:t>
            </w:r>
            <w:r w:rsidR="0031248F" w:rsidRPr="00C81953">
              <w:rPr>
                <w:sz w:val="18"/>
                <w:szCs w:val="18"/>
              </w:rPr>
              <w:t>included in</w:t>
            </w:r>
            <w:r w:rsidR="00F00875" w:rsidRPr="00C81953">
              <w:rPr>
                <w:sz w:val="18"/>
                <w:szCs w:val="18"/>
              </w:rPr>
              <w:t xml:space="preserve"> </w:t>
            </w:r>
            <w:r w:rsidRPr="00C81953">
              <w:rPr>
                <w:sz w:val="18"/>
                <w:szCs w:val="18"/>
              </w:rPr>
              <w:t>the</w:t>
            </w:r>
            <w:r w:rsidR="00F00875" w:rsidRPr="00C81953">
              <w:rPr>
                <w:sz w:val="18"/>
                <w:szCs w:val="18"/>
              </w:rPr>
              <w:t xml:space="preserve"> </w:t>
            </w:r>
            <w:r w:rsidR="0031248F" w:rsidRPr="00C81953">
              <w:rPr>
                <w:sz w:val="18"/>
                <w:szCs w:val="18"/>
              </w:rPr>
              <w:t>project, rights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responsibilities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and</w:t>
            </w:r>
            <w:r w:rsidR="00F00875" w:rsidRPr="00C81953">
              <w:rPr>
                <w:sz w:val="18"/>
                <w:szCs w:val="18"/>
              </w:rPr>
              <w:t xml:space="preserve"> </w:t>
            </w:r>
            <w:r w:rsidR="0031248F" w:rsidRPr="00C81953">
              <w:rPr>
                <w:sz w:val="18"/>
                <w:szCs w:val="18"/>
              </w:rPr>
              <w:t>agreement on</w:t>
            </w:r>
            <w:r w:rsidR="0040644A">
              <w:rPr>
                <w:sz w:val="18"/>
                <w:szCs w:val="18"/>
              </w:rPr>
              <w:t xml:space="preserve"> </w:t>
            </w:r>
            <w:r w:rsidR="0031248F" w:rsidRPr="00C81953">
              <w:rPr>
                <w:sz w:val="18"/>
                <w:szCs w:val="18"/>
              </w:rPr>
              <w:t>the feedback</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complaints</w:t>
            </w:r>
            <w:r w:rsidR="00F00875" w:rsidRPr="00C81953">
              <w:rPr>
                <w:sz w:val="18"/>
                <w:szCs w:val="18"/>
              </w:rPr>
              <w:t xml:space="preserve"> </w:t>
            </w:r>
            <w:r w:rsidRPr="00C81953">
              <w:rPr>
                <w:sz w:val="18"/>
                <w:szCs w:val="18"/>
              </w:rPr>
              <w:t>mechanism.</w:t>
            </w:r>
            <w:r w:rsidR="00F00875" w:rsidRPr="00C81953">
              <w:rPr>
                <w:sz w:val="18"/>
                <w:szCs w:val="18"/>
              </w:rPr>
              <w:t xml:space="preserve"> </w:t>
            </w:r>
          </w:p>
          <w:p w14:paraId="786BBA6E" w14:textId="77777777" w:rsidR="006534D8" w:rsidRPr="00C81953" w:rsidRDefault="006534D8" w:rsidP="007A767C">
            <w:pPr>
              <w:spacing w:before="100" w:beforeAutospacing="1" w:after="100" w:afterAutospacing="1"/>
              <w:rPr>
                <w:sz w:val="18"/>
                <w:szCs w:val="18"/>
              </w:rPr>
            </w:pPr>
          </w:p>
          <w:p w14:paraId="57DC07DE" w14:textId="652FD86F" w:rsidR="006534D8" w:rsidRPr="00C81953" w:rsidRDefault="006534D8" w:rsidP="007A767C">
            <w:pPr>
              <w:spacing w:before="100" w:beforeAutospacing="1" w:after="100" w:afterAutospacing="1"/>
              <w:rPr>
                <w:color w:val="222222"/>
                <w:sz w:val="18"/>
                <w:szCs w:val="18"/>
                <w:u w:val="single"/>
              </w:rPr>
            </w:pPr>
            <w:r w:rsidRPr="00C81953">
              <w:rPr>
                <w:color w:val="222222"/>
                <w:sz w:val="18"/>
                <w:szCs w:val="18"/>
                <w:u w:val="single"/>
              </w:rPr>
              <w:t>Output:</w:t>
            </w:r>
            <w:r w:rsidR="0040644A">
              <w:rPr>
                <w:color w:val="222222"/>
                <w:sz w:val="18"/>
                <w:szCs w:val="18"/>
                <w:u w:val="single"/>
              </w:rPr>
              <w:t xml:space="preserve"> </w:t>
            </w:r>
            <w:r w:rsidRPr="00C81953">
              <w:rPr>
                <w:color w:val="222222"/>
                <w:sz w:val="18"/>
                <w:szCs w:val="18"/>
                <w:u w:val="single"/>
              </w:rPr>
              <w:t>Community</w:t>
            </w:r>
            <w:r w:rsidR="00F00875" w:rsidRPr="00C81953">
              <w:rPr>
                <w:color w:val="222222"/>
                <w:sz w:val="18"/>
                <w:szCs w:val="18"/>
                <w:u w:val="single"/>
              </w:rPr>
              <w:t xml:space="preserve"> </w:t>
            </w:r>
            <w:r w:rsidRPr="00C81953">
              <w:rPr>
                <w:color w:val="222222"/>
                <w:sz w:val="18"/>
                <w:szCs w:val="18"/>
                <w:u w:val="single"/>
              </w:rPr>
              <w:t>resolution/s.</w:t>
            </w:r>
            <w:r w:rsidR="00F00875" w:rsidRPr="00C81953">
              <w:rPr>
                <w:color w:val="222222"/>
                <w:sz w:val="18"/>
                <w:szCs w:val="18"/>
                <w:u w:val="single"/>
              </w:rPr>
              <w:t xml:space="preserve"> </w:t>
            </w:r>
            <w:r w:rsidRPr="00C81953">
              <w:rPr>
                <w:sz w:val="18"/>
                <w:szCs w:val="18"/>
              </w:rPr>
              <w:t>This</w:t>
            </w:r>
            <w:r w:rsidR="00F00875" w:rsidRPr="00C81953">
              <w:rPr>
                <w:sz w:val="18"/>
                <w:szCs w:val="18"/>
              </w:rPr>
              <w:t xml:space="preserve"> </w:t>
            </w:r>
            <w:r w:rsidRPr="00C81953">
              <w:rPr>
                <w:sz w:val="18"/>
                <w:szCs w:val="18"/>
              </w:rPr>
              <w:t>document</w:t>
            </w:r>
            <w:r w:rsidR="00F00875" w:rsidRPr="00C81953">
              <w:rPr>
                <w:sz w:val="18"/>
                <w:szCs w:val="18"/>
              </w:rPr>
              <w:t xml:space="preserve"> </w:t>
            </w:r>
            <w:r w:rsidR="0031248F" w:rsidRPr="00C81953">
              <w:rPr>
                <w:sz w:val="18"/>
                <w:szCs w:val="18"/>
              </w:rPr>
              <w:t>handwritten or</w:t>
            </w:r>
            <w:r w:rsidR="00F00875" w:rsidRPr="00C81953">
              <w:rPr>
                <w:sz w:val="18"/>
                <w:szCs w:val="18"/>
              </w:rPr>
              <w:t xml:space="preserve"> </w:t>
            </w:r>
            <w:r w:rsidRPr="00C81953">
              <w:rPr>
                <w:sz w:val="18"/>
                <w:szCs w:val="18"/>
              </w:rPr>
              <w:t>typed</w:t>
            </w:r>
            <w:r w:rsidR="00F00875" w:rsidRPr="00C81953">
              <w:rPr>
                <w:sz w:val="18"/>
                <w:szCs w:val="18"/>
              </w:rPr>
              <w:t xml:space="preserve"> </w:t>
            </w:r>
            <w:r w:rsidRPr="00C81953">
              <w:rPr>
                <w:sz w:val="18"/>
                <w:szCs w:val="18"/>
              </w:rPr>
              <w:t>in</w:t>
            </w:r>
            <w:r w:rsidR="00F00875" w:rsidRPr="00C81953">
              <w:rPr>
                <w:sz w:val="18"/>
                <w:szCs w:val="18"/>
              </w:rPr>
              <w:t xml:space="preserve"> </w:t>
            </w:r>
            <w:r w:rsidR="0031248F" w:rsidRPr="00C81953">
              <w:rPr>
                <w:sz w:val="18"/>
                <w:szCs w:val="18"/>
              </w:rPr>
              <w:t>the community’s</w:t>
            </w:r>
            <w:r w:rsidR="00F00875" w:rsidRPr="00C81953">
              <w:rPr>
                <w:sz w:val="18"/>
                <w:szCs w:val="18"/>
              </w:rPr>
              <w:t xml:space="preserve"> </w:t>
            </w:r>
            <w:r w:rsidRPr="00C81953">
              <w:rPr>
                <w:sz w:val="18"/>
                <w:szCs w:val="18"/>
              </w:rPr>
              <w:t>letter</w:t>
            </w:r>
            <w:r w:rsidR="00F00875" w:rsidRPr="00C81953">
              <w:rPr>
                <w:sz w:val="18"/>
                <w:szCs w:val="18"/>
              </w:rPr>
              <w:t xml:space="preserve"> </w:t>
            </w:r>
            <w:r w:rsidRPr="00C81953">
              <w:rPr>
                <w:sz w:val="18"/>
                <w:szCs w:val="18"/>
              </w:rPr>
              <w:t>head</w:t>
            </w:r>
            <w:r w:rsidR="00F00875" w:rsidRPr="00C81953">
              <w:rPr>
                <w:sz w:val="18"/>
                <w:szCs w:val="18"/>
              </w:rPr>
              <w:t xml:space="preserve"> </w:t>
            </w:r>
            <w:r w:rsidRPr="00C81953">
              <w:rPr>
                <w:sz w:val="18"/>
                <w:szCs w:val="18"/>
              </w:rPr>
              <w:t>is</w:t>
            </w:r>
            <w:r w:rsidR="00F00875" w:rsidRPr="00C81953">
              <w:rPr>
                <w:sz w:val="18"/>
                <w:szCs w:val="18"/>
              </w:rPr>
              <w:t xml:space="preserve"> </w:t>
            </w:r>
            <w:r w:rsidRPr="00C81953">
              <w:rPr>
                <w:sz w:val="18"/>
                <w:szCs w:val="18"/>
              </w:rPr>
              <w:t>signed</w:t>
            </w:r>
            <w:r w:rsidR="00F00875" w:rsidRPr="00C81953">
              <w:rPr>
                <w:sz w:val="18"/>
                <w:szCs w:val="18"/>
              </w:rPr>
              <w:t xml:space="preserve"> </w:t>
            </w:r>
            <w:r w:rsidRPr="00C81953">
              <w:rPr>
                <w:sz w:val="18"/>
                <w:szCs w:val="18"/>
              </w:rPr>
              <w:t>by</w:t>
            </w:r>
            <w:r w:rsidR="00F00875" w:rsidRPr="00C81953">
              <w:rPr>
                <w:sz w:val="18"/>
                <w:szCs w:val="18"/>
              </w:rPr>
              <w:t xml:space="preserve"> </w:t>
            </w:r>
            <w:r w:rsidRPr="00C81953">
              <w:rPr>
                <w:sz w:val="18"/>
                <w:szCs w:val="18"/>
              </w:rPr>
              <w:t>the</w:t>
            </w:r>
            <w:r w:rsidR="0040644A">
              <w:rPr>
                <w:sz w:val="18"/>
                <w:szCs w:val="18"/>
              </w:rPr>
              <w:t xml:space="preserve"> </w:t>
            </w:r>
            <w:r w:rsidRPr="00C81953">
              <w:rPr>
                <w:sz w:val="18"/>
                <w:szCs w:val="18"/>
              </w:rPr>
              <w:t>leader</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chosen</w:t>
            </w:r>
            <w:r w:rsidR="00F00875" w:rsidRPr="00C81953">
              <w:rPr>
                <w:sz w:val="18"/>
                <w:szCs w:val="18"/>
              </w:rPr>
              <w:t xml:space="preserve"> </w:t>
            </w:r>
            <w:r w:rsidRPr="00C81953">
              <w:rPr>
                <w:sz w:val="18"/>
                <w:szCs w:val="18"/>
              </w:rPr>
              <w:t>representatives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r w:rsidR="0040644A">
              <w:rPr>
                <w:sz w:val="18"/>
                <w:szCs w:val="18"/>
              </w:rPr>
              <w:t xml:space="preserve"> </w:t>
            </w:r>
          </w:p>
          <w:p w14:paraId="2F26BDDF" w14:textId="77777777" w:rsidR="006534D8" w:rsidRPr="00C81953" w:rsidRDefault="006534D8" w:rsidP="007A767C">
            <w:pPr>
              <w:spacing w:before="100" w:beforeAutospacing="1" w:after="100" w:afterAutospacing="1"/>
              <w:rPr>
                <w:color w:val="222222"/>
                <w:sz w:val="18"/>
                <w:szCs w:val="18"/>
                <w:u w:val="single"/>
              </w:rPr>
            </w:pPr>
          </w:p>
        </w:tc>
        <w:tc>
          <w:tcPr>
            <w:tcW w:w="3825" w:type="dxa"/>
          </w:tcPr>
          <w:p w14:paraId="7C4ECEE7" w14:textId="166C8739" w:rsidR="006534D8" w:rsidRPr="00C81953" w:rsidRDefault="006534D8" w:rsidP="007A767C">
            <w:pPr>
              <w:rPr>
                <w:sz w:val="18"/>
                <w:szCs w:val="18"/>
              </w:rPr>
            </w:pPr>
            <w:r w:rsidRPr="00C81953">
              <w:rPr>
                <w:sz w:val="18"/>
                <w:szCs w:val="18"/>
              </w:rPr>
              <w:t>-</w:t>
            </w:r>
            <w:r w:rsidR="0031248F" w:rsidRPr="00C81953">
              <w:rPr>
                <w:sz w:val="18"/>
                <w:szCs w:val="18"/>
              </w:rPr>
              <w:t>Liase with</w:t>
            </w:r>
            <w:r w:rsidR="00F00875" w:rsidRPr="00C81953">
              <w:rPr>
                <w:sz w:val="18"/>
                <w:szCs w:val="18"/>
              </w:rPr>
              <w:t xml:space="preserve"> </w:t>
            </w:r>
            <w:r w:rsidRPr="00C81953">
              <w:rPr>
                <w:sz w:val="18"/>
                <w:szCs w:val="18"/>
              </w:rPr>
              <w:t>municipal</w:t>
            </w:r>
            <w:r w:rsidR="00F00875" w:rsidRPr="00C81953">
              <w:rPr>
                <w:sz w:val="18"/>
                <w:szCs w:val="18"/>
              </w:rPr>
              <w:t xml:space="preserve"> </w:t>
            </w:r>
            <w:r w:rsidRPr="00C81953">
              <w:rPr>
                <w:sz w:val="18"/>
                <w:szCs w:val="18"/>
              </w:rPr>
              <w:t>Indigenous</w:t>
            </w:r>
            <w:r w:rsidR="00F00875" w:rsidRPr="00C81953">
              <w:rPr>
                <w:sz w:val="18"/>
                <w:szCs w:val="18"/>
              </w:rPr>
              <w:t xml:space="preserve"> </w:t>
            </w:r>
            <w:r w:rsidR="0031248F" w:rsidRPr="00C81953">
              <w:rPr>
                <w:sz w:val="18"/>
                <w:szCs w:val="18"/>
              </w:rPr>
              <w:t>People</w:t>
            </w:r>
            <w:r w:rsidR="0084554C">
              <w:rPr>
                <w:sz w:val="18"/>
                <w:szCs w:val="18"/>
              </w:rPr>
              <w:t>s</w:t>
            </w:r>
            <w:r w:rsidR="0031248F" w:rsidRPr="00C81953">
              <w:rPr>
                <w:sz w:val="18"/>
                <w:szCs w:val="18"/>
              </w:rPr>
              <w:t xml:space="preserve"> Mandatory</w:t>
            </w:r>
            <w:r w:rsidR="00F00875" w:rsidRPr="00C81953">
              <w:rPr>
                <w:sz w:val="18"/>
                <w:szCs w:val="18"/>
              </w:rPr>
              <w:t xml:space="preserve"> </w:t>
            </w:r>
            <w:r w:rsidRPr="00C81953">
              <w:rPr>
                <w:sz w:val="18"/>
                <w:szCs w:val="18"/>
              </w:rPr>
              <w:t>Representative</w:t>
            </w:r>
            <w:r w:rsidR="00F00875" w:rsidRPr="00C81953">
              <w:rPr>
                <w:sz w:val="18"/>
                <w:szCs w:val="18"/>
              </w:rPr>
              <w:t xml:space="preserve"> </w:t>
            </w:r>
            <w:r w:rsidRPr="00C81953">
              <w:rPr>
                <w:sz w:val="18"/>
                <w:szCs w:val="18"/>
              </w:rPr>
              <w:t>(IPMR)</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ancestral</w:t>
            </w:r>
            <w:r w:rsidR="00F00875" w:rsidRPr="00C81953">
              <w:rPr>
                <w:sz w:val="18"/>
                <w:szCs w:val="18"/>
              </w:rPr>
              <w:t xml:space="preserve"> </w:t>
            </w:r>
            <w:r w:rsidRPr="00C81953">
              <w:rPr>
                <w:sz w:val="18"/>
                <w:szCs w:val="18"/>
              </w:rPr>
              <w:t>domain</w:t>
            </w:r>
            <w:r w:rsidR="00F00875" w:rsidRPr="00C81953">
              <w:rPr>
                <w:sz w:val="18"/>
                <w:szCs w:val="18"/>
              </w:rPr>
              <w:t xml:space="preserve"> </w:t>
            </w:r>
            <w:r w:rsidR="0031248F" w:rsidRPr="00C81953">
              <w:rPr>
                <w:sz w:val="18"/>
                <w:szCs w:val="18"/>
              </w:rPr>
              <w:t>leaders presents</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p>
          <w:p w14:paraId="76646B47" w14:textId="286BE294" w:rsidR="006534D8" w:rsidRPr="00C81953" w:rsidRDefault="006534D8" w:rsidP="007A767C">
            <w:pPr>
              <w:spacing w:before="100" w:beforeAutospacing="1" w:after="100" w:afterAutospacing="1"/>
              <w:rPr>
                <w:sz w:val="18"/>
                <w:szCs w:val="18"/>
              </w:rPr>
            </w:pPr>
            <w:r w:rsidRPr="00C81953">
              <w:rPr>
                <w:sz w:val="18"/>
                <w:szCs w:val="18"/>
              </w:rPr>
              <w:t>Notices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meetings</w:t>
            </w:r>
            <w:r w:rsidR="00F00875" w:rsidRPr="00C81953">
              <w:rPr>
                <w:sz w:val="18"/>
                <w:szCs w:val="18"/>
              </w:rPr>
              <w:t xml:space="preserve"> </w:t>
            </w:r>
            <w:r w:rsidRPr="00C81953">
              <w:rPr>
                <w:sz w:val="18"/>
                <w:szCs w:val="18"/>
              </w:rPr>
              <w:t>written</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English</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Pilipino</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IP</w:t>
            </w:r>
            <w:r w:rsidR="00F00875" w:rsidRPr="00C81953">
              <w:rPr>
                <w:sz w:val="18"/>
                <w:szCs w:val="18"/>
              </w:rPr>
              <w:t xml:space="preserve"> </w:t>
            </w:r>
            <w:r w:rsidRPr="00C81953">
              <w:rPr>
                <w:sz w:val="18"/>
                <w:szCs w:val="18"/>
              </w:rPr>
              <w:t>language;</w:t>
            </w:r>
            <w:r w:rsidR="00F00875" w:rsidRPr="00C81953">
              <w:rPr>
                <w:sz w:val="18"/>
                <w:szCs w:val="18"/>
              </w:rPr>
              <w:t xml:space="preserve"> </w:t>
            </w:r>
            <w:r w:rsidRPr="00C81953">
              <w:rPr>
                <w:sz w:val="18"/>
                <w:szCs w:val="18"/>
              </w:rPr>
              <w:t>Notices</w:t>
            </w:r>
            <w:r w:rsidR="00F00875" w:rsidRPr="00C81953">
              <w:rPr>
                <w:sz w:val="18"/>
                <w:szCs w:val="18"/>
              </w:rPr>
              <w:t xml:space="preserve"> </w:t>
            </w:r>
            <w:r w:rsidRPr="00C81953">
              <w:rPr>
                <w:sz w:val="18"/>
                <w:szCs w:val="18"/>
              </w:rPr>
              <w:t>authorized</w:t>
            </w:r>
            <w:r w:rsidR="00F00875" w:rsidRPr="00C81953">
              <w:rPr>
                <w:sz w:val="18"/>
                <w:szCs w:val="18"/>
              </w:rPr>
              <w:t xml:space="preserve"> </w:t>
            </w:r>
            <w:r w:rsidRPr="00C81953">
              <w:rPr>
                <w:sz w:val="18"/>
                <w:szCs w:val="18"/>
              </w:rPr>
              <w:t>by</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elders/leaders</w:t>
            </w:r>
            <w:r w:rsidR="00F00875" w:rsidRPr="00C81953">
              <w:rPr>
                <w:sz w:val="18"/>
                <w:szCs w:val="18"/>
              </w:rPr>
              <w:t xml:space="preserve"> </w:t>
            </w:r>
            <w:r w:rsidRPr="00C81953">
              <w:rPr>
                <w:sz w:val="18"/>
                <w:szCs w:val="18"/>
              </w:rPr>
              <w:t>shall</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delivered</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posted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conspicuous</w:t>
            </w:r>
            <w:r w:rsidR="00F00875" w:rsidRPr="00C81953">
              <w:rPr>
                <w:sz w:val="18"/>
                <w:szCs w:val="18"/>
              </w:rPr>
              <w:t xml:space="preserve"> </w:t>
            </w:r>
            <w:r w:rsidRPr="00C81953">
              <w:rPr>
                <w:sz w:val="18"/>
                <w:szCs w:val="18"/>
              </w:rPr>
              <w:t>places</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announced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area</w:t>
            </w:r>
            <w:r w:rsidR="00F00875" w:rsidRPr="00C81953">
              <w:rPr>
                <w:sz w:val="18"/>
                <w:szCs w:val="18"/>
              </w:rPr>
              <w:t xml:space="preserve"> </w:t>
            </w:r>
            <w:r w:rsidRPr="00C81953">
              <w:rPr>
                <w:sz w:val="18"/>
                <w:szCs w:val="18"/>
              </w:rPr>
              <w:t>where</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meeting</w:t>
            </w:r>
            <w:r w:rsidR="00F00875" w:rsidRPr="00C81953">
              <w:rPr>
                <w:sz w:val="18"/>
                <w:szCs w:val="18"/>
              </w:rPr>
              <w:t xml:space="preserve"> </w:t>
            </w:r>
            <w:r w:rsidRPr="00C81953">
              <w:rPr>
                <w:sz w:val="18"/>
                <w:szCs w:val="18"/>
              </w:rPr>
              <w:t>shall</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conducted</w:t>
            </w:r>
            <w:r w:rsidR="00F00875" w:rsidRPr="00C81953">
              <w:rPr>
                <w:sz w:val="18"/>
                <w:szCs w:val="18"/>
              </w:rPr>
              <w:t xml:space="preserve"> </w:t>
            </w:r>
            <w:r w:rsidRPr="00C81953">
              <w:rPr>
                <w:sz w:val="18"/>
                <w:szCs w:val="18"/>
              </w:rPr>
              <w:t>at</w:t>
            </w:r>
            <w:r w:rsidR="00F00875" w:rsidRPr="00C81953">
              <w:rPr>
                <w:sz w:val="18"/>
                <w:szCs w:val="18"/>
              </w:rPr>
              <w:t xml:space="preserve"> </w:t>
            </w:r>
            <w:r w:rsidRPr="00C81953">
              <w:rPr>
                <w:sz w:val="18"/>
                <w:szCs w:val="18"/>
              </w:rPr>
              <w:t>least</w:t>
            </w:r>
            <w:r w:rsidR="00F00875" w:rsidRPr="00C81953">
              <w:rPr>
                <w:sz w:val="18"/>
                <w:szCs w:val="18"/>
              </w:rPr>
              <w:t xml:space="preserve"> </w:t>
            </w:r>
            <w:r w:rsidRPr="00C81953">
              <w:rPr>
                <w:sz w:val="18"/>
                <w:szCs w:val="18"/>
              </w:rPr>
              <w:t>two</w:t>
            </w:r>
            <w:r w:rsidR="00F00875" w:rsidRPr="00C81953">
              <w:rPr>
                <w:sz w:val="18"/>
                <w:szCs w:val="18"/>
              </w:rPr>
              <w:t xml:space="preserve"> </w:t>
            </w:r>
            <w:r w:rsidRPr="00C81953">
              <w:rPr>
                <w:sz w:val="18"/>
                <w:szCs w:val="18"/>
              </w:rPr>
              <w:t>(2)</w:t>
            </w:r>
            <w:r w:rsidR="00F00875" w:rsidRPr="00C81953">
              <w:rPr>
                <w:sz w:val="18"/>
                <w:szCs w:val="18"/>
              </w:rPr>
              <w:t xml:space="preserve"> </w:t>
            </w:r>
            <w:r w:rsidRPr="00C81953">
              <w:rPr>
                <w:sz w:val="18"/>
                <w:szCs w:val="18"/>
              </w:rPr>
              <w:t>weeks</w:t>
            </w:r>
            <w:r w:rsidR="00F00875" w:rsidRPr="00C81953">
              <w:rPr>
                <w:sz w:val="18"/>
                <w:szCs w:val="18"/>
              </w:rPr>
              <w:t xml:space="preserve"> </w:t>
            </w:r>
            <w:r w:rsidRPr="00C81953">
              <w:rPr>
                <w:sz w:val="18"/>
                <w:szCs w:val="18"/>
              </w:rPr>
              <w:t>before</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scheduled</w:t>
            </w:r>
            <w:r w:rsidR="00F00875" w:rsidRPr="00C81953">
              <w:rPr>
                <w:sz w:val="18"/>
                <w:szCs w:val="18"/>
              </w:rPr>
              <w:t xml:space="preserve"> </w:t>
            </w:r>
            <w:r w:rsidRPr="00C81953">
              <w:rPr>
                <w:sz w:val="18"/>
                <w:szCs w:val="18"/>
              </w:rPr>
              <w:t>meeting.</w:t>
            </w:r>
            <w:r w:rsidR="00F00875" w:rsidRPr="00C81953">
              <w:rPr>
                <w:sz w:val="18"/>
                <w:szCs w:val="18"/>
              </w:rPr>
              <w:t xml:space="preserve"> </w:t>
            </w:r>
            <w:r w:rsidRPr="00C81953">
              <w:rPr>
                <w:sz w:val="18"/>
                <w:szCs w:val="18"/>
              </w:rPr>
              <w:t>All</w:t>
            </w:r>
            <w:r w:rsidR="00F00875" w:rsidRPr="00C81953">
              <w:rPr>
                <w:sz w:val="18"/>
                <w:szCs w:val="18"/>
              </w:rPr>
              <w:t xml:space="preserve"> </w:t>
            </w:r>
            <w:r w:rsidRPr="00C81953">
              <w:rPr>
                <w:sz w:val="18"/>
                <w:szCs w:val="18"/>
              </w:rPr>
              <w:t>meetings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proceedings</w:t>
            </w:r>
            <w:r w:rsidR="00F00875" w:rsidRPr="00C81953">
              <w:rPr>
                <w:sz w:val="18"/>
                <w:szCs w:val="18"/>
              </w:rPr>
              <w:t xml:space="preserve"> </w:t>
            </w:r>
            <w:r w:rsidRPr="00C81953">
              <w:rPr>
                <w:sz w:val="18"/>
                <w:szCs w:val="18"/>
              </w:rPr>
              <w:t>shall</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conducted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a</w:t>
            </w:r>
            <w:r w:rsidR="00F00875" w:rsidRPr="00C81953">
              <w:rPr>
                <w:sz w:val="18"/>
                <w:szCs w:val="18"/>
              </w:rPr>
              <w:t xml:space="preserve"> </w:t>
            </w:r>
            <w:r w:rsidRPr="00C81953">
              <w:rPr>
                <w:sz w:val="18"/>
                <w:szCs w:val="18"/>
              </w:rPr>
              <w:t>process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language</w:t>
            </w:r>
            <w:r w:rsidR="00F00875" w:rsidRPr="00C81953">
              <w:rPr>
                <w:sz w:val="18"/>
                <w:szCs w:val="18"/>
              </w:rPr>
              <w:t xml:space="preserve"> </w:t>
            </w:r>
            <w:r w:rsidRPr="00C81953">
              <w:rPr>
                <w:sz w:val="18"/>
                <w:szCs w:val="18"/>
              </w:rPr>
              <w:t>spoken</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understood</w:t>
            </w:r>
            <w:r w:rsidR="00F00875" w:rsidRPr="00C81953">
              <w:rPr>
                <w:sz w:val="18"/>
                <w:szCs w:val="18"/>
              </w:rPr>
              <w:t xml:space="preserve"> </w:t>
            </w:r>
            <w:r w:rsidRPr="00C81953">
              <w:rPr>
                <w:sz w:val="18"/>
                <w:szCs w:val="18"/>
              </w:rPr>
              <w:t>by</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IPs.</w:t>
            </w:r>
            <w:r w:rsidR="00F00875" w:rsidRPr="00C81953">
              <w:rPr>
                <w:sz w:val="18"/>
                <w:szCs w:val="18"/>
              </w:rPr>
              <w:t xml:space="preserve"> </w:t>
            </w:r>
          </w:p>
          <w:p w14:paraId="05746A46" w14:textId="37FD7691" w:rsidR="006534D8" w:rsidRPr="00C81953" w:rsidRDefault="00F00875" w:rsidP="007A767C">
            <w:pPr>
              <w:spacing w:before="100" w:beforeAutospacing="1" w:after="100" w:afterAutospacing="1"/>
              <w:rPr>
                <w:sz w:val="18"/>
                <w:szCs w:val="18"/>
              </w:rPr>
            </w:pP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minutes</w:t>
            </w:r>
            <w:r w:rsidRPr="00C81953">
              <w:rPr>
                <w:sz w:val="18"/>
                <w:szCs w:val="18"/>
              </w:rPr>
              <w:t xml:space="preserve"> </w:t>
            </w:r>
            <w:r w:rsidR="006534D8" w:rsidRPr="00C81953">
              <w:rPr>
                <w:sz w:val="18"/>
                <w:szCs w:val="18"/>
              </w:rPr>
              <w:t>of</w:t>
            </w:r>
            <w:r w:rsidRPr="00C81953">
              <w:rPr>
                <w:sz w:val="18"/>
                <w:szCs w:val="18"/>
              </w:rPr>
              <w:t xml:space="preserve"> </w:t>
            </w:r>
            <w:r w:rsidR="006534D8" w:rsidRPr="00C81953">
              <w:rPr>
                <w:sz w:val="18"/>
                <w:szCs w:val="18"/>
              </w:rPr>
              <w:t>meetings</w:t>
            </w:r>
            <w:r w:rsidRPr="00C81953">
              <w:rPr>
                <w:sz w:val="18"/>
                <w:szCs w:val="18"/>
              </w:rPr>
              <w:t xml:space="preserve"> </w:t>
            </w:r>
            <w:r w:rsidR="006534D8" w:rsidRPr="00C81953">
              <w:rPr>
                <w:sz w:val="18"/>
                <w:szCs w:val="18"/>
              </w:rPr>
              <w:t>or</w:t>
            </w:r>
            <w:r w:rsidRPr="00C81953">
              <w:rPr>
                <w:sz w:val="18"/>
                <w:szCs w:val="18"/>
              </w:rPr>
              <w:t xml:space="preserve"> </w:t>
            </w:r>
            <w:r w:rsidR="006534D8" w:rsidRPr="00C81953">
              <w:rPr>
                <w:sz w:val="18"/>
                <w:szCs w:val="18"/>
              </w:rPr>
              <w:t>proceedings</w:t>
            </w:r>
            <w:r w:rsidRPr="00C81953">
              <w:rPr>
                <w:sz w:val="18"/>
                <w:szCs w:val="18"/>
              </w:rPr>
              <w:t xml:space="preserve"> </w:t>
            </w:r>
            <w:r w:rsidR="006534D8" w:rsidRPr="00C81953">
              <w:rPr>
                <w:sz w:val="18"/>
                <w:szCs w:val="18"/>
              </w:rPr>
              <w:t>conducted</w:t>
            </w:r>
            <w:r w:rsidRPr="00C81953">
              <w:rPr>
                <w:sz w:val="18"/>
                <w:szCs w:val="18"/>
              </w:rPr>
              <w:t xml:space="preserve"> </w:t>
            </w:r>
            <w:r w:rsidR="006534D8" w:rsidRPr="00C81953">
              <w:rPr>
                <w:sz w:val="18"/>
                <w:szCs w:val="18"/>
              </w:rPr>
              <w:t>shall</w:t>
            </w:r>
            <w:r w:rsidRPr="00C81953">
              <w:rPr>
                <w:sz w:val="18"/>
                <w:szCs w:val="18"/>
              </w:rPr>
              <w:t xml:space="preserve"> </w:t>
            </w:r>
            <w:r w:rsidR="006534D8" w:rsidRPr="00C81953">
              <w:rPr>
                <w:sz w:val="18"/>
                <w:szCs w:val="18"/>
              </w:rPr>
              <w:t>be</w:t>
            </w:r>
            <w:r w:rsidRPr="00C81953">
              <w:rPr>
                <w:sz w:val="18"/>
                <w:szCs w:val="18"/>
              </w:rPr>
              <w:t xml:space="preserve"> </w:t>
            </w:r>
            <w:r w:rsidR="006534D8" w:rsidRPr="00C81953">
              <w:rPr>
                <w:sz w:val="18"/>
                <w:szCs w:val="18"/>
              </w:rPr>
              <w:t>written</w:t>
            </w:r>
            <w:r w:rsidRPr="00C81953">
              <w:rPr>
                <w:sz w:val="18"/>
                <w:szCs w:val="18"/>
              </w:rPr>
              <w:t xml:space="preserve"> </w:t>
            </w:r>
            <w:r w:rsidR="006534D8" w:rsidRPr="00C81953">
              <w:rPr>
                <w:sz w:val="18"/>
                <w:szCs w:val="18"/>
              </w:rPr>
              <w:t>in</w:t>
            </w: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language</w:t>
            </w:r>
            <w:r w:rsidRPr="00C81953">
              <w:rPr>
                <w:sz w:val="18"/>
                <w:szCs w:val="18"/>
              </w:rPr>
              <w:t xml:space="preserve"> </w:t>
            </w:r>
            <w:r w:rsidR="006534D8" w:rsidRPr="00C81953">
              <w:rPr>
                <w:sz w:val="18"/>
                <w:szCs w:val="18"/>
              </w:rPr>
              <w:t>of</w:t>
            </w: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IPs</w:t>
            </w:r>
            <w:r w:rsidRPr="00C81953">
              <w:rPr>
                <w:sz w:val="18"/>
                <w:szCs w:val="18"/>
              </w:rPr>
              <w:t xml:space="preserve"> </w:t>
            </w:r>
            <w:r w:rsidR="006534D8" w:rsidRPr="00C81953">
              <w:rPr>
                <w:sz w:val="18"/>
                <w:szCs w:val="18"/>
              </w:rPr>
              <w:t>and</w:t>
            </w:r>
            <w:r w:rsidRPr="00C81953">
              <w:rPr>
                <w:sz w:val="18"/>
                <w:szCs w:val="18"/>
              </w:rPr>
              <w:t xml:space="preserve"> </w:t>
            </w:r>
            <w:r w:rsidR="006534D8" w:rsidRPr="00C81953">
              <w:rPr>
                <w:sz w:val="18"/>
                <w:szCs w:val="18"/>
              </w:rPr>
              <w:t>shall</w:t>
            </w:r>
            <w:r w:rsidRPr="00C81953">
              <w:rPr>
                <w:sz w:val="18"/>
                <w:szCs w:val="18"/>
              </w:rPr>
              <w:t xml:space="preserve"> </w:t>
            </w:r>
            <w:r w:rsidR="006534D8" w:rsidRPr="00C81953">
              <w:rPr>
                <w:sz w:val="18"/>
                <w:szCs w:val="18"/>
              </w:rPr>
              <w:t>be</w:t>
            </w:r>
            <w:r w:rsidRPr="00C81953">
              <w:rPr>
                <w:sz w:val="18"/>
                <w:szCs w:val="18"/>
              </w:rPr>
              <w:t xml:space="preserve"> </w:t>
            </w:r>
            <w:r w:rsidR="006534D8" w:rsidRPr="00C81953">
              <w:rPr>
                <w:sz w:val="18"/>
                <w:szCs w:val="18"/>
              </w:rPr>
              <w:t>validated</w:t>
            </w:r>
            <w:r w:rsidRPr="00C81953">
              <w:rPr>
                <w:sz w:val="18"/>
                <w:szCs w:val="18"/>
              </w:rPr>
              <w:t xml:space="preserve"> </w:t>
            </w:r>
            <w:r w:rsidR="006534D8" w:rsidRPr="00C81953">
              <w:rPr>
                <w:sz w:val="18"/>
                <w:szCs w:val="18"/>
              </w:rPr>
              <w:t>with</w:t>
            </w:r>
            <w:r w:rsidRPr="00C81953">
              <w:rPr>
                <w:sz w:val="18"/>
                <w:szCs w:val="18"/>
              </w:rPr>
              <w:t xml:space="preserve"> </w:t>
            </w:r>
            <w:r w:rsidR="006534D8" w:rsidRPr="00C81953">
              <w:rPr>
                <w:sz w:val="18"/>
                <w:szCs w:val="18"/>
              </w:rPr>
              <w:t>those</w:t>
            </w:r>
            <w:r w:rsidRPr="00C81953">
              <w:rPr>
                <w:sz w:val="18"/>
                <w:szCs w:val="18"/>
              </w:rPr>
              <w:t xml:space="preserve"> </w:t>
            </w:r>
            <w:r w:rsidR="006534D8" w:rsidRPr="00C81953">
              <w:rPr>
                <w:sz w:val="18"/>
                <w:szCs w:val="18"/>
              </w:rPr>
              <w:t>who</w:t>
            </w:r>
            <w:r w:rsidRPr="00C81953">
              <w:rPr>
                <w:sz w:val="18"/>
                <w:szCs w:val="18"/>
              </w:rPr>
              <w:t xml:space="preserve"> </w:t>
            </w:r>
            <w:r w:rsidR="006534D8" w:rsidRPr="00C81953">
              <w:rPr>
                <w:sz w:val="18"/>
                <w:szCs w:val="18"/>
              </w:rPr>
              <w:t>attended</w:t>
            </w: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meeting</w:t>
            </w:r>
            <w:r w:rsidRPr="00C81953">
              <w:rPr>
                <w:sz w:val="18"/>
                <w:szCs w:val="18"/>
              </w:rPr>
              <w:t xml:space="preserve"> </w:t>
            </w:r>
            <w:r w:rsidR="006534D8" w:rsidRPr="00C81953">
              <w:rPr>
                <w:sz w:val="18"/>
                <w:szCs w:val="18"/>
              </w:rPr>
              <w:t>or</w:t>
            </w:r>
            <w:r w:rsidRPr="00C81953">
              <w:rPr>
                <w:sz w:val="18"/>
                <w:szCs w:val="18"/>
              </w:rPr>
              <w:t xml:space="preserve"> </w:t>
            </w:r>
            <w:r w:rsidR="006534D8" w:rsidRPr="00C81953">
              <w:rPr>
                <w:sz w:val="18"/>
                <w:szCs w:val="18"/>
              </w:rPr>
              <w:t>assembly</w:t>
            </w:r>
            <w:r w:rsidRPr="00C81953">
              <w:rPr>
                <w:sz w:val="18"/>
                <w:szCs w:val="18"/>
              </w:rPr>
              <w:t xml:space="preserve"> </w:t>
            </w:r>
            <w:r w:rsidR="006534D8" w:rsidRPr="00C81953">
              <w:rPr>
                <w:sz w:val="18"/>
                <w:szCs w:val="18"/>
              </w:rPr>
              <w:t>before</w:t>
            </w: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finalization</w:t>
            </w:r>
            <w:r w:rsidRPr="00C81953">
              <w:rPr>
                <w:sz w:val="18"/>
                <w:szCs w:val="18"/>
              </w:rPr>
              <w:t xml:space="preserve"> </w:t>
            </w:r>
            <w:r w:rsidR="006534D8" w:rsidRPr="00C81953">
              <w:rPr>
                <w:sz w:val="18"/>
                <w:szCs w:val="18"/>
              </w:rPr>
              <w:t>and</w:t>
            </w:r>
            <w:r w:rsidRPr="00C81953">
              <w:rPr>
                <w:sz w:val="18"/>
                <w:szCs w:val="18"/>
              </w:rPr>
              <w:t xml:space="preserve"> </w:t>
            </w:r>
            <w:r w:rsidR="006534D8" w:rsidRPr="00C81953">
              <w:rPr>
                <w:sz w:val="18"/>
                <w:szCs w:val="18"/>
              </w:rPr>
              <w:t>distribution</w:t>
            </w:r>
            <w:r w:rsidRPr="00C81953">
              <w:rPr>
                <w:sz w:val="18"/>
                <w:szCs w:val="18"/>
              </w:rPr>
              <w:t xml:space="preserve"> </w:t>
            </w:r>
            <w:r w:rsidR="006534D8" w:rsidRPr="00C81953">
              <w:rPr>
                <w:sz w:val="18"/>
                <w:szCs w:val="18"/>
              </w:rPr>
              <w:t>of</w:t>
            </w:r>
            <w:r w:rsidRPr="00C81953">
              <w:rPr>
                <w:sz w:val="18"/>
                <w:szCs w:val="18"/>
              </w:rPr>
              <w:t xml:space="preserve"> </w:t>
            </w:r>
            <w:r w:rsidR="006534D8" w:rsidRPr="00C81953">
              <w:rPr>
                <w:sz w:val="18"/>
                <w:szCs w:val="18"/>
              </w:rPr>
              <w:t>the</w:t>
            </w:r>
            <w:r w:rsidRPr="00C81953">
              <w:rPr>
                <w:sz w:val="18"/>
                <w:szCs w:val="18"/>
              </w:rPr>
              <w:t xml:space="preserve"> </w:t>
            </w:r>
            <w:r w:rsidR="006534D8" w:rsidRPr="00C81953">
              <w:rPr>
                <w:sz w:val="18"/>
                <w:szCs w:val="18"/>
              </w:rPr>
              <w:t>same.</w:t>
            </w:r>
          </w:p>
          <w:p w14:paraId="5E1DAD0F" w14:textId="77777777" w:rsidR="006534D8" w:rsidRPr="00C81953" w:rsidRDefault="006534D8" w:rsidP="007A767C">
            <w:pPr>
              <w:widowControl w:val="0"/>
              <w:autoSpaceDE w:val="0"/>
              <w:autoSpaceDN w:val="0"/>
              <w:adjustRightInd w:val="0"/>
              <w:spacing w:after="240"/>
              <w:rPr>
                <w:color w:val="222222"/>
                <w:sz w:val="18"/>
                <w:szCs w:val="18"/>
                <w:u w:val="single"/>
              </w:rPr>
            </w:pPr>
          </w:p>
        </w:tc>
      </w:tr>
      <w:tr w:rsidR="006534D8" w:rsidRPr="00C81953" w14:paraId="40C49315" w14:textId="77777777" w:rsidTr="00A44358">
        <w:tc>
          <w:tcPr>
            <w:tcW w:w="3505" w:type="dxa"/>
          </w:tcPr>
          <w:p w14:paraId="11DF0990" w14:textId="2077A776" w:rsidR="006534D8" w:rsidRPr="00C81953" w:rsidRDefault="006534D8" w:rsidP="007A767C">
            <w:pPr>
              <w:widowControl w:val="0"/>
              <w:autoSpaceDE w:val="0"/>
              <w:autoSpaceDN w:val="0"/>
              <w:adjustRightInd w:val="0"/>
              <w:spacing w:after="240"/>
              <w:rPr>
                <w:b/>
                <w:color w:val="0070C0"/>
                <w:sz w:val="18"/>
                <w:szCs w:val="18"/>
              </w:rPr>
            </w:pPr>
            <w:r w:rsidRPr="00C81953">
              <w:rPr>
                <w:b/>
                <w:color w:val="0070C0"/>
                <w:sz w:val="18"/>
                <w:szCs w:val="18"/>
              </w:rPr>
              <w:t>2.</w:t>
            </w:r>
            <w:r w:rsidR="00F00875" w:rsidRPr="00C81953">
              <w:rPr>
                <w:b/>
                <w:color w:val="0070C0"/>
                <w:sz w:val="18"/>
                <w:szCs w:val="18"/>
              </w:rPr>
              <w:t xml:space="preserve"> </w:t>
            </w:r>
            <w:r w:rsidRPr="00C81953">
              <w:rPr>
                <w:b/>
                <w:color w:val="0070C0"/>
                <w:sz w:val="18"/>
                <w:szCs w:val="18"/>
              </w:rPr>
              <w:t>REQUEST</w:t>
            </w:r>
            <w:r w:rsidR="00F00875" w:rsidRPr="00C81953">
              <w:rPr>
                <w:b/>
                <w:color w:val="0070C0"/>
                <w:sz w:val="18"/>
                <w:szCs w:val="18"/>
              </w:rPr>
              <w:t xml:space="preserve"> </w:t>
            </w:r>
            <w:r w:rsidRPr="00C81953">
              <w:rPr>
                <w:b/>
                <w:color w:val="0070C0"/>
                <w:sz w:val="18"/>
                <w:szCs w:val="18"/>
              </w:rPr>
              <w:t>FOR</w:t>
            </w:r>
            <w:r w:rsidR="00F00875" w:rsidRPr="00C81953">
              <w:rPr>
                <w:b/>
                <w:color w:val="0070C0"/>
                <w:sz w:val="18"/>
                <w:szCs w:val="18"/>
              </w:rPr>
              <w:t xml:space="preserve"> </w:t>
            </w:r>
            <w:r w:rsidRPr="00C81953">
              <w:rPr>
                <w:b/>
                <w:color w:val="0070C0"/>
                <w:sz w:val="18"/>
                <w:szCs w:val="18"/>
              </w:rPr>
              <w:t>VALIDATION</w:t>
            </w:r>
            <w:r w:rsidR="00F00875" w:rsidRPr="00C81953">
              <w:rPr>
                <w:b/>
                <w:color w:val="0070C0"/>
                <w:sz w:val="18"/>
                <w:szCs w:val="18"/>
              </w:rPr>
              <w:t xml:space="preserve"> </w:t>
            </w:r>
          </w:p>
        </w:tc>
        <w:tc>
          <w:tcPr>
            <w:tcW w:w="3150" w:type="dxa"/>
          </w:tcPr>
          <w:p w14:paraId="347E8A51" w14:textId="77777777" w:rsidR="006534D8" w:rsidRPr="00C81953" w:rsidRDefault="006534D8" w:rsidP="007A767C">
            <w:pPr>
              <w:spacing w:before="100" w:beforeAutospacing="1" w:after="100" w:afterAutospacing="1"/>
              <w:rPr>
                <w:color w:val="222222"/>
                <w:sz w:val="18"/>
                <w:szCs w:val="18"/>
                <w:u w:val="single"/>
              </w:rPr>
            </w:pPr>
          </w:p>
        </w:tc>
        <w:tc>
          <w:tcPr>
            <w:tcW w:w="3825" w:type="dxa"/>
          </w:tcPr>
          <w:p w14:paraId="758D1752" w14:textId="77777777" w:rsidR="006534D8" w:rsidRPr="00C81953" w:rsidRDefault="006534D8" w:rsidP="007A767C">
            <w:pPr>
              <w:rPr>
                <w:sz w:val="18"/>
                <w:szCs w:val="18"/>
              </w:rPr>
            </w:pPr>
          </w:p>
        </w:tc>
      </w:tr>
      <w:tr w:rsidR="006534D8" w:rsidRPr="00C81953" w14:paraId="41BBD1CD" w14:textId="77777777" w:rsidTr="00A44358">
        <w:tc>
          <w:tcPr>
            <w:tcW w:w="3505" w:type="dxa"/>
          </w:tcPr>
          <w:p w14:paraId="504B74DA" w14:textId="4419CB55" w:rsidR="006534D8" w:rsidRPr="00C81953" w:rsidRDefault="0031248F" w:rsidP="007A767C">
            <w:pPr>
              <w:rPr>
                <w:color w:val="222222"/>
                <w:sz w:val="18"/>
                <w:szCs w:val="18"/>
                <w:u w:val="single"/>
              </w:rPr>
            </w:pPr>
            <w:r w:rsidRPr="00C81953">
              <w:rPr>
                <w:color w:val="222222"/>
                <w:sz w:val="18"/>
                <w:szCs w:val="18"/>
                <w:u w:val="single"/>
              </w:rPr>
              <w:t>2.1 Submission</w:t>
            </w:r>
            <w:r w:rsidRPr="00C81953">
              <w:rPr>
                <w:b/>
                <w:sz w:val="18"/>
                <w:szCs w:val="18"/>
              </w:rPr>
              <w:t xml:space="preserve"> of</w:t>
            </w:r>
            <w:r w:rsidR="00F00875" w:rsidRPr="00C81953">
              <w:rPr>
                <w:b/>
                <w:sz w:val="18"/>
                <w:szCs w:val="18"/>
              </w:rPr>
              <w:t xml:space="preserve"> </w:t>
            </w:r>
            <w:r w:rsidR="006534D8" w:rsidRPr="00C81953">
              <w:rPr>
                <w:b/>
                <w:sz w:val="18"/>
                <w:szCs w:val="18"/>
              </w:rPr>
              <w:t>the</w:t>
            </w:r>
            <w:r w:rsidR="00F00875" w:rsidRPr="00C81953">
              <w:rPr>
                <w:b/>
                <w:sz w:val="18"/>
                <w:szCs w:val="18"/>
              </w:rPr>
              <w:t xml:space="preserve"> </w:t>
            </w:r>
            <w:r w:rsidR="006534D8" w:rsidRPr="00C81953">
              <w:rPr>
                <w:b/>
                <w:sz w:val="18"/>
                <w:szCs w:val="18"/>
              </w:rPr>
              <w:t>community</w:t>
            </w:r>
            <w:r w:rsidR="00F00875" w:rsidRPr="00C81953">
              <w:rPr>
                <w:b/>
                <w:sz w:val="18"/>
                <w:szCs w:val="18"/>
              </w:rPr>
              <w:t xml:space="preserve"> </w:t>
            </w:r>
            <w:r w:rsidRPr="00C81953">
              <w:rPr>
                <w:b/>
                <w:sz w:val="18"/>
                <w:szCs w:val="18"/>
              </w:rPr>
              <w:t>resolutions and</w:t>
            </w:r>
            <w:r w:rsidR="00F00875" w:rsidRPr="00C81953">
              <w:rPr>
                <w:b/>
                <w:sz w:val="18"/>
                <w:szCs w:val="18"/>
              </w:rPr>
              <w:t xml:space="preserve"> </w:t>
            </w:r>
            <w:r w:rsidR="006534D8" w:rsidRPr="00C81953">
              <w:rPr>
                <w:b/>
                <w:sz w:val="18"/>
                <w:szCs w:val="18"/>
              </w:rPr>
              <w:t>letter</w:t>
            </w:r>
            <w:r w:rsidR="00F00875" w:rsidRPr="00C81953">
              <w:rPr>
                <w:b/>
                <w:sz w:val="18"/>
                <w:szCs w:val="18"/>
              </w:rPr>
              <w:t xml:space="preserve"> </w:t>
            </w:r>
            <w:r w:rsidR="006534D8" w:rsidRPr="00C81953">
              <w:rPr>
                <w:b/>
                <w:sz w:val="18"/>
                <w:szCs w:val="18"/>
              </w:rPr>
              <w:t>request</w:t>
            </w:r>
            <w:r w:rsidR="00F00875" w:rsidRPr="00C81953">
              <w:rPr>
                <w:b/>
                <w:sz w:val="18"/>
                <w:szCs w:val="18"/>
              </w:rPr>
              <w:t xml:space="preserve"> </w:t>
            </w:r>
            <w:r w:rsidR="006534D8" w:rsidRPr="00C81953">
              <w:rPr>
                <w:b/>
                <w:sz w:val="18"/>
                <w:szCs w:val="18"/>
              </w:rPr>
              <w:t>for</w:t>
            </w:r>
            <w:r w:rsidR="00F00875" w:rsidRPr="00C81953">
              <w:rPr>
                <w:b/>
                <w:sz w:val="18"/>
                <w:szCs w:val="18"/>
              </w:rPr>
              <w:t xml:space="preserve"> </w:t>
            </w:r>
            <w:r w:rsidR="006534D8" w:rsidRPr="00C81953">
              <w:rPr>
                <w:b/>
                <w:sz w:val="18"/>
                <w:szCs w:val="18"/>
              </w:rPr>
              <w:t>validation.</w:t>
            </w:r>
            <w:r w:rsidR="0040644A">
              <w:rPr>
                <w:b/>
                <w:sz w:val="18"/>
                <w:szCs w:val="18"/>
              </w:rPr>
              <w:t xml:space="preserve"> </w:t>
            </w:r>
            <w:r w:rsidRPr="00C81953">
              <w:rPr>
                <w:sz w:val="18"/>
                <w:szCs w:val="18"/>
              </w:rPr>
              <w:t>The proponent</w:t>
            </w:r>
            <w:r w:rsidR="0040644A">
              <w:rPr>
                <w:sz w:val="18"/>
                <w:szCs w:val="18"/>
              </w:rPr>
              <w:t xml:space="preserve"> </w:t>
            </w:r>
            <w:r w:rsidR="006534D8" w:rsidRPr="00C81953">
              <w:rPr>
                <w:sz w:val="18"/>
                <w:szCs w:val="18"/>
              </w:rPr>
              <w:t>submits</w:t>
            </w:r>
            <w:r w:rsidR="00F00875" w:rsidRPr="00C81953">
              <w:rPr>
                <w:sz w:val="18"/>
                <w:szCs w:val="18"/>
              </w:rPr>
              <w:t xml:space="preserve"> </w:t>
            </w:r>
            <w:r w:rsidR="006534D8" w:rsidRPr="00C81953">
              <w:rPr>
                <w:sz w:val="18"/>
                <w:szCs w:val="18"/>
              </w:rPr>
              <w:t>these</w:t>
            </w:r>
            <w:r w:rsidR="00F00875" w:rsidRPr="00C81953">
              <w:rPr>
                <w:sz w:val="18"/>
                <w:szCs w:val="18"/>
              </w:rPr>
              <w:t xml:space="preserve"> </w:t>
            </w:r>
            <w:r w:rsidRPr="00C81953">
              <w:rPr>
                <w:sz w:val="18"/>
                <w:szCs w:val="18"/>
              </w:rPr>
              <w:t>documents to</w:t>
            </w:r>
            <w:r w:rsidR="00F00875" w:rsidRPr="00C81953">
              <w:rPr>
                <w:sz w:val="18"/>
                <w:szCs w:val="18"/>
              </w:rPr>
              <w:t xml:space="preserve"> </w:t>
            </w:r>
            <w:r w:rsidR="006534D8" w:rsidRPr="00C81953">
              <w:rPr>
                <w:sz w:val="18"/>
                <w:szCs w:val="18"/>
              </w:rPr>
              <w:t>the</w:t>
            </w:r>
            <w:r w:rsidR="00F00875" w:rsidRPr="00C81953">
              <w:rPr>
                <w:sz w:val="18"/>
                <w:szCs w:val="18"/>
              </w:rPr>
              <w:t xml:space="preserve"> </w:t>
            </w:r>
            <w:r w:rsidR="006534D8" w:rsidRPr="00C81953">
              <w:rPr>
                <w:sz w:val="18"/>
                <w:szCs w:val="18"/>
              </w:rPr>
              <w:t>NCIP</w:t>
            </w:r>
            <w:r w:rsidR="00F00875" w:rsidRPr="00C81953">
              <w:rPr>
                <w:sz w:val="18"/>
                <w:szCs w:val="18"/>
              </w:rPr>
              <w:t xml:space="preserve"> </w:t>
            </w:r>
            <w:r w:rsidR="006534D8" w:rsidRPr="00C81953">
              <w:rPr>
                <w:sz w:val="18"/>
                <w:szCs w:val="18"/>
              </w:rPr>
              <w:t>Provincial</w:t>
            </w:r>
            <w:r w:rsidR="00F00875" w:rsidRPr="00C81953">
              <w:rPr>
                <w:sz w:val="18"/>
                <w:szCs w:val="18"/>
              </w:rPr>
              <w:t xml:space="preserve"> </w:t>
            </w:r>
            <w:r w:rsidR="006534D8" w:rsidRPr="00C81953">
              <w:rPr>
                <w:sz w:val="18"/>
                <w:szCs w:val="18"/>
              </w:rPr>
              <w:t>Office.</w:t>
            </w:r>
            <w:r w:rsidR="0040644A">
              <w:rPr>
                <w:sz w:val="18"/>
                <w:szCs w:val="18"/>
              </w:rPr>
              <w:t xml:space="preserve"> </w:t>
            </w:r>
            <w:r w:rsidR="006534D8" w:rsidRPr="00C81953">
              <w:rPr>
                <w:sz w:val="18"/>
                <w:szCs w:val="18"/>
              </w:rPr>
              <w:t>The</w:t>
            </w:r>
            <w:r w:rsidR="00F00875" w:rsidRPr="00C81953">
              <w:rPr>
                <w:sz w:val="18"/>
                <w:szCs w:val="18"/>
              </w:rPr>
              <w:t xml:space="preserve"> </w:t>
            </w:r>
            <w:r w:rsidR="006534D8" w:rsidRPr="00C81953">
              <w:rPr>
                <w:sz w:val="18"/>
                <w:szCs w:val="18"/>
              </w:rPr>
              <w:t>letter</w:t>
            </w:r>
            <w:r w:rsidR="00F00875" w:rsidRPr="00C81953">
              <w:rPr>
                <w:sz w:val="18"/>
                <w:szCs w:val="18"/>
              </w:rPr>
              <w:t xml:space="preserve"> </w:t>
            </w:r>
            <w:r w:rsidR="006534D8" w:rsidRPr="00C81953">
              <w:rPr>
                <w:sz w:val="18"/>
                <w:szCs w:val="18"/>
              </w:rPr>
              <w:t>request</w:t>
            </w:r>
            <w:r w:rsidR="00F00875" w:rsidRPr="00C81953">
              <w:rPr>
                <w:sz w:val="18"/>
                <w:szCs w:val="18"/>
              </w:rPr>
              <w:t xml:space="preserve"> </w:t>
            </w:r>
            <w:r w:rsidR="006534D8" w:rsidRPr="00C81953">
              <w:rPr>
                <w:sz w:val="18"/>
                <w:szCs w:val="18"/>
              </w:rPr>
              <w:t>is</w:t>
            </w:r>
            <w:r w:rsidR="00F00875" w:rsidRPr="00C81953">
              <w:rPr>
                <w:sz w:val="18"/>
                <w:szCs w:val="18"/>
              </w:rPr>
              <w:t xml:space="preserve"> </w:t>
            </w:r>
            <w:r w:rsidR="006534D8" w:rsidRPr="00C81953">
              <w:rPr>
                <w:sz w:val="18"/>
                <w:szCs w:val="18"/>
              </w:rPr>
              <w:t>from</w:t>
            </w:r>
            <w:r w:rsidR="00F00875" w:rsidRPr="00C81953">
              <w:rPr>
                <w:sz w:val="18"/>
                <w:szCs w:val="18"/>
              </w:rPr>
              <w:t xml:space="preserve"> </w:t>
            </w:r>
            <w:r w:rsidR="006534D8" w:rsidRPr="00C81953">
              <w:rPr>
                <w:sz w:val="18"/>
                <w:szCs w:val="18"/>
              </w:rPr>
              <w:t>the</w:t>
            </w:r>
            <w:r w:rsidR="00F00875" w:rsidRPr="00C81953">
              <w:rPr>
                <w:sz w:val="18"/>
                <w:szCs w:val="18"/>
              </w:rPr>
              <w:t xml:space="preserve"> </w:t>
            </w:r>
            <w:r w:rsidR="006534D8" w:rsidRPr="00C81953">
              <w:rPr>
                <w:sz w:val="18"/>
                <w:szCs w:val="18"/>
              </w:rPr>
              <w:t>proponent-</w:t>
            </w:r>
            <w:r w:rsidR="00F00875" w:rsidRPr="00C81953">
              <w:rPr>
                <w:sz w:val="18"/>
                <w:szCs w:val="18"/>
              </w:rPr>
              <w:t xml:space="preserve"> </w:t>
            </w:r>
            <w:r w:rsidR="006534D8" w:rsidRPr="00C81953">
              <w:rPr>
                <w:sz w:val="18"/>
                <w:szCs w:val="18"/>
              </w:rPr>
              <w:t>DENR</w:t>
            </w:r>
            <w:r w:rsidR="00F00875" w:rsidRPr="00C81953">
              <w:rPr>
                <w:sz w:val="18"/>
                <w:szCs w:val="18"/>
              </w:rPr>
              <w:t xml:space="preserve"> </w:t>
            </w:r>
            <w:r w:rsidR="006534D8" w:rsidRPr="00C81953">
              <w:rPr>
                <w:sz w:val="18"/>
                <w:szCs w:val="18"/>
              </w:rPr>
              <w:t>or</w:t>
            </w:r>
            <w:r w:rsidR="00F00875" w:rsidRPr="00C81953">
              <w:rPr>
                <w:sz w:val="18"/>
                <w:szCs w:val="18"/>
              </w:rPr>
              <w:t xml:space="preserve"> </w:t>
            </w:r>
            <w:r w:rsidR="006534D8" w:rsidRPr="00C81953">
              <w:rPr>
                <w:sz w:val="18"/>
                <w:szCs w:val="18"/>
              </w:rPr>
              <w:t>LGUs</w:t>
            </w:r>
          </w:p>
        </w:tc>
        <w:tc>
          <w:tcPr>
            <w:tcW w:w="3150" w:type="dxa"/>
          </w:tcPr>
          <w:p w14:paraId="79CEC26F" w14:textId="2A9763C5" w:rsidR="006534D8" w:rsidRPr="00C81953" w:rsidRDefault="006534D8" w:rsidP="007A767C">
            <w:pPr>
              <w:rPr>
                <w:color w:val="222222"/>
                <w:sz w:val="18"/>
                <w:szCs w:val="18"/>
              </w:rPr>
            </w:pPr>
            <w:r w:rsidRPr="00C81953">
              <w:rPr>
                <w:color w:val="222222"/>
                <w:sz w:val="18"/>
                <w:szCs w:val="18"/>
                <w:u w:val="single"/>
              </w:rPr>
              <w:t>Input:</w:t>
            </w:r>
            <w:r w:rsidR="00F00875" w:rsidRPr="00C81953">
              <w:rPr>
                <w:color w:val="222222"/>
                <w:sz w:val="18"/>
                <w:szCs w:val="18"/>
                <w:u w:val="single"/>
              </w:rPr>
              <w:t xml:space="preserve"> </w:t>
            </w:r>
            <w:r w:rsidRPr="00C81953">
              <w:rPr>
                <w:color w:val="222222"/>
                <w:sz w:val="18"/>
                <w:szCs w:val="18"/>
              </w:rPr>
              <w:t>Community</w:t>
            </w:r>
            <w:r w:rsidR="00F00875" w:rsidRPr="00C81953">
              <w:rPr>
                <w:color w:val="222222"/>
                <w:sz w:val="18"/>
                <w:szCs w:val="18"/>
              </w:rPr>
              <w:t xml:space="preserve"> </w:t>
            </w:r>
            <w:r w:rsidRPr="00C81953">
              <w:rPr>
                <w:color w:val="222222"/>
                <w:sz w:val="18"/>
                <w:szCs w:val="18"/>
              </w:rPr>
              <w:t>Resolutions</w:t>
            </w:r>
            <w:r w:rsidR="00F00875" w:rsidRPr="00C81953">
              <w:rPr>
                <w:color w:val="222222"/>
                <w:sz w:val="18"/>
                <w:szCs w:val="18"/>
              </w:rPr>
              <w:t xml:space="preserve"> </w:t>
            </w:r>
          </w:p>
          <w:p w14:paraId="0C06041A" w14:textId="6FA2D7A1" w:rsidR="006534D8" w:rsidRPr="00C81953" w:rsidRDefault="006534D8" w:rsidP="007A767C">
            <w:pPr>
              <w:rPr>
                <w:color w:val="222222"/>
                <w:sz w:val="18"/>
                <w:szCs w:val="18"/>
              </w:rPr>
            </w:pPr>
            <w:r w:rsidRPr="00C81953">
              <w:rPr>
                <w:color w:val="222222"/>
                <w:sz w:val="18"/>
                <w:szCs w:val="18"/>
              </w:rPr>
              <w:t>Letter</w:t>
            </w:r>
            <w:r w:rsidR="00F00875" w:rsidRPr="00C81953">
              <w:rPr>
                <w:color w:val="222222"/>
                <w:sz w:val="18"/>
                <w:szCs w:val="18"/>
              </w:rPr>
              <w:t xml:space="preserve"> </w:t>
            </w:r>
            <w:r w:rsidRPr="00C81953">
              <w:rPr>
                <w:color w:val="222222"/>
                <w:sz w:val="18"/>
                <w:szCs w:val="18"/>
              </w:rPr>
              <w:t>Request</w:t>
            </w:r>
            <w:r w:rsidR="00F00875" w:rsidRPr="00C81953">
              <w:rPr>
                <w:color w:val="222222"/>
                <w:sz w:val="18"/>
                <w:szCs w:val="18"/>
              </w:rPr>
              <w:t xml:space="preserve"> </w:t>
            </w:r>
            <w:r w:rsidRPr="00C81953">
              <w:rPr>
                <w:color w:val="222222"/>
                <w:sz w:val="18"/>
                <w:szCs w:val="18"/>
              </w:rPr>
              <w:t>for</w:t>
            </w:r>
            <w:r w:rsidR="00F00875" w:rsidRPr="00C81953">
              <w:rPr>
                <w:color w:val="222222"/>
                <w:sz w:val="18"/>
                <w:szCs w:val="18"/>
              </w:rPr>
              <w:t xml:space="preserve"> </w:t>
            </w:r>
            <w:r w:rsidRPr="00C81953">
              <w:rPr>
                <w:color w:val="222222"/>
                <w:sz w:val="18"/>
                <w:szCs w:val="18"/>
              </w:rPr>
              <w:t>Validation</w:t>
            </w:r>
            <w:r w:rsidR="00F00875" w:rsidRPr="00C81953">
              <w:rPr>
                <w:color w:val="222222"/>
                <w:sz w:val="18"/>
                <w:szCs w:val="18"/>
              </w:rPr>
              <w:t xml:space="preserve"> </w:t>
            </w:r>
          </w:p>
          <w:p w14:paraId="5DD822F3" w14:textId="77777777" w:rsidR="006534D8" w:rsidRPr="00C81953" w:rsidRDefault="006534D8" w:rsidP="007A767C">
            <w:pPr>
              <w:rPr>
                <w:color w:val="222222"/>
                <w:sz w:val="18"/>
                <w:szCs w:val="18"/>
                <w:u w:val="single"/>
              </w:rPr>
            </w:pPr>
          </w:p>
          <w:p w14:paraId="47C1A562" w14:textId="1C382EC7" w:rsidR="006534D8" w:rsidRPr="00C81953" w:rsidRDefault="006534D8" w:rsidP="007A767C">
            <w:pPr>
              <w:rPr>
                <w:color w:val="222222"/>
                <w:sz w:val="18"/>
                <w:szCs w:val="18"/>
                <w:u w:val="single"/>
              </w:rPr>
            </w:pPr>
            <w:r w:rsidRPr="00C81953">
              <w:rPr>
                <w:color w:val="222222"/>
                <w:sz w:val="18"/>
                <w:szCs w:val="18"/>
                <w:u w:val="single"/>
              </w:rPr>
              <w:t>Output:</w:t>
            </w:r>
            <w:r w:rsidR="00F00875" w:rsidRPr="00C81953">
              <w:rPr>
                <w:color w:val="222222"/>
                <w:sz w:val="18"/>
                <w:szCs w:val="18"/>
                <w:u w:val="single"/>
              </w:rPr>
              <w:t xml:space="preserve"> </w:t>
            </w:r>
            <w:r w:rsidRPr="00C81953">
              <w:rPr>
                <w:color w:val="222222"/>
                <w:sz w:val="18"/>
                <w:szCs w:val="18"/>
              </w:rPr>
              <w:t>received</w:t>
            </w:r>
            <w:r w:rsidR="00F00875" w:rsidRPr="00C81953">
              <w:rPr>
                <w:color w:val="222222"/>
                <w:sz w:val="18"/>
                <w:szCs w:val="18"/>
              </w:rPr>
              <w:t xml:space="preserve"> </w:t>
            </w:r>
            <w:r w:rsidRPr="00C81953">
              <w:rPr>
                <w:color w:val="222222"/>
                <w:sz w:val="18"/>
                <w:szCs w:val="18"/>
              </w:rPr>
              <w:t>copies</w:t>
            </w:r>
          </w:p>
        </w:tc>
        <w:tc>
          <w:tcPr>
            <w:tcW w:w="3825" w:type="dxa"/>
          </w:tcPr>
          <w:p w14:paraId="6AF28A06" w14:textId="77777777" w:rsidR="006534D8" w:rsidRPr="00C81953" w:rsidRDefault="006534D8" w:rsidP="007A767C">
            <w:pPr>
              <w:rPr>
                <w:sz w:val="18"/>
                <w:szCs w:val="18"/>
              </w:rPr>
            </w:pPr>
          </w:p>
          <w:p w14:paraId="75A5F7D2" w14:textId="0FE199DA" w:rsidR="006534D8" w:rsidRPr="00C81953" w:rsidRDefault="0031248F" w:rsidP="007A767C">
            <w:pPr>
              <w:rPr>
                <w:sz w:val="18"/>
                <w:szCs w:val="18"/>
              </w:rPr>
            </w:pPr>
            <w:r w:rsidRPr="00C81953">
              <w:rPr>
                <w:sz w:val="18"/>
                <w:szCs w:val="18"/>
              </w:rPr>
              <w:t>If it</w:t>
            </w:r>
            <w:r w:rsidR="00F00875" w:rsidRPr="00C81953">
              <w:rPr>
                <w:sz w:val="18"/>
                <w:szCs w:val="18"/>
              </w:rPr>
              <w:t xml:space="preserve"> </w:t>
            </w:r>
            <w:r w:rsidR="006534D8" w:rsidRPr="00C81953">
              <w:rPr>
                <w:sz w:val="18"/>
                <w:szCs w:val="18"/>
              </w:rPr>
              <w:t>is</w:t>
            </w:r>
            <w:r w:rsidR="00F00875" w:rsidRPr="00C81953">
              <w:rPr>
                <w:sz w:val="18"/>
                <w:szCs w:val="18"/>
              </w:rPr>
              <w:t xml:space="preserve"> </w:t>
            </w:r>
            <w:r w:rsidR="006534D8" w:rsidRPr="00C81953">
              <w:rPr>
                <w:sz w:val="18"/>
                <w:szCs w:val="18"/>
              </w:rPr>
              <w:t>the</w:t>
            </w:r>
            <w:r w:rsidR="00F00875" w:rsidRPr="00C81953">
              <w:rPr>
                <w:sz w:val="18"/>
                <w:szCs w:val="18"/>
              </w:rPr>
              <w:t xml:space="preserve"> </w:t>
            </w:r>
            <w:r w:rsidR="006534D8" w:rsidRPr="00C81953">
              <w:rPr>
                <w:sz w:val="18"/>
                <w:szCs w:val="18"/>
              </w:rPr>
              <w:t>LGU,</w:t>
            </w:r>
            <w:r w:rsidR="00F00875" w:rsidRPr="00C81953">
              <w:rPr>
                <w:sz w:val="18"/>
                <w:szCs w:val="18"/>
              </w:rPr>
              <w:t xml:space="preserve"> </w:t>
            </w:r>
            <w:r w:rsidRPr="00C81953">
              <w:rPr>
                <w:sz w:val="18"/>
                <w:szCs w:val="18"/>
              </w:rPr>
              <w:t>the letter</w:t>
            </w:r>
            <w:r w:rsidR="00F00875" w:rsidRPr="00C81953">
              <w:rPr>
                <w:sz w:val="18"/>
                <w:szCs w:val="18"/>
              </w:rPr>
              <w:t xml:space="preserve"> </w:t>
            </w:r>
            <w:r w:rsidRPr="00C81953">
              <w:rPr>
                <w:sz w:val="18"/>
                <w:szCs w:val="18"/>
              </w:rPr>
              <w:t>request can</w:t>
            </w:r>
            <w:r w:rsidR="00F00875" w:rsidRPr="00C81953">
              <w:rPr>
                <w:sz w:val="18"/>
                <w:szCs w:val="18"/>
              </w:rPr>
              <w:t xml:space="preserve"> </w:t>
            </w:r>
            <w:r w:rsidRPr="00C81953">
              <w:rPr>
                <w:sz w:val="18"/>
                <w:szCs w:val="18"/>
              </w:rPr>
              <w:t>be signed</w:t>
            </w:r>
            <w:r w:rsidR="00F00875" w:rsidRPr="00C81953">
              <w:rPr>
                <w:sz w:val="18"/>
                <w:szCs w:val="18"/>
              </w:rPr>
              <w:t xml:space="preserve"> </w:t>
            </w:r>
            <w:r w:rsidR="006534D8" w:rsidRPr="00C81953">
              <w:rPr>
                <w:sz w:val="18"/>
                <w:szCs w:val="18"/>
              </w:rPr>
              <w:t>by</w:t>
            </w:r>
            <w:r w:rsidR="00F00875" w:rsidRPr="00C81953">
              <w:rPr>
                <w:sz w:val="18"/>
                <w:szCs w:val="18"/>
              </w:rPr>
              <w:t xml:space="preserve"> </w:t>
            </w:r>
            <w:r w:rsidR="006534D8" w:rsidRPr="00C81953">
              <w:rPr>
                <w:sz w:val="18"/>
                <w:szCs w:val="18"/>
              </w:rPr>
              <w:t>the</w:t>
            </w:r>
            <w:r w:rsidR="00F00875" w:rsidRPr="00C81953">
              <w:rPr>
                <w:sz w:val="18"/>
                <w:szCs w:val="18"/>
              </w:rPr>
              <w:t xml:space="preserve"> </w:t>
            </w:r>
            <w:r w:rsidR="006534D8" w:rsidRPr="00C81953">
              <w:rPr>
                <w:sz w:val="18"/>
                <w:szCs w:val="18"/>
              </w:rPr>
              <w:t>IPMR</w:t>
            </w:r>
            <w:r w:rsidR="00F00875" w:rsidRPr="00C81953">
              <w:rPr>
                <w:sz w:val="18"/>
                <w:szCs w:val="18"/>
              </w:rPr>
              <w:t xml:space="preserve"> </w:t>
            </w:r>
            <w:r w:rsidR="006534D8" w:rsidRPr="00C81953">
              <w:rPr>
                <w:sz w:val="18"/>
                <w:szCs w:val="18"/>
              </w:rPr>
              <w:t>and</w:t>
            </w:r>
            <w:r w:rsidR="00F00875" w:rsidRPr="00C81953">
              <w:rPr>
                <w:sz w:val="18"/>
                <w:szCs w:val="18"/>
              </w:rPr>
              <w:t xml:space="preserve"> </w:t>
            </w:r>
            <w:r w:rsidR="006534D8" w:rsidRPr="00C81953">
              <w:rPr>
                <w:sz w:val="18"/>
                <w:szCs w:val="18"/>
              </w:rPr>
              <w:t>noted</w:t>
            </w:r>
            <w:r w:rsidR="00F00875" w:rsidRPr="00C81953">
              <w:rPr>
                <w:sz w:val="18"/>
                <w:szCs w:val="18"/>
              </w:rPr>
              <w:t xml:space="preserve"> </w:t>
            </w:r>
            <w:r w:rsidR="006534D8" w:rsidRPr="00C81953">
              <w:rPr>
                <w:sz w:val="18"/>
                <w:szCs w:val="18"/>
              </w:rPr>
              <w:t>by</w:t>
            </w:r>
            <w:r w:rsidR="00F00875" w:rsidRPr="00C81953">
              <w:rPr>
                <w:sz w:val="18"/>
                <w:szCs w:val="18"/>
              </w:rPr>
              <w:t xml:space="preserve"> </w:t>
            </w:r>
            <w:r w:rsidRPr="00C81953">
              <w:rPr>
                <w:sz w:val="18"/>
                <w:szCs w:val="18"/>
              </w:rPr>
              <w:t>the Municipal Mayor</w:t>
            </w:r>
            <w:r w:rsidR="006534D8" w:rsidRPr="00C81953">
              <w:rPr>
                <w:sz w:val="18"/>
                <w:szCs w:val="18"/>
              </w:rPr>
              <w:t>.</w:t>
            </w:r>
          </w:p>
          <w:p w14:paraId="7B212600" w14:textId="77777777" w:rsidR="006534D8" w:rsidRPr="00C81953" w:rsidRDefault="006534D8" w:rsidP="007A767C">
            <w:pPr>
              <w:rPr>
                <w:color w:val="222222"/>
                <w:sz w:val="18"/>
                <w:szCs w:val="18"/>
                <w:u w:val="single"/>
              </w:rPr>
            </w:pPr>
          </w:p>
        </w:tc>
      </w:tr>
      <w:tr w:rsidR="006534D8" w:rsidRPr="00C81953" w14:paraId="18CD6E07" w14:textId="77777777" w:rsidTr="00A44358">
        <w:tc>
          <w:tcPr>
            <w:tcW w:w="3505" w:type="dxa"/>
          </w:tcPr>
          <w:p w14:paraId="5D6C6C6E" w14:textId="38220227" w:rsidR="006534D8" w:rsidRPr="00C81953" w:rsidRDefault="0031248F" w:rsidP="007A767C">
            <w:pPr>
              <w:widowControl w:val="0"/>
              <w:autoSpaceDE w:val="0"/>
              <w:autoSpaceDN w:val="0"/>
              <w:adjustRightInd w:val="0"/>
              <w:spacing w:after="240"/>
              <w:rPr>
                <w:sz w:val="18"/>
                <w:szCs w:val="18"/>
              </w:rPr>
            </w:pPr>
            <w:r w:rsidRPr="00C81953">
              <w:rPr>
                <w:b/>
                <w:sz w:val="18"/>
                <w:szCs w:val="18"/>
              </w:rPr>
              <w:t>2.2 Transmittal by</w:t>
            </w:r>
            <w:r w:rsidR="00F00875" w:rsidRPr="00C81953">
              <w:rPr>
                <w:b/>
                <w:sz w:val="18"/>
                <w:szCs w:val="18"/>
              </w:rPr>
              <w:t xml:space="preserve"> </w:t>
            </w:r>
            <w:r w:rsidR="006534D8" w:rsidRPr="00C81953">
              <w:rPr>
                <w:b/>
                <w:sz w:val="18"/>
                <w:szCs w:val="18"/>
              </w:rPr>
              <w:t>the</w:t>
            </w:r>
            <w:r w:rsidR="00F00875" w:rsidRPr="00C81953">
              <w:rPr>
                <w:b/>
                <w:sz w:val="18"/>
                <w:szCs w:val="18"/>
              </w:rPr>
              <w:t xml:space="preserve"> </w:t>
            </w:r>
            <w:r w:rsidR="006534D8" w:rsidRPr="00C81953">
              <w:rPr>
                <w:b/>
                <w:sz w:val="18"/>
                <w:szCs w:val="18"/>
              </w:rPr>
              <w:t>NCIP</w:t>
            </w:r>
            <w:r w:rsidR="00F00875" w:rsidRPr="00C81953">
              <w:rPr>
                <w:b/>
                <w:sz w:val="18"/>
                <w:szCs w:val="18"/>
              </w:rPr>
              <w:t xml:space="preserve"> </w:t>
            </w:r>
            <w:r w:rsidRPr="00C81953">
              <w:rPr>
                <w:b/>
                <w:sz w:val="18"/>
                <w:szCs w:val="18"/>
              </w:rPr>
              <w:t>Provincial Office of</w:t>
            </w:r>
            <w:r w:rsidR="00F00875" w:rsidRPr="00C81953">
              <w:rPr>
                <w:b/>
                <w:sz w:val="18"/>
                <w:szCs w:val="18"/>
              </w:rPr>
              <w:t xml:space="preserve"> </w:t>
            </w:r>
            <w:r w:rsidR="006534D8" w:rsidRPr="00C81953">
              <w:rPr>
                <w:b/>
                <w:sz w:val="18"/>
                <w:szCs w:val="18"/>
              </w:rPr>
              <w:t>the</w:t>
            </w:r>
            <w:r w:rsidR="0040644A">
              <w:rPr>
                <w:b/>
                <w:sz w:val="18"/>
                <w:szCs w:val="18"/>
              </w:rPr>
              <w:t xml:space="preserve"> </w:t>
            </w:r>
            <w:r w:rsidR="006534D8" w:rsidRPr="00C81953">
              <w:rPr>
                <w:b/>
                <w:sz w:val="18"/>
                <w:szCs w:val="18"/>
              </w:rPr>
              <w:t>letter</w:t>
            </w:r>
            <w:r w:rsidR="00F00875" w:rsidRPr="00C81953">
              <w:rPr>
                <w:b/>
                <w:sz w:val="18"/>
                <w:szCs w:val="18"/>
              </w:rPr>
              <w:t xml:space="preserve"> </w:t>
            </w:r>
            <w:r w:rsidR="006534D8" w:rsidRPr="00C81953">
              <w:rPr>
                <w:b/>
                <w:sz w:val="18"/>
                <w:szCs w:val="18"/>
              </w:rPr>
              <w:t>request</w:t>
            </w:r>
            <w:r w:rsidR="00F00875" w:rsidRPr="00C81953">
              <w:rPr>
                <w:b/>
                <w:sz w:val="18"/>
                <w:szCs w:val="18"/>
              </w:rPr>
              <w:t xml:space="preserve"> </w:t>
            </w:r>
            <w:r w:rsidR="006534D8" w:rsidRPr="00C81953">
              <w:rPr>
                <w:b/>
                <w:sz w:val="18"/>
                <w:szCs w:val="18"/>
              </w:rPr>
              <w:t>to</w:t>
            </w:r>
            <w:r w:rsidR="00F00875" w:rsidRPr="00C81953">
              <w:rPr>
                <w:b/>
                <w:sz w:val="18"/>
                <w:szCs w:val="18"/>
              </w:rPr>
              <w:t xml:space="preserve"> </w:t>
            </w:r>
            <w:r w:rsidR="006534D8" w:rsidRPr="00C81953">
              <w:rPr>
                <w:b/>
                <w:sz w:val="18"/>
                <w:szCs w:val="18"/>
              </w:rPr>
              <w:t>the</w:t>
            </w:r>
            <w:r w:rsidR="00F00875" w:rsidRPr="00C81953">
              <w:rPr>
                <w:b/>
                <w:sz w:val="18"/>
                <w:szCs w:val="18"/>
              </w:rPr>
              <w:t xml:space="preserve"> </w:t>
            </w:r>
            <w:r w:rsidR="006534D8" w:rsidRPr="00C81953">
              <w:rPr>
                <w:b/>
                <w:sz w:val="18"/>
                <w:szCs w:val="18"/>
              </w:rPr>
              <w:t>NCIP</w:t>
            </w:r>
            <w:r w:rsidR="00F00875" w:rsidRPr="00C81953">
              <w:rPr>
                <w:b/>
                <w:sz w:val="18"/>
                <w:szCs w:val="18"/>
              </w:rPr>
              <w:t xml:space="preserve"> </w:t>
            </w:r>
            <w:r w:rsidR="006534D8" w:rsidRPr="00C81953">
              <w:rPr>
                <w:b/>
                <w:sz w:val="18"/>
                <w:szCs w:val="18"/>
              </w:rPr>
              <w:t>Regional</w:t>
            </w:r>
            <w:r w:rsidR="00F00875" w:rsidRPr="00C81953">
              <w:rPr>
                <w:b/>
                <w:sz w:val="18"/>
                <w:szCs w:val="18"/>
              </w:rPr>
              <w:t xml:space="preserve"> </w:t>
            </w:r>
            <w:r w:rsidR="006534D8" w:rsidRPr="00C81953">
              <w:rPr>
                <w:b/>
                <w:sz w:val="18"/>
                <w:szCs w:val="18"/>
              </w:rPr>
              <w:lastRenderedPageBreak/>
              <w:t>Office</w:t>
            </w:r>
            <w:r w:rsidR="006534D8" w:rsidRPr="00C81953">
              <w:rPr>
                <w:sz w:val="18"/>
                <w:szCs w:val="18"/>
              </w:rPr>
              <w:t>.</w:t>
            </w:r>
            <w:r w:rsidR="00F00875" w:rsidRPr="00C81953">
              <w:rPr>
                <w:sz w:val="18"/>
                <w:szCs w:val="18"/>
              </w:rPr>
              <w:t xml:space="preserve"> </w:t>
            </w:r>
          </w:p>
          <w:p w14:paraId="23889254" w14:textId="2814E0BE" w:rsidR="006534D8" w:rsidRPr="00C81953" w:rsidRDefault="006534D8" w:rsidP="007A767C">
            <w:pPr>
              <w:widowControl w:val="0"/>
              <w:autoSpaceDE w:val="0"/>
              <w:autoSpaceDN w:val="0"/>
              <w:adjustRightInd w:val="0"/>
              <w:spacing w:after="240"/>
              <w:rPr>
                <w:b/>
                <w:color w:val="3366FF"/>
                <w:sz w:val="18"/>
                <w:szCs w:val="18"/>
              </w:rPr>
            </w:pPr>
            <w:r w:rsidRPr="00C81953">
              <w:rPr>
                <w:sz w:val="18"/>
                <w:szCs w:val="18"/>
              </w:rPr>
              <w:t>This</w:t>
            </w:r>
            <w:r w:rsidR="00F00875" w:rsidRPr="00C81953">
              <w:rPr>
                <w:sz w:val="18"/>
                <w:szCs w:val="18"/>
              </w:rPr>
              <w:t xml:space="preserve"> </w:t>
            </w:r>
            <w:r w:rsidRPr="00C81953">
              <w:rPr>
                <w:sz w:val="18"/>
                <w:szCs w:val="18"/>
              </w:rPr>
              <w:t>includes</w:t>
            </w:r>
            <w:r w:rsidR="00F00875" w:rsidRPr="00C81953">
              <w:rPr>
                <w:sz w:val="18"/>
                <w:szCs w:val="18"/>
              </w:rPr>
              <w:t xml:space="preserve"> </w:t>
            </w:r>
            <w:r w:rsidRPr="00C81953">
              <w:rPr>
                <w:sz w:val="18"/>
                <w:szCs w:val="18"/>
              </w:rPr>
              <w:t>transmittal</w:t>
            </w:r>
            <w:r w:rsidR="00F00875" w:rsidRPr="00C81953">
              <w:rPr>
                <w:sz w:val="18"/>
                <w:szCs w:val="18"/>
              </w:rPr>
              <w:t xml:space="preserve"> </w:t>
            </w:r>
            <w:r w:rsidR="0031248F" w:rsidRPr="00C81953">
              <w:rPr>
                <w:sz w:val="18"/>
                <w:szCs w:val="18"/>
              </w:rPr>
              <w:t>of all</w:t>
            </w:r>
            <w:r w:rsidR="00F00875" w:rsidRPr="00C81953">
              <w:rPr>
                <w:sz w:val="18"/>
                <w:szCs w:val="18"/>
              </w:rPr>
              <w:t xml:space="preserve"> </w:t>
            </w:r>
            <w:r w:rsidR="0031248F" w:rsidRPr="00C81953">
              <w:rPr>
                <w:sz w:val="18"/>
                <w:szCs w:val="18"/>
              </w:rPr>
              <w:t>supporting documents</w:t>
            </w:r>
            <w:r w:rsidR="00F00875" w:rsidRPr="00C81953">
              <w:rPr>
                <w:sz w:val="18"/>
                <w:szCs w:val="18"/>
              </w:rPr>
              <w:t xml:space="preserve"> </w:t>
            </w:r>
            <w:r w:rsidRPr="00C81953">
              <w:rPr>
                <w:sz w:val="18"/>
                <w:szCs w:val="18"/>
              </w:rPr>
              <w:t>namely,</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profiles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resolutions</w:t>
            </w:r>
            <w:r w:rsidRPr="00C81953">
              <w:rPr>
                <w:b/>
                <w:sz w:val="18"/>
                <w:szCs w:val="18"/>
              </w:rPr>
              <w:t>.</w:t>
            </w:r>
            <w:r w:rsidR="0040644A">
              <w:rPr>
                <w:b/>
                <w:sz w:val="18"/>
                <w:szCs w:val="18"/>
              </w:rPr>
              <w:t xml:space="preserve"> </w:t>
            </w:r>
          </w:p>
        </w:tc>
        <w:tc>
          <w:tcPr>
            <w:tcW w:w="3150" w:type="dxa"/>
          </w:tcPr>
          <w:p w14:paraId="4962563D" w14:textId="6490CD77" w:rsidR="006534D8" w:rsidRPr="00C81953" w:rsidRDefault="006534D8" w:rsidP="007A767C">
            <w:pPr>
              <w:rPr>
                <w:color w:val="222222"/>
                <w:sz w:val="18"/>
                <w:szCs w:val="18"/>
                <w:u w:val="single"/>
              </w:rPr>
            </w:pPr>
            <w:r w:rsidRPr="00C81953">
              <w:rPr>
                <w:sz w:val="18"/>
                <w:szCs w:val="18"/>
              </w:rPr>
              <w:lastRenderedPageBreak/>
              <w:t>Note</w:t>
            </w:r>
            <w:r w:rsidR="00F00875" w:rsidRPr="00C81953">
              <w:rPr>
                <w:sz w:val="18"/>
                <w:szCs w:val="18"/>
              </w:rPr>
              <w:t xml:space="preserve"> </w:t>
            </w:r>
            <w:r w:rsidRPr="00C81953">
              <w:rPr>
                <w:sz w:val="18"/>
                <w:szCs w:val="18"/>
              </w:rPr>
              <w:t>that</w:t>
            </w:r>
            <w:r w:rsidR="00F00875" w:rsidRPr="00C81953">
              <w:rPr>
                <w:sz w:val="18"/>
                <w:szCs w:val="18"/>
              </w:rPr>
              <w:t xml:space="preserve"> </w:t>
            </w:r>
            <w:r w:rsidR="0031248F" w:rsidRPr="00C81953">
              <w:rPr>
                <w:sz w:val="18"/>
                <w:szCs w:val="18"/>
              </w:rPr>
              <w:t>the project</w:t>
            </w:r>
            <w:r w:rsidR="00F00875" w:rsidRPr="00C81953">
              <w:rPr>
                <w:sz w:val="18"/>
                <w:szCs w:val="18"/>
              </w:rPr>
              <w:t xml:space="preserve"> </w:t>
            </w:r>
            <w:r w:rsidRPr="00C81953">
              <w:rPr>
                <w:sz w:val="18"/>
                <w:szCs w:val="18"/>
              </w:rPr>
              <w:t>team</w:t>
            </w:r>
            <w:r w:rsidR="00F00875" w:rsidRPr="00C81953">
              <w:rPr>
                <w:sz w:val="18"/>
                <w:szCs w:val="18"/>
              </w:rPr>
              <w:t xml:space="preserve"> </w:t>
            </w:r>
            <w:r w:rsidRPr="00C81953">
              <w:rPr>
                <w:sz w:val="18"/>
                <w:szCs w:val="18"/>
              </w:rPr>
              <w:t>also</w:t>
            </w:r>
            <w:r w:rsidR="00F00875" w:rsidRPr="00C81953">
              <w:rPr>
                <w:sz w:val="18"/>
                <w:szCs w:val="18"/>
              </w:rPr>
              <w:t xml:space="preserve"> </w:t>
            </w:r>
            <w:r w:rsidRPr="00C81953">
              <w:rPr>
                <w:sz w:val="18"/>
                <w:szCs w:val="18"/>
              </w:rPr>
              <w:t>furnished</w:t>
            </w:r>
            <w:r w:rsidR="00F00875" w:rsidRPr="00C81953">
              <w:rPr>
                <w:sz w:val="18"/>
                <w:szCs w:val="18"/>
              </w:rPr>
              <w:t xml:space="preserve"> </w:t>
            </w:r>
            <w:r w:rsidRPr="00C81953">
              <w:rPr>
                <w:sz w:val="18"/>
                <w:szCs w:val="18"/>
              </w:rPr>
              <w:t>a</w:t>
            </w:r>
            <w:r w:rsidR="00F00875" w:rsidRPr="00C81953">
              <w:rPr>
                <w:sz w:val="18"/>
                <w:szCs w:val="18"/>
              </w:rPr>
              <w:t xml:space="preserve"> </w:t>
            </w:r>
            <w:r w:rsidRPr="00C81953">
              <w:rPr>
                <w:sz w:val="18"/>
                <w:szCs w:val="18"/>
              </w:rPr>
              <w:t>copy</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letter</w:t>
            </w:r>
            <w:r w:rsidR="00F00875" w:rsidRPr="00C81953">
              <w:rPr>
                <w:sz w:val="18"/>
                <w:szCs w:val="18"/>
              </w:rPr>
              <w:t xml:space="preserve"> </w:t>
            </w:r>
            <w:r w:rsidRPr="00C81953">
              <w:rPr>
                <w:sz w:val="18"/>
                <w:szCs w:val="18"/>
              </w:rPr>
              <w:t>request</w:t>
            </w:r>
            <w:r w:rsidR="00F00875" w:rsidRPr="00C81953">
              <w:rPr>
                <w:sz w:val="18"/>
                <w:szCs w:val="18"/>
              </w:rPr>
              <w:t xml:space="preserve"> </w:t>
            </w:r>
            <w:r w:rsidRPr="00C81953">
              <w:rPr>
                <w:sz w:val="18"/>
                <w:szCs w:val="18"/>
              </w:rPr>
              <w:lastRenderedPageBreak/>
              <w:t>and</w:t>
            </w:r>
            <w:r w:rsidR="00F00875" w:rsidRPr="00C81953">
              <w:rPr>
                <w:sz w:val="18"/>
                <w:szCs w:val="18"/>
              </w:rPr>
              <w:t xml:space="preserve"> </w:t>
            </w:r>
            <w:r w:rsidRPr="00C81953">
              <w:rPr>
                <w:sz w:val="18"/>
                <w:szCs w:val="18"/>
              </w:rPr>
              <w:t>its</w:t>
            </w:r>
            <w:r w:rsidR="00F00875" w:rsidRPr="00C81953">
              <w:rPr>
                <w:sz w:val="18"/>
                <w:szCs w:val="18"/>
              </w:rPr>
              <w:t xml:space="preserve"> </w:t>
            </w:r>
            <w:r w:rsidRPr="00C81953">
              <w:rPr>
                <w:sz w:val="18"/>
                <w:szCs w:val="18"/>
              </w:rPr>
              <w:t>supporting</w:t>
            </w:r>
            <w:r w:rsidR="00F00875" w:rsidRPr="00C81953">
              <w:rPr>
                <w:sz w:val="18"/>
                <w:szCs w:val="18"/>
              </w:rPr>
              <w:t xml:space="preserve"> </w:t>
            </w:r>
            <w:r w:rsidRPr="00C81953">
              <w:rPr>
                <w:sz w:val="18"/>
                <w:szCs w:val="18"/>
              </w:rPr>
              <w:t>documents</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regional</w:t>
            </w:r>
            <w:r w:rsidR="00F00875" w:rsidRPr="00C81953">
              <w:rPr>
                <w:sz w:val="18"/>
                <w:szCs w:val="18"/>
              </w:rPr>
              <w:t xml:space="preserve"> </w:t>
            </w:r>
            <w:r w:rsidRPr="00C81953">
              <w:rPr>
                <w:sz w:val="18"/>
                <w:szCs w:val="18"/>
              </w:rPr>
              <w:t>office,</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ensure</w:t>
            </w:r>
            <w:r w:rsidR="00F00875" w:rsidRPr="00C81953">
              <w:rPr>
                <w:sz w:val="18"/>
                <w:szCs w:val="18"/>
              </w:rPr>
              <w:t xml:space="preserve"> </w:t>
            </w:r>
            <w:r w:rsidRPr="00C81953">
              <w:rPr>
                <w:sz w:val="18"/>
                <w:szCs w:val="18"/>
              </w:rPr>
              <w:t>that</w:t>
            </w:r>
            <w:r w:rsidR="00F00875" w:rsidRPr="00C81953">
              <w:rPr>
                <w:sz w:val="18"/>
                <w:szCs w:val="18"/>
              </w:rPr>
              <w:t xml:space="preserve"> </w:t>
            </w:r>
            <w:r w:rsidR="0031248F" w:rsidRPr="00C81953">
              <w:rPr>
                <w:sz w:val="18"/>
                <w:szCs w:val="18"/>
              </w:rPr>
              <w:t>they are</w:t>
            </w:r>
            <w:r w:rsidR="00F00875" w:rsidRPr="00C81953">
              <w:rPr>
                <w:sz w:val="18"/>
                <w:szCs w:val="18"/>
              </w:rPr>
              <w:t xml:space="preserve"> </w:t>
            </w:r>
            <w:r w:rsidRPr="00C81953">
              <w:rPr>
                <w:sz w:val="18"/>
                <w:szCs w:val="18"/>
              </w:rPr>
              <w:t>informed</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40644A">
              <w:rPr>
                <w:sz w:val="18"/>
                <w:szCs w:val="18"/>
              </w:rPr>
              <w:t xml:space="preserve"> </w:t>
            </w:r>
            <w:r w:rsidRPr="00C81953">
              <w:rPr>
                <w:sz w:val="18"/>
                <w:szCs w:val="18"/>
              </w:rPr>
              <w:t>filing</w:t>
            </w:r>
            <w:r w:rsidR="00F00875" w:rsidRPr="00C81953">
              <w:rPr>
                <w:sz w:val="18"/>
                <w:szCs w:val="18"/>
              </w:rPr>
              <w:t xml:space="preserve"> </w:t>
            </w:r>
            <w:r w:rsidRPr="00C81953">
              <w:rPr>
                <w:sz w:val="18"/>
                <w:szCs w:val="18"/>
              </w:rPr>
              <w:t>of</w:t>
            </w:r>
            <w:r w:rsidR="00F00875" w:rsidRPr="00C81953">
              <w:rPr>
                <w:sz w:val="18"/>
                <w:szCs w:val="18"/>
              </w:rPr>
              <w:t xml:space="preserve"> </w:t>
            </w:r>
            <w:r w:rsidR="0031248F" w:rsidRPr="00C81953">
              <w:rPr>
                <w:sz w:val="18"/>
                <w:szCs w:val="18"/>
              </w:rPr>
              <w:t>the application</w:t>
            </w:r>
            <w:r w:rsidR="00F00875" w:rsidRPr="00C81953">
              <w:rPr>
                <w:sz w:val="18"/>
                <w:szCs w:val="18"/>
              </w:rPr>
              <w:t xml:space="preserve"> </w:t>
            </w:r>
            <w:r w:rsidRPr="00C81953">
              <w:rPr>
                <w:sz w:val="18"/>
                <w:szCs w:val="18"/>
              </w:rPr>
              <w:t>for</w:t>
            </w:r>
            <w:r w:rsidR="00F00875" w:rsidRPr="00C81953">
              <w:rPr>
                <w:sz w:val="18"/>
                <w:szCs w:val="18"/>
              </w:rPr>
              <w:t xml:space="preserve"> </w:t>
            </w:r>
            <w:r w:rsidR="0031248F" w:rsidRPr="00C81953">
              <w:rPr>
                <w:sz w:val="18"/>
                <w:szCs w:val="18"/>
              </w:rPr>
              <w:t>Certificate Precondition</w:t>
            </w:r>
            <w:r w:rsidR="00F00875" w:rsidRPr="00C81953">
              <w:rPr>
                <w:sz w:val="18"/>
                <w:szCs w:val="18"/>
              </w:rPr>
              <w:t xml:space="preserve"> </w:t>
            </w:r>
            <w:r w:rsidRPr="00C81953">
              <w:rPr>
                <w:sz w:val="18"/>
                <w:szCs w:val="18"/>
              </w:rPr>
              <w:t>at</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very</w:t>
            </w:r>
            <w:r w:rsidR="00F00875" w:rsidRPr="00C81953">
              <w:rPr>
                <w:sz w:val="18"/>
                <w:szCs w:val="18"/>
              </w:rPr>
              <w:t xml:space="preserve"> </w:t>
            </w:r>
            <w:r w:rsidRPr="00C81953">
              <w:rPr>
                <w:sz w:val="18"/>
                <w:szCs w:val="18"/>
              </w:rPr>
              <w:t>start.</w:t>
            </w:r>
            <w:r w:rsidR="0040644A">
              <w:rPr>
                <w:sz w:val="18"/>
                <w:szCs w:val="18"/>
              </w:rPr>
              <w:t xml:space="preserve"> </w:t>
            </w:r>
          </w:p>
        </w:tc>
        <w:tc>
          <w:tcPr>
            <w:tcW w:w="3825" w:type="dxa"/>
          </w:tcPr>
          <w:p w14:paraId="5C934510" w14:textId="0D6904C9" w:rsidR="006534D8" w:rsidRPr="00C81953" w:rsidRDefault="0031248F" w:rsidP="007A767C">
            <w:pPr>
              <w:rPr>
                <w:color w:val="222222"/>
                <w:sz w:val="18"/>
                <w:szCs w:val="18"/>
              </w:rPr>
            </w:pPr>
            <w:r w:rsidRPr="00C81953">
              <w:rPr>
                <w:color w:val="222222"/>
                <w:sz w:val="18"/>
                <w:szCs w:val="18"/>
              </w:rPr>
              <w:lastRenderedPageBreak/>
              <w:t>Project team</w:t>
            </w:r>
            <w:r w:rsidR="00F00875" w:rsidRPr="00C81953">
              <w:rPr>
                <w:color w:val="222222"/>
                <w:sz w:val="18"/>
                <w:szCs w:val="18"/>
              </w:rPr>
              <w:t xml:space="preserve"> </w:t>
            </w:r>
            <w:r w:rsidR="006534D8" w:rsidRPr="00C81953">
              <w:rPr>
                <w:color w:val="222222"/>
                <w:sz w:val="18"/>
                <w:szCs w:val="18"/>
              </w:rPr>
              <w:t>updates</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community</w:t>
            </w:r>
            <w:r w:rsidR="00F00875" w:rsidRPr="00C81953">
              <w:rPr>
                <w:color w:val="222222"/>
                <w:sz w:val="18"/>
                <w:szCs w:val="18"/>
              </w:rPr>
              <w:t xml:space="preserve"> </w:t>
            </w:r>
            <w:r w:rsidR="006534D8" w:rsidRPr="00C81953">
              <w:rPr>
                <w:color w:val="222222"/>
                <w:sz w:val="18"/>
                <w:szCs w:val="18"/>
              </w:rPr>
              <w:t>of</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status</w:t>
            </w:r>
            <w:r w:rsidR="00F00875" w:rsidRPr="00C81953">
              <w:rPr>
                <w:color w:val="222222"/>
                <w:sz w:val="18"/>
                <w:szCs w:val="18"/>
              </w:rPr>
              <w:t xml:space="preserve"> </w:t>
            </w:r>
            <w:r w:rsidR="006534D8" w:rsidRPr="00C81953">
              <w:rPr>
                <w:color w:val="222222"/>
                <w:sz w:val="18"/>
                <w:szCs w:val="18"/>
              </w:rPr>
              <w:t>of</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FPIC</w:t>
            </w:r>
            <w:r w:rsidR="00F00875" w:rsidRPr="00C81953">
              <w:rPr>
                <w:color w:val="222222"/>
                <w:sz w:val="18"/>
                <w:szCs w:val="18"/>
              </w:rPr>
              <w:t xml:space="preserve"> </w:t>
            </w:r>
            <w:r w:rsidR="006534D8" w:rsidRPr="00C81953">
              <w:rPr>
                <w:color w:val="222222"/>
                <w:sz w:val="18"/>
                <w:szCs w:val="18"/>
              </w:rPr>
              <w:t>validation.</w:t>
            </w:r>
          </w:p>
        </w:tc>
      </w:tr>
      <w:tr w:rsidR="006534D8" w:rsidRPr="00C81953" w14:paraId="3E3FF895" w14:textId="77777777" w:rsidTr="00A44358">
        <w:tc>
          <w:tcPr>
            <w:tcW w:w="3505" w:type="dxa"/>
          </w:tcPr>
          <w:p w14:paraId="1C02B5A6" w14:textId="54A33BEA" w:rsidR="006534D8" w:rsidRPr="00C81953" w:rsidRDefault="006534D8" w:rsidP="007A767C">
            <w:pPr>
              <w:widowControl w:val="0"/>
              <w:autoSpaceDE w:val="0"/>
              <w:autoSpaceDN w:val="0"/>
              <w:adjustRightInd w:val="0"/>
              <w:spacing w:after="240"/>
              <w:rPr>
                <w:sz w:val="18"/>
                <w:szCs w:val="18"/>
              </w:rPr>
            </w:pPr>
            <w:r w:rsidRPr="00C81953">
              <w:rPr>
                <w:b/>
                <w:sz w:val="18"/>
                <w:szCs w:val="18"/>
              </w:rPr>
              <w:t>2.3</w:t>
            </w:r>
            <w:r w:rsidR="00F00875" w:rsidRPr="00C81953">
              <w:rPr>
                <w:b/>
                <w:sz w:val="18"/>
                <w:szCs w:val="18"/>
              </w:rPr>
              <w:t xml:space="preserve"> </w:t>
            </w:r>
            <w:r w:rsidR="0031248F" w:rsidRPr="00C81953">
              <w:rPr>
                <w:b/>
                <w:sz w:val="18"/>
                <w:szCs w:val="18"/>
              </w:rPr>
              <w:t>The NCIP</w:t>
            </w:r>
            <w:r w:rsidR="00F00875" w:rsidRPr="00C81953">
              <w:rPr>
                <w:b/>
                <w:sz w:val="18"/>
                <w:szCs w:val="18"/>
              </w:rPr>
              <w:t xml:space="preserve"> </w:t>
            </w:r>
            <w:r w:rsidRPr="00C81953">
              <w:rPr>
                <w:b/>
                <w:sz w:val="18"/>
                <w:szCs w:val="18"/>
              </w:rPr>
              <w:t>Regional</w:t>
            </w:r>
            <w:r w:rsidR="00F00875" w:rsidRPr="00C81953">
              <w:rPr>
                <w:b/>
                <w:sz w:val="18"/>
                <w:szCs w:val="18"/>
              </w:rPr>
              <w:t xml:space="preserve"> </w:t>
            </w:r>
            <w:r w:rsidR="0031248F" w:rsidRPr="00C81953">
              <w:rPr>
                <w:b/>
                <w:sz w:val="18"/>
                <w:szCs w:val="18"/>
              </w:rPr>
              <w:t>Office evaluates</w:t>
            </w:r>
            <w:r w:rsidR="00F00875" w:rsidRPr="00C81953">
              <w:rPr>
                <w:b/>
                <w:sz w:val="18"/>
                <w:szCs w:val="18"/>
              </w:rPr>
              <w:t xml:space="preserve"> </w:t>
            </w:r>
            <w:r w:rsidRPr="00C81953">
              <w:rPr>
                <w:b/>
                <w:sz w:val="18"/>
                <w:szCs w:val="18"/>
              </w:rPr>
              <w:t>the</w:t>
            </w:r>
            <w:r w:rsidR="0040644A">
              <w:rPr>
                <w:b/>
                <w:sz w:val="18"/>
                <w:szCs w:val="18"/>
              </w:rPr>
              <w:t xml:space="preserve"> </w:t>
            </w:r>
            <w:r w:rsidRPr="00C81953">
              <w:rPr>
                <w:b/>
                <w:sz w:val="18"/>
                <w:szCs w:val="18"/>
              </w:rPr>
              <w:t>request/</w:t>
            </w:r>
            <w:r w:rsidR="00F00875" w:rsidRPr="00C81953">
              <w:rPr>
                <w:b/>
                <w:sz w:val="18"/>
                <w:szCs w:val="18"/>
              </w:rPr>
              <w:t xml:space="preserve"> </w:t>
            </w:r>
            <w:r w:rsidRPr="00C81953">
              <w:rPr>
                <w:b/>
                <w:sz w:val="18"/>
                <w:szCs w:val="18"/>
              </w:rPr>
              <w:t>application.</w:t>
            </w:r>
            <w:r w:rsidR="00F00875" w:rsidRPr="00C81953">
              <w:rPr>
                <w:b/>
                <w:sz w:val="18"/>
                <w:szCs w:val="18"/>
              </w:rPr>
              <w:t xml:space="preserve"> </w:t>
            </w:r>
            <w:r w:rsidRPr="00C81953">
              <w:rPr>
                <w:sz w:val="18"/>
                <w:szCs w:val="18"/>
              </w:rPr>
              <w:t>This</w:t>
            </w:r>
            <w:r w:rsidR="00F00875" w:rsidRPr="00C81953">
              <w:rPr>
                <w:sz w:val="18"/>
                <w:szCs w:val="18"/>
              </w:rPr>
              <w:t xml:space="preserve"> </w:t>
            </w:r>
            <w:r w:rsidRPr="00C81953">
              <w:rPr>
                <w:sz w:val="18"/>
                <w:szCs w:val="18"/>
              </w:rPr>
              <w:t>office</w:t>
            </w:r>
            <w:r w:rsidR="00F00875" w:rsidRPr="00C81953">
              <w:rPr>
                <w:sz w:val="18"/>
                <w:szCs w:val="18"/>
              </w:rPr>
              <w:t xml:space="preserve"> </w:t>
            </w:r>
            <w:r w:rsidRPr="00C81953">
              <w:rPr>
                <w:sz w:val="18"/>
                <w:szCs w:val="18"/>
              </w:rPr>
              <w:t>checks</w:t>
            </w:r>
            <w:r w:rsidR="00F00875" w:rsidRPr="00C81953">
              <w:rPr>
                <w:sz w:val="18"/>
                <w:szCs w:val="18"/>
              </w:rPr>
              <w:t xml:space="preserve"> </w:t>
            </w:r>
            <w:r w:rsidR="0031248F" w:rsidRPr="00C81953">
              <w:rPr>
                <w:sz w:val="18"/>
                <w:szCs w:val="18"/>
              </w:rPr>
              <w:t>on proper</w:t>
            </w:r>
            <w:r w:rsidR="00F00875" w:rsidRPr="00C81953">
              <w:rPr>
                <w:sz w:val="18"/>
                <w:szCs w:val="18"/>
              </w:rPr>
              <w:t xml:space="preserve"> </w:t>
            </w:r>
            <w:r w:rsidRPr="00C81953">
              <w:rPr>
                <w:sz w:val="18"/>
                <w:szCs w:val="18"/>
              </w:rPr>
              <w:t>classification</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level</w:t>
            </w:r>
            <w:r w:rsidR="00F00875" w:rsidRPr="00C81953">
              <w:rPr>
                <w:sz w:val="18"/>
                <w:szCs w:val="18"/>
              </w:rPr>
              <w:t xml:space="preserve"> </w:t>
            </w:r>
            <w:r w:rsidR="0031248F" w:rsidRPr="00C81953">
              <w:rPr>
                <w:sz w:val="18"/>
                <w:szCs w:val="18"/>
              </w:rPr>
              <w:t>of appropriate</w:t>
            </w:r>
            <w:r w:rsidR="00F00875" w:rsidRPr="00C81953">
              <w:rPr>
                <w:sz w:val="18"/>
                <w:szCs w:val="18"/>
              </w:rPr>
              <w:t xml:space="preserve"> </w:t>
            </w:r>
            <w:r w:rsidRPr="00C81953">
              <w:rPr>
                <w:sz w:val="18"/>
                <w:szCs w:val="18"/>
              </w:rPr>
              <w:t>FPIC.</w:t>
            </w:r>
            <w:r w:rsidR="0040644A">
              <w:rPr>
                <w:sz w:val="18"/>
                <w:szCs w:val="18"/>
              </w:rPr>
              <w:t xml:space="preserve"> </w:t>
            </w:r>
          </w:p>
          <w:p w14:paraId="2EFF5023" w14:textId="16A48D81" w:rsidR="006534D8" w:rsidRPr="00C81953" w:rsidRDefault="006534D8" w:rsidP="007A767C">
            <w:pPr>
              <w:widowControl w:val="0"/>
              <w:autoSpaceDE w:val="0"/>
              <w:autoSpaceDN w:val="0"/>
              <w:adjustRightInd w:val="0"/>
              <w:spacing w:after="240"/>
              <w:rPr>
                <w:b/>
                <w:sz w:val="18"/>
                <w:szCs w:val="18"/>
              </w:rPr>
            </w:pPr>
            <w:r w:rsidRPr="00C81953">
              <w:rPr>
                <w:b/>
                <w:sz w:val="18"/>
                <w:szCs w:val="18"/>
              </w:rPr>
              <w:t>2.4</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Regional</w:t>
            </w:r>
            <w:r w:rsidR="00F00875" w:rsidRPr="00C81953">
              <w:rPr>
                <w:b/>
                <w:sz w:val="18"/>
                <w:szCs w:val="18"/>
              </w:rPr>
              <w:t xml:space="preserve"> </w:t>
            </w:r>
            <w:r w:rsidR="0031248F" w:rsidRPr="00C81953">
              <w:rPr>
                <w:b/>
                <w:sz w:val="18"/>
                <w:szCs w:val="18"/>
              </w:rPr>
              <w:t>Director issues</w:t>
            </w:r>
            <w:r w:rsidR="00F00875" w:rsidRPr="00C81953">
              <w:rPr>
                <w:b/>
                <w:sz w:val="18"/>
                <w:szCs w:val="18"/>
              </w:rPr>
              <w:t xml:space="preserve"> </w:t>
            </w:r>
            <w:r w:rsidRPr="00C81953">
              <w:rPr>
                <w:b/>
                <w:sz w:val="18"/>
                <w:szCs w:val="18"/>
              </w:rPr>
              <w:t>a</w:t>
            </w:r>
            <w:r w:rsidR="00F00875" w:rsidRPr="00C81953">
              <w:rPr>
                <w:b/>
                <w:sz w:val="18"/>
                <w:szCs w:val="18"/>
              </w:rPr>
              <w:t xml:space="preserve"> </w:t>
            </w:r>
            <w:r w:rsidR="0031248F" w:rsidRPr="00C81953">
              <w:rPr>
                <w:b/>
                <w:sz w:val="18"/>
                <w:szCs w:val="18"/>
              </w:rPr>
              <w:t>work order</w:t>
            </w:r>
            <w:r w:rsidR="00F00875" w:rsidRPr="00C81953">
              <w:rPr>
                <w:b/>
                <w:sz w:val="18"/>
                <w:szCs w:val="18"/>
              </w:rPr>
              <w:t xml:space="preserve"> </w:t>
            </w:r>
            <w:r w:rsidRPr="00C81953">
              <w:rPr>
                <w:b/>
                <w:sz w:val="18"/>
                <w:szCs w:val="18"/>
              </w:rPr>
              <w:t>to</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Provincial</w:t>
            </w:r>
            <w:r w:rsidR="00F00875" w:rsidRPr="00C81953">
              <w:rPr>
                <w:b/>
                <w:sz w:val="18"/>
                <w:szCs w:val="18"/>
              </w:rPr>
              <w:t xml:space="preserve"> </w:t>
            </w:r>
            <w:r w:rsidR="0031248F" w:rsidRPr="00C81953">
              <w:rPr>
                <w:b/>
                <w:sz w:val="18"/>
                <w:szCs w:val="18"/>
              </w:rPr>
              <w:t>Office to</w:t>
            </w:r>
            <w:r w:rsidR="00F00875" w:rsidRPr="00C81953">
              <w:rPr>
                <w:b/>
                <w:sz w:val="18"/>
                <w:szCs w:val="18"/>
              </w:rPr>
              <w:t xml:space="preserve"> </w:t>
            </w:r>
            <w:r w:rsidRPr="00C81953">
              <w:rPr>
                <w:b/>
                <w:sz w:val="18"/>
                <w:szCs w:val="18"/>
              </w:rPr>
              <w:t>conduct</w:t>
            </w:r>
            <w:r w:rsidR="00F00875" w:rsidRPr="00C81953">
              <w:rPr>
                <w:b/>
                <w:sz w:val="18"/>
                <w:szCs w:val="18"/>
              </w:rPr>
              <w:t xml:space="preserve"> </w:t>
            </w:r>
            <w:r w:rsidR="0031248F" w:rsidRPr="00C81953">
              <w:rPr>
                <w:b/>
                <w:sz w:val="18"/>
                <w:szCs w:val="18"/>
              </w:rPr>
              <w:t>the field</w:t>
            </w:r>
            <w:r w:rsidR="00F00875" w:rsidRPr="00C81953">
              <w:rPr>
                <w:b/>
                <w:sz w:val="18"/>
                <w:szCs w:val="18"/>
              </w:rPr>
              <w:t xml:space="preserve"> </w:t>
            </w:r>
            <w:r w:rsidRPr="00C81953">
              <w:rPr>
                <w:b/>
                <w:sz w:val="18"/>
                <w:szCs w:val="18"/>
              </w:rPr>
              <w:t>validation.</w:t>
            </w:r>
            <w:r w:rsidR="00F00875" w:rsidRPr="00C81953">
              <w:rPr>
                <w:b/>
                <w:sz w:val="18"/>
                <w:szCs w:val="18"/>
              </w:rPr>
              <w:t xml:space="preserve"> </w:t>
            </w:r>
            <w:r w:rsidRPr="00C81953">
              <w:rPr>
                <w:sz w:val="18"/>
                <w:szCs w:val="18"/>
              </w:rPr>
              <w:t>This</w:t>
            </w:r>
            <w:r w:rsidR="00F00875" w:rsidRPr="00C81953">
              <w:rPr>
                <w:sz w:val="18"/>
                <w:szCs w:val="18"/>
              </w:rPr>
              <w:t xml:space="preserve"> </w:t>
            </w:r>
            <w:r w:rsidRPr="00C81953">
              <w:rPr>
                <w:sz w:val="18"/>
                <w:szCs w:val="18"/>
              </w:rPr>
              <w:t>is</w:t>
            </w:r>
            <w:r w:rsidR="00F00875" w:rsidRPr="00C81953">
              <w:rPr>
                <w:sz w:val="18"/>
                <w:szCs w:val="18"/>
              </w:rPr>
              <w:t xml:space="preserve"> </w:t>
            </w:r>
            <w:r w:rsidR="0031248F" w:rsidRPr="00C81953">
              <w:rPr>
                <w:sz w:val="18"/>
                <w:szCs w:val="18"/>
              </w:rPr>
              <w:t>the directive</w:t>
            </w:r>
            <w:r w:rsidR="00F00875" w:rsidRPr="00C81953">
              <w:rPr>
                <w:sz w:val="18"/>
                <w:szCs w:val="18"/>
              </w:rPr>
              <w:t xml:space="preserve"> </w:t>
            </w:r>
            <w:r w:rsidRPr="00C81953">
              <w:rPr>
                <w:sz w:val="18"/>
                <w:szCs w:val="18"/>
              </w:rPr>
              <w:t>constituting</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Field</w:t>
            </w:r>
            <w:r w:rsidR="00F00875" w:rsidRPr="00C81953">
              <w:rPr>
                <w:sz w:val="18"/>
                <w:szCs w:val="18"/>
              </w:rPr>
              <w:t xml:space="preserve"> </w:t>
            </w:r>
            <w:r w:rsidRPr="00C81953">
              <w:rPr>
                <w:sz w:val="18"/>
                <w:szCs w:val="18"/>
              </w:rPr>
              <w:t>Based</w:t>
            </w:r>
            <w:r w:rsidR="00F00875" w:rsidRPr="00C81953">
              <w:rPr>
                <w:sz w:val="18"/>
                <w:szCs w:val="18"/>
              </w:rPr>
              <w:t xml:space="preserve"> </w:t>
            </w:r>
            <w:r w:rsidRPr="00C81953">
              <w:rPr>
                <w:sz w:val="18"/>
                <w:szCs w:val="18"/>
              </w:rPr>
              <w:t>Validation</w:t>
            </w:r>
            <w:r w:rsidR="00F00875" w:rsidRPr="00C81953">
              <w:rPr>
                <w:sz w:val="18"/>
                <w:szCs w:val="18"/>
              </w:rPr>
              <w:t xml:space="preserve"> </w:t>
            </w:r>
            <w:r w:rsidR="0031248F" w:rsidRPr="00C81953">
              <w:rPr>
                <w:sz w:val="18"/>
                <w:szCs w:val="18"/>
              </w:rPr>
              <w:t>Team, designating its team</w:t>
            </w:r>
            <w:r w:rsidR="00F00875" w:rsidRPr="00C81953">
              <w:rPr>
                <w:sz w:val="18"/>
                <w:szCs w:val="18"/>
              </w:rPr>
              <w:t xml:space="preserve"> </w:t>
            </w:r>
            <w:r w:rsidRPr="00C81953">
              <w:rPr>
                <w:sz w:val="18"/>
                <w:szCs w:val="18"/>
              </w:rPr>
              <w:t>leader</w:t>
            </w:r>
            <w:r w:rsidR="0040644A">
              <w:rPr>
                <w:sz w:val="18"/>
                <w:szCs w:val="18"/>
              </w:rPr>
              <w:t xml:space="preserve"> </w:t>
            </w:r>
            <w:r w:rsidRPr="00C81953">
              <w:rPr>
                <w:sz w:val="18"/>
                <w:szCs w:val="18"/>
              </w:rPr>
              <w:t>and</w:t>
            </w:r>
            <w:r w:rsidR="00F00875" w:rsidRPr="00C81953">
              <w:rPr>
                <w:sz w:val="18"/>
                <w:szCs w:val="18"/>
              </w:rPr>
              <w:t xml:space="preserve"> </w:t>
            </w:r>
            <w:r w:rsidRPr="00C81953">
              <w:rPr>
                <w:sz w:val="18"/>
                <w:szCs w:val="18"/>
              </w:rPr>
              <w:t>members</w:t>
            </w:r>
            <w:r w:rsidR="00F00875" w:rsidRPr="00C81953">
              <w:rPr>
                <w:sz w:val="18"/>
                <w:szCs w:val="18"/>
              </w:rPr>
              <w:t xml:space="preserve"> </w:t>
            </w:r>
            <w:r w:rsidRPr="00C81953">
              <w:rPr>
                <w:sz w:val="18"/>
                <w:szCs w:val="18"/>
              </w:rPr>
              <w:t>(3-4</w:t>
            </w:r>
            <w:r w:rsidR="00F00875" w:rsidRPr="00C81953">
              <w:rPr>
                <w:sz w:val="18"/>
                <w:szCs w:val="18"/>
              </w:rPr>
              <w:t xml:space="preserve"> </w:t>
            </w:r>
            <w:r w:rsidRPr="00C81953">
              <w:rPr>
                <w:sz w:val="18"/>
                <w:szCs w:val="18"/>
              </w:rPr>
              <w:t>members).</w:t>
            </w:r>
            <w:r w:rsidR="0040644A">
              <w:rPr>
                <w:sz w:val="18"/>
                <w:szCs w:val="18"/>
              </w:rPr>
              <w:t xml:space="preserve"> </w:t>
            </w:r>
            <w:r w:rsidRPr="00C81953">
              <w:rPr>
                <w:sz w:val="18"/>
                <w:szCs w:val="18"/>
              </w:rPr>
              <w:t>The</w:t>
            </w:r>
            <w:r w:rsidR="00F00875" w:rsidRPr="00C81953">
              <w:rPr>
                <w:sz w:val="18"/>
                <w:szCs w:val="18"/>
              </w:rPr>
              <w:t xml:space="preserve"> </w:t>
            </w:r>
            <w:r w:rsidRPr="00C81953">
              <w:rPr>
                <w:sz w:val="18"/>
                <w:szCs w:val="18"/>
              </w:rPr>
              <w:t>tasks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group</w:t>
            </w:r>
            <w:r w:rsidR="00F00875" w:rsidRPr="00C81953">
              <w:rPr>
                <w:sz w:val="18"/>
                <w:szCs w:val="18"/>
              </w:rPr>
              <w:t xml:space="preserve"> </w:t>
            </w:r>
            <w:r w:rsidRPr="00C81953">
              <w:rPr>
                <w:sz w:val="18"/>
                <w:szCs w:val="18"/>
              </w:rPr>
              <w:t>as</w:t>
            </w:r>
            <w:r w:rsidR="00F00875" w:rsidRPr="00C81953">
              <w:rPr>
                <w:sz w:val="18"/>
                <w:szCs w:val="18"/>
              </w:rPr>
              <w:t xml:space="preserve"> </w:t>
            </w:r>
            <w:r w:rsidR="0031248F" w:rsidRPr="00C81953">
              <w:rPr>
                <w:sz w:val="18"/>
                <w:szCs w:val="18"/>
              </w:rPr>
              <w:t>well reminding</w:t>
            </w:r>
            <w:r w:rsidR="00F00875" w:rsidRPr="00C81953">
              <w:rPr>
                <w:sz w:val="18"/>
                <w:szCs w:val="18"/>
              </w:rPr>
              <w:t xml:space="preserve"> </w:t>
            </w:r>
            <w:r w:rsidRPr="00C81953">
              <w:rPr>
                <w:sz w:val="18"/>
                <w:szCs w:val="18"/>
              </w:rPr>
              <w:t>them</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reportorial</w:t>
            </w:r>
            <w:r w:rsidR="00F00875" w:rsidRPr="00C81953">
              <w:rPr>
                <w:sz w:val="18"/>
                <w:szCs w:val="18"/>
              </w:rPr>
              <w:t xml:space="preserve"> </w:t>
            </w:r>
            <w:r w:rsidRPr="00C81953">
              <w:rPr>
                <w:sz w:val="18"/>
                <w:szCs w:val="18"/>
              </w:rPr>
              <w:t>requirements</w:t>
            </w:r>
          </w:p>
        </w:tc>
        <w:tc>
          <w:tcPr>
            <w:tcW w:w="3150" w:type="dxa"/>
          </w:tcPr>
          <w:p w14:paraId="13B21659" w14:textId="77777777" w:rsidR="006534D8" w:rsidRPr="00C81953" w:rsidRDefault="006534D8" w:rsidP="007A767C">
            <w:pPr>
              <w:rPr>
                <w:color w:val="222222"/>
                <w:sz w:val="18"/>
                <w:szCs w:val="18"/>
              </w:rPr>
            </w:pPr>
          </w:p>
          <w:p w14:paraId="321020AF" w14:textId="77777777" w:rsidR="006534D8" w:rsidRPr="00C81953" w:rsidRDefault="006534D8" w:rsidP="007A767C">
            <w:pPr>
              <w:rPr>
                <w:color w:val="222222"/>
                <w:sz w:val="18"/>
                <w:szCs w:val="18"/>
              </w:rPr>
            </w:pPr>
          </w:p>
          <w:p w14:paraId="2FC2B6F0" w14:textId="5927436D" w:rsidR="006534D8" w:rsidRPr="00C81953" w:rsidRDefault="006534D8" w:rsidP="007A767C">
            <w:pPr>
              <w:rPr>
                <w:color w:val="222222"/>
                <w:sz w:val="18"/>
                <w:szCs w:val="18"/>
              </w:rPr>
            </w:pPr>
            <w:r w:rsidRPr="00C81953">
              <w:rPr>
                <w:color w:val="222222"/>
                <w:sz w:val="18"/>
                <w:szCs w:val="18"/>
              </w:rPr>
              <w:t>Output:</w:t>
            </w:r>
            <w:r w:rsidR="00F00875" w:rsidRPr="00C81953">
              <w:rPr>
                <w:color w:val="222222"/>
                <w:sz w:val="18"/>
                <w:szCs w:val="18"/>
              </w:rPr>
              <w:t xml:space="preserve"> </w:t>
            </w:r>
          </w:p>
          <w:p w14:paraId="5BF0D51A" w14:textId="260D4ED0" w:rsidR="006534D8" w:rsidRPr="00C81953" w:rsidRDefault="006534D8" w:rsidP="007A767C">
            <w:pPr>
              <w:rPr>
                <w:color w:val="222222"/>
                <w:sz w:val="18"/>
                <w:szCs w:val="18"/>
              </w:rPr>
            </w:pPr>
            <w:r w:rsidRPr="00C81953">
              <w:rPr>
                <w:color w:val="222222"/>
                <w:sz w:val="18"/>
                <w:szCs w:val="18"/>
              </w:rPr>
              <w:t>Transmittal</w:t>
            </w:r>
            <w:r w:rsidR="00F00875" w:rsidRPr="00C81953">
              <w:rPr>
                <w:color w:val="222222"/>
                <w:sz w:val="18"/>
                <w:szCs w:val="18"/>
              </w:rPr>
              <w:t xml:space="preserve"> </w:t>
            </w:r>
            <w:r w:rsidRPr="00C81953">
              <w:rPr>
                <w:color w:val="222222"/>
                <w:sz w:val="18"/>
                <w:szCs w:val="18"/>
              </w:rPr>
              <w:t>memorandum</w:t>
            </w:r>
            <w:r w:rsidR="00F00875" w:rsidRPr="00C81953">
              <w:rPr>
                <w:color w:val="222222"/>
                <w:sz w:val="18"/>
                <w:szCs w:val="18"/>
              </w:rPr>
              <w:t xml:space="preserve"> </w:t>
            </w:r>
          </w:p>
          <w:p w14:paraId="412C1DF6" w14:textId="6FD34175" w:rsidR="006534D8" w:rsidRPr="00C81953" w:rsidRDefault="0031248F" w:rsidP="007A767C">
            <w:pPr>
              <w:rPr>
                <w:color w:val="222222"/>
                <w:sz w:val="18"/>
                <w:szCs w:val="18"/>
                <w:u w:val="single"/>
              </w:rPr>
            </w:pPr>
            <w:r w:rsidRPr="00C81953">
              <w:rPr>
                <w:color w:val="222222"/>
                <w:sz w:val="18"/>
                <w:szCs w:val="18"/>
              </w:rPr>
              <w:t>Work Order</w:t>
            </w:r>
            <w:r w:rsidR="00F00875" w:rsidRPr="00C81953">
              <w:rPr>
                <w:color w:val="222222"/>
                <w:sz w:val="18"/>
                <w:szCs w:val="18"/>
              </w:rPr>
              <w:t xml:space="preserve"> </w:t>
            </w:r>
            <w:r w:rsidRPr="00C81953">
              <w:rPr>
                <w:color w:val="222222"/>
                <w:sz w:val="18"/>
                <w:szCs w:val="18"/>
              </w:rPr>
              <w:t>and Memorandum</w:t>
            </w:r>
            <w:r w:rsidR="00F00875" w:rsidRPr="00C81953">
              <w:rPr>
                <w:color w:val="222222"/>
                <w:sz w:val="18"/>
                <w:szCs w:val="18"/>
              </w:rPr>
              <w:t xml:space="preserve"> </w:t>
            </w:r>
            <w:r w:rsidR="006534D8" w:rsidRPr="00C81953">
              <w:rPr>
                <w:color w:val="222222"/>
                <w:sz w:val="18"/>
                <w:szCs w:val="18"/>
              </w:rPr>
              <w:t>constituting</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FBI</w:t>
            </w:r>
            <w:r w:rsidR="00F00875" w:rsidRPr="00C81953">
              <w:rPr>
                <w:color w:val="222222"/>
                <w:sz w:val="18"/>
                <w:szCs w:val="18"/>
              </w:rPr>
              <w:t xml:space="preserve"> </w:t>
            </w:r>
            <w:r w:rsidR="006534D8" w:rsidRPr="00C81953">
              <w:rPr>
                <w:color w:val="222222"/>
                <w:sz w:val="18"/>
                <w:szCs w:val="18"/>
              </w:rPr>
              <w:t>team</w:t>
            </w:r>
          </w:p>
        </w:tc>
        <w:tc>
          <w:tcPr>
            <w:tcW w:w="3825" w:type="dxa"/>
          </w:tcPr>
          <w:p w14:paraId="54864633" w14:textId="3AFE3B5A" w:rsidR="006534D8" w:rsidRPr="00C81953" w:rsidRDefault="0031248F" w:rsidP="007A767C">
            <w:pPr>
              <w:rPr>
                <w:color w:val="222222"/>
                <w:sz w:val="18"/>
                <w:szCs w:val="18"/>
                <w:u w:val="single"/>
              </w:rPr>
            </w:pPr>
            <w:r w:rsidRPr="00C81953">
              <w:rPr>
                <w:color w:val="222222"/>
                <w:sz w:val="18"/>
                <w:szCs w:val="18"/>
              </w:rPr>
              <w:t>Project team</w:t>
            </w:r>
            <w:r w:rsidR="00F00875" w:rsidRPr="00C81953">
              <w:rPr>
                <w:color w:val="222222"/>
                <w:sz w:val="18"/>
                <w:szCs w:val="18"/>
              </w:rPr>
              <w:t xml:space="preserve"> </w:t>
            </w:r>
            <w:r w:rsidR="006534D8" w:rsidRPr="00C81953">
              <w:rPr>
                <w:color w:val="222222"/>
                <w:sz w:val="18"/>
                <w:szCs w:val="18"/>
              </w:rPr>
              <w:t>updates</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community</w:t>
            </w:r>
            <w:r w:rsidR="00F00875" w:rsidRPr="00C81953">
              <w:rPr>
                <w:color w:val="222222"/>
                <w:sz w:val="18"/>
                <w:szCs w:val="18"/>
              </w:rPr>
              <w:t xml:space="preserve"> </w:t>
            </w:r>
            <w:r w:rsidR="006534D8" w:rsidRPr="00C81953">
              <w:rPr>
                <w:color w:val="222222"/>
                <w:sz w:val="18"/>
                <w:szCs w:val="18"/>
              </w:rPr>
              <w:t>of</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status</w:t>
            </w:r>
            <w:r w:rsidR="00F00875" w:rsidRPr="00C81953">
              <w:rPr>
                <w:color w:val="222222"/>
                <w:sz w:val="18"/>
                <w:szCs w:val="18"/>
              </w:rPr>
              <w:t xml:space="preserve"> </w:t>
            </w:r>
            <w:r w:rsidR="006534D8" w:rsidRPr="00C81953">
              <w:rPr>
                <w:color w:val="222222"/>
                <w:sz w:val="18"/>
                <w:szCs w:val="18"/>
              </w:rPr>
              <w:t>of</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FPIC</w:t>
            </w:r>
            <w:r w:rsidR="00F00875" w:rsidRPr="00C81953">
              <w:rPr>
                <w:color w:val="222222"/>
                <w:sz w:val="18"/>
                <w:szCs w:val="18"/>
              </w:rPr>
              <w:t xml:space="preserve"> </w:t>
            </w:r>
            <w:r w:rsidR="006534D8" w:rsidRPr="00C81953">
              <w:rPr>
                <w:color w:val="222222"/>
                <w:sz w:val="18"/>
                <w:szCs w:val="18"/>
              </w:rPr>
              <w:t>validation</w:t>
            </w:r>
          </w:p>
        </w:tc>
      </w:tr>
      <w:tr w:rsidR="006534D8" w:rsidRPr="00C81953" w14:paraId="6DC73A95" w14:textId="77777777" w:rsidTr="00A44358">
        <w:tc>
          <w:tcPr>
            <w:tcW w:w="3505" w:type="dxa"/>
          </w:tcPr>
          <w:p w14:paraId="37302EBE" w14:textId="087154E6" w:rsidR="006534D8" w:rsidRPr="00C81953" w:rsidRDefault="006534D8" w:rsidP="007A767C">
            <w:pPr>
              <w:widowControl w:val="0"/>
              <w:autoSpaceDE w:val="0"/>
              <w:autoSpaceDN w:val="0"/>
              <w:adjustRightInd w:val="0"/>
              <w:spacing w:after="240"/>
              <w:rPr>
                <w:b/>
                <w:sz w:val="18"/>
                <w:szCs w:val="18"/>
              </w:rPr>
            </w:pPr>
            <w:r w:rsidRPr="00C81953">
              <w:rPr>
                <w:b/>
                <w:color w:val="0070C0"/>
                <w:sz w:val="18"/>
                <w:szCs w:val="18"/>
              </w:rPr>
              <w:t>3.</w:t>
            </w:r>
            <w:r w:rsidR="00F00875" w:rsidRPr="00C81953">
              <w:rPr>
                <w:b/>
                <w:color w:val="0070C0"/>
                <w:sz w:val="18"/>
                <w:szCs w:val="18"/>
              </w:rPr>
              <w:t xml:space="preserve"> </w:t>
            </w:r>
            <w:r w:rsidRPr="00C81953">
              <w:rPr>
                <w:b/>
                <w:color w:val="0070C0"/>
                <w:sz w:val="18"/>
                <w:szCs w:val="18"/>
              </w:rPr>
              <w:t>Field</w:t>
            </w:r>
            <w:r w:rsidR="00F00875" w:rsidRPr="00C81953">
              <w:rPr>
                <w:b/>
                <w:color w:val="0070C0"/>
                <w:sz w:val="18"/>
                <w:szCs w:val="18"/>
              </w:rPr>
              <w:t xml:space="preserve"> </w:t>
            </w:r>
            <w:r w:rsidRPr="00C81953">
              <w:rPr>
                <w:b/>
                <w:color w:val="0070C0"/>
                <w:sz w:val="18"/>
                <w:szCs w:val="18"/>
              </w:rPr>
              <w:t>Validation</w:t>
            </w:r>
            <w:r w:rsidR="00F00875" w:rsidRPr="00C81953">
              <w:rPr>
                <w:b/>
                <w:color w:val="0070C0"/>
                <w:sz w:val="18"/>
                <w:szCs w:val="18"/>
              </w:rPr>
              <w:t xml:space="preserve"> </w:t>
            </w:r>
          </w:p>
        </w:tc>
        <w:tc>
          <w:tcPr>
            <w:tcW w:w="3150" w:type="dxa"/>
          </w:tcPr>
          <w:p w14:paraId="4E7DF4DB" w14:textId="77777777" w:rsidR="006534D8" w:rsidRPr="00C81953" w:rsidRDefault="006534D8" w:rsidP="007A767C">
            <w:pPr>
              <w:rPr>
                <w:color w:val="222222"/>
                <w:sz w:val="18"/>
                <w:szCs w:val="18"/>
                <w:u w:val="single"/>
              </w:rPr>
            </w:pPr>
          </w:p>
        </w:tc>
        <w:tc>
          <w:tcPr>
            <w:tcW w:w="3825" w:type="dxa"/>
          </w:tcPr>
          <w:p w14:paraId="51275A7C" w14:textId="77777777" w:rsidR="006534D8" w:rsidRPr="00C81953" w:rsidRDefault="006534D8" w:rsidP="007A767C">
            <w:pPr>
              <w:rPr>
                <w:color w:val="222222"/>
                <w:sz w:val="18"/>
                <w:szCs w:val="18"/>
                <w:u w:val="single"/>
              </w:rPr>
            </w:pPr>
          </w:p>
        </w:tc>
      </w:tr>
      <w:tr w:rsidR="006534D8" w:rsidRPr="00C81953" w14:paraId="752DC812" w14:textId="77777777" w:rsidTr="00A44358">
        <w:tc>
          <w:tcPr>
            <w:tcW w:w="3505" w:type="dxa"/>
          </w:tcPr>
          <w:p w14:paraId="0F1F69C8" w14:textId="193B2132" w:rsidR="006534D8" w:rsidRPr="00C81953" w:rsidRDefault="006534D8" w:rsidP="007A767C">
            <w:pPr>
              <w:widowControl w:val="0"/>
              <w:autoSpaceDE w:val="0"/>
              <w:autoSpaceDN w:val="0"/>
              <w:adjustRightInd w:val="0"/>
              <w:spacing w:after="240"/>
              <w:rPr>
                <w:sz w:val="18"/>
                <w:szCs w:val="18"/>
              </w:rPr>
            </w:pPr>
            <w:r w:rsidRPr="00C81953">
              <w:rPr>
                <w:b/>
                <w:sz w:val="18"/>
                <w:szCs w:val="18"/>
              </w:rPr>
              <w:t>3.1</w:t>
            </w:r>
            <w:r w:rsidR="00F00875" w:rsidRPr="00C81953">
              <w:rPr>
                <w:b/>
                <w:sz w:val="18"/>
                <w:szCs w:val="18"/>
              </w:rPr>
              <w:t xml:space="preserve"> </w:t>
            </w:r>
            <w:r w:rsidRPr="00C81953">
              <w:rPr>
                <w:b/>
                <w:sz w:val="18"/>
                <w:szCs w:val="18"/>
              </w:rPr>
              <w:t>Field</w:t>
            </w:r>
            <w:r w:rsidR="00F00875" w:rsidRPr="00C81953">
              <w:rPr>
                <w:b/>
                <w:sz w:val="18"/>
                <w:szCs w:val="18"/>
              </w:rPr>
              <w:t xml:space="preserve"> </w:t>
            </w:r>
            <w:r w:rsidRPr="00C81953">
              <w:rPr>
                <w:b/>
                <w:sz w:val="18"/>
                <w:szCs w:val="18"/>
              </w:rPr>
              <w:t>Validation</w:t>
            </w:r>
            <w:r w:rsidR="00F00875" w:rsidRPr="00C81953">
              <w:rPr>
                <w:b/>
                <w:sz w:val="18"/>
                <w:szCs w:val="18"/>
              </w:rPr>
              <w:t xml:space="preserve"> </w:t>
            </w:r>
            <w:r w:rsidRPr="00C81953">
              <w:rPr>
                <w:sz w:val="18"/>
                <w:szCs w:val="18"/>
              </w:rPr>
              <w:t>The</w:t>
            </w:r>
            <w:r w:rsidR="0040644A">
              <w:rPr>
                <w:sz w:val="18"/>
                <w:szCs w:val="18"/>
              </w:rPr>
              <w:t xml:space="preserve"> </w:t>
            </w:r>
            <w:r w:rsidRPr="00C81953">
              <w:rPr>
                <w:sz w:val="18"/>
                <w:szCs w:val="18"/>
              </w:rPr>
              <w:t>objective</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validation</w:t>
            </w:r>
            <w:r w:rsidR="00F00875" w:rsidRPr="00C81953">
              <w:rPr>
                <w:sz w:val="18"/>
                <w:szCs w:val="18"/>
              </w:rPr>
              <w:t xml:space="preserve"> </w:t>
            </w:r>
            <w:r w:rsidRPr="00C81953">
              <w:rPr>
                <w:sz w:val="18"/>
                <w:szCs w:val="18"/>
              </w:rPr>
              <w:t>as</w:t>
            </w:r>
            <w:r w:rsidR="00F00875" w:rsidRPr="00C81953">
              <w:rPr>
                <w:sz w:val="18"/>
                <w:szCs w:val="18"/>
              </w:rPr>
              <w:t xml:space="preserve"> </w:t>
            </w:r>
            <w:r w:rsidRPr="00C81953">
              <w:rPr>
                <w:sz w:val="18"/>
                <w:szCs w:val="18"/>
              </w:rPr>
              <w:t>indicated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Work</w:t>
            </w:r>
            <w:r w:rsidR="00F00875" w:rsidRPr="00C81953">
              <w:rPr>
                <w:sz w:val="18"/>
                <w:szCs w:val="18"/>
              </w:rPr>
              <w:t xml:space="preserve"> </w:t>
            </w:r>
            <w:r w:rsidRPr="00C81953">
              <w:rPr>
                <w:sz w:val="18"/>
                <w:szCs w:val="18"/>
              </w:rPr>
              <w:t>Order</w:t>
            </w:r>
            <w:r w:rsidR="0040644A">
              <w:rPr>
                <w:sz w:val="18"/>
                <w:szCs w:val="18"/>
              </w:rPr>
              <w:t xml:space="preserve"> </w:t>
            </w:r>
            <w:r w:rsidRPr="00C81953">
              <w:rPr>
                <w:sz w:val="18"/>
                <w:szCs w:val="18"/>
              </w:rPr>
              <w:t>is</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determine</w:t>
            </w:r>
            <w:r w:rsidR="00F00875" w:rsidRPr="00C81953">
              <w:rPr>
                <w:sz w:val="18"/>
                <w:szCs w:val="18"/>
              </w:rPr>
              <w:t xml:space="preserve"> </w:t>
            </w:r>
            <w:r w:rsidR="0031248F" w:rsidRPr="00C81953">
              <w:rPr>
                <w:sz w:val="18"/>
                <w:szCs w:val="18"/>
              </w:rPr>
              <w:t>whether</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ICCs/IPs</w:t>
            </w:r>
            <w:r w:rsidR="00F00875" w:rsidRPr="00C81953">
              <w:rPr>
                <w:sz w:val="18"/>
                <w:szCs w:val="18"/>
              </w:rPr>
              <w:t xml:space="preserve"> </w:t>
            </w:r>
            <w:r w:rsidRPr="00C81953">
              <w:rPr>
                <w:sz w:val="18"/>
                <w:szCs w:val="18"/>
              </w:rPr>
              <w:t>has</w:t>
            </w:r>
            <w:r w:rsidR="00F00875" w:rsidRPr="00C81953">
              <w:rPr>
                <w:sz w:val="18"/>
                <w:szCs w:val="18"/>
              </w:rPr>
              <w:t xml:space="preserve"> </w:t>
            </w:r>
            <w:r w:rsidRPr="00C81953">
              <w:rPr>
                <w:sz w:val="18"/>
                <w:szCs w:val="18"/>
              </w:rPr>
              <w:t>voluntarily</w:t>
            </w:r>
            <w:r w:rsidR="00F00875" w:rsidRPr="00C81953">
              <w:rPr>
                <w:sz w:val="18"/>
                <w:szCs w:val="18"/>
              </w:rPr>
              <w:t xml:space="preserve"> </w:t>
            </w:r>
            <w:r w:rsidRPr="00C81953">
              <w:rPr>
                <w:sz w:val="18"/>
                <w:szCs w:val="18"/>
              </w:rPr>
              <w:t>initiated</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accepted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implemented</w:t>
            </w:r>
            <w:r w:rsidR="00F00875" w:rsidRPr="00C81953">
              <w:rPr>
                <w:sz w:val="18"/>
                <w:szCs w:val="18"/>
              </w:rPr>
              <w:t xml:space="preserve"> </w:t>
            </w:r>
            <w:r w:rsidRPr="00C81953">
              <w:rPr>
                <w:sz w:val="18"/>
                <w:szCs w:val="18"/>
              </w:rPr>
              <w:t>by</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applicant-</w:t>
            </w:r>
            <w:r w:rsidR="00F00875" w:rsidRPr="00C81953">
              <w:rPr>
                <w:sz w:val="18"/>
                <w:szCs w:val="18"/>
              </w:rPr>
              <w:t xml:space="preserve"> </w:t>
            </w:r>
            <w:r w:rsidRPr="00C81953">
              <w:rPr>
                <w:sz w:val="18"/>
                <w:szCs w:val="18"/>
              </w:rPr>
              <w:t>proponent,</w:t>
            </w:r>
            <w:r w:rsidR="00F00875" w:rsidRPr="00C81953">
              <w:rPr>
                <w:sz w:val="18"/>
                <w:szCs w:val="18"/>
              </w:rPr>
              <w:t xml:space="preserve"> </w:t>
            </w:r>
            <w:r w:rsidRPr="00C81953">
              <w:rPr>
                <w:sz w:val="18"/>
                <w:szCs w:val="18"/>
              </w:rPr>
              <w:t>the</w:t>
            </w:r>
            <w:r w:rsidR="00F00875" w:rsidRPr="00C81953">
              <w:rPr>
                <w:sz w:val="18"/>
                <w:szCs w:val="18"/>
              </w:rPr>
              <w:t xml:space="preserve"> </w:t>
            </w:r>
            <w:r w:rsidR="0031248F" w:rsidRPr="00C81953">
              <w:rPr>
                <w:sz w:val="18"/>
                <w:szCs w:val="18"/>
              </w:rPr>
              <w:t>LGU in</w:t>
            </w:r>
            <w:r w:rsidR="00F00875" w:rsidRPr="00C81953">
              <w:rPr>
                <w:sz w:val="18"/>
                <w:szCs w:val="18"/>
              </w:rPr>
              <w:t xml:space="preserve"> </w:t>
            </w:r>
            <w:r w:rsidRPr="00C81953">
              <w:rPr>
                <w:sz w:val="18"/>
                <w:szCs w:val="18"/>
              </w:rPr>
              <w:t>this</w:t>
            </w:r>
            <w:r w:rsidR="00F00875" w:rsidRPr="00C81953">
              <w:rPr>
                <w:sz w:val="18"/>
                <w:szCs w:val="18"/>
              </w:rPr>
              <w:t xml:space="preserve"> </w:t>
            </w:r>
            <w:r w:rsidRPr="00C81953">
              <w:rPr>
                <w:sz w:val="18"/>
                <w:szCs w:val="18"/>
              </w:rPr>
              <w:t>case</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behalf</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team.</w:t>
            </w:r>
          </w:p>
          <w:p w14:paraId="4329D6AD" w14:textId="1124089A" w:rsidR="006534D8" w:rsidRPr="00C81953" w:rsidRDefault="006534D8" w:rsidP="007A767C">
            <w:pPr>
              <w:widowControl w:val="0"/>
              <w:autoSpaceDE w:val="0"/>
              <w:autoSpaceDN w:val="0"/>
              <w:adjustRightInd w:val="0"/>
              <w:spacing w:after="240"/>
              <w:rPr>
                <w:sz w:val="18"/>
                <w:szCs w:val="18"/>
              </w:rPr>
            </w:pPr>
            <w:r w:rsidRPr="00C81953">
              <w:rPr>
                <w:sz w:val="18"/>
                <w:szCs w:val="18"/>
              </w:rPr>
              <w:t>Validation</w:t>
            </w:r>
            <w:r w:rsidR="00F00875" w:rsidRPr="00C81953">
              <w:rPr>
                <w:sz w:val="18"/>
                <w:szCs w:val="18"/>
              </w:rPr>
              <w:t xml:space="preserve"> </w:t>
            </w:r>
            <w:r w:rsidRPr="00C81953">
              <w:rPr>
                <w:sz w:val="18"/>
                <w:szCs w:val="18"/>
              </w:rPr>
              <w:t>process</w:t>
            </w:r>
            <w:r w:rsidR="00F00875" w:rsidRPr="00C81953">
              <w:rPr>
                <w:sz w:val="18"/>
                <w:szCs w:val="18"/>
              </w:rPr>
              <w:t xml:space="preserve"> </w:t>
            </w:r>
            <w:r w:rsidRPr="00C81953">
              <w:rPr>
                <w:sz w:val="18"/>
                <w:szCs w:val="18"/>
              </w:rPr>
              <w:t>shall</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determined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following</w:t>
            </w:r>
            <w:r w:rsidR="00F00875" w:rsidRPr="00C81953">
              <w:rPr>
                <w:sz w:val="18"/>
                <w:szCs w:val="18"/>
              </w:rPr>
              <w:t xml:space="preserve"> </w:t>
            </w:r>
            <w:r w:rsidR="0031248F" w:rsidRPr="00C81953">
              <w:rPr>
                <w:sz w:val="18"/>
                <w:szCs w:val="18"/>
              </w:rPr>
              <w:t>(Section</w:t>
            </w:r>
            <w:r w:rsidR="00F00875" w:rsidRPr="00C81953">
              <w:rPr>
                <w:sz w:val="18"/>
                <w:szCs w:val="18"/>
              </w:rPr>
              <w:t xml:space="preserve"> </w:t>
            </w:r>
            <w:r w:rsidRPr="00C81953">
              <w:rPr>
                <w:sz w:val="18"/>
                <w:szCs w:val="18"/>
              </w:rPr>
              <w:t>39,</w:t>
            </w:r>
            <w:r w:rsidR="00F00875" w:rsidRPr="00C81953">
              <w:rPr>
                <w:sz w:val="18"/>
                <w:szCs w:val="18"/>
              </w:rPr>
              <w:t xml:space="preserve"> </w:t>
            </w:r>
            <w:r w:rsidRPr="00C81953">
              <w:rPr>
                <w:sz w:val="18"/>
                <w:szCs w:val="18"/>
              </w:rPr>
              <w:t>FPIC</w:t>
            </w:r>
            <w:r w:rsidR="00F00875" w:rsidRPr="00C81953">
              <w:rPr>
                <w:sz w:val="18"/>
                <w:szCs w:val="18"/>
              </w:rPr>
              <w:t xml:space="preserve"> </w:t>
            </w:r>
            <w:r w:rsidRPr="00C81953">
              <w:rPr>
                <w:sz w:val="18"/>
                <w:szCs w:val="18"/>
              </w:rPr>
              <w:t>Guidelines)</w:t>
            </w:r>
          </w:p>
          <w:p w14:paraId="371D8D74" w14:textId="7224B848" w:rsidR="006534D8" w:rsidRPr="00C81953" w:rsidRDefault="006534D8" w:rsidP="004E6C75">
            <w:pPr>
              <w:numPr>
                <w:ilvl w:val="1"/>
                <w:numId w:val="90"/>
              </w:numPr>
              <w:tabs>
                <w:tab w:val="clear" w:pos="1440"/>
              </w:tabs>
              <w:ind w:left="605" w:hanging="450"/>
              <w:rPr>
                <w:sz w:val="18"/>
                <w:szCs w:val="18"/>
              </w:rPr>
            </w:pPr>
            <w:r w:rsidRPr="00C81953">
              <w:rPr>
                <w:sz w:val="18"/>
                <w:szCs w:val="18"/>
              </w:rPr>
              <w:t>The</w:t>
            </w:r>
            <w:r w:rsidR="00F00875" w:rsidRPr="00C81953">
              <w:rPr>
                <w:sz w:val="18"/>
                <w:szCs w:val="18"/>
              </w:rPr>
              <w:t xml:space="preserve"> </w:t>
            </w:r>
            <w:r w:rsidRPr="00C81953">
              <w:rPr>
                <w:sz w:val="18"/>
                <w:szCs w:val="18"/>
              </w:rPr>
              <w:t>ICC,</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fact,</w:t>
            </w:r>
            <w:r w:rsidR="00F00875" w:rsidRPr="00C81953">
              <w:rPr>
                <w:sz w:val="18"/>
                <w:szCs w:val="18"/>
              </w:rPr>
              <w:t xml:space="preserve"> </w:t>
            </w:r>
            <w:r w:rsidRPr="00C81953">
              <w:rPr>
                <w:sz w:val="18"/>
                <w:szCs w:val="18"/>
              </w:rPr>
              <w:t>voluntarily</w:t>
            </w:r>
            <w:r w:rsidR="00F00875" w:rsidRPr="00C81953">
              <w:rPr>
                <w:sz w:val="18"/>
                <w:szCs w:val="18"/>
              </w:rPr>
              <w:t xml:space="preserve"> </w:t>
            </w:r>
            <w:r w:rsidRPr="00C81953">
              <w:rPr>
                <w:sz w:val="18"/>
                <w:szCs w:val="18"/>
              </w:rPr>
              <w:t>solicited</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initiated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plan,</w:t>
            </w:r>
            <w:r w:rsidR="00F00875" w:rsidRPr="00C81953">
              <w:rPr>
                <w:sz w:val="18"/>
                <w:szCs w:val="18"/>
              </w:rPr>
              <w:t xml:space="preserve"> </w:t>
            </w:r>
            <w:r w:rsidRPr="00C81953">
              <w:rPr>
                <w:sz w:val="18"/>
                <w:szCs w:val="18"/>
              </w:rPr>
              <w:t>program,</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activity</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undertaken;</w:t>
            </w:r>
            <w:r w:rsidR="00F00875" w:rsidRPr="00C81953">
              <w:rPr>
                <w:sz w:val="18"/>
                <w:szCs w:val="18"/>
              </w:rPr>
              <w:t xml:space="preserve"> </w:t>
            </w:r>
          </w:p>
          <w:p w14:paraId="03C8767B" w14:textId="6C2B1C45" w:rsidR="006534D8" w:rsidRPr="00C81953" w:rsidRDefault="006534D8" w:rsidP="004E6C75">
            <w:pPr>
              <w:numPr>
                <w:ilvl w:val="1"/>
                <w:numId w:val="90"/>
              </w:numPr>
              <w:tabs>
                <w:tab w:val="clear" w:pos="1440"/>
              </w:tabs>
              <w:ind w:left="605" w:hanging="450"/>
              <w:rPr>
                <w:sz w:val="18"/>
                <w:szCs w:val="18"/>
              </w:rPr>
            </w:pPr>
            <w:r w:rsidRPr="00C81953">
              <w:rPr>
                <w:sz w:val="18"/>
                <w:szCs w:val="18"/>
              </w:rPr>
              <w:t>The</w:t>
            </w:r>
            <w:r w:rsidR="00F00875" w:rsidRPr="00C81953">
              <w:rPr>
                <w:sz w:val="18"/>
                <w:szCs w:val="18"/>
              </w:rPr>
              <w:t xml:space="preserve"> </w:t>
            </w:r>
            <w:r w:rsidRPr="00C81953">
              <w:rPr>
                <w:sz w:val="18"/>
                <w:szCs w:val="18"/>
              </w:rPr>
              <w:t>plan,</w:t>
            </w:r>
            <w:r w:rsidR="00F00875" w:rsidRPr="00C81953">
              <w:rPr>
                <w:sz w:val="18"/>
                <w:szCs w:val="18"/>
              </w:rPr>
              <w:t xml:space="preserve"> </w:t>
            </w:r>
            <w:r w:rsidRPr="00C81953">
              <w:rPr>
                <w:sz w:val="18"/>
                <w:szCs w:val="18"/>
              </w:rPr>
              <w:t>program,</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activity</w:t>
            </w:r>
            <w:r w:rsidR="00F00875" w:rsidRPr="00C81953">
              <w:rPr>
                <w:sz w:val="18"/>
                <w:szCs w:val="18"/>
              </w:rPr>
              <w:t xml:space="preserve"> </w:t>
            </w:r>
            <w:r w:rsidRPr="00C81953">
              <w:rPr>
                <w:sz w:val="18"/>
                <w:szCs w:val="18"/>
              </w:rPr>
              <w:t>conforms</w:t>
            </w:r>
            <w:r w:rsidR="00F00875" w:rsidRPr="00C81953">
              <w:rPr>
                <w:sz w:val="18"/>
                <w:szCs w:val="18"/>
              </w:rPr>
              <w:t xml:space="preserve"> </w:t>
            </w:r>
            <w:r w:rsidRPr="00C81953">
              <w:rPr>
                <w:sz w:val="18"/>
                <w:szCs w:val="18"/>
              </w:rPr>
              <w:t>with</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community’s</w:t>
            </w:r>
            <w:r w:rsidR="00F00875" w:rsidRPr="00C81953">
              <w:rPr>
                <w:sz w:val="18"/>
                <w:szCs w:val="18"/>
              </w:rPr>
              <w:t xml:space="preserve"> </w:t>
            </w:r>
            <w:r w:rsidRPr="00C81953">
              <w:rPr>
                <w:sz w:val="18"/>
                <w:szCs w:val="18"/>
              </w:rPr>
              <w:t>ADSDPP</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absence</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ADSDPP,</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concerned</w:t>
            </w:r>
            <w:r w:rsidR="00F00875" w:rsidRPr="00C81953">
              <w:rPr>
                <w:sz w:val="18"/>
                <w:szCs w:val="18"/>
              </w:rPr>
              <w:t xml:space="preserve"> </w:t>
            </w:r>
            <w:r w:rsidRPr="00C81953">
              <w:rPr>
                <w:sz w:val="18"/>
                <w:szCs w:val="18"/>
              </w:rPr>
              <w:t>community</w:t>
            </w:r>
            <w:r w:rsidR="00F00875" w:rsidRPr="00C81953">
              <w:rPr>
                <w:sz w:val="18"/>
                <w:szCs w:val="18"/>
              </w:rPr>
              <w:t xml:space="preserve"> </w:t>
            </w:r>
            <w:r w:rsidRPr="00C81953">
              <w:rPr>
                <w:sz w:val="18"/>
                <w:szCs w:val="18"/>
              </w:rPr>
              <w:t>considers</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same</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form</w:t>
            </w:r>
            <w:r w:rsidR="00F00875" w:rsidRPr="00C81953">
              <w:rPr>
                <w:sz w:val="18"/>
                <w:szCs w:val="18"/>
              </w:rPr>
              <w:t xml:space="preserve"> </w:t>
            </w:r>
            <w:r w:rsidRPr="00C81953">
              <w:rPr>
                <w:sz w:val="18"/>
                <w:szCs w:val="18"/>
              </w:rPr>
              <w:t>part</w:t>
            </w:r>
            <w:r w:rsidR="00F00875" w:rsidRPr="00C81953">
              <w:rPr>
                <w:sz w:val="18"/>
                <w:szCs w:val="18"/>
              </w:rPr>
              <w:t xml:space="preserve"> </w:t>
            </w:r>
            <w:r w:rsidRPr="00C81953">
              <w:rPr>
                <w:sz w:val="18"/>
                <w:szCs w:val="18"/>
              </w:rPr>
              <w:t>already</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ADSDPP</w:t>
            </w:r>
            <w:r w:rsidR="00F00875" w:rsidRPr="00C81953">
              <w:rPr>
                <w:sz w:val="18"/>
                <w:szCs w:val="18"/>
              </w:rPr>
              <w:t xml:space="preserve"> </w:t>
            </w:r>
            <w:r w:rsidRPr="00C81953">
              <w:rPr>
                <w:sz w:val="18"/>
                <w:szCs w:val="18"/>
              </w:rPr>
              <w:t>that</w:t>
            </w:r>
            <w:r w:rsidR="00F00875" w:rsidRPr="00C81953">
              <w:rPr>
                <w:sz w:val="18"/>
                <w:szCs w:val="18"/>
              </w:rPr>
              <w:t xml:space="preserve"> </w:t>
            </w:r>
            <w:r w:rsidRPr="00C81953">
              <w:rPr>
                <w:sz w:val="18"/>
                <w:szCs w:val="18"/>
              </w:rPr>
              <w:t>they</w:t>
            </w:r>
            <w:r w:rsidR="00F00875" w:rsidRPr="00C81953">
              <w:rPr>
                <w:sz w:val="18"/>
                <w:szCs w:val="18"/>
              </w:rPr>
              <w:t xml:space="preserve"> </w:t>
            </w:r>
            <w:r w:rsidRPr="00C81953">
              <w:rPr>
                <w:sz w:val="18"/>
                <w:szCs w:val="18"/>
              </w:rPr>
              <w:t>will</w:t>
            </w:r>
            <w:r w:rsidR="00F00875" w:rsidRPr="00C81953">
              <w:rPr>
                <w:sz w:val="18"/>
                <w:szCs w:val="18"/>
              </w:rPr>
              <w:t xml:space="preserve"> </w:t>
            </w:r>
            <w:r w:rsidRPr="00C81953">
              <w:rPr>
                <w:sz w:val="18"/>
                <w:szCs w:val="18"/>
              </w:rPr>
              <w:t>formulate</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future;</w:t>
            </w:r>
            <w:r w:rsidR="00F00875" w:rsidRPr="00C81953">
              <w:rPr>
                <w:sz w:val="18"/>
                <w:szCs w:val="18"/>
              </w:rPr>
              <w:t xml:space="preserve"> </w:t>
            </w:r>
          </w:p>
          <w:p w14:paraId="3C761045" w14:textId="469AEAA7" w:rsidR="006534D8" w:rsidRPr="00C81953" w:rsidRDefault="006534D8" w:rsidP="004E6C75">
            <w:pPr>
              <w:numPr>
                <w:ilvl w:val="1"/>
                <w:numId w:val="90"/>
              </w:numPr>
              <w:tabs>
                <w:tab w:val="clear" w:pos="1440"/>
              </w:tabs>
              <w:ind w:left="605" w:hanging="450"/>
              <w:rPr>
                <w:sz w:val="18"/>
                <w:szCs w:val="18"/>
              </w:rPr>
            </w:pPr>
            <w:r w:rsidRPr="00C81953">
              <w:rPr>
                <w:sz w:val="18"/>
                <w:szCs w:val="18"/>
              </w:rPr>
              <w:t>The</w:t>
            </w:r>
            <w:r w:rsidR="00F00875" w:rsidRPr="00C81953">
              <w:rPr>
                <w:sz w:val="18"/>
                <w:szCs w:val="18"/>
              </w:rPr>
              <w:t xml:space="preserve"> </w:t>
            </w:r>
            <w:r w:rsidRPr="00C81953">
              <w:rPr>
                <w:sz w:val="18"/>
                <w:szCs w:val="18"/>
              </w:rPr>
              <w:t>ICC</w:t>
            </w:r>
            <w:r w:rsidR="00F00875" w:rsidRPr="00C81953">
              <w:rPr>
                <w:sz w:val="18"/>
                <w:szCs w:val="18"/>
              </w:rPr>
              <w:t xml:space="preserve"> </w:t>
            </w:r>
            <w:r w:rsidRPr="00C81953">
              <w:rPr>
                <w:sz w:val="18"/>
                <w:szCs w:val="18"/>
              </w:rPr>
              <w:t>knows</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extent</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plan,</w:t>
            </w:r>
            <w:r w:rsidR="00F00875" w:rsidRPr="00C81953">
              <w:rPr>
                <w:sz w:val="18"/>
                <w:szCs w:val="18"/>
              </w:rPr>
              <w:t xml:space="preserve"> </w:t>
            </w:r>
            <w:r w:rsidRPr="00C81953">
              <w:rPr>
                <w:sz w:val="18"/>
                <w:szCs w:val="18"/>
              </w:rPr>
              <w:t>program,</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activity</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its</w:t>
            </w:r>
            <w:r w:rsidR="00F00875" w:rsidRPr="00C81953">
              <w:rPr>
                <w:sz w:val="18"/>
                <w:szCs w:val="18"/>
              </w:rPr>
              <w:t xml:space="preserve"> </w:t>
            </w:r>
            <w:r w:rsidRPr="00C81953">
              <w:rPr>
                <w:sz w:val="18"/>
                <w:szCs w:val="18"/>
              </w:rPr>
              <w:t>socio-cultural/</w:t>
            </w:r>
            <w:r w:rsidR="00F00875" w:rsidRPr="00C81953">
              <w:rPr>
                <w:sz w:val="18"/>
                <w:szCs w:val="18"/>
              </w:rPr>
              <w:t xml:space="preserve"> </w:t>
            </w:r>
            <w:r w:rsidRPr="00C81953">
              <w:rPr>
                <w:sz w:val="18"/>
                <w:szCs w:val="18"/>
              </w:rPr>
              <w:t>environmental</w:t>
            </w:r>
            <w:r w:rsidR="00F00875" w:rsidRPr="00C81953">
              <w:rPr>
                <w:sz w:val="18"/>
                <w:szCs w:val="18"/>
              </w:rPr>
              <w:t xml:space="preserve"> </w:t>
            </w:r>
            <w:r w:rsidRPr="00C81953">
              <w:rPr>
                <w:sz w:val="18"/>
                <w:szCs w:val="18"/>
              </w:rPr>
              <w:t>impact</w:t>
            </w:r>
            <w:r w:rsidR="00F00875" w:rsidRPr="00C81953">
              <w:rPr>
                <w:sz w:val="18"/>
                <w:szCs w:val="18"/>
              </w:rPr>
              <w:t xml:space="preserve"> </w:t>
            </w:r>
            <w:r w:rsidRPr="00C81953">
              <w:rPr>
                <w:sz w:val="18"/>
                <w:szCs w:val="18"/>
              </w:rPr>
              <w:t>to</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community;</w:t>
            </w:r>
            <w:r w:rsidR="00F00875" w:rsidRPr="00C81953">
              <w:rPr>
                <w:sz w:val="18"/>
                <w:szCs w:val="18"/>
              </w:rPr>
              <w:t xml:space="preserve"> </w:t>
            </w:r>
          </w:p>
          <w:p w14:paraId="185AFAC4" w14:textId="71654E44" w:rsidR="006534D8" w:rsidRPr="00C81953" w:rsidRDefault="006534D8" w:rsidP="004E6C75">
            <w:pPr>
              <w:numPr>
                <w:ilvl w:val="1"/>
                <w:numId w:val="90"/>
              </w:numPr>
              <w:tabs>
                <w:tab w:val="clear" w:pos="1440"/>
              </w:tabs>
              <w:ind w:left="605" w:hanging="450"/>
              <w:rPr>
                <w:sz w:val="18"/>
                <w:szCs w:val="18"/>
              </w:rPr>
            </w:pPr>
            <w:r w:rsidRPr="00C81953">
              <w:rPr>
                <w:sz w:val="18"/>
                <w:szCs w:val="18"/>
              </w:rPr>
              <w:t>The</w:t>
            </w:r>
            <w:r w:rsidR="00F00875" w:rsidRPr="00C81953">
              <w:rPr>
                <w:sz w:val="18"/>
                <w:szCs w:val="18"/>
              </w:rPr>
              <w:t xml:space="preserve"> </w:t>
            </w:r>
            <w:r w:rsidRPr="00C81953">
              <w:rPr>
                <w:sz w:val="18"/>
                <w:szCs w:val="18"/>
              </w:rPr>
              <w:t>parties</w:t>
            </w:r>
            <w:r w:rsidR="00F00875" w:rsidRPr="00C81953">
              <w:rPr>
                <w:sz w:val="18"/>
                <w:szCs w:val="18"/>
              </w:rPr>
              <w:t xml:space="preserve"> </w:t>
            </w:r>
            <w:r w:rsidRPr="00C81953">
              <w:rPr>
                <w:sz w:val="18"/>
                <w:szCs w:val="18"/>
              </w:rPr>
              <w:t>acknowledge</w:t>
            </w:r>
            <w:r w:rsidR="00F00875" w:rsidRPr="00C81953">
              <w:rPr>
                <w:sz w:val="18"/>
                <w:szCs w:val="18"/>
              </w:rPr>
              <w:t xml:space="preserve"> </w:t>
            </w:r>
            <w:r w:rsidRPr="00C81953">
              <w:rPr>
                <w:sz w:val="18"/>
                <w:szCs w:val="18"/>
              </w:rPr>
              <w:t>their</w:t>
            </w:r>
            <w:r w:rsidR="00F00875" w:rsidRPr="00C81953">
              <w:rPr>
                <w:sz w:val="18"/>
                <w:szCs w:val="18"/>
              </w:rPr>
              <w:t xml:space="preserve"> </w:t>
            </w:r>
            <w:r w:rsidRPr="00C81953">
              <w:rPr>
                <w:sz w:val="18"/>
                <w:szCs w:val="18"/>
              </w:rPr>
              <w:t>obligations;</w:t>
            </w:r>
            <w:r w:rsidR="00F00875" w:rsidRPr="00C81953">
              <w:rPr>
                <w:sz w:val="18"/>
                <w:szCs w:val="18"/>
              </w:rPr>
              <w:t xml:space="preserve"> </w:t>
            </w:r>
            <w:r w:rsidRPr="00C81953">
              <w:rPr>
                <w:sz w:val="18"/>
                <w:szCs w:val="18"/>
              </w:rPr>
              <w:t>or</w:t>
            </w:r>
            <w:r w:rsidR="00F00875" w:rsidRPr="00C81953">
              <w:rPr>
                <w:sz w:val="18"/>
                <w:szCs w:val="18"/>
              </w:rPr>
              <w:t xml:space="preserve"> </w:t>
            </w:r>
          </w:p>
          <w:p w14:paraId="7552E08E" w14:textId="606CF2F8" w:rsidR="006534D8" w:rsidRPr="00C81953" w:rsidRDefault="006534D8" w:rsidP="004E6C75">
            <w:pPr>
              <w:numPr>
                <w:ilvl w:val="1"/>
                <w:numId w:val="90"/>
              </w:numPr>
              <w:tabs>
                <w:tab w:val="clear" w:pos="1440"/>
              </w:tabs>
              <w:ind w:left="605" w:hanging="450"/>
              <w:rPr>
                <w:sz w:val="18"/>
                <w:szCs w:val="18"/>
              </w:rPr>
            </w:pPr>
            <w:r w:rsidRPr="00C81953">
              <w:rPr>
                <w:sz w:val="18"/>
                <w:szCs w:val="18"/>
              </w:rPr>
              <w:t>The</w:t>
            </w:r>
            <w:r w:rsidR="00F00875" w:rsidRPr="00C81953">
              <w:rPr>
                <w:sz w:val="18"/>
                <w:szCs w:val="18"/>
              </w:rPr>
              <w:t xml:space="preserve"> </w:t>
            </w:r>
            <w:r w:rsidRPr="00C81953">
              <w:rPr>
                <w:sz w:val="18"/>
                <w:szCs w:val="18"/>
              </w:rPr>
              <w:t>plan,</w:t>
            </w:r>
            <w:r w:rsidR="00F00875" w:rsidRPr="00C81953">
              <w:rPr>
                <w:sz w:val="18"/>
                <w:szCs w:val="18"/>
              </w:rPr>
              <w:t xml:space="preserve"> </w:t>
            </w:r>
            <w:r w:rsidRPr="00C81953">
              <w:rPr>
                <w:sz w:val="18"/>
                <w:szCs w:val="18"/>
              </w:rPr>
              <w:t>program,</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activity</w:t>
            </w:r>
            <w:r w:rsidR="00F00875" w:rsidRPr="00C81953">
              <w:rPr>
                <w:sz w:val="18"/>
                <w:szCs w:val="18"/>
              </w:rPr>
              <w:t xml:space="preserve"> </w:t>
            </w:r>
            <w:r w:rsidRPr="00C81953">
              <w:rPr>
                <w:sz w:val="18"/>
                <w:szCs w:val="18"/>
              </w:rPr>
              <w:t>is</w:t>
            </w:r>
            <w:r w:rsidR="00F00875" w:rsidRPr="00C81953">
              <w:rPr>
                <w:sz w:val="18"/>
                <w:szCs w:val="18"/>
              </w:rPr>
              <w:t xml:space="preserve"> </w:t>
            </w:r>
            <w:r w:rsidRPr="00C81953">
              <w:rPr>
                <w:sz w:val="18"/>
                <w:szCs w:val="18"/>
              </w:rPr>
              <w:t>for</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delivery</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basic</w:t>
            </w:r>
            <w:r w:rsidR="00F00875" w:rsidRPr="00C81953">
              <w:rPr>
                <w:sz w:val="18"/>
                <w:szCs w:val="18"/>
              </w:rPr>
              <w:t xml:space="preserve"> </w:t>
            </w:r>
            <w:r w:rsidRPr="00C81953">
              <w:rPr>
                <w:sz w:val="18"/>
                <w:szCs w:val="18"/>
              </w:rPr>
              <w:t>services</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livelihood</w:t>
            </w:r>
            <w:r w:rsidR="00F00875" w:rsidRPr="00C81953">
              <w:rPr>
                <w:sz w:val="18"/>
                <w:szCs w:val="18"/>
              </w:rPr>
              <w:t xml:space="preserve"> </w:t>
            </w:r>
            <w:r w:rsidRPr="00C81953">
              <w:rPr>
                <w:sz w:val="18"/>
                <w:szCs w:val="18"/>
              </w:rPr>
              <w:t>projects</w:t>
            </w:r>
            <w:r w:rsidR="00F00875" w:rsidRPr="00C81953">
              <w:rPr>
                <w:sz w:val="18"/>
                <w:szCs w:val="18"/>
              </w:rPr>
              <w:t xml:space="preserve"> </w:t>
            </w:r>
            <w:r w:rsidRPr="00C81953">
              <w:rPr>
                <w:sz w:val="18"/>
                <w:szCs w:val="18"/>
              </w:rPr>
              <w:t>involving</w:t>
            </w:r>
            <w:r w:rsidR="00F00875" w:rsidRPr="00C81953">
              <w:rPr>
                <w:sz w:val="18"/>
                <w:szCs w:val="18"/>
              </w:rPr>
              <w:t xml:space="preserve"> </w:t>
            </w:r>
            <w:r w:rsidRPr="00C81953">
              <w:rPr>
                <w:sz w:val="18"/>
                <w:szCs w:val="18"/>
              </w:rPr>
              <w:t>community.</w:t>
            </w:r>
            <w:r w:rsidR="00F00875" w:rsidRPr="00C81953">
              <w:rPr>
                <w:sz w:val="18"/>
                <w:szCs w:val="18"/>
              </w:rPr>
              <w:t xml:space="preserve"> </w:t>
            </w:r>
          </w:p>
          <w:p w14:paraId="077DA000" w14:textId="2F4D1315" w:rsidR="006534D8" w:rsidRPr="00C81953" w:rsidRDefault="006534D8" w:rsidP="007A767C">
            <w:pPr>
              <w:widowControl w:val="0"/>
              <w:autoSpaceDE w:val="0"/>
              <w:autoSpaceDN w:val="0"/>
              <w:adjustRightInd w:val="0"/>
              <w:spacing w:after="240"/>
              <w:rPr>
                <w:sz w:val="18"/>
                <w:szCs w:val="18"/>
              </w:rPr>
            </w:pPr>
            <w:r w:rsidRPr="00C81953">
              <w:rPr>
                <w:b/>
                <w:sz w:val="18"/>
                <w:szCs w:val="18"/>
              </w:rPr>
              <w:t>3.2</w:t>
            </w:r>
            <w:r w:rsidR="00F00875" w:rsidRPr="00C81953">
              <w:rPr>
                <w:b/>
                <w:sz w:val="18"/>
                <w:szCs w:val="18"/>
              </w:rPr>
              <w:t xml:space="preserve"> </w:t>
            </w:r>
            <w:r w:rsidRPr="00C81953">
              <w:rPr>
                <w:b/>
                <w:sz w:val="18"/>
                <w:szCs w:val="18"/>
              </w:rPr>
              <w:t>Generation</w:t>
            </w:r>
            <w:r w:rsidR="00F00875" w:rsidRPr="00C81953">
              <w:rPr>
                <w:b/>
                <w:sz w:val="18"/>
                <w:szCs w:val="18"/>
              </w:rPr>
              <w:t xml:space="preserve"> </w:t>
            </w:r>
            <w:r w:rsidRPr="00C81953">
              <w:rPr>
                <w:b/>
                <w:sz w:val="18"/>
                <w:szCs w:val="18"/>
              </w:rPr>
              <w:t>of</w:t>
            </w:r>
            <w:r w:rsidR="00F00875" w:rsidRPr="00C81953">
              <w:rPr>
                <w:b/>
                <w:sz w:val="18"/>
                <w:szCs w:val="18"/>
              </w:rPr>
              <w:t xml:space="preserve"> </w:t>
            </w:r>
            <w:r w:rsidRPr="00C81953">
              <w:rPr>
                <w:b/>
                <w:sz w:val="18"/>
                <w:szCs w:val="18"/>
              </w:rPr>
              <w:t>Validation</w:t>
            </w:r>
            <w:r w:rsidR="00F00875" w:rsidRPr="00C81953">
              <w:rPr>
                <w:b/>
                <w:sz w:val="18"/>
                <w:szCs w:val="18"/>
              </w:rPr>
              <w:t xml:space="preserve"> </w:t>
            </w:r>
            <w:r w:rsidRPr="00C81953">
              <w:rPr>
                <w:b/>
                <w:sz w:val="18"/>
                <w:szCs w:val="18"/>
              </w:rPr>
              <w:t>Report</w:t>
            </w:r>
            <w:r w:rsidR="00F00875" w:rsidRPr="00C81953">
              <w:rPr>
                <w:b/>
                <w:sz w:val="18"/>
                <w:szCs w:val="18"/>
              </w:rPr>
              <w:t xml:space="preserve"> </w:t>
            </w:r>
            <w:r w:rsidRPr="00C81953">
              <w:rPr>
                <w:b/>
                <w:sz w:val="18"/>
                <w:szCs w:val="18"/>
              </w:rPr>
              <w:t>by</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NCIP</w:t>
            </w:r>
            <w:r w:rsidR="00F00875" w:rsidRPr="00C81953">
              <w:rPr>
                <w:b/>
                <w:sz w:val="18"/>
                <w:szCs w:val="18"/>
              </w:rPr>
              <w:t xml:space="preserve"> </w:t>
            </w:r>
            <w:r w:rsidRPr="00C81953">
              <w:rPr>
                <w:b/>
                <w:sz w:val="18"/>
                <w:szCs w:val="18"/>
              </w:rPr>
              <w:t>Provincial</w:t>
            </w:r>
            <w:r w:rsidR="00F00875" w:rsidRPr="00C81953">
              <w:rPr>
                <w:b/>
                <w:sz w:val="18"/>
                <w:szCs w:val="18"/>
              </w:rPr>
              <w:t xml:space="preserve"> </w:t>
            </w:r>
            <w:r w:rsidRPr="00C81953">
              <w:rPr>
                <w:b/>
                <w:sz w:val="18"/>
                <w:szCs w:val="18"/>
              </w:rPr>
              <w:t>Office</w:t>
            </w:r>
            <w:r w:rsidR="00F00875" w:rsidRPr="00C81953">
              <w:rPr>
                <w:b/>
                <w:sz w:val="18"/>
                <w:szCs w:val="18"/>
              </w:rPr>
              <w:t xml:space="preserve"> </w:t>
            </w:r>
            <w:r w:rsidRPr="00C81953">
              <w:rPr>
                <w:b/>
                <w:sz w:val="18"/>
                <w:szCs w:val="18"/>
              </w:rPr>
              <w:t>and</w:t>
            </w:r>
            <w:r w:rsidR="00F00875" w:rsidRPr="00C81953">
              <w:rPr>
                <w:b/>
                <w:sz w:val="18"/>
                <w:szCs w:val="18"/>
              </w:rPr>
              <w:t xml:space="preserve"> </w:t>
            </w:r>
            <w:r w:rsidRPr="00C81953">
              <w:rPr>
                <w:b/>
                <w:sz w:val="18"/>
                <w:szCs w:val="18"/>
              </w:rPr>
              <w:t>Submission</w:t>
            </w:r>
            <w:r w:rsidR="00F00875" w:rsidRPr="00C81953">
              <w:rPr>
                <w:b/>
                <w:sz w:val="18"/>
                <w:szCs w:val="18"/>
              </w:rPr>
              <w:t xml:space="preserve"> </w:t>
            </w:r>
            <w:r w:rsidRPr="00C81953">
              <w:rPr>
                <w:b/>
                <w:sz w:val="18"/>
                <w:szCs w:val="18"/>
              </w:rPr>
              <w:t>to</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NCIP</w:t>
            </w:r>
            <w:r w:rsidR="00F00875" w:rsidRPr="00C81953">
              <w:rPr>
                <w:b/>
                <w:sz w:val="18"/>
                <w:szCs w:val="18"/>
              </w:rPr>
              <w:t xml:space="preserve"> </w:t>
            </w:r>
            <w:r w:rsidRPr="00C81953">
              <w:rPr>
                <w:b/>
                <w:sz w:val="18"/>
                <w:szCs w:val="18"/>
              </w:rPr>
              <w:t>Regional</w:t>
            </w:r>
            <w:r w:rsidR="00F00875" w:rsidRPr="00C81953">
              <w:rPr>
                <w:b/>
                <w:sz w:val="18"/>
                <w:szCs w:val="18"/>
              </w:rPr>
              <w:t xml:space="preserve"> </w:t>
            </w:r>
            <w:r w:rsidRPr="00C81953">
              <w:rPr>
                <w:b/>
                <w:sz w:val="18"/>
                <w:szCs w:val="18"/>
              </w:rPr>
              <w:t>Office.</w:t>
            </w:r>
            <w:r w:rsidR="0040644A">
              <w:rPr>
                <w:b/>
                <w:sz w:val="18"/>
                <w:szCs w:val="18"/>
              </w:rPr>
              <w:t xml:space="preserve"> </w:t>
            </w:r>
            <w:r w:rsidRPr="00C81953">
              <w:rPr>
                <w:sz w:val="18"/>
                <w:szCs w:val="18"/>
              </w:rPr>
              <w:t>Under</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FPIC</w:t>
            </w:r>
            <w:r w:rsidR="00F00875" w:rsidRPr="00C81953">
              <w:rPr>
                <w:sz w:val="18"/>
                <w:szCs w:val="18"/>
              </w:rPr>
              <w:t xml:space="preserve"> </w:t>
            </w:r>
            <w:r w:rsidRPr="00C81953">
              <w:rPr>
                <w:sz w:val="18"/>
                <w:szCs w:val="18"/>
              </w:rPr>
              <w:t>Guidelines,</w:t>
            </w:r>
            <w:r w:rsidR="00F00875" w:rsidRPr="00C81953">
              <w:rPr>
                <w:sz w:val="18"/>
                <w:szCs w:val="18"/>
              </w:rPr>
              <w:t xml:space="preserve"> </w:t>
            </w:r>
            <w:r w:rsidR="0031248F" w:rsidRPr="00C81953">
              <w:rPr>
                <w:sz w:val="18"/>
                <w:szCs w:val="18"/>
              </w:rPr>
              <w:t>the Validation</w:t>
            </w:r>
            <w:r w:rsidR="00F00875" w:rsidRPr="00C81953">
              <w:rPr>
                <w:sz w:val="18"/>
                <w:szCs w:val="18"/>
              </w:rPr>
              <w:t xml:space="preserve"> </w:t>
            </w:r>
            <w:r w:rsidRPr="00C81953">
              <w:rPr>
                <w:sz w:val="18"/>
                <w:szCs w:val="18"/>
              </w:rPr>
              <w:t>team</w:t>
            </w:r>
            <w:r w:rsidR="00F00875" w:rsidRPr="00C81953">
              <w:rPr>
                <w:sz w:val="18"/>
                <w:szCs w:val="18"/>
              </w:rPr>
              <w:t xml:space="preserve"> </w:t>
            </w:r>
            <w:r w:rsidRPr="00C81953">
              <w:rPr>
                <w:sz w:val="18"/>
                <w:szCs w:val="18"/>
              </w:rPr>
              <w:t>should</w:t>
            </w:r>
            <w:r w:rsidR="00F00875" w:rsidRPr="00C81953">
              <w:rPr>
                <w:sz w:val="18"/>
                <w:szCs w:val="18"/>
              </w:rPr>
              <w:t xml:space="preserve"> </w:t>
            </w:r>
            <w:r w:rsidRPr="00C81953">
              <w:rPr>
                <w:sz w:val="18"/>
                <w:szCs w:val="18"/>
              </w:rPr>
              <w:t>submit</w:t>
            </w:r>
            <w:r w:rsidR="00F00875" w:rsidRPr="00C81953">
              <w:rPr>
                <w:sz w:val="18"/>
                <w:szCs w:val="18"/>
              </w:rPr>
              <w:t xml:space="preserve"> </w:t>
            </w:r>
            <w:r w:rsidRPr="00C81953">
              <w:rPr>
                <w:sz w:val="18"/>
                <w:szCs w:val="18"/>
              </w:rPr>
              <w:t>within</w:t>
            </w:r>
            <w:r w:rsidR="00F00875" w:rsidRPr="00C81953">
              <w:rPr>
                <w:sz w:val="18"/>
                <w:szCs w:val="18"/>
              </w:rPr>
              <w:t xml:space="preserve"> </w:t>
            </w:r>
            <w:r w:rsidRPr="00C81953">
              <w:rPr>
                <w:sz w:val="18"/>
                <w:szCs w:val="18"/>
              </w:rPr>
              <w:t>10</w:t>
            </w:r>
            <w:r w:rsidR="00F00875" w:rsidRPr="00C81953">
              <w:rPr>
                <w:sz w:val="18"/>
                <w:szCs w:val="18"/>
              </w:rPr>
              <w:t xml:space="preserve"> </w:t>
            </w:r>
            <w:r w:rsidRPr="00C81953">
              <w:rPr>
                <w:sz w:val="18"/>
                <w:szCs w:val="18"/>
              </w:rPr>
              <w:t>days</w:t>
            </w:r>
            <w:r w:rsidR="00F00875" w:rsidRPr="00C81953">
              <w:rPr>
                <w:sz w:val="18"/>
                <w:szCs w:val="18"/>
              </w:rPr>
              <w:t xml:space="preserve"> </w:t>
            </w:r>
            <w:r w:rsidRPr="00C81953">
              <w:rPr>
                <w:sz w:val="18"/>
                <w:szCs w:val="18"/>
              </w:rPr>
              <w:t>from</w:t>
            </w:r>
            <w:r w:rsidR="00F00875" w:rsidRPr="00C81953">
              <w:rPr>
                <w:sz w:val="18"/>
                <w:szCs w:val="18"/>
              </w:rPr>
              <w:t xml:space="preserve"> </w:t>
            </w:r>
            <w:r w:rsidR="0031248F" w:rsidRPr="00C81953">
              <w:rPr>
                <w:sz w:val="18"/>
                <w:szCs w:val="18"/>
              </w:rPr>
              <w:t>the field</w:t>
            </w:r>
            <w:r w:rsidR="00F00875" w:rsidRPr="00C81953">
              <w:rPr>
                <w:sz w:val="18"/>
                <w:szCs w:val="18"/>
              </w:rPr>
              <w:t xml:space="preserve"> </w:t>
            </w:r>
            <w:r w:rsidRPr="00C81953">
              <w:rPr>
                <w:sz w:val="18"/>
                <w:szCs w:val="18"/>
              </w:rPr>
              <w:t>validation,</w:t>
            </w:r>
            <w:r w:rsidR="00F00875" w:rsidRPr="00C81953">
              <w:rPr>
                <w:sz w:val="18"/>
                <w:szCs w:val="18"/>
              </w:rPr>
              <w:t xml:space="preserve"> </w:t>
            </w:r>
            <w:r w:rsidRPr="00C81953">
              <w:rPr>
                <w:sz w:val="18"/>
                <w:szCs w:val="18"/>
              </w:rPr>
              <w:t>a</w:t>
            </w:r>
            <w:r w:rsidR="00F00875" w:rsidRPr="00C81953">
              <w:rPr>
                <w:sz w:val="18"/>
                <w:szCs w:val="18"/>
              </w:rPr>
              <w:t xml:space="preserve"> </w:t>
            </w:r>
            <w:r w:rsidRPr="00C81953">
              <w:rPr>
                <w:sz w:val="18"/>
                <w:szCs w:val="18"/>
              </w:rPr>
              <w:t>report</w:t>
            </w:r>
            <w:r w:rsidR="00F00875" w:rsidRPr="00C81953">
              <w:rPr>
                <w:sz w:val="18"/>
                <w:szCs w:val="18"/>
              </w:rPr>
              <w:t xml:space="preserve"> </w:t>
            </w:r>
            <w:r w:rsidRPr="00C81953">
              <w:rPr>
                <w:sz w:val="18"/>
                <w:szCs w:val="18"/>
              </w:rPr>
              <w:t>outlining</w:t>
            </w:r>
            <w:r w:rsidR="00F00875" w:rsidRPr="00C81953">
              <w:rPr>
                <w:sz w:val="18"/>
                <w:szCs w:val="18"/>
              </w:rPr>
              <w:t xml:space="preserve"> </w:t>
            </w:r>
            <w:r w:rsidRPr="00C81953">
              <w:rPr>
                <w:sz w:val="18"/>
                <w:szCs w:val="18"/>
              </w:rPr>
              <w:t>what</w:t>
            </w:r>
            <w:r w:rsidR="00F00875" w:rsidRPr="00C81953">
              <w:rPr>
                <w:sz w:val="18"/>
                <w:szCs w:val="18"/>
              </w:rPr>
              <w:t xml:space="preserve"> </w:t>
            </w:r>
            <w:r w:rsidRPr="00C81953">
              <w:rPr>
                <w:sz w:val="18"/>
                <w:szCs w:val="18"/>
              </w:rPr>
              <w:t>happened.</w:t>
            </w:r>
            <w:r w:rsidR="00F00875" w:rsidRPr="00C81953">
              <w:rPr>
                <w:sz w:val="18"/>
                <w:szCs w:val="18"/>
              </w:rPr>
              <w:t xml:space="preserve"> </w:t>
            </w:r>
          </w:p>
        </w:tc>
        <w:tc>
          <w:tcPr>
            <w:tcW w:w="3150" w:type="dxa"/>
          </w:tcPr>
          <w:p w14:paraId="796FCF94" w14:textId="10E3884A" w:rsidR="006534D8" w:rsidRPr="00C81953" w:rsidRDefault="006534D8" w:rsidP="007A767C">
            <w:pPr>
              <w:rPr>
                <w:color w:val="222222"/>
                <w:sz w:val="18"/>
                <w:szCs w:val="18"/>
              </w:rPr>
            </w:pPr>
            <w:r w:rsidRPr="00C81953">
              <w:rPr>
                <w:color w:val="222222"/>
                <w:sz w:val="18"/>
                <w:szCs w:val="18"/>
              </w:rPr>
              <w:t>NCIP</w:t>
            </w:r>
            <w:r w:rsidR="00F00875" w:rsidRPr="00C81953">
              <w:rPr>
                <w:color w:val="222222"/>
                <w:sz w:val="18"/>
                <w:szCs w:val="18"/>
              </w:rPr>
              <w:t xml:space="preserve"> </w:t>
            </w:r>
            <w:r w:rsidRPr="00C81953">
              <w:rPr>
                <w:color w:val="222222"/>
                <w:sz w:val="18"/>
                <w:szCs w:val="18"/>
              </w:rPr>
              <w:t>internal</w:t>
            </w:r>
            <w:r w:rsidR="00F00875" w:rsidRPr="00C81953">
              <w:rPr>
                <w:color w:val="222222"/>
                <w:sz w:val="18"/>
                <w:szCs w:val="18"/>
              </w:rPr>
              <w:t xml:space="preserve"> </w:t>
            </w:r>
            <w:r w:rsidRPr="00C81953">
              <w:rPr>
                <w:color w:val="222222"/>
                <w:sz w:val="18"/>
                <w:szCs w:val="18"/>
              </w:rPr>
              <w:t>documents</w:t>
            </w:r>
            <w:r w:rsidR="00F00875" w:rsidRPr="00C81953">
              <w:rPr>
                <w:color w:val="222222"/>
                <w:sz w:val="18"/>
                <w:szCs w:val="18"/>
              </w:rPr>
              <w:t xml:space="preserve"> </w:t>
            </w:r>
            <w:r w:rsidRPr="00C81953">
              <w:rPr>
                <w:color w:val="222222"/>
                <w:sz w:val="18"/>
                <w:szCs w:val="18"/>
              </w:rPr>
              <w:t>on</w:t>
            </w:r>
            <w:r w:rsidR="00F00875" w:rsidRPr="00C81953">
              <w:rPr>
                <w:color w:val="222222"/>
                <w:sz w:val="18"/>
                <w:szCs w:val="18"/>
              </w:rPr>
              <w:t xml:space="preserve"> </w:t>
            </w:r>
            <w:r w:rsidRPr="00C81953">
              <w:rPr>
                <w:color w:val="222222"/>
                <w:sz w:val="18"/>
                <w:szCs w:val="18"/>
              </w:rPr>
              <w:t>the</w:t>
            </w:r>
            <w:r w:rsidR="00F00875" w:rsidRPr="00C81953">
              <w:rPr>
                <w:color w:val="222222"/>
                <w:sz w:val="18"/>
                <w:szCs w:val="18"/>
              </w:rPr>
              <w:t xml:space="preserve"> </w:t>
            </w:r>
            <w:r w:rsidRPr="00C81953">
              <w:rPr>
                <w:color w:val="222222"/>
                <w:sz w:val="18"/>
                <w:szCs w:val="18"/>
              </w:rPr>
              <w:t>field</w:t>
            </w:r>
            <w:r w:rsidR="00F00875" w:rsidRPr="00C81953">
              <w:rPr>
                <w:color w:val="222222"/>
                <w:sz w:val="18"/>
                <w:szCs w:val="18"/>
              </w:rPr>
              <w:t xml:space="preserve"> </w:t>
            </w:r>
            <w:r w:rsidRPr="00C81953">
              <w:rPr>
                <w:color w:val="222222"/>
                <w:sz w:val="18"/>
                <w:szCs w:val="18"/>
              </w:rPr>
              <w:t>validation</w:t>
            </w:r>
            <w:r w:rsidR="00F00875" w:rsidRPr="00C81953">
              <w:rPr>
                <w:color w:val="222222"/>
                <w:sz w:val="18"/>
                <w:szCs w:val="18"/>
              </w:rPr>
              <w:t xml:space="preserve"> </w:t>
            </w:r>
          </w:p>
          <w:p w14:paraId="517B47B7" w14:textId="77777777" w:rsidR="006534D8" w:rsidRPr="00C81953" w:rsidRDefault="006534D8" w:rsidP="007A767C">
            <w:pPr>
              <w:rPr>
                <w:color w:val="222222"/>
                <w:sz w:val="18"/>
                <w:szCs w:val="18"/>
              </w:rPr>
            </w:pPr>
          </w:p>
          <w:p w14:paraId="017B2781" w14:textId="7DBCB089" w:rsidR="006534D8" w:rsidRPr="00C81953" w:rsidRDefault="006534D8" w:rsidP="007A767C">
            <w:pPr>
              <w:rPr>
                <w:color w:val="222222"/>
                <w:sz w:val="18"/>
                <w:szCs w:val="18"/>
              </w:rPr>
            </w:pPr>
            <w:r w:rsidRPr="00C81953">
              <w:rPr>
                <w:color w:val="222222"/>
                <w:sz w:val="18"/>
                <w:szCs w:val="18"/>
              </w:rPr>
              <w:t>Project</w:t>
            </w:r>
            <w:r w:rsidR="00F00875" w:rsidRPr="00C81953">
              <w:rPr>
                <w:color w:val="222222"/>
                <w:sz w:val="18"/>
                <w:szCs w:val="18"/>
              </w:rPr>
              <w:t xml:space="preserve"> </w:t>
            </w:r>
            <w:r w:rsidRPr="00C81953">
              <w:rPr>
                <w:color w:val="222222"/>
                <w:sz w:val="18"/>
                <w:szCs w:val="18"/>
              </w:rPr>
              <w:t>team</w:t>
            </w:r>
            <w:r w:rsidR="00F00875" w:rsidRPr="00C81953">
              <w:rPr>
                <w:color w:val="222222"/>
                <w:sz w:val="18"/>
                <w:szCs w:val="18"/>
              </w:rPr>
              <w:t xml:space="preserve"> </w:t>
            </w:r>
            <w:r w:rsidRPr="00C81953">
              <w:rPr>
                <w:color w:val="222222"/>
                <w:sz w:val="18"/>
                <w:szCs w:val="18"/>
              </w:rPr>
              <w:t>Field</w:t>
            </w:r>
            <w:r w:rsidR="00F00875" w:rsidRPr="00C81953">
              <w:rPr>
                <w:color w:val="222222"/>
                <w:sz w:val="18"/>
                <w:szCs w:val="18"/>
              </w:rPr>
              <w:t xml:space="preserve"> </w:t>
            </w:r>
            <w:r w:rsidRPr="00C81953">
              <w:rPr>
                <w:color w:val="222222"/>
                <w:sz w:val="18"/>
                <w:szCs w:val="18"/>
              </w:rPr>
              <w:t>documentation</w:t>
            </w:r>
            <w:r w:rsidR="00F00875" w:rsidRPr="00C81953">
              <w:rPr>
                <w:color w:val="222222"/>
                <w:sz w:val="18"/>
                <w:szCs w:val="18"/>
              </w:rPr>
              <w:t xml:space="preserve"> </w:t>
            </w:r>
          </w:p>
          <w:p w14:paraId="6CA7222E" w14:textId="77777777" w:rsidR="006534D8" w:rsidRPr="00C81953" w:rsidRDefault="006534D8" w:rsidP="007A767C">
            <w:pPr>
              <w:rPr>
                <w:color w:val="222222"/>
                <w:sz w:val="18"/>
                <w:szCs w:val="18"/>
              </w:rPr>
            </w:pPr>
          </w:p>
          <w:p w14:paraId="62D71FE4" w14:textId="77777777" w:rsidR="006534D8" w:rsidRPr="00C81953" w:rsidRDefault="006534D8" w:rsidP="007A767C">
            <w:pPr>
              <w:rPr>
                <w:color w:val="222222"/>
                <w:sz w:val="18"/>
                <w:szCs w:val="18"/>
              </w:rPr>
            </w:pPr>
          </w:p>
          <w:p w14:paraId="71EF69D5" w14:textId="043FBEB4" w:rsidR="006534D8" w:rsidRPr="00C81953" w:rsidRDefault="006534D8" w:rsidP="007A767C">
            <w:pPr>
              <w:rPr>
                <w:color w:val="222222"/>
                <w:sz w:val="18"/>
                <w:szCs w:val="18"/>
              </w:rPr>
            </w:pPr>
            <w:r w:rsidRPr="00C81953">
              <w:rPr>
                <w:color w:val="222222"/>
                <w:sz w:val="18"/>
                <w:szCs w:val="18"/>
              </w:rPr>
              <w:t>Output:</w:t>
            </w:r>
            <w:r w:rsidR="0040644A">
              <w:rPr>
                <w:color w:val="222222"/>
                <w:sz w:val="18"/>
                <w:szCs w:val="18"/>
              </w:rPr>
              <w:t xml:space="preserve"> </w:t>
            </w:r>
            <w:r w:rsidRPr="00C81953">
              <w:rPr>
                <w:color w:val="222222"/>
                <w:sz w:val="18"/>
                <w:szCs w:val="18"/>
              </w:rPr>
              <w:t>Field</w:t>
            </w:r>
            <w:r w:rsidR="00F00875" w:rsidRPr="00C81953">
              <w:rPr>
                <w:color w:val="222222"/>
                <w:sz w:val="18"/>
                <w:szCs w:val="18"/>
              </w:rPr>
              <w:t xml:space="preserve"> </w:t>
            </w:r>
            <w:r w:rsidR="0031248F" w:rsidRPr="00C81953">
              <w:rPr>
                <w:color w:val="222222"/>
                <w:sz w:val="18"/>
                <w:szCs w:val="18"/>
              </w:rPr>
              <w:t>based validation report (should</w:t>
            </w:r>
            <w:r w:rsidR="00F00875" w:rsidRPr="00C81953">
              <w:rPr>
                <w:color w:val="222222"/>
                <w:sz w:val="18"/>
                <w:szCs w:val="18"/>
              </w:rPr>
              <w:t xml:space="preserve"> </w:t>
            </w:r>
            <w:r w:rsidRPr="00C81953">
              <w:rPr>
                <w:color w:val="222222"/>
                <w:sz w:val="18"/>
                <w:szCs w:val="18"/>
              </w:rPr>
              <w:t>be</w:t>
            </w:r>
            <w:r w:rsidR="00F00875" w:rsidRPr="00C81953">
              <w:rPr>
                <w:color w:val="222222"/>
                <w:sz w:val="18"/>
                <w:szCs w:val="18"/>
              </w:rPr>
              <w:t xml:space="preserve"> </w:t>
            </w:r>
            <w:r w:rsidR="0031248F" w:rsidRPr="00C81953">
              <w:rPr>
                <w:color w:val="222222"/>
                <w:sz w:val="18"/>
                <w:szCs w:val="18"/>
              </w:rPr>
              <w:t>favourable</w:t>
            </w:r>
            <w:r w:rsidR="00F00875" w:rsidRPr="00C81953">
              <w:rPr>
                <w:color w:val="222222"/>
                <w:sz w:val="18"/>
                <w:szCs w:val="18"/>
              </w:rPr>
              <w:t xml:space="preserve"> </w:t>
            </w:r>
            <w:r w:rsidRPr="00C81953">
              <w:rPr>
                <w:color w:val="222222"/>
                <w:sz w:val="18"/>
                <w:szCs w:val="18"/>
              </w:rPr>
              <w:t>to</w:t>
            </w:r>
            <w:r w:rsidR="00F00875" w:rsidRPr="00C81953">
              <w:rPr>
                <w:color w:val="222222"/>
                <w:sz w:val="18"/>
                <w:szCs w:val="18"/>
              </w:rPr>
              <w:t xml:space="preserve"> </w:t>
            </w:r>
            <w:r w:rsidRPr="00C81953">
              <w:rPr>
                <w:color w:val="222222"/>
                <w:sz w:val="18"/>
                <w:szCs w:val="18"/>
              </w:rPr>
              <w:t>the</w:t>
            </w:r>
            <w:r w:rsidR="00F00875" w:rsidRPr="00C81953">
              <w:rPr>
                <w:color w:val="222222"/>
                <w:sz w:val="18"/>
                <w:szCs w:val="18"/>
              </w:rPr>
              <w:t xml:space="preserve"> </w:t>
            </w:r>
            <w:r w:rsidRPr="00C81953">
              <w:rPr>
                <w:color w:val="222222"/>
                <w:sz w:val="18"/>
                <w:szCs w:val="18"/>
              </w:rPr>
              <w:t>project</w:t>
            </w:r>
            <w:r w:rsidR="00F00875" w:rsidRPr="00C81953">
              <w:rPr>
                <w:color w:val="222222"/>
                <w:sz w:val="18"/>
                <w:szCs w:val="18"/>
              </w:rPr>
              <w:t xml:space="preserve"> </w:t>
            </w:r>
          </w:p>
          <w:p w14:paraId="08BC01D3" w14:textId="77777777" w:rsidR="006534D8" w:rsidRPr="00C81953" w:rsidRDefault="006534D8" w:rsidP="007A767C">
            <w:pPr>
              <w:rPr>
                <w:color w:val="222222"/>
                <w:sz w:val="18"/>
                <w:szCs w:val="18"/>
                <w:u w:val="single"/>
              </w:rPr>
            </w:pPr>
          </w:p>
        </w:tc>
        <w:tc>
          <w:tcPr>
            <w:tcW w:w="3825" w:type="dxa"/>
          </w:tcPr>
          <w:p w14:paraId="2F9EAF6E" w14:textId="0C2ADDFE" w:rsidR="006534D8" w:rsidRPr="00C81953" w:rsidRDefault="006534D8" w:rsidP="007A767C">
            <w:pPr>
              <w:rPr>
                <w:sz w:val="18"/>
                <w:szCs w:val="18"/>
              </w:rPr>
            </w:pP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team</w:t>
            </w:r>
            <w:r w:rsidR="00F00875" w:rsidRPr="00C81953">
              <w:rPr>
                <w:sz w:val="18"/>
                <w:szCs w:val="18"/>
              </w:rPr>
              <w:t xml:space="preserve"> </w:t>
            </w:r>
            <w:r w:rsidRPr="00C81953">
              <w:rPr>
                <w:sz w:val="18"/>
                <w:szCs w:val="18"/>
              </w:rPr>
              <w:t>facilitates</w:t>
            </w:r>
            <w:r w:rsidR="00F00875" w:rsidRPr="00C81953">
              <w:rPr>
                <w:sz w:val="18"/>
                <w:szCs w:val="18"/>
              </w:rPr>
              <w:t xml:space="preserve"> </w:t>
            </w:r>
            <w:r w:rsidRPr="00C81953">
              <w:rPr>
                <w:sz w:val="18"/>
                <w:szCs w:val="18"/>
              </w:rPr>
              <w:t>that</w:t>
            </w:r>
            <w:r w:rsidR="00F00875" w:rsidRPr="00C81953">
              <w:rPr>
                <w:sz w:val="18"/>
                <w:szCs w:val="18"/>
              </w:rPr>
              <w:t xml:space="preserve"> </w:t>
            </w:r>
            <w:r w:rsidRPr="00C81953">
              <w:rPr>
                <w:sz w:val="18"/>
                <w:szCs w:val="18"/>
              </w:rPr>
              <w:t>leaders</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communities</w:t>
            </w:r>
            <w:r w:rsidR="00F00875" w:rsidRPr="00C81953">
              <w:rPr>
                <w:sz w:val="18"/>
                <w:szCs w:val="18"/>
              </w:rPr>
              <w:t xml:space="preserve"> </w:t>
            </w:r>
            <w:r w:rsidRPr="00C81953">
              <w:rPr>
                <w:sz w:val="18"/>
                <w:szCs w:val="18"/>
              </w:rPr>
              <w:t>are</w:t>
            </w:r>
            <w:r w:rsidR="00F00875" w:rsidRPr="00C81953">
              <w:rPr>
                <w:sz w:val="18"/>
                <w:szCs w:val="18"/>
              </w:rPr>
              <w:t xml:space="preserve"> </w:t>
            </w:r>
            <w:r w:rsidRPr="00C81953">
              <w:rPr>
                <w:sz w:val="18"/>
                <w:szCs w:val="18"/>
              </w:rPr>
              <w:t>informed</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00440E06" w:rsidRPr="00C81953">
              <w:rPr>
                <w:sz w:val="18"/>
                <w:szCs w:val="18"/>
              </w:rPr>
              <w:t>date 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field</w:t>
            </w:r>
            <w:r w:rsidR="00F00875" w:rsidRPr="00C81953">
              <w:rPr>
                <w:sz w:val="18"/>
                <w:szCs w:val="18"/>
              </w:rPr>
              <w:t xml:space="preserve"> </w:t>
            </w:r>
            <w:r w:rsidRPr="00C81953">
              <w:rPr>
                <w:sz w:val="18"/>
                <w:szCs w:val="18"/>
              </w:rPr>
              <w:t>visit</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NCIP</w:t>
            </w:r>
            <w:r w:rsidR="00F00875" w:rsidRPr="00C81953">
              <w:rPr>
                <w:sz w:val="18"/>
                <w:szCs w:val="18"/>
              </w:rPr>
              <w:t xml:space="preserve"> </w:t>
            </w:r>
            <w:r w:rsidRPr="00C81953">
              <w:rPr>
                <w:sz w:val="18"/>
                <w:szCs w:val="18"/>
              </w:rPr>
              <w:t>FBI</w:t>
            </w:r>
            <w:r w:rsidR="00F00875" w:rsidRPr="00C81953">
              <w:rPr>
                <w:sz w:val="18"/>
                <w:szCs w:val="18"/>
              </w:rPr>
              <w:t xml:space="preserve"> </w:t>
            </w:r>
            <w:r w:rsidRPr="00C81953">
              <w:rPr>
                <w:sz w:val="18"/>
                <w:szCs w:val="18"/>
              </w:rPr>
              <w:t>team.</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team</w:t>
            </w:r>
            <w:r w:rsidR="00F00875" w:rsidRPr="00C81953">
              <w:rPr>
                <w:sz w:val="18"/>
                <w:szCs w:val="18"/>
              </w:rPr>
              <w:t xml:space="preserve"> </w:t>
            </w:r>
            <w:r w:rsidRPr="00C81953">
              <w:rPr>
                <w:sz w:val="18"/>
                <w:szCs w:val="18"/>
              </w:rPr>
              <w:t>ensured</w:t>
            </w:r>
            <w:r w:rsidR="00F00875" w:rsidRPr="00C81953">
              <w:rPr>
                <w:sz w:val="18"/>
                <w:szCs w:val="18"/>
              </w:rPr>
              <w:t xml:space="preserve"> </w:t>
            </w:r>
            <w:r w:rsidRPr="00C81953">
              <w:rPr>
                <w:sz w:val="18"/>
                <w:szCs w:val="18"/>
              </w:rPr>
              <w:t>that</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schedule</w:t>
            </w:r>
            <w:r w:rsidR="00F00875" w:rsidRPr="00C81953">
              <w:rPr>
                <w:sz w:val="18"/>
                <w:szCs w:val="18"/>
              </w:rPr>
              <w:t xml:space="preserve"> </w:t>
            </w:r>
            <w:r w:rsidRPr="00C81953">
              <w:rPr>
                <w:sz w:val="18"/>
                <w:szCs w:val="18"/>
              </w:rPr>
              <w:t>validation</w:t>
            </w:r>
            <w:r w:rsidR="00F00875" w:rsidRPr="00C81953">
              <w:rPr>
                <w:sz w:val="18"/>
                <w:szCs w:val="18"/>
              </w:rPr>
              <w:t xml:space="preserve"> </w:t>
            </w:r>
            <w:r w:rsidRPr="00C81953">
              <w:rPr>
                <w:sz w:val="18"/>
                <w:szCs w:val="18"/>
              </w:rPr>
              <w:t>does</w:t>
            </w:r>
            <w:r w:rsidR="00F00875" w:rsidRPr="00C81953">
              <w:rPr>
                <w:sz w:val="18"/>
                <w:szCs w:val="18"/>
              </w:rPr>
              <w:t xml:space="preserve"> </w:t>
            </w:r>
            <w:r w:rsidRPr="00C81953">
              <w:rPr>
                <w:sz w:val="18"/>
                <w:szCs w:val="18"/>
              </w:rPr>
              <w:t>not</w:t>
            </w:r>
            <w:r w:rsidR="00F00875" w:rsidRPr="00C81953">
              <w:rPr>
                <w:sz w:val="18"/>
                <w:szCs w:val="18"/>
              </w:rPr>
              <w:t xml:space="preserve"> </w:t>
            </w:r>
            <w:r w:rsidRPr="00C81953">
              <w:rPr>
                <w:sz w:val="18"/>
                <w:szCs w:val="18"/>
              </w:rPr>
              <w:t>coincide</w:t>
            </w:r>
            <w:r w:rsidR="00F00875" w:rsidRPr="00C81953">
              <w:rPr>
                <w:sz w:val="18"/>
                <w:szCs w:val="18"/>
              </w:rPr>
              <w:t xml:space="preserve"> </w:t>
            </w:r>
            <w:r w:rsidRPr="00C81953">
              <w:rPr>
                <w:sz w:val="18"/>
                <w:szCs w:val="18"/>
              </w:rPr>
              <w:t>with</w:t>
            </w:r>
            <w:r w:rsidR="00F00875" w:rsidRPr="00C81953">
              <w:rPr>
                <w:sz w:val="18"/>
                <w:szCs w:val="18"/>
              </w:rPr>
              <w:t xml:space="preserve"> </w:t>
            </w:r>
            <w:r w:rsidRPr="00C81953">
              <w:rPr>
                <w:sz w:val="18"/>
                <w:szCs w:val="18"/>
              </w:rPr>
              <w:t>fiesta,</w:t>
            </w:r>
            <w:r w:rsidR="00F00875" w:rsidRPr="00C81953">
              <w:rPr>
                <w:sz w:val="18"/>
                <w:szCs w:val="18"/>
              </w:rPr>
              <w:t xml:space="preserve"> </w:t>
            </w:r>
            <w:r w:rsidRPr="00C81953">
              <w:rPr>
                <w:sz w:val="18"/>
                <w:szCs w:val="18"/>
              </w:rPr>
              <w:t>cultural</w:t>
            </w:r>
            <w:r w:rsidR="00F00875" w:rsidRPr="00C81953">
              <w:rPr>
                <w:sz w:val="18"/>
                <w:szCs w:val="18"/>
              </w:rPr>
              <w:t xml:space="preserve"> </w:t>
            </w:r>
            <w:r w:rsidRPr="00C81953">
              <w:rPr>
                <w:sz w:val="18"/>
                <w:szCs w:val="18"/>
              </w:rPr>
              <w:t>activities</w:t>
            </w:r>
            <w:r w:rsidR="00F00875" w:rsidRPr="00C81953">
              <w:rPr>
                <w:sz w:val="18"/>
                <w:szCs w:val="18"/>
              </w:rPr>
              <w:t xml:space="preserve"> </w:t>
            </w:r>
            <w:r w:rsidRPr="00C81953">
              <w:rPr>
                <w:sz w:val="18"/>
                <w:szCs w:val="18"/>
              </w:rPr>
              <w:t>or</w:t>
            </w:r>
            <w:r w:rsidR="00F00875" w:rsidRPr="00C81953">
              <w:rPr>
                <w:sz w:val="18"/>
                <w:szCs w:val="18"/>
              </w:rPr>
              <w:t xml:space="preserve"> </w:t>
            </w:r>
            <w:r w:rsidRPr="00C81953">
              <w:rPr>
                <w:sz w:val="18"/>
                <w:szCs w:val="18"/>
              </w:rPr>
              <w:t>planting</w:t>
            </w:r>
            <w:r w:rsidR="00F00875" w:rsidRPr="00C81953">
              <w:rPr>
                <w:sz w:val="18"/>
                <w:szCs w:val="18"/>
              </w:rPr>
              <w:t xml:space="preserve"> </w:t>
            </w:r>
            <w:r w:rsidRPr="00C81953">
              <w:rPr>
                <w:sz w:val="18"/>
                <w:szCs w:val="18"/>
              </w:rPr>
              <w:t>day/</w:t>
            </w:r>
          </w:p>
          <w:p w14:paraId="75BCD624" w14:textId="77777777" w:rsidR="006534D8" w:rsidRPr="00C81953" w:rsidRDefault="006534D8" w:rsidP="007A767C">
            <w:pPr>
              <w:rPr>
                <w:sz w:val="18"/>
                <w:szCs w:val="18"/>
              </w:rPr>
            </w:pPr>
          </w:p>
          <w:p w14:paraId="68701258" w14:textId="097C395F" w:rsidR="006534D8" w:rsidRPr="00C81953" w:rsidRDefault="006534D8" w:rsidP="007A767C">
            <w:pPr>
              <w:rPr>
                <w:sz w:val="18"/>
                <w:szCs w:val="18"/>
              </w:rPr>
            </w:pPr>
            <w:r w:rsidRPr="00C81953">
              <w:rPr>
                <w:sz w:val="18"/>
                <w:szCs w:val="18"/>
              </w:rPr>
              <w:t>Project</w:t>
            </w:r>
            <w:r w:rsidR="00F00875" w:rsidRPr="00C81953">
              <w:rPr>
                <w:sz w:val="18"/>
                <w:szCs w:val="18"/>
              </w:rPr>
              <w:t xml:space="preserve"> </w:t>
            </w:r>
            <w:r w:rsidRPr="00C81953">
              <w:rPr>
                <w:sz w:val="18"/>
                <w:szCs w:val="18"/>
              </w:rPr>
              <w:t>team</w:t>
            </w:r>
            <w:r w:rsidR="00F00875" w:rsidRPr="00C81953">
              <w:rPr>
                <w:sz w:val="18"/>
                <w:szCs w:val="18"/>
              </w:rPr>
              <w:t xml:space="preserve"> </w:t>
            </w:r>
            <w:r w:rsidRPr="00C81953">
              <w:rPr>
                <w:sz w:val="18"/>
                <w:szCs w:val="18"/>
              </w:rPr>
              <w:t>to</w:t>
            </w:r>
            <w:r w:rsidR="00F00875" w:rsidRPr="00C81953">
              <w:rPr>
                <w:sz w:val="18"/>
                <w:szCs w:val="18"/>
              </w:rPr>
              <w:t xml:space="preserve"> </w:t>
            </w:r>
            <w:r w:rsidR="00440E06" w:rsidRPr="00C81953">
              <w:rPr>
                <w:sz w:val="18"/>
                <w:szCs w:val="18"/>
              </w:rPr>
              <w:t>identify key</w:t>
            </w:r>
            <w:r w:rsidR="00F00875" w:rsidRPr="00C81953">
              <w:rPr>
                <w:sz w:val="18"/>
                <w:szCs w:val="18"/>
              </w:rPr>
              <w:t xml:space="preserve"> </w:t>
            </w:r>
            <w:r w:rsidRPr="00C81953">
              <w:rPr>
                <w:sz w:val="18"/>
                <w:szCs w:val="18"/>
              </w:rPr>
              <w:t>leaders</w:t>
            </w:r>
            <w:r w:rsidR="00F00875" w:rsidRPr="00C81953">
              <w:rPr>
                <w:sz w:val="18"/>
                <w:szCs w:val="18"/>
              </w:rPr>
              <w:t xml:space="preserve"> </w:t>
            </w:r>
            <w:r w:rsidR="00440E06" w:rsidRPr="00C81953">
              <w:rPr>
                <w:sz w:val="18"/>
                <w:szCs w:val="18"/>
              </w:rPr>
              <w:t>who championed</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r w:rsidRPr="00C81953">
              <w:rPr>
                <w:sz w:val="18"/>
                <w:szCs w:val="18"/>
              </w:rPr>
              <w:t>and</w:t>
            </w:r>
            <w:r w:rsidR="00F00875" w:rsidRPr="00C81953">
              <w:rPr>
                <w:sz w:val="18"/>
                <w:szCs w:val="18"/>
              </w:rPr>
              <w:t xml:space="preserve"> </w:t>
            </w:r>
            <w:r w:rsidRPr="00C81953">
              <w:rPr>
                <w:sz w:val="18"/>
                <w:szCs w:val="18"/>
              </w:rPr>
              <w:t>is</w:t>
            </w:r>
            <w:r w:rsidR="00F00875" w:rsidRPr="00C81953">
              <w:rPr>
                <w:sz w:val="18"/>
                <w:szCs w:val="18"/>
              </w:rPr>
              <w:t xml:space="preserve"> </w:t>
            </w:r>
            <w:r w:rsidRPr="00C81953">
              <w:rPr>
                <w:sz w:val="18"/>
                <w:szCs w:val="18"/>
              </w:rPr>
              <w:t>respected</w:t>
            </w:r>
            <w:r w:rsidR="00F00875" w:rsidRPr="00C81953">
              <w:rPr>
                <w:sz w:val="18"/>
                <w:szCs w:val="18"/>
              </w:rPr>
              <w:t xml:space="preserve"> </w:t>
            </w:r>
            <w:r w:rsidRPr="00C81953">
              <w:rPr>
                <w:sz w:val="18"/>
                <w:szCs w:val="18"/>
              </w:rPr>
              <w:t>by</w:t>
            </w:r>
            <w:r w:rsidR="00F00875" w:rsidRPr="00C81953">
              <w:rPr>
                <w:sz w:val="18"/>
                <w:szCs w:val="18"/>
              </w:rPr>
              <w:t xml:space="preserve"> </w:t>
            </w:r>
            <w:r w:rsidRPr="00C81953">
              <w:rPr>
                <w:sz w:val="18"/>
                <w:szCs w:val="18"/>
              </w:rPr>
              <w:t>the</w:t>
            </w:r>
            <w:r w:rsidR="0040644A">
              <w:rPr>
                <w:sz w:val="18"/>
                <w:szCs w:val="18"/>
              </w:rPr>
              <w:t xml:space="preserve"> </w:t>
            </w:r>
            <w:r w:rsidRPr="00C81953">
              <w:rPr>
                <w:sz w:val="18"/>
                <w:szCs w:val="18"/>
              </w:rPr>
              <w:t>majority,</w:t>
            </w:r>
            <w:r w:rsidR="00F00875" w:rsidRPr="00C81953">
              <w:rPr>
                <w:sz w:val="18"/>
                <w:szCs w:val="18"/>
              </w:rPr>
              <w:t xml:space="preserve"> </w:t>
            </w:r>
            <w:r w:rsidRPr="00C81953">
              <w:rPr>
                <w:sz w:val="18"/>
                <w:szCs w:val="18"/>
              </w:rPr>
              <w:t>if</w:t>
            </w:r>
            <w:r w:rsidR="00F00875" w:rsidRPr="00C81953">
              <w:rPr>
                <w:sz w:val="18"/>
                <w:szCs w:val="18"/>
              </w:rPr>
              <w:t xml:space="preserve"> </w:t>
            </w:r>
            <w:r w:rsidRPr="00C81953">
              <w:rPr>
                <w:sz w:val="18"/>
                <w:szCs w:val="18"/>
              </w:rPr>
              <w:t>not</w:t>
            </w:r>
            <w:r w:rsidR="00F00875" w:rsidRPr="00C81953">
              <w:rPr>
                <w:sz w:val="18"/>
                <w:szCs w:val="18"/>
              </w:rPr>
              <w:t xml:space="preserve"> </w:t>
            </w:r>
            <w:r w:rsidRPr="00C81953">
              <w:rPr>
                <w:sz w:val="18"/>
                <w:szCs w:val="18"/>
              </w:rPr>
              <w:t>all,</w:t>
            </w:r>
            <w:r w:rsidR="00F00875" w:rsidRPr="00C81953">
              <w:rPr>
                <w:sz w:val="18"/>
                <w:szCs w:val="18"/>
              </w:rPr>
              <w:t xml:space="preserve"> </w:t>
            </w:r>
            <w:r w:rsidRPr="00C81953">
              <w:rPr>
                <w:sz w:val="18"/>
                <w:szCs w:val="18"/>
              </w:rPr>
              <w:t>will</w:t>
            </w:r>
            <w:r w:rsidR="00F00875" w:rsidRPr="00C81953">
              <w:rPr>
                <w:sz w:val="18"/>
                <w:szCs w:val="18"/>
              </w:rPr>
              <w:t xml:space="preserve"> </w:t>
            </w:r>
            <w:r w:rsidRPr="00C81953">
              <w:rPr>
                <w:sz w:val="18"/>
                <w:szCs w:val="18"/>
              </w:rPr>
              <w:t>be</w:t>
            </w:r>
            <w:r w:rsidR="00F00875" w:rsidRPr="00C81953">
              <w:rPr>
                <w:sz w:val="18"/>
                <w:szCs w:val="18"/>
              </w:rPr>
              <w:t xml:space="preserve"> </w:t>
            </w:r>
            <w:r w:rsidRPr="00C81953">
              <w:rPr>
                <w:sz w:val="18"/>
                <w:szCs w:val="18"/>
              </w:rPr>
              <w:t>present.</w:t>
            </w:r>
            <w:r w:rsidR="0040644A">
              <w:rPr>
                <w:sz w:val="18"/>
                <w:szCs w:val="18"/>
              </w:rPr>
              <w:t xml:space="preserve"> </w:t>
            </w:r>
          </w:p>
          <w:p w14:paraId="2E7CB022" w14:textId="77777777" w:rsidR="006534D8" w:rsidRPr="00C81953" w:rsidRDefault="006534D8" w:rsidP="007A767C">
            <w:pPr>
              <w:rPr>
                <w:sz w:val="18"/>
                <w:szCs w:val="18"/>
              </w:rPr>
            </w:pPr>
          </w:p>
          <w:p w14:paraId="007DCCFD" w14:textId="77777777" w:rsidR="006534D8" w:rsidRPr="00C81953" w:rsidRDefault="006534D8" w:rsidP="007A767C">
            <w:pPr>
              <w:rPr>
                <w:color w:val="222222"/>
                <w:sz w:val="18"/>
                <w:szCs w:val="18"/>
                <w:u w:val="single"/>
              </w:rPr>
            </w:pPr>
          </w:p>
        </w:tc>
      </w:tr>
      <w:tr w:rsidR="006534D8" w:rsidRPr="00C81953" w14:paraId="465F50B7" w14:textId="77777777" w:rsidTr="00A44358">
        <w:tc>
          <w:tcPr>
            <w:tcW w:w="10480" w:type="dxa"/>
            <w:gridSpan w:val="3"/>
          </w:tcPr>
          <w:p w14:paraId="78614349" w14:textId="0D6222A2" w:rsidR="006534D8" w:rsidRPr="00C81953" w:rsidRDefault="006534D8" w:rsidP="007A767C">
            <w:pPr>
              <w:rPr>
                <w:color w:val="0070C0"/>
                <w:sz w:val="18"/>
                <w:szCs w:val="18"/>
                <w:u w:val="single"/>
              </w:rPr>
            </w:pPr>
            <w:r w:rsidRPr="00C81953">
              <w:rPr>
                <w:color w:val="0070C0"/>
                <w:sz w:val="18"/>
                <w:szCs w:val="18"/>
                <w:u w:val="single"/>
              </w:rPr>
              <w:t>4.</w:t>
            </w:r>
            <w:r w:rsidR="00F00875" w:rsidRPr="00C81953">
              <w:rPr>
                <w:color w:val="0070C0"/>
                <w:sz w:val="18"/>
                <w:szCs w:val="18"/>
                <w:u w:val="single"/>
              </w:rPr>
              <w:t xml:space="preserve"> </w:t>
            </w:r>
            <w:r w:rsidR="00440E06" w:rsidRPr="00C81953">
              <w:rPr>
                <w:color w:val="0070C0"/>
                <w:sz w:val="18"/>
                <w:szCs w:val="18"/>
                <w:u w:val="single"/>
              </w:rPr>
              <w:t>Preparation and</w:t>
            </w:r>
            <w:r w:rsidR="00F00875" w:rsidRPr="00C81953">
              <w:rPr>
                <w:color w:val="0070C0"/>
                <w:sz w:val="18"/>
                <w:szCs w:val="18"/>
                <w:u w:val="single"/>
              </w:rPr>
              <w:t xml:space="preserve"> </w:t>
            </w:r>
            <w:r w:rsidRPr="00C81953">
              <w:rPr>
                <w:color w:val="0070C0"/>
                <w:sz w:val="18"/>
                <w:szCs w:val="18"/>
                <w:u w:val="single"/>
              </w:rPr>
              <w:t>Issuance</w:t>
            </w:r>
            <w:r w:rsidR="00F00875" w:rsidRPr="00C81953">
              <w:rPr>
                <w:color w:val="0070C0"/>
                <w:sz w:val="18"/>
                <w:szCs w:val="18"/>
                <w:u w:val="single"/>
              </w:rPr>
              <w:t xml:space="preserve"> </w:t>
            </w:r>
            <w:r w:rsidRPr="00C81953">
              <w:rPr>
                <w:color w:val="0070C0"/>
                <w:sz w:val="18"/>
                <w:szCs w:val="18"/>
                <w:u w:val="single"/>
              </w:rPr>
              <w:t>of</w:t>
            </w:r>
            <w:r w:rsidR="00F00875" w:rsidRPr="00C81953">
              <w:rPr>
                <w:color w:val="0070C0"/>
                <w:sz w:val="18"/>
                <w:szCs w:val="18"/>
                <w:u w:val="single"/>
              </w:rPr>
              <w:t xml:space="preserve"> </w:t>
            </w:r>
            <w:r w:rsidRPr="00C81953">
              <w:rPr>
                <w:color w:val="0070C0"/>
                <w:sz w:val="18"/>
                <w:szCs w:val="18"/>
                <w:u w:val="single"/>
              </w:rPr>
              <w:t>the</w:t>
            </w:r>
            <w:r w:rsidR="00F00875" w:rsidRPr="00C81953">
              <w:rPr>
                <w:color w:val="0070C0"/>
                <w:sz w:val="18"/>
                <w:szCs w:val="18"/>
                <w:u w:val="single"/>
              </w:rPr>
              <w:t xml:space="preserve"> </w:t>
            </w:r>
            <w:r w:rsidRPr="00C81953">
              <w:rPr>
                <w:color w:val="0070C0"/>
                <w:sz w:val="18"/>
                <w:szCs w:val="18"/>
                <w:u w:val="single"/>
              </w:rPr>
              <w:t>Certificate</w:t>
            </w:r>
            <w:r w:rsidR="00F00875" w:rsidRPr="00C81953">
              <w:rPr>
                <w:color w:val="0070C0"/>
                <w:sz w:val="18"/>
                <w:szCs w:val="18"/>
                <w:u w:val="single"/>
              </w:rPr>
              <w:t xml:space="preserve"> </w:t>
            </w:r>
            <w:r w:rsidRPr="00C81953">
              <w:rPr>
                <w:color w:val="0070C0"/>
                <w:sz w:val="18"/>
                <w:szCs w:val="18"/>
                <w:u w:val="single"/>
              </w:rPr>
              <w:t>Pre-condition</w:t>
            </w:r>
            <w:r w:rsidR="00F00875" w:rsidRPr="00C81953">
              <w:rPr>
                <w:color w:val="0070C0"/>
                <w:sz w:val="18"/>
                <w:szCs w:val="18"/>
                <w:u w:val="single"/>
              </w:rPr>
              <w:t xml:space="preserve"> </w:t>
            </w:r>
            <w:r w:rsidR="00440E06" w:rsidRPr="00C81953">
              <w:rPr>
                <w:color w:val="0070C0"/>
                <w:sz w:val="18"/>
                <w:szCs w:val="18"/>
                <w:u w:val="single"/>
              </w:rPr>
              <w:t>(CP</w:t>
            </w:r>
            <w:r w:rsidRPr="00C81953">
              <w:rPr>
                <w:color w:val="0070C0"/>
                <w:sz w:val="18"/>
                <w:szCs w:val="18"/>
                <w:u w:val="single"/>
              </w:rPr>
              <w:t>)</w:t>
            </w:r>
          </w:p>
        </w:tc>
      </w:tr>
      <w:tr w:rsidR="006534D8" w:rsidRPr="00C81953" w14:paraId="1EA4AEC1" w14:textId="77777777" w:rsidTr="00A44358">
        <w:tc>
          <w:tcPr>
            <w:tcW w:w="3505" w:type="dxa"/>
          </w:tcPr>
          <w:p w14:paraId="51A8466F" w14:textId="01D00853" w:rsidR="006534D8" w:rsidRPr="00C81953" w:rsidRDefault="006534D8" w:rsidP="007A767C">
            <w:pPr>
              <w:widowControl w:val="0"/>
              <w:autoSpaceDE w:val="0"/>
              <w:autoSpaceDN w:val="0"/>
              <w:adjustRightInd w:val="0"/>
              <w:spacing w:after="240"/>
              <w:rPr>
                <w:sz w:val="18"/>
                <w:szCs w:val="18"/>
              </w:rPr>
            </w:pPr>
            <w:r w:rsidRPr="00C81953">
              <w:rPr>
                <w:b/>
                <w:sz w:val="18"/>
                <w:szCs w:val="18"/>
              </w:rPr>
              <w:lastRenderedPageBreak/>
              <w:t>4.</w:t>
            </w:r>
            <w:r w:rsidR="00F00875" w:rsidRPr="00C81953">
              <w:rPr>
                <w:b/>
                <w:sz w:val="18"/>
                <w:szCs w:val="18"/>
              </w:rPr>
              <w:t xml:space="preserve"> </w:t>
            </w:r>
            <w:r w:rsidRPr="00C81953">
              <w:rPr>
                <w:b/>
                <w:sz w:val="18"/>
                <w:szCs w:val="18"/>
              </w:rPr>
              <w:t>1</w:t>
            </w:r>
            <w:r w:rsidR="00F00875" w:rsidRPr="00C81953">
              <w:rPr>
                <w:b/>
                <w:sz w:val="18"/>
                <w:szCs w:val="18"/>
              </w:rPr>
              <w:t xml:space="preserve"> </w:t>
            </w:r>
            <w:r w:rsidRPr="00C81953">
              <w:rPr>
                <w:b/>
                <w:sz w:val="18"/>
                <w:szCs w:val="18"/>
              </w:rPr>
              <w:t>Issuance</w:t>
            </w:r>
            <w:r w:rsidR="00F00875" w:rsidRPr="00C81953">
              <w:rPr>
                <w:b/>
                <w:sz w:val="18"/>
                <w:szCs w:val="18"/>
              </w:rPr>
              <w:t xml:space="preserve"> </w:t>
            </w:r>
            <w:r w:rsidRPr="00C81953">
              <w:rPr>
                <w:b/>
                <w:sz w:val="18"/>
                <w:szCs w:val="18"/>
              </w:rPr>
              <w:t>of</w:t>
            </w:r>
            <w:r w:rsidR="00F00875" w:rsidRPr="00C81953">
              <w:rPr>
                <w:b/>
                <w:sz w:val="18"/>
                <w:szCs w:val="18"/>
              </w:rPr>
              <w:t xml:space="preserve"> </w:t>
            </w:r>
            <w:r w:rsidRPr="00C81953">
              <w:rPr>
                <w:b/>
                <w:sz w:val="18"/>
                <w:szCs w:val="18"/>
              </w:rPr>
              <w:t>Certificate</w:t>
            </w:r>
            <w:r w:rsidR="00F00875" w:rsidRPr="00C81953">
              <w:rPr>
                <w:b/>
                <w:sz w:val="18"/>
                <w:szCs w:val="18"/>
              </w:rPr>
              <w:t xml:space="preserve"> </w:t>
            </w:r>
            <w:r w:rsidRPr="00C81953">
              <w:rPr>
                <w:b/>
                <w:sz w:val="18"/>
                <w:szCs w:val="18"/>
              </w:rPr>
              <w:t>of</w:t>
            </w:r>
            <w:r w:rsidR="00F00875" w:rsidRPr="00C81953">
              <w:rPr>
                <w:b/>
                <w:sz w:val="18"/>
                <w:szCs w:val="18"/>
              </w:rPr>
              <w:t xml:space="preserve"> </w:t>
            </w:r>
            <w:r w:rsidRPr="00C81953">
              <w:rPr>
                <w:b/>
                <w:sz w:val="18"/>
                <w:szCs w:val="18"/>
              </w:rPr>
              <w:t>Precondition</w:t>
            </w:r>
            <w:r w:rsidR="00F00875" w:rsidRPr="00C81953">
              <w:rPr>
                <w:b/>
                <w:sz w:val="18"/>
                <w:szCs w:val="18"/>
              </w:rPr>
              <w:t xml:space="preserve"> </w:t>
            </w:r>
            <w:r w:rsidRPr="00C81953">
              <w:rPr>
                <w:b/>
                <w:sz w:val="18"/>
                <w:szCs w:val="18"/>
              </w:rPr>
              <w:t>by</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Regional</w:t>
            </w:r>
            <w:r w:rsidR="00F00875" w:rsidRPr="00C81953">
              <w:rPr>
                <w:b/>
                <w:sz w:val="18"/>
                <w:szCs w:val="18"/>
              </w:rPr>
              <w:t xml:space="preserve"> </w:t>
            </w:r>
            <w:r w:rsidRPr="00C81953">
              <w:rPr>
                <w:b/>
                <w:sz w:val="18"/>
                <w:szCs w:val="18"/>
              </w:rPr>
              <w:t>Director</w:t>
            </w:r>
            <w:r w:rsidR="00F00875" w:rsidRPr="00C81953">
              <w:rPr>
                <w:b/>
                <w:sz w:val="18"/>
                <w:szCs w:val="18"/>
              </w:rPr>
              <w:t xml:space="preserve"> </w:t>
            </w:r>
            <w:r w:rsidRPr="00C81953">
              <w:rPr>
                <w:b/>
                <w:sz w:val="18"/>
                <w:szCs w:val="18"/>
              </w:rPr>
              <w:t>-</w:t>
            </w:r>
            <w:r w:rsidR="00F00875" w:rsidRPr="00C81953">
              <w:rPr>
                <w:b/>
                <w:sz w:val="18"/>
                <w:szCs w:val="18"/>
              </w:rPr>
              <w:t xml:space="preserve"> </w:t>
            </w:r>
            <w:r w:rsidRPr="00C81953">
              <w:rPr>
                <w:sz w:val="18"/>
                <w:szCs w:val="18"/>
              </w:rPr>
              <w:t>Upon</w:t>
            </w:r>
            <w:r w:rsidR="00F00875" w:rsidRPr="00C81953">
              <w:rPr>
                <w:sz w:val="18"/>
                <w:szCs w:val="18"/>
              </w:rPr>
              <w:t xml:space="preserve"> </w:t>
            </w:r>
            <w:r w:rsidR="00440E06" w:rsidRPr="00C81953">
              <w:rPr>
                <w:sz w:val="18"/>
                <w:szCs w:val="18"/>
              </w:rPr>
              <w:t>favourable</w:t>
            </w:r>
            <w:r w:rsidR="00F00875" w:rsidRPr="00C81953">
              <w:rPr>
                <w:sz w:val="18"/>
                <w:szCs w:val="18"/>
              </w:rPr>
              <w:t xml:space="preserve"> </w:t>
            </w:r>
            <w:r w:rsidRPr="00C81953">
              <w:rPr>
                <w:sz w:val="18"/>
                <w:szCs w:val="18"/>
              </w:rPr>
              <w:t>results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validation</w:t>
            </w:r>
            <w:r w:rsidR="00F00875" w:rsidRPr="00C81953">
              <w:rPr>
                <w:sz w:val="18"/>
                <w:szCs w:val="18"/>
              </w:rPr>
              <w:t xml:space="preserve"> </w:t>
            </w:r>
            <w:r w:rsidRPr="00C81953">
              <w:rPr>
                <w:sz w:val="18"/>
                <w:szCs w:val="18"/>
              </w:rPr>
              <w:t>report</w:t>
            </w:r>
            <w:r w:rsidR="00F00875" w:rsidRPr="00C81953">
              <w:rPr>
                <w:sz w:val="18"/>
                <w:szCs w:val="18"/>
              </w:rPr>
              <w:t xml:space="preserve"> </w:t>
            </w:r>
            <w:r w:rsidRPr="00C81953">
              <w:rPr>
                <w:sz w:val="18"/>
                <w:szCs w:val="18"/>
              </w:rPr>
              <w:t>and</w:t>
            </w:r>
            <w:r w:rsidR="00F00875" w:rsidRPr="00C81953">
              <w:rPr>
                <w:sz w:val="18"/>
                <w:szCs w:val="18"/>
              </w:rPr>
              <w:t xml:space="preserve"> </w:t>
            </w:r>
            <w:r w:rsidR="00440E06" w:rsidRPr="00C81953">
              <w:rPr>
                <w:sz w:val="18"/>
                <w:szCs w:val="18"/>
              </w:rPr>
              <w:t>after review</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Regional</w:t>
            </w:r>
            <w:r w:rsidR="00F00875" w:rsidRPr="00C81953">
              <w:rPr>
                <w:sz w:val="18"/>
                <w:szCs w:val="18"/>
              </w:rPr>
              <w:t xml:space="preserve"> </w:t>
            </w:r>
            <w:r w:rsidRPr="00C81953">
              <w:rPr>
                <w:sz w:val="18"/>
                <w:szCs w:val="18"/>
              </w:rPr>
              <w:t>Legal</w:t>
            </w:r>
            <w:r w:rsidR="00F00875" w:rsidRPr="00C81953">
              <w:rPr>
                <w:sz w:val="18"/>
                <w:szCs w:val="18"/>
              </w:rPr>
              <w:t xml:space="preserve"> </w:t>
            </w:r>
            <w:r w:rsidR="00440E06" w:rsidRPr="00C81953">
              <w:rPr>
                <w:sz w:val="18"/>
                <w:szCs w:val="18"/>
              </w:rPr>
              <w:t>Officer, the</w:t>
            </w:r>
            <w:r w:rsidR="00F00875" w:rsidRPr="00C81953">
              <w:rPr>
                <w:sz w:val="18"/>
                <w:szCs w:val="18"/>
              </w:rPr>
              <w:t xml:space="preserve"> </w:t>
            </w:r>
            <w:r w:rsidRPr="00C81953">
              <w:rPr>
                <w:sz w:val="18"/>
                <w:szCs w:val="18"/>
              </w:rPr>
              <w:t>Regional</w:t>
            </w:r>
            <w:r w:rsidR="00F00875" w:rsidRPr="00C81953">
              <w:rPr>
                <w:sz w:val="18"/>
                <w:szCs w:val="18"/>
              </w:rPr>
              <w:t xml:space="preserve"> </w:t>
            </w:r>
            <w:r w:rsidRPr="00C81953">
              <w:rPr>
                <w:sz w:val="18"/>
                <w:szCs w:val="18"/>
              </w:rPr>
              <w:t>Director</w:t>
            </w:r>
            <w:r w:rsidR="00F00875" w:rsidRPr="00C81953">
              <w:rPr>
                <w:sz w:val="18"/>
                <w:szCs w:val="18"/>
              </w:rPr>
              <w:t xml:space="preserve"> </w:t>
            </w:r>
            <w:r w:rsidRPr="00C81953">
              <w:rPr>
                <w:sz w:val="18"/>
                <w:szCs w:val="18"/>
              </w:rPr>
              <w:t>signs</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u w:val="single"/>
              </w:rPr>
              <w:t>Certificate</w:t>
            </w:r>
            <w:r w:rsidR="00F00875" w:rsidRPr="00C81953">
              <w:rPr>
                <w:sz w:val="18"/>
                <w:szCs w:val="18"/>
                <w:u w:val="single"/>
              </w:rPr>
              <w:t xml:space="preserve"> </w:t>
            </w:r>
            <w:r w:rsidRPr="00C81953">
              <w:rPr>
                <w:sz w:val="18"/>
                <w:szCs w:val="18"/>
                <w:u w:val="single"/>
              </w:rPr>
              <w:t>Precondition</w:t>
            </w:r>
            <w:r w:rsidR="0040644A">
              <w:rPr>
                <w:sz w:val="18"/>
                <w:szCs w:val="18"/>
                <w:u w:val="single"/>
              </w:rPr>
              <w:t xml:space="preserve"> </w:t>
            </w:r>
          </w:p>
          <w:p w14:paraId="3FA2F4E1" w14:textId="222D59EE" w:rsidR="006534D8" w:rsidRPr="00C81953" w:rsidRDefault="00440E06" w:rsidP="007A767C">
            <w:pPr>
              <w:widowControl w:val="0"/>
              <w:autoSpaceDE w:val="0"/>
              <w:autoSpaceDN w:val="0"/>
              <w:adjustRightInd w:val="0"/>
              <w:spacing w:after="240"/>
              <w:rPr>
                <w:b/>
                <w:sz w:val="18"/>
                <w:szCs w:val="18"/>
              </w:rPr>
            </w:pPr>
            <w:r w:rsidRPr="00C81953">
              <w:rPr>
                <w:sz w:val="18"/>
                <w:szCs w:val="18"/>
              </w:rPr>
              <w:t>4.2 The</w:t>
            </w:r>
            <w:r w:rsidR="00F00875" w:rsidRPr="00C81953">
              <w:rPr>
                <w:b/>
                <w:sz w:val="18"/>
                <w:szCs w:val="18"/>
              </w:rPr>
              <w:t xml:space="preserve"> </w:t>
            </w:r>
            <w:r w:rsidR="006534D8" w:rsidRPr="00C81953">
              <w:rPr>
                <w:b/>
                <w:sz w:val="18"/>
                <w:szCs w:val="18"/>
              </w:rPr>
              <w:t>Regional</w:t>
            </w:r>
            <w:r w:rsidR="00F00875" w:rsidRPr="00C81953">
              <w:rPr>
                <w:b/>
                <w:sz w:val="18"/>
                <w:szCs w:val="18"/>
              </w:rPr>
              <w:t xml:space="preserve"> </w:t>
            </w:r>
            <w:r w:rsidR="006534D8" w:rsidRPr="00C81953">
              <w:rPr>
                <w:b/>
                <w:sz w:val="18"/>
                <w:szCs w:val="18"/>
              </w:rPr>
              <w:t>Director</w:t>
            </w:r>
            <w:r w:rsidR="0040644A">
              <w:rPr>
                <w:b/>
                <w:sz w:val="18"/>
                <w:szCs w:val="18"/>
              </w:rPr>
              <w:t xml:space="preserve"> </w:t>
            </w:r>
            <w:r w:rsidR="006534D8" w:rsidRPr="00C81953">
              <w:rPr>
                <w:b/>
                <w:sz w:val="18"/>
                <w:szCs w:val="18"/>
              </w:rPr>
              <w:t>forwards</w:t>
            </w:r>
            <w:r w:rsidR="00F00875" w:rsidRPr="00C81953">
              <w:rPr>
                <w:b/>
                <w:sz w:val="18"/>
                <w:szCs w:val="18"/>
              </w:rPr>
              <w:t xml:space="preserve"> </w:t>
            </w:r>
            <w:r w:rsidR="006534D8" w:rsidRPr="00C81953">
              <w:rPr>
                <w:b/>
                <w:sz w:val="18"/>
                <w:szCs w:val="18"/>
              </w:rPr>
              <w:t>the</w:t>
            </w:r>
            <w:r w:rsidR="00F00875" w:rsidRPr="00C81953">
              <w:rPr>
                <w:b/>
                <w:sz w:val="18"/>
                <w:szCs w:val="18"/>
              </w:rPr>
              <w:t xml:space="preserve"> </w:t>
            </w:r>
            <w:r w:rsidR="006534D8" w:rsidRPr="00C81953">
              <w:rPr>
                <w:b/>
                <w:sz w:val="18"/>
                <w:szCs w:val="18"/>
              </w:rPr>
              <w:t>signed</w:t>
            </w:r>
            <w:r w:rsidR="00F00875" w:rsidRPr="00C81953">
              <w:rPr>
                <w:b/>
                <w:sz w:val="18"/>
                <w:szCs w:val="18"/>
              </w:rPr>
              <w:t xml:space="preserve"> </w:t>
            </w:r>
            <w:r w:rsidR="006534D8" w:rsidRPr="00C81953">
              <w:rPr>
                <w:b/>
                <w:sz w:val="18"/>
                <w:szCs w:val="18"/>
              </w:rPr>
              <w:t>CP</w:t>
            </w:r>
            <w:r w:rsidR="00F00875" w:rsidRPr="00C81953">
              <w:rPr>
                <w:b/>
                <w:sz w:val="18"/>
                <w:szCs w:val="18"/>
              </w:rPr>
              <w:t xml:space="preserve"> </w:t>
            </w:r>
            <w:r w:rsidR="006534D8" w:rsidRPr="00C81953">
              <w:rPr>
                <w:b/>
                <w:sz w:val="18"/>
                <w:szCs w:val="18"/>
              </w:rPr>
              <w:t>to</w:t>
            </w:r>
            <w:r w:rsidR="00F00875" w:rsidRPr="00C81953">
              <w:rPr>
                <w:b/>
                <w:sz w:val="18"/>
                <w:szCs w:val="18"/>
              </w:rPr>
              <w:t xml:space="preserve"> </w:t>
            </w:r>
            <w:r w:rsidRPr="00C81953">
              <w:rPr>
                <w:b/>
                <w:sz w:val="18"/>
                <w:szCs w:val="18"/>
              </w:rPr>
              <w:t>the ethnographic</w:t>
            </w:r>
            <w:r w:rsidR="00F00875" w:rsidRPr="00C81953">
              <w:rPr>
                <w:b/>
                <w:sz w:val="18"/>
                <w:szCs w:val="18"/>
              </w:rPr>
              <w:t xml:space="preserve"> </w:t>
            </w:r>
            <w:r w:rsidR="006534D8" w:rsidRPr="00C81953">
              <w:rPr>
                <w:b/>
                <w:sz w:val="18"/>
                <w:szCs w:val="18"/>
              </w:rPr>
              <w:t>commissioner</w:t>
            </w:r>
            <w:r w:rsidR="00F00875" w:rsidRPr="00C81953">
              <w:rPr>
                <w:b/>
                <w:sz w:val="18"/>
                <w:szCs w:val="18"/>
              </w:rPr>
              <w:t xml:space="preserve"> </w:t>
            </w:r>
            <w:r w:rsidR="006534D8" w:rsidRPr="00C81953">
              <w:rPr>
                <w:b/>
                <w:sz w:val="18"/>
                <w:szCs w:val="18"/>
              </w:rPr>
              <w:t>for</w:t>
            </w:r>
            <w:r w:rsidR="00F00875" w:rsidRPr="00C81953">
              <w:rPr>
                <w:b/>
                <w:sz w:val="18"/>
                <w:szCs w:val="18"/>
              </w:rPr>
              <w:t xml:space="preserve"> </w:t>
            </w:r>
            <w:r w:rsidR="006534D8" w:rsidRPr="00C81953">
              <w:rPr>
                <w:b/>
                <w:sz w:val="18"/>
                <w:szCs w:val="18"/>
              </w:rPr>
              <w:t>his/her</w:t>
            </w:r>
            <w:r w:rsidR="00F00875" w:rsidRPr="00C81953">
              <w:rPr>
                <w:b/>
                <w:sz w:val="18"/>
                <w:szCs w:val="18"/>
              </w:rPr>
              <w:t xml:space="preserve"> </w:t>
            </w:r>
            <w:r w:rsidR="006534D8" w:rsidRPr="00C81953">
              <w:rPr>
                <w:b/>
                <w:sz w:val="18"/>
                <w:szCs w:val="18"/>
              </w:rPr>
              <w:t>concurrence.</w:t>
            </w:r>
            <w:r w:rsidR="00F00875" w:rsidRPr="00C81953">
              <w:rPr>
                <w:sz w:val="18"/>
                <w:szCs w:val="18"/>
              </w:rPr>
              <w:t xml:space="preserve"> </w:t>
            </w:r>
            <w:r w:rsidR="006534D8" w:rsidRPr="00C81953">
              <w:rPr>
                <w:sz w:val="18"/>
                <w:szCs w:val="18"/>
              </w:rPr>
              <w:t>The</w:t>
            </w:r>
            <w:r w:rsidR="00F00875" w:rsidRPr="00C81953">
              <w:rPr>
                <w:sz w:val="18"/>
                <w:szCs w:val="18"/>
              </w:rPr>
              <w:t xml:space="preserve"> </w:t>
            </w:r>
            <w:r w:rsidR="006534D8" w:rsidRPr="00C81953">
              <w:rPr>
                <w:sz w:val="18"/>
                <w:szCs w:val="18"/>
              </w:rPr>
              <w:t>Ancestral</w:t>
            </w:r>
            <w:r w:rsidR="00F00875" w:rsidRPr="00C81953">
              <w:rPr>
                <w:sz w:val="18"/>
                <w:szCs w:val="18"/>
              </w:rPr>
              <w:t xml:space="preserve"> </w:t>
            </w:r>
            <w:r w:rsidR="006534D8" w:rsidRPr="00C81953">
              <w:rPr>
                <w:sz w:val="18"/>
                <w:szCs w:val="18"/>
              </w:rPr>
              <w:t>Domain</w:t>
            </w:r>
            <w:r w:rsidR="00F00875" w:rsidRPr="00C81953">
              <w:rPr>
                <w:sz w:val="18"/>
                <w:szCs w:val="18"/>
              </w:rPr>
              <w:t xml:space="preserve"> </w:t>
            </w:r>
            <w:r w:rsidR="006534D8" w:rsidRPr="00C81953">
              <w:rPr>
                <w:sz w:val="18"/>
                <w:szCs w:val="18"/>
              </w:rPr>
              <w:t>Office</w:t>
            </w:r>
            <w:r w:rsidR="00F00875" w:rsidRPr="00C81953">
              <w:rPr>
                <w:sz w:val="18"/>
                <w:szCs w:val="18"/>
              </w:rPr>
              <w:t xml:space="preserve"> </w:t>
            </w:r>
            <w:r w:rsidR="006534D8" w:rsidRPr="00C81953">
              <w:rPr>
                <w:sz w:val="18"/>
                <w:szCs w:val="18"/>
              </w:rPr>
              <w:t>(ADO)</w:t>
            </w:r>
            <w:r w:rsidR="00F00875" w:rsidRPr="00C81953">
              <w:rPr>
                <w:sz w:val="18"/>
                <w:szCs w:val="18"/>
              </w:rPr>
              <w:t xml:space="preserve"> </w:t>
            </w:r>
            <w:r w:rsidR="006534D8" w:rsidRPr="00C81953">
              <w:rPr>
                <w:sz w:val="18"/>
                <w:szCs w:val="18"/>
              </w:rPr>
              <w:t>is</w:t>
            </w:r>
            <w:r w:rsidR="00F00875" w:rsidRPr="00C81953">
              <w:rPr>
                <w:sz w:val="18"/>
                <w:szCs w:val="18"/>
              </w:rPr>
              <w:t xml:space="preserve"> </w:t>
            </w:r>
            <w:r w:rsidR="006534D8" w:rsidRPr="00C81953">
              <w:rPr>
                <w:sz w:val="18"/>
                <w:szCs w:val="18"/>
              </w:rPr>
              <w:t>furnished</w:t>
            </w:r>
            <w:r w:rsidR="00F00875" w:rsidRPr="00C81953">
              <w:rPr>
                <w:sz w:val="18"/>
                <w:szCs w:val="18"/>
              </w:rPr>
              <w:t xml:space="preserve"> </w:t>
            </w:r>
            <w:r w:rsidR="006534D8" w:rsidRPr="00C81953">
              <w:rPr>
                <w:sz w:val="18"/>
                <w:szCs w:val="18"/>
              </w:rPr>
              <w:t>a</w:t>
            </w:r>
            <w:r w:rsidR="00F00875" w:rsidRPr="00C81953">
              <w:rPr>
                <w:sz w:val="18"/>
                <w:szCs w:val="18"/>
              </w:rPr>
              <w:t xml:space="preserve"> </w:t>
            </w:r>
            <w:r w:rsidRPr="00C81953">
              <w:rPr>
                <w:sz w:val="18"/>
                <w:szCs w:val="18"/>
              </w:rPr>
              <w:t>copy.</w:t>
            </w:r>
            <w:r w:rsidR="00F00875" w:rsidRPr="00C81953">
              <w:rPr>
                <w:sz w:val="18"/>
                <w:szCs w:val="18"/>
              </w:rPr>
              <w:t xml:space="preserve"> </w:t>
            </w:r>
          </w:p>
          <w:p w14:paraId="69992C6F" w14:textId="0D78E106" w:rsidR="006534D8" w:rsidRPr="00C81953" w:rsidRDefault="006534D8" w:rsidP="007A767C">
            <w:pPr>
              <w:contextualSpacing/>
              <w:rPr>
                <w:b/>
                <w:sz w:val="18"/>
                <w:szCs w:val="18"/>
              </w:rPr>
            </w:pPr>
            <w:r w:rsidRPr="00C81953">
              <w:rPr>
                <w:sz w:val="18"/>
                <w:szCs w:val="18"/>
              </w:rPr>
              <w:t>4.3</w:t>
            </w:r>
            <w:r w:rsidR="00F00875" w:rsidRPr="00C81953">
              <w:rPr>
                <w:sz w:val="18"/>
                <w:szCs w:val="18"/>
              </w:rPr>
              <w:t xml:space="preserve"> </w:t>
            </w:r>
            <w:r w:rsidRPr="00C81953">
              <w:rPr>
                <w:b/>
                <w:sz w:val="18"/>
                <w:szCs w:val="18"/>
              </w:rPr>
              <w:t>Affirmation</w:t>
            </w:r>
            <w:r w:rsidR="00F00875" w:rsidRPr="00C81953">
              <w:rPr>
                <w:b/>
                <w:sz w:val="18"/>
                <w:szCs w:val="18"/>
              </w:rPr>
              <w:t xml:space="preserve"> </w:t>
            </w:r>
            <w:r w:rsidRPr="00C81953">
              <w:rPr>
                <w:b/>
                <w:sz w:val="18"/>
                <w:szCs w:val="18"/>
              </w:rPr>
              <w:t>by</w:t>
            </w:r>
            <w:r w:rsidR="00F00875" w:rsidRPr="00C81953">
              <w:rPr>
                <w:b/>
                <w:sz w:val="18"/>
                <w:szCs w:val="18"/>
              </w:rPr>
              <w:t xml:space="preserve"> </w:t>
            </w:r>
            <w:r w:rsidRPr="00C81953">
              <w:rPr>
                <w:b/>
                <w:sz w:val="18"/>
                <w:szCs w:val="18"/>
              </w:rPr>
              <w:t>the</w:t>
            </w:r>
            <w:r w:rsidR="00F00875" w:rsidRPr="00C81953">
              <w:rPr>
                <w:b/>
                <w:sz w:val="18"/>
                <w:szCs w:val="18"/>
              </w:rPr>
              <w:t xml:space="preserve"> </w:t>
            </w:r>
            <w:r w:rsidRPr="00C81953">
              <w:rPr>
                <w:b/>
                <w:sz w:val="18"/>
                <w:szCs w:val="18"/>
              </w:rPr>
              <w:t>NCIP</w:t>
            </w:r>
            <w:r w:rsidR="00F00875" w:rsidRPr="00C81953">
              <w:rPr>
                <w:b/>
                <w:sz w:val="18"/>
                <w:szCs w:val="18"/>
              </w:rPr>
              <w:t xml:space="preserve"> </w:t>
            </w:r>
            <w:r w:rsidRPr="00C81953">
              <w:rPr>
                <w:b/>
                <w:sz w:val="18"/>
                <w:szCs w:val="18"/>
              </w:rPr>
              <w:t>Ethnographic</w:t>
            </w:r>
            <w:r w:rsidR="00F00875" w:rsidRPr="00C81953">
              <w:rPr>
                <w:b/>
                <w:sz w:val="18"/>
                <w:szCs w:val="18"/>
              </w:rPr>
              <w:t xml:space="preserve"> </w:t>
            </w:r>
            <w:r w:rsidRPr="00C81953">
              <w:rPr>
                <w:b/>
                <w:sz w:val="18"/>
                <w:szCs w:val="18"/>
              </w:rPr>
              <w:t>Commissioner</w:t>
            </w:r>
          </w:p>
        </w:tc>
        <w:tc>
          <w:tcPr>
            <w:tcW w:w="3150" w:type="dxa"/>
          </w:tcPr>
          <w:p w14:paraId="344A9037" w14:textId="343241BF" w:rsidR="006534D8" w:rsidRPr="00C81953" w:rsidRDefault="006534D8" w:rsidP="007A767C">
            <w:pPr>
              <w:rPr>
                <w:color w:val="222222"/>
                <w:sz w:val="18"/>
                <w:szCs w:val="18"/>
                <w:u w:val="single"/>
              </w:rPr>
            </w:pPr>
            <w:r w:rsidRPr="00C81953">
              <w:rPr>
                <w:sz w:val="18"/>
                <w:szCs w:val="18"/>
              </w:rPr>
              <w:t>Certificate</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Precondition,</w:t>
            </w:r>
            <w:r w:rsidR="00F00875" w:rsidRPr="00C81953">
              <w:rPr>
                <w:sz w:val="18"/>
                <w:szCs w:val="18"/>
              </w:rPr>
              <w:t xml:space="preserve"> </w:t>
            </w:r>
            <w:r w:rsidRPr="00C81953">
              <w:rPr>
                <w:sz w:val="18"/>
                <w:szCs w:val="18"/>
              </w:rPr>
              <w:t>indicated</w:t>
            </w:r>
            <w:r w:rsidR="00F00875" w:rsidRPr="00C81953">
              <w:rPr>
                <w:sz w:val="18"/>
                <w:szCs w:val="18"/>
              </w:rPr>
              <w:t xml:space="preserve"> </w:t>
            </w:r>
            <w:r w:rsidRPr="00C81953">
              <w:rPr>
                <w:sz w:val="18"/>
                <w:szCs w:val="18"/>
              </w:rPr>
              <w:t>in</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CP</w:t>
            </w:r>
            <w:r w:rsidR="00F00875" w:rsidRPr="00C81953">
              <w:rPr>
                <w:sz w:val="18"/>
                <w:szCs w:val="18"/>
              </w:rPr>
              <w:t xml:space="preserve"> </w:t>
            </w:r>
            <w:r w:rsidRPr="00C81953">
              <w:rPr>
                <w:sz w:val="18"/>
                <w:szCs w:val="18"/>
              </w:rPr>
              <w:t>is</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list</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activities</w:t>
            </w:r>
            <w:r w:rsidR="00F00875" w:rsidRPr="00C81953">
              <w:rPr>
                <w:sz w:val="18"/>
                <w:szCs w:val="18"/>
              </w:rPr>
              <w:t xml:space="preserve"> </w:t>
            </w:r>
            <w:r w:rsidRPr="00C81953">
              <w:rPr>
                <w:sz w:val="18"/>
                <w:szCs w:val="18"/>
              </w:rPr>
              <w:t>of</w:t>
            </w:r>
            <w:r w:rsidR="00F00875" w:rsidRPr="00C81953">
              <w:rPr>
                <w:sz w:val="18"/>
                <w:szCs w:val="18"/>
              </w:rPr>
              <w:t xml:space="preserve"> </w:t>
            </w:r>
            <w:r w:rsidRPr="00C81953">
              <w:rPr>
                <w:sz w:val="18"/>
                <w:szCs w:val="18"/>
              </w:rPr>
              <w:t>the</w:t>
            </w:r>
            <w:r w:rsidR="00F00875" w:rsidRPr="00C81953">
              <w:rPr>
                <w:sz w:val="18"/>
                <w:szCs w:val="18"/>
              </w:rPr>
              <w:t xml:space="preserve"> </w:t>
            </w:r>
            <w:r w:rsidRPr="00C81953">
              <w:rPr>
                <w:sz w:val="18"/>
                <w:szCs w:val="18"/>
              </w:rPr>
              <w:t>project</w:t>
            </w:r>
            <w:r w:rsidR="00F00875" w:rsidRPr="00C81953">
              <w:rPr>
                <w:sz w:val="18"/>
                <w:szCs w:val="18"/>
              </w:rPr>
              <w:t xml:space="preserve"> </w:t>
            </w:r>
          </w:p>
        </w:tc>
        <w:tc>
          <w:tcPr>
            <w:tcW w:w="3825" w:type="dxa"/>
          </w:tcPr>
          <w:p w14:paraId="2B8B6B6B" w14:textId="4771312F" w:rsidR="006534D8" w:rsidRPr="00C81953" w:rsidRDefault="00440E06" w:rsidP="007A767C">
            <w:pPr>
              <w:rPr>
                <w:color w:val="222222"/>
                <w:sz w:val="18"/>
                <w:szCs w:val="18"/>
                <w:u w:val="single"/>
              </w:rPr>
            </w:pPr>
            <w:r w:rsidRPr="00C81953">
              <w:rPr>
                <w:color w:val="222222"/>
                <w:sz w:val="18"/>
                <w:szCs w:val="18"/>
              </w:rPr>
              <w:t>Project team</w:t>
            </w:r>
            <w:r w:rsidR="00F00875" w:rsidRPr="00C81953">
              <w:rPr>
                <w:color w:val="222222"/>
                <w:sz w:val="18"/>
                <w:szCs w:val="18"/>
              </w:rPr>
              <w:t xml:space="preserve"> </w:t>
            </w:r>
            <w:r w:rsidR="006534D8" w:rsidRPr="00C81953">
              <w:rPr>
                <w:color w:val="222222"/>
                <w:sz w:val="18"/>
                <w:szCs w:val="18"/>
              </w:rPr>
              <w:t>updates</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community</w:t>
            </w:r>
            <w:r w:rsidR="00F00875" w:rsidRPr="00C81953">
              <w:rPr>
                <w:color w:val="222222"/>
                <w:sz w:val="18"/>
                <w:szCs w:val="18"/>
              </w:rPr>
              <w:t xml:space="preserve"> </w:t>
            </w:r>
            <w:r w:rsidR="006534D8" w:rsidRPr="00C81953">
              <w:rPr>
                <w:color w:val="222222"/>
                <w:sz w:val="18"/>
                <w:szCs w:val="18"/>
              </w:rPr>
              <w:t>of</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status</w:t>
            </w:r>
            <w:r w:rsidR="00F00875" w:rsidRPr="00C81953">
              <w:rPr>
                <w:color w:val="222222"/>
                <w:sz w:val="18"/>
                <w:szCs w:val="18"/>
              </w:rPr>
              <w:t xml:space="preserve"> </w:t>
            </w:r>
            <w:r w:rsidR="006534D8" w:rsidRPr="00C81953">
              <w:rPr>
                <w:color w:val="222222"/>
                <w:sz w:val="18"/>
                <w:szCs w:val="18"/>
              </w:rPr>
              <w:t>of</w:t>
            </w:r>
            <w:r w:rsidR="00F00875" w:rsidRPr="00C81953">
              <w:rPr>
                <w:color w:val="222222"/>
                <w:sz w:val="18"/>
                <w:szCs w:val="18"/>
              </w:rPr>
              <w:t xml:space="preserve"> </w:t>
            </w:r>
            <w:r w:rsidR="006534D8" w:rsidRPr="00C81953">
              <w:rPr>
                <w:color w:val="222222"/>
                <w:sz w:val="18"/>
                <w:szCs w:val="18"/>
              </w:rPr>
              <w:t>the</w:t>
            </w:r>
            <w:r w:rsidR="00F00875" w:rsidRPr="00C81953">
              <w:rPr>
                <w:color w:val="222222"/>
                <w:sz w:val="18"/>
                <w:szCs w:val="18"/>
              </w:rPr>
              <w:t xml:space="preserve"> </w:t>
            </w:r>
            <w:r w:rsidR="006534D8" w:rsidRPr="00C81953">
              <w:rPr>
                <w:color w:val="222222"/>
                <w:sz w:val="18"/>
                <w:szCs w:val="18"/>
              </w:rPr>
              <w:t>FPIC</w:t>
            </w:r>
            <w:r w:rsidR="00F00875" w:rsidRPr="00C81953">
              <w:rPr>
                <w:color w:val="222222"/>
                <w:sz w:val="18"/>
                <w:szCs w:val="18"/>
              </w:rPr>
              <w:t xml:space="preserve"> </w:t>
            </w:r>
            <w:r w:rsidR="006534D8" w:rsidRPr="00C81953">
              <w:rPr>
                <w:color w:val="222222"/>
                <w:sz w:val="18"/>
                <w:szCs w:val="18"/>
              </w:rPr>
              <w:t>validation</w:t>
            </w:r>
          </w:p>
        </w:tc>
      </w:tr>
    </w:tbl>
    <w:p w14:paraId="2ED0F583" w14:textId="77777777" w:rsidR="006534D8" w:rsidRPr="00C81953" w:rsidRDefault="006534D8" w:rsidP="006534D8">
      <w:pPr>
        <w:rPr>
          <w:sz w:val="22"/>
          <w:szCs w:val="22"/>
        </w:rPr>
      </w:pPr>
    </w:p>
    <w:p w14:paraId="141BBFCE" w14:textId="213A4A6E" w:rsidR="006534D8" w:rsidRPr="00C81953" w:rsidRDefault="006534D8" w:rsidP="006534D8">
      <w:pPr>
        <w:rPr>
          <w:rFonts w:cs="Arial"/>
          <w:b/>
          <w:sz w:val="22"/>
          <w:szCs w:val="22"/>
        </w:rPr>
      </w:pPr>
      <w:r w:rsidRPr="00C81953">
        <w:rPr>
          <w:rFonts w:cs="Arial"/>
          <w:b/>
          <w:sz w:val="22"/>
          <w:szCs w:val="22"/>
        </w:rPr>
        <w:t>The</w:t>
      </w:r>
      <w:r w:rsidR="00F00875" w:rsidRPr="00C81953">
        <w:rPr>
          <w:rFonts w:cs="Arial"/>
          <w:b/>
          <w:sz w:val="22"/>
          <w:szCs w:val="22"/>
        </w:rPr>
        <w:t xml:space="preserve"> </w:t>
      </w:r>
      <w:r w:rsidRPr="00C81953">
        <w:rPr>
          <w:rFonts w:cs="Arial"/>
          <w:b/>
          <w:sz w:val="22"/>
          <w:szCs w:val="22"/>
        </w:rPr>
        <w:t>FPIC</w:t>
      </w:r>
      <w:r w:rsidR="00F00875" w:rsidRPr="00C81953">
        <w:rPr>
          <w:rFonts w:cs="Arial"/>
          <w:b/>
          <w:sz w:val="22"/>
          <w:szCs w:val="22"/>
        </w:rPr>
        <w:t xml:space="preserve"> </w:t>
      </w:r>
      <w:r w:rsidRPr="00C81953">
        <w:rPr>
          <w:rFonts w:cs="Arial"/>
          <w:b/>
          <w:sz w:val="22"/>
          <w:szCs w:val="22"/>
        </w:rPr>
        <w:t>Validation</w:t>
      </w:r>
      <w:r w:rsidR="00F00875" w:rsidRPr="00C81953">
        <w:rPr>
          <w:rFonts w:cs="Arial"/>
          <w:b/>
          <w:sz w:val="22"/>
          <w:szCs w:val="22"/>
        </w:rPr>
        <w:t xml:space="preserve"> </w:t>
      </w:r>
      <w:r w:rsidRPr="00C81953">
        <w:rPr>
          <w:rFonts w:cs="Arial"/>
          <w:b/>
          <w:sz w:val="22"/>
          <w:szCs w:val="22"/>
        </w:rPr>
        <w:t>Process</w:t>
      </w:r>
      <w:r w:rsidR="00F00875" w:rsidRPr="00C81953">
        <w:rPr>
          <w:rFonts w:cs="Arial"/>
          <w:b/>
          <w:sz w:val="22"/>
          <w:szCs w:val="22"/>
        </w:rPr>
        <w:t xml:space="preserve"> </w:t>
      </w:r>
    </w:p>
    <w:p w14:paraId="3D9B52F2" w14:textId="4C74ABFB" w:rsidR="006534D8" w:rsidRPr="00C81953" w:rsidRDefault="006534D8" w:rsidP="006534D8">
      <w:pPr>
        <w:rPr>
          <w:rFonts w:cs="Arial"/>
          <w:b/>
          <w:sz w:val="22"/>
          <w:szCs w:val="22"/>
        </w:rPr>
      </w:pPr>
    </w:p>
    <w:p w14:paraId="32F69307" w14:textId="641DFEBC" w:rsidR="006534D8" w:rsidRPr="00C81953" w:rsidRDefault="006534D8" w:rsidP="006534D8">
      <w:pPr>
        <w:rPr>
          <w:rFonts w:cs="Arial"/>
          <w:b/>
          <w:sz w:val="22"/>
          <w:szCs w:val="22"/>
        </w:rPr>
      </w:pPr>
      <w:r w:rsidRPr="00C81953">
        <w:rPr>
          <w:rFonts w:cs="Arial"/>
          <w:b/>
          <w:noProof/>
          <w:sz w:val="22"/>
          <w:szCs w:val="22"/>
          <w:lang w:val="en-US"/>
        </w:rPr>
        <w:drawing>
          <wp:inline distT="0" distB="0" distL="0" distR="0" wp14:anchorId="50B11EC6" wp14:editId="0B5CBE2B">
            <wp:extent cx="5760085" cy="3388269"/>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0085" cy="3388269"/>
                    </a:xfrm>
                    <a:prstGeom prst="rect">
                      <a:avLst/>
                    </a:prstGeom>
                    <a:noFill/>
                    <a:ln>
                      <a:noFill/>
                    </a:ln>
                  </pic:spPr>
                </pic:pic>
              </a:graphicData>
            </a:graphic>
          </wp:inline>
        </w:drawing>
      </w:r>
    </w:p>
    <w:p w14:paraId="6DC26E00" w14:textId="4AA4539E" w:rsidR="00D70F73" w:rsidRPr="00C81953" w:rsidRDefault="006534D8" w:rsidP="006534D8">
      <w:pPr>
        <w:rPr>
          <w:rFonts w:cs="Arial"/>
          <w:b/>
          <w:sz w:val="22"/>
          <w:szCs w:val="22"/>
        </w:rPr>
      </w:pPr>
      <w:r w:rsidRPr="00C81953">
        <w:rPr>
          <w:rFonts w:cs="Arial"/>
          <w:b/>
          <w:noProof/>
          <w:sz w:val="22"/>
          <w:szCs w:val="22"/>
          <w:lang w:val="en-US"/>
        </w:rPr>
        <w:drawing>
          <wp:inline distT="0" distB="0" distL="0" distR="0" wp14:anchorId="5321B282" wp14:editId="5926AD52">
            <wp:extent cx="5760085" cy="2945864"/>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60085" cy="2945864"/>
                    </a:xfrm>
                    <a:prstGeom prst="rect">
                      <a:avLst/>
                    </a:prstGeom>
                    <a:noFill/>
                    <a:ln>
                      <a:noFill/>
                    </a:ln>
                  </pic:spPr>
                </pic:pic>
              </a:graphicData>
            </a:graphic>
          </wp:inline>
        </w:drawing>
      </w:r>
    </w:p>
    <w:p w14:paraId="755099E9" w14:textId="77777777" w:rsidR="00444AEC" w:rsidRDefault="00444AEC" w:rsidP="00444AEC">
      <w:pPr>
        <w:rPr>
          <w:rFonts w:cs="Arial"/>
          <w:b/>
          <w:sz w:val="22"/>
          <w:szCs w:val="22"/>
        </w:rPr>
      </w:pPr>
      <w:r>
        <w:rPr>
          <w:rFonts w:cs="Arial"/>
          <w:b/>
          <w:sz w:val="22"/>
          <w:szCs w:val="22"/>
        </w:rPr>
        <w:lastRenderedPageBreak/>
        <w:t>The FPIC steps in relation to the Project Cycle</w:t>
      </w:r>
    </w:p>
    <w:p w14:paraId="63658380" w14:textId="77777777" w:rsidR="00444AEC" w:rsidRDefault="00444AEC">
      <w:pPr>
        <w:rPr>
          <w:rFonts w:cs="Arial"/>
          <w:b/>
          <w:sz w:val="22"/>
          <w:szCs w:val="22"/>
        </w:rPr>
      </w:pPr>
    </w:p>
    <w:p w14:paraId="6BC1CCE0" w14:textId="69EE0153" w:rsidR="007438AC" w:rsidRPr="006348C5" w:rsidRDefault="007438AC" w:rsidP="006348C5">
      <w:pPr>
        <w:autoSpaceDE w:val="0"/>
        <w:autoSpaceDN w:val="0"/>
        <w:adjustRightInd w:val="0"/>
        <w:rPr>
          <w:rFonts w:cs="Times New Roman"/>
          <w:bCs/>
        </w:rPr>
      </w:pPr>
      <w:r>
        <w:rPr>
          <w:rFonts w:cs="Times New Roman"/>
          <w:bCs/>
        </w:rPr>
        <w:t xml:space="preserve">In line with the </w:t>
      </w:r>
      <w:hyperlink r:id="rId90" w:history="1">
        <w:r w:rsidRPr="006348C5">
          <w:rPr>
            <w:rStyle w:val="Hyperlink"/>
          </w:rPr>
          <w:t>FAO Manual on Free</w:t>
        </w:r>
      </w:hyperlink>
      <w:hyperlink r:id="rId91" w:history="1">
        <w:r w:rsidRPr="006348C5">
          <w:rPr>
            <w:rStyle w:val="Hyperlink"/>
          </w:rPr>
          <w:t>, Prior and Informed Consent</w:t>
        </w:r>
      </w:hyperlink>
      <w:r>
        <w:rPr>
          <w:rFonts w:cs="Times New Roman"/>
          <w:bCs/>
        </w:rPr>
        <w:t xml:space="preserve"> and </w:t>
      </w:r>
      <w:hyperlink r:id="rId92" w:history="1">
        <w:r w:rsidRPr="007438AC">
          <w:rPr>
            <w:rStyle w:val="Hyperlink"/>
            <w:rFonts w:cs="Times New Roman"/>
            <w:bCs/>
          </w:rPr>
          <w:t>FAO’s Environmental and Social management Guidelines</w:t>
        </w:r>
      </w:hyperlink>
      <w:r w:rsidR="000E01C2">
        <w:rPr>
          <w:rFonts w:cs="Times New Roman"/>
          <w:bCs/>
        </w:rPr>
        <w:t xml:space="preserve">, in particular </w:t>
      </w:r>
      <w:r w:rsidR="000E01C2" w:rsidRPr="00ED7F0F">
        <w:rPr>
          <w:rFonts w:cs="Times New Roman"/>
          <w:bCs/>
        </w:rPr>
        <w:t xml:space="preserve">Safeguard 9 (Indigenous Peoples and Cultural </w:t>
      </w:r>
      <w:r w:rsidR="000E01C2">
        <w:rPr>
          <w:rFonts w:cs="Times New Roman"/>
          <w:bCs/>
        </w:rPr>
        <w:t>H</w:t>
      </w:r>
      <w:r w:rsidR="000E01C2" w:rsidRPr="00ED7F0F">
        <w:rPr>
          <w:rFonts w:cs="Times New Roman"/>
          <w:bCs/>
        </w:rPr>
        <w:t>eritage)</w:t>
      </w:r>
      <w:r w:rsidR="000E01C2">
        <w:rPr>
          <w:rFonts w:cs="Times New Roman"/>
          <w:bCs/>
        </w:rPr>
        <w:t xml:space="preserve"> and Annex 8 (</w:t>
      </w:r>
      <w:r w:rsidR="000E01C2" w:rsidRPr="006348C5">
        <w:rPr>
          <w:rFonts w:cs="Times New Roman"/>
          <w:bCs/>
        </w:rPr>
        <w:t>Framework for Operationalizing Free, Prior and Informed</w:t>
      </w:r>
      <w:r w:rsidR="000E01C2">
        <w:rPr>
          <w:rFonts w:cs="Times New Roman"/>
          <w:bCs/>
        </w:rPr>
        <w:t xml:space="preserve"> </w:t>
      </w:r>
      <w:r w:rsidR="000E01C2" w:rsidRPr="00444AEC">
        <w:rPr>
          <w:rFonts w:cs="Times New Roman"/>
          <w:bCs/>
        </w:rPr>
        <w:t>Consent</w:t>
      </w:r>
      <w:r w:rsidR="000E01C2">
        <w:rPr>
          <w:rFonts w:cs="Times New Roman"/>
          <w:bCs/>
        </w:rPr>
        <w:t>),</w:t>
      </w:r>
      <w:r w:rsidR="00C94F8C">
        <w:rPr>
          <w:rFonts w:cs="Times New Roman"/>
          <w:bCs/>
        </w:rPr>
        <w:t xml:space="preserve"> in order to guarantee </w:t>
      </w:r>
      <w:r w:rsidRPr="006348C5">
        <w:rPr>
          <w:rFonts w:cs="Times New Roman"/>
          <w:bCs/>
        </w:rPr>
        <w:t xml:space="preserve">that the UNDRIP is respected in all </w:t>
      </w:r>
      <w:r w:rsidR="00C94F8C">
        <w:rPr>
          <w:rFonts w:cs="Times New Roman"/>
          <w:bCs/>
        </w:rPr>
        <w:t>project actions</w:t>
      </w:r>
      <w:r w:rsidR="00C94F8C" w:rsidRPr="00444AEC">
        <w:rPr>
          <w:rFonts w:cs="Times New Roman"/>
          <w:bCs/>
        </w:rPr>
        <w:t xml:space="preserve">, </w:t>
      </w:r>
      <w:r w:rsidRPr="006348C5">
        <w:rPr>
          <w:rFonts w:cs="Times New Roman"/>
          <w:bCs/>
        </w:rPr>
        <w:t>the application of the principle of Free, Prior and Informed Consent for Indigenous Peoples</w:t>
      </w:r>
      <w:r w:rsidR="00C94F8C">
        <w:rPr>
          <w:rFonts w:cs="Times New Roman"/>
          <w:bCs/>
        </w:rPr>
        <w:t xml:space="preserve"> will be aligned with the </w:t>
      </w:r>
      <w:r w:rsidR="00EF14F4">
        <w:rPr>
          <w:rFonts w:cs="Times New Roman"/>
          <w:bCs/>
        </w:rPr>
        <w:t>steps outlined in the FAO FPIC manual and can be summarised as follows:</w:t>
      </w:r>
    </w:p>
    <w:p w14:paraId="6A37B749" w14:textId="77777777" w:rsidR="007438AC" w:rsidRPr="006348C5" w:rsidRDefault="007438AC">
      <w:pPr>
        <w:rPr>
          <w:rFonts w:cs="Times New Roman"/>
          <w:bCs/>
        </w:rPr>
      </w:pPr>
    </w:p>
    <w:p w14:paraId="5E722757" w14:textId="77777777" w:rsidR="00D30115" w:rsidRPr="006348C5" w:rsidRDefault="005E7917" w:rsidP="008F3006">
      <w:pPr>
        <w:numPr>
          <w:ilvl w:val="0"/>
          <w:numId w:val="156"/>
        </w:numPr>
        <w:rPr>
          <w:rFonts w:cs="Times New Roman"/>
          <w:bCs/>
        </w:rPr>
      </w:pPr>
      <w:r w:rsidRPr="006348C5">
        <w:rPr>
          <w:rFonts w:cs="Times New Roman"/>
          <w:bCs/>
        </w:rPr>
        <w:t>(1) Identify the Indigenous Peoples’ concerned and their respective representatives</w:t>
      </w:r>
    </w:p>
    <w:p w14:paraId="5C5C0D2B" w14:textId="77777777" w:rsidR="00D30115" w:rsidRPr="006348C5" w:rsidRDefault="005E7917" w:rsidP="008F3006">
      <w:pPr>
        <w:numPr>
          <w:ilvl w:val="0"/>
          <w:numId w:val="156"/>
        </w:numPr>
        <w:rPr>
          <w:rFonts w:cs="Times New Roman"/>
          <w:bCs/>
        </w:rPr>
      </w:pPr>
      <w:r w:rsidRPr="006348C5">
        <w:rPr>
          <w:rFonts w:cs="Times New Roman"/>
          <w:bCs/>
        </w:rPr>
        <w:t>(2) Document geographic and demographic information through participatory mapping</w:t>
      </w:r>
    </w:p>
    <w:p w14:paraId="25D909B4" w14:textId="77777777" w:rsidR="00D30115" w:rsidRPr="006348C5" w:rsidRDefault="005E7917" w:rsidP="008F3006">
      <w:pPr>
        <w:numPr>
          <w:ilvl w:val="0"/>
          <w:numId w:val="156"/>
        </w:numPr>
        <w:rPr>
          <w:rFonts w:cs="Times New Roman"/>
          <w:bCs/>
        </w:rPr>
      </w:pPr>
      <w:r w:rsidRPr="006348C5">
        <w:rPr>
          <w:rFonts w:cs="Times New Roman"/>
          <w:bCs/>
        </w:rPr>
        <w:t>(3) Design a participatory communication plan and carry out iterative discussions over which project information will be disclosed in a transparent way</w:t>
      </w:r>
    </w:p>
    <w:p w14:paraId="1255F936" w14:textId="77777777" w:rsidR="00D30115" w:rsidRPr="006348C5" w:rsidRDefault="005E7917" w:rsidP="008F3006">
      <w:pPr>
        <w:numPr>
          <w:ilvl w:val="0"/>
          <w:numId w:val="156"/>
        </w:numPr>
        <w:rPr>
          <w:rFonts w:cs="Times New Roman"/>
          <w:bCs/>
        </w:rPr>
      </w:pPr>
      <w:r w:rsidRPr="006348C5">
        <w:rPr>
          <w:rFonts w:cs="Times New Roman"/>
          <w:bCs/>
        </w:rPr>
        <w:t xml:space="preserve">(4) Reach Consent and document Indigenous Peoples’ needs that are to be included into the project </w:t>
      </w:r>
    </w:p>
    <w:p w14:paraId="0FBF4254" w14:textId="77777777" w:rsidR="00D30115" w:rsidRPr="006348C5" w:rsidRDefault="005E7917" w:rsidP="008F3006">
      <w:pPr>
        <w:numPr>
          <w:ilvl w:val="0"/>
          <w:numId w:val="156"/>
        </w:numPr>
        <w:rPr>
          <w:rFonts w:cs="Times New Roman"/>
          <w:bCs/>
        </w:rPr>
      </w:pPr>
      <w:r w:rsidRPr="006348C5">
        <w:rPr>
          <w:rFonts w:cs="Times New Roman"/>
          <w:bCs/>
        </w:rPr>
        <w:t xml:space="preserve">(5) Participatory monitoring and evaluation of the agreement </w:t>
      </w:r>
    </w:p>
    <w:p w14:paraId="77895FF8" w14:textId="77777777" w:rsidR="00D30115" w:rsidRPr="006348C5" w:rsidRDefault="005E7917" w:rsidP="008F3006">
      <w:pPr>
        <w:numPr>
          <w:ilvl w:val="0"/>
          <w:numId w:val="156"/>
        </w:numPr>
        <w:rPr>
          <w:rFonts w:cs="Times New Roman"/>
          <w:bCs/>
        </w:rPr>
      </w:pPr>
      <w:r w:rsidRPr="006348C5">
        <w:rPr>
          <w:rFonts w:cs="Times New Roman"/>
          <w:bCs/>
        </w:rPr>
        <w:t xml:space="preserve">(6) Document lessons learned and disclose information about project achievements </w:t>
      </w:r>
    </w:p>
    <w:p w14:paraId="767F6606" w14:textId="77777777" w:rsidR="007438AC" w:rsidRPr="006348C5" w:rsidRDefault="007438AC">
      <w:pPr>
        <w:rPr>
          <w:rFonts w:cs="Arial"/>
          <w:b/>
          <w:sz w:val="22"/>
          <w:szCs w:val="22"/>
          <w:lang w:val="en-US"/>
        </w:rPr>
      </w:pPr>
    </w:p>
    <w:p w14:paraId="1079F3B6" w14:textId="77777777" w:rsidR="007438AC" w:rsidRPr="006348C5" w:rsidRDefault="007438AC">
      <w:pPr>
        <w:rPr>
          <w:rFonts w:cs="Arial"/>
          <w:b/>
          <w:sz w:val="22"/>
          <w:szCs w:val="22"/>
          <w:lang w:val="en-US"/>
        </w:rPr>
      </w:pPr>
    </w:p>
    <w:p w14:paraId="29779165" w14:textId="77777777" w:rsidR="00E9626E" w:rsidRDefault="00E9626E">
      <w:pPr>
        <w:rPr>
          <w:rFonts w:cs="Arial"/>
          <w:b/>
          <w:sz w:val="22"/>
          <w:szCs w:val="22"/>
        </w:rPr>
      </w:pPr>
    </w:p>
    <w:p w14:paraId="6B119200" w14:textId="77777777" w:rsidR="00E9626E" w:rsidRDefault="00E9626E">
      <w:pPr>
        <w:rPr>
          <w:rFonts w:cs="Arial"/>
          <w:b/>
          <w:sz w:val="22"/>
          <w:szCs w:val="22"/>
        </w:rPr>
      </w:pPr>
    </w:p>
    <w:p w14:paraId="1D28B223" w14:textId="319A3F4F" w:rsidR="00D70F73" w:rsidRDefault="00E9626E">
      <w:pPr>
        <w:rPr>
          <w:rFonts w:cs="Arial"/>
          <w:b/>
          <w:sz w:val="22"/>
          <w:szCs w:val="22"/>
        </w:rPr>
      </w:pPr>
      <w:r w:rsidRPr="00E9626E">
        <w:rPr>
          <w:rFonts w:cs="Arial"/>
          <w:b/>
          <w:noProof/>
          <w:sz w:val="22"/>
          <w:szCs w:val="22"/>
          <w:lang w:val="en-US"/>
        </w:rPr>
        <w:drawing>
          <wp:inline distT="0" distB="0" distL="0" distR="0" wp14:anchorId="48F1B89B" wp14:editId="2EBCD44B">
            <wp:extent cx="5760085" cy="1718310"/>
            <wp:effectExtent l="38100" t="152400" r="12065" b="129540"/>
            <wp:docPr id="36" name="Diagram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14:paraId="2258F6F5" w14:textId="77777777" w:rsidR="00E9626E" w:rsidRDefault="00E9626E">
      <w:pPr>
        <w:rPr>
          <w:rFonts w:cs="Arial"/>
          <w:b/>
          <w:sz w:val="22"/>
          <w:szCs w:val="22"/>
        </w:rPr>
      </w:pPr>
    </w:p>
    <w:p w14:paraId="3322EDD7" w14:textId="77777777" w:rsidR="00EF14F4" w:rsidRPr="006348C5" w:rsidRDefault="00EF14F4" w:rsidP="006348C5"/>
    <w:p w14:paraId="7FF7F1DA" w14:textId="6C8E92F4" w:rsidR="00D70F73" w:rsidRPr="00C81953" w:rsidRDefault="00D70F73" w:rsidP="00D70F73">
      <w:pPr>
        <w:pStyle w:val="Heading3"/>
        <w:spacing w:before="0"/>
        <w:rPr>
          <w:rFonts w:asciiTheme="minorHAnsi" w:hAnsiTheme="minorHAnsi" w:cstheme="minorHAnsi"/>
          <w:color w:val="000000" w:themeColor="text1"/>
          <w:sz w:val="22"/>
        </w:rPr>
      </w:pPr>
      <w:bookmarkStart w:id="168" w:name="_Toc11767052"/>
      <w:r w:rsidRPr="00C81953">
        <w:rPr>
          <w:rFonts w:asciiTheme="minorHAnsi" w:hAnsiTheme="minorHAnsi" w:cstheme="minorHAnsi"/>
          <w:color w:val="000000" w:themeColor="text1"/>
          <w:sz w:val="22"/>
        </w:rPr>
        <w:t>ANNEX 16</w:t>
      </w:r>
      <w:r w:rsidR="00F03736" w:rsidRPr="00C81953">
        <w:rPr>
          <w:rFonts w:asciiTheme="minorHAnsi" w:hAnsiTheme="minorHAnsi" w:cstheme="minorHAnsi"/>
          <w:color w:val="000000" w:themeColor="text1"/>
          <w:sz w:val="22"/>
        </w:rPr>
        <w:t>:</w:t>
      </w:r>
      <w:r w:rsidRPr="00C81953">
        <w:rPr>
          <w:rFonts w:asciiTheme="minorHAnsi" w:hAnsiTheme="minorHAnsi" w:cstheme="minorHAnsi"/>
          <w:color w:val="000000" w:themeColor="text1"/>
          <w:sz w:val="22"/>
        </w:rPr>
        <w:t xml:space="preserve"> Project Areas and Sites selection</w:t>
      </w:r>
      <w:bookmarkEnd w:id="168"/>
    </w:p>
    <w:p w14:paraId="6606267D" w14:textId="77777777" w:rsidR="00D70F73" w:rsidRPr="00C81953" w:rsidRDefault="00D70F73" w:rsidP="00D70F73"/>
    <w:p w14:paraId="14FF71A3" w14:textId="1D53EF6C" w:rsidR="00D70F73" w:rsidRPr="00C81953" w:rsidRDefault="00D70F73" w:rsidP="00D70F73">
      <w:r w:rsidRPr="00C81953">
        <w:rPr>
          <w:bCs/>
        </w:rPr>
        <w:t xml:space="preserve">As described in the Project Identification Form, the project will focus specifically on two critically important forest areas in the Philippines: </w:t>
      </w:r>
      <w:r w:rsidR="00440E06" w:rsidRPr="00C81953">
        <w:rPr>
          <w:bCs/>
        </w:rPr>
        <w:t>The</w:t>
      </w:r>
      <w:r w:rsidRPr="00C81953">
        <w:rPr>
          <w:bCs/>
        </w:rPr>
        <w:t xml:space="preserve"> </w:t>
      </w:r>
      <w:r w:rsidRPr="00C81953">
        <w:t>Cordillera/Caraballo Mountain Range and the Eastern Mindanao Biological Corridor:</w:t>
      </w:r>
    </w:p>
    <w:p w14:paraId="26B74718" w14:textId="77777777" w:rsidR="00D70F73" w:rsidRPr="00C81953" w:rsidRDefault="00D70F73" w:rsidP="00D70F73">
      <w:pPr>
        <w:rPr>
          <w:bCs/>
        </w:rPr>
      </w:pPr>
    </w:p>
    <w:p w14:paraId="602F2521" w14:textId="11FE2594" w:rsidR="00D70F73" w:rsidRPr="00C81953" w:rsidRDefault="00D70F73" w:rsidP="004E6C75">
      <w:pPr>
        <w:numPr>
          <w:ilvl w:val="0"/>
          <w:numId w:val="66"/>
        </w:numPr>
        <w:rPr>
          <w:bCs/>
          <w:i/>
        </w:rPr>
      </w:pPr>
      <w:r w:rsidRPr="00C81953">
        <w:rPr>
          <w:b/>
        </w:rPr>
        <w:t>Cordillera/Caraballo Mountain Range</w:t>
      </w:r>
      <w:r w:rsidRPr="00C81953">
        <w:rPr>
          <w:b/>
          <w:bCs/>
        </w:rPr>
        <w:t>:</w:t>
      </w:r>
      <w:r w:rsidRPr="00C81953">
        <w:rPr>
          <w:bCs/>
        </w:rPr>
        <w:t xml:space="preserve"> the CAR has an area of 1,829,370ha, and is politically subdivided into six provinces and two cities, namely Abra, Apayao, Benguet, Ifugao, Kalinga, Mt. Province, and Baguio City. Its population in 2010 was 1,616,867, and its annual population growth rate was 1.82%. The predominant land use in the region is grassland and shrubs (45%, or 832,679ha) followed by forest (41%) and agriculture (11%)</w:t>
      </w:r>
      <w:r w:rsidRPr="00C81953">
        <w:rPr>
          <w:bCs/>
          <w:vertAlign w:val="superscript"/>
        </w:rPr>
        <w:footnoteReference w:id="53"/>
      </w:r>
      <w:r w:rsidRPr="00C81953">
        <w:rPr>
          <w:bCs/>
        </w:rPr>
        <w:t xml:space="preserve">. Data obtained from NMRIA on landcover for 2015, particularly for selected project areas are contained in Annex 7. 75% of the area is within the moist agro-climate zone (average annual rainfall of 500-2500 mm and growing period of 210-270 days) and 25% in the wet agro-climate zone. It constitutes part of the Luzon mountains Endemic Bird </w:t>
      </w:r>
      <w:r w:rsidR="00440E06" w:rsidRPr="00C81953">
        <w:rPr>
          <w:bCs/>
        </w:rPr>
        <w:t>Area and</w:t>
      </w:r>
      <w:r w:rsidRPr="00C81953">
        <w:rPr>
          <w:bCs/>
        </w:rPr>
        <w:t xml:space="preserve"> coincides with areas proposed for management as the Cordillera and Caraballo priority areas for biological connectivity</w:t>
      </w:r>
      <w:r w:rsidRPr="00C81953">
        <w:rPr>
          <w:bCs/>
          <w:vertAlign w:val="superscript"/>
        </w:rPr>
        <w:footnoteReference w:id="54"/>
      </w:r>
      <w:r w:rsidRPr="00C81953">
        <w:rPr>
          <w:bCs/>
        </w:rPr>
        <w:t xml:space="preserve">; these include sites considered as being of “very high”, “extremely high critical” or “extremely high </w:t>
      </w:r>
      <w:r w:rsidRPr="00C81953">
        <w:rPr>
          <w:bCs/>
        </w:rPr>
        <w:lastRenderedPageBreak/>
        <w:t>urgent” conservation priority</w:t>
      </w:r>
      <w:r w:rsidRPr="00C81953">
        <w:rPr>
          <w:bCs/>
          <w:vertAlign w:val="superscript"/>
        </w:rPr>
        <w:footnoteReference w:id="55"/>
      </w:r>
      <w:r w:rsidRPr="00C81953">
        <w:rPr>
          <w:bCs/>
        </w:rPr>
        <w:t>. Globally important species present in this area include but are not limited to the endemic Northern Luzon giant cloud rat (</w:t>
      </w:r>
      <w:r w:rsidRPr="00C81953">
        <w:rPr>
          <w:bCs/>
          <w:i/>
        </w:rPr>
        <w:t>Phloeomys pallidus</w:t>
      </w:r>
      <w:r w:rsidRPr="00C81953">
        <w:rPr>
          <w:bCs/>
        </w:rPr>
        <w:t xml:space="preserve">, LC), the endemic butterflies </w:t>
      </w:r>
      <w:r w:rsidRPr="00C81953">
        <w:rPr>
          <w:bCs/>
          <w:i/>
        </w:rPr>
        <w:t xml:space="preserve">Papilio benguetanus </w:t>
      </w:r>
      <w:r w:rsidRPr="00C81953">
        <w:rPr>
          <w:bCs/>
        </w:rPr>
        <w:t xml:space="preserve">(NT) and </w:t>
      </w:r>
      <w:r w:rsidRPr="00C81953">
        <w:rPr>
          <w:bCs/>
          <w:i/>
        </w:rPr>
        <w:t xml:space="preserve">P. chikae </w:t>
      </w:r>
      <w:r w:rsidRPr="00C81953">
        <w:rPr>
          <w:bCs/>
        </w:rPr>
        <w:t xml:space="preserve">(EN), the VU endemic Luzon narrow-mouthed frog </w:t>
      </w:r>
      <w:r w:rsidRPr="00C81953">
        <w:rPr>
          <w:bCs/>
          <w:i/>
        </w:rPr>
        <w:t>Kaloula rigida</w:t>
      </w:r>
      <w:r w:rsidRPr="00C81953">
        <w:rPr>
          <w:bCs/>
        </w:rPr>
        <w:t>, and the VU birds (classed as Important Bird Area trigger species) the Flame-breasted Fruit-dove (</w:t>
      </w:r>
      <w:r w:rsidRPr="00C81953">
        <w:rPr>
          <w:bCs/>
          <w:i/>
        </w:rPr>
        <w:t>Ramphiculus marchei</w:t>
      </w:r>
      <w:r w:rsidRPr="00C81953">
        <w:rPr>
          <w:bCs/>
        </w:rPr>
        <w:t>), the Spotted Imperial-pigeon (</w:t>
      </w:r>
      <w:r w:rsidRPr="00C81953">
        <w:rPr>
          <w:bCs/>
          <w:i/>
        </w:rPr>
        <w:t>Ducula carola</w:t>
      </w:r>
      <w:r w:rsidRPr="00C81953">
        <w:rPr>
          <w:bCs/>
        </w:rPr>
        <w:t>), the Philippine Eagle-owl (</w:t>
      </w:r>
      <w:r w:rsidRPr="00C81953">
        <w:rPr>
          <w:bCs/>
          <w:i/>
        </w:rPr>
        <w:t>Bubo philippensis</w:t>
      </w:r>
      <w:r w:rsidRPr="00C81953">
        <w:rPr>
          <w:bCs/>
        </w:rPr>
        <w:t>), the Luzon Water-redstart (</w:t>
      </w:r>
      <w:r w:rsidRPr="00C81953">
        <w:rPr>
          <w:bCs/>
          <w:i/>
        </w:rPr>
        <w:t>Rhyacornis bicolor</w:t>
      </w:r>
      <w:r w:rsidRPr="00C81953">
        <w:rPr>
          <w:bCs/>
        </w:rPr>
        <w:t>), the White-browed Jungle-flycatcher (</w:t>
      </w:r>
      <w:r w:rsidRPr="00C81953">
        <w:rPr>
          <w:bCs/>
          <w:i/>
        </w:rPr>
        <w:t>Rhinomyias insignis</w:t>
      </w:r>
      <w:r w:rsidRPr="00C81953">
        <w:rPr>
          <w:bCs/>
        </w:rPr>
        <w:t>), the Green-faced Parrotfinch (</w:t>
      </w:r>
      <w:r w:rsidRPr="00C81953">
        <w:rPr>
          <w:bCs/>
          <w:i/>
        </w:rPr>
        <w:t>Erythrura viridifacies</w:t>
      </w:r>
      <w:r w:rsidRPr="00C81953">
        <w:rPr>
          <w:bCs/>
        </w:rPr>
        <w:t>) and the Yellow Bunting (</w:t>
      </w:r>
      <w:r w:rsidRPr="00C81953">
        <w:rPr>
          <w:bCs/>
          <w:i/>
        </w:rPr>
        <w:t>Emberiza sulphurata</w:t>
      </w:r>
      <w:r w:rsidRPr="00C81953">
        <w:rPr>
          <w:bCs/>
        </w:rPr>
        <w:t>)</w:t>
      </w:r>
      <w:r w:rsidRPr="00C81953">
        <w:rPr>
          <w:bCs/>
          <w:vertAlign w:val="superscript"/>
        </w:rPr>
        <w:footnoteReference w:id="56"/>
      </w:r>
      <w:r w:rsidRPr="00C81953">
        <w:rPr>
          <w:bCs/>
        </w:rPr>
        <w:t>.</w:t>
      </w:r>
    </w:p>
    <w:p w14:paraId="0BB052C9" w14:textId="77777777" w:rsidR="00D70F73" w:rsidRPr="00C81953" w:rsidRDefault="00D70F73" w:rsidP="00D70F73">
      <w:pPr>
        <w:ind w:left="720"/>
        <w:rPr>
          <w:bCs/>
          <w:i/>
        </w:rPr>
      </w:pPr>
    </w:p>
    <w:p w14:paraId="06649CCC" w14:textId="03990874" w:rsidR="00D70F73" w:rsidRPr="00C81953" w:rsidRDefault="00D70F73" w:rsidP="004E6C75">
      <w:pPr>
        <w:numPr>
          <w:ilvl w:val="0"/>
          <w:numId w:val="66"/>
        </w:numPr>
        <w:rPr>
          <w:bCs/>
        </w:rPr>
      </w:pPr>
      <w:r w:rsidRPr="00C81953">
        <w:rPr>
          <w:b/>
          <w:bCs/>
        </w:rPr>
        <w:t>Eastern Mindanao Biological Corridor</w:t>
      </w:r>
      <w:r w:rsidRPr="00C81953">
        <w:rPr>
          <w:bCs/>
        </w:rPr>
        <w:t xml:space="preserve">: this priority area for biological connectivity includes sites considered as being of “extremely high critical” conservation </w:t>
      </w:r>
      <w:r w:rsidR="00440E06" w:rsidRPr="00C81953">
        <w:rPr>
          <w:bCs/>
        </w:rPr>
        <w:t>priority and</w:t>
      </w:r>
      <w:r w:rsidRPr="00C81953">
        <w:rPr>
          <w:bCs/>
        </w:rPr>
        <w:t xml:space="preserve"> coincides with the Diwata Mountain Important Bird Area. This forms part of a chain of mountains running north-south, parallel to the coast, including the Diwata Range. This area has heavy precipitation year-round, with no pronounced dry season. The region contains one of the largest remaining blocks of tropical lowland rainforest in the Philippines, with at least 370 species of forest vertebrates (birds, mammals, amphibians and reptiles currently known of which </w:t>
      </w:r>
      <w:r w:rsidRPr="00C81953">
        <w:rPr>
          <w:bCs/>
          <w:i/>
        </w:rPr>
        <w:t>almost half are nationally endemic</w:t>
      </w:r>
      <w:r w:rsidRPr="00C81953">
        <w:rPr>
          <w:bCs/>
        </w:rPr>
        <w:t>; plant diversity is also very high, with more than 2,300 species known there (31% of the total species known for the Philippines)</w:t>
      </w:r>
      <w:r w:rsidRPr="00C81953">
        <w:rPr>
          <w:bCs/>
          <w:vertAlign w:val="superscript"/>
        </w:rPr>
        <w:footnoteReference w:id="57"/>
      </w:r>
      <w:r w:rsidRPr="00C81953">
        <w:rPr>
          <w:bCs/>
        </w:rPr>
        <w:t>. High priority species found here include the critically-endangered endemic Philippine eagle (</w:t>
      </w:r>
      <w:r w:rsidRPr="00C81953">
        <w:rPr>
          <w:bCs/>
          <w:i/>
        </w:rPr>
        <w:t>Pithecophaga jefferyi</w:t>
      </w:r>
      <w:r w:rsidRPr="00C81953">
        <w:rPr>
          <w:bCs/>
        </w:rPr>
        <w:t xml:space="preserve">) (Mindanao island is home to most of the population of the species); The area also includes the Agusan Marsh, which is </w:t>
      </w:r>
      <w:r w:rsidRPr="00C81953">
        <w:rPr>
          <w:bCs/>
          <w:i/>
        </w:rPr>
        <w:t>one of the country’s most ecologically significant wetland areas</w:t>
      </w:r>
      <w:r w:rsidRPr="00C81953">
        <w:rPr>
          <w:bCs/>
        </w:rPr>
        <w:t xml:space="preserve">, holding nearly 15% of the nation’s fresh water resources, and the last remaining example of the unique and intact peat swamp forest in the country. </w:t>
      </w:r>
    </w:p>
    <w:p w14:paraId="5CE0054A" w14:textId="77777777" w:rsidR="00D70F73" w:rsidRPr="00C81953" w:rsidRDefault="00D70F73" w:rsidP="00D70F73"/>
    <w:p w14:paraId="1937D727" w14:textId="33DD5573" w:rsidR="00D70F73" w:rsidRPr="00C81953" w:rsidRDefault="00D70F73" w:rsidP="00D70F73">
      <w:r w:rsidRPr="00C81953">
        <w:t xml:space="preserve">Because of the large size of </w:t>
      </w:r>
      <w:r w:rsidR="00440E06" w:rsidRPr="00C81953">
        <w:t>these mountain</w:t>
      </w:r>
      <w:r w:rsidRPr="00C81953">
        <w:t xml:space="preserve"> range and biological corridor, it is necessary to narrow the geographic extent of the project focus further into smaller </w:t>
      </w:r>
      <w:r w:rsidRPr="00C81953">
        <w:rPr>
          <w:u w:val="single"/>
        </w:rPr>
        <w:t>Project Areas</w:t>
      </w:r>
      <w:r w:rsidRPr="00C81953">
        <w:t xml:space="preserve"> and </w:t>
      </w:r>
      <w:r w:rsidRPr="00C81953">
        <w:rPr>
          <w:u w:val="single"/>
        </w:rPr>
        <w:t>Project Sites</w:t>
      </w:r>
      <w:r w:rsidRPr="00C81953">
        <w:t>.</w:t>
      </w:r>
    </w:p>
    <w:p w14:paraId="0E45C2E5" w14:textId="77777777" w:rsidR="00D70F73" w:rsidRPr="00C81953" w:rsidRDefault="00D70F73" w:rsidP="00D70F73">
      <w:pPr>
        <w:rPr>
          <w:color w:val="FF0000"/>
        </w:rPr>
      </w:pPr>
    </w:p>
    <w:p w14:paraId="255288DC" w14:textId="77777777" w:rsidR="00D70F73" w:rsidRPr="00C81953" w:rsidRDefault="00D70F73" w:rsidP="00D70F73">
      <w:r w:rsidRPr="00C81953">
        <w:rPr>
          <w:u w:val="single"/>
        </w:rPr>
        <w:t>Project areas</w:t>
      </w:r>
      <w:r w:rsidRPr="00C81953">
        <w:t xml:space="preserve"> refer to the generally wider areas on which the project will have an influence or impact. These areas were identified and delineated through an iterative process that systematically narrowed down the geographic extent starting with the two broad initial target regions: Cordillera/Caraballo Mountain Range and the Eastern Mindanao Biological Corridor. </w:t>
      </w:r>
    </w:p>
    <w:p w14:paraId="6A592634" w14:textId="77777777" w:rsidR="00D70F73" w:rsidRPr="00C81953" w:rsidRDefault="00D70F73" w:rsidP="00D70F73"/>
    <w:p w14:paraId="791B8143" w14:textId="77777777" w:rsidR="00D70F73" w:rsidRPr="00C81953" w:rsidRDefault="00D70F73" w:rsidP="00D70F73">
      <w:r w:rsidRPr="00C81953">
        <w:rPr>
          <w:u w:val="single"/>
        </w:rPr>
        <w:t>Project sites</w:t>
      </w:r>
      <w:r w:rsidRPr="00C81953">
        <w:t>, on the other hand, refer to the smaller areas within identified project areas described above where on the ground intervention will be conducted during project implementation. These two areas are briefly described below.</w:t>
      </w:r>
    </w:p>
    <w:p w14:paraId="2F3AE884" w14:textId="77777777" w:rsidR="00D70F73" w:rsidRPr="00C81953" w:rsidRDefault="00D70F73" w:rsidP="00D70F73"/>
    <w:p w14:paraId="01F6EF7E" w14:textId="77777777" w:rsidR="00D70F73" w:rsidRPr="00C81953" w:rsidRDefault="00D70F73" w:rsidP="00D70F73">
      <w:pPr>
        <w:rPr>
          <w:b/>
          <w:i/>
        </w:rPr>
      </w:pPr>
      <w:r w:rsidRPr="00C81953">
        <w:rPr>
          <w:b/>
          <w:i/>
        </w:rPr>
        <w:t>Project Areas selection process</w:t>
      </w:r>
    </w:p>
    <w:p w14:paraId="794E5896" w14:textId="77777777" w:rsidR="00D70F73" w:rsidRPr="00C81953" w:rsidRDefault="00D70F73" w:rsidP="00D70F73">
      <w:r w:rsidRPr="00C81953">
        <w:t>The selection of the project areas within the initial target regions was guided by the following principles/considerations:</w:t>
      </w:r>
    </w:p>
    <w:p w14:paraId="4DA96BF4" w14:textId="77777777" w:rsidR="00D70F73" w:rsidRPr="00C81953" w:rsidRDefault="00D70F73" w:rsidP="004E6C75">
      <w:pPr>
        <w:numPr>
          <w:ilvl w:val="0"/>
          <w:numId w:val="25"/>
        </w:numPr>
      </w:pPr>
      <w:r w:rsidRPr="00C81953">
        <w:t>Need for restoration activities or follow up</w:t>
      </w:r>
    </w:p>
    <w:p w14:paraId="779F4AFA" w14:textId="77777777" w:rsidR="00D70F73" w:rsidRPr="00C81953" w:rsidRDefault="00D70F73" w:rsidP="004E6C75">
      <w:pPr>
        <w:numPr>
          <w:ilvl w:val="0"/>
          <w:numId w:val="25"/>
        </w:numPr>
      </w:pPr>
      <w:r w:rsidRPr="00C81953">
        <w:t xml:space="preserve">Proximity to critical ecosystems </w:t>
      </w:r>
    </w:p>
    <w:p w14:paraId="350C42C5" w14:textId="77777777" w:rsidR="00D70F73" w:rsidRPr="00C81953" w:rsidRDefault="00D70F73" w:rsidP="004E6C75">
      <w:pPr>
        <w:numPr>
          <w:ilvl w:val="0"/>
          <w:numId w:val="25"/>
        </w:numPr>
      </w:pPr>
      <w:r w:rsidRPr="00C81953">
        <w:t>Proximity to key biodiversity areas, and possibility to create biodiversity corridors</w:t>
      </w:r>
    </w:p>
    <w:p w14:paraId="326A536A" w14:textId="77777777" w:rsidR="00D70F73" w:rsidRPr="00C81953" w:rsidRDefault="00D70F73" w:rsidP="004E6C75">
      <w:pPr>
        <w:numPr>
          <w:ilvl w:val="0"/>
          <w:numId w:val="25"/>
        </w:numPr>
      </w:pPr>
      <w:r w:rsidRPr="00C81953">
        <w:t>Potential for livelihood opportunities as a way to support restoration activities</w:t>
      </w:r>
    </w:p>
    <w:p w14:paraId="340EC6CD" w14:textId="77777777" w:rsidR="00D70F73" w:rsidRPr="00C81953" w:rsidRDefault="00D70F73" w:rsidP="004E6C75">
      <w:pPr>
        <w:numPr>
          <w:ilvl w:val="0"/>
          <w:numId w:val="25"/>
        </w:numPr>
      </w:pPr>
      <w:r w:rsidRPr="00C81953">
        <w:t>Location of current and proposed NGP and Forest Management Project (FMP) sites for the project to build on from current baseline conditions</w:t>
      </w:r>
    </w:p>
    <w:p w14:paraId="35ED7047" w14:textId="77777777" w:rsidR="00D70F73" w:rsidRPr="00C81953" w:rsidRDefault="00D70F73" w:rsidP="00D70F73"/>
    <w:p w14:paraId="70F92A68" w14:textId="77777777" w:rsidR="00D70F73" w:rsidRPr="00C81953" w:rsidRDefault="00D70F73" w:rsidP="00D70F73">
      <w:r w:rsidRPr="00C81953">
        <w:t xml:space="preserve">The list above is consistent with the general vision and missions of GEF projects, which are: 1) rehabilitating or restoring critically degraded ecosystems, 2) protect key biodiversity and protected areas, particularly those that have high conservation values, 3) provide multiple benefits, including livelihood opportunities for local forest communities, and 4) provide ‘additionality’ or complementary interventions in support of current and proposed conservation efforts of the government. </w:t>
      </w:r>
    </w:p>
    <w:p w14:paraId="21DCD716" w14:textId="77777777" w:rsidR="00D70F73" w:rsidRPr="00C81953" w:rsidRDefault="00D70F73" w:rsidP="00D70F73"/>
    <w:p w14:paraId="303431D9" w14:textId="125C13D4" w:rsidR="00D70F73" w:rsidRPr="00C81953" w:rsidRDefault="00D70F73" w:rsidP="00D70F73">
      <w:r w:rsidRPr="00C81953">
        <w:t xml:space="preserve">Based on the factors listed above, a tiered approach </w:t>
      </w:r>
      <w:r w:rsidR="00440E06" w:rsidRPr="00C81953">
        <w:t>described</w:t>
      </w:r>
      <w:r w:rsidRPr="00C81953">
        <w:t xml:space="preserve"> in Annex 16 was adopted based on GIS and socio-economic data. </w:t>
      </w:r>
    </w:p>
    <w:p w14:paraId="5D6916EA" w14:textId="4A296C55" w:rsidR="00D70F73" w:rsidRPr="00C81953" w:rsidRDefault="00D70F73" w:rsidP="00D70F73">
      <w:r w:rsidRPr="00C81953">
        <w:lastRenderedPageBreak/>
        <w:t xml:space="preserve">This procedure is particularly needed for the Eastern Mindanao corridor because of </w:t>
      </w:r>
      <w:r w:rsidR="00440E06" w:rsidRPr="00C81953">
        <w:t>its</w:t>
      </w:r>
      <w:r w:rsidRPr="00C81953">
        <w:t xml:space="preserve"> size, extending from the northern province of Surigao all the way down south to Davao Oriental. For the Cordillera/Caraballo Mountain Range, the process was significantly easier because the criteria resulted in one watershed as briefly described below. The tiered approach makes use of spatial data and analysis to derived maps which systematically, iteratively, and progressively narrows down the extent of the project areas. In the end, using maps and critical analysis, project areas are identified and delineated. This tiered process is briefly described below.</w:t>
      </w:r>
    </w:p>
    <w:p w14:paraId="23A0FAFB" w14:textId="77777777" w:rsidR="00D70F73" w:rsidRPr="00C81953" w:rsidRDefault="00D70F73" w:rsidP="00D70F73"/>
    <w:p w14:paraId="71C93F34" w14:textId="77777777" w:rsidR="00D70F73" w:rsidRPr="00C81953" w:rsidRDefault="00D70F73" w:rsidP="00D70F73">
      <w:r w:rsidRPr="00C81953">
        <w:t xml:space="preserve">Tier 1 considers and maps the key biodiversity areas and protected areas. Using spatial analysis, a map is derived that encompasses all areas within protected areas and key biodiversity areas. In addition, the areas (or suitable habitats) that are rich in biodiversity represented by what is technically referred to as ‘survival envelopes’ of key species, were identified using spatial analysis and species distribution models. </w:t>
      </w:r>
    </w:p>
    <w:p w14:paraId="508AADCB" w14:textId="77777777" w:rsidR="00D70F73" w:rsidRPr="00C81953" w:rsidRDefault="00D70F73" w:rsidP="00D70F73"/>
    <w:p w14:paraId="733A20FB" w14:textId="77777777" w:rsidR="00D70F73" w:rsidRPr="00C81953" w:rsidRDefault="00D70F73" w:rsidP="00D70F73">
      <w:r w:rsidRPr="00C81953">
        <w:t>Tier 2 identifies all the highly degraded areas (e.g. denuded, grasslands, low canopy or open forests) within the derived map in tier 1. This further refines or focuses the project areas as represented by those highly degraded areas within the map derived in Tier 1, which included the protected and key biodiversity areas.</w:t>
      </w:r>
    </w:p>
    <w:p w14:paraId="18102E07" w14:textId="77777777" w:rsidR="00D70F73" w:rsidRPr="00C81953" w:rsidRDefault="00D70F73" w:rsidP="00D70F73"/>
    <w:p w14:paraId="3FC28B4C" w14:textId="77777777" w:rsidR="00D70F73" w:rsidRPr="00C81953" w:rsidRDefault="00D70F73" w:rsidP="00D70F73">
      <w:r w:rsidRPr="00C81953">
        <w:t xml:space="preserve">The tiered process was conducted in collaboration with the UNDP sister project. </w:t>
      </w:r>
    </w:p>
    <w:p w14:paraId="2566CAC3" w14:textId="77777777" w:rsidR="00D70F73" w:rsidRPr="00C81953" w:rsidRDefault="00D70F73" w:rsidP="00D70F73"/>
    <w:p w14:paraId="737D60BF" w14:textId="55917A0F" w:rsidR="00D70F73" w:rsidRPr="00C81953" w:rsidRDefault="00D70F73" w:rsidP="00D70F73">
      <w:r w:rsidRPr="00C81953">
        <w:t>Results from Tier 1 and 2 are ‘clusters’ which represent the narrowed down geographic focus as shown in the figures in Annex 7.2 in Annex 7.</w:t>
      </w:r>
      <w:r w:rsidR="0040644A">
        <w:t xml:space="preserve"> </w:t>
      </w:r>
    </w:p>
    <w:p w14:paraId="2BF56B49" w14:textId="77777777" w:rsidR="00D70F73" w:rsidRPr="00C81953" w:rsidRDefault="00D70F73" w:rsidP="00D70F73"/>
    <w:p w14:paraId="01219894" w14:textId="77777777" w:rsidR="00D70F73" w:rsidRPr="00C81953" w:rsidRDefault="00D70F73" w:rsidP="00D70F73">
      <w:r w:rsidRPr="00C81953">
        <w:t xml:space="preserve">Tier 3 includes making judgment relative to the different criteria identified above. This entails more detailed examination of the profiles of the different potential project areas (e.g., completed and proposed NGP, FMP areas) and discussions with the Technical Working Group. These discussions/consultations led to collective decisions on which of the potential areas offer the best ‘match’ relative to the identified criteria. </w:t>
      </w:r>
    </w:p>
    <w:p w14:paraId="00E71D11" w14:textId="77777777" w:rsidR="00D70F73" w:rsidRPr="00C81953" w:rsidRDefault="00D70F73" w:rsidP="00D70F73"/>
    <w:p w14:paraId="3D52CA9A" w14:textId="49641F35" w:rsidR="00D70F73" w:rsidRPr="00C81953" w:rsidRDefault="00D70F73" w:rsidP="00D70F73">
      <w:r w:rsidRPr="00C81953">
        <w:t xml:space="preserve">For the </w:t>
      </w:r>
      <w:r w:rsidRPr="00C81953">
        <w:rPr>
          <w:bCs/>
        </w:rPr>
        <w:t>Eastern Mindanao Biological Corridor</w:t>
      </w:r>
      <w:r w:rsidRPr="00C81953">
        <w:t>, one of the key criteria was the linkages with the UNDP sister project. After extensive discussions between the design teams of the two sister projects, it was decided that this project will focus its activities in Cluster 4 as shown in Figure 7.2 maps (</w:t>
      </w:r>
      <w:r w:rsidR="001B0126" w:rsidRPr="00C81953">
        <w:t>see</w:t>
      </w:r>
      <w:r w:rsidRPr="00C81953">
        <w:t xml:space="preserve"> Annex 7).</w:t>
      </w:r>
    </w:p>
    <w:p w14:paraId="2C33487A" w14:textId="77777777" w:rsidR="00D70F73" w:rsidRPr="00C81953" w:rsidRDefault="00D70F73" w:rsidP="00D70F73"/>
    <w:p w14:paraId="46704956" w14:textId="77777777" w:rsidR="00D70F73" w:rsidRPr="00C81953" w:rsidRDefault="00D70F73" w:rsidP="00D70F73">
      <w:r w:rsidRPr="00C81953">
        <w:t xml:space="preserve">Based on the different considerations and tiered approached described above, the project areas described below were selected. </w:t>
      </w:r>
    </w:p>
    <w:p w14:paraId="5CBA39FD" w14:textId="77777777" w:rsidR="00D70F73" w:rsidRPr="00C81953" w:rsidRDefault="00D70F73" w:rsidP="00D70F73"/>
    <w:p w14:paraId="6F4F7F44" w14:textId="77777777" w:rsidR="00D70F73" w:rsidRPr="00C81953" w:rsidRDefault="00D70F73" w:rsidP="004E6C75">
      <w:pPr>
        <w:pStyle w:val="ListParagraph"/>
        <w:numPr>
          <w:ilvl w:val="0"/>
          <w:numId w:val="31"/>
        </w:numPr>
      </w:pPr>
      <w:r w:rsidRPr="00C81953">
        <w:rPr>
          <w:b/>
        </w:rPr>
        <w:t xml:space="preserve">Pantabangan-Carranglan Watershed Forest Reserve </w:t>
      </w:r>
      <w:r w:rsidRPr="00C81953">
        <w:t>in the Cordillera/Caraballo Mountain Range</w:t>
      </w:r>
    </w:p>
    <w:p w14:paraId="57D2442B" w14:textId="77777777" w:rsidR="00D70F73" w:rsidRPr="00C81953" w:rsidRDefault="00D70F73" w:rsidP="004E6C75">
      <w:pPr>
        <w:pStyle w:val="ListParagraph"/>
        <w:numPr>
          <w:ilvl w:val="0"/>
          <w:numId w:val="31"/>
        </w:numPr>
        <w:rPr>
          <w:b/>
        </w:rPr>
      </w:pPr>
      <w:r w:rsidRPr="00C81953">
        <w:rPr>
          <w:b/>
        </w:rPr>
        <w:t xml:space="preserve">Simulao Watershed, within the Agusan River Basin </w:t>
      </w:r>
      <w:r w:rsidRPr="00C81953">
        <w:t xml:space="preserve">in the </w:t>
      </w:r>
      <w:r w:rsidRPr="00C81953">
        <w:rPr>
          <w:bCs/>
        </w:rPr>
        <w:t>Eastern Mindanao Biological Corridor</w:t>
      </w:r>
    </w:p>
    <w:p w14:paraId="388E1830" w14:textId="77777777" w:rsidR="00D70F73" w:rsidRPr="00C81953" w:rsidRDefault="00D70F73" w:rsidP="00D70F73"/>
    <w:p w14:paraId="3E42B8DD" w14:textId="77777777" w:rsidR="00D70F73" w:rsidRPr="00C81953" w:rsidRDefault="00D70F73" w:rsidP="00D70F73"/>
    <w:p w14:paraId="20BABE71" w14:textId="6B970549" w:rsidR="00D70F73" w:rsidRPr="00C81953" w:rsidRDefault="00D70F73" w:rsidP="00D70F73">
      <w:r w:rsidRPr="00C81953">
        <w:rPr>
          <w:noProof/>
          <w:lang w:val="en-US"/>
        </w:rPr>
        <w:lastRenderedPageBreak/>
        <mc:AlternateContent>
          <mc:Choice Requires="wps">
            <w:drawing>
              <wp:anchor distT="0" distB="0" distL="114300" distR="114300" simplePos="0" relativeHeight="251658257" behindDoc="0" locked="0" layoutInCell="1" allowOverlap="1" wp14:anchorId="7BA1D821" wp14:editId="0AED71B0">
                <wp:simplePos x="0" y="0"/>
                <wp:positionH relativeFrom="column">
                  <wp:posOffset>3370521</wp:posOffset>
                </wp:positionH>
                <wp:positionV relativeFrom="paragraph">
                  <wp:posOffset>4151763</wp:posOffset>
                </wp:positionV>
                <wp:extent cx="1233377" cy="574158"/>
                <wp:effectExtent l="0" t="0" r="81280" b="54610"/>
                <wp:wrapNone/>
                <wp:docPr id="3" name="Straight Arrow Connector 3"/>
                <wp:cNvGraphicFramePr/>
                <a:graphic xmlns:a="http://schemas.openxmlformats.org/drawingml/2006/main">
                  <a:graphicData uri="http://schemas.microsoft.com/office/word/2010/wordprocessingShape">
                    <wps:wsp>
                      <wps:cNvCnPr/>
                      <wps:spPr>
                        <a:xfrm>
                          <a:off x="0" y="0"/>
                          <a:ext cx="1233377" cy="57415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7BF5CD" id="Straight Arrow Connector 3" o:spid="_x0000_s1026" type="#_x0000_t32" style="position:absolute;margin-left:265.4pt;margin-top:326.9pt;width:97.1pt;height:45.2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50P1wEAAAUEAAAOAAAAZHJzL2Uyb0RvYy54bWysU9uO0zAQfUfiHyy/0zQtS1dV0xXqAi8I&#10;ql34AK8zTiz5pvHQtH+P7aRZBEgIxMsktuecmXM83t2drWEnwKi9a3i9WHIGTvpWu67hX7+8f3XL&#10;WSThWmG8g4ZfIPK7/csXuyFsYeV7b1pAlkhc3A6h4T1R2FZVlD1YERc+gEuHyqMVlJbYVS2KIbFb&#10;U62WyzfV4LEN6CXEmHbvx0O+L/xKgaTPSkUgZhqeeqMSscSnHKv9Tmw7FKHXcmpD/EMXVmiXis5U&#10;94IE+4b6FyqrJfroFS2kt5VXSksoGpKaevmTmsdeBChakjkxzDbF/0crP52OyHTb8DVnTth0RY+E&#10;Qnc9sbeIfmAH71yy0SNbZ7eGELcJdHBHnFYxHDFLPyu0+ZtEsXNx+DI7DGdiMm3Wq/V6vdlwJtPZ&#10;zeZ1fXObSatndMBIH8Bbln8aHqdm5i7qYrM4fYw0Aq+AXNq4HElo8861jC4hySHUwnUGpjo5pcoi&#10;xrbLH10MjPAHUMmM3GgpU8YQDgbZSaQBElKCo3pmStkZprQxM3D5Z+CUn6FQRvRvwDOiVPaOZrDV&#10;zuPvqtP52rIa868OjLqzBU++vZQLLdakWSt3Mr2LPMw/rgv8+fXuvwMAAP//AwBQSwMEFAAGAAgA&#10;AAAhADhOUSreAAAACwEAAA8AAABkcnMvZG93bnJldi54bWxMj0tPwzAQhO9I/AdrkbhRhzwKCnGq&#10;8pJ6LC0Xbm68JBHxOrLd1vx7lhPcZrSj2W+aVbKTOKEPoyMFt4sMBFLnzEi9gvf96809iBA1GT05&#10;QgXfGGDVXl40ujbuTG942sVecAmFWisYYpxrKUM3oNVh4WYkvn06b3Vk63tpvD5zuZ1knmVLafVI&#10;/GHQMz4N2H3tjlbB43Zj188fPmFRvJQh7V1O3Uap66u0fgARMcW/MPziMzq0zHRwRzJBTAqqImP0&#10;qGBZFSw4cZdXvO7AoixzkG0j/29ofwAAAP//AwBQSwECLQAUAAYACAAAACEAtoM4kv4AAADhAQAA&#10;EwAAAAAAAAAAAAAAAAAAAAAAW0NvbnRlbnRfVHlwZXNdLnhtbFBLAQItABQABgAIAAAAIQA4/SH/&#10;1gAAAJQBAAALAAAAAAAAAAAAAAAAAC8BAABfcmVscy8ucmVsc1BLAQItABQABgAIAAAAIQB4450P&#10;1wEAAAUEAAAOAAAAAAAAAAAAAAAAAC4CAABkcnMvZTJvRG9jLnhtbFBLAQItABQABgAIAAAAIQA4&#10;TlEq3gAAAAsBAAAPAAAAAAAAAAAAAAAAADEEAABkcnMvZG93bnJldi54bWxQSwUGAAAAAAQABADz&#10;AAAAPAUAAAAA&#10;" strokecolor="#4579b8 [3044]">
                <v:stroke endarrow="block"/>
              </v:shape>
            </w:pict>
          </mc:Fallback>
        </mc:AlternateContent>
      </w:r>
      <w:r w:rsidRPr="00C81953">
        <w:rPr>
          <w:noProof/>
          <w:lang w:val="en-US"/>
        </w:rPr>
        <mc:AlternateContent>
          <mc:Choice Requires="wps">
            <w:drawing>
              <wp:anchor distT="0" distB="0" distL="114300" distR="114300" simplePos="0" relativeHeight="251658253" behindDoc="0" locked="0" layoutInCell="1" allowOverlap="1" wp14:anchorId="522F1E9D" wp14:editId="74B65748">
                <wp:simplePos x="0" y="0"/>
                <wp:positionH relativeFrom="column">
                  <wp:posOffset>3131230</wp:posOffset>
                </wp:positionH>
                <wp:positionV relativeFrom="paragraph">
                  <wp:posOffset>4087923</wp:posOffset>
                </wp:positionV>
                <wp:extent cx="222739" cy="152400"/>
                <wp:effectExtent l="0" t="0" r="25400" b="19050"/>
                <wp:wrapNone/>
                <wp:docPr id="9" name="Rectangle 9"/>
                <wp:cNvGraphicFramePr/>
                <a:graphic xmlns:a="http://schemas.openxmlformats.org/drawingml/2006/main">
                  <a:graphicData uri="http://schemas.microsoft.com/office/word/2010/wordprocessingShape">
                    <wps:wsp>
                      <wps:cNvSpPr/>
                      <wps:spPr>
                        <a:xfrm>
                          <a:off x="0" y="0"/>
                          <a:ext cx="222739" cy="1524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C92764" id="Rectangle 9" o:spid="_x0000_s1026" style="position:absolute;margin-left:246.55pt;margin-top:321.9pt;width:17.55pt;height:12pt;z-index:25165825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75BcgIAADgFAAAOAAAAZHJzL2Uyb0RvYy54bWysVFFP2zAQfp+0/2D5fSTNyjYqUlSBmCYh&#10;QMDEs3HsJpLt885u0+7X7+ykAQHaw7Q+uD7f3Xe+L9/59GxnDdsqDB24ms+OSs6Uk9B0bl3znw+X&#10;n75xFqJwjTDgVM33KvCz5ccPp71fqApaMI1CRiAuLHpf8zZGvyiKIFtlRTgCrxw5NaAVkUxcFw2K&#10;ntCtKaqy/FL0gI1HkCoEOr0YnHyZ8bVWMt5oHVRkpuZ0t5hXzOtTWovlqVisUfi2k+M1xD/cworO&#10;UdEJ6kJEwTbYvYGynUQIoOORBFuA1p1UuQfqZla+6ua+FV7lXoic4Ceawv+DldfbW2RdU/MTzpyw&#10;9InuiDTh1kaxk0RP78OCou79LY5WoG3qdafRpn/qgu0ypfuJUrWLTNJhVVVfPxO0JNfsuJqXmfLi&#10;OdljiN8VWJY2NUcqnokU26sQqSCFHkLISJcZyudd3BuVbmDcndLURSqYs7N+1LlBthX05YWUysXZ&#10;4GpFo4bj45J+qUcqMmVkKwMmZN0ZM2GPAEmbb7EHmDE+paosvym5/NvFhuQpI1cGF6dk2znA9wAM&#10;dTVWHuIPJA3UJJaeoNnTN0YYxB+8vOyI6ysR4q1AUjvNBU1wvKFFG+hrDuOOsxbw93vnKZ5ESF7O&#10;epqemodfG4GKM/PDkTxPZvN5GrdszI+/VmTgS8/TS4/b2HOgzzSjt8LLvE3x0Ry2GsE+0qCvUlVy&#10;CSepds1lxINxHoeppqdCqtUqh9GIeRGv3L2XCTyxmrT0sHsU6EfBRVLqNRwmTSxe6W6ITZkOVpsI&#10;usuifOZ15JvGMwtnfErS/L+0c9Tzg7f8AwAA//8DAFBLAwQUAAYACAAAACEA6RVbyd8AAAALAQAA&#10;DwAAAGRycy9kb3ducmV2LnhtbEyPwU6DQBCG7ya+w2ZMvNkFinSlLI0xMSZejK0PsIURqOwsYZeC&#10;Pr3jyR5n5ss/31/sFtuLM46+c6QhXkUgkCpXd9Ro+Dg83ykQPhiqTe8INXyjh115fVWYvHYzveN5&#10;HxrBIeRzo6ENYcil9FWL1viVG5D49ulGawKPYyPr0cwcbnuZRFEmremIP7RmwKcWq6/9ZDW4+C28&#10;HuZ0IpzHF9Wdqv5no7S+vVketyACLuEfhj99VoeSnY5uotqLXkP6sI4Z1ZCla+7AxH2iEhBH3mQb&#10;BbIs5GWH8hcAAP//AwBQSwECLQAUAAYACAAAACEAtoM4kv4AAADhAQAAEwAAAAAAAAAAAAAAAAAA&#10;AAAAW0NvbnRlbnRfVHlwZXNdLnhtbFBLAQItABQABgAIAAAAIQA4/SH/1gAAAJQBAAALAAAAAAAA&#10;AAAAAAAAAC8BAABfcmVscy8ucmVsc1BLAQItABQABgAIAAAAIQCUm75BcgIAADgFAAAOAAAAAAAA&#10;AAAAAAAAAC4CAABkcnMvZTJvRG9jLnhtbFBLAQItABQABgAIAAAAIQDpFVvJ3wAAAAsBAAAPAAAA&#10;AAAAAAAAAAAAAMwEAABkcnMvZG93bnJldi54bWxQSwUGAAAAAAQABADzAAAA2AUAAAAA&#10;" fillcolor="#4f81bd [3204]" strokecolor="#243f60 [1604]" strokeweight="2pt"/>
            </w:pict>
          </mc:Fallback>
        </mc:AlternateContent>
      </w:r>
      <w:r w:rsidRPr="00C81953">
        <w:rPr>
          <w:noProof/>
          <w:lang w:val="en-US"/>
        </w:rPr>
        <mc:AlternateContent>
          <mc:Choice Requires="wps">
            <w:drawing>
              <wp:anchor distT="0" distB="0" distL="114300" distR="114300" simplePos="0" relativeHeight="251658256" behindDoc="0" locked="0" layoutInCell="1" allowOverlap="1" wp14:anchorId="123F54BA" wp14:editId="22A228E2">
                <wp:simplePos x="0" y="0"/>
                <wp:positionH relativeFrom="column">
                  <wp:posOffset>2190307</wp:posOffset>
                </wp:positionH>
                <wp:positionV relativeFrom="paragraph">
                  <wp:posOffset>1833865</wp:posOffset>
                </wp:positionV>
                <wp:extent cx="1675957" cy="459593"/>
                <wp:effectExtent l="0" t="0" r="76835" b="74295"/>
                <wp:wrapNone/>
                <wp:docPr id="19" name="Straight Arrow Connector 19"/>
                <wp:cNvGraphicFramePr/>
                <a:graphic xmlns:a="http://schemas.openxmlformats.org/drawingml/2006/main">
                  <a:graphicData uri="http://schemas.microsoft.com/office/word/2010/wordprocessingShape">
                    <wps:wsp>
                      <wps:cNvCnPr/>
                      <wps:spPr>
                        <a:xfrm>
                          <a:off x="0" y="0"/>
                          <a:ext cx="1675957" cy="45959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8BE998" id="Straight Arrow Connector 19" o:spid="_x0000_s1026" type="#_x0000_t32" style="position:absolute;margin-left:172.45pt;margin-top:144.4pt;width:131.95pt;height:36.2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Hj91wEAAAcEAAAOAAAAZHJzL2Uyb0RvYy54bWysU9uO0zAQfUfiHyy/0yQLu0urpivUBV4Q&#10;VCx8gNexE0u+aTw07d8zdtIsAiQE4mVix3POzDkeb+9OzrKjgmSCb3mzqjlTXobO+L7lX7+8e/Ga&#10;s4TCd8IGr1p+Vonf7Z4/245xo67CEGyngBGJT5sxtnxAjJuqSnJQTqRViMrToQ7gBNIW+qoDMRK7&#10;s9VVXd9UY4AuQpAqJfp7Px3yXeHXWkn8pHVSyGzLqTcsEUp8zLHabcWmBxEHI+c2xD904YTxVHSh&#10;uhco2Dcwv1A5IyGkoHElg6uC1kaqooHUNPVPah4GEVXRQuakuNiU/h+t/Hg8ADMd3d2aMy8c3dED&#10;gjD9gOwNQBjZPnhPPgZglEJ+jTFtCLb3B5h3KR4giz9pcPlLstipeHxePFYnZJJ+Nje31+vrW84k&#10;nb2i5fplJq2e0BESvlfBsbxoeZq7WdpoitHi+CHhBLwAcmnrc0Rh7FvfMTxH0oNghO+tmuvklCqL&#10;mNouKzxbNcE/K0125EZLmTKIam+BHQWNkJBSeWwWJsrOMG2sXYD1n4FzfoaqMqR/A14QpXLwuICd&#10;8QF+Vx1Pl5b1lH9xYNKdLXgM3blcaLGGpq3cyfwy8jj/uC/wp/e7+w4AAP//AwBQSwMEFAAGAAgA&#10;AAAhAHeh9uDeAAAACwEAAA8AAABkcnMvZG93bnJldi54bWxMj81OwzAQhO9IvIO1SNyo0ySKQhqn&#10;Kn9Sj9By6c2NlyQiXkex25q3Z3uC247m0+xMvY52FGec/eBIwXKRgEBqnRmoU/C5f3soQfigyejR&#10;ESr4QQ/r5vam1pVxF/rA8y50gkPIV1pBH8JUSenbHq32CzchsfflZqsDy7mTZtYXDrejTJOkkFYP&#10;xB96PeFzj+337mQVPL1v7eblMEfMstfcx71Lqd0qdX8XNysQAWP4g+Fan6tDw52O7kTGi1FBlueP&#10;jCpIy5I3MFEk1+PIVrFMQTa1/L+h+QUAAP//AwBQSwECLQAUAAYACAAAACEAtoM4kv4AAADhAQAA&#10;EwAAAAAAAAAAAAAAAAAAAAAAW0NvbnRlbnRfVHlwZXNdLnhtbFBLAQItABQABgAIAAAAIQA4/SH/&#10;1gAAAJQBAAALAAAAAAAAAAAAAAAAAC8BAABfcmVscy8ucmVsc1BLAQItABQABgAIAAAAIQBDaHj9&#10;1wEAAAcEAAAOAAAAAAAAAAAAAAAAAC4CAABkcnMvZTJvRG9jLnhtbFBLAQItABQABgAIAAAAIQB3&#10;ofbg3gAAAAsBAAAPAAAAAAAAAAAAAAAAADEEAABkcnMvZG93bnJldi54bWxQSwUGAAAAAAQABADz&#10;AAAAPAUAAAAA&#10;" strokecolor="#4579b8 [3044]">
                <v:stroke endarrow="block"/>
              </v:shape>
            </w:pict>
          </mc:Fallback>
        </mc:AlternateContent>
      </w:r>
      <w:r w:rsidRPr="00C81953">
        <w:rPr>
          <w:noProof/>
          <w:lang w:val="en-US"/>
        </w:rPr>
        <mc:AlternateContent>
          <mc:Choice Requires="wps">
            <w:drawing>
              <wp:anchor distT="0" distB="0" distL="114300" distR="114300" simplePos="0" relativeHeight="251658252" behindDoc="0" locked="0" layoutInCell="1" allowOverlap="1" wp14:anchorId="42071A40" wp14:editId="2586F347">
                <wp:simplePos x="0" y="0"/>
                <wp:positionH relativeFrom="column">
                  <wp:posOffset>1967984</wp:posOffset>
                </wp:positionH>
                <wp:positionV relativeFrom="paragraph">
                  <wp:posOffset>1754343</wp:posOffset>
                </wp:positionV>
                <wp:extent cx="245990" cy="128515"/>
                <wp:effectExtent l="0" t="0" r="20955" b="24130"/>
                <wp:wrapNone/>
                <wp:docPr id="25" name="Rectangle 25"/>
                <wp:cNvGraphicFramePr/>
                <a:graphic xmlns:a="http://schemas.openxmlformats.org/drawingml/2006/main">
                  <a:graphicData uri="http://schemas.microsoft.com/office/word/2010/wordprocessingShape">
                    <wps:wsp>
                      <wps:cNvSpPr/>
                      <wps:spPr>
                        <a:xfrm>
                          <a:off x="0" y="0"/>
                          <a:ext cx="245990" cy="1285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8AFE96" id="Rectangle 25" o:spid="_x0000_s1026" style="position:absolute;margin-left:154.95pt;margin-top:138.15pt;width:19.35pt;height:10.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qF+dAIAADoFAAAOAAAAZHJzL2Uyb0RvYy54bWysVFFP2zAQfp+0/2D5faSp2o1WpKgCMU1C&#10;gICJZ+PYTSTb553dpt2v39lJAwK0h2l9SH2+u+98n7/z2fneGrZTGFpwFS9PJpwpJ6Fu3abiPx+v&#10;vpxyFqJwtTDgVMUPKvDz1edPZ51fqik0YGqFjEBcWHa+4k2MflkUQTbKinACXjlyakArIpm4KWoU&#10;HaFbU0wnk69FB1h7BKlCoN3L3slXGV9rJeOt1kFFZipOZ4v5i/n7nL7F6kwsNyh808rhGOIfTmFF&#10;66joCHUpomBbbN9B2VYiBNDxRIItQOtWqtwDdVNO3nTz0Aivci9ETvAjTeH/wcqb3R2ytq74dM6Z&#10;E5bu6J5YE25jFKM9IqjzYUlxD/4OByvQMnW712jTP/XB9pnUw0iq2kcmaXM6my8WRL0kVzk9nZcZ&#10;s3hJ9hjidwWWpUXFkapnKsXuOkQqSKHHEDLSYfryeRUPRqUTGHevNPWRCubsrCB1YZDtBN29kFK5&#10;WPauRtSq355P6Jd6pCJjRrYyYELWrTEj9gCQ1Pkeu4cZ4lOqygIckyd/O1ifPGbkyuDimGxbB/gR&#10;gKGuhsp9/JGknprE0jPUB7plhF7+wcurlri+FiHeCSS90/XQDMdb+mgDXcVhWHHWAP7+aD/FkwzJ&#10;y1lH81Px8GsrUHFmfjgS6KKczdLAZWM2/zYlA197nl973NZeAF1TSa+Fl3mZ4qM5LjWCfaJRX6eq&#10;5BJOUu2Ky4hH4yL2c02PhVTrdQ6jIfMiXrsHLxN4YjVp6XH/JNAPgouk1Bs4zppYvtFdH5syHay3&#10;EXSbRfnC68A3DWgWzvCYpBfgtZ2jXp681R8AAAD//wMAUEsDBBQABgAIAAAAIQBzf9AH4AAAAAsB&#10;AAAPAAAAZHJzL2Rvd25yZXYueG1sTI/BTsMwDIbvSLxDZCRuLN06urY0nRASQuKC2HiArDFtIXGq&#10;Jl0LT485wdH2p9/fX+0XZ8UZx9B7UrBeJSCQGm96ahW8HR9vchAhajLaekIFXxhgX19eVLo0fqZX&#10;PB9iKziEQqkVdDEOpZSh6dDpsPIDEt/e/eh05HFspRn1zOHOyk2SZNLpnvhDpwd86LD5PExOgV+/&#10;xOfjvJ0I5/Ep7z8a+73Llbq+Wu7vQERc4h8Mv/qsDjU7nfxEJgirIE2KglEFm12WgmAi3eYZiBNv&#10;iuwWZF3J/x3qHwAAAP//AwBQSwECLQAUAAYACAAAACEAtoM4kv4AAADhAQAAEwAAAAAAAAAAAAAA&#10;AAAAAAAAW0NvbnRlbnRfVHlwZXNdLnhtbFBLAQItABQABgAIAAAAIQA4/SH/1gAAAJQBAAALAAAA&#10;AAAAAAAAAAAAAC8BAABfcmVscy8ucmVsc1BLAQItABQABgAIAAAAIQCwBqF+dAIAADoFAAAOAAAA&#10;AAAAAAAAAAAAAC4CAABkcnMvZTJvRG9jLnhtbFBLAQItABQABgAIAAAAIQBzf9AH4AAAAAsBAAAP&#10;AAAAAAAAAAAAAAAAAM4EAABkcnMvZG93bnJldi54bWxQSwUGAAAAAAQABADzAAAA2wUAAAAA&#10;" fillcolor="#4f81bd [3204]" strokecolor="#243f60 [1604]" strokeweight="2pt"/>
            </w:pict>
          </mc:Fallback>
        </mc:AlternateContent>
      </w:r>
      <w:r w:rsidRPr="00C81953">
        <w:rPr>
          <w:noProof/>
          <w:lang w:val="en-US"/>
        </w:rPr>
        <mc:AlternateContent>
          <mc:Choice Requires="wps">
            <w:drawing>
              <wp:anchor distT="0" distB="0" distL="114300" distR="114300" simplePos="0" relativeHeight="251658255" behindDoc="0" locked="0" layoutInCell="1" allowOverlap="1" wp14:anchorId="452F9F18" wp14:editId="4EF72D51">
                <wp:simplePos x="0" y="0"/>
                <wp:positionH relativeFrom="column">
                  <wp:posOffset>4583723</wp:posOffset>
                </wp:positionH>
                <wp:positionV relativeFrom="paragraph">
                  <wp:posOffset>4407047</wp:posOffset>
                </wp:positionV>
                <wp:extent cx="2051539" cy="1957753"/>
                <wp:effectExtent l="0" t="0" r="6350" b="4445"/>
                <wp:wrapNone/>
                <wp:docPr id="26" name="Text Box 26"/>
                <wp:cNvGraphicFramePr/>
                <a:graphic xmlns:a="http://schemas.openxmlformats.org/drawingml/2006/main">
                  <a:graphicData uri="http://schemas.microsoft.com/office/word/2010/wordprocessingShape">
                    <wps:wsp>
                      <wps:cNvSpPr txBox="1"/>
                      <wps:spPr>
                        <a:xfrm>
                          <a:off x="0" y="0"/>
                          <a:ext cx="2051539" cy="1957753"/>
                        </a:xfrm>
                        <a:prstGeom prst="rect">
                          <a:avLst/>
                        </a:prstGeom>
                        <a:solidFill>
                          <a:schemeClr val="lt1"/>
                        </a:solidFill>
                        <a:ln w="6350">
                          <a:noFill/>
                        </a:ln>
                      </wps:spPr>
                      <wps:txbx>
                        <w:txbxContent>
                          <w:p w14:paraId="0474BCBF" w14:textId="77777777" w:rsidR="004C2DAF" w:rsidRDefault="004C2DAF" w:rsidP="00D70F73">
                            <w:r>
                              <w:rPr>
                                <w:noProof/>
                                <w:lang w:val="en-US"/>
                              </w:rPr>
                              <w:drawing>
                                <wp:inline distT="0" distB="0" distL="0" distR="0" wp14:anchorId="0D717A3A" wp14:editId="556ACB00">
                                  <wp:extent cx="1437005" cy="1859915"/>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7005" cy="18599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2F9F18" id="Text Box 26" o:spid="_x0000_s1029" type="#_x0000_t202" style="position:absolute;left:0;text-align:left;margin-left:360.9pt;margin-top:347pt;width:161.55pt;height:154.15pt;z-index:2516582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PKpRgIAAIMEAAAOAAAAZHJzL2Uyb0RvYy54bWysVE2P2jAQvVfqf7B8L0mAsCUirCgrqkpo&#10;dyWo9mwch0RyPK5tSOiv79jhq9ueql7MeGbyPPPeDLPHrpHkKIytQeU0GcSUCMWhqNU+p9+3q0+f&#10;KbGOqYJJUCKnJ2Hp4/zjh1mrMzGECmQhDEEQZbNW57RyTmdRZHklGmYHoIXCYAmmYQ6vZh8VhrWI&#10;3shoGMeTqAVTaANcWIvepz5I5wG/LAV3L2VphSMyp1ibC6cJ586f0XzGsr1huqr5uQz2D1U0rFb4&#10;6BXqiTlGDqb+A6qpuQELpRtwaCIoy5qL0AN2k8TvutlUTIvQC5Jj9ZUm+/9g+fPx1ZC6yOlwQoli&#10;DWq0FZ0jX6Aj6EJ+Wm0zTNtoTHQd+lHni9+i07fdlabxv9gQwTgyfbqy69E4OodxmqSjKSUcY8k0&#10;fXhIRx4nun2ujXVfBTTEGzk1KF9glR3X1vWplxT/mgVZF6taynDxIyOW0pAjQ7GlC0Ui+G9ZUpE2&#10;p5NRGgdgBf7zHlkqrMU32zflLdftukBOKNR7dlCckAcD/SRZzVc11rpm1r0yg6ODreM6uBc8Sgn4&#10;FpwtSiowP//m9/moKEYpaXEUc2p/HJgRlMhvCrWeJuOxn91wGacPQ7yY+8juPqIOzRKQgAQXT/Ng&#10;+nwnL2ZpoHnDrVn4VzHEFMe3c+ou5tL1C4Jbx8ViEZJwWjVza7XR3EN7wr0S2+6NGX2Wy6HSz3AZ&#10;Wpa9U63P9V8qWBwclHWQ9MbqmX6c9DAU5630q3R/D1m3/475LwAAAP//AwBQSwMEFAAGAAgAAAAh&#10;AOr3f1zjAAAADQEAAA8AAABkcnMvZG93bnJldi54bWxMj81OwzAQhO9IvIO1SFwQtZuEloY4FUL8&#10;SNxoWhA3N16SiHgdxW4S3h7nBLdZzWj2m2w7mZYN2LvGkoTlQgBDKq1uqJKwL56ub4E5r0ir1hJK&#10;+EEH2/z8LFOptiO94bDzFQsl5FIlofa+Szl3ZY1GuYXtkIL3ZXujfDj7iutejaHctDwSYsWNaih8&#10;qFWHDzWW37uTkfB5VX28uun5MMY3cff4MhTrd11IeXkx3d8B8zj5vzDM+AEd8sB0tCfSjrUS1tEy&#10;oHsJq00SRs0JkSQbYMdZiSgGnmf8/4r8FwAA//8DAFBLAQItABQABgAIAAAAIQC2gziS/gAAAOEB&#10;AAATAAAAAAAAAAAAAAAAAAAAAABbQ29udGVudF9UeXBlc10ueG1sUEsBAi0AFAAGAAgAAAAhADj9&#10;If/WAAAAlAEAAAsAAAAAAAAAAAAAAAAALwEAAF9yZWxzLy5yZWxzUEsBAi0AFAAGAAgAAAAhAJOw&#10;8qlGAgAAgwQAAA4AAAAAAAAAAAAAAAAALgIAAGRycy9lMm9Eb2MueG1sUEsBAi0AFAAGAAgAAAAh&#10;AOr3f1zjAAAADQEAAA8AAAAAAAAAAAAAAAAAoAQAAGRycy9kb3ducmV2LnhtbFBLBQYAAAAABAAE&#10;APMAAACwBQAAAAA=&#10;" fillcolor="white [3201]" stroked="f" strokeweight=".5pt">
                <v:textbox>
                  <w:txbxContent>
                    <w:p w14:paraId="0474BCBF" w14:textId="77777777" w:rsidR="004C2DAF" w:rsidRDefault="004C2DAF" w:rsidP="00D70F73">
                      <w:r>
                        <w:rPr>
                          <w:noProof/>
                          <w:lang w:val="en-US"/>
                        </w:rPr>
                        <w:drawing>
                          <wp:inline distT="0" distB="0" distL="0" distR="0" wp14:anchorId="0D717A3A" wp14:editId="556ACB00">
                            <wp:extent cx="1437005" cy="1859915"/>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37005" cy="1859915"/>
                                    </a:xfrm>
                                    <a:prstGeom prst="rect">
                                      <a:avLst/>
                                    </a:prstGeom>
                                    <a:noFill/>
                                    <a:ln>
                                      <a:noFill/>
                                    </a:ln>
                                  </pic:spPr>
                                </pic:pic>
                              </a:graphicData>
                            </a:graphic>
                          </wp:inline>
                        </w:drawing>
                      </w:r>
                    </w:p>
                  </w:txbxContent>
                </v:textbox>
              </v:shape>
            </w:pict>
          </mc:Fallback>
        </mc:AlternateContent>
      </w:r>
      <w:r w:rsidRPr="00C81953">
        <w:rPr>
          <w:noProof/>
          <w:lang w:val="en-US"/>
        </w:rPr>
        <mc:AlternateContent>
          <mc:Choice Requires="wps">
            <w:drawing>
              <wp:anchor distT="0" distB="0" distL="114300" distR="114300" simplePos="0" relativeHeight="251658254" behindDoc="0" locked="0" layoutInCell="1" allowOverlap="1" wp14:anchorId="7B924ED8" wp14:editId="36E7AD2E">
                <wp:simplePos x="0" y="0"/>
                <wp:positionH relativeFrom="column">
                  <wp:posOffset>3774831</wp:posOffset>
                </wp:positionH>
                <wp:positionV relativeFrom="paragraph">
                  <wp:posOffset>1300431</wp:posOffset>
                </wp:positionV>
                <wp:extent cx="2321169" cy="1805354"/>
                <wp:effectExtent l="0" t="0" r="3175" b="4445"/>
                <wp:wrapNone/>
                <wp:docPr id="27" name="Text Box 27"/>
                <wp:cNvGraphicFramePr/>
                <a:graphic xmlns:a="http://schemas.openxmlformats.org/drawingml/2006/main">
                  <a:graphicData uri="http://schemas.microsoft.com/office/word/2010/wordprocessingShape">
                    <wps:wsp>
                      <wps:cNvSpPr txBox="1"/>
                      <wps:spPr>
                        <a:xfrm>
                          <a:off x="0" y="0"/>
                          <a:ext cx="2321169" cy="1805354"/>
                        </a:xfrm>
                        <a:prstGeom prst="rect">
                          <a:avLst/>
                        </a:prstGeom>
                        <a:solidFill>
                          <a:schemeClr val="lt1"/>
                        </a:solidFill>
                        <a:ln w="6350">
                          <a:noFill/>
                        </a:ln>
                      </wps:spPr>
                      <wps:txbx>
                        <w:txbxContent>
                          <w:p w14:paraId="7CFAA739" w14:textId="77777777" w:rsidR="004C2DAF" w:rsidRDefault="004C2DAF" w:rsidP="00D70F73">
                            <w:r>
                              <w:rPr>
                                <w:noProof/>
                                <w:lang w:val="en-US"/>
                              </w:rPr>
                              <w:drawing>
                                <wp:inline distT="0" distB="0" distL="0" distR="0" wp14:anchorId="69A5B3D6" wp14:editId="14F1167A">
                                  <wp:extent cx="1319530" cy="17075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9530" cy="17075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924ED8" id="Text Box 27" o:spid="_x0000_s1030" type="#_x0000_t202" style="position:absolute;left:0;text-align:left;margin-left:297.25pt;margin-top:102.4pt;width:182.75pt;height:142.15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pf+RgIAAIMEAAAOAAAAZHJzL2Uyb0RvYy54bWysVNtu2zAMfR+wfxD0vviSS1sjTpGlyDAg&#10;aAskQ58VWY4NyKImKbGzrx8l59ZuT8NeFIqkj8hzyEwfu0aSgzC2BpXTZBBTIhSHola7nP7YLL/c&#10;U2IdUwWToEROj8LSx9nnT9NWZyKFCmQhDEEQZbNW57RyTmdRZHklGmYHoIXCYAmmYQ6vZhcVhrWI&#10;3sgojeNJ1IIptAEurEXvUx+ks4BfloK7l7K0whGZU6zNhdOEc+vPaDZl2c4wXdX8VAb7hyoaVit8&#10;9AL1xBwje1P/AdXU3ICF0g04NBGUZc1F6AG7SeIP3awrpkXoBcmx+kKT/X+w/Pnwakhd5DS9o0Sx&#10;BjXaiM6Rr9ARdCE/rbYZpq01JroO/ajz2W/R6dvuStP4X2yIYByZPl7Y9WgcnekwTZLJAyUcY8l9&#10;PB6ORx4nun6ujXXfBDTEGzk1KF9glR1W1vWp5xT/mgVZF8taynDxIyMW0pADQ7GlC0Ui+LssqUib&#10;08lwHAdgBf7zHlkqrMU32zflLddtu0BOKNR7tlAckQcD/SRZzZc11rpi1r0yg6ODreM6uBc8Sgn4&#10;FpwsSiowv/7m9/moKEYpaXEUc2p/7pkRlMjvCrV+SEYjP7vhMhrfpXgxt5HtbUTtmwUgAQkunubB&#10;9PlOns3SQPOGWzP3r2KIKY5v59SdzYXrFwS3jov5PCThtGrmVmqtuYf2hHslNt0bM/okl0Oln+E8&#10;tCz7oFqf679UMN87KOsg6ZXVE/046WEoTlvpV+n2HrKu/x2z3wAAAP//AwBQSwMEFAAGAAgAAAAh&#10;APyrAPXjAAAACwEAAA8AAABkcnMvZG93bnJldi54bWxMj8tOwzAQRfdI/IM1SGwQddompQlxKoR4&#10;SOxoeIidGw9JRDyOYjcJf8+wguVoru49J9/NthMjDr51pGC5iEAgVc60VCt4Ke8vtyB80GR05wgV&#10;fKOHXXF6kuvMuImecdyHWnAJ+UwraELoMyl91aDVfuF6JP59usHqwOdQSzPoicttJ1dRtJFWt8QL&#10;je7xtsHqa3+0Cj4u6vcnPz+8Tutk3d89juXVmymVOj+bb65BBJzDXxh+8RkdCmY6uCMZLzoFSRon&#10;HFWwimJ24ES6idjuoCDepkuQRS7/OxQ/AAAA//8DAFBLAQItABQABgAIAAAAIQC2gziS/gAAAOEB&#10;AAATAAAAAAAAAAAAAAAAAAAAAABbQ29udGVudF9UeXBlc10ueG1sUEsBAi0AFAAGAAgAAAAhADj9&#10;If/WAAAAlAEAAAsAAAAAAAAAAAAAAAAALwEAAF9yZWxzLy5yZWxzUEsBAi0AFAAGAAgAAAAhABaW&#10;l/5GAgAAgwQAAA4AAAAAAAAAAAAAAAAALgIAAGRycy9lMm9Eb2MueG1sUEsBAi0AFAAGAAgAAAAh&#10;APyrAPXjAAAACwEAAA8AAAAAAAAAAAAAAAAAoAQAAGRycy9kb3ducmV2LnhtbFBLBQYAAAAABAAE&#10;APMAAACwBQAAAAA=&#10;" fillcolor="white [3201]" stroked="f" strokeweight=".5pt">
                <v:textbox>
                  <w:txbxContent>
                    <w:p w14:paraId="7CFAA739" w14:textId="77777777" w:rsidR="004C2DAF" w:rsidRDefault="004C2DAF" w:rsidP="00D70F73">
                      <w:r>
                        <w:rPr>
                          <w:noProof/>
                          <w:lang w:val="en-US"/>
                        </w:rPr>
                        <w:drawing>
                          <wp:inline distT="0" distB="0" distL="0" distR="0" wp14:anchorId="69A5B3D6" wp14:editId="14F1167A">
                            <wp:extent cx="1319530" cy="170751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9530" cy="1707515"/>
                                    </a:xfrm>
                                    <a:prstGeom prst="rect">
                                      <a:avLst/>
                                    </a:prstGeom>
                                    <a:noFill/>
                                    <a:ln>
                                      <a:noFill/>
                                    </a:ln>
                                  </pic:spPr>
                                </pic:pic>
                              </a:graphicData>
                            </a:graphic>
                          </wp:inline>
                        </w:drawing>
                      </w:r>
                    </w:p>
                  </w:txbxContent>
                </v:textbox>
              </v:shape>
            </w:pict>
          </mc:Fallback>
        </mc:AlternateContent>
      </w:r>
      <w:r w:rsidRPr="00C81953">
        <w:rPr>
          <w:noProof/>
          <w:lang w:val="en-US"/>
        </w:rPr>
        <w:drawing>
          <wp:inline distT="0" distB="0" distL="0" distR="0" wp14:anchorId="70EB8929" wp14:editId="16F9E6BA">
            <wp:extent cx="4501648" cy="5225492"/>
            <wp:effectExtent l="0" t="0" r="0" b="0"/>
            <wp:docPr id="28" name="Picture 28" descr="C:\Users\gamen\AppData\Local\Microsoft\Windows\INetCache\Content.MSO\44CA4C7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amen\AppData\Local\Microsoft\Windows\INetCache\Content.MSO\44CA4C7B.tmp"/>
                    <pic:cNvPicPr>
                      <a:picLocks noChangeAspect="1" noChangeArrowheads="1"/>
                    </pic:cNvPicPr>
                  </pic:nvPicPr>
                  <pic:blipFill rotWithShape="1">
                    <a:blip r:embed="rId49">
                      <a:extLst>
                        <a:ext uri="{28A0092B-C50C-407E-A947-70E740481C1C}">
                          <a14:useLocalDpi xmlns:a14="http://schemas.microsoft.com/office/drawing/2010/main" val="0"/>
                        </a:ext>
                      </a:extLst>
                    </a:blip>
                    <a:srcRect b="8811"/>
                    <a:stretch/>
                  </pic:blipFill>
                  <pic:spPr bwMode="auto">
                    <a:xfrm>
                      <a:off x="0" y="0"/>
                      <a:ext cx="4516643" cy="524289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728CBD2" w14:textId="77777777" w:rsidR="00D70F73" w:rsidRPr="00C81953" w:rsidRDefault="00D70F73" w:rsidP="00D70F73">
      <w:pPr>
        <w:rPr>
          <w:b/>
        </w:rPr>
      </w:pPr>
    </w:p>
    <w:p w14:paraId="331FF7CE" w14:textId="77777777" w:rsidR="00D70F73" w:rsidRPr="00C81953" w:rsidRDefault="00D70F73" w:rsidP="00D70F73"/>
    <w:p w14:paraId="6C725C5F" w14:textId="77777777" w:rsidR="00D70F73" w:rsidRPr="00C81953" w:rsidRDefault="00D70F73" w:rsidP="00D70F73">
      <w:pPr>
        <w:rPr>
          <w:b/>
          <w:u w:val="single"/>
        </w:rPr>
      </w:pPr>
    </w:p>
    <w:p w14:paraId="7A4E8DBD" w14:textId="77777777" w:rsidR="00D70F73" w:rsidRPr="00C81953" w:rsidRDefault="00D70F73" w:rsidP="00D70F73">
      <w:pPr>
        <w:rPr>
          <w:b/>
          <w:u w:val="single"/>
        </w:rPr>
      </w:pPr>
    </w:p>
    <w:p w14:paraId="32A074C9" w14:textId="77777777" w:rsidR="00D70F73" w:rsidRPr="00C81953" w:rsidRDefault="00D70F73" w:rsidP="00D70F73">
      <w:pPr>
        <w:rPr>
          <w:b/>
          <w:u w:val="single"/>
        </w:rPr>
      </w:pPr>
    </w:p>
    <w:p w14:paraId="50AD16DD" w14:textId="77777777" w:rsidR="00D70F73" w:rsidRPr="00C81953" w:rsidRDefault="00D70F73" w:rsidP="00D70F73">
      <w:pPr>
        <w:rPr>
          <w:b/>
          <w:u w:val="single"/>
        </w:rPr>
      </w:pPr>
    </w:p>
    <w:p w14:paraId="1B52FFF1" w14:textId="77777777" w:rsidR="00D70F73" w:rsidRPr="00C81953" w:rsidRDefault="00D70F73" w:rsidP="00D70F73"/>
    <w:p w14:paraId="5A318A5B" w14:textId="77777777" w:rsidR="00D70F73" w:rsidRPr="00C81953" w:rsidRDefault="00D70F73" w:rsidP="00D70F73">
      <w:pPr>
        <w:rPr>
          <w:b/>
          <w:i/>
        </w:rPr>
      </w:pPr>
      <w:r w:rsidRPr="00C81953">
        <w:rPr>
          <w:b/>
          <w:i/>
        </w:rPr>
        <w:t>Project Sites selection process</w:t>
      </w:r>
    </w:p>
    <w:p w14:paraId="39959BAD" w14:textId="77777777" w:rsidR="00D70F73" w:rsidRPr="00C81953" w:rsidRDefault="00D70F73" w:rsidP="00D70F73"/>
    <w:p w14:paraId="3B8214CA" w14:textId="038581C5" w:rsidR="00D70F73" w:rsidRPr="00C81953" w:rsidRDefault="00440E06" w:rsidP="00D70F73">
      <w:r w:rsidRPr="00C81953">
        <w:t>To</w:t>
      </w:r>
      <w:r w:rsidR="00D70F73" w:rsidRPr="00C81953">
        <w:t xml:space="preserve"> identify more specific project sites within these two project areas, the following features/criteria </w:t>
      </w:r>
      <w:r w:rsidRPr="00C81953">
        <w:t>must</w:t>
      </w:r>
      <w:r w:rsidR="00D70F73" w:rsidRPr="00C81953">
        <w:t xml:space="preserve"> be considered:</w:t>
      </w:r>
    </w:p>
    <w:p w14:paraId="0864542A" w14:textId="77777777" w:rsidR="00D70F73" w:rsidRPr="00C81953" w:rsidRDefault="00D70F73" w:rsidP="00D70F73">
      <w:pPr>
        <w:rPr>
          <w:highlight w:val="yellow"/>
        </w:rPr>
      </w:pPr>
    </w:p>
    <w:p w14:paraId="0BFD8D60" w14:textId="26762005" w:rsidR="00D70F73" w:rsidRPr="00C81953" w:rsidRDefault="00D70F73" w:rsidP="004E6C75">
      <w:pPr>
        <w:pStyle w:val="ListParagraph"/>
        <w:numPr>
          <w:ilvl w:val="0"/>
          <w:numId w:val="67"/>
        </w:numPr>
        <w:spacing w:after="160" w:line="259" w:lineRule="auto"/>
      </w:pPr>
      <w:r w:rsidRPr="00C81953">
        <w:t xml:space="preserve">Existing institutional/governance capacities (CBFM, watershed, River Basin Councils or RBCs): Because of limited funding support, the project’s strategy is to conduct intervention activities in areas where governance is already clear, preferably already under </w:t>
      </w:r>
      <w:r w:rsidR="00D256FE" w:rsidRPr="00C81953">
        <w:t>land tenure</w:t>
      </w:r>
      <w:r w:rsidRPr="00C81953">
        <w:t xml:space="preserve"> instrument, and with already established institutional capabilities.</w:t>
      </w:r>
    </w:p>
    <w:p w14:paraId="1925659B" w14:textId="77777777" w:rsidR="00D70F73" w:rsidRPr="00C81953" w:rsidRDefault="00D70F73" w:rsidP="004E6C75">
      <w:pPr>
        <w:pStyle w:val="ListParagraph"/>
        <w:numPr>
          <w:ilvl w:val="0"/>
          <w:numId w:val="67"/>
        </w:numPr>
      </w:pPr>
      <w:r w:rsidRPr="00C81953">
        <w:t>Size of the area: Larger size area (above 50 ha if possible) will be considered in order to maximize the coverage and create meaningful biodiversity corridors.</w:t>
      </w:r>
    </w:p>
    <w:p w14:paraId="4AB7BAF5" w14:textId="77777777" w:rsidR="00D70F73" w:rsidRPr="00C81953" w:rsidRDefault="00D70F73" w:rsidP="004E6C75">
      <w:pPr>
        <w:pStyle w:val="ListParagraph"/>
        <w:numPr>
          <w:ilvl w:val="0"/>
          <w:numId w:val="67"/>
        </w:numPr>
      </w:pPr>
      <w:r w:rsidRPr="00C81953">
        <w:t>Areas with existing NGP investment, where value chain support activities can be led: This is consistent with the vision of the Enhanced NGP (ENGP) which is to provide ‘value-adding’ to existing and about to mature NGP areas, particularly those that have high value and marketable products.</w:t>
      </w:r>
    </w:p>
    <w:p w14:paraId="058C2612" w14:textId="77777777" w:rsidR="00D70F73" w:rsidRPr="00C81953" w:rsidRDefault="00D70F73" w:rsidP="004E6C75">
      <w:pPr>
        <w:pStyle w:val="ListParagraph"/>
        <w:numPr>
          <w:ilvl w:val="0"/>
          <w:numId w:val="67"/>
        </w:numPr>
      </w:pPr>
      <w:r w:rsidRPr="00C81953">
        <w:lastRenderedPageBreak/>
        <w:t>Areas with planned investments for NGP successor (based on degraded areas needing rehabilitation): This criterion is intended for those critical ecosystems that are degraded and in need of rehabilitation and are already included in government’s investment plans such as for NGP or FMP.</w:t>
      </w:r>
    </w:p>
    <w:p w14:paraId="6C9D2494" w14:textId="77777777" w:rsidR="00D70F73" w:rsidRPr="00C81953" w:rsidRDefault="00D70F73" w:rsidP="004E6C75">
      <w:pPr>
        <w:pStyle w:val="ListParagraph"/>
        <w:numPr>
          <w:ilvl w:val="0"/>
          <w:numId w:val="67"/>
        </w:numPr>
      </w:pPr>
      <w:r w:rsidRPr="00C81953">
        <w:t xml:space="preserve">Presence of forestry-based enterprises, cooperatives, other value chain actors: This criterion puts premium on the choice of site selection to those potential areas that already have high potential for entrepreneurship by virtue of having forestry-based enterprises and other value chain actors. </w:t>
      </w:r>
    </w:p>
    <w:p w14:paraId="639129C4" w14:textId="77777777" w:rsidR="00D70F73" w:rsidRPr="00C81953" w:rsidRDefault="00D70F73" w:rsidP="004E6C75">
      <w:pPr>
        <w:pStyle w:val="ListParagraph"/>
        <w:numPr>
          <w:ilvl w:val="0"/>
          <w:numId w:val="67"/>
        </w:numPr>
      </w:pPr>
      <w:r w:rsidRPr="00C81953">
        <w:t>Less investment risk - Commitment from communities, POs (active stakeholders), reinforce champions: This criterion puts the project in a risk averse posture by focusing on those areas where the ingredients for successful implementation are in place, and barriers are also at a minimum</w:t>
      </w:r>
    </w:p>
    <w:p w14:paraId="52FC2289" w14:textId="77777777" w:rsidR="00D70F73" w:rsidRPr="00C81953" w:rsidRDefault="00D70F73" w:rsidP="004E6C75">
      <w:pPr>
        <w:pStyle w:val="ListParagraph"/>
        <w:numPr>
          <w:ilvl w:val="0"/>
          <w:numId w:val="67"/>
        </w:numPr>
      </w:pPr>
      <w:r w:rsidRPr="00C81953">
        <w:t xml:space="preserve">Maximize investment coverage: This complements the principle of ‘incremental’ support, or additionality by focusing project investments on those that will complement government’s initiatives </w:t>
      </w:r>
    </w:p>
    <w:p w14:paraId="2DC5D5E9" w14:textId="77777777" w:rsidR="00D70F73" w:rsidRPr="00C81953" w:rsidRDefault="00D70F73" w:rsidP="004E6C75">
      <w:pPr>
        <w:pStyle w:val="ListParagraph"/>
        <w:numPr>
          <w:ilvl w:val="0"/>
          <w:numId w:val="67"/>
        </w:numPr>
      </w:pPr>
      <w:r w:rsidRPr="00C81953">
        <w:t>Optimization of linkages with BMB-UNDP sites in Eastern Mindanao (convergence area). This will ensure maximum complementarity between the two sister projects, particularly in the common site at Eastern Mindanao.</w:t>
      </w:r>
    </w:p>
    <w:p w14:paraId="19AC13F4" w14:textId="77777777" w:rsidR="00D70F73" w:rsidRPr="00C81953" w:rsidRDefault="00D70F73" w:rsidP="00D70F73">
      <w:pPr>
        <w:rPr>
          <w:highlight w:val="yellow"/>
        </w:rPr>
      </w:pPr>
    </w:p>
    <w:p w14:paraId="798635FA" w14:textId="391D0C62" w:rsidR="00D70F73" w:rsidRPr="00C81953" w:rsidRDefault="00D70F73" w:rsidP="00D70F73">
      <w:r w:rsidRPr="00C81953">
        <w:t>Specific project sites within each of the project areas will be identified during the implementation of the project. These sites were not selected during the project design phase in order to allow the project implementation team to conduct a more thorough assessment of the potential sites, including field visits and more in-depth consultations with the local communities through a participatory multi-stakeholder planning process (</w:t>
      </w:r>
      <w:r w:rsidR="001B0126" w:rsidRPr="00C81953">
        <w:t>see</w:t>
      </w:r>
      <w:r w:rsidRPr="00C81953">
        <w:t xml:space="preserve"> Output 2.1). Such a process will lead to the selection of the most appropriate sites (</w:t>
      </w:r>
      <w:r w:rsidR="001B0126" w:rsidRPr="00C81953">
        <w:t>see</w:t>
      </w:r>
      <w:r w:rsidRPr="00C81953">
        <w:t xml:space="preserve"> Activity 2.2.1) with the consent and support of the stakeholders and local communities. The exact localization of the sites (GPS coordinates), including maps of these sites will be communicated to the GEF secretariat in due time. </w:t>
      </w:r>
    </w:p>
    <w:p w14:paraId="2CD1BCD2" w14:textId="77777777" w:rsidR="00D70F73" w:rsidRPr="00C81953" w:rsidRDefault="00D70F73" w:rsidP="00D70F73"/>
    <w:p w14:paraId="054587A7" w14:textId="77777777" w:rsidR="00D70F73" w:rsidRPr="00C81953" w:rsidRDefault="00D70F73" w:rsidP="00D70F73">
      <w:r w:rsidRPr="00C81953">
        <w:t>While specific sites were not identified during the project design phase, initial assessment, including field visits, were conducted. Extensive data collection, field consultations, and spatial analysis were also done to generate baseline information about the project areas and potential project sites. Some of the data collected and analyzed will need to be updates and validated during implementation.</w:t>
      </w:r>
    </w:p>
    <w:p w14:paraId="5771D075" w14:textId="77777777" w:rsidR="00D70F73" w:rsidRPr="00C81953" w:rsidRDefault="00D70F73" w:rsidP="00D70F73"/>
    <w:p w14:paraId="4456FA96" w14:textId="77777777" w:rsidR="00D70F73" w:rsidRPr="00C81953" w:rsidRDefault="00D70F73" w:rsidP="00D70F73">
      <w:r w:rsidRPr="00C81953">
        <w:t>In Activity 2.2.1, selection of the targeted project sites will be done following the tiered approach described above along with the list of criteria described above. This may also entail a collective evaluation of the different criteria in terms of their degree of importance, which should be considered in the selection. If necessary, a more formal procedure involving a multi-criteria decision method can be adopted to objectively arrive at the best choice given the profile of the potential sites and the perceived significance the criteria.</w:t>
      </w:r>
    </w:p>
    <w:p w14:paraId="57D81D6A" w14:textId="77777777" w:rsidR="00D70F73" w:rsidRPr="00C81953" w:rsidRDefault="00D70F73" w:rsidP="00D70F73"/>
    <w:p w14:paraId="18ED4BF1" w14:textId="77777777" w:rsidR="00D70F73" w:rsidRPr="00C81953" w:rsidRDefault="00D70F73" w:rsidP="00D70F73">
      <w:r w:rsidRPr="00C81953">
        <w:t xml:space="preserve">For the purpose of developing realistic targets during the project design phase, the following analyses was conducted: </w:t>
      </w:r>
    </w:p>
    <w:p w14:paraId="62872D9F" w14:textId="77777777" w:rsidR="00D70F73" w:rsidRPr="00C81953" w:rsidRDefault="00D70F73" w:rsidP="00D70F73"/>
    <w:p w14:paraId="76EE1B21" w14:textId="77777777" w:rsidR="00D70F73" w:rsidRPr="00C81953" w:rsidRDefault="00D70F73" w:rsidP="004E6C75">
      <w:pPr>
        <w:pStyle w:val="ListParagraph"/>
        <w:numPr>
          <w:ilvl w:val="0"/>
          <w:numId w:val="68"/>
        </w:numPr>
      </w:pPr>
      <w:r w:rsidRPr="00C81953">
        <w:t>Spatial data (mainly shapefiles) of the following were obtained</w:t>
      </w:r>
    </w:p>
    <w:p w14:paraId="2793B02F" w14:textId="77777777" w:rsidR="00D70F73" w:rsidRPr="00C81953" w:rsidRDefault="00D70F73" w:rsidP="004E6C75">
      <w:pPr>
        <w:pStyle w:val="ListParagraph"/>
        <w:numPr>
          <w:ilvl w:val="1"/>
          <w:numId w:val="68"/>
        </w:numPr>
        <w:ind w:left="720"/>
      </w:pPr>
      <w:r w:rsidRPr="00C81953">
        <w:t xml:space="preserve">Different restoration projects, primarily NGP and FMP areas </w:t>
      </w:r>
    </w:p>
    <w:p w14:paraId="67DAC3D4" w14:textId="77777777" w:rsidR="00D70F73" w:rsidRPr="00C81953" w:rsidRDefault="00D70F73" w:rsidP="004E6C75">
      <w:pPr>
        <w:pStyle w:val="ListParagraph"/>
        <w:numPr>
          <w:ilvl w:val="1"/>
          <w:numId w:val="68"/>
        </w:numPr>
        <w:ind w:left="720"/>
      </w:pPr>
      <w:r w:rsidRPr="00C81953">
        <w:t>Project areas (e.g. PCWFR, Cluster 4 and Simulao Sub-Watershed in Eastern Mindanao</w:t>
      </w:r>
    </w:p>
    <w:p w14:paraId="4E97842A" w14:textId="77777777" w:rsidR="00D70F73" w:rsidRPr="00C81953" w:rsidRDefault="00D70F73" w:rsidP="004E6C75">
      <w:pPr>
        <w:pStyle w:val="ListParagraph"/>
        <w:numPr>
          <w:ilvl w:val="0"/>
          <w:numId w:val="68"/>
        </w:numPr>
      </w:pPr>
      <w:r w:rsidRPr="00C81953">
        <w:t>Performed spatial analysis using GIS to identify project sites within the project areas</w:t>
      </w:r>
    </w:p>
    <w:p w14:paraId="25B62B88" w14:textId="77777777" w:rsidR="00D70F73" w:rsidRPr="00C81953" w:rsidRDefault="00D70F73" w:rsidP="004E6C75">
      <w:pPr>
        <w:pStyle w:val="ListParagraph"/>
        <w:numPr>
          <w:ilvl w:val="0"/>
          <w:numId w:val="68"/>
        </w:numPr>
      </w:pPr>
      <w:r w:rsidRPr="00C81953">
        <w:t>Generated a short list of pre-selected NGP sites within each project area</w:t>
      </w:r>
    </w:p>
    <w:p w14:paraId="58B0C5F0" w14:textId="77777777" w:rsidR="00D70F73" w:rsidRPr="00C81953" w:rsidRDefault="00D70F73" w:rsidP="004E6C75">
      <w:pPr>
        <w:pStyle w:val="ListParagraph"/>
        <w:numPr>
          <w:ilvl w:val="0"/>
          <w:numId w:val="68"/>
        </w:numPr>
      </w:pPr>
      <w:r w:rsidRPr="00C81953">
        <w:t>Selected from the short list of NGP sites (e.g. selected areas that were at least 50 hectares which was the average size of NGP areas after 2015)</w:t>
      </w:r>
    </w:p>
    <w:p w14:paraId="10A6779C" w14:textId="77777777" w:rsidR="00D70F73" w:rsidRPr="00C81953" w:rsidRDefault="00D70F73" w:rsidP="004E6C75">
      <w:pPr>
        <w:pStyle w:val="ListParagraph"/>
        <w:numPr>
          <w:ilvl w:val="0"/>
          <w:numId w:val="68"/>
        </w:numPr>
      </w:pPr>
      <w:r w:rsidRPr="00C81953">
        <w:t>Examined and analyzed the attributes of the subjectively selected NGP areas</w:t>
      </w:r>
    </w:p>
    <w:p w14:paraId="40B7688E" w14:textId="7FD70E02" w:rsidR="00D70F73" w:rsidRPr="00C81953" w:rsidRDefault="00D70F73" w:rsidP="004E6C75">
      <w:pPr>
        <w:pStyle w:val="ListParagraph"/>
        <w:numPr>
          <w:ilvl w:val="0"/>
          <w:numId w:val="68"/>
        </w:numPr>
      </w:pPr>
      <w:r w:rsidRPr="00C81953">
        <w:t xml:space="preserve">Based on the analyses of the attribute, projections were made in terms of achievable values of indicators and reasonable estimates of targets </w:t>
      </w:r>
    </w:p>
    <w:p w14:paraId="78416D44" w14:textId="7AC28572" w:rsidR="00D70F73" w:rsidRPr="00C81953" w:rsidRDefault="00D70F73">
      <w:r w:rsidRPr="00C81953">
        <w:br w:type="page"/>
      </w:r>
    </w:p>
    <w:p w14:paraId="02B1C754" w14:textId="77777777" w:rsidR="00D70F73" w:rsidRPr="00C81953" w:rsidRDefault="00D70F73" w:rsidP="00D70F73">
      <w:pPr>
        <w:pStyle w:val="Heading3"/>
        <w:spacing w:before="0"/>
        <w:rPr>
          <w:rFonts w:asciiTheme="minorHAnsi" w:hAnsiTheme="minorHAnsi" w:cstheme="minorHAnsi"/>
          <w:color w:val="000000" w:themeColor="text1"/>
          <w:sz w:val="22"/>
        </w:rPr>
      </w:pPr>
      <w:bookmarkStart w:id="169" w:name="_Toc11767053"/>
      <w:r w:rsidRPr="00C81953">
        <w:rPr>
          <w:rFonts w:asciiTheme="minorHAnsi" w:hAnsiTheme="minorHAnsi" w:cstheme="minorHAnsi"/>
          <w:color w:val="000000" w:themeColor="text1"/>
          <w:sz w:val="22"/>
        </w:rPr>
        <w:lastRenderedPageBreak/>
        <w:t>ANNEX 17: Socio economic and IP data</w:t>
      </w:r>
      <w:bookmarkEnd w:id="169"/>
      <w:r w:rsidRPr="00C81953">
        <w:rPr>
          <w:rFonts w:asciiTheme="minorHAnsi" w:hAnsiTheme="minorHAnsi" w:cstheme="minorHAnsi"/>
          <w:color w:val="000000" w:themeColor="text1"/>
          <w:sz w:val="22"/>
        </w:rPr>
        <w:t xml:space="preserve"> </w:t>
      </w:r>
    </w:p>
    <w:p w14:paraId="79389CDB" w14:textId="77777777" w:rsidR="00D70F73" w:rsidRPr="00C81953" w:rsidRDefault="00D70F73" w:rsidP="00D70F73"/>
    <w:p w14:paraId="0BE6785F" w14:textId="77777777" w:rsidR="00D70F73" w:rsidRPr="00C81953" w:rsidRDefault="00D70F73" w:rsidP="00D70F73">
      <w:r w:rsidRPr="00C81953">
        <w:t>A socio-economic analysis done as part of the development of four sub-watershed management plans in 2014-2015 revealed some of the critical issues faced by the watershed. The status of IP communities was also looked at and priority actions to secure their tenure and other rights were recommended.</w:t>
      </w:r>
    </w:p>
    <w:p w14:paraId="23A493D4" w14:textId="77777777" w:rsidR="00D70F73" w:rsidRPr="00C81953" w:rsidRDefault="00D70F73" w:rsidP="00D70F73"/>
    <w:tbl>
      <w:tblPr>
        <w:tblStyle w:val="TableGrid"/>
        <w:tblW w:w="0" w:type="auto"/>
        <w:tblLook w:val="04A0" w:firstRow="1" w:lastRow="0" w:firstColumn="1" w:lastColumn="0" w:noHBand="0" w:noVBand="1"/>
      </w:tblPr>
      <w:tblGrid>
        <w:gridCol w:w="4795"/>
        <w:gridCol w:w="783"/>
        <w:gridCol w:w="945"/>
        <w:gridCol w:w="1643"/>
        <w:gridCol w:w="895"/>
      </w:tblGrid>
      <w:tr w:rsidR="00D70F73" w:rsidRPr="00C81953" w14:paraId="11EDC890" w14:textId="77777777" w:rsidTr="009A146F">
        <w:tc>
          <w:tcPr>
            <w:tcW w:w="5006" w:type="dxa"/>
          </w:tcPr>
          <w:p w14:paraId="7BC7F225" w14:textId="77777777" w:rsidR="00D70F73" w:rsidRPr="00C81953" w:rsidRDefault="00D70F73" w:rsidP="002766DB">
            <w:r w:rsidRPr="00C81953">
              <w:t>Critical Issues</w:t>
            </w:r>
          </w:p>
        </w:tc>
        <w:tc>
          <w:tcPr>
            <w:tcW w:w="737" w:type="dxa"/>
          </w:tcPr>
          <w:p w14:paraId="40A1763E" w14:textId="77777777" w:rsidR="00D70F73" w:rsidRPr="00C81953" w:rsidRDefault="00D70F73" w:rsidP="002766DB">
            <w:pPr>
              <w:rPr>
                <w:b/>
              </w:rPr>
            </w:pPr>
            <w:r w:rsidRPr="00C81953">
              <w:rPr>
                <w:b/>
              </w:rPr>
              <w:t>BARAT (B)</w:t>
            </w:r>
          </w:p>
        </w:tc>
        <w:tc>
          <w:tcPr>
            <w:tcW w:w="838" w:type="dxa"/>
          </w:tcPr>
          <w:p w14:paraId="0D420BA8" w14:textId="77777777" w:rsidR="00D70F73" w:rsidRPr="00C81953" w:rsidRDefault="00D70F73" w:rsidP="002766DB">
            <w:r w:rsidRPr="00C81953">
              <w:rPr>
                <w:b/>
              </w:rPr>
              <w:t>DIAMAN (D)</w:t>
            </w:r>
          </w:p>
        </w:tc>
        <w:tc>
          <w:tcPr>
            <w:tcW w:w="1481" w:type="dxa"/>
          </w:tcPr>
          <w:p w14:paraId="39C5EB6C" w14:textId="77777777" w:rsidR="00D70F73" w:rsidRPr="00C81953" w:rsidRDefault="00D70F73" w:rsidP="002766DB">
            <w:pPr>
              <w:rPr>
                <w:b/>
              </w:rPr>
            </w:pPr>
            <w:r w:rsidRPr="00C81953">
              <w:rPr>
                <w:b/>
              </w:rPr>
              <w:t>PINAGLORIAHAN (P)</w:t>
            </w:r>
          </w:p>
        </w:tc>
        <w:tc>
          <w:tcPr>
            <w:tcW w:w="794" w:type="dxa"/>
          </w:tcPr>
          <w:p w14:paraId="78E55B55" w14:textId="77777777" w:rsidR="00D70F73" w:rsidRPr="00C81953" w:rsidRDefault="00D70F73" w:rsidP="002766DB">
            <w:pPr>
              <w:rPr>
                <w:b/>
              </w:rPr>
            </w:pPr>
            <w:r w:rsidRPr="00C81953">
              <w:rPr>
                <w:b/>
              </w:rPr>
              <w:t>SEGUIM (S)</w:t>
            </w:r>
          </w:p>
        </w:tc>
      </w:tr>
      <w:tr w:rsidR="00D70F73" w:rsidRPr="00C81953" w14:paraId="0CB3E897" w14:textId="77777777" w:rsidTr="009A146F">
        <w:tc>
          <w:tcPr>
            <w:tcW w:w="5006" w:type="dxa"/>
          </w:tcPr>
          <w:p w14:paraId="6A33F960" w14:textId="77777777" w:rsidR="00D70F73" w:rsidRPr="00C81953" w:rsidRDefault="00D70F73" w:rsidP="002766DB">
            <w:pPr>
              <w:widowControl w:val="0"/>
              <w:autoSpaceDE w:val="0"/>
              <w:autoSpaceDN w:val="0"/>
              <w:adjustRightInd w:val="0"/>
            </w:pPr>
            <w:r w:rsidRPr="00C81953">
              <w:t>Biodiversity Management</w:t>
            </w:r>
          </w:p>
          <w:p w14:paraId="66F2D980" w14:textId="77777777" w:rsidR="00D70F73" w:rsidRPr="00C81953" w:rsidRDefault="00D70F73" w:rsidP="004E6C75">
            <w:pPr>
              <w:pStyle w:val="ListParagraph"/>
              <w:widowControl w:val="0"/>
              <w:numPr>
                <w:ilvl w:val="0"/>
                <w:numId w:val="69"/>
              </w:numPr>
              <w:autoSpaceDE w:val="0"/>
              <w:autoSpaceDN w:val="0"/>
              <w:adjustRightInd w:val="0"/>
            </w:pPr>
            <w:r w:rsidRPr="00C81953">
              <w:t>Electro-fishing (B, S)</w:t>
            </w:r>
          </w:p>
          <w:p w14:paraId="0D8EE67C" w14:textId="77777777" w:rsidR="00D70F73" w:rsidRPr="00C81953" w:rsidRDefault="00D70F73" w:rsidP="004E6C75">
            <w:pPr>
              <w:pStyle w:val="ListParagraph"/>
              <w:widowControl w:val="0"/>
              <w:numPr>
                <w:ilvl w:val="0"/>
                <w:numId w:val="69"/>
              </w:numPr>
              <w:autoSpaceDE w:val="0"/>
              <w:autoSpaceDN w:val="0"/>
              <w:adjustRightInd w:val="0"/>
            </w:pPr>
            <w:r w:rsidRPr="00C81953">
              <w:t>Hunting of endangered wildlife (B, D, S)</w:t>
            </w:r>
          </w:p>
          <w:p w14:paraId="3E2CD480"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Presence of invasive bass species introduced for sport fishing </w:t>
            </w:r>
            <w:r w:rsidRPr="00C81953">
              <w:rPr>
                <w:rFonts w:ascii="MS Gothic" w:eastAsia="MS Gothic" w:hAnsi="MS Gothic" w:cs="MS Gothic"/>
              </w:rPr>
              <w:t> </w:t>
            </w:r>
            <w:r w:rsidRPr="00C81953">
              <w:t>(D)</w:t>
            </w:r>
          </w:p>
        </w:tc>
        <w:tc>
          <w:tcPr>
            <w:tcW w:w="737" w:type="dxa"/>
          </w:tcPr>
          <w:p w14:paraId="58E107D8" w14:textId="77777777" w:rsidR="00D70F73" w:rsidRPr="00C81953" w:rsidRDefault="00D70F73" w:rsidP="002766DB">
            <w:r w:rsidRPr="00C81953">
              <w:rPr>
                <w:b/>
              </w:rPr>
              <w:t>X</w:t>
            </w:r>
          </w:p>
        </w:tc>
        <w:tc>
          <w:tcPr>
            <w:tcW w:w="838" w:type="dxa"/>
          </w:tcPr>
          <w:p w14:paraId="4BF6BF09" w14:textId="77777777" w:rsidR="00D70F73" w:rsidRPr="00C81953" w:rsidRDefault="00D70F73" w:rsidP="002766DB">
            <w:r w:rsidRPr="00C81953">
              <w:rPr>
                <w:b/>
              </w:rPr>
              <w:t>X</w:t>
            </w:r>
          </w:p>
        </w:tc>
        <w:tc>
          <w:tcPr>
            <w:tcW w:w="1481" w:type="dxa"/>
          </w:tcPr>
          <w:p w14:paraId="540BA6BE" w14:textId="77777777" w:rsidR="00D70F73" w:rsidRPr="00C81953" w:rsidRDefault="00D70F73" w:rsidP="002766DB"/>
        </w:tc>
        <w:tc>
          <w:tcPr>
            <w:tcW w:w="794" w:type="dxa"/>
          </w:tcPr>
          <w:p w14:paraId="5E08A522" w14:textId="77777777" w:rsidR="00D70F73" w:rsidRPr="00C81953" w:rsidRDefault="00D70F73" w:rsidP="002766DB">
            <w:r w:rsidRPr="00C81953">
              <w:rPr>
                <w:b/>
              </w:rPr>
              <w:t>X</w:t>
            </w:r>
          </w:p>
        </w:tc>
      </w:tr>
      <w:tr w:rsidR="00D70F73" w:rsidRPr="00C81953" w14:paraId="370A0C38" w14:textId="77777777" w:rsidTr="009A146F">
        <w:tc>
          <w:tcPr>
            <w:tcW w:w="5006" w:type="dxa"/>
          </w:tcPr>
          <w:p w14:paraId="6CEE9729" w14:textId="77777777" w:rsidR="00D70F73" w:rsidRPr="00C81953" w:rsidRDefault="00D70F73" w:rsidP="002766DB">
            <w:r w:rsidRPr="00C81953">
              <w:t xml:space="preserve">Law Enforcement/Forest Protection </w:t>
            </w:r>
          </w:p>
          <w:p w14:paraId="1829E37A" w14:textId="77777777" w:rsidR="00D70F73" w:rsidRPr="00C81953" w:rsidRDefault="00D70F73" w:rsidP="004E6C75">
            <w:pPr>
              <w:pStyle w:val="ListParagraph"/>
              <w:widowControl w:val="0"/>
              <w:numPr>
                <w:ilvl w:val="0"/>
                <w:numId w:val="69"/>
              </w:numPr>
              <w:autoSpaceDE w:val="0"/>
              <w:autoSpaceDN w:val="0"/>
              <w:adjustRightInd w:val="0"/>
              <w:rPr>
                <w:i/>
              </w:rPr>
            </w:pPr>
            <w:r w:rsidRPr="00C81953">
              <w:rPr>
                <w:i/>
              </w:rPr>
              <w:t xml:space="preserve">Kaingin </w:t>
            </w:r>
            <w:r w:rsidRPr="00C81953">
              <w:t>(slash and burn)</w:t>
            </w:r>
            <w:r w:rsidRPr="00C81953">
              <w:rPr>
                <w:rFonts w:ascii="MS Gothic" w:eastAsia="MS Gothic" w:hAnsi="MS Gothic" w:cs="MS Gothic"/>
              </w:rPr>
              <w:t> </w:t>
            </w:r>
            <w:r w:rsidRPr="00C81953">
              <w:rPr>
                <w:rFonts w:ascii="MS Gothic" w:eastAsia="MS Gothic" w:hAnsi="MS Gothic" w:cs="MS Gothic"/>
                <w:i/>
              </w:rPr>
              <w:t> </w:t>
            </w:r>
          </w:p>
          <w:p w14:paraId="1A08823C"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Timber poaching </w:t>
            </w:r>
            <w:r w:rsidRPr="00C81953">
              <w:rPr>
                <w:rFonts w:ascii="MS Gothic" w:eastAsia="MS Gothic" w:hAnsi="MS Gothic" w:cs="MS Gothic"/>
              </w:rPr>
              <w:t> </w:t>
            </w:r>
          </w:p>
          <w:p w14:paraId="5378F324"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Charcoal making </w:t>
            </w:r>
            <w:r w:rsidRPr="00C81953">
              <w:rPr>
                <w:rFonts w:ascii="MS Gothic" w:eastAsia="MS Gothic" w:hAnsi="MS Gothic" w:cs="MS Gothic"/>
              </w:rPr>
              <w:t> </w:t>
            </w:r>
          </w:p>
          <w:p w14:paraId="62148085"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Illegal occupation of forest lands and illegal grazing of livestock </w:t>
            </w:r>
            <w:r w:rsidRPr="00C81953">
              <w:rPr>
                <w:rFonts w:ascii="MS Gothic" w:eastAsia="MS Gothic" w:hAnsi="MS Gothic" w:cs="MS Gothic"/>
              </w:rPr>
              <w:t> </w:t>
            </w:r>
          </w:p>
          <w:p w14:paraId="4793635B"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Forest fires due to </w:t>
            </w:r>
            <w:r w:rsidRPr="00C81953">
              <w:rPr>
                <w:i/>
              </w:rPr>
              <w:t>kaingin</w:t>
            </w:r>
            <w:r w:rsidRPr="00C81953">
              <w:t xml:space="preserve"> and burning of trash </w:t>
            </w:r>
          </w:p>
          <w:p w14:paraId="7C576941"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Illegal gathering of mineral resources </w:t>
            </w:r>
            <w:r w:rsidRPr="00C81953">
              <w:rPr>
                <w:rFonts w:ascii="MS Gothic" w:eastAsia="MS Gothic" w:hAnsi="MS Gothic" w:cs="MS Gothic"/>
              </w:rPr>
              <w:t> </w:t>
            </w:r>
            <w:r w:rsidRPr="00C81953">
              <w:t>(P)</w:t>
            </w:r>
          </w:p>
        </w:tc>
        <w:tc>
          <w:tcPr>
            <w:tcW w:w="737" w:type="dxa"/>
          </w:tcPr>
          <w:p w14:paraId="406DE297" w14:textId="77777777" w:rsidR="00D70F73" w:rsidRPr="00C81953" w:rsidRDefault="00D70F73" w:rsidP="002766DB">
            <w:r w:rsidRPr="00C81953">
              <w:rPr>
                <w:b/>
              </w:rPr>
              <w:t>X</w:t>
            </w:r>
          </w:p>
        </w:tc>
        <w:tc>
          <w:tcPr>
            <w:tcW w:w="838" w:type="dxa"/>
          </w:tcPr>
          <w:p w14:paraId="529A9DFC" w14:textId="77777777" w:rsidR="00D70F73" w:rsidRPr="00C81953" w:rsidRDefault="00D70F73" w:rsidP="002766DB">
            <w:r w:rsidRPr="00C81953">
              <w:rPr>
                <w:b/>
              </w:rPr>
              <w:t>X</w:t>
            </w:r>
          </w:p>
        </w:tc>
        <w:tc>
          <w:tcPr>
            <w:tcW w:w="1481" w:type="dxa"/>
          </w:tcPr>
          <w:p w14:paraId="10ABB24D" w14:textId="77777777" w:rsidR="00D70F73" w:rsidRPr="00C81953" w:rsidRDefault="00D70F73" w:rsidP="002766DB">
            <w:r w:rsidRPr="00C81953">
              <w:rPr>
                <w:b/>
              </w:rPr>
              <w:t>X</w:t>
            </w:r>
          </w:p>
        </w:tc>
        <w:tc>
          <w:tcPr>
            <w:tcW w:w="794" w:type="dxa"/>
          </w:tcPr>
          <w:p w14:paraId="25E40113" w14:textId="77777777" w:rsidR="00D70F73" w:rsidRPr="00C81953" w:rsidRDefault="00D70F73" w:rsidP="002766DB">
            <w:r w:rsidRPr="00C81953">
              <w:rPr>
                <w:b/>
              </w:rPr>
              <w:t>X</w:t>
            </w:r>
          </w:p>
        </w:tc>
      </w:tr>
      <w:tr w:rsidR="00D70F73" w:rsidRPr="00C81953" w14:paraId="2B8CA5E7" w14:textId="77777777" w:rsidTr="009A146F">
        <w:tc>
          <w:tcPr>
            <w:tcW w:w="5006" w:type="dxa"/>
          </w:tcPr>
          <w:p w14:paraId="1783A3C7" w14:textId="77777777" w:rsidR="00D70F73" w:rsidRPr="00C81953" w:rsidRDefault="00D70F73" w:rsidP="004E6C75">
            <w:pPr>
              <w:numPr>
                <w:ilvl w:val="0"/>
                <w:numId w:val="70"/>
              </w:numPr>
            </w:pPr>
            <w:r w:rsidRPr="00C81953">
              <w:t xml:space="preserve">Water Sustainability </w:t>
            </w:r>
            <w:r w:rsidRPr="00C81953">
              <w:rPr>
                <w:rFonts w:ascii="MS Gothic" w:eastAsia="MS Gothic" w:hAnsi="MS Gothic" w:cs="MS Gothic"/>
              </w:rPr>
              <w:t> </w:t>
            </w:r>
          </w:p>
          <w:p w14:paraId="302EBE32"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Use of chemical fertilizers and pesticides contaminate water </w:t>
            </w:r>
            <w:r w:rsidRPr="00C81953">
              <w:rPr>
                <w:rFonts w:ascii="MS Gothic" w:eastAsia="MS Gothic" w:hAnsi="MS Gothic" w:cs="MS Gothic"/>
              </w:rPr>
              <w:t> </w:t>
            </w:r>
            <w:r w:rsidRPr="00C81953">
              <w:t xml:space="preserve">bodies </w:t>
            </w:r>
            <w:r w:rsidRPr="00C81953">
              <w:rPr>
                <w:rFonts w:ascii="MS Gothic" w:eastAsia="MS Gothic" w:hAnsi="MS Gothic" w:cs="MS Gothic"/>
              </w:rPr>
              <w:t> </w:t>
            </w:r>
          </w:p>
          <w:p w14:paraId="0C4340C9"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Water quality is degraded due to trash. No identified dumpsite in the area </w:t>
            </w:r>
          </w:p>
          <w:p w14:paraId="0B19107A" w14:textId="77777777" w:rsidR="00D70F73" w:rsidRPr="00C81953" w:rsidRDefault="00D70F73" w:rsidP="004E6C75">
            <w:pPr>
              <w:pStyle w:val="ListParagraph"/>
              <w:widowControl w:val="0"/>
              <w:numPr>
                <w:ilvl w:val="0"/>
                <w:numId w:val="69"/>
              </w:numPr>
              <w:autoSpaceDE w:val="0"/>
              <w:autoSpaceDN w:val="0"/>
              <w:adjustRightInd w:val="0"/>
            </w:pPr>
            <w:r w:rsidRPr="00C81953">
              <w:t>Gold panning causes siltation and some methods utilize toxic chemicals. No regulations on gold panning</w:t>
            </w:r>
            <w:r w:rsidRPr="00C81953">
              <w:rPr>
                <w:rFonts w:ascii="MS Gothic" w:eastAsia="MS Gothic" w:hAnsi="MS Gothic" w:cs="MS Gothic"/>
              </w:rPr>
              <w:t> </w:t>
            </w:r>
            <w:r w:rsidRPr="00C81953">
              <w:t>(B)</w:t>
            </w:r>
          </w:p>
          <w:p w14:paraId="5B99C74D" w14:textId="77777777" w:rsidR="00D70F73" w:rsidRPr="00C81953" w:rsidRDefault="00D70F73" w:rsidP="004E6C75">
            <w:pPr>
              <w:pStyle w:val="ListParagraph"/>
              <w:widowControl w:val="0"/>
              <w:numPr>
                <w:ilvl w:val="0"/>
                <w:numId w:val="69"/>
              </w:numPr>
              <w:autoSpaceDE w:val="0"/>
              <w:autoSpaceDN w:val="0"/>
              <w:adjustRightInd w:val="0"/>
            </w:pPr>
            <w:r w:rsidRPr="00C81953">
              <w:t>Poor water supply during dry season (D, P)</w:t>
            </w:r>
          </w:p>
          <w:p w14:paraId="357FAA8B" w14:textId="77777777" w:rsidR="00D70F73" w:rsidRPr="00C81953" w:rsidRDefault="00D70F73" w:rsidP="004E6C75">
            <w:pPr>
              <w:pStyle w:val="ListParagraph"/>
              <w:widowControl w:val="0"/>
              <w:numPr>
                <w:ilvl w:val="0"/>
                <w:numId w:val="69"/>
              </w:numPr>
              <w:autoSpaceDE w:val="0"/>
              <w:autoSpaceDN w:val="0"/>
              <w:adjustRightInd w:val="0"/>
            </w:pPr>
            <w:r w:rsidRPr="00C81953">
              <w:t>Lack of potable water and facilities (S)</w:t>
            </w:r>
          </w:p>
        </w:tc>
        <w:tc>
          <w:tcPr>
            <w:tcW w:w="737" w:type="dxa"/>
          </w:tcPr>
          <w:p w14:paraId="7DBE5A9A" w14:textId="77777777" w:rsidR="00D70F73" w:rsidRPr="00C81953" w:rsidRDefault="00D70F73" w:rsidP="002766DB">
            <w:r w:rsidRPr="00C81953">
              <w:rPr>
                <w:b/>
              </w:rPr>
              <w:t>X</w:t>
            </w:r>
          </w:p>
        </w:tc>
        <w:tc>
          <w:tcPr>
            <w:tcW w:w="838" w:type="dxa"/>
          </w:tcPr>
          <w:p w14:paraId="0AA6CA6C" w14:textId="77777777" w:rsidR="00D70F73" w:rsidRPr="00C81953" w:rsidRDefault="00D70F73" w:rsidP="002766DB">
            <w:r w:rsidRPr="00C81953">
              <w:rPr>
                <w:b/>
              </w:rPr>
              <w:t>X</w:t>
            </w:r>
          </w:p>
        </w:tc>
        <w:tc>
          <w:tcPr>
            <w:tcW w:w="1481" w:type="dxa"/>
          </w:tcPr>
          <w:p w14:paraId="3BB04A1B" w14:textId="77777777" w:rsidR="00D70F73" w:rsidRPr="00C81953" w:rsidRDefault="00D70F73" w:rsidP="002766DB">
            <w:r w:rsidRPr="00C81953">
              <w:rPr>
                <w:b/>
              </w:rPr>
              <w:t>X</w:t>
            </w:r>
          </w:p>
        </w:tc>
        <w:tc>
          <w:tcPr>
            <w:tcW w:w="794" w:type="dxa"/>
          </w:tcPr>
          <w:p w14:paraId="7517C27A" w14:textId="77777777" w:rsidR="00D70F73" w:rsidRPr="00C81953" w:rsidRDefault="00D70F73" w:rsidP="002766DB">
            <w:r w:rsidRPr="00C81953">
              <w:rPr>
                <w:b/>
              </w:rPr>
              <w:t>X</w:t>
            </w:r>
          </w:p>
        </w:tc>
      </w:tr>
      <w:tr w:rsidR="00D70F73" w:rsidRPr="00C81953" w14:paraId="31FCA84C" w14:textId="77777777" w:rsidTr="009A146F">
        <w:tc>
          <w:tcPr>
            <w:tcW w:w="5006" w:type="dxa"/>
          </w:tcPr>
          <w:p w14:paraId="4DC551D4" w14:textId="77777777" w:rsidR="00D70F73" w:rsidRPr="00C81953" w:rsidRDefault="00D70F73" w:rsidP="004E6C75">
            <w:pPr>
              <w:numPr>
                <w:ilvl w:val="0"/>
                <w:numId w:val="70"/>
              </w:numPr>
            </w:pPr>
            <w:r w:rsidRPr="00C81953">
              <w:t xml:space="preserve">Climate Change Adaptation and Disaster Risk Reduction </w:t>
            </w:r>
          </w:p>
          <w:p w14:paraId="25E113B9" w14:textId="77777777" w:rsidR="00D70F73" w:rsidRPr="00C81953" w:rsidRDefault="00D70F73" w:rsidP="004E6C75">
            <w:pPr>
              <w:pStyle w:val="ListParagraph"/>
              <w:widowControl w:val="0"/>
              <w:numPr>
                <w:ilvl w:val="0"/>
                <w:numId w:val="69"/>
              </w:numPr>
              <w:autoSpaceDE w:val="0"/>
              <w:autoSpaceDN w:val="0"/>
              <w:adjustRightInd w:val="0"/>
            </w:pPr>
            <w:r w:rsidRPr="00C81953">
              <w:rPr>
                <w:i/>
              </w:rPr>
              <w:t>Kaingin</w:t>
            </w:r>
            <w:r w:rsidRPr="00C81953">
              <w:t xml:space="preserve"> </w:t>
            </w:r>
          </w:p>
          <w:p w14:paraId="46BE74A7"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Erosion of riverbanks; siltation of rivers </w:t>
            </w:r>
            <w:r w:rsidRPr="00C81953">
              <w:rPr>
                <w:rFonts w:ascii="MS Gothic" w:eastAsia="MS Gothic" w:hAnsi="MS Gothic" w:cs="MS Gothic"/>
              </w:rPr>
              <w:t> </w:t>
            </w:r>
          </w:p>
          <w:p w14:paraId="138DF959" w14:textId="77777777" w:rsidR="00D70F73" w:rsidRPr="00C81953" w:rsidRDefault="00D70F73" w:rsidP="002766DB">
            <w:r w:rsidRPr="00C81953">
              <w:t xml:space="preserve">Lack of forest fire control measures </w:t>
            </w:r>
            <w:r w:rsidRPr="00C81953">
              <w:rPr>
                <w:rFonts w:ascii="MS Gothic" w:eastAsia="MS Gothic" w:hAnsi="MS Gothic" w:cs="MS Gothic"/>
              </w:rPr>
              <w:t> </w:t>
            </w:r>
          </w:p>
        </w:tc>
        <w:tc>
          <w:tcPr>
            <w:tcW w:w="737" w:type="dxa"/>
          </w:tcPr>
          <w:p w14:paraId="48A3742B" w14:textId="77777777" w:rsidR="00D70F73" w:rsidRPr="00C81953" w:rsidRDefault="00D70F73" w:rsidP="002766DB">
            <w:r w:rsidRPr="00C81953">
              <w:rPr>
                <w:b/>
              </w:rPr>
              <w:t>X</w:t>
            </w:r>
          </w:p>
        </w:tc>
        <w:tc>
          <w:tcPr>
            <w:tcW w:w="838" w:type="dxa"/>
          </w:tcPr>
          <w:p w14:paraId="41AC6F3C" w14:textId="77777777" w:rsidR="00D70F73" w:rsidRPr="00C81953" w:rsidRDefault="00D70F73" w:rsidP="002766DB">
            <w:r w:rsidRPr="00C81953">
              <w:rPr>
                <w:b/>
              </w:rPr>
              <w:t>X</w:t>
            </w:r>
          </w:p>
        </w:tc>
        <w:tc>
          <w:tcPr>
            <w:tcW w:w="1481" w:type="dxa"/>
          </w:tcPr>
          <w:p w14:paraId="0F3433EE" w14:textId="77777777" w:rsidR="00D70F73" w:rsidRPr="00C81953" w:rsidRDefault="00D70F73" w:rsidP="002766DB"/>
        </w:tc>
        <w:tc>
          <w:tcPr>
            <w:tcW w:w="794" w:type="dxa"/>
          </w:tcPr>
          <w:p w14:paraId="60B8F0D9" w14:textId="77777777" w:rsidR="00D70F73" w:rsidRPr="00C81953" w:rsidRDefault="00D70F73" w:rsidP="002766DB">
            <w:r w:rsidRPr="00C81953">
              <w:rPr>
                <w:b/>
              </w:rPr>
              <w:t>X</w:t>
            </w:r>
          </w:p>
        </w:tc>
      </w:tr>
      <w:tr w:rsidR="00D70F73" w:rsidRPr="00C81953" w14:paraId="2B7F34DC" w14:textId="77777777" w:rsidTr="009A146F">
        <w:tc>
          <w:tcPr>
            <w:tcW w:w="5006" w:type="dxa"/>
          </w:tcPr>
          <w:p w14:paraId="44D141ED" w14:textId="77777777" w:rsidR="00D70F73" w:rsidRPr="00C81953" w:rsidRDefault="00D70F73" w:rsidP="002766DB">
            <w:r w:rsidRPr="00C81953">
              <w:t>Culture</w:t>
            </w:r>
          </w:p>
          <w:p w14:paraId="2ADB0487"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Lack of cooperation among IPs </w:t>
            </w:r>
            <w:r w:rsidRPr="00C81953">
              <w:rPr>
                <w:rFonts w:ascii="MS Gothic" w:eastAsia="MS Gothic" w:hAnsi="MS Gothic" w:cs="MS Gothic"/>
              </w:rPr>
              <w:t> </w:t>
            </w:r>
          </w:p>
          <w:p w14:paraId="2F498A4F" w14:textId="77777777" w:rsidR="00D70F73" w:rsidRPr="00C81953" w:rsidRDefault="00D70F73" w:rsidP="002766DB">
            <w:pPr>
              <w:pStyle w:val="ListParagraph"/>
              <w:widowControl w:val="0"/>
              <w:autoSpaceDE w:val="0"/>
              <w:autoSpaceDN w:val="0"/>
              <w:adjustRightInd w:val="0"/>
            </w:pPr>
            <w:r w:rsidRPr="00C81953">
              <w:t xml:space="preserve">Poor discipline among the residents </w:t>
            </w:r>
            <w:r w:rsidRPr="00C81953">
              <w:rPr>
                <w:rFonts w:ascii="MS Gothic" w:eastAsia="MS Gothic" w:hAnsi="MS Gothic" w:cs="MS Gothic"/>
              </w:rPr>
              <w:t> </w:t>
            </w:r>
          </w:p>
          <w:p w14:paraId="334BB551" w14:textId="510A143F" w:rsidR="00D70F73" w:rsidRPr="00C81953" w:rsidRDefault="00D70F73" w:rsidP="004E6C75">
            <w:pPr>
              <w:pStyle w:val="ListParagraph"/>
              <w:widowControl w:val="0"/>
              <w:numPr>
                <w:ilvl w:val="0"/>
                <w:numId w:val="69"/>
              </w:numPr>
              <w:autoSpaceDE w:val="0"/>
              <w:autoSpaceDN w:val="0"/>
              <w:adjustRightInd w:val="0"/>
            </w:pPr>
            <w:r w:rsidRPr="00C81953">
              <w:t>Differing views on the environment with some imposing their belief systems on other groups</w:t>
            </w:r>
          </w:p>
          <w:p w14:paraId="7A77BC3D"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Conflict of interest among stakeholders </w:t>
            </w:r>
            <w:r w:rsidRPr="00C81953">
              <w:rPr>
                <w:rFonts w:ascii="MS Gothic" w:eastAsia="MS Gothic" w:hAnsi="MS Gothic" w:cs="MS Gothic"/>
              </w:rPr>
              <w:t> </w:t>
            </w:r>
          </w:p>
          <w:p w14:paraId="5E7D6BDE" w14:textId="77777777" w:rsidR="00D70F73" w:rsidRPr="00C81953" w:rsidRDefault="00D70F73" w:rsidP="004E6C75">
            <w:pPr>
              <w:pStyle w:val="ListParagraph"/>
              <w:widowControl w:val="0"/>
              <w:numPr>
                <w:ilvl w:val="0"/>
                <w:numId w:val="69"/>
              </w:numPr>
              <w:autoSpaceDE w:val="0"/>
              <w:autoSpaceDN w:val="0"/>
              <w:adjustRightInd w:val="0"/>
            </w:pPr>
            <w:r w:rsidRPr="00C81953">
              <w:t xml:space="preserve">Loss of traditional cultural practices </w:t>
            </w:r>
            <w:r w:rsidRPr="00C81953">
              <w:rPr>
                <w:rFonts w:ascii="MS Gothic" w:eastAsia="MS Gothic" w:hAnsi="MS Gothic" w:cs="MS Gothic"/>
              </w:rPr>
              <w:t> </w:t>
            </w:r>
          </w:p>
          <w:p w14:paraId="0C9FF94C" w14:textId="77777777" w:rsidR="00D70F73" w:rsidRPr="00C81953" w:rsidRDefault="00D70F73" w:rsidP="004E6C75">
            <w:pPr>
              <w:pStyle w:val="ListParagraph"/>
              <w:widowControl w:val="0"/>
              <w:numPr>
                <w:ilvl w:val="0"/>
                <w:numId w:val="69"/>
              </w:numPr>
              <w:autoSpaceDE w:val="0"/>
              <w:autoSpaceDN w:val="0"/>
              <w:adjustRightInd w:val="0"/>
            </w:pPr>
            <w:r w:rsidRPr="00C81953">
              <w:t>Different ethnic groups/tribes, various dialects (continuing migration of settlers into the sub-watershed)</w:t>
            </w:r>
            <w:r w:rsidRPr="00C81953">
              <w:rPr>
                <w:rFonts w:ascii="MS Gothic" w:eastAsia="MS Gothic" w:hAnsi="MS Gothic" w:cs="MS Gothic"/>
              </w:rPr>
              <w:t> </w:t>
            </w:r>
          </w:p>
        </w:tc>
        <w:tc>
          <w:tcPr>
            <w:tcW w:w="737" w:type="dxa"/>
          </w:tcPr>
          <w:p w14:paraId="702B7D52" w14:textId="77777777" w:rsidR="00D70F73" w:rsidRPr="00C81953" w:rsidRDefault="00D70F73" w:rsidP="002766DB"/>
        </w:tc>
        <w:tc>
          <w:tcPr>
            <w:tcW w:w="838" w:type="dxa"/>
          </w:tcPr>
          <w:p w14:paraId="4F73B324" w14:textId="77777777" w:rsidR="00D70F73" w:rsidRPr="00C81953" w:rsidRDefault="00D70F73" w:rsidP="002766DB"/>
        </w:tc>
        <w:tc>
          <w:tcPr>
            <w:tcW w:w="1481" w:type="dxa"/>
          </w:tcPr>
          <w:p w14:paraId="24AC4BC3" w14:textId="77777777" w:rsidR="00D70F73" w:rsidRPr="00C81953" w:rsidRDefault="00D70F73" w:rsidP="002766DB">
            <w:r w:rsidRPr="00C81953">
              <w:rPr>
                <w:b/>
              </w:rPr>
              <w:t>X</w:t>
            </w:r>
          </w:p>
        </w:tc>
        <w:tc>
          <w:tcPr>
            <w:tcW w:w="794" w:type="dxa"/>
          </w:tcPr>
          <w:p w14:paraId="00E34FF6" w14:textId="77777777" w:rsidR="00D70F73" w:rsidRPr="00C81953" w:rsidRDefault="00D70F73" w:rsidP="002766DB"/>
        </w:tc>
      </w:tr>
    </w:tbl>
    <w:p w14:paraId="4A1BA102" w14:textId="77777777" w:rsidR="00D70F73" w:rsidRPr="00C81953" w:rsidRDefault="00D70F73" w:rsidP="00D70F73"/>
    <w:tbl>
      <w:tblPr>
        <w:tblStyle w:val="TableGrid"/>
        <w:tblW w:w="9299" w:type="dxa"/>
        <w:tblInd w:w="-34" w:type="dxa"/>
        <w:tblLook w:val="04A0" w:firstRow="1" w:lastRow="0" w:firstColumn="1" w:lastColumn="0" w:noHBand="0" w:noVBand="1"/>
      </w:tblPr>
      <w:tblGrid>
        <w:gridCol w:w="1702"/>
        <w:gridCol w:w="7597"/>
      </w:tblGrid>
      <w:tr w:rsidR="00D70F73" w:rsidRPr="00C81953" w14:paraId="70184664" w14:textId="77777777" w:rsidTr="00A44358">
        <w:tc>
          <w:tcPr>
            <w:tcW w:w="1702" w:type="dxa"/>
          </w:tcPr>
          <w:p w14:paraId="20FC9AD7" w14:textId="77777777" w:rsidR="00D70F73" w:rsidRPr="00C81953" w:rsidRDefault="00D70F73" w:rsidP="002766DB">
            <w:r w:rsidRPr="00C81953">
              <w:rPr>
                <w:b/>
              </w:rPr>
              <w:t>Sub-watershed</w:t>
            </w:r>
          </w:p>
        </w:tc>
        <w:tc>
          <w:tcPr>
            <w:tcW w:w="7597" w:type="dxa"/>
          </w:tcPr>
          <w:p w14:paraId="15CCE274" w14:textId="77777777" w:rsidR="00D70F73" w:rsidRPr="00C81953" w:rsidRDefault="00D70F73" w:rsidP="002766DB">
            <w:r w:rsidRPr="00C81953">
              <w:rPr>
                <w:b/>
              </w:rPr>
              <w:t xml:space="preserve">Status and Priority Actions </w:t>
            </w:r>
          </w:p>
        </w:tc>
      </w:tr>
      <w:tr w:rsidR="00D70F73" w:rsidRPr="00C81953" w14:paraId="506A9048" w14:textId="77777777" w:rsidTr="00A44358">
        <w:tc>
          <w:tcPr>
            <w:tcW w:w="1702" w:type="dxa"/>
          </w:tcPr>
          <w:p w14:paraId="6E516AC1" w14:textId="77777777" w:rsidR="00D70F73" w:rsidRPr="00C81953" w:rsidRDefault="00D70F73" w:rsidP="002766DB">
            <w:r w:rsidRPr="00C81953">
              <w:t>Barat</w:t>
            </w:r>
          </w:p>
        </w:tc>
        <w:tc>
          <w:tcPr>
            <w:tcW w:w="7597" w:type="dxa"/>
          </w:tcPr>
          <w:p w14:paraId="447954D7" w14:textId="77777777" w:rsidR="00D70F73" w:rsidRPr="00C81953" w:rsidRDefault="00D70F73" w:rsidP="002766DB">
            <w:pPr>
              <w:contextualSpacing/>
            </w:pPr>
            <w:r w:rsidRPr="00C81953">
              <w:t xml:space="preserve">The Certificate of Ancestral Domain Title (CADT) of the Kalanguya was signed by the National Commission for Indigenous Peoples (NCIP) on November 14, 2006. A portion of the Barat sub-watershed is covered by said CADT. The CADT area in Barangay Salazar has a total land area of 6,802.85 hectares. </w:t>
            </w:r>
          </w:p>
          <w:p w14:paraId="7DB89724" w14:textId="77777777" w:rsidR="00D70F73" w:rsidRPr="00C81953" w:rsidRDefault="00D70F73" w:rsidP="002766DB">
            <w:pPr>
              <w:contextualSpacing/>
            </w:pPr>
          </w:p>
          <w:p w14:paraId="2D8B3485" w14:textId="77777777" w:rsidR="00D70F73" w:rsidRPr="00C81953" w:rsidRDefault="00D70F73" w:rsidP="002766DB">
            <w:pPr>
              <w:contextualSpacing/>
            </w:pPr>
            <w:r w:rsidRPr="00C81953">
              <w:t xml:space="preserve">The Ancestral Domain Sustainable Development and Protection Plan (ADSDPP) of the Kalanguya had already been formulated. An important activity to be undertaken is the </w:t>
            </w:r>
            <w:r w:rsidRPr="00C81953">
              <w:lastRenderedPageBreak/>
              <w:t xml:space="preserve">integration and/or complementation of the existing ADSDPP in the management plan. Another activity is the identification of projects focused on the IP CADT holder in the sub-watershed. </w:t>
            </w:r>
          </w:p>
        </w:tc>
      </w:tr>
      <w:tr w:rsidR="00D70F73" w:rsidRPr="00C81953" w14:paraId="1D217CD8" w14:textId="77777777" w:rsidTr="00A44358">
        <w:tc>
          <w:tcPr>
            <w:tcW w:w="1702" w:type="dxa"/>
          </w:tcPr>
          <w:p w14:paraId="232DFC50" w14:textId="77777777" w:rsidR="00D70F73" w:rsidRPr="00C81953" w:rsidRDefault="00D70F73" w:rsidP="002766DB">
            <w:r w:rsidRPr="00C81953">
              <w:rPr>
                <w:b/>
              </w:rPr>
              <w:lastRenderedPageBreak/>
              <w:t>Diaman</w:t>
            </w:r>
          </w:p>
        </w:tc>
        <w:tc>
          <w:tcPr>
            <w:tcW w:w="7597" w:type="dxa"/>
          </w:tcPr>
          <w:p w14:paraId="363560F4" w14:textId="77777777" w:rsidR="00D70F73" w:rsidRPr="00C81953" w:rsidRDefault="00D70F73" w:rsidP="002766DB">
            <w:pPr>
              <w:contextualSpacing/>
            </w:pPr>
            <w:r w:rsidRPr="00C81953">
              <w:t xml:space="preserve">Part of the Diaman sub-watershed is covered by the CADT of the Bugkalot (6,244 hectares). The CADT area in Diaman serves as hunting grounds of the Bugkalot. Other indigenous peoples (Kankanaey and Ibaloy) are concentrated within Sitio Pamalian in Barangay Conversion and Sitios Balukok and Ginisingan in Barangay Lukidnon and in Barangay Lukidnon proper. </w:t>
            </w:r>
          </w:p>
          <w:p w14:paraId="38D54CF4" w14:textId="77777777" w:rsidR="00D70F73" w:rsidRPr="00C81953" w:rsidRDefault="00D70F73" w:rsidP="002766DB">
            <w:pPr>
              <w:contextualSpacing/>
            </w:pPr>
          </w:p>
          <w:p w14:paraId="69F5FE16" w14:textId="77777777" w:rsidR="00D70F73" w:rsidRPr="00C81953" w:rsidRDefault="00D70F73" w:rsidP="002766DB">
            <w:r w:rsidRPr="00C81953">
              <w:t>An important activity to be undertaken is the integration and/or complementation of the existing ADSDPP in the management plan. Another activity is the identification of projects focused on the IP CADT holders in the sub-watershed area. Another is the provision of assistance to POs to establish income generating livelihood projects. PACBRMA shall be awarded to POs with tenured members.</w:t>
            </w:r>
          </w:p>
        </w:tc>
      </w:tr>
      <w:tr w:rsidR="00D70F73" w:rsidRPr="00C81953" w14:paraId="72F088F5" w14:textId="77777777" w:rsidTr="00A44358">
        <w:tc>
          <w:tcPr>
            <w:tcW w:w="1702" w:type="dxa"/>
          </w:tcPr>
          <w:p w14:paraId="28BF1EB2" w14:textId="77777777" w:rsidR="00D70F73" w:rsidRPr="00C81953" w:rsidRDefault="00D70F73" w:rsidP="002766DB">
            <w:r w:rsidRPr="00C81953">
              <w:rPr>
                <w:b/>
              </w:rPr>
              <w:t>Pinagloriahan</w:t>
            </w:r>
          </w:p>
        </w:tc>
        <w:tc>
          <w:tcPr>
            <w:tcW w:w="7597" w:type="dxa"/>
          </w:tcPr>
          <w:p w14:paraId="47095D4B" w14:textId="77777777" w:rsidR="00D70F73" w:rsidRPr="00C81953" w:rsidRDefault="00D70F73" w:rsidP="002766DB">
            <w:pPr>
              <w:widowControl w:val="0"/>
              <w:autoSpaceDE w:val="0"/>
              <w:autoSpaceDN w:val="0"/>
              <w:adjustRightInd w:val="0"/>
              <w:contextualSpacing/>
            </w:pPr>
            <w:r w:rsidRPr="00C81953">
              <w:t>The IPs in Brgy. Gen. Luna belong to the tribes of Kankaney, Ibaloi and Kalanguya that came from different areas of Mt. Province, Baguio and Benguet. Their cultural practices include hunting of wildlife like wild pig, deer, monitor lizards, snakes and birds. The also practice slash and burn farming and planting along the contour lines with agricultural crops like cassava, camote, ginger and taro.</w:t>
            </w:r>
          </w:p>
          <w:p w14:paraId="4D4CDCCA" w14:textId="77777777" w:rsidR="00D70F73" w:rsidRPr="00C81953" w:rsidRDefault="00D70F73" w:rsidP="002766DB">
            <w:pPr>
              <w:widowControl w:val="0"/>
              <w:autoSpaceDE w:val="0"/>
              <w:autoSpaceDN w:val="0"/>
              <w:adjustRightInd w:val="0"/>
              <w:contextualSpacing/>
            </w:pPr>
          </w:p>
          <w:p w14:paraId="18BF035B" w14:textId="77777777" w:rsidR="00D70F73" w:rsidRPr="00C81953" w:rsidRDefault="00D70F73" w:rsidP="002766DB">
            <w:r w:rsidRPr="00C81953">
              <w:t xml:space="preserve">There are two IP organizations in Pinagloriahan: the Binbin Igorot Association (BIA) of General Luna and the Carranglan Indigenous People’s Federation </w:t>
            </w:r>
          </w:p>
        </w:tc>
      </w:tr>
      <w:tr w:rsidR="00D70F73" w:rsidRPr="00C81953" w14:paraId="14B3A099" w14:textId="77777777" w:rsidTr="00A44358">
        <w:tc>
          <w:tcPr>
            <w:tcW w:w="1702" w:type="dxa"/>
          </w:tcPr>
          <w:p w14:paraId="10C3031C" w14:textId="77777777" w:rsidR="00D70F73" w:rsidRPr="00C81953" w:rsidRDefault="00D70F73" w:rsidP="002766DB">
            <w:r w:rsidRPr="00C81953">
              <w:rPr>
                <w:b/>
              </w:rPr>
              <w:t>Seguim</w:t>
            </w:r>
          </w:p>
        </w:tc>
        <w:tc>
          <w:tcPr>
            <w:tcW w:w="7597" w:type="dxa"/>
          </w:tcPr>
          <w:p w14:paraId="245B166D" w14:textId="77777777" w:rsidR="00D70F73" w:rsidRPr="00C81953" w:rsidRDefault="00D70F73" w:rsidP="002766DB">
            <w:pPr>
              <w:contextualSpacing/>
            </w:pPr>
            <w:r w:rsidRPr="00C81953">
              <w:t xml:space="preserve">A portion of the Seguim sub-watershed located at the northern part of So. Dalipawen at Brgy. Bunga consisting of 442 hectares is part of the CADT No. RO3- CAR-1106-051 dated November 14, 2006 of the Kalanguya Tribe. </w:t>
            </w:r>
          </w:p>
          <w:p w14:paraId="5578117D" w14:textId="77777777" w:rsidR="00D70F73" w:rsidRPr="00C81953" w:rsidRDefault="00D70F73" w:rsidP="002766DB">
            <w:pPr>
              <w:contextualSpacing/>
            </w:pPr>
          </w:p>
          <w:p w14:paraId="7A43C398" w14:textId="77777777" w:rsidR="00D70F73" w:rsidRPr="00C81953" w:rsidRDefault="00D70F73" w:rsidP="002766DB">
            <w:pPr>
              <w:contextualSpacing/>
            </w:pPr>
            <w:r w:rsidRPr="00C81953">
              <w:t>Indigenous peoples from the tribes of Kalanguya, Ibaloi, Kankanaey, and a small number of Ifugao tribe members are residing in So. Nagcancionan of Brgy. R.A. Padilla. While in So. Calo of Barangay Bunga, Ibaloi tribe members dominate the area. The settlers are still following their cultural practices. Swidden farming is one practice of the settlers in the area, wherein they cultivate the area for gardening and after several years when the soil is infertile, they abandon the place and locate in another area. Some of them are planting permanent trees, like rubber and mango trees for long term productivity and benefits</w:t>
            </w:r>
          </w:p>
        </w:tc>
      </w:tr>
    </w:tbl>
    <w:p w14:paraId="4A24C328" w14:textId="77777777" w:rsidR="00D70F73" w:rsidRPr="00C81953" w:rsidRDefault="00D70F73" w:rsidP="00D70F73"/>
    <w:p w14:paraId="7F5FAA7F" w14:textId="77777777" w:rsidR="00D70F73" w:rsidRPr="00C81953" w:rsidRDefault="00D70F73" w:rsidP="00D70F73"/>
    <w:p w14:paraId="13866904" w14:textId="77777777" w:rsidR="00D70F73" w:rsidRPr="00C81953" w:rsidRDefault="00D70F73" w:rsidP="00D70F73">
      <w:pPr>
        <w:pStyle w:val="ListParagraph"/>
        <w:ind w:left="360"/>
      </w:pPr>
    </w:p>
    <w:p w14:paraId="1446CFE2" w14:textId="3E1D99A4" w:rsidR="00F03736" w:rsidRPr="00C81953" w:rsidRDefault="00F03736">
      <w:r w:rsidRPr="00C81953">
        <w:br w:type="page"/>
      </w:r>
    </w:p>
    <w:p w14:paraId="3AE5432A" w14:textId="3B79F405" w:rsidR="00F03736" w:rsidRPr="00C81953" w:rsidRDefault="00F03736" w:rsidP="00F03736">
      <w:pPr>
        <w:pStyle w:val="Heading3"/>
        <w:spacing w:before="0"/>
        <w:rPr>
          <w:rFonts w:asciiTheme="minorHAnsi" w:hAnsiTheme="minorHAnsi" w:cstheme="minorHAnsi"/>
          <w:color w:val="000000" w:themeColor="text1"/>
          <w:sz w:val="22"/>
        </w:rPr>
      </w:pPr>
      <w:bookmarkStart w:id="170" w:name="_Toc11767054"/>
      <w:r w:rsidRPr="00C81953">
        <w:rPr>
          <w:rFonts w:asciiTheme="minorHAnsi" w:hAnsiTheme="minorHAnsi" w:cstheme="minorHAnsi"/>
          <w:color w:val="000000" w:themeColor="text1"/>
          <w:sz w:val="22"/>
        </w:rPr>
        <w:lastRenderedPageBreak/>
        <w:t>ANNEX 18: Lessons Learnt</w:t>
      </w:r>
      <w:bookmarkEnd w:id="170"/>
      <w:r w:rsidRPr="00C81953">
        <w:rPr>
          <w:rFonts w:asciiTheme="minorHAnsi" w:hAnsiTheme="minorHAnsi" w:cstheme="minorHAnsi"/>
          <w:color w:val="000000" w:themeColor="text1"/>
          <w:sz w:val="22"/>
        </w:rPr>
        <w:t xml:space="preserve"> </w:t>
      </w:r>
    </w:p>
    <w:p w14:paraId="084E7B93" w14:textId="77777777" w:rsidR="00F03736" w:rsidRPr="00C81953" w:rsidRDefault="00F03736" w:rsidP="00F03736"/>
    <w:p w14:paraId="45E77DA9" w14:textId="56840CD5" w:rsidR="00F03736" w:rsidRPr="00C81953" w:rsidRDefault="00764107" w:rsidP="00F03736">
      <w:r w:rsidRPr="00C81953">
        <w:t>From</w:t>
      </w:r>
      <w:r w:rsidR="00F03736" w:rsidRPr="00C81953">
        <w:t xml:space="preserve"> The </w:t>
      </w:r>
      <w:r w:rsidR="00F03736" w:rsidRPr="00C81953">
        <w:rPr>
          <w:b/>
        </w:rPr>
        <w:t>Enhancing livelihoods through Forest and Landscape Restoration</w:t>
      </w:r>
      <w:r w:rsidR="00F03736" w:rsidRPr="00C81953">
        <w:t xml:space="preserve"> by the University of Sunshine Coast supported by the Australian government.</w:t>
      </w:r>
    </w:p>
    <w:p w14:paraId="5CCC8C44" w14:textId="77777777" w:rsidR="00F03736" w:rsidRPr="00C81953" w:rsidRDefault="00F03736" w:rsidP="00F03736"/>
    <w:p w14:paraId="2E2DFEAC" w14:textId="77777777" w:rsidR="00F03736" w:rsidRPr="00C81953" w:rsidRDefault="00F03736" w:rsidP="00F03736">
      <w:r w:rsidRPr="00C81953">
        <w:t>Requisites for a successful community-based FLR</w:t>
      </w:r>
    </w:p>
    <w:p w14:paraId="358FCA87" w14:textId="77777777" w:rsidR="00F03736" w:rsidRPr="00C81953" w:rsidRDefault="00F03736" w:rsidP="00F03736"/>
    <w:p w14:paraId="68595FCD" w14:textId="77777777" w:rsidR="00F03736" w:rsidRPr="00C81953" w:rsidRDefault="00F03736" w:rsidP="004E6C75">
      <w:pPr>
        <w:pStyle w:val="ListParagraph"/>
        <w:numPr>
          <w:ilvl w:val="0"/>
          <w:numId w:val="121"/>
        </w:numPr>
        <w:ind w:left="360"/>
      </w:pPr>
      <w:r w:rsidRPr="00C81953">
        <w:t>Appropriate project design</w:t>
      </w:r>
    </w:p>
    <w:p w14:paraId="47BD359B" w14:textId="77777777" w:rsidR="00F03736" w:rsidRPr="00C81953" w:rsidRDefault="00F03736" w:rsidP="004E6C75">
      <w:pPr>
        <w:pStyle w:val="ListParagraph"/>
        <w:numPr>
          <w:ilvl w:val="0"/>
          <w:numId w:val="122"/>
        </w:numPr>
      </w:pPr>
      <w:r w:rsidRPr="00C81953">
        <w:t>Timely and matches the needs, interests and circumstance of the community</w:t>
      </w:r>
    </w:p>
    <w:p w14:paraId="40BE57FF" w14:textId="77777777" w:rsidR="00F03736" w:rsidRPr="00C81953" w:rsidRDefault="00F03736" w:rsidP="004E6C75">
      <w:pPr>
        <w:pStyle w:val="ListParagraph"/>
        <w:numPr>
          <w:ilvl w:val="0"/>
          <w:numId w:val="122"/>
        </w:numPr>
      </w:pPr>
      <w:r w:rsidRPr="00C81953">
        <w:t>Holistic view of community forestry system</w:t>
      </w:r>
    </w:p>
    <w:p w14:paraId="61429F8F" w14:textId="77777777" w:rsidR="00F03736" w:rsidRPr="00C81953" w:rsidRDefault="00F03736" w:rsidP="004E6C75">
      <w:pPr>
        <w:pStyle w:val="ListParagraph"/>
        <w:numPr>
          <w:ilvl w:val="0"/>
          <w:numId w:val="122"/>
        </w:numPr>
      </w:pPr>
      <w:r w:rsidRPr="00C81953">
        <w:t>Provides short, medium, and long-term benefits especially economic and food security</w:t>
      </w:r>
    </w:p>
    <w:p w14:paraId="53F02D8E" w14:textId="77777777" w:rsidR="00F03736" w:rsidRPr="00C81953" w:rsidRDefault="00F03736" w:rsidP="004E6C75">
      <w:pPr>
        <w:pStyle w:val="ListParagraph"/>
        <w:numPr>
          <w:ilvl w:val="0"/>
          <w:numId w:val="122"/>
        </w:numPr>
      </w:pPr>
      <w:r w:rsidRPr="00C81953">
        <w:t>Participatory manner</w:t>
      </w:r>
    </w:p>
    <w:p w14:paraId="40107D0C" w14:textId="77777777" w:rsidR="00F03736" w:rsidRPr="00C81953" w:rsidRDefault="00F03736" w:rsidP="004E6C75">
      <w:pPr>
        <w:pStyle w:val="ListParagraph"/>
        <w:numPr>
          <w:ilvl w:val="0"/>
          <w:numId w:val="122"/>
        </w:numPr>
      </w:pPr>
      <w:r w:rsidRPr="00C81953">
        <w:t>Research-based and informed from lessons of past reforestation programs</w:t>
      </w:r>
    </w:p>
    <w:p w14:paraId="539A14BE" w14:textId="77777777" w:rsidR="00F03736" w:rsidRPr="00C81953" w:rsidRDefault="00F03736" w:rsidP="004E6C75">
      <w:pPr>
        <w:pStyle w:val="ListParagraph"/>
        <w:numPr>
          <w:ilvl w:val="0"/>
          <w:numId w:val="122"/>
        </w:numPr>
      </w:pPr>
      <w:r w:rsidRPr="00C81953">
        <w:t>With long-term focus and considers multiple end-uses of the plantation</w:t>
      </w:r>
    </w:p>
    <w:p w14:paraId="591A9FA1" w14:textId="77777777" w:rsidR="00F03736" w:rsidRPr="00C81953" w:rsidRDefault="00F03736" w:rsidP="00F03736">
      <w:pPr>
        <w:pStyle w:val="ListParagraph"/>
      </w:pPr>
    </w:p>
    <w:p w14:paraId="6D6ABED3" w14:textId="77777777" w:rsidR="00F03736" w:rsidRPr="00C81953" w:rsidRDefault="00F03736" w:rsidP="004E6C75">
      <w:pPr>
        <w:pStyle w:val="ListParagraph"/>
        <w:numPr>
          <w:ilvl w:val="0"/>
          <w:numId w:val="121"/>
        </w:numPr>
        <w:ind w:left="360"/>
      </w:pPr>
      <w:r w:rsidRPr="00C81953">
        <w:t>Adequate social preparation</w:t>
      </w:r>
    </w:p>
    <w:p w14:paraId="33278E9A" w14:textId="77777777" w:rsidR="00F03736" w:rsidRPr="00C81953" w:rsidRDefault="00F03736" w:rsidP="004E6C75">
      <w:pPr>
        <w:pStyle w:val="ListParagraph"/>
        <w:numPr>
          <w:ilvl w:val="0"/>
          <w:numId w:val="122"/>
        </w:numPr>
      </w:pPr>
      <w:r w:rsidRPr="00C81953">
        <w:t>Absolute knowledge about the project is essential</w:t>
      </w:r>
    </w:p>
    <w:p w14:paraId="0F967DCB" w14:textId="77777777" w:rsidR="00F03736" w:rsidRPr="00C81953" w:rsidRDefault="00F03736" w:rsidP="004E6C75">
      <w:pPr>
        <w:pStyle w:val="ListParagraph"/>
        <w:numPr>
          <w:ilvl w:val="0"/>
          <w:numId w:val="122"/>
        </w:numPr>
      </w:pPr>
      <w:r w:rsidRPr="00C81953">
        <w:t>Knowing the rights and benefits is necessary</w:t>
      </w:r>
    </w:p>
    <w:p w14:paraId="1B64920A" w14:textId="77777777" w:rsidR="00F03736" w:rsidRPr="00C81953" w:rsidRDefault="00F03736" w:rsidP="004E6C75">
      <w:pPr>
        <w:pStyle w:val="ListParagraph"/>
        <w:numPr>
          <w:ilvl w:val="0"/>
          <w:numId w:val="122"/>
        </w:numPr>
      </w:pPr>
      <w:r w:rsidRPr="00C81953">
        <w:t>but understanding the long term responsibilities</w:t>
      </w:r>
    </w:p>
    <w:p w14:paraId="7C43536F" w14:textId="77777777" w:rsidR="00F03736" w:rsidRPr="00C81953" w:rsidRDefault="00F03736" w:rsidP="004E6C75">
      <w:pPr>
        <w:pStyle w:val="ListParagraph"/>
        <w:numPr>
          <w:ilvl w:val="0"/>
          <w:numId w:val="122"/>
        </w:numPr>
      </w:pPr>
      <w:r w:rsidRPr="00C81953">
        <w:t>is highly imperative</w:t>
      </w:r>
    </w:p>
    <w:p w14:paraId="3DE4C64E" w14:textId="77777777" w:rsidR="00F03736" w:rsidRPr="00C81953" w:rsidRDefault="00F03736" w:rsidP="004E6C75">
      <w:pPr>
        <w:pStyle w:val="ListParagraph"/>
        <w:numPr>
          <w:ilvl w:val="0"/>
          <w:numId w:val="122"/>
        </w:numPr>
      </w:pPr>
      <w:r w:rsidRPr="00C81953">
        <w:t>Appropriate community organizing is a requisite</w:t>
      </w:r>
    </w:p>
    <w:p w14:paraId="0C987747" w14:textId="77777777" w:rsidR="00F03736" w:rsidRPr="00C81953" w:rsidRDefault="00F03736" w:rsidP="004E6C75">
      <w:pPr>
        <w:pStyle w:val="ListParagraph"/>
        <w:numPr>
          <w:ilvl w:val="0"/>
          <w:numId w:val="122"/>
        </w:numPr>
      </w:pPr>
      <w:r w:rsidRPr="00C81953">
        <w:t>Not a time-bound activity but a site-specific process</w:t>
      </w:r>
    </w:p>
    <w:p w14:paraId="5024A992" w14:textId="77777777" w:rsidR="00F03736" w:rsidRPr="00C81953" w:rsidRDefault="00F03736" w:rsidP="004E6C75">
      <w:pPr>
        <w:pStyle w:val="ListParagraph"/>
        <w:numPr>
          <w:ilvl w:val="0"/>
          <w:numId w:val="122"/>
        </w:numPr>
      </w:pPr>
      <w:r w:rsidRPr="00C81953">
        <w:t>Appropriate and effective capacity building is a must</w:t>
      </w:r>
    </w:p>
    <w:p w14:paraId="298A2A85" w14:textId="77777777" w:rsidR="00F03736" w:rsidRPr="00C81953" w:rsidRDefault="00F03736" w:rsidP="00F03736">
      <w:pPr>
        <w:pStyle w:val="ListParagraph"/>
      </w:pPr>
    </w:p>
    <w:p w14:paraId="348DFA0C" w14:textId="77777777" w:rsidR="00F03736" w:rsidRPr="00C81953" w:rsidRDefault="00F03736" w:rsidP="004E6C75">
      <w:pPr>
        <w:pStyle w:val="ListParagraph"/>
        <w:numPr>
          <w:ilvl w:val="0"/>
          <w:numId w:val="121"/>
        </w:numPr>
        <w:ind w:left="360"/>
      </w:pPr>
      <w:r w:rsidRPr="00C81953">
        <w:t>Necessity for a strong and honest PO leadership</w:t>
      </w:r>
    </w:p>
    <w:p w14:paraId="45BE6E02" w14:textId="77777777" w:rsidR="00F03736" w:rsidRPr="00C81953" w:rsidRDefault="00F03736" w:rsidP="004E6C75">
      <w:pPr>
        <w:pStyle w:val="ListParagraph"/>
        <w:numPr>
          <w:ilvl w:val="0"/>
          <w:numId w:val="122"/>
        </w:numPr>
      </w:pPr>
      <w:r w:rsidRPr="00C81953">
        <w:t>Strong and honest leadership is a foundation for successful community-based reforestation program</w:t>
      </w:r>
    </w:p>
    <w:p w14:paraId="358F1FCA" w14:textId="77777777" w:rsidR="00F03736" w:rsidRPr="00C81953" w:rsidRDefault="00F03736" w:rsidP="004E6C75">
      <w:pPr>
        <w:pStyle w:val="ListParagraph"/>
        <w:numPr>
          <w:ilvl w:val="0"/>
          <w:numId w:val="122"/>
        </w:numPr>
      </w:pPr>
      <w:r w:rsidRPr="00C81953">
        <w:t>Charismatic leaders are essential to motivate, mobilize and guide the PO to achieve project objectives</w:t>
      </w:r>
    </w:p>
    <w:p w14:paraId="4EC352C9" w14:textId="77777777" w:rsidR="00F03736" w:rsidRPr="00C81953" w:rsidRDefault="00F03736" w:rsidP="004E6C75">
      <w:pPr>
        <w:pStyle w:val="ListParagraph"/>
        <w:numPr>
          <w:ilvl w:val="0"/>
          <w:numId w:val="122"/>
        </w:numPr>
      </w:pPr>
      <w:r w:rsidRPr="00C81953">
        <w:t xml:space="preserve"> Leaders should be identified and chosen by the PO members, not by funding agencies</w:t>
      </w:r>
    </w:p>
    <w:p w14:paraId="364BD105" w14:textId="77777777" w:rsidR="00F03736" w:rsidRPr="00C81953" w:rsidRDefault="00F03736" w:rsidP="00F03736"/>
    <w:p w14:paraId="159E8B27" w14:textId="77777777" w:rsidR="00F03736" w:rsidRPr="00C81953" w:rsidRDefault="00F03736" w:rsidP="004E6C75">
      <w:pPr>
        <w:pStyle w:val="ListParagraph"/>
        <w:numPr>
          <w:ilvl w:val="0"/>
          <w:numId w:val="121"/>
        </w:numPr>
        <w:ind w:left="360"/>
      </w:pPr>
      <w:r w:rsidRPr="00C81953">
        <w:t>Transparency in handling funds</w:t>
      </w:r>
    </w:p>
    <w:p w14:paraId="7E4D24F1" w14:textId="77777777" w:rsidR="00F03736" w:rsidRPr="00C81953" w:rsidRDefault="00F03736" w:rsidP="004E6C75">
      <w:pPr>
        <w:pStyle w:val="ListParagraph"/>
        <w:numPr>
          <w:ilvl w:val="0"/>
          <w:numId w:val="122"/>
        </w:numPr>
      </w:pPr>
      <w:r w:rsidRPr="00C81953">
        <w:t>Corruption of project funds is one of the main reasons for disbandment of POs</w:t>
      </w:r>
    </w:p>
    <w:p w14:paraId="708F2038" w14:textId="77777777" w:rsidR="00F03736" w:rsidRPr="00C81953" w:rsidRDefault="00F03736" w:rsidP="004E6C75">
      <w:pPr>
        <w:pStyle w:val="ListParagraph"/>
        <w:numPr>
          <w:ilvl w:val="0"/>
          <w:numId w:val="122"/>
        </w:numPr>
      </w:pPr>
      <w:r w:rsidRPr="00C81953">
        <w:t>Regular meetings to present details of PO financial resources is imperative</w:t>
      </w:r>
    </w:p>
    <w:p w14:paraId="3DD3E91F" w14:textId="77777777" w:rsidR="00F03736" w:rsidRPr="00C81953" w:rsidRDefault="00F03736" w:rsidP="004E6C75">
      <w:pPr>
        <w:pStyle w:val="ListParagraph"/>
        <w:numPr>
          <w:ilvl w:val="0"/>
          <w:numId w:val="122"/>
        </w:numPr>
      </w:pPr>
      <w:r w:rsidRPr="00C81953">
        <w:t>Presence of representatives of support agencies (i.e. DENR extension officers) during meetings is helpful in resolving issues and conflicts</w:t>
      </w:r>
    </w:p>
    <w:p w14:paraId="05A32FF1" w14:textId="77777777" w:rsidR="00F03736" w:rsidRPr="00C81953" w:rsidRDefault="00F03736" w:rsidP="00F03736">
      <w:pPr>
        <w:pStyle w:val="ListParagraph"/>
      </w:pPr>
    </w:p>
    <w:p w14:paraId="6072F6AF" w14:textId="77777777" w:rsidR="00F03736" w:rsidRPr="00C81953" w:rsidRDefault="00F03736" w:rsidP="004E6C75">
      <w:pPr>
        <w:pStyle w:val="ListParagraph"/>
        <w:numPr>
          <w:ilvl w:val="0"/>
          <w:numId w:val="121"/>
        </w:numPr>
        <w:ind w:left="360"/>
      </w:pPr>
      <w:r w:rsidRPr="00C81953">
        <w:t>Sustainable livelihood and food security measures</w:t>
      </w:r>
    </w:p>
    <w:p w14:paraId="356E7203" w14:textId="77777777" w:rsidR="00F03736" w:rsidRPr="00C81953" w:rsidRDefault="00F03736" w:rsidP="004E6C75">
      <w:pPr>
        <w:pStyle w:val="ListParagraph"/>
        <w:numPr>
          <w:ilvl w:val="0"/>
          <w:numId w:val="122"/>
        </w:numPr>
      </w:pPr>
      <w:r w:rsidRPr="00C81953">
        <w:t>Financial returns and food security measures are prime motivators of smallholders to participate in community forestry projects</w:t>
      </w:r>
    </w:p>
    <w:p w14:paraId="6918C025" w14:textId="77777777" w:rsidR="00F03736" w:rsidRPr="00C81953" w:rsidRDefault="00F03736" w:rsidP="004E6C75">
      <w:pPr>
        <w:pStyle w:val="ListParagraph"/>
        <w:numPr>
          <w:ilvl w:val="0"/>
          <w:numId w:val="122"/>
        </w:numPr>
      </w:pPr>
      <w:r w:rsidRPr="00C81953">
        <w:t>Livelihood projects should provide considerable economic returns (short, medium and long terms) and help cater food needs of PO members</w:t>
      </w:r>
    </w:p>
    <w:p w14:paraId="75902A39" w14:textId="77777777" w:rsidR="00F03736" w:rsidRPr="00C81953" w:rsidRDefault="00F03736" w:rsidP="00F03736"/>
    <w:p w14:paraId="36B0C44B" w14:textId="77777777" w:rsidR="00F03736" w:rsidRPr="00C81953" w:rsidRDefault="00F03736" w:rsidP="004E6C75">
      <w:pPr>
        <w:pStyle w:val="ListParagraph"/>
        <w:numPr>
          <w:ilvl w:val="0"/>
          <w:numId w:val="121"/>
        </w:numPr>
        <w:ind w:left="360"/>
      </w:pPr>
      <w:r w:rsidRPr="00C81953">
        <w:t>Sufficient project funds and timely disbursement</w:t>
      </w:r>
    </w:p>
    <w:p w14:paraId="36674731" w14:textId="3DCEB40C" w:rsidR="00F03736" w:rsidRPr="00C81953" w:rsidRDefault="00F03736" w:rsidP="004E6C75">
      <w:pPr>
        <w:pStyle w:val="ListParagraph"/>
        <w:numPr>
          <w:ilvl w:val="0"/>
          <w:numId w:val="122"/>
        </w:numPr>
      </w:pPr>
      <w:r w:rsidRPr="00C81953">
        <w:t xml:space="preserve">Limited funds </w:t>
      </w:r>
      <w:r w:rsidR="00440E06" w:rsidRPr="00C81953">
        <w:t>prevent</w:t>
      </w:r>
      <w:r w:rsidRPr="00C81953">
        <w:t xml:space="preserve"> PO members to apply best practice in reforestation</w:t>
      </w:r>
    </w:p>
    <w:p w14:paraId="3322E364" w14:textId="77777777" w:rsidR="00F03736" w:rsidRPr="00C81953" w:rsidRDefault="00F03736" w:rsidP="004E6C75">
      <w:pPr>
        <w:pStyle w:val="ListParagraph"/>
        <w:numPr>
          <w:ilvl w:val="0"/>
          <w:numId w:val="122"/>
        </w:numPr>
      </w:pPr>
      <w:r w:rsidRPr="00C81953">
        <w:t>Delayed disbursement of funds adversely affects implementation of project activities</w:t>
      </w:r>
    </w:p>
    <w:p w14:paraId="5C7A3CD5" w14:textId="77777777" w:rsidR="00F03736" w:rsidRPr="00C81953" w:rsidRDefault="00F03736" w:rsidP="00F03736"/>
    <w:p w14:paraId="587C987C" w14:textId="77777777" w:rsidR="00F03736" w:rsidRPr="00C81953" w:rsidRDefault="00F03736" w:rsidP="004E6C75">
      <w:pPr>
        <w:pStyle w:val="ListParagraph"/>
        <w:numPr>
          <w:ilvl w:val="0"/>
          <w:numId w:val="121"/>
        </w:numPr>
        <w:ind w:left="360"/>
      </w:pPr>
      <w:r w:rsidRPr="00C81953">
        <w:t>Adequate institutional arrangements and a supportive policy environment</w:t>
      </w:r>
    </w:p>
    <w:p w14:paraId="3EF2B679" w14:textId="77777777" w:rsidR="00F03736" w:rsidRPr="00C81953" w:rsidRDefault="00F03736" w:rsidP="004E6C75">
      <w:pPr>
        <w:pStyle w:val="ListParagraph"/>
        <w:numPr>
          <w:ilvl w:val="0"/>
          <w:numId w:val="123"/>
        </w:numPr>
      </w:pPr>
      <w:r w:rsidRPr="00C81953">
        <w:t>Smallholders are highly concerned about their rights and benefits</w:t>
      </w:r>
    </w:p>
    <w:p w14:paraId="004F093E" w14:textId="77777777" w:rsidR="00F03736" w:rsidRPr="00C81953" w:rsidRDefault="00F03736" w:rsidP="004E6C75">
      <w:pPr>
        <w:pStyle w:val="ListParagraph"/>
        <w:numPr>
          <w:ilvl w:val="0"/>
          <w:numId w:val="123"/>
        </w:numPr>
      </w:pPr>
      <w:r w:rsidRPr="00C81953">
        <w:t>Lack of appropriate institutional arrangements and limited understanding of rights, roles and benefits undermined project activities</w:t>
      </w:r>
    </w:p>
    <w:p w14:paraId="7322355C" w14:textId="77777777" w:rsidR="00F03736" w:rsidRPr="00C81953" w:rsidRDefault="00F03736" w:rsidP="004E6C75">
      <w:pPr>
        <w:pStyle w:val="ListParagraph"/>
        <w:numPr>
          <w:ilvl w:val="0"/>
          <w:numId w:val="123"/>
        </w:numPr>
      </w:pPr>
      <w:r w:rsidRPr="00C81953">
        <w:t>A supportive policy environment across local, regional, and national levels of the government is essential</w:t>
      </w:r>
    </w:p>
    <w:p w14:paraId="02660037" w14:textId="77777777" w:rsidR="00F03736" w:rsidRPr="00C81953" w:rsidRDefault="00F03736" w:rsidP="004E6C75">
      <w:pPr>
        <w:pStyle w:val="ListParagraph"/>
        <w:numPr>
          <w:ilvl w:val="0"/>
          <w:numId w:val="123"/>
        </w:numPr>
      </w:pPr>
      <w:r w:rsidRPr="00C81953">
        <w:t>Appropriate PO resolutions/policies and effective implementation</w:t>
      </w:r>
    </w:p>
    <w:p w14:paraId="1E22EE29" w14:textId="77777777" w:rsidR="00F03736" w:rsidRPr="00C81953" w:rsidRDefault="00F03736" w:rsidP="00F03736"/>
    <w:p w14:paraId="3D176CDE" w14:textId="77777777" w:rsidR="00F03736" w:rsidRPr="00C81953" w:rsidRDefault="00F03736" w:rsidP="004E6C75">
      <w:pPr>
        <w:pStyle w:val="ListParagraph"/>
        <w:numPr>
          <w:ilvl w:val="0"/>
          <w:numId w:val="121"/>
        </w:numPr>
        <w:ind w:left="360"/>
      </w:pPr>
      <w:r w:rsidRPr="00C81953">
        <w:t>Security of land tenure</w:t>
      </w:r>
    </w:p>
    <w:p w14:paraId="46B8668D" w14:textId="77777777" w:rsidR="00F03736" w:rsidRPr="00C81953" w:rsidRDefault="00F03736" w:rsidP="004E6C75">
      <w:pPr>
        <w:pStyle w:val="ListParagraph"/>
        <w:numPr>
          <w:ilvl w:val="0"/>
          <w:numId w:val="123"/>
        </w:numPr>
      </w:pPr>
      <w:r w:rsidRPr="00C81953">
        <w:t xml:space="preserve">Community forestry projects are often in public land </w:t>
      </w:r>
    </w:p>
    <w:p w14:paraId="2B430A43" w14:textId="77777777" w:rsidR="00F03736" w:rsidRPr="00C81953" w:rsidRDefault="00F03736" w:rsidP="004E6C75">
      <w:pPr>
        <w:pStyle w:val="ListParagraph"/>
        <w:numPr>
          <w:ilvl w:val="0"/>
          <w:numId w:val="123"/>
        </w:numPr>
      </w:pPr>
      <w:r w:rsidRPr="00C81953">
        <w:t>Land tenure often equates to crop and tree tenure, which is largely connected to food security and economic returns</w:t>
      </w:r>
    </w:p>
    <w:p w14:paraId="45ED7A6A" w14:textId="77777777" w:rsidR="00F03736" w:rsidRPr="00C81953" w:rsidRDefault="00F03736" w:rsidP="004E6C75">
      <w:pPr>
        <w:pStyle w:val="ListParagraph"/>
        <w:numPr>
          <w:ilvl w:val="0"/>
          <w:numId w:val="123"/>
        </w:numPr>
      </w:pPr>
      <w:r w:rsidRPr="00C81953">
        <w:t>Recognize existence of land claimants and devise means to recognize their claims</w:t>
      </w:r>
    </w:p>
    <w:p w14:paraId="427E18B0" w14:textId="77777777" w:rsidR="00F03736" w:rsidRPr="00C81953" w:rsidRDefault="00F03736" w:rsidP="00F03736"/>
    <w:p w14:paraId="7A85EC27" w14:textId="77777777" w:rsidR="00F03736" w:rsidRPr="00C81953" w:rsidRDefault="00F03736" w:rsidP="004E6C75">
      <w:pPr>
        <w:pStyle w:val="ListParagraph"/>
        <w:numPr>
          <w:ilvl w:val="0"/>
          <w:numId w:val="121"/>
        </w:numPr>
        <w:ind w:left="360"/>
      </w:pPr>
      <w:r w:rsidRPr="00C81953">
        <w:t>Guidance from extension officers</w:t>
      </w:r>
    </w:p>
    <w:p w14:paraId="7EC19AA9" w14:textId="77777777" w:rsidR="00F03736" w:rsidRPr="00C81953" w:rsidRDefault="00F03736" w:rsidP="004E6C75">
      <w:pPr>
        <w:pStyle w:val="ListParagraph"/>
        <w:numPr>
          <w:ilvl w:val="0"/>
          <w:numId w:val="122"/>
        </w:numPr>
      </w:pPr>
      <w:r w:rsidRPr="00C81953">
        <w:t>• The extension officer is a major factor for the success of community forestry projects</w:t>
      </w:r>
    </w:p>
    <w:p w14:paraId="64574765" w14:textId="77777777" w:rsidR="00F03736" w:rsidRPr="00C81953" w:rsidRDefault="00F03736" w:rsidP="004E6C75">
      <w:pPr>
        <w:pStyle w:val="ListParagraph"/>
        <w:numPr>
          <w:ilvl w:val="0"/>
          <w:numId w:val="122"/>
        </w:numPr>
      </w:pPr>
      <w:r w:rsidRPr="00C81953">
        <w:t>• Extension officers are vital in social preparation, capacity-building and supporting the PO in all phases of the project implementation</w:t>
      </w:r>
    </w:p>
    <w:p w14:paraId="035ACD3B" w14:textId="77777777" w:rsidR="00F03736" w:rsidRPr="00C81953" w:rsidRDefault="00F03736" w:rsidP="004E6C75">
      <w:pPr>
        <w:pStyle w:val="ListParagraph"/>
        <w:numPr>
          <w:ilvl w:val="0"/>
          <w:numId w:val="122"/>
        </w:numPr>
      </w:pPr>
      <w:r w:rsidRPr="00C81953">
        <w:t>• The pace of project and motivation of PO members to participate and undertake activities especially in the early phase of the project are largely influenced by the presence and performance of extension officers</w:t>
      </w:r>
    </w:p>
    <w:p w14:paraId="4D7FF440" w14:textId="77777777" w:rsidR="00F03736" w:rsidRPr="00C81953" w:rsidRDefault="00F03736" w:rsidP="00F03736"/>
    <w:p w14:paraId="40CA0E59" w14:textId="77777777" w:rsidR="00F03736" w:rsidRPr="00C81953" w:rsidRDefault="00F03736" w:rsidP="004E6C75">
      <w:pPr>
        <w:pStyle w:val="ListParagraph"/>
        <w:numPr>
          <w:ilvl w:val="0"/>
          <w:numId w:val="121"/>
        </w:numPr>
        <w:ind w:left="360"/>
      </w:pPr>
      <w:r w:rsidRPr="00C81953">
        <w:t>Recognition of crucial role women play in promoting the success of community forestry</w:t>
      </w:r>
    </w:p>
    <w:p w14:paraId="229530AB" w14:textId="77777777" w:rsidR="00F03736" w:rsidRPr="00C81953" w:rsidRDefault="00F03736" w:rsidP="004E6C75">
      <w:pPr>
        <w:pStyle w:val="ListParagraph"/>
        <w:numPr>
          <w:ilvl w:val="0"/>
          <w:numId w:val="122"/>
        </w:numPr>
      </w:pPr>
      <w:r w:rsidRPr="00C81953">
        <w:t>Involvement of women especially during the early phase in which livelihood and food security projects are not providing substantial returns</w:t>
      </w:r>
    </w:p>
    <w:p w14:paraId="5078DCC6" w14:textId="77777777" w:rsidR="00F03736" w:rsidRPr="00C81953" w:rsidRDefault="00F03736" w:rsidP="004E6C75">
      <w:pPr>
        <w:pStyle w:val="ListParagraph"/>
        <w:numPr>
          <w:ilvl w:val="0"/>
          <w:numId w:val="122"/>
        </w:numPr>
      </w:pPr>
      <w:r w:rsidRPr="00C81953">
        <w:t>Women are excellent extension agents</w:t>
      </w:r>
    </w:p>
    <w:p w14:paraId="47BA6ACD" w14:textId="77777777" w:rsidR="00F03736" w:rsidRPr="00C81953" w:rsidRDefault="00F03736" w:rsidP="004E6C75">
      <w:pPr>
        <w:pStyle w:val="ListParagraph"/>
        <w:numPr>
          <w:ilvl w:val="0"/>
          <w:numId w:val="122"/>
        </w:numPr>
      </w:pPr>
      <w:r w:rsidRPr="00C81953">
        <w:t>Women are normally responsible for keeping PO records and administering project funds</w:t>
      </w:r>
    </w:p>
    <w:p w14:paraId="55A01044" w14:textId="77777777" w:rsidR="00F03736" w:rsidRPr="00C81953" w:rsidRDefault="00F03736" w:rsidP="00F03736"/>
    <w:p w14:paraId="109C0857" w14:textId="77777777" w:rsidR="00D70F73" w:rsidRPr="00C81953" w:rsidRDefault="00D70F73" w:rsidP="00D70F73"/>
    <w:p w14:paraId="7A5FDCBE" w14:textId="77777777" w:rsidR="006534D8" w:rsidRPr="00C81953" w:rsidRDefault="006534D8" w:rsidP="006534D8">
      <w:pPr>
        <w:rPr>
          <w:rFonts w:cs="Arial"/>
          <w:b/>
          <w:sz w:val="22"/>
          <w:szCs w:val="22"/>
        </w:rPr>
      </w:pPr>
    </w:p>
    <w:sectPr w:rsidR="006534D8" w:rsidRPr="00C81953" w:rsidSect="009C087B">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4C3B4" w14:textId="77777777" w:rsidR="001635EA" w:rsidRDefault="001635EA" w:rsidP="00710DA9">
      <w:r>
        <w:separator/>
      </w:r>
    </w:p>
  </w:endnote>
  <w:endnote w:type="continuationSeparator" w:id="0">
    <w:p w14:paraId="1CD1587C" w14:textId="77777777" w:rsidR="001635EA" w:rsidRDefault="001635EA" w:rsidP="00710DA9">
      <w:r>
        <w:continuationSeparator/>
      </w:r>
    </w:p>
  </w:endnote>
  <w:endnote w:type="continuationNotice" w:id="1">
    <w:p w14:paraId="7380C3F3" w14:textId="77777777" w:rsidR="001635EA" w:rsidRDefault="001635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altName w:val="Courier New"/>
    <w:panose1 w:val="00000400000000000000"/>
    <w:charset w:val="00"/>
    <w:family w:val="roman"/>
    <w:pitch w:val="variable"/>
    <w:sig w:usb0="00000003" w:usb1="00000000" w:usb2="00000000" w:usb3="00000000" w:csb0="00000001" w:csb1="00000000"/>
  </w:font>
  <w:font w:name="Times New Roman Bold">
    <w:panose1 w:val="02020803070505020304"/>
    <w:charset w:val="00"/>
    <w:family w:val="auto"/>
    <w:notTrueType/>
    <w:pitch w:val="variable"/>
    <w:sig w:usb0="00000003" w:usb1="00000000" w:usb2="00000000" w:usb3="00000000" w:csb0="00000001" w:csb1="00000000"/>
  </w:font>
  <w:font w:name="Palatino">
    <w:altName w:val="Book Antiqua"/>
    <w:charset w:val="4D"/>
    <w:family w:val="auto"/>
    <w:pitch w:val="variable"/>
    <w:sig w:usb0="A00002FF" w:usb1="7800205A" w:usb2="146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Microsoft JhengHei"/>
    <w:panose1 w:val="02010601000101010101"/>
    <w:charset w:val="88"/>
    <w:family w:val="roman"/>
    <w:pitch w:val="variable"/>
    <w:sig w:usb0="00000000"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auto"/>
    <w:pitch w:val="variable"/>
    <w:sig w:usb0="E00002FF" w:usb1="5000205A" w:usb2="00000000" w:usb3="00000000" w:csb0="0000019F" w:csb1="00000000"/>
  </w:font>
  <w:font w:name="Corbel">
    <w:panose1 w:val="020B0503020204020204"/>
    <w:charset w:val="00"/>
    <w:family w:val="swiss"/>
    <w:pitch w:val="variable"/>
    <w:sig w:usb0="A00002EF" w:usb1="4000A44B" w:usb2="00000000" w:usb3="00000000" w:csb0="0000019F" w:csb1="00000000"/>
  </w:font>
  <w:font w:name="Candara">
    <w:panose1 w:val="020E0502030303020204"/>
    <w:charset w:val="00"/>
    <w:family w:val="swiss"/>
    <w:pitch w:val="variable"/>
    <w:sig w:usb0="A00002EF" w:usb1="4000A4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Helvetica Neue">
    <w:charset w:val="00"/>
    <w:family w:val="auto"/>
    <w:pitch w:val="variable"/>
    <w:sig w:usb0="E50002FF" w:usb1="500079DB" w:usb2="00000010" w:usb3="00000000" w:csb0="00000001" w:csb1="00000000"/>
  </w:font>
  <w:font w:name="Fedra Sans Std Light">
    <w:panose1 w:val="00000000000000000000"/>
    <w:charset w:val="00"/>
    <w:family w:val="swiss"/>
    <w:notTrueType/>
    <w:pitch w:val="default"/>
    <w:sig w:usb0="00000003" w:usb1="00000000" w:usb2="00000000" w:usb3="00000000" w:csb0="00000001" w:csb1="00000000"/>
  </w:font>
  <w:font w:name="Fedra Sans Std Medium">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Didot">
    <w:charset w:val="00"/>
    <w:family w:val="auto"/>
    <w:pitch w:val="variable"/>
    <w:sig w:usb0="80000067" w:usb1="00000000" w:usb2="00000000" w:usb3="00000000" w:csb0="000001FB" w:csb1="00000000"/>
  </w:font>
  <w:font w:name="Calibri Light">
    <w:panose1 w:val="020F0302020204030204"/>
    <w:charset w:val="00"/>
    <w:family w:val="swiss"/>
    <w:pitch w:val="variable"/>
    <w:sig w:usb0="A00002EF" w:usb1="4000207B" w:usb2="00000000" w:usb3="00000000" w:csb0="0000009F" w:csb1="00000000"/>
  </w:font>
  <w:font w:name="Garamond">
    <w:panose1 w:val="02020404030301010803"/>
    <w:charset w:val="00"/>
    <w:family w:val="roman"/>
    <w:pitch w:val="variable"/>
    <w:sig w:usb0="00000287" w:usb1="00000000" w:usb2="00000000" w:usb3="00000000" w:csb0="0000009F" w:csb1="00000000"/>
  </w:font>
  <w:font w:name="TimesNewRomanPS">
    <w:altName w:val="Times New Roman"/>
    <w:charset w:val="00"/>
    <w:family w:val="roman"/>
    <w:pitch w:val="default"/>
  </w:font>
  <w:font w:name="HelveticaNeueLTStd-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6250393"/>
      <w:docPartObj>
        <w:docPartGallery w:val="Page Numbers (Bottom of Page)"/>
        <w:docPartUnique/>
      </w:docPartObj>
    </w:sdtPr>
    <w:sdtEndPr>
      <w:rPr>
        <w:noProof/>
      </w:rPr>
    </w:sdtEndPr>
    <w:sdtContent>
      <w:p w14:paraId="465583F3" w14:textId="1694EBA5" w:rsidR="004C2DAF" w:rsidRDefault="004C2DAF">
        <w:pPr>
          <w:pStyle w:val="Footer"/>
          <w:jc w:val="center"/>
        </w:pPr>
        <w:r>
          <w:fldChar w:fldCharType="begin"/>
        </w:r>
        <w:r>
          <w:instrText xml:space="preserve"> PAGE   \* MERGEFORMAT </w:instrText>
        </w:r>
        <w:r>
          <w:fldChar w:fldCharType="separate"/>
        </w:r>
        <w:r w:rsidR="005F035B">
          <w:rPr>
            <w:noProof/>
          </w:rPr>
          <w:t>3</w:t>
        </w:r>
        <w:r>
          <w:rPr>
            <w:noProof/>
          </w:rPr>
          <w:fldChar w:fldCharType="end"/>
        </w:r>
      </w:p>
    </w:sdtContent>
  </w:sdt>
  <w:p w14:paraId="59B3D485" w14:textId="77777777" w:rsidR="004C2DAF" w:rsidRDefault="004C2D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86509" w14:textId="77777777" w:rsidR="004C2DAF" w:rsidRDefault="004C2DAF" w:rsidP="001406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8E920" w14:textId="77777777" w:rsidR="004C2DAF" w:rsidRDefault="004C2DAF" w:rsidP="0014060B">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A099B" w14:textId="58D13C35" w:rsidR="004C2DAF" w:rsidRPr="00BE7597" w:rsidRDefault="004C2DAF" w:rsidP="0014060B">
    <w:pPr>
      <w:pStyle w:val="Footer"/>
      <w:framePr w:wrap="around" w:vAnchor="text" w:hAnchor="margin" w:xAlign="right" w:y="1"/>
      <w:rPr>
        <w:rStyle w:val="PageNumber"/>
      </w:rPr>
    </w:pPr>
    <w:r w:rsidRPr="00BE7597">
      <w:rPr>
        <w:rStyle w:val="PageNumber"/>
      </w:rPr>
      <w:fldChar w:fldCharType="begin"/>
    </w:r>
    <w:r w:rsidRPr="00BE7597">
      <w:rPr>
        <w:rStyle w:val="PageNumber"/>
      </w:rPr>
      <w:instrText xml:space="preserve">PAGE  </w:instrText>
    </w:r>
    <w:r w:rsidRPr="00BE7597">
      <w:rPr>
        <w:rStyle w:val="PageNumber"/>
      </w:rPr>
      <w:fldChar w:fldCharType="separate"/>
    </w:r>
    <w:r w:rsidR="005F035B">
      <w:rPr>
        <w:rStyle w:val="PageNumber"/>
        <w:noProof/>
      </w:rPr>
      <w:t>4</w:t>
    </w:r>
    <w:r w:rsidRPr="00BE7597">
      <w:rPr>
        <w:rStyle w:val="PageNumber"/>
      </w:rPr>
      <w:fldChar w:fldCharType="end"/>
    </w:r>
  </w:p>
  <w:p w14:paraId="649F6DAD" w14:textId="77777777" w:rsidR="004C2DAF" w:rsidRDefault="004C2DAF" w:rsidP="0014060B">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5454392"/>
      <w:docPartObj>
        <w:docPartGallery w:val="Page Numbers (Bottom of Page)"/>
        <w:docPartUnique/>
      </w:docPartObj>
    </w:sdtPr>
    <w:sdtEndPr>
      <w:rPr>
        <w:noProof/>
      </w:rPr>
    </w:sdtEndPr>
    <w:sdtContent>
      <w:p w14:paraId="7CEF724E" w14:textId="1F97B0B2" w:rsidR="004C2DAF" w:rsidRDefault="004C2DAF">
        <w:pPr>
          <w:pStyle w:val="Footer"/>
          <w:jc w:val="right"/>
        </w:pPr>
        <w:r>
          <w:fldChar w:fldCharType="begin"/>
        </w:r>
        <w:r>
          <w:instrText xml:space="preserve"> PAGE   \* MERGEFORMAT </w:instrText>
        </w:r>
        <w:r>
          <w:fldChar w:fldCharType="separate"/>
        </w:r>
        <w:r w:rsidR="005F035B">
          <w:rPr>
            <w:noProof/>
          </w:rPr>
          <w:t>132</w:t>
        </w:r>
        <w:r>
          <w:rPr>
            <w:noProof/>
          </w:rPr>
          <w:fldChar w:fldCharType="end"/>
        </w:r>
      </w:p>
    </w:sdtContent>
  </w:sdt>
  <w:p w14:paraId="0782F83C" w14:textId="77777777" w:rsidR="004C2DAF" w:rsidRDefault="004C2DAF" w:rsidP="00710DA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0B8071" w14:textId="77777777" w:rsidR="004C2DAF" w:rsidRDefault="004C2DAF" w:rsidP="007F1CB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24B4898" w14:textId="77777777" w:rsidR="004C2DAF" w:rsidRDefault="004C2DAF" w:rsidP="007F1CBE">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37453" w14:textId="1E93AB2C" w:rsidR="004C2DAF" w:rsidRPr="00AF506A" w:rsidRDefault="004C2DAF" w:rsidP="007F1CBE">
    <w:pPr>
      <w:pStyle w:val="Footer"/>
      <w:framePr w:wrap="around" w:vAnchor="text" w:hAnchor="margin" w:xAlign="right" w:y="1"/>
      <w:rPr>
        <w:rStyle w:val="PageNumber"/>
      </w:rPr>
    </w:pPr>
    <w:r w:rsidRPr="00AF506A">
      <w:rPr>
        <w:rStyle w:val="PageNumber"/>
      </w:rPr>
      <w:fldChar w:fldCharType="begin"/>
    </w:r>
    <w:r w:rsidRPr="00AF506A">
      <w:rPr>
        <w:rStyle w:val="PageNumber"/>
      </w:rPr>
      <w:instrText xml:space="preserve">PAGE  </w:instrText>
    </w:r>
    <w:r w:rsidRPr="00AF506A">
      <w:rPr>
        <w:rStyle w:val="PageNumber"/>
      </w:rPr>
      <w:fldChar w:fldCharType="separate"/>
    </w:r>
    <w:r w:rsidR="005F035B">
      <w:rPr>
        <w:rStyle w:val="PageNumber"/>
        <w:noProof/>
      </w:rPr>
      <w:t>140</w:t>
    </w:r>
    <w:r w:rsidRPr="00AF506A">
      <w:rPr>
        <w:rStyle w:val="PageNumber"/>
      </w:rPr>
      <w:fldChar w:fldCharType="end"/>
    </w:r>
  </w:p>
  <w:p w14:paraId="39528751" w14:textId="77777777" w:rsidR="004C2DAF" w:rsidRDefault="004C2DAF" w:rsidP="007F1CB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3E560D" w14:textId="77777777" w:rsidR="001635EA" w:rsidRDefault="001635EA" w:rsidP="00710DA9">
      <w:r>
        <w:separator/>
      </w:r>
    </w:p>
  </w:footnote>
  <w:footnote w:type="continuationSeparator" w:id="0">
    <w:p w14:paraId="0B94548C" w14:textId="77777777" w:rsidR="001635EA" w:rsidRDefault="001635EA" w:rsidP="00710DA9">
      <w:r>
        <w:continuationSeparator/>
      </w:r>
    </w:p>
  </w:footnote>
  <w:footnote w:type="continuationNotice" w:id="1">
    <w:p w14:paraId="3EFC7860" w14:textId="77777777" w:rsidR="001635EA" w:rsidRDefault="001635EA"/>
  </w:footnote>
  <w:footnote w:id="2">
    <w:p w14:paraId="7D47CB77" w14:textId="77777777" w:rsidR="004C2DAF" w:rsidRPr="007E3AA3" w:rsidRDefault="004C2DAF" w:rsidP="00E11D4C">
      <w:pPr>
        <w:pStyle w:val="FootnoteText"/>
        <w:rPr>
          <w:sz w:val="16"/>
          <w:szCs w:val="16"/>
        </w:rPr>
      </w:pPr>
      <w:r w:rsidRPr="007E3AA3">
        <w:rPr>
          <w:rStyle w:val="FootnoteReference"/>
          <w:rFonts w:cstheme="minorHAnsi"/>
          <w:sz w:val="16"/>
          <w:szCs w:val="16"/>
        </w:rPr>
        <w:footnoteRef/>
      </w:r>
      <w:r w:rsidRPr="007E3AA3">
        <w:rPr>
          <w:sz w:val="16"/>
          <w:szCs w:val="16"/>
        </w:rPr>
        <w:t xml:space="preserve"> See </w:t>
      </w:r>
      <w:hyperlink r:id="rId1" w:history="1">
        <w:r w:rsidRPr="007E3AA3">
          <w:rPr>
            <w:rStyle w:val="Hyperlink"/>
            <w:sz w:val="16"/>
            <w:szCs w:val="16"/>
          </w:rPr>
          <w:t>Guidance Note on ‘Gender Mainstreaming in project identification and formulation’</w:t>
        </w:r>
      </w:hyperlink>
      <w:r w:rsidRPr="007E3AA3">
        <w:rPr>
          <w:sz w:val="16"/>
          <w:szCs w:val="16"/>
        </w:rPr>
        <w:t>.</w:t>
      </w:r>
    </w:p>
  </w:footnote>
  <w:footnote w:id="3">
    <w:p w14:paraId="105DD40A" w14:textId="0AA10822" w:rsidR="004C2DAF" w:rsidRPr="000C2967" w:rsidRDefault="004C2DAF" w:rsidP="00442615">
      <w:pPr>
        <w:pStyle w:val="FootnoteText"/>
        <w:rPr>
          <w:sz w:val="16"/>
          <w:szCs w:val="16"/>
        </w:rPr>
      </w:pPr>
      <w:r>
        <w:rPr>
          <w:rStyle w:val="FootnoteReference"/>
        </w:rPr>
        <w:footnoteRef/>
      </w:r>
      <w:r>
        <w:t xml:space="preserve"> </w:t>
      </w:r>
      <w:r w:rsidRPr="000C2967">
        <w:rPr>
          <w:sz w:val="16"/>
          <w:szCs w:val="16"/>
        </w:rPr>
        <w:t xml:space="preserve">The co-finance letter indicates </w:t>
      </w:r>
      <w:r>
        <w:rPr>
          <w:sz w:val="16"/>
          <w:szCs w:val="16"/>
        </w:rPr>
        <w:t>27,111,000 PHP</w:t>
      </w:r>
    </w:p>
  </w:footnote>
  <w:footnote w:id="4">
    <w:p w14:paraId="22365F64" w14:textId="77777777" w:rsidR="004C2DAF" w:rsidRPr="00E851D3" w:rsidRDefault="004C2DAF" w:rsidP="00E851D3">
      <w:pPr>
        <w:pStyle w:val="FootnoteText"/>
      </w:pPr>
      <w:r>
        <w:rPr>
          <w:rStyle w:val="FootnoteReference"/>
        </w:rPr>
        <w:footnoteRef/>
      </w:r>
      <w:r>
        <w:t xml:space="preserve"> </w:t>
      </w:r>
      <w:hyperlink r:id="rId2" w:history="1">
        <w:r w:rsidRPr="00E851D3">
          <w:rPr>
            <w:rStyle w:val="Hyperlink"/>
            <w:sz w:val="16"/>
            <w:szCs w:val="16"/>
          </w:rPr>
          <w:t>http://www.fao.org/3/a-i5412e.pdf</w:t>
        </w:r>
      </w:hyperlink>
      <w:r>
        <w:t xml:space="preserve"> </w:t>
      </w:r>
    </w:p>
  </w:footnote>
  <w:footnote w:id="5">
    <w:p w14:paraId="31CBAB71" w14:textId="2EE4D30B" w:rsidR="004C2DAF" w:rsidRPr="00137C72" w:rsidRDefault="004C2DAF" w:rsidP="003C4843">
      <w:pPr>
        <w:pStyle w:val="FootnoteText"/>
        <w:rPr>
          <w:sz w:val="16"/>
          <w:szCs w:val="16"/>
          <w:lang w:val="en-US"/>
        </w:rPr>
      </w:pPr>
      <w:r>
        <w:rPr>
          <w:rStyle w:val="FootnoteReference"/>
        </w:rPr>
        <w:footnoteRef/>
      </w:r>
      <w:r>
        <w:t xml:space="preserve"> </w:t>
      </w:r>
      <w:hyperlink r:id="rId3" w:history="1">
        <w:r w:rsidRPr="000D0ECE">
          <w:rPr>
            <w:rStyle w:val="Hyperlink"/>
            <w:sz w:val="16"/>
            <w:szCs w:val="16"/>
          </w:rPr>
          <w:t>https://www.usaid.gov/philippines/energy-and-environment/bwiser</w:t>
        </w:r>
      </w:hyperlink>
      <w:r>
        <w:rPr>
          <w:sz w:val="16"/>
          <w:szCs w:val="16"/>
        </w:rPr>
        <w:t xml:space="preserve"> </w:t>
      </w:r>
    </w:p>
  </w:footnote>
  <w:footnote w:id="6">
    <w:p w14:paraId="6FAB0ED7" w14:textId="41E3A753" w:rsidR="004C2DAF" w:rsidRPr="00DF403B" w:rsidRDefault="004C2DAF" w:rsidP="00DF403B">
      <w:pPr>
        <w:pStyle w:val="FootnoteText"/>
        <w:rPr>
          <w:sz w:val="16"/>
          <w:szCs w:val="16"/>
          <w:lang w:val="en-US"/>
        </w:rPr>
      </w:pPr>
      <w:r w:rsidRPr="00DF403B">
        <w:rPr>
          <w:rStyle w:val="FootnoteReference"/>
          <w:rFonts w:eastAsiaTheme="majorEastAsia" w:cstheme="minorHAnsi"/>
          <w:sz w:val="16"/>
          <w:szCs w:val="16"/>
        </w:rPr>
        <w:footnoteRef/>
      </w:r>
      <w:r w:rsidRPr="00DF403B">
        <w:rPr>
          <w:sz w:val="16"/>
          <w:szCs w:val="16"/>
        </w:rPr>
        <w:t xml:space="preserve"> </w:t>
      </w:r>
      <w:r w:rsidRPr="00DF403B">
        <w:rPr>
          <w:sz w:val="16"/>
          <w:szCs w:val="16"/>
          <w:lang w:val="en-US"/>
        </w:rPr>
        <w:t>National Commission of Indigenous P</w:t>
      </w:r>
      <w:r>
        <w:rPr>
          <w:sz w:val="16"/>
          <w:szCs w:val="16"/>
          <w:lang w:val="en-US"/>
        </w:rPr>
        <w:t>eoples   Strategic Directions (</w:t>
      </w:r>
      <w:r w:rsidRPr="00DF403B">
        <w:rPr>
          <w:sz w:val="16"/>
          <w:szCs w:val="16"/>
          <w:lang w:val="en-US"/>
        </w:rPr>
        <w:t xml:space="preserve">2016-2022). </w:t>
      </w:r>
    </w:p>
    <w:p w14:paraId="10653BE1" w14:textId="14B2B57A" w:rsidR="004C2DAF" w:rsidRPr="00DF403B" w:rsidRDefault="004C2DAF" w:rsidP="00DF403B">
      <w:pPr>
        <w:pStyle w:val="FootnoteText"/>
        <w:rPr>
          <w:sz w:val="16"/>
          <w:szCs w:val="16"/>
          <w:lang w:val="en-US"/>
        </w:rPr>
      </w:pPr>
      <w:r w:rsidRPr="00DF403B">
        <w:rPr>
          <w:sz w:val="16"/>
          <w:szCs w:val="16"/>
          <w:lang w:val="en-US"/>
        </w:rPr>
        <w:t xml:space="preserve"> Note:  Ethnicity variable was added in the 2010 census by the PSA but the results of 8 million IP was contested by NCIP and other groups. No data gathering process of the  enumerator was questioned; UNDP uses the estimate of 14 to 20 million IPs.   </w:t>
      </w:r>
    </w:p>
  </w:footnote>
  <w:footnote w:id="7">
    <w:p w14:paraId="16B6DE43" w14:textId="77777777" w:rsidR="004C2DAF" w:rsidRPr="00DF403B" w:rsidRDefault="004C2DAF" w:rsidP="00DF403B">
      <w:pPr>
        <w:pStyle w:val="FootnoteText"/>
        <w:rPr>
          <w:sz w:val="16"/>
          <w:szCs w:val="16"/>
          <w:lang w:val="en-US"/>
        </w:rPr>
      </w:pPr>
      <w:r w:rsidRPr="00DF403B">
        <w:rPr>
          <w:rStyle w:val="FootnoteReference"/>
          <w:rFonts w:eastAsiaTheme="majorEastAsia" w:cstheme="minorHAnsi"/>
          <w:sz w:val="16"/>
          <w:szCs w:val="16"/>
        </w:rPr>
        <w:footnoteRef/>
      </w:r>
      <w:r w:rsidRPr="00DF403B">
        <w:rPr>
          <w:sz w:val="16"/>
          <w:szCs w:val="16"/>
        </w:rPr>
        <w:t xml:space="preserve"> </w:t>
      </w:r>
      <w:r w:rsidRPr="00DF403B">
        <w:rPr>
          <w:sz w:val="16"/>
          <w:szCs w:val="16"/>
          <w:lang w:val="en-US"/>
        </w:rPr>
        <w:t xml:space="preserve">UNDP Fast Facts </w:t>
      </w:r>
    </w:p>
  </w:footnote>
  <w:footnote w:id="8">
    <w:p w14:paraId="00797AAC" w14:textId="77777777" w:rsidR="004C2DAF" w:rsidRPr="00DF403B" w:rsidRDefault="004C2DAF" w:rsidP="00DF403B">
      <w:pPr>
        <w:pStyle w:val="NormalWeb"/>
        <w:spacing w:before="0" w:beforeAutospacing="0" w:after="0" w:afterAutospacing="0"/>
        <w:rPr>
          <w:color w:val="777777"/>
          <w:sz w:val="16"/>
          <w:szCs w:val="16"/>
          <w:lang w:val="en-PH"/>
        </w:rPr>
      </w:pPr>
      <w:r w:rsidRPr="00DF403B">
        <w:rPr>
          <w:rStyle w:val="FootnoteReference"/>
          <w:rFonts w:cstheme="minorHAnsi"/>
          <w:sz w:val="16"/>
          <w:szCs w:val="16"/>
        </w:rPr>
        <w:footnoteRef/>
      </w:r>
      <w:r w:rsidRPr="00DF403B">
        <w:rPr>
          <w:sz w:val="16"/>
          <w:szCs w:val="16"/>
        </w:rPr>
        <w:t xml:space="preserve"> </w:t>
      </w:r>
      <w:r w:rsidRPr="00DF403B">
        <w:rPr>
          <w:sz w:val="16"/>
          <w:szCs w:val="16"/>
          <w:lang w:val="en-US"/>
        </w:rPr>
        <w:t>Tebtebba,  Submission to the  Committee on Economic, Social and Cultural Rights, 57</w:t>
      </w:r>
      <w:r w:rsidRPr="00DF403B">
        <w:rPr>
          <w:sz w:val="16"/>
          <w:szCs w:val="16"/>
          <w:vertAlign w:val="superscript"/>
          <w:lang w:val="en-US"/>
        </w:rPr>
        <w:t>th</w:t>
      </w:r>
      <w:r w:rsidRPr="00DF403B">
        <w:rPr>
          <w:sz w:val="16"/>
          <w:szCs w:val="16"/>
          <w:lang w:val="en-US"/>
        </w:rPr>
        <w:t xml:space="preserve"> Pre-Sessional Workshop, March 7-11, 2016  </w:t>
      </w:r>
    </w:p>
  </w:footnote>
  <w:footnote w:id="9">
    <w:p w14:paraId="79F65FD5" w14:textId="77777777" w:rsidR="004C2DAF" w:rsidRPr="00DF403B" w:rsidRDefault="004C2DAF" w:rsidP="00DF403B">
      <w:pPr>
        <w:pStyle w:val="FootnoteText"/>
        <w:rPr>
          <w:sz w:val="16"/>
          <w:szCs w:val="16"/>
          <w:lang w:val="en-US"/>
        </w:rPr>
      </w:pPr>
      <w:r w:rsidRPr="00DF403B">
        <w:rPr>
          <w:rStyle w:val="FootnoteReference"/>
          <w:sz w:val="16"/>
          <w:szCs w:val="16"/>
        </w:rPr>
        <w:footnoteRef/>
      </w:r>
      <w:r w:rsidRPr="00DF403B">
        <w:rPr>
          <w:sz w:val="16"/>
          <w:szCs w:val="16"/>
          <w:lang w:val="en-US"/>
        </w:rPr>
        <w:t xml:space="preserve"> Poverty estimates for self-employed and unpaid family workers serve as a proxy indicator for informal sector workers.</w:t>
      </w:r>
    </w:p>
  </w:footnote>
  <w:footnote w:id="10">
    <w:p w14:paraId="7BC766C9" w14:textId="77777777" w:rsidR="004C2DAF" w:rsidRPr="00DF403B" w:rsidRDefault="004C2DAF" w:rsidP="00DF403B">
      <w:pPr>
        <w:pStyle w:val="FootnoteText"/>
        <w:rPr>
          <w:sz w:val="16"/>
          <w:szCs w:val="16"/>
          <w:lang w:val="sl-SI"/>
        </w:rPr>
      </w:pPr>
      <w:r w:rsidRPr="00DF403B">
        <w:rPr>
          <w:rStyle w:val="FootnoteReference"/>
          <w:rFonts w:cstheme="minorHAnsi"/>
          <w:sz w:val="16"/>
          <w:szCs w:val="16"/>
        </w:rPr>
        <w:footnoteRef/>
      </w:r>
      <w:r w:rsidRPr="00DF403B">
        <w:rPr>
          <w:sz w:val="16"/>
          <w:szCs w:val="16"/>
          <w:lang w:val="en-PH"/>
        </w:rPr>
        <w:t xml:space="preserve"> </w:t>
      </w:r>
      <w:r w:rsidRPr="00DF403B">
        <w:rPr>
          <w:sz w:val="16"/>
          <w:szCs w:val="16"/>
          <w:lang w:val="en-US"/>
        </w:rPr>
        <w:t>The </w:t>
      </w:r>
      <w:r w:rsidRPr="00DF403B">
        <w:rPr>
          <w:bCs/>
          <w:sz w:val="16"/>
          <w:szCs w:val="16"/>
          <w:lang w:val="en-US"/>
        </w:rPr>
        <w:t>labour force</w:t>
      </w:r>
      <w:r w:rsidRPr="00DF403B">
        <w:rPr>
          <w:sz w:val="16"/>
          <w:szCs w:val="16"/>
          <w:lang w:val="en-US"/>
        </w:rPr>
        <w:t xml:space="preserve"> is the sum of economically active persons that are either </w:t>
      </w:r>
      <w:r w:rsidRPr="00DF403B">
        <w:rPr>
          <w:bCs/>
          <w:sz w:val="16"/>
          <w:szCs w:val="16"/>
          <w:lang w:val="en-US"/>
        </w:rPr>
        <w:t>employed </w:t>
      </w:r>
      <w:r w:rsidRPr="00DF403B">
        <w:rPr>
          <w:sz w:val="16"/>
          <w:szCs w:val="16"/>
          <w:lang w:val="en-US"/>
        </w:rPr>
        <w:t>or </w:t>
      </w:r>
      <w:r w:rsidRPr="00DF403B">
        <w:rPr>
          <w:bCs/>
          <w:sz w:val="16"/>
          <w:szCs w:val="16"/>
          <w:lang w:val="en-US"/>
        </w:rPr>
        <w:t>unemployed</w:t>
      </w:r>
    </w:p>
  </w:footnote>
  <w:footnote w:id="11">
    <w:p w14:paraId="31A03048" w14:textId="77777777" w:rsidR="004C2DAF" w:rsidRPr="00137C72" w:rsidRDefault="004C2DAF" w:rsidP="00710DA9">
      <w:pPr>
        <w:pStyle w:val="FootnoteText"/>
        <w:rPr>
          <w:sz w:val="16"/>
          <w:szCs w:val="16"/>
        </w:rPr>
      </w:pPr>
      <w:r>
        <w:rPr>
          <w:rStyle w:val="FootnoteReference"/>
          <w:rFonts w:cstheme="minorHAnsi"/>
          <w:sz w:val="16"/>
          <w:szCs w:val="16"/>
        </w:rPr>
        <w:footnoteRef/>
      </w:r>
      <w:r>
        <w:t xml:space="preserve"> </w:t>
      </w:r>
      <w:r w:rsidRPr="00137C72">
        <w:rPr>
          <w:sz w:val="16"/>
          <w:szCs w:val="16"/>
        </w:rPr>
        <w:t xml:space="preserve">Regional and Provincial Summary - Number of Provinces, Cities, Municipalities and Barangays. </w:t>
      </w:r>
      <w:hyperlink r:id="rId4" w:history="1">
        <w:r w:rsidRPr="00137C72">
          <w:rPr>
            <w:rStyle w:val="Hyperlink"/>
            <w:rFonts w:cstheme="minorHAnsi"/>
            <w:bCs/>
            <w:sz w:val="16"/>
            <w:szCs w:val="16"/>
          </w:rPr>
          <w:t>http://www.dilg.gov.ph/facts-and-figures/Regional-and-Provincial-Summary-Number-of-Provinces-Cities-Municipalities-and-Barangays/32</w:t>
        </w:r>
      </w:hyperlink>
    </w:p>
  </w:footnote>
  <w:footnote w:id="12">
    <w:p w14:paraId="0730AC36" w14:textId="6E9BF4E7" w:rsidR="004C2DAF" w:rsidRPr="00137C72" w:rsidRDefault="004C2DAF" w:rsidP="00552D03">
      <w:pPr>
        <w:pStyle w:val="NormalWeb"/>
        <w:rPr>
          <w:rFonts w:eastAsiaTheme="minorHAnsi"/>
          <w:sz w:val="16"/>
          <w:szCs w:val="16"/>
          <w:lang w:val="en-US"/>
        </w:rPr>
      </w:pPr>
      <w:r w:rsidRPr="00137C72">
        <w:rPr>
          <w:rStyle w:val="FootnoteReference"/>
          <w:sz w:val="16"/>
          <w:szCs w:val="16"/>
        </w:rPr>
        <w:footnoteRef/>
      </w:r>
      <w:r w:rsidRPr="00137C72">
        <w:rPr>
          <w:sz w:val="16"/>
          <w:szCs w:val="16"/>
        </w:rPr>
        <w:t xml:space="preserve"> </w:t>
      </w:r>
      <w:r w:rsidRPr="00137C72">
        <w:rPr>
          <w:b/>
          <w:sz w:val="16"/>
          <w:szCs w:val="16"/>
        </w:rPr>
        <w:t>Republic Act No. 7160, Local Government Code of 1991</w:t>
      </w:r>
      <w:r w:rsidRPr="00137C72">
        <w:rPr>
          <w:sz w:val="16"/>
          <w:szCs w:val="16"/>
        </w:rPr>
        <w:t>. The implementation of social forestry and reforestation initiatives, the management of communal forests not exceeding 5,000 ha. the protection of small watershed areas, and the enforcement of forest laws are devolved to local government units.</w:t>
      </w:r>
    </w:p>
  </w:footnote>
  <w:footnote w:id="13">
    <w:p w14:paraId="101C176A" w14:textId="3810D65E" w:rsidR="004C2DAF" w:rsidRPr="000C422C" w:rsidRDefault="004C2DAF">
      <w:pPr>
        <w:pStyle w:val="FootnoteText"/>
      </w:pPr>
      <w:r>
        <w:rPr>
          <w:rStyle w:val="FootnoteReference"/>
        </w:rPr>
        <w:footnoteRef/>
      </w:r>
      <w:r>
        <w:t xml:space="preserve"> </w:t>
      </w:r>
      <w:r w:rsidRPr="000C422C">
        <w:rPr>
          <w:sz w:val="16"/>
          <w:szCs w:val="16"/>
        </w:rPr>
        <w:t>Commonwealth Act #141 otherwise known as Public Land Act, promulgated in 1936</w:t>
      </w:r>
    </w:p>
  </w:footnote>
  <w:footnote w:id="14">
    <w:p w14:paraId="02F7C7CD" w14:textId="75AC7658" w:rsidR="004C2DAF" w:rsidRPr="0050239D" w:rsidRDefault="004C2DAF" w:rsidP="0050239D">
      <w:pPr>
        <w:autoSpaceDE w:val="0"/>
        <w:autoSpaceDN w:val="0"/>
        <w:adjustRightInd w:val="0"/>
        <w:jc w:val="left"/>
        <w:rPr>
          <w:sz w:val="18"/>
          <w:szCs w:val="18"/>
          <w:lang w:val="en-US"/>
        </w:rPr>
      </w:pPr>
      <w:r>
        <w:rPr>
          <w:rStyle w:val="FootnoteReference"/>
        </w:rPr>
        <w:footnoteRef/>
      </w:r>
      <w:r>
        <w:t xml:space="preserve"> </w:t>
      </w:r>
      <w:r w:rsidRPr="0050239D">
        <w:rPr>
          <w:rFonts w:cs="Arial"/>
          <w:sz w:val="18"/>
          <w:szCs w:val="18"/>
          <w:lang w:val="en-US"/>
        </w:rPr>
        <w:t xml:space="preserve">“Rainforestation Farming Technology” </w:t>
      </w:r>
      <w:r>
        <w:rPr>
          <w:rFonts w:cs="Arial"/>
          <w:sz w:val="18"/>
          <w:szCs w:val="18"/>
          <w:lang w:val="en-US"/>
        </w:rPr>
        <w:t xml:space="preserve">is a restoration technology </w:t>
      </w:r>
      <w:r w:rsidRPr="0050239D">
        <w:rPr>
          <w:rFonts w:cs="Arial"/>
          <w:sz w:val="18"/>
          <w:szCs w:val="18"/>
          <w:lang w:val="en-US"/>
        </w:rPr>
        <w:t>by which only indigenous local tree</w:t>
      </w:r>
      <w:r>
        <w:rPr>
          <w:rFonts w:cs="Arial"/>
          <w:sz w:val="18"/>
          <w:szCs w:val="18"/>
          <w:lang w:val="en-US"/>
        </w:rPr>
        <w:t xml:space="preserve"> </w:t>
      </w:r>
      <w:r w:rsidRPr="0050239D">
        <w:rPr>
          <w:rFonts w:cs="Arial"/>
          <w:sz w:val="18"/>
          <w:szCs w:val="18"/>
          <w:lang w:val="en-US"/>
        </w:rPr>
        <w:t>species are used, including shade-loving, slow –growing primary forest species of</w:t>
      </w:r>
      <w:r>
        <w:rPr>
          <w:rFonts w:cs="Arial"/>
          <w:sz w:val="18"/>
          <w:szCs w:val="18"/>
          <w:lang w:val="en-US"/>
        </w:rPr>
        <w:t xml:space="preserve"> </w:t>
      </w:r>
      <w:r w:rsidRPr="0050239D">
        <w:rPr>
          <w:rFonts w:cs="Arial"/>
          <w:sz w:val="18"/>
          <w:szCs w:val="18"/>
          <w:lang w:val="en-US"/>
        </w:rPr>
        <w:t>tropical hardwood trees, sun-demanding, fast-growing pioneer trees and fruit trees.</w:t>
      </w:r>
      <w:r>
        <w:rPr>
          <w:rFonts w:cs="Arial"/>
          <w:sz w:val="18"/>
          <w:szCs w:val="18"/>
          <w:lang w:val="en-US"/>
        </w:rPr>
        <w:t xml:space="preserve"> </w:t>
      </w:r>
      <w:hyperlink r:id="rId5" w:history="1">
        <w:r w:rsidRPr="007A2688">
          <w:rPr>
            <w:rStyle w:val="Hyperlink"/>
            <w:rFonts w:cs="Arial"/>
            <w:sz w:val="18"/>
            <w:szCs w:val="18"/>
            <w:lang w:val="en-US"/>
          </w:rPr>
          <w:t>https://www.euronatur.org/fileadmin/docs/projekte/Rainforestation.PDF</w:t>
        </w:r>
      </w:hyperlink>
      <w:r>
        <w:rPr>
          <w:rFonts w:cs="Arial"/>
          <w:sz w:val="18"/>
          <w:szCs w:val="18"/>
          <w:lang w:val="en-US"/>
        </w:rPr>
        <w:t xml:space="preserve"> </w:t>
      </w:r>
    </w:p>
  </w:footnote>
  <w:footnote w:id="15">
    <w:p w14:paraId="7E90F425" w14:textId="1A69E741" w:rsidR="004C2DAF" w:rsidRPr="00064ED6" w:rsidRDefault="004C2DAF" w:rsidP="00710DA9">
      <w:pPr>
        <w:pStyle w:val="NormalWeb"/>
      </w:pPr>
    </w:p>
  </w:footnote>
  <w:footnote w:id="16">
    <w:p w14:paraId="19F31A71" w14:textId="77777777" w:rsidR="004C2DAF" w:rsidRPr="00137C72" w:rsidRDefault="004C2DAF" w:rsidP="00710DA9">
      <w:pPr>
        <w:pStyle w:val="FootnoteText"/>
        <w:rPr>
          <w:sz w:val="16"/>
          <w:szCs w:val="16"/>
          <w:lang w:val="en-US"/>
        </w:rPr>
      </w:pPr>
      <w:r w:rsidRPr="00137C72">
        <w:rPr>
          <w:rStyle w:val="FootnoteReference"/>
          <w:sz w:val="16"/>
          <w:szCs w:val="16"/>
        </w:rPr>
        <w:footnoteRef/>
      </w:r>
      <w:r w:rsidRPr="00137C72">
        <w:rPr>
          <w:sz w:val="16"/>
          <w:szCs w:val="16"/>
        </w:rPr>
        <w:t xml:space="preserve"> Section 38, IPRA</w:t>
      </w:r>
    </w:p>
  </w:footnote>
  <w:footnote w:id="17">
    <w:p w14:paraId="28D53C21" w14:textId="77777777" w:rsidR="004C2DAF" w:rsidRPr="00657E0D" w:rsidRDefault="004C2DAF">
      <w:pPr>
        <w:pStyle w:val="FootnoteText"/>
        <w:rPr>
          <w:sz w:val="16"/>
          <w:szCs w:val="16"/>
        </w:rPr>
      </w:pPr>
      <w:r w:rsidRPr="00657E0D">
        <w:rPr>
          <w:rStyle w:val="FootnoteReference"/>
        </w:rPr>
        <w:footnoteRef/>
      </w:r>
      <w:r w:rsidRPr="00657E0D">
        <w:rPr>
          <w:sz w:val="16"/>
          <w:szCs w:val="16"/>
        </w:rPr>
        <w:t xml:space="preserve"> </w:t>
      </w:r>
      <w:hyperlink r:id="rId6" w:history="1">
        <w:r w:rsidRPr="00657E0D">
          <w:rPr>
            <w:rStyle w:val="Hyperlink"/>
            <w:sz w:val="16"/>
            <w:szCs w:val="16"/>
          </w:rPr>
          <w:t>http://ati.da.gov.ph/car/about/cordillera-administrative-region-car</w:t>
        </w:r>
      </w:hyperlink>
      <w:r w:rsidRPr="00657E0D">
        <w:rPr>
          <w:sz w:val="16"/>
          <w:szCs w:val="16"/>
        </w:rPr>
        <w:t xml:space="preserve">, quoting BSWM 1993 </w:t>
      </w:r>
    </w:p>
  </w:footnote>
  <w:footnote w:id="18">
    <w:p w14:paraId="17707630" w14:textId="77777777" w:rsidR="004C2DAF" w:rsidRPr="00657E0D" w:rsidRDefault="004C2DAF">
      <w:pPr>
        <w:pStyle w:val="FootnoteText"/>
        <w:rPr>
          <w:sz w:val="16"/>
          <w:szCs w:val="16"/>
        </w:rPr>
      </w:pPr>
      <w:r w:rsidRPr="00657E0D">
        <w:rPr>
          <w:rStyle w:val="FootnoteReference"/>
        </w:rPr>
        <w:footnoteRef/>
      </w:r>
      <w:r w:rsidRPr="00657E0D">
        <w:rPr>
          <w:sz w:val="16"/>
          <w:szCs w:val="16"/>
        </w:rPr>
        <w:t xml:space="preserve"> The term “biological corridor” is not recognized under Philippines legislation and so the alternative of “priority area for biological connectivity” is used here, being understood as areas where management regimes and development should be made compatible wherever possible with the promotion of biological connectivity. These concepts will be further refined during the formulation and implementation of the UNDP/BMB sister project. </w:t>
      </w:r>
    </w:p>
  </w:footnote>
  <w:footnote w:id="19">
    <w:p w14:paraId="5072CBC1" w14:textId="77777777" w:rsidR="004C2DAF" w:rsidRPr="00657E0D" w:rsidRDefault="004C2DAF">
      <w:pPr>
        <w:pStyle w:val="FootnoteText"/>
        <w:rPr>
          <w:sz w:val="16"/>
          <w:szCs w:val="16"/>
        </w:rPr>
      </w:pPr>
      <w:r w:rsidRPr="00657E0D">
        <w:rPr>
          <w:rStyle w:val="FootnoteReference"/>
        </w:rPr>
        <w:footnoteRef/>
      </w:r>
      <w:r w:rsidRPr="00657E0D">
        <w:rPr>
          <w:sz w:val="16"/>
          <w:szCs w:val="16"/>
        </w:rPr>
        <w:t xml:space="preserve"> Philippine Biodiversity Conservation Priorities: a second iteration of the National Biodiversity Strategy and Action Plan (2002)</w:t>
      </w:r>
    </w:p>
  </w:footnote>
  <w:footnote w:id="20">
    <w:p w14:paraId="5EFF8D6B" w14:textId="77777777" w:rsidR="004C2DAF" w:rsidRPr="00657E0D" w:rsidRDefault="004C2DAF">
      <w:pPr>
        <w:pStyle w:val="FootnoteText"/>
        <w:rPr>
          <w:sz w:val="16"/>
          <w:szCs w:val="16"/>
        </w:rPr>
      </w:pPr>
      <w:r w:rsidRPr="00657E0D">
        <w:rPr>
          <w:rStyle w:val="FootnoteReference"/>
        </w:rPr>
        <w:footnoteRef/>
      </w:r>
      <w:r w:rsidRPr="00657E0D">
        <w:rPr>
          <w:sz w:val="16"/>
          <w:szCs w:val="16"/>
        </w:rPr>
        <w:t xml:space="preserve"> IUCN categories: NT = Near Threatened, VU = Vulnerable, EN = Endangered, CR = Critically Endangered,</w:t>
      </w:r>
    </w:p>
  </w:footnote>
  <w:footnote w:id="21">
    <w:p w14:paraId="0CE127B4" w14:textId="77777777" w:rsidR="004C2DAF" w:rsidRPr="00657E0D" w:rsidRDefault="004C2DAF">
      <w:pPr>
        <w:pStyle w:val="FootnoteText"/>
        <w:rPr>
          <w:sz w:val="16"/>
          <w:szCs w:val="16"/>
        </w:rPr>
      </w:pPr>
      <w:r w:rsidRPr="00657E0D">
        <w:rPr>
          <w:rStyle w:val="FootnoteReference"/>
        </w:rPr>
        <w:footnoteRef/>
      </w:r>
      <w:r w:rsidRPr="00657E0D">
        <w:rPr>
          <w:sz w:val="16"/>
          <w:szCs w:val="16"/>
        </w:rPr>
        <w:t>http://www.researchgate.net/publication/280721421_The_Eastern_Mindanao_Biodiversity_Corridor_Conservation_Framework</w:t>
      </w:r>
    </w:p>
  </w:footnote>
  <w:footnote w:id="22">
    <w:p w14:paraId="16A61B9C" w14:textId="280E16C0" w:rsidR="004C2DAF" w:rsidRPr="00B80980" w:rsidRDefault="004C2DAF" w:rsidP="00CB4FE0">
      <w:pPr>
        <w:pStyle w:val="FootnoteText"/>
        <w:rPr>
          <w:sz w:val="16"/>
          <w:szCs w:val="16"/>
        </w:rPr>
      </w:pPr>
      <w:r w:rsidRPr="00B80980">
        <w:rPr>
          <w:rStyle w:val="FootnoteReference"/>
          <w:sz w:val="16"/>
          <w:szCs w:val="16"/>
        </w:rPr>
        <w:footnoteRef/>
      </w:r>
      <w:r w:rsidRPr="00B80980">
        <w:rPr>
          <w:sz w:val="16"/>
          <w:szCs w:val="16"/>
        </w:rPr>
        <w:t xml:space="preserve"> </w:t>
      </w:r>
      <w:hyperlink r:id="rId7" w:tgtFrame="_blank" w:history="1">
        <w:r w:rsidRPr="00B80980">
          <w:rPr>
            <w:rStyle w:val="Hyperlink"/>
            <w:rFonts w:ascii="Georgia" w:hAnsi="Georgia"/>
            <w:sz w:val="16"/>
            <w:szCs w:val="16"/>
          </w:rPr>
          <w:t>http://pcij.org/stories/stats-on-the-state-of-the-regions-hubs-of-wealth-ponds-of-poverty/</w:t>
        </w:r>
      </w:hyperlink>
    </w:p>
  </w:footnote>
  <w:footnote w:id="23">
    <w:p w14:paraId="0EAC8E6F" w14:textId="77777777" w:rsidR="004C2DAF" w:rsidRPr="00CB4FE0" w:rsidRDefault="004C2DAF" w:rsidP="00CB4FE0">
      <w:pPr>
        <w:jc w:val="left"/>
        <w:rPr>
          <w:rFonts w:cs="Times New Roman"/>
          <w:sz w:val="16"/>
          <w:szCs w:val="16"/>
          <w:lang w:val="en-US"/>
        </w:rPr>
      </w:pPr>
      <w:r>
        <w:rPr>
          <w:rStyle w:val="FootnoteReference"/>
        </w:rPr>
        <w:footnoteRef/>
      </w:r>
      <w:r>
        <w:t xml:space="preserve"> </w:t>
      </w:r>
      <w:r w:rsidRPr="00CB4FE0">
        <w:rPr>
          <w:rFonts w:ascii="Georgia" w:hAnsi="Georgia"/>
          <w:sz w:val="16"/>
          <w:szCs w:val="16"/>
        </w:rPr>
        <w:t>Basic or simple literacy is the ability of a person to read and write with understanding a simple message in any language or dialect. In 2013, 96.5 percent of 74 million Filipinos 10 years old and over were basically literate. The proportion of basically literate females was higher (97.0%) than their male counterparts (96.1%). The basic literacy rate in 2013 (96.5%) represents an improvement from 95.6 percent recorded in 2008. Central Luzon posted one of the highest basic literacy rates at 98.2%, while Caraga is at 96.2%.</w:t>
      </w:r>
    </w:p>
    <w:p w14:paraId="71F5D908" w14:textId="6B41C05A" w:rsidR="004C2DAF" w:rsidRPr="00CB4FE0" w:rsidRDefault="004C2DAF">
      <w:pPr>
        <w:pStyle w:val="FootnoteText"/>
        <w:rPr>
          <w:lang w:val="en-US"/>
        </w:rPr>
      </w:pPr>
    </w:p>
  </w:footnote>
  <w:footnote w:id="24">
    <w:p w14:paraId="34BCD219" w14:textId="77777777" w:rsidR="004C2DAF" w:rsidRPr="00657E0D" w:rsidRDefault="004C2DAF">
      <w:pPr>
        <w:pStyle w:val="FootnoteText"/>
        <w:rPr>
          <w:sz w:val="16"/>
          <w:szCs w:val="16"/>
          <w:lang w:val="en-US"/>
        </w:rPr>
      </w:pPr>
      <w:r w:rsidRPr="00657E0D">
        <w:rPr>
          <w:rStyle w:val="FootnoteReference"/>
        </w:rPr>
        <w:footnoteRef/>
      </w:r>
      <w:r w:rsidRPr="00657E0D">
        <w:rPr>
          <w:sz w:val="16"/>
          <w:szCs w:val="16"/>
        </w:rPr>
        <w:t xml:space="preserve"> </w:t>
      </w:r>
      <w:r w:rsidRPr="00657E0D">
        <w:rPr>
          <w:sz w:val="16"/>
          <w:szCs w:val="16"/>
          <w:lang w:val="en-US"/>
        </w:rPr>
        <w:t>Direct extraction from ARB Master Plan 2016</w:t>
      </w:r>
    </w:p>
  </w:footnote>
  <w:footnote w:id="25">
    <w:p w14:paraId="4AD4DB47" w14:textId="77777777" w:rsidR="004C2DAF" w:rsidRPr="00CE4E8C" w:rsidRDefault="004C2DAF">
      <w:pPr>
        <w:pStyle w:val="FootnoteText"/>
        <w:rPr>
          <w:sz w:val="16"/>
          <w:szCs w:val="16"/>
          <w:lang w:val="en-US"/>
        </w:rPr>
      </w:pPr>
      <w:r w:rsidRPr="00CE4E8C">
        <w:rPr>
          <w:rStyle w:val="FootnoteReference"/>
        </w:rPr>
        <w:footnoteRef/>
      </w:r>
      <w:r w:rsidRPr="00CE4E8C">
        <w:rPr>
          <w:sz w:val="16"/>
          <w:szCs w:val="16"/>
        </w:rPr>
        <w:t xml:space="preserve"> </w:t>
      </w:r>
      <w:r w:rsidRPr="00CE4E8C">
        <w:rPr>
          <w:sz w:val="16"/>
          <w:szCs w:val="16"/>
          <w:lang w:val="en-US"/>
        </w:rPr>
        <w:t>Direct extraction from ARB Master Plan 2016</w:t>
      </w:r>
    </w:p>
  </w:footnote>
  <w:footnote w:id="26">
    <w:p w14:paraId="62ED1698" w14:textId="77777777" w:rsidR="004C2DAF" w:rsidRPr="00657E0D" w:rsidRDefault="004C2DAF" w:rsidP="00BB69FD">
      <w:pPr>
        <w:pStyle w:val="FootnoteText"/>
        <w:jc w:val="left"/>
        <w:rPr>
          <w:rFonts w:cstheme="majorHAnsi"/>
          <w:sz w:val="16"/>
          <w:szCs w:val="16"/>
          <w:lang w:val="en-US"/>
        </w:rPr>
      </w:pPr>
      <w:r w:rsidRPr="00BB69FD">
        <w:rPr>
          <w:rStyle w:val="FootnoteReference"/>
          <w:rFonts w:cstheme="majorHAnsi"/>
        </w:rPr>
        <w:footnoteRef/>
      </w:r>
      <w:r w:rsidRPr="00BB69FD">
        <w:rPr>
          <w:rFonts w:cstheme="majorHAnsi"/>
          <w:sz w:val="16"/>
          <w:szCs w:val="16"/>
        </w:rPr>
        <w:t xml:space="preserve"> </w:t>
      </w:r>
      <w:r w:rsidRPr="00BB69FD">
        <w:rPr>
          <w:rFonts w:cstheme="majorHAnsi"/>
          <w:bCs/>
          <w:sz w:val="16"/>
          <w:szCs w:val="16"/>
        </w:rPr>
        <w:t>Felix, Leny. Exploring the Indigenous Local Governance of Manobo Tribes in Mindanao.</w:t>
      </w:r>
      <w:r w:rsidRPr="00BB69FD">
        <w:rPr>
          <w:rFonts w:cstheme="majorHAnsi"/>
          <w:i/>
          <w:iCs/>
          <w:sz w:val="16"/>
          <w:szCs w:val="16"/>
        </w:rPr>
        <w:t xml:space="preserve">  Philippine Journal of Public Administration, Vol. XLVIII, Nos.l </w:t>
      </w:r>
      <w:r w:rsidRPr="00BB69FD">
        <w:rPr>
          <w:rFonts w:cstheme="majorHAnsi"/>
          <w:sz w:val="16"/>
          <w:szCs w:val="16"/>
        </w:rPr>
        <w:t xml:space="preserve">&amp; 2 </w:t>
      </w:r>
      <w:r w:rsidRPr="00BB69FD">
        <w:rPr>
          <w:rFonts w:cstheme="majorHAnsi"/>
          <w:i/>
          <w:iCs/>
          <w:sz w:val="16"/>
          <w:szCs w:val="16"/>
        </w:rPr>
        <w:t xml:space="preserve">(January-April 2004). </w:t>
      </w:r>
      <w:hyperlink r:id="rId8" w:history="1">
        <w:r w:rsidRPr="00657E0D">
          <w:rPr>
            <w:rStyle w:val="Hyperlink"/>
            <w:rFonts w:cstheme="majorHAnsi"/>
            <w:sz w:val="16"/>
            <w:szCs w:val="16"/>
          </w:rPr>
          <w:t>http://lynchlibrary.pssc.org.ph:8081/bitstream/handle/0/1610/08_Exploring%20the%20Indigenous%20Local%20Governance%20of%20Manobo%20Tribes%20in%20Mindanao.pdf?sequence=1</w:t>
        </w:r>
      </w:hyperlink>
    </w:p>
  </w:footnote>
  <w:footnote w:id="27">
    <w:p w14:paraId="3C88C353" w14:textId="77777777" w:rsidR="004C2DAF" w:rsidRPr="00657E0D" w:rsidRDefault="004C2DAF" w:rsidP="008A2D8A">
      <w:pPr>
        <w:rPr>
          <w:rFonts w:cstheme="majorHAnsi"/>
          <w:sz w:val="16"/>
          <w:szCs w:val="16"/>
        </w:rPr>
      </w:pPr>
      <w:r w:rsidRPr="00657E0D">
        <w:rPr>
          <w:rStyle w:val="FootnoteReference"/>
          <w:rFonts w:cstheme="majorHAnsi"/>
        </w:rPr>
        <w:footnoteRef/>
      </w:r>
      <w:r w:rsidRPr="00657E0D">
        <w:rPr>
          <w:rFonts w:cstheme="majorHAnsi"/>
          <w:sz w:val="16"/>
          <w:szCs w:val="16"/>
        </w:rPr>
        <w:t xml:space="preserve"> See MGB Region 13 Status of mining permits as of September 2018 </w:t>
      </w:r>
      <w:r w:rsidRPr="00657E0D">
        <w:rPr>
          <w:rFonts w:cstheme="majorHAnsi"/>
          <w:i/>
          <w:sz w:val="16"/>
          <w:szCs w:val="16"/>
          <w:u w:val="single"/>
        </w:rPr>
        <w:t xml:space="preserve">http://mgb.gov.ph/attachments/article/51/R11_MTSR_SEP_2018.pdf   </w:t>
      </w:r>
    </w:p>
  </w:footnote>
  <w:footnote w:id="28">
    <w:p w14:paraId="65BA1586" w14:textId="2C7B4118" w:rsidR="004C2DAF" w:rsidRPr="00657E0D" w:rsidRDefault="004C2DAF">
      <w:pPr>
        <w:pStyle w:val="FootnoteText"/>
        <w:rPr>
          <w:rFonts w:cstheme="majorHAnsi"/>
          <w:sz w:val="16"/>
          <w:szCs w:val="16"/>
          <w:lang w:val="en-US"/>
        </w:rPr>
      </w:pPr>
      <w:r w:rsidRPr="00657E0D">
        <w:rPr>
          <w:rStyle w:val="FootnoteReference"/>
          <w:rFonts w:cstheme="majorHAnsi"/>
        </w:rPr>
        <w:footnoteRef/>
      </w:r>
      <w:r>
        <w:rPr>
          <w:rFonts w:cstheme="majorHAnsi"/>
          <w:sz w:val="16"/>
          <w:szCs w:val="16"/>
        </w:rPr>
        <w:t xml:space="preserve"> </w:t>
      </w:r>
      <w:r w:rsidRPr="00657E0D">
        <w:rPr>
          <w:rFonts w:cstheme="majorHAnsi"/>
          <w:sz w:val="16"/>
          <w:szCs w:val="16"/>
        </w:rPr>
        <w:t>http://www.mindanews.com/environment/2010/08/mining-firm-pays-p72-5-million-to-ips-from-2006-to-2008-mamanwa-to-go-into-pizza-and-pasta-business/</w:t>
      </w:r>
    </w:p>
  </w:footnote>
  <w:footnote w:id="29">
    <w:p w14:paraId="6A035671" w14:textId="77777777" w:rsidR="004C2DAF" w:rsidRPr="00137C72" w:rsidRDefault="004C2DAF" w:rsidP="00F0074B">
      <w:pPr>
        <w:pStyle w:val="FootnoteText"/>
        <w:rPr>
          <w:sz w:val="16"/>
          <w:szCs w:val="16"/>
          <w:lang w:val="en-US"/>
        </w:rPr>
      </w:pPr>
      <w:r>
        <w:rPr>
          <w:rStyle w:val="FootnoteReference"/>
        </w:rPr>
        <w:footnoteRef/>
      </w:r>
      <w:r>
        <w:t xml:space="preserve"> </w:t>
      </w:r>
      <w:r w:rsidRPr="00137C72">
        <w:rPr>
          <w:sz w:val="16"/>
          <w:szCs w:val="16"/>
        </w:rPr>
        <w:t>https://www.usaid.gov/philippines/energy-and-environment/bwiser</w:t>
      </w:r>
    </w:p>
  </w:footnote>
  <w:footnote w:id="30">
    <w:p w14:paraId="18E146B9" w14:textId="77777777" w:rsidR="004C2DAF" w:rsidRPr="00137C72" w:rsidRDefault="004C2DAF" w:rsidP="00710DA9">
      <w:pPr>
        <w:pStyle w:val="FootnoteText"/>
        <w:rPr>
          <w:sz w:val="16"/>
          <w:szCs w:val="16"/>
        </w:rPr>
      </w:pPr>
      <w:r>
        <w:rPr>
          <w:rStyle w:val="FootnoteReference"/>
        </w:rPr>
        <w:footnoteRef/>
      </w:r>
      <w:r>
        <w:t xml:space="preserve"> </w:t>
      </w:r>
      <w:r w:rsidRPr="00137C72">
        <w:rPr>
          <w:sz w:val="16"/>
          <w:szCs w:val="16"/>
        </w:rPr>
        <w:t>Bueser, GL; Bueser, K. G.; Afan, D.S.; Salvador, D.I.; Grier, J.W.; Kennedy, R.S. and Miranda, H.C., Jr. (2003). "Distribution and nesting density of the Philippine Eagle Pithecophaga jefferyi on Mindanao Island, Philippines: what do we know after 100 years?" (PDF). Ibis 145: 130–135. doi:10.1046/j.1474-919X.2003.00131.x.</w:t>
      </w:r>
    </w:p>
  </w:footnote>
  <w:footnote w:id="31">
    <w:p w14:paraId="1562F463" w14:textId="77777777" w:rsidR="004C2DAF" w:rsidRPr="00137C72" w:rsidRDefault="004C2DAF" w:rsidP="00710DA9">
      <w:pPr>
        <w:pStyle w:val="FootnoteText"/>
        <w:rPr>
          <w:sz w:val="16"/>
          <w:szCs w:val="16"/>
        </w:rPr>
      </w:pPr>
      <w:r w:rsidRPr="00137C72">
        <w:rPr>
          <w:rStyle w:val="FootnoteReference"/>
          <w:sz w:val="16"/>
          <w:szCs w:val="16"/>
        </w:rPr>
        <w:footnoteRef/>
      </w:r>
      <w:r w:rsidRPr="00137C72">
        <w:rPr>
          <w:sz w:val="16"/>
          <w:szCs w:val="16"/>
        </w:rPr>
        <w:t xml:space="preserve"> D.B. Magcale-Macandoga and C.D. Predob: Environmental and Economic Impacts of Land-Use Change in Imperata Areas: A Bioeconomic Modelling Approach (http://www.mssanz.org.au/MODSIM03/Volume_03/B02/08_Macandog.pdf)</w:t>
      </w:r>
    </w:p>
  </w:footnote>
  <w:footnote w:id="32">
    <w:p w14:paraId="1EE5F695" w14:textId="77777777" w:rsidR="004C2DAF" w:rsidRPr="00137C72" w:rsidRDefault="004C2DAF" w:rsidP="00710DA9">
      <w:pPr>
        <w:pStyle w:val="FootnoteText"/>
        <w:rPr>
          <w:sz w:val="16"/>
          <w:szCs w:val="16"/>
        </w:rPr>
      </w:pPr>
      <w:r w:rsidRPr="00137C72">
        <w:rPr>
          <w:rStyle w:val="FootnoteReference"/>
          <w:sz w:val="16"/>
          <w:szCs w:val="16"/>
        </w:rPr>
        <w:footnoteRef/>
      </w:r>
      <w:r w:rsidRPr="00137C72">
        <w:rPr>
          <w:sz w:val="16"/>
          <w:szCs w:val="16"/>
        </w:rPr>
        <w:t xml:space="preserve"> Some of this area is natural grassland climax vegetation, but the vast majority is degraded </w:t>
      </w:r>
      <w:r w:rsidRPr="00137C72">
        <w:rPr>
          <w:i/>
          <w:sz w:val="16"/>
          <w:szCs w:val="16"/>
        </w:rPr>
        <w:t>Imperata</w:t>
      </w:r>
      <w:r w:rsidRPr="00137C72">
        <w:rPr>
          <w:sz w:val="16"/>
          <w:szCs w:val="16"/>
        </w:rPr>
        <w:t>-dominated grassland.</w:t>
      </w:r>
    </w:p>
  </w:footnote>
  <w:footnote w:id="33">
    <w:p w14:paraId="1AFEDF24" w14:textId="77777777" w:rsidR="004C2DAF" w:rsidRPr="000A49B2" w:rsidRDefault="004C2DAF" w:rsidP="00710DA9">
      <w:pPr>
        <w:pStyle w:val="FootnoteText"/>
        <w:rPr>
          <w:sz w:val="16"/>
          <w:szCs w:val="16"/>
        </w:rPr>
      </w:pPr>
      <w:r w:rsidRPr="000A49B2">
        <w:rPr>
          <w:rStyle w:val="FootnoteReference"/>
          <w:sz w:val="16"/>
          <w:szCs w:val="16"/>
        </w:rPr>
        <w:footnoteRef/>
      </w:r>
      <w:r w:rsidRPr="000A49B2">
        <w:rPr>
          <w:sz w:val="16"/>
          <w:szCs w:val="16"/>
        </w:rPr>
        <w:t xml:space="preserve"> http://www.denr.gov.ph/priority-programs/national-greening-program.html</w:t>
      </w:r>
    </w:p>
  </w:footnote>
  <w:footnote w:id="34">
    <w:p w14:paraId="5D4DAA86" w14:textId="7DCAE078" w:rsidR="004C2DAF" w:rsidRPr="00435506" w:rsidRDefault="004C2DAF" w:rsidP="00710DA9">
      <w:pPr>
        <w:pStyle w:val="FootnoteText"/>
        <w:rPr>
          <w:lang w:val="en-US"/>
        </w:rPr>
      </w:pPr>
      <w:r w:rsidRPr="000A49B2">
        <w:rPr>
          <w:rStyle w:val="FootnoteReference"/>
          <w:sz w:val="16"/>
          <w:szCs w:val="16"/>
        </w:rPr>
        <w:footnoteRef/>
      </w:r>
      <w:r w:rsidRPr="000A49B2">
        <w:rPr>
          <w:sz w:val="16"/>
          <w:szCs w:val="16"/>
        </w:rPr>
        <w:t xml:space="preserve"> http://ngp.denr.gov.ph/index.php/accomplishment</w:t>
      </w:r>
    </w:p>
  </w:footnote>
  <w:footnote w:id="35">
    <w:p w14:paraId="5EBB2868" w14:textId="77777777" w:rsidR="004C2DAF" w:rsidRPr="000A49B2" w:rsidRDefault="004C2DAF" w:rsidP="00B93435">
      <w:pPr>
        <w:pStyle w:val="FootnoteText"/>
        <w:rPr>
          <w:sz w:val="16"/>
          <w:szCs w:val="16"/>
          <w:lang w:val="en-US"/>
        </w:rPr>
      </w:pPr>
      <w:r w:rsidRPr="000A49B2">
        <w:rPr>
          <w:rStyle w:val="FootnoteReference"/>
          <w:sz w:val="16"/>
          <w:szCs w:val="16"/>
        </w:rPr>
        <w:footnoteRef/>
      </w:r>
      <w:r w:rsidRPr="000A49B2">
        <w:rPr>
          <w:sz w:val="16"/>
          <w:szCs w:val="16"/>
        </w:rPr>
        <w:t xml:space="preserve"> http://forestry.denr.gov.ph/fmp/about-us/#nav</w:t>
      </w:r>
    </w:p>
  </w:footnote>
  <w:footnote w:id="36">
    <w:p w14:paraId="081E4D8A" w14:textId="77777777" w:rsidR="004C2DAF" w:rsidRPr="000A49B2" w:rsidRDefault="004C2DAF" w:rsidP="00710DA9">
      <w:pPr>
        <w:rPr>
          <w:sz w:val="16"/>
          <w:szCs w:val="16"/>
        </w:rPr>
      </w:pPr>
      <w:r w:rsidRPr="000A49B2">
        <w:rPr>
          <w:rStyle w:val="FootnoteReference"/>
          <w:sz w:val="16"/>
          <w:szCs w:val="16"/>
        </w:rPr>
        <w:footnoteRef/>
      </w:r>
      <w:r w:rsidRPr="000A49B2">
        <w:rPr>
          <w:sz w:val="16"/>
          <w:szCs w:val="16"/>
        </w:rPr>
        <w:t xml:space="preserve"> </w:t>
      </w:r>
      <w:hyperlink r:id="rId9" w:anchor="project-pds" w:history="1">
        <w:r w:rsidRPr="000A49B2">
          <w:rPr>
            <w:rStyle w:val="Hyperlink"/>
            <w:color w:val="auto"/>
            <w:sz w:val="16"/>
            <w:szCs w:val="16"/>
            <w:u w:val="none"/>
          </w:rPr>
          <w:t>https://www.adb.org/projects/41220-013/main#project-pds</w:t>
        </w:r>
      </w:hyperlink>
      <w:r w:rsidRPr="000A49B2">
        <w:rPr>
          <w:sz w:val="16"/>
          <w:szCs w:val="16"/>
        </w:rPr>
        <w:t xml:space="preserve"> </w:t>
      </w:r>
    </w:p>
    <w:p w14:paraId="66466260" w14:textId="6582C33F" w:rsidR="004C2DAF" w:rsidRPr="000B4FE7" w:rsidRDefault="004C2DAF" w:rsidP="00710DA9">
      <w:pPr>
        <w:pStyle w:val="FootnoteText"/>
      </w:pPr>
    </w:p>
  </w:footnote>
  <w:footnote w:id="37">
    <w:p w14:paraId="100F2681" w14:textId="77777777" w:rsidR="004C2DAF" w:rsidRPr="00710DA9" w:rsidRDefault="004C2DAF" w:rsidP="00710DA9">
      <w:pPr>
        <w:pStyle w:val="FootnoteText"/>
        <w:rPr>
          <w:sz w:val="18"/>
          <w:szCs w:val="18"/>
          <w:lang w:val="en-US"/>
        </w:rPr>
      </w:pPr>
      <w:r>
        <w:rPr>
          <w:rStyle w:val="FootnoteReference"/>
        </w:rPr>
        <w:footnoteRef/>
      </w:r>
      <w:r>
        <w:t xml:space="preserve"> </w:t>
      </w:r>
      <w:r w:rsidRPr="00710DA9">
        <w:rPr>
          <w:sz w:val="18"/>
          <w:szCs w:val="18"/>
          <w:lang w:val="en-US"/>
        </w:rPr>
        <w:t>Governance of Tenure study, GIZ, 2015</w:t>
      </w:r>
    </w:p>
  </w:footnote>
  <w:footnote w:id="38">
    <w:p w14:paraId="0DE22C86" w14:textId="798AB03E" w:rsidR="004C2DAF" w:rsidRPr="002B4A8B" w:rsidRDefault="004C2DAF" w:rsidP="00A90BAF">
      <w:pPr>
        <w:rPr>
          <w:sz w:val="16"/>
          <w:szCs w:val="16"/>
        </w:rPr>
      </w:pPr>
      <w:r w:rsidRPr="002B4A8B">
        <w:rPr>
          <w:rStyle w:val="FootnoteReference"/>
          <w:sz w:val="16"/>
          <w:szCs w:val="16"/>
        </w:rPr>
        <w:footnoteRef/>
      </w:r>
      <w:r w:rsidRPr="002B4A8B">
        <w:rPr>
          <w:sz w:val="16"/>
          <w:szCs w:val="16"/>
        </w:rPr>
        <w:t xml:space="preserve"> It is also noteworthy to mention that significant, in fact almost all, NGP areas within PCWFR are on untenured lands. This offers a great opportunity for the project to explore and pilot test </w:t>
      </w:r>
      <w:r>
        <w:rPr>
          <w:sz w:val="16"/>
          <w:szCs w:val="16"/>
        </w:rPr>
        <w:t>land tenure</w:t>
      </w:r>
      <w:r w:rsidRPr="002B4A8B">
        <w:rPr>
          <w:sz w:val="16"/>
          <w:szCs w:val="16"/>
        </w:rPr>
        <w:t xml:space="preserve"> arrangements for these untenured areas. </w:t>
      </w:r>
    </w:p>
    <w:p w14:paraId="38D2DA8F" w14:textId="77777777" w:rsidR="004C2DAF" w:rsidRDefault="004C2DAF" w:rsidP="00A90BAF">
      <w:pPr>
        <w:pStyle w:val="FootnoteText"/>
      </w:pPr>
    </w:p>
  </w:footnote>
  <w:footnote w:id="39">
    <w:p w14:paraId="33040EB7" w14:textId="5D6F9E94" w:rsidR="004C2DAF" w:rsidRPr="001D47B4" w:rsidRDefault="004C2DAF">
      <w:pPr>
        <w:pStyle w:val="FootnoteText"/>
      </w:pPr>
      <w:r>
        <w:rPr>
          <w:rStyle w:val="FootnoteReference"/>
        </w:rPr>
        <w:footnoteRef/>
      </w:r>
      <w:r>
        <w:t xml:space="preserve"> </w:t>
      </w:r>
      <w:hyperlink r:id="rId10" w:history="1">
        <w:r w:rsidRPr="000F300B">
          <w:rPr>
            <w:rStyle w:val="Hyperlink"/>
            <w:sz w:val="16"/>
            <w:szCs w:val="16"/>
          </w:rPr>
          <w:t>http://planbleu.org/en/publications/assessment-socio-economic-value-goods-and-services-provided-mediterranean-forest-0</w:t>
        </w:r>
      </w:hyperlink>
      <w:r>
        <w:rPr>
          <w:sz w:val="16"/>
          <w:szCs w:val="16"/>
        </w:rPr>
        <w:t xml:space="preserve"> </w:t>
      </w:r>
    </w:p>
  </w:footnote>
  <w:footnote w:id="40">
    <w:p w14:paraId="2E3A593B" w14:textId="6B05249A" w:rsidR="004C2DAF" w:rsidRPr="003017BF" w:rsidRDefault="004C2DAF">
      <w:pPr>
        <w:pStyle w:val="FootnoteText"/>
        <w:rPr>
          <w:sz w:val="16"/>
          <w:szCs w:val="16"/>
        </w:rPr>
      </w:pPr>
      <w:r w:rsidRPr="003017BF">
        <w:rPr>
          <w:rStyle w:val="FootnoteReference"/>
          <w:sz w:val="16"/>
          <w:szCs w:val="16"/>
        </w:rPr>
        <w:footnoteRef/>
      </w:r>
      <w:r w:rsidRPr="003017BF">
        <w:rPr>
          <w:sz w:val="16"/>
          <w:szCs w:val="16"/>
        </w:rPr>
        <w:t xml:space="preserve"> A set of concepts and categories in a subject area or domain that shows their properties and relations between them. </w:t>
      </w:r>
    </w:p>
  </w:footnote>
  <w:footnote w:id="41">
    <w:p w14:paraId="64DEDCA7" w14:textId="77777777" w:rsidR="004C2DAF" w:rsidRPr="00627EB9" w:rsidRDefault="004C2DAF" w:rsidP="00627EB9">
      <w:pPr>
        <w:pStyle w:val="FootnoteText"/>
        <w:jc w:val="left"/>
        <w:rPr>
          <w:rFonts w:cstheme="minorHAnsi"/>
          <w:sz w:val="16"/>
          <w:szCs w:val="16"/>
        </w:rPr>
      </w:pPr>
      <w:r w:rsidRPr="00627EB9">
        <w:rPr>
          <w:rStyle w:val="FootnoteReference"/>
          <w:rFonts w:cstheme="minorHAnsi"/>
          <w:szCs w:val="20"/>
        </w:rPr>
        <w:footnoteRef/>
      </w:r>
      <w:r w:rsidRPr="00627EB9">
        <w:rPr>
          <w:rFonts w:cstheme="minorHAnsi"/>
          <w:szCs w:val="20"/>
        </w:rPr>
        <w:t xml:space="preserve"> </w:t>
      </w:r>
      <w:r w:rsidRPr="00627EB9">
        <w:rPr>
          <w:rFonts w:cstheme="minorHAnsi"/>
          <w:sz w:val="16"/>
          <w:szCs w:val="16"/>
        </w:rPr>
        <w:t xml:space="preserve">FAO has globally adopted seven AAP commitments, applicable in both emergency and development programmes: </w:t>
      </w:r>
      <w:hyperlink r:id="rId11" w:history="1">
        <w:r w:rsidRPr="00627EB9">
          <w:rPr>
            <w:rStyle w:val="Hyperlink"/>
            <w:rFonts w:eastAsiaTheme="majorEastAsia" w:cstheme="minorHAnsi"/>
            <w:sz w:val="16"/>
            <w:szCs w:val="16"/>
          </w:rPr>
          <w:t>http://www.fao.org/fileadmin/user_upload/emergencies/docs/Guidance%20Note%20Accountability.pdf</w:t>
        </w:r>
      </w:hyperlink>
    </w:p>
  </w:footnote>
  <w:footnote w:id="42">
    <w:p w14:paraId="54C3D07A" w14:textId="77777777" w:rsidR="004C2DAF" w:rsidRPr="00627EB9" w:rsidRDefault="004C2DAF" w:rsidP="00627EB9">
      <w:pPr>
        <w:pStyle w:val="FootnoteText"/>
        <w:jc w:val="left"/>
        <w:rPr>
          <w:rFonts w:cstheme="minorHAnsi"/>
          <w:sz w:val="16"/>
          <w:szCs w:val="16"/>
        </w:rPr>
      </w:pPr>
      <w:r w:rsidRPr="006F2503">
        <w:rPr>
          <w:rStyle w:val="FootnoteReference"/>
          <w:rFonts w:asciiTheme="majorHAnsi" w:hAnsiTheme="majorHAnsi"/>
          <w:szCs w:val="20"/>
        </w:rPr>
        <w:footnoteRef/>
      </w:r>
      <w:r w:rsidRPr="006F2503">
        <w:rPr>
          <w:rFonts w:asciiTheme="majorHAnsi" w:hAnsiTheme="majorHAnsi"/>
          <w:szCs w:val="20"/>
        </w:rPr>
        <w:t xml:space="preserve"> </w:t>
      </w:r>
      <w:r w:rsidRPr="00627EB9">
        <w:rPr>
          <w:rFonts w:cstheme="minorHAnsi"/>
          <w:sz w:val="16"/>
          <w:szCs w:val="16"/>
        </w:rPr>
        <w:t xml:space="preserve">HAP (2010b) The 2010 HAP Standard in Accountability and Quality Management. Geneva: HAP. </w:t>
      </w:r>
      <w:hyperlink r:id="rId12" w:history="1">
        <w:r w:rsidRPr="00627EB9">
          <w:rPr>
            <w:rStyle w:val="Hyperlink"/>
            <w:rFonts w:eastAsiaTheme="majorEastAsia" w:cstheme="minorHAnsi"/>
            <w:sz w:val="16"/>
            <w:szCs w:val="16"/>
          </w:rPr>
          <w:t>http://www.hapinternational.org/pool/files/2010-hap-standard-in-accountability.pdf</w:t>
        </w:r>
      </w:hyperlink>
    </w:p>
    <w:p w14:paraId="7721C20B" w14:textId="77777777" w:rsidR="004C2DAF" w:rsidRPr="00303D84" w:rsidRDefault="004C2DAF" w:rsidP="0014060B">
      <w:pPr>
        <w:pStyle w:val="FootnoteText"/>
      </w:pPr>
    </w:p>
    <w:p w14:paraId="651E0526" w14:textId="77777777" w:rsidR="004C2DAF" w:rsidRPr="00303D84" w:rsidRDefault="004C2DAF" w:rsidP="0014060B">
      <w:pPr>
        <w:pStyle w:val="FootnoteText"/>
      </w:pPr>
    </w:p>
  </w:footnote>
  <w:footnote w:id="43">
    <w:p w14:paraId="460FEAB9" w14:textId="40EDA9C9" w:rsidR="004C2DAF" w:rsidRPr="00F1290C" w:rsidRDefault="004C2DAF" w:rsidP="00E05EFE">
      <w:r>
        <w:rPr>
          <w:rStyle w:val="FootnoteReference"/>
        </w:rPr>
        <w:footnoteRef/>
      </w:r>
      <w:r>
        <w:t xml:space="preserve"> </w:t>
      </w:r>
      <w:r w:rsidRPr="00E05EFE">
        <w:rPr>
          <w:sz w:val="16"/>
          <w:szCs w:val="16"/>
        </w:rPr>
        <w:t>This includes linking sites of ‘extremely high critical’ and ‘extremely high urgent’ conservation priority per NBSAP.</w:t>
      </w:r>
      <w:r w:rsidRPr="00F1290C">
        <w:t xml:space="preserve">  </w:t>
      </w:r>
    </w:p>
  </w:footnote>
  <w:footnote w:id="44">
    <w:p w14:paraId="0782F84A" w14:textId="77777777" w:rsidR="004C2DAF" w:rsidRPr="007665E7" w:rsidRDefault="004C2DAF" w:rsidP="00066C4F">
      <w:pPr>
        <w:pStyle w:val="FootnoteText"/>
        <w:rPr>
          <w:sz w:val="16"/>
          <w:szCs w:val="16"/>
        </w:rPr>
      </w:pPr>
      <w:r w:rsidRPr="00066C4F">
        <w:rPr>
          <w:rStyle w:val="FootnoteReference"/>
          <w:rFonts w:cstheme="minorHAnsi"/>
          <w:sz w:val="16"/>
          <w:szCs w:val="16"/>
        </w:rPr>
        <w:footnoteRef/>
      </w:r>
      <w:r w:rsidRPr="00066C4F">
        <w:rPr>
          <w:sz w:val="16"/>
          <w:szCs w:val="16"/>
        </w:rPr>
        <w:t xml:space="preserve"> </w:t>
      </w:r>
      <w:r w:rsidRPr="007665E7">
        <w:rPr>
          <w:rStyle w:val="Hyperlink"/>
          <w:rFonts w:cstheme="minorHAnsi"/>
          <w:color w:val="auto"/>
          <w:sz w:val="16"/>
          <w:szCs w:val="16"/>
          <w:u w:val="none"/>
        </w:rPr>
        <w:t>Indigenous peoples is the internationally agreed term (United Nations Declaration on the Rights of Indigenous Peoples) and it encompasses tribal peoples, natives, First Nations, pueblos originarios, pueblos autóctonos, nomadic and pastoralists, aboriginal and traditional peoples.</w:t>
      </w:r>
      <w:r w:rsidRPr="007665E7">
        <w:rPr>
          <w:rStyle w:val="Hyperlink"/>
          <w:rFonts w:ascii="Arial Narrow" w:hAnsi="Arial Narrow"/>
          <w:color w:val="auto"/>
          <w:sz w:val="16"/>
          <w:szCs w:val="16"/>
          <w:u w:val="none"/>
        </w:rPr>
        <w:t xml:space="preserve"> </w:t>
      </w:r>
    </w:p>
  </w:footnote>
  <w:footnote w:id="45">
    <w:p w14:paraId="7C253095" w14:textId="77777777" w:rsidR="004C2DAF" w:rsidRPr="00066C4F" w:rsidRDefault="004C2DAF" w:rsidP="00066C4F">
      <w:pPr>
        <w:pStyle w:val="NormalWeb"/>
        <w:spacing w:before="0" w:beforeAutospacing="0" w:after="0" w:afterAutospacing="0"/>
        <w:rPr>
          <w:rFonts w:cstheme="minorHAnsi"/>
          <w:sz w:val="16"/>
          <w:szCs w:val="16"/>
        </w:rPr>
      </w:pPr>
      <w:r w:rsidRPr="00066C4F">
        <w:rPr>
          <w:rStyle w:val="FootnoteReference"/>
          <w:rFonts w:cstheme="minorHAnsi"/>
          <w:sz w:val="16"/>
          <w:szCs w:val="16"/>
        </w:rPr>
        <w:footnoteRef/>
      </w:r>
      <w:r w:rsidRPr="00066C4F">
        <w:rPr>
          <w:rFonts w:cstheme="minorHAnsi"/>
          <w:sz w:val="16"/>
          <w:szCs w:val="16"/>
        </w:rPr>
        <w:t xml:space="preserve">  Section 3h,  R. A. 8371, IPRA defined “Indigenous Cultural Communities/ Indigenous Peoples (ICCs/IPs)- Refer to a group of people or homogenous societies identified by self-ascription and ascription by others, who have continuously lived as organized community on communally bounded and defined territory, and who have, under claims of ownership since time immemorial, occupied, possessed and utilized such territories, sharing common bonds of language, customs, traditions and other distinctive cultural traits, or who have, through resistance to political, social and cultural inroads of colonization, non-indigenous religions and cultures, became historically differentiated from the majority of Filipinos. ICCs/IPs shall, likewise include peoples who are regarded as indigenous on account of their descent from the populations which inhabited the country, at the time of conquest or colonization or at the time of inroads of non-indigenous religions and cultures or the establishment of present state boundaries who retain some or all of their own social, economic, cultural and political institutions, but who may have been displaced from their traditional domains or who may have resettled outside their ancestral domains. </w:t>
      </w:r>
    </w:p>
  </w:footnote>
  <w:footnote w:id="46">
    <w:p w14:paraId="39C5B5B9" w14:textId="77777777" w:rsidR="004C2DAF" w:rsidRPr="00066C4F" w:rsidRDefault="004C2DAF" w:rsidP="00066C4F">
      <w:pPr>
        <w:pStyle w:val="NormalWeb"/>
        <w:spacing w:before="0" w:beforeAutospacing="0" w:after="0" w:afterAutospacing="0"/>
        <w:rPr>
          <w:rFonts w:cstheme="minorHAnsi"/>
          <w:color w:val="000000" w:themeColor="text1"/>
          <w:sz w:val="16"/>
          <w:szCs w:val="16"/>
        </w:rPr>
      </w:pPr>
      <w:r w:rsidRPr="00066C4F">
        <w:rPr>
          <w:rStyle w:val="FootnoteReference"/>
          <w:rFonts w:cstheme="minorHAnsi"/>
          <w:sz w:val="16"/>
          <w:szCs w:val="16"/>
        </w:rPr>
        <w:footnoteRef/>
      </w:r>
      <w:r w:rsidRPr="00066C4F">
        <w:rPr>
          <w:rFonts w:cstheme="minorHAnsi"/>
          <w:sz w:val="16"/>
          <w:szCs w:val="16"/>
        </w:rPr>
        <w:t xml:space="preserve"> Section  4- 5, </w:t>
      </w:r>
      <w:r w:rsidRPr="00066C4F">
        <w:rPr>
          <w:rFonts w:cstheme="minorHAnsi"/>
          <w:color w:val="000000" w:themeColor="text1"/>
          <w:sz w:val="16"/>
          <w:szCs w:val="16"/>
        </w:rPr>
        <w:t>Republic Act  8371,  the  Indigenous Peoples Rights Act,  1997</w:t>
      </w:r>
    </w:p>
    <w:p w14:paraId="70D93BC4" w14:textId="77777777" w:rsidR="004C2DAF" w:rsidRPr="00066C4F" w:rsidRDefault="004C2DAF" w:rsidP="00066C4F">
      <w:pPr>
        <w:pStyle w:val="NormalWeb"/>
        <w:spacing w:before="0" w:beforeAutospacing="0" w:after="0" w:afterAutospacing="0"/>
        <w:rPr>
          <w:rFonts w:cstheme="minorHAnsi"/>
          <w:sz w:val="16"/>
          <w:szCs w:val="16"/>
        </w:rPr>
      </w:pPr>
      <w:r w:rsidRPr="00066C4F">
        <w:rPr>
          <w:rFonts w:cstheme="minorHAnsi"/>
          <w:b/>
          <w:sz w:val="16"/>
          <w:szCs w:val="16"/>
        </w:rPr>
        <w:t xml:space="preserve">“SEC. 4. </w:t>
      </w:r>
      <w:r w:rsidRPr="00066C4F">
        <w:rPr>
          <w:rFonts w:cstheme="minorHAnsi"/>
          <w:b/>
          <w:i/>
          <w:iCs/>
          <w:sz w:val="16"/>
          <w:szCs w:val="16"/>
        </w:rPr>
        <w:t>Concept of Ancestral Lands/ Domains</w:t>
      </w:r>
      <w:r w:rsidRPr="00066C4F">
        <w:rPr>
          <w:rFonts w:cstheme="minorHAnsi"/>
          <w:b/>
          <w:sz w:val="16"/>
          <w:szCs w:val="16"/>
        </w:rPr>
        <w:t>. -</w:t>
      </w:r>
      <w:r w:rsidRPr="00066C4F">
        <w:rPr>
          <w:rFonts w:cstheme="minorHAnsi"/>
          <w:sz w:val="16"/>
          <w:szCs w:val="16"/>
        </w:rPr>
        <w:t xml:space="preserve"> Ancestral lands/domains shall include such concepts of territories which cover not only the physical environment but the total environment including the spiritual and cultural bonds to the areas which the ICCs/IPs possess, occupy and use and to which they have claims of ownership. </w:t>
      </w:r>
    </w:p>
    <w:p w14:paraId="435A61DF" w14:textId="7826AFCD" w:rsidR="004C2DAF" w:rsidRPr="00066C4F" w:rsidRDefault="004C2DAF" w:rsidP="00066C4F">
      <w:pPr>
        <w:pStyle w:val="NormalWeb"/>
        <w:spacing w:before="0" w:beforeAutospacing="0" w:after="0" w:afterAutospacing="0"/>
        <w:rPr>
          <w:rFonts w:cstheme="minorHAnsi"/>
          <w:color w:val="000000" w:themeColor="text1"/>
          <w:sz w:val="16"/>
          <w:szCs w:val="16"/>
        </w:rPr>
      </w:pPr>
      <w:r w:rsidRPr="00066C4F">
        <w:rPr>
          <w:rFonts w:cstheme="minorHAnsi"/>
          <w:b/>
          <w:sz w:val="16"/>
          <w:szCs w:val="16"/>
        </w:rPr>
        <w:t xml:space="preserve">Section 5 </w:t>
      </w:r>
      <w:r w:rsidRPr="00066C4F">
        <w:rPr>
          <w:rFonts w:cstheme="minorHAnsi"/>
          <w:b/>
          <w:iCs/>
          <w:sz w:val="16"/>
          <w:szCs w:val="16"/>
        </w:rPr>
        <w:t>Indigenous Concept of Ownership</w:t>
      </w:r>
      <w:r w:rsidRPr="00066C4F">
        <w:rPr>
          <w:rFonts w:cstheme="minorHAnsi"/>
          <w:b/>
          <w:sz w:val="16"/>
          <w:szCs w:val="16"/>
        </w:rPr>
        <w:t>.</w:t>
      </w:r>
      <w:r w:rsidRPr="00066C4F">
        <w:rPr>
          <w:rFonts w:cstheme="minorHAnsi"/>
          <w:sz w:val="16"/>
          <w:szCs w:val="16"/>
        </w:rPr>
        <w:t xml:space="preserve"> - Indigenous concept of ownership sustains the view that ancestral domains and all resources found therein shall serve as the material bases of their cultural integrity. The indigenous concept of ownership generally holds that ancestral domains are the ICCs/IPs private but community property which belongs to all generations and therefore cannot be sold, disposed or destroyed. It likewise covers sustainable traditional resource rights”</w:t>
      </w:r>
    </w:p>
  </w:footnote>
  <w:footnote w:id="47">
    <w:p w14:paraId="7D697DE0" w14:textId="4AA50A61" w:rsidR="004C2DAF" w:rsidRPr="00066C4F" w:rsidRDefault="004C2DAF" w:rsidP="00066C4F">
      <w:pPr>
        <w:rPr>
          <w:sz w:val="16"/>
          <w:szCs w:val="16"/>
          <w:lang w:val="en-PH"/>
        </w:rPr>
      </w:pPr>
      <w:r w:rsidRPr="00066C4F">
        <w:rPr>
          <w:rStyle w:val="FootnoteReference"/>
          <w:sz w:val="16"/>
          <w:szCs w:val="16"/>
        </w:rPr>
        <w:footnoteRef/>
      </w:r>
      <w:r w:rsidRPr="00066C4F">
        <w:rPr>
          <w:sz w:val="16"/>
          <w:szCs w:val="16"/>
        </w:rPr>
        <w:t xml:space="preserve"> </w:t>
      </w:r>
      <w:r w:rsidRPr="00066C4F">
        <w:rPr>
          <w:bCs/>
          <w:sz w:val="16"/>
          <w:szCs w:val="16"/>
        </w:rPr>
        <w:t xml:space="preserve">Rights to Natural resources: Who owns the natural resources within ancestral domains? </w:t>
      </w:r>
      <w:r w:rsidRPr="00066C4F">
        <w:rPr>
          <w:bCs/>
          <w:sz w:val="16"/>
          <w:szCs w:val="16"/>
          <w:lang w:val="en-US"/>
        </w:rPr>
        <w:t xml:space="preserve">Article XII, Section 2 of the Constitution provides that </w:t>
      </w:r>
      <w:r w:rsidRPr="00066C4F">
        <w:rPr>
          <w:bCs/>
          <w:i/>
          <w:sz w:val="16"/>
          <w:szCs w:val="16"/>
          <w:lang w:val="en-US"/>
        </w:rPr>
        <w:t>“All lands of the public domain, waters, minerals, coal, petroleum, and other mineral oils, all forces of potential energy, fisheries, forests or timber, wildlife, flora and fauna, and other natural resources are owned by the State.</w:t>
      </w:r>
      <w:r>
        <w:rPr>
          <w:bCs/>
          <w:sz w:val="16"/>
          <w:szCs w:val="16"/>
        </w:rPr>
        <w:t xml:space="preserve">This </w:t>
      </w:r>
      <w:r w:rsidRPr="00066C4F">
        <w:rPr>
          <w:bCs/>
          <w:sz w:val="16"/>
          <w:szCs w:val="16"/>
        </w:rPr>
        <w:t xml:space="preserve">issue that has been where the position of </w:t>
      </w:r>
      <w:r w:rsidRPr="00066C4F">
        <w:rPr>
          <w:sz w:val="16"/>
          <w:szCs w:val="16"/>
        </w:rPr>
        <w:t xml:space="preserve">DENR State, thru the DENR, owns the natural resources within the ancestral domains. DENR position from ---- The ICCs/IPs are granted the right to “manage and conserve” them, “benefits and share” the profits from their allocation and utilization and “negotiate the terms and conditions for their exploration” for the purpose of “ensuring ecological and environmental protection and conservation measures”. </w:t>
      </w:r>
    </w:p>
    <w:p w14:paraId="530F00B8" w14:textId="77777777" w:rsidR="004C2DAF" w:rsidRDefault="004C2DAF" w:rsidP="00066C4F">
      <w:pPr>
        <w:pStyle w:val="FootnoteText"/>
        <w:rPr>
          <w:rFonts w:ascii="Times New Roman" w:hAnsi="Times New Roman"/>
          <w:sz w:val="24"/>
          <w:lang w:val="en-US"/>
        </w:rPr>
      </w:pPr>
    </w:p>
  </w:footnote>
  <w:footnote w:id="48">
    <w:p w14:paraId="5146FDC6" w14:textId="7B340FED" w:rsidR="004C2DAF" w:rsidRPr="005A6B94" w:rsidRDefault="004C2DAF">
      <w:pPr>
        <w:pStyle w:val="FootnoteText"/>
      </w:pPr>
      <w:r>
        <w:rPr>
          <w:rStyle w:val="FootnoteReference"/>
        </w:rPr>
        <w:footnoteRef/>
      </w:r>
      <w:r>
        <w:t xml:space="preserve">FAO 2016. Free Prior and Informed Consent. An indigenous peoples’ right and a good practice for local communities. Manual for project practitioners.  </w:t>
      </w:r>
      <w:hyperlink r:id="rId13" w:history="1">
        <w:r>
          <w:rPr>
            <w:rStyle w:val="Hyperlink"/>
          </w:rPr>
          <w:t>http://www.fao.org/3/a-i6190e.pdf</w:t>
        </w:r>
      </w:hyperlink>
    </w:p>
  </w:footnote>
  <w:footnote w:id="49">
    <w:p w14:paraId="771F8042" w14:textId="22E2A2EF" w:rsidR="004C2DAF" w:rsidRPr="00D64A5B" w:rsidRDefault="004C2DAF" w:rsidP="0068331D">
      <w:pPr>
        <w:pStyle w:val="FootnoteText"/>
        <w:rPr>
          <w:sz w:val="16"/>
          <w:szCs w:val="16"/>
        </w:rPr>
      </w:pPr>
      <w:r w:rsidRPr="00055EC7">
        <w:rPr>
          <w:rStyle w:val="FootnoteReference"/>
        </w:rPr>
        <w:footnoteRef/>
      </w:r>
      <w:r w:rsidRPr="00055EC7">
        <w:t xml:space="preserve"> </w:t>
      </w:r>
      <w:r w:rsidRPr="00D64A5B">
        <w:rPr>
          <w:sz w:val="16"/>
          <w:szCs w:val="16"/>
        </w:rPr>
        <w:t xml:space="preserve">Detailed Project manager Terms of Reference are available in Appendix </w:t>
      </w:r>
      <w:r>
        <w:rPr>
          <w:sz w:val="16"/>
          <w:szCs w:val="16"/>
        </w:rPr>
        <w:t>6</w:t>
      </w:r>
    </w:p>
  </w:footnote>
  <w:footnote w:id="50">
    <w:p w14:paraId="53095AD1" w14:textId="77777777" w:rsidR="004C2DAF" w:rsidRPr="005D0E8D" w:rsidRDefault="004C2DAF" w:rsidP="005D0E8D">
      <w:pPr>
        <w:pStyle w:val="FootnoteText"/>
        <w:rPr>
          <w:sz w:val="16"/>
          <w:szCs w:val="16"/>
        </w:rPr>
      </w:pPr>
      <w:r>
        <w:rPr>
          <w:rStyle w:val="FootnoteReference"/>
        </w:rPr>
        <w:footnoteRef/>
      </w:r>
      <w:r>
        <w:t xml:space="preserve"> </w:t>
      </w:r>
      <w:r w:rsidRPr="005D0E8D">
        <w:rPr>
          <w:sz w:val="16"/>
          <w:szCs w:val="16"/>
        </w:rPr>
        <w:t>https://www.gefieo.org/sites/default/files/ieo/evaluations/files/gef-guidelines-te-fsp-2017.pdf</w:t>
      </w:r>
    </w:p>
  </w:footnote>
  <w:footnote w:id="51">
    <w:p w14:paraId="39FEF077" w14:textId="0EE04081" w:rsidR="004C2DAF" w:rsidRPr="004252F0" w:rsidRDefault="004C2DAF">
      <w:pPr>
        <w:pStyle w:val="FootnoteText"/>
      </w:pPr>
      <w:r>
        <w:rPr>
          <w:rStyle w:val="FootnoteReference"/>
        </w:rPr>
        <w:footnoteRef/>
      </w:r>
      <w:r>
        <w:t xml:space="preserve"> </w:t>
      </w:r>
      <w:r w:rsidRPr="004252F0">
        <w:rPr>
          <w:sz w:val="16"/>
          <w:szCs w:val="16"/>
        </w:rPr>
        <w:t>where innovative restoration alternatives/solutions to ensure long term commitment to restoration are tested and influencing restoration options at the landscape level</w:t>
      </w:r>
    </w:p>
  </w:footnote>
  <w:footnote w:id="52">
    <w:p w14:paraId="2C071DCD" w14:textId="77777777" w:rsidR="004C2DAF" w:rsidRPr="008D0105" w:rsidRDefault="004C2DAF" w:rsidP="00A150F1">
      <w:pPr>
        <w:pStyle w:val="NormalWeb"/>
        <w:contextualSpacing/>
        <w:rPr>
          <w:rFonts w:ascii="TimesNewRomanPS" w:hAnsi="TimesNewRomanPS" w:hint="eastAsia"/>
          <w:b/>
          <w:bCs/>
          <w:sz w:val="18"/>
          <w:szCs w:val="18"/>
        </w:rPr>
      </w:pPr>
      <w:r w:rsidRPr="00DA6A1E">
        <w:rPr>
          <w:rStyle w:val="FootnoteReference"/>
          <w:sz w:val="18"/>
          <w:szCs w:val="18"/>
        </w:rPr>
        <w:footnoteRef/>
      </w:r>
      <w:r w:rsidRPr="008D0105">
        <w:rPr>
          <w:sz w:val="18"/>
          <w:szCs w:val="18"/>
        </w:rPr>
        <w:t xml:space="preserve">  DAO 1998-42 </w:t>
      </w:r>
      <w:r w:rsidRPr="008D0105">
        <w:rPr>
          <w:rFonts w:ascii="TimesNewRomanPS" w:hAnsi="TimesNewRomanPS"/>
          <w:b/>
          <w:bCs/>
          <w:sz w:val="18"/>
          <w:szCs w:val="18"/>
        </w:rPr>
        <w:t>Production Sharing Agreement With People</w:t>
      </w:r>
      <w:r w:rsidRPr="008D0105">
        <w:rPr>
          <w:rFonts w:ascii="TimesNewRomanPS" w:hAnsi="TimesNewRomanPS" w:hint="eastAsia"/>
          <w:b/>
          <w:bCs/>
          <w:sz w:val="18"/>
          <w:szCs w:val="18"/>
        </w:rPr>
        <w:t>’</w:t>
      </w:r>
      <w:r w:rsidRPr="008D0105">
        <w:rPr>
          <w:rFonts w:ascii="TimesNewRomanPS" w:hAnsi="TimesNewRomanPS"/>
          <w:b/>
          <w:bCs/>
          <w:sz w:val="18"/>
          <w:szCs w:val="18"/>
        </w:rPr>
        <w:t xml:space="preserve">s Organizations in the Harvest of Forest Plantations Owned by the Government Inside CBFM areas </w:t>
      </w:r>
    </w:p>
    <w:p w14:paraId="280F012A" w14:textId="77777777" w:rsidR="004C2DAF" w:rsidRPr="008D0105" w:rsidRDefault="004C2DAF" w:rsidP="00A150F1">
      <w:pPr>
        <w:pStyle w:val="NormalWeb"/>
        <w:contextualSpacing/>
        <w:rPr>
          <w:sz w:val="18"/>
          <w:szCs w:val="18"/>
        </w:rPr>
      </w:pPr>
      <w:r w:rsidRPr="008D0105">
        <w:rPr>
          <w:rFonts w:ascii="TimesNewRomanPS" w:hAnsi="TimesNewRomanPS"/>
          <w:b/>
          <w:bCs/>
          <w:sz w:val="18"/>
          <w:szCs w:val="18"/>
        </w:rPr>
        <w:t xml:space="preserve">Sec. 4 Government Share in the Harvest of Government Owned Forest Plantations. </w:t>
      </w:r>
      <w:r w:rsidRPr="008D0105">
        <w:rPr>
          <w:rFonts w:ascii="Times" w:hAnsi="Times"/>
          <w:sz w:val="18"/>
          <w:szCs w:val="18"/>
        </w:rPr>
        <w:t xml:space="preserve">The products or income derived from the utilization of government owned forest plantations shall be shared as follows: </w:t>
      </w:r>
    </w:p>
    <w:p w14:paraId="62AC6ADE" w14:textId="77777777" w:rsidR="004C2DAF" w:rsidRPr="008D0105" w:rsidRDefault="004C2DAF" w:rsidP="004E6C75">
      <w:pPr>
        <w:numPr>
          <w:ilvl w:val="0"/>
          <w:numId w:val="106"/>
        </w:numPr>
        <w:spacing w:before="100" w:beforeAutospacing="1" w:after="100" w:afterAutospacing="1"/>
        <w:contextualSpacing/>
        <w:jc w:val="left"/>
        <w:rPr>
          <w:rFonts w:ascii="Times" w:hAnsi="Times"/>
          <w:sz w:val="18"/>
          <w:szCs w:val="18"/>
        </w:rPr>
      </w:pPr>
      <w:r w:rsidRPr="008D0105">
        <w:rPr>
          <w:rFonts w:ascii="Times" w:hAnsi="Times"/>
          <w:sz w:val="18"/>
          <w:szCs w:val="18"/>
        </w:rPr>
        <w:t xml:space="preserve">For the People’s Organization - 75% of the gross sales </w:t>
      </w:r>
    </w:p>
    <w:p w14:paraId="0B8CB2D9" w14:textId="77777777" w:rsidR="004C2DAF" w:rsidRPr="008D0105" w:rsidRDefault="004C2DAF" w:rsidP="004E6C75">
      <w:pPr>
        <w:numPr>
          <w:ilvl w:val="0"/>
          <w:numId w:val="106"/>
        </w:numPr>
        <w:spacing w:before="100" w:beforeAutospacing="1" w:after="100" w:afterAutospacing="1"/>
        <w:contextualSpacing/>
        <w:jc w:val="left"/>
        <w:rPr>
          <w:rFonts w:ascii="Times" w:hAnsi="Times"/>
          <w:sz w:val="18"/>
          <w:szCs w:val="18"/>
        </w:rPr>
      </w:pPr>
      <w:r w:rsidRPr="008D0105">
        <w:rPr>
          <w:rFonts w:ascii="Times" w:hAnsi="Times"/>
          <w:sz w:val="18"/>
          <w:szCs w:val="18"/>
        </w:rPr>
        <w:t xml:space="preserve">For the Government - 12.5% of the gross sales </w:t>
      </w:r>
    </w:p>
    <w:p w14:paraId="2FB5ED66" w14:textId="77777777" w:rsidR="004C2DAF" w:rsidRPr="008D0105" w:rsidRDefault="004C2DAF" w:rsidP="004E6C75">
      <w:pPr>
        <w:numPr>
          <w:ilvl w:val="0"/>
          <w:numId w:val="106"/>
        </w:numPr>
        <w:spacing w:before="100" w:beforeAutospacing="1" w:after="100" w:afterAutospacing="1"/>
        <w:contextualSpacing/>
        <w:jc w:val="left"/>
        <w:rPr>
          <w:rFonts w:ascii="Times" w:hAnsi="Times"/>
          <w:sz w:val="18"/>
          <w:szCs w:val="18"/>
        </w:rPr>
      </w:pPr>
      <w:r w:rsidRPr="008D0105">
        <w:rPr>
          <w:rFonts w:ascii="Times" w:hAnsi="Times"/>
          <w:sz w:val="18"/>
          <w:szCs w:val="18"/>
        </w:rPr>
        <w:t xml:space="preserve">For the CBFM fund (created under Sec. 8 of EO 263) - 12% of the gross sales </w:t>
      </w:r>
    </w:p>
    <w:p w14:paraId="71612F3A" w14:textId="77777777" w:rsidR="004C2DAF" w:rsidRPr="00DA6A1E" w:rsidRDefault="004C2DAF" w:rsidP="00A150F1">
      <w:pPr>
        <w:pStyle w:val="FootnoteText"/>
        <w:rPr>
          <w:lang w:val="en-US"/>
        </w:rPr>
      </w:pPr>
    </w:p>
  </w:footnote>
  <w:footnote w:id="53">
    <w:p w14:paraId="0C1538BA" w14:textId="77777777" w:rsidR="004C2DAF" w:rsidRPr="00657E0D" w:rsidRDefault="004C2DAF" w:rsidP="00D70F73">
      <w:pPr>
        <w:pStyle w:val="FootnoteText"/>
        <w:rPr>
          <w:sz w:val="16"/>
          <w:szCs w:val="16"/>
        </w:rPr>
      </w:pPr>
      <w:r w:rsidRPr="00657E0D">
        <w:rPr>
          <w:rStyle w:val="FootnoteReference"/>
        </w:rPr>
        <w:footnoteRef/>
      </w:r>
      <w:r w:rsidRPr="00657E0D">
        <w:rPr>
          <w:sz w:val="16"/>
          <w:szCs w:val="16"/>
        </w:rPr>
        <w:t xml:space="preserve"> </w:t>
      </w:r>
      <w:hyperlink r:id="rId14" w:history="1">
        <w:r w:rsidRPr="00657E0D">
          <w:rPr>
            <w:rStyle w:val="Hyperlink"/>
            <w:sz w:val="16"/>
            <w:szCs w:val="16"/>
          </w:rPr>
          <w:t>http://ati.da.gov.ph/car/about/cordillera-administrative-region-car</w:t>
        </w:r>
      </w:hyperlink>
      <w:r w:rsidRPr="00657E0D">
        <w:rPr>
          <w:sz w:val="16"/>
          <w:szCs w:val="16"/>
        </w:rPr>
        <w:t xml:space="preserve">, quoting BSWM 1993 </w:t>
      </w:r>
    </w:p>
  </w:footnote>
  <w:footnote w:id="54">
    <w:p w14:paraId="252DF22B" w14:textId="77777777" w:rsidR="004C2DAF" w:rsidRPr="00657E0D" w:rsidRDefault="004C2DAF" w:rsidP="00D70F73">
      <w:pPr>
        <w:pStyle w:val="FootnoteText"/>
        <w:rPr>
          <w:sz w:val="16"/>
          <w:szCs w:val="16"/>
        </w:rPr>
      </w:pPr>
      <w:r w:rsidRPr="00657E0D">
        <w:rPr>
          <w:rStyle w:val="FootnoteReference"/>
        </w:rPr>
        <w:footnoteRef/>
      </w:r>
      <w:r w:rsidRPr="00657E0D">
        <w:rPr>
          <w:sz w:val="16"/>
          <w:szCs w:val="16"/>
        </w:rPr>
        <w:t xml:space="preserve"> The term “biological corridor” is not recognized under Philippines legislation and so the alternative of “priority area for biological connectivity” is used here, being understood as areas where management regimes and development should be made compatible wherever possible with the promotion of biological connectivity. These concepts will be further refined during the formulation and implementation of the UNDP/BMB sister project. </w:t>
      </w:r>
    </w:p>
  </w:footnote>
  <w:footnote w:id="55">
    <w:p w14:paraId="6EB010BE" w14:textId="77777777" w:rsidR="004C2DAF" w:rsidRPr="00657E0D" w:rsidRDefault="004C2DAF" w:rsidP="00D70F73">
      <w:pPr>
        <w:pStyle w:val="FootnoteText"/>
        <w:rPr>
          <w:sz w:val="16"/>
          <w:szCs w:val="16"/>
        </w:rPr>
      </w:pPr>
      <w:r w:rsidRPr="00657E0D">
        <w:rPr>
          <w:rStyle w:val="FootnoteReference"/>
        </w:rPr>
        <w:footnoteRef/>
      </w:r>
      <w:r w:rsidRPr="00657E0D">
        <w:rPr>
          <w:sz w:val="16"/>
          <w:szCs w:val="16"/>
        </w:rPr>
        <w:t xml:space="preserve"> Philippine Biodiversity Conservation Priorities: a second iteration of the National Biodiversity Strategy and Action Plan (2002)</w:t>
      </w:r>
    </w:p>
  </w:footnote>
  <w:footnote w:id="56">
    <w:p w14:paraId="737F40E8" w14:textId="77777777" w:rsidR="004C2DAF" w:rsidRPr="00657E0D" w:rsidRDefault="004C2DAF" w:rsidP="00D70F73">
      <w:pPr>
        <w:pStyle w:val="FootnoteText"/>
        <w:rPr>
          <w:sz w:val="16"/>
          <w:szCs w:val="16"/>
        </w:rPr>
      </w:pPr>
      <w:r w:rsidRPr="00657E0D">
        <w:rPr>
          <w:rStyle w:val="FootnoteReference"/>
        </w:rPr>
        <w:footnoteRef/>
      </w:r>
      <w:r w:rsidRPr="00657E0D">
        <w:rPr>
          <w:sz w:val="16"/>
          <w:szCs w:val="16"/>
        </w:rPr>
        <w:t xml:space="preserve"> IUCN categories: NT = Near Threatened, VU = Vulnerable, EN = Endangered, CR = Critically Endangered,</w:t>
      </w:r>
    </w:p>
  </w:footnote>
  <w:footnote w:id="57">
    <w:p w14:paraId="73E9F618" w14:textId="77777777" w:rsidR="004C2DAF" w:rsidRPr="00657E0D" w:rsidRDefault="004C2DAF" w:rsidP="00D70F73">
      <w:pPr>
        <w:pStyle w:val="FootnoteText"/>
        <w:rPr>
          <w:sz w:val="16"/>
          <w:szCs w:val="16"/>
        </w:rPr>
      </w:pPr>
      <w:r w:rsidRPr="00657E0D">
        <w:rPr>
          <w:rStyle w:val="FootnoteReference"/>
        </w:rPr>
        <w:footnoteRef/>
      </w:r>
      <w:r w:rsidRPr="00657E0D">
        <w:rPr>
          <w:sz w:val="16"/>
          <w:szCs w:val="16"/>
        </w:rPr>
        <w:t>http://www.researchgate.net/publication/280721421_The_Eastern_Mindanao_Biodiversity_Corridor_Conservation_Framework</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82F83D" w14:textId="3CDCDE35" w:rsidR="004C2DAF" w:rsidRDefault="004C2DAF" w:rsidP="00710DA9">
    <w:pPr>
      <w:pStyle w:val="Header"/>
    </w:pPr>
    <w:r>
      <w:rPr>
        <w:noProof/>
        <w:lang w:val="en-US"/>
      </w:rPr>
      <mc:AlternateContent>
        <mc:Choice Requires="wps">
          <w:drawing>
            <wp:anchor distT="0" distB="0" distL="114300" distR="114300" simplePos="0" relativeHeight="251658240" behindDoc="1" locked="0" layoutInCell="1" allowOverlap="1" wp14:anchorId="0782F83E" wp14:editId="0782F83F">
              <wp:simplePos x="0" y="0"/>
              <wp:positionH relativeFrom="margin">
                <wp:align>center</wp:align>
              </wp:positionH>
              <wp:positionV relativeFrom="margin">
                <wp:align>center</wp:align>
              </wp:positionV>
              <wp:extent cx="5968365" cy="424180"/>
              <wp:effectExtent l="0" t="1514475" r="0" b="1375410"/>
              <wp:wrapNone/>
              <wp:docPr id="1" name="WordAr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968365" cy="424180"/>
                      </a:xfrm>
                      <a:prstGeom prst="rect">
                        <a:avLst/>
                      </a:prstGeom>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txbx>
                      <w:txbxContent>
                        <w:p w14:paraId="0782F86C" w14:textId="77777777" w:rsidR="004C2DAF" w:rsidRDefault="004C2DAF" w:rsidP="00710DA9">
                          <w:pPr>
                            <w:pStyle w:val="NormalWeb"/>
                          </w:pPr>
                          <w: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782F83E" id="_x0000_t202" coordsize="21600,21600" o:spt="202" path="m,l,21600r21600,l21600,xe">
              <v:stroke joinstyle="miter"/>
              <v:path gradientshapeok="t" o:connecttype="rect"/>
            </v:shapetype>
            <v:shape id="WordArt 1" o:spid="_x0000_s1031" type="#_x0000_t202" style="position:absolute;left:0;text-align:left;margin-left:0;margin-top:0;width:469.95pt;height:33.4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V2MNQIAADIEAAAOAAAAZHJzL2Uyb0RvYy54bWysU8GO0zAQvSPxD5bvbZKSdpOo6ardUi4L&#10;rLRFe3YdpwnEGWO7TSrEvzN20rKCGyIHKx6P38x7b7y872VDzkKbGtqcRtOQEtFyKOr2mNMv+90k&#10;ocRY1hasgVbk9CIMvV+9fbPsVCZmUEFTCE0QpDVZp3JaWauyIDC8EpKZKSjR4mEJWjKLW30MCs06&#10;RJdNMAvDRdCBLpQGLozB6HY4pCuPX5aC289laYQlTU6xN+tX7deDW4PVkmVHzVRV87EN9g9dSFa3&#10;WPQGtWWWkZOu/4KSNddgoLRTDjKAsqy58ByQTRT+wea5Ykp4LiiOUTeZzP+D5Z/OT5rUBXpHScsk&#10;WvSCiq61JZETp1Mmw5xnhVm230DvEh1Rox6BfzOkhYeKtUex1hq6SrACm3NQY9hT2F8U4vroXvT2&#10;fVGjDx4+eIU/FDOu0qH7CAVeYScLvlpfakk0uGtJGrrPh1E/gh2hsZebmViAcAzO00XybjGnhONZ&#10;PIujxLsdsMyBOQpKG/tBgCTuJ6cah8WjsvOjscgdU68pLh2BMT7+Deb+SKNZHG5m6WS3SO4mcRnP&#10;J+ldmEzCKN2kizBO4+3up9MRsa73PWdHcyBs+0M/Cn2A4oLsOxzHnJrvJ6YFKnmSD4DTi/KVGuTo&#10;jttfOez7F6bVyMJimafmOo6eiss7FqO7rPiKQLLBKT+zhsy9lkODY/JIe0B1d41aow+72mviDBv6&#10;RFJug4Pp6Y2PyE3+673P+v3UV78AAAD//wMAUEsDBBQABgAIAAAAIQA/j5wq2gAAAAQBAAAPAAAA&#10;ZHJzL2Rvd25yZXYueG1sTI/BTsMwEETvSPyDtUjcqAOVoibEqSoiDj22RZzdeJuE2usQO03K17Nw&#10;gctKoxnNvC3Ws7PigkPoPCl4XCQgkGpvOmoUvB1eH1YgQtRktPWECq4YYF3e3hQ6N36iHV72sRFc&#10;QiHXCtoY+1zKULfodFj4Hom9kx+cjiyHRppBT1zurHxKklQ63REvtLrHlxbr8350CszX6dovp+mw&#10;3e6q8dN2VYXvH0rd382bZxAR5/gXhh98RoeSmY5+JBOEVcCPxN/LXrbMMhBHBWm6AlkW8j98+Q0A&#10;AP//AwBQSwECLQAUAAYACAAAACEAtoM4kv4AAADhAQAAEwAAAAAAAAAAAAAAAAAAAAAAW0NvbnRl&#10;bnRfVHlwZXNdLnhtbFBLAQItABQABgAIAAAAIQA4/SH/1gAAAJQBAAALAAAAAAAAAAAAAAAAAC8B&#10;AABfcmVscy8ucmVsc1BLAQItABQABgAIAAAAIQDAGV2MNQIAADIEAAAOAAAAAAAAAAAAAAAAAC4C&#10;AABkcnMvZTJvRG9jLnhtbFBLAQItABQABgAIAAAAIQA/j5wq2gAAAAQBAAAPAAAAAAAAAAAAAAAA&#10;AI8EAABkcnMvZG93bnJldi54bWxQSwUGAAAAAAQABADzAAAAlgUAAAAA&#10;" filled="f" stroked="f">
              <o:lock v:ext="edit" shapetype="t"/>
              <v:textbox style="mso-fit-shape-to-text:t">
                <w:txbxContent>
                  <w:p w14:paraId="0782F86C" w14:textId="77777777" w:rsidR="004C2DAF" w:rsidRDefault="004C2DAF" w:rsidP="00710DA9">
                    <w:pPr>
                      <w:pStyle w:val="NormalWeb"/>
                    </w:pPr>
                    <w:r>
                      <w:t>DRAFT</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1"/>
      <w:numFmt w:val="bullet"/>
      <w:lvlText w:val=""/>
      <w:lvlJc w:val="left"/>
      <w:pPr>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8"/>
    <w:multiLevelType w:val="multilevel"/>
    <w:tmpl w:val="00000008"/>
    <w:name w:val="WW8Num8"/>
    <w:lvl w:ilvl="0">
      <w:start w:val="1"/>
      <w:numFmt w:val="lowerRoman"/>
      <w:lvlText w:val="(%1)"/>
      <w:lvlJc w:val="left"/>
      <w:pPr>
        <w:tabs>
          <w:tab w:val="num" w:pos="-1260"/>
        </w:tabs>
        <w:ind w:left="1800" w:hanging="1080"/>
      </w:pPr>
    </w:lvl>
    <w:lvl w:ilvl="1">
      <w:start w:val="1"/>
      <w:numFmt w:val="lowerLetter"/>
      <w:lvlText w:val="%2."/>
      <w:lvlJc w:val="left"/>
      <w:pPr>
        <w:tabs>
          <w:tab w:val="num" w:pos="-1260"/>
        </w:tabs>
        <w:ind w:left="1800" w:hanging="360"/>
      </w:pPr>
    </w:lvl>
    <w:lvl w:ilvl="2">
      <w:start w:val="1"/>
      <w:numFmt w:val="lowerRoman"/>
      <w:lvlText w:val="%2.%3."/>
      <w:lvlJc w:val="right"/>
      <w:pPr>
        <w:tabs>
          <w:tab w:val="num" w:pos="-1260"/>
        </w:tabs>
        <w:ind w:left="2520" w:hanging="180"/>
      </w:pPr>
    </w:lvl>
    <w:lvl w:ilvl="3">
      <w:start w:val="1"/>
      <w:numFmt w:val="decimal"/>
      <w:lvlText w:val="%2.%3.%4."/>
      <w:lvlJc w:val="left"/>
      <w:pPr>
        <w:tabs>
          <w:tab w:val="num" w:pos="-1260"/>
        </w:tabs>
        <w:ind w:left="3240" w:hanging="360"/>
      </w:pPr>
    </w:lvl>
    <w:lvl w:ilvl="4">
      <w:start w:val="1"/>
      <w:numFmt w:val="lowerLetter"/>
      <w:lvlText w:val="%2.%3.%4.%5."/>
      <w:lvlJc w:val="left"/>
      <w:pPr>
        <w:tabs>
          <w:tab w:val="num" w:pos="-1260"/>
        </w:tabs>
        <w:ind w:left="3960" w:hanging="360"/>
      </w:pPr>
    </w:lvl>
    <w:lvl w:ilvl="5">
      <w:start w:val="1"/>
      <w:numFmt w:val="lowerRoman"/>
      <w:lvlText w:val="%2.%3.%4.%5.%6."/>
      <w:lvlJc w:val="right"/>
      <w:pPr>
        <w:tabs>
          <w:tab w:val="num" w:pos="-1260"/>
        </w:tabs>
        <w:ind w:left="4680" w:hanging="180"/>
      </w:pPr>
    </w:lvl>
    <w:lvl w:ilvl="6">
      <w:start w:val="1"/>
      <w:numFmt w:val="decimal"/>
      <w:lvlText w:val="%2.%3.%4.%5.%6.%7."/>
      <w:lvlJc w:val="left"/>
      <w:pPr>
        <w:tabs>
          <w:tab w:val="num" w:pos="-1260"/>
        </w:tabs>
        <w:ind w:left="5400" w:hanging="360"/>
      </w:pPr>
    </w:lvl>
    <w:lvl w:ilvl="7">
      <w:start w:val="1"/>
      <w:numFmt w:val="lowerLetter"/>
      <w:lvlText w:val="%2.%3.%4.%5.%6.%7.%8."/>
      <w:lvlJc w:val="left"/>
      <w:pPr>
        <w:tabs>
          <w:tab w:val="num" w:pos="-1260"/>
        </w:tabs>
        <w:ind w:left="6120" w:hanging="360"/>
      </w:pPr>
    </w:lvl>
    <w:lvl w:ilvl="8">
      <w:start w:val="1"/>
      <w:numFmt w:val="lowerRoman"/>
      <w:lvlText w:val="%2.%3.%4.%5.%6.%7.%8.%9."/>
      <w:lvlJc w:val="right"/>
      <w:pPr>
        <w:tabs>
          <w:tab w:val="num" w:pos="-1260"/>
        </w:tabs>
        <w:ind w:left="6840" w:hanging="180"/>
      </w:pPr>
    </w:lvl>
  </w:abstractNum>
  <w:abstractNum w:abstractNumId="2" w15:restartNumberingAfterBreak="0">
    <w:nsid w:val="01454FBB"/>
    <w:multiLevelType w:val="hybridMultilevel"/>
    <w:tmpl w:val="FC0CDFDC"/>
    <w:lvl w:ilvl="0" w:tplc="4C245DAA">
      <w:start w:val="1"/>
      <w:numFmt w:val="decimal"/>
      <w:lvlText w:val="%1."/>
      <w:lvlJc w:val="left"/>
      <w:pPr>
        <w:tabs>
          <w:tab w:val="num" w:pos="720"/>
        </w:tabs>
        <w:ind w:left="720" w:hanging="360"/>
      </w:pPr>
      <w:rPr>
        <w:rFonts w:cs="Times New Roman"/>
        <w:b w:val="0"/>
        <w:bCs w:val="0"/>
        <w:i w:val="0"/>
        <w:iCs w:val="0"/>
      </w:rPr>
    </w:lvl>
    <w:lvl w:ilvl="1" w:tplc="AD9CC9C6">
      <w:start w:val="1"/>
      <w:numFmt w:val="decimal"/>
      <w:lvlText w:val="%2."/>
      <w:lvlJc w:val="left"/>
      <w:pPr>
        <w:tabs>
          <w:tab w:val="num" w:pos="1440"/>
        </w:tabs>
        <w:ind w:left="1440" w:hanging="360"/>
      </w:pPr>
    </w:lvl>
    <w:lvl w:ilvl="2" w:tplc="4A3662C8">
      <w:start w:val="1"/>
      <w:numFmt w:val="decimal"/>
      <w:lvlText w:val="%3."/>
      <w:lvlJc w:val="left"/>
      <w:pPr>
        <w:tabs>
          <w:tab w:val="num" w:pos="2160"/>
        </w:tabs>
        <w:ind w:left="2160" w:hanging="360"/>
      </w:pPr>
    </w:lvl>
    <w:lvl w:ilvl="3" w:tplc="2EAE3622">
      <w:start w:val="1"/>
      <w:numFmt w:val="decimal"/>
      <w:lvlText w:val="%4."/>
      <w:lvlJc w:val="left"/>
      <w:pPr>
        <w:tabs>
          <w:tab w:val="num" w:pos="2880"/>
        </w:tabs>
        <w:ind w:left="2880" w:hanging="360"/>
      </w:pPr>
    </w:lvl>
    <w:lvl w:ilvl="4" w:tplc="4630FE94">
      <w:start w:val="1"/>
      <w:numFmt w:val="decimal"/>
      <w:lvlText w:val="%5."/>
      <w:lvlJc w:val="left"/>
      <w:pPr>
        <w:tabs>
          <w:tab w:val="num" w:pos="3600"/>
        </w:tabs>
        <w:ind w:left="3600" w:hanging="360"/>
      </w:pPr>
    </w:lvl>
    <w:lvl w:ilvl="5" w:tplc="329AB7D2">
      <w:start w:val="1"/>
      <w:numFmt w:val="decimal"/>
      <w:lvlText w:val="%6."/>
      <w:lvlJc w:val="left"/>
      <w:pPr>
        <w:tabs>
          <w:tab w:val="num" w:pos="4320"/>
        </w:tabs>
        <w:ind w:left="4320" w:hanging="360"/>
      </w:pPr>
    </w:lvl>
    <w:lvl w:ilvl="6" w:tplc="907A0A9A">
      <w:start w:val="1"/>
      <w:numFmt w:val="decimal"/>
      <w:lvlText w:val="%7."/>
      <w:lvlJc w:val="left"/>
      <w:pPr>
        <w:tabs>
          <w:tab w:val="num" w:pos="5040"/>
        </w:tabs>
        <w:ind w:left="5040" w:hanging="360"/>
      </w:pPr>
    </w:lvl>
    <w:lvl w:ilvl="7" w:tplc="2F3C9456">
      <w:start w:val="1"/>
      <w:numFmt w:val="decimal"/>
      <w:lvlText w:val="%8."/>
      <w:lvlJc w:val="left"/>
      <w:pPr>
        <w:tabs>
          <w:tab w:val="num" w:pos="5760"/>
        </w:tabs>
        <w:ind w:left="5760" w:hanging="360"/>
      </w:pPr>
    </w:lvl>
    <w:lvl w:ilvl="8" w:tplc="385697BA">
      <w:start w:val="1"/>
      <w:numFmt w:val="decimal"/>
      <w:lvlText w:val="%9."/>
      <w:lvlJc w:val="left"/>
      <w:pPr>
        <w:tabs>
          <w:tab w:val="num" w:pos="6480"/>
        </w:tabs>
        <w:ind w:left="6480" w:hanging="360"/>
      </w:pPr>
    </w:lvl>
  </w:abstractNum>
  <w:abstractNum w:abstractNumId="3" w15:restartNumberingAfterBreak="0">
    <w:nsid w:val="033C3977"/>
    <w:multiLevelType w:val="hybridMultilevel"/>
    <w:tmpl w:val="F7C85D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3631400"/>
    <w:multiLevelType w:val="hybridMultilevel"/>
    <w:tmpl w:val="F024487E"/>
    <w:lvl w:ilvl="0" w:tplc="0809000F">
      <w:start w:val="1"/>
      <w:numFmt w:val="decimal"/>
      <w:lvlText w:val="%1."/>
      <w:lvlJc w:val="left"/>
      <w:pPr>
        <w:ind w:left="36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0529CC"/>
    <w:multiLevelType w:val="hybridMultilevel"/>
    <w:tmpl w:val="60B8D8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697107A"/>
    <w:multiLevelType w:val="multilevel"/>
    <w:tmpl w:val="0697107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725466A"/>
    <w:multiLevelType w:val="hybridMultilevel"/>
    <w:tmpl w:val="0778D718"/>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 w15:restartNumberingAfterBreak="0">
    <w:nsid w:val="0817156D"/>
    <w:multiLevelType w:val="hybridMultilevel"/>
    <w:tmpl w:val="46A2049A"/>
    <w:lvl w:ilvl="0" w:tplc="231A257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83F0484"/>
    <w:multiLevelType w:val="multilevel"/>
    <w:tmpl w:val="D2B61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EA2724"/>
    <w:multiLevelType w:val="hybridMultilevel"/>
    <w:tmpl w:val="7766EA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9B75122"/>
    <w:multiLevelType w:val="hybridMultilevel"/>
    <w:tmpl w:val="85487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8A759D"/>
    <w:multiLevelType w:val="hybridMultilevel"/>
    <w:tmpl w:val="543033CC"/>
    <w:lvl w:ilvl="0" w:tplc="0B54E7E0">
      <w:start w:val="1"/>
      <w:numFmt w:val="upperLetter"/>
      <w:pStyle w:val="ListLetter"/>
      <w:lvlText w:val="%1."/>
      <w:lvlJc w:val="left"/>
      <w:pPr>
        <w:tabs>
          <w:tab w:val="num" w:pos="360"/>
        </w:tabs>
        <w:ind w:left="360" w:hanging="360"/>
      </w:pPr>
    </w:lvl>
    <w:lvl w:ilvl="1" w:tplc="C25016F0">
      <w:start w:val="1"/>
      <w:numFmt w:val="bullet"/>
      <w:lvlText w:val=""/>
      <w:lvlJc w:val="left"/>
      <w:pPr>
        <w:tabs>
          <w:tab w:val="num" w:pos="1080"/>
        </w:tabs>
        <w:ind w:left="1080" w:hanging="360"/>
      </w:pPr>
      <w:rPr>
        <w:rFonts w:ascii="Symbol" w:hAnsi="Symbol" w:cs="Symbol" w:hint="default"/>
        <w:sz w:val="20"/>
        <w:szCs w:val="20"/>
      </w:rPr>
    </w:lvl>
    <w:lvl w:ilvl="2" w:tplc="7C1CAAAE">
      <w:start w:val="1"/>
      <w:numFmt w:val="lowerLetter"/>
      <w:lvlText w:val="%3."/>
      <w:lvlJc w:val="left"/>
      <w:pPr>
        <w:tabs>
          <w:tab w:val="num" w:pos="1980"/>
        </w:tabs>
        <w:ind w:left="1980" w:hanging="360"/>
      </w:pPr>
      <w:rPr>
        <w:rFonts w:hint="default"/>
        <w:b w:val="0"/>
        <w:bCs w:val="0"/>
        <w:i w:val="0"/>
        <w:iCs w:val="0"/>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15:restartNumberingAfterBreak="0">
    <w:nsid w:val="0DC14D3F"/>
    <w:multiLevelType w:val="hybridMultilevel"/>
    <w:tmpl w:val="BE425E4C"/>
    <w:lvl w:ilvl="0" w:tplc="21DA1ABA">
      <w:start w:val="1"/>
      <w:numFmt w:val="upperLetter"/>
      <w:pStyle w:val="Aa"/>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0DE53991"/>
    <w:multiLevelType w:val="hybridMultilevel"/>
    <w:tmpl w:val="D6287302"/>
    <w:lvl w:ilvl="0" w:tplc="0409000F">
      <w:start w:val="1"/>
      <w:numFmt w:val="decimal"/>
      <w:lvlText w:val="%1."/>
      <w:lvlJc w:val="left"/>
      <w:pPr>
        <w:ind w:left="1080" w:hanging="720"/>
      </w:pPr>
      <w:rPr>
        <w:rFonts w:hint="default"/>
      </w:rPr>
    </w:lvl>
    <w:lvl w:ilvl="1" w:tplc="1EEA428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7C4DC9"/>
    <w:multiLevelType w:val="hybridMultilevel"/>
    <w:tmpl w:val="DE588A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917E86"/>
    <w:multiLevelType w:val="hybridMultilevel"/>
    <w:tmpl w:val="4D2E6DF6"/>
    <w:lvl w:ilvl="0" w:tplc="34090005">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7" w15:restartNumberingAfterBreak="0">
    <w:nsid w:val="0F73731E"/>
    <w:multiLevelType w:val="hybridMultilevel"/>
    <w:tmpl w:val="F30C9874"/>
    <w:lvl w:ilvl="0" w:tplc="13482F74">
      <w:start w:val="1"/>
      <w:numFmt w:val="decimal"/>
      <w:pStyle w:val="MainParanoChapter"/>
      <w:lvlText w:val="%1."/>
      <w:lvlJc w:val="left"/>
      <w:pPr>
        <w:ind w:left="630" w:hanging="360"/>
      </w:pPr>
      <w:rPr>
        <w:rFonts w:ascii="Times New Roman" w:hAnsi="Times New Roman" w:cs="Times New Roman" w:hint="default"/>
        <w:b w:val="0"/>
        <w:i w:val="0"/>
        <w:color w:val="auto"/>
        <w:sz w:val="24"/>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11CE4775"/>
    <w:multiLevelType w:val="hybridMultilevel"/>
    <w:tmpl w:val="39501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E5352F"/>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13972EED"/>
    <w:multiLevelType w:val="hybridMultilevel"/>
    <w:tmpl w:val="02A00F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4942B4C"/>
    <w:multiLevelType w:val="hybridMultilevel"/>
    <w:tmpl w:val="97DC6634"/>
    <w:lvl w:ilvl="0" w:tplc="34090005">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2" w15:restartNumberingAfterBreak="0">
    <w:nsid w:val="16666A5F"/>
    <w:multiLevelType w:val="hybridMultilevel"/>
    <w:tmpl w:val="2006D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7C35B9"/>
    <w:multiLevelType w:val="hybridMultilevel"/>
    <w:tmpl w:val="384C07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18AA54DF"/>
    <w:multiLevelType w:val="hybridMultilevel"/>
    <w:tmpl w:val="7F683B3A"/>
    <w:lvl w:ilvl="0" w:tplc="4B7C3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C031E0"/>
    <w:multiLevelType w:val="hybridMultilevel"/>
    <w:tmpl w:val="458ECF0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1A0A30FB"/>
    <w:multiLevelType w:val="hybridMultilevel"/>
    <w:tmpl w:val="6FFA2C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B0012C8"/>
    <w:multiLevelType w:val="hybridMultilevel"/>
    <w:tmpl w:val="53F4092E"/>
    <w:lvl w:ilvl="0" w:tplc="87A66FBE">
      <w:start w:val="1"/>
      <w:numFmt w:val="bullet"/>
      <w:lvlText w:val="•"/>
      <w:lvlJc w:val="left"/>
      <w:pPr>
        <w:tabs>
          <w:tab w:val="num" w:pos="720"/>
        </w:tabs>
        <w:ind w:left="720" w:hanging="360"/>
      </w:pPr>
      <w:rPr>
        <w:rFonts w:ascii="Times New Roman" w:hAnsi="Times New Roman" w:hint="default"/>
      </w:rPr>
    </w:lvl>
    <w:lvl w:ilvl="1" w:tplc="321CCA24" w:tentative="1">
      <w:start w:val="1"/>
      <w:numFmt w:val="bullet"/>
      <w:lvlText w:val="•"/>
      <w:lvlJc w:val="left"/>
      <w:pPr>
        <w:tabs>
          <w:tab w:val="num" w:pos="1440"/>
        </w:tabs>
        <w:ind w:left="1440" w:hanging="360"/>
      </w:pPr>
      <w:rPr>
        <w:rFonts w:ascii="Times New Roman" w:hAnsi="Times New Roman" w:hint="default"/>
      </w:rPr>
    </w:lvl>
    <w:lvl w:ilvl="2" w:tplc="7D209BFC" w:tentative="1">
      <w:start w:val="1"/>
      <w:numFmt w:val="bullet"/>
      <w:lvlText w:val="•"/>
      <w:lvlJc w:val="left"/>
      <w:pPr>
        <w:tabs>
          <w:tab w:val="num" w:pos="2160"/>
        </w:tabs>
        <w:ind w:left="2160" w:hanging="360"/>
      </w:pPr>
      <w:rPr>
        <w:rFonts w:ascii="Times New Roman" w:hAnsi="Times New Roman" w:hint="default"/>
      </w:rPr>
    </w:lvl>
    <w:lvl w:ilvl="3" w:tplc="95B4886A" w:tentative="1">
      <w:start w:val="1"/>
      <w:numFmt w:val="bullet"/>
      <w:lvlText w:val="•"/>
      <w:lvlJc w:val="left"/>
      <w:pPr>
        <w:tabs>
          <w:tab w:val="num" w:pos="2880"/>
        </w:tabs>
        <w:ind w:left="2880" w:hanging="360"/>
      </w:pPr>
      <w:rPr>
        <w:rFonts w:ascii="Times New Roman" w:hAnsi="Times New Roman" w:hint="default"/>
      </w:rPr>
    </w:lvl>
    <w:lvl w:ilvl="4" w:tplc="B9384F2A" w:tentative="1">
      <w:start w:val="1"/>
      <w:numFmt w:val="bullet"/>
      <w:lvlText w:val="•"/>
      <w:lvlJc w:val="left"/>
      <w:pPr>
        <w:tabs>
          <w:tab w:val="num" w:pos="3600"/>
        </w:tabs>
        <w:ind w:left="3600" w:hanging="360"/>
      </w:pPr>
      <w:rPr>
        <w:rFonts w:ascii="Times New Roman" w:hAnsi="Times New Roman" w:hint="default"/>
      </w:rPr>
    </w:lvl>
    <w:lvl w:ilvl="5" w:tplc="71EE5972" w:tentative="1">
      <w:start w:val="1"/>
      <w:numFmt w:val="bullet"/>
      <w:lvlText w:val="•"/>
      <w:lvlJc w:val="left"/>
      <w:pPr>
        <w:tabs>
          <w:tab w:val="num" w:pos="4320"/>
        </w:tabs>
        <w:ind w:left="4320" w:hanging="360"/>
      </w:pPr>
      <w:rPr>
        <w:rFonts w:ascii="Times New Roman" w:hAnsi="Times New Roman" w:hint="default"/>
      </w:rPr>
    </w:lvl>
    <w:lvl w:ilvl="6" w:tplc="EC9A5CE0" w:tentative="1">
      <w:start w:val="1"/>
      <w:numFmt w:val="bullet"/>
      <w:lvlText w:val="•"/>
      <w:lvlJc w:val="left"/>
      <w:pPr>
        <w:tabs>
          <w:tab w:val="num" w:pos="5040"/>
        </w:tabs>
        <w:ind w:left="5040" w:hanging="360"/>
      </w:pPr>
      <w:rPr>
        <w:rFonts w:ascii="Times New Roman" w:hAnsi="Times New Roman" w:hint="default"/>
      </w:rPr>
    </w:lvl>
    <w:lvl w:ilvl="7" w:tplc="9872C702" w:tentative="1">
      <w:start w:val="1"/>
      <w:numFmt w:val="bullet"/>
      <w:lvlText w:val="•"/>
      <w:lvlJc w:val="left"/>
      <w:pPr>
        <w:tabs>
          <w:tab w:val="num" w:pos="5760"/>
        </w:tabs>
        <w:ind w:left="5760" w:hanging="360"/>
      </w:pPr>
      <w:rPr>
        <w:rFonts w:ascii="Times New Roman" w:hAnsi="Times New Roman" w:hint="default"/>
      </w:rPr>
    </w:lvl>
    <w:lvl w:ilvl="8" w:tplc="20C44860"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1B011DBA"/>
    <w:multiLevelType w:val="hybridMultilevel"/>
    <w:tmpl w:val="45E26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6659A2"/>
    <w:multiLevelType w:val="hybridMultilevel"/>
    <w:tmpl w:val="B218E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C341DF3"/>
    <w:multiLevelType w:val="hybridMultilevel"/>
    <w:tmpl w:val="5D389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C26F91"/>
    <w:multiLevelType w:val="hybridMultilevel"/>
    <w:tmpl w:val="BFACCE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D487DAA"/>
    <w:multiLevelType w:val="hybridMultilevel"/>
    <w:tmpl w:val="89A862EE"/>
    <w:lvl w:ilvl="0" w:tplc="B114ED2C">
      <w:start w:val="1"/>
      <w:numFmt w:val="decimal"/>
      <w:pStyle w:val="grfico"/>
      <w:lvlText w:val="Gráfica %1."/>
      <w:lvlJc w:val="left"/>
      <w:pPr>
        <w:tabs>
          <w:tab w:val="num" w:pos="397"/>
        </w:tabs>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1D64313A"/>
    <w:multiLevelType w:val="hybridMultilevel"/>
    <w:tmpl w:val="84DC84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D690032"/>
    <w:multiLevelType w:val="hybridMultilevel"/>
    <w:tmpl w:val="6B24B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3F4335"/>
    <w:multiLevelType w:val="hybridMultilevel"/>
    <w:tmpl w:val="372AC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4CA023E"/>
    <w:multiLevelType w:val="hybridMultilevel"/>
    <w:tmpl w:val="6C846FA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5B41AF3"/>
    <w:multiLevelType w:val="hybridMultilevel"/>
    <w:tmpl w:val="0B4A6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0E238A"/>
    <w:multiLevelType w:val="hybridMultilevel"/>
    <w:tmpl w:val="6A06CC6A"/>
    <w:lvl w:ilvl="0" w:tplc="2924D91A">
      <w:start w:val="1"/>
      <w:numFmt w:val="decimal"/>
      <w:lvlText w:val="%1."/>
      <w:lvlJc w:val="left"/>
      <w:pPr>
        <w:ind w:left="312" w:hanging="360"/>
      </w:pPr>
    </w:lvl>
    <w:lvl w:ilvl="1" w:tplc="08090019">
      <w:start w:val="1"/>
      <w:numFmt w:val="lowerLetter"/>
      <w:lvlText w:val="%2."/>
      <w:lvlJc w:val="left"/>
      <w:pPr>
        <w:ind w:left="1032" w:hanging="360"/>
      </w:pPr>
    </w:lvl>
    <w:lvl w:ilvl="2" w:tplc="0809001B">
      <w:start w:val="1"/>
      <w:numFmt w:val="lowerRoman"/>
      <w:lvlText w:val="%3."/>
      <w:lvlJc w:val="right"/>
      <w:pPr>
        <w:ind w:left="1752" w:hanging="180"/>
      </w:pPr>
    </w:lvl>
    <w:lvl w:ilvl="3" w:tplc="0809000F">
      <w:start w:val="1"/>
      <w:numFmt w:val="decimal"/>
      <w:lvlText w:val="%4."/>
      <w:lvlJc w:val="left"/>
      <w:pPr>
        <w:ind w:left="2472" w:hanging="360"/>
      </w:pPr>
    </w:lvl>
    <w:lvl w:ilvl="4" w:tplc="08090019">
      <w:start w:val="1"/>
      <w:numFmt w:val="lowerLetter"/>
      <w:lvlText w:val="%5."/>
      <w:lvlJc w:val="left"/>
      <w:pPr>
        <w:ind w:left="3192" w:hanging="360"/>
      </w:pPr>
    </w:lvl>
    <w:lvl w:ilvl="5" w:tplc="0809001B">
      <w:start w:val="1"/>
      <w:numFmt w:val="lowerRoman"/>
      <w:lvlText w:val="%6."/>
      <w:lvlJc w:val="right"/>
      <w:pPr>
        <w:ind w:left="3912" w:hanging="180"/>
      </w:pPr>
    </w:lvl>
    <w:lvl w:ilvl="6" w:tplc="0809000F">
      <w:start w:val="1"/>
      <w:numFmt w:val="decimal"/>
      <w:lvlText w:val="%7."/>
      <w:lvlJc w:val="left"/>
      <w:pPr>
        <w:ind w:left="4632" w:hanging="360"/>
      </w:pPr>
    </w:lvl>
    <w:lvl w:ilvl="7" w:tplc="08090019">
      <w:start w:val="1"/>
      <w:numFmt w:val="lowerLetter"/>
      <w:lvlText w:val="%8."/>
      <w:lvlJc w:val="left"/>
      <w:pPr>
        <w:ind w:left="5352" w:hanging="360"/>
      </w:pPr>
    </w:lvl>
    <w:lvl w:ilvl="8" w:tplc="0809001B">
      <w:start w:val="1"/>
      <w:numFmt w:val="lowerRoman"/>
      <w:lvlText w:val="%9."/>
      <w:lvlJc w:val="right"/>
      <w:pPr>
        <w:ind w:left="6072" w:hanging="180"/>
      </w:pPr>
    </w:lvl>
  </w:abstractNum>
  <w:abstractNum w:abstractNumId="39" w15:restartNumberingAfterBreak="0">
    <w:nsid w:val="273254DB"/>
    <w:multiLevelType w:val="multilevel"/>
    <w:tmpl w:val="0809001F"/>
    <w:styleLink w:val="Style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0" w15:restartNumberingAfterBreak="0">
    <w:nsid w:val="28A21536"/>
    <w:multiLevelType w:val="hybridMultilevel"/>
    <w:tmpl w:val="CEBA67B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1" w15:restartNumberingAfterBreak="0">
    <w:nsid w:val="295F4954"/>
    <w:multiLevelType w:val="hybridMultilevel"/>
    <w:tmpl w:val="BCA450D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2" w15:restartNumberingAfterBreak="0">
    <w:nsid w:val="297774E8"/>
    <w:multiLevelType w:val="hybridMultilevel"/>
    <w:tmpl w:val="64884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A5C387C"/>
    <w:multiLevelType w:val="hybridMultilevel"/>
    <w:tmpl w:val="3E362B0A"/>
    <w:lvl w:ilvl="0" w:tplc="6380AC36">
      <w:start w:val="1"/>
      <w:numFmt w:val="bullet"/>
      <w:pStyle w:val="Bullet"/>
      <w:lvlText w:val=""/>
      <w:lvlJc w:val="left"/>
      <w:pPr>
        <w:tabs>
          <w:tab w:val="num" w:pos="720"/>
        </w:tabs>
        <w:ind w:left="720" w:hanging="360"/>
      </w:pPr>
      <w:rPr>
        <w:rFonts w:ascii="Symbol" w:hAnsi="Symbol" w:cs="Symbol" w:hint="default"/>
        <w:sz w:val="20"/>
        <w:szCs w:val="20"/>
      </w:rPr>
    </w:lvl>
    <w:lvl w:ilvl="1" w:tplc="2CD2F268" w:tentative="1">
      <w:start w:val="1"/>
      <w:numFmt w:val="bullet"/>
      <w:lvlText w:val="o"/>
      <w:lvlJc w:val="left"/>
      <w:pPr>
        <w:tabs>
          <w:tab w:val="num" w:pos="1440"/>
        </w:tabs>
        <w:ind w:left="1440" w:hanging="360"/>
      </w:pPr>
      <w:rPr>
        <w:rFonts w:ascii="Courier New" w:hAnsi="Courier New" w:cs="Courier New" w:hint="default"/>
      </w:rPr>
    </w:lvl>
    <w:lvl w:ilvl="2" w:tplc="152ED822" w:tentative="1">
      <w:start w:val="1"/>
      <w:numFmt w:val="bullet"/>
      <w:lvlText w:val=""/>
      <w:lvlJc w:val="left"/>
      <w:pPr>
        <w:tabs>
          <w:tab w:val="num" w:pos="2160"/>
        </w:tabs>
        <w:ind w:left="2160" w:hanging="360"/>
      </w:pPr>
      <w:rPr>
        <w:rFonts w:ascii="Wingdings" w:hAnsi="Wingdings" w:cs="Wingdings" w:hint="default"/>
      </w:rPr>
    </w:lvl>
    <w:lvl w:ilvl="3" w:tplc="3C38B1AA" w:tentative="1">
      <w:start w:val="1"/>
      <w:numFmt w:val="bullet"/>
      <w:lvlText w:val=""/>
      <w:lvlJc w:val="left"/>
      <w:pPr>
        <w:tabs>
          <w:tab w:val="num" w:pos="2880"/>
        </w:tabs>
        <w:ind w:left="2880" w:hanging="360"/>
      </w:pPr>
      <w:rPr>
        <w:rFonts w:ascii="Symbol" w:hAnsi="Symbol" w:cs="Symbol" w:hint="default"/>
      </w:rPr>
    </w:lvl>
    <w:lvl w:ilvl="4" w:tplc="7AD851A6" w:tentative="1">
      <w:start w:val="1"/>
      <w:numFmt w:val="bullet"/>
      <w:lvlText w:val="o"/>
      <w:lvlJc w:val="left"/>
      <w:pPr>
        <w:tabs>
          <w:tab w:val="num" w:pos="3600"/>
        </w:tabs>
        <w:ind w:left="3600" w:hanging="360"/>
      </w:pPr>
      <w:rPr>
        <w:rFonts w:ascii="Courier New" w:hAnsi="Courier New" w:cs="Courier New" w:hint="default"/>
      </w:rPr>
    </w:lvl>
    <w:lvl w:ilvl="5" w:tplc="CAA266A4" w:tentative="1">
      <w:start w:val="1"/>
      <w:numFmt w:val="bullet"/>
      <w:lvlText w:val=""/>
      <w:lvlJc w:val="left"/>
      <w:pPr>
        <w:tabs>
          <w:tab w:val="num" w:pos="4320"/>
        </w:tabs>
        <w:ind w:left="4320" w:hanging="360"/>
      </w:pPr>
      <w:rPr>
        <w:rFonts w:ascii="Wingdings" w:hAnsi="Wingdings" w:cs="Wingdings" w:hint="default"/>
      </w:rPr>
    </w:lvl>
    <w:lvl w:ilvl="6" w:tplc="00D08FC2" w:tentative="1">
      <w:start w:val="1"/>
      <w:numFmt w:val="bullet"/>
      <w:lvlText w:val=""/>
      <w:lvlJc w:val="left"/>
      <w:pPr>
        <w:tabs>
          <w:tab w:val="num" w:pos="5040"/>
        </w:tabs>
        <w:ind w:left="5040" w:hanging="360"/>
      </w:pPr>
      <w:rPr>
        <w:rFonts w:ascii="Symbol" w:hAnsi="Symbol" w:cs="Symbol" w:hint="default"/>
      </w:rPr>
    </w:lvl>
    <w:lvl w:ilvl="7" w:tplc="7BAE2264" w:tentative="1">
      <w:start w:val="1"/>
      <w:numFmt w:val="bullet"/>
      <w:lvlText w:val="o"/>
      <w:lvlJc w:val="left"/>
      <w:pPr>
        <w:tabs>
          <w:tab w:val="num" w:pos="5760"/>
        </w:tabs>
        <w:ind w:left="5760" w:hanging="360"/>
      </w:pPr>
      <w:rPr>
        <w:rFonts w:ascii="Courier New" w:hAnsi="Courier New" w:cs="Courier New" w:hint="default"/>
      </w:rPr>
    </w:lvl>
    <w:lvl w:ilvl="8" w:tplc="A3E4015C" w:tentative="1">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2BFA5855"/>
    <w:multiLevelType w:val="multilevel"/>
    <w:tmpl w:val="1944AD86"/>
    <w:lvl w:ilvl="0">
      <w:start w:val="1"/>
      <w:numFmt w:val="decimal"/>
      <w:pStyle w:val="Titre1Nelsap"/>
      <w:lvlText w:val="%1."/>
      <w:lvlJc w:val="left"/>
      <w:pPr>
        <w:ind w:left="360" w:hanging="360"/>
      </w:pPr>
    </w:lvl>
    <w:lvl w:ilvl="1">
      <w:start w:val="1"/>
      <w:numFmt w:val="decimal"/>
      <w:pStyle w:val="Titre2Nelsap"/>
      <w:lvlText w:val="%1.%2."/>
      <w:lvlJc w:val="left"/>
      <w:pPr>
        <w:ind w:left="1142" w:hanging="432"/>
      </w:pPr>
    </w:lvl>
    <w:lvl w:ilvl="2">
      <w:start w:val="1"/>
      <w:numFmt w:val="decimal"/>
      <w:pStyle w:val="Titre3Nelsap"/>
      <w:lvlText w:val="%1.%2.%3."/>
      <w:lvlJc w:val="left"/>
      <w:pPr>
        <w:ind w:left="39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2C13107A"/>
    <w:multiLevelType w:val="hybridMultilevel"/>
    <w:tmpl w:val="8E32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DE14DF9"/>
    <w:multiLevelType w:val="multilevel"/>
    <w:tmpl w:val="2DE14DF9"/>
    <w:lvl w:ilvl="0">
      <w:start w:val="1"/>
      <w:numFmt w:val="decimal"/>
      <w:lvlText w:val="%1)"/>
      <w:lvlJc w:val="left"/>
      <w:pPr>
        <w:ind w:left="720" w:hanging="360"/>
      </w:pPr>
      <w:rPr>
        <w:rFonts w:hint="default"/>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E9243C6"/>
    <w:multiLevelType w:val="hybridMultilevel"/>
    <w:tmpl w:val="7018DD80"/>
    <w:lvl w:ilvl="0" w:tplc="1A3E3C04">
      <w:start w:val="1"/>
      <w:numFmt w:val="bullet"/>
      <w:lvlText w:val="•"/>
      <w:lvlJc w:val="left"/>
      <w:pPr>
        <w:tabs>
          <w:tab w:val="num" w:pos="360"/>
        </w:tabs>
        <w:ind w:left="360" w:hanging="360"/>
      </w:pPr>
      <w:rPr>
        <w:rFonts w:ascii="Arial" w:hAnsi="Arial" w:hint="default"/>
      </w:rPr>
    </w:lvl>
    <w:lvl w:ilvl="1" w:tplc="C38A2B7E" w:tentative="1">
      <w:start w:val="1"/>
      <w:numFmt w:val="bullet"/>
      <w:lvlText w:val="•"/>
      <w:lvlJc w:val="left"/>
      <w:pPr>
        <w:tabs>
          <w:tab w:val="num" w:pos="1080"/>
        </w:tabs>
        <w:ind w:left="1080" w:hanging="360"/>
      </w:pPr>
      <w:rPr>
        <w:rFonts w:ascii="Arial" w:hAnsi="Arial" w:hint="default"/>
      </w:rPr>
    </w:lvl>
    <w:lvl w:ilvl="2" w:tplc="F5A8F3E0" w:tentative="1">
      <w:start w:val="1"/>
      <w:numFmt w:val="bullet"/>
      <w:lvlText w:val="•"/>
      <w:lvlJc w:val="left"/>
      <w:pPr>
        <w:tabs>
          <w:tab w:val="num" w:pos="1800"/>
        </w:tabs>
        <w:ind w:left="1800" w:hanging="360"/>
      </w:pPr>
      <w:rPr>
        <w:rFonts w:ascii="Arial" w:hAnsi="Arial" w:hint="default"/>
      </w:rPr>
    </w:lvl>
    <w:lvl w:ilvl="3" w:tplc="7A545FC2" w:tentative="1">
      <w:start w:val="1"/>
      <w:numFmt w:val="bullet"/>
      <w:lvlText w:val="•"/>
      <w:lvlJc w:val="left"/>
      <w:pPr>
        <w:tabs>
          <w:tab w:val="num" w:pos="2520"/>
        </w:tabs>
        <w:ind w:left="2520" w:hanging="360"/>
      </w:pPr>
      <w:rPr>
        <w:rFonts w:ascii="Arial" w:hAnsi="Arial" w:hint="default"/>
      </w:rPr>
    </w:lvl>
    <w:lvl w:ilvl="4" w:tplc="F46A36FC" w:tentative="1">
      <w:start w:val="1"/>
      <w:numFmt w:val="bullet"/>
      <w:lvlText w:val="•"/>
      <w:lvlJc w:val="left"/>
      <w:pPr>
        <w:tabs>
          <w:tab w:val="num" w:pos="3240"/>
        </w:tabs>
        <w:ind w:left="3240" w:hanging="360"/>
      </w:pPr>
      <w:rPr>
        <w:rFonts w:ascii="Arial" w:hAnsi="Arial" w:hint="default"/>
      </w:rPr>
    </w:lvl>
    <w:lvl w:ilvl="5" w:tplc="E118D640" w:tentative="1">
      <w:start w:val="1"/>
      <w:numFmt w:val="bullet"/>
      <w:lvlText w:val="•"/>
      <w:lvlJc w:val="left"/>
      <w:pPr>
        <w:tabs>
          <w:tab w:val="num" w:pos="3960"/>
        </w:tabs>
        <w:ind w:left="3960" w:hanging="360"/>
      </w:pPr>
      <w:rPr>
        <w:rFonts w:ascii="Arial" w:hAnsi="Arial" w:hint="default"/>
      </w:rPr>
    </w:lvl>
    <w:lvl w:ilvl="6" w:tplc="F368A00E" w:tentative="1">
      <w:start w:val="1"/>
      <w:numFmt w:val="bullet"/>
      <w:lvlText w:val="•"/>
      <w:lvlJc w:val="left"/>
      <w:pPr>
        <w:tabs>
          <w:tab w:val="num" w:pos="4680"/>
        </w:tabs>
        <w:ind w:left="4680" w:hanging="360"/>
      </w:pPr>
      <w:rPr>
        <w:rFonts w:ascii="Arial" w:hAnsi="Arial" w:hint="default"/>
      </w:rPr>
    </w:lvl>
    <w:lvl w:ilvl="7" w:tplc="B4AC9F14" w:tentative="1">
      <w:start w:val="1"/>
      <w:numFmt w:val="bullet"/>
      <w:lvlText w:val="•"/>
      <w:lvlJc w:val="left"/>
      <w:pPr>
        <w:tabs>
          <w:tab w:val="num" w:pos="5400"/>
        </w:tabs>
        <w:ind w:left="5400" w:hanging="360"/>
      </w:pPr>
      <w:rPr>
        <w:rFonts w:ascii="Arial" w:hAnsi="Arial" w:hint="default"/>
      </w:rPr>
    </w:lvl>
    <w:lvl w:ilvl="8" w:tplc="54C8F982"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302B0D32"/>
    <w:multiLevelType w:val="hybridMultilevel"/>
    <w:tmpl w:val="F4D2AFEA"/>
    <w:lvl w:ilvl="0" w:tplc="4B7C3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3422E83"/>
    <w:multiLevelType w:val="hybridMultilevel"/>
    <w:tmpl w:val="CDEEAC12"/>
    <w:lvl w:ilvl="0" w:tplc="7A2EDB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5525A49"/>
    <w:multiLevelType w:val="hybridMultilevel"/>
    <w:tmpl w:val="1CE4B786"/>
    <w:lvl w:ilvl="0" w:tplc="0809000F">
      <w:start w:val="1"/>
      <w:numFmt w:val="decimal"/>
      <w:lvlText w:val="%1."/>
      <w:lvlJc w:val="left"/>
      <w:pPr>
        <w:ind w:left="360" w:hanging="360"/>
      </w:pPr>
      <w:rPr>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1" w15:restartNumberingAfterBreak="0">
    <w:nsid w:val="35763497"/>
    <w:multiLevelType w:val="hybridMultilevel"/>
    <w:tmpl w:val="6178D152"/>
    <w:lvl w:ilvl="0" w:tplc="D4CEA3D0">
      <w:start w:val="1"/>
      <w:numFmt w:val="bullet"/>
      <w:pStyle w:val="Indentbullet"/>
      <w:lvlText w:val=""/>
      <w:lvlJc w:val="left"/>
      <w:pPr>
        <w:ind w:left="644"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5A70437"/>
    <w:multiLevelType w:val="hybridMultilevel"/>
    <w:tmpl w:val="BD4EDE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35AD6802"/>
    <w:multiLevelType w:val="multilevel"/>
    <w:tmpl w:val="BE9864FE"/>
    <w:lvl w:ilvl="0">
      <w:start w:val="1"/>
      <w:numFmt w:val="decimal"/>
      <w:lvlText w:val="%1"/>
      <w:lvlJc w:val="left"/>
      <w:pPr>
        <w:ind w:left="360" w:hanging="360"/>
      </w:pPr>
      <w:rPr>
        <w:rFonts w:cs="Times New Roman" w:hint="default"/>
        <w:color w:val="222222"/>
        <w:u w:val="single"/>
      </w:rPr>
    </w:lvl>
    <w:lvl w:ilvl="1">
      <w:start w:val="1"/>
      <w:numFmt w:val="decimal"/>
      <w:lvlText w:val="%1.%2"/>
      <w:lvlJc w:val="left"/>
      <w:pPr>
        <w:ind w:left="360" w:hanging="360"/>
      </w:pPr>
      <w:rPr>
        <w:rFonts w:cs="Times New Roman" w:hint="default"/>
        <w:color w:val="222222"/>
        <w:u w:val="single"/>
      </w:rPr>
    </w:lvl>
    <w:lvl w:ilvl="2">
      <w:start w:val="1"/>
      <w:numFmt w:val="decimal"/>
      <w:lvlText w:val="%1.%2.%3"/>
      <w:lvlJc w:val="left"/>
      <w:pPr>
        <w:ind w:left="720" w:hanging="720"/>
      </w:pPr>
      <w:rPr>
        <w:rFonts w:cs="Times New Roman" w:hint="default"/>
        <w:color w:val="222222"/>
        <w:u w:val="single"/>
      </w:rPr>
    </w:lvl>
    <w:lvl w:ilvl="3">
      <w:start w:val="1"/>
      <w:numFmt w:val="decimal"/>
      <w:lvlText w:val="%1.%2.%3.%4"/>
      <w:lvlJc w:val="left"/>
      <w:pPr>
        <w:ind w:left="720" w:hanging="720"/>
      </w:pPr>
      <w:rPr>
        <w:rFonts w:cs="Times New Roman" w:hint="default"/>
        <w:color w:val="222222"/>
        <w:u w:val="single"/>
      </w:rPr>
    </w:lvl>
    <w:lvl w:ilvl="4">
      <w:start w:val="1"/>
      <w:numFmt w:val="decimal"/>
      <w:lvlText w:val="%1.%2.%3.%4.%5"/>
      <w:lvlJc w:val="left"/>
      <w:pPr>
        <w:ind w:left="1080" w:hanging="1080"/>
      </w:pPr>
      <w:rPr>
        <w:rFonts w:cs="Times New Roman" w:hint="default"/>
        <w:color w:val="222222"/>
        <w:u w:val="single"/>
      </w:rPr>
    </w:lvl>
    <w:lvl w:ilvl="5">
      <w:start w:val="1"/>
      <w:numFmt w:val="decimal"/>
      <w:lvlText w:val="%1.%2.%3.%4.%5.%6"/>
      <w:lvlJc w:val="left"/>
      <w:pPr>
        <w:ind w:left="1080" w:hanging="1080"/>
      </w:pPr>
      <w:rPr>
        <w:rFonts w:cs="Times New Roman" w:hint="default"/>
        <w:color w:val="222222"/>
        <w:u w:val="single"/>
      </w:rPr>
    </w:lvl>
    <w:lvl w:ilvl="6">
      <w:start w:val="1"/>
      <w:numFmt w:val="decimal"/>
      <w:lvlText w:val="%1.%2.%3.%4.%5.%6.%7"/>
      <w:lvlJc w:val="left"/>
      <w:pPr>
        <w:ind w:left="1440" w:hanging="1440"/>
      </w:pPr>
      <w:rPr>
        <w:rFonts w:cs="Times New Roman" w:hint="default"/>
        <w:color w:val="222222"/>
        <w:u w:val="single"/>
      </w:rPr>
    </w:lvl>
    <w:lvl w:ilvl="7">
      <w:start w:val="1"/>
      <w:numFmt w:val="decimal"/>
      <w:lvlText w:val="%1.%2.%3.%4.%5.%6.%7.%8"/>
      <w:lvlJc w:val="left"/>
      <w:pPr>
        <w:ind w:left="1440" w:hanging="1440"/>
      </w:pPr>
      <w:rPr>
        <w:rFonts w:cs="Times New Roman" w:hint="default"/>
        <w:color w:val="222222"/>
        <w:u w:val="single"/>
      </w:rPr>
    </w:lvl>
    <w:lvl w:ilvl="8">
      <w:start w:val="1"/>
      <w:numFmt w:val="decimal"/>
      <w:lvlText w:val="%1.%2.%3.%4.%5.%6.%7.%8.%9"/>
      <w:lvlJc w:val="left"/>
      <w:pPr>
        <w:ind w:left="1440" w:hanging="1440"/>
      </w:pPr>
      <w:rPr>
        <w:rFonts w:cs="Times New Roman" w:hint="default"/>
        <w:color w:val="222222"/>
        <w:u w:val="single"/>
      </w:rPr>
    </w:lvl>
  </w:abstractNum>
  <w:abstractNum w:abstractNumId="54" w15:restartNumberingAfterBreak="0">
    <w:nsid w:val="3640623D"/>
    <w:multiLevelType w:val="hybridMultilevel"/>
    <w:tmpl w:val="FC0CDFDC"/>
    <w:lvl w:ilvl="0" w:tplc="4C245DAA">
      <w:start w:val="1"/>
      <w:numFmt w:val="decimal"/>
      <w:lvlText w:val="%1."/>
      <w:lvlJc w:val="left"/>
      <w:pPr>
        <w:tabs>
          <w:tab w:val="num" w:pos="720"/>
        </w:tabs>
        <w:ind w:left="720" w:hanging="360"/>
      </w:pPr>
      <w:rPr>
        <w:rFonts w:cs="Times New Roman"/>
        <w:b w:val="0"/>
        <w:bCs w:val="0"/>
        <w:i w:val="0"/>
        <w:iCs w:val="0"/>
      </w:rPr>
    </w:lvl>
    <w:lvl w:ilvl="1" w:tplc="AD9CC9C6">
      <w:start w:val="1"/>
      <w:numFmt w:val="decimal"/>
      <w:lvlText w:val="%2."/>
      <w:lvlJc w:val="left"/>
      <w:pPr>
        <w:tabs>
          <w:tab w:val="num" w:pos="1440"/>
        </w:tabs>
        <w:ind w:left="1440" w:hanging="360"/>
      </w:pPr>
    </w:lvl>
    <w:lvl w:ilvl="2" w:tplc="4A3662C8">
      <w:start w:val="1"/>
      <w:numFmt w:val="decimal"/>
      <w:lvlText w:val="%3."/>
      <w:lvlJc w:val="left"/>
      <w:pPr>
        <w:tabs>
          <w:tab w:val="num" w:pos="2160"/>
        </w:tabs>
        <w:ind w:left="2160" w:hanging="360"/>
      </w:pPr>
    </w:lvl>
    <w:lvl w:ilvl="3" w:tplc="2EAE3622">
      <w:start w:val="1"/>
      <w:numFmt w:val="decimal"/>
      <w:lvlText w:val="%4."/>
      <w:lvlJc w:val="left"/>
      <w:pPr>
        <w:tabs>
          <w:tab w:val="num" w:pos="2880"/>
        </w:tabs>
        <w:ind w:left="2880" w:hanging="360"/>
      </w:pPr>
    </w:lvl>
    <w:lvl w:ilvl="4" w:tplc="4630FE94">
      <w:start w:val="1"/>
      <w:numFmt w:val="decimal"/>
      <w:lvlText w:val="%5."/>
      <w:lvlJc w:val="left"/>
      <w:pPr>
        <w:tabs>
          <w:tab w:val="num" w:pos="3600"/>
        </w:tabs>
        <w:ind w:left="3600" w:hanging="360"/>
      </w:pPr>
    </w:lvl>
    <w:lvl w:ilvl="5" w:tplc="329AB7D2">
      <w:start w:val="1"/>
      <w:numFmt w:val="decimal"/>
      <w:lvlText w:val="%6."/>
      <w:lvlJc w:val="left"/>
      <w:pPr>
        <w:tabs>
          <w:tab w:val="num" w:pos="4320"/>
        </w:tabs>
        <w:ind w:left="4320" w:hanging="360"/>
      </w:pPr>
    </w:lvl>
    <w:lvl w:ilvl="6" w:tplc="907A0A9A">
      <w:start w:val="1"/>
      <w:numFmt w:val="decimal"/>
      <w:lvlText w:val="%7."/>
      <w:lvlJc w:val="left"/>
      <w:pPr>
        <w:tabs>
          <w:tab w:val="num" w:pos="5040"/>
        </w:tabs>
        <w:ind w:left="5040" w:hanging="360"/>
      </w:pPr>
    </w:lvl>
    <w:lvl w:ilvl="7" w:tplc="2F3C9456">
      <w:start w:val="1"/>
      <w:numFmt w:val="decimal"/>
      <w:lvlText w:val="%8."/>
      <w:lvlJc w:val="left"/>
      <w:pPr>
        <w:tabs>
          <w:tab w:val="num" w:pos="5760"/>
        </w:tabs>
        <w:ind w:left="5760" w:hanging="360"/>
      </w:pPr>
    </w:lvl>
    <w:lvl w:ilvl="8" w:tplc="385697BA">
      <w:start w:val="1"/>
      <w:numFmt w:val="decimal"/>
      <w:lvlText w:val="%9."/>
      <w:lvlJc w:val="left"/>
      <w:pPr>
        <w:tabs>
          <w:tab w:val="num" w:pos="6480"/>
        </w:tabs>
        <w:ind w:left="6480" w:hanging="360"/>
      </w:pPr>
    </w:lvl>
  </w:abstractNum>
  <w:abstractNum w:abstractNumId="55" w15:restartNumberingAfterBreak="0">
    <w:nsid w:val="39117EC0"/>
    <w:multiLevelType w:val="hybridMultilevel"/>
    <w:tmpl w:val="BB2297C4"/>
    <w:lvl w:ilvl="0" w:tplc="A3B02B9C">
      <w:start w:val="10"/>
      <w:numFmt w:val="bullet"/>
      <w:lvlText w:val="-"/>
      <w:lvlJc w:val="left"/>
      <w:pPr>
        <w:ind w:left="720" w:hanging="360"/>
      </w:pPr>
      <w:rPr>
        <w:rFonts w:ascii="Calibri" w:eastAsia="Calibri"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6" w15:restartNumberingAfterBreak="0">
    <w:nsid w:val="393E3B51"/>
    <w:multiLevelType w:val="hybridMultilevel"/>
    <w:tmpl w:val="472016A2"/>
    <w:lvl w:ilvl="0" w:tplc="90C2F522">
      <w:start w:val="1"/>
      <w:numFmt w:val="lowerRoman"/>
      <w:pStyle w:val="Indentromannumber"/>
      <w:lvlText w:val="%1."/>
      <w:lvlJc w:val="right"/>
      <w:pPr>
        <w:ind w:left="1287" w:hanging="360"/>
      </w:pPr>
      <w:rPr>
        <w:rFonts w:ascii="Times New Roman" w:hAnsi="Times New Roman" w:cs="Times New Roman" w:hint="default"/>
        <w:b w:val="0"/>
        <w:i w:val="0"/>
        <w:caps w:val="0"/>
        <w:strike w:val="0"/>
        <w:dstrike w:val="0"/>
        <w:vanish w:val="0"/>
        <w:color w:val="auto"/>
        <w:sz w:val="2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7" w15:restartNumberingAfterBreak="0">
    <w:nsid w:val="3AC97FD0"/>
    <w:multiLevelType w:val="hybridMultilevel"/>
    <w:tmpl w:val="6A06CC6A"/>
    <w:lvl w:ilvl="0" w:tplc="2924D91A">
      <w:start w:val="1"/>
      <w:numFmt w:val="decimal"/>
      <w:lvlText w:val="%1."/>
      <w:lvlJc w:val="left"/>
      <w:pPr>
        <w:ind w:left="312" w:hanging="360"/>
      </w:pPr>
    </w:lvl>
    <w:lvl w:ilvl="1" w:tplc="08090019">
      <w:start w:val="1"/>
      <w:numFmt w:val="lowerLetter"/>
      <w:lvlText w:val="%2."/>
      <w:lvlJc w:val="left"/>
      <w:pPr>
        <w:ind w:left="1032" w:hanging="360"/>
      </w:pPr>
    </w:lvl>
    <w:lvl w:ilvl="2" w:tplc="0809001B">
      <w:start w:val="1"/>
      <w:numFmt w:val="lowerRoman"/>
      <w:lvlText w:val="%3."/>
      <w:lvlJc w:val="right"/>
      <w:pPr>
        <w:ind w:left="1752" w:hanging="180"/>
      </w:pPr>
    </w:lvl>
    <w:lvl w:ilvl="3" w:tplc="0809000F">
      <w:start w:val="1"/>
      <w:numFmt w:val="decimal"/>
      <w:lvlText w:val="%4."/>
      <w:lvlJc w:val="left"/>
      <w:pPr>
        <w:ind w:left="2472" w:hanging="360"/>
      </w:pPr>
    </w:lvl>
    <w:lvl w:ilvl="4" w:tplc="08090019">
      <w:start w:val="1"/>
      <w:numFmt w:val="lowerLetter"/>
      <w:lvlText w:val="%5."/>
      <w:lvlJc w:val="left"/>
      <w:pPr>
        <w:ind w:left="3192" w:hanging="360"/>
      </w:pPr>
    </w:lvl>
    <w:lvl w:ilvl="5" w:tplc="0809001B">
      <w:start w:val="1"/>
      <w:numFmt w:val="lowerRoman"/>
      <w:lvlText w:val="%6."/>
      <w:lvlJc w:val="right"/>
      <w:pPr>
        <w:ind w:left="3912" w:hanging="180"/>
      </w:pPr>
    </w:lvl>
    <w:lvl w:ilvl="6" w:tplc="0809000F">
      <w:start w:val="1"/>
      <w:numFmt w:val="decimal"/>
      <w:lvlText w:val="%7."/>
      <w:lvlJc w:val="left"/>
      <w:pPr>
        <w:ind w:left="4632" w:hanging="360"/>
      </w:pPr>
    </w:lvl>
    <w:lvl w:ilvl="7" w:tplc="08090019">
      <w:start w:val="1"/>
      <w:numFmt w:val="lowerLetter"/>
      <w:lvlText w:val="%8."/>
      <w:lvlJc w:val="left"/>
      <w:pPr>
        <w:ind w:left="5352" w:hanging="360"/>
      </w:pPr>
    </w:lvl>
    <w:lvl w:ilvl="8" w:tplc="0809001B">
      <w:start w:val="1"/>
      <w:numFmt w:val="lowerRoman"/>
      <w:lvlText w:val="%9."/>
      <w:lvlJc w:val="right"/>
      <w:pPr>
        <w:ind w:left="6072" w:hanging="180"/>
      </w:pPr>
    </w:lvl>
  </w:abstractNum>
  <w:abstractNum w:abstractNumId="58" w15:restartNumberingAfterBreak="0">
    <w:nsid w:val="3BC77686"/>
    <w:multiLevelType w:val="hybridMultilevel"/>
    <w:tmpl w:val="9B92CE7E"/>
    <w:lvl w:ilvl="0" w:tplc="2924D91A">
      <w:start w:val="1"/>
      <w:numFmt w:val="decimal"/>
      <w:lvlText w:val="%1."/>
      <w:lvlJc w:val="left"/>
      <w:pPr>
        <w:ind w:left="312"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9" w15:restartNumberingAfterBreak="0">
    <w:nsid w:val="3C247297"/>
    <w:multiLevelType w:val="hybridMultilevel"/>
    <w:tmpl w:val="1766E452"/>
    <w:lvl w:ilvl="0" w:tplc="C0C49322">
      <w:start w:val="4"/>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CFE282B"/>
    <w:multiLevelType w:val="hybridMultilevel"/>
    <w:tmpl w:val="606EE60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61" w15:restartNumberingAfterBreak="0">
    <w:nsid w:val="3D757EE7"/>
    <w:multiLevelType w:val="hybridMultilevel"/>
    <w:tmpl w:val="154AF57E"/>
    <w:lvl w:ilvl="0" w:tplc="294CC872">
      <w:start w:val="1"/>
      <w:numFmt w:val="bullet"/>
      <w:lvlText w:val="•"/>
      <w:lvlJc w:val="left"/>
      <w:pPr>
        <w:tabs>
          <w:tab w:val="num" w:pos="720"/>
        </w:tabs>
        <w:ind w:left="720" w:hanging="360"/>
      </w:pPr>
      <w:rPr>
        <w:rFonts w:ascii="Arial" w:hAnsi="Arial" w:cs="Times New Roman" w:hint="default"/>
      </w:rPr>
    </w:lvl>
    <w:lvl w:ilvl="1" w:tplc="34090019">
      <w:start w:val="1"/>
      <w:numFmt w:val="lowerLetter"/>
      <w:lvlText w:val="%2."/>
      <w:lvlJc w:val="left"/>
      <w:pPr>
        <w:tabs>
          <w:tab w:val="num" w:pos="1440"/>
        </w:tabs>
        <w:ind w:left="1440" w:hanging="360"/>
      </w:pPr>
    </w:lvl>
    <w:lvl w:ilvl="2" w:tplc="814A56AA">
      <w:start w:val="1"/>
      <w:numFmt w:val="decimal"/>
      <w:lvlText w:val="%3."/>
      <w:lvlJc w:val="left"/>
      <w:pPr>
        <w:ind w:left="2160" w:hanging="360"/>
      </w:pPr>
    </w:lvl>
    <w:lvl w:ilvl="3" w:tplc="8E0031F6">
      <w:start w:val="1"/>
      <w:numFmt w:val="bullet"/>
      <w:lvlText w:val="•"/>
      <w:lvlJc w:val="left"/>
      <w:pPr>
        <w:tabs>
          <w:tab w:val="num" w:pos="2880"/>
        </w:tabs>
        <w:ind w:left="2880" w:hanging="360"/>
      </w:pPr>
      <w:rPr>
        <w:rFonts w:ascii="Arial" w:hAnsi="Arial" w:cs="Times New Roman" w:hint="default"/>
      </w:rPr>
    </w:lvl>
    <w:lvl w:ilvl="4" w:tplc="1CAE9A3E">
      <w:start w:val="1"/>
      <w:numFmt w:val="bullet"/>
      <w:lvlText w:val="•"/>
      <w:lvlJc w:val="left"/>
      <w:pPr>
        <w:tabs>
          <w:tab w:val="num" w:pos="3600"/>
        </w:tabs>
        <w:ind w:left="3600" w:hanging="360"/>
      </w:pPr>
      <w:rPr>
        <w:rFonts w:ascii="Arial" w:hAnsi="Arial" w:cs="Times New Roman" w:hint="default"/>
      </w:rPr>
    </w:lvl>
    <w:lvl w:ilvl="5" w:tplc="B8865D20">
      <w:start w:val="1"/>
      <w:numFmt w:val="bullet"/>
      <w:lvlText w:val="•"/>
      <w:lvlJc w:val="left"/>
      <w:pPr>
        <w:tabs>
          <w:tab w:val="num" w:pos="4320"/>
        </w:tabs>
        <w:ind w:left="4320" w:hanging="360"/>
      </w:pPr>
      <w:rPr>
        <w:rFonts w:ascii="Arial" w:hAnsi="Arial" w:cs="Times New Roman" w:hint="default"/>
      </w:rPr>
    </w:lvl>
    <w:lvl w:ilvl="6" w:tplc="133E8DDE">
      <w:start w:val="1"/>
      <w:numFmt w:val="bullet"/>
      <w:lvlText w:val="•"/>
      <w:lvlJc w:val="left"/>
      <w:pPr>
        <w:tabs>
          <w:tab w:val="num" w:pos="5040"/>
        </w:tabs>
        <w:ind w:left="5040" w:hanging="360"/>
      </w:pPr>
      <w:rPr>
        <w:rFonts w:ascii="Arial" w:hAnsi="Arial" w:cs="Times New Roman" w:hint="default"/>
      </w:rPr>
    </w:lvl>
    <w:lvl w:ilvl="7" w:tplc="FBC8BD4A">
      <w:start w:val="1"/>
      <w:numFmt w:val="bullet"/>
      <w:lvlText w:val="•"/>
      <w:lvlJc w:val="left"/>
      <w:pPr>
        <w:tabs>
          <w:tab w:val="num" w:pos="5760"/>
        </w:tabs>
        <w:ind w:left="5760" w:hanging="360"/>
      </w:pPr>
      <w:rPr>
        <w:rFonts w:ascii="Arial" w:hAnsi="Arial" w:cs="Times New Roman" w:hint="default"/>
      </w:rPr>
    </w:lvl>
    <w:lvl w:ilvl="8" w:tplc="624EA364">
      <w:start w:val="1"/>
      <w:numFmt w:val="bullet"/>
      <w:lvlText w:val="•"/>
      <w:lvlJc w:val="left"/>
      <w:pPr>
        <w:tabs>
          <w:tab w:val="num" w:pos="6480"/>
        </w:tabs>
        <w:ind w:left="6480" w:hanging="360"/>
      </w:pPr>
      <w:rPr>
        <w:rFonts w:ascii="Arial" w:hAnsi="Arial" w:cs="Times New Roman" w:hint="default"/>
      </w:rPr>
    </w:lvl>
  </w:abstractNum>
  <w:abstractNum w:abstractNumId="62" w15:restartNumberingAfterBreak="0">
    <w:nsid w:val="3DA52C09"/>
    <w:multiLevelType w:val="hybridMultilevel"/>
    <w:tmpl w:val="CEDEB322"/>
    <w:lvl w:ilvl="0" w:tplc="C1EC0DF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DD37FD0"/>
    <w:multiLevelType w:val="hybridMultilevel"/>
    <w:tmpl w:val="494C55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DE77555"/>
    <w:multiLevelType w:val="hybridMultilevel"/>
    <w:tmpl w:val="7882B5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3E532C72"/>
    <w:multiLevelType w:val="hybridMultilevel"/>
    <w:tmpl w:val="AB661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E632225"/>
    <w:multiLevelType w:val="multilevel"/>
    <w:tmpl w:val="3E6322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F264942"/>
    <w:multiLevelType w:val="hybridMultilevel"/>
    <w:tmpl w:val="E69EDD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F340193"/>
    <w:multiLevelType w:val="hybridMultilevel"/>
    <w:tmpl w:val="A00A15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1DC4BD8"/>
    <w:multiLevelType w:val="hybridMultilevel"/>
    <w:tmpl w:val="A00A15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2073E13"/>
    <w:multiLevelType w:val="hybridMultilevel"/>
    <w:tmpl w:val="20C20DD6"/>
    <w:lvl w:ilvl="0" w:tplc="0C0C0017">
      <w:start w:val="1"/>
      <w:numFmt w:val="lowerLetter"/>
      <w:lvlText w:val="%1)"/>
      <w:lvlJc w:val="left"/>
      <w:pPr>
        <w:ind w:left="720" w:hanging="360"/>
      </w:pPr>
    </w:lvl>
    <w:lvl w:ilvl="1" w:tplc="BD6C879E">
      <w:start w:val="5"/>
      <w:numFmt w:val="bullet"/>
      <w:lvlText w:val="•"/>
      <w:lvlJc w:val="left"/>
      <w:pPr>
        <w:ind w:left="1785" w:hanging="705"/>
      </w:pPr>
      <w:rPr>
        <w:rFonts w:ascii="Calibri" w:eastAsia="Calibri" w:hAnsi="Calibri" w:cs="Times New Roman" w:hint="default"/>
      </w:rPr>
    </w:lvl>
    <w:lvl w:ilvl="2" w:tplc="231A2572">
      <w:numFmt w:val="bullet"/>
      <w:lvlText w:val="-"/>
      <w:lvlJc w:val="left"/>
      <w:pPr>
        <w:ind w:left="2340" w:hanging="360"/>
      </w:pPr>
      <w:rPr>
        <w:rFonts w:ascii="Calibri" w:eastAsia="Calibri" w:hAnsi="Calibri" w:cs="Times New Roman"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1" w15:restartNumberingAfterBreak="0">
    <w:nsid w:val="430420C0"/>
    <w:multiLevelType w:val="hybridMultilevel"/>
    <w:tmpl w:val="569AD5B0"/>
    <w:lvl w:ilvl="0" w:tplc="6F5210C0">
      <w:start w:val="1"/>
      <w:numFmt w:val="lowerRoman"/>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3462729"/>
    <w:multiLevelType w:val="hybridMultilevel"/>
    <w:tmpl w:val="00B8F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571390B"/>
    <w:multiLevelType w:val="hybridMultilevel"/>
    <w:tmpl w:val="58DEC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710F0E"/>
    <w:multiLevelType w:val="hybridMultilevel"/>
    <w:tmpl w:val="6A781F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7EB38ED"/>
    <w:multiLevelType w:val="hybridMultilevel"/>
    <w:tmpl w:val="1DFC9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7EC720A"/>
    <w:multiLevelType w:val="hybridMultilevel"/>
    <w:tmpl w:val="8A0431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47EE4B00"/>
    <w:multiLevelType w:val="hybridMultilevel"/>
    <w:tmpl w:val="24FA1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8A63FCC"/>
    <w:multiLevelType w:val="hybridMultilevel"/>
    <w:tmpl w:val="AB4ABF7E"/>
    <w:lvl w:ilvl="0" w:tplc="2C3E933A">
      <w:start w:val="1"/>
      <w:numFmt w:val="lowerRoman"/>
      <w:lvlText w:val="%1)"/>
      <w:lvlJc w:val="left"/>
      <w:pPr>
        <w:ind w:left="765" w:hanging="72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79" w15:restartNumberingAfterBreak="0">
    <w:nsid w:val="48F6559C"/>
    <w:multiLevelType w:val="hybridMultilevel"/>
    <w:tmpl w:val="5980E6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91457D8"/>
    <w:multiLevelType w:val="hybridMultilevel"/>
    <w:tmpl w:val="A2F8B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987752D"/>
    <w:multiLevelType w:val="hybridMultilevel"/>
    <w:tmpl w:val="43AA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993485B"/>
    <w:multiLevelType w:val="hybridMultilevel"/>
    <w:tmpl w:val="F440F756"/>
    <w:lvl w:ilvl="0" w:tplc="16C4C634">
      <w:start w:val="1"/>
      <w:numFmt w:val="decimal"/>
      <w:pStyle w:val="numbered"/>
      <w:lvlText w:val="%1."/>
      <w:lvlJc w:val="left"/>
      <w:pPr>
        <w:ind w:left="360" w:hanging="360"/>
      </w:pPr>
      <w:rPr>
        <w:rFonts w:cs="Times New Roman"/>
        <w:b w:val="0"/>
      </w:rPr>
    </w:lvl>
    <w:lvl w:ilvl="1" w:tplc="FCD2961E">
      <w:numFmt w:val="bullet"/>
      <w:lvlText w:val="•"/>
      <w:lvlJc w:val="left"/>
      <w:pPr>
        <w:ind w:left="1080" w:hanging="360"/>
      </w:pPr>
      <w:rPr>
        <w:rFonts w:ascii="Times New Roman" w:eastAsia="Times New Roman" w:hAnsi="Times New Roman" w:hint="default"/>
      </w:rPr>
    </w:lvl>
    <w:lvl w:ilvl="2" w:tplc="080C001B" w:tentative="1">
      <w:start w:val="1"/>
      <w:numFmt w:val="lowerRoman"/>
      <w:lvlText w:val="%3."/>
      <w:lvlJc w:val="right"/>
      <w:pPr>
        <w:ind w:left="1800" w:hanging="180"/>
      </w:pPr>
      <w:rPr>
        <w:rFonts w:cs="Times New Roman"/>
      </w:rPr>
    </w:lvl>
    <w:lvl w:ilvl="3" w:tplc="080C000F" w:tentative="1">
      <w:start w:val="1"/>
      <w:numFmt w:val="decimal"/>
      <w:lvlText w:val="%4."/>
      <w:lvlJc w:val="left"/>
      <w:pPr>
        <w:ind w:left="2520" w:hanging="360"/>
      </w:pPr>
      <w:rPr>
        <w:rFonts w:cs="Times New Roman"/>
      </w:rPr>
    </w:lvl>
    <w:lvl w:ilvl="4" w:tplc="080C0019" w:tentative="1">
      <w:start w:val="1"/>
      <w:numFmt w:val="lowerLetter"/>
      <w:lvlText w:val="%5."/>
      <w:lvlJc w:val="left"/>
      <w:pPr>
        <w:ind w:left="3240" w:hanging="360"/>
      </w:pPr>
      <w:rPr>
        <w:rFonts w:cs="Times New Roman"/>
      </w:rPr>
    </w:lvl>
    <w:lvl w:ilvl="5" w:tplc="080C001B" w:tentative="1">
      <w:start w:val="1"/>
      <w:numFmt w:val="lowerRoman"/>
      <w:lvlText w:val="%6."/>
      <w:lvlJc w:val="right"/>
      <w:pPr>
        <w:ind w:left="3960" w:hanging="180"/>
      </w:pPr>
      <w:rPr>
        <w:rFonts w:cs="Times New Roman"/>
      </w:rPr>
    </w:lvl>
    <w:lvl w:ilvl="6" w:tplc="080C000F" w:tentative="1">
      <w:start w:val="1"/>
      <w:numFmt w:val="decimal"/>
      <w:lvlText w:val="%7."/>
      <w:lvlJc w:val="left"/>
      <w:pPr>
        <w:ind w:left="4680" w:hanging="360"/>
      </w:pPr>
      <w:rPr>
        <w:rFonts w:cs="Times New Roman"/>
      </w:rPr>
    </w:lvl>
    <w:lvl w:ilvl="7" w:tplc="080C0019" w:tentative="1">
      <w:start w:val="1"/>
      <w:numFmt w:val="lowerLetter"/>
      <w:lvlText w:val="%8."/>
      <w:lvlJc w:val="left"/>
      <w:pPr>
        <w:ind w:left="5400" w:hanging="360"/>
      </w:pPr>
      <w:rPr>
        <w:rFonts w:cs="Times New Roman"/>
      </w:rPr>
    </w:lvl>
    <w:lvl w:ilvl="8" w:tplc="080C001B" w:tentative="1">
      <w:start w:val="1"/>
      <w:numFmt w:val="lowerRoman"/>
      <w:lvlText w:val="%9."/>
      <w:lvlJc w:val="right"/>
      <w:pPr>
        <w:ind w:left="6120" w:hanging="180"/>
      </w:pPr>
      <w:rPr>
        <w:rFonts w:cs="Times New Roman"/>
      </w:rPr>
    </w:lvl>
  </w:abstractNum>
  <w:abstractNum w:abstractNumId="83" w15:restartNumberingAfterBreak="0">
    <w:nsid w:val="4A281D43"/>
    <w:multiLevelType w:val="hybridMultilevel"/>
    <w:tmpl w:val="9424A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B2E5C50"/>
    <w:multiLevelType w:val="hybridMultilevel"/>
    <w:tmpl w:val="9E1623E8"/>
    <w:lvl w:ilvl="0" w:tplc="E44CD10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D7537AD"/>
    <w:multiLevelType w:val="multilevel"/>
    <w:tmpl w:val="7136862C"/>
    <w:lvl w:ilvl="0">
      <w:start w:val="1"/>
      <w:numFmt w:val="decimal"/>
      <w:lvlText w:val="%1."/>
      <w:lvlJc w:val="left"/>
      <w:pPr>
        <w:ind w:left="720" w:hanging="360"/>
      </w:p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6" w15:restartNumberingAfterBreak="0">
    <w:nsid w:val="4E857C05"/>
    <w:multiLevelType w:val="hybridMultilevel"/>
    <w:tmpl w:val="5DC0E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E9D170B"/>
    <w:multiLevelType w:val="multilevel"/>
    <w:tmpl w:val="4E9D170B"/>
    <w:lvl w:ilvl="0">
      <w:start w:val="1"/>
      <w:numFmt w:val="bullet"/>
      <w:lvlText w:val="o"/>
      <w:lvlJc w:val="left"/>
      <w:pPr>
        <w:ind w:left="1080" w:hanging="360"/>
      </w:pPr>
      <w:rPr>
        <w:rFonts w:ascii="Courier New" w:hAnsi="Courier New" w:cs="Times New Roman" w:hint="default"/>
      </w:rPr>
    </w:lvl>
    <w:lvl w:ilvl="1">
      <w:start w:val="1"/>
      <w:numFmt w:val="bullet"/>
      <w:lvlText w:val="o"/>
      <w:lvlJc w:val="left"/>
      <w:pPr>
        <w:ind w:left="1800" w:hanging="360"/>
      </w:pPr>
      <w:rPr>
        <w:rFonts w:ascii="Courier New" w:hAnsi="Courier New"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Times New Roman"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Times New Roman" w:hint="default"/>
      </w:rPr>
    </w:lvl>
    <w:lvl w:ilvl="8">
      <w:start w:val="1"/>
      <w:numFmt w:val="bullet"/>
      <w:lvlText w:val=""/>
      <w:lvlJc w:val="left"/>
      <w:pPr>
        <w:ind w:left="6840" w:hanging="360"/>
      </w:pPr>
      <w:rPr>
        <w:rFonts w:ascii="Wingdings" w:hAnsi="Wingdings" w:hint="default"/>
      </w:rPr>
    </w:lvl>
  </w:abstractNum>
  <w:abstractNum w:abstractNumId="88" w15:restartNumberingAfterBreak="0">
    <w:nsid w:val="4EB3790C"/>
    <w:multiLevelType w:val="hybridMultilevel"/>
    <w:tmpl w:val="380EE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FE30B9E"/>
    <w:multiLevelType w:val="hybridMultilevel"/>
    <w:tmpl w:val="E2463A76"/>
    <w:lvl w:ilvl="0" w:tplc="FD0C7A3E">
      <w:start w:val="1"/>
      <w:numFmt w:val="decimal"/>
      <w:pStyle w:val="Principlenumber"/>
      <w:lvlText w:val="Principle %1:"/>
      <w:lvlJc w:val="left"/>
      <w:pPr>
        <w:ind w:left="720" w:hanging="360"/>
      </w:pPr>
      <w:rPr>
        <w:rFonts w:ascii="Times New Roman Bold" w:hAnsi="Times New Roman Bold"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1086D2E"/>
    <w:multiLevelType w:val="hybridMultilevel"/>
    <w:tmpl w:val="8E6C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1573217"/>
    <w:multiLevelType w:val="hybridMultilevel"/>
    <w:tmpl w:val="BFA6CE30"/>
    <w:lvl w:ilvl="0" w:tplc="34090005">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92" w15:restartNumberingAfterBreak="0">
    <w:nsid w:val="51CA05E9"/>
    <w:multiLevelType w:val="hybridMultilevel"/>
    <w:tmpl w:val="D2A22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1EE6B74"/>
    <w:multiLevelType w:val="hybridMultilevel"/>
    <w:tmpl w:val="3CA299D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52FC520D"/>
    <w:multiLevelType w:val="multilevel"/>
    <w:tmpl w:val="52FC5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31D3C4D"/>
    <w:multiLevelType w:val="hybridMultilevel"/>
    <w:tmpl w:val="DA86F32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6" w15:restartNumberingAfterBreak="0">
    <w:nsid w:val="53940A93"/>
    <w:multiLevelType w:val="hybridMultilevel"/>
    <w:tmpl w:val="EF74B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4172D32"/>
    <w:multiLevelType w:val="hybridMultilevel"/>
    <w:tmpl w:val="1E12D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60E0D2D"/>
    <w:multiLevelType w:val="hybridMultilevel"/>
    <w:tmpl w:val="476C5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68D17FA"/>
    <w:multiLevelType w:val="hybridMultilevel"/>
    <w:tmpl w:val="A77E3C6E"/>
    <w:lvl w:ilvl="0" w:tplc="04090001">
      <w:start w:val="1"/>
      <w:numFmt w:val="bullet"/>
      <w:lvlText w:val=""/>
      <w:lvlJc w:val="left"/>
      <w:pPr>
        <w:ind w:left="720" w:hanging="360"/>
      </w:pPr>
      <w:rPr>
        <w:rFonts w:ascii="Symbol" w:hAnsi="Symbol" w:hint="default"/>
      </w:rPr>
    </w:lvl>
    <w:lvl w:ilvl="1" w:tplc="CC568908">
      <w:numFmt w:val="bullet"/>
      <w:lvlText w:val="•"/>
      <w:lvlJc w:val="left"/>
      <w:pPr>
        <w:ind w:left="1800" w:hanging="72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6F427B5"/>
    <w:multiLevelType w:val="hybridMultilevel"/>
    <w:tmpl w:val="F36CFCC8"/>
    <w:lvl w:ilvl="0" w:tplc="0A5021DC">
      <w:start w:val="1"/>
      <w:numFmt w:val="decimal"/>
      <w:lvlText w:val="%1."/>
      <w:lvlJc w:val="left"/>
      <w:pPr>
        <w:ind w:left="2520" w:hanging="360"/>
      </w:pPr>
      <w:rPr>
        <w:b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01" w15:restartNumberingAfterBreak="0">
    <w:nsid w:val="571C1FAC"/>
    <w:multiLevelType w:val="hybridMultilevel"/>
    <w:tmpl w:val="9E769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7911A4D"/>
    <w:multiLevelType w:val="hybridMultilevel"/>
    <w:tmpl w:val="AACCF522"/>
    <w:lvl w:ilvl="0" w:tplc="F3942836">
      <w:start w:val="1"/>
      <w:numFmt w:val="bullet"/>
      <w:pStyle w:val="bulleted"/>
      <w:lvlText w:val=""/>
      <w:lvlJc w:val="left"/>
      <w:pPr>
        <w:ind w:left="1069" w:hanging="360"/>
      </w:pPr>
      <w:rPr>
        <w:rFonts w:ascii="Symbol" w:hAnsi="Symbol" w:hint="default"/>
      </w:rPr>
    </w:lvl>
    <w:lvl w:ilvl="1" w:tplc="6F5210C0">
      <w:start w:val="1"/>
      <w:numFmt w:val="lowerRoman"/>
      <w:lvlText w:val="(%2)"/>
      <w:lvlJc w:val="left"/>
      <w:pPr>
        <w:ind w:left="1789" w:hanging="360"/>
      </w:pPr>
      <w:rPr>
        <w:rFonts w:cs="Times New Roman" w:hint="default"/>
      </w:rPr>
    </w:lvl>
    <w:lvl w:ilvl="2" w:tplc="080C001B">
      <w:start w:val="1"/>
      <w:numFmt w:val="bullet"/>
      <w:lvlText w:val=""/>
      <w:lvlJc w:val="left"/>
      <w:pPr>
        <w:ind w:left="2509" w:hanging="360"/>
      </w:pPr>
      <w:rPr>
        <w:rFonts w:ascii="Wingdings" w:hAnsi="Wingdings" w:hint="default"/>
      </w:rPr>
    </w:lvl>
    <w:lvl w:ilvl="3" w:tplc="080C000F" w:tentative="1">
      <w:start w:val="1"/>
      <w:numFmt w:val="bullet"/>
      <w:lvlText w:val=""/>
      <w:lvlJc w:val="left"/>
      <w:pPr>
        <w:ind w:left="3229" w:hanging="360"/>
      </w:pPr>
      <w:rPr>
        <w:rFonts w:ascii="Symbol" w:hAnsi="Symbol" w:hint="default"/>
      </w:rPr>
    </w:lvl>
    <w:lvl w:ilvl="4" w:tplc="080C0019" w:tentative="1">
      <w:start w:val="1"/>
      <w:numFmt w:val="bullet"/>
      <w:lvlText w:val="o"/>
      <w:lvlJc w:val="left"/>
      <w:pPr>
        <w:ind w:left="3949" w:hanging="360"/>
      </w:pPr>
      <w:rPr>
        <w:rFonts w:ascii="Courier New" w:hAnsi="Courier New" w:hint="default"/>
      </w:rPr>
    </w:lvl>
    <w:lvl w:ilvl="5" w:tplc="080C001B" w:tentative="1">
      <w:start w:val="1"/>
      <w:numFmt w:val="bullet"/>
      <w:lvlText w:val=""/>
      <w:lvlJc w:val="left"/>
      <w:pPr>
        <w:ind w:left="4669" w:hanging="360"/>
      </w:pPr>
      <w:rPr>
        <w:rFonts w:ascii="Wingdings" w:hAnsi="Wingdings" w:hint="default"/>
      </w:rPr>
    </w:lvl>
    <w:lvl w:ilvl="6" w:tplc="080C000F" w:tentative="1">
      <w:start w:val="1"/>
      <w:numFmt w:val="bullet"/>
      <w:lvlText w:val=""/>
      <w:lvlJc w:val="left"/>
      <w:pPr>
        <w:ind w:left="5389" w:hanging="360"/>
      </w:pPr>
      <w:rPr>
        <w:rFonts w:ascii="Symbol" w:hAnsi="Symbol" w:hint="default"/>
      </w:rPr>
    </w:lvl>
    <w:lvl w:ilvl="7" w:tplc="080C0019" w:tentative="1">
      <w:start w:val="1"/>
      <w:numFmt w:val="bullet"/>
      <w:lvlText w:val="o"/>
      <w:lvlJc w:val="left"/>
      <w:pPr>
        <w:ind w:left="6109" w:hanging="360"/>
      </w:pPr>
      <w:rPr>
        <w:rFonts w:ascii="Courier New" w:hAnsi="Courier New" w:hint="default"/>
      </w:rPr>
    </w:lvl>
    <w:lvl w:ilvl="8" w:tplc="080C001B" w:tentative="1">
      <w:start w:val="1"/>
      <w:numFmt w:val="bullet"/>
      <w:lvlText w:val=""/>
      <w:lvlJc w:val="left"/>
      <w:pPr>
        <w:ind w:left="6829" w:hanging="360"/>
      </w:pPr>
      <w:rPr>
        <w:rFonts w:ascii="Wingdings" w:hAnsi="Wingdings" w:hint="default"/>
      </w:rPr>
    </w:lvl>
  </w:abstractNum>
  <w:abstractNum w:abstractNumId="103" w15:restartNumberingAfterBreak="0">
    <w:nsid w:val="5954427D"/>
    <w:multiLevelType w:val="hybridMultilevel"/>
    <w:tmpl w:val="FC063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99D198F"/>
    <w:multiLevelType w:val="hybridMultilevel"/>
    <w:tmpl w:val="4E9ADC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5A606887"/>
    <w:multiLevelType w:val="hybridMultilevel"/>
    <w:tmpl w:val="7E2CE708"/>
    <w:lvl w:ilvl="0" w:tplc="4DF064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A745282"/>
    <w:multiLevelType w:val="hybridMultilevel"/>
    <w:tmpl w:val="09CE76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5B7302F6"/>
    <w:multiLevelType w:val="hybridMultilevel"/>
    <w:tmpl w:val="6A3A9A8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8" w15:restartNumberingAfterBreak="0">
    <w:nsid w:val="5B9F3441"/>
    <w:multiLevelType w:val="hybridMultilevel"/>
    <w:tmpl w:val="D2604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C7D74DD"/>
    <w:multiLevelType w:val="hybridMultilevel"/>
    <w:tmpl w:val="48788BFA"/>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10" w15:restartNumberingAfterBreak="0">
    <w:nsid w:val="5CE62231"/>
    <w:multiLevelType w:val="hybridMultilevel"/>
    <w:tmpl w:val="E6088346"/>
    <w:lvl w:ilvl="0" w:tplc="0809000F">
      <w:start w:val="1"/>
      <w:numFmt w:val="decimal"/>
      <w:lvlText w:val="%1."/>
      <w:lvlJc w:val="left"/>
      <w:pPr>
        <w:ind w:left="360" w:hanging="360"/>
      </w:pPr>
      <w:rPr>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11" w15:restartNumberingAfterBreak="0">
    <w:nsid w:val="5E4A1922"/>
    <w:multiLevelType w:val="multilevel"/>
    <w:tmpl w:val="B706F0AA"/>
    <w:lvl w:ilvl="0">
      <w:start w:val="1"/>
      <w:numFmt w:val="decimal"/>
      <w:lvlText w:val="%1"/>
      <w:lvlJc w:val="left"/>
      <w:pPr>
        <w:ind w:left="360" w:hanging="360"/>
      </w:pPr>
      <w:rPr>
        <w:rFonts w:cs="Times New Roman" w:hint="default"/>
        <w:b/>
      </w:rPr>
    </w:lvl>
    <w:lvl w:ilvl="1">
      <w:start w:val="3"/>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440" w:hanging="1440"/>
      </w:pPr>
      <w:rPr>
        <w:rFonts w:cs="Times New Roman" w:hint="default"/>
        <w:b/>
      </w:rPr>
    </w:lvl>
  </w:abstractNum>
  <w:abstractNum w:abstractNumId="112" w15:restartNumberingAfterBreak="0">
    <w:nsid w:val="5E9D7BCF"/>
    <w:multiLevelType w:val="hybridMultilevel"/>
    <w:tmpl w:val="ECE47860"/>
    <w:lvl w:ilvl="0" w:tplc="8982C0DE">
      <w:start w:val="1"/>
      <w:numFmt w:val="decimal"/>
      <w:pStyle w:val="GEFProDocNumberParagraph"/>
      <w:lvlText w:val="%1."/>
      <w:lvlJc w:val="left"/>
      <w:pPr>
        <w:ind w:left="360" w:hanging="360"/>
      </w:pPr>
      <w:rPr>
        <w:rFonts w:hint="default"/>
        <w:b w:val="0"/>
        <w:i w:val="0"/>
        <w:color w:val="auto"/>
        <w:sz w:val="22"/>
        <w:szCs w:val="22"/>
      </w:rPr>
    </w:lvl>
    <w:lvl w:ilvl="1" w:tplc="04090019">
      <w:start w:val="1"/>
      <w:numFmt w:val="lowerLetter"/>
      <w:lvlText w:val="%2."/>
      <w:lvlJc w:val="left"/>
      <w:pPr>
        <w:ind w:left="-4320" w:hanging="360"/>
      </w:pPr>
    </w:lvl>
    <w:lvl w:ilvl="2" w:tplc="0409001B">
      <w:start w:val="1"/>
      <w:numFmt w:val="lowerRoman"/>
      <w:lvlText w:val="%3."/>
      <w:lvlJc w:val="right"/>
      <w:pPr>
        <w:ind w:left="-3600" w:hanging="180"/>
      </w:pPr>
    </w:lvl>
    <w:lvl w:ilvl="3" w:tplc="0409000F">
      <w:start w:val="1"/>
      <w:numFmt w:val="decimal"/>
      <w:lvlText w:val="%4."/>
      <w:lvlJc w:val="left"/>
      <w:pPr>
        <w:ind w:left="-2880" w:hanging="360"/>
      </w:pPr>
    </w:lvl>
    <w:lvl w:ilvl="4" w:tplc="04090019">
      <w:start w:val="1"/>
      <w:numFmt w:val="lowerLetter"/>
      <w:lvlText w:val="%5."/>
      <w:lvlJc w:val="left"/>
      <w:pPr>
        <w:ind w:left="-2160" w:hanging="360"/>
      </w:pPr>
    </w:lvl>
    <w:lvl w:ilvl="5" w:tplc="0409001B">
      <w:start w:val="1"/>
      <w:numFmt w:val="lowerRoman"/>
      <w:lvlText w:val="%6."/>
      <w:lvlJc w:val="right"/>
      <w:pPr>
        <w:ind w:left="-1440" w:hanging="180"/>
      </w:pPr>
    </w:lvl>
    <w:lvl w:ilvl="6" w:tplc="0409000F" w:tentative="1">
      <w:start w:val="1"/>
      <w:numFmt w:val="decimal"/>
      <w:lvlText w:val="%7."/>
      <w:lvlJc w:val="left"/>
      <w:pPr>
        <w:ind w:left="-720" w:hanging="360"/>
      </w:pPr>
    </w:lvl>
    <w:lvl w:ilvl="7" w:tplc="04090019" w:tentative="1">
      <w:start w:val="1"/>
      <w:numFmt w:val="lowerLetter"/>
      <w:lvlText w:val="%8."/>
      <w:lvlJc w:val="left"/>
      <w:pPr>
        <w:ind w:left="0" w:hanging="360"/>
      </w:pPr>
    </w:lvl>
    <w:lvl w:ilvl="8" w:tplc="0409001B" w:tentative="1">
      <w:start w:val="1"/>
      <w:numFmt w:val="lowerRoman"/>
      <w:lvlText w:val="%9."/>
      <w:lvlJc w:val="right"/>
      <w:pPr>
        <w:ind w:left="720" w:hanging="180"/>
      </w:pPr>
    </w:lvl>
  </w:abstractNum>
  <w:abstractNum w:abstractNumId="113" w15:restartNumberingAfterBreak="0">
    <w:nsid w:val="5F6E3CD9"/>
    <w:multiLevelType w:val="hybridMultilevel"/>
    <w:tmpl w:val="9E1623E8"/>
    <w:lvl w:ilvl="0" w:tplc="E44CD10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F767DF9"/>
    <w:multiLevelType w:val="hybridMultilevel"/>
    <w:tmpl w:val="27684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1246D3E"/>
    <w:multiLevelType w:val="hybridMultilevel"/>
    <w:tmpl w:val="8886E5C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62674323"/>
    <w:multiLevelType w:val="hybridMultilevel"/>
    <w:tmpl w:val="8E6C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2B27F50"/>
    <w:multiLevelType w:val="hybridMultilevel"/>
    <w:tmpl w:val="1CE4B786"/>
    <w:lvl w:ilvl="0" w:tplc="0809000F">
      <w:start w:val="1"/>
      <w:numFmt w:val="decimal"/>
      <w:lvlText w:val="%1."/>
      <w:lvlJc w:val="left"/>
      <w:pPr>
        <w:ind w:left="360" w:hanging="360"/>
      </w:pPr>
      <w:rPr>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18" w15:restartNumberingAfterBreak="0">
    <w:nsid w:val="63711F47"/>
    <w:multiLevelType w:val="hybridMultilevel"/>
    <w:tmpl w:val="99ACD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4933332"/>
    <w:multiLevelType w:val="hybridMultilevel"/>
    <w:tmpl w:val="77346E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15:restartNumberingAfterBreak="0">
    <w:nsid w:val="67667940"/>
    <w:multiLevelType w:val="hybridMultilevel"/>
    <w:tmpl w:val="E13AF4CA"/>
    <w:lvl w:ilvl="0" w:tplc="04090001">
      <w:start w:val="1"/>
      <w:numFmt w:val="bullet"/>
      <w:lvlText w:val=""/>
      <w:lvlJc w:val="left"/>
      <w:pPr>
        <w:ind w:left="56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688500CF"/>
    <w:multiLevelType w:val="hybridMultilevel"/>
    <w:tmpl w:val="68BA03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93B57BB"/>
    <w:multiLevelType w:val="hybridMultilevel"/>
    <w:tmpl w:val="F9086E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A103404"/>
    <w:multiLevelType w:val="hybridMultilevel"/>
    <w:tmpl w:val="663C8C08"/>
    <w:lvl w:ilvl="0" w:tplc="27ECCD56">
      <w:numFmt w:val="bullet"/>
      <w:lvlText w:val="-"/>
      <w:lvlJc w:val="left"/>
      <w:pPr>
        <w:ind w:left="613"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6B2E1AF4"/>
    <w:multiLevelType w:val="multilevel"/>
    <w:tmpl w:val="5C56B10C"/>
    <w:lvl w:ilvl="0">
      <w:start w:val="1"/>
      <w:numFmt w:val="lowerLetter"/>
      <w:lvlText w:val="%1)"/>
      <w:lvlJc w:val="left"/>
      <w:pPr>
        <w:ind w:left="1440" w:hanging="360"/>
      </w:pPr>
      <w:rPr>
        <w:rFonts w:hint="default"/>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5" w15:restartNumberingAfterBreak="0">
    <w:nsid w:val="6B4D2994"/>
    <w:multiLevelType w:val="hybridMultilevel"/>
    <w:tmpl w:val="E6D40B7C"/>
    <w:lvl w:ilvl="0" w:tplc="0409000F">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BCB1D04"/>
    <w:multiLevelType w:val="hybridMultilevel"/>
    <w:tmpl w:val="5FCA2486"/>
    <w:lvl w:ilvl="0" w:tplc="59CC6BF8">
      <w:start w:val="1"/>
      <w:numFmt w:val="decimal"/>
      <w:lvlText w:val="%1."/>
      <w:lvlJc w:val="left"/>
      <w:pPr>
        <w:ind w:left="420" w:hanging="360"/>
      </w:pPr>
      <w:rPr>
        <w:rFonts w:ascii="Palatino" w:eastAsiaTheme="minorHAnsi" w:hAnsi="Palatino" w:cstheme="minorBidi"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27" w15:restartNumberingAfterBreak="0">
    <w:nsid w:val="6E5B5C06"/>
    <w:multiLevelType w:val="hybridMultilevel"/>
    <w:tmpl w:val="A00A15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F740B93"/>
    <w:multiLevelType w:val="hybridMultilevel"/>
    <w:tmpl w:val="5888C2F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15:restartNumberingAfterBreak="0">
    <w:nsid w:val="6FD21718"/>
    <w:multiLevelType w:val="hybridMultilevel"/>
    <w:tmpl w:val="1CE4B786"/>
    <w:lvl w:ilvl="0" w:tplc="0809000F">
      <w:start w:val="1"/>
      <w:numFmt w:val="decimal"/>
      <w:lvlText w:val="%1."/>
      <w:lvlJc w:val="left"/>
      <w:pPr>
        <w:ind w:left="360" w:hanging="360"/>
      </w:pPr>
      <w:rPr>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30" w15:restartNumberingAfterBreak="0">
    <w:nsid w:val="71B32CAC"/>
    <w:multiLevelType w:val="hybridMultilevel"/>
    <w:tmpl w:val="FD1E2570"/>
    <w:lvl w:ilvl="0" w:tplc="22A445EC">
      <w:start w:val="1"/>
      <w:numFmt w:val="decimal"/>
      <w:pStyle w:val="tablas"/>
      <w:lvlText w:val="Tabla %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1" w15:restartNumberingAfterBreak="0">
    <w:nsid w:val="71C266AE"/>
    <w:multiLevelType w:val="hybridMultilevel"/>
    <w:tmpl w:val="E3969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2016719"/>
    <w:multiLevelType w:val="hybridMultilevel"/>
    <w:tmpl w:val="D6287302"/>
    <w:lvl w:ilvl="0" w:tplc="0409000F">
      <w:start w:val="1"/>
      <w:numFmt w:val="decimal"/>
      <w:lvlText w:val="%1."/>
      <w:lvlJc w:val="left"/>
      <w:pPr>
        <w:ind w:left="1080" w:hanging="720"/>
      </w:pPr>
      <w:rPr>
        <w:rFonts w:hint="default"/>
      </w:rPr>
    </w:lvl>
    <w:lvl w:ilvl="1" w:tplc="1EEA428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23C2CF0"/>
    <w:multiLevelType w:val="hybridMultilevel"/>
    <w:tmpl w:val="7C288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2A16A27"/>
    <w:multiLevelType w:val="hybridMultilevel"/>
    <w:tmpl w:val="45EA7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2B83F3B"/>
    <w:multiLevelType w:val="hybridMultilevel"/>
    <w:tmpl w:val="0C965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2D779F5"/>
    <w:multiLevelType w:val="hybridMultilevel"/>
    <w:tmpl w:val="19E83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F157E6"/>
    <w:multiLevelType w:val="hybridMultilevel"/>
    <w:tmpl w:val="6F14BF2E"/>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38" w15:restartNumberingAfterBreak="0">
    <w:nsid w:val="734D20B7"/>
    <w:multiLevelType w:val="hybridMultilevel"/>
    <w:tmpl w:val="9A02B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3CA62D7"/>
    <w:multiLevelType w:val="hybridMultilevel"/>
    <w:tmpl w:val="6008691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0" w15:restartNumberingAfterBreak="0">
    <w:nsid w:val="74790858"/>
    <w:multiLevelType w:val="hybridMultilevel"/>
    <w:tmpl w:val="72D265C8"/>
    <w:lvl w:ilvl="0" w:tplc="04B02C5E">
      <w:start w:val="1"/>
      <w:numFmt w:val="bullet"/>
      <w:pStyle w:val="ParagraphOED"/>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74B34A98"/>
    <w:multiLevelType w:val="hybridMultilevel"/>
    <w:tmpl w:val="4BF6B2D8"/>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15:restartNumberingAfterBreak="0">
    <w:nsid w:val="754F1BE7"/>
    <w:multiLevelType w:val="hybridMultilevel"/>
    <w:tmpl w:val="345C1FC6"/>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5F75F7F"/>
    <w:multiLevelType w:val="hybridMultilevel"/>
    <w:tmpl w:val="F6A60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63C1C9B"/>
    <w:multiLevelType w:val="hybridMultilevel"/>
    <w:tmpl w:val="5F525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7901A05"/>
    <w:multiLevelType w:val="hybridMultilevel"/>
    <w:tmpl w:val="D8361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79E4AD8"/>
    <w:multiLevelType w:val="multilevel"/>
    <w:tmpl w:val="779E4A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9BE3E00"/>
    <w:multiLevelType w:val="multilevel"/>
    <w:tmpl w:val="2DF6ABBC"/>
    <w:lvl w:ilvl="0">
      <w:start w:val="1"/>
      <w:numFmt w:val="decimal"/>
      <w:lvlText w:val="%1."/>
      <w:lvlJc w:val="left"/>
      <w:pPr>
        <w:ind w:left="720" w:hanging="360"/>
      </w:pPr>
      <w:rPr>
        <w:rFonts w:hint="default"/>
      </w:rPr>
    </w:lvl>
    <w:lvl w:ilvl="1">
      <w:numFmt w:val="bullet"/>
      <w:lvlText w:val="-"/>
      <w:lvlJc w:val="left"/>
      <w:pPr>
        <w:ind w:left="720" w:hanging="360"/>
      </w:pPr>
      <w:rPr>
        <w:rFonts w:ascii="Calibri" w:eastAsia="Calibri" w:hAnsi="Calibri" w:cs="Calibri"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48" w15:restartNumberingAfterBreak="0">
    <w:nsid w:val="7A0014F2"/>
    <w:multiLevelType w:val="hybridMultilevel"/>
    <w:tmpl w:val="88349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A1D6A51"/>
    <w:multiLevelType w:val="multilevel"/>
    <w:tmpl w:val="D07A71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7B5E26ED"/>
    <w:multiLevelType w:val="hybridMultilevel"/>
    <w:tmpl w:val="1E40C874"/>
    <w:lvl w:ilvl="0" w:tplc="F16E8A0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7BC20C4E"/>
    <w:multiLevelType w:val="hybridMultilevel"/>
    <w:tmpl w:val="8C6CB7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CE408B4"/>
    <w:multiLevelType w:val="hybridMultilevel"/>
    <w:tmpl w:val="3DDC9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CE520C2"/>
    <w:multiLevelType w:val="hybridMultilevel"/>
    <w:tmpl w:val="EE1669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DE91E31"/>
    <w:multiLevelType w:val="multilevel"/>
    <w:tmpl w:val="7DE91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F0417FD"/>
    <w:multiLevelType w:val="hybridMultilevel"/>
    <w:tmpl w:val="6A06CC6A"/>
    <w:lvl w:ilvl="0" w:tplc="2924D91A">
      <w:start w:val="1"/>
      <w:numFmt w:val="decimal"/>
      <w:lvlText w:val="%1."/>
      <w:lvlJc w:val="left"/>
      <w:pPr>
        <w:ind w:left="312" w:hanging="360"/>
      </w:pPr>
    </w:lvl>
    <w:lvl w:ilvl="1" w:tplc="08090019">
      <w:start w:val="1"/>
      <w:numFmt w:val="lowerLetter"/>
      <w:lvlText w:val="%2."/>
      <w:lvlJc w:val="left"/>
      <w:pPr>
        <w:ind w:left="1032" w:hanging="360"/>
      </w:pPr>
    </w:lvl>
    <w:lvl w:ilvl="2" w:tplc="0809001B">
      <w:start w:val="1"/>
      <w:numFmt w:val="lowerRoman"/>
      <w:lvlText w:val="%3."/>
      <w:lvlJc w:val="right"/>
      <w:pPr>
        <w:ind w:left="1752" w:hanging="180"/>
      </w:pPr>
    </w:lvl>
    <w:lvl w:ilvl="3" w:tplc="0809000F">
      <w:start w:val="1"/>
      <w:numFmt w:val="decimal"/>
      <w:lvlText w:val="%4."/>
      <w:lvlJc w:val="left"/>
      <w:pPr>
        <w:ind w:left="2472" w:hanging="360"/>
      </w:pPr>
    </w:lvl>
    <w:lvl w:ilvl="4" w:tplc="08090019">
      <w:start w:val="1"/>
      <w:numFmt w:val="lowerLetter"/>
      <w:lvlText w:val="%5."/>
      <w:lvlJc w:val="left"/>
      <w:pPr>
        <w:ind w:left="3192" w:hanging="360"/>
      </w:pPr>
    </w:lvl>
    <w:lvl w:ilvl="5" w:tplc="0809001B">
      <w:start w:val="1"/>
      <w:numFmt w:val="lowerRoman"/>
      <w:lvlText w:val="%6."/>
      <w:lvlJc w:val="right"/>
      <w:pPr>
        <w:ind w:left="3912" w:hanging="180"/>
      </w:pPr>
    </w:lvl>
    <w:lvl w:ilvl="6" w:tplc="0809000F">
      <w:start w:val="1"/>
      <w:numFmt w:val="decimal"/>
      <w:lvlText w:val="%7."/>
      <w:lvlJc w:val="left"/>
      <w:pPr>
        <w:ind w:left="4632" w:hanging="360"/>
      </w:pPr>
    </w:lvl>
    <w:lvl w:ilvl="7" w:tplc="08090019">
      <w:start w:val="1"/>
      <w:numFmt w:val="lowerLetter"/>
      <w:lvlText w:val="%8."/>
      <w:lvlJc w:val="left"/>
      <w:pPr>
        <w:ind w:left="5352" w:hanging="360"/>
      </w:pPr>
    </w:lvl>
    <w:lvl w:ilvl="8" w:tplc="0809001B">
      <w:start w:val="1"/>
      <w:numFmt w:val="lowerRoman"/>
      <w:lvlText w:val="%9."/>
      <w:lvlJc w:val="right"/>
      <w:pPr>
        <w:ind w:left="6072" w:hanging="180"/>
      </w:pPr>
    </w:lvl>
  </w:abstractNum>
  <w:abstractNum w:abstractNumId="156" w15:restartNumberingAfterBreak="0">
    <w:nsid w:val="7F0E04E2"/>
    <w:multiLevelType w:val="hybridMultilevel"/>
    <w:tmpl w:val="27EE6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F250F08"/>
    <w:multiLevelType w:val="hybridMultilevel"/>
    <w:tmpl w:val="8E6C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F757D09"/>
    <w:multiLevelType w:val="hybridMultilevel"/>
    <w:tmpl w:val="F5E4F1C0"/>
    <w:lvl w:ilvl="0" w:tplc="80CED38C">
      <w:start w:val="1"/>
      <w:numFmt w:val="decimal"/>
      <w:pStyle w:val="Boxnumber"/>
      <w:lvlText w:val="Box %1."/>
      <w:lvlJc w:val="left"/>
      <w:pPr>
        <w:ind w:left="1854" w:hanging="360"/>
      </w:pPr>
      <w:rPr>
        <w:rFonts w:ascii="Times New Roman Bold" w:hAnsi="Times New Roman Bold" w:hint="default"/>
        <w:b/>
        <w:i w:val="0"/>
        <w:color w:val="auto"/>
        <w:sz w:val="22"/>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59" w15:restartNumberingAfterBreak="0">
    <w:nsid w:val="7FDB4EEE"/>
    <w:multiLevelType w:val="hybridMultilevel"/>
    <w:tmpl w:val="3730BA9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40"/>
  </w:num>
  <w:num w:numId="2">
    <w:abstractNumId w:val="39"/>
  </w:num>
  <w:num w:numId="3">
    <w:abstractNumId w:val="12"/>
  </w:num>
  <w:num w:numId="4">
    <w:abstractNumId w:val="43"/>
  </w:num>
  <w:num w:numId="5">
    <w:abstractNumId w:val="19"/>
  </w:num>
  <w:num w:numId="6">
    <w:abstractNumId w:val="51"/>
  </w:num>
  <w:num w:numId="7">
    <w:abstractNumId w:val="56"/>
  </w:num>
  <w:num w:numId="8">
    <w:abstractNumId w:val="158"/>
  </w:num>
  <w:num w:numId="9">
    <w:abstractNumId w:val="89"/>
  </w:num>
  <w:num w:numId="1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2"/>
  </w:num>
  <w:num w:numId="12">
    <w:abstractNumId w:val="102"/>
  </w:num>
  <w:num w:numId="13">
    <w:abstractNumId w:val="112"/>
  </w:num>
  <w:num w:numId="14">
    <w:abstractNumId w:val="125"/>
  </w:num>
  <w:num w:numId="15">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3"/>
  </w:num>
  <w:num w:numId="18">
    <w:abstractNumId w:val="142"/>
  </w:num>
  <w:num w:numId="19">
    <w:abstractNumId w:val="123"/>
  </w:num>
  <w:num w:numId="20">
    <w:abstractNumId w:val="37"/>
  </w:num>
  <w:num w:numId="21">
    <w:abstractNumId w:val="44"/>
  </w:num>
  <w:num w:numId="22">
    <w:abstractNumId w:val="32"/>
  </w:num>
  <w:num w:numId="23">
    <w:abstractNumId w:val="130"/>
  </w:num>
  <w:num w:numId="24">
    <w:abstractNumId w:val="65"/>
  </w:num>
  <w:num w:numId="25">
    <w:abstractNumId w:val="22"/>
  </w:num>
  <w:num w:numId="26">
    <w:abstractNumId w:val="149"/>
  </w:num>
  <w:num w:numId="27">
    <w:abstractNumId w:val="147"/>
  </w:num>
  <w:num w:numId="28">
    <w:abstractNumId w:val="21"/>
  </w:num>
  <w:num w:numId="29">
    <w:abstractNumId w:val="16"/>
  </w:num>
  <w:num w:numId="30">
    <w:abstractNumId w:val="91"/>
  </w:num>
  <w:num w:numId="31">
    <w:abstractNumId w:val="143"/>
  </w:num>
  <w:num w:numId="32">
    <w:abstractNumId w:val="120"/>
  </w:num>
  <w:num w:numId="33">
    <w:abstractNumId w:val="8"/>
  </w:num>
  <w:num w:numId="34">
    <w:abstractNumId w:val="35"/>
  </w:num>
  <w:num w:numId="35">
    <w:abstractNumId w:val="159"/>
  </w:num>
  <w:num w:numId="36">
    <w:abstractNumId w:val="134"/>
  </w:num>
  <w:num w:numId="37">
    <w:abstractNumId w:val="49"/>
  </w:num>
  <w:num w:numId="38">
    <w:abstractNumId w:val="116"/>
  </w:num>
  <w:num w:numId="39">
    <w:abstractNumId w:val="101"/>
  </w:num>
  <w:num w:numId="40">
    <w:abstractNumId w:val="105"/>
  </w:num>
  <w:num w:numId="41">
    <w:abstractNumId w:val="150"/>
  </w:num>
  <w:num w:numId="42">
    <w:abstractNumId w:val="36"/>
  </w:num>
  <w:num w:numId="43">
    <w:abstractNumId w:val="29"/>
  </w:num>
  <w:num w:numId="44">
    <w:abstractNumId w:val="77"/>
  </w:num>
  <w:num w:numId="45">
    <w:abstractNumId w:val="84"/>
  </w:num>
  <w:num w:numId="46">
    <w:abstractNumId w:val="80"/>
  </w:num>
  <w:num w:numId="47">
    <w:abstractNumId w:val="109"/>
  </w:num>
  <w:num w:numId="48">
    <w:abstractNumId w:val="66"/>
  </w:num>
  <w:num w:numId="49">
    <w:abstractNumId w:val="154"/>
  </w:num>
  <w:num w:numId="50">
    <w:abstractNumId w:val="87"/>
  </w:num>
  <w:num w:numId="51">
    <w:abstractNumId w:val="146"/>
  </w:num>
  <w:num w:numId="52">
    <w:abstractNumId w:val="118"/>
  </w:num>
  <w:num w:numId="53">
    <w:abstractNumId w:val="83"/>
  </w:num>
  <w:num w:numId="54">
    <w:abstractNumId w:val="81"/>
  </w:num>
  <w:num w:numId="55">
    <w:abstractNumId w:val="11"/>
  </w:num>
  <w:num w:numId="56">
    <w:abstractNumId w:val="15"/>
  </w:num>
  <w:num w:numId="57">
    <w:abstractNumId w:val="71"/>
  </w:num>
  <w:num w:numId="58">
    <w:abstractNumId w:val="108"/>
  </w:num>
  <w:num w:numId="59">
    <w:abstractNumId w:val="131"/>
  </w:num>
  <w:num w:numId="60">
    <w:abstractNumId w:val="103"/>
  </w:num>
  <w:num w:numId="61">
    <w:abstractNumId w:val="85"/>
  </w:num>
  <w:num w:numId="62">
    <w:abstractNumId w:val="31"/>
  </w:num>
  <w:num w:numId="63">
    <w:abstractNumId w:val="52"/>
  </w:num>
  <w:num w:numId="64">
    <w:abstractNumId w:val="73"/>
  </w:num>
  <w:num w:numId="65">
    <w:abstractNumId w:val="138"/>
  </w:num>
  <w:num w:numId="66">
    <w:abstractNumId w:val="46"/>
  </w:num>
  <w:num w:numId="67">
    <w:abstractNumId w:val="94"/>
  </w:num>
  <w:num w:numId="68">
    <w:abstractNumId w:val="6"/>
  </w:num>
  <w:num w:numId="69">
    <w:abstractNumId w:val="30"/>
  </w:num>
  <w:num w:numId="70">
    <w:abstractNumId w:val="0"/>
  </w:num>
  <w:num w:numId="71">
    <w:abstractNumId w:val="104"/>
  </w:num>
  <w:num w:numId="72">
    <w:abstractNumId w:val="48"/>
  </w:num>
  <w:num w:numId="73">
    <w:abstractNumId w:val="78"/>
  </w:num>
  <w:num w:numId="74">
    <w:abstractNumId w:val="75"/>
  </w:num>
  <w:num w:numId="75">
    <w:abstractNumId w:val="145"/>
  </w:num>
  <w:num w:numId="76">
    <w:abstractNumId w:val="42"/>
  </w:num>
  <w:num w:numId="77">
    <w:abstractNumId w:val="156"/>
  </w:num>
  <w:num w:numId="78">
    <w:abstractNumId w:val="141"/>
  </w:num>
  <w:num w:numId="79">
    <w:abstractNumId w:val="97"/>
  </w:num>
  <w:num w:numId="80">
    <w:abstractNumId w:val="152"/>
  </w:num>
  <w:num w:numId="81">
    <w:abstractNumId w:val="47"/>
  </w:num>
  <w:num w:numId="82">
    <w:abstractNumId w:val="67"/>
  </w:num>
  <w:num w:numId="83">
    <w:abstractNumId w:val="20"/>
  </w:num>
  <w:num w:numId="84">
    <w:abstractNumId w:val="74"/>
  </w:num>
  <w:num w:numId="85">
    <w:abstractNumId w:val="144"/>
  </w:num>
  <w:num w:numId="86">
    <w:abstractNumId w:val="59"/>
  </w:num>
  <w:num w:numId="87">
    <w:abstractNumId w:val="24"/>
  </w:num>
  <w:num w:numId="88">
    <w:abstractNumId w:val="53"/>
  </w:num>
  <w:num w:numId="89">
    <w:abstractNumId w:val="111"/>
  </w:num>
  <w:num w:numId="90">
    <w:abstractNumId w:val="61"/>
  </w:num>
  <w:num w:numId="91">
    <w:abstractNumId w:val="98"/>
  </w:num>
  <w:num w:numId="92">
    <w:abstractNumId w:val="18"/>
  </w:num>
  <w:num w:numId="93">
    <w:abstractNumId w:val="7"/>
  </w:num>
  <w:num w:numId="94">
    <w:abstractNumId w:val="72"/>
  </w:num>
  <w:num w:numId="95">
    <w:abstractNumId w:val="86"/>
  </w:num>
  <w:num w:numId="96">
    <w:abstractNumId w:val="114"/>
  </w:num>
  <w:num w:numId="97">
    <w:abstractNumId w:val="92"/>
  </w:num>
  <w:num w:numId="98">
    <w:abstractNumId w:val="135"/>
  </w:num>
  <w:num w:numId="99">
    <w:abstractNumId w:val="88"/>
  </w:num>
  <w:num w:numId="100">
    <w:abstractNumId w:val="137"/>
  </w:num>
  <w:num w:numId="101">
    <w:abstractNumId w:val="113"/>
  </w:num>
  <w:num w:numId="102">
    <w:abstractNumId w:val="133"/>
  </w:num>
  <w:num w:numId="103">
    <w:abstractNumId w:val="99"/>
  </w:num>
  <w:num w:numId="104">
    <w:abstractNumId w:val="70"/>
  </w:num>
  <w:num w:numId="105">
    <w:abstractNumId w:val="95"/>
  </w:num>
  <w:num w:numId="106">
    <w:abstractNumId w:val="9"/>
  </w:num>
  <w:num w:numId="107">
    <w:abstractNumId w:val="126"/>
  </w:num>
  <w:num w:numId="108">
    <w:abstractNumId w:val="45"/>
  </w:num>
  <w:num w:numId="109">
    <w:abstractNumId w:val="33"/>
  </w:num>
  <w:num w:numId="110">
    <w:abstractNumId w:val="79"/>
  </w:num>
  <w:num w:numId="111">
    <w:abstractNumId w:val="69"/>
  </w:num>
  <w:num w:numId="112">
    <w:abstractNumId w:val="68"/>
  </w:num>
  <w:num w:numId="113">
    <w:abstractNumId w:val="127"/>
  </w:num>
  <w:num w:numId="114">
    <w:abstractNumId w:val="41"/>
  </w:num>
  <w:num w:numId="115">
    <w:abstractNumId w:val="107"/>
  </w:num>
  <w:num w:numId="116">
    <w:abstractNumId w:val="40"/>
  </w:num>
  <w:num w:numId="117">
    <w:abstractNumId w:val="139"/>
  </w:num>
  <w:num w:numId="118">
    <w:abstractNumId w:val="34"/>
  </w:num>
  <w:num w:numId="119">
    <w:abstractNumId w:val="132"/>
  </w:num>
  <w:num w:numId="120">
    <w:abstractNumId w:val="14"/>
  </w:num>
  <w:num w:numId="121">
    <w:abstractNumId w:val="121"/>
  </w:num>
  <w:num w:numId="122">
    <w:abstractNumId w:val="122"/>
  </w:num>
  <w:num w:numId="123">
    <w:abstractNumId w:val="153"/>
  </w:num>
  <w:num w:numId="124">
    <w:abstractNumId w:val="63"/>
  </w:num>
  <w:num w:numId="125">
    <w:abstractNumId w:val="5"/>
  </w:num>
  <w:num w:numId="126">
    <w:abstractNumId w:val="10"/>
  </w:num>
  <w:num w:numId="127">
    <w:abstractNumId w:val="26"/>
  </w:num>
  <w:num w:numId="128">
    <w:abstractNumId w:val="106"/>
  </w:num>
  <w:num w:numId="129">
    <w:abstractNumId w:val="25"/>
  </w:num>
  <w:num w:numId="130">
    <w:abstractNumId w:val="3"/>
  </w:num>
  <w:num w:numId="131">
    <w:abstractNumId w:val="23"/>
  </w:num>
  <w:num w:numId="132">
    <w:abstractNumId w:val="115"/>
  </w:num>
  <w:num w:numId="133">
    <w:abstractNumId w:val="93"/>
  </w:num>
  <w:num w:numId="134">
    <w:abstractNumId w:val="100"/>
  </w:num>
  <w:num w:numId="135">
    <w:abstractNumId w:val="96"/>
  </w:num>
  <w:num w:numId="136">
    <w:abstractNumId w:val="64"/>
  </w:num>
  <w:num w:numId="137">
    <w:abstractNumId w:val="119"/>
  </w:num>
  <w:num w:numId="138">
    <w:abstractNumId w:val="136"/>
  </w:num>
  <w:num w:numId="139">
    <w:abstractNumId w:val="128"/>
  </w:num>
  <w:num w:numId="140">
    <w:abstractNumId w:val="76"/>
  </w:num>
  <w:num w:numId="141">
    <w:abstractNumId w:val="62"/>
  </w:num>
  <w:num w:numId="142">
    <w:abstractNumId w:val="157"/>
  </w:num>
  <w:num w:numId="143">
    <w:abstractNumId w:val="90"/>
  </w:num>
  <w:num w:numId="144">
    <w:abstractNumId w:val="28"/>
  </w:num>
  <w:num w:numId="145">
    <w:abstractNumId w:val="148"/>
  </w:num>
  <w:num w:numId="1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38"/>
  </w:num>
  <w:num w:numId="151">
    <w:abstractNumId w:val="155"/>
  </w:num>
  <w:num w:numId="152">
    <w:abstractNumId w:val="129"/>
  </w:num>
  <w:num w:numId="153">
    <w:abstractNumId w:val="117"/>
  </w:num>
  <w:num w:numId="154">
    <w:abstractNumId w:val="4"/>
  </w:num>
  <w:num w:numId="155">
    <w:abstractNumId w:val="110"/>
  </w:num>
  <w:num w:numId="156">
    <w:abstractNumId w:val="27"/>
  </w:num>
  <w:num w:numId="157">
    <w:abstractNumId w:val="151"/>
  </w:num>
  <w:num w:numId="158">
    <w:abstractNumId w:val="124"/>
  </w:num>
  <w:num w:numId="159">
    <w:abstractNumId w:val="2"/>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fr-BE"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PH" w:vendorID="64" w:dllVersion="131078" w:nlCheck="1" w:checkStyle="1"/>
  <w:activeWritingStyle w:appName="MSWord" w:lang="es-ES" w:vendorID="64" w:dllVersion="131078" w:nlCheck="1" w:checkStyle="0"/>
  <w:activeWritingStyle w:appName="MSWord" w:lang="fr-FR" w:vendorID="64" w:dllVersion="131078" w:nlCheck="1" w:checkStyle="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2F7D"/>
    <w:rsid w:val="0000034F"/>
    <w:rsid w:val="00001E80"/>
    <w:rsid w:val="00001E9B"/>
    <w:rsid w:val="00002B1D"/>
    <w:rsid w:val="00005000"/>
    <w:rsid w:val="00006E16"/>
    <w:rsid w:val="0000761D"/>
    <w:rsid w:val="000105C8"/>
    <w:rsid w:val="00010A12"/>
    <w:rsid w:val="0001225D"/>
    <w:rsid w:val="00012EC5"/>
    <w:rsid w:val="0001623B"/>
    <w:rsid w:val="000162EA"/>
    <w:rsid w:val="00017B73"/>
    <w:rsid w:val="00017BBE"/>
    <w:rsid w:val="000254AE"/>
    <w:rsid w:val="0003049E"/>
    <w:rsid w:val="00030549"/>
    <w:rsid w:val="00030779"/>
    <w:rsid w:val="00032B4A"/>
    <w:rsid w:val="000335A1"/>
    <w:rsid w:val="00041763"/>
    <w:rsid w:val="00041F2B"/>
    <w:rsid w:val="00046766"/>
    <w:rsid w:val="00046B54"/>
    <w:rsid w:val="00047B14"/>
    <w:rsid w:val="000509E2"/>
    <w:rsid w:val="0005303D"/>
    <w:rsid w:val="0005325B"/>
    <w:rsid w:val="00055145"/>
    <w:rsid w:val="0005560A"/>
    <w:rsid w:val="000570AC"/>
    <w:rsid w:val="0006291A"/>
    <w:rsid w:val="000630F8"/>
    <w:rsid w:val="00066C4F"/>
    <w:rsid w:val="00066EF5"/>
    <w:rsid w:val="00071BD4"/>
    <w:rsid w:val="00072793"/>
    <w:rsid w:val="00072F41"/>
    <w:rsid w:val="00073651"/>
    <w:rsid w:val="00073D7A"/>
    <w:rsid w:val="0007537B"/>
    <w:rsid w:val="00076630"/>
    <w:rsid w:val="00081829"/>
    <w:rsid w:val="00083865"/>
    <w:rsid w:val="00083A5A"/>
    <w:rsid w:val="00084E82"/>
    <w:rsid w:val="000852B7"/>
    <w:rsid w:val="00086529"/>
    <w:rsid w:val="00086B58"/>
    <w:rsid w:val="000873BB"/>
    <w:rsid w:val="00087D39"/>
    <w:rsid w:val="0009068A"/>
    <w:rsid w:val="00090A94"/>
    <w:rsid w:val="0009280D"/>
    <w:rsid w:val="0009403B"/>
    <w:rsid w:val="0009440A"/>
    <w:rsid w:val="00094836"/>
    <w:rsid w:val="00095FA5"/>
    <w:rsid w:val="000A108C"/>
    <w:rsid w:val="000A2D3C"/>
    <w:rsid w:val="000A38B6"/>
    <w:rsid w:val="000A49B2"/>
    <w:rsid w:val="000A64D8"/>
    <w:rsid w:val="000B056C"/>
    <w:rsid w:val="000B1127"/>
    <w:rsid w:val="000B207F"/>
    <w:rsid w:val="000B487D"/>
    <w:rsid w:val="000B4FE7"/>
    <w:rsid w:val="000B67D9"/>
    <w:rsid w:val="000B6979"/>
    <w:rsid w:val="000C27CB"/>
    <w:rsid w:val="000C3D42"/>
    <w:rsid w:val="000C3F58"/>
    <w:rsid w:val="000C422C"/>
    <w:rsid w:val="000C4958"/>
    <w:rsid w:val="000C4EB3"/>
    <w:rsid w:val="000C546D"/>
    <w:rsid w:val="000C585D"/>
    <w:rsid w:val="000C5DEB"/>
    <w:rsid w:val="000C6498"/>
    <w:rsid w:val="000C6996"/>
    <w:rsid w:val="000C6F85"/>
    <w:rsid w:val="000D0F18"/>
    <w:rsid w:val="000D585C"/>
    <w:rsid w:val="000D6586"/>
    <w:rsid w:val="000E01C2"/>
    <w:rsid w:val="000E10CE"/>
    <w:rsid w:val="000E2998"/>
    <w:rsid w:val="000E3508"/>
    <w:rsid w:val="000E35C5"/>
    <w:rsid w:val="000E3BE9"/>
    <w:rsid w:val="000E3DE3"/>
    <w:rsid w:val="000E41E6"/>
    <w:rsid w:val="000E4328"/>
    <w:rsid w:val="000E451F"/>
    <w:rsid w:val="000E58E7"/>
    <w:rsid w:val="000E5A8A"/>
    <w:rsid w:val="000E668E"/>
    <w:rsid w:val="000E7869"/>
    <w:rsid w:val="000E7F9B"/>
    <w:rsid w:val="000F2272"/>
    <w:rsid w:val="000F2EDD"/>
    <w:rsid w:val="000F481F"/>
    <w:rsid w:val="000F54A8"/>
    <w:rsid w:val="000F5573"/>
    <w:rsid w:val="000F5C57"/>
    <w:rsid w:val="000F73A7"/>
    <w:rsid w:val="000F7D10"/>
    <w:rsid w:val="000F7EB6"/>
    <w:rsid w:val="001008E7"/>
    <w:rsid w:val="00104FF3"/>
    <w:rsid w:val="001059E5"/>
    <w:rsid w:val="00105A2B"/>
    <w:rsid w:val="00110449"/>
    <w:rsid w:val="00111818"/>
    <w:rsid w:val="00111BB7"/>
    <w:rsid w:val="00114403"/>
    <w:rsid w:val="00114C0A"/>
    <w:rsid w:val="0011625C"/>
    <w:rsid w:val="0011650B"/>
    <w:rsid w:val="00117C24"/>
    <w:rsid w:val="00120F02"/>
    <w:rsid w:val="001211F4"/>
    <w:rsid w:val="00121BF3"/>
    <w:rsid w:val="00123DC8"/>
    <w:rsid w:val="00125D9F"/>
    <w:rsid w:val="00126E5F"/>
    <w:rsid w:val="001302B8"/>
    <w:rsid w:val="00130335"/>
    <w:rsid w:val="00131A36"/>
    <w:rsid w:val="0013447F"/>
    <w:rsid w:val="00136680"/>
    <w:rsid w:val="00137C72"/>
    <w:rsid w:val="00137DB6"/>
    <w:rsid w:val="0014060B"/>
    <w:rsid w:val="001410E1"/>
    <w:rsid w:val="00143FDF"/>
    <w:rsid w:val="00144823"/>
    <w:rsid w:val="001469B8"/>
    <w:rsid w:val="0014799E"/>
    <w:rsid w:val="00147A5A"/>
    <w:rsid w:val="00150394"/>
    <w:rsid w:val="001505CE"/>
    <w:rsid w:val="0015076D"/>
    <w:rsid w:val="0015384B"/>
    <w:rsid w:val="00153B73"/>
    <w:rsid w:val="0015582A"/>
    <w:rsid w:val="00155FEB"/>
    <w:rsid w:val="00156271"/>
    <w:rsid w:val="00156494"/>
    <w:rsid w:val="00160AD9"/>
    <w:rsid w:val="0016202E"/>
    <w:rsid w:val="001635EA"/>
    <w:rsid w:val="00164290"/>
    <w:rsid w:val="00164566"/>
    <w:rsid w:val="0016462E"/>
    <w:rsid w:val="00166535"/>
    <w:rsid w:val="00166BC2"/>
    <w:rsid w:val="001677F2"/>
    <w:rsid w:val="0017163E"/>
    <w:rsid w:val="00172362"/>
    <w:rsid w:val="001727A6"/>
    <w:rsid w:val="001734A3"/>
    <w:rsid w:val="00174A18"/>
    <w:rsid w:val="001756C8"/>
    <w:rsid w:val="00177DB2"/>
    <w:rsid w:val="0018072B"/>
    <w:rsid w:val="0018280C"/>
    <w:rsid w:val="001839C8"/>
    <w:rsid w:val="001840BF"/>
    <w:rsid w:val="001847D6"/>
    <w:rsid w:val="00184F93"/>
    <w:rsid w:val="0018526D"/>
    <w:rsid w:val="00186F8B"/>
    <w:rsid w:val="00187B1E"/>
    <w:rsid w:val="001935B5"/>
    <w:rsid w:val="001952B3"/>
    <w:rsid w:val="00196B44"/>
    <w:rsid w:val="00196D11"/>
    <w:rsid w:val="0019749D"/>
    <w:rsid w:val="0019759A"/>
    <w:rsid w:val="00197855"/>
    <w:rsid w:val="00197AD7"/>
    <w:rsid w:val="00197BC4"/>
    <w:rsid w:val="00197FAF"/>
    <w:rsid w:val="001A088F"/>
    <w:rsid w:val="001A0E78"/>
    <w:rsid w:val="001A3931"/>
    <w:rsid w:val="001A3A65"/>
    <w:rsid w:val="001A3E6E"/>
    <w:rsid w:val="001A4702"/>
    <w:rsid w:val="001B0126"/>
    <w:rsid w:val="001B1886"/>
    <w:rsid w:val="001B50F4"/>
    <w:rsid w:val="001B5B42"/>
    <w:rsid w:val="001B69BE"/>
    <w:rsid w:val="001B6B1F"/>
    <w:rsid w:val="001B7791"/>
    <w:rsid w:val="001B7BFA"/>
    <w:rsid w:val="001C07BA"/>
    <w:rsid w:val="001C525C"/>
    <w:rsid w:val="001C56DC"/>
    <w:rsid w:val="001C6174"/>
    <w:rsid w:val="001D0864"/>
    <w:rsid w:val="001D0ADA"/>
    <w:rsid w:val="001D0FF8"/>
    <w:rsid w:val="001D1486"/>
    <w:rsid w:val="001D15FE"/>
    <w:rsid w:val="001D3FC4"/>
    <w:rsid w:val="001D47B4"/>
    <w:rsid w:val="001D52EA"/>
    <w:rsid w:val="001D593C"/>
    <w:rsid w:val="001D5F31"/>
    <w:rsid w:val="001D6FC9"/>
    <w:rsid w:val="001D774D"/>
    <w:rsid w:val="001D7FD3"/>
    <w:rsid w:val="001E0385"/>
    <w:rsid w:val="001E402D"/>
    <w:rsid w:val="001E4342"/>
    <w:rsid w:val="001E64C6"/>
    <w:rsid w:val="001E7F58"/>
    <w:rsid w:val="001F00EE"/>
    <w:rsid w:val="001F1D2C"/>
    <w:rsid w:val="001F1FAB"/>
    <w:rsid w:val="001F276E"/>
    <w:rsid w:val="001F35B2"/>
    <w:rsid w:val="001F3E9C"/>
    <w:rsid w:val="001F4879"/>
    <w:rsid w:val="001F4F07"/>
    <w:rsid w:val="001F6DD8"/>
    <w:rsid w:val="001F74F9"/>
    <w:rsid w:val="001F7F92"/>
    <w:rsid w:val="00201628"/>
    <w:rsid w:val="00201A0D"/>
    <w:rsid w:val="002020D2"/>
    <w:rsid w:val="002056D2"/>
    <w:rsid w:val="00206132"/>
    <w:rsid w:val="0021086A"/>
    <w:rsid w:val="00211523"/>
    <w:rsid w:val="002121FB"/>
    <w:rsid w:val="00213D49"/>
    <w:rsid w:val="00214B21"/>
    <w:rsid w:val="0021500D"/>
    <w:rsid w:val="002160EF"/>
    <w:rsid w:val="00216393"/>
    <w:rsid w:val="0022050F"/>
    <w:rsid w:val="002210E7"/>
    <w:rsid w:val="00221D9A"/>
    <w:rsid w:val="0022317E"/>
    <w:rsid w:val="00223642"/>
    <w:rsid w:val="00225A3C"/>
    <w:rsid w:val="0022731A"/>
    <w:rsid w:val="00227F8E"/>
    <w:rsid w:val="00232784"/>
    <w:rsid w:val="00233615"/>
    <w:rsid w:val="00237A40"/>
    <w:rsid w:val="00240283"/>
    <w:rsid w:val="0024146B"/>
    <w:rsid w:val="002438C6"/>
    <w:rsid w:val="002443D0"/>
    <w:rsid w:val="0024630D"/>
    <w:rsid w:val="0024785B"/>
    <w:rsid w:val="00247C37"/>
    <w:rsid w:val="002522FE"/>
    <w:rsid w:val="0026030D"/>
    <w:rsid w:val="00260527"/>
    <w:rsid w:val="00263867"/>
    <w:rsid w:val="002652D9"/>
    <w:rsid w:val="00270242"/>
    <w:rsid w:val="0027161C"/>
    <w:rsid w:val="002730ED"/>
    <w:rsid w:val="00273B8B"/>
    <w:rsid w:val="00274597"/>
    <w:rsid w:val="00274D04"/>
    <w:rsid w:val="002766DB"/>
    <w:rsid w:val="00282EAA"/>
    <w:rsid w:val="00283106"/>
    <w:rsid w:val="00283AA6"/>
    <w:rsid w:val="00285498"/>
    <w:rsid w:val="0028656A"/>
    <w:rsid w:val="00286E1C"/>
    <w:rsid w:val="00291E5C"/>
    <w:rsid w:val="00293A91"/>
    <w:rsid w:val="002940B6"/>
    <w:rsid w:val="00297A15"/>
    <w:rsid w:val="00297EF1"/>
    <w:rsid w:val="002A10AC"/>
    <w:rsid w:val="002A1A3A"/>
    <w:rsid w:val="002A232E"/>
    <w:rsid w:val="002A23BA"/>
    <w:rsid w:val="002A543B"/>
    <w:rsid w:val="002A6BD8"/>
    <w:rsid w:val="002B02D2"/>
    <w:rsid w:val="002B0647"/>
    <w:rsid w:val="002B2013"/>
    <w:rsid w:val="002B2341"/>
    <w:rsid w:val="002B4388"/>
    <w:rsid w:val="002B4A8B"/>
    <w:rsid w:val="002B530C"/>
    <w:rsid w:val="002B5470"/>
    <w:rsid w:val="002B6305"/>
    <w:rsid w:val="002C0102"/>
    <w:rsid w:val="002C0A48"/>
    <w:rsid w:val="002C18B5"/>
    <w:rsid w:val="002C2A52"/>
    <w:rsid w:val="002C3AA4"/>
    <w:rsid w:val="002C5E7B"/>
    <w:rsid w:val="002C63D2"/>
    <w:rsid w:val="002C788E"/>
    <w:rsid w:val="002D28BB"/>
    <w:rsid w:val="002D2C78"/>
    <w:rsid w:val="002D2E45"/>
    <w:rsid w:val="002D6233"/>
    <w:rsid w:val="002D7979"/>
    <w:rsid w:val="002E1222"/>
    <w:rsid w:val="002E1275"/>
    <w:rsid w:val="002E2C4C"/>
    <w:rsid w:val="002E4A38"/>
    <w:rsid w:val="002E63E3"/>
    <w:rsid w:val="002E6417"/>
    <w:rsid w:val="002E7617"/>
    <w:rsid w:val="002E7852"/>
    <w:rsid w:val="002E7CA6"/>
    <w:rsid w:val="002F0D82"/>
    <w:rsid w:val="002F412F"/>
    <w:rsid w:val="002F5FFD"/>
    <w:rsid w:val="002F7E2A"/>
    <w:rsid w:val="00300698"/>
    <w:rsid w:val="0030071F"/>
    <w:rsid w:val="00300D1C"/>
    <w:rsid w:val="0030107A"/>
    <w:rsid w:val="003017BF"/>
    <w:rsid w:val="00302182"/>
    <w:rsid w:val="00302BAA"/>
    <w:rsid w:val="003043B1"/>
    <w:rsid w:val="003047C2"/>
    <w:rsid w:val="00307063"/>
    <w:rsid w:val="00307065"/>
    <w:rsid w:val="003071FA"/>
    <w:rsid w:val="0031057D"/>
    <w:rsid w:val="0031248F"/>
    <w:rsid w:val="003144C5"/>
    <w:rsid w:val="00316DB1"/>
    <w:rsid w:val="00320B33"/>
    <w:rsid w:val="00320EE6"/>
    <w:rsid w:val="0032105E"/>
    <w:rsid w:val="00321DA7"/>
    <w:rsid w:val="00323963"/>
    <w:rsid w:val="00327E56"/>
    <w:rsid w:val="00327F38"/>
    <w:rsid w:val="0033039A"/>
    <w:rsid w:val="0033292C"/>
    <w:rsid w:val="003357B5"/>
    <w:rsid w:val="003400BE"/>
    <w:rsid w:val="003404C4"/>
    <w:rsid w:val="00340DE5"/>
    <w:rsid w:val="00341413"/>
    <w:rsid w:val="0034225B"/>
    <w:rsid w:val="003504E3"/>
    <w:rsid w:val="003505B9"/>
    <w:rsid w:val="00350C20"/>
    <w:rsid w:val="00351F05"/>
    <w:rsid w:val="00353C91"/>
    <w:rsid w:val="00353E20"/>
    <w:rsid w:val="00355A5A"/>
    <w:rsid w:val="003578F7"/>
    <w:rsid w:val="00360B10"/>
    <w:rsid w:val="00361B5A"/>
    <w:rsid w:val="00362D7E"/>
    <w:rsid w:val="00364127"/>
    <w:rsid w:val="003650F9"/>
    <w:rsid w:val="00367CBE"/>
    <w:rsid w:val="00371C08"/>
    <w:rsid w:val="0037288D"/>
    <w:rsid w:val="0037311E"/>
    <w:rsid w:val="00373DB5"/>
    <w:rsid w:val="00373F27"/>
    <w:rsid w:val="00374458"/>
    <w:rsid w:val="0037526F"/>
    <w:rsid w:val="003766D1"/>
    <w:rsid w:val="003768F6"/>
    <w:rsid w:val="00377D8D"/>
    <w:rsid w:val="00377E49"/>
    <w:rsid w:val="00380BBC"/>
    <w:rsid w:val="003830E5"/>
    <w:rsid w:val="0038382B"/>
    <w:rsid w:val="00383F2D"/>
    <w:rsid w:val="003861EB"/>
    <w:rsid w:val="0038674C"/>
    <w:rsid w:val="003879D9"/>
    <w:rsid w:val="00390355"/>
    <w:rsid w:val="00391BFA"/>
    <w:rsid w:val="00391E70"/>
    <w:rsid w:val="00392E66"/>
    <w:rsid w:val="00393342"/>
    <w:rsid w:val="00393B16"/>
    <w:rsid w:val="00395009"/>
    <w:rsid w:val="003956C8"/>
    <w:rsid w:val="00395A4C"/>
    <w:rsid w:val="003A01BB"/>
    <w:rsid w:val="003A1A09"/>
    <w:rsid w:val="003A3C29"/>
    <w:rsid w:val="003A4212"/>
    <w:rsid w:val="003A4AEF"/>
    <w:rsid w:val="003B1F54"/>
    <w:rsid w:val="003B2094"/>
    <w:rsid w:val="003B5336"/>
    <w:rsid w:val="003B5C15"/>
    <w:rsid w:val="003B6BC0"/>
    <w:rsid w:val="003B7625"/>
    <w:rsid w:val="003B77CC"/>
    <w:rsid w:val="003C1B29"/>
    <w:rsid w:val="003C4843"/>
    <w:rsid w:val="003C553A"/>
    <w:rsid w:val="003C6081"/>
    <w:rsid w:val="003C7A3D"/>
    <w:rsid w:val="003D0393"/>
    <w:rsid w:val="003D20D9"/>
    <w:rsid w:val="003D60A4"/>
    <w:rsid w:val="003D6681"/>
    <w:rsid w:val="003D6BE2"/>
    <w:rsid w:val="003D6E39"/>
    <w:rsid w:val="003D6F04"/>
    <w:rsid w:val="003D7030"/>
    <w:rsid w:val="003E0C0F"/>
    <w:rsid w:val="003E2105"/>
    <w:rsid w:val="003E3CEB"/>
    <w:rsid w:val="003E62FA"/>
    <w:rsid w:val="003E72B2"/>
    <w:rsid w:val="003F004C"/>
    <w:rsid w:val="003F035C"/>
    <w:rsid w:val="003F072F"/>
    <w:rsid w:val="003F12E4"/>
    <w:rsid w:val="003F1B5C"/>
    <w:rsid w:val="003F2225"/>
    <w:rsid w:val="003F4387"/>
    <w:rsid w:val="003F546C"/>
    <w:rsid w:val="003F7410"/>
    <w:rsid w:val="0040558D"/>
    <w:rsid w:val="00405791"/>
    <w:rsid w:val="0040611D"/>
    <w:rsid w:val="0040644A"/>
    <w:rsid w:val="0041044A"/>
    <w:rsid w:val="0041419B"/>
    <w:rsid w:val="00415B97"/>
    <w:rsid w:val="004179DF"/>
    <w:rsid w:val="00420EFA"/>
    <w:rsid w:val="0042245B"/>
    <w:rsid w:val="00422528"/>
    <w:rsid w:val="00422540"/>
    <w:rsid w:val="00422C38"/>
    <w:rsid w:val="00424F94"/>
    <w:rsid w:val="004252F0"/>
    <w:rsid w:val="004256CD"/>
    <w:rsid w:val="004261F2"/>
    <w:rsid w:val="004306DA"/>
    <w:rsid w:val="00431CD9"/>
    <w:rsid w:val="00432920"/>
    <w:rsid w:val="00433131"/>
    <w:rsid w:val="00435350"/>
    <w:rsid w:val="00435506"/>
    <w:rsid w:val="00435953"/>
    <w:rsid w:val="004365A0"/>
    <w:rsid w:val="0043724E"/>
    <w:rsid w:val="004404B1"/>
    <w:rsid w:val="00440B2D"/>
    <w:rsid w:val="00440E06"/>
    <w:rsid w:val="00442615"/>
    <w:rsid w:val="0044295D"/>
    <w:rsid w:val="004431A7"/>
    <w:rsid w:val="0044498C"/>
    <w:rsid w:val="00444AEC"/>
    <w:rsid w:val="004461D1"/>
    <w:rsid w:val="00446470"/>
    <w:rsid w:val="00451B8F"/>
    <w:rsid w:val="00454469"/>
    <w:rsid w:val="00464B5B"/>
    <w:rsid w:val="00464D7C"/>
    <w:rsid w:val="00465B30"/>
    <w:rsid w:val="004705CE"/>
    <w:rsid w:val="00471030"/>
    <w:rsid w:val="004721F7"/>
    <w:rsid w:val="00472E3D"/>
    <w:rsid w:val="00475241"/>
    <w:rsid w:val="004764D2"/>
    <w:rsid w:val="004774D6"/>
    <w:rsid w:val="004777B2"/>
    <w:rsid w:val="004803ED"/>
    <w:rsid w:val="00481672"/>
    <w:rsid w:val="00482067"/>
    <w:rsid w:val="004833D9"/>
    <w:rsid w:val="0048486B"/>
    <w:rsid w:val="00490A0A"/>
    <w:rsid w:val="00491ACB"/>
    <w:rsid w:val="00494294"/>
    <w:rsid w:val="0049484D"/>
    <w:rsid w:val="00496EB6"/>
    <w:rsid w:val="004A17A4"/>
    <w:rsid w:val="004A4CFB"/>
    <w:rsid w:val="004A557C"/>
    <w:rsid w:val="004A5F80"/>
    <w:rsid w:val="004A6723"/>
    <w:rsid w:val="004A707C"/>
    <w:rsid w:val="004A7CD7"/>
    <w:rsid w:val="004B176C"/>
    <w:rsid w:val="004B3518"/>
    <w:rsid w:val="004B4BDA"/>
    <w:rsid w:val="004B4D99"/>
    <w:rsid w:val="004B4E93"/>
    <w:rsid w:val="004B51E1"/>
    <w:rsid w:val="004B6056"/>
    <w:rsid w:val="004B7A8F"/>
    <w:rsid w:val="004C108E"/>
    <w:rsid w:val="004C1B21"/>
    <w:rsid w:val="004C28EA"/>
    <w:rsid w:val="004C2DAF"/>
    <w:rsid w:val="004C4687"/>
    <w:rsid w:val="004D10A6"/>
    <w:rsid w:val="004D27FA"/>
    <w:rsid w:val="004D3619"/>
    <w:rsid w:val="004D426C"/>
    <w:rsid w:val="004D47B8"/>
    <w:rsid w:val="004D4B27"/>
    <w:rsid w:val="004D7896"/>
    <w:rsid w:val="004D7A4C"/>
    <w:rsid w:val="004E0A3A"/>
    <w:rsid w:val="004E29EE"/>
    <w:rsid w:val="004E6282"/>
    <w:rsid w:val="004E6C75"/>
    <w:rsid w:val="004F03EC"/>
    <w:rsid w:val="004F04AF"/>
    <w:rsid w:val="004F0BCA"/>
    <w:rsid w:val="004F0CCC"/>
    <w:rsid w:val="004F3465"/>
    <w:rsid w:val="004F48B0"/>
    <w:rsid w:val="004F514C"/>
    <w:rsid w:val="004F51EC"/>
    <w:rsid w:val="004F70E6"/>
    <w:rsid w:val="00501BE0"/>
    <w:rsid w:val="00502085"/>
    <w:rsid w:val="0050239D"/>
    <w:rsid w:val="0050270C"/>
    <w:rsid w:val="005027DC"/>
    <w:rsid w:val="00504B46"/>
    <w:rsid w:val="00505635"/>
    <w:rsid w:val="0051154D"/>
    <w:rsid w:val="00514C45"/>
    <w:rsid w:val="005157E7"/>
    <w:rsid w:val="00516CE6"/>
    <w:rsid w:val="005203C9"/>
    <w:rsid w:val="00522A66"/>
    <w:rsid w:val="005230BE"/>
    <w:rsid w:val="00523464"/>
    <w:rsid w:val="00523920"/>
    <w:rsid w:val="00525D2D"/>
    <w:rsid w:val="005275BF"/>
    <w:rsid w:val="00527872"/>
    <w:rsid w:val="00531A6A"/>
    <w:rsid w:val="00533155"/>
    <w:rsid w:val="005339B2"/>
    <w:rsid w:val="00535C1F"/>
    <w:rsid w:val="00535DEC"/>
    <w:rsid w:val="00535F62"/>
    <w:rsid w:val="0054235F"/>
    <w:rsid w:val="0054283B"/>
    <w:rsid w:val="005442A0"/>
    <w:rsid w:val="00545419"/>
    <w:rsid w:val="00545566"/>
    <w:rsid w:val="00545A78"/>
    <w:rsid w:val="00547A0D"/>
    <w:rsid w:val="0055237C"/>
    <w:rsid w:val="00552BDF"/>
    <w:rsid w:val="00552D03"/>
    <w:rsid w:val="0055306F"/>
    <w:rsid w:val="005533B2"/>
    <w:rsid w:val="0055377F"/>
    <w:rsid w:val="005563F3"/>
    <w:rsid w:val="00557B77"/>
    <w:rsid w:val="00557DBB"/>
    <w:rsid w:val="0056025F"/>
    <w:rsid w:val="00561664"/>
    <w:rsid w:val="005643D0"/>
    <w:rsid w:val="005656EB"/>
    <w:rsid w:val="00567C42"/>
    <w:rsid w:val="005700F0"/>
    <w:rsid w:val="00572755"/>
    <w:rsid w:val="00572CBF"/>
    <w:rsid w:val="00573562"/>
    <w:rsid w:val="00573912"/>
    <w:rsid w:val="005753A4"/>
    <w:rsid w:val="00576296"/>
    <w:rsid w:val="005764FE"/>
    <w:rsid w:val="00582C57"/>
    <w:rsid w:val="0058377D"/>
    <w:rsid w:val="00583F24"/>
    <w:rsid w:val="005861B0"/>
    <w:rsid w:val="005866A1"/>
    <w:rsid w:val="005879D2"/>
    <w:rsid w:val="00587BC5"/>
    <w:rsid w:val="0059052A"/>
    <w:rsid w:val="005922AA"/>
    <w:rsid w:val="00592617"/>
    <w:rsid w:val="00594706"/>
    <w:rsid w:val="00595D77"/>
    <w:rsid w:val="00597567"/>
    <w:rsid w:val="005A322C"/>
    <w:rsid w:val="005A37C5"/>
    <w:rsid w:val="005A5795"/>
    <w:rsid w:val="005A60A9"/>
    <w:rsid w:val="005A6B94"/>
    <w:rsid w:val="005B0C44"/>
    <w:rsid w:val="005B1727"/>
    <w:rsid w:val="005B1F05"/>
    <w:rsid w:val="005B2202"/>
    <w:rsid w:val="005B22EC"/>
    <w:rsid w:val="005B3EA6"/>
    <w:rsid w:val="005B5C61"/>
    <w:rsid w:val="005C05DF"/>
    <w:rsid w:val="005C0DED"/>
    <w:rsid w:val="005C2E38"/>
    <w:rsid w:val="005C4E0D"/>
    <w:rsid w:val="005C518F"/>
    <w:rsid w:val="005C6886"/>
    <w:rsid w:val="005C7C16"/>
    <w:rsid w:val="005D051F"/>
    <w:rsid w:val="005D0E8D"/>
    <w:rsid w:val="005D6DA4"/>
    <w:rsid w:val="005D75C3"/>
    <w:rsid w:val="005E0E75"/>
    <w:rsid w:val="005E0F11"/>
    <w:rsid w:val="005E4FFC"/>
    <w:rsid w:val="005E551E"/>
    <w:rsid w:val="005E5725"/>
    <w:rsid w:val="005E5949"/>
    <w:rsid w:val="005E59A6"/>
    <w:rsid w:val="005E662E"/>
    <w:rsid w:val="005E7156"/>
    <w:rsid w:val="005E7917"/>
    <w:rsid w:val="005F035B"/>
    <w:rsid w:val="005F1D77"/>
    <w:rsid w:val="005F2939"/>
    <w:rsid w:val="005F2D6A"/>
    <w:rsid w:val="005F42B9"/>
    <w:rsid w:val="005F490D"/>
    <w:rsid w:val="005F531C"/>
    <w:rsid w:val="005F5EAA"/>
    <w:rsid w:val="005F71CC"/>
    <w:rsid w:val="00601993"/>
    <w:rsid w:val="00602EFE"/>
    <w:rsid w:val="00603FBC"/>
    <w:rsid w:val="00604ABF"/>
    <w:rsid w:val="00607C41"/>
    <w:rsid w:val="00607F5A"/>
    <w:rsid w:val="0061009D"/>
    <w:rsid w:val="00611A76"/>
    <w:rsid w:val="00611EF7"/>
    <w:rsid w:val="00612209"/>
    <w:rsid w:val="0061357E"/>
    <w:rsid w:val="00614084"/>
    <w:rsid w:val="006140AC"/>
    <w:rsid w:val="00614C04"/>
    <w:rsid w:val="006170FD"/>
    <w:rsid w:val="0061721D"/>
    <w:rsid w:val="006206F6"/>
    <w:rsid w:val="006207AC"/>
    <w:rsid w:val="006207FB"/>
    <w:rsid w:val="00624222"/>
    <w:rsid w:val="00624EE3"/>
    <w:rsid w:val="00625A99"/>
    <w:rsid w:val="00625E20"/>
    <w:rsid w:val="0062697B"/>
    <w:rsid w:val="00627EB9"/>
    <w:rsid w:val="0063007E"/>
    <w:rsid w:val="0063030E"/>
    <w:rsid w:val="00632171"/>
    <w:rsid w:val="006348C5"/>
    <w:rsid w:val="00635FE3"/>
    <w:rsid w:val="0063750D"/>
    <w:rsid w:val="0063764D"/>
    <w:rsid w:val="006415A7"/>
    <w:rsid w:val="006425BC"/>
    <w:rsid w:val="00645ACE"/>
    <w:rsid w:val="00645E7E"/>
    <w:rsid w:val="006507A3"/>
    <w:rsid w:val="00650F08"/>
    <w:rsid w:val="00652180"/>
    <w:rsid w:val="0065278B"/>
    <w:rsid w:val="006534D8"/>
    <w:rsid w:val="00654314"/>
    <w:rsid w:val="00654684"/>
    <w:rsid w:val="0065638C"/>
    <w:rsid w:val="00660F54"/>
    <w:rsid w:val="00662080"/>
    <w:rsid w:val="00662F37"/>
    <w:rsid w:val="00664FCC"/>
    <w:rsid w:val="0067164E"/>
    <w:rsid w:val="00671666"/>
    <w:rsid w:val="00675C99"/>
    <w:rsid w:val="00680B59"/>
    <w:rsid w:val="00680BFD"/>
    <w:rsid w:val="0068331D"/>
    <w:rsid w:val="006847B5"/>
    <w:rsid w:val="00684AEE"/>
    <w:rsid w:val="00686140"/>
    <w:rsid w:val="00686A77"/>
    <w:rsid w:val="006873BD"/>
    <w:rsid w:val="00687A42"/>
    <w:rsid w:val="00690D69"/>
    <w:rsid w:val="0069198D"/>
    <w:rsid w:val="00691B35"/>
    <w:rsid w:val="0069252B"/>
    <w:rsid w:val="00692710"/>
    <w:rsid w:val="006927A6"/>
    <w:rsid w:val="0069658B"/>
    <w:rsid w:val="006A1B54"/>
    <w:rsid w:val="006A3B98"/>
    <w:rsid w:val="006A53EA"/>
    <w:rsid w:val="006A757C"/>
    <w:rsid w:val="006A7E40"/>
    <w:rsid w:val="006B180F"/>
    <w:rsid w:val="006B2103"/>
    <w:rsid w:val="006B5834"/>
    <w:rsid w:val="006B5E2F"/>
    <w:rsid w:val="006B72E4"/>
    <w:rsid w:val="006C1D32"/>
    <w:rsid w:val="006C252B"/>
    <w:rsid w:val="006C2570"/>
    <w:rsid w:val="006C592B"/>
    <w:rsid w:val="006C6C3D"/>
    <w:rsid w:val="006D05A3"/>
    <w:rsid w:val="006D1C81"/>
    <w:rsid w:val="006D2FE3"/>
    <w:rsid w:val="006D420F"/>
    <w:rsid w:val="006D5CD4"/>
    <w:rsid w:val="006D5EBC"/>
    <w:rsid w:val="006D6F08"/>
    <w:rsid w:val="006E02E1"/>
    <w:rsid w:val="006E07EA"/>
    <w:rsid w:val="006E116B"/>
    <w:rsid w:val="006E3668"/>
    <w:rsid w:val="006E51E1"/>
    <w:rsid w:val="006E5E73"/>
    <w:rsid w:val="006E694C"/>
    <w:rsid w:val="006E71A7"/>
    <w:rsid w:val="006F1B42"/>
    <w:rsid w:val="006F3A5B"/>
    <w:rsid w:val="006F5888"/>
    <w:rsid w:val="006F5C0A"/>
    <w:rsid w:val="006F733A"/>
    <w:rsid w:val="00700A28"/>
    <w:rsid w:val="007044C2"/>
    <w:rsid w:val="007045F1"/>
    <w:rsid w:val="007048F0"/>
    <w:rsid w:val="00705888"/>
    <w:rsid w:val="0071076F"/>
    <w:rsid w:val="00710DA9"/>
    <w:rsid w:val="0071223E"/>
    <w:rsid w:val="00713812"/>
    <w:rsid w:val="00721C39"/>
    <w:rsid w:val="00724049"/>
    <w:rsid w:val="00727E42"/>
    <w:rsid w:val="00731BC9"/>
    <w:rsid w:val="00731E62"/>
    <w:rsid w:val="007325D8"/>
    <w:rsid w:val="007343FE"/>
    <w:rsid w:val="00734A7C"/>
    <w:rsid w:val="00735D38"/>
    <w:rsid w:val="00740005"/>
    <w:rsid w:val="00740314"/>
    <w:rsid w:val="00740D71"/>
    <w:rsid w:val="007421CC"/>
    <w:rsid w:val="007427E8"/>
    <w:rsid w:val="007438AC"/>
    <w:rsid w:val="00745025"/>
    <w:rsid w:val="007451A0"/>
    <w:rsid w:val="00746946"/>
    <w:rsid w:val="00747422"/>
    <w:rsid w:val="0074760B"/>
    <w:rsid w:val="00750493"/>
    <w:rsid w:val="00750901"/>
    <w:rsid w:val="00750BDE"/>
    <w:rsid w:val="00751070"/>
    <w:rsid w:val="00751F91"/>
    <w:rsid w:val="007528E9"/>
    <w:rsid w:val="0075371F"/>
    <w:rsid w:val="007552F0"/>
    <w:rsid w:val="0075563D"/>
    <w:rsid w:val="00757502"/>
    <w:rsid w:val="00757833"/>
    <w:rsid w:val="007604F9"/>
    <w:rsid w:val="007634F4"/>
    <w:rsid w:val="00763C2A"/>
    <w:rsid w:val="00764107"/>
    <w:rsid w:val="007641D5"/>
    <w:rsid w:val="007665E7"/>
    <w:rsid w:val="00766D09"/>
    <w:rsid w:val="0076761A"/>
    <w:rsid w:val="00771D4D"/>
    <w:rsid w:val="007751FC"/>
    <w:rsid w:val="00775309"/>
    <w:rsid w:val="0077554D"/>
    <w:rsid w:val="0077633B"/>
    <w:rsid w:val="0077660E"/>
    <w:rsid w:val="00780C40"/>
    <w:rsid w:val="007812F2"/>
    <w:rsid w:val="0078229D"/>
    <w:rsid w:val="00782A45"/>
    <w:rsid w:val="007856DF"/>
    <w:rsid w:val="007903A9"/>
    <w:rsid w:val="00791198"/>
    <w:rsid w:val="00791579"/>
    <w:rsid w:val="00791813"/>
    <w:rsid w:val="00792FAC"/>
    <w:rsid w:val="0079380F"/>
    <w:rsid w:val="00794E36"/>
    <w:rsid w:val="00796A68"/>
    <w:rsid w:val="007974F9"/>
    <w:rsid w:val="00797C36"/>
    <w:rsid w:val="00797C94"/>
    <w:rsid w:val="007A0743"/>
    <w:rsid w:val="007A1444"/>
    <w:rsid w:val="007A1496"/>
    <w:rsid w:val="007A4090"/>
    <w:rsid w:val="007A436F"/>
    <w:rsid w:val="007A63DE"/>
    <w:rsid w:val="007A6EE1"/>
    <w:rsid w:val="007A722D"/>
    <w:rsid w:val="007A767C"/>
    <w:rsid w:val="007B3225"/>
    <w:rsid w:val="007B46C7"/>
    <w:rsid w:val="007B56F4"/>
    <w:rsid w:val="007B591C"/>
    <w:rsid w:val="007B5A13"/>
    <w:rsid w:val="007C1A76"/>
    <w:rsid w:val="007C3F42"/>
    <w:rsid w:val="007C4B22"/>
    <w:rsid w:val="007C61D4"/>
    <w:rsid w:val="007C6EBF"/>
    <w:rsid w:val="007C760D"/>
    <w:rsid w:val="007D003A"/>
    <w:rsid w:val="007D0EEA"/>
    <w:rsid w:val="007D1281"/>
    <w:rsid w:val="007D260B"/>
    <w:rsid w:val="007D522D"/>
    <w:rsid w:val="007D71A6"/>
    <w:rsid w:val="007E30BF"/>
    <w:rsid w:val="007E3AA3"/>
    <w:rsid w:val="007E5C3D"/>
    <w:rsid w:val="007E6526"/>
    <w:rsid w:val="007E7ADC"/>
    <w:rsid w:val="007F0918"/>
    <w:rsid w:val="007F176A"/>
    <w:rsid w:val="007F1CBE"/>
    <w:rsid w:val="007F2753"/>
    <w:rsid w:val="007F31BA"/>
    <w:rsid w:val="007F433F"/>
    <w:rsid w:val="007F5636"/>
    <w:rsid w:val="007F74F3"/>
    <w:rsid w:val="007F7662"/>
    <w:rsid w:val="007F7C73"/>
    <w:rsid w:val="008010D3"/>
    <w:rsid w:val="00807AEC"/>
    <w:rsid w:val="00807EA2"/>
    <w:rsid w:val="008115B1"/>
    <w:rsid w:val="00811FD9"/>
    <w:rsid w:val="00813B88"/>
    <w:rsid w:val="00813CB4"/>
    <w:rsid w:val="00813DE3"/>
    <w:rsid w:val="00815250"/>
    <w:rsid w:val="00815A61"/>
    <w:rsid w:val="00817A44"/>
    <w:rsid w:val="0082102D"/>
    <w:rsid w:val="00823A99"/>
    <w:rsid w:val="008255DA"/>
    <w:rsid w:val="00830762"/>
    <w:rsid w:val="00831DA1"/>
    <w:rsid w:val="008327AF"/>
    <w:rsid w:val="00833785"/>
    <w:rsid w:val="008347AC"/>
    <w:rsid w:val="008357C7"/>
    <w:rsid w:val="008359B0"/>
    <w:rsid w:val="0084554C"/>
    <w:rsid w:val="00847A97"/>
    <w:rsid w:val="00851AC8"/>
    <w:rsid w:val="008534AB"/>
    <w:rsid w:val="008558C2"/>
    <w:rsid w:val="00855E07"/>
    <w:rsid w:val="008560FA"/>
    <w:rsid w:val="00856ACD"/>
    <w:rsid w:val="008570C1"/>
    <w:rsid w:val="00863B64"/>
    <w:rsid w:val="00864176"/>
    <w:rsid w:val="00864DB0"/>
    <w:rsid w:val="0086543C"/>
    <w:rsid w:val="00865958"/>
    <w:rsid w:val="008659DE"/>
    <w:rsid w:val="00866271"/>
    <w:rsid w:val="00866FF4"/>
    <w:rsid w:val="008700DF"/>
    <w:rsid w:val="008735B5"/>
    <w:rsid w:val="00874908"/>
    <w:rsid w:val="00876206"/>
    <w:rsid w:val="00882504"/>
    <w:rsid w:val="00883506"/>
    <w:rsid w:val="008857F8"/>
    <w:rsid w:val="00886BA6"/>
    <w:rsid w:val="00886C7F"/>
    <w:rsid w:val="00887703"/>
    <w:rsid w:val="00887944"/>
    <w:rsid w:val="00892C18"/>
    <w:rsid w:val="0089671B"/>
    <w:rsid w:val="00896A4F"/>
    <w:rsid w:val="00896A86"/>
    <w:rsid w:val="00896F1E"/>
    <w:rsid w:val="00897510"/>
    <w:rsid w:val="00897A1B"/>
    <w:rsid w:val="008A2D8A"/>
    <w:rsid w:val="008A3DFF"/>
    <w:rsid w:val="008A3F44"/>
    <w:rsid w:val="008A4805"/>
    <w:rsid w:val="008A5468"/>
    <w:rsid w:val="008A5E86"/>
    <w:rsid w:val="008B061B"/>
    <w:rsid w:val="008B161D"/>
    <w:rsid w:val="008B1D16"/>
    <w:rsid w:val="008B20A8"/>
    <w:rsid w:val="008B2710"/>
    <w:rsid w:val="008B4311"/>
    <w:rsid w:val="008B610F"/>
    <w:rsid w:val="008C01B2"/>
    <w:rsid w:val="008C07B7"/>
    <w:rsid w:val="008C0820"/>
    <w:rsid w:val="008C1C9F"/>
    <w:rsid w:val="008C1CAD"/>
    <w:rsid w:val="008C254A"/>
    <w:rsid w:val="008C3269"/>
    <w:rsid w:val="008C3AE0"/>
    <w:rsid w:val="008C4266"/>
    <w:rsid w:val="008C48E1"/>
    <w:rsid w:val="008C497D"/>
    <w:rsid w:val="008C5E5A"/>
    <w:rsid w:val="008C620E"/>
    <w:rsid w:val="008C6E56"/>
    <w:rsid w:val="008C6F1A"/>
    <w:rsid w:val="008C7290"/>
    <w:rsid w:val="008D0440"/>
    <w:rsid w:val="008D0739"/>
    <w:rsid w:val="008D0D1F"/>
    <w:rsid w:val="008D23DF"/>
    <w:rsid w:val="008D322C"/>
    <w:rsid w:val="008D3DD3"/>
    <w:rsid w:val="008D435B"/>
    <w:rsid w:val="008D47CF"/>
    <w:rsid w:val="008D4BD7"/>
    <w:rsid w:val="008D56EF"/>
    <w:rsid w:val="008D630C"/>
    <w:rsid w:val="008D6F53"/>
    <w:rsid w:val="008E1932"/>
    <w:rsid w:val="008E23D1"/>
    <w:rsid w:val="008E28C4"/>
    <w:rsid w:val="008E30B5"/>
    <w:rsid w:val="008E6535"/>
    <w:rsid w:val="008E699E"/>
    <w:rsid w:val="008E6F40"/>
    <w:rsid w:val="008E7C83"/>
    <w:rsid w:val="008F03C5"/>
    <w:rsid w:val="008F1D85"/>
    <w:rsid w:val="008F2588"/>
    <w:rsid w:val="008F3006"/>
    <w:rsid w:val="008F4854"/>
    <w:rsid w:val="008F7E5E"/>
    <w:rsid w:val="0090008C"/>
    <w:rsid w:val="00902324"/>
    <w:rsid w:val="0090275F"/>
    <w:rsid w:val="00903D47"/>
    <w:rsid w:val="0090472C"/>
    <w:rsid w:val="00905346"/>
    <w:rsid w:val="0090723D"/>
    <w:rsid w:val="00907C2F"/>
    <w:rsid w:val="00910FD2"/>
    <w:rsid w:val="009152D7"/>
    <w:rsid w:val="00915CF7"/>
    <w:rsid w:val="009169AF"/>
    <w:rsid w:val="0091733F"/>
    <w:rsid w:val="009174AE"/>
    <w:rsid w:val="009205B6"/>
    <w:rsid w:val="00921DD8"/>
    <w:rsid w:val="009250CA"/>
    <w:rsid w:val="00927195"/>
    <w:rsid w:val="0092724E"/>
    <w:rsid w:val="00927B45"/>
    <w:rsid w:val="00927BDD"/>
    <w:rsid w:val="0093048E"/>
    <w:rsid w:val="00932559"/>
    <w:rsid w:val="00933DC5"/>
    <w:rsid w:val="00933E3B"/>
    <w:rsid w:val="009346E3"/>
    <w:rsid w:val="00934AD2"/>
    <w:rsid w:val="00934D84"/>
    <w:rsid w:val="00935337"/>
    <w:rsid w:val="00936E0A"/>
    <w:rsid w:val="0093777E"/>
    <w:rsid w:val="00937972"/>
    <w:rsid w:val="0094086C"/>
    <w:rsid w:val="00940F4A"/>
    <w:rsid w:val="009412AD"/>
    <w:rsid w:val="00941779"/>
    <w:rsid w:val="009417A9"/>
    <w:rsid w:val="0094301E"/>
    <w:rsid w:val="00944C8A"/>
    <w:rsid w:val="00947256"/>
    <w:rsid w:val="009473DF"/>
    <w:rsid w:val="009506BC"/>
    <w:rsid w:val="009521A5"/>
    <w:rsid w:val="009527AE"/>
    <w:rsid w:val="00954A31"/>
    <w:rsid w:val="00955867"/>
    <w:rsid w:val="00955DEB"/>
    <w:rsid w:val="00956280"/>
    <w:rsid w:val="00957581"/>
    <w:rsid w:val="00962CE6"/>
    <w:rsid w:val="009630E0"/>
    <w:rsid w:val="00965681"/>
    <w:rsid w:val="00967320"/>
    <w:rsid w:val="00970010"/>
    <w:rsid w:val="00970861"/>
    <w:rsid w:val="00971008"/>
    <w:rsid w:val="009723FA"/>
    <w:rsid w:val="009730EB"/>
    <w:rsid w:val="00973D5E"/>
    <w:rsid w:val="009764F0"/>
    <w:rsid w:val="00980403"/>
    <w:rsid w:val="0098096E"/>
    <w:rsid w:val="00980B8B"/>
    <w:rsid w:val="00985BBA"/>
    <w:rsid w:val="00993E74"/>
    <w:rsid w:val="00994B9F"/>
    <w:rsid w:val="009955C0"/>
    <w:rsid w:val="00995A00"/>
    <w:rsid w:val="009A146F"/>
    <w:rsid w:val="009A4ECB"/>
    <w:rsid w:val="009A7C03"/>
    <w:rsid w:val="009B02C5"/>
    <w:rsid w:val="009B0506"/>
    <w:rsid w:val="009B2480"/>
    <w:rsid w:val="009B4711"/>
    <w:rsid w:val="009B4EEA"/>
    <w:rsid w:val="009B6098"/>
    <w:rsid w:val="009B6400"/>
    <w:rsid w:val="009B65A3"/>
    <w:rsid w:val="009B7310"/>
    <w:rsid w:val="009C087B"/>
    <w:rsid w:val="009C2C32"/>
    <w:rsid w:val="009C308F"/>
    <w:rsid w:val="009C40B0"/>
    <w:rsid w:val="009C4109"/>
    <w:rsid w:val="009C52D7"/>
    <w:rsid w:val="009C64C9"/>
    <w:rsid w:val="009D002C"/>
    <w:rsid w:val="009D0D66"/>
    <w:rsid w:val="009D0EAF"/>
    <w:rsid w:val="009D18C0"/>
    <w:rsid w:val="009D65C1"/>
    <w:rsid w:val="009D679C"/>
    <w:rsid w:val="009D7EE8"/>
    <w:rsid w:val="009E0C62"/>
    <w:rsid w:val="009E1413"/>
    <w:rsid w:val="009E1478"/>
    <w:rsid w:val="009E172B"/>
    <w:rsid w:val="009E210F"/>
    <w:rsid w:val="009E3A9A"/>
    <w:rsid w:val="009E54F2"/>
    <w:rsid w:val="009E54F7"/>
    <w:rsid w:val="009E57F5"/>
    <w:rsid w:val="009E6C2F"/>
    <w:rsid w:val="009E79B0"/>
    <w:rsid w:val="009F146C"/>
    <w:rsid w:val="009F14C7"/>
    <w:rsid w:val="009F4452"/>
    <w:rsid w:val="009F5EBB"/>
    <w:rsid w:val="009F7433"/>
    <w:rsid w:val="00A01BAD"/>
    <w:rsid w:val="00A02264"/>
    <w:rsid w:val="00A05950"/>
    <w:rsid w:val="00A07658"/>
    <w:rsid w:val="00A1171B"/>
    <w:rsid w:val="00A11B0C"/>
    <w:rsid w:val="00A12BE4"/>
    <w:rsid w:val="00A13C3F"/>
    <w:rsid w:val="00A1481C"/>
    <w:rsid w:val="00A150F1"/>
    <w:rsid w:val="00A15D71"/>
    <w:rsid w:val="00A16CCC"/>
    <w:rsid w:val="00A16E02"/>
    <w:rsid w:val="00A175E4"/>
    <w:rsid w:val="00A2079A"/>
    <w:rsid w:val="00A21006"/>
    <w:rsid w:val="00A22B33"/>
    <w:rsid w:val="00A22C45"/>
    <w:rsid w:val="00A23128"/>
    <w:rsid w:val="00A258C1"/>
    <w:rsid w:val="00A30E67"/>
    <w:rsid w:val="00A30EE4"/>
    <w:rsid w:val="00A31404"/>
    <w:rsid w:val="00A314E6"/>
    <w:rsid w:val="00A321C6"/>
    <w:rsid w:val="00A33EFD"/>
    <w:rsid w:val="00A36C36"/>
    <w:rsid w:val="00A3771A"/>
    <w:rsid w:val="00A42290"/>
    <w:rsid w:val="00A42913"/>
    <w:rsid w:val="00A429A2"/>
    <w:rsid w:val="00A4392C"/>
    <w:rsid w:val="00A43B68"/>
    <w:rsid w:val="00A44358"/>
    <w:rsid w:val="00A461CF"/>
    <w:rsid w:val="00A4710C"/>
    <w:rsid w:val="00A500A1"/>
    <w:rsid w:val="00A50936"/>
    <w:rsid w:val="00A52048"/>
    <w:rsid w:val="00A53722"/>
    <w:rsid w:val="00A537BE"/>
    <w:rsid w:val="00A55C33"/>
    <w:rsid w:val="00A55FB0"/>
    <w:rsid w:val="00A5701B"/>
    <w:rsid w:val="00A57861"/>
    <w:rsid w:val="00A61496"/>
    <w:rsid w:val="00A63D7A"/>
    <w:rsid w:val="00A63FBD"/>
    <w:rsid w:val="00A66B51"/>
    <w:rsid w:val="00A712B7"/>
    <w:rsid w:val="00A71CE1"/>
    <w:rsid w:val="00A7242C"/>
    <w:rsid w:val="00A741CB"/>
    <w:rsid w:val="00A74BE5"/>
    <w:rsid w:val="00A77742"/>
    <w:rsid w:val="00A77CD7"/>
    <w:rsid w:val="00A828EB"/>
    <w:rsid w:val="00A8336D"/>
    <w:rsid w:val="00A8430C"/>
    <w:rsid w:val="00A85AC3"/>
    <w:rsid w:val="00A8659F"/>
    <w:rsid w:val="00A86771"/>
    <w:rsid w:val="00A900FC"/>
    <w:rsid w:val="00A90BAF"/>
    <w:rsid w:val="00A91DC8"/>
    <w:rsid w:val="00A925D1"/>
    <w:rsid w:val="00A948A4"/>
    <w:rsid w:val="00A9528E"/>
    <w:rsid w:val="00AA158D"/>
    <w:rsid w:val="00AA24EA"/>
    <w:rsid w:val="00AA3060"/>
    <w:rsid w:val="00AA3324"/>
    <w:rsid w:val="00AA50AB"/>
    <w:rsid w:val="00AA5677"/>
    <w:rsid w:val="00AA588A"/>
    <w:rsid w:val="00AA59CD"/>
    <w:rsid w:val="00AA6296"/>
    <w:rsid w:val="00AA7066"/>
    <w:rsid w:val="00AA734A"/>
    <w:rsid w:val="00AB0286"/>
    <w:rsid w:val="00AB2470"/>
    <w:rsid w:val="00AB3B23"/>
    <w:rsid w:val="00AB5947"/>
    <w:rsid w:val="00AC0462"/>
    <w:rsid w:val="00AC35A6"/>
    <w:rsid w:val="00AC3A90"/>
    <w:rsid w:val="00AC5B4E"/>
    <w:rsid w:val="00AD3600"/>
    <w:rsid w:val="00AD51E5"/>
    <w:rsid w:val="00AD5E93"/>
    <w:rsid w:val="00AD7CC9"/>
    <w:rsid w:val="00AE397C"/>
    <w:rsid w:val="00AE4EBB"/>
    <w:rsid w:val="00AE7874"/>
    <w:rsid w:val="00AF1155"/>
    <w:rsid w:val="00AF1F5D"/>
    <w:rsid w:val="00AF2BD0"/>
    <w:rsid w:val="00AF3B7C"/>
    <w:rsid w:val="00AF4090"/>
    <w:rsid w:val="00AF56EC"/>
    <w:rsid w:val="00AF624C"/>
    <w:rsid w:val="00AF79CC"/>
    <w:rsid w:val="00AF79E7"/>
    <w:rsid w:val="00AF7EBC"/>
    <w:rsid w:val="00B0060D"/>
    <w:rsid w:val="00B04FAC"/>
    <w:rsid w:val="00B05D9C"/>
    <w:rsid w:val="00B07EB1"/>
    <w:rsid w:val="00B12D9C"/>
    <w:rsid w:val="00B1414A"/>
    <w:rsid w:val="00B14720"/>
    <w:rsid w:val="00B154D7"/>
    <w:rsid w:val="00B17CC0"/>
    <w:rsid w:val="00B20D7A"/>
    <w:rsid w:val="00B20FB9"/>
    <w:rsid w:val="00B211DE"/>
    <w:rsid w:val="00B222FF"/>
    <w:rsid w:val="00B24BF4"/>
    <w:rsid w:val="00B26A8B"/>
    <w:rsid w:val="00B30E49"/>
    <w:rsid w:val="00B311DF"/>
    <w:rsid w:val="00B32EAB"/>
    <w:rsid w:val="00B33764"/>
    <w:rsid w:val="00B358FC"/>
    <w:rsid w:val="00B35DD2"/>
    <w:rsid w:val="00B37031"/>
    <w:rsid w:val="00B42094"/>
    <w:rsid w:val="00B42916"/>
    <w:rsid w:val="00B44FA7"/>
    <w:rsid w:val="00B4686F"/>
    <w:rsid w:val="00B46CEC"/>
    <w:rsid w:val="00B502D9"/>
    <w:rsid w:val="00B50E68"/>
    <w:rsid w:val="00B510EB"/>
    <w:rsid w:val="00B514E6"/>
    <w:rsid w:val="00B51839"/>
    <w:rsid w:val="00B51CCD"/>
    <w:rsid w:val="00B53940"/>
    <w:rsid w:val="00B55493"/>
    <w:rsid w:val="00B604F6"/>
    <w:rsid w:val="00B6283C"/>
    <w:rsid w:val="00B62844"/>
    <w:rsid w:val="00B65336"/>
    <w:rsid w:val="00B72D35"/>
    <w:rsid w:val="00B75F8E"/>
    <w:rsid w:val="00B76033"/>
    <w:rsid w:val="00B7661C"/>
    <w:rsid w:val="00B766AF"/>
    <w:rsid w:val="00B775AD"/>
    <w:rsid w:val="00B80980"/>
    <w:rsid w:val="00B81714"/>
    <w:rsid w:val="00B82460"/>
    <w:rsid w:val="00B84C07"/>
    <w:rsid w:val="00B856E4"/>
    <w:rsid w:val="00B87B87"/>
    <w:rsid w:val="00B90264"/>
    <w:rsid w:val="00B914A2"/>
    <w:rsid w:val="00B93435"/>
    <w:rsid w:val="00B94B07"/>
    <w:rsid w:val="00B9734A"/>
    <w:rsid w:val="00B9786B"/>
    <w:rsid w:val="00BA02D4"/>
    <w:rsid w:val="00BA09F0"/>
    <w:rsid w:val="00BA17AF"/>
    <w:rsid w:val="00BA2468"/>
    <w:rsid w:val="00BA46A6"/>
    <w:rsid w:val="00BA48B6"/>
    <w:rsid w:val="00BA663A"/>
    <w:rsid w:val="00BA70F6"/>
    <w:rsid w:val="00BA7955"/>
    <w:rsid w:val="00BB013B"/>
    <w:rsid w:val="00BB1C4B"/>
    <w:rsid w:val="00BB204F"/>
    <w:rsid w:val="00BB2A9E"/>
    <w:rsid w:val="00BB3E54"/>
    <w:rsid w:val="00BB4C5D"/>
    <w:rsid w:val="00BB5341"/>
    <w:rsid w:val="00BB5A40"/>
    <w:rsid w:val="00BB64EC"/>
    <w:rsid w:val="00BB69FD"/>
    <w:rsid w:val="00BC0091"/>
    <w:rsid w:val="00BC13CD"/>
    <w:rsid w:val="00BC738F"/>
    <w:rsid w:val="00BD1E6A"/>
    <w:rsid w:val="00BD20A2"/>
    <w:rsid w:val="00BE14F6"/>
    <w:rsid w:val="00BE2734"/>
    <w:rsid w:val="00BE2FAF"/>
    <w:rsid w:val="00BE3F04"/>
    <w:rsid w:val="00BE41E3"/>
    <w:rsid w:val="00BE42BA"/>
    <w:rsid w:val="00BE5340"/>
    <w:rsid w:val="00BE5F00"/>
    <w:rsid w:val="00BE77D9"/>
    <w:rsid w:val="00BE7839"/>
    <w:rsid w:val="00BE788E"/>
    <w:rsid w:val="00BE7C51"/>
    <w:rsid w:val="00BE7DC9"/>
    <w:rsid w:val="00BF0B7D"/>
    <w:rsid w:val="00BF1BA2"/>
    <w:rsid w:val="00BF2855"/>
    <w:rsid w:val="00BF4D60"/>
    <w:rsid w:val="00BF53BC"/>
    <w:rsid w:val="00BF6804"/>
    <w:rsid w:val="00BF78DD"/>
    <w:rsid w:val="00C00A3C"/>
    <w:rsid w:val="00C00BEC"/>
    <w:rsid w:val="00C021DD"/>
    <w:rsid w:val="00C03029"/>
    <w:rsid w:val="00C03E5A"/>
    <w:rsid w:val="00C0673B"/>
    <w:rsid w:val="00C06A29"/>
    <w:rsid w:val="00C06AAD"/>
    <w:rsid w:val="00C1396A"/>
    <w:rsid w:val="00C1499B"/>
    <w:rsid w:val="00C14F95"/>
    <w:rsid w:val="00C16804"/>
    <w:rsid w:val="00C16E0F"/>
    <w:rsid w:val="00C22F7D"/>
    <w:rsid w:val="00C23243"/>
    <w:rsid w:val="00C2563F"/>
    <w:rsid w:val="00C26AA0"/>
    <w:rsid w:val="00C27381"/>
    <w:rsid w:val="00C27C0A"/>
    <w:rsid w:val="00C310C2"/>
    <w:rsid w:val="00C31FC4"/>
    <w:rsid w:val="00C32802"/>
    <w:rsid w:val="00C340EC"/>
    <w:rsid w:val="00C4073E"/>
    <w:rsid w:val="00C412C3"/>
    <w:rsid w:val="00C41FC4"/>
    <w:rsid w:val="00C431B1"/>
    <w:rsid w:val="00C44A79"/>
    <w:rsid w:val="00C451D9"/>
    <w:rsid w:val="00C45E15"/>
    <w:rsid w:val="00C46290"/>
    <w:rsid w:val="00C46949"/>
    <w:rsid w:val="00C507C1"/>
    <w:rsid w:val="00C50856"/>
    <w:rsid w:val="00C50F3D"/>
    <w:rsid w:val="00C53078"/>
    <w:rsid w:val="00C5331D"/>
    <w:rsid w:val="00C53C40"/>
    <w:rsid w:val="00C56C31"/>
    <w:rsid w:val="00C61535"/>
    <w:rsid w:val="00C64CEB"/>
    <w:rsid w:val="00C65E3E"/>
    <w:rsid w:val="00C66778"/>
    <w:rsid w:val="00C67916"/>
    <w:rsid w:val="00C72C31"/>
    <w:rsid w:val="00C72FF7"/>
    <w:rsid w:val="00C73A91"/>
    <w:rsid w:val="00C81953"/>
    <w:rsid w:val="00C826B1"/>
    <w:rsid w:val="00C83D35"/>
    <w:rsid w:val="00C86274"/>
    <w:rsid w:val="00C86EA4"/>
    <w:rsid w:val="00C90B14"/>
    <w:rsid w:val="00C914F3"/>
    <w:rsid w:val="00C927A1"/>
    <w:rsid w:val="00C94F8C"/>
    <w:rsid w:val="00C95C27"/>
    <w:rsid w:val="00C9604E"/>
    <w:rsid w:val="00C97A5B"/>
    <w:rsid w:val="00C97E10"/>
    <w:rsid w:val="00CA0111"/>
    <w:rsid w:val="00CA34D1"/>
    <w:rsid w:val="00CA46FF"/>
    <w:rsid w:val="00CA6870"/>
    <w:rsid w:val="00CA79DE"/>
    <w:rsid w:val="00CB057F"/>
    <w:rsid w:val="00CB0D46"/>
    <w:rsid w:val="00CB2680"/>
    <w:rsid w:val="00CB295D"/>
    <w:rsid w:val="00CB4FE0"/>
    <w:rsid w:val="00CB6295"/>
    <w:rsid w:val="00CB6995"/>
    <w:rsid w:val="00CC0077"/>
    <w:rsid w:val="00CC0C33"/>
    <w:rsid w:val="00CC434C"/>
    <w:rsid w:val="00CC4EDC"/>
    <w:rsid w:val="00CC50B4"/>
    <w:rsid w:val="00CC6775"/>
    <w:rsid w:val="00CC67FC"/>
    <w:rsid w:val="00CD1566"/>
    <w:rsid w:val="00CD1E2E"/>
    <w:rsid w:val="00CD1F36"/>
    <w:rsid w:val="00CD28EF"/>
    <w:rsid w:val="00CD34B0"/>
    <w:rsid w:val="00CD7F4F"/>
    <w:rsid w:val="00CE0270"/>
    <w:rsid w:val="00CE12D9"/>
    <w:rsid w:val="00CE2FD5"/>
    <w:rsid w:val="00CE4C0A"/>
    <w:rsid w:val="00CE4C92"/>
    <w:rsid w:val="00CE4DFF"/>
    <w:rsid w:val="00CE7A69"/>
    <w:rsid w:val="00CF15F1"/>
    <w:rsid w:val="00CF2FBF"/>
    <w:rsid w:val="00CF392D"/>
    <w:rsid w:val="00CF40F2"/>
    <w:rsid w:val="00CF4170"/>
    <w:rsid w:val="00CF4763"/>
    <w:rsid w:val="00CF4B8A"/>
    <w:rsid w:val="00CF5E78"/>
    <w:rsid w:val="00D00A4A"/>
    <w:rsid w:val="00D04A02"/>
    <w:rsid w:val="00D05C9C"/>
    <w:rsid w:val="00D07353"/>
    <w:rsid w:val="00D118AD"/>
    <w:rsid w:val="00D11D01"/>
    <w:rsid w:val="00D12166"/>
    <w:rsid w:val="00D1458C"/>
    <w:rsid w:val="00D17792"/>
    <w:rsid w:val="00D205A3"/>
    <w:rsid w:val="00D208B6"/>
    <w:rsid w:val="00D20F6C"/>
    <w:rsid w:val="00D254CF"/>
    <w:rsid w:val="00D256FE"/>
    <w:rsid w:val="00D25A5A"/>
    <w:rsid w:val="00D27A05"/>
    <w:rsid w:val="00D30115"/>
    <w:rsid w:val="00D32D99"/>
    <w:rsid w:val="00D33609"/>
    <w:rsid w:val="00D34355"/>
    <w:rsid w:val="00D354A8"/>
    <w:rsid w:val="00D35A25"/>
    <w:rsid w:val="00D35B8A"/>
    <w:rsid w:val="00D3633A"/>
    <w:rsid w:val="00D418F4"/>
    <w:rsid w:val="00D41B8D"/>
    <w:rsid w:val="00D4274E"/>
    <w:rsid w:val="00D4512F"/>
    <w:rsid w:val="00D4592B"/>
    <w:rsid w:val="00D45950"/>
    <w:rsid w:val="00D45DD7"/>
    <w:rsid w:val="00D474BE"/>
    <w:rsid w:val="00D53455"/>
    <w:rsid w:val="00D54115"/>
    <w:rsid w:val="00D57324"/>
    <w:rsid w:val="00D578FF"/>
    <w:rsid w:val="00D6096F"/>
    <w:rsid w:val="00D61B2A"/>
    <w:rsid w:val="00D62150"/>
    <w:rsid w:val="00D626F2"/>
    <w:rsid w:val="00D63031"/>
    <w:rsid w:val="00D64A5B"/>
    <w:rsid w:val="00D64E42"/>
    <w:rsid w:val="00D65765"/>
    <w:rsid w:val="00D702CD"/>
    <w:rsid w:val="00D70F73"/>
    <w:rsid w:val="00D712FE"/>
    <w:rsid w:val="00D733A1"/>
    <w:rsid w:val="00D74210"/>
    <w:rsid w:val="00D74965"/>
    <w:rsid w:val="00D7496E"/>
    <w:rsid w:val="00D75B9B"/>
    <w:rsid w:val="00D76610"/>
    <w:rsid w:val="00D80341"/>
    <w:rsid w:val="00D81362"/>
    <w:rsid w:val="00D81396"/>
    <w:rsid w:val="00D83078"/>
    <w:rsid w:val="00D8346E"/>
    <w:rsid w:val="00D835BB"/>
    <w:rsid w:val="00D839DD"/>
    <w:rsid w:val="00D83C6C"/>
    <w:rsid w:val="00D858CC"/>
    <w:rsid w:val="00D90937"/>
    <w:rsid w:val="00D913B5"/>
    <w:rsid w:val="00D91C8B"/>
    <w:rsid w:val="00D9203E"/>
    <w:rsid w:val="00D92BA7"/>
    <w:rsid w:val="00D94518"/>
    <w:rsid w:val="00D94B04"/>
    <w:rsid w:val="00D950EA"/>
    <w:rsid w:val="00D95D46"/>
    <w:rsid w:val="00D961F8"/>
    <w:rsid w:val="00D9684F"/>
    <w:rsid w:val="00D96AA5"/>
    <w:rsid w:val="00D970A0"/>
    <w:rsid w:val="00DA0535"/>
    <w:rsid w:val="00DA06D3"/>
    <w:rsid w:val="00DA1D24"/>
    <w:rsid w:val="00DA3D1D"/>
    <w:rsid w:val="00DA3E63"/>
    <w:rsid w:val="00DA4923"/>
    <w:rsid w:val="00DA6BFA"/>
    <w:rsid w:val="00DA7083"/>
    <w:rsid w:val="00DB0D3C"/>
    <w:rsid w:val="00DB2C0D"/>
    <w:rsid w:val="00DB3A92"/>
    <w:rsid w:val="00DB43FE"/>
    <w:rsid w:val="00DB4428"/>
    <w:rsid w:val="00DB6638"/>
    <w:rsid w:val="00DB68A1"/>
    <w:rsid w:val="00DC0237"/>
    <w:rsid w:val="00DC20AD"/>
    <w:rsid w:val="00DC2994"/>
    <w:rsid w:val="00DC414D"/>
    <w:rsid w:val="00DD0A85"/>
    <w:rsid w:val="00DD0C85"/>
    <w:rsid w:val="00DD1EC0"/>
    <w:rsid w:val="00DD2147"/>
    <w:rsid w:val="00DD2EFF"/>
    <w:rsid w:val="00DD33CC"/>
    <w:rsid w:val="00DD5E1F"/>
    <w:rsid w:val="00DE377D"/>
    <w:rsid w:val="00DE6690"/>
    <w:rsid w:val="00DF2642"/>
    <w:rsid w:val="00DF403B"/>
    <w:rsid w:val="00DF65F1"/>
    <w:rsid w:val="00DF669D"/>
    <w:rsid w:val="00E00A34"/>
    <w:rsid w:val="00E00EC0"/>
    <w:rsid w:val="00E020C6"/>
    <w:rsid w:val="00E0268D"/>
    <w:rsid w:val="00E055F2"/>
    <w:rsid w:val="00E05EFE"/>
    <w:rsid w:val="00E06470"/>
    <w:rsid w:val="00E0649A"/>
    <w:rsid w:val="00E06879"/>
    <w:rsid w:val="00E07326"/>
    <w:rsid w:val="00E100C2"/>
    <w:rsid w:val="00E113C3"/>
    <w:rsid w:val="00E11D4C"/>
    <w:rsid w:val="00E12E6E"/>
    <w:rsid w:val="00E13459"/>
    <w:rsid w:val="00E13C2A"/>
    <w:rsid w:val="00E13FC6"/>
    <w:rsid w:val="00E15771"/>
    <w:rsid w:val="00E16F47"/>
    <w:rsid w:val="00E21F53"/>
    <w:rsid w:val="00E22AD5"/>
    <w:rsid w:val="00E2339B"/>
    <w:rsid w:val="00E23BCE"/>
    <w:rsid w:val="00E260FC"/>
    <w:rsid w:val="00E27C7F"/>
    <w:rsid w:val="00E307AD"/>
    <w:rsid w:val="00E31374"/>
    <w:rsid w:val="00E3360A"/>
    <w:rsid w:val="00E33D8D"/>
    <w:rsid w:val="00E35145"/>
    <w:rsid w:val="00E42523"/>
    <w:rsid w:val="00E466B0"/>
    <w:rsid w:val="00E4764D"/>
    <w:rsid w:val="00E52050"/>
    <w:rsid w:val="00E54443"/>
    <w:rsid w:val="00E54552"/>
    <w:rsid w:val="00E56641"/>
    <w:rsid w:val="00E60FF0"/>
    <w:rsid w:val="00E62D63"/>
    <w:rsid w:val="00E62DB2"/>
    <w:rsid w:val="00E67C3C"/>
    <w:rsid w:val="00E70611"/>
    <w:rsid w:val="00E7148A"/>
    <w:rsid w:val="00E734A0"/>
    <w:rsid w:val="00E73DA7"/>
    <w:rsid w:val="00E76707"/>
    <w:rsid w:val="00E80845"/>
    <w:rsid w:val="00E81CDE"/>
    <w:rsid w:val="00E84CAA"/>
    <w:rsid w:val="00E851D3"/>
    <w:rsid w:val="00E854B1"/>
    <w:rsid w:val="00E85D49"/>
    <w:rsid w:val="00E87F3A"/>
    <w:rsid w:val="00E902A9"/>
    <w:rsid w:val="00E90934"/>
    <w:rsid w:val="00E92C80"/>
    <w:rsid w:val="00E93494"/>
    <w:rsid w:val="00E9626E"/>
    <w:rsid w:val="00EA1ADB"/>
    <w:rsid w:val="00EA2C3F"/>
    <w:rsid w:val="00EA2F12"/>
    <w:rsid w:val="00EA38B2"/>
    <w:rsid w:val="00EA42FF"/>
    <w:rsid w:val="00EA4A1E"/>
    <w:rsid w:val="00EB00F8"/>
    <w:rsid w:val="00EB2ABA"/>
    <w:rsid w:val="00EB3A0B"/>
    <w:rsid w:val="00EB47ED"/>
    <w:rsid w:val="00EB5C85"/>
    <w:rsid w:val="00EB5F09"/>
    <w:rsid w:val="00EB6285"/>
    <w:rsid w:val="00EB70A7"/>
    <w:rsid w:val="00EB7533"/>
    <w:rsid w:val="00EB7724"/>
    <w:rsid w:val="00EB77B7"/>
    <w:rsid w:val="00EC1D5A"/>
    <w:rsid w:val="00EC26D2"/>
    <w:rsid w:val="00EC3FF4"/>
    <w:rsid w:val="00EC451D"/>
    <w:rsid w:val="00EC4F32"/>
    <w:rsid w:val="00EC4FA9"/>
    <w:rsid w:val="00EC53CC"/>
    <w:rsid w:val="00EC65CA"/>
    <w:rsid w:val="00EC76EE"/>
    <w:rsid w:val="00ED0F49"/>
    <w:rsid w:val="00ED3F63"/>
    <w:rsid w:val="00ED6F0B"/>
    <w:rsid w:val="00EE1ED1"/>
    <w:rsid w:val="00EE2194"/>
    <w:rsid w:val="00EE3DFB"/>
    <w:rsid w:val="00EE4689"/>
    <w:rsid w:val="00EE652C"/>
    <w:rsid w:val="00EF0A4E"/>
    <w:rsid w:val="00EF0CC5"/>
    <w:rsid w:val="00EF14C3"/>
    <w:rsid w:val="00EF14F4"/>
    <w:rsid w:val="00EF1553"/>
    <w:rsid w:val="00EF1734"/>
    <w:rsid w:val="00EF1A55"/>
    <w:rsid w:val="00EF2284"/>
    <w:rsid w:val="00EF2384"/>
    <w:rsid w:val="00EF359F"/>
    <w:rsid w:val="00EF3F76"/>
    <w:rsid w:val="00EF459D"/>
    <w:rsid w:val="00EF60C0"/>
    <w:rsid w:val="00EF6CFB"/>
    <w:rsid w:val="00EF7898"/>
    <w:rsid w:val="00F004DF"/>
    <w:rsid w:val="00F0074B"/>
    <w:rsid w:val="00F00875"/>
    <w:rsid w:val="00F02932"/>
    <w:rsid w:val="00F034DF"/>
    <w:rsid w:val="00F03736"/>
    <w:rsid w:val="00F03F78"/>
    <w:rsid w:val="00F04345"/>
    <w:rsid w:val="00F10B61"/>
    <w:rsid w:val="00F11F0F"/>
    <w:rsid w:val="00F12EAB"/>
    <w:rsid w:val="00F13666"/>
    <w:rsid w:val="00F13D1D"/>
    <w:rsid w:val="00F13F7B"/>
    <w:rsid w:val="00F239D2"/>
    <w:rsid w:val="00F2428B"/>
    <w:rsid w:val="00F278F2"/>
    <w:rsid w:val="00F328CF"/>
    <w:rsid w:val="00F3357A"/>
    <w:rsid w:val="00F34647"/>
    <w:rsid w:val="00F34D6E"/>
    <w:rsid w:val="00F410F6"/>
    <w:rsid w:val="00F41553"/>
    <w:rsid w:val="00F420F8"/>
    <w:rsid w:val="00F422F2"/>
    <w:rsid w:val="00F45EE9"/>
    <w:rsid w:val="00F47E7B"/>
    <w:rsid w:val="00F5013F"/>
    <w:rsid w:val="00F50376"/>
    <w:rsid w:val="00F505B4"/>
    <w:rsid w:val="00F5074E"/>
    <w:rsid w:val="00F5134D"/>
    <w:rsid w:val="00F52F62"/>
    <w:rsid w:val="00F55BCF"/>
    <w:rsid w:val="00F57BF1"/>
    <w:rsid w:val="00F60312"/>
    <w:rsid w:val="00F60479"/>
    <w:rsid w:val="00F60A3E"/>
    <w:rsid w:val="00F6155B"/>
    <w:rsid w:val="00F62934"/>
    <w:rsid w:val="00F70080"/>
    <w:rsid w:val="00F72541"/>
    <w:rsid w:val="00F7278C"/>
    <w:rsid w:val="00F7301B"/>
    <w:rsid w:val="00F73353"/>
    <w:rsid w:val="00F737A7"/>
    <w:rsid w:val="00F74F6E"/>
    <w:rsid w:val="00F752FF"/>
    <w:rsid w:val="00F75613"/>
    <w:rsid w:val="00F75DE2"/>
    <w:rsid w:val="00F7685F"/>
    <w:rsid w:val="00F77B66"/>
    <w:rsid w:val="00F77F49"/>
    <w:rsid w:val="00F805D7"/>
    <w:rsid w:val="00F80C15"/>
    <w:rsid w:val="00F8380A"/>
    <w:rsid w:val="00F83BF7"/>
    <w:rsid w:val="00F86D02"/>
    <w:rsid w:val="00F936B8"/>
    <w:rsid w:val="00F942D5"/>
    <w:rsid w:val="00F9479A"/>
    <w:rsid w:val="00FA0555"/>
    <w:rsid w:val="00FA2AD1"/>
    <w:rsid w:val="00FA382F"/>
    <w:rsid w:val="00FA5540"/>
    <w:rsid w:val="00FA5C1E"/>
    <w:rsid w:val="00FA6EC8"/>
    <w:rsid w:val="00FB018B"/>
    <w:rsid w:val="00FB0B28"/>
    <w:rsid w:val="00FB56C2"/>
    <w:rsid w:val="00FB5FE5"/>
    <w:rsid w:val="00FB6148"/>
    <w:rsid w:val="00FB6995"/>
    <w:rsid w:val="00FB7967"/>
    <w:rsid w:val="00FC0489"/>
    <w:rsid w:val="00FC170E"/>
    <w:rsid w:val="00FC1F3B"/>
    <w:rsid w:val="00FC2715"/>
    <w:rsid w:val="00FC2D1A"/>
    <w:rsid w:val="00FC330F"/>
    <w:rsid w:val="00FC403A"/>
    <w:rsid w:val="00FC79E4"/>
    <w:rsid w:val="00FC7EFE"/>
    <w:rsid w:val="00FD00A5"/>
    <w:rsid w:val="00FD185B"/>
    <w:rsid w:val="00FD1D87"/>
    <w:rsid w:val="00FD2229"/>
    <w:rsid w:val="00FD2798"/>
    <w:rsid w:val="00FD3838"/>
    <w:rsid w:val="00FD6398"/>
    <w:rsid w:val="00FD7A9D"/>
    <w:rsid w:val="00FD7B0B"/>
    <w:rsid w:val="00FE3B7F"/>
    <w:rsid w:val="00FF06B3"/>
    <w:rsid w:val="00FF5642"/>
    <w:rsid w:val="00FF5A56"/>
  </w:rsids>
  <m:mathPr>
    <m:mathFont m:val="Cambria Math"/>
    <m:brkBin m:val="before"/>
    <m:brkBinSub m:val="--"/>
    <m:smallFrac m:val="0"/>
    <m:dispDef/>
    <m:lMargin m:val="0"/>
    <m:rMargin m:val="0"/>
    <m:defJc m:val="centerGroup"/>
    <m:wrapIndent m:val="1440"/>
    <m:intLim m:val="subSup"/>
    <m:naryLim m:val="undOvr"/>
  </m:mathPr>
  <w:themeFontLang w:val="en-US" w:eastAsia="ja-JP" w:bidi="ne-N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782EFC2"/>
  <w15:docId w15:val="{1C91588C-D3C7-4CF2-9E10-CDB36E75D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AA Normal"/>
    <w:qFormat/>
    <w:rsid w:val="00710DA9"/>
    <w:rPr>
      <w:rFonts w:cstheme="minorHAnsi"/>
      <w:sz w:val="20"/>
      <w:szCs w:val="20"/>
      <w:lang w:val="en-GB"/>
    </w:rPr>
  </w:style>
  <w:style w:type="paragraph" w:styleId="Heading1">
    <w:name w:val="heading 1"/>
    <w:aliases w:val=" 1, 2, 11,TCI 1.  Heading,1,11, 21,Heading 1_ldcf"/>
    <w:basedOn w:val="Normal"/>
    <w:next w:val="Normal"/>
    <w:link w:val="Heading1Char"/>
    <w:qFormat/>
    <w:rsid w:val="00C22F7D"/>
    <w:pPr>
      <w:keepNext/>
      <w:jc w:val="right"/>
      <w:outlineLvl w:val="0"/>
    </w:pPr>
    <w:rPr>
      <w:rFonts w:eastAsia="Times New Roman" w:cs="Times New Roman"/>
      <w:b/>
      <w:bCs/>
      <w:szCs w:val="24"/>
      <w:lang w:eastAsia="it-IT"/>
    </w:rPr>
  </w:style>
  <w:style w:type="paragraph" w:styleId="Heading2">
    <w:name w:val="heading 2"/>
    <w:aliases w:val="Paranum"/>
    <w:basedOn w:val="Normal"/>
    <w:next w:val="Normal"/>
    <w:link w:val="Heading2Char"/>
    <w:uiPriority w:val="9"/>
    <w:unhideWhenUsed/>
    <w:qFormat/>
    <w:rsid w:val="00C22F7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aliases w:val=" Centered,Centered, centered,centered"/>
    <w:basedOn w:val="Normal"/>
    <w:next w:val="Normal"/>
    <w:link w:val="Heading3Char"/>
    <w:uiPriority w:val="9"/>
    <w:unhideWhenUsed/>
    <w:qFormat/>
    <w:rsid w:val="00C22F7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aliases w:val="Centred"/>
    <w:basedOn w:val="Normal"/>
    <w:next w:val="Normal"/>
    <w:link w:val="Heading4Char"/>
    <w:uiPriority w:val="9"/>
    <w:unhideWhenUsed/>
    <w:qFormat/>
    <w:rsid w:val="00C22F7D"/>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aliases w:val=" Side,Side"/>
    <w:basedOn w:val="Normal"/>
    <w:next w:val="Normal"/>
    <w:link w:val="Heading5Char"/>
    <w:uiPriority w:val="9"/>
    <w:qFormat/>
    <w:rsid w:val="009E54F7"/>
    <w:pPr>
      <w:spacing w:before="120" w:after="240"/>
      <w:outlineLvl w:val="4"/>
    </w:pPr>
    <w:rPr>
      <w:rFonts w:ascii="Times New Roman Bold" w:eastAsia="Times New Roman" w:hAnsi="Times New Roman Bold" w:cs="Times New Roman"/>
      <w:b/>
      <w:szCs w:val="24"/>
    </w:rPr>
  </w:style>
  <w:style w:type="paragraph" w:styleId="Heading6">
    <w:name w:val="heading 6"/>
    <w:basedOn w:val="Normal"/>
    <w:next w:val="Normal"/>
    <w:link w:val="Heading6Char"/>
    <w:qFormat/>
    <w:rsid w:val="009E54F7"/>
    <w:pPr>
      <w:spacing w:before="240" w:after="60"/>
      <w:ind w:left="1134"/>
      <w:outlineLvl w:val="5"/>
    </w:pPr>
    <w:rPr>
      <w:rFonts w:ascii="Arial" w:eastAsia="Times New Roman" w:hAnsi="Arial" w:cs="Times New Roman"/>
      <w:i/>
      <w:sz w:val="22"/>
      <w:szCs w:val="24"/>
    </w:rPr>
  </w:style>
  <w:style w:type="paragraph" w:styleId="Heading7">
    <w:name w:val="heading 7"/>
    <w:basedOn w:val="Normal"/>
    <w:next w:val="Normal"/>
    <w:link w:val="Heading7Char"/>
    <w:qFormat/>
    <w:rsid w:val="009E54F7"/>
    <w:pPr>
      <w:spacing w:before="240" w:after="60"/>
      <w:ind w:left="1134"/>
      <w:outlineLvl w:val="6"/>
    </w:pPr>
    <w:rPr>
      <w:rFonts w:ascii="Arial" w:eastAsia="Times New Roman" w:hAnsi="Arial" w:cs="Times New Roman"/>
      <w:szCs w:val="24"/>
    </w:rPr>
  </w:style>
  <w:style w:type="paragraph" w:styleId="Heading8">
    <w:name w:val="heading 8"/>
    <w:basedOn w:val="Normal"/>
    <w:next w:val="Normal"/>
    <w:link w:val="Heading8Char"/>
    <w:qFormat/>
    <w:rsid w:val="009E54F7"/>
    <w:pPr>
      <w:spacing w:before="240" w:after="60"/>
      <w:ind w:left="1134"/>
      <w:outlineLvl w:val="7"/>
    </w:pPr>
    <w:rPr>
      <w:rFonts w:ascii="Arial" w:eastAsia="Times New Roman" w:hAnsi="Arial" w:cs="Times New Roman"/>
      <w:i/>
      <w:szCs w:val="24"/>
    </w:rPr>
  </w:style>
  <w:style w:type="paragraph" w:styleId="Heading9">
    <w:name w:val="heading 9"/>
    <w:basedOn w:val="Normal"/>
    <w:next w:val="Normal"/>
    <w:link w:val="Heading9Char"/>
    <w:qFormat/>
    <w:rsid w:val="009E54F7"/>
    <w:pPr>
      <w:spacing w:before="240" w:after="60"/>
      <w:ind w:left="1134"/>
      <w:outlineLvl w:val="8"/>
    </w:pPr>
    <w:rPr>
      <w:rFonts w:ascii="Arial" w:eastAsia="Times New Roman" w:hAnsi="Arial" w:cs="Times New Roman"/>
      <w:i/>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Guidelines"/>
    <w:basedOn w:val="Normal"/>
    <w:link w:val="HeaderChar"/>
    <w:uiPriority w:val="99"/>
    <w:unhideWhenUsed/>
    <w:rsid w:val="005E0F11"/>
    <w:pPr>
      <w:tabs>
        <w:tab w:val="center" w:pos="4536"/>
        <w:tab w:val="right" w:pos="9072"/>
      </w:tabs>
    </w:pPr>
  </w:style>
  <w:style w:type="character" w:customStyle="1" w:styleId="HeaderChar">
    <w:name w:val="Header Char"/>
    <w:aliases w:val="Guidelines Char"/>
    <w:basedOn w:val="DefaultParagraphFont"/>
    <w:link w:val="Header"/>
    <w:uiPriority w:val="99"/>
    <w:rsid w:val="005E0F11"/>
    <w:rPr>
      <w:rFonts w:ascii="Times New Roman" w:hAnsi="Times New Roman"/>
      <w:sz w:val="24"/>
      <w:lang w:val="en-GB"/>
    </w:rPr>
  </w:style>
  <w:style w:type="paragraph" w:styleId="Footer">
    <w:name w:val="footer"/>
    <w:basedOn w:val="Normal"/>
    <w:link w:val="FooterChar"/>
    <w:uiPriority w:val="99"/>
    <w:unhideWhenUsed/>
    <w:rsid w:val="009C087B"/>
    <w:pPr>
      <w:tabs>
        <w:tab w:val="center" w:pos="4536"/>
        <w:tab w:val="right" w:pos="9072"/>
      </w:tabs>
    </w:pPr>
  </w:style>
  <w:style w:type="character" w:customStyle="1" w:styleId="FooterChar">
    <w:name w:val="Footer Char"/>
    <w:basedOn w:val="DefaultParagraphFont"/>
    <w:link w:val="Footer"/>
    <w:uiPriority w:val="99"/>
    <w:rsid w:val="009C087B"/>
    <w:rPr>
      <w:rFonts w:ascii="Times New Roman" w:hAnsi="Times New Roman"/>
      <w:sz w:val="24"/>
      <w:lang w:val="en-GB"/>
    </w:rPr>
  </w:style>
  <w:style w:type="character" w:customStyle="1" w:styleId="Heading1Char">
    <w:name w:val="Heading 1 Char"/>
    <w:aliases w:val=" 1 Char, 2 Char, 11 Char,TCI 1.  Heading Char,1 Char,11 Char, 21 Char,Heading 1_ldcf Char"/>
    <w:basedOn w:val="DefaultParagraphFont"/>
    <w:link w:val="Heading1"/>
    <w:rsid w:val="00C22F7D"/>
    <w:rPr>
      <w:rFonts w:ascii="Times New Roman" w:eastAsia="Times New Roman" w:hAnsi="Times New Roman" w:cs="Times New Roman"/>
      <w:b/>
      <w:bCs/>
      <w:sz w:val="24"/>
      <w:szCs w:val="24"/>
      <w:lang w:val="en-GB" w:eastAsia="it-IT"/>
    </w:rPr>
  </w:style>
  <w:style w:type="character" w:customStyle="1" w:styleId="Heading2Char">
    <w:name w:val="Heading 2 Char"/>
    <w:aliases w:val="Paranum Char"/>
    <w:basedOn w:val="DefaultParagraphFont"/>
    <w:link w:val="Heading2"/>
    <w:uiPriority w:val="9"/>
    <w:rsid w:val="00C22F7D"/>
    <w:rPr>
      <w:rFonts w:asciiTheme="majorHAnsi" w:eastAsiaTheme="majorEastAsia" w:hAnsiTheme="majorHAnsi" w:cstheme="majorBidi"/>
      <w:b/>
      <w:bCs/>
      <w:color w:val="4F81BD" w:themeColor="accent1"/>
      <w:sz w:val="26"/>
      <w:szCs w:val="26"/>
      <w:lang w:val="en-GB"/>
    </w:rPr>
  </w:style>
  <w:style w:type="character" w:customStyle="1" w:styleId="Heading3Char">
    <w:name w:val="Heading 3 Char"/>
    <w:aliases w:val=" Centered Char,Centered Char, centered Char,centered Char"/>
    <w:basedOn w:val="DefaultParagraphFont"/>
    <w:link w:val="Heading3"/>
    <w:uiPriority w:val="9"/>
    <w:rsid w:val="00C22F7D"/>
    <w:rPr>
      <w:rFonts w:asciiTheme="majorHAnsi" w:eastAsiaTheme="majorEastAsia" w:hAnsiTheme="majorHAnsi" w:cstheme="majorBidi"/>
      <w:b/>
      <w:bCs/>
      <w:color w:val="4F81BD" w:themeColor="accent1"/>
      <w:sz w:val="24"/>
      <w:lang w:val="en-GB"/>
    </w:rPr>
  </w:style>
  <w:style w:type="character" w:customStyle="1" w:styleId="Heading4Char">
    <w:name w:val="Heading 4 Char"/>
    <w:aliases w:val="Centred Char"/>
    <w:basedOn w:val="DefaultParagraphFont"/>
    <w:link w:val="Heading4"/>
    <w:uiPriority w:val="9"/>
    <w:rsid w:val="00C22F7D"/>
    <w:rPr>
      <w:rFonts w:asciiTheme="majorHAnsi" w:eastAsiaTheme="majorEastAsia" w:hAnsiTheme="majorHAnsi" w:cstheme="majorBidi"/>
      <w:b/>
      <w:bCs/>
      <w:i/>
      <w:iCs/>
      <w:color w:val="4F81BD" w:themeColor="accent1"/>
      <w:sz w:val="24"/>
      <w:lang w:val="en-GB"/>
    </w:rPr>
  </w:style>
  <w:style w:type="character" w:styleId="CommentReference">
    <w:name w:val="annotation reference"/>
    <w:basedOn w:val="DefaultParagraphFont"/>
    <w:uiPriority w:val="99"/>
    <w:qFormat/>
    <w:rsid w:val="00C22F7D"/>
    <w:rPr>
      <w:sz w:val="16"/>
      <w:szCs w:val="16"/>
    </w:rPr>
  </w:style>
  <w:style w:type="paragraph" w:styleId="CommentText">
    <w:name w:val="annotation text"/>
    <w:aliases w:val=" Char"/>
    <w:basedOn w:val="Normal"/>
    <w:link w:val="CommentTextChar"/>
    <w:uiPriority w:val="99"/>
    <w:qFormat/>
    <w:rsid w:val="00C22F7D"/>
    <w:rPr>
      <w:rFonts w:eastAsia="Times New Roman" w:cs="Times New Roman"/>
      <w:lang w:eastAsia="it-IT"/>
    </w:rPr>
  </w:style>
  <w:style w:type="character" w:customStyle="1" w:styleId="CommentTextChar">
    <w:name w:val="Comment Text Char"/>
    <w:aliases w:val=" Char Char"/>
    <w:basedOn w:val="DefaultParagraphFont"/>
    <w:link w:val="CommentText"/>
    <w:uiPriority w:val="99"/>
    <w:qFormat/>
    <w:rsid w:val="00C22F7D"/>
    <w:rPr>
      <w:rFonts w:ascii="Times New Roman" w:eastAsia="Times New Roman" w:hAnsi="Times New Roman" w:cs="Times New Roman"/>
      <w:sz w:val="20"/>
      <w:szCs w:val="20"/>
      <w:lang w:val="en-GB" w:eastAsia="it-IT"/>
    </w:rPr>
  </w:style>
  <w:style w:type="paragraph" w:styleId="BalloonText">
    <w:name w:val="Balloon Text"/>
    <w:basedOn w:val="Normal"/>
    <w:link w:val="BalloonTextChar"/>
    <w:uiPriority w:val="99"/>
    <w:semiHidden/>
    <w:unhideWhenUsed/>
    <w:rsid w:val="00C22F7D"/>
    <w:rPr>
      <w:rFonts w:ascii="Tahoma" w:hAnsi="Tahoma" w:cs="Tahoma"/>
      <w:sz w:val="16"/>
      <w:szCs w:val="16"/>
    </w:rPr>
  </w:style>
  <w:style w:type="character" w:customStyle="1" w:styleId="BalloonTextChar">
    <w:name w:val="Balloon Text Char"/>
    <w:basedOn w:val="DefaultParagraphFont"/>
    <w:link w:val="BalloonText"/>
    <w:uiPriority w:val="99"/>
    <w:semiHidden/>
    <w:rsid w:val="00C22F7D"/>
    <w:rPr>
      <w:rFonts w:ascii="Tahoma" w:hAnsi="Tahoma" w:cs="Tahoma"/>
      <w:sz w:val="16"/>
      <w:szCs w:val="16"/>
      <w:lang w:val="en-GB"/>
    </w:rPr>
  </w:style>
  <w:style w:type="paragraph" w:styleId="ListParagraph">
    <w:name w:val="List Paragraph"/>
    <w:aliases w:val="Bullets,Paragraphe de liste1,ADB paragraph numbering,List Paragraph1,Titulo 4,Titulo 4CxSpLast,Table bullet,List Paragraph (numbered (a)),bu,bullet1,B,b1,Bullet 1,bullet 1,b Char Char Char,Ha,RM1,Numbered List Paragraph,References,Para"/>
    <w:basedOn w:val="Normal"/>
    <w:link w:val="ListParagraphChar"/>
    <w:uiPriority w:val="34"/>
    <w:qFormat/>
    <w:rsid w:val="00C22F7D"/>
    <w:pPr>
      <w:ind w:left="720"/>
      <w:contextualSpacing/>
    </w:pPr>
  </w:style>
  <w:style w:type="paragraph" w:styleId="BodyText2">
    <w:name w:val="Body Text 2"/>
    <w:basedOn w:val="Normal"/>
    <w:link w:val="BodyText2Char1"/>
    <w:uiPriority w:val="99"/>
    <w:rsid w:val="00C22F7D"/>
    <w:pPr>
      <w:spacing w:after="120"/>
      <w:ind w:left="283"/>
    </w:pPr>
    <w:rPr>
      <w:rFonts w:eastAsia="Times New Roman" w:cs="Times New Roman"/>
      <w:szCs w:val="24"/>
    </w:rPr>
  </w:style>
  <w:style w:type="character" w:customStyle="1" w:styleId="BodyText2Char">
    <w:name w:val="Body Text 2 Char"/>
    <w:basedOn w:val="DefaultParagraphFont"/>
    <w:uiPriority w:val="99"/>
    <w:semiHidden/>
    <w:rsid w:val="00C22F7D"/>
    <w:rPr>
      <w:rFonts w:ascii="Times New Roman" w:hAnsi="Times New Roman"/>
      <w:sz w:val="24"/>
      <w:lang w:val="en-GB"/>
    </w:rPr>
  </w:style>
  <w:style w:type="character" w:customStyle="1" w:styleId="BodyText2Char1">
    <w:name w:val="Body Text 2 Char1"/>
    <w:basedOn w:val="DefaultParagraphFont"/>
    <w:link w:val="BodyText2"/>
    <w:uiPriority w:val="99"/>
    <w:rsid w:val="00C22F7D"/>
    <w:rPr>
      <w:rFonts w:ascii="Times New Roman" w:eastAsia="Times New Roman" w:hAnsi="Times New Roman" w:cs="Times New Roman"/>
      <w:sz w:val="24"/>
      <w:szCs w:val="24"/>
      <w:lang w:val="en-GB"/>
    </w:rPr>
  </w:style>
  <w:style w:type="table" w:styleId="TableGrid">
    <w:name w:val="Table Grid"/>
    <w:basedOn w:val="TableNormal"/>
    <w:uiPriority w:val="39"/>
    <w:rsid w:val="00C22F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S,fn,single space,Footnote Text Char1,Footnote Text Char Char,Char,Char Char,Char Char Char Char,Char Char Char Char Char Char,Char Char2,Char Char21,Char Char211,Footnote Text Char Char Char Char Char,Footnote Text Char1 Char Char"/>
    <w:basedOn w:val="Normal"/>
    <w:link w:val="FootnoteTextChar2"/>
    <w:uiPriority w:val="99"/>
    <w:qFormat/>
    <w:rsid w:val="00C22F7D"/>
    <w:rPr>
      <w:rFonts w:eastAsia="Times New Roman" w:cs="Times New Roman"/>
      <w:szCs w:val="24"/>
    </w:rPr>
  </w:style>
  <w:style w:type="character" w:customStyle="1" w:styleId="FootnoteTextChar">
    <w:name w:val="Footnote Text Char"/>
    <w:aliases w:val="Char Char3,Char Char2 Char1,Footnote Text Char Char Char1,Footnote Text Char Char Char Char Char Char,Footnote Text Char Char Char Char,Footnote Text Char Char Char Char Cha Char Char,Footnote Text Char1 Char Char Char,Geneva 9 Char"/>
    <w:basedOn w:val="DefaultParagraphFont"/>
    <w:uiPriority w:val="99"/>
    <w:qFormat/>
    <w:rsid w:val="00C22F7D"/>
    <w:rPr>
      <w:rFonts w:ascii="Times New Roman" w:hAnsi="Times New Roman"/>
      <w:sz w:val="20"/>
      <w:szCs w:val="20"/>
      <w:lang w:val="en-GB"/>
    </w:rPr>
  </w:style>
  <w:style w:type="character" w:styleId="FootnoteReference">
    <w:name w:val="footnote reference"/>
    <w:aliases w:val="BVI fnr Carattere Char Char Char Carattere Char Char Char Char Char Char1 Char Char Char Carattere Char Char, BVI fnr Carattere Char Char Char Carattere Char Char Char Char Char Char1 Char Char Char Char Char Char Char,ftref Carattere"/>
    <w:basedOn w:val="DefaultParagraphFont"/>
    <w:link w:val="BVIfnrCarattereCharCharCharCarattereCharCharCharCharCharChar1CharCharCharCarattereChar"/>
    <w:uiPriority w:val="99"/>
    <w:qFormat/>
    <w:rsid w:val="00C22F7D"/>
    <w:rPr>
      <w:vertAlign w:val="superscript"/>
    </w:rPr>
  </w:style>
  <w:style w:type="character" w:customStyle="1" w:styleId="FootnoteTextChar2">
    <w:name w:val="Footnote Text Char2"/>
    <w:aliases w:val="FOOTNOTES Char,fn Char,single space Char,Footnote Text Char1 Char,Footnote Text Char Char Char,Char Char1,Char Char Char,Char Char Char Char Char,Char Char Char Char Char Char Char,Char Char2 Char,Char Char21 Char,Char Char211 Char"/>
    <w:basedOn w:val="DefaultParagraphFont"/>
    <w:link w:val="FootnoteText"/>
    <w:uiPriority w:val="99"/>
    <w:rsid w:val="00C22F7D"/>
    <w:rPr>
      <w:rFonts w:ascii="Times New Roman" w:eastAsia="Times New Roman" w:hAnsi="Times New Roman" w:cs="Times New Roman"/>
      <w:sz w:val="24"/>
      <w:szCs w:val="24"/>
      <w:lang w:val="en-GB"/>
    </w:rPr>
  </w:style>
  <w:style w:type="character" w:styleId="Hyperlink">
    <w:name w:val="Hyperlink"/>
    <w:basedOn w:val="DefaultParagraphFont"/>
    <w:uiPriority w:val="99"/>
    <w:rsid w:val="00C22F7D"/>
    <w:rPr>
      <w:color w:val="0000FF"/>
      <w:u w:val="single"/>
    </w:rPr>
  </w:style>
  <w:style w:type="paragraph" w:customStyle="1" w:styleId="BVIfnrCarattereCharCharCharCarattereCharCharCharCharCharChar1CharCharCharCarattereChar">
    <w:name w:val="BVI fnr Carattere Char Char Char Carattere Char Char Char Char Char Char1 Char Char Char Carattere Char"/>
    <w:aliases w:val="BVI fnr Carattere Char Char Char Carattere Char Char Char Char Char Char1 Char Char Char Carattere Carattere Char"/>
    <w:basedOn w:val="Normal"/>
    <w:link w:val="FootnoteReference"/>
    <w:uiPriority w:val="99"/>
    <w:rsid w:val="00C22F7D"/>
    <w:pPr>
      <w:spacing w:after="160" w:line="240" w:lineRule="exact"/>
    </w:pPr>
    <w:rPr>
      <w:sz w:val="22"/>
      <w:vertAlign w:val="superscript"/>
      <w:lang w:val="en-US"/>
    </w:rPr>
  </w:style>
  <w:style w:type="paragraph" w:customStyle="1" w:styleId="ParagraphOED">
    <w:name w:val="Paragraph  OED"/>
    <w:basedOn w:val="Normal"/>
    <w:next w:val="Normal"/>
    <w:autoRedefine/>
    <w:qFormat/>
    <w:rsid w:val="00C22F7D"/>
    <w:pPr>
      <w:numPr>
        <w:numId w:val="1"/>
      </w:numPr>
      <w:tabs>
        <w:tab w:val="left" w:pos="851"/>
      </w:tabs>
    </w:pPr>
    <w:rPr>
      <w:rFonts w:ascii="Calibri" w:eastAsia="Times New Roman" w:hAnsi="Calibri" w:cs="Times New Roman"/>
      <w:sz w:val="22"/>
    </w:rPr>
  </w:style>
  <w:style w:type="paragraph" w:styleId="NormalWeb">
    <w:name w:val="Normal (Web)"/>
    <w:aliases w:val=" webb,webb"/>
    <w:basedOn w:val="Normal"/>
    <w:uiPriority w:val="99"/>
    <w:rsid w:val="00C22F7D"/>
    <w:pPr>
      <w:spacing w:before="100" w:beforeAutospacing="1" w:after="100" w:afterAutospacing="1"/>
    </w:pPr>
    <w:rPr>
      <w:rFonts w:eastAsia="PMingLiU" w:cs="Times New Roman"/>
      <w:szCs w:val="24"/>
      <w:lang w:eastAsia="zh-TW"/>
    </w:rPr>
  </w:style>
  <w:style w:type="character" w:customStyle="1" w:styleId="label">
    <w:name w:val="label"/>
    <w:basedOn w:val="DefaultParagraphFont"/>
    <w:uiPriority w:val="99"/>
    <w:rsid w:val="00C22F7D"/>
  </w:style>
  <w:style w:type="paragraph" w:customStyle="1" w:styleId="bodytext">
    <w:name w:val="bodytext"/>
    <w:basedOn w:val="Normal"/>
    <w:rsid w:val="00C22F7D"/>
    <w:pPr>
      <w:spacing w:before="100" w:beforeAutospacing="1" w:after="100" w:afterAutospacing="1"/>
    </w:pPr>
    <w:rPr>
      <w:rFonts w:eastAsia="Times New Roman" w:cs="Times New Roman"/>
      <w:szCs w:val="24"/>
      <w:lang w:eastAsia="en-GB"/>
    </w:rPr>
  </w:style>
  <w:style w:type="paragraph" w:styleId="BodyText0">
    <w:name w:val="Body Text"/>
    <w:aliases w:val="heading3,Body Text - Level 2,b,bt,body text,BodyText,body,text,t,book,bullet,bullets,Concepto,ELI PD text,Concepto Char,bt Char,Body Text - Level 2 Char,heading3 Char,ELI PD text Char,Body Char,body text Char"/>
    <w:basedOn w:val="Normal"/>
    <w:link w:val="BodyTextChar"/>
    <w:rsid w:val="00C22F7D"/>
    <w:pPr>
      <w:spacing w:after="120"/>
    </w:pPr>
    <w:rPr>
      <w:rFonts w:eastAsia="Times New Roman" w:cs="Times New Roman"/>
      <w:szCs w:val="24"/>
      <w:lang w:eastAsia="it-IT"/>
    </w:rPr>
  </w:style>
  <w:style w:type="character" w:customStyle="1" w:styleId="BodyTextChar">
    <w:name w:val="Body Text Char"/>
    <w:aliases w:val="heading3 Char1,Body Text - Level 2 Char1,b Char,bt Char1,body text Char1,BodyText Char,body Char,text Char,t Char,book Char,bullet Char,bullets Char,Concepto Char1,ELI PD text Char1,Concepto Char Char,bt Char Char,heading3 Char Char"/>
    <w:basedOn w:val="DefaultParagraphFont"/>
    <w:link w:val="BodyText0"/>
    <w:rsid w:val="00C22F7D"/>
    <w:rPr>
      <w:rFonts w:ascii="Times New Roman" w:eastAsia="Times New Roman" w:hAnsi="Times New Roman" w:cs="Times New Roman"/>
      <w:sz w:val="24"/>
      <w:szCs w:val="24"/>
      <w:lang w:val="en-GB" w:eastAsia="it-IT"/>
    </w:rPr>
  </w:style>
  <w:style w:type="paragraph" w:customStyle="1" w:styleId="H4">
    <w:name w:val="H4"/>
    <w:basedOn w:val="Normal"/>
    <w:next w:val="Normal"/>
    <w:uiPriority w:val="99"/>
    <w:rsid w:val="00C22F7D"/>
    <w:pPr>
      <w:keepNext/>
      <w:widowControl w:val="0"/>
      <w:snapToGrid w:val="0"/>
      <w:spacing w:before="100" w:after="100"/>
      <w:outlineLvl w:val="4"/>
    </w:pPr>
    <w:rPr>
      <w:rFonts w:eastAsia="Times New Roman" w:cs="Times New Roman"/>
      <w:b/>
      <w:bCs/>
      <w:szCs w:val="24"/>
    </w:rPr>
  </w:style>
  <w:style w:type="character" w:customStyle="1" w:styleId="FooterChar1">
    <w:name w:val="Footer Char1"/>
    <w:basedOn w:val="DefaultParagraphFont"/>
    <w:uiPriority w:val="99"/>
    <w:rsid w:val="00C22F7D"/>
    <w:rPr>
      <w:sz w:val="24"/>
      <w:szCs w:val="24"/>
      <w:lang w:val="en-GB" w:eastAsia="en-US"/>
    </w:rPr>
  </w:style>
  <w:style w:type="paragraph" w:customStyle="1" w:styleId="CarattereCarattereCharCarattereCarattere">
    <w:name w:val="Carattere Carattere Char Carattere Carattere"/>
    <w:basedOn w:val="Normal"/>
    <w:uiPriority w:val="99"/>
    <w:rsid w:val="00C22F7D"/>
    <w:pPr>
      <w:spacing w:after="160" w:line="240" w:lineRule="exact"/>
    </w:pPr>
    <w:rPr>
      <w:rFonts w:ascii="Arial" w:eastAsia="MS Mincho" w:hAnsi="Arial" w:cs="Arial"/>
      <w:lang w:val="en-US"/>
    </w:rPr>
  </w:style>
  <w:style w:type="paragraph" w:styleId="Title">
    <w:name w:val="Title"/>
    <w:aliases w:val="Heading Level 2"/>
    <w:basedOn w:val="Normal"/>
    <w:next w:val="Normal"/>
    <w:link w:val="TitleChar"/>
    <w:qFormat/>
    <w:rsid w:val="00C22F7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aliases w:val="Heading Level 2 Char"/>
    <w:basedOn w:val="DefaultParagraphFont"/>
    <w:link w:val="Title"/>
    <w:rsid w:val="00C22F7D"/>
    <w:rPr>
      <w:rFonts w:asciiTheme="majorHAnsi" w:eastAsiaTheme="majorEastAsia" w:hAnsiTheme="majorHAnsi" w:cstheme="majorBidi"/>
      <w:color w:val="17365D" w:themeColor="text2" w:themeShade="BF"/>
      <w:spacing w:val="5"/>
      <w:kern w:val="28"/>
      <w:sz w:val="52"/>
      <w:szCs w:val="52"/>
      <w:lang w:val="en-GB"/>
    </w:rPr>
  </w:style>
  <w:style w:type="table" w:customStyle="1" w:styleId="TableGrid1">
    <w:name w:val="Table Grid1"/>
    <w:basedOn w:val="TableNormal"/>
    <w:next w:val="TableGrid"/>
    <w:uiPriority w:val="59"/>
    <w:rsid w:val="00C22F7D"/>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22F7D"/>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22F7D"/>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Instructions"/>
    <w:link w:val="NoSpacingChar"/>
    <w:uiPriority w:val="1"/>
    <w:qFormat/>
    <w:rsid w:val="00C22F7D"/>
    <w:rPr>
      <w:rFonts w:ascii="Times New Roman" w:hAnsi="Times New Roman"/>
      <w:sz w:val="24"/>
      <w:lang w:val="en-GB"/>
    </w:rPr>
  </w:style>
  <w:style w:type="paragraph" w:styleId="IntenseQuote">
    <w:name w:val="Intense Quote"/>
    <w:basedOn w:val="Normal"/>
    <w:next w:val="Normal"/>
    <w:link w:val="IntenseQuoteChar"/>
    <w:uiPriority w:val="30"/>
    <w:qFormat/>
    <w:rsid w:val="00C22F7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22F7D"/>
    <w:rPr>
      <w:rFonts w:ascii="Times New Roman" w:hAnsi="Times New Roman"/>
      <w:b/>
      <w:bCs/>
      <w:i/>
      <w:iCs/>
      <w:color w:val="4F81BD" w:themeColor="accent1"/>
      <w:sz w:val="24"/>
      <w:lang w:val="en-GB"/>
    </w:rPr>
  </w:style>
  <w:style w:type="paragraph" w:styleId="CommentSubject">
    <w:name w:val="annotation subject"/>
    <w:basedOn w:val="CommentText"/>
    <w:next w:val="CommentText"/>
    <w:link w:val="CommentSubjectChar"/>
    <w:uiPriority w:val="99"/>
    <w:semiHidden/>
    <w:unhideWhenUsed/>
    <w:rsid w:val="00C22F7D"/>
    <w:pPr>
      <w:spacing w:after="200"/>
    </w:pPr>
    <w:rPr>
      <w:rFonts w:eastAsiaTheme="minorHAnsi" w:cstheme="minorBidi"/>
      <w:b/>
      <w:bCs/>
      <w:lang w:eastAsia="en-US"/>
    </w:rPr>
  </w:style>
  <w:style w:type="character" w:customStyle="1" w:styleId="CommentSubjectChar">
    <w:name w:val="Comment Subject Char"/>
    <w:basedOn w:val="CommentTextChar"/>
    <w:link w:val="CommentSubject"/>
    <w:uiPriority w:val="99"/>
    <w:semiHidden/>
    <w:rsid w:val="00C22F7D"/>
    <w:rPr>
      <w:rFonts w:ascii="Times New Roman" w:eastAsia="Times New Roman" w:hAnsi="Times New Roman" w:cs="Times New Roman"/>
      <w:b/>
      <w:bCs/>
      <w:sz w:val="20"/>
      <w:szCs w:val="20"/>
      <w:lang w:val="en-GB" w:eastAsia="it-IT"/>
    </w:rPr>
  </w:style>
  <w:style w:type="paragraph" w:styleId="BodyTextIndent">
    <w:name w:val="Body Text Indent"/>
    <w:basedOn w:val="Normal"/>
    <w:link w:val="BodyTextIndentChar"/>
    <w:unhideWhenUsed/>
    <w:rsid w:val="00C22F7D"/>
    <w:pPr>
      <w:spacing w:after="120"/>
      <w:ind w:left="283"/>
    </w:pPr>
  </w:style>
  <w:style w:type="character" w:customStyle="1" w:styleId="BodyTextIndentChar">
    <w:name w:val="Body Text Indent Char"/>
    <w:basedOn w:val="DefaultParagraphFont"/>
    <w:link w:val="BodyTextIndent"/>
    <w:rsid w:val="00C22F7D"/>
    <w:rPr>
      <w:rFonts w:ascii="Times New Roman" w:hAnsi="Times New Roman"/>
      <w:sz w:val="24"/>
      <w:lang w:val="en-GB"/>
    </w:rPr>
  </w:style>
  <w:style w:type="paragraph" w:customStyle="1" w:styleId="BVIfnrCarattereCharCharCharCarattereCharCharCharCharCharChar1CharCharCharCharCharChar">
    <w:name w:val="BVI fnr Carattere Char Char Char Carattere Char Char Char Char Char Char1 Char Char Char Char Char Char"/>
    <w:aliases w:val=" BVI fnr Carattere Char Char Char Carattere Char Char Char Char Char Char1 Char Char Char Char Char Char"/>
    <w:basedOn w:val="Normal"/>
    <w:rsid w:val="00C22F7D"/>
    <w:pPr>
      <w:autoSpaceDE w:val="0"/>
      <w:autoSpaceDN w:val="0"/>
      <w:adjustRightInd w:val="0"/>
      <w:spacing w:after="160" w:line="240" w:lineRule="exact"/>
    </w:pPr>
    <w:rPr>
      <w:sz w:val="22"/>
      <w:vertAlign w:val="superscript"/>
      <w:lang w:val="en-US"/>
    </w:rPr>
  </w:style>
  <w:style w:type="character" w:customStyle="1" w:styleId="CommentTextChar1">
    <w:name w:val="Comment Text Char1"/>
    <w:basedOn w:val="DefaultParagraphFont"/>
    <w:rsid w:val="00C22F7D"/>
    <w:rPr>
      <w:rFonts w:ascii="Calibri" w:eastAsia="Times New Roman" w:hAnsi="Calibri" w:cs="Times New Roman"/>
      <w:b/>
      <w:lang w:val="en-GB" w:eastAsia="en-GB"/>
    </w:rPr>
  </w:style>
  <w:style w:type="character" w:customStyle="1" w:styleId="HeaderChar1">
    <w:name w:val="Header Char1"/>
    <w:basedOn w:val="DefaultParagraphFont"/>
    <w:uiPriority w:val="99"/>
    <w:semiHidden/>
    <w:rsid w:val="00C22F7D"/>
    <w:rPr>
      <w:rFonts w:ascii="Times New Roman" w:hAnsi="Times New Roman"/>
      <w:sz w:val="24"/>
      <w:lang w:val="en-GB"/>
    </w:rPr>
  </w:style>
  <w:style w:type="paragraph" w:customStyle="1" w:styleId="Default">
    <w:name w:val="Default"/>
    <w:rsid w:val="00C22F7D"/>
    <w:pPr>
      <w:autoSpaceDE w:val="0"/>
      <w:autoSpaceDN w:val="0"/>
      <w:adjustRightInd w:val="0"/>
    </w:pPr>
    <w:rPr>
      <w:rFonts w:ascii="Arial" w:eastAsia="Times New Roman" w:hAnsi="Arial" w:cs="Arial"/>
      <w:color w:val="000000"/>
      <w:sz w:val="24"/>
      <w:szCs w:val="24"/>
    </w:rPr>
  </w:style>
  <w:style w:type="paragraph" w:customStyle="1" w:styleId="BVIfnrCarattereCharCharCharCarattereCharCharCharCharCharChar1CharCharChar">
    <w:name w:val="BVI fnr Carattere Char Char Char Carattere Char Char Char Char Char Char1 Char Char Char"/>
    <w:basedOn w:val="Normal"/>
    <w:uiPriority w:val="99"/>
    <w:rsid w:val="00C22F7D"/>
    <w:pPr>
      <w:spacing w:after="160" w:line="240" w:lineRule="exact"/>
    </w:pPr>
    <w:rPr>
      <w:rFonts w:ascii="Calibri" w:eastAsia="Calibri" w:hAnsi="Calibri" w:cs="Arial"/>
      <w:sz w:val="22"/>
      <w:vertAlign w:val="superscript"/>
      <w:lang w:val="en-US"/>
    </w:rPr>
  </w:style>
  <w:style w:type="character" w:styleId="PageNumber">
    <w:name w:val="page number"/>
    <w:basedOn w:val="DefaultParagraphFont"/>
    <w:uiPriority w:val="99"/>
    <w:rsid w:val="00C22F7D"/>
  </w:style>
  <w:style w:type="paragraph" w:styleId="Revision">
    <w:name w:val="Revision"/>
    <w:hidden/>
    <w:uiPriority w:val="99"/>
    <w:semiHidden/>
    <w:rsid w:val="00C22F7D"/>
    <w:rPr>
      <w:rFonts w:ascii="Times New Roman" w:eastAsia="Times New Roman" w:hAnsi="Times New Roman" w:cs="Times New Roman"/>
      <w:sz w:val="20"/>
      <w:szCs w:val="20"/>
      <w:lang w:val="en-GB" w:eastAsia="en-GB"/>
    </w:rPr>
  </w:style>
  <w:style w:type="character" w:customStyle="1" w:styleId="EndnoteTextChar">
    <w:name w:val="Endnote Text Char"/>
    <w:basedOn w:val="DefaultParagraphFont"/>
    <w:link w:val="EndnoteText"/>
    <w:uiPriority w:val="99"/>
    <w:semiHidden/>
    <w:rsid w:val="00C22F7D"/>
    <w:rPr>
      <w:rFonts w:ascii="Times New Roman" w:eastAsia="Times New Roman" w:hAnsi="Times New Roman" w:cs="Times New Roman"/>
      <w:lang w:val="en-GB" w:eastAsia="en-GB"/>
    </w:rPr>
  </w:style>
  <w:style w:type="paragraph" w:styleId="EndnoteText">
    <w:name w:val="endnote text"/>
    <w:basedOn w:val="Normal"/>
    <w:link w:val="EndnoteTextChar"/>
    <w:uiPriority w:val="99"/>
    <w:semiHidden/>
    <w:unhideWhenUsed/>
    <w:rsid w:val="00C22F7D"/>
    <w:rPr>
      <w:rFonts w:eastAsia="Times New Roman" w:cs="Times New Roman"/>
      <w:sz w:val="22"/>
      <w:lang w:eastAsia="en-GB"/>
    </w:rPr>
  </w:style>
  <w:style w:type="character" w:customStyle="1" w:styleId="EndnoteTextChar1">
    <w:name w:val="Endnote Text Char1"/>
    <w:basedOn w:val="DefaultParagraphFont"/>
    <w:uiPriority w:val="99"/>
    <w:semiHidden/>
    <w:rsid w:val="00C22F7D"/>
    <w:rPr>
      <w:rFonts w:ascii="Times New Roman" w:hAnsi="Times New Roman"/>
      <w:sz w:val="20"/>
      <w:szCs w:val="20"/>
      <w:lang w:val="en-GB"/>
    </w:rPr>
  </w:style>
  <w:style w:type="paragraph" w:customStyle="1" w:styleId="BVIfnrCarattereCharCharCharCarattereCharCharCharCharCharChar1Char">
    <w:name w:val="BVI fnr Carattere Char Char Char Carattere Char Char Char Char Char Char1 Char"/>
    <w:basedOn w:val="Normal"/>
    <w:rsid w:val="00C22F7D"/>
    <w:pPr>
      <w:spacing w:after="160" w:line="240" w:lineRule="exact"/>
    </w:pPr>
    <w:rPr>
      <w:rFonts w:eastAsia="Times New Roman" w:cs="Times New Roman"/>
      <w:szCs w:val="24"/>
      <w:vertAlign w:val="superscript"/>
    </w:rPr>
  </w:style>
  <w:style w:type="paragraph" w:styleId="DocumentMap">
    <w:name w:val="Document Map"/>
    <w:basedOn w:val="Normal"/>
    <w:link w:val="DocumentMapChar"/>
    <w:uiPriority w:val="99"/>
    <w:semiHidden/>
    <w:unhideWhenUsed/>
    <w:rsid w:val="00C22F7D"/>
    <w:rPr>
      <w:rFonts w:ascii="Tahoma" w:eastAsia="Times New Roman" w:hAnsi="Tahoma" w:cs="Tahoma"/>
      <w:sz w:val="16"/>
      <w:szCs w:val="16"/>
      <w:lang w:eastAsia="en-GB"/>
    </w:rPr>
  </w:style>
  <w:style w:type="character" w:customStyle="1" w:styleId="DocumentMapChar">
    <w:name w:val="Document Map Char"/>
    <w:basedOn w:val="DefaultParagraphFont"/>
    <w:link w:val="DocumentMap"/>
    <w:uiPriority w:val="99"/>
    <w:semiHidden/>
    <w:rsid w:val="00C22F7D"/>
    <w:rPr>
      <w:rFonts w:ascii="Tahoma" w:eastAsia="Times New Roman" w:hAnsi="Tahoma" w:cs="Tahoma"/>
      <w:sz w:val="16"/>
      <w:szCs w:val="16"/>
      <w:lang w:val="en-GB" w:eastAsia="en-GB"/>
    </w:rPr>
  </w:style>
  <w:style w:type="paragraph" w:customStyle="1" w:styleId="CharCharCharCharCarattereCarattereCharCharChar">
    <w:name w:val="Char Char Char Char Carattere Carattere Char Char Char"/>
    <w:basedOn w:val="Normal"/>
    <w:rsid w:val="00C22F7D"/>
    <w:pPr>
      <w:tabs>
        <w:tab w:val="num" w:pos="432"/>
      </w:tabs>
      <w:spacing w:before="120" w:after="160" w:line="240" w:lineRule="exact"/>
      <w:ind w:left="432" w:hanging="432"/>
    </w:pPr>
    <w:rPr>
      <w:rFonts w:ascii="Book Antiqua" w:eastAsia="SimSun" w:hAnsi="Book Antiqua" w:cs="Times New Roman"/>
      <w:smallCaps/>
      <w:sz w:val="22"/>
      <w:szCs w:val="24"/>
      <w:lang w:val="en-US"/>
    </w:rPr>
  </w:style>
  <w:style w:type="character" w:styleId="FollowedHyperlink">
    <w:name w:val="FollowedHyperlink"/>
    <w:basedOn w:val="DefaultParagraphFont"/>
    <w:uiPriority w:val="99"/>
    <w:rsid w:val="00C22F7D"/>
    <w:rPr>
      <w:color w:val="800080"/>
      <w:u w:val="single"/>
    </w:rPr>
  </w:style>
  <w:style w:type="paragraph" w:customStyle="1" w:styleId="BVIfnrCarattereCharCharCharCarattereCharCharCharCharCharChar1CharCharCharChar">
    <w:name w:val="BVI fnr Carattere Char Char Char Carattere Char Char Char Char Char Char1 Char Char Char Char"/>
    <w:basedOn w:val="Normal"/>
    <w:rsid w:val="00C22F7D"/>
    <w:pPr>
      <w:spacing w:after="160" w:line="240" w:lineRule="exact"/>
    </w:pPr>
    <w:rPr>
      <w:rFonts w:eastAsia="Times New Roman" w:cs="Times New Roman"/>
      <w:vertAlign w:val="superscript"/>
      <w:lang w:val="en-US"/>
    </w:rPr>
  </w:style>
  <w:style w:type="paragraph" w:customStyle="1" w:styleId="ColorfulList-Accent11">
    <w:name w:val="Colorful List - Accent 11"/>
    <w:basedOn w:val="Normal"/>
    <w:rsid w:val="00C22F7D"/>
    <w:pPr>
      <w:ind w:left="720"/>
    </w:pPr>
    <w:rPr>
      <w:rFonts w:eastAsia="Calibri" w:cs="Times New Roman"/>
      <w:szCs w:val="24"/>
    </w:rPr>
  </w:style>
  <w:style w:type="paragraph" w:customStyle="1" w:styleId="bodytext25">
    <w:name w:val="bodytext25"/>
    <w:basedOn w:val="Normal"/>
    <w:rsid w:val="00C22F7D"/>
    <w:pPr>
      <w:spacing w:before="60" w:after="100" w:afterAutospacing="1" w:line="255" w:lineRule="atLeast"/>
    </w:pPr>
    <w:rPr>
      <w:rFonts w:ascii="Arial" w:eastAsia="Times New Roman" w:hAnsi="Arial" w:cs="Arial"/>
      <w:sz w:val="18"/>
      <w:szCs w:val="18"/>
      <w:lang w:val="en-US"/>
    </w:rPr>
  </w:style>
  <w:style w:type="character" w:styleId="Strong">
    <w:name w:val="Strong"/>
    <w:aliases w:val="1.1 section"/>
    <w:basedOn w:val="DefaultParagraphFont"/>
    <w:uiPriority w:val="22"/>
    <w:qFormat/>
    <w:rsid w:val="00B44FA7"/>
    <w:rPr>
      <w:rFonts w:asciiTheme="minorHAnsi" w:hAnsiTheme="minorHAnsi" w:cstheme="minorHAnsi"/>
      <w:color w:val="auto"/>
      <w:sz w:val="20"/>
      <w:szCs w:val="20"/>
    </w:rPr>
  </w:style>
  <w:style w:type="paragraph" w:customStyle="1" w:styleId="Paragrafoelenco1">
    <w:name w:val="Paragrafo elenco1"/>
    <w:basedOn w:val="Normal"/>
    <w:qFormat/>
    <w:rsid w:val="00C22F7D"/>
    <w:pPr>
      <w:ind w:left="720"/>
    </w:pPr>
    <w:rPr>
      <w:rFonts w:eastAsia="Times New Roman" w:cs="Times New Roman"/>
      <w:szCs w:val="24"/>
    </w:rPr>
  </w:style>
  <w:style w:type="paragraph" w:styleId="TOCHeading">
    <w:name w:val="TOC Heading"/>
    <w:basedOn w:val="Heading1"/>
    <w:next w:val="Normal"/>
    <w:uiPriority w:val="39"/>
    <w:unhideWhenUsed/>
    <w:qFormat/>
    <w:rsid w:val="00C22F7D"/>
    <w:pPr>
      <w:keepLines/>
      <w:spacing w:before="480" w:line="276" w:lineRule="auto"/>
      <w:jc w:val="left"/>
      <w:outlineLvl w:val="9"/>
    </w:pPr>
    <w:rPr>
      <w:rFonts w:ascii="Cambria" w:hAnsi="Cambria"/>
      <w:color w:val="365F91"/>
      <w:sz w:val="28"/>
      <w:szCs w:val="28"/>
      <w:lang w:val="en-US" w:eastAsia="en-US"/>
    </w:rPr>
  </w:style>
  <w:style w:type="paragraph" w:styleId="TOC1">
    <w:name w:val="toc 1"/>
    <w:basedOn w:val="Normal"/>
    <w:next w:val="Normal"/>
    <w:autoRedefine/>
    <w:uiPriority w:val="39"/>
    <w:unhideWhenUsed/>
    <w:qFormat/>
    <w:rsid w:val="0094301E"/>
    <w:pPr>
      <w:tabs>
        <w:tab w:val="right" w:leader="dot" w:pos="9323"/>
      </w:tabs>
      <w:spacing w:before="120" w:after="120"/>
      <w:jc w:val="left"/>
    </w:pPr>
    <w:rPr>
      <w:b/>
      <w:bCs/>
      <w:caps/>
    </w:rPr>
  </w:style>
  <w:style w:type="character" w:customStyle="1" w:styleId="comment-body">
    <w:name w:val="comment-body"/>
    <w:basedOn w:val="DefaultParagraphFont"/>
    <w:rsid w:val="00C22F7D"/>
  </w:style>
  <w:style w:type="paragraph" w:styleId="TOC2">
    <w:name w:val="toc 2"/>
    <w:basedOn w:val="Normal"/>
    <w:next w:val="Normal"/>
    <w:autoRedefine/>
    <w:uiPriority w:val="39"/>
    <w:unhideWhenUsed/>
    <w:qFormat/>
    <w:rsid w:val="00C22F7D"/>
    <w:pPr>
      <w:ind w:left="200"/>
      <w:jc w:val="left"/>
    </w:pPr>
    <w:rPr>
      <w:smallCaps/>
    </w:rPr>
  </w:style>
  <w:style w:type="paragraph" w:styleId="TOC3">
    <w:name w:val="toc 3"/>
    <w:basedOn w:val="Normal"/>
    <w:next w:val="Normal"/>
    <w:autoRedefine/>
    <w:uiPriority w:val="39"/>
    <w:unhideWhenUsed/>
    <w:qFormat/>
    <w:rsid w:val="00C22F7D"/>
    <w:pPr>
      <w:ind w:left="400"/>
      <w:jc w:val="left"/>
    </w:pPr>
    <w:rPr>
      <w:i/>
      <w:iCs/>
    </w:rPr>
  </w:style>
  <w:style w:type="paragraph" w:customStyle="1" w:styleId="CarattereCarattere1">
    <w:name w:val="Carattere Carattere1"/>
    <w:basedOn w:val="Normal"/>
    <w:uiPriority w:val="99"/>
    <w:rsid w:val="00C22F7D"/>
    <w:pPr>
      <w:tabs>
        <w:tab w:val="num" w:pos="432"/>
      </w:tabs>
      <w:spacing w:before="120" w:after="160" w:line="240" w:lineRule="exact"/>
      <w:ind w:left="432" w:hanging="432"/>
    </w:pPr>
    <w:rPr>
      <w:rFonts w:ascii="Book Antiqua" w:eastAsia="SimSun" w:hAnsi="Book Antiqua" w:cs="Book Antiqua"/>
      <w:smallCaps/>
      <w:sz w:val="22"/>
      <w:lang w:val="en-US"/>
    </w:rPr>
  </w:style>
  <w:style w:type="paragraph" w:styleId="PlainText">
    <w:name w:val="Plain Text"/>
    <w:basedOn w:val="Normal"/>
    <w:link w:val="PlainTextChar"/>
    <w:uiPriority w:val="99"/>
    <w:rsid w:val="00C22F7D"/>
    <w:rPr>
      <w:rFonts w:ascii="Courier New" w:eastAsia="Times New Roman" w:hAnsi="Courier New" w:cs="Courier New"/>
      <w:lang w:eastAsia="en-GB"/>
    </w:rPr>
  </w:style>
  <w:style w:type="character" w:customStyle="1" w:styleId="PlainTextChar">
    <w:name w:val="Plain Text Char"/>
    <w:basedOn w:val="DefaultParagraphFont"/>
    <w:link w:val="PlainText"/>
    <w:uiPriority w:val="99"/>
    <w:rsid w:val="00C22F7D"/>
    <w:rPr>
      <w:rFonts w:ascii="Courier New" w:eastAsia="Times New Roman" w:hAnsi="Courier New" w:cs="Courier New"/>
      <w:sz w:val="20"/>
      <w:szCs w:val="20"/>
      <w:lang w:val="en-GB" w:eastAsia="en-GB"/>
    </w:rPr>
  </w:style>
  <w:style w:type="character" w:customStyle="1" w:styleId="EmailStyle451">
    <w:name w:val="EmailStyle451"/>
    <w:basedOn w:val="DefaultParagraphFont"/>
    <w:uiPriority w:val="99"/>
    <w:semiHidden/>
    <w:rsid w:val="00C22F7D"/>
    <w:rPr>
      <w:rFonts w:ascii="Arial" w:hAnsi="Arial" w:cs="Arial"/>
      <w:color w:val="auto"/>
      <w:sz w:val="20"/>
      <w:szCs w:val="20"/>
    </w:rPr>
  </w:style>
  <w:style w:type="character" w:customStyle="1" w:styleId="msochangeprop0">
    <w:name w:val="msochangeprop"/>
    <w:basedOn w:val="DefaultParagraphFont"/>
    <w:uiPriority w:val="99"/>
    <w:rsid w:val="00C22F7D"/>
  </w:style>
  <w:style w:type="paragraph" w:customStyle="1" w:styleId="ListLetter">
    <w:name w:val="List Letter"/>
    <w:basedOn w:val="ListNumber"/>
    <w:uiPriority w:val="99"/>
    <w:rsid w:val="00C22F7D"/>
    <w:pPr>
      <w:keepNext/>
      <w:widowControl w:val="0"/>
      <w:numPr>
        <w:numId w:val="3"/>
      </w:numPr>
      <w:tabs>
        <w:tab w:val="left" w:pos="720"/>
      </w:tabs>
      <w:spacing w:before="240" w:after="240"/>
      <w:outlineLvl w:val="0"/>
    </w:pPr>
    <w:rPr>
      <w:rFonts w:ascii="Arial" w:hAnsi="Arial" w:cs="Arial"/>
      <w:b/>
      <w:bCs/>
      <w:caps/>
      <w:sz w:val="28"/>
      <w:szCs w:val="28"/>
      <w:lang w:eastAsia="en-US"/>
    </w:rPr>
  </w:style>
  <w:style w:type="paragraph" w:customStyle="1" w:styleId="Bullet">
    <w:name w:val="Bullet"/>
    <w:basedOn w:val="Normal"/>
    <w:uiPriority w:val="99"/>
    <w:rsid w:val="00C22F7D"/>
    <w:pPr>
      <w:widowControl w:val="0"/>
      <w:numPr>
        <w:numId w:val="4"/>
      </w:numPr>
      <w:tabs>
        <w:tab w:val="clear" w:pos="720"/>
        <w:tab w:val="num" w:pos="938"/>
      </w:tabs>
      <w:ind w:left="938" w:right="375"/>
    </w:pPr>
    <w:rPr>
      <w:rFonts w:ascii="Arial" w:eastAsia="Times New Roman" w:hAnsi="Arial" w:cs="Arial"/>
      <w:szCs w:val="24"/>
    </w:rPr>
  </w:style>
  <w:style w:type="paragraph" w:styleId="BodyText3">
    <w:name w:val="Body Text 3"/>
    <w:basedOn w:val="Normal"/>
    <w:link w:val="BodyText3Char"/>
    <w:uiPriority w:val="99"/>
    <w:rsid w:val="00C22F7D"/>
    <w:pPr>
      <w:widowControl w:val="0"/>
    </w:pPr>
    <w:rPr>
      <w:rFonts w:ascii="Arial" w:eastAsia="Times New Roman" w:hAnsi="Arial" w:cs="Arial"/>
      <w:szCs w:val="24"/>
    </w:rPr>
  </w:style>
  <w:style w:type="character" w:customStyle="1" w:styleId="BodyText3Char">
    <w:name w:val="Body Text 3 Char"/>
    <w:basedOn w:val="DefaultParagraphFont"/>
    <w:link w:val="BodyText3"/>
    <w:uiPriority w:val="99"/>
    <w:rsid w:val="00C22F7D"/>
    <w:rPr>
      <w:rFonts w:ascii="Arial" w:eastAsia="Times New Roman" w:hAnsi="Arial" w:cs="Arial"/>
      <w:sz w:val="24"/>
      <w:szCs w:val="24"/>
      <w:lang w:val="en-GB"/>
    </w:rPr>
  </w:style>
  <w:style w:type="paragraph" w:styleId="BodyTextIndent3">
    <w:name w:val="Body Text Indent 3"/>
    <w:basedOn w:val="Normal"/>
    <w:link w:val="BodyTextIndent3Char"/>
    <w:uiPriority w:val="99"/>
    <w:rsid w:val="00C22F7D"/>
    <w:pPr>
      <w:widowControl w:val="0"/>
      <w:ind w:left="180"/>
    </w:pPr>
    <w:rPr>
      <w:rFonts w:ascii="Arial" w:eastAsia="Times New Roman" w:hAnsi="Arial" w:cs="Arial"/>
      <w:szCs w:val="24"/>
    </w:rPr>
  </w:style>
  <w:style w:type="character" w:customStyle="1" w:styleId="BodyTextIndent3Char">
    <w:name w:val="Body Text Indent 3 Char"/>
    <w:basedOn w:val="DefaultParagraphFont"/>
    <w:link w:val="BodyTextIndent3"/>
    <w:uiPriority w:val="99"/>
    <w:rsid w:val="00C22F7D"/>
    <w:rPr>
      <w:rFonts w:ascii="Arial" w:eastAsia="Times New Roman" w:hAnsi="Arial" w:cs="Arial"/>
      <w:sz w:val="24"/>
      <w:szCs w:val="24"/>
      <w:lang w:val="en-GB"/>
    </w:rPr>
  </w:style>
  <w:style w:type="paragraph" w:styleId="ListNumber">
    <w:name w:val="List Number"/>
    <w:basedOn w:val="Normal"/>
    <w:uiPriority w:val="99"/>
    <w:rsid w:val="00C22F7D"/>
    <w:pPr>
      <w:tabs>
        <w:tab w:val="num" w:pos="360"/>
      </w:tabs>
      <w:ind w:left="360" w:hanging="360"/>
    </w:pPr>
    <w:rPr>
      <w:rFonts w:eastAsia="Times New Roman" w:cs="Times New Roman"/>
      <w:szCs w:val="24"/>
      <w:lang w:eastAsia="it-IT"/>
    </w:rPr>
  </w:style>
  <w:style w:type="character" w:styleId="Emphasis">
    <w:name w:val="Emphasis"/>
    <w:basedOn w:val="DefaultParagraphFont"/>
    <w:uiPriority w:val="20"/>
    <w:qFormat/>
    <w:rsid w:val="00C22F7D"/>
    <w:rPr>
      <w:i/>
      <w:iCs/>
    </w:rPr>
  </w:style>
  <w:style w:type="character" w:customStyle="1" w:styleId="FOOTNOTESChar1">
    <w:name w:val="FOOTNOTES Char1"/>
    <w:aliases w:val="fn Char1,single space Char1"/>
    <w:basedOn w:val="DefaultParagraphFont"/>
    <w:uiPriority w:val="99"/>
    <w:rsid w:val="00C22F7D"/>
    <w:rPr>
      <w:lang w:val="en-GB" w:eastAsia="it-IT"/>
    </w:rPr>
  </w:style>
  <w:style w:type="character" w:customStyle="1" w:styleId="Normal1">
    <w:name w:val="Normal1"/>
    <w:basedOn w:val="DefaultParagraphFont"/>
    <w:uiPriority w:val="99"/>
    <w:rsid w:val="00C22F7D"/>
  </w:style>
  <w:style w:type="paragraph" w:customStyle="1" w:styleId="CarattereCarattere">
    <w:name w:val="Carattere Carattere"/>
    <w:basedOn w:val="Normal"/>
    <w:uiPriority w:val="99"/>
    <w:rsid w:val="00C22F7D"/>
    <w:pPr>
      <w:tabs>
        <w:tab w:val="num" w:pos="432"/>
      </w:tabs>
      <w:spacing w:before="120" w:after="160" w:line="240" w:lineRule="exact"/>
      <w:ind w:left="432" w:hanging="432"/>
    </w:pPr>
    <w:rPr>
      <w:rFonts w:ascii="Book Antiqua" w:eastAsia="SimSun" w:hAnsi="Book Antiqua" w:cs="Book Antiqua"/>
      <w:smallCaps/>
      <w:sz w:val="22"/>
      <w:lang w:val="en-US"/>
    </w:rPr>
  </w:style>
  <w:style w:type="paragraph" w:customStyle="1" w:styleId="histbdgtrev">
    <w:name w:val="histbdgtrev"/>
    <w:basedOn w:val="Normal"/>
    <w:uiPriority w:val="99"/>
    <w:rsid w:val="00C22F7D"/>
    <w:pPr>
      <w:spacing w:before="100" w:beforeAutospacing="1" w:after="100" w:afterAutospacing="1"/>
    </w:pPr>
    <w:rPr>
      <w:rFonts w:eastAsia="Times New Roman" w:cs="Times New Roman"/>
      <w:color w:val="000000"/>
      <w:szCs w:val="24"/>
      <w:lang w:eastAsia="en-GB"/>
    </w:rPr>
  </w:style>
  <w:style w:type="paragraph" w:customStyle="1" w:styleId="contenttableheader">
    <w:name w:val="contenttableheader"/>
    <w:basedOn w:val="Normal"/>
    <w:uiPriority w:val="99"/>
    <w:rsid w:val="00C22F7D"/>
    <w:pPr>
      <w:pBdr>
        <w:top w:val="single" w:sz="6" w:space="0" w:color="FFFFFF"/>
        <w:left w:val="single" w:sz="6" w:space="0" w:color="FFFFFF"/>
        <w:bottom w:val="single" w:sz="6" w:space="0" w:color="FFFFFF"/>
        <w:right w:val="single" w:sz="6" w:space="0" w:color="FFFFFF"/>
      </w:pBdr>
      <w:shd w:val="clear" w:color="auto" w:fill="CCCCCC"/>
      <w:spacing w:before="100" w:beforeAutospacing="1" w:after="100" w:afterAutospacing="1"/>
    </w:pPr>
    <w:rPr>
      <w:rFonts w:eastAsia="Times New Roman" w:cs="Times New Roman"/>
      <w:b/>
      <w:bCs/>
      <w:color w:val="006699"/>
      <w:szCs w:val="24"/>
      <w:lang w:eastAsia="en-GB"/>
    </w:rPr>
  </w:style>
  <w:style w:type="character" w:customStyle="1" w:styleId="readonlytitle2">
    <w:name w:val="readonlytitle2"/>
    <w:basedOn w:val="DefaultParagraphFont"/>
    <w:uiPriority w:val="99"/>
    <w:rsid w:val="00C22F7D"/>
    <w:rPr>
      <w:b/>
      <w:bCs/>
      <w:color w:val="000000"/>
      <w:bdr w:val="single" w:sz="6" w:space="11" w:color="C0C0C0" w:frame="1"/>
      <w:shd w:val="clear" w:color="auto" w:fill="F0F0F0"/>
    </w:rPr>
  </w:style>
  <w:style w:type="character" w:customStyle="1" w:styleId="edittitle2">
    <w:name w:val="edittitle2"/>
    <w:basedOn w:val="DefaultParagraphFont"/>
    <w:uiPriority w:val="99"/>
    <w:rsid w:val="00C22F7D"/>
    <w:rPr>
      <w:b/>
      <w:bCs/>
      <w:vanish/>
      <w:color w:val="000000"/>
      <w:bdr w:val="single" w:sz="6" w:space="11" w:color="C0C0C0" w:frame="1"/>
      <w:shd w:val="clear" w:color="auto" w:fill="F0F0F0"/>
    </w:rPr>
  </w:style>
  <w:style w:type="paragraph" w:customStyle="1" w:styleId="Heading3notnumbered">
    <w:name w:val="Heading 3 not numbered"/>
    <w:basedOn w:val="Heading3"/>
    <w:autoRedefine/>
    <w:qFormat/>
    <w:rsid w:val="00B76033"/>
    <w:pPr>
      <w:keepNext w:val="0"/>
      <w:keepLines w:val="0"/>
      <w:framePr w:hSpace="180" w:wrap="around" w:hAnchor="margin" w:xAlign="center" w:y="450"/>
      <w:tabs>
        <w:tab w:val="left" w:pos="284"/>
      </w:tabs>
      <w:spacing w:before="120"/>
      <w:ind w:left="270" w:hanging="270"/>
    </w:pPr>
    <w:rPr>
      <w:rFonts w:asciiTheme="minorHAnsi" w:hAnsiTheme="minorHAnsi"/>
      <w:bCs w:val="0"/>
      <w:color w:val="000000" w:themeColor="text1"/>
    </w:rPr>
  </w:style>
  <w:style w:type="character" w:styleId="LineNumber">
    <w:name w:val="line number"/>
    <w:basedOn w:val="DefaultParagraphFont"/>
    <w:uiPriority w:val="99"/>
    <w:rsid w:val="00C22F7D"/>
  </w:style>
  <w:style w:type="paragraph" w:customStyle="1" w:styleId="BVIfnrCarattereCharCharCharCarattere">
    <w:name w:val="BVI fnr Carattere Char Char Char Carattere"/>
    <w:aliases w:val="BVI fnr Car Car Carattere Char Char Char Carattere,BVI fnr Car Carattere Char Char Char Carattere"/>
    <w:basedOn w:val="Normal"/>
    <w:uiPriority w:val="99"/>
    <w:rsid w:val="00C22F7D"/>
    <w:pPr>
      <w:spacing w:after="160" w:line="240" w:lineRule="exact"/>
    </w:pPr>
    <w:rPr>
      <w:rFonts w:eastAsia="Times New Roman" w:cs="Times New Roman"/>
      <w:szCs w:val="24"/>
      <w:vertAlign w:val="superscript"/>
      <w:lang w:eastAsia="it-IT"/>
    </w:rPr>
  </w:style>
  <w:style w:type="paragraph" w:customStyle="1" w:styleId="Arial10">
    <w:name w:val="Arial 10"/>
    <w:link w:val="Arial10Char"/>
    <w:uiPriority w:val="99"/>
    <w:rsid w:val="00C22F7D"/>
    <w:pPr>
      <w:spacing w:before="100" w:beforeAutospacing="1" w:after="100" w:afterAutospacing="1"/>
    </w:pPr>
    <w:rPr>
      <w:rFonts w:ascii="Arial" w:eastAsia="Times New Roman" w:hAnsi="Arial" w:cs="Arial"/>
      <w:sz w:val="20"/>
      <w:szCs w:val="20"/>
      <w:lang w:eastAsia="en-GB"/>
    </w:rPr>
  </w:style>
  <w:style w:type="paragraph" w:customStyle="1" w:styleId="BVIfnrCarattereCharCharCharCarattereCharCharCharCharCharChar">
    <w:name w:val="BVI fnr Carattere Char Char Char Carattere Char Char Char Char Char Char"/>
    <w:aliases w:val="BVI fnr Car Car Carattere Char Char Char Carattere Char Char Char Char Char Char"/>
    <w:basedOn w:val="Normal"/>
    <w:uiPriority w:val="99"/>
    <w:rsid w:val="00C22F7D"/>
    <w:pPr>
      <w:spacing w:after="160" w:line="240" w:lineRule="exact"/>
    </w:pPr>
    <w:rPr>
      <w:rFonts w:ascii="Calibri" w:eastAsia="Times New Roman" w:hAnsi="Calibri" w:cs="Calibri"/>
      <w:sz w:val="22"/>
      <w:vertAlign w:val="superscript"/>
      <w:lang w:val="en-US"/>
    </w:rPr>
  </w:style>
  <w:style w:type="paragraph" w:customStyle="1" w:styleId="BVIfnrCarattereCharCharCharCarattereCharCharCharCharChar">
    <w:name w:val="BVI fnr Carattere Char Char Char Carattere Char Char Char Char Char"/>
    <w:aliases w:val="BVI fnr Car Car Carattere Char Char Char Carattere Char Char Char Char Char"/>
    <w:basedOn w:val="Normal"/>
    <w:uiPriority w:val="99"/>
    <w:rsid w:val="00C22F7D"/>
    <w:pPr>
      <w:spacing w:after="160" w:line="240" w:lineRule="exact"/>
    </w:pPr>
    <w:rPr>
      <w:rFonts w:ascii="Calibri" w:eastAsia="Times New Roman" w:hAnsi="Calibri" w:cs="Calibri"/>
      <w:sz w:val="22"/>
      <w:vertAlign w:val="superscript"/>
      <w:lang w:val="en-US"/>
    </w:rPr>
  </w:style>
  <w:style w:type="paragraph" w:styleId="BodyTextIndent2">
    <w:name w:val="Body Text Indent 2"/>
    <w:basedOn w:val="Normal"/>
    <w:link w:val="BodyTextIndent2Char"/>
    <w:uiPriority w:val="99"/>
    <w:rsid w:val="00C22F7D"/>
    <w:pPr>
      <w:spacing w:after="120" w:line="480" w:lineRule="auto"/>
      <w:ind w:left="283"/>
    </w:pPr>
    <w:rPr>
      <w:rFonts w:eastAsia="Times New Roman" w:cs="Times New Roman"/>
      <w:szCs w:val="24"/>
    </w:rPr>
  </w:style>
  <w:style w:type="character" w:customStyle="1" w:styleId="BodyTextIndent2Char">
    <w:name w:val="Body Text Indent 2 Char"/>
    <w:basedOn w:val="DefaultParagraphFont"/>
    <w:link w:val="BodyTextIndent2"/>
    <w:uiPriority w:val="99"/>
    <w:rsid w:val="00C22F7D"/>
    <w:rPr>
      <w:rFonts w:ascii="Times New Roman" w:eastAsia="Times New Roman" w:hAnsi="Times New Roman" w:cs="Times New Roman"/>
      <w:sz w:val="24"/>
      <w:szCs w:val="24"/>
      <w:lang w:val="en-GB"/>
    </w:rPr>
  </w:style>
  <w:style w:type="paragraph" w:customStyle="1" w:styleId="BVIfnrCarattereCharCharCharCarattereCharCharCharCharCharChar1">
    <w:name w:val="BVI fnr Carattere Char Char Char Carattere Char Char Char Char Char Char1"/>
    <w:aliases w:val="BVI fnr Car Car Carattere Char Char Char Carattere Char Char Char Char Char Char1"/>
    <w:basedOn w:val="Normal"/>
    <w:uiPriority w:val="99"/>
    <w:rsid w:val="00C22F7D"/>
    <w:pPr>
      <w:spacing w:after="160" w:line="240" w:lineRule="exact"/>
    </w:pPr>
    <w:rPr>
      <w:rFonts w:eastAsia="Times New Roman" w:cs="Times New Roman"/>
      <w:szCs w:val="24"/>
      <w:vertAlign w:val="superscript"/>
    </w:rPr>
  </w:style>
  <w:style w:type="character" w:customStyle="1" w:styleId="Char8">
    <w:name w:val="Char8"/>
    <w:basedOn w:val="DefaultParagraphFont"/>
    <w:uiPriority w:val="99"/>
    <w:rsid w:val="00C22F7D"/>
    <w:rPr>
      <w:rFonts w:ascii="Times New Roman" w:hAnsi="Times New Roman" w:cs="Times New Roman"/>
      <w:sz w:val="24"/>
      <w:szCs w:val="24"/>
      <w:lang w:val="en-GB"/>
    </w:rPr>
  </w:style>
  <w:style w:type="character" w:customStyle="1" w:styleId="highlightedsearchterm">
    <w:name w:val="highlightedsearchterm"/>
    <w:basedOn w:val="DefaultParagraphFont"/>
    <w:uiPriority w:val="99"/>
    <w:rsid w:val="00C22F7D"/>
  </w:style>
  <w:style w:type="paragraph" w:customStyle="1" w:styleId="BVIfnrCarattereCharCharCharCarattereCharCharCharCharCharChar1CharChar">
    <w:name w:val="BVI fnr Carattere Char Char Char Carattere Char Char Char Char Char Char1 Char Char"/>
    <w:basedOn w:val="Normal"/>
    <w:uiPriority w:val="99"/>
    <w:rsid w:val="00C22F7D"/>
    <w:pPr>
      <w:spacing w:after="160" w:line="240" w:lineRule="exact"/>
    </w:pPr>
    <w:rPr>
      <w:rFonts w:eastAsia="Times New Roman" w:cs="Times New Roman"/>
      <w:vertAlign w:val="superscript"/>
      <w:lang w:val="en-US"/>
    </w:rPr>
  </w:style>
  <w:style w:type="character" w:customStyle="1" w:styleId="Char1">
    <w:name w:val="Char1"/>
    <w:basedOn w:val="DefaultParagraphFont"/>
    <w:uiPriority w:val="99"/>
    <w:rsid w:val="00C22F7D"/>
    <w:rPr>
      <w:sz w:val="24"/>
      <w:szCs w:val="24"/>
      <w:lang w:val="en-GB" w:eastAsia="en-US"/>
    </w:rPr>
  </w:style>
  <w:style w:type="character" w:customStyle="1" w:styleId="Char4">
    <w:name w:val="Char4"/>
    <w:basedOn w:val="DefaultParagraphFont"/>
    <w:uiPriority w:val="99"/>
    <w:semiHidden/>
    <w:rsid w:val="00C22F7D"/>
    <w:rPr>
      <w:rFonts w:ascii="Times New Roman" w:hAnsi="Times New Roman" w:cs="Times New Roman"/>
      <w:sz w:val="20"/>
      <w:szCs w:val="20"/>
      <w:lang w:val="en-GB" w:eastAsia="it-IT"/>
    </w:rPr>
  </w:style>
  <w:style w:type="character" w:customStyle="1" w:styleId="Char2">
    <w:name w:val="Char2"/>
    <w:basedOn w:val="DefaultParagraphFont"/>
    <w:uiPriority w:val="99"/>
    <w:rsid w:val="00C22F7D"/>
    <w:rPr>
      <w:rFonts w:ascii="Times New Roman" w:hAnsi="Times New Roman" w:cs="Times New Roman"/>
      <w:sz w:val="24"/>
      <w:szCs w:val="24"/>
      <w:lang w:val="en-GB"/>
    </w:rPr>
  </w:style>
  <w:style w:type="paragraph" w:customStyle="1" w:styleId="BVIfnrCarattereCharCharCharCarattereCharCharCharCharCharChar1CharCharCharCharChar">
    <w:name w:val="BVI fnr Carattere Char Char Char Carattere Char Char Char Char Char Char1 Char Char Char Char Char"/>
    <w:basedOn w:val="Normal"/>
    <w:uiPriority w:val="99"/>
    <w:rsid w:val="00C22F7D"/>
    <w:pPr>
      <w:spacing w:after="160" w:line="240" w:lineRule="exact"/>
    </w:pPr>
    <w:rPr>
      <w:rFonts w:ascii="Calibri" w:eastAsia="Times New Roman" w:hAnsi="Calibri" w:cs="Calibri"/>
      <w:sz w:val="22"/>
      <w:vertAlign w:val="superscript"/>
      <w:lang w:val="en-US"/>
    </w:rPr>
  </w:style>
  <w:style w:type="character" w:customStyle="1" w:styleId="Char21">
    <w:name w:val="Char21"/>
    <w:basedOn w:val="DefaultParagraphFont"/>
    <w:uiPriority w:val="99"/>
    <w:rsid w:val="00C22F7D"/>
    <w:rPr>
      <w:rFonts w:ascii="Times New Roman" w:hAnsi="Times New Roman" w:cs="Times New Roman"/>
      <w:b/>
      <w:bCs/>
      <w:sz w:val="24"/>
      <w:szCs w:val="24"/>
      <w:lang w:val="en-GB" w:eastAsia="it-IT"/>
    </w:rPr>
  </w:style>
  <w:style w:type="character" w:customStyle="1" w:styleId="Char11">
    <w:name w:val="Char11"/>
    <w:basedOn w:val="DefaultParagraphFont"/>
    <w:uiPriority w:val="99"/>
    <w:rsid w:val="00C22F7D"/>
    <w:rPr>
      <w:rFonts w:ascii="Times New Roman" w:hAnsi="Times New Roman" w:cs="Times New Roman"/>
      <w:sz w:val="24"/>
      <w:szCs w:val="24"/>
      <w:lang w:val="en-GB"/>
    </w:rPr>
  </w:style>
  <w:style w:type="paragraph" w:customStyle="1" w:styleId="BVIfnrCarattereCharCharCharCarattereCharCharChar">
    <w:name w:val="BVI fnr Carattere Char Char Char Carattere Char Char Char"/>
    <w:aliases w:val="BVI fnr Car Car Carattere Char Char Char Carattere Char Char Char"/>
    <w:basedOn w:val="Normal"/>
    <w:uiPriority w:val="99"/>
    <w:rsid w:val="00C22F7D"/>
    <w:pPr>
      <w:spacing w:after="160" w:line="240" w:lineRule="exact"/>
    </w:pPr>
    <w:rPr>
      <w:rFonts w:eastAsia="Times New Roman" w:cs="Times New Roman"/>
      <w:szCs w:val="24"/>
      <w:vertAlign w:val="superscript"/>
    </w:rPr>
  </w:style>
  <w:style w:type="numbering" w:styleId="111111">
    <w:name w:val="Outline List 2"/>
    <w:basedOn w:val="NoList"/>
    <w:uiPriority w:val="99"/>
    <w:semiHidden/>
    <w:unhideWhenUsed/>
    <w:rsid w:val="00C22F7D"/>
    <w:pPr>
      <w:numPr>
        <w:numId w:val="5"/>
      </w:numPr>
    </w:pPr>
  </w:style>
  <w:style w:type="numbering" w:customStyle="1" w:styleId="Style1">
    <w:name w:val="Style1"/>
    <w:rsid w:val="00C22F7D"/>
    <w:pPr>
      <w:numPr>
        <w:numId w:val="2"/>
      </w:numPr>
    </w:pPr>
  </w:style>
  <w:style w:type="character" w:styleId="HTMLCite">
    <w:name w:val="HTML Cite"/>
    <w:basedOn w:val="DefaultParagraphFont"/>
    <w:uiPriority w:val="99"/>
    <w:semiHidden/>
    <w:unhideWhenUsed/>
    <w:rsid w:val="00C22F7D"/>
    <w:rPr>
      <w:i/>
      <w:iCs/>
    </w:rPr>
  </w:style>
  <w:style w:type="paragraph" w:customStyle="1" w:styleId="Standard">
    <w:name w:val="Standard"/>
    <w:rsid w:val="00C22F7D"/>
    <w:pPr>
      <w:widowControl w:val="0"/>
      <w:suppressAutoHyphens/>
      <w:overflowPunct w:val="0"/>
      <w:autoSpaceDE w:val="0"/>
      <w:autoSpaceDN w:val="0"/>
      <w:textAlignment w:val="baseline"/>
    </w:pPr>
    <w:rPr>
      <w:rFonts w:ascii="Times" w:eastAsiaTheme="minorEastAsia" w:hAnsi="Times"/>
      <w:kern w:val="3"/>
      <w:sz w:val="24"/>
      <w:lang w:val="en-GB" w:eastAsia="en-GB"/>
    </w:rPr>
  </w:style>
  <w:style w:type="paragraph" w:styleId="TOC4">
    <w:name w:val="toc 4"/>
    <w:basedOn w:val="Normal"/>
    <w:next w:val="Normal"/>
    <w:autoRedefine/>
    <w:uiPriority w:val="39"/>
    <w:unhideWhenUsed/>
    <w:rsid w:val="00C22F7D"/>
    <w:pPr>
      <w:ind w:left="600"/>
      <w:jc w:val="left"/>
    </w:pPr>
    <w:rPr>
      <w:sz w:val="18"/>
      <w:szCs w:val="18"/>
    </w:rPr>
  </w:style>
  <w:style w:type="paragraph" w:styleId="TOC5">
    <w:name w:val="toc 5"/>
    <w:basedOn w:val="Normal"/>
    <w:next w:val="Normal"/>
    <w:autoRedefine/>
    <w:uiPriority w:val="39"/>
    <w:unhideWhenUsed/>
    <w:rsid w:val="00C22F7D"/>
    <w:pPr>
      <w:ind w:left="800"/>
      <w:jc w:val="left"/>
    </w:pPr>
    <w:rPr>
      <w:sz w:val="18"/>
      <w:szCs w:val="18"/>
    </w:rPr>
  </w:style>
  <w:style w:type="paragraph" w:styleId="TOC6">
    <w:name w:val="toc 6"/>
    <w:basedOn w:val="Normal"/>
    <w:next w:val="Normal"/>
    <w:autoRedefine/>
    <w:uiPriority w:val="39"/>
    <w:unhideWhenUsed/>
    <w:rsid w:val="00C22F7D"/>
    <w:pPr>
      <w:ind w:left="1000"/>
      <w:jc w:val="left"/>
    </w:pPr>
    <w:rPr>
      <w:sz w:val="18"/>
      <w:szCs w:val="18"/>
    </w:rPr>
  </w:style>
  <w:style w:type="paragraph" w:styleId="TOC7">
    <w:name w:val="toc 7"/>
    <w:basedOn w:val="Normal"/>
    <w:next w:val="Normal"/>
    <w:autoRedefine/>
    <w:uiPriority w:val="39"/>
    <w:unhideWhenUsed/>
    <w:rsid w:val="00C22F7D"/>
    <w:pPr>
      <w:ind w:left="1200"/>
      <w:jc w:val="left"/>
    </w:pPr>
    <w:rPr>
      <w:sz w:val="18"/>
      <w:szCs w:val="18"/>
    </w:rPr>
  </w:style>
  <w:style w:type="paragraph" w:styleId="TOC8">
    <w:name w:val="toc 8"/>
    <w:basedOn w:val="Normal"/>
    <w:next w:val="Normal"/>
    <w:autoRedefine/>
    <w:uiPriority w:val="39"/>
    <w:unhideWhenUsed/>
    <w:rsid w:val="00C22F7D"/>
    <w:pPr>
      <w:ind w:left="1400"/>
      <w:jc w:val="left"/>
    </w:pPr>
    <w:rPr>
      <w:sz w:val="18"/>
      <w:szCs w:val="18"/>
    </w:rPr>
  </w:style>
  <w:style w:type="paragraph" w:styleId="TOC9">
    <w:name w:val="toc 9"/>
    <w:basedOn w:val="Normal"/>
    <w:next w:val="Normal"/>
    <w:autoRedefine/>
    <w:uiPriority w:val="39"/>
    <w:unhideWhenUsed/>
    <w:rsid w:val="00C22F7D"/>
    <w:pPr>
      <w:ind w:left="1600"/>
      <w:jc w:val="left"/>
    </w:pPr>
    <w:rPr>
      <w:sz w:val="18"/>
      <w:szCs w:val="18"/>
    </w:rPr>
  </w:style>
  <w:style w:type="character" w:customStyle="1" w:styleId="Arial10Char">
    <w:name w:val="Arial 10 Char"/>
    <w:basedOn w:val="DefaultParagraphFont"/>
    <w:link w:val="Arial10"/>
    <w:uiPriority w:val="99"/>
    <w:rsid w:val="00C22F7D"/>
    <w:rPr>
      <w:rFonts w:ascii="Arial" w:eastAsia="Times New Roman" w:hAnsi="Arial" w:cs="Arial"/>
      <w:sz w:val="20"/>
      <w:szCs w:val="20"/>
      <w:lang w:eastAsia="en-GB"/>
    </w:rPr>
  </w:style>
  <w:style w:type="paragraph" w:customStyle="1" w:styleId="Indentromannumber">
    <w:name w:val="Indent roman number"/>
    <w:basedOn w:val="Normal"/>
    <w:autoRedefine/>
    <w:qFormat/>
    <w:rsid w:val="00C22F7D"/>
    <w:pPr>
      <w:numPr>
        <w:numId w:val="7"/>
      </w:numPr>
      <w:tabs>
        <w:tab w:val="left" w:pos="851"/>
      </w:tabs>
    </w:pPr>
    <w:rPr>
      <w:rFonts w:eastAsia="Times New Roman" w:cs="Times New Roman"/>
      <w:szCs w:val="24"/>
    </w:rPr>
  </w:style>
  <w:style w:type="paragraph" w:customStyle="1" w:styleId="Indentbullet">
    <w:name w:val="Indent bullet"/>
    <w:basedOn w:val="Normal"/>
    <w:autoRedefine/>
    <w:qFormat/>
    <w:rsid w:val="00C22F7D"/>
    <w:pPr>
      <w:numPr>
        <w:numId w:val="6"/>
      </w:numPr>
      <w:tabs>
        <w:tab w:val="left" w:pos="851"/>
      </w:tabs>
      <w:ind w:left="851" w:hanging="284"/>
    </w:pPr>
    <w:rPr>
      <w:rFonts w:eastAsia="Times New Roman" w:cs="Times New Roman"/>
      <w:szCs w:val="24"/>
    </w:rPr>
  </w:style>
  <w:style w:type="paragraph" w:customStyle="1" w:styleId="Tableboxleft">
    <w:name w:val="Table box left"/>
    <w:basedOn w:val="Normal"/>
    <w:next w:val="Normal"/>
    <w:autoRedefine/>
    <w:rsid w:val="00C22F7D"/>
    <w:rPr>
      <w:rFonts w:eastAsia="Times New Roman" w:cs="Times New Roman"/>
    </w:rPr>
  </w:style>
  <w:style w:type="paragraph" w:customStyle="1" w:styleId="Footnote">
    <w:name w:val="Footnote"/>
    <w:basedOn w:val="Normal"/>
    <w:next w:val="Normal"/>
    <w:qFormat/>
    <w:rsid w:val="00C22F7D"/>
    <w:pPr>
      <w:tabs>
        <w:tab w:val="left" w:pos="284"/>
      </w:tabs>
      <w:ind w:left="284" w:hanging="284"/>
    </w:pPr>
    <w:rPr>
      <w:rFonts w:eastAsia="Times New Roman" w:cs="Times New Roman"/>
      <w:szCs w:val="24"/>
    </w:rPr>
  </w:style>
  <w:style w:type="paragraph" w:customStyle="1" w:styleId="Boxnumber">
    <w:name w:val="Box number"/>
    <w:basedOn w:val="Caption"/>
    <w:next w:val="Normal"/>
    <w:autoRedefine/>
    <w:qFormat/>
    <w:rsid w:val="00C22F7D"/>
    <w:pPr>
      <w:keepNext/>
      <w:numPr>
        <w:numId w:val="8"/>
      </w:numPr>
      <w:tabs>
        <w:tab w:val="left" w:pos="1134"/>
      </w:tabs>
      <w:spacing w:after="120"/>
      <w:ind w:left="1134" w:hanging="1134"/>
    </w:pPr>
    <w:rPr>
      <w:color w:val="auto"/>
      <w:sz w:val="22"/>
      <w:szCs w:val="20"/>
    </w:rPr>
  </w:style>
  <w:style w:type="paragraph" w:customStyle="1" w:styleId="Boxtext">
    <w:name w:val="Box text"/>
    <w:basedOn w:val="Normal"/>
    <w:qFormat/>
    <w:rsid w:val="00C22F7D"/>
    <w:pPr>
      <w:pBdr>
        <w:top w:val="single" w:sz="4" w:space="1" w:color="auto" w:shadow="1"/>
        <w:left w:val="single" w:sz="4" w:space="4" w:color="auto" w:shadow="1"/>
        <w:bottom w:val="single" w:sz="4" w:space="1" w:color="auto" w:shadow="1"/>
        <w:right w:val="single" w:sz="4" w:space="4" w:color="auto" w:shadow="1"/>
      </w:pBdr>
    </w:pPr>
    <w:rPr>
      <w:rFonts w:eastAsia="Times New Roman" w:cs="Times New Roman"/>
      <w:sz w:val="22"/>
      <w:szCs w:val="24"/>
    </w:rPr>
  </w:style>
  <w:style w:type="paragraph" w:customStyle="1" w:styleId="Principlenumber">
    <w:name w:val="Principle number"/>
    <w:basedOn w:val="Normal"/>
    <w:next w:val="Normal"/>
    <w:qFormat/>
    <w:rsid w:val="00C22F7D"/>
    <w:pPr>
      <w:numPr>
        <w:numId w:val="9"/>
      </w:numPr>
      <w:tabs>
        <w:tab w:val="left" w:pos="1701"/>
      </w:tabs>
      <w:spacing w:after="60"/>
      <w:ind w:left="1701" w:right="57" w:hanging="1644"/>
    </w:pPr>
    <w:rPr>
      <w:rFonts w:eastAsia="Times New Roman" w:cs="Times New Roman"/>
      <w:b/>
      <w:szCs w:val="24"/>
    </w:rPr>
  </w:style>
  <w:style w:type="paragraph" w:customStyle="1" w:styleId="Tableheadingcolumncentred">
    <w:name w:val="Table heading column centred"/>
    <w:basedOn w:val="Normal"/>
    <w:next w:val="Normal"/>
    <w:qFormat/>
    <w:rsid w:val="00C22F7D"/>
    <w:pPr>
      <w:jc w:val="center"/>
    </w:pPr>
    <w:rPr>
      <w:rFonts w:eastAsia="Times New Roman" w:cs="Times New Roman"/>
      <w:b/>
      <w:szCs w:val="24"/>
    </w:rPr>
  </w:style>
  <w:style w:type="paragraph" w:customStyle="1" w:styleId="Tableheadingrow">
    <w:name w:val="Table heading row"/>
    <w:basedOn w:val="Normal"/>
    <w:next w:val="Normal"/>
    <w:qFormat/>
    <w:rsid w:val="00C22F7D"/>
    <w:rPr>
      <w:rFonts w:eastAsia="Times New Roman" w:cs="Times New Roman"/>
      <w:b/>
      <w:i/>
      <w:szCs w:val="24"/>
    </w:rPr>
  </w:style>
  <w:style w:type="paragraph" w:customStyle="1" w:styleId="Recommendationtext">
    <w:name w:val="Recommendation text"/>
    <w:basedOn w:val="Normal"/>
    <w:next w:val="Normal"/>
    <w:qFormat/>
    <w:rsid w:val="00C22F7D"/>
    <w:pPr>
      <w:pBdr>
        <w:top w:val="single" w:sz="4" w:space="1" w:color="auto" w:shadow="1"/>
        <w:left w:val="single" w:sz="4" w:space="4" w:color="auto" w:shadow="1"/>
        <w:bottom w:val="single" w:sz="4" w:space="1" w:color="auto" w:shadow="1"/>
        <w:right w:val="single" w:sz="4" w:space="4" w:color="auto" w:shadow="1"/>
      </w:pBdr>
    </w:pPr>
    <w:rPr>
      <w:rFonts w:eastAsia="Times New Roman" w:cs="Times New Roman"/>
      <w:sz w:val="22"/>
      <w:szCs w:val="24"/>
    </w:rPr>
  </w:style>
  <w:style w:type="paragraph" w:customStyle="1" w:styleId="Boxframe">
    <w:name w:val="Box frame"/>
    <w:basedOn w:val="Normal"/>
    <w:next w:val="Normal"/>
    <w:autoRedefine/>
    <w:uiPriority w:val="99"/>
    <w:rsid w:val="00C22F7D"/>
    <w:pPr>
      <w:keepNext/>
      <w:pBdr>
        <w:top w:val="single" w:sz="4" w:space="1" w:color="auto"/>
        <w:left w:val="single" w:sz="4" w:space="4" w:color="auto"/>
        <w:bottom w:val="single" w:sz="4" w:space="1" w:color="auto"/>
        <w:right w:val="single" w:sz="4" w:space="4" w:color="auto"/>
      </w:pBdr>
      <w:tabs>
        <w:tab w:val="left" w:pos="284"/>
      </w:tabs>
      <w:outlineLvl w:val="2"/>
    </w:pPr>
    <w:rPr>
      <w:rFonts w:eastAsia="PMingLiU" w:cs="Arial"/>
      <w:bCs/>
      <w:sz w:val="22"/>
      <w:lang w:eastAsia="zh-TW"/>
    </w:rPr>
  </w:style>
  <w:style w:type="paragraph" w:styleId="Caption">
    <w:name w:val="caption"/>
    <w:aliases w:val="Baastel Caption, Car"/>
    <w:basedOn w:val="Normal"/>
    <w:next w:val="Normal"/>
    <w:link w:val="CaptionChar"/>
    <w:unhideWhenUsed/>
    <w:qFormat/>
    <w:rsid w:val="00C22F7D"/>
    <w:rPr>
      <w:rFonts w:eastAsia="Times New Roman" w:cs="Times New Roman"/>
      <w:b/>
      <w:bCs/>
      <w:color w:val="4F81BD" w:themeColor="accent1"/>
      <w:sz w:val="18"/>
      <w:szCs w:val="18"/>
    </w:rPr>
  </w:style>
  <w:style w:type="character" w:styleId="EndnoteReference">
    <w:name w:val="endnote reference"/>
    <w:basedOn w:val="DefaultParagraphFont"/>
    <w:uiPriority w:val="99"/>
    <w:semiHidden/>
    <w:unhideWhenUsed/>
    <w:rsid w:val="00C22F7D"/>
    <w:rPr>
      <w:vertAlign w:val="superscript"/>
    </w:rPr>
  </w:style>
  <w:style w:type="table" w:styleId="LightShading-Accent6">
    <w:name w:val="Light Shading Accent 6"/>
    <w:basedOn w:val="TableNormal"/>
    <w:uiPriority w:val="60"/>
    <w:rsid w:val="00C22F7D"/>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customStyle="1" w:styleId="ftrefChar">
    <w:name w:val="ftref Char"/>
    <w:aliases w:val="4_G Char,-E Fußnotenzeichen Char,16 Point Char,Superscript 6 Point Char,Carattere Char1 Char,Carattere Char Char Carattere Carattere Char Char Char,fr Char,(NECG) Footnote Reference"/>
    <w:basedOn w:val="Normal"/>
    <w:uiPriority w:val="99"/>
    <w:rsid w:val="00C22F7D"/>
    <w:pPr>
      <w:spacing w:after="160" w:line="240" w:lineRule="exact"/>
    </w:pPr>
    <w:rPr>
      <w:sz w:val="22"/>
      <w:vertAlign w:val="superscript"/>
    </w:rPr>
  </w:style>
  <w:style w:type="paragraph" w:customStyle="1" w:styleId="Body">
    <w:name w:val="Body"/>
    <w:rsid w:val="00C22F7D"/>
    <w:pPr>
      <w:pBdr>
        <w:top w:val="nil"/>
        <w:left w:val="nil"/>
        <w:bottom w:val="nil"/>
        <w:right w:val="nil"/>
        <w:between w:val="nil"/>
        <w:bar w:val="nil"/>
      </w:pBdr>
      <w:spacing w:after="160" w:line="259" w:lineRule="auto"/>
    </w:pPr>
    <w:rPr>
      <w:rFonts w:ascii="Calibri" w:eastAsia="Calibri" w:hAnsi="Calibri" w:cs="Calibri"/>
      <w:color w:val="000000"/>
      <w:u w:color="000000"/>
      <w:bdr w:val="nil"/>
    </w:rPr>
  </w:style>
  <w:style w:type="character" w:customStyle="1" w:styleId="ListParagraphChar">
    <w:name w:val="List Paragraph Char"/>
    <w:aliases w:val="Bullets Char,Paragraphe de liste1 Char,ADB paragraph numbering Char,List Paragraph1 Char,Titulo 4 Char,Titulo 4CxSpLast Char,Table bullet Char,List Paragraph (numbered (a)) Char,bu Char,bullet1 Char,B Char,b1 Char,Bullet 1 Char"/>
    <w:basedOn w:val="DefaultParagraphFont"/>
    <w:link w:val="ListParagraph"/>
    <w:uiPriority w:val="34"/>
    <w:qFormat/>
    <w:locked/>
    <w:rsid w:val="00751070"/>
    <w:rPr>
      <w:rFonts w:ascii="Times New Roman" w:hAnsi="Times New Roman"/>
      <w:sz w:val="24"/>
      <w:lang w:val="en-GB"/>
    </w:rPr>
  </w:style>
  <w:style w:type="paragraph" w:customStyle="1" w:styleId="NoSpacing1">
    <w:name w:val="No Spacing1"/>
    <w:uiPriority w:val="1"/>
    <w:qFormat/>
    <w:rsid w:val="00B20FB9"/>
    <w:rPr>
      <w:rFonts w:ascii="Times New Roman" w:eastAsia="Times New Roman" w:hAnsi="Times New Roman" w:cs="Times New Roman"/>
      <w:sz w:val="24"/>
      <w:szCs w:val="24"/>
      <w:lang w:val="en-GB"/>
    </w:rPr>
  </w:style>
  <w:style w:type="paragraph" w:customStyle="1" w:styleId="numbered">
    <w:name w:val="numbered"/>
    <w:basedOn w:val="ListParagraph"/>
    <w:link w:val="numberedChar"/>
    <w:qFormat/>
    <w:rsid w:val="0041419B"/>
    <w:pPr>
      <w:numPr>
        <w:numId w:val="11"/>
      </w:numPr>
      <w:spacing w:before="120" w:after="120"/>
      <w:contextualSpacing w:val="0"/>
    </w:pPr>
    <w:rPr>
      <w:rFonts w:eastAsia="Times New Roman" w:cs="Times New Roman"/>
      <w:sz w:val="22"/>
      <w:lang w:eastAsia="en-GB"/>
    </w:rPr>
  </w:style>
  <w:style w:type="character" w:customStyle="1" w:styleId="numberedChar">
    <w:name w:val="numbered Char"/>
    <w:link w:val="numbered"/>
    <w:locked/>
    <w:rsid w:val="0041419B"/>
    <w:rPr>
      <w:rFonts w:eastAsia="Times New Roman" w:cs="Times New Roman"/>
      <w:szCs w:val="20"/>
      <w:lang w:val="en-GB" w:eastAsia="en-GB"/>
    </w:rPr>
  </w:style>
  <w:style w:type="paragraph" w:customStyle="1" w:styleId="bulleted">
    <w:name w:val="bulleted"/>
    <w:basedOn w:val="ListParagraph"/>
    <w:link w:val="bulletedChar"/>
    <w:qFormat/>
    <w:rsid w:val="0041419B"/>
    <w:pPr>
      <w:numPr>
        <w:numId w:val="12"/>
      </w:numPr>
      <w:spacing w:before="120" w:after="120"/>
    </w:pPr>
    <w:rPr>
      <w:rFonts w:eastAsia="Times New Roman" w:cs="Times New Roman"/>
      <w:sz w:val="22"/>
      <w:lang w:eastAsia="x-none"/>
    </w:rPr>
  </w:style>
  <w:style w:type="character" w:customStyle="1" w:styleId="bulletedChar">
    <w:name w:val="bulleted Char"/>
    <w:link w:val="bulleted"/>
    <w:locked/>
    <w:rsid w:val="0041419B"/>
    <w:rPr>
      <w:rFonts w:eastAsia="Times New Roman" w:cs="Times New Roman"/>
      <w:szCs w:val="20"/>
      <w:lang w:val="en-GB" w:eastAsia="x-none"/>
    </w:rPr>
  </w:style>
  <w:style w:type="paragraph" w:customStyle="1" w:styleId="a">
    <w:name w:val="列出段落"/>
    <w:basedOn w:val="Normal"/>
    <w:qFormat/>
    <w:rsid w:val="00F9479A"/>
    <w:pPr>
      <w:widowControl w:val="0"/>
      <w:ind w:firstLineChars="200" w:firstLine="420"/>
    </w:pPr>
    <w:rPr>
      <w:rFonts w:ascii="Calibri" w:eastAsia="SimSun" w:hAnsi="Calibri" w:cs="Calibri"/>
      <w:kern w:val="2"/>
      <w:sz w:val="21"/>
      <w:szCs w:val="21"/>
      <w:lang w:val="en-US" w:eastAsia="zh-CN"/>
    </w:rPr>
  </w:style>
  <w:style w:type="paragraph" w:customStyle="1" w:styleId="GEFProDocNumberParagraph">
    <w:name w:val="GEF ProDoc Number Paragraph"/>
    <w:basedOn w:val="Default"/>
    <w:rsid w:val="00F9479A"/>
    <w:pPr>
      <w:numPr>
        <w:numId w:val="13"/>
      </w:numPr>
      <w:spacing w:after="120" w:line="228" w:lineRule="auto"/>
    </w:pPr>
    <w:rPr>
      <w:rFonts w:ascii="Times New Roman" w:hAnsi="Times New Roman" w:cs="Times New Roman"/>
      <w:sz w:val="22"/>
      <w:szCs w:val="22"/>
      <w:lang w:val="en-GB" w:eastAsia="en-AU"/>
    </w:rPr>
  </w:style>
  <w:style w:type="paragraph" w:customStyle="1" w:styleId="StileTitolo211pt">
    <w:name w:val="Stile Titolo 2 + 11 pt"/>
    <w:basedOn w:val="Heading2"/>
    <w:rsid w:val="00F9479A"/>
    <w:pPr>
      <w:keepLines w:val="0"/>
      <w:spacing w:before="0"/>
    </w:pPr>
    <w:rPr>
      <w:rFonts w:ascii="Times New Roman" w:eastAsia="Times New Roman" w:hAnsi="Times New Roman" w:cs="Times New Roman"/>
      <w:iCs/>
      <w:color w:val="auto"/>
      <w:sz w:val="22"/>
      <w:szCs w:val="18"/>
      <w:lang w:val="en-US"/>
    </w:rPr>
  </w:style>
  <w:style w:type="paragraph" w:customStyle="1" w:styleId="NormalLevel3">
    <w:name w:val="Normal Level 3"/>
    <w:basedOn w:val="Normal"/>
    <w:rsid w:val="00393B16"/>
    <w:pPr>
      <w:spacing w:after="120"/>
      <w:ind w:left="709"/>
    </w:pPr>
    <w:rPr>
      <w:rFonts w:eastAsia="Times New Roman" w:cs="Times New Roman"/>
      <w:sz w:val="22"/>
      <w:lang w:eastAsia="en-GB"/>
    </w:rPr>
  </w:style>
  <w:style w:type="character" w:customStyle="1" w:styleId="Heading5Char">
    <w:name w:val="Heading 5 Char"/>
    <w:aliases w:val=" Side Char,Side Char"/>
    <w:basedOn w:val="DefaultParagraphFont"/>
    <w:link w:val="Heading5"/>
    <w:uiPriority w:val="9"/>
    <w:rsid w:val="009E54F7"/>
    <w:rPr>
      <w:rFonts w:ascii="Times New Roman Bold" w:eastAsia="Times New Roman" w:hAnsi="Times New Roman Bold" w:cs="Times New Roman"/>
      <w:b/>
      <w:sz w:val="24"/>
      <w:szCs w:val="24"/>
      <w:lang w:val="en-GB"/>
    </w:rPr>
  </w:style>
  <w:style w:type="character" w:customStyle="1" w:styleId="Heading6Char">
    <w:name w:val="Heading 6 Char"/>
    <w:basedOn w:val="DefaultParagraphFont"/>
    <w:link w:val="Heading6"/>
    <w:rsid w:val="009E54F7"/>
    <w:rPr>
      <w:rFonts w:ascii="Arial" w:eastAsia="Times New Roman" w:hAnsi="Arial" w:cs="Times New Roman"/>
      <w:i/>
      <w:szCs w:val="24"/>
      <w:lang w:val="en-GB"/>
    </w:rPr>
  </w:style>
  <w:style w:type="character" w:customStyle="1" w:styleId="Heading7Char">
    <w:name w:val="Heading 7 Char"/>
    <w:basedOn w:val="DefaultParagraphFont"/>
    <w:link w:val="Heading7"/>
    <w:rsid w:val="009E54F7"/>
    <w:rPr>
      <w:rFonts w:ascii="Arial" w:eastAsia="Times New Roman" w:hAnsi="Arial" w:cs="Times New Roman"/>
      <w:sz w:val="20"/>
      <w:szCs w:val="24"/>
      <w:lang w:val="en-GB"/>
    </w:rPr>
  </w:style>
  <w:style w:type="character" w:customStyle="1" w:styleId="Heading8Char">
    <w:name w:val="Heading 8 Char"/>
    <w:basedOn w:val="DefaultParagraphFont"/>
    <w:link w:val="Heading8"/>
    <w:rsid w:val="009E54F7"/>
    <w:rPr>
      <w:rFonts w:ascii="Arial" w:eastAsia="Times New Roman" w:hAnsi="Arial" w:cs="Times New Roman"/>
      <w:i/>
      <w:sz w:val="20"/>
      <w:szCs w:val="24"/>
      <w:lang w:val="en-GB"/>
    </w:rPr>
  </w:style>
  <w:style w:type="character" w:customStyle="1" w:styleId="Heading9Char">
    <w:name w:val="Heading 9 Char"/>
    <w:basedOn w:val="DefaultParagraphFont"/>
    <w:link w:val="Heading9"/>
    <w:rsid w:val="009E54F7"/>
    <w:rPr>
      <w:rFonts w:ascii="Arial" w:eastAsia="Times New Roman" w:hAnsi="Arial" w:cs="Times New Roman"/>
      <w:i/>
      <w:sz w:val="18"/>
      <w:szCs w:val="24"/>
      <w:lang w:val="en-GB"/>
    </w:rPr>
  </w:style>
  <w:style w:type="paragraph" w:customStyle="1" w:styleId="Indenteda">
    <w:name w:val="Indented (a)"/>
    <w:basedOn w:val="Normal"/>
    <w:rsid w:val="009E54F7"/>
    <w:pPr>
      <w:spacing w:after="240"/>
      <w:ind w:left="1701" w:hanging="567"/>
    </w:pPr>
    <w:rPr>
      <w:rFonts w:eastAsia="Times New Roman" w:cs="Times New Roman"/>
      <w:szCs w:val="24"/>
    </w:rPr>
  </w:style>
  <w:style w:type="paragraph" w:customStyle="1" w:styleId="BoldCentred">
    <w:name w:val="Bold Centred"/>
    <w:basedOn w:val="Normal"/>
    <w:next w:val="Normal"/>
    <w:rsid w:val="009E54F7"/>
    <w:pPr>
      <w:keepNext/>
      <w:spacing w:before="120" w:after="240"/>
      <w:jc w:val="center"/>
    </w:pPr>
    <w:rPr>
      <w:rFonts w:ascii="Times New Roman Bold" w:eastAsia="Times New Roman" w:hAnsi="Times New Roman Bold" w:cs="Times New Roman"/>
      <w:b/>
      <w:szCs w:val="24"/>
    </w:rPr>
  </w:style>
  <w:style w:type="paragraph" w:customStyle="1" w:styleId="Tablesandfigurescaption">
    <w:name w:val="Tables and figures caption"/>
    <w:basedOn w:val="Caption"/>
    <w:rsid w:val="009E54F7"/>
    <w:pPr>
      <w:tabs>
        <w:tab w:val="left" w:pos="1134"/>
      </w:tabs>
      <w:spacing w:before="120" w:after="120"/>
      <w:ind w:left="1134" w:hanging="1134"/>
    </w:pPr>
    <w:rPr>
      <w:rFonts w:ascii="Times New Roman Bold" w:eastAsia="SimSun" w:hAnsi="Times New Roman Bold"/>
      <w:color w:val="auto"/>
      <w:sz w:val="24"/>
      <w:szCs w:val="24"/>
    </w:rPr>
  </w:style>
  <w:style w:type="character" w:customStyle="1" w:styleId="CaptionChar">
    <w:name w:val="Caption Char"/>
    <w:aliases w:val="Baastel Caption Char, Car Char"/>
    <w:link w:val="Caption"/>
    <w:locked/>
    <w:rsid w:val="009E54F7"/>
    <w:rPr>
      <w:rFonts w:ascii="Times New Roman" w:eastAsia="Times New Roman" w:hAnsi="Times New Roman" w:cs="Times New Roman"/>
      <w:b/>
      <w:bCs/>
      <w:color w:val="4F81BD" w:themeColor="accent1"/>
      <w:sz w:val="18"/>
      <w:szCs w:val="18"/>
      <w:lang w:val="en-GB"/>
    </w:rPr>
  </w:style>
  <w:style w:type="character" w:customStyle="1" w:styleId="st1">
    <w:name w:val="st1"/>
    <w:basedOn w:val="DefaultParagraphFont"/>
    <w:rsid w:val="009E54F7"/>
    <w:rPr>
      <w:rFonts w:cs="Times New Roman"/>
    </w:rPr>
  </w:style>
  <w:style w:type="character" w:customStyle="1" w:styleId="StyleCustomColorRGB343031">
    <w:name w:val="Style Custom Color(RGB(343031))"/>
    <w:basedOn w:val="DefaultParagraphFont"/>
    <w:uiPriority w:val="99"/>
    <w:rsid w:val="009E54F7"/>
    <w:rPr>
      <w:rFonts w:cs="Times New Roman"/>
      <w:color w:val="auto"/>
    </w:rPr>
  </w:style>
  <w:style w:type="character" w:customStyle="1" w:styleId="apple-converted-space">
    <w:name w:val="apple-converted-space"/>
    <w:basedOn w:val="DefaultParagraphFont"/>
    <w:rsid w:val="009E54F7"/>
  </w:style>
  <w:style w:type="paragraph" w:customStyle="1" w:styleId="p0">
    <w:name w:val="p0"/>
    <w:basedOn w:val="Normal"/>
    <w:rsid w:val="009E54F7"/>
    <w:rPr>
      <w:rFonts w:eastAsia="Times New Roman" w:cs="Times New Roman"/>
      <w:szCs w:val="24"/>
      <w:lang w:val="en-US"/>
    </w:rPr>
  </w:style>
  <w:style w:type="paragraph" w:customStyle="1" w:styleId="MainParanoChapter">
    <w:name w:val="Main Para no Chapter #"/>
    <w:basedOn w:val="Normal"/>
    <w:autoRedefine/>
    <w:rsid w:val="009E54F7"/>
    <w:pPr>
      <w:numPr>
        <w:numId w:val="16"/>
      </w:numPr>
      <w:spacing w:before="120" w:after="240"/>
      <w:outlineLvl w:val="1"/>
    </w:pPr>
    <w:rPr>
      <w:rFonts w:eastAsia="Calibri" w:cs="Times New Roman"/>
      <w:color w:val="000000"/>
      <w:szCs w:val="24"/>
      <w:lang w:val="en-US"/>
    </w:rPr>
  </w:style>
  <w:style w:type="character" w:customStyle="1" w:styleId="BalloonTextChar1">
    <w:name w:val="Balloon Text Char1"/>
    <w:uiPriority w:val="99"/>
    <w:semiHidden/>
    <w:locked/>
    <w:rsid w:val="009E54F7"/>
    <w:rPr>
      <w:rFonts w:ascii="Tahoma" w:hAnsi="Tahoma" w:cs="Tahoma"/>
      <w:sz w:val="16"/>
      <w:szCs w:val="16"/>
    </w:rPr>
  </w:style>
  <w:style w:type="character" w:customStyle="1" w:styleId="CommentTextChar2">
    <w:name w:val="Comment Text Char2"/>
    <w:aliases w:val=" Char Char1"/>
    <w:uiPriority w:val="99"/>
    <w:locked/>
    <w:rsid w:val="009E54F7"/>
    <w:rPr>
      <w:rFonts w:ascii="Times New Roman" w:hAnsi="Times New Roman" w:cs="Times New Roman"/>
      <w:sz w:val="20"/>
      <w:szCs w:val="20"/>
    </w:rPr>
  </w:style>
  <w:style w:type="paragraph" w:customStyle="1" w:styleId="Aa">
    <w:name w:val="Aa"/>
    <w:basedOn w:val="Normal"/>
    <w:rsid w:val="009E54F7"/>
    <w:pPr>
      <w:numPr>
        <w:numId w:val="17"/>
      </w:numPr>
      <w:spacing w:after="100"/>
      <w:ind w:left="0" w:firstLine="0"/>
    </w:pPr>
    <w:rPr>
      <w:rFonts w:eastAsia="Calibri" w:cs="Times New Roman"/>
      <w:sz w:val="22"/>
      <w:lang w:val="en-US"/>
    </w:rPr>
  </w:style>
  <w:style w:type="paragraph" w:customStyle="1" w:styleId="GEFFieldtoFillout">
    <w:name w:val="GEF Field to Fill out"/>
    <w:basedOn w:val="Normal"/>
    <w:link w:val="GEFFieldtoFilloutChar"/>
    <w:qFormat/>
    <w:rsid w:val="0000761D"/>
    <w:pPr>
      <w:ind w:left="-720"/>
    </w:pPr>
    <w:rPr>
      <w:rFonts w:eastAsia="Times New Roman" w:cs="Times New Roman"/>
      <w:color w:val="000000"/>
      <w:sz w:val="22"/>
      <w:lang w:val="en-US"/>
    </w:rPr>
  </w:style>
  <w:style w:type="character" w:customStyle="1" w:styleId="GEFFieldtoFilloutChar">
    <w:name w:val="GEF Field to Fill out Char"/>
    <w:link w:val="GEFFieldtoFillout"/>
    <w:rsid w:val="0000761D"/>
    <w:rPr>
      <w:rFonts w:ascii="Times New Roman" w:eastAsia="Times New Roman" w:hAnsi="Times New Roman" w:cs="Times New Roman"/>
      <w:color w:val="000000"/>
    </w:rPr>
  </w:style>
  <w:style w:type="paragraph" w:customStyle="1" w:styleId="BaastelStyle">
    <w:name w:val="Baastel Style"/>
    <w:basedOn w:val="Normal"/>
    <w:qFormat/>
    <w:rsid w:val="00936E0A"/>
    <w:pPr>
      <w:spacing w:after="120"/>
    </w:pPr>
    <w:rPr>
      <w:rFonts w:ascii="Calibri" w:eastAsia="Calibri" w:hAnsi="Calibri" w:cs="Times New Roman"/>
      <w:sz w:val="22"/>
      <w:szCs w:val="24"/>
      <w:lang w:val="fr-CA"/>
    </w:rPr>
  </w:style>
  <w:style w:type="table" w:customStyle="1" w:styleId="LightShading1">
    <w:name w:val="Light Shading1"/>
    <w:basedOn w:val="TableNormal"/>
    <w:uiPriority w:val="60"/>
    <w:rsid w:val="00936E0A"/>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936E0A"/>
    <w:rPr>
      <w:rFonts w:eastAsiaTheme="minorEastAsi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Baastel">
    <w:name w:val="Table Baastel"/>
    <w:basedOn w:val="TableNormal"/>
    <w:uiPriority w:val="99"/>
    <w:qFormat/>
    <w:rsid w:val="00936E0A"/>
    <w:rPr>
      <w:rFonts w:ascii="Corbel" w:eastAsiaTheme="minorEastAsia" w:hAnsi="Corbel"/>
      <w:color w:val="133C66"/>
      <w:sz w:val="20"/>
    </w:rPr>
    <w:tblPr>
      <w:tblBorders>
        <w:top w:val="single" w:sz="8" w:space="0" w:color="133C66"/>
        <w:bottom w:val="single" w:sz="12" w:space="0" w:color="133C66"/>
        <w:insideH w:val="single" w:sz="8" w:space="0" w:color="133C66"/>
      </w:tblBorders>
    </w:tblPr>
    <w:tblStylePr w:type="firstRow">
      <w:pPr>
        <w:wordWrap/>
        <w:spacing w:beforeLines="0" w:beforeAutospacing="0" w:afterLines="0" w:afterAutospacing="0"/>
      </w:pPr>
      <w:rPr>
        <w:rFonts w:ascii="Candara" w:hAnsi="Candara"/>
        <w:b/>
        <w:color w:val="E36C0A"/>
        <w:sz w:val="20"/>
      </w:rPr>
      <w:tblPr/>
      <w:tcPr>
        <w:tcBorders>
          <w:top w:val="single" w:sz="12" w:space="0" w:color="133C66"/>
          <w:bottom w:val="single" w:sz="12" w:space="0" w:color="133C66"/>
        </w:tcBorders>
        <w:shd w:val="clear" w:color="auto" w:fill="F2F2F2" w:themeFill="background1" w:themeFillShade="F2"/>
        <w:vAlign w:val="center"/>
      </w:tcPr>
    </w:tblStylePr>
    <w:tblStylePr w:type="lastRow">
      <w:rPr>
        <w:rFonts w:ascii="Candara" w:hAnsi="Candara"/>
        <w:b/>
        <w:color w:val="E36C0A"/>
        <w:sz w:val="20"/>
      </w:rPr>
      <w:tblPr/>
      <w:tcPr>
        <w:tcBorders>
          <w:top w:val="single" w:sz="12" w:space="0" w:color="133C66"/>
          <w:bottom w:val="single" w:sz="12" w:space="0" w:color="133C66"/>
        </w:tcBorders>
      </w:tcPr>
    </w:tblStylePr>
  </w:style>
  <w:style w:type="table" w:customStyle="1" w:styleId="TableBaastel1">
    <w:name w:val="Table Baastel1"/>
    <w:basedOn w:val="TableNormal"/>
    <w:uiPriority w:val="99"/>
    <w:qFormat/>
    <w:rsid w:val="00936E0A"/>
    <w:rPr>
      <w:rFonts w:ascii="Corbel" w:eastAsiaTheme="minorEastAsia" w:hAnsi="Corbel"/>
      <w:color w:val="133C66"/>
      <w:sz w:val="20"/>
    </w:rPr>
    <w:tblPr>
      <w:tblBorders>
        <w:top w:val="single" w:sz="8" w:space="0" w:color="133C66"/>
        <w:bottom w:val="single" w:sz="12" w:space="0" w:color="133C66"/>
        <w:insideH w:val="single" w:sz="8" w:space="0" w:color="133C66"/>
      </w:tblBorders>
    </w:tblPr>
    <w:tblStylePr w:type="firstRow">
      <w:pPr>
        <w:wordWrap/>
        <w:spacing w:beforeLines="0" w:beforeAutospacing="0" w:afterLines="0" w:afterAutospacing="0"/>
      </w:pPr>
      <w:rPr>
        <w:rFonts w:ascii="Candara" w:hAnsi="Candara"/>
        <w:b/>
        <w:color w:val="E36C0A"/>
        <w:sz w:val="20"/>
      </w:rPr>
      <w:tblPr/>
      <w:tcPr>
        <w:tcBorders>
          <w:top w:val="single" w:sz="12" w:space="0" w:color="133C66"/>
          <w:bottom w:val="single" w:sz="12" w:space="0" w:color="133C66"/>
        </w:tcBorders>
        <w:shd w:val="clear" w:color="auto" w:fill="F2F2F2" w:themeFill="background1" w:themeFillShade="F2"/>
        <w:vAlign w:val="center"/>
      </w:tcPr>
    </w:tblStylePr>
    <w:tblStylePr w:type="lastRow">
      <w:rPr>
        <w:rFonts w:ascii="Candara" w:hAnsi="Candara"/>
        <w:b/>
        <w:color w:val="E36C0A"/>
        <w:sz w:val="20"/>
      </w:rPr>
      <w:tblPr/>
      <w:tcPr>
        <w:tcBorders>
          <w:top w:val="single" w:sz="12" w:space="0" w:color="133C66"/>
          <w:bottom w:val="single" w:sz="12" w:space="0" w:color="133C66"/>
        </w:tcBorders>
      </w:tcPr>
    </w:tblStylePr>
  </w:style>
  <w:style w:type="table" w:customStyle="1" w:styleId="BaastelTable">
    <w:name w:val="Baastel_Table"/>
    <w:basedOn w:val="TableNormal"/>
    <w:uiPriority w:val="99"/>
    <w:rsid w:val="00936E0A"/>
    <w:rPr>
      <w:rFonts w:eastAsiaTheme="minorEastAsia"/>
    </w:rPr>
    <w:tblPr/>
  </w:style>
  <w:style w:type="paragraph" w:customStyle="1" w:styleId="wwwbaastelcom">
    <w:name w:val="www.baastel.com"/>
    <w:basedOn w:val="ListParagraph"/>
    <w:link w:val="wwwbaastelcomChar"/>
    <w:qFormat/>
    <w:rsid w:val="00936E0A"/>
    <w:pPr>
      <w:spacing w:after="120"/>
      <w:ind w:left="357"/>
      <w:jc w:val="center"/>
    </w:pPr>
    <w:rPr>
      <w:rFonts w:ascii="Calibri" w:eastAsia="Calibri" w:hAnsi="Calibri" w:cs="Times New Roman"/>
      <w:color w:val="A9CBEB"/>
      <w:sz w:val="32"/>
      <w:szCs w:val="24"/>
    </w:rPr>
  </w:style>
  <w:style w:type="character" w:customStyle="1" w:styleId="wwwbaastelcomChar">
    <w:name w:val="www.baastel.com Char"/>
    <w:basedOn w:val="ListParagraphChar"/>
    <w:link w:val="wwwbaastelcom"/>
    <w:rsid w:val="00936E0A"/>
    <w:rPr>
      <w:rFonts w:ascii="Calibri" w:eastAsia="Calibri" w:hAnsi="Calibri" w:cs="Times New Roman"/>
      <w:color w:val="A9CBEB"/>
      <w:sz w:val="32"/>
      <w:szCs w:val="24"/>
      <w:lang w:val="en-GB"/>
    </w:rPr>
  </w:style>
  <w:style w:type="table" w:customStyle="1" w:styleId="LightShading11">
    <w:name w:val="Light Shading11"/>
    <w:basedOn w:val="TableNormal"/>
    <w:uiPriority w:val="60"/>
    <w:rsid w:val="00936E0A"/>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1">
    <w:name w:val="Light Shading - Accent 111"/>
    <w:basedOn w:val="TableNormal"/>
    <w:uiPriority w:val="60"/>
    <w:rsid w:val="00936E0A"/>
    <w:rPr>
      <w:rFonts w:eastAsiaTheme="minorEastAsia"/>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ms-rtecustom-h2darkgray">
    <w:name w:val="ms-rtecustom-h2darkgray"/>
    <w:basedOn w:val="DefaultParagraphFont"/>
    <w:rsid w:val="00936E0A"/>
  </w:style>
  <w:style w:type="character" w:customStyle="1" w:styleId="bodytext1">
    <w:name w:val="body_text"/>
    <w:basedOn w:val="DefaultParagraphFont"/>
    <w:rsid w:val="00936E0A"/>
  </w:style>
  <w:style w:type="character" w:customStyle="1" w:styleId="ms-rtecustom-h2orange">
    <w:name w:val="ms-rtecustom-h2orange"/>
    <w:basedOn w:val="DefaultParagraphFont"/>
    <w:rsid w:val="00936E0A"/>
  </w:style>
  <w:style w:type="character" w:customStyle="1" w:styleId="headerlevel2">
    <w:name w:val="headerlevel2"/>
    <w:basedOn w:val="DefaultParagraphFont"/>
    <w:rsid w:val="00936E0A"/>
  </w:style>
  <w:style w:type="character" w:customStyle="1" w:styleId="boldtext">
    <w:name w:val="bold_text"/>
    <w:basedOn w:val="DefaultParagraphFont"/>
    <w:rsid w:val="00936E0A"/>
  </w:style>
  <w:style w:type="character" w:customStyle="1" w:styleId="ms-rtecustom-normalbody">
    <w:name w:val="ms-rtecustom-normalbody"/>
    <w:basedOn w:val="DefaultParagraphFont"/>
    <w:rsid w:val="00936E0A"/>
  </w:style>
  <w:style w:type="paragraph" w:customStyle="1" w:styleId="indent1">
    <w:name w:val="indent1"/>
    <w:basedOn w:val="Normal"/>
    <w:rsid w:val="00936E0A"/>
    <w:pPr>
      <w:spacing w:before="100" w:beforeAutospacing="1" w:after="100" w:afterAutospacing="1"/>
    </w:pPr>
    <w:rPr>
      <w:rFonts w:eastAsia="Times New Roman" w:cs="Times New Roman"/>
      <w:szCs w:val="24"/>
      <w:lang w:val="en-US" w:eastAsia="en-GB"/>
    </w:rPr>
  </w:style>
  <w:style w:type="character" w:styleId="IntenseEmphasis">
    <w:name w:val="Intense Emphasis"/>
    <w:basedOn w:val="DefaultParagraphFont"/>
    <w:uiPriority w:val="21"/>
    <w:qFormat/>
    <w:rsid w:val="00936E0A"/>
    <w:rPr>
      <w:i/>
      <w:iCs/>
      <w:color w:val="4F81BD" w:themeColor="accent1"/>
    </w:rPr>
  </w:style>
  <w:style w:type="character" w:styleId="IntenseReference">
    <w:name w:val="Intense Reference"/>
    <w:basedOn w:val="DefaultParagraphFont"/>
    <w:uiPriority w:val="32"/>
    <w:qFormat/>
    <w:rsid w:val="00936E0A"/>
    <w:rPr>
      <w:b/>
      <w:bCs/>
      <w:smallCaps/>
      <w:color w:val="4F81BD" w:themeColor="accent1"/>
      <w:spacing w:val="5"/>
    </w:rPr>
  </w:style>
  <w:style w:type="paragraph" w:styleId="Bibliography">
    <w:name w:val="Bibliography"/>
    <w:basedOn w:val="Normal"/>
    <w:next w:val="Normal"/>
    <w:uiPriority w:val="37"/>
    <w:unhideWhenUsed/>
    <w:rsid w:val="00936E0A"/>
    <w:pPr>
      <w:spacing w:after="120"/>
    </w:pPr>
    <w:rPr>
      <w:rFonts w:ascii="Calibri" w:eastAsia="Calibri" w:hAnsi="Calibri" w:cs="Times New Roman"/>
      <w:sz w:val="22"/>
      <w:szCs w:val="24"/>
      <w:lang w:val="en-US"/>
    </w:rPr>
  </w:style>
  <w:style w:type="numbering" w:customStyle="1" w:styleId="NoList1">
    <w:name w:val="No List1"/>
    <w:next w:val="NoList"/>
    <w:uiPriority w:val="99"/>
    <w:semiHidden/>
    <w:unhideWhenUsed/>
    <w:rsid w:val="00936E0A"/>
  </w:style>
  <w:style w:type="paragraph" w:customStyle="1" w:styleId="Titre1Nelsap">
    <w:name w:val="Titre1_Nelsap"/>
    <w:basedOn w:val="Heading1"/>
    <w:qFormat/>
    <w:rsid w:val="00936E0A"/>
    <w:pPr>
      <w:numPr>
        <w:numId w:val="21"/>
      </w:numPr>
      <w:pBdr>
        <w:top w:val="single" w:sz="4" w:space="1" w:color="auto"/>
        <w:bottom w:val="single" w:sz="4" w:space="1" w:color="auto"/>
      </w:pBdr>
      <w:spacing w:before="360" w:after="120"/>
      <w:jc w:val="both"/>
    </w:pPr>
    <w:rPr>
      <w:rFonts w:ascii="Century Gothic" w:hAnsi="Century Gothic"/>
      <w:caps/>
      <w:kern w:val="28"/>
      <w:sz w:val="28"/>
      <w:lang w:val="fr-FR" w:eastAsia="fr-FR"/>
    </w:rPr>
  </w:style>
  <w:style w:type="paragraph" w:customStyle="1" w:styleId="Titre2Nelsap">
    <w:name w:val="Titre2_Nelsap"/>
    <w:basedOn w:val="Heading1"/>
    <w:qFormat/>
    <w:rsid w:val="00936E0A"/>
    <w:pPr>
      <w:numPr>
        <w:ilvl w:val="1"/>
        <w:numId w:val="21"/>
      </w:numPr>
      <w:spacing w:before="120" w:after="120"/>
      <w:jc w:val="both"/>
    </w:pPr>
    <w:rPr>
      <w:smallCaps/>
      <w:kern w:val="28"/>
      <w:sz w:val="28"/>
      <w:lang w:val="fr-FR" w:eastAsia="fr-FR"/>
    </w:rPr>
  </w:style>
  <w:style w:type="paragraph" w:customStyle="1" w:styleId="Titre3Nelsap">
    <w:name w:val="Titre3_Nelsap"/>
    <w:basedOn w:val="Heading1"/>
    <w:qFormat/>
    <w:rsid w:val="00936E0A"/>
    <w:pPr>
      <w:numPr>
        <w:ilvl w:val="2"/>
        <w:numId w:val="21"/>
      </w:numPr>
      <w:spacing w:before="120" w:after="120"/>
      <w:jc w:val="both"/>
    </w:pPr>
    <w:rPr>
      <w:kern w:val="28"/>
      <w:sz w:val="28"/>
      <w:lang w:val="fr-FR" w:eastAsia="fr-FR"/>
    </w:rPr>
  </w:style>
  <w:style w:type="table" w:customStyle="1" w:styleId="TableGrid11">
    <w:name w:val="Table Grid11"/>
    <w:basedOn w:val="TableNormal"/>
    <w:next w:val="TableGrid"/>
    <w:uiPriority w:val="59"/>
    <w:rsid w:val="00936E0A"/>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1">
    <w:name w:val="Standard1"/>
    <w:rsid w:val="00936E0A"/>
    <w:pPr>
      <w:widowControl w:val="0"/>
      <w:suppressAutoHyphens/>
      <w:overflowPunct w:val="0"/>
      <w:autoSpaceDE w:val="0"/>
      <w:autoSpaceDN w:val="0"/>
      <w:textAlignment w:val="baseline"/>
    </w:pPr>
    <w:rPr>
      <w:rFonts w:ascii="Times" w:eastAsiaTheme="minorEastAsia" w:hAnsi="Times"/>
      <w:kern w:val="3"/>
      <w:sz w:val="24"/>
      <w:lang w:val="en-GB" w:eastAsia="en-GB"/>
    </w:r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uiPriority w:val="99"/>
    <w:rsid w:val="00936E0A"/>
    <w:pPr>
      <w:spacing w:after="160" w:line="240" w:lineRule="exact"/>
    </w:pPr>
    <w:rPr>
      <w:rFonts w:eastAsia="Times New Roman" w:cs="Times New Roman"/>
      <w:sz w:val="23"/>
      <w:vertAlign w:val="superscript"/>
      <w:lang w:val="en-US"/>
    </w:rPr>
  </w:style>
  <w:style w:type="paragraph" w:customStyle="1" w:styleId="grfico">
    <w:name w:val="gráfico"/>
    <w:basedOn w:val="Normal"/>
    <w:qFormat/>
    <w:rsid w:val="00936E0A"/>
    <w:pPr>
      <w:numPr>
        <w:numId w:val="22"/>
      </w:numPr>
      <w:spacing w:before="120"/>
      <w:jc w:val="center"/>
    </w:pPr>
    <w:rPr>
      <w:rFonts w:ascii="Helvetica Neue" w:eastAsiaTheme="minorEastAsia" w:hAnsi="Helvetica Neue"/>
      <w:b/>
      <w:sz w:val="18"/>
      <w:szCs w:val="24"/>
      <w:lang w:val="es-ES_tradnl" w:eastAsia="ja-JP"/>
    </w:rPr>
  </w:style>
  <w:style w:type="paragraph" w:customStyle="1" w:styleId="tablas">
    <w:name w:val="tablas"/>
    <w:basedOn w:val="Normal"/>
    <w:qFormat/>
    <w:rsid w:val="00936E0A"/>
    <w:pPr>
      <w:numPr>
        <w:numId w:val="23"/>
      </w:numPr>
      <w:spacing w:before="120"/>
      <w:jc w:val="center"/>
    </w:pPr>
    <w:rPr>
      <w:rFonts w:ascii="Helvetica Neue" w:eastAsiaTheme="minorEastAsia" w:hAnsi="Helvetica Neue"/>
      <w:b/>
      <w:sz w:val="18"/>
      <w:szCs w:val="24"/>
      <w:lang w:val="es-ES_tradnl" w:eastAsia="ja-JP"/>
    </w:rPr>
  </w:style>
  <w:style w:type="numbering" w:customStyle="1" w:styleId="Sinlista1">
    <w:name w:val="Sin lista1"/>
    <w:next w:val="NoList"/>
    <w:uiPriority w:val="99"/>
    <w:semiHidden/>
    <w:unhideWhenUsed/>
    <w:rsid w:val="00936E0A"/>
  </w:style>
  <w:style w:type="table" w:styleId="LightShading-Accent1">
    <w:name w:val="Light Shading Accent 1"/>
    <w:basedOn w:val="TableNormal"/>
    <w:uiPriority w:val="60"/>
    <w:rsid w:val="00936E0A"/>
    <w:rPr>
      <w:color w:val="365F91" w:themeColor="accent1" w:themeShade="BF"/>
      <w:lang w:val="es-MX"/>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936E0A"/>
    <w:rPr>
      <w:color w:val="000000" w:themeColor="text1" w:themeShade="BF"/>
      <w:lang w:val="es-MX"/>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4">
    <w:name w:val="Light Shading Accent 4"/>
    <w:basedOn w:val="TableNormal"/>
    <w:uiPriority w:val="60"/>
    <w:rsid w:val="00936E0A"/>
    <w:rPr>
      <w:color w:val="5F497A" w:themeColor="accent4" w:themeShade="BF"/>
      <w:lang w:val="es-MX"/>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36E0A"/>
    <w:rPr>
      <w:color w:val="31849B" w:themeColor="accent5" w:themeShade="BF"/>
      <w:lang w:val="es-MX"/>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Shading2-Accent3">
    <w:name w:val="Medium Shading 2 Accent 3"/>
    <w:basedOn w:val="TableNormal"/>
    <w:uiPriority w:val="64"/>
    <w:rsid w:val="00936E0A"/>
    <w:rPr>
      <w:lang w:val="es-MX"/>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4">
    <w:name w:val="Colorful Grid Accent 4"/>
    <w:basedOn w:val="TableNormal"/>
    <w:uiPriority w:val="73"/>
    <w:rsid w:val="00936E0A"/>
    <w:rPr>
      <w:color w:val="000000" w:themeColor="text1"/>
      <w:lang w:val="es-MX"/>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1">
    <w:name w:val="Colorful Grid Accent 1"/>
    <w:basedOn w:val="TableNormal"/>
    <w:uiPriority w:val="73"/>
    <w:rsid w:val="00936E0A"/>
    <w:rPr>
      <w:color w:val="000000" w:themeColor="text1"/>
      <w:lang w:val="es-MX"/>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List-Accent1">
    <w:name w:val="Colorful List Accent 1"/>
    <w:basedOn w:val="TableNormal"/>
    <w:uiPriority w:val="72"/>
    <w:rsid w:val="00936E0A"/>
    <w:rPr>
      <w:color w:val="000000" w:themeColor="text1"/>
      <w:lang w:val="es-MX"/>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styleId="HTMLPreformatted">
    <w:name w:val="HTML Preformatted"/>
    <w:basedOn w:val="Normal"/>
    <w:link w:val="HTMLPreformattedChar"/>
    <w:uiPriority w:val="99"/>
    <w:unhideWhenUsed/>
    <w:rsid w:val="00936E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val="es-MX" w:eastAsia="es-MX"/>
    </w:rPr>
  </w:style>
  <w:style w:type="character" w:customStyle="1" w:styleId="HTMLPreformattedChar">
    <w:name w:val="HTML Preformatted Char"/>
    <w:basedOn w:val="DefaultParagraphFont"/>
    <w:link w:val="HTMLPreformatted"/>
    <w:uiPriority w:val="99"/>
    <w:rsid w:val="00936E0A"/>
    <w:rPr>
      <w:rFonts w:ascii="Courier New" w:eastAsia="Times New Roman" w:hAnsi="Courier New" w:cs="Courier New"/>
      <w:sz w:val="20"/>
      <w:szCs w:val="20"/>
      <w:lang w:val="es-MX" w:eastAsia="es-MX"/>
    </w:rPr>
  </w:style>
  <w:style w:type="table" w:styleId="MediumList2-Accent1">
    <w:name w:val="Medium List 2 Accent 1"/>
    <w:basedOn w:val="TableNormal"/>
    <w:uiPriority w:val="66"/>
    <w:rsid w:val="00936E0A"/>
    <w:rPr>
      <w:rFonts w:asciiTheme="majorHAnsi" w:eastAsiaTheme="majorEastAsia" w:hAnsiTheme="majorHAnsi" w:cstheme="majorBidi"/>
      <w:color w:val="000000" w:themeColor="text1"/>
      <w:lang w:val="es-MX"/>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6">
    <w:name w:val="Medium Shading 2 Accent 6"/>
    <w:basedOn w:val="TableNormal"/>
    <w:uiPriority w:val="64"/>
    <w:rsid w:val="00936E0A"/>
    <w:rPr>
      <w:lang w:val="es-MX"/>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Pa0">
    <w:name w:val="Pa0"/>
    <w:basedOn w:val="Normal"/>
    <w:next w:val="Normal"/>
    <w:uiPriority w:val="99"/>
    <w:rsid w:val="00936E0A"/>
    <w:pPr>
      <w:autoSpaceDE w:val="0"/>
      <w:autoSpaceDN w:val="0"/>
      <w:adjustRightInd w:val="0"/>
      <w:spacing w:line="441" w:lineRule="atLeast"/>
    </w:pPr>
    <w:rPr>
      <w:rFonts w:ascii="Calibri" w:hAnsi="Calibri"/>
      <w:szCs w:val="24"/>
      <w:lang w:val="es-MX"/>
    </w:rPr>
  </w:style>
  <w:style w:type="character" w:customStyle="1" w:styleId="A0">
    <w:name w:val="A0"/>
    <w:uiPriority w:val="99"/>
    <w:rsid w:val="00936E0A"/>
    <w:rPr>
      <w:rFonts w:cs="Calibri"/>
      <w:b/>
      <w:bCs/>
      <w:color w:val="000000"/>
      <w:sz w:val="44"/>
      <w:szCs w:val="44"/>
    </w:rPr>
  </w:style>
  <w:style w:type="paragraph" w:customStyle="1" w:styleId="Pa6">
    <w:name w:val="Pa6"/>
    <w:basedOn w:val="Normal"/>
    <w:next w:val="Normal"/>
    <w:uiPriority w:val="99"/>
    <w:rsid w:val="00936E0A"/>
    <w:pPr>
      <w:autoSpaceDE w:val="0"/>
      <w:autoSpaceDN w:val="0"/>
      <w:adjustRightInd w:val="0"/>
      <w:spacing w:line="241" w:lineRule="atLeast"/>
    </w:pPr>
    <w:rPr>
      <w:rFonts w:ascii="Calibri" w:hAnsi="Calibri"/>
      <w:szCs w:val="24"/>
      <w:lang w:val="es-MX"/>
    </w:rPr>
  </w:style>
  <w:style w:type="paragraph" w:customStyle="1" w:styleId="Pa11">
    <w:name w:val="Pa11"/>
    <w:basedOn w:val="Default"/>
    <w:next w:val="Default"/>
    <w:uiPriority w:val="99"/>
    <w:rsid w:val="00936E0A"/>
    <w:pPr>
      <w:spacing w:line="141" w:lineRule="atLeast"/>
    </w:pPr>
    <w:rPr>
      <w:rFonts w:ascii="Calibri" w:eastAsiaTheme="minorHAnsi" w:hAnsi="Calibri" w:cstheme="minorBidi"/>
      <w:color w:val="auto"/>
      <w:lang w:val="es-MX"/>
    </w:rPr>
  </w:style>
  <w:style w:type="character" w:customStyle="1" w:styleId="hps">
    <w:name w:val="hps"/>
    <w:basedOn w:val="DefaultParagraphFont"/>
    <w:rsid w:val="00936E0A"/>
  </w:style>
  <w:style w:type="character" w:customStyle="1" w:styleId="atn">
    <w:name w:val="atn"/>
    <w:basedOn w:val="DefaultParagraphFont"/>
    <w:rsid w:val="00936E0A"/>
  </w:style>
  <w:style w:type="character" w:customStyle="1" w:styleId="NoSpacingChar">
    <w:name w:val="No Spacing Char"/>
    <w:aliases w:val="Instructions Char"/>
    <w:basedOn w:val="DefaultParagraphFont"/>
    <w:link w:val="NoSpacing"/>
    <w:uiPriority w:val="1"/>
    <w:rsid w:val="00936E0A"/>
    <w:rPr>
      <w:rFonts w:ascii="Times New Roman" w:hAnsi="Times New Roman"/>
      <w:sz w:val="24"/>
      <w:lang w:val="en-GB"/>
    </w:rPr>
  </w:style>
  <w:style w:type="paragraph" w:customStyle="1" w:styleId="Letteredpara">
    <w:name w:val="Lettered para"/>
    <w:basedOn w:val="Normal"/>
    <w:rsid w:val="00936E0A"/>
    <w:pPr>
      <w:suppressAutoHyphens/>
    </w:pPr>
    <w:rPr>
      <w:rFonts w:ascii="Calibri" w:eastAsia="Times New Roman" w:hAnsi="Calibri" w:cs="Calibri"/>
      <w:color w:val="00000A"/>
      <w:szCs w:val="24"/>
      <w:lang w:eastAsia="zh-CN"/>
    </w:rPr>
  </w:style>
  <w:style w:type="table" w:customStyle="1" w:styleId="TableGrid4">
    <w:name w:val="Table Grid4"/>
    <w:basedOn w:val="TableNormal"/>
    <w:next w:val="TableGrid"/>
    <w:rsid w:val="00936E0A"/>
    <w:pPr>
      <w:ind w:left="567" w:right="56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snumber">
    <w:name w:val="statsnumber"/>
    <w:basedOn w:val="Normal"/>
    <w:rsid w:val="00936E0A"/>
    <w:pPr>
      <w:spacing w:before="100" w:beforeAutospacing="1" w:after="100" w:afterAutospacing="1"/>
    </w:pPr>
    <w:rPr>
      <w:rFonts w:eastAsia="Times New Roman" w:cs="Times New Roman"/>
      <w:szCs w:val="24"/>
      <w:lang w:eastAsia="en-GB"/>
    </w:rPr>
  </w:style>
  <w:style w:type="character" w:customStyle="1" w:styleId="mw-headline">
    <w:name w:val="mw-headline"/>
    <w:basedOn w:val="DefaultParagraphFont"/>
    <w:rsid w:val="00936E0A"/>
  </w:style>
  <w:style w:type="character" w:customStyle="1" w:styleId="mw-editsection">
    <w:name w:val="mw-editsection"/>
    <w:basedOn w:val="DefaultParagraphFont"/>
    <w:rsid w:val="00936E0A"/>
  </w:style>
  <w:style w:type="character" w:customStyle="1" w:styleId="mw-editsection-bracket">
    <w:name w:val="mw-editsection-bracket"/>
    <w:basedOn w:val="DefaultParagraphFont"/>
    <w:rsid w:val="00936E0A"/>
  </w:style>
  <w:style w:type="character" w:styleId="PlaceholderText">
    <w:name w:val="Placeholder Text"/>
    <w:basedOn w:val="DefaultParagraphFont"/>
    <w:uiPriority w:val="99"/>
    <w:semiHidden/>
    <w:rsid w:val="00936E0A"/>
    <w:rPr>
      <w:color w:val="808080"/>
    </w:rPr>
  </w:style>
  <w:style w:type="paragraph" w:customStyle="1" w:styleId="Pa5">
    <w:name w:val="Pa5"/>
    <w:basedOn w:val="Default"/>
    <w:next w:val="Default"/>
    <w:uiPriority w:val="99"/>
    <w:rsid w:val="00936E0A"/>
    <w:pPr>
      <w:spacing w:line="181" w:lineRule="atLeast"/>
    </w:pPr>
    <w:rPr>
      <w:rFonts w:ascii="Fedra Sans Std Light" w:eastAsiaTheme="minorHAnsi" w:hAnsi="Fedra Sans Std Light" w:cstheme="minorBidi"/>
      <w:color w:val="auto"/>
      <w:lang w:val="en-GB"/>
    </w:rPr>
  </w:style>
  <w:style w:type="paragraph" w:customStyle="1" w:styleId="Pa13">
    <w:name w:val="Pa13"/>
    <w:basedOn w:val="Default"/>
    <w:next w:val="Default"/>
    <w:uiPriority w:val="99"/>
    <w:rsid w:val="00936E0A"/>
    <w:pPr>
      <w:spacing w:line="181" w:lineRule="atLeast"/>
    </w:pPr>
    <w:rPr>
      <w:rFonts w:ascii="Fedra Sans Std Light" w:eastAsiaTheme="minorHAnsi" w:hAnsi="Fedra Sans Std Light" w:cstheme="minorBidi"/>
      <w:color w:val="auto"/>
      <w:lang w:val="en-GB"/>
    </w:rPr>
  </w:style>
  <w:style w:type="character" w:customStyle="1" w:styleId="A11">
    <w:name w:val="A11"/>
    <w:uiPriority w:val="99"/>
    <w:rsid w:val="00936E0A"/>
    <w:rPr>
      <w:rFonts w:ascii="Fedra Sans Std Medium" w:hAnsi="Fedra Sans Std Medium" w:cs="Fedra Sans Std Medium"/>
      <w:color w:val="000000"/>
      <w:sz w:val="18"/>
      <w:szCs w:val="18"/>
    </w:rPr>
  </w:style>
  <w:style w:type="paragraph" w:customStyle="1" w:styleId="Pa14">
    <w:name w:val="Pa14"/>
    <w:basedOn w:val="Default"/>
    <w:next w:val="Default"/>
    <w:uiPriority w:val="99"/>
    <w:rsid w:val="00936E0A"/>
    <w:pPr>
      <w:spacing w:line="181" w:lineRule="atLeast"/>
    </w:pPr>
    <w:rPr>
      <w:rFonts w:ascii="Fedra Sans Std Light" w:eastAsiaTheme="minorHAnsi" w:hAnsi="Fedra Sans Std Light" w:cstheme="minorBidi"/>
      <w:color w:val="auto"/>
      <w:lang w:val="en-GB"/>
    </w:rPr>
  </w:style>
  <w:style w:type="table" w:customStyle="1" w:styleId="TableGrid5">
    <w:name w:val="Table Grid5"/>
    <w:basedOn w:val="TableNormal"/>
    <w:next w:val="TableGrid"/>
    <w:uiPriority w:val="59"/>
    <w:rsid w:val="00936E0A"/>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iPriority w:val="99"/>
    <w:semiHidden/>
    <w:unhideWhenUsed/>
    <w:rsid w:val="00936E0A"/>
    <w:pPr>
      <w:ind w:left="566" w:hanging="283"/>
      <w:contextualSpacing/>
    </w:pPr>
    <w:rPr>
      <w:sz w:val="22"/>
    </w:rPr>
  </w:style>
  <w:style w:type="table" w:customStyle="1" w:styleId="TableGrid6">
    <w:name w:val="Table Grid6"/>
    <w:basedOn w:val="TableNormal"/>
    <w:next w:val="TableGrid"/>
    <w:uiPriority w:val="59"/>
    <w:rsid w:val="00936E0A"/>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FADparagraphnumbering">
    <w:name w:val="IFAD paragraph numbering"/>
    <w:basedOn w:val="Normal"/>
    <w:link w:val="IFADparagraphnumberingChar"/>
    <w:qFormat/>
    <w:rsid w:val="00936E0A"/>
    <w:pPr>
      <w:suppressAutoHyphens/>
      <w:spacing w:after="120" w:line="264" w:lineRule="auto"/>
    </w:pPr>
    <w:rPr>
      <w:rFonts w:ascii="Arial" w:eastAsia="MS Mincho" w:hAnsi="Arial" w:cs="Arial"/>
      <w:kern w:val="2"/>
    </w:rPr>
  </w:style>
  <w:style w:type="character" w:customStyle="1" w:styleId="IFADparagraphnumberingChar">
    <w:name w:val="IFAD paragraph numbering Char"/>
    <w:link w:val="IFADparagraphnumbering"/>
    <w:rsid w:val="00936E0A"/>
    <w:rPr>
      <w:rFonts w:ascii="Arial" w:eastAsia="MS Mincho" w:hAnsi="Arial" w:cs="Arial"/>
      <w:kern w:val="2"/>
      <w:sz w:val="20"/>
      <w:szCs w:val="20"/>
      <w:lang w:val="en-GB"/>
    </w:rPr>
  </w:style>
  <w:style w:type="character" w:customStyle="1" w:styleId="placeholderend21">
    <w:name w:val="placeholder_end21"/>
    <w:basedOn w:val="DefaultParagraphFont"/>
    <w:rsid w:val="00936E0A"/>
    <w:rPr>
      <w:vanish/>
      <w:webHidden w:val="0"/>
      <w:specVanish w:val="0"/>
    </w:rPr>
  </w:style>
  <w:style w:type="paragraph" w:customStyle="1" w:styleId="MediumGrid1-Accent21">
    <w:name w:val="Medium Grid 1 - Accent 21"/>
    <w:basedOn w:val="Normal"/>
    <w:qFormat/>
    <w:rsid w:val="00936E0A"/>
    <w:pPr>
      <w:ind w:left="720"/>
      <w:contextualSpacing/>
    </w:pPr>
    <w:rPr>
      <w:rFonts w:eastAsia="Times New Roman" w:cs="Times New Roman"/>
      <w:szCs w:val="24"/>
    </w:rPr>
  </w:style>
  <w:style w:type="character" w:customStyle="1" w:styleId="shorttext">
    <w:name w:val="short_text"/>
    <w:basedOn w:val="DefaultParagraphFont"/>
    <w:rsid w:val="00936E0A"/>
  </w:style>
  <w:style w:type="table" w:customStyle="1" w:styleId="TableGrid7">
    <w:name w:val="Table Grid7"/>
    <w:basedOn w:val="TableNormal"/>
    <w:next w:val="TableGrid"/>
    <w:uiPriority w:val="59"/>
    <w:rsid w:val="00936E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936E0A"/>
    <w:rPr>
      <w:rFonts w:ascii="Times New Roman" w:eastAsia="Times New Roman" w:hAnsi="Times New Roman" w:cs="Times New Roman"/>
      <w:sz w:val="20"/>
      <w:szCs w:val="20"/>
      <w:lang w:val="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pclabel1">
    <w:name w:val="npclabel1"/>
    <w:basedOn w:val="DefaultParagraphFont"/>
    <w:rsid w:val="00936E0A"/>
    <w:rPr>
      <w:rFonts w:ascii="Verdana" w:hAnsi="Verdana" w:hint="default"/>
      <w:b/>
      <w:bCs/>
      <w:color w:val="006699"/>
      <w:sz w:val="18"/>
      <w:szCs w:val="18"/>
    </w:rPr>
  </w:style>
  <w:style w:type="table" w:customStyle="1" w:styleId="TableGrid9">
    <w:name w:val="Table Grid9"/>
    <w:basedOn w:val="TableNormal"/>
    <w:next w:val="TableGrid"/>
    <w:uiPriority w:val="39"/>
    <w:rsid w:val="0093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936E0A"/>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6A53EA"/>
    <w:rPr>
      <w:color w:val="605E5C"/>
      <w:shd w:val="clear" w:color="auto" w:fill="E1DFDD"/>
    </w:rPr>
  </w:style>
  <w:style w:type="table" w:styleId="MediumList2">
    <w:name w:val="Medium List 2"/>
    <w:basedOn w:val="TableNormal"/>
    <w:uiPriority w:val="66"/>
    <w:rsid w:val="00557B77"/>
    <w:rPr>
      <w:rFonts w:asciiTheme="majorHAnsi" w:eastAsiaTheme="majorEastAsia" w:hAnsiTheme="majorHAnsi" w:cstheme="majorBidi"/>
      <w:color w:val="000000" w:themeColor="text1"/>
      <w:lang w:val="en-PH"/>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reference-accessdate">
    <w:name w:val="reference-accessdate"/>
    <w:basedOn w:val="DefaultParagraphFont"/>
    <w:rsid w:val="003C1B29"/>
  </w:style>
  <w:style w:type="character" w:customStyle="1" w:styleId="nowrap">
    <w:name w:val="nowrap"/>
    <w:basedOn w:val="DefaultParagraphFont"/>
    <w:rsid w:val="003C1B29"/>
  </w:style>
  <w:style w:type="character" w:customStyle="1" w:styleId="nowrap1">
    <w:name w:val="nowrap1"/>
    <w:basedOn w:val="DefaultParagraphFont"/>
    <w:rsid w:val="00791813"/>
  </w:style>
  <w:style w:type="paragraph" w:customStyle="1" w:styleId="BVIfnrCarCarCarCarChar">
    <w:name w:val="BVI fnr Car Car Car Car Char"/>
    <w:basedOn w:val="Normal"/>
    <w:uiPriority w:val="99"/>
    <w:rsid w:val="00CC434C"/>
    <w:pPr>
      <w:spacing w:line="240" w:lineRule="exact"/>
    </w:pPr>
    <w:rPr>
      <w:sz w:val="22"/>
      <w:vertAlign w:val="superscript"/>
      <w:lang w:val="en-US"/>
    </w:rPr>
  </w:style>
  <w:style w:type="character" w:customStyle="1" w:styleId="ydp52c9f658apple-converted-space">
    <w:name w:val="ydp52c9f658apple-converted-space"/>
    <w:basedOn w:val="DefaultParagraphFont"/>
    <w:rsid w:val="009B4EEA"/>
  </w:style>
  <w:style w:type="table" w:customStyle="1" w:styleId="MediumList21">
    <w:name w:val="Medium List 21"/>
    <w:basedOn w:val="TableNormal"/>
    <w:uiPriority w:val="66"/>
    <w:rsid w:val="00A925D1"/>
    <w:rPr>
      <w:rFonts w:asciiTheme="majorHAnsi" w:eastAsiaTheme="majorEastAsia" w:hAnsiTheme="majorHAnsi" w:cstheme="majorBidi"/>
      <w:color w:val="000000" w:themeColor="text1"/>
      <w:lang w:val="en-PH"/>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1Section">
    <w:name w:val="1. Section"/>
    <w:basedOn w:val="Title"/>
    <w:link w:val="1SectionChar"/>
    <w:qFormat/>
    <w:rsid w:val="00A71CE1"/>
    <w:pPr>
      <w:spacing w:after="0"/>
      <w:outlineLvl w:val="0"/>
    </w:pPr>
    <w:rPr>
      <w:sz w:val="28"/>
    </w:rPr>
  </w:style>
  <w:style w:type="paragraph" w:customStyle="1" w:styleId="111Style">
    <w:name w:val="1.1.1 Style"/>
    <w:basedOn w:val="Heading2"/>
    <w:link w:val="111StyleChar"/>
    <w:qFormat/>
    <w:rsid w:val="00A77742"/>
    <w:pPr>
      <w:spacing w:before="0" w:after="120"/>
    </w:pPr>
    <w:rPr>
      <w:rFonts w:asciiTheme="minorHAnsi" w:eastAsiaTheme="minorHAnsi" w:hAnsiTheme="minorHAnsi" w:cstheme="minorHAnsi"/>
      <w:bCs w:val="0"/>
      <w:iCs/>
      <w:color w:val="auto"/>
      <w:sz w:val="22"/>
      <w:szCs w:val="22"/>
    </w:rPr>
  </w:style>
  <w:style w:type="character" w:customStyle="1" w:styleId="1SectionChar">
    <w:name w:val="1. Section Char"/>
    <w:basedOn w:val="TitleChar"/>
    <w:link w:val="1Section"/>
    <w:rsid w:val="00A71CE1"/>
    <w:rPr>
      <w:rFonts w:asciiTheme="majorHAnsi" w:eastAsiaTheme="majorEastAsia" w:hAnsiTheme="majorHAnsi" w:cstheme="majorBidi"/>
      <w:color w:val="17365D" w:themeColor="text2" w:themeShade="BF"/>
      <w:spacing w:val="5"/>
      <w:kern w:val="28"/>
      <w:sz w:val="28"/>
      <w:szCs w:val="52"/>
      <w:lang w:val="en-GB"/>
    </w:rPr>
  </w:style>
  <w:style w:type="paragraph" w:customStyle="1" w:styleId="111xsubtitle">
    <w:name w:val="1.1.1.x subtitle"/>
    <w:basedOn w:val="Heading4"/>
    <w:link w:val="111xsubtitleChar"/>
    <w:qFormat/>
    <w:rsid w:val="00A77742"/>
    <w:pPr>
      <w:spacing w:before="0"/>
    </w:pPr>
    <w:rPr>
      <w:rFonts w:asciiTheme="minorHAnsi" w:eastAsiaTheme="minorHAnsi" w:hAnsiTheme="minorHAnsi" w:cstheme="minorHAnsi"/>
      <w:bCs w:val="0"/>
      <w:iCs w:val="0"/>
      <w:color w:val="auto"/>
      <w:sz w:val="22"/>
    </w:rPr>
  </w:style>
  <w:style w:type="character" w:customStyle="1" w:styleId="111StyleChar">
    <w:name w:val="1.1.1 Style Char"/>
    <w:basedOn w:val="Heading4Char"/>
    <w:link w:val="111Style"/>
    <w:rsid w:val="00A77742"/>
    <w:rPr>
      <w:rFonts w:asciiTheme="majorHAnsi" w:eastAsiaTheme="majorEastAsia" w:hAnsiTheme="majorHAnsi" w:cstheme="minorHAnsi"/>
      <w:b/>
      <w:bCs w:val="0"/>
      <w:i w:val="0"/>
      <w:iCs/>
      <w:color w:val="4F81BD" w:themeColor="accent1"/>
      <w:sz w:val="24"/>
      <w:lang w:val="en-GB"/>
    </w:rPr>
  </w:style>
  <w:style w:type="paragraph" w:customStyle="1" w:styleId="11Style">
    <w:name w:val="1.1. Style"/>
    <w:basedOn w:val="Heading1"/>
    <w:link w:val="11StyleChar"/>
    <w:qFormat/>
    <w:rsid w:val="00E05EFE"/>
    <w:pPr>
      <w:spacing w:after="120"/>
      <w:jc w:val="left"/>
    </w:pPr>
    <w:rPr>
      <w:caps/>
      <w:sz w:val="24"/>
    </w:rPr>
  </w:style>
  <w:style w:type="character" w:customStyle="1" w:styleId="111xsubtitleChar">
    <w:name w:val="1.1.1.x subtitle Char"/>
    <w:basedOn w:val="Heading4Char"/>
    <w:link w:val="111xsubtitle"/>
    <w:rsid w:val="00A77742"/>
    <w:rPr>
      <w:rFonts w:asciiTheme="majorHAnsi" w:eastAsiaTheme="majorEastAsia" w:hAnsiTheme="majorHAnsi" w:cstheme="minorHAnsi"/>
      <w:b/>
      <w:bCs w:val="0"/>
      <w:i/>
      <w:iCs w:val="0"/>
      <w:color w:val="4F81BD" w:themeColor="accent1"/>
      <w:sz w:val="24"/>
      <w:lang w:val="en-GB"/>
    </w:rPr>
  </w:style>
  <w:style w:type="character" w:customStyle="1" w:styleId="11StyleChar">
    <w:name w:val="1.1. Style Char"/>
    <w:basedOn w:val="CaptionChar"/>
    <w:link w:val="11Style"/>
    <w:rsid w:val="00E05EFE"/>
    <w:rPr>
      <w:rFonts w:ascii="Times New Roman" w:eastAsia="Times New Roman" w:hAnsi="Times New Roman" w:cs="Times New Roman"/>
      <w:b/>
      <w:bCs/>
      <w:caps/>
      <w:color w:val="4F81BD" w:themeColor="accent1"/>
      <w:sz w:val="24"/>
      <w:szCs w:val="24"/>
      <w:lang w:val="en-GB" w:eastAsia="it-IT"/>
    </w:rPr>
  </w:style>
  <w:style w:type="paragraph" w:customStyle="1" w:styleId="no-numBodyText4">
    <w:name w:val="no-num Body Text 4"/>
    <w:basedOn w:val="Normal"/>
    <w:link w:val="no-numBodyText4Char"/>
    <w:autoRedefine/>
    <w:qFormat/>
    <w:rsid w:val="00B9734A"/>
    <w:pPr>
      <w:spacing w:before="80" w:after="80"/>
      <w:ind w:right="128"/>
      <w:jc w:val="center"/>
    </w:pPr>
    <w:rPr>
      <w:rFonts w:ascii="Times New Roman" w:eastAsia="Calibri" w:hAnsi="Times New Roman" w:cs="Times New Roman"/>
      <w:sz w:val="22"/>
      <w:szCs w:val="22"/>
      <w:lang w:eastAsia="en-GB"/>
    </w:rPr>
  </w:style>
  <w:style w:type="character" w:customStyle="1" w:styleId="no-numBodyText4Char">
    <w:name w:val="no-num Body Text 4 Char"/>
    <w:link w:val="no-numBodyText4"/>
    <w:rsid w:val="00B9734A"/>
    <w:rPr>
      <w:rFonts w:ascii="Times New Roman" w:eastAsia="Calibri" w:hAnsi="Times New Roman" w:cs="Times New Roman"/>
      <w:lang w:val="en-GB" w:eastAsia="en-GB"/>
    </w:rPr>
  </w:style>
  <w:style w:type="paragraph" w:customStyle="1" w:styleId="GEFleveltwoheadings">
    <w:name w:val="GEF level two headings"/>
    <w:basedOn w:val="Footer"/>
    <w:link w:val="GEFleveltwoheadingsChar"/>
    <w:autoRedefine/>
    <w:qFormat/>
    <w:rsid w:val="00B9734A"/>
    <w:pPr>
      <w:tabs>
        <w:tab w:val="clear" w:pos="4536"/>
        <w:tab w:val="clear" w:pos="9072"/>
        <w:tab w:val="left" w:pos="270"/>
      </w:tabs>
      <w:spacing w:before="240" w:after="80"/>
      <w:jc w:val="center"/>
    </w:pPr>
    <w:rPr>
      <w:rFonts w:ascii="Times New Roman" w:eastAsia="MS Mincho" w:hAnsi="Times New Roman" w:cs="Times New Roman"/>
      <w:bCs/>
      <w:smallCaps/>
      <w:sz w:val="22"/>
      <w:szCs w:val="22"/>
      <w:lang w:eastAsia="en-GB"/>
    </w:rPr>
  </w:style>
  <w:style w:type="character" w:customStyle="1" w:styleId="GEFleveltwoheadingsChar">
    <w:name w:val="GEF level two headings Char"/>
    <w:link w:val="GEFleveltwoheadings"/>
    <w:rsid w:val="00B9734A"/>
    <w:rPr>
      <w:rFonts w:ascii="Times New Roman" w:eastAsia="MS Mincho" w:hAnsi="Times New Roman" w:cs="Times New Roman"/>
      <w:bCs/>
      <w:smallCaps/>
      <w:lang w:val="en-GB" w:eastAsia="en-GB"/>
    </w:rPr>
  </w:style>
  <w:style w:type="paragraph" w:customStyle="1" w:styleId="msonormal0">
    <w:name w:val="msonormal"/>
    <w:basedOn w:val="Normal"/>
    <w:rsid w:val="0076761A"/>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font5">
    <w:name w:val="font5"/>
    <w:basedOn w:val="Normal"/>
    <w:rsid w:val="0076761A"/>
    <w:pPr>
      <w:spacing w:before="100" w:beforeAutospacing="1" w:after="100" w:afterAutospacing="1"/>
      <w:jc w:val="left"/>
    </w:pPr>
    <w:rPr>
      <w:rFonts w:ascii="Calibri" w:eastAsia="Times New Roman" w:hAnsi="Calibri" w:cs="Calibri"/>
      <w:lang w:val="en-US"/>
    </w:rPr>
  </w:style>
  <w:style w:type="paragraph" w:customStyle="1" w:styleId="font6">
    <w:name w:val="font6"/>
    <w:basedOn w:val="Normal"/>
    <w:rsid w:val="0076761A"/>
    <w:pPr>
      <w:spacing w:before="100" w:beforeAutospacing="1" w:after="100" w:afterAutospacing="1"/>
      <w:jc w:val="left"/>
    </w:pPr>
    <w:rPr>
      <w:rFonts w:ascii="Calibri" w:eastAsia="Times New Roman" w:hAnsi="Calibri" w:cs="Calibri"/>
      <w:b/>
      <w:bCs/>
      <w:lang w:val="en-US"/>
    </w:rPr>
  </w:style>
  <w:style w:type="paragraph" w:customStyle="1" w:styleId="xl63">
    <w:name w:val="xl63"/>
    <w:basedOn w:val="Normal"/>
    <w:rsid w:val="0076761A"/>
    <w:pPr>
      <w:spacing w:before="100" w:beforeAutospacing="1" w:after="100" w:afterAutospacing="1"/>
      <w:jc w:val="left"/>
    </w:pPr>
    <w:rPr>
      <w:rFonts w:ascii="Times New Roman" w:eastAsia="Times New Roman" w:hAnsi="Times New Roman" w:cs="Times New Roman"/>
      <w:lang w:val="en-US"/>
    </w:rPr>
  </w:style>
  <w:style w:type="paragraph" w:customStyle="1" w:styleId="xl64">
    <w:name w:val="xl64"/>
    <w:basedOn w:val="Normal"/>
    <w:rsid w:val="0076761A"/>
    <w:pPr>
      <w:spacing w:before="100" w:beforeAutospacing="1" w:after="100" w:afterAutospacing="1"/>
      <w:jc w:val="left"/>
    </w:pPr>
    <w:rPr>
      <w:rFonts w:ascii="Times New Roman" w:eastAsia="Times New Roman" w:hAnsi="Times New Roman" w:cs="Times New Roman"/>
      <w:lang w:val="en-US"/>
    </w:rPr>
  </w:style>
  <w:style w:type="paragraph" w:customStyle="1" w:styleId="xl65">
    <w:name w:val="xl65"/>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lang w:val="en-US"/>
    </w:rPr>
  </w:style>
  <w:style w:type="paragraph" w:customStyle="1" w:styleId="xl66">
    <w:name w:val="xl66"/>
    <w:basedOn w:val="Normal"/>
    <w:rsid w:val="0076761A"/>
    <w:pPr>
      <w:spacing w:before="100" w:beforeAutospacing="1" w:after="100" w:afterAutospacing="1"/>
      <w:jc w:val="left"/>
    </w:pPr>
    <w:rPr>
      <w:rFonts w:ascii="Times New Roman" w:eastAsia="Times New Roman" w:hAnsi="Times New Roman" w:cs="Times New Roman"/>
      <w:i/>
      <w:iCs/>
      <w:lang w:val="en-US"/>
    </w:rPr>
  </w:style>
  <w:style w:type="paragraph" w:customStyle="1" w:styleId="xl67">
    <w:name w:val="xl67"/>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lang w:val="en-US"/>
    </w:rPr>
  </w:style>
  <w:style w:type="paragraph" w:customStyle="1" w:styleId="xl68">
    <w:name w:val="xl68"/>
    <w:basedOn w:val="Normal"/>
    <w:rsid w:val="007676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lang w:val="en-US"/>
    </w:rPr>
  </w:style>
  <w:style w:type="paragraph" w:customStyle="1" w:styleId="xl69">
    <w:name w:val="xl69"/>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lang w:val="en-US"/>
    </w:rPr>
  </w:style>
  <w:style w:type="paragraph" w:customStyle="1" w:styleId="xl70">
    <w:name w:val="xl70"/>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lang w:val="en-US"/>
    </w:rPr>
  </w:style>
  <w:style w:type="paragraph" w:customStyle="1" w:styleId="xl71">
    <w:name w:val="xl71"/>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lang w:val="en-US"/>
    </w:rPr>
  </w:style>
  <w:style w:type="paragraph" w:customStyle="1" w:styleId="xl72">
    <w:name w:val="xl72"/>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lang w:val="en-US"/>
    </w:rPr>
  </w:style>
  <w:style w:type="paragraph" w:customStyle="1" w:styleId="xl73">
    <w:name w:val="xl73"/>
    <w:basedOn w:val="Normal"/>
    <w:rsid w:val="0076761A"/>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left"/>
    </w:pPr>
    <w:rPr>
      <w:rFonts w:ascii="Times New Roman" w:eastAsia="Times New Roman" w:hAnsi="Times New Roman" w:cs="Times New Roman"/>
      <w:lang w:val="en-US"/>
    </w:rPr>
  </w:style>
  <w:style w:type="paragraph" w:customStyle="1" w:styleId="xl74">
    <w:name w:val="xl74"/>
    <w:basedOn w:val="Normal"/>
    <w:rsid w:val="0076761A"/>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left"/>
    </w:pPr>
    <w:rPr>
      <w:rFonts w:ascii="Times New Roman" w:eastAsia="Times New Roman" w:hAnsi="Times New Roman" w:cs="Times New Roman"/>
      <w:lang w:val="en-US"/>
    </w:rPr>
  </w:style>
  <w:style w:type="paragraph" w:customStyle="1" w:styleId="xl75">
    <w:name w:val="xl75"/>
    <w:basedOn w:val="Normal"/>
    <w:rsid w:val="0076761A"/>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left"/>
    </w:pPr>
    <w:rPr>
      <w:rFonts w:ascii="Times New Roman" w:eastAsia="Times New Roman" w:hAnsi="Times New Roman" w:cs="Times New Roman"/>
      <w:lang w:val="en-US"/>
    </w:rPr>
  </w:style>
  <w:style w:type="paragraph" w:customStyle="1" w:styleId="xl76">
    <w:name w:val="xl76"/>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lang w:val="en-US"/>
    </w:rPr>
  </w:style>
  <w:style w:type="paragraph" w:customStyle="1" w:styleId="xl77">
    <w:name w:val="xl77"/>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lang w:val="en-US"/>
    </w:rPr>
  </w:style>
  <w:style w:type="paragraph" w:customStyle="1" w:styleId="xl78">
    <w:name w:val="xl78"/>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lang w:val="en-US"/>
    </w:rPr>
  </w:style>
  <w:style w:type="paragraph" w:customStyle="1" w:styleId="xl79">
    <w:name w:val="xl79"/>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lang w:val="en-US"/>
    </w:rPr>
  </w:style>
  <w:style w:type="paragraph" w:customStyle="1" w:styleId="xl80">
    <w:name w:val="xl80"/>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lang w:val="en-US"/>
    </w:rPr>
  </w:style>
  <w:style w:type="paragraph" w:customStyle="1" w:styleId="xl81">
    <w:name w:val="xl81"/>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lang w:val="en-US"/>
    </w:rPr>
  </w:style>
  <w:style w:type="paragraph" w:customStyle="1" w:styleId="xl82">
    <w:name w:val="xl82"/>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lang w:val="en-US"/>
    </w:rPr>
  </w:style>
  <w:style w:type="paragraph" w:customStyle="1" w:styleId="xl83">
    <w:name w:val="xl83"/>
    <w:basedOn w:val="Normal"/>
    <w:rsid w:val="007676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lang w:val="en-US"/>
    </w:rPr>
  </w:style>
  <w:style w:type="paragraph" w:customStyle="1" w:styleId="xl84">
    <w:name w:val="xl84"/>
    <w:basedOn w:val="Normal"/>
    <w:rsid w:val="007676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lang w:val="en-US"/>
    </w:rPr>
  </w:style>
  <w:style w:type="paragraph" w:customStyle="1" w:styleId="xl85">
    <w:name w:val="xl85"/>
    <w:basedOn w:val="Normal"/>
    <w:rsid w:val="0076761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left"/>
      <w:textAlignment w:val="center"/>
    </w:pPr>
    <w:rPr>
      <w:rFonts w:ascii="Times New Roman" w:eastAsia="Times New Roman" w:hAnsi="Times New Roman" w:cs="Times New Roman"/>
      <w:b/>
      <w:bCs/>
      <w:i/>
      <w:iCs/>
      <w:sz w:val="24"/>
      <w:szCs w:val="24"/>
      <w:lang w:val="en-US"/>
    </w:rPr>
  </w:style>
  <w:style w:type="paragraph" w:customStyle="1" w:styleId="xl86">
    <w:name w:val="xl86"/>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lang w:val="en-US"/>
    </w:rPr>
  </w:style>
  <w:style w:type="paragraph" w:customStyle="1" w:styleId="xl87">
    <w:name w:val="xl87"/>
    <w:basedOn w:val="Normal"/>
    <w:rsid w:val="0076761A"/>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left"/>
      <w:textAlignment w:val="center"/>
    </w:pPr>
    <w:rPr>
      <w:rFonts w:ascii="Times New Roman" w:eastAsia="Times New Roman" w:hAnsi="Times New Roman" w:cs="Times New Roman"/>
      <w:b/>
      <w:bCs/>
      <w:sz w:val="24"/>
      <w:szCs w:val="24"/>
      <w:lang w:val="en-US"/>
    </w:rPr>
  </w:style>
  <w:style w:type="paragraph" w:customStyle="1" w:styleId="xl88">
    <w:name w:val="xl88"/>
    <w:basedOn w:val="Normal"/>
    <w:rsid w:val="0076761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lang w:val="en-US"/>
    </w:rPr>
  </w:style>
  <w:style w:type="paragraph" w:customStyle="1" w:styleId="xl89">
    <w:name w:val="xl89"/>
    <w:basedOn w:val="Normal"/>
    <w:rsid w:val="0081525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pPr>
    <w:rPr>
      <w:rFonts w:ascii="Arial" w:eastAsia="Times New Roman" w:hAnsi="Arial" w:cs="Arial"/>
      <w:b/>
      <w:bCs/>
      <w:lang w:val="en-US"/>
    </w:rPr>
  </w:style>
  <w:style w:type="paragraph" w:customStyle="1" w:styleId="xl90">
    <w:name w:val="xl90"/>
    <w:basedOn w:val="Normal"/>
    <w:rsid w:val="00815250"/>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Arial Narrow" w:eastAsia="Times New Roman" w:hAnsi="Arial Narrow" w:cs="Times New Roman"/>
      <w:b/>
      <w:bCs/>
      <w:lang w:val="en-US"/>
    </w:rPr>
  </w:style>
  <w:style w:type="paragraph" w:customStyle="1" w:styleId="xl91">
    <w:name w:val="xl91"/>
    <w:basedOn w:val="Normal"/>
    <w:rsid w:val="00815250"/>
    <w:pPr>
      <w:pBdr>
        <w:left w:val="single" w:sz="8" w:space="0" w:color="auto"/>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b/>
      <w:bCs/>
      <w:lang w:val="en-US"/>
    </w:rPr>
  </w:style>
  <w:style w:type="paragraph" w:customStyle="1" w:styleId="xl92">
    <w:name w:val="xl92"/>
    <w:basedOn w:val="Normal"/>
    <w:rsid w:val="00815250"/>
    <w:pPr>
      <w:pBdr>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b/>
      <w:bCs/>
      <w:lang w:val="en-US"/>
    </w:rPr>
  </w:style>
  <w:style w:type="paragraph" w:customStyle="1" w:styleId="xl93">
    <w:name w:val="xl93"/>
    <w:basedOn w:val="Normal"/>
    <w:rsid w:val="00815250"/>
    <w:pPr>
      <w:pBdr>
        <w:top w:val="single" w:sz="8" w:space="0" w:color="auto"/>
        <w:left w:val="single" w:sz="8" w:space="0" w:color="auto"/>
        <w:bottom w:val="single" w:sz="8" w:space="0" w:color="auto"/>
      </w:pBdr>
      <w:shd w:val="clear" w:color="000000" w:fill="EDEDED"/>
      <w:spacing w:before="100" w:beforeAutospacing="1" w:after="100" w:afterAutospacing="1"/>
      <w:jc w:val="left"/>
    </w:pPr>
    <w:rPr>
      <w:rFonts w:ascii="Arial Narrow" w:eastAsia="Times New Roman" w:hAnsi="Arial Narrow" w:cs="Times New Roman"/>
      <w:b/>
      <w:bCs/>
      <w:lang w:val="en-US"/>
    </w:rPr>
  </w:style>
  <w:style w:type="paragraph" w:customStyle="1" w:styleId="xl94">
    <w:name w:val="xl94"/>
    <w:basedOn w:val="Normal"/>
    <w:rsid w:val="00815250"/>
    <w:pPr>
      <w:pBdr>
        <w:top w:val="single" w:sz="8" w:space="0" w:color="auto"/>
        <w:bottom w:val="single" w:sz="8" w:space="0" w:color="auto"/>
      </w:pBdr>
      <w:shd w:val="clear" w:color="000000" w:fill="EDEDED"/>
      <w:spacing w:before="100" w:beforeAutospacing="1" w:after="100" w:afterAutospacing="1"/>
      <w:jc w:val="left"/>
    </w:pPr>
    <w:rPr>
      <w:rFonts w:ascii="Arial Narrow" w:eastAsia="Times New Roman" w:hAnsi="Arial Narrow" w:cs="Times New Roman"/>
      <w:b/>
      <w:bCs/>
      <w:lang w:val="en-US"/>
    </w:rPr>
  </w:style>
  <w:style w:type="paragraph" w:customStyle="1" w:styleId="xl95">
    <w:name w:val="xl95"/>
    <w:basedOn w:val="Normal"/>
    <w:rsid w:val="00815250"/>
    <w:pPr>
      <w:pBdr>
        <w:top w:val="single" w:sz="8" w:space="0" w:color="auto"/>
        <w:bottom w:val="single" w:sz="8" w:space="0" w:color="auto"/>
        <w:right w:val="single" w:sz="8" w:space="0" w:color="auto"/>
      </w:pBdr>
      <w:shd w:val="clear" w:color="000000" w:fill="EDEDED"/>
      <w:spacing w:before="100" w:beforeAutospacing="1" w:after="100" w:afterAutospacing="1"/>
      <w:jc w:val="left"/>
    </w:pPr>
    <w:rPr>
      <w:rFonts w:ascii="Arial Narrow" w:eastAsia="Times New Roman" w:hAnsi="Arial Narrow" w:cs="Times New Roman"/>
      <w:b/>
      <w:bCs/>
      <w:lang w:val="en-US"/>
    </w:rPr>
  </w:style>
  <w:style w:type="paragraph" w:customStyle="1" w:styleId="xl96">
    <w:name w:val="xl96"/>
    <w:basedOn w:val="Normal"/>
    <w:rsid w:val="00815250"/>
    <w:pPr>
      <w:pBdr>
        <w:bottom w:val="single" w:sz="8" w:space="0" w:color="auto"/>
        <w:right w:val="single" w:sz="8" w:space="0" w:color="auto"/>
      </w:pBdr>
      <w:shd w:val="clear" w:color="000000" w:fill="EDEDED"/>
      <w:spacing w:before="100" w:beforeAutospacing="1" w:after="100" w:afterAutospacing="1"/>
      <w:jc w:val="left"/>
    </w:pPr>
    <w:rPr>
      <w:rFonts w:ascii="Arial Narrow" w:eastAsia="Times New Roman" w:hAnsi="Arial Narrow" w:cs="Times New Roman"/>
      <w:b/>
      <w:bCs/>
      <w:lang w:val="en-US"/>
    </w:rPr>
  </w:style>
  <w:style w:type="paragraph" w:customStyle="1" w:styleId="xl97">
    <w:name w:val="xl97"/>
    <w:basedOn w:val="Normal"/>
    <w:rsid w:val="00815250"/>
    <w:pPr>
      <w:pBdr>
        <w:bottom w:val="single" w:sz="8" w:space="0" w:color="auto"/>
        <w:right w:val="single" w:sz="8" w:space="0" w:color="auto"/>
      </w:pBdr>
      <w:shd w:val="clear" w:color="000000" w:fill="EDEDED"/>
      <w:spacing w:before="100" w:beforeAutospacing="1" w:after="100" w:afterAutospacing="1"/>
      <w:jc w:val="left"/>
    </w:pPr>
    <w:rPr>
      <w:rFonts w:ascii="Arial Narrow" w:eastAsia="Times New Roman" w:hAnsi="Arial Narrow" w:cs="Times New Roman"/>
      <w:lang w:val="en-US"/>
    </w:rPr>
  </w:style>
  <w:style w:type="paragraph" w:customStyle="1" w:styleId="xl98">
    <w:name w:val="xl98"/>
    <w:basedOn w:val="Normal"/>
    <w:rsid w:val="00815250"/>
    <w:pPr>
      <w:pBdr>
        <w:top w:val="single" w:sz="8" w:space="0" w:color="auto"/>
        <w:left w:val="single" w:sz="8" w:space="0" w:color="auto"/>
        <w:bottom w:val="single" w:sz="8" w:space="0" w:color="auto"/>
        <w:right w:val="single" w:sz="8" w:space="0" w:color="auto"/>
      </w:pBdr>
      <w:shd w:val="clear" w:color="000000" w:fill="EDEDED"/>
      <w:spacing w:before="100" w:beforeAutospacing="1" w:after="100" w:afterAutospacing="1"/>
      <w:jc w:val="left"/>
    </w:pPr>
    <w:rPr>
      <w:rFonts w:ascii="Arial Narrow" w:eastAsia="Times New Roman" w:hAnsi="Arial Narrow" w:cs="Times New Roman"/>
      <w:lang w:val="en-US"/>
    </w:rPr>
  </w:style>
  <w:style w:type="paragraph" w:customStyle="1" w:styleId="xl99">
    <w:name w:val="xl99"/>
    <w:basedOn w:val="Normal"/>
    <w:rsid w:val="00815250"/>
    <w:pPr>
      <w:pBdr>
        <w:left w:val="single" w:sz="8" w:space="0" w:color="auto"/>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00">
    <w:name w:val="xl100"/>
    <w:basedOn w:val="Normal"/>
    <w:rsid w:val="00815250"/>
    <w:pPr>
      <w:pBdr>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01">
    <w:name w:val="xl101"/>
    <w:basedOn w:val="Normal"/>
    <w:rsid w:val="0081525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02">
    <w:name w:val="xl102"/>
    <w:basedOn w:val="Normal"/>
    <w:rsid w:val="00815250"/>
    <w:pPr>
      <w:pBdr>
        <w:top w:val="single" w:sz="8" w:space="0" w:color="auto"/>
        <w:left w:val="single" w:sz="8" w:space="0" w:color="auto"/>
        <w:bottom w:val="single" w:sz="8" w:space="0" w:color="auto"/>
      </w:pBdr>
      <w:shd w:val="clear" w:color="000000" w:fill="E7E6E6"/>
      <w:spacing w:before="100" w:beforeAutospacing="1" w:after="100" w:afterAutospacing="1"/>
      <w:jc w:val="left"/>
    </w:pPr>
    <w:rPr>
      <w:rFonts w:ascii="Arial Narrow" w:eastAsia="Times New Roman" w:hAnsi="Arial Narrow" w:cs="Times New Roman"/>
      <w:lang w:val="en-US"/>
    </w:rPr>
  </w:style>
  <w:style w:type="paragraph" w:customStyle="1" w:styleId="xl103">
    <w:name w:val="xl103"/>
    <w:basedOn w:val="Normal"/>
    <w:rsid w:val="00815250"/>
    <w:pPr>
      <w:pBdr>
        <w:top w:val="single" w:sz="8" w:space="0" w:color="auto"/>
        <w:bottom w:val="single" w:sz="8" w:space="0" w:color="auto"/>
      </w:pBdr>
      <w:shd w:val="clear" w:color="000000" w:fill="E7E6E6"/>
      <w:spacing w:before="100" w:beforeAutospacing="1" w:after="100" w:afterAutospacing="1"/>
      <w:jc w:val="left"/>
    </w:pPr>
    <w:rPr>
      <w:rFonts w:ascii="Arial Narrow" w:eastAsia="Times New Roman" w:hAnsi="Arial Narrow" w:cs="Times New Roman"/>
      <w:lang w:val="en-US"/>
    </w:rPr>
  </w:style>
  <w:style w:type="paragraph" w:customStyle="1" w:styleId="xl104">
    <w:name w:val="xl104"/>
    <w:basedOn w:val="Normal"/>
    <w:rsid w:val="00815250"/>
    <w:pPr>
      <w:pBdr>
        <w:top w:val="single" w:sz="8" w:space="0" w:color="auto"/>
        <w:bottom w:val="single" w:sz="8" w:space="0" w:color="auto"/>
        <w:right w:val="single" w:sz="8" w:space="0" w:color="auto"/>
      </w:pBdr>
      <w:shd w:val="clear" w:color="000000" w:fill="E7E6E6"/>
      <w:spacing w:before="100" w:beforeAutospacing="1" w:after="100" w:afterAutospacing="1"/>
      <w:jc w:val="left"/>
    </w:pPr>
    <w:rPr>
      <w:rFonts w:ascii="Arial Narrow" w:eastAsia="Times New Roman" w:hAnsi="Arial Narrow" w:cs="Times New Roman"/>
      <w:lang w:val="en-US"/>
    </w:rPr>
  </w:style>
  <w:style w:type="paragraph" w:customStyle="1" w:styleId="xl105">
    <w:name w:val="xl105"/>
    <w:basedOn w:val="Normal"/>
    <w:rsid w:val="00815250"/>
    <w:pPr>
      <w:pBdr>
        <w:bottom w:val="single" w:sz="8" w:space="0" w:color="auto"/>
        <w:right w:val="single" w:sz="8" w:space="0" w:color="auto"/>
      </w:pBdr>
      <w:shd w:val="clear" w:color="000000" w:fill="E7E6E6"/>
      <w:spacing w:before="100" w:beforeAutospacing="1" w:after="100" w:afterAutospacing="1"/>
      <w:jc w:val="left"/>
    </w:pPr>
    <w:rPr>
      <w:rFonts w:ascii="Arial Narrow" w:eastAsia="Times New Roman" w:hAnsi="Arial Narrow" w:cs="Times New Roman"/>
      <w:lang w:val="en-US"/>
    </w:rPr>
  </w:style>
  <w:style w:type="paragraph" w:customStyle="1" w:styleId="xl106">
    <w:name w:val="xl106"/>
    <w:basedOn w:val="Normal"/>
    <w:rsid w:val="00815250"/>
    <w:pPr>
      <w:pBdr>
        <w:bottom w:val="single" w:sz="8" w:space="0" w:color="auto"/>
        <w:right w:val="single" w:sz="8" w:space="0" w:color="auto"/>
      </w:pBdr>
      <w:shd w:val="clear" w:color="000000" w:fill="E7E6E6"/>
      <w:spacing w:before="100" w:beforeAutospacing="1" w:after="100" w:afterAutospacing="1"/>
      <w:jc w:val="left"/>
    </w:pPr>
    <w:rPr>
      <w:rFonts w:ascii="Arial Narrow" w:eastAsia="Times New Roman" w:hAnsi="Arial Narrow" w:cs="Times New Roman"/>
      <w:b/>
      <w:bCs/>
      <w:lang w:val="en-US"/>
    </w:rPr>
  </w:style>
  <w:style w:type="paragraph" w:customStyle="1" w:styleId="xl107">
    <w:name w:val="xl107"/>
    <w:basedOn w:val="Normal"/>
    <w:rsid w:val="00815250"/>
    <w:pPr>
      <w:pBdr>
        <w:top w:val="single" w:sz="8" w:space="0" w:color="auto"/>
        <w:left w:val="single" w:sz="8" w:space="0" w:color="auto"/>
        <w:bottom w:val="single" w:sz="8" w:space="0" w:color="auto"/>
        <w:right w:val="single" w:sz="8" w:space="0" w:color="auto"/>
      </w:pBdr>
      <w:shd w:val="clear" w:color="000000" w:fill="E7E6E6"/>
      <w:spacing w:before="100" w:beforeAutospacing="1" w:after="100" w:afterAutospacing="1"/>
      <w:jc w:val="left"/>
    </w:pPr>
    <w:rPr>
      <w:rFonts w:ascii="Arial Narrow" w:eastAsia="Times New Roman" w:hAnsi="Arial Narrow" w:cs="Times New Roman"/>
      <w:lang w:val="en-US"/>
    </w:rPr>
  </w:style>
  <w:style w:type="paragraph" w:customStyle="1" w:styleId="xl108">
    <w:name w:val="xl108"/>
    <w:basedOn w:val="Normal"/>
    <w:rsid w:val="00815250"/>
    <w:pPr>
      <w:pBdr>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09">
    <w:name w:val="xl109"/>
    <w:basedOn w:val="Normal"/>
    <w:rsid w:val="0081525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10">
    <w:name w:val="xl110"/>
    <w:basedOn w:val="Normal"/>
    <w:rsid w:val="00815250"/>
    <w:pPr>
      <w:pBdr>
        <w:left w:val="single" w:sz="8" w:space="0" w:color="auto"/>
        <w:bottom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11">
    <w:name w:val="xl111"/>
    <w:basedOn w:val="Normal"/>
    <w:rsid w:val="0081525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right"/>
    </w:pPr>
    <w:rPr>
      <w:rFonts w:ascii="Arial Narrow" w:eastAsia="Times New Roman" w:hAnsi="Arial Narrow" w:cs="Times New Roman"/>
      <w:lang w:val="en-US"/>
    </w:rPr>
  </w:style>
  <w:style w:type="paragraph" w:customStyle="1" w:styleId="xl112">
    <w:name w:val="xl112"/>
    <w:basedOn w:val="Normal"/>
    <w:rsid w:val="00815250"/>
    <w:pPr>
      <w:pBdr>
        <w:left w:val="single" w:sz="8" w:space="0" w:color="auto"/>
        <w:bottom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13">
    <w:name w:val="xl113"/>
    <w:basedOn w:val="Normal"/>
    <w:rsid w:val="00815250"/>
    <w:pPr>
      <w:pBdr>
        <w:top w:val="single" w:sz="8" w:space="0" w:color="auto"/>
        <w:left w:val="single" w:sz="8" w:space="0" w:color="auto"/>
        <w:bottom w:val="single" w:sz="8" w:space="0" w:color="auto"/>
      </w:pBdr>
      <w:shd w:val="clear" w:color="000000" w:fill="BFBFBF"/>
      <w:spacing w:before="100" w:beforeAutospacing="1" w:after="100" w:afterAutospacing="1"/>
      <w:jc w:val="left"/>
    </w:pPr>
    <w:rPr>
      <w:rFonts w:ascii="Arial Narrow" w:eastAsia="Times New Roman" w:hAnsi="Arial Narrow" w:cs="Times New Roman"/>
      <w:b/>
      <w:bCs/>
      <w:lang w:val="en-US"/>
    </w:rPr>
  </w:style>
  <w:style w:type="paragraph" w:customStyle="1" w:styleId="xl114">
    <w:name w:val="xl114"/>
    <w:basedOn w:val="Normal"/>
    <w:rsid w:val="00815250"/>
    <w:pPr>
      <w:pBdr>
        <w:top w:val="single" w:sz="8" w:space="0" w:color="auto"/>
        <w:bottom w:val="single" w:sz="8" w:space="0" w:color="auto"/>
      </w:pBdr>
      <w:shd w:val="clear" w:color="000000" w:fill="BFBFBF"/>
      <w:spacing w:before="100" w:beforeAutospacing="1" w:after="100" w:afterAutospacing="1"/>
      <w:jc w:val="left"/>
    </w:pPr>
    <w:rPr>
      <w:rFonts w:ascii="Arial Narrow" w:eastAsia="Times New Roman" w:hAnsi="Arial Narrow" w:cs="Times New Roman"/>
      <w:b/>
      <w:bCs/>
      <w:lang w:val="en-US"/>
    </w:rPr>
  </w:style>
  <w:style w:type="paragraph" w:customStyle="1" w:styleId="xl115">
    <w:name w:val="xl115"/>
    <w:basedOn w:val="Normal"/>
    <w:rsid w:val="00815250"/>
    <w:pPr>
      <w:pBdr>
        <w:top w:val="single" w:sz="8" w:space="0" w:color="auto"/>
        <w:bottom w:val="single" w:sz="8" w:space="0" w:color="auto"/>
        <w:right w:val="single" w:sz="8" w:space="0" w:color="auto"/>
      </w:pBdr>
      <w:shd w:val="clear" w:color="000000" w:fill="BFBFBF"/>
      <w:spacing w:before="100" w:beforeAutospacing="1" w:after="100" w:afterAutospacing="1"/>
      <w:jc w:val="left"/>
    </w:pPr>
    <w:rPr>
      <w:rFonts w:ascii="Arial Narrow" w:eastAsia="Times New Roman" w:hAnsi="Arial Narrow" w:cs="Times New Roman"/>
      <w:b/>
      <w:bCs/>
      <w:lang w:val="en-US"/>
    </w:rPr>
  </w:style>
  <w:style w:type="paragraph" w:customStyle="1" w:styleId="xl116">
    <w:name w:val="xl116"/>
    <w:basedOn w:val="Normal"/>
    <w:rsid w:val="00815250"/>
    <w:pPr>
      <w:pBdr>
        <w:bottom w:val="single" w:sz="8" w:space="0" w:color="auto"/>
        <w:right w:val="single" w:sz="8" w:space="0" w:color="auto"/>
      </w:pBdr>
      <w:shd w:val="clear" w:color="000000" w:fill="BFBFBF"/>
      <w:spacing w:before="100" w:beforeAutospacing="1" w:after="100" w:afterAutospacing="1"/>
      <w:jc w:val="left"/>
    </w:pPr>
    <w:rPr>
      <w:rFonts w:ascii="Arial Narrow" w:eastAsia="Times New Roman" w:hAnsi="Arial Narrow" w:cs="Times New Roman"/>
      <w:b/>
      <w:bCs/>
      <w:lang w:val="en-US"/>
    </w:rPr>
  </w:style>
  <w:style w:type="paragraph" w:customStyle="1" w:styleId="xl117">
    <w:name w:val="xl117"/>
    <w:basedOn w:val="Normal"/>
    <w:rsid w:val="00815250"/>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left"/>
    </w:pPr>
    <w:rPr>
      <w:rFonts w:ascii="Arial Narrow" w:eastAsia="Times New Roman" w:hAnsi="Arial Narrow" w:cs="Times New Roman"/>
      <w:b/>
      <w:bCs/>
      <w:lang w:val="en-US"/>
    </w:rPr>
  </w:style>
  <w:style w:type="paragraph" w:customStyle="1" w:styleId="xl118">
    <w:name w:val="xl118"/>
    <w:basedOn w:val="Normal"/>
    <w:rsid w:val="00815250"/>
    <w:pPr>
      <w:pBdr>
        <w:top w:val="single" w:sz="8" w:space="0" w:color="auto"/>
        <w:left w:val="single" w:sz="8" w:space="0" w:color="auto"/>
        <w:bottom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19">
    <w:name w:val="xl119"/>
    <w:basedOn w:val="Normal"/>
    <w:rsid w:val="00815250"/>
    <w:pPr>
      <w:pBdr>
        <w:left w:val="single" w:sz="8" w:space="0" w:color="auto"/>
        <w:bottom w:val="single" w:sz="8" w:space="0" w:color="auto"/>
        <w:right w:val="single" w:sz="8" w:space="0" w:color="auto"/>
      </w:pBdr>
      <w:shd w:val="clear" w:color="000000" w:fill="FFFFFF"/>
      <w:spacing w:before="100" w:beforeAutospacing="1" w:after="100" w:afterAutospacing="1"/>
      <w:jc w:val="left"/>
    </w:pPr>
    <w:rPr>
      <w:rFonts w:ascii="Arial Narrow" w:eastAsia="Times New Roman" w:hAnsi="Arial Narrow" w:cs="Times New Roman"/>
      <w:lang w:val="en-US"/>
    </w:rPr>
  </w:style>
  <w:style w:type="paragraph" w:customStyle="1" w:styleId="xl120">
    <w:name w:val="xl120"/>
    <w:basedOn w:val="Normal"/>
    <w:rsid w:val="00815250"/>
    <w:pPr>
      <w:pBdr>
        <w:left w:val="single" w:sz="8" w:space="0" w:color="auto"/>
        <w:bottom w:val="single" w:sz="8" w:space="0" w:color="auto"/>
        <w:right w:val="single" w:sz="8" w:space="0" w:color="auto"/>
      </w:pBdr>
      <w:shd w:val="clear" w:color="000000" w:fill="FFFFFF"/>
      <w:spacing w:before="100" w:beforeAutospacing="1" w:after="100" w:afterAutospacing="1"/>
      <w:jc w:val="right"/>
    </w:pPr>
    <w:rPr>
      <w:rFonts w:ascii="Arial Narrow" w:eastAsia="Times New Roman" w:hAnsi="Arial Narrow" w:cs="Times New Roman"/>
      <w:lang w:val="en-US"/>
    </w:rPr>
  </w:style>
  <w:style w:type="paragraph" w:customStyle="1" w:styleId="xl121">
    <w:name w:val="xl121"/>
    <w:basedOn w:val="Normal"/>
    <w:rsid w:val="00815250"/>
    <w:pPr>
      <w:pBdr>
        <w:left w:val="single" w:sz="8" w:space="0" w:color="auto"/>
        <w:bottom w:val="single" w:sz="8" w:space="0" w:color="auto"/>
        <w:right w:val="single" w:sz="8" w:space="0" w:color="auto"/>
      </w:pBdr>
      <w:shd w:val="clear" w:color="000000" w:fill="FFFF99"/>
      <w:spacing w:before="100" w:beforeAutospacing="1" w:after="100" w:afterAutospacing="1"/>
      <w:jc w:val="left"/>
    </w:pPr>
    <w:rPr>
      <w:rFonts w:ascii="Arial" w:eastAsia="Times New Roman" w:hAnsi="Arial" w:cs="Arial"/>
      <w:b/>
      <w:bCs/>
      <w:lang w:val="en-US"/>
    </w:rPr>
  </w:style>
  <w:style w:type="paragraph" w:customStyle="1" w:styleId="xl122">
    <w:name w:val="xl122"/>
    <w:basedOn w:val="Normal"/>
    <w:rsid w:val="00815250"/>
    <w:pPr>
      <w:pBdr>
        <w:bottom w:val="single" w:sz="8" w:space="0" w:color="auto"/>
        <w:right w:val="single" w:sz="8" w:space="0" w:color="auto"/>
      </w:pBdr>
      <w:shd w:val="clear" w:color="000000" w:fill="FFFF99"/>
      <w:spacing w:before="100" w:beforeAutospacing="1" w:after="100" w:afterAutospacing="1"/>
      <w:jc w:val="left"/>
    </w:pPr>
    <w:rPr>
      <w:rFonts w:ascii="Arial" w:eastAsia="Times New Roman" w:hAnsi="Arial" w:cs="Arial"/>
      <w:lang w:val="en-US"/>
    </w:rPr>
  </w:style>
  <w:style w:type="paragraph" w:customStyle="1" w:styleId="xl123">
    <w:name w:val="xl123"/>
    <w:basedOn w:val="Normal"/>
    <w:rsid w:val="00815250"/>
    <w:pPr>
      <w:pBdr>
        <w:bottom w:val="single" w:sz="8" w:space="0" w:color="auto"/>
        <w:right w:val="single" w:sz="8" w:space="0" w:color="auto"/>
      </w:pBdr>
      <w:shd w:val="clear" w:color="000000" w:fill="FFFF99"/>
      <w:spacing w:before="100" w:beforeAutospacing="1" w:after="100" w:afterAutospacing="1"/>
      <w:jc w:val="right"/>
    </w:pPr>
    <w:rPr>
      <w:rFonts w:ascii="Arial Narrow" w:eastAsia="Times New Roman" w:hAnsi="Arial Narrow" w:cs="Times New Roman"/>
      <w:lang w:val="en-US"/>
    </w:rPr>
  </w:style>
  <w:style w:type="paragraph" w:customStyle="1" w:styleId="xl124">
    <w:name w:val="xl124"/>
    <w:basedOn w:val="Normal"/>
    <w:rsid w:val="00815250"/>
    <w:pPr>
      <w:pBdr>
        <w:bottom w:val="single" w:sz="8" w:space="0" w:color="auto"/>
        <w:right w:val="single" w:sz="8" w:space="0" w:color="auto"/>
      </w:pBdr>
      <w:shd w:val="clear" w:color="000000" w:fill="FFFF99"/>
      <w:spacing w:before="100" w:beforeAutospacing="1" w:after="100" w:afterAutospacing="1"/>
      <w:jc w:val="left"/>
    </w:pPr>
    <w:rPr>
      <w:rFonts w:ascii="Arial Narrow" w:eastAsia="Times New Roman" w:hAnsi="Arial Narrow" w:cs="Times New Roman"/>
      <w:b/>
      <w:bCs/>
      <w:lang w:val="en-US"/>
    </w:rPr>
  </w:style>
  <w:style w:type="paragraph" w:customStyle="1" w:styleId="xl125">
    <w:name w:val="xl125"/>
    <w:basedOn w:val="Normal"/>
    <w:rsid w:val="00815250"/>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jc w:val="left"/>
    </w:pPr>
    <w:rPr>
      <w:rFonts w:ascii="Arial Narrow" w:eastAsia="Times New Roman" w:hAnsi="Arial Narrow" w:cs="Times New Roman"/>
      <w:b/>
      <w:bCs/>
      <w:lang w:val="en-US"/>
    </w:rPr>
  </w:style>
  <w:style w:type="paragraph" w:customStyle="1" w:styleId="xl126">
    <w:name w:val="xl126"/>
    <w:basedOn w:val="Normal"/>
    <w:rsid w:val="00815250"/>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ascii="Arial Narrow" w:eastAsia="Times New Roman" w:hAnsi="Arial Narrow" w:cs="Times New Roman"/>
      <w:lang w:val="en-US"/>
    </w:rPr>
  </w:style>
  <w:style w:type="paragraph" w:customStyle="1" w:styleId="xl127">
    <w:name w:val="xl127"/>
    <w:basedOn w:val="Normal"/>
    <w:rsid w:val="00815250"/>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xl128">
    <w:name w:val="xl128"/>
    <w:basedOn w:val="Normal"/>
    <w:rsid w:val="00815250"/>
    <w:pPr>
      <w:pBdr>
        <w:bottom w:val="single" w:sz="8" w:space="0" w:color="auto"/>
        <w:right w:val="single" w:sz="8" w:space="0" w:color="auto"/>
      </w:pBdr>
      <w:spacing w:before="100" w:beforeAutospacing="1" w:after="100" w:afterAutospacing="1"/>
      <w:jc w:val="right"/>
    </w:pPr>
    <w:rPr>
      <w:rFonts w:ascii="Arial Narrow" w:eastAsia="Times New Roman" w:hAnsi="Arial Narrow" w:cs="Times New Roman"/>
      <w:lang w:val="en-US"/>
    </w:rPr>
  </w:style>
  <w:style w:type="character" w:customStyle="1" w:styleId="FigsandTablesChar">
    <w:name w:val="Figs and Tables Char"/>
    <w:basedOn w:val="DefaultParagraphFont"/>
    <w:link w:val="FigsandTables"/>
    <w:locked/>
    <w:rsid w:val="00CB2680"/>
    <w:rPr>
      <w:b/>
      <w:bCs/>
      <w:color w:val="5B9BD5"/>
    </w:rPr>
  </w:style>
  <w:style w:type="paragraph" w:customStyle="1" w:styleId="FigsandTables">
    <w:name w:val="Figs and Tables"/>
    <w:basedOn w:val="Normal"/>
    <w:link w:val="FigsandTablesChar"/>
    <w:rsid w:val="00CB2680"/>
    <w:pPr>
      <w:keepNext/>
      <w:spacing w:before="240" w:after="240"/>
      <w:jc w:val="center"/>
    </w:pPr>
    <w:rPr>
      <w:rFonts w:cstheme="minorBidi"/>
      <w:b/>
      <w:bCs/>
      <w:color w:val="5B9BD5"/>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94399">
      <w:bodyDiv w:val="1"/>
      <w:marLeft w:val="0"/>
      <w:marRight w:val="0"/>
      <w:marTop w:val="0"/>
      <w:marBottom w:val="0"/>
      <w:divBdr>
        <w:top w:val="none" w:sz="0" w:space="0" w:color="auto"/>
        <w:left w:val="none" w:sz="0" w:space="0" w:color="auto"/>
        <w:bottom w:val="none" w:sz="0" w:space="0" w:color="auto"/>
        <w:right w:val="none" w:sz="0" w:space="0" w:color="auto"/>
      </w:divBdr>
    </w:div>
    <w:div w:id="24017225">
      <w:bodyDiv w:val="1"/>
      <w:marLeft w:val="0"/>
      <w:marRight w:val="0"/>
      <w:marTop w:val="0"/>
      <w:marBottom w:val="0"/>
      <w:divBdr>
        <w:top w:val="none" w:sz="0" w:space="0" w:color="auto"/>
        <w:left w:val="none" w:sz="0" w:space="0" w:color="auto"/>
        <w:bottom w:val="none" w:sz="0" w:space="0" w:color="auto"/>
        <w:right w:val="none" w:sz="0" w:space="0" w:color="auto"/>
      </w:divBdr>
    </w:div>
    <w:div w:id="48769423">
      <w:bodyDiv w:val="1"/>
      <w:marLeft w:val="0"/>
      <w:marRight w:val="0"/>
      <w:marTop w:val="0"/>
      <w:marBottom w:val="0"/>
      <w:divBdr>
        <w:top w:val="none" w:sz="0" w:space="0" w:color="auto"/>
        <w:left w:val="none" w:sz="0" w:space="0" w:color="auto"/>
        <w:bottom w:val="none" w:sz="0" w:space="0" w:color="auto"/>
        <w:right w:val="none" w:sz="0" w:space="0" w:color="auto"/>
      </w:divBdr>
      <w:divsChild>
        <w:div w:id="605963355">
          <w:marLeft w:val="360"/>
          <w:marRight w:val="0"/>
          <w:marTop w:val="200"/>
          <w:marBottom w:val="0"/>
          <w:divBdr>
            <w:top w:val="none" w:sz="0" w:space="0" w:color="auto"/>
            <w:left w:val="none" w:sz="0" w:space="0" w:color="auto"/>
            <w:bottom w:val="none" w:sz="0" w:space="0" w:color="auto"/>
            <w:right w:val="none" w:sz="0" w:space="0" w:color="auto"/>
          </w:divBdr>
        </w:div>
      </w:divsChild>
    </w:div>
    <w:div w:id="75520480">
      <w:bodyDiv w:val="1"/>
      <w:marLeft w:val="0"/>
      <w:marRight w:val="0"/>
      <w:marTop w:val="0"/>
      <w:marBottom w:val="0"/>
      <w:divBdr>
        <w:top w:val="none" w:sz="0" w:space="0" w:color="auto"/>
        <w:left w:val="none" w:sz="0" w:space="0" w:color="auto"/>
        <w:bottom w:val="none" w:sz="0" w:space="0" w:color="auto"/>
        <w:right w:val="none" w:sz="0" w:space="0" w:color="auto"/>
      </w:divBdr>
    </w:div>
    <w:div w:id="131824198">
      <w:bodyDiv w:val="1"/>
      <w:marLeft w:val="0"/>
      <w:marRight w:val="0"/>
      <w:marTop w:val="0"/>
      <w:marBottom w:val="0"/>
      <w:divBdr>
        <w:top w:val="none" w:sz="0" w:space="0" w:color="auto"/>
        <w:left w:val="none" w:sz="0" w:space="0" w:color="auto"/>
        <w:bottom w:val="none" w:sz="0" w:space="0" w:color="auto"/>
        <w:right w:val="none" w:sz="0" w:space="0" w:color="auto"/>
      </w:divBdr>
    </w:div>
    <w:div w:id="199517853">
      <w:bodyDiv w:val="1"/>
      <w:marLeft w:val="0"/>
      <w:marRight w:val="0"/>
      <w:marTop w:val="0"/>
      <w:marBottom w:val="0"/>
      <w:divBdr>
        <w:top w:val="none" w:sz="0" w:space="0" w:color="auto"/>
        <w:left w:val="none" w:sz="0" w:space="0" w:color="auto"/>
        <w:bottom w:val="none" w:sz="0" w:space="0" w:color="auto"/>
        <w:right w:val="none" w:sz="0" w:space="0" w:color="auto"/>
      </w:divBdr>
    </w:div>
    <w:div w:id="275258376">
      <w:bodyDiv w:val="1"/>
      <w:marLeft w:val="0"/>
      <w:marRight w:val="0"/>
      <w:marTop w:val="0"/>
      <w:marBottom w:val="0"/>
      <w:divBdr>
        <w:top w:val="none" w:sz="0" w:space="0" w:color="auto"/>
        <w:left w:val="none" w:sz="0" w:space="0" w:color="auto"/>
        <w:bottom w:val="none" w:sz="0" w:space="0" w:color="auto"/>
        <w:right w:val="none" w:sz="0" w:space="0" w:color="auto"/>
      </w:divBdr>
    </w:div>
    <w:div w:id="310792751">
      <w:bodyDiv w:val="1"/>
      <w:marLeft w:val="0"/>
      <w:marRight w:val="0"/>
      <w:marTop w:val="0"/>
      <w:marBottom w:val="0"/>
      <w:divBdr>
        <w:top w:val="none" w:sz="0" w:space="0" w:color="auto"/>
        <w:left w:val="none" w:sz="0" w:space="0" w:color="auto"/>
        <w:bottom w:val="none" w:sz="0" w:space="0" w:color="auto"/>
        <w:right w:val="none" w:sz="0" w:space="0" w:color="auto"/>
      </w:divBdr>
      <w:divsChild>
        <w:div w:id="1651203698">
          <w:marLeft w:val="547"/>
          <w:marRight w:val="0"/>
          <w:marTop w:val="0"/>
          <w:marBottom w:val="0"/>
          <w:divBdr>
            <w:top w:val="none" w:sz="0" w:space="0" w:color="auto"/>
            <w:left w:val="none" w:sz="0" w:space="0" w:color="auto"/>
            <w:bottom w:val="none" w:sz="0" w:space="0" w:color="auto"/>
            <w:right w:val="none" w:sz="0" w:space="0" w:color="auto"/>
          </w:divBdr>
        </w:div>
        <w:div w:id="2139493238">
          <w:marLeft w:val="547"/>
          <w:marRight w:val="0"/>
          <w:marTop w:val="0"/>
          <w:marBottom w:val="0"/>
          <w:divBdr>
            <w:top w:val="none" w:sz="0" w:space="0" w:color="auto"/>
            <w:left w:val="none" w:sz="0" w:space="0" w:color="auto"/>
            <w:bottom w:val="none" w:sz="0" w:space="0" w:color="auto"/>
            <w:right w:val="none" w:sz="0" w:space="0" w:color="auto"/>
          </w:divBdr>
        </w:div>
      </w:divsChild>
    </w:div>
    <w:div w:id="336659876">
      <w:bodyDiv w:val="1"/>
      <w:marLeft w:val="0"/>
      <w:marRight w:val="0"/>
      <w:marTop w:val="0"/>
      <w:marBottom w:val="0"/>
      <w:divBdr>
        <w:top w:val="none" w:sz="0" w:space="0" w:color="auto"/>
        <w:left w:val="none" w:sz="0" w:space="0" w:color="auto"/>
        <w:bottom w:val="none" w:sz="0" w:space="0" w:color="auto"/>
        <w:right w:val="none" w:sz="0" w:space="0" w:color="auto"/>
      </w:divBdr>
    </w:div>
    <w:div w:id="366032847">
      <w:bodyDiv w:val="1"/>
      <w:marLeft w:val="0"/>
      <w:marRight w:val="0"/>
      <w:marTop w:val="0"/>
      <w:marBottom w:val="0"/>
      <w:divBdr>
        <w:top w:val="none" w:sz="0" w:space="0" w:color="auto"/>
        <w:left w:val="none" w:sz="0" w:space="0" w:color="auto"/>
        <w:bottom w:val="none" w:sz="0" w:space="0" w:color="auto"/>
        <w:right w:val="none" w:sz="0" w:space="0" w:color="auto"/>
      </w:divBdr>
      <w:divsChild>
        <w:div w:id="534931597">
          <w:marLeft w:val="1008"/>
          <w:marRight w:val="0"/>
          <w:marTop w:val="115"/>
          <w:marBottom w:val="0"/>
          <w:divBdr>
            <w:top w:val="none" w:sz="0" w:space="0" w:color="auto"/>
            <w:left w:val="none" w:sz="0" w:space="0" w:color="auto"/>
            <w:bottom w:val="none" w:sz="0" w:space="0" w:color="auto"/>
            <w:right w:val="none" w:sz="0" w:space="0" w:color="auto"/>
          </w:divBdr>
        </w:div>
        <w:div w:id="964851890">
          <w:marLeft w:val="1008"/>
          <w:marRight w:val="0"/>
          <w:marTop w:val="115"/>
          <w:marBottom w:val="0"/>
          <w:divBdr>
            <w:top w:val="none" w:sz="0" w:space="0" w:color="auto"/>
            <w:left w:val="none" w:sz="0" w:space="0" w:color="auto"/>
            <w:bottom w:val="none" w:sz="0" w:space="0" w:color="auto"/>
            <w:right w:val="none" w:sz="0" w:space="0" w:color="auto"/>
          </w:divBdr>
        </w:div>
        <w:div w:id="1843668505">
          <w:marLeft w:val="1008"/>
          <w:marRight w:val="0"/>
          <w:marTop w:val="115"/>
          <w:marBottom w:val="0"/>
          <w:divBdr>
            <w:top w:val="none" w:sz="0" w:space="0" w:color="auto"/>
            <w:left w:val="none" w:sz="0" w:space="0" w:color="auto"/>
            <w:bottom w:val="none" w:sz="0" w:space="0" w:color="auto"/>
            <w:right w:val="none" w:sz="0" w:space="0" w:color="auto"/>
          </w:divBdr>
        </w:div>
        <w:div w:id="1885752991">
          <w:marLeft w:val="1008"/>
          <w:marRight w:val="0"/>
          <w:marTop w:val="115"/>
          <w:marBottom w:val="0"/>
          <w:divBdr>
            <w:top w:val="none" w:sz="0" w:space="0" w:color="auto"/>
            <w:left w:val="none" w:sz="0" w:space="0" w:color="auto"/>
            <w:bottom w:val="none" w:sz="0" w:space="0" w:color="auto"/>
            <w:right w:val="none" w:sz="0" w:space="0" w:color="auto"/>
          </w:divBdr>
        </w:div>
      </w:divsChild>
    </w:div>
    <w:div w:id="414059395">
      <w:bodyDiv w:val="1"/>
      <w:marLeft w:val="0"/>
      <w:marRight w:val="0"/>
      <w:marTop w:val="0"/>
      <w:marBottom w:val="0"/>
      <w:divBdr>
        <w:top w:val="none" w:sz="0" w:space="0" w:color="auto"/>
        <w:left w:val="none" w:sz="0" w:space="0" w:color="auto"/>
        <w:bottom w:val="none" w:sz="0" w:space="0" w:color="auto"/>
        <w:right w:val="none" w:sz="0" w:space="0" w:color="auto"/>
      </w:divBdr>
    </w:div>
    <w:div w:id="428241044">
      <w:bodyDiv w:val="1"/>
      <w:marLeft w:val="0"/>
      <w:marRight w:val="0"/>
      <w:marTop w:val="0"/>
      <w:marBottom w:val="0"/>
      <w:divBdr>
        <w:top w:val="none" w:sz="0" w:space="0" w:color="auto"/>
        <w:left w:val="none" w:sz="0" w:space="0" w:color="auto"/>
        <w:bottom w:val="none" w:sz="0" w:space="0" w:color="auto"/>
        <w:right w:val="none" w:sz="0" w:space="0" w:color="auto"/>
      </w:divBdr>
    </w:div>
    <w:div w:id="469521213">
      <w:bodyDiv w:val="1"/>
      <w:marLeft w:val="0"/>
      <w:marRight w:val="0"/>
      <w:marTop w:val="0"/>
      <w:marBottom w:val="0"/>
      <w:divBdr>
        <w:top w:val="none" w:sz="0" w:space="0" w:color="auto"/>
        <w:left w:val="none" w:sz="0" w:space="0" w:color="auto"/>
        <w:bottom w:val="none" w:sz="0" w:space="0" w:color="auto"/>
        <w:right w:val="none" w:sz="0" w:space="0" w:color="auto"/>
      </w:divBdr>
    </w:div>
    <w:div w:id="505092313">
      <w:bodyDiv w:val="1"/>
      <w:marLeft w:val="0"/>
      <w:marRight w:val="0"/>
      <w:marTop w:val="0"/>
      <w:marBottom w:val="0"/>
      <w:divBdr>
        <w:top w:val="none" w:sz="0" w:space="0" w:color="auto"/>
        <w:left w:val="none" w:sz="0" w:space="0" w:color="auto"/>
        <w:bottom w:val="none" w:sz="0" w:space="0" w:color="auto"/>
        <w:right w:val="none" w:sz="0" w:space="0" w:color="auto"/>
      </w:divBdr>
    </w:div>
    <w:div w:id="538587528">
      <w:bodyDiv w:val="1"/>
      <w:marLeft w:val="0"/>
      <w:marRight w:val="0"/>
      <w:marTop w:val="0"/>
      <w:marBottom w:val="0"/>
      <w:divBdr>
        <w:top w:val="none" w:sz="0" w:space="0" w:color="auto"/>
        <w:left w:val="none" w:sz="0" w:space="0" w:color="auto"/>
        <w:bottom w:val="none" w:sz="0" w:space="0" w:color="auto"/>
        <w:right w:val="none" w:sz="0" w:space="0" w:color="auto"/>
      </w:divBdr>
    </w:div>
    <w:div w:id="590358858">
      <w:bodyDiv w:val="1"/>
      <w:marLeft w:val="0"/>
      <w:marRight w:val="0"/>
      <w:marTop w:val="0"/>
      <w:marBottom w:val="0"/>
      <w:divBdr>
        <w:top w:val="none" w:sz="0" w:space="0" w:color="auto"/>
        <w:left w:val="none" w:sz="0" w:space="0" w:color="auto"/>
        <w:bottom w:val="none" w:sz="0" w:space="0" w:color="auto"/>
        <w:right w:val="none" w:sz="0" w:space="0" w:color="auto"/>
      </w:divBdr>
    </w:div>
    <w:div w:id="596719270">
      <w:bodyDiv w:val="1"/>
      <w:marLeft w:val="0"/>
      <w:marRight w:val="0"/>
      <w:marTop w:val="0"/>
      <w:marBottom w:val="0"/>
      <w:divBdr>
        <w:top w:val="none" w:sz="0" w:space="0" w:color="auto"/>
        <w:left w:val="none" w:sz="0" w:space="0" w:color="auto"/>
        <w:bottom w:val="none" w:sz="0" w:space="0" w:color="auto"/>
        <w:right w:val="none" w:sz="0" w:space="0" w:color="auto"/>
      </w:divBdr>
    </w:div>
    <w:div w:id="610236766">
      <w:bodyDiv w:val="1"/>
      <w:marLeft w:val="0"/>
      <w:marRight w:val="0"/>
      <w:marTop w:val="0"/>
      <w:marBottom w:val="0"/>
      <w:divBdr>
        <w:top w:val="none" w:sz="0" w:space="0" w:color="auto"/>
        <w:left w:val="none" w:sz="0" w:space="0" w:color="auto"/>
        <w:bottom w:val="none" w:sz="0" w:space="0" w:color="auto"/>
        <w:right w:val="none" w:sz="0" w:space="0" w:color="auto"/>
      </w:divBdr>
    </w:div>
    <w:div w:id="610825189">
      <w:bodyDiv w:val="1"/>
      <w:marLeft w:val="0"/>
      <w:marRight w:val="0"/>
      <w:marTop w:val="0"/>
      <w:marBottom w:val="0"/>
      <w:divBdr>
        <w:top w:val="none" w:sz="0" w:space="0" w:color="auto"/>
        <w:left w:val="none" w:sz="0" w:space="0" w:color="auto"/>
        <w:bottom w:val="none" w:sz="0" w:space="0" w:color="auto"/>
        <w:right w:val="none" w:sz="0" w:space="0" w:color="auto"/>
      </w:divBdr>
    </w:div>
    <w:div w:id="622080774">
      <w:bodyDiv w:val="1"/>
      <w:marLeft w:val="0"/>
      <w:marRight w:val="0"/>
      <w:marTop w:val="0"/>
      <w:marBottom w:val="0"/>
      <w:divBdr>
        <w:top w:val="none" w:sz="0" w:space="0" w:color="auto"/>
        <w:left w:val="none" w:sz="0" w:space="0" w:color="auto"/>
        <w:bottom w:val="none" w:sz="0" w:space="0" w:color="auto"/>
        <w:right w:val="none" w:sz="0" w:space="0" w:color="auto"/>
      </w:divBdr>
    </w:div>
    <w:div w:id="827866493">
      <w:bodyDiv w:val="1"/>
      <w:marLeft w:val="0"/>
      <w:marRight w:val="0"/>
      <w:marTop w:val="0"/>
      <w:marBottom w:val="0"/>
      <w:divBdr>
        <w:top w:val="none" w:sz="0" w:space="0" w:color="auto"/>
        <w:left w:val="none" w:sz="0" w:space="0" w:color="auto"/>
        <w:bottom w:val="none" w:sz="0" w:space="0" w:color="auto"/>
        <w:right w:val="none" w:sz="0" w:space="0" w:color="auto"/>
      </w:divBdr>
    </w:div>
    <w:div w:id="830484485">
      <w:bodyDiv w:val="1"/>
      <w:marLeft w:val="0"/>
      <w:marRight w:val="0"/>
      <w:marTop w:val="0"/>
      <w:marBottom w:val="0"/>
      <w:divBdr>
        <w:top w:val="none" w:sz="0" w:space="0" w:color="auto"/>
        <w:left w:val="none" w:sz="0" w:space="0" w:color="auto"/>
        <w:bottom w:val="none" w:sz="0" w:space="0" w:color="auto"/>
        <w:right w:val="none" w:sz="0" w:space="0" w:color="auto"/>
      </w:divBdr>
    </w:div>
    <w:div w:id="913507745">
      <w:bodyDiv w:val="1"/>
      <w:marLeft w:val="0"/>
      <w:marRight w:val="0"/>
      <w:marTop w:val="0"/>
      <w:marBottom w:val="0"/>
      <w:divBdr>
        <w:top w:val="none" w:sz="0" w:space="0" w:color="auto"/>
        <w:left w:val="none" w:sz="0" w:space="0" w:color="auto"/>
        <w:bottom w:val="none" w:sz="0" w:space="0" w:color="auto"/>
        <w:right w:val="none" w:sz="0" w:space="0" w:color="auto"/>
      </w:divBdr>
    </w:div>
    <w:div w:id="968050080">
      <w:bodyDiv w:val="1"/>
      <w:marLeft w:val="0"/>
      <w:marRight w:val="0"/>
      <w:marTop w:val="0"/>
      <w:marBottom w:val="0"/>
      <w:divBdr>
        <w:top w:val="none" w:sz="0" w:space="0" w:color="auto"/>
        <w:left w:val="none" w:sz="0" w:space="0" w:color="auto"/>
        <w:bottom w:val="none" w:sz="0" w:space="0" w:color="auto"/>
        <w:right w:val="none" w:sz="0" w:space="0" w:color="auto"/>
      </w:divBdr>
    </w:div>
    <w:div w:id="978729081">
      <w:bodyDiv w:val="1"/>
      <w:marLeft w:val="0"/>
      <w:marRight w:val="0"/>
      <w:marTop w:val="0"/>
      <w:marBottom w:val="0"/>
      <w:divBdr>
        <w:top w:val="none" w:sz="0" w:space="0" w:color="auto"/>
        <w:left w:val="none" w:sz="0" w:space="0" w:color="auto"/>
        <w:bottom w:val="none" w:sz="0" w:space="0" w:color="auto"/>
        <w:right w:val="none" w:sz="0" w:space="0" w:color="auto"/>
      </w:divBdr>
    </w:div>
    <w:div w:id="985205216">
      <w:bodyDiv w:val="1"/>
      <w:marLeft w:val="0"/>
      <w:marRight w:val="0"/>
      <w:marTop w:val="0"/>
      <w:marBottom w:val="0"/>
      <w:divBdr>
        <w:top w:val="none" w:sz="0" w:space="0" w:color="auto"/>
        <w:left w:val="none" w:sz="0" w:space="0" w:color="auto"/>
        <w:bottom w:val="none" w:sz="0" w:space="0" w:color="auto"/>
        <w:right w:val="none" w:sz="0" w:space="0" w:color="auto"/>
      </w:divBdr>
    </w:div>
    <w:div w:id="1003625409">
      <w:bodyDiv w:val="1"/>
      <w:marLeft w:val="0"/>
      <w:marRight w:val="0"/>
      <w:marTop w:val="0"/>
      <w:marBottom w:val="0"/>
      <w:divBdr>
        <w:top w:val="none" w:sz="0" w:space="0" w:color="auto"/>
        <w:left w:val="none" w:sz="0" w:space="0" w:color="auto"/>
        <w:bottom w:val="none" w:sz="0" w:space="0" w:color="auto"/>
        <w:right w:val="none" w:sz="0" w:space="0" w:color="auto"/>
      </w:divBdr>
    </w:div>
    <w:div w:id="1071005921">
      <w:bodyDiv w:val="1"/>
      <w:marLeft w:val="0"/>
      <w:marRight w:val="0"/>
      <w:marTop w:val="0"/>
      <w:marBottom w:val="0"/>
      <w:divBdr>
        <w:top w:val="none" w:sz="0" w:space="0" w:color="auto"/>
        <w:left w:val="none" w:sz="0" w:space="0" w:color="auto"/>
        <w:bottom w:val="none" w:sz="0" w:space="0" w:color="auto"/>
        <w:right w:val="none" w:sz="0" w:space="0" w:color="auto"/>
      </w:divBdr>
    </w:div>
    <w:div w:id="1076435987">
      <w:bodyDiv w:val="1"/>
      <w:marLeft w:val="0"/>
      <w:marRight w:val="0"/>
      <w:marTop w:val="0"/>
      <w:marBottom w:val="0"/>
      <w:divBdr>
        <w:top w:val="none" w:sz="0" w:space="0" w:color="auto"/>
        <w:left w:val="none" w:sz="0" w:space="0" w:color="auto"/>
        <w:bottom w:val="none" w:sz="0" w:space="0" w:color="auto"/>
        <w:right w:val="none" w:sz="0" w:space="0" w:color="auto"/>
      </w:divBdr>
    </w:div>
    <w:div w:id="1136332343">
      <w:bodyDiv w:val="1"/>
      <w:marLeft w:val="0"/>
      <w:marRight w:val="0"/>
      <w:marTop w:val="0"/>
      <w:marBottom w:val="0"/>
      <w:divBdr>
        <w:top w:val="none" w:sz="0" w:space="0" w:color="auto"/>
        <w:left w:val="none" w:sz="0" w:space="0" w:color="auto"/>
        <w:bottom w:val="none" w:sz="0" w:space="0" w:color="auto"/>
        <w:right w:val="none" w:sz="0" w:space="0" w:color="auto"/>
      </w:divBdr>
      <w:divsChild>
        <w:div w:id="227157586">
          <w:marLeft w:val="432"/>
          <w:marRight w:val="0"/>
          <w:marTop w:val="134"/>
          <w:marBottom w:val="0"/>
          <w:divBdr>
            <w:top w:val="none" w:sz="0" w:space="0" w:color="auto"/>
            <w:left w:val="none" w:sz="0" w:space="0" w:color="auto"/>
            <w:bottom w:val="none" w:sz="0" w:space="0" w:color="auto"/>
            <w:right w:val="none" w:sz="0" w:space="0" w:color="auto"/>
          </w:divBdr>
        </w:div>
        <w:div w:id="472408715">
          <w:marLeft w:val="432"/>
          <w:marRight w:val="0"/>
          <w:marTop w:val="134"/>
          <w:marBottom w:val="0"/>
          <w:divBdr>
            <w:top w:val="none" w:sz="0" w:space="0" w:color="auto"/>
            <w:left w:val="none" w:sz="0" w:space="0" w:color="auto"/>
            <w:bottom w:val="none" w:sz="0" w:space="0" w:color="auto"/>
            <w:right w:val="none" w:sz="0" w:space="0" w:color="auto"/>
          </w:divBdr>
        </w:div>
        <w:div w:id="576481419">
          <w:marLeft w:val="432"/>
          <w:marRight w:val="0"/>
          <w:marTop w:val="134"/>
          <w:marBottom w:val="0"/>
          <w:divBdr>
            <w:top w:val="none" w:sz="0" w:space="0" w:color="auto"/>
            <w:left w:val="none" w:sz="0" w:space="0" w:color="auto"/>
            <w:bottom w:val="none" w:sz="0" w:space="0" w:color="auto"/>
            <w:right w:val="none" w:sz="0" w:space="0" w:color="auto"/>
          </w:divBdr>
        </w:div>
        <w:div w:id="1079911485">
          <w:marLeft w:val="432"/>
          <w:marRight w:val="0"/>
          <w:marTop w:val="134"/>
          <w:marBottom w:val="0"/>
          <w:divBdr>
            <w:top w:val="none" w:sz="0" w:space="0" w:color="auto"/>
            <w:left w:val="none" w:sz="0" w:space="0" w:color="auto"/>
            <w:bottom w:val="none" w:sz="0" w:space="0" w:color="auto"/>
            <w:right w:val="none" w:sz="0" w:space="0" w:color="auto"/>
          </w:divBdr>
        </w:div>
      </w:divsChild>
    </w:div>
    <w:div w:id="1139572393">
      <w:bodyDiv w:val="1"/>
      <w:marLeft w:val="0"/>
      <w:marRight w:val="0"/>
      <w:marTop w:val="0"/>
      <w:marBottom w:val="0"/>
      <w:divBdr>
        <w:top w:val="none" w:sz="0" w:space="0" w:color="auto"/>
        <w:left w:val="none" w:sz="0" w:space="0" w:color="auto"/>
        <w:bottom w:val="none" w:sz="0" w:space="0" w:color="auto"/>
        <w:right w:val="none" w:sz="0" w:space="0" w:color="auto"/>
      </w:divBdr>
      <w:divsChild>
        <w:div w:id="81337266">
          <w:marLeft w:val="432"/>
          <w:marRight w:val="0"/>
          <w:marTop w:val="134"/>
          <w:marBottom w:val="0"/>
          <w:divBdr>
            <w:top w:val="none" w:sz="0" w:space="0" w:color="auto"/>
            <w:left w:val="none" w:sz="0" w:space="0" w:color="auto"/>
            <w:bottom w:val="none" w:sz="0" w:space="0" w:color="auto"/>
            <w:right w:val="none" w:sz="0" w:space="0" w:color="auto"/>
          </w:divBdr>
        </w:div>
        <w:div w:id="1242717300">
          <w:marLeft w:val="432"/>
          <w:marRight w:val="0"/>
          <w:marTop w:val="134"/>
          <w:marBottom w:val="0"/>
          <w:divBdr>
            <w:top w:val="none" w:sz="0" w:space="0" w:color="auto"/>
            <w:left w:val="none" w:sz="0" w:space="0" w:color="auto"/>
            <w:bottom w:val="none" w:sz="0" w:space="0" w:color="auto"/>
            <w:right w:val="none" w:sz="0" w:space="0" w:color="auto"/>
          </w:divBdr>
        </w:div>
        <w:div w:id="1739085895">
          <w:marLeft w:val="432"/>
          <w:marRight w:val="0"/>
          <w:marTop w:val="134"/>
          <w:marBottom w:val="0"/>
          <w:divBdr>
            <w:top w:val="none" w:sz="0" w:space="0" w:color="auto"/>
            <w:left w:val="none" w:sz="0" w:space="0" w:color="auto"/>
            <w:bottom w:val="none" w:sz="0" w:space="0" w:color="auto"/>
            <w:right w:val="none" w:sz="0" w:space="0" w:color="auto"/>
          </w:divBdr>
        </w:div>
        <w:div w:id="1889999025">
          <w:marLeft w:val="432"/>
          <w:marRight w:val="0"/>
          <w:marTop w:val="134"/>
          <w:marBottom w:val="0"/>
          <w:divBdr>
            <w:top w:val="none" w:sz="0" w:space="0" w:color="auto"/>
            <w:left w:val="none" w:sz="0" w:space="0" w:color="auto"/>
            <w:bottom w:val="none" w:sz="0" w:space="0" w:color="auto"/>
            <w:right w:val="none" w:sz="0" w:space="0" w:color="auto"/>
          </w:divBdr>
        </w:div>
      </w:divsChild>
    </w:div>
    <w:div w:id="1151671740">
      <w:bodyDiv w:val="1"/>
      <w:marLeft w:val="0"/>
      <w:marRight w:val="0"/>
      <w:marTop w:val="0"/>
      <w:marBottom w:val="0"/>
      <w:divBdr>
        <w:top w:val="none" w:sz="0" w:space="0" w:color="auto"/>
        <w:left w:val="none" w:sz="0" w:space="0" w:color="auto"/>
        <w:bottom w:val="none" w:sz="0" w:space="0" w:color="auto"/>
        <w:right w:val="none" w:sz="0" w:space="0" w:color="auto"/>
      </w:divBdr>
    </w:div>
    <w:div w:id="1225987855">
      <w:bodyDiv w:val="1"/>
      <w:marLeft w:val="0"/>
      <w:marRight w:val="0"/>
      <w:marTop w:val="0"/>
      <w:marBottom w:val="0"/>
      <w:divBdr>
        <w:top w:val="none" w:sz="0" w:space="0" w:color="auto"/>
        <w:left w:val="none" w:sz="0" w:space="0" w:color="auto"/>
        <w:bottom w:val="none" w:sz="0" w:space="0" w:color="auto"/>
        <w:right w:val="none" w:sz="0" w:space="0" w:color="auto"/>
      </w:divBdr>
    </w:div>
    <w:div w:id="1232622669">
      <w:bodyDiv w:val="1"/>
      <w:marLeft w:val="0"/>
      <w:marRight w:val="0"/>
      <w:marTop w:val="0"/>
      <w:marBottom w:val="0"/>
      <w:divBdr>
        <w:top w:val="none" w:sz="0" w:space="0" w:color="auto"/>
        <w:left w:val="none" w:sz="0" w:space="0" w:color="auto"/>
        <w:bottom w:val="none" w:sz="0" w:space="0" w:color="auto"/>
        <w:right w:val="none" w:sz="0" w:space="0" w:color="auto"/>
      </w:divBdr>
    </w:div>
    <w:div w:id="1271276137">
      <w:bodyDiv w:val="1"/>
      <w:marLeft w:val="0"/>
      <w:marRight w:val="0"/>
      <w:marTop w:val="0"/>
      <w:marBottom w:val="0"/>
      <w:divBdr>
        <w:top w:val="none" w:sz="0" w:space="0" w:color="auto"/>
        <w:left w:val="none" w:sz="0" w:space="0" w:color="auto"/>
        <w:bottom w:val="none" w:sz="0" w:space="0" w:color="auto"/>
        <w:right w:val="none" w:sz="0" w:space="0" w:color="auto"/>
      </w:divBdr>
    </w:div>
    <w:div w:id="1282414519">
      <w:bodyDiv w:val="1"/>
      <w:marLeft w:val="0"/>
      <w:marRight w:val="0"/>
      <w:marTop w:val="0"/>
      <w:marBottom w:val="0"/>
      <w:divBdr>
        <w:top w:val="none" w:sz="0" w:space="0" w:color="auto"/>
        <w:left w:val="none" w:sz="0" w:space="0" w:color="auto"/>
        <w:bottom w:val="none" w:sz="0" w:space="0" w:color="auto"/>
        <w:right w:val="none" w:sz="0" w:space="0" w:color="auto"/>
      </w:divBdr>
    </w:div>
    <w:div w:id="1355229862">
      <w:bodyDiv w:val="1"/>
      <w:marLeft w:val="0"/>
      <w:marRight w:val="0"/>
      <w:marTop w:val="0"/>
      <w:marBottom w:val="0"/>
      <w:divBdr>
        <w:top w:val="none" w:sz="0" w:space="0" w:color="auto"/>
        <w:left w:val="none" w:sz="0" w:space="0" w:color="auto"/>
        <w:bottom w:val="none" w:sz="0" w:space="0" w:color="auto"/>
        <w:right w:val="none" w:sz="0" w:space="0" w:color="auto"/>
      </w:divBdr>
    </w:div>
    <w:div w:id="1356422162">
      <w:bodyDiv w:val="1"/>
      <w:marLeft w:val="0"/>
      <w:marRight w:val="0"/>
      <w:marTop w:val="0"/>
      <w:marBottom w:val="0"/>
      <w:divBdr>
        <w:top w:val="none" w:sz="0" w:space="0" w:color="auto"/>
        <w:left w:val="none" w:sz="0" w:space="0" w:color="auto"/>
        <w:bottom w:val="none" w:sz="0" w:space="0" w:color="auto"/>
        <w:right w:val="none" w:sz="0" w:space="0" w:color="auto"/>
      </w:divBdr>
    </w:div>
    <w:div w:id="1389961797">
      <w:bodyDiv w:val="1"/>
      <w:marLeft w:val="0"/>
      <w:marRight w:val="0"/>
      <w:marTop w:val="0"/>
      <w:marBottom w:val="0"/>
      <w:divBdr>
        <w:top w:val="none" w:sz="0" w:space="0" w:color="auto"/>
        <w:left w:val="none" w:sz="0" w:space="0" w:color="auto"/>
        <w:bottom w:val="none" w:sz="0" w:space="0" w:color="auto"/>
        <w:right w:val="none" w:sz="0" w:space="0" w:color="auto"/>
      </w:divBdr>
      <w:divsChild>
        <w:div w:id="682321045">
          <w:marLeft w:val="0"/>
          <w:marRight w:val="0"/>
          <w:marTop w:val="0"/>
          <w:marBottom w:val="0"/>
          <w:divBdr>
            <w:top w:val="none" w:sz="0" w:space="0" w:color="auto"/>
            <w:left w:val="none" w:sz="0" w:space="0" w:color="auto"/>
            <w:bottom w:val="none" w:sz="0" w:space="0" w:color="auto"/>
            <w:right w:val="none" w:sz="0" w:space="0" w:color="auto"/>
          </w:divBdr>
          <w:divsChild>
            <w:div w:id="642347337">
              <w:marLeft w:val="0"/>
              <w:marRight w:val="0"/>
              <w:marTop w:val="0"/>
              <w:marBottom w:val="0"/>
              <w:divBdr>
                <w:top w:val="none" w:sz="0" w:space="0" w:color="auto"/>
                <w:left w:val="none" w:sz="0" w:space="0" w:color="auto"/>
                <w:bottom w:val="none" w:sz="0" w:space="0" w:color="auto"/>
                <w:right w:val="none" w:sz="0" w:space="0" w:color="auto"/>
              </w:divBdr>
              <w:divsChild>
                <w:div w:id="1029329727">
                  <w:marLeft w:val="0"/>
                  <w:marRight w:val="0"/>
                  <w:marTop w:val="0"/>
                  <w:marBottom w:val="0"/>
                  <w:divBdr>
                    <w:top w:val="none" w:sz="0" w:space="0" w:color="auto"/>
                    <w:left w:val="none" w:sz="0" w:space="0" w:color="auto"/>
                    <w:bottom w:val="none" w:sz="0" w:space="0" w:color="auto"/>
                    <w:right w:val="none" w:sz="0" w:space="0" w:color="auto"/>
                  </w:divBdr>
                  <w:divsChild>
                    <w:div w:id="1076587492">
                      <w:marLeft w:val="0"/>
                      <w:marRight w:val="0"/>
                      <w:marTop w:val="0"/>
                      <w:marBottom w:val="0"/>
                      <w:divBdr>
                        <w:top w:val="none" w:sz="0" w:space="0" w:color="auto"/>
                        <w:left w:val="none" w:sz="0" w:space="0" w:color="auto"/>
                        <w:bottom w:val="none" w:sz="0" w:space="0" w:color="auto"/>
                        <w:right w:val="none" w:sz="0" w:space="0" w:color="auto"/>
                      </w:divBdr>
                      <w:divsChild>
                        <w:div w:id="1440032379">
                          <w:marLeft w:val="0"/>
                          <w:marRight w:val="0"/>
                          <w:marTop w:val="0"/>
                          <w:marBottom w:val="0"/>
                          <w:divBdr>
                            <w:top w:val="none" w:sz="0" w:space="0" w:color="auto"/>
                            <w:left w:val="none" w:sz="0" w:space="0" w:color="auto"/>
                            <w:bottom w:val="none" w:sz="0" w:space="0" w:color="auto"/>
                            <w:right w:val="none" w:sz="0" w:space="0" w:color="auto"/>
                          </w:divBdr>
                          <w:divsChild>
                            <w:div w:id="1010303061">
                              <w:marLeft w:val="0"/>
                              <w:marRight w:val="0"/>
                              <w:marTop w:val="0"/>
                              <w:marBottom w:val="0"/>
                              <w:divBdr>
                                <w:top w:val="none" w:sz="0" w:space="0" w:color="auto"/>
                                <w:left w:val="none" w:sz="0" w:space="0" w:color="auto"/>
                                <w:bottom w:val="none" w:sz="0" w:space="0" w:color="auto"/>
                                <w:right w:val="none" w:sz="0" w:space="0" w:color="auto"/>
                              </w:divBdr>
                              <w:divsChild>
                                <w:div w:id="813330905">
                                  <w:marLeft w:val="0"/>
                                  <w:marRight w:val="0"/>
                                  <w:marTop w:val="0"/>
                                  <w:marBottom w:val="0"/>
                                  <w:divBdr>
                                    <w:top w:val="none" w:sz="0" w:space="0" w:color="auto"/>
                                    <w:left w:val="none" w:sz="0" w:space="0" w:color="auto"/>
                                    <w:bottom w:val="none" w:sz="0" w:space="0" w:color="auto"/>
                                    <w:right w:val="none" w:sz="0" w:space="0" w:color="auto"/>
                                  </w:divBdr>
                                  <w:divsChild>
                                    <w:div w:id="1321496235">
                                      <w:marLeft w:val="0"/>
                                      <w:marRight w:val="0"/>
                                      <w:marTop w:val="0"/>
                                      <w:marBottom w:val="0"/>
                                      <w:divBdr>
                                        <w:top w:val="none" w:sz="0" w:space="0" w:color="auto"/>
                                        <w:left w:val="none" w:sz="0" w:space="0" w:color="auto"/>
                                        <w:bottom w:val="none" w:sz="0" w:space="0" w:color="auto"/>
                                        <w:right w:val="none" w:sz="0" w:space="0" w:color="auto"/>
                                      </w:divBdr>
                                      <w:divsChild>
                                        <w:div w:id="1686442264">
                                          <w:marLeft w:val="0"/>
                                          <w:marRight w:val="0"/>
                                          <w:marTop w:val="0"/>
                                          <w:marBottom w:val="0"/>
                                          <w:divBdr>
                                            <w:top w:val="none" w:sz="0" w:space="0" w:color="auto"/>
                                            <w:left w:val="none" w:sz="0" w:space="0" w:color="auto"/>
                                            <w:bottom w:val="none" w:sz="0" w:space="0" w:color="auto"/>
                                            <w:right w:val="none" w:sz="0" w:space="0" w:color="auto"/>
                                          </w:divBdr>
                                          <w:divsChild>
                                            <w:div w:id="988708305">
                                              <w:marLeft w:val="0"/>
                                              <w:marRight w:val="0"/>
                                              <w:marTop w:val="0"/>
                                              <w:marBottom w:val="0"/>
                                              <w:divBdr>
                                                <w:top w:val="none" w:sz="0" w:space="0" w:color="auto"/>
                                                <w:left w:val="none" w:sz="0" w:space="0" w:color="auto"/>
                                                <w:bottom w:val="none" w:sz="0" w:space="0" w:color="auto"/>
                                                <w:right w:val="none" w:sz="0" w:space="0" w:color="auto"/>
                                              </w:divBdr>
                                              <w:divsChild>
                                                <w:div w:id="92437434">
                                                  <w:marLeft w:val="0"/>
                                                  <w:marRight w:val="0"/>
                                                  <w:marTop w:val="0"/>
                                                  <w:marBottom w:val="0"/>
                                                  <w:divBdr>
                                                    <w:top w:val="none" w:sz="0" w:space="0" w:color="auto"/>
                                                    <w:left w:val="none" w:sz="0" w:space="0" w:color="auto"/>
                                                    <w:bottom w:val="none" w:sz="0" w:space="0" w:color="auto"/>
                                                    <w:right w:val="none" w:sz="0" w:space="0" w:color="auto"/>
                                                  </w:divBdr>
                                                  <w:divsChild>
                                                    <w:div w:id="799493639">
                                                      <w:marLeft w:val="0"/>
                                                      <w:marRight w:val="0"/>
                                                      <w:marTop w:val="0"/>
                                                      <w:marBottom w:val="0"/>
                                                      <w:divBdr>
                                                        <w:top w:val="none" w:sz="0" w:space="0" w:color="auto"/>
                                                        <w:left w:val="none" w:sz="0" w:space="0" w:color="auto"/>
                                                        <w:bottom w:val="none" w:sz="0" w:space="0" w:color="auto"/>
                                                        <w:right w:val="none" w:sz="0" w:space="0" w:color="auto"/>
                                                      </w:divBdr>
                                                      <w:divsChild>
                                                        <w:div w:id="1538926336">
                                                          <w:marLeft w:val="0"/>
                                                          <w:marRight w:val="0"/>
                                                          <w:marTop w:val="0"/>
                                                          <w:marBottom w:val="0"/>
                                                          <w:divBdr>
                                                            <w:top w:val="none" w:sz="0" w:space="0" w:color="auto"/>
                                                            <w:left w:val="none" w:sz="0" w:space="0" w:color="auto"/>
                                                            <w:bottom w:val="none" w:sz="0" w:space="0" w:color="auto"/>
                                                            <w:right w:val="none" w:sz="0" w:space="0" w:color="auto"/>
                                                          </w:divBdr>
                                                          <w:divsChild>
                                                            <w:div w:id="603807733">
                                                              <w:marLeft w:val="0"/>
                                                              <w:marRight w:val="0"/>
                                                              <w:marTop w:val="0"/>
                                                              <w:marBottom w:val="0"/>
                                                              <w:divBdr>
                                                                <w:top w:val="none" w:sz="0" w:space="0" w:color="auto"/>
                                                                <w:left w:val="none" w:sz="0" w:space="0" w:color="auto"/>
                                                                <w:bottom w:val="none" w:sz="0" w:space="0" w:color="auto"/>
                                                                <w:right w:val="none" w:sz="0" w:space="0" w:color="auto"/>
                                                              </w:divBdr>
                                                              <w:divsChild>
                                                                <w:div w:id="1739748004">
                                                                  <w:marLeft w:val="0"/>
                                                                  <w:marRight w:val="0"/>
                                                                  <w:marTop w:val="0"/>
                                                                  <w:marBottom w:val="0"/>
                                                                  <w:divBdr>
                                                                    <w:top w:val="none" w:sz="0" w:space="0" w:color="auto"/>
                                                                    <w:left w:val="none" w:sz="0" w:space="0" w:color="auto"/>
                                                                    <w:bottom w:val="none" w:sz="0" w:space="0" w:color="auto"/>
                                                                    <w:right w:val="none" w:sz="0" w:space="0" w:color="auto"/>
                                                                  </w:divBdr>
                                                                  <w:divsChild>
                                                                    <w:div w:id="178279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428426333">
      <w:bodyDiv w:val="1"/>
      <w:marLeft w:val="0"/>
      <w:marRight w:val="0"/>
      <w:marTop w:val="0"/>
      <w:marBottom w:val="0"/>
      <w:divBdr>
        <w:top w:val="none" w:sz="0" w:space="0" w:color="auto"/>
        <w:left w:val="none" w:sz="0" w:space="0" w:color="auto"/>
        <w:bottom w:val="none" w:sz="0" w:space="0" w:color="auto"/>
        <w:right w:val="none" w:sz="0" w:space="0" w:color="auto"/>
      </w:divBdr>
    </w:div>
    <w:div w:id="1431509611">
      <w:bodyDiv w:val="1"/>
      <w:marLeft w:val="0"/>
      <w:marRight w:val="0"/>
      <w:marTop w:val="0"/>
      <w:marBottom w:val="0"/>
      <w:divBdr>
        <w:top w:val="none" w:sz="0" w:space="0" w:color="auto"/>
        <w:left w:val="none" w:sz="0" w:space="0" w:color="auto"/>
        <w:bottom w:val="none" w:sz="0" w:space="0" w:color="auto"/>
        <w:right w:val="none" w:sz="0" w:space="0" w:color="auto"/>
      </w:divBdr>
    </w:div>
    <w:div w:id="1463890029">
      <w:bodyDiv w:val="1"/>
      <w:marLeft w:val="0"/>
      <w:marRight w:val="0"/>
      <w:marTop w:val="0"/>
      <w:marBottom w:val="0"/>
      <w:divBdr>
        <w:top w:val="none" w:sz="0" w:space="0" w:color="auto"/>
        <w:left w:val="none" w:sz="0" w:space="0" w:color="auto"/>
        <w:bottom w:val="none" w:sz="0" w:space="0" w:color="auto"/>
        <w:right w:val="none" w:sz="0" w:space="0" w:color="auto"/>
      </w:divBdr>
    </w:div>
    <w:div w:id="1487548305">
      <w:bodyDiv w:val="1"/>
      <w:marLeft w:val="0"/>
      <w:marRight w:val="0"/>
      <w:marTop w:val="0"/>
      <w:marBottom w:val="0"/>
      <w:divBdr>
        <w:top w:val="none" w:sz="0" w:space="0" w:color="auto"/>
        <w:left w:val="none" w:sz="0" w:space="0" w:color="auto"/>
        <w:bottom w:val="none" w:sz="0" w:space="0" w:color="auto"/>
        <w:right w:val="none" w:sz="0" w:space="0" w:color="auto"/>
      </w:divBdr>
    </w:div>
    <w:div w:id="1511263481">
      <w:bodyDiv w:val="1"/>
      <w:marLeft w:val="0"/>
      <w:marRight w:val="0"/>
      <w:marTop w:val="0"/>
      <w:marBottom w:val="0"/>
      <w:divBdr>
        <w:top w:val="none" w:sz="0" w:space="0" w:color="auto"/>
        <w:left w:val="none" w:sz="0" w:space="0" w:color="auto"/>
        <w:bottom w:val="none" w:sz="0" w:space="0" w:color="auto"/>
        <w:right w:val="none" w:sz="0" w:space="0" w:color="auto"/>
      </w:divBdr>
    </w:div>
    <w:div w:id="1515149685">
      <w:bodyDiv w:val="1"/>
      <w:marLeft w:val="0"/>
      <w:marRight w:val="0"/>
      <w:marTop w:val="0"/>
      <w:marBottom w:val="0"/>
      <w:divBdr>
        <w:top w:val="none" w:sz="0" w:space="0" w:color="auto"/>
        <w:left w:val="none" w:sz="0" w:space="0" w:color="auto"/>
        <w:bottom w:val="none" w:sz="0" w:space="0" w:color="auto"/>
        <w:right w:val="none" w:sz="0" w:space="0" w:color="auto"/>
      </w:divBdr>
    </w:div>
    <w:div w:id="1523785215">
      <w:bodyDiv w:val="1"/>
      <w:marLeft w:val="0"/>
      <w:marRight w:val="0"/>
      <w:marTop w:val="0"/>
      <w:marBottom w:val="0"/>
      <w:divBdr>
        <w:top w:val="none" w:sz="0" w:space="0" w:color="auto"/>
        <w:left w:val="none" w:sz="0" w:space="0" w:color="auto"/>
        <w:bottom w:val="none" w:sz="0" w:space="0" w:color="auto"/>
        <w:right w:val="none" w:sz="0" w:space="0" w:color="auto"/>
      </w:divBdr>
    </w:div>
    <w:div w:id="1579631830">
      <w:bodyDiv w:val="1"/>
      <w:marLeft w:val="0"/>
      <w:marRight w:val="0"/>
      <w:marTop w:val="0"/>
      <w:marBottom w:val="0"/>
      <w:divBdr>
        <w:top w:val="none" w:sz="0" w:space="0" w:color="auto"/>
        <w:left w:val="none" w:sz="0" w:space="0" w:color="auto"/>
        <w:bottom w:val="none" w:sz="0" w:space="0" w:color="auto"/>
        <w:right w:val="none" w:sz="0" w:space="0" w:color="auto"/>
      </w:divBdr>
    </w:div>
    <w:div w:id="1583568321">
      <w:bodyDiv w:val="1"/>
      <w:marLeft w:val="0"/>
      <w:marRight w:val="0"/>
      <w:marTop w:val="0"/>
      <w:marBottom w:val="0"/>
      <w:divBdr>
        <w:top w:val="none" w:sz="0" w:space="0" w:color="auto"/>
        <w:left w:val="none" w:sz="0" w:space="0" w:color="auto"/>
        <w:bottom w:val="none" w:sz="0" w:space="0" w:color="auto"/>
        <w:right w:val="none" w:sz="0" w:space="0" w:color="auto"/>
      </w:divBdr>
    </w:div>
    <w:div w:id="1595551844">
      <w:bodyDiv w:val="1"/>
      <w:marLeft w:val="0"/>
      <w:marRight w:val="0"/>
      <w:marTop w:val="0"/>
      <w:marBottom w:val="0"/>
      <w:divBdr>
        <w:top w:val="none" w:sz="0" w:space="0" w:color="auto"/>
        <w:left w:val="none" w:sz="0" w:space="0" w:color="auto"/>
        <w:bottom w:val="none" w:sz="0" w:space="0" w:color="auto"/>
        <w:right w:val="none" w:sz="0" w:space="0" w:color="auto"/>
      </w:divBdr>
      <w:divsChild>
        <w:div w:id="229121602">
          <w:marLeft w:val="547"/>
          <w:marRight w:val="0"/>
          <w:marTop w:val="0"/>
          <w:marBottom w:val="0"/>
          <w:divBdr>
            <w:top w:val="none" w:sz="0" w:space="0" w:color="auto"/>
            <w:left w:val="none" w:sz="0" w:space="0" w:color="auto"/>
            <w:bottom w:val="none" w:sz="0" w:space="0" w:color="auto"/>
            <w:right w:val="none" w:sz="0" w:space="0" w:color="auto"/>
          </w:divBdr>
        </w:div>
      </w:divsChild>
    </w:div>
    <w:div w:id="1615794435">
      <w:bodyDiv w:val="1"/>
      <w:marLeft w:val="0"/>
      <w:marRight w:val="0"/>
      <w:marTop w:val="0"/>
      <w:marBottom w:val="0"/>
      <w:divBdr>
        <w:top w:val="none" w:sz="0" w:space="0" w:color="auto"/>
        <w:left w:val="none" w:sz="0" w:space="0" w:color="auto"/>
        <w:bottom w:val="none" w:sz="0" w:space="0" w:color="auto"/>
        <w:right w:val="none" w:sz="0" w:space="0" w:color="auto"/>
      </w:divBdr>
    </w:div>
    <w:div w:id="1684547342">
      <w:bodyDiv w:val="1"/>
      <w:marLeft w:val="0"/>
      <w:marRight w:val="0"/>
      <w:marTop w:val="0"/>
      <w:marBottom w:val="0"/>
      <w:divBdr>
        <w:top w:val="none" w:sz="0" w:space="0" w:color="auto"/>
        <w:left w:val="none" w:sz="0" w:space="0" w:color="auto"/>
        <w:bottom w:val="none" w:sz="0" w:space="0" w:color="auto"/>
        <w:right w:val="none" w:sz="0" w:space="0" w:color="auto"/>
      </w:divBdr>
      <w:divsChild>
        <w:div w:id="345257653">
          <w:marLeft w:val="547"/>
          <w:marRight w:val="0"/>
          <w:marTop w:val="0"/>
          <w:marBottom w:val="0"/>
          <w:divBdr>
            <w:top w:val="none" w:sz="0" w:space="0" w:color="auto"/>
            <w:left w:val="none" w:sz="0" w:space="0" w:color="auto"/>
            <w:bottom w:val="none" w:sz="0" w:space="0" w:color="auto"/>
            <w:right w:val="none" w:sz="0" w:space="0" w:color="auto"/>
          </w:divBdr>
        </w:div>
      </w:divsChild>
    </w:div>
    <w:div w:id="1684629060">
      <w:bodyDiv w:val="1"/>
      <w:marLeft w:val="0"/>
      <w:marRight w:val="0"/>
      <w:marTop w:val="0"/>
      <w:marBottom w:val="0"/>
      <w:divBdr>
        <w:top w:val="none" w:sz="0" w:space="0" w:color="auto"/>
        <w:left w:val="none" w:sz="0" w:space="0" w:color="auto"/>
        <w:bottom w:val="none" w:sz="0" w:space="0" w:color="auto"/>
        <w:right w:val="none" w:sz="0" w:space="0" w:color="auto"/>
      </w:divBdr>
    </w:div>
    <w:div w:id="1697266059">
      <w:bodyDiv w:val="1"/>
      <w:marLeft w:val="0"/>
      <w:marRight w:val="0"/>
      <w:marTop w:val="0"/>
      <w:marBottom w:val="0"/>
      <w:divBdr>
        <w:top w:val="none" w:sz="0" w:space="0" w:color="auto"/>
        <w:left w:val="none" w:sz="0" w:space="0" w:color="auto"/>
        <w:bottom w:val="none" w:sz="0" w:space="0" w:color="auto"/>
        <w:right w:val="none" w:sz="0" w:space="0" w:color="auto"/>
      </w:divBdr>
    </w:div>
    <w:div w:id="1784303963">
      <w:bodyDiv w:val="1"/>
      <w:marLeft w:val="0"/>
      <w:marRight w:val="0"/>
      <w:marTop w:val="0"/>
      <w:marBottom w:val="0"/>
      <w:divBdr>
        <w:top w:val="none" w:sz="0" w:space="0" w:color="auto"/>
        <w:left w:val="none" w:sz="0" w:space="0" w:color="auto"/>
        <w:bottom w:val="none" w:sz="0" w:space="0" w:color="auto"/>
        <w:right w:val="none" w:sz="0" w:space="0" w:color="auto"/>
      </w:divBdr>
    </w:div>
    <w:div w:id="1785152381">
      <w:bodyDiv w:val="1"/>
      <w:marLeft w:val="0"/>
      <w:marRight w:val="0"/>
      <w:marTop w:val="0"/>
      <w:marBottom w:val="0"/>
      <w:divBdr>
        <w:top w:val="none" w:sz="0" w:space="0" w:color="auto"/>
        <w:left w:val="none" w:sz="0" w:space="0" w:color="auto"/>
        <w:bottom w:val="none" w:sz="0" w:space="0" w:color="auto"/>
        <w:right w:val="none" w:sz="0" w:space="0" w:color="auto"/>
      </w:divBdr>
    </w:div>
    <w:div w:id="1792934753">
      <w:bodyDiv w:val="1"/>
      <w:marLeft w:val="0"/>
      <w:marRight w:val="0"/>
      <w:marTop w:val="0"/>
      <w:marBottom w:val="0"/>
      <w:divBdr>
        <w:top w:val="none" w:sz="0" w:space="0" w:color="auto"/>
        <w:left w:val="none" w:sz="0" w:space="0" w:color="auto"/>
        <w:bottom w:val="none" w:sz="0" w:space="0" w:color="auto"/>
        <w:right w:val="none" w:sz="0" w:space="0" w:color="auto"/>
      </w:divBdr>
    </w:div>
    <w:div w:id="1799954572">
      <w:bodyDiv w:val="1"/>
      <w:marLeft w:val="0"/>
      <w:marRight w:val="0"/>
      <w:marTop w:val="0"/>
      <w:marBottom w:val="0"/>
      <w:divBdr>
        <w:top w:val="none" w:sz="0" w:space="0" w:color="auto"/>
        <w:left w:val="none" w:sz="0" w:space="0" w:color="auto"/>
        <w:bottom w:val="none" w:sz="0" w:space="0" w:color="auto"/>
        <w:right w:val="none" w:sz="0" w:space="0" w:color="auto"/>
      </w:divBdr>
    </w:div>
    <w:div w:id="1806313978">
      <w:bodyDiv w:val="1"/>
      <w:marLeft w:val="0"/>
      <w:marRight w:val="0"/>
      <w:marTop w:val="0"/>
      <w:marBottom w:val="0"/>
      <w:divBdr>
        <w:top w:val="none" w:sz="0" w:space="0" w:color="auto"/>
        <w:left w:val="none" w:sz="0" w:space="0" w:color="auto"/>
        <w:bottom w:val="none" w:sz="0" w:space="0" w:color="auto"/>
        <w:right w:val="none" w:sz="0" w:space="0" w:color="auto"/>
      </w:divBdr>
    </w:div>
    <w:div w:id="1809012252">
      <w:bodyDiv w:val="1"/>
      <w:marLeft w:val="0"/>
      <w:marRight w:val="0"/>
      <w:marTop w:val="0"/>
      <w:marBottom w:val="0"/>
      <w:divBdr>
        <w:top w:val="none" w:sz="0" w:space="0" w:color="auto"/>
        <w:left w:val="none" w:sz="0" w:space="0" w:color="auto"/>
        <w:bottom w:val="none" w:sz="0" w:space="0" w:color="auto"/>
        <w:right w:val="none" w:sz="0" w:space="0" w:color="auto"/>
      </w:divBdr>
    </w:div>
    <w:div w:id="1821144906">
      <w:bodyDiv w:val="1"/>
      <w:marLeft w:val="0"/>
      <w:marRight w:val="0"/>
      <w:marTop w:val="0"/>
      <w:marBottom w:val="0"/>
      <w:divBdr>
        <w:top w:val="none" w:sz="0" w:space="0" w:color="auto"/>
        <w:left w:val="none" w:sz="0" w:space="0" w:color="auto"/>
        <w:bottom w:val="none" w:sz="0" w:space="0" w:color="auto"/>
        <w:right w:val="none" w:sz="0" w:space="0" w:color="auto"/>
      </w:divBdr>
    </w:div>
    <w:div w:id="1824272847">
      <w:bodyDiv w:val="1"/>
      <w:marLeft w:val="0"/>
      <w:marRight w:val="0"/>
      <w:marTop w:val="0"/>
      <w:marBottom w:val="0"/>
      <w:divBdr>
        <w:top w:val="none" w:sz="0" w:space="0" w:color="auto"/>
        <w:left w:val="none" w:sz="0" w:space="0" w:color="auto"/>
        <w:bottom w:val="none" w:sz="0" w:space="0" w:color="auto"/>
        <w:right w:val="none" w:sz="0" w:space="0" w:color="auto"/>
      </w:divBdr>
    </w:div>
    <w:div w:id="1870021737">
      <w:bodyDiv w:val="1"/>
      <w:marLeft w:val="0"/>
      <w:marRight w:val="0"/>
      <w:marTop w:val="0"/>
      <w:marBottom w:val="0"/>
      <w:divBdr>
        <w:top w:val="none" w:sz="0" w:space="0" w:color="auto"/>
        <w:left w:val="none" w:sz="0" w:space="0" w:color="auto"/>
        <w:bottom w:val="none" w:sz="0" w:space="0" w:color="auto"/>
        <w:right w:val="none" w:sz="0" w:space="0" w:color="auto"/>
      </w:divBdr>
    </w:div>
    <w:div w:id="1886407198">
      <w:bodyDiv w:val="1"/>
      <w:marLeft w:val="0"/>
      <w:marRight w:val="0"/>
      <w:marTop w:val="0"/>
      <w:marBottom w:val="0"/>
      <w:divBdr>
        <w:top w:val="none" w:sz="0" w:space="0" w:color="auto"/>
        <w:left w:val="none" w:sz="0" w:space="0" w:color="auto"/>
        <w:bottom w:val="none" w:sz="0" w:space="0" w:color="auto"/>
        <w:right w:val="none" w:sz="0" w:space="0" w:color="auto"/>
      </w:divBdr>
      <w:divsChild>
        <w:div w:id="534974781">
          <w:marLeft w:val="336"/>
          <w:marRight w:val="0"/>
          <w:marTop w:val="120"/>
          <w:marBottom w:val="312"/>
          <w:divBdr>
            <w:top w:val="none" w:sz="0" w:space="0" w:color="auto"/>
            <w:left w:val="none" w:sz="0" w:space="0" w:color="auto"/>
            <w:bottom w:val="none" w:sz="0" w:space="0" w:color="auto"/>
            <w:right w:val="none" w:sz="0" w:space="0" w:color="auto"/>
          </w:divBdr>
          <w:divsChild>
            <w:div w:id="19300968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909459568">
      <w:bodyDiv w:val="1"/>
      <w:marLeft w:val="0"/>
      <w:marRight w:val="0"/>
      <w:marTop w:val="0"/>
      <w:marBottom w:val="0"/>
      <w:divBdr>
        <w:top w:val="none" w:sz="0" w:space="0" w:color="auto"/>
        <w:left w:val="none" w:sz="0" w:space="0" w:color="auto"/>
        <w:bottom w:val="none" w:sz="0" w:space="0" w:color="auto"/>
        <w:right w:val="none" w:sz="0" w:space="0" w:color="auto"/>
      </w:divBdr>
    </w:div>
    <w:div w:id="1934900642">
      <w:bodyDiv w:val="1"/>
      <w:marLeft w:val="0"/>
      <w:marRight w:val="0"/>
      <w:marTop w:val="0"/>
      <w:marBottom w:val="0"/>
      <w:divBdr>
        <w:top w:val="none" w:sz="0" w:space="0" w:color="auto"/>
        <w:left w:val="none" w:sz="0" w:space="0" w:color="auto"/>
        <w:bottom w:val="none" w:sz="0" w:space="0" w:color="auto"/>
        <w:right w:val="none" w:sz="0" w:space="0" w:color="auto"/>
      </w:divBdr>
    </w:div>
    <w:div w:id="1968314356">
      <w:bodyDiv w:val="1"/>
      <w:marLeft w:val="0"/>
      <w:marRight w:val="0"/>
      <w:marTop w:val="0"/>
      <w:marBottom w:val="0"/>
      <w:divBdr>
        <w:top w:val="none" w:sz="0" w:space="0" w:color="auto"/>
        <w:left w:val="none" w:sz="0" w:space="0" w:color="auto"/>
        <w:bottom w:val="none" w:sz="0" w:space="0" w:color="auto"/>
        <w:right w:val="none" w:sz="0" w:space="0" w:color="auto"/>
      </w:divBdr>
      <w:divsChild>
        <w:div w:id="1705523839">
          <w:marLeft w:val="547"/>
          <w:marRight w:val="0"/>
          <w:marTop w:val="0"/>
          <w:marBottom w:val="0"/>
          <w:divBdr>
            <w:top w:val="none" w:sz="0" w:space="0" w:color="auto"/>
            <w:left w:val="none" w:sz="0" w:space="0" w:color="auto"/>
            <w:bottom w:val="none" w:sz="0" w:space="0" w:color="auto"/>
            <w:right w:val="none" w:sz="0" w:space="0" w:color="auto"/>
          </w:divBdr>
        </w:div>
        <w:div w:id="2063940025">
          <w:marLeft w:val="547"/>
          <w:marRight w:val="0"/>
          <w:marTop w:val="0"/>
          <w:marBottom w:val="0"/>
          <w:divBdr>
            <w:top w:val="none" w:sz="0" w:space="0" w:color="auto"/>
            <w:left w:val="none" w:sz="0" w:space="0" w:color="auto"/>
            <w:bottom w:val="none" w:sz="0" w:space="0" w:color="auto"/>
            <w:right w:val="none" w:sz="0" w:space="0" w:color="auto"/>
          </w:divBdr>
        </w:div>
      </w:divsChild>
    </w:div>
    <w:div w:id="1979190410">
      <w:bodyDiv w:val="1"/>
      <w:marLeft w:val="0"/>
      <w:marRight w:val="0"/>
      <w:marTop w:val="0"/>
      <w:marBottom w:val="0"/>
      <w:divBdr>
        <w:top w:val="none" w:sz="0" w:space="0" w:color="auto"/>
        <w:left w:val="none" w:sz="0" w:space="0" w:color="auto"/>
        <w:bottom w:val="none" w:sz="0" w:space="0" w:color="auto"/>
        <w:right w:val="none" w:sz="0" w:space="0" w:color="auto"/>
      </w:divBdr>
    </w:div>
    <w:div w:id="2029137555">
      <w:bodyDiv w:val="1"/>
      <w:marLeft w:val="0"/>
      <w:marRight w:val="0"/>
      <w:marTop w:val="0"/>
      <w:marBottom w:val="0"/>
      <w:divBdr>
        <w:top w:val="none" w:sz="0" w:space="0" w:color="auto"/>
        <w:left w:val="none" w:sz="0" w:space="0" w:color="auto"/>
        <w:bottom w:val="none" w:sz="0" w:space="0" w:color="auto"/>
        <w:right w:val="none" w:sz="0" w:space="0" w:color="auto"/>
      </w:divBdr>
    </w:div>
    <w:div w:id="2032611960">
      <w:bodyDiv w:val="1"/>
      <w:marLeft w:val="0"/>
      <w:marRight w:val="0"/>
      <w:marTop w:val="0"/>
      <w:marBottom w:val="0"/>
      <w:divBdr>
        <w:top w:val="none" w:sz="0" w:space="0" w:color="auto"/>
        <w:left w:val="none" w:sz="0" w:space="0" w:color="auto"/>
        <w:bottom w:val="none" w:sz="0" w:space="0" w:color="auto"/>
        <w:right w:val="none" w:sz="0" w:space="0" w:color="auto"/>
      </w:divBdr>
    </w:div>
    <w:div w:id="2079672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Head_of_state" TargetMode="External"/><Relationship Id="rId21" Type="http://schemas.openxmlformats.org/officeDocument/2006/relationships/hyperlink" Target="https://en.wikipedia.org/wiki/Presidential_system" TargetMode="External"/><Relationship Id="rId42" Type="http://schemas.openxmlformats.org/officeDocument/2006/relationships/image" Target="media/image5.emf"/><Relationship Id="rId47" Type="http://schemas.openxmlformats.org/officeDocument/2006/relationships/image" Target="media/image7.jpeg"/><Relationship Id="rId63" Type="http://schemas.openxmlformats.org/officeDocument/2006/relationships/hyperlink" Target="http://www.fao.org/docrep/013/i1857e/i1857e00.pdf" TargetMode="External"/><Relationship Id="rId68" Type="http://schemas.openxmlformats.org/officeDocument/2006/relationships/hyperlink" Target="mailto:faogef@fao.org" TargetMode="External"/><Relationship Id="rId84" Type="http://schemas.openxmlformats.org/officeDocument/2006/relationships/hyperlink" Target="http://w3.neda.gov.ph/hgdg" TargetMode="External"/><Relationship Id="rId89" Type="http://schemas.openxmlformats.org/officeDocument/2006/relationships/image" Target="media/image24.emf"/><Relationship Id="rId16" Type="http://schemas.openxmlformats.org/officeDocument/2006/relationships/hyperlink" Target="https://en.wikipedia.org/wiki/Philippine_Trench" TargetMode="External"/><Relationship Id="rId11" Type="http://schemas.openxmlformats.org/officeDocument/2006/relationships/hyperlink" Target="https://en.wikipedia.org/wiki/Philippine_Sea" TargetMode="External"/><Relationship Id="rId32" Type="http://schemas.openxmlformats.org/officeDocument/2006/relationships/hyperlink" Target="https://en.wikipedia.org/wiki/Congress_of_the_Philippines" TargetMode="External"/><Relationship Id="rId37" Type="http://schemas.openxmlformats.org/officeDocument/2006/relationships/hyperlink" Target="https://en.wikipedia.org/wiki/Judiciary" TargetMode="External"/><Relationship Id="rId53" Type="http://schemas.openxmlformats.org/officeDocument/2006/relationships/hyperlink" Target="https://en.wikipedia.org/wiki/Veruela,_Agusan_del_Sur" TargetMode="External"/><Relationship Id="rId58" Type="http://schemas.openxmlformats.org/officeDocument/2006/relationships/footer" Target="footer2.xml"/><Relationship Id="rId74" Type="http://schemas.openxmlformats.org/officeDocument/2006/relationships/image" Target="media/image13.jpg"/><Relationship Id="rId79" Type="http://schemas.openxmlformats.org/officeDocument/2006/relationships/image" Target="media/image18.jpg"/><Relationship Id="rId102" Type="http://schemas.openxmlformats.org/officeDocument/2006/relationships/customXml" Target="../customXml/item4.xml"/><Relationship Id="rId5" Type="http://schemas.openxmlformats.org/officeDocument/2006/relationships/webSettings" Target="webSettings.xml"/><Relationship Id="rId90" Type="http://schemas.openxmlformats.org/officeDocument/2006/relationships/hyperlink" Target="http://www.fao.org/documents/card/en/c/5202ca4e-e27e-4afa-84e2-b08f8181e8c9/" TargetMode="External"/><Relationship Id="rId95" Type="http://schemas.openxmlformats.org/officeDocument/2006/relationships/diagramQuickStyle" Target="diagrams/quickStyle1.xml"/><Relationship Id="rId22" Type="http://schemas.openxmlformats.org/officeDocument/2006/relationships/hyperlink" Target="https://en.wikipedia.org/wiki/Representative_democracy" TargetMode="External"/><Relationship Id="rId27" Type="http://schemas.openxmlformats.org/officeDocument/2006/relationships/hyperlink" Target="https://en.wikipedia.org/wiki/Head_of_government" TargetMode="External"/><Relationship Id="rId43" Type="http://schemas.openxmlformats.org/officeDocument/2006/relationships/hyperlink" Target="https://en.wikipedia.org/wiki/Executive_Departments_of_the_Philippines" TargetMode="External"/><Relationship Id="rId48" Type="http://schemas.openxmlformats.org/officeDocument/2006/relationships/image" Target="media/image70.jpeg"/><Relationship Id="rId64" Type="http://schemas.openxmlformats.org/officeDocument/2006/relationships/hyperlink" Target="http://www.fao.org/capacitydevelopment/en/" TargetMode="External"/><Relationship Id="rId69" Type="http://schemas.openxmlformats.org/officeDocument/2006/relationships/image" Target="media/image11.emf"/><Relationship Id="rId80" Type="http://schemas.openxmlformats.org/officeDocument/2006/relationships/image" Target="media/image19.jpg"/><Relationship Id="rId85" Type="http://schemas.openxmlformats.org/officeDocument/2006/relationships/hyperlink" Target="http://www.fao.org/sustainable-forest-management/toolbox/modules/gender-in-forestry/cases/en/?page=2&amp;ipp=10" TargetMode="External"/><Relationship Id="rId12" Type="http://schemas.openxmlformats.org/officeDocument/2006/relationships/hyperlink" Target="https://en.wikipedia.org/wiki/South_China_Sea" TargetMode="External"/><Relationship Id="rId17" Type="http://schemas.openxmlformats.org/officeDocument/2006/relationships/hyperlink" Target="https://en.wikipedia.org/wiki/List_of_submarine_topographical_features" TargetMode="External"/><Relationship Id="rId25" Type="http://schemas.openxmlformats.org/officeDocument/2006/relationships/hyperlink" Target="https://en.wikipedia.org/wiki/President_of_the_Philippines" TargetMode="External"/><Relationship Id="rId33" Type="http://schemas.openxmlformats.org/officeDocument/2006/relationships/hyperlink" Target="https://en.wikipedia.org/wiki/Senate_of_the_Philippines" TargetMode="External"/><Relationship Id="rId38" Type="http://schemas.openxmlformats.org/officeDocument/2006/relationships/hyperlink" Target="https://en.wikipedia.org/wiki/Supreme_Court_of_the_Philippines" TargetMode="External"/><Relationship Id="rId46" Type="http://schemas.openxmlformats.org/officeDocument/2006/relationships/image" Target="media/image60.jpeg"/><Relationship Id="rId59" Type="http://schemas.openxmlformats.org/officeDocument/2006/relationships/footer" Target="footer3.xml"/><Relationship Id="rId67" Type="http://schemas.openxmlformats.org/officeDocument/2006/relationships/image" Target="media/image10.jpg"/><Relationship Id="rId20" Type="http://schemas.openxmlformats.org/officeDocument/2006/relationships/hyperlink" Target="https://en.wikipedia.org/wiki/Unitary_state" TargetMode="External"/><Relationship Id="rId41" Type="http://schemas.openxmlformats.org/officeDocument/2006/relationships/image" Target="cid:0cf5fc15-d088-c14f-8f8d-a56e4d56e1c1@yahoo.com" TargetMode="External"/><Relationship Id="rId54" Type="http://schemas.openxmlformats.org/officeDocument/2006/relationships/hyperlink" Target="https://en.wikipedia.org/wiki/Santa_Josefa,_Agusan_del_Sur" TargetMode="External"/><Relationship Id="rId62" Type="http://schemas.openxmlformats.org/officeDocument/2006/relationships/hyperlink" Target="http://www.fao.org/docrep/017/i3205e/i3205e.pdf" TargetMode="External"/><Relationship Id="rId70" Type="http://schemas.openxmlformats.org/officeDocument/2006/relationships/package" Target="embeddings/Microsoft_Excel_Worksheet.xlsx"/><Relationship Id="rId75" Type="http://schemas.openxmlformats.org/officeDocument/2006/relationships/image" Target="media/image14.jpg"/><Relationship Id="rId83" Type="http://schemas.openxmlformats.org/officeDocument/2006/relationships/image" Target="media/image22.emf"/><Relationship Id="rId88" Type="http://schemas.openxmlformats.org/officeDocument/2006/relationships/image" Target="media/image23.emf"/><Relationship Id="rId91" Type="http://schemas.openxmlformats.org/officeDocument/2006/relationships/hyperlink" Target="http://www.fao.org/documents/card/en/c/5202ca4e-e27e-4afa-84e2-b08f8181e8c9/" TargetMode="External"/><Relationship Id="rId96"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n.wikipedia.org/wiki/Mount_Apo" TargetMode="External"/><Relationship Id="rId23" Type="http://schemas.openxmlformats.org/officeDocument/2006/relationships/hyperlink" Target="https://en.wikipedia.org/wiki/Constitution_of_the_Philippines" TargetMode="External"/><Relationship Id="rId28" Type="http://schemas.openxmlformats.org/officeDocument/2006/relationships/hyperlink" Target="https://en.wikipedia.org/wiki/Diversity_(politics)" TargetMode="External"/><Relationship Id="rId36" Type="http://schemas.openxmlformats.org/officeDocument/2006/relationships/hyperlink" Target="https://en.wikipedia.org/wiki/Government" TargetMode="External"/><Relationship Id="rId49" Type="http://schemas.openxmlformats.org/officeDocument/2006/relationships/image" Target="media/image8.png"/><Relationship Id="rId57" Type="http://schemas.openxmlformats.org/officeDocument/2006/relationships/image" Target="media/image9.png"/><Relationship Id="rId10" Type="http://schemas.openxmlformats.org/officeDocument/2006/relationships/footer" Target="footer1.xml"/><Relationship Id="rId31" Type="http://schemas.openxmlformats.org/officeDocument/2006/relationships/hyperlink" Target="https://en.wikipedia.org/wiki/Legislature" TargetMode="External"/><Relationship Id="rId44" Type="http://schemas.openxmlformats.org/officeDocument/2006/relationships/hyperlink" Target="https://en.wikipedia.org/wiki/Government_of_the_Philippines" TargetMode="External"/><Relationship Id="rId52" Type="http://schemas.openxmlformats.org/officeDocument/2006/relationships/hyperlink" Target="https://en.wikipedia.org/wiki/Santa_Josefa,_Agusan_del_Sur" TargetMode="External"/><Relationship Id="rId60" Type="http://schemas.openxmlformats.org/officeDocument/2006/relationships/hyperlink" Target="mailto:RAP-ADG@fao.org" TargetMode="External"/><Relationship Id="rId65" Type="http://schemas.openxmlformats.org/officeDocument/2006/relationships/footer" Target="footer4.xml"/><Relationship Id="rId73" Type="http://schemas.openxmlformats.org/officeDocument/2006/relationships/image" Target="media/image12.jpg"/><Relationship Id="rId78" Type="http://schemas.openxmlformats.org/officeDocument/2006/relationships/image" Target="media/image17.jpg"/><Relationship Id="rId81" Type="http://schemas.openxmlformats.org/officeDocument/2006/relationships/image" Target="media/image20.jpg"/><Relationship Id="rId86" Type="http://schemas.openxmlformats.org/officeDocument/2006/relationships/hyperlink" Target="http://www.fao.org/3/CA1345EN/ca1345en.pdf" TargetMode="External"/><Relationship Id="rId94" Type="http://schemas.openxmlformats.org/officeDocument/2006/relationships/diagramLayout" Target="diagrams/layout1.xml"/><Relationship Id="rId99" Type="http://schemas.openxmlformats.org/officeDocument/2006/relationships/theme" Target="theme/theme1.xml"/><Relationship Id="rId101"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hyperlink" Target="https://en.wikipedia.org/wiki/Celebes_Sea" TargetMode="External"/><Relationship Id="rId18" Type="http://schemas.openxmlformats.org/officeDocument/2006/relationships/hyperlink" Target="https://en.wikipedia.org/wiki/Central_government" TargetMode="External"/><Relationship Id="rId39" Type="http://schemas.openxmlformats.org/officeDocument/2006/relationships/image" Target="media/image3.png"/><Relationship Id="rId34" Type="http://schemas.openxmlformats.org/officeDocument/2006/relationships/hyperlink" Target="https://en.wikipedia.org/wiki/House_of_Representatives_of_the_Philippines" TargetMode="External"/><Relationship Id="rId50" Type="http://schemas.openxmlformats.org/officeDocument/2006/relationships/hyperlink" Target="https://en.wikipedia.org/wiki/Headwaters" TargetMode="External"/><Relationship Id="rId55" Type="http://schemas.openxmlformats.org/officeDocument/2006/relationships/hyperlink" Target="https://en.wikipedia.org/wiki/Agusan_del_Sur" TargetMode="External"/><Relationship Id="rId76" Type="http://schemas.openxmlformats.org/officeDocument/2006/relationships/image" Target="media/image15.jpg"/><Relationship Id="rId97" Type="http://schemas.microsoft.com/office/2007/relationships/diagramDrawing" Target="diagrams/drawing1.xml"/><Relationship Id="rId7" Type="http://schemas.openxmlformats.org/officeDocument/2006/relationships/endnotes" Target="endnotes.xml"/><Relationship Id="rId71" Type="http://schemas.openxmlformats.org/officeDocument/2006/relationships/footer" Target="footer5.xml"/><Relationship Id="rId92" Type="http://schemas.openxmlformats.org/officeDocument/2006/relationships/hyperlink" Target="http://www.fao.org/3/a-i4413e.pdf" TargetMode="External"/><Relationship Id="rId2" Type="http://schemas.openxmlformats.org/officeDocument/2006/relationships/numbering" Target="numbering.xml"/><Relationship Id="rId29" Type="http://schemas.openxmlformats.org/officeDocument/2006/relationships/hyperlink" Target="https://en.wikipedia.org/wiki/Multi-party_system" TargetMode="External"/><Relationship Id="rId24" Type="http://schemas.openxmlformats.org/officeDocument/2006/relationships/hyperlink" Target="https://en.wikipedia.org/wiki/Republic" TargetMode="External"/><Relationship Id="rId40" Type="http://schemas.openxmlformats.org/officeDocument/2006/relationships/image" Target="media/image4.png"/><Relationship Id="rId45" Type="http://schemas.openxmlformats.org/officeDocument/2006/relationships/image" Target="media/image6.jpeg"/><Relationship Id="rId66" Type="http://schemas.openxmlformats.org/officeDocument/2006/relationships/header" Target="header1.xml"/><Relationship Id="rId87" Type="http://schemas.openxmlformats.org/officeDocument/2006/relationships/hyperlink" Target="http://bmb.gov.ph/downloads/References/Gender-responsive_Toolkit_on_Ecotourism_PM_10%20MB-secured.pdf" TargetMode="External"/><Relationship Id="rId61" Type="http://schemas.openxmlformats.org/officeDocument/2006/relationships/hyperlink" Target="http://www.fao.org/environmental-social-standards/disclosure-portal/en/" TargetMode="External"/><Relationship Id="rId82" Type="http://schemas.openxmlformats.org/officeDocument/2006/relationships/image" Target="media/image21.jpg"/><Relationship Id="rId19" Type="http://schemas.openxmlformats.org/officeDocument/2006/relationships/hyperlink" Target="https://en.wikipedia.org/wiki/Philippines" TargetMode="External"/><Relationship Id="rId14" Type="http://schemas.openxmlformats.org/officeDocument/2006/relationships/hyperlink" Target="https://en.wikipedia.org/wiki/Tropical_rainforest" TargetMode="External"/><Relationship Id="rId30" Type="http://schemas.openxmlformats.org/officeDocument/2006/relationships/hyperlink" Target="https://en.wikipedia.org/wiki/Constitution_of_the_Philippines" TargetMode="External"/><Relationship Id="rId35" Type="http://schemas.openxmlformats.org/officeDocument/2006/relationships/hyperlink" Target="https://en.wikipedia.org/wiki/Executive_(government)" TargetMode="External"/><Relationship Id="rId56" Type="http://schemas.openxmlformats.org/officeDocument/2006/relationships/hyperlink" Target="https://en.wikipedia.org/wiki/Agusan_del_Norte" TargetMode="External"/><Relationship Id="rId77" Type="http://schemas.openxmlformats.org/officeDocument/2006/relationships/image" Target="media/image16.jpg"/><Relationship Id="rId100" Type="http://schemas.openxmlformats.org/officeDocument/2006/relationships/customXml" Target="../customXml/item2.xml"/><Relationship Id="rId8" Type="http://schemas.openxmlformats.org/officeDocument/2006/relationships/image" Target="media/image1.jpeg"/><Relationship Id="rId51" Type="http://schemas.openxmlformats.org/officeDocument/2006/relationships/hyperlink" Target="https://en.wikipedia.org/wiki/Compostela_Valley" TargetMode="External"/><Relationship Id="rId72" Type="http://schemas.openxmlformats.org/officeDocument/2006/relationships/footer" Target="footer6.xml"/><Relationship Id="rId93" Type="http://schemas.openxmlformats.org/officeDocument/2006/relationships/diagramData" Target="diagrams/data1.xml"/><Relationship Id="rId98" Type="http://schemas.openxmlformats.org/officeDocument/2006/relationships/fontTable" Target="fontTable.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lynchlibrary.pssc.org.ph:8081/bitstream/handle/0/1610/08_Exploring%20the%20Indigenous%20Local%20Governance%20of%20Manobo%20Tribes%20in%20Mindanao.pdf?sequence=1" TargetMode="External"/><Relationship Id="rId13" Type="http://schemas.openxmlformats.org/officeDocument/2006/relationships/hyperlink" Target="http://www.fao.org/3/a-i6190e.pdf" TargetMode="External"/><Relationship Id="rId3" Type="http://schemas.openxmlformats.org/officeDocument/2006/relationships/hyperlink" Target="https://www.usaid.gov/philippines/energy-and-environment/bwiser" TargetMode="External"/><Relationship Id="rId7" Type="http://schemas.openxmlformats.org/officeDocument/2006/relationships/hyperlink" Target="http://pcij.org/stories/stats-on-the-state-of-the-regions-hubs-of-wealth-ponds-of-poverty/" TargetMode="External"/><Relationship Id="rId12" Type="http://schemas.openxmlformats.org/officeDocument/2006/relationships/hyperlink" Target="http://www.hapinternational.org/pool/files/2010-hap-standard-in-accountability.pdf" TargetMode="External"/><Relationship Id="rId2" Type="http://schemas.openxmlformats.org/officeDocument/2006/relationships/hyperlink" Target="http://www.fao.org/3/a-i5412e.pdf" TargetMode="External"/><Relationship Id="rId1" Type="http://schemas.openxmlformats.org/officeDocument/2006/relationships/hyperlink" Target="file:///S:/GEF/GUIDELINES%20AND%20TEMPLATES%202014/Integrating%20gender%20equality%20in%20project%20cycle_Jan2015.docx" TargetMode="External"/><Relationship Id="rId6" Type="http://schemas.openxmlformats.org/officeDocument/2006/relationships/hyperlink" Target="http://ati.da.gov.ph/car/about/cordillera-administrative-region-car" TargetMode="External"/><Relationship Id="rId11" Type="http://schemas.openxmlformats.org/officeDocument/2006/relationships/hyperlink" Target="http://www.fao.org/fileadmin/user_upload/emergencies/docs/Guidance%20Note%20Accountability.pdf" TargetMode="External"/><Relationship Id="rId5" Type="http://schemas.openxmlformats.org/officeDocument/2006/relationships/hyperlink" Target="https://www.euronatur.org/fileadmin/docs/projekte/Rainforestation.PDF" TargetMode="External"/><Relationship Id="rId10" Type="http://schemas.openxmlformats.org/officeDocument/2006/relationships/hyperlink" Target="http://planbleu.org/en/publications/assessment-socio-economic-value-goods-and-services-provided-mediterranean-forest-0" TargetMode="External"/><Relationship Id="rId4" Type="http://schemas.openxmlformats.org/officeDocument/2006/relationships/hyperlink" Target="http://www.dilg.gov.ph/facts-and-figures/Regional-and-Provincial-Summary-Number-of-Provinces-Cities-Municipalities-and-Barangays/32" TargetMode="External"/><Relationship Id="rId9" Type="http://schemas.openxmlformats.org/officeDocument/2006/relationships/hyperlink" Target="https://www.adb.org/projects/41220-013/main" TargetMode="External"/><Relationship Id="rId14" Type="http://schemas.openxmlformats.org/officeDocument/2006/relationships/hyperlink" Target="http://ati.da.gov.ph/car/about/cordillera-administrative-region-car"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51BF3B-9431-4FB7-B2AD-AFAC14BDFE18}"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en-US"/>
        </a:p>
      </dgm:t>
    </dgm:pt>
    <dgm:pt modelId="{42CF3FF2-7993-42CD-8208-197701B77AC2}">
      <dgm:prSet phldrT="[Text]"/>
      <dgm:spPr/>
      <dgm:t>
        <a:bodyPr/>
        <a:lstStyle/>
        <a:p>
          <a:r>
            <a:rPr lang="en-US" dirty="0"/>
            <a:t>Project Identification </a:t>
          </a:r>
        </a:p>
      </dgm:t>
    </dgm:pt>
    <dgm:pt modelId="{D6F29DF8-4B7C-4F15-95E5-69B25721BB1D}" type="parTrans" cxnId="{6B475B08-7DEC-4D13-BE66-CE6AA4A64C0B}">
      <dgm:prSet/>
      <dgm:spPr/>
      <dgm:t>
        <a:bodyPr/>
        <a:lstStyle/>
        <a:p>
          <a:endParaRPr lang="en-US"/>
        </a:p>
      </dgm:t>
    </dgm:pt>
    <dgm:pt modelId="{774047BB-327D-49B6-9F75-C7C70DE817D8}" type="sibTrans" cxnId="{6B475B08-7DEC-4D13-BE66-CE6AA4A64C0B}">
      <dgm:prSet/>
      <dgm:spPr/>
      <dgm:t>
        <a:bodyPr/>
        <a:lstStyle/>
        <a:p>
          <a:endParaRPr lang="en-US"/>
        </a:p>
      </dgm:t>
    </dgm:pt>
    <dgm:pt modelId="{9E730637-28AA-4A6C-A1A0-3E31D8D297E3}">
      <dgm:prSet phldrT="[Text]"/>
      <dgm:spPr/>
      <dgm:t>
        <a:bodyPr/>
        <a:lstStyle/>
        <a:p>
          <a:r>
            <a:rPr lang="en-US" smtClean="0"/>
            <a:t>Identification </a:t>
          </a:r>
          <a:r>
            <a:rPr lang="en-US" dirty="0"/>
            <a:t>of IPs + Representatives</a:t>
          </a:r>
        </a:p>
      </dgm:t>
    </dgm:pt>
    <dgm:pt modelId="{8ACA9594-C76B-422A-B251-7932762D2863}" type="parTrans" cxnId="{24B00467-3E8F-4133-9054-ABEA55B9315B}">
      <dgm:prSet/>
      <dgm:spPr/>
      <dgm:t>
        <a:bodyPr/>
        <a:lstStyle/>
        <a:p>
          <a:endParaRPr lang="en-US"/>
        </a:p>
      </dgm:t>
    </dgm:pt>
    <dgm:pt modelId="{4731F99A-860D-4693-88D7-2624D1EC069A}" type="sibTrans" cxnId="{24B00467-3E8F-4133-9054-ABEA55B9315B}">
      <dgm:prSet/>
      <dgm:spPr/>
      <dgm:t>
        <a:bodyPr/>
        <a:lstStyle/>
        <a:p>
          <a:endParaRPr lang="en-US"/>
        </a:p>
      </dgm:t>
    </dgm:pt>
    <dgm:pt modelId="{6E8BFA0B-259E-4EB3-B485-D543EF257588}">
      <dgm:prSet phldrT="[Text]"/>
      <dgm:spPr/>
      <dgm:t>
        <a:bodyPr/>
        <a:lstStyle/>
        <a:p>
          <a:r>
            <a:rPr lang="en-US" dirty="0"/>
            <a:t>Demographic and Geographic info</a:t>
          </a:r>
        </a:p>
      </dgm:t>
    </dgm:pt>
    <dgm:pt modelId="{1E03D1CA-854D-4B0C-B747-6D806E793231}" type="parTrans" cxnId="{6A2650A1-988A-4EFA-ADEF-419F121736B6}">
      <dgm:prSet/>
      <dgm:spPr/>
      <dgm:t>
        <a:bodyPr/>
        <a:lstStyle/>
        <a:p>
          <a:endParaRPr lang="en-US"/>
        </a:p>
      </dgm:t>
    </dgm:pt>
    <dgm:pt modelId="{E6E10FFB-A5A3-4D00-B07A-5111204FA7C7}" type="sibTrans" cxnId="{6A2650A1-988A-4EFA-ADEF-419F121736B6}">
      <dgm:prSet/>
      <dgm:spPr/>
      <dgm:t>
        <a:bodyPr/>
        <a:lstStyle/>
        <a:p>
          <a:endParaRPr lang="en-US"/>
        </a:p>
      </dgm:t>
    </dgm:pt>
    <dgm:pt modelId="{664BB093-CA69-48B5-92F8-465CC4DAFB5F}">
      <dgm:prSet phldrT="[Text]"/>
      <dgm:spPr/>
      <dgm:t>
        <a:bodyPr/>
        <a:lstStyle/>
        <a:p>
          <a:r>
            <a:rPr lang="en-US" dirty="0"/>
            <a:t>Project Formulation </a:t>
          </a:r>
        </a:p>
      </dgm:t>
    </dgm:pt>
    <dgm:pt modelId="{A8978AC3-5BBB-429B-A9B1-165BB0F47395}" type="parTrans" cxnId="{0F0FD1DB-64CE-400E-A7F0-7D2EE976CC79}">
      <dgm:prSet/>
      <dgm:spPr/>
      <dgm:t>
        <a:bodyPr/>
        <a:lstStyle/>
        <a:p>
          <a:endParaRPr lang="en-US"/>
        </a:p>
      </dgm:t>
    </dgm:pt>
    <dgm:pt modelId="{025C01D9-3C96-4450-9F03-EE17494766FA}" type="sibTrans" cxnId="{0F0FD1DB-64CE-400E-A7F0-7D2EE976CC79}">
      <dgm:prSet/>
      <dgm:spPr/>
      <dgm:t>
        <a:bodyPr/>
        <a:lstStyle/>
        <a:p>
          <a:endParaRPr lang="en-US"/>
        </a:p>
      </dgm:t>
    </dgm:pt>
    <dgm:pt modelId="{40B2656F-B671-4F8B-BFE1-D0F4A304D163}">
      <dgm:prSet phldrT="[Text]" custT="1"/>
      <dgm:spPr/>
      <dgm:t>
        <a:bodyPr/>
        <a:lstStyle/>
        <a:p>
          <a:r>
            <a:rPr lang="en-US" sz="900" dirty="0"/>
            <a:t>Participatory Communication (Disclosure)</a:t>
          </a:r>
        </a:p>
      </dgm:t>
    </dgm:pt>
    <dgm:pt modelId="{70465BB7-9D55-41CF-8438-46C71367A629}" type="parTrans" cxnId="{A648E640-9CB2-445A-A6D2-9044E78EE6FB}">
      <dgm:prSet/>
      <dgm:spPr/>
      <dgm:t>
        <a:bodyPr/>
        <a:lstStyle/>
        <a:p>
          <a:endParaRPr lang="en-US"/>
        </a:p>
      </dgm:t>
    </dgm:pt>
    <dgm:pt modelId="{D0B4243B-532F-4140-B9A4-001D755D5A65}" type="sibTrans" cxnId="{A648E640-9CB2-445A-A6D2-9044E78EE6FB}">
      <dgm:prSet/>
      <dgm:spPr/>
      <dgm:t>
        <a:bodyPr/>
        <a:lstStyle/>
        <a:p>
          <a:endParaRPr lang="en-US"/>
        </a:p>
      </dgm:t>
    </dgm:pt>
    <dgm:pt modelId="{4C6D2995-450C-441F-838F-A6D3D772CAAD}">
      <dgm:prSet phldrT="[Text]" custT="1"/>
      <dgm:spPr/>
      <dgm:t>
        <a:bodyPr/>
        <a:lstStyle/>
        <a:p>
          <a:r>
            <a:rPr lang="en-US" sz="900" dirty="0"/>
            <a:t>Reach consent (Agreement)</a:t>
          </a:r>
        </a:p>
      </dgm:t>
    </dgm:pt>
    <dgm:pt modelId="{8C322979-C1A7-4AC1-9514-0F09D5390922}" type="parTrans" cxnId="{716FFB2D-C78A-4487-BECB-9FDFDD4E8CE5}">
      <dgm:prSet/>
      <dgm:spPr/>
      <dgm:t>
        <a:bodyPr/>
        <a:lstStyle/>
        <a:p>
          <a:endParaRPr lang="en-US"/>
        </a:p>
      </dgm:t>
    </dgm:pt>
    <dgm:pt modelId="{FEC9EB6D-4789-4390-991D-460200AC496E}" type="sibTrans" cxnId="{716FFB2D-C78A-4487-BECB-9FDFDD4E8CE5}">
      <dgm:prSet/>
      <dgm:spPr/>
      <dgm:t>
        <a:bodyPr/>
        <a:lstStyle/>
        <a:p>
          <a:endParaRPr lang="en-US"/>
        </a:p>
      </dgm:t>
    </dgm:pt>
    <dgm:pt modelId="{B6212190-6F1F-440F-BCFD-D6C53E993D56}">
      <dgm:prSet phldrT="[Text]"/>
      <dgm:spPr/>
      <dgm:t>
        <a:bodyPr/>
        <a:lstStyle/>
        <a:p>
          <a:r>
            <a:rPr lang="en-US" dirty="0"/>
            <a:t>Project Implementation</a:t>
          </a:r>
        </a:p>
      </dgm:t>
    </dgm:pt>
    <dgm:pt modelId="{5A8C8A43-270A-490E-8E84-C9010FD86284}" type="parTrans" cxnId="{422F39A2-A98D-4056-B804-760E574F47BC}">
      <dgm:prSet/>
      <dgm:spPr/>
      <dgm:t>
        <a:bodyPr/>
        <a:lstStyle/>
        <a:p>
          <a:endParaRPr lang="en-US"/>
        </a:p>
      </dgm:t>
    </dgm:pt>
    <dgm:pt modelId="{95349889-19AA-4FD5-833E-EB0BBA62DEB9}" type="sibTrans" cxnId="{422F39A2-A98D-4056-B804-760E574F47BC}">
      <dgm:prSet/>
      <dgm:spPr/>
      <dgm:t>
        <a:bodyPr/>
        <a:lstStyle/>
        <a:p>
          <a:endParaRPr lang="en-US"/>
        </a:p>
      </dgm:t>
    </dgm:pt>
    <dgm:pt modelId="{178661FD-1203-4858-BED0-E0FAFAE5039F}">
      <dgm:prSet phldrT="[Text]"/>
      <dgm:spPr/>
      <dgm:t>
        <a:bodyPr/>
        <a:lstStyle/>
        <a:p>
          <a:r>
            <a:rPr lang="en-US" dirty="0"/>
            <a:t>Document lessons learned and disclose achievements</a:t>
          </a:r>
        </a:p>
      </dgm:t>
    </dgm:pt>
    <dgm:pt modelId="{BBCC4B02-784C-4ECC-ACF9-6022B75657F1}" type="parTrans" cxnId="{DF244B0F-4B72-4BD7-A9AC-C2774B1256FF}">
      <dgm:prSet/>
      <dgm:spPr/>
      <dgm:t>
        <a:bodyPr/>
        <a:lstStyle/>
        <a:p>
          <a:endParaRPr lang="en-US"/>
        </a:p>
      </dgm:t>
    </dgm:pt>
    <dgm:pt modelId="{9BEB1C2F-31CB-4987-82FF-6C6802C33A87}" type="sibTrans" cxnId="{DF244B0F-4B72-4BD7-A9AC-C2774B1256FF}">
      <dgm:prSet/>
      <dgm:spPr/>
      <dgm:t>
        <a:bodyPr/>
        <a:lstStyle/>
        <a:p>
          <a:endParaRPr lang="en-US"/>
        </a:p>
      </dgm:t>
    </dgm:pt>
    <dgm:pt modelId="{6077A71D-833F-4AEC-B4B8-AF8477D01737}">
      <dgm:prSet phldrT="[Text]"/>
      <dgm:spPr/>
      <dgm:t>
        <a:bodyPr/>
        <a:lstStyle/>
        <a:p>
          <a:r>
            <a:rPr lang="en-US" dirty="0"/>
            <a:t>Project Closure</a:t>
          </a:r>
        </a:p>
      </dgm:t>
    </dgm:pt>
    <dgm:pt modelId="{2B182119-CB5F-4FD5-A3B6-6C1A6756B505}" type="parTrans" cxnId="{515286CD-2B1C-426C-87E3-5E5A73008078}">
      <dgm:prSet/>
      <dgm:spPr/>
      <dgm:t>
        <a:bodyPr/>
        <a:lstStyle/>
        <a:p>
          <a:endParaRPr lang="en-US"/>
        </a:p>
      </dgm:t>
    </dgm:pt>
    <dgm:pt modelId="{0BEA1090-2356-4BB9-B7FF-EF7363A13CE7}" type="sibTrans" cxnId="{515286CD-2B1C-426C-87E3-5E5A73008078}">
      <dgm:prSet/>
      <dgm:spPr/>
      <dgm:t>
        <a:bodyPr/>
        <a:lstStyle/>
        <a:p>
          <a:endParaRPr lang="en-US"/>
        </a:p>
      </dgm:t>
    </dgm:pt>
    <dgm:pt modelId="{819466B8-02E1-4B16-9238-8D54E7C32679}">
      <dgm:prSet phldrT="[Text]"/>
      <dgm:spPr/>
      <dgm:t>
        <a:bodyPr/>
        <a:lstStyle/>
        <a:p>
          <a:r>
            <a:rPr lang="en-US" dirty="0"/>
            <a:t>Participatory monitoring and evaluation of the agreement</a:t>
          </a:r>
        </a:p>
      </dgm:t>
    </dgm:pt>
    <dgm:pt modelId="{AF57937E-EB4A-4B96-A598-089D7BA70009}" type="parTrans" cxnId="{49CC2324-5078-42E9-BAAF-E238B47DE115}">
      <dgm:prSet/>
      <dgm:spPr/>
      <dgm:t>
        <a:bodyPr/>
        <a:lstStyle/>
        <a:p>
          <a:endParaRPr lang="en-US"/>
        </a:p>
      </dgm:t>
    </dgm:pt>
    <dgm:pt modelId="{476CEE91-A82F-49C5-B5F1-E03E1A5F68C3}" type="sibTrans" cxnId="{49CC2324-5078-42E9-BAAF-E238B47DE115}">
      <dgm:prSet/>
      <dgm:spPr/>
      <dgm:t>
        <a:bodyPr/>
        <a:lstStyle/>
        <a:p>
          <a:endParaRPr lang="en-US"/>
        </a:p>
      </dgm:t>
    </dgm:pt>
    <dgm:pt modelId="{B4E69C9C-A5AA-4D64-AADC-95C0F9A7EAAF}" type="pres">
      <dgm:prSet presAssocID="{3051BF3B-9431-4FB7-B2AD-AFAC14BDFE18}" presName="Name0" presStyleCnt="0">
        <dgm:presLayoutVars>
          <dgm:dir/>
          <dgm:animLvl val="lvl"/>
          <dgm:resizeHandles val="exact"/>
        </dgm:presLayoutVars>
      </dgm:prSet>
      <dgm:spPr/>
      <dgm:t>
        <a:bodyPr/>
        <a:lstStyle/>
        <a:p>
          <a:endParaRPr lang="x-none"/>
        </a:p>
      </dgm:t>
    </dgm:pt>
    <dgm:pt modelId="{D307E15F-A9DD-4469-9E36-ECB3442FCDE1}" type="pres">
      <dgm:prSet presAssocID="{3051BF3B-9431-4FB7-B2AD-AFAC14BDFE18}" presName="tSp" presStyleCnt="0"/>
      <dgm:spPr/>
    </dgm:pt>
    <dgm:pt modelId="{1DA70459-0368-4E78-9A2D-59FFE93A639B}" type="pres">
      <dgm:prSet presAssocID="{3051BF3B-9431-4FB7-B2AD-AFAC14BDFE18}" presName="bSp" presStyleCnt="0"/>
      <dgm:spPr/>
    </dgm:pt>
    <dgm:pt modelId="{9659E46E-71EF-4861-9683-3D9436CF5BAC}" type="pres">
      <dgm:prSet presAssocID="{3051BF3B-9431-4FB7-B2AD-AFAC14BDFE18}" presName="process" presStyleCnt="0"/>
      <dgm:spPr/>
    </dgm:pt>
    <dgm:pt modelId="{A6037F13-A428-448D-A701-0D39F235CB2A}" type="pres">
      <dgm:prSet presAssocID="{42CF3FF2-7993-42CD-8208-197701B77AC2}" presName="composite1" presStyleCnt="0"/>
      <dgm:spPr/>
    </dgm:pt>
    <dgm:pt modelId="{5E84ABE6-882C-485D-86DC-FB48A8FA47C0}" type="pres">
      <dgm:prSet presAssocID="{42CF3FF2-7993-42CD-8208-197701B77AC2}" presName="dummyNode1" presStyleLbl="node1" presStyleIdx="0" presStyleCnt="4"/>
      <dgm:spPr/>
    </dgm:pt>
    <dgm:pt modelId="{7CF8FB4C-823C-4D54-9005-352BF698289D}" type="pres">
      <dgm:prSet presAssocID="{42CF3FF2-7993-42CD-8208-197701B77AC2}" presName="childNode1" presStyleLbl="bgAcc1" presStyleIdx="0" presStyleCnt="4">
        <dgm:presLayoutVars>
          <dgm:bulletEnabled val="1"/>
        </dgm:presLayoutVars>
      </dgm:prSet>
      <dgm:spPr/>
      <dgm:t>
        <a:bodyPr/>
        <a:lstStyle/>
        <a:p>
          <a:endParaRPr lang="x-none"/>
        </a:p>
      </dgm:t>
    </dgm:pt>
    <dgm:pt modelId="{71882572-7D35-4F93-9239-68968683C7CF}" type="pres">
      <dgm:prSet presAssocID="{42CF3FF2-7993-42CD-8208-197701B77AC2}" presName="childNode1tx" presStyleLbl="bgAcc1" presStyleIdx="0" presStyleCnt="4">
        <dgm:presLayoutVars>
          <dgm:bulletEnabled val="1"/>
        </dgm:presLayoutVars>
      </dgm:prSet>
      <dgm:spPr/>
      <dgm:t>
        <a:bodyPr/>
        <a:lstStyle/>
        <a:p>
          <a:endParaRPr lang="x-none"/>
        </a:p>
      </dgm:t>
    </dgm:pt>
    <dgm:pt modelId="{259E7666-4864-42ED-9E71-FA132035FE49}" type="pres">
      <dgm:prSet presAssocID="{42CF3FF2-7993-42CD-8208-197701B77AC2}" presName="parentNode1" presStyleLbl="node1" presStyleIdx="0" presStyleCnt="4">
        <dgm:presLayoutVars>
          <dgm:chMax val="1"/>
          <dgm:bulletEnabled val="1"/>
        </dgm:presLayoutVars>
      </dgm:prSet>
      <dgm:spPr/>
      <dgm:t>
        <a:bodyPr/>
        <a:lstStyle/>
        <a:p>
          <a:endParaRPr lang="x-none"/>
        </a:p>
      </dgm:t>
    </dgm:pt>
    <dgm:pt modelId="{6D6D2CD9-4A91-4D9C-B0E2-F601252A30C7}" type="pres">
      <dgm:prSet presAssocID="{42CF3FF2-7993-42CD-8208-197701B77AC2}" presName="connSite1" presStyleCnt="0"/>
      <dgm:spPr/>
    </dgm:pt>
    <dgm:pt modelId="{8E8F6098-BCB6-409E-808F-D35F077BC730}" type="pres">
      <dgm:prSet presAssocID="{774047BB-327D-49B6-9F75-C7C70DE817D8}" presName="Name9" presStyleLbl="sibTrans2D1" presStyleIdx="0" presStyleCnt="3"/>
      <dgm:spPr/>
      <dgm:t>
        <a:bodyPr/>
        <a:lstStyle/>
        <a:p>
          <a:endParaRPr lang="x-none"/>
        </a:p>
      </dgm:t>
    </dgm:pt>
    <dgm:pt modelId="{DD102D50-ECE9-427C-8461-D07E0BA6EB02}" type="pres">
      <dgm:prSet presAssocID="{664BB093-CA69-48B5-92F8-465CC4DAFB5F}" presName="composite2" presStyleCnt="0"/>
      <dgm:spPr/>
    </dgm:pt>
    <dgm:pt modelId="{127F04E3-5CA5-48CE-9A3F-677E995FF995}" type="pres">
      <dgm:prSet presAssocID="{664BB093-CA69-48B5-92F8-465CC4DAFB5F}" presName="dummyNode2" presStyleLbl="node1" presStyleIdx="0" presStyleCnt="4"/>
      <dgm:spPr/>
    </dgm:pt>
    <dgm:pt modelId="{0C1DC216-AD82-4C37-AB6C-35AF0C38BCD8}" type="pres">
      <dgm:prSet presAssocID="{664BB093-CA69-48B5-92F8-465CC4DAFB5F}" presName="childNode2" presStyleLbl="bgAcc1" presStyleIdx="1" presStyleCnt="4" custScaleX="175610">
        <dgm:presLayoutVars>
          <dgm:bulletEnabled val="1"/>
        </dgm:presLayoutVars>
      </dgm:prSet>
      <dgm:spPr/>
      <dgm:t>
        <a:bodyPr/>
        <a:lstStyle/>
        <a:p>
          <a:endParaRPr lang="x-none"/>
        </a:p>
      </dgm:t>
    </dgm:pt>
    <dgm:pt modelId="{4184D8A0-9B09-42BE-80A8-CEF4BFE5EBEC}" type="pres">
      <dgm:prSet presAssocID="{664BB093-CA69-48B5-92F8-465CC4DAFB5F}" presName="childNode2tx" presStyleLbl="bgAcc1" presStyleIdx="1" presStyleCnt="4">
        <dgm:presLayoutVars>
          <dgm:bulletEnabled val="1"/>
        </dgm:presLayoutVars>
      </dgm:prSet>
      <dgm:spPr/>
      <dgm:t>
        <a:bodyPr/>
        <a:lstStyle/>
        <a:p>
          <a:endParaRPr lang="x-none"/>
        </a:p>
      </dgm:t>
    </dgm:pt>
    <dgm:pt modelId="{CCBFDCFF-65FC-4D05-95A9-0F5199940A27}" type="pres">
      <dgm:prSet presAssocID="{664BB093-CA69-48B5-92F8-465CC4DAFB5F}" presName="parentNode2" presStyleLbl="node1" presStyleIdx="1" presStyleCnt="4">
        <dgm:presLayoutVars>
          <dgm:chMax val="0"/>
          <dgm:bulletEnabled val="1"/>
        </dgm:presLayoutVars>
      </dgm:prSet>
      <dgm:spPr/>
      <dgm:t>
        <a:bodyPr/>
        <a:lstStyle/>
        <a:p>
          <a:endParaRPr lang="x-none"/>
        </a:p>
      </dgm:t>
    </dgm:pt>
    <dgm:pt modelId="{9770300F-78AC-426C-A4B6-F8C57FFAB29F}" type="pres">
      <dgm:prSet presAssocID="{664BB093-CA69-48B5-92F8-465CC4DAFB5F}" presName="connSite2" presStyleCnt="0"/>
      <dgm:spPr/>
    </dgm:pt>
    <dgm:pt modelId="{57A089F7-8DD6-472E-BBED-E8289A9508B9}" type="pres">
      <dgm:prSet presAssocID="{025C01D9-3C96-4450-9F03-EE17494766FA}" presName="Name18" presStyleLbl="sibTrans2D1" presStyleIdx="1" presStyleCnt="3"/>
      <dgm:spPr/>
      <dgm:t>
        <a:bodyPr/>
        <a:lstStyle/>
        <a:p>
          <a:endParaRPr lang="x-none"/>
        </a:p>
      </dgm:t>
    </dgm:pt>
    <dgm:pt modelId="{70B8D419-2707-420E-995F-2E8176CC8370}" type="pres">
      <dgm:prSet presAssocID="{B6212190-6F1F-440F-BCFD-D6C53E993D56}" presName="composite1" presStyleCnt="0"/>
      <dgm:spPr/>
    </dgm:pt>
    <dgm:pt modelId="{11B15495-9601-40C5-84A9-482F3004024F}" type="pres">
      <dgm:prSet presAssocID="{B6212190-6F1F-440F-BCFD-D6C53E993D56}" presName="dummyNode1" presStyleLbl="node1" presStyleIdx="1" presStyleCnt="4"/>
      <dgm:spPr/>
    </dgm:pt>
    <dgm:pt modelId="{EA6F09DC-FAE7-4E48-A7EF-661F30F94474}" type="pres">
      <dgm:prSet presAssocID="{B6212190-6F1F-440F-BCFD-D6C53E993D56}" presName="childNode1" presStyleLbl="bgAcc1" presStyleIdx="2" presStyleCnt="4">
        <dgm:presLayoutVars>
          <dgm:bulletEnabled val="1"/>
        </dgm:presLayoutVars>
      </dgm:prSet>
      <dgm:spPr/>
      <dgm:t>
        <a:bodyPr/>
        <a:lstStyle/>
        <a:p>
          <a:endParaRPr lang="x-none"/>
        </a:p>
      </dgm:t>
    </dgm:pt>
    <dgm:pt modelId="{3C43087B-E43F-4871-BD51-1307896C4D91}" type="pres">
      <dgm:prSet presAssocID="{B6212190-6F1F-440F-BCFD-D6C53E993D56}" presName="childNode1tx" presStyleLbl="bgAcc1" presStyleIdx="2" presStyleCnt="4">
        <dgm:presLayoutVars>
          <dgm:bulletEnabled val="1"/>
        </dgm:presLayoutVars>
      </dgm:prSet>
      <dgm:spPr/>
      <dgm:t>
        <a:bodyPr/>
        <a:lstStyle/>
        <a:p>
          <a:endParaRPr lang="x-none"/>
        </a:p>
      </dgm:t>
    </dgm:pt>
    <dgm:pt modelId="{BF5F9FCA-A234-46CB-B682-EFF657B60904}" type="pres">
      <dgm:prSet presAssocID="{B6212190-6F1F-440F-BCFD-D6C53E993D56}" presName="parentNode1" presStyleLbl="node1" presStyleIdx="2" presStyleCnt="4">
        <dgm:presLayoutVars>
          <dgm:chMax val="1"/>
          <dgm:bulletEnabled val="1"/>
        </dgm:presLayoutVars>
      </dgm:prSet>
      <dgm:spPr/>
      <dgm:t>
        <a:bodyPr/>
        <a:lstStyle/>
        <a:p>
          <a:endParaRPr lang="x-none"/>
        </a:p>
      </dgm:t>
    </dgm:pt>
    <dgm:pt modelId="{39CBE01C-F021-4987-AE61-57E2BED42F8A}" type="pres">
      <dgm:prSet presAssocID="{B6212190-6F1F-440F-BCFD-D6C53E993D56}" presName="connSite1" presStyleCnt="0"/>
      <dgm:spPr/>
    </dgm:pt>
    <dgm:pt modelId="{74A69F2A-3679-470A-9AF2-7F48F5B27BD9}" type="pres">
      <dgm:prSet presAssocID="{95349889-19AA-4FD5-833E-EB0BBA62DEB9}" presName="Name9" presStyleLbl="sibTrans2D1" presStyleIdx="2" presStyleCnt="3"/>
      <dgm:spPr/>
      <dgm:t>
        <a:bodyPr/>
        <a:lstStyle/>
        <a:p>
          <a:endParaRPr lang="x-none"/>
        </a:p>
      </dgm:t>
    </dgm:pt>
    <dgm:pt modelId="{4DC6FBA5-496C-4428-8542-B3A4F598B53B}" type="pres">
      <dgm:prSet presAssocID="{6077A71D-833F-4AEC-B4B8-AF8477D01737}" presName="composite2" presStyleCnt="0"/>
      <dgm:spPr/>
    </dgm:pt>
    <dgm:pt modelId="{6B4153A7-0AE1-4DCD-AF28-CDBAD906FD20}" type="pres">
      <dgm:prSet presAssocID="{6077A71D-833F-4AEC-B4B8-AF8477D01737}" presName="dummyNode2" presStyleLbl="node1" presStyleIdx="2" presStyleCnt="4"/>
      <dgm:spPr/>
    </dgm:pt>
    <dgm:pt modelId="{29AEA333-9646-4414-BC56-61117D4EA58C}" type="pres">
      <dgm:prSet presAssocID="{6077A71D-833F-4AEC-B4B8-AF8477D01737}" presName="childNode2" presStyleLbl="bgAcc1" presStyleIdx="3" presStyleCnt="4">
        <dgm:presLayoutVars>
          <dgm:bulletEnabled val="1"/>
        </dgm:presLayoutVars>
      </dgm:prSet>
      <dgm:spPr/>
      <dgm:t>
        <a:bodyPr/>
        <a:lstStyle/>
        <a:p>
          <a:endParaRPr lang="x-none"/>
        </a:p>
      </dgm:t>
    </dgm:pt>
    <dgm:pt modelId="{4AA6FB2D-814E-43A2-884B-FADCC8C7A859}" type="pres">
      <dgm:prSet presAssocID="{6077A71D-833F-4AEC-B4B8-AF8477D01737}" presName="childNode2tx" presStyleLbl="bgAcc1" presStyleIdx="3" presStyleCnt="4">
        <dgm:presLayoutVars>
          <dgm:bulletEnabled val="1"/>
        </dgm:presLayoutVars>
      </dgm:prSet>
      <dgm:spPr/>
      <dgm:t>
        <a:bodyPr/>
        <a:lstStyle/>
        <a:p>
          <a:endParaRPr lang="x-none"/>
        </a:p>
      </dgm:t>
    </dgm:pt>
    <dgm:pt modelId="{326EEFA0-FE43-469B-83B4-D86C555E4952}" type="pres">
      <dgm:prSet presAssocID="{6077A71D-833F-4AEC-B4B8-AF8477D01737}" presName="parentNode2" presStyleLbl="node1" presStyleIdx="3" presStyleCnt="4">
        <dgm:presLayoutVars>
          <dgm:chMax val="0"/>
          <dgm:bulletEnabled val="1"/>
        </dgm:presLayoutVars>
      </dgm:prSet>
      <dgm:spPr/>
      <dgm:t>
        <a:bodyPr/>
        <a:lstStyle/>
        <a:p>
          <a:endParaRPr lang="x-none"/>
        </a:p>
      </dgm:t>
    </dgm:pt>
    <dgm:pt modelId="{59627582-4451-42E1-8FDC-B8D945A41B8E}" type="pres">
      <dgm:prSet presAssocID="{6077A71D-833F-4AEC-B4B8-AF8477D01737}" presName="connSite2" presStyleCnt="0"/>
      <dgm:spPr/>
    </dgm:pt>
  </dgm:ptLst>
  <dgm:cxnLst>
    <dgm:cxn modelId="{8A89457A-9AAE-42BF-88CD-FE040F89591F}" type="presOf" srcId="{664BB093-CA69-48B5-92F8-465CC4DAFB5F}" destId="{CCBFDCFF-65FC-4D05-95A9-0F5199940A27}" srcOrd="0" destOrd="0" presId="urn:microsoft.com/office/officeart/2005/8/layout/hProcess4"/>
    <dgm:cxn modelId="{A0666894-DBEA-4730-A257-5EA442CE20D6}" type="presOf" srcId="{4C6D2995-450C-441F-838F-A6D3D772CAAD}" destId="{0C1DC216-AD82-4C37-AB6C-35AF0C38BCD8}" srcOrd="0" destOrd="1" presId="urn:microsoft.com/office/officeart/2005/8/layout/hProcess4"/>
    <dgm:cxn modelId="{EF2ABA65-AF8A-43F4-8566-D12BE7C83D82}" type="presOf" srcId="{774047BB-327D-49B6-9F75-C7C70DE817D8}" destId="{8E8F6098-BCB6-409E-808F-D35F077BC730}" srcOrd="0" destOrd="0" presId="urn:microsoft.com/office/officeart/2005/8/layout/hProcess4"/>
    <dgm:cxn modelId="{9E6E6249-6A9E-4EF6-88AA-481294B59971}" type="presOf" srcId="{6E8BFA0B-259E-4EB3-B485-D543EF257588}" destId="{71882572-7D35-4F93-9239-68968683C7CF}" srcOrd="1" destOrd="1" presId="urn:microsoft.com/office/officeart/2005/8/layout/hProcess4"/>
    <dgm:cxn modelId="{C0C48874-581D-4C0E-9CAC-B44E2E9BE149}" type="presOf" srcId="{178661FD-1203-4858-BED0-E0FAFAE5039F}" destId="{4AA6FB2D-814E-43A2-884B-FADCC8C7A859}" srcOrd="1" destOrd="0" presId="urn:microsoft.com/office/officeart/2005/8/layout/hProcess4"/>
    <dgm:cxn modelId="{BE0E6E7D-6173-48F8-9BEA-B54854F9E211}" type="presOf" srcId="{9E730637-28AA-4A6C-A1A0-3E31D8D297E3}" destId="{71882572-7D35-4F93-9239-68968683C7CF}" srcOrd="1" destOrd="0" presId="urn:microsoft.com/office/officeart/2005/8/layout/hProcess4"/>
    <dgm:cxn modelId="{7371DAAE-5207-4DCB-9AB2-15A00C12A457}" type="presOf" srcId="{6077A71D-833F-4AEC-B4B8-AF8477D01737}" destId="{326EEFA0-FE43-469B-83B4-D86C555E4952}" srcOrd="0" destOrd="0" presId="urn:microsoft.com/office/officeart/2005/8/layout/hProcess4"/>
    <dgm:cxn modelId="{4614CFC7-A729-4B76-8FE0-84E3CB8ABAD9}" type="presOf" srcId="{40B2656F-B671-4F8B-BFE1-D0F4A304D163}" destId="{4184D8A0-9B09-42BE-80A8-CEF4BFE5EBEC}" srcOrd="1" destOrd="0" presId="urn:microsoft.com/office/officeart/2005/8/layout/hProcess4"/>
    <dgm:cxn modelId="{0F63AE62-B244-4029-8AAF-49A48320C824}" type="presOf" srcId="{3051BF3B-9431-4FB7-B2AD-AFAC14BDFE18}" destId="{B4E69C9C-A5AA-4D64-AADC-95C0F9A7EAAF}" srcOrd="0" destOrd="0" presId="urn:microsoft.com/office/officeart/2005/8/layout/hProcess4"/>
    <dgm:cxn modelId="{9AA25CCA-205F-4ACF-9158-9BB8E3544E5F}" type="presOf" srcId="{6E8BFA0B-259E-4EB3-B485-D543EF257588}" destId="{7CF8FB4C-823C-4D54-9005-352BF698289D}" srcOrd="0" destOrd="1" presId="urn:microsoft.com/office/officeart/2005/8/layout/hProcess4"/>
    <dgm:cxn modelId="{5B70DAE0-8601-44A9-8849-903E1EDFA0B3}" type="presOf" srcId="{025C01D9-3C96-4450-9F03-EE17494766FA}" destId="{57A089F7-8DD6-472E-BBED-E8289A9508B9}" srcOrd="0" destOrd="0" presId="urn:microsoft.com/office/officeart/2005/8/layout/hProcess4"/>
    <dgm:cxn modelId="{7CB40796-8878-449C-96D6-ECB354CBCDB0}" type="presOf" srcId="{B6212190-6F1F-440F-BCFD-D6C53E993D56}" destId="{BF5F9FCA-A234-46CB-B682-EFF657B60904}" srcOrd="0" destOrd="0" presId="urn:microsoft.com/office/officeart/2005/8/layout/hProcess4"/>
    <dgm:cxn modelId="{DF244B0F-4B72-4BD7-A9AC-C2774B1256FF}" srcId="{6077A71D-833F-4AEC-B4B8-AF8477D01737}" destId="{178661FD-1203-4858-BED0-E0FAFAE5039F}" srcOrd="0" destOrd="0" parTransId="{BBCC4B02-784C-4ECC-ACF9-6022B75657F1}" sibTransId="{9BEB1C2F-31CB-4987-82FF-6C6802C33A87}"/>
    <dgm:cxn modelId="{C7328BB0-3597-4330-88C3-DF6BC7F72C1E}" type="presOf" srcId="{178661FD-1203-4858-BED0-E0FAFAE5039F}" destId="{29AEA333-9646-4414-BC56-61117D4EA58C}" srcOrd="0" destOrd="0" presId="urn:microsoft.com/office/officeart/2005/8/layout/hProcess4"/>
    <dgm:cxn modelId="{79CD3347-157D-4AD3-B288-7E2B4CEE46F9}" type="presOf" srcId="{42CF3FF2-7993-42CD-8208-197701B77AC2}" destId="{259E7666-4864-42ED-9E71-FA132035FE49}" srcOrd="0" destOrd="0" presId="urn:microsoft.com/office/officeart/2005/8/layout/hProcess4"/>
    <dgm:cxn modelId="{8B88BC5B-5042-4D36-BD24-E1E5261BF489}" type="presOf" srcId="{4C6D2995-450C-441F-838F-A6D3D772CAAD}" destId="{4184D8A0-9B09-42BE-80A8-CEF4BFE5EBEC}" srcOrd="1" destOrd="1" presId="urn:microsoft.com/office/officeart/2005/8/layout/hProcess4"/>
    <dgm:cxn modelId="{9FA4A7F7-96FD-4E5A-9BC4-4A134841B671}" type="presOf" srcId="{95349889-19AA-4FD5-833E-EB0BBA62DEB9}" destId="{74A69F2A-3679-470A-9AF2-7F48F5B27BD9}" srcOrd="0" destOrd="0" presId="urn:microsoft.com/office/officeart/2005/8/layout/hProcess4"/>
    <dgm:cxn modelId="{0F0FD1DB-64CE-400E-A7F0-7D2EE976CC79}" srcId="{3051BF3B-9431-4FB7-B2AD-AFAC14BDFE18}" destId="{664BB093-CA69-48B5-92F8-465CC4DAFB5F}" srcOrd="1" destOrd="0" parTransId="{A8978AC3-5BBB-429B-A9B1-165BB0F47395}" sibTransId="{025C01D9-3C96-4450-9F03-EE17494766FA}"/>
    <dgm:cxn modelId="{3C4CBD87-DD06-4AA8-97EA-E62C74BB65A6}" type="presOf" srcId="{819466B8-02E1-4B16-9238-8D54E7C32679}" destId="{EA6F09DC-FAE7-4E48-A7EF-661F30F94474}" srcOrd="0" destOrd="0" presId="urn:microsoft.com/office/officeart/2005/8/layout/hProcess4"/>
    <dgm:cxn modelId="{6B475B08-7DEC-4D13-BE66-CE6AA4A64C0B}" srcId="{3051BF3B-9431-4FB7-B2AD-AFAC14BDFE18}" destId="{42CF3FF2-7993-42CD-8208-197701B77AC2}" srcOrd="0" destOrd="0" parTransId="{D6F29DF8-4B7C-4F15-95E5-69B25721BB1D}" sibTransId="{774047BB-327D-49B6-9F75-C7C70DE817D8}"/>
    <dgm:cxn modelId="{716FFB2D-C78A-4487-BECB-9FDFDD4E8CE5}" srcId="{664BB093-CA69-48B5-92F8-465CC4DAFB5F}" destId="{4C6D2995-450C-441F-838F-A6D3D772CAAD}" srcOrd="1" destOrd="0" parTransId="{8C322979-C1A7-4AC1-9514-0F09D5390922}" sibTransId="{FEC9EB6D-4789-4390-991D-460200AC496E}"/>
    <dgm:cxn modelId="{515286CD-2B1C-426C-87E3-5E5A73008078}" srcId="{3051BF3B-9431-4FB7-B2AD-AFAC14BDFE18}" destId="{6077A71D-833F-4AEC-B4B8-AF8477D01737}" srcOrd="3" destOrd="0" parTransId="{2B182119-CB5F-4FD5-A3B6-6C1A6756B505}" sibTransId="{0BEA1090-2356-4BB9-B7FF-EF7363A13CE7}"/>
    <dgm:cxn modelId="{422F39A2-A98D-4056-B804-760E574F47BC}" srcId="{3051BF3B-9431-4FB7-B2AD-AFAC14BDFE18}" destId="{B6212190-6F1F-440F-BCFD-D6C53E993D56}" srcOrd="2" destOrd="0" parTransId="{5A8C8A43-270A-490E-8E84-C9010FD86284}" sibTransId="{95349889-19AA-4FD5-833E-EB0BBA62DEB9}"/>
    <dgm:cxn modelId="{24B00467-3E8F-4133-9054-ABEA55B9315B}" srcId="{42CF3FF2-7993-42CD-8208-197701B77AC2}" destId="{9E730637-28AA-4A6C-A1A0-3E31D8D297E3}" srcOrd="0" destOrd="0" parTransId="{8ACA9594-C76B-422A-B251-7932762D2863}" sibTransId="{4731F99A-860D-4693-88D7-2624D1EC069A}"/>
    <dgm:cxn modelId="{1BC23564-80C2-4C59-8C2B-B00A570875A7}" type="presOf" srcId="{819466B8-02E1-4B16-9238-8D54E7C32679}" destId="{3C43087B-E43F-4871-BD51-1307896C4D91}" srcOrd="1" destOrd="0" presId="urn:microsoft.com/office/officeart/2005/8/layout/hProcess4"/>
    <dgm:cxn modelId="{A648E640-9CB2-445A-A6D2-9044E78EE6FB}" srcId="{664BB093-CA69-48B5-92F8-465CC4DAFB5F}" destId="{40B2656F-B671-4F8B-BFE1-D0F4A304D163}" srcOrd="0" destOrd="0" parTransId="{70465BB7-9D55-41CF-8438-46C71367A629}" sibTransId="{D0B4243B-532F-4140-B9A4-001D755D5A65}"/>
    <dgm:cxn modelId="{BEC9604B-3FD8-4297-B9BF-353CD19B37D7}" type="presOf" srcId="{40B2656F-B671-4F8B-BFE1-D0F4A304D163}" destId="{0C1DC216-AD82-4C37-AB6C-35AF0C38BCD8}" srcOrd="0" destOrd="0" presId="urn:microsoft.com/office/officeart/2005/8/layout/hProcess4"/>
    <dgm:cxn modelId="{6A2650A1-988A-4EFA-ADEF-419F121736B6}" srcId="{42CF3FF2-7993-42CD-8208-197701B77AC2}" destId="{6E8BFA0B-259E-4EB3-B485-D543EF257588}" srcOrd="1" destOrd="0" parTransId="{1E03D1CA-854D-4B0C-B747-6D806E793231}" sibTransId="{E6E10FFB-A5A3-4D00-B07A-5111204FA7C7}"/>
    <dgm:cxn modelId="{A2236544-DB0E-45AE-9452-EDD6DD607170}" type="presOf" srcId="{9E730637-28AA-4A6C-A1A0-3E31D8D297E3}" destId="{7CF8FB4C-823C-4D54-9005-352BF698289D}" srcOrd="0" destOrd="0" presId="urn:microsoft.com/office/officeart/2005/8/layout/hProcess4"/>
    <dgm:cxn modelId="{49CC2324-5078-42E9-BAAF-E238B47DE115}" srcId="{B6212190-6F1F-440F-BCFD-D6C53E993D56}" destId="{819466B8-02E1-4B16-9238-8D54E7C32679}" srcOrd="0" destOrd="0" parTransId="{AF57937E-EB4A-4B96-A598-089D7BA70009}" sibTransId="{476CEE91-A82F-49C5-B5F1-E03E1A5F68C3}"/>
    <dgm:cxn modelId="{22D0AF6F-5544-4B91-A2EF-E020E76CCFC5}" type="presParOf" srcId="{B4E69C9C-A5AA-4D64-AADC-95C0F9A7EAAF}" destId="{D307E15F-A9DD-4469-9E36-ECB3442FCDE1}" srcOrd="0" destOrd="0" presId="urn:microsoft.com/office/officeart/2005/8/layout/hProcess4"/>
    <dgm:cxn modelId="{52CF65ED-6526-4731-9405-D10F88A93E73}" type="presParOf" srcId="{B4E69C9C-A5AA-4D64-AADC-95C0F9A7EAAF}" destId="{1DA70459-0368-4E78-9A2D-59FFE93A639B}" srcOrd="1" destOrd="0" presId="urn:microsoft.com/office/officeart/2005/8/layout/hProcess4"/>
    <dgm:cxn modelId="{79080A54-63FC-4F74-A184-AE3A5699257A}" type="presParOf" srcId="{B4E69C9C-A5AA-4D64-AADC-95C0F9A7EAAF}" destId="{9659E46E-71EF-4861-9683-3D9436CF5BAC}" srcOrd="2" destOrd="0" presId="urn:microsoft.com/office/officeart/2005/8/layout/hProcess4"/>
    <dgm:cxn modelId="{3714F29A-70E4-443A-921C-8D805610351D}" type="presParOf" srcId="{9659E46E-71EF-4861-9683-3D9436CF5BAC}" destId="{A6037F13-A428-448D-A701-0D39F235CB2A}" srcOrd="0" destOrd="0" presId="urn:microsoft.com/office/officeart/2005/8/layout/hProcess4"/>
    <dgm:cxn modelId="{B112A8D9-F562-47AC-AFDA-5B2A1BA03FDB}" type="presParOf" srcId="{A6037F13-A428-448D-A701-0D39F235CB2A}" destId="{5E84ABE6-882C-485D-86DC-FB48A8FA47C0}" srcOrd="0" destOrd="0" presId="urn:microsoft.com/office/officeart/2005/8/layout/hProcess4"/>
    <dgm:cxn modelId="{7403EF82-3873-4763-B705-079DB4524F14}" type="presParOf" srcId="{A6037F13-A428-448D-A701-0D39F235CB2A}" destId="{7CF8FB4C-823C-4D54-9005-352BF698289D}" srcOrd="1" destOrd="0" presId="urn:microsoft.com/office/officeart/2005/8/layout/hProcess4"/>
    <dgm:cxn modelId="{22191332-EBC2-46C7-8289-587092B74804}" type="presParOf" srcId="{A6037F13-A428-448D-A701-0D39F235CB2A}" destId="{71882572-7D35-4F93-9239-68968683C7CF}" srcOrd="2" destOrd="0" presId="urn:microsoft.com/office/officeart/2005/8/layout/hProcess4"/>
    <dgm:cxn modelId="{DB6F7099-6531-4155-8B0E-949021A10FCE}" type="presParOf" srcId="{A6037F13-A428-448D-A701-0D39F235CB2A}" destId="{259E7666-4864-42ED-9E71-FA132035FE49}" srcOrd="3" destOrd="0" presId="urn:microsoft.com/office/officeart/2005/8/layout/hProcess4"/>
    <dgm:cxn modelId="{76ED15E4-6176-45D9-8780-0C23D5047F6C}" type="presParOf" srcId="{A6037F13-A428-448D-A701-0D39F235CB2A}" destId="{6D6D2CD9-4A91-4D9C-B0E2-F601252A30C7}" srcOrd="4" destOrd="0" presId="urn:microsoft.com/office/officeart/2005/8/layout/hProcess4"/>
    <dgm:cxn modelId="{5ACF2E6E-6CA7-4D55-BB3E-2C2C8BE8D206}" type="presParOf" srcId="{9659E46E-71EF-4861-9683-3D9436CF5BAC}" destId="{8E8F6098-BCB6-409E-808F-D35F077BC730}" srcOrd="1" destOrd="0" presId="urn:microsoft.com/office/officeart/2005/8/layout/hProcess4"/>
    <dgm:cxn modelId="{EDB5EDE4-6497-422E-8678-6A01512AF692}" type="presParOf" srcId="{9659E46E-71EF-4861-9683-3D9436CF5BAC}" destId="{DD102D50-ECE9-427C-8461-D07E0BA6EB02}" srcOrd="2" destOrd="0" presId="urn:microsoft.com/office/officeart/2005/8/layout/hProcess4"/>
    <dgm:cxn modelId="{1B17A406-253D-4A76-BC2B-30292A29CC6B}" type="presParOf" srcId="{DD102D50-ECE9-427C-8461-D07E0BA6EB02}" destId="{127F04E3-5CA5-48CE-9A3F-677E995FF995}" srcOrd="0" destOrd="0" presId="urn:microsoft.com/office/officeart/2005/8/layout/hProcess4"/>
    <dgm:cxn modelId="{C0487765-4000-49D6-BDBC-53953A18AD8B}" type="presParOf" srcId="{DD102D50-ECE9-427C-8461-D07E0BA6EB02}" destId="{0C1DC216-AD82-4C37-AB6C-35AF0C38BCD8}" srcOrd="1" destOrd="0" presId="urn:microsoft.com/office/officeart/2005/8/layout/hProcess4"/>
    <dgm:cxn modelId="{B93F5355-D9B1-43A2-A910-1F720C68217F}" type="presParOf" srcId="{DD102D50-ECE9-427C-8461-D07E0BA6EB02}" destId="{4184D8A0-9B09-42BE-80A8-CEF4BFE5EBEC}" srcOrd="2" destOrd="0" presId="urn:microsoft.com/office/officeart/2005/8/layout/hProcess4"/>
    <dgm:cxn modelId="{10BA0600-890D-46F7-9D57-5A66C46D3161}" type="presParOf" srcId="{DD102D50-ECE9-427C-8461-D07E0BA6EB02}" destId="{CCBFDCFF-65FC-4D05-95A9-0F5199940A27}" srcOrd="3" destOrd="0" presId="urn:microsoft.com/office/officeart/2005/8/layout/hProcess4"/>
    <dgm:cxn modelId="{85E7AC9B-2979-437D-AA8F-DCC21546B395}" type="presParOf" srcId="{DD102D50-ECE9-427C-8461-D07E0BA6EB02}" destId="{9770300F-78AC-426C-A4B6-F8C57FFAB29F}" srcOrd="4" destOrd="0" presId="urn:microsoft.com/office/officeart/2005/8/layout/hProcess4"/>
    <dgm:cxn modelId="{14E9F98D-0A06-491A-8F54-50BA5378F009}" type="presParOf" srcId="{9659E46E-71EF-4861-9683-3D9436CF5BAC}" destId="{57A089F7-8DD6-472E-BBED-E8289A9508B9}" srcOrd="3" destOrd="0" presId="urn:microsoft.com/office/officeart/2005/8/layout/hProcess4"/>
    <dgm:cxn modelId="{B35E913D-8B32-4FBF-B4B7-1B63E4D45B44}" type="presParOf" srcId="{9659E46E-71EF-4861-9683-3D9436CF5BAC}" destId="{70B8D419-2707-420E-995F-2E8176CC8370}" srcOrd="4" destOrd="0" presId="urn:microsoft.com/office/officeart/2005/8/layout/hProcess4"/>
    <dgm:cxn modelId="{9A1E07D8-7EB3-49D0-BAA8-589D243F2D8E}" type="presParOf" srcId="{70B8D419-2707-420E-995F-2E8176CC8370}" destId="{11B15495-9601-40C5-84A9-482F3004024F}" srcOrd="0" destOrd="0" presId="urn:microsoft.com/office/officeart/2005/8/layout/hProcess4"/>
    <dgm:cxn modelId="{FDF7B94A-AA00-4005-91FA-A9802476AB77}" type="presParOf" srcId="{70B8D419-2707-420E-995F-2E8176CC8370}" destId="{EA6F09DC-FAE7-4E48-A7EF-661F30F94474}" srcOrd="1" destOrd="0" presId="urn:microsoft.com/office/officeart/2005/8/layout/hProcess4"/>
    <dgm:cxn modelId="{A26ED883-7623-4E4E-A07F-5009829CB979}" type="presParOf" srcId="{70B8D419-2707-420E-995F-2E8176CC8370}" destId="{3C43087B-E43F-4871-BD51-1307896C4D91}" srcOrd="2" destOrd="0" presId="urn:microsoft.com/office/officeart/2005/8/layout/hProcess4"/>
    <dgm:cxn modelId="{A4369966-E059-4F88-9507-1D3F313C6075}" type="presParOf" srcId="{70B8D419-2707-420E-995F-2E8176CC8370}" destId="{BF5F9FCA-A234-46CB-B682-EFF657B60904}" srcOrd="3" destOrd="0" presId="urn:microsoft.com/office/officeart/2005/8/layout/hProcess4"/>
    <dgm:cxn modelId="{6D7BCAA5-40A5-458E-BC60-78ADFE0B4586}" type="presParOf" srcId="{70B8D419-2707-420E-995F-2E8176CC8370}" destId="{39CBE01C-F021-4987-AE61-57E2BED42F8A}" srcOrd="4" destOrd="0" presId="urn:microsoft.com/office/officeart/2005/8/layout/hProcess4"/>
    <dgm:cxn modelId="{8584B2E9-32B6-45A8-8B1D-24EF67F97074}" type="presParOf" srcId="{9659E46E-71EF-4861-9683-3D9436CF5BAC}" destId="{74A69F2A-3679-470A-9AF2-7F48F5B27BD9}" srcOrd="5" destOrd="0" presId="urn:microsoft.com/office/officeart/2005/8/layout/hProcess4"/>
    <dgm:cxn modelId="{699D81F3-553E-4CEA-8075-D0B44741995D}" type="presParOf" srcId="{9659E46E-71EF-4861-9683-3D9436CF5BAC}" destId="{4DC6FBA5-496C-4428-8542-B3A4F598B53B}" srcOrd="6" destOrd="0" presId="urn:microsoft.com/office/officeart/2005/8/layout/hProcess4"/>
    <dgm:cxn modelId="{AF7EC28E-40DF-4BDA-A634-4A63DE19995D}" type="presParOf" srcId="{4DC6FBA5-496C-4428-8542-B3A4F598B53B}" destId="{6B4153A7-0AE1-4DCD-AF28-CDBAD906FD20}" srcOrd="0" destOrd="0" presId="urn:microsoft.com/office/officeart/2005/8/layout/hProcess4"/>
    <dgm:cxn modelId="{CA85EAC7-0886-4C56-928C-9752FE91F055}" type="presParOf" srcId="{4DC6FBA5-496C-4428-8542-B3A4F598B53B}" destId="{29AEA333-9646-4414-BC56-61117D4EA58C}" srcOrd="1" destOrd="0" presId="urn:microsoft.com/office/officeart/2005/8/layout/hProcess4"/>
    <dgm:cxn modelId="{8D400BF9-45A5-4A99-A63B-756DFB24E1FA}" type="presParOf" srcId="{4DC6FBA5-496C-4428-8542-B3A4F598B53B}" destId="{4AA6FB2D-814E-43A2-884B-FADCC8C7A859}" srcOrd="2" destOrd="0" presId="urn:microsoft.com/office/officeart/2005/8/layout/hProcess4"/>
    <dgm:cxn modelId="{E8A18A77-2C50-4424-AD33-3D52A216FF3B}" type="presParOf" srcId="{4DC6FBA5-496C-4428-8542-B3A4F598B53B}" destId="{326EEFA0-FE43-469B-83B4-D86C555E4952}" srcOrd="3" destOrd="0" presId="urn:microsoft.com/office/officeart/2005/8/layout/hProcess4"/>
    <dgm:cxn modelId="{55CC30AD-B700-403B-87AB-ED48D6E53171}" type="presParOf" srcId="{4DC6FBA5-496C-4428-8542-B3A4F598B53B}" destId="{59627582-4451-42E1-8FDC-B8D945A41B8E}" srcOrd="4" destOrd="0" presId="urn:microsoft.com/office/officeart/2005/8/layout/hProcess4"/>
  </dgm:cxnLst>
  <dgm:bg/>
  <dgm:whole/>
  <dgm:extLst>
    <a:ext uri="http://schemas.microsoft.com/office/drawing/2008/diagram">
      <dsp:dataModelExt xmlns:dsp="http://schemas.microsoft.com/office/drawing/2008/diagram" relId="rId9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F8FB4C-823C-4D54-9005-352BF698289D}">
      <dsp:nvSpPr>
        <dsp:cNvPr id="0" name=""/>
        <dsp:cNvSpPr/>
      </dsp:nvSpPr>
      <dsp:spPr>
        <a:xfrm>
          <a:off x="1205" y="459136"/>
          <a:ext cx="969988" cy="80003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355600">
            <a:lnSpc>
              <a:spcPct val="90000"/>
            </a:lnSpc>
            <a:spcBef>
              <a:spcPct val="0"/>
            </a:spcBef>
            <a:spcAft>
              <a:spcPct val="15000"/>
            </a:spcAft>
            <a:buChar char="••"/>
          </a:pPr>
          <a:r>
            <a:rPr lang="en-US" sz="800" kern="1200" smtClean="0"/>
            <a:t>Identification </a:t>
          </a:r>
          <a:r>
            <a:rPr lang="en-US" sz="800" kern="1200" dirty="0"/>
            <a:t>of IPs + Representatives</a:t>
          </a:r>
        </a:p>
        <a:p>
          <a:pPr marL="57150" lvl="1" indent="-57150" algn="l" defTabSz="355600">
            <a:lnSpc>
              <a:spcPct val="90000"/>
            </a:lnSpc>
            <a:spcBef>
              <a:spcPct val="0"/>
            </a:spcBef>
            <a:spcAft>
              <a:spcPct val="15000"/>
            </a:spcAft>
            <a:buChar char="••"/>
          </a:pPr>
          <a:r>
            <a:rPr lang="en-US" sz="800" kern="1200" dirty="0"/>
            <a:t>Demographic and Geographic info</a:t>
          </a:r>
        </a:p>
      </dsp:txBody>
      <dsp:txXfrm>
        <a:off x="19616" y="477547"/>
        <a:ext cx="933166" cy="591779"/>
      </dsp:txXfrm>
    </dsp:sp>
    <dsp:sp modelId="{8E8F6098-BCB6-409E-808F-D35F077BC730}">
      <dsp:nvSpPr>
        <dsp:cNvPr id="0" name=""/>
        <dsp:cNvSpPr/>
      </dsp:nvSpPr>
      <dsp:spPr>
        <a:xfrm>
          <a:off x="484634" y="211954"/>
          <a:ext cx="1672761" cy="1672761"/>
        </a:xfrm>
        <a:prstGeom prst="leftCircularArrow">
          <a:avLst>
            <a:gd name="adj1" fmla="val 3436"/>
            <a:gd name="adj2" fmla="val 425619"/>
            <a:gd name="adj3" fmla="val 2201130"/>
            <a:gd name="adj4" fmla="val 9024489"/>
            <a:gd name="adj5" fmla="val 400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59E7666-4864-42ED-9E71-FA132035FE49}">
      <dsp:nvSpPr>
        <dsp:cNvPr id="0" name=""/>
        <dsp:cNvSpPr/>
      </dsp:nvSpPr>
      <dsp:spPr>
        <a:xfrm>
          <a:off x="216758" y="1087737"/>
          <a:ext cx="862212" cy="34287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US" sz="900" kern="1200" dirty="0"/>
            <a:t>Project Identification </a:t>
          </a:r>
        </a:p>
      </dsp:txBody>
      <dsp:txXfrm>
        <a:off x="226800" y="1097779"/>
        <a:ext cx="842128" cy="322789"/>
      </dsp:txXfrm>
    </dsp:sp>
    <dsp:sp modelId="{0C1DC216-AD82-4C37-AB6C-35AF0C38BCD8}">
      <dsp:nvSpPr>
        <dsp:cNvPr id="0" name=""/>
        <dsp:cNvSpPr/>
      </dsp:nvSpPr>
      <dsp:spPr>
        <a:xfrm>
          <a:off x="1352631" y="459136"/>
          <a:ext cx="1703397" cy="80003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400050">
            <a:lnSpc>
              <a:spcPct val="90000"/>
            </a:lnSpc>
            <a:spcBef>
              <a:spcPct val="0"/>
            </a:spcBef>
            <a:spcAft>
              <a:spcPct val="15000"/>
            </a:spcAft>
            <a:buChar char="••"/>
          </a:pPr>
          <a:r>
            <a:rPr lang="en-US" sz="900" kern="1200" dirty="0"/>
            <a:t>Participatory Communication (Disclosure)</a:t>
          </a:r>
        </a:p>
        <a:p>
          <a:pPr marL="57150" lvl="1" indent="-57150" algn="l" defTabSz="400050">
            <a:lnSpc>
              <a:spcPct val="90000"/>
            </a:lnSpc>
            <a:spcBef>
              <a:spcPct val="0"/>
            </a:spcBef>
            <a:spcAft>
              <a:spcPct val="15000"/>
            </a:spcAft>
            <a:buChar char="••"/>
          </a:pPr>
          <a:r>
            <a:rPr lang="en-US" sz="900" kern="1200" dirty="0"/>
            <a:t>Reach consent (Agreement)</a:t>
          </a:r>
        </a:p>
      </dsp:txBody>
      <dsp:txXfrm>
        <a:off x="1371042" y="648983"/>
        <a:ext cx="1666575" cy="591779"/>
      </dsp:txXfrm>
    </dsp:sp>
    <dsp:sp modelId="{57A089F7-8DD6-472E-BBED-E8289A9508B9}">
      <dsp:nvSpPr>
        <dsp:cNvPr id="0" name=""/>
        <dsp:cNvSpPr/>
      </dsp:nvSpPr>
      <dsp:spPr>
        <a:xfrm>
          <a:off x="2202764" y="-166405"/>
          <a:ext cx="1672761" cy="1672761"/>
        </a:xfrm>
        <a:prstGeom prst="circularArrow">
          <a:avLst>
            <a:gd name="adj1" fmla="val 3436"/>
            <a:gd name="adj2" fmla="val 425619"/>
            <a:gd name="adj3" fmla="val 19398870"/>
            <a:gd name="adj4" fmla="val 12575511"/>
            <a:gd name="adj5" fmla="val 400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CBFDCFF-65FC-4D05-95A9-0F5199940A27}">
      <dsp:nvSpPr>
        <dsp:cNvPr id="0" name=""/>
        <dsp:cNvSpPr/>
      </dsp:nvSpPr>
      <dsp:spPr>
        <a:xfrm>
          <a:off x="1934888" y="287699"/>
          <a:ext cx="862212" cy="34287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US" sz="900" kern="1200" dirty="0"/>
            <a:t>Project Formulation </a:t>
          </a:r>
        </a:p>
      </dsp:txBody>
      <dsp:txXfrm>
        <a:off x="1944930" y="297741"/>
        <a:ext cx="842128" cy="322789"/>
      </dsp:txXfrm>
    </dsp:sp>
    <dsp:sp modelId="{EA6F09DC-FAE7-4E48-A7EF-661F30F94474}">
      <dsp:nvSpPr>
        <dsp:cNvPr id="0" name=""/>
        <dsp:cNvSpPr/>
      </dsp:nvSpPr>
      <dsp:spPr>
        <a:xfrm>
          <a:off x="3329688" y="459136"/>
          <a:ext cx="969988" cy="80003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355600">
            <a:lnSpc>
              <a:spcPct val="90000"/>
            </a:lnSpc>
            <a:spcBef>
              <a:spcPct val="0"/>
            </a:spcBef>
            <a:spcAft>
              <a:spcPct val="15000"/>
            </a:spcAft>
            <a:buChar char="••"/>
          </a:pPr>
          <a:r>
            <a:rPr lang="en-US" sz="800" kern="1200" dirty="0"/>
            <a:t>Participatory monitoring and evaluation of the agreement</a:t>
          </a:r>
        </a:p>
      </dsp:txBody>
      <dsp:txXfrm>
        <a:off x="3348099" y="477547"/>
        <a:ext cx="933166" cy="591779"/>
      </dsp:txXfrm>
    </dsp:sp>
    <dsp:sp modelId="{74A69F2A-3679-470A-9AF2-7F48F5B27BD9}">
      <dsp:nvSpPr>
        <dsp:cNvPr id="0" name=""/>
        <dsp:cNvSpPr/>
      </dsp:nvSpPr>
      <dsp:spPr>
        <a:xfrm>
          <a:off x="3840620" y="526932"/>
          <a:ext cx="1251051" cy="1251051"/>
        </a:xfrm>
        <a:prstGeom prst="leftCircularArrow">
          <a:avLst>
            <a:gd name="adj1" fmla="val 4594"/>
            <a:gd name="adj2" fmla="val 585279"/>
            <a:gd name="adj3" fmla="val 2360790"/>
            <a:gd name="adj4" fmla="val 9024489"/>
            <a:gd name="adj5" fmla="val 535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F5F9FCA-A234-46CB-B682-EFF657B60904}">
      <dsp:nvSpPr>
        <dsp:cNvPr id="0" name=""/>
        <dsp:cNvSpPr/>
      </dsp:nvSpPr>
      <dsp:spPr>
        <a:xfrm>
          <a:off x="3545241" y="1087737"/>
          <a:ext cx="862212" cy="34287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US" sz="900" kern="1200" dirty="0"/>
            <a:t>Project Implementation</a:t>
          </a:r>
        </a:p>
      </dsp:txBody>
      <dsp:txXfrm>
        <a:off x="3555283" y="1097779"/>
        <a:ext cx="842128" cy="322789"/>
      </dsp:txXfrm>
    </dsp:sp>
    <dsp:sp modelId="{29AEA333-9646-4414-BC56-61117D4EA58C}">
      <dsp:nvSpPr>
        <dsp:cNvPr id="0" name=""/>
        <dsp:cNvSpPr/>
      </dsp:nvSpPr>
      <dsp:spPr>
        <a:xfrm>
          <a:off x="4681114" y="459136"/>
          <a:ext cx="969988" cy="80003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355600">
            <a:lnSpc>
              <a:spcPct val="90000"/>
            </a:lnSpc>
            <a:spcBef>
              <a:spcPct val="0"/>
            </a:spcBef>
            <a:spcAft>
              <a:spcPct val="15000"/>
            </a:spcAft>
            <a:buChar char="••"/>
          </a:pPr>
          <a:r>
            <a:rPr lang="en-US" sz="800" kern="1200" dirty="0"/>
            <a:t>Document lessons learned and disclose achievements</a:t>
          </a:r>
        </a:p>
      </dsp:txBody>
      <dsp:txXfrm>
        <a:off x="4699525" y="648983"/>
        <a:ext cx="933166" cy="591779"/>
      </dsp:txXfrm>
    </dsp:sp>
    <dsp:sp modelId="{326EEFA0-FE43-469B-83B4-D86C555E4952}">
      <dsp:nvSpPr>
        <dsp:cNvPr id="0" name=""/>
        <dsp:cNvSpPr/>
      </dsp:nvSpPr>
      <dsp:spPr>
        <a:xfrm>
          <a:off x="4896667" y="287699"/>
          <a:ext cx="862212" cy="34287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US" sz="900" kern="1200" dirty="0"/>
            <a:t>Project Closure</a:t>
          </a:r>
        </a:p>
      </dsp:txBody>
      <dsp:txXfrm>
        <a:off x="4906709" y="297741"/>
        <a:ext cx="842128" cy="322789"/>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GEFCountry xmlns="ceb00776-aa5c-4fc8-b6fe-5f035152e4b6">Philippines</GEFCountry>
    <Classification xmlns="ceb00776-aa5c-4fc8-b6fe-5f035152e4b6">Public</Classification>
    <Country1 xmlns="ceb00776-aa5c-4fc8-b6fe-5f035152e4b6" xsi:nil="true"/>
    <DocPrefix xmlns="ceb00776-aa5c-4fc8-b6fe-5f035152e4b6">FSP CEO Endorsement document</DocPrefix>
    <GEFID xmlns="ceb00776-aa5c-4fc8-b6fe-5f035152e4b6">9554</GEFID>
    <ProjectType xmlns="ceb00776-aa5c-4fc8-b6fe-5f035152e4b6">FSP</ProjectType>
    <GEFProjectID xmlns="ceb00776-aa5c-4fc8-b6fe-5f035152e4b6">34dde65d-df7c-e811-8124-3863bb2e1360</GEFProjectID>
    <DocActive xmlns="ceb00776-aa5c-4fc8-b6fe-5f035152e4b6">No</DocActive>
    <DocCategory xmlns="ceb00776-aa5c-4fc8-b6fe-5f035152e4b6">Project Document</DocCategory>
    <FocalArea xmlns="ceb00776-aa5c-4fc8-b6fe-5f035152e4b6">Multi Focal Area</FocalArea>
    <DocType xmlns="ceb00776-aa5c-4fc8-b6fe-5f035152e4b6">Roadmap</DocType>
    <ProjectTitle xmlns="ceb00776-aa5c-4fc8-b6fe-5f035152e4b6">Enhancing Biodiversity, Maintaining Ecosystem Flows, Enhancing Carbon Stocks through Sustainable Land Management and the Restoration of Degraded Forestlands</ProjectTitle>
    <TrustFundType xmlns="ceb00776-aa5c-4fc8-b6fe-5f035152e4b6">GET</TrustFundType>
    <TaxCatchAll xmlns="3e02667f-0271-471b-bd6e-11a2e16def1d"/>
    <DocumentTitle xmlns="ceb00776-aa5c-4fc8-b6fe-5f035152e4b6">FAO_GEF_prodoc_philippines Resub March 2020</DocumentTitle>
  </documentManagement>
</p:properties>
</file>

<file path=customXml/itemProps1.xml><?xml version="1.0" encoding="utf-8"?>
<ds:datastoreItem xmlns:ds="http://schemas.openxmlformats.org/officeDocument/2006/customXml" ds:itemID="{82D6D781-F803-4A0C-8D3D-3726C92BAA4F}">
  <ds:schemaRefs>
    <ds:schemaRef ds:uri="http://schemas.openxmlformats.org/officeDocument/2006/bibliography"/>
  </ds:schemaRefs>
</ds:datastoreItem>
</file>

<file path=customXml/itemProps2.xml><?xml version="1.0" encoding="utf-8"?>
<ds:datastoreItem xmlns:ds="http://schemas.openxmlformats.org/officeDocument/2006/customXml" ds:itemID="{9805AB39-FCAA-4E6B-AC94-86F5617CFB84}"/>
</file>

<file path=customXml/itemProps3.xml><?xml version="1.0" encoding="utf-8"?>
<ds:datastoreItem xmlns:ds="http://schemas.openxmlformats.org/officeDocument/2006/customXml" ds:itemID="{6078271F-8173-4967-83FE-22FB1D4AA4FF}"/>
</file>

<file path=customXml/itemProps4.xml><?xml version="1.0" encoding="utf-8"?>
<ds:datastoreItem xmlns:ds="http://schemas.openxmlformats.org/officeDocument/2006/customXml" ds:itemID="{7BBF8444-71CE-4810-8028-7F733078C0C0}"/>
</file>

<file path=docProps/app.xml><?xml version="1.0" encoding="utf-8"?>
<Properties xmlns="http://schemas.openxmlformats.org/officeDocument/2006/extended-properties" xmlns:vt="http://schemas.openxmlformats.org/officeDocument/2006/docPropsVTypes">
  <Template>Normal.dotm</Template>
  <TotalTime>13</TotalTime>
  <Pages>205</Pages>
  <Words>94783</Words>
  <Characters>540266</Characters>
  <Application>Microsoft Office Word</Application>
  <DocSecurity>0</DocSecurity>
  <Lines>4502</Lines>
  <Paragraphs>1267</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633782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Alexia Baldascini (TCID)</dc:creator>
  <cp:keywords/>
  <dc:description/>
  <cp:lastModifiedBy>Karki, Sameer (CBC)</cp:lastModifiedBy>
  <cp:revision>7</cp:revision>
  <cp:lastPrinted>2018-11-12T02:22:00Z</cp:lastPrinted>
  <dcterms:created xsi:type="dcterms:W3CDTF">2020-03-25T12:55:00Z</dcterms:created>
  <dcterms:modified xsi:type="dcterms:W3CDTF">2020-03-26T08:25:00Z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ies>
</file>